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42C5B9" w14:textId="77777777" w:rsidR="002362BA" w:rsidRDefault="002362BA" w:rsidP="00EC1FB3">
      <w:pPr>
        <w:ind w:firstLine="0"/>
        <w:rPr>
          <w:b/>
          <w:bCs/>
        </w:rPr>
      </w:pPr>
    </w:p>
    <w:p w14:paraId="4EE12491" w14:textId="6E7D2951" w:rsidR="00E64116" w:rsidRPr="007136CC" w:rsidRDefault="003C5725" w:rsidP="002362BA">
      <w:pPr>
        <w:pStyle w:val="KeepWithNext"/>
        <w:rPr>
          <w:b/>
          <w:bCs/>
          <w:rtl/>
        </w:rPr>
      </w:pPr>
      <w:r w:rsidRPr="007136CC">
        <w:rPr>
          <w:b/>
          <w:bCs/>
          <w:rtl/>
        </w:rPr>
        <w:t>הכנסת העשרים-וחמש</w:t>
      </w:r>
    </w:p>
    <w:p w14:paraId="2E449BA1" w14:textId="77777777" w:rsidR="00A22C90" w:rsidRDefault="00A22C90" w:rsidP="00327BF8">
      <w:pPr>
        <w:ind w:firstLine="0"/>
        <w:outlineLvl w:val="0"/>
        <w:rPr>
          <w:b/>
          <w:bCs/>
          <w:rtl/>
        </w:rPr>
        <w:sectPr w:rsidR="00A22C90" w:rsidSect="00FE270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1532B53" w14:textId="559BAB35" w:rsidR="00E64116" w:rsidRPr="008713A4" w:rsidRDefault="003C5725" w:rsidP="008320F6">
      <w:pPr>
        <w:ind w:firstLine="0"/>
        <w:rPr>
          <w:b/>
          <w:bCs/>
          <w:rtl/>
        </w:rPr>
      </w:pPr>
      <w:r>
        <w:rPr>
          <w:b/>
          <w:bCs/>
          <w:rtl/>
        </w:rPr>
        <w:t>מושב שני</w:t>
      </w:r>
    </w:p>
    <w:p w14:paraId="3EB1C34E" w14:textId="77777777" w:rsidR="00E64116" w:rsidRPr="008713A4" w:rsidRDefault="00E64116" w:rsidP="0049458B">
      <w:pPr>
        <w:rPr>
          <w:rtl/>
        </w:rPr>
      </w:pPr>
    </w:p>
    <w:p w14:paraId="449E4AFF" w14:textId="77777777" w:rsidR="00E64116" w:rsidRPr="008713A4" w:rsidRDefault="00E64116" w:rsidP="0049458B">
      <w:pPr>
        <w:rPr>
          <w:rtl/>
        </w:rPr>
      </w:pPr>
    </w:p>
    <w:p w14:paraId="07AFF34E" w14:textId="77777777" w:rsidR="00E64116" w:rsidRPr="008713A4" w:rsidRDefault="00E64116" w:rsidP="007509A6">
      <w:pPr>
        <w:ind w:firstLine="0"/>
        <w:jc w:val="center"/>
        <w:rPr>
          <w:b/>
          <w:bCs/>
          <w:rtl/>
        </w:rPr>
      </w:pPr>
    </w:p>
    <w:p w14:paraId="0415A293" w14:textId="6405D065" w:rsidR="00E64116" w:rsidRPr="008713A4" w:rsidRDefault="003C5725" w:rsidP="007136CC">
      <w:pPr>
        <w:ind w:firstLine="0"/>
        <w:jc w:val="center"/>
        <w:outlineLvl w:val="0"/>
        <w:rPr>
          <w:b/>
          <w:bCs/>
          <w:rtl/>
        </w:rPr>
      </w:pPr>
      <w:r>
        <w:rPr>
          <w:b/>
          <w:bCs/>
          <w:rtl/>
        </w:rPr>
        <w:t xml:space="preserve">פרוטוקול מס' </w:t>
      </w:r>
      <w:r w:rsidR="007136CC">
        <w:rPr>
          <w:rFonts w:hint="cs"/>
          <w:b/>
          <w:bCs/>
          <w:rtl/>
        </w:rPr>
        <w:t>186</w:t>
      </w:r>
    </w:p>
    <w:p w14:paraId="4D0A8D76" w14:textId="6DF4B4EC" w:rsidR="00E64116" w:rsidRPr="008713A4" w:rsidRDefault="003C5725" w:rsidP="008320F6">
      <w:pPr>
        <w:ind w:firstLine="0"/>
        <w:jc w:val="center"/>
        <w:outlineLvl w:val="0"/>
        <w:rPr>
          <w:b/>
          <w:bCs/>
          <w:rtl/>
        </w:rPr>
      </w:pPr>
      <w:r>
        <w:rPr>
          <w:b/>
          <w:bCs/>
          <w:rtl/>
        </w:rPr>
        <w:t>מישיבת הוועדה לביטחון לאומי</w:t>
      </w:r>
    </w:p>
    <w:p w14:paraId="28E1BA37" w14:textId="73ACE4E6" w:rsidR="00E64116" w:rsidRPr="008713A4" w:rsidRDefault="003C5725" w:rsidP="008320F6">
      <w:pPr>
        <w:ind w:firstLine="0"/>
        <w:jc w:val="center"/>
        <w:outlineLvl w:val="0"/>
        <w:rPr>
          <w:b/>
          <w:bCs/>
          <w:u w:val="single"/>
          <w:rtl/>
        </w:rPr>
      </w:pPr>
      <w:r>
        <w:rPr>
          <w:b/>
          <w:bCs/>
          <w:u w:val="single"/>
          <w:rtl/>
        </w:rPr>
        <w:t>יום ראשון, י"א באייר התשפ"ד (19 במאי 2024), שעה 13:00</w:t>
      </w:r>
    </w:p>
    <w:p w14:paraId="76B19B5B" w14:textId="77777777" w:rsidR="00E64116" w:rsidRPr="008713A4" w:rsidRDefault="00E64116" w:rsidP="008320F6">
      <w:pPr>
        <w:ind w:firstLine="0"/>
        <w:rPr>
          <w:rtl/>
        </w:rPr>
      </w:pPr>
    </w:p>
    <w:p w14:paraId="16A1E7EC" w14:textId="77777777" w:rsidR="00E64116" w:rsidRPr="008713A4" w:rsidRDefault="00E64116" w:rsidP="008320F6">
      <w:pPr>
        <w:ind w:firstLine="0"/>
        <w:rPr>
          <w:rtl/>
        </w:rPr>
      </w:pPr>
    </w:p>
    <w:p w14:paraId="5C4B17EF" w14:textId="77777777" w:rsidR="00E64116" w:rsidRPr="008713A4" w:rsidRDefault="00E64116" w:rsidP="008320F6">
      <w:pPr>
        <w:ind w:firstLine="0"/>
        <w:rPr>
          <w:rtl/>
        </w:rPr>
      </w:pPr>
    </w:p>
    <w:p w14:paraId="47E2057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4F77CD1" w14:textId="077150ED" w:rsidR="00E64116" w:rsidRPr="008713A4" w:rsidRDefault="003C5725" w:rsidP="003C5725">
      <w:pPr>
        <w:spacing w:before="60"/>
        <w:ind w:firstLine="0"/>
        <w:rPr>
          <w:rtl/>
        </w:rPr>
      </w:pPr>
      <w:bookmarkStart w:id="0" w:name="ET_hatsach_642702_1"/>
      <w:r w:rsidRPr="003C5725">
        <w:rPr>
          <w:rStyle w:val="TagStyle"/>
          <w:rtl/>
        </w:rPr>
        <w:t xml:space="preserve"> &lt;&lt; הצח &gt;&gt; </w:t>
      </w:r>
      <w:r w:rsidRPr="003C5725">
        <w:rPr>
          <w:rtl/>
        </w:rPr>
        <w:t>הצעת חוק להסדרת אירוע הילולת רבי שמעון בר יוחאי בהר מירון (הוראת שעה), התשפ"ד-2024</w:t>
      </w:r>
      <w:r w:rsidRPr="003C5725">
        <w:rPr>
          <w:rStyle w:val="TagStyle"/>
          <w:rtl/>
        </w:rPr>
        <w:t xml:space="preserve"> &lt;&lt; הצח &gt;&gt;</w:t>
      </w:r>
      <w:r w:rsidRPr="003C5725">
        <w:rPr>
          <w:rtl/>
        </w:rPr>
        <w:t xml:space="preserve">   </w:t>
      </w:r>
      <w:bookmarkEnd w:id="0"/>
    </w:p>
    <w:p w14:paraId="657C43AD" w14:textId="77777777" w:rsidR="00E64116" w:rsidRDefault="00E64116" w:rsidP="007C693F">
      <w:pPr>
        <w:spacing w:before="60"/>
        <w:ind w:firstLine="0"/>
        <w:rPr>
          <w:rtl/>
        </w:rPr>
      </w:pPr>
    </w:p>
    <w:p w14:paraId="55C42DF5" w14:textId="77777777" w:rsidR="003C5725" w:rsidRPr="008713A4" w:rsidRDefault="003C5725" w:rsidP="007C693F">
      <w:pPr>
        <w:spacing w:before="60"/>
        <w:ind w:firstLine="0"/>
        <w:rPr>
          <w:rtl/>
        </w:rPr>
      </w:pPr>
    </w:p>
    <w:p w14:paraId="6B3D374F" w14:textId="77777777" w:rsidR="00E64116" w:rsidRPr="008713A4" w:rsidRDefault="00E64116" w:rsidP="00EC1FB3">
      <w:pPr>
        <w:ind w:firstLine="0"/>
        <w:outlineLvl w:val="1"/>
        <w:rPr>
          <w:b/>
          <w:bCs/>
          <w:u w:val="single"/>
          <w:rtl/>
        </w:rPr>
      </w:pPr>
      <w:r w:rsidRPr="008713A4">
        <w:rPr>
          <w:b/>
          <w:bCs/>
          <w:u w:val="single"/>
          <w:rtl/>
        </w:rPr>
        <w:t>נכחו:</w:t>
      </w:r>
    </w:p>
    <w:p w14:paraId="267FCE6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01D42AC" w14:textId="4EE6D003" w:rsidR="00E64116" w:rsidRPr="003C5725" w:rsidRDefault="003C5725" w:rsidP="00EC1FB3">
      <w:pPr>
        <w:ind w:firstLine="0"/>
        <w:rPr>
          <w:rtl/>
        </w:rPr>
      </w:pPr>
      <w:r w:rsidRPr="003C5725">
        <w:rPr>
          <w:rtl/>
        </w:rPr>
        <w:t>צביקה פוגל – היו"ר</w:t>
      </w:r>
    </w:p>
    <w:p w14:paraId="1B7A1C6A" w14:textId="77777777" w:rsidR="003C5725" w:rsidRPr="008713A4" w:rsidRDefault="003C5725" w:rsidP="00EC1FB3">
      <w:pPr>
        <w:ind w:firstLine="0"/>
        <w:rPr>
          <w:u w:val="single"/>
        </w:rPr>
      </w:pPr>
    </w:p>
    <w:p w14:paraId="6712A341" w14:textId="77777777" w:rsidR="002E5E31" w:rsidRPr="000C47F5" w:rsidRDefault="002E5E31" w:rsidP="00DE5B80">
      <w:pPr>
        <w:ind w:firstLine="0"/>
        <w:rPr>
          <w:b/>
          <w:bCs/>
          <w:u w:val="single"/>
          <w:rtl/>
        </w:rPr>
      </w:pPr>
    </w:p>
    <w:p w14:paraId="168F2C39" w14:textId="501AC0F7" w:rsidR="002F4D66" w:rsidRDefault="00E64116" w:rsidP="002F4D66">
      <w:pPr>
        <w:ind w:firstLine="0"/>
        <w:outlineLvl w:val="1"/>
        <w:rPr>
          <w:b/>
          <w:bCs/>
          <w:u w:val="single"/>
          <w:rtl/>
        </w:rPr>
      </w:pPr>
      <w:r w:rsidRPr="008713A4">
        <w:rPr>
          <w:b/>
          <w:bCs/>
          <w:u w:val="single"/>
          <w:rtl/>
        </w:rPr>
        <w:t>מוזמנים</w:t>
      </w:r>
      <w:r w:rsidRPr="008713A4">
        <w:rPr>
          <w:rFonts w:hint="cs"/>
          <w:b/>
          <w:bCs/>
          <w:u w:val="single"/>
          <w:rtl/>
        </w:rPr>
        <w:t xml:space="preserve">: </w:t>
      </w:r>
    </w:p>
    <w:p w14:paraId="6ADCAE3B" w14:textId="2D6990E8" w:rsidR="002F4D66" w:rsidRPr="002F4D66" w:rsidRDefault="002F4D66" w:rsidP="002F4D66">
      <w:pPr>
        <w:ind w:firstLine="0"/>
        <w:rPr>
          <w:rtl/>
        </w:rPr>
      </w:pPr>
      <w:bookmarkStart w:id="1" w:name="ET_speaker_6497_3842"/>
      <w:r>
        <w:rPr>
          <w:rtl/>
        </w:rPr>
        <w:t xml:space="preserve">השר לירושלים ומסורת ישראל מאיר פרוש </w:t>
      </w:r>
      <w:bookmarkEnd w:id="1"/>
    </w:p>
    <w:tbl>
      <w:tblPr>
        <w:tblStyle w:val="afd"/>
        <w:bidiVisual/>
        <w:tblW w:w="92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0"/>
        <w:gridCol w:w="419"/>
        <w:gridCol w:w="6424"/>
      </w:tblGrid>
      <w:tr w:rsidR="00EA75E0" w14:paraId="4DAB5391" w14:textId="77777777" w:rsidTr="002F4D66">
        <w:tc>
          <w:tcPr>
            <w:tcW w:w="2450" w:type="dxa"/>
          </w:tcPr>
          <w:p w14:paraId="7BFA71E0" w14:textId="52845E92" w:rsidR="00EA75E0" w:rsidRDefault="003C6FE1" w:rsidP="009C3932">
            <w:pPr>
              <w:ind w:firstLine="0"/>
              <w:rPr>
                <w:rtl/>
              </w:rPr>
            </w:pPr>
            <w:bookmarkStart w:id="2" w:name="_ETM_Q1_110905"/>
            <w:bookmarkStart w:id="3" w:name="_ETM_Q1_108153"/>
            <w:bookmarkStart w:id="4" w:name="_ETM_Q1_105403"/>
            <w:bookmarkStart w:id="5" w:name="_ETM_Q1_103406"/>
            <w:bookmarkStart w:id="6" w:name="_ETM_Q1_103654"/>
            <w:bookmarkStart w:id="7" w:name="_ETM_Q1_1546405"/>
            <w:bookmarkStart w:id="8" w:name="_ETM_Q1_1543906"/>
            <w:bookmarkStart w:id="9" w:name="_ETM_Q1_1540906"/>
            <w:bookmarkStart w:id="10" w:name="_ETM_Q1_1551403"/>
            <w:bookmarkStart w:id="11" w:name="_ETM_Q1_1548403"/>
            <w:bookmarkEnd w:id="2"/>
            <w:bookmarkEnd w:id="3"/>
            <w:bookmarkEnd w:id="4"/>
            <w:bookmarkEnd w:id="5"/>
            <w:bookmarkEnd w:id="6"/>
            <w:bookmarkEnd w:id="7"/>
            <w:bookmarkEnd w:id="8"/>
            <w:bookmarkEnd w:id="9"/>
            <w:r>
              <w:rPr>
                <w:rFonts w:hint="cs"/>
                <w:rtl/>
              </w:rPr>
              <w:t>שימי אלבוים</w:t>
            </w:r>
          </w:p>
        </w:tc>
        <w:tc>
          <w:tcPr>
            <w:tcW w:w="419" w:type="dxa"/>
          </w:tcPr>
          <w:p w14:paraId="51EF9330" w14:textId="65DDC712" w:rsidR="00EA75E0" w:rsidRDefault="00EA75E0" w:rsidP="009C3932">
            <w:pPr>
              <w:ind w:firstLine="0"/>
              <w:rPr>
                <w:rtl/>
              </w:rPr>
            </w:pPr>
            <w:r>
              <w:rPr>
                <w:rFonts w:hint="cs"/>
                <w:rtl/>
              </w:rPr>
              <w:t>–</w:t>
            </w:r>
          </w:p>
        </w:tc>
        <w:tc>
          <w:tcPr>
            <w:tcW w:w="6424" w:type="dxa"/>
          </w:tcPr>
          <w:p w14:paraId="6EEE792B" w14:textId="2DE6877C" w:rsidR="00EA75E0" w:rsidRDefault="00EA75E0" w:rsidP="009C3932">
            <w:pPr>
              <w:ind w:firstLine="0"/>
              <w:rPr>
                <w:rtl/>
              </w:rPr>
            </w:pPr>
            <w:bookmarkStart w:id="12" w:name="_ETM_Q1_1545906"/>
            <w:bookmarkStart w:id="13" w:name="_ETM_Q1_1543655"/>
            <w:bookmarkEnd w:id="12"/>
            <w:bookmarkEnd w:id="13"/>
            <w:r>
              <w:rPr>
                <w:rFonts w:hint="cs"/>
                <w:rtl/>
              </w:rPr>
              <w:t>ראש מטה</w:t>
            </w:r>
            <w:bookmarkStart w:id="14" w:name="_ETM_Q1_1543406"/>
            <w:bookmarkStart w:id="15" w:name="_ETM_Q1_1540406"/>
            <w:bookmarkStart w:id="16" w:name="_ETM_Q1_1537406"/>
            <w:bookmarkEnd w:id="14"/>
            <w:bookmarkEnd w:id="15"/>
            <w:bookmarkEnd w:id="16"/>
            <w:r>
              <w:rPr>
                <w:rFonts w:hint="cs"/>
                <w:rtl/>
              </w:rPr>
              <w:t xml:space="preserve"> השר</w:t>
            </w:r>
            <w:bookmarkStart w:id="17" w:name="_ETM_Q1_1541152"/>
            <w:bookmarkStart w:id="18" w:name="_ETM_Q1_1539654"/>
            <w:bookmarkStart w:id="19" w:name="_ETM_Q1_1547906"/>
            <w:bookmarkStart w:id="20" w:name="_ETM_Q1_1545651"/>
            <w:bookmarkStart w:id="21" w:name="_ETM_Q1_1543403"/>
            <w:bookmarkStart w:id="22" w:name="_ETM_Q1_1537403"/>
            <w:bookmarkStart w:id="23" w:name="_ETM_Q1_1534403"/>
            <w:bookmarkEnd w:id="17"/>
            <w:bookmarkEnd w:id="18"/>
            <w:bookmarkEnd w:id="19"/>
            <w:bookmarkEnd w:id="20"/>
            <w:bookmarkEnd w:id="21"/>
            <w:bookmarkEnd w:id="22"/>
            <w:bookmarkEnd w:id="23"/>
            <w:r w:rsidR="009C6710">
              <w:rPr>
                <w:rFonts w:hint="cs"/>
                <w:rtl/>
              </w:rPr>
              <w:t>, משרד ירושלים ומסורת ישראל</w:t>
            </w:r>
          </w:p>
        </w:tc>
      </w:tr>
      <w:bookmarkEnd w:id="10"/>
      <w:bookmarkEnd w:id="11"/>
      <w:tr w:rsidR="002F4D66" w14:paraId="48C270B9" w14:textId="77777777" w:rsidTr="002F4D66">
        <w:trPr>
          <w:trHeight w:val="116"/>
        </w:trPr>
        <w:tc>
          <w:tcPr>
            <w:tcW w:w="2450" w:type="dxa"/>
          </w:tcPr>
          <w:p w14:paraId="347AB76C" w14:textId="3FD66684" w:rsidR="002F4D66" w:rsidRDefault="002F4D66" w:rsidP="002F4D66">
            <w:pPr>
              <w:ind w:firstLine="0"/>
              <w:rPr>
                <w:rtl/>
              </w:rPr>
            </w:pPr>
            <w:r>
              <w:rPr>
                <w:rFonts w:hint="cs"/>
                <w:rtl/>
              </w:rPr>
              <w:t>שירן שושנה</w:t>
            </w:r>
          </w:p>
        </w:tc>
        <w:tc>
          <w:tcPr>
            <w:tcW w:w="419" w:type="dxa"/>
          </w:tcPr>
          <w:p w14:paraId="62DB77C9" w14:textId="1F279AE4" w:rsidR="002F4D66" w:rsidRDefault="002F4D66" w:rsidP="002F4D66">
            <w:pPr>
              <w:ind w:firstLine="0"/>
              <w:rPr>
                <w:rtl/>
              </w:rPr>
            </w:pPr>
            <w:r>
              <w:rPr>
                <w:rFonts w:hint="cs"/>
                <w:rtl/>
              </w:rPr>
              <w:t>–</w:t>
            </w:r>
          </w:p>
        </w:tc>
        <w:tc>
          <w:tcPr>
            <w:tcW w:w="6424" w:type="dxa"/>
          </w:tcPr>
          <w:p w14:paraId="188F33C9" w14:textId="4D6DD480" w:rsidR="002F4D66" w:rsidRDefault="002F4D66" w:rsidP="002F4D66">
            <w:pPr>
              <w:ind w:firstLine="0"/>
              <w:rPr>
                <w:rtl/>
              </w:rPr>
            </w:pPr>
            <w:r>
              <w:rPr>
                <w:rFonts w:hint="cs"/>
                <w:rtl/>
              </w:rPr>
              <w:t>יועמ"ש, משרד ירושלים ומסורת ישראל</w:t>
            </w:r>
          </w:p>
        </w:tc>
      </w:tr>
      <w:tr w:rsidR="002F4D66" w14:paraId="5BDC7322" w14:textId="77777777" w:rsidTr="002F4D66">
        <w:tc>
          <w:tcPr>
            <w:tcW w:w="2450" w:type="dxa"/>
          </w:tcPr>
          <w:p w14:paraId="2EC564AF" w14:textId="097E0AC5" w:rsidR="002F4D66" w:rsidRDefault="002F4D66" w:rsidP="002F4D66">
            <w:pPr>
              <w:ind w:firstLine="0"/>
              <w:rPr>
                <w:rtl/>
              </w:rPr>
            </w:pPr>
            <w:r>
              <w:rPr>
                <w:rFonts w:hint="cs"/>
                <w:rtl/>
              </w:rPr>
              <w:t xml:space="preserve">שמואל </w:t>
            </w:r>
            <w:bookmarkStart w:id="24" w:name="_ETM_Q1_1791653"/>
            <w:bookmarkEnd w:id="24"/>
            <w:r>
              <w:rPr>
                <w:rFonts w:hint="cs"/>
                <w:rtl/>
              </w:rPr>
              <w:t>קרמסקי</w:t>
            </w:r>
          </w:p>
        </w:tc>
        <w:tc>
          <w:tcPr>
            <w:tcW w:w="419" w:type="dxa"/>
          </w:tcPr>
          <w:p w14:paraId="65B468C3" w14:textId="436FD9FE" w:rsidR="002F4D66" w:rsidRDefault="002F4D66" w:rsidP="002F4D66">
            <w:pPr>
              <w:ind w:firstLine="0"/>
              <w:rPr>
                <w:rtl/>
              </w:rPr>
            </w:pPr>
            <w:r>
              <w:rPr>
                <w:rFonts w:hint="cs"/>
                <w:rtl/>
              </w:rPr>
              <w:t>–</w:t>
            </w:r>
          </w:p>
        </w:tc>
        <w:tc>
          <w:tcPr>
            <w:tcW w:w="6424" w:type="dxa"/>
          </w:tcPr>
          <w:p w14:paraId="5523DCDA" w14:textId="350AC87B" w:rsidR="002F4D66" w:rsidRDefault="002F4D66" w:rsidP="002F4D66">
            <w:pPr>
              <w:ind w:firstLine="0"/>
              <w:rPr>
                <w:rtl/>
              </w:rPr>
            </w:pPr>
            <w:r>
              <w:rPr>
                <w:rFonts w:hint="cs"/>
                <w:rtl/>
              </w:rPr>
              <w:t>דובר השר, משרד ירושלים ומסורת ישראל</w:t>
            </w:r>
          </w:p>
        </w:tc>
      </w:tr>
      <w:tr w:rsidR="002F4D66" w14:paraId="58E0D633" w14:textId="77777777" w:rsidTr="002F4D66">
        <w:tc>
          <w:tcPr>
            <w:tcW w:w="2450" w:type="dxa"/>
          </w:tcPr>
          <w:p w14:paraId="1445DCE3" w14:textId="61CB0C15" w:rsidR="002F4D66" w:rsidRDefault="002F4D66" w:rsidP="002F4D66">
            <w:pPr>
              <w:ind w:firstLine="0"/>
              <w:rPr>
                <w:rtl/>
              </w:rPr>
            </w:pPr>
            <w:bookmarkStart w:id="25" w:name="_ETM_Q1_1052905"/>
            <w:bookmarkStart w:id="26" w:name="_ETM_Q1_1050153"/>
            <w:bookmarkEnd w:id="25"/>
            <w:bookmarkEnd w:id="26"/>
            <w:r>
              <w:rPr>
                <w:rFonts w:hint="cs"/>
                <w:rtl/>
              </w:rPr>
              <w:t>איגי פז</w:t>
            </w:r>
          </w:p>
        </w:tc>
        <w:tc>
          <w:tcPr>
            <w:tcW w:w="419" w:type="dxa"/>
          </w:tcPr>
          <w:p w14:paraId="57379A46" w14:textId="459B7B50" w:rsidR="002F4D66" w:rsidRDefault="002F4D66" w:rsidP="002F4D66">
            <w:pPr>
              <w:ind w:firstLine="0"/>
              <w:rPr>
                <w:rtl/>
              </w:rPr>
            </w:pPr>
            <w:r>
              <w:rPr>
                <w:rFonts w:hint="cs"/>
                <w:rtl/>
              </w:rPr>
              <w:t>–</w:t>
            </w:r>
          </w:p>
        </w:tc>
        <w:tc>
          <w:tcPr>
            <w:tcW w:w="6424" w:type="dxa"/>
          </w:tcPr>
          <w:p w14:paraId="0B2656E9" w14:textId="6F6ABACF" w:rsidR="002F4D66" w:rsidRDefault="002F4D66" w:rsidP="002F4D66">
            <w:pPr>
              <w:ind w:firstLine="0"/>
              <w:rPr>
                <w:rtl/>
              </w:rPr>
            </w:pPr>
            <w:bookmarkStart w:id="27" w:name="_ETM_Q1_1047404"/>
            <w:bookmarkStart w:id="28" w:name="_ETM_Q1_1044651"/>
            <w:bookmarkEnd w:id="27"/>
            <w:bookmarkEnd w:id="28"/>
            <w:r>
              <w:rPr>
                <w:rFonts w:hint="cs"/>
                <w:rtl/>
              </w:rPr>
              <w:t>עו"ד, יעוץ</w:t>
            </w:r>
            <w:bookmarkStart w:id="29" w:name="_ETM_Q1_1054654"/>
            <w:bookmarkStart w:id="30" w:name="_ETM_Q1_1051901"/>
            <w:bookmarkEnd w:id="29"/>
            <w:bookmarkEnd w:id="30"/>
            <w:r>
              <w:rPr>
                <w:rFonts w:hint="cs"/>
                <w:rtl/>
              </w:rPr>
              <w:t xml:space="preserve"> </w:t>
            </w:r>
            <w:bookmarkStart w:id="31" w:name="_ETM_Q1_1049402"/>
            <w:bookmarkEnd w:id="31"/>
            <w:r>
              <w:rPr>
                <w:rFonts w:hint="cs"/>
                <w:rtl/>
              </w:rPr>
              <w:t xml:space="preserve">וחקיקה, </w:t>
            </w:r>
            <w:bookmarkStart w:id="32" w:name="_ETM_Q1_1046405"/>
            <w:bookmarkStart w:id="33" w:name="_ETM_Q1_1070406"/>
            <w:bookmarkStart w:id="34" w:name="_ETM_Q1_1067654"/>
            <w:bookmarkStart w:id="35" w:name="_ETM_Q1_1064903"/>
            <w:bookmarkStart w:id="36" w:name="_ETM_Q1_1062151"/>
            <w:bookmarkStart w:id="37" w:name="_ETM_Q1_1059652"/>
            <w:bookmarkStart w:id="38" w:name="_ETM_Q1_1054151"/>
            <w:bookmarkStart w:id="39" w:name="_ETM_Q1_1051402"/>
            <w:bookmarkStart w:id="40" w:name="_ETM_Q1_1048402"/>
            <w:bookmarkStart w:id="41" w:name="_ETM_Q1_1045402"/>
            <w:bookmarkStart w:id="42" w:name="_ETM_Q1_1042656"/>
            <w:bookmarkStart w:id="43" w:name="_ETM_Q1_1039656"/>
            <w:bookmarkStart w:id="44" w:name="_ETM_Q1_1036656"/>
            <w:bookmarkEnd w:id="32"/>
            <w:bookmarkEnd w:id="33"/>
            <w:bookmarkEnd w:id="34"/>
            <w:bookmarkEnd w:id="35"/>
            <w:bookmarkEnd w:id="36"/>
            <w:bookmarkEnd w:id="37"/>
            <w:bookmarkEnd w:id="38"/>
            <w:bookmarkEnd w:id="39"/>
            <w:bookmarkEnd w:id="40"/>
            <w:bookmarkEnd w:id="41"/>
            <w:bookmarkEnd w:id="42"/>
            <w:bookmarkEnd w:id="43"/>
            <w:bookmarkEnd w:id="44"/>
            <w:r>
              <w:rPr>
                <w:rFonts w:hint="cs"/>
                <w:rtl/>
              </w:rPr>
              <w:t xml:space="preserve">משרד המשפטים </w:t>
            </w:r>
            <w:bookmarkStart w:id="45" w:name="_ETM_Q1_1049154"/>
            <w:bookmarkStart w:id="46" w:name="_ETM_Q1_1046654"/>
            <w:bookmarkEnd w:id="45"/>
            <w:bookmarkEnd w:id="46"/>
          </w:p>
        </w:tc>
      </w:tr>
      <w:tr w:rsidR="002F4D66" w14:paraId="7A0045CC" w14:textId="77777777" w:rsidTr="002F4D66">
        <w:tc>
          <w:tcPr>
            <w:tcW w:w="2450" w:type="dxa"/>
          </w:tcPr>
          <w:p w14:paraId="1CE74FE5" w14:textId="24D5A1EA" w:rsidR="002F4D66" w:rsidRPr="002F4D66" w:rsidRDefault="002F4D66" w:rsidP="002F4D66">
            <w:pPr>
              <w:ind w:firstLine="0"/>
              <w:rPr>
                <w:rtl/>
              </w:rPr>
            </w:pPr>
            <w:r w:rsidRPr="002F4D66">
              <w:rPr>
                <w:rtl/>
              </w:rPr>
              <w:t>נירית להב</w:t>
            </w:r>
            <w:r w:rsidRPr="002F4D66">
              <w:rPr>
                <w:rFonts w:hint="cs"/>
                <w:rtl/>
              </w:rPr>
              <w:t xml:space="preserve"> </w:t>
            </w:r>
            <w:r w:rsidRPr="002F4D66">
              <w:rPr>
                <w:rtl/>
              </w:rPr>
              <w:t>קניזו</w:t>
            </w:r>
          </w:p>
        </w:tc>
        <w:tc>
          <w:tcPr>
            <w:tcW w:w="419" w:type="dxa"/>
          </w:tcPr>
          <w:p w14:paraId="70F0CBD2" w14:textId="02619A70" w:rsidR="002F4D66" w:rsidRPr="002F4D66" w:rsidRDefault="002F4D66" w:rsidP="002F4D66">
            <w:pPr>
              <w:ind w:firstLine="0"/>
              <w:rPr>
                <w:rtl/>
              </w:rPr>
            </w:pPr>
            <w:r w:rsidRPr="002F4D66">
              <w:rPr>
                <w:rFonts w:hint="cs"/>
                <w:rtl/>
              </w:rPr>
              <w:t>–</w:t>
            </w:r>
          </w:p>
        </w:tc>
        <w:tc>
          <w:tcPr>
            <w:tcW w:w="6424" w:type="dxa"/>
          </w:tcPr>
          <w:p w14:paraId="60C82A01" w14:textId="561BFEB1" w:rsidR="002F4D66" w:rsidRPr="002F4D66" w:rsidRDefault="002F4D66" w:rsidP="002F4D66">
            <w:pPr>
              <w:ind w:firstLine="0"/>
              <w:rPr>
                <w:rtl/>
              </w:rPr>
            </w:pPr>
            <w:r w:rsidRPr="002F4D66">
              <w:rPr>
                <w:rFonts w:hint="cs"/>
                <w:rtl/>
              </w:rPr>
              <w:t xml:space="preserve">עו"ד, ממונה יעוץ וחקיקה </w:t>
            </w:r>
            <w:bookmarkStart w:id="47" w:name="_ETM_Q1_2120151"/>
            <w:bookmarkEnd w:id="47"/>
            <w:r w:rsidRPr="002F4D66">
              <w:rPr>
                <w:rFonts w:hint="cs"/>
                <w:rtl/>
              </w:rPr>
              <w:t xml:space="preserve">משרד המשפטים </w:t>
            </w:r>
          </w:p>
        </w:tc>
      </w:tr>
      <w:tr w:rsidR="002F4D66" w14:paraId="42B17458" w14:textId="77777777" w:rsidTr="002F4D66">
        <w:tc>
          <w:tcPr>
            <w:tcW w:w="2450" w:type="dxa"/>
          </w:tcPr>
          <w:p w14:paraId="534EBE18" w14:textId="0A1DCF4A" w:rsidR="002F4D66" w:rsidRPr="002F4D66" w:rsidRDefault="002F4D66" w:rsidP="002F4D66">
            <w:pPr>
              <w:ind w:firstLine="0"/>
              <w:rPr>
                <w:rtl/>
              </w:rPr>
            </w:pPr>
            <w:r w:rsidRPr="002F4D66">
              <w:rPr>
                <w:rtl/>
              </w:rPr>
              <w:t>יערה למברגר</w:t>
            </w:r>
          </w:p>
        </w:tc>
        <w:tc>
          <w:tcPr>
            <w:tcW w:w="419" w:type="dxa"/>
          </w:tcPr>
          <w:p w14:paraId="0EDF80A7" w14:textId="34A60EE5" w:rsidR="002F4D66" w:rsidRPr="002F4D66" w:rsidRDefault="002F4D66" w:rsidP="002F4D66">
            <w:pPr>
              <w:ind w:firstLine="0"/>
              <w:rPr>
                <w:rtl/>
              </w:rPr>
            </w:pPr>
            <w:r w:rsidRPr="002F4D66">
              <w:rPr>
                <w:rFonts w:hint="cs"/>
                <w:rtl/>
              </w:rPr>
              <w:t>_</w:t>
            </w:r>
          </w:p>
        </w:tc>
        <w:tc>
          <w:tcPr>
            <w:tcW w:w="6424" w:type="dxa"/>
          </w:tcPr>
          <w:p w14:paraId="2F5749A8" w14:textId="089A10FD" w:rsidR="002F4D66" w:rsidRPr="002F4D66" w:rsidRDefault="002F4D66" w:rsidP="002F4D66">
            <w:pPr>
              <w:ind w:firstLine="0"/>
              <w:rPr>
                <w:rtl/>
              </w:rPr>
            </w:pPr>
            <w:r w:rsidRPr="002F4D66">
              <w:rPr>
                <w:rFonts w:hint="cs"/>
                <w:rtl/>
              </w:rPr>
              <w:t>עו"ד, ייעוץ וחקיקה משרד המשפטים</w:t>
            </w:r>
          </w:p>
        </w:tc>
      </w:tr>
      <w:tr w:rsidR="002F4D66" w14:paraId="606D8561" w14:textId="77777777" w:rsidTr="002F4D66">
        <w:tc>
          <w:tcPr>
            <w:tcW w:w="2450" w:type="dxa"/>
          </w:tcPr>
          <w:p w14:paraId="0D03B22D" w14:textId="2C59C360" w:rsidR="002F4D66" w:rsidRPr="002F4D66" w:rsidRDefault="002F4D66" w:rsidP="002F4D66">
            <w:pPr>
              <w:ind w:firstLine="0"/>
              <w:rPr>
                <w:rtl/>
              </w:rPr>
            </w:pPr>
            <w:r w:rsidRPr="002F4D66">
              <w:rPr>
                <w:rFonts w:hint="cs"/>
                <w:rtl/>
              </w:rPr>
              <w:t>נצ"מ אלון כלפון</w:t>
            </w:r>
          </w:p>
        </w:tc>
        <w:tc>
          <w:tcPr>
            <w:tcW w:w="419" w:type="dxa"/>
          </w:tcPr>
          <w:p w14:paraId="61D70DBD" w14:textId="638566C0" w:rsidR="002F4D66" w:rsidRPr="002F4D66" w:rsidRDefault="002F4D66" w:rsidP="002F4D66">
            <w:pPr>
              <w:ind w:firstLine="0"/>
              <w:rPr>
                <w:rtl/>
              </w:rPr>
            </w:pPr>
            <w:r w:rsidRPr="002F4D66">
              <w:rPr>
                <w:rFonts w:hint="cs"/>
                <w:rtl/>
              </w:rPr>
              <w:t>–</w:t>
            </w:r>
          </w:p>
        </w:tc>
        <w:tc>
          <w:tcPr>
            <w:tcW w:w="6424" w:type="dxa"/>
          </w:tcPr>
          <w:p w14:paraId="1236EEA2" w14:textId="066E7AC1" w:rsidR="002F4D66" w:rsidRPr="002F4D66" w:rsidRDefault="002F4D66" w:rsidP="002F4D66">
            <w:pPr>
              <w:ind w:firstLine="0"/>
              <w:rPr>
                <w:rtl/>
              </w:rPr>
            </w:pPr>
            <w:r w:rsidRPr="002F4D66">
              <w:rPr>
                <w:rFonts w:hint="cs"/>
                <w:rtl/>
              </w:rPr>
              <w:t>ראש תחום מבצעים, מזכירות בטחונית, המשרד לביטחון לאומי</w:t>
            </w:r>
          </w:p>
        </w:tc>
      </w:tr>
      <w:tr w:rsidR="002F4D66" w14:paraId="7C7BCDE3" w14:textId="77777777" w:rsidTr="002F4D66">
        <w:tc>
          <w:tcPr>
            <w:tcW w:w="2450" w:type="dxa"/>
          </w:tcPr>
          <w:p w14:paraId="272A3EDB" w14:textId="10B130EB" w:rsidR="002F4D66" w:rsidRPr="002F4D66" w:rsidRDefault="002F4D66" w:rsidP="002F4D66">
            <w:pPr>
              <w:ind w:firstLine="0"/>
              <w:rPr>
                <w:rtl/>
              </w:rPr>
            </w:pPr>
            <w:r w:rsidRPr="002F4D66">
              <w:rPr>
                <w:rFonts w:hint="cs"/>
                <w:rtl/>
              </w:rPr>
              <w:t>סנ"צ מיכאל פרנק</w:t>
            </w:r>
          </w:p>
        </w:tc>
        <w:tc>
          <w:tcPr>
            <w:tcW w:w="419" w:type="dxa"/>
          </w:tcPr>
          <w:p w14:paraId="1ABA251D" w14:textId="35291DCB" w:rsidR="002F4D66" w:rsidRPr="002F4D66" w:rsidRDefault="002F4D66" w:rsidP="002F4D66">
            <w:pPr>
              <w:ind w:firstLine="0"/>
              <w:rPr>
                <w:rtl/>
              </w:rPr>
            </w:pPr>
            <w:bookmarkStart w:id="48" w:name="_ETM_Q1_703903"/>
            <w:bookmarkStart w:id="49" w:name="_ETM_Q1_701656"/>
            <w:bookmarkEnd w:id="48"/>
            <w:bookmarkEnd w:id="49"/>
            <w:r w:rsidRPr="002F4D66">
              <w:rPr>
                <w:rFonts w:hint="cs"/>
                <w:rtl/>
              </w:rPr>
              <w:t>–</w:t>
            </w:r>
          </w:p>
        </w:tc>
        <w:tc>
          <w:tcPr>
            <w:tcW w:w="6424" w:type="dxa"/>
          </w:tcPr>
          <w:p w14:paraId="722E7CEF" w14:textId="78AE6B67" w:rsidR="002F4D66" w:rsidRPr="002F4D66" w:rsidRDefault="002F4D66" w:rsidP="002F4D66">
            <w:pPr>
              <w:ind w:firstLine="0"/>
            </w:pPr>
            <w:bookmarkStart w:id="50" w:name="_ETM_Q1_704903"/>
            <w:bookmarkEnd w:id="50"/>
            <w:r w:rsidRPr="002F4D66">
              <w:rPr>
                <w:rFonts w:hint="cs"/>
                <w:rtl/>
              </w:rPr>
              <w:t>רמ"ד אג"ם, יועמ"ש מ"י, המשרד לביטחון לאומי</w:t>
            </w:r>
          </w:p>
        </w:tc>
      </w:tr>
      <w:tr w:rsidR="002F4D66" w14:paraId="1F59FAF1" w14:textId="77777777" w:rsidTr="002F4D66">
        <w:tc>
          <w:tcPr>
            <w:tcW w:w="2450" w:type="dxa"/>
          </w:tcPr>
          <w:p w14:paraId="03314085" w14:textId="27690963" w:rsidR="002F4D66" w:rsidRPr="002F4D66" w:rsidRDefault="002F4D66" w:rsidP="002F4D66">
            <w:pPr>
              <w:ind w:firstLine="0"/>
              <w:rPr>
                <w:rtl/>
              </w:rPr>
            </w:pPr>
            <w:r w:rsidRPr="002F4D66">
              <w:rPr>
                <w:rFonts w:hint="cs"/>
                <w:rtl/>
              </w:rPr>
              <w:t>סנ"צ טלי אריכא</w:t>
            </w:r>
          </w:p>
        </w:tc>
        <w:tc>
          <w:tcPr>
            <w:tcW w:w="419" w:type="dxa"/>
          </w:tcPr>
          <w:p w14:paraId="1384EB9C" w14:textId="0399ED51" w:rsidR="002F4D66" w:rsidRPr="002F4D66" w:rsidRDefault="002F4D66" w:rsidP="002F4D66">
            <w:pPr>
              <w:ind w:firstLine="0"/>
              <w:rPr>
                <w:rtl/>
              </w:rPr>
            </w:pPr>
            <w:r w:rsidRPr="002F4D66">
              <w:rPr>
                <w:rFonts w:hint="cs"/>
                <w:rtl/>
              </w:rPr>
              <w:t>–</w:t>
            </w:r>
          </w:p>
        </w:tc>
        <w:tc>
          <w:tcPr>
            <w:tcW w:w="6424" w:type="dxa"/>
          </w:tcPr>
          <w:p w14:paraId="6D4F897A" w14:textId="4331E171" w:rsidR="002F4D66" w:rsidRPr="002F4D66" w:rsidRDefault="002F4D66" w:rsidP="002F4D66">
            <w:pPr>
              <w:ind w:firstLine="0"/>
              <w:rPr>
                <w:rtl/>
              </w:rPr>
            </w:pPr>
            <w:r w:rsidRPr="002F4D66">
              <w:rPr>
                <w:rFonts w:hint="cs"/>
                <w:rtl/>
              </w:rPr>
              <w:t>יועמ"ש מחוז צפון, מ"י, המשרד לביטחון לאומי</w:t>
            </w:r>
          </w:p>
        </w:tc>
      </w:tr>
      <w:tr w:rsidR="002F4D66" w14:paraId="3E4E4C66" w14:textId="77777777" w:rsidTr="002F4D66">
        <w:tc>
          <w:tcPr>
            <w:tcW w:w="2450" w:type="dxa"/>
          </w:tcPr>
          <w:p w14:paraId="0F401B3D" w14:textId="7BDFEFCF" w:rsidR="002F4D66" w:rsidRPr="002F4D66" w:rsidRDefault="002F4D66" w:rsidP="002F4D66">
            <w:pPr>
              <w:ind w:firstLine="0"/>
              <w:rPr>
                <w:rtl/>
              </w:rPr>
            </w:pPr>
            <w:r w:rsidRPr="002F4D66">
              <w:rPr>
                <w:rFonts w:hint="cs"/>
                <w:rtl/>
              </w:rPr>
              <w:t xml:space="preserve">רפ"ק </w:t>
            </w:r>
            <w:r w:rsidRPr="002F4D66">
              <w:rPr>
                <w:rtl/>
              </w:rPr>
              <w:t>סלבה בוצ</w:t>
            </w:r>
            <w:r w:rsidRPr="002F4D66">
              <w:rPr>
                <w:rFonts w:hint="cs"/>
                <w:rtl/>
              </w:rPr>
              <w:t>'</w:t>
            </w:r>
            <w:r w:rsidRPr="002F4D66">
              <w:rPr>
                <w:rtl/>
              </w:rPr>
              <w:t>וק</w:t>
            </w:r>
          </w:p>
        </w:tc>
        <w:tc>
          <w:tcPr>
            <w:tcW w:w="419" w:type="dxa"/>
          </w:tcPr>
          <w:p w14:paraId="2961BD91" w14:textId="58FFE224" w:rsidR="002F4D66" w:rsidRPr="002F4D66" w:rsidRDefault="002F4D66" w:rsidP="002F4D66">
            <w:pPr>
              <w:ind w:firstLine="0"/>
              <w:rPr>
                <w:rtl/>
              </w:rPr>
            </w:pPr>
            <w:r w:rsidRPr="002F4D66">
              <w:rPr>
                <w:rFonts w:hint="cs"/>
                <w:rtl/>
              </w:rPr>
              <w:t>–</w:t>
            </w:r>
          </w:p>
        </w:tc>
        <w:tc>
          <w:tcPr>
            <w:tcW w:w="6424" w:type="dxa"/>
          </w:tcPr>
          <w:p w14:paraId="25B22551" w14:textId="6B93685A" w:rsidR="002F4D66" w:rsidRPr="002F4D66" w:rsidRDefault="002F4D66" w:rsidP="002F4D66">
            <w:pPr>
              <w:ind w:firstLine="0"/>
              <w:rPr>
                <w:rtl/>
              </w:rPr>
            </w:pPr>
            <w:r w:rsidRPr="002F4D66">
              <w:rPr>
                <w:rFonts w:hint="cs"/>
                <w:rtl/>
              </w:rPr>
              <w:t>מ"מ רע"ן אבטחה ורישוי מ"י, המשרד לביטחון לאומי</w:t>
            </w:r>
          </w:p>
        </w:tc>
      </w:tr>
      <w:tr w:rsidR="002F4D66" w14:paraId="41585921" w14:textId="77777777" w:rsidTr="002F4D66">
        <w:tc>
          <w:tcPr>
            <w:tcW w:w="2450" w:type="dxa"/>
          </w:tcPr>
          <w:p w14:paraId="6F14109B" w14:textId="11172668" w:rsidR="002F4D66" w:rsidRPr="002F4D66" w:rsidRDefault="002F4D66" w:rsidP="002F4D66">
            <w:pPr>
              <w:ind w:firstLine="0"/>
              <w:rPr>
                <w:rtl/>
              </w:rPr>
            </w:pPr>
            <w:r w:rsidRPr="002F4D66">
              <w:rPr>
                <w:rFonts w:hint="cs"/>
                <w:rtl/>
              </w:rPr>
              <w:t>רפ"ק ברק ערוסי</w:t>
            </w:r>
          </w:p>
        </w:tc>
        <w:tc>
          <w:tcPr>
            <w:tcW w:w="419" w:type="dxa"/>
          </w:tcPr>
          <w:p w14:paraId="6FCDEEC9" w14:textId="402911DD" w:rsidR="002F4D66" w:rsidRPr="002F4D66" w:rsidRDefault="002F4D66" w:rsidP="002F4D66">
            <w:pPr>
              <w:ind w:firstLine="0"/>
              <w:rPr>
                <w:rtl/>
              </w:rPr>
            </w:pPr>
            <w:r w:rsidRPr="002F4D66">
              <w:rPr>
                <w:rFonts w:hint="cs"/>
                <w:rtl/>
              </w:rPr>
              <w:t>–</w:t>
            </w:r>
          </w:p>
        </w:tc>
        <w:tc>
          <w:tcPr>
            <w:tcW w:w="6424" w:type="dxa"/>
          </w:tcPr>
          <w:p w14:paraId="4A4E8530" w14:textId="029F19F7" w:rsidR="002F4D66" w:rsidRPr="002F4D66" w:rsidRDefault="002F4D66" w:rsidP="002F4D66">
            <w:pPr>
              <w:ind w:firstLine="0"/>
              <w:rPr>
                <w:rtl/>
              </w:rPr>
            </w:pPr>
            <w:r w:rsidRPr="002F4D66">
              <w:rPr>
                <w:rFonts w:hint="cs"/>
                <w:rtl/>
              </w:rPr>
              <w:t>רמ"ד תכנון מבצעי, מ"י, המשרד לביטחון לאומי</w:t>
            </w:r>
          </w:p>
        </w:tc>
      </w:tr>
      <w:tr w:rsidR="002F4D66" w14:paraId="42D25E27" w14:textId="77777777" w:rsidTr="002F4D66">
        <w:tc>
          <w:tcPr>
            <w:tcW w:w="2450" w:type="dxa"/>
          </w:tcPr>
          <w:p w14:paraId="65B720C0" w14:textId="2CB3C191" w:rsidR="002F4D66" w:rsidRPr="002F4D66" w:rsidRDefault="002F4D66" w:rsidP="002F4D66">
            <w:pPr>
              <w:ind w:firstLine="0"/>
              <w:rPr>
                <w:rtl/>
              </w:rPr>
            </w:pPr>
            <w:r w:rsidRPr="002F4D66">
              <w:rPr>
                <w:rFonts w:hint="cs"/>
                <w:rtl/>
              </w:rPr>
              <w:t>רועי הראל</w:t>
            </w:r>
          </w:p>
        </w:tc>
        <w:tc>
          <w:tcPr>
            <w:tcW w:w="419" w:type="dxa"/>
          </w:tcPr>
          <w:p w14:paraId="3D7041D6" w14:textId="0715B14C" w:rsidR="002F4D66" w:rsidRPr="002F4D66" w:rsidRDefault="002F4D66" w:rsidP="002F4D66">
            <w:pPr>
              <w:ind w:firstLine="0"/>
              <w:rPr>
                <w:rtl/>
              </w:rPr>
            </w:pPr>
            <w:r w:rsidRPr="002F4D66">
              <w:rPr>
                <w:rFonts w:hint="cs"/>
                <w:rtl/>
              </w:rPr>
              <w:t>–</w:t>
            </w:r>
          </w:p>
        </w:tc>
        <w:tc>
          <w:tcPr>
            <w:tcW w:w="6424" w:type="dxa"/>
          </w:tcPr>
          <w:p w14:paraId="169A91A6" w14:textId="663F5E04" w:rsidR="002F4D66" w:rsidRPr="002F4D66" w:rsidRDefault="002F4D66" w:rsidP="002F4D66">
            <w:pPr>
              <w:ind w:firstLine="0"/>
              <w:rPr>
                <w:rtl/>
              </w:rPr>
            </w:pPr>
            <w:r w:rsidRPr="002F4D66">
              <w:rPr>
                <w:rFonts w:hint="cs"/>
                <w:rtl/>
              </w:rPr>
              <w:t>עו"ד, לשכה משפטית בט"פ, המשרד לביטחון לאומי</w:t>
            </w:r>
          </w:p>
        </w:tc>
      </w:tr>
      <w:tr w:rsidR="002F4D66" w14:paraId="164BDDE4" w14:textId="77777777" w:rsidTr="002F4D66">
        <w:tc>
          <w:tcPr>
            <w:tcW w:w="2450" w:type="dxa"/>
          </w:tcPr>
          <w:p w14:paraId="5B0CC684" w14:textId="28069C24" w:rsidR="002F4D66" w:rsidRPr="002F4D66" w:rsidRDefault="002F4D66" w:rsidP="002F4D66">
            <w:pPr>
              <w:ind w:firstLine="0"/>
              <w:rPr>
                <w:rtl/>
              </w:rPr>
            </w:pPr>
            <w:r w:rsidRPr="002F4D66">
              <w:rPr>
                <w:rFonts w:hint="cs"/>
                <w:rtl/>
              </w:rPr>
              <w:t>תומר חזות</w:t>
            </w:r>
          </w:p>
        </w:tc>
        <w:tc>
          <w:tcPr>
            <w:tcW w:w="419" w:type="dxa"/>
          </w:tcPr>
          <w:p w14:paraId="142892CB" w14:textId="20A0DF01" w:rsidR="002F4D66" w:rsidRPr="002F4D66" w:rsidRDefault="002F4D66" w:rsidP="002F4D66">
            <w:pPr>
              <w:ind w:firstLine="0"/>
              <w:rPr>
                <w:rtl/>
              </w:rPr>
            </w:pPr>
            <w:r w:rsidRPr="002F4D66">
              <w:rPr>
                <w:rFonts w:hint="cs"/>
                <w:rtl/>
              </w:rPr>
              <w:t>–</w:t>
            </w:r>
          </w:p>
        </w:tc>
        <w:tc>
          <w:tcPr>
            <w:tcW w:w="6424" w:type="dxa"/>
          </w:tcPr>
          <w:p w14:paraId="73942B3E" w14:textId="5697FF9B" w:rsidR="002F4D66" w:rsidRPr="002F4D66" w:rsidRDefault="002F4D66" w:rsidP="002F4D66">
            <w:pPr>
              <w:ind w:firstLine="0"/>
              <w:rPr>
                <w:rtl/>
              </w:rPr>
            </w:pPr>
            <w:r w:rsidRPr="002F4D66">
              <w:rPr>
                <w:rFonts w:hint="cs"/>
                <w:rtl/>
              </w:rPr>
              <w:t xml:space="preserve">סגן בכיר ליועמ"ש כב"ה, המשרד לביטחון לאומי. </w:t>
            </w:r>
          </w:p>
        </w:tc>
      </w:tr>
      <w:tr w:rsidR="002F4D66" w14:paraId="57951EB7" w14:textId="77777777" w:rsidTr="002F4D66">
        <w:tc>
          <w:tcPr>
            <w:tcW w:w="2450" w:type="dxa"/>
          </w:tcPr>
          <w:p w14:paraId="18206786" w14:textId="423B8655" w:rsidR="002F4D66" w:rsidRPr="002F4D66" w:rsidRDefault="002F4D66" w:rsidP="002F4D66">
            <w:pPr>
              <w:ind w:firstLine="0"/>
              <w:rPr>
                <w:rtl/>
              </w:rPr>
            </w:pPr>
            <w:bookmarkStart w:id="51" w:name="_ETM_Q1_5145653"/>
            <w:bookmarkEnd w:id="51"/>
            <w:r w:rsidRPr="002F4D66">
              <w:rPr>
                <w:rFonts w:hint="cs"/>
                <w:rtl/>
              </w:rPr>
              <w:t>דוד בבלי</w:t>
            </w:r>
          </w:p>
        </w:tc>
        <w:tc>
          <w:tcPr>
            <w:tcW w:w="419" w:type="dxa"/>
          </w:tcPr>
          <w:p w14:paraId="2E302E10" w14:textId="1FDBAEE2" w:rsidR="002F4D66" w:rsidRPr="002F4D66" w:rsidRDefault="002F4D66" w:rsidP="002F4D66">
            <w:pPr>
              <w:ind w:firstLine="0"/>
              <w:rPr>
                <w:rtl/>
              </w:rPr>
            </w:pPr>
            <w:r w:rsidRPr="002F4D66">
              <w:rPr>
                <w:rFonts w:hint="cs"/>
                <w:rtl/>
              </w:rPr>
              <w:t>–</w:t>
            </w:r>
          </w:p>
        </w:tc>
        <w:tc>
          <w:tcPr>
            <w:tcW w:w="6424" w:type="dxa"/>
          </w:tcPr>
          <w:p w14:paraId="0963E000" w14:textId="458A9FD3" w:rsidR="002F4D66" w:rsidRPr="002F4D66" w:rsidRDefault="002F4D66" w:rsidP="002F4D66">
            <w:pPr>
              <w:ind w:firstLine="0"/>
              <w:rPr>
                <w:rtl/>
              </w:rPr>
            </w:pPr>
            <w:r w:rsidRPr="002F4D66">
              <w:rPr>
                <w:rFonts w:hint="cs"/>
                <w:rtl/>
              </w:rPr>
              <w:t>יועץ השר לביטחון לאומי</w:t>
            </w:r>
          </w:p>
        </w:tc>
      </w:tr>
      <w:tr w:rsidR="002F4D66" w14:paraId="44BE69E9" w14:textId="77777777" w:rsidTr="002F4D66">
        <w:tc>
          <w:tcPr>
            <w:tcW w:w="2450" w:type="dxa"/>
          </w:tcPr>
          <w:p w14:paraId="2C4E43D6" w14:textId="21E95073" w:rsidR="002F4D66" w:rsidRPr="002F4D66" w:rsidRDefault="002F4D66" w:rsidP="002F4D66">
            <w:pPr>
              <w:ind w:firstLine="0"/>
              <w:rPr>
                <w:rtl/>
              </w:rPr>
            </w:pPr>
            <w:r w:rsidRPr="002F4D66">
              <w:rPr>
                <w:rFonts w:hint="cs"/>
                <w:rtl/>
              </w:rPr>
              <w:t>אל"מ במיל' משה אבן חן</w:t>
            </w:r>
          </w:p>
        </w:tc>
        <w:tc>
          <w:tcPr>
            <w:tcW w:w="419" w:type="dxa"/>
          </w:tcPr>
          <w:p w14:paraId="518D23B6" w14:textId="0EC00C4B" w:rsidR="002F4D66" w:rsidRPr="002F4D66" w:rsidRDefault="002F4D66" w:rsidP="002F4D66">
            <w:pPr>
              <w:ind w:firstLine="0"/>
              <w:rPr>
                <w:rtl/>
              </w:rPr>
            </w:pPr>
            <w:r w:rsidRPr="002F4D66">
              <w:rPr>
                <w:rFonts w:hint="cs"/>
                <w:rtl/>
              </w:rPr>
              <w:t>–</w:t>
            </w:r>
          </w:p>
        </w:tc>
        <w:tc>
          <w:tcPr>
            <w:tcW w:w="6424" w:type="dxa"/>
          </w:tcPr>
          <w:p w14:paraId="2E9FD516" w14:textId="78A45BC7" w:rsidR="002F4D66" w:rsidRPr="002F4D66" w:rsidRDefault="002F4D66" w:rsidP="002F4D66">
            <w:pPr>
              <w:ind w:firstLine="0"/>
              <w:rPr>
                <w:rtl/>
              </w:rPr>
            </w:pPr>
            <w:r w:rsidRPr="002F4D66">
              <w:rPr>
                <w:rFonts w:hint="cs"/>
                <w:rtl/>
              </w:rPr>
              <w:t xml:space="preserve">רמ"ט מחוז צפון, פיקוד העורף, </w:t>
            </w:r>
            <w:r>
              <w:rPr>
                <w:rFonts w:hint="cs"/>
                <w:rtl/>
              </w:rPr>
              <w:t>משרד הביטחון</w:t>
            </w:r>
          </w:p>
        </w:tc>
      </w:tr>
      <w:tr w:rsidR="002F4D66" w14:paraId="1A6A5BF9" w14:textId="77777777" w:rsidTr="002F4D66">
        <w:tc>
          <w:tcPr>
            <w:tcW w:w="2450" w:type="dxa"/>
          </w:tcPr>
          <w:p w14:paraId="3496816A" w14:textId="1FDAA48C" w:rsidR="002F4D66" w:rsidRPr="002F4D66" w:rsidRDefault="002F4D66" w:rsidP="002F4D66">
            <w:pPr>
              <w:ind w:firstLine="0"/>
              <w:rPr>
                <w:rtl/>
              </w:rPr>
            </w:pPr>
            <w:r w:rsidRPr="002F4D66">
              <w:rPr>
                <w:rFonts w:hint="cs"/>
                <w:rtl/>
              </w:rPr>
              <w:t>רסן ענאן סרחאן</w:t>
            </w:r>
          </w:p>
        </w:tc>
        <w:tc>
          <w:tcPr>
            <w:tcW w:w="419" w:type="dxa"/>
          </w:tcPr>
          <w:p w14:paraId="0CEF9468" w14:textId="5F520842" w:rsidR="002F4D66" w:rsidRPr="002F4D66" w:rsidRDefault="002F4D66" w:rsidP="002F4D66">
            <w:pPr>
              <w:ind w:firstLine="0"/>
              <w:rPr>
                <w:rtl/>
              </w:rPr>
            </w:pPr>
            <w:bookmarkStart w:id="52" w:name="_ETM_Q1_1048902"/>
            <w:bookmarkStart w:id="53" w:name="_ETM_Q1_1046402"/>
            <w:bookmarkEnd w:id="52"/>
            <w:bookmarkEnd w:id="53"/>
            <w:r w:rsidRPr="002F4D66">
              <w:rPr>
                <w:rFonts w:hint="cs"/>
                <w:rtl/>
              </w:rPr>
              <w:t>–</w:t>
            </w:r>
          </w:p>
        </w:tc>
        <w:tc>
          <w:tcPr>
            <w:tcW w:w="6424" w:type="dxa"/>
          </w:tcPr>
          <w:p w14:paraId="5E1D058A" w14:textId="1F74B1A2" w:rsidR="002F4D66" w:rsidRPr="002F4D66" w:rsidRDefault="002F4D66" w:rsidP="002F4D66">
            <w:pPr>
              <w:ind w:firstLine="0"/>
              <w:rPr>
                <w:rtl/>
              </w:rPr>
            </w:pPr>
            <w:r w:rsidRPr="002F4D66">
              <w:rPr>
                <w:rFonts w:hint="cs"/>
                <w:rtl/>
              </w:rPr>
              <w:t>יועמ"ש פקע"ר ואחמ"צ, משרד הביטחון</w:t>
            </w:r>
          </w:p>
        </w:tc>
      </w:tr>
      <w:tr w:rsidR="002F4D66" w14:paraId="04EC23C4" w14:textId="77777777" w:rsidTr="002F4D66">
        <w:tc>
          <w:tcPr>
            <w:tcW w:w="2450" w:type="dxa"/>
          </w:tcPr>
          <w:p w14:paraId="7CD8F5D6" w14:textId="25CE4C90" w:rsidR="002F4D66" w:rsidRPr="002F4D66" w:rsidRDefault="002F4D66" w:rsidP="002F4D66">
            <w:pPr>
              <w:ind w:firstLine="0"/>
              <w:rPr>
                <w:rtl/>
              </w:rPr>
            </w:pPr>
            <w:r w:rsidRPr="002F4D66">
              <w:rPr>
                <w:rFonts w:hint="cs"/>
                <w:rtl/>
              </w:rPr>
              <w:t>עופר לוי</w:t>
            </w:r>
          </w:p>
        </w:tc>
        <w:tc>
          <w:tcPr>
            <w:tcW w:w="419" w:type="dxa"/>
          </w:tcPr>
          <w:p w14:paraId="2A5BFB0B" w14:textId="66CCB38B" w:rsidR="002F4D66" w:rsidRPr="002F4D66" w:rsidRDefault="002F4D66" w:rsidP="002F4D66">
            <w:pPr>
              <w:ind w:firstLine="0"/>
              <w:rPr>
                <w:rtl/>
              </w:rPr>
            </w:pPr>
            <w:r w:rsidRPr="002F4D66">
              <w:rPr>
                <w:rFonts w:hint="cs"/>
                <w:rtl/>
              </w:rPr>
              <w:t>–</w:t>
            </w:r>
          </w:p>
        </w:tc>
        <w:tc>
          <w:tcPr>
            <w:tcW w:w="6424" w:type="dxa"/>
          </w:tcPr>
          <w:p w14:paraId="25BAA8D8" w14:textId="4A17C2B4" w:rsidR="002F4D66" w:rsidRPr="002F4D66" w:rsidRDefault="002F4D66" w:rsidP="002F4D66">
            <w:pPr>
              <w:ind w:firstLine="0"/>
              <w:rPr>
                <w:rtl/>
              </w:rPr>
            </w:pPr>
            <w:r w:rsidRPr="002F4D66">
              <w:rPr>
                <w:rFonts w:hint="cs"/>
                <w:rtl/>
              </w:rPr>
              <w:t>עו"ד, לשכה משפטית, משרד התחבורה והבטיחות בדרכים</w:t>
            </w:r>
          </w:p>
        </w:tc>
      </w:tr>
      <w:tr w:rsidR="002F4D66" w14:paraId="38751070" w14:textId="77777777" w:rsidTr="002F4D66">
        <w:tc>
          <w:tcPr>
            <w:tcW w:w="2450" w:type="dxa"/>
          </w:tcPr>
          <w:p w14:paraId="1E107671" w14:textId="76B3014B" w:rsidR="002F4D66" w:rsidRPr="003C284C" w:rsidRDefault="002F4D66" w:rsidP="002F4D66">
            <w:pPr>
              <w:ind w:firstLine="0"/>
              <w:rPr>
                <w:rtl/>
              </w:rPr>
            </w:pPr>
            <w:r w:rsidRPr="003C284C">
              <w:rPr>
                <w:rFonts w:hint="cs"/>
                <w:rtl/>
              </w:rPr>
              <w:t>שלמה רוזנשטיין</w:t>
            </w:r>
          </w:p>
        </w:tc>
        <w:tc>
          <w:tcPr>
            <w:tcW w:w="419" w:type="dxa"/>
          </w:tcPr>
          <w:p w14:paraId="789C90A2" w14:textId="4C4595CD" w:rsidR="002F4D66" w:rsidRPr="003C284C" w:rsidRDefault="002F4D66" w:rsidP="002F4D66">
            <w:pPr>
              <w:ind w:firstLine="0"/>
              <w:rPr>
                <w:rtl/>
              </w:rPr>
            </w:pPr>
            <w:r w:rsidRPr="003C284C">
              <w:rPr>
                <w:rFonts w:hint="cs"/>
                <w:rtl/>
              </w:rPr>
              <w:t>–</w:t>
            </w:r>
          </w:p>
        </w:tc>
        <w:tc>
          <w:tcPr>
            <w:tcW w:w="6424" w:type="dxa"/>
          </w:tcPr>
          <w:p w14:paraId="296590E9" w14:textId="2490C78B" w:rsidR="002F4D66" w:rsidRPr="003C284C" w:rsidRDefault="002F4D66" w:rsidP="002F4D66">
            <w:pPr>
              <w:ind w:firstLine="0"/>
              <w:rPr>
                <w:rtl/>
              </w:rPr>
            </w:pPr>
            <w:r w:rsidRPr="003C284C">
              <w:rPr>
                <w:rFonts w:hint="cs"/>
                <w:rtl/>
              </w:rPr>
              <w:t>יועץ לענייני חרדים, משרד התחבורה והבטיחות בדרכים</w:t>
            </w:r>
          </w:p>
        </w:tc>
      </w:tr>
      <w:tr w:rsidR="002F4D66" w14:paraId="77B7A79C" w14:textId="77777777" w:rsidTr="002F4D66">
        <w:tc>
          <w:tcPr>
            <w:tcW w:w="2450" w:type="dxa"/>
          </w:tcPr>
          <w:p w14:paraId="7D5714F4" w14:textId="67A67F82" w:rsidR="002F4D66" w:rsidRPr="003C284C" w:rsidRDefault="002F4D66" w:rsidP="002F4D66">
            <w:pPr>
              <w:ind w:firstLine="0"/>
              <w:rPr>
                <w:rtl/>
              </w:rPr>
            </w:pPr>
            <w:r w:rsidRPr="003C284C">
              <w:rPr>
                <w:rFonts w:hint="cs"/>
                <w:rtl/>
              </w:rPr>
              <w:t>עמיר יצחקי</w:t>
            </w:r>
          </w:p>
        </w:tc>
        <w:tc>
          <w:tcPr>
            <w:tcW w:w="419" w:type="dxa"/>
          </w:tcPr>
          <w:p w14:paraId="10CBC902" w14:textId="0F68AB91" w:rsidR="002F4D66" w:rsidRPr="003C284C" w:rsidRDefault="002F4D66" w:rsidP="002F4D66">
            <w:pPr>
              <w:ind w:firstLine="0"/>
              <w:rPr>
                <w:rtl/>
              </w:rPr>
            </w:pPr>
            <w:r w:rsidRPr="003C284C">
              <w:rPr>
                <w:rFonts w:hint="cs"/>
                <w:rtl/>
              </w:rPr>
              <w:t>–</w:t>
            </w:r>
          </w:p>
        </w:tc>
        <w:tc>
          <w:tcPr>
            <w:tcW w:w="6424" w:type="dxa"/>
          </w:tcPr>
          <w:p w14:paraId="74EB08A5" w14:textId="3695F11D" w:rsidR="002F4D66" w:rsidRPr="003C284C" w:rsidRDefault="002F4D66" w:rsidP="002F4D66">
            <w:pPr>
              <w:ind w:firstLine="0"/>
              <w:rPr>
                <w:rtl/>
              </w:rPr>
            </w:pPr>
            <w:r w:rsidRPr="003C284C">
              <w:rPr>
                <w:rFonts w:hint="cs"/>
                <w:rtl/>
              </w:rPr>
              <w:t>ראש המערך הארצי לבריאות הסביבה, משרד הבריאות</w:t>
            </w:r>
          </w:p>
        </w:tc>
      </w:tr>
      <w:tr w:rsidR="002F4D66" w14:paraId="525DCE3E" w14:textId="77777777" w:rsidTr="002F4D66">
        <w:tc>
          <w:tcPr>
            <w:tcW w:w="2450" w:type="dxa"/>
            <w:shd w:val="clear" w:color="auto" w:fill="auto"/>
          </w:tcPr>
          <w:p w14:paraId="2D76AA6A" w14:textId="3566FA07" w:rsidR="002F4D66" w:rsidRPr="003C284C" w:rsidRDefault="002F4D66" w:rsidP="002F4D66">
            <w:pPr>
              <w:ind w:firstLine="0"/>
              <w:rPr>
                <w:rtl/>
              </w:rPr>
            </w:pPr>
            <w:r w:rsidRPr="003C284C">
              <w:rPr>
                <w:rFonts w:hint="cs"/>
                <w:rtl/>
              </w:rPr>
              <w:t>לירון סביון</w:t>
            </w:r>
          </w:p>
        </w:tc>
        <w:tc>
          <w:tcPr>
            <w:tcW w:w="419" w:type="dxa"/>
            <w:shd w:val="clear" w:color="auto" w:fill="auto"/>
          </w:tcPr>
          <w:p w14:paraId="3C746D90" w14:textId="47B3EE1F" w:rsidR="002F4D66" w:rsidRPr="003C284C" w:rsidRDefault="002F4D66" w:rsidP="002F4D66">
            <w:pPr>
              <w:ind w:firstLine="0"/>
              <w:rPr>
                <w:rtl/>
              </w:rPr>
            </w:pPr>
            <w:r w:rsidRPr="003C284C">
              <w:rPr>
                <w:rFonts w:hint="cs"/>
                <w:rtl/>
              </w:rPr>
              <w:t>–</w:t>
            </w:r>
          </w:p>
        </w:tc>
        <w:tc>
          <w:tcPr>
            <w:tcW w:w="6424" w:type="dxa"/>
            <w:shd w:val="clear" w:color="auto" w:fill="auto"/>
          </w:tcPr>
          <w:p w14:paraId="599C0AF9" w14:textId="5BBD86C4" w:rsidR="002F4D66" w:rsidRPr="003C284C" w:rsidRDefault="002F4D66" w:rsidP="002F4D66">
            <w:pPr>
              <w:ind w:firstLine="0"/>
              <w:rPr>
                <w:rtl/>
              </w:rPr>
            </w:pPr>
            <w:r w:rsidRPr="003C284C">
              <w:rPr>
                <w:rFonts w:hint="cs"/>
                <w:rtl/>
              </w:rPr>
              <w:t>רפרנטית פנים, אגף תקציבים, משרד האוצר</w:t>
            </w:r>
          </w:p>
        </w:tc>
      </w:tr>
      <w:tr w:rsidR="002F4D66" w14:paraId="4E45DA91" w14:textId="77777777" w:rsidTr="002F4D66">
        <w:tc>
          <w:tcPr>
            <w:tcW w:w="2450" w:type="dxa"/>
          </w:tcPr>
          <w:p w14:paraId="06C34BE5" w14:textId="3314D37F" w:rsidR="002F4D66" w:rsidRPr="003C284C" w:rsidRDefault="002F4D66" w:rsidP="002F4D66">
            <w:pPr>
              <w:ind w:firstLine="0"/>
              <w:rPr>
                <w:rtl/>
              </w:rPr>
            </w:pPr>
            <w:r w:rsidRPr="003C284C">
              <w:rPr>
                <w:rFonts w:hint="cs"/>
                <w:rtl/>
              </w:rPr>
              <w:t>שי גליק</w:t>
            </w:r>
          </w:p>
        </w:tc>
        <w:tc>
          <w:tcPr>
            <w:tcW w:w="419" w:type="dxa"/>
          </w:tcPr>
          <w:p w14:paraId="0D4334FC" w14:textId="41026F5A" w:rsidR="002F4D66" w:rsidRPr="003C284C" w:rsidRDefault="002F4D66" w:rsidP="002F4D66">
            <w:pPr>
              <w:ind w:firstLine="0"/>
              <w:rPr>
                <w:rtl/>
              </w:rPr>
            </w:pPr>
            <w:r w:rsidRPr="003C284C">
              <w:rPr>
                <w:rFonts w:hint="cs"/>
                <w:rtl/>
              </w:rPr>
              <w:t>–</w:t>
            </w:r>
          </w:p>
        </w:tc>
        <w:tc>
          <w:tcPr>
            <w:tcW w:w="6424" w:type="dxa"/>
          </w:tcPr>
          <w:p w14:paraId="66546224" w14:textId="15769CB9" w:rsidR="002F4D66" w:rsidRPr="003C284C" w:rsidRDefault="002F4D66" w:rsidP="002F4D66">
            <w:pPr>
              <w:ind w:firstLine="0"/>
              <w:rPr>
                <w:rtl/>
              </w:rPr>
            </w:pPr>
            <w:r w:rsidRPr="003C284C">
              <w:rPr>
                <w:rFonts w:hint="cs"/>
                <w:rtl/>
              </w:rPr>
              <w:t>מנ"כל, בצלמו</w:t>
            </w:r>
          </w:p>
        </w:tc>
      </w:tr>
      <w:tr w:rsidR="002F4D66" w14:paraId="1963BC50" w14:textId="77777777" w:rsidTr="002F4D66">
        <w:tc>
          <w:tcPr>
            <w:tcW w:w="2450" w:type="dxa"/>
          </w:tcPr>
          <w:p w14:paraId="7C04F280" w14:textId="62E47F76" w:rsidR="002F4D66" w:rsidRPr="003C284C" w:rsidRDefault="002F4D66" w:rsidP="002F4D66">
            <w:pPr>
              <w:ind w:firstLine="0"/>
              <w:rPr>
                <w:rtl/>
              </w:rPr>
            </w:pPr>
            <w:r w:rsidRPr="003C284C">
              <w:rPr>
                <w:rFonts w:hint="cs"/>
                <w:rtl/>
              </w:rPr>
              <w:t>אלי גרשנקרוין</w:t>
            </w:r>
          </w:p>
        </w:tc>
        <w:tc>
          <w:tcPr>
            <w:tcW w:w="419" w:type="dxa"/>
          </w:tcPr>
          <w:p w14:paraId="64D8236A" w14:textId="655ACA98" w:rsidR="002F4D66" w:rsidRPr="003C284C" w:rsidRDefault="002F4D66" w:rsidP="002F4D66">
            <w:pPr>
              <w:ind w:firstLine="0"/>
              <w:rPr>
                <w:rtl/>
              </w:rPr>
            </w:pPr>
            <w:r w:rsidRPr="003C284C">
              <w:rPr>
                <w:rFonts w:hint="cs"/>
                <w:rtl/>
              </w:rPr>
              <w:t>–</w:t>
            </w:r>
          </w:p>
        </w:tc>
        <w:tc>
          <w:tcPr>
            <w:tcW w:w="6424" w:type="dxa"/>
          </w:tcPr>
          <w:p w14:paraId="52D390B8" w14:textId="21EDE16C" w:rsidR="002F4D66" w:rsidRPr="003C284C" w:rsidRDefault="002F4D66" w:rsidP="002F4D66">
            <w:pPr>
              <w:ind w:firstLine="0"/>
              <w:rPr>
                <w:rtl/>
              </w:rPr>
            </w:pPr>
            <w:r w:rsidRPr="003C284C">
              <w:rPr>
                <w:rFonts w:hint="cs"/>
                <w:rtl/>
              </w:rPr>
              <w:t>מנכ"ל, איגוד העיתונאים</w:t>
            </w:r>
          </w:p>
        </w:tc>
      </w:tr>
      <w:tr w:rsidR="002F4D66" w14:paraId="463EE9F2" w14:textId="77777777" w:rsidTr="002F4D66">
        <w:tc>
          <w:tcPr>
            <w:tcW w:w="2450" w:type="dxa"/>
          </w:tcPr>
          <w:p w14:paraId="4B21B74E" w14:textId="414261B2" w:rsidR="002F4D66" w:rsidRPr="003C284C" w:rsidRDefault="002F4D66" w:rsidP="002F4D66">
            <w:pPr>
              <w:ind w:firstLine="0"/>
              <w:rPr>
                <w:rtl/>
              </w:rPr>
            </w:pPr>
            <w:r w:rsidRPr="003C284C">
              <w:rPr>
                <w:rFonts w:hint="cs"/>
                <w:rtl/>
              </w:rPr>
              <w:t>הרב מרדכי הלפרין</w:t>
            </w:r>
          </w:p>
        </w:tc>
        <w:tc>
          <w:tcPr>
            <w:tcW w:w="419" w:type="dxa"/>
          </w:tcPr>
          <w:p w14:paraId="678211B0" w14:textId="2AAAC886" w:rsidR="002F4D66" w:rsidRPr="003C284C" w:rsidRDefault="002F4D66" w:rsidP="002F4D66">
            <w:pPr>
              <w:ind w:firstLine="0"/>
              <w:rPr>
                <w:rtl/>
              </w:rPr>
            </w:pPr>
            <w:r w:rsidRPr="003C284C">
              <w:rPr>
                <w:rFonts w:hint="cs"/>
                <w:rtl/>
              </w:rPr>
              <w:t>–</w:t>
            </w:r>
          </w:p>
        </w:tc>
        <w:tc>
          <w:tcPr>
            <w:tcW w:w="6424" w:type="dxa"/>
          </w:tcPr>
          <w:p w14:paraId="03ED6B6D" w14:textId="74DB94DE" w:rsidR="002F4D66" w:rsidRPr="003C284C" w:rsidRDefault="002F4D66" w:rsidP="002F4D66">
            <w:pPr>
              <w:ind w:firstLine="0"/>
              <w:rPr>
                <w:rtl/>
              </w:rPr>
            </w:pPr>
            <w:r w:rsidRPr="003C284C">
              <w:rPr>
                <w:rFonts w:hint="cs"/>
                <w:rtl/>
              </w:rPr>
              <w:t>רב, חבר הוועד המקומי במירון</w:t>
            </w:r>
          </w:p>
        </w:tc>
      </w:tr>
      <w:tr w:rsidR="002F4D66" w14:paraId="778CB8BB" w14:textId="77777777" w:rsidTr="002F4D66">
        <w:tc>
          <w:tcPr>
            <w:tcW w:w="2450" w:type="dxa"/>
          </w:tcPr>
          <w:p w14:paraId="0A75BB2F" w14:textId="7F59AF36" w:rsidR="002F4D66" w:rsidRPr="002F4D66" w:rsidRDefault="002F4D66" w:rsidP="002F4D66">
            <w:pPr>
              <w:ind w:firstLine="0"/>
              <w:rPr>
                <w:rtl/>
              </w:rPr>
            </w:pPr>
            <w:r w:rsidRPr="002F4D66">
              <w:rPr>
                <w:rFonts w:hint="cs"/>
                <w:rtl/>
              </w:rPr>
              <w:t>דוד דהן</w:t>
            </w:r>
          </w:p>
        </w:tc>
        <w:tc>
          <w:tcPr>
            <w:tcW w:w="419" w:type="dxa"/>
          </w:tcPr>
          <w:p w14:paraId="619AA5E8" w14:textId="5E5D9749" w:rsidR="002F4D66" w:rsidRPr="002F4D66" w:rsidRDefault="002F4D66" w:rsidP="002F4D66">
            <w:pPr>
              <w:ind w:firstLine="0"/>
              <w:rPr>
                <w:rtl/>
              </w:rPr>
            </w:pPr>
            <w:r w:rsidRPr="002F4D66">
              <w:rPr>
                <w:rFonts w:hint="cs"/>
                <w:rtl/>
              </w:rPr>
              <w:t>–</w:t>
            </w:r>
          </w:p>
        </w:tc>
        <w:tc>
          <w:tcPr>
            <w:tcW w:w="6424" w:type="dxa"/>
          </w:tcPr>
          <w:p w14:paraId="04DB9917" w14:textId="23514234" w:rsidR="002F4D66" w:rsidRPr="002F4D66" w:rsidRDefault="002F4D66" w:rsidP="002F4D66">
            <w:pPr>
              <w:ind w:firstLine="0"/>
              <w:rPr>
                <w:rtl/>
              </w:rPr>
            </w:pPr>
            <w:r w:rsidRPr="002F4D66">
              <w:rPr>
                <w:rFonts w:hint="cs"/>
                <w:rtl/>
              </w:rPr>
              <w:t>יו"ר</w:t>
            </w:r>
            <w:bookmarkStart w:id="54" w:name="_ETM_Q1_5309653"/>
            <w:bookmarkStart w:id="55" w:name="_ETM_Q1_5306902"/>
            <w:bookmarkStart w:id="56" w:name="_ETM_Q1_5307903"/>
            <w:bookmarkEnd w:id="54"/>
            <w:bookmarkEnd w:id="55"/>
            <w:bookmarkEnd w:id="56"/>
            <w:r w:rsidRPr="002F4D66">
              <w:rPr>
                <w:rFonts w:hint="cs"/>
                <w:rtl/>
              </w:rPr>
              <w:t xml:space="preserve"> ודובר </w:t>
            </w:r>
            <w:bookmarkStart w:id="57" w:name="_ETM_Q1_5308403"/>
            <w:bookmarkEnd w:id="57"/>
            <w:r w:rsidRPr="002F4D66">
              <w:rPr>
                <w:rFonts w:hint="cs"/>
                <w:rtl/>
              </w:rPr>
              <w:t>הא</w:t>
            </w:r>
            <w:bookmarkStart w:id="58" w:name="_ETM_Q1_5307651"/>
            <w:bookmarkEnd w:id="58"/>
            <w:r w:rsidRPr="002F4D66">
              <w:rPr>
                <w:rFonts w:hint="cs"/>
                <w:rtl/>
              </w:rPr>
              <w:t>רגונים ה</w:t>
            </w:r>
            <w:bookmarkStart w:id="59" w:name="_ETM_Q1_5308158"/>
            <w:bookmarkStart w:id="60" w:name="_ETM_Q1_5306153"/>
            <w:bookmarkStart w:id="61" w:name="_ETM_Q1_5311403"/>
            <w:bookmarkEnd w:id="59"/>
            <w:bookmarkEnd w:id="60"/>
            <w:bookmarkEnd w:id="61"/>
            <w:r w:rsidRPr="002F4D66">
              <w:rPr>
                <w:rFonts w:hint="cs"/>
                <w:rtl/>
              </w:rPr>
              <w:t>חברתיים בכנסת</w:t>
            </w:r>
          </w:p>
        </w:tc>
      </w:tr>
      <w:tr w:rsidR="002F4D66" w14:paraId="4279C572" w14:textId="77777777" w:rsidTr="002F4D66">
        <w:tc>
          <w:tcPr>
            <w:tcW w:w="2450" w:type="dxa"/>
          </w:tcPr>
          <w:p w14:paraId="122585FA" w14:textId="2B09FA8E" w:rsidR="002F4D66" w:rsidRPr="002F4D66" w:rsidRDefault="002F4D66" w:rsidP="002F4D66">
            <w:pPr>
              <w:ind w:firstLine="0"/>
              <w:rPr>
                <w:rtl/>
              </w:rPr>
            </w:pPr>
            <w:r w:rsidRPr="002F4D66">
              <w:rPr>
                <w:rFonts w:hint="cs"/>
                <w:rtl/>
              </w:rPr>
              <w:t>רוני זלושינסקי</w:t>
            </w:r>
          </w:p>
        </w:tc>
        <w:tc>
          <w:tcPr>
            <w:tcW w:w="419" w:type="dxa"/>
          </w:tcPr>
          <w:p w14:paraId="44918E8D" w14:textId="38DDED82" w:rsidR="002F4D66" w:rsidRPr="002F4D66" w:rsidRDefault="002F4D66" w:rsidP="002F4D66">
            <w:pPr>
              <w:ind w:firstLine="0"/>
              <w:rPr>
                <w:rtl/>
              </w:rPr>
            </w:pPr>
            <w:r w:rsidRPr="002F4D66">
              <w:rPr>
                <w:rFonts w:hint="cs"/>
                <w:rtl/>
              </w:rPr>
              <w:t>–</w:t>
            </w:r>
          </w:p>
        </w:tc>
        <w:tc>
          <w:tcPr>
            <w:tcW w:w="6424" w:type="dxa"/>
          </w:tcPr>
          <w:p w14:paraId="1F16A30C" w14:textId="34ED587D" w:rsidR="002F4D66" w:rsidRPr="002F4D66" w:rsidRDefault="002F4D66" w:rsidP="002F4D66">
            <w:pPr>
              <w:ind w:firstLine="0"/>
              <w:rPr>
                <w:rtl/>
              </w:rPr>
            </w:pPr>
            <w:r w:rsidRPr="002F4D66">
              <w:rPr>
                <w:rFonts w:hint="cs"/>
                <w:rtl/>
              </w:rPr>
              <w:t>עו"ד</w:t>
            </w:r>
          </w:p>
        </w:tc>
      </w:tr>
      <w:tr w:rsidR="002F4D66" w14:paraId="2FBB2570" w14:textId="77777777" w:rsidTr="002F4D66">
        <w:tc>
          <w:tcPr>
            <w:tcW w:w="2450" w:type="dxa"/>
          </w:tcPr>
          <w:p w14:paraId="6FAA3751" w14:textId="7EB611DF" w:rsidR="002F4D66" w:rsidRPr="002F4D66" w:rsidRDefault="002F4D66" w:rsidP="002F4D66">
            <w:pPr>
              <w:ind w:firstLine="0"/>
              <w:rPr>
                <w:rtl/>
              </w:rPr>
            </w:pPr>
            <w:r w:rsidRPr="002F4D66">
              <w:rPr>
                <w:rtl/>
              </w:rPr>
              <w:t>שמעון ישראל</w:t>
            </w:r>
            <w:r w:rsidRPr="002F4D66">
              <w:rPr>
                <w:rFonts w:hint="cs"/>
                <w:rtl/>
              </w:rPr>
              <w:t xml:space="preserve"> אלחדד</w:t>
            </w:r>
          </w:p>
        </w:tc>
        <w:tc>
          <w:tcPr>
            <w:tcW w:w="419" w:type="dxa"/>
          </w:tcPr>
          <w:p w14:paraId="70190680" w14:textId="29D8A2B5" w:rsidR="002F4D66" w:rsidRPr="002F4D66" w:rsidRDefault="002F4D66" w:rsidP="002F4D66">
            <w:pPr>
              <w:ind w:firstLine="0"/>
              <w:rPr>
                <w:rtl/>
              </w:rPr>
            </w:pPr>
            <w:r w:rsidRPr="002F4D66">
              <w:rPr>
                <w:rFonts w:hint="cs"/>
                <w:rtl/>
              </w:rPr>
              <w:t>–</w:t>
            </w:r>
          </w:p>
        </w:tc>
        <w:tc>
          <w:tcPr>
            <w:tcW w:w="6424" w:type="dxa"/>
          </w:tcPr>
          <w:p w14:paraId="0B1B41E2" w14:textId="76E6B59E" w:rsidR="002F4D66" w:rsidRPr="002F4D66" w:rsidRDefault="002F4D66" w:rsidP="002F4D66">
            <w:pPr>
              <w:ind w:firstLine="0"/>
              <w:rPr>
                <w:rtl/>
              </w:rPr>
            </w:pPr>
            <w:r w:rsidRPr="002F4D66">
              <w:rPr>
                <w:rFonts w:hint="cs"/>
                <w:rtl/>
              </w:rPr>
              <w:t>עמותת קדושי מירון</w:t>
            </w:r>
          </w:p>
        </w:tc>
      </w:tr>
      <w:tr w:rsidR="002F4D66" w14:paraId="56DF0459" w14:textId="77777777" w:rsidTr="002F4D66">
        <w:tc>
          <w:tcPr>
            <w:tcW w:w="2450" w:type="dxa"/>
          </w:tcPr>
          <w:p w14:paraId="03ED30F8" w14:textId="19EEBF19" w:rsidR="002F4D66" w:rsidRPr="002F4D66" w:rsidRDefault="002F4D66" w:rsidP="002F4D66">
            <w:pPr>
              <w:ind w:firstLine="0"/>
              <w:rPr>
                <w:rtl/>
              </w:rPr>
            </w:pPr>
            <w:r w:rsidRPr="002F4D66">
              <w:rPr>
                <w:rFonts w:hint="cs"/>
                <w:rtl/>
              </w:rPr>
              <w:t>ישראל דיסקין</w:t>
            </w:r>
          </w:p>
        </w:tc>
        <w:tc>
          <w:tcPr>
            <w:tcW w:w="419" w:type="dxa"/>
          </w:tcPr>
          <w:p w14:paraId="3D7C46D4" w14:textId="7725D8B4" w:rsidR="002F4D66" w:rsidRPr="002F4D66" w:rsidRDefault="002F4D66" w:rsidP="002F4D66">
            <w:pPr>
              <w:ind w:firstLine="0"/>
              <w:rPr>
                <w:rtl/>
              </w:rPr>
            </w:pPr>
            <w:r w:rsidRPr="002F4D66">
              <w:rPr>
                <w:rFonts w:hint="cs"/>
                <w:rtl/>
              </w:rPr>
              <w:t>–</w:t>
            </w:r>
          </w:p>
        </w:tc>
        <w:tc>
          <w:tcPr>
            <w:tcW w:w="6424" w:type="dxa"/>
          </w:tcPr>
          <w:p w14:paraId="63B5F759" w14:textId="01F75B32" w:rsidR="002F4D66" w:rsidRPr="002F4D66" w:rsidRDefault="002F4D66" w:rsidP="002F4D66">
            <w:pPr>
              <w:ind w:firstLine="0"/>
              <w:rPr>
                <w:rtl/>
              </w:rPr>
            </w:pPr>
            <w:r w:rsidRPr="002F4D66">
              <w:rPr>
                <w:rFonts w:hint="cs"/>
                <w:rtl/>
              </w:rPr>
              <w:t>אזרח</w:t>
            </w:r>
          </w:p>
        </w:tc>
      </w:tr>
    </w:tbl>
    <w:p w14:paraId="1ED1EEF9" w14:textId="36A0CC66" w:rsidR="00E64116" w:rsidRDefault="00E64116" w:rsidP="00DE5B80">
      <w:pPr>
        <w:ind w:firstLine="0"/>
        <w:rPr>
          <w:rtl/>
        </w:rPr>
      </w:pPr>
    </w:p>
    <w:p w14:paraId="3FBDF3C4" w14:textId="5479EB40" w:rsidR="00FE2703" w:rsidRDefault="00FE2703" w:rsidP="00DE5B80">
      <w:pPr>
        <w:ind w:firstLine="0"/>
        <w:rPr>
          <w:rtl/>
        </w:rPr>
      </w:pPr>
      <w:r>
        <w:rPr>
          <w:rtl/>
        </w:rPr>
        <w:br w:type="page"/>
      </w:r>
    </w:p>
    <w:p w14:paraId="6442EA2A" w14:textId="77777777" w:rsidR="00FE2703" w:rsidRPr="008713A4" w:rsidRDefault="00FE2703" w:rsidP="00DE5B80">
      <w:pPr>
        <w:ind w:firstLine="0"/>
        <w:rPr>
          <w:rtl/>
        </w:rPr>
      </w:pPr>
    </w:p>
    <w:p w14:paraId="76C97E33" w14:textId="579D003D" w:rsidR="00E64116" w:rsidRPr="003C5725" w:rsidRDefault="003C5725" w:rsidP="00DE5B80">
      <w:pPr>
        <w:ind w:firstLine="0"/>
        <w:rPr>
          <w:b/>
          <w:bCs/>
          <w:u w:val="single"/>
          <w:rtl/>
        </w:rPr>
      </w:pPr>
      <w:r w:rsidRPr="003C5725">
        <w:rPr>
          <w:b/>
          <w:bCs/>
          <w:u w:val="single"/>
          <w:rtl/>
        </w:rPr>
        <w:t>משתתפים באמצעים מקוונים</w:t>
      </w:r>
      <w:r w:rsidRPr="003C5725">
        <w:rPr>
          <w:rFonts w:hint="cs"/>
          <w:b/>
          <w:bCs/>
          <w:u w:val="single"/>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6"/>
        <w:gridCol w:w="347"/>
        <w:gridCol w:w="6485"/>
      </w:tblGrid>
      <w:tr w:rsidR="003C5725" w14:paraId="0A7E4EFD" w14:textId="77777777" w:rsidTr="002F4D66">
        <w:tc>
          <w:tcPr>
            <w:tcW w:w="2466" w:type="dxa"/>
          </w:tcPr>
          <w:p w14:paraId="42F91CAC" w14:textId="1630C5C2" w:rsidR="003C5725" w:rsidRDefault="003931A8" w:rsidP="003931A8">
            <w:pPr>
              <w:ind w:firstLine="0"/>
            </w:pPr>
            <w:r>
              <w:rPr>
                <w:rFonts w:hint="cs"/>
                <w:rtl/>
              </w:rPr>
              <w:t xml:space="preserve">טפסר משנה </w:t>
            </w:r>
            <w:r w:rsidR="003C5725">
              <w:rPr>
                <w:rFonts w:hint="cs"/>
                <w:rtl/>
              </w:rPr>
              <w:t>אוסקר פוקס</w:t>
            </w:r>
          </w:p>
        </w:tc>
        <w:tc>
          <w:tcPr>
            <w:tcW w:w="347" w:type="dxa"/>
          </w:tcPr>
          <w:p w14:paraId="69CDD337" w14:textId="62C4BF32" w:rsidR="003C5725" w:rsidRDefault="003931A8" w:rsidP="007136CC">
            <w:pPr>
              <w:ind w:firstLine="0"/>
              <w:rPr>
                <w:rtl/>
              </w:rPr>
            </w:pPr>
            <w:r>
              <w:rPr>
                <w:rFonts w:hint="cs"/>
                <w:rtl/>
              </w:rPr>
              <w:t>–</w:t>
            </w:r>
          </w:p>
        </w:tc>
        <w:tc>
          <w:tcPr>
            <w:tcW w:w="6485" w:type="dxa"/>
          </w:tcPr>
          <w:p w14:paraId="182CD1EE" w14:textId="32E7B197" w:rsidR="003C5725" w:rsidRDefault="003931A8" w:rsidP="007136CC">
            <w:pPr>
              <w:ind w:firstLine="0"/>
              <w:rPr>
                <w:rtl/>
              </w:rPr>
            </w:pPr>
            <w:r>
              <w:rPr>
                <w:rFonts w:hint="cs"/>
                <w:rtl/>
              </w:rPr>
              <w:t xml:space="preserve">רמ"ח רישוי והגנה מאש,  מחוז צפון, כב"ה, המשרד לביטחון פנים </w:t>
            </w:r>
          </w:p>
        </w:tc>
      </w:tr>
      <w:tr w:rsidR="00B754DE" w:rsidRPr="002F4D66" w14:paraId="654B5CED" w14:textId="77777777" w:rsidTr="002F4D66">
        <w:tc>
          <w:tcPr>
            <w:tcW w:w="2466" w:type="dxa"/>
          </w:tcPr>
          <w:p w14:paraId="25022273" w14:textId="3FC77F00" w:rsidR="00B754DE" w:rsidRPr="002F4D66" w:rsidRDefault="00B754DE" w:rsidP="00B754DE">
            <w:pPr>
              <w:ind w:firstLine="0"/>
              <w:rPr>
                <w:rtl/>
              </w:rPr>
            </w:pPr>
            <w:r w:rsidRPr="002F4D66">
              <w:rPr>
                <w:rFonts w:hint="cs"/>
                <w:rtl/>
              </w:rPr>
              <w:t>נירית אהרון</w:t>
            </w:r>
          </w:p>
        </w:tc>
        <w:tc>
          <w:tcPr>
            <w:tcW w:w="347" w:type="dxa"/>
          </w:tcPr>
          <w:p w14:paraId="5DF06AD2" w14:textId="635FE72F" w:rsidR="00B754DE" w:rsidRPr="002F4D66" w:rsidRDefault="00B754DE" w:rsidP="00B754DE">
            <w:pPr>
              <w:ind w:firstLine="0"/>
              <w:rPr>
                <w:rtl/>
              </w:rPr>
            </w:pPr>
            <w:r w:rsidRPr="002F4D66">
              <w:rPr>
                <w:rFonts w:hint="cs"/>
                <w:rtl/>
              </w:rPr>
              <w:t>–</w:t>
            </w:r>
          </w:p>
        </w:tc>
        <w:tc>
          <w:tcPr>
            <w:tcW w:w="6485" w:type="dxa"/>
          </w:tcPr>
          <w:p w14:paraId="6B3EDA58" w14:textId="7134F227" w:rsidR="00B754DE" w:rsidRPr="002F4D66" w:rsidRDefault="00B754DE" w:rsidP="00B754DE">
            <w:pPr>
              <w:ind w:firstLine="0"/>
              <w:rPr>
                <w:rtl/>
              </w:rPr>
            </w:pPr>
            <w:r w:rsidRPr="002F4D66">
              <w:rPr>
                <w:rFonts w:hint="cs"/>
                <w:rtl/>
              </w:rPr>
              <w:t>עו"ד, רשות הטבע והגנים</w:t>
            </w:r>
          </w:p>
        </w:tc>
      </w:tr>
      <w:tr w:rsidR="00B754DE" w:rsidRPr="002F4D66" w14:paraId="3D837A90" w14:textId="77777777" w:rsidTr="002F4D66">
        <w:tc>
          <w:tcPr>
            <w:tcW w:w="2466" w:type="dxa"/>
          </w:tcPr>
          <w:p w14:paraId="2AA8E3E1" w14:textId="4E9A2F87" w:rsidR="00B754DE" w:rsidRPr="002F4D66" w:rsidRDefault="00B754DE" w:rsidP="00B754DE">
            <w:pPr>
              <w:ind w:firstLine="0"/>
              <w:rPr>
                <w:rtl/>
              </w:rPr>
            </w:pPr>
            <w:r w:rsidRPr="002F4D66">
              <w:rPr>
                <w:rFonts w:hint="cs"/>
                <w:rtl/>
              </w:rPr>
              <w:lastRenderedPageBreak/>
              <w:t>קרן פטל</w:t>
            </w:r>
          </w:p>
        </w:tc>
        <w:tc>
          <w:tcPr>
            <w:tcW w:w="347" w:type="dxa"/>
          </w:tcPr>
          <w:p w14:paraId="2C3AE969" w14:textId="4ECFC04B" w:rsidR="00B754DE" w:rsidRPr="002F4D66" w:rsidRDefault="00B754DE" w:rsidP="00B754DE">
            <w:pPr>
              <w:ind w:firstLine="0"/>
              <w:rPr>
                <w:rtl/>
              </w:rPr>
            </w:pPr>
            <w:r w:rsidRPr="002F4D66">
              <w:rPr>
                <w:rFonts w:hint="cs"/>
                <w:rtl/>
              </w:rPr>
              <w:t>–</w:t>
            </w:r>
          </w:p>
        </w:tc>
        <w:tc>
          <w:tcPr>
            <w:tcW w:w="6485" w:type="dxa"/>
          </w:tcPr>
          <w:p w14:paraId="6B191D3C" w14:textId="593103FD" w:rsidR="00B754DE" w:rsidRPr="002F4D66" w:rsidRDefault="00B754DE" w:rsidP="00B754DE">
            <w:pPr>
              <w:ind w:firstLine="0"/>
              <w:rPr>
                <w:rtl/>
              </w:rPr>
            </w:pPr>
            <w:r w:rsidRPr="002F4D66">
              <w:rPr>
                <w:rFonts w:hint="cs"/>
                <w:rtl/>
              </w:rPr>
              <w:t>מנ"כלית, מועצה אזורית מרום הגליל</w:t>
            </w:r>
          </w:p>
        </w:tc>
      </w:tr>
      <w:tr w:rsidR="00B754DE" w14:paraId="2A43F8F4" w14:textId="77777777" w:rsidTr="002F4D66">
        <w:tc>
          <w:tcPr>
            <w:tcW w:w="2466" w:type="dxa"/>
          </w:tcPr>
          <w:p w14:paraId="2A6076BC" w14:textId="4941C365" w:rsidR="00B754DE" w:rsidRPr="002F4D66" w:rsidRDefault="00B754DE" w:rsidP="00B754DE">
            <w:pPr>
              <w:ind w:firstLine="0"/>
              <w:rPr>
                <w:rtl/>
              </w:rPr>
            </w:pPr>
            <w:r w:rsidRPr="002F4D66">
              <w:rPr>
                <w:rFonts w:hint="cs"/>
                <w:rtl/>
              </w:rPr>
              <w:t>חגי אפלקר</w:t>
            </w:r>
          </w:p>
        </w:tc>
        <w:tc>
          <w:tcPr>
            <w:tcW w:w="347" w:type="dxa"/>
          </w:tcPr>
          <w:p w14:paraId="51B7CE7B" w14:textId="77777777" w:rsidR="00B754DE" w:rsidRPr="002F4D66" w:rsidRDefault="00B754DE" w:rsidP="00B754DE">
            <w:pPr>
              <w:ind w:firstLine="0"/>
              <w:rPr>
                <w:rtl/>
              </w:rPr>
            </w:pPr>
          </w:p>
        </w:tc>
        <w:tc>
          <w:tcPr>
            <w:tcW w:w="6485" w:type="dxa"/>
          </w:tcPr>
          <w:p w14:paraId="137929C4" w14:textId="38F3BB12" w:rsidR="00B754DE" w:rsidRDefault="004B293D" w:rsidP="00B754DE">
            <w:pPr>
              <w:ind w:firstLine="0"/>
              <w:rPr>
                <w:rtl/>
              </w:rPr>
            </w:pPr>
            <w:r w:rsidRPr="002F4D66">
              <w:rPr>
                <w:rFonts w:hint="cs"/>
                <w:rtl/>
              </w:rPr>
              <w:t>יו"ד הוועד הממונה, מושב מירון</w:t>
            </w:r>
          </w:p>
        </w:tc>
      </w:tr>
    </w:tbl>
    <w:p w14:paraId="2AFB7020" w14:textId="77777777" w:rsidR="00D37550" w:rsidRDefault="00D37550" w:rsidP="00DE5B80">
      <w:pPr>
        <w:ind w:firstLine="0"/>
        <w:rPr>
          <w:rtl/>
        </w:rPr>
      </w:pPr>
    </w:p>
    <w:p w14:paraId="761E2705" w14:textId="77777777" w:rsidR="00FE2703" w:rsidRPr="008713A4" w:rsidRDefault="00FE2703" w:rsidP="00DE5B80">
      <w:pPr>
        <w:ind w:firstLine="0"/>
        <w:rPr>
          <w:rtl/>
        </w:rPr>
      </w:pPr>
    </w:p>
    <w:p w14:paraId="0B09505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C5073A2" w14:textId="77777777" w:rsidR="00DD4A50" w:rsidRPr="004B293D" w:rsidRDefault="00DD4A50" w:rsidP="00DD4A50">
      <w:pPr>
        <w:ind w:firstLine="0"/>
        <w:rPr>
          <w:rtl/>
        </w:rPr>
      </w:pPr>
      <w:r w:rsidRPr="004B293D">
        <w:rPr>
          <w:rFonts w:hint="cs"/>
          <w:rtl/>
        </w:rPr>
        <w:t>מירי פרנקל שור</w:t>
      </w:r>
    </w:p>
    <w:p w14:paraId="7F5D10B1" w14:textId="3B953CEF" w:rsidR="00E64116" w:rsidRDefault="003C5725" w:rsidP="00D40A29">
      <w:pPr>
        <w:ind w:firstLine="0"/>
        <w:rPr>
          <w:rtl/>
        </w:rPr>
      </w:pPr>
      <w:r w:rsidRPr="004B293D">
        <w:rPr>
          <w:rFonts w:hint="cs"/>
          <w:rtl/>
        </w:rPr>
        <w:t>איילת לוי נחום</w:t>
      </w:r>
    </w:p>
    <w:p w14:paraId="06E58971" w14:textId="43A4E95D" w:rsidR="00DD4A50" w:rsidRDefault="002F4D66" w:rsidP="00D40A29">
      <w:pPr>
        <w:ind w:firstLine="0"/>
        <w:rPr>
          <w:rtl/>
        </w:rPr>
      </w:pPr>
      <w:bookmarkStart w:id="62" w:name="_ETM_Q1_15401"/>
      <w:bookmarkStart w:id="63" w:name="_ETM_Q1_15651"/>
      <w:bookmarkEnd w:id="62"/>
      <w:bookmarkEnd w:id="63"/>
      <w:r>
        <w:rPr>
          <w:rFonts w:hint="cs"/>
          <w:rtl/>
        </w:rPr>
        <w:t>עדן בן הרוש</w:t>
      </w:r>
    </w:p>
    <w:p w14:paraId="06C7152B" w14:textId="77777777" w:rsidR="002F4D66" w:rsidRPr="008713A4" w:rsidRDefault="002F4D66" w:rsidP="00D40A29">
      <w:pPr>
        <w:ind w:firstLine="0"/>
      </w:pPr>
    </w:p>
    <w:p w14:paraId="7CF09135" w14:textId="7DCBDBE1" w:rsidR="00E64116" w:rsidRPr="008713A4" w:rsidRDefault="00E64116" w:rsidP="00FE2703">
      <w:pPr>
        <w:ind w:firstLine="0"/>
        <w:outlineLvl w:val="1"/>
        <w:rPr>
          <w:rtl/>
        </w:rPr>
      </w:pPr>
      <w:r w:rsidRPr="008713A4">
        <w:rPr>
          <w:b/>
          <w:bCs/>
          <w:u w:val="single"/>
          <w:rtl/>
        </w:rPr>
        <w:t>מנהלת הוועדה</w:t>
      </w:r>
      <w:r w:rsidRPr="008713A4">
        <w:rPr>
          <w:rFonts w:hint="cs"/>
          <w:b/>
          <w:bCs/>
          <w:u w:val="single"/>
          <w:rtl/>
        </w:rPr>
        <w:t>:</w:t>
      </w:r>
    </w:p>
    <w:p w14:paraId="33FFA0A1" w14:textId="5E7401CC" w:rsidR="00E64116" w:rsidRPr="008713A4" w:rsidRDefault="003C5725" w:rsidP="00D40A29">
      <w:pPr>
        <w:ind w:firstLine="0"/>
        <w:rPr>
          <w:u w:val="single"/>
        </w:rPr>
      </w:pPr>
      <w:r>
        <w:rPr>
          <w:rtl/>
        </w:rPr>
        <w:t>לאה גופר</w:t>
      </w:r>
    </w:p>
    <w:p w14:paraId="70C21C6C" w14:textId="77777777" w:rsidR="00E64116" w:rsidRPr="008713A4" w:rsidRDefault="00E64116" w:rsidP="00DE5B80">
      <w:pPr>
        <w:ind w:firstLine="0"/>
        <w:rPr>
          <w:rtl/>
        </w:rPr>
      </w:pPr>
    </w:p>
    <w:p w14:paraId="61C9569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40AD1EB" w14:textId="33CD787B" w:rsidR="00E64116" w:rsidRDefault="003C5725" w:rsidP="008320F6">
      <w:pPr>
        <w:ind w:firstLine="0"/>
        <w:rPr>
          <w:rtl/>
        </w:rPr>
      </w:pPr>
      <w:r>
        <w:rPr>
          <w:rFonts w:hint="cs"/>
          <w:rtl/>
        </w:rPr>
        <w:t>איה פרידמן,</w:t>
      </w:r>
      <w:r>
        <w:rPr>
          <w:rtl/>
        </w:rPr>
        <w:t xml:space="preserve"> איטייפ</w:t>
      </w:r>
    </w:p>
    <w:p w14:paraId="25CB5175" w14:textId="77777777" w:rsidR="003C5725" w:rsidRDefault="003C5725" w:rsidP="008320F6">
      <w:pPr>
        <w:ind w:firstLine="0"/>
        <w:rPr>
          <w:rtl/>
        </w:rPr>
      </w:pPr>
    </w:p>
    <w:p w14:paraId="10BF4AB1" w14:textId="77777777" w:rsidR="00FE2703" w:rsidRPr="008713A4" w:rsidRDefault="00FE2703" w:rsidP="008320F6">
      <w:pPr>
        <w:ind w:firstLine="0"/>
        <w:rPr>
          <w:rtl/>
        </w:rPr>
      </w:pPr>
    </w:p>
    <w:p w14:paraId="443375FB" w14:textId="68A43BF0" w:rsidR="003C5725" w:rsidRDefault="003C5725" w:rsidP="003C5725">
      <w:pPr>
        <w:ind w:firstLine="0"/>
        <w:rPr>
          <w:rtl/>
        </w:rPr>
      </w:pPr>
      <w:r w:rsidRPr="003C5725">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4E5375AC" w14:textId="47C0B20C" w:rsidR="003C5725" w:rsidRDefault="003C5725" w:rsidP="003C5725">
      <w:pPr>
        <w:pStyle w:val="a6"/>
        <w:keepNext/>
        <w:rPr>
          <w:rtl/>
        </w:rPr>
      </w:pPr>
      <w:bookmarkStart w:id="64" w:name="ET_subject_642702_2"/>
      <w:r w:rsidRPr="003C5725">
        <w:rPr>
          <w:rStyle w:val="TagStyle"/>
          <w:rtl/>
        </w:rPr>
        <w:lastRenderedPageBreak/>
        <w:t xml:space="preserve"> &lt;&lt; נושא &gt;&gt; </w:t>
      </w:r>
      <w:r>
        <w:rPr>
          <w:rtl/>
        </w:rPr>
        <w:t>הצעת חוק להסדרת אירוע הילולת רבי שמעון בר יוחאי בהר מירון (הוראת שעה), התשפ"ד-2024,  מ/1748</w:t>
      </w:r>
      <w:r w:rsidRPr="003C5725">
        <w:rPr>
          <w:rStyle w:val="TagStyle"/>
          <w:rtl/>
        </w:rPr>
        <w:t xml:space="preserve"> &lt;&lt; נושא &gt;&gt;</w:t>
      </w:r>
      <w:r>
        <w:rPr>
          <w:rtl/>
        </w:rPr>
        <w:t xml:space="preserve">   </w:t>
      </w:r>
      <w:bookmarkEnd w:id="64"/>
    </w:p>
    <w:p w14:paraId="02C95153" w14:textId="2ED67551" w:rsidR="003C5725" w:rsidRDefault="00DD4A50" w:rsidP="003C5725">
      <w:pPr>
        <w:rPr>
          <w:rtl/>
        </w:rPr>
      </w:pPr>
      <w:r>
        <w:rPr>
          <w:rFonts w:hint="cs"/>
          <w:rtl/>
        </w:rPr>
        <w:t xml:space="preserve"> </w:t>
      </w:r>
    </w:p>
    <w:p w14:paraId="15A116D6" w14:textId="77777777" w:rsidR="00FE2703" w:rsidRDefault="00FE2703" w:rsidP="003C5725">
      <w:pPr>
        <w:pStyle w:val="af6"/>
        <w:keepNext/>
        <w:rPr>
          <w:rStyle w:val="TagStyle"/>
          <w:vanish w:val="0"/>
          <w:rtl/>
        </w:rPr>
      </w:pPr>
      <w:bookmarkStart w:id="65" w:name="ET_yor_6358_3"/>
    </w:p>
    <w:p w14:paraId="6FA3B328" w14:textId="38D70764" w:rsidR="003C5725" w:rsidRDefault="003C5725" w:rsidP="003C5725">
      <w:pPr>
        <w:pStyle w:val="af6"/>
        <w:keepNext/>
        <w:rPr>
          <w:rtl/>
        </w:rPr>
      </w:pPr>
      <w:r w:rsidRPr="003C5725">
        <w:rPr>
          <w:rStyle w:val="TagStyle"/>
          <w:rtl/>
        </w:rPr>
        <w:t xml:space="preserve"> &lt;&lt; יור &gt;&gt; </w:t>
      </w:r>
      <w:r>
        <w:rPr>
          <w:rtl/>
        </w:rPr>
        <w:t>היו"ר צביקה פוגל:</w:t>
      </w:r>
      <w:r w:rsidRPr="003C5725">
        <w:rPr>
          <w:rStyle w:val="TagStyle"/>
          <w:rtl/>
        </w:rPr>
        <w:t xml:space="preserve"> &lt;&lt; יור &gt;&gt;</w:t>
      </w:r>
      <w:r>
        <w:rPr>
          <w:rtl/>
        </w:rPr>
        <w:t xml:space="preserve">   </w:t>
      </w:r>
      <w:bookmarkEnd w:id="65"/>
    </w:p>
    <w:p w14:paraId="532C7004" w14:textId="77777777" w:rsidR="003C5725" w:rsidRDefault="003C5725" w:rsidP="003C5725">
      <w:pPr>
        <w:pStyle w:val="KeepWithNext"/>
        <w:rPr>
          <w:rtl/>
        </w:rPr>
      </w:pPr>
    </w:p>
    <w:p w14:paraId="59EAEE8C" w14:textId="77777777" w:rsidR="00156346" w:rsidRDefault="00D03D6B" w:rsidP="00D03D6B">
      <w:pPr>
        <w:rPr>
          <w:rtl/>
        </w:rPr>
      </w:pPr>
      <w:bookmarkStart w:id="66" w:name="_ETM_Q1_24401"/>
      <w:bookmarkEnd w:id="66"/>
      <w:r>
        <w:rPr>
          <w:rFonts w:hint="cs"/>
          <w:rtl/>
        </w:rPr>
        <w:t>אנחנו מתחילים. כל מי שעוקב</w:t>
      </w:r>
      <w:bookmarkStart w:id="67" w:name="_ETM_Q1_105905"/>
      <w:bookmarkEnd w:id="67"/>
      <w:r>
        <w:rPr>
          <w:rFonts w:hint="cs"/>
          <w:rtl/>
        </w:rPr>
        <w:t>, אנחנו ביום ה-2</w:t>
      </w:r>
      <w:bookmarkStart w:id="68" w:name="_ETM_Q1_108407"/>
      <w:bookmarkStart w:id="69" w:name="_ETM_Q1_105655"/>
      <w:bookmarkEnd w:id="68"/>
      <w:bookmarkEnd w:id="69"/>
      <w:r>
        <w:rPr>
          <w:rFonts w:hint="cs"/>
          <w:rtl/>
        </w:rPr>
        <w:t xml:space="preserve">26 לחרבות </w:t>
      </w:r>
      <w:bookmarkStart w:id="70" w:name="_ETM_Q1_108658"/>
      <w:bookmarkEnd w:id="70"/>
      <w:r>
        <w:rPr>
          <w:rFonts w:hint="cs"/>
          <w:rtl/>
        </w:rPr>
        <w:t xml:space="preserve">ברזל וכמי שבאמת עוקב וגם חי באחת מגזרות הלחימה אני מרשה לעצמי לומר שהמלחמה מתעצמת. אני לא יודע </w:t>
      </w:r>
      <w:bookmarkStart w:id="71" w:name="_ETM_Q1_130903"/>
      <w:bookmarkEnd w:id="71"/>
      <w:r>
        <w:rPr>
          <w:rFonts w:hint="cs"/>
          <w:rtl/>
        </w:rPr>
        <w:t xml:space="preserve">כמה מכם חשים </w:t>
      </w:r>
      <w:bookmarkStart w:id="72" w:name="_ETM_Q1_132904"/>
      <w:bookmarkEnd w:id="72"/>
      <w:r>
        <w:rPr>
          <w:rFonts w:hint="cs"/>
          <w:rtl/>
        </w:rPr>
        <w:t xml:space="preserve">בזה אבל גם ברצועת עזה, הרבה מאוד כוחות שלנו </w:t>
      </w:r>
      <w:bookmarkStart w:id="73" w:name="_ETM_Q1_142152"/>
      <w:bookmarkEnd w:id="73"/>
      <w:r>
        <w:rPr>
          <w:rFonts w:hint="cs"/>
          <w:rtl/>
        </w:rPr>
        <w:t>נלחמים שם ונלחמים גם בצפון וגם בדר</w:t>
      </w:r>
      <w:bookmarkStart w:id="74" w:name="_ETM_Q1_145653"/>
      <w:bookmarkEnd w:id="74"/>
      <w:r>
        <w:rPr>
          <w:rFonts w:hint="cs"/>
          <w:rtl/>
        </w:rPr>
        <w:t xml:space="preserve">ום הרצועה. </w:t>
      </w:r>
      <w:bookmarkStart w:id="75" w:name="_ETM_Q1_154405"/>
      <w:bookmarkEnd w:id="75"/>
      <w:r>
        <w:rPr>
          <w:rFonts w:hint="cs"/>
          <w:rtl/>
        </w:rPr>
        <w:t xml:space="preserve">למרות שאנחנו </w:t>
      </w:r>
      <w:bookmarkStart w:id="76" w:name="_ETM_Q1_150404"/>
      <w:bookmarkEnd w:id="76"/>
      <w:r>
        <w:rPr>
          <w:rFonts w:hint="cs"/>
          <w:rtl/>
        </w:rPr>
        <w:t xml:space="preserve">לא כל כך שומעים </w:t>
      </w:r>
      <w:bookmarkStart w:id="77" w:name="_ETM_Q1_149405"/>
      <w:bookmarkEnd w:id="77"/>
      <w:r>
        <w:rPr>
          <w:rFonts w:hint="cs"/>
          <w:rtl/>
        </w:rPr>
        <w:t>על זה נלחמים גם בלבנון</w:t>
      </w:r>
      <w:bookmarkStart w:id="78" w:name="_ETM_Q1_156405"/>
      <w:bookmarkEnd w:id="78"/>
      <w:r w:rsidR="00156346">
        <w:rPr>
          <w:rFonts w:hint="cs"/>
          <w:rtl/>
        </w:rPr>
        <w:t xml:space="preserve">. </w:t>
      </w:r>
    </w:p>
    <w:p w14:paraId="1BC667AA" w14:textId="77777777" w:rsidR="00156346" w:rsidRDefault="00156346" w:rsidP="00D03D6B">
      <w:pPr>
        <w:rPr>
          <w:rtl/>
        </w:rPr>
      </w:pPr>
      <w:bookmarkStart w:id="79" w:name="_ETM_Q1_188903"/>
      <w:bookmarkEnd w:id="79"/>
    </w:p>
    <w:p w14:paraId="26003031" w14:textId="24CE5CAF" w:rsidR="00D03D6B" w:rsidRDefault="00156346" w:rsidP="00D03D6B">
      <w:pPr>
        <w:rPr>
          <w:rtl/>
        </w:rPr>
      </w:pPr>
      <w:bookmarkStart w:id="80" w:name="_ETM_Q1_189153"/>
      <w:bookmarkEnd w:id="80"/>
      <w:r>
        <w:rPr>
          <w:rFonts w:hint="cs"/>
          <w:rtl/>
        </w:rPr>
        <w:t>אני אומר זאת</w:t>
      </w:r>
      <w:r w:rsidR="00D03D6B">
        <w:rPr>
          <w:rFonts w:hint="cs"/>
          <w:rtl/>
        </w:rPr>
        <w:t xml:space="preserve"> כמי ש</w:t>
      </w:r>
      <w:r>
        <w:rPr>
          <w:rFonts w:hint="cs"/>
          <w:rtl/>
        </w:rPr>
        <w:t>ג</w:t>
      </w:r>
      <w:r w:rsidR="00D03D6B">
        <w:rPr>
          <w:rFonts w:hint="cs"/>
          <w:rtl/>
        </w:rPr>
        <w:t xml:space="preserve">ר </w:t>
      </w:r>
      <w:bookmarkStart w:id="81" w:name="_ETM_Q1_159153"/>
      <w:bookmarkEnd w:id="81"/>
      <w:r w:rsidR="00D03D6B">
        <w:rPr>
          <w:rFonts w:hint="cs"/>
          <w:rtl/>
        </w:rPr>
        <w:t xml:space="preserve">מאוד קרוב ושומע </w:t>
      </w:r>
      <w:bookmarkStart w:id="82" w:name="_ETM_Q1_160156"/>
      <w:bookmarkEnd w:id="82"/>
      <w:r w:rsidR="00D03D6B">
        <w:rPr>
          <w:rFonts w:hint="cs"/>
          <w:rtl/>
        </w:rPr>
        <w:t>את ה</w:t>
      </w:r>
      <w:bookmarkStart w:id="83" w:name="_ETM_Q1_158652"/>
      <w:bookmarkEnd w:id="83"/>
      <w:r w:rsidR="00D03D6B">
        <w:rPr>
          <w:rFonts w:hint="cs"/>
          <w:rtl/>
        </w:rPr>
        <w:t>פיצוצים ולצערי הרב ביום שישי</w:t>
      </w:r>
      <w:r>
        <w:rPr>
          <w:rFonts w:hint="cs"/>
          <w:rtl/>
        </w:rPr>
        <w:t xml:space="preserve">, </w:t>
      </w:r>
      <w:r w:rsidR="00D03D6B">
        <w:rPr>
          <w:rFonts w:hint="cs"/>
          <w:rtl/>
        </w:rPr>
        <w:t xml:space="preserve">גם </w:t>
      </w:r>
      <w:bookmarkStart w:id="84" w:name="_ETM_Q1_165655"/>
      <w:bookmarkEnd w:id="84"/>
      <w:r>
        <w:rPr>
          <w:rFonts w:hint="cs"/>
          <w:rtl/>
        </w:rPr>
        <w:t>הייתי</w:t>
      </w:r>
      <w:r w:rsidR="00D03D6B">
        <w:rPr>
          <w:rFonts w:hint="cs"/>
          <w:rtl/>
        </w:rPr>
        <w:t xml:space="preserve"> עד בטווח מאוד קרוב למ</w:t>
      </w:r>
      <w:r>
        <w:rPr>
          <w:rFonts w:hint="cs"/>
          <w:rtl/>
        </w:rPr>
        <w:t>ט</w:t>
      </w:r>
      <w:bookmarkStart w:id="85" w:name="_ETM_Q1_187156"/>
      <w:bookmarkEnd w:id="85"/>
      <w:r w:rsidR="00D03D6B">
        <w:rPr>
          <w:rFonts w:hint="cs"/>
          <w:rtl/>
        </w:rPr>
        <w:t>חים שירו לעבר מחנה צנובר</w:t>
      </w:r>
      <w:bookmarkStart w:id="86" w:name="_ETM_Q1_171403"/>
      <w:bookmarkEnd w:id="86"/>
      <w:r w:rsidR="00D03D6B">
        <w:rPr>
          <w:rFonts w:hint="cs"/>
          <w:rtl/>
        </w:rPr>
        <w:t>, מחנה ירדן וקצרי</w:t>
      </w:r>
      <w:bookmarkStart w:id="87" w:name="_ETM_Q1_173903"/>
      <w:bookmarkEnd w:id="87"/>
      <w:r w:rsidR="00D03D6B">
        <w:rPr>
          <w:rFonts w:hint="cs"/>
          <w:rtl/>
        </w:rPr>
        <w:t>ן</w:t>
      </w:r>
      <w:r>
        <w:rPr>
          <w:rFonts w:hint="cs"/>
          <w:rtl/>
        </w:rPr>
        <w:t>.</w:t>
      </w:r>
      <w:r w:rsidR="00D03D6B">
        <w:rPr>
          <w:rFonts w:hint="cs"/>
          <w:rtl/>
        </w:rPr>
        <w:t xml:space="preserve"> זה 3</w:t>
      </w:r>
      <w:bookmarkStart w:id="88" w:name="_ETM_Q1_175902"/>
      <w:bookmarkEnd w:id="88"/>
      <w:r w:rsidR="00D03D6B">
        <w:rPr>
          <w:rFonts w:hint="cs"/>
          <w:rtl/>
        </w:rPr>
        <w:t xml:space="preserve"> קילומטר בקו אווירי מביתי</w:t>
      </w:r>
      <w:bookmarkStart w:id="89" w:name="_ETM_Q1_180652"/>
      <w:bookmarkEnd w:id="89"/>
      <w:r>
        <w:rPr>
          <w:rFonts w:hint="cs"/>
          <w:rtl/>
        </w:rPr>
        <w:t xml:space="preserve"> ו</w:t>
      </w:r>
      <w:r w:rsidR="00D03D6B">
        <w:rPr>
          <w:rFonts w:hint="cs"/>
          <w:rtl/>
        </w:rPr>
        <w:t>אני גר גבוה</w:t>
      </w:r>
      <w:bookmarkStart w:id="90" w:name="_ETM_Q1_179653"/>
      <w:bookmarkEnd w:id="90"/>
      <w:r w:rsidR="00D03D6B">
        <w:rPr>
          <w:rFonts w:hint="cs"/>
          <w:rtl/>
        </w:rPr>
        <w:t xml:space="preserve"> אז יכול</w:t>
      </w:r>
      <w:r>
        <w:rPr>
          <w:rFonts w:hint="cs"/>
          <w:rtl/>
        </w:rPr>
        <w:t>ת</w:t>
      </w:r>
      <w:r w:rsidR="00D03D6B">
        <w:rPr>
          <w:rFonts w:hint="cs"/>
          <w:rtl/>
        </w:rPr>
        <w:t>י ל</w:t>
      </w:r>
      <w:bookmarkStart w:id="91" w:name="_ETM_Q1_181654"/>
      <w:bookmarkStart w:id="92" w:name="_ETM_Q1_180405"/>
      <w:bookmarkStart w:id="93" w:name="_ETM_Q1_177652"/>
      <w:bookmarkStart w:id="94" w:name="_ETM_Q1_174905"/>
      <w:bookmarkEnd w:id="91"/>
      <w:bookmarkEnd w:id="92"/>
      <w:bookmarkEnd w:id="93"/>
      <w:bookmarkEnd w:id="94"/>
      <w:r w:rsidR="00D03D6B">
        <w:rPr>
          <w:rFonts w:hint="cs"/>
          <w:rtl/>
        </w:rPr>
        <w:t xml:space="preserve">טווח אותם </w:t>
      </w:r>
      <w:bookmarkStart w:id="95" w:name="_ETM_Q1_182156"/>
      <w:bookmarkEnd w:id="95"/>
      <w:r w:rsidR="00D03D6B">
        <w:rPr>
          <w:rFonts w:hint="cs"/>
          <w:rtl/>
        </w:rPr>
        <w:t>ולהגיד להם כמה הם</w:t>
      </w:r>
      <w:bookmarkStart w:id="96" w:name="_ETM_Q1_184906"/>
      <w:bookmarkEnd w:id="96"/>
      <w:r w:rsidR="00D03D6B">
        <w:rPr>
          <w:rFonts w:hint="cs"/>
          <w:rtl/>
        </w:rPr>
        <w:t xml:space="preserve"> פגעו קרוב או רחוק. היירוטים היו מעל על </w:t>
      </w:r>
      <w:bookmarkStart w:id="97" w:name="_ETM_Q1_191904"/>
      <w:bookmarkEnd w:id="97"/>
      <w:r w:rsidR="00D03D6B">
        <w:rPr>
          <w:rFonts w:hint="cs"/>
          <w:rtl/>
        </w:rPr>
        <w:t xml:space="preserve">האש. </w:t>
      </w:r>
    </w:p>
    <w:p w14:paraId="1A768A6A" w14:textId="77777777" w:rsidR="00D03D6B" w:rsidRDefault="00D03D6B" w:rsidP="00D03D6B">
      <w:pPr>
        <w:rPr>
          <w:rtl/>
        </w:rPr>
      </w:pPr>
    </w:p>
    <w:p w14:paraId="76A68DB0" w14:textId="3EDCCEC3" w:rsidR="00D03D6B" w:rsidRDefault="00D03D6B" w:rsidP="00D03D6B">
      <w:pPr>
        <w:rPr>
          <w:rtl/>
        </w:rPr>
      </w:pPr>
      <w:r>
        <w:rPr>
          <w:rFonts w:hint="cs"/>
          <w:rtl/>
        </w:rPr>
        <w:t>אנחנו שומעים על אותם נפגעים</w:t>
      </w:r>
      <w:bookmarkStart w:id="98" w:name="_ETM_Q1_198651"/>
      <w:bookmarkEnd w:id="98"/>
      <w:r w:rsidR="00156346">
        <w:rPr>
          <w:rFonts w:hint="cs"/>
          <w:rtl/>
        </w:rPr>
        <w:t xml:space="preserve"> את אותו</w:t>
      </w:r>
      <w:bookmarkStart w:id="99" w:name="_ETM_Q1_197401"/>
      <w:bookmarkEnd w:id="99"/>
      <w:r w:rsidR="00156346">
        <w:rPr>
          <w:rFonts w:hint="cs"/>
          <w:rtl/>
        </w:rPr>
        <w:t xml:space="preserve"> </w:t>
      </w:r>
      <w:bookmarkStart w:id="100" w:name="_ETM_Q1_194653"/>
      <w:bookmarkEnd w:id="100"/>
      <w:r w:rsidR="00156346">
        <w:rPr>
          <w:rFonts w:hint="cs"/>
          <w:rtl/>
        </w:rPr>
        <w:t xml:space="preserve">צמד מילים בלתי אפשרי </w:t>
      </w:r>
      <w:bookmarkStart w:id="101" w:name="_ETM_Q1_199152"/>
      <w:bookmarkEnd w:id="101"/>
      <w:r w:rsidR="00156346">
        <w:rPr>
          <w:rFonts w:hint="cs"/>
          <w:rtl/>
        </w:rPr>
        <w:t xml:space="preserve">"הותר </w:t>
      </w:r>
      <w:bookmarkStart w:id="102" w:name="_ETM_Q1_201403"/>
      <w:bookmarkEnd w:id="102"/>
      <w:r w:rsidR="00156346">
        <w:rPr>
          <w:rFonts w:hint="cs"/>
          <w:rtl/>
        </w:rPr>
        <w:t xml:space="preserve">לפרסום" ומוצאים גם גופות. באווירה </w:t>
      </w:r>
      <w:bookmarkStart w:id="103" w:name="_ETM_Q1_207654"/>
      <w:bookmarkEnd w:id="103"/>
      <w:r w:rsidR="00156346">
        <w:rPr>
          <w:rFonts w:hint="cs"/>
          <w:rtl/>
        </w:rPr>
        <w:t>הזאת אנחנו מתנהלים כל הזמן</w:t>
      </w:r>
      <w:bookmarkStart w:id="104" w:name="_ETM_Q1_212656"/>
      <w:bookmarkEnd w:id="104"/>
      <w:r w:rsidR="00156346">
        <w:rPr>
          <w:rFonts w:hint="cs"/>
          <w:rtl/>
        </w:rPr>
        <w:t xml:space="preserve">. אווירה של מלחמה שבה הרבה </w:t>
      </w:r>
      <w:bookmarkStart w:id="105" w:name="_ETM_Q1_214907"/>
      <w:bookmarkStart w:id="106" w:name="_ETM_Q1_217907"/>
      <w:bookmarkEnd w:id="105"/>
      <w:bookmarkEnd w:id="106"/>
      <w:r w:rsidR="00156346">
        <w:rPr>
          <w:rFonts w:hint="cs"/>
          <w:rtl/>
        </w:rPr>
        <w:t>מאוד חיילים ומפקדים</w:t>
      </w:r>
      <w:bookmarkStart w:id="107" w:name="_ETM_Q1_218153"/>
      <w:bookmarkEnd w:id="107"/>
      <w:r w:rsidR="00156346">
        <w:rPr>
          <w:rFonts w:hint="cs"/>
          <w:rtl/>
        </w:rPr>
        <w:t xml:space="preserve"> </w:t>
      </w:r>
      <w:bookmarkStart w:id="108" w:name="_ETM_Q1_215405"/>
      <w:bookmarkEnd w:id="108"/>
      <w:r w:rsidR="00156346">
        <w:rPr>
          <w:rFonts w:hint="cs"/>
          <w:rtl/>
        </w:rPr>
        <w:t xml:space="preserve">נמצאים </w:t>
      </w:r>
      <w:bookmarkStart w:id="109" w:name="_ETM_Q1_215906"/>
      <w:bookmarkEnd w:id="109"/>
      <w:r w:rsidR="00156346">
        <w:rPr>
          <w:rFonts w:hint="cs"/>
          <w:rtl/>
        </w:rPr>
        <w:t xml:space="preserve">בשטח ובכל רגע נתון, נלחמים. </w:t>
      </w:r>
      <w:bookmarkStart w:id="110" w:name="_ETM_Q1_223906"/>
      <w:bookmarkEnd w:id="110"/>
      <w:r w:rsidR="00156346">
        <w:rPr>
          <w:rFonts w:hint="cs"/>
          <w:rtl/>
        </w:rPr>
        <w:t>גם הפעם</w:t>
      </w:r>
      <w:bookmarkStart w:id="111" w:name="_ETM_Q1_224155"/>
      <w:bookmarkEnd w:id="111"/>
      <w:r w:rsidR="00156346">
        <w:rPr>
          <w:rFonts w:hint="cs"/>
          <w:rtl/>
        </w:rPr>
        <w:t xml:space="preserve"> אני אנצל את ההזדמנות ואודה להם בשם כולנו ואנסה לחזק</w:t>
      </w:r>
      <w:bookmarkStart w:id="112" w:name="_ETM_Q1_230156"/>
      <w:bookmarkEnd w:id="112"/>
      <w:r w:rsidR="00156346">
        <w:rPr>
          <w:rFonts w:hint="cs"/>
          <w:rtl/>
        </w:rPr>
        <w:t xml:space="preserve"> את </w:t>
      </w:r>
      <w:bookmarkStart w:id="113" w:name="_ETM_Q1_230655"/>
      <w:bookmarkEnd w:id="113"/>
      <w:r w:rsidR="00156346">
        <w:rPr>
          <w:rFonts w:hint="cs"/>
          <w:rtl/>
        </w:rPr>
        <w:t>ידהם. בסופו של דבר, ההצלחה שלהם תצ</w:t>
      </w:r>
      <w:bookmarkStart w:id="114" w:name="_ETM_Q1_235156"/>
      <w:bookmarkEnd w:id="114"/>
      <w:r w:rsidR="00156346">
        <w:rPr>
          <w:rFonts w:hint="cs"/>
          <w:rtl/>
        </w:rPr>
        <w:t xml:space="preserve">ליח </w:t>
      </w:r>
      <w:bookmarkStart w:id="115" w:name="_ETM_Q1_233151"/>
      <w:bookmarkEnd w:id="115"/>
      <w:r w:rsidR="00156346">
        <w:rPr>
          <w:rFonts w:hint="cs"/>
          <w:rtl/>
        </w:rPr>
        <w:t xml:space="preserve">לאפשר לנו </w:t>
      </w:r>
      <w:bookmarkStart w:id="116" w:name="_ETM_Q1_237651"/>
      <w:bookmarkEnd w:id="116"/>
      <w:r w:rsidR="00156346">
        <w:rPr>
          <w:rFonts w:hint="cs"/>
          <w:rtl/>
        </w:rPr>
        <w:t xml:space="preserve">לנהל חיי שגרה נורמליים מתישהו. </w:t>
      </w:r>
    </w:p>
    <w:p w14:paraId="46DD4BEC" w14:textId="77777777" w:rsidR="00156346" w:rsidRDefault="00156346" w:rsidP="00D03D6B">
      <w:pPr>
        <w:rPr>
          <w:rtl/>
        </w:rPr>
      </w:pPr>
    </w:p>
    <w:p w14:paraId="1B9C8656" w14:textId="025CA6B3" w:rsidR="00156346" w:rsidRDefault="00156346" w:rsidP="00D03D6B">
      <w:pPr>
        <w:rPr>
          <w:rtl/>
        </w:rPr>
      </w:pPr>
      <w:bookmarkStart w:id="117" w:name="_ETM_Q1_241404"/>
      <w:bookmarkEnd w:id="117"/>
      <w:r>
        <w:rPr>
          <w:rFonts w:hint="cs"/>
          <w:rtl/>
        </w:rPr>
        <w:t>במעבר חד,</w:t>
      </w:r>
      <w:bookmarkStart w:id="118" w:name="_ETM_Q1_242154"/>
      <w:bookmarkEnd w:id="118"/>
      <w:r>
        <w:rPr>
          <w:rFonts w:hint="cs"/>
          <w:rtl/>
        </w:rPr>
        <w:t xml:space="preserve"> אנחנו עוברים </w:t>
      </w:r>
      <w:bookmarkStart w:id="119" w:name="_ETM_Q1_247154"/>
      <w:bookmarkEnd w:id="119"/>
      <w:r>
        <w:rPr>
          <w:rFonts w:hint="cs"/>
          <w:rtl/>
        </w:rPr>
        <w:t>לחיי השגרה הנורמליים. אני חייב לומר לך</w:t>
      </w:r>
      <w:bookmarkStart w:id="120" w:name="_ETM_Q1_251156"/>
      <w:bookmarkStart w:id="121" w:name="_ETM_Q1_248406"/>
      <w:bookmarkEnd w:id="120"/>
      <w:bookmarkEnd w:id="121"/>
      <w:r>
        <w:rPr>
          <w:rFonts w:hint="cs"/>
          <w:rtl/>
        </w:rPr>
        <w:t xml:space="preserve"> שבחמישי ושישי</w:t>
      </w:r>
      <w:bookmarkStart w:id="122" w:name="_ETM_Q1_251406"/>
      <w:bookmarkEnd w:id="122"/>
      <w:r>
        <w:rPr>
          <w:rFonts w:hint="cs"/>
          <w:rtl/>
        </w:rPr>
        <w:t xml:space="preserve"> </w:t>
      </w:r>
      <w:bookmarkStart w:id="123" w:name="_ETM_Q1_248653"/>
      <w:bookmarkEnd w:id="123"/>
      <w:r>
        <w:rPr>
          <w:rFonts w:hint="cs"/>
          <w:rtl/>
        </w:rPr>
        <w:t xml:space="preserve">עד </w:t>
      </w:r>
      <w:bookmarkStart w:id="124" w:name="_ETM_Q1_248903"/>
      <w:bookmarkEnd w:id="124"/>
      <w:r>
        <w:rPr>
          <w:rFonts w:hint="cs"/>
          <w:rtl/>
        </w:rPr>
        <w:t xml:space="preserve">עשר דקות – כן, כבוד הרב, גם אני שומר על </w:t>
      </w:r>
      <w:bookmarkStart w:id="125" w:name="_ETM_Q1_256405"/>
      <w:bookmarkEnd w:id="125"/>
      <w:r>
        <w:rPr>
          <w:rFonts w:hint="cs"/>
          <w:rtl/>
        </w:rPr>
        <w:t>השבת</w:t>
      </w:r>
      <w:bookmarkStart w:id="126" w:name="_ETM_Q1_254903"/>
      <w:bookmarkEnd w:id="126"/>
      <w:r>
        <w:rPr>
          <w:rFonts w:hint="cs"/>
          <w:rtl/>
        </w:rPr>
        <w:t xml:space="preserve">. כבוד השר, סליחה – התעסקתי </w:t>
      </w:r>
      <w:bookmarkStart w:id="127" w:name="_ETM_Q1_263906"/>
      <w:bookmarkStart w:id="128" w:name="_ETM_Q1_258404"/>
      <w:bookmarkEnd w:id="127"/>
      <w:bookmarkEnd w:id="128"/>
      <w:r>
        <w:rPr>
          <w:rFonts w:hint="cs"/>
          <w:rtl/>
        </w:rPr>
        <w:t xml:space="preserve">עם הילולת מירון. </w:t>
      </w:r>
    </w:p>
    <w:p w14:paraId="7A7FEDBA" w14:textId="77777777" w:rsidR="00D03D6B" w:rsidRDefault="00D03D6B" w:rsidP="00D03D6B">
      <w:pPr>
        <w:rPr>
          <w:rtl/>
        </w:rPr>
      </w:pPr>
      <w:bookmarkStart w:id="129" w:name="_ETM_Q1_27155"/>
      <w:bookmarkEnd w:id="129"/>
    </w:p>
    <w:p w14:paraId="2FA0A428" w14:textId="35EA2FD7" w:rsidR="00D03D6B" w:rsidRDefault="00D03D6B" w:rsidP="00D03D6B">
      <w:pPr>
        <w:pStyle w:val="a4"/>
        <w:keepNext/>
        <w:rPr>
          <w:rtl/>
        </w:rPr>
      </w:pPr>
      <w:bookmarkStart w:id="130" w:name="ET_speaker_6497_5"/>
      <w:r w:rsidRPr="00D03D6B">
        <w:rPr>
          <w:rStyle w:val="TagStyle"/>
          <w:rtl/>
        </w:rPr>
        <w:t xml:space="preserve"> &lt;&lt; דובר &gt;&gt; </w:t>
      </w:r>
      <w:r>
        <w:rPr>
          <w:rtl/>
        </w:rPr>
        <w:t>השר לירושלים ומסורת ישראל מאיר פרוש:</w:t>
      </w:r>
      <w:r w:rsidRPr="00D03D6B">
        <w:rPr>
          <w:rStyle w:val="TagStyle"/>
          <w:rtl/>
        </w:rPr>
        <w:t xml:space="preserve"> &lt;&lt; דובר &gt;&gt;</w:t>
      </w:r>
      <w:r>
        <w:rPr>
          <w:rtl/>
        </w:rPr>
        <w:t xml:space="preserve">   </w:t>
      </w:r>
      <w:bookmarkEnd w:id="130"/>
    </w:p>
    <w:p w14:paraId="14CB661F" w14:textId="77777777" w:rsidR="00D03D6B" w:rsidRDefault="00D03D6B" w:rsidP="00D03D6B">
      <w:pPr>
        <w:pStyle w:val="KeepWithNext"/>
        <w:rPr>
          <w:rtl/>
        </w:rPr>
      </w:pPr>
    </w:p>
    <w:p w14:paraId="74FBB158" w14:textId="18366926" w:rsidR="00D03D6B" w:rsidRDefault="00156346" w:rsidP="00D03D6B">
      <w:pPr>
        <w:rPr>
          <w:rtl/>
        </w:rPr>
      </w:pPr>
      <w:r>
        <w:rPr>
          <w:rFonts w:hint="cs"/>
          <w:rtl/>
        </w:rPr>
        <w:t xml:space="preserve">לא חשבתי </w:t>
      </w:r>
      <w:bookmarkStart w:id="131" w:name="_ETM_Q1_263153"/>
      <w:bookmarkEnd w:id="131"/>
      <w:r>
        <w:rPr>
          <w:rFonts w:hint="cs"/>
          <w:rtl/>
        </w:rPr>
        <w:t>לרגע.</w:t>
      </w:r>
      <w:bookmarkStart w:id="132" w:name="_ETM_Q1_261402"/>
      <w:bookmarkStart w:id="133" w:name="_ETM_Q1_258656"/>
      <w:bookmarkStart w:id="134" w:name="_ETM_Q1_255656"/>
      <w:bookmarkEnd w:id="132"/>
      <w:bookmarkEnd w:id="133"/>
      <w:bookmarkEnd w:id="134"/>
    </w:p>
    <w:p w14:paraId="357CAA3A" w14:textId="77777777" w:rsidR="00156346" w:rsidRDefault="00156346" w:rsidP="00D03D6B">
      <w:pPr>
        <w:rPr>
          <w:rtl/>
        </w:rPr>
      </w:pPr>
      <w:bookmarkStart w:id="135" w:name="_ETM_Q1_256155"/>
      <w:bookmarkEnd w:id="135"/>
    </w:p>
    <w:p w14:paraId="03A00FC9" w14:textId="74EBF3CE" w:rsidR="00156346" w:rsidRDefault="00156346" w:rsidP="00156346">
      <w:pPr>
        <w:pStyle w:val="af6"/>
        <w:keepNext/>
        <w:rPr>
          <w:rtl/>
        </w:rPr>
      </w:pPr>
      <w:bookmarkStart w:id="136" w:name="ET_yor_6358_6"/>
      <w:r w:rsidRPr="00156346">
        <w:rPr>
          <w:rStyle w:val="TagStyle"/>
          <w:rtl/>
        </w:rPr>
        <w:t xml:space="preserve"> &lt;&lt; יור &gt;&gt; </w:t>
      </w:r>
      <w:r>
        <w:rPr>
          <w:rtl/>
        </w:rPr>
        <w:t>היו"ר צביקה פוגל:</w:t>
      </w:r>
      <w:r w:rsidRPr="00156346">
        <w:rPr>
          <w:rStyle w:val="TagStyle"/>
          <w:rtl/>
        </w:rPr>
        <w:t xml:space="preserve"> &lt;&lt; יור &gt;&gt;</w:t>
      </w:r>
      <w:r>
        <w:rPr>
          <w:rtl/>
        </w:rPr>
        <w:t xml:space="preserve">   </w:t>
      </w:r>
      <w:bookmarkEnd w:id="136"/>
    </w:p>
    <w:p w14:paraId="0903718A" w14:textId="77777777" w:rsidR="00156346" w:rsidRDefault="00156346" w:rsidP="00156346">
      <w:pPr>
        <w:pStyle w:val="KeepWithNext"/>
        <w:rPr>
          <w:rtl/>
        </w:rPr>
      </w:pPr>
    </w:p>
    <w:p w14:paraId="0F85D97B" w14:textId="77777777" w:rsidR="00156346" w:rsidRDefault="00156346" w:rsidP="00156346">
      <w:pPr>
        <w:rPr>
          <w:rtl/>
        </w:rPr>
      </w:pPr>
      <w:bookmarkStart w:id="137" w:name="_ETM_Q1_258154"/>
      <w:bookmarkEnd w:id="137"/>
      <w:r>
        <w:rPr>
          <w:rFonts w:hint="cs"/>
          <w:rtl/>
        </w:rPr>
        <w:t xml:space="preserve">שיחות עם פיקוד העורף, עם ראש מטה </w:t>
      </w:r>
      <w:bookmarkStart w:id="138" w:name="_ETM_Q1_270905"/>
      <w:bookmarkEnd w:id="138"/>
      <w:r>
        <w:rPr>
          <w:rFonts w:hint="cs"/>
          <w:rtl/>
        </w:rPr>
        <w:t>פיקוד העורף,</w:t>
      </w:r>
      <w:bookmarkStart w:id="139" w:name="_ETM_Q1_269658"/>
      <w:bookmarkEnd w:id="139"/>
      <w:r>
        <w:rPr>
          <w:rFonts w:hint="cs"/>
          <w:rtl/>
        </w:rPr>
        <w:t xml:space="preserve"> שיחות עם הייעוץ המשפטי</w:t>
      </w:r>
      <w:bookmarkStart w:id="140" w:name="_ETM_Q1_272153"/>
      <w:bookmarkEnd w:id="140"/>
      <w:r>
        <w:rPr>
          <w:rFonts w:hint="cs"/>
          <w:rtl/>
        </w:rPr>
        <w:t xml:space="preserve"> לוועדה</w:t>
      </w:r>
      <w:bookmarkStart w:id="141" w:name="_ETM_Q1_273655"/>
      <w:bookmarkStart w:id="142" w:name="_ETM_Q1_270657"/>
      <w:bookmarkEnd w:id="141"/>
      <w:bookmarkEnd w:id="142"/>
      <w:r>
        <w:rPr>
          <w:rFonts w:hint="cs"/>
          <w:rtl/>
        </w:rPr>
        <w:t xml:space="preserve"> ובעיקר </w:t>
      </w:r>
      <w:bookmarkStart w:id="143" w:name="_ETM_Q1_274155"/>
      <w:bookmarkEnd w:id="143"/>
      <w:r>
        <w:rPr>
          <w:rFonts w:hint="cs"/>
          <w:rtl/>
        </w:rPr>
        <w:t>עם עור</w:t>
      </w:r>
      <w:bookmarkStart w:id="144" w:name="_ETM_Q1_273406"/>
      <w:bookmarkEnd w:id="144"/>
      <w:r>
        <w:rPr>
          <w:rFonts w:hint="cs"/>
          <w:rtl/>
        </w:rPr>
        <w:t xml:space="preserve">כת הדין </w:t>
      </w:r>
      <w:bookmarkStart w:id="145" w:name="_ETM_Q1_272906"/>
      <w:bookmarkEnd w:id="145"/>
      <w:r>
        <w:rPr>
          <w:rFonts w:hint="cs"/>
          <w:rtl/>
        </w:rPr>
        <w:t>מירי פרנקל שור. שיחות עם תושבי מירון ושיחות עם כאלה שמייצגים</w:t>
      </w:r>
      <w:bookmarkStart w:id="146" w:name="_ETM_Q1_281154"/>
      <w:bookmarkEnd w:id="146"/>
      <w:r>
        <w:rPr>
          <w:rFonts w:hint="cs"/>
          <w:rtl/>
        </w:rPr>
        <w:t xml:space="preserve"> את תושבי מירון</w:t>
      </w:r>
      <w:bookmarkStart w:id="147" w:name="_ETM_Q1_283907"/>
      <w:bookmarkStart w:id="148" w:name="_ETM_Q1_281152"/>
      <w:bookmarkEnd w:id="147"/>
      <w:bookmarkEnd w:id="148"/>
      <w:r>
        <w:rPr>
          <w:rFonts w:hint="cs"/>
          <w:rtl/>
        </w:rPr>
        <w:t xml:space="preserve">. </w:t>
      </w:r>
    </w:p>
    <w:p w14:paraId="7FF3AC72" w14:textId="77777777" w:rsidR="00156346" w:rsidRDefault="00156346" w:rsidP="00156346">
      <w:pPr>
        <w:rPr>
          <w:rtl/>
        </w:rPr>
      </w:pPr>
    </w:p>
    <w:p w14:paraId="494B44C2" w14:textId="1CF50CAB" w:rsidR="00156346" w:rsidRDefault="00156346" w:rsidP="00156346">
      <w:pPr>
        <w:rPr>
          <w:rtl/>
        </w:rPr>
      </w:pPr>
      <w:r>
        <w:rPr>
          <w:rFonts w:hint="cs"/>
          <w:rtl/>
        </w:rPr>
        <w:t xml:space="preserve">ביום שישי </w:t>
      </w:r>
      <w:bookmarkStart w:id="149" w:name="_ETM_Q1_282405"/>
      <w:bookmarkEnd w:id="149"/>
      <w:r>
        <w:rPr>
          <w:rFonts w:hint="cs"/>
          <w:rtl/>
        </w:rPr>
        <w:t xml:space="preserve">בבוקר לקחתי את עצמי בלי להודיע לאף אחד </w:t>
      </w:r>
      <w:bookmarkStart w:id="150" w:name="_ETM_Q1_286154"/>
      <w:bookmarkEnd w:id="150"/>
      <w:r>
        <w:rPr>
          <w:rFonts w:hint="cs"/>
          <w:rtl/>
        </w:rPr>
        <w:t>והלכתי לעשות שם</w:t>
      </w:r>
      <w:bookmarkStart w:id="151" w:name="_ETM_Q1_288405"/>
      <w:bookmarkEnd w:id="151"/>
      <w:r>
        <w:rPr>
          <w:rFonts w:hint="cs"/>
          <w:rtl/>
        </w:rPr>
        <w:t xml:space="preserve"> סיו</w:t>
      </w:r>
      <w:bookmarkStart w:id="152" w:name="_ETM_Q1_287655"/>
      <w:bookmarkEnd w:id="152"/>
      <w:r>
        <w:rPr>
          <w:rFonts w:hint="cs"/>
          <w:rtl/>
        </w:rPr>
        <w:t>ר בשביל</w:t>
      </w:r>
      <w:bookmarkStart w:id="153" w:name="_ETM_Q1_289405"/>
      <w:bookmarkEnd w:id="153"/>
      <w:r>
        <w:rPr>
          <w:rFonts w:hint="cs"/>
          <w:rtl/>
        </w:rPr>
        <w:t xml:space="preserve"> לראות בדיוק מה זה מתחם</w:t>
      </w:r>
      <w:bookmarkStart w:id="154" w:name="_ETM_Q1_292157"/>
      <w:bookmarkEnd w:id="154"/>
      <w:r>
        <w:rPr>
          <w:rFonts w:hint="cs"/>
          <w:rtl/>
        </w:rPr>
        <w:t xml:space="preserve"> אחד ו</w:t>
      </w:r>
      <w:bookmarkStart w:id="155" w:name="_ETM_Q1_288657"/>
      <w:bookmarkEnd w:id="155"/>
      <w:r>
        <w:rPr>
          <w:rFonts w:hint="cs"/>
          <w:rtl/>
        </w:rPr>
        <w:t xml:space="preserve">בדיוק מה זה מתחם שתיים וכמה דרכי </w:t>
      </w:r>
      <w:bookmarkStart w:id="156" w:name="_ETM_Q1_295406"/>
      <w:bookmarkEnd w:id="156"/>
      <w:r>
        <w:rPr>
          <w:rFonts w:hint="cs"/>
          <w:rtl/>
        </w:rPr>
        <w:t>גישה יש</w:t>
      </w:r>
      <w:bookmarkStart w:id="157" w:name="_ETM_Q1_294151"/>
      <w:bookmarkStart w:id="158" w:name="_ETM_Q1_291407"/>
      <w:bookmarkEnd w:id="157"/>
      <w:bookmarkEnd w:id="158"/>
      <w:r>
        <w:rPr>
          <w:rFonts w:hint="cs"/>
          <w:rtl/>
        </w:rPr>
        <w:t xml:space="preserve"> לכל מקום כזה כדי להבין באמת מול מה אנחנו מתמודדים</w:t>
      </w:r>
      <w:bookmarkStart w:id="159" w:name="_ETM_Q1_304156"/>
      <w:bookmarkEnd w:id="159"/>
      <w:r>
        <w:rPr>
          <w:rFonts w:hint="cs"/>
          <w:rtl/>
        </w:rPr>
        <w:t>.</w:t>
      </w:r>
    </w:p>
    <w:p w14:paraId="625A34B8" w14:textId="77777777" w:rsidR="00156346" w:rsidRDefault="00156346" w:rsidP="00156346">
      <w:pPr>
        <w:rPr>
          <w:rtl/>
        </w:rPr>
      </w:pPr>
      <w:bookmarkStart w:id="160" w:name="_ETM_Q1_293156"/>
      <w:bookmarkEnd w:id="160"/>
    </w:p>
    <w:p w14:paraId="307955F6" w14:textId="77777777" w:rsidR="00E075BF" w:rsidRDefault="00156346" w:rsidP="00D011A2">
      <w:pPr>
        <w:rPr>
          <w:rtl/>
        </w:rPr>
      </w:pPr>
      <w:bookmarkStart w:id="161" w:name="_ETM_Q1_293905"/>
      <w:bookmarkEnd w:id="161"/>
      <w:r>
        <w:rPr>
          <w:rFonts w:hint="cs"/>
          <w:rtl/>
        </w:rPr>
        <w:t>אני רוצה להגיד לכם משהו בשפה שאינה מש</w:t>
      </w:r>
      <w:bookmarkStart w:id="162" w:name="_ETM_Q1_307653"/>
      <w:bookmarkStart w:id="163" w:name="_ETM_Q1_304653"/>
      <w:bookmarkEnd w:id="162"/>
      <w:bookmarkEnd w:id="163"/>
      <w:r>
        <w:rPr>
          <w:rFonts w:hint="cs"/>
          <w:rtl/>
        </w:rPr>
        <w:t xml:space="preserve">תמעת </w:t>
      </w:r>
      <w:bookmarkStart w:id="164" w:name="_ETM_Q1_304406"/>
      <w:bookmarkStart w:id="165" w:name="_ETM_Q1_301657"/>
      <w:bookmarkEnd w:id="164"/>
      <w:bookmarkEnd w:id="165"/>
      <w:r>
        <w:rPr>
          <w:rFonts w:hint="cs"/>
          <w:rtl/>
        </w:rPr>
        <w:t xml:space="preserve">לשתי פנים ואני לא עושה את זה כדי </w:t>
      </w:r>
      <w:bookmarkStart w:id="166" w:name="_ETM_Q1_309152"/>
      <w:bookmarkEnd w:id="166"/>
      <w:r>
        <w:rPr>
          <w:rFonts w:hint="cs"/>
          <w:rtl/>
        </w:rPr>
        <w:t>למצוא חן בעייני מישהו</w:t>
      </w:r>
      <w:bookmarkStart w:id="167" w:name="_ETM_Q1_309402"/>
      <w:bookmarkStart w:id="168" w:name="_ETM_Q1_307406"/>
      <w:bookmarkEnd w:id="167"/>
      <w:bookmarkEnd w:id="168"/>
      <w:r>
        <w:rPr>
          <w:rFonts w:hint="cs"/>
          <w:rtl/>
        </w:rPr>
        <w:t xml:space="preserve"> בעיקר כשאני יודע שהתוצאה תהיה שאני לא אמצא</w:t>
      </w:r>
      <w:bookmarkStart w:id="169" w:name="_ETM_Q1_312157"/>
      <w:bookmarkEnd w:id="169"/>
      <w:r>
        <w:rPr>
          <w:rFonts w:hint="cs"/>
          <w:rtl/>
        </w:rPr>
        <w:t xml:space="preserve"> </w:t>
      </w:r>
      <w:bookmarkStart w:id="170" w:name="_ETM_Q1_309403"/>
      <w:bookmarkEnd w:id="170"/>
      <w:r>
        <w:rPr>
          <w:rFonts w:hint="cs"/>
          <w:rtl/>
        </w:rPr>
        <w:t>חן בעייני לא מעט אנשים.</w:t>
      </w:r>
      <w:bookmarkStart w:id="171" w:name="_ETM_Q1_312405"/>
      <w:bookmarkStart w:id="172" w:name="_ETM_Q1_314403"/>
      <w:bookmarkEnd w:id="171"/>
      <w:bookmarkEnd w:id="172"/>
      <w:r>
        <w:rPr>
          <w:rFonts w:hint="cs"/>
          <w:rtl/>
        </w:rPr>
        <w:t xml:space="preserve"> הצעת החוק הזאת היא לא</w:t>
      </w:r>
      <w:bookmarkStart w:id="173" w:name="_ETM_Q1_316404"/>
      <w:bookmarkStart w:id="174" w:name="_ETM_Q1_312156"/>
      <w:bookmarkEnd w:id="173"/>
      <w:bookmarkEnd w:id="174"/>
      <w:r w:rsidR="00D011A2">
        <w:rPr>
          <w:rFonts w:hint="cs"/>
          <w:rtl/>
        </w:rPr>
        <w:t xml:space="preserve"> </w:t>
      </w:r>
      <w:bookmarkStart w:id="175" w:name="_ETM_Q1_318157"/>
      <w:bookmarkEnd w:id="175"/>
      <w:r w:rsidR="00D011A2">
        <w:rPr>
          <w:rFonts w:hint="cs"/>
          <w:rtl/>
        </w:rPr>
        <w:t>הצעת חוק רגילה</w:t>
      </w:r>
      <w:bookmarkStart w:id="176" w:name="_ETM_Q1_320156"/>
      <w:bookmarkEnd w:id="176"/>
      <w:r w:rsidR="00D011A2">
        <w:rPr>
          <w:rFonts w:hint="cs"/>
          <w:rtl/>
        </w:rPr>
        <w:t xml:space="preserve"> בה אנחנו</w:t>
      </w:r>
      <w:bookmarkStart w:id="177" w:name="_ETM_Q1_315654"/>
      <w:bookmarkEnd w:id="177"/>
      <w:r w:rsidR="00D011A2">
        <w:rPr>
          <w:rFonts w:hint="cs"/>
          <w:rtl/>
        </w:rPr>
        <w:t xml:space="preserve"> מאשרים משהו שאנחנו</w:t>
      </w:r>
      <w:bookmarkStart w:id="178" w:name="_ETM_Q1_323407"/>
      <w:bookmarkEnd w:id="178"/>
      <w:r w:rsidR="00D011A2">
        <w:rPr>
          <w:rFonts w:hint="cs"/>
          <w:rtl/>
        </w:rPr>
        <w:t xml:space="preserve"> רוצ</w:t>
      </w:r>
      <w:bookmarkStart w:id="179" w:name="_ETM_Q1_323652"/>
      <w:bookmarkEnd w:id="179"/>
      <w:r w:rsidR="00D011A2">
        <w:rPr>
          <w:rFonts w:hint="cs"/>
          <w:rtl/>
        </w:rPr>
        <w:t xml:space="preserve">ים שיקרה. </w:t>
      </w:r>
      <w:bookmarkStart w:id="180" w:name="_ETM_Q1_324908"/>
      <w:bookmarkStart w:id="181" w:name="_ETM_Q1_326906"/>
      <w:bookmarkEnd w:id="180"/>
      <w:bookmarkEnd w:id="181"/>
      <w:r w:rsidR="00D011A2">
        <w:rPr>
          <w:rFonts w:hint="cs"/>
          <w:rtl/>
        </w:rPr>
        <w:t>הצעת החוק הזאת מתמקדת באכיפה ובמניעה.</w:t>
      </w:r>
    </w:p>
    <w:p w14:paraId="6B501B0E" w14:textId="77777777" w:rsidR="00E075BF" w:rsidRDefault="00E075BF" w:rsidP="00D011A2">
      <w:pPr>
        <w:rPr>
          <w:rtl/>
        </w:rPr>
      </w:pPr>
    </w:p>
    <w:p w14:paraId="4E188C4E" w14:textId="77777777" w:rsidR="007136CC" w:rsidRDefault="00D011A2" w:rsidP="00D011A2">
      <w:pPr>
        <w:rPr>
          <w:rtl/>
        </w:rPr>
      </w:pPr>
      <w:r>
        <w:rPr>
          <w:rFonts w:hint="cs"/>
          <w:rtl/>
        </w:rPr>
        <w:t xml:space="preserve"> </w:t>
      </w:r>
      <w:bookmarkStart w:id="182" w:name="_ETM_Q1_329406"/>
      <w:bookmarkEnd w:id="182"/>
      <w:r>
        <w:rPr>
          <w:rFonts w:hint="cs"/>
          <w:rtl/>
        </w:rPr>
        <w:t>כדי לאפשר את האירוע הסמלי הזה בהר מירון</w:t>
      </w:r>
      <w:r w:rsidR="00E075BF">
        <w:rPr>
          <w:rFonts w:hint="cs"/>
          <w:rtl/>
        </w:rPr>
        <w:t>,</w:t>
      </w:r>
      <w:r>
        <w:rPr>
          <w:rFonts w:hint="cs"/>
          <w:rtl/>
        </w:rPr>
        <w:t xml:space="preserve"> עיקר ההתעסקות </w:t>
      </w:r>
      <w:bookmarkStart w:id="183" w:name="_ETM_Q1_339404"/>
      <w:bookmarkEnd w:id="183"/>
      <w:r>
        <w:rPr>
          <w:rFonts w:hint="cs"/>
          <w:rtl/>
        </w:rPr>
        <w:t xml:space="preserve">שלנו בהצעת החוק </w:t>
      </w:r>
      <w:bookmarkStart w:id="184" w:name="_ETM_Q1_344903"/>
      <w:bookmarkStart w:id="185" w:name="_ETM_Q1_343404"/>
      <w:bookmarkEnd w:id="184"/>
      <w:bookmarkEnd w:id="185"/>
      <w:r>
        <w:rPr>
          <w:rFonts w:hint="cs"/>
          <w:rtl/>
        </w:rPr>
        <w:t>ומב</w:t>
      </w:r>
      <w:bookmarkStart w:id="186" w:name="_ETM_Q1_343902"/>
      <w:bookmarkEnd w:id="186"/>
      <w:r>
        <w:rPr>
          <w:rFonts w:hint="cs"/>
          <w:rtl/>
        </w:rPr>
        <w:t>חינתי, מי שאחראי על אכיפ</w:t>
      </w:r>
      <w:bookmarkStart w:id="187" w:name="_ETM_Q1_343655"/>
      <w:bookmarkEnd w:id="187"/>
      <w:r>
        <w:rPr>
          <w:rFonts w:hint="cs"/>
          <w:rtl/>
        </w:rPr>
        <w:t xml:space="preserve">ה </w:t>
      </w:r>
      <w:bookmarkStart w:id="188" w:name="_ETM_Q1_342404"/>
      <w:bookmarkStart w:id="189" w:name="_ETM_Q1_339657"/>
      <w:bookmarkEnd w:id="188"/>
      <w:bookmarkEnd w:id="189"/>
      <w:r>
        <w:rPr>
          <w:rFonts w:hint="cs"/>
          <w:rtl/>
        </w:rPr>
        <w:t xml:space="preserve">ומניעה זה </w:t>
      </w:r>
      <w:bookmarkStart w:id="190" w:name="_ETM_Q1_340654"/>
      <w:bookmarkEnd w:id="190"/>
      <w:r>
        <w:rPr>
          <w:rFonts w:hint="cs"/>
          <w:rtl/>
        </w:rPr>
        <w:t xml:space="preserve">לא השר לירושלים ומסורת ישראל. בראש ובראשונה </w:t>
      </w:r>
      <w:bookmarkStart w:id="191" w:name="_ETM_Q1_348904"/>
      <w:bookmarkEnd w:id="191"/>
      <w:r>
        <w:rPr>
          <w:rFonts w:hint="cs"/>
          <w:rtl/>
        </w:rPr>
        <w:t xml:space="preserve">זה פיקוד העורף </w:t>
      </w:r>
      <w:bookmarkStart w:id="192" w:name="_ETM_Q1_351404"/>
      <w:bookmarkEnd w:id="192"/>
      <w:r>
        <w:rPr>
          <w:rFonts w:hint="cs"/>
          <w:rtl/>
        </w:rPr>
        <w:t>ואחרי זה, זה השר לביטחון ל</w:t>
      </w:r>
      <w:bookmarkStart w:id="193" w:name="_ETM_Q1_349906"/>
      <w:bookmarkEnd w:id="193"/>
      <w:r>
        <w:rPr>
          <w:rFonts w:hint="cs"/>
          <w:rtl/>
        </w:rPr>
        <w:t xml:space="preserve">אומי או המשרד </w:t>
      </w:r>
      <w:bookmarkStart w:id="194" w:name="_ETM_Q1_354402"/>
      <w:bookmarkEnd w:id="194"/>
      <w:r>
        <w:rPr>
          <w:rFonts w:hint="cs"/>
          <w:rtl/>
        </w:rPr>
        <w:t>לביטחון</w:t>
      </w:r>
      <w:bookmarkStart w:id="195" w:name="_ETM_Q1_352905"/>
      <w:bookmarkStart w:id="196" w:name="_ETM_Q1_350155"/>
      <w:bookmarkEnd w:id="195"/>
      <w:bookmarkEnd w:id="196"/>
      <w:r>
        <w:rPr>
          <w:rFonts w:hint="cs"/>
          <w:rtl/>
        </w:rPr>
        <w:t xml:space="preserve"> לאומי.</w:t>
      </w:r>
    </w:p>
    <w:p w14:paraId="46EFD1B7" w14:textId="1ECB6F78" w:rsidR="00D011A2" w:rsidRDefault="00D011A2" w:rsidP="00D011A2">
      <w:pPr>
        <w:rPr>
          <w:rtl/>
        </w:rPr>
      </w:pPr>
      <w:r>
        <w:rPr>
          <w:rFonts w:hint="cs"/>
          <w:rtl/>
        </w:rPr>
        <w:t xml:space="preserve"> </w:t>
      </w:r>
      <w:bookmarkStart w:id="197" w:name="_ETM_Q1_351656"/>
      <w:bookmarkEnd w:id="197"/>
    </w:p>
    <w:p w14:paraId="4DBCFF1F" w14:textId="77777777" w:rsidR="00D011A2" w:rsidRDefault="00D011A2" w:rsidP="00D011A2">
      <w:pPr>
        <w:ind w:firstLine="0"/>
        <w:rPr>
          <w:rStyle w:val="TagStyle"/>
          <w:rFonts w:ascii="David" w:hAnsi="David"/>
          <w:u w:val="single"/>
          <w:rtl/>
          <w:lang w:eastAsia="he-IL"/>
        </w:rPr>
      </w:pPr>
      <w:bookmarkStart w:id="198" w:name="_ETM_Q1_352404"/>
      <w:bookmarkStart w:id="199" w:name="_ETM_Q1_352654"/>
      <w:bookmarkStart w:id="200" w:name="_ETM_Q1_354654"/>
      <w:bookmarkEnd w:id="198"/>
      <w:bookmarkEnd w:id="199"/>
      <w:bookmarkEnd w:id="200"/>
    </w:p>
    <w:p w14:paraId="00EDD3C7" w14:textId="3EE21877" w:rsidR="00D011A2" w:rsidRPr="00D011A2" w:rsidRDefault="00D011A2" w:rsidP="00D011A2">
      <w:pPr>
        <w:pStyle w:val="a4"/>
        <w:keepNext/>
        <w:rPr>
          <w:rtl/>
        </w:rPr>
      </w:pPr>
      <w:bookmarkStart w:id="201" w:name="ET_speaker_6497_9"/>
      <w:r w:rsidRPr="00D011A2">
        <w:rPr>
          <w:rStyle w:val="TagStyle"/>
          <w:rtl/>
        </w:rPr>
        <w:t xml:space="preserve"> &lt;&lt; דובר &gt;&gt; </w:t>
      </w:r>
      <w:r>
        <w:rPr>
          <w:rtl/>
        </w:rPr>
        <w:t>השר לירושלים ומסורת ישראל מאיר פרוש:</w:t>
      </w:r>
      <w:r w:rsidRPr="00D011A2">
        <w:rPr>
          <w:rStyle w:val="TagStyle"/>
          <w:rtl/>
        </w:rPr>
        <w:t xml:space="preserve"> &lt;&lt; דובר &gt;&gt;</w:t>
      </w:r>
      <w:r>
        <w:rPr>
          <w:rtl/>
        </w:rPr>
        <w:t xml:space="preserve">   </w:t>
      </w:r>
      <w:bookmarkEnd w:id="201"/>
    </w:p>
    <w:p w14:paraId="39E793AE" w14:textId="77777777" w:rsidR="00D011A2" w:rsidRDefault="00D011A2" w:rsidP="00D011A2">
      <w:pPr>
        <w:pStyle w:val="KeepWithNext"/>
        <w:rPr>
          <w:rtl/>
        </w:rPr>
      </w:pPr>
    </w:p>
    <w:p w14:paraId="7703E2F9" w14:textId="1B439292" w:rsidR="00D011A2" w:rsidRDefault="00D011A2" w:rsidP="00D011A2">
      <w:pPr>
        <w:rPr>
          <w:rtl/>
        </w:rPr>
      </w:pPr>
      <w:r>
        <w:rPr>
          <w:rFonts w:hint="cs"/>
          <w:rtl/>
        </w:rPr>
        <w:t>השר לבד?</w:t>
      </w:r>
    </w:p>
    <w:p w14:paraId="5390E7D4" w14:textId="77777777" w:rsidR="00D011A2" w:rsidRDefault="00D011A2" w:rsidP="00D011A2">
      <w:pPr>
        <w:rPr>
          <w:rtl/>
        </w:rPr>
      </w:pPr>
    </w:p>
    <w:p w14:paraId="0B6F197E" w14:textId="16FE2594" w:rsidR="00D011A2" w:rsidRDefault="00D011A2" w:rsidP="00D011A2">
      <w:pPr>
        <w:pStyle w:val="af6"/>
        <w:keepNext/>
        <w:rPr>
          <w:rtl/>
        </w:rPr>
      </w:pPr>
      <w:bookmarkStart w:id="202" w:name="ET_yor_6358_8"/>
      <w:r w:rsidRPr="00D011A2">
        <w:rPr>
          <w:rStyle w:val="TagStyle"/>
          <w:rtl/>
        </w:rPr>
        <w:t xml:space="preserve"> &lt;&lt; יור &gt;&gt; </w:t>
      </w:r>
      <w:r>
        <w:rPr>
          <w:rtl/>
        </w:rPr>
        <w:t>היו"ר צביקה פוגל:</w:t>
      </w:r>
      <w:r w:rsidRPr="00D011A2">
        <w:rPr>
          <w:rStyle w:val="TagStyle"/>
          <w:rtl/>
        </w:rPr>
        <w:t xml:space="preserve"> &lt;&lt; יור &gt;&gt;</w:t>
      </w:r>
      <w:r>
        <w:rPr>
          <w:rtl/>
        </w:rPr>
        <w:t xml:space="preserve">   </w:t>
      </w:r>
      <w:bookmarkEnd w:id="202"/>
    </w:p>
    <w:p w14:paraId="4AE1BBFE" w14:textId="77777777" w:rsidR="00D011A2" w:rsidRDefault="00D011A2" w:rsidP="00D011A2">
      <w:pPr>
        <w:pStyle w:val="KeepWithNext"/>
        <w:rPr>
          <w:rtl/>
        </w:rPr>
      </w:pPr>
    </w:p>
    <w:p w14:paraId="6DBEE94C" w14:textId="55F7DDC8" w:rsidR="00D011A2" w:rsidRPr="00D011A2" w:rsidRDefault="00D011A2" w:rsidP="00D011A2">
      <w:pPr>
        <w:rPr>
          <w:rtl/>
        </w:rPr>
      </w:pPr>
      <w:r>
        <w:rPr>
          <w:rFonts w:hint="cs"/>
          <w:rtl/>
        </w:rPr>
        <w:t xml:space="preserve">לא, המשטרה. </w:t>
      </w:r>
      <w:bookmarkStart w:id="203" w:name="_ETM_Q1_357903"/>
      <w:bookmarkEnd w:id="203"/>
    </w:p>
    <w:p w14:paraId="3C3CC184" w14:textId="77777777" w:rsidR="00D011A2" w:rsidRDefault="00D011A2" w:rsidP="00D011A2">
      <w:pPr>
        <w:ind w:firstLine="0"/>
        <w:rPr>
          <w:rtl/>
        </w:rPr>
      </w:pPr>
    </w:p>
    <w:p w14:paraId="7383BEC2" w14:textId="58FDA686" w:rsidR="00D011A2" w:rsidRDefault="00D011A2" w:rsidP="00D011A2">
      <w:pPr>
        <w:pStyle w:val="a4"/>
        <w:keepNext/>
        <w:rPr>
          <w:rtl/>
        </w:rPr>
      </w:pPr>
      <w:bookmarkStart w:id="204" w:name="ET_speaker_6497_10"/>
      <w:r w:rsidRPr="00D011A2">
        <w:rPr>
          <w:rStyle w:val="TagStyle"/>
          <w:rtl/>
        </w:rPr>
        <w:t xml:space="preserve"> &lt;&lt; דובר &gt;&gt; </w:t>
      </w:r>
      <w:r>
        <w:rPr>
          <w:rtl/>
        </w:rPr>
        <w:t>השר לירושלים ומסורת ישראל מאיר פרוש:</w:t>
      </w:r>
      <w:r w:rsidRPr="00D011A2">
        <w:rPr>
          <w:rStyle w:val="TagStyle"/>
          <w:rtl/>
        </w:rPr>
        <w:t xml:space="preserve"> &lt;&lt; דובר &gt;&gt;</w:t>
      </w:r>
      <w:r>
        <w:rPr>
          <w:rtl/>
        </w:rPr>
        <w:t xml:space="preserve">   </w:t>
      </w:r>
      <w:bookmarkEnd w:id="204"/>
    </w:p>
    <w:p w14:paraId="7083EBDD" w14:textId="77777777" w:rsidR="00D011A2" w:rsidRDefault="00D011A2" w:rsidP="00D011A2">
      <w:pPr>
        <w:pStyle w:val="KeepWithNext"/>
        <w:rPr>
          <w:rtl/>
        </w:rPr>
      </w:pPr>
    </w:p>
    <w:p w14:paraId="585F721F" w14:textId="3F82612B" w:rsidR="00D011A2" w:rsidRDefault="00D011A2" w:rsidP="00D011A2">
      <w:pPr>
        <w:rPr>
          <w:rtl/>
        </w:rPr>
      </w:pPr>
      <w:r>
        <w:rPr>
          <w:rFonts w:hint="cs"/>
          <w:rtl/>
        </w:rPr>
        <w:t>לא שר הביטחון</w:t>
      </w:r>
      <w:bookmarkStart w:id="205" w:name="_ETM_Q1_355903"/>
      <w:bookmarkEnd w:id="205"/>
      <w:r>
        <w:rPr>
          <w:rFonts w:hint="cs"/>
          <w:rtl/>
        </w:rPr>
        <w:t xml:space="preserve"> ושר המשט</w:t>
      </w:r>
      <w:bookmarkStart w:id="206" w:name="_ETM_Q1_358156"/>
      <w:bookmarkEnd w:id="206"/>
      <w:r>
        <w:rPr>
          <w:rFonts w:hint="cs"/>
          <w:rtl/>
        </w:rPr>
        <w:t>רה</w:t>
      </w:r>
      <w:bookmarkStart w:id="207" w:name="_ETM_Q1_357155"/>
      <w:bookmarkEnd w:id="207"/>
      <w:r>
        <w:rPr>
          <w:rFonts w:hint="cs"/>
          <w:rtl/>
        </w:rPr>
        <w:t xml:space="preserve">. </w:t>
      </w:r>
    </w:p>
    <w:p w14:paraId="48EB0ED2" w14:textId="77777777" w:rsidR="00D011A2" w:rsidRDefault="00D011A2" w:rsidP="00D011A2">
      <w:pPr>
        <w:rPr>
          <w:rtl/>
        </w:rPr>
      </w:pPr>
      <w:bookmarkStart w:id="208" w:name="_ETM_Q1_357406"/>
      <w:bookmarkEnd w:id="208"/>
    </w:p>
    <w:p w14:paraId="48FF59E3" w14:textId="79FDE879" w:rsidR="00D011A2" w:rsidRDefault="00D011A2" w:rsidP="00D011A2">
      <w:pPr>
        <w:pStyle w:val="af6"/>
        <w:keepNext/>
        <w:rPr>
          <w:rtl/>
        </w:rPr>
      </w:pPr>
      <w:bookmarkStart w:id="209" w:name="ET_yor_6358_11"/>
      <w:r w:rsidRPr="00D011A2">
        <w:rPr>
          <w:rStyle w:val="TagStyle"/>
          <w:rtl/>
        </w:rPr>
        <w:t xml:space="preserve"> &lt;&lt; יור &gt;&gt; </w:t>
      </w:r>
      <w:r>
        <w:rPr>
          <w:rtl/>
        </w:rPr>
        <w:t>היו"ר צביקה פוגל:</w:t>
      </w:r>
      <w:r w:rsidRPr="00D011A2">
        <w:rPr>
          <w:rStyle w:val="TagStyle"/>
          <w:rtl/>
        </w:rPr>
        <w:t xml:space="preserve"> &lt;&lt; יור &gt;&gt;</w:t>
      </w:r>
      <w:r>
        <w:rPr>
          <w:rtl/>
        </w:rPr>
        <w:t xml:space="preserve">   </w:t>
      </w:r>
      <w:bookmarkEnd w:id="209"/>
    </w:p>
    <w:p w14:paraId="2B2595F1" w14:textId="77777777" w:rsidR="00D011A2" w:rsidRDefault="00D011A2" w:rsidP="00D011A2">
      <w:pPr>
        <w:pStyle w:val="KeepWithNext"/>
        <w:rPr>
          <w:rtl/>
        </w:rPr>
      </w:pPr>
    </w:p>
    <w:p w14:paraId="329ECF06" w14:textId="19B15B41" w:rsidR="00D011A2" w:rsidRDefault="00D011A2" w:rsidP="00D011A2">
      <w:pPr>
        <w:rPr>
          <w:rtl/>
        </w:rPr>
      </w:pPr>
      <w:bookmarkStart w:id="210" w:name="_ETM_Q1_358655"/>
      <w:bookmarkEnd w:id="210"/>
      <w:r>
        <w:rPr>
          <w:rFonts w:hint="cs"/>
          <w:rtl/>
        </w:rPr>
        <w:t xml:space="preserve">לא, </w:t>
      </w:r>
      <w:bookmarkStart w:id="211" w:name="_ETM_Q1_362903"/>
      <w:bookmarkStart w:id="212" w:name="_ETM_Q1_361405"/>
      <w:bookmarkEnd w:id="211"/>
      <w:bookmarkEnd w:id="212"/>
      <w:r>
        <w:rPr>
          <w:rFonts w:hint="cs"/>
          <w:rtl/>
        </w:rPr>
        <w:t>המשטרה אבל מי שנותן</w:t>
      </w:r>
      <w:bookmarkStart w:id="213" w:name="_ETM_Q1_360404"/>
      <w:bookmarkEnd w:id="213"/>
      <w:r>
        <w:rPr>
          <w:rFonts w:hint="cs"/>
          <w:rtl/>
        </w:rPr>
        <w:t xml:space="preserve"> הוראות למשטרה </w:t>
      </w:r>
      <w:bookmarkStart w:id="214" w:name="_ETM_Q1_362656"/>
      <w:bookmarkEnd w:id="214"/>
      <w:r>
        <w:rPr>
          <w:rFonts w:hint="cs"/>
          <w:rtl/>
        </w:rPr>
        <w:t xml:space="preserve"> זה </w:t>
      </w:r>
      <w:bookmarkStart w:id="215" w:name="_ETM_Q1_360155"/>
      <w:bookmarkEnd w:id="215"/>
      <w:r>
        <w:rPr>
          <w:rFonts w:hint="cs"/>
          <w:rtl/>
        </w:rPr>
        <w:t>ל</w:t>
      </w:r>
      <w:bookmarkStart w:id="216" w:name="_ETM_Q1_357401"/>
      <w:bookmarkEnd w:id="216"/>
      <w:r>
        <w:rPr>
          <w:rFonts w:hint="cs"/>
          <w:rtl/>
        </w:rPr>
        <w:t>א אני, יש להם משרד.</w:t>
      </w:r>
    </w:p>
    <w:p w14:paraId="3AF34B61" w14:textId="77777777" w:rsidR="00D011A2" w:rsidRDefault="00D011A2" w:rsidP="00D011A2">
      <w:pPr>
        <w:rPr>
          <w:rtl/>
        </w:rPr>
      </w:pPr>
      <w:bookmarkStart w:id="217" w:name="_ETM_Q1_364905"/>
      <w:bookmarkEnd w:id="217"/>
    </w:p>
    <w:p w14:paraId="5E4B0B44" w14:textId="4CDD35C2" w:rsidR="00D011A2" w:rsidRDefault="00D011A2" w:rsidP="00D011A2">
      <w:pPr>
        <w:pStyle w:val="a4"/>
        <w:keepNext/>
        <w:rPr>
          <w:rtl/>
        </w:rPr>
      </w:pPr>
      <w:bookmarkStart w:id="218" w:name="ET_speaker_6497_12"/>
      <w:r w:rsidRPr="00D011A2">
        <w:rPr>
          <w:rStyle w:val="TagStyle"/>
          <w:rtl/>
        </w:rPr>
        <w:t xml:space="preserve"> &lt;&lt; דובר &gt;&gt; </w:t>
      </w:r>
      <w:r>
        <w:rPr>
          <w:rtl/>
        </w:rPr>
        <w:t>השר לירושלים ומסורת ישראל מאיר פרוש:</w:t>
      </w:r>
      <w:r w:rsidRPr="00D011A2">
        <w:rPr>
          <w:rStyle w:val="TagStyle"/>
          <w:rtl/>
        </w:rPr>
        <w:t xml:space="preserve"> &lt;&lt; דובר &gt;&gt;</w:t>
      </w:r>
      <w:r>
        <w:rPr>
          <w:rtl/>
        </w:rPr>
        <w:t xml:space="preserve">   </w:t>
      </w:r>
      <w:bookmarkEnd w:id="218"/>
    </w:p>
    <w:p w14:paraId="07E0B34E" w14:textId="77777777" w:rsidR="00D011A2" w:rsidRDefault="00D011A2" w:rsidP="00D011A2">
      <w:pPr>
        <w:pStyle w:val="KeepWithNext"/>
        <w:rPr>
          <w:rtl/>
        </w:rPr>
      </w:pPr>
    </w:p>
    <w:p w14:paraId="688CDE30" w14:textId="57C1020B" w:rsidR="00D011A2" w:rsidRDefault="00D011A2" w:rsidP="00D011A2">
      <w:pPr>
        <w:rPr>
          <w:rtl/>
        </w:rPr>
      </w:pPr>
      <w:bookmarkStart w:id="219" w:name="_ETM_Q1_365406"/>
      <w:bookmarkStart w:id="220" w:name="_ETM_Q1_362406"/>
      <w:bookmarkEnd w:id="219"/>
      <w:bookmarkEnd w:id="220"/>
      <w:r>
        <w:rPr>
          <w:rFonts w:hint="cs"/>
          <w:rtl/>
        </w:rPr>
        <w:t>ברור.</w:t>
      </w:r>
    </w:p>
    <w:p w14:paraId="7BB3DCDD" w14:textId="77777777" w:rsidR="00D011A2" w:rsidRDefault="00D011A2" w:rsidP="00D011A2">
      <w:pPr>
        <w:rPr>
          <w:rtl/>
        </w:rPr>
      </w:pPr>
      <w:bookmarkStart w:id="221" w:name="_ETM_Q1_363902"/>
      <w:bookmarkEnd w:id="221"/>
    </w:p>
    <w:p w14:paraId="6196481E" w14:textId="6DA197CC" w:rsidR="00D011A2" w:rsidRDefault="00D011A2" w:rsidP="00D011A2">
      <w:pPr>
        <w:pStyle w:val="af6"/>
        <w:keepNext/>
        <w:rPr>
          <w:rtl/>
        </w:rPr>
      </w:pPr>
      <w:r w:rsidRPr="00D011A2">
        <w:rPr>
          <w:rStyle w:val="TagStyle"/>
          <w:rtl/>
        </w:rPr>
        <w:t xml:space="preserve"> &lt;&lt; יור &gt;&gt; </w:t>
      </w:r>
      <w:r>
        <w:rPr>
          <w:rtl/>
        </w:rPr>
        <w:t>היו"ר צביקה פוגל:</w:t>
      </w:r>
      <w:r w:rsidRPr="00D011A2">
        <w:rPr>
          <w:rStyle w:val="TagStyle"/>
          <w:rtl/>
        </w:rPr>
        <w:t xml:space="preserve"> &lt;&lt; יור &gt;&gt;</w:t>
      </w:r>
      <w:r>
        <w:rPr>
          <w:rtl/>
        </w:rPr>
        <w:t xml:space="preserve">   </w:t>
      </w:r>
    </w:p>
    <w:p w14:paraId="503926F9" w14:textId="77777777" w:rsidR="00D011A2" w:rsidRDefault="00D011A2" w:rsidP="00D011A2">
      <w:pPr>
        <w:pStyle w:val="KeepWithNext"/>
        <w:rPr>
          <w:rtl/>
        </w:rPr>
      </w:pPr>
    </w:p>
    <w:p w14:paraId="6FE848AC" w14:textId="77777777" w:rsidR="00D011A2" w:rsidRDefault="00D011A2" w:rsidP="00D011A2">
      <w:pPr>
        <w:rPr>
          <w:rtl/>
        </w:rPr>
      </w:pPr>
      <w:bookmarkStart w:id="222" w:name="_ETM_Q1_365405"/>
      <w:bookmarkEnd w:id="222"/>
      <w:r>
        <w:rPr>
          <w:rFonts w:hint="cs"/>
          <w:rtl/>
        </w:rPr>
        <w:t xml:space="preserve">לכן, </w:t>
      </w:r>
      <w:bookmarkStart w:id="223" w:name="_ETM_Q1_366407"/>
      <w:bookmarkEnd w:id="223"/>
      <w:r>
        <w:rPr>
          <w:rFonts w:hint="cs"/>
          <w:rtl/>
        </w:rPr>
        <w:t xml:space="preserve">בדיון הזה </w:t>
      </w:r>
      <w:bookmarkStart w:id="224" w:name="_ETM_Q1_368904"/>
      <w:bookmarkEnd w:id="224"/>
      <w:r>
        <w:rPr>
          <w:rFonts w:hint="cs"/>
          <w:rtl/>
        </w:rPr>
        <w:t>פה</w:t>
      </w:r>
      <w:bookmarkStart w:id="225" w:name="_ETM_Q1_366655"/>
      <w:bookmarkEnd w:id="225"/>
      <w:r>
        <w:rPr>
          <w:rFonts w:hint="cs"/>
          <w:rtl/>
        </w:rPr>
        <w:t xml:space="preserve"> אני רוצה לשמוע אתכם,</w:t>
      </w:r>
      <w:bookmarkStart w:id="226" w:name="_ETM_Q1_370906"/>
      <w:bookmarkEnd w:id="226"/>
      <w:r>
        <w:rPr>
          <w:rFonts w:hint="cs"/>
          <w:rtl/>
        </w:rPr>
        <w:t xml:space="preserve"> בעיקר את פיקוד </w:t>
      </w:r>
      <w:bookmarkStart w:id="227" w:name="_ETM_Q1_373152"/>
      <w:bookmarkEnd w:id="227"/>
      <w:r>
        <w:rPr>
          <w:rFonts w:hint="cs"/>
          <w:rtl/>
        </w:rPr>
        <w:t xml:space="preserve">העורף ואת </w:t>
      </w:r>
      <w:bookmarkStart w:id="228" w:name="_ETM_Q1_371902"/>
      <w:bookmarkEnd w:id="228"/>
      <w:r>
        <w:rPr>
          <w:rFonts w:hint="cs"/>
          <w:rtl/>
        </w:rPr>
        <w:t>המשטרה.</w:t>
      </w:r>
      <w:bookmarkStart w:id="229" w:name="_ETM_Q1_374652"/>
      <w:bookmarkStart w:id="230" w:name="_ETM_Q1_374902"/>
      <w:bookmarkStart w:id="231" w:name="_ETM_Q1_372654"/>
      <w:bookmarkStart w:id="232" w:name="_ETM_Q1_370655"/>
      <w:bookmarkEnd w:id="229"/>
      <w:bookmarkEnd w:id="230"/>
      <w:bookmarkEnd w:id="231"/>
      <w:bookmarkEnd w:id="232"/>
      <w:r>
        <w:rPr>
          <w:rFonts w:hint="cs"/>
          <w:rtl/>
        </w:rPr>
        <w:t xml:space="preserve"> אני רוצה מספרים מוחלטים. </w:t>
      </w:r>
      <w:bookmarkStart w:id="233" w:name="_ETM_Q1_376405"/>
      <w:bookmarkEnd w:id="233"/>
      <w:r>
        <w:rPr>
          <w:rFonts w:hint="cs"/>
          <w:rtl/>
        </w:rPr>
        <w:t xml:space="preserve">אם אתם תבואו ותגידו </w:t>
      </w:r>
      <w:bookmarkStart w:id="234" w:name="_ETM_Q1_376407"/>
      <w:bookmarkStart w:id="235" w:name="_ETM_Q1_373656"/>
      <w:bookmarkEnd w:id="234"/>
      <w:bookmarkEnd w:id="235"/>
      <w:r>
        <w:rPr>
          <w:rFonts w:hint="cs"/>
          <w:rtl/>
        </w:rPr>
        <w:t xml:space="preserve">שצריכים להיות שם רק </w:t>
      </w:r>
      <w:bookmarkStart w:id="236" w:name="_ETM_Q1_378153"/>
      <w:bookmarkEnd w:id="236"/>
      <w:r>
        <w:rPr>
          <w:rFonts w:hint="cs"/>
          <w:rtl/>
        </w:rPr>
        <w:t>עשרה אנשים או 20 אנשים או 30</w:t>
      </w:r>
      <w:bookmarkStart w:id="237" w:name="_ETM_Q1_389655"/>
      <w:bookmarkStart w:id="238" w:name="_ETM_Q1_387154"/>
      <w:bookmarkEnd w:id="237"/>
      <w:bookmarkEnd w:id="238"/>
      <w:r>
        <w:rPr>
          <w:rFonts w:hint="cs"/>
          <w:rtl/>
        </w:rPr>
        <w:t xml:space="preserve"> אנשים</w:t>
      </w:r>
      <w:bookmarkStart w:id="239" w:name="_ETM_Q1_379903"/>
      <w:bookmarkEnd w:id="239"/>
      <w:r>
        <w:rPr>
          <w:rFonts w:hint="cs"/>
          <w:rtl/>
        </w:rPr>
        <w:t xml:space="preserve">, יהיו רק 30, </w:t>
      </w:r>
      <w:bookmarkStart w:id="240" w:name="_ETM_Q1_383406"/>
      <w:bookmarkStart w:id="241" w:name="_ETM_Q1_390656"/>
      <w:bookmarkStart w:id="242" w:name="_ETM_Q1_387904"/>
      <w:bookmarkEnd w:id="240"/>
      <w:bookmarkEnd w:id="241"/>
      <w:bookmarkEnd w:id="242"/>
      <w:r>
        <w:rPr>
          <w:rFonts w:hint="cs"/>
          <w:rtl/>
        </w:rPr>
        <w:t>יהיו ר</w:t>
      </w:r>
      <w:bookmarkStart w:id="243" w:name="_ETM_Q1_382907"/>
      <w:bookmarkStart w:id="244" w:name="_ETM_Q1_379907"/>
      <w:bookmarkEnd w:id="243"/>
      <w:bookmarkEnd w:id="244"/>
      <w:r>
        <w:rPr>
          <w:rFonts w:hint="cs"/>
          <w:rtl/>
        </w:rPr>
        <w:t xml:space="preserve">ק 30 </w:t>
      </w:r>
      <w:bookmarkStart w:id="245" w:name="_ETM_Q1_382655"/>
      <w:bookmarkEnd w:id="245"/>
      <w:r>
        <w:rPr>
          <w:rFonts w:hint="cs"/>
          <w:rtl/>
        </w:rPr>
        <w:t>היתרים ו-</w:t>
      </w:r>
      <w:bookmarkStart w:id="246" w:name="_ETM_Q1_390653"/>
      <w:bookmarkStart w:id="247" w:name="_ETM_Q1_388402"/>
      <w:bookmarkEnd w:id="246"/>
      <w:bookmarkEnd w:id="247"/>
      <w:r>
        <w:rPr>
          <w:rFonts w:hint="cs"/>
          <w:rtl/>
        </w:rPr>
        <w:t>30 ההיתרים האלה יהיו</w:t>
      </w:r>
      <w:bookmarkStart w:id="248" w:name="_ETM_Q1_386655"/>
      <w:bookmarkStart w:id="249" w:name="_ETM_Q1_386902"/>
      <w:bookmarkEnd w:id="248"/>
      <w:bookmarkEnd w:id="249"/>
      <w:r>
        <w:rPr>
          <w:rFonts w:hint="cs"/>
          <w:rtl/>
        </w:rPr>
        <w:t xml:space="preserve"> ידועים ו</w:t>
      </w:r>
      <w:bookmarkStart w:id="250" w:name="_ETM_Q1_387403"/>
      <w:bookmarkEnd w:id="250"/>
      <w:r>
        <w:rPr>
          <w:rFonts w:hint="cs"/>
          <w:rtl/>
        </w:rPr>
        <w:t>מאושרים על ידי כל הגורמים</w:t>
      </w:r>
      <w:bookmarkStart w:id="251" w:name="_ETM_Q1_388658"/>
      <w:bookmarkStart w:id="252" w:name="_ETM_Q1_385904"/>
      <w:bookmarkEnd w:id="251"/>
      <w:bookmarkEnd w:id="252"/>
      <w:r>
        <w:rPr>
          <w:rFonts w:hint="cs"/>
          <w:rtl/>
        </w:rPr>
        <w:t xml:space="preserve"> על </w:t>
      </w:r>
      <w:bookmarkStart w:id="253" w:name="_ETM_Q1_386656"/>
      <w:bookmarkEnd w:id="253"/>
      <w:r>
        <w:rPr>
          <w:rFonts w:hint="cs"/>
          <w:rtl/>
        </w:rPr>
        <w:t>ידהם</w:t>
      </w:r>
      <w:bookmarkStart w:id="254" w:name="_ETM_Q1_386406"/>
      <w:bookmarkEnd w:id="254"/>
      <w:r>
        <w:rPr>
          <w:rFonts w:hint="cs"/>
          <w:rtl/>
        </w:rPr>
        <w:t xml:space="preserve"> הם צריכים להיות מאושרים. לא יהיה שם בן אדם אחד מעבר לזה. </w:t>
      </w:r>
    </w:p>
    <w:p w14:paraId="4844347C" w14:textId="77777777" w:rsidR="00D011A2" w:rsidRDefault="00D011A2" w:rsidP="00D011A2">
      <w:pPr>
        <w:rPr>
          <w:rtl/>
        </w:rPr>
      </w:pPr>
    </w:p>
    <w:p w14:paraId="0D61A9CA" w14:textId="77777777" w:rsidR="00A8208A" w:rsidRDefault="00D011A2" w:rsidP="00D011A2">
      <w:pPr>
        <w:rPr>
          <w:rtl/>
        </w:rPr>
      </w:pPr>
      <w:bookmarkStart w:id="255" w:name="_ETM_Q1_396156"/>
      <w:bookmarkEnd w:id="255"/>
      <w:r>
        <w:rPr>
          <w:rFonts w:hint="cs"/>
          <w:rtl/>
        </w:rPr>
        <w:t>האירוע הזה מלווה במלחמה שהולכת ומתעצמת</w:t>
      </w:r>
      <w:bookmarkStart w:id="256" w:name="_ETM_Q1_399408"/>
      <w:bookmarkStart w:id="257" w:name="_ETM_Q1_396653"/>
      <w:bookmarkEnd w:id="256"/>
      <w:bookmarkEnd w:id="257"/>
      <w:r>
        <w:rPr>
          <w:rFonts w:hint="cs"/>
          <w:rtl/>
        </w:rPr>
        <w:t xml:space="preserve"> בכל יום </w:t>
      </w:r>
      <w:bookmarkStart w:id="258" w:name="_ETM_Q1_397656"/>
      <w:bookmarkEnd w:id="258"/>
      <w:r>
        <w:rPr>
          <w:rFonts w:hint="cs"/>
          <w:rtl/>
        </w:rPr>
        <w:t xml:space="preserve">מחדש. </w:t>
      </w:r>
      <w:bookmarkStart w:id="259" w:name="_ETM_Q1_405906"/>
      <w:bookmarkStart w:id="260" w:name="_ETM_Q1_403407"/>
      <w:bookmarkStart w:id="261" w:name="_ETM_Q1_401903"/>
      <w:bookmarkStart w:id="262" w:name="_ETM_Q1_402653"/>
      <w:bookmarkEnd w:id="259"/>
      <w:bookmarkEnd w:id="260"/>
      <w:bookmarkEnd w:id="261"/>
      <w:bookmarkEnd w:id="262"/>
      <w:r>
        <w:rPr>
          <w:rFonts w:hint="cs"/>
          <w:rtl/>
        </w:rPr>
        <w:t xml:space="preserve"> </w:t>
      </w:r>
      <w:bookmarkStart w:id="263" w:name="_ETM_Q1_388654"/>
      <w:bookmarkStart w:id="264" w:name="_ETM_Q1_385151"/>
      <w:bookmarkEnd w:id="263"/>
      <w:bookmarkEnd w:id="264"/>
      <w:r>
        <w:rPr>
          <w:rFonts w:hint="cs"/>
          <w:rtl/>
        </w:rPr>
        <w:t>היב"א במירון ומחנה פיקו</w:t>
      </w:r>
      <w:bookmarkStart w:id="265" w:name="_ETM_Q1_408656"/>
      <w:bookmarkEnd w:id="265"/>
      <w:r>
        <w:rPr>
          <w:rFonts w:hint="cs"/>
          <w:rtl/>
        </w:rPr>
        <w:t xml:space="preserve">ד צפון בצפת </w:t>
      </w:r>
      <w:bookmarkStart w:id="266" w:name="_ETM_Q1_403153"/>
      <w:bookmarkStart w:id="267" w:name="_ETM_Q1_401904"/>
      <w:bookmarkEnd w:id="266"/>
      <w:bookmarkEnd w:id="267"/>
      <w:r w:rsidR="00A8208A">
        <w:rPr>
          <w:rFonts w:hint="cs"/>
          <w:rtl/>
        </w:rPr>
        <w:t>הן</w:t>
      </w:r>
      <w:bookmarkStart w:id="268" w:name="_ETM_Q1_405654"/>
      <w:bookmarkEnd w:id="268"/>
      <w:r w:rsidR="00A8208A">
        <w:rPr>
          <w:rFonts w:hint="cs"/>
          <w:rtl/>
        </w:rPr>
        <w:t xml:space="preserve"> </w:t>
      </w:r>
      <w:bookmarkStart w:id="269" w:name="_ETM_Q1_406906"/>
      <w:bookmarkEnd w:id="269"/>
      <w:r w:rsidR="00A8208A">
        <w:rPr>
          <w:rFonts w:hint="cs"/>
          <w:rtl/>
        </w:rPr>
        <w:t>שתי מטרות ש</w:t>
      </w:r>
      <w:bookmarkStart w:id="270" w:name="_ETM_Q1_409652"/>
      <w:bookmarkStart w:id="271" w:name="_ETM_Q1_407405"/>
      <w:bookmarkStart w:id="272" w:name="_ETM_Q1_408905"/>
      <w:bookmarkStart w:id="273" w:name="_ETM_Q1_408655"/>
      <w:bookmarkEnd w:id="270"/>
      <w:bookmarkEnd w:id="271"/>
      <w:bookmarkEnd w:id="272"/>
      <w:bookmarkEnd w:id="273"/>
      <w:r w:rsidR="00A8208A">
        <w:rPr>
          <w:rFonts w:hint="cs"/>
          <w:rtl/>
        </w:rPr>
        <w:t xml:space="preserve">כל </w:t>
      </w:r>
      <w:r w:rsidR="00A8208A" w:rsidRPr="0050224A">
        <w:rPr>
          <w:rFonts w:hint="cs"/>
          <w:rtl/>
        </w:rPr>
        <w:t>הזמן נורית עליהם</w:t>
      </w:r>
      <w:r w:rsidR="00A8208A">
        <w:rPr>
          <w:rFonts w:hint="cs"/>
          <w:rtl/>
        </w:rPr>
        <w:t xml:space="preserve"> </w:t>
      </w:r>
      <w:bookmarkStart w:id="274" w:name="_ETM_Q1_411403"/>
      <w:bookmarkEnd w:id="274"/>
      <w:r w:rsidR="00A8208A">
        <w:rPr>
          <w:rFonts w:hint="cs"/>
          <w:rtl/>
        </w:rPr>
        <w:t>אש מכל מיני סוגים</w:t>
      </w:r>
      <w:bookmarkStart w:id="275" w:name="_ETM_Q1_412903"/>
      <w:bookmarkEnd w:id="275"/>
      <w:r w:rsidR="00A8208A">
        <w:rPr>
          <w:rFonts w:hint="cs"/>
          <w:rtl/>
        </w:rPr>
        <w:t>, טילים</w:t>
      </w:r>
      <w:bookmarkStart w:id="276" w:name="_ETM_Q1_415155"/>
      <w:bookmarkStart w:id="277" w:name="_ETM_Q1_413404"/>
      <w:bookmarkEnd w:id="276"/>
      <w:bookmarkEnd w:id="277"/>
      <w:r w:rsidR="00A8208A">
        <w:rPr>
          <w:rFonts w:hint="cs"/>
          <w:rtl/>
        </w:rPr>
        <w:t xml:space="preserve">, </w:t>
      </w:r>
      <w:bookmarkStart w:id="278" w:name="_ETM_Q1_413903"/>
      <w:bookmarkEnd w:id="278"/>
      <w:r w:rsidR="00A8208A">
        <w:rPr>
          <w:rFonts w:hint="cs"/>
          <w:rtl/>
        </w:rPr>
        <w:t xml:space="preserve">רקטות, כטב"מים וכל מה </w:t>
      </w:r>
      <w:bookmarkStart w:id="279" w:name="_ETM_Q1_418404"/>
      <w:bookmarkEnd w:id="279"/>
      <w:r w:rsidR="00A8208A">
        <w:rPr>
          <w:rFonts w:hint="cs"/>
          <w:rtl/>
        </w:rPr>
        <w:t>שרק אפשר. אני לא מתכוון לסכן</w:t>
      </w:r>
      <w:bookmarkStart w:id="280" w:name="_ETM_Q1_421658"/>
      <w:bookmarkStart w:id="281" w:name="_ETM_Q1_419156"/>
      <w:bookmarkEnd w:id="280"/>
      <w:bookmarkEnd w:id="281"/>
      <w:r w:rsidR="00A8208A">
        <w:rPr>
          <w:rFonts w:hint="cs"/>
          <w:rtl/>
        </w:rPr>
        <w:t xml:space="preserve"> חיי אדם אחד שיהיה </w:t>
      </w:r>
      <w:bookmarkStart w:id="282" w:name="_ETM_Q1_421905"/>
      <w:bookmarkEnd w:id="282"/>
      <w:r w:rsidR="00A8208A">
        <w:rPr>
          <w:rFonts w:hint="cs"/>
          <w:rtl/>
        </w:rPr>
        <w:t>בהילולה הסמלית הזאת</w:t>
      </w:r>
      <w:bookmarkStart w:id="283" w:name="_ETM_Q1_424406"/>
      <w:bookmarkStart w:id="284" w:name="_ETM_Q1_423156"/>
      <w:bookmarkEnd w:id="283"/>
      <w:bookmarkEnd w:id="284"/>
      <w:r w:rsidR="00A8208A">
        <w:rPr>
          <w:rFonts w:hint="cs"/>
          <w:rtl/>
        </w:rPr>
        <w:t xml:space="preserve"> ואתם תתנו לי את היכולת לעשות את ז</w:t>
      </w:r>
      <w:bookmarkStart w:id="285" w:name="_ETM_Q1_429656"/>
      <w:bookmarkEnd w:id="285"/>
      <w:r w:rsidR="00A8208A">
        <w:rPr>
          <w:rFonts w:hint="cs"/>
          <w:rtl/>
        </w:rPr>
        <w:t xml:space="preserve">ה. </w:t>
      </w:r>
    </w:p>
    <w:p w14:paraId="105C8C72" w14:textId="77777777" w:rsidR="00A8208A" w:rsidRDefault="00A8208A" w:rsidP="00D011A2">
      <w:pPr>
        <w:rPr>
          <w:rtl/>
        </w:rPr>
      </w:pPr>
    </w:p>
    <w:p w14:paraId="7A18F1A3" w14:textId="661BE3E3" w:rsidR="00D011A2" w:rsidRDefault="00A8208A" w:rsidP="00D011A2">
      <w:pPr>
        <w:rPr>
          <w:rtl/>
        </w:rPr>
      </w:pPr>
      <w:r>
        <w:rPr>
          <w:rFonts w:hint="cs"/>
          <w:rtl/>
        </w:rPr>
        <w:t>אם בסו</w:t>
      </w:r>
      <w:bookmarkStart w:id="286" w:name="_ETM_Q1_426903"/>
      <w:bookmarkEnd w:id="286"/>
      <w:r>
        <w:rPr>
          <w:rFonts w:hint="cs"/>
          <w:rtl/>
        </w:rPr>
        <w:t xml:space="preserve">ף לא יהיה פה מישהו שלוקח אחריות ובאמת </w:t>
      </w:r>
      <w:bookmarkStart w:id="287" w:name="_ETM_Q1_433154"/>
      <w:bookmarkEnd w:id="287"/>
      <w:r>
        <w:rPr>
          <w:rFonts w:hint="cs"/>
          <w:rtl/>
        </w:rPr>
        <w:t xml:space="preserve">מוכן </w:t>
      </w:r>
      <w:bookmarkStart w:id="288" w:name="_ETM_Q1_430655"/>
      <w:bookmarkEnd w:id="288"/>
      <w:r>
        <w:rPr>
          <w:rFonts w:hint="cs"/>
          <w:rtl/>
        </w:rPr>
        <w:t xml:space="preserve">לקיים את זה כל זה אז אני לא </w:t>
      </w:r>
      <w:bookmarkStart w:id="289" w:name="_ETM_Q1_434152"/>
      <w:bookmarkStart w:id="290" w:name="_ETM_Q1_431652"/>
      <w:bookmarkEnd w:id="289"/>
      <w:bookmarkEnd w:id="290"/>
      <w:r>
        <w:rPr>
          <w:rFonts w:hint="cs"/>
          <w:rtl/>
        </w:rPr>
        <w:t>אאשר את הצעת החוק. מי שרוצה לקיים הילולה כזאת</w:t>
      </w:r>
      <w:bookmarkStart w:id="291" w:name="_ETM_Q1_437155"/>
      <w:bookmarkEnd w:id="291"/>
      <w:r>
        <w:rPr>
          <w:rFonts w:hint="cs"/>
          <w:rtl/>
        </w:rPr>
        <w:t xml:space="preserve"> ללא </w:t>
      </w:r>
      <w:bookmarkStart w:id="292" w:name="_ETM_Q1_435653"/>
      <w:bookmarkEnd w:id="292"/>
      <w:r>
        <w:rPr>
          <w:rFonts w:hint="cs"/>
          <w:rtl/>
        </w:rPr>
        <w:t xml:space="preserve">הצעת חוק אז בבקשה. </w:t>
      </w:r>
      <w:bookmarkStart w:id="293" w:name="_ETM_Q1_438405"/>
      <w:bookmarkEnd w:id="293"/>
      <w:r>
        <w:rPr>
          <w:rFonts w:hint="cs"/>
          <w:rtl/>
        </w:rPr>
        <w:t xml:space="preserve">אני לא פה על תקן </w:t>
      </w:r>
      <w:bookmarkStart w:id="294" w:name="_ETM_Q1_428656"/>
      <w:bookmarkEnd w:id="294"/>
      <w:r>
        <w:rPr>
          <w:rFonts w:hint="cs"/>
          <w:rtl/>
        </w:rPr>
        <w:t xml:space="preserve">של מאשר. אני פה על תקן </w:t>
      </w:r>
      <w:bookmarkStart w:id="295" w:name="_ETM_Q1_442905"/>
      <w:bookmarkStart w:id="296" w:name="_ETM_Q1_443904"/>
      <w:bookmarkEnd w:id="295"/>
      <w:bookmarkEnd w:id="296"/>
      <w:r>
        <w:rPr>
          <w:rFonts w:hint="cs"/>
          <w:rtl/>
        </w:rPr>
        <w:t xml:space="preserve">של אחד שבא לבחון שבאמת ניתן </w:t>
      </w:r>
      <w:bookmarkStart w:id="297" w:name="_ETM_Q1_445404"/>
      <w:bookmarkEnd w:id="297"/>
      <w:r>
        <w:rPr>
          <w:rFonts w:hint="cs"/>
          <w:rtl/>
        </w:rPr>
        <w:t>ל</w:t>
      </w:r>
      <w:bookmarkStart w:id="298" w:name="_ETM_Q1_442652"/>
      <w:bookmarkEnd w:id="298"/>
      <w:r>
        <w:rPr>
          <w:rFonts w:hint="cs"/>
          <w:rtl/>
        </w:rPr>
        <w:t xml:space="preserve">קיים את זה במגבלות האלה. </w:t>
      </w:r>
    </w:p>
    <w:p w14:paraId="14E4C595" w14:textId="77777777" w:rsidR="00A8208A" w:rsidRDefault="00A8208A" w:rsidP="00D011A2">
      <w:pPr>
        <w:rPr>
          <w:rtl/>
        </w:rPr>
      </w:pPr>
      <w:bookmarkStart w:id="299" w:name="_ETM_Q1_450902"/>
      <w:bookmarkEnd w:id="299"/>
    </w:p>
    <w:p w14:paraId="71C0A66F" w14:textId="309BC0C7" w:rsidR="00A8208A" w:rsidRDefault="00A8208A" w:rsidP="00D011A2">
      <w:pPr>
        <w:rPr>
          <w:rtl/>
        </w:rPr>
      </w:pPr>
      <w:bookmarkStart w:id="300" w:name="_ETM_Q1_451152"/>
      <w:bookmarkStart w:id="301" w:name="_ETM_Q1_449907"/>
      <w:bookmarkEnd w:id="300"/>
      <w:bookmarkEnd w:id="301"/>
      <w:r>
        <w:rPr>
          <w:rFonts w:hint="cs"/>
          <w:rtl/>
        </w:rPr>
        <w:t xml:space="preserve">אני אאפשר </w:t>
      </w:r>
      <w:bookmarkStart w:id="302" w:name="_ETM_Q1_451651"/>
      <w:bookmarkEnd w:id="302"/>
      <w:r>
        <w:rPr>
          <w:rFonts w:hint="cs"/>
          <w:rtl/>
        </w:rPr>
        <w:t xml:space="preserve">למי שירצה, לומר כמה מילים </w:t>
      </w:r>
      <w:bookmarkStart w:id="303" w:name="_ETM_Q1_457902"/>
      <w:bookmarkEnd w:id="303"/>
      <w:r>
        <w:rPr>
          <w:rFonts w:hint="cs"/>
          <w:rtl/>
        </w:rPr>
        <w:t xml:space="preserve">ומיד אחרי זה אנחנו נעבור </w:t>
      </w:r>
      <w:bookmarkStart w:id="304" w:name="_ETM_Q1_461653"/>
      <w:bookmarkEnd w:id="304"/>
      <w:r>
        <w:rPr>
          <w:rFonts w:hint="cs"/>
          <w:rtl/>
        </w:rPr>
        <w:t>על הצעת החוק הזא</w:t>
      </w:r>
      <w:bookmarkStart w:id="305" w:name="_ETM_Q1_461157"/>
      <w:bookmarkEnd w:id="305"/>
      <w:r>
        <w:rPr>
          <w:rFonts w:hint="cs"/>
          <w:rtl/>
        </w:rPr>
        <w:t xml:space="preserve">ת כמו שעשינו ביום רביעי ונאשר </w:t>
      </w:r>
      <w:bookmarkStart w:id="306" w:name="_ETM_Q1_464903"/>
      <w:bookmarkStart w:id="307" w:name="_ETM_Q1_462154"/>
      <w:bookmarkEnd w:id="306"/>
      <w:bookmarkEnd w:id="307"/>
      <w:r>
        <w:rPr>
          <w:rFonts w:hint="cs"/>
          <w:rtl/>
        </w:rPr>
        <w:t xml:space="preserve">סעיף, סעיף </w:t>
      </w:r>
      <w:bookmarkStart w:id="308" w:name="_ETM_Q1_465402"/>
      <w:bookmarkEnd w:id="308"/>
      <w:r>
        <w:rPr>
          <w:rFonts w:hint="cs"/>
          <w:rtl/>
        </w:rPr>
        <w:t xml:space="preserve">עד שיצא מפה עשן לבן או שלא יצא עשן וגם </w:t>
      </w:r>
      <w:bookmarkStart w:id="309" w:name="_ETM_Q1_471905"/>
      <w:bookmarkEnd w:id="309"/>
      <w:r>
        <w:rPr>
          <w:rFonts w:hint="cs"/>
          <w:rtl/>
        </w:rPr>
        <w:t>זה בסדר.</w:t>
      </w:r>
      <w:bookmarkStart w:id="310" w:name="_ETM_Q1_473653"/>
      <w:bookmarkEnd w:id="310"/>
      <w:r>
        <w:rPr>
          <w:rFonts w:hint="cs"/>
          <w:rtl/>
        </w:rPr>
        <w:t xml:space="preserve"> </w:t>
      </w:r>
      <w:bookmarkStart w:id="311" w:name="_ETM_Q1_471153"/>
      <w:bookmarkEnd w:id="311"/>
      <w:r>
        <w:rPr>
          <w:rFonts w:hint="cs"/>
          <w:rtl/>
        </w:rPr>
        <w:t xml:space="preserve">מילות פתיחה והסבר מכבוד השר, בבקשה. </w:t>
      </w:r>
    </w:p>
    <w:p w14:paraId="09246C32" w14:textId="77777777" w:rsidR="00A8208A" w:rsidRDefault="00A8208A" w:rsidP="00D011A2">
      <w:pPr>
        <w:rPr>
          <w:rtl/>
        </w:rPr>
      </w:pPr>
      <w:bookmarkStart w:id="312" w:name="_ETM_Q1_438653"/>
      <w:bookmarkStart w:id="313" w:name="_ETM_Q1_438903"/>
      <w:bookmarkStart w:id="314" w:name="_ETM_Q1_435903"/>
      <w:bookmarkStart w:id="315" w:name="_ETM_Q1_436403"/>
      <w:bookmarkStart w:id="316" w:name="_ETM_Q1_473655"/>
      <w:bookmarkStart w:id="317" w:name="_ETM_Q1_475652"/>
      <w:bookmarkEnd w:id="312"/>
      <w:bookmarkEnd w:id="313"/>
      <w:bookmarkEnd w:id="314"/>
      <w:bookmarkEnd w:id="315"/>
      <w:bookmarkEnd w:id="316"/>
      <w:bookmarkEnd w:id="317"/>
    </w:p>
    <w:p w14:paraId="1601DF28" w14:textId="1D8A8010" w:rsidR="00A8208A" w:rsidRDefault="00A8208A" w:rsidP="00A8208A">
      <w:pPr>
        <w:pStyle w:val="a4"/>
        <w:keepNext/>
        <w:rPr>
          <w:rtl/>
        </w:rPr>
      </w:pPr>
      <w:r w:rsidRPr="00A8208A">
        <w:rPr>
          <w:rStyle w:val="TagStyle"/>
          <w:rtl/>
        </w:rPr>
        <w:t xml:space="preserve"> &lt;&lt; דובר &gt;&gt; </w:t>
      </w:r>
      <w:r>
        <w:rPr>
          <w:rtl/>
        </w:rPr>
        <w:t>השר לירושלים ומסורת ישראל מאיר פרוש:</w:t>
      </w:r>
      <w:r w:rsidRPr="00A8208A">
        <w:rPr>
          <w:rStyle w:val="TagStyle"/>
          <w:rtl/>
        </w:rPr>
        <w:t xml:space="preserve"> &lt;&lt; דובר &gt;&gt;</w:t>
      </w:r>
      <w:r>
        <w:rPr>
          <w:rtl/>
        </w:rPr>
        <w:t xml:space="preserve">   </w:t>
      </w:r>
    </w:p>
    <w:p w14:paraId="45A04E62" w14:textId="77777777" w:rsidR="00A8208A" w:rsidRDefault="00A8208A" w:rsidP="00A8208A">
      <w:pPr>
        <w:pStyle w:val="KeepWithNext"/>
        <w:rPr>
          <w:rtl/>
        </w:rPr>
      </w:pPr>
    </w:p>
    <w:p w14:paraId="205D33FD" w14:textId="0D4D9672" w:rsidR="00A8208A" w:rsidRPr="00DD6FC4" w:rsidRDefault="00A8208A" w:rsidP="00A8208A">
      <w:pPr>
        <w:rPr>
          <w:color w:val="000000" w:themeColor="text1"/>
          <w:rtl/>
        </w:rPr>
      </w:pPr>
      <w:bookmarkStart w:id="318" w:name="_ETM_Q1_475904"/>
      <w:bookmarkEnd w:id="318"/>
      <w:r w:rsidRPr="00DD6FC4">
        <w:rPr>
          <w:rFonts w:hint="cs"/>
          <w:rtl/>
        </w:rPr>
        <w:t>אדוני היו</w:t>
      </w:r>
      <w:bookmarkStart w:id="319" w:name="_ETM_Q1_478656"/>
      <w:bookmarkEnd w:id="319"/>
      <w:r w:rsidRPr="00DD6FC4">
        <w:rPr>
          <w:rFonts w:hint="cs"/>
          <w:rtl/>
        </w:rPr>
        <w:t>שב-ראש</w:t>
      </w:r>
      <w:bookmarkStart w:id="320" w:name="_ETM_Q1_479902"/>
      <w:bookmarkEnd w:id="320"/>
      <w:r w:rsidRPr="00DD6FC4">
        <w:rPr>
          <w:rFonts w:hint="cs"/>
          <w:rtl/>
        </w:rPr>
        <w:t>, חברי הוועדה וכל הנוכחים כאן בחדר</w:t>
      </w:r>
      <w:bookmarkStart w:id="321" w:name="_ETM_Q1_487902"/>
      <w:bookmarkStart w:id="322" w:name="_ETM_Q1_485402"/>
      <w:bookmarkEnd w:id="321"/>
      <w:bookmarkEnd w:id="322"/>
      <w:r w:rsidRPr="00DD6FC4">
        <w:rPr>
          <w:rFonts w:hint="cs"/>
          <w:rtl/>
        </w:rPr>
        <w:t xml:space="preserve">, אנחנו </w:t>
      </w:r>
      <w:bookmarkStart w:id="323" w:name="_ETM_Q1_482402"/>
      <w:bookmarkStart w:id="324" w:name="_ETM_Q1_485657"/>
      <w:bookmarkEnd w:id="323"/>
      <w:bookmarkEnd w:id="324"/>
      <w:r w:rsidRPr="00DD6FC4">
        <w:rPr>
          <w:rFonts w:hint="cs"/>
          <w:rtl/>
        </w:rPr>
        <w:t>באמת מקווים לק</w:t>
      </w:r>
      <w:bookmarkStart w:id="325" w:name="_ETM_Q1_487404"/>
      <w:bookmarkEnd w:id="325"/>
      <w:r w:rsidRPr="00DD6FC4">
        <w:rPr>
          <w:rFonts w:hint="cs"/>
          <w:rtl/>
        </w:rPr>
        <w:t>בל אישור לחוק</w:t>
      </w:r>
      <w:r w:rsidR="00DD6FC4" w:rsidRPr="00DD6FC4">
        <w:rPr>
          <w:rFonts w:hint="cs"/>
          <w:rtl/>
        </w:rPr>
        <w:t xml:space="preserve"> </w:t>
      </w:r>
      <w:bookmarkStart w:id="326" w:name="_ETM_Q1_494404"/>
      <w:bookmarkStart w:id="327" w:name="_ETM_Q1_498406"/>
      <w:bookmarkEnd w:id="326"/>
      <w:bookmarkEnd w:id="327"/>
      <w:r w:rsidRPr="00DD6FC4">
        <w:rPr>
          <w:rFonts w:hint="cs"/>
          <w:rtl/>
        </w:rPr>
        <w:t xml:space="preserve">שאמור לאפשר בתחומים מסוימים שעד עכשיו אין </w:t>
      </w:r>
      <w:bookmarkStart w:id="328" w:name="_ETM_Q1_494406"/>
      <w:bookmarkEnd w:id="328"/>
      <w:r w:rsidRPr="00DD6FC4">
        <w:rPr>
          <w:rFonts w:hint="cs"/>
          <w:rtl/>
        </w:rPr>
        <w:t xml:space="preserve">בהם את </w:t>
      </w:r>
      <w:bookmarkStart w:id="329" w:name="_ETM_Q1_493155"/>
      <w:bookmarkStart w:id="330" w:name="_ETM_Q1_490407"/>
      <w:bookmarkEnd w:id="329"/>
      <w:bookmarkEnd w:id="330"/>
      <w:r w:rsidRPr="00DD6FC4">
        <w:rPr>
          <w:rFonts w:hint="cs"/>
          <w:rtl/>
        </w:rPr>
        <w:t xml:space="preserve">האפשרות </w:t>
      </w:r>
      <w:bookmarkStart w:id="331" w:name="_ETM_Q1_496902"/>
      <w:bookmarkStart w:id="332" w:name="_ETM_Q1_495652"/>
      <w:bookmarkEnd w:id="331"/>
      <w:bookmarkEnd w:id="332"/>
      <w:r w:rsidR="00DD6FC4" w:rsidRPr="00DD6FC4">
        <w:rPr>
          <w:rFonts w:hint="cs"/>
          <w:rtl/>
        </w:rPr>
        <w:t>מכיוון</w:t>
      </w:r>
      <w:bookmarkStart w:id="333" w:name="_ETM_Q1_498154"/>
      <w:bookmarkEnd w:id="333"/>
      <w:r w:rsidRPr="00DD6FC4">
        <w:rPr>
          <w:rFonts w:hint="cs"/>
          <w:rtl/>
        </w:rPr>
        <w:t xml:space="preserve"> </w:t>
      </w:r>
      <w:r w:rsidR="00DD6FC4" w:rsidRPr="00DD6FC4">
        <w:rPr>
          <w:rFonts w:hint="cs"/>
          <w:rtl/>
        </w:rPr>
        <w:t>ש</w:t>
      </w:r>
      <w:bookmarkStart w:id="334" w:name="_ETM_Q1_496653"/>
      <w:bookmarkStart w:id="335" w:name="_ETM_Q1_493904"/>
      <w:bookmarkStart w:id="336" w:name="_ETM_Q1_491157"/>
      <w:bookmarkEnd w:id="334"/>
      <w:bookmarkEnd w:id="335"/>
      <w:bookmarkEnd w:id="336"/>
      <w:r w:rsidRPr="00DD6FC4">
        <w:rPr>
          <w:rFonts w:hint="cs"/>
          <w:rtl/>
        </w:rPr>
        <w:t xml:space="preserve">החלק </w:t>
      </w:r>
      <w:bookmarkStart w:id="337" w:name="_ETM_Q1_494152"/>
      <w:bookmarkStart w:id="338" w:name="_ETM_Q1_491405"/>
      <w:bookmarkEnd w:id="337"/>
      <w:bookmarkEnd w:id="338"/>
      <w:r w:rsidRPr="00DD6FC4">
        <w:rPr>
          <w:rFonts w:hint="cs"/>
          <w:rtl/>
        </w:rPr>
        <w:t xml:space="preserve">של התגוננות אזרחית עדיין נמצא </w:t>
      </w:r>
      <w:bookmarkStart w:id="339" w:name="_ETM_Q1_496404"/>
      <w:bookmarkStart w:id="340" w:name="_ETM_Q1_494158"/>
      <w:bookmarkEnd w:id="339"/>
      <w:bookmarkEnd w:id="340"/>
      <w:r w:rsidRPr="00DD6FC4">
        <w:rPr>
          <w:rFonts w:hint="cs"/>
          <w:rtl/>
        </w:rPr>
        <w:t xml:space="preserve">וקיים </w:t>
      </w:r>
      <w:r w:rsidRPr="00DD6FC4">
        <w:rPr>
          <w:rFonts w:hint="cs"/>
          <w:color w:val="000000" w:themeColor="text1"/>
          <w:rtl/>
        </w:rPr>
        <w:t>בחוק</w:t>
      </w:r>
      <w:bookmarkStart w:id="341" w:name="_ETM_Q1_499405"/>
      <w:bookmarkStart w:id="342" w:name="_ETM_Q1_499155"/>
      <w:bookmarkStart w:id="343" w:name="_ETM_Q1_502655"/>
      <w:bookmarkEnd w:id="341"/>
      <w:bookmarkEnd w:id="342"/>
      <w:bookmarkEnd w:id="343"/>
      <w:r w:rsidR="00DD6FC4" w:rsidRPr="00DD6FC4">
        <w:rPr>
          <w:rFonts w:hint="cs"/>
          <w:color w:val="000000" w:themeColor="text1"/>
          <w:rtl/>
        </w:rPr>
        <w:t xml:space="preserve"> אבל</w:t>
      </w:r>
      <w:r w:rsidRPr="00DD6FC4">
        <w:rPr>
          <w:rFonts w:hint="cs"/>
          <w:color w:val="000000" w:themeColor="text1"/>
          <w:rtl/>
        </w:rPr>
        <w:t xml:space="preserve"> </w:t>
      </w:r>
      <w:bookmarkStart w:id="344" w:name="_ETM_Q1_501404"/>
      <w:bookmarkEnd w:id="344"/>
      <w:r w:rsidRPr="00DD6FC4">
        <w:rPr>
          <w:rFonts w:hint="cs"/>
          <w:color w:val="000000" w:themeColor="text1"/>
          <w:rtl/>
        </w:rPr>
        <w:t>עדיין אין אישור לפעילויות של הילולה</w:t>
      </w:r>
      <w:bookmarkStart w:id="345" w:name="_ETM_Q1_505404"/>
      <w:bookmarkEnd w:id="345"/>
      <w:r w:rsidR="00DD6FC4" w:rsidRPr="00DD6FC4">
        <w:rPr>
          <w:rFonts w:hint="cs"/>
          <w:color w:val="000000" w:themeColor="text1"/>
          <w:rtl/>
        </w:rPr>
        <w:t xml:space="preserve">. </w:t>
      </w:r>
      <w:r w:rsidRPr="00DD6FC4">
        <w:rPr>
          <w:rFonts w:hint="cs"/>
          <w:color w:val="000000" w:themeColor="text1"/>
          <w:rtl/>
        </w:rPr>
        <w:t>צריך שיהיה את האישור הזה ולכן</w:t>
      </w:r>
      <w:bookmarkStart w:id="346" w:name="_ETM_Q1_507404"/>
      <w:bookmarkEnd w:id="346"/>
      <w:r w:rsidRPr="00DD6FC4">
        <w:rPr>
          <w:rFonts w:hint="cs"/>
          <w:color w:val="000000" w:themeColor="text1"/>
          <w:rtl/>
        </w:rPr>
        <w:t xml:space="preserve"> אנ</w:t>
      </w:r>
      <w:bookmarkStart w:id="347" w:name="_ETM_Q1_501902"/>
      <w:bookmarkEnd w:id="347"/>
      <w:r w:rsidRPr="00DD6FC4">
        <w:rPr>
          <w:rFonts w:hint="cs"/>
          <w:color w:val="000000" w:themeColor="text1"/>
          <w:rtl/>
        </w:rPr>
        <w:t>חנו נמצאים פה.</w:t>
      </w:r>
      <w:bookmarkStart w:id="348" w:name="_ETM_Q1_507153"/>
      <w:bookmarkEnd w:id="348"/>
      <w:r w:rsidRPr="00DD6FC4">
        <w:rPr>
          <w:rFonts w:hint="cs"/>
          <w:color w:val="000000" w:themeColor="text1"/>
          <w:rtl/>
        </w:rPr>
        <w:t xml:space="preserve"> </w:t>
      </w:r>
    </w:p>
    <w:p w14:paraId="26F61604" w14:textId="77777777" w:rsidR="00A8208A" w:rsidRPr="00DD6FC4" w:rsidRDefault="00A8208A" w:rsidP="00A8208A">
      <w:pPr>
        <w:rPr>
          <w:rtl/>
        </w:rPr>
      </w:pPr>
      <w:bookmarkStart w:id="349" w:name="_ETM_Q1_504152"/>
      <w:bookmarkStart w:id="350" w:name="_ETM_Q1_510156"/>
      <w:bookmarkStart w:id="351" w:name="_ETM_Q1_507156"/>
      <w:bookmarkStart w:id="352" w:name="_ETM_Q1_504406"/>
      <w:bookmarkStart w:id="353" w:name="_ETM_Q1_501655"/>
      <w:bookmarkStart w:id="354" w:name="_ETM_Q1_500403"/>
      <w:bookmarkEnd w:id="349"/>
      <w:bookmarkEnd w:id="350"/>
      <w:bookmarkEnd w:id="351"/>
      <w:bookmarkEnd w:id="352"/>
      <w:bookmarkEnd w:id="353"/>
      <w:bookmarkEnd w:id="354"/>
    </w:p>
    <w:p w14:paraId="1A96BD8C" w14:textId="3124B816" w:rsidR="00A8208A" w:rsidRDefault="00A8208A" w:rsidP="00A8208A">
      <w:pPr>
        <w:rPr>
          <w:rtl/>
        </w:rPr>
      </w:pPr>
      <w:bookmarkStart w:id="355" w:name="_ETM_Q1_504653"/>
      <w:bookmarkStart w:id="356" w:name="_ETM_Q1_499653"/>
      <w:bookmarkStart w:id="357" w:name="_ETM_Q1_493902"/>
      <w:bookmarkStart w:id="358" w:name="_ETM_Q1_490902"/>
      <w:bookmarkStart w:id="359" w:name="_ETM_Q1_488153"/>
      <w:bookmarkStart w:id="360" w:name="_ETM_Q1_486157"/>
      <w:bookmarkStart w:id="361" w:name="_ETM_Q1_509904"/>
      <w:bookmarkStart w:id="362" w:name="_ETM_Q1_556407"/>
      <w:bookmarkStart w:id="363" w:name="_ETM_Q1_554906"/>
      <w:bookmarkEnd w:id="355"/>
      <w:bookmarkEnd w:id="356"/>
      <w:bookmarkEnd w:id="357"/>
      <w:bookmarkEnd w:id="358"/>
      <w:bookmarkEnd w:id="359"/>
      <w:bookmarkEnd w:id="360"/>
      <w:bookmarkEnd w:id="361"/>
      <w:bookmarkEnd w:id="362"/>
      <w:bookmarkEnd w:id="363"/>
      <w:r w:rsidRPr="00DD6FC4">
        <w:rPr>
          <w:rFonts w:hint="cs"/>
          <w:rtl/>
        </w:rPr>
        <w:t>מבלי להיות בסתירה עם</w:t>
      </w:r>
      <w:bookmarkStart w:id="364" w:name="_ETM_Q1_511156"/>
      <w:bookmarkEnd w:id="364"/>
      <w:r w:rsidRPr="00DD6FC4">
        <w:rPr>
          <w:rFonts w:hint="cs"/>
          <w:rtl/>
        </w:rPr>
        <w:t xml:space="preserve"> דברי היושב-ראש</w:t>
      </w:r>
      <w:bookmarkStart w:id="365" w:name="_ETM_Q1_511154"/>
      <w:bookmarkStart w:id="366" w:name="_ETM_Q1_509905"/>
      <w:bookmarkStart w:id="367" w:name="_ETM_Q1_507151"/>
      <w:bookmarkEnd w:id="365"/>
      <w:bookmarkEnd w:id="366"/>
      <w:bookmarkEnd w:id="367"/>
      <w:r w:rsidRPr="00DD6FC4">
        <w:rPr>
          <w:rFonts w:hint="cs"/>
          <w:rtl/>
        </w:rPr>
        <w:t xml:space="preserve">, אני </w:t>
      </w:r>
      <w:bookmarkStart w:id="368" w:name="_ETM_Q1_508406"/>
      <w:bookmarkEnd w:id="368"/>
      <w:r w:rsidRPr="00DD6FC4">
        <w:rPr>
          <w:rFonts w:hint="cs"/>
          <w:rtl/>
        </w:rPr>
        <w:t>מקווה מאוד</w:t>
      </w:r>
      <w:bookmarkStart w:id="369" w:name="_ETM_Q1_514902"/>
      <w:bookmarkEnd w:id="369"/>
      <w:r w:rsidRPr="00DD6FC4">
        <w:rPr>
          <w:rFonts w:hint="cs"/>
          <w:rtl/>
        </w:rPr>
        <w:t xml:space="preserve"> לאשר היום את </w:t>
      </w:r>
      <w:bookmarkStart w:id="370" w:name="_ETM_Q1_503654"/>
      <w:bookmarkEnd w:id="370"/>
      <w:r w:rsidRPr="00DD6FC4">
        <w:rPr>
          <w:rFonts w:hint="cs"/>
          <w:rtl/>
        </w:rPr>
        <w:t>החוק. אני מודה לך על כל מילה שאמרת וחידדת ה</w:t>
      </w:r>
      <w:bookmarkStart w:id="371" w:name="_ETM_Q1_521655"/>
      <w:bookmarkEnd w:id="371"/>
      <w:r w:rsidRPr="00DD6FC4">
        <w:rPr>
          <w:rFonts w:hint="cs"/>
          <w:rtl/>
        </w:rPr>
        <w:t>יטב</w:t>
      </w:r>
      <w:r>
        <w:rPr>
          <w:rFonts w:hint="cs"/>
          <w:rtl/>
        </w:rPr>
        <w:t>. אולי לא ניסחתי את זה ככה בישיבה שה</w:t>
      </w:r>
      <w:bookmarkStart w:id="372" w:name="_ETM_Q1_523652"/>
      <w:bookmarkEnd w:id="372"/>
      <w:r>
        <w:rPr>
          <w:rFonts w:hint="cs"/>
          <w:rtl/>
        </w:rPr>
        <w:t xml:space="preserve">ייתה לנו </w:t>
      </w:r>
      <w:bookmarkStart w:id="373" w:name="_ETM_Q1_526403"/>
      <w:bookmarkEnd w:id="373"/>
      <w:r>
        <w:rPr>
          <w:rFonts w:hint="cs"/>
          <w:rtl/>
        </w:rPr>
        <w:t>ביום חמישי אבל כל מי</w:t>
      </w:r>
      <w:bookmarkStart w:id="374" w:name="_ETM_Q1_527405"/>
      <w:bookmarkEnd w:id="374"/>
      <w:r>
        <w:rPr>
          <w:rFonts w:hint="cs"/>
          <w:rtl/>
        </w:rPr>
        <w:t xml:space="preserve"> שהיה נוכח כאן הבין </w:t>
      </w:r>
      <w:bookmarkStart w:id="375" w:name="_ETM_Q1_530405"/>
      <w:bookmarkEnd w:id="375"/>
      <w:r>
        <w:rPr>
          <w:rFonts w:hint="cs"/>
          <w:rtl/>
        </w:rPr>
        <w:t xml:space="preserve">ושמע ממני שוב ושוב שאני מבקש לדעת בוודאות </w:t>
      </w:r>
      <w:bookmarkStart w:id="376" w:name="_ETM_Q1_532154"/>
      <w:bookmarkEnd w:id="376"/>
      <w:r>
        <w:rPr>
          <w:rFonts w:hint="cs"/>
          <w:rtl/>
        </w:rPr>
        <w:t xml:space="preserve">שאין מצב </w:t>
      </w:r>
      <w:bookmarkStart w:id="377" w:name="_ETM_Q1_533403"/>
      <w:bookmarkEnd w:id="377"/>
      <w:r>
        <w:rPr>
          <w:rFonts w:hint="cs"/>
          <w:rtl/>
        </w:rPr>
        <w:t xml:space="preserve">בו עוד אחד נכנס ועוד אחד נכנס. </w:t>
      </w:r>
      <w:bookmarkStart w:id="378" w:name="_ETM_Q1_545404"/>
      <w:bookmarkStart w:id="379" w:name="_ETM_Q1_543903"/>
      <w:bookmarkStart w:id="380" w:name="_ETM_Q1_541153"/>
      <w:bookmarkEnd w:id="378"/>
      <w:bookmarkEnd w:id="379"/>
      <w:bookmarkEnd w:id="380"/>
    </w:p>
    <w:p w14:paraId="4B914FF4" w14:textId="77777777" w:rsidR="00A8208A" w:rsidRDefault="00A8208A" w:rsidP="00A8208A">
      <w:pPr>
        <w:rPr>
          <w:rtl/>
        </w:rPr>
      </w:pPr>
      <w:bookmarkStart w:id="381" w:name="_ETM_Q1_547156"/>
      <w:bookmarkEnd w:id="381"/>
    </w:p>
    <w:p w14:paraId="67820C55" w14:textId="77777777" w:rsidR="00DD6FC4" w:rsidRDefault="00A8208A" w:rsidP="00A8208A">
      <w:pPr>
        <w:rPr>
          <w:rtl/>
        </w:rPr>
      </w:pPr>
      <w:r>
        <w:rPr>
          <w:rFonts w:hint="cs"/>
          <w:rtl/>
        </w:rPr>
        <w:t>אני אומר לך</w:t>
      </w:r>
      <w:bookmarkStart w:id="382" w:name="_ETM_Q1_547153"/>
      <w:bookmarkEnd w:id="382"/>
      <w:r>
        <w:rPr>
          <w:rFonts w:hint="cs"/>
          <w:rtl/>
        </w:rPr>
        <w:t xml:space="preserve"> מה ביקשתי אתמול מיוסי הפ</w:t>
      </w:r>
      <w:bookmarkStart w:id="383" w:name="_ETM_Q1_544404"/>
      <w:bookmarkStart w:id="384" w:name="_ETM_Q1_541652"/>
      <w:bookmarkEnd w:id="383"/>
      <w:bookmarkEnd w:id="384"/>
      <w:r>
        <w:rPr>
          <w:rFonts w:hint="cs"/>
          <w:rtl/>
        </w:rPr>
        <w:t xml:space="preserve">רויקטור </w:t>
      </w:r>
      <w:bookmarkStart w:id="385" w:name="_ETM_Q1_547902"/>
      <w:bookmarkStart w:id="386" w:name="_ETM_Q1_545153"/>
      <w:bookmarkEnd w:id="385"/>
      <w:bookmarkEnd w:id="386"/>
      <w:r>
        <w:rPr>
          <w:rFonts w:hint="cs"/>
          <w:rtl/>
        </w:rPr>
        <w:t>וחיים</w:t>
      </w:r>
      <w:bookmarkStart w:id="387" w:name="_ETM_Q1_543155"/>
      <w:bookmarkEnd w:id="387"/>
      <w:r>
        <w:rPr>
          <w:rFonts w:hint="cs"/>
          <w:rtl/>
        </w:rPr>
        <w:t>, סמנכ"ל מירון</w:t>
      </w:r>
      <w:bookmarkStart w:id="388" w:name="_ETM_Q1_544905"/>
      <w:bookmarkStart w:id="389" w:name="_ETM_Q1_542156"/>
      <w:bookmarkStart w:id="390" w:name="_ETM_Q1_540152"/>
      <w:bookmarkEnd w:id="388"/>
      <w:bookmarkEnd w:id="389"/>
      <w:bookmarkEnd w:id="390"/>
      <w:r>
        <w:rPr>
          <w:rFonts w:hint="cs"/>
          <w:rtl/>
        </w:rPr>
        <w:t xml:space="preserve"> </w:t>
      </w:r>
      <w:bookmarkStart w:id="391" w:name="_ETM_Q1_543656"/>
      <w:bookmarkStart w:id="392" w:name="_ETM_Q1_540656"/>
      <w:bookmarkEnd w:id="391"/>
      <w:bookmarkEnd w:id="392"/>
      <w:r>
        <w:rPr>
          <w:rFonts w:hint="cs"/>
          <w:rtl/>
        </w:rPr>
        <w:t xml:space="preserve">שנמצאים במפגש עם המשטרה. </w:t>
      </w:r>
      <w:bookmarkStart w:id="393" w:name="_ETM_Q1_549652"/>
      <w:bookmarkEnd w:id="393"/>
      <w:r>
        <w:rPr>
          <w:rFonts w:hint="cs"/>
          <w:rtl/>
        </w:rPr>
        <w:t>מאיפה אנחנו יודעים שלא יבוא</w:t>
      </w:r>
      <w:bookmarkStart w:id="394" w:name="_ETM_Q1_550902"/>
      <w:bookmarkEnd w:id="394"/>
      <w:r>
        <w:rPr>
          <w:rFonts w:hint="cs"/>
          <w:rtl/>
        </w:rPr>
        <w:t xml:space="preserve"> </w:t>
      </w:r>
      <w:bookmarkStart w:id="395" w:name="_ETM_Q1_548151"/>
      <w:bookmarkEnd w:id="395"/>
      <w:r>
        <w:rPr>
          <w:rFonts w:hint="cs"/>
          <w:rtl/>
        </w:rPr>
        <w:t>ברגל מספס</w:t>
      </w:r>
      <w:r w:rsidR="00DD6FC4">
        <w:rPr>
          <w:rFonts w:hint="cs"/>
          <w:rtl/>
        </w:rPr>
        <w:t xml:space="preserve">ופה ומאור הגנוז? </w:t>
      </w:r>
      <w:bookmarkStart w:id="396" w:name="_ETM_Q1_543905"/>
      <w:bookmarkStart w:id="397" w:name="_ETM_Q1_554905"/>
      <w:bookmarkStart w:id="398" w:name="_ETM_Q1_552902"/>
      <w:bookmarkEnd w:id="396"/>
      <w:bookmarkEnd w:id="397"/>
      <w:bookmarkEnd w:id="398"/>
      <w:r w:rsidR="00DD6FC4">
        <w:rPr>
          <w:rFonts w:hint="cs"/>
          <w:rtl/>
        </w:rPr>
        <w:t xml:space="preserve">מאיפה אני יודע? </w:t>
      </w:r>
      <w:bookmarkStart w:id="399" w:name="_ETM_Q1_556653"/>
      <w:bookmarkEnd w:id="399"/>
    </w:p>
    <w:p w14:paraId="7F7802EE" w14:textId="77777777" w:rsidR="00DD6FC4" w:rsidRDefault="00DD6FC4" w:rsidP="00A8208A">
      <w:pPr>
        <w:rPr>
          <w:rtl/>
        </w:rPr>
      </w:pPr>
      <w:bookmarkStart w:id="400" w:name="_ETM_Q1_556905"/>
      <w:bookmarkEnd w:id="400"/>
    </w:p>
    <w:p w14:paraId="0B398801" w14:textId="77777777" w:rsidR="00A43605" w:rsidRDefault="00DD6FC4" w:rsidP="00A8208A">
      <w:pPr>
        <w:rPr>
          <w:rtl/>
        </w:rPr>
      </w:pPr>
      <w:bookmarkStart w:id="401" w:name="_ETM_Q1_557402"/>
      <w:bookmarkStart w:id="402" w:name="_ETM_Q1_557656"/>
      <w:bookmarkEnd w:id="401"/>
      <w:bookmarkEnd w:id="402"/>
      <w:r>
        <w:rPr>
          <w:rFonts w:hint="cs"/>
          <w:rtl/>
        </w:rPr>
        <w:t xml:space="preserve">לא אכפת לי שמישהו </w:t>
      </w:r>
      <w:bookmarkStart w:id="403" w:name="_ETM_Q1_557903"/>
      <w:bookmarkEnd w:id="403"/>
      <w:r>
        <w:rPr>
          <w:rFonts w:hint="cs"/>
          <w:rtl/>
        </w:rPr>
        <w:t>נמצא במירון</w:t>
      </w:r>
      <w:bookmarkStart w:id="404" w:name="_ETM_Q1_560904"/>
      <w:bookmarkStart w:id="405" w:name="_ETM_Q1_558153"/>
      <w:bookmarkEnd w:id="404"/>
      <w:bookmarkEnd w:id="405"/>
      <w:r>
        <w:rPr>
          <w:rFonts w:hint="cs"/>
          <w:rtl/>
        </w:rPr>
        <w:t xml:space="preserve">. אכפת לי מאוד אם יהיו שם אנשים </w:t>
      </w:r>
      <w:bookmarkStart w:id="406" w:name="_ETM_Q1_562404"/>
      <w:bookmarkEnd w:id="406"/>
      <w:r>
        <w:rPr>
          <w:rFonts w:hint="cs"/>
          <w:rtl/>
        </w:rPr>
        <w:t>ו</w:t>
      </w:r>
      <w:bookmarkStart w:id="407" w:name="_ETM_Q1_562904"/>
      <w:bookmarkStart w:id="408" w:name="_ETM_Q1_561155"/>
      <w:bookmarkEnd w:id="407"/>
      <w:bookmarkEnd w:id="408"/>
      <w:r>
        <w:rPr>
          <w:rFonts w:hint="cs"/>
          <w:rtl/>
        </w:rPr>
        <w:t>חלילה, יהיה ירי ואנשים ירוצו</w:t>
      </w:r>
      <w:bookmarkStart w:id="409" w:name="_ETM_Q1_564906"/>
      <w:bookmarkEnd w:id="409"/>
      <w:r>
        <w:rPr>
          <w:rFonts w:hint="cs"/>
          <w:rtl/>
        </w:rPr>
        <w:t xml:space="preserve"> </w:t>
      </w:r>
      <w:bookmarkStart w:id="410" w:name="_ETM_Q1_562156"/>
      <w:bookmarkEnd w:id="410"/>
      <w:r>
        <w:rPr>
          <w:rFonts w:hint="cs"/>
          <w:rtl/>
        </w:rPr>
        <w:t>ו</w:t>
      </w:r>
      <w:bookmarkStart w:id="411" w:name="_ETM_Q1_561154"/>
      <w:bookmarkEnd w:id="411"/>
      <w:r>
        <w:rPr>
          <w:rFonts w:hint="cs"/>
          <w:rtl/>
        </w:rPr>
        <w:t xml:space="preserve">חלילה וחס, מתוך זה יהיה </w:t>
      </w:r>
      <w:bookmarkStart w:id="412" w:name="_ETM_Q1_568153"/>
      <w:bookmarkEnd w:id="412"/>
      <w:r>
        <w:rPr>
          <w:rFonts w:hint="cs"/>
          <w:rtl/>
        </w:rPr>
        <w:t>אסון. את הכול צריכים לברר אבל אני אגיד לך משהו שאני רוצה שיהיה מעוגן בחוק. בסוף,</w:t>
      </w:r>
      <w:bookmarkStart w:id="413" w:name="_ETM_Q1_577156"/>
      <w:bookmarkStart w:id="414" w:name="_ETM_Q1_580156"/>
      <w:bookmarkEnd w:id="413"/>
      <w:bookmarkEnd w:id="414"/>
      <w:r>
        <w:rPr>
          <w:rFonts w:hint="cs"/>
          <w:rtl/>
        </w:rPr>
        <w:t xml:space="preserve"> החוק הזה </w:t>
      </w:r>
      <w:bookmarkStart w:id="415" w:name="_ETM_Q1_579403"/>
      <w:bookmarkEnd w:id="415"/>
      <w:r>
        <w:rPr>
          <w:rFonts w:hint="cs"/>
          <w:rtl/>
        </w:rPr>
        <w:t>רובו ככו</w:t>
      </w:r>
      <w:bookmarkStart w:id="416" w:name="_ETM_Q1_578152"/>
      <w:bookmarkStart w:id="417" w:name="_ETM_Q1_576404"/>
      <w:bookmarkEnd w:id="416"/>
      <w:bookmarkEnd w:id="417"/>
      <w:r>
        <w:rPr>
          <w:rFonts w:hint="cs"/>
          <w:rtl/>
        </w:rPr>
        <w:t>לו הוא בשביל ההילולה. את מה שסיכמנו</w:t>
      </w:r>
      <w:bookmarkStart w:id="418" w:name="_ETM_Q1_581655"/>
      <w:bookmarkEnd w:id="418"/>
      <w:r>
        <w:rPr>
          <w:rFonts w:hint="cs"/>
          <w:rtl/>
        </w:rPr>
        <w:t xml:space="preserve"> ואיך שסיכמנו, אני מבקש </w:t>
      </w:r>
      <w:bookmarkStart w:id="419" w:name="_ETM_Q1_588406"/>
      <w:bookmarkEnd w:id="419"/>
      <w:r>
        <w:rPr>
          <w:rFonts w:hint="cs"/>
          <w:rtl/>
        </w:rPr>
        <w:t>ש</w:t>
      </w:r>
      <w:bookmarkStart w:id="420" w:name="_ETM_Q1_586155"/>
      <w:bookmarkStart w:id="421" w:name="_ETM_Q1_583406"/>
      <w:bookmarkStart w:id="422" w:name="_ETM_Q1_581404"/>
      <w:bookmarkEnd w:id="420"/>
      <w:bookmarkEnd w:id="421"/>
      <w:bookmarkEnd w:id="422"/>
      <w:r>
        <w:rPr>
          <w:rFonts w:hint="cs"/>
          <w:rtl/>
        </w:rPr>
        <w:t xml:space="preserve">יהיה ברור. </w:t>
      </w:r>
    </w:p>
    <w:p w14:paraId="1676DFBD" w14:textId="77777777" w:rsidR="00A43605" w:rsidRDefault="00A43605" w:rsidP="00A8208A">
      <w:pPr>
        <w:rPr>
          <w:rtl/>
        </w:rPr>
      </w:pPr>
      <w:bookmarkStart w:id="423" w:name="_ETM_Q1_607406"/>
      <w:bookmarkEnd w:id="423"/>
    </w:p>
    <w:p w14:paraId="35B5AA92" w14:textId="0DDD8241" w:rsidR="00260ABE" w:rsidRPr="0050224A" w:rsidRDefault="00DD6FC4" w:rsidP="00260ABE">
      <w:pPr>
        <w:rPr>
          <w:rtl/>
        </w:rPr>
      </w:pPr>
      <w:bookmarkStart w:id="424" w:name="_ETM_Q1_607905"/>
      <w:bookmarkStart w:id="425" w:name="_ETM_Q1_604905"/>
      <w:bookmarkStart w:id="426" w:name="_ETM_Q1_602656"/>
      <w:bookmarkEnd w:id="424"/>
      <w:bookmarkEnd w:id="425"/>
      <w:bookmarkEnd w:id="426"/>
      <w:r>
        <w:rPr>
          <w:rFonts w:hint="cs"/>
          <w:rtl/>
        </w:rPr>
        <w:t>אני לא יכול להיות</w:t>
      </w:r>
      <w:bookmarkStart w:id="427" w:name="_ETM_Q1_588404"/>
      <w:bookmarkEnd w:id="427"/>
      <w:r>
        <w:rPr>
          <w:rFonts w:hint="cs"/>
          <w:rtl/>
        </w:rPr>
        <w:t xml:space="preserve"> ב</w:t>
      </w:r>
      <w:bookmarkStart w:id="428" w:name="_ETM_Q1_585904"/>
      <w:bookmarkEnd w:id="428"/>
      <w:r>
        <w:rPr>
          <w:rFonts w:hint="cs"/>
          <w:rtl/>
        </w:rPr>
        <w:t>מצב בו קובעים שהאדמו</w:t>
      </w:r>
      <w:bookmarkStart w:id="429" w:name="_ETM_Q1_588904"/>
      <w:bookmarkEnd w:id="429"/>
      <w:r>
        <w:rPr>
          <w:rFonts w:hint="cs"/>
          <w:rtl/>
        </w:rPr>
        <w:t xml:space="preserve">"ר </w:t>
      </w:r>
      <w:bookmarkStart w:id="430" w:name="_ETM_Q1_589655"/>
      <w:bookmarkStart w:id="431" w:name="_ETM_Q1_591154"/>
      <w:bookmarkEnd w:id="430"/>
      <w:bookmarkEnd w:id="431"/>
      <w:r>
        <w:rPr>
          <w:rFonts w:hint="cs"/>
          <w:rtl/>
        </w:rPr>
        <w:t>מבו</w:t>
      </w:r>
      <w:bookmarkStart w:id="432" w:name="_ETM_Q1_590906"/>
      <w:bookmarkEnd w:id="432"/>
      <w:r>
        <w:rPr>
          <w:rFonts w:hint="cs"/>
          <w:rtl/>
        </w:rPr>
        <w:t xml:space="preserve">יאן, </w:t>
      </w:r>
      <w:bookmarkStart w:id="433" w:name="_ETM_Q1_585654"/>
      <w:bookmarkStart w:id="434" w:name="_ETM_Q1_613906"/>
      <w:bookmarkEnd w:id="433"/>
      <w:bookmarkEnd w:id="434"/>
      <w:r>
        <w:rPr>
          <w:rFonts w:hint="cs"/>
          <w:rtl/>
        </w:rPr>
        <w:t xml:space="preserve">הרב שמואל אליהו </w:t>
      </w:r>
      <w:bookmarkStart w:id="435" w:name="_ETM_Q1_594905"/>
      <w:bookmarkStart w:id="436" w:name="_ETM_Q1_603653"/>
      <w:bookmarkStart w:id="437" w:name="_ETM_Q1_600902"/>
      <w:bookmarkStart w:id="438" w:name="_ETM_Q1_595402"/>
      <w:bookmarkEnd w:id="435"/>
      <w:bookmarkEnd w:id="436"/>
      <w:bookmarkEnd w:id="437"/>
      <w:bookmarkEnd w:id="438"/>
      <w:r w:rsidRPr="0050224A">
        <w:rPr>
          <w:rFonts w:hint="cs"/>
          <w:rtl/>
        </w:rPr>
        <w:t xml:space="preserve">או הרב </w:t>
      </w:r>
      <w:bookmarkStart w:id="439" w:name="_ETM_Q1_593154"/>
      <w:bookmarkStart w:id="440" w:name="_ETM_Q1_593654"/>
      <w:bookmarkEnd w:id="439"/>
      <w:bookmarkEnd w:id="440"/>
      <w:r w:rsidRPr="0050224A">
        <w:rPr>
          <w:rFonts w:hint="cs"/>
          <w:rtl/>
        </w:rPr>
        <w:t xml:space="preserve">עאמר באים </w:t>
      </w:r>
      <w:bookmarkStart w:id="441" w:name="_ETM_Q1_594901"/>
      <w:bookmarkEnd w:id="441"/>
      <w:r w:rsidRPr="0050224A">
        <w:rPr>
          <w:rFonts w:hint="cs"/>
          <w:rtl/>
        </w:rPr>
        <w:t>להדליק עם</w:t>
      </w:r>
      <w:bookmarkStart w:id="442" w:name="_ETM_Q1_593906"/>
      <w:bookmarkEnd w:id="442"/>
      <w:r w:rsidRPr="0050224A">
        <w:rPr>
          <w:rFonts w:hint="cs"/>
          <w:rtl/>
        </w:rPr>
        <w:t xml:space="preserve"> </w:t>
      </w:r>
      <w:bookmarkStart w:id="443" w:name="_ETM_Q1_594904"/>
      <w:bookmarkEnd w:id="443"/>
      <w:r w:rsidRPr="0050224A">
        <w:rPr>
          <w:rFonts w:hint="cs"/>
          <w:rtl/>
        </w:rPr>
        <w:t xml:space="preserve">העשרה איש שהתרנו להם </w:t>
      </w:r>
      <w:bookmarkStart w:id="444" w:name="_ETM_Q1_598655"/>
      <w:bookmarkStart w:id="445" w:name="_ETM_Q1_596406"/>
      <w:bookmarkEnd w:id="444"/>
      <w:bookmarkEnd w:id="445"/>
      <w:r w:rsidRPr="0050224A">
        <w:rPr>
          <w:rFonts w:hint="cs"/>
          <w:rtl/>
        </w:rPr>
        <w:t xml:space="preserve">ויגידו </w:t>
      </w:r>
      <w:bookmarkStart w:id="446" w:name="_ETM_Q1_595903"/>
      <w:bookmarkEnd w:id="446"/>
      <w:r w:rsidRPr="0050224A">
        <w:rPr>
          <w:rFonts w:hint="cs"/>
          <w:rtl/>
        </w:rPr>
        <w:t xml:space="preserve"> </w:t>
      </w:r>
      <w:r w:rsidR="00A43605" w:rsidRPr="0050224A">
        <w:rPr>
          <w:rFonts w:hint="cs"/>
          <w:rtl/>
        </w:rPr>
        <w:t xml:space="preserve">להם </w:t>
      </w:r>
      <w:r w:rsidRPr="0050224A">
        <w:rPr>
          <w:rFonts w:hint="cs"/>
          <w:rtl/>
        </w:rPr>
        <w:t>–</w:t>
      </w:r>
      <w:bookmarkStart w:id="447" w:name="_ETM_Q1_596405"/>
      <w:bookmarkStart w:id="448" w:name="_ETM_Q1_593653"/>
      <w:bookmarkEnd w:id="447"/>
      <w:bookmarkEnd w:id="448"/>
      <w:r w:rsidRPr="0050224A">
        <w:rPr>
          <w:rFonts w:hint="cs"/>
          <w:rtl/>
        </w:rPr>
        <w:t xml:space="preserve"> מי שיגיד זו זכותו</w:t>
      </w:r>
      <w:bookmarkStart w:id="449" w:name="_ETM_Q1_599907"/>
      <w:bookmarkEnd w:id="449"/>
      <w:r w:rsidRPr="0050224A">
        <w:rPr>
          <w:rFonts w:hint="cs"/>
          <w:rtl/>
        </w:rPr>
        <w:t xml:space="preserve"> –</w:t>
      </w:r>
      <w:bookmarkStart w:id="450" w:name="_ETM_Q1_598403"/>
      <w:bookmarkEnd w:id="450"/>
      <w:r w:rsidR="00A43605" w:rsidRPr="0050224A">
        <w:rPr>
          <w:rFonts w:hint="cs"/>
          <w:rtl/>
        </w:rPr>
        <w:t xml:space="preserve"> </w:t>
      </w:r>
      <w:bookmarkStart w:id="451" w:name="_ETM_Q1_599153"/>
      <w:bookmarkEnd w:id="451"/>
      <w:r w:rsidRPr="0050224A">
        <w:rPr>
          <w:rFonts w:hint="cs"/>
          <w:rtl/>
        </w:rPr>
        <w:t>שההר כבר מלא</w:t>
      </w:r>
      <w:bookmarkStart w:id="452" w:name="_ETM_Q1_601153"/>
      <w:bookmarkStart w:id="453" w:name="_ETM_Q1_596652"/>
      <w:bookmarkStart w:id="454" w:name="_ETM_Q1_599903"/>
      <w:bookmarkEnd w:id="452"/>
      <w:bookmarkEnd w:id="453"/>
      <w:bookmarkEnd w:id="454"/>
      <w:r w:rsidR="00A43605" w:rsidRPr="0050224A">
        <w:rPr>
          <w:rFonts w:hint="cs"/>
          <w:rtl/>
        </w:rPr>
        <w:t xml:space="preserve"> ויש פה כוחות</w:t>
      </w:r>
      <w:bookmarkStart w:id="455" w:name="_ETM_Q1_601654"/>
      <w:bookmarkStart w:id="456" w:name="_ETM_Q1_598904"/>
      <w:bookmarkEnd w:id="455"/>
      <w:bookmarkEnd w:id="456"/>
      <w:r w:rsidR="00A43605">
        <w:rPr>
          <w:rFonts w:hint="cs"/>
          <w:rtl/>
        </w:rPr>
        <w:t xml:space="preserve"> כאלה </w:t>
      </w:r>
      <w:bookmarkStart w:id="457" w:name="_ETM_Q1_600656"/>
      <w:bookmarkEnd w:id="457"/>
      <w:r w:rsidR="00A43605">
        <w:rPr>
          <w:rFonts w:hint="cs"/>
          <w:rtl/>
        </w:rPr>
        <w:t>ש</w:t>
      </w:r>
      <w:bookmarkStart w:id="458" w:name="_ETM_Q1_602904"/>
      <w:bookmarkEnd w:id="458"/>
      <w:r w:rsidR="00A43605">
        <w:rPr>
          <w:rFonts w:hint="cs"/>
          <w:rtl/>
        </w:rPr>
        <w:t xml:space="preserve">אנחנו </w:t>
      </w:r>
      <w:bookmarkStart w:id="459" w:name="_ETM_Q1_600654"/>
      <w:bookmarkEnd w:id="459"/>
      <w:r w:rsidR="00A43605">
        <w:rPr>
          <w:rFonts w:hint="cs"/>
          <w:rtl/>
        </w:rPr>
        <w:t xml:space="preserve">חושבים </w:t>
      </w:r>
      <w:bookmarkStart w:id="460" w:name="_ETM_Q1_602404"/>
      <w:bookmarkEnd w:id="460"/>
      <w:r w:rsidR="00A43605">
        <w:rPr>
          <w:rFonts w:hint="cs"/>
          <w:rtl/>
        </w:rPr>
        <w:t xml:space="preserve">שצריכים להיות. </w:t>
      </w:r>
      <w:bookmarkStart w:id="461" w:name="_ETM_Q1_615405"/>
      <w:bookmarkStart w:id="462" w:name="_ETM_Q1_612653"/>
      <w:bookmarkStart w:id="463" w:name="_ETM_Q1_606653"/>
      <w:bookmarkStart w:id="464" w:name="_ETM_Q1_603904"/>
      <w:bookmarkStart w:id="465" w:name="_ETM_Q1_598156"/>
      <w:bookmarkStart w:id="466" w:name="_ETM_Q1_602154"/>
      <w:bookmarkStart w:id="467" w:name="_ETM_Q1_603151"/>
      <w:bookmarkStart w:id="468" w:name="_ETM_Q1_609907"/>
      <w:bookmarkStart w:id="469" w:name="_ETM_Q1_606907"/>
      <w:bookmarkStart w:id="470" w:name="_ETM_Q1_604405"/>
      <w:bookmarkStart w:id="471" w:name="_ETM_Q1_604655"/>
      <w:bookmarkStart w:id="472" w:name="_ETM_Q1_599905"/>
      <w:bookmarkEnd w:id="461"/>
      <w:bookmarkEnd w:id="462"/>
      <w:bookmarkEnd w:id="463"/>
      <w:bookmarkEnd w:id="464"/>
      <w:bookmarkEnd w:id="465"/>
      <w:bookmarkEnd w:id="466"/>
      <w:bookmarkEnd w:id="467"/>
      <w:bookmarkEnd w:id="468"/>
      <w:bookmarkEnd w:id="469"/>
      <w:bookmarkEnd w:id="470"/>
      <w:bookmarkEnd w:id="471"/>
      <w:bookmarkEnd w:id="472"/>
      <w:r w:rsidR="00A43605" w:rsidRPr="0050224A">
        <w:rPr>
          <w:rFonts w:hint="cs"/>
          <w:rtl/>
        </w:rPr>
        <w:t>אני צריך לדעת כמה הוא מלא עם עיתונאים</w:t>
      </w:r>
      <w:bookmarkStart w:id="473" w:name="_ETM_Q1_605656"/>
      <w:bookmarkStart w:id="474" w:name="_ETM_Q1_614155"/>
      <w:bookmarkEnd w:id="473"/>
      <w:bookmarkEnd w:id="474"/>
      <w:r w:rsidR="00260ABE" w:rsidRPr="0050224A">
        <w:rPr>
          <w:rFonts w:hint="cs"/>
          <w:rtl/>
        </w:rPr>
        <w:t xml:space="preserve"> ו</w:t>
      </w:r>
      <w:r w:rsidR="00A43605" w:rsidRPr="0050224A">
        <w:rPr>
          <w:rFonts w:hint="cs"/>
          <w:rtl/>
        </w:rPr>
        <w:t xml:space="preserve">אני </w:t>
      </w:r>
      <w:bookmarkStart w:id="475" w:name="_ETM_Q1_608406"/>
      <w:bookmarkEnd w:id="475"/>
      <w:r w:rsidR="00A43605" w:rsidRPr="0050224A">
        <w:rPr>
          <w:rFonts w:hint="cs"/>
          <w:rtl/>
        </w:rPr>
        <w:t xml:space="preserve">עדיין רואה </w:t>
      </w:r>
      <w:bookmarkStart w:id="476" w:name="_ETM_Q1_606156"/>
      <w:bookmarkStart w:id="477" w:name="_ETM_Q1_603404"/>
      <w:bookmarkEnd w:id="476"/>
      <w:bookmarkEnd w:id="477"/>
      <w:r w:rsidR="00A43605" w:rsidRPr="0050224A">
        <w:rPr>
          <w:rFonts w:hint="cs"/>
          <w:rtl/>
        </w:rPr>
        <w:t>שרוצים להטיל עלי לבוא בהסכמה עם ארגו</w:t>
      </w:r>
      <w:bookmarkStart w:id="478" w:name="_ETM_Q1_609155"/>
      <w:bookmarkStart w:id="479" w:name="_ETM_Q1_606403"/>
      <w:bookmarkEnd w:id="478"/>
      <w:bookmarkEnd w:id="479"/>
      <w:r w:rsidR="00A43605" w:rsidRPr="0050224A">
        <w:rPr>
          <w:rFonts w:hint="cs"/>
          <w:rtl/>
        </w:rPr>
        <w:t>ן ה</w:t>
      </w:r>
      <w:bookmarkStart w:id="480" w:name="_ETM_Q1_607404"/>
      <w:bookmarkEnd w:id="480"/>
      <w:r w:rsidR="00A43605" w:rsidRPr="0050224A">
        <w:rPr>
          <w:rFonts w:hint="cs"/>
          <w:rtl/>
        </w:rPr>
        <w:t>עיתונאים</w:t>
      </w:r>
      <w:r w:rsidR="00260ABE" w:rsidRPr="0050224A">
        <w:rPr>
          <w:rFonts w:hint="cs"/>
          <w:rtl/>
        </w:rPr>
        <w:t xml:space="preserve"> – אם משרד המשפטים לא הצליח עד היום אז אני אהיה זה שיצליח? – </w:t>
      </w:r>
      <w:bookmarkStart w:id="481" w:name="_ETM_Q1_616152"/>
      <w:bookmarkStart w:id="482" w:name="_ETM_Q1_613152"/>
      <w:bookmarkStart w:id="483" w:name="_ETM_Q1_610654"/>
      <w:bookmarkStart w:id="484" w:name="_ETM_Q1_612904"/>
      <w:bookmarkStart w:id="485" w:name="_ETM_Q1_615158"/>
      <w:bookmarkStart w:id="486" w:name="_ETM_Q1_613153"/>
      <w:bookmarkStart w:id="487" w:name="_ETM_Q1_610403"/>
      <w:bookmarkStart w:id="488" w:name="_ETM_Q1_611406"/>
      <w:bookmarkEnd w:id="481"/>
      <w:bookmarkEnd w:id="482"/>
      <w:bookmarkEnd w:id="483"/>
      <w:bookmarkEnd w:id="484"/>
      <w:bookmarkEnd w:id="485"/>
      <w:bookmarkEnd w:id="486"/>
      <w:bookmarkEnd w:id="487"/>
      <w:bookmarkEnd w:id="488"/>
      <w:r w:rsidR="00260ABE" w:rsidRPr="0050224A">
        <w:rPr>
          <w:rFonts w:hint="cs"/>
          <w:rtl/>
        </w:rPr>
        <w:t>או שיש לי סמכות אז יש לי סמכות</w:t>
      </w:r>
      <w:bookmarkStart w:id="489" w:name="_ETM_Q1_615154"/>
      <w:bookmarkEnd w:id="489"/>
      <w:r w:rsidR="00260ABE" w:rsidRPr="0050224A">
        <w:rPr>
          <w:rFonts w:hint="cs"/>
          <w:rtl/>
        </w:rPr>
        <w:t>. אני משתדל לה</w:t>
      </w:r>
      <w:bookmarkStart w:id="490" w:name="_ETM_Q1_618901"/>
      <w:bookmarkStart w:id="491" w:name="_ETM_Q1_616156"/>
      <w:bookmarkEnd w:id="490"/>
      <w:bookmarkEnd w:id="491"/>
      <w:r w:rsidR="00260ABE" w:rsidRPr="0050224A">
        <w:rPr>
          <w:rFonts w:hint="cs"/>
          <w:rtl/>
        </w:rPr>
        <w:t xml:space="preserve">יות הוגן בהחלטות שלי אבל </w:t>
      </w:r>
      <w:bookmarkStart w:id="492" w:name="_ETM_Q1_622653"/>
      <w:bookmarkEnd w:id="492"/>
      <w:r w:rsidR="00260ABE" w:rsidRPr="0050224A">
        <w:rPr>
          <w:rFonts w:hint="cs"/>
          <w:rtl/>
        </w:rPr>
        <w:t>לבו</w:t>
      </w:r>
      <w:bookmarkStart w:id="493" w:name="_ETM_Q1_618151"/>
      <w:bookmarkEnd w:id="493"/>
      <w:r w:rsidR="00260ABE" w:rsidRPr="0050224A">
        <w:rPr>
          <w:rFonts w:hint="cs"/>
          <w:rtl/>
        </w:rPr>
        <w:t xml:space="preserve">א </w:t>
      </w:r>
      <w:r w:rsidR="0050224A" w:rsidRPr="0050224A">
        <w:rPr>
          <w:rFonts w:hint="cs"/>
          <w:rtl/>
        </w:rPr>
        <w:t>ל</w:t>
      </w:r>
      <w:r w:rsidR="00260ABE" w:rsidRPr="0050224A">
        <w:rPr>
          <w:rFonts w:hint="cs"/>
          <w:rtl/>
        </w:rPr>
        <w:t>הסכמות</w:t>
      </w:r>
      <w:r w:rsidR="0050224A" w:rsidRPr="0050224A">
        <w:rPr>
          <w:rFonts w:hint="cs"/>
          <w:rtl/>
        </w:rPr>
        <w:t xml:space="preserve"> זה לא דבר שאני רואה שאפשר לעשות</w:t>
      </w:r>
      <w:r w:rsidR="00260ABE" w:rsidRPr="0050224A">
        <w:rPr>
          <w:rFonts w:hint="cs"/>
          <w:rtl/>
        </w:rPr>
        <w:t xml:space="preserve"> כאשר האחריות מוטלת עלי</w:t>
      </w:r>
      <w:bookmarkStart w:id="494" w:name="_ETM_Q1_625156"/>
      <w:bookmarkEnd w:id="494"/>
      <w:r w:rsidR="00260ABE" w:rsidRPr="0050224A">
        <w:rPr>
          <w:rFonts w:hint="cs"/>
          <w:rtl/>
        </w:rPr>
        <w:t>.</w:t>
      </w:r>
      <w:bookmarkStart w:id="495" w:name="_ETM_Q1_637154"/>
      <w:bookmarkStart w:id="496" w:name="_ETM_Q1_634907"/>
      <w:bookmarkEnd w:id="495"/>
      <w:bookmarkEnd w:id="496"/>
    </w:p>
    <w:p w14:paraId="1D85C047" w14:textId="77777777" w:rsidR="00260ABE" w:rsidRPr="0050224A" w:rsidRDefault="00260ABE" w:rsidP="00260ABE">
      <w:pPr>
        <w:rPr>
          <w:rtl/>
        </w:rPr>
      </w:pPr>
    </w:p>
    <w:p w14:paraId="171CD9C8" w14:textId="7C1D2C99" w:rsidR="00260ABE" w:rsidRDefault="00260ABE" w:rsidP="0050224A">
      <w:pPr>
        <w:rPr>
          <w:rtl/>
        </w:rPr>
      </w:pPr>
      <w:bookmarkStart w:id="497" w:name="_ETM_Q1_622655"/>
      <w:bookmarkEnd w:id="497"/>
      <w:r w:rsidRPr="0050224A">
        <w:rPr>
          <w:rFonts w:hint="cs"/>
          <w:rtl/>
        </w:rPr>
        <w:t xml:space="preserve">אם בסוף אני אגיד לכם </w:t>
      </w:r>
      <w:bookmarkStart w:id="498" w:name="_ETM_Q1_627402"/>
      <w:bookmarkEnd w:id="498"/>
      <w:r w:rsidRPr="0050224A">
        <w:rPr>
          <w:rFonts w:hint="cs"/>
          <w:rtl/>
        </w:rPr>
        <w:t>כן, אני לוקח</w:t>
      </w:r>
      <w:bookmarkStart w:id="499" w:name="_ETM_Q1_626655"/>
      <w:bookmarkEnd w:id="499"/>
      <w:r w:rsidRPr="0050224A">
        <w:rPr>
          <w:rFonts w:hint="cs"/>
          <w:rtl/>
        </w:rPr>
        <w:t xml:space="preserve"> </w:t>
      </w:r>
      <w:bookmarkStart w:id="500" w:name="_ETM_Q1_623906"/>
      <w:bookmarkEnd w:id="500"/>
      <w:r w:rsidRPr="0050224A">
        <w:rPr>
          <w:rFonts w:hint="cs"/>
          <w:rtl/>
        </w:rPr>
        <w:t>על עצמי אחריות אז אני לוקח על עצמי אחריות</w:t>
      </w:r>
      <w:bookmarkStart w:id="501" w:name="_ETM_Q1_631156"/>
      <w:bookmarkStart w:id="502" w:name="_ETM_Q1_628407"/>
      <w:bookmarkEnd w:id="501"/>
      <w:bookmarkEnd w:id="502"/>
      <w:r w:rsidRPr="0050224A">
        <w:rPr>
          <w:rFonts w:hint="cs"/>
          <w:rtl/>
        </w:rPr>
        <w:t xml:space="preserve"> לטוב ולרע. אם הצלחתי, הצלחתי</w:t>
      </w:r>
      <w:bookmarkStart w:id="503" w:name="_ETM_Q1_631657"/>
      <w:bookmarkStart w:id="504" w:name="_ETM_Q1_628902"/>
      <w:bookmarkEnd w:id="503"/>
      <w:bookmarkEnd w:id="504"/>
      <w:r w:rsidRPr="0050224A">
        <w:rPr>
          <w:rFonts w:hint="cs"/>
          <w:rtl/>
        </w:rPr>
        <w:t xml:space="preserve"> ואם </w:t>
      </w:r>
      <w:bookmarkStart w:id="505" w:name="_ETM_Q1_632903"/>
      <w:bookmarkStart w:id="506" w:name="_ETM_Q1_634657"/>
      <w:bookmarkEnd w:id="505"/>
      <w:bookmarkEnd w:id="506"/>
      <w:r w:rsidR="00C37BE0" w:rsidRPr="0050224A">
        <w:rPr>
          <w:rFonts w:hint="cs"/>
          <w:rtl/>
        </w:rPr>
        <w:t>חלילה, לא</w:t>
      </w:r>
      <w:bookmarkStart w:id="507" w:name="_ETM_Q1_675654"/>
      <w:bookmarkStart w:id="508" w:name="_ETM_Q1_672904"/>
      <w:bookmarkStart w:id="509" w:name="_ETM_Q1_669904"/>
      <w:bookmarkStart w:id="510" w:name="_ETM_Q1_667151"/>
      <w:bookmarkStart w:id="511" w:name="_ETM_Q1_664406"/>
      <w:bookmarkStart w:id="512" w:name="_ETM_Q1_661653"/>
      <w:bookmarkStart w:id="513" w:name="_ETM_Q1_658902"/>
      <w:bookmarkStart w:id="514" w:name="_ETM_Q1_656154"/>
      <w:bookmarkStart w:id="515" w:name="_ETM_Q1_653154"/>
      <w:bookmarkStart w:id="516" w:name="_ETM_Q1_650154"/>
      <w:bookmarkStart w:id="517" w:name="_ETM_Q1_665155"/>
      <w:bookmarkStart w:id="518" w:name="_ETM_Q1_659402"/>
      <w:bookmarkStart w:id="519" w:name="_ETM_Q1_656651"/>
      <w:bookmarkEnd w:id="507"/>
      <w:bookmarkEnd w:id="508"/>
      <w:bookmarkEnd w:id="509"/>
      <w:bookmarkEnd w:id="510"/>
      <w:bookmarkEnd w:id="511"/>
      <w:bookmarkEnd w:id="512"/>
      <w:bookmarkEnd w:id="513"/>
      <w:bookmarkEnd w:id="514"/>
      <w:bookmarkEnd w:id="515"/>
      <w:bookmarkEnd w:id="516"/>
      <w:bookmarkEnd w:id="517"/>
      <w:bookmarkEnd w:id="518"/>
      <w:bookmarkEnd w:id="519"/>
      <w:r w:rsidRPr="0050224A">
        <w:rPr>
          <w:rFonts w:hint="cs"/>
          <w:rtl/>
        </w:rPr>
        <w:t xml:space="preserve"> אז אני זה שאישרתי ולא שאלת</w:t>
      </w:r>
      <w:bookmarkStart w:id="520" w:name="_ETM_Q1_634902"/>
      <w:bookmarkStart w:id="521" w:name="_ETM_Q1_636156"/>
      <w:bookmarkEnd w:id="520"/>
      <w:bookmarkEnd w:id="521"/>
      <w:r w:rsidR="0050224A" w:rsidRPr="0050224A">
        <w:rPr>
          <w:rFonts w:hint="cs"/>
          <w:rtl/>
        </w:rPr>
        <w:t>י</w:t>
      </w:r>
      <w:bookmarkStart w:id="522" w:name="_ETM_Q1_639153"/>
      <w:bookmarkStart w:id="523" w:name="_ETM_Q1_638653"/>
      <w:bookmarkEnd w:id="522"/>
      <w:bookmarkEnd w:id="523"/>
      <w:r w:rsidRPr="0050224A">
        <w:rPr>
          <w:rFonts w:hint="cs"/>
          <w:rtl/>
        </w:rPr>
        <w:t xml:space="preserve"> בזמן את </w:t>
      </w:r>
      <w:bookmarkStart w:id="524" w:name="_ETM_Q1_639407"/>
      <w:bookmarkEnd w:id="524"/>
      <w:r w:rsidRPr="0050224A">
        <w:rPr>
          <w:rFonts w:hint="cs"/>
          <w:rtl/>
        </w:rPr>
        <w:t>השאלות</w:t>
      </w:r>
      <w:bookmarkStart w:id="525" w:name="_ETM_Q1_637405"/>
      <w:bookmarkStart w:id="526" w:name="_ETM_Q1_634655"/>
      <w:bookmarkEnd w:id="525"/>
      <w:bookmarkEnd w:id="526"/>
      <w:r w:rsidRPr="0050224A">
        <w:rPr>
          <w:rFonts w:hint="cs"/>
          <w:rtl/>
        </w:rPr>
        <w:t xml:space="preserve"> שצריך</w:t>
      </w:r>
      <w:bookmarkStart w:id="527" w:name="_ETM_Q1_633405"/>
      <w:bookmarkStart w:id="528" w:name="_ETM_Q1_630904"/>
      <w:bookmarkStart w:id="529" w:name="_ETM_Q1_639157"/>
      <w:bookmarkStart w:id="530" w:name="_ETM_Q1_640153"/>
      <w:bookmarkEnd w:id="527"/>
      <w:bookmarkEnd w:id="528"/>
      <w:bookmarkEnd w:id="529"/>
      <w:bookmarkEnd w:id="530"/>
      <w:r w:rsidR="0050224A" w:rsidRPr="0050224A">
        <w:rPr>
          <w:rFonts w:hint="cs"/>
          <w:rtl/>
        </w:rPr>
        <w:t>.</w:t>
      </w:r>
      <w:r w:rsidRPr="0050224A">
        <w:rPr>
          <w:rFonts w:hint="cs"/>
          <w:rtl/>
        </w:rPr>
        <w:t xml:space="preserve"> האם לא התר</w:t>
      </w:r>
      <w:bookmarkStart w:id="531" w:name="_ETM_Q1_638403"/>
      <w:bookmarkStart w:id="532" w:name="_ETM_Q1_635654"/>
      <w:bookmarkEnd w:id="531"/>
      <w:bookmarkEnd w:id="532"/>
      <w:r w:rsidRPr="0050224A">
        <w:rPr>
          <w:rFonts w:hint="cs"/>
          <w:rtl/>
        </w:rPr>
        <w:t xml:space="preserve">תי בזמן? </w:t>
      </w:r>
      <w:bookmarkStart w:id="533" w:name="_ETM_Q1_639906"/>
      <w:bookmarkEnd w:id="533"/>
      <w:r w:rsidRPr="0050224A">
        <w:rPr>
          <w:rFonts w:hint="cs"/>
          <w:rtl/>
        </w:rPr>
        <w:t>האם לא ביקשתי</w:t>
      </w:r>
      <w:bookmarkStart w:id="534" w:name="_ETM_Q1_640653"/>
      <w:bookmarkStart w:id="535" w:name="_ETM_Q1_639904"/>
      <w:bookmarkStart w:id="536" w:name="_ETM_Q1_637155"/>
      <w:bookmarkEnd w:id="534"/>
      <w:bookmarkEnd w:id="535"/>
      <w:bookmarkEnd w:id="536"/>
      <w:r w:rsidRPr="0050224A">
        <w:rPr>
          <w:rFonts w:hint="cs"/>
          <w:rtl/>
        </w:rPr>
        <w:t xml:space="preserve"> שיהיה כאן סגור ושם סגור</w:t>
      </w:r>
      <w:bookmarkStart w:id="537" w:name="_ETM_Q1_643155"/>
      <w:bookmarkEnd w:id="537"/>
      <w:r w:rsidR="0050224A" w:rsidRPr="0050224A">
        <w:rPr>
          <w:rFonts w:hint="cs"/>
          <w:rtl/>
        </w:rPr>
        <w:t>?</w:t>
      </w:r>
      <w:r w:rsidR="0050224A">
        <w:rPr>
          <w:rFonts w:hint="cs"/>
          <w:rtl/>
        </w:rPr>
        <w:t xml:space="preserve"> </w:t>
      </w:r>
      <w:bookmarkStart w:id="538" w:name="_ETM_Q1_646402"/>
      <w:bookmarkStart w:id="539" w:name="_ETM_Q1_644657"/>
      <w:bookmarkEnd w:id="538"/>
      <w:bookmarkEnd w:id="539"/>
    </w:p>
    <w:p w14:paraId="750EF704" w14:textId="02944DDA" w:rsidR="00260ABE" w:rsidRDefault="00260ABE" w:rsidP="00260ABE">
      <w:pPr>
        <w:rPr>
          <w:rtl/>
        </w:rPr>
      </w:pPr>
      <w:r>
        <w:rPr>
          <w:rFonts w:hint="cs"/>
          <w:rtl/>
        </w:rPr>
        <w:t xml:space="preserve">אני מבקש לומר </w:t>
      </w:r>
      <w:bookmarkStart w:id="540" w:name="_ETM_Q1_648913"/>
      <w:bookmarkEnd w:id="540"/>
      <w:r>
        <w:rPr>
          <w:rFonts w:hint="cs"/>
          <w:rtl/>
        </w:rPr>
        <w:t xml:space="preserve">לפרוטוקול </w:t>
      </w:r>
      <w:bookmarkStart w:id="541" w:name="_ETM_Q1_653153"/>
      <w:bookmarkEnd w:id="541"/>
      <w:r>
        <w:rPr>
          <w:rFonts w:hint="cs"/>
          <w:rtl/>
        </w:rPr>
        <w:t>וגם לך</w:t>
      </w:r>
      <w:bookmarkStart w:id="542" w:name="_ETM_Q1_650404"/>
      <w:bookmarkStart w:id="543" w:name="_ETM_Q1_647655"/>
      <w:bookmarkStart w:id="544" w:name="_ETM_Q1_668656"/>
      <w:bookmarkStart w:id="545" w:name="_ETM_Q1_663151"/>
      <w:bookmarkStart w:id="546" w:name="_ETM_Q1_660406"/>
      <w:bookmarkStart w:id="547" w:name="_ETM_Q1_657656"/>
      <w:bookmarkEnd w:id="542"/>
      <w:bookmarkEnd w:id="543"/>
      <w:bookmarkEnd w:id="544"/>
      <w:bookmarkEnd w:id="545"/>
      <w:bookmarkEnd w:id="546"/>
      <w:bookmarkEnd w:id="547"/>
      <w:r>
        <w:rPr>
          <w:rFonts w:hint="cs"/>
          <w:rtl/>
        </w:rPr>
        <w:t>. בסוף</w:t>
      </w:r>
      <w:bookmarkStart w:id="548" w:name="_ETM_Q1_651653"/>
      <w:bookmarkStart w:id="549" w:name="_ETM_Q1_648901"/>
      <w:bookmarkEnd w:id="548"/>
      <w:bookmarkEnd w:id="549"/>
      <w:r>
        <w:rPr>
          <w:rFonts w:hint="cs"/>
          <w:rtl/>
        </w:rPr>
        <w:t xml:space="preserve">, עשינו חוק כדי שתהיה הילולה עם אישיות </w:t>
      </w:r>
      <w:bookmarkStart w:id="550" w:name="_ETM_Q1_656656"/>
      <w:bookmarkEnd w:id="550"/>
      <w:r>
        <w:rPr>
          <w:rFonts w:hint="cs"/>
          <w:rtl/>
        </w:rPr>
        <w:t>שהסכמ</w:t>
      </w:r>
      <w:bookmarkStart w:id="551" w:name="_ETM_Q1_655406"/>
      <w:bookmarkStart w:id="552" w:name="_ETM_Q1_653654"/>
      <w:bookmarkEnd w:id="551"/>
      <w:bookmarkEnd w:id="552"/>
      <w:r>
        <w:rPr>
          <w:rFonts w:hint="cs"/>
          <w:rtl/>
        </w:rPr>
        <w:t>נו עליה ועשרה אנשים</w:t>
      </w:r>
      <w:bookmarkStart w:id="553" w:name="_ETM_Q1_656155"/>
      <w:bookmarkEnd w:id="553"/>
      <w:r>
        <w:rPr>
          <w:rFonts w:hint="cs"/>
          <w:rtl/>
        </w:rPr>
        <w:t xml:space="preserve"> לידו ולא אומרים לו </w:t>
      </w:r>
      <w:bookmarkStart w:id="554" w:name="_ETM_Q1_658155"/>
      <w:bookmarkEnd w:id="554"/>
      <w:r>
        <w:rPr>
          <w:rFonts w:hint="cs"/>
          <w:rtl/>
        </w:rPr>
        <w:t>"תשמע, אנ</w:t>
      </w:r>
      <w:bookmarkStart w:id="555" w:name="_ETM_Q1_660905"/>
      <w:bookmarkEnd w:id="555"/>
      <w:r>
        <w:rPr>
          <w:rFonts w:hint="cs"/>
          <w:rtl/>
        </w:rPr>
        <w:t>חנו כבר לא יודעים"</w:t>
      </w:r>
      <w:bookmarkStart w:id="556" w:name="_ETM_Q1_659905"/>
      <w:bookmarkStart w:id="557" w:name="_ETM_Q1_657152"/>
      <w:bookmarkStart w:id="558" w:name="_ETM_Q1_651655"/>
      <w:bookmarkStart w:id="559" w:name="_ETM_Q1_648903"/>
      <w:bookmarkStart w:id="560" w:name="_ETM_Q1_646153"/>
      <w:bookmarkEnd w:id="556"/>
      <w:bookmarkEnd w:id="557"/>
      <w:bookmarkEnd w:id="558"/>
      <w:bookmarkEnd w:id="559"/>
      <w:bookmarkEnd w:id="560"/>
      <w:r w:rsidR="004A5478">
        <w:rPr>
          <w:rFonts w:hint="cs"/>
          <w:rtl/>
        </w:rPr>
        <w:t xml:space="preserve"> </w:t>
      </w:r>
      <w:bookmarkStart w:id="561" w:name="_ETM_Q1_646404"/>
      <w:bookmarkEnd w:id="561"/>
      <w:r w:rsidR="004A5478">
        <w:rPr>
          <w:rFonts w:hint="cs"/>
          <w:rtl/>
        </w:rPr>
        <w:t>וצרי</w:t>
      </w:r>
      <w:bookmarkStart w:id="562" w:name="_ETM_Q1_648155"/>
      <w:bookmarkEnd w:id="562"/>
      <w:r w:rsidR="004A5478">
        <w:rPr>
          <w:rFonts w:hint="cs"/>
          <w:rtl/>
        </w:rPr>
        <w:t xml:space="preserve">ך למצוא את הדרך לנסח את זה כך. יכול להיות </w:t>
      </w:r>
      <w:bookmarkStart w:id="563" w:name="_ETM_Q1_665656"/>
      <w:bookmarkStart w:id="564" w:name="_ETM_Q1_666154"/>
      <w:bookmarkStart w:id="565" w:name="_ETM_Q1_663405"/>
      <w:bookmarkEnd w:id="563"/>
      <w:bookmarkEnd w:id="564"/>
      <w:bookmarkEnd w:id="565"/>
      <w:r w:rsidR="004A5478">
        <w:rPr>
          <w:rFonts w:hint="cs"/>
          <w:rtl/>
        </w:rPr>
        <w:t xml:space="preserve">שאותם </w:t>
      </w:r>
      <w:bookmarkStart w:id="566" w:name="_ETM_Q1_663655"/>
      <w:bookmarkStart w:id="567" w:name="_ETM_Q1_674153"/>
      <w:bookmarkStart w:id="568" w:name="_ETM_Q1_662402"/>
      <w:bookmarkStart w:id="569" w:name="_ETM_Q1_661404"/>
      <w:bookmarkEnd w:id="566"/>
      <w:bookmarkEnd w:id="567"/>
      <w:bookmarkEnd w:id="568"/>
      <w:bookmarkEnd w:id="569"/>
      <w:r w:rsidR="004A5478">
        <w:rPr>
          <w:rFonts w:hint="cs"/>
          <w:rtl/>
        </w:rPr>
        <w:t>עשרה א</w:t>
      </w:r>
      <w:bookmarkStart w:id="570" w:name="_ETM_Q1_660654"/>
      <w:bookmarkEnd w:id="570"/>
      <w:r w:rsidR="004A5478">
        <w:rPr>
          <w:rFonts w:hint="cs"/>
          <w:rtl/>
        </w:rPr>
        <w:t>נשים</w:t>
      </w:r>
      <w:bookmarkStart w:id="571" w:name="_ETM_Q1_662154"/>
      <w:bookmarkEnd w:id="571"/>
      <w:r w:rsidR="004A5478">
        <w:rPr>
          <w:rFonts w:hint="cs"/>
          <w:rtl/>
        </w:rPr>
        <w:t xml:space="preserve"> וה</w:t>
      </w:r>
      <w:bookmarkStart w:id="572" w:name="_ETM_Q1_668654"/>
      <w:bookmarkEnd w:id="572"/>
      <w:r w:rsidR="004A5478">
        <w:rPr>
          <w:rFonts w:hint="cs"/>
          <w:rtl/>
        </w:rPr>
        <w:t>מדליק צריכים לקבל אי</w:t>
      </w:r>
      <w:bookmarkStart w:id="573" w:name="_ETM_Q1_668405"/>
      <w:bookmarkEnd w:id="573"/>
      <w:r w:rsidR="004A5478">
        <w:rPr>
          <w:rFonts w:hint="cs"/>
          <w:rtl/>
        </w:rPr>
        <w:t xml:space="preserve">זושהי </w:t>
      </w:r>
      <w:bookmarkStart w:id="574" w:name="_ETM_Q1_670652"/>
      <w:bookmarkEnd w:id="574"/>
      <w:r w:rsidR="004A5478">
        <w:rPr>
          <w:rFonts w:hint="cs"/>
          <w:rtl/>
        </w:rPr>
        <w:t>פינ</w:t>
      </w:r>
      <w:bookmarkStart w:id="575" w:name="_ETM_Q1_662155"/>
      <w:bookmarkEnd w:id="575"/>
      <w:r w:rsidR="004A5478">
        <w:rPr>
          <w:rFonts w:hint="cs"/>
          <w:rtl/>
        </w:rPr>
        <w:t>ה שהיא סטרילית ו</w:t>
      </w:r>
      <w:bookmarkStart w:id="576" w:name="_ETM_Q1_665902"/>
      <w:bookmarkEnd w:id="576"/>
      <w:r w:rsidR="004A5478">
        <w:rPr>
          <w:rFonts w:hint="cs"/>
          <w:rtl/>
        </w:rPr>
        <w:t>רק הם ייכנסו אל</w:t>
      </w:r>
      <w:bookmarkStart w:id="577" w:name="_ETM_Q1_669155"/>
      <w:bookmarkEnd w:id="577"/>
      <w:r w:rsidR="004A5478">
        <w:rPr>
          <w:rFonts w:hint="cs"/>
          <w:rtl/>
        </w:rPr>
        <w:t>יה ולא אף אחד אחר.</w:t>
      </w:r>
      <w:bookmarkStart w:id="578" w:name="_ETM_Q1_670404"/>
      <w:bookmarkEnd w:id="578"/>
    </w:p>
    <w:p w14:paraId="7A3DCB1E" w14:textId="77777777" w:rsidR="004A5478" w:rsidRDefault="004A5478" w:rsidP="00260ABE">
      <w:pPr>
        <w:rPr>
          <w:rtl/>
        </w:rPr>
      </w:pPr>
      <w:bookmarkStart w:id="579" w:name="_ETM_Q1_663156"/>
      <w:bookmarkEnd w:id="579"/>
    </w:p>
    <w:p w14:paraId="1403074D" w14:textId="59EC3079" w:rsidR="004A5478" w:rsidRDefault="004A5478" w:rsidP="004A5478">
      <w:pPr>
        <w:pStyle w:val="af6"/>
        <w:keepNext/>
        <w:rPr>
          <w:rtl/>
        </w:rPr>
      </w:pPr>
      <w:bookmarkStart w:id="580" w:name="ET_yor_6358_13"/>
      <w:r w:rsidRPr="004A5478">
        <w:rPr>
          <w:rStyle w:val="TagStyle"/>
          <w:rtl/>
        </w:rPr>
        <w:t xml:space="preserve"> &lt;&lt; יור &gt;&gt; </w:t>
      </w:r>
      <w:r>
        <w:rPr>
          <w:rtl/>
        </w:rPr>
        <w:t>היו"ר צביקה פוגל:</w:t>
      </w:r>
      <w:r w:rsidRPr="004A5478">
        <w:rPr>
          <w:rStyle w:val="TagStyle"/>
          <w:rtl/>
        </w:rPr>
        <w:t xml:space="preserve"> &lt;&lt; יור &gt;&gt;</w:t>
      </w:r>
      <w:r>
        <w:rPr>
          <w:rtl/>
        </w:rPr>
        <w:t xml:space="preserve">   </w:t>
      </w:r>
      <w:bookmarkEnd w:id="580"/>
    </w:p>
    <w:p w14:paraId="3909C3FE" w14:textId="77777777" w:rsidR="004A5478" w:rsidRDefault="004A5478" w:rsidP="004A5478">
      <w:pPr>
        <w:pStyle w:val="KeepWithNext"/>
        <w:rPr>
          <w:rtl/>
        </w:rPr>
      </w:pPr>
    </w:p>
    <w:p w14:paraId="57CCCB93" w14:textId="7A0885C9" w:rsidR="004A5478" w:rsidRDefault="004A5478" w:rsidP="004A5478">
      <w:pPr>
        <w:rPr>
          <w:rtl/>
        </w:rPr>
      </w:pPr>
      <w:bookmarkStart w:id="581" w:name="_ETM_Q1_672152"/>
      <w:bookmarkStart w:id="582" w:name="_ETM_Q1_669652"/>
      <w:bookmarkStart w:id="583" w:name="_ETM_Q1_666907"/>
      <w:bookmarkStart w:id="584" w:name="_ETM_Q1_661904"/>
      <w:bookmarkStart w:id="585" w:name="_ETM_Q1_668154"/>
      <w:bookmarkEnd w:id="581"/>
      <w:bookmarkEnd w:id="582"/>
      <w:bookmarkEnd w:id="583"/>
      <w:bookmarkEnd w:id="584"/>
      <w:bookmarkEnd w:id="585"/>
      <w:r>
        <w:rPr>
          <w:rFonts w:hint="cs"/>
          <w:rtl/>
        </w:rPr>
        <w:t xml:space="preserve">נכון מאוד. </w:t>
      </w:r>
      <w:bookmarkStart w:id="586" w:name="_ETM_Q1_667153"/>
      <w:bookmarkStart w:id="587" w:name="_ETM_Q1_664403"/>
      <w:bookmarkStart w:id="588" w:name="_ETM_Q1_661403"/>
      <w:bookmarkEnd w:id="586"/>
      <w:bookmarkEnd w:id="587"/>
      <w:bookmarkEnd w:id="588"/>
    </w:p>
    <w:p w14:paraId="3D728B0B" w14:textId="77777777" w:rsidR="004A5478" w:rsidRDefault="004A5478" w:rsidP="004A5478">
      <w:pPr>
        <w:rPr>
          <w:rtl/>
        </w:rPr>
      </w:pPr>
      <w:bookmarkStart w:id="589" w:name="_ETM_Q1_661661"/>
      <w:bookmarkEnd w:id="589"/>
    </w:p>
    <w:p w14:paraId="19CDEC72" w14:textId="6FEE7D34" w:rsidR="004A5478" w:rsidRDefault="004A5478" w:rsidP="004A5478">
      <w:pPr>
        <w:pStyle w:val="a4"/>
        <w:keepNext/>
        <w:rPr>
          <w:rtl/>
        </w:rPr>
      </w:pPr>
      <w:bookmarkStart w:id="590" w:name="ET_speaker_6497_14"/>
      <w:r w:rsidRPr="004A5478">
        <w:rPr>
          <w:rStyle w:val="TagStyle"/>
          <w:rtl/>
        </w:rPr>
        <w:t xml:space="preserve"> &lt;&lt; דובר &gt;&gt; </w:t>
      </w:r>
      <w:r>
        <w:rPr>
          <w:rtl/>
        </w:rPr>
        <w:t>השר לירושלים ומסורת ישראל מאיר פרוש:</w:t>
      </w:r>
      <w:r w:rsidRPr="004A5478">
        <w:rPr>
          <w:rStyle w:val="TagStyle"/>
          <w:rtl/>
        </w:rPr>
        <w:t xml:space="preserve"> &lt;&lt; דובר &gt;&gt;</w:t>
      </w:r>
      <w:r>
        <w:rPr>
          <w:rtl/>
        </w:rPr>
        <w:t xml:space="preserve">   </w:t>
      </w:r>
      <w:bookmarkEnd w:id="590"/>
    </w:p>
    <w:p w14:paraId="2ECC68DE" w14:textId="77777777" w:rsidR="004A5478" w:rsidRDefault="004A5478" w:rsidP="004A5478">
      <w:pPr>
        <w:pStyle w:val="KeepWithNext"/>
        <w:rPr>
          <w:rtl/>
        </w:rPr>
      </w:pPr>
    </w:p>
    <w:p w14:paraId="159B3A95" w14:textId="4FC676BB" w:rsidR="004A5478" w:rsidRDefault="004A5478" w:rsidP="004A5478">
      <w:pPr>
        <w:rPr>
          <w:rtl/>
        </w:rPr>
      </w:pPr>
      <w:bookmarkStart w:id="591" w:name="_ETM_Q1_664903"/>
      <w:bookmarkStart w:id="592" w:name="_ETM_Q1_664153"/>
      <w:bookmarkEnd w:id="591"/>
      <w:bookmarkEnd w:id="592"/>
      <w:r>
        <w:rPr>
          <w:rFonts w:hint="cs"/>
          <w:rtl/>
        </w:rPr>
        <w:t>ודאי שמהצד</w:t>
      </w:r>
      <w:bookmarkStart w:id="593" w:name="_ETM_Q1_670156"/>
      <w:bookmarkEnd w:id="593"/>
      <w:r>
        <w:rPr>
          <w:rFonts w:hint="cs"/>
          <w:rtl/>
        </w:rPr>
        <w:t xml:space="preserve"> י</w:t>
      </w:r>
      <w:bookmarkStart w:id="594" w:name="_ETM_Q1_667404"/>
      <w:bookmarkEnd w:id="594"/>
      <w:r>
        <w:rPr>
          <w:rFonts w:hint="cs"/>
          <w:rtl/>
        </w:rPr>
        <w:t xml:space="preserve">עמוד איש כב"ה או איש ביטחון </w:t>
      </w:r>
      <w:bookmarkStart w:id="595" w:name="_ETM_Q1_671902"/>
      <w:bookmarkEnd w:id="595"/>
      <w:r>
        <w:rPr>
          <w:rFonts w:hint="cs"/>
          <w:rtl/>
        </w:rPr>
        <w:t>אבל גם שם צריך</w:t>
      </w:r>
      <w:bookmarkStart w:id="596" w:name="_ETM_Q1_672153"/>
      <w:bookmarkEnd w:id="596"/>
      <w:r>
        <w:rPr>
          <w:rFonts w:hint="cs"/>
          <w:rtl/>
        </w:rPr>
        <w:t xml:space="preserve"> ל</w:t>
      </w:r>
      <w:bookmarkStart w:id="597" w:name="_ETM_Q1_669407"/>
      <w:bookmarkEnd w:id="597"/>
      <w:r>
        <w:rPr>
          <w:rFonts w:hint="cs"/>
          <w:rtl/>
        </w:rPr>
        <w:t xml:space="preserve">עשות </w:t>
      </w:r>
      <w:bookmarkStart w:id="598" w:name="_ETM_Q1_669906"/>
      <w:bookmarkEnd w:id="598"/>
      <w:r>
        <w:rPr>
          <w:rFonts w:hint="cs"/>
          <w:rtl/>
        </w:rPr>
        <w:t>את הסדר כדי שהר לא יתמלא. אנחנו נקרא את הסע</w:t>
      </w:r>
      <w:bookmarkStart w:id="599" w:name="_ETM_Q1_680153"/>
      <w:bookmarkStart w:id="600" w:name="_ETM_Q1_677402"/>
      <w:bookmarkEnd w:id="599"/>
      <w:bookmarkEnd w:id="600"/>
      <w:r>
        <w:rPr>
          <w:rFonts w:hint="cs"/>
          <w:rtl/>
        </w:rPr>
        <w:t xml:space="preserve">יפים </w:t>
      </w:r>
      <w:bookmarkStart w:id="601" w:name="_ETM_Q1_678407"/>
      <w:bookmarkEnd w:id="601"/>
      <w:r>
        <w:rPr>
          <w:rFonts w:hint="cs"/>
          <w:rtl/>
        </w:rPr>
        <w:t>אחד אחרי השני ואני</w:t>
      </w:r>
      <w:bookmarkStart w:id="602" w:name="_ETM_Q1_678902"/>
      <w:bookmarkStart w:id="603" w:name="_ETM_Q1_676156"/>
      <w:bookmarkEnd w:id="602"/>
      <w:bookmarkEnd w:id="603"/>
      <w:r>
        <w:rPr>
          <w:rFonts w:hint="cs"/>
          <w:rtl/>
        </w:rPr>
        <w:t xml:space="preserve"> מקווה שאנחנו נגיע להבנות אבל זה </w:t>
      </w:r>
      <w:bookmarkStart w:id="604" w:name="_ETM_Q1_684155"/>
      <w:bookmarkEnd w:id="604"/>
      <w:r>
        <w:rPr>
          <w:rFonts w:hint="cs"/>
          <w:rtl/>
        </w:rPr>
        <w:t>מה שאני מבקש שיהיה בסוף, תודה.</w:t>
      </w:r>
    </w:p>
    <w:p w14:paraId="3E3EAD62" w14:textId="77777777" w:rsidR="004A5478" w:rsidRDefault="004A5478" w:rsidP="004A5478">
      <w:pPr>
        <w:rPr>
          <w:rtl/>
        </w:rPr>
      </w:pPr>
      <w:bookmarkStart w:id="605" w:name="_ETM_Q1_689156"/>
      <w:bookmarkEnd w:id="605"/>
    </w:p>
    <w:p w14:paraId="429FB802" w14:textId="3CC93B63" w:rsidR="004A5478" w:rsidRDefault="004A5478" w:rsidP="004A5478">
      <w:pPr>
        <w:pStyle w:val="af6"/>
        <w:keepNext/>
        <w:rPr>
          <w:rtl/>
        </w:rPr>
      </w:pPr>
      <w:bookmarkStart w:id="606" w:name="ET_yor_6358_15"/>
      <w:r w:rsidRPr="004A5478">
        <w:rPr>
          <w:rStyle w:val="TagStyle"/>
          <w:rtl/>
        </w:rPr>
        <w:t xml:space="preserve"> &lt;&lt; יור &gt;&gt; </w:t>
      </w:r>
      <w:r>
        <w:rPr>
          <w:rtl/>
        </w:rPr>
        <w:t>היו"ר צביקה פוגל:</w:t>
      </w:r>
      <w:r w:rsidRPr="004A5478">
        <w:rPr>
          <w:rStyle w:val="TagStyle"/>
          <w:rtl/>
        </w:rPr>
        <w:t xml:space="preserve"> &lt;&lt; יור &gt;&gt;</w:t>
      </w:r>
      <w:r>
        <w:rPr>
          <w:rtl/>
        </w:rPr>
        <w:t xml:space="preserve">   </w:t>
      </w:r>
      <w:bookmarkEnd w:id="606"/>
    </w:p>
    <w:p w14:paraId="63430410" w14:textId="77777777" w:rsidR="004A5478" w:rsidRDefault="004A5478" w:rsidP="004A5478">
      <w:pPr>
        <w:pStyle w:val="KeepWithNext"/>
        <w:rPr>
          <w:rtl/>
        </w:rPr>
      </w:pPr>
    </w:p>
    <w:p w14:paraId="3066541C" w14:textId="57D7AEC3" w:rsidR="00260ABE" w:rsidRDefault="004A5478" w:rsidP="00FC6DEB">
      <w:pPr>
        <w:rPr>
          <w:rtl/>
        </w:rPr>
      </w:pPr>
      <w:bookmarkStart w:id="607" w:name="_ETM_Q1_687406"/>
      <w:bookmarkStart w:id="608" w:name="_ETM_Q1_684406"/>
      <w:bookmarkEnd w:id="607"/>
      <w:bookmarkEnd w:id="608"/>
      <w:r>
        <w:rPr>
          <w:rFonts w:hint="cs"/>
          <w:rtl/>
        </w:rPr>
        <w:t>תודה לכבוד השר פ</w:t>
      </w:r>
      <w:bookmarkStart w:id="609" w:name="_ETM_Q1_686906"/>
      <w:bookmarkEnd w:id="609"/>
      <w:r>
        <w:rPr>
          <w:rFonts w:hint="cs"/>
          <w:rtl/>
        </w:rPr>
        <w:t xml:space="preserve">רוש </w:t>
      </w:r>
      <w:bookmarkStart w:id="610" w:name="_ETM_Q1_687655"/>
      <w:bookmarkEnd w:id="610"/>
      <w:r>
        <w:rPr>
          <w:rFonts w:hint="cs"/>
          <w:rtl/>
        </w:rPr>
        <w:t>ע</w:t>
      </w:r>
      <w:bookmarkStart w:id="611" w:name="_ETM_Q1_684908"/>
      <w:bookmarkEnd w:id="611"/>
      <w:r>
        <w:rPr>
          <w:rFonts w:hint="cs"/>
          <w:rtl/>
        </w:rPr>
        <w:t xml:space="preserve">ל </w:t>
      </w:r>
      <w:bookmarkStart w:id="612" w:name="_ETM_Q1_685155"/>
      <w:bookmarkEnd w:id="612"/>
      <w:r>
        <w:rPr>
          <w:rFonts w:hint="cs"/>
          <w:rtl/>
        </w:rPr>
        <w:t xml:space="preserve">הדברים החשובים מאוד האלה שבהחלט ממקדים את כולנו </w:t>
      </w:r>
      <w:bookmarkStart w:id="613" w:name="_ETM_Q1_693402"/>
      <w:bookmarkEnd w:id="613"/>
      <w:r>
        <w:rPr>
          <w:rFonts w:hint="cs"/>
          <w:rtl/>
        </w:rPr>
        <w:t xml:space="preserve">לאינטרסים המשותפים. </w:t>
      </w:r>
      <w:bookmarkStart w:id="614" w:name="_ETM_Q1_696405"/>
      <w:bookmarkStart w:id="615" w:name="_ETM_Q1_693901"/>
      <w:bookmarkEnd w:id="614"/>
      <w:bookmarkEnd w:id="615"/>
      <w:r>
        <w:rPr>
          <w:rFonts w:hint="cs"/>
          <w:rtl/>
        </w:rPr>
        <w:t>עוד מיש</w:t>
      </w:r>
      <w:bookmarkStart w:id="616" w:name="_ETM_Q1_693403"/>
      <w:bookmarkEnd w:id="616"/>
      <w:r w:rsidR="00FC6DEB">
        <w:rPr>
          <w:rFonts w:hint="cs"/>
          <w:rtl/>
        </w:rPr>
        <w:t>הו רוצה לומר מילות פתיחה או משהו מיוחד? שי</w:t>
      </w:r>
      <w:bookmarkStart w:id="617" w:name="_ETM_Q1_703655"/>
      <w:bookmarkEnd w:id="617"/>
      <w:r w:rsidR="00FC6DEB">
        <w:rPr>
          <w:rFonts w:hint="cs"/>
          <w:rtl/>
        </w:rPr>
        <w:t>,</w:t>
      </w:r>
      <w:bookmarkStart w:id="618" w:name="_ETM_Q1_700901"/>
      <w:bookmarkEnd w:id="618"/>
      <w:r w:rsidR="00FC6DEB">
        <w:rPr>
          <w:rFonts w:hint="cs"/>
          <w:rtl/>
        </w:rPr>
        <w:t xml:space="preserve"> בבקשה. תציג </w:t>
      </w:r>
      <w:bookmarkStart w:id="619" w:name="_ETM_Q1_707906"/>
      <w:bookmarkEnd w:id="619"/>
      <w:r w:rsidR="00FC6DEB">
        <w:rPr>
          <w:rFonts w:hint="cs"/>
          <w:rtl/>
        </w:rPr>
        <w:t>את עצמך בבקשה.</w:t>
      </w:r>
      <w:bookmarkStart w:id="620" w:name="_ETM_Q1_711903"/>
      <w:bookmarkStart w:id="621" w:name="_ETM_Q1_712155"/>
      <w:bookmarkStart w:id="622" w:name="_ETM_Q1_715155"/>
      <w:bookmarkStart w:id="623" w:name="_ETM_Q1_713154"/>
      <w:bookmarkEnd w:id="620"/>
      <w:bookmarkEnd w:id="621"/>
      <w:bookmarkEnd w:id="622"/>
      <w:bookmarkEnd w:id="623"/>
      <w:r w:rsidR="00FC6DEB">
        <w:t xml:space="preserve"> </w:t>
      </w:r>
      <w:bookmarkStart w:id="624" w:name="_ETM_Q1_644901"/>
      <w:bookmarkStart w:id="625" w:name="_ETM_Q1_702654"/>
      <w:bookmarkEnd w:id="624"/>
      <w:bookmarkEnd w:id="625"/>
      <w:r w:rsidR="00FC6DEB">
        <w:rPr>
          <w:rFonts w:hint="cs"/>
          <w:rtl/>
        </w:rPr>
        <w:t xml:space="preserve"> </w:t>
      </w:r>
    </w:p>
    <w:p w14:paraId="40E2CA9D" w14:textId="77777777" w:rsidR="00FC6DEB" w:rsidRDefault="00FC6DEB" w:rsidP="00FC6DEB">
      <w:pPr>
        <w:rPr>
          <w:rtl/>
        </w:rPr>
      </w:pPr>
    </w:p>
    <w:p w14:paraId="72179CBB" w14:textId="35513005" w:rsidR="00FC6DEB" w:rsidRDefault="00FC6DEB" w:rsidP="00FC6DEB">
      <w:pPr>
        <w:pStyle w:val="a4"/>
        <w:keepNext/>
        <w:rPr>
          <w:rtl/>
        </w:rPr>
      </w:pPr>
      <w:bookmarkStart w:id="626" w:name="ET_speaker_שי_גליק_16"/>
      <w:r w:rsidRPr="00FC6DEB">
        <w:rPr>
          <w:rStyle w:val="TagStyle"/>
          <w:rtl/>
        </w:rPr>
        <w:t xml:space="preserve"> &lt;&lt; דובר &gt;&gt; </w:t>
      </w:r>
      <w:r>
        <w:rPr>
          <w:rtl/>
        </w:rPr>
        <w:t>שי גליק:</w:t>
      </w:r>
      <w:r w:rsidRPr="00FC6DEB">
        <w:rPr>
          <w:rStyle w:val="TagStyle"/>
          <w:rtl/>
        </w:rPr>
        <w:t xml:space="preserve"> &lt;&lt; דובר &gt;&gt;</w:t>
      </w:r>
      <w:r>
        <w:rPr>
          <w:rtl/>
        </w:rPr>
        <w:t xml:space="preserve">   </w:t>
      </w:r>
      <w:bookmarkEnd w:id="626"/>
    </w:p>
    <w:p w14:paraId="7296484B" w14:textId="77777777" w:rsidR="00FC6DEB" w:rsidRDefault="00FC6DEB" w:rsidP="00FC6DEB">
      <w:pPr>
        <w:pStyle w:val="KeepWithNext"/>
        <w:rPr>
          <w:rtl/>
        </w:rPr>
      </w:pPr>
    </w:p>
    <w:p w14:paraId="1341129B" w14:textId="4C9D861D" w:rsidR="00FC6DEB" w:rsidRDefault="00FC6DEB" w:rsidP="00FC6DEB">
      <w:pPr>
        <w:rPr>
          <w:rtl/>
        </w:rPr>
      </w:pPr>
      <w:bookmarkStart w:id="627" w:name="_ETM_Q1_699904"/>
      <w:bookmarkStart w:id="628" w:name="_ETM_Q1_700154"/>
      <w:bookmarkEnd w:id="627"/>
      <w:bookmarkEnd w:id="628"/>
      <w:r>
        <w:rPr>
          <w:rFonts w:hint="cs"/>
          <w:rtl/>
        </w:rPr>
        <w:t xml:space="preserve">שי גליק, מנכ"ל </w:t>
      </w:r>
      <w:bookmarkStart w:id="629" w:name="_ETM_Q1_703905"/>
      <w:bookmarkEnd w:id="629"/>
      <w:r>
        <w:rPr>
          <w:rFonts w:hint="cs"/>
          <w:rtl/>
        </w:rPr>
        <w:t>בצלמו</w:t>
      </w:r>
      <w:bookmarkStart w:id="630" w:name="_ETM_Q1_705904"/>
      <w:bookmarkEnd w:id="630"/>
      <w:r>
        <w:rPr>
          <w:rFonts w:hint="cs"/>
          <w:rtl/>
        </w:rPr>
        <w:t xml:space="preserve"> שהוא ארגון זכויות</w:t>
      </w:r>
      <w:bookmarkStart w:id="631" w:name="_ETM_Q1_706152"/>
      <w:bookmarkEnd w:id="631"/>
      <w:r>
        <w:rPr>
          <w:rFonts w:hint="cs"/>
          <w:rtl/>
        </w:rPr>
        <w:t xml:space="preserve"> אדם ברוח יהודית. ההילולה במירון</w:t>
      </w:r>
      <w:bookmarkStart w:id="632" w:name="_ETM_Q1_709652"/>
      <w:bookmarkEnd w:id="632"/>
      <w:r>
        <w:rPr>
          <w:rFonts w:hint="cs"/>
          <w:rtl/>
        </w:rPr>
        <w:t xml:space="preserve"> זה</w:t>
      </w:r>
      <w:bookmarkStart w:id="633" w:name="_ETM_Q1_708403"/>
      <w:bookmarkEnd w:id="633"/>
      <w:r>
        <w:rPr>
          <w:rFonts w:hint="cs"/>
          <w:rtl/>
        </w:rPr>
        <w:t xml:space="preserve"> </w:t>
      </w:r>
      <w:bookmarkStart w:id="634" w:name="_ETM_Q1_710153"/>
      <w:bookmarkEnd w:id="634"/>
      <w:r>
        <w:rPr>
          <w:rFonts w:hint="cs"/>
          <w:rtl/>
        </w:rPr>
        <w:t>דבר מאוד חשוב וזו מסורת שנהוגה כבר מאות שנים –</w:t>
      </w:r>
      <w:bookmarkStart w:id="635" w:name="_ETM_Q1_713653"/>
      <w:bookmarkEnd w:id="635"/>
      <w:r>
        <w:rPr>
          <w:rFonts w:hint="cs"/>
          <w:rtl/>
        </w:rPr>
        <w:t xml:space="preserve"> </w:t>
      </w:r>
      <w:bookmarkStart w:id="636" w:name="_ETM_Q1_713904"/>
      <w:bookmarkEnd w:id="636"/>
      <w:r>
        <w:rPr>
          <w:rFonts w:hint="cs"/>
          <w:rtl/>
        </w:rPr>
        <w:t>יש כמה ויכוחים לגבי מתי זה התחיל –</w:t>
      </w:r>
      <w:bookmarkStart w:id="637" w:name="_ETM_Q1_717153"/>
      <w:bookmarkStart w:id="638" w:name="_ETM_Q1_714405"/>
      <w:bookmarkEnd w:id="637"/>
      <w:bookmarkEnd w:id="638"/>
      <w:r>
        <w:rPr>
          <w:rFonts w:hint="cs"/>
          <w:rtl/>
        </w:rPr>
        <w:t xml:space="preserve"> אבל יש דבר שהוא יותר חשוב מזה </w:t>
      </w:r>
      <w:bookmarkStart w:id="639" w:name="_ETM_Q1_718406"/>
      <w:bookmarkEnd w:id="639"/>
      <w:r>
        <w:rPr>
          <w:rFonts w:hint="cs"/>
          <w:rtl/>
        </w:rPr>
        <w:t>וזה חיי אדם</w:t>
      </w:r>
      <w:bookmarkStart w:id="640" w:name="_ETM_Q1_717904"/>
      <w:bookmarkStart w:id="641" w:name="_ETM_Q1_715156"/>
      <w:bookmarkEnd w:id="640"/>
      <w:bookmarkEnd w:id="641"/>
      <w:r>
        <w:rPr>
          <w:rFonts w:hint="cs"/>
          <w:rtl/>
        </w:rPr>
        <w:t>.</w:t>
      </w:r>
    </w:p>
    <w:p w14:paraId="6996A93D" w14:textId="77777777" w:rsidR="00FC6DEB" w:rsidRDefault="00FC6DEB" w:rsidP="00FC6DEB">
      <w:pPr>
        <w:rPr>
          <w:rtl/>
        </w:rPr>
      </w:pPr>
      <w:bookmarkStart w:id="642" w:name="_ETM_Q1_716156"/>
      <w:bookmarkStart w:id="643" w:name="_ETM_Q1_716406"/>
      <w:bookmarkEnd w:id="642"/>
      <w:bookmarkEnd w:id="643"/>
    </w:p>
    <w:p w14:paraId="4694FE9E" w14:textId="67CE1CE5" w:rsidR="00C75988" w:rsidRDefault="00FC6DEB" w:rsidP="00C75988">
      <w:pPr>
        <w:rPr>
          <w:rtl/>
        </w:rPr>
      </w:pPr>
      <w:bookmarkStart w:id="644" w:name="_ETM_Q1_717156"/>
      <w:bookmarkEnd w:id="644"/>
      <w:r>
        <w:rPr>
          <w:rFonts w:hint="cs"/>
          <w:rtl/>
        </w:rPr>
        <w:t>כמו ש</w:t>
      </w:r>
      <w:bookmarkStart w:id="645" w:name="_ETM_Q1_718656"/>
      <w:bookmarkEnd w:id="645"/>
      <w:r>
        <w:rPr>
          <w:rFonts w:hint="cs"/>
          <w:rtl/>
        </w:rPr>
        <w:t>אמר פה כבוד השר</w:t>
      </w:r>
      <w:bookmarkStart w:id="646" w:name="_ETM_Q1_719152"/>
      <w:bookmarkEnd w:id="646"/>
      <w:r>
        <w:rPr>
          <w:rFonts w:hint="cs"/>
          <w:rtl/>
        </w:rPr>
        <w:t>, מאיפה אני יודע שלא יבוא מספס</w:t>
      </w:r>
      <w:bookmarkStart w:id="647" w:name="_ETM_Q1_721656"/>
      <w:bookmarkStart w:id="648" w:name="_ETM_Q1_718906"/>
      <w:bookmarkEnd w:id="647"/>
      <w:bookmarkEnd w:id="648"/>
      <w:r>
        <w:rPr>
          <w:rFonts w:hint="cs"/>
          <w:rtl/>
        </w:rPr>
        <w:t xml:space="preserve">ופה </w:t>
      </w:r>
      <w:bookmarkStart w:id="649" w:name="_ETM_Q1_720905"/>
      <w:bookmarkEnd w:id="649"/>
      <w:r>
        <w:rPr>
          <w:rFonts w:hint="cs"/>
          <w:rtl/>
        </w:rPr>
        <w:t xml:space="preserve">ומעוד מקומות? </w:t>
      </w:r>
      <w:bookmarkStart w:id="650" w:name="_ETM_Q1_721903"/>
      <w:bookmarkEnd w:id="650"/>
      <w:r>
        <w:rPr>
          <w:rFonts w:hint="cs"/>
          <w:rtl/>
        </w:rPr>
        <w:t>יש הרבה מאוד אינדיקציו</w:t>
      </w:r>
      <w:r>
        <w:rPr>
          <w:rFonts w:hint="eastAsia"/>
          <w:rtl/>
        </w:rPr>
        <w:t>ת</w:t>
      </w:r>
      <w:r>
        <w:rPr>
          <w:rFonts w:hint="cs"/>
          <w:rtl/>
        </w:rPr>
        <w:t xml:space="preserve"> שכן יבואו מאותם מ</w:t>
      </w:r>
      <w:bookmarkStart w:id="651" w:name="_ETM_Q1_729405"/>
      <w:bookmarkEnd w:id="651"/>
      <w:r>
        <w:rPr>
          <w:rFonts w:hint="cs"/>
          <w:rtl/>
        </w:rPr>
        <w:t xml:space="preserve">קומות. </w:t>
      </w:r>
      <w:r w:rsidR="00870673">
        <w:rPr>
          <w:rFonts w:hint="cs"/>
          <w:rtl/>
        </w:rPr>
        <w:t>כבוד יושב-</w:t>
      </w:r>
      <w:bookmarkStart w:id="652" w:name="_ETM_Q1_728402"/>
      <w:bookmarkEnd w:id="652"/>
      <w:r w:rsidR="00870673">
        <w:rPr>
          <w:rFonts w:hint="cs"/>
          <w:rtl/>
        </w:rPr>
        <w:t xml:space="preserve">ראש הוועדה </w:t>
      </w:r>
      <w:bookmarkStart w:id="653" w:name="_ETM_Q1_725905"/>
      <w:bookmarkEnd w:id="653"/>
      <w:r w:rsidR="00870673">
        <w:rPr>
          <w:rFonts w:hint="cs"/>
          <w:rtl/>
        </w:rPr>
        <w:t>דיבר</w:t>
      </w:r>
      <w:bookmarkStart w:id="654" w:name="_ETM_Q1_728406"/>
      <w:bookmarkEnd w:id="654"/>
      <w:r w:rsidR="00870673">
        <w:rPr>
          <w:rFonts w:hint="cs"/>
          <w:rtl/>
        </w:rPr>
        <w:t xml:space="preserve"> פה על אכיפה. </w:t>
      </w:r>
      <w:bookmarkStart w:id="655" w:name="_ETM_Q1_731406"/>
      <w:bookmarkEnd w:id="655"/>
      <w:r w:rsidR="00870673">
        <w:rPr>
          <w:rFonts w:hint="cs"/>
          <w:rtl/>
        </w:rPr>
        <w:t>כל בר-</w:t>
      </w:r>
      <w:bookmarkStart w:id="656" w:name="_ETM_Q1_731151"/>
      <w:bookmarkStart w:id="657" w:name="_ETM_Q1_729155"/>
      <w:bookmarkEnd w:id="656"/>
      <w:bookmarkEnd w:id="657"/>
      <w:r w:rsidR="00870673">
        <w:rPr>
          <w:rFonts w:hint="cs"/>
          <w:rtl/>
        </w:rPr>
        <w:t>דעת</w:t>
      </w:r>
      <w:bookmarkStart w:id="658" w:name="_ETM_Q1_730401"/>
      <w:bookmarkEnd w:id="658"/>
      <w:r w:rsidR="00870673">
        <w:rPr>
          <w:rFonts w:hint="cs"/>
          <w:rtl/>
        </w:rPr>
        <w:t xml:space="preserve"> יודע שאכיפה מתחילה בסוג של עניש</w:t>
      </w:r>
      <w:bookmarkStart w:id="659" w:name="_ETM_Q1_733404"/>
      <w:bookmarkStart w:id="660" w:name="_ETM_Q1_733905"/>
      <w:bookmarkEnd w:id="659"/>
      <w:bookmarkEnd w:id="660"/>
      <w:r w:rsidR="00870673">
        <w:rPr>
          <w:rFonts w:hint="cs"/>
          <w:rtl/>
        </w:rPr>
        <w:t xml:space="preserve">ה </w:t>
      </w:r>
      <w:bookmarkStart w:id="661" w:name="_ETM_Q1_733405"/>
      <w:bookmarkStart w:id="662" w:name="_ETM_Q1_730905"/>
      <w:bookmarkEnd w:id="661"/>
      <w:bookmarkEnd w:id="662"/>
      <w:r w:rsidR="00870673">
        <w:rPr>
          <w:rFonts w:hint="cs"/>
          <w:rtl/>
        </w:rPr>
        <w:t xml:space="preserve">ולכן, דווקא מתוך מטרה להגן על חיי אדם ולהציל </w:t>
      </w:r>
      <w:bookmarkStart w:id="663" w:name="_ETM_Q1_736156"/>
      <w:bookmarkEnd w:id="663"/>
      <w:r w:rsidR="00870673">
        <w:rPr>
          <w:rFonts w:hint="cs"/>
          <w:rtl/>
        </w:rPr>
        <w:t xml:space="preserve">את חיי </w:t>
      </w:r>
      <w:bookmarkStart w:id="664" w:name="_ETM_Q1_735906"/>
      <w:bookmarkEnd w:id="664"/>
      <w:r w:rsidR="00870673">
        <w:rPr>
          <w:rFonts w:hint="cs"/>
          <w:rtl/>
        </w:rPr>
        <w:t>האדם ש</w:t>
      </w:r>
      <w:bookmarkStart w:id="665" w:name="_ETM_Q1_735902"/>
      <w:bookmarkEnd w:id="665"/>
      <w:r w:rsidR="00870673">
        <w:rPr>
          <w:rFonts w:hint="cs"/>
          <w:rtl/>
        </w:rPr>
        <w:t xml:space="preserve">ל אנשים שמתכוונים </w:t>
      </w:r>
      <w:bookmarkStart w:id="666" w:name="_ETM_Q1_738152"/>
      <w:bookmarkEnd w:id="666"/>
      <w:r w:rsidR="00870673">
        <w:rPr>
          <w:rFonts w:hint="cs"/>
          <w:rtl/>
        </w:rPr>
        <w:t xml:space="preserve">לבוא לשם – </w:t>
      </w:r>
      <w:bookmarkStart w:id="667" w:name="_ETM_Q1_737655"/>
      <w:bookmarkStart w:id="668" w:name="_ETM_Q1_734905"/>
      <w:bookmarkEnd w:id="667"/>
      <w:bookmarkEnd w:id="668"/>
      <w:r w:rsidR="00870673">
        <w:rPr>
          <w:rFonts w:hint="cs"/>
          <w:rtl/>
        </w:rPr>
        <w:t>בטעות, לצערי</w:t>
      </w:r>
      <w:bookmarkStart w:id="669" w:name="_ETM_Q1_737403"/>
      <w:bookmarkStart w:id="670" w:name="_ETM_Q1_737906"/>
      <w:bookmarkStart w:id="671" w:name="_ETM_Q1_740156"/>
      <w:bookmarkStart w:id="672" w:name="_ETM_Q1_738903"/>
      <w:bookmarkEnd w:id="669"/>
      <w:bookmarkEnd w:id="670"/>
      <w:bookmarkEnd w:id="671"/>
      <w:bookmarkEnd w:id="672"/>
      <w:r w:rsidR="00870673">
        <w:rPr>
          <w:rFonts w:hint="cs"/>
          <w:rtl/>
        </w:rPr>
        <w:t xml:space="preserve">. הם לא מבינים את </w:t>
      </w:r>
      <w:bookmarkStart w:id="673" w:name="_ETM_Q1_740656"/>
      <w:bookmarkEnd w:id="673"/>
      <w:r w:rsidR="00870673">
        <w:rPr>
          <w:rFonts w:hint="cs"/>
          <w:rtl/>
        </w:rPr>
        <w:t xml:space="preserve">חומרת הדבר – </w:t>
      </w:r>
      <w:bookmarkStart w:id="674" w:name="_ETM_Q1_744902"/>
      <w:bookmarkEnd w:id="674"/>
      <w:r w:rsidR="00870673">
        <w:rPr>
          <w:rFonts w:hint="cs"/>
          <w:rtl/>
        </w:rPr>
        <w:t>אז</w:t>
      </w:r>
      <w:bookmarkStart w:id="675" w:name="_ETM_Q1_742902"/>
      <w:bookmarkEnd w:id="675"/>
      <w:r w:rsidR="00870673">
        <w:rPr>
          <w:rFonts w:hint="cs"/>
          <w:rtl/>
        </w:rPr>
        <w:t xml:space="preserve"> חייב</w:t>
      </w:r>
      <w:bookmarkStart w:id="676" w:name="_ETM_Q1_740152"/>
      <w:bookmarkEnd w:id="676"/>
      <w:r w:rsidR="00870673">
        <w:rPr>
          <w:rFonts w:hint="cs"/>
          <w:rtl/>
        </w:rPr>
        <w:t>ים</w:t>
      </w:r>
      <w:bookmarkStart w:id="677" w:name="_ETM_Q1_742656"/>
      <w:bookmarkEnd w:id="677"/>
      <w:r w:rsidR="00870673">
        <w:rPr>
          <w:rFonts w:hint="cs"/>
          <w:rtl/>
        </w:rPr>
        <w:t xml:space="preserve"> שכל מי שיבוא יקבל קנס</w:t>
      </w:r>
      <w:bookmarkStart w:id="678" w:name="_ETM_Q1_742906"/>
      <w:bookmarkEnd w:id="678"/>
      <w:r w:rsidR="00870673">
        <w:rPr>
          <w:rFonts w:hint="cs"/>
          <w:rtl/>
        </w:rPr>
        <w:t xml:space="preserve"> בדיוק כמו </w:t>
      </w:r>
      <w:bookmarkStart w:id="679" w:name="_ETM_Q1_744905"/>
      <w:bookmarkEnd w:id="679"/>
      <w:r w:rsidR="00870673">
        <w:rPr>
          <w:rFonts w:hint="cs"/>
          <w:rtl/>
        </w:rPr>
        <w:t>שהיה בקו</w:t>
      </w:r>
      <w:bookmarkStart w:id="680" w:name="_ETM_Q1_744651"/>
      <w:bookmarkStart w:id="681" w:name="_ETM_Q1_742907"/>
      <w:bookmarkEnd w:id="680"/>
      <w:bookmarkEnd w:id="681"/>
      <w:r w:rsidR="00870673">
        <w:rPr>
          <w:rFonts w:hint="cs"/>
          <w:rtl/>
        </w:rPr>
        <w:t>רונה</w:t>
      </w:r>
      <w:bookmarkStart w:id="682" w:name="_ETM_Q1_744407"/>
      <w:bookmarkStart w:id="683" w:name="_ETM_Q1_742652"/>
      <w:bookmarkStart w:id="684" w:name="_ETM_Q1_746903"/>
      <w:bookmarkStart w:id="685" w:name="_ETM_Q1_746401"/>
      <w:bookmarkStart w:id="686" w:name="_ETM_Q1_747655"/>
      <w:bookmarkStart w:id="687" w:name="_ETM_Q1_748151"/>
      <w:bookmarkStart w:id="688" w:name="_ETM_Q1_745404"/>
      <w:bookmarkStart w:id="689" w:name="_ETM_Q1_743154"/>
      <w:bookmarkStart w:id="690" w:name="_ETM_Q1_740405"/>
      <w:bookmarkEnd w:id="682"/>
      <w:bookmarkEnd w:id="683"/>
      <w:bookmarkEnd w:id="684"/>
      <w:bookmarkEnd w:id="685"/>
      <w:bookmarkEnd w:id="686"/>
      <w:bookmarkEnd w:id="687"/>
      <w:bookmarkEnd w:id="688"/>
      <w:bookmarkEnd w:id="689"/>
      <w:bookmarkEnd w:id="690"/>
      <w:r w:rsidR="00C75988">
        <w:rPr>
          <w:rFonts w:hint="cs"/>
          <w:rtl/>
        </w:rPr>
        <w:t xml:space="preserve"> למי שסיכן </w:t>
      </w:r>
      <w:bookmarkStart w:id="691" w:name="_ETM_Q1_744155"/>
      <w:bookmarkEnd w:id="691"/>
      <w:r w:rsidR="00C75988">
        <w:rPr>
          <w:rFonts w:hint="cs"/>
          <w:rtl/>
        </w:rPr>
        <w:t>חיי אדם. מי שהיה בבידוד וי</w:t>
      </w:r>
      <w:bookmarkStart w:id="692" w:name="_ETM_Q1_747155"/>
      <w:bookmarkEnd w:id="692"/>
      <w:r w:rsidR="00C75988">
        <w:rPr>
          <w:rFonts w:hint="cs"/>
          <w:rtl/>
        </w:rPr>
        <w:t xml:space="preserve">צא </w:t>
      </w:r>
      <w:bookmarkStart w:id="693" w:name="_ETM_Q1_746906"/>
      <w:bookmarkEnd w:id="693"/>
      <w:r w:rsidR="00C75988">
        <w:rPr>
          <w:rFonts w:hint="cs"/>
          <w:rtl/>
        </w:rPr>
        <w:t xml:space="preserve">מהבידוד ונתפס, קיבל </w:t>
      </w:r>
      <w:bookmarkStart w:id="694" w:name="_ETM_Q1_746905"/>
      <w:bookmarkEnd w:id="694"/>
      <w:r w:rsidR="00C75988">
        <w:rPr>
          <w:rFonts w:hint="cs"/>
          <w:rtl/>
        </w:rPr>
        <w:t>קנס של 5,000</w:t>
      </w:r>
      <w:bookmarkStart w:id="695" w:name="_ETM_Q1_749152"/>
      <w:bookmarkEnd w:id="695"/>
      <w:r w:rsidR="00C75988">
        <w:rPr>
          <w:rFonts w:hint="cs"/>
          <w:rtl/>
        </w:rPr>
        <w:t xml:space="preserve"> שקלים. </w:t>
      </w:r>
      <w:bookmarkStart w:id="696" w:name="_ETM_Q1_751906"/>
      <w:bookmarkStart w:id="697" w:name="_ETM_Q1_753905"/>
      <w:bookmarkStart w:id="698" w:name="_ETM_Q1_751154"/>
      <w:bookmarkStart w:id="699" w:name="_ETM_Q1_749155"/>
      <w:bookmarkStart w:id="700" w:name="_ETM_Q1_749153"/>
      <w:bookmarkStart w:id="701" w:name="_ETM_Q1_748905"/>
      <w:bookmarkStart w:id="702" w:name="_ETM_Q1_746405"/>
      <w:bookmarkStart w:id="703" w:name="_ETM_Q1_753405"/>
      <w:bookmarkStart w:id="704" w:name="_ETM_Q1_752153"/>
      <w:bookmarkStart w:id="705" w:name="_ETM_Q1_752403"/>
      <w:bookmarkStart w:id="706" w:name="_ETM_Q1_756653"/>
      <w:bookmarkStart w:id="707" w:name="_ETM_Q1_753901"/>
      <w:bookmarkStart w:id="708" w:name="_ETM_Q1_750901"/>
      <w:bookmarkEnd w:id="696"/>
      <w:bookmarkEnd w:id="697"/>
      <w:bookmarkEnd w:id="698"/>
      <w:bookmarkEnd w:id="699"/>
      <w:bookmarkEnd w:id="700"/>
      <w:bookmarkEnd w:id="701"/>
      <w:bookmarkEnd w:id="702"/>
      <w:bookmarkEnd w:id="703"/>
      <w:bookmarkEnd w:id="704"/>
      <w:bookmarkEnd w:id="705"/>
      <w:bookmarkEnd w:id="706"/>
      <w:bookmarkEnd w:id="707"/>
      <w:bookmarkEnd w:id="708"/>
      <w:r w:rsidR="00C75988">
        <w:rPr>
          <w:rFonts w:hint="cs"/>
          <w:rtl/>
        </w:rPr>
        <w:t>אם לא, אנשים יבואו</w:t>
      </w:r>
      <w:bookmarkStart w:id="709" w:name="_ETM_Q1_753902"/>
      <w:bookmarkStart w:id="710" w:name="_ETM_Q1_757156"/>
      <w:bookmarkEnd w:id="709"/>
      <w:bookmarkEnd w:id="710"/>
      <w:r w:rsidR="00C75988">
        <w:rPr>
          <w:rFonts w:hint="cs"/>
          <w:rtl/>
        </w:rPr>
        <w:t xml:space="preserve">. </w:t>
      </w:r>
    </w:p>
    <w:p w14:paraId="0CF2A9FC" w14:textId="77777777" w:rsidR="00C75988" w:rsidRDefault="00C75988" w:rsidP="00C75988">
      <w:pPr>
        <w:rPr>
          <w:rtl/>
        </w:rPr>
      </w:pPr>
      <w:bookmarkStart w:id="711" w:name="_ETM_Q1_755904"/>
      <w:bookmarkEnd w:id="711"/>
    </w:p>
    <w:p w14:paraId="62A0809E" w14:textId="5F894464" w:rsidR="00C75988" w:rsidRDefault="00C75988" w:rsidP="00C75988">
      <w:pPr>
        <w:rPr>
          <w:rtl/>
        </w:rPr>
      </w:pPr>
      <w:bookmarkStart w:id="712" w:name="_ETM_Q1_756154"/>
      <w:bookmarkStart w:id="713" w:name="_ETM_Q1_756404"/>
      <w:bookmarkEnd w:id="712"/>
      <w:bookmarkEnd w:id="713"/>
      <w:r>
        <w:rPr>
          <w:rFonts w:hint="cs"/>
          <w:rtl/>
        </w:rPr>
        <w:t xml:space="preserve">אנשים יבואו וזה לא הוגן </w:t>
      </w:r>
      <w:bookmarkStart w:id="714" w:name="_ETM_Q1_755655"/>
      <w:bookmarkEnd w:id="714"/>
      <w:r>
        <w:rPr>
          <w:rFonts w:hint="cs"/>
          <w:rtl/>
        </w:rPr>
        <w:t>לא רק בשבי</w:t>
      </w:r>
      <w:bookmarkStart w:id="715" w:name="_ETM_Q1_756156"/>
      <w:bookmarkEnd w:id="715"/>
      <w:r>
        <w:rPr>
          <w:rFonts w:hint="cs"/>
          <w:rtl/>
        </w:rPr>
        <w:t>ל</w:t>
      </w:r>
      <w:bookmarkStart w:id="716" w:name="_ETM_Q1_753406"/>
      <w:bookmarkEnd w:id="716"/>
      <w:r>
        <w:rPr>
          <w:rFonts w:hint="cs"/>
          <w:rtl/>
        </w:rPr>
        <w:t xml:space="preserve"> האנשים שבאים ובשבילם אני </w:t>
      </w:r>
      <w:bookmarkStart w:id="717" w:name="_ETM_Q1_759654"/>
      <w:bookmarkEnd w:id="717"/>
      <w:r>
        <w:rPr>
          <w:rFonts w:hint="cs"/>
          <w:rtl/>
        </w:rPr>
        <w:t xml:space="preserve">נלחם. </w:t>
      </w:r>
      <w:bookmarkStart w:id="718" w:name="_ETM_Q1_757905"/>
      <w:bookmarkEnd w:id="718"/>
      <w:r>
        <w:rPr>
          <w:rFonts w:hint="cs"/>
          <w:rtl/>
        </w:rPr>
        <w:t>מקודם יצא פוש שארגון בצלמ</w:t>
      </w:r>
      <w:bookmarkStart w:id="719" w:name="_ETM_Q1_758904"/>
      <w:bookmarkEnd w:id="719"/>
      <w:r>
        <w:rPr>
          <w:rFonts w:hint="cs"/>
          <w:rtl/>
        </w:rPr>
        <w:t xml:space="preserve">ו הוא נגד </w:t>
      </w:r>
      <w:bookmarkStart w:id="720" w:name="_ETM_Q1_758404"/>
      <w:bookmarkEnd w:id="720"/>
      <w:r>
        <w:rPr>
          <w:rFonts w:hint="cs"/>
          <w:rtl/>
        </w:rPr>
        <w:t>חרדים אז הוא</w:t>
      </w:r>
      <w:bookmarkStart w:id="721" w:name="_ETM_Q1_760154"/>
      <w:bookmarkEnd w:id="721"/>
      <w:r>
        <w:rPr>
          <w:rFonts w:hint="cs"/>
          <w:rtl/>
        </w:rPr>
        <w:t xml:space="preserve"> </w:t>
      </w:r>
      <w:bookmarkStart w:id="722" w:name="_ETM_Q1_762656"/>
      <w:bookmarkEnd w:id="722"/>
      <w:r>
        <w:rPr>
          <w:rFonts w:hint="cs"/>
          <w:rtl/>
        </w:rPr>
        <w:t xml:space="preserve">לא. </w:t>
      </w:r>
      <w:bookmarkStart w:id="723" w:name="_ETM_Q1_760652"/>
      <w:bookmarkEnd w:id="723"/>
      <w:r>
        <w:rPr>
          <w:rFonts w:hint="cs"/>
          <w:rtl/>
        </w:rPr>
        <w:t>אנחנו בעד. הפוך,</w:t>
      </w:r>
      <w:bookmarkStart w:id="724" w:name="_ETM_Q1_762155"/>
      <w:bookmarkEnd w:id="724"/>
      <w:r>
        <w:rPr>
          <w:rFonts w:hint="cs"/>
          <w:rtl/>
        </w:rPr>
        <w:t xml:space="preserve"> אנחנו נלחמים בשביל חיי </w:t>
      </w:r>
      <w:bookmarkStart w:id="725" w:name="_ETM_Q1_765404"/>
      <w:bookmarkEnd w:id="725"/>
      <w:r>
        <w:rPr>
          <w:rFonts w:hint="cs"/>
          <w:rtl/>
        </w:rPr>
        <w:t>אדם של אותם חרדים שטועים ולא מבינים</w:t>
      </w:r>
      <w:bookmarkStart w:id="726" w:name="_ETM_Q1_767655"/>
      <w:bookmarkEnd w:id="726"/>
      <w:r>
        <w:rPr>
          <w:rFonts w:hint="cs"/>
          <w:rtl/>
        </w:rPr>
        <w:t xml:space="preserve"> א</w:t>
      </w:r>
      <w:bookmarkStart w:id="727" w:name="_ETM_Q1_764904"/>
      <w:bookmarkEnd w:id="727"/>
      <w:r>
        <w:rPr>
          <w:rFonts w:hint="cs"/>
          <w:rtl/>
        </w:rPr>
        <w:t xml:space="preserve">ת חומרת הדבר. </w:t>
      </w:r>
      <w:bookmarkStart w:id="728" w:name="_ETM_Q1_768403"/>
      <w:bookmarkEnd w:id="728"/>
      <w:r>
        <w:rPr>
          <w:rFonts w:hint="cs"/>
          <w:rtl/>
        </w:rPr>
        <w:t>הם לא יודעים מה זאת מלחמה והם לא יודע</w:t>
      </w:r>
      <w:bookmarkStart w:id="729" w:name="_ETM_Q1_769654"/>
      <w:bookmarkStart w:id="730" w:name="_ETM_Q1_766904"/>
      <w:bookmarkEnd w:id="729"/>
      <w:bookmarkEnd w:id="730"/>
      <w:r>
        <w:rPr>
          <w:rFonts w:hint="cs"/>
          <w:rtl/>
        </w:rPr>
        <w:t xml:space="preserve">ים שהמקום </w:t>
      </w:r>
      <w:bookmarkStart w:id="731" w:name="_ETM_Q1_769155"/>
      <w:bookmarkEnd w:id="731"/>
      <w:r>
        <w:rPr>
          <w:rFonts w:hint="cs"/>
          <w:rtl/>
        </w:rPr>
        <w:t>מ</w:t>
      </w:r>
      <w:bookmarkStart w:id="732" w:name="_ETM_Q1_768406"/>
      <w:bookmarkEnd w:id="732"/>
      <w:r>
        <w:rPr>
          <w:rFonts w:hint="cs"/>
          <w:rtl/>
        </w:rPr>
        <w:t xml:space="preserve">טווח יום ולילה. </w:t>
      </w:r>
      <w:bookmarkStart w:id="733" w:name="_ETM_Q1_774903"/>
      <w:bookmarkEnd w:id="733"/>
      <w:r>
        <w:rPr>
          <w:rFonts w:hint="cs"/>
          <w:rtl/>
        </w:rPr>
        <w:t xml:space="preserve"> </w:t>
      </w:r>
      <w:bookmarkStart w:id="734" w:name="_ETM_Q1_760404"/>
      <w:bookmarkEnd w:id="734"/>
      <w:r>
        <w:rPr>
          <w:rFonts w:hint="cs"/>
          <w:rtl/>
        </w:rPr>
        <w:t xml:space="preserve">לצערנו, </w:t>
      </w:r>
      <w:bookmarkStart w:id="735" w:name="_ETM_Q1_773652"/>
      <w:bookmarkStart w:id="736" w:name="_ETM_Q1_770906"/>
      <w:bookmarkEnd w:id="735"/>
      <w:bookmarkEnd w:id="736"/>
      <w:r>
        <w:rPr>
          <w:rFonts w:hint="cs"/>
          <w:rtl/>
        </w:rPr>
        <w:t xml:space="preserve">ראינו פה שכל פעם שיש דיון </w:t>
      </w:r>
      <w:bookmarkStart w:id="737" w:name="_ETM_Q1_775906"/>
      <w:bookmarkEnd w:id="737"/>
      <w:r>
        <w:rPr>
          <w:rFonts w:hint="cs"/>
          <w:rtl/>
        </w:rPr>
        <w:t xml:space="preserve">בנשוא הזה מטווחים את המקום. </w:t>
      </w:r>
      <w:bookmarkStart w:id="738" w:name="_ETM_Q1_776902"/>
      <w:bookmarkEnd w:id="738"/>
    </w:p>
    <w:p w14:paraId="2D4D1584" w14:textId="77777777" w:rsidR="00C75988" w:rsidRDefault="00C75988" w:rsidP="00C75988">
      <w:pPr>
        <w:rPr>
          <w:rtl/>
        </w:rPr>
      </w:pPr>
    </w:p>
    <w:p w14:paraId="7245BF2D" w14:textId="58945CCE" w:rsidR="00C75988" w:rsidRDefault="00C75988" w:rsidP="00C75988">
      <w:pPr>
        <w:rPr>
          <w:rtl/>
        </w:rPr>
      </w:pPr>
      <w:r>
        <w:rPr>
          <w:rFonts w:hint="cs"/>
          <w:rtl/>
        </w:rPr>
        <w:t xml:space="preserve">אני חושב </w:t>
      </w:r>
      <w:bookmarkStart w:id="739" w:name="_ETM_Q1_779405"/>
      <w:bookmarkEnd w:id="739"/>
      <w:r>
        <w:rPr>
          <w:rFonts w:hint="cs"/>
          <w:rtl/>
        </w:rPr>
        <w:t>שהדרך היחידה למנוע</w:t>
      </w:r>
      <w:bookmarkStart w:id="740" w:name="_ETM_Q1_781904"/>
      <w:bookmarkStart w:id="741" w:name="_ETM_Q1_779654"/>
      <w:bookmarkEnd w:id="740"/>
      <w:bookmarkEnd w:id="741"/>
      <w:r>
        <w:rPr>
          <w:rFonts w:hint="cs"/>
          <w:rtl/>
        </w:rPr>
        <w:t xml:space="preserve"> </w:t>
      </w:r>
      <w:bookmarkStart w:id="742" w:name="_ETM_Q1_776654"/>
      <w:bookmarkEnd w:id="742"/>
      <w:r>
        <w:rPr>
          <w:rFonts w:hint="cs"/>
          <w:rtl/>
        </w:rPr>
        <w:t>הגעה של הרבה אנשים זה בהטלת</w:t>
      </w:r>
      <w:bookmarkStart w:id="743" w:name="_ETM_Q1_780653"/>
      <w:bookmarkStart w:id="744" w:name="_ETM_Q1_783902"/>
      <w:bookmarkEnd w:id="743"/>
      <w:bookmarkEnd w:id="744"/>
      <w:r>
        <w:rPr>
          <w:rFonts w:hint="cs"/>
          <w:rtl/>
        </w:rPr>
        <w:t xml:space="preserve"> קנסות.</w:t>
      </w:r>
      <w:bookmarkStart w:id="745" w:name="_ETM_Q1_782903"/>
      <w:bookmarkStart w:id="746" w:name="_ETM_Q1_780156"/>
      <w:bookmarkEnd w:id="745"/>
      <w:bookmarkEnd w:id="746"/>
      <w:r>
        <w:rPr>
          <w:rFonts w:hint="cs"/>
          <w:rtl/>
        </w:rPr>
        <w:t xml:space="preserve"> בהסברה </w:t>
      </w:r>
      <w:bookmarkStart w:id="747" w:name="_ETM_Q1_781406"/>
      <w:bookmarkEnd w:id="747"/>
      <w:r>
        <w:rPr>
          <w:rFonts w:hint="cs"/>
          <w:rtl/>
        </w:rPr>
        <w:t>אבל גם בענישה והודעה על כ</w:t>
      </w:r>
      <w:bookmarkStart w:id="748" w:name="_ETM_Q1_785153"/>
      <w:bookmarkEnd w:id="748"/>
      <w:r>
        <w:rPr>
          <w:rFonts w:hint="cs"/>
          <w:rtl/>
        </w:rPr>
        <w:t xml:space="preserve">ך שכל מי </w:t>
      </w:r>
      <w:bookmarkStart w:id="749" w:name="_ETM_Q1_784902"/>
      <w:bookmarkEnd w:id="749"/>
      <w:r>
        <w:rPr>
          <w:rFonts w:hint="cs"/>
          <w:rtl/>
        </w:rPr>
        <w:t>שינסה לעלות למירון בניגוד לחוק יקבל</w:t>
      </w:r>
      <w:bookmarkStart w:id="750" w:name="_ETM_Q1_786654"/>
      <w:bookmarkEnd w:id="750"/>
      <w:r>
        <w:rPr>
          <w:rFonts w:hint="cs"/>
          <w:rtl/>
        </w:rPr>
        <w:t xml:space="preserve"> קנס כספי כבר מאוד</w:t>
      </w:r>
      <w:bookmarkStart w:id="751" w:name="_ETM_Q1_786655"/>
      <w:bookmarkEnd w:id="751"/>
      <w:r>
        <w:rPr>
          <w:rFonts w:hint="cs"/>
          <w:rtl/>
        </w:rPr>
        <w:t xml:space="preserve"> כי אם לא</w:t>
      </w:r>
      <w:bookmarkStart w:id="752" w:name="_ETM_Q1_789405"/>
      <w:bookmarkEnd w:id="752"/>
      <w:r>
        <w:rPr>
          <w:rFonts w:hint="cs"/>
          <w:rtl/>
        </w:rPr>
        <w:t>, אנחנו נהיה עדים לתופעות של אנשים באים בעשרות אלפים –</w:t>
      </w:r>
      <w:bookmarkStart w:id="753" w:name="_ETM_Q1_792656"/>
      <w:bookmarkEnd w:id="753"/>
      <w:r>
        <w:rPr>
          <w:rFonts w:hint="cs"/>
          <w:rtl/>
        </w:rPr>
        <w:t xml:space="preserve"> ראינו את זה גם בקור</w:t>
      </w:r>
      <w:bookmarkStart w:id="754" w:name="_ETM_Q1_793906"/>
      <w:bookmarkEnd w:id="754"/>
      <w:r>
        <w:rPr>
          <w:rFonts w:hint="cs"/>
          <w:rtl/>
        </w:rPr>
        <w:t>ונה –</w:t>
      </w:r>
      <w:bookmarkStart w:id="755" w:name="_ETM_Q1_793402"/>
      <w:bookmarkEnd w:id="755"/>
      <w:r>
        <w:rPr>
          <w:rFonts w:hint="cs"/>
          <w:rtl/>
        </w:rPr>
        <w:t xml:space="preserve"> תהיה קריסה ויכול מאוד </w:t>
      </w:r>
      <w:bookmarkStart w:id="756" w:name="_ETM_Q1_795906"/>
      <w:bookmarkEnd w:id="756"/>
      <w:r>
        <w:rPr>
          <w:rFonts w:hint="cs"/>
          <w:rtl/>
        </w:rPr>
        <w:t>להיות שתהיה פגיעה בחיי אדם.</w:t>
      </w:r>
      <w:bookmarkStart w:id="757" w:name="_ETM_Q1_797152"/>
      <w:bookmarkStart w:id="758" w:name="_ETM_Q1_798053"/>
      <w:bookmarkEnd w:id="757"/>
      <w:bookmarkEnd w:id="758"/>
    </w:p>
    <w:p w14:paraId="2F3F7857" w14:textId="77777777" w:rsidR="00C75988" w:rsidRDefault="00C75988" w:rsidP="00C75988">
      <w:pPr>
        <w:rPr>
          <w:rtl/>
        </w:rPr>
      </w:pPr>
      <w:bookmarkStart w:id="759" w:name="_ETM_Q1_799401"/>
      <w:bookmarkEnd w:id="759"/>
    </w:p>
    <w:p w14:paraId="469F01DB" w14:textId="4CEDDC2B" w:rsidR="00C75988" w:rsidRDefault="00C75988" w:rsidP="00C75988">
      <w:pPr>
        <w:rPr>
          <w:rtl/>
        </w:rPr>
      </w:pPr>
      <w:bookmarkStart w:id="760" w:name="_ETM_Q1_799653"/>
      <w:bookmarkEnd w:id="760"/>
      <w:r>
        <w:rPr>
          <w:rFonts w:hint="cs"/>
          <w:rtl/>
        </w:rPr>
        <w:t>ראינו כבר פגיעה</w:t>
      </w:r>
      <w:bookmarkStart w:id="761" w:name="_ETM_Q1_798903"/>
      <w:bookmarkEnd w:id="761"/>
      <w:r>
        <w:rPr>
          <w:rFonts w:hint="cs"/>
          <w:rtl/>
        </w:rPr>
        <w:t xml:space="preserve"> בחיי אדם במירון ואסו</w:t>
      </w:r>
      <w:bookmarkStart w:id="762" w:name="_ETM_Q1_800405"/>
      <w:bookmarkEnd w:id="762"/>
      <w:r>
        <w:rPr>
          <w:rFonts w:hint="cs"/>
          <w:rtl/>
        </w:rPr>
        <w:t xml:space="preserve">ר לנו לחזור </w:t>
      </w:r>
      <w:bookmarkStart w:id="763" w:name="_ETM_Q1_802153"/>
      <w:bookmarkEnd w:id="763"/>
      <w:r>
        <w:rPr>
          <w:rFonts w:hint="cs"/>
          <w:rtl/>
        </w:rPr>
        <w:t>על המצב הזה כי קול דמי אחינו</w:t>
      </w:r>
      <w:bookmarkStart w:id="764" w:name="_ETM_Q1_803904"/>
      <w:bookmarkEnd w:id="764"/>
      <w:r>
        <w:rPr>
          <w:rFonts w:hint="cs"/>
          <w:rtl/>
        </w:rPr>
        <w:t xml:space="preserve"> זועקים אלינו</w:t>
      </w:r>
      <w:bookmarkStart w:id="765" w:name="_ETM_Q1_802905"/>
      <w:bookmarkStart w:id="766" w:name="_ETM_Q1_800151"/>
      <w:bookmarkEnd w:id="765"/>
      <w:bookmarkEnd w:id="766"/>
      <w:r>
        <w:rPr>
          <w:rFonts w:hint="cs"/>
          <w:rtl/>
        </w:rPr>
        <w:t xml:space="preserve"> מהאדמה, פשוטו</w:t>
      </w:r>
      <w:bookmarkStart w:id="767" w:name="_ETM_Q1_801652"/>
      <w:bookmarkEnd w:id="767"/>
      <w:r>
        <w:rPr>
          <w:rFonts w:hint="cs"/>
          <w:rtl/>
        </w:rPr>
        <w:t xml:space="preserve"> כמשמעו</w:t>
      </w:r>
      <w:bookmarkStart w:id="768" w:name="_ETM_Q1_804656"/>
      <w:bookmarkEnd w:id="768"/>
      <w:r>
        <w:rPr>
          <w:rFonts w:hint="cs"/>
          <w:rtl/>
        </w:rPr>
        <w:t>. בזה אני מסיים</w:t>
      </w:r>
      <w:bookmarkStart w:id="769" w:name="_ETM_Q1_808153"/>
      <w:bookmarkEnd w:id="769"/>
      <w:r>
        <w:rPr>
          <w:rFonts w:hint="cs"/>
          <w:rtl/>
        </w:rPr>
        <w:t xml:space="preserve">. </w:t>
      </w:r>
    </w:p>
    <w:p w14:paraId="7647E654" w14:textId="77777777" w:rsidR="00C75988" w:rsidRDefault="00C75988" w:rsidP="00C75988">
      <w:pPr>
        <w:rPr>
          <w:rtl/>
        </w:rPr>
      </w:pPr>
    </w:p>
    <w:p w14:paraId="495BE23C" w14:textId="0EE1B4B7" w:rsidR="00C75988" w:rsidRDefault="00C75988" w:rsidP="00C75988">
      <w:pPr>
        <w:rPr>
          <w:rtl/>
        </w:rPr>
      </w:pPr>
      <w:bookmarkStart w:id="770" w:name="_ETM_Q1_808657"/>
      <w:bookmarkStart w:id="771" w:name="_ETM_Q1_806156"/>
      <w:bookmarkEnd w:id="770"/>
      <w:bookmarkEnd w:id="771"/>
      <w:r>
        <w:rPr>
          <w:rFonts w:hint="cs"/>
          <w:rtl/>
        </w:rPr>
        <w:t>אני ר</w:t>
      </w:r>
      <w:bookmarkStart w:id="772" w:name="_ETM_Q1_807156"/>
      <w:bookmarkEnd w:id="772"/>
      <w:r>
        <w:rPr>
          <w:rFonts w:hint="cs"/>
          <w:rtl/>
        </w:rPr>
        <w:t>וצה להוסיף</w:t>
      </w:r>
      <w:bookmarkStart w:id="773" w:name="_ETM_Q1_808905"/>
      <w:bookmarkEnd w:id="773"/>
      <w:r>
        <w:rPr>
          <w:rFonts w:hint="cs"/>
          <w:rtl/>
        </w:rPr>
        <w:t xml:space="preserve"> עוד מילה אחת בק</w:t>
      </w:r>
      <w:bookmarkStart w:id="774" w:name="_ETM_Q1_807655"/>
      <w:bookmarkEnd w:id="774"/>
      <w:r>
        <w:rPr>
          <w:rFonts w:hint="cs"/>
          <w:rtl/>
        </w:rPr>
        <w:t xml:space="preserve">צרה, היום יש הילולה של רבי מאיר בעל הנס </w:t>
      </w:r>
      <w:bookmarkStart w:id="775" w:name="_ETM_Q1_809653"/>
      <w:bookmarkEnd w:id="775"/>
      <w:r>
        <w:rPr>
          <w:rFonts w:hint="cs"/>
          <w:rtl/>
        </w:rPr>
        <w:t>בטבריה ע</w:t>
      </w:r>
      <w:bookmarkStart w:id="776" w:name="_ETM_Q1_810403"/>
      <w:bookmarkEnd w:id="776"/>
      <w:r>
        <w:rPr>
          <w:rFonts w:hint="cs"/>
          <w:rtl/>
        </w:rPr>
        <w:t>ם עשרות אלפים</w:t>
      </w:r>
      <w:bookmarkStart w:id="777" w:name="_ETM_Q1_808906"/>
      <w:bookmarkEnd w:id="777"/>
      <w:r>
        <w:rPr>
          <w:rFonts w:hint="cs"/>
          <w:rtl/>
        </w:rPr>
        <w:t xml:space="preserve"> אנשים </w:t>
      </w:r>
      <w:bookmarkStart w:id="778" w:name="_ETM_Q1_810406"/>
      <w:bookmarkEnd w:id="778"/>
      <w:r>
        <w:rPr>
          <w:rFonts w:hint="cs"/>
          <w:rtl/>
        </w:rPr>
        <w:t xml:space="preserve">וזה מאושר. אין פה שום דבר נגד הדת. </w:t>
      </w:r>
      <w:bookmarkStart w:id="779" w:name="_ETM_Q1_815653"/>
      <w:bookmarkEnd w:id="779"/>
      <w:r>
        <w:rPr>
          <w:rFonts w:hint="cs"/>
          <w:rtl/>
        </w:rPr>
        <w:t xml:space="preserve">כשאפשר, </w:t>
      </w:r>
      <w:bookmarkStart w:id="780" w:name="_ETM_Q1_811655"/>
      <w:bookmarkEnd w:id="780"/>
      <w:r>
        <w:rPr>
          <w:rFonts w:hint="cs"/>
          <w:rtl/>
        </w:rPr>
        <w:t>מאשרים. כשאי-אפ</w:t>
      </w:r>
      <w:bookmarkStart w:id="781" w:name="_ETM_Q1_816154"/>
      <w:bookmarkEnd w:id="781"/>
      <w:r>
        <w:rPr>
          <w:rFonts w:hint="cs"/>
          <w:rtl/>
        </w:rPr>
        <w:t xml:space="preserve">שר ומדובר בחיי אדם זה נקרא </w:t>
      </w:r>
      <w:bookmarkStart w:id="782" w:name="_ETM_Q1_817654"/>
      <w:bookmarkEnd w:id="782"/>
      <w:r>
        <w:rPr>
          <w:rFonts w:hint="cs"/>
          <w:rtl/>
        </w:rPr>
        <w:t xml:space="preserve">ביטולה וקיומה </w:t>
      </w:r>
      <w:bookmarkStart w:id="783" w:name="_ETM_Q1_821906"/>
      <w:bookmarkEnd w:id="783"/>
      <w:r>
        <w:rPr>
          <w:rFonts w:hint="cs"/>
          <w:rtl/>
        </w:rPr>
        <w:t>ופיקוח</w:t>
      </w:r>
      <w:bookmarkStart w:id="784" w:name="_ETM_Q1_820405"/>
      <w:bookmarkEnd w:id="784"/>
      <w:r>
        <w:rPr>
          <w:rFonts w:hint="cs"/>
          <w:rtl/>
        </w:rPr>
        <w:t xml:space="preserve"> ה</w:t>
      </w:r>
      <w:bookmarkStart w:id="785" w:name="_ETM_Q1_817653"/>
      <w:bookmarkEnd w:id="785"/>
      <w:r>
        <w:rPr>
          <w:rFonts w:hint="cs"/>
          <w:rtl/>
        </w:rPr>
        <w:t xml:space="preserve">נפש דוחה חיי אדם. </w:t>
      </w:r>
    </w:p>
    <w:p w14:paraId="0BFD2E38" w14:textId="77777777" w:rsidR="00C75988" w:rsidRDefault="00C75988" w:rsidP="00C75988">
      <w:pPr>
        <w:rPr>
          <w:rtl/>
        </w:rPr>
      </w:pPr>
      <w:bookmarkStart w:id="786" w:name="_ETM_Q1_822653"/>
      <w:bookmarkEnd w:id="786"/>
    </w:p>
    <w:p w14:paraId="3CCA82C2" w14:textId="12616AB7" w:rsidR="00C75988" w:rsidRDefault="00C75988" w:rsidP="00C75988">
      <w:pPr>
        <w:pStyle w:val="af6"/>
        <w:keepNext/>
        <w:rPr>
          <w:rtl/>
        </w:rPr>
      </w:pPr>
      <w:bookmarkStart w:id="787" w:name="ET_yor_6358_17"/>
      <w:r w:rsidRPr="00C75988">
        <w:rPr>
          <w:rStyle w:val="TagStyle"/>
          <w:rtl/>
        </w:rPr>
        <w:t xml:space="preserve"> &lt;&lt; יור &gt;&gt; </w:t>
      </w:r>
      <w:r>
        <w:rPr>
          <w:rtl/>
        </w:rPr>
        <w:t>היו"ר צביקה פוגל:</w:t>
      </w:r>
      <w:r w:rsidRPr="00C75988">
        <w:rPr>
          <w:rStyle w:val="TagStyle"/>
          <w:rtl/>
        </w:rPr>
        <w:t xml:space="preserve"> &lt;&lt; יור &gt;&gt;</w:t>
      </w:r>
      <w:r>
        <w:rPr>
          <w:rtl/>
        </w:rPr>
        <w:t xml:space="preserve">   </w:t>
      </w:r>
      <w:bookmarkEnd w:id="787"/>
    </w:p>
    <w:p w14:paraId="6EB75330" w14:textId="77777777" w:rsidR="00C75988" w:rsidRDefault="00C75988" w:rsidP="00C75988">
      <w:pPr>
        <w:pStyle w:val="KeepWithNext"/>
        <w:rPr>
          <w:rtl/>
        </w:rPr>
      </w:pPr>
    </w:p>
    <w:p w14:paraId="16E835C3" w14:textId="0A0AA0B7" w:rsidR="00C75988" w:rsidRDefault="00C75988" w:rsidP="00C75988">
      <w:pPr>
        <w:rPr>
          <w:rtl/>
        </w:rPr>
      </w:pPr>
      <w:r>
        <w:rPr>
          <w:rFonts w:hint="cs"/>
          <w:rtl/>
        </w:rPr>
        <w:t xml:space="preserve">שי, תודה על הדברים החשובים האלה. </w:t>
      </w:r>
      <w:bookmarkStart w:id="788" w:name="_ETM_Q1_829652"/>
      <w:bookmarkStart w:id="789" w:name="_ETM_Q1_830153"/>
      <w:bookmarkEnd w:id="788"/>
      <w:bookmarkEnd w:id="789"/>
      <w:r>
        <w:rPr>
          <w:rFonts w:hint="cs"/>
          <w:rtl/>
        </w:rPr>
        <w:t xml:space="preserve">עוד מישהו </w:t>
      </w:r>
      <w:bookmarkStart w:id="790" w:name="_ETM_Q1_830903"/>
      <w:bookmarkStart w:id="791" w:name="_ETM_Q1_827893"/>
      <w:bookmarkEnd w:id="790"/>
      <w:bookmarkEnd w:id="791"/>
      <w:r>
        <w:rPr>
          <w:rFonts w:hint="cs"/>
          <w:rtl/>
        </w:rPr>
        <w:t xml:space="preserve">רוצה לומר </w:t>
      </w:r>
      <w:bookmarkStart w:id="792" w:name="_ETM_Q1_828153"/>
      <w:bookmarkEnd w:id="792"/>
      <w:r>
        <w:rPr>
          <w:rFonts w:hint="cs"/>
          <w:rtl/>
        </w:rPr>
        <w:t xml:space="preserve">דברי פתיחה? </w:t>
      </w:r>
      <w:bookmarkStart w:id="793" w:name="_ETM_Q1_828403"/>
      <w:bookmarkStart w:id="794" w:name="_ETM_Q1_825907"/>
      <w:bookmarkEnd w:id="793"/>
      <w:bookmarkEnd w:id="794"/>
      <w:r>
        <w:rPr>
          <w:rFonts w:hint="cs"/>
          <w:rtl/>
        </w:rPr>
        <w:t xml:space="preserve">אנחנו נתחיל </w:t>
      </w:r>
      <w:bookmarkStart w:id="795" w:name="_ETM_Q1_827906"/>
      <w:bookmarkStart w:id="796" w:name="_ETM_Q1_831154"/>
      <w:bookmarkStart w:id="797" w:name="_ETM_Q1_834404"/>
      <w:bookmarkStart w:id="798" w:name="_ETM_Q1_842156"/>
      <w:bookmarkEnd w:id="795"/>
      <w:bookmarkEnd w:id="796"/>
      <w:bookmarkEnd w:id="797"/>
      <w:bookmarkEnd w:id="798"/>
      <w:r>
        <w:rPr>
          <w:rFonts w:hint="cs"/>
          <w:rtl/>
        </w:rPr>
        <w:t>לעבור על הצעת החוק. גברתי היועצת המשפטי</w:t>
      </w:r>
      <w:bookmarkStart w:id="799" w:name="_ETM_Q1_833764"/>
      <w:bookmarkStart w:id="800" w:name="_ETM_Q1_832154"/>
      <w:bookmarkStart w:id="801" w:name="_ETM_Q1_830906"/>
      <w:bookmarkEnd w:id="799"/>
      <w:bookmarkEnd w:id="800"/>
      <w:bookmarkEnd w:id="801"/>
      <w:r>
        <w:rPr>
          <w:rFonts w:hint="cs"/>
          <w:rtl/>
        </w:rPr>
        <w:t xml:space="preserve">ת, בבקשה. </w:t>
      </w:r>
      <w:bookmarkStart w:id="802" w:name="_ETM_Q1_840655"/>
      <w:bookmarkEnd w:id="802"/>
      <w:r>
        <w:rPr>
          <w:rFonts w:hint="cs"/>
          <w:rtl/>
        </w:rPr>
        <w:t xml:space="preserve">כמו ביום </w:t>
      </w:r>
      <w:bookmarkStart w:id="803" w:name="_ETM_Q1_841157"/>
      <w:bookmarkEnd w:id="803"/>
      <w:r>
        <w:rPr>
          <w:rFonts w:hint="cs"/>
          <w:rtl/>
        </w:rPr>
        <w:t>רביעי, אנחנו מקריאים את כל סעיף</w:t>
      </w:r>
      <w:bookmarkStart w:id="804" w:name="_ETM_Q1_843655"/>
      <w:bookmarkStart w:id="805" w:name="_ETM_Q1_845405"/>
      <w:bookmarkStart w:id="806" w:name="_ETM_Q1_844906"/>
      <w:bookmarkEnd w:id="804"/>
      <w:bookmarkEnd w:id="805"/>
      <w:bookmarkEnd w:id="806"/>
      <w:r>
        <w:rPr>
          <w:rFonts w:hint="cs"/>
          <w:rtl/>
        </w:rPr>
        <w:t xml:space="preserve"> 1</w:t>
      </w:r>
      <w:bookmarkStart w:id="807" w:name="_ETM_Q1_840156"/>
      <w:bookmarkStart w:id="808" w:name="_ETM_Q1_837406"/>
      <w:bookmarkEnd w:id="807"/>
      <w:bookmarkEnd w:id="808"/>
      <w:r>
        <w:rPr>
          <w:rFonts w:hint="cs"/>
          <w:rtl/>
        </w:rPr>
        <w:t xml:space="preserve"> ואז מאפשרים זמן להערות</w:t>
      </w:r>
      <w:bookmarkStart w:id="809" w:name="_ETM_Q1_834652"/>
      <w:bookmarkStart w:id="810" w:name="_ETM_Q1_836654"/>
      <w:bookmarkStart w:id="811" w:name="_ETM_Q1_841155"/>
      <w:bookmarkStart w:id="812" w:name="_ETM_Q1_840406"/>
      <w:bookmarkStart w:id="813" w:name="_ETM_Q1_838405"/>
      <w:bookmarkEnd w:id="809"/>
      <w:bookmarkEnd w:id="810"/>
      <w:bookmarkEnd w:id="811"/>
      <w:bookmarkEnd w:id="812"/>
      <w:bookmarkEnd w:id="813"/>
      <w:r>
        <w:rPr>
          <w:rFonts w:hint="cs"/>
          <w:rtl/>
        </w:rPr>
        <w:t>.</w:t>
      </w:r>
    </w:p>
    <w:p w14:paraId="6E3CAC4F" w14:textId="77777777" w:rsidR="00C75988" w:rsidRDefault="00C75988" w:rsidP="00C75988">
      <w:pPr>
        <w:ind w:firstLine="0"/>
        <w:rPr>
          <w:rtl/>
        </w:rPr>
      </w:pPr>
    </w:p>
    <w:p w14:paraId="4CB57AFA" w14:textId="603338D8" w:rsidR="00C75988" w:rsidRDefault="00C75988" w:rsidP="00C75988">
      <w:pPr>
        <w:pStyle w:val="a4"/>
        <w:keepNext/>
        <w:rPr>
          <w:rtl/>
        </w:rPr>
      </w:pPr>
      <w:bookmarkStart w:id="814" w:name="ET_speaker_איילת_לוי_נחום_19"/>
      <w:r w:rsidRPr="00C75988">
        <w:rPr>
          <w:rStyle w:val="TagStyle"/>
          <w:rtl/>
        </w:rPr>
        <w:t xml:space="preserve"> &lt;&lt; דובר &gt;&gt; </w:t>
      </w:r>
      <w:r>
        <w:rPr>
          <w:rtl/>
        </w:rPr>
        <w:t>איילת לוי נחום:</w:t>
      </w:r>
      <w:r w:rsidRPr="00C75988">
        <w:rPr>
          <w:rStyle w:val="TagStyle"/>
          <w:rtl/>
        </w:rPr>
        <w:t xml:space="preserve"> &lt;&lt; דובר &gt;&gt;</w:t>
      </w:r>
      <w:r>
        <w:rPr>
          <w:rtl/>
        </w:rPr>
        <w:t xml:space="preserve">   </w:t>
      </w:r>
      <w:bookmarkEnd w:id="814"/>
    </w:p>
    <w:p w14:paraId="2F9FA1C9" w14:textId="77777777" w:rsidR="00C75988" w:rsidRDefault="00C75988" w:rsidP="00C75988">
      <w:pPr>
        <w:pStyle w:val="KeepWithNext"/>
        <w:rPr>
          <w:rtl/>
        </w:rPr>
      </w:pPr>
    </w:p>
    <w:p w14:paraId="46AC2B5D" w14:textId="24DE2A2C" w:rsidR="009C3932" w:rsidRPr="009C3932" w:rsidRDefault="009C3932" w:rsidP="009C3932">
      <w:pPr>
        <w:keepNext/>
        <w:keepLines/>
        <w:widowControl w:val="0"/>
        <w:autoSpaceDE w:val="0"/>
        <w:autoSpaceDN w:val="0"/>
        <w:adjustRightInd w:val="0"/>
        <w:snapToGrid w:val="0"/>
        <w:spacing w:after="360" w:line="360" w:lineRule="auto"/>
        <w:ind w:firstLine="0"/>
        <w:jc w:val="center"/>
        <w:rPr>
          <w:rFonts w:ascii="Arial" w:eastAsia="Arial Unicode MS" w:hAnsi="Arial"/>
          <w:b/>
          <w:bCs/>
          <w:color w:val="000000"/>
          <w:rtl/>
          <w:lang w:eastAsia="ja-JP"/>
        </w:rPr>
      </w:pPr>
      <w:r w:rsidRPr="009C3932">
        <w:rPr>
          <w:rFonts w:ascii="Arial" w:eastAsia="Arial Unicode MS" w:hAnsi="Arial"/>
          <w:b/>
          <w:bCs/>
          <w:color w:val="000000"/>
          <w:rtl/>
          <w:lang w:eastAsia="ja-JP"/>
        </w:rPr>
        <w:t>הצעת חוק להסדרת אירוע הילולת רבי שמעון בר יוחאי בהר מירון (הוראת שעה), התשפ"ד–2024</w:t>
      </w:r>
    </w:p>
    <w:tbl>
      <w:tblPr>
        <w:bidiVisual/>
        <w:tblW w:w="5000" w:type="pct"/>
        <w:tblCellMar>
          <w:top w:w="57" w:type="dxa"/>
          <w:left w:w="0" w:type="dxa"/>
          <w:bottom w:w="57" w:type="dxa"/>
          <w:right w:w="0" w:type="dxa"/>
        </w:tblCellMar>
        <w:tblLook w:val="04A0" w:firstRow="1" w:lastRow="0" w:firstColumn="1" w:lastColumn="0" w:noHBand="0" w:noVBand="1"/>
      </w:tblPr>
      <w:tblGrid>
        <w:gridCol w:w="1762"/>
        <w:gridCol w:w="641"/>
        <w:gridCol w:w="534"/>
        <w:gridCol w:w="6145"/>
      </w:tblGrid>
      <w:tr w:rsidR="009C3932" w:rsidRPr="009C3932" w14:paraId="633D484F" w14:textId="77777777" w:rsidTr="009C3932">
        <w:trPr>
          <w:cantSplit/>
        </w:trPr>
        <w:tc>
          <w:tcPr>
            <w:tcW w:w="970" w:type="pct"/>
            <w:tcMar>
              <w:top w:w="91" w:type="dxa"/>
              <w:left w:w="0" w:type="dxa"/>
              <w:bottom w:w="91" w:type="dxa"/>
              <w:right w:w="0" w:type="dxa"/>
            </w:tcMar>
            <w:hideMark/>
          </w:tcPr>
          <w:p w14:paraId="56085D62"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rtl/>
              </w:rPr>
            </w:pPr>
            <w:r w:rsidRPr="009C3932">
              <w:rPr>
                <w:rFonts w:ascii="Arial" w:eastAsia="Arial Unicode MS" w:hAnsi="Arial"/>
                <w:color w:val="000000"/>
                <w:rtl/>
                <w:lang w:eastAsia="ja-JP"/>
              </w:rPr>
              <w:t>הגדרות</w:t>
            </w:r>
          </w:p>
        </w:tc>
        <w:tc>
          <w:tcPr>
            <w:tcW w:w="353" w:type="pct"/>
            <w:tcMar>
              <w:top w:w="91" w:type="dxa"/>
              <w:left w:w="0" w:type="dxa"/>
              <w:bottom w:w="91" w:type="dxa"/>
              <w:right w:w="0" w:type="dxa"/>
            </w:tcMar>
            <w:hideMark/>
          </w:tcPr>
          <w:p w14:paraId="19F36733"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r w:rsidRPr="009C3932">
              <w:rPr>
                <w:rFonts w:ascii="Arial" w:eastAsia="Arial Unicode MS" w:hAnsi="Arial"/>
                <w:color w:val="000000"/>
                <w:rtl/>
                <w:lang w:eastAsia="ja-JP"/>
              </w:rPr>
              <w:t>1.</w:t>
            </w:r>
            <w:r w:rsidRPr="009C3932">
              <w:rPr>
                <w:rFonts w:ascii="Arial" w:eastAsia="Arial Unicode MS" w:hAnsi="Arial"/>
                <w:color w:val="000000"/>
                <w:rtl/>
                <w:lang w:eastAsia="ja-JP"/>
              </w:rPr>
              <w:tab/>
            </w:r>
          </w:p>
        </w:tc>
        <w:tc>
          <w:tcPr>
            <w:tcW w:w="3677" w:type="pct"/>
            <w:gridSpan w:val="2"/>
            <w:tcMar>
              <w:top w:w="91" w:type="dxa"/>
              <w:left w:w="0" w:type="dxa"/>
              <w:bottom w:w="91" w:type="dxa"/>
              <w:right w:w="0" w:type="dxa"/>
            </w:tcMar>
            <w:hideMark/>
          </w:tcPr>
          <w:p w14:paraId="29CAC6E7"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9C3932">
              <w:rPr>
                <w:rFonts w:ascii="Arial" w:eastAsia="Arial Unicode MS" w:hAnsi="Arial"/>
                <w:color w:val="000000"/>
                <w:rtl/>
                <w:lang w:eastAsia="ja-JP"/>
              </w:rPr>
              <w:t>בחוק זה –</w:t>
            </w:r>
          </w:p>
        </w:tc>
      </w:tr>
      <w:tr w:rsidR="009C3932" w:rsidRPr="009C3932" w14:paraId="75BAD010" w14:textId="77777777" w:rsidTr="009C3932">
        <w:trPr>
          <w:cantSplit/>
        </w:trPr>
        <w:tc>
          <w:tcPr>
            <w:tcW w:w="970" w:type="pct"/>
            <w:tcMar>
              <w:top w:w="91" w:type="dxa"/>
              <w:left w:w="0" w:type="dxa"/>
              <w:bottom w:w="91" w:type="dxa"/>
              <w:right w:w="0" w:type="dxa"/>
            </w:tcMar>
          </w:tcPr>
          <w:p w14:paraId="410BE7F9"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353" w:type="pct"/>
            <w:tcMar>
              <w:top w:w="91" w:type="dxa"/>
              <w:left w:w="0" w:type="dxa"/>
              <w:bottom w:w="91" w:type="dxa"/>
              <w:right w:w="0" w:type="dxa"/>
            </w:tcMar>
          </w:tcPr>
          <w:p w14:paraId="00CF1D2B"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677" w:type="pct"/>
            <w:gridSpan w:val="2"/>
            <w:tcMar>
              <w:top w:w="91" w:type="dxa"/>
              <w:left w:w="0" w:type="dxa"/>
              <w:bottom w:w="91" w:type="dxa"/>
              <w:right w:w="0" w:type="dxa"/>
            </w:tcMar>
            <w:hideMark/>
          </w:tcPr>
          <w:p w14:paraId="249EA8B4" w14:textId="77777777" w:rsidR="009C3932" w:rsidRPr="009C3932" w:rsidRDefault="009C3932" w:rsidP="009C3932">
            <w:pPr>
              <w:keepLines/>
              <w:widowControl w:val="0"/>
              <w:tabs>
                <w:tab w:val="left" w:pos="624"/>
                <w:tab w:val="left" w:pos="1247"/>
              </w:tabs>
              <w:snapToGrid w:val="0"/>
              <w:spacing w:line="360" w:lineRule="auto"/>
              <w:ind w:left="624" w:hanging="624"/>
              <w:contextualSpacing/>
              <w:rPr>
                <w:rFonts w:ascii="Arial" w:eastAsia="Arial Unicode MS" w:hAnsi="Arial"/>
                <w:rtl/>
              </w:rPr>
            </w:pPr>
            <w:r w:rsidRPr="009C3932">
              <w:rPr>
                <w:rFonts w:ascii="Arial" w:eastAsia="Arial Unicode MS" w:hAnsi="Arial"/>
                <w:rtl/>
              </w:rPr>
              <w:t>"אירוע ההדלקה המרכזי" – אירוע הדלקה המתקיים במתחם קבר רבי שמעון בר יוחאי;</w:t>
            </w:r>
          </w:p>
        </w:tc>
      </w:tr>
      <w:tr w:rsidR="009C3932" w:rsidRPr="009C3932" w14:paraId="7D0462D8" w14:textId="77777777" w:rsidTr="009C3932">
        <w:trPr>
          <w:cantSplit/>
        </w:trPr>
        <w:tc>
          <w:tcPr>
            <w:tcW w:w="970" w:type="pct"/>
            <w:tcMar>
              <w:top w:w="91" w:type="dxa"/>
              <w:left w:w="0" w:type="dxa"/>
              <w:bottom w:w="91" w:type="dxa"/>
              <w:right w:w="0" w:type="dxa"/>
            </w:tcMar>
          </w:tcPr>
          <w:p w14:paraId="1ACCF6E1"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53" w:type="pct"/>
            <w:tcMar>
              <w:top w:w="91" w:type="dxa"/>
              <w:left w:w="0" w:type="dxa"/>
              <w:bottom w:w="91" w:type="dxa"/>
              <w:right w:w="0" w:type="dxa"/>
            </w:tcMar>
          </w:tcPr>
          <w:p w14:paraId="4427D7C0"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677" w:type="pct"/>
            <w:gridSpan w:val="2"/>
            <w:tcMar>
              <w:top w:w="91" w:type="dxa"/>
              <w:left w:w="0" w:type="dxa"/>
              <w:bottom w:w="91" w:type="dxa"/>
              <w:right w:w="0" w:type="dxa"/>
            </w:tcMar>
            <w:hideMark/>
          </w:tcPr>
          <w:p w14:paraId="478CBB90" w14:textId="77777777" w:rsidR="009C3932" w:rsidRPr="009C3932" w:rsidRDefault="009C3932" w:rsidP="009C3932">
            <w:pPr>
              <w:keepLines/>
              <w:widowControl w:val="0"/>
              <w:tabs>
                <w:tab w:val="left" w:pos="624"/>
                <w:tab w:val="left" w:pos="1247"/>
              </w:tabs>
              <w:snapToGrid w:val="0"/>
              <w:spacing w:line="360" w:lineRule="auto"/>
              <w:ind w:left="624" w:hanging="624"/>
              <w:contextualSpacing/>
              <w:rPr>
                <w:rFonts w:ascii="Arial" w:eastAsia="Arial Unicode MS" w:hAnsi="Arial"/>
                <w:rtl/>
              </w:rPr>
            </w:pPr>
            <w:r w:rsidRPr="009C3932">
              <w:rPr>
                <w:rFonts w:ascii="Arial" w:eastAsia="Arial Unicode MS" w:hAnsi="Arial"/>
                <w:rtl/>
              </w:rPr>
              <w:t>"אירוע נוסף" – אירוע שאינו אירוע ההדלקה המרכזי, שמתקיים בו אחד מאלה לפחות:</w:t>
            </w:r>
          </w:p>
        </w:tc>
      </w:tr>
      <w:tr w:rsidR="009C3932" w:rsidRPr="009C3932" w14:paraId="0B455369" w14:textId="77777777" w:rsidTr="009C3932">
        <w:trPr>
          <w:cantSplit/>
        </w:trPr>
        <w:tc>
          <w:tcPr>
            <w:tcW w:w="970" w:type="pct"/>
            <w:tcMar>
              <w:top w:w="91" w:type="dxa"/>
              <w:left w:w="0" w:type="dxa"/>
              <w:bottom w:w="91" w:type="dxa"/>
              <w:right w:w="0" w:type="dxa"/>
            </w:tcMar>
          </w:tcPr>
          <w:p w14:paraId="2C50E903"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53" w:type="pct"/>
            <w:tcMar>
              <w:top w:w="91" w:type="dxa"/>
              <w:left w:w="0" w:type="dxa"/>
              <w:bottom w:w="91" w:type="dxa"/>
              <w:right w:w="0" w:type="dxa"/>
            </w:tcMar>
          </w:tcPr>
          <w:p w14:paraId="3707EB56"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294" w:type="pct"/>
            <w:tcMar>
              <w:top w:w="91" w:type="dxa"/>
              <w:left w:w="0" w:type="dxa"/>
              <w:bottom w:w="91" w:type="dxa"/>
              <w:right w:w="0" w:type="dxa"/>
            </w:tcMar>
          </w:tcPr>
          <w:p w14:paraId="45DC1483"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383" w:type="pct"/>
            <w:tcMar>
              <w:top w:w="91" w:type="dxa"/>
              <w:left w:w="0" w:type="dxa"/>
              <w:bottom w:w="91" w:type="dxa"/>
              <w:right w:w="0" w:type="dxa"/>
            </w:tcMar>
            <w:hideMark/>
          </w:tcPr>
          <w:p w14:paraId="270BD05D"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9C3932">
              <w:rPr>
                <w:rFonts w:ascii="Arial" w:eastAsia="Arial Unicode MS" w:hAnsi="Arial"/>
                <w:color w:val="000000"/>
                <w:rtl/>
                <w:lang w:eastAsia="ja-JP"/>
              </w:rPr>
              <w:t>(1)</w:t>
            </w:r>
            <w:r w:rsidRPr="009C3932">
              <w:rPr>
                <w:rFonts w:ascii="Arial" w:eastAsia="Arial Unicode MS" w:hAnsi="Arial"/>
                <w:color w:val="000000"/>
                <w:rtl/>
                <w:lang w:eastAsia="ja-JP"/>
              </w:rPr>
              <w:tab/>
              <w:t>ייעשה במסגרתו שימוש באמצעי עזר לאירועים;</w:t>
            </w:r>
          </w:p>
        </w:tc>
      </w:tr>
      <w:tr w:rsidR="009C3932" w:rsidRPr="009C3932" w14:paraId="288690AE" w14:textId="77777777" w:rsidTr="009C3932">
        <w:trPr>
          <w:cantSplit/>
        </w:trPr>
        <w:tc>
          <w:tcPr>
            <w:tcW w:w="970" w:type="pct"/>
            <w:tcMar>
              <w:top w:w="91" w:type="dxa"/>
              <w:left w:w="0" w:type="dxa"/>
              <w:bottom w:w="91" w:type="dxa"/>
              <w:right w:w="0" w:type="dxa"/>
            </w:tcMar>
          </w:tcPr>
          <w:p w14:paraId="7D9D8B87"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53" w:type="pct"/>
            <w:tcMar>
              <w:top w:w="91" w:type="dxa"/>
              <w:left w:w="0" w:type="dxa"/>
              <w:bottom w:w="91" w:type="dxa"/>
              <w:right w:w="0" w:type="dxa"/>
            </w:tcMar>
          </w:tcPr>
          <w:p w14:paraId="1FFEB693"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294" w:type="pct"/>
            <w:tcMar>
              <w:top w:w="91" w:type="dxa"/>
              <w:left w:w="0" w:type="dxa"/>
              <w:bottom w:w="91" w:type="dxa"/>
              <w:right w:w="0" w:type="dxa"/>
            </w:tcMar>
          </w:tcPr>
          <w:p w14:paraId="09AEFB0D"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383" w:type="pct"/>
            <w:tcMar>
              <w:top w:w="91" w:type="dxa"/>
              <w:left w:w="0" w:type="dxa"/>
              <w:bottom w:w="91" w:type="dxa"/>
              <w:right w:w="0" w:type="dxa"/>
            </w:tcMar>
            <w:hideMark/>
          </w:tcPr>
          <w:p w14:paraId="18E1C671"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9C3932">
              <w:rPr>
                <w:rFonts w:ascii="Arial" w:eastAsia="Arial Unicode MS" w:hAnsi="Arial"/>
                <w:color w:val="000000"/>
                <w:rtl/>
                <w:lang w:eastAsia="ja-JP"/>
              </w:rPr>
              <w:t>(2)</w:t>
            </w:r>
            <w:r w:rsidRPr="009C3932">
              <w:rPr>
                <w:rFonts w:ascii="Arial" w:eastAsia="Arial Unicode MS" w:hAnsi="Arial"/>
                <w:color w:val="000000"/>
                <w:rtl/>
                <w:lang w:eastAsia="ja-JP"/>
              </w:rPr>
              <w:tab/>
              <w:t>תבוצע במסגרתו הדלקה;</w:t>
            </w:r>
          </w:p>
        </w:tc>
      </w:tr>
      <w:tr w:rsidR="009C3932" w:rsidRPr="009C3932" w14:paraId="63F84CA6" w14:textId="77777777" w:rsidTr="009C3932">
        <w:trPr>
          <w:cantSplit/>
        </w:trPr>
        <w:tc>
          <w:tcPr>
            <w:tcW w:w="970" w:type="pct"/>
            <w:tcMar>
              <w:top w:w="91" w:type="dxa"/>
              <w:left w:w="0" w:type="dxa"/>
              <w:bottom w:w="91" w:type="dxa"/>
              <w:right w:w="0" w:type="dxa"/>
            </w:tcMar>
          </w:tcPr>
          <w:p w14:paraId="4D691C75"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53" w:type="pct"/>
            <w:tcMar>
              <w:top w:w="91" w:type="dxa"/>
              <w:left w:w="0" w:type="dxa"/>
              <w:bottom w:w="91" w:type="dxa"/>
              <w:right w:w="0" w:type="dxa"/>
            </w:tcMar>
          </w:tcPr>
          <w:p w14:paraId="547585A6"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677" w:type="pct"/>
            <w:gridSpan w:val="2"/>
            <w:tcMar>
              <w:top w:w="91" w:type="dxa"/>
              <w:left w:w="0" w:type="dxa"/>
              <w:bottom w:w="91" w:type="dxa"/>
              <w:right w:w="0" w:type="dxa"/>
            </w:tcMar>
            <w:hideMark/>
          </w:tcPr>
          <w:p w14:paraId="3B9526A5" w14:textId="77777777" w:rsidR="009C3932" w:rsidRPr="009C3932" w:rsidRDefault="009C3932" w:rsidP="009C3932">
            <w:pPr>
              <w:keepLines/>
              <w:widowControl w:val="0"/>
              <w:tabs>
                <w:tab w:val="left" w:pos="624"/>
                <w:tab w:val="left" w:pos="1247"/>
              </w:tabs>
              <w:snapToGrid w:val="0"/>
              <w:spacing w:line="360" w:lineRule="auto"/>
              <w:ind w:left="624" w:hanging="624"/>
              <w:contextualSpacing/>
              <w:rPr>
                <w:rFonts w:ascii="Arial" w:eastAsia="Arial Unicode MS" w:hAnsi="Arial"/>
                <w:rtl/>
              </w:rPr>
            </w:pPr>
            <w:r w:rsidRPr="009C3932">
              <w:rPr>
                <w:rFonts w:ascii="Arial" w:eastAsia="Arial Unicode MS" w:hAnsi="Arial"/>
                <w:rtl/>
              </w:rPr>
              <w:t>"אמצעי עזר לאירועים" –, במה, גנרטור, גשר תאורה, מערכת הגברה שאינה פרטית, מיתקן הדלקה, וכל מבנה או מיתקן אחר שנעשה בהם שימוש במסגרת האירוע, בין שהם קבועים ובין שהם ארעיים;</w:t>
            </w:r>
          </w:p>
        </w:tc>
      </w:tr>
      <w:tr w:rsidR="009C3932" w:rsidRPr="009C3932" w14:paraId="3D465CEC" w14:textId="77777777" w:rsidTr="009C3932">
        <w:trPr>
          <w:cantSplit/>
        </w:trPr>
        <w:tc>
          <w:tcPr>
            <w:tcW w:w="970" w:type="pct"/>
            <w:tcMar>
              <w:top w:w="91" w:type="dxa"/>
              <w:left w:w="0" w:type="dxa"/>
              <w:bottom w:w="91" w:type="dxa"/>
              <w:right w:w="0" w:type="dxa"/>
            </w:tcMar>
          </w:tcPr>
          <w:p w14:paraId="47A16BCC"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53" w:type="pct"/>
            <w:tcMar>
              <w:top w:w="91" w:type="dxa"/>
              <w:left w:w="0" w:type="dxa"/>
              <w:bottom w:w="91" w:type="dxa"/>
              <w:right w:w="0" w:type="dxa"/>
            </w:tcMar>
          </w:tcPr>
          <w:p w14:paraId="16B155BE"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677" w:type="pct"/>
            <w:gridSpan w:val="2"/>
            <w:tcMar>
              <w:top w:w="91" w:type="dxa"/>
              <w:left w:w="0" w:type="dxa"/>
              <w:bottom w:w="91" w:type="dxa"/>
              <w:right w:w="0" w:type="dxa"/>
            </w:tcMar>
            <w:hideMark/>
          </w:tcPr>
          <w:p w14:paraId="2C330B54" w14:textId="77777777" w:rsidR="009C3932" w:rsidRPr="009C3932" w:rsidRDefault="009C3932" w:rsidP="009C3932">
            <w:pPr>
              <w:keepLines/>
              <w:widowControl w:val="0"/>
              <w:tabs>
                <w:tab w:val="left" w:pos="624"/>
                <w:tab w:val="left" w:pos="1247"/>
              </w:tabs>
              <w:snapToGrid w:val="0"/>
              <w:spacing w:line="360" w:lineRule="auto"/>
              <w:ind w:left="624" w:hanging="624"/>
              <w:contextualSpacing/>
              <w:rPr>
                <w:rFonts w:ascii="Arial" w:eastAsia="Arial Unicode MS" w:hAnsi="Arial"/>
                <w:rtl/>
              </w:rPr>
            </w:pPr>
            <w:r w:rsidRPr="009C3932">
              <w:rPr>
                <w:rFonts w:ascii="Arial" w:eastAsia="Arial Unicode MS" w:hAnsi="Arial"/>
                <w:rtl/>
              </w:rPr>
              <w:t>"הדלקה" – כל הבערת אש יזומה, ובכלל זה הדלקת אבוקות ולפידים, אך למעט הדלקת אש בתוך מיתקן ייעודי להכנת אוכל ולמעט הדלקת נרות נשמה או נרות שבת במקום שיועד לכך;</w:t>
            </w:r>
          </w:p>
        </w:tc>
      </w:tr>
      <w:tr w:rsidR="009C3932" w:rsidRPr="009C3932" w14:paraId="3FF3E038" w14:textId="77777777" w:rsidTr="009C3932">
        <w:trPr>
          <w:cantSplit/>
        </w:trPr>
        <w:tc>
          <w:tcPr>
            <w:tcW w:w="970" w:type="pct"/>
            <w:tcMar>
              <w:top w:w="91" w:type="dxa"/>
              <w:left w:w="0" w:type="dxa"/>
              <w:bottom w:w="91" w:type="dxa"/>
              <w:right w:w="0" w:type="dxa"/>
            </w:tcMar>
          </w:tcPr>
          <w:p w14:paraId="4F67A78B"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53" w:type="pct"/>
            <w:tcMar>
              <w:top w:w="91" w:type="dxa"/>
              <w:left w:w="0" w:type="dxa"/>
              <w:bottom w:w="91" w:type="dxa"/>
              <w:right w:w="0" w:type="dxa"/>
            </w:tcMar>
          </w:tcPr>
          <w:p w14:paraId="56936938"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677" w:type="pct"/>
            <w:gridSpan w:val="2"/>
            <w:tcMar>
              <w:top w:w="91" w:type="dxa"/>
              <w:left w:w="0" w:type="dxa"/>
              <w:bottom w:w="91" w:type="dxa"/>
              <w:right w:w="0" w:type="dxa"/>
            </w:tcMar>
            <w:hideMark/>
          </w:tcPr>
          <w:p w14:paraId="70386E7F" w14:textId="77777777" w:rsidR="009C3932" w:rsidRPr="009C3932" w:rsidRDefault="009C3932" w:rsidP="009C3932">
            <w:pPr>
              <w:keepLines/>
              <w:widowControl w:val="0"/>
              <w:tabs>
                <w:tab w:val="left" w:pos="624"/>
                <w:tab w:val="left" w:pos="1247"/>
              </w:tabs>
              <w:snapToGrid w:val="0"/>
              <w:spacing w:line="360" w:lineRule="auto"/>
              <w:ind w:left="624" w:hanging="624"/>
              <w:contextualSpacing/>
              <w:rPr>
                <w:rFonts w:ascii="Arial" w:eastAsia="Arial Unicode MS" w:hAnsi="Arial"/>
                <w:rtl/>
              </w:rPr>
            </w:pPr>
            <w:r w:rsidRPr="009C3932">
              <w:rPr>
                <w:rFonts w:ascii="Arial" w:eastAsia="Arial Unicode MS" w:hAnsi="Arial"/>
                <w:rtl/>
              </w:rPr>
              <w:t>"היתר שהייה" – היתר שהייה לפי סעיף 12 במתחם מירון או במתחם קבר רבי שמעון בר יוחאי, לפי העניין;</w:t>
            </w:r>
          </w:p>
        </w:tc>
      </w:tr>
      <w:tr w:rsidR="009C3932" w:rsidRPr="009C3932" w14:paraId="3AF612AB" w14:textId="77777777" w:rsidTr="009C3932">
        <w:trPr>
          <w:cantSplit/>
        </w:trPr>
        <w:tc>
          <w:tcPr>
            <w:tcW w:w="970" w:type="pct"/>
            <w:tcMar>
              <w:top w:w="91" w:type="dxa"/>
              <w:left w:w="0" w:type="dxa"/>
              <w:bottom w:w="91" w:type="dxa"/>
              <w:right w:w="0" w:type="dxa"/>
            </w:tcMar>
          </w:tcPr>
          <w:p w14:paraId="09ED9558"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53" w:type="pct"/>
            <w:tcMar>
              <w:top w:w="91" w:type="dxa"/>
              <w:left w:w="0" w:type="dxa"/>
              <w:bottom w:w="91" w:type="dxa"/>
              <w:right w:w="0" w:type="dxa"/>
            </w:tcMar>
          </w:tcPr>
          <w:p w14:paraId="7A871201"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677" w:type="pct"/>
            <w:gridSpan w:val="2"/>
            <w:tcMar>
              <w:top w:w="91" w:type="dxa"/>
              <w:left w:w="0" w:type="dxa"/>
              <w:bottom w:w="91" w:type="dxa"/>
              <w:right w:w="0" w:type="dxa"/>
            </w:tcMar>
            <w:hideMark/>
          </w:tcPr>
          <w:p w14:paraId="2ACAA3AE" w14:textId="77777777" w:rsidR="009C3932" w:rsidRPr="009C3932" w:rsidRDefault="009C3932" w:rsidP="009C3932">
            <w:pPr>
              <w:keepLines/>
              <w:widowControl w:val="0"/>
              <w:tabs>
                <w:tab w:val="left" w:pos="624"/>
                <w:tab w:val="left" w:pos="1247"/>
              </w:tabs>
              <w:snapToGrid w:val="0"/>
              <w:spacing w:line="360" w:lineRule="auto"/>
              <w:ind w:left="624" w:hanging="624"/>
              <w:contextualSpacing/>
              <w:rPr>
                <w:rFonts w:ascii="Arial" w:eastAsia="Arial Unicode MS" w:hAnsi="Arial"/>
                <w:rtl/>
              </w:rPr>
            </w:pPr>
            <w:r w:rsidRPr="009C3932">
              <w:rPr>
                <w:rFonts w:ascii="Arial" w:eastAsia="Arial Unicode MS" w:hAnsi="Arial"/>
                <w:rtl/>
              </w:rPr>
              <w:t xml:space="preserve">"זמן ההילולה" – התקופה המתחילה ביום ט"ז באייר התשפ"ד (24 במאי 2024) בשעה 7:00 ומסתיימת ביום י"ט באייר התשפ"ד (27 במאי 2024) בשעה 10:00;  </w:t>
            </w:r>
          </w:p>
        </w:tc>
      </w:tr>
      <w:tr w:rsidR="009C3932" w:rsidRPr="009C3932" w14:paraId="0A25CAB5" w14:textId="77777777" w:rsidTr="009C3932">
        <w:trPr>
          <w:cantSplit/>
        </w:trPr>
        <w:tc>
          <w:tcPr>
            <w:tcW w:w="970" w:type="pct"/>
            <w:tcMar>
              <w:top w:w="91" w:type="dxa"/>
              <w:left w:w="0" w:type="dxa"/>
              <w:bottom w:w="91" w:type="dxa"/>
              <w:right w:w="0" w:type="dxa"/>
            </w:tcMar>
          </w:tcPr>
          <w:p w14:paraId="0D36F667"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53" w:type="pct"/>
            <w:tcMar>
              <w:top w:w="91" w:type="dxa"/>
              <w:left w:w="0" w:type="dxa"/>
              <w:bottom w:w="91" w:type="dxa"/>
              <w:right w:w="0" w:type="dxa"/>
            </w:tcMar>
          </w:tcPr>
          <w:p w14:paraId="10977D73"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677" w:type="pct"/>
            <w:gridSpan w:val="2"/>
            <w:tcMar>
              <w:top w:w="91" w:type="dxa"/>
              <w:left w:w="0" w:type="dxa"/>
              <w:bottom w:w="91" w:type="dxa"/>
              <w:right w:w="0" w:type="dxa"/>
            </w:tcMar>
            <w:hideMark/>
          </w:tcPr>
          <w:p w14:paraId="1EB468D1" w14:textId="45660A4D" w:rsidR="009C3932" w:rsidRPr="009C3932" w:rsidRDefault="009C3932" w:rsidP="009C3932">
            <w:pPr>
              <w:keepLines/>
              <w:widowControl w:val="0"/>
              <w:tabs>
                <w:tab w:val="left" w:pos="624"/>
                <w:tab w:val="left" w:pos="1247"/>
              </w:tabs>
              <w:snapToGrid w:val="0"/>
              <w:spacing w:line="360" w:lineRule="auto"/>
              <w:ind w:left="624" w:hanging="624"/>
              <w:contextualSpacing/>
              <w:rPr>
                <w:rFonts w:ascii="Arial" w:eastAsia="Arial Unicode MS" w:hAnsi="Arial"/>
                <w:rtl/>
              </w:rPr>
            </w:pPr>
            <w:r w:rsidRPr="009C3932">
              <w:rPr>
                <w:rFonts w:ascii="Arial" w:eastAsia="Arial Unicode MS" w:hAnsi="Arial"/>
                <w:rtl/>
              </w:rPr>
              <w:t>"חוק הבטיחות" – חוק הבטיחות במקומות ציבוריים, התשכ"ג–1962;</w:t>
            </w:r>
          </w:p>
        </w:tc>
      </w:tr>
      <w:tr w:rsidR="009C3932" w:rsidRPr="009C3932" w14:paraId="38972781" w14:textId="77777777" w:rsidTr="009C3932">
        <w:trPr>
          <w:cantSplit/>
        </w:trPr>
        <w:tc>
          <w:tcPr>
            <w:tcW w:w="970" w:type="pct"/>
            <w:tcMar>
              <w:top w:w="91" w:type="dxa"/>
              <w:left w:w="0" w:type="dxa"/>
              <w:bottom w:w="91" w:type="dxa"/>
              <w:right w:w="0" w:type="dxa"/>
            </w:tcMar>
          </w:tcPr>
          <w:p w14:paraId="66DE3EBE"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53" w:type="pct"/>
            <w:tcMar>
              <w:top w:w="91" w:type="dxa"/>
              <w:left w:w="0" w:type="dxa"/>
              <w:bottom w:w="91" w:type="dxa"/>
              <w:right w:w="0" w:type="dxa"/>
            </w:tcMar>
          </w:tcPr>
          <w:p w14:paraId="7719F9AE"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677" w:type="pct"/>
            <w:gridSpan w:val="2"/>
            <w:tcMar>
              <w:top w:w="91" w:type="dxa"/>
              <w:left w:w="0" w:type="dxa"/>
              <w:bottom w:w="91" w:type="dxa"/>
              <w:right w:w="0" w:type="dxa"/>
            </w:tcMar>
            <w:hideMark/>
          </w:tcPr>
          <w:p w14:paraId="3A8C6F50" w14:textId="77777777" w:rsidR="009C3932" w:rsidRPr="009C3932" w:rsidRDefault="009C3932" w:rsidP="009C3932">
            <w:pPr>
              <w:keepLines/>
              <w:widowControl w:val="0"/>
              <w:tabs>
                <w:tab w:val="left" w:pos="624"/>
                <w:tab w:val="left" w:pos="1247"/>
              </w:tabs>
              <w:snapToGrid w:val="0"/>
              <w:spacing w:line="360" w:lineRule="auto"/>
              <w:ind w:left="624" w:hanging="624"/>
              <w:contextualSpacing/>
              <w:rPr>
                <w:rFonts w:ascii="Arial" w:eastAsia="Arial Unicode MS" w:hAnsi="Arial"/>
                <w:rtl/>
              </w:rPr>
            </w:pPr>
            <w:r w:rsidRPr="009C3932">
              <w:rPr>
                <w:rFonts w:ascii="Arial" w:eastAsia="Arial Unicode MS" w:hAnsi="Arial"/>
                <w:rtl/>
              </w:rPr>
              <w:t>"חוק ההתגוננות האזרחית" – חוק ההתגוננות האזרחית, התשי"א – 1951;</w:t>
            </w:r>
          </w:p>
        </w:tc>
      </w:tr>
      <w:tr w:rsidR="009C3932" w:rsidRPr="009C3932" w14:paraId="29DE897B" w14:textId="77777777" w:rsidTr="009C3932">
        <w:trPr>
          <w:cantSplit/>
        </w:trPr>
        <w:tc>
          <w:tcPr>
            <w:tcW w:w="970" w:type="pct"/>
            <w:tcMar>
              <w:top w:w="91" w:type="dxa"/>
              <w:left w:w="0" w:type="dxa"/>
              <w:bottom w:w="91" w:type="dxa"/>
              <w:right w:w="0" w:type="dxa"/>
            </w:tcMar>
          </w:tcPr>
          <w:p w14:paraId="19D358BB"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53" w:type="pct"/>
            <w:tcMar>
              <w:top w:w="91" w:type="dxa"/>
              <w:left w:w="0" w:type="dxa"/>
              <w:bottom w:w="91" w:type="dxa"/>
              <w:right w:w="0" w:type="dxa"/>
            </w:tcMar>
          </w:tcPr>
          <w:p w14:paraId="5BFFC1BE"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677" w:type="pct"/>
            <w:gridSpan w:val="2"/>
            <w:tcMar>
              <w:top w:w="91" w:type="dxa"/>
              <w:left w:w="0" w:type="dxa"/>
              <w:bottom w:w="91" w:type="dxa"/>
              <w:right w:w="0" w:type="dxa"/>
            </w:tcMar>
            <w:hideMark/>
          </w:tcPr>
          <w:p w14:paraId="7DB87E9F" w14:textId="382E75A6" w:rsidR="009C3932" w:rsidRPr="009C3932" w:rsidRDefault="009C3932" w:rsidP="009C3932">
            <w:pPr>
              <w:keepLines/>
              <w:widowControl w:val="0"/>
              <w:tabs>
                <w:tab w:val="left" w:pos="624"/>
                <w:tab w:val="left" w:pos="1247"/>
              </w:tabs>
              <w:snapToGrid w:val="0"/>
              <w:spacing w:line="360" w:lineRule="auto"/>
              <w:ind w:left="624" w:hanging="624"/>
              <w:contextualSpacing/>
              <w:rPr>
                <w:rFonts w:ascii="Arial" w:eastAsia="Arial Unicode MS" w:hAnsi="Arial"/>
                <w:rtl/>
              </w:rPr>
            </w:pPr>
            <w:r w:rsidRPr="009C3932">
              <w:rPr>
                <w:rFonts w:ascii="Arial" w:eastAsia="Arial Unicode MS" w:hAnsi="Arial"/>
                <w:rtl/>
              </w:rPr>
              <w:t>"חוק הרשות הארצית לכבאות והצלה" – חוק הרשות הארצית לכבאות והצלה, התשע"ב–2012</w:t>
            </w:r>
            <w:r w:rsidRPr="009C3932">
              <w:rPr>
                <w:rFonts w:ascii="Arial" w:eastAsia="Arial Unicode MS" w:hAnsi="Arial" w:cs="Times New Roman"/>
                <w:rtl/>
              </w:rPr>
              <w:t>‏</w:t>
            </w:r>
            <w:r w:rsidRPr="009C3932">
              <w:rPr>
                <w:rFonts w:ascii="Arial" w:eastAsia="Arial Unicode MS" w:hAnsi="Arial"/>
                <w:rtl/>
              </w:rPr>
              <w:t>;</w:t>
            </w:r>
          </w:p>
        </w:tc>
      </w:tr>
      <w:tr w:rsidR="009C3932" w:rsidRPr="009C3932" w14:paraId="12759D74" w14:textId="77777777" w:rsidTr="009C3932">
        <w:trPr>
          <w:cantSplit/>
        </w:trPr>
        <w:tc>
          <w:tcPr>
            <w:tcW w:w="970" w:type="pct"/>
            <w:tcMar>
              <w:top w:w="91" w:type="dxa"/>
              <w:left w:w="0" w:type="dxa"/>
              <w:bottom w:w="91" w:type="dxa"/>
              <w:right w:w="0" w:type="dxa"/>
            </w:tcMar>
          </w:tcPr>
          <w:p w14:paraId="594D06ED"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53" w:type="pct"/>
            <w:tcMar>
              <w:top w:w="91" w:type="dxa"/>
              <w:left w:w="0" w:type="dxa"/>
              <w:bottom w:w="91" w:type="dxa"/>
              <w:right w:w="0" w:type="dxa"/>
            </w:tcMar>
          </w:tcPr>
          <w:p w14:paraId="7B0FAABB"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677" w:type="pct"/>
            <w:gridSpan w:val="2"/>
            <w:tcMar>
              <w:top w:w="91" w:type="dxa"/>
              <w:left w:w="0" w:type="dxa"/>
              <w:bottom w:w="91" w:type="dxa"/>
              <w:right w:w="0" w:type="dxa"/>
            </w:tcMar>
            <w:hideMark/>
          </w:tcPr>
          <w:p w14:paraId="2315B2B5" w14:textId="69643C31" w:rsidR="009C3932" w:rsidRPr="009C3932" w:rsidRDefault="009C3932" w:rsidP="009C3932">
            <w:pPr>
              <w:keepLines/>
              <w:widowControl w:val="0"/>
              <w:tabs>
                <w:tab w:val="left" w:pos="624"/>
                <w:tab w:val="left" w:pos="1247"/>
              </w:tabs>
              <w:snapToGrid w:val="0"/>
              <w:spacing w:line="360" w:lineRule="auto"/>
              <w:ind w:left="624" w:hanging="624"/>
              <w:contextualSpacing/>
              <w:rPr>
                <w:rFonts w:ascii="Arial" w:eastAsia="Arial Unicode MS" w:hAnsi="Arial"/>
                <w:rtl/>
              </w:rPr>
            </w:pPr>
            <w:r w:rsidRPr="009C3932">
              <w:rPr>
                <w:rFonts w:ascii="Arial" w:eastAsia="Arial Unicode MS" w:hAnsi="Arial"/>
                <w:rtl/>
              </w:rPr>
              <w:t>"חוק התכנון והבנייה" – חוק התכנון והבנייה, התשכ"ה–1965</w:t>
            </w:r>
            <w:r w:rsidRPr="009C3932">
              <w:rPr>
                <w:rFonts w:ascii="Arial" w:eastAsia="Arial Unicode MS" w:hAnsi="Arial" w:cs="Times New Roman"/>
                <w:rtl/>
              </w:rPr>
              <w:t>‏</w:t>
            </w:r>
            <w:r w:rsidRPr="009C3932">
              <w:rPr>
                <w:rFonts w:ascii="Arial" w:eastAsia="Arial Unicode MS" w:hAnsi="Arial"/>
                <w:rtl/>
              </w:rPr>
              <w:t>;</w:t>
            </w:r>
          </w:p>
        </w:tc>
      </w:tr>
      <w:tr w:rsidR="009C3932" w:rsidRPr="009C3932" w14:paraId="66AC0988" w14:textId="77777777" w:rsidTr="009C3932">
        <w:trPr>
          <w:cantSplit/>
        </w:trPr>
        <w:tc>
          <w:tcPr>
            <w:tcW w:w="970" w:type="pct"/>
            <w:tcMar>
              <w:top w:w="91" w:type="dxa"/>
              <w:left w:w="0" w:type="dxa"/>
              <w:bottom w:w="91" w:type="dxa"/>
              <w:right w:w="0" w:type="dxa"/>
            </w:tcMar>
          </w:tcPr>
          <w:p w14:paraId="45261A7F"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53" w:type="pct"/>
            <w:tcMar>
              <w:top w:w="91" w:type="dxa"/>
              <w:left w:w="0" w:type="dxa"/>
              <w:bottom w:w="91" w:type="dxa"/>
              <w:right w:w="0" w:type="dxa"/>
            </w:tcMar>
          </w:tcPr>
          <w:p w14:paraId="61D34C2E"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677" w:type="pct"/>
            <w:gridSpan w:val="2"/>
            <w:tcMar>
              <w:top w:w="91" w:type="dxa"/>
              <w:left w:w="0" w:type="dxa"/>
              <w:bottom w:w="91" w:type="dxa"/>
              <w:right w:w="0" w:type="dxa"/>
            </w:tcMar>
            <w:hideMark/>
          </w:tcPr>
          <w:p w14:paraId="021E7CF2" w14:textId="77777777" w:rsidR="009C3932" w:rsidRPr="009C3932" w:rsidRDefault="009C3932" w:rsidP="009C3932">
            <w:pPr>
              <w:keepLines/>
              <w:widowControl w:val="0"/>
              <w:tabs>
                <w:tab w:val="left" w:pos="624"/>
                <w:tab w:val="left" w:pos="1247"/>
              </w:tabs>
              <w:snapToGrid w:val="0"/>
              <w:spacing w:line="360" w:lineRule="auto"/>
              <w:ind w:left="624" w:hanging="624"/>
              <w:contextualSpacing/>
              <w:rPr>
                <w:rFonts w:ascii="Arial" w:eastAsia="Arial Unicode MS" w:hAnsi="Arial"/>
                <w:rtl/>
              </w:rPr>
            </w:pPr>
            <w:r w:rsidRPr="009C3932">
              <w:rPr>
                <w:rFonts w:ascii="Arial" w:eastAsia="Arial Unicode MS" w:hAnsi="Arial"/>
                <w:rtl/>
              </w:rPr>
              <w:t xml:space="preserve">"הכרזה על מצב מיוחד בעורף" – ההכרזה על מצב מיוחד בעורף כהגדרתו בחוק ההתגוננות האזרחית, התשי"א-1951, מיום כ"ב בתשרי התשפ"ד (7 באוקטובר 2023); </w:t>
            </w:r>
          </w:p>
        </w:tc>
      </w:tr>
      <w:tr w:rsidR="009C3932" w:rsidRPr="009C3932" w14:paraId="049C07C6" w14:textId="77777777" w:rsidTr="009C3932">
        <w:trPr>
          <w:cantSplit/>
        </w:trPr>
        <w:tc>
          <w:tcPr>
            <w:tcW w:w="970" w:type="pct"/>
            <w:tcMar>
              <w:top w:w="91" w:type="dxa"/>
              <w:left w:w="0" w:type="dxa"/>
              <w:bottom w:w="91" w:type="dxa"/>
              <w:right w:w="0" w:type="dxa"/>
            </w:tcMar>
          </w:tcPr>
          <w:p w14:paraId="70F69A65"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53" w:type="pct"/>
            <w:tcMar>
              <w:top w:w="91" w:type="dxa"/>
              <w:left w:w="0" w:type="dxa"/>
              <w:bottom w:w="91" w:type="dxa"/>
              <w:right w:w="0" w:type="dxa"/>
            </w:tcMar>
          </w:tcPr>
          <w:p w14:paraId="3F8E0C6D"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677" w:type="pct"/>
            <w:gridSpan w:val="2"/>
            <w:tcMar>
              <w:top w:w="91" w:type="dxa"/>
              <w:left w:w="0" w:type="dxa"/>
              <w:bottom w:w="91" w:type="dxa"/>
              <w:right w:w="0" w:type="dxa"/>
            </w:tcMar>
            <w:hideMark/>
          </w:tcPr>
          <w:p w14:paraId="477F95A0" w14:textId="77777777" w:rsidR="009C3932" w:rsidRPr="009C3932" w:rsidRDefault="009C3932" w:rsidP="009C3932">
            <w:pPr>
              <w:keepLines/>
              <w:widowControl w:val="0"/>
              <w:tabs>
                <w:tab w:val="left" w:pos="624"/>
                <w:tab w:val="left" w:pos="1247"/>
              </w:tabs>
              <w:snapToGrid w:val="0"/>
              <w:spacing w:line="360" w:lineRule="auto"/>
              <w:ind w:left="624" w:hanging="624"/>
              <w:contextualSpacing/>
              <w:rPr>
                <w:rFonts w:ascii="Arial" w:eastAsia="Arial Unicode MS" w:hAnsi="Arial"/>
                <w:rtl/>
              </w:rPr>
            </w:pPr>
            <w:r w:rsidRPr="009C3932">
              <w:rPr>
                <w:rFonts w:ascii="Arial" w:eastAsia="Arial Unicode MS" w:hAnsi="Arial"/>
                <w:rtl/>
              </w:rPr>
              <w:t>"הממונה על ההילולה" – עובד משרד ירושלים ומסורת ישראל שמינה השר לארגן את ההילולה ולנהלה;</w:t>
            </w:r>
          </w:p>
        </w:tc>
      </w:tr>
      <w:tr w:rsidR="009C3932" w:rsidRPr="009C3932" w14:paraId="6549D6F7" w14:textId="77777777" w:rsidTr="009C3932">
        <w:trPr>
          <w:cantSplit/>
        </w:trPr>
        <w:tc>
          <w:tcPr>
            <w:tcW w:w="970" w:type="pct"/>
            <w:tcMar>
              <w:top w:w="91" w:type="dxa"/>
              <w:left w:w="0" w:type="dxa"/>
              <w:bottom w:w="91" w:type="dxa"/>
              <w:right w:w="0" w:type="dxa"/>
            </w:tcMar>
          </w:tcPr>
          <w:p w14:paraId="70E2F8F0"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53" w:type="pct"/>
            <w:tcMar>
              <w:top w:w="91" w:type="dxa"/>
              <w:left w:w="0" w:type="dxa"/>
              <w:bottom w:w="91" w:type="dxa"/>
              <w:right w:w="0" w:type="dxa"/>
            </w:tcMar>
          </w:tcPr>
          <w:p w14:paraId="4E75105D"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677" w:type="pct"/>
            <w:gridSpan w:val="2"/>
            <w:tcMar>
              <w:top w:w="91" w:type="dxa"/>
              <w:left w:w="0" w:type="dxa"/>
              <w:bottom w:w="91" w:type="dxa"/>
              <w:right w:w="0" w:type="dxa"/>
            </w:tcMar>
            <w:hideMark/>
          </w:tcPr>
          <w:p w14:paraId="7C019F51"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9C3932">
              <w:rPr>
                <w:rFonts w:ascii="Arial" w:eastAsia="Arial Unicode MS" w:hAnsi="Arial"/>
                <w:color w:val="000000"/>
                <w:rtl/>
                <w:lang w:eastAsia="ja-JP"/>
              </w:rPr>
              <w:t xml:space="preserve">"המפקח הכללי של המשטרה" – כמשמעותו בפקודת המשטרה [נוסח חדש] התשל"א – 1971; </w:t>
            </w:r>
          </w:p>
        </w:tc>
      </w:tr>
      <w:tr w:rsidR="009C3932" w:rsidRPr="009C3932" w14:paraId="675D2B6C" w14:textId="77777777" w:rsidTr="009C3932">
        <w:trPr>
          <w:cantSplit/>
        </w:trPr>
        <w:tc>
          <w:tcPr>
            <w:tcW w:w="970" w:type="pct"/>
            <w:tcMar>
              <w:top w:w="91" w:type="dxa"/>
              <w:left w:w="0" w:type="dxa"/>
              <w:bottom w:w="91" w:type="dxa"/>
              <w:right w:w="0" w:type="dxa"/>
            </w:tcMar>
          </w:tcPr>
          <w:p w14:paraId="5CC8BB56"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53" w:type="pct"/>
            <w:tcMar>
              <w:top w:w="91" w:type="dxa"/>
              <w:left w:w="0" w:type="dxa"/>
              <w:bottom w:w="91" w:type="dxa"/>
              <w:right w:w="0" w:type="dxa"/>
            </w:tcMar>
          </w:tcPr>
          <w:p w14:paraId="1BC7CAE1"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677" w:type="pct"/>
            <w:gridSpan w:val="2"/>
            <w:tcMar>
              <w:top w:w="91" w:type="dxa"/>
              <w:left w:w="0" w:type="dxa"/>
              <w:bottom w:w="91" w:type="dxa"/>
              <w:right w:w="0" w:type="dxa"/>
            </w:tcMar>
            <w:hideMark/>
          </w:tcPr>
          <w:p w14:paraId="5ABEDE26"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9C3932">
              <w:rPr>
                <w:rFonts w:ascii="Arial" w:eastAsia="Arial Unicode MS" w:hAnsi="Arial"/>
                <w:color w:val="000000"/>
                <w:rtl/>
                <w:lang w:eastAsia="ja-JP"/>
              </w:rPr>
              <w:t xml:space="preserve">"המפקח על התעבורה" – כמשמעותו בפקודת התעבורה [נוסח חדש] </w:t>
            </w:r>
          </w:p>
        </w:tc>
      </w:tr>
      <w:tr w:rsidR="009C3932" w:rsidRPr="009C3932" w14:paraId="5B632585" w14:textId="77777777" w:rsidTr="009C3932">
        <w:trPr>
          <w:cantSplit/>
        </w:trPr>
        <w:tc>
          <w:tcPr>
            <w:tcW w:w="970" w:type="pct"/>
            <w:tcMar>
              <w:top w:w="91" w:type="dxa"/>
              <w:left w:w="0" w:type="dxa"/>
              <w:bottom w:w="91" w:type="dxa"/>
              <w:right w:w="0" w:type="dxa"/>
            </w:tcMar>
          </w:tcPr>
          <w:p w14:paraId="7C57C358"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53" w:type="pct"/>
            <w:tcMar>
              <w:top w:w="91" w:type="dxa"/>
              <w:left w:w="0" w:type="dxa"/>
              <w:bottom w:w="91" w:type="dxa"/>
              <w:right w:w="0" w:type="dxa"/>
            </w:tcMar>
          </w:tcPr>
          <w:p w14:paraId="4DEE0380"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677" w:type="pct"/>
            <w:gridSpan w:val="2"/>
            <w:tcMar>
              <w:top w:w="91" w:type="dxa"/>
              <w:left w:w="0" w:type="dxa"/>
              <w:bottom w:w="91" w:type="dxa"/>
              <w:right w:w="0" w:type="dxa"/>
            </w:tcMar>
            <w:hideMark/>
          </w:tcPr>
          <w:p w14:paraId="3F091B25" w14:textId="77777777" w:rsidR="009C3932" w:rsidRPr="009C3932" w:rsidRDefault="009C3932" w:rsidP="009C3932">
            <w:pPr>
              <w:keepLines/>
              <w:widowControl w:val="0"/>
              <w:tabs>
                <w:tab w:val="left" w:pos="624"/>
                <w:tab w:val="left" w:pos="1247"/>
              </w:tabs>
              <w:snapToGrid w:val="0"/>
              <w:spacing w:line="360" w:lineRule="auto"/>
              <w:ind w:left="624" w:hanging="624"/>
              <w:contextualSpacing/>
              <w:rPr>
                <w:rFonts w:ascii="Arial" w:eastAsia="Arial Unicode MS" w:hAnsi="Arial"/>
                <w:rtl/>
              </w:rPr>
            </w:pPr>
            <w:r w:rsidRPr="009C3932">
              <w:rPr>
                <w:rFonts w:ascii="Arial" w:eastAsia="Arial Unicode MS" w:hAnsi="Arial"/>
                <w:rtl/>
              </w:rPr>
              <w:t>"כוחות הביטחון" –  משטרת ישראל וצבא הגנה לישראל;</w:t>
            </w:r>
          </w:p>
        </w:tc>
      </w:tr>
      <w:tr w:rsidR="009C3932" w:rsidRPr="009C3932" w14:paraId="6CD6BF17" w14:textId="77777777" w:rsidTr="009C3932">
        <w:trPr>
          <w:cantSplit/>
        </w:trPr>
        <w:tc>
          <w:tcPr>
            <w:tcW w:w="970" w:type="pct"/>
            <w:tcMar>
              <w:top w:w="91" w:type="dxa"/>
              <w:left w:w="0" w:type="dxa"/>
              <w:bottom w:w="91" w:type="dxa"/>
              <w:right w:w="0" w:type="dxa"/>
            </w:tcMar>
          </w:tcPr>
          <w:p w14:paraId="05A3394F"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53" w:type="pct"/>
            <w:tcMar>
              <w:top w:w="91" w:type="dxa"/>
              <w:left w:w="0" w:type="dxa"/>
              <w:bottom w:w="91" w:type="dxa"/>
              <w:right w:w="0" w:type="dxa"/>
            </w:tcMar>
          </w:tcPr>
          <w:p w14:paraId="61DA44F1"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p w14:paraId="0D93C911"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677" w:type="pct"/>
            <w:gridSpan w:val="2"/>
            <w:tcMar>
              <w:top w:w="91" w:type="dxa"/>
              <w:left w:w="0" w:type="dxa"/>
              <w:bottom w:w="91" w:type="dxa"/>
              <w:right w:w="0" w:type="dxa"/>
            </w:tcMar>
            <w:hideMark/>
          </w:tcPr>
          <w:p w14:paraId="799539C9" w14:textId="0E5D87C6" w:rsidR="009C3932" w:rsidRPr="009C3932" w:rsidRDefault="009C3932" w:rsidP="009C3932">
            <w:pPr>
              <w:keepLines/>
              <w:widowControl w:val="0"/>
              <w:tabs>
                <w:tab w:val="left" w:pos="624"/>
                <w:tab w:val="left" w:pos="1247"/>
              </w:tabs>
              <w:snapToGrid w:val="0"/>
              <w:spacing w:line="360" w:lineRule="auto"/>
              <w:ind w:left="624" w:hanging="624"/>
              <w:contextualSpacing/>
              <w:rPr>
                <w:rFonts w:ascii="Arial" w:eastAsia="Arial Unicode MS" w:hAnsi="Arial"/>
                <w:rtl/>
              </w:rPr>
            </w:pPr>
            <w:r w:rsidRPr="009C3932">
              <w:rPr>
                <w:rFonts w:ascii="Arial" w:eastAsia="Arial Unicode MS" w:hAnsi="Arial"/>
                <w:rtl/>
              </w:rPr>
              <w:t>"מהנדס רשוי" – מהנדס הרשום בפנקס המהנדסים והאדריכלים כהגדרתו בחוק המהנדסים והאדריכלים, התשי"ח–1958</w:t>
            </w:r>
            <w:r w:rsidRPr="009C3932">
              <w:rPr>
                <w:rFonts w:ascii="Arial" w:eastAsia="Arial Unicode MS" w:hAnsi="Arial" w:cs="Times New Roman"/>
                <w:rtl/>
              </w:rPr>
              <w:t>‏</w:t>
            </w:r>
            <w:bookmarkStart w:id="815" w:name="_ETM_Q1_1020154"/>
            <w:bookmarkStart w:id="816" w:name="_ETM_Q1_1017404"/>
            <w:bookmarkEnd w:id="815"/>
            <w:bookmarkEnd w:id="816"/>
            <w:r w:rsidRPr="009C3932">
              <w:rPr>
                <w:rFonts w:ascii="Arial" w:eastAsia="Arial Unicode MS" w:hAnsi="Arial"/>
                <w:rtl/>
              </w:rPr>
              <w:t>, בענף הנדסה  אזרחית;</w:t>
            </w:r>
          </w:p>
        </w:tc>
      </w:tr>
      <w:tr w:rsidR="009C3932" w:rsidRPr="009C3932" w14:paraId="0B1FFC46" w14:textId="77777777" w:rsidTr="009C3932">
        <w:trPr>
          <w:cantSplit/>
        </w:trPr>
        <w:tc>
          <w:tcPr>
            <w:tcW w:w="970" w:type="pct"/>
            <w:tcMar>
              <w:top w:w="91" w:type="dxa"/>
              <w:left w:w="0" w:type="dxa"/>
              <w:bottom w:w="91" w:type="dxa"/>
              <w:right w:w="0" w:type="dxa"/>
            </w:tcMar>
          </w:tcPr>
          <w:p w14:paraId="056DC4ED"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53" w:type="pct"/>
            <w:tcMar>
              <w:top w:w="91" w:type="dxa"/>
              <w:left w:w="0" w:type="dxa"/>
              <w:bottom w:w="91" w:type="dxa"/>
              <w:right w:w="0" w:type="dxa"/>
            </w:tcMar>
          </w:tcPr>
          <w:p w14:paraId="5F287D68"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677" w:type="pct"/>
            <w:gridSpan w:val="2"/>
            <w:tcMar>
              <w:top w:w="91" w:type="dxa"/>
              <w:left w:w="0" w:type="dxa"/>
              <w:bottom w:w="91" w:type="dxa"/>
              <w:right w:w="0" w:type="dxa"/>
            </w:tcMar>
            <w:hideMark/>
          </w:tcPr>
          <w:p w14:paraId="2F5FD94C" w14:textId="349334CE" w:rsidR="009C3932" w:rsidRPr="009C3932" w:rsidRDefault="009C3932" w:rsidP="009C3932">
            <w:pPr>
              <w:keepLines/>
              <w:widowControl w:val="0"/>
              <w:tabs>
                <w:tab w:val="left" w:pos="624"/>
                <w:tab w:val="left" w:pos="1247"/>
              </w:tabs>
              <w:snapToGrid w:val="0"/>
              <w:spacing w:line="360" w:lineRule="auto"/>
              <w:ind w:left="624" w:hanging="624"/>
              <w:contextualSpacing/>
              <w:rPr>
                <w:rFonts w:ascii="Arial" w:eastAsia="Arial Unicode MS" w:hAnsi="Arial"/>
                <w:rtl/>
              </w:rPr>
            </w:pPr>
            <w:r w:rsidRPr="009C3932">
              <w:rPr>
                <w:rFonts w:ascii="Arial" w:eastAsia="Arial Unicode MS" w:hAnsi="Arial"/>
                <w:rtl/>
              </w:rPr>
              <w:t>"מהנדס רשות בעל ניסיון" –מי שנתמלאו בו כללי הכשירות המנויים בסעיף 4  לחוק הרשויות המקומיות (מהנדס רשות מקומית), התשנ"ב–1991</w:t>
            </w:r>
            <w:r w:rsidRPr="009C3932">
              <w:rPr>
                <w:rFonts w:ascii="Arial" w:eastAsia="Arial Unicode MS" w:hAnsi="Arial" w:cs="Times New Roman"/>
                <w:rtl/>
              </w:rPr>
              <w:t>‏</w:t>
            </w:r>
            <w:bookmarkStart w:id="817" w:name="_ETM_Q1_1022405"/>
            <w:bookmarkStart w:id="818" w:name="_ETM_Q1_1020155"/>
            <w:bookmarkStart w:id="819" w:name="_ETM_Q1_1017406"/>
            <w:bookmarkStart w:id="820" w:name="_ETM_Q1_1015156"/>
            <w:bookmarkEnd w:id="817"/>
            <w:bookmarkEnd w:id="818"/>
            <w:bookmarkEnd w:id="819"/>
            <w:bookmarkEnd w:id="820"/>
            <w:r w:rsidRPr="009C3932">
              <w:rPr>
                <w:rFonts w:ascii="Arial" w:eastAsia="Arial Unicode MS" w:hAnsi="Arial"/>
                <w:rtl/>
              </w:rPr>
              <w:t>,</w:t>
            </w:r>
          </w:p>
        </w:tc>
      </w:tr>
      <w:tr w:rsidR="009C3932" w:rsidRPr="009C3932" w14:paraId="42D69E5D" w14:textId="77777777" w:rsidTr="009C3932">
        <w:trPr>
          <w:cantSplit/>
        </w:trPr>
        <w:tc>
          <w:tcPr>
            <w:tcW w:w="970" w:type="pct"/>
            <w:tcMar>
              <w:top w:w="91" w:type="dxa"/>
              <w:left w:w="0" w:type="dxa"/>
              <w:bottom w:w="91" w:type="dxa"/>
              <w:right w:w="0" w:type="dxa"/>
            </w:tcMar>
          </w:tcPr>
          <w:p w14:paraId="651DBDBA"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53" w:type="pct"/>
            <w:tcMar>
              <w:top w:w="91" w:type="dxa"/>
              <w:left w:w="0" w:type="dxa"/>
              <w:bottom w:w="91" w:type="dxa"/>
              <w:right w:w="0" w:type="dxa"/>
            </w:tcMar>
          </w:tcPr>
          <w:p w14:paraId="41048088"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677" w:type="pct"/>
            <w:gridSpan w:val="2"/>
            <w:tcMar>
              <w:top w:w="91" w:type="dxa"/>
              <w:left w:w="0" w:type="dxa"/>
              <w:bottom w:w="91" w:type="dxa"/>
              <w:right w:w="0" w:type="dxa"/>
            </w:tcMar>
            <w:hideMark/>
          </w:tcPr>
          <w:p w14:paraId="64C3B3D3" w14:textId="77777777" w:rsidR="009C3932" w:rsidRPr="009C3932" w:rsidRDefault="009C3932" w:rsidP="009C3932">
            <w:pPr>
              <w:keepLines/>
              <w:widowControl w:val="0"/>
              <w:tabs>
                <w:tab w:val="left" w:pos="624"/>
                <w:tab w:val="left" w:pos="1247"/>
              </w:tabs>
              <w:snapToGrid w:val="0"/>
              <w:spacing w:line="360" w:lineRule="auto"/>
              <w:ind w:left="624" w:hanging="624"/>
              <w:contextualSpacing/>
              <w:rPr>
                <w:rFonts w:ascii="Arial" w:eastAsia="Arial Unicode MS" w:hAnsi="Arial"/>
                <w:rtl/>
              </w:rPr>
            </w:pPr>
            <w:r w:rsidRPr="009C3932">
              <w:rPr>
                <w:rFonts w:ascii="Arial" w:eastAsia="Arial Unicode MS" w:hAnsi="Arial"/>
                <w:rtl/>
              </w:rPr>
              <w:t>"מתחם בני עקיבא" –  מתחם ישיבת בני עקיבא המסומנת במפה שבתוספת בצבע סגול;</w:t>
            </w:r>
          </w:p>
        </w:tc>
      </w:tr>
      <w:tr w:rsidR="009C3932" w:rsidRPr="009C3932" w14:paraId="2858B298" w14:textId="77777777" w:rsidTr="009C3932">
        <w:trPr>
          <w:cantSplit/>
        </w:trPr>
        <w:tc>
          <w:tcPr>
            <w:tcW w:w="970" w:type="pct"/>
            <w:tcMar>
              <w:top w:w="91" w:type="dxa"/>
              <w:left w:w="0" w:type="dxa"/>
              <w:bottom w:w="91" w:type="dxa"/>
              <w:right w:w="0" w:type="dxa"/>
            </w:tcMar>
          </w:tcPr>
          <w:p w14:paraId="3E86212A"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53" w:type="pct"/>
            <w:tcMar>
              <w:top w:w="91" w:type="dxa"/>
              <w:left w:w="0" w:type="dxa"/>
              <w:bottom w:w="91" w:type="dxa"/>
              <w:right w:w="0" w:type="dxa"/>
            </w:tcMar>
          </w:tcPr>
          <w:p w14:paraId="3AB317C2"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677" w:type="pct"/>
            <w:gridSpan w:val="2"/>
            <w:tcMar>
              <w:top w:w="91" w:type="dxa"/>
              <w:left w:w="0" w:type="dxa"/>
              <w:bottom w:w="91" w:type="dxa"/>
              <w:right w:w="0" w:type="dxa"/>
            </w:tcMar>
            <w:hideMark/>
          </w:tcPr>
          <w:p w14:paraId="03A33C9B" w14:textId="77777777" w:rsidR="009C3932" w:rsidRPr="009C3932" w:rsidRDefault="009C3932" w:rsidP="009C3932">
            <w:pPr>
              <w:keepLines/>
              <w:widowControl w:val="0"/>
              <w:tabs>
                <w:tab w:val="left" w:pos="624"/>
                <w:tab w:val="left" w:pos="1247"/>
              </w:tabs>
              <w:snapToGrid w:val="0"/>
              <w:spacing w:line="360" w:lineRule="auto"/>
              <w:ind w:left="624" w:hanging="624"/>
              <w:contextualSpacing/>
              <w:rPr>
                <w:rFonts w:ascii="Arial" w:eastAsia="Arial Unicode MS" w:hAnsi="Arial"/>
                <w:rtl/>
              </w:rPr>
            </w:pPr>
            <w:r w:rsidRPr="009C3932">
              <w:rPr>
                <w:rFonts w:ascii="Arial" w:eastAsia="Arial Unicode MS" w:hAnsi="Arial"/>
                <w:rtl/>
              </w:rPr>
              <w:t>"מיתקן הדלקה" – מיתקן ייעודי המאפשר הבערת אש גלויה בצורה בטיחותית ומבוקרת;</w:t>
            </w:r>
          </w:p>
        </w:tc>
      </w:tr>
      <w:tr w:rsidR="009C3932" w:rsidRPr="009C3932" w14:paraId="777AE2F5" w14:textId="77777777" w:rsidTr="009C3932">
        <w:trPr>
          <w:cantSplit/>
        </w:trPr>
        <w:tc>
          <w:tcPr>
            <w:tcW w:w="970" w:type="pct"/>
            <w:tcMar>
              <w:top w:w="91" w:type="dxa"/>
              <w:left w:w="0" w:type="dxa"/>
              <w:bottom w:w="91" w:type="dxa"/>
              <w:right w:w="0" w:type="dxa"/>
            </w:tcMar>
          </w:tcPr>
          <w:p w14:paraId="34371B30"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53" w:type="pct"/>
            <w:tcMar>
              <w:top w:w="91" w:type="dxa"/>
              <w:left w:w="0" w:type="dxa"/>
              <w:bottom w:w="91" w:type="dxa"/>
              <w:right w:w="0" w:type="dxa"/>
            </w:tcMar>
          </w:tcPr>
          <w:p w14:paraId="411AD123"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highlight w:val="green"/>
                <w:rtl/>
                <w:lang w:eastAsia="ja-JP"/>
              </w:rPr>
            </w:pPr>
          </w:p>
        </w:tc>
        <w:tc>
          <w:tcPr>
            <w:tcW w:w="3677" w:type="pct"/>
            <w:gridSpan w:val="2"/>
            <w:tcMar>
              <w:top w:w="91" w:type="dxa"/>
              <w:left w:w="0" w:type="dxa"/>
              <w:bottom w:w="91" w:type="dxa"/>
              <w:right w:w="0" w:type="dxa"/>
            </w:tcMar>
            <w:hideMark/>
          </w:tcPr>
          <w:p w14:paraId="3CD5F73E" w14:textId="4AE04238" w:rsidR="009C3932" w:rsidRPr="009C3932" w:rsidRDefault="009C3932" w:rsidP="009C3932">
            <w:pPr>
              <w:keepLines/>
              <w:widowControl w:val="0"/>
              <w:tabs>
                <w:tab w:val="left" w:pos="624"/>
                <w:tab w:val="left" w:pos="1247"/>
              </w:tabs>
              <w:snapToGrid w:val="0"/>
              <w:spacing w:line="360" w:lineRule="auto"/>
              <w:ind w:left="624" w:hanging="624"/>
              <w:contextualSpacing/>
              <w:rPr>
                <w:rFonts w:ascii="Arial" w:eastAsia="Arial Unicode MS" w:hAnsi="Arial"/>
                <w:rtl/>
              </w:rPr>
            </w:pPr>
            <w:r w:rsidRPr="009C3932">
              <w:rPr>
                <w:rFonts w:ascii="Arial" w:eastAsia="Arial Unicode MS" w:hAnsi="Arial"/>
                <w:rtl/>
              </w:rPr>
              <w:t>"משכנו במירון" – מי שראש המועצה האזורית מרום הגליל או מי מטעמו אישר כי מקום מגוריו או מקום שהייתו הקבוע הוא במתחם מירון;</w:t>
            </w:r>
            <w:r>
              <w:rPr>
                <w:rFonts w:ascii="Arial" w:eastAsia="Arial Unicode MS" w:hAnsi="Arial" w:hint="cs"/>
                <w:rtl/>
              </w:rPr>
              <w:t xml:space="preserve"> </w:t>
            </w:r>
            <w:r w:rsidRPr="009C3932">
              <w:rPr>
                <w:rFonts w:ascii="Arial" w:eastAsia="Arial Unicode MS" w:hAnsi="Arial"/>
                <w:rtl/>
              </w:rPr>
              <w:t>לרבות מי שבתעודת הזהות צוין כי משכנו במירון;</w:t>
            </w:r>
          </w:p>
        </w:tc>
      </w:tr>
      <w:tr w:rsidR="009C3932" w:rsidRPr="009C3932" w14:paraId="58051172" w14:textId="77777777" w:rsidTr="009C3932">
        <w:trPr>
          <w:cantSplit/>
        </w:trPr>
        <w:tc>
          <w:tcPr>
            <w:tcW w:w="970" w:type="pct"/>
            <w:tcMar>
              <w:top w:w="91" w:type="dxa"/>
              <w:left w:w="0" w:type="dxa"/>
              <w:bottom w:w="91" w:type="dxa"/>
              <w:right w:w="0" w:type="dxa"/>
            </w:tcMar>
          </w:tcPr>
          <w:p w14:paraId="31446E6E"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53" w:type="pct"/>
            <w:tcMar>
              <w:top w:w="91" w:type="dxa"/>
              <w:left w:w="0" w:type="dxa"/>
              <w:bottom w:w="91" w:type="dxa"/>
              <w:right w:w="0" w:type="dxa"/>
            </w:tcMar>
          </w:tcPr>
          <w:p w14:paraId="294D3B9E"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677" w:type="pct"/>
            <w:gridSpan w:val="2"/>
            <w:tcMar>
              <w:top w:w="91" w:type="dxa"/>
              <w:left w:w="0" w:type="dxa"/>
              <w:bottom w:w="91" w:type="dxa"/>
              <w:right w:w="0" w:type="dxa"/>
            </w:tcMar>
            <w:hideMark/>
          </w:tcPr>
          <w:p w14:paraId="12F4E515" w14:textId="77777777" w:rsidR="009C3932" w:rsidRPr="009C3932" w:rsidRDefault="009C3932" w:rsidP="009C3932">
            <w:pPr>
              <w:keepLines/>
              <w:widowControl w:val="0"/>
              <w:tabs>
                <w:tab w:val="left" w:pos="624"/>
                <w:tab w:val="left" w:pos="1247"/>
              </w:tabs>
              <w:snapToGrid w:val="0"/>
              <w:spacing w:line="360" w:lineRule="auto"/>
              <w:ind w:left="624" w:hanging="624"/>
              <w:contextualSpacing/>
              <w:rPr>
                <w:rFonts w:ascii="Arial" w:eastAsia="Arial Unicode MS" w:hAnsi="Arial"/>
                <w:rtl/>
              </w:rPr>
            </w:pPr>
            <w:r w:rsidRPr="009C3932">
              <w:rPr>
                <w:rFonts w:ascii="Arial" w:eastAsia="Arial Unicode MS" w:hAnsi="Arial"/>
                <w:rtl/>
              </w:rPr>
              <w:t>"מתחם קבר רבי שמעון בר יוחאי" – המתחם הכלול במתחם מירון ומסומן במפה שבתוספת באות ב' ובצבע כחול;</w:t>
            </w:r>
          </w:p>
        </w:tc>
      </w:tr>
      <w:tr w:rsidR="009C3932" w:rsidRPr="009C3932" w14:paraId="65F4DE0D" w14:textId="77777777" w:rsidTr="009C3932">
        <w:trPr>
          <w:cantSplit/>
        </w:trPr>
        <w:tc>
          <w:tcPr>
            <w:tcW w:w="970" w:type="pct"/>
            <w:tcMar>
              <w:top w:w="91" w:type="dxa"/>
              <w:left w:w="0" w:type="dxa"/>
              <w:bottom w:w="91" w:type="dxa"/>
              <w:right w:w="0" w:type="dxa"/>
            </w:tcMar>
          </w:tcPr>
          <w:p w14:paraId="557B32CE"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53" w:type="pct"/>
            <w:tcMar>
              <w:top w:w="91" w:type="dxa"/>
              <w:left w:w="0" w:type="dxa"/>
              <w:bottom w:w="91" w:type="dxa"/>
              <w:right w:w="0" w:type="dxa"/>
            </w:tcMar>
          </w:tcPr>
          <w:p w14:paraId="7258F45B"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677" w:type="pct"/>
            <w:gridSpan w:val="2"/>
            <w:tcMar>
              <w:top w:w="91" w:type="dxa"/>
              <w:left w:w="0" w:type="dxa"/>
              <w:bottom w:w="91" w:type="dxa"/>
              <w:right w:w="0" w:type="dxa"/>
            </w:tcMar>
            <w:hideMark/>
          </w:tcPr>
          <w:p w14:paraId="59A339FF"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9C3932">
              <w:rPr>
                <w:rFonts w:ascii="Arial" w:eastAsia="Arial Unicode MS" w:hAnsi="Arial"/>
                <w:color w:val="000000"/>
                <w:rtl/>
                <w:lang w:eastAsia="ja-JP"/>
              </w:rPr>
              <w:t>"המתחמים" –מתחם קבר רבי שמעון בר יוחאי, מתחם ישיבת בני עקיבא המסומנת במפה שבתוספת בצבע סגול;</w:t>
            </w:r>
          </w:p>
        </w:tc>
      </w:tr>
      <w:tr w:rsidR="009C3932" w:rsidRPr="009C3932" w14:paraId="32F46E34" w14:textId="77777777" w:rsidTr="009C3932">
        <w:trPr>
          <w:cantSplit/>
        </w:trPr>
        <w:tc>
          <w:tcPr>
            <w:tcW w:w="970" w:type="pct"/>
            <w:tcMar>
              <w:top w:w="91" w:type="dxa"/>
              <w:left w:w="0" w:type="dxa"/>
              <w:bottom w:w="91" w:type="dxa"/>
              <w:right w:w="0" w:type="dxa"/>
            </w:tcMar>
          </w:tcPr>
          <w:p w14:paraId="7DF78092"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53" w:type="pct"/>
            <w:tcMar>
              <w:top w:w="91" w:type="dxa"/>
              <w:left w:w="0" w:type="dxa"/>
              <w:bottom w:w="91" w:type="dxa"/>
              <w:right w:w="0" w:type="dxa"/>
            </w:tcMar>
          </w:tcPr>
          <w:p w14:paraId="1B0C57CE"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677" w:type="pct"/>
            <w:gridSpan w:val="2"/>
            <w:tcMar>
              <w:top w:w="91" w:type="dxa"/>
              <w:left w:w="0" w:type="dxa"/>
              <w:bottom w:w="91" w:type="dxa"/>
              <w:right w:w="0" w:type="dxa"/>
            </w:tcMar>
            <w:hideMark/>
          </w:tcPr>
          <w:p w14:paraId="43912991" w14:textId="77777777" w:rsidR="009C3932" w:rsidRPr="009C3932" w:rsidRDefault="009C3932" w:rsidP="009C3932">
            <w:pPr>
              <w:keepLines/>
              <w:widowControl w:val="0"/>
              <w:tabs>
                <w:tab w:val="left" w:pos="624"/>
                <w:tab w:val="left" w:pos="1247"/>
              </w:tabs>
              <w:snapToGrid w:val="0"/>
              <w:spacing w:line="360" w:lineRule="auto"/>
              <w:ind w:left="624" w:hanging="624"/>
              <w:contextualSpacing/>
              <w:rPr>
                <w:rFonts w:ascii="Arial" w:eastAsia="Arial Unicode MS" w:hAnsi="Arial"/>
                <w:rtl/>
              </w:rPr>
            </w:pPr>
            <w:r w:rsidRPr="009C3932">
              <w:rPr>
                <w:rFonts w:ascii="Arial" w:eastAsia="Arial Unicode MS" w:hAnsi="Arial"/>
                <w:rtl/>
              </w:rPr>
              <w:t>"הרשות הארצית לכבאות והצלה" – הרשות שהוקמה בחוק הרשות הארצית לכבאות והצלה;</w:t>
            </w:r>
          </w:p>
        </w:tc>
      </w:tr>
      <w:tr w:rsidR="009C3932" w:rsidRPr="009C3932" w14:paraId="007096C0" w14:textId="77777777" w:rsidTr="009C3932">
        <w:trPr>
          <w:cantSplit/>
        </w:trPr>
        <w:tc>
          <w:tcPr>
            <w:tcW w:w="970" w:type="pct"/>
            <w:tcMar>
              <w:top w:w="91" w:type="dxa"/>
              <w:left w:w="0" w:type="dxa"/>
              <w:bottom w:w="91" w:type="dxa"/>
              <w:right w:w="0" w:type="dxa"/>
            </w:tcMar>
          </w:tcPr>
          <w:p w14:paraId="66348227"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53" w:type="pct"/>
            <w:tcMar>
              <w:top w:w="91" w:type="dxa"/>
              <w:left w:w="0" w:type="dxa"/>
              <w:bottom w:w="91" w:type="dxa"/>
              <w:right w:w="0" w:type="dxa"/>
            </w:tcMar>
          </w:tcPr>
          <w:p w14:paraId="0771F407" w14:textId="77777777" w:rsidR="009C3932" w:rsidRPr="009C3932" w:rsidRDefault="009C3932" w:rsidP="009C393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677" w:type="pct"/>
            <w:gridSpan w:val="2"/>
            <w:tcMar>
              <w:top w:w="91" w:type="dxa"/>
              <w:left w:w="0" w:type="dxa"/>
              <w:bottom w:w="91" w:type="dxa"/>
              <w:right w:w="0" w:type="dxa"/>
            </w:tcMar>
            <w:hideMark/>
          </w:tcPr>
          <w:p w14:paraId="39AB6C90" w14:textId="77777777" w:rsidR="009C3932" w:rsidRPr="009C3932" w:rsidRDefault="009C3932" w:rsidP="009C3932">
            <w:pPr>
              <w:keepLines/>
              <w:widowControl w:val="0"/>
              <w:tabs>
                <w:tab w:val="left" w:pos="624"/>
                <w:tab w:val="left" w:pos="1247"/>
              </w:tabs>
              <w:snapToGrid w:val="0"/>
              <w:spacing w:line="360" w:lineRule="auto"/>
              <w:ind w:left="624" w:hanging="624"/>
              <w:contextualSpacing/>
              <w:rPr>
                <w:rFonts w:ascii="Arial" w:eastAsia="Arial Unicode MS" w:hAnsi="Arial"/>
                <w:rtl/>
              </w:rPr>
            </w:pPr>
            <w:r w:rsidRPr="009C3932">
              <w:rPr>
                <w:rFonts w:ascii="Arial" w:eastAsia="Arial Unicode MS" w:hAnsi="Arial"/>
                <w:rtl/>
              </w:rPr>
              <w:t>"השר" – שר ירושלים ומסורת ישראל.</w:t>
            </w:r>
          </w:p>
        </w:tc>
      </w:tr>
    </w:tbl>
    <w:p w14:paraId="5441F764" w14:textId="77777777" w:rsidR="00C75988" w:rsidRPr="009C3932" w:rsidRDefault="00C75988" w:rsidP="009C3932">
      <w:pPr>
        <w:ind w:firstLine="0"/>
        <w:rPr>
          <w:rtl/>
        </w:rPr>
      </w:pPr>
      <w:bookmarkStart w:id="821" w:name="_ETM_Q1_1042904"/>
      <w:bookmarkEnd w:id="821"/>
    </w:p>
    <w:p w14:paraId="2D15A116" w14:textId="25C36718" w:rsidR="00C75988" w:rsidRPr="009C3932" w:rsidRDefault="00C75988" w:rsidP="00C75988">
      <w:pPr>
        <w:ind w:firstLine="0"/>
        <w:rPr>
          <w:rtl/>
        </w:rPr>
      </w:pPr>
      <w:bookmarkStart w:id="822" w:name="_ETM_Q1_840905"/>
      <w:bookmarkEnd w:id="822"/>
      <w:r w:rsidRPr="009C3932">
        <w:rPr>
          <w:rtl/>
        </w:rPr>
        <w:tab/>
      </w:r>
      <w:bookmarkStart w:id="823" w:name="_ETM_Q1_842406"/>
      <w:bookmarkEnd w:id="823"/>
      <w:r w:rsidR="009C3932">
        <w:rPr>
          <w:rFonts w:hint="cs"/>
          <w:rtl/>
        </w:rPr>
        <w:t xml:space="preserve">עד כאן ההגדרות. </w:t>
      </w:r>
    </w:p>
    <w:p w14:paraId="14066104" w14:textId="37A12D7A" w:rsidR="00C75988" w:rsidRDefault="00C75988" w:rsidP="00C75988">
      <w:pPr>
        <w:ind w:firstLine="0"/>
        <w:rPr>
          <w:rtl/>
        </w:rPr>
      </w:pPr>
      <w:bookmarkStart w:id="824" w:name="_ETM_Q1_777651"/>
      <w:bookmarkEnd w:id="824"/>
    </w:p>
    <w:p w14:paraId="2195DE9C" w14:textId="6EC80F6C" w:rsidR="009C3932" w:rsidRDefault="009C3932" w:rsidP="009C3932">
      <w:pPr>
        <w:pStyle w:val="af6"/>
        <w:keepNext/>
        <w:rPr>
          <w:rtl/>
        </w:rPr>
      </w:pPr>
      <w:bookmarkStart w:id="825" w:name="ET_yor_6358_20"/>
      <w:r w:rsidRPr="009C3932">
        <w:rPr>
          <w:rStyle w:val="TagStyle"/>
          <w:rtl/>
        </w:rPr>
        <w:t xml:space="preserve"> &lt;&lt; יור &gt;&gt; </w:t>
      </w:r>
      <w:r>
        <w:rPr>
          <w:rtl/>
        </w:rPr>
        <w:t>היו"ר צביקה פוגל:</w:t>
      </w:r>
      <w:r w:rsidRPr="009C3932">
        <w:rPr>
          <w:rStyle w:val="TagStyle"/>
          <w:rtl/>
        </w:rPr>
        <w:t xml:space="preserve"> &lt;&lt; יור &gt;&gt;</w:t>
      </w:r>
      <w:r>
        <w:rPr>
          <w:rtl/>
        </w:rPr>
        <w:t xml:space="preserve">   </w:t>
      </w:r>
      <w:bookmarkEnd w:id="825"/>
    </w:p>
    <w:p w14:paraId="792704EB" w14:textId="77777777" w:rsidR="009C3932" w:rsidRDefault="009C3932" w:rsidP="009C3932">
      <w:pPr>
        <w:pStyle w:val="KeepWithNext"/>
        <w:rPr>
          <w:rtl/>
        </w:rPr>
      </w:pPr>
    </w:p>
    <w:p w14:paraId="29654E06" w14:textId="4B945168" w:rsidR="009C3932" w:rsidRDefault="009C3932" w:rsidP="009C3932">
      <w:pPr>
        <w:rPr>
          <w:rtl/>
        </w:rPr>
      </w:pPr>
      <w:bookmarkStart w:id="826" w:name="_ETM_Q1_1046653"/>
      <w:bookmarkEnd w:id="826"/>
      <w:r>
        <w:rPr>
          <w:rFonts w:hint="cs"/>
          <w:rtl/>
        </w:rPr>
        <w:t xml:space="preserve">הערות? בבקשה, שם וכתובת. </w:t>
      </w:r>
    </w:p>
    <w:p w14:paraId="3D088B52" w14:textId="77777777" w:rsidR="009C3932" w:rsidRDefault="009C3932" w:rsidP="009C3932">
      <w:pPr>
        <w:ind w:firstLine="0"/>
        <w:rPr>
          <w:rtl/>
        </w:rPr>
      </w:pPr>
      <w:bookmarkStart w:id="827" w:name="_ETM_Q1_1050653"/>
      <w:bookmarkStart w:id="828" w:name="_ETM_Q1_1047903"/>
      <w:bookmarkStart w:id="829" w:name="_ETM_Q1_1060405"/>
      <w:bookmarkStart w:id="830" w:name="_ETM_Q1_1061155"/>
      <w:bookmarkEnd w:id="827"/>
      <w:bookmarkEnd w:id="828"/>
      <w:bookmarkEnd w:id="829"/>
      <w:bookmarkEnd w:id="830"/>
    </w:p>
    <w:p w14:paraId="1D48921D" w14:textId="6466167E" w:rsidR="009C3932" w:rsidRDefault="009C3932" w:rsidP="009C3932">
      <w:pPr>
        <w:pStyle w:val="a4"/>
        <w:keepNext/>
        <w:rPr>
          <w:rtl/>
        </w:rPr>
      </w:pPr>
      <w:bookmarkStart w:id="831" w:name="ET_speaker_איגי_פז_22"/>
      <w:r w:rsidRPr="009C3932">
        <w:rPr>
          <w:rStyle w:val="TagStyle"/>
          <w:rtl/>
        </w:rPr>
        <w:t xml:space="preserve"> &lt;&lt; דובר &gt;&gt; </w:t>
      </w:r>
      <w:r>
        <w:rPr>
          <w:rtl/>
        </w:rPr>
        <w:t>איגי פז:</w:t>
      </w:r>
      <w:r w:rsidRPr="009C3932">
        <w:rPr>
          <w:rStyle w:val="TagStyle"/>
          <w:rtl/>
        </w:rPr>
        <w:t xml:space="preserve"> &lt;&lt; דובר &gt;&gt;</w:t>
      </w:r>
      <w:r>
        <w:rPr>
          <w:rtl/>
        </w:rPr>
        <w:t xml:space="preserve">   </w:t>
      </w:r>
      <w:bookmarkEnd w:id="831"/>
    </w:p>
    <w:p w14:paraId="4CDA53C5" w14:textId="77777777" w:rsidR="009C3932" w:rsidRPr="009C3932" w:rsidRDefault="009C3932" w:rsidP="009C3932">
      <w:pPr>
        <w:ind w:firstLine="0"/>
        <w:rPr>
          <w:rtl/>
        </w:rPr>
      </w:pPr>
    </w:p>
    <w:p w14:paraId="595384E0" w14:textId="77777777" w:rsidR="009C3932" w:rsidRDefault="009C3932" w:rsidP="009C3932">
      <w:pPr>
        <w:rPr>
          <w:rtl/>
        </w:rPr>
      </w:pPr>
      <w:bookmarkStart w:id="832" w:name="_ETM_Q1_1051404"/>
      <w:bookmarkEnd w:id="832"/>
      <w:r>
        <w:rPr>
          <w:rFonts w:hint="cs"/>
          <w:rtl/>
        </w:rPr>
        <w:t>עור</w:t>
      </w:r>
      <w:bookmarkStart w:id="833" w:name="_ETM_Q1_1050402"/>
      <w:bookmarkStart w:id="834" w:name="_ETM_Q1_1047402"/>
      <w:bookmarkStart w:id="835" w:name="_ETM_Q1_1044402"/>
      <w:bookmarkEnd w:id="833"/>
      <w:bookmarkEnd w:id="834"/>
      <w:bookmarkEnd w:id="835"/>
      <w:r>
        <w:rPr>
          <w:rFonts w:hint="cs"/>
          <w:rtl/>
        </w:rPr>
        <w:t xml:space="preserve">ך דין </w:t>
      </w:r>
      <w:bookmarkStart w:id="836" w:name="_ETM_Q1_1047904"/>
      <w:bookmarkEnd w:id="836"/>
      <w:r>
        <w:rPr>
          <w:rFonts w:hint="cs"/>
          <w:rtl/>
        </w:rPr>
        <w:t xml:space="preserve">איגי פז, </w:t>
      </w:r>
      <w:bookmarkStart w:id="837" w:name="_ETM_Q1_1048406"/>
      <w:bookmarkEnd w:id="837"/>
      <w:r>
        <w:rPr>
          <w:rFonts w:hint="cs"/>
          <w:rtl/>
        </w:rPr>
        <w:t xml:space="preserve">ייעוץ וחקיקה, </w:t>
      </w:r>
      <w:bookmarkStart w:id="838" w:name="_ETM_Q1_1052156"/>
      <w:bookmarkEnd w:id="838"/>
      <w:r>
        <w:rPr>
          <w:rFonts w:hint="cs"/>
          <w:rtl/>
        </w:rPr>
        <w:t>משרד המשפטי</w:t>
      </w:r>
      <w:bookmarkStart w:id="839" w:name="_ETM_Q1_1050906"/>
      <w:bookmarkEnd w:id="839"/>
      <w:r>
        <w:rPr>
          <w:rFonts w:hint="cs"/>
          <w:rtl/>
        </w:rPr>
        <w:t>ם.</w:t>
      </w:r>
      <w:bookmarkStart w:id="840" w:name="_ETM_Q1_1052404"/>
      <w:bookmarkStart w:id="841" w:name="_ETM_Q1_1049652"/>
      <w:bookmarkEnd w:id="840"/>
      <w:bookmarkEnd w:id="841"/>
      <w:r>
        <w:rPr>
          <w:rFonts w:hint="cs"/>
          <w:rtl/>
        </w:rPr>
        <w:t xml:space="preserve"> </w:t>
      </w:r>
      <w:bookmarkStart w:id="842" w:name="_ETM_Q1_1050152"/>
      <w:bookmarkEnd w:id="842"/>
      <w:r>
        <w:rPr>
          <w:rFonts w:hint="cs"/>
          <w:rtl/>
        </w:rPr>
        <w:t>אנחנו מבקשים להעיר הערה לגבי ההגדרה "משכנו במי</w:t>
      </w:r>
      <w:bookmarkStart w:id="843" w:name="_ETM_Q1_1059152"/>
      <w:bookmarkStart w:id="844" w:name="_ETM_Q1_1057151"/>
      <w:bookmarkStart w:id="845" w:name="_ETM_Q1_1054406"/>
      <w:bookmarkStart w:id="846" w:name="_ETM_Q1_1051651"/>
      <w:bookmarkEnd w:id="843"/>
      <w:bookmarkEnd w:id="844"/>
      <w:bookmarkEnd w:id="845"/>
      <w:bookmarkEnd w:id="846"/>
      <w:r>
        <w:rPr>
          <w:rFonts w:hint="cs"/>
          <w:rtl/>
        </w:rPr>
        <w:t>רון" בהמשך לדברים שאמרה מנ</w:t>
      </w:r>
      <w:bookmarkStart w:id="847" w:name="_ETM_Q1_1060657"/>
      <w:bookmarkEnd w:id="847"/>
      <w:r>
        <w:rPr>
          <w:rFonts w:hint="cs"/>
          <w:rtl/>
        </w:rPr>
        <w:t xml:space="preserve">כ"לית </w:t>
      </w:r>
      <w:bookmarkStart w:id="848" w:name="_ETM_Q1_1061906"/>
      <w:bookmarkEnd w:id="848"/>
      <w:r>
        <w:rPr>
          <w:rFonts w:hint="cs"/>
          <w:rtl/>
        </w:rPr>
        <w:t>ה</w:t>
      </w:r>
      <w:bookmarkStart w:id="849" w:name="_ETM_Q1_1059653"/>
      <w:bookmarkEnd w:id="849"/>
      <w:r>
        <w:rPr>
          <w:rFonts w:hint="cs"/>
          <w:rtl/>
        </w:rPr>
        <w:t xml:space="preserve">מועצה על כך </w:t>
      </w:r>
      <w:bookmarkStart w:id="850" w:name="_ETM_Q1_1059406"/>
      <w:bookmarkEnd w:id="850"/>
      <w:r>
        <w:rPr>
          <w:rFonts w:hint="cs"/>
          <w:rtl/>
        </w:rPr>
        <w:t>שיש</w:t>
      </w:r>
      <w:bookmarkStart w:id="851" w:name="_ETM_Q1_1059156"/>
      <w:bookmarkEnd w:id="851"/>
      <w:r>
        <w:rPr>
          <w:rFonts w:hint="cs"/>
          <w:rtl/>
        </w:rPr>
        <w:t xml:space="preserve"> כנראה לא מעט אנשים </w:t>
      </w:r>
      <w:bookmarkStart w:id="852" w:name="_ETM_Q1_1065156"/>
      <w:bookmarkEnd w:id="852"/>
      <w:r>
        <w:rPr>
          <w:rFonts w:hint="cs"/>
          <w:rtl/>
        </w:rPr>
        <w:t xml:space="preserve">שבכתובת שלהם, במען בתעודת הזהות </w:t>
      </w:r>
      <w:bookmarkStart w:id="853" w:name="_ETM_Q1_1067153"/>
      <w:bookmarkStart w:id="854" w:name="_ETM_Q1_1065405"/>
      <w:bookmarkEnd w:id="853"/>
      <w:bookmarkEnd w:id="854"/>
      <w:r>
        <w:rPr>
          <w:rFonts w:hint="cs"/>
          <w:rtl/>
        </w:rPr>
        <w:t>רשום מ</w:t>
      </w:r>
      <w:bookmarkStart w:id="855" w:name="_ETM_Q1_1060655"/>
      <w:bookmarkEnd w:id="855"/>
      <w:r>
        <w:rPr>
          <w:rFonts w:hint="cs"/>
          <w:rtl/>
        </w:rPr>
        <w:t xml:space="preserve">ירון </w:t>
      </w:r>
      <w:bookmarkStart w:id="856" w:name="_ETM_Q1_1065155"/>
      <w:bookmarkEnd w:id="856"/>
      <w:r>
        <w:rPr>
          <w:rFonts w:hint="cs"/>
          <w:rtl/>
        </w:rPr>
        <w:t>ולא באמת מתגוררים</w:t>
      </w:r>
      <w:bookmarkStart w:id="857" w:name="_ETM_Q1_1071405"/>
      <w:bookmarkEnd w:id="857"/>
      <w:r>
        <w:rPr>
          <w:rFonts w:hint="cs"/>
          <w:rtl/>
        </w:rPr>
        <w:t xml:space="preserve"> שם. </w:t>
      </w:r>
    </w:p>
    <w:p w14:paraId="575E1257" w14:textId="77777777" w:rsidR="00C91B67" w:rsidRDefault="009C3932" w:rsidP="009C3932">
      <w:pPr>
        <w:rPr>
          <w:rtl/>
        </w:rPr>
      </w:pPr>
      <w:bookmarkStart w:id="858" w:name="_ETM_Q1_1074404"/>
      <w:bookmarkEnd w:id="858"/>
      <w:r>
        <w:rPr>
          <w:rFonts w:hint="cs"/>
          <w:rtl/>
        </w:rPr>
        <w:t>א</w:t>
      </w:r>
      <w:bookmarkStart w:id="859" w:name="_ETM_Q1_1071155"/>
      <w:bookmarkEnd w:id="859"/>
      <w:r>
        <w:rPr>
          <w:rFonts w:hint="cs"/>
          <w:rtl/>
        </w:rPr>
        <w:t>נחנו חושבים שצריך להשתמש</w:t>
      </w:r>
      <w:bookmarkStart w:id="860" w:name="_ETM_Q1_1075403"/>
      <w:bookmarkStart w:id="861" w:name="_ETM_Q1_1072656"/>
      <w:bookmarkEnd w:id="860"/>
      <w:bookmarkEnd w:id="861"/>
      <w:r>
        <w:rPr>
          <w:rFonts w:hint="cs"/>
          <w:rtl/>
        </w:rPr>
        <w:t xml:space="preserve"> בהגדרה כמו שהייתה בחוק הקורונה </w:t>
      </w:r>
      <w:bookmarkStart w:id="862" w:name="_ETM_Q1_1075656"/>
      <w:bookmarkEnd w:id="862"/>
      <w:r>
        <w:rPr>
          <w:rFonts w:hint="cs"/>
          <w:rtl/>
        </w:rPr>
        <w:t>ולהבנתנו, זה גם מה שסוכם.</w:t>
      </w:r>
      <w:bookmarkStart w:id="863" w:name="_ETM_Q1_1077405"/>
      <w:bookmarkStart w:id="864" w:name="_ETM_Q1_1074405"/>
      <w:bookmarkEnd w:id="863"/>
      <w:bookmarkEnd w:id="864"/>
      <w:r>
        <w:rPr>
          <w:rFonts w:hint="cs"/>
          <w:rtl/>
        </w:rPr>
        <w:t xml:space="preserve"> משכנו </w:t>
      </w:r>
      <w:bookmarkStart w:id="865" w:name="_ETM_Q1_1078403"/>
      <w:bookmarkEnd w:id="865"/>
      <w:r>
        <w:rPr>
          <w:rFonts w:hint="cs"/>
          <w:rtl/>
        </w:rPr>
        <w:t>במירון "מי שמקום</w:t>
      </w:r>
      <w:bookmarkStart w:id="866" w:name="_ETM_Q1_1078654"/>
      <w:bookmarkEnd w:id="866"/>
      <w:r>
        <w:rPr>
          <w:rFonts w:hint="cs"/>
          <w:rtl/>
        </w:rPr>
        <w:t xml:space="preserve"> מגוריו </w:t>
      </w:r>
      <w:bookmarkStart w:id="867" w:name="_ETM_Q1_1079405"/>
      <w:bookmarkEnd w:id="867"/>
      <w:r>
        <w:rPr>
          <w:rFonts w:hint="cs"/>
          <w:rtl/>
        </w:rPr>
        <w:t xml:space="preserve">או מקום שהייתו הקבוע הוא במתחם </w:t>
      </w:r>
      <w:bookmarkStart w:id="868" w:name="_ETM_Q1_1082651"/>
      <w:bookmarkEnd w:id="868"/>
      <w:r>
        <w:rPr>
          <w:rFonts w:hint="cs"/>
          <w:rtl/>
        </w:rPr>
        <w:t>מירו</w:t>
      </w:r>
      <w:bookmarkStart w:id="869" w:name="_ETM_Q1_1082652"/>
      <w:bookmarkEnd w:id="869"/>
      <w:r>
        <w:rPr>
          <w:rFonts w:hint="cs"/>
          <w:rtl/>
        </w:rPr>
        <w:t xml:space="preserve">ן. </w:t>
      </w:r>
      <w:bookmarkStart w:id="870" w:name="_ETM_Q1_1080906"/>
      <w:bookmarkEnd w:id="870"/>
      <w:r>
        <w:rPr>
          <w:rFonts w:hint="cs"/>
          <w:rtl/>
        </w:rPr>
        <w:t>ב</w:t>
      </w:r>
      <w:bookmarkStart w:id="871" w:name="_ETM_Q1_1078406"/>
      <w:bookmarkEnd w:id="871"/>
      <w:r>
        <w:rPr>
          <w:rFonts w:hint="cs"/>
          <w:rtl/>
        </w:rPr>
        <w:t>לי אישור של ראש המועצה</w:t>
      </w:r>
      <w:bookmarkStart w:id="872" w:name="_ETM_Q1_1084901"/>
      <w:bookmarkEnd w:id="872"/>
      <w:r>
        <w:rPr>
          <w:rFonts w:hint="cs"/>
          <w:rtl/>
        </w:rPr>
        <w:t xml:space="preserve"> ובלי </w:t>
      </w:r>
      <w:bookmarkStart w:id="873" w:name="_ETM_Q1_1086656"/>
      <w:bookmarkEnd w:id="873"/>
      <w:r>
        <w:rPr>
          <w:rFonts w:hint="cs"/>
          <w:rtl/>
        </w:rPr>
        <w:t>התבססות על ת</w:t>
      </w:r>
      <w:bookmarkStart w:id="874" w:name="_ETM_Q1_1086402"/>
      <w:bookmarkEnd w:id="874"/>
      <w:r>
        <w:rPr>
          <w:rFonts w:hint="cs"/>
          <w:rtl/>
        </w:rPr>
        <w:t xml:space="preserve">עודת זהות שלפעמים </w:t>
      </w:r>
      <w:bookmarkStart w:id="875" w:name="_ETM_Q1_1087652"/>
      <w:bookmarkEnd w:id="875"/>
      <w:r>
        <w:rPr>
          <w:rFonts w:hint="cs"/>
          <w:rtl/>
        </w:rPr>
        <w:t>לא משקפת. תעוד</w:t>
      </w:r>
      <w:bookmarkStart w:id="876" w:name="_ETM_Q1_1090655"/>
      <w:bookmarkEnd w:id="876"/>
      <w:r>
        <w:rPr>
          <w:rFonts w:hint="cs"/>
          <w:rtl/>
        </w:rPr>
        <w:t xml:space="preserve">ת </w:t>
      </w:r>
      <w:bookmarkStart w:id="877" w:name="_ETM_Q1_1090905"/>
      <w:bookmarkEnd w:id="877"/>
      <w:r>
        <w:rPr>
          <w:rFonts w:hint="cs"/>
          <w:rtl/>
        </w:rPr>
        <w:t xml:space="preserve">הזהות יכול </w:t>
      </w:r>
      <w:bookmarkStart w:id="878" w:name="_ETM_Q1_1090155"/>
      <w:bookmarkEnd w:id="878"/>
      <w:r>
        <w:rPr>
          <w:rFonts w:hint="cs"/>
          <w:rtl/>
        </w:rPr>
        <w:t>לעבוד לכאן ולכאן. יכול גם ל</w:t>
      </w:r>
      <w:bookmarkStart w:id="879" w:name="_ETM_Q1_1091902"/>
      <w:bookmarkEnd w:id="879"/>
      <w:r>
        <w:rPr>
          <w:rFonts w:hint="cs"/>
          <w:rtl/>
        </w:rPr>
        <w:t xml:space="preserve">היות </w:t>
      </w:r>
      <w:r w:rsidR="00C91B67">
        <w:rPr>
          <w:rFonts w:hint="cs"/>
          <w:rtl/>
        </w:rPr>
        <w:t xml:space="preserve">מישהו </w:t>
      </w:r>
      <w:bookmarkStart w:id="880" w:name="_ETM_Q1_1094403"/>
      <w:bookmarkEnd w:id="880"/>
      <w:r w:rsidR="00C91B67">
        <w:rPr>
          <w:rFonts w:hint="cs"/>
          <w:rtl/>
        </w:rPr>
        <w:t>שבאמת גר במירון - - -</w:t>
      </w:r>
    </w:p>
    <w:p w14:paraId="479C6638" w14:textId="77777777" w:rsidR="00C91B67" w:rsidRDefault="00C91B67" w:rsidP="009C3932">
      <w:pPr>
        <w:rPr>
          <w:rtl/>
        </w:rPr>
      </w:pPr>
      <w:bookmarkStart w:id="881" w:name="_ETM_Q1_1098404"/>
      <w:bookmarkEnd w:id="881"/>
    </w:p>
    <w:p w14:paraId="66FF1761" w14:textId="75C2EDD2" w:rsidR="00C91B67" w:rsidRDefault="00C91B67" w:rsidP="00C91B67">
      <w:pPr>
        <w:pStyle w:val="af6"/>
        <w:keepNext/>
        <w:rPr>
          <w:rtl/>
        </w:rPr>
      </w:pPr>
      <w:bookmarkStart w:id="882" w:name="ET_yor_6358_23"/>
      <w:r w:rsidRPr="00C91B67">
        <w:rPr>
          <w:rStyle w:val="TagStyle"/>
          <w:rtl/>
        </w:rPr>
        <w:t xml:space="preserve"> &lt;&lt; יור &gt;&gt; </w:t>
      </w:r>
      <w:r>
        <w:rPr>
          <w:rtl/>
        </w:rPr>
        <w:t>היו"ר צביקה פוגל:</w:t>
      </w:r>
      <w:r w:rsidRPr="00C91B67">
        <w:rPr>
          <w:rStyle w:val="TagStyle"/>
          <w:rtl/>
        </w:rPr>
        <w:t xml:space="preserve"> &lt;&lt; יור &gt;&gt;</w:t>
      </w:r>
      <w:r>
        <w:rPr>
          <w:rtl/>
        </w:rPr>
        <w:t xml:space="preserve">   </w:t>
      </w:r>
      <w:bookmarkEnd w:id="882"/>
    </w:p>
    <w:p w14:paraId="43D4DAB3" w14:textId="77777777" w:rsidR="00C91B67" w:rsidRDefault="00C91B67" w:rsidP="00C91B67">
      <w:pPr>
        <w:pStyle w:val="KeepWithNext"/>
        <w:rPr>
          <w:rtl/>
        </w:rPr>
      </w:pPr>
    </w:p>
    <w:p w14:paraId="73A620B9" w14:textId="1EA09D31" w:rsidR="00C91B67" w:rsidRDefault="00C91B67" w:rsidP="00C91B67">
      <w:pPr>
        <w:rPr>
          <w:rtl/>
        </w:rPr>
      </w:pPr>
      <w:bookmarkStart w:id="883" w:name="_ETM_Q1_1099403"/>
      <w:bookmarkEnd w:id="883"/>
      <w:r>
        <w:rPr>
          <w:rFonts w:hint="cs"/>
          <w:rtl/>
        </w:rPr>
        <w:t xml:space="preserve">אם זה לא כתוב בתעודת זהות </w:t>
      </w:r>
      <w:bookmarkStart w:id="884" w:name="_ETM_Q1_1099402"/>
      <w:bookmarkEnd w:id="884"/>
      <w:r>
        <w:rPr>
          <w:rFonts w:hint="cs"/>
          <w:rtl/>
        </w:rPr>
        <w:t xml:space="preserve"> איך אני אמור</w:t>
      </w:r>
      <w:bookmarkStart w:id="885" w:name="_ETM_Q1_1099656"/>
      <w:bookmarkStart w:id="886" w:name="_ETM_Q1_1102904"/>
      <w:bookmarkEnd w:id="885"/>
      <w:bookmarkEnd w:id="886"/>
      <w:r>
        <w:rPr>
          <w:rFonts w:hint="cs"/>
          <w:rtl/>
        </w:rPr>
        <w:t xml:space="preserve"> לדעת שהוא </w:t>
      </w:r>
      <w:bookmarkStart w:id="887" w:name="_ETM_Q1_1100154"/>
      <w:bookmarkStart w:id="888" w:name="_ETM_Q1_1094902"/>
      <w:bookmarkEnd w:id="887"/>
      <w:bookmarkEnd w:id="888"/>
      <w:r>
        <w:rPr>
          <w:rFonts w:hint="cs"/>
          <w:rtl/>
        </w:rPr>
        <w:t>גר במירון?</w:t>
      </w:r>
    </w:p>
    <w:p w14:paraId="0F9FB587" w14:textId="77777777" w:rsidR="00C91B67" w:rsidRDefault="00C91B67" w:rsidP="00C91B67">
      <w:pPr>
        <w:rPr>
          <w:rtl/>
        </w:rPr>
      </w:pPr>
      <w:bookmarkStart w:id="889" w:name="_ETM_Q1_1102406"/>
      <w:bookmarkStart w:id="890" w:name="_ETM_Q1_1104151"/>
      <w:bookmarkEnd w:id="889"/>
      <w:bookmarkEnd w:id="890"/>
    </w:p>
    <w:p w14:paraId="14DE0B8C" w14:textId="4EC037C3" w:rsidR="00C91B67" w:rsidRDefault="00C91B67" w:rsidP="00C91B67">
      <w:pPr>
        <w:pStyle w:val="a4"/>
        <w:keepNext/>
        <w:rPr>
          <w:rtl/>
        </w:rPr>
      </w:pPr>
      <w:bookmarkStart w:id="891" w:name="ET_speaker_איגי_פז_24"/>
      <w:r w:rsidRPr="00C91B67">
        <w:rPr>
          <w:rStyle w:val="TagStyle"/>
          <w:rtl/>
        </w:rPr>
        <w:t xml:space="preserve"> &lt;&lt; דובר &gt;&gt; </w:t>
      </w:r>
      <w:r>
        <w:rPr>
          <w:rtl/>
        </w:rPr>
        <w:t>איגי פז:</w:t>
      </w:r>
      <w:r w:rsidRPr="00C91B67">
        <w:rPr>
          <w:rStyle w:val="TagStyle"/>
          <w:rtl/>
        </w:rPr>
        <w:t xml:space="preserve"> &lt;&lt; דובר &gt;&gt;</w:t>
      </w:r>
      <w:r>
        <w:rPr>
          <w:rtl/>
        </w:rPr>
        <w:t xml:space="preserve">   </w:t>
      </w:r>
      <w:bookmarkEnd w:id="891"/>
    </w:p>
    <w:p w14:paraId="01AF7AB6" w14:textId="77777777" w:rsidR="00C91B67" w:rsidRDefault="00C91B67" w:rsidP="00C91B67">
      <w:pPr>
        <w:pStyle w:val="KeepWithNext"/>
        <w:rPr>
          <w:rtl/>
        </w:rPr>
      </w:pPr>
    </w:p>
    <w:p w14:paraId="1E4EA4EA" w14:textId="768D731F" w:rsidR="009C3932" w:rsidRDefault="00C91B67" w:rsidP="00C91B67">
      <w:pPr>
        <w:rPr>
          <w:rtl/>
        </w:rPr>
      </w:pPr>
      <w:bookmarkStart w:id="892" w:name="_ETM_Q1_1105401"/>
      <w:bookmarkStart w:id="893" w:name="_ETM_Q1_1102401"/>
      <w:bookmarkStart w:id="894" w:name="_ETM_Q1_1099401"/>
      <w:bookmarkEnd w:id="892"/>
      <w:bookmarkEnd w:id="893"/>
      <w:bookmarkEnd w:id="894"/>
      <w:r>
        <w:rPr>
          <w:rFonts w:hint="cs"/>
          <w:rtl/>
        </w:rPr>
        <w:t xml:space="preserve">המשטרה יכולה לתקן אותנו </w:t>
      </w:r>
      <w:bookmarkStart w:id="895" w:name="_ETM_Q1_1105905"/>
      <w:bookmarkEnd w:id="895"/>
      <w:r>
        <w:rPr>
          <w:rFonts w:hint="cs"/>
          <w:rtl/>
        </w:rPr>
        <w:t>אבל</w:t>
      </w:r>
      <w:bookmarkStart w:id="896" w:name="_ETM_Q1_1104405"/>
      <w:bookmarkEnd w:id="896"/>
      <w:r w:rsidR="009C3932">
        <w:rPr>
          <w:rFonts w:hint="cs"/>
          <w:rtl/>
        </w:rPr>
        <w:t xml:space="preserve"> </w:t>
      </w:r>
      <w:r>
        <w:rPr>
          <w:rFonts w:hint="cs"/>
          <w:rtl/>
        </w:rPr>
        <w:t>להבנתנו</w:t>
      </w:r>
      <w:bookmarkStart w:id="897" w:name="_ETM_Q1_1104161"/>
      <w:bookmarkEnd w:id="897"/>
      <w:r>
        <w:rPr>
          <w:rFonts w:hint="cs"/>
          <w:rtl/>
        </w:rPr>
        <w:t xml:space="preserve"> יש </w:t>
      </w:r>
      <w:bookmarkStart w:id="898" w:name="_ETM_Q1_1104155"/>
      <w:bookmarkStart w:id="899" w:name="_ETM_Q1_1101406"/>
      <w:bookmarkStart w:id="900" w:name="_ETM_Q1_1099907"/>
      <w:bookmarkEnd w:id="898"/>
      <w:bookmarkEnd w:id="899"/>
      <w:bookmarkEnd w:id="900"/>
      <w:r>
        <w:rPr>
          <w:rFonts w:hint="cs"/>
          <w:rtl/>
        </w:rPr>
        <w:t>רשימה של אנשי המושב שמועברת למשטרה מב</w:t>
      </w:r>
      <w:bookmarkStart w:id="901" w:name="_ETM_Q1_1103153"/>
      <w:bookmarkEnd w:id="901"/>
      <w:r>
        <w:rPr>
          <w:rFonts w:hint="cs"/>
          <w:rtl/>
        </w:rPr>
        <w:t xml:space="preserve">עוד </w:t>
      </w:r>
      <w:bookmarkStart w:id="902" w:name="_ETM_Q1_1109655"/>
      <w:bookmarkEnd w:id="902"/>
      <w:r>
        <w:rPr>
          <w:rFonts w:hint="cs"/>
          <w:rtl/>
        </w:rPr>
        <w:t>מאוד</w:t>
      </w:r>
      <w:bookmarkStart w:id="903" w:name="_ETM_Q1_1107655"/>
      <w:bookmarkStart w:id="904" w:name="_ETM_Q1_1104906"/>
      <w:bookmarkEnd w:id="903"/>
      <w:bookmarkEnd w:id="904"/>
      <w:r>
        <w:rPr>
          <w:rFonts w:hint="cs"/>
          <w:rtl/>
        </w:rPr>
        <w:t>. לש</w:t>
      </w:r>
      <w:bookmarkStart w:id="905" w:name="_ETM_Q1_1107902"/>
      <w:bookmarkEnd w:id="905"/>
      <w:r>
        <w:rPr>
          <w:rFonts w:hint="cs"/>
          <w:rtl/>
        </w:rPr>
        <w:t>וטר גם יש שיקול דעת. אם מישהו מגיע ו</w:t>
      </w:r>
      <w:bookmarkStart w:id="906" w:name="_ETM_Q1_1111655"/>
      <w:bookmarkEnd w:id="906"/>
      <w:r>
        <w:rPr>
          <w:rFonts w:hint="cs"/>
          <w:rtl/>
        </w:rPr>
        <w:t>מוכיח</w:t>
      </w:r>
      <w:bookmarkStart w:id="907" w:name="_ETM_Q1_1113405"/>
      <w:bookmarkEnd w:id="907"/>
      <w:r>
        <w:rPr>
          <w:rFonts w:hint="cs"/>
          <w:rtl/>
        </w:rPr>
        <w:t xml:space="preserve"> לשוטר שהוא באמ</w:t>
      </w:r>
      <w:bookmarkStart w:id="908" w:name="_ETM_Q1_1114153"/>
      <w:bookmarkEnd w:id="908"/>
      <w:r>
        <w:rPr>
          <w:rFonts w:hint="cs"/>
          <w:rtl/>
        </w:rPr>
        <w:t>ת מתגורר במושב מירון אז השוטר ייתן לו</w:t>
      </w:r>
      <w:bookmarkStart w:id="909" w:name="_ETM_Q1_1123152"/>
      <w:bookmarkEnd w:id="909"/>
      <w:r>
        <w:rPr>
          <w:rFonts w:hint="cs"/>
          <w:rtl/>
        </w:rPr>
        <w:t xml:space="preserve"> לעבור. אם בסופו</w:t>
      </w:r>
      <w:bookmarkStart w:id="910" w:name="_ETM_Q1_1124403"/>
      <w:bookmarkEnd w:id="910"/>
      <w:r>
        <w:rPr>
          <w:rFonts w:hint="cs"/>
          <w:rtl/>
        </w:rPr>
        <w:t xml:space="preserve"> של דבר,</w:t>
      </w:r>
      <w:bookmarkStart w:id="911" w:name="_ETM_Q1_1126402"/>
      <w:bookmarkEnd w:id="911"/>
      <w:r>
        <w:rPr>
          <w:rFonts w:hint="cs"/>
          <w:rtl/>
        </w:rPr>
        <w:t xml:space="preserve"> </w:t>
      </w:r>
      <w:bookmarkStart w:id="912" w:name="_ETM_Q1_1124902"/>
      <w:bookmarkStart w:id="913" w:name="_ETM_Q1_1122156"/>
      <w:bookmarkEnd w:id="912"/>
      <w:bookmarkEnd w:id="913"/>
      <w:r>
        <w:rPr>
          <w:rFonts w:hint="cs"/>
          <w:rtl/>
        </w:rPr>
        <w:t xml:space="preserve">אז </w:t>
      </w:r>
      <w:bookmarkStart w:id="914" w:name="_ETM_Q1_1119404"/>
      <w:bookmarkEnd w:id="914"/>
      <w:r>
        <w:rPr>
          <w:rFonts w:hint="cs"/>
          <w:rtl/>
        </w:rPr>
        <w:t xml:space="preserve">השוטר לא משתכנע וחושב שהוא לא באמת גר שם אז </w:t>
      </w:r>
      <w:bookmarkStart w:id="915" w:name="_ETM_Q1_1130402"/>
      <w:bookmarkEnd w:id="915"/>
      <w:r>
        <w:rPr>
          <w:rFonts w:hint="cs"/>
          <w:rtl/>
        </w:rPr>
        <w:t xml:space="preserve">השוטר </w:t>
      </w:r>
      <w:bookmarkStart w:id="916" w:name="_ETM_Q1_1128908"/>
      <w:bookmarkEnd w:id="916"/>
      <w:r>
        <w:rPr>
          <w:rFonts w:hint="cs"/>
          <w:rtl/>
        </w:rPr>
        <w:t>לא ייתן לו לעבור</w:t>
      </w:r>
      <w:bookmarkStart w:id="917" w:name="_ETM_Q1_1121906"/>
      <w:bookmarkEnd w:id="917"/>
      <w:r>
        <w:rPr>
          <w:rFonts w:hint="cs"/>
          <w:rtl/>
        </w:rPr>
        <w:t xml:space="preserve">. </w:t>
      </w:r>
      <w:bookmarkStart w:id="918" w:name="_ETM_Q1_1129407"/>
      <w:bookmarkEnd w:id="918"/>
      <w:r>
        <w:rPr>
          <w:rFonts w:hint="cs"/>
          <w:rtl/>
        </w:rPr>
        <w:t>להבנתי</w:t>
      </w:r>
      <w:bookmarkStart w:id="919" w:name="_ETM_Q1_1130156"/>
      <w:bookmarkEnd w:id="919"/>
      <w:r>
        <w:rPr>
          <w:rFonts w:hint="cs"/>
          <w:rtl/>
        </w:rPr>
        <w:t>, זה מה שסיכ</w:t>
      </w:r>
      <w:bookmarkStart w:id="920" w:name="_ETM_Q1_1130655"/>
      <w:bookmarkEnd w:id="920"/>
      <w:r>
        <w:rPr>
          <w:rFonts w:hint="cs"/>
          <w:rtl/>
        </w:rPr>
        <w:t xml:space="preserve">מנו בדיון הקודם בוועדה. </w:t>
      </w:r>
      <w:bookmarkStart w:id="921" w:name="_ETM_Q1_1132404"/>
      <w:bookmarkStart w:id="922" w:name="_ETM_Q1_1129655"/>
      <w:bookmarkEnd w:id="921"/>
      <w:bookmarkEnd w:id="922"/>
    </w:p>
    <w:p w14:paraId="5C94BEA7" w14:textId="77777777" w:rsidR="00C91B67" w:rsidRDefault="00C91B67" w:rsidP="00C91B67">
      <w:pPr>
        <w:rPr>
          <w:rtl/>
        </w:rPr>
      </w:pPr>
      <w:bookmarkStart w:id="923" w:name="_ETM_Q1_1129906"/>
      <w:bookmarkEnd w:id="923"/>
    </w:p>
    <w:p w14:paraId="5B1AB06C" w14:textId="5809060F" w:rsidR="00C91B67" w:rsidRDefault="00C91B67" w:rsidP="00C91B67">
      <w:pPr>
        <w:pStyle w:val="af5"/>
        <w:keepNext/>
        <w:rPr>
          <w:rtl/>
        </w:rPr>
      </w:pPr>
      <w:bookmarkStart w:id="924" w:name="ET_interruption_קריאה_25"/>
      <w:r w:rsidRPr="00C91B67">
        <w:rPr>
          <w:rStyle w:val="TagStyle"/>
          <w:rtl/>
        </w:rPr>
        <w:t xml:space="preserve"> &lt;&lt; קריאה &gt;&gt; </w:t>
      </w:r>
      <w:r>
        <w:rPr>
          <w:rtl/>
        </w:rPr>
        <w:t>קריאה:</w:t>
      </w:r>
      <w:r w:rsidRPr="00C91B67">
        <w:rPr>
          <w:rStyle w:val="TagStyle"/>
          <w:rtl/>
        </w:rPr>
        <w:t xml:space="preserve"> &lt;&lt; קריאה &gt;&gt;</w:t>
      </w:r>
      <w:r>
        <w:rPr>
          <w:rtl/>
        </w:rPr>
        <w:t xml:space="preserve">   </w:t>
      </w:r>
      <w:bookmarkEnd w:id="924"/>
    </w:p>
    <w:p w14:paraId="517CAC90" w14:textId="77777777" w:rsidR="00C91B67" w:rsidRDefault="00C91B67" w:rsidP="00C91B67">
      <w:pPr>
        <w:pStyle w:val="KeepWithNext"/>
        <w:rPr>
          <w:rtl/>
        </w:rPr>
      </w:pPr>
    </w:p>
    <w:p w14:paraId="71A51E58" w14:textId="46B751CD" w:rsidR="00C91B67" w:rsidRDefault="00C91B67" w:rsidP="00C91B67">
      <w:pPr>
        <w:rPr>
          <w:rtl/>
        </w:rPr>
      </w:pPr>
      <w:bookmarkStart w:id="925" w:name="_ETM_Q1_1135906"/>
      <w:bookmarkStart w:id="926" w:name="_ETM_Q1_1133404"/>
      <w:bookmarkStart w:id="927" w:name="_ETM_Q1_1130654"/>
      <w:bookmarkStart w:id="928" w:name="_ETM_Q1_1130155"/>
      <w:bookmarkEnd w:id="925"/>
      <w:bookmarkEnd w:id="926"/>
      <w:bookmarkEnd w:id="927"/>
      <w:bookmarkEnd w:id="928"/>
      <w:r>
        <w:rPr>
          <w:rFonts w:hint="cs"/>
          <w:rtl/>
        </w:rPr>
        <w:t>לא סי</w:t>
      </w:r>
      <w:bookmarkStart w:id="929" w:name="_ETM_Q1_1132156"/>
      <w:bookmarkEnd w:id="929"/>
      <w:r>
        <w:rPr>
          <w:rFonts w:hint="cs"/>
          <w:rtl/>
        </w:rPr>
        <w:t xml:space="preserve">כמנו. </w:t>
      </w:r>
    </w:p>
    <w:p w14:paraId="5BBBAE26" w14:textId="77777777" w:rsidR="00C91B67" w:rsidRDefault="00C91B67" w:rsidP="00C91B67">
      <w:pPr>
        <w:rPr>
          <w:rtl/>
        </w:rPr>
      </w:pPr>
    </w:p>
    <w:p w14:paraId="0F9BAB0B" w14:textId="77777777" w:rsidR="00D3097C" w:rsidRPr="00D3097C" w:rsidRDefault="00D3097C" w:rsidP="00D3097C">
      <w:pPr>
        <w:pStyle w:val="a4"/>
        <w:keepNext/>
        <w:rPr>
          <w:rtl/>
        </w:rPr>
      </w:pPr>
      <w:r w:rsidRPr="00D3097C">
        <w:rPr>
          <w:rStyle w:val="TagStyle"/>
          <w:rtl/>
        </w:rPr>
        <w:t xml:space="preserve">&lt;&lt; דובר &gt;&gt; </w:t>
      </w:r>
      <w:r>
        <w:rPr>
          <w:rtl/>
        </w:rPr>
        <w:t>מירי פרנקל-שור:</w:t>
      </w:r>
      <w:r w:rsidRPr="00D3097C">
        <w:rPr>
          <w:rStyle w:val="TagStyle"/>
          <w:rtl/>
        </w:rPr>
        <w:t xml:space="preserve"> &lt;&lt; דובר &gt;&gt;</w:t>
      </w:r>
      <w:r>
        <w:rPr>
          <w:rtl/>
        </w:rPr>
        <w:t xml:space="preserve">   </w:t>
      </w:r>
    </w:p>
    <w:p w14:paraId="50129205" w14:textId="77777777" w:rsidR="00C91B67" w:rsidRPr="00C91B67" w:rsidRDefault="00C91B67" w:rsidP="00C91B67">
      <w:pPr>
        <w:rPr>
          <w:rtl/>
        </w:rPr>
      </w:pPr>
    </w:p>
    <w:p w14:paraId="3AB98FBD" w14:textId="12F01277" w:rsidR="00C91B67" w:rsidRDefault="00C91B67" w:rsidP="00C91B67">
      <w:pPr>
        <w:rPr>
          <w:rtl/>
        </w:rPr>
      </w:pPr>
      <w:bookmarkStart w:id="930" w:name="_ETM_Q1_1133905"/>
      <w:bookmarkEnd w:id="930"/>
      <w:r>
        <w:rPr>
          <w:rFonts w:hint="cs"/>
          <w:rtl/>
        </w:rPr>
        <w:t xml:space="preserve">זה לא סוכם בדיון הקודם. </w:t>
      </w:r>
      <w:bookmarkStart w:id="931" w:name="_ETM_Q1_1134653"/>
      <w:bookmarkEnd w:id="931"/>
    </w:p>
    <w:p w14:paraId="0662C500" w14:textId="77777777" w:rsidR="00C91B67" w:rsidRDefault="00C91B67" w:rsidP="00C91B67">
      <w:pPr>
        <w:rPr>
          <w:rtl/>
        </w:rPr>
      </w:pPr>
      <w:bookmarkStart w:id="932" w:name="_ETM_Q1_1134902"/>
      <w:bookmarkStart w:id="933" w:name="_ETM_Q1_1135153"/>
      <w:bookmarkEnd w:id="932"/>
      <w:bookmarkEnd w:id="933"/>
    </w:p>
    <w:p w14:paraId="3AEFD222" w14:textId="7F11BD6A" w:rsidR="00C91B67" w:rsidRDefault="00C91B67" w:rsidP="00C91B67">
      <w:pPr>
        <w:pStyle w:val="af6"/>
        <w:keepNext/>
        <w:rPr>
          <w:rtl/>
        </w:rPr>
      </w:pPr>
      <w:bookmarkStart w:id="934" w:name="ET_yor_6358_26"/>
      <w:r w:rsidRPr="00C91B67">
        <w:rPr>
          <w:rStyle w:val="TagStyle"/>
          <w:rtl/>
        </w:rPr>
        <w:t xml:space="preserve"> &lt;&lt; יור &gt;&gt; </w:t>
      </w:r>
      <w:r>
        <w:rPr>
          <w:rtl/>
        </w:rPr>
        <w:t>היו"ר צביקה פוגל:</w:t>
      </w:r>
      <w:r w:rsidRPr="00C91B67">
        <w:rPr>
          <w:rStyle w:val="TagStyle"/>
          <w:rtl/>
        </w:rPr>
        <w:t xml:space="preserve"> &lt;&lt; יור &gt;&gt;</w:t>
      </w:r>
      <w:r>
        <w:rPr>
          <w:rtl/>
        </w:rPr>
        <w:t xml:space="preserve">   </w:t>
      </w:r>
      <w:bookmarkEnd w:id="934"/>
    </w:p>
    <w:p w14:paraId="198DDB7F" w14:textId="77777777" w:rsidR="00C91B67" w:rsidRDefault="00C91B67" w:rsidP="00C91B67">
      <w:pPr>
        <w:pStyle w:val="KeepWithNext"/>
        <w:rPr>
          <w:rtl/>
        </w:rPr>
      </w:pPr>
    </w:p>
    <w:p w14:paraId="1D4CC697" w14:textId="25A856AA" w:rsidR="00C91B67" w:rsidRDefault="00C91B67" w:rsidP="00C91B67">
      <w:pPr>
        <w:rPr>
          <w:rtl/>
        </w:rPr>
      </w:pPr>
      <w:bookmarkStart w:id="935" w:name="_ETM_Q1_1135653"/>
      <w:bookmarkEnd w:id="935"/>
      <w:r>
        <w:rPr>
          <w:rFonts w:hint="cs"/>
          <w:rtl/>
        </w:rPr>
        <w:t xml:space="preserve">אם זה היה מסוכם </w:t>
      </w:r>
      <w:bookmarkStart w:id="936" w:name="_ETM_Q1_1130656"/>
      <w:bookmarkEnd w:id="936"/>
      <w:r>
        <w:rPr>
          <w:rFonts w:hint="cs"/>
          <w:rtl/>
        </w:rPr>
        <w:t>אז זה היה מופיע בהצ</w:t>
      </w:r>
      <w:bookmarkStart w:id="937" w:name="_ETM_Q1_1133902"/>
      <w:bookmarkEnd w:id="937"/>
      <w:r>
        <w:rPr>
          <w:rFonts w:hint="cs"/>
          <w:rtl/>
        </w:rPr>
        <w:t>עת החוק</w:t>
      </w:r>
      <w:bookmarkStart w:id="938" w:name="_ETM_Q1_1139905"/>
      <w:bookmarkStart w:id="939" w:name="_ETM_Q1_1136406"/>
      <w:bookmarkEnd w:id="938"/>
      <w:bookmarkEnd w:id="939"/>
      <w:r>
        <w:rPr>
          <w:rFonts w:hint="cs"/>
          <w:rtl/>
        </w:rPr>
        <w:t xml:space="preserve"> או </w:t>
      </w:r>
      <w:bookmarkStart w:id="940" w:name="_ETM_Q1_1137906"/>
      <w:bookmarkEnd w:id="940"/>
      <w:r>
        <w:rPr>
          <w:rFonts w:hint="cs"/>
          <w:rtl/>
        </w:rPr>
        <w:t xml:space="preserve">בנוסח. </w:t>
      </w:r>
      <w:bookmarkStart w:id="941" w:name="_ETM_Q1_1139906"/>
      <w:bookmarkEnd w:id="941"/>
    </w:p>
    <w:p w14:paraId="7D800DFB" w14:textId="77777777" w:rsidR="007136CC" w:rsidRDefault="007136CC" w:rsidP="00C91B67">
      <w:pPr>
        <w:rPr>
          <w:rtl/>
        </w:rPr>
      </w:pPr>
    </w:p>
    <w:p w14:paraId="335E8EE4" w14:textId="77777777" w:rsidR="00D3097C" w:rsidRDefault="00D3097C" w:rsidP="00D3097C">
      <w:pPr>
        <w:ind w:firstLine="0"/>
        <w:rPr>
          <w:rStyle w:val="TagStyle"/>
          <w:rFonts w:ascii="David" w:hAnsi="David"/>
          <w:u w:val="single"/>
          <w:rtl/>
          <w:lang w:eastAsia="he-IL"/>
        </w:rPr>
      </w:pPr>
      <w:bookmarkStart w:id="942" w:name="_ETM_Q1_1140155"/>
      <w:bookmarkStart w:id="943" w:name="_ETM_Q1_1139904"/>
      <w:bookmarkEnd w:id="942"/>
      <w:bookmarkEnd w:id="943"/>
    </w:p>
    <w:p w14:paraId="451DED6A" w14:textId="2829C264" w:rsidR="00D3097C" w:rsidRPr="00D3097C" w:rsidRDefault="00D3097C" w:rsidP="00D3097C">
      <w:pPr>
        <w:pStyle w:val="a4"/>
        <w:keepNext/>
        <w:rPr>
          <w:rtl/>
        </w:rPr>
      </w:pPr>
      <w:bookmarkStart w:id="944" w:name="ET_speaker_מירי_פרנקלשור_49"/>
      <w:r w:rsidRPr="00D3097C">
        <w:rPr>
          <w:rStyle w:val="TagStyle"/>
          <w:rtl/>
        </w:rPr>
        <w:t xml:space="preserve"> &lt;&lt; דובר &gt;&gt; </w:t>
      </w:r>
      <w:r>
        <w:rPr>
          <w:rtl/>
        </w:rPr>
        <w:t>מירי פרנקל-שור:</w:t>
      </w:r>
      <w:r w:rsidRPr="00D3097C">
        <w:rPr>
          <w:rStyle w:val="TagStyle"/>
          <w:rtl/>
        </w:rPr>
        <w:t xml:space="preserve"> &lt;&lt; דובר &gt;&gt;</w:t>
      </w:r>
      <w:r>
        <w:rPr>
          <w:rtl/>
        </w:rPr>
        <w:t xml:space="preserve">   </w:t>
      </w:r>
      <w:bookmarkEnd w:id="944"/>
    </w:p>
    <w:p w14:paraId="6FD15723" w14:textId="77777777" w:rsidR="00C91B67" w:rsidRDefault="00C91B67" w:rsidP="00C91B67">
      <w:pPr>
        <w:pStyle w:val="KeepWithNext"/>
        <w:rPr>
          <w:rtl/>
        </w:rPr>
      </w:pPr>
    </w:p>
    <w:p w14:paraId="2B45471D" w14:textId="428292D2" w:rsidR="00C91B67" w:rsidRDefault="00C91B67" w:rsidP="00C91B67">
      <w:pPr>
        <w:rPr>
          <w:rtl/>
        </w:rPr>
      </w:pPr>
      <w:bookmarkStart w:id="945" w:name="_ETM_Q1_1140404"/>
      <w:bookmarkEnd w:id="945"/>
      <w:r>
        <w:rPr>
          <w:rFonts w:hint="cs"/>
          <w:rtl/>
        </w:rPr>
        <w:t>איגי, אני לא מבינה. אדם שג</w:t>
      </w:r>
      <w:bookmarkStart w:id="946" w:name="_ETM_Q1_1142905"/>
      <w:bookmarkEnd w:id="946"/>
      <w:r>
        <w:rPr>
          <w:rFonts w:hint="cs"/>
          <w:rtl/>
        </w:rPr>
        <w:t>ר במירון צריך לשכנע את השוטר</w:t>
      </w:r>
      <w:bookmarkStart w:id="947" w:name="_ETM_Q1_1148155"/>
      <w:bookmarkEnd w:id="947"/>
      <w:r>
        <w:rPr>
          <w:rFonts w:hint="cs"/>
          <w:rtl/>
        </w:rPr>
        <w:t xml:space="preserve"> שהוא רוצה ל</w:t>
      </w:r>
      <w:bookmarkStart w:id="948" w:name="_ETM_Q1_1144903"/>
      <w:bookmarkEnd w:id="948"/>
      <w:r>
        <w:rPr>
          <w:rFonts w:hint="cs"/>
          <w:rtl/>
        </w:rPr>
        <w:t xml:space="preserve">הגיע הביתה? </w:t>
      </w:r>
    </w:p>
    <w:p w14:paraId="18B91DA8" w14:textId="77777777" w:rsidR="00C91B67" w:rsidRDefault="00C91B67" w:rsidP="00C91B67">
      <w:pPr>
        <w:rPr>
          <w:rtl/>
        </w:rPr>
      </w:pPr>
      <w:bookmarkStart w:id="949" w:name="_ETM_Q1_1147653"/>
      <w:bookmarkStart w:id="950" w:name="_ETM_Q1_1147903"/>
      <w:bookmarkStart w:id="951" w:name="_ETM_Q1_1148904"/>
      <w:bookmarkEnd w:id="949"/>
      <w:bookmarkEnd w:id="950"/>
      <w:bookmarkEnd w:id="951"/>
    </w:p>
    <w:p w14:paraId="4D3F9945" w14:textId="5C26E58C" w:rsidR="00C91B67" w:rsidRDefault="00C91B67" w:rsidP="00C91B67">
      <w:pPr>
        <w:pStyle w:val="a4"/>
        <w:keepNext/>
        <w:rPr>
          <w:rtl/>
        </w:rPr>
      </w:pPr>
      <w:bookmarkStart w:id="952" w:name="ET_speaker_איגי_פז_29"/>
      <w:r w:rsidRPr="00C91B67">
        <w:rPr>
          <w:rStyle w:val="TagStyle"/>
          <w:rtl/>
        </w:rPr>
        <w:t xml:space="preserve"> &lt;&lt; דובר &gt;&gt; </w:t>
      </w:r>
      <w:r>
        <w:rPr>
          <w:rtl/>
        </w:rPr>
        <w:t>איגי פז:</w:t>
      </w:r>
      <w:r w:rsidRPr="00C91B67">
        <w:rPr>
          <w:rStyle w:val="TagStyle"/>
          <w:rtl/>
        </w:rPr>
        <w:t xml:space="preserve"> &lt;&lt; דובר &gt;&gt;</w:t>
      </w:r>
      <w:r>
        <w:rPr>
          <w:rtl/>
        </w:rPr>
        <w:t xml:space="preserve">   </w:t>
      </w:r>
      <w:bookmarkEnd w:id="952"/>
    </w:p>
    <w:p w14:paraId="2643FF95" w14:textId="77777777" w:rsidR="00C91B67" w:rsidRDefault="00C91B67" w:rsidP="00C91B67">
      <w:pPr>
        <w:pStyle w:val="KeepWithNext"/>
        <w:rPr>
          <w:rtl/>
        </w:rPr>
      </w:pPr>
    </w:p>
    <w:p w14:paraId="6A5BE07D" w14:textId="552BD3BA" w:rsidR="00C91B67" w:rsidRDefault="00C91B67" w:rsidP="00C91B67">
      <w:pPr>
        <w:rPr>
          <w:rtl/>
        </w:rPr>
      </w:pPr>
      <w:bookmarkStart w:id="953" w:name="_ETM_Q1_1149903"/>
      <w:bookmarkEnd w:id="953"/>
      <w:r>
        <w:rPr>
          <w:rFonts w:hint="cs"/>
          <w:rtl/>
        </w:rPr>
        <w:t>להבנתי, יש רשימה שמועברת מהוועד למשטרה</w:t>
      </w:r>
      <w:bookmarkStart w:id="954" w:name="_ETM_Q1_1155154"/>
      <w:bookmarkStart w:id="955" w:name="_ETM_Q1_1154403"/>
      <w:bookmarkStart w:id="956" w:name="_ETM_Q1_1151403"/>
      <w:bookmarkEnd w:id="954"/>
      <w:bookmarkEnd w:id="955"/>
      <w:bookmarkEnd w:id="956"/>
      <w:r>
        <w:rPr>
          <w:rFonts w:hint="cs"/>
          <w:rtl/>
        </w:rPr>
        <w:t xml:space="preserve"> כל שנה,</w:t>
      </w:r>
      <w:bookmarkStart w:id="957" w:name="_ETM_Q1_1153404"/>
      <w:bookmarkEnd w:id="957"/>
      <w:r>
        <w:rPr>
          <w:rFonts w:hint="cs"/>
          <w:rtl/>
        </w:rPr>
        <w:t xml:space="preserve"> </w:t>
      </w:r>
      <w:bookmarkStart w:id="958" w:name="_ETM_Q1_1152906"/>
      <w:bookmarkEnd w:id="958"/>
      <w:r>
        <w:rPr>
          <w:rFonts w:hint="cs"/>
          <w:rtl/>
        </w:rPr>
        <w:t>נ</w:t>
      </w:r>
      <w:bookmarkStart w:id="959" w:name="_ETM_Q1_1153906"/>
      <w:bookmarkEnd w:id="959"/>
      <w:r>
        <w:rPr>
          <w:rFonts w:hint="cs"/>
          <w:rtl/>
        </w:rPr>
        <w:t>כון? תתקנו אותי מהמשטרה</w:t>
      </w:r>
      <w:bookmarkStart w:id="960" w:name="_ETM_Q1_1156155"/>
      <w:bookmarkStart w:id="961" w:name="_ETM_Q1_1153655"/>
      <w:bookmarkEnd w:id="960"/>
      <w:bookmarkEnd w:id="961"/>
      <w:r>
        <w:rPr>
          <w:rFonts w:hint="cs"/>
          <w:rtl/>
        </w:rPr>
        <w:t>, אתם לא מכ</w:t>
      </w:r>
      <w:bookmarkStart w:id="962" w:name="_ETM_Q1_1156406"/>
      <w:bookmarkEnd w:id="962"/>
      <w:r>
        <w:rPr>
          <w:rFonts w:hint="cs"/>
          <w:rtl/>
        </w:rPr>
        <w:t xml:space="preserve">ירים את זה? </w:t>
      </w:r>
      <w:bookmarkStart w:id="963" w:name="_ETM_Q1_1156405"/>
      <w:bookmarkEnd w:id="963"/>
    </w:p>
    <w:p w14:paraId="036EF600" w14:textId="77777777" w:rsidR="007136CC" w:rsidRDefault="007136CC" w:rsidP="00C91B67">
      <w:pPr>
        <w:rPr>
          <w:rtl/>
        </w:rPr>
      </w:pPr>
    </w:p>
    <w:p w14:paraId="7F36337C" w14:textId="77777777" w:rsidR="00C91B67" w:rsidRDefault="00C91B67" w:rsidP="00C91B67">
      <w:pPr>
        <w:ind w:firstLine="0"/>
        <w:rPr>
          <w:rStyle w:val="TagStyle"/>
          <w:rFonts w:ascii="David" w:hAnsi="David"/>
          <w:u w:val="single"/>
          <w:rtl/>
          <w:lang w:eastAsia="he-IL"/>
        </w:rPr>
      </w:pPr>
      <w:bookmarkStart w:id="964" w:name="_ETM_Q1_1156654"/>
      <w:bookmarkStart w:id="965" w:name="_ETM_Q1_1178902"/>
      <w:bookmarkStart w:id="966" w:name="_ETM_Q1_1179403"/>
      <w:bookmarkStart w:id="967" w:name="_ETM_Q1_1176403"/>
      <w:bookmarkStart w:id="968" w:name="_ETM_Q1_1164653"/>
      <w:bookmarkEnd w:id="964"/>
      <w:bookmarkEnd w:id="965"/>
      <w:bookmarkEnd w:id="966"/>
      <w:bookmarkEnd w:id="967"/>
    </w:p>
    <w:p w14:paraId="1459978C" w14:textId="4C179732" w:rsidR="00C91B67" w:rsidRPr="00C91B67" w:rsidRDefault="00C91B67" w:rsidP="00C91B67">
      <w:pPr>
        <w:pStyle w:val="af9"/>
        <w:keepNext/>
        <w:rPr>
          <w:rtl/>
          <w:lang w:eastAsia="he-IL"/>
        </w:rPr>
      </w:pPr>
      <w:bookmarkStart w:id="969" w:name="ET_guest_928844_34"/>
      <w:r w:rsidRPr="00C91B67">
        <w:rPr>
          <w:rStyle w:val="TagStyle"/>
          <w:rtl/>
        </w:rPr>
        <w:t xml:space="preserve"> &lt;&lt; אורח &gt;&gt; </w:t>
      </w:r>
      <w:r>
        <w:rPr>
          <w:rtl/>
          <w:lang w:eastAsia="he-IL"/>
        </w:rPr>
        <w:t>רפ"ק סלבה בוצ'וק:</w:t>
      </w:r>
      <w:r w:rsidRPr="00C91B67">
        <w:rPr>
          <w:rStyle w:val="TagStyle"/>
          <w:rtl/>
        </w:rPr>
        <w:t xml:space="preserve"> &lt;&lt; אורח &gt;&gt;</w:t>
      </w:r>
      <w:r>
        <w:rPr>
          <w:rtl/>
          <w:lang w:eastAsia="he-IL"/>
        </w:rPr>
        <w:t xml:space="preserve">   </w:t>
      </w:r>
      <w:bookmarkStart w:id="970" w:name="_ETM_Q1_1179652"/>
      <w:bookmarkEnd w:id="969"/>
      <w:bookmarkEnd w:id="970"/>
    </w:p>
    <w:p w14:paraId="416F14C5" w14:textId="77777777" w:rsidR="00C91B67" w:rsidRDefault="00C91B67" w:rsidP="00C91B67">
      <w:pPr>
        <w:pStyle w:val="KeepWithNext"/>
        <w:rPr>
          <w:rtl/>
        </w:rPr>
      </w:pPr>
    </w:p>
    <w:p w14:paraId="1D2DCC99" w14:textId="3FF3D956" w:rsidR="00C91B67" w:rsidRDefault="00C91B67" w:rsidP="00C91B67">
      <w:pPr>
        <w:rPr>
          <w:rtl/>
        </w:rPr>
      </w:pPr>
      <w:bookmarkStart w:id="971" w:name="_ETM_Q1_1160154"/>
      <w:bookmarkStart w:id="972" w:name="_ETM_Q1_1157903"/>
      <w:bookmarkStart w:id="973" w:name="_ETM_Q1_1155153"/>
      <w:bookmarkEnd w:id="971"/>
      <w:bookmarkEnd w:id="972"/>
      <w:bookmarkEnd w:id="973"/>
      <w:r>
        <w:rPr>
          <w:rFonts w:hint="cs"/>
          <w:rtl/>
        </w:rPr>
        <w:t xml:space="preserve">אני לא </w:t>
      </w:r>
      <w:bookmarkStart w:id="974" w:name="_ETM_Q1_1162403"/>
      <w:bookmarkStart w:id="975" w:name="_ETM_Q1_1159654"/>
      <w:bookmarkEnd w:id="974"/>
      <w:bookmarkEnd w:id="975"/>
      <w:r>
        <w:rPr>
          <w:rFonts w:hint="cs"/>
          <w:rtl/>
        </w:rPr>
        <w:t>מכיר. הייתה אפליקציה - - -</w:t>
      </w:r>
      <w:bookmarkEnd w:id="968"/>
    </w:p>
    <w:p w14:paraId="6B867143" w14:textId="77777777" w:rsidR="00C91B67" w:rsidRDefault="00C91B67" w:rsidP="00C91B67">
      <w:pPr>
        <w:rPr>
          <w:rtl/>
        </w:rPr>
      </w:pPr>
      <w:bookmarkStart w:id="976" w:name="_ETM_Q1_1160156"/>
      <w:bookmarkEnd w:id="976"/>
    </w:p>
    <w:p w14:paraId="590F573A" w14:textId="4324955B" w:rsidR="00C91B67" w:rsidRDefault="00C91B67" w:rsidP="00C91B67">
      <w:pPr>
        <w:pStyle w:val="af6"/>
        <w:keepNext/>
        <w:rPr>
          <w:rtl/>
        </w:rPr>
      </w:pPr>
      <w:bookmarkStart w:id="977" w:name="ET_yor_6358_31"/>
      <w:r w:rsidRPr="00C91B67">
        <w:rPr>
          <w:rStyle w:val="TagStyle"/>
          <w:rtl/>
        </w:rPr>
        <w:t xml:space="preserve"> &lt;&lt; יור &gt;&gt; </w:t>
      </w:r>
      <w:r>
        <w:rPr>
          <w:rtl/>
        </w:rPr>
        <w:t>היו"ר צביקה פוגל:</w:t>
      </w:r>
      <w:r w:rsidRPr="00C91B67">
        <w:rPr>
          <w:rStyle w:val="TagStyle"/>
          <w:rtl/>
        </w:rPr>
        <w:t xml:space="preserve"> &lt;&lt; יור &gt;&gt;</w:t>
      </w:r>
      <w:r>
        <w:rPr>
          <w:rtl/>
        </w:rPr>
        <w:t xml:space="preserve">   </w:t>
      </w:r>
      <w:bookmarkEnd w:id="977"/>
    </w:p>
    <w:p w14:paraId="504070BC" w14:textId="77777777" w:rsidR="00C91B67" w:rsidRDefault="00C91B67" w:rsidP="00C91B67">
      <w:pPr>
        <w:pStyle w:val="KeepWithNext"/>
        <w:rPr>
          <w:rtl/>
        </w:rPr>
      </w:pPr>
    </w:p>
    <w:p w14:paraId="2D11EDAF" w14:textId="69CFC7B4" w:rsidR="00C91B67" w:rsidRDefault="00C91B67" w:rsidP="00C91B67">
      <w:pPr>
        <w:rPr>
          <w:rtl/>
        </w:rPr>
      </w:pPr>
      <w:bookmarkStart w:id="978" w:name="_ETM_Q1_1161154"/>
      <w:bookmarkEnd w:id="978"/>
      <w:r>
        <w:rPr>
          <w:rFonts w:hint="cs"/>
          <w:rtl/>
        </w:rPr>
        <w:t xml:space="preserve">משטרה, אני אשמח לשמוע את </w:t>
      </w:r>
      <w:bookmarkStart w:id="979" w:name="_ETM_Q1_1163903"/>
      <w:bookmarkStart w:id="980" w:name="_ETM_Q1_1163404"/>
      <w:bookmarkEnd w:id="979"/>
      <w:bookmarkEnd w:id="980"/>
      <w:r>
        <w:rPr>
          <w:rFonts w:hint="cs"/>
          <w:rtl/>
        </w:rPr>
        <w:t xml:space="preserve">התגובה שלכם. שם וכתובת בשביל </w:t>
      </w:r>
      <w:bookmarkStart w:id="981" w:name="_ETM_Q1_1166404"/>
      <w:bookmarkEnd w:id="981"/>
      <w:r>
        <w:rPr>
          <w:rFonts w:hint="cs"/>
          <w:rtl/>
        </w:rPr>
        <w:t>שירשמו בפרוטוקול</w:t>
      </w:r>
      <w:bookmarkStart w:id="982" w:name="_ETM_Q1_1168903"/>
      <w:bookmarkStart w:id="983" w:name="_ETM_Q1_1169403"/>
      <w:bookmarkStart w:id="984" w:name="_ETM_Q1_1169902"/>
      <w:bookmarkStart w:id="985" w:name="_ETM_Q1_1170902"/>
      <w:bookmarkEnd w:id="982"/>
      <w:bookmarkEnd w:id="983"/>
      <w:bookmarkEnd w:id="984"/>
      <w:bookmarkEnd w:id="985"/>
      <w:r>
        <w:rPr>
          <w:rFonts w:hint="cs"/>
          <w:rtl/>
        </w:rPr>
        <w:t xml:space="preserve">. </w:t>
      </w:r>
    </w:p>
    <w:p w14:paraId="3D826B88" w14:textId="77777777" w:rsidR="00C91B67" w:rsidRDefault="00C91B67" w:rsidP="00C91B67">
      <w:pPr>
        <w:rPr>
          <w:rtl/>
        </w:rPr>
      </w:pPr>
    </w:p>
    <w:p w14:paraId="4AE5DBE0" w14:textId="030A29D0" w:rsidR="00C91B67" w:rsidRDefault="00C91B67" w:rsidP="00C91B67">
      <w:pPr>
        <w:pStyle w:val="af9"/>
        <w:keepNext/>
        <w:rPr>
          <w:rtl/>
        </w:rPr>
      </w:pPr>
      <w:bookmarkStart w:id="986" w:name="ET_guest_928844_33"/>
      <w:r w:rsidRPr="00C91B67">
        <w:rPr>
          <w:rStyle w:val="TagStyle"/>
          <w:rtl/>
        </w:rPr>
        <w:t xml:space="preserve"> &lt;&lt; אורח &gt;&gt; </w:t>
      </w:r>
      <w:r>
        <w:rPr>
          <w:rtl/>
        </w:rPr>
        <w:t>רפ"ק סלבה בוצ'וק:</w:t>
      </w:r>
      <w:r w:rsidRPr="00C91B67">
        <w:rPr>
          <w:rStyle w:val="TagStyle"/>
          <w:rtl/>
        </w:rPr>
        <w:t xml:space="preserve"> &lt;&lt; אורח &gt;&gt;</w:t>
      </w:r>
      <w:r>
        <w:rPr>
          <w:rtl/>
        </w:rPr>
        <w:t xml:space="preserve">   </w:t>
      </w:r>
      <w:bookmarkEnd w:id="986"/>
    </w:p>
    <w:p w14:paraId="42F0B931" w14:textId="77777777" w:rsidR="00C91B67" w:rsidRDefault="00C91B67" w:rsidP="00C91B67">
      <w:pPr>
        <w:pStyle w:val="KeepWithNext"/>
        <w:rPr>
          <w:rtl/>
        </w:rPr>
      </w:pPr>
    </w:p>
    <w:p w14:paraId="7862D947" w14:textId="629FECBC" w:rsidR="00C91B67" w:rsidRDefault="00C91B67" w:rsidP="00C91B67">
      <w:pPr>
        <w:rPr>
          <w:rtl/>
        </w:rPr>
      </w:pPr>
      <w:r>
        <w:rPr>
          <w:rFonts w:hint="cs"/>
          <w:rtl/>
        </w:rPr>
        <w:t>סלבה, קצין רישוי של מחוז צפון. רשימה</w:t>
      </w:r>
      <w:bookmarkStart w:id="987" w:name="_ETM_Q1_1175652"/>
      <w:bookmarkEnd w:id="987"/>
      <w:r>
        <w:rPr>
          <w:rFonts w:hint="cs"/>
          <w:rtl/>
        </w:rPr>
        <w:t xml:space="preserve"> אכן עוברת מידי שנה </w:t>
      </w:r>
      <w:bookmarkStart w:id="988" w:name="_ETM_Q1_1174156"/>
      <w:bookmarkStart w:id="989" w:name="_ETM_Q1_1171402"/>
      <w:bookmarkStart w:id="990" w:name="_ETM_Q1_1168402"/>
      <w:bookmarkStart w:id="991" w:name="_ETM_Q1_1165402"/>
      <w:bookmarkEnd w:id="988"/>
      <w:bookmarkEnd w:id="989"/>
      <w:bookmarkEnd w:id="990"/>
      <w:bookmarkEnd w:id="991"/>
      <w:r>
        <w:rPr>
          <w:rFonts w:hint="cs"/>
          <w:rtl/>
        </w:rPr>
        <w:t xml:space="preserve">אבל הרשימה הזאת עוברת </w:t>
      </w:r>
      <w:bookmarkStart w:id="992" w:name="_ETM_Q1_1169652"/>
      <w:bookmarkEnd w:id="992"/>
      <w:r>
        <w:rPr>
          <w:rFonts w:hint="cs"/>
          <w:rtl/>
        </w:rPr>
        <w:t>כי מידי שנה עובדים עם אפליקציה של מור</w:t>
      </w:r>
      <w:bookmarkStart w:id="993" w:name="_ETM_Q1_1179655"/>
      <w:bookmarkEnd w:id="993"/>
      <w:r>
        <w:rPr>
          <w:rFonts w:hint="cs"/>
          <w:rtl/>
        </w:rPr>
        <w:t>שי</w:t>
      </w:r>
      <w:bookmarkStart w:id="994" w:name="_ETM_Q1_1180406"/>
      <w:bookmarkEnd w:id="994"/>
      <w:r>
        <w:rPr>
          <w:rFonts w:hint="cs"/>
          <w:rtl/>
        </w:rPr>
        <w:t xml:space="preserve"> מעבר, מה שלא קיים השנה כי השנה אין מורשי מעבר</w:t>
      </w:r>
      <w:bookmarkStart w:id="995" w:name="_ETM_Q1_1187905"/>
      <w:bookmarkStart w:id="996" w:name="_ETM_Q1_1185405"/>
      <w:bookmarkStart w:id="997" w:name="_ETM_Q1_1182653"/>
      <w:bookmarkStart w:id="998" w:name="_ETM_Q1_1176905"/>
      <w:bookmarkStart w:id="999" w:name="_ETM_Q1_1174153"/>
      <w:bookmarkEnd w:id="995"/>
      <w:bookmarkEnd w:id="996"/>
      <w:bookmarkEnd w:id="997"/>
      <w:bookmarkEnd w:id="998"/>
      <w:bookmarkEnd w:id="999"/>
      <w:r>
        <w:rPr>
          <w:rFonts w:hint="cs"/>
          <w:rtl/>
        </w:rPr>
        <w:t xml:space="preserve">. השנה אין כניסה. </w:t>
      </w:r>
      <w:bookmarkStart w:id="1000" w:name="_ETM_Q1_1184406"/>
      <w:bookmarkEnd w:id="1000"/>
      <w:r>
        <w:rPr>
          <w:rFonts w:hint="cs"/>
          <w:rtl/>
        </w:rPr>
        <w:t xml:space="preserve"> </w:t>
      </w:r>
    </w:p>
    <w:p w14:paraId="2780C9AB" w14:textId="77777777" w:rsidR="00C91B67" w:rsidRDefault="00C91B67" w:rsidP="00C91B67">
      <w:pPr>
        <w:rPr>
          <w:rtl/>
        </w:rPr>
      </w:pPr>
      <w:bookmarkStart w:id="1001" w:name="_ETM_Q1_1186654"/>
      <w:bookmarkStart w:id="1002" w:name="_ETM_Q1_1187154"/>
      <w:bookmarkEnd w:id="1001"/>
      <w:bookmarkEnd w:id="1002"/>
    </w:p>
    <w:p w14:paraId="41D5397A" w14:textId="3A3175F9" w:rsidR="007A7555" w:rsidRDefault="00C91B67" w:rsidP="00C91B67">
      <w:pPr>
        <w:rPr>
          <w:rtl/>
        </w:rPr>
      </w:pPr>
      <w:bookmarkStart w:id="1003" w:name="_ETM_Q1_1187404"/>
      <w:bookmarkEnd w:id="1003"/>
      <w:r>
        <w:rPr>
          <w:rFonts w:hint="cs"/>
          <w:rtl/>
        </w:rPr>
        <w:t>בתוך אותה אפליקציה היו נכנס</w:t>
      </w:r>
      <w:bookmarkStart w:id="1004" w:name="_ETM_Q1_1189404"/>
      <w:bookmarkEnd w:id="1004"/>
      <w:r>
        <w:rPr>
          <w:rFonts w:hint="cs"/>
          <w:rtl/>
        </w:rPr>
        <w:t>ים</w:t>
      </w:r>
      <w:bookmarkStart w:id="1005" w:name="_ETM_Q1_1188654"/>
      <w:bookmarkStart w:id="1006" w:name="_ETM_Q1_1188904"/>
      <w:bookmarkStart w:id="1007" w:name="_ETM_Q1_1185904"/>
      <w:bookmarkEnd w:id="1005"/>
      <w:bookmarkEnd w:id="1006"/>
      <w:bookmarkEnd w:id="1007"/>
      <w:r>
        <w:rPr>
          <w:rFonts w:hint="cs"/>
          <w:rtl/>
        </w:rPr>
        <w:t xml:space="preserve"> אנשים, א</w:t>
      </w:r>
      <w:bookmarkStart w:id="1008" w:name="_ETM_Q1_1189903"/>
      <w:bookmarkEnd w:id="1008"/>
      <w:r>
        <w:rPr>
          <w:rFonts w:hint="cs"/>
          <w:rtl/>
        </w:rPr>
        <w:t xml:space="preserve">דמו"רים וכל מי שהיה מותר לו להגיע </w:t>
      </w:r>
      <w:bookmarkStart w:id="1009" w:name="_ETM_Q1_1194652"/>
      <w:bookmarkEnd w:id="1009"/>
      <w:r>
        <w:rPr>
          <w:rFonts w:hint="cs"/>
          <w:rtl/>
        </w:rPr>
        <w:t>למעגלים כאלה ואחרים</w:t>
      </w:r>
      <w:bookmarkStart w:id="1010" w:name="_ETM_Q1_1195902"/>
      <w:bookmarkStart w:id="1011" w:name="_ETM_Q1_1194655"/>
      <w:bookmarkStart w:id="1012" w:name="_ETM_Q1_1191904"/>
      <w:bookmarkEnd w:id="1010"/>
      <w:bookmarkEnd w:id="1011"/>
      <w:bookmarkEnd w:id="1012"/>
      <w:r>
        <w:rPr>
          <w:rFonts w:hint="cs"/>
          <w:rtl/>
        </w:rPr>
        <w:t xml:space="preserve">. </w:t>
      </w:r>
      <w:bookmarkStart w:id="1013" w:name="_ETM_Q1_1193657"/>
      <w:bookmarkStart w:id="1014" w:name="_ETM_Q1_1193406"/>
      <w:bookmarkStart w:id="1015" w:name="_ETM_Q1_1188401"/>
      <w:bookmarkEnd w:id="1013"/>
      <w:bookmarkEnd w:id="1014"/>
      <w:bookmarkEnd w:id="1015"/>
      <w:r w:rsidR="007A7555">
        <w:rPr>
          <w:rFonts w:hint="cs"/>
          <w:rtl/>
        </w:rPr>
        <w:t>זאת ה</w:t>
      </w:r>
      <w:bookmarkStart w:id="1016" w:name="_ETM_Q1_1199655"/>
      <w:bookmarkEnd w:id="1016"/>
      <w:r w:rsidR="007A7555">
        <w:rPr>
          <w:rFonts w:hint="cs"/>
          <w:rtl/>
        </w:rPr>
        <w:t xml:space="preserve">רשימה שהייתה עוברת. </w:t>
      </w:r>
    </w:p>
    <w:p w14:paraId="38BEBC9E" w14:textId="77777777" w:rsidR="007A7555" w:rsidRDefault="007A7555" w:rsidP="00C91B67">
      <w:pPr>
        <w:rPr>
          <w:rtl/>
        </w:rPr>
      </w:pPr>
      <w:bookmarkStart w:id="1017" w:name="_ETM_Q1_1188655"/>
      <w:bookmarkEnd w:id="1017"/>
    </w:p>
    <w:p w14:paraId="03913841" w14:textId="152AA899" w:rsidR="007A7555" w:rsidRDefault="007A7555" w:rsidP="007A7555">
      <w:pPr>
        <w:pStyle w:val="af5"/>
        <w:keepNext/>
        <w:rPr>
          <w:rtl/>
        </w:rPr>
      </w:pPr>
      <w:bookmarkStart w:id="1018" w:name="ET_interruption_קריאה_35"/>
      <w:r w:rsidRPr="007A7555">
        <w:rPr>
          <w:rStyle w:val="TagStyle"/>
          <w:rtl/>
        </w:rPr>
        <w:t xml:space="preserve"> &lt;&lt; קריאה &gt;&gt; </w:t>
      </w:r>
      <w:r>
        <w:rPr>
          <w:rtl/>
        </w:rPr>
        <w:t>קריאה:</w:t>
      </w:r>
      <w:r w:rsidRPr="007A7555">
        <w:rPr>
          <w:rStyle w:val="TagStyle"/>
          <w:rtl/>
        </w:rPr>
        <w:t xml:space="preserve"> &lt;&lt; קריאה &gt;&gt;</w:t>
      </w:r>
      <w:r>
        <w:rPr>
          <w:rtl/>
        </w:rPr>
        <w:t xml:space="preserve">   </w:t>
      </w:r>
      <w:bookmarkEnd w:id="1018"/>
    </w:p>
    <w:p w14:paraId="3507DAA6" w14:textId="77777777" w:rsidR="007A7555" w:rsidRDefault="007A7555" w:rsidP="007A7555">
      <w:pPr>
        <w:pStyle w:val="KeepWithNext"/>
        <w:rPr>
          <w:rtl/>
        </w:rPr>
      </w:pPr>
    </w:p>
    <w:p w14:paraId="4A24B672" w14:textId="77777777" w:rsidR="007A7555" w:rsidRDefault="007A7555" w:rsidP="007A7555">
      <w:pPr>
        <w:rPr>
          <w:rtl/>
        </w:rPr>
      </w:pPr>
      <w:bookmarkStart w:id="1019" w:name="_ETM_Q1_1191407"/>
      <w:bookmarkEnd w:id="1019"/>
      <w:r>
        <w:rPr>
          <w:rFonts w:hint="cs"/>
          <w:rtl/>
        </w:rPr>
        <w:t xml:space="preserve">אבל איך אפשר לדעת? </w:t>
      </w:r>
    </w:p>
    <w:p w14:paraId="6DF7C802" w14:textId="77777777" w:rsidR="007A7555" w:rsidRDefault="007A7555" w:rsidP="007A7555">
      <w:pPr>
        <w:rPr>
          <w:rtl/>
        </w:rPr>
      </w:pPr>
      <w:bookmarkStart w:id="1020" w:name="_ETM_Q1_1196906"/>
      <w:bookmarkStart w:id="1021" w:name="_ETM_Q1_1192906"/>
      <w:bookmarkStart w:id="1022" w:name="_ETM_Q1_1194405"/>
      <w:bookmarkEnd w:id="1020"/>
      <w:bookmarkEnd w:id="1021"/>
      <w:bookmarkEnd w:id="1022"/>
    </w:p>
    <w:p w14:paraId="30B2C862" w14:textId="7E52B68D" w:rsidR="007A7555" w:rsidRDefault="007A7555" w:rsidP="007A7555">
      <w:pPr>
        <w:pStyle w:val="a4"/>
        <w:keepNext/>
        <w:rPr>
          <w:rtl/>
        </w:rPr>
      </w:pPr>
      <w:bookmarkStart w:id="1023" w:name="ET_speaker_איגי_פז_37"/>
      <w:r w:rsidRPr="007A7555">
        <w:rPr>
          <w:rStyle w:val="TagStyle"/>
          <w:rtl/>
        </w:rPr>
        <w:t xml:space="preserve"> &lt;&lt; דובר &gt;&gt; </w:t>
      </w:r>
      <w:r>
        <w:rPr>
          <w:rtl/>
        </w:rPr>
        <w:t>איגי פז:</w:t>
      </w:r>
      <w:r w:rsidRPr="007A7555">
        <w:rPr>
          <w:rStyle w:val="TagStyle"/>
          <w:rtl/>
        </w:rPr>
        <w:t xml:space="preserve"> &lt;&lt; דובר &gt;&gt;</w:t>
      </w:r>
      <w:r>
        <w:rPr>
          <w:rtl/>
        </w:rPr>
        <w:t xml:space="preserve">   </w:t>
      </w:r>
      <w:bookmarkEnd w:id="1023"/>
    </w:p>
    <w:p w14:paraId="783CFE9B" w14:textId="77777777" w:rsidR="007A7555" w:rsidRDefault="007A7555" w:rsidP="007A7555">
      <w:pPr>
        <w:pStyle w:val="KeepWithNext"/>
        <w:rPr>
          <w:rtl/>
        </w:rPr>
      </w:pPr>
    </w:p>
    <w:p w14:paraId="12C332CF" w14:textId="284FBCFE" w:rsidR="007A7555" w:rsidRDefault="007A7555" w:rsidP="007A7555">
      <w:pPr>
        <w:rPr>
          <w:rtl/>
        </w:rPr>
      </w:pPr>
      <w:bookmarkStart w:id="1024" w:name="_ETM_Q1_1194905"/>
      <w:bookmarkEnd w:id="1024"/>
      <w:r>
        <w:rPr>
          <w:rFonts w:hint="cs"/>
          <w:rtl/>
        </w:rPr>
        <w:t>אפשר לעדכן את</w:t>
      </w:r>
      <w:bookmarkStart w:id="1025" w:name="_ETM_Q1_1200656"/>
      <w:bookmarkEnd w:id="1025"/>
      <w:r>
        <w:rPr>
          <w:rFonts w:hint="cs"/>
          <w:rtl/>
        </w:rPr>
        <w:t xml:space="preserve"> האנשים - - -</w:t>
      </w:r>
    </w:p>
    <w:p w14:paraId="4F4DD3FC" w14:textId="77777777" w:rsidR="007A7555" w:rsidRPr="007A7555" w:rsidRDefault="007A7555" w:rsidP="007A7555">
      <w:pPr>
        <w:rPr>
          <w:rtl/>
        </w:rPr>
      </w:pPr>
      <w:bookmarkStart w:id="1026" w:name="_ETM_Q1_1201406"/>
      <w:bookmarkEnd w:id="1026"/>
    </w:p>
    <w:p w14:paraId="52DEC208" w14:textId="3A3F9BCD" w:rsidR="007A7555" w:rsidRDefault="007A7555" w:rsidP="007A7555">
      <w:pPr>
        <w:pStyle w:val="af9"/>
        <w:keepNext/>
        <w:rPr>
          <w:rtl/>
        </w:rPr>
      </w:pPr>
      <w:bookmarkStart w:id="1027" w:name="ET_guest_928844_36"/>
      <w:r w:rsidRPr="007A7555">
        <w:rPr>
          <w:rStyle w:val="TagStyle"/>
          <w:rtl/>
        </w:rPr>
        <w:t xml:space="preserve"> &lt;&lt; אורח &gt;&gt; </w:t>
      </w:r>
      <w:r>
        <w:rPr>
          <w:rtl/>
        </w:rPr>
        <w:t>רפ"ק סלבה בוצ'וק:</w:t>
      </w:r>
      <w:r w:rsidRPr="007A7555">
        <w:rPr>
          <w:rStyle w:val="TagStyle"/>
          <w:rtl/>
        </w:rPr>
        <w:t xml:space="preserve"> &lt;&lt; אורח &gt;&gt;</w:t>
      </w:r>
      <w:r>
        <w:rPr>
          <w:rtl/>
        </w:rPr>
        <w:t xml:space="preserve">   </w:t>
      </w:r>
      <w:bookmarkEnd w:id="1027"/>
    </w:p>
    <w:p w14:paraId="5FFECE7C" w14:textId="77777777" w:rsidR="007A7555" w:rsidRDefault="007A7555" w:rsidP="007A7555">
      <w:pPr>
        <w:pStyle w:val="KeepWithNext"/>
        <w:rPr>
          <w:rtl/>
        </w:rPr>
      </w:pPr>
      <w:bookmarkStart w:id="1028" w:name="_ETM_Q1_1201906"/>
      <w:bookmarkEnd w:id="1028"/>
    </w:p>
    <w:p w14:paraId="34BA9A8C" w14:textId="673037BE" w:rsidR="007A7555" w:rsidRDefault="007A7555" w:rsidP="007A7555">
      <w:pPr>
        <w:rPr>
          <w:rtl/>
        </w:rPr>
      </w:pPr>
      <w:bookmarkStart w:id="1029" w:name="_ETM_Q1_1201902"/>
      <w:bookmarkStart w:id="1030" w:name="_ETM_Q1_1200402"/>
      <w:bookmarkStart w:id="1031" w:name="_ETM_Q1_1197653"/>
      <w:bookmarkStart w:id="1032" w:name="_ETM_Q1_1200653"/>
      <w:bookmarkStart w:id="1033" w:name="_ETM_Q1_1197406"/>
      <w:bookmarkEnd w:id="1029"/>
      <w:bookmarkEnd w:id="1030"/>
      <w:bookmarkEnd w:id="1031"/>
      <w:bookmarkEnd w:id="1032"/>
      <w:bookmarkEnd w:id="1033"/>
      <w:r>
        <w:rPr>
          <w:rFonts w:hint="cs"/>
          <w:rtl/>
        </w:rPr>
        <w:t>ל</w:t>
      </w:r>
      <w:bookmarkStart w:id="1034" w:name="_ETM_Q1_1195154"/>
      <w:bookmarkEnd w:id="1034"/>
      <w:r>
        <w:rPr>
          <w:rFonts w:hint="cs"/>
          <w:rtl/>
        </w:rPr>
        <w:t xml:space="preserve">הבנתי, </w:t>
      </w:r>
      <w:bookmarkStart w:id="1035" w:name="_ETM_Q1_1202901"/>
      <w:bookmarkEnd w:id="1035"/>
      <w:r>
        <w:rPr>
          <w:rFonts w:hint="cs"/>
          <w:rtl/>
        </w:rPr>
        <w:t>לא סביר שב</w:t>
      </w:r>
      <w:bookmarkStart w:id="1036" w:name="_ETM_Q1_1204656"/>
      <w:bookmarkEnd w:id="1036"/>
      <w:r>
        <w:rPr>
          <w:rFonts w:hint="cs"/>
          <w:rtl/>
        </w:rPr>
        <w:t>-13</w:t>
      </w:r>
      <w:bookmarkStart w:id="1037" w:name="_ETM_Q1_1202905"/>
      <w:bookmarkStart w:id="1038" w:name="_ETM_Q1_1200154"/>
      <w:bookmarkEnd w:id="1037"/>
      <w:bookmarkEnd w:id="1038"/>
      <w:r>
        <w:rPr>
          <w:rFonts w:hint="cs"/>
          <w:rtl/>
        </w:rPr>
        <w:t xml:space="preserve"> מחסומים יעמדו שוטרים עם ספר רשימות או טבל</w:t>
      </w:r>
      <w:bookmarkStart w:id="1039" w:name="_ETM_Q1_1206155"/>
      <w:bookmarkEnd w:id="1039"/>
      <w:r>
        <w:rPr>
          <w:rFonts w:hint="cs"/>
          <w:rtl/>
        </w:rPr>
        <w:t>אות אקסל</w:t>
      </w:r>
      <w:bookmarkStart w:id="1040" w:name="_ETM_Q1_1206905"/>
      <w:bookmarkStart w:id="1041" w:name="_ETM_Q1_1209904"/>
      <w:bookmarkStart w:id="1042" w:name="_ETM_Q1_1210155"/>
      <w:bookmarkStart w:id="1043" w:name="_ETM_Q1_1207655"/>
      <w:bookmarkEnd w:id="1040"/>
      <w:bookmarkEnd w:id="1041"/>
      <w:bookmarkEnd w:id="1042"/>
      <w:bookmarkEnd w:id="1043"/>
      <w:r>
        <w:rPr>
          <w:rFonts w:hint="cs"/>
          <w:rtl/>
        </w:rPr>
        <w:t>.</w:t>
      </w:r>
      <w:bookmarkStart w:id="1044" w:name="_ETM_Q1_1202904"/>
      <w:bookmarkEnd w:id="1044"/>
    </w:p>
    <w:p w14:paraId="5BD2C7D9" w14:textId="77777777" w:rsidR="007A7555" w:rsidRDefault="007A7555" w:rsidP="007A7555">
      <w:pPr>
        <w:rPr>
          <w:rtl/>
        </w:rPr>
      </w:pPr>
      <w:bookmarkStart w:id="1045" w:name="_ETM_Q1_1205654"/>
      <w:bookmarkEnd w:id="1045"/>
    </w:p>
    <w:p w14:paraId="64B72063" w14:textId="734ADF45" w:rsidR="007A7555" w:rsidRDefault="007A7555" w:rsidP="007A7555">
      <w:pPr>
        <w:pStyle w:val="a4"/>
        <w:keepNext/>
        <w:rPr>
          <w:rtl/>
        </w:rPr>
      </w:pPr>
      <w:bookmarkStart w:id="1046" w:name="ET_speaker_איגי_פז_38"/>
      <w:r w:rsidRPr="007A7555">
        <w:rPr>
          <w:rStyle w:val="TagStyle"/>
          <w:rtl/>
        </w:rPr>
        <w:t xml:space="preserve"> &lt;&lt; דובר &gt;&gt; </w:t>
      </w:r>
      <w:r>
        <w:rPr>
          <w:rtl/>
        </w:rPr>
        <w:t>איגי פז:</w:t>
      </w:r>
      <w:r w:rsidRPr="007A7555">
        <w:rPr>
          <w:rStyle w:val="TagStyle"/>
          <w:rtl/>
        </w:rPr>
        <w:t xml:space="preserve"> &lt;&lt; דובר &gt;&gt;</w:t>
      </w:r>
      <w:r>
        <w:rPr>
          <w:rtl/>
        </w:rPr>
        <w:t xml:space="preserve">   </w:t>
      </w:r>
      <w:bookmarkEnd w:id="1046"/>
    </w:p>
    <w:p w14:paraId="3A7C16E4" w14:textId="77777777" w:rsidR="007A7555" w:rsidRDefault="007A7555" w:rsidP="007A7555">
      <w:pPr>
        <w:pStyle w:val="KeepWithNext"/>
        <w:rPr>
          <w:rtl/>
        </w:rPr>
      </w:pPr>
    </w:p>
    <w:p w14:paraId="12672EC0" w14:textId="19D2D878" w:rsidR="007A7555" w:rsidRDefault="00A15C31" w:rsidP="007A7555">
      <w:pPr>
        <w:rPr>
          <w:rtl/>
        </w:rPr>
      </w:pPr>
      <w:r>
        <w:rPr>
          <w:rFonts w:hint="cs"/>
          <w:rtl/>
        </w:rPr>
        <w:t>אי-אפשר</w:t>
      </w:r>
      <w:r w:rsidR="007A7555">
        <w:rPr>
          <w:rFonts w:hint="cs"/>
          <w:rtl/>
        </w:rPr>
        <w:t xml:space="preserve"> לעדכן </w:t>
      </w:r>
      <w:bookmarkStart w:id="1047" w:name="_ETM_Q1_1210403"/>
      <w:bookmarkEnd w:id="1047"/>
      <w:r w:rsidR="007A7555">
        <w:rPr>
          <w:rFonts w:hint="cs"/>
          <w:rtl/>
        </w:rPr>
        <w:t xml:space="preserve">את רשימת </w:t>
      </w:r>
      <w:bookmarkStart w:id="1048" w:name="_ETM_Q1_1208656"/>
      <w:bookmarkEnd w:id="1048"/>
      <w:r w:rsidR="007A7555">
        <w:rPr>
          <w:rFonts w:hint="cs"/>
          <w:rtl/>
        </w:rPr>
        <w:t xml:space="preserve">האנשים לפי </w:t>
      </w:r>
      <w:bookmarkStart w:id="1049" w:name="_ETM_Q1_1205905"/>
      <w:bookmarkEnd w:id="1049"/>
      <w:r w:rsidR="007A7555">
        <w:rPr>
          <w:rFonts w:hint="cs"/>
          <w:rtl/>
        </w:rPr>
        <w:t xml:space="preserve">המתווה של </w:t>
      </w:r>
      <w:bookmarkStart w:id="1050" w:name="_ETM_Q1_1212154"/>
      <w:bookmarkEnd w:id="1050"/>
      <w:r w:rsidR="007A7555">
        <w:rPr>
          <w:rFonts w:hint="cs"/>
          <w:rtl/>
        </w:rPr>
        <w:t>השנה? זה משהו שהוא בלתי אפשרי</w:t>
      </w:r>
      <w:bookmarkStart w:id="1051" w:name="_ETM_Q1_1215653"/>
      <w:bookmarkEnd w:id="1051"/>
      <w:r w:rsidR="007A7555">
        <w:rPr>
          <w:rFonts w:hint="cs"/>
          <w:rtl/>
        </w:rPr>
        <w:t>?</w:t>
      </w:r>
      <w:bookmarkStart w:id="1052" w:name="_ETM_Q1_1210654"/>
      <w:bookmarkEnd w:id="1052"/>
    </w:p>
    <w:p w14:paraId="0843AA4F" w14:textId="77777777" w:rsidR="007A7555" w:rsidRDefault="007A7555" w:rsidP="007A7555">
      <w:pPr>
        <w:rPr>
          <w:rtl/>
        </w:rPr>
      </w:pPr>
      <w:bookmarkStart w:id="1053" w:name="_ETM_Q1_1211906"/>
      <w:bookmarkStart w:id="1054" w:name="_ETM_Q1_1213405"/>
      <w:bookmarkEnd w:id="1053"/>
      <w:bookmarkEnd w:id="1054"/>
    </w:p>
    <w:p w14:paraId="5DC33B89" w14:textId="5BD6867F" w:rsidR="007A7555" w:rsidRDefault="007A7555" w:rsidP="007A7555">
      <w:pPr>
        <w:pStyle w:val="af9"/>
        <w:keepNext/>
        <w:rPr>
          <w:rtl/>
        </w:rPr>
      </w:pPr>
      <w:bookmarkStart w:id="1055" w:name="ET_guest_928844_39"/>
      <w:r w:rsidRPr="007A7555">
        <w:rPr>
          <w:rStyle w:val="TagStyle"/>
          <w:rtl/>
        </w:rPr>
        <w:t xml:space="preserve"> &lt;&lt; אורח &gt;&gt; </w:t>
      </w:r>
      <w:r>
        <w:rPr>
          <w:rtl/>
        </w:rPr>
        <w:t>רפ"ק סלבה בוצ'וק:</w:t>
      </w:r>
      <w:r w:rsidRPr="007A7555">
        <w:rPr>
          <w:rStyle w:val="TagStyle"/>
          <w:rtl/>
        </w:rPr>
        <w:t xml:space="preserve"> &lt;&lt; אורח &gt;&gt;</w:t>
      </w:r>
      <w:r>
        <w:rPr>
          <w:rtl/>
        </w:rPr>
        <w:t xml:space="preserve">   </w:t>
      </w:r>
      <w:bookmarkEnd w:id="1055"/>
    </w:p>
    <w:p w14:paraId="35904826" w14:textId="77777777" w:rsidR="007A7555" w:rsidRDefault="007A7555" w:rsidP="007A7555">
      <w:pPr>
        <w:pStyle w:val="KeepWithNext"/>
        <w:rPr>
          <w:rtl/>
        </w:rPr>
      </w:pPr>
    </w:p>
    <w:p w14:paraId="295626CD" w14:textId="37C53C20" w:rsidR="007A7555" w:rsidRDefault="007A7555" w:rsidP="007A7555">
      <w:pPr>
        <w:rPr>
          <w:rtl/>
        </w:rPr>
      </w:pPr>
      <w:bookmarkStart w:id="1056" w:name="_ETM_Q1_1214155"/>
      <w:bookmarkEnd w:id="1056"/>
      <w:r>
        <w:rPr>
          <w:rFonts w:hint="cs"/>
          <w:rtl/>
        </w:rPr>
        <w:t>האפליקציה היא של ההפקה.</w:t>
      </w:r>
      <w:bookmarkStart w:id="1057" w:name="_ETM_Q1_1218655"/>
      <w:bookmarkStart w:id="1058" w:name="_ETM_Q1_1215905"/>
      <w:bookmarkEnd w:id="1057"/>
      <w:bookmarkEnd w:id="1058"/>
    </w:p>
    <w:p w14:paraId="6BAA72DF" w14:textId="77777777" w:rsidR="007A7555" w:rsidRDefault="007A7555" w:rsidP="007A7555">
      <w:pPr>
        <w:rPr>
          <w:rtl/>
        </w:rPr>
      </w:pPr>
      <w:bookmarkStart w:id="1059" w:name="_ETM_Q1_1213654"/>
      <w:bookmarkStart w:id="1060" w:name="_ETM_Q1_1211654"/>
      <w:bookmarkStart w:id="1061" w:name="_ETM_Q1_1221652"/>
      <w:bookmarkEnd w:id="1059"/>
      <w:bookmarkEnd w:id="1060"/>
      <w:bookmarkEnd w:id="1061"/>
    </w:p>
    <w:p w14:paraId="4C3EABD0" w14:textId="5E7B1DAD" w:rsidR="007A7555" w:rsidRDefault="007A7555" w:rsidP="007A7555">
      <w:pPr>
        <w:pStyle w:val="af9"/>
        <w:keepNext/>
        <w:rPr>
          <w:rtl/>
        </w:rPr>
      </w:pPr>
      <w:bookmarkStart w:id="1062" w:name="ET_guest_895518_41"/>
      <w:r w:rsidRPr="007A7555">
        <w:rPr>
          <w:rStyle w:val="TagStyle"/>
          <w:rtl/>
        </w:rPr>
        <w:t xml:space="preserve"> &lt;&lt; אורח &gt;&gt; </w:t>
      </w:r>
      <w:r>
        <w:rPr>
          <w:rtl/>
        </w:rPr>
        <w:t>סנ"צ טלי אריכא:</w:t>
      </w:r>
      <w:r w:rsidRPr="007A7555">
        <w:rPr>
          <w:rStyle w:val="TagStyle"/>
          <w:rtl/>
        </w:rPr>
        <w:t xml:space="preserve"> &lt;&lt; אורח &gt;&gt;</w:t>
      </w:r>
      <w:r>
        <w:rPr>
          <w:rtl/>
        </w:rPr>
        <w:t xml:space="preserve">   </w:t>
      </w:r>
      <w:bookmarkEnd w:id="1062"/>
    </w:p>
    <w:p w14:paraId="39CCAF45" w14:textId="77777777" w:rsidR="007A7555" w:rsidRDefault="007A7555" w:rsidP="007A7555">
      <w:pPr>
        <w:pStyle w:val="KeepWithNext"/>
        <w:rPr>
          <w:rtl/>
        </w:rPr>
      </w:pPr>
    </w:p>
    <w:p w14:paraId="6F8BA66B" w14:textId="1398EC39" w:rsidR="007A7555" w:rsidRDefault="007A7555" w:rsidP="007A7555">
      <w:pPr>
        <w:rPr>
          <w:rtl/>
        </w:rPr>
      </w:pPr>
      <w:bookmarkStart w:id="1063" w:name="_ETM_Q1_1219656"/>
      <w:bookmarkStart w:id="1064" w:name="_ETM_Q1_1215408"/>
      <w:bookmarkStart w:id="1065" w:name="_ETM_Q1_1217906"/>
      <w:bookmarkEnd w:id="1063"/>
      <w:bookmarkEnd w:id="1064"/>
      <w:bookmarkEnd w:id="1065"/>
      <w:r>
        <w:rPr>
          <w:rFonts w:hint="cs"/>
          <w:rtl/>
        </w:rPr>
        <w:t xml:space="preserve">ההפקה צריכה לארגן את זה. </w:t>
      </w:r>
    </w:p>
    <w:p w14:paraId="76F926FC" w14:textId="54C518D4" w:rsidR="007A7555" w:rsidRDefault="007A7555" w:rsidP="007A7555">
      <w:pPr>
        <w:rPr>
          <w:rtl/>
        </w:rPr>
      </w:pPr>
      <w:bookmarkStart w:id="1066" w:name="_ETM_Q1_1213652"/>
      <w:bookmarkStart w:id="1067" w:name="_ETM_Q1_1216655"/>
      <w:bookmarkEnd w:id="1066"/>
      <w:bookmarkEnd w:id="1067"/>
    </w:p>
    <w:p w14:paraId="15236C27" w14:textId="713877A9" w:rsidR="007A7555" w:rsidRDefault="007A7555" w:rsidP="007A7555">
      <w:pPr>
        <w:pStyle w:val="af9"/>
        <w:keepNext/>
        <w:rPr>
          <w:rtl/>
        </w:rPr>
      </w:pPr>
      <w:bookmarkStart w:id="1068" w:name="ET_guest_928844_42"/>
      <w:r w:rsidRPr="007A7555">
        <w:rPr>
          <w:rStyle w:val="TagStyle"/>
          <w:rtl/>
        </w:rPr>
        <w:t xml:space="preserve"> &lt;&lt; אורח &gt;&gt; </w:t>
      </w:r>
      <w:r>
        <w:rPr>
          <w:rtl/>
        </w:rPr>
        <w:t>רפ"ק סלבה בוצ'וק:</w:t>
      </w:r>
      <w:r w:rsidRPr="007A7555">
        <w:rPr>
          <w:rStyle w:val="TagStyle"/>
          <w:rtl/>
        </w:rPr>
        <w:t xml:space="preserve"> &lt;&lt; אורח &gt;&gt;</w:t>
      </w:r>
      <w:r>
        <w:rPr>
          <w:rtl/>
        </w:rPr>
        <w:t xml:space="preserve">   </w:t>
      </w:r>
      <w:bookmarkEnd w:id="1068"/>
    </w:p>
    <w:p w14:paraId="07D016EF" w14:textId="77777777" w:rsidR="007A7555" w:rsidRDefault="007A7555" w:rsidP="007A7555">
      <w:pPr>
        <w:pStyle w:val="KeepWithNext"/>
        <w:rPr>
          <w:rtl/>
        </w:rPr>
      </w:pPr>
    </w:p>
    <w:p w14:paraId="034AFB19" w14:textId="3712450A" w:rsidR="007A7555" w:rsidRDefault="007A7555" w:rsidP="007A7555">
      <w:pPr>
        <w:rPr>
          <w:rtl/>
        </w:rPr>
      </w:pPr>
      <w:bookmarkStart w:id="1069" w:name="_ETM_Q1_1216905"/>
      <w:bookmarkEnd w:id="1069"/>
      <w:r>
        <w:rPr>
          <w:rFonts w:hint="cs"/>
          <w:rtl/>
        </w:rPr>
        <w:t xml:space="preserve">ההפקה הייתה צריכה להכין אפליקציה וזה ירד מהפרק כי </w:t>
      </w:r>
      <w:bookmarkStart w:id="1070" w:name="_ETM_Q1_1220156"/>
      <w:bookmarkStart w:id="1071" w:name="_ETM_Q1_1219401"/>
      <w:bookmarkEnd w:id="1070"/>
      <w:bookmarkEnd w:id="1071"/>
      <w:r>
        <w:rPr>
          <w:rFonts w:hint="cs"/>
          <w:rtl/>
        </w:rPr>
        <w:t>האירוע ירד מהפרק</w:t>
      </w:r>
      <w:bookmarkStart w:id="1072" w:name="_ETM_Q1_1223655"/>
      <w:bookmarkEnd w:id="1072"/>
      <w:r>
        <w:rPr>
          <w:rFonts w:hint="cs"/>
          <w:rtl/>
        </w:rPr>
        <w:t>, זו שרשרת של דברי</w:t>
      </w:r>
      <w:bookmarkStart w:id="1073" w:name="_ETM_Q1_1226152"/>
      <w:bookmarkStart w:id="1074" w:name="_ETM_Q1_1223405"/>
      <w:bookmarkEnd w:id="1073"/>
      <w:bookmarkEnd w:id="1074"/>
      <w:r>
        <w:rPr>
          <w:rFonts w:hint="cs"/>
          <w:rtl/>
        </w:rPr>
        <w:t>ם.</w:t>
      </w:r>
    </w:p>
    <w:p w14:paraId="634CE825" w14:textId="77777777" w:rsidR="007A7555" w:rsidRDefault="007A7555" w:rsidP="007A7555">
      <w:pPr>
        <w:rPr>
          <w:rtl/>
        </w:rPr>
      </w:pPr>
      <w:bookmarkStart w:id="1075" w:name="_ETM_Q1_1224404"/>
      <w:bookmarkStart w:id="1076" w:name="_ETM_Q1_1225404"/>
      <w:bookmarkEnd w:id="1075"/>
      <w:bookmarkEnd w:id="1076"/>
    </w:p>
    <w:p w14:paraId="0337ABC8" w14:textId="06C3BAD7" w:rsidR="007A7555" w:rsidRDefault="007A7555" w:rsidP="007A7555">
      <w:pPr>
        <w:pStyle w:val="af9"/>
        <w:keepNext/>
        <w:rPr>
          <w:rtl/>
        </w:rPr>
      </w:pPr>
      <w:bookmarkStart w:id="1077" w:name="ET_guest_895518_43"/>
      <w:r w:rsidRPr="007A7555">
        <w:rPr>
          <w:rStyle w:val="TagStyle"/>
          <w:rtl/>
        </w:rPr>
        <w:t xml:space="preserve"> &lt;&lt; אורח &gt;&gt; </w:t>
      </w:r>
      <w:r>
        <w:rPr>
          <w:rtl/>
        </w:rPr>
        <w:t>סנ"צ טלי אריכא:</w:t>
      </w:r>
      <w:r w:rsidRPr="007A7555">
        <w:rPr>
          <w:rStyle w:val="TagStyle"/>
          <w:rtl/>
        </w:rPr>
        <w:t xml:space="preserve"> &lt;&lt; אורח &gt;&gt;</w:t>
      </w:r>
      <w:r>
        <w:rPr>
          <w:rtl/>
        </w:rPr>
        <w:t xml:space="preserve">   </w:t>
      </w:r>
      <w:bookmarkEnd w:id="1077"/>
    </w:p>
    <w:p w14:paraId="0100CC35" w14:textId="77777777" w:rsidR="007A7555" w:rsidRDefault="007A7555" w:rsidP="007A7555">
      <w:pPr>
        <w:pStyle w:val="KeepWithNext"/>
        <w:rPr>
          <w:rtl/>
        </w:rPr>
      </w:pPr>
    </w:p>
    <w:p w14:paraId="3919888A" w14:textId="40D342E6" w:rsidR="007A7555" w:rsidRDefault="007A7555" w:rsidP="007A7555">
      <w:pPr>
        <w:rPr>
          <w:rtl/>
        </w:rPr>
      </w:pPr>
      <w:r>
        <w:rPr>
          <w:rFonts w:hint="cs"/>
          <w:rtl/>
        </w:rPr>
        <w:t xml:space="preserve">לנו אין התנגדות אם ההפקה </w:t>
      </w:r>
      <w:bookmarkStart w:id="1078" w:name="_ETM_Q1_1228154"/>
      <w:bookmarkEnd w:id="1078"/>
      <w:r>
        <w:rPr>
          <w:rFonts w:hint="cs"/>
          <w:rtl/>
        </w:rPr>
        <w:t>יכולה לעשות את זה</w:t>
      </w:r>
      <w:bookmarkStart w:id="1079" w:name="_ETM_Q1_1225904"/>
      <w:bookmarkEnd w:id="1079"/>
      <w:r>
        <w:rPr>
          <w:rFonts w:hint="cs"/>
          <w:rtl/>
        </w:rPr>
        <w:t>.</w:t>
      </w:r>
      <w:bookmarkStart w:id="1080" w:name="_ETM_Q1_1222904"/>
      <w:bookmarkStart w:id="1081" w:name="_ETM_Q1_1223403"/>
      <w:bookmarkEnd w:id="1080"/>
      <w:bookmarkEnd w:id="1081"/>
      <w:r>
        <w:rPr>
          <w:rFonts w:hint="cs"/>
          <w:rtl/>
        </w:rPr>
        <w:t xml:space="preserve">. בסוף, לשוטר בשטח צריך להיות </w:t>
      </w:r>
      <w:bookmarkStart w:id="1082" w:name="_ETM_Q1_1231169"/>
      <w:bookmarkEnd w:id="1082"/>
      <w:r>
        <w:rPr>
          <w:rFonts w:hint="cs"/>
          <w:rtl/>
        </w:rPr>
        <w:t xml:space="preserve">מאוד ברור למי הוא נותן </w:t>
      </w:r>
      <w:bookmarkStart w:id="1083" w:name="_ETM_Q1_1235154"/>
      <w:bookmarkEnd w:id="1083"/>
      <w:r>
        <w:rPr>
          <w:rFonts w:hint="cs"/>
          <w:rtl/>
        </w:rPr>
        <w:t xml:space="preserve">ולמי לא. </w:t>
      </w:r>
    </w:p>
    <w:p w14:paraId="1CBD356F" w14:textId="77777777" w:rsidR="007A7555" w:rsidRDefault="007A7555" w:rsidP="007A7555">
      <w:pPr>
        <w:rPr>
          <w:rtl/>
        </w:rPr>
      </w:pPr>
      <w:bookmarkStart w:id="1084" w:name="_ETM_Q1_1237653"/>
      <w:bookmarkEnd w:id="1084"/>
    </w:p>
    <w:p w14:paraId="1F319955" w14:textId="40CEDB0C" w:rsidR="007A7555" w:rsidRDefault="007A7555" w:rsidP="007A7555">
      <w:pPr>
        <w:pStyle w:val="af6"/>
        <w:keepNext/>
        <w:rPr>
          <w:rtl/>
        </w:rPr>
      </w:pPr>
      <w:bookmarkStart w:id="1085" w:name="ET_yor_6358_44"/>
      <w:r w:rsidRPr="007A7555">
        <w:rPr>
          <w:rStyle w:val="TagStyle"/>
          <w:rtl/>
        </w:rPr>
        <w:t xml:space="preserve"> &lt;&lt; יור &gt;&gt; </w:t>
      </w:r>
      <w:r>
        <w:rPr>
          <w:rtl/>
        </w:rPr>
        <w:t>היו"ר צביקה פוגל:</w:t>
      </w:r>
      <w:r w:rsidRPr="007A7555">
        <w:rPr>
          <w:rStyle w:val="TagStyle"/>
          <w:rtl/>
        </w:rPr>
        <w:t xml:space="preserve"> &lt;&lt; יור &gt;&gt;</w:t>
      </w:r>
      <w:r>
        <w:rPr>
          <w:rtl/>
        </w:rPr>
        <w:t xml:space="preserve">   </w:t>
      </w:r>
      <w:bookmarkEnd w:id="1085"/>
    </w:p>
    <w:p w14:paraId="7D73BF01" w14:textId="77777777" w:rsidR="007A7555" w:rsidRDefault="007A7555" w:rsidP="007A7555">
      <w:pPr>
        <w:pStyle w:val="KeepWithNext"/>
        <w:rPr>
          <w:rtl/>
        </w:rPr>
      </w:pPr>
    </w:p>
    <w:p w14:paraId="1D349F68" w14:textId="2A777974" w:rsidR="007A7555" w:rsidRDefault="007A7555" w:rsidP="007A7555">
      <w:pPr>
        <w:rPr>
          <w:rtl/>
        </w:rPr>
      </w:pPr>
      <w:bookmarkStart w:id="1086" w:name="_ETM_Q1_1238654"/>
      <w:bookmarkEnd w:id="1086"/>
      <w:r>
        <w:rPr>
          <w:rFonts w:hint="cs"/>
          <w:rtl/>
        </w:rPr>
        <w:t>כן. עוד התייחסות לנושא הזה? בבקשה, פי</w:t>
      </w:r>
      <w:bookmarkStart w:id="1087" w:name="_ETM_Q1_1237902"/>
      <w:bookmarkEnd w:id="1087"/>
      <w:r>
        <w:rPr>
          <w:rFonts w:hint="cs"/>
          <w:rtl/>
        </w:rPr>
        <w:t>קוד העור</w:t>
      </w:r>
      <w:bookmarkStart w:id="1088" w:name="_ETM_Q1_1236655"/>
      <w:bookmarkEnd w:id="1088"/>
      <w:r>
        <w:rPr>
          <w:rFonts w:hint="cs"/>
          <w:rtl/>
        </w:rPr>
        <w:t xml:space="preserve">ף. </w:t>
      </w:r>
      <w:bookmarkStart w:id="1089" w:name="_ETM_Q1_1237155"/>
      <w:bookmarkEnd w:id="1089"/>
      <w:r>
        <w:rPr>
          <w:rFonts w:hint="cs"/>
          <w:rtl/>
        </w:rPr>
        <w:t>ענן, שם וכתובת</w:t>
      </w:r>
      <w:bookmarkStart w:id="1090" w:name="_ETM_Q1_1283905"/>
      <w:bookmarkEnd w:id="1090"/>
      <w:r>
        <w:rPr>
          <w:rFonts w:hint="cs"/>
          <w:rtl/>
        </w:rPr>
        <w:t xml:space="preserve"> כדי שלא רק אני אכיר אותך.  </w:t>
      </w:r>
    </w:p>
    <w:p w14:paraId="119272BB" w14:textId="77777777" w:rsidR="007A7555" w:rsidRDefault="007A7555" w:rsidP="007A7555">
      <w:pPr>
        <w:ind w:firstLine="0"/>
        <w:rPr>
          <w:rStyle w:val="TagStyle"/>
          <w:rFonts w:ascii="David" w:hAnsi="David"/>
          <w:u w:val="single"/>
          <w:rtl/>
        </w:rPr>
      </w:pPr>
    </w:p>
    <w:p w14:paraId="7F438521" w14:textId="6D720440" w:rsidR="007A7555" w:rsidRDefault="007A7555" w:rsidP="007A7555">
      <w:pPr>
        <w:pStyle w:val="af9"/>
        <w:keepNext/>
        <w:rPr>
          <w:rtl/>
        </w:rPr>
      </w:pPr>
      <w:bookmarkStart w:id="1091" w:name="ET_guest_919176_47"/>
      <w:r w:rsidRPr="007A7555">
        <w:rPr>
          <w:rStyle w:val="TagStyle"/>
          <w:rtl/>
        </w:rPr>
        <w:t xml:space="preserve"> &lt;&lt; אורח &gt;&gt; </w:t>
      </w:r>
      <w:r>
        <w:rPr>
          <w:rtl/>
        </w:rPr>
        <w:t>רסן ענאן סרחאן:</w:t>
      </w:r>
      <w:r w:rsidRPr="007A7555">
        <w:rPr>
          <w:rStyle w:val="TagStyle"/>
          <w:rtl/>
        </w:rPr>
        <w:t xml:space="preserve"> &lt;&lt; אורח &gt;&gt;</w:t>
      </w:r>
      <w:r>
        <w:rPr>
          <w:rtl/>
        </w:rPr>
        <w:t xml:space="preserve">   </w:t>
      </w:r>
      <w:bookmarkEnd w:id="1091"/>
    </w:p>
    <w:p w14:paraId="18D3B67B" w14:textId="77777777" w:rsidR="007A7555" w:rsidRDefault="007A7555" w:rsidP="007A7555">
      <w:pPr>
        <w:pStyle w:val="KeepWithNext"/>
        <w:rPr>
          <w:rtl/>
        </w:rPr>
      </w:pPr>
    </w:p>
    <w:p w14:paraId="191CEA03" w14:textId="442EE80A" w:rsidR="007A7555" w:rsidRDefault="007A7555" w:rsidP="007E22C4">
      <w:pPr>
        <w:rPr>
          <w:rtl/>
        </w:rPr>
      </w:pPr>
      <w:bookmarkStart w:id="1092" w:name="_ETM_Q1_1251404"/>
      <w:bookmarkStart w:id="1093" w:name="_ETM_Q1_1249155"/>
      <w:bookmarkStart w:id="1094" w:name="_ETM_Q1_1246403"/>
      <w:bookmarkStart w:id="1095" w:name="_ETM_Q1_1244402"/>
      <w:bookmarkStart w:id="1096" w:name="_ETM_Q1_1241902"/>
      <w:bookmarkStart w:id="1097" w:name="_ETM_Q1_1242152"/>
      <w:bookmarkEnd w:id="1092"/>
      <w:bookmarkEnd w:id="1093"/>
      <w:bookmarkEnd w:id="1094"/>
      <w:bookmarkEnd w:id="1095"/>
      <w:bookmarkEnd w:id="1096"/>
      <w:bookmarkEnd w:id="1097"/>
      <w:r>
        <w:rPr>
          <w:rFonts w:hint="cs"/>
          <w:rtl/>
        </w:rPr>
        <w:t>ענאן, יועמ"ש פיקוד העורף ונמצא איתי פה משה</w:t>
      </w:r>
      <w:bookmarkStart w:id="1098" w:name="_ETM_Q1_1249905"/>
      <w:bookmarkStart w:id="1099" w:name="_ETM_Q1_1247155"/>
      <w:bookmarkStart w:id="1100" w:name="_ETM_Q1_1275153"/>
      <w:bookmarkStart w:id="1101" w:name="_ETM_Q1_1272653"/>
      <w:bookmarkStart w:id="1102" w:name="_ETM_Q1_1267405"/>
      <w:bookmarkStart w:id="1103" w:name="_ETM_Q1_1264405"/>
      <w:bookmarkStart w:id="1104" w:name="_ETM_Q1_1261405"/>
      <w:bookmarkStart w:id="1105" w:name="_ETM_Q1_1255405"/>
      <w:bookmarkStart w:id="1106" w:name="_ETM_Q1_1253651"/>
      <w:bookmarkEnd w:id="1098"/>
      <w:bookmarkEnd w:id="1099"/>
      <w:bookmarkEnd w:id="1100"/>
      <w:bookmarkEnd w:id="1101"/>
      <w:bookmarkEnd w:id="1102"/>
      <w:bookmarkEnd w:id="1103"/>
      <w:bookmarkEnd w:id="1104"/>
      <w:bookmarkEnd w:id="1105"/>
      <w:bookmarkEnd w:id="1106"/>
      <w:r w:rsidR="007E22C4">
        <w:rPr>
          <w:rFonts w:hint="cs"/>
          <w:rtl/>
        </w:rPr>
        <w:t xml:space="preserve">, רמ"ט </w:t>
      </w:r>
      <w:bookmarkStart w:id="1107" w:name="_ETM_Q1_1252655"/>
      <w:bookmarkEnd w:id="1107"/>
      <w:r w:rsidR="007E22C4">
        <w:rPr>
          <w:rFonts w:hint="cs"/>
          <w:rtl/>
        </w:rPr>
        <w:t xml:space="preserve">מחוז </w:t>
      </w:r>
      <w:bookmarkStart w:id="1108" w:name="_ETM_Q1_1254655"/>
      <w:bookmarkEnd w:id="1108"/>
      <w:r w:rsidR="007E22C4">
        <w:rPr>
          <w:rFonts w:hint="cs"/>
          <w:rtl/>
        </w:rPr>
        <w:t>צפון בפיקוד ה</w:t>
      </w:r>
      <w:bookmarkStart w:id="1109" w:name="_ETM_Q1_1241156"/>
      <w:bookmarkEnd w:id="1109"/>
      <w:r w:rsidR="007E22C4">
        <w:rPr>
          <w:rFonts w:hint="cs"/>
          <w:rtl/>
        </w:rPr>
        <w:t>עורף.</w:t>
      </w:r>
      <w:bookmarkStart w:id="1110" w:name="_ETM_Q1_1246656"/>
      <w:bookmarkEnd w:id="1110"/>
      <w:r w:rsidR="007E22C4">
        <w:rPr>
          <w:rFonts w:hint="cs"/>
          <w:rtl/>
        </w:rPr>
        <w:t xml:space="preserve"> אדוני היושב-ראש, אנחנו נבקש להעי</w:t>
      </w:r>
      <w:bookmarkStart w:id="1111" w:name="_ETM_Q1_1253402"/>
      <w:bookmarkEnd w:id="1111"/>
      <w:r w:rsidR="007E22C4">
        <w:rPr>
          <w:rFonts w:hint="cs"/>
          <w:rtl/>
        </w:rPr>
        <w:t>ר על ההגדרה של הי</w:t>
      </w:r>
      <w:bookmarkStart w:id="1112" w:name="_ETM_Q1_1254403"/>
      <w:bookmarkEnd w:id="1112"/>
      <w:r w:rsidR="007E22C4">
        <w:rPr>
          <w:rFonts w:hint="cs"/>
          <w:rtl/>
        </w:rPr>
        <w:t xml:space="preserve">תר שהייה. </w:t>
      </w:r>
      <w:bookmarkStart w:id="1113" w:name="_ETM_Q1_1256902"/>
      <w:bookmarkStart w:id="1114" w:name="_ETM_Q1_1254154"/>
      <w:bookmarkEnd w:id="1113"/>
      <w:bookmarkEnd w:id="1114"/>
      <w:r w:rsidR="007E22C4">
        <w:rPr>
          <w:rFonts w:hint="cs"/>
          <w:rtl/>
        </w:rPr>
        <w:t xml:space="preserve">אני בהתחלה </w:t>
      </w:r>
      <w:bookmarkStart w:id="1115" w:name="_ETM_Q1_1258403"/>
      <w:bookmarkEnd w:id="1115"/>
      <w:r w:rsidR="007E22C4">
        <w:rPr>
          <w:rFonts w:hint="cs"/>
          <w:rtl/>
        </w:rPr>
        <w:t>אגיד משפט כללי</w:t>
      </w:r>
      <w:bookmarkStart w:id="1116" w:name="_ETM_Q1_1255153"/>
      <w:bookmarkStart w:id="1117" w:name="_ETM_Q1_1257155"/>
      <w:bookmarkEnd w:id="1116"/>
      <w:bookmarkEnd w:id="1117"/>
      <w:r w:rsidR="007E22C4">
        <w:rPr>
          <w:rFonts w:hint="cs"/>
          <w:rtl/>
        </w:rPr>
        <w:t>. בהמשך לדיון האחרון אנחנו</w:t>
      </w:r>
      <w:bookmarkStart w:id="1118" w:name="_ETM_Q1_1260903"/>
      <w:bookmarkEnd w:id="1118"/>
      <w:r w:rsidR="007E22C4">
        <w:rPr>
          <w:rFonts w:hint="cs"/>
          <w:rtl/>
        </w:rPr>
        <w:t xml:space="preserve"> </w:t>
      </w:r>
      <w:bookmarkStart w:id="1119" w:name="_ETM_Q1_1259403"/>
      <w:bookmarkStart w:id="1120" w:name="_ETM_Q1_1256656"/>
      <w:bookmarkEnd w:id="1119"/>
      <w:bookmarkEnd w:id="1120"/>
      <w:r w:rsidR="007E22C4">
        <w:rPr>
          <w:rFonts w:hint="cs"/>
          <w:rtl/>
        </w:rPr>
        <w:t xml:space="preserve">קיימנו שיחות עם משרד המשפטים וגם בתוך הצבא. </w:t>
      </w:r>
      <w:bookmarkStart w:id="1121" w:name="_ETM_Q1_1262155"/>
      <w:bookmarkStart w:id="1122" w:name="_ETM_Q1_1259155"/>
      <w:bookmarkStart w:id="1123" w:name="_ETM_Q1_1256652"/>
      <w:bookmarkStart w:id="1124" w:name="_ETM_Q1_1253901"/>
      <w:bookmarkEnd w:id="1121"/>
      <w:bookmarkEnd w:id="1122"/>
      <w:bookmarkEnd w:id="1123"/>
      <w:bookmarkEnd w:id="1124"/>
      <w:r w:rsidR="007E22C4">
        <w:rPr>
          <w:rFonts w:hint="cs"/>
          <w:rtl/>
        </w:rPr>
        <w:t xml:space="preserve">במחינתנו, אנחנו נבקש שסגירת השטח </w:t>
      </w:r>
      <w:bookmarkStart w:id="1125" w:name="_ETM_Q1_1266156"/>
      <w:bookmarkEnd w:id="1125"/>
      <w:r w:rsidR="007E22C4">
        <w:rPr>
          <w:rFonts w:hint="cs"/>
          <w:rtl/>
        </w:rPr>
        <w:t>תהיה מעוגנ</w:t>
      </w:r>
      <w:bookmarkStart w:id="1126" w:name="_ETM_Q1_1267656"/>
      <w:bookmarkEnd w:id="1126"/>
      <w:r w:rsidR="007E22C4">
        <w:rPr>
          <w:rFonts w:hint="cs"/>
          <w:rtl/>
        </w:rPr>
        <w:t>ת בחוק עצמו - - -</w:t>
      </w:r>
      <w:bookmarkStart w:id="1127" w:name="_ETM_Q1_1269405"/>
      <w:bookmarkStart w:id="1128" w:name="_ETM_Q1_1267153"/>
      <w:bookmarkEnd w:id="1127"/>
      <w:bookmarkEnd w:id="1128"/>
    </w:p>
    <w:p w14:paraId="07DA823C" w14:textId="77777777" w:rsidR="007E22C4" w:rsidRDefault="007E22C4" w:rsidP="007E22C4">
      <w:pPr>
        <w:rPr>
          <w:rtl/>
        </w:rPr>
      </w:pPr>
      <w:bookmarkStart w:id="1129" w:name="_ETM_Q1_1261404"/>
      <w:bookmarkStart w:id="1130" w:name="_ETM_Q1_1261402"/>
      <w:bookmarkEnd w:id="1129"/>
      <w:bookmarkEnd w:id="1130"/>
    </w:p>
    <w:p w14:paraId="2378EB78" w14:textId="77777777" w:rsidR="00D3097C" w:rsidRDefault="00D3097C" w:rsidP="00D3097C">
      <w:pPr>
        <w:pStyle w:val="a4"/>
        <w:keepNext/>
        <w:rPr>
          <w:rtl/>
        </w:rPr>
      </w:pPr>
      <w:r w:rsidRPr="00D3097C">
        <w:rPr>
          <w:rStyle w:val="TagStyle"/>
          <w:rtl/>
        </w:rPr>
        <w:t xml:space="preserve">&lt;&lt; דובר &gt;&gt; </w:t>
      </w:r>
      <w:r>
        <w:rPr>
          <w:rtl/>
        </w:rPr>
        <w:t>מירי פרנקל-שור:</w:t>
      </w:r>
      <w:r w:rsidRPr="00D3097C">
        <w:rPr>
          <w:rStyle w:val="TagStyle"/>
          <w:rtl/>
        </w:rPr>
        <w:t xml:space="preserve"> &lt;&lt; דובר &gt;&gt;</w:t>
      </w:r>
      <w:r>
        <w:rPr>
          <w:rtl/>
        </w:rPr>
        <w:t xml:space="preserve">   </w:t>
      </w:r>
    </w:p>
    <w:p w14:paraId="4BC8D42B" w14:textId="77777777" w:rsidR="007E22C4" w:rsidRDefault="007E22C4" w:rsidP="007E22C4">
      <w:pPr>
        <w:pStyle w:val="KeepWithNext"/>
        <w:rPr>
          <w:rtl/>
        </w:rPr>
      </w:pPr>
    </w:p>
    <w:p w14:paraId="7567B3C9" w14:textId="55951E9C" w:rsidR="007E22C4" w:rsidRDefault="007E22C4" w:rsidP="007E22C4">
      <w:pPr>
        <w:rPr>
          <w:rtl/>
        </w:rPr>
      </w:pPr>
      <w:r>
        <w:rPr>
          <w:rFonts w:hint="cs"/>
          <w:rtl/>
        </w:rPr>
        <w:t xml:space="preserve">עוד לא הגענו לזה. </w:t>
      </w:r>
    </w:p>
    <w:p w14:paraId="1682366F" w14:textId="77777777" w:rsidR="007E22C4" w:rsidRDefault="007E22C4" w:rsidP="007E22C4">
      <w:pPr>
        <w:rPr>
          <w:rtl/>
        </w:rPr>
      </w:pPr>
      <w:bookmarkStart w:id="1131" w:name="_ETM_Q1_1266906"/>
      <w:bookmarkStart w:id="1132" w:name="_ETM_Q1_1268651"/>
      <w:bookmarkEnd w:id="1131"/>
      <w:bookmarkEnd w:id="1132"/>
    </w:p>
    <w:p w14:paraId="6638A067" w14:textId="129DDA32" w:rsidR="007E22C4" w:rsidRDefault="007E22C4" w:rsidP="007E22C4">
      <w:pPr>
        <w:pStyle w:val="af9"/>
        <w:keepNext/>
        <w:rPr>
          <w:rtl/>
        </w:rPr>
      </w:pPr>
      <w:bookmarkStart w:id="1133" w:name="ET_guest_919176_49"/>
      <w:r w:rsidRPr="007E22C4">
        <w:rPr>
          <w:rStyle w:val="TagStyle"/>
          <w:rtl/>
        </w:rPr>
        <w:t xml:space="preserve"> &lt;&lt; אורח &gt;&gt; </w:t>
      </w:r>
      <w:r>
        <w:rPr>
          <w:rtl/>
        </w:rPr>
        <w:t>רסן ענאן סרחאן:</w:t>
      </w:r>
      <w:r w:rsidRPr="007E22C4">
        <w:rPr>
          <w:rStyle w:val="TagStyle"/>
          <w:rtl/>
        </w:rPr>
        <w:t xml:space="preserve"> &lt;&lt; אורח &gt;&gt;</w:t>
      </w:r>
      <w:r>
        <w:rPr>
          <w:rtl/>
        </w:rPr>
        <w:t xml:space="preserve">   </w:t>
      </w:r>
      <w:bookmarkEnd w:id="1133"/>
    </w:p>
    <w:p w14:paraId="1B9A2EAE" w14:textId="77777777" w:rsidR="007E22C4" w:rsidRDefault="007E22C4" w:rsidP="007E22C4">
      <w:pPr>
        <w:pStyle w:val="KeepWithNext"/>
        <w:rPr>
          <w:rtl/>
        </w:rPr>
      </w:pPr>
    </w:p>
    <w:p w14:paraId="423852FF" w14:textId="6AD31B00" w:rsidR="007E22C4" w:rsidRDefault="007E22C4" w:rsidP="007E22C4">
      <w:pPr>
        <w:rPr>
          <w:rtl/>
        </w:rPr>
      </w:pPr>
      <w:bookmarkStart w:id="1134" w:name="_ETM_Q1_1269156"/>
      <w:bookmarkEnd w:id="1134"/>
      <w:r>
        <w:rPr>
          <w:rFonts w:hint="cs"/>
          <w:rtl/>
        </w:rPr>
        <w:t xml:space="preserve">כלומר, </w:t>
      </w:r>
      <w:bookmarkStart w:id="1135" w:name="_ETM_Q1_1268151"/>
      <w:bookmarkEnd w:id="1135"/>
      <w:r>
        <w:rPr>
          <w:rFonts w:hint="cs"/>
          <w:rtl/>
        </w:rPr>
        <w:t>האיסור על הכנ</w:t>
      </w:r>
      <w:bookmarkStart w:id="1136" w:name="_ETM_Q1_1266653"/>
      <w:bookmarkEnd w:id="1136"/>
      <w:r>
        <w:rPr>
          <w:rFonts w:hint="cs"/>
          <w:rtl/>
        </w:rPr>
        <w:t xml:space="preserve">יסה להר מירון ולמירון יהיה </w:t>
      </w:r>
      <w:bookmarkStart w:id="1137" w:name="_ETM_Q1_1273653"/>
      <w:bookmarkStart w:id="1138" w:name="_ETM_Q1_1270905"/>
      <w:bookmarkEnd w:id="1137"/>
      <w:bookmarkEnd w:id="1138"/>
      <w:r>
        <w:rPr>
          <w:rFonts w:hint="cs"/>
          <w:rtl/>
        </w:rPr>
        <w:t>מ</w:t>
      </w:r>
      <w:bookmarkStart w:id="1139" w:name="_ETM_Q1_1267905"/>
      <w:bookmarkEnd w:id="1139"/>
      <w:r>
        <w:rPr>
          <w:rFonts w:hint="cs"/>
          <w:rtl/>
        </w:rPr>
        <w:t>עו</w:t>
      </w:r>
      <w:bookmarkStart w:id="1140" w:name="_ETM_Q1_1265154"/>
      <w:bookmarkEnd w:id="1140"/>
      <w:r>
        <w:rPr>
          <w:rFonts w:hint="cs"/>
          <w:rtl/>
        </w:rPr>
        <w:t xml:space="preserve">גן בתוך החוק. לשם כך, </w:t>
      </w:r>
      <w:bookmarkStart w:id="1141" w:name="_ETM_Q1_1273156"/>
      <w:bookmarkEnd w:id="1141"/>
      <w:r>
        <w:rPr>
          <w:rFonts w:hint="cs"/>
          <w:rtl/>
        </w:rPr>
        <w:t xml:space="preserve">נבקש להרחיב </w:t>
      </w:r>
      <w:bookmarkStart w:id="1142" w:name="_ETM_Q1_1272156"/>
      <w:bookmarkEnd w:id="1142"/>
      <w:r>
        <w:rPr>
          <w:rFonts w:hint="cs"/>
          <w:rtl/>
        </w:rPr>
        <w:t>את סעיף ההגדרה ולכתוב "היתר כני</w:t>
      </w:r>
      <w:bookmarkStart w:id="1143" w:name="_ETM_Q1_1275656"/>
      <w:bookmarkEnd w:id="1143"/>
      <w:r>
        <w:rPr>
          <w:rFonts w:hint="cs"/>
          <w:rtl/>
        </w:rPr>
        <w:t>ס</w:t>
      </w:r>
      <w:bookmarkStart w:id="1144" w:name="_ETM_Q1_1272656"/>
      <w:bookmarkEnd w:id="1144"/>
      <w:r>
        <w:rPr>
          <w:rFonts w:hint="cs"/>
          <w:rtl/>
        </w:rPr>
        <w:t xml:space="preserve">ה ושהייה". </w:t>
      </w:r>
    </w:p>
    <w:p w14:paraId="3A9FA51B" w14:textId="71734FD8" w:rsidR="007E22C4" w:rsidRDefault="007E22C4" w:rsidP="007E22C4">
      <w:pPr>
        <w:rPr>
          <w:rtl/>
        </w:rPr>
      </w:pPr>
      <w:bookmarkStart w:id="1145" w:name="_ETM_Q1_1278656"/>
      <w:bookmarkEnd w:id="1145"/>
    </w:p>
    <w:p w14:paraId="5BC26D32" w14:textId="76FE27B3" w:rsidR="007E22C4" w:rsidRDefault="007E22C4" w:rsidP="007E22C4">
      <w:pPr>
        <w:pStyle w:val="af6"/>
        <w:keepNext/>
        <w:rPr>
          <w:rtl/>
        </w:rPr>
      </w:pPr>
      <w:bookmarkStart w:id="1146" w:name="ET_yor_6358_50"/>
      <w:r w:rsidRPr="007E22C4">
        <w:rPr>
          <w:rStyle w:val="TagStyle"/>
          <w:rtl/>
        </w:rPr>
        <w:t xml:space="preserve"> &lt;&lt; יור &gt;&gt; </w:t>
      </w:r>
      <w:r>
        <w:rPr>
          <w:rtl/>
        </w:rPr>
        <w:t>היו"ר צביקה פוגל:</w:t>
      </w:r>
      <w:r w:rsidRPr="007E22C4">
        <w:rPr>
          <w:rStyle w:val="TagStyle"/>
          <w:rtl/>
        </w:rPr>
        <w:t xml:space="preserve"> &lt;&lt; יור &gt;&gt;</w:t>
      </w:r>
      <w:r>
        <w:rPr>
          <w:rtl/>
        </w:rPr>
        <w:t xml:space="preserve">   </w:t>
      </w:r>
      <w:bookmarkEnd w:id="1146"/>
    </w:p>
    <w:p w14:paraId="5F178B3E" w14:textId="77777777" w:rsidR="007E22C4" w:rsidRDefault="007E22C4" w:rsidP="007E22C4">
      <w:pPr>
        <w:pStyle w:val="KeepWithNext"/>
        <w:rPr>
          <w:rtl/>
        </w:rPr>
      </w:pPr>
    </w:p>
    <w:p w14:paraId="1783F404" w14:textId="504AE00B" w:rsidR="007E22C4" w:rsidRDefault="007E22C4" w:rsidP="007E22C4">
      <w:pPr>
        <w:rPr>
          <w:rtl/>
        </w:rPr>
      </w:pPr>
      <w:bookmarkStart w:id="1147" w:name="_ETM_Q1_1280402"/>
      <w:bookmarkStart w:id="1148" w:name="_ETM_Q1_1277402"/>
      <w:bookmarkStart w:id="1149" w:name="_ETM_Q1_1274655"/>
      <w:bookmarkEnd w:id="1147"/>
      <w:bookmarkEnd w:id="1148"/>
      <w:bookmarkEnd w:id="1149"/>
      <w:r>
        <w:rPr>
          <w:rFonts w:hint="cs"/>
          <w:rtl/>
        </w:rPr>
        <w:t>אבל זה לא בהגדרות</w:t>
      </w:r>
      <w:bookmarkStart w:id="1150" w:name="_ETM_Q1_1275653"/>
      <w:bookmarkStart w:id="1151" w:name="_ETM_Q1_1279653"/>
      <w:bookmarkEnd w:id="1150"/>
      <w:bookmarkEnd w:id="1151"/>
      <w:r>
        <w:rPr>
          <w:rFonts w:hint="cs"/>
          <w:rtl/>
        </w:rPr>
        <w:t>.</w:t>
      </w:r>
    </w:p>
    <w:p w14:paraId="2F36DD42" w14:textId="77777777" w:rsidR="007E22C4" w:rsidRDefault="007E22C4" w:rsidP="007E22C4">
      <w:pPr>
        <w:rPr>
          <w:rtl/>
        </w:rPr>
      </w:pPr>
      <w:bookmarkStart w:id="1152" w:name="_ETM_Q1_1282403"/>
      <w:bookmarkStart w:id="1153" w:name="_ETM_Q1_1281654"/>
      <w:bookmarkEnd w:id="1152"/>
      <w:bookmarkEnd w:id="1153"/>
    </w:p>
    <w:p w14:paraId="46972A2B" w14:textId="36F1BA99" w:rsidR="007E22C4" w:rsidRDefault="007E22C4" w:rsidP="007E22C4">
      <w:pPr>
        <w:pStyle w:val="af9"/>
        <w:keepNext/>
        <w:rPr>
          <w:rtl/>
        </w:rPr>
      </w:pPr>
      <w:bookmarkStart w:id="1154" w:name="ET_guest_919176_51"/>
      <w:r w:rsidRPr="007E22C4">
        <w:rPr>
          <w:rStyle w:val="TagStyle"/>
          <w:rtl/>
        </w:rPr>
        <w:t xml:space="preserve"> &lt;&lt; אורח &gt;&gt; </w:t>
      </w:r>
      <w:r>
        <w:rPr>
          <w:rtl/>
        </w:rPr>
        <w:t>רסן ענאן סרחאן:</w:t>
      </w:r>
      <w:r w:rsidRPr="007E22C4">
        <w:rPr>
          <w:rStyle w:val="TagStyle"/>
          <w:rtl/>
        </w:rPr>
        <w:t xml:space="preserve"> &lt;&lt; אורח &gt;&gt;</w:t>
      </w:r>
      <w:r>
        <w:rPr>
          <w:rtl/>
        </w:rPr>
        <w:t xml:space="preserve">   </w:t>
      </w:r>
      <w:bookmarkEnd w:id="1154"/>
    </w:p>
    <w:p w14:paraId="2D3F1F28" w14:textId="77777777" w:rsidR="007E22C4" w:rsidRDefault="007E22C4" w:rsidP="007E22C4">
      <w:pPr>
        <w:pStyle w:val="KeepWithNext"/>
        <w:rPr>
          <w:rtl/>
        </w:rPr>
      </w:pPr>
    </w:p>
    <w:p w14:paraId="22E68265" w14:textId="77B17D97" w:rsidR="007E22C4" w:rsidRDefault="007E22C4" w:rsidP="007E22C4">
      <w:pPr>
        <w:rPr>
          <w:rtl/>
        </w:rPr>
      </w:pPr>
      <w:bookmarkStart w:id="1155" w:name="_ETM_Q1_1282404"/>
      <w:bookmarkStart w:id="1156" w:name="_ETM_Q1_1282904"/>
      <w:bookmarkStart w:id="1157" w:name="_ETM_Q1_1294651"/>
      <w:bookmarkStart w:id="1158" w:name="_ETM_Q1_1291903"/>
      <w:bookmarkStart w:id="1159" w:name="_ETM_Q1_1286155"/>
      <w:bookmarkStart w:id="1160" w:name="_ETM_Q1_1283155"/>
      <w:bookmarkEnd w:id="1155"/>
      <w:bookmarkEnd w:id="1156"/>
      <w:bookmarkEnd w:id="1157"/>
      <w:bookmarkEnd w:id="1158"/>
      <w:bookmarkEnd w:id="1159"/>
      <w:bookmarkEnd w:id="1160"/>
      <w:r>
        <w:rPr>
          <w:rFonts w:hint="cs"/>
          <w:rtl/>
        </w:rPr>
        <w:t>בסעיף ההגדרות.</w:t>
      </w:r>
      <w:bookmarkStart w:id="1161" w:name="_ETM_Q1_1278153"/>
      <w:bookmarkStart w:id="1162" w:name="_ETM_Q1_1275405"/>
      <w:bookmarkEnd w:id="1161"/>
      <w:bookmarkEnd w:id="1162"/>
    </w:p>
    <w:p w14:paraId="02206363" w14:textId="77777777" w:rsidR="00D3097C" w:rsidRDefault="00D3097C" w:rsidP="007E22C4">
      <w:pPr>
        <w:rPr>
          <w:rtl/>
        </w:rPr>
      </w:pPr>
      <w:bookmarkStart w:id="1163" w:name="_ETM_Q1_1276153"/>
      <w:bookmarkStart w:id="1164" w:name="_ETM_Q1_1276403"/>
      <w:bookmarkEnd w:id="1163"/>
      <w:bookmarkEnd w:id="1164"/>
    </w:p>
    <w:p w14:paraId="30A1D591" w14:textId="1B6D2496" w:rsidR="00D3097C" w:rsidRDefault="00D3097C" w:rsidP="00D3097C">
      <w:pPr>
        <w:pStyle w:val="af6"/>
        <w:keepNext/>
        <w:rPr>
          <w:rtl/>
        </w:rPr>
      </w:pPr>
      <w:bookmarkStart w:id="1165" w:name="ET_yor_6358_43"/>
      <w:r w:rsidRPr="00D3097C">
        <w:rPr>
          <w:rStyle w:val="TagStyle"/>
          <w:rtl/>
        </w:rPr>
        <w:t xml:space="preserve"> &lt;&lt; יור &gt;&gt; </w:t>
      </w:r>
      <w:r>
        <w:rPr>
          <w:rtl/>
        </w:rPr>
        <w:t>היו"ר צביקה פוגל:</w:t>
      </w:r>
      <w:r w:rsidRPr="00D3097C">
        <w:rPr>
          <w:rStyle w:val="TagStyle"/>
          <w:rtl/>
        </w:rPr>
        <w:t xml:space="preserve"> &lt;&lt; יור &gt;&gt;</w:t>
      </w:r>
      <w:r>
        <w:rPr>
          <w:rtl/>
        </w:rPr>
        <w:t xml:space="preserve"> </w:t>
      </w:r>
      <w:bookmarkStart w:id="1166" w:name="_ETM_Q1_1292403"/>
      <w:bookmarkEnd w:id="1165"/>
      <w:bookmarkEnd w:id="1166"/>
    </w:p>
    <w:p w14:paraId="27E11949" w14:textId="77777777" w:rsidR="00D3097C" w:rsidRPr="00D3097C" w:rsidRDefault="00D3097C" w:rsidP="00D3097C">
      <w:pPr>
        <w:rPr>
          <w:rtl/>
          <w:lang w:eastAsia="he-IL"/>
        </w:rPr>
      </w:pPr>
      <w:bookmarkStart w:id="1167" w:name="_ETM_Q1_1286903"/>
      <w:bookmarkEnd w:id="1167"/>
    </w:p>
    <w:p w14:paraId="0D96A1F0" w14:textId="77777777" w:rsidR="007136CC" w:rsidRDefault="00D3097C" w:rsidP="007136CC">
      <w:pPr>
        <w:rPr>
          <w:rtl/>
        </w:rPr>
      </w:pPr>
      <w:bookmarkStart w:id="1168" w:name="_ETM_Q1_1288903"/>
      <w:bookmarkEnd w:id="1168"/>
      <w:r>
        <w:rPr>
          <w:rFonts w:hint="cs"/>
          <w:rtl/>
        </w:rPr>
        <w:t>בסעיף ההגדרות?</w:t>
      </w:r>
    </w:p>
    <w:p w14:paraId="27A29513" w14:textId="66CF1D79" w:rsidR="00D3097C" w:rsidRDefault="00D3097C" w:rsidP="007136CC">
      <w:pPr>
        <w:rPr>
          <w:rtl/>
        </w:rPr>
      </w:pPr>
      <w:r>
        <w:rPr>
          <w:rFonts w:hint="cs"/>
          <w:rtl/>
        </w:rPr>
        <w:t xml:space="preserve"> </w:t>
      </w:r>
    </w:p>
    <w:p w14:paraId="7F44CDC3" w14:textId="77777777" w:rsidR="007136CC" w:rsidRDefault="007136CC" w:rsidP="007136CC">
      <w:pPr>
        <w:rPr>
          <w:rStyle w:val="TagStyle"/>
          <w:rFonts w:ascii="David" w:hAnsi="David"/>
          <w:u w:val="single"/>
          <w:rtl/>
          <w:lang w:eastAsia="he-IL"/>
        </w:rPr>
      </w:pPr>
    </w:p>
    <w:p w14:paraId="135EAF50" w14:textId="0181969B" w:rsidR="00D3097C" w:rsidRDefault="00D3097C" w:rsidP="00D3097C">
      <w:pPr>
        <w:pStyle w:val="a4"/>
        <w:keepNext/>
        <w:rPr>
          <w:rtl/>
        </w:rPr>
      </w:pPr>
      <w:bookmarkStart w:id="1169" w:name="ET_speaker_מירי_פרנקלשור_48"/>
      <w:r w:rsidRPr="00D3097C">
        <w:rPr>
          <w:rStyle w:val="TagStyle"/>
          <w:rtl/>
        </w:rPr>
        <w:t xml:space="preserve"> &lt;&lt; דובר &gt;&gt; </w:t>
      </w:r>
      <w:r>
        <w:rPr>
          <w:rtl/>
        </w:rPr>
        <w:t>מירי פרנקל-שור:</w:t>
      </w:r>
      <w:r w:rsidRPr="00D3097C">
        <w:rPr>
          <w:rStyle w:val="TagStyle"/>
          <w:rtl/>
        </w:rPr>
        <w:t xml:space="preserve"> &lt;&lt; דובר &gt;&gt;</w:t>
      </w:r>
      <w:r>
        <w:rPr>
          <w:rtl/>
        </w:rPr>
        <w:t xml:space="preserve">   </w:t>
      </w:r>
      <w:bookmarkEnd w:id="1169"/>
    </w:p>
    <w:p w14:paraId="73A259BE" w14:textId="77777777" w:rsidR="00D3097C" w:rsidRDefault="00D3097C" w:rsidP="00D3097C">
      <w:pPr>
        <w:pStyle w:val="KeepWithNext"/>
        <w:rPr>
          <w:rtl/>
        </w:rPr>
      </w:pPr>
    </w:p>
    <w:p w14:paraId="3AD4A4FF" w14:textId="28A42222" w:rsidR="00D3097C" w:rsidRDefault="00D3097C" w:rsidP="00D3097C">
      <w:pPr>
        <w:rPr>
          <w:rtl/>
        </w:rPr>
      </w:pPr>
      <w:bookmarkStart w:id="1170" w:name="_ETM_Q1_1290404"/>
      <w:bookmarkStart w:id="1171" w:name="_ETM_Q1_1287404"/>
      <w:bookmarkStart w:id="1172" w:name="_ETM_Q1_1284404"/>
      <w:bookmarkStart w:id="1173" w:name="_ETM_Q1_1284653"/>
      <w:bookmarkStart w:id="1174" w:name="_ETM_Q1_1281903"/>
      <w:bookmarkEnd w:id="1170"/>
      <w:bookmarkEnd w:id="1171"/>
      <w:bookmarkEnd w:id="1172"/>
      <w:bookmarkEnd w:id="1173"/>
      <w:bookmarkEnd w:id="1174"/>
      <w:r>
        <w:rPr>
          <w:rFonts w:hint="cs"/>
          <w:rtl/>
        </w:rPr>
        <w:t>ענאן, אני חושבת שקודם כ</w:t>
      </w:r>
      <w:bookmarkStart w:id="1175" w:name="_ETM_Q1_1288905"/>
      <w:bookmarkStart w:id="1176" w:name="_ETM_Q1_1287406"/>
      <w:bookmarkEnd w:id="1175"/>
      <w:bookmarkEnd w:id="1176"/>
      <w:r>
        <w:rPr>
          <w:rFonts w:hint="cs"/>
          <w:rtl/>
        </w:rPr>
        <w:t>ול</w:t>
      </w:r>
      <w:bookmarkStart w:id="1177" w:name="_ETM_Q1_1286656"/>
      <w:bookmarkStart w:id="1178" w:name="_ETM_Q1_1285402"/>
      <w:bookmarkEnd w:id="1177"/>
      <w:bookmarkEnd w:id="1178"/>
      <w:r>
        <w:rPr>
          <w:rFonts w:hint="cs"/>
          <w:rtl/>
        </w:rPr>
        <w:t xml:space="preserve"> אנחנו צריכים לפתור </w:t>
      </w:r>
      <w:bookmarkStart w:id="1179" w:name="_ETM_Q1_1287652"/>
      <w:bookmarkStart w:id="1180" w:name="_ETM_Q1_1284652"/>
      <w:bookmarkEnd w:id="1179"/>
      <w:bookmarkEnd w:id="1180"/>
      <w:r>
        <w:rPr>
          <w:rFonts w:hint="cs"/>
          <w:rtl/>
        </w:rPr>
        <w:t xml:space="preserve">את הסוגייה שהעלה נציג משרד המשפטים ואחר כך נעבור לסגירת </w:t>
      </w:r>
      <w:bookmarkStart w:id="1181" w:name="_ETM_Q1_1291155"/>
      <w:bookmarkStart w:id="1182" w:name="_ETM_Q1_1288405"/>
      <w:bookmarkEnd w:id="1181"/>
      <w:bookmarkEnd w:id="1182"/>
      <w:r>
        <w:rPr>
          <w:rFonts w:hint="cs"/>
          <w:rtl/>
        </w:rPr>
        <w:t>השטח</w:t>
      </w:r>
      <w:bookmarkStart w:id="1183" w:name="_ETM_Q1_1291406"/>
      <w:bookmarkEnd w:id="1183"/>
      <w:r>
        <w:rPr>
          <w:rFonts w:hint="cs"/>
          <w:rtl/>
        </w:rPr>
        <w:t xml:space="preserve"> בסעיף הייעודי</w:t>
      </w:r>
      <w:bookmarkStart w:id="1184" w:name="_ETM_Q1_1292652"/>
      <w:bookmarkEnd w:id="1184"/>
      <w:r>
        <w:rPr>
          <w:rFonts w:hint="cs"/>
          <w:rtl/>
        </w:rPr>
        <w:t>. בסדר?</w:t>
      </w:r>
    </w:p>
    <w:p w14:paraId="515AD0C9" w14:textId="77777777" w:rsidR="00D3097C" w:rsidRDefault="00D3097C" w:rsidP="00D3097C">
      <w:pPr>
        <w:rPr>
          <w:rtl/>
        </w:rPr>
      </w:pPr>
      <w:bookmarkStart w:id="1185" w:name="_ETM_Q1_1293405"/>
      <w:bookmarkEnd w:id="1185"/>
    </w:p>
    <w:p w14:paraId="75A55B08" w14:textId="054E4984" w:rsidR="00D3097C" w:rsidRDefault="00D3097C" w:rsidP="00D3097C">
      <w:pPr>
        <w:pStyle w:val="af9"/>
        <w:keepNext/>
        <w:rPr>
          <w:rtl/>
        </w:rPr>
      </w:pPr>
      <w:bookmarkStart w:id="1186" w:name="ET_guest_919176_45"/>
      <w:r w:rsidRPr="00D3097C">
        <w:rPr>
          <w:rStyle w:val="TagStyle"/>
          <w:rtl/>
        </w:rPr>
        <w:t xml:space="preserve"> &lt;&lt; אורח &gt;&gt; </w:t>
      </w:r>
      <w:r>
        <w:rPr>
          <w:rtl/>
        </w:rPr>
        <w:t>רסן ענאן סרחאן:</w:t>
      </w:r>
      <w:r w:rsidRPr="00D3097C">
        <w:rPr>
          <w:rStyle w:val="TagStyle"/>
          <w:rtl/>
        </w:rPr>
        <w:t xml:space="preserve"> &lt;&lt; אורח &gt;&gt;</w:t>
      </w:r>
      <w:r>
        <w:rPr>
          <w:rtl/>
        </w:rPr>
        <w:t xml:space="preserve">   </w:t>
      </w:r>
      <w:bookmarkEnd w:id="1186"/>
    </w:p>
    <w:p w14:paraId="61D4E918" w14:textId="77777777" w:rsidR="00D3097C" w:rsidRDefault="00D3097C" w:rsidP="00D3097C">
      <w:pPr>
        <w:pStyle w:val="KeepWithNext"/>
        <w:rPr>
          <w:rtl/>
        </w:rPr>
      </w:pPr>
    </w:p>
    <w:p w14:paraId="37BE9428" w14:textId="667C7D78" w:rsidR="00D3097C" w:rsidRDefault="00D3097C" w:rsidP="00D3097C">
      <w:pPr>
        <w:rPr>
          <w:rtl/>
        </w:rPr>
      </w:pPr>
      <w:bookmarkStart w:id="1187" w:name="_ETM_Q1_1294156"/>
      <w:bookmarkStart w:id="1188" w:name="_ETM_Q1_1292405"/>
      <w:bookmarkEnd w:id="1187"/>
      <w:bookmarkEnd w:id="1188"/>
      <w:r>
        <w:rPr>
          <w:rFonts w:hint="cs"/>
          <w:rtl/>
        </w:rPr>
        <w:t xml:space="preserve">אני לרשותכם </w:t>
      </w:r>
      <w:bookmarkStart w:id="1189" w:name="_ETM_Q1_1294653"/>
      <w:bookmarkEnd w:id="1189"/>
      <w:r>
        <w:rPr>
          <w:rFonts w:hint="cs"/>
          <w:rtl/>
        </w:rPr>
        <w:t xml:space="preserve">במה שצריך. </w:t>
      </w:r>
    </w:p>
    <w:p w14:paraId="30A4A412" w14:textId="77777777" w:rsidR="00D3097C" w:rsidRDefault="00D3097C" w:rsidP="00D3097C">
      <w:pPr>
        <w:rPr>
          <w:rtl/>
        </w:rPr>
      </w:pPr>
      <w:bookmarkStart w:id="1190" w:name="_ETM_Q1_1298903"/>
      <w:bookmarkStart w:id="1191" w:name="_ETM_Q1_1299153"/>
      <w:bookmarkEnd w:id="1190"/>
      <w:bookmarkEnd w:id="1191"/>
    </w:p>
    <w:p w14:paraId="543ED052" w14:textId="28BD0E16" w:rsidR="00D3097C" w:rsidRDefault="00D3097C" w:rsidP="00D3097C">
      <w:pPr>
        <w:pStyle w:val="af6"/>
        <w:keepNext/>
        <w:rPr>
          <w:rtl/>
        </w:rPr>
      </w:pPr>
      <w:bookmarkStart w:id="1192" w:name="ET_yor_6358_46"/>
      <w:r w:rsidRPr="00D3097C">
        <w:rPr>
          <w:rStyle w:val="TagStyle"/>
          <w:rtl/>
        </w:rPr>
        <w:t xml:space="preserve"> &lt;&lt; יור &gt;&gt; </w:t>
      </w:r>
      <w:r>
        <w:rPr>
          <w:rtl/>
        </w:rPr>
        <w:t>היו"ר צביקה פוגל:</w:t>
      </w:r>
      <w:r w:rsidRPr="00D3097C">
        <w:rPr>
          <w:rStyle w:val="TagStyle"/>
          <w:rtl/>
        </w:rPr>
        <w:t xml:space="preserve"> &lt;&lt; יור &gt;&gt;</w:t>
      </w:r>
      <w:r>
        <w:rPr>
          <w:rtl/>
        </w:rPr>
        <w:t xml:space="preserve">   </w:t>
      </w:r>
      <w:bookmarkEnd w:id="1192"/>
    </w:p>
    <w:p w14:paraId="656241C0" w14:textId="77777777" w:rsidR="00D3097C" w:rsidRDefault="00D3097C" w:rsidP="00D3097C">
      <w:pPr>
        <w:pStyle w:val="KeepWithNext"/>
        <w:rPr>
          <w:rtl/>
        </w:rPr>
      </w:pPr>
    </w:p>
    <w:p w14:paraId="562EB8FB" w14:textId="145C50DC" w:rsidR="00D3097C" w:rsidRDefault="00D3097C" w:rsidP="00D3097C">
      <w:pPr>
        <w:rPr>
          <w:rtl/>
        </w:rPr>
      </w:pPr>
      <w:bookmarkStart w:id="1193" w:name="_ETM_Q1_1300403"/>
      <w:bookmarkEnd w:id="1193"/>
      <w:r>
        <w:rPr>
          <w:rFonts w:hint="cs"/>
          <w:rtl/>
        </w:rPr>
        <w:t>כן</w:t>
      </w:r>
      <w:bookmarkStart w:id="1194" w:name="_ETM_Q1_1298904"/>
      <w:bookmarkEnd w:id="1194"/>
      <w:r>
        <w:rPr>
          <w:rFonts w:hint="cs"/>
          <w:rtl/>
        </w:rPr>
        <w:t>, עוד מישהו? בבקשה, כבוד השר.</w:t>
      </w:r>
    </w:p>
    <w:p w14:paraId="6C0C45FB" w14:textId="77777777" w:rsidR="00D3097C" w:rsidRDefault="00D3097C" w:rsidP="00D3097C">
      <w:pPr>
        <w:rPr>
          <w:rtl/>
        </w:rPr>
      </w:pPr>
      <w:bookmarkStart w:id="1195" w:name="_ETM_Q1_1305406"/>
      <w:bookmarkStart w:id="1196" w:name="_ETM_Q1_1305655"/>
      <w:bookmarkEnd w:id="1195"/>
      <w:bookmarkEnd w:id="1196"/>
    </w:p>
    <w:p w14:paraId="5E60094C" w14:textId="65461909" w:rsidR="00D3097C" w:rsidRDefault="00D3097C" w:rsidP="00D3097C">
      <w:pPr>
        <w:pStyle w:val="a4"/>
        <w:keepNext/>
        <w:rPr>
          <w:rtl/>
        </w:rPr>
      </w:pPr>
      <w:bookmarkStart w:id="1197" w:name="ET_speaker_6497_47"/>
      <w:r w:rsidRPr="00D3097C">
        <w:rPr>
          <w:rStyle w:val="TagStyle"/>
          <w:rtl/>
        </w:rPr>
        <w:t xml:space="preserve"> &lt;&lt; דובר &gt;&gt; </w:t>
      </w:r>
      <w:r>
        <w:rPr>
          <w:rtl/>
        </w:rPr>
        <w:t>השר לירושלים ומסורת ישראל מאיר פרוש:</w:t>
      </w:r>
      <w:r w:rsidRPr="00D3097C">
        <w:rPr>
          <w:rStyle w:val="TagStyle"/>
          <w:rtl/>
        </w:rPr>
        <w:t xml:space="preserve"> &lt;&lt; דובר &gt;&gt;</w:t>
      </w:r>
      <w:r>
        <w:rPr>
          <w:rtl/>
        </w:rPr>
        <w:t xml:space="preserve">   </w:t>
      </w:r>
      <w:bookmarkEnd w:id="1197"/>
    </w:p>
    <w:p w14:paraId="4284ED45" w14:textId="77777777" w:rsidR="00D3097C" w:rsidRDefault="00D3097C" w:rsidP="00D3097C">
      <w:pPr>
        <w:pStyle w:val="KeepWithNext"/>
        <w:rPr>
          <w:rtl/>
        </w:rPr>
      </w:pPr>
    </w:p>
    <w:p w14:paraId="5E380D21" w14:textId="310057FA" w:rsidR="00D3097C" w:rsidRPr="00D3097C" w:rsidRDefault="00D3097C" w:rsidP="00D3097C">
      <w:pPr>
        <w:rPr>
          <w:rtl/>
        </w:rPr>
      </w:pPr>
      <w:bookmarkStart w:id="1198" w:name="_ETM_Q1_1306155"/>
      <w:bookmarkStart w:id="1199" w:name="_ETM_Q1_1306655"/>
      <w:bookmarkStart w:id="1200" w:name="_ETM_Q1_1301154"/>
      <w:bookmarkEnd w:id="1198"/>
      <w:bookmarkEnd w:id="1199"/>
      <w:bookmarkEnd w:id="1200"/>
      <w:r>
        <w:rPr>
          <w:rFonts w:hint="cs"/>
          <w:rtl/>
        </w:rPr>
        <w:t xml:space="preserve">בגלל שאנחנו נמצאים </w:t>
      </w:r>
      <w:bookmarkStart w:id="1201" w:name="_ETM_Q1_1310152"/>
      <w:bookmarkEnd w:id="1201"/>
      <w:r>
        <w:rPr>
          <w:rFonts w:hint="cs"/>
          <w:rtl/>
        </w:rPr>
        <w:t>בוויכוח</w:t>
      </w:r>
      <w:bookmarkStart w:id="1202" w:name="_ETM_Q1_1308652"/>
      <w:bookmarkStart w:id="1203" w:name="_ETM_Q1_1305906"/>
      <w:bookmarkStart w:id="1204" w:name="_ETM_Q1_1303903"/>
      <w:bookmarkEnd w:id="1202"/>
      <w:bookmarkEnd w:id="1203"/>
      <w:bookmarkEnd w:id="1204"/>
      <w:r>
        <w:rPr>
          <w:rFonts w:hint="cs"/>
          <w:rtl/>
        </w:rPr>
        <w:t xml:space="preserve"> בנושא הזה כבר כמה ימים, האם מתאים שמ</w:t>
      </w:r>
      <w:bookmarkStart w:id="1205" w:name="_ETM_Q1_1312402"/>
      <w:bookmarkEnd w:id="1205"/>
      <w:r>
        <w:rPr>
          <w:rFonts w:hint="cs"/>
          <w:rtl/>
        </w:rPr>
        <w:t>י שטוען</w:t>
      </w:r>
      <w:bookmarkStart w:id="1206" w:name="_ETM_Q1_1309155"/>
      <w:bookmarkEnd w:id="1206"/>
      <w:r>
        <w:rPr>
          <w:rFonts w:hint="cs"/>
          <w:rtl/>
        </w:rPr>
        <w:t xml:space="preserve"> שהוא מבקש למחקו את מי </w:t>
      </w:r>
      <w:bookmarkStart w:id="1207" w:name="_ETM_Q1_1309402"/>
      <w:bookmarkStart w:id="1208" w:name="_ETM_Q1_1306402"/>
      <w:bookmarkEnd w:id="1207"/>
      <w:bookmarkEnd w:id="1208"/>
      <w:r>
        <w:rPr>
          <w:rFonts w:hint="cs"/>
          <w:rtl/>
        </w:rPr>
        <w:t>שרשום בתעודת זהות שהוא ממיר</w:t>
      </w:r>
      <w:bookmarkStart w:id="1209" w:name="_ETM_Q1_1313155"/>
      <w:bookmarkStart w:id="1210" w:name="_ETM_Q1_1307655"/>
      <w:bookmarkEnd w:id="1209"/>
      <w:bookmarkEnd w:id="1210"/>
      <w:r>
        <w:rPr>
          <w:rFonts w:hint="cs"/>
          <w:rtl/>
        </w:rPr>
        <w:t xml:space="preserve">ון, </w:t>
      </w:r>
      <w:bookmarkStart w:id="1211" w:name="_ETM_Q1_1310156"/>
      <w:bookmarkEnd w:id="1211"/>
      <w:r>
        <w:rPr>
          <w:rFonts w:hint="cs"/>
          <w:rtl/>
        </w:rPr>
        <w:t xml:space="preserve">יבוא ויגיד "אצלי </w:t>
      </w:r>
      <w:bookmarkStart w:id="1212" w:name="_ETM_Q1_1314906"/>
      <w:bookmarkEnd w:id="1212"/>
      <w:r>
        <w:rPr>
          <w:rFonts w:hint="cs"/>
          <w:rtl/>
        </w:rPr>
        <w:t>במועצה רשומים</w:t>
      </w:r>
      <w:bookmarkStart w:id="1213" w:name="_ETM_Q1_1314405"/>
      <w:bookmarkStart w:id="1214" w:name="_ETM_Q1_1311652"/>
      <w:bookmarkEnd w:id="1213"/>
      <w:bookmarkEnd w:id="1214"/>
      <w:r>
        <w:rPr>
          <w:rFonts w:hint="cs"/>
          <w:rtl/>
        </w:rPr>
        <w:t xml:space="preserve"> במירון איקס אנשים ו</w:t>
      </w:r>
      <w:bookmarkStart w:id="1215" w:name="_ETM_Q1_1317156"/>
      <w:bookmarkEnd w:id="1215"/>
      <w:r>
        <w:rPr>
          <w:rFonts w:hint="cs"/>
          <w:rtl/>
        </w:rPr>
        <w:t xml:space="preserve">בתעודות זהות יש </w:t>
      </w:r>
      <w:bookmarkStart w:id="1216" w:name="_ETM_Q1_1318904"/>
      <w:bookmarkStart w:id="1217" w:name="_ETM_Q1_1316154"/>
      <w:bookmarkEnd w:id="1216"/>
      <w:bookmarkEnd w:id="1217"/>
      <w:r>
        <w:rPr>
          <w:rFonts w:hint="cs"/>
          <w:rtl/>
        </w:rPr>
        <w:t>4,000 איש יותר"</w:t>
      </w:r>
      <w:bookmarkStart w:id="1218" w:name="_ETM_Q1_1317656"/>
      <w:bookmarkStart w:id="1219" w:name="_ETM_Q1_1314902"/>
      <w:bookmarkStart w:id="1220" w:name="_ETM_Q1_1313153"/>
      <w:bookmarkEnd w:id="1218"/>
      <w:bookmarkEnd w:id="1219"/>
      <w:bookmarkEnd w:id="1220"/>
      <w:r>
        <w:rPr>
          <w:rFonts w:hint="cs"/>
          <w:rtl/>
        </w:rPr>
        <w:t xml:space="preserve">? מה הבעיה להגיד לנו </w:t>
      </w:r>
      <w:bookmarkStart w:id="1221" w:name="_ETM_Q1_1322406"/>
      <w:bookmarkEnd w:id="1221"/>
      <w:r>
        <w:rPr>
          <w:rFonts w:hint="cs"/>
          <w:rtl/>
        </w:rPr>
        <w:t>למי</w:t>
      </w:r>
      <w:bookmarkStart w:id="1222" w:name="_ETM_Q1_1320655"/>
      <w:bookmarkEnd w:id="1222"/>
      <w:r>
        <w:rPr>
          <w:rFonts w:hint="cs"/>
          <w:rtl/>
        </w:rPr>
        <w:t xml:space="preserve"> היה זכות בחירה לפני שלושה חודשים בבחירות לאזור שם</w:t>
      </w:r>
      <w:bookmarkStart w:id="1223" w:name="_ETM_Q1_1325154"/>
      <w:bookmarkEnd w:id="1223"/>
      <w:r>
        <w:rPr>
          <w:rFonts w:hint="cs"/>
          <w:rtl/>
        </w:rPr>
        <w:t xml:space="preserve"> </w:t>
      </w:r>
      <w:bookmarkStart w:id="1224" w:name="_ETM_Q1_1325406"/>
      <w:bookmarkEnd w:id="1224"/>
      <w:r>
        <w:rPr>
          <w:rFonts w:hint="cs"/>
          <w:rtl/>
        </w:rPr>
        <w:t>מול</w:t>
      </w:r>
      <w:bookmarkStart w:id="1225" w:name="_ETM_Q1_1328404"/>
      <w:bookmarkStart w:id="1226" w:name="_ETM_Q1_1325655"/>
      <w:bookmarkStart w:id="1227" w:name="_ETM_Q1_1332904"/>
      <w:bookmarkEnd w:id="1225"/>
      <w:bookmarkEnd w:id="1226"/>
      <w:bookmarkEnd w:id="1227"/>
      <w:r>
        <w:rPr>
          <w:rFonts w:hint="cs"/>
          <w:rtl/>
        </w:rPr>
        <w:t xml:space="preserve"> מה שיש להם</w:t>
      </w:r>
      <w:bookmarkStart w:id="1228" w:name="_ETM_Q1_1331655"/>
      <w:bookmarkStart w:id="1229" w:name="_ETM_Q1_1328655"/>
      <w:bookmarkStart w:id="1230" w:name="_ETM_Q1_1325902"/>
      <w:bookmarkEnd w:id="1228"/>
      <w:bookmarkEnd w:id="1229"/>
      <w:bookmarkEnd w:id="1230"/>
      <w:r>
        <w:rPr>
          <w:rFonts w:hint="cs"/>
          <w:rtl/>
        </w:rPr>
        <w:t>.</w:t>
      </w:r>
    </w:p>
    <w:p w14:paraId="0E2BA535" w14:textId="77777777" w:rsidR="00D3097C" w:rsidRDefault="00D3097C" w:rsidP="007E22C4">
      <w:pPr>
        <w:rPr>
          <w:rtl/>
        </w:rPr>
      </w:pPr>
      <w:bookmarkStart w:id="1231" w:name="_ETM_Q1_1331904"/>
      <w:bookmarkEnd w:id="1231"/>
    </w:p>
    <w:p w14:paraId="7923D56D" w14:textId="45BD847D" w:rsidR="00D3097C" w:rsidRDefault="00D3097C" w:rsidP="00D3097C">
      <w:pPr>
        <w:pStyle w:val="a4"/>
        <w:keepNext/>
        <w:rPr>
          <w:rtl/>
        </w:rPr>
      </w:pPr>
      <w:bookmarkStart w:id="1232" w:name="ET_speaker_איילת_לוי_נחום_50"/>
      <w:r w:rsidRPr="00D3097C">
        <w:rPr>
          <w:rStyle w:val="TagStyle"/>
          <w:rtl/>
        </w:rPr>
        <w:t xml:space="preserve"> &lt;&lt; דובר &gt;&gt; </w:t>
      </w:r>
      <w:r>
        <w:rPr>
          <w:rtl/>
        </w:rPr>
        <w:t>איילת לוי נחום:</w:t>
      </w:r>
      <w:r w:rsidRPr="00D3097C">
        <w:rPr>
          <w:rStyle w:val="TagStyle"/>
          <w:rtl/>
        </w:rPr>
        <w:t xml:space="preserve"> &lt;&lt; דובר &gt;&gt;</w:t>
      </w:r>
      <w:r>
        <w:rPr>
          <w:rtl/>
        </w:rPr>
        <w:t xml:space="preserve">   </w:t>
      </w:r>
      <w:bookmarkEnd w:id="1232"/>
    </w:p>
    <w:p w14:paraId="4A81777B" w14:textId="77777777" w:rsidR="00D3097C" w:rsidRDefault="00D3097C" w:rsidP="00D3097C">
      <w:pPr>
        <w:pStyle w:val="KeepWithNext"/>
        <w:rPr>
          <w:rtl/>
        </w:rPr>
      </w:pPr>
    </w:p>
    <w:p w14:paraId="4B75CA60" w14:textId="36A3068B" w:rsidR="00D3097C" w:rsidRPr="00D3097C" w:rsidRDefault="00D3097C" w:rsidP="00D3097C">
      <w:pPr>
        <w:rPr>
          <w:rtl/>
        </w:rPr>
      </w:pPr>
      <w:bookmarkStart w:id="1233" w:name="_ETM_Q1_1332404"/>
      <w:bookmarkStart w:id="1234" w:name="_ETM_Q1_1329404"/>
      <w:bookmarkStart w:id="1235" w:name="_ETM_Q1_1327154"/>
      <w:bookmarkEnd w:id="1233"/>
      <w:bookmarkEnd w:id="1234"/>
      <w:bookmarkEnd w:id="1235"/>
      <w:r>
        <w:rPr>
          <w:rFonts w:hint="cs"/>
          <w:rtl/>
        </w:rPr>
        <w:t xml:space="preserve">כמו ספר תושבים. </w:t>
      </w:r>
    </w:p>
    <w:p w14:paraId="64F3C3EB" w14:textId="77777777" w:rsidR="00D3097C" w:rsidRDefault="00D3097C" w:rsidP="00D3097C">
      <w:pPr>
        <w:ind w:firstLine="0"/>
        <w:rPr>
          <w:rtl/>
        </w:rPr>
      </w:pPr>
      <w:bookmarkStart w:id="1236" w:name="_ETM_Q1_1323155"/>
      <w:bookmarkStart w:id="1237" w:name="_ETM_Q1_1323655"/>
      <w:bookmarkStart w:id="1238" w:name="_ETM_Q1_1326154"/>
      <w:bookmarkStart w:id="1239" w:name="_ETM_Q1_1329406"/>
      <w:bookmarkStart w:id="1240" w:name="_ETM_Q1_1326905"/>
      <w:bookmarkStart w:id="1241" w:name="_ETM_Q1_1324152"/>
      <w:bookmarkEnd w:id="1236"/>
      <w:bookmarkEnd w:id="1237"/>
      <w:bookmarkEnd w:id="1238"/>
      <w:bookmarkEnd w:id="1239"/>
      <w:bookmarkEnd w:id="1240"/>
      <w:bookmarkEnd w:id="1241"/>
    </w:p>
    <w:p w14:paraId="56E1E07A" w14:textId="6657FDC8" w:rsidR="00D3097C" w:rsidRDefault="00D3097C" w:rsidP="00D3097C">
      <w:pPr>
        <w:pStyle w:val="a4"/>
        <w:keepNext/>
        <w:rPr>
          <w:rtl/>
        </w:rPr>
      </w:pPr>
      <w:bookmarkStart w:id="1242" w:name="ET_speaker_6497_51"/>
      <w:r w:rsidRPr="00D3097C">
        <w:rPr>
          <w:rStyle w:val="TagStyle"/>
          <w:rtl/>
        </w:rPr>
        <w:t xml:space="preserve"> &lt;&lt; דובר &gt;&gt; </w:t>
      </w:r>
      <w:r>
        <w:rPr>
          <w:rtl/>
        </w:rPr>
        <w:t>השר לירושלים ומסורת ישראל מאיר פרוש:</w:t>
      </w:r>
      <w:r w:rsidRPr="00D3097C">
        <w:rPr>
          <w:rStyle w:val="TagStyle"/>
          <w:rtl/>
        </w:rPr>
        <w:t xml:space="preserve"> &lt;&lt; דובר &gt;&gt;</w:t>
      </w:r>
      <w:r>
        <w:rPr>
          <w:rtl/>
        </w:rPr>
        <w:t xml:space="preserve">   </w:t>
      </w:r>
      <w:bookmarkEnd w:id="1242"/>
    </w:p>
    <w:p w14:paraId="2E49AF04" w14:textId="77777777" w:rsidR="00D3097C" w:rsidRDefault="00D3097C" w:rsidP="00D3097C">
      <w:pPr>
        <w:pStyle w:val="KeepWithNext"/>
        <w:rPr>
          <w:rtl/>
        </w:rPr>
      </w:pPr>
    </w:p>
    <w:p w14:paraId="6BDDA498" w14:textId="0FF574CA" w:rsidR="00D3097C" w:rsidRDefault="00D3097C" w:rsidP="00D3097C">
      <w:pPr>
        <w:rPr>
          <w:rtl/>
        </w:rPr>
      </w:pPr>
      <w:bookmarkStart w:id="1243" w:name="_ETM_Q1_1326655"/>
      <w:bookmarkEnd w:id="1243"/>
      <w:r>
        <w:rPr>
          <w:rFonts w:hint="cs"/>
          <w:rtl/>
        </w:rPr>
        <w:t xml:space="preserve">על </w:t>
      </w:r>
      <w:bookmarkStart w:id="1244" w:name="_ETM_Q1_1334654"/>
      <w:bookmarkEnd w:id="1244"/>
      <w:r>
        <w:rPr>
          <w:rFonts w:hint="cs"/>
          <w:rtl/>
        </w:rPr>
        <w:t xml:space="preserve">מה מדובר פה? יכול להיות שזה אותו דבר </w:t>
      </w:r>
      <w:bookmarkStart w:id="1245" w:name="_ETM_Q1_1335656"/>
      <w:bookmarkEnd w:id="1245"/>
      <w:r>
        <w:rPr>
          <w:rFonts w:hint="cs"/>
          <w:rtl/>
        </w:rPr>
        <w:t>ויכול</w:t>
      </w:r>
      <w:bookmarkStart w:id="1246" w:name="_ETM_Q1_1338404"/>
      <w:bookmarkEnd w:id="1246"/>
      <w:r>
        <w:rPr>
          <w:rFonts w:hint="cs"/>
          <w:rtl/>
        </w:rPr>
        <w:t xml:space="preserve"> להיות שזה טיפה </w:t>
      </w:r>
      <w:bookmarkStart w:id="1247" w:name="_ETM_Q1_1338656"/>
      <w:bookmarkEnd w:id="1247"/>
      <w:r>
        <w:rPr>
          <w:rFonts w:hint="cs"/>
          <w:rtl/>
        </w:rPr>
        <w:t>פ</w:t>
      </w:r>
      <w:bookmarkStart w:id="1248" w:name="_ETM_Q1_1335901"/>
      <w:bookmarkEnd w:id="1248"/>
      <w:r>
        <w:rPr>
          <w:rFonts w:hint="cs"/>
          <w:rtl/>
        </w:rPr>
        <w:t xml:space="preserve">חות או טיפה יותר. ההתעקשות </w:t>
      </w:r>
      <w:bookmarkStart w:id="1249" w:name="_ETM_Q1_1341905"/>
      <w:bookmarkStart w:id="1250" w:name="_ETM_Q1_1338905"/>
      <w:bookmarkEnd w:id="1249"/>
      <w:bookmarkEnd w:id="1250"/>
      <w:r>
        <w:rPr>
          <w:rFonts w:hint="cs"/>
          <w:rtl/>
        </w:rPr>
        <w:t xml:space="preserve">לא נראית לי. אני לא יודע </w:t>
      </w:r>
      <w:bookmarkStart w:id="1251" w:name="_ETM_Q1_1340155"/>
      <w:bookmarkEnd w:id="1251"/>
      <w:r>
        <w:rPr>
          <w:rFonts w:hint="cs"/>
          <w:rtl/>
        </w:rPr>
        <w:t xml:space="preserve">איזה מועצה יש למועצה וממה </w:t>
      </w:r>
      <w:bookmarkStart w:id="1252" w:name="_ETM_Q1_1344402"/>
      <w:bookmarkEnd w:id="1252"/>
      <w:r>
        <w:rPr>
          <w:rFonts w:hint="cs"/>
          <w:rtl/>
        </w:rPr>
        <w:t>היא מורכבת.</w:t>
      </w:r>
      <w:bookmarkStart w:id="1253" w:name="_ETM_Q1_1343157"/>
      <w:bookmarkEnd w:id="1253"/>
      <w:r>
        <w:rPr>
          <w:rFonts w:hint="cs"/>
          <w:rtl/>
        </w:rPr>
        <w:t xml:space="preserve"> זה לא שאני לא</w:t>
      </w:r>
      <w:bookmarkStart w:id="1254" w:name="_ETM_Q1_1345654"/>
      <w:bookmarkEnd w:id="1254"/>
      <w:r>
        <w:rPr>
          <w:rFonts w:hint="cs"/>
          <w:rtl/>
        </w:rPr>
        <w:t xml:space="preserve"> מאמין להם אבל </w:t>
      </w:r>
      <w:bookmarkStart w:id="1255" w:name="_ETM_Q1_1347902"/>
      <w:bookmarkEnd w:id="1255"/>
      <w:r>
        <w:rPr>
          <w:rFonts w:hint="cs"/>
          <w:rtl/>
        </w:rPr>
        <w:t xml:space="preserve">אני לא יודע </w:t>
      </w:r>
      <w:bookmarkStart w:id="1256" w:name="_ETM_Q1_1346403"/>
      <w:bookmarkStart w:id="1257" w:name="_ETM_Q1_1343403"/>
      <w:bookmarkEnd w:id="1256"/>
      <w:bookmarkEnd w:id="1257"/>
      <w:r>
        <w:rPr>
          <w:rFonts w:hint="cs"/>
          <w:rtl/>
        </w:rPr>
        <w:t xml:space="preserve">על סמך מה הוא </w:t>
      </w:r>
      <w:bookmarkStart w:id="1258" w:name="_ETM_Q1_1346903"/>
      <w:bookmarkEnd w:id="1258"/>
      <w:r>
        <w:rPr>
          <w:rFonts w:hint="cs"/>
          <w:rtl/>
        </w:rPr>
        <w:t>נחשב</w:t>
      </w:r>
      <w:bookmarkStart w:id="1259" w:name="_ETM_Q1_1347401"/>
      <w:bookmarkStart w:id="1260" w:name="_ETM_Q1_1344654"/>
      <w:bookmarkEnd w:id="1259"/>
      <w:bookmarkEnd w:id="1260"/>
      <w:r>
        <w:rPr>
          <w:rFonts w:hint="cs"/>
          <w:rtl/>
        </w:rPr>
        <w:t xml:space="preserve"> או נהפוך </w:t>
      </w:r>
      <w:bookmarkStart w:id="1261" w:name="_ETM_Q1_1349905"/>
      <w:bookmarkEnd w:id="1261"/>
      <w:r>
        <w:rPr>
          <w:rFonts w:hint="cs"/>
          <w:rtl/>
        </w:rPr>
        <w:t>להיות</w:t>
      </w:r>
      <w:bookmarkStart w:id="1262" w:name="_ETM_Q1_1348154"/>
      <w:bookmarkEnd w:id="1262"/>
      <w:r>
        <w:rPr>
          <w:rFonts w:hint="cs"/>
          <w:rtl/>
        </w:rPr>
        <w:t xml:space="preserve"> ממירון. לפי הארנונה? </w:t>
      </w:r>
      <w:bookmarkStart w:id="1263" w:name="_ETM_Q1_1351904"/>
      <w:bookmarkEnd w:id="1263"/>
      <w:r>
        <w:rPr>
          <w:rFonts w:hint="cs"/>
          <w:rtl/>
        </w:rPr>
        <w:t>לפי המים? לפי</w:t>
      </w:r>
      <w:bookmarkStart w:id="1264" w:name="_ETM_Q1_1350404"/>
      <w:bookmarkStart w:id="1265" w:name="_ETM_Q1_1347651"/>
      <w:bookmarkEnd w:id="1264"/>
      <w:bookmarkEnd w:id="1265"/>
      <w:r>
        <w:rPr>
          <w:rFonts w:hint="cs"/>
          <w:rtl/>
        </w:rPr>
        <w:t xml:space="preserve"> החשמל? </w:t>
      </w:r>
    </w:p>
    <w:p w14:paraId="2315EB31" w14:textId="77777777" w:rsidR="00D3097C" w:rsidRDefault="00D3097C" w:rsidP="00D3097C">
      <w:pPr>
        <w:rPr>
          <w:rtl/>
        </w:rPr>
      </w:pPr>
      <w:bookmarkStart w:id="1266" w:name="_ETM_Q1_1354904"/>
      <w:bookmarkEnd w:id="1266"/>
    </w:p>
    <w:p w14:paraId="034122F7" w14:textId="77777777" w:rsidR="00D3097C" w:rsidRDefault="00D3097C" w:rsidP="00D3097C">
      <w:pPr>
        <w:rPr>
          <w:rtl/>
        </w:rPr>
      </w:pPr>
      <w:bookmarkStart w:id="1267" w:name="_ETM_Q1_1355154"/>
      <w:bookmarkEnd w:id="1267"/>
      <w:r>
        <w:rPr>
          <w:rFonts w:hint="cs"/>
          <w:rtl/>
        </w:rPr>
        <w:t xml:space="preserve">יש דבר </w:t>
      </w:r>
      <w:bookmarkStart w:id="1268" w:name="_ETM_Q1_1356403"/>
      <w:bookmarkEnd w:id="1268"/>
      <w:r>
        <w:rPr>
          <w:rFonts w:hint="cs"/>
          <w:rtl/>
        </w:rPr>
        <w:t xml:space="preserve">שהוא ידוע לכל </w:t>
      </w:r>
      <w:bookmarkStart w:id="1269" w:name="_ETM_Q1_1355155"/>
      <w:bookmarkStart w:id="1270" w:name="_ETM_Q1_1352402"/>
      <w:bookmarkEnd w:id="1269"/>
      <w:bookmarkEnd w:id="1270"/>
      <w:r>
        <w:rPr>
          <w:rFonts w:hint="cs"/>
          <w:rtl/>
        </w:rPr>
        <w:t>מדינת ישראל</w:t>
      </w:r>
      <w:bookmarkStart w:id="1271" w:name="_ETM_Q1_1353904"/>
      <w:bookmarkStart w:id="1272" w:name="_ETM_Q1_1354903"/>
      <w:bookmarkEnd w:id="1271"/>
      <w:bookmarkEnd w:id="1272"/>
      <w:r>
        <w:rPr>
          <w:rFonts w:hint="cs"/>
          <w:rtl/>
        </w:rPr>
        <w:t xml:space="preserve">, </w:t>
      </w:r>
      <w:bookmarkStart w:id="1273" w:name="_ETM_Q1_1352653"/>
      <w:bookmarkEnd w:id="1273"/>
      <w:r>
        <w:rPr>
          <w:rFonts w:hint="cs"/>
          <w:rtl/>
        </w:rPr>
        <w:t xml:space="preserve">אם מישהו </w:t>
      </w:r>
      <w:bookmarkStart w:id="1274" w:name="_ETM_Q1_1353903"/>
      <w:bookmarkEnd w:id="1274"/>
      <w:r>
        <w:rPr>
          <w:rFonts w:hint="cs"/>
          <w:rtl/>
        </w:rPr>
        <w:t xml:space="preserve">גר בעיר העתיקה בירושלים </w:t>
      </w:r>
      <w:bookmarkStart w:id="1275" w:name="_ETM_Q1_1356406"/>
      <w:bookmarkEnd w:id="1275"/>
      <w:r>
        <w:rPr>
          <w:rFonts w:hint="cs"/>
          <w:rtl/>
        </w:rPr>
        <w:t xml:space="preserve">ורשום בתעודת זהות אז יש לו </w:t>
      </w:r>
      <w:bookmarkStart w:id="1276" w:name="_ETM_Q1_1360904"/>
      <w:bookmarkEnd w:id="1276"/>
      <w:r>
        <w:rPr>
          <w:rFonts w:hint="cs"/>
          <w:rtl/>
        </w:rPr>
        <w:t xml:space="preserve">זכות </w:t>
      </w:r>
      <w:bookmarkStart w:id="1277" w:name="_ETM_Q1_1358905"/>
      <w:bookmarkStart w:id="1278" w:name="_ETM_Q1_1356155"/>
      <w:bookmarkEnd w:id="1277"/>
      <w:bookmarkEnd w:id="1278"/>
      <w:r>
        <w:rPr>
          <w:rFonts w:hint="cs"/>
          <w:rtl/>
        </w:rPr>
        <w:t xml:space="preserve">לחנייה ברובע היהודי. זה המינימום </w:t>
      </w:r>
      <w:bookmarkStart w:id="1279" w:name="_ETM_Q1_1360407"/>
      <w:bookmarkStart w:id="1280" w:name="_ETM_Q1_1357653"/>
      <w:bookmarkEnd w:id="1279"/>
      <w:bookmarkEnd w:id="1280"/>
      <w:r>
        <w:rPr>
          <w:rFonts w:hint="cs"/>
          <w:rtl/>
        </w:rPr>
        <w:t>של דבר שיש</w:t>
      </w:r>
      <w:bookmarkStart w:id="1281" w:name="_ETM_Q1_1363903"/>
      <w:bookmarkEnd w:id="1281"/>
      <w:r>
        <w:rPr>
          <w:rFonts w:hint="cs"/>
          <w:rtl/>
        </w:rPr>
        <w:t xml:space="preserve"> וזה גם אנושי</w:t>
      </w:r>
      <w:bookmarkStart w:id="1282" w:name="_ETM_Q1_1366651"/>
      <w:bookmarkEnd w:id="1282"/>
      <w:r>
        <w:rPr>
          <w:rFonts w:hint="cs"/>
          <w:rtl/>
        </w:rPr>
        <w:t>. אני לא מבין</w:t>
      </w:r>
      <w:bookmarkStart w:id="1283" w:name="_ETM_Q1_1363654"/>
      <w:bookmarkEnd w:id="1283"/>
      <w:r>
        <w:rPr>
          <w:rFonts w:hint="cs"/>
          <w:rtl/>
        </w:rPr>
        <w:t>.</w:t>
      </w:r>
    </w:p>
    <w:p w14:paraId="1FC015B9" w14:textId="77777777" w:rsidR="00F27D10" w:rsidRDefault="00F27D10" w:rsidP="00F27D10">
      <w:pPr>
        <w:ind w:firstLine="0"/>
        <w:rPr>
          <w:rStyle w:val="TagStyle"/>
          <w:rFonts w:ascii="David" w:hAnsi="David"/>
          <w:u w:val="single"/>
          <w:rtl/>
          <w:lang w:eastAsia="he-IL"/>
        </w:rPr>
      </w:pPr>
      <w:bookmarkStart w:id="1284" w:name="_ETM_Q1_1365655"/>
      <w:bookmarkStart w:id="1285" w:name="_ETM_Q1_1365905"/>
      <w:bookmarkStart w:id="1286" w:name="_ETM_Q1_1369655"/>
      <w:bookmarkEnd w:id="1284"/>
      <w:bookmarkEnd w:id="1285"/>
      <w:bookmarkEnd w:id="1286"/>
    </w:p>
    <w:p w14:paraId="55BA0401" w14:textId="579C01DD" w:rsidR="00F27D10" w:rsidRPr="00F27D10" w:rsidRDefault="00F27D10" w:rsidP="00F27D10">
      <w:pPr>
        <w:pStyle w:val="af9"/>
        <w:keepNext/>
        <w:rPr>
          <w:rtl/>
          <w:lang w:eastAsia="he-IL"/>
        </w:rPr>
      </w:pPr>
      <w:bookmarkStart w:id="1287" w:name="ET_guest_889470_53"/>
      <w:r w:rsidRPr="00F27D10">
        <w:rPr>
          <w:rStyle w:val="TagStyle"/>
          <w:rtl/>
        </w:rPr>
        <w:t xml:space="preserve"> &lt;&lt; אורח &gt;&gt; </w:t>
      </w:r>
      <w:r>
        <w:rPr>
          <w:rtl/>
          <w:lang w:eastAsia="he-IL"/>
        </w:rPr>
        <w:t>ברק ערוסי:</w:t>
      </w:r>
      <w:r w:rsidRPr="00F27D10">
        <w:rPr>
          <w:rStyle w:val="TagStyle"/>
          <w:rtl/>
        </w:rPr>
        <w:t xml:space="preserve"> &lt;&lt; אורח &gt;&gt;</w:t>
      </w:r>
      <w:r>
        <w:rPr>
          <w:rtl/>
          <w:lang w:eastAsia="he-IL"/>
        </w:rPr>
        <w:t xml:space="preserve">  </w:t>
      </w:r>
      <w:bookmarkEnd w:id="1287"/>
    </w:p>
    <w:p w14:paraId="6C8E482D" w14:textId="77777777" w:rsidR="00D3097C" w:rsidRDefault="00D3097C" w:rsidP="00D3097C">
      <w:pPr>
        <w:pStyle w:val="KeepWithNext"/>
        <w:rPr>
          <w:rtl/>
        </w:rPr>
      </w:pPr>
    </w:p>
    <w:p w14:paraId="000B5A0A" w14:textId="16BAF397" w:rsidR="00D3097C" w:rsidRDefault="00D3097C" w:rsidP="00972B39">
      <w:pPr>
        <w:rPr>
          <w:rtl/>
        </w:rPr>
      </w:pPr>
      <w:bookmarkStart w:id="1288" w:name="_ETM_Q1_1370405"/>
      <w:bookmarkEnd w:id="1288"/>
      <w:r>
        <w:rPr>
          <w:rFonts w:hint="cs"/>
          <w:rtl/>
        </w:rPr>
        <w:t xml:space="preserve">אני רוצה להסביר. </w:t>
      </w:r>
      <w:bookmarkStart w:id="1289" w:name="_ETM_Q1_1369156"/>
      <w:bookmarkEnd w:id="1289"/>
      <w:r>
        <w:rPr>
          <w:rFonts w:hint="cs"/>
          <w:rtl/>
        </w:rPr>
        <w:t xml:space="preserve">אם זה </w:t>
      </w:r>
      <w:bookmarkStart w:id="1290" w:name="_ETM_Q1_1370151"/>
      <w:bookmarkEnd w:id="1290"/>
      <w:r>
        <w:rPr>
          <w:rFonts w:hint="cs"/>
          <w:rtl/>
        </w:rPr>
        <w:t>לא</w:t>
      </w:r>
      <w:bookmarkStart w:id="1291" w:name="_ETM_Q1_1367652"/>
      <w:bookmarkEnd w:id="1291"/>
      <w:r>
        <w:rPr>
          <w:rFonts w:hint="cs"/>
          <w:rtl/>
        </w:rPr>
        <w:t xml:space="preserve"> </w:t>
      </w:r>
      <w:bookmarkStart w:id="1292" w:name="_ETM_Q1_1364906"/>
      <w:bookmarkEnd w:id="1292"/>
      <w:r>
        <w:rPr>
          <w:rFonts w:hint="cs"/>
          <w:rtl/>
        </w:rPr>
        <w:t xml:space="preserve">באמצעות </w:t>
      </w:r>
      <w:bookmarkStart w:id="1293" w:name="_ETM_Q1_1370652"/>
      <w:bookmarkEnd w:id="1293"/>
      <w:r w:rsidR="00F27D10">
        <w:rPr>
          <w:rFonts w:hint="cs"/>
          <w:rtl/>
        </w:rPr>
        <w:t>תעודת זהות ולא באמצעות אפליקצ</w:t>
      </w:r>
      <w:bookmarkStart w:id="1294" w:name="_ETM_Q1_1370656"/>
      <w:bookmarkEnd w:id="1294"/>
      <w:r w:rsidR="00F27D10">
        <w:rPr>
          <w:rFonts w:hint="cs"/>
          <w:rtl/>
        </w:rPr>
        <w:t xml:space="preserve">יה - - </w:t>
      </w:r>
      <w:bookmarkStart w:id="1295" w:name="_ETM_Q1_1374654"/>
      <w:bookmarkStart w:id="1296" w:name="_ETM_Q1_1371904"/>
      <w:bookmarkStart w:id="1297" w:name="_ETM_Q1_1386652"/>
      <w:bookmarkStart w:id="1298" w:name="_ETM_Q1_1381155"/>
      <w:bookmarkStart w:id="1299" w:name="_ETM_Q1_1378651"/>
      <w:bookmarkEnd w:id="1295"/>
      <w:bookmarkEnd w:id="1296"/>
      <w:bookmarkEnd w:id="1297"/>
      <w:bookmarkEnd w:id="1298"/>
      <w:bookmarkEnd w:id="1299"/>
      <w:r w:rsidR="00972B39">
        <w:rPr>
          <w:rFonts w:hint="cs"/>
          <w:rtl/>
        </w:rPr>
        <w:t>-</w:t>
      </w:r>
      <w:bookmarkStart w:id="1300" w:name="_ETM_Q1_1372406"/>
      <w:bookmarkEnd w:id="1300"/>
      <w:r w:rsidR="00972B39">
        <w:rPr>
          <w:rFonts w:hint="cs"/>
          <w:rtl/>
        </w:rPr>
        <w:t xml:space="preserve"> ברק </w:t>
      </w:r>
      <w:bookmarkStart w:id="1301" w:name="_ETM_Q1_1370901"/>
      <w:bookmarkEnd w:id="1301"/>
      <w:r w:rsidR="00972B39">
        <w:rPr>
          <w:rFonts w:hint="cs"/>
          <w:rtl/>
        </w:rPr>
        <w:t xml:space="preserve">מאגף תכנון מבצעי. </w:t>
      </w:r>
    </w:p>
    <w:p w14:paraId="332BED5B" w14:textId="77777777" w:rsidR="00972B39" w:rsidRDefault="00972B39" w:rsidP="00D3097C">
      <w:pPr>
        <w:rPr>
          <w:rtl/>
        </w:rPr>
      </w:pPr>
      <w:bookmarkStart w:id="1302" w:name="_ETM_Q1_1377657"/>
      <w:bookmarkStart w:id="1303" w:name="_ETM_Q1_1380655"/>
      <w:bookmarkEnd w:id="1302"/>
      <w:bookmarkEnd w:id="1303"/>
    </w:p>
    <w:p w14:paraId="4E7623B4" w14:textId="3A3B99F7" w:rsidR="00972B39" w:rsidRDefault="00972B39" w:rsidP="00972B39">
      <w:pPr>
        <w:pStyle w:val="a4"/>
        <w:keepNext/>
        <w:rPr>
          <w:rtl/>
        </w:rPr>
      </w:pPr>
      <w:bookmarkStart w:id="1304" w:name="ET_speaker_6497_54"/>
      <w:r w:rsidRPr="00972B39">
        <w:rPr>
          <w:rStyle w:val="TagStyle"/>
          <w:rtl/>
        </w:rPr>
        <w:t xml:space="preserve"> &lt;&lt; דובר &gt;&gt; </w:t>
      </w:r>
      <w:r>
        <w:rPr>
          <w:rtl/>
        </w:rPr>
        <w:t>השר לירושלים ומסורת ישראל מאיר פרוש:</w:t>
      </w:r>
      <w:r w:rsidRPr="00972B39">
        <w:rPr>
          <w:rStyle w:val="TagStyle"/>
          <w:rtl/>
        </w:rPr>
        <w:t xml:space="preserve"> &lt;&lt; דובר &gt;&gt;</w:t>
      </w:r>
      <w:r>
        <w:rPr>
          <w:rtl/>
        </w:rPr>
        <w:t xml:space="preserve">   </w:t>
      </w:r>
      <w:bookmarkEnd w:id="1304"/>
    </w:p>
    <w:p w14:paraId="52552126" w14:textId="77777777" w:rsidR="00972B39" w:rsidRDefault="00972B39" w:rsidP="00972B39">
      <w:pPr>
        <w:pStyle w:val="KeepWithNext"/>
        <w:rPr>
          <w:rtl/>
        </w:rPr>
      </w:pPr>
    </w:p>
    <w:p w14:paraId="3F6FC382" w14:textId="36959EB0" w:rsidR="00972B39" w:rsidRDefault="00972B39" w:rsidP="00972B39">
      <w:pPr>
        <w:rPr>
          <w:rtl/>
        </w:rPr>
      </w:pPr>
      <w:bookmarkStart w:id="1305" w:name="_ETM_Q1_1381653"/>
      <w:bookmarkStart w:id="1306" w:name="_ETM_Q1_1379150"/>
      <w:bookmarkStart w:id="1307" w:name="_ETM_Q1_1376652"/>
      <w:bookmarkStart w:id="1308" w:name="_ETM_Q1_1374651"/>
      <w:bookmarkStart w:id="1309" w:name="_ETM_Q1_1384905"/>
      <w:bookmarkStart w:id="1310" w:name="_ETM_Q1_1382406"/>
      <w:bookmarkStart w:id="1311" w:name="_ETM_Q1_1378152"/>
      <w:bookmarkStart w:id="1312" w:name="_ETM_Q1_1373652"/>
      <w:bookmarkStart w:id="1313" w:name="_ETM_Q1_1371401"/>
      <w:bookmarkStart w:id="1314" w:name="_ETM_Q1_1369652"/>
      <w:bookmarkStart w:id="1315" w:name="_ETM_Q1_1376901"/>
      <w:bookmarkStart w:id="1316" w:name="_ETM_Q1_1374405"/>
      <w:bookmarkStart w:id="1317" w:name="_ETM_Q1_1372905"/>
      <w:bookmarkEnd w:id="1305"/>
      <w:bookmarkEnd w:id="1306"/>
      <w:bookmarkEnd w:id="1307"/>
      <w:bookmarkEnd w:id="1308"/>
      <w:bookmarkEnd w:id="1309"/>
      <w:bookmarkEnd w:id="1310"/>
      <w:bookmarkEnd w:id="1311"/>
      <w:bookmarkEnd w:id="1312"/>
      <w:bookmarkEnd w:id="1313"/>
      <w:bookmarkEnd w:id="1314"/>
      <w:bookmarkEnd w:id="1315"/>
      <w:bookmarkEnd w:id="1316"/>
      <w:bookmarkEnd w:id="1317"/>
      <w:r>
        <w:rPr>
          <w:rFonts w:hint="cs"/>
          <w:rtl/>
        </w:rPr>
        <w:t xml:space="preserve">אני לא שולל שהמועצה </w:t>
      </w:r>
      <w:bookmarkStart w:id="1318" w:name="_ETM_Q1_1377400"/>
      <w:bookmarkEnd w:id="1318"/>
      <w:r>
        <w:rPr>
          <w:rFonts w:hint="cs"/>
          <w:rtl/>
        </w:rPr>
        <w:t>תביא את הרשימה אבל זה לא א</w:t>
      </w:r>
      <w:bookmarkStart w:id="1319" w:name="_ETM_Q1_1376404"/>
      <w:bookmarkEnd w:id="1319"/>
      <w:r>
        <w:rPr>
          <w:rFonts w:hint="cs"/>
          <w:rtl/>
        </w:rPr>
        <w:t>ומר שאם מישהו לא רשום במועצה וכן</w:t>
      </w:r>
      <w:bookmarkStart w:id="1320" w:name="_ETM_Q1_1380906"/>
      <w:bookmarkEnd w:id="1320"/>
      <w:r>
        <w:rPr>
          <w:rFonts w:hint="cs"/>
          <w:rtl/>
        </w:rPr>
        <w:t xml:space="preserve"> רשום בת</w:t>
      </w:r>
      <w:bookmarkStart w:id="1321" w:name="_ETM_Q1_1384151"/>
      <w:bookmarkEnd w:id="1321"/>
      <w:r>
        <w:rPr>
          <w:rFonts w:hint="cs"/>
          <w:rtl/>
        </w:rPr>
        <w:t xml:space="preserve">עודת זהות </w:t>
      </w:r>
      <w:bookmarkStart w:id="1322" w:name="_ETM_Q1_1381152"/>
      <w:bookmarkStart w:id="1323" w:name="_ETM_Q1_1380400"/>
      <w:bookmarkStart w:id="1324" w:name="_ETM_Q1_1378902"/>
      <w:bookmarkEnd w:id="1322"/>
      <w:bookmarkEnd w:id="1323"/>
      <w:bookmarkEnd w:id="1324"/>
      <w:r>
        <w:rPr>
          <w:rFonts w:hint="cs"/>
          <w:rtl/>
        </w:rPr>
        <w:t xml:space="preserve">אז הוא לא יוכל לקבל </w:t>
      </w:r>
      <w:bookmarkStart w:id="1325" w:name="_ETM_Q1_1380903"/>
      <w:bookmarkEnd w:id="1325"/>
      <w:r>
        <w:rPr>
          <w:rFonts w:hint="cs"/>
          <w:rtl/>
        </w:rPr>
        <w:t xml:space="preserve">את הזכות. אני רוצה לדעת במה </w:t>
      </w:r>
      <w:bookmarkStart w:id="1326" w:name="_ETM_Q1_1383906"/>
      <w:bookmarkEnd w:id="1326"/>
      <w:r>
        <w:rPr>
          <w:rFonts w:hint="cs"/>
          <w:rtl/>
        </w:rPr>
        <w:t>מדובר פה</w:t>
      </w:r>
      <w:bookmarkStart w:id="1327" w:name="_ETM_Q1_1382907"/>
      <w:bookmarkEnd w:id="1327"/>
      <w:r>
        <w:rPr>
          <w:rFonts w:hint="cs"/>
          <w:rtl/>
        </w:rPr>
        <w:t xml:space="preserve">, על מה מתווכחים? </w:t>
      </w:r>
    </w:p>
    <w:p w14:paraId="415F973C" w14:textId="77777777" w:rsidR="00972B39" w:rsidRDefault="00972B39" w:rsidP="00972B39">
      <w:pPr>
        <w:rPr>
          <w:rtl/>
        </w:rPr>
      </w:pPr>
      <w:bookmarkStart w:id="1328" w:name="_ETM_Q1_1388403"/>
      <w:bookmarkStart w:id="1329" w:name="_ETM_Q1_1388900"/>
      <w:bookmarkStart w:id="1330" w:name="_ETM_Q1_1386900"/>
      <w:bookmarkStart w:id="1331" w:name="_ETM_Q1_1384405"/>
      <w:bookmarkStart w:id="1332" w:name="_ETM_Q1_1385402"/>
      <w:bookmarkEnd w:id="1328"/>
      <w:bookmarkEnd w:id="1329"/>
      <w:bookmarkEnd w:id="1330"/>
      <w:bookmarkEnd w:id="1331"/>
      <w:bookmarkEnd w:id="1332"/>
    </w:p>
    <w:p w14:paraId="3ED790C7" w14:textId="757ED378" w:rsidR="00972B39" w:rsidRDefault="00972B39" w:rsidP="00972B39">
      <w:pPr>
        <w:pStyle w:val="af9"/>
        <w:keepNext/>
        <w:rPr>
          <w:rtl/>
        </w:rPr>
      </w:pPr>
      <w:bookmarkStart w:id="1333" w:name="ET_guest_889470_55"/>
      <w:r w:rsidRPr="00972B39">
        <w:rPr>
          <w:rStyle w:val="TagStyle"/>
          <w:rtl/>
        </w:rPr>
        <w:t xml:space="preserve"> &lt;&lt; אורח &gt;&gt; </w:t>
      </w:r>
      <w:r>
        <w:rPr>
          <w:rtl/>
        </w:rPr>
        <w:t>רפ"ק ברק ערוסי:</w:t>
      </w:r>
      <w:r w:rsidRPr="00972B39">
        <w:rPr>
          <w:rStyle w:val="TagStyle"/>
          <w:rtl/>
        </w:rPr>
        <w:t xml:space="preserve"> &lt;&lt; אורח &gt;&gt;</w:t>
      </w:r>
      <w:r>
        <w:rPr>
          <w:rtl/>
        </w:rPr>
        <w:t xml:space="preserve">   </w:t>
      </w:r>
      <w:bookmarkEnd w:id="1333"/>
    </w:p>
    <w:p w14:paraId="3906F46A" w14:textId="77777777" w:rsidR="00972B39" w:rsidRDefault="00972B39" w:rsidP="00972B39">
      <w:pPr>
        <w:pStyle w:val="KeepWithNext"/>
        <w:rPr>
          <w:rtl/>
        </w:rPr>
      </w:pPr>
    </w:p>
    <w:p w14:paraId="5CCA2C23" w14:textId="58062AD4" w:rsidR="00972B39" w:rsidRDefault="00972B39" w:rsidP="00972B39">
      <w:pPr>
        <w:rPr>
          <w:rtl/>
        </w:rPr>
      </w:pPr>
      <w:bookmarkStart w:id="1334" w:name="_ETM_Q1_1386400"/>
      <w:bookmarkEnd w:id="1334"/>
      <w:r>
        <w:rPr>
          <w:rFonts w:hint="cs"/>
          <w:rtl/>
        </w:rPr>
        <w:t xml:space="preserve">אני מחדד. </w:t>
      </w:r>
      <w:bookmarkStart w:id="1335" w:name="_ETM_Q1_1385903"/>
      <w:bookmarkEnd w:id="1335"/>
      <w:r>
        <w:rPr>
          <w:rFonts w:hint="cs"/>
          <w:rtl/>
        </w:rPr>
        <w:t xml:space="preserve">אם זו לא באמצעות </w:t>
      </w:r>
      <w:bookmarkStart w:id="1336" w:name="_ETM_Q1_1387902"/>
      <w:bookmarkStart w:id="1337" w:name="_ETM_Q1_1385654"/>
      <w:bookmarkEnd w:id="1336"/>
      <w:bookmarkEnd w:id="1337"/>
      <w:r>
        <w:rPr>
          <w:rFonts w:hint="cs"/>
          <w:rtl/>
        </w:rPr>
        <w:t xml:space="preserve">תעודת זהות </w:t>
      </w:r>
      <w:bookmarkStart w:id="1338" w:name="_ETM_Q1_1385155"/>
      <w:bookmarkEnd w:id="1338"/>
      <w:r>
        <w:rPr>
          <w:rFonts w:hint="cs"/>
          <w:rtl/>
        </w:rPr>
        <w:t xml:space="preserve">ששוטר רואה מאפשר את המעבר וזה לא באמצעות </w:t>
      </w:r>
      <w:bookmarkStart w:id="1339" w:name="_ETM_Q1_1393906"/>
      <w:bookmarkEnd w:id="1339"/>
      <w:r>
        <w:rPr>
          <w:rFonts w:hint="cs"/>
          <w:rtl/>
        </w:rPr>
        <w:t xml:space="preserve">אפליקציה </w:t>
      </w:r>
      <w:bookmarkStart w:id="1340" w:name="_ETM_Q1_1393400"/>
      <w:bookmarkStart w:id="1341" w:name="_ETM_Q1_1390400"/>
      <w:bookmarkEnd w:id="1340"/>
      <w:bookmarkEnd w:id="1341"/>
      <w:r>
        <w:rPr>
          <w:rFonts w:hint="cs"/>
          <w:rtl/>
        </w:rPr>
        <w:t>שמנוהלת אז אין</w:t>
      </w:r>
      <w:bookmarkStart w:id="1342" w:name="_ETM_Q1_1391401"/>
      <w:bookmarkEnd w:id="1342"/>
      <w:r>
        <w:rPr>
          <w:rFonts w:hint="cs"/>
          <w:rtl/>
        </w:rPr>
        <w:t xml:space="preserve"> לשוטר יכולת לעמוד עם ניירות </w:t>
      </w:r>
      <w:bookmarkStart w:id="1343" w:name="_ETM_Q1_1397654"/>
      <w:bookmarkEnd w:id="1343"/>
      <w:r>
        <w:rPr>
          <w:rFonts w:hint="cs"/>
          <w:rtl/>
        </w:rPr>
        <w:t>ולהתחיל לבדו</w:t>
      </w:r>
      <w:bookmarkStart w:id="1344" w:name="_ETM_Q1_1394902"/>
      <w:bookmarkStart w:id="1345" w:name="_ETM_Q1_1392403"/>
      <w:bookmarkEnd w:id="1344"/>
      <w:bookmarkEnd w:id="1345"/>
      <w:r>
        <w:rPr>
          <w:rFonts w:hint="cs"/>
          <w:rtl/>
        </w:rPr>
        <w:t>ק בן אדם, בן אדם ולחפש א</w:t>
      </w:r>
      <w:bookmarkStart w:id="1346" w:name="_ETM_Q1_1398154"/>
      <w:bookmarkStart w:id="1347" w:name="_ETM_Q1_1395154"/>
      <w:bookmarkEnd w:id="1346"/>
      <w:bookmarkEnd w:id="1347"/>
      <w:r>
        <w:rPr>
          <w:rFonts w:hint="cs"/>
          <w:rtl/>
        </w:rPr>
        <w:t>ותו –</w:t>
      </w:r>
      <w:bookmarkStart w:id="1348" w:name="_ETM_Q1_1394402"/>
      <w:bookmarkEnd w:id="1348"/>
      <w:r>
        <w:rPr>
          <w:rFonts w:hint="cs"/>
          <w:rtl/>
        </w:rPr>
        <w:t xml:space="preserve"> </w:t>
      </w:r>
      <w:bookmarkStart w:id="1349" w:name="_ETM_Q1_1395900"/>
      <w:bookmarkStart w:id="1350" w:name="_ETM_Q1_1398900"/>
      <w:bookmarkEnd w:id="1349"/>
      <w:bookmarkEnd w:id="1350"/>
      <w:r>
        <w:rPr>
          <w:rFonts w:hint="cs"/>
          <w:rtl/>
        </w:rPr>
        <w:t xml:space="preserve">הוא </w:t>
      </w:r>
      <w:bookmarkStart w:id="1351" w:name="_ETM_Q1_1398906"/>
      <w:bookmarkEnd w:id="1351"/>
      <w:r>
        <w:rPr>
          <w:rFonts w:hint="cs"/>
          <w:rtl/>
        </w:rPr>
        <w:t xml:space="preserve">יהיה </w:t>
      </w:r>
      <w:bookmarkStart w:id="1352" w:name="_ETM_Q1_1398904"/>
      <w:bookmarkEnd w:id="1352"/>
      <w:r>
        <w:rPr>
          <w:rFonts w:hint="cs"/>
          <w:rtl/>
        </w:rPr>
        <w:t>רשו</w:t>
      </w:r>
      <w:bookmarkStart w:id="1353" w:name="_ETM_Q1_1398404"/>
      <w:bookmarkStart w:id="1354" w:name="_ETM_Q1_1395404"/>
      <w:bookmarkEnd w:id="1353"/>
      <w:bookmarkEnd w:id="1354"/>
      <w:r>
        <w:rPr>
          <w:rFonts w:hint="cs"/>
          <w:rtl/>
        </w:rPr>
        <w:t xml:space="preserve">ם בטעות עם י' </w:t>
      </w:r>
      <w:bookmarkStart w:id="1355" w:name="_ETM_Q1_1401405"/>
      <w:bookmarkEnd w:id="1355"/>
      <w:r>
        <w:rPr>
          <w:rFonts w:hint="cs"/>
          <w:rtl/>
        </w:rPr>
        <w:t xml:space="preserve">או בלי י' </w:t>
      </w:r>
      <w:bookmarkStart w:id="1356" w:name="_ETM_Q1_1402902"/>
      <w:bookmarkStart w:id="1357" w:name="_ETM_Q1_1400402"/>
      <w:bookmarkEnd w:id="1356"/>
      <w:bookmarkEnd w:id="1357"/>
      <w:r>
        <w:rPr>
          <w:rFonts w:hint="cs"/>
          <w:rtl/>
        </w:rPr>
        <w:t xml:space="preserve">– אנחנו לא נצא מזה </w:t>
      </w:r>
      <w:bookmarkStart w:id="1358" w:name="_ETM_Q1_1404654"/>
      <w:bookmarkEnd w:id="1358"/>
      <w:r>
        <w:rPr>
          <w:rFonts w:hint="cs"/>
          <w:rtl/>
        </w:rPr>
        <w:t>וני</w:t>
      </w:r>
      <w:bookmarkStart w:id="1359" w:name="_ETM_Q1_1404157"/>
      <w:bookmarkStart w:id="1360" w:name="_ETM_Q1_1401157"/>
      <w:bookmarkStart w:id="1361" w:name="_ETM_Q1_1399405"/>
      <w:bookmarkEnd w:id="1359"/>
      <w:bookmarkEnd w:id="1360"/>
      <w:bookmarkEnd w:id="1361"/>
      <w:r>
        <w:rPr>
          <w:rFonts w:hint="cs"/>
          <w:rtl/>
        </w:rPr>
        <w:t xml:space="preserve">צור פקקים שגם יסכנו את כולם. </w:t>
      </w:r>
    </w:p>
    <w:p w14:paraId="1AB2B798" w14:textId="77777777" w:rsidR="00972B39" w:rsidRDefault="00972B39" w:rsidP="00972B39">
      <w:pPr>
        <w:rPr>
          <w:rtl/>
        </w:rPr>
      </w:pPr>
      <w:bookmarkStart w:id="1362" w:name="_ETM_Q1_1409653"/>
      <w:bookmarkEnd w:id="1362"/>
    </w:p>
    <w:p w14:paraId="2D6AEA21" w14:textId="19B9A29D" w:rsidR="00972B39" w:rsidRDefault="00972B39" w:rsidP="00972B39">
      <w:pPr>
        <w:rPr>
          <w:rtl/>
        </w:rPr>
      </w:pPr>
      <w:bookmarkStart w:id="1363" w:name="_ETM_Q1_1410153"/>
      <w:bookmarkStart w:id="1364" w:name="_ETM_Q1_1407153"/>
      <w:bookmarkEnd w:id="1363"/>
      <w:bookmarkEnd w:id="1364"/>
      <w:r>
        <w:rPr>
          <w:rFonts w:hint="cs"/>
          <w:rtl/>
        </w:rPr>
        <w:t xml:space="preserve">לכן, זה חייב להיות באמצעות </w:t>
      </w:r>
      <w:bookmarkStart w:id="1365" w:name="_ETM_Q1_1409906"/>
      <w:bookmarkStart w:id="1366" w:name="_ETM_Q1_1406906"/>
      <w:bookmarkEnd w:id="1365"/>
      <w:bookmarkEnd w:id="1366"/>
      <w:r>
        <w:rPr>
          <w:rFonts w:hint="cs"/>
          <w:rtl/>
        </w:rPr>
        <w:t xml:space="preserve">אפליקציה </w:t>
      </w:r>
      <w:bookmarkStart w:id="1367" w:name="_ETM_Q1_1410903"/>
      <w:bookmarkStart w:id="1368" w:name="_ETM_Q1_1406907"/>
      <w:bookmarkEnd w:id="1367"/>
      <w:bookmarkEnd w:id="1368"/>
      <w:r w:rsidR="002B44A2">
        <w:rPr>
          <w:rFonts w:hint="cs"/>
          <w:rtl/>
        </w:rPr>
        <w:t>בהתאם</w:t>
      </w:r>
      <w:bookmarkStart w:id="1369" w:name="_ETM_Q1_1407401"/>
      <w:bookmarkEnd w:id="1369"/>
      <w:r w:rsidR="002B44A2">
        <w:rPr>
          <w:rFonts w:hint="cs"/>
          <w:rtl/>
        </w:rPr>
        <w:t xml:space="preserve"> </w:t>
      </w:r>
      <w:bookmarkStart w:id="1370" w:name="_ETM_Q1_1402655"/>
      <w:bookmarkStart w:id="1371" w:name="_ETM_Q1_1395405"/>
      <w:bookmarkStart w:id="1372" w:name="_ETM_Q1_1387405"/>
      <w:bookmarkStart w:id="1373" w:name="_ETM_Q1_1388155"/>
      <w:bookmarkStart w:id="1374" w:name="_ETM_Q1_1396155"/>
      <w:bookmarkStart w:id="1375" w:name="_ETM_Q1_1384155"/>
      <w:bookmarkStart w:id="1376" w:name="_ETM_Q1_1387155"/>
      <w:bookmarkStart w:id="1377" w:name="_ETM_Q1_1390155"/>
      <w:bookmarkStart w:id="1378" w:name="_ETM_Q1_1393155"/>
      <w:bookmarkStart w:id="1379" w:name="_ETM_Q1_1408905"/>
      <w:bookmarkEnd w:id="1370"/>
      <w:bookmarkEnd w:id="1371"/>
      <w:bookmarkEnd w:id="1372"/>
      <w:bookmarkEnd w:id="1373"/>
      <w:bookmarkEnd w:id="1374"/>
      <w:bookmarkEnd w:id="1375"/>
      <w:bookmarkEnd w:id="1376"/>
      <w:bookmarkEnd w:id="1377"/>
      <w:bookmarkEnd w:id="1378"/>
      <w:bookmarkEnd w:id="1379"/>
      <w:r w:rsidR="002B44A2">
        <w:rPr>
          <w:rFonts w:hint="cs"/>
          <w:rtl/>
        </w:rPr>
        <w:t>לרשימות שיקבעו</w:t>
      </w:r>
      <w:bookmarkStart w:id="1380" w:name="_ETM_Q1_1410401"/>
      <w:bookmarkEnd w:id="1380"/>
      <w:r w:rsidR="002B44A2">
        <w:rPr>
          <w:rFonts w:hint="cs"/>
          <w:rtl/>
        </w:rPr>
        <w:t xml:space="preserve"> או </w:t>
      </w:r>
      <w:bookmarkStart w:id="1381" w:name="_ETM_Q1_1414400"/>
      <w:bookmarkEnd w:id="1381"/>
      <w:r w:rsidR="002B44A2">
        <w:rPr>
          <w:rFonts w:hint="cs"/>
          <w:rtl/>
        </w:rPr>
        <w:t>באמצעות תעודת זהות</w:t>
      </w:r>
      <w:bookmarkStart w:id="1382" w:name="_ETM_Q1_1415900"/>
      <w:bookmarkStart w:id="1383" w:name="_ETM_Q1_1412900"/>
      <w:bookmarkStart w:id="1384" w:name="_ETM_Q1_1411904"/>
      <w:bookmarkStart w:id="1385" w:name="_ETM_Q1_1413651"/>
      <w:bookmarkStart w:id="1386" w:name="_ETM_Q1_1411902"/>
      <w:bookmarkStart w:id="1387" w:name="_ETM_Q1_1412651"/>
      <w:bookmarkEnd w:id="1382"/>
      <w:bookmarkEnd w:id="1383"/>
      <w:bookmarkEnd w:id="1384"/>
      <w:bookmarkEnd w:id="1385"/>
      <w:bookmarkEnd w:id="1386"/>
      <w:bookmarkEnd w:id="1387"/>
      <w:r w:rsidR="002B44A2">
        <w:rPr>
          <w:rFonts w:hint="cs"/>
          <w:rtl/>
        </w:rPr>
        <w:t xml:space="preserve">. אין דרך אחרת. </w:t>
      </w:r>
    </w:p>
    <w:p w14:paraId="3E66AA8C" w14:textId="77777777" w:rsidR="002B44A2" w:rsidRDefault="002B44A2" w:rsidP="00972B39">
      <w:pPr>
        <w:rPr>
          <w:rtl/>
        </w:rPr>
      </w:pPr>
      <w:bookmarkStart w:id="1388" w:name="_ETM_Q1_1418152"/>
      <w:bookmarkStart w:id="1389" w:name="_ETM_Q1_1418655"/>
      <w:bookmarkStart w:id="1390" w:name="_ETM_Q1_1420654"/>
      <w:bookmarkEnd w:id="1388"/>
      <w:bookmarkEnd w:id="1389"/>
      <w:bookmarkEnd w:id="1390"/>
    </w:p>
    <w:p w14:paraId="1E0C8B6C" w14:textId="63E24719" w:rsidR="002B44A2" w:rsidRDefault="002B44A2" w:rsidP="002B44A2">
      <w:pPr>
        <w:pStyle w:val="a4"/>
        <w:keepNext/>
        <w:rPr>
          <w:rtl/>
        </w:rPr>
      </w:pPr>
      <w:bookmarkStart w:id="1391" w:name="ET_speaker_6497_56"/>
      <w:r w:rsidRPr="002B44A2">
        <w:rPr>
          <w:rStyle w:val="TagStyle"/>
          <w:rtl/>
        </w:rPr>
        <w:t xml:space="preserve"> &lt;&lt; דובר &gt;&gt; </w:t>
      </w:r>
      <w:r>
        <w:rPr>
          <w:rtl/>
        </w:rPr>
        <w:t>השר לירושלים ומסורת ישראל מאיר פרוש:</w:t>
      </w:r>
      <w:r w:rsidRPr="002B44A2">
        <w:rPr>
          <w:rStyle w:val="TagStyle"/>
          <w:rtl/>
        </w:rPr>
        <w:t xml:space="preserve"> &lt;&lt; דובר &gt;&gt;</w:t>
      </w:r>
      <w:r>
        <w:rPr>
          <w:rtl/>
        </w:rPr>
        <w:t xml:space="preserve">   </w:t>
      </w:r>
      <w:bookmarkEnd w:id="1391"/>
    </w:p>
    <w:p w14:paraId="516A6998" w14:textId="77777777" w:rsidR="002B44A2" w:rsidRDefault="002B44A2" w:rsidP="002B44A2">
      <w:pPr>
        <w:pStyle w:val="KeepWithNext"/>
        <w:rPr>
          <w:rtl/>
        </w:rPr>
      </w:pPr>
    </w:p>
    <w:p w14:paraId="5B57C0D8" w14:textId="573E0800" w:rsidR="002B44A2" w:rsidRDefault="002B44A2" w:rsidP="002B44A2">
      <w:pPr>
        <w:rPr>
          <w:rtl/>
        </w:rPr>
      </w:pPr>
      <w:bookmarkStart w:id="1392" w:name="_ETM_Q1_1421152"/>
      <w:bookmarkStart w:id="1393" w:name="_ETM_Q1_1418657"/>
      <w:bookmarkStart w:id="1394" w:name="_ETM_Q1_1415657"/>
      <w:bookmarkEnd w:id="1392"/>
      <w:bookmarkEnd w:id="1393"/>
      <w:bookmarkEnd w:id="1394"/>
      <w:r>
        <w:rPr>
          <w:rFonts w:hint="cs"/>
          <w:rtl/>
        </w:rPr>
        <w:t xml:space="preserve">אני אוסיף פה </w:t>
      </w:r>
      <w:bookmarkStart w:id="1395" w:name="_ETM_Q1_1419901"/>
      <w:bookmarkEnd w:id="1395"/>
      <w:r>
        <w:rPr>
          <w:rFonts w:hint="cs"/>
          <w:rtl/>
        </w:rPr>
        <w:t>ש</w:t>
      </w:r>
      <w:bookmarkStart w:id="1396" w:name="_ETM_Q1_1417901"/>
      <w:bookmarkStart w:id="1397" w:name="_ETM_Q1_1414901"/>
      <w:bookmarkEnd w:id="1396"/>
      <w:bookmarkEnd w:id="1397"/>
      <w:r>
        <w:rPr>
          <w:rFonts w:hint="cs"/>
          <w:rtl/>
        </w:rPr>
        <w:t>ברגע שהחוק הזה יאושר אנחנו נערכים להג</w:t>
      </w:r>
      <w:bookmarkStart w:id="1398" w:name="_ETM_Q1_1421654"/>
      <w:bookmarkEnd w:id="1398"/>
      <w:r>
        <w:rPr>
          <w:rFonts w:hint="cs"/>
          <w:rtl/>
        </w:rPr>
        <w:t>יע למושב</w:t>
      </w:r>
      <w:bookmarkStart w:id="1399" w:name="_ETM_Q1_1418403"/>
      <w:bookmarkStart w:id="1400" w:name="_ETM_Q1_1427404"/>
      <w:bookmarkStart w:id="1401" w:name="_ETM_Q1_1424404"/>
      <w:bookmarkStart w:id="1402" w:name="_ETM_Q1_1421404"/>
      <w:bookmarkStart w:id="1403" w:name="_ETM_Q1_1418404"/>
      <w:bookmarkStart w:id="1404" w:name="_ETM_Q1_1422402"/>
      <w:bookmarkEnd w:id="1399"/>
      <w:bookmarkEnd w:id="1400"/>
      <w:bookmarkEnd w:id="1401"/>
      <w:bookmarkEnd w:id="1402"/>
      <w:bookmarkEnd w:id="1403"/>
      <w:bookmarkEnd w:id="1404"/>
      <w:r>
        <w:rPr>
          <w:rFonts w:hint="cs"/>
          <w:rtl/>
        </w:rPr>
        <w:t xml:space="preserve"> </w:t>
      </w:r>
      <w:bookmarkStart w:id="1405" w:name="_ETM_Q1_1420155"/>
      <w:bookmarkEnd w:id="1405"/>
      <w:r>
        <w:rPr>
          <w:rFonts w:hint="cs"/>
          <w:rtl/>
        </w:rPr>
        <w:t xml:space="preserve">ולעשות שיהיה אפשר </w:t>
      </w:r>
      <w:bookmarkStart w:id="1406" w:name="_ETM_Q1_1423651"/>
      <w:bookmarkEnd w:id="1406"/>
      <w:r>
        <w:rPr>
          <w:rFonts w:hint="cs"/>
          <w:rtl/>
        </w:rPr>
        <w:t>ל</w:t>
      </w:r>
      <w:bookmarkStart w:id="1407" w:name="_ETM_Q1_1422906"/>
      <w:bookmarkStart w:id="1408" w:name="_ETM_Q1_1420905"/>
      <w:bookmarkEnd w:id="1407"/>
      <w:bookmarkEnd w:id="1408"/>
      <w:r>
        <w:rPr>
          <w:rFonts w:hint="cs"/>
          <w:rtl/>
        </w:rPr>
        <w:t xml:space="preserve">הירשם </w:t>
      </w:r>
      <w:bookmarkStart w:id="1409" w:name="_ETM_Q1_1421653"/>
      <w:bookmarkEnd w:id="1409"/>
      <w:r>
        <w:rPr>
          <w:rFonts w:hint="cs"/>
          <w:rtl/>
        </w:rPr>
        <w:t>באמצ</w:t>
      </w:r>
      <w:bookmarkStart w:id="1410" w:name="_ETM_Q1_1417403"/>
      <w:bookmarkEnd w:id="1410"/>
      <w:r>
        <w:rPr>
          <w:rFonts w:hint="cs"/>
          <w:rtl/>
        </w:rPr>
        <w:t xml:space="preserve">עות </w:t>
      </w:r>
      <w:bookmarkStart w:id="1411" w:name="_ETM_Q1_1419152"/>
      <w:bookmarkStart w:id="1412" w:name="_ETM_Q1_1423657"/>
      <w:bookmarkStart w:id="1413" w:name="_ETM_Q1_1420657"/>
      <w:bookmarkEnd w:id="1411"/>
      <w:bookmarkEnd w:id="1412"/>
      <w:bookmarkEnd w:id="1413"/>
      <w:r>
        <w:rPr>
          <w:rFonts w:hint="cs"/>
          <w:rtl/>
        </w:rPr>
        <w:t>אפליקציה</w:t>
      </w:r>
      <w:bookmarkStart w:id="1414" w:name="_ETM_Q1_1429652"/>
      <w:bookmarkStart w:id="1415" w:name="_ETM_Q1_1426652"/>
      <w:bookmarkStart w:id="1416" w:name="_ETM_Q1_1425158"/>
      <w:bookmarkStart w:id="1417" w:name="_ETM_Q1_1425406"/>
      <w:bookmarkStart w:id="1418" w:name="_ETM_Q1_1422406"/>
      <w:bookmarkStart w:id="1419" w:name="_ETM_Q1_1420406"/>
      <w:bookmarkEnd w:id="1414"/>
      <w:bookmarkEnd w:id="1415"/>
      <w:bookmarkEnd w:id="1416"/>
      <w:bookmarkEnd w:id="1417"/>
      <w:bookmarkEnd w:id="1418"/>
      <w:bookmarkEnd w:id="1419"/>
      <w:r w:rsidR="005C3115">
        <w:rPr>
          <w:rFonts w:hint="cs"/>
          <w:rtl/>
        </w:rPr>
        <w:t xml:space="preserve">, </w:t>
      </w:r>
      <w:r>
        <w:rPr>
          <w:rFonts w:hint="cs"/>
          <w:rtl/>
        </w:rPr>
        <w:t>תעודה שמאשרת</w:t>
      </w:r>
      <w:bookmarkStart w:id="1420" w:name="_ETM_Q1_1427902"/>
      <w:bookmarkEnd w:id="1420"/>
      <w:r>
        <w:rPr>
          <w:rFonts w:hint="cs"/>
          <w:rtl/>
        </w:rPr>
        <w:t xml:space="preserve"> את </w:t>
      </w:r>
      <w:bookmarkStart w:id="1421" w:name="_ETM_Q1_1426654"/>
      <w:bookmarkStart w:id="1422" w:name="_ETM_Q1_1423654"/>
      <w:bookmarkEnd w:id="1421"/>
      <w:bookmarkEnd w:id="1422"/>
      <w:r>
        <w:rPr>
          <w:rFonts w:hint="cs"/>
          <w:rtl/>
        </w:rPr>
        <w:t xml:space="preserve">הימצאותו </w:t>
      </w:r>
      <w:bookmarkStart w:id="1423" w:name="_ETM_Q1_1430400"/>
      <w:bookmarkEnd w:id="1423"/>
      <w:r>
        <w:rPr>
          <w:rFonts w:hint="cs"/>
          <w:rtl/>
        </w:rPr>
        <w:t>שם</w:t>
      </w:r>
      <w:r w:rsidR="005C3115">
        <w:rPr>
          <w:rFonts w:hint="cs"/>
          <w:rtl/>
        </w:rPr>
        <w:t xml:space="preserve"> או</w:t>
      </w:r>
      <w:r>
        <w:rPr>
          <w:rFonts w:hint="cs"/>
          <w:rtl/>
        </w:rPr>
        <w:t xml:space="preserve"> אישור של </w:t>
      </w:r>
      <w:bookmarkStart w:id="1424" w:name="_ETM_Q1_1429400"/>
      <w:bookmarkStart w:id="1425" w:name="_ETM_Q1_1426400"/>
      <w:bookmarkEnd w:id="1424"/>
      <w:bookmarkEnd w:id="1425"/>
      <w:r>
        <w:rPr>
          <w:rFonts w:hint="cs"/>
          <w:rtl/>
        </w:rPr>
        <w:t>המועצה שאומר שהוא גר</w:t>
      </w:r>
      <w:r w:rsidR="005C3115">
        <w:rPr>
          <w:rFonts w:hint="cs"/>
          <w:rtl/>
        </w:rPr>
        <w:t xml:space="preserve"> שם</w:t>
      </w:r>
      <w:r>
        <w:rPr>
          <w:rFonts w:hint="cs"/>
          <w:rtl/>
        </w:rPr>
        <w:t xml:space="preserve"> ואז ננפיק אישורים </w:t>
      </w:r>
      <w:bookmarkStart w:id="1426" w:name="_ETM_Q1_1435406"/>
      <w:bookmarkEnd w:id="1426"/>
      <w:r>
        <w:rPr>
          <w:rFonts w:hint="cs"/>
          <w:rtl/>
        </w:rPr>
        <w:t>והיתרים</w:t>
      </w:r>
      <w:bookmarkStart w:id="1427" w:name="_ETM_Q1_1437405"/>
      <w:bookmarkStart w:id="1428" w:name="_ETM_Q1_1434405"/>
      <w:bookmarkEnd w:id="1427"/>
      <w:bookmarkEnd w:id="1428"/>
      <w:r>
        <w:rPr>
          <w:rFonts w:hint="cs"/>
          <w:rtl/>
        </w:rPr>
        <w:t xml:space="preserve"> לכל אחד על פי </w:t>
      </w:r>
      <w:bookmarkStart w:id="1429" w:name="_ETM_Q1_1434901"/>
      <w:bookmarkEnd w:id="1429"/>
      <w:r>
        <w:rPr>
          <w:rFonts w:hint="cs"/>
          <w:rtl/>
        </w:rPr>
        <w:t>ה</w:t>
      </w:r>
      <w:bookmarkStart w:id="1430" w:name="_ETM_Q1_1432405"/>
      <w:bookmarkEnd w:id="1430"/>
      <w:r>
        <w:rPr>
          <w:rFonts w:hint="cs"/>
          <w:rtl/>
        </w:rPr>
        <w:t>כתובת שלו</w:t>
      </w:r>
      <w:bookmarkStart w:id="1431" w:name="_ETM_Q1_1433155"/>
      <w:bookmarkStart w:id="1432" w:name="_ETM_Q1_1431904"/>
      <w:bookmarkEnd w:id="1431"/>
      <w:bookmarkEnd w:id="1432"/>
      <w:r w:rsidR="005C3115">
        <w:rPr>
          <w:rFonts w:hint="cs"/>
          <w:rtl/>
        </w:rPr>
        <w:t xml:space="preserve"> </w:t>
      </w:r>
      <w:bookmarkStart w:id="1433" w:name="_ETM_Q1_1433401"/>
      <w:bookmarkStart w:id="1434" w:name="_ETM_Q1_1431901"/>
      <w:bookmarkStart w:id="1435" w:name="_ETM_Q1_1432400"/>
      <w:bookmarkStart w:id="1436" w:name="_ETM_Q1_1433404"/>
      <w:bookmarkEnd w:id="1433"/>
      <w:bookmarkEnd w:id="1434"/>
      <w:bookmarkEnd w:id="1435"/>
      <w:bookmarkEnd w:id="1436"/>
      <w:r w:rsidR="005C3115">
        <w:rPr>
          <w:rFonts w:hint="cs"/>
          <w:rtl/>
        </w:rPr>
        <w:t>ובהם איפה הוא</w:t>
      </w:r>
      <w:bookmarkStart w:id="1437" w:name="_ETM_Q1_1436651"/>
      <w:bookmarkStart w:id="1438" w:name="_ETM_Q1_1433651"/>
      <w:bookmarkEnd w:id="1437"/>
      <w:bookmarkEnd w:id="1438"/>
      <w:r w:rsidR="005C3115">
        <w:rPr>
          <w:rFonts w:hint="cs"/>
          <w:rtl/>
        </w:rPr>
        <w:t xml:space="preserve"> גר, מה מגיע </w:t>
      </w:r>
      <w:bookmarkStart w:id="1439" w:name="_ETM_Q1_1442157"/>
      <w:bookmarkStart w:id="1440" w:name="_ETM_Q1_1439157"/>
      <w:bookmarkStart w:id="1441" w:name="_ETM_Q1_1436157"/>
      <w:bookmarkEnd w:id="1439"/>
      <w:bookmarkEnd w:id="1440"/>
      <w:bookmarkEnd w:id="1441"/>
      <w:r w:rsidR="005C3115">
        <w:rPr>
          <w:rFonts w:hint="cs"/>
          <w:rtl/>
        </w:rPr>
        <w:t xml:space="preserve">לו ואם </w:t>
      </w:r>
      <w:bookmarkStart w:id="1442" w:name="_ETM_Q1_1433153"/>
      <w:bookmarkEnd w:id="1442"/>
      <w:r w:rsidR="005C3115">
        <w:rPr>
          <w:rFonts w:hint="cs"/>
          <w:rtl/>
        </w:rPr>
        <w:t xml:space="preserve">הוא יכול או לא יכול להיכנס. </w:t>
      </w:r>
      <w:bookmarkStart w:id="1443" w:name="_ETM_Q1_1438654"/>
      <w:bookmarkEnd w:id="1443"/>
      <w:r w:rsidR="005C3115">
        <w:rPr>
          <w:rFonts w:hint="cs"/>
          <w:rtl/>
        </w:rPr>
        <w:t>יהיה ל</w:t>
      </w:r>
      <w:bookmarkStart w:id="1444" w:name="_ETM_Q1_1437155"/>
      <w:bookmarkEnd w:id="1444"/>
      <w:r w:rsidR="005C3115">
        <w:rPr>
          <w:rFonts w:hint="cs"/>
          <w:rtl/>
        </w:rPr>
        <w:t xml:space="preserve">ו אישור </w:t>
      </w:r>
      <w:bookmarkStart w:id="1445" w:name="_ETM_Q1_1438402"/>
      <w:bookmarkStart w:id="1446" w:name="_ETM_Q1_1435402"/>
      <w:bookmarkEnd w:id="1445"/>
      <w:bookmarkEnd w:id="1446"/>
      <w:r w:rsidR="005C3115">
        <w:rPr>
          <w:rFonts w:hint="cs"/>
          <w:rtl/>
        </w:rPr>
        <w:t xml:space="preserve">עם תעודת זהות שלו. </w:t>
      </w:r>
    </w:p>
    <w:p w14:paraId="2FDF7541" w14:textId="77777777" w:rsidR="005C3115" w:rsidRDefault="005C3115" w:rsidP="002B44A2">
      <w:pPr>
        <w:rPr>
          <w:rtl/>
        </w:rPr>
      </w:pPr>
      <w:bookmarkStart w:id="1447" w:name="_ETM_Q1_1433157"/>
      <w:bookmarkStart w:id="1448" w:name="_ETM_Q1_1431159"/>
      <w:bookmarkEnd w:id="1447"/>
      <w:bookmarkEnd w:id="1448"/>
    </w:p>
    <w:p w14:paraId="285A22C3" w14:textId="5F3FC4D8" w:rsidR="005C3115" w:rsidRDefault="005C3115" w:rsidP="005C3115">
      <w:pPr>
        <w:pStyle w:val="af6"/>
        <w:keepNext/>
        <w:rPr>
          <w:rtl/>
        </w:rPr>
      </w:pPr>
      <w:bookmarkStart w:id="1449" w:name="ET_yor_6358_57"/>
      <w:r w:rsidRPr="005C3115">
        <w:rPr>
          <w:rStyle w:val="TagStyle"/>
          <w:rtl/>
        </w:rPr>
        <w:t xml:space="preserve"> &lt;&lt; יור &gt;&gt; </w:t>
      </w:r>
      <w:r>
        <w:rPr>
          <w:rtl/>
        </w:rPr>
        <w:t>היו"ר צביקה פוגל:</w:t>
      </w:r>
      <w:r w:rsidRPr="005C3115">
        <w:rPr>
          <w:rStyle w:val="TagStyle"/>
          <w:rtl/>
        </w:rPr>
        <w:t xml:space="preserve"> &lt;&lt; יור &gt;&gt;</w:t>
      </w:r>
      <w:r>
        <w:rPr>
          <w:rtl/>
        </w:rPr>
        <w:t xml:space="preserve">   </w:t>
      </w:r>
      <w:bookmarkEnd w:id="1449"/>
    </w:p>
    <w:p w14:paraId="4CEC440F" w14:textId="77777777" w:rsidR="005C3115" w:rsidRDefault="005C3115" w:rsidP="005C3115">
      <w:pPr>
        <w:pStyle w:val="KeepWithNext"/>
        <w:rPr>
          <w:rtl/>
        </w:rPr>
      </w:pPr>
    </w:p>
    <w:p w14:paraId="4ACE7688" w14:textId="7CCB1103" w:rsidR="005C3115" w:rsidRDefault="005C3115" w:rsidP="005C3115">
      <w:pPr>
        <w:rPr>
          <w:rtl/>
        </w:rPr>
      </w:pPr>
      <w:bookmarkStart w:id="1450" w:name="_ETM_Q1_1431653"/>
      <w:bookmarkEnd w:id="1450"/>
      <w:r>
        <w:rPr>
          <w:rFonts w:hint="cs"/>
          <w:rtl/>
        </w:rPr>
        <w:t>אני רוצה לשאול א</w:t>
      </w:r>
      <w:bookmarkStart w:id="1451" w:name="_ETM_Q1_1433650"/>
      <w:bookmarkEnd w:id="1451"/>
      <w:r>
        <w:rPr>
          <w:rFonts w:hint="cs"/>
          <w:rtl/>
        </w:rPr>
        <w:t xml:space="preserve">ת </w:t>
      </w:r>
      <w:bookmarkStart w:id="1452" w:name="_ETM_Q1_1440905"/>
      <w:bookmarkEnd w:id="1452"/>
      <w:r>
        <w:rPr>
          <w:rFonts w:hint="cs"/>
          <w:rtl/>
        </w:rPr>
        <w:t>הממ</w:t>
      </w:r>
      <w:bookmarkStart w:id="1453" w:name="_ETM_Q1_1440901"/>
      <w:bookmarkEnd w:id="1453"/>
      <w:r>
        <w:rPr>
          <w:rFonts w:hint="cs"/>
          <w:rtl/>
        </w:rPr>
        <w:t>טרה משהו.</w:t>
      </w:r>
      <w:bookmarkStart w:id="1454" w:name="_ETM_Q1_1450151"/>
      <w:bookmarkEnd w:id="1454"/>
      <w:r>
        <w:rPr>
          <w:rFonts w:hint="cs"/>
          <w:rtl/>
        </w:rPr>
        <w:t xml:space="preserve"> עצרו א</w:t>
      </w:r>
      <w:bookmarkStart w:id="1455" w:name="_ETM_Q1_1448903"/>
      <w:bookmarkStart w:id="1456" w:name="_ETM_Q1_1452906"/>
      <w:bookmarkEnd w:id="1455"/>
      <w:bookmarkEnd w:id="1456"/>
      <w:r>
        <w:rPr>
          <w:rFonts w:hint="cs"/>
          <w:rtl/>
        </w:rPr>
        <w:t>ת הדיבור</w:t>
      </w:r>
      <w:bookmarkStart w:id="1457" w:name="_ETM_Q1_1452404"/>
      <w:bookmarkStart w:id="1458" w:name="_ETM_Q1_1449905"/>
      <w:bookmarkEnd w:id="1457"/>
      <w:bookmarkEnd w:id="1458"/>
      <w:r>
        <w:rPr>
          <w:rFonts w:hint="cs"/>
          <w:rtl/>
        </w:rPr>
        <w:t>ים</w:t>
      </w:r>
      <w:bookmarkStart w:id="1459" w:name="_ETM_Q1_1446905"/>
      <w:bookmarkEnd w:id="1459"/>
      <w:r>
        <w:rPr>
          <w:rFonts w:hint="cs"/>
          <w:rtl/>
        </w:rPr>
        <w:t>. מי שרוצה</w:t>
      </w:r>
      <w:bookmarkStart w:id="1460" w:name="_ETM_Q1_1446902"/>
      <w:bookmarkEnd w:id="1460"/>
      <w:r>
        <w:rPr>
          <w:rFonts w:hint="cs"/>
          <w:rtl/>
        </w:rPr>
        <w:t xml:space="preserve">, אפשר לצאת החוצה לנהל שיח. פה </w:t>
      </w:r>
      <w:bookmarkStart w:id="1461" w:name="_ETM_Q1_1453405"/>
      <w:bookmarkEnd w:id="1461"/>
      <w:r>
        <w:rPr>
          <w:rFonts w:hint="cs"/>
          <w:rtl/>
        </w:rPr>
        <w:t xml:space="preserve">בתוך </w:t>
      </w:r>
      <w:bookmarkStart w:id="1462" w:name="_ETM_Q1_1452903"/>
      <w:bookmarkEnd w:id="1462"/>
      <w:r>
        <w:rPr>
          <w:rFonts w:hint="cs"/>
          <w:rtl/>
        </w:rPr>
        <w:t xml:space="preserve"> הוועדה, נא להיות קשובים או בשקט</w:t>
      </w:r>
      <w:bookmarkStart w:id="1463" w:name="_ETM_Q1_1457905"/>
      <w:bookmarkStart w:id="1464" w:name="_ETM_Q1_1455651"/>
      <w:bookmarkStart w:id="1465" w:name="_ETM_Q1_1442903"/>
      <w:bookmarkStart w:id="1466" w:name="_ETM_Q1_1440403"/>
      <w:bookmarkStart w:id="1467" w:name="_ETM_Q1_1437403"/>
      <w:bookmarkStart w:id="1468" w:name="_ETM_Q1_1434403"/>
      <w:bookmarkStart w:id="1469" w:name="_ETM_Q1_1431403"/>
      <w:bookmarkStart w:id="1470" w:name="_ETM_Q1_1454904"/>
      <w:bookmarkStart w:id="1471" w:name="_ETM_Q1_1454906"/>
      <w:bookmarkEnd w:id="1463"/>
      <w:bookmarkEnd w:id="1464"/>
      <w:bookmarkEnd w:id="1465"/>
      <w:bookmarkEnd w:id="1466"/>
      <w:bookmarkEnd w:id="1467"/>
      <w:bookmarkEnd w:id="1468"/>
      <w:bookmarkEnd w:id="1469"/>
      <w:bookmarkEnd w:id="1470"/>
      <w:bookmarkEnd w:id="1471"/>
      <w:r>
        <w:rPr>
          <w:rFonts w:hint="cs"/>
          <w:rtl/>
        </w:rPr>
        <w:t xml:space="preserve">. </w:t>
      </w:r>
    </w:p>
    <w:p w14:paraId="32694947" w14:textId="77777777" w:rsidR="005C3115" w:rsidRDefault="005C3115" w:rsidP="005C3115">
      <w:pPr>
        <w:rPr>
          <w:rtl/>
        </w:rPr>
      </w:pPr>
      <w:bookmarkStart w:id="1472" w:name="_ETM_Q1_1461402"/>
      <w:bookmarkStart w:id="1473" w:name="_ETM_Q1_1458901"/>
      <w:bookmarkEnd w:id="1472"/>
      <w:bookmarkEnd w:id="1473"/>
    </w:p>
    <w:p w14:paraId="0471AA57" w14:textId="54EAFDE4" w:rsidR="005C3115" w:rsidRDefault="005C3115" w:rsidP="005C3115">
      <w:pPr>
        <w:rPr>
          <w:rtl/>
        </w:rPr>
      </w:pPr>
      <w:bookmarkStart w:id="1474" w:name="_ETM_Q1_1460406"/>
      <w:bookmarkEnd w:id="1474"/>
      <w:r>
        <w:rPr>
          <w:rFonts w:hint="cs"/>
          <w:rtl/>
        </w:rPr>
        <w:t>בן אדם שהוא לא מהיישוב</w:t>
      </w:r>
      <w:bookmarkStart w:id="1475" w:name="_ETM_Q1_1462904"/>
      <w:bookmarkEnd w:id="1475"/>
      <w:r>
        <w:rPr>
          <w:rFonts w:hint="cs"/>
          <w:rtl/>
        </w:rPr>
        <w:t>, לא מ</w:t>
      </w:r>
      <w:bookmarkStart w:id="1476" w:name="_ETM_Q1_1462400"/>
      <w:bookmarkStart w:id="1477" w:name="_ETM_Q1_1465403"/>
      <w:bookmarkEnd w:id="1476"/>
      <w:bookmarkEnd w:id="1477"/>
      <w:r>
        <w:rPr>
          <w:rFonts w:hint="cs"/>
          <w:rtl/>
        </w:rPr>
        <w:t>מירון אבל הוא חייב לעבו</w:t>
      </w:r>
      <w:bookmarkStart w:id="1478" w:name="_ETM_Q1_1460902"/>
      <w:bookmarkEnd w:id="1478"/>
      <w:r>
        <w:rPr>
          <w:rFonts w:hint="cs"/>
          <w:rtl/>
        </w:rPr>
        <w:t xml:space="preserve">ר </w:t>
      </w:r>
      <w:bookmarkStart w:id="1479" w:name="_ETM_Q1_1461401"/>
      <w:bookmarkEnd w:id="1479"/>
      <w:r>
        <w:rPr>
          <w:rFonts w:hint="cs"/>
          <w:rtl/>
        </w:rPr>
        <w:t xml:space="preserve">במחסום כדי להגיע לבר יוחאי </w:t>
      </w:r>
      <w:bookmarkStart w:id="1480" w:name="_ETM_Q1_1465906"/>
      <w:bookmarkEnd w:id="1480"/>
      <w:r>
        <w:rPr>
          <w:rFonts w:hint="cs"/>
          <w:rtl/>
        </w:rPr>
        <w:t xml:space="preserve">או </w:t>
      </w:r>
      <w:bookmarkStart w:id="1481" w:name="_ETM_Q1_1463653"/>
      <w:bookmarkEnd w:id="1481"/>
      <w:r>
        <w:rPr>
          <w:rFonts w:hint="cs"/>
          <w:rtl/>
        </w:rPr>
        <w:t xml:space="preserve">כדי להגיע למועצה עצמה כי הוא עובד מועצה ולא כתוב לו </w:t>
      </w:r>
      <w:bookmarkStart w:id="1482" w:name="_ETM_Q1_1468650"/>
      <w:bookmarkEnd w:id="1482"/>
      <w:r>
        <w:rPr>
          <w:rFonts w:hint="cs"/>
          <w:rtl/>
        </w:rPr>
        <w:t xml:space="preserve">בתעודת זהות </w:t>
      </w:r>
      <w:bookmarkStart w:id="1483" w:name="_ETM_Q1_1473158"/>
      <w:bookmarkStart w:id="1484" w:name="_ETM_Q1_1470158"/>
      <w:bookmarkStart w:id="1485" w:name="_ETM_Q1_1467158"/>
      <w:bookmarkEnd w:id="1483"/>
      <w:bookmarkEnd w:id="1484"/>
      <w:bookmarkEnd w:id="1485"/>
      <w:r>
        <w:rPr>
          <w:rFonts w:hint="cs"/>
          <w:rtl/>
        </w:rPr>
        <w:t xml:space="preserve">מירון, כתוב לו משהו אחר אז </w:t>
      </w:r>
      <w:bookmarkStart w:id="1486" w:name="_ETM_Q1_1473905"/>
      <w:bookmarkEnd w:id="1486"/>
      <w:r>
        <w:rPr>
          <w:rFonts w:hint="cs"/>
          <w:rtl/>
        </w:rPr>
        <w:t xml:space="preserve">אתם תאפשרו לו לעבור? </w:t>
      </w:r>
      <w:bookmarkStart w:id="1487" w:name="_ETM_Q1_1486655"/>
      <w:bookmarkEnd w:id="1487"/>
      <w:r>
        <w:rPr>
          <w:rFonts w:hint="cs"/>
          <w:rtl/>
        </w:rPr>
        <w:t xml:space="preserve">דברו. שמישהו ייתן תשובה כבר. </w:t>
      </w:r>
    </w:p>
    <w:p w14:paraId="360EDF63" w14:textId="77777777" w:rsidR="005C3115" w:rsidRDefault="005C3115" w:rsidP="005C3115">
      <w:pPr>
        <w:rPr>
          <w:rtl/>
        </w:rPr>
      </w:pPr>
      <w:bookmarkStart w:id="1488" w:name="_ETM_Q1_1491153"/>
      <w:bookmarkEnd w:id="1488"/>
    </w:p>
    <w:p w14:paraId="5BCF6E2A" w14:textId="5C2F1DFD" w:rsidR="005C3115" w:rsidRDefault="005C3115" w:rsidP="005C3115">
      <w:pPr>
        <w:pStyle w:val="af9"/>
        <w:keepNext/>
        <w:rPr>
          <w:rtl/>
        </w:rPr>
      </w:pPr>
      <w:bookmarkStart w:id="1489" w:name="ET_guest_928844_58"/>
      <w:r w:rsidRPr="005C3115">
        <w:rPr>
          <w:rStyle w:val="TagStyle"/>
          <w:rtl/>
        </w:rPr>
        <w:t xml:space="preserve"> &lt;&lt; אורח &gt;&gt; </w:t>
      </w:r>
      <w:r>
        <w:rPr>
          <w:rtl/>
        </w:rPr>
        <w:t>רפ"ק סלבה בוצ'וק:</w:t>
      </w:r>
      <w:r w:rsidRPr="005C3115">
        <w:rPr>
          <w:rStyle w:val="TagStyle"/>
          <w:rtl/>
        </w:rPr>
        <w:t xml:space="preserve"> &lt;&lt; אורח &gt;&gt;</w:t>
      </w:r>
      <w:r>
        <w:rPr>
          <w:rtl/>
        </w:rPr>
        <w:t xml:space="preserve">   </w:t>
      </w:r>
      <w:bookmarkEnd w:id="1489"/>
    </w:p>
    <w:p w14:paraId="166DCA8C" w14:textId="77777777" w:rsidR="005C3115" w:rsidRDefault="005C3115" w:rsidP="005C3115">
      <w:pPr>
        <w:pStyle w:val="KeepWithNext"/>
        <w:rPr>
          <w:rtl/>
        </w:rPr>
      </w:pPr>
    </w:p>
    <w:p w14:paraId="55B62819" w14:textId="25DCD73B" w:rsidR="005C3115" w:rsidRDefault="005C3115" w:rsidP="005C3115">
      <w:pPr>
        <w:rPr>
          <w:rtl/>
        </w:rPr>
      </w:pPr>
      <w:bookmarkStart w:id="1490" w:name="_ETM_Q1_1489157"/>
      <w:bookmarkEnd w:id="1490"/>
      <w:r>
        <w:rPr>
          <w:rFonts w:hint="cs"/>
          <w:rtl/>
        </w:rPr>
        <w:t xml:space="preserve">סליחה. קודם </w:t>
      </w:r>
      <w:bookmarkStart w:id="1491" w:name="_ETM_Q1_1490905"/>
      <w:bookmarkStart w:id="1492" w:name="_ETM_Q1_1488405"/>
      <w:bookmarkEnd w:id="1491"/>
      <w:bookmarkEnd w:id="1492"/>
      <w:r>
        <w:rPr>
          <w:rFonts w:hint="cs"/>
          <w:rtl/>
        </w:rPr>
        <w:t xml:space="preserve">כל, זה </w:t>
      </w:r>
      <w:bookmarkStart w:id="1493" w:name="_ETM_Q1_1491406"/>
      <w:bookmarkEnd w:id="1493"/>
      <w:r>
        <w:rPr>
          <w:rFonts w:hint="cs"/>
          <w:rtl/>
        </w:rPr>
        <w:t xml:space="preserve">מוצאי שבת והמועצה סגורה אז במקרה </w:t>
      </w:r>
      <w:bookmarkStart w:id="1494" w:name="_ETM_Q1_1494402"/>
      <w:bookmarkEnd w:id="1494"/>
      <w:r>
        <w:rPr>
          <w:rFonts w:hint="cs"/>
          <w:rtl/>
        </w:rPr>
        <w:t xml:space="preserve">הדוגמה שנתת היא </w:t>
      </w:r>
      <w:bookmarkStart w:id="1495" w:name="_ETM_Q1_1497402"/>
      <w:bookmarkEnd w:id="1495"/>
      <w:r>
        <w:rPr>
          <w:rFonts w:hint="cs"/>
          <w:rtl/>
        </w:rPr>
        <w:t>פחות רלוונטית לשנה הזאת</w:t>
      </w:r>
      <w:bookmarkStart w:id="1496" w:name="_ETM_Q1_1508904"/>
      <w:bookmarkStart w:id="1497" w:name="_ETM_Q1_1506406"/>
      <w:bookmarkStart w:id="1498" w:name="_ETM_Q1_1503903"/>
      <w:bookmarkStart w:id="1499" w:name="_ETM_Q1_1501653"/>
      <w:bookmarkStart w:id="1500" w:name="_ETM_Q1_1500400"/>
      <w:bookmarkEnd w:id="1496"/>
      <w:bookmarkEnd w:id="1497"/>
      <w:bookmarkEnd w:id="1498"/>
      <w:bookmarkEnd w:id="1499"/>
      <w:bookmarkEnd w:id="1500"/>
      <w:r>
        <w:rPr>
          <w:rFonts w:hint="cs"/>
          <w:rtl/>
        </w:rPr>
        <w:t>.</w:t>
      </w:r>
      <w:bookmarkStart w:id="1501" w:name="_ETM_Q1_1504902"/>
      <w:bookmarkStart w:id="1502" w:name="_ETM_Q1_1503904"/>
      <w:bookmarkStart w:id="1503" w:name="_ETM_Q1_1500904"/>
      <w:bookmarkEnd w:id="1501"/>
      <w:bookmarkEnd w:id="1502"/>
      <w:bookmarkEnd w:id="1503"/>
      <w:r>
        <w:rPr>
          <w:rFonts w:hint="cs"/>
          <w:rtl/>
        </w:rPr>
        <w:t xml:space="preserve"> על בתי ספר </w:t>
      </w:r>
      <w:bookmarkStart w:id="1504" w:name="_ETM_Q1_1508406"/>
      <w:bookmarkStart w:id="1505" w:name="_ETM_Q1_1505906"/>
      <w:bookmarkEnd w:id="1504"/>
      <w:bookmarkEnd w:id="1505"/>
      <w:r>
        <w:rPr>
          <w:rFonts w:hint="cs"/>
          <w:rtl/>
        </w:rPr>
        <w:t>נאמר ש</w:t>
      </w:r>
      <w:bookmarkStart w:id="1506" w:name="_ETM_Q1_1493653"/>
      <w:bookmarkEnd w:id="1506"/>
      <w:r>
        <w:rPr>
          <w:rFonts w:hint="cs"/>
          <w:rtl/>
        </w:rPr>
        <w:t xml:space="preserve">יאפשר </w:t>
      </w:r>
      <w:bookmarkStart w:id="1507" w:name="_ETM_Q1_1501654"/>
      <w:r>
        <w:rPr>
          <w:rFonts w:hint="cs"/>
          <w:rtl/>
        </w:rPr>
        <w:t>ל</w:t>
      </w:r>
      <w:bookmarkStart w:id="1508" w:name="_ETM_Q1_1509655"/>
      <w:bookmarkEnd w:id="1508"/>
      <w:r>
        <w:rPr>
          <w:rFonts w:hint="cs"/>
          <w:rtl/>
        </w:rPr>
        <w:t xml:space="preserve">הם לעבור </w:t>
      </w:r>
      <w:bookmarkStart w:id="1509" w:name="_ETM_Q1_1509158"/>
      <w:bookmarkStart w:id="1510" w:name="_ETM_Q1_1508902"/>
      <w:bookmarkEnd w:id="1509"/>
      <w:bookmarkEnd w:id="1510"/>
      <w:r>
        <w:rPr>
          <w:rFonts w:hint="cs"/>
          <w:rtl/>
        </w:rPr>
        <w:t>וזה</w:t>
      </w:r>
      <w:bookmarkStart w:id="1511" w:name="_ETM_Q1_1507907"/>
      <w:bookmarkStart w:id="1512" w:name="_ETM_Q1_1505654"/>
      <w:bookmarkEnd w:id="1511"/>
      <w:bookmarkEnd w:id="1512"/>
      <w:r>
        <w:rPr>
          <w:rFonts w:hint="cs"/>
          <w:rtl/>
        </w:rPr>
        <w:t xml:space="preserve"> ג</w:t>
      </w:r>
      <w:bookmarkStart w:id="1513" w:name="_ETM_Q1_1502654"/>
      <w:bookmarkEnd w:id="1513"/>
      <w:r>
        <w:rPr>
          <w:rFonts w:hint="cs"/>
          <w:rtl/>
        </w:rPr>
        <w:t xml:space="preserve">ם מה שביקשה נציגת המועצה בדיון הקודם. </w:t>
      </w:r>
      <w:bookmarkStart w:id="1514" w:name="_ETM_Q1_1514402"/>
      <w:bookmarkStart w:id="1515" w:name="_ETM_Q1_1511402"/>
      <w:bookmarkStart w:id="1516" w:name="_ETM_Q1_1517155"/>
      <w:bookmarkEnd w:id="1514"/>
      <w:bookmarkEnd w:id="1515"/>
      <w:bookmarkEnd w:id="1516"/>
      <w:r>
        <w:rPr>
          <w:rFonts w:hint="cs"/>
          <w:rtl/>
        </w:rPr>
        <w:t>ברשות</w:t>
      </w:r>
      <w:bookmarkStart w:id="1517" w:name="_ETM_Q1_1514155"/>
      <w:bookmarkEnd w:id="1517"/>
      <w:r>
        <w:rPr>
          <w:rFonts w:hint="cs"/>
          <w:rtl/>
        </w:rPr>
        <w:t>ך היושב-ראש</w:t>
      </w:r>
      <w:bookmarkStart w:id="1518" w:name="_ETM_Q1_1514663"/>
      <w:bookmarkStart w:id="1519" w:name="_ETM_Q1_1512151"/>
      <w:bookmarkStart w:id="1520" w:name="_ETM_Q1_1509151"/>
      <w:bookmarkEnd w:id="1518"/>
      <w:bookmarkEnd w:id="1519"/>
      <w:bookmarkEnd w:id="1520"/>
      <w:r>
        <w:rPr>
          <w:rFonts w:hint="cs"/>
          <w:rtl/>
        </w:rPr>
        <w:t>, כ</w:t>
      </w:r>
      <w:bookmarkStart w:id="1521" w:name="_ETM_Q1_1516400"/>
      <w:bookmarkStart w:id="1522" w:name="_ETM_Q1_1513400"/>
      <w:bookmarkEnd w:id="1521"/>
      <w:bookmarkEnd w:id="1522"/>
      <w:r>
        <w:rPr>
          <w:rFonts w:hint="cs"/>
          <w:rtl/>
        </w:rPr>
        <w:t xml:space="preserve">בר מלפני שלושה </w:t>
      </w:r>
      <w:bookmarkStart w:id="1523" w:name="_ETM_Q1_1516650"/>
      <w:bookmarkEnd w:id="1523"/>
      <w:r>
        <w:rPr>
          <w:rFonts w:hint="cs"/>
          <w:rtl/>
        </w:rPr>
        <w:t>חודשים עניין האפליקציה</w:t>
      </w:r>
      <w:bookmarkStart w:id="1524" w:name="_ETM_Q1_1518157"/>
      <w:bookmarkEnd w:id="1524"/>
      <w:r>
        <w:rPr>
          <w:rFonts w:hint="cs"/>
          <w:rtl/>
        </w:rPr>
        <w:t xml:space="preserve"> נכנס כתנאי לקיום האירוע. </w:t>
      </w:r>
      <w:bookmarkStart w:id="1525" w:name="_ETM_Q1_1508155"/>
      <w:bookmarkStart w:id="1526" w:name="_ETM_Q1_1505155"/>
      <w:bookmarkStart w:id="1527" w:name="_ETM_Q1_1502902"/>
      <w:bookmarkStart w:id="1528" w:name="_ETM_Q1_1499902"/>
      <w:bookmarkStart w:id="1529" w:name="_ETM_Q1_1492157"/>
      <w:bookmarkEnd w:id="1525"/>
      <w:bookmarkEnd w:id="1526"/>
      <w:bookmarkEnd w:id="1527"/>
      <w:bookmarkEnd w:id="1528"/>
      <w:bookmarkEnd w:id="1529"/>
    </w:p>
    <w:p w14:paraId="4BAA4790" w14:textId="77777777" w:rsidR="005C3115" w:rsidRDefault="005C3115" w:rsidP="005C3115">
      <w:pPr>
        <w:rPr>
          <w:rtl/>
        </w:rPr>
      </w:pPr>
      <w:bookmarkStart w:id="1530" w:name="_ETM_Q1_1501400"/>
      <w:bookmarkStart w:id="1531" w:name="_ETM_Q1_1506401"/>
      <w:bookmarkStart w:id="1532" w:name="_ETM_Q1_1517902"/>
      <w:bookmarkEnd w:id="1507"/>
      <w:bookmarkEnd w:id="1530"/>
      <w:bookmarkEnd w:id="1531"/>
      <w:bookmarkEnd w:id="1532"/>
    </w:p>
    <w:p w14:paraId="60088E9D" w14:textId="08DD8071" w:rsidR="005C3115" w:rsidRDefault="005C3115" w:rsidP="005C3115">
      <w:pPr>
        <w:pStyle w:val="af6"/>
        <w:keepNext/>
        <w:rPr>
          <w:rtl/>
        </w:rPr>
      </w:pPr>
      <w:bookmarkStart w:id="1533" w:name="ET_yor_6358_59"/>
      <w:r w:rsidRPr="005C3115">
        <w:rPr>
          <w:rStyle w:val="TagStyle"/>
          <w:rtl/>
        </w:rPr>
        <w:t xml:space="preserve"> &lt;&lt; יור &gt;&gt; </w:t>
      </w:r>
      <w:r>
        <w:rPr>
          <w:rtl/>
        </w:rPr>
        <w:t>היו"ר צביקה פוגל:</w:t>
      </w:r>
      <w:r w:rsidRPr="005C3115">
        <w:rPr>
          <w:rStyle w:val="TagStyle"/>
          <w:rtl/>
        </w:rPr>
        <w:t xml:space="preserve"> &lt;&lt; יור &gt;&gt;</w:t>
      </w:r>
      <w:r>
        <w:rPr>
          <w:rtl/>
        </w:rPr>
        <w:t xml:space="preserve">   </w:t>
      </w:r>
      <w:bookmarkEnd w:id="1533"/>
    </w:p>
    <w:p w14:paraId="096EC751" w14:textId="77777777" w:rsidR="005C3115" w:rsidRDefault="005C3115" w:rsidP="005C3115">
      <w:pPr>
        <w:pStyle w:val="KeepWithNext"/>
        <w:rPr>
          <w:rtl/>
        </w:rPr>
      </w:pPr>
    </w:p>
    <w:p w14:paraId="2556E1FB" w14:textId="77777777" w:rsidR="005C3115" w:rsidRDefault="005C3115" w:rsidP="005C3115">
      <w:pPr>
        <w:rPr>
          <w:rtl/>
        </w:rPr>
      </w:pPr>
      <w:bookmarkStart w:id="1534" w:name="_ETM_Q1_1519654"/>
      <w:bookmarkEnd w:id="1534"/>
      <w:r>
        <w:rPr>
          <w:rFonts w:hint="cs"/>
          <w:rtl/>
        </w:rPr>
        <w:t xml:space="preserve">לא, סלבה. </w:t>
      </w:r>
      <w:bookmarkStart w:id="1535" w:name="_ETM_Q1_1523154"/>
      <w:bookmarkStart w:id="1536" w:name="_ETM_Q1_1520154"/>
      <w:bookmarkEnd w:id="1535"/>
      <w:bookmarkEnd w:id="1536"/>
      <w:r>
        <w:rPr>
          <w:rFonts w:hint="cs"/>
          <w:rtl/>
        </w:rPr>
        <w:t xml:space="preserve">אל תיכנס </w:t>
      </w:r>
      <w:bookmarkStart w:id="1537" w:name="_ETM_Q1_1517405"/>
      <w:bookmarkEnd w:id="1537"/>
      <w:r>
        <w:rPr>
          <w:rFonts w:hint="cs"/>
          <w:rtl/>
        </w:rPr>
        <w:t xml:space="preserve">לזה. אל תיכנס עכשיו למי </w:t>
      </w:r>
      <w:bookmarkStart w:id="1538" w:name="_ETM_Q1_1523651"/>
      <w:bookmarkStart w:id="1539" w:name="_ETM_Q1_1518151"/>
      <w:bookmarkEnd w:id="1538"/>
      <w:bookmarkEnd w:id="1539"/>
      <w:r>
        <w:rPr>
          <w:rFonts w:hint="cs"/>
          <w:rtl/>
        </w:rPr>
        <w:t>אשם בזה שעדיין אין אפליקציה</w:t>
      </w:r>
      <w:bookmarkStart w:id="1540" w:name="_ETM_Q1_1522903"/>
      <w:bookmarkEnd w:id="1540"/>
      <w:r>
        <w:rPr>
          <w:rFonts w:hint="cs"/>
          <w:rtl/>
        </w:rPr>
        <w:t xml:space="preserve">, זה </w:t>
      </w:r>
      <w:bookmarkStart w:id="1541" w:name="_ETM_Q1_1520904"/>
      <w:bookmarkEnd w:id="1541"/>
      <w:r>
        <w:rPr>
          <w:rFonts w:hint="cs"/>
          <w:rtl/>
        </w:rPr>
        <w:t xml:space="preserve">לא מעניין. </w:t>
      </w:r>
    </w:p>
    <w:p w14:paraId="62A290D0" w14:textId="77777777" w:rsidR="005C3115" w:rsidRDefault="005C3115" w:rsidP="005C3115">
      <w:pPr>
        <w:rPr>
          <w:rtl/>
        </w:rPr>
      </w:pPr>
      <w:bookmarkStart w:id="1542" w:name="_ETM_Q1_1525904"/>
      <w:bookmarkStart w:id="1543" w:name="_ETM_Q1_1523403"/>
      <w:bookmarkStart w:id="1544" w:name="_ETM_Q1_1526154"/>
      <w:bookmarkEnd w:id="1542"/>
      <w:bookmarkEnd w:id="1543"/>
      <w:bookmarkEnd w:id="1544"/>
    </w:p>
    <w:p w14:paraId="6ADC0A4B" w14:textId="2D23CFE9" w:rsidR="005C3115" w:rsidRDefault="005C3115" w:rsidP="005C3115">
      <w:pPr>
        <w:pStyle w:val="af9"/>
        <w:keepNext/>
        <w:rPr>
          <w:rtl/>
        </w:rPr>
      </w:pPr>
      <w:bookmarkStart w:id="1545" w:name="ET_guest_928844_60"/>
      <w:r w:rsidRPr="005C3115">
        <w:rPr>
          <w:rStyle w:val="TagStyle"/>
          <w:rtl/>
        </w:rPr>
        <w:t xml:space="preserve"> &lt;&lt; אורח &gt;&gt; </w:t>
      </w:r>
      <w:r>
        <w:rPr>
          <w:rtl/>
        </w:rPr>
        <w:t>רפ"ק סלבה בוצ'וק:</w:t>
      </w:r>
      <w:r w:rsidRPr="005C3115">
        <w:rPr>
          <w:rStyle w:val="TagStyle"/>
          <w:rtl/>
        </w:rPr>
        <w:t xml:space="preserve"> &lt;&lt; אורח &gt;&gt;</w:t>
      </w:r>
      <w:r>
        <w:rPr>
          <w:rtl/>
        </w:rPr>
        <w:t xml:space="preserve">   </w:t>
      </w:r>
      <w:bookmarkEnd w:id="1545"/>
    </w:p>
    <w:p w14:paraId="42D9E4B5" w14:textId="77777777" w:rsidR="005C3115" w:rsidRDefault="005C3115" w:rsidP="005C3115">
      <w:pPr>
        <w:pStyle w:val="KeepWithNext"/>
        <w:rPr>
          <w:rtl/>
        </w:rPr>
      </w:pPr>
    </w:p>
    <w:p w14:paraId="566BFCF5" w14:textId="2E65864A" w:rsidR="005C3115" w:rsidRDefault="005C3115" w:rsidP="005C3115">
      <w:pPr>
        <w:rPr>
          <w:rtl/>
        </w:rPr>
      </w:pPr>
      <w:bookmarkStart w:id="1546" w:name="_ETM_Q1_1527652"/>
      <w:bookmarkStart w:id="1547" w:name="_ETM_Q1_1524652"/>
      <w:bookmarkEnd w:id="1546"/>
      <w:bookmarkEnd w:id="1547"/>
      <w:r>
        <w:rPr>
          <w:rFonts w:hint="cs"/>
          <w:rtl/>
        </w:rPr>
        <w:t xml:space="preserve">לא אשם אבל אם ההפקה </w:t>
      </w:r>
      <w:bookmarkStart w:id="1548" w:name="_ETM_Q1_1527650"/>
      <w:bookmarkEnd w:id="1548"/>
      <w:r>
        <w:rPr>
          <w:rFonts w:hint="cs"/>
          <w:rtl/>
        </w:rPr>
        <w:t>י</w:t>
      </w:r>
      <w:bookmarkStart w:id="1549" w:name="_ETM_Q1_1524650"/>
      <w:bookmarkEnd w:id="1549"/>
      <w:r>
        <w:rPr>
          <w:rFonts w:hint="cs"/>
          <w:rtl/>
        </w:rPr>
        <w:t xml:space="preserve">כולה להעמיד את </w:t>
      </w:r>
      <w:bookmarkStart w:id="1550" w:name="_ETM_Q1_1528653"/>
      <w:bookmarkEnd w:id="1550"/>
      <w:r>
        <w:rPr>
          <w:rFonts w:hint="cs"/>
          <w:rtl/>
        </w:rPr>
        <w:t>האפ</w:t>
      </w:r>
      <w:bookmarkStart w:id="1551" w:name="_ETM_Q1_1527153"/>
      <w:bookmarkEnd w:id="1551"/>
      <w:r>
        <w:rPr>
          <w:rFonts w:hint="cs"/>
          <w:rtl/>
        </w:rPr>
        <w:t>ליקציה כי עבדו ע</w:t>
      </w:r>
      <w:bookmarkStart w:id="1552" w:name="_ETM_Q1_1525902"/>
      <w:bookmarkEnd w:id="1552"/>
      <w:r>
        <w:rPr>
          <w:rFonts w:hint="cs"/>
          <w:rtl/>
        </w:rPr>
        <w:t xml:space="preserve">ליה כבר תקופה אז זה פותר את </w:t>
      </w:r>
      <w:bookmarkStart w:id="1553" w:name="_ETM_Q1_1532157"/>
      <w:bookmarkEnd w:id="1553"/>
      <w:r>
        <w:rPr>
          <w:rFonts w:hint="cs"/>
          <w:rtl/>
        </w:rPr>
        <w:t>כל הבעיה.</w:t>
      </w:r>
      <w:bookmarkStart w:id="1554" w:name="_ETM_Q1_1531650"/>
      <w:bookmarkStart w:id="1555" w:name="_ETM_Q1_1529902"/>
      <w:bookmarkStart w:id="1556" w:name="_ETM_Q1_1538651"/>
      <w:bookmarkStart w:id="1557" w:name="_ETM_Q1_1536154"/>
      <w:bookmarkStart w:id="1558" w:name="_ETM_Q1_1533154"/>
      <w:bookmarkStart w:id="1559" w:name="_ETM_Q1_1530658"/>
      <w:bookmarkEnd w:id="1554"/>
      <w:bookmarkEnd w:id="1555"/>
      <w:bookmarkEnd w:id="1556"/>
      <w:bookmarkEnd w:id="1557"/>
      <w:bookmarkEnd w:id="1558"/>
      <w:bookmarkEnd w:id="1559"/>
      <w:r>
        <w:rPr>
          <w:rFonts w:hint="cs"/>
          <w:rtl/>
        </w:rPr>
        <w:t xml:space="preserve"> </w:t>
      </w:r>
      <w:bookmarkStart w:id="1560" w:name="_ETM_Q1_1519153"/>
      <w:bookmarkStart w:id="1561" w:name="_ETM_Q1_1518404"/>
      <w:bookmarkEnd w:id="1560"/>
      <w:bookmarkEnd w:id="1561"/>
    </w:p>
    <w:p w14:paraId="360215A1" w14:textId="77777777" w:rsidR="005C3115" w:rsidRDefault="005C3115" w:rsidP="005C3115">
      <w:pPr>
        <w:rPr>
          <w:rtl/>
        </w:rPr>
      </w:pPr>
      <w:bookmarkStart w:id="1562" w:name="_ETM_Q1_1534153"/>
      <w:bookmarkStart w:id="1563" w:name="_ETM_Q1_1534653"/>
      <w:bookmarkStart w:id="1564" w:name="_ETM_Q1_1535655"/>
      <w:bookmarkEnd w:id="1562"/>
      <w:bookmarkEnd w:id="1563"/>
      <w:bookmarkEnd w:id="1564"/>
    </w:p>
    <w:p w14:paraId="0F29C9D0" w14:textId="27F5AB8F" w:rsidR="005C3115" w:rsidRDefault="005C3115" w:rsidP="005C3115">
      <w:pPr>
        <w:pStyle w:val="a4"/>
        <w:keepNext/>
        <w:rPr>
          <w:rtl/>
        </w:rPr>
      </w:pPr>
      <w:bookmarkStart w:id="1565" w:name="ET_speaker_מירי_פרנקלשור_61"/>
      <w:r w:rsidRPr="005C3115">
        <w:rPr>
          <w:rStyle w:val="TagStyle"/>
          <w:rtl/>
        </w:rPr>
        <w:t xml:space="preserve"> &lt;&lt; דובר &gt;&gt; </w:t>
      </w:r>
      <w:r>
        <w:rPr>
          <w:rtl/>
        </w:rPr>
        <w:t>מירי פרנקל-שור:</w:t>
      </w:r>
      <w:r w:rsidRPr="005C3115">
        <w:rPr>
          <w:rStyle w:val="TagStyle"/>
          <w:rtl/>
        </w:rPr>
        <w:t xml:space="preserve"> &lt;&lt; דובר &gt;&gt;</w:t>
      </w:r>
      <w:r>
        <w:rPr>
          <w:rtl/>
        </w:rPr>
        <w:t xml:space="preserve">   </w:t>
      </w:r>
      <w:bookmarkEnd w:id="1565"/>
    </w:p>
    <w:p w14:paraId="37ECC70B" w14:textId="77777777" w:rsidR="005C3115" w:rsidRDefault="005C3115" w:rsidP="005C3115">
      <w:pPr>
        <w:pStyle w:val="KeepWithNext"/>
        <w:rPr>
          <w:rtl/>
        </w:rPr>
      </w:pPr>
    </w:p>
    <w:p w14:paraId="5C298028" w14:textId="5FCD2FD9" w:rsidR="005C3115" w:rsidRDefault="005C3115" w:rsidP="005C3115">
      <w:pPr>
        <w:rPr>
          <w:rtl/>
        </w:rPr>
      </w:pPr>
      <w:bookmarkStart w:id="1566" w:name="_ETM_Q1_1536656"/>
      <w:bookmarkStart w:id="1567" w:name="_ETM_Q1_1530656"/>
      <w:bookmarkEnd w:id="1566"/>
      <w:bookmarkEnd w:id="1567"/>
      <w:r>
        <w:rPr>
          <w:rFonts w:hint="cs"/>
          <w:rtl/>
        </w:rPr>
        <w:t>מי</w:t>
      </w:r>
      <w:bookmarkStart w:id="1568" w:name="_ETM_Q1_1528150"/>
      <w:bookmarkEnd w:id="1568"/>
      <w:r>
        <w:rPr>
          <w:rFonts w:hint="cs"/>
          <w:rtl/>
        </w:rPr>
        <w:t xml:space="preserve"> מזין את הפרטים באפליקציה</w:t>
      </w:r>
      <w:bookmarkStart w:id="1569" w:name="_ETM_Q1_1532902"/>
      <w:bookmarkEnd w:id="1569"/>
      <w:r>
        <w:rPr>
          <w:rFonts w:hint="cs"/>
          <w:rtl/>
        </w:rPr>
        <w:t>?</w:t>
      </w:r>
      <w:bookmarkStart w:id="1570" w:name="_ETM_Q1_1530404"/>
      <w:bookmarkEnd w:id="1570"/>
      <w:r>
        <w:rPr>
          <w:rFonts w:hint="cs"/>
          <w:rtl/>
        </w:rPr>
        <w:t xml:space="preserve"> </w:t>
      </w:r>
    </w:p>
    <w:p w14:paraId="6507F5AF" w14:textId="77777777" w:rsidR="005C3115" w:rsidRDefault="005C3115" w:rsidP="005C3115">
      <w:pPr>
        <w:rPr>
          <w:rtl/>
        </w:rPr>
      </w:pPr>
      <w:bookmarkStart w:id="1571" w:name="_ETM_Q1_1530905"/>
      <w:bookmarkStart w:id="1572" w:name="_ETM_Q1_1532401"/>
      <w:bookmarkEnd w:id="1571"/>
      <w:bookmarkEnd w:id="1572"/>
    </w:p>
    <w:p w14:paraId="4538018C" w14:textId="1482134C" w:rsidR="005C3115" w:rsidRDefault="005C3115" w:rsidP="005C3115">
      <w:pPr>
        <w:pStyle w:val="af9"/>
        <w:keepNext/>
        <w:rPr>
          <w:rtl/>
        </w:rPr>
      </w:pPr>
      <w:bookmarkStart w:id="1573" w:name="_ETM_Q1_1530903"/>
      <w:bookmarkStart w:id="1574" w:name="ET_guest_928844_62"/>
      <w:bookmarkEnd w:id="1573"/>
      <w:r w:rsidRPr="005C3115">
        <w:rPr>
          <w:rStyle w:val="TagStyle"/>
          <w:rtl/>
        </w:rPr>
        <w:t xml:space="preserve">&lt;&lt; אורח &gt;&gt; </w:t>
      </w:r>
      <w:r>
        <w:rPr>
          <w:rtl/>
        </w:rPr>
        <w:t>רפ"ק סלבה בוצ'וק:</w:t>
      </w:r>
      <w:r w:rsidRPr="005C3115">
        <w:rPr>
          <w:rStyle w:val="TagStyle"/>
          <w:rtl/>
        </w:rPr>
        <w:t xml:space="preserve"> &lt;&lt; אורח &gt;&gt;</w:t>
      </w:r>
      <w:r>
        <w:rPr>
          <w:rtl/>
        </w:rPr>
        <w:t xml:space="preserve">  </w:t>
      </w:r>
      <w:bookmarkEnd w:id="1574"/>
    </w:p>
    <w:p w14:paraId="0AF468E8" w14:textId="77777777" w:rsidR="005C3115" w:rsidRDefault="005C3115" w:rsidP="005C3115">
      <w:pPr>
        <w:rPr>
          <w:rtl/>
        </w:rPr>
      </w:pPr>
      <w:bookmarkStart w:id="1575" w:name="_ETM_Q1_1533907"/>
      <w:bookmarkStart w:id="1576" w:name="_ETM_Q1_1532402"/>
      <w:bookmarkEnd w:id="1575"/>
      <w:bookmarkEnd w:id="1576"/>
    </w:p>
    <w:p w14:paraId="547F4DE1" w14:textId="4CA3BE34" w:rsidR="005C3115" w:rsidRDefault="005C3115" w:rsidP="005C3115">
      <w:pPr>
        <w:rPr>
          <w:rtl/>
        </w:rPr>
      </w:pPr>
      <w:r>
        <w:rPr>
          <w:rFonts w:hint="cs"/>
          <w:rtl/>
        </w:rPr>
        <w:t xml:space="preserve">ההפקה. יש לאירוע הזה </w:t>
      </w:r>
      <w:bookmarkStart w:id="1577" w:name="_ETM_Q1_1535652"/>
      <w:bookmarkEnd w:id="1577"/>
      <w:r>
        <w:rPr>
          <w:rFonts w:hint="cs"/>
          <w:rtl/>
        </w:rPr>
        <w:t>הפקה.</w:t>
      </w:r>
    </w:p>
    <w:p w14:paraId="0866D3C1" w14:textId="77777777" w:rsidR="005C3115" w:rsidRDefault="005C3115" w:rsidP="005C3115">
      <w:pPr>
        <w:rPr>
          <w:rtl/>
        </w:rPr>
      </w:pPr>
      <w:bookmarkStart w:id="1578" w:name="_ETM_Q1_1540656"/>
      <w:bookmarkStart w:id="1579" w:name="_ETM_Q1_1541150"/>
      <w:bookmarkStart w:id="1580" w:name="_ETM_Q1_1538150"/>
      <w:bookmarkStart w:id="1581" w:name="_ETM_Q1_1535150"/>
      <w:bookmarkStart w:id="1582" w:name="_ETM_Q1_1536403"/>
      <w:bookmarkEnd w:id="1578"/>
      <w:bookmarkEnd w:id="1579"/>
      <w:bookmarkEnd w:id="1580"/>
      <w:bookmarkEnd w:id="1581"/>
      <w:bookmarkEnd w:id="1582"/>
    </w:p>
    <w:p w14:paraId="17112403" w14:textId="221B8FE6" w:rsidR="005C3115" w:rsidRDefault="005C3115" w:rsidP="005C3115">
      <w:pPr>
        <w:pStyle w:val="a4"/>
        <w:keepNext/>
        <w:rPr>
          <w:rtl/>
        </w:rPr>
      </w:pPr>
      <w:bookmarkStart w:id="1583" w:name="ET_speaker_מירי_פרנקלשור_63"/>
      <w:r w:rsidRPr="005C3115">
        <w:rPr>
          <w:rStyle w:val="TagStyle"/>
          <w:rtl/>
        </w:rPr>
        <w:t xml:space="preserve"> &lt;&lt; דובר &gt;&gt; </w:t>
      </w:r>
      <w:r>
        <w:rPr>
          <w:rtl/>
        </w:rPr>
        <w:t>מירי פרנקל-שור:</w:t>
      </w:r>
      <w:r w:rsidRPr="005C3115">
        <w:rPr>
          <w:rStyle w:val="TagStyle"/>
          <w:rtl/>
        </w:rPr>
        <w:t xml:space="preserve"> &lt;&lt; דובר &gt;&gt;</w:t>
      </w:r>
      <w:r>
        <w:rPr>
          <w:rtl/>
        </w:rPr>
        <w:t xml:space="preserve">   </w:t>
      </w:r>
      <w:bookmarkEnd w:id="1583"/>
    </w:p>
    <w:p w14:paraId="06ACEF47" w14:textId="77777777" w:rsidR="005C3115" w:rsidRDefault="005C3115" w:rsidP="005C3115">
      <w:pPr>
        <w:pStyle w:val="KeepWithNext"/>
        <w:rPr>
          <w:rtl/>
        </w:rPr>
      </w:pPr>
    </w:p>
    <w:p w14:paraId="4EF0D1BF" w14:textId="51ED22D8" w:rsidR="005C3115" w:rsidRDefault="005C3115" w:rsidP="005C3115">
      <w:pPr>
        <w:rPr>
          <w:rtl/>
        </w:rPr>
      </w:pPr>
      <w:bookmarkStart w:id="1584" w:name="_ETM_Q1_1536906"/>
      <w:bookmarkEnd w:id="1584"/>
      <w:r>
        <w:rPr>
          <w:rFonts w:hint="cs"/>
          <w:rtl/>
        </w:rPr>
        <w:t xml:space="preserve">מי זה ההפקה? </w:t>
      </w:r>
    </w:p>
    <w:p w14:paraId="2B8A3FB9" w14:textId="77777777" w:rsidR="00EA75E0" w:rsidRDefault="00EA75E0" w:rsidP="005C3115">
      <w:pPr>
        <w:rPr>
          <w:rtl/>
        </w:rPr>
      </w:pPr>
      <w:bookmarkStart w:id="1585" w:name="_ETM_Q1_1537655"/>
      <w:bookmarkStart w:id="1586" w:name="_ETM_Q1_1537906"/>
      <w:bookmarkStart w:id="1587" w:name="_ETM_Q1_1534906"/>
      <w:bookmarkEnd w:id="1585"/>
      <w:bookmarkEnd w:id="1586"/>
      <w:bookmarkEnd w:id="1587"/>
    </w:p>
    <w:p w14:paraId="3F8CDD74" w14:textId="434EAE53" w:rsidR="00EA75E0" w:rsidRDefault="00EA75E0" w:rsidP="00EA75E0">
      <w:pPr>
        <w:pStyle w:val="a4"/>
        <w:keepNext/>
        <w:rPr>
          <w:rtl/>
        </w:rPr>
      </w:pPr>
      <w:bookmarkStart w:id="1588" w:name="ET_speaker_שמעון_אלבויים_66"/>
      <w:r w:rsidRPr="00EA75E0">
        <w:rPr>
          <w:rStyle w:val="TagStyle"/>
          <w:rtl/>
        </w:rPr>
        <w:t xml:space="preserve"> &lt;&lt; דובר &gt;&gt; </w:t>
      </w:r>
      <w:r w:rsidR="003C6FE1">
        <w:rPr>
          <w:rtl/>
        </w:rPr>
        <w:t>שימי אלבוים</w:t>
      </w:r>
      <w:r>
        <w:rPr>
          <w:rtl/>
        </w:rPr>
        <w:t>:</w:t>
      </w:r>
      <w:r w:rsidRPr="00EA75E0">
        <w:rPr>
          <w:rStyle w:val="TagStyle"/>
          <w:rtl/>
        </w:rPr>
        <w:t xml:space="preserve"> &lt;&lt; דובר &gt;&gt;</w:t>
      </w:r>
      <w:r>
        <w:rPr>
          <w:rtl/>
        </w:rPr>
        <w:t xml:space="preserve">   </w:t>
      </w:r>
      <w:bookmarkEnd w:id="1588"/>
    </w:p>
    <w:p w14:paraId="28BB66DC" w14:textId="77777777" w:rsidR="00EA75E0" w:rsidRPr="00EA75E0" w:rsidRDefault="00EA75E0" w:rsidP="00EA75E0">
      <w:pPr>
        <w:rPr>
          <w:rtl/>
        </w:rPr>
      </w:pPr>
      <w:bookmarkStart w:id="1589" w:name="_ETM_Q1_1541906"/>
      <w:bookmarkStart w:id="1590" w:name="_ETM_Q1_1538906"/>
      <w:bookmarkEnd w:id="1589"/>
      <w:bookmarkEnd w:id="1590"/>
    </w:p>
    <w:p w14:paraId="2DA77A84" w14:textId="6E733E72" w:rsidR="005C3115" w:rsidRDefault="005C3115" w:rsidP="005C3115">
      <w:pPr>
        <w:rPr>
          <w:rtl/>
        </w:rPr>
      </w:pPr>
      <w:bookmarkStart w:id="1591" w:name="_ETM_Q1_1535405"/>
      <w:bookmarkEnd w:id="1591"/>
      <w:r>
        <w:rPr>
          <w:rFonts w:hint="cs"/>
          <w:rtl/>
        </w:rPr>
        <w:t xml:space="preserve">אני אתייחס. </w:t>
      </w:r>
      <w:r w:rsidR="00EA75E0">
        <w:rPr>
          <w:rFonts w:hint="cs"/>
          <w:rtl/>
        </w:rPr>
        <w:t xml:space="preserve">למען הסדר </w:t>
      </w:r>
      <w:bookmarkStart w:id="1592" w:name="_ETM_Q1_1548902"/>
      <w:bookmarkEnd w:id="1592"/>
      <w:r w:rsidR="00EA75E0">
        <w:rPr>
          <w:rFonts w:hint="cs"/>
          <w:rtl/>
        </w:rPr>
        <w:t>הטוב - - -</w:t>
      </w:r>
      <w:bookmarkStart w:id="1593" w:name="_ETM_Q1_1555906"/>
      <w:bookmarkEnd w:id="1593"/>
    </w:p>
    <w:p w14:paraId="70F3DA85" w14:textId="77777777" w:rsidR="005C3115" w:rsidRDefault="005C3115" w:rsidP="005C3115">
      <w:pPr>
        <w:rPr>
          <w:rtl/>
        </w:rPr>
      </w:pPr>
      <w:bookmarkStart w:id="1594" w:name="_ETM_Q1_1538405"/>
      <w:bookmarkEnd w:id="1594"/>
    </w:p>
    <w:p w14:paraId="3515D409" w14:textId="5F25CD0B" w:rsidR="005C3115" w:rsidRDefault="005C3115" w:rsidP="005C3115">
      <w:pPr>
        <w:pStyle w:val="af6"/>
        <w:keepNext/>
        <w:rPr>
          <w:rtl/>
        </w:rPr>
      </w:pPr>
      <w:bookmarkStart w:id="1595" w:name="ET_yor_6358_64"/>
      <w:r w:rsidRPr="005C3115">
        <w:rPr>
          <w:rStyle w:val="TagStyle"/>
          <w:rtl/>
        </w:rPr>
        <w:t xml:space="preserve"> &lt;&lt; יור &gt;&gt; </w:t>
      </w:r>
      <w:r>
        <w:rPr>
          <w:rtl/>
        </w:rPr>
        <w:t>היו"ר צביקה פוגל:</w:t>
      </w:r>
      <w:r w:rsidRPr="005C3115">
        <w:rPr>
          <w:rStyle w:val="TagStyle"/>
          <w:rtl/>
        </w:rPr>
        <w:t xml:space="preserve"> &lt;&lt; יור &gt;&gt;</w:t>
      </w:r>
      <w:r>
        <w:rPr>
          <w:rtl/>
        </w:rPr>
        <w:t xml:space="preserve">   </w:t>
      </w:r>
      <w:bookmarkEnd w:id="1595"/>
    </w:p>
    <w:p w14:paraId="005F36C6" w14:textId="77777777" w:rsidR="005C3115" w:rsidRDefault="005C3115" w:rsidP="005C3115">
      <w:pPr>
        <w:pStyle w:val="KeepWithNext"/>
        <w:rPr>
          <w:rtl/>
        </w:rPr>
      </w:pPr>
    </w:p>
    <w:p w14:paraId="279F6C6A" w14:textId="56147C5A" w:rsidR="005C3115" w:rsidRDefault="005C3115" w:rsidP="005C3115">
      <w:pPr>
        <w:rPr>
          <w:rtl/>
        </w:rPr>
      </w:pPr>
      <w:bookmarkStart w:id="1596" w:name="_ETM_Q1_1540903"/>
      <w:bookmarkEnd w:id="1596"/>
      <w:r>
        <w:rPr>
          <w:rFonts w:hint="cs"/>
          <w:rtl/>
        </w:rPr>
        <w:t xml:space="preserve">רק שם וכתובת </w:t>
      </w:r>
      <w:bookmarkStart w:id="1597" w:name="_ETM_Q1_1543405"/>
      <w:bookmarkEnd w:id="1597"/>
      <w:r w:rsidR="00EA75E0">
        <w:rPr>
          <w:rFonts w:hint="cs"/>
          <w:rtl/>
        </w:rPr>
        <w:t>בבקשה.</w:t>
      </w:r>
    </w:p>
    <w:p w14:paraId="09435DA8" w14:textId="77777777" w:rsidR="00EA75E0" w:rsidRDefault="00EA75E0" w:rsidP="005C3115">
      <w:pPr>
        <w:rPr>
          <w:rtl/>
        </w:rPr>
      </w:pPr>
    </w:p>
    <w:p w14:paraId="5621D553" w14:textId="75DC8049" w:rsidR="00EA75E0" w:rsidRDefault="00EA75E0" w:rsidP="00EA75E0">
      <w:pPr>
        <w:pStyle w:val="a4"/>
        <w:keepNext/>
        <w:rPr>
          <w:rtl/>
        </w:rPr>
      </w:pPr>
      <w:bookmarkStart w:id="1598" w:name="ET_speaker_שמעון_אלבויים_65"/>
      <w:r w:rsidRPr="00EA75E0">
        <w:rPr>
          <w:rStyle w:val="TagStyle"/>
          <w:rtl/>
        </w:rPr>
        <w:t xml:space="preserve"> &lt;&lt; דובר &gt;&gt; </w:t>
      </w:r>
      <w:r w:rsidR="003C6FE1">
        <w:rPr>
          <w:rtl/>
        </w:rPr>
        <w:t>שימי אלבוים</w:t>
      </w:r>
      <w:r>
        <w:rPr>
          <w:rtl/>
        </w:rPr>
        <w:t>:</w:t>
      </w:r>
      <w:r w:rsidRPr="00EA75E0">
        <w:rPr>
          <w:rStyle w:val="TagStyle"/>
          <w:rtl/>
        </w:rPr>
        <w:t xml:space="preserve"> &lt;&lt; דובר &gt;&gt;</w:t>
      </w:r>
      <w:r>
        <w:rPr>
          <w:rtl/>
        </w:rPr>
        <w:t xml:space="preserve">   </w:t>
      </w:r>
      <w:bookmarkEnd w:id="1598"/>
    </w:p>
    <w:p w14:paraId="3C0F0CAB" w14:textId="77777777" w:rsidR="00EA75E0" w:rsidRDefault="00EA75E0" w:rsidP="00EA75E0">
      <w:pPr>
        <w:pStyle w:val="KeepWithNext"/>
        <w:rPr>
          <w:rtl/>
        </w:rPr>
      </w:pPr>
    </w:p>
    <w:p w14:paraId="2F45E7B8" w14:textId="4F79FAD1" w:rsidR="00EA75E0" w:rsidRDefault="00EA75E0" w:rsidP="00EA75E0">
      <w:pPr>
        <w:rPr>
          <w:rtl/>
        </w:rPr>
      </w:pPr>
      <w:r>
        <w:rPr>
          <w:rFonts w:hint="cs"/>
          <w:rtl/>
        </w:rPr>
        <w:t xml:space="preserve">שימי </w:t>
      </w:r>
      <w:bookmarkStart w:id="1599" w:name="_ETM_Q1_1540157"/>
      <w:bookmarkEnd w:id="1599"/>
      <w:r w:rsidR="001B648D">
        <w:rPr>
          <w:rFonts w:hint="cs"/>
          <w:rtl/>
        </w:rPr>
        <w:t>אלבוים</w:t>
      </w:r>
      <w:r>
        <w:rPr>
          <w:rFonts w:hint="cs"/>
          <w:rtl/>
        </w:rPr>
        <w:t>, ראש מטה שר י</w:t>
      </w:r>
      <w:bookmarkStart w:id="1600" w:name="_ETM_Q1_1540155"/>
      <w:bookmarkEnd w:id="1600"/>
      <w:r>
        <w:rPr>
          <w:rFonts w:hint="cs"/>
          <w:rtl/>
        </w:rPr>
        <w:t xml:space="preserve">רושלים. </w:t>
      </w:r>
      <w:bookmarkStart w:id="1601" w:name="_ETM_Q1_1540154"/>
      <w:bookmarkEnd w:id="1601"/>
    </w:p>
    <w:p w14:paraId="1C960F34" w14:textId="77777777" w:rsidR="00EA75E0" w:rsidRDefault="00EA75E0" w:rsidP="00EA75E0">
      <w:pPr>
        <w:rPr>
          <w:rtl/>
        </w:rPr>
      </w:pPr>
      <w:bookmarkStart w:id="1602" w:name="_ETM_Q1_1540652"/>
      <w:bookmarkStart w:id="1603" w:name="_ETM_Q1_1542158"/>
      <w:bookmarkEnd w:id="1602"/>
      <w:bookmarkEnd w:id="1603"/>
    </w:p>
    <w:p w14:paraId="6B1F328C" w14:textId="395F5E0C" w:rsidR="00EA75E0" w:rsidRDefault="00EA75E0" w:rsidP="00EA75E0">
      <w:pPr>
        <w:pStyle w:val="a4"/>
        <w:keepNext/>
        <w:rPr>
          <w:rtl/>
        </w:rPr>
      </w:pPr>
      <w:bookmarkStart w:id="1604" w:name="ET_speaker_מירי_פרנקלשור_67"/>
      <w:r w:rsidRPr="00EA75E0">
        <w:rPr>
          <w:rStyle w:val="TagStyle"/>
          <w:rtl/>
        </w:rPr>
        <w:t xml:space="preserve"> &lt;&lt; דובר &gt;&gt; </w:t>
      </w:r>
      <w:r>
        <w:rPr>
          <w:rtl/>
        </w:rPr>
        <w:t>מירי פרנקל-שור:</w:t>
      </w:r>
      <w:r w:rsidRPr="00EA75E0">
        <w:rPr>
          <w:rStyle w:val="TagStyle"/>
          <w:rtl/>
        </w:rPr>
        <w:t xml:space="preserve"> &lt;&lt; דובר &gt;&gt;</w:t>
      </w:r>
      <w:r>
        <w:rPr>
          <w:rtl/>
        </w:rPr>
        <w:t xml:space="preserve">   </w:t>
      </w:r>
      <w:bookmarkEnd w:id="1604"/>
    </w:p>
    <w:p w14:paraId="70516851" w14:textId="77777777" w:rsidR="00EA75E0" w:rsidRDefault="00EA75E0" w:rsidP="00EA75E0">
      <w:pPr>
        <w:pStyle w:val="KeepWithNext"/>
        <w:rPr>
          <w:rtl/>
        </w:rPr>
      </w:pPr>
    </w:p>
    <w:p w14:paraId="1E587054" w14:textId="41DA0648" w:rsidR="00EA75E0" w:rsidRDefault="00EA75E0" w:rsidP="00EA75E0">
      <w:pPr>
        <w:rPr>
          <w:rtl/>
        </w:rPr>
      </w:pPr>
      <w:bookmarkStart w:id="1605" w:name="_ETM_Q1_1543155"/>
      <w:bookmarkEnd w:id="1605"/>
      <w:r>
        <w:rPr>
          <w:rFonts w:hint="cs"/>
          <w:rtl/>
        </w:rPr>
        <w:t xml:space="preserve">זה אח של </w:t>
      </w:r>
      <w:bookmarkStart w:id="1606" w:name="_ETM_Q1_1544154"/>
      <w:bookmarkEnd w:id="1606"/>
      <w:r>
        <w:rPr>
          <w:rFonts w:hint="cs"/>
          <w:rtl/>
        </w:rPr>
        <w:t xml:space="preserve">חיים. </w:t>
      </w:r>
      <w:bookmarkStart w:id="1607" w:name="_ETM_Q1_1584902"/>
      <w:bookmarkStart w:id="1608" w:name="_ETM_Q1_1585153"/>
      <w:bookmarkEnd w:id="1607"/>
      <w:bookmarkEnd w:id="1608"/>
    </w:p>
    <w:p w14:paraId="72F1BBB2" w14:textId="77777777" w:rsidR="00EA75E0" w:rsidRDefault="00EA75E0" w:rsidP="00EA75E0">
      <w:pPr>
        <w:rPr>
          <w:rtl/>
        </w:rPr>
      </w:pPr>
      <w:bookmarkStart w:id="1609" w:name="_ETM_Q1_1545155"/>
      <w:bookmarkStart w:id="1610" w:name="_ETM_Q1_1545655"/>
      <w:bookmarkStart w:id="1611" w:name="_ETM_Q1_1548652"/>
      <w:bookmarkEnd w:id="1609"/>
      <w:bookmarkEnd w:id="1610"/>
      <w:bookmarkEnd w:id="1611"/>
    </w:p>
    <w:p w14:paraId="1645790E" w14:textId="55BD3DD0" w:rsidR="00EA75E0" w:rsidRDefault="00EA75E0" w:rsidP="00EA75E0">
      <w:pPr>
        <w:pStyle w:val="a4"/>
        <w:keepNext/>
        <w:rPr>
          <w:rtl/>
        </w:rPr>
      </w:pPr>
      <w:bookmarkStart w:id="1612" w:name="ET_speaker_שמעון_אלבויים_68"/>
      <w:r w:rsidRPr="00EA75E0">
        <w:rPr>
          <w:rStyle w:val="TagStyle"/>
          <w:rtl/>
        </w:rPr>
        <w:t xml:space="preserve"> &lt;&lt; דובר &gt;&gt; </w:t>
      </w:r>
      <w:r w:rsidR="003C6FE1">
        <w:rPr>
          <w:rtl/>
        </w:rPr>
        <w:t>שימי אלבוים</w:t>
      </w:r>
      <w:r>
        <w:rPr>
          <w:rtl/>
        </w:rPr>
        <w:t>:</w:t>
      </w:r>
      <w:r w:rsidRPr="00EA75E0">
        <w:rPr>
          <w:rStyle w:val="TagStyle"/>
          <w:rtl/>
        </w:rPr>
        <w:t xml:space="preserve"> &lt;&lt; דובר &gt;&gt;</w:t>
      </w:r>
      <w:r>
        <w:rPr>
          <w:rtl/>
        </w:rPr>
        <w:t xml:space="preserve">   </w:t>
      </w:r>
      <w:bookmarkEnd w:id="1612"/>
    </w:p>
    <w:p w14:paraId="32888202" w14:textId="77777777" w:rsidR="00EA75E0" w:rsidRDefault="00EA75E0" w:rsidP="00EA75E0">
      <w:pPr>
        <w:pStyle w:val="KeepWithNext"/>
        <w:rPr>
          <w:rtl/>
        </w:rPr>
      </w:pPr>
    </w:p>
    <w:p w14:paraId="0F2C9D72" w14:textId="19BA33EE" w:rsidR="00EA75E0" w:rsidRDefault="00EA75E0" w:rsidP="00EA75E0">
      <w:pPr>
        <w:rPr>
          <w:rtl/>
        </w:rPr>
      </w:pPr>
      <w:bookmarkStart w:id="1613" w:name="_ETM_Q1_1546651"/>
      <w:bookmarkStart w:id="1614" w:name="_ETM_Q1_1544153"/>
      <w:bookmarkStart w:id="1615" w:name="_ETM_Q1_1541153"/>
      <w:bookmarkEnd w:id="1613"/>
      <w:bookmarkEnd w:id="1614"/>
      <w:bookmarkEnd w:id="1615"/>
      <w:r>
        <w:rPr>
          <w:rFonts w:hint="cs"/>
          <w:rtl/>
        </w:rPr>
        <w:t>לא, בן-</w:t>
      </w:r>
      <w:bookmarkStart w:id="1616" w:name="_ETM_Q1_1547904"/>
      <w:bookmarkStart w:id="1617" w:name="_ETM_Q1_1545652"/>
      <w:bookmarkStart w:id="1618" w:name="_ETM_Q1_1542652"/>
      <w:bookmarkStart w:id="1619" w:name="_ETM_Q1_1546652"/>
      <w:bookmarkStart w:id="1620" w:name="_ETM_Q1_1544155"/>
      <w:bookmarkStart w:id="1621" w:name="_ETM_Q1_1541155"/>
      <w:bookmarkEnd w:id="1616"/>
      <w:bookmarkEnd w:id="1617"/>
      <w:bookmarkEnd w:id="1618"/>
      <w:bookmarkEnd w:id="1619"/>
      <w:bookmarkEnd w:id="1620"/>
      <w:bookmarkEnd w:id="1621"/>
      <w:r>
        <w:rPr>
          <w:rFonts w:hint="cs"/>
          <w:rtl/>
        </w:rPr>
        <w:t>דוד שלישי.</w:t>
      </w:r>
      <w:bookmarkStart w:id="1622" w:name="_ETM_Q1_1544406"/>
      <w:bookmarkEnd w:id="1622"/>
      <w:r>
        <w:rPr>
          <w:rFonts w:hint="cs"/>
          <w:rtl/>
        </w:rPr>
        <w:t xml:space="preserve"> </w:t>
      </w:r>
      <w:bookmarkStart w:id="1623" w:name="_ETM_Q1_1555157"/>
      <w:bookmarkStart w:id="1624" w:name="_ETM_Q1_1552157"/>
      <w:bookmarkStart w:id="1625" w:name="_ETM_Q1_1549651"/>
      <w:bookmarkEnd w:id="1623"/>
      <w:bookmarkEnd w:id="1624"/>
      <w:bookmarkEnd w:id="1625"/>
      <w:r>
        <w:rPr>
          <w:rFonts w:hint="cs"/>
          <w:rtl/>
        </w:rPr>
        <w:t xml:space="preserve">מי </w:t>
      </w:r>
      <w:bookmarkStart w:id="1626" w:name="_ETM_Q1_1548406"/>
      <w:bookmarkStart w:id="1627" w:name="_ETM_Q1_1551652"/>
      <w:bookmarkStart w:id="1628" w:name="_ETM_Q1_1548651"/>
      <w:bookmarkStart w:id="1629" w:name="_ETM_Q1_1546404"/>
      <w:bookmarkEnd w:id="1626"/>
      <w:bookmarkEnd w:id="1627"/>
      <w:bookmarkEnd w:id="1628"/>
      <w:bookmarkEnd w:id="1629"/>
      <w:r>
        <w:rPr>
          <w:rFonts w:hint="cs"/>
          <w:rtl/>
        </w:rPr>
        <w:t>ש</w:t>
      </w:r>
      <w:bookmarkStart w:id="1630" w:name="_ETM_Q1_1549655"/>
      <w:bookmarkStart w:id="1631" w:name="_ETM_Q1_1547150"/>
      <w:bookmarkEnd w:id="1630"/>
      <w:bookmarkEnd w:id="1631"/>
      <w:r>
        <w:rPr>
          <w:rFonts w:hint="cs"/>
          <w:rtl/>
        </w:rPr>
        <w:t xml:space="preserve">רשום לו בתעודת זהות שמשכנו </w:t>
      </w:r>
      <w:bookmarkStart w:id="1632" w:name="_ETM_Q1_1551405"/>
      <w:bookmarkEnd w:id="1632"/>
      <w:r>
        <w:rPr>
          <w:rFonts w:hint="cs"/>
          <w:rtl/>
        </w:rPr>
        <w:t>במירון</w:t>
      </w:r>
      <w:bookmarkStart w:id="1633" w:name="_ETM_Q1_1549401"/>
      <w:bookmarkEnd w:id="1633"/>
      <w:r>
        <w:rPr>
          <w:rFonts w:hint="cs"/>
          <w:rtl/>
        </w:rPr>
        <w:t xml:space="preserve"> אז השוטר צריך לתת לו להיכנס וזה מאוד פשוט </w:t>
      </w:r>
      <w:bookmarkStart w:id="1634" w:name="_ETM_Q1_1554655"/>
      <w:bookmarkEnd w:id="1634"/>
      <w:r>
        <w:rPr>
          <w:rFonts w:hint="cs"/>
          <w:rtl/>
        </w:rPr>
        <w:t>וברור. אם</w:t>
      </w:r>
      <w:bookmarkStart w:id="1635" w:name="_ETM_Q1_1553654"/>
      <w:bookmarkEnd w:id="1635"/>
      <w:r>
        <w:rPr>
          <w:rFonts w:hint="cs"/>
          <w:rtl/>
        </w:rPr>
        <w:t xml:space="preserve"> המועצה יודעת להגיד שיש לה איקס אנ</w:t>
      </w:r>
      <w:bookmarkStart w:id="1636" w:name="_ETM_Q1_1556151"/>
      <w:bookmarkStart w:id="1637" w:name="_ETM_Q1_1553903"/>
      <w:bookmarkEnd w:id="1636"/>
      <w:bookmarkEnd w:id="1637"/>
      <w:r>
        <w:rPr>
          <w:rFonts w:hint="cs"/>
          <w:rtl/>
        </w:rPr>
        <w:t xml:space="preserve">שים שלא רשום להם בתעודת זהות מירון, לא משנה למה והם גרים שם </w:t>
      </w:r>
      <w:bookmarkStart w:id="1638" w:name="_ETM_Q1_1558153"/>
      <w:bookmarkEnd w:id="1638"/>
      <w:r>
        <w:rPr>
          <w:rFonts w:hint="cs"/>
          <w:rtl/>
        </w:rPr>
        <w:t xml:space="preserve">אז שיביאו את הרשימה שלהם </w:t>
      </w:r>
      <w:bookmarkStart w:id="1639" w:name="_ETM_Q1_1560155"/>
      <w:bookmarkEnd w:id="1639"/>
      <w:r>
        <w:rPr>
          <w:rFonts w:hint="cs"/>
          <w:rtl/>
        </w:rPr>
        <w:t>עם תעוד</w:t>
      </w:r>
      <w:bookmarkStart w:id="1640" w:name="_ETM_Q1_1557401"/>
      <w:bookmarkEnd w:id="1640"/>
      <w:r>
        <w:rPr>
          <w:rFonts w:hint="cs"/>
          <w:rtl/>
        </w:rPr>
        <w:t xml:space="preserve">ות זהות </w:t>
      </w:r>
      <w:bookmarkStart w:id="1641" w:name="_ETM_Q1_1558401"/>
      <w:bookmarkEnd w:id="1641"/>
      <w:r>
        <w:rPr>
          <w:rFonts w:hint="cs"/>
          <w:rtl/>
        </w:rPr>
        <w:t>וזה ייכנס לאפליק</w:t>
      </w:r>
      <w:bookmarkStart w:id="1642" w:name="_ETM_Q1_1560401"/>
      <w:bookmarkEnd w:id="1642"/>
      <w:r>
        <w:rPr>
          <w:rFonts w:hint="cs"/>
          <w:rtl/>
        </w:rPr>
        <w:t>ציה</w:t>
      </w:r>
      <w:bookmarkStart w:id="1643" w:name="_ETM_Q1_1560902"/>
      <w:bookmarkEnd w:id="1643"/>
      <w:r>
        <w:rPr>
          <w:rFonts w:hint="cs"/>
          <w:rtl/>
        </w:rPr>
        <w:t xml:space="preserve">. </w:t>
      </w:r>
    </w:p>
    <w:p w14:paraId="60E563DD" w14:textId="77777777" w:rsidR="00EA75E0" w:rsidRDefault="00EA75E0" w:rsidP="00EA75E0">
      <w:pPr>
        <w:rPr>
          <w:rtl/>
        </w:rPr>
      </w:pPr>
    </w:p>
    <w:p w14:paraId="21C966DC" w14:textId="176702FC" w:rsidR="00EA75E0" w:rsidRPr="00EA75E0" w:rsidRDefault="00EA75E0" w:rsidP="00EA75E0">
      <w:pPr>
        <w:rPr>
          <w:rtl/>
        </w:rPr>
      </w:pPr>
      <w:bookmarkStart w:id="1644" w:name="_ETM_Q1_1567901"/>
      <w:bookmarkStart w:id="1645" w:name="_ETM_Q1_1568153"/>
      <w:bookmarkStart w:id="1646" w:name="_ETM_Q1_1565404"/>
      <w:bookmarkEnd w:id="1644"/>
      <w:bookmarkEnd w:id="1645"/>
      <w:bookmarkEnd w:id="1646"/>
      <w:r>
        <w:rPr>
          <w:rFonts w:hint="cs"/>
          <w:rtl/>
        </w:rPr>
        <w:t xml:space="preserve">זה מאוד פשוט. </w:t>
      </w:r>
      <w:bookmarkStart w:id="1647" w:name="_ETM_Q1_1567151"/>
      <w:bookmarkStart w:id="1648" w:name="_ETM_Q1_1561403"/>
      <w:bookmarkEnd w:id="1647"/>
      <w:bookmarkEnd w:id="1648"/>
      <w:r>
        <w:rPr>
          <w:rFonts w:hint="cs"/>
          <w:rtl/>
        </w:rPr>
        <w:t xml:space="preserve">אני לא רואה את הסיבה לכך שהמילה תעודת זהות </w:t>
      </w:r>
      <w:bookmarkStart w:id="1649" w:name="_ETM_Q1_1564653"/>
      <w:bookmarkEnd w:id="1649"/>
      <w:r>
        <w:rPr>
          <w:rFonts w:hint="cs"/>
          <w:rtl/>
        </w:rPr>
        <w:t xml:space="preserve">לא </w:t>
      </w:r>
      <w:bookmarkStart w:id="1650" w:name="_ETM_Q1_1561653"/>
      <w:bookmarkEnd w:id="1650"/>
      <w:r>
        <w:rPr>
          <w:rFonts w:hint="cs"/>
          <w:rtl/>
        </w:rPr>
        <w:t>מופיעה פה. זה מקל וזה יפשט תהליכים ארוכי</w:t>
      </w:r>
      <w:bookmarkStart w:id="1651" w:name="_ETM_Q1_1564402"/>
      <w:bookmarkEnd w:id="1651"/>
      <w:r>
        <w:rPr>
          <w:rFonts w:hint="cs"/>
          <w:rtl/>
        </w:rPr>
        <w:t xml:space="preserve">ם ומיותרים. </w:t>
      </w:r>
    </w:p>
    <w:p w14:paraId="6DB92506" w14:textId="77777777" w:rsidR="005C3115" w:rsidRDefault="005C3115" w:rsidP="005C3115">
      <w:pPr>
        <w:pStyle w:val="KeepWithNext"/>
        <w:rPr>
          <w:rtl/>
        </w:rPr>
      </w:pPr>
      <w:bookmarkStart w:id="1652" w:name="_ETM_Q1_1547903"/>
      <w:bookmarkStart w:id="1653" w:name="_ETM_Q1_1547153"/>
      <w:bookmarkStart w:id="1654" w:name="_ETM_Q1_1544906"/>
      <w:bookmarkStart w:id="1655" w:name="_ETM_Q1_1542905"/>
      <w:bookmarkStart w:id="1656" w:name="_ETM_Q1_1540403"/>
      <w:bookmarkStart w:id="1657" w:name="_ETM_Q1_1533903"/>
      <w:bookmarkStart w:id="1658" w:name="_ETM_Q1_1532159"/>
      <w:bookmarkStart w:id="1659" w:name="_ETM_Q1_1572403"/>
      <w:bookmarkStart w:id="1660" w:name="_ETM_Q1_1570902"/>
      <w:bookmarkEnd w:id="1652"/>
      <w:bookmarkEnd w:id="1653"/>
      <w:bookmarkEnd w:id="1654"/>
      <w:bookmarkEnd w:id="1655"/>
      <w:bookmarkEnd w:id="1656"/>
      <w:bookmarkEnd w:id="1657"/>
      <w:bookmarkEnd w:id="1658"/>
      <w:bookmarkEnd w:id="1659"/>
      <w:bookmarkEnd w:id="1660"/>
    </w:p>
    <w:p w14:paraId="76883F95" w14:textId="52A6A11C" w:rsidR="00EA75E0" w:rsidRDefault="00EA75E0" w:rsidP="00EA75E0">
      <w:pPr>
        <w:pStyle w:val="af5"/>
        <w:keepNext/>
        <w:rPr>
          <w:rtl/>
        </w:rPr>
      </w:pPr>
      <w:bookmarkStart w:id="1661" w:name="ET_interruption_קריאה_70"/>
      <w:r w:rsidRPr="00EA75E0">
        <w:rPr>
          <w:rStyle w:val="TagStyle"/>
          <w:rtl/>
        </w:rPr>
        <w:t xml:space="preserve"> &lt;&lt; קריאה &gt;&gt; </w:t>
      </w:r>
      <w:r>
        <w:rPr>
          <w:rtl/>
        </w:rPr>
        <w:t>קריאה:</w:t>
      </w:r>
      <w:r w:rsidRPr="00EA75E0">
        <w:rPr>
          <w:rStyle w:val="TagStyle"/>
          <w:rtl/>
        </w:rPr>
        <w:t xml:space="preserve"> &lt;&lt; קריאה &gt;&gt;</w:t>
      </w:r>
      <w:r>
        <w:rPr>
          <w:rtl/>
        </w:rPr>
        <w:t xml:space="preserve">   </w:t>
      </w:r>
      <w:bookmarkEnd w:id="1661"/>
    </w:p>
    <w:p w14:paraId="5B00CAF0" w14:textId="77777777" w:rsidR="00EA75E0" w:rsidRDefault="00EA75E0" w:rsidP="00EA75E0">
      <w:pPr>
        <w:pStyle w:val="KeepWithNext"/>
        <w:rPr>
          <w:rtl/>
        </w:rPr>
      </w:pPr>
    </w:p>
    <w:p w14:paraId="01DA5CB4" w14:textId="7B8F8FEE" w:rsidR="00EA75E0" w:rsidRDefault="00EA75E0" w:rsidP="00EA75E0">
      <w:pPr>
        <w:rPr>
          <w:rtl/>
        </w:rPr>
      </w:pPr>
      <w:bookmarkStart w:id="1662" w:name="_ETM_Q1_1581401"/>
      <w:bookmarkStart w:id="1663" w:name="_ETM_Q1_1578652"/>
      <w:bookmarkStart w:id="1664" w:name="_ETM_Q1_1572900"/>
      <w:bookmarkEnd w:id="1662"/>
      <w:bookmarkEnd w:id="1663"/>
      <w:bookmarkEnd w:id="1664"/>
      <w:r>
        <w:rPr>
          <w:rFonts w:hint="cs"/>
          <w:rtl/>
        </w:rPr>
        <w:t xml:space="preserve">יש. </w:t>
      </w:r>
    </w:p>
    <w:p w14:paraId="64212E1C" w14:textId="77777777" w:rsidR="00EA75E0" w:rsidRPr="00EA75E0" w:rsidRDefault="00EA75E0" w:rsidP="00EA75E0">
      <w:pPr>
        <w:rPr>
          <w:rtl/>
        </w:rPr>
      </w:pPr>
      <w:bookmarkStart w:id="1665" w:name="_ETM_Q1_1574154"/>
      <w:bookmarkStart w:id="1666" w:name="_ETM_Q1_1574405"/>
      <w:bookmarkEnd w:id="1665"/>
      <w:bookmarkEnd w:id="1666"/>
    </w:p>
    <w:p w14:paraId="67FF5B77" w14:textId="5DB12679" w:rsidR="00EA75E0" w:rsidRDefault="00EA75E0" w:rsidP="00EA75E0">
      <w:pPr>
        <w:pStyle w:val="af6"/>
        <w:keepNext/>
        <w:rPr>
          <w:rtl/>
        </w:rPr>
      </w:pPr>
      <w:bookmarkStart w:id="1667" w:name="ET_yor_6358_69"/>
      <w:r w:rsidRPr="00EA75E0">
        <w:rPr>
          <w:rStyle w:val="TagStyle"/>
          <w:rtl/>
        </w:rPr>
        <w:t xml:space="preserve"> &lt;&lt; יור &gt;&gt; </w:t>
      </w:r>
      <w:r>
        <w:rPr>
          <w:rtl/>
        </w:rPr>
        <w:t>היו"ר צביקה פוגל:</w:t>
      </w:r>
      <w:r w:rsidRPr="00EA75E0">
        <w:rPr>
          <w:rStyle w:val="TagStyle"/>
          <w:rtl/>
        </w:rPr>
        <w:t xml:space="preserve"> &lt;&lt; יור &gt;&gt;</w:t>
      </w:r>
      <w:r>
        <w:rPr>
          <w:rtl/>
        </w:rPr>
        <w:t xml:space="preserve">   </w:t>
      </w:r>
      <w:bookmarkEnd w:id="1667"/>
    </w:p>
    <w:p w14:paraId="1963219B" w14:textId="77777777" w:rsidR="00EA75E0" w:rsidRDefault="00EA75E0" w:rsidP="00EA75E0">
      <w:pPr>
        <w:pStyle w:val="KeepWithNext"/>
        <w:rPr>
          <w:rtl/>
        </w:rPr>
      </w:pPr>
    </w:p>
    <w:p w14:paraId="17283160" w14:textId="77777777" w:rsidR="00EA75E0" w:rsidRDefault="00EA75E0" w:rsidP="00EA75E0">
      <w:pPr>
        <w:rPr>
          <w:rtl/>
        </w:rPr>
      </w:pPr>
      <w:bookmarkStart w:id="1668" w:name="_ETM_Q1_1578901"/>
      <w:bookmarkStart w:id="1669" w:name="_ETM_Q1_1576404"/>
      <w:bookmarkStart w:id="1670" w:name="_ETM_Q1_1575652"/>
      <w:bookmarkEnd w:id="1668"/>
      <w:bookmarkEnd w:id="1669"/>
      <w:bookmarkEnd w:id="1670"/>
      <w:r>
        <w:rPr>
          <w:rFonts w:hint="cs"/>
          <w:rtl/>
        </w:rPr>
        <w:t xml:space="preserve">זה </w:t>
      </w:r>
      <w:bookmarkStart w:id="1671" w:name="_ETM_Q1_1576403"/>
      <w:bookmarkStart w:id="1672" w:name="_ETM_Q1_1575152"/>
      <w:bookmarkStart w:id="1673" w:name="_ETM_Q1_1572152"/>
      <w:bookmarkStart w:id="1674" w:name="_ETM_Q1_1569152"/>
      <w:bookmarkEnd w:id="1671"/>
      <w:bookmarkEnd w:id="1672"/>
      <w:bookmarkEnd w:id="1673"/>
      <w:bookmarkEnd w:id="1674"/>
      <w:r>
        <w:rPr>
          <w:rFonts w:hint="cs"/>
          <w:rtl/>
        </w:rPr>
        <w:t>שיש אפליקציה זה נהדר רק ברגע שיש אפלי</w:t>
      </w:r>
      <w:bookmarkStart w:id="1675" w:name="_ETM_Q1_1580902"/>
      <w:bookmarkStart w:id="1676" w:name="_ETM_Q1_1577902"/>
      <w:bookmarkEnd w:id="1675"/>
      <w:bookmarkEnd w:id="1676"/>
      <w:r>
        <w:rPr>
          <w:rFonts w:hint="cs"/>
          <w:rtl/>
        </w:rPr>
        <w:t xml:space="preserve">קציה השאלה </w:t>
      </w:r>
      <w:bookmarkStart w:id="1677" w:name="_ETM_Q1_1579403"/>
      <w:bookmarkEnd w:id="1677"/>
      <w:r>
        <w:rPr>
          <w:rFonts w:hint="cs"/>
          <w:rtl/>
        </w:rPr>
        <w:t xml:space="preserve">היא למי יש שליטה על האפליקציה. מי יכול להכניס </w:t>
      </w:r>
      <w:bookmarkStart w:id="1678" w:name="_ETM_Q1_1584652"/>
      <w:bookmarkStart w:id="1679" w:name="_ETM_Q1_1581652"/>
      <w:bookmarkStart w:id="1680" w:name="_ETM_Q1_1582154"/>
      <w:bookmarkEnd w:id="1678"/>
      <w:bookmarkEnd w:id="1679"/>
      <w:bookmarkEnd w:id="1680"/>
      <w:r>
        <w:rPr>
          <w:rFonts w:hint="cs"/>
          <w:rtl/>
        </w:rPr>
        <w:t>לתוך האפלי</w:t>
      </w:r>
      <w:bookmarkStart w:id="1681" w:name="_ETM_Q1_1584400"/>
      <w:bookmarkEnd w:id="1681"/>
      <w:r>
        <w:rPr>
          <w:rFonts w:hint="cs"/>
          <w:rtl/>
        </w:rPr>
        <w:t xml:space="preserve">קציה שמות שהוא רוצה להכניס? מי שולט </w:t>
      </w:r>
      <w:bookmarkStart w:id="1682" w:name="_ETM_Q1_1588152"/>
      <w:bookmarkEnd w:id="1682"/>
      <w:r>
        <w:rPr>
          <w:rFonts w:hint="cs"/>
          <w:rtl/>
        </w:rPr>
        <w:t>באפליקציה?</w:t>
      </w:r>
    </w:p>
    <w:p w14:paraId="2D7235EE" w14:textId="77777777" w:rsidR="00EA75E0" w:rsidRDefault="00EA75E0" w:rsidP="00EA75E0">
      <w:pPr>
        <w:rPr>
          <w:rtl/>
        </w:rPr>
      </w:pPr>
      <w:bookmarkStart w:id="1683" w:name="_ETM_Q1_1589402"/>
      <w:bookmarkStart w:id="1684" w:name="_ETM_Q1_1589653"/>
      <w:bookmarkEnd w:id="1683"/>
      <w:bookmarkEnd w:id="1684"/>
    </w:p>
    <w:p w14:paraId="3A67A948" w14:textId="1FF8A249" w:rsidR="00EA75E0" w:rsidRDefault="00EA75E0" w:rsidP="00EA75E0">
      <w:pPr>
        <w:pStyle w:val="a4"/>
        <w:keepNext/>
        <w:rPr>
          <w:rtl/>
        </w:rPr>
      </w:pPr>
      <w:bookmarkStart w:id="1685" w:name="ET_speaker_שמעון_אלבויים_71"/>
      <w:r w:rsidRPr="00EA75E0">
        <w:rPr>
          <w:rStyle w:val="TagStyle"/>
          <w:rtl/>
        </w:rPr>
        <w:t xml:space="preserve"> &lt;&lt; דובר &gt;&gt; </w:t>
      </w:r>
      <w:r w:rsidR="003C6FE1">
        <w:rPr>
          <w:rtl/>
        </w:rPr>
        <w:t>שימי אלבוים</w:t>
      </w:r>
      <w:r>
        <w:rPr>
          <w:rtl/>
        </w:rPr>
        <w:t>:</w:t>
      </w:r>
      <w:r w:rsidRPr="00EA75E0">
        <w:rPr>
          <w:rStyle w:val="TagStyle"/>
          <w:rtl/>
        </w:rPr>
        <w:t xml:space="preserve"> &lt;&lt; דובר &gt;&gt;</w:t>
      </w:r>
      <w:r>
        <w:rPr>
          <w:rtl/>
        </w:rPr>
        <w:t xml:space="preserve">   </w:t>
      </w:r>
      <w:bookmarkEnd w:id="1685"/>
    </w:p>
    <w:p w14:paraId="12B7B195" w14:textId="77777777" w:rsidR="00EA75E0" w:rsidRDefault="00EA75E0" w:rsidP="00EA75E0">
      <w:pPr>
        <w:pStyle w:val="KeepWithNext"/>
        <w:rPr>
          <w:rtl/>
        </w:rPr>
      </w:pPr>
    </w:p>
    <w:p w14:paraId="40D59FEB" w14:textId="77777777" w:rsidR="00EA75E0" w:rsidRDefault="00EA75E0" w:rsidP="00EA75E0">
      <w:pPr>
        <w:rPr>
          <w:rtl/>
        </w:rPr>
      </w:pPr>
      <w:bookmarkStart w:id="1686" w:name="_ETM_Q1_1591900"/>
      <w:bookmarkStart w:id="1687" w:name="_ETM_Q1_1588900"/>
      <w:bookmarkStart w:id="1688" w:name="_ETM_Q1_1585900"/>
      <w:bookmarkEnd w:id="1686"/>
      <w:bookmarkEnd w:id="1687"/>
      <w:bookmarkEnd w:id="1688"/>
      <w:r>
        <w:rPr>
          <w:rFonts w:hint="cs"/>
          <w:rtl/>
        </w:rPr>
        <w:t>חברת הה</w:t>
      </w:r>
      <w:bookmarkStart w:id="1689" w:name="_ETM_Q1_1586401"/>
      <w:bookmarkEnd w:id="1689"/>
      <w:r>
        <w:rPr>
          <w:rFonts w:hint="cs"/>
          <w:rtl/>
        </w:rPr>
        <w:t xml:space="preserve">פקה שולטת באפליקציה. </w:t>
      </w:r>
    </w:p>
    <w:p w14:paraId="5A6DACF9" w14:textId="77777777" w:rsidR="00EA75E0" w:rsidRDefault="00EA75E0" w:rsidP="00EA75E0">
      <w:pPr>
        <w:rPr>
          <w:rtl/>
        </w:rPr>
      </w:pPr>
      <w:bookmarkStart w:id="1690" w:name="_ETM_Q1_1589904"/>
      <w:bookmarkStart w:id="1691" w:name="_ETM_Q1_1590151"/>
      <w:bookmarkEnd w:id="1690"/>
      <w:bookmarkEnd w:id="1691"/>
    </w:p>
    <w:p w14:paraId="3C68CEFA" w14:textId="5F59687B" w:rsidR="00EA75E0" w:rsidRDefault="00EA75E0" w:rsidP="00EA75E0">
      <w:pPr>
        <w:pStyle w:val="af6"/>
        <w:keepNext/>
        <w:rPr>
          <w:rtl/>
        </w:rPr>
      </w:pPr>
      <w:bookmarkStart w:id="1692" w:name="ET_yor_6358_72"/>
      <w:r w:rsidRPr="00EA75E0">
        <w:rPr>
          <w:rStyle w:val="TagStyle"/>
          <w:rtl/>
        </w:rPr>
        <w:t xml:space="preserve"> &lt;&lt; יור &gt;&gt; </w:t>
      </w:r>
      <w:r>
        <w:rPr>
          <w:rtl/>
        </w:rPr>
        <w:t>היו"ר צביקה פוגל:</w:t>
      </w:r>
      <w:r w:rsidRPr="00EA75E0">
        <w:rPr>
          <w:rStyle w:val="TagStyle"/>
          <w:rtl/>
        </w:rPr>
        <w:t xml:space="preserve"> &lt;&lt; יור &gt;&gt;</w:t>
      </w:r>
      <w:r>
        <w:rPr>
          <w:rtl/>
        </w:rPr>
        <w:t xml:space="preserve">   </w:t>
      </w:r>
      <w:bookmarkEnd w:id="1692"/>
    </w:p>
    <w:p w14:paraId="235A27C4" w14:textId="77777777" w:rsidR="00EA75E0" w:rsidRDefault="00EA75E0" w:rsidP="00EA75E0">
      <w:pPr>
        <w:pStyle w:val="KeepWithNext"/>
        <w:rPr>
          <w:rtl/>
        </w:rPr>
      </w:pPr>
    </w:p>
    <w:p w14:paraId="50CEE7F9" w14:textId="77777777" w:rsidR="00EA75E0" w:rsidRDefault="00EA75E0" w:rsidP="00EA75E0">
      <w:pPr>
        <w:rPr>
          <w:rtl/>
        </w:rPr>
      </w:pPr>
      <w:r>
        <w:rPr>
          <w:rFonts w:hint="cs"/>
          <w:rtl/>
        </w:rPr>
        <w:t>חברת ההפקה זה לא משהו שאני שו</w:t>
      </w:r>
      <w:bookmarkStart w:id="1693" w:name="_ETM_Q1_1592652"/>
      <w:bookmarkEnd w:id="1693"/>
      <w:r>
        <w:rPr>
          <w:rFonts w:hint="cs"/>
          <w:rtl/>
        </w:rPr>
        <w:t xml:space="preserve">לט </w:t>
      </w:r>
      <w:bookmarkStart w:id="1694" w:name="_ETM_Q1_1594152"/>
      <w:bookmarkEnd w:id="1694"/>
      <w:r>
        <w:rPr>
          <w:rFonts w:hint="cs"/>
          <w:rtl/>
        </w:rPr>
        <w:t xml:space="preserve">בו. </w:t>
      </w:r>
      <w:bookmarkStart w:id="1695" w:name="_ETM_Q1_1591902"/>
      <w:bookmarkEnd w:id="1695"/>
    </w:p>
    <w:p w14:paraId="5EE6E44C" w14:textId="77777777" w:rsidR="00EA75E0" w:rsidRDefault="00EA75E0" w:rsidP="00EA75E0">
      <w:pPr>
        <w:rPr>
          <w:rtl/>
        </w:rPr>
      </w:pPr>
      <w:bookmarkStart w:id="1696" w:name="_ETM_Q1_1592401"/>
      <w:bookmarkStart w:id="1697" w:name="_ETM_Q1_1594400"/>
      <w:bookmarkEnd w:id="1696"/>
      <w:bookmarkEnd w:id="1697"/>
    </w:p>
    <w:p w14:paraId="24269CF7" w14:textId="7DD6801B" w:rsidR="00EA75E0" w:rsidRDefault="00EA75E0" w:rsidP="00EA75E0">
      <w:pPr>
        <w:pStyle w:val="a4"/>
        <w:keepNext/>
        <w:rPr>
          <w:rtl/>
        </w:rPr>
      </w:pPr>
      <w:bookmarkStart w:id="1698" w:name="ET_speaker_שמעון_אלבויים_73"/>
      <w:r w:rsidRPr="00EA75E0">
        <w:rPr>
          <w:rStyle w:val="TagStyle"/>
          <w:rtl/>
        </w:rPr>
        <w:t xml:space="preserve"> &lt;&lt; דובר &gt;&gt; </w:t>
      </w:r>
      <w:r w:rsidR="003C6FE1">
        <w:rPr>
          <w:rtl/>
        </w:rPr>
        <w:t>שימי אלבוים</w:t>
      </w:r>
      <w:r>
        <w:rPr>
          <w:rtl/>
        </w:rPr>
        <w:t>:</w:t>
      </w:r>
      <w:r w:rsidRPr="00EA75E0">
        <w:rPr>
          <w:rStyle w:val="TagStyle"/>
          <w:rtl/>
        </w:rPr>
        <w:t xml:space="preserve"> &lt;&lt; דובר &gt;&gt;</w:t>
      </w:r>
      <w:r>
        <w:rPr>
          <w:rtl/>
        </w:rPr>
        <w:t xml:space="preserve">   </w:t>
      </w:r>
      <w:bookmarkEnd w:id="1698"/>
    </w:p>
    <w:p w14:paraId="59625171" w14:textId="77777777" w:rsidR="00EA75E0" w:rsidRDefault="00EA75E0" w:rsidP="00EA75E0">
      <w:pPr>
        <w:pStyle w:val="KeepWithNext"/>
        <w:rPr>
          <w:rtl/>
        </w:rPr>
      </w:pPr>
    </w:p>
    <w:p w14:paraId="41908C45" w14:textId="77777777" w:rsidR="00EA75E0" w:rsidRDefault="00EA75E0" w:rsidP="00EA75E0">
      <w:pPr>
        <w:rPr>
          <w:rtl/>
        </w:rPr>
      </w:pPr>
      <w:r>
        <w:rPr>
          <w:rFonts w:hint="cs"/>
          <w:rtl/>
        </w:rPr>
        <w:t>אנחנו שולטים בו</w:t>
      </w:r>
      <w:bookmarkStart w:id="1699" w:name="_ETM_Q1_1596655"/>
      <w:bookmarkStart w:id="1700" w:name="_ETM_Q1_1596901"/>
      <w:bookmarkEnd w:id="1699"/>
      <w:bookmarkEnd w:id="1700"/>
      <w:r>
        <w:rPr>
          <w:rFonts w:hint="cs"/>
          <w:rtl/>
        </w:rPr>
        <w:t>.</w:t>
      </w:r>
    </w:p>
    <w:p w14:paraId="57BD51F9" w14:textId="77777777" w:rsidR="00EA75E0" w:rsidRDefault="00EA75E0" w:rsidP="00EA75E0">
      <w:pPr>
        <w:rPr>
          <w:rtl/>
        </w:rPr>
      </w:pPr>
      <w:bookmarkStart w:id="1701" w:name="_ETM_Q1_1598652"/>
      <w:bookmarkStart w:id="1702" w:name="_ETM_Q1_1599403"/>
      <w:bookmarkStart w:id="1703" w:name="_ETM_Q1_1597651"/>
      <w:bookmarkEnd w:id="1701"/>
      <w:bookmarkEnd w:id="1702"/>
      <w:bookmarkEnd w:id="1703"/>
    </w:p>
    <w:p w14:paraId="09746874" w14:textId="0F00906B" w:rsidR="00EA75E0" w:rsidRDefault="00EA75E0" w:rsidP="00EA75E0">
      <w:pPr>
        <w:pStyle w:val="af9"/>
        <w:keepNext/>
        <w:rPr>
          <w:rtl/>
        </w:rPr>
      </w:pPr>
      <w:bookmarkStart w:id="1704" w:name="ET_guest_928844_74"/>
      <w:r w:rsidRPr="00EA75E0">
        <w:rPr>
          <w:rStyle w:val="TagStyle"/>
          <w:rtl/>
        </w:rPr>
        <w:t xml:space="preserve"> &lt;&lt; אורח &gt;&gt; </w:t>
      </w:r>
      <w:r>
        <w:rPr>
          <w:rtl/>
        </w:rPr>
        <w:t>רפ"ק סלבה בוצ'וק:</w:t>
      </w:r>
      <w:r w:rsidRPr="00EA75E0">
        <w:rPr>
          <w:rStyle w:val="TagStyle"/>
          <w:rtl/>
        </w:rPr>
        <w:t xml:space="preserve"> &lt;&lt; אורח &gt;&gt;</w:t>
      </w:r>
      <w:r>
        <w:rPr>
          <w:rtl/>
        </w:rPr>
        <w:t xml:space="preserve">   </w:t>
      </w:r>
      <w:bookmarkEnd w:id="1704"/>
    </w:p>
    <w:p w14:paraId="08FA5003" w14:textId="77777777" w:rsidR="00EA75E0" w:rsidRDefault="00EA75E0" w:rsidP="00EA75E0">
      <w:pPr>
        <w:pStyle w:val="KeepWithNext"/>
        <w:rPr>
          <w:rtl/>
        </w:rPr>
      </w:pPr>
    </w:p>
    <w:p w14:paraId="600B07C0" w14:textId="77777777" w:rsidR="00EA75E0" w:rsidRDefault="00EA75E0" w:rsidP="00EA75E0">
      <w:pPr>
        <w:rPr>
          <w:rtl/>
        </w:rPr>
      </w:pPr>
      <w:bookmarkStart w:id="1705" w:name="_ETM_Q1_1598155"/>
      <w:bookmarkEnd w:id="1705"/>
      <w:r>
        <w:rPr>
          <w:rFonts w:hint="cs"/>
          <w:rtl/>
        </w:rPr>
        <w:t xml:space="preserve">פיקוח של משטרת ישראל, פיקוח שלנו. </w:t>
      </w:r>
    </w:p>
    <w:p w14:paraId="6D7EAB37" w14:textId="77777777" w:rsidR="00EA75E0" w:rsidRDefault="00EA75E0" w:rsidP="00EA75E0">
      <w:pPr>
        <w:rPr>
          <w:rtl/>
        </w:rPr>
      </w:pPr>
      <w:bookmarkStart w:id="1706" w:name="_ETM_Q1_1600904"/>
      <w:bookmarkStart w:id="1707" w:name="_ETM_Q1_1601153"/>
      <w:bookmarkEnd w:id="1706"/>
      <w:bookmarkEnd w:id="1707"/>
    </w:p>
    <w:p w14:paraId="2668973A" w14:textId="6807CD22" w:rsidR="00EA75E0" w:rsidRDefault="00EA75E0" w:rsidP="00EA75E0">
      <w:pPr>
        <w:pStyle w:val="af6"/>
        <w:keepNext/>
        <w:rPr>
          <w:rtl/>
        </w:rPr>
      </w:pPr>
      <w:bookmarkStart w:id="1708" w:name="ET_yor_6358_75"/>
      <w:r w:rsidRPr="00EA75E0">
        <w:rPr>
          <w:rStyle w:val="TagStyle"/>
          <w:rtl/>
        </w:rPr>
        <w:t xml:space="preserve"> &lt;&lt; יור &gt;&gt; </w:t>
      </w:r>
      <w:r>
        <w:rPr>
          <w:rtl/>
        </w:rPr>
        <w:t>היו"ר צביקה פוגל:</w:t>
      </w:r>
      <w:r w:rsidRPr="00EA75E0">
        <w:rPr>
          <w:rStyle w:val="TagStyle"/>
          <w:rtl/>
        </w:rPr>
        <w:t xml:space="preserve"> &lt;&lt; יור &gt;&gt;</w:t>
      </w:r>
      <w:r>
        <w:rPr>
          <w:rtl/>
        </w:rPr>
        <w:t xml:space="preserve">   </w:t>
      </w:r>
      <w:bookmarkEnd w:id="1708"/>
    </w:p>
    <w:p w14:paraId="23B157E7" w14:textId="77777777" w:rsidR="00EA75E0" w:rsidRDefault="00EA75E0" w:rsidP="00EA75E0">
      <w:pPr>
        <w:pStyle w:val="KeepWithNext"/>
        <w:rPr>
          <w:rtl/>
        </w:rPr>
      </w:pPr>
    </w:p>
    <w:p w14:paraId="5184D441" w14:textId="77777777" w:rsidR="00EA75E0" w:rsidRDefault="00EA75E0" w:rsidP="00EA75E0">
      <w:pPr>
        <w:rPr>
          <w:rtl/>
        </w:rPr>
      </w:pPr>
      <w:bookmarkStart w:id="1709" w:name="_ETM_Q1_1601650"/>
      <w:bookmarkEnd w:id="1709"/>
      <w:r>
        <w:rPr>
          <w:rFonts w:hint="cs"/>
          <w:rtl/>
        </w:rPr>
        <w:t xml:space="preserve">אתם תוודאו שלאפליקציה לא </w:t>
      </w:r>
      <w:bookmarkStart w:id="1710" w:name="_ETM_Q1_1602905"/>
      <w:bookmarkStart w:id="1711" w:name="_ETM_Q1_1599905"/>
      <w:bookmarkEnd w:id="1710"/>
      <w:bookmarkEnd w:id="1711"/>
      <w:r>
        <w:rPr>
          <w:rFonts w:hint="cs"/>
          <w:rtl/>
        </w:rPr>
        <w:t>יכנסו שמות שאסור להם?</w:t>
      </w:r>
      <w:bookmarkStart w:id="1712" w:name="_ETM_Q1_1602653"/>
      <w:bookmarkEnd w:id="1712"/>
    </w:p>
    <w:p w14:paraId="5D8B34D3" w14:textId="77777777" w:rsidR="00EA75E0" w:rsidRDefault="00EA75E0" w:rsidP="00EA75E0">
      <w:pPr>
        <w:rPr>
          <w:rtl/>
        </w:rPr>
      </w:pPr>
      <w:bookmarkStart w:id="1713" w:name="_ETM_Q1_1599653"/>
      <w:bookmarkStart w:id="1714" w:name="_ETM_Q1_1599902"/>
      <w:bookmarkEnd w:id="1713"/>
      <w:bookmarkEnd w:id="1714"/>
    </w:p>
    <w:p w14:paraId="1CAC6710" w14:textId="3E8A9F85" w:rsidR="00EA75E0" w:rsidRDefault="00EA75E0" w:rsidP="00EA75E0">
      <w:pPr>
        <w:pStyle w:val="af9"/>
        <w:keepNext/>
        <w:rPr>
          <w:rtl/>
        </w:rPr>
      </w:pPr>
      <w:bookmarkStart w:id="1715" w:name="ET_guest_928844_76"/>
      <w:r w:rsidRPr="00EA75E0">
        <w:rPr>
          <w:rStyle w:val="TagStyle"/>
          <w:rtl/>
        </w:rPr>
        <w:t xml:space="preserve"> &lt;&lt; אורח &gt;&gt; </w:t>
      </w:r>
      <w:r>
        <w:rPr>
          <w:rtl/>
        </w:rPr>
        <w:t>רפ"ק סלבה בוצ'וק:</w:t>
      </w:r>
      <w:r w:rsidRPr="00EA75E0">
        <w:rPr>
          <w:rStyle w:val="TagStyle"/>
          <w:rtl/>
        </w:rPr>
        <w:t xml:space="preserve"> &lt;&lt; אורח &gt;&gt;</w:t>
      </w:r>
      <w:r>
        <w:rPr>
          <w:rtl/>
        </w:rPr>
        <w:t xml:space="preserve">   </w:t>
      </w:r>
      <w:bookmarkEnd w:id="1715"/>
    </w:p>
    <w:p w14:paraId="68D3EE29" w14:textId="77777777" w:rsidR="00EA75E0" w:rsidRDefault="00EA75E0" w:rsidP="00EA75E0">
      <w:pPr>
        <w:pStyle w:val="KeepWithNext"/>
        <w:rPr>
          <w:rtl/>
        </w:rPr>
      </w:pPr>
    </w:p>
    <w:p w14:paraId="2245EFB4" w14:textId="77777777" w:rsidR="00EA75E0" w:rsidRDefault="00EA75E0" w:rsidP="00EA75E0">
      <w:pPr>
        <w:rPr>
          <w:rtl/>
        </w:rPr>
      </w:pPr>
      <w:bookmarkStart w:id="1716" w:name="_ETM_Q1_1602405"/>
      <w:bookmarkEnd w:id="1716"/>
      <w:r>
        <w:rPr>
          <w:rFonts w:hint="cs"/>
          <w:rtl/>
        </w:rPr>
        <w:t xml:space="preserve">כן. </w:t>
      </w:r>
    </w:p>
    <w:p w14:paraId="3963E356" w14:textId="77777777" w:rsidR="00EA75E0" w:rsidRDefault="00EA75E0" w:rsidP="00EA75E0">
      <w:pPr>
        <w:rPr>
          <w:rtl/>
        </w:rPr>
      </w:pPr>
      <w:bookmarkStart w:id="1717" w:name="_ETM_Q1_1603653"/>
      <w:bookmarkEnd w:id="1717"/>
    </w:p>
    <w:p w14:paraId="6EE96D67" w14:textId="4337D4EB" w:rsidR="00EA75E0" w:rsidRDefault="00EA75E0" w:rsidP="00EA75E0">
      <w:pPr>
        <w:pStyle w:val="af6"/>
        <w:keepNext/>
        <w:rPr>
          <w:rtl/>
        </w:rPr>
      </w:pPr>
      <w:bookmarkStart w:id="1718" w:name="ET_yor_6358_77"/>
      <w:r w:rsidRPr="00EA75E0">
        <w:rPr>
          <w:rStyle w:val="TagStyle"/>
          <w:rtl/>
        </w:rPr>
        <w:t xml:space="preserve"> &lt;&lt; יור &gt;&gt; </w:t>
      </w:r>
      <w:r>
        <w:rPr>
          <w:rtl/>
        </w:rPr>
        <w:t>היו"ר צביקה פוגל:</w:t>
      </w:r>
      <w:r w:rsidRPr="00EA75E0">
        <w:rPr>
          <w:rStyle w:val="TagStyle"/>
          <w:rtl/>
        </w:rPr>
        <w:t xml:space="preserve"> &lt;&lt; יור &gt;&gt;</w:t>
      </w:r>
      <w:r>
        <w:rPr>
          <w:rtl/>
        </w:rPr>
        <w:t xml:space="preserve">   </w:t>
      </w:r>
      <w:bookmarkEnd w:id="1718"/>
    </w:p>
    <w:p w14:paraId="602E7DAF" w14:textId="77777777" w:rsidR="00EA75E0" w:rsidRDefault="00EA75E0" w:rsidP="00EA75E0">
      <w:pPr>
        <w:pStyle w:val="KeepWithNext"/>
        <w:rPr>
          <w:rtl/>
        </w:rPr>
      </w:pPr>
    </w:p>
    <w:p w14:paraId="550A6C4E" w14:textId="77777777" w:rsidR="00EA75E0" w:rsidRDefault="00EA75E0" w:rsidP="00EA75E0">
      <w:pPr>
        <w:rPr>
          <w:rtl/>
        </w:rPr>
      </w:pPr>
      <w:r>
        <w:rPr>
          <w:rFonts w:hint="cs"/>
          <w:rtl/>
        </w:rPr>
        <w:t xml:space="preserve">הבנתי. </w:t>
      </w:r>
    </w:p>
    <w:p w14:paraId="79CB93BB" w14:textId="77777777" w:rsidR="00EA75E0" w:rsidRDefault="00EA75E0" w:rsidP="00EA75E0">
      <w:pPr>
        <w:rPr>
          <w:rtl/>
        </w:rPr>
      </w:pPr>
      <w:bookmarkStart w:id="1719" w:name="_ETM_Q1_1603151"/>
      <w:bookmarkStart w:id="1720" w:name="_ETM_Q1_1603404"/>
      <w:bookmarkStart w:id="1721" w:name="_ETM_Q1_1604651"/>
      <w:bookmarkEnd w:id="1719"/>
      <w:bookmarkEnd w:id="1720"/>
      <w:bookmarkEnd w:id="1721"/>
    </w:p>
    <w:p w14:paraId="265ACA92" w14:textId="445219E0" w:rsidR="00EA75E0" w:rsidRDefault="00EA75E0" w:rsidP="00EA75E0">
      <w:pPr>
        <w:pStyle w:val="af9"/>
        <w:keepNext/>
        <w:rPr>
          <w:rtl/>
        </w:rPr>
      </w:pPr>
      <w:bookmarkStart w:id="1722" w:name="ET_guest_928844_78"/>
      <w:r w:rsidRPr="00EA75E0">
        <w:rPr>
          <w:rStyle w:val="TagStyle"/>
          <w:rtl/>
        </w:rPr>
        <w:t xml:space="preserve"> &lt;&lt; אורח &gt;&gt; </w:t>
      </w:r>
      <w:r>
        <w:rPr>
          <w:rtl/>
        </w:rPr>
        <w:t>רפ"ק סלבה בוצ'וק:</w:t>
      </w:r>
      <w:r w:rsidRPr="00EA75E0">
        <w:rPr>
          <w:rStyle w:val="TagStyle"/>
          <w:rtl/>
        </w:rPr>
        <w:t xml:space="preserve"> &lt;&lt; אורח &gt;&gt;</w:t>
      </w:r>
      <w:r>
        <w:rPr>
          <w:rtl/>
        </w:rPr>
        <w:t xml:space="preserve">   </w:t>
      </w:r>
      <w:bookmarkEnd w:id="1722"/>
    </w:p>
    <w:p w14:paraId="17E92155" w14:textId="77777777" w:rsidR="00EA75E0" w:rsidRDefault="00EA75E0" w:rsidP="00EA75E0">
      <w:pPr>
        <w:pStyle w:val="KeepWithNext"/>
        <w:rPr>
          <w:rtl/>
        </w:rPr>
      </w:pPr>
    </w:p>
    <w:p w14:paraId="67731062" w14:textId="77777777" w:rsidR="00EA75E0" w:rsidRDefault="00EA75E0" w:rsidP="00EA75E0">
      <w:pPr>
        <w:rPr>
          <w:rtl/>
        </w:rPr>
      </w:pPr>
      <w:bookmarkStart w:id="1723" w:name="_ETM_Q1_1605151"/>
      <w:bookmarkEnd w:id="1723"/>
      <w:r>
        <w:rPr>
          <w:rFonts w:hint="cs"/>
          <w:rtl/>
        </w:rPr>
        <w:t xml:space="preserve">ככה זה </w:t>
      </w:r>
      <w:bookmarkStart w:id="1724" w:name="_ETM_Q1_1606404"/>
      <w:bookmarkEnd w:id="1724"/>
      <w:r>
        <w:rPr>
          <w:rFonts w:hint="cs"/>
          <w:rtl/>
        </w:rPr>
        <w:t>גם היה כל השנים.</w:t>
      </w:r>
    </w:p>
    <w:p w14:paraId="27FAC5F2" w14:textId="77777777" w:rsidR="00EA75E0" w:rsidRDefault="00EA75E0" w:rsidP="00EA75E0">
      <w:pPr>
        <w:rPr>
          <w:rtl/>
        </w:rPr>
      </w:pPr>
      <w:bookmarkStart w:id="1725" w:name="_ETM_Q1_1609403"/>
      <w:bookmarkEnd w:id="1725"/>
    </w:p>
    <w:p w14:paraId="47F87B8B" w14:textId="1BC6A7F0" w:rsidR="00EA75E0" w:rsidRDefault="00EA75E0" w:rsidP="00EA75E0">
      <w:pPr>
        <w:pStyle w:val="af6"/>
        <w:keepNext/>
        <w:rPr>
          <w:rtl/>
        </w:rPr>
      </w:pPr>
      <w:bookmarkStart w:id="1726" w:name="ET_yor_6358_79"/>
      <w:r w:rsidRPr="00EA75E0">
        <w:rPr>
          <w:rStyle w:val="TagStyle"/>
          <w:rtl/>
        </w:rPr>
        <w:t xml:space="preserve"> &lt;&lt; יור &gt;&gt; </w:t>
      </w:r>
      <w:r>
        <w:rPr>
          <w:rtl/>
        </w:rPr>
        <w:t>היו"ר צביקה פוגל:</w:t>
      </w:r>
      <w:r w:rsidRPr="00EA75E0">
        <w:rPr>
          <w:rStyle w:val="TagStyle"/>
          <w:rtl/>
        </w:rPr>
        <w:t xml:space="preserve"> &lt;&lt; יור &gt;&gt;</w:t>
      </w:r>
      <w:r>
        <w:rPr>
          <w:rtl/>
        </w:rPr>
        <w:t xml:space="preserve">   </w:t>
      </w:r>
      <w:bookmarkEnd w:id="1726"/>
    </w:p>
    <w:p w14:paraId="2CD85737" w14:textId="77777777" w:rsidR="00EA75E0" w:rsidRDefault="00EA75E0" w:rsidP="00EA75E0">
      <w:pPr>
        <w:pStyle w:val="KeepWithNext"/>
        <w:rPr>
          <w:rtl/>
        </w:rPr>
      </w:pPr>
    </w:p>
    <w:p w14:paraId="0F624929" w14:textId="77777777" w:rsidR="00EA75E0" w:rsidRDefault="00EA75E0" w:rsidP="00EA75E0">
      <w:pPr>
        <w:rPr>
          <w:rtl/>
        </w:rPr>
      </w:pPr>
      <w:r>
        <w:rPr>
          <w:rFonts w:hint="cs"/>
          <w:rtl/>
        </w:rPr>
        <w:t>אנ</w:t>
      </w:r>
      <w:bookmarkStart w:id="1727" w:name="_ETM_Q1_1607654"/>
      <w:bookmarkEnd w:id="1727"/>
      <w:r>
        <w:rPr>
          <w:rFonts w:hint="cs"/>
          <w:rtl/>
        </w:rPr>
        <w:t>חנו כבר מתחילי</w:t>
      </w:r>
      <w:bookmarkStart w:id="1728" w:name="_ETM_Q1_1605651"/>
      <w:bookmarkEnd w:id="1728"/>
      <w:r>
        <w:rPr>
          <w:rFonts w:hint="cs"/>
          <w:rtl/>
        </w:rPr>
        <w:t xml:space="preserve">ם להתקדם. </w:t>
      </w:r>
    </w:p>
    <w:p w14:paraId="330821DF" w14:textId="77777777" w:rsidR="00EA75E0" w:rsidRDefault="00EA75E0" w:rsidP="00EA75E0">
      <w:pPr>
        <w:rPr>
          <w:rtl/>
        </w:rPr>
      </w:pPr>
      <w:bookmarkStart w:id="1729" w:name="_ETM_Q1_1609903"/>
      <w:bookmarkStart w:id="1730" w:name="_ETM_Q1_1610903"/>
      <w:bookmarkEnd w:id="1729"/>
      <w:bookmarkEnd w:id="1730"/>
    </w:p>
    <w:p w14:paraId="05668CD3" w14:textId="0BEAF1FE" w:rsidR="00EA75E0" w:rsidRDefault="00EA75E0" w:rsidP="00EA75E0">
      <w:pPr>
        <w:pStyle w:val="a4"/>
        <w:keepNext/>
        <w:rPr>
          <w:rtl/>
        </w:rPr>
      </w:pPr>
      <w:bookmarkStart w:id="1731" w:name="ET_speaker_שמעון_אלבויים_80"/>
      <w:r w:rsidRPr="00EA75E0">
        <w:rPr>
          <w:rStyle w:val="TagStyle"/>
          <w:rtl/>
        </w:rPr>
        <w:t xml:space="preserve"> &lt;&lt; דובר &gt;&gt; </w:t>
      </w:r>
      <w:r w:rsidR="003C6FE1">
        <w:rPr>
          <w:rtl/>
        </w:rPr>
        <w:t>שימי אלבוים</w:t>
      </w:r>
      <w:r>
        <w:rPr>
          <w:rtl/>
        </w:rPr>
        <w:t>:</w:t>
      </w:r>
      <w:r w:rsidRPr="00EA75E0">
        <w:rPr>
          <w:rStyle w:val="TagStyle"/>
          <w:rtl/>
        </w:rPr>
        <w:t xml:space="preserve"> &lt;&lt; דובר &gt;&gt;</w:t>
      </w:r>
      <w:r>
        <w:rPr>
          <w:rtl/>
        </w:rPr>
        <w:t xml:space="preserve">   </w:t>
      </w:r>
      <w:bookmarkEnd w:id="1731"/>
    </w:p>
    <w:p w14:paraId="347E99AF" w14:textId="77777777" w:rsidR="00EA75E0" w:rsidRDefault="00EA75E0" w:rsidP="00EA75E0">
      <w:pPr>
        <w:pStyle w:val="KeepWithNext"/>
        <w:rPr>
          <w:rtl/>
        </w:rPr>
      </w:pPr>
    </w:p>
    <w:p w14:paraId="46A7712C" w14:textId="6412482A" w:rsidR="00EA75E0" w:rsidRDefault="00EA75E0" w:rsidP="00EA75E0">
      <w:pPr>
        <w:rPr>
          <w:rtl/>
        </w:rPr>
      </w:pPr>
      <w:bookmarkStart w:id="1732" w:name="_ETM_Q1_1611654"/>
      <w:bookmarkStart w:id="1733" w:name="_ETM_Q1_1608654"/>
      <w:bookmarkEnd w:id="1732"/>
      <w:bookmarkEnd w:id="1733"/>
      <w:r>
        <w:rPr>
          <w:rFonts w:hint="cs"/>
          <w:rtl/>
        </w:rPr>
        <w:t xml:space="preserve">כן </w:t>
      </w:r>
      <w:bookmarkStart w:id="1734" w:name="_ETM_Q1_1610154"/>
      <w:bookmarkEnd w:id="1734"/>
      <w:r>
        <w:rPr>
          <w:rFonts w:hint="cs"/>
          <w:rtl/>
        </w:rPr>
        <w:t>אבל א</w:t>
      </w:r>
      <w:bookmarkStart w:id="1735" w:name="_ETM_Q1_1590403"/>
      <w:bookmarkEnd w:id="1735"/>
      <w:r>
        <w:rPr>
          <w:rFonts w:hint="cs"/>
          <w:rtl/>
        </w:rPr>
        <w:t>נ</w:t>
      </w:r>
      <w:bookmarkStart w:id="1736" w:name="_ETM_Q1_1606901"/>
      <w:bookmarkEnd w:id="1736"/>
      <w:r>
        <w:rPr>
          <w:rFonts w:hint="cs"/>
          <w:rtl/>
        </w:rPr>
        <w:t xml:space="preserve">חנו לא הולכים לבדוק את </w:t>
      </w:r>
      <w:bookmarkStart w:id="1737" w:name="_ETM_Q1_1607652"/>
      <w:bookmarkEnd w:id="1737"/>
      <w:r>
        <w:rPr>
          <w:rFonts w:hint="cs"/>
          <w:rtl/>
        </w:rPr>
        <w:t>המועצה לגבי מי נמצא ברשימות ש</w:t>
      </w:r>
      <w:bookmarkStart w:id="1738" w:name="_ETM_Q1_1610152"/>
      <w:bookmarkEnd w:id="1738"/>
      <w:r>
        <w:rPr>
          <w:rFonts w:hint="cs"/>
          <w:rtl/>
        </w:rPr>
        <w:t>היא הביאה</w:t>
      </w:r>
      <w:bookmarkStart w:id="1739" w:name="_ETM_Q1_1610403"/>
      <w:bookmarkEnd w:id="1739"/>
      <w:r>
        <w:rPr>
          <w:rFonts w:hint="cs"/>
          <w:rtl/>
        </w:rPr>
        <w:t xml:space="preserve">. כמו שאתה אומר, </w:t>
      </w:r>
      <w:bookmarkStart w:id="1740" w:name="_ETM_Q1_1611400"/>
      <w:bookmarkEnd w:id="1740"/>
      <w:r>
        <w:rPr>
          <w:rFonts w:hint="cs"/>
          <w:rtl/>
        </w:rPr>
        <w:t>עובד מועצה שגר בצפת</w:t>
      </w:r>
      <w:bookmarkStart w:id="1741" w:name="_ETM_Q1_1612904"/>
      <w:bookmarkStart w:id="1742" w:name="_ETM_Q1_1609904"/>
      <w:bookmarkEnd w:id="1741"/>
      <w:bookmarkEnd w:id="1742"/>
      <w:r w:rsidR="004D3AF3">
        <w:rPr>
          <w:rFonts w:hint="cs"/>
          <w:rtl/>
        </w:rPr>
        <w:t>, אני אתחיל לבדוק עכשיו א</w:t>
      </w:r>
      <w:bookmarkStart w:id="1743" w:name="_ETM_Q1_1615652"/>
      <w:bookmarkEnd w:id="1743"/>
      <w:r w:rsidR="004D3AF3">
        <w:rPr>
          <w:rFonts w:hint="cs"/>
          <w:rtl/>
        </w:rPr>
        <w:t>ם הוא ע</w:t>
      </w:r>
      <w:bookmarkStart w:id="1744" w:name="_ETM_Q1_1612656"/>
      <w:bookmarkEnd w:id="1744"/>
      <w:r w:rsidR="004D3AF3">
        <w:rPr>
          <w:rFonts w:hint="cs"/>
          <w:rtl/>
        </w:rPr>
        <w:t>ובד המועצה?</w:t>
      </w:r>
    </w:p>
    <w:p w14:paraId="3FD18115" w14:textId="77777777" w:rsidR="004D3AF3" w:rsidRDefault="004D3AF3" w:rsidP="00EA75E0">
      <w:pPr>
        <w:rPr>
          <w:rtl/>
        </w:rPr>
      </w:pPr>
      <w:bookmarkStart w:id="1745" w:name="_ETM_Q1_1616401"/>
      <w:bookmarkStart w:id="1746" w:name="_ETM_Q1_1615653"/>
      <w:bookmarkStart w:id="1747" w:name="_ETM_Q1_1617155"/>
      <w:bookmarkEnd w:id="1745"/>
      <w:bookmarkEnd w:id="1746"/>
      <w:bookmarkEnd w:id="1747"/>
    </w:p>
    <w:p w14:paraId="544A92DF" w14:textId="2B05C8D7" w:rsidR="004D3AF3" w:rsidRDefault="004D3AF3" w:rsidP="004D3AF3">
      <w:pPr>
        <w:pStyle w:val="a4"/>
        <w:keepNext/>
        <w:rPr>
          <w:rtl/>
        </w:rPr>
      </w:pPr>
      <w:bookmarkStart w:id="1748" w:name="ET_speaker_6497_81"/>
      <w:r w:rsidRPr="004D3AF3">
        <w:rPr>
          <w:rStyle w:val="TagStyle"/>
          <w:rtl/>
        </w:rPr>
        <w:t xml:space="preserve"> &lt;&lt; דובר &gt;&gt; </w:t>
      </w:r>
      <w:r>
        <w:rPr>
          <w:rtl/>
        </w:rPr>
        <w:t>השר לירושלים ומסורת ישראל מאיר פרוש:</w:t>
      </w:r>
      <w:r w:rsidRPr="004D3AF3">
        <w:rPr>
          <w:rStyle w:val="TagStyle"/>
          <w:rtl/>
        </w:rPr>
        <w:t xml:space="preserve"> &lt;&lt; דובר &gt;&gt;</w:t>
      </w:r>
      <w:r>
        <w:rPr>
          <w:rtl/>
        </w:rPr>
        <w:t xml:space="preserve">   </w:t>
      </w:r>
      <w:bookmarkEnd w:id="1748"/>
    </w:p>
    <w:p w14:paraId="04E641CD" w14:textId="77777777" w:rsidR="004D3AF3" w:rsidRDefault="004D3AF3" w:rsidP="004D3AF3">
      <w:pPr>
        <w:pStyle w:val="KeepWithNext"/>
        <w:rPr>
          <w:rtl/>
        </w:rPr>
      </w:pPr>
    </w:p>
    <w:p w14:paraId="6E5F750F" w14:textId="4B8B7007" w:rsidR="004D3AF3" w:rsidRDefault="004D3AF3" w:rsidP="004D3AF3">
      <w:pPr>
        <w:rPr>
          <w:rtl/>
        </w:rPr>
      </w:pPr>
      <w:bookmarkStart w:id="1749" w:name="_ETM_Q1_1617904"/>
      <w:bookmarkEnd w:id="1749"/>
      <w:r>
        <w:rPr>
          <w:rFonts w:hint="cs"/>
          <w:rtl/>
        </w:rPr>
        <w:t xml:space="preserve">אם המועצה </w:t>
      </w:r>
      <w:bookmarkStart w:id="1750" w:name="_ETM_Q1_1617151"/>
      <w:bookmarkStart w:id="1751" w:name="_ETM_Q1_1614151"/>
      <w:bookmarkEnd w:id="1750"/>
      <w:bookmarkEnd w:id="1751"/>
      <w:r>
        <w:rPr>
          <w:rFonts w:hint="cs"/>
          <w:rtl/>
        </w:rPr>
        <w:t>נתנה את ה</w:t>
      </w:r>
      <w:bookmarkStart w:id="1752" w:name="_ETM_Q1_1615154"/>
      <w:bookmarkEnd w:id="1752"/>
      <w:r>
        <w:rPr>
          <w:rFonts w:hint="cs"/>
          <w:rtl/>
        </w:rPr>
        <w:t>רשימה הזאת אז היא</w:t>
      </w:r>
      <w:bookmarkStart w:id="1753" w:name="_ETM_Q1_1615901"/>
      <w:bookmarkEnd w:id="1753"/>
      <w:r>
        <w:rPr>
          <w:rFonts w:hint="cs"/>
          <w:rtl/>
        </w:rPr>
        <w:t xml:space="preserve"> נתנה את הרשימה וזו אחריותה. </w:t>
      </w:r>
      <w:bookmarkStart w:id="1754" w:name="_ETM_Q1_1623403"/>
      <w:bookmarkStart w:id="1755" w:name="_ETM_Q1_1620403"/>
      <w:bookmarkEnd w:id="1754"/>
      <w:bookmarkEnd w:id="1755"/>
    </w:p>
    <w:p w14:paraId="5E1C9EF4" w14:textId="77777777" w:rsidR="004D3AF3" w:rsidRDefault="004D3AF3" w:rsidP="004D3AF3">
      <w:pPr>
        <w:rPr>
          <w:rtl/>
        </w:rPr>
      </w:pPr>
      <w:bookmarkStart w:id="1756" w:name="_ETM_Q1_1620653"/>
      <w:bookmarkStart w:id="1757" w:name="_ETM_Q1_1621901"/>
      <w:bookmarkEnd w:id="1756"/>
      <w:bookmarkEnd w:id="1757"/>
    </w:p>
    <w:p w14:paraId="398DC91D" w14:textId="713DE67F" w:rsidR="004D3AF3" w:rsidRDefault="004D3AF3" w:rsidP="004D3AF3">
      <w:pPr>
        <w:pStyle w:val="a4"/>
        <w:keepNext/>
        <w:rPr>
          <w:rtl/>
        </w:rPr>
      </w:pPr>
      <w:bookmarkStart w:id="1758" w:name="ET_speaker_מירי_פרנקלשור_82"/>
      <w:r w:rsidRPr="004D3AF3">
        <w:rPr>
          <w:rStyle w:val="TagStyle"/>
          <w:rtl/>
        </w:rPr>
        <w:t xml:space="preserve"> &lt;&lt; דובר &gt;&gt; </w:t>
      </w:r>
      <w:r>
        <w:rPr>
          <w:rtl/>
        </w:rPr>
        <w:t>מירי פרנקל-שור:</w:t>
      </w:r>
      <w:r w:rsidRPr="004D3AF3">
        <w:rPr>
          <w:rStyle w:val="TagStyle"/>
          <w:rtl/>
        </w:rPr>
        <w:t xml:space="preserve"> &lt;&lt; דובר &gt;&gt;</w:t>
      </w:r>
      <w:r>
        <w:rPr>
          <w:rtl/>
        </w:rPr>
        <w:t xml:space="preserve">   </w:t>
      </w:r>
      <w:bookmarkEnd w:id="1758"/>
    </w:p>
    <w:p w14:paraId="5255F15B" w14:textId="77777777" w:rsidR="004D3AF3" w:rsidRDefault="004D3AF3" w:rsidP="004D3AF3">
      <w:pPr>
        <w:pStyle w:val="KeepWithNext"/>
        <w:rPr>
          <w:rtl/>
        </w:rPr>
      </w:pPr>
    </w:p>
    <w:p w14:paraId="6DD89367" w14:textId="2C56213D" w:rsidR="004D3AF3" w:rsidRDefault="004D3AF3" w:rsidP="004D3AF3">
      <w:pPr>
        <w:rPr>
          <w:rtl/>
        </w:rPr>
      </w:pPr>
      <w:r>
        <w:rPr>
          <w:rFonts w:hint="cs"/>
          <w:rtl/>
        </w:rPr>
        <w:t xml:space="preserve">אתה מציע שהרשימה תועבר על ידי </w:t>
      </w:r>
      <w:bookmarkStart w:id="1759" w:name="_ETM_Q1_1620401"/>
      <w:bookmarkStart w:id="1760" w:name="_ETM_Q1_1617653"/>
      <w:bookmarkEnd w:id="1759"/>
      <w:bookmarkEnd w:id="1760"/>
      <w:r>
        <w:rPr>
          <w:rFonts w:hint="cs"/>
          <w:rtl/>
        </w:rPr>
        <w:t xml:space="preserve">המועצה? </w:t>
      </w:r>
    </w:p>
    <w:p w14:paraId="53F360AF" w14:textId="77777777" w:rsidR="004D3AF3" w:rsidRDefault="004D3AF3" w:rsidP="004D3AF3">
      <w:pPr>
        <w:rPr>
          <w:rtl/>
        </w:rPr>
      </w:pPr>
      <w:bookmarkStart w:id="1761" w:name="_ETM_Q1_1624150"/>
      <w:bookmarkStart w:id="1762" w:name="_ETM_Q1_1625904"/>
      <w:bookmarkEnd w:id="1761"/>
      <w:bookmarkEnd w:id="1762"/>
    </w:p>
    <w:p w14:paraId="01278C5E" w14:textId="4B1F14F2" w:rsidR="004D3AF3" w:rsidRDefault="004D3AF3" w:rsidP="004D3AF3">
      <w:pPr>
        <w:pStyle w:val="a4"/>
        <w:keepNext/>
        <w:rPr>
          <w:rtl/>
        </w:rPr>
      </w:pPr>
      <w:bookmarkStart w:id="1763" w:name="ET_speaker_שמעון_אלבויים_83"/>
      <w:r w:rsidRPr="004D3AF3">
        <w:rPr>
          <w:rStyle w:val="TagStyle"/>
          <w:rtl/>
        </w:rPr>
        <w:t xml:space="preserve"> &lt;&lt; דובר &gt;&gt; </w:t>
      </w:r>
      <w:r w:rsidR="003C6FE1">
        <w:rPr>
          <w:rtl/>
        </w:rPr>
        <w:t>שימי אלבוים</w:t>
      </w:r>
      <w:r>
        <w:rPr>
          <w:rtl/>
        </w:rPr>
        <w:t>:</w:t>
      </w:r>
      <w:r w:rsidRPr="004D3AF3">
        <w:rPr>
          <w:rStyle w:val="TagStyle"/>
          <w:rtl/>
        </w:rPr>
        <w:t xml:space="preserve"> &lt;&lt; דובר &gt;&gt;</w:t>
      </w:r>
      <w:r>
        <w:rPr>
          <w:rtl/>
        </w:rPr>
        <w:t xml:space="preserve">   </w:t>
      </w:r>
      <w:bookmarkEnd w:id="1763"/>
    </w:p>
    <w:p w14:paraId="7CB43612" w14:textId="77777777" w:rsidR="004D3AF3" w:rsidRDefault="004D3AF3" w:rsidP="004D3AF3">
      <w:pPr>
        <w:pStyle w:val="KeepWithNext"/>
        <w:rPr>
          <w:rtl/>
        </w:rPr>
      </w:pPr>
    </w:p>
    <w:p w14:paraId="075324FB" w14:textId="698E6E3B" w:rsidR="004D3AF3" w:rsidRDefault="004D3AF3" w:rsidP="004D3AF3">
      <w:pPr>
        <w:rPr>
          <w:rtl/>
        </w:rPr>
      </w:pPr>
      <w:bookmarkStart w:id="1764" w:name="_ETM_Q1_1626654"/>
      <w:bookmarkStart w:id="1765" w:name="_ETM_Q1_1623654"/>
      <w:bookmarkEnd w:id="1764"/>
      <w:bookmarkEnd w:id="1765"/>
      <w:r>
        <w:rPr>
          <w:rFonts w:hint="cs"/>
          <w:rtl/>
        </w:rPr>
        <w:t>מי שנמצא בת</w:t>
      </w:r>
      <w:bookmarkStart w:id="1766" w:name="_ETM_Q1_1624153"/>
      <w:bookmarkEnd w:id="1766"/>
      <w:r>
        <w:rPr>
          <w:rFonts w:hint="cs"/>
          <w:rtl/>
        </w:rPr>
        <w:t xml:space="preserve">עודת </w:t>
      </w:r>
      <w:bookmarkStart w:id="1767" w:name="_ETM_Q1_1625402"/>
      <w:bookmarkEnd w:id="1767"/>
      <w:r>
        <w:rPr>
          <w:rFonts w:hint="cs"/>
          <w:rtl/>
        </w:rPr>
        <w:t xml:space="preserve">זהות לא </w:t>
      </w:r>
      <w:bookmarkStart w:id="1768" w:name="_ETM_Q1_1623404"/>
      <w:bookmarkEnd w:id="1768"/>
      <w:r>
        <w:rPr>
          <w:rFonts w:hint="cs"/>
          <w:rtl/>
        </w:rPr>
        <w:t>צ</w:t>
      </w:r>
      <w:bookmarkStart w:id="1769" w:name="_ETM_Q1_1620404"/>
      <w:bookmarkEnd w:id="1769"/>
      <w:r>
        <w:rPr>
          <w:rFonts w:hint="cs"/>
          <w:rtl/>
        </w:rPr>
        <w:t>ריך להיות באפליקציה</w:t>
      </w:r>
      <w:bookmarkStart w:id="1770" w:name="_ETM_Q1_1624902"/>
      <w:bookmarkStart w:id="1771" w:name="_ETM_Q1_1626904"/>
      <w:bookmarkEnd w:id="1770"/>
      <w:bookmarkEnd w:id="1771"/>
      <w:r>
        <w:rPr>
          <w:rFonts w:hint="cs"/>
          <w:rtl/>
        </w:rPr>
        <w:t xml:space="preserve"> כי זה </w:t>
      </w:r>
      <w:bookmarkStart w:id="1772" w:name="_ETM_Q1_1627652"/>
      <w:bookmarkEnd w:id="1772"/>
      <w:r>
        <w:rPr>
          <w:rFonts w:hint="cs"/>
          <w:rtl/>
        </w:rPr>
        <w:t xml:space="preserve">רשום בתעודת </w:t>
      </w:r>
      <w:bookmarkStart w:id="1773" w:name="_ETM_Q1_1626405"/>
      <w:bookmarkEnd w:id="1773"/>
      <w:r>
        <w:rPr>
          <w:rFonts w:hint="cs"/>
          <w:rtl/>
        </w:rPr>
        <w:t xml:space="preserve">זהות, הוא יעבור במחסום </w:t>
      </w:r>
      <w:bookmarkStart w:id="1774" w:name="_ETM_Q1_1625905"/>
      <w:bookmarkEnd w:id="1774"/>
      <w:r>
        <w:rPr>
          <w:rFonts w:hint="cs"/>
          <w:rtl/>
        </w:rPr>
        <w:t>מר</w:t>
      </w:r>
      <w:bookmarkStart w:id="1775" w:name="_ETM_Q1_1626402"/>
      <w:bookmarkEnd w:id="1775"/>
      <w:r>
        <w:rPr>
          <w:rFonts w:hint="cs"/>
          <w:rtl/>
        </w:rPr>
        <w:t xml:space="preserve">אה </w:t>
      </w:r>
      <w:bookmarkStart w:id="1776" w:name="_ETM_Q1_1626151"/>
      <w:bookmarkEnd w:id="1776"/>
      <w:r>
        <w:rPr>
          <w:rFonts w:hint="cs"/>
          <w:rtl/>
        </w:rPr>
        <w:t xml:space="preserve">לשוטר והוא </w:t>
      </w:r>
      <w:bookmarkStart w:id="1777" w:name="_ETM_Q1_1630400"/>
      <w:bookmarkEnd w:id="1777"/>
      <w:r>
        <w:rPr>
          <w:rFonts w:hint="cs"/>
          <w:rtl/>
        </w:rPr>
        <w:t xml:space="preserve">יאמר לו </w:t>
      </w:r>
      <w:bookmarkStart w:id="1778" w:name="_ETM_Q1_1628653"/>
      <w:bookmarkEnd w:id="1778"/>
      <w:r>
        <w:rPr>
          <w:rFonts w:hint="cs"/>
          <w:rtl/>
        </w:rPr>
        <w:t>"אדוני, תיכנס בכבוד"</w:t>
      </w:r>
      <w:bookmarkStart w:id="1779" w:name="_ETM_Q1_1628902"/>
      <w:bookmarkStart w:id="1780" w:name="_ETM_Q1_1625902"/>
      <w:bookmarkEnd w:id="1779"/>
      <w:bookmarkEnd w:id="1780"/>
      <w:r>
        <w:rPr>
          <w:rFonts w:hint="cs"/>
          <w:rtl/>
        </w:rPr>
        <w:t xml:space="preserve">. אנחנו לא רוצים לעכב אותו </w:t>
      </w:r>
      <w:bookmarkStart w:id="1781" w:name="_ETM_Q1_1630902"/>
      <w:bookmarkEnd w:id="1781"/>
      <w:r>
        <w:rPr>
          <w:rFonts w:hint="cs"/>
          <w:rtl/>
        </w:rPr>
        <w:t xml:space="preserve">שנייה אחת. </w:t>
      </w:r>
      <w:bookmarkStart w:id="1782" w:name="_ETM_Q1_1632150"/>
      <w:bookmarkEnd w:id="1782"/>
      <w:r>
        <w:rPr>
          <w:rFonts w:hint="cs"/>
          <w:rtl/>
        </w:rPr>
        <w:t>כל החריגים ויש</w:t>
      </w:r>
      <w:bookmarkStart w:id="1783" w:name="_ETM_Q1_1633153"/>
      <w:bookmarkStart w:id="1784" w:name="_ETM_Q1_1630403"/>
      <w:bookmarkEnd w:id="1783"/>
      <w:bookmarkEnd w:id="1784"/>
      <w:r>
        <w:rPr>
          <w:rFonts w:hint="cs"/>
          <w:rtl/>
        </w:rPr>
        <w:t xml:space="preserve"> כאלה, מן ה</w:t>
      </w:r>
      <w:bookmarkStart w:id="1785" w:name="_ETM_Q1_1638151"/>
      <w:bookmarkEnd w:id="1785"/>
      <w:r>
        <w:rPr>
          <w:rFonts w:hint="cs"/>
          <w:rtl/>
        </w:rPr>
        <w:t>סתם - - -</w:t>
      </w:r>
      <w:bookmarkStart w:id="1786" w:name="_ETM_Q1_1636402"/>
      <w:bookmarkEnd w:id="1786"/>
    </w:p>
    <w:p w14:paraId="66C56962" w14:textId="77777777" w:rsidR="004D3AF3" w:rsidRDefault="004D3AF3" w:rsidP="004D3AF3">
      <w:pPr>
        <w:rPr>
          <w:rtl/>
        </w:rPr>
      </w:pPr>
      <w:bookmarkStart w:id="1787" w:name="_ETM_Q1_1630904"/>
      <w:bookmarkStart w:id="1788" w:name="_ETM_Q1_1631151"/>
      <w:bookmarkStart w:id="1789" w:name="_ETM_Q1_1633653"/>
      <w:bookmarkEnd w:id="1787"/>
      <w:bookmarkEnd w:id="1788"/>
      <w:bookmarkEnd w:id="1789"/>
    </w:p>
    <w:p w14:paraId="52016AD3" w14:textId="43B416C0" w:rsidR="004D3AF3" w:rsidRDefault="004D3AF3" w:rsidP="004D3AF3">
      <w:pPr>
        <w:pStyle w:val="a4"/>
        <w:keepNext/>
        <w:rPr>
          <w:rtl/>
        </w:rPr>
      </w:pPr>
      <w:bookmarkStart w:id="1790" w:name="ET_speaker_6497_84"/>
      <w:r w:rsidRPr="004D3AF3">
        <w:rPr>
          <w:rStyle w:val="TagStyle"/>
          <w:rtl/>
        </w:rPr>
        <w:t xml:space="preserve"> &lt;&lt; דובר &gt;&gt; </w:t>
      </w:r>
      <w:r>
        <w:rPr>
          <w:rtl/>
        </w:rPr>
        <w:t>השר לירושלים ומסורת ישראל מאיר פרוש:</w:t>
      </w:r>
      <w:r w:rsidRPr="004D3AF3">
        <w:rPr>
          <w:rStyle w:val="TagStyle"/>
          <w:rtl/>
        </w:rPr>
        <w:t xml:space="preserve"> &lt;&lt; דובר &gt;&gt;</w:t>
      </w:r>
      <w:r>
        <w:rPr>
          <w:rtl/>
        </w:rPr>
        <w:t xml:space="preserve">   </w:t>
      </w:r>
      <w:bookmarkEnd w:id="1790"/>
    </w:p>
    <w:p w14:paraId="1910BE77" w14:textId="77777777" w:rsidR="004D3AF3" w:rsidRDefault="004D3AF3" w:rsidP="004D3AF3">
      <w:pPr>
        <w:pStyle w:val="KeepWithNext"/>
        <w:rPr>
          <w:rtl/>
        </w:rPr>
      </w:pPr>
    </w:p>
    <w:p w14:paraId="2C5768D9" w14:textId="03B001D9" w:rsidR="004D3AF3" w:rsidRDefault="004D3AF3" w:rsidP="004D3AF3">
      <w:pPr>
        <w:rPr>
          <w:rtl/>
        </w:rPr>
      </w:pPr>
      <w:bookmarkStart w:id="1791" w:name="_ETM_Q1_1633904"/>
      <w:bookmarkStart w:id="1792" w:name="_ETM_Q1_1634151"/>
      <w:bookmarkEnd w:id="1791"/>
      <w:bookmarkEnd w:id="1792"/>
      <w:r>
        <w:rPr>
          <w:rFonts w:hint="cs"/>
          <w:rtl/>
        </w:rPr>
        <w:t>או</w:t>
      </w:r>
      <w:bookmarkStart w:id="1793" w:name="_ETM_Q1_1632153"/>
      <w:bookmarkEnd w:id="1793"/>
      <w:r>
        <w:rPr>
          <w:rFonts w:hint="cs"/>
          <w:rtl/>
        </w:rPr>
        <w:t xml:space="preserve"> לא חריגים, יכול להיות שם הרבה.</w:t>
      </w:r>
    </w:p>
    <w:p w14:paraId="542552EA" w14:textId="77777777" w:rsidR="004D3AF3" w:rsidRDefault="004D3AF3" w:rsidP="004D3AF3">
      <w:pPr>
        <w:rPr>
          <w:rtl/>
        </w:rPr>
      </w:pPr>
      <w:bookmarkStart w:id="1794" w:name="_ETM_Q1_1637653"/>
      <w:bookmarkStart w:id="1795" w:name="_ETM_Q1_1638902"/>
      <w:bookmarkEnd w:id="1794"/>
      <w:bookmarkEnd w:id="1795"/>
    </w:p>
    <w:p w14:paraId="64C6FEE6" w14:textId="266ADF29" w:rsidR="004D3AF3" w:rsidRDefault="004D3AF3" w:rsidP="004D3AF3">
      <w:pPr>
        <w:pStyle w:val="a4"/>
        <w:keepNext/>
        <w:rPr>
          <w:rtl/>
        </w:rPr>
      </w:pPr>
      <w:bookmarkStart w:id="1796" w:name="ET_speaker_שמעון_אלבויים_85"/>
      <w:r w:rsidRPr="004D3AF3">
        <w:rPr>
          <w:rStyle w:val="TagStyle"/>
          <w:rtl/>
        </w:rPr>
        <w:t xml:space="preserve"> &lt;&lt; דובר &gt;&gt; </w:t>
      </w:r>
      <w:r w:rsidR="003C6FE1">
        <w:rPr>
          <w:rtl/>
        </w:rPr>
        <w:t>שימי אלבוים</w:t>
      </w:r>
      <w:r>
        <w:rPr>
          <w:rtl/>
        </w:rPr>
        <w:t>:</w:t>
      </w:r>
      <w:r w:rsidRPr="004D3AF3">
        <w:rPr>
          <w:rStyle w:val="TagStyle"/>
          <w:rtl/>
        </w:rPr>
        <w:t xml:space="preserve"> &lt;&lt; דובר &gt;&gt;</w:t>
      </w:r>
      <w:r>
        <w:rPr>
          <w:rtl/>
        </w:rPr>
        <w:t xml:space="preserve">   </w:t>
      </w:r>
      <w:bookmarkEnd w:id="1796"/>
    </w:p>
    <w:p w14:paraId="10C4A4F3" w14:textId="77777777" w:rsidR="004D3AF3" w:rsidRDefault="004D3AF3" w:rsidP="004D3AF3">
      <w:pPr>
        <w:pStyle w:val="KeepWithNext"/>
        <w:rPr>
          <w:rtl/>
        </w:rPr>
      </w:pPr>
    </w:p>
    <w:p w14:paraId="7ECC2FA9" w14:textId="113DF1AC" w:rsidR="004D3AF3" w:rsidRDefault="004D3AF3" w:rsidP="004D3AF3">
      <w:pPr>
        <w:rPr>
          <w:rtl/>
        </w:rPr>
      </w:pPr>
      <w:bookmarkStart w:id="1797" w:name="_ETM_Q1_1639653"/>
      <w:bookmarkStart w:id="1798" w:name="_ETM_Q1_1639905"/>
      <w:bookmarkStart w:id="1799" w:name="_ETM_Q1_1636905"/>
      <w:bookmarkStart w:id="1800" w:name="_ETM_Q1_1633905"/>
      <w:bookmarkEnd w:id="1797"/>
      <w:bookmarkEnd w:id="1798"/>
      <w:bookmarkEnd w:id="1799"/>
      <w:bookmarkEnd w:id="1800"/>
      <w:r>
        <w:rPr>
          <w:rFonts w:hint="cs"/>
          <w:rtl/>
        </w:rPr>
        <w:t xml:space="preserve">יכניסו אותם לאפליקציה. </w:t>
      </w:r>
      <w:bookmarkStart w:id="1801" w:name="_ETM_Q1_1637651"/>
      <w:bookmarkStart w:id="1802" w:name="_ETM_Q1_1636154"/>
      <w:bookmarkStart w:id="1803" w:name="_ETM_Q1_1633403"/>
      <w:bookmarkEnd w:id="1801"/>
      <w:bookmarkEnd w:id="1802"/>
      <w:bookmarkEnd w:id="1803"/>
      <w:r>
        <w:rPr>
          <w:rFonts w:hint="cs"/>
          <w:rtl/>
        </w:rPr>
        <w:t>זה אומר שעובדי מועצ</w:t>
      </w:r>
      <w:bookmarkStart w:id="1804" w:name="_ETM_Q1_1638652"/>
      <w:bookmarkEnd w:id="1804"/>
      <w:r>
        <w:rPr>
          <w:rFonts w:hint="cs"/>
          <w:rtl/>
        </w:rPr>
        <w:t xml:space="preserve">ה </w:t>
      </w:r>
      <w:bookmarkStart w:id="1805" w:name="_ETM_Q1_1636653"/>
      <w:bookmarkEnd w:id="1805"/>
      <w:r>
        <w:rPr>
          <w:rFonts w:hint="cs"/>
          <w:rtl/>
        </w:rPr>
        <w:t>- - - כ</w:t>
      </w:r>
      <w:bookmarkStart w:id="1806" w:name="_ETM_Q1_1639403"/>
      <w:bookmarkEnd w:id="1806"/>
      <w:r>
        <w:rPr>
          <w:rFonts w:hint="cs"/>
          <w:rtl/>
        </w:rPr>
        <w:t xml:space="preserve">ן, זה ייכנס. </w:t>
      </w:r>
      <w:bookmarkStart w:id="1807" w:name="_ETM_Q1_1641151"/>
      <w:bookmarkEnd w:id="1807"/>
      <w:r>
        <w:rPr>
          <w:rFonts w:hint="cs"/>
          <w:rtl/>
        </w:rPr>
        <w:t>בם גם יקבלו הודעה מסו</w:t>
      </w:r>
      <w:bookmarkStart w:id="1808" w:name="_ETM_Q1_1641904"/>
      <w:bookmarkEnd w:id="1808"/>
      <w:r>
        <w:rPr>
          <w:rFonts w:hint="cs"/>
          <w:rtl/>
        </w:rPr>
        <w:t xml:space="preserve">דרת ברגע שמכניסים </w:t>
      </w:r>
      <w:bookmarkStart w:id="1809" w:name="_ETM_Q1_1645652"/>
      <w:bookmarkStart w:id="1810" w:name="_ETM_Q1_1642651"/>
      <w:bookmarkStart w:id="1811" w:name="_ETM_Q1_1639651"/>
      <w:bookmarkStart w:id="1812" w:name="_ETM_Q1_1640403"/>
      <w:bookmarkStart w:id="1813" w:name="_ETM_Q1_1637403"/>
      <w:bookmarkStart w:id="1814" w:name="_ETM_Q1_1641905"/>
      <w:bookmarkEnd w:id="1809"/>
      <w:bookmarkEnd w:id="1810"/>
      <w:bookmarkEnd w:id="1811"/>
      <w:bookmarkEnd w:id="1812"/>
      <w:bookmarkEnd w:id="1813"/>
      <w:bookmarkEnd w:id="1814"/>
      <w:r>
        <w:rPr>
          <w:rFonts w:hint="cs"/>
          <w:rtl/>
        </w:rPr>
        <w:t>אותם עם תעודת זהות</w:t>
      </w:r>
      <w:bookmarkStart w:id="1815" w:name="_ETM_Q1_1647651"/>
      <w:bookmarkEnd w:id="1815"/>
      <w:r>
        <w:rPr>
          <w:rFonts w:hint="cs"/>
          <w:rtl/>
        </w:rPr>
        <w:t>.</w:t>
      </w:r>
      <w:bookmarkStart w:id="1816" w:name="_ETM_Q1_1642405"/>
      <w:bookmarkEnd w:id="1816"/>
    </w:p>
    <w:p w14:paraId="603374B2" w14:textId="77777777" w:rsidR="004D3AF3" w:rsidRDefault="004D3AF3" w:rsidP="004D3AF3">
      <w:pPr>
        <w:rPr>
          <w:rtl/>
        </w:rPr>
      </w:pPr>
      <w:bookmarkStart w:id="1817" w:name="_ETM_Q1_1640901"/>
      <w:bookmarkStart w:id="1818" w:name="_ETM_Q1_1643404"/>
      <w:bookmarkEnd w:id="1817"/>
      <w:bookmarkEnd w:id="1818"/>
    </w:p>
    <w:p w14:paraId="6994AF93" w14:textId="4F9FC6EE" w:rsidR="004D3AF3" w:rsidRDefault="004D3AF3" w:rsidP="004D3AF3">
      <w:pPr>
        <w:pStyle w:val="a4"/>
        <w:keepNext/>
        <w:rPr>
          <w:rtl/>
        </w:rPr>
      </w:pPr>
      <w:bookmarkStart w:id="1819" w:name="ET_speaker_מירי_פרנקלשור_86"/>
      <w:r w:rsidRPr="004D3AF3">
        <w:rPr>
          <w:rStyle w:val="TagStyle"/>
          <w:rtl/>
        </w:rPr>
        <w:t xml:space="preserve"> &lt;&lt; דובר &gt;&gt; </w:t>
      </w:r>
      <w:r>
        <w:rPr>
          <w:rtl/>
        </w:rPr>
        <w:t>מירי פרנקל-שור:</w:t>
      </w:r>
      <w:r w:rsidRPr="004D3AF3">
        <w:rPr>
          <w:rStyle w:val="TagStyle"/>
          <w:rtl/>
        </w:rPr>
        <w:t xml:space="preserve"> &lt;&lt; דובר &gt;&gt;</w:t>
      </w:r>
      <w:r>
        <w:rPr>
          <w:rtl/>
        </w:rPr>
        <w:t xml:space="preserve">   </w:t>
      </w:r>
      <w:bookmarkEnd w:id="1819"/>
    </w:p>
    <w:p w14:paraId="6190CF40" w14:textId="77777777" w:rsidR="004D3AF3" w:rsidRDefault="004D3AF3" w:rsidP="004D3AF3">
      <w:pPr>
        <w:pStyle w:val="KeepWithNext"/>
        <w:rPr>
          <w:rtl/>
        </w:rPr>
      </w:pPr>
    </w:p>
    <w:p w14:paraId="66661DCF" w14:textId="54D50C3D" w:rsidR="004D3AF3" w:rsidRDefault="004D3AF3" w:rsidP="004D3AF3">
      <w:pPr>
        <w:rPr>
          <w:rtl/>
        </w:rPr>
      </w:pPr>
      <w:bookmarkStart w:id="1820" w:name="_ETM_Q1_1644154"/>
      <w:bookmarkStart w:id="1821" w:name="_ETM_Q1_1639904"/>
      <w:bookmarkEnd w:id="1820"/>
      <w:bookmarkEnd w:id="1821"/>
      <w:r>
        <w:rPr>
          <w:rFonts w:hint="cs"/>
          <w:rtl/>
        </w:rPr>
        <w:t xml:space="preserve">מדוע שהמועצה לא תעביר את הרשימה? </w:t>
      </w:r>
    </w:p>
    <w:p w14:paraId="24174B2B" w14:textId="77777777" w:rsidR="004D3AF3" w:rsidRDefault="004D3AF3" w:rsidP="004D3AF3">
      <w:pPr>
        <w:rPr>
          <w:rtl/>
        </w:rPr>
      </w:pPr>
      <w:bookmarkStart w:id="1822" w:name="_ETM_Q1_1645404"/>
      <w:bookmarkStart w:id="1823" w:name="_ETM_Q1_1643654"/>
      <w:bookmarkEnd w:id="1822"/>
      <w:bookmarkEnd w:id="1823"/>
    </w:p>
    <w:p w14:paraId="47C9D221" w14:textId="190B7563" w:rsidR="004D3AF3" w:rsidRDefault="004D3AF3" w:rsidP="004D3AF3">
      <w:pPr>
        <w:pStyle w:val="a4"/>
        <w:keepNext/>
        <w:rPr>
          <w:rtl/>
        </w:rPr>
      </w:pPr>
      <w:bookmarkStart w:id="1824" w:name="ET_speaker_6497_88"/>
      <w:r w:rsidRPr="004D3AF3">
        <w:rPr>
          <w:rStyle w:val="TagStyle"/>
          <w:rtl/>
        </w:rPr>
        <w:t xml:space="preserve"> &lt;&lt; דובר &gt;&gt; </w:t>
      </w:r>
      <w:r>
        <w:rPr>
          <w:rtl/>
        </w:rPr>
        <w:t>השר לירושלים ומסורת ישראל מאיר פרוש:</w:t>
      </w:r>
      <w:r w:rsidRPr="004D3AF3">
        <w:rPr>
          <w:rStyle w:val="TagStyle"/>
          <w:rtl/>
        </w:rPr>
        <w:t xml:space="preserve"> &lt;&lt; דובר &gt;&gt;</w:t>
      </w:r>
      <w:r>
        <w:rPr>
          <w:rtl/>
        </w:rPr>
        <w:t xml:space="preserve">   </w:t>
      </w:r>
      <w:bookmarkEnd w:id="1824"/>
    </w:p>
    <w:p w14:paraId="2341D54A" w14:textId="77777777" w:rsidR="004D3AF3" w:rsidRDefault="004D3AF3" w:rsidP="004D3AF3">
      <w:pPr>
        <w:pStyle w:val="KeepWithNext"/>
        <w:rPr>
          <w:rtl/>
        </w:rPr>
      </w:pPr>
    </w:p>
    <w:p w14:paraId="779782E8" w14:textId="4857739A" w:rsidR="004D3AF3" w:rsidRDefault="004D3AF3" w:rsidP="004D3AF3">
      <w:pPr>
        <w:rPr>
          <w:rtl/>
        </w:rPr>
      </w:pPr>
      <w:bookmarkStart w:id="1825" w:name="_ETM_Q1_1646904"/>
      <w:bookmarkEnd w:id="1825"/>
      <w:r>
        <w:rPr>
          <w:rFonts w:hint="cs"/>
          <w:rtl/>
        </w:rPr>
        <w:t>היא חייבת להעביר. מה זאת אומרת?</w:t>
      </w:r>
      <w:bookmarkStart w:id="1826" w:name="_ETM_Q1_1650153"/>
      <w:bookmarkEnd w:id="1826"/>
    </w:p>
    <w:p w14:paraId="740DAAAD" w14:textId="77777777" w:rsidR="004D3AF3" w:rsidRPr="004D3AF3" w:rsidRDefault="004D3AF3" w:rsidP="004D3AF3">
      <w:pPr>
        <w:rPr>
          <w:rtl/>
        </w:rPr>
      </w:pPr>
    </w:p>
    <w:p w14:paraId="08DA666F" w14:textId="51C5B0EB" w:rsidR="004D3AF3" w:rsidRDefault="004D3AF3" w:rsidP="004D3AF3">
      <w:pPr>
        <w:pStyle w:val="a4"/>
        <w:keepNext/>
        <w:rPr>
          <w:rtl/>
        </w:rPr>
      </w:pPr>
      <w:bookmarkStart w:id="1827" w:name="ET_speaker_מירי_פרנקלשור_87"/>
      <w:r w:rsidRPr="004D3AF3">
        <w:rPr>
          <w:rStyle w:val="TagStyle"/>
          <w:rtl/>
        </w:rPr>
        <w:t xml:space="preserve"> &lt;&lt; דוב</w:t>
      </w:r>
      <w:bookmarkStart w:id="1828" w:name="_ETM_Q1_1647402"/>
      <w:bookmarkEnd w:id="1828"/>
      <w:r w:rsidRPr="004D3AF3">
        <w:rPr>
          <w:rStyle w:val="TagStyle"/>
          <w:rtl/>
        </w:rPr>
        <w:t xml:space="preserve">ר &gt;&gt; </w:t>
      </w:r>
      <w:r>
        <w:rPr>
          <w:rtl/>
        </w:rPr>
        <w:t>מירי פרנקל-שור:</w:t>
      </w:r>
      <w:r w:rsidRPr="004D3AF3">
        <w:rPr>
          <w:rStyle w:val="TagStyle"/>
          <w:rtl/>
        </w:rPr>
        <w:t xml:space="preserve"> &lt;&lt; דובר &gt;&gt;</w:t>
      </w:r>
      <w:r>
        <w:rPr>
          <w:rtl/>
        </w:rPr>
        <w:t xml:space="preserve">   </w:t>
      </w:r>
      <w:bookmarkEnd w:id="1827"/>
    </w:p>
    <w:p w14:paraId="1B86F225" w14:textId="77777777" w:rsidR="004D3AF3" w:rsidRDefault="004D3AF3" w:rsidP="004D3AF3">
      <w:pPr>
        <w:pStyle w:val="KeepWithNext"/>
        <w:rPr>
          <w:rtl/>
        </w:rPr>
      </w:pPr>
    </w:p>
    <w:p w14:paraId="4CBB3791" w14:textId="77777777" w:rsidR="004D3AF3" w:rsidRDefault="004D3AF3" w:rsidP="004D3AF3">
      <w:pPr>
        <w:rPr>
          <w:rtl/>
        </w:rPr>
      </w:pPr>
      <w:bookmarkStart w:id="1829" w:name="_ETM_Q1_1644151"/>
      <w:bookmarkEnd w:id="1829"/>
      <w:r>
        <w:rPr>
          <w:rFonts w:hint="cs"/>
          <w:rtl/>
        </w:rPr>
        <w:t xml:space="preserve">אז היא תעביר את הרשימה. </w:t>
      </w:r>
      <w:bookmarkStart w:id="1830" w:name="_ETM_Q1_1648651"/>
      <w:bookmarkEnd w:id="1830"/>
    </w:p>
    <w:p w14:paraId="22EC9113" w14:textId="77777777" w:rsidR="004D3AF3" w:rsidRDefault="004D3AF3" w:rsidP="004D3AF3">
      <w:pPr>
        <w:rPr>
          <w:rtl/>
        </w:rPr>
      </w:pPr>
      <w:bookmarkStart w:id="1831" w:name="_ETM_Q1_1648903"/>
      <w:bookmarkStart w:id="1832" w:name="_ETM_Q1_1661402"/>
      <w:bookmarkStart w:id="1833" w:name="_ETM_Q1_1663904"/>
      <w:bookmarkEnd w:id="1831"/>
      <w:bookmarkEnd w:id="1832"/>
      <w:bookmarkEnd w:id="1833"/>
    </w:p>
    <w:p w14:paraId="046780F8" w14:textId="1C023DAF" w:rsidR="004D3AF3" w:rsidRDefault="004D3AF3" w:rsidP="004D3AF3">
      <w:pPr>
        <w:pStyle w:val="a4"/>
        <w:keepNext/>
        <w:rPr>
          <w:rtl/>
        </w:rPr>
      </w:pPr>
      <w:bookmarkStart w:id="1834" w:name="ET_speaker_6497_90"/>
      <w:r w:rsidRPr="004D3AF3">
        <w:rPr>
          <w:rStyle w:val="TagStyle"/>
          <w:rtl/>
        </w:rPr>
        <w:t xml:space="preserve"> &lt;&lt; דובר &gt;&gt; </w:t>
      </w:r>
      <w:r>
        <w:rPr>
          <w:rtl/>
        </w:rPr>
        <w:t>השר לירושלים ומסורת ישראל מאיר פרוש:</w:t>
      </w:r>
      <w:r w:rsidRPr="004D3AF3">
        <w:rPr>
          <w:rStyle w:val="TagStyle"/>
          <w:rtl/>
        </w:rPr>
        <w:t xml:space="preserve"> &lt;&lt; דובר &gt;&gt;</w:t>
      </w:r>
      <w:r>
        <w:rPr>
          <w:rtl/>
        </w:rPr>
        <w:t xml:space="preserve">   </w:t>
      </w:r>
      <w:bookmarkEnd w:id="1834"/>
    </w:p>
    <w:p w14:paraId="41C8DC19" w14:textId="77777777" w:rsidR="004D3AF3" w:rsidRDefault="004D3AF3" w:rsidP="004D3AF3">
      <w:pPr>
        <w:pStyle w:val="KeepWithNext"/>
        <w:rPr>
          <w:rtl/>
        </w:rPr>
      </w:pPr>
    </w:p>
    <w:p w14:paraId="6742C15C" w14:textId="412666DB" w:rsidR="004D3AF3" w:rsidRDefault="004D3AF3" w:rsidP="004D3AF3">
      <w:pPr>
        <w:rPr>
          <w:rtl/>
        </w:rPr>
      </w:pPr>
      <w:bookmarkStart w:id="1835" w:name="_ETM_Q1_1664650"/>
      <w:bookmarkStart w:id="1836" w:name="_ETM_Q1_1661902"/>
      <w:bookmarkEnd w:id="1835"/>
      <w:bookmarkEnd w:id="1836"/>
      <w:r>
        <w:rPr>
          <w:rFonts w:hint="cs"/>
          <w:rtl/>
        </w:rPr>
        <w:t xml:space="preserve">בסדר. </w:t>
      </w:r>
    </w:p>
    <w:p w14:paraId="5EDF34D3" w14:textId="77777777" w:rsidR="004D3AF3" w:rsidRPr="004D3AF3" w:rsidRDefault="004D3AF3" w:rsidP="004D3AF3">
      <w:pPr>
        <w:rPr>
          <w:rtl/>
        </w:rPr>
      </w:pPr>
      <w:bookmarkStart w:id="1837" w:name="_ETM_Q1_1659901"/>
      <w:bookmarkEnd w:id="1837"/>
    </w:p>
    <w:p w14:paraId="7A222F71" w14:textId="20AA923B" w:rsidR="004D3AF3" w:rsidRDefault="004D3AF3" w:rsidP="004D3AF3">
      <w:pPr>
        <w:pStyle w:val="a4"/>
        <w:keepNext/>
        <w:rPr>
          <w:rtl/>
        </w:rPr>
      </w:pPr>
      <w:bookmarkStart w:id="1838" w:name="ET_speaker_שמעון_אלבויים_89"/>
      <w:r w:rsidRPr="004D3AF3">
        <w:rPr>
          <w:rStyle w:val="TagStyle"/>
          <w:rtl/>
        </w:rPr>
        <w:t xml:space="preserve"> &lt;&lt; דובר &gt;&gt; </w:t>
      </w:r>
      <w:r w:rsidR="003C6FE1">
        <w:rPr>
          <w:rtl/>
        </w:rPr>
        <w:t>שימי אלבוים</w:t>
      </w:r>
      <w:r>
        <w:rPr>
          <w:rtl/>
        </w:rPr>
        <w:t>:</w:t>
      </w:r>
      <w:r w:rsidRPr="004D3AF3">
        <w:rPr>
          <w:rStyle w:val="TagStyle"/>
          <w:rtl/>
        </w:rPr>
        <w:t xml:space="preserve"> &lt;&lt; דובר &gt;&gt;</w:t>
      </w:r>
      <w:r>
        <w:rPr>
          <w:rtl/>
        </w:rPr>
        <w:t xml:space="preserve">   </w:t>
      </w:r>
      <w:bookmarkEnd w:id="1838"/>
    </w:p>
    <w:p w14:paraId="152055A6" w14:textId="77777777" w:rsidR="004D3AF3" w:rsidRDefault="004D3AF3" w:rsidP="004D3AF3">
      <w:pPr>
        <w:pStyle w:val="KeepWithNext"/>
        <w:rPr>
          <w:rtl/>
        </w:rPr>
      </w:pPr>
      <w:bookmarkStart w:id="1839" w:name="_ETM_Q1_1652652"/>
      <w:bookmarkEnd w:id="1839"/>
    </w:p>
    <w:p w14:paraId="449A0DB1" w14:textId="77777777" w:rsidR="004D3AF3" w:rsidRDefault="004D3AF3" w:rsidP="004D3AF3">
      <w:pPr>
        <w:rPr>
          <w:rtl/>
        </w:rPr>
      </w:pPr>
      <w:bookmarkStart w:id="1840" w:name="_ETM_Q1_1657903"/>
      <w:bookmarkStart w:id="1841" w:name="_ETM_Q1_1654901"/>
      <w:bookmarkEnd w:id="1840"/>
      <w:bookmarkEnd w:id="1841"/>
      <w:r>
        <w:rPr>
          <w:rFonts w:hint="cs"/>
          <w:rtl/>
        </w:rPr>
        <w:t>נכון</w:t>
      </w:r>
      <w:bookmarkStart w:id="1842" w:name="_ETM_Q1_1653401"/>
      <w:bookmarkStart w:id="1843" w:name="_ETM_Q1_1652402"/>
      <w:bookmarkStart w:id="1844" w:name="_ETM_Q1_1649652"/>
      <w:bookmarkStart w:id="1845" w:name="_ETM_Q1_1646652"/>
      <w:bookmarkStart w:id="1846" w:name="_ETM_Q1_1648402"/>
      <w:bookmarkStart w:id="1847" w:name="_ETM_Q1_1651153"/>
      <w:bookmarkStart w:id="1848" w:name="_ETM_Q1_1648404"/>
      <w:bookmarkEnd w:id="1842"/>
      <w:bookmarkEnd w:id="1843"/>
      <w:bookmarkEnd w:id="1844"/>
      <w:bookmarkEnd w:id="1845"/>
      <w:bookmarkEnd w:id="1846"/>
      <w:bookmarkEnd w:id="1847"/>
      <w:bookmarkEnd w:id="1848"/>
      <w:r>
        <w:rPr>
          <w:rFonts w:hint="cs"/>
          <w:rtl/>
        </w:rPr>
        <w:t xml:space="preserve">. אנחנו </w:t>
      </w:r>
      <w:bookmarkStart w:id="1849" w:name="_ETM_Q1_1648650"/>
      <w:bookmarkEnd w:id="1849"/>
      <w:r>
        <w:rPr>
          <w:rFonts w:hint="cs"/>
          <w:rtl/>
        </w:rPr>
        <w:t xml:space="preserve">מזינים אותה, יש קובץ אקסל מאוד ברור </w:t>
      </w:r>
      <w:bookmarkStart w:id="1850" w:name="_ETM_Q1_1652152"/>
      <w:bookmarkEnd w:id="1850"/>
      <w:r>
        <w:rPr>
          <w:rFonts w:hint="cs"/>
          <w:rtl/>
        </w:rPr>
        <w:t>וזה קורה בלחיצה אחת</w:t>
      </w:r>
      <w:bookmarkStart w:id="1851" w:name="_ETM_Q1_1650651"/>
      <w:bookmarkEnd w:id="1851"/>
      <w:r>
        <w:rPr>
          <w:rFonts w:hint="cs"/>
          <w:rtl/>
        </w:rPr>
        <w:t>. ברגע שאתה מקבל את האקסל הוא בולע את זה.</w:t>
      </w:r>
      <w:bookmarkStart w:id="1852" w:name="_ETM_Q1_1657655"/>
      <w:bookmarkEnd w:id="1852"/>
      <w:r>
        <w:rPr>
          <w:rFonts w:hint="cs"/>
          <w:rtl/>
        </w:rPr>
        <w:t xml:space="preserve"> </w:t>
      </w:r>
      <w:bookmarkStart w:id="1853" w:name="_ETM_Q1_1656154"/>
      <w:bookmarkStart w:id="1854" w:name="_ETM_Q1_1655401"/>
      <w:bookmarkStart w:id="1855" w:name="_ETM_Q1_1652401"/>
      <w:bookmarkEnd w:id="1853"/>
      <w:bookmarkEnd w:id="1854"/>
      <w:bookmarkEnd w:id="1855"/>
    </w:p>
    <w:p w14:paraId="4CC83F2C" w14:textId="77777777" w:rsidR="004D3AF3" w:rsidRDefault="004D3AF3" w:rsidP="004D3AF3">
      <w:pPr>
        <w:rPr>
          <w:rtl/>
        </w:rPr>
      </w:pPr>
      <w:bookmarkStart w:id="1856" w:name="_ETM_Q1_1653154"/>
      <w:bookmarkStart w:id="1857" w:name="_ETM_Q1_1653654"/>
      <w:bookmarkStart w:id="1858" w:name="_ETM_Q1_1664152"/>
      <w:bookmarkStart w:id="1859" w:name="_ETM_Q1_1661903"/>
      <w:bookmarkStart w:id="1860" w:name="_ETM_Q1_1658903"/>
      <w:bookmarkStart w:id="1861" w:name="_ETM_Q1_1655903"/>
      <w:bookmarkStart w:id="1862" w:name="_ETM_Q1_1656402"/>
      <w:bookmarkEnd w:id="1856"/>
      <w:bookmarkEnd w:id="1857"/>
      <w:bookmarkEnd w:id="1858"/>
      <w:bookmarkEnd w:id="1859"/>
      <w:bookmarkEnd w:id="1860"/>
      <w:bookmarkEnd w:id="1861"/>
      <w:bookmarkEnd w:id="1862"/>
    </w:p>
    <w:p w14:paraId="7631C3A3" w14:textId="33192E2C" w:rsidR="004D3AF3" w:rsidRDefault="004D3AF3" w:rsidP="004D3AF3">
      <w:pPr>
        <w:pStyle w:val="a4"/>
        <w:keepNext/>
        <w:rPr>
          <w:rtl/>
        </w:rPr>
      </w:pPr>
      <w:bookmarkStart w:id="1863" w:name="ET_speaker_איילת_לוי_נחום_91"/>
      <w:r w:rsidRPr="004D3AF3">
        <w:rPr>
          <w:rStyle w:val="TagStyle"/>
          <w:rtl/>
        </w:rPr>
        <w:t xml:space="preserve"> &lt;&lt; דובר &gt;&gt; </w:t>
      </w:r>
      <w:r>
        <w:rPr>
          <w:rtl/>
        </w:rPr>
        <w:t>איילת לוי נחום:</w:t>
      </w:r>
      <w:r w:rsidRPr="004D3AF3">
        <w:rPr>
          <w:rStyle w:val="TagStyle"/>
          <w:rtl/>
        </w:rPr>
        <w:t xml:space="preserve"> &lt;&lt; דובר &gt;&gt;</w:t>
      </w:r>
      <w:r>
        <w:rPr>
          <w:rtl/>
        </w:rPr>
        <w:t xml:space="preserve">   </w:t>
      </w:r>
      <w:bookmarkEnd w:id="1863"/>
    </w:p>
    <w:p w14:paraId="25A9819F" w14:textId="77777777" w:rsidR="004D3AF3" w:rsidRDefault="004D3AF3" w:rsidP="004D3AF3">
      <w:pPr>
        <w:pStyle w:val="KeepWithNext"/>
        <w:rPr>
          <w:rtl/>
        </w:rPr>
      </w:pPr>
    </w:p>
    <w:p w14:paraId="214EA964" w14:textId="328E0290" w:rsidR="004D3AF3" w:rsidRDefault="004D3AF3" w:rsidP="004D3AF3">
      <w:pPr>
        <w:rPr>
          <w:rtl/>
        </w:rPr>
      </w:pPr>
      <w:bookmarkStart w:id="1864" w:name="_ETM_Q1_1657404"/>
      <w:bookmarkEnd w:id="1864"/>
      <w:r>
        <w:rPr>
          <w:rFonts w:hint="cs"/>
          <w:rtl/>
        </w:rPr>
        <w:t xml:space="preserve">זה </w:t>
      </w:r>
      <w:bookmarkStart w:id="1865" w:name="_ETM_Q1_1656151"/>
      <w:bookmarkStart w:id="1866" w:name="_ETM_Q1_1653400"/>
      <w:bookmarkEnd w:id="1865"/>
      <w:bookmarkEnd w:id="1866"/>
      <w:r>
        <w:rPr>
          <w:rFonts w:hint="cs"/>
          <w:rtl/>
        </w:rPr>
        <w:t xml:space="preserve">היה </w:t>
      </w:r>
      <w:bookmarkStart w:id="1867" w:name="_ETM_Q1_1650902"/>
      <w:bookmarkEnd w:id="1867"/>
      <w:r>
        <w:rPr>
          <w:rFonts w:hint="cs"/>
          <w:rtl/>
        </w:rPr>
        <w:t xml:space="preserve">בנוסח הממשלתי.  </w:t>
      </w:r>
      <w:bookmarkStart w:id="1868" w:name="_ETM_Q1_1654404"/>
      <w:bookmarkEnd w:id="1868"/>
      <w:r>
        <w:rPr>
          <w:rFonts w:hint="cs"/>
          <w:rtl/>
        </w:rPr>
        <w:t>הה</w:t>
      </w:r>
      <w:bookmarkStart w:id="1869" w:name="_ETM_Q1_1659902"/>
      <w:bookmarkStart w:id="1870" w:name="_ETM_Q1_1658151"/>
      <w:bookmarkStart w:id="1871" w:name="_ETM_Q1_1655151"/>
      <w:bookmarkEnd w:id="1869"/>
      <w:bookmarkEnd w:id="1870"/>
      <w:bookmarkEnd w:id="1871"/>
      <w:r>
        <w:rPr>
          <w:rFonts w:hint="cs"/>
          <w:rtl/>
        </w:rPr>
        <w:t xml:space="preserve">גדרה שראש המועצה </w:t>
      </w:r>
      <w:bookmarkStart w:id="1872" w:name="_ETM_Q1_1657405"/>
      <w:bookmarkStart w:id="1873" w:name="_ETM_Q1_1659150"/>
      <w:bookmarkEnd w:id="1872"/>
      <w:bookmarkEnd w:id="1873"/>
      <w:r>
        <w:rPr>
          <w:rFonts w:hint="cs"/>
          <w:rtl/>
        </w:rPr>
        <w:t xml:space="preserve">אחראית </w:t>
      </w:r>
      <w:bookmarkStart w:id="1874" w:name="_ETM_Q1_1665652"/>
      <w:bookmarkEnd w:id="1874"/>
      <w:r>
        <w:rPr>
          <w:rFonts w:hint="cs"/>
          <w:rtl/>
        </w:rPr>
        <w:t xml:space="preserve">להעברת </w:t>
      </w:r>
      <w:bookmarkStart w:id="1875" w:name="_ETM_Q1_1664400"/>
      <w:bookmarkStart w:id="1876" w:name="_ETM_Q1_1662400"/>
      <w:bookmarkStart w:id="1877" w:name="_ETM_Q1_1660150"/>
      <w:bookmarkStart w:id="1878" w:name="_ETM_Q1_1660901"/>
      <w:bookmarkEnd w:id="1875"/>
      <w:bookmarkEnd w:id="1876"/>
      <w:bookmarkEnd w:id="1877"/>
      <w:bookmarkEnd w:id="1878"/>
      <w:r>
        <w:rPr>
          <w:rFonts w:hint="cs"/>
          <w:rtl/>
        </w:rPr>
        <w:t xml:space="preserve">הרשימה זה הנוסח הממשלתי, איגי. </w:t>
      </w:r>
      <w:bookmarkStart w:id="1879" w:name="_ETM_Q1_1666902"/>
      <w:bookmarkEnd w:id="1879"/>
    </w:p>
    <w:p w14:paraId="37746B51" w14:textId="77777777" w:rsidR="004D3AF3" w:rsidRDefault="004D3AF3" w:rsidP="004D3AF3">
      <w:pPr>
        <w:rPr>
          <w:rtl/>
        </w:rPr>
      </w:pPr>
      <w:bookmarkStart w:id="1880" w:name="_ETM_Q1_1657653"/>
      <w:bookmarkStart w:id="1881" w:name="_ETM_Q1_1658902"/>
      <w:bookmarkEnd w:id="1880"/>
      <w:bookmarkEnd w:id="1881"/>
    </w:p>
    <w:p w14:paraId="7C8A1E14" w14:textId="0B2A7A00" w:rsidR="004D3AF3" w:rsidRDefault="004D3AF3" w:rsidP="004D3AF3">
      <w:pPr>
        <w:pStyle w:val="a4"/>
        <w:keepNext/>
        <w:rPr>
          <w:rtl/>
        </w:rPr>
      </w:pPr>
      <w:bookmarkStart w:id="1882" w:name="ET_speaker_איגי_פז_92"/>
      <w:r w:rsidRPr="004D3AF3">
        <w:rPr>
          <w:rStyle w:val="TagStyle"/>
          <w:rtl/>
        </w:rPr>
        <w:t xml:space="preserve"> &lt;&lt; דובר &gt;&gt; </w:t>
      </w:r>
      <w:r>
        <w:rPr>
          <w:rtl/>
        </w:rPr>
        <w:t>איגי פז:</w:t>
      </w:r>
      <w:r w:rsidRPr="004D3AF3">
        <w:rPr>
          <w:rStyle w:val="TagStyle"/>
          <w:rtl/>
        </w:rPr>
        <w:t xml:space="preserve"> &lt;&lt; דובר &gt;&gt;</w:t>
      </w:r>
      <w:r>
        <w:rPr>
          <w:rtl/>
        </w:rPr>
        <w:t xml:space="preserve">   </w:t>
      </w:r>
      <w:bookmarkEnd w:id="1882"/>
    </w:p>
    <w:p w14:paraId="6F3B228D" w14:textId="77777777" w:rsidR="004D3AF3" w:rsidRDefault="004D3AF3" w:rsidP="004D3AF3">
      <w:pPr>
        <w:pStyle w:val="KeepWithNext"/>
        <w:rPr>
          <w:rtl/>
        </w:rPr>
      </w:pPr>
    </w:p>
    <w:p w14:paraId="7B01453A" w14:textId="20D56F22" w:rsidR="004D3AF3" w:rsidRDefault="004D3AF3" w:rsidP="004D3AF3">
      <w:pPr>
        <w:rPr>
          <w:rtl/>
        </w:rPr>
      </w:pPr>
      <w:bookmarkStart w:id="1883" w:name="_ETM_Q1_1659651"/>
      <w:bookmarkStart w:id="1884" w:name="_ETM_Q1_1664403"/>
      <w:bookmarkEnd w:id="1883"/>
      <w:bookmarkEnd w:id="1884"/>
      <w:r>
        <w:rPr>
          <w:rFonts w:hint="cs"/>
          <w:rtl/>
        </w:rPr>
        <w:t xml:space="preserve">נכון </w:t>
      </w:r>
      <w:bookmarkStart w:id="1885" w:name="_ETM_Q1_1666652"/>
      <w:bookmarkEnd w:id="1885"/>
      <w:r>
        <w:rPr>
          <w:rFonts w:hint="cs"/>
          <w:rtl/>
        </w:rPr>
        <w:t>אב</w:t>
      </w:r>
      <w:bookmarkStart w:id="1886" w:name="_ETM_Q1_1664904"/>
      <w:bookmarkEnd w:id="1886"/>
      <w:r>
        <w:rPr>
          <w:rFonts w:hint="cs"/>
          <w:rtl/>
        </w:rPr>
        <w:t xml:space="preserve">ל לא </w:t>
      </w:r>
      <w:bookmarkStart w:id="1887" w:name="_ETM_Q1_1663155"/>
      <w:bookmarkEnd w:id="1887"/>
      <w:r>
        <w:rPr>
          <w:rFonts w:hint="cs"/>
          <w:rtl/>
        </w:rPr>
        <w:t>היה</w:t>
      </w:r>
      <w:bookmarkStart w:id="1888" w:name="_ETM_Q1_1663405"/>
      <w:bookmarkStart w:id="1889" w:name="_ETM_Q1_1664905"/>
      <w:bookmarkEnd w:id="1888"/>
      <w:bookmarkEnd w:id="1889"/>
      <w:r>
        <w:rPr>
          <w:rFonts w:hint="cs"/>
          <w:rtl/>
        </w:rPr>
        <w:t xml:space="preserve"> את הסעיף </w:t>
      </w:r>
      <w:bookmarkStart w:id="1890" w:name="_ETM_Q1_1668406"/>
      <w:bookmarkEnd w:id="1890"/>
      <w:r>
        <w:rPr>
          <w:rFonts w:hint="cs"/>
          <w:rtl/>
        </w:rPr>
        <w:t xml:space="preserve">של </w:t>
      </w:r>
      <w:bookmarkStart w:id="1891" w:name="_ETM_Q1_1670150"/>
      <w:bookmarkEnd w:id="1891"/>
      <w:r>
        <w:rPr>
          <w:rFonts w:hint="cs"/>
          <w:rtl/>
        </w:rPr>
        <w:t>תעודת הזהות</w:t>
      </w:r>
      <w:bookmarkStart w:id="1892" w:name="_ETM_Q1_1670655"/>
      <w:bookmarkEnd w:id="1892"/>
      <w:r>
        <w:rPr>
          <w:rFonts w:hint="cs"/>
          <w:rtl/>
        </w:rPr>
        <w:t xml:space="preserve">. </w:t>
      </w:r>
      <w:bookmarkStart w:id="1893" w:name="_ETM_Q1_1668651"/>
      <w:bookmarkEnd w:id="1893"/>
    </w:p>
    <w:p w14:paraId="5BF60356" w14:textId="77777777" w:rsidR="004D3AF3" w:rsidRDefault="004D3AF3" w:rsidP="004D3AF3">
      <w:pPr>
        <w:rPr>
          <w:rtl/>
        </w:rPr>
      </w:pPr>
      <w:bookmarkStart w:id="1894" w:name="_ETM_Q1_1669402"/>
      <w:bookmarkStart w:id="1895" w:name="_ETM_Q1_1668900"/>
      <w:bookmarkStart w:id="1896" w:name="_ETM_Q1_1670154"/>
      <w:bookmarkEnd w:id="1894"/>
      <w:bookmarkEnd w:id="1895"/>
      <w:bookmarkEnd w:id="1896"/>
    </w:p>
    <w:p w14:paraId="593B3FC1" w14:textId="107544C3" w:rsidR="004D3AF3" w:rsidRDefault="004D3AF3" w:rsidP="004D3AF3">
      <w:pPr>
        <w:pStyle w:val="a4"/>
        <w:keepNext/>
        <w:rPr>
          <w:rtl/>
        </w:rPr>
      </w:pPr>
      <w:bookmarkStart w:id="1897" w:name="ET_speaker_6497_93"/>
      <w:r w:rsidRPr="004D3AF3">
        <w:rPr>
          <w:rStyle w:val="TagStyle"/>
          <w:rtl/>
        </w:rPr>
        <w:t xml:space="preserve"> &lt;&lt; דובר &gt;&gt; </w:t>
      </w:r>
      <w:r>
        <w:rPr>
          <w:rtl/>
        </w:rPr>
        <w:t>השר לירושלים ומסורת ישראל מאיר פרוש:</w:t>
      </w:r>
      <w:r w:rsidRPr="004D3AF3">
        <w:rPr>
          <w:rStyle w:val="TagStyle"/>
          <w:rtl/>
        </w:rPr>
        <w:t xml:space="preserve"> &lt;&lt; דובר &gt;&gt;</w:t>
      </w:r>
      <w:r>
        <w:rPr>
          <w:rtl/>
        </w:rPr>
        <w:t xml:space="preserve">   </w:t>
      </w:r>
      <w:bookmarkEnd w:id="1897"/>
    </w:p>
    <w:p w14:paraId="7B418332" w14:textId="77777777" w:rsidR="004D3AF3" w:rsidRDefault="004D3AF3" w:rsidP="004D3AF3">
      <w:pPr>
        <w:pStyle w:val="KeepWithNext"/>
        <w:rPr>
          <w:rtl/>
        </w:rPr>
      </w:pPr>
    </w:p>
    <w:p w14:paraId="6DE15240" w14:textId="6BEBA017" w:rsidR="004D3AF3" w:rsidRDefault="004D3AF3" w:rsidP="004D3AF3">
      <w:pPr>
        <w:rPr>
          <w:rtl/>
        </w:rPr>
      </w:pPr>
      <w:bookmarkStart w:id="1898" w:name="_ETM_Q1_1670653"/>
      <w:bookmarkStart w:id="1899" w:name="_ETM_Q1_1667653"/>
      <w:bookmarkEnd w:id="1898"/>
      <w:bookmarkEnd w:id="1899"/>
      <w:r>
        <w:rPr>
          <w:rFonts w:hint="cs"/>
          <w:rtl/>
        </w:rPr>
        <w:t>היה. מה זה לא היה?</w:t>
      </w:r>
    </w:p>
    <w:p w14:paraId="405ACFCA" w14:textId="77777777" w:rsidR="004D3AF3" w:rsidRDefault="004D3AF3" w:rsidP="004D3AF3">
      <w:pPr>
        <w:rPr>
          <w:rtl/>
        </w:rPr>
      </w:pPr>
      <w:bookmarkStart w:id="1900" w:name="_ETM_Q1_1673153"/>
      <w:bookmarkStart w:id="1901" w:name="_ETM_Q1_1671401"/>
      <w:bookmarkStart w:id="1902" w:name="_ETM_Q1_1668401"/>
      <w:bookmarkStart w:id="1903" w:name="_ETM_Q1_1669403"/>
      <w:bookmarkEnd w:id="1900"/>
      <w:bookmarkEnd w:id="1901"/>
      <w:bookmarkEnd w:id="1902"/>
      <w:bookmarkEnd w:id="1903"/>
    </w:p>
    <w:p w14:paraId="61935C3C" w14:textId="3BD242FA" w:rsidR="004D3AF3" w:rsidRDefault="004D3AF3" w:rsidP="004D3AF3">
      <w:pPr>
        <w:pStyle w:val="a4"/>
        <w:keepNext/>
        <w:rPr>
          <w:rtl/>
        </w:rPr>
      </w:pPr>
      <w:bookmarkStart w:id="1904" w:name="ET_speaker_איילת_לוי_נחום_94"/>
      <w:r w:rsidRPr="004D3AF3">
        <w:rPr>
          <w:rStyle w:val="TagStyle"/>
          <w:rtl/>
        </w:rPr>
        <w:t xml:space="preserve"> &lt;&lt; דובר &gt;&gt; </w:t>
      </w:r>
      <w:r>
        <w:rPr>
          <w:rtl/>
        </w:rPr>
        <w:t>איילת לוי נחום:</w:t>
      </w:r>
      <w:r w:rsidRPr="004D3AF3">
        <w:rPr>
          <w:rStyle w:val="TagStyle"/>
          <w:rtl/>
        </w:rPr>
        <w:t xml:space="preserve"> &lt;&lt; דובר &gt;&gt;</w:t>
      </w:r>
      <w:r>
        <w:rPr>
          <w:rtl/>
        </w:rPr>
        <w:t xml:space="preserve">   </w:t>
      </w:r>
      <w:bookmarkEnd w:id="1904"/>
    </w:p>
    <w:p w14:paraId="3C724C51" w14:textId="77777777" w:rsidR="004D3AF3" w:rsidRDefault="004D3AF3" w:rsidP="004D3AF3">
      <w:pPr>
        <w:pStyle w:val="KeepWithNext"/>
        <w:rPr>
          <w:rtl/>
        </w:rPr>
      </w:pPr>
    </w:p>
    <w:p w14:paraId="63487C25" w14:textId="38624483" w:rsidR="004D3AF3" w:rsidRDefault="004D3AF3" w:rsidP="004D3AF3">
      <w:pPr>
        <w:rPr>
          <w:rtl/>
        </w:rPr>
      </w:pPr>
      <w:bookmarkStart w:id="1905" w:name="_ETM_Q1_1669902"/>
      <w:bookmarkEnd w:id="1905"/>
      <w:r>
        <w:rPr>
          <w:rFonts w:hint="cs"/>
          <w:rtl/>
        </w:rPr>
        <w:t>תעודת זהות נוספה בדיון האחרון ל</w:t>
      </w:r>
      <w:bookmarkStart w:id="1906" w:name="_ETM_Q1_1673901"/>
      <w:bookmarkEnd w:id="1906"/>
      <w:r>
        <w:rPr>
          <w:rFonts w:hint="cs"/>
          <w:rtl/>
        </w:rPr>
        <w:t>בקשת ה</w:t>
      </w:r>
      <w:bookmarkStart w:id="1907" w:name="_ETM_Q1_1674652"/>
      <w:bookmarkEnd w:id="1907"/>
      <w:r>
        <w:rPr>
          <w:rFonts w:hint="cs"/>
          <w:rtl/>
        </w:rPr>
        <w:t xml:space="preserve">שר והובן בדיון שהיא התקבלה. </w:t>
      </w:r>
    </w:p>
    <w:p w14:paraId="691D1072" w14:textId="77777777" w:rsidR="00AE2177" w:rsidRDefault="00AE2177" w:rsidP="004D3AF3">
      <w:pPr>
        <w:rPr>
          <w:rtl/>
        </w:rPr>
      </w:pPr>
      <w:bookmarkStart w:id="1908" w:name="_ETM_Q1_1682652"/>
      <w:bookmarkStart w:id="1909" w:name="_ETM_Q1_1686903"/>
      <w:bookmarkStart w:id="1910" w:name="_ETM_Q1_1684903"/>
      <w:bookmarkStart w:id="1911" w:name="_ETM_Q1_1682900"/>
      <w:bookmarkStart w:id="1912" w:name="_ETM_Q1_1680152"/>
      <w:bookmarkStart w:id="1913" w:name="_ETM_Q1_1677652"/>
      <w:bookmarkStart w:id="1914" w:name="_ETM_Q1_1675151"/>
      <w:bookmarkStart w:id="1915" w:name="_ETM_Q1_1672904"/>
      <w:bookmarkStart w:id="1916" w:name="_ETM_Q1_1670403"/>
      <w:bookmarkStart w:id="1917" w:name="_ETM_Q1_1668152"/>
      <w:bookmarkStart w:id="1918" w:name="_ETM_Q1_1666154"/>
      <w:bookmarkStart w:id="1919" w:name="_ETM_Q1_1668153"/>
      <w:bookmarkEnd w:id="1908"/>
      <w:bookmarkEnd w:id="1909"/>
      <w:bookmarkEnd w:id="1910"/>
      <w:bookmarkEnd w:id="1911"/>
      <w:bookmarkEnd w:id="1912"/>
      <w:bookmarkEnd w:id="1913"/>
      <w:bookmarkEnd w:id="1914"/>
      <w:bookmarkEnd w:id="1915"/>
      <w:bookmarkEnd w:id="1916"/>
      <w:bookmarkEnd w:id="1917"/>
      <w:bookmarkEnd w:id="1918"/>
      <w:bookmarkEnd w:id="1919"/>
    </w:p>
    <w:p w14:paraId="57DD5B10" w14:textId="167CDDB8" w:rsidR="00AE2177" w:rsidRDefault="00AE2177" w:rsidP="00AE2177">
      <w:pPr>
        <w:pStyle w:val="a4"/>
        <w:keepNext/>
        <w:rPr>
          <w:rtl/>
        </w:rPr>
      </w:pPr>
      <w:bookmarkStart w:id="1920" w:name="ET_speaker_איגי_פז_95"/>
      <w:r w:rsidRPr="00AE2177">
        <w:rPr>
          <w:rStyle w:val="TagStyle"/>
          <w:rtl/>
        </w:rPr>
        <w:t xml:space="preserve"> &lt;&lt; דובר &gt;&gt; </w:t>
      </w:r>
      <w:r>
        <w:rPr>
          <w:rtl/>
        </w:rPr>
        <w:t>איגי פז:</w:t>
      </w:r>
      <w:r w:rsidRPr="00AE2177">
        <w:rPr>
          <w:rStyle w:val="TagStyle"/>
          <w:rtl/>
        </w:rPr>
        <w:t xml:space="preserve"> &lt;&lt; דובר &gt;&gt;</w:t>
      </w:r>
      <w:r>
        <w:rPr>
          <w:rtl/>
        </w:rPr>
        <w:t xml:space="preserve">   </w:t>
      </w:r>
      <w:bookmarkEnd w:id="1920"/>
    </w:p>
    <w:p w14:paraId="01B48674" w14:textId="77777777" w:rsidR="00AE2177" w:rsidRDefault="00AE2177" w:rsidP="00AE2177">
      <w:pPr>
        <w:pStyle w:val="KeepWithNext"/>
        <w:rPr>
          <w:rtl/>
        </w:rPr>
      </w:pPr>
    </w:p>
    <w:p w14:paraId="47E2BBFC" w14:textId="3599E864" w:rsidR="00AE2177" w:rsidRDefault="00AE2177" w:rsidP="00AE2177">
      <w:pPr>
        <w:rPr>
          <w:rtl/>
        </w:rPr>
      </w:pPr>
      <w:bookmarkStart w:id="1921" w:name="_ETM_Q1_1668652"/>
      <w:bookmarkStart w:id="1922" w:name="_ETM_Q1_1671904"/>
      <w:bookmarkStart w:id="1923" w:name="_ETM_Q1_1674901"/>
      <w:bookmarkStart w:id="1924" w:name="_ETM_Q1_1677901"/>
      <w:bookmarkStart w:id="1925" w:name="_ETM_Q1_1675902"/>
      <w:bookmarkEnd w:id="1921"/>
      <w:bookmarkEnd w:id="1922"/>
      <w:bookmarkEnd w:id="1923"/>
      <w:bookmarkEnd w:id="1924"/>
      <w:bookmarkEnd w:id="1925"/>
      <w:r>
        <w:rPr>
          <w:rFonts w:hint="cs"/>
          <w:rtl/>
        </w:rPr>
        <w:t>נכון.</w:t>
      </w:r>
      <w:bookmarkStart w:id="1926" w:name="_ETM_Q1_1680656"/>
      <w:bookmarkEnd w:id="1926"/>
      <w:r>
        <w:rPr>
          <w:rFonts w:hint="cs"/>
          <w:rtl/>
        </w:rPr>
        <w:t xml:space="preserve"> להבנתנו,</w:t>
      </w:r>
      <w:bookmarkStart w:id="1927" w:name="_ETM_Q1_1679904"/>
      <w:bookmarkEnd w:id="1927"/>
      <w:r>
        <w:rPr>
          <w:rFonts w:hint="cs"/>
          <w:rtl/>
        </w:rPr>
        <w:t xml:space="preserve"> היישום שראש המו</w:t>
      </w:r>
      <w:bookmarkStart w:id="1928" w:name="_ETM_Q1_1679403"/>
      <w:bookmarkEnd w:id="1928"/>
      <w:r>
        <w:rPr>
          <w:rFonts w:hint="cs"/>
          <w:rtl/>
        </w:rPr>
        <w:t>עצה אישר</w:t>
      </w:r>
      <w:bookmarkStart w:id="1929" w:name="_ETM_Q1_1679651"/>
      <w:bookmarkEnd w:id="1929"/>
      <w:r>
        <w:rPr>
          <w:rFonts w:hint="cs"/>
          <w:rtl/>
        </w:rPr>
        <w:t xml:space="preserve"> נעשה </w:t>
      </w:r>
      <w:bookmarkStart w:id="1930" w:name="_ETM_Q1_1681401"/>
      <w:bookmarkEnd w:id="1930"/>
      <w:r>
        <w:rPr>
          <w:rFonts w:hint="cs"/>
          <w:rtl/>
        </w:rPr>
        <w:t>בא</w:t>
      </w:r>
      <w:bookmarkStart w:id="1931" w:name="_ETM_Q1_1678401"/>
      <w:bookmarkEnd w:id="1931"/>
      <w:r>
        <w:rPr>
          <w:rFonts w:hint="cs"/>
          <w:rtl/>
        </w:rPr>
        <w:t>מצעות העברת הרשימה באמצעי הדיגיטל</w:t>
      </w:r>
      <w:r>
        <w:rPr>
          <w:rFonts w:hint="eastAsia"/>
          <w:rtl/>
        </w:rPr>
        <w:t>י</w:t>
      </w:r>
      <w:r>
        <w:rPr>
          <w:rFonts w:hint="cs"/>
          <w:rtl/>
        </w:rPr>
        <w:t xml:space="preserve"> עליו דיבר קודם סלבה. </w:t>
      </w:r>
    </w:p>
    <w:p w14:paraId="581D37F1" w14:textId="77777777" w:rsidR="00AE2177" w:rsidRDefault="00AE2177" w:rsidP="00AE2177">
      <w:pPr>
        <w:rPr>
          <w:rtl/>
        </w:rPr>
      </w:pPr>
      <w:bookmarkStart w:id="1932" w:name="_ETM_Q1_1690402"/>
      <w:bookmarkStart w:id="1933" w:name="_ETM_Q1_1690653"/>
      <w:bookmarkEnd w:id="1932"/>
      <w:bookmarkEnd w:id="1933"/>
    </w:p>
    <w:p w14:paraId="094321B4" w14:textId="33EE8527" w:rsidR="00AE2177" w:rsidRDefault="00AE2177" w:rsidP="00AE2177">
      <w:pPr>
        <w:pStyle w:val="af6"/>
        <w:keepNext/>
        <w:rPr>
          <w:rtl/>
        </w:rPr>
      </w:pPr>
      <w:bookmarkStart w:id="1934" w:name="ET_yor_6358_96"/>
      <w:r w:rsidRPr="00AE2177">
        <w:rPr>
          <w:rStyle w:val="TagStyle"/>
          <w:rtl/>
        </w:rPr>
        <w:t xml:space="preserve"> &lt;&lt; יור &gt;&gt; </w:t>
      </w:r>
      <w:r>
        <w:rPr>
          <w:rtl/>
        </w:rPr>
        <w:t>היו"ר צביקה פוגל:</w:t>
      </w:r>
      <w:r w:rsidRPr="00AE2177">
        <w:rPr>
          <w:rStyle w:val="TagStyle"/>
          <w:rtl/>
        </w:rPr>
        <w:t xml:space="preserve"> &lt;&lt; יור &gt;&gt;</w:t>
      </w:r>
      <w:r>
        <w:rPr>
          <w:rtl/>
        </w:rPr>
        <w:t xml:space="preserve">   </w:t>
      </w:r>
      <w:bookmarkEnd w:id="1934"/>
    </w:p>
    <w:p w14:paraId="0FB98CDA" w14:textId="77777777" w:rsidR="00AE2177" w:rsidRDefault="00AE2177" w:rsidP="00AE2177">
      <w:pPr>
        <w:pStyle w:val="KeepWithNext"/>
        <w:rPr>
          <w:rtl/>
        </w:rPr>
      </w:pPr>
    </w:p>
    <w:p w14:paraId="36B8B415" w14:textId="77777777" w:rsidR="00AE2177" w:rsidRDefault="00AE2177" w:rsidP="00AE2177">
      <w:pPr>
        <w:rPr>
          <w:rtl/>
        </w:rPr>
      </w:pPr>
      <w:bookmarkStart w:id="1935" w:name="_ETM_Q1_1691651"/>
      <w:bookmarkStart w:id="1936" w:name="_ETM_Q1_1688902"/>
      <w:bookmarkEnd w:id="1935"/>
      <w:bookmarkEnd w:id="1936"/>
      <w:r>
        <w:rPr>
          <w:rFonts w:hint="cs"/>
          <w:rtl/>
        </w:rPr>
        <w:t>בסדר גמור.</w:t>
      </w:r>
      <w:bookmarkStart w:id="1937" w:name="_ETM_Q1_1689903"/>
      <w:bookmarkEnd w:id="1937"/>
    </w:p>
    <w:p w14:paraId="25A87A50" w14:textId="77777777" w:rsidR="00AE2177" w:rsidRDefault="00AE2177" w:rsidP="00AE2177">
      <w:pPr>
        <w:rPr>
          <w:rtl/>
        </w:rPr>
      </w:pPr>
      <w:bookmarkStart w:id="1938" w:name="_ETM_Q1_1689900"/>
      <w:bookmarkEnd w:id="1938"/>
    </w:p>
    <w:p w14:paraId="1AFA071D" w14:textId="3BFF7C05" w:rsidR="00AE2177" w:rsidRDefault="00AE2177" w:rsidP="00AE2177">
      <w:pPr>
        <w:pStyle w:val="a4"/>
        <w:keepNext/>
        <w:rPr>
          <w:rtl/>
        </w:rPr>
      </w:pPr>
      <w:bookmarkStart w:id="1939" w:name="ET_speaker_שמעון_אלבויים_97"/>
      <w:r w:rsidRPr="00AE2177">
        <w:rPr>
          <w:rStyle w:val="TagStyle"/>
          <w:rtl/>
        </w:rPr>
        <w:t xml:space="preserve"> &lt;&lt; דובר &gt;&gt; </w:t>
      </w:r>
      <w:r w:rsidR="003C6FE1">
        <w:rPr>
          <w:rtl/>
        </w:rPr>
        <w:t>שימי אלבוים</w:t>
      </w:r>
      <w:r>
        <w:rPr>
          <w:rtl/>
        </w:rPr>
        <w:t>:</w:t>
      </w:r>
      <w:r w:rsidRPr="00AE2177">
        <w:rPr>
          <w:rStyle w:val="TagStyle"/>
          <w:rtl/>
        </w:rPr>
        <w:t xml:space="preserve"> &lt;&lt; דובר &gt;&gt;</w:t>
      </w:r>
      <w:r>
        <w:rPr>
          <w:rtl/>
        </w:rPr>
        <w:t xml:space="preserve">   </w:t>
      </w:r>
      <w:bookmarkEnd w:id="1939"/>
    </w:p>
    <w:p w14:paraId="47D6C417" w14:textId="77777777" w:rsidR="00AE2177" w:rsidRDefault="00AE2177" w:rsidP="00AE2177">
      <w:pPr>
        <w:pStyle w:val="KeepWithNext"/>
        <w:rPr>
          <w:rtl/>
        </w:rPr>
      </w:pPr>
    </w:p>
    <w:p w14:paraId="2F173A07" w14:textId="6C75066A" w:rsidR="00AE2177" w:rsidRDefault="00AE2177" w:rsidP="00AE2177">
      <w:pPr>
        <w:rPr>
          <w:rtl/>
        </w:rPr>
      </w:pPr>
      <w:bookmarkStart w:id="1940" w:name="_ETM_Q1_1687150"/>
      <w:bookmarkEnd w:id="1940"/>
      <w:r>
        <w:rPr>
          <w:rFonts w:hint="cs"/>
          <w:rtl/>
        </w:rPr>
        <w:t>מי שמופיע</w:t>
      </w:r>
      <w:bookmarkStart w:id="1941" w:name="_ETM_Q1_1691652"/>
      <w:bookmarkStart w:id="1942" w:name="_ETM_Q1_1687654"/>
      <w:bookmarkEnd w:id="1941"/>
      <w:bookmarkEnd w:id="1942"/>
      <w:r>
        <w:rPr>
          <w:rFonts w:hint="cs"/>
          <w:rtl/>
        </w:rPr>
        <w:t xml:space="preserve"> לו מירון בתעודת ז</w:t>
      </w:r>
      <w:bookmarkStart w:id="1943" w:name="_ETM_Q1_1691903"/>
      <w:bookmarkEnd w:id="1943"/>
      <w:r>
        <w:rPr>
          <w:rFonts w:hint="cs"/>
          <w:rtl/>
        </w:rPr>
        <w:t>הות אז לא צריך אותו בד</w:t>
      </w:r>
      <w:bookmarkStart w:id="1944" w:name="_ETM_Q1_1700403"/>
      <w:bookmarkEnd w:id="1944"/>
      <w:r>
        <w:rPr>
          <w:rFonts w:hint="cs"/>
          <w:rtl/>
        </w:rPr>
        <w:t xml:space="preserve">יגיטל, אנחנו נסתדר בלעדיו. </w:t>
      </w:r>
      <w:bookmarkStart w:id="1945" w:name="_ETM_Q1_1696902"/>
      <w:bookmarkEnd w:id="1945"/>
      <w:r>
        <w:rPr>
          <w:rFonts w:hint="cs"/>
          <w:rtl/>
        </w:rPr>
        <w:t xml:space="preserve"> </w:t>
      </w:r>
      <w:bookmarkStart w:id="1946" w:name="_ETM_Q1_1680655"/>
      <w:bookmarkStart w:id="1947" w:name="_ETM_Q1_1701656"/>
      <w:bookmarkStart w:id="1948" w:name="_ETM_Q1_1698652"/>
      <w:bookmarkEnd w:id="1946"/>
      <w:bookmarkEnd w:id="1947"/>
      <w:bookmarkEnd w:id="1948"/>
    </w:p>
    <w:p w14:paraId="772637B5" w14:textId="77777777" w:rsidR="00AE2177" w:rsidRDefault="00AE2177" w:rsidP="00AE2177">
      <w:pPr>
        <w:rPr>
          <w:rtl/>
        </w:rPr>
      </w:pPr>
      <w:bookmarkStart w:id="1949" w:name="_ETM_Q1_1699153"/>
      <w:bookmarkStart w:id="1950" w:name="_ETM_Q1_1696905"/>
      <w:bookmarkStart w:id="1951" w:name="_ETM_Q1_1693905"/>
      <w:bookmarkStart w:id="1952" w:name="_ETM_Q1_1695154"/>
      <w:bookmarkEnd w:id="1949"/>
      <w:bookmarkEnd w:id="1950"/>
      <w:bookmarkEnd w:id="1951"/>
      <w:bookmarkEnd w:id="1952"/>
    </w:p>
    <w:p w14:paraId="389F2A7A" w14:textId="6321CFAD" w:rsidR="00AE2177" w:rsidRDefault="00AE2177" w:rsidP="00AE2177">
      <w:pPr>
        <w:pStyle w:val="a4"/>
        <w:keepNext/>
        <w:rPr>
          <w:rtl/>
        </w:rPr>
      </w:pPr>
      <w:bookmarkStart w:id="1953" w:name="ET_speaker_איגי_פז_98"/>
      <w:r w:rsidRPr="00AE2177">
        <w:rPr>
          <w:rStyle w:val="TagStyle"/>
          <w:rtl/>
        </w:rPr>
        <w:t xml:space="preserve"> &lt;&lt; דובר &gt;&gt; </w:t>
      </w:r>
      <w:r>
        <w:rPr>
          <w:rtl/>
        </w:rPr>
        <w:t>איגי פז:</w:t>
      </w:r>
      <w:r w:rsidRPr="00AE2177">
        <w:rPr>
          <w:rStyle w:val="TagStyle"/>
          <w:rtl/>
        </w:rPr>
        <w:t xml:space="preserve"> &lt;&lt; דובר &gt;&gt;</w:t>
      </w:r>
      <w:r>
        <w:rPr>
          <w:rtl/>
        </w:rPr>
        <w:t xml:space="preserve">   </w:t>
      </w:r>
      <w:bookmarkEnd w:id="1953"/>
    </w:p>
    <w:p w14:paraId="5DAB15A1" w14:textId="77777777" w:rsidR="00AE2177" w:rsidRDefault="00AE2177" w:rsidP="00AE2177">
      <w:pPr>
        <w:pStyle w:val="KeepWithNext"/>
        <w:rPr>
          <w:rtl/>
        </w:rPr>
      </w:pPr>
    </w:p>
    <w:p w14:paraId="7B46A9D3" w14:textId="4155C21F" w:rsidR="00AE2177" w:rsidRDefault="00AE2177" w:rsidP="00AE2177">
      <w:pPr>
        <w:rPr>
          <w:rtl/>
        </w:rPr>
      </w:pPr>
      <w:bookmarkStart w:id="1954" w:name="_ETM_Q1_1693150"/>
      <w:bookmarkStart w:id="1955" w:name="_ETM_Q1_1690150"/>
      <w:bookmarkEnd w:id="1954"/>
      <w:bookmarkEnd w:id="1955"/>
      <w:r>
        <w:rPr>
          <w:rFonts w:hint="cs"/>
          <w:rtl/>
        </w:rPr>
        <w:t xml:space="preserve">המשמעות היא למחוק את הסיפה. </w:t>
      </w:r>
      <w:bookmarkStart w:id="1956" w:name="_ETM_Q1_1696401"/>
      <w:bookmarkEnd w:id="1956"/>
    </w:p>
    <w:p w14:paraId="6256DD51" w14:textId="77777777" w:rsidR="00AE2177" w:rsidRDefault="00AE2177" w:rsidP="00AE2177">
      <w:pPr>
        <w:rPr>
          <w:rtl/>
        </w:rPr>
      </w:pPr>
      <w:bookmarkStart w:id="1957" w:name="_ETM_Q1_1697902"/>
      <w:bookmarkStart w:id="1958" w:name="_ETM_Q1_1698153"/>
      <w:bookmarkEnd w:id="1957"/>
      <w:bookmarkEnd w:id="1958"/>
    </w:p>
    <w:p w14:paraId="64AABE23" w14:textId="2B17AE98" w:rsidR="00AE2177" w:rsidRDefault="00AE2177" w:rsidP="00AE2177">
      <w:pPr>
        <w:pStyle w:val="af6"/>
        <w:keepNext/>
        <w:rPr>
          <w:rtl/>
        </w:rPr>
      </w:pPr>
      <w:bookmarkStart w:id="1959" w:name="ET_yor_6358_99"/>
      <w:r w:rsidRPr="00AE2177">
        <w:rPr>
          <w:rStyle w:val="TagStyle"/>
          <w:rtl/>
        </w:rPr>
        <w:t xml:space="preserve"> &lt;&lt; יור &gt;&gt; </w:t>
      </w:r>
      <w:r>
        <w:rPr>
          <w:rtl/>
        </w:rPr>
        <w:t>היו"ר צביקה פוגל:</w:t>
      </w:r>
      <w:r w:rsidRPr="00AE2177">
        <w:rPr>
          <w:rStyle w:val="TagStyle"/>
          <w:rtl/>
        </w:rPr>
        <w:t xml:space="preserve"> &lt;&lt; יור &gt;&gt;</w:t>
      </w:r>
      <w:r>
        <w:rPr>
          <w:rtl/>
        </w:rPr>
        <w:t xml:space="preserve">   </w:t>
      </w:r>
      <w:bookmarkEnd w:id="1959"/>
    </w:p>
    <w:p w14:paraId="7F70E784" w14:textId="77777777" w:rsidR="00AE2177" w:rsidRDefault="00AE2177" w:rsidP="00AE2177">
      <w:pPr>
        <w:pStyle w:val="KeepWithNext"/>
        <w:rPr>
          <w:rtl/>
        </w:rPr>
      </w:pPr>
    </w:p>
    <w:p w14:paraId="630E3677" w14:textId="21115AA3" w:rsidR="00AE2177" w:rsidRDefault="00AE2177" w:rsidP="00AE2177">
      <w:pPr>
        <w:rPr>
          <w:rtl/>
        </w:rPr>
      </w:pPr>
      <w:bookmarkStart w:id="1960" w:name="_ETM_Q1_1699402"/>
      <w:bookmarkEnd w:id="1960"/>
      <w:r>
        <w:rPr>
          <w:rFonts w:hint="cs"/>
          <w:rtl/>
        </w:rPr>
        <w:t>כמה כאלה יש? כמה כאלה יש שלא גרים במ</w:t>
      </w:r>
      <w:bookmarkStart w:id="1961" w:name="_ETM_Q1_1703401"/>
      <w:bookmarkEnd w:id="1961"/>
      <w:r>
        <w:rPr>
          <w:rFonts w:hint="cs"/>
          <w:rtl/>
        </w:rPr>
        <w:t xml:space="preserve">ירון ויש להם </w:t>
      </w:r>
      <w:bookmarkStart w:id="1962" w:name="_ETM_Q1_1703152"/>
      <w:bookmarkStart w:id="1963" w:name="_ETM_Q1_1700404"/>
      <w:bookmarkEnd w:id="1962"/>
      <w:bookmarkEnd w:id="1963"/>
      <w:r>
        <w:rPr>
          <w:rFonts w:hint="cs"/>
          <w:rtl/>
        </w:rPr>
        <w:t>כתובת במירון?</w:t>
      </w:r>
    </w:p>
    <w:p w14:paraId="676E99E4" w14:textId="77777777" w:rsidR="00AE2177" w:rsidRDefault="00AE2177" w:rsidP="00AE2177">
      <w:pPr>
        <w:rPr>
          <w:rtl/>
        </w:rPr>
      </w:pPr>
      <w:bookmarkStart w:id="1964" w:name="_ETM_Q1_1705651"/>
      <w:bookmarkStart w:id="1965" w:name="_ETM_Q1_1707152"/>
      <w:bookmarkEnd w:id="1964"/>
      <w:bookmarkEnd w:id="1965"/>
    </w:p>
    <w:p w14:paraId="7D7DBA2C" w14:textId="42C875D4" w:rsidR="00AE2177" w:rsidRDefault="00AE2177" w:rsidP="00AE2177">
      <w:pPr>
        <w:pStyle w:val="a4"/>
        <w:keepNext/>
        <w:rPr>
          <w:rtl/>
        </w:rPr>
      </w:pPr>
      <w:bookmarkStart w:id="1966" w:name="ET_speaker_6497_100"/>
      <w:r w:rsidRPr="00AE2177">
        <w:rPr>
          <w:rStyle w:val="TagStyle"/>
          <w:rtl/>
        </w:rPr>
        <w:t xml:space="preserve"> &lt;&lt; דובר &gt;&gt; </w:t>
      </w:r>
      <w:r>
        <w:rPr>
          <w:rtl/>
        </w:rPr>
        <w:t>השר לירושלים ומסורת ישראל מאיר פרוש:</w:t>
      </w:r>
      <w:r w:rsidRPr="00AE2177">
        <w:rPr>
          <w:rStyle w:val="TagStyle"/>
          <w:rtl/>
        </w:rPr>
        <w:t xml:space="preserve"> &lt;&lt; דובר &gt;&gt;</w:t>
      </w:r>
      <w:r>
        <w:rPr>
          <w:rtl/>
        </w:rPr>
        <w:t xml:space="preserve">   </w:t>
      </w:r>
      <w:bookmarkEnd w:id="1966"/>
    </w:p>
    <w:p w14:paraId="7960EA0B" w14:textId="77777777" w:rsidR="00AE2177" w:rsidRDefault="00AE2177" w:rsidP="00AE2177">
      <w:pPr>
        <w:pStyle w:val="KeepWithNext"/>
        <w:rPr>
          <w:rtl/>
        </w:rPr>
      </w:pPr>
    </w:p>
    <w:p w14:paraId="4FADA7FC" w14:textId="3E72251C" w:rsidR="00AE2177" w:rsidRDefault="00AE2177" w:rsidP="00AE2177">
      <w:pPr>
        <w:rPr>
          <w:rtl/>
        </w:rPr>
      </w:pPr>
      <w:bookmarkStart w:id="1967" w:name="_ETM_Q1_1707655"/>
      <w:bookmarkStart w:id="1968" w:name="_ETM_Q1_1704655"/>
      <w:bookmarkStart w:id="1969" w:name="_ETM_Q1_1701655"/>
      <w:bookmarkEnd w:id="1967"/>
      <w:bookmarkEnd w:id="1968"/>
      <w:bookmarkEnd w:id="1969"/>
      <w:r>
        <w:rPr>
          <w:rFonts w:hint="cs"/>
          <w:rtl/>
        </w:rPr>
        <w:t>תאמין לי שאם היו הרבה, כבר היינ</w:t>
      </w:r>
      <w:bookmarkStart w:id="1970" w:name="_ETM_Q1_1706651"/>
      <w:bookmarkEnd w:id="1970"/>
      <w:r>
        <w:rPr>
          <w:rFonts w:hint="cs"/>
          <w:rtl/>
        </w:rPr>
        <w:t>ו י</w:t>
      </w:r>
      <w:bookmarkStart w:id="1971" w:name="_ETM_Q1_1707651"/>
      <w:bookmarkEnd w:id="1971"/>
      <w:r>
        <w:rPr>
          <w:rFonts w:hint="cs"/>
          <w:rtl/>
        </w:rPr>
        <w:t>ודעים את המ</w:t>
      </w:r>
      <w:bookmarkStart w:id="1972" w:name="_ETM_Q1_1707150"/>
      <w:bookmarkStart w:id="1973" w:name="_ETM_Q1_1705151"/>
      <w:bookmarkEnd w:id="1972"/>
      <w:bookmarkEnd w:id="1973"/>
      <w:r>
        <w:rPr>
          <w:rFonts w:hint="cs"/>
          <w:rtl/>
        </w:rPr>
        <w:t>ספר.</w:t>
      </w:r>
    </w:p>
    <w:p w14:paraId="5EEB59CA" w14:textId="77777777" w:rsidR="00AE2177" w:rsidRDefault="00AE2177" w:rsidP="00AE2177">
      <w:pPr>
        <w:rPr>
          <w:rtl/>
        </w:rPr>
      </w:pPr>
      <w:bookmarkStart w:id="1974" w:name="_ETM_Q1_1706401"/>
      <w:bookmarkStart w:id="1975" w:name="_ETM_Q1_1706902"/>
      <w:bookmarkEnd w:id="1974"/>
      <w:bookmarkEnd w:id="1975"/>
    </w:p>
    <w:p w14:paraId="0EB7E1CE" w14:textId="6F9565B8" w:rsidR="00AE2177" w:rsidRDefault="00AE2177" w:rsidP="00AE2177">
      <w:pPr>
        <w:pStyle w:val="af6"/>
        <w:keepNext/>
        <w:rPr>
          <w:rtl/>
        </w:rPr>
      </w:pPr>
      <w:bookmarkStart w:id="1976" w:name="ET_yor_6358_101"/>
      <w:r w:rsidRPr="00AE2177">
        <w:rPr>
          <w:rStyle w:val="TagStyle"/>
          <w:rtl/>
        </w:rPr>
        <w:t xml:space="preserve"> &lt;&lt; יור &gt;&gt; </w:t>
      </w:r>
      <w:r>
        <w:rPr>
          <w:rtl/>
        </w:rPr>
        <w:t>היו"ר צביקה פוגל:</w:t>
      </w:r>
      <w:r w:rsidRPr="00AE2177">
        <w:rPr>
          <w:rStyle w:val="TagStyle"/>
          <w:rtl/>
        </w:rPr>
        <w:t xml:space="preserve"> &lt;&lt; יור &gt;&gt;</w:t>
      </w:r>
      <w:r>
        <w:rPr>
          <w:rtl/>
        </w:rPr>
        <w:t xml:space="preserve">   </w:t>
      </w:r>
      <w:bookmarkEnd w:id="1976"/>
    </w:p>
    <w:p w14:paraId="210F967C" w14:textId="77777777" w:rsidR="00AE2177" w:rsidRDefault="00AE2177" w:rsidP="00AE2177">
      <w:pPr>
        <w:pStyle w:val="KeepWithNext"/>
        <w:rPr>
          <w:rtl/>
        </w:rPr>
      </w:pPr>
    </w:p>
    <w:p w14:paraId="3D090552" w14:textId="3413E4F5" w:rsidR="00AE2177" w:rsidRDefault="00AE2177" w:rsidP="00AE2177">
      <w:pPr>
        <w:rPr>
          <w:rtl/>
        </w:rPr>
      </w:pPr>
      <w:r>
        <w:rPr>
          <w:rFonts w:hint="cs"/>
          <w:rtl/>
        </w:rPr>
        <w:t>כן.</w:t>
      </w:r>
    </w:p>
    <w:p w14:paraId="133DB1B7" w14:textId="77777777" w:rsidR="00AE2177" w:rsidRDefault="00AE2177" w:rsidP="00AE2177">
      <w:pPr>
        <w:rPr>
          <w:rtl/>
        </w:rPr>
      </w:pPr>
      <w:bookmarkStart w:id="1977" w:name="_ETM_Q1_1709401"/>
      <w:bookmarkStart w:id="1978" w:name="_ETM_Q1_1709651"/>
      <w:bookmarkEnd w:id="1977"/>
      <w:bookmarkEnd w:id="1978"/>
    </w:p>
    <w:p w14:paraId="22C0ED16" w14:textId="51D9F0ED" w:rsidR="00AE2177" w:rsidRDefault="00AE2177" w:rsidP="00AE2177">
      <w:pPr>
        <w:pStyle w:val="a4"/>
        <w:keepNext/>
        <w:rPr>
          <w:rtl/>
        </w:rPr>
      </w:pPr>
      <w:bookmarkStart w:id="1979" w:name="ET_speaker_איגי_פז_102"/>
      <w:r w:rsidRPr="00AE2177">
        <w:rPr>
          <w:rStyle w:val="TagStyle"/>
          <w:rtl/>
        </w:rPr>
        <w:t xml:space="preserve"> &lt;&lt; דובר &gt;&gt; </w:t>
      </w:r>
      <w:r>
        <w:rPr>
          <w:rtl/>
        </w:rPr>
        <w:t>איגי פז:</w:t>
      </w:r>
      <w:r w:rsidRPr="00AE2177">
        <w:rPr>
          <w:rStyle w:val="TagStyle"/>
          <w:rtl/>
        </w:rPr>
        <w:t xml:space="preserve"> &lt;&lt; דובר &gt;&gt;</w:t>
      </w:r>
      <w:r>
        <w:rPr>
          <w:rtl/>
        </w:rPr>
        <w:t xml:space="preserve">   </w:t>
      </w:r>
      <w:bookmarkEnd w:id="1979"/>
    </w:p>
    <w:p w14:paraId="5B106734" w14:textId="77777777" w:rsidR="00AE2177" w:rsidRDefault="00AE2177" w:rsidP="00AE2177">
      <w:pPr>
        <w:pStyle w:val="KeepWithNext"/>
        <w:rPr>
          <w:rtl/>
        </w:rPr>
      </w:pPr>
    </w:p>
    <w:p w14:paraId="639904F6" w14:textId="18614371" w:rsidR="00AE2177" w:rsidRDefault="00AE2177" w:rsidP="00AE2177">
      <w:pPr>
        <w:rPr>
          <w:rtl/>
        </w:rPr>
      </w:pPr>
      <w:bookmarkStart w:id="1980" w:name="_ETM_Q1_1711651"/>
      <w:bookmarkStart w:id="1981" w:name="_ETM_Q1_1711903"/>
      <w:bookmarkStart w:id="1982" w:name="_ETM_Q1_1708903"/>
      <w:bookmarkEnd w:id="1980"/>
      <w:bookmarkEnd w:id="1981"/>
      <w:bookmarkEnd w:id="1982"/>
      <w:r>
        <w:rPr>
          <w:rFonts w:hint="cs"/>
          <w:rtl/>
        </w:rPr>
        <w:t>מנ</w:t>
      </w:r>
      <w:bookmarkStart w:id="1983" w:name="_ETM_Q1_1705903"/>
      <w:bookmarkEnd w:id="1983"/>
      <w:r>
        <w:rPr>
          <w:rFonts w:hint="cs"/>
          <w:rtl/>
        </w:rPr>
        <w:t>כ"לית המועצה דיברה על זה בדיון הקודם ואפשר להעלות אותה</w:t>
      </w:r>
      <w:bookmarkStart w:id="1984" w:name="_ETM_Q1_1714155"/>
      <w:bookmarkStart w:id="1985" w:name="_ETM_Q1_1711901"/>
      <w:bookmarkEnd w:id="1984"/>
      <w:bookmarkEnd w:id="1985"/>
      <w:r>
        <w:rPr>
          <w:rFonts w:hint="cs"/>
          <w:rtl/>
        </w:rPr>
        <w:t xml:space="preserve">, היא בטח בזום. </w:t>
      </w:r>
      <w:bookmarkStart w:id="1986" w:name="_ETM_Q1_1708904"/>
      <w:bookmarkStart w:id="1987" w:name="_ETM_Q1_1709154"/>
      <w:bookmarkStart w:id="1988" w:name="_ETM_Q1_1709657"/>
      <w:bookmarkStart w:id="1989" w:name="_ETM_Q1_1712902"/>
      <w:bookmarkEnd w:id="1986"/>
      <w:bookmarkEnd w:id="1987"/>
      <w:bookmarkEnd w:id="1988"/>
      <w:bookmarkEnd w:id="1989"/>
    </w:p>
    <w:p w14:paraId="73A53FCF" w14:textId="77777777" w:rsidR="00A7457C" w:rsidRDefault="00A7457C" w:rsidP="00AE2177">
      <w:bookmarkStart w:id="1990" w:name="_ETM_Q1_1713407"/>
      <w:bookmarkStart w:id="1991" w:name="_ETM_Q1_1738903"/>
      <w:bookmarkStart w:id="1992" w:name="_ETM_Q1_1732903"/>
      <w:bookmarkEnd w:id="1990"/>
      <w:bookmarkEnd w:id="1991"/>
      <w:bookmarkEnd w:id="1992"/>
    </w:p>
    <w:p w14:paraId="762A8BD8" w14:textId="5811653E" w:rsidR="00A7457C" w:rsidRDefault="00A7457C" w:rsidP="00A7457C">
      <w:pPr>
        <w:pStyle w:val="af6"/>
        <w:keepNext/>
        <w:rPr>
          <w:rtl/>
        </w:rPr>
      </w:pPr>
      <w:bookmarkStart w:id="1993" w:name="ET_yor_6358_98"/>
      <w:r w:rsidRPr="00A7457C">
        <w:rPr>
          <w:rStyle w:val="TagStyle"/>
          <w:rtl/>
        </w:rPr>
        <w:t xml:space="preserve"> &lt;&lt; יור &gt;&gt; </w:t>
      </w:r>
      <w:r>
        <w:rPr>
          <w:rtl/>
        </w:rPr>
        <w:t>היו"ר צביקה פוגל:</w:t>
      </w:r>
      <w:r w:rsidRPr="00A7457C">
        <w:rPr>
          <w:rStyle w:val="TagStyle"/>
          <w:rtl/>
        </w:rPr>
        <w:t xml:space="preserve"> &lt;&lt; יור &gt;&gt;</w:t>
      </w:r>
      <w:r>
        <w:rPr>
          <w:rtl/>
        </w:rPr>
        <w:t xml:space="preserve"> </w:t>
      </w:r>
      <w:bookmarkEnd w:id="1993"/>
    </w:p>
    <w:p w14:paraId="161E46C9" w14:textId="77777777" w:rsidR="00A7457C" w:rsidRPr="00A7457C" w:rsidRDefault="00A7457C" w:rsidP="00A7457C">
      <w:pPr>
        <w:rPr>
          <w:rtl/>
          <w:lang w:eastAsia="he-IL"/>
        </w:rPr>
      </w:pPr>
      <w:bookmarkStart w:id="1994" w:name="_ETM_Q1_1731653"/>
      <w:bookmarkEnd w:id="1994"/>
    </w:p>
    <w:p w14:paraId="51167DC9" w14:textId="3E92BC9E" w:rsidR="00A7457C" w:rsidRDefault="00A7457C" w:rsidP="00A7457C">
      <w:pPr>
        <w:rPr>
          <w:rtl/>
        </w:rPr>
      </w:pPr>
      <w:bookmarkStart w:id="1995" w:name="_ETM_Q1_1741651"/>
      <w:bookmarkStart w:id="1996" w:name="_ETM_Q1_1743902"/>
      <w:bookmarkStart w:id="1997" w:name="_ETM_Q1_1740902"/>
      <w:bookmarkStart w:id="1998" w:name="_ETM_Q1_1729154"/>
      <w:bookmarkStart w:id="1999" w:name="_ETM_Q1_1726154"/>
      <w:bookmarkStart w:id="2000" w:name="_ETM_Q1_1723154"/>
      <w:bookmarkEnd w:id="1995"/>
      <w:bookmarkEnd w:id="1996"/>
      <w:bookmarkEnd w:id="1997"/>
      <w:bookmarkEnd w:id="1998"/>
      <w:bookmarkEnd w:id="1999"/>
      <w:bookmarkEnd w:id="2000"/>
      <w:r>
        <w:rPr>
          <w:rFonts w:hint="cs"/>
          <w:rtl/>
        </w:rPr>
        <w:t>א</w:t>
      </w:r>
      <w:bookmarkStart w:id="2001" w:name="_ETM_Q1_1720653"/>
      <w:bookmarkStart w:id="2002" w:name="_ETM_Q1_1714653"/>
      <w:bookmarkEnd w:id="2001"/>
      <w:bookmarkEnd w:id="2002"/>
      <w:r>
        <w:rPr>
          <w:rFonts w:hint="cs"/>
          <w:rtl/>
        </w:rPr>
        <w:t>ני שמעתי את הטיעון ואני מכיר אותו</w:t>
      </w:r>
      <w:bookmarkStart w:id="2003" w:name="_ETM_Q1_1714405"/>
      <w:bookmarkEnd w:id="2003"/>
      <w:r>
        <w:rPr>
          <w:rFonts w:hint="cs"/>
          <w:rtl/>
        </w:rPr>
        <w:t>. זאת כבר ההילולה השנייה שאני מתעסק בה.</w:t>
      </w:r>
      <w:bookmarkStart w:id="2004" w:name="_ETM_Q1_1719151"/>
      <w:bookmarkEnd w:id="2004"/>
      <w:r>
        <w:rPr>
          <w:rFonts w:hint="cs"/>
          <w:rtl/>
        </w:rPr>
        <w:t xml:space="preserve"> מי שגר </w:t>
      </w:r>
      <w:bookmarkStart w:id="2005" w:name="_ETM_Q1_1720406"/>
      <w:bookmarkEnd w:id="2005"/>
      <w:r>
        <w:rPr>
          <w:rFonts w:hint="cs"/>
          <w:rtl/>
        </w:rPr>
        <w:t>בצרפת</w:t>
      </w:r>
      <w:bookmarkStart w:id="2006" w:name="_ETM_Q1_1722904"/>
      <w:bookmarkStart w:id="2007" w:name="_ETM_Q1_1720155"/>
      <w:bookmarkEnd w:id="2006"/>
      <w:bookmarkEnd w:id="2007"/>
      <w:r>
        <w:rPr>
          <w:rFonts w:hint="cs"/>
          <w:rtl/>
        </w:rPr>
        <w:t xml:space="preserve">, </w:t>
      </w:r>
      <w:bookmarkStart w:id="2008" w:name="_ETM_Q1_1730652"/>
      <w:bookmarkEnd w:id="2008"/>
      <w:r>
        <w:rPr>
          <w:rFonts w:hint="cs"/>
          <w:rtl/>
        </w:rPr>
        <w:t>כתוב לו ב</w:t>
      </w:r>
      <w:bookmarkStart w:id="2009" w:name="_ETM_Q1_1722903"/>
      <w:bookmarkEnd w:id="2009"/>
      <w:r>
        <w:rPr>
          <w:rFonts w:hint="cs"/>
          <w:rtl/>
        </w:rPr>
        <w:t>תעוד</w:t>
      </w:r>
      <w:bookmarkStart w:id="2010" w:name="_ETM_Q1_1724153"/>
      <w:bookmarkStart w:id="2011" w:name="_ETM_Q1_1722403"/>
      <w:bookmarkEnd w:id="2010"/>
      <w:bookmarkEnd w:id="2011"/>
      <w:r>
        <w:rPr>
          <w:rFonts w:hint="cs"/>
          <w:rtl/>
        </w:rPr>
        <w:t xml:space="preserve">ת זהות </w:t>
      </w:r>
      <w:bookmarkStart w:id="2012" w:name="_ETM_Q1_1721651"/>
      <w:bookmarkEnd w:id="2012"/>
      <w:r>
        <w:rPr>
          <w:rFonts w:hint="cs"/>
          <w:rtl/>
        </w:rPr>
        <w:t xml:space="preserve">שהוא גר </w:t>
      </w:r>
      <w:bookmarkStart w:id="2013" w:name="_ETM_Q1_1722901"/>
      <w:bookmarkEnd w:id="2013"/>
      <w:r>
        <w:rPr>
          <w:rFonts w:hint="cs"/>
          <w:rtl/>
        </w:rPr>
        <w:t xml:space="preserve">במירון והוא הגיע במיוחד לאירוע הזה למירון אז מגיע לו </w:t>
      </w:r>
      <w:bookmarkStart w:id="2014" w:name="_ETM_Q1_1730406"/>
      <w:bookmarkEnd w:id="2014"/>
      <w:r>
        <w:rPr>
          <w:rFonts w:hint="cs"/>
          <w:rtl/>
        </w:rPr>
        <w:t>להיכנס ל</w:t>
      </w:r>
      <w:bookmarkStart w:id="2015" w:name="_ETM_Q1_1729402"/>
      <w:bookmarkStart w:id="2016" w:name="_ETM_Q1_1726402"/>
      <w:bookmarkEnd w:id="2015"/>
      <w:bookmarkEnd w:id="2016"/>
      <w:r>
        <w:rPr>
          <w:rFonts w:hint="cs"/>
          <w:rtl/>
        </w:rPr>
        <w:t>מירון</w:t>
      </w:r>
      <w:bookmarkStart w:id="2017" w:name="_ETM_Q1_1729906"/>
      <w:bookmarkEnd w:id="2017"/>
      <w:r>
        <w:rPr>
          <w:rFonts w:hint="cs"/>
          <w:rtl/>
        </w:rPr>
        <w:t>,</w:t>
      </w:r>
      <w:bookmarkStart w:id="2018" w:name="_ETM_Q1_1728902"/>
      <w:bookmarkEnd w:id="2018"/>
      <w:r>
        <w:rPr>
          <w:rFonts w:hint="cs"/>
          <w:rtl/>
        </w:rPr>
        <w:t xml:space="preserve"> </w:t>
      </w:r>
      <w:bookmarkStart w:id="2019" w:name="_ETM_Q1_1729152"/>
      <w:r>
        <w:rPr>
          <w:rFonts w:hint="cs"/>
          <w:rtl/>
        </w:rPr>
        <w:t xml:space="preserve">לא </w:t>
      </w:r>
      <w:bookmarkEnd w:id="2019"/>
      <w:r>
        <w:rPr>
          <w:rFonts w:hint="cs"/>
          <w:rtl/>
        </w:rPr>
        <w:t xml:space="preserve">להילולה. </w:t>
      </w:r>
    </w:p>
    <w:p w14:paraId="60EA3958" w14:textId="77777777" w:rsidR="00A7457C" w:rsidRDefault="00A7457C" w:rsidP="00A7457C">
      <w:pPr>
        <w:pStyle w:val="KeepWithNext"/>
        <w:rPr>
          <w:rtl/>
        </w:rPr>
      </w:pPr>
      <w:bookmarkStart w:id="2020" w:name="_ETM_Q1_1726652"/>
      <w:bookmarkEnd w:id="2020"/>
    </w:p>
    <w:p w14:paraId="1F5AC655" w14:textId="68676011" w:rsidR="00A7457C" w:rsidRDefault="00A7457C" w:rsidP="00A7457C">
      <w:pPr>
        <w:rPr>
          <w:rtl/>
        </w:rPr>
      </w:pPr>
      <w:bookmarkStart w:id="2021" w:name="_ETM_Q1_1731656"/>
      <w:bookmarkEnd w:id="2021"/>
      <w:r>
        <w:rPr>
          <w:rFonts w:hint="cs"/>
          <w:rtl/>
        </w:rPr>
        <w:t>יש לנו עוד כמה דרכים למנוע</w:t>
      </w:r>
      <w:bookmarkStart w:id="2022" w:name="_ETM_Q1_1732657"/>
      <w:bookmarkEnd w:id="2022"/>
      <w:r>
        <w:rPr>
          <w:rFonts w:hint="cs"/>
          <w:rtl/>
        </w:rPr>
        <w:t xml:space="preserve"> מאנשים להגיע למתחם אחד ולמתחם שתיים. </w:t>
      </w:r>
      <w:bookmarkStart w:id="2023" w:name="_ETM_Q1_1736904"/>
      <w:bookmarkStart w:id="2024" w:name="_ETM_Q1_1734653"/>
      <w:bookmarkEnd w:id="2023"/>
      <w:bookmarkEnd w:id="2024"/>
    </w:p>
    <w:p w14:paraId="50BCEF1F" w14:textId="77777777" w:rsidR="00A7457C" w:rsidRDefault="00A7457C" w:rsidP="00A7457C">
      <w:pPr>
        <w:rPr>
          <w:rtl/>
        </w:rPr>
      </w:pPr>
      <w:bookmarkStart w:id="2025" w:name="_ETM_Q1_1734903"/>
      <w:bookmarkEnd w:id="2025"/>
    </w:p>
    <w:p w14:paraId="3DB6E299" w14:textId="04117E8D" w:rsidR="00A7457C" w:rsidRDefault="00A7457C" w:rsidP="00A7457C">
      <w:pPr>
        <w:pStyle w:val="a4"/>
        <w:keepNext/>
        <w:rPr>
          <w:rtl/>
        </w:rPr>
      </w:pPr>
      <w:bookmarkStart w:id="2026" w:name="ET_speaker_6497_99"/>
      <w:r w:rsidRPr="00A7457C">
        <w:rPr>
          <w:rStyle w:val="TagStyle"/>
          <w:rtl/>
        </w:rPr>
        <w:t xml:space="preserve"> &lt;&lt; דובר &gt;&gt; </w:t>
      </w:r>
      <w:r>
        <w:rPr>
          <w:rtl/>
        </w:rPr>
        <w:t>השר לירושלים ומסורת ישראל מאיר פרוש:</w:t>
      </w:r>
      <w:r w:rsidRPr="00A7457C">
        <w:rPr>
          <w:rStyle w:val="TagStyle"/>
          <w:rtl/>
        </w:rPr>
        <w:t xml:space="preserve"> &lt;&lt; דובר &gt;&gt;</w:t>
      </w:r>
      <w:r>
        <w:rPr>
          <w:rtl/>
        </w:rPr>
        <w:t xml:space="preserve">   </w:t>
      </w:r>
      <w:bookmarkEnd w:id="2026"/>
    </w:p>
    <w:p w14:paraId="5C06D5B3" w14:textId="77777777" w:rsidR="00A7457C" w:rsidRDefault="00A7457C" w:rsidP="00A7457C">
      <w:pPr>
        <w:pStyle w:val="KeepWithNext"/>
        <w:rPr>
          <w:rtl/>
        </w:rPr>
      </w:pPr>
    </w:p>
    <w:p w14:paraId="554083FD" w14:textId="5F0172EB" w:rsidR="00A7457C" w:rsidRDefault="00A7457C" w:rsidP="00A7457C">
      <w:pPr>
        <w:rPr>
          <w:rtl/>
        </w:rPr>
      </w:pPr>
      <w:bookmarkStart w:id="2027" w:name="_ETM_Q1_1736652"/>
      <w:bookmarkEnd w:id="2027"/>
      <w:r>
        <w:rPr>
          <w:rFonts w:hint="cs"/>
          <w:rtl/>
        </w:rPr>
        <w:t>הלוואי</w:t>
      </w:r>
      <w:bookmarkStart w:id="2028" w:name="_ETM_Q1_1736402"/>
      <w:bookmarkStart w:id="2029" w:name="_ETM_Q1_1736156"/>
      <w:bookmarkStart w:id="2030" w:name="_ETM_Q1_1733903"/>
      <w:bookmarkEnd w:id="2028"/>
      <w:bookmarkEnd w:id="2029"/>
      <w:bookmarkEnd w:id="2030"/>
      <w:r>
        <w:rPr>
          <w:rFonts w:hint="cs"/>
          <w:rtl/>
        </w:rPr>
        <w:t xml:space="preserve"> </w:t>
      </w:r>
      <w:bookmarkStart w:id="2031" w:name="_ETM_Q1_1742403"/>
      <w:bookmarkEnd w:id="2031"/>
      <w:r>
        <w:rPr>
          <w:rFonts w:hint="cs"/>
          <w:rtl/>
        </w:rPr>
        <w:t>- - -</w:t>
      </w:r>
      <w:bookmarkStart w:id="2032" w:name="_ETM_Q1_1737403"/>
      <w:bookmarkEnd w:id="2032"/>
    </w:p>
    <w:p w14:paraId="590C6DDE" w14:textId="77777777" w:rsidR="00A7457C" w:rsidRDefault="00A7457C" w:rsidP="00A7457C">
      <w:pPr>
        <w:rPr>
          <w:rtl/>
        </w:rPr>
      </w:pPr>
      <w:bookmarkStart w:id="2033" w:name="_ETM_Q1_1737654"/>
      <w:bookmarkEnd w:id="2033"/>
    </w:p>
    <w:p w14:paraId="41E4962A" w14:textId="21AB38FE" w:rsidR="00A7457C" w:rsidRDefault="00A7457C" w:rsidP="00A7457C">
      <w:pPr>
        <w:pStyle w:val="af6"/>
        <w:keepNext/>
        <w:rPr>
          <w:rtl/>
        </w:rPr>
      </w:pPr>
      <w:bookmarkStart w:id="2034" w:name="ET_yor_6358_100"/>
      <w:r w:rsidRPr="00A7457C">
        <w:rPr>
          <w:rStyle w:val="TagStyle"/>
          <w:rtl/>
        </w:rPr>
        <w:t xml:space="preserve"> &lt;&lt; יור &gt;&gt; </w:t>
      </w:r>
      <w:r>
        <w:rPr>
          <w:rtl/>
        </w:rPr>
        <w:t>היו"ר צביקה פוגל:</w:t>
      </w:r>
      <w:r w:rsidRPr="00A7457C">
        <w:rPr>
          <w:rStyle w:val="TagStyle"/>
          <w:rtl/>
        </w:rPr>
        <w:t xml:space="preserve"> &lt;&lt; יור &gt;&gt;</w:t>
      </w:r>
      <w:r>
        <w:rPr>
          <w:rtl/>
        </w:rPr>
        <w:t xml:space="preserve">   </w:t>
      </w:r>
      <w:bookmarkEnd w:id="2034"/>
    </w:p>
    <w:p w14:paraId="2EFD6750" w14:textId="77777777" w:rsidR="00A7457C" w:rsidRDefault="00A7457C" w:rsidP="00A7457C">
      <w:pPr>
        <w:pStyle w:val="KeepWithNext"/>
        <w:rPr>
          <w:rtl/>
        </w:rPr>
      </w:pPr>
    </w:p>
    <w:p w14:paraId="258CE3D6" w14:textId="1FD1033A" w:rsidR="00A7457C" w:rsidRDefault="00A7457C" w:rsidP="00A7457C">
      <w:pPr>
        <w:rPr>
          <w:rtl/>
        </w:rPr>
      </w:pPr>
      <w:bookmarkStart w:id="2035" w:name="_ETM_Q1_1735653"/>
      <w:bookmarkEnd w:id="2035"/>
      <w:r>
        <w:rPr>
          <w:rFonts w:hint="cs"/>
          <w:rtl/>
        </w:rPr>
        <w:t>אנחנו נגיע לזה. אם לא יהיה, לא יהיה</w:t>
      </w:r>
      <w:bookmarkStart w:id="2036" w:name="_ETM_Q1_1738656"/>
      <w:bookmarkStart w:id="2037" w:name="_ETM_Q1_1735904"/>
      <w:bookmarkEnd w:id="2036"/>
      <w:bookmarkEnd w:id="2037"/>
      <w:r>
        <w:rPr>
          <w:rFonts w:hint="cs"/>
          <w:rtl/>
        </w:rPr>
        <w:t xml:space="preserve">. </w:t>
      </w:r>
      <w:bookmarkStart w:id="2038" w:name="_ETM_Q1_1741905"/>
      <w:bookmarkStart w:id="2039" w:name="_ETM_Q1_1740155"/>
      <w:bookmarkStart w:id="2040" w:name="_ETM_Q1_1737405"/>
      <w:bookmarkEnd w:id="2038"/>
      <w:bookmarkEnd w:id="2039"/>
      <w:bookmarkEnd w:id="2040"/>
      <w:r>
        <w:rPr>
          <w:rFonts w:hint="cs"/>
          <w:rtl/>
        </w:rPr>
        <w:t xml:space="preserve">עוד מישהו </w:t>
      </w:r>
      <w:bookmarkStart w:id="2041" w:name="_ETM_Q1_1740151"/>
      <w:bookmarkEnd w:id="2041"/>
      <w:r>
        <w:rPr>
          <w:rFonts w:hint="cs"/>
          <w:rtl/>
        </w:rPr>
        <w:t xml:space="preserve">רוצה להתייחס לזה? </w:t>
      </w:r>
      <w:bookmarkStart w:id="2042" w:name="_ETM_Q1_2126656"/>
      <w:bookmarkStart w:id="2043" w:name="_ETM_Q1_2127153"/>
      <w:r>
        <w:rPr>
          <w:rFonts w:hint="cs"/>
          <w:rtl/>
        </w:rPr>
        <w:t>נירי</w:t>
      </w:r>
      <w:bookmarkEnd w:id="2042"/>
      <w:bookmarkEnd w:id="2043"/>
      <w:r>
        <w:rPr>
          <w:rFonts w:hint="cs"/>
          <w:rtl/>
        </w:rPr>
        <w:t>ת?</w:t>
      </w:r>
      <w:bookmarkStart w:id="2044" w:name="_ETM_Q1_1744654"/>
      <w:bookmarkStart w:id="2045" w:name="_ETM_Q1_1742155"/>
      <w:bookmarkEnd w:id="2044"/>
      <w:bookmarkEnd w:id="2045"/>
    </w:p>
    <w:p w14:paraId="793B8046" w14:textId="77777777" w:rsidR="00A7457C" w:rsidRDefault="00A7457C" w:rsidP="00A7457C">
      <w:pPr>
        <w:rPr>
          <w:rtl/>
        </w:rPr>
      </w:pPr>
      <w:bookmarkStart w:id="2046" w:name="_ETM_Q1_1742903"/>
      <w:bookmarkEnd w:id="2046"/>
    </w:p>
    <w:p w14:paraId="08AA4D43" w14:textId="294F4BD5" w:rsidR="00A7457C" w:rsidRDefault="00A7457C" w:rsidP="00A7457C">
      <w:pPr>
        <w:pStyle w:val="a4"/>
        <w:keepNext/>
        <w:rPr>
          <w:rtl/>
        </w:rPr>
      </w:pPr>
      <w:bookmarkStart w:id="2047" w:name="ET_speaker_מירי_פרנקלשור_101"/>
      <w:r w:rsidRPr="00A7457C">
        <w:rPr>
          <w:rStyle w:val="TagStyle"/>
          <w:rtl/>
        </w:rPr>
        <w:t xml:space="preserve"> &lt;&lt; דובר &gt;&gt; </w:t>
      </w:r>
      <w:r>
        <w:rPr>
          <w:rtl/>
        </w:rPr>
        <w:t>מירי פרנקל-שור:</w:t>
      </w:r>
      <w:r w:rsidRPr="00A7457C">
        <w:rPr>
          <w:rStyle w:val="TagStyle"/>
          <w:rtl/>
        </w:rPr>
        <w:t xml:space="preserve"> &lt;&lt; דובר &gt;&gt;</w:t>
      </w:r>
      <w:r>
        <w:rPr>
          <w:rtl/>
        </w:rPr>
        <w:t xml:space="preserve">   </w:t>
      </w:r>
      <w:bookmarkEnd w:id="2047"/>
    </w:p>
    <w:p w14:paraId="4B7CDF15" w14:textId="77777777" w:rsidR="00A7457C" w:rsidRDefault="00A7457C" w:rsidP="00A7457C">
      <w:pPr>
        <w:pStyle w:val="KeepWithNext"/>
        <w:rPr>
          <w:rtl/>
        </w:rPr>
      </w:pPr>
    </w:p>
    <w:p w14:paraId="0D51B45D" w14:textId="3F37E017" w:rsidR="00A7457C" w:rsidRDefault="00A7457C" w:rsidP="00A7457C">
      <w:pPr>
        <w:rPr>
          <w:rtl/>
        </w:rPr>
      </w:pPr>
      <w:bookmarkStart w:id="2048" w:name="_ETM_Q1_1745652"/>
      <w:bookmarkStart w:id="2049" w:name="_ETM_Q1_1742652"/>
      <w:bookmarkEnd w:id="2048"/>
      <w:bookmarkEnd w:id="2049"/>
      <w:r>
        <w:rPr>
          <w:rFonts w:hint="cs"/>
          <w:rtl/>
        </w:rPr>
        <w:t xml:space="preserve">שנייה. אם המועצה מעבירה את הרשימה אז למה </w:t>
      </w:r>
      <w:bookmarkStart w:id="2050" w:name="_ETM_Q1_1746655"/>
      <w:bookmarkEnd w:id="2050"/>
      <w:r>
        <w:rPr>
          <w:rFonts w:hint="cs"/>
          <w:rtl/>
        </w:rPr>
        <w:t>א</w:t>
      </w:r>
      <w:bookmarkStart w:id="2051" w:name="_ETM_Q1_1744905"/>
      <w:bookmarkEnd w:id="2051"/>
      <w:r>
        <w:rPr>
          <w:rFonts w:hint="cs"/>
          <w:rtl/>
        </w:rPr>
        <w:t>נחנו צריכים את הסיפה של תעודת הזהות</w:t>
      </w:r>
      <w:bookmarkStart w:id="2052" w:name="_ETM_Q1_1753155"/>
      <w:bookmarkEnd w:id="2052"/>
      <w:r>
        <w:rPr>
          <w:rFonts w:hint="cs"/>
          <w:rtl/>
        </w:rPr>
        <w:t xml:space="preserve">? </w:t>
      </w:r>
    </w:p>
    <w:p w14:paraId="5954FF4F" w14:textId="77777777" w:rsidR="00A7457C" w:rsidRDefault="00A7457C" w:rsidP="00A7457C">
      <w:pPr>
        <w:rPr>
          <w:rtl/>
        </w:rPr>
      </w:pPr>
      <w:bookmarkStart w:id="2053" w:name="_ETM_Q1_1750156"/>
      <w:bookmarkStart w:id="2054" w:name="_ETM_Q1_1748156"/>
      <w:bookmarkStart w:id="2055" w:name="_ETM_Q1_1745404"/>
      <w:bookmarkStart w:id="2056" w:name="_ETM_Q1_1747156"/>
      <w:bookmarkEnd w:id="2053"/>
      <w:bookmarkEnd w:id="2054"/>
      <w:bookmarkEnd w:id="2055"/>
      <w:bookmarkEnd w:id="2056"/>
    </w:p>
    <w:p w14:paraId="416F6FDC" w14:textId="55ABB651" w:rsidR="00A7457C" w:rsidRDefault="00A7457C" w:rsidP="00A7457C">
      <w:pPr>
        <w:pStyle w:val="a4"/>
        <w:keepNext/>
        <w:rPr>
          <w:rtl/>
        </w:rPr>
      </w:pPr>
      <w:bookmarkStart w:id="2057" w:name="ET_speaker_6497_102"/>
      <w:r w:rsidRPr="00A7457C">
        <w:rPr>
          <w:rStyle w:val="TagStyle"/>
          <w:rtl/>
        </w:rPr>
        <w:t xml:space="preserve"> &lt;&lt; דובר &gt;&gt; </w:t>
      </w:r>
      <w:r>
        <w:rPr>
          <w:rtl/>
        </w:rPr>
        <w:t>השר לירושלים ומסורת ישראל מאיר פרוש:</w:t>
      </w:r>
      <w:r w:rsidRPr="00A7457C">
        <w:rPr>
          <w:rStyle w:val="TagStyle"/>
          <w:rtl/>
        </w:rPr>
        <w:t xml:space="preserve"> &lt;&lt; דובר &gt;&gt;</w:t>
      </w:r>
      <w:r>
        <w:rPr>
          <w:rtl/>
        </w:rPr>
        <w:t xml:space="preserve">   </w:t>
      </w:r>
      <w:bookmarkEnd w:id="2057"/>
    </w:p>
    <w:p w14:paraId="3B71BF1A" w14:textId="77777777" w:rsidR="00A7457C" w:rsidRDefault="00A7457C" w:rsidP="00A7457C">
      <w:pPr>
        <w:pStyle w:val="KeepWithNext"/>
        <w:rPr>
          <w:rtl/>
        </w:rPr>
      </w:pPr>
    </w:p>
    <w:p w14:paraId="6AD11C0C" w14:textId="514DDF6A" w:rsidR="00A7457C" w:rsidRDefault="00A7457C" w:rsidP="00A7457C">
      <w:pPr>
        <w:rPr>
          <w:rtl/>
        </w:rPr>
      </w:pPr>
      <w:bookmarkStart w:id="2058" w:name="_ETM_Q1_1747656"/>
      <w:bookmarkEnd w:id="2058"/>
      <w:r>
        <w:rPr>
          <w:rFonts w:hint="cs"/>
          <w:rtl/>
        </w:rPr>
        <w:t>בשביל מקרה ויש את הרשימה ו</w:t>
      </w:r>
      <w:bookmarkStart w:id="2059" w:name="_ETM_Q1_1747904"/>
      <w:bookmarkEnd w:id="2059"/>
      <w:r>
        <w:rPr>
          <w:rFonts w:hint="cs"/>
          <w:rtl/>
        </w:rPr>
        <w:t xml:space="preserve">יש כאלה </w:t>
      </w:r>
      <w:bookmarkStart w:id="2060" w:name="_ETM_Q1_1750654"/>
      <w:bookmarkEnd w:id="2060"/>
      <w:r>
        <w:rPr>
          <w:rFonts w:hint="cs"/>
          <w:rtl/>
        </w:rPr>
        <w:t xml:space="preserve">שנמצאים בתעודת </w:t>
      </w:r>
      <w:bookmarkStart w:id="2061" w:name="_ETM_Q1_1753405"/>
      <w:bookmarkEnd w:id="2061"/>
      <w:r>
        <w:rPr>
          <w:rFonts w:hint="cs"/>
          <w:rtl/>
        </w:rPr>
        <w:t>הזהות אבל</w:t>
      </w:r>
      <w:bookmarkStart w:id="2062" w:name="_ETM_Q1_1751905"/>
      <w:bookmarkEnd w:id="2062"/>
      <w:r>
        <w:rPr>
          <w:rFonts w:hint="cs"/>
          <w:rtl/>
        </w:rPr>
        <w:t xml:space="preserve"> לא נמצאים בה. </w:t>
      </w:r>
      <w:bookmarkStart w:id="2063" w:name="_ETM_Q1_1755404"/>
      <w:bookmarkStart w:id="2064" w:name="_ETM_Q1_1760154"/>
      <w:bookmarkEnd w:id="2063"/>
      <w:bookmarkEnd w:id="2064"/>
    </w:p>
    <w:p w14:paraId="1E10CD73" w14:textId="77777777" w:rsidR="00A7457C" w:rsidRDefault="00A7457C" w:rsidP="00A7457C">
      <w:pPr>
        <w:rPr>
          <w:rtl/>
        </w:rPr>
      </w:pPr>
    </w:p>
    <w:p w14:paraId="40DFD519" w14:textId="705D61B3" w:rsidR="00A7457C" w:rsidRDefault="00A7457C" w:rsidP="00A7457C">
      <w:pPr>
        <w:pStyle w:val="af9"/>
        <w:keepNext/>
        <w:rPr>
          <w:rtl/>
        </w:rPr>
      </w:pPr>
      <w:bookmarkStart w:id="2065" w:name="ET_guest_905441_103"/>
      <w:r w:rsidRPr="00A7457C">
        <w:rPr>
          <w:rStyle w:val="TagStyle"/>
          <w:rtl/>
        </w:rPr>
        <w:t xml:space="preserve"> &lt;&lt; אורח &gt;&gt; </w:t>
      </w:r>
      <w:r w:rsidR="004F6656">
        <w:rPr>
          <w:rtl/>
        </w:rPr>
        <w:t>נירית להב-קניזו</w:t>
      </w:r>
      <w:bookmarkStart w:id="2066" w:name="_ETM_Q1_2136906"/>
      <w:bookmarkStart w:id="2067" w:name="_ETM_Q1_2134156"/>
      <w:bookmarkStart w:id="2068" w:name="_ETM_Q1_2133153"/>
      <w:bookmarkStart w:id="2069" w:name="_ETM_Q1_2130403"/>
      <w:bookmarkStart w:id="2070" w:name="_ETM_Q1_2127655"/>
      <w:bookmarkStart w:id="2071" w:name="_ETM_Q1_2125903"/>
      <w:bookmarkStart w:id="2072" w:name="_ETM_Q1_2123154"/>
      <w:bookmarkStart w:id="2073" w:name="_ETM_Q1_2120404"/>
      <w:bookmarkStart w:id="2074" w:name="_ETM_Q1_2120654"/>
      <w:bookmarkEnd w:id="2066"/>
      <w:bookmarkEnd w:id="2067"/>
      <w:bookmarkEnd w:id="2068"/>
      <w:bookmarkEnd w:id="2069"/>
      <w:bookmarkEnd w:id="2070"/>
      <w:bookmarkEnd w:id="2071"/>
      <w:bookmarkEnd w:id="2072"/>
      <w:bookmarkEnd w:id="2073"/>
      <w:bookmarkEnd w:id="2074"/>
      <w:r>
        <w:rPr>
          <w:rtl/>
        </w:rPr>
        <w:t>:</w:t>
      </w:r>
      <w:r w:rsidRPr="00A7457C">
        <w:rPr>
          <w:rStyle w:val="TagStyle"/>
          <w:rtl/>
        </w:rPr>
        <w:t xml:space="preserve"> &lt;&lt; אורח &gt;&gt;</w:t>
      </w:r>
      <w:r>
        <w:rPr>
          <w:rtl/>
        </w:rPr>
        <w:t xml:space="preserve">   </w:t>
      </w:r>
      <w:bookmarkEnd w:id="2065"/>
    </w:p>
    <w:p w14:paraId="01D223E5" w14:textId="77777777" w:rsidR="00A7457C" w:rsidRDefault="00A7457C" w:rsidP="00A7457C">
      <w:pPr>
        <w:pStyle w:val="KeepWithNext"/>
        <w:rPr>
          <w:rtl/>
        </w:rPr>
      </w:pPr>
    </w:p>
    <w:p w14:paraId="7BD2AB68" w14:textId="0C2A7C21" w:rsidR="00A7457C" w:rsidRDefault="00A7457C" w:rsidP="00A7457C">
      <w:pPr>
        <w:rPr>
          <w:rtl/>
        </w:rPr>
      </w:pPr>
      <w:r>
        <w:rPr>
          <w:rFonts w:hint="cs"/>
          <w:rtl/>
        </w:rPr>
        <w:t xml:space="preserve">אדוני, </w:t>
      </w:r>
      <w:bookmarkStart w:id="2075" w:name="_ETM_Q1_1756155"/>
      <w:bookmarkEnd w:id="2075"/>
      <w:r>
        <w:rPr>
          <w:rFonts w:hint="cs"/>
          <w:rtl/>
        </w:rPr>
        <w:t>הסיפה של</w:t>
      </w:r>
      <w:bookmarkStart w:id="2076" w:name="_ETM_Q1_1757905"/>
      <w:bookmarkEnd w:id="2076"/>
      <w:r>
        <w:rPr>
          <w:rFonts w:hint="cs"/>
          <w:rtl/>
        </w:rPr>
        <w:t xml:space="preserve"> תעודת הזהות </w:t>
      </w:r>
      <w:bookmarkStart w:id="2077" w:name="_ETM_Q1_1757155"/>
      <w:bookmarkEnd w:id="2077"/>
      <w:r>
        <w:rPr>
          <w:rFonts w:hint="cs"/>
          <w:rtl/>
        </w:rPr>
        <w:t>לא נדרש. אנחנו נתנו בסיפה סמכויות שנגיע</w:t>
      </w:r>
      <w:bookmarkStart w:id="2078" w:name="_ETM_Q1_1760405"/>
      <w:bookmarkStart w:id="2079" w:name="_ETM_Q1_1757655"/>
      <w:bookmarkEnd w:id="2078"/>
      <w:bookmarkEnd w:id="2079"/>
      <w:r>
        <w:rPr>
          <w:rFonts w:hint="cs"/>
          <w:rtl/>
        </w:rPr>
        <w:t xml:space="preserve"> </w:t>
      </w:r>
      <w:bookmarkStart w:id="2080" w:name="_ETM_Q1_1757906"/>
      <w:bookmarkEnd w:id="2080"/>
      <w:r>
        <w:rPr>
          <w:rFonts w:hint="cs"/>
          <w:rtl/>
        </w:rPr>
        <w:t>אליהן בהמשך, סמכות לדרוש ידיעות ומסמכים לשם</w:t>
      </w:r>
      <w:bookmarkStart w:id="2081" w:name="_ETM_Q1_1765656"/>
      <w:bookmarkEnd w:id="2081"/>
      <w:r>
        <w:rPr>
          <w:rFonts w:hint="cs"/>
          <w:rtl/>
        </w:rPr>
        <w:t xml:space="preserve"> בירור הפרטים </w:t>
      </w:r>
      <w:bookmarkStart w:id="2082" w:name="_ETM_Q1_1768406"/>
      <w:bookmarkEnd w:id="2082"/>
      <w:r>
        <w:rPr>
          <w:rFonts w:hint="cs"/>
          <w:rtl/>
        </w:rPr>
        <w:t>האלה</w:t>
      </w:r>
      <w:bookmarkStart w:id="2083" w:name="_ETM_Q1_1768157"/>
      <w:bookmarkEnd w:id="2083"/>
      <w:r>
        <w:rPr>
          <w:rFonts w:hint="cs"/>
          <w:rtl/>
        </w:rPr>
        <w:t xml:space="preserve"> ולשם פיקוח</w:t>
      </w:r>
      <w:bookmarkStart w:id="2084" w:name="_ETM_Q1_1768156"/>
      <w:bookmarkEnd w:id="2084"/>
      <w:r>
        <w:rPr>
          <w:rFonts w:hint="cs"/>
          <w:rtl/>
        </w:rPr>
        <w:t xml:space="preserve"> על יישום הוראות החוק.</w:t>
      </w:r>
      <w:bookmarkStart w:id="2085" w:name="_ETM_Q1_1771657"/>
      <w:bookmarkEnd w:id="2085"/>
      <w:r>
        <w:rPr>
          <w:rFonts w:hint="cs"/>
          <w:rtl/>
        </w:rPr>
        <w:t xml:space="preserve"> </w:t>
      </w:r>
      <w:bookmarkStart w:id="2086" w:name="_ETM_Q1_1771902"/>
      <w:bookmarkStart w:id="2087" w:name="_ETM_Q1_1771655"/>
      <w:bookmarkStart w:id="2088" w:name="_ETM_Q1_1768902"/>
      <w:bookmarkEnd w:id="2086"/>
      <w:bookmarkEnd w:id="2087"/>
      <w:bookmarkEnd w:id="2088"/>
      <w:r>
        <w:rPr>
          <w:rFonts w:hint="cs"/>
          <w:rtl/>
        </w:rPr>
        <w:t>זאת אומרת, בין היתר גם לוודא</w:t>
      </w:r>
      <w:bookmarkStart w:id="2089" w:name="_ETM_Q1_1773657"/>
      <w:bookmarkStart w:id="2090" w:name="_ETM_Q1_1770904"/>
      <w:bookmarkEnd w:id="2089"/>
      <w:bookmarkEnd w:id="2090"/>
      <w:r>
        <w:rPr>
          <w:rFonts w:hint="cs"/>
          <w:rtl/>
        </w:rPr>
        <w:t xml:space="preserve"> שמי שנכנס הוא בן אדם שמותר לו להיכנס, בין אם הוא עובד המועצה או מתגורר </w:t>
      </w:r>
      <w:bookmarkStart w:id="2091" w:name="_ETM_Q1_1780403"/>
      <w:bookmarkStart w:id="2092" w:name="_ETM_Q1_1778153"/>
      <w:bookmarkStart w:id="2093" w:name="_ETM_Q1_1775401"/>
      <w:bookmarkStart w:id="2094" w:name="_ETM_Q1_1772652"/>
      <w:bookmarkStart w:id="2095" w:name="_ETM_Q1_1769652"/>
      <w:bookmarkStart w:id="2096" w:name="_ETM_Q1_1768655"/>
      <w:bookmarkStart w:id="2097" w:name="_ETM_Q1_1766154"/>
      <w:bookmarkStart w:id="2098" w:name="_ETM_Q1_1763902"/>
      <w:bookmarkEnd w:id="2091"/>
      <w:bookmarkEnd w:id="2092"/>
      <w:bookmarkEnd w:id="2093"/>
      <w:bookmarkEnd w:id="2094"/>
      <w:bookmarkEnd w:id="2095"/>
      <w:bookmarkEnd w:id="2096"/>
      <w:bookmarkEnd w:id="2097"/>
      <w:bookmarkEnd w:id="2098"/>
      <w:r>
        <w:rPr>
          <w:rFonts w:hint="cs"/>
          <w:rtl/>
        </w:rPr>
        <w:t>במירון</w:t>
      </w:r>
      <w:bookmarkStart w:id="2099" w:name="_ETM_Q1_1762401"/>
      <w:bookmarkStart w:id="2100" w:name="_ETM_Q1_1759656"/>
      <w:bookmarkStart w:id="2101" w:name="_ETM_Q1_1758405"/>
      <w:bookmarkEnd w:id="2099"/>
      <w:bookmarkEnd w:id="2100"/>
      <w:bookmarkEnd w:id="2101"/>
      <w:r>
        <w:rPr>
          <w:rFonts w:hint="cs"/>
          <w:rtl/>
        </w:rPr>
        <w:t xml:space="preserve">. </w:t>
      </w:r>
      <w:bookmarkStart w:id="2102" w:name="_ETM_Q1_1780901"/>
      <w:bookmarkStart w:id="2103" w:name="_ETM_Q1_1781151"/>
      <w:bookmarkStart w:id="2104" w:name="_ETM_Q1_1779157"/>
      <w:bookmarkStart w:id="2105" w:name="_ETM_Q1_1776403"/>
      <w:bookmarkEnd w:id="2102"/>
      <w:bookmarkEnd w:id="2103"/>
      <w:bookmarkEnd w:id="2104"/>
      <w:bookmarkEnd w:id="2105"/>
      <w:r>
        <w:rPr>
          <w:rFonts w:hint="cs"/>
          <w:rtl/>
        </w:rPr>
        <w:t xml:space="preserve"> חוץ מזה, מכוח חוק תעודת זהות יש למשטרה </w:t>
      </w:r>
      <w:bookmarkStart w:id="2106" w:name="_ETM_Q1_1781902"/>
      <w:bookmarkStart w:id="2107" w:name="_ETM_Q1_1779152"/>
      <w:bookmarkEnd w:id="2106"/>
      <w:bookmarkEnd w:id="2107"/>
      <w:r>
        <w:rPr>
          <w:rFonts w:hint="cs"/>
          <w:rtl/>
        </w:rPr>
        <w:t xml:space="preserve">ממילא </w:t>
      </w:r>
      <w:bookmarkStart w:id="2108" w:name="_ETM_Q1_1780402"/>
      <w:bookmarkEnd w:id="2108"/>
      <w:r>
        <w:rPr>
          <w:rFonts w:hint="cs"/>
          <w:rtl/>
        </w:rPr>
        <w:t xml:space="preserve">סמכות לדרוש את תעודת הזהות </w:t>
      </w:r>
      <w:bookmarkStart w:id="2109" w:name="_ETM_Q1_1782403"/>
      <w:bookmarkStart w:id="2110" w:name="_ETM_Q1_1779656"/>
      <w:bookmarkEnd w:id="2109"/>
      <w:bookmarkEnd w:id="2110"/>
      <w:r>
        <w:rPr>
          <w:rFonts w:hint="cs"/>
          <w:rtl/>
        </w:rPr>
        <w:t>ולבדוק אותה ולכן,</w:t>
      </w:r>
      <w:bookmarkStart w:id="2111" w:name="_ETM_Q1_1784905"/>
      <w:bookmarkEnd w:id="2111"/>
      <w:r>
        <w:rPr>
          <w:rFonts w:hint="cs"/>
          <w:rtl/>
        </w:rPr>
        <w:t xml:space="preserve"> הסיפה הזאת </w:t>
      </w:r>
      <w:bookmarkStart w:id="2112" w:name="_ETM_Q1_1786405"/>
      <w:bookmarkEnd w:id="2112"/>
      <w:r>
        <w:rPr>
          <w:rFonts w:hint="cs"/>
          <w:rtl/>
        </w:rPr>
        <w:t xml:space="preserve">מיותרת והיא לא משקפת את מכלול המצבים </w:t>
      </w:r>
      <w:bookmarkStart w:id="2113" w:name="_ETM_Q1_1792155"/>
      <w:bookmarkEnd w:id="2113"/>
      <w:r>
        <w:rPr>
          <w:rFonts w:hint="cs"/>
          <w:rtl/>
        </w:rPr>
        <w:t xml:space="preserve">שעשויים להידרש להם. </w:t>
      </w:r>
      <w:bookmarkStart w:id="2114" w:name="_ETM_Q1_1796151"/>
      <w:bookmarkEnd w:id="2114"/>
    </w:p>
    <w:p w14:paraId="20445B50" w14:textId="77777777" w:rsidR="00A7457C" w:rsidRDefault="00A7457C" w:rsidP="00A7457C">
      <w:pPr>
        <w:rPr>
          <w:rtl/>
        </w:rPr>
      </w:pPr>
    </w:p>
    <w:p w14:paraId="4F953CFC" w14:textId="69A37DC9" w:rsidR="00A7457C" w:rsidRDefault="00A7457C" w:rsidP="00A7457C">
      <w:pPr>
        <w:pStyle w:val="a4"/>
        <w:keepNext/>
        <w:rPr>
          <w:rtl/>
        </w:rPr>
      </w:pPr>
      <w:bookmarkStart w:id="2115" w:name="ET_speaker_6497_104"/>
      <w:r w:rsidRPr="00A7457C">
        <w:rPr>
          <w:rStyle w:val="TagStyle"/>
          <w:rtl/>
        </w:rPr>
        <w:t xml:space="preserve"> &lt;&lt; דובר &gt;&gt; </w:t>
      </w:r>
      <w:r>
        <w:rPr>
          <w:rtl/>
        </w:rPr>
        <w:t>השר לירושלים ומסורת ישראל מאיר פרוש:</w:t>
      </w:r>
      <w:r w:rsidRPr="00A7457C">
        <w:rPr>
          <w:rStyle w:val="TagStyle"/>
          <w:rtl/>
        </w:rPr>
        <w:t xml:space="preserve"> &lt;&lt; דובר &gt;&gt;</w:t>
      </w:r>
      <w:r>
        <w:rPr>
          <w:rtl/>
        </w:rPr>
        <w:t xml:space="preserve">   </w:t>
      </w:r>
      <w:bookmarkEnd w:id="2115"/>
    </w:p>
    <w:p w14:paraId="6E2AC24A" w14:textId="77777777" w:rsidR="00A7457C" w:rsidRDefault="00A7457C" w:rsidP="00A7457C">
      <w:pPr>
        <w:pStyle w:val="KeepWithNext"/>
        <w:rPr>
          <w:rtl/>
        </w:rPr>
      </w:pPr>
    </w:p>
    <w:p w14:paraId="4608BB03" w14:textId="0E38BDB4" w:rsidR="00A7457C" w:rsidRDefault="00A7457C" w:rsidP="00A7457C">
      <w:pPr>
        <w:rPr>
          <w:rtl/>
        </w:rPr>
      </w:pPr>
      <w:r>
        <w:rPr>
          <w:rFonts w:hint="cs"/>
          <w:rtl/>
        </w:rPr>
        <w:t>אני שוב צריך לחזור על דברי</w:t>
      </w:r>
      <w:bookmarkStart w:id="2116" w:name="_ETM_Q1_1788151"/>
      <w:bookmarkEnd w:id="2116"/>
      <w:r w:rsidR="003E6C36">
        <w:rPr>
          <w:rFonts w:hint="cs"/>
          <w:rtl/>
        </w:rPr>
        <w:t xml:space="preserve">. אני אומר עוד פעם, </w:t>
      </w:r>
      <w:bookmarkStart w:id="2117" w:name="_ETM_Q1_1794902"/>
      <w:bookmarkEnd w:id="2117"/>
      <w:r w:rsidR="003E6C36">
        <w:rPr>
          <w:rFonts w:hint="cs"/>
          <w:rtl/>
        </w:rPr>
        <w:t>אם מספר מילים - - -</w:t>
      </w:r>
    </w:p>
    <w:p w14:paraId="6C57A147" w14:textId="52643953" w:rsidR="003E6C36" w:rsidRDefault="003E6C36" w:rsidP="00A7457C">
      <w:pPr>
        <w:rPr>
          <w:rtl/>
        </w:rPr>
      </w:pPr>
      <w:bookmarkStart w:id="2118" w:name="_ETM_Q1_1798153"/>
      <w:bookmarkEnd w:id="2118"/>
    </w:p>
    <w:p w14:paraId="68493B9A" w14:textId="6CB92215" w:rsidR="003E6C36" w:rsidRDefault="003E6C36" w:rsidP="003E6C36">
      <w:pPr>
        <w:pStyle w:val="af6"/>
        <w:keepNext/>
        <w:rPr>
          <w:rtl/>
        </w:rPr>
      </w:pPr>
      <w:bookmarkStart w:id="2119" w:name="ET_yor_6358_105"/>
      <w:r w:rsidRPr="003E6C36">
        <w:rPr>
          <w:rStyle w:val="TagStyle"/>
          <w:rtl/>
        </w:rPr>
        <w:t xml:space="preserve"> &lt;&lt; יור &gt;&gt; </w:t>
      </w:r>
      <w:r>
        <w:rPr>
          <w:rtl/>
        </w:rPr>
        <w:t>היו"ר צביקה פוגל:</w:t>
      </w:r>
      <w:r w:rsidRPr="003E6C36">
        <w:rPr>
          <w:rStyle w:val="TagStyle"/>
          <w:rtl/>
        </w:rPr>
        <w:t xml:space="preserve"> &lt;&lt; יור &gt;&gt;</w:t>
      </w:r>
      <w:r>
        <w:rPr>
          <w:rtl/>
        </w:rPr>
        <w:t xml:space="preserve">   </w:t>
      </w:r>
      <w:bookmarkEnd w:id="2119"/>
    </w:p>
    <w:p w14:paraId="454607BE" w14:textId="77777777" w:rsidR="003E6C36" w:rsidRDefault="003E6C36" w:rsidP="003E6C36">
      <w:pPr>
        <w:pStyle w:val="KeepWithNext"/>
        <w:rPr>
          <w:rtl/>
        </w:rPr>
      </w:pPr>
    </w:p>
    <w:p w14:paraId="3A327746" w14:textId="669C5804" w:rsidR="003E6C36" w:rsidRDefault="003E6C36" w:rsidP="003E6C36">
      <w:pPr>
        <w:rPr>
          <w:rtl/>
        </w:rPr>
      </w:pPr>
      <w:bookmarkStart w:id="2120" w:name="_ETM_Q1_1800152"/>
      <w:bookmarkStart w:id="2121" w:name="_ETM_Q1_1794654"/>
      <w:bookmarkEnd w:id="2120"/>
      <w:bookmarkEnd w:id="2121"/>
      <w:r>
        <w:rPr>
          <w:rFonts w:hint="cs"/>
          <w:rtl/>
        </w:rPr>
        <w:t xml:space="preserve">כבוד השר, </w:t>
      </w:r>
      <w:bookmarkStart w:id="2122" w:name="_ETM_Q1_1793904"/>
      <w:bookmarkEnd w:id="2122"/>
      <w:r>
        <w:rPr>
          <w:rFonts w:hint="cs"/>
          <w:rtl/>
        </w:rPr>
        <w:t xml:space="preserve">לא צריך לחזור על זה </w:t>
      </w:r>
      <w:bookmarkStart w:id="2123" w:name="_ETM_Q1_1797655"/>
      <w:bookmarkEnd w:id="2123"/>
      <w:r>
        <w:rPr>
          <w:rFonts w:hint="cs"/>
          <w:rtl/>
        </w:rPr>
        <w:t>כל פעם, כבר אמרת</w:t>
      </w:r>
      <w:bookmarkStart w:id="2124" w:name="_ETM_Q1_1799152"/>
      <w:bookmarkEnd w:id="2124"/>
      <w:r>
        <w:rPr>
          <w:rFonts w:hint="cs"/>
          <w:rtl/>
        </w:rPr>
        <w:t xml:space="preserve">. בואו נשמע רגע את קרן. </w:t>
      </w:r>
      <w:bookmarkStart w:id="2125" w:name="_ETM_Q1_1803655"/>
      <w:bookmarkEnd w:id="2125"/>
      <w:r>
        <w:rPr>
          <w:rFonts w:hint="cs"/>
          <w:rtl/>
        </w:rPr>
        <w:t xml:space="preserve">קרן מנכ"לית המועצה, </w:t>
      </w:r>
      <w:bookmarkStart w:id="2126" w:name="_ETM_Q1_1801653"/>
      <w:bookmarkEnd w:id="2126"/>
      <w:r>
        <w:rPr>
          <w:rFonts w:hint="cs"/>
          <w:rtl/>
        </w:rPr>
        <w:t>את איתנו</w:t>
      </w:r>
      <w:bookmarkStart w:id="2127" w:name="_ETM_Q1_1800408"/>
      <w:bookmarkStart w:id="2128" w:name="_ETM_Q1_1797656"/>
      <w:bookmarkEnd w:id="2127"/>
      <w:bookmarkEnd w:id="2128"/>
      <w:r>
        <w:rPr>
          <w:rFonts w:hint="cs"/>
          <w:rtl/>
        </w:rPr>
        <w:t>, נכון?</w:t>
      </w:r>
      <w:bookmarkStart w:id="2129" w:name="_ETM_Q1_1800652"/>
      <w:bookmarkEnd w:id="2129"/>
    </w:p>
    <w:p w14:paraId="27822D8F" w14:textId="77777777" w:rsidR="003E6C36" w:rsidRDefault="003E6C36" w:rsidP="003E6C36">
      <w:pPr>
        <w:ind w:firstLine="0"/>
        <w:rPr>
          <w:rtl/>
        </w:rPr>
      </w:pPr>
      <w:bookmarkStart w:id="2130" w:name="_ETM_Q1_1811904"/>
      <w:bookmarkStart w:id="2131" w:name="_ETM_Q1_1814405"/>
      <w:bookmarkStart w:id="2132" w:name="_ETM_Q1_1815402"/>
      <w:bookmarkEnd w:id="2130"/>
      <w:bookmarkEnd w:id="2131"/>
      <w:bookmarkEnd w:id="2132"/>
    </w:p>
    <w:p w14:paraId="3C55C812" w14:textId="0B1A365D" w:rsidR="003E6C36" w:rsidRDefault="003E6C36" w:rsidP="003E6C36">
      <w:pPr>
        <w:pStyle w:val="a4"/>
        <w:keepNext/>
        <w:rPr>
          <w:rtl/>
        </w:rPr>
      </w:pPr>
      <w:bookmarkStart w:id="2133" w:name="ET_speaker_קרן_פטל_106"/>
      <w:r w:rsidRPr="003E6C36">
        <w:rPr>
          <w:rStyle w:val="TagStyle"/>
          <w:rtl/>
        </w:rPr>
        <w:t xml:space="preserve"> &lt;&lt; דובר &gt;&gt; </w:t>
      </w:r>
      <w:r>
        <w:rPr>
          <w:rtl/>
        </w:rPr>
        <w:t>קרן פטל:</w:t>
      </w:r>
      <w:r w:rsidRPr="003E6C36">
        <w:rPr>
          <w:rStyle w:val="TagStyle"/>
          <w:rtl/>
        </w:rPr>
        <w:t xml:space="preserve"> &lt;&lt; דובר &gt;&gt;</w:t>
      </w:r>
      <w:r>
        <w:rPr>
          <w:rtl/>
        </w:rPr>
        <w:t xml:space="preserve">   </w:t>
      </w:r>
      <w:bookmarkEnd w:id="2133"/>
    </w:p>
    <w:p w14:paraId="28D372B3" w14:textId="77777777" w:rsidR="003E6C36" w:rsidRDefault="003E6C36" w:rsidP="003E6C36">
      <w:pPr>
        <w:pStyle w:val="KeepWithNext"/>
        <w:rPr>
          <w:rtl/>
        </w:rPr>
      </w:pPr>
    </w:p>
    <w:p w14:paraId="44E9A7AF" w14:textId="100B34FD" w:rsidR="003E6C36" w:rsidRDefault="003E6C36" w:rsidP="003E6C36">
      <w:pPr>
        <w:rPr>
          <w:rtl/>
        </w:rPr>
      </w:pPr>
      <w:r>
        <w:rPr>
          <w:rFonts w:hint="cs"/>
          <w:rtl/>
        </w:rPr>
        <w:t>שלום.</w:t>
      </w:r>
    </w:p>
    <w:p w14:paraId="2C07AD1A" w14:textId="77777777" w:rsidR="003E6C36" w:rsidRDefault="003E6C36" w:rsidP="003E6C36">
      <w:pPr>
        <w:rPr>
          <w:rtl/>
        </w:rPr>
      </w:pPr>
      <w:bookmarkStart w:id="2134" w:name="_ETM_Q1_1813906"/>
      <w:bookmarkEnd w:id="2134"/>
    </w:p>
    <w:p w14:paraId="7789D514" w14:textId="7A2F998F" w:rsidR="003E6C36" w:rsidRDefault="003E6C36" w:rsidP="003E6C36">
      <w:pPr>
        <w:pStyle w:val="af6"/>
        <w:keepNext/>
        <w:rPr>
          <w:rtl/>
        </w:rPr>
      </w:pPr>
      <w:bookmarkStart w:id="2135" w:name="ET_yor_6358_107"/>
      <w:r w:rsidRPr="003E6C36">
        <w:rPr>
          <w:rStyle w:val="TagStyle"/>
          <w:rtl/>
        </w:rPr>
        <w:t xml:space="preserve"> &lt;&lt; יור &gt;&gt; </w:t>
      </w:r>
      <w:r>
        <w:rPr>
          <w:rtl/>
        </w:rPr>
        <w:t>היו"ר צביקה פוגל:</w:t>
      </w:r>
      <w:r w:rsidRPr="003E6C36">
        <w:rPr>
          <w:rStyle w:val="TagStyle"/>
          <w:rtl/>
        </w:rPr>
        <w:t xml:space="preserve"> &lt;&lt; יור &gt;&gt;</w:t>
      </w:r>
      <w:r>
        <w:rPr>
          <w:rtl/>
        </w:rPr>
        <w:t xml:space="preserve">   </w:t>
      </w:r>
      <w:bookmarkEnd w:id="2135"/>
    </w:p>
    <w:p w14:paraId="52E65A90" w14:textId="77777777" w:rsidR="003E6C36" w:rsidRDefault="003E6C36" w:rsidP="003E6C36">
      <w:pPr>
        <w:pStyle w:val="KeepWithNext"/>
        <w:rPr>
          <w:rtl/>
        </w:rPr>
      </w:pPr>
    </w:p>
    <w:p w14:paraId="4C9048AD" w14:textId="3D8882B5" w:rsidR="003E6C36" w:rsidRDefault="003E6C36" w:rsidP="003E6C36">
      <w:pPr>
        <w:rPr>
          <w:rtl/>
        </w:rPr>
      </w:pPr>
      <w:r>
        <w:rPr>
          <w:rFonts w:hint="cs"/>
          <w:rtl/>
        </w:rPr>
        <w:t>אנחנו איתך, קרן. תודה שהצטרפת אלינו.</w:t>
      </w:r>
    </w:p>
    <w:p w14:paraId="7ABB5F49" w14:textId="77777777" w:rsidR="003E6C36" w:rsidRDefault="003E6C36" w:rsidP="003E6C36">
      <w:pPr>
        <w:rPr>
          <w:rtl/>
        </w:rPr>
      </w:pPr>
      <w:bookmarkStart w:id="2136" w:name="_ETM_Q1_1817403"/>
      <w:bookmarkStart w:id="2137" w:name="_ETM_Q1_1819654"/>
      <w:bookmarkEnd w:id="2136"/>
      <w:bookmarkEnd w:id="2137"/>
    </w:p>
    <w:p w14:paraId="128D7F9C" w14:textId="101703CC" w:rsidR="003E6C36" w:rsidRDefault="003E6C36" w:rsidP="003E6C36">
      <w:pPr>
        <w:pStyle w:val="a4"/>
        <w:keepNext/>
        <w:rPr>
          <w:rtl/>
        </w:rPr>
      </w:pPr>
      <w:bookmarkStart w:id="2138" w:name="ET_speaker_קרן_פטל_108"/>
      <w:r w:rsidRPr="003E6C36">
        <w:rPr>
          <w:rStyle w:val="TagStyle"/>
          <w:rtl/>
        </w:rPr>
        <w:t xml:space="preserve"> &lt;&lt; דובר &gt;&gt; </w:t>
      </w:r>
      <w:r>
        <w:rPr>
          <w:rtl/>
        </w:rPr>
        <w:t>קרן פטל:</w:t>
      </w:r>
      <w:r w:rsidRPr="003E6C36">
        <w:rPr>
          <w:rStyle w:val="TagStyle"/>
          <w:rtl/>
        </w:rPr>
        <w:t xml:space="preserve"> &lt;&lt; דובר &gt;&gt;</w:t>
      </w:r>
      <w:r>
        <w:rPr>
          <w:rtl/>
        </w:rPr>
        <w:t xml:space="preserve">   </w:t>
      </w:r>
      <w:bookmarkEnd w:id="2138"/>
    </w:p>
    <w:p w14:paraId="1EA20035" w14:textId="77777777" w:rsidR="003E6C36" w:rsidRDefault="003E6C36" w:rsidP="003E6C36">
      <w:pPr>
        <w:pStyle w:val="KeepWithNext"/>
        <w:rPr>
          <w:rtl/>
        </w:rPr>
      </w:pPr>
    </w:p>
    <w:p w14:paraId="4552D648" w14:textId="5FC3F97F" w:rsidR="003E6C36" w:rsidRDefault="003E6C36" w:rsidP="003E6C36">
      <w:pPr>
        <w:rPr>
          <w:rtl/>
        </w:rPr>
      </w:pPr>
      <w:bookmarkStart w:id="2139" w:name="_ETM_Q1_1820405"/>
      <w:bookmarkStart w:id="2140" w:name="_ETM_Q1_1817655"/>
      <w:bookmarkStart w:id="2141" w:name="_ETM_Q1_1814905"/>
      <w:bookmarkEnd w:id="2139"/>
      <w:bookmarkEnd w:id="2140"/>
      <w:bookmarkEnd w:id="2141"/>
      <w:r>
        <w:rPr>
          <w:rFonts w:hint="cs"/>
          <w:rtl/>
        </w:rPr>
        <w:t xml:space="preserve">תודה לכם. אני </w:t>
      </w:r>
      <w:bookmarkStart w:id="2142" w:name="_ETM_Q1_1817154"/>
      <w:bookmarkEnd w:id="2142"/>
      <w:r>
        <w:rPr>
          <w:rFonts w:hint="cs"/>
          <w:rtl/>
        </w:rPr>
        <w:t>רוצה להוסיף רק עוד</w:t>
      </w:r>
      <w:bookmarkStart w:id="2143" w:name="_ETM_Q1_1820402"/>
      <w:bookmarkStart w:id="2144" w:name="_ETM_Q1_1817652"/>
      <w:bookmarkEnd w:id="2143"/>
      <w:bookmarkEnd w:id="2144"/>
      <w:r>
        <w:rPr>
          <w:rFonts w:hint="cs"/>
          <w:rtl/>
        </w:rPr>
        <w:t xml:space="preserve"> פן אחד של מורכבות שנחשפתי אליו </w:t>
      </w:r>
      <w:bookmarkStart w:id="2145" w:name="_ETM_Q1_1821905"/>
      <w:bookmarkEnd w:id="2145"/>
      <w:r>
        <w:rPr>
          <w:rFonts w:hint="cs"/>
          <w:rtl/>
        </w:rPr>
        <w:t xml:space="preserve">הבוקר ואני לא חשבתי עליו בעצמי. פנו </w:t>
      </w:r>
      <w:bookmarkStart w:id="2146" w:name="_ETM_Q1_1825656"/>
      <w:bookmarkEnd w:id="2146"/>
      <w:r>
        <w:rPr>
          <w:rFonts w:hint="cs"/>
          <w:rtl/>
        </w:rPr>
        <w:t>אלי משפחות של מפונים מישובים מפונים שעברו להתגורר במסגרת</w:t>
      </w:r>
      <w:bookmarkStart w:id="2147" w:name="_ETM_Q1_1832404"/>
      <w:bookmarkStart w:id="2148" w:name="_ETM_Q1_1829656"/>
      <w:bookmarkEnd w:id="2147"/>
      <w:bookmarkEnd w:id="2148"/>
      <w:r>
        <w:rPr>
          <w:rFonts w:hint="cs"/>
          <w:rtl/>
        </w:rPr>
        <w:t xml:space="preserve"> הפינוי שלהם באופן זמני </w:t>
      </w:r>
      <w:bookmarkStart w:id="2149" w:name="_ETM_Q1_1833905"/>
      <w:bookmarkEnd w:id="2149"/>
      <w:r>
        <w:rPr>
          <w:rFonts w:hint="cs"/>
          <w:rtl/>
        </w:rPr>
        <w:t xml:space="preserve">בבר יוחאי, למשל. </w:t>
      </w:r>
      <w:bookmarkStart w:id="2150" w:name="_ETM_Q1_1837903"/>
      <w:bookmarkEnd w:id="2150"/>
      <w:r>
        <w:rPr>
          <w:rFonts w:hint="cs"/>
          <w:rtl/>
        </w:rPr>
        <w:t xml:space="preserve">ספציפית, פנו </w:t>
      </w:r>
      <w:bookmarkStart w:id="2151" w:name="_ETM_Q1_1840406"/>
      <w:bookmarkEnd w:id="2151"/>
      <w:r>
        <w:rPr>
          <w:rFonts w:hint="cs"/>
          <w:rtl/>
        </w:rPr>
        <w:t>א</w:t>
      </w:r>
      <w:bookmarkStart w:id="2152" w:name="_ETM_Q1_1837654"/>
      <w:bookmarkEnd w:id="2152"/>
      <w:r>
        <w:rPr>
          <w:rFonts w:hint="cs"/>
          <w:rtl/>
        </w:rPr>
        <w:t xml:space="preserve">לי משלומי והם </w:t>
      </w:r>
      <w:bookmarkStart w:id="2153" w:name="_ETM_Q1_1840905"/>
      <w:bookmarkEnd w:id="2153"/>
      <w:r>
        <w:rPr>
          <w:rFonts w:hint="cs"/>
          <w:rtl/>
        </w:rPr>
        <w:t>כתובים</w:t>
      </w:r>
      <w:bookmarkStart w:id="2154" w:name="_ETM_Q1_1841653"/>
      <w:bookmarkEnd w:id="2154"/>
      <w:r>
        <w:rPr>
          <w:rFonts w:hint="cs"/>
          <w:rtl/>
        </w:rPr>
        <w:t xml:space="preserve"> שם בת</w:t>
      </w:r>
      <w:bookmarkStart w:id="2155" w:name="_ETM_Q1_1842157"/>
      <w:bookmarkEnd w:id="2155"/>
      <w:r>
        <w:rPr>
          <w:rFonts w:hint="cs"/>
          <w:rtl/>
        </w:rPr>
        <w:t>עודת זהות שלהם</w:t>
      </w:r>
      <w:bookmarkStart w:id="2156" w:name="_ETM_Q1_1842402"/>
      <w:bookmarkStart w:id="2157" w:name="_ETM_Q1_1839652"/>
      <w:bookmarkEnd w:id="2156"/>
      <w:bookmarkEnd w:id="2157"/>
      <w:r>
        <w:rPr>
          <w:rFonts w:hint="cs"/>
          <w:rtl/>
        </w:rPr>
        <w:t xml:space="preserve">. יש גם מקרים כאלה וצריך </w:t>
      </w:r>
      <w:bookmarkStart w:id="2158" w:name="_ETM_Q1_1846405"/>
      <w:bookmarkStart w:id="2159" w:name="_ETM_Q1_1843905"/>
      <w:bookmarkEnd w:id="2158"/>
      <w:bookmarkEnd w:id="2159"/>
      <w:r>
        <w:rPr>
          <w:rFonts w:hint="cs"/>
          <w:rtl/>
        </w:rPr>
        <w:t xml:space="preserve">לראות. </w:t>
      </w:r>
    </w:p>
    <w:p w14:paraId="5BAEFAA6" w14:textId="77777777" w:rsidR="003E6C36" w:rsidRDefault="003E6C36" w:rsidP="003E6C36">
      <w:pPr>
        <w:rPr>
          <w:rtl/>
        </w:rPr>
      </w:pPr>
      <w:bookmarkStart w:id="2160" w:name="_ETM_Q1_1847405"/>
      <w:bookmarkEnd w:id="2160"/>
    </w:p>
    <w:p w14:paraId="6DA64EB8" w14:textId="63E640B3" w:rsidR="003E6C36" w:rsidRPr="0050224A" w:rsidRDefault="003E6C36" w:rsidP="0050224A">
      <w:pPr>
        <w:rPr>
          <w:rtl/>
        </w:rPr>
      </w:pPr>
      <w:bookmarkStart w:id="2161" w:name="_ETM_Q1_1847905"/>
      <w:bookmarkEnd w:id="2161"/>
      <w:r>
        <w:rPr>
          <w:rFonts w:hint="cs"/>
          <w:rtl/>
        </w:rPr>
        <w:t>יש מתח</w:t>
      </w:r>
      <w:bookmarkStart w:id="2162" w:name="_ETM_Q1_1848655"/>
      <w:bookmarkEnd w:id="2162"/>
      <w:r>
        <w:rPr>
          <w:rFonts w:hint="cs"/>
          <w:rtl/>
        </w:rPr>
        <w:t xml:space="preserve">מים עם חסימות אחרות. </w:t>
      </w:r>
      <w:bookmarkStart w:id="2163" w:name="_ETM_Q1_1850153"/>
      <w:bookmarkEnd w:id="2163"/>
      <w:r>
        <w:rPr>
          <w:rFonts w:hint="cs"/>
          <w:rtl/>
        </w:rPr>
        <w:t>יש את מתחת ההילולה עצמה, הקבר שאליו</w:t>
      </w:r>
      <w:bookmarkStart w:id="2164" w:name="_ETM_Q1_1853656"/>
      <w:bookmarkEnd w:id="2164"/>
      <w:r>
        <w:rPr>
          <w:rFonts w:hint="cs"/>
          <w:rtl/>
        </w:rPr>
        <w:t xml:space="preserve"> יגיעו רק מי שהשר קובע</w:t>
      </w:r>
      <w:bookmarkStart w:id="2165" w:name="_ETM_Q1_1855155"/>
      <w:bookmarkStart w:id="2166" w:name="_ETM_Q1_1852654"/>
      <w:bookmarkEnd w:id="2165"/>
      <w:bookmarkEnd w:id="2166"/>
      <w:r>
        <w:rPr>
          <w:rFonts w:hint="cs"/>
          <w:rtl/>
        </w:rPr>
        <w:t xml:space="preserve">, אותם 30 אנשים וזה </w:t>
      </w:r>
      <w:r w:rsidRPr="0050224A">
        <w:rPr>
          <w:rFonts w:hint="cs"/>
          <w:rtl/>
        </w:rPr>
        <w:t>אמור להיות יחסית קל. יש את המושב מירון שעליו אני מציעה ללכת באותו מתווה</w:t>
      </w:r>
      <w:bookmarkStart w:id="2167" w:name="_ETM_Q1_1867656"/>
      <w:bookmarkEnd w:id="2167"/>
      <w:r w:rsidRPr="0050224A">
        <w:rPr>
          <w:rFonts w:hint="cs"/>
          <w:rtl/>
        </w:rPr>
        <w:t xml:space="preserve"> של </w:t>
      </w:r>
      <w:bookmarkStart w:id="2168" w:name="_ETM_Q1_1866154"/>
      <w:bookmarkStart w:id="2169" w:name="_ETM_Q1_1863656"/>
      <w:bookmarkEnd w:id="2168"/>
      <w:bookmarkEnd w:id="2169"/>
      <w:r w:rsidR="0050224A" w:rsidRPr="0050224A">
        <w:rPr>
          <w:rFonts w:hint="cs"/>
          <w:rtl/>
        </w:rPr>
        <w:t xml:space="preserve">המועצה ביחד עם </w:t>
      </w:r>
      <w:r w:rsidRPr="0050224A">
        <w:rPr>
          <w:rFonts w:hint="cs"/>
          <w:rtl/>
        </w:rPr>
        <w:t>ו</w:t>
      </w:r>
      <w:bookmarkStart w:id="2170" w:name="_ETM_Q1_1868904"/>
      <w:bookmarkEnd w:id="2170"/>
      <w:r w:rsidRPr="0050224A">
        <w:rPr>
          <w:rFonts w:hint="cs"/>
          <w:rtl/>
        </w:rPr>
        <w:t xml:space="preserve">עד </w:t>
      </w:r>
      <w:bookmarkStart w:id="2171" w:name="_ETM_Q1_1869655"/>
      <w:bookmarkEnd w:id="2171"/>
      <w:r w:rsidRPr="0050224A">
        <w:rPr>
          <w:rFonts w:hint="cs"/>
          <w:rtl/>
        </w:rPr>
        <w:t xml:space="preserve">מקומי </w:t>
      </w:r>
      <w:bookmarkStart w:id="2172" w:name="_ETM_Q1_1865405"/>
      <w:bookmarkEnd w:id="2172"/>
      <w:r w:rsidRPr="0050224A">
        <w:rPr>
          <w:rFonts w:hint="cs"/>
          <w:rtl/>
        </w:rPr>
        <w:t xml:space="preserve">וועד </w:t>
      </w:r>
      <w:bookmarkStart w:id="2173" w:name="_ETM_Q1_1870903"/>
      <w:bookmarkStart w:id="2174" w:name="_ETM_Q1_1862903"/>
      <w:bookmarkStart w:id="2175" w:name="_ETM_Q1_1881656"/>
      <w:bookmarkEnd w:id="2173"/>
      <w:bookmarkEnd w:id="2174"/>
      <w:bookmarkEnd w:id="2175"/>
      <w:r w:rsidR="0050224A" w:rsidRPr="0050224A">
        <w:rPr>
          <w:rFonts w:hint="cs"/>
          <w:rtl/>
        </w:rPr>
        <w:t xml:space="preserve">- - - </w:t>
      </w:r>
    </w:p>
    <w:p w14:paraId="0D01C5F7" w14:textId="77777777" w:rsidR="0050224A" w:rsidRPr="0050224A" w:rsidRDefault="0050224A" w:rsidP="0050224A">
      <w:pPr>
        <w:rPr>
          <w:rtl/>
        </w:rPr>
      </w:pPr>
      <w:bookmarkStart w:id="2176" w:name="_ETM_Q1_1882157"/>
      <w:bookmarkStart w:id="2177" w:name="_ETM_Q1_1882664"/>
      <w:bookmarkEnd w:id="2176"/>
      <w:bookmarkEnd w:id="2177"/>
    </w:p>
    <w:p w14:paraId="45A45317" w14:textId="1F348798" w:rsidR="003E6C36" w:rsidRDefault="003E6C36" w:rsidP="003E6C36">
      <w:pPr>
        <w:rPr>
          <w:rtl/>
        </w:rPr>
      </w:pPr>
      <w:bookmarkStart w:id="2178" w:name="_ETM_Q1_1882154"/>
      <w:bookmarkEnd w:id="2178"/>
      <w:r w:rsidRPr="0050224A">
        <w:rPr>
          <w:rFonts w:hint="cs"/>
          <w:rtl/>
        </w:rPr>
        <w:t>השר צודק שיש רשימות של ת</w:t>
      </w:r>
      <w:bookmarkStart w:id="2179" w:name="_ETM_Q1_1875406"/>
      <w:bookmarkEnd w:id="2179"/>
      <w:r w:rsidRPr="0050224A">
        <w:rPr>
          <w:rFonts w:hint="cs"/>
          <w:rtl/>
        </w:rPr>
        <w:t>ושבים</w:t>
      </w:r>
      <w:bookmarkStart w:id="2180" w:name="_ETM_Q1_1876906"/>
      <w:bookmarkStart w:id="2181" w:name="_ETM_Q1_1874154"/>
      <w:bookmarkEnd w:id="2180"/>
      <w:bookmarkEnd w:id="2181"/>
      <w:r w:rsidRPr="0050224A">
        <w:rPr>
          <w:rFonts w:hint="cs"/>
          <w:rtl/>
        </w:rPr>
        <w:t xml:space="preserve">, 867 תושבים </w:t>
      </w:r>
      <w:bookmarkStart w:id="2182" w:name="_ETM_Q1_1878403"/>
      <w:bookmarkEnd w:id="2182"/>
      <w:r w:rsidRPr="0050224A">
        <w:rPr>
          <w:rFonts w:hint="cs"/>
          <w:rtl/>
        </w:rPr>
        <w:t xml:space="preserve">במירון אבל כל מי שמכיר את מירון יודע שביום-יום יש </w:t>
      </w:r>
      <w:bookmarkStart w:id="2183" w:name="_ETM_Q1_1884655"/>
      <w:bookmarkEnd w:id="2183"/>
      <w:r w:rsidRPr="0050224A">
        <w:rPr>
          <w:rFonts w:hint="cs"/>
          <w:rtl/>
        </w:rPr>
        <w:t>שם בי</w:t>
      </w:r>
      <w:bookmarkStart w:id="2184" w:name="_ETM_Q1_1883903"/>
      <w:bookmarkStart w:id="2185" w:name="_ETM_Q1_1885154"/>
      <w:bookmarkStart w:id="2186" w:name="_ETM_Q1_1886403"/>
      <w:bookmarkEnd w:id="2184"/>
      <w:bookmarkEnd w:id="2185"/>
      <w:bookmarkEnd w:id="2186"/>
      <w:r w:rsidRPr="0050224A">
        <w:rPr>
          <w:rFonts w:hint="cs"/>
          <w:rtl/>
        </w:rPr>
        <w:t>ן 200</w:t>
      </w:r>
      <w:bookmarkStart w:id="2187" w:name="_ETM_Q1_1885156"/>
      <w:bookmarkEnd w:id="2187"/>
      <w:r w:rsidRPr="0050224A">
        <w:rPr>
          <w:rFonts w:hint="cs"/>
          <w:rtl/>
        </w:rPr>
        <w:t xml:space="preserve"> ל-</w:t>
      </w:r>
      <w:bookmarkStart w:id="2188" w:name="_ETM_Q1_1883652"/>
      <w:bookmarkEnd w:id="2188"/>
      <w:r w:rsidRPr="0050224A">
        <w:rPr>
          <w:rFonts w:hint="cs"/>
          <w:rtl/>
        </w:rPr>
        <w:t>250 אנשים</w:t>
      </w:r>
      <w:bookmarkStart w:id="2189" w:name="_ETM_Q1_1882901"/>
      <w:bookmarkStart w:id="2190" w:name="_ETM_Q1_1880156"/>
      <w:bookmarkStart w:id="2191" w:name="_ETM_Q1_1877902"/>
      <w:bookmarkEnd w:id="2189"/>
      <w:bookmarkEnd w:id="2190"/>
      <w:bookmarkEnd w:id="2191"/>
      <w:r w:rsidRPr="0050224A">
        <w:rPr>
          <w:rFonts w:hint="cs"/>
          <w:rtl/>
        </w:rPr>
        <w:t xml:space="preserve"> </w:t>
      </w:r>
      <w:bookmarkStart w:id="2192" w:name="_ETM_Q1_1890156"/>
      <w:bookmarkEnd w:id="2192"/>
      <w:r w:rsidRPr="0050224A">
        <w:rPr>
          <w:rFonts w:hint="cs"/>
          <w:rtl/>
        </w:rPr>
        <w:t>וחלקם</w:t>
      </w:r>
      <w:r>
        <w:rPr>
          <w:rFonts w:hint="cs"/>
          <w:rtl/>
        </w:rPr>
        <w:t xml:space="preserve"> לא כתובים במירון בתעודת זהות וצריך לעשות על זה </w:t>
      </w:r>
      <w:bookmarkStart w:id="2193" w:name="_ETM_Q1_1894656"/>
      <w:bookmarkEnd w:id="2193"/>
      <w:r>
        <w:rPr>
          <w:rFonts w:hint="cs"/>
          <w:rtl/>
        </w:rPr>
        <w:t>עבודה בנפ</w:t>
      </w:r>
      <w:bookmarkStart w:id="2194" w:name="_ETM_Q1_1893655"/>
      <w:bookmarkStart w:id="2195" w:name="_ETM_Q1_1890905"/>
      <w:bookmarkEnd w:id="2194"/>
      <w:bookmarkEnd w:id="2195"/>
      <w:r>
        <w:rPr>
          <w:rFonts w:hint="cs"/>
          <w:rtl/>
        </w:rPr>
        <w:t>רד. אם זה יהיה באפל</w:t>
      </w:r>
      <w:bookmarkStart w:id="2196" w:name="_ETM_Q1_1892656"/>
      <w:bookmarkEnd w:id="2196"/>
      <w:r>
        <w:rPr>
          <w:rFonts w:hint="cs"/>
          <w:rtl/>
        </w:rPr>
        <w:t>יקציה</w:t>
      </w:r>
      <w:bookmarkStart w:id="2197" w:name="_ETM_Q1_1895652"/>
      <w:bookmarkEnd w:id="2197"/>
      <w:r>
        <w:rPr>
          <w:rFonts w:hint="cs"/>
          <w:rtl/>
        </w:rPr>
        <w:t xml:space="preserve"> אז זה </w:t>
      </w:r>
      <w:bookmarkStart w:id="2198" w:name="_ETM_Q1_1898404"/>
      <w:bookmarkEnd w:id="2198"/>
      <w:r>
        <w:rPr>
          <w:rFonts w:hint="cs"/>
          <w:rtl/>
        </w:rPr>
        <w:t xml:space="preserve">יוכל לשרת את הדבר הזה </w:t>
      </w:r>
      <w:bookmarkStart w:id="2199" w:name="_ETM_Q1_1896652"/>
      <w:bookmarkEnd w:id="2199"/>
      <w:r>
        <w:rPr>
          <w:rFonts w:hint="cs"/>
          <w:rtl/>
        </w:rPr>
        <w:t xml:space="preserve">בצורה הכי טובה כי אז </w:t>
      </w:r>
      <w:bookmarkStart w:id="2200" w:name="_ETM_Q1_1900153"/>
      <w:bookmarkEnd w:id="2200"/>
      <w:r>
        <w:rPr>
          <w:rFonts w:hint="cs"/>
          <w:rtl/>
        </w:rPr>
        <w:t>אנחנו, יחד ע</w:t>
      </w:r>
      <w:bookmarkStart w:id="2201" w:name="_ETM_Q1_1900404"/>
      <w:bookmarkEnd w:id="2201"/>
      <w:r>
        <w:rPr>
          <w:rFonts w:hint="cs"/>
          <w:rtl/>
        </w:rPr>
        <w:t>ם הוועדים נוכל</w:t>
      </w:r>
      <w:bookmarkStart w:id="2202" w:name="_ETM_Q1_1901905"/>
      <w:bookmarkStart w:id="2203" w:name="_ETM_Q1_1899152"/>
      <w:bookmarkEnd w:id="2202"/>
      <w:bookmarkEnd w:id="2203"/>
      <w:r>
        <w:rPr>
          <w:rFonts w:hint="cs"/>
          <w:rtl/>
        </w:rPr>
        <w:t xml:space="preserve"> לאשש עבור המטרה שאכן מקום </w:t>
      </w:r>
      <w:bookmarkStart w:id="2204" w:name="_ETM_Q1_1905904"/>
      <w:bookmarkEnd w:id="2204"/>
      <w:r>
        <w:rPr>
          <w:rFonts w:hint="cs"/>
          <w:rtl/>
        </w:rPr>
        <w:t>מושב</w:t>
      </w:r>
      <w:bookmarkStart w:id="2205" w:name="_ETM_Q1_1904402"/>
      <w:bookmarkEnd w:id="2205"/>
      <w:r>
        <w:rPr>
          <w:rFonts w:hint="cs"/>
          <w:rtl/>
        </w:rPr>
        <w:t xml:space="preserve">ם הקבוע הוא במירון. </w:t>
      </w:r>
    </w:p>
    <w:p w14:paraId="3CF8A4DC" w14:textId="77777777" w:rsidR="003E6C36" w:rsidRDefault="003E6C36" w:rsidP="003E6C36">
      <w:pPr>
        <w:rPr>
          <w:rtl/>
        </w:rPr>
      </w:pPr>
      <w:bookmarkStart w:id="2206" w:name="_ETM_Q1_1908402"/>
      <w:bookmarkEnd w:id="2206"/>
    </w:p>
    <w:p w14:paraId="4CFC2414" w14:textId="77777777" w:rsidR="00FB7DAB" w:rsidRDefault="003E6C36" w:rsidP="00FB7DAB">
      <w:pPr>
        <w:rPr>
          <w:rtl/>
        </w:rPr>
      </w:pPr>
      <w:bookmarkStart w:id="2207" w:name="_ETM_Q1_1908653"/>
      <w:bookmarkStart w:id="2208" w:name="_ETM_Q1_1908903"/>
      <w:bookmarkEnd w:id="2207"/>
      <w:bookmarkEnd w:id="2208"/>
      <w:r>
        <w:rPr>
          <w:rFonts w:hint="cs"/>
          <w:rtl/>
        </w:rPr>
        <w:t>אני חושבת שצריך</w:t>
      </w:r>
      <w:bookmarkStart w:id="2209" w:name="_ETM_Q1_1908405"/>
      <w:bookmarkEnd w:id="2209"/>
      <w:r>
        <w:rPr>
          <w:rFonts w:hint="cs"/>
          <w:rtl/>
        </w:rPr>
        <w:t xml:space="preserve"> ל</w:t>
      </w:r>
      <w:bookmarkStart w:id="2210" w:name="_ETM_Q1_1905655"/>
      <w:bookmarkEnd w:id="2210"/>
      <w:r>
        <w:rPr>
          <w:rFonts w:hint="cs"/>
          <w:rtl/>
        </w:rPr>
        <w:t xml:space="preserve">ראות איך תושבי </w:t>
      </w:r>
      <w:bookmarkStart w:id="2211" w:name="_ETM_Q1_1908404"/>
      <w:bookmarkEnd w:id="2211"/>
      <w:r>
        <w:rPr>
          <w:rFonts w:hint="cs"/>
          <w:rtl/>
        </w:rPr>
        <w:t>העוטף, בר יוחאי</w:t>
      </w:r>
      <w:bookmarkStart w:id="2212" w:name="_ETM_Q1_1910404"/>
      <w:bookmarkEnd w:id="2212"/>
      <w:r>
        <w:rPr>
          <w:rFonts w:hint="cs"/>
          <w:rtl/>
        </w:rPr>
        <w:t>, אור גנוז ו</w:t>
      </w:r>
      <w:bookmarkStart w:id="2213" w:name="_ETM_Q1_1913155"/>
      <w:bookmarkEnd w:id="2213"/>
      <w:r>
        <w:rPr>
          <w:rFonts w:hint="cs"/>
          <w:rtl/>
        </w:rPr>
        <w:t>ספס</w:t>
      </w:r>
      <w:bookmarkStart w:id="2214" w:name="_ETM_Q1_1911403"/>
      <w:bookmarkEnd w:id="2214"/>
      <w:r>
        <w:rPr>
          <w:rFonts w:hint="cs"/>
          <w:rtl/>
        </w:rPr>
        <w:t>ופה, לא נפגעים</w:t>
      </w:r>
      <w:bookmarkStart w:id="2215" w:name="_ETM_Q1_1914402"/>
      <w:bookmarkEnd w:id="2215"/>
      <w:r>
        <w:rPr>
          <w:rFonts w:hint="cs"/>
          <w:rtl/>
        </w:rPr>
        <w:t xml:space="preserve"> מהחסימות </w:t>
      </w:r>
      <w:bookmarkStart w:id="2216" w:name="_ETM_Q1_1916405"/>
      <w:bookmarkEnd w:id="2216"/>
      <w:r>
        <w:rPr>
          <w:rFonts w:hint="cs"/>
          <w:rtl/>
        </w:rPr>
        <w:t xml:space="preserve">האלה. </w:t>
      </w:r>
      <w:bookmarkStart w:id="2217" w:name="_ETM_Q1_1917406"/>
      <w:bookmarkStart w:id="2218" w:name="_ETM_Q1_1916902"/>
      <w:bookmarkEnd w:id="2217"/>
      <w:bookmarkEnd w:id="2218"/>
      <w:r>
        <w:rPr>
          <w:rFonts w:hint="cs"/>
          <w:rtl/>
        </w:rPr>
        <w:t>אני עוד לא יודעת</w:t>
      </w:r>
      <w:bookmarkStart w:id="2219" w:name="_ETM_Q1_1917404"/>
      <w:bookmarkEnd w:id="2219"/>
      <w:r>
        <w:rPr>
          <w:rFonts w:hint="cs"/>
          <w:rtl/>
        </w:rPr>
        <w:t xml:space="preserve"> מהמשטרה איפה יש חסימות </w:t>
      </w:r>
      <w:bookmarkStart w:id="2220" w:name="_ETM_Q1_1919655"/>
      <w:bookmarkEnd w:id="2220"/>
      <w:r>
        <w:rPr>
          <w:rFonts w:hint="cs"/>
          <w:rtl/>
        </w:rPr>
        <w:t>ומה מידת ההרמטיות שלהם אבל בוודאי שאין</w:t>
      </w:r>
      <w:bookmarkStart w:id="2221" w:name="_ETM_Q1_1923655"/>
      <w:bookmarkEnd w:id="2221"/>
      <w:r>
        <w:rPr>
          <w:rFonts w:hint="cs"/>
          <w:rtl/>
        </w:rPr>
        <w:t xml:space="preserve"> יכולת עכשיו, כמה </w:t>
      </w:r>
      <w:bookmarkStart w:id="2222" w:name="_ETM_Q1_1927656"/>
      <w:bookmarkEnd w:id="2222"/>
      <w:r>
        <w:rPr>
          <w:rFonts w:hint="cs"/>
          <w:rtl/>
        </w:rPr>
        <w:t>ימ</w:t>
      </w:r>
      <w:bookmarkStart w:id="2223" w:name="_ETM_Q1_1925656"/>
      <w:bookmarkEnd w:id="2223"/>
      <w:r>
        <w:rPr>
          <w:rFonts w:hint="cs"/>
          <w:rtl/>
        </w:rPr>
        <w:t>ים לפני</w:t>
      </w:r>
      <w:bookmarkStart w:id="2224" w:name="_ETM_Q1_1924654"/>
      <w:bookmarkEnd w:id="2224"/>
      <w:r>
        <w:rPr>
          <w:rFonts w:hint="cs"/>
          <w:rtl/>
        </w:rPr>
        <w:t>, לעשות את מה שאנחנו בדרך כלל עוש</w:t>
      </w:r>
      <w:bookmarkStart w:id="2225" w:name="_ETM_Q1_1927903"/>
      <w:bookmarkEnd w:id="2225"/>
      <w:r>
        <w:rPr>
          <w:rFonts w:hint="cs"/>
          <w:rtl/>
        </w:rPr>
        <w:t xml:space="preserve">ים </w:t>
      </w:r>
      <w:bookmarkStart w:id="2226" w:name="_ETM_Q1_1928153"/>
      <w:bookmarkEnd w:id="2226"/>
      <w:r>
        <w:rPr>
          <w:rFonts w:hint="cs"/>
          <w:rtl/>
        </w:rPr>
        <w:t xml:space="preserve">חודשים לפני ההילולה </w:t>
      </w:r>
      <w:bookmarkStart w:id="2227" w:name="_ETM_Q1_1929905"/>
      <w:bookmarkStart w:id="2228" w:name="_ETM_Q1_1927153"/>
      <w:bookmarkEnd w:id="2227"/>
      <w:bookmarkEnd w:id="2228"/>
      <w:r>
        <w:rPr>
          <w:rFonts w:hint="cs"/>
          <w:rtl/>
        </w:rPr>
        <w:t>הרגילה</w:t>
      </w:r>
      <w:bookmarkStart w:id="2229" w:name="_ETM_Q1_1929902"/>
      <w:bookmarkStart w:id="2230" w:name="_ETM_Q1_1930402"/>
      <w:bookmarkStart w:id="2231" w:name="_ETM_Q1_1928406"/>
      <w:bookmarkEnd w:id="2229"/>
      <w:bookmarkEnd w:id="2230"/>
      <w:bookmarkEnd w:id="2231"/>
      <w:r w:rsidR="00FB7DAB">
        <w:rPr>
          <w:rFonts w:hint="cs"/>
          <w:rtl/>
        </w:rPr>
        <w:t xml:space="preserve"> שזה אפליקציה עם עשרות שמות. </w:t>
      </w:r>
      <w:bookmarkStart w:id="2232" w:name="_ETM_Q1_1931652"/>
      <w:bookmarkEnd w:id="2232"/>
    </w:p>
    <w:p w14:paraId="3CE00A23" w14:textId="77777777" w:rsidR="00FB7DAB" w:rsidRDefault="00FB7DAB" w:rsidP="00FB7DAB">
      <w:pPr>
        <w:rPr>
          <w:rtl/>
        </w:rPr>
      </w:pPr>
      <w:bookmarkStart w:id="2233" w:name="_ETM_Q1_1940654"/>
      <w:bookmarkEnd w:id="2233"/>
    </w:p>
    <w:p w14:paraId="12903DBD" w14:textId="0000E1B8" w:rsidR="00FB7DAB" w:rsidRDefault="00FB7DAB" w:rsidP="00FB7DAB">
      <w:pPr>
        <w:rPr>
          <w:rtl/>
        </w:rPr>
      </w:pPr>
      <w:bookmarkStart w:id="2234" w:name="_ETM_Q1_1940904"/>
      <w:bookmarkEnd w:id="2234"/>
      <w:r>
        <w:rPr>
          <w:rFonts w:hint="cs"/>
          <w:rtl/>
        </w:rPr>
        <w:t>צריך להתייחס גם לסוגיית המפונים שנמצאים באזור שלנו</w:t>
      </w:r>
      <w:bookmarkStart w:id="2235" w:name="_ETM_Q1_1936903"/>
      <w:bookmarkEnd w:id="2235"/>
      <w:r>
        <w:rPr>
          <w:rFonts w:hint="cs"/>
          <w:rtl/>
        </w:rPr>
        <w:t xml:space="preserve"> והם </w:t>
      </w:r>
      <w:bookmarkStart w:id="2236" w:name="_ETM_Q1_1937156"/>
      <w:bookmarkEnd w:id="2236"/>
      <w:r>
        <w:rPr>
          <w:rFonts w:hint="cs"/>
          <w:rtl/>
        </w:rPr>
        <w:t xml:space="preserve">בכלל לא תושבי מרום הגליל. </w:t>
      </w:r>
    </w:p>
    <w:p w14:paraId="71C61857" w14:textId="77777777" w:rsidR="00FB7DAB" w:rsidRDefault="00FB7DAB" w:rsidP="003E6C36">
      <w:pPr>
        <w:rPr>
          <w:rtl/>
        </w:rPr>
      </w:pPr>
    </w:p>
    <w:p w14:paraId="4B606418" w14:textId="0C369748" w:rsidR="00FB7DAB" w:rsidRDefault="00FB7DAB" w:rsidP="00FB7DAB">
      <w:pPr>
        <w:pStyle w:val="af6"/>
        <w:keepNext/>
        <w:rPr>
          <w:rtl/>
        </w:rPr>
      </w:pPr>
      <w:bookmarkStart w:id="2237" w:name="ET_yor_6358_109"/>
      <w:r w:rsidRPr="00FB7DAB">
        <w:rPr>
          <w:rStyle w:val="TagStyle"/>
          <w:rtl/>
        </w:rPr>
        <w:t xml:space="preserve"> &lt;&lt; יור &gt;&gt; </w:t>
      </w:r>
      <w:r>
        <w:rPr>
          <w:rtl/>
        </w:rPr>
        <w:t>היו"ר צביקה פוגל:</w:t>
      </w:r>
      <w:r w:rsidRPr="00FB7DAB">
        <w:rPr>
          <w:rStyle w:val="TagStyle"/>
          <w:rtl/>
        </w:rPr>
        <w:t xml:space="preserve"> &lt;&lt; יור &gt;&gt;</w:t>
      </w:r>
      <w:r>
        <w:rPr>
          <w:rtl/>
        </w:rPr>
        <w:t xml:space="preserve">   </w:t>
      </w:r>
      <w:bookmarkEnd w:id="2237"/>
    </w:p>
    <w:p w14:paraId="5595AD1A" w14:textId="77777777" w:rsidR="00FB7DAB" w:rsidRDefault="00FB7DAB" w:rsidP="00FB7DAB">
      <w:pPr>
        <w:pStyle w:val="KeepWithNext"/>
        <w:rPr>
          <w:rtl/>
        </w:rPr>
      </w:pPr>
    </w:p>
    <w:p w14:paraId="7AC453B8" w14:textId="50B22100" w:rsidR="00FB7DAB" w:rsidRDefault="00FB7DAB" w:rsidP="00FB7DAB">
      <w:pPr>
        <w:rPr>
          <w:rtl/>
        </w:rPr>
      </w:pPr>
      <w:bookmarkStart w:id="2238" w:name="_ETM_Q1_1939903"/>
      <w:bookmarkEnd w:id="2238"/>
      <w:r>
        <w:rPr>
          <w:rFonts w:hint="cs"/>
          <w:rtl/>
        </w:rPr>
        <w:t xml:space="preserve">ברור. </w:t>
      </w:r>
    </w:p>
    <w:p w14:paraId="3DF93259" w14:textId="77777777" w:rsidR="00FB7DAB" w:rsidRDefault="00FB7DAB" w:rsidP="00FB7DAB">
      <w:pPr>
        <w:rPr>
          <w:rtl/>
        </w:rPr>
      </w:pPr>
      <w:bookmarkStart w:id="2239" w:name="_ETM_Q1_1942155"/>
      <w:bookmarkStart w:id="2240" w:name="_ETM_Q1_1942406"/>
      <w:bookmarkStart w:id="2241" w:name="_ETM_Q1_1943653"/>
      <w:bookmarkEnd w:id="2239"/>
      <w:bookmarkEnd w:id="2240"/>
      <w:bookmarkEnd w:id="2241"/>
    </w:p>
    <w:p w14:paraId="46E1A050" w14:textId="162A85AE" w:rsidR="00FB7DAB" w:rsidRDefault="00FB7DAB" w:rsidP="00FB7DAB">
      <w:pPr>
        <w:pStyle w:val="a4"/>
        <w:keepNext/>
        <w:rPr>
          <w:rtl/>
        </w:rPr>
      </w:pPr>
      <w:bookmarkStart w:id="2242" w:name="ET_speaker_מירי_פרנקלשור_110"/>
      <w:r w:rsidRPr="00FB7DAB">
        <w:rPr>
          <w:rStyle w:val="TagStyle"/>
          <w:rtl/>
        </w:rPr>
        <w:t xml:space="preserve"> &lt;&lt; דובר &gt;&gt; </w:t>
      </w:r>
      <w:r>
        <w:rPr>
          <w:rtl/>
        </w:rPr>
        <w:t>מירי פרנקל-שור:</w:t>
      </w:r>
      <w:r w:rsidRPr="00FB7DAB">
        <w:rPr>
          <w:rStyle w:val="TagStyle"/>
          <w:rtl/>
        </w:rPr>
        <w:t xml:space="preserve"> &lt;&lt; דובר &gt;&gt;</w:t>
      </w:r>
      <w:r>
        <w:rPr>
          <w:rtl/>
        </w:rPr>
        <w:t xml:space="preserve">   </w:t>
      </w:r>
      <w:bookmarkEnd w:id="2242"/>
    </w:p>
    <w:p w14:paraId="3C6B1729" w14:textId="77777777" w:rsidR="00FB7DAB" w:rsidRDefault="00FB7DAB" w:rsidP="00FB7DAB">
      <w:pPr>
        <w:pStyle w:val="KeepWithNext"/>
        <w:rPr>
          <w:rtl/>
        </w:rPr>
      </w:pPr>
    </w:p>
    <w:p w14:paraId="4373473C" w14:textId="7409AE31" w:rsidR="00FB7DAB" w:rsidRDefault="00FB7DAB" w:rsidP="00FB7DAB">
      <w:pPr>
        <w:rPr>
          <w:rtl/>
        </w:rPr>
      </w:pPr>
      <w:bookmarkStart w:id="2243" w:name="_ETM_Q1_1944154"/>
      <w:bookmarkStart w:id="2244" w:name="_ETM_Q1_1941653"/>
      <w:bookmarkEnd w:id="2243"/>
      <w:bookmarkEnd w:id="2244"/>
      <w:r>
        <w:rPr>
          <w:rFonts w:hint="cs"/>
          <w:rtl/>
        </w:rPr>
        <w:t xml:space="preserve">קרן, את בכלל </w:t>
      </w:r>
      <w:bookmarkStart w:id="2245" w:name="_ETM_Q1_1946156"/>
      <w:bookmarkEnd w:id="2245"/>
      <w:r>
        <w:rPr>
          <w:rFonts w:hint="cs"/>
          <w:rtl/>
        </w:rPr>
        <w:t>יכול</w:t>
      </w:r>
      <w:bookmarkStart w:id="2246" w:name="_ETM_Q1_1943904"/>
      <w:bookmarkEnd w:id="2246"/>
      <w:r>
        <w:rPr>
          <w:rFonts w:hint="cs"/>
          <w:rtl/>
        </w:rPr>
        <w:t>ה לאשר את שמות המפונים שגרים בישובים</w:t>
      </w:r>
      <w:bookmarkStart w:id="2247" w:name="_ETM_Q1_1945154"/>
      <w:bookmarkEnd w:id="2247"/>
      <w:r>
        <w:rPr>
          <w:rFonts w:hint="cs"/>
          <w:rtl/>
        </w:rPr>
        <w:t xml:space="preserve">? לך יש </w:t>
      </w:r>
      <w:bookmarkStart w:id="2248" w:name="_ETM_Q1_1947652"/>
      <w:bookmarkEnd w:id="2248"/>
      <w:r>
        <w:rPr>
          <w:rFonts w:hint="cs"/>
          <w:rtl/>
        </w:rPr>
        <w:t>את האפשרות הזאת?</w:t>
      </w:r>
      <w:bookmarkStart w:id="2249" w:name="_ETM_Q1_1947405"/>
      <w:bookmarkEnd w:id="2249"/>
    </w:p>
    <w:p w14:paraId="69227275" w14:textId="77777777" w:rsidR="00FB7DAB" w:rsidRDefault="00FB7DAB" w:rsidP="00FB7DAB">
      <w:pPr>
        <w:rPr>
          <w:rtl/>
        </w:rPr>
      </w:pPr>
      <w:bookmarkStart w:id="2250" w:name="_ETM_Q1_1947905"/>
      <w:bookmarkStart w:id="2251" w:name="_ETM_Q1_1949154"/>
      <w:bookmarkEnd w:id="2250"/>
      <w:bookmarkEnd w:id="2251"/>
    </w:p>
    <w:p w14:paraId="00B41455" w14:textId="120C0B56" w:rsidR="00FB7DAB" w:rsidRDefault="00FB7DAB" w:rsidP="00FB7DAB">
      <w:pPr>
        <w:pStyle w:val="a4"/>
        <w:keepNext/>
        <w:rPr>
          <w:rtl/>
        </w:rPr>
      </w:pPr>
      <w:bookmarkStart w:id="2252" w:name="ET_speaker_קרן_פטל_111"/>
      <w:r w:rsidRPr="00FB7DAB">
        <w:rPr>
          <w:rStyle w:val="TagStyle"/>
          <w:rtl/>
        </w:rPr>
        <w:t xml:space="preserve"> &lt;&lt; דובר &gt;&gt; </w:t>
      </w:r>
      <w:r>
        <w:rPr>
          <w:rtl/>
        </w:rPr>
        <w:t>קרן פטל:</w:t>
      </w:r>
      <w:r w:rsidRPr="00FB7DAB">
        <w:rPr>
          <w:rStyle w:val="TagStyle"/>
          <w:rtl/>
        </w:rPr>
        <w:t xml:space="preserve"> &lt;&lt; דובר &gt;&gt;</w:t>
      </w:r>
      <w:r>
        <w:rPr>
          <w:rtl/>
        </w:rPr>
        <w:t xml:space="preserve">   </w:t>
      </w:r>
      <w:bookmarkEnd w:id="2252"/>
    </w:p>
    <w:p w14:paraId="279587EC" w14:textId="77777777" w:rsidR="00FB7DAB" w:rsidRDefault="00FB7DAB" w:rsidP="00FB7DAB">
      <w:pPr>
        <w:pStyle w:val="KeepWithNext"/>
        <w:rPr>
          <w:rtl/>
        </w:rPr>
      </w:pPr>
    </w:p>
    <w:p w14:paraId="1F71CDD9" w14:textId="77777777" w:rsidR="00FB7DAB" w:rsidRDefault="00FB7DAB" w:rsidP="00FB7DAB">
      <w:pPr>
        <w:rPr>
          <w:rtl/>
        </w:rPr>
      </w:pPr>
      <w:bookmarkStart w:id="2253" w:name="_ETM_Q1_1950404"/>
      <w:bookmarkEnd w:id="2253"/>
      <w:r>
        <w:rPr>
          <w:rFonts w:hint="cs"/>
          <w:rtl/>
        </w:rPr>
        <w:t>לא. אני אמרתי בפתח הדברים</w:t>
      </w:r>
      <w:bookmarkStart w:id="2254" w:name="_ETM_Q1_1953404"/>
      <w:bookmarkEnd w:id="2254"/>
      <w:r>
        <w:rPr>
          <w:rFonts w:hint="cs"/>
          <w:rtl/>
        </w:rPr>
        <w:t xml:space="preserve"> שלי, עד הבוקר </w:t>
      </w:r>
      <w:bookmarkStart w:id="2255" w:name="_ETM_Q1_1957903"/>
      <w:bookmarkStart w:id="2256" w:name="_ETM_Q1_1954903"/>
      <w:bookmarkEnd w:id="2255"/>
      <w:bookmarkEnd w:id="2256"/>
      <w:r>
        <w:rPr>
          <w:rFonts w:hint="cs"/>
          <w:rtl/>
        </w:rPr>
        <w:t>שאותו אישי פנה אלי אני אפילו לא חשבתי על הסוגייה הזאת</w:t>
      </w:r>
      <w:bookmarkStart w:id="2257" w:name="_ETM_Q1_1960156"/>
      <w:bookmarkEnd w:id="2257"/>
      <w:r>
        <w:rPr>
          <w:rFonts w:hint="cs"/>
          <w:rtl/>
        </w:rPr>
        <w:t xml:space="preserve">. יש תושבים מקו העימות הצפוני יותר שלנו - - - אגב, אני </w:t>
      </w:r>
      <w:bookmarkStart w:id="2258" w:name="_ETM_Q1_1966405"/>
      <w:bookmarkEnd w:id="2258"/>
      <w:r>
        <w:rPr>
          <w:rFonts w:hint="cs"/>
          <w:rtl/>
        </w:rPr>
        <w:t>לא יודע</w:t>
      </w:r>
      <w:bookmarkStart w:id="2259" w:name="_ETM_Q1_1964902"/>
      <w:bookmarkEnd w:id="2259"/>
      <w:r>
        <w:rPr>
          <w:rFonts w:hint="cs"/>
          <w:rtl/>
        </w:rPr>
        <w:t>ת אם יש כאלה במירון ולדעתי לא</w:t>
      </w:r>
      <w:bookmarkStart w:id="2260" w:name="_ETM_Q1_1966655"/>
      <w:bookmarkStart w:id="2261" w:name="_ETM_Q1_1965907"/>
      <w:bookmarkStart w:id="2262" w:name="_ETM_Q1_1963652"/>
      <w:bookmarkEnd w:id="2260"/>
      <w:bookmarkEnd w:id="2261"/>
      <w:bookmarkEnd w:id="2262"/>
      <w:r>
        <w:rPr>
          <w:rFonts w:hint="cs"/>
          <w:rtl/>
        </w:rPr>
        <w:t xml:space="preserve"> אבל </w:t>
      </w:r>
      <w:bookmarkStart w:id="2263" w:name="_ETM_Q1_1966902"/>
      <w:bookmarkEnd w:id="2263"/>
      <w:r>
        <w:rPr>
          <w:rFonts w:hint="cs"/>
          <w:rtl/>
        </w:rPr>
        <w:t>היום התוועדתי לזה ש</w:t>
      </w:r>
      <w:bookmarkStart w:id="2264" w:name="_ETM_Q1_1969153"/>
      <w:bookmarkEnd w:id="2264"/>
      <w:r>
        <w:rPr>
          <w:rFonts w:hint="cs"/>
          <w:rtl/>
        </w:rPr>
        <w:t>ב</w:t>
      </w:r>
      <w:bookmarkStart w:id="2265" w:name="_ETM_Q1_1969155"/>
      <w:bookmarkEnd w:id="2265"/>
      <w:r>
        <w:rPr>
          <w:rFonts w:hint="cs"/>
          <w:rtl/>
        </w:rPr>
        <w:t>בר</w:t>
      </w:r>
      <w:bookmarkStart w:id="2266" w:name="_ETM_Q1_1963905"/>
      <w:bookmarkEnd w:id="2266"/>
      <w:r>
        <w:rPr>
          <w:rFonts w:hint="cs"/>
          <w:rtl/>
        </w:rPr>
        <w:t xml:space="preserve"> </w:t>
      </w:r>
      <w:bookmarkStart w:id="2267" w:name="_ETM_Q1_1964656"/>
      <w:bookmarkEnd w:id="2267"/>
      <w:r>
        <w:rPr>
          <w:rFonts w:hint="cs"/>
          <w:rtl/>
        </w:rPr>
        <w:t>יוחאי בוודאי יש</w:t>
      </w:r>
      <w:bookmarkStart w:id="2268" w:name="_ETM_Q1_1968155"/>
      <w:bookmarkEnd w:id="2268"/>
      <w:r>
        <w:rPr>
          <w:rFonts w:hint="cs"/>
          <w:rtl/>
        </w:rPr>
        <w:t xml:space="preserve"> ואולי בעוד מקומות.</w:t>
      </w:r>
      <w:bookmarkStart w:id="2269" w:name="_ETM_Q1_1968903"/>
      <w:bookmarkEnd w:id="2269"/>
      <w:r>
        <w:rPr>
          <w:rFonts w:hint="cs"/>
          <w:rtl/>
        </w:rPr>
        <w:t xml:space="preserve"> </w:t>
      </w:r>
    </w:p>
    <w:p w14:paraId="5D03E1C5" w14:textId="77777777" w:rsidR="00FB7DAB" w:rsidRDefault="00FB7DAB" w:rsidP="00FB7DAB">
      <w:pPr>
        <w:rPr>
          <w:rtl/>
        </w:rPr>
      </w:pPr>
      <w:bookmarkStart w:id="2270" w:name="_ETM_Q1_1976152"/>
      <w:bookmarkEnd w:id="2270"/>
    </w:p>
    <w:p w14:paraId="058A972A" w14:textId="2E4766C2" w:rsidR="00FB7DAB" w:rsidRDefault="00FB7DAB" w:rsidP="00FB7DAB">
      <w:pPr>
        <w:rPr>
          <w:rtl/>
        </w:rPr>
      </w:pPr>
      <w:bookmarkStart w:id="2271" w:name="_ETM_Q1_1976402"/>
      <w:bookmarkEnd w:id="2271"/>
      <w:r>
        <w:rPr>
          <w:rFonts w:hint="cs"/>
          <w:rtl/>
        </w:rPr>
        <w:t xml:space="preserve">אני </w:t>
      </w:r>
      <w:bookmarkStart w:id="2272" w:name="_ETM_Q1_1973902"/>
      <w:bookmarkEnd w:id="2272"/>
      <w:r>
        <w:rPr>
          <w:rFonts w:hint="cs"/>
          <w:rtl/>
        </w:rPr>
        <w:t>רק אומרת שאנחנו נצטרך לעבוד כאן</w:t>
      </w:r>
      <w:bookmarkStart w:id="2273" w:name="_ETM_Q1_1973155"/>
      <w:bookmarkEnd w:id="2273"/>
      <w:r>
        <w:rPr>
          <w:rFonts w:hint="cs"/>
          <w:rtl/>
        </w:rPr>
        <w:t xml:space="preserve"> בצורה דיפרנציאלי</w:t>
      </w:r>
      <w:r>
        <w:rPr>
          <w:rFonts w:hint="eastAsia"/>
          <w:rtl/>
        </w:rPr>
        <w:t>ת</w:t>
      </w:r>
      <w:r>
        <w:rPr>
          <w:rFonts w:hint="cs"/>
          <w:rtl/>
        </w:rPr>
        <w:t xml:space="preserve">. זאת אומרת, </w:t>
      </w:r>
      <w:bookmarkStart w:id="2274" w:name="_ETM_Q1_1976156"/>
      <w:bookmarkStart w:id="2275" w:name="_ETM_Q1_1973401"/>
      <w:bookmarkEnd w:id="2274"/>
      <w:bookmarkEnd w:id="2275"/>
      <w:r>
        <w:rPr>
          <w:rFonts w:hint="cs"/>
          <w:rtl/>
        </w:rPr>
        <w:t xml:space="preserve">לגבי </w:t>
      </w:r>
      <w:bookmarkStart w:id="2276" w:name="_ETM_Q1_1974653"/>
      <w:bookmarkEnd w:id="2276"/>
      <w:r>
        <w:rPr>
          <w:rFonts w:hint="cs"/>
          <w:rtl/>
        </w:rPr>
        <w:t>המתחם עצמו שבו נ</w:t>
      </w:r>
      <w:bookmarkStart w:id="2277" w:name="_ETM_Q1_1974154"/>
      <w:bookmarkEnd w:id="2277"/>
      <w:r>
        <w:rPr>
          <w:rFonts w:hint="cs"/>
          <w:rtl/>
        </w:rPr>
        <w:t>ערכות ההדלקות זה סיפור אחד ויש את המנדט המ</w:t>
      </w:r>
      <w:bookmarkStart w:id="2278" w:name="_ETM_Q1_1982403"/>
      <w:bookmarkEnd w:id="2278"/>
      <w:r>
        <w:rPr>
          <w:rFonts w:hint="cs"/>
          <w:rtl/>
        </w:rPr>
        <w:t xml:space="preserve">צומצם מאוד של 30 אנשים </w:t>
      </w:r>
      <w:bookmarkStart w:id="2279" w:name="_ETM_Q1_1982401"/>
      <w:bookmarkEnd w:id="2279"/>
      <w:r>
        <w:rPr>
          <w:rFonts w:hint="cs"/>
          <w:rtl/>
        </w:rPr>
        <w:t>– זה מה שאני הבנתי, אולי אני לא מעודכ</w:t>
      </w:r>
      <w:bookmarkStart w:id="2280" w:name="_ETM_Q1_1987656"/>
      <w:bookmarkStart w:id="2281" w:name="_ETM_Q1_1984906"/>
      <w:bookmarkEnd w:id="2280"/>
      <w:bookmarkEnd w:id="2281"/>
      <w:r>
        <w:rPr>
          <w:rFonts w:hint="cs"/>
          <w:rtl/>
        </w:rPr>
        <w:t>נת</w:t>
      </w:r>
      <w:bookmarkStart w:id="2282" w:name="_ETM_Q1_1982156"/>
      <w:bookmarkEnd w:id="2282"/>
      <w:r>
        <w:rPr>
          <w:rFonts w:hint="cs"/>
          <w:rtl/>
        </w:rPr>
        <w:t xml:space="preserve"> – זה דבר אחד</w:t>
      </w:r>
      <w:bookmarkStart w:id="2283" w:name="_ETM_Q1_1985407"/>
      <w:bookmarkEnd w:id="2283"/>
      <w:r>
        <w:rPr>
          <w:rFonts w:hint="cs"/>
          <w:rtl/>
        </w:rPr>
        <w:t xml:space="preserve"> ולשם אף אחד חו</w:t>
      </w:r>
      <w:bookmarkStart w:id="2284" w:name="_ETM_Q1_1988153"/>
      <w:bookmarkEnd w:id="2284"/>
      <w:r>
        <w:rPr>
          <w:rFonts w:hint="cs"/>
          <w:rtl/>
        </w:rPr>
        <w:t xml:space="preserve">ץ מ-30 האנשים האלה, לא יכול להיכנס. </w:t>
      </w:r>
      <w:bookmarkStart w:id="2285" w:name="_ETM_Q1_1993906"/>
      <w:bookmarkStart w:id="2286" w:name="_ETM_Q1_1991406"/>
      <w:bookmarkEnd w:id="2285"/>
      <w:bookmarkEnd w:id="2286"/>
      <w:r>
        <w:rPr>
          <w:rFonts w:hint="cs"/>
          <w:rtl/>
        </w:rPr>
        <w:t>אחר כך יש את הישוב מירון ובישוב מירון</w:t>
      </w:r>
      <w:bookmarkStart w:id="2287" w:name="_ETM_Q1_1995154"/>
      <w:bookmarkEnd w:id="2287"/>
      <w:r>
        <w:rPr>
          <w:rFonts w:hint="cs"/>
          <w:rtl/>
        </w:rPr>
        <w:t xml:space="preserve">, לפי מה שאני מבינה, </w:t>
      </w:r>
      <w:bookmarkStart w:id="2288" w:name="_ETM_Q1_1997651"/>
      <w:bookmarkEnd w:id="2288"/>
      <w:r>
        <w:rPr>
          <w:rFonts w:hint="cs"/>
          <w:rtl/>
        </w:rPr>
        <w:t>צ</w:t>
      </w:r>
      <w:bookmarkStart w:id="2289" w:name="_ETM_Q1_1994901"/>
      <w:bookmarkEnd w:id="2289"/>
      <w:r>
        <w:rPr>
          <w:rFonts w:hint="cs"/>
          <w:rtl/>
        </w:rPr>
        <w:t>ריכים לשהות רק מי שמקום משכנו הקבוע</w:t>
      </w:r>
      <w:bookmarkStart w:id="2290" w:name="_ETM_Q1_1999905"/>
      <w:bookmarkEnd w:id="2290"/>
      <w:r>
        <w:rPr>
          <w:rFonts w:hint="cs"/>
          <w:rtl/>
        </w:rPr>
        <w:t xml:space="preserve"> הוא </w:t>
      </w:r>
      <w:bookmarkStart w:id="2291" w:name="_ETM_Q1_2000905"/>
      <w:bookmarkEnd w:id="2291"/>
      <w:r>
        <w:rPr>
          <w:rFonts w:hint="cs"/>
          <w:rtl/>
        </w:rPr>
        <w:t>במירון.</w:t>
      </w:r>
    </w:p>
    <w:p w14:paraId="5634E411" w14:textId="77777777" w:rsidR="00FB7DAB" w:rsidRDefault="00FB7DAB" w:rsidP="00FB7DAB">
      <w:pPr>
        <w:rPr>
          <w:rtl/>
        </w:rPr>
      </w:pPr>
      <w:bookmarkStart w:id="2292" w:name="_ETM_Q1_2003155"/>
      <w:bookmarkEnd w:id="2292"/>
    </w:p>
    <w:p w14:paraId="10EF39C4" w14:textId="19B1ECA4" w:rsidR="00FB7DAB" w:rsidRDefault="00FB7DAB" w:rsidP="00FB7DAB">
      <w:pPr>
        <w:pStyle w:val="af6"/>
        <w:keepNext/>
        <w:rPr>
          <w:rtl/>
        </w:rPr>
      </w:pPr>
      <w:bookmarkStart w:id="2293" w:name="ET_yor_6358_112"/>
      <w:r w:rsidRPr="00FB7DAB">
        <w:rPr>
          <w:rStyle w:val="TagStyle"/>
          <w:rtl/>
        </w:rPr>
        <w:t xml:space="preserve"> &lt;&lt; יור &gt;&gt; </w:t>
      </w:r>
      <w:r>
        <w:rPr>
          <w:rtl/>
        </w:rPr>
        <w:t>היו"ר צביקה פוגל:</w:t>
      </w:r>
      <w:r w:rsidRPr="00FB7DAB">
        <w:rPr>
          <w:rStyle w:val="TagStyle"/>
          <w:rtl/>
        </w:rPr>
        <w:t xml:space="preserve"> &lt;&lt; יור &gt;&gt;</w:t>
      </w:r>
      <w:r>
        <w:rPr>
          <w:rtl/>
        </w:rPr>
        <w:t xml:space="preserve">   </w:t>
      </w:r>
      <w:bookmarkEnd w:id="2293"/>
    </w:p>
    <w:p w14:paraId="2923A2F4" w14:textId="77777777" w:rsidR="00FB7DAB" w:rsidRDefault="00FB7DAB" w:rsidP="00FB7DAB">
      <w:pPr>
        <w:pStyle w:val="KeepWithNext"/>
        <w:rPr>
          <w:rtl/>
        </w:rPr>
      </w:pPr>
    </w:p>
    <w:p w14:paraId="1C3D1FD2" w14:textId="530731E0" w:rsidR="00FB7DAB" w:rsidRDefault="00FB7DAB" w:rsidP="00FB7DAB">
      <w:pPr>
        <w:rPr>
          <w:rtl/>
        </w:rPr>
      </w:pPr>
      <w:bookmarkStart w:id="2294" w:name="_ETM_Q1_2003905"/>
      <w:bookmarkStart w:id="2295" w:name="_ETM_Q1_2001155"/>
      <w:bookmarkStart w:id="2296" w:name="_ETM_Q1_1998405"/>
      <w:bookmarkEnd w:id="2294"/>
      <w:bookmarkEnd w:id="2295"/>
      <w:bookmarkEnd w:id="2296"/>
      <w:r>
        <w:rPr>
          <w:rFonts w:hint="cs"/>
          <w:rtl/>
        </w:rPr>
        <w:t xml:space="preserve">נכון מאוד. </w:t>
      </w:r>
    </w:p>
    <w:p w14:paraId="3B8A2A60" w14:textId="77777777" w:rsidR="00FB7DAB" w:rsidRDefault="00FB7DAB" w:rsidP="00FB7DAB">
      <w:pPr>
        <w:rPr>
          <w:rtl/>
        </w:rPr>
      </w:pPr>
      <w:bookmarkStart w:id="2297" w:name="_ETM_Q1_2000156"/>
      <w:bookmarkStart w:id="2298" w:name="_ETM_Q1_2001902"/>
      <w:bookmarkEnd w:id="2297"/>
      <w:bookmarkEnd w:id="2298"/>
    </w:p>
    <w:p w14:paraId="1518E82A" w14:textId="5C6BF1DC" w:rsidR="00FB7DAB" w:rsidRDefault="00FB7DAB" w:rsidP="00FB7DAB">
      <w:pPr>
        <w:pStyle w:val="a4"/>
        <w:keepNext/>
        <w:rPr>
          <w:rtl/>
        </w:rPr>
      </w:pPr>
      <w:bookmarkStart w:id="2299" w:name="ET_speaker_קרן_פטל_113"/>
      <w:r w:rsidRPr="00FB7DAB">
        <w:rPr>
          <w:rStyle w:val="TagStyle"/>
          <w:rtl/>
        </w:rPr>
        <w:t xml:space="preserve"> &lt;&lt; דובר &gt;&gt; </w:t>
      </w:r>
      <w:r>
        <w:rPr>
          <w:rtl/>
        </w:rPr>
        <w:t>קרן פטל:</w:t>
      </w:r>
      <w:r w:rsidRPr="00FB7DAB">
        <w:rPr>
          <w:rStyle w:val="TagStyle"/>
          <w:rtl/>
        </w:rPr>
        <w:t xml:space="preserve"> &lt;&lt; דובר &gt;&gt;</w:t>
      </w:r>
      <w:r>
        <w:rPr>
          <w:rtl/>
        </w:rPr>
        <w:t xml:space="preserve">   </w:t>
      </w:r>
      <w:bookmarkEnd w:id="2299"/>
    </w:p>
    <w:p w14:paraId="506DF6E3" w14:textId="77777777" w:rsidR="00FB7DAB" w:rsidRDefault="00FB7DAB" w:rsidP="00FB7DAB">
      <w:pPr>
        <w:pStyle w:val="KeepWithNext"/>
        <w:rPr>
          <w:rtl/>
        </w:rPr>
      </w:pPr>
    </w:p>
    <w:p w14:paraId="27E798F2" w14:textId="5C961437" w:rsidR="004A6BFC" w:rsidRDefault="00FB7DAB" w:rsidP="004A6BFC">
      <w:pPr>
        <w:rPr>
          <w:rtl/>
        </w:rPr>
      </w:pPr>
      <w:bookmarkStart w:id="2300" w:name="_ETM_Q1_2002905"/>
      <w:bookmarkEnd w:id="2300"/>
      <w:r>
        <w:rPr>
          <w:rFonts w:hint="cs"/>
          <w:rtl/>
        </w:rPr>
        <w:t xml:space="preserve">ותו לא. </w:t>
      </w:r>
      <w:bookmarkStart w:id="2301" w:name="_ETM_Q1_2007155"/>
      <w:bookmarkStart w:id="2302" w:name="_ETM_Q1_2005655"/>
      <w:bookmarkStart w:id="2303" w:name="_ETM_Q1_2002906"/>
      <w:bookmarkStart w:id="2304" w:name="_ETM_Q1_1999906"/>
      <w:bookmarkStart w:id="2305" w:name="_ETM_Q1_2001402"/>
      <w:bookmarkStart w:id="2306" w:name="_ETM_Q1_1999903"/>
      <w:bookmarkEnd w:id="2301"/>
      <w:bookmarkEnd w:id="2302"/>
      <w:bookmarkEnd w:id="2303"/>
      <w:bookmarkEnd w:id="2304"/>
      <w:bookmarkEnd w:id="2305"/>
      <w:bookmarkEnd w:id="2306"/>
      <w:r>
        <w:rPr>
          <w:rFonts w:hint="cs"/>
          <w:rtl/>
        </w:rPr>
        <w:t xml:space="preserve">את זה אני מציעה לקבוע בצורה </w:t>
      </w:r>
      <w:bookmarkStart w:id="2307" w:name="_ETM_Q1_2008905"/>
      <w:bookmarkEnd w:id="2307"/>
      <w:r>
        <w:rPr>
          <w:rFonts w:hint="cs"/>
          <w:rtl/>
        </w:rPr>
        <w:t>משותפת עם עבדוה של המועצה ועם שני הוו</w:t>
      </w:r>
      <w:bookmarkStart w:id="2308" w:name="_ETM_Q1_2010904"/>
      <w:bookmarkEnd w:id="2308"/>
      <w:r>
        <w:rPr>
          <w:rFonts w:hint="cs"/>
          <w:rtl/>
        </w:rPr>
        <w:t xml:space="preserve">עדים </w:t>
      </w:r>
      <w:bookmarkStart w:id="2309" w:name="_ETM_Q1_2011906"/>
      <w:bookmarkEnd w:id="2309"/>
      <w:r>
        <w:rPr>
          <w:rFonts w:hint="cs"/>
          <w:rtl/>
        </w:rPr>
        <w:t>שיודעים בדיוק מי מקום</w:t>
      </w:r>
      <w:bookmarkStart w:id="2310" w:name="_ETM_Q1_2012902"/>
      <w:bookmarkEnd w:id="2310"/>
      <w:r>
        <w:rPr>
          <w:rFonts w:hint="cs"/>
          <w:rtl/>
        </w:rPr>
        <w:t xml:space="preserve"> משכנו קבוע במירון. מכיוון שלא מדובר כאן </w:t>
      </w:r>
      <w:bookmarkStart w:id="2311" w:name="_ETM_Q1_2018156"/>
      <w:bookmarkStart w:id="2312" w:name="_ETM_Q1_2015406"/>
      <w:bookmarkEnd w:id="2311"/>
      <w:bookmarkEnd w:id="2312"/>
      <w:r>
        <w:rPr>
          <w:rFonts w:hint="cs"/>
          <w:rtl/>
        </w:rPr>
        <w:t xml:space="preserve">באלפי אנשים אלא במאות בודדות של אנשים ובמכלולי החירום </w:t>
      </w:r>
      <w:bookmarkStart w:id="2313" w:name="_ETM_Q1_2023155"/>
      <w:bookmarkEnd w:id="2313"/>
      <w:r>
        <w:rPr>
          <w:rFonts w:hint="cs"/>
          <w:rtl/>
        </w:rPr>
        <w:t>שלנו אנחנו אוספים נתונים שבועיים</w:t>
      </w:r>
      <w:bookmarkStart w:id="2314" w:name="_ETM_Q1_2025406"/>
      <w:bookmarkEnd w:id="2314"/>
      <w:r>
        <w:rPr>
          <w:rFonts w:hint="cs"/>
          <w:rtl/>
        </w:rPr>
        <w:t xml:space="preserve"> על הקהילות כאן אז ז</w:t>
      </w:r>
      <w:bookmarkStart w:id="2315" w:name="_ETM_Q1_2030153"/>
      <w:bookmarkEnd w:id="2315"/>
      <w:r>
        <w:rPr>
          <w:rFonts w:hint="cs"/>
          <w:rtl/>
        </w:rPr>
        <w:t>ה דבר שתוך כמה שעות עבודה מאומצת</w:t>
      </w:r>
      <w:bookmarkStart w:id="2316" w:name="_ETM_Q1_2030152"/>
      <w:bookmarkEnd w:id="2316"/>
      <w:r>
        <w:rPr>
          <w:rFonts w:hint="cs"/>
          <w:rtl/>
        </w:rPr>
        <w:t xml:space="preserve">, אפשר להגיע </w:t>
      </w:r>
      <w:bookmarkStart w:id="2317" w:name="_ETM_Q1_2034156"/>
      <w:bookmarkEnd w:id="2317"/>
      <w:r>
        <w:rPr>
          <w:rFonts w:hint="cs"/>
          <w:rtl/>
        </w:rPr>
        <w:t>לתוצאה שלו.</w:t>
      </w:r>
      <w:bookmarkStart w:id="2318" w:name="_ETM_Q1_2038906"/>
      <w:bookmarkStart w:id="2319" w:name="_ETM_Q1_2039156"/>
      <w:bookmarkStart w:id="2320" w:name="_ETM_Q1_2039406"/>
      <w:bookmarkStart w:id="2321" w:name="_ETM_Q1_2036406"/>
      <w:bookmarkEnd w:id="2318"/>
      <w:bookmarkEnd w:id="2319"/>
      <w:bookmarkEnd w:id="2320"/>
      <w:bookmarkEnd w:id="2321"/>
      <w:r w:rsidR="004A6BFC">
        <w:rPr>
          <w:rFonts w:hint="cs"/>
          <w:rtl/>
        </w:rPr>
        <w:t xml:space="preserve"> </w:t>
      </w:r>
      <w:r>
        <w:rPr>
          <w:rFonts w:hint="cs"/>
          <w:rtl/>
        </w:rPr>
        <w:t>אולי אפילו לא באפ</w:t>
      </w:r>
      <w:bookmarkStart w:id="2322" w:name="_ETM_Q1_2036661"/>
      <w:bookmarkEnd w:id="2322"/>
      <w:r>
        <w:rPr>
          <w:rFonts w:hint="cs"/>
          <w:rtl/>
        </w:rPr>
        <w:t>ליקציה. אולי אפשר ל</w:t>
      </w:r>
      <w:bookmarkStart w:id="2323" w:name="_ETM_Q1_2035406"/>
      <w:bookmarkEnd w:id="2323"/>
      <w:r>
        <w:rPr>
          <w:rFonts w:hint="cs"/>
          <w:rtl/>
        </w:rPr>
        <w:t xml:space="preserve">צייד </w:t>
      </w:r>
      <w:bookmarkStart w:id="2324" w:name="_ETM_Q1_2032657"/>
      <w:bookmarkEnd w:id="2324"/>
      <w:r>
        <w:rPr>
          <w:rFonts w:hint="cs"/>
          <w:rtl/>
        </w:rPr>
        <w:t>אותם באיזשהו אישור משטרתי מיוחד שאין בלתו</w:t>
      </w:r>
      <w:bookmarkStart w:id="2325" w:name="_ETM_Q1_2039901"/>
      <w:bookmarkEnd w:id="2325"/>
      <w:r>
        <w:rPr>
          <w:rFonts w:hint="cs"/>
          <w:rtl/>
        </w:rPr>
        <w:t xml:space="preserve"> ולא עוברים למירון </w:t>
      </w:r>
      <w:bookmarkStart w:id="2326" w:name="_ETM_Q1_2043156"/>
      <w:bookmarkEnd w:id="2326"/>
      <w:r>
        <w:rPr>
          <w:rFonts w:hint="cs"/>
          <w:rtl/>
        </w:rPr>
        <w:t xml:space="preserve">בלתו. </w:t>
      </w:r>
    </w:p>
    <w:p w14:paraId="7BDF7B7E" w14:textId="77777777" w:rsidR="004A6BFC" w:rsidRDefault="004A6BFC" w:rsidP="004A6BFC">
      <w:pPr>
        <w:ind w:firstLine="0"/>
        <w:rPr>
          <w:rtl/>
        </w:rPr>
      </w:pPr>
      <w:bookmarkStart w:id="2327" w:name="_ETM_Q1_2073404"/>
      <w:bookmarkStart w:id="2328" w:name="_ETM_Q1_2073654"/>
      <w:bookmarkEnd w:id="2327"/>
      <w:bookmarkEnd w:id="2328"/>
    </w:p>
    <w:p w14:paraId="583D339D" w14:textId="1B3E2EB2" w:rsidR="00FB7DAB" w:rsidRDefault="00FB7DAB" w:rsidP="004A6BFC">
      <w:pPr>
        <w:rPr>
          <w:rtl/>
        </w:rPr>
      </w:pPr>
      <w:bookmarkStart w:id="2329" w:name="_ETM_Q1_2074656"/>
      <w:bookmarkEnd w:id="2329"/>
      <w:r>
        <w:rPr>
          <w:rFonts w:hint="cs"/>
          <w:rtl/>
        </w:rPr>
        <w:t>המעגל הנוסף שצריך</w:t>
      </w:r>
      <w:bookmarkStart w:id="2330" w:name="_ETM_Q1_2044404"/>
      <w:bookmarkEnd w:id="2330"/>
      <w:r>
        <w:rPr>
          <w:rFonts w:hint="cs"/>
          <w:rtl/>
        </w:rPr>
        <w:t xml:space="preserve"> לתת עליו את הדעת</w:t>
      </w:r>
      <w:bookmarkStart w:id="2331" w:name="_ETM_Q1_2045653"/>
      <w:bookmarkEnd w:id="2331"/>
      <w:r>
        <w:rPr>
          <w:rFonts w:hint="cs"/>
          <w:rtl/>
        </w:rPr>
        <w:t xml:space="preserve"> ואני מאוד מודה לאנשי משרד המשפטים </w:t>
      </w:r>
      <w:bookmarkStart w:id="2332" w:name="_ETM_Q1_2054905"/>
      <w:bookmarkStart w:id="2333" w:name="_ETM_Q1_2052406"/>
      <w:bookmarkStart w:id="2334" w:name="_ETM_Q1_2049653"/>
      <w:bookmarkEnd w:id="2332"/>
      <w:bookmarkEnd w:id="2333"/>
      <w:bookmarkEnd w:id="2334"/>
      <w:r>
        <w:rPr>
          <w:rFonts w:hint="cs"/>
          <w:rtl/>
        </w:rPr>
        <w:t>שמעלים</w:t>
      </w:r>
      <w:bookmarkStart w:id="2335" w:name="_ETM_Q1_2047152"/>
      <w:bookmarkEnd w:id="2335"/>
      <w:r>
        <w:rPr>
          <w:rFonts w:hint="cs"/>
          <w:rtl/>
        </w:rPr>
        <w:t xml:space="preserve"> אותו זה </w:t>
      </w:r>
      <w:bookmarkStart w:id="2336" w:name="_ETM_Q1_2048152"/>
      <w:bookmarkEnd w:id="2336"/>
      <w:r>
        <w:rPr>
          <w:rFonts w:hint="cs"/>
          <w:rtl/>
        </w:rPr>
        <w:t xml:space="preserve">שהמרכז </w:t>
      </w:r>
      <w:bookmarkStart w:id="2337" w:name="_ETM_Q1_2052656"/>
      <w:bookmarkStart w:id="2338" w:name="_ETM_Q1_2049906"/>
      <w:bookmarkStart w:id="2339" w:name="_ETM_Q1_2048654"/>
      <w:bookmarkEnd w:id="2337"/>
      <w:bookmarkEnd w:id="2338"/>
      <w:bookmarkEnd w:id="2339"/>
      <w:r>
        <w:rPr>
          <w:rFonts w:hint="cs"/>
          <w:rtl/>
        </w:rPr>
        <w:t xml:space="preserve"> </w:t>
      </w:r>
      <w:r w:rsidR="004A6BFC">
        <w:rPr>
          <w:rFonts w:hint="cs"/>
          <w:rtl/>
        </w:rPr>
        <w:t>האזורי של המועצה</w:t>
      </w:r>
      <w:bookmarkStart w:id="2340" w:name="_ETM_Q1_2051902"/>
      <w:bookmarkStart w:id="2341" w:name="_ETM_Q1_2049155"/>
      <w:bookmarkEnd w:id="2340"/>
      <w:bookmarkEnd w:id="2341"/>
      <w:r w:rsidR="004A6BFC">
        <w:rPr>
          <w:rFonts w:hint="cs"/>
          <w:rtl/>
        </w:rPr>
        <w:t xml:space="preserve"> נמצא מעבר לצומת מירון</w:t>
      </w:r>
      <w:bookmarkStart w:id="2342" w:name="_ETM_Q1_2055654"/>
      <w:bookmarkStart w:id="2343" w:name="_ETM_Q1_2052902"/>
      <w:bookmarkStart w:id="2344" w:name="_ETM_Q1_2050151"/>
      <w:bookmarkEnd w:id="2342"/>
      <w:bookmarkEnd w:id="2343"/>
      <w:bookmarkEnd w:id="2344"/>
      <w:r w:rsidR="004A6BFC">
        <w:rPr>
          <w:rFonts w:hint="cs"/>
          <w:rtl/>
        </w:rPr>
        <w:t xml:space="preserve">, </w:t>
      </w:r>
      <w:r w:rsidR="00A15C31">
        <w:rPr>
          <w:rFonts w:hint="cs"/>
          <w:rtl/>
        </w:rPr>
        <w:t>אי-אפשר</w:t>
      </w:r>
      <w:r w:rsidR="004A6BFC">
        <w:rPr>
          <w:rFonts w:hint="cs"/>
          <w:rtl/>
        </w:rPr>
        <w:t xml:space="preserve"> לחסום אותו. יש כאן אלף</w:t>
      </w:r>
      <w:bookmarkStart w:id="2345" w:name="_ETM_Q1_2063153"/>
      <w:bookmarkEnd w:id="2345"/>
      <w:r w:rsidR="004A6BFC">
        <w:rPr>
          <w:rFonts w:hint="cs"/>
          <w:rtl/>
        </w:rPr>
        <w:t xml:space="preserve"> תלמידים </w:t>
      </w:r>
      <w:bookmarkStart w:id="2346" w:name="_ETM_Q1_2062156"/>
      <w:bookmarkStart w:id="2347" w:name="_ETM_Q1_2059403"/>
      <w:bookmarkEnd w:id="2346"/>
      <w:bookmarkEnd w:id="2347"/>
      <w:r w:rsidR="004A6BFC">
        <w:rPr>
          <w:rFonts w:hint="cs"/>
          <w:rtl/>
        </w:rPr>
        <w:t>בארבע</w:t>
      </w:r>
      <w:bookmarkStart w:id="2348" w:name="_ETM_Q1_2057903"/>
      <w:bookmarkStart w:id="2349" w:name="_ETM_Q1_2055155"/>
      <w:bookmarkStart w:id="2350" w:name="_ETM_Q1_2055403"/>
      <w:bookmarkStart w:id="2351" w:name="_ETM_Q1_2057653"/>
      <w:bookmarkEnd w:id="2348"/>
      <w:bookmarkEnd w:id="2349"/>
      <w:bookmarkEnd w:id="2350"/>
      <w:bookmarkEnd w:id="2351"/>
      <w:r w:rsidR="004A6BFC">
        <w:rPr>
          <w:rFonts w:hint="cs"/>
          <w:rtl/>
        </w:rPr>
        <w:t>ה בתי</w:t>
      </w:r>
      <w:r w:rsidR="00EC154E">
        <w:rPr>
          <w:rFonts w:hint="cs"/>
          <w:rtl/>
        </w:rPr>
        <w:t>-</w:t>
      </w:r>
      <w:r w:rsidR="004A6BFC">
        <w:rPr>
          <w:rFonts w:hint="cs"/>
          <w:rtl/>
        </w:rPr>
        <w:t xml:space="preserve">ספר, </w:t>
      </w:r>
      <w:bookmarkStart w:id="2352" w:name="_ETM_Q1_2059653"/>
      <w:bookmarkStart w:id="2353" w:name="_ETM_Q1_2056653"/>
      <w:bookmarkEnd w:id="2352"/>
      <w:bookmarkEnd w:id="2353"/>
      <w:r w:rsidR="004A6BFC">
        <w:rPr>
          <w:rFonts w:hint="cs"/>
          <w:rtl/>
        </w:rPr>
        <w:t>בשלושה גני ילדים, בשתי מעונות, במרכז גיל</w:t>
      </w:r>
      <w:bookmarkStart w:id="2354" w:name="_ETM_Q1_2063906"/>
      <w:bookmarkStart w:id="2355" w:name="_ETM_Q1_2061154"/>
      <w:bookmarkEnd w:id="2354"/>
      <w:bookmarkEnd w:id="2355"/>
      <w:r w:rsidR="004A6BFC">
        <w:rPr>
          <w:rFonts w:hint="cs"/>
          <w:rtl/>
        </w:rPr>
        <w:t xml:space="preserve"> רך, בקאנטרי, </w:t>
      </w:r>
      <w:bookmarkStart w:id="2356" w:name="_ETM_Q1_2063904"/>
      <w:bookmarkEnd w:id="2356"/>
      <w:r w:rsidR="004A6BFC">
        <w:rPr>
          <w:rFonts w:hint="cs"/>
          <w:rtl/>
        </w:rPr>
        <w:t xml:space="preserve">במועצה, </w:t>
      </w:r>
      <w:bookmarkStart w:id="2357" w:name="_ETM_Q1_2066654"/>
      <w:bookmarkEnd w:id="2357"/>
      <w:r w:rsidR="004A6BFC">
        <w:rPr>
          <w:rFonts w:hint="cs"/>
          <w:rtl/>
        </w:rPr>
        <w:t>בקופת חולים, בשני יישובים שנמצאים</w:t>
      </w:r>
      <w:bookmarkStart w:id="2358" w:name="_ETM_Q1_2068904"/>
      <w:bookmarkEnd w:id="2358"/>
      <w:r w:rsidR="004A6BFC">
        <w:rPr>
          <w:rFonts w:hint="cs"/>
          <w:rtl/>
        </w:rPr>
        <w:t xml:space="preserve"> אחרינו שהם </w:t>
      </w:r>
      <w:bookmarkStart w:id="2359" w:name="_ETM_Q1_2072406"/>
      <w:bookmarkEnd w:id="2359"/>
      <w:r w:rsidR="004A6BFC">
        <w:rPr>
          <w:rFonts w:hint="cs"/>
          <w:rtl/>
        </w:rPr>
        <w:t xml:space="preserve">אור </w:t>
      </w:r>
      <w:bookmarkStart w:id="2360" w:name="_ETM_Q1_2071654"/>
      <w:bookmarkStart w:id="2361" w:name="_ETM_Q1_2068903"/>
      <w:bookmarkEnd w:id="2360"/>
      <w:bookmarkEnd w:id="2361"/>
      <w:r w:rsidR="004A6BFC">
        <w:rPr>
          <w:rFonts w:hint="cs"/>
          <w:rtl/>
        </w:rPr>
        <w:t>גנוז ובר יוח</w:t>
      </w:r>
      <w:bookmarkStart w:id="2362" w:name="_ETM_Q1_2068902"/>
      <w:bookmarkEnd w:id="2362"/>
      <w:r w:rsidR="004A6BFC">
        <w:rPr>
          <w:rFonts w:hint="cs"/>
          <w:rtl/>
        </w:rPr>
        <w:t>אי. אנחנו לא</w:t>
      </w:r>
      <w:bookmarkStart w:id="2363" w:name="_ETM_Q1_2070906"/>
      <w:bookmarkEnd w:id="2363"/>
      <w:r w:rsidR="004A6BFC">
        <w:rPr>
          <w:rFonts w:hint="cs"/>
          <w:rtl/>
        </w:rPr>
        <w:t xml:space="preserve"> במצ</w:t>
      </w:r>
      <w:bookmarkStart w:id="2364" w:name="_ETM_Q1_2069156"/>
      <w:bookmarkEnd w:id="2364"/>
      <w:r w:rsidR="004A6BFC">
        <w:rPr>
          <w:rFonts w:hint="cs"/>
          <w:rtl/>
        </w:rPr>
        <w:t>ב לחסום אותם</w:t>
      </w:r>
      <w:bookmarkStart w:id="2365" w:name="_ETM_Q1_2063405"/>
      <w:bookmarkEnd w:id="2365"/>
      <w:r w:rsidR="004A6BFC">
        <w:rPr>
          <w:rFonts w:hint="cs"/>
          <w:rtl/>
        </w:rPr>
        <w:t>, לעכב</w:t>
      </w:r>
      <w:bookmarkStart w:id="2366" w:name="_ETM_Q1_2073656"/>
      <w:bookmarkEnd w:id="2366"/>
      <w:r w:rsidR="004A6BFC">
        <w:rPr>
          <w:rFonts w:hint="cs"/>
          <w:rtl/>
        </w:rPr>
        <w:t xml:space="preserve"> אותם במחסומים או להגיד להם </w:t>
      </w:r>
      <w:bookmarkStart w:id="2367" w:name="_ETM_Q1_2075404"/>
      <w:bookmarkEnd w:id="2367"/>
      <w:r w:rsidR="004A6BFC">
        <w:rPr>
          <w:rFonts w:hint="cs"/>
          <w:rtl/>
        </w:rPr>
        <w:t xml:space="preserve">להציג או לא </w:t>
      </w:r>
      <w:bookmarkStart w:id="2368" w:name="_ETM_Q1_2077157"/>
      <w:bookmarkEnd w:id="2368"/>
      <w:r w:rsidR="004A6BFC">
        <w:rPr>
          <w:rFonts w:hint="cs"/>
          <w:rtl/>
        </w:rPr>
        <w:t>ל</w:t>
      </w:r>
      <w:bookmarkStart w:id="2369" w:name="_ETM_Q1_2077658"/>
      <w:bookmarkEnd w:id="2369"/>
      <w:r w:rsidR="004A6BFC">
        <w:rPr>
          <w:rFonts w:hint="cs"/>
          <w:rtl/>
        </w:rPr>
        <w:t xml:space="preserve">הציג. זה צריך </w:t>
      </w:r>
      <w:bookmarkStart w:id="2370" w:name="_ETM_Q1_2078656"/>
      <w:bookmarkEnd w:id="2370"/>
      <w:r w:rsidR="004A6BFC">
        <w:rPr>
          <w:rFonts w:hint="cs"/>
          <w:rtl/>
        </w:rPr>
        <w:t>להיות מחו</w:t>
      </w:r>
      <w:bookmarkStart w:id="2371" w:name="_ETM_Q1_2077655"/>
      <w:bookmarkEnd w:id="2371"/>
      <w:r w:rsidR="004A6BFC">
        <w:rPr>
          <w:rFonts w:hint="cs"/>
          <w:rtl/>
        </w:rPr>
        <w:t xml:space="preserve">ץ לסיפור השנה. </w:t>
      </w:r>
    </w:p>
    <w:p w14:paraId="3B10D9B8" w14:textId="77777777" w:rsidR="004A6BFC" w:rsidRDefault="004A6BFC" w:rsidP="004A6BFC">
      <w:pPr>
        <w:rPr>
          <w:rtl/>
        </w:rPr>
      </w:pPr>
      <w:bookmarkStart w:id="2372" w:name="_ETM_Q1_2081152"/>
      <w:bookmarkStart w:id="2373" w:name="_ETM_Q1_2081402"/>
      <w:bookmarkEnd w:id="2372"/>
      <w:bookmarkEnd w:id="2373"/>
    </w:p>
    <w:p w14:paraId="45A814DD" w14:textId="60C92ECC" w:rsidR="004A6BFC" w:rsidRDefault="004A6BFC" w:rsidP="004A6BFC">
      <w:pPr>
        <w:pStyle w:val="af6"/>
        <w:keepNext/>
        <w:rPr>
          <w:rtl/>
        </w:rPr>
      </w:pPr>
      <w:bookmarkStart w:id="2374" w:name="ET_yor_6358_114"/>
      <w:r w:rsidRPr="004A6BFC">
        <w:rPr>
          <w:rStyle w:val="TagStyle"/>
          <w:rtl/>
        </w:rPr>
        <w:t xml:space="preserve"> &lt;&lt; יור &gt;&gt; </w:t>
      </w:r>
      <w:r>
        <w:rPr>
          <w:rtl/>
        </w:rPr>
        <w:t>היו"ר צביקה פוגל:</w:t>
      </w:r>
      <w:r w:rsidRPr="004A6BFC">
        <w:rPr>
          <w:rStyle w:val="TagStyle"/>
          <w:rtl/>
        </w:rPr>
        <w:t xml:space="preserve"> &lt;&lt; יור &gt;&gt;</w:t>
      </w:r>
      <w:r>
        <w:rPr>
          <w:rtl/>
        </w:rPr>
        <w:t xml:space="preserve">   </w:t>
      </w:r>
      <w:bookmarkEnd w:id="2374"/>
    </w:p>
    <w:p w14:paraId="7F76B76C" w14:textId="77777777" w:rsidR="004A6BFC" w:rsidRDefault="004A6BFC" w:rsidP="004A6BFC">
      <w:pPr>
        <w:rPr>
          <w:rtl/>
        </w:rPr>
      </w:pPr>
    </w:p>
    <w:p w14:paraId="1821C0D0" w14:textId="65D781BF" w:rsidR="004A6BFC" w:rsidRDefault="004A6BFC" w:rsidP="004A6BFC">
      <w:pPr>
        <w:rPr>
          <w:rtl/>
        </w:rPr>
      </w:pPr>
      <w:bookmarkStart w:id="2375" w:name="_ETM_Q1_2075906"/>
      <w:bookmarkEnd w:id="2375"/>
      <w:r>
        <w:rPr>
          <w:rFonts w:hint="cs"/>
          <w:rtl/>
        </w:rPr>
        <w:t>ברור</w:t>
      </w:r>
      <w:bookmarkStart w:id="2376" w:name="_ETM_Q1_2080154"/>
      <w:bookmarkEnd w:id="2376"/>
      <w:r>
        <w:rPr>
          <w:rFonts w:hint="cs"/>
          <w:rtl/>
        </w:rPr>
        <w:t>.</w:t>
      </w:r>
    </w:p>
    <w:p w14:paraId="7266CC42" w14:textId="77777777" w:rsidR="004A6BFC" w:rsidRDefault="004A6BFC" w:rsidP="004A6BFC">
      <w:pPr>
        <w:rPr>
          <w:rtl/>
        </w:rPr>
      </w:pPr>
      <w:bookmarkStart w:id="2377" w:name="_ETM_Q1_2080405"/>
      <w:bookmarkStart w:id="2378" w:name="_ETM_Q1_2078401"/>
      <w:bookmarkEnd w:id="2377"/>
      <w:bookmarkEnd w:id="2378"/>
    </w:p>
    <w:p w14:paraId="4163EF7E" w14:textId="788C6C44" w:rsidR="004A6BFC" w:rsidRDefault="004A6BFC" w:rsidP="004A6BFC">
      <w:pPr>
        <w:pStyle w:val="a4"/>
        <w:keepNext/>
        <w:rPr>
          <w:rtl/>
        </w:rPr>
      </w:pPr>
      <w:bookmarkStart w:id="2379" w:name="ET_speaker_קרן_פטל_115"/>
      <w:r w:rsidRPr="004A6BFC">
        <w:rPr>
          <w:rStyle w:val="TagStyle"/>
          <w:rtl/>
        </w:rPr>
        <w:t xml:space="preserve"> &lt;&lt; דובר &gt;&gt; </w:t>
      </w:r>
      <w:r>
        <w:rPr>
          <w:rtl/>
        </w:rPr>
        <w:t>קרן פטל:</w:t>
      </w:r>
      <w:r w:rsidRPr="004A6BFC">
        <w:rPr>
          <w:rStyle w:val="TagStyle"/>
          <w:rtl/>
        </w:rPr>
        <w:t xml:space="preserve"> &lt;&lt; דובר &gt;&gt;</w:t>
      </w:r>
      <w:r>
        <w:rPr>
          <w:rtl/>
        </w:rPr>
        <w:t xml:space="preserve">   </w:t>
      </w:r>
      <w:bookmarkEnd w:id="2379"/>
    </w:p>
    <w:p w14:paraId="1BD56905" w14:textId="77777777" w:rsidR="004A6BFC" w:rsidRDefault="004A6BFC" w:rsidP="004A6BFC">
      <w:pPr>
        <w:pStyle w:val="KeepWithNext"/>
        <w:rPr>
          <w:rtl/>
        </w:rPr>
      </w:pPr>
    </w:p>
    <w:p w14:paraId="46071CA7" w14:textId="6336A2E7" w:rsidR="004A6BFC" w:rsidRDefault="004A6BFC" w:rsidP="004A6BFC">
      <w:pPr>
        <w:rPr>
          <w:rtl/>
        </w:rPr>
      </w:pPr>
      <w:bookmarkStart w:id="2380" w:name="_ETM_Q1_2080401"/>
      <w:bookmarkEnd w:id="2380"/>
      <w:r>
        <w:rPr>
          <w:rFonts w:hint="cs"/>
          <w:rtl/>
        </w:rPr>
        <w:t>אני מאוד מקווה שזה יהיה ככה</w:t>
      </w:r>
      <w:bookmarkStart w:id="2381" w:name="_ETM_Q1_2081903"/>
      <w:bookmarkStart w:id="2382" w:name="_ETM_Q1_2079406"/>
      <w:bookmarkEnd w:id="2381"/>
      <w:bookmarkEnd w:id="2382"/>
      <w:r>
        <w:rPr>
          <w:rFonts w:hint="cs"/>
          <w:rtl/>
        </w:rPr>
        <w:t xml:space="preserve"> כי זה כבר מסוכן. </w:t>
      </w:r>
      <w:bookmarkStart w:id="2383" w:name="_ETM_Q1_2082157"/>
      <w:bookmarkEnd w:id="2383"/>
    </w:p>
    <w:p w14:paraId="1B81F1B7" w14:textId="77777777" w:rsidR="004A6BFC" w:rsidRDefault="004A6BFC" w:rsidP="004A6BFC">
      <w:pPr>
        <w:rPr>
          <w:rtl/>
        </w:rPr>
      </w:pPr>
      <w:bookmarkStart w:id="2384" w:name="_ETM_Q1_2072654"/>
      <w:bookmarkEnd w:id="2384"/>
    </w:p>
    <w:p w14:paraId="46320F14" w14:textId="56FFDA59" w:rsidR="004A6BFC" w:rsidRDefault="004A6BFC" w:rsidP="004A6BFC">
      <w:pPr>
        <w:pStyle w:val="af6"/>
        <w:keepNext/>
        <w:rPr>
          <w:rtl/>
        </w:rPr>
      </w:pPr>
      <w:bookmarkStart w:id="2385" w:name="ET_yor_6358_116"/>
      <w:r w:rsidRPr="004A6BFC">
        <w:rPr>
          <w:rStyle w:val="TagStyle"/>
          <w:rtl/>
        </w:rPr>
        <w:t xml:space="preserve"> &lt;&lt; יור &gt;&gt; </w:t>
      </w:r>
      <w:r>
        <w:rPr>
          <w:rtl/>
        </w:rPr>
        <w:t>היו"ר צביקה פוגל:</w:t>
      </w:r>
      <w:r w:rsidRPr="004A6BFC">
        <w:rPr>
          <w:rStyle w:val="TagStyle"/>
          <w:rtl/>
        </w:rPr>
        <w:t xml:space="preserve"> &lt;&lt; יור &gt;&gt;</w:t>
      </w:r>
      <w:r>
        <w:rPr>
          <w:rtl/>
        </w:rPr>
        <w:t xml:space="preserve">   </w:t>
      </w:r>
      <w:bookmarkEnd w:id="2385"/>
    </w:p>
    <w:p w14:paraId="0DB15640" w14:textId="77777777" w:rsidR="004A6BFC" w:rsidRDefault="004A6BFC" w:rsidP="004A6BFC">
      <w:pPr>
        <w:pStyle w:val="KeepWithNext"/>
        <w:rPr>
          <w:rtl/>
        </w:rPr>
      </w:pPr>
    </w:p>
    <w:p w14:paraId="33ACD411" w14:textId="21CAEBE3" w:rsidR="004A6BFC" w:rsidRDefault="004A6BFC" w:rsidP="004A6BFC">
      <w:pPr>
        <w:rPr>
          <w:rtl/>
        </w:rPr>
      </w:pPr>
      <w:bookmarkStart w:id="2386" w:name="_ETM_Q1_2073906"/>
      <w:bookmarkStart w:id="2387" w:name="_ETM_Q1_2078151"/>
      <w:bookmarkEnd w:id="2386"/>
      <w:bookmarkEnd w:id="2387"/>
      <w:r>
        <w:rPr>
          <w:rFonts w:hint="cs"/>
          <w:rtl/>
        </w:rPr>
        <w:t>גם אני. קרן,</w:t>
      </w:r>
      <w:bookmarkStart w:id="2388" w:name="_ETM_Q1_2086656"/>
      <w:bookmarkEnd w:id="2388"/>
      <w:r>
        <w:rPr>
          <w:rFonts w:hint="cs"/>
          <w:rtl/>
        </w:rPr>
        <w:t xml:space="preserve"> </w:t>
      </w:r>
      <w:bookmarkStart w:id="2389" w:name="_ETM_Q1_2083902"/>
      <w:bookmarkEnd w:id="2389"/>
      <w:r>
        <w:rPr>
          <w:rFonts w:hint="cs"/>
          <w:rtl/>
        </w:rPr>
        <w:t xml:space="preserve">אני </w:t>
      </w:r>
      <w:bookmarkStart w:id="2390" w:name="_ETM_Q1_2088156"/>
      <w:bookmarkEnd w:id="2390"/>
      <w:r>
        <w:rPr>
          <w:rFonts w:hint="cs"/>
          <w:rtl/>
        </w:rPr>
        <w:t>מבין ואני אדאג לזה שלפחות בחקיקה</w:t>
      </w:r>
      <w:bookmarkStart w:id="2391" w:name="_ETM_Q1_2089655"/>
      <w:bookmarkStart w:id="2392" w:name="_ETM_Q1_2090155"/>
      <w:bookmarkEnd w:id="2391"/>
      <w:bookmarkEnd w:id="2392"/>
      <w:r w:rsidR="004F6656">
        <w:rPr>
          <w:rFonts w:hint="cs"/>
          <w:rtl/>
        </w:rPr>
        <w:t xml:space="preserve"> מה שאנחנו רוצים </w:t>
      </w:r>
      <w:r>
        <w:rPr>
          <w:rFonts w:hint="cs"/>
          <w:rtl/>
        </w:rPr>
        <w:t xml:space="preserve">יופיע. </w:t>
      </w:r>
    </w:p>
    <w:p w14:paraId="235CFCE4" w14:textId="77777777" w:rsidR="004A6BFC" w:rsidRDefault="004A6BFC" w:rsidP="004A6BFC">
      <w:pPr>
        <w:rPr>
          <w:rtl/>
        </w:rPr>
      </w:pPr>
      <w:bookmarkStart w:id="2393" w:name="_ETM_Q1_2093656"/>
      <w:bookmarkStart w:id="2394" w:name="_ETM_Q1_2094151"/>
      <w:bookmarkStart w:id="2395" w:name="_ETM_Q1_2095902"/>
      <w:bookmarkEnd w:id="2393"/>
      <w:bookmarkEnd w:id="2394"/>
      <w:bookmarkEnd w:id="2395"/>
    </w:p>
    <w:p w14:paraId="5ED8FBBB" w14:textId="2F17DC05" w:rsidR="004A6BFC" w:rsidRDefault="004A6BFC" w:rsidP="004A6BFC">
      <w:pPr>
        <w:pStyle w:val="a4"/>
        <w:keepNext/>
        <w:rPr>
          <w:rtl/>
        </w:rPr>
      </w:pPr>
      <w:bookmarkStart w:id="2396" w:name="ET_speaker_קרן_פטל_117"/>
      <w:r w:rsidRPr="004A6BFC">
        <w:rPr>
          <w:rStyle w:val="TagStyle"/>
          <w:rtl/>
        </w:rPr>
        <w:t xml:space="preserve"> &lt;&lt; דובר &gt;&gt; </w:t>
      </w:r>
      <w:r>
        <w:rPr>
          <w:rtl/>
        </w:rPr>
        <w:t>קרן פטל:</w:t>
      </w:r>
      <w:r w:rsidRPr="004A6BFC">
        <w:rPr>
          <w:rStyle w:val="TagStyle"/>
          <w:rtl/>
        </w:rPr>
        <w:t xml:space="preserve"> &lt;&lt; דובר &gt;&gt;</w:t>
      </w:r>
      <w:r>
        <w:rPr>
          <w:rtl/>
        </w:rPr>
        <w:t xml:space="preserve">   </w:t>
      </w:r>
      <w:bookmarkEnd w:id="2396"/>
    </w:p>
    <w:p w14:paraId="79704C19" w14:textId="77777777" w:rsidR="004A6BFC" w:rsidRDefault="004A6BFC" w:rsidP="004A6BFC">
      <w:pPr>
        <w:pStyle w:val="KeepWithNext"/>
        <w:rPr>
          <w:rtl/>
        </w:rPr>
      </w:pPr>
    </w:p>
    <w:p w14:paraId="2DFFFAB2" w14:textId="59EC0823" w:rsidR="004A6BFC" w:rsidRDefault="004A6BFC" w:rsidP="004A6BFC">
      <w:pPr>
        <w:rPr>
          <w:rtl/>
        </w:rPr>
      </w:pPr>
      <w:bookmarkStart w:id="2397" w:name="_ETM_Q1_2096156"/>
      <w:bookmarkStart w:id="2398" w:name="_ETM_Q1_2093156"/>
      <w:bookmarkStart w:id="2399" w:name="_ETM_Q1_2090156"/>
      <w:bookmarkEnd w:id="2397"/>
      <w:bookmarkEnd w:id="2398"/>
      <w:bookmarkEnd w:id="2399"/>
      <w:r>
        <w:rPr>
          <w:rFonts w:hint="cs"/>
          <w:rtl/>
        </w:rPr>
        <w:t xml:space="preserve">בסדר. </w:t>
      </w:r>
      <w:bookmarkStart w:id="2400" w:name="_ETM_Q1_2092154"/>
      <w:bookmarkStart w:id="2401" w:name="_ETM_Q1_2087654"/>
      <w:bookmarkStart w:id="2402" w:name="_ETM_Q1_2082652"/>
      <w:bookmarkStart w:id="2403" w:name="_ETM_Q1_2091655"/>
      <w:bookmarkStart w:id="2404" w:name="_ETM_Q1_2089903"/>
      <w:bookmarkEnd w:id="2400"/>
      <w:bookmarkEnd w:id="2401"/>
      <w:bookmarkEnd w:id="2402"/>
      <w:bookmarkEnd w:id="2403"/>
      <w:bookmarkEnd w:id="2404"/>
      <w:r w:rsidR="004F6656">
        <w:rPr>
          <w:rFonts w:hint="cs"/>
          <w:rtl/>
        </w:rPr>
        <w:t>צביקה</w:t>
      </w:r>
      <w:bookmarkStart w:id="2405" w:name="_ETM_Q1_2094906"/>
      <w:bookmarkStart w:id="2406" w:name="_ETM_Q1_2095657"/>
      <w:bookmarkStart w:id="2407" w:name="_ETM_Q1_2094903"/>
      <w:bookmarkEnd w:id="2405"/>
      <w:bookmarkEnd w:id="2406"/>
      <w:bookmarkEnd w:id="2407"/>
      <w:r w:rsidR="004F6656">
        <w:rPr>
          <w:rFonts w:hint="cs"/>
          <w:rtl/>
        </w:rPr>
        <w:t>, באמת יש כאן 200 הסעות שנכנסות ויוצאות</w:t>
      </w:r>
      <w:bookmarkStart w:id="2408" w:name="_ETM_Q1_2097905"/>
      <w:bookmarkEnd w:id="2408"/>
      <w:r w:rsidR="004F6656">
        <w:rPr>
          <w:rFonts w:hint="cs"/>
          <w:rtl/>
        </w:rPr>
        <w:t xml:space="preserve"> </w:t>
      </w:r>
      <w:bookmarkStart w:id="2409" w:name="_ETM_Q1_2098157"/>
      <w:bookmarkEnd w:id="2409"/>
      <w:r w:rsidR="004F6656">
        <w:rPr>
          <w:rFonts w:hint="cs"/>
          <w:rtl/>
        </w:rPr>
        <w:t>מכאן. אם יש רגעים ביום</w:t>
      </w:r>
      <w:bookmarkStart w:id="2410" w:name="_ETM_Q1_2100157"/>
      <w:bookmarkStart w:id="2411" w:name="_ETM_Q1_2103653"/>
      <w:bookmarkStart w:id="2412" w:name="_ETM_Q1_2100906"/>
      <w:bookmarkStart w:id="2413" w:name="_ETM_Q1_2101155"/>
      <w:bookmarkEnd w:id="2410"/>
      <w:bookmarkEnd w:id="2411"/>
      <w:bookmarkEnd w:id="2412"/>
      <w:bookmarkEnd w:id="2413"/>
      <w:r w:rsidR="004F6656">
        <w:rPr>
          <w:rFonts w:hint="cs"/>
          <w:rtl/>
        </w:rPr>
        <w:t xml:space="preserve"> – כל יום</w:t>
      </w:r>
      <w:bookmarkStart w:id="2414" w:name="_ETM_Q1_2096157"/>
      <w:bookmarkEnd w:id="2414"/>
      <w:r w:rsidR="004F6656">
        <w:rPr>
          <w:rFonts w:hint="cs"/>
          <w:rtl/>
        </w:rPr>
        <w:t xml:space="preserve"> כבר שבעה חוד</w:t>
      </w:r>
      <w:bookmarkStart w:id="2415" w:name="_ETM_Q1_2096406"/>
      <w:bookmarkEnd w:id="2415"/>
      <w:r w:rsidR="004F6656">
        <w:rPr>
          <w:rFonts w:hint="cs"/>
          <w:rtl/>
        </w:rPr>
        <w:t>שים –</w:t>
      </w:r>
      <w:bookmarkStart w:id="2416" w:name="_ETM_Q1_2102656"/>
      <w:bookmarkStart w:id="2417" w:name="_ETM_Q1_2099906"/>
      <w:bookmarkEnd w:id="2416"/>
      <w:bookmarkEnd w:id="2417"/>
      <w:r w:rsidR="004F6656">
        <w:rPr>
          <w:rFonts w:hint="cs"/>
          <w:rtl/>
        </w:rPr>
        <w:t xml:space="preserve"> שהלב שלי מחסיר פעימה, אלה הרגע</w:t>
      </w:r>
      <w:bookmarkStart w:id="2418" w:name="_ETM_Q1_2102905"/>
      <w:bookmarkEnd w:id="2418"/>
      <w:r w:rsidR="004F6656">
        <w:rPr>
          <w:rFonts w:hint="cs"/>
          <w:rtl/>
        </w:rPr>
        <w:t xml:space="preserve">ים </w:t>
      </w:r>
      <w:bookmarkStart w:id="2419" w:name="_ETM_Q1_2103656"/>
      <w:bookmarkEnd w:id="2419"/>
      <w:r w:rsidR="004F6656">
        <w:rPr>
          <w:rFonts w:hint="cs"/>
          <w:rtl/>
        </w:rPr>
        <w:t>האלה. אוי ואבוי לי אם הוא יחסיר</w:t>
      </w:r>
      <w:bookmarkStart w:id="2420" w:name="_ETM_Q1_2107154"/>
      <w:bookmarkEnd w:id="2420"/>
      <w:r w:rsidR="004F6656">
        <w:rPr>
          <w:rFonts w:hint="cs"/>
          <w:rtl/>
        </w:rPr>
        <w:t xml:space="preserve"> פעימה כי </w:t>
      </w:r>
      <w:bookmarkStart w:id="2421" w:name="_ETM_Q1_2107155"/>
      <w:bookmarkEnd w:id="2421"/>
      <w:r w:rsidR="004F6656">
        <w:rPr>
          <w:rFonts w:hint="cs"/>
          <w:rtl/>
        </w:rPr>
        <w:t>הם נ</w:t>
      </w:r>
      <w:bookmarkStart w:id="2422" w:name="_ETM_Q1_2105655"/>
      <w:bookmarkEnd w:id="2422"/>
      <w:r w:rsidR="004F6656">
        <w:rPr>
          <w:rFonts w:hint="cs"/>
          <w:rtl/>
        </w:rPr>
        <w:t>חסמים או כי הם מעוכבים.</w:t>
      </w:r>
    </w:p>
    <w:p w14:paraId="78D78735" w14:textId="77777777" w:rsidR="004F6656" w:rsidRDefault="004F6656" w:rsidP="004A6BFC">
      <w:pPr>
        <w:rPr>
          <w:rtl/>
        </w:rPr>
      </w:pPr>
    </w:p>
    <w:p w14:paraId="43086CD8" w14:textId="0503D6CA" w:rsidR="004F6656" w:rsidRDefault="004F6656" w:rsidP="004F6656">
      <w:pPr>
        <w:pStyle w:val="af6"/>
        <w:keepNext/>
        <w:rPr>
          <w:rtl/>
        </w:rPr>
      </w:pPr>
      <w:bookmarkStart w:id="2423" w:name="ET_yor_6358_118"/>
      <w:r w:rsidRPr="004F6656">
        <w:rPr>
          <w:rStyle w:val="TagStyle"/>
          <w:rtl/>
        </w:rPr>
        <w:t xml:space="preserve"> &lt;&lt; יור &gt;&gt; </w:t>
      </w:r>
      <w:r>
        <w:rPr>
          <w:rtl/>
        </w:rPr>
        <w:t>היו"ר צביקה פוגל:</w:t>
      </w:r>
      <w:r w:rsidRPr="004F6656">
        <w:rPr>
          <w:rStyle w:val="TagStyle"/>
          <w:rtl/>
        </w:rPr>
        <w:t xml:space="preserve"> &lt;&lt; יור &gt;&gt;</w:t>
      </w:r>
      <w:r>
        <w:rPr>
          <w:rtl/>
        </w:rPr>
        <w:t xml:space="preserve">   </w:t>
      </w:r>
      <w:bookmarkEnd w:id="2423"/>
    </w:p>
    <w:p w14:paraId="1ECFC522" w14:textId="77777777" w:rsidR="004F6656" w:rsidRDefault="004F6656" w:rsidP="004F6656">
      <w:pPr>
        <w:pStyle w:val="KeepWithNext"/>
        <w:rPr>
          <w:rtl/>
        </w:rPr>
      </w:pPr>
    </w:p>
    <w:p w14:paraId="4B417495" w14:textId="2DA2A022" w:rsidR="004F6656" w:rsidRDefault="004F6656" w:rsidP="004F6656">
      <w:pPr>
        <w:rPr>
          <w:rtl/>
        </w:rPr>
      </w:pPr>
      <w:r>
        <w:rPr>
          <w:rFonts w:hint="cs"/>
          <w:rtl/>
        </w:rPr>
        <w:t xml:space="preserve">ברור. </w:t>
      </w:r>
    </w:p>
    <w:p w14:paraId="7DA1FF66" w14:textId="77777777" w:rsidR="004F6656" w:rsidRDefault="004F6656" w:rsidP="004F6656">
      <w:pPr>
        <w:rPr>
          <w:rtl/>
        </w:rPr>
      </w:pPr>
      <w:bookmarkStart w:id="2424" w:name="_ETM_Q1_2098154"/>
      <w:bookmarkEnd w:id="2424"/>
    </w:p>
    <w:p w14:paraId="25EDDE85" w14:textId="70B5C2CB" w:rsidR="004F6656" w:rsidRDefault="004F6656" w:rsidP="004F6656">
      <w:pPr>
        <w:pStyle w:val="a4"/>
        <w:keepNext/>
        <w:rPr>
          <w:rtl/>
        </w:rPr>
      </w:pPr>
      <w:bookmarkStart w:id="2425" w:name="ET_speaker_קרן_פטל_119"/>
      <w:r w:rsidRPr="004F6656">
        <w:rPr>
          <w:rStyle w:val="TagStyle"/>
          <w:rtl/>
        </w:rPr>
        <w:t xml:space="preserve"> &lt;&lt; דובר &gt;&gt; </w:t>
      </w:r>
      <w:r>
        <w:rPr>
          <w:rtl/>
        </w:rPr>
        <w:t>קרן פטל:</w:t>
      </w:r>
      <w:r w:rsidRPr="004F6656">
        <w:rPr>
          <w:rStyle w:val="TagStyle"/>
          <w:rtl/>
        </w:rPr>
        <w:t xml:space="preserve"> &lt;&lt; דובר &gt;&gt;</w:t>
      </w:r>
      <w:r>
        <w:rPr>
          <w:rtl/>
        </w:rPr>
        <w:t xml:space="preserve">   </w:t>
      </w:r>
      <w:bookmarkEnd w:id="2425"/>
    </w:p>
    <w:p w14:paraId="57274ACD" w14:textId="77777777" w:rsidR="004F6656" w:rsidRDefault="004F6656" w:rsidP="004F6656">
      <w:pPr>
        <w:pStyle w:val="KeepWithNext"/>
        <w:rPr>
          <w:rtl/>
        </w:rPr>
      </w:pPr>
    </w:p>
    <w:p w14:paraId="560B0C94" w14:textId="2DF24FCF" w:rsidR="004F6656" w:rsidRDefault="004F6656" w:rsidP="004F6656">
      <w:pPr>
        <w:rPr>
          <w:rtl/>
        </w:rPr>
      </w:pPr>
      <w:bookmarkStart w:id="2426" w:name="_ETM_Q1_2102152"/>
      <w:bookmarkEnd w:id="2426"/>
      <w:r>
        <w:rPr>
          <w:rFonts w:hint="cs"/>
          <w:rtl/>
        </w:rPr>
        <w:t xml:space="preserve">זה באמת חשוב. </w:t>
      </w:r>
    </w:p>
    <w:p w14:paraId="61670C72" w14:textId="77777777" w:rsidR="004F6656" w:rsidRDefault="004F6656" w:rsidP="004F6656">
      <w:pPr>
        <w:rPr>
          <w:rtl/>
        </w:rPr>
      </w:pPr>
      <w:bookmarkStart w:id="2427" w:name="_ETM_Q1_2112654"/>
      <w:bookmarkEnd w:id="2427"/>
    </w:p>
    <w:p w14:paraId="6CDAD8BE" w14:textId="3CBF78F7" w:rsidR="004F6656" w:rsidRDefault="004F6656" w:rsidP="004F6656">
      <w:pPr>
        <w:pStyle w:val="af6"/>
        <w:keepNext/>
        <w:rPr>
          <w:rtl/>
        </w:rPr>
      </w:pPr>
      <w:bookmarkStart w:id="2428" w:name="ET_yor_6358_120"/>
      <w:r w:rsidRPr="004F6656">
        <w:rPr>
          <w:rStyle w:val="TagStyle"/>
          <w:rtl/>
        </w:rPr>
        <w:t xml:space="preserve"> &lt;&lt; יור &gt;&gt; </w:t>
      </w:r>
      <w:r>
        <w:rPr>
          <w:rtl/>
        </w:rPr>
        <w:t>היו"ר צביקה פוגל:</w:t>
      </w:r>
      <w:r w:rsidRPr="004F6656">
        <w:rPr>
          <w:rStyle w:val="TagStyle"/>
          <w:rtl/>
        </w:rPr>
        <w:t xml:space="preserve"> &lt;&lt; יור &gt;&gt;</w:t>
      </w:r>
      <w:r>
        <w:rPr>
          <w:rtl/>
        </w:rPr>
        <w:t xml:space="preserve">   </w:t>
      </w:r>
      <w:bookmarkEnd w:id="2428"/>
    </w:p>
    <w:p w14:paraId="4F9F2FE4" w14:textId="77777777" w:rsidR="004F6656" w:rsidRDefault="004F6656" w:rsidP="004F6656">
      <w:pPr>
        <w:pStyle w:val="KeepWithNext"/>
        <w:rPr>
          <w:rtl/>
        </w:rPr>
      </w:pPr>
    </w:p>
    <w:p w14:paraId="756EDC93" w14:textId="6119C053" w:rsidR="004F6656" w:rsidRPr="004F6656" w:rsidRDefault="004F6656" w:rsidP="004F6656">
      <w:pPr>
        <w:rPr>
          <w:rtl/>
        </w:rPr>
      </w:pPr>
      <w:bookmarkStart w:id="2429" w:name="_ETM_Q1_2113402"/>
      <w:bookmarkEnd w:id="2429"/>
      <w:r>
        <w:rPr>
          <w:rFonts w:hint="cs"/>
          <w:rtl/>
        </w:rPr>
        <w:t xml:space="preserve">ברור. תודה, קרן. </w:t>
      </w:r>
      <w:bookmarkStart w:id="2430" w:name="_ETM_Q1_2110905"/>
      <w:bookmarkEnd w:id="2430"/>
      <w:r>
        <w:rPr>
          <w:rFonts w:hint="cs"/>
          <w:rtl/>
        </w:rPr>
        <w:t>תישארי איתנו, אם נצטרך בהמשך.</w:t>
      </w:r>
      <w:bookmarkStart w:id="2431" w:name="_ETM_Q1_2113405"/>
      <w:bookmarkEnd w:id="2431"/>
      <w:r>
        <w:rPr>
          <w:rFonts w:hint="cs"/>
          <w:rtl/>
        </w:rPr>
        <w:t xml:space="preserve"> נמצא</w:t>
      </w:r>
      <w:bookmarkStart w:id="2432" w:name="_ETM_Q1_2117156"/>
      <w:bookmarkEnd w:id="2432"/>
      <w:r>
        <w:rPr>
          <w:rFonts w:hint="cs"/>
          <w:rtl/>
        </w:rPr>
        <w:t xml:space="preserve"> איתנו חגי מהמועצה </w:t>
      </w:r>
      <w:bookmarkStart w:id="2433" w:name="_ETM_Q1_2117656"/>
      <w:bookmarkEnd w:id="2433"/>
      <w:r>
        <w:rPr>
          <w:rFonts w:hint="cs"/>
          <w:rtl/>
        </w:rPr>
        <w:t>האזורית מרום הגליל,</w:t>
      </w:r>
      <w:bookmarkStart w:id="2434" w:name="_ETM_Q1_2119655"/>
      <w:bookmarkStart w:id="2435" w:name="_ETM_Q1_2117405"/>
      <w:bookmarkEnd w:id="2434"/>
      <w:bookmarkEnd w:id="2435"/>
      <w:r>
        <w:rPr>
          <w:rFonts w:hint="cs"/>
          <w:rtl/>
        </w:rPr>
        <w:t xml:space="preserve"> </w:t>
      </w:r>
      <w:bookmarkStart w:id="2436" w:name="_ETM_Q1_2116402"/>
      <w:bookmarkEnd w:id="2436"/>
      <w:r>
        <w:rPr>
          <w:rFonts w:hint="cs"/>
          <w:rtl/>
        </w:rPr>
        <w:t xml:space="preserve">יושב-ראש </w:t>
      </w:r>
      <w:bookmarkStart w:id="2437" w:name="_ETM_Q1_2112655"/>
      <w:bookmarkEnd w:id="2437"/>
      <w:r>
        <w:rPr>
          <w:rFonts w:hint="cs"/>
          <w:rtl/>
        </w:rPr>
        <w:t>הוועד הממונה. בבקשה, א</w:t>
      </w:r>
      <w:bookmarkStart w:id="2438" w:name="_ETM_Q1_2122405"/>
      <w:bookmarkEnd w:id="2438"/>
      <w:r>
        <w:rPr>
          <w:rFonts w:hint="cs"/>
          <w:rtl/>
        </w:rPr>
        <w:t xml:space="preserve">נחנו איתך חגי. שלום. </w:t>
      </w:r>
      <w:bookmarkStart w:id="2439" w:name="_ETM_Q1_2125406"/>
      <w:bookmarkStart w:id="2440" w:name="_ETM_Q1_2126402"/>
      <w:bookmarkEnd w:id="2439"/>
      <w:bookmarkEnd w:id="2440"/>
    </w:p>
    <w:p w14:paraId="008D4E90" w14:textId="267A5C5A" w:rsidR="00EC154E" w:rsidRDefault="00EC154E" w:rsidP="00EC154E">
      <w:pPr>
        <w:ind w:firstLine="0"/>
        <w:rPr>
          <w:rtl/>
        </w:rPr>
      </w:pPr>
      <w:bookmarkStart w:id="2441" w:name="_ETM_Q1_1934655"/>
      <w:bookmarkStart w:id="2442" w:name="_ETM_Q1_1931655"/>
      <w:bookmarkStart w:id="2443" w:name="_ETM_Q1_2134406"/>
      <w:bookmarkEnd w:id="2441"/>
      <w:bookmarkEnd w:id="2442"/>
      <w:bookmarkEnd w:id="2443"/>
    </w:p>
    <w:p w14:paraId="32AE9A72" w14:textId="3F35B25A" w:rsidR="00EC154E" w:rsidRDefault="00EC154E" w:rsidP="00EC154E">
      <w:pPr>
        <w:pStyle w:val="a4"/>
        <w:keepNext/>
        <w:rPr>
          <w:rtl/>
        </w:rPr>
      </w:pPr>
      <w:bookmarkStart w:id="2444" w:name="ET_speaker_חגי_אפלקר_123"/>
      <w:r w:rsidRPr="00EC154E">
        <w:rPr>
          <w:rStyle w:val="TagStyle"/>
          <w:rtl/>
        </w:rPr>
        <w:t xml:space="preserve"> &lt;&lt; דובר &gt;&gt; </w:t>
      </w:r>
      <w:r>
        <w:rPr>
          <w:rtl/>
        </w:rPr>
        <w:t>חגי אפלקר:</w:t>
      </w:r>
      <w:r w:rsidRPr="00EC154E">
        <w:rPr>
          <w:rStyle w:val="TagStyle"/>
          <w:rtl/>
        </w:rPr>
        <w:t xml:space="preserve"> &lt;&lt; דובר &gt;&gt;</w:t>
      </w:r>
      <w:r>
        <w:rPr>
          <w:rtl/>
        </w:rPr>
        <w:t xml:space="preserve">   </w:t>
      </w:r>
      <w:bookmarkEnd w:id="2444"/>
    </w:p>
    <w:p w14:paraId="203CF517" w14:textId="77777777" w:rsidR="00EC154E" w:rsidRPr="00EC154E" w:rsidRDefault="00EC154E" w:rsidP="00EC154E">
      <w:pPr>
        <w:rPr>
          <w:rtl/>
        </w:rPr>
      </w:pPr>
      <w:bookmarkStart w:id="2445" w:name="_ETM_Q1_2134905"/>
      <w:bookmarkStart w:id="2446" w:name="_ETM_Q1_2135156"/>
      <w:bookmarkStart w:id="2447" w:name="_ETM_Q1_2132156"/>
      <w:bookmarkStart w:id="2448" w:name="_ETM_Q1_2126404"/>
      <w:bookmarkEnd w:id="2445"/>
      <w:bookmarkEnd w:id="2446"/>
      <w:bookmarkEnd w:id="2447"/>
      <w:bookmarkEnd w:id="2448"/>
    </w:p>
    <w:p w14:paraId="002FAB3A" w14:textId="70869025" w:rsidR="00EC154E" w:rsidRDefault="00EC154E" w:rsidP="003E6C36">
      <w:pPr>
        <w:rPr>
          <w:rtl/>
        </w:rPr>
      </w:pPr>
      <w:bookmarkStart w:id="2449" w:name="_ETM_Q1_2121405"/>
      <w:bookmarkStart w:id="2450" w:name="_ETM_Q1_2121655"/>
      <w:bookmarkStart w:id="2451" w:name="_ETM_Q1_2119404"/>
      <w:bookmarkStart w:id="2452" w:name="_ETM_Q1_2116653"/>
      <w:bookmarkStart w:id="2453" w:name="_ETM_Q1_2117903"/>
      <w:bookmarkEnd w:id="2449"/>
      <w:bookmarkEnd w:id="2450"/>
      <w:bookmarkEnd w:id="2451"/>
      <w:bookmarkEnd w:id="2452"/>
      <w:bookmarkEnd w:id="2453"/>
      <w:r>
        <w:rPr>
          <w:rFonts w:hint="cs"/>
          <w:rtl/>
        </w:rPr>
        <w:t xml:space="preserve">וברכה. לא </w:t>
      </w:r>
      <w:bookmarkStart w:id="2454" w:name="_ETM_Q1_2126155"/>
      <w:bookmarkEnd w:id="2454"/>
      <w:r>
        <w:rPr>
          <w:rFonts w:hint="cs"/>
          <w:rtl/>
        </w:rPr>
        <w:t>מהמועצה האזורי</w:t>
      </w:r>
      <w:bookmarkStart w:id="2455" w:name="_ETM_Q1_2126154"/>
      <w:bookmarkEnd w:id="2455"/>
      <w:r>
        <w:rPr>
          <w:rFonts w:hint="cs"/>
          <w:rtl/>
        </w:rPr>
        <w:t>ת אלא יושב</w:t>
      </w:r>
      <w:bookmarkStart w:id="2456" w:name="_ETM_Q1_2122404"/>
      <w:bookmarkEnd w:id="2456"/>
      <w:r>
        <w:rPr>
          <w:rFonts w:hint="cs"/>
          <w:rtl/>
        </w:rPr>
        <w:t xml:space="preserve">-ראש הוועד </w:t>
      </w:r>
      <w:bookmarkStart w:id="2457" w:name="_ETM_Q1_2125155"/>
      <w:bookmarkEnd w:id="2457"/>
      <w:r>
        <w:rPr>
          <w:rFonts w:hint="cs"/>
          <w:rtl/>
        </w:rPr>
        <w:t>הממונה של המושב</w:t>
      </w:r>
      <w:bookmarkStart w:id="2458" w:name="_ETM_Q1_2131654"/>
      <w:bookmarkEnd w:id="2458"/>
      <w:r>
        <w:rPr>
          <w:rFonts w:hint="cs"/>
          <w:rtl/>
        </w:rPr>
        <w:t>.</w:t>
      </w:r>
    </w:p>
    <w:p w14:paraId="516FF23A" w14:textId="77777777" w:rsidR="00EC154E" w:rsidRDefault="00EC154E" w:rsidP="003E6C36">
      <w:pPr>
        <w:rPr>
          <w:rtl/>
        </w:rPr>
      </w:pPr>
    </w:p>
    <w:p w14:paraId="4775B2AE" w14:textId="0F350A89" w:rsidR="00EC154E" w:rsidRDefault="00EC154E" w:rsidP="00EC154E">
      <w:pPr>
        <w:pStyle w:val="af6"/>
        <w:keepNext/>
        <w:rPr>
          <w:rtl/>
        </w:rPr>
      </w:pPr>
      <w:bookmarkStart w:id="2459" w:name="ET_yor_6358_121"/>
      <w:r w:rsidRPr="00EC154E">
        <w:rPr>
          <w:rStyle w:val="TagStyle"/>
          <w:rtl/>
        </w:rPr>
        <w:t xml:space="preserve"> &lt;&lt; יור &gt;&gt; </w:t>
      </w:r>
      <w:r>
        <w:rPr>
          <w:rtl/>
        </w:rPr>
        <w:t>היו"ר צביקה פוגל:</w:t>
      </w:r>
      <w:r w:rsidRPr="00EC154E">
        <w:rPr>
          <w:rStyle w:val="TagStyle"/>
          <w:rtl/>
        </w:rPr>
        <w:t xml:space="preserve"> &lt;&lt; יור &gt;&gt;</w:t>
      </w:r>
      <w:r>
        <w:rPr>
          <w:rtl/>
        </w:rPr>
        <w:t xml:space="preserve">   </w:t>
      </w:r>
      <w:bookmarkEnd w:id="2459"/>
    </w:p>
    <w:p w14:paraId="0E980F5D" w14:textId="77777777" w:rsidR="00EC154E" w:rsidRDefault="00EC154E" w:rsidP="00EC154E">
      <w:pPr>
        <w:pStyle w:val="KeepWithNext"/>
        <w:rPr>
          <w:rtl/>
        </w:rPr>
      </w:pPr>
    </w:p>
    <w:p w14:paraId="734DB2ED" w14:textId="363E0B6F" w:rsidR="00EC154E" w:rsidRDefault="00EC154E" w:rsidP="00EC154E">
      <w:pPr>
        <w:rPr>
          <w:rtl/>
        </w:rPr>
      </w:pPr>
      <w:r>
        <w:rPr>
          <w:rFonts w:hint="cs"/>
          <w:rtl/>
        </w:rPr>
        <w:t>זה מה שכתוב לי</w:t>
      </w:r>
      <w:bookmarkStart w:id="2460" w:name="_ETM_Q1_2130654"/>
      <w:bookmarkEnd w:id="2460"/>
      <w:r>
        <w:rPr>
          <w:rFonts w:hint="cs"/>
          <w:rtl/>
        </w:rPr>
        <w:t xml:space="preserve">, אני מקריא את מה </w:t>
      </w:r>
      <w:bookmarkStart w:id="2461" w:name="_ETM_Q1_2133405"/>
      <w:bookmarkEnd w:id="2461"/>
      <w:r>
        <w:rPr>
          <w:rFonts w:hint="cs"/>
          <w:rtl/>
        </w:rPr>
        <w:t>שכתוב לי</w:t>
      </w:r>
      <w:bookmarkStart w:id="2462" w:name="_ETM_Q1_2132905"/>
      <w:bookmarkEnd w:id="2462"/>
      <w:r>
        <w:rPr>
          <w:rFonts w:hint="cs"/>
          <w:rtl/>
        </w:rPr>
        <w:t xml:space="preserve">. לקרוא אני עוד יודע.  </w:t>
      </w:r>
      <w:bookmarkStart w:id="2463" w:name="_ETM_Q1_2123655"/>
      <w:bookmarkEnd w:id="2463"/>
    </w:p>
    <w:p w14:paraId="756FFB11" w14:textId="77777777" w:rsidR="00EC154E" w:rsidRDefault="00EC154E" w:rsidP="00EC154E">
      <w:pPr>
        <w:rPr>
          <w:rtl/>
        </w:rPr>
      </w:pPr>
      <w:bookmarkStart w:id="2464" w:name="_ETM_Q1_2124403"/>
      <w:bookmarkEnd w:id="2464"/>
    </w:p>
    <w:p w14:paraId="114DF126" w14:textId="62DEEC71" w:rsidR="00EC154E" w:rsidRDefault="00EC154E" w:rsidP="00EC154E">
      <w:pPr>
        <w:pStyle w:val="a4"/>
        <w:keepNext/>
        <w:rPr>
          <w:rtl/>
        </w:rPr>
      </w:pPr>
      <w:bookmarkStart w:id="2465" w:name="ET_speaker_חגי_אפלקר_122"/>
      <w:r w:rsidRPr="00EC154E">
        <w:rPr>
          <w:rStyle w:val="TagStyle"/>
          <w:rtl/>
        </w:rPr>
        <w:t xml:space="preserve"> &lt;&lt; דובר &gt;&gt; </w:t>
      </w:r>
      <w:r>
        <w:rPr>
          <w:rtl/>
        </w:rPr>
        <w:t>חגי אפלקר:</w:t>
      </w:r>
      <w:r w:rsidRPr="00EC154E">
        <w:rPr>
          <w:rStyle w:val="TagStyle"/>
          <w:rtl/>
        </w:rPr>
        <w:t xml:space="preserve"> &lt;&lt; דובר &gt;&gt;</w:t>
      </w:r>
      <w:r>
        <w:rPr>
          <w:rtl/>
        </w:rPr>
        <w:t xml:space="preserve">   </w:t>
      </w:r>
      <w:bookmarkEnd w:id="2465"/>
    </w:p>
    <w:p w14:paraId="1BF7A4ED" w14:textId="77777777" w:rsidR="00EC154E" w:rsidRDefault="00EC154E" w:rsidP="00EC154E">
      <w:pPr>
        <w:pStyle w:val="KeepWithNext"/>
        <w:rPr>
          <w:rtl/>
        </w:rPr>
      </w:pPr>
    </w:p>
    <w:p w14:paraId="276844EA" w14:textId="44B463BB" w:rsidR="00EC154E" w:rsidRDefault="00EC154E" w:rsidP="00EC154E">
      <w:pPr>
        <w:rPr>
          <w:rtl/>
        </w:rPr>
      </w:pPr>
      <w:bookmarkStart w:id="2466" w:name="_ETM_Q1_2140404"/>
      <w:bookmarkStart w:id="2467" w:name="_ETM_Q1_2137904"/>
      <w:bookmarkEnd w:id="2466"/>
      <w:bookmarkEnd w:id="2467"/>
      <w:r>
        <w:rPr>
          <w:rFonts w:hint="cs"/>
          <w:rtl/>
        </w:rPr>
        <w:t>מה שאני רוצה לחדד בעניין האפליקציה זה שבשנים האחרונות, התושבים לא נרשמו באפליקציה</w:t>
      </w:r>
      <w:bookmarkStart w:id="2468" w:name="_ETM_Q1_2142902"/>
      <w:bookmarkStart w:id="2469" w:name="_ETM_Q1_2143906"/>
      <w:bookmarkEnd w:id="2468"/>
      <w:bookmarkEnd w:id="2469"/>
      <w:r>
        <w:rPr>
          <w:rFonts w:hint="cs"/>
          <w:rtl/>
        </w:rPr>
        <w:t>. רק כלי הרכב של מי שהוא אינו תושב מירון</w:t>
      </w:r>
      <w:bookmarkStart w:id="2470" w:name="_ETM_Q1_2147652"/>
      <w:bookmarkStart w:id="2471" w:name="_ETM_Q1_2147153"/>
      <w:bookmarkStart w:id="2472" w:name="_ETM_Q1_2147157"/>
      <w:bookmarkEnd w:id="2470"/>
      <w:bookmarkEnd w:id="2471"/>
      <w:bookmarkEnd w:id="2472"/>
      <w:r>
        <w:rPr>
          <w:rFonts w:hint="cs"/>
          <w:rtl/>
        </w:rPr>
        <w:t xml:space="preserve"> ל</w:t>
      </w:r>
      <w:bookmarkStart w:id="2473" w:name="_ETM_Q1_2149403"/>
      <w:bookmarkEnd w:id="2473"/>
      <w:r>
        <w:rPr>
          <w:rFonts w:hint="cs"/>
          <w:rtl/>
        </w:rPr>
        <w:t>משל, אורחים בצימרים או בעל</w:t>
      </w:r>
      <w:bookmarkStart w:id="2474" w:name="_ETM_Q1_2150403"/>
      <w:bookmarkEnd w:id="2474"/>
      <w:r>
        <w:rPr>
          <w:rFonts w:hint="cs"/>
          <w:rtl/>
        </w:rPr>
        <w:t xml:space="preserve">י מקצוע שנדרשו להיכנס למושב </w:t>
      </w:r>
      <w:bookmarkStart w:id="2475" w:name="_ETM_Q1_2151906"/>
      <w:bookmarkEnd w:id="2475"/>
      <w:r>
        <w:rPr>
          <w:rFonts w:hint="cs"/>
          <w:rtl/>
        </w:rPr>
        <w:t xml:space="preserve">לטובת </w:t>
      </w:r>
      <w:bookmarkStart w:id="2476" w:name="_ETM_Q1_2151905"/>
      <w:bookmarkStart w:id="2477" w:name="_ETM_Q1_2152154"/>
      <w:bookmarkEnd w:id="2476"/>
      <w:bookmarkEnd w:id="2477"/>
      <w:r>
        <w:rPr>
          <w:rFonts w:hint="cs"/>
          <w:rtl/>
        </w:rPr>
        <w:t>- - -</w:t>
      </w:r>
    </w:p>
    <w:p w14:paraId="0360C364" w14:textId="77777777" w:rsidR="00EC154E" w:rsidRDefault="00EC154E" w:rsidP="00EC154E">
      <w:pPr>
        <w:rPr>
          <w:rtl/>
        </w:rPr>
      </w:pPr>
    </w:p>
    <w:p w14:paraId="25E4CA56" w14:textId="71511661" w:rsidR="00EC154E" w:rsidRDefault="00EC154E" w:rsidP="00EC154E">
      <w:pPr>
        <w:pStyle w:val="af6"/>
        <w:keepNext/>
        <w:rPr>
          <w:rtl/>
        </w:rPr>
      </w:pPr>
      <w:bookmarkStart w:id="2478" w:name="ET_yor_6358_124"/>
      <w:r w:rsidRPr="00EC154E">
        <w:rPr>
          <w:rStyle w:val="TagStyle"/>
          <w:rtl/>
        </w:rPr>
        <w:t xml:space="preserve"> &lt;&lt; יור &gt;&gt; </w:t>
      </w:r>
      <w:r>
        <w:rPr>
          <w:rtl/>
        </w:rPr>
        <w:t>היו"ר צביקה פוגל:</w:t>
      </w:r>
      <w:r w:rsidRPr="00EC154E">
        <w:rPr>
          <w:rStyle w:val="TagStyle"/>
          <w:rtl/>
        </w:rPr>
        <w:t xml:space="preserve"> &lt;&lt; יור &gt;&gt;</w:t>
      </w:r>
      <w:r>
        <w:rPr>
          <w:rtl/>
        </w:rPr>
        <w:t xml:space="preserve">   </w:t>
      </w:r>
      <w:bookmarkEnd w:id="2478"/>
    </w:p>
    <w:p w14:paraId="20CFAD42" w14:textId="77777777" w:rsidR="00EC154E" w:rsidRDefault="00EC154E" w:rsidP="00EC154E">
      <w:pPr>
        <w:pStyle w:val="KeepWithNext"/>
        <w:rPr>
          <w:rtl/>
        </w:rPr>
      </w:pPr>
    </w:p>
    <w:p w14:paraId="4696F740" w14:textId="4000A734" w:rsidR="00EC154E" w:rsidRDefault="00EC154E" w:rsidP="00EC154E">
      <w:pPr>
        <w:rPr>
          <w:rtl/>
        </w:rPr>
      </w:pPr>
      <w:bookmarkStart w:id="2479" w:name="_ETM_Q1_2154405"/>
      <w:bookmarkEnd w:id="2479"/>
      <w:r>
        <w:rPr>
          <w:rFonts w:hint="cs"/>
          <w:rtl/>
        </w:rPr>
        <w:t>גם אז זה רק מ</w:t>
      </w:r>
      <w:bookmarkStart w:id="2480" w:name="_ETM_Q1_2156154"/>
      <w:bookmarkEnd w:id="2480"/>
      <w:r>
        <w:rPr>
          <w:rFonts w:hint="cs"/>
          <w:rtl/>
        </w:rPr>
        <w:t xml:space="preserve">ספר הרכב או השם של </w:t>
      </w:r>
      <w:bookmarkStart w:id="2481" w:name="_ETM_Q1_2159154"/>
      <w:bookmarkEnd w:id="2481"/>
      <w:r>
        <w:rPr>
          <w:rFonts w:hint="cs"/>
          <w:rtl/>
        </w:rPr>
        <w:t>הב</w:t>
      </w:r>
      <w:bookmarkStart w:id="2482" w:name="_ETM_Q1_2159404"/>
      <w:bookmarkEnd w:id="2482"/>
      <w:r>
        <w:rPr>
          <w:rFonts w:hint="cs"/>
          <w:rtl/>
        </w:rPr>
        <w:t>ן אדם?</w:t>
      </w:r>
      <w:bookmarkStart w:id="2483" w:name="_ETM_Q1_2155154"/>
      <w:bookmarkEnd w:id="2483"/>
    </w:p>
    <w:p w14:paraId="34DC6908" w14:textId="77777777" w:rsidR="00EC154E" w:rsidRDefault="00EC154E" w:rsidP="00EC154E">
      <w:pPr>
        <w:rPr>
          <w:rtl/>
        </w:rPr>
      </w:pPr>
      <w:bookmarkStart w:id="2484" w:name="_ETM_Q1_2155656"/>
      <w:bookmarkEnd w:id="2484"/>
    </w:p>
    <w:p w14:paraId="1654816D" w14:textId="6E2D37EC" w:rsidR="00EC154E" w:rsidRDefault="00EC154E" w:rsidP="00EC154E">
      <w:pPr>
        <w:pStyle w:val="a4"/>
        <w:keepNext/>
        <w:rPr>
          <w:rtl/>
        </w:rPr>
      </w:pPr>
      <w:bookmarkStart w:id="2485" w:name="ET_speaker_חגי_אפלקר_125"/>
      <w:r w:rsidRPr="00EC154E">
        <w:rPr>
          <w:rStyle w:val="TagStyle"/>
          <w:rtl/>
        </w:rPr>
        <w:t xml:space="preserve"> &lt;&lt; דובר &gt;&gt; </w:t>
      </w:r>
      <w:r>
        <w:rPr>
          <w:rtl/>
        </w:rPr>
        <w:t>חגי אפלקר:</w:t>
      </w:r>
      <w:r w:rsidRPr="00EC154E">
        <w:rPr>
          <w:rStyle w:val="TagStyle"/>
          <w:rtl/>
        </w:rPr>
        <w:t xml:space="preserve"> &lt;&lt; דובר &gt;&gt;</w:t>
      </w:r>
      <w:r>
        <w:rPr>
          <w:rtl/>
        </w:rPr>
        <w:t xml:space="preserve">   </w:t>
      </w:r>
      <w:bookmarkEnd w:id="2485"/>
    </w:p>
    <w:p w14:paraId="6D46470E" w14:textId="77777777" w:rsidR="00EC154E" w:rsidRDefault="00EC154E" w:rsidP="00EC154E">
      <w:pPr>
        <w:pStyle w:val="KeepWithNext"/>
        <w:rPr>
          <w:rtl/>
        </w:rPr>
      </w:pPr>
    </w:p>
    <w:p w14:paraId="11C36DF1" w14:textId="4295C34F" w:rsidR="00EC154E" w:rsidRDefault="00EC154E" w:rsidP="00EC154E">
      <w:pPr>
        <w:rPr>
          <w:rtl/>
        </w:rPr>
      </w:pPr>
      <w:r>
        <w:rPr>
          <w:rFonts w:hint="cs"/>
          <w:rtl/>
        </w:rPr>
        <w:t>שם ומספר הרכב אבל תושבי מירון נכנסו א</w:t>
      </w:r>
      <w:bookmarkStart w:id="2486" w:name="_ETM_Q1_2162403"/>
      <w:bookmarkEnd w:id="2486"/>
      <w:r>
        <w:rPr>
          <w:rFonts w:hint="cs"/>
          <w:rtl/>
        </w:rPr>
        <w:t xml:space="preserve">ך ורק </w:t>
      </w:r>
      <w:bookmarkStart w:id="2487" w:name="_ETM_Q1_2160153"/>
      <w:bookmarkEnd w:id="2487"/>
      <w:r>
        <w:rPr>
          <w:rFonts w:hint="cs"/>
          <w:rtl/>
        </w:rPr>
        <w:t>לפי הרישום בתעו</w:t>
      </w:r>
      <w:bookmarkStart w:id="2488" w:name="_ETM_Q1_2164653"/>
      <w:bookmarkEnd w:id="2488"/>
      <w:r>
        <w:rPr>
          <w:rFonts w:hint="cs"/>
          <w:rtl/>
        </w:rPr>
        <w:t xml:space="preserve">דת הזהות שלהם. </w:t>
      </w:r>
    </w:p>
    <w:p w14:paraId="00504E9F" w14:textId="77777777" w:rsidR="00EC154E" w:rsidRDefault="00EC154E" w:rsidP="00EC154E">
      <w:pPr>
        <w:rPr>
          <w:rtl/>
        </w:rPr>
      </w:pPr>
      <w:bookmarkStart w:id="2489" w:name="_ETM_Q1_2164656"/>
      <w:bookmarkStart w:id="2490" w:name="_ETM_Q1_2163406"/>
      <w:bookmarkEnd w:id="2489"/>
      <w:bookmarkEnd w:id="2490"/>
    </w:p>
    <w:p w14:paraId="1C956F85" w14:textId="4F876F52" w:rsidR="00EC154E" w:rsidRDefault="00EC154E" w:rsidP="00EC154E">
      <w:pPr>
        <w:pStyle w:val="a4"/>
        <w:keepNext/>
        <w:rPr>
          <w:rtl/>
        </w:rPr>
      </w:pPr>
      <w:bookmarkStart w:id="2491" w:name="ET_speaker_קרן_פטל_126"/>
      <w:r w:rsidRPr="00EC154E">
        <w:rPr>
          <w:rStyle w:val="TagStyle"/>
          <w:rtl/>
        </w:rPr>
        <w:t xml:space="preserve"> &lt;&lt; דובר &gt;&gt; </w:t>
      </w:r>
      <w:r>
        <w:rPr>
          <w:rtl/>
        </w:rPr>
        <w:t>קרן פטל:</w:t>
      </w:r>
      <w:r w:rsidRPr="00EC154E">
        <w:rPr>
          <w:rStyle w:val="TagStyle"/>
          <w:rtl/>
        </w:rPr>
        <w:t xml:space="preserve"> &lt;&lt; דובר &gt;&gt;</w:t>
      </w:r>
      <w:r>
        <w:rPr>
          <w:rtl/>
        </w:rPr>
        <w:t xml:space="preserve">   </w:t>
      </w:r>
      <w:bookmarkEnd w:id="2491"/>
    </w:p>
    <w:p w14:paraId="6477B2CD" w14:textId="77777777" w:rsidR="00EC154E" w:rsidRDefault="00EC154E" w:rsidP="00EC154E">
      <w:pPr>
        <w:pStyle w:val="KeepWithNext"/>
        <w:rPr>
          <w:rtl/>
        </w:rPr>
      </w:pPr>
    </w:p>
    <w:p w14:paraId="6FF816AE" w14:textId="3CFD54EB" w:rsidR="00EC154E" w:rsidRDefault="00EC154E" w:rsidP="00EC154E">
      <w:pPr>
        <w:rPr>
          <w:rtl/>
        </w:rPr>
      </w:pPr>
      <w:r>
        <w:rPr>
          <w:rFonts w:hint="cs"/>
          <w:rtl/>
        </w:rPr>
        <w:t xml:space="preserve">זה כי המטרה הייתה </w:t>
      </w:r>
      <w:bookmarkStart w:id="2492" w:name="_ETM_Q1_2168906"/>
      <w:bookmarkEnd w:id="2492"/>
      <w:r>
        <w:rPr>
          <w:rFonts w:hint="cs"/>
          <w:rtl/>
        </w:rPr>
        <w:t>שונה.</w:t>
      </w:r>
    </w:p>
    <w:p w14:paraId="55C16E38" w14:textId="77777777" w:rsidR="00EC154E" w:rsidRDefault="00EC154E" w:rsidP="00EC154E">
      <w:pPr>
        <w:rPr>
          <w:rtl/>
        </w:rPr>
      </w:pPr>
      <w:bookmarkStart w:id="2493" w:name="_ETM_Q1_2169657"/>
      <w:bookmarkStart w:id="2494" w:name="_ETM_Q1_2171154"/>
      <w:bookmarkEnd w:id="2493"/>
      <w:bookmarkEnd w:id="2494"/>
    </w:p>
    <w:p w14:paraId="502E4890" w14:textId="07663937" w:rsidR="00EC154E" w:rsidRDefault="00EC154E" w:rsidP="00EC154E">
      <w:pPr>
        <w:pStyle w:val="a4"/>
        <w:keepNext/>
        <w:rPr>
          <w:rtl/>
        </w:rPr>
      </w:pPr>
      <w:bookmarkStart w:id="2495" w:name="ET_speaker_חגי_אפלקר_127"/>
      <w:r w:rsidRPr="00EC154E">
        <w:rPr>
          <w:rStyle w:val="TagStyle"/>
          <w:rtl/>
        </w:rPr>
        <w:t xml:space="preserve"> &lt;&lt; דובר &gt;&gt; </w:t>
      </w:r>
      <w:r>
        <w:rPr>
          <w:rtl/>
        </w:rPr>
        <w:t>חגי אפלקר:</w:t>
      </w:r>
      <w:r w:rsidRPr="00EC154E">
        <w:rPr>
          <w:rStyle w:val="TagStyle"/>
          <w:rtl/>
        </w:rPr>
        <w:t xml:space="preserve"> &lt;&lt; דובר &gt;&gt;</w:t>
      </w:r>
      <w:r>
        <w:rPr>
          <w:rtl/>
        </w:rPr>
        <w:t xml:space="preserve">   </w:t>
      </w:r>
      <w:bookmarkEnd w:id="2495"/>
    </w:p>
    <w:p w14:paraId="69D76E4E" w14:textId="77777777" w:rsidR="00EC154E" w:rsidRDefault="00EC154E" w:rsidP="00EC154E">
      <w:pPr>
        <w:pStyle w:val="KeepWithNext"/>
        <w:rPr>
          <w:rtl/>
        </w:rPr>
      </w:pPr>
    </w:p>
    <w:p w14:paraId="5A87574E" w14:textId="6C87563F" w:rsidR="00EC154E" w:rsidRDefault="00EC154E" w:rsidP="00EC154E">
      <w:pPr>
        <w:rPr>
          <w:rtl/>
        </w:rPr>
      </w:pPr>
      <w:r>
        <w:rPr>
          <w:rFonts w:hint="cs"/>
          <w:rtl/>
        </w:rPr>
        <w:t>נכון. זה בלי קשר לעו</w:t>
      </w:r>
      <w:bookmarkStart w:id="2496" w:name="_ETM_Q1_2170906"/>
      <w:bookmarkEnd w:id="2496"/>
      <w:r>
        <w:rPr>
          <w:rFonts w:hint="cs"/>
          <w:rtl/>
        </w:rPr>
        <w:t xml:space="preserve">בדה שאכן ישנם הרבה </w:t>
      </w:r>
      <w:bookmarkStart w:id="2497" w:name="_ETM_Q1_2175154"/>
      <w:bookmarkEnd w:id="2497"/>
      <w:r>
        <w:rPr>
          <w:rFonts w:hint="cs"/>
          <w:rtl/>
        </w:rPr>
        <w:t xml:space="preserve">שרשומים </w:t>
      </w:r>
      <w:bookmarkStart w:id="2498" w:name="_ETM_Q1_2176656"/>
      <w:bookmarkEnd w:id="2498"/>
      <w:r>
        <w:rPr>
          <w:rFonts w:hint="cs"/>
          <w:rtl/>
        </w:rPr>
        <w:t>בתעו</w:t>
      </w:r>
      <w:bookmarkStart w:id="2499" w:name="_ETM_Q1_2175156"/>
      <w:bookmarkEnd w:id="2499"/>
      <w:r>
        <w:rPr>
          <w:rFonts w:hint="cs"/>
          <w:rtl/>
        </w:rPr>
        <w:t xml:space="preserve">דת הזהות כתושבי מירון והם אינם </w:t>
      </w:r>
      <w:bookmarkStart w:id="2500" w:name="_ETM_Q1_2177654"/>
      <w:bookmarkEnd w:id="2500"/>
      <w:r>
        <w:rPr>
          <w:rFonts w:hint="cs"/>
          <w:rtl/>
        </w:rPr>
        <w:t xml:space="preserve">תושבי מירון, נקרא לזה </w:t>
      </w:r>
      <w:bookmarkStart w:id="2501" w:name="_ETM_Q1_2180902"/>
      <w:bookmarkEnd w:id="2501"/>
      <w:r>
        <w:rPr>
          <w:rFonts w:hint="cs"/>
          <w:rtl/>
        </w:rPr>
        <w:t>כך. זאת ע</w:t>
      </w:r>
      <w:bookmarkStart w:id="2502" w:name="_ETM_Q1_2182156"/>
      <w:bookmarkStart w:id="2503" w:name="_ETM_Q1_2180155"/>
      <w:bookmarkEnd w:id="2502"/>
      <w:bookmarkEnd w:id="2503"/>
      <w:r>
        <w:rPr>
          <w:rFonts w:hint="cs"/>
          <w:rtl/>
        </w:rPr>
        <w:t xml:space="preserve">בודה שבהחלט צריכה </w:t>
      </w:r>
      <w:bookmarkStart w:id="2504" w:name="_ETM_Q1_2181906"/>
      <w:bookmarkEnd w:id="2504"/>
      <w:r>
        <w:rPr>
          <w:rFonts w:hint="cs"/>
          <w:rtl/>
        </w:rPr>
        <w:t xml:space="preserve">להיעשות, כפי שקרן אמרה. </w:t>
      </w:r>
    </w:p>
    <w:p w14:paraId="0FE66C51" w14:textId="77777777" w:rsidR="00EC154E" w:rsidRDefault="00EC154E" w:rsidP="00EC154E">
      <w:pPr>
        <w:rPr>
          <w:rtl/>
        </w:rPr>
      </w:pPr>
      <w:bookmarkStart w:id="2505" w:name="_ETM_Q1_2187656"/>
      <w:bookmarkEnd w:id="2505"/>
    </w:p>
    <w:p w14:paraId="4F66A7B0" w14:textId="24DC0166" w:rsidR="00EC154E" w:rsidRDefault="00EC154E" w:rsidP="00EC154E">
      <w:pPr>
        <w:pStyle w:val="af6"/>
        <w:keepNext/>
        <w:rPr>
          <w:rtl/>
        </w:rPr>
      </w:pPr>
      <w:bookmarkStart w:id="2506" w:name="ET_yor_6358_128"/>
      <w:r w:rsidRPr="00EC154E">
        <w:rPr>
          <w:rStyle w:val="TagStyle"/>
          <w:rtl/>
        </w:rPr>
        <w:t xml:space="preserve"> &lt;&lt; יור &gt;&gt; </w:t>
      </w:r>
      <w:r>
        <w:rPr>
          <w:rtl/>
        </w:rPr>
        <w:t>היו"ר צביקה פוגל:</w:t>
      </w:r>
      <w:r w:rsidRPr="00EC154E">
        <w:rPr>
          <w:rStyle w:val="TagStyle"/>
          <w:rtl/>
        </w:rPr>
        <w:t xml:space="preserve"> &lt;&lt; יור &gt;&gt;</w:t>
      </w:r>
      <w:r>
        <w:rPr>
          <w:rtl/>
        </w:rPr>
        <w:t xml:space="preserve">   </w:t>
      </w:r>
      <w:bookmarkEnd w:id="2506"/>
    </w:p>
    <w:p w14:paraId="0306EC04" w14:textId="77777777" w:rsidR="00EC154E" w:rsidRDefault="00EC154E" w:rsidP="00EC154E">
      <w:pPr>
        <w:pStyle w:val="KeepWithNext"/>
        <w:rPr>
          <w:rtl/>
        </w:rPr>
      </w:pPr>
    </w:p>
    <w:p w14:paraId="3CB6D3D5" w14:textId="091FB39C" w:rsidR="00EC154E" w:rsidRDefault="00EC154E" w:rsidP="00EC154E">
      <w:pPr>
        <w:rPr>
          <w:rtl/>
        </w:rPr>
      </w:pPr>
      <w:bookmarkStart w:id="2507" w:name="_ETM_Q1_2188654"/>
      <w:bookmarkStart w:id="2508" w:name="_ETM_Q1_2185654"/>
      <w:bookmarkEnd w:id="2507"/>
      <w:bookmarkEnd w:id="2508"/>
      <w:r>
        <w:rPr>
          <w:rFonts w:hint="cs"/>
          <w:rtl/>
        </w:rPr>
        <w:t xml:space="preserve">מאה </w:t>
      </w:r>
      <w:bookmarkStart w:id="2509" w:name="_ETM_Q1_2186652"/>
      <w:bookmarkEnd w:id="2509"/>
      <w:r>
        <w:rPr>
          <w:rFonts w:hint="cs"/>
          <w:rtl/>
        </w:rPr>
        <w:t xml:space="preserve">אחוז. קרן, את עוד איתנו, נכון? </w:t>
      </w:r>
      <w:bookmarkStart w:id="2510" w:name="_ETM_Q1_2189403"/>
      <w:bookmarkEnd w:id="2510"/>
    </w:p>
    <w:p w14:paraId="2382DBFD" w14:textId="77777777" w:rsidR="00EC154E" w:rsidRDefault="00EC154E" w:rsidP="00EC154E">
      <w:pPr>
        <w:rPr>
          <w:rtl/>
        </w:rPr>
      </w:pPr>
      <w:bookmarkStart w:id="2511" w:name="_ETM_Q1_2189651"/>
      <w:bookmarkStart w:id="2512" w:name="_ETM_Q1_2191156"/>
      <w:bookmarkEnd w:id="2511"/>
      <w:bookmarkEnd w:id="2512"/>
    </w:p>
    <w:p w14:paraId="62C0BD8E" w14:textId="02D7B588" w:rsidR="00EC154E" w:rsidRDefault="00EC154E" w:rsidP="00EC154E">
      <w:pPr>
        <w:pStyle w:val="a4"/>
        <w:keepNext/>
        <w:rPr>
          <w:rtl/>
        </w:rPr>
      </w:pPr>
      <w:bookmarkStart w:id="2513" w:name="ET_speaker_קרן_פטל_129"/>
      <w:r w:rsidRPr="00EC154E">
        <w:rPr>
          <w:rStyle w:val="TagStyle"/>
          <w:rtl/>
        </w:rPr>
        <w:t xml:space="preserve"> &lt;&lt; דובר &gt;&gt; </w:t>
      </w:r>
      <w:r>
        <w:rPr>
          <w:rtl/>
        </w:rPr>
        <w:t>קרן פטל:</w:t>
      </w:r>
      <w:r w:rsidRPr="00EC154E">
        <w:rPr>
          <w:rStyle w:val="TagStyle"/>
          <w:rtl/>
        </w:rPr>
        <w:t xml:space="preserve"> &lt;&lt; דובר &gt;&gt;</w:t>
      </w:r>
      <w:r>
        <w:rPr>
          <w:rtl/>
        </w:rPr>
        <w:t xml:space="preserve">   </w:t>
      </w:r>
      <w:bookmarkEnd w:id="2513"/>
    </w:p>
    <w:p w14:paraId="64B00AEF" w14:textId="77777777" w:rsidR="00EC154E" w:rsidRDefault="00EC154E" w:rsidP="00EC154E">
      <w:pPr>
        <w:pStyle w:val="KeepWithNext"/>
        <w:rPr>
          <w:rtl/>
        </w:rPr>
      </w:pPr>
    </w:p>
    <w:p w14:paraId="67D55D81" w14:textId="7DAA309E" w:rsidR="00EC154E" w:rsidRDefault="00EC154E" w:rsidP="00EC154E">
      <w:pPr>
        <w:rPr>
          <w:rtl/>
        </w:rPr>
      </w:pPr>
      <w:bookmarkStart w:id="2514" w:name="_ETM_Q1_2191656"/>
      <w:bookmarkEnd w:id="2514"/>
      <w:r>
        <w:rPr>
          <w:rFonts w:hint="cs"/>
          <w:rtl/>
        </w:rPr>
        <w:t>כן.</w:t>
      </w:r>
    </w:p>
    <w:p w14:paraId="06F2A8C4" w14:textId="77777777" w:rsidR="00EC154E" w:rsidRDefault="00EC154E" w:rsidP="00EC154E">
      <w:pPr>
        <w:rPr>
          <w:rtl/>
        </w:rPr>
      </w:pPr>
      <w:bookmarkStart w:id="2515" w:name="_ETM_Q1_2192906"/>
      <w:bookmarkStart w:id="2516" w:name="_ETM_Q1_2193156"/>
      <w:bookmarkEnd w:id="2515"/>
      <w:bookmarkEnd w:id="2516"/>
    </w:p>
    <w:p w14:paraId="2A55FAA3" w14:textId="22295107" w:rsidR="00EC154E" w:rsidRDefault="00EC154E" w:rsidP="00EC154E">
      <w:pPr>
        <w:pStyle w:val="af6"/>
        <w:keepNext/>
        <w:rPr>
          <w:rtl/>
        </w:rPr>
      </w:pPr>
      <w:bookmarkStart w:id="2517" w:name="ET_yor_6358_130"/>
      <w:r w:rsidRPr="00EC154E">
        <w:rPr>
          <w:rStyle w:val="TagStyle"/>
          <w:rtl/>
        </w:rPr>
        <w:t xml:space="preserve"> &lt;&lt; יור &gt;&gt; </w:t>
      </w:r>
      <w:r>
        <w:rPr>
          <w:rtl/>
        </w:rPr>
        <w:t>היו"ר צביקה פוגל:</w:t>
      </w:r>
      <w:r w:rsidRPr="00EC154E">
        <w:rPr>
          <w:rStyle w:val="TagStyle"/>
          <w:rtl/>
        </w:rPr>
        <w:t xml:space="preserve"> &lt;&lt; יור &gt;&gt;</w:t>
      </w:r>
      <w:r>
        <w:rPr>
          <w:rtl/>
        </w:rPr>
        <w:t xml:space="preserve">   </w:t>
      </w:r>
      <w:bookmarkEnd w:id="2517"/>
    </w:p>
    <w:p w14:paraId="380F9B1F" w14:textId="77777777" w:rsidR="00EC154E" w:rsidRDefault="00EC154E" w:rsidP="00EC154E">
      <w:pPr>
        <w:pStyle w:val="KeepWithNext"/>
        <w:rPr>
          <w:rtl/>
        </w:rPr>
      </w:pPr>
    </w:p>
    <w:p w14:paraId="40B211F9" w14:textId="21F8E3A6" w:rsidR="00EC154E" w:rsidRDefault="00EC154E" w:rsidP="00EC154E">
      <w:pPr>
        <w:rPr>
          <w:rtl/>
        </w:rPr>
      </w:pPr>
      <w:r>
        <w:rPr>
          <w:rFonts w:hint="cs"/>
          <w:rtl/>
        </w:rPr>
        <w:t>יש לנו אפשרות לשל</w:t>
      </w:r>
      <w:bookmarkStart w:id="2518" w:name="_ETM_Q1_2195156"/>
      <w:bookmarkStart w:id="2519" w:name="_ETM_Q1_2192156"/>
      <w:bookmarkEnd w:id="2518"/>
      <w:bookmarkEnd w:id="2519"/>
      <w:r>
        <w:rPr>
          <w:rFonts w:hint="cs"/>
          <w:rtl/>
        </w:rPr>
        <w:t xml:space="preserve">וט </w:t>
      </w:r>
      <w:bookmarkStart w:id="2520" w:name="_ETM_Q1_2192402"/>
      <w:bookmarkEnd w:id="2520"/>
      <w:r>
        <w:rPr>
          <w:rFonts w:hint="cs"/>
          <w:rtl/>
        </w:rPr>
        <w:t>באנשי מירון. כלומר,</w:t>
      </w:r>
      <w:bookmarkStart w:id="2521" w:name="_ETM_Q1_2194905"/>
      <w:bookmarkEnd w:id="2521"/>
      <w:r>
        <w:rPr>
          <w:rFonts w:hint="cs"/>
          <w:rtl/>
        </w:rPr>
        <w:t xml:space="preserve"> לדעת בדיוק מי הא</w:t>
      </w:r>
      <w:bookmarkStart w:id="2522" w:name="_ETM_Q1_2196905"/>
      <w:bookmarkEnd w:id="2522"/>
      <w:r>
        <w:rPr>
          <w:rFonts w:hint="cs"/>
          <w:rtl/>
        </w:rPr>
        <w:t>נשים שגרים במ</w:t>
      </w:r>
      <w:bookmarkStart w:id="2523" w:name="_ETM_Q1_2198155"/>
      <w:bookmarkEnd w:id="2523"/>
      <w:r>
        <w:rPr>
          <w:rFonts w:hint="cs"/>
          <w:rtl/>
        </w:rPr>
        <w:t xml:space="preserve">ירון. </w:t>
      </w:r>
    </w:p>
    <w:p w14:paraId="7DF8010B" w14:textId="77777777" w:rsidR="00EC154E" w:rsidRDefault="00EC154E" w:rsidP="00EC154E">
      <w:pPr>
        <w:rPr>
          <w:rtl/>
        </w:rPr>
      </w:pPr>
      <w:bookmarkStart w:id="2524" w:name="_ETM_Q1_2199405"/>
      <w:bookmarkStart w:id="2525" w:name="_ETM_Q1_2199156"/>
      <w:bookmarkEnd w:id="2524"/>
      <w:bookmarkEnd w:id="2525"/>
    </w:p>
    <w:p w14:paraId="592D87F8" w14:textId="1D060B7C" w:rsidR="00EC154E" w:rsidRDefault="00EC154E" w:rsidP="00EC154E">
      <w:pPr>
        <w:pStyle w:val="a4"/>
        <w:keepNext/>
        <w:rPr>
          <w:rtl/>
        </w:rPr>
      </w:pPr>
      <w:bookmarkStart w:id="2526" w:name="ET_speaker_קרן_פטל_131"/>
      <w:r w:rsidRPr="00EC154E">
        <w:rPr>
          <w:rStyle w:val="TagStyle"/>
          <w:rtl/>
        </w:rPr>
        <w:t xml:space="preserve"> &lt;&lt; דובר &gt;&gt; </w:t>
      </w:r>
      <w:r>
        <w:rPr>
          <w:rtl/>
        </w:rPr>
        <w:t>קרן פטל:</w:t>
      </w:r>
      <w:r w:rsidRPr="00EC154E">
        <w:rPr>
          <w:rStyle w:val="TagStyle"/>
          <w:rtl/>
        </w:rPr>
        <w:t xml:space="preserve"> &lt;&lt; דובר &gt;&gt;</w:t>
      </w:r>
      <w:r>
        <w:rPr>
          <w:rtl/>
        </w:rPr>
        <w:t xml:space="preserve">   </w:t>
      </w:r>
      <w:bookmarkEnd w:id="2526"/>
    </w:p>
    <w:p w14:paraId="448249A0" w14:textId="77777777" w:rsidR="00EC154E" w:rsidRDefault="00EC154E" w:rsidP="00EC154E">
      <w:pPr>
        <w:pStyle w:val="KeepWithNext"/>
        <w:rPr>
          <w:rtl/>
        </w:rPr>
      </w:pPr>
    </w:p>
    <w:p w14:paraId="13054393" w14:textId="5AEAEE11" w:rsidR="00EC154E" w:rsidRDefault="00EC154E" w:rsidP="00EC154E">
      <w:pPr>
        <w:rPr>
          <w:rtl/>
        </w:rPr>
      </w:pPr>
      <w:bookmarkStart w:id="2527" w:name="_ETM_Q1_2199906"/>
      <w:bookmarkEnd w:id="2527"/>
      <w:r>
        <w:rPr>
          <w:rFonts w:hint="cs"/>
          <w:rtl/>
        </w:rPr>
        <w:t>בהחלט.</w:t>
      </w:r>
    </w:p>
    <w:p w14:paraId="203368C6" w14:textId="77777777" w:rsidR="00EC154E" w:rsidRDefault="00EC154E" w:rsidP="00EC154E">
      <w:pPr>
        <w:rPr>
          <w:rtl/>
        </w:rPr>
      </w:pPr>
      <w:bookmarkStart w:id="2528" w:name="_ETM_Q1_2201906"/>
      <w:bookmarkEnd w:id="2528"/>
    </w:p>
    <w:p w14:paraId="181E8531" w14:textId="64757B06" w:rsidR="00EC154E" w:rsidRDefault="00EC154E" w:rsidP="00EC154E">
      <w:pPr>
        <w:pStyle w:val="af6"/>
        <w:keepNext/>
        <w:rPr>
          <w:rtl/>
        </w:rPr>
      </w:pPr>
      <w:bookmarkStart w:id="2529" w:name="ET_yor_6358_132"/>
      <w:r w:rsidRPr="00EC154E">
        <w:rPr>
          <w:rStyle w:val="TagStyle"/>
          <w:rtl/>
        </w:rPr>
        <w:t xml:space="preserve"> &lt;&lt; יור &gt;&gt; </w:t>
      </w:r>
      <w:r>
        <w:rPr>
          <w:rtl/>
        </w:rPr>
        <w:t>היו"ר צביקה פוגל:</w:t>
      </w:r>
      <w:r w:rsidRPr="00EC154E">
        <w:rPr>
          <w:rStyle w:val="TagStyle"/>
          <w:rtl/>
        </w:rPr>
        <w:t xml:space="preserve"> &lt;&lt; יור &gt;&gt;</w:t>
      </w:r>
      <w:r>
        <w:rPr>
          <w:rtl/>
        </w:rPr>
        <w:t xml:space="preserve">   </w:t>
      </w:r>
      <w:bookmarkEnd w:id="2529"/>
    </w:p>
    <w:p w14:paraId="1F5F5380" w14:textId="77777777" w:rsidR="00EC154E" w:rsidRDefault="00EC154E" w:rsidP="00EC154E">
      <w:pPr>
        <w:pStyle w:val="KeepWithNext"/>
        <w:rPr>
          <w:rtl/>
        </w:rPr>
      </w:pPr>
    </w:p>
    <w:p w14:paraId="5A9BC45C" w14:textId="73AA984E" w:rsidR="00EC154E" w:rsidRDefault="00EC154E" w:rsidP="00EC154E">
      <w:pPr>
        <w:rPr>
          <w:rtl/>
        </w:rPr>
      </w:pPr>
      <w:bookmarkStart w:id="2530" w:name="_ETM_Q1_2202903"/>
      <w:bookmarkStart w:id="2531" w:name="_ETM_Q1_2199903"/>
      <w:bookmarkEnd w:id="2530"/>
      <w:bookmarkEnd w:id="2531"/>
      <w:r>
        <w:rPr>
          <w:rFonts w:hint="cs"/>
          <w:rtl/>
        </w:rPr>
        <w:t>זה</w:t>
      </w:r>
      <w:bookmarkStart w:id="2532" w:name="_ETM_Q1_2197156"/>
      <w:bookmarkEnd w:id="2532"/>
      <w:r>
        <w:rPr>
          <w:rFonts w:hint="cs"/>
          <w:rtl/>
        </w:rPr>
        <w:t xml:space="preserve"> בטח מופיע אצלכם בספר הבוחרים או בכל מקום</w:t>
      </w:r>
      <w:bookmarkStart w:id="2533" w:name="_ETM_Q1_2202406"/>
      <w:bookmarkEnd w:id="2533"/>
      <w:r>
        <w:rPr>
          <w:rFonts w:hint="cs"/>
          <w:rtl/>
        </w:rPr>
        <w:t xml:space="preserve"> </w:t>
      </w:r>
      <w:bookmarkStart w:id="2534" w:name="_ETM_Q1_2199654"/>
      <w:bookmarkEnd w:id="2534"/>
      <w:r>
        <w:rPr>
          <w:rFonts w:hint="cs"/>
          <w:rtl/>
        </w:rPr>
        <w:t xml:space="preserve">אחר. </w:t>
      </w:r>
      <w:bookmarkStart w:id="2535" w:name="_ETM_Q1_2200154"/>
      <w:bookmarkEnd w:id="2535"/>
    </w:p>
    <w:p w14:paraId="6D7AD88D" w14:textId="77777777" w:rsidR="00EC154E" w:rsidRDefault="00EC154E" w:rsidP="00EC154E">
      <w:pPr>
        <w:rPr>
          <w:rtl/>
        </w:rPr>
      </w:pPr>
      <w:bookmarkStart w:id="2536" w:name="_ETM_Q1_2201405"/>
      <w:bookmarkStart w:id="2537" w:name="_ETM_Q1_2202652"/>
      <w:bookmarkEnd w:id="2536"/>
      <w:bookmarkEnd w:id="2537"/>
    </w:p>
    <w:p w14:paraId="543854A8" w14:textId="6DF4D211" w:rsidR="00EC154E" w:rsidRDefault="00EC154E" w:rsidP="00EC154E">
      <w:pPr>
        <w:pStyle w:val="a4"/>
        <w:keepNext/>
        <w:rPr>
          <w:rtl/>
        </w:rPr>
      </w:pPr>
      <w:bookmarkStart w:id="2538" w:name="ET_speaker_קרן_פטל_133"/>
      <w:r w:rsidRPr="00EC154E">
        <w:rPr>
          <w:rStyle w:val="TagStyle"/>
          <w:rtl/>
        </w:rPr>
        <w:t xml:space="preserve"> &lt;&lt; דובר &gt;&gt; </w:t>
      </w:r>
      <w:r>
        <w:rPr>
          <w:rtl/>
        </w:rPr>
        <w:t>קרן פטל:</w:t>
      </w:r>
      <w:r w:rsidRPr="00EC154E">
        <w:rPr>
          <w:rStyle w:val="TagStyle"/>
          <w:rtl/>
        </w:rPr>
        <w:t xml:space="preserve"> &lt;&lt; דובר &gt;&gt;</w:t>
      </w:r>
      <w:r>
        <w:rPr>
          <w:rtl/>
        </w:rPr>
        <w:t xml:space="preserve">   </w:t>
      </w:r>
      <w:bookmarkEnd w:id="2538"/>
    </w:p>
    <w:p w14:paraId="0139E681" w14:textId="77777777" w:rsidR="00EC154E" w:rsidRDefault="00EC154E" w:rsidP="00EC154E">
      <w:pPr>
        <w:pStyle w:val="KeepWithNext"/>
        <w:rPr>
          <w:rtl/>
        </w:rPr>
      </w:pPr>
    </w:p>
    <w:p w14:paraId="00170110" w14:textId="4CE39D75" w:rsidR="00EC154E" w:rsidRDefault="00EC154E" w:rsidP="00EC154E">
      <w:pPr>
        <w:rPr>
          <w:rtl/>
        </w:rPr>
      </w:pPr>
      <w:bookmarkStart w:id="2539" w:name="_ETM_Q1_2203405"/>
      <w:bookmarkEnd w:id="2539"/>
      <w:r>
        <w:rPr>
          <w:rFonts w:hint="cs"/>
          <w:rtl/>
        </w:rPr>
        <w:t>בהחלט.</w:t>
      </w:r>
    </w:p>
    <w:p w14:paraId="03718A9A" w14:textId="77777777" w:rsidR="00EC154E" w:rsidRDefault="00EC154E" w:rsidP="00EC154E">
      <w:pPr>
        <w:rPr>
          <w:rtl/>
        </w:rPr>
      </w:pPr>
      <w:bookmarkStart w:id="2540" w:name="_ETM_Q1_2205905"/>
      <w:bookmarkEnd w:id="2540"/>
    </w:p>
    <w:p w14:paraId="452BF4B5" w14:textId="366FC9F3" w:rsidR="00EC154E" w:rsidRDefault="00EC154E" w:rsidP="00EC154E">
      <w:pPr>
        <w:pStyle w:val="af6"/>
        <w:keepNext/>
        <w:rPr>
          <w:rtl/>
        </w:rPr>
      </w:pPr>
      <w:bookmarkStart w:id="2541" w:name="ET_yor_6358_134"/>
      <w:r w:rsidRPr="00EC154E">
        <w:rPr>
          <w:rStyle w:val="TagStyle"/>
          <w:rtl/>
        </w:rPr>
        <w:t xml:space="preserve"> &lt;&lt; יור &gt;&gt; </w:t>
      </w:r>
      <w:r>
        <w:rPr>
          <w:rtl/>
        </w:rPr>
        <w:t>היו"ר צביקה פוגל:</w:t>
      </w:r>
      <w:r w:rsidRPr="00EC154E">
        <w:rPr>
          <w:rStyle w:val="TagStyle"/>
          <w:rtl/>
        </w:rPr>
        <w:t xml:space="preserve"> &lt;&lt; יור &gt;&gt;</w:t>
      </w:r>
      <w:r>
        <w:rPr>
          <w:rtl/>
        </w:rPr>
        <w:t xml:space="preserve">   </w:t>
      </w:r>
      <w:bookmarkEnd w:id="2541"/>
    </w:p>
    <w:p w14:paraId="348DD5AE" w14:textId="77777777" w:rsidR="00EC154E" w:rsidRDefault="00EC154E" w:rsidP="00EC154E">
      <w:pPr>
        <w:pStyle w:val="KeepWithNext"/>
        <w:rPr>
          <w:rtl/>
        </w:rPr>
      </w:pPr>
    </w:p>
    <w:p w14:paraId="09BA043F" w14:textId="46298055" w:rsidR="00EC154E" w:rsidRDefault="00EC154E" w:rsidP="00EC154E">
      <w:pPr>
        <w:rPr>
          <w:rtl/>
        </w:rPr>
      </w:pPr>
      <w:bookmarkStart w:id="2542" w:name="_ETM_Q1_2203905"/>
      <w:bookmarkEnd w:id="2542"/>
      <w:r>
        <w:rPr>
          <w:rFonts w:hint="cs"/>
          <w:rtl/>
        </w:rPr>
        <w:t>א</w:t>
      </w:r>
      <w:bookmarkStart w:id="2543" w:name="_ETM_Q1_2201151"/>
      <w:bookmarkEnd w:id="2543"/>
      <w:r>
        <w:rPr>
          <w:rFonts w:hint="cs"/>
          <w:rtl/>
        </w:rPr>
        <w:t>יך אנחנו יכולים לקבל את זה? אפשר לה</w:t>
      </w:r>
      <w:bookmarkStart w:id="2544" w:name="_ETM_Q1_2203902"/>
      <w:bookmarkEnd w:id="2544"/>
      <w:r>
        <w:rPr>
          <w:rFonts w:hint="cs"/>
          <w:rtl/>
        </w:rPr>
        <w:t xml:space="preserve">כניס את </w:t>
      </w:r>
      <w:bookmarkStart w:id="2545" w:name="_ETM_Q1_2205153"/>
      <w:bookmarkEnd w:id="2545"/>
      <w:r>
        <w:rPr>
          <w:rFonts w:hint="cs"/>
          <w:rtl/>
        </w:rPr>
        <w:t>זה לאפליקציה?</w:t>
      </w:r>
    </w:p>
    <w:p w14:paraId="535F9746" w14:textId="77777777" w:rsidR="00EC154E" w:rsidRDefault="00EC154E" w:rsidP="00EC154E">
      <w:pPr>
        <w:rPr>
          <w:rtl/>
        </w:rPr>
      </w:pPr>
      <w:bookmarkStart w:id="2546" w:name="_ETM_Q1_2210655"/>
      <w:bookmarkStart w:id="2547" w:name="_ETM_Q1_2210905"/>
      <w:bookmarkEnd w:id="2546"/>
      <w:bookmarkEnd w:id="2547"/>
    </w:p>
    <w:p w14:paraId="1D5FF795" w14:textId="16B96B6E" w:rsidR="00EC154E" w:rsidRDefault="00EC154E" w:rsidP="00EC154E">
      <w:pPr>
        <w:pStyle w:val="a4"/>
        <w:keepNext/>
        <w:rPr>
          <w:rtl/>
        </w:rPr>
      </w:pPr>
      <w:bookmarkStart w:id="2548" w:name="ET_speaker_קרן_פטל_135"/>
      <w:r w:rsidRPr="00EC154E">
        <w:rPr>
          <w:rStyle w:val="TagStyle"/>
          <w:rtl/>
        </w:rPr>
        <w:t xml:space="preserve"> &lt;&lt; דובר &gt;&gt; </w:t>
      </w:r>
      <w:r>
        <w:rPr>
          <w:rtl/>
        </w:rPr>
        <w:t>קרן פטל:</w:t>
      </w:r>
      <w:r w:rsidRPr="00EC154E">
        <w:rPr>
          <w:rStyle w:val="TagStyle"/>
          <w:rtl/>
        </w:rPr>
        <w:t xml:space="preserve"> &lt;&lt; דובר &gt;&gt;</w:t>
      </w:r>
      <w:r>
        <w:rPr>
          <w:rtl/>
        </w:rPr>
        <w:t xml:space="preserve">   </w:t>
      </w:r>
      <w:bookmarkEnd w:id="2548"/>
    </w:p>
    <w:p w14:paraId="5F13E987" w14:textId="77777777" w:rsidR="00EC154E" w:rsidRDefault="00EC154E" w:rsidP="00EC154E">
      <w:pPr>
        <w:pStyle w:val="KeepWithNext"/>
        <w:rPr>
          <w:rtl/>
        </w:rPr>
      </w:pPr>
    </w:p>
    <w:p w14:paraId="5C25BAC3" w14:textId="4A504F89" w:rsidR="00EC154E" w:rsidRDefault="00EC154E" w:rsidP="00EC154E">
      <w:pPr>
        <w:rPr>
          <w:rtl/>
        </w:rPr>
      </w:pPr>
      <w:bookmarkStart w:id="2549" w:name="_ETM_Q1_2210654"/>
      <w:bookmarkStart w:id="2550" w:name="_ETM_Q1_2207654"/>
      <w:bookmarkEnd w:id="2549"/>
      <w:bookmarkEnd w:id="2550"/>
      <w:r>
        <w:rPr>
          <w:rFonts w:hint="cs"/>
          <w:rtl/>
        </w:rPr>
        <w:t xml:space="preserve">זה מה שהתכוונתי. מי שמקום משכנו הקבוע במירון זה </w:t>
      </w:r>
      <w:bookmarkStart w:id="2551" w:name="_ETM_Q1_2218156"/>
      <w:bookmarkStart w:id="2552" w:name="_ETM_Q1_2215655"/>
      <w:bookmarkStart w:id="2553" w:name="_ETM_Q1_2220655"/>
      <w:bookmarkEnd w:id="2551"/>
      <w:bookmarkEnd w:id="2552"/>
      <w:r>
        <w:rPr>
          <w:rFonts w:hint="cs"/>
          <w:rtl/>
        </w:rPr>
        <w:t>תוצר</w:t>
      </w:r>
      <w:bookmarkStart w:id="2554" w:name="_ETM_Q1_2221152"/>
      <w:bookmarkEnd w:id="2553"/>
      <w:bookmarkEnd w:id="2554"/>
      <w:r>
        <w:rPr>
          <w:rFonts w:hint="cs"/>
          <w:rtl/>
        </w:rPr>
        <w:t xml:space="preserve"> שאפשר לתת בעבודה מאומצת</w:t>
      </w:r>
      <w:bookmarkStart w:id="2555" w:name="_ETM_Q1_2215654"/>
      <w:bookmarkStart w:id="2556" w:name="_ETM_Q1_2212904"/>
      <w:bookmarkStart w:id="2557" w:name="_ETM_Q1_2211152"/>
      <w:bookmarkEnd w:id="2555"/>
      <w:bookmarkEnd w:id="2556"/>
      <w:bookmarkEnd w:id="2557"/>
      <w:r>
        <w:rPr>
          <w:rFonts w:hint="cs"/>
          <w:rtl/>
        </w:rPr>
        <w:t xml:space="preserve"> של מחלקת</w:t>
      </w:r>
      <w:bookmarkStart w:id="2558" w:name="_ETM_Q1_2215902"/>
      <w:bookmarkEnd w:id="2558"/>
      <w:r>
        <w:rPr>
          <w:rFonts w:hint="cs"/>
          <w:rtl/>
        </w:rPr>
        <w:t xml:space="preserve"> היישובים שלי ביחד עם שני </w:t>
      </w:r>
      <w:bookmarkStart w:id="2559" w:name="_ETM_Q1_2219902"/>
      <w:bookmarkEnd w:id="2559"/>
      <w:r>
        <w:rPr>
          <w:rFonts w:hint="cs"/>
          <w:rtl/>
        </w:rPr>
        <w:t>הו</w:t>
      </w:r>
      <w:bookmarkStart w:id="2560" w:name="_ETM_Q1_2218652"/>
      <w:bookmarkEnd w:id="2560"/>
      <w:r>
        <w:rPr>
          <w:rFonts w:hint="cs"/>
          <w:rtl/>
        </w:rPr>
        <w:t>ועדים</w:t>
      </w:r>
      <w:bookmarkStart w:id="2561" w:name="_ETM_Q1_2218153"/>
      <w:bookmarkStart w:id="2562" w:name="_ETM_Q1_2219904"/>
      <w:bookmarkStart w:id="2563" w:name="_ETM_Q1_2218903"/>
      <w:bookmarkEnd w:id="2561"/>
      <w:bookmarkEnd w:id="2562"/>
      <w:bookmarkEnd w:id="2563"/>
      <w:r>
        <w:rPr>
          <w:rFonts w:hint="cs"/>
          <w:rtl/>
        </w:rPr>
        <w:t xml:space="preserve"> תוך כמה שעות.</w:t>
      </w:r>
    </w:p>
    <w:p w14:paraId="7E2E204C" w14:textId="77777777" w:rsidR="00EC154E" w:rsidRDefault="00EC154E" w:rsidP="00EC154E">
      <w:pPr>
        <w:rPr>
          <w:rtl/>
        </w:rPr>
      </w:pPr>
    </w:p>
    <w:p w14:paraId="130F6309" w14:textId="789A890A" w:rsidR="00EC154E" w:rsidRDefault="00EC154E" w:rsidP="00EC154E">
      <w:pPr>
        <w:pStyle w:val="af6"/>
        <w:keepNext/>
        <w:rPr>
          <w:rtl/>
        </w:rPr>
      </w:pPr>
      <w:bookmarkStart w:id="2564" w:name="ET_yor_6358_136"/>
      <w:r w:rsidRPr="00EC154E">
        <w:rPr>
          <w:rStyle w:val="TagStyle"/>
          <w:rtl/>
        </w:rPr>
        <w:t xml:space="preserve"> &lt;&lt; יור &gt;&gt; </w:t>
      </w:r>
      <w:r>
        <w:rPr>
          <w:rtl/>
        </w:rPr>
        <w:t>היו"ר צביקה פוגל:</w:t>
      </w:r>
      <w:r w:rsidRPr="00EC154E">
        <w:rPr>
          <w:rStyle w:val="TagStyle"/>
          <w:rtl/>
        </w:rPr>
        <w:t xml:space="preserve"> &lt;&lt; יור &gt;&gt;</w:t>
      </w:r>
      <w:r>
        <w:rPr>
          <w:rtl/>
        </w:rPr>
        <w:t xml:space="preserve">   </w:t>
      </w:r>
      <w:bookmarkEnd w:id="2564"/>
    </w:p>
    <w:p w14:paraId="393F79A2" w14:textId="77777777" w:rsidR="00EC154E" w:rsidRDefault="00EC154E" w:rsidP="00EC154E">
      <w:pPr>
        <w:pStyle w:val="KeepWithNext"/>
        <w:rPr>
          <w:rtl/>
        </w:rPr>
      </w:pPr>
    </w:p>
    <w:p w14:paraId="12925C6D" w14:textId="0011DA30" w:rsidR="00EC154E" w:rsidRDefault="00EC154E" w:rsidP="00EC154E">
      <w:pPr>
        <w:rPr>
          <w:rtl/>
        </w:rPr>
      </w:pPr>
      <w:r>
        <w:rPr>
          <w:rFonts w:hint="cs"/>
          <w:rtl/>
        </w:rPr>
        <w:t>הבנתי.</w:t>
      </w:r>
      <w:bookmarkStart w:id="2565" w:name="_ETM_Q1_2225906"/>
      <w:bookmarkEnd w:id="2565"/>
    </w:p>
    <w:p w14:paraId="60821C21" w14:textId="77777777" w:rsidR="00EC154E" w:rsidRDefault="00EC154E" w:rsidP="00EC154E">
      <w:pPr>
        <w:rPr>
          <w:rtl/>
        </w:rPr>
      </w:pPr>
      <w:bookmarkStart w:id="2566" w:name="_ETM_Q1_2226406"/>
      <w:bookmarkStart w:id="2567" w:name="_ETM_Q1_2228156"/>
      <w:bookmarkEnd w:id="2566"/>
      <w:bookmarkEnd w:id="2567"/>
    </w:p>
    <w:p w14:paraId="4E8AC6D3" w14:textId="34656FCF" w:rsidR="00EC154E" w:rsidRDefault="00EC154E" w:rsidP="00EC154E">
      <w:pPr>
        <w:pStyle w:val="a4"/>
        <w:keepNext/>
        <w:rPr>
          <w:rtl/>
        </w:rPr>
      </w:pPr>
      <w:bookmarkStart w:id="2568" w:name="ET_speaker_קרן_פטל_137"/>
      <w:r w:rsidRPr="00EC154E">
        <w:rPr>
          <w:rStyle w:val="TagStyle"/>
          <w:rtl/>
        </w:rPr>
        <w:t xml:space="preserve"> &lt;&lt; דובר &gt;&gt; </w:t>
      </w:r>
      <w:r>
        <w:rPr>
          <w:rtl/>
        </w:rPr>
        <w:t>קרן פטל:</w:t>
      </w:r>
      <w:r w:rsidRPr="00EC154E">
        <w:rPr>
          <w:rStyle w:val="TagStyle"/>
          <w:rtl/>
        </w:rPr>
        <w:t xml:space="preserve"> &lt;&lt; דובר &gt;&gt;</w:t>
      </w:r>
      <w:r>
        <w:rPr>
          <w:rtl/>
        </w:rPr>
        <w:t xml:space="preserve">   </w:t>
      </w:r>
      <w:bookmarkEnd w:id="2568"/>
    </w:p>
    <w:p w14:paraId="6D0CC383" w14:textId="77777777" w:rsidR="00EC154E" w:rsidRDefault="00EC154E" w:rsidP="00EC154E">
      <w:pPr>
        <w:pStyle w:val="KeepWithNext"/>
        <w:rPr>
          <w:rtl/>
        </w:rPr>
      </w:pPr>
    </w:p>
    <w:p w14:paraId="534B0B57" w14:textId="790E7FAF" w:rsidR="00EC154E" w:rsidRDefault="00EC154E" w:rsidP="00EC154E">
      <w:pPr>
        <w:rPr>
          <w:rtl/>
        </w:rPr>
      </w:pPr>
      <w:bookmarkStart w:id="2569" w:name="_ETM_Q1_2228656"/>
      <w:bookmarkEnd w:id="2569"/>
      <w:r>
        <w:rPr>
          <w:rFonts w:hint="cs"/>
          <w:rtl/>
        </w:rPr>
        <w:t>זה לא מאות רבות</w:t>
      </w:r>
      <w:bookmarkStart w:id="2570" w:name="_ETM_Q1_2228901"/>
      <w:bookmarkEnd w:id="2570"/>
      <w:r>
        <w:rPr>
          <w:rFonts w:hint="cs"/>
          <w:rtl/>
        </w:rPr>
        <w:t>, זה אפילו לא אלף.</w:t>
      </w:r>
    </w:p>
    <w:p w14:paraId="36F8182E" w14:textId="77777777" w:rsidR="00EC154E" w:rsidRDefault="00EC154E" w:rsidP="00EC154E">
      <w:pPr>
        <w:rPr>
          <w:rtl/>
        </w:rPr>
      </w:pPr>
      <w:bookmarkStart w:id="2571" w:name="_ETM_Q1_2230655"/>
      <w:bookmarkEnd w:id="2571"/>
    </w:p>
    <w:p w14:paraId="188C41D7" w14:textId="25D20D3C" w:rsidR="00EC154E" w:rsidRDefault="00EC154E" w:rsidP="00EC154E">
      <w:pPr>
        <w:pStyle w:val="a4"/>
        <w:keepNext/>
        <w:rPr>
          <w:rtl/>
        </w:rPr>
      </w:pPr>
      <w:bookmarkStart w:id="2572" w:name="ET_speaker_6497_138"/>
      <w:r w:rsidRPr="00EC154E">
        <w:rPr>
          <w:rStyle w:val="TagStyle"/>
          <w:rtl/>
        </w:rPr>
        <w:t xml:space="preserve"> &lt;&lt; דובר &gt;&gt; </w:t>
      </w:r>
      <w:r>
        <w:rPr>
          <w:rtl/>
        </w:rPr>
        <w:t>השר לירושלים ומסורת ישראל מאיר פרוש:</w:t>
      </w:r>
      <w:r w:rsidRPr="00EC154E">
        <w:rPr>
          <w:rStyle w:val="TagStyle"/>
          <w:rtl/>
        </w:rPr>
        <w:t xml:space="preserve"> &lt;&lt; דובר &gt;&gt;</w:t>
      </w:r>
      <w:r>
        <w:rPr>
          <w:rtl/>
        </w:rPr>
        <w:t xml:space="preserve">   </w:t>
      </w:r>
      <w:bookmarkEnd w:id="2572"/>
    </w:p>
    <w:p w14:paraId="76CBA9CA" w14:textId="77777777" w:rsidR="00EC154E" w:rsidRDefault="00EC154E" w:rsidP="00EC154E">
      <w:pPr>
        <w:pStyle w:val="KeepWithNext"/>
        <w:rPr>
          <w:rtl/>
        </w:rPr>
      </w:pPr>
    </w:p>
    <w:p w14:paraId="267B464C" w14:textId="20546E5C" w:rsidR="00EC154E" w:rsidRDefault="00EC154E" w:rsidP="00EC154E">
      <w:pPr>
        <w:rPr>
          <w:rtl/>
        </w:rPr>
      </w:pPr>
      <w:bookmarkStart w:id="2573" w:name="_ETM_Q1_2233905"/>
      <w:bookmarkStart w:id="2574" w:name="_ETM_Q1_2230905"/>
      <w:bookmarkStart w:id="2575" w:name="_ETM_Q1_2227905"/>
      <w:bookmarkEnd w:id="2573"/>
      <w:bookmarkEnd w:id="2574"/>
      <w:bookmarkEnd w:id="2575"/>
      <w:r>
        <w:rPr>
          <w:rFonts w:hint="cs"/>
          <w:rtl/>
        </w:rPr>
        <w:t>כמה מופיעים בפנקס הבוחרים למושב מירון?</w:t>
      </w:r>
    </w:p>
    <w:p w14:paraId="2E6B740F" w14:textId="77777777" w:rsidR="00EC154E" w:rsidRDefault="00EC154E" w:rsidP="00EC154E">
      <w:pPr>
        <w:rPr>
          <w:rtl/>
        </w:rPr>
      </w:pPr>
      <w:bookmarkStart w:id="2576" w:name="_ETM_Q1_2234653"/>
      <w:bookmarkEnd w:id="2576"/>
    </w:p>
    <w:p w14:paraId="00DEAAF7" w14:textId="46BCE516" w:rsidR="00EC154E" w:rsidRDefault="00EC154E" w:rsidP="00EC154E">
      <w:pPr>
        <w:pStyle w:val="af6"/>
        <w:keepNext/>
        <w:rPr>
          <w:rtl/>
        </w:rPr>
      </w:pPr>
      <w:bookmarkStart w:id="2577" w:name="ET_yor_6358_139"/>
      <w:r w:rsidRPr="00EC154E">
        <w:rPr>
          <w:rStyle w:val="TagStyle"/>
          <w:rtl/>
        </w:rPr>
        <w:t xml:space="preserve"> &lt;&lt; יור &gt;&gt; </w:t>
      </w:r>
      <w:r>
        <w:rPr>
          <w:rtl/>
        </w:rPr>
        <w:t>היו"ר צביקה פוגל:</w:t>
      </w:r>
      <w:r w:rsidRPr="00EC154E">
        <w:rPr>
          <w:rStyle w:val="TagStyle"/>
          <w:rtl/>
        </w:rPr>
        <w:t xml:space="preserve"> &lt;&lt; יור &gt;&gt;</w:t>
      </w:r>
      <w:r>
        <w:rPr>
          <w:rtl/>
        </w:rPr>
        <w:t xml:space="preserve">   </w:t>
      </w:r>
      <w:bookmarkEnd w:id="2577"/>
    </w:p>
    <w:p w14:paraId="42D51842" w14:textId="77777777" w:rsidR="00EC154E" w:rsidRDefault="00EC154E" w:rsidP="00EC154E">
      <w:pPr>
        <w:pStyle w:val="KeepWithNext"/>
        <w:rPr>
          <w:rtl/>
        </w:rPr>
      </w:pPr>
    </w:p>
    <w:p w14:paraId="2F50A1E8" w14:textId="40ECC0E2" w:rsidR="00EC154E" w:rsidRDefault="00EC154E" w:rsidP="00EC154E">
      <w:pPr>
        <w:rPr>
          <w:rtl/>
        </w:rPr>
      </w:pPr>
      <w:bookmarkStart w:id="2578" w:name="_ETM_Q1_2235902"/>
      <w:bookmarkStart w:id="2579" w:name="_ETM_Q1_2233403"/>
      <w:bookmarkEnd w:id="2578"/>
      <w:bookmarkEnd w:id="2579"/>
      <w:r>
        <w:rPr>
          <w:rFonts w:hint="cs"/>
          <w:rtl/>
        </w:rPr>
        <w:t>867</w:t>
      </w:r>
      <w:bookmarkStart w:id="2580" w:name="_ETM_Q1_2231906"/>
      <w:bookmarkEnd w:id="2580"/>
      <w:r>
        <w:rPr>
          <w:rFonts w:hint="cs"/>
          <w:rtl/>
        </w:rPr>
        <w:t xml:space="preserve"> סך הכול </w:t>
      </w:r>
      <w:bookmarkStart w:id="2581" w:name="_ETM_Q1_2233405"/>
      <w:bookmarkEnd w:id="2581"/>
      <w:r>
        <w:rPr>
          <w:rFonts w:hint="cs"/>
          <w:rtl/>
        </w:rPr>
        <w:t>תושבים, אם הבנתי</w:t>
      </w:r>
      <w:bookmarkStart w:id="2582" w:name="_ETM_Q1_2235905"/>
      <w:bookmarkEnd w:id="2582"/>
      <w:r>
        <w:rPr>
          <w:rFonts w:hint="cs"/>
          <w:rtl/>
        </w:rPr>
        <w:t xml:space="preserve"> נכון. </w:t>
      </w:r>
      <w:bookmarkStart w:id="2583" w:name="_ETM_Q1_2236155"/>
      <w:bookmarkEnd w:id="2583"/>
    </w:p>
    <w:p w14:paraId="7DF543C0" w14:textId="77777777" w:rsidR="00EC154E" w:rsidRDefault="00EC154E" w:rsidP="00EC154E">
      <w:pPr>
        <w:rPr>
          <w:rtl/>
        </w:rPr>
      </w:pPr>
      <w:bookmarkStart w:id="2584" w:name="_ETM_Q1_2236405"/>
      <w:bookmarkStart w:id="2585" w:name="_ETM_Q1_2234904"/>
      <w:bookmarkStart w:id="2586" w:name="_ETM_Q1_2236903"/>
      <w:bookmarkEnd w:id="2584"/>
      <w:bookmarkEnd w:id="2585"/>
      <w:bookmarkEnd w:id="2586"/>
    </w:p>
    <w:p w14:paraId="23621A6B" w14:textId="4266C245" w:rsidR="00EC154E" w:rsidRDefault="00EC154E" w:rsidP="00EC154E">
      <w:pPr>
        <w:pStyle w:val="a4"/>
        <w:keepNext/>
        <w:rPr>
          <w:rtl/>
        </w:rPr>
      </w:pPr>
      <w:bookmarkStart w:id="2587" w:name="ET_speaker_6497_140"/>
      <w:r w:rsidRPr="00EC154E">
        <w:rPr>
          <w:rStyle w:val="TagStyle"/>
          <w:rtl/>
        </w:rPr>
        <w:t xml:space="preserve"> &lt;&lt; דובר &gt;&gt; </w:t>
      </w:r>
      <w:r>
        <w:rPr>
          <w:rtl/>
        </w:rPr>
        <w:t>השר לירושלים ומסורת ישראל מאיר פרוש:</w:t>
      </w:r>
      <w:r w:rsidRPr="00EC154E">
        <w:rPr>
          <w:rStyle w:val="TagStyle"/>
          <w:rtl/>
        </w:rPr>
        <w:t xml:space="preserve"> &lt;&lt; דובר &gt;&gt;</w:t>
      </w:r>
      <w:r>
        <w:rPr>
          <w:rtl/>
        </w:rPr>
        <w:t xml:space="preserve">   </w:t>
      </w:r>
      <w:bookmarkEnd w:id="2587"/>
    </w:p>
    <w:p w14:paraId="57B2CF93" w14:textId="77777777" w:rsidR="00EC154E" w:rsidRDefault="00EC154E" w:rsidP="00EC154E">
      <w:pPr>
        <w:pStyle w:val="KeepWithNext"/>
        <w:rPr>
          <w:rtl/>
        </w:rPr>
      </w:pPr>
    </w:p>
    <w:p w14:paraId="219318BB" w14:textId="4B11CA45" w:rsidR="00EC154E" w:rsidRDefault="00EC154E" w:rsidP="00EC154E">
      <w:pPr>
        <w:rPr>
          <w:rtl/>
        </w:rPr>
      </w:pPr>
      <w:bookmarkStart w:id="2588" w:name="_ETM_Q1_2237402"/>
      <w:bookmarkEnd w:id="2588"/>
      <w:r>
        <w:rPr>
          <w:rFonts w:hint="cs"/>
          <w:rtl/>
        </w:rPr>
        <w:t xml:space="preserve">מגיל </w:t>
      </w:r>
      <w:bookmarkStart w:id="2589" w:name="_ETM_Q1_2239155"/>
      <w:bookmarkEnd w:id="2589"/>
      <w:r>
        <w:rPr>
          <w:rFonts w:hint="cs"/>
          <w:rtl/>
        </w:rPr>
        <w:t>אפס</w:t>
      </w:r>
      <w:bookmarkStart w:id="2590" w:name="_ETM_Q1_2237403"/>
      <w:bookmarkEnd w:id="2590"/>
      <w:r>
        <w:rPr>
          <w:rFonts w:hint="cs"/>
          <w:rtl/>
        </w:rPr>
        <w:t xml:space="preserve"> עד - - -</w:t>
      </w:r>
    </w:p>
    <w:p w14:paraId="2FBB3E97" w14:textId="77777777" w:rsidR="00EC154E" w:rsidRDefault="00EC154E" w:rsidP="00EC154E">
      <w:pPr>
        <w:rPr>
          <w:rtl/>
        </w:rPr>
      </w:pPr>
      <w:bookmarkStart w:id="2591" w:name="_ETM_Q1_2241652"/>
      <w:bookmarkStart w:id="2592" w:name="_ETM_Q1_2239156"/>
      <w:bookmarkEnd w:id="2591"/>
      <w:bookmarkEnd w:id="2592"/>
    </w:p>
    <w:p w14:paraId="2FC32E72" w14:textId="03D083C4" w:rsidR="00EC154E" w:rsidRDefault="00EC154E" w:rsidP="00EC154E">
      <w:pPr>
        <w:pStyle w:val="af6"/>
        <w:keepNext/>
        <w:rPr>
          <w:rtl/>
        </w:rPr>
      </w:pPr>
      <w:bookmarkStart w:id="2593" w:name="ET_yor_6358_141"/>
      <w:r w:rsidRPr="00EC154E">
        <w:rPr>
          <w:rStyle w:val="TagStyle"/>
          <w:rtl/>
        </w:rPr>
        <w:t xml:space="preserve"> &lt;&lt; יור &gt;&gt; </w:t>
      </w:r>
      <w:r>
        <w:rPr>
          <w:rtl/>
        </w:rPr>
        <w:t>היו"ר צביקה פוגל:</w:t>
      </w:r>
      <w:r w:rsidRPr="00EC154E">
        <w:rPr>
          <w:rStyle w:val="TagStyle"/>
          <w:rtl/>
        </w:rPr>
        <w:t xml:space="preserve"> &lt;&lt; יור &gt;&gt;</w:t>
      </w:r>
      <w:r>
        <w:rPr>
          <w:rtl/>
        </w:rPr>
        <w:t xml:space="preserve">   </w:t>
      </w:r>
      <w:bookmarkEnd w:id="2593"/>
    </w:p>
    <w:p w14:paraId="515AC3A6" w14:textId="77777777" w:rsidR="00EC154E" w:rsidRDefault="00EC154E" w:rsidP="00EC154E">
      <w:pPr>
        <w:pStyle w:val="KeepWithNext"/>
        <w:rPr>
          <w:rtl/>
        </w:rPr>
      </w:pPr>
    </w:p>
    <w:p w14:paraId="658BFE3E" w14:textId="235B6ACB" w:rsidR="00EC154E" w:rsidRDefault="00EC154E" w:rsidP="00EC154E">
      <w:pPr>
        <w:rPr>
          <w:rtl/>
        </w:rPr>
      </w:pPr>
      <w:bookmarkStart w:id="2594" w:name="_ETM_Q1_2237405"/>
      <w:bookmarkEnd w:id="2594"/>
      <w:r>
        <w:rPr>
          <w:rFonts w:hint="cs"/>
          <w:rtl/>
        </w:rPr>
        <w:t>מה לעשות? ילד בן 16</w:t>
      </w:r>
      <w:bookmarkStart w:id="2595" w:name="_ETM_Q1_2239653"/>
      <w:bookmarkEnd w:id="2595"/>
      <w:r>
        <w:rPr>
          <w:rFonts w:hint="cs"/>
          <w:rtl/>
        </w:rPr>
        <w:t xml:space="preserve"> שרוצה להיכנס, לא ניתן לו?</w:t>
      </w:r>
      <w:bookmarkStart w:id="2596" w:name="_ETM_Q1_2241402"/>
      <w:bookmarkStart w:id="2597" w:name="_ETM_Q1_2238651"/>
      <w:bookmarkEnd w:id="2596"/>
      <w:bookmarkEnd w:id="2597"/>
    </w:p>
    <w:p w14:paraId="27660A66" w14:textId="77777777" w:rsidR="00EC154E" w:rsidRDefault="00EC154E" w:rsidP="00EC154E">
      <w:pPr>
        <w:rPr>
          <w:rtl/>
        </w:rPr>
      </w:pPr>
      <w:bookmarkStart w:id="2598" w:name="_ETM_Q1_2238903"/>
      <w:bookmarkStart w:id="2599" w:name="_ETM_Q1_2240152"/>
      <w:bookmarkEnd w:id="2598"/>
      <w:bookmarkEnd w:id="2599"/>
    </w:p>
    <w:p w14:paraId="5A77E7EF" w14:textId="3CA886F4" w:rsidR="00EC154E" w:rsidRDefault="00EC154E" w:rsidP="00EC154E">
      <w:pPr>
        <w:pStyle w:val="a4"/>
        <w:keepNext/>
        <w:rPr>
          <w:rtl/>
        </w:rPr>
      </w:pPr>
      <w:bookmarkStart w:id="2600" w:name="ET_speaker_6497_142"/>
      <w:r w:rsidRPr="00EC154E">
        <w:rPr>
          <w:rStyle w:val="TagStyle"/>
          <w:rtl/>
        </w:rPr>
        <w:t xml:space="preserve"> &lt;&lt; דובר &gt;&gt; </w:t>
      </w:r>
      <w:r>
        <w:rPr>
          <w:rtl/>
        </w:rPr>
        <w:t>השר לירושלים ומסורת ישראל מאיר פרוש:</w:t>
      </w:r>
      <w:r w:rsidRPr="00EC154E">
        <w:rPr>
          <w:rStyle w:val="TagStyle"/>
          <w:rtl/>
        </w:rPr>
        <w:t xml:space="preserve"> &lt;&lt; דובר &gt;&gt;</w:t>
      </w:r>
      <w:r>
        <w:rPr>
          <w:rtl/>
        </w:rPr>
        <w:t xml:space="preserve">   </w:t>
      </w:r>
      <w:bookmarkEnd w:id="2600"/>
    </w:p>
    <w:p w14:paraId="1CB6A14F" w14:textId="77777777" w:rsidR="00EC154E" w:rsidRDefault="00EC154E" w:rsidP="00EC154E">
      <w:pPr>
        <w:pStyle w:val="KeepWithNext"/>
        <w:rPr>
          <w:rtl/>
        </w:rPr>
      </w:pPr>
    </w:p>
    <w:p w14:paraId="54D1F217" w14:textId="14A829A9" w:rsidR="00EC154E" w:rsidRDefault="00EC154E" w:rsidP="00EC154E">
      <w:pPr>
        <w:rPr>
          <w:rtl/>
        </w:rPr>
      </w:pPr>
      <w:bookmarkStart w:id="2601" w:name="_ETM_Q1_2240904"/>
      <w:bookmarkEnd w:id="2601"/>
      <w:r>
        <w:rPr>
          <w:rFonts w:hint="cs"/>
          <w:rtl/>
        </w:rPr>
        <w:t>זה לא מ</w:t>
      </w:r>
      <w:bookmarkStart w:id="2602" w:name="_ETM_Q1_2240905"/>
      <w:bookmarkEnd w:id="2602"/>
      <w:r>
        <w:rPr>
          <w:rFonts w:hint="cs"/>
          <w:rtl/>
        </w:rPr>
        <w:t>ופיע בפנקס הבוחרים</w:t>
      </w:r>
      <w:bookmarkStart w:id="2603" w:name="_ETM_Q1_2243404"/>
      <w:bookmarkEnd w:id="2603"/>
      <w:r>
        <w:rPr>
          <w:rFonts w:hint="cs"/>
          <w:rtl/>
        </w:rPr>
        <w:t>.</w:t>
      </w:r>
      <w:bookmarkStart w:id="2604" w:name="_ETM_Q1_2241156"/>
      <w:bookmarkEnd w:id="2604"/>
    </w:p>
    <w:p w14:paraId="1329B06F" w14:textId="77777777" w:rsidR="00EC154E" w:rsidRDefault="00EC154E" w:rsidP="00EC154E">
      <w:pPr>
        <w:rPr>
          <w:rtl/>
        </w:rPr>
      </w:pPr>
    </w:p>
    <w:p w14:paraId="75CE5098" w14:textId="6A083FDC" w:rsidR="00EC154E" w:rsidRDefault="00EC154E" w:rsidP="00EC154E">
      <w:pPr>
        <w:pStyle w:val="af6"/>
        <w:keepNext/>
        <w:rPr>
          <w:rtl/>
        </w:rPr>
      </w:pPr>
      <w:bookmarkStart w:id="2605" w:name="ET_yor_6358_143"/>
      <w:r w:rsidRPr="00EC154E">
        <w:rPr>
          <w:rStyle w:val="TagStyle"/>
          <w:rtl/>
        </w:rPr>
        <w:t xml:space="preserve"> &lt;&lt; יור &gt;&gt; </w:t>
      </w:r>
      <w:r>
        <w:rPr>
          <w:rtl/>
        </w:rPr>
        <w:t>היו"ר צביקה פוגל:</w:t>
      </w:r>
      <w:r w:rsidRPr="00EC154E">
        <w:rPr>
          <w:rStyle w:val="TagStyle"/>
          <w:rtl/>
        </w:rPr>
        <w:t xml:space="preserve"> &lt;&lt; יור &gt;&gt;</w:t>
      </w:r>
      <w:r>
        <w:rPr>
          <w:rtl/>
        </w:rPr>
        <w:t xml:space="preserve">   </w:t>
      </w:r>
      <w:bookmarkEnd w:id="2605"/>
    </w:p>
    <w:p w14:paraId="44AAD377" w14:textId="77777777" w:rsidR="00EC154E" w:rsidRDefault="00EC154E" w:rsidP="00EC154E">
      <w:pPr>
        <w:pStyle w:val="KeepWithNext"/>
        <w:rPr>
          <w:rtl/>
        </w:rPr>
      </w:pPr>
    </w:p>
    <w:p w14:paraId="21301EBC" w14:textId="307AC0B2" w:rsidR="00EC154E" w:rsidRDefault="00EC154E" w:rsidP="00EC154E">
      <w:pPr>
        <w:rPr>
          <w:rtl/>
        </w:rPr>
      </w:pPr>
      <w:r>
        <w:rPr>
          <w:rFonts w:hint="cs"/>
          <w:rtl/>
        </w:rPr>
        <w:t>לא, לכן אמרתי - - -</w:t>
      </w:r>
      <w:bookmarkStart w:id="2606" w:name="_ETM_Q1_2244907"/>
      <w:bookmarkEnd w:id="2606"/>
    </w:p>
    <w:p w14:paraId="1B4940F4" w14:textId="77777777" w:rsidR="00EC154E" w:rsidRDefault="00EC154E" w:rsidP="00EC154E">
      <w:pPr>
        <w:rPr>
          <w:rtl/>
        </w:rPr>
      </w:pPr>
      <w:bookmarkStart w:id="2607" w:name="_ETM_Q1_2245154"/>
      <w:bookmarkStart w:id="2608" w:name="_ETM_Q1_2246655"/>
      <w:bookmarkEnd w:id="2607"/>
      <w:bookmarkEnd w:id="2608"/>
    </w:p>
    <w:p w14:paraId="119ACD7B" w14:textId="2A429211" w:rsidR="00EC154E" w:rsidRDefault="00EC154E" w:rsidP="00EC154E">
      <w:pPr>
        <w:pStyle w:val="a4"/>
        <w:keepNext/>
        <w:rPr>
          <w:rtl/>
        </w:rPr>
      </w:pPr>
      <w:bookmarkStart w:id="2609" w:name="ET_speaker_6497_144"/>
      <w:r w:rsidRPr="00EC154E">
        <w:rPr>
          <w:rStyle w:val="TagStyle"/>
          <w:rtl/>
        </w:rPr>
        <w:t xml:space="preserve"> &lt;&lt; דובר &gt;&gt; </w:t>
      </w:r>
      <w:r>
        <w:rPr>
          <w:rtl/>
        </w:rPr>
        <w:t>השר לירושלים ומסורת ישראל מאיר פרוש:</w:t>
      </w:r>
      <w:r w:rsidRPr="00EC154E">
        <w:rPr>
          <w:rStyle w:val="TagStyle"/>
          <w:rtl/>
        </w:rPr>
        <w:t xml:space="preserve"> &lt;&lt; דובר &gt;&gt;</w:t>
      </w:r>
      <w:r>
        <w:rPr>
          <w:rtl/>
        </w:rPr>
        <w:t xml:space="preserve">   </w:t>
      </w:r>
      <w:bookmarkEnd w:id="2609"/>
    </w:p>
    <w:p w14:paraId="249FB691" w14:textId="77777777" w:rsidR="00EC154E" w:rsidRDefault="00EC154E" w:rsidP="00EC154E">
      <w:pPr>
        <w:pStyle w:val="KeepWithNext"/>
        <w:rPr>
          <w:rtl/>
        </w:rPr>
      </w:pPr>
    </w:p>
    <w:p w14:paraId="7AF1F9F5" w14:textId="4C621A8D" w:rsidR="00EC154E" w:rsidRDefault="00EC154E" w:rsidP="00EC154E">
      <w:pPr>
        <w:rPr>
          <w:rtl/>
        </w:rPr>
      </w:pPr>
      <w:bookmarkStart w:id="2610" w:name="_ETM_Q1_2247404"/>
      <w:bookmarkEnd w:id="2610"/>
      <w:r>
        <w:rPr>
          <w:rFonts w:hint="cs"/>
          <w:rtl/>
        </w:rPr>
        <w:t xml:space="preserve">כמה </w:t>
      </w:r>
      <w:bookmarkStart w:id="2611" w:name="_ETM_Q1_2245405"/>
      <w:bookmarkEnd w:id="2611"/>
      <w:r>
        <w:rPr>
          <w:rFonts w:hint="cs"/>
          <w:rtl/>
        </w:rPr>
        <w:t>מופיעים בפנקס הבוחרים מעל 17?</w:t>
      </w:r>
    </w:p>
    <w:p w14:paraId="4CF8FAF6" w14:textId="77777777" w:rsidR="00EC154E" w:rsidRDefault="00EC154E" w:rsidP="00EC154E">
      <w:pPr>
        <w:rPr>
          <w:rtl/>
        </w:rPr>
      </w:pPr>
    </w:p>
    <w:p w14:paraId="21937C7E" w14:textId="656C9899" w:rsidR="00EC154E" w:rsidRDefault="00EC154E" w:rsidP="00EC154E">
      <w:pPr>
        <w:pStyle w:val="af6"/>
        <w:keepNext/>
        <w:rPr>
          <w:rtl/>
        </w:rPr>
      </w:pPr>
      <w:bookmarkStart w:id="2612" w:name="ET_yor_6358_145"/>
      <w:r w:rsidRPr="00EC154E">
        <w:rPr>
          <w:rStyle w:val="TagStyle"/>
          <w:rtl/>
        </w:rPr>
        <w:t xml:space="preserve"> &lt;&lt; יור &gt;&gt; </w:t>
      </w:r>
      <w:r>
        <w:rPr>
          <w:rtl/>
        </w:rPr>
        <w:t>היו"ר צביקה פוגל:</w:t>
      </w:r>
      <w:r w:rsidRPr="00EC154E">
        <w:rPr>
          <w:rStyle w:val="TagStyle"/>
          <w:rtl/>
        </w:rPr>
        <w:t xml:space="preserve"> &lt;&lt; יור &gt;&gt;</w:t>
      </w:r>
      <w:r>
        <w:rPr>
          <w:rtl/>
        </w:rPr>
        <w:t xml:space="preserve">   </w:t>
      </w:r>
      <w:bookmarkEnd w:id="2612"/>
    </w:p>
    <w:p w14:paraId="696A8165" w14:textId="77777777" w:rsidR="00EC154E" w:rsidRDefault="00EC154E" w:rsidP="00EC154E">
      <w:pPr>
        <w:pStyle w:val="KeepWithNext"/>
        <w:rPr>
          <w:rtl/>
        </w:rPr>
      </w:pPr>
    </w:p>
    <w:p w14:paraId="739BB053" w14:textId="158B6BDF" w:rsidR="00EC154E" w:rsidRDefault="00EC154E" w:rsidP="00EC154E">
      <w:pPr>
        <w:rPr>
          <w:rtl/>
        </w:rPr>
      </w:pPr>
      <w:bookmarkStart w:id="2613" w:name="_ETM_Q1_2249404"/>
      <w:bookmarkEnd w:id="2613"/>
      <w:r>
        <w:rPr>
          <w:rFonts w:hint="cs"/>
          <w:rtl/>
        </w:rPr>
        <w:t>לא יודע</w:t>
      </w:r>
      <w:bookmarkStart w:id="2614" w:name="_ETM_Q1_2250404"/>
      <w:bookmarkStart w:id="2615" w:name="_ETM_Q1_2250905"/>
      <w:bookmarkStart w:id="2616" w:name="_ETM_Q1_2245904"/>
      <w:bookmarkEnd w:id="2614"/>
      <w:bookmarkEnd w:id="2615"/>
      <w:bookmarkEnd w:id="2616"/>
      <w:r>
        <w:rPr>
          <w:rFonts w:hint="cs"/>
          <w:rtl/>
        </w:rPr>
        <w:t>. כמה מופיעים</w:t>
      </w:r>
      <w:bookmarkStart w:id="2617" w:name="_ETM_Q1_2244157"/>
      <w:bookmarkEnd w:id="2617"/>
      <w:r>
        <w:rPr>
          <w:rFonts w:hint="cs"/>
          <w:rtl/>
        </w:rPr>
        <w:t xml:space="preserve"> בפנקס הבוחרים? </w:t>
      </w:r>
    </w:p>
    <w:p w14:paraId="3F8B81E2" w14:textId="77777777" w:rsidR="00EC154E" w:rsidRDefault="00EC154E" w:rsidP="00EC154E">
      <w:pPr>
        <w:rPr>
          <w:rtl/>
        </w:rPr>
      </w:pPr>
      <w:bookmarkStart w:id="2618" w:name="_ETM_Q1_2247154"/>
      <w:bookmarkStart w:id="2619" w:name="_ETM_Q1_2247405"/>
      <w:bookmarkStart w:id="2620" w:name="_ETM_Q1_2248155"/>
      <w:bookmarkStart w:id="2621" w:name="_ETM_Q1_2249155"/>
      <w:bookmarkEnd w:id="2618"/>
      <w:bookmarkEnd w:id="2619"/>
      <w:bookmarkEnd w:id="2620"/>
      <w:bookmarkEnd w:id="2621"/>
    </w:p>
    <w:p w14:paraId="0DA28182" w14:textId="57A5C686" w:rsidR="00EC154E" w:rsidRDefault="00EC154E" w:rsidP="00EC154E">
      <w:pPr>
        <w:pStyle w:val="a4"/>
        <w:keepNext/>
        <w:rPr>
          <w:rtl/>
        </w:rPr>
      </w:pPr>
      <w:bookmarkStart w:id="2622" w:name="ET_speaker_קרן_פטל_146"/>
      <w:r w:rsidRPr="00EC154E">
        <w:rPr>
          <w:rStyle w:val="TagStyle"/>
          <w:rtl/>
        </w:rPr>
        <w:t xml:space="preserve"> &lt;&lt; דובר &gt;&gt; </w:t>
      </w:r>
      <w:r>
        <w:rPr>
          <w:rtl/>
        </w:rPr>
        <w:t>קרן פטל:</w:t>
      </w:r>
      <w:r w:rsidRPr="00EC154E">
        <w:rPr>
          <w:rStyle w:val="TagStyle"/>
          <w:rtl/>
        </w:rPr>
        <w:t xml:space="preserve"> &lt;&lt; דובר &gt;&gt;</w:t>
      </w:r>
      <w:r>
        <w:rPr>
          <w:rtl/>
        </w:rPr>
        <w:t xml:space="preserve">   </w:t>
      </w:r>
      <w:bookmarkEnd w:id="2622"/>
    </w:p>
    <w:p w14:paraId="2B105816" w14:textId="77777777" w:rsidR="00EC154E" w:rsidRDefault="00EC154E" w:rsidP="00EC154E">
      <w:pPr>
        <w:pStyle w:val="KeepWithNext"/>
        <w:rPr>
          <w:rtl/>
        </w:rPr>
      </w:pPr>
    </w:p>
    <w:p w14:paraId="4AF20742" w14:textId="4FDAE75F" w:rsidR="00EC154E" w:rsidRDefault="00EC154E" w:rsidP="00EC154E">
      <w:pPr>
        <w:rPr>
          <w:rtl/>
        </w:rPr>
      </w:pPr>
      <w:bookmarkStart w:id="2623" w:name="_ETM_Q1_2249901"/>
      <w:bookmarkStart w:id="2624" w:name="_ETM_Q1_2246901"/>
      <w:bookmarkEnd w:id="2623"/>
      <w:bookmarkEnd w:id="2624"/>
      <w:r>
        <w:rPr>
          <w:rFonts w:hint="cs"/>
          <w:rtl/>
        </w:rPr>
        <w:t>אני אבדוק לכם את זה. אני מיד בודקת.</w:t>
      </w:r>
    </w:p>
    <w:p w14:paraId="224383FF" w14:textId="77777777" w:rsidR="00EC154E" w:rsidRDefault="00EC154E" w:rsidP="00EC154E">
      <w:pPr>
        <w:rPr>
          <w:rtl/>
        </w:rPr>
      </w:pPr>
      <w:bookmarkStart w:id="2625" w:name="_ETM_Q1_2253401"/>
      <w:bookmarkEnd w:id="2625"/>
    </w:p>
    <w:p w14:paraId="0BFE6DEB" w14:textId="3F228C32" w:rsidR="00EC154E" w:rsidRDefault="00EC154E" w:rsidP="00EC154E">
      <w:pPr>
        <w:pStyle w:val="af6"/>
        <w:keepNext/>
        <w:rPr>
          <w:rtl/>
        </w:rPr>
      </w:pPr>
      <w:bookmarkStart w:id="2626" w:name="ET_yor_6358_147"/>
      <w:r w:rsidRPr="00EC154E">
        <w:rPr>
          <w:rStyle w:val="TagStyle"/>
          <w:rtl/>
        </w:rPr>
        <w:t xml:space="preserve"> &lt;&lt; יור &gt;&gt; </w:t>
      </w:r>
      <w:r>
        <w:rPr>
          <w:rtl/>
        </w:rPr>
        <w:t>היו"ר צביקה פוגל:</w:t>
      </w:r>
      <w:r w:rsidRPr="00EC154E">
        <w:rPr>
          <w:rStyle w:val="TagStyle"/>
          <w:rtl/>
        </w:rPr>
        <w:t xml:space="preserve"> &lt;&lt; יור &gt;&gt;</w:t>
      </w:r>
      <w:r>
        <w:rPr>
          <w:rtl/>
        </w:rPr>
        <w:t xml:space="preserve">   </w:t>
      </w:r>
      <w:bookmarkEnd w:id="2626"/>
    </w:p>
    <w:p w14:paraId="2EDB32FE" w14:textId="77777777" w:rsidR="00EC154E" w:rsidRDefault="00EC154E" w:rsidP="00EC154E">
      <w:pPr>
        <w:pStyle w:val="KeepWithNext"/>
        <w:rPr>
          <w:rtl/>
        </w:rPr>
      </w:pPr>
    </w:p>
    <w:p w14:paraId="7AD24080" w14:textId="1CDBDC36" w:rsidR="00EC154E" w:rsidRDefault="00EC154E" w:rsidP="00EC154E">
      <w:pPr>
        <w:rPr>
          <w:rtl/>
        </w:rPr>
      </w:pPr>
      <w:bookmarkStart w:id="2627" w:name="_ETM_Q1_2253904"/>
      <w:bookmarkStart w:id="2628" w:name="_ETM_Q1_2251402"/>
      <w:bookmarkStart w:id="2629" w:name="_ETM_Q1_2248654"/>
      <w:bookmarkEnd w:id="2627"/>
      <w:bookmarkEnd w:id="2628"/>
      <w:bookmarkEnd w:id="2629"/>
      <w:r>
        <w:rPr>
          <w:rFonts w:hint="cs"/>
          <w:rtl/>
        </w:rPr>
        <w:t xml:space="preserve">או-קיי, תודה. </w:t>
      </w:r>
    </w:p>
    <w:p w14:paraId="231185FE" w14:textId="77777777" w:rsidR="00EC154E" w:rsidRDefault="00EC154E" w:rsidP="00EC154E">
      <w:pPr>
        <w:ind w:firstLine="0"/>
        <w:rPr>
          <w:rtl/>
        </w:rPr>
      </w:pPr>
      <w:bookmarkStart w:id="2630" w:name="_ETM_Q1_2273152"/>
      <w:bookmarkEnd w:id="2630"/>
    </w:p>
    <w:p w14:paraId="389B9A21" w14:textId="765D87A5" w:rsidR="00EC154E" w:rsidRDefault="00EC154E" w:rsidP="00EC154E">
      <w:pPr>
        <w:pStyle w:val="af9"/>
        <w:keepNext/>
        <w:rPr>
          <w:rtl/>
        </w:rPr>
      </w:pPr>
      <w:bookmarkStart w:id="2631" w:name="ET_guest_882312_148"/>
      <w:r w:rsidRPr="00EC154E">
        <w:rPr>
          <w:rStyle w:val="TagStyle"/>
          <w:rtl/>
        </w:rPr>
        <w:t xml:space="preserve"> &lt;&lt; אורח &gt;&gt; </w:t>
      </w:r>
      <w:r>
        <w:rPr>
          <w:rtl/>
        </w:rPr>
        <w:t>רועי הראל:</w:t>
      </w:r>
      <w:r w:rsidRPr="00EC154E">
        <w:rPr>
          <w:rStyle w:val="TagStyle"/>
          <w:rtl/>
        </w:rPr>
        <w:t xml:space="preserve"> &lt;&lt; אורח &gt;&gt;</w:t>
      </w:r>
      <w:r>
        <w:rPr>
          <w:rtl/>
        </w:rPr>
        <w:t xml:space="preserve">   </w:t>
      </w:r>
      <w:bookmarkEnd w:id="2631"/>
    </w:p>
    <w:p w14:paraId="4D24C561" w14:textId="77777777" w:rsidR="00EC154E" w:rsidRDefault="00EC154E" w:rsidP="00EC154E">
      <w:pPr>
        <w:pStyle w:val="KeepWithNext"/>
        <w:rPr>
          <w:rtl/>
        </w:rPr>
      </w:pPr>
    </w:p>
    <w:p w14:paraId="0B94EABB" w14:textId="223106A6" w:rsidR="00EC154E" w:rsidRDefault="00EC154E" w:rsidP="00EC154E">
      <w:pPr>
        <w:rPr>
          <w:rtl/>
        </w:rPr>
      </w:pPr>
      <w:r>
        <w:rPr>
          <w:rFonts w:hint="cs"/>
          <w:rtl/>
        </w:rPr>
        <w:t>א</w:t>
      </w:r>
      <w:bookmarkStart w:id="2632" w:name="_ETM_Q1_2264906"/>
      <w:bookmarkStart w:id="2633" w:name="_ETM_Q1_2262155"/>
      <w:bookmarkStart w:id="2634" w:name="_ETM_Q1_2259155"/>
      <w:bookmarkStart w:id="2635" w:name="_ETM_Q1_2260155"/>
      <w:bookmarkStart w:id="2636" w:name="_ETM_Q1_2257906"/>
      <w:bookmarkStart w:id="2637" w:name="_ETM_Q1_2255153"/>
      <w:bookmarkStart w:id="2638" w:name="_ETM_Q1_2252906"/>
      <w:bookmarkStart w:id="2639" w:name="_ETM_Q1_2250402"/>
      <w:bookmarkStart w:id="2640" w:name="_ETM_Q1_2253403"/>
      <w:bookmarkStart w:id="2641" w:name="_ETM_Q1_2250656"/>
      <w:bookmarkEnd w:id="2632"/>
      <w:bookmarkEnd w:id="2633"/>
      <w:bookmarkEnd w:id="2634"/>
      <w:bookmarkEnd w:id="2635"/>
      <w:bookmarkEnd w:id="2636"/>
      <w:bookmarkEnd w:id="2637"/>
      <w:bookmarkEnd w:id="2638"/>
      <w:bookmarkEnd w:id="2639"/>
      <w:bookmarkEnd w:id="2640"/>
      <w:bookmarkEnd w:id="2641"/>
      <w:r>
        <w:rPr>
          <w:rFonts w:hint="cs"/>
          <w:rtl/>
        </w:rPr>
        <w:t>דוני היושב-ראש</w:t>
      </w:r>
      <w:bookmarkStart w:id="2642" w:name="_ETM_Q1_2251905"/>
      <w:bookmarkEnd w:id="2642"/>
      <w:r>
        <w:rPr>
          <w:rFonts w:hint="cs"/>
          <w:rtl/>
        </w:rPr>
        <w:t xml:space="preserve">, אפשר </w:t>
      </w:r>
      <w:bookmarkStart w:id="2643" w:name="_ETM_Q1_2253653"/>
      <w:bookmarkEnd w:id="2643"/>
      <w:r>
        <w:rPr>
          <w:rFonts w:hint="cs"/>
          <w:rtl/>
        </w:rPr>
        <w:t>בי</w:t>
      </w:r>
      <w:bookmarkStart w:id="2644" w:name="_ETM_Q1_2256154"/>
      <w:bookmarkStart w:id="2645" w:name="_ETM_Q1_2253405"/>
      <w:bookmarkEnd w:id="2644"/>
      <w:bookmarkEnd w:id="2645"/>
      <w:r>
        <w:rPr>
          <w:rFonts w:hint="cs"/>
          <w:rtl/>
        </w:rPr>
        <w:t>נ</w:t>
      </w:r>
      <w:bookmarkStart w:id="2646" w:name="_ETM_Q1_2253901"/>
      <w:bookmarkEnd w:id="2646"/>
      <w:r>
        <w:rPr>
          <w:rFonts w:hint="cs"/>
          <w:rtl/>
        </w:rPr>
        <w:t>תיים להעיר הערה אחת?</w:t>
      </w:r>
    </w:p>
    <w:p w14:paraId="1074DCFC" w14:textId="77777777" w:rsidR="00EC154E" w:rsidRDefault="00EC154E" w:rsidP="00EC154E">
      <w:pPr>
        <w:rPr>
          <w:rtl/>
        </w:rPr>
      </w:pPr>
      <w:bookmarkStart w:id="2647" w:name="_ETM_Q1_2256153"/>
      <w:bookmarkEnd w:id="2647"/>
    </w:p>
    <w:p w14:paraId="527E54BA" w14:textId="5D3888B3" w:rsidR="00EC154E" w:rsidRDefault="00EC154E" w:rsidP="00EC154E">
      <w:pPr>
        <w:pStyle w:val="af6"/>
        <w:keepNext/>
        <w:rPr>
          <w:rtl/>
        </w:rPr>
      </w:pPr>
      <w:bookmarkStart w:id="2648" w:name="ET_yor_6358_149"/>
      <w:r w:rsidRPr="00EC154E">
        <w:rPr>
          <w:rStyle w:val="TagStyle"/>
          <w:rtl/>
        </w:rPr>
        <w:t xml:space="preserve"> &lt;&lt; יור &gt;&gt; </w:t>
      </w:r>
      <w:r>
        <w:rPr>
          <w:rtl/>
        </w:rPr>
        <w:t>היו"ר צביקה פוגל:</w:t>
      </w:r>
      <w:r w:rsidRPr="00EC154E">
        <w:rPr>
          <w:rStyle w:val="TagStyle"/>
          <w:rtl/>
        </w:rPr>
        <w:t xml:space="preserve"> &lt;&lt; יור &gt;&gt;</w:t>
      </w:r>
      <w:r>
        <w:rPr>
          <w:rtl/>
        </w:rPr>
        <w:t xml:space="preserve">   </w:t>
      </w:r>
      <w:bookmarkEnd w:id="2648"/>
    </w:p>
    <w:p w14:paraId="3B3B23AD" w14:textId="77777777" w:rsidR="00EC154E" w:rsidRDefault="00EC154E" w:rsidP="00EC154E">
      <w:pPr>
        <w:pStyle w:val="KeepWithNext"/>
        <w:rPr>
          <w:rtl/>
        </w:rPr>
      </w:pPr>
    </w:p>
    <w:p w14:paraId="435D29A3" w14:textId="384B2813" w:rsidR="00EC154E" w:rsidRDefault="00EC154E" w:rsidP="00EC154E">
      <w:pPr>
        <w:rPr>
          <w:rtl/>
        </w:rPr>
      </w:pPr>
      <w:r>
        <w:rPr>
          <w:rFonts w:hint="cs"/>
          <w:rtl/>
        </w:rPr>
        <w:t xml:space="preserve">אפשר יותר מהערה אחת, בוודאי. אנחנו בנושא </w:t>
      </w:r>
      <w:bookmarkStart w:id="2649" w:name="_ETM_Q1_2258653"/>
      <w:bookmarkEnd w:id="2649"/>
      <w:r>
        <w:rPr>
          <w:rFonts w:hint="cs"/>
          <w:rtl/>
        </w:rPr>
        <w:t>הכי חשוב פה וזה אי</w:t>
      </w:r>
      <w:bookmarkStart w:id="2650" w:name="_ETM_Q1_2258655"/>
      <w:bookmarkStart w:id="2651" w:name="_ETM_Q1_2255905"/>
      <w:bookmarkEnd w:id="2650"/>
      <w:bookmarkEnd w:id="2651"/>
      <w:r>
        <w:rPr>
          <w:rFonts w:hint="cs"/>
          <w:rtl/>
        </w:rPr>
        <w:t>ך שולטים באנשים שיהיו במרח</w:t>
      </w:r>
      <w:bookmarkStart w:id="2652" w:name="_ETM_Q1_2259656"/>
      <w:bookmarkEnd w:id="2652"/>
      <w:r>
        <w:rPr>
          <w:rFonts w:hint="cs"/>
          <w:rtl/>
        </w:rPr>
        <w:t xml:space="preserve">ב. </w:t>
      </w:r>
      <w:bookmarkStart w:id="2653" w:name="_ETM_Q1_2262907"/>
      <w:bookmarkEnd w:id="2653"/>
      <w:r>
        <w:rPr>
          <w:rFonts w:hint="cs"/>
          <w:rtl/>
        </w:rPr>
        <w:t xml:space="preserve">אחרי זה ניכנס </w:t>
      </w:r>
      <w:bookmarkStart w:id="2654" w:name="_ETM_Q1_2263906"/>
      <w:bookmarkEnd w:id="2654"/>
      <w:r>
        <w:rPr>
          <w:rFonts w:hint="cs"/>
          <w:rtl/>
        </w:rPr>
        <w:t>ל</w:t>
      </w:r>
      <w:bookmarkStart w:id="2655" w:name="_ETM_Q1_2261156"/>
      <w:bookmarkEnd w:id="2655"/>
      <w:r>
        <w:rPr>
          <w:rFonts w:hint="cs"/>
          <w:rtl/>
        </w:rPr>
        <w:t xml:space="preserve">מתחם ובסוף נגיע למעגל אחד ומעגל שתיים. </w:t>
      </w:r>
    </w:p>
    <w:p w14:paraId="0A4EA594" w14:textId="77777777" w:rsidR="00EC154E" w:rsidRDefault="00EC154E" w:rsidP="00EC154E">
      <w:pPr>
        <w:rPr>
          <w:rtl/>
        </w:rPr>
      </w:pPr>
      <w:bookmarkStart w:id="2656" w:name="_ETM_Q1_2268406"/>
      <w:bookmarkStart w:id="2657" w:name="_ETM_Q1_2268903"/>
      <w:bookmarkStart w:id="2658" w:name="_ETM_Q1_2268153"/>
      <w:bookmarkEnd w:id="2656"/>
      <w:bookmarkEnd w:id="2657"/>
      <w:bookmarkEnd w:id="2658"/>
    </w:p>
    <w:p w14:paraId="6698C79E" w14:textId="23402D9B" w:rsidR="00EC154E" w:rsidRDefault="00EC154E" w:rsidP="00EC154E">
      <w:pPr>
        <w:pStyle w:val="af9"/>
        <w:keepNext/>
        <w:rPr>
          <w:rtl/>
        </w:rPr>
      </w:pPr>
      <w:bookmarkStart w:id="2659" w:name="ET_guest_882312_150"/>
      <w:r w:rsidRPr="00EC154E">
        <w:rPr>
          <w:rStyle w:val="TagStyle"/>
          <w:rtl/>
        </w:rPr>
        <w:t xml:space="preserve"> &lt;&lt; אורח &gt;&gt; </w:t>
      </w:r>
      <w:r>
        <w:rPr>
          <w:rtl/>
        </w:rPr>
        <w:t>רועי הראל:</w:t>
      </w:r>
      <w:r w:rsidRPr="00EC154E">
        <w:rPr>
          <w:rStyle w:val="TagStyle"/>
          <w:rtl/>
        </w:rPr>
        <w:t xml:space="preserve"> &lt;&lt; אורח &gt;&gt;</w:t>
      </w:r>
      <w:r>
        <w:rPr>
          <w:rtl/>
        </w:rPr>
        <w:t xml:space="preserve">   </w:t>
      </w:r>
      <w:bookmarkEnd w:id="2659"/>
    </w:p>
    <w:p w14:paraId="363E5495" w14:textId="77777777" w:rsidR="00EC154E" w:rsidRDefault="00EC154E" w:rsidP="00EC154E">
      <w:pPr>
        <w:pStyle w:val="KeepWithNext"/>
        <w:rPr>
          <w:rtl/>
        </w:rPr>
      </w:pPr>
    </w:p>
    <w:p w14:paraId="71DF3233" w14:textId="78AA7A35" w:rsidR="00EC154E" w:rsidRDefault="00EC154E" w:rsidP="00EC154E">
      <w:pPr>
        <w:rPr>
          <w:rtl/>
        </w:rPr>
      </w:pPr>
      <w:bookmarkStart w:id="2660" w:name="_ETM_Q1_2268905"/>
      <w:bookmarkEnd w:id="2660"/>
      <w:r>
        <w:rPr>
          <w:rFonts w:hint="cs"/>
          <w:rtl/>
        </w:rPr>
        <w:t xml:space="preserve">זו הערה טכנית קטנה. בהגדרה של כוחות הביטחון </w:t>
      </w:r>
      <w:bookmarkStart w:id="2661" w:name="_ETM_Q1_2271156"/>
      <w:bookmarkStart w:id="2662" w:name="_ETM_Q1_2268404"/>
      <w:bookmarkEnd w:id="2661"/>
      <w:bookmarkEnd w:id="2662"/>
      <w:r>
        <w:rPr>
          <w:rFonts w:hint="cs"/>
          <w:rtl/>
        </w:rPr>
        <w:t xml:space="preserve">מדברים </w:t>
      </w:r>
      <w:bookmarkStart w:id="2663" w:name="_ETM_Q1_2269901"/>
      <w:bookmarkEnd w:id="2663"/>
      <w:r>
        <w:rPr>
          <w:rFonts w:hint="cs"/>
          <w:rtl/>
        </w:rPr>
        <w:t>על משטרת ישראל וצה"ל ובסעיפים</w:t>
      </w:r>
      <w:bookmarkStart w:id="2664" w:name="_ETM_Q1_2273656"/>
      <w:bookmarkStart w:id="2665" w:name="_ETM_Q1_2270905"/>
      <w:bookmarkEnd w:id="2664"/>
      <w:bookmarkEnd w:id="2665"/>
      <w:r>
        <w:rPr>
          <w:rFonts w:hint="cs"/>
          <w:rtl/>
        </w:rPr>
        <w:t xml:space="preserve"> של </w:t>
      </w:r>
      <w:bookmarkStart w:id="2666" w:name="_ETM_Q1_2274155"/>
      <w:bookmarkStart w:id="2667" w:name="_ETM_Q1_2271404"/>
      <w:bookmarkEnd w:id="2666"/>
      <w:bookmarkEnd w:id="2667"/>
      <w:r>
        <w:rPr>
          <w:rFonts w:hint="cs"/>
          <w:rtl/>
        </w:rPr>
        <w:t>ההיתרים, יש הח</w:t>
      </w:r>
      <w:bookmarkStart w:id="2668" w:name="_ETM_Q1_2271656"/>
      <w:bookmarkEnd w:id="2668"/>
      <w:r>
        <w:rPr>
          <w:rFonts w:hint="cs"/>
          <w:rtl/>
        </w:rPr>
        <w:t>רגה לכוחות הביטחון</w:t>
      </w:r>
      <w:bookmarkStart w:id="2669" w:name="_ETM_Q1_2273405"/>
      <w:bookmarkEnd w:id="2669"/>
      <w:r>
        <w:rPr>
          <w:rFonts w:hint="cs"/>
          <w:rtl/>
        </w:rPr>
        <w:t xml:space="preserve">, </w:t>
      </w:r>
      <w:bookmarkStart w:id="2670" w:name="_ETM_Q1_2273906"/>
      <w:bookmarkEnd w:id="2670"/>
      <w:r>
        <w:rPr>
          <w:rFonts w:hint="cs"/>
          <w:rtl/>
        </w:rPr>
        <w:t xml:space="preserve">חירום והצלה. </w:t>
      </w:r>
      <w:bookmarkStart w:id="2671" w:name="_ETM_Q1_2275407"/>
      <w:bookmarkStart w:id="2672" w:name="_ETM_Q1_2272654"/>
      <w:bookmarkEnd w:id="2671"/>
      <w:bookmarkEnd w:id="2672"/>
    </w:p>
    <w:p w14:paraId="0570416A" w14:textId="77777777" w:rsidR="00EC154E" w:rsidRDefault="00EC154E" w:rsidP="00EC154E">
      <w:pPr>
        <w:rPr>
          <w:rtl/>
        </w:rPr>
      </w:pPr>
      <w:bookmarkStart w:id="2673" w:name="_ETM_Q1_2272905"/>
      <w:bookmarkStart w:id="2674" w:name="_ETM_Q1_2275656"/>
      <w:bookmarkEnd w:id="2673"/>
      <w:bookmarkEnd w:id="2674"/>
    </w:p>
    <w:p w14:paraId="58231016" w14:textId="0C67B653" w:rsidR="00EC154E" w:rsidRDefault="00EC154E" w:rsidP="00EC154E">
      <w:pPr>
        <w:pStyle w:val="a4"/>
        <w:keepNext/>
        <w:rPr>
          <w:rtl/>
        </w:rPr>
      </w:pPr>
      <w:bookmarkStart w:id="2675" w:name="ET_speaker_מירי_פרנקלשור_151"/>
      <w:r w:rsidRPr="00EC154E">
        <w:rPr>
          <w:rStyle w:val="TagStyle"/>
          <w:rtl/>
        </w:rPr>
        <w:t xml:space="preserve"> &lt;&lt; דובר &gt;&gt; </w:t>
      </w:r>
      <w:r>
        <w:rPr>
          <w:rtl/>
        </w:rPr>
        <w:t>מירי פרנקל-שור:</w:t>
      </w:r>
      <w:r w:rsidRPr="00EC154E">
        <w:rPr>
          <w:rStyle w:val="TagStyle"/>
          <w:rtl/>
        </w:rPr>
        <w:t xml:space="preserve"> &lt;&lt; דובר &gt;&gt;</w:t>
      </w:r>
      <w:r>
        <w:rPr>
          <w:rtl/>
        </w:rPr>
        <w:t xml:space="preserve">   </w:t>
      </w:r>
      <w:bookmarkEnd w:id="2675"/>
    </w:p>
    <w:p w14:paraId="5E49C23F" w14:textId="77777777" w:rsidR="00EC154E" w:rsidRDefault="00EC154E" w:rsidP="00EC154E">
      <w:pPr>
        <w:pStyle w:val="KeepWithNext"/>
        <w:rPr>
          <w:rtl/>
        </w:rPr>
      </w:pPr>
    </w:p>
    <w:p w14:paraId="46D19455" w14:textId="49BC422D" w:rsidR="00EC154E" w:rsidRDefault="00EC154E" w:rsidP="00EC154E">
      <w:pPr>
        <w:rPr>
          <w:rtl/>
        </w:rPr>
      </w:pPr>
      <w:bookmarkStart w:id="2676" w:name="_ETM_Q1_2276155"/>
      <w:bookmarkStart w:id="2677" w:name="_ETM_Q1_2273155"/>
      <w:bookmarkEnd w:id="2676"/>
      <w:bookmarkEnd w:id="2677"/>
      <w:r>
        <w:rPr>
          <w:rFonts w:hint="cs"/>
          <w:rtl/>
        </w:rPr>
        <w:t xml:space="preserve">אנחנו נגיע לזה. </w:t>
      </w:r>
    </w:p>
    <w:p w14:paraId="4E9B0F9F" w14:textId="77777777" w:rsidR="00EC154E" w:rsidRDefault="00EC154E" w:rsidP="00EC154E">
      <w:pPr>
        <w:rPr>
          <w:rtl/>
        </w:rPr>
      </w:pPr>
      <w:bookmarkStart w:id="2678" w:name="_ETM_Q1_2275906"/>
      <w:bookmarkStart w:id="2679" w:name="_ETM_Q1_2277905"/>
      <w:bookmarkEnd w:id="2678"/>
      <w:bookmarkEnd w:id="2679"/>
    </w:p>
    <w:p w14:paraId="4BC5A7D1" w14:textId="7529AF0C" w:rsidR="00EC154E" w:rsidRDefault="00EC154E" w:rsidP="00EC154E">
      <w:pPr>
        <w:pStyle w:val="af9"/>
        <w:keepNext/>
        <w:rPr>
          <w:rtl/>
        </w:rPr>
      </w:pPr>
      <w:bookmarkStart w:id="2680" w:name="ET_guest_882312_152"/>
      <w:r w:rsidRPr="00EC154E">
        <w:rPr>
          <w:rStyle w:val="TagStyle"/>
          <w:rtl/>
        </w:rPr>
        <w:t xml:space="preserve"> &lt;&lt; אורח &gt;&gt; </w:t>
      </w:r>
      <w:r>
        <w:rPr>
          <w:rtl/>
        </w:rPr>
        <w:t>רועי הראל:</w:t>
      </w:r>
      <w:r w:rsidRPr="00EC154E">
        <w:rPr>
          <w:rStyle w:val="TagStyle"/>
          <w:rtl/>
        </w:rPr>
        <w:t xml:space="preserve"> &lt;&lt; אורח &gt;&gt;</w:t>
      </w:r>
      <w:r>
        <w:rPr>
          <w:rtl/>
        </w:rPr>
        <w:t xml:space="preserve">   </w:t>
      </w:r>
      <w:bookmarkEnd w:id="2680"/>
    </w:p>
    <w:p w14:paraId="0B01DB2A" w14:textId="77777777" w:rsidR="00EC154E" w:rsidRDefault="00EC154E" w:rsidP="00EC154E">
      <w:pPr>
        <w:pStyle w:val="KeepWithNext"/>
        <w:rPr>
          <w:rtl/>
        </w:rPr>
      </w:pPr>
    </w:p>
    <w:p w14:paraId="76814B70" w14:textId="62902730" w:rsidR="00EC154E" w:rsidRDefault="00EC154E" w:rsidP="00EC154E">
      <w:pPr>
        <w:rPr>
          <w:rtl/>
        </w:rPr>
      </w:pPr>
      <w:bookmarkStart w:id="2681" w:name="_ETM_Q1_2278156"/>
      <w:bookmarkEnd w:id="2681"/>
      <w:r>
        <w:rPr>
          <w:rFonts w:hint="cs"/>
          <w:rtl/>
        </w:rPr>
        <w:t xml:space="preserve">לא, אבל אין התאמה </w:t>
      </w:r>
      <w:bookmarkStart w:id="2682" w:name="_ETM_Q1_2279905"/>
      <w:bookmarkEnd w:id="2682"/>
      <w:r>
        <w:rPr>
          <w:rFonts w:hint="cs"/>
          <w:rtl/>
        </w:rPr>
        <w:t xml:space="preserve">בין חירום </w:t>
      </w:r>
      <w:bookmarkStart w:id="2683" w:name="_ETM_Q1_2275901"/>
      <w:bookmarkEnd w:id="2683"/>
      <w:r>
        <w:rPr>
          <w:rFonts w:hint="cs"/>
          <w:rtl/>
        </w:rPr>
        <w:t xml:space="preserve">והצלה - - - אנחנו רק רוצים לוודא שאנשי הכבאות </w:t>
      </w:r>
      <w:bookmarkStart w:id="2684" w:name="_ETM_Q1_2284153"/>
      <w:bookmarkEnd w:id="2684"/>
      <w:r>
        <w:rPr>
          <w:rFonts w:hint="cs"/>
          <w:rtl/>
        </w:rPr>
        <w:t xml:space="preserve">לא נדרשים. </w:t>
      </w:r>
      <w:bookmarkStart w:id="2685" w:name="_ETM_Q1_2284154"/>
      <w:bookmarkEnd w:id="2685"/>
    </w:p>
    <w:p w14:paraId="5BDD2810" w14:textId="77777777" w:rsidR="00EC154E" w:rsidRDefault="00EC154E" w:rsidP="00EC154E">
      <w:pPr>
        <w:rPr>
          <w:rtl/>
        </w:rPr>
      </w:pPr>
      <w:bookmarkStart w:id="2686" w:name="_ETM_Q1_2284403"/>
      <w:bookmarkStart w:id="2687" w:name="_ETM_Q1_2286151"/>
      <w:bookmarkEnd w:id="2686"/>
      <w:bookmarkEnd w:id="2687"/>
    </w:p>
    <w:p w14:paraId="76F04CE4" w14:textId="3C38C989" w:rsidR="00EC154E" w:rsidRDefault="00EC154E" w:rsidP="00EC154E">
      <w:pPr>
        <w:pStyle w:val="a4"/>
        <w:keepNext/>
        <w:rPr>
          <w:rtl/>
        </w:rPr>
      </w:pPr>
      <w:bookmarkStart w:id="2688" w:name="ET_speaker_מירי_פרנקלשור_154"/>
      <w:r w:rsidRPr="00EC154E">
        <w:rPr>
          <w:rStyle w:val="TagStyle"/>
          <w:rtl/>
        </w:rPr>
        <w:t xml:space="preserve"> &lt;&lt; דובר &gt;&gt; </w:t>
      </w:r>
      <w:r>
        <w:rPr>
          <w:rtl/>
        </w:rPr>
        <w:t>מירי פרנקל-שור:</w:t>
      </w:r>
      <w:r w:rsidRPr="00EC154E">
        <w:rPr>
          <w:rStyle w:val="TagStyle"/>
          <w:rtl/>
        </w:rPr>
        <w:t xml:space="preserve"> &lt;&lt; דובר &gt;&gt;</w:t>
      </w:r>
      <w:r>
        <w:rPr>
          <w:rtl/>
        </w:rPr>
        <w:t xml:space="preserve">   </w:t>
      </w:r>
      <w:bookmarkEnd w:id="2688"/>
    </w:p>
    <w:p w14:paraId="78FE7F60" w14:textId="77777777" w:rsidR="00EC154E" w:rsidRDefault="00EC154E" w:rsidP="00EC154E">
      <w:pPr>
        <w:pStyle w:val="KeepWithNext"/>
        <w:rPr>
          <w:rtl/>
        </w:rPr>
      </w:pPr>
    </w:p>
    <w:p w14:paraId="143E1C06" w14:textId="16002EA9" w:rsidR="00EC154E" w:rsidRDefault="00EC154E" w:rsidP="00EC154E">
      <w:pPr>
        <w:rPr>
          <w:rtl/>
        </w:rPr>
      </w:pPr>
      <w:bookmarkStart w:id="2689" w:name="_ETM_Q1_2286405"/>
      <w:bookmarkStart w:id="2690" w:name="_ETM_Q1_2286905"/>
      <w:bookmarkEnd w:id="2689"/>
      <w:bookmarkEnd w:id="2690"/>
      <w:r>
        <w:rPr>
          <w:rFonts w:hint="cs"/>
          <w:rtl/>
        </w:rPr>
        <w:t xml:space="preserve">ברור. </w:t>
      </w:r>
    </w:p>
    <w:p w14:paraId="5A6C211C" w14:textId="77777777" w:rsidR="00EC154E" w:rsidRPr="00EC154E" w:rsidRDefault="00EC154E" w:rsidP="00EC154E">
      <w:pPr>
        <w:rPr>
          <w:rtl/>
        </w:rPr>
      </w:pPr>
      <w:bookmarkStart w:id="2691" w:name="_ETM_Q1_2288157"/>
      <w:bookmarkStart w:id="2692" w:name="_ETM_Q1_2288653"/>
      <w:bookmarkEnd w:id="2691"/>
      <w:bookmarkEnd w:id="2692"/>
    </w:p>
    <w:p w14:paraId="7E30C179" w14:textId="32BF5187" w:rsidR="00EC154E" w:rsidRDefault="00EC154E" w:rsidP="00EC154E">
      <w:pPr>
        <w:pStyle w:val="af6"/>
        <w:keepNext/>
        <w:rPr>
          <w:rtl/>
        </w:rPr>
      </w:pPr>
      <w:bookmarkStart w:id="2693" w:name="ET_yor_6358_153"/>
      <w:r w:rsidRPr="00EC154E">
        <w:rPr>
          <w:rStyle w:val="TagStyle"/>
          <w:rtl/>
        </w:rPr>
        <w:t xml:space="preserve"> &lt;&lt; יור &gt;&gt; </w:t>
      </w:r>
      <w:r>
        <w:rPr>
          <w:rtl/>
        </w:rPr>
        <w:t>היו"ר צביקה פוגל:</w:t>
      </w:r>
      <w:r w:rsidRPr="00EC154E">
        <w:rPr>
          <w:rStyle w:val="TagStyle"/>
          <w:rtl/>
        </w:rPr>
        <w:t xml:space="preserve"> &lt;&lt; יור &gt;&gt;</w:t>
      </w:r>
      <w:r>
        <w:rPr>
          <w:rtl/>
        </w:rPr>
        <w:t xml:space="preserve">   </w:t>
      </w:r>
      <w:bookmarkEnd w:id="2693"/>
    </w:p>
    <w:p w14:paraId="255E2337" w14:textId="77777777" w:rsidR="00EC154E" w:rsidRDefault="00EC154E" w:rsidP="00EC154E">
      <w:pPr>
        <w:pStyle w:val="KeepWithNext"/>
        <w:rPr>
          <w:rtl/>
        </w:rPr>
      </w:pPr>
    </w:p>
    <w:p w14:paraId="646275F4" w14:textId="58C21AF3" w:rsidR="00EC154E" w:rsidRDefault="00EC154E" w:rsidP="00EC154E">
      <w:pPr>
        <w:rPr>
          <w:rtl/>
        </w:rPr>
      </w:pPr>
      <w:bookmarkStart w:id="2694" w:name="_ETM_Q1_2285155"/>
      <w:bookmarkStart w:id="2695" w:name="_ETM_Q1_2283652"/>
      <w:bookmarkStart w:id="2696" w:name="_ETM_Q1_2286655"/>
      <w:bookmarkStart w:id="2697" w:name="_ETM_Q1_2283156"/>
      <w:bookmarkEnd w:id="2694"/>
      <w:bookmarkEnd w:id="2695"/>
      <w:bookmarkEnd w:id="2696"/>
      <w:bookmarkEnd w:id="2697"/>
      <w:r>
        <w:rPr>
          <w:rFonts w:hint="cs"/>
          <w:rtl/>
        </w:rPr>
        <w:t xml:space="preserve">משטרה, </w:t>
      </w:r>
      <w:bookmarkStart w:id="2698" w:name="_ETM_Q1_2293904"/>
      <w:bookmarkStart w:id="2699" w:name="_ETM_Q1_2291404"/>
      <w:bookmarkEnd w:id="2698"/>
      <w:bookmarkEnd w:id="2699"/>
      <w:r>
        <w:rPr>
          <w:rFonts w:hint="cs"/>
          <w:rtl/>
        </w:rPr>
        <w:t>איך</w:t>
      </w:r>
      <w:bookmarkStart w:id="2700" w:name="_ETM_Q1_2289404"/>
      <w:bookmarkEnd w:id="2700"/>
      <w:r>
        <w:rPr>
          <w:rFonts w:hint="cs"/>
          <w:rtl/>
        </w:rPr>
        <w:t xml:space="preserve"> נראה לכם</w:t>
      </w:r>
      <w:bookmarkStart w:id="2701" w:name="_ETM_Q1_2289154"/>
      <w:bookmarkEnd w:id="2701"/>
      <w:r>
        <w:rPr>
          <w:rFonts w:hint="cs"/>
          <w:rtl/>
        </w:rPr>
        <w:t xml:space="preserve"> </w:t>
      </w:r>
      <w:bookmarkStart w:id="2702" w:name="_ETM_Q1_2293905"/>
      <w:bookmarkStart w:id="2703" w:name="_ETM_Q1_2290905"/>
      <w:bookmarkEnd w:id="2702"/>
      <w:bookmarkEnd w:id="2703"/>
      <w:r>
        <w:rPr>
          <w:rFonts w:hint="cs"/>
          <w:rtl/>
        </w:rPr>
        <w:t xml:space="preserve">הדרך הנכונה ביותר בה תוכלו </w:t>
      </w:r>
      <w:bookmarkStart w:id="2704" w:name="_ETM_Q1_2295903"/>
      <w:bookmarkEnd w:id="2704"/>
      <w:r>
        <w:rPr>
          <w:rFonts w:hint="cs"/>
          <w:rtl/>
        </w:rPr>
        <w:t xml:space="preserve">לבצע את זה? מאחר והייתי </w:t>
      </w:r>
      <w:bookmarkStart w:id="2705" w:name="_ETM_Q1_2299906"/>
      <w:bookmarkEnd w:id="2705"/>
      <w:r>
        <w:rPr>
          <w:rFonts w:hint="cs"/>
          <w:rtl/>
        </w:rPr>
        <w:t>איתכם גם בשנה</w:t>
      </w:r>
      <w:bookmarkStart w:id="2706" w:name="_ETM_Q1_2298904"/>
      <w:bookmarkEnd w:id="2706"/>
      <w:r>
        <w:rPr>
          <w:rFonts w:hint="cs"/>
          <w:rtl/>
        </w:rPr>
        <w:t xml:space="preserve"> שעברה </w:t>
      </w:r>
      <w:bookmarkStart w:id="2707" w:name="_ETM_Q1_2297657"/>
      <w:bookmarkStart w:id="2708" w:name="_ETM_Q1_2298655"/>
      <w:bookmarkEnd w:id="2707"/>
      <w:bookmarkEnd w:id="2708"/>
      <w:r>
        <w:rPr>
          <w:rFonts w:hint="cs"/>
          <w:rtl/>
        </w:rPr>
        <w:t>- - - סלבה, ברק. תהיו איתי רגע,</w:t>
      </w:r>
      <w:bookmarkStart w:id="2709" w:name="_ETM_Q1_2302405"/>
      <w:bookmarkEnd w:id="2709"/>
      <w:r>
        <w:rPr>
          <w:rFonts w:hint="cs"/>
          <w:rtl/>
        </w:rPr>
        <w:t xml:space="preserve"> </w:t>
      </w:r>
      <w:bookmarkStart w:id="2710" w:name="_ETM_Q1_2302653"/>
      <w:bookmarkEnd w:id="2710"/>
      <w:r>
        <w:rPr>
          <w:rFonts w:hint="cs"/>
          <w:rtl/>
        </w:rPr>
        <w:t>בבקשה</w:t>
      </w:r>
      <w:bookmarkStart w:id="2711" w:name="_ETM_Q1_2301656"/>
      <w:bookmarkEnd w:id="2711"/>
      <w:r>
        <w:rPr>
          <w:rFonts w:hint="cs"/>
          <w:rtl/>
        </w:rPr>
        <w:t xml:space="preserve">. </w:t>
      </w:r>
      <w:bookmarkStart w:id="2712" w:name="_ETM_Q1_2305155"/>
      <w:bookmarkEnd w:id="2712"/>
      <w:r>
        <w:rPr>
          <w:rFonts w:hint="cs"/>
          <w:rtl/>
        </w:rPr>
        <w:t xml:space="preserve">השיטה חייבת להיות כזאת </w:t>
      </w:r>
      <w:bookmarkStart w:id="2713" w:name="_ETM_Q1_2309402"/>
      <w:bookmarkEnd w:id="2713"/>
      <w:r>
        <w:rPr>
          <w:rFonts w:hint="cs"/>
          <w:rtl/>
        </w:rPr>
        <w:t xml:space="preserve">שיש לכם בה </w:t>
      </w:r>
      <w:bookmarkStart w:id="2714" w:name="_ETM_Q1_2306410"/>
      <w:bookmarkEnd w:id="2714"/>
      <w:r>
        <w:rPr>
          <w:rFonts w:hint="cs"/>
          <w:rtl/>
        </w:rPr>
        <w:t>מעגלי שליטה שבסופו של דבר מצמצ</w:t>
      </w:r>
      <w:bookmarkStart w:id="2715" w:name="_ETM_Q1_2311154"/>
      <w:bookmarkEnd w:id="2715"/>
      <w:r>
        <w:rPr>
          <w:rFonts w:hint="cs"/>
          <w:rtl/>
        </w:rPr>
        <w:t xml:space="preserve">מים את מספר </w:t>
      </w:r>
      <w:bookmarkStart w:id="2716" w:name="_ETM_Q1_2313655"/>
      <w:bookmarkEnd w:id="2716"/>
      <w:r>
        <w:rPr>
          <w:rFonts w:hint="cs"/>
          <w:rtl/>
        </w:rPr>
        <w:t>האנשים.</w:t>
      </w:r>
      <w:bookmarkStart w:id="2717" w:name="_ETM_Q1_2308906"/>
      <w:bookmarkEnd w:id="2717"/>
      <w:r>
        <w:rPr>
          <w:rFonts w:hint="cs"/>
          <w:rtl/>
        </w:rPr>
        <w:t xml:space="preserve"> כלומר, מעגל רחוק שהוא מעגל מועצתי</w:t>
      </w:r>
      <w:bookmarkStart w:id="2718" w:name="_ETM_Q1_2314407"/>
      <w:bookmarkStart w:id="2719" w:name="_ETM_Q1_2311655"/>
      <w:bookmarkEnd w:id="2718"/>
      <w:bookmarkEnd w:id="2719"/>
      <w:r>
        <w:rPr>
          <w:rFonts w:hint="cs"/>
          <w:rtl/>
        </w:rPr>
        <w:t xml:space="preserve"> ובו אתם </w:t>
      </w:r>
      <w:bookmarkStart w:id="2720" w:name="_ETM_Q1_2317405"/>
      <w:bookmarkEnd w:id="2720"/>
      <w:r>
        <w:rPr>
          <w:rFonts w:hint="cs"/>
          <w:rtl/>
        </w:rPr>
        <w:t>מכילים מס</w:t>
      </w:r>
      <w:bookmarkStart w:id="2721" w:name="_ETM_Q1_2318905"/>
      <w:bookmarkEnd w:id="2721"/>
      <w:r>
        <w:rPr>
          <w:rFonts w:hint="cs"/>
          <w:rtl/>
        </w:rPr>
        <w:t xml:space="preserve">פר ישובים של </w:t>
      </w:r>
      <w:bookmarkStart w:id="2722" w:name="_ETM_Q1_2320152"/>
      <w:bookmarkEnd w:id="2722"/>
      <w:r>
        <w:rPr>
          <w:rFonts w:hint="cs"/>
          <w:rtl/>
        </w:rPr>
        <w:t xml:space="preserve">המועצה. </w:t>
      </w:r>
    </w:p>
    <w:p w14:paraId="3059A68E" w14:textId="77777777" w:rsidR="00EC154E" w:rsidRDefault="00EC154E" w:rsidP="00EC154E">
      <w:pPr>
        <w:rPr>
          <w:rtl/>
        </w:rPr>
      </w:pPr>
    </w:p>
    <w:p w14:paraId="037DA6C3" w14:textId="5A9C76DA" w:rsidR="00EC154E" w:rsidRDefault="00EC154E" w:rsidP="00EC154E">
      <w:pPr>
        <w:rPr>
          <w:rtl/>
        </w:rPr>
      </w:pPr>
      <w:r>
        <w:rPr>
          <w:rFonts w:hint="cs"/>
          <w:rtl/>
        </w:rPr>
        <w:t>אחרי זה אנחנו</w:t>
      </w:r>
      <w:bookmarkStart w:id="2723" w:name="_ETM_Q1_2323902"/>
      <w:bookmarkEnd w:id="2723"/>
      <w:r>
        <w:rPr>
          <w:rFonts w:hint="cs"/>
          <w:rtl/>
        </w:rPr>
        <w:t xml:space="preserve"> מגיעים למעגל </w:t>
      </w:r>
      <w:bookmarkStart w:id="2724" w:name="_ETM_Q1_2325653"/>
      <w:bookmarkEnd w:id="2724"/>
      <w:r>
        <w:rPr>
          <w:rFonts w:hint="cs"/>
          <w:rtl/>
        </w:rPr>
        <w:t>הקרוב שהוא המ</w:t>
      </w:r>
      <w:bookmarkStart w:id="2725" w:name="_ETM_Q1_2321653"/>
      <w:bookmarkEnd w:id="2725"/>
      <w:r>
        <w:rPr>
          <w:rFonts w:hint="cs"/>
          <w:rtl/>
        </w:rPr>
        <w:t>עגל כניסה למירון. מי שיכול להיכנס למירון</w:t>
      </w:r>
      <w:bookmarkStart w:id="2726" w:name="_ETM_Q1_2326903"/>
      <w:bookmarkEnd w:id="2726"/>
      <w:r>
        <w:rPr>
          <w:rFonts w:hint="cs"/>
          <w:rtl/>
        </w:rPr>
        <w:t xml:space="preserve"> זה </w:t>
      </w:r>
      <w:bookmarkStart w:id="2727" w:name="_ETM_Q1_2324153"/>
      <w:bookmarkEnd w:id="2727"/>
      <w:r>
        <w:rPr>
          <w:rFonts w:hint="cs"/>
          <w:rtl/>
        </w:rPr>
        <w:t>רק</w:t>
      </w:r>
      <w:bookmarkStart w:id="2728" w:name="_ETM_Q1_2324653"/>
      <w:bookmarkEnd w:id="2728"/>
      <w:r>
        <w:rPr>
          <w:rFonts w:hint="cs"/>
          <w:rtl/>
        </w:rPr>
        <w:t xml:space="preserve"> מי שהוא באמת תושב מירון</w:t>
      </w:r>
      <w:bookmarkStart w:id="2729" w:name="_ETM_Q1_2327654"/>
      <w:bookmarkEnd w:id="2729"/>
      <w:r>
        <w:rPr>
          <w:rFonts w:hint="cs"/>
          <w:rtl/>
        </w:rPr>
        <w:t>. תכף נראה אם ז</w:t>
      </w:r>
      <w:bookmarkStart w:id="2730" w:name="_ETM_Q1_2332905"/>
      <w:bookmarkEnd w:id="2730"/>
      <w:r>
        <w:rPr>
          <w:rFonts w:hint="cs"/>
          <w:rtl/>
        </w:rPr>
        <w:t xml:space="preserve">ה </w:t>
      </w:r>
      <w:bookmarkStart w:id="2731" w:name="_ETM_Q1_2331152"/>
      <w:bookmarkEnd w:id="2731"/>
      <w:r>
        <w:rPr>
          <w:rFonts w:hint="cs"/>
          <w:rtl/>
        </w:rPr>
        <w:t xml:space="preserve">באפליקציה או </w:t>
      </w:r>
      <w:bookmarkStart w:id="2732" w:name="_ETM_Q1_2331155"/>
      <w:bookmarkStart w:id="2733" w:name="_ETM_Q1_2330406"/>
      <w:bookmarkEnd w:id="2732"/>
      <w:bookmarkEnd w:id="2733"/>
      <w:r>
        <w:rPr>
          <w:rFonts w:hint="cs"/>
          <w:rtl/>
        </w:rPr>
        <w:t>בטבלת אקסל</w:t>
      </w:r>
      <w:bookmarkStart w:id="2734" w:name="_ETM_Q1_2332904"/>
      <w:bookmarkEnd w:id="2734"/>
      <w:r>
        <w:rPr>
          <w:rFonts w:hint="cs"/>
          <w:rtl/>
        </w:rPr>
        <w:t xml:space="preserve">. מה שתחליטו ומה </w:t>
      </w:r>
      <w:bookmarkStart w:id="2735" w:name="_ETM_Q1_2337155"/>
      <w:bookmarkEnd w:id="2735"/>
      <w:r>
        <w:rPr>
          <w:rFonts w:hint="cs"/>
          <w:rtl/>
        </w:rPr>
        <w:t xml:space="preserve">שתסכמו זה מקובל עלי אבל שתהיה לכם שליטה מלאה על מי חי במירון ורק הוא יוכל להיכנס ולא אף אחד </w:t>
      </w:r>
      <w:bookmarkStart w:id="2736" w:name="_ETM_Q1_2343404"/>
      <w:bookmarkEnd w:id="2736"/>
      <w:r>
        <w:rPr>
          <w:rFonts w:hint="cs"/>
          <w:rtl/>
        </w:rPr>
        <w:t xml:space="preserve">אחר. </w:t>
      </w:r>
    </w:p>
    <w:p w14:paraId="71DB58F1" w14:textId="77777777" w:rsidR="00EC154E" w:rsidRDefault="00EC154E" w:rsidP="00EC154E">
      <w:pPr>
        <w:rPr>
          <w:rtl/>
        </w:rPr>
      </w:pPr>
      <w:bookmarkStart w:id="2737" w:name="_ETM_Q1_2345654"/>
      <w:bookmarkEnd w:id="2737"/>
    </w:p>
    <w:p w14:paraId="43208334" w14:textId="55C92DB7" w:rsidR="00EC154E" w:rsidRDefault="00EC154E" w:rsidP="00EC154E">
      <w:pPr>
        <w:rPr>
          <w:rtl/>
        </w:rPr>
      </w:pPr>
      <w:bookmarkStart w:id="2738" w:name="_ETM_Q1_2343152"/>
      <w:bookmarkEnd w:id="2738"/>
      <w:r>
        <w:rPr>
          <w:rFonts w:hint="cs"/>
          <w:rtl/>
        </w:rPr>
        <w:t>במעגל מצומצם</w:t>
      </w:r>
      <w:bookmarkStart w:id="2739" w:name="_ETM_Q1_2343401"/>
      <w:bookmarkEnd w:id="2739"/>
      <w:r>
        <w:rPr>
          <w:rFonts w:hint="cs"/>
          <w:rtl/>
        </w:rPr>
        <w:t xml:space="preserve"> עוד יותר שנגיע</w:t>
      </w:r>
      <w:bookmarkStart w:id="2740" w:name="_ETM_Q1_2344401"/>
      <w:bookmarkEnd w:id="2740"/>
      <w:r>
        <w:rPr>
          <w:rFonts w:hint="cs"/>
          <w:rtl/>
        </w:rPr>
        <w:t xml:space="preserve"> אליו אחרי זה, </w:t>
      </w:r>
      <w:bookmarkStart w:id="2741" w:name="_ETM_Q1_2348156"/>
      <w:bookmarkEnd w:id="2741"/>
      <w:r>
        <w:rPr>
          <w:rFonts w:hint="cs"/>
          <w:rtl/>
        </w:rPr>
        <w:t>אלו ה</w:t>
      </w:r>
      <w:bookmarkStart w:id="2742" w:name="_ETM_Q1_2346406"/>
      <w:bookmarkStart w:id="2743" w:name="_ETM_Q1_2343903"/>
      <w:bookmarkEnd w:id="2742"/>
      <w:bookmarkEnd w:id="2743"/>
      <w:r>
        <w:rPr>
          <w:rFonts w:hint="cs"/>
          <w:rtl/>
        </w:rPr>
        <w:t>מעגלים אל מול מקומות ההדלקה.</w:t>
      </w:r>
      <w:bookmarkStart w:id="2744" w:name="_ETM_Q1_2348153"/>
      <w:bookmarkEnd w:id="2744"/>
      <w:r>
        <w:rPr>
          <w:rFonts w:hint="cs"/>
          <w:rtl/>
        </w:rPr>
        <w:t xml:space="preserve"> כלומר, מתחם הציון ומתחם רבי שמעון בר יוח</w:t>
      </w:r>
      <w:bookmarkStart w:id="2745" w:name="_ETM_Q1_2354154"/>
      <w:bookmarkStart w:id="2746" w:name="_ETM_Q1_2351405"/>
      <w:bookmarkEnd w:id="2745"/>
      <w:bookmarkEnd w:id="2746"/>
      <w:r>
        <w:rPr>
          <w:rFonts w:hint="cs"/>
          <w:rtl/>
        </w:rPr>
        <w:t xml:space="preserve">אי. </w:t>
      </w:r>
      <w:bookmarkStart w:id="2747" w:name="_ETM_Q1_2353654"/>
      <w:bookmarkEnd w:id="2747"/>
    </w:p>
    <w:p w14:paraId="13987BE8" w14:textId="77777777" w:rsidR="00EC154E" w:rsidRDefault="00EC154E" w:rsidP="00EC154E">
      <w:pPr>
        <w:rPr>
          <w:rtl/>
        </w:rPr>
      </w:pPr>
    </w:p>
    <w:p w14:paraId="432C200B" w14:textId="6F8AE323" w:rsidR="00EC154E" w:rsidRDefault="00EC154E" w:rsidP="00EC154E">
      <w:pPr>
        <w:pStyle w:val="a4"/>
        <w:keepNext/>
        <w:rPr>
          <w:rtl/>
        </w:rPr>
      </w:pPr>
      <w:bookmarkStart w:id="2748" w:name="ET_speaker_6497_155"/>
      <w:r w:rsidRPr="00EC154E">
        <w:rPr>
          <w:rStyle w:val="TagStyle"/>
          <w:rtl/>
        </w:rPr>
        <w:t xml:space="preserve"> &lt;&lt; דובר &gt;&gt; </w:t>
      </w:r>
      <w:r>
        <w:rPr>
          <w:rtl/>
        </w:rPr>
        <w:t>השר לירושלים ומסורת ישראל מאיר פרוש:</w:t>
      </w:r>
      <w:r w:rsidRPr="00EC154E">
        <w:rPr>
          <w:rStyle w:val="TagStyle"/>
          <w:rtl/>
        </w:rPr>
        <w:t xml:space="preserve"> &lt;&lt; דובר &gt;&gt;</w:t>
      </w:r>
      <w:r>
        <w:rPr>
          <w:rtl/>
        </w:rPr>
        <w:t xml:space="preserve">   </w:t>
      </w:r>
      <w:bookmarkEnd w:id="2748"/>
    </w:p>
    <w:p w14:paraId="474569C7" w14:textId="77777777" w:rsidR="00EC154E" w:rsidRDefault="00EC154E" w:rsidP="00EC154E">
      <w:pPr>
        <w:pStyle w:val="KeepWithNext"/>
        <w:rPr>
          <w:rtl/>
        </w:rPr>
      </w:pPr>
    </w:p>
    <w:p w14:paraId="1BD3C1BB" w14:textId="590B6929" w:rsidR="00EC154E" w:rsidRDefault="00EC154E" w:rsidP="00EC154E">
      <w:pPr>
        <w:rPr>
          <w:rtl/>
        </w:rPr>
      </w:pPr>
      <w:r>
        <w:rPr>
          <w:rFonts w:hint="cs"/>
          <w:rtl/>
        </w:rPr>
        <w:t xml:space="preserve">לא. </w:t>
      </w:r>
    </w:p>
    <w:p w14:paraId="32AA8805" w14:textId="77777777" w:rsidR="007136CC" w:rsidRDefault="007136CC" w:rsidP="00EC154E">
      <w:pPr>
        <w:rPr>
          <w:rtl/>
        </w:rPr>
      </w:pPr>
    </w:p>
    <w:p w14:paraId="3ED2252A" w14:textId="77777777" w:rsidR="00EC154E" w:rsidRDefault="00EC154E" w:rsidP="00EC154E">
      <w:pPr>
        <w:rPr>
          <w:rtl/>
        </w:rPr>
      </w:pPr>
    </w:p>
    <w:p w14:paraId="5C4AF6F9" w14:textId="77777777" w:rsidR="00EC154E" w:rsidRDefault="00EC154E" w:rsidP="00EC154E">
      <w:pPr>
        <w:pStyle w:val="KeepWithNext"/>
        <w:rPr>
          <w:rStyle w:val="TagStyle"/>
          <w:rFonts w:ascii="David" w:hAnsi="David"/>
          <w:u w:val="single"/>
          <w:rtl/>
          <w:lang w:eastAsia="he-IL"/>
        </w:rPr>
      </w:pPr>
    </w:p>
    <w:p w14:paraId="377D4DEA" w14:textId="46C9EB08" w:rsidR="00EC154E" w:rsidRDefault="00EC154E" w:rsidP="00EC154E">
      <w:pPr>
        <w:pStyle w:val="af5"/>
        <w:keepNext/>
        <w:rPr>
          <w:rtl/>
        </w:rPr>
      </w:pPr>
      <w:bookmarkStart w:id="2749" w:name="ET_interruption_קריאה_158"/>
      <w:r w:rsidRPr="00EC154E">
        <w:rPr>
          <w:rStyle w:val="TagStyle"/>
          <w:rtl/>
        </w:rPr>
        <w:t xml:space="preserve"> &lt;&lt; קריאה &gt;&gt; </w:t>
      </w:r>
      <w:r>
        <w:rPr>
          <w:rtl/>
        </w:rPr>
        <w:t>קריאה:</w:t>
      </w:r>
      <w:r w:rsidRPr="00EC154E">
        <w:rPr>
          <w:rStyle w:val="TagStyle"/>
          <w:rtl/>
        </w:rPr>
        <w:t xml:space="preserve"> &lt;&lt; קריאה &gt;&gt;</w:t>
      </w:r>
      <w:r>
        <w:rPr>
          <w:rtl/>
        </w:rPr>
        <w:t xml:space="preserve">   </w:t>
      </w:r>
      <w:bookmarkEnd w:id="2749"/>
    </w:p>
    <w:p w14:paraId="012E2EE6" w14:textId="77777777" w:rsidR="00EC154E" w:rsidRPr="00EC154E" w:rsidRDefault="00EC154E" w:rsidP="00EC154E">
      <w:pPr>
        <w:ind w:firstLine="0"/>
        <w:rPr>
          <w:rtl/>
          <w:lang w:eastAsia="he-IL"/>
        </w:rPr>
      </w:pPr>
      <w:bookmarkStart w:id="2750" w:name="_ETM_Q1_2360654"/>
      <w:bookmarkStart w:id="2751" w:name="_ETM_Q1_2358155"/>
      <w:bookmarkStart w:id="2752" w:name="_ETM_Q1_2357904"/>
      <w:bookmarkStart w:id="2753" w:name="_ETM_Q1_2359906"/>
      <w:bookmarkStart w:id="2754" w:name="_ETM_Q1_2361904"/>
      <w:bookmarkEnd w:id="2750"/>
      <w:bookmarkEnd w:id="2751"/>
      <w:bookmarkEnd w:id="2752"/>
      <w:bookmarkEnd w:id="2753"/>
      <w:bookmarkEnd w:id="2754"/>
    </w:p>
    <w:p w14:paraId="12634BD4" w14:textId="0EA24FA0" w:rsidR="00EC154E" w:rsidRDefault="00EC154E" w:rsidP="00EC154E">
      <w:pPr>
        <w:rPr>
          <w:rtl/>
        </w:rPr>
      </w:pPr>
      <w:r>
        <w:rPr>
          <w:rFonts w:hint="cs"/>
          <w:rtl/>
        </w:rPr>
        <w:t xml:space="preserve">לא. </w:t>
      </w:r>
    </w:p>
    <w:p w14:paraId="2EEFE2B3" w14:textId="77777777" w:rsidR="00EC154E" w:rsidRDefault="00EC154E" w:rsidP="00EC154E">
      <w:pPr>
        <w:rPr>
          <w:rtl/>
        </w:rPr>
      </w:pPr>
      <w:bookmarkStart w:id="2755" w:name="_ETM_Q1_2345644"/>
      <w:bookmarkEnd w:id="2755"/>
    </w:p>
    <w:p w14:paraId="6E3B055A" w14:textId="4C967AC4" w:rsidR="00EC154E" w:rsidRDefault="00EC154E" w:rsidP="00EC154E">
      <w:pPr>
        <w:pStyle w:val="af6"/>
        <w:keepNext/>
        <w:rPr>
          <w:rtl/>
        </w:rPr>
      </w:pPr>
      <w:bookmarkStart w:id="2756" w:name="ET_yor_6358_157"/>
      <w:r w:rsidRPr="00EC154E">
        <w:rPr>
          <w:rStyle w:val="TagStyle"/>
          <w:rtl/>
        </w:rPr>
        <w:t xml:space="preserve"> &lt;&lt; יור &gt;&gt; </w:t>
      </w:r>
      <w:r>
        <w:rPr>
          <w:rtl/>
        </w:rPr>
        <w:t>היו"ר צביקה פוגל:</w:t>
      </w:r>
      <w:r w:rsidRPr="00EC154E">
        <w:rPr>
          <w:rStyle w:val="TagStyle"/>
          <w:rtl/>
        </w:rPr>
        <w:t xml:space="preserve"> &lt;&lt; יור &gt;&gt;</w:t>
      </w:r>
      <w:r>
        <w:rPr>
          <w:rtl/>
        </w:rPr>
        <w:t xml:space="preserve">   </w:t>
      </w:r>
      <w:bookmarkEnd w:id="2756"/>
    </w:p>
    <w:p w14:paraId="3B5E0C64" w14:textId="77777777" w:rsidR="00EC154E" w:rsidRDefault="00EC154E" w:rsidP="00EC154E">
      <w:pPr>
        <w:pStyle w:val="KeepWithNext"/>
        <w:rPr>
          <w:rtl/>
        </w:rPr>
      </w:pPr>
    </w:p>
    <w:p w14:paraId="7D6C49A1" w14:textId="34200330" w:rsidR="00EC154E" w:rsidRDefault="00EC154E" w:rsidP="00EC154E">
      <w:pPr>
        <w:rPr>
          <w:rtl/>
        </w:rPr>
      </w:pPr>
      <w:bookmarkStart w:id="2757" w:name="_ETM_Q1_2350904"/>
      <w:bookmarkEnd w:id="2757"/>
      <w:r>
        <w:rPr>
          <w:rFonts w:hint="cs"/>
          <w:rtl/>
        </w:rPr>
        <w:t xml:space="preserve">רבי עקיבא, סליחה. </w:t>
      </w:r>
      <w:bookmarkStart w:id="2758" w:name="_ETM_Q1_2356153"/>
      <w:bookmarkEnd w:id="2758"/>
    </w:p>
    <w:p w14:paraId="252831A0" w14:textId="77777777" w:rsidR="00EC154E" w:rsidRDefault="00EC154E" w:rsidP="00EC154E">
      <w:pPr>
        <w:rPr>
          <w:rtl/>
        </w:rPr>
      </w:pPr>
    </w:p>
    <w:p w14:paraId="5380D95B" w14:textId="6DE5CA3B" w:rsidR="00EC154E" w:rsidRDefault="00EC154E" w:rsidP="00EC154E">
      <w:pPr>
        <w:pStyle w:val="af9"/>
        <w:keepNext/>
        <w:rPr>
          <w:rtl/>
        </w:rPr>
      </w:pPr>
      <w:bookmarkStart w:id="2759" w:name="ET_guest_889470_159"/>
      <w:r w:rsidRPr="00EC154E">
        <w:rPr>
          <w:rStyle w:val="TagStyle"/>
          <w:rtl/>
        </w:rPr>
        <w:t xml:space="preserve"> &lt;&lt; אורח &gt;&gt; </w:t>
      </w:r>
      <w:r>
        <w:rPr>
          <w:rtl/>
        </w:rPr>
        <w:t>רפ"ק ברק ערוסי:</w:t>
      </w:r>
      <w:r w:rsidRPr="00EC154E">
        <w:rPr>
          <w:rStyle w:val="TagStyle"/>
          <w:rtl/>
        </w:rPr>
        <w:t xml:space="preserve"> &lt;&lt; אורח &gt;&gt;</w:t>
      </w:r>
      <w:r>
        <w:rPr>
          <w:rtl/>
        </w:rPr>
        <w:t xml:space="preserve">   </w:t>
      </w:r>
      <w:bookmarkEnd w:id="2759"/>
    </w:p>
    <w:p w14:paraId="78BB400D" w14:textId="77777777" w:rsidR="00EC154E" w:rsidRDefault="00EC154E" w:rsidP="00EC154E">
      <w:pPr>
        <w:pStyle w:val="KeepWithNext"/>
        <w:rPr>
          <w:rtl/>
        </w:rPr>
      </w:pPr>
    </w:p>
    <w:p w14:paraId="563E2BF1" w14:textId="00CC4BA3" w:rsidR="00EC154E" w:rsidRDefault="00EC154E" w:rsidP="00EC154E">
      <w:pPr>
        <w:rPr>
          <w:rtl/>
        </w:rPr>
      </w:pPr>
      <w:r>
        <w:rPr>
          <w:rFonts w:hint="cs"/>
          <w:rtl/>
        </w:rPr>
        <w:t xml:space="preserve">אני אסביר, זה בערך </w:t>
      </w:r>
      <w:bookmarkStart w:id="2760" w:name="_ETM_Q1_2359152"/>
      <w:bookmarkEnd w:id="2760"/>
      <w:r>
        <w:rPr>
          <w:rFonts w:hint="cs"/>
          <w:rtl/>
        </w:rPr>
        <w:t>מה שאנחנו מתכ</w:t>
      </w:r>
      <w:bookmarkStart w:id="2761" w:name="_ETM_Q1_2357404"/>
      <w:bookmarkEnd w:id="2761"/>
      <w:r>
        <w:rPr>
          <w:rFonts w:hint="cs"/>
          <w:rtl/>
        </w:rPr>
        <w:t>נ</w:t>
      </w:r>
      <w:bookmarkStart w:id="2762" w:name="_ETM_Q1_2359904"/>
      <w:bookmarkEnd w:id="2762"/>
      <w:r>
        <w:rPr>
          <w:rFonts w:hint="cs"/>
          <w:rtl/>
        </w:rPr>
        <w:t xml:space="preserve">נים. יש חסימות </w:t>
      </w:r>
      <w:bookmarkStart w:id="2763" w:name="_ETM_Q1_2362151"/>
      <w:bookmarkEnd w:id="2763"/>
      <w:r>
        <w:rPr>
          <w:rFonts w:hint="cs"/>
          <w:rtl/>
        </w:rPr>
        <w:t>נושמות במעגלים רחוקים שתפקידם לצמ</w:t>
      </w:r>
      <w:bookmarkStart w:id="2764" w:name="_ETM_Q1_2364151"/>
      <w:bookmarkEnd w:id="2764"/>
      <w:r>
        <w:rPr>
          <w:rFonts w:hint="cs"/>
          <w:rtl/>
        </w:rPr>
        <w:t>צם את כמות המגיעים</w:t>
      </w:r>
      <w:bookmarkStart w:id="2765" w:name="_ETM_Q1_2366405"/>
      <w:bookmarkEnd w:id="2765"/>
      <w:r>
        <w:rPr>
          <w:rFonts w:hint="cs"/>
          <w:rtl/>
        </w:rPr>
        <w:t>,</w:t>
      </w:r>
      <w:bookmarkStart w:id="2766" w:name="_ETM_Q1_2367906"/>
      <w:bookmarkEnd w:id="2766"/>
      <w:r>
        <w:rPr>
          <w:rFonts w:hint="cs"/>
          <w:rtl/>
        </w:rPr>
        <w:t xml:space="preserve"> זה </w:t>
      </w:r>
      <w:bookmarkStart w:id="2767" w:name="_ETM_Q1_2367404"/>
      <w:bookmarkEnd w:id="2767"/>
      <w:r>
        <w:rPr>
          <w:rFonts w:hint="cs"/>
          <w:rtl/>
        </w:rPr>
        <w:t xml:space="preserve">רק לתושבי המועצה או מורשים. </w:t>
      </w:r>
      <w:bookmarkStart w:id="2768" w:name="_ETM_Q1_2369403"/>
      <w:bookmarkEnd w:id="2768"/>
      <w:r>
        <w:rPr>
          <w:rFonts w:hint="cs"/>
          <w:rtl/>
        </w:rPr>
        <w:t xml:space="preserve"> אחרי זה חסימת - - -</w:t>
      </w:r>
      <w:bookmarkStart w:id="2769" w:name="_ETM_Q1_2372151"/>
      <w:bookmarkEnd w:id="2769"/>
    </w:p>
    <w:p w14:paraId="60163E68" w14:textId="77777777" w:rsidR="00EC154E" w:rsidRDefault="00EC154E" w:rsidP="00EC154E">
      <w:pPr>
        <w:rPr>
          <w:rtl/>
        </w:rPr>
      </w:pPr>
      <w:bookmarkStart w:id="2770" w:name="_ETM_Q1_2373152"/>
      <w:bookmarkEnd w:id="2770"/>
    </w:p>
    <w:p w14:paraId="505456B6" w14:textId="2B9D4165" w:rsidR="00EC154E" w:rsidRDefault="00EC154E" w:rsidP="00EC154E">
      <w:pPr>
        <w:pStyle w:val="af6"/>
        <w:keepNext/>
        <w:rPr>
          <w:rtl/>
        </w:rPr>
      </w:pPr>
      <w:bookmarkStart w:id="2771" w:name="ET_yor_6358_160"/>
      <w:r w:rsidRPr="00EC154E">
        <w:rPr>
          <w:rStyle w:val="TagStyle"/>
          <w:rtl/>
        </w:rPr>
        <w:t xml:space="preserve"> &lt;&lt; יור &gt;&gt; </w:t>
      </w:r>
      <w:r>
        <w:rPr>
          <w:rtl/>
        </w:rPr>
        <w:t>היו"ר צביקה פוגל:</w:t>
      </w:r>
      <w:r w:rsidRPr="00EC154E">
        <w:rPr>
          <w:rStyle w:val="TagStyle"/>
          <w:rtl/>
        </w:rPr>
        <w:t xml:space="preserve"> &lt;&lt; יור &gt;&gt;</w:t>
      </w:r>
      <w:r>
        <w:rPr>
          <w:rtl/>
        </w:rPr>
        <w:t xml:space="preserve">   </w:t>
      </w:r>
      <w:bookmarkEnd w:id="2771"/>
    </w:p>
    <w:p w14:paraId="6F16DA86" w14:textId="77777777" w:rsidR="00EC154E" w:rsidRDefault="00EC154E" w:rsidP="00EC154E">
      <w:pPr>
        <w:pStyle w:val="KeepWithNext"/>
        <w:rPr>
          <w:rtl/>
        </w:rPr>
      </w:pPr>
    </w:p>
    <w:p w14:paraId="6F460950" w14:textId="63350260" w:rsidR="00EC154E" w:rsidRDefault="00EC154E" w:rsidP="00EC154E">
      <w:pPr>
        <w:rPr>
          <w:rtl/>
        </w:rPr>
      </w:pPr>
      <w:bookmarkStart w:id="2772" w:name="_ETM_Q1_2373903"/>
      <w:bookmarkEnd w:id="2772"/>
      <w:r>
        <w:rPr>
          <w:rFonts w:hint="cs"/>
          <w:rtl/>
        </w:rPr>
        <w:t>כולל הסעות בית-ספר וכל הדברים האלה?</w:t>
      </w:r>
      <w:bookmarkStart w:id="2773" w:name="_ETM_Q1_2379652"/>
      <w:bookmarkEnd w:id="2773"/>
    </w:p>
    <w:p w14:paraId="2967DA11" w14:textId="77777777" w:rsidR="00EC154E" w:rsidRDefault="00EC154E" w:rsidP="00EC154E">
      <w:pPr>
        <w:rPr>
          <w:rtl/>
        </w:rPr>
      </w:pPr>
    </w:p>
    <w:p w14:paraId="0CC448F3" w14:textId="76805103" w:rsidR="00EC154E" w:rsidRDefault="00EC154E" w:rsidP="00EC154E">
      <w:pPr>
        <w:pStyle w:val="af9"/>
        <w:keepNext/>
        <w:rPr>
          <w:rtl/>
        </w:rPr>
      </w:pPr>
      <w:bookmarkStart w:id="2774" w:name="ET_guest_889470_161"/>
      <w:r w:rsidRPr="00EC154E">
        <w:rPr>
          <w:rStyle w:val="TagStyle"/>
          <w:rtl/>
        </w:rPr>
        <w:t xml:space="preserve"> &lt;&lt; אורח &gt;&gt; </w:t>
      </w:r>
      <w:r>
        <w:rPr>
          <w:rtl/>
        </w:rPr>
        <w:t>רפ"ק ברק ערוסי:</w:t>
      </w:r>
      <w:r w:rsidRPr="00EC154E">
        <w:rPr>
          <w:rStyle w:val="TagStyle"/>
          <w:rtl/>
        </w:rPr>
        <w:t xml:space="preserve"> &lt;&lt; אורח &gt;&gt;</w:t>
      </w:r>
      <w:r>
        <w:rPr>
          <w:rtl/>
        </w:rPr>
        <w:t xml:space="preserve">   </w:t>
      </w:r>
      <w:bookmarkEnd w:id="2774"/>
    </w:p>
    <w:p w14:paraId="6C8E3A8D" w14:textId="77777777" w:rsidR="00EC154E" w:rsidRDefault="00EC154E" w:rsidP="00EC154E">
      <w:pPr>
        <w:pStyle w:val="KeepWithNext"/>
        <w:rPr>
          <w:rtl/>
        </w:rPr>
      </w:pPr>
    </w:p>
    <w:p w14:paraId="20B3D05C" w14:textId="372B68F6" w:rsidR="00EC154E" w:rsidRPr="00EC154E" w:rsidRDefault="00EC154E" w:rsidP="00EC154E">
      <w:pPr>
        <w:rPr>
          <w:rtl/>
        </w:rPr>
      </w:pPr>
      <w:r>
        <w:rPr>
          <w:rFonts w:hint="cs"/>
          <w:rtl/>
        </w:rPr>
        <w:t xml:space="preserve">תכף אסביר </w:t>
      </w:r>
      <w:bookmarkStart w:id="2775" w:name="_ETM_Q1_2370154"/>
      <w:bookmarkEnd w:id="2775"/>
      <w:r>
        <w:rPr>
          <w:rFonts w:hint="cs"/>
          <w:rtl/>
        </w:rPr>
        <w:t>גם את זה. אחרי זה יש חסימות</w:t>
      </w:r>
      <w:bookmarkStart w:id="2776" w:name="_ETM_Q1_2378152"/>
      <w:bookmarkEnd w:id="2776"/>
      <w:r>
        <w:rPr>
          <w:rFonts w:hint="cs"/>
          <w:rtl/>
        </w:rPr>
        <w:t xml:space="preserve"> קשיחות </w:t>
      </w:r>
      <w:bookmarkStart w:id="2777" w:name="_ETM_Q1_2376905"/>
      <w:bookmarkStart w:id="2778" w:name="_ETM_Q1_2374151"/>
      <w:bookmarkEnd w:id="2777"/>
      <w:bookmarkEnd w:id="2778"/>
      <w:r>
        <w:rPr>
          <w:rFonts w:hint="cs"/>
          <w:rtl/>
        </w:rPr>
        <w:t xml:space="preserve">שהן </w:t>
      </w:r>
      <w:bookmarkStart w:id="2779" w:name="_ETM_Q1_2379651"/>
      <w:bookmarkEnd w:id="2779"/>
      <w:r>
        <w:rPr>
          <w:rFonts w:hint="cs"/>
          <w:rtl/>
        </w:rPr>
        <w:t>יותר לאזור</w:t>
      </w:r>
      <w:bookmarkStart w:id="2780" w:name="_ETM_Q1_2378401"/>
      <w:bookmarkEnd w:id="2780"/>
      <w:r>
        <w:rPr>
          <w:rFonts w:hint="cs"/>
          <w:rtl/>
        </w:rPr>
        <w:t xml:space="preserve"> מירון בצירים שמובילים</w:t>
      </w:r>
      <w:bookmarkStart w:id="2781" w:name="_ETM_Q1_2379405"/>
      <w:bookmarkEnd w:id="2781"/>
      <w:r>
        <w:rPr>
          <w:rFonts w:hint="cs"/>
          <w:rtl/>
        </w:rPr>
        <w:t xml:space="preserve"> אך ורק למירון</w:t>
      </w:r>
      <w:bookmarkStart w:id="2782" w:name="_ETM_Q1_2381403"/>
      <w:bookmarkEnd w:id="2782"/>
      <w:r>
        <w:rPr>
          <w:rFonts w:hint="cs"/>
          <w:rtl/>
        </w:rPr>
        <w:t>, בתוך מ</w:t>
      </w:r>
      <w:bookmarkStart w:id="2783" w:name="_ETM_Q1_2382903"/>
      <w:bookmarkEnd w:id="2783"/>
      <w:r>
        <w:rPr>
          <w:rFonts w:hint="cs"/>
          <w:rtl/>
        </w:rPr>
        <w:t xml:space="preserve">ירון ובציון. </w:t>
      </w:r>
      <w:bookmarkStart w:id="2784" w:name="_ETM_Q1_2383153"/>
      <w:bookmarkEnd w:id="2784"/>
      <w:r>
        <w:rPr>
          <w:rFonts w:hint="cs"/>
          <w:rtl/>
        </w:rPr>
        <w:t>תפיסתית, זה הרעיון</w:t>
      </w:r>
      <w:bookmarkStart w:id="2785" w:name="_ETM_Q1_2383401"/>
      <w:bookmarkEnd w:id="2785"/>
      <w:r>
        <w:rPr>
          <w:rFonts w:hint="cs"/>
          <w:rtl/>
        </w:rPr>
        <w:t>.</w:t>
      </w:r>
    </w:p>
    <w:p w14:paraId="2273521E" w14:textId="77777777" w:rsidR="00EC154E" w:rsidRDefault="00EC154E" w:rsidP="00EC154E">
      <w:pPr>
        <w:rPr>
          <w:rtl/>
        </w:rPr>
      </w:pPr>
      <w:bookmarkStart w:id="2786" w:name="_ETM_Q1_2385903"/>
      <w:bookmarkEnd w:id="2786"/>
    </w:p>
    <w:p w14:paraId="533639E6" w14:textId="688C1C25" w:rsidR="00EC154E" w:rsidRDefault="00EC154E" w:rsidP="00EC154E">
      <w:pPr>
        <w:pStyle w:val="af6"/>
        <w:keepNext/>
        <w:rPr>
          <w:rtl/>
        </w:rPr>
      </w:pPr>
      <w:bookmarkStart w:id="2787" w:name="ET_yor_6358_162"/>
      <w:r w:rsidRPr="00EC154E">
        <w:rPr>
          <w:rStyle w:val="TagStyle"/>
          <w:rtl/>
        </w:rPr>
        <w:t xml:space="preserve"> &lt;&lt; יור &gt;&gt; </w:t>
      </w:r>
      <w:r>
        <w:rPr>
          <w:rtl/>
        </w:rPr>
        <w:t>היו"ר צביקה פוגל:</w:t>
      </w:r>
      <w:r w:rsidRPr="00EC154E">
        <w:rPr>
          <w:rStyle w:val="TagStyle"/>
          <w:rtl/>
        </w:rPr>
        <w:t xml:space="preserve"> &lt;&lt; יור &gt;&gt;</w:t>
      </w:r>
      <w:r>
        <w:rPr>
          <w:rtl/>
        </w:rPr>
        <w:t xml:space="preserve">   </w:t>
      </w:r>
      <w:bookmarkEnd w:id="2787"/>
    </w:p>
    <w:p w14:paraId="65F7427E" w14:textId="77777777" w:rsidR="00EC154E" w:rsidRDefault="00EC154E" w:rsidP="00EC154E">
      <w:pPr>
        <w:pStyle w:val="KeepWithNext"/>
        <w:rPr>
          <w:rtl/>
        </w:rPr>
      </w:pPr>
    </w:p>
    <w:p w14:paraId="6ADA559F" w14:textId="6E157071" w:rsidR="00EC154E" w:rsidRDefault="00EC154E" w:rsidP="00EC154E">
      <w:pPr>
        <w:rPr>
          <w:rtl/>
        </w:rPr>
      </w:pPr>
      <w:bookmarkStart w:id="2788" w:name="_ETM_Q1_2386904"/>
      <w:bookmarkEnd w:id="2788"/>
      <w:r>
        <w:rPr>
          <w:rFonts w:hint="cs"/>
          <w:rtl/>
        </w:rPr>
        <w:t>יפה</w:t>
      </w:r>
      <w:bookmarkStart w:id="2789" w:name="_ETM_Q1_2387901"/>
      <w:bookmarkStart w:id="2790" w:name="_ETM_Q1_2388150"/>
      <w:bookmarkEnd w:id="2789"/>
      <w:bookmarkEnd w:id="2790"/>
      <w:r>
        <w:rPr>
          <w:rFonts w:hint="cs"/>
          <w:rtl/>
        </w:rPr>
        <w:t>.</w:t>
      </w:r>
    </w:p>
    <w:p w14:paraId="7741D0A4" w14:textId="77777777" w:rsidR="00EC154E" w:rsidRDefault="00EC154E" w:rsidP="00EC154E">
      <w:pPr>
        <w:rPr>
          <w:rtl/>
        </w:rPr>
      </w:pPr>
      <w:bookmarkStart w:id="2791" w:name="_ETM_Q1_2389401"/>
      <w:bookmarkStart w:id="2792" w:name="_ETM_Q1_2389653"/>
      <w:bookmarkStart w:id="2793" w:name="_ETM_Q1_2392403"/>
      <w:bookmarkEnd w:id="2791"/>
      <w:bookmarkEnd w:id="2792"/>
      <w:bookmarkEnd w:id="2793"/>
    </w:p>
    <w:p w14:paraId="75F934BA" w14:textId="5A4C1BE5" w:rsidR="00EC154E" w:rsidRDefault="00EC154E" w:rsidP="00EC154E">
      <w:pPr>
        <w:pStyle w:val="af9"/>
        <w:keepNext/>
        <w:rPr>
          <w:rtl/>
        </w:rPr>
      </w:pPr>
      <w:bookmarkStart w:id="2794" w:name="ET_guest_889470_163"/>
      <w:r w:rsidRPr="00EC154E">
        <w:rPr>
          <w:rStyle w:val="TagStyle"/>
          <w:rtl/>
        </w:rPr>
        <w:t xml:space="preserve"> &lt;&lt; אורח &gt;&gt; </w:t>
      </w:r>
      <w:r>
        <w:rPr>
          <w:rtl/>
        </w:rPr>
        <w:t>רפ"ק ברק ערוסי:</w:t>
      </w:r>
      <w:r w:rsidRPr="00EC154E">
        <w:rPr>
          <w:rStyle w:val="TagStyle"/>
          <w:rtl/>
        </w:rPr>
        <w:t xml:space="preserve"> &lt;&lt; אורח &gt;&gt;</w:t>
      </w:r>
      <w:r>
        <w:rPr>
          <w:rtl/>
        </w:rPr>
        <w:t xml:space="preserve">   </w:t>
      </w:r>
      <w:bookmarkEnd w:id="2794"/>
    </w:p>
    <w:p w14:paraId="701D4C44" w14:textId="77777777" w:rsidR="00EC154E" w:rsidRDefault="00EC154E" w:rsidP="00EC154E">
      <w:pPr>
        <w:pStyle w:val="KeepWithNext"/>
        <w:rPr>
          <w:rtl/>
        </w:rPr>
      </w:pPr>
    </w:p>
    <w:p w14:paraId="395C32E3" w14:textId="28B88ADD" w:rsidR="00EC154E" w:rsidRDefault="00EC154E" w:rsidP="00EC154E">
      <w:pPr>
        <w:rPr>
          <w:rtl/>
        </w:rPr>
      </w:pPr>
      <w:bookmarkStart w:id="2795" w:name="_ETM_Q1_2393153"/>
      <w:bookmarkStart w:id="2796" w:name="_ETM_Q1_2390153"/>
      <w:bookmarkStart w:id="2797" w:name="_ETM_Q1_2387153"/>
      <w:bookmarkStart w:id="2798" w:name="_ETM_Q1_2387402"/>
      <w:bookmarkEnd w:id="2795"/>
      <w:bookmarkEnd w:id="2796"/>
      <w:bookmarkEnd w:id="2797"/>
      <w:bookmarkEnd w:id="2798"/>
      <w:r>
        <w:rPr>
          <w:rFonts w:hint="cs"/>
          <w:rtl/>
        </w:rPr>
        <w:t xml:space="preserve">איך עושים </w:t>
      </w:r>
      <w:bookmarkStart w:id="2799" w:name="_ETM_Q1_2389903"/>
      <w:bookmarkEnd w:id="2799"/>
      <w:r>
        <w:rPr>
          <w:rFonts w:hint="cs"/>
          <w:rtl/>
        </w:rPr>
        <w:t>את זה? כל מי ש</w:t>
      </w:r>
      <w:bookmarkStart w:id="2800" w:name="_ETM_Q1_2390405"/>
      <w:bookmarkEnd w:id="2800"/>
      <w:r>
        <w:rPr>
          <w:rFonts w:hint="cs"/>
          <w:rtl/>
        </w:rPr>
        <w:t>מופיע לו בתעודת</w:t>
      </w:r>
      <w:bookmarkStart w:id="2801" w:name="_ETM_Q1_2390401"/>
      <w:bookmarkEnd w:id="2801"/>
      <w:r>
        <w:rPr>
          <w:rFonts w:hint="cs"/>
          <w:rtl/>
        </w:rPr>
        <w:t xml:space="preserve"> הזהות </w:t>
      </w:r>
      <w:bookmarkStart w:id="2802" w:name="_ETM_Q1_2393156"/>
      <w:bookmarkEnd w:id="2802"/>
      <w:r>
        <w:rPr>
          <w:rFonts w:hint="cs"/>
          <w:rtl/>
        </w:rPr>
        <w:t>"</w:t>
      </w:r>
      <w:bookmarkStart w:id="2803" w:name="_ETM_Q1_2391151"/>
      <w:bookmarkEnd w:id="2803"/>
      <w:r>
        <w:rPr>
          <w:rFonts w:hint="cs"/>
          <w:rtl/>
        </w:rPr>
        <w:t>תושב המועצה"</w:t>
      </w:r>
      <w:bookmarkStart w:id="2804" w:name="_ETM_Q1_2390654"/>
      <w:bookmarkEnd w:id="2804"/>
      <w:r>
        <w:rPr>
          <w:rFonts w:hint="cs"/>
          <w:rtl/>
        </w:rPr>
        <w:t>, יוכל לעבור את החסימות הנושמות. תושב מירון</w:t>
      </w:r>
      <w:bookmarkStart w:id="2805" w:name="_ETM_Q1_2395153"/>
      <w:bookmarkEnd w:id="2805"/>
      <w:r>
        <w:rPr>
          <w:rFonts w:hint="cs"/>
          <w:rtl/>
        </w:rPr>
        <w:t xml:space="preserve"> יוכל </w:t>
      </w:r>
      <w:bookmarkStart w:id="2806" w:name="_ETM_Q1_2396403"/>
      <w:bookmarkEnd w:id="2806"/>
      <w:r>
        <w:rPr>
          <w:rFonts w:hint="cs"/>
          <w:rtl/>
        </w:rPr>
        <w:t>לעבור גם את החסימות הקשי</w:t>
      </w:r>
      <w:bookmarkStart w:id="2807" w:name="_ETM_Q1_2397403"/>
      <w:bookmarkEnd w:id="2807"/>
      <w:r>
        <w:rPr>
          <w:rFonts w:hint="cs"/>
          <w:rtl/>
        </w:rPr>
        <w:t xml:space="preserve">חות שמדברות על מירון אבל </w:t>
      </w:r>
      <w:bookmarkStart w:id="2808" w:name="_ETM_Q1_2401901"/>
      <w:bookmarkEnd w:id="2808"/>
      <w:r>
        <w:rPr>
          <w:rFonts w:hint="cs"/>
          <w:rtl/>
        </w:rPr>
        <w:t>לא</w:t>
      </w:r>
      <w:bookmarkStart w:id="2809" w:name="_ETM_Q1_2399404"/>
      <w:bookmarkEnd w:id="2809"/>
      <w:r>
        <w:rPr>
          <w:rFonts w:hint="cs"/>
          <w:rtl/>
        </w:rPr>
        <w:t xml:space="preserve"> להגיע לציון, כמובן.</w:t>
      </w:r>
    </w:p>
    <w:p w14:paraId="75676854" w14:textId="77777777" w:rsidR="00EC154E" w:rsidRDefault="00EC154E" w:rsidP="00EC154E">
      <w:pPr>
        <w:rPr>
          <w:rtl/>
        </w:rPr>
      </w:pPr>
      <w:bookmarkStart w:id="2810" w:name="_ETM_Q1_2402903"/>
      <w:bookmarkEnd w:id="2810"/>
    </w:p>
    <w:p w14:paraId="5A0494CE" w14:textId="78811E5B" w:rsidR="00EC154E" w:rsidRDefault="00EC154E" w:rsidP="00EC154E">
      <w:pPr>
        <w:pStyle w:val="af6"/>
        <w:keepNext/>
        <w:rPr>
          <w:rtl/>
        </w:rPr>
      </w:pPr>
      <w:bookmarkStart w:id="2811" w:name="ET_yor_6358_164"/>
      <w:r w:rsidRPr="00EC154E">
        <w:rPr>
          <w:rStyle w:val="TagStyle"/>
          <w:rtl/>
        </w:rPr>
        <w:t xml:space="preserve"> &lt;&lt; יור &gt;&gt; </w:t>
      </w:r>
      <w:r>
        <w:rPr>
          <w:rtl/>
        </w:rPr>
        <w:t>היו"ר צביקה פוגל:</w:t>
      </w:r>
      <w:r w:rsidRPr="00EC154E">
        <w:rPr>
          <w:rStyle w:val="TagStyle"/>
          <w:rtl/>
        </w:rPr>
        <w:t xml:space="preserve"> &lt;&lt; יור &gt;&gt;</w:t>
      </w:r>
      <w:r>
        <w:rPr>
          <w:rtl/>
        </w:rPr>
        <w:t xml:space="preserve">   </w:t>
      </w:r>
      <w:bookmarkEnd w:id="2811"/>
    </w:p>
    <w:p w14:paraId="72DE62E3" w14:textId="77777777" w:rsidR="00EC154E" w:rsidRDefault="00EC154E" w:rsidP="00EC154E">
      <w:pPr>
        <w:pStyle w:val="KeepWithNext"/>
        <w:rPr>
          <w:rtl/>
        </w:rPr>
      </w:pPr>
    </w:p>
    <w:p w14:paraId="383DBAF4" w14:textId="275AC470" w:rsidR="00EC154E" w:rsidRDefault="00EC154E" w:rsidP="00EC154E">
      <w:pPr>
        <w:rPr>
          <w:rtl/>
        </w:rPr>
      </w:pPr>
      <w:bookmarkStart w:id="2812" w:name="_ETM_Q1_2403401"/>
      <w:bookmarkEnd w:id="2812"/>
      <w:r>
        <w:rPr>
          <w:rFonts w:hint="cs"/>
          <w:rtl/>
        </w:rPr>
        <w:t xml:space="preserve">ברור. </w:t>
      </w:r>
    </w:p>
    <w:p w14:paraId="16E63513" w14:textId="77777777" w:rsidR="00EC154E" w:rsidRDefault="00EC154E" w:rsidP="00EC154E">
      <w:pPr>
        <w:rPr>
          <w:rtl/>
        </w:rPr>
      </w:pPr>
      <w:bookmarkStart w:id="2813" w:name="_ETM_Q1_2406652"/>
      <w:bookmarkEnd w:id="2813"/>
    </w:p>
    <w:p w14:paraId="3910B7EC" w14:textId="0C2173D7" w:rsidR="00EC154E" w:rsidRDefault="00EC154E" w:rsidP="00EC154E">
      <w:pPr>
        <w:pStyle w:val="af9"/>
        <w:keepNext/>
        <w:rPr>
          <w:rtl/>
        </w:rPr>
      </w:pPr>
      <w:bookmarkStart w:id="2814" w:name="ET_guest_889470_165"/>
      <w:r w:rsidRPr="00EC154E">
        <w:rPr>
          <w:rStyle w:val="TagStyle"/>
          <w:rtl/>
        </w:rPr>
        <w:t xml:space="preserve"> &lt;&lt; אורח &gt;&gt; </w:t>
      </w:r>
      <w:r>
        <w:rPr>
          <w:rtl/>
        </w:rPr>
        <w:t>רפ"ק ברק ערוסי:</w:t>
      </w:r>
      <w:r w:rsidRPr="00EC154E">
        <w:rPr>
          <w:rStyle w:val="TagStyle"/>
          <w:rtl/>
        </w:rPr>
        <w:t xml:space="preserve"> &lt;&lt; אורח &gt;&gt;</w:t>
      </w:r>
      <w:r>
        <w:rPr>
          <w:rtl/>
        </w:rPr>
        <w:t xml:space="preserve">   </w:t>
      </w:r>
      <w:bookmarkEnd w:id="2814"/>
    </w:p>
    <w:p w14:paraId="4E205035" w14:textId="77777777" w:rsidR="00EC154E" w:rsidRDefault="00EC154E" w:rsidP="00EC154E">
      <w:pPr>
        <w:pStyle w:val="KeepWithNext"/>
        <w:rPr>
          <w:rtl/>
        </w:rPr>
      </w:pPr>
    </w:p>
    <w:p w14:paraId="2BCE40CD" w14:textId="15E701E2" w:rsidR="00EC154E" w:rsidRDefault="00EC154E" w:rsidP="00EC154E">
      <w:pPr>
        <w:rPr>
          <w:rtl/>
        </w:rPr>
      </w:pPr>
      <w:bookmarkStart w:id="2815" w:name="_ETM_Q1_2407151"/>
      <w:bookmarkStart w:id="2816" w:name="_ETM_Q1_2404151"/>
      <w:bookmarkStart w:id="2817" w:name="_ETM_Q1_2401151"/>
      <w:bookmarkEnd w:id="2815"/>
      <w:bookmarkEnd w:id="2816"/>
      <w:bookmarkEnd w:id="2817"/>
      <w:r>
        <w:rPr>
          <w:rFonts w:hint="cs"/>
          <w:rtl/>
        </w:rPr>
        <w:t xml:space="preserve">בשביל כל אלה שלא רשומים בתעודת </w:t>
      </w:r>
      <w:bookmarkStart w:id="2818" w:name="_ETM_Q1_2406403"/>
      <w:bookmarkEnd w:id="2818"/>
      <w:r>
        <w:rPr>
          <w:rFonts w:hint="cs"/>
          <w:rtl/>
        </w:rPr>
        <w:t xml:space="preserve">הזהות, </w:t>
      </w:r>
      <w:bookmarkStart w:id="2819" w:name="_ETM_Q1_2404402"/>
      <w:bookmarkEnd w:id="2819"/>
      <w:r>
        <w:rPr>
          <w:rFonts w:hint="cs"/>
          <w:rtl/>
        </w:rPr>
        <w:t>יש צורך באפליקציה כי אין לנו שם יכולת</w:t>
      </w:r>
      <w:bookmarkStart w:id="2820" w:name="_ETM_Q1_2408655"/>
      <w:bookmarkEnd w:id="2820"/>
      <w:r>
        <w:rPr>
          <w:rFonts w:hint="cs"/>
          <w:rtl/>
        </w:rPr>
        <w:t xml:space="preserve"> לדעת </w:t>
      </w:r>
      <w:bookmarkStart w:id="2821" w:name="_ETM_Q1_2409403"/>
      <w:bookmarkEnd w:id="2821"/>
      <w:r>
        <w:rPr>
          <w:rFonts w:hint="cs"/>
          <w:rtl/>
        </w:rPr>
        <w:t>מי אלה, כמו המפונים</w:t>
      </w:r>
      <w:bookmarkStart w:id="2822" w:name="_ETM_Q1_2410154"/>
      <w:bookmarkEnd w:id="2822"/>
      <w:r>
        <w:rPr>
          <w:rFonts w:hint="cs"/>
          <w:rtl/>
        </w:rPr>
        <w:t xml:space="preserve"> למשל. </w:t>
      </w:r>
      <w:bookmarkStart w:id="2823" w:name="_ETM_Q1_2409903"/>
      <w:bookmarkEnd w:id="2823"/>
      <w:r>
        <w:rPr>
          <w:rFonts w:hint="cs"/>
          <w:rtl/>
        </w:rPr>
        <w:t xml:space="preserve">אם הם גרים, </w:t>
      </w:r>
      <w:bookmarkStart w:id="2824" w:name="_ETM_Q1_2411650"/>
      <w:bookmarkEnd w:id="2824"/>
      <w:r>
        <w:rPr>
          <w:rFonts w:hint="cs"/>
          <w:rtl/>
        </w:rPr>
        <w:t>יהיה צריך ל</w:t>
      </w:r>
      <w:bookmarkStart w:id="2825" w:name="_ETM_Q1_2410901"/>
      <w:bookmarkEnd w:id="2825"/>
      <w:r>
        <w:rPr>
          <w:rFonts w:hint="cs"/>
          <w:rtl/>
        </w:rPr>
        <w:t xml:space="preserve">היות כתוב באפליקציה </w:t>
      </w:r>
      <w:bookmarkStart w:id="2826" w:name="_ETM_Q1_2413402"/>
      <w:bookmarkEnd w:id="2826"/>
      <w:r>
        <w:rPr>
          <w:rFonts w:hint="cs"/>
          <w:rtl/>
        </w:rPr>
        <w:t>שהוא יכול</w:t>
      </w:r>
      <w:bookmarkStart w:id="2827" w:name="_ETM_Q1_2414902"/>
      <w:bookmarkEnd w:id="2827"/>
      <w:r>
        <w:rPr>
          <w:rFonts w:hint="cs"/>
          <w:rtl/>
        </w:rPr>
        <w:t xml:space="preserve"> לעבו</w:t>
      </w:r>
      <w:bookmarkStart w:id="2828" w:name="_ETM_Q1_2411902"/>
      <w:bookmarkEnd w:id="2828"/>
      <w:r>
        <w:rPr>
          <w:rFonts w:hint="cs"/>
          <w:rtl/>
        </w:rPr>
        <w:t xml:space="preserve">ר בחסימות </w:t>
      </w:r>
      <w:bookmarkStart w:id="2829" w:name="_ETM_Q1_2413904"/>
      <w:bookmarkEnd w:id="2829"/>
      <w:r>
        <w:rPr>
          <w:rFonts w:hint="cs"/>
          <w:rtl/>
        </w:rPr>
        <w:t xml:space="preserve">הבאות אבל לא בחסימות אחרי. </w:t>
      </w:r>
    </w:p>
    <w:p w14:paraId="6420395F" w14:textId="77777777" w:rsidR="00EC154E" w:rsidRDefault="00EC154E" w:rsidP="00EC154E">
      <w:pPr>
        <w:rPr>
          <w:rtl/>
        </w:rPr>
      </w:pPr>
      <w:bookmarkStart w:id="2830" w:name="_ETM_Q1_2416654"/>
      <w:bookmarkEnd w:id="2830"/>
    </w:p>
    <w:p w14:paraId="6B7C807D" w14:textId="7B204BB1" w:rsidR="00EC154E" w:rsidRDefault="00EC154E" w:rsidP="00EC154E">
      <w:pPr>
        <w:pStyle w:val="af6"/>
        <w:keepNext/>
        <w:rPr>
          <w:rtl/>
        </w:rPr>
      </w:pPr>
      <w:bookmarkStart w:id="2831" w:name="ET_yor_6358_166"/>
      <w:r w:rsidRPr="00EC154E">
        <w:rPr>
          <w:rStyle w:val="TagStyle"/>
          <w:rtl/>
        </w:rPr>
        <w:t xml:space="preserve"> &lt;&lt; יור &gt;&gt; </w:t>
      </w:r>
      <w:r>
        <w:rPr>
          <w:rtl/>
        </w:rPr>
        <w:t>היו"ר צביקה פוגל:</w:t>
      </w:r>
      <w:r w:rsidRPr="00EC154E">
        <w:rPr>
          <w:rStyle w:val="TagStyle"/>
          <w:rtl/>
        </w:rPr>
        <w:t xml:space="preserve"> &lt;&lt; יור &gt;&gt;</w:t>
      </w:r>
      <w:r>
        <w:rPr>
          <w:rtl/>
        </w:rPr>
        <w:t xml:space="preserve">   </w:t>
      </w:r>
      <w:bookmarkEnd w:id="2831"/>
    </w:p>
    <w:p w14:paraId="79073AB7" w14:textId="77777777" w:rsidR="00EC154E" w:rsidRDefault="00EC154E" w:rsidP="00EC154E">
      <w:pPr>
        <w:pStyle w:val="KeepWithNext"/>
        <w:rPr>
          <w:rtl/>
        </w:rPr>
      </w:pPr>
    </w:p>
    <w:p w14:paraId="4E170340" w14:textId="1CEE2DBD" w:rsidR="00EC154E" w:rsidRDefault="00EC154E" w:rsidP="00EC154E">
      <w:pPr>
        <w:rPr>
          <w:rtl/>
        </w:rPr>
      </w:pPr>
      <w:bookmarkStart w:id="2832" w:name="_ETM_Q1_2417154"/>
      <w:bookmarkEnd w:id="2832"/>
      <w:r>
        <w:rPr>
          <w:rFonts w:hint="cs"/>
          <w:rtl/>
        </w:rPr>
        <w:t>בתוך מירון, כן. ברור</w:t>
      </w:r>
      <w:bookmarkStart w:id="2833" w:name="_ETM_Q1_2419154"/>
      <w:bookmarkEnd w:id="2833"/>
      <w:r>
        <w:rPr>
          <w:rFonts w:hint="cs"/>
          <w:rtl/>
        </w:rPr>
        <w:t xml:space="preserve">. </w:t>
      </w:r>
    </w:p>
    <w:p w14:paraId="7876E243" w14:textId="77777777" w:rsidR="00EC154E" w:rsidRDefault="00EC154E" w:rsidP="00EC154E">
      <w:pPr>
        <w:rPr>
          <w:rtl/>
        </w:rPr>
      </w:pPr>
      <w:bookmarkStart w:id="2834" w:name="_ETM_Q1_2419403"/>
      <w:bookmarkStart w:id="2835" w:name="_ETM_Q1_2419655"/>
      <w:bookmarkStart w:id="2836" w:name="_ETM_Q1_2421401"/>
      <w:bookmarkEnd w:id="2834"/>
      <w:bookmarkEnd w:id="2835"/>
      <w:bookmarkEnd w:id="2836"/>
    </w:p>
    <w:p w14:paraId="55E2FD9B" w14:textId="4E5ACE51" w:rsidR="00EC154E" w:rsidRDefault="00EC154E" w:rsidP="00EC154E">
      <w:pPr>
        <w:pStyle w:val="af9"/>
        <w:keepNext/>
        <w:rPr>
          <w:rtl/>
        </w:rPr>
      </w:pPr>
      <w:bookmarkStart w:id="2837" w:name="ET_guest_889470_167"/>
      <w:r w:rsidRPr="00EC154E">
        <w:rPr>
          <w:rStyle w:val="TagStyle"/>
          <w:rtl/>
        </w:rPr>
        <w:t xml:space="preserve"> &lt;&lt; אורח &gt;&gt; </w:t>
      </w:r>
      <w:r>
        <w:rPr>
          <w:rtl/>
        </w:rPr>
        <w:t>רפ"ק ברק ערוסי:</w:t>
      </w:r>
      <w:r w:rsidRPr="00EC154E">
        <w:rPr>
          <w:rStyle w:val="TagStyle"/>
          <w:rtl/>
        </w:rPr>
        <w:t xml:space="preserve"> &lt;&lt; אורח &gt;&gt;</w:t>
      </w:r>
      <w:r>
        <w:rPr>
          <w:rtl/>
        </w:rPr>
        <w:t xml:space="preserve">   </w:t>
      </w:r>
      <w:bookmarkEnd w:id="2837"/>
    </w:p>
    <w:p w14:paraId="18F0CEF0" w14:textId="77777777" w:rsidR="00EC154E" w:rsidRDefault="00EC154E" w:rsidP="00EC154E">
      <w:pPr>
        <w:pStyle w:val="KeepWithNext"/>
        <w:rPr>
          <w:rtl/>
        </w:rPr>
      </w:pPr>
    </w:p>
    <w:p w14:paraId="69D88C59" w14:textId="2F391EF8" w:rsidR="00EC154E" w:rsidRDefault="00EC154E" w:rsidP="00EC154E">
      <w:pPr>
        <w:rPr>
          <w:rtl/>
        </w:rPr>
      </w:pPr>
      <w:bookmarkStart w:id="2838" w:name="_ETM_Q1_2421904"/>
      <w:bookmarkEnd w:id="2838"/>
      <w:r>
        <w:rPr>
          <w:rFonts w:hint="cs"/>
          <w:rtl/>
        </w:rPr>
        <w:t xml:space="preserve">אנחנו </w:t>
      </w:r>
      <w:bookmarkStart w:id="2839" w:name="_ETM_Q1_2423151"/>
      <w:bookmarkEnd w:id="2839"/>
      <w:r>
        <w:rPr>
          <w:rFonts w:hint="cs"/>
          <w:rtl/>
        </w:rPr>
        <w:t>לא מחזיקים</w:t>
      </w:r>
      <w:bookmarkStart w:id="2840" w:name="_ETM_Q1_2421655"/>
      <w:bookmarkEnd w:id="2840"/>
      <w:r>
        <w:rPr>
          <w:rFonts w:hint="cs"/>
          <w:rtl/>
        </w:rPr>
        <w:t xml:space="preserve"> ני</w:t>
      </w:r>
      <w:bookmarkStart w:id="2841" w:name="_ETM_Q1_2418655"/>
      <w:bookmarkEnd w:id="2841"/>
      <w:r>
        <w:rPr>
          <w:rFonts w:hint="cs"/>
          <w:rtl/>
        </w:rPr>
        <w:t>ירות. זה יהיה הקלד</w:t>
      </w:r>
      <w:bookmarkStart w:id="2842" w:name="_ETM_Q1_2421404"/>
      <w:bookmarkEnd w:id="2842"/>
      <w:r>
        <w:rPr>
          <w:rFonts w:hint="cs"/>
          <w:rtl/>
        </w:rPr>
        <w:t xml:space="preserve">ה של שם או תעודת זהות והשוטר </w:t>
      </w:r>
      <w:bookmarkStart w:id="2843" w:name="_ETM_Q1_2422903"/>
      <w:bookmarkEnd w:id="2843"/>
      <w:r>
        <w:rPr>
          <w:rFonts w:hint="cs"/>
          <w:rtl/>
        </w:rPr>
        <w:t xml:space="preserve">יראה למי יש אישור. </w:t>
      </w:r>
      <w:bookmarkStart w:id="2844" w:name="_ETM_Q1_2424402"/>
      <w:bookmarkEnd w:id="2844"/>
      <w:r>
        <w:rPr>
          <w:rFonts w:hint="cs"/>
          <w:rtl/>
        </w:rPr>
        <w:t>אם זה יתבצע כ</w:t>
      </w:r>
      <w:bookmarkStart w:id="2845" w:name="_ETM_Q1_2427401"/>
      <w:bookmarkEnd w:id="2845"/>
      <w:r>
        <w:rPr>
          <w:rFonts w:hint="cs"/>
          <w:rtl/>
        </w:rPr>
        <w:t xml:space="preserve">מו שאמרתי, אנחנו יודעים להתמודד עם זה. </w:t>
      </w:r>
    </w:p>
    <w:p w14:paraId="05097E56" w14:textId="77777777" w:rsidR="00EC154E" w:rsidRDefault="00EC154E" w:rsidP="00EC154E">
      <w:pPr>
        <w:rPr>
          <w:rtl/>
        </w:rPr>
      </w:pPr>
      <w:bookmarkStart w:id="2846" w:name="_ETM_Q1_2432650"/>
      <w:bookmarkStart w:id="2847" w:name="_ETM_Q1_2432904"/>
      <w:bookmarkEnd w:id="2846"/>
      <w:bookmarkEnd w:id="2847"/>
    </w:p>
    <w:p w14:paraId="3585AF4C" w14:textId="271EEE7F" w:rsidR="00EC154E" w:rsidRDefault="00EC154E" w:rsidP="00EC154E">
      <w:pPr>
        <w:pStyle w:val="af6"/>
        <w:keepNext/>
        <w:rPr>
          <w:rtl/>
        </w:rPr>
      </w:pPr>
      <w:bookmarkStart w:id="2848" w:name="ET_yor_6358_168"/>
      <w:r w:rsidRPr="00EC154E">
        <w:rPr>
          <w:rStyle w:val="TagStyle"/>
          <w:rtl/>
        </w:rPr>
        <w:t xml:space="preserve"> &lt;&lt; יור &gt;&gt; </w:t>
      </w:r>
      <w:r>
        <w:rPr>
          <w:rtl/>
        </w:rPr>
        <w:t>היו"ר צביקה פוגל:</w:t>
      </w:r>
      <w:r w:rsidRPr="00EC154E">
        <w:rPr>
          <w:rStyle w:val="TagStyle"/>
          <w:rtl/>
        </w:rPr>
        <w:t xml:space="preserve"> &lt;&lt; יור &gt;&gt;</w:t>
      </w:r>
      <w:r>
        <w:rPr>
          <w:rtl/>
        </w:rPr>
        <w:t xml:space="preserve">   </w:t>
      </w:r>
      <w:bookmarkEnd w:id="2848"/>
    </w:p>
    <w:p w14:paraId="52943AEF" w14:textId="77777777" w:rsidR="00EC154E" w:rsidRDefault="00EC154E" w:rsidP="00EC154E">
      <w:pPr>
        <w:pStyle w:val="KeepWithNext"/>
        <w:rPr>
          <w:rtl/>
        </w:rPr>
      </w:pPr>
    </w:p>
    <w:p w14:paraId="4F62AC8B" w14:textId="4E92371A" w:rsidR="00EC154E" w:rsidRDefault="00EC154E" w:rsidP="00EC154E">
      <w:pPr>
        <w:rPr>
          <w:rtl/>
        </w:rPr>
      </w:pPr>
      <w:bookmarkStart w:id="2849" w:name="_ETM_Q1_2433900"/>
      <w:bookmarkEnd w:id="2849"/>
      <w:r>
        <w:rPr>
          <w:rFonts w:hint="cs"/>
          <w:rtl/>
        </w:rPr>
        <w:t xml:space="preserve">או-קיי, נראה  לי תקין. קרן, זה נראה לך בסדר? </w:t>
      </w:r>
    </w:p>
    <w:p w14:paraId="762CC592" w14:textId="77777777" w:rsidR="00EC154E" w:rsidRDefault="00EC154E" w:rsidP="00EC154E">
      <w:pPr>
        <w:rPr>
          <w:rtl/>
        </w:rPr>
      </w:pPr>
      <w:bookmarkStart w:id="2850" w:name="_ETM_Q1_2440154"/>
      <w:bookmarkStart w:id="2851" w:name="_ETM_Q1_2441401"/>
      <w:bookmarkEnd w:id="2850"/>
      <w:bookmarkEnd w:id="2851"/>
    </w:p>
    <w:p w14:paraId="77325582" w14:textId="2BC39117" w:rsidR="00EC154E" w:rsidRDefault="00EC154E" w:rsidP="00EC154E">
      <w:pPr>
        <w:pStyle w:val="a4"/>
        <w:keepNext/>
        <w:rPr>
          <w:rtl/>
        </w:rPr>
      </w:pPr>
      <w:bookmarkStart w:id="2852" w:name="ET_speaker_קרן_פטל_169"/>
      <w:r w:rsidRPr="00EC154E">
        <w:rPr>
          <w:rStyle w:val="TagStyle"/>
          <w:rtl/>
        </w:rPr>
        <w:t xml:space="preserve"> &lt;&lt; דובר &gt;&gt; </w:t>
      </w:r>
      <w:r>
        <w:rPr>
          <w:rtl/>
        </w:rPr>
        <w:t>קרן פטל:</w:t>
      </w:r>
      <w:r w:rsidRPr="00EC154E">
        <w:rPr>
          <w:rStyle w:val="TagStyle"/>
          <w:rtl/>
        </w:rPr>
        <w:t xml:space="preserve"> &lt;&lt; דובר &gt;&gt;</w:t>
      </w:r>
      <w:r>
        <w:rPr>
          <w:rtl/>
        </w:rPr>
        <w:t xml:space="preserve">   </w:t>
      </w:r>
      <w:bookmarkEnd w:id="2852"/>
    </w:p>
    <w:p w14:paraId="7332511D" w14:textId="77777777" w:rsidR="00EC154E" w:rsidRDefault="00EC154E" w:rsidP="00EC154E">
      <w:pPr>
        <w:pStyle w:val="KeepWithNext"/>
        <w:rPr>
          <w:rtl/>
        </w:rPr>
      </w:pPr>
    </w:p>
    <w:p w14:paraId="44109C51" w14:textId="45D79F5A" w:rsidR="00EC154E" w:rsidRDefault="00EC154E" w:rsidP="00EC154E">
      <w:pPr>
        <w:rPr>
          <w:rtl/>
        </w:rPr>
      </w:pPr>
      <w:r>
        <w:rPr>
          <w:rFonts w:hint="cs"/>
          <w:rtl/>
        </w:rPr>
        <w:t xml:space="preserve">כן. </w:t>
      </w:r>
      <w:bookmarkStart w:id="2853" w:name="_ETM_Q1_2440654"/>
      <w:bookmarkEnd w:id="2853"/>
      <w:r>
        <w:rPr>
          <w:rFonts w:hint="cs"/>
          <w:rtl/>
        </w:rPr>
        <w:t xml:space="preserve">קודם כול,  </w:t>
      </w:r>
      <w:bookmarkStart w:id="2854" w:name="_ETM_Q1_2440902"/>
      <w:bookmarkEnd w:id="2854"/>
      <w:r>
        <w:rPr>
          <w:rFonts w:hint="cs"/>
          <w:rtl/>
        </w:rPr>
        <w:t xml:space="preserve">יש לי תשובה עבורכם. בפנקס הבוחרים האחרון רשומים </w:t>
      </w:r>
      <w:bookmarkStart w:id="2855" w:name="_ETM_Q1_2449403"/>
      <w:bookmarkEnd w:id="2855"/>
      <w:r>
        <w:rPr>
          <w:rFonts w:hint="cs"/>
          <w:rtl/>
        </w:rPr>
        <w:t>555 אנשים בעלי זכות בחירה</w:t>
      </w:r>
      <w:bookmarkStart w:id="2856" w:name="_ETM_Q1_2452654"/>
      <w:bookmarkEnd w:id="2856"/>
      <w:r>
        <w:rPr>
          <w:rFonts w:hint="cs"/>
          <w:rtl/>
        </w:rPr>
        <w:t xml:space="preserve">. </w:t>
      </w:r>
    </w:p>
    <w:p w14:paraId="05C91B90" w14:textId="77777777" w:rsidR="00EC154E" w:rsidRDefault="00EC154E" w:rsidP="00EC154E">
      <w:pPr>
        <w:rPr>
          <w:rtl/>
        </w:rPr>
      </w:pPr>
      <w:bookmarkStart w:id="2857" w:name="_ETM_Q1_2453152"/>
      <w:bookmarkEnd w:id="2857"/>
    </w:p>
    <w:p w14:paraId="37BE80E1" w14:textId="68739EA5" w:rsidR="00EC154E" w:rsidRDefault="00EC154E" w:rsidP="00EC154E">
      <w:pPr>
        <w:pStyle w:val="af6"/>
        <w:keepNext/>
        <w:rPr>
          <w:rtl/>
        </w:rPr>
      </w:pPr>
      <w:bookmarkStart w:id="2858" w:name="ET_yor_6358_170"/>
      <w:r w:rsidRPr="00EC154E">
        <w:rPr>
          <w:rStyle w:val="TagStyle"/>
          <w:rtl/>
        </w:rPr>
        <w:t xml:space="preserve"> &lt;&lt; יור &gt;&gt; </w:t>
      </w:r>
      <w:r>
        <w:rPr>
          <w:rtl/>
        </w:rPr>
        <w:t>היו"ר צביקה פוגל:</w:t>
      </w:r>
      <w:r w:rsidRPr="00EC154E">
        <w:rPr>
          <w:rStyle w:val="TagStyle"/>
          <w:rtl/>
        </w:rPr>
        <w:t xml:space="preserve"> &lt;&lt; יור &gt;&gt;</w:t>
      </w:r>
      <w:r>
        <w:rPr>
          <w:rtl/>
        </w:rPr>
        <w:t xml:space="preserve">   </w:t>
      </w:r>
      <w:bookmarkEnd w:id="2858"/>
    </w:p>
    <w:p w14:paraId="4EF95D2D" w14:textId="77777777" w:rsidR="00EC154E" w:rsidRDefault="00EC154E" w:rsidP="00EC154E">
      <w:pPr>
        <w:pStyle w:val="KeepWithNext"/>
        <w:rPr>
          <w:rtl/>
        </w:rPr>
      </w:pPr>
    </w:p>
    <w:p w14:paraId="4E800344" w14:textId="2D0AF4CD" w:rsidR="00EC154E" w:rsidRDefault="00EC154E" w:rsidP="00EC154E">
      <w:pPr>
        <w:rPr>
          <w:rtl/>
        </w:rPr>
      </w:pPr>
      <w:bookmarkStart w:id="2859" w:name="_ETM_Q1_2453901"/>
      <w:bookmarkEnd w:id="2859"/>
      <w:r>
        <w:rPr>
          <w:rFonts w:hint="cs"/>
          <w:rtl/>
        </w:rPr>
        <w:t xml:space="preserve">איזה מספר קל, אפילו אני </w:t>
      </w:r>
      <w:bookmarkStart w:id="2860" w:name="_ETM_Q1_2457652"/>
      <w:bookmarkEnd w:id="2860"/>
      <w:r>
        <w:rPr>
          <w:rFonts w:hint="cs"/>
          <w:rtl/>
        </w:rPr>
        <w:t xml:space="preserve">אזכור אותו. </w:t>
      </w:r>
      <w:bookmarkStart w:id="2861" w:name="_ETM_Q1_2457151"/>
      <w:bookmarkEnd w:id="2861"/>
    </w:p>
    <w:p w14:paraId="718096DE" w14:textId="77777777" w:rsidR="00EC154E" w:rsidRDefault="00EC154E" w:rsidP="00EC154E">
      <w:pPr>
        <w:rPr>
          <w:rtl/>
        </w:rPr>
      </w:pPr>
      <w:bookmarkStart w:id="2862" w:name="_ETM_Q1_2457402"/>
      <w:bookmarkStart w:id="2863" w:name="_ETM_Q1_2459901"/>
      <w:bookmarkEnd w:id="2862"/>
      <w:bookmarkEnd w:id="2863"/>
    </w:p>
    <w:p w14:paraId="4CD11915" w14:textId="2A050CE7" w:rsidR="00EC154E" w:rsidRDefault="00EC154E" w:rsidP="00EC154E">
      <w:pPr>
        <w:pStyle w:val="a4"/>
        <w:keepNext/>
        <w:rPr>
          <w:rtl/>
        </w:rPr>
      </w:pPr>
      <w:bookmarkStart w:id="2864" w:name="ET_speaker_קרן_פטל_171"/>
      <w:r w:rsidRPr="00EC154E">
        <w:rPr>
          <w:rStyle w:val="TagStyle"/>
          <w:rtl/>
        </w:rPr>
        <w:t xml:space="preserve"> &lt;&lt; דובר &gt;&gt; </w:t>
      </w:r>
      <w:r>
        <w:rPr>
          <w:rtl/>
        </w:rPr>
        <w:t>קרן פטל:</w:t>
      </w:r>
      <w:r w:rsidRPr="00EC154E">
        <w:rPr>
          <w:rStyle w:val="TagStyle"/>
          <w:rtl/>
        </w:rPr>
        <w:t xml:space="preserve"> &lt;&lt; דובר &gt;&gt;</w:t>
      </w:r>
      <w:r>
        <w:rPr>
          <w:rtl/>
        </w:rPr>
        <w:t xml:space="preserve">   </w:t>
      </w:r>
      <w:bookmarkEnd w:id="2864"/>
    </w:p>
    <w:p w14:paraId="2977EE17" w14:textId="77777777" w:rsidR="00EC154E" w:rsidRDefault="00EC154E" w:rsidP="00EC154E">
      <w:pPr>
        <w:pStyle w:val="KeepWithNext"/>
        <w:rPr>
          <w:rtl/>
        </w:rPr>
      </w:pPr>
    </w:p>
    <w:p w14:paraId="330429BA" w14:textId="15F22841" w:rsidR="00EC154E" w:rsidRDefault="00EC154E" w:rsidP="00EC154E">
      <w:pPr>
        <w:rPr>
          <w:rtl/>
        </w:rPr>
      </w:pPr>
      <w:bookmarkStart w:id="2865" w:name="_ETM_Q1_2460650"/>
      <w:bookmarkStart w:id="2866" w:name="_ETM_Q1_2457650"/>
      <w:bookmarkStart w:id="2867" w:name="_ETM_Q1_2454650"/>
      <w:bookmarkEnd w:id="2865"/>
      <w:bookmarkEnd w:id="2866"/>
      <w:bookmarkEnd w:id="2867"/>
      <w:r>
        <w:rPr>
          <w:rFonts w:hint="cs"/>
          <w:rtl/>
        </w:rPr>
        <w:t>ממש, זה מספר מרוקאי קלאסי. תושבים שלנו מליד</w:t>
      </w:r>
      <w:bookmarkStart w:id="2868" w:name="_ETM_Q1_2472905"/>
      <w:bookmarkEnd w:id="2868"/>
      <w:r>
        <w:rPr>
          <w:rFonts w:hint="cs"/>
          <w:rtl/>
        </w:rPr>
        <w:t>ה עד 120</w:t>
      </w:r>
      <w:bookmarkStart w:id="2869" w:name="_ETM_Q1_2473902"/>
      <w:bookmarkEnd w:id="2869"/>
      <w:r>
        <w:rPr>
          <w:rFonts w:hint="cs"/>
          <w:rtl/>
        </w:rPr>
        <w:t xml:space="preserve"> זה </w:t>
      </w:r>
      <w:bookmarkStart w:id="2870" w:name="_ETM_Q1_2466153"/>
      <w:bookmarkStart w:id="2871" w:name="_ETM_Q1_2464154"/>
      <w:bookmarkEnd w:id="2870"/>
      <w:bookmarkEnd w:id="2871"/>
      <w:r>
        <w:rPr>
          <w:rFonts w:hint="cs"/>
          <w:rtl/>
        </w:rPr>
        <w:t>8</w:t>
      </w:r>
      <w:bookmarkStart w:id="2872" w:name="_ETM_Q1_2462901"/>
      <w:bookmarkEnd w:id="2872"/>
      <w:r>
        <w:rPr>
          <w:rFonts w:hint="cs"/>
          <w:rtl/>
        </w:rPr>
        <w:t>69 תושבים ואלה תושבים שכרגע</w:t>
      </w:r>
      <w:bookmarkStart w:id="2873" w:name="_ETM_Q1_2472902"/>
      <w:bookmarkStart w:id="2874" w:name="_ETM_Q1_2470406"/>
      <w:bookmarkEnd w:id="2873"/>
      <w:bookmarkEnd w:id="2874"/>
      <w:r>
        <w:rPr>
          <w:rFonts w:hint="cs"/>
          <w:rtl/>
        </w:rPr>
        <w:t xml:space="preserve"> ובפועל </w:t>
      </w:r>
      <w:bookmarkStart w:id="2875" w:name="_ETM_Q1_2473151"/>
      <w:bookmarkStart w:id="2876" w:name="_ETM_Q1_2470151"/>
      <w:bookmarkStart w:id="2877" w:name="_ETM_Q1_2467652"/>
      <w:bookmarkEnd w:id="2875"/>
      <w:bookmarkEnd w:id="2876"/>
      <w:bookmarkEnd w:id="2877"/>
      <w:r>
        <w:rPr>
          <w:rFonts w:hint="cs"/>
          <w:rtl/>
        </w:rPr>
        <w:t xml:space="preserve">מקום משכנם הקבוע הוא במירון. </w:t>
      </w:r>
    </w:p>
    <w:p w14:paraId="23A941E1" w14:textId="77777777" w:rsidR="00EC154E" w:rsidRDefault="00EC154E" w:rsidP="00EC154E">
      <w:pPr>
        <w:rPr>
          <w:rtl/>
        </w:rPr>
      </w:pPr>
      <w:bookmarkStart w:id="2878" w:name="_ETM_Q1_2482402"/>
      <w:bookmarkEnd w:id="2878"/>
    </w:p>
    <w:p w14:paraId="57132558" w14:textId="725A1DC8" w:rsidR="00EC154E" w:rsidRDefault="00EC154E" w:rsidP="00EC154E">
      <w:pPr>
        <w:pStyle w:val="af6"/>
        <w:keepNext/>
        <w:rPr>
          <w:rtl/>
        </w:rPr>
      </w:pPr>
      <w:bookmarkStart w:id="2879" w:name="ET_yor_6358_172"/>
      <w:r w:rsidRPr="00EC154E">
        <w:rPr>
          <w:rStyle w:val="TagStyle"/>
          <w:rtl/>
        </w:rPr>
        <w:t xml:space="preserve"> &lt;&lt; יור &gt;&gt; </w:t>
      </w:r>
      <w:r>
        <w:rPr>
          <w:rtl/>
        </w:rPr>
        <w:t>היו"ר צביקה פוגל:</w:t>
      </w:r>
      <w:r w:rsidRPr="00EC154E">
        <w:rPr>
          <w:rStyle w:val="TagStyle"/>
          <w:rtl/>
        </w:rPr>
        <w:t xml:space="preserve"> &lt;&lt; יור &gt;&gt;</w:t>
      </w:r>
      <w:r>
        <w:rPr>
          <w:rtl/>
        </w:rPr>
        <w:t xml:space="preserve">   </w:t>
      </w:r>
      <w:bookmarkEnd w:id="2879"/>
    </w:p>
    <w:p w14:paraId="6D783B8C" w14:textId="77777777" w:rsidR="00EC154E" w:rsidRDefault="00EC154E" w:rsidP="00EC154E">
      <w:pPr>
        <w:pStyle w:val="KeepWithNext"/>
        <w:rPr>
          <w:rtl/>
        </w:rPr>
      </w:pPr>
    </w:p>
    <w:p w14:paraId="4C64F672" w14:textId="0DAFB29D" w:rsidR="00EC154E" w:rsidRDefault="00EC154E" w:rsidP="00EC154E">
      <w:pPr>
        <w:rPr>
          <w:rtl/>
        </w:rPr>
      </w:pPr>
      <w:bookmarkStart w:id="2880" w:name="_ETM_Q1_2483153"/>
      <w:bookmarkEnd w:id="2880"/>
      <w:r>
        <w:rPr>
          <w:rFonts w:hint="cs"/>
          <w:rtl/>
        </w:rPr>
        <w:t>יפה.</w:t>
      </w:r>
    </w:p>
    <w:p w14:paraId="283123EE" w14:textId="77777777" w:rsidR="00EC154E" w:rsidRDefault="00EC154E" w:rsidP="00EC154E">
      <w:pPr>
        <w:rPr>
          <w:rtl/>
        </w:rPr>
      </w:pPr>
      <w:bookmarkStart w:id="2881" w:name="_ETM_Q1_2487654"/>
      <w:bookmarkEnd w:id="2881"/>
    </w:p>
    <w:p w14:paraId="1F6025CE" w14:textId="0948B292" w:rsidR="00EC154E" w:rsidRDefault="00EC154E" w:rsidP="00EC154E">
      <w:pPr>
        <w:pStyle w:val="a4"/>
        <w:keepNext/>
        <w:rPr>
          <w:rtl/>
        </w:rPr>
      </w:pPr>
      <w:bookmarkStart w:id="2882" w:name="ET_speaker_קרן_פטל_173"/>
      <w:r w:rsidRPr="00EC154E">
        <w:rPr>
          <w:rStyle w:val="TagStyle"/>
          <w:rtl/>
        </w:rPr>
        <w:t xml:space="preserve"> &lt;&lt; דובר &gt;&gt; </w:t>
      </w:r>
      <w:r>
        <w:rPr>
          <w:rtl/>
        </w:rPr>
        <w:t>קרן פטל:</w:t>
      </w:r>
      <w:r w:rsidRPr="00EC154E">
        <w:rPr>
          <w:rStyle w:val="TagStyle"/>
          <w:rtl/>
        </w:rPr>
        <w:t xml:space="preserve"> &lt;&lt; דובר &gt;&gt;</w:t>
      </w:r>
      <w:r>
        <w:rPr>
          <w:rtl/>
        </w:rPr>
        <w:t xml:space="preserve">   </w:t>
      </w:r>
      <w:bookmarkEnd w:id="2882"/>
    </w:p>
    <w:p w14:paraId="2D8BCFE9" w14:textId="77777777" w:rsidR="00EC154E" w:rsidRDefault="00EC154E" w:rsidP="00EC154E">
      <w:pPr>
        <w:pStyle w:val="KeepWithNext"/>
        <w:rPr>
          <w:rtl/>
        </w:rPr>
      </w:pPr>
    </w:p>
    <w:p w14:paraId="7241730C" w14:textId="0E0845B5" w:rsidR="00EC154E" w:rsidRDefault="00EC154E" w:rsidP="00EC154E">
      <w:pPr>
        <w:rPr>
          <w:rtl/>
        </w:rPr>
      </w:pPr>
      <w:bookmarkStart w:id="2883" w:name="_ETM_Q1_2488151"/>
      <w:bookmarkStart w:id="2884" w:name="_ETM_Q1_2488400"/>
      <w:bookmarkEnd w:id="2883"/>
      <w:bookmarkEnd w:id="2884"/>
      <w:r>
        <w:rPr>
          <w:rFonts w:hint="cs"/>
          <w:rtl/>
        </w:rPr>
        <w:t xml:space="preserve">לגבי מה שברק אמר, </w:t>
      </w:r>
      <w:bookmarkStart w:id="2885" w:name="_ETM_Q1_2491904"/>
      <w:bookmarkEnd w:id="2885"/>
      <w:r>
        <w:rPr>
          <w:rFonts w:hint="cs"/>
          <w:rtl/>
        </w:rPr>
        <w:t>מה שממש חשוב לנו מניסיון העבר –</w:t>
      </w:r>
      <w:bookmarkStart w:id="2886" w:name="_ETM_Q1_2499154"/>
      <w:bookmarkEnd w:id="2886"/>
      <w:r>
        <w:rPr>
          <w:rFonts w:hint="cs"/>
          <w:rtl/>
        </w:rPr>
        <w:t xml:space="preserve"> בוודאי גם </w:t>
      </w:r>
      <w:bookmarkStart w:id="2887" w:name="_ETM_Q1_2503902"/>
      <w:bookmarkEnd w:id="2887"/>
      <w:r>
        <w:rPr>
          <w:rFonts w:hint="cs"/>
          <w:rtl/>
        </w:rPr>
        <w:t>שלו –</w:t>
      </w:r>
      <w:bookmarkStart w:id="2888" w:name="_ETM_Q1_2502153"/>
      <w:bookmarkStart w:id="2889" w:name="_ETM_Q1_2499403"/>
      <w:bookmarkEnd w:id="2888"/>
      <w:bookmarkEnd w:id="2889"/>
      <w:r>
        <w:rPr>
          <w:rFonts w:hint="cs"/>
          <w:rtl/>
        </w:rPr>
        <w:t xml:space="preserve"> זה שאנחנו לא יכ</w:t>
      </w:r>
      <w:bookmarkStart w:id="2890" w:name="_ETM_Q1_2504402"/>
      <w:bookmarkEnd w:id="2890"/>
      <w:r>
        <w:rPr>
          <w:rFonts w:hint="cs"/>
          <w:rtl/>
        </w:rPr>
        <w:t>ולי</w:t>
      </w:r>
      <w:bookmarkStart w:id="2891" w:name="_ETM_Q1_2498653"/>
      <w:bookmarkEnd w:id="2891"/>
      <w:r>
        <w:rPr>
          <w:rFonts w:hint="cs"/>
          <w:rtl/>
        </w:rPr>
        <w:t>ם שתושבי בר יוחאי</w:t>
      </w:r>
      <w:bookmarkStart w:id="2892" w:name="_ETM_Q1_2503152"/>
      <w:bookmarkStart w:id="2893" w:name="_ETM_Q1_2503405"/>
      <w:bookmarkStart w:id="2894" w:name="_ETM_Q1_2502402"/>
      <w:bookmarkEnd w:id="2892"/>
      <w:bookmarkEnd w:id="2893"/>
      <w:bookmarkEnd w:id="2894"/>
      <w:r>
        <w:rPr>
          <w:rFonts w:hint="cs"/>
          <w:rtl/>
        </w:rPr>
        <w:t>,</w:t>
      </w:r>
      <w:bookmarkStart w:id="2895" w:name="_ETM_Q1_2499654"/>
      <w:bookmarkEnd w:id="2895"/>
      <w:r>
        <w:rPr>
          <w:rFonts w:hint="cs"/>
          <w:rtl/>
        </w:rPr>
        <w:t xml:space="preserve"> אור </w:t>
      </w:r>
      <w:bookmarkStart w:id="2896" w:name="_ETM_Q1_2500153"/>
      <w:bookmarkEnd w:id="2896"/>
      <w:r>
        <w:rPr>
          <w:rFonts w:hint="cs"/>
          <w:rtl/>
        </w:rPr>
        <w:t>גנוז, ספסופה, הסעות התלמידים שמגיעות</w:t>
      </w:r>
      <w:bookmarkStart w:id="2897" w:name="_ETM_Q1_2505156"/>
      <w:bookmarkEnd w:id="2897"/>
      <w:r>
        <w:rPr>
          <w:rFonts w:hint="cs"/>
          <w:rtl/>
        </w:rPr>
        <w:t xml:space="preserve"> לכאן, מורים, </w:t>
      </w:r>
      <w:bookmarkStart w:id="2898" w:name="_ETM_Q1_2509404"/>
      <w:bookmarkEnd w:id="2898"/>
      <w:r>
        <w:rPr>
          <w:rFonts w:hint="cs"/>
          <w:rtl/>
        </w:rPr>
        <w:t>וג</w:t>
      </w:r>
      <w:bookmarkStart w:id="2899" w:name="_ETM_Q1_2508402"/>
      <w:bookmarkEnd w:id="2899"/>
      <w:r>
        <w:rPr>
          <w:rFonts w:hint="cs"/>
          <w:rtl/>
        </w:rPr>
        <w:t>ננות שמגיעים</w:t>
      </w:r>
      <w:bookmarkStart w:id="2900" w:name="_ETM_Q1_2509902"/>
      <w:bookmarkEnd w:id="2900"/>
      <w:r>
        <w:rPr>
          <w:rFonts w:hint="cs"/>
          <w:rtl/>
        </w:rPr>
        <w:t xml:space="preserve"> </w:t>
      </w:r>
      <w:bookmarkStart w:id="2901" w:name="_ETM_Q1_2506902"/>
      <w:bookmarkEnd w:id="2901"/>
      <w:r>
        <w:rPr>
          <w:rFonts w:hint="cs"/>
          <w:rtl/>
        </w:rPr>
        <w:t xml:space="preserve">לכאן </w:t>
      </w:r>
      <w:bookmarkStart w:id="2902" w:name="_ETM_Q1_2507904"/>
      <w:bookmarkEnd w:id="2902"/>
      <w:r>
        <w:rPr>
          <w:rFonts w:hint="cs"/>
          <w:rtl/>
        </w:rPr>
        <w:t>מצפת ומכל מיני, יעברו מחסומים ויתקעו בהם</w:t>
      </w:r>
      <w:bookmarkStart w:id="2903" w:name="_ETM_Q1_2512405"/>
      <w:bookmarkEnd w:id="2903"/>
      <w:r>
        <w:rPr>
          <w:rFonts w:hint="cs"/>
          <w:rtl/>
        </w:rPr>
        <w:t xml:space="preserve">. זה ממש לא יכול לקרות. </w:t>
      </w:r>
      <w:bookmarkStart w:id="2904" w:name="_ETM_Q1_2512150"/>
      <w:bookmarkStart w:id="2905" w:name="_ETM_Q1_2512403"/>
      <w:bookmarkStart w:id="2906" w:name="_ETM_Q1_2512652"/>
      <w:bookmarkStart w:id="2907" w:name="_ETM_Q1_2515403"/>
      <w:bookmarkStart w:id="2908" w:name="_ETM_Q1_2516652"/>
      <w:bookmarkEnd w:id="2904"/>
      <w:bookmarkEnd w:id="2905"/>
      <w:bookmarkEnd w:id="2906"/>
      <w:bookmarkEnd w:id="2907"/>
      <w:bookmarkEnd w:id="2908"/>
      <w:r>
        <w:rPr>
          <w:rFonts w:hint="cs"/>
          <w:rtl/>
        </w:rPr>
        <w:t xml:space="preserve">אני מדברת על יום </w:t>
      </w:r>
      <w:bookmarkStart w:id="2909" w:name="_ETM_Q1_2515654"/>
      <w:bookmarkEnd w:id="2909"/>
      <w:r>
        <w:rPr>
          <w:rFonts w:hint="cs"/>
          <w:rtl/>
        </w:rPr>
        <w:t>ראשון,</w:t>
      </w:r>
      <w:bookmarkStart w:id="2910" w:name="_ETM_Q1_2515155"/>
      <w:bookmarkEnd w:id="2910"/>
      <w:r>
        <w:rPr>
          <w:rFonts w:hint="cs"/>
          <w:rtl/>
        </w:rPr>
        <w:t xml:space="preserve"> כמובן</w:t>
      </w:r>
      <w:bookmarkStart w:id="2911" w:name="_ETM_Q1_2515407"/>
      <w:bookmarkEnd w:id="2911"/>
      <w:r>
        <w:rPr>
          <w:rFonts w:hint="cs"/>
          <w:rtl/>
        </w:rPr>
        <w:t xml:space="preserve">, </w:t>
      </w:r>
      <w:bookmarkStart w:id="2912" w:name="_ETM_Q1_2514402"/>
      <w:bookmarkEnd w:id="2912"/>
      <w:r>
        <w:rPr>
          <w:rFonts w:hint="cs"/>
          <w:rtl/>
        </w:rPr>
        <w:t xml:space="preserve">כי במוצאי שבת אין לימודים. </w:t>
      </w:r>
      <w:bookmarkStart w:id="2913" w:name="_ETM_Q1_2517406"/>
      <w:bookmarkEnd w:id="2913"/>
    </w:p>
    <w:p w14:paraId="7BBEC392" w14:textId="77777777" w:rsidR="00EC154E" w:rsidRDefault="00EC154E" w:rsidP="00EC154E">
      <w:pPr>
        <w:rPr>
          <w:rtl/>
        </w:rPr>
      </w:pPr>
      <w:bookmarkStart w:id="2914" w:name="_ETM_Q1_2520653"/>
      <w:bookmarkEnd w:id="2914"/>
    </w:p>
    <w:p w14:paraId="1C371EB1" w14:textId="477C78BA" w:rsidR="00EC154E" w:rsidRDefault="00EC154E" w:rsidP="00EC154E">
      <w:pPr>
        <w:pStyle w:val="af6"/>
        <w:keepNext/>
        <w:rPr>
          <w:rtl/>
        </w:rPr>
      </w:pPr>
      <w:bookmarkStart w:id="2915" w:name="ET_yor_6358_174"/>
      <w:r w:rsidRPr="00EC154E">
        <w:rPr>
          <w:rStyle w:val="TagStyle"/>
          <w:rtl/>
        </w:rPr>
        <w:t xml:space="preserve"> &lt;&lt; יור &gt;&gt; </w:t>
      </w:r>
      <w:r>
        <w:rPr>
          <w:rtl/>
        </w:rPr>
        <w:t>היו"ר צביקה פוגל:</w:t>
      </w:r>
      <w:r w:rsidRPr="00EC154E">
        <w:rPr>
          <w:rStyle w:val="TagStyle"/>
          <w:rtl/>
        </w:rPr>
        <w:t xml:space="preserve"> &lt;&lt; יור &gt;&gt;</w:t>
      </w:r>
      <w:r>
        <w:rPr>
          <w:rtl/>
        </w:rPr>
        <w:t xml:space="preserve">   </w:t>
      </w:r>
      <w:bookmarkEnd w:id="2915"/>
    </w:p>
    <w:p w14:paraId="079FEC33" w14:textId="77777777" w:rsidR="00EC154E" w:rsidRDefault="00EC154E" w:rsidP="00EC154E">
      <w:pPr>
        <w:pStyle w:val="KeepWithNext"/>
        <w:rPr>
          <w:rtl/>
        </w:rPr>
      </w:pPr>
    </w:p>
    <w:p w14:paraId="129030BB" w14:textId="3C4CF206" w:rsidR="00EC154E" w:rsidRDefault="00EC154E" w:rsidP="00EC154E">
      <w:pPr>
        <w:rPr>
          <w:rtl/>
        </w:rPr>
      </w:pPr>
      <w:r>
        <w:rPr>
          <w:rFonts w:hint="cs"/>
          <w:rtl/>
        </w:rPr>
        <w:t xml:space="preserve">ברור. </w:t>
      </w:r>
      <w:bookmarkStart w:id="2916" w:name="_ETM_Q1_2522905"/>
      <w:bookmarkStart w:id="2917" w:name="_ETM_Q1_2519905"/>
      <w:bookmarkEnd w:id="2916"/>
      <w:bookmarkEnd w:id="2917"/>
    </w:p>
    <w:p w14:paraId="40C00023" w14:textId="77777777" w:rsidR="00EC154E" w:rsidRDefault="00EC154E" w:rsidP="00EC154E">
      <w:pPr>
        <w:rPr>
          <w:rtl/>
        </w:rPr>
      </w:pPr>
      <w:bookmarkStart w:id="2918" w:name="_ETM_Q1_2520151"/>
      <w:bookmarkStart w:id="2919" w:name="_ETM_Q1_2521153"/>
      <w:bookmarkEnd w:id="2918"/>
      <w:bookmarkEnd w:id="2919"/>
    </w:p>
    <w:p w14:paraId="3704E843" w14:textId="570A1CC5" w:rsidR="00EC154E" w:rsidRDefault="00EC154E" w:rsidP="00EC154E">
      <w:pPr>
        <w:pStyle w:val="a4"/>
        <w:keepNext/>
        <w:rPr>
          <w:rtl/>
        </w:rPr>
      </w:pPr>
      <w:bookmarkStart w:id="2920" w:name="ET_speaker_קרן_פטל_175"/>
      <w:r w:rsidRPr="00EC154E">
        <w:rPr>
          <w:rStyle w:val="TagStyle"/>
          <w:rtl/>
        </w:rPr>
        <w:t xml:space="preserve"> &lt;&lt; דובר &gt;&gt; </w:t>
      </w:r>
      <w:r>
        <w:rPr>
          <w:rtl/>
        </w:rPr>
        <w:t>קרן פטל:</w:t>
      </w:r>
      <w:r w:rsidRPr="00EC154E">
        <w:rPr>
          <w:rStyle w:val="TagStyle"/>
          <w:rtl/>
        </w:rPr>
        <w:t xml:space="preserve"> &lt;&lt; דובר &gt;&gt;</w:t>
      </w:r>
      <w:r>
        <w:rPr>
          <w:rtl/>
        </w:rPr>
        <w:t xml:space="preserve">   </w:t>
      </w:r>
      <w:bookmarkEnd w:id="2920"/>
    </w:p>
    <w:p w14:paraId="40F1A2CF" w14:textId="77777777" w:rsidR="00EC154E" w:rsidRDefault="00EC154E" w:rsidP="00EC154E">
      <w:pPr>
        <w:pStyle w:val="KeepWithNext"/>
        <w:rPr>
          <w:rtl/>
        </w:rPr>
      </w:pPr>
    </w:p>
    <w:p w14:paraId="777B8C54" w14:textId="6BC50FF2" w:rsidR="00EC154E" w:rsidRDefault="00EC154E" w:rsidP="00EC154E">
      <w:pPr>
        <w:rPr>
          <w:rtl/>
        </w:rPr>
      </w:pPr>
      <w:bookmarkStart w:id="2921" w:name="_ETM_Q1_2521901"/>
      <w:bookmarkEnd w:id="2921"/>
      <w:r>
        <w:rPr>
          <w:rFonts w:hint="cs"/>
          <w:rtl/>
        </w:rPr>
        <w:t>מה שחשוב</w:t>
      </w:r>
      <w:bookmarkStart w:id="2922" w:name="_ETM_Q1_2521151"/>
      <w:bookmarkEnd w:id="2922"/>
      <w:r>
        <w:rPr>
          <w:rFonts w:hint="cs"/>
          <w:rtl/>
        </w:rPr>
        <w:t xml:space="preserve"> לי לגבי עובדי מועצה זה לשמור על הרציפות הת</w:t>
      </w:r>
      <w:bookmarkStart w:id="2923" w:name="_ETM_Q1_2527400"/>
      <w:bookmarkStart w:id="2924" w:name="_ETM_Q1_2524652"/>
      <w:bookmarkEnd w:id="2923"/>
      <w:bookmarkEnd w:id="2924"/>
      <w:r>
        <w:rPr>
          <w:rFonts w:hint="cs"/>
          <w:rtl/>
        </w:rPr>
        <w:t>פקודית. אנחנו נעביר בצורה</w:t>
      </w:r>
      <w:bookmarkStart w:id="2925" w:name="_ETM_Q1_2526401"/>
      <w:bookmarkEnd w:id="2925"/>
      <w:r>
        <w:rPr>
          <w:rFonts w:hint="cs"/>
          <w:rtl/>
        </w:rPr>
        <w:t xml:space="preserve"> מסוד</w:t>
      </w:r>
      <w:bookmarkStart w:id="2926" w:name="_ETM_Q1_2523905"/>
      <w:bookmarkEnd w:id="2926"/>
      <w:r>
        <w:rPr>
          <w:rFonts w:hint="cs"/>
          <w:rtl/>
        </w:rPr>
        <w:t>רת למשטרה את מי שיגידו לנו,</w:t>
      </w:r>
      <w:bookmarkStart w:id="2927" w:name="_ETM_Q1_2528652"/>
      <w:bookmarkEnd w:id="2927"/>
      <w:r>
        <w:rPr>
          <w:rFonts w:hint="cs"/>
          <w:rtl/>
        </w:rPr>
        <w:t xml:space="preserve"> משאיות פינוי</w:t>
      </w:r>
      <w:bookmarkStart w:id="2928" w:name="_ETM_Q1_2527902"/>
      <w:bookmarkEnd w:id="2928"/>
      <w:r>
        <w:rPr>
          <w:rFonts w:hint="cs"/>
          <w:rtl/>
        </w:rPr>
        <w:t xml:space="preserve"> זבל, משאיות מחולות</w:t>
      </w:r>
      <w:bookmarkStart w:id="2929" w:name="_ETM_Q1_2529653"/>
      <w:bookmarkEnd w:id="2929"/>
      <w:r>
        <w:rPr>
          <w:rFonts w:hint="cs"/>
          <w:rtl/>
        </w:rPr>
        <w:t xml:space="preserve">, משאיות ביוב, רכבים של ביטחון וכמובן את הפיקוח שלנו </w:t>
      </w:r>
      <w:bookmarkStart w:id="2930" w:name="_ETM_Q1_2537402"/>
      <w:bookmarkStart w:id="2931" w:name="_ETM_Q1_2534402"/>
      <w:bookmarkEnd w:id="2930"/>
      <w:bookmarkEnd w:id="2931"/>
      <w:r>
        <w:rPr>
          <w:rFonts w:hint="cs"/>
          <w:rtl/>
        </w:rPr>
        <w:t>שאיתו ניתן מענה, השיטור ה</w:t>
      </w:r>
      <w:bookmarkStart w:id="2932" w:name="_ETM_Q1_2539155"/>
      <w:bookmarkEnd w:id="2932"/>
      <w:r>
        <w:rPr>
          <w:rFonts w:hint="cs"/>
          <w:rtl/>
        </w:rPr>
        <w:t>מועצתי. אני מקוו</w:t>
      </w:r>
      <w:bookmarkStart w:id="2933" w:name="_ETM_Q1_2542653"/>
      <w:bookmarkStart w:id="2934" w:name="_ETM_Q1_2539653"/>
      <w:bookmarkEnd w:id="2933"/>
      <w:bookmarkEnd w:id="2934"/>
      <w:r>
        <w:rPr>
          <w:rFonts w:hint="cs"/>
          <w:rtl/>
        </w:rPr>
        <w:t xml:space="preserve">ה שהם יוכלו לשמור </w:t>
      </w:r>
      <w:bookmarkStart w:id="2935" w:name="_ETM_Q1_2545154"/>
      <w:bookmarkEnd w:id="2935"/>
      <w:r>
        <w:rPr>
          <w:rFonts w:hint="cs"/>
          <w:rtl/>
        </w:rPr>
        <w:t>על הרציפות התפקודי</w:t>
      </w:r>
      <w:bookmarkStart w:id="2936" w:name="_ETM_Q1_2543904"/>
      <w:bookmarkEnd w:id="2936"/>
      <w:r>
        <w:rPr>
          <w:rFonts w:hint="cs"/>
          <w:rtl/>
        </w:rPr>
        <w:t>ת</w:t>
      </w:r>
      <w:bookmarkStart w:id="2937" w:name="_ETM_Q1_2540904"/>
      <w:bookmarkEnd w:id="2937"/>
      <w:r>
        <w:rPr>
          <w:rFonts w:hint="cs"/>
          <w:rtl/>
        </w:rPr>
        <w:t xml:space="preserve"> רק במושב מירון</w:t>
      </w:r>
      <w:bookmarkStart w:id="2938" w:name="_ETM_Q1_2543654"/>
      <w:bookmarkStart w:id="2939" w:name="_ETM_Q1_2542152"/>
      <w:bookmarkEnd w:id="2938"/>
      <w:bookmarkEnd w:id="2939"/>
      <w:r>
        <w:rPr>
          <w:rFonts w:hint="cs"/>
          <w:rtl/>
        </w:rPr>
        <w:t>, לא בה</w:t>
      </w:r>
      <w:bookmarkStart w:id="2940" w:name="_ETM_Q1_2545150"/>
      <w:bookmarkEnd w:id="2940"/>
      <w:r>
        <w:rPr>
          <w:rFonts w:hint="cs"/>
          <w:rtl/>
        </w:rPr>
        <w:t xml:space="preserve">ילולה </w:t>
      </w:r>
      <w:bookmarkStart w:id="2941" w:name="_ETM_Q1_2543403"/>
      <w:bookmarkEnd w:id="2941"/>
      <w:r>
        <w:rPr>
          <w:rFonts w:hint="cs"/>
          <w:rtl/>
        </w:rPr>
        <w:t xml:space="preserve">כמובן. </w:t>
      </w:r>
    </w:p>
    <w:p w14:paraId="55AD93FB" w14:textId="77777777" w:rsidR="00EC154E" w:rsidRDefault="00EC154E" w:rsidP="00EC154E">
      <w:pPr>
        <w:rPr>
          <w:rtl/>
        </w:rPr>
      </w:pPr>
      <w:bookmarkStart w:id="2942" w:name="_ETM_Q1_2546152"/>
      <w:bookmarkStart w:id="2943" w:name="_ETM_Q1_2546401"/>
      <w:bookmarkEnd w:id="2942"/>
      <w:bookmarkEnd w:id="2943"/>
    </w:p>
    <w:p w14:paraId="135AACA7" w14:textId="7E78F969" w:rsidR="00EC154E" w:rsidRDefault="00EC154E" w:rsidP="00EC154E">
      <w:pPr>
        <w:pStyle w:val="af6"/>
        <w:keepNext/>
        <w:rPr>
          <w:rtl/>
        </w:rPr>
      </w:pPr>
      <w:bookmarkStart w:id="2944" w:name="ET_yor_6358_176"/>
      <w:r w:rsidRPr="00EC154E">
        <w:rPr>
          <w:rStyle w:val="TagStyle"/>
          <w:rtl/>
        </w:rPr>
        <w:t xml:space="preserve"> &lt;&lt; יור &gt;&gt; </w:t>
      </w:r>
      <w:r>
        <w:rPr>
          <w:rtl/>
        </w:rPr>
        <w:t>היו"ר צביקה פוגל:</w:t>
      </w:r>
      <w:r w:rsidRPr="00EC154E">
        <w:rPr>
          <w:rStyle w:val="TagStyle"/>
          <w:rtl/>
        </w:rPr>
        <w:t xml:space="preserve"> &lt;&lt; יור &gt;&gt;</w:t>
      </w:r>
      <w:r>
        <w:rPr>
          <w:rtl/>
        </w:rPr>
        <w:t xml:space="preserve">   </w:t>
      </w:r>
      <w:bookmarkEnd w:id="2944"/>
    </w:p>
    <w:p w14:paraId="0C9ACC8F" w14:textId="77777777" w:rsidR="00EC154E" w:rsidRDefault="00EC154E" w:rsidP="00EC154E">
      <w:pPr>
        <w:pStyle w:val="KeepWithNext"/>
        <w:rPr>
          <w:rtl/>
        </w:rPr>
      </w:pPr>
    </w:p>
    <w:p w14:paraId="19043A88" w14:textId="2E439D84" w:rsidR="00EC154E" w:rsidRDefault="00EC154E" w:rsidP="00EC154E">
      <w:pPr>
        <w:rPr>
          <w:rtl/>
        </w:rPr>
      </w:pPr>
      <w:r>
        <w:rPr>
          <w:rFonts w:hint="cs"/>
          <w:rtl/>
        </w:rPr>
        <w:t xml:space="preserve">בסדר. </w:t>
      </w:r>
      <w:bookmarkStart w:id="2945" w:name="_ETM_Q1_2550153"/>
      <w:bookmarkEnd w:id="2945"/>
      <w:r>
        <w:rPr>
          <w:rFonts w:hint="cs"/>
          <w:rtl/>
        </w:rPr>
        <w:t xml:space="preserve">ברק, סלבה, אתם </w:t>
      </w:r>
      <w:bookmarkStart w:id="2946" w:name="_ETM_Q1_2548904"/>
      <w:bookmarkEnd w:id="2946"/>
      <w:r>
        <w:rPr>
          <w:rFonts w:hint="cs"/>
          <w:rtl/>
        </w:rPr>
        <w:t xml:space="preserve">מבינים </w:t>
      </w:r>
      <w:bookmarkStart w:id="2947" w:name="_ETM_Q1_2550906"/>
      <w:r>
        <w:rPr>
          <w:rFonts w:hint="cs"/>
          <w:rtl/>
        </w:rPr>
        <w:t>את</w:t>
      </w:r>
      <w:bookmarkStart w:id="2948" w:name="_ETM_Q1_2549401"/>
      <w:bookmarkEnd w:id="2948"/>
      <w:r>
        <w:rPr>
          <w:rFonts w:hint="cs"/>
          <w:rtl/>
        </w:rPr>
        <w:t xml:space="preserve"> </w:t>
      </w:r>
      <w:bookmarkEnd w:id="2947"/>
      <w:r>
        <w:rPr>
          <w:rFonts w:hint="cs"/>
          <w:rtl/>
        </w:rPr>
        <w:t>הדרך ב</w:t>
      </w:r>
      <w:bookmarkStart w:id="2949" w:name="_ETM_Q1_2552404"/>
      <w:bookmarkEnd w:id="2949"/>
      <w:r>
        <w:rPr>
          <w:rFonts w:hint="cs"/>
          <w:rtl/>
        </w:rPr>
        <w:t xml:space="preserve">ה תצטרכו לשלוט בזה? </w:t>
      </w:r>
    </w:p>
    <w:p w14:paraId="068E9452" w14:textId="77777777" w:rsidR="00EC154E" w:rsidRDefault="00EC154E" w:rsidP="00EC154E">
      <w:pPr>
        <w:rPr>
          <w:rtl/>
        </w:rPr>
      </w:pPr>
      <w:bookmarkStart w:id="2950" w:name="_ETM_Q1_2556401"/>
      <w:bookmarkEnd w:id="2950"/>
    </w:p>
    <w:p w14:paraId="7FCC49E7" w14:textId="6B5D7FAB" w:rsidR="00EC154E" w:rsidRDefault="00EC154E" w:rsidP="00EC154E">
      <w:pPr>
        <w:pStyle w:val="af9"/>
        <w:keepNext/>
        <w:rPr>
          <w:rtl/>
        </w:rPr>
      </w:pPr>
      <w:bookmarkStart w:id="2951" w:name="ET_guest_889470_177"/>
      <w:r w:rsidRPr="00EC154E">
        <w:rPr>
          <w:rStyle w:val="TagStyle"/>
          <w:rtl/>
        </w:rPr>
        <w:t xml:space="preserve"> &lt;&lt; אורח &gt;&gt; </w:t>
      </w:r>
      <w:r>
        <w:rPr>
          <w:rtl/>
        </w:rPr>
        <w:t>רפ"ק ברק ערוסי:</w:t>
      </w:r>
      <w:r w:rsidRPr="00EC154E">
        <w:rPr>
          <w:rStyle w:val="TagStyle"/>
          <w:rtl/>
        </w:rPr>
        <w:t xml:space="preserve"> &lt;&lt; אורח &gt;&gt;</w:t>
      </w:r>
      <w:r>
        <w:rPr>
          <w:rtl/>
        </w:rPr>
        <w:t xml:space="preserve">   </w:t>
      </w:r>
      <w:bookmarkEnd w:id="2951"/>
    </w:p>
    <w:p w14:paraId="2E0223AA" w14:textId="77777777" w:rsidR="00EC154E" w:rsidRDefault="00EC154E" w:rsidP="00EC154E">
      <w:pPr>
        <w:pStyle w:val="KeepWithNext"/>
        <w:rPr>
          <w:rtl/>
        </w:rPr>
      </w:pPr>
    </w:p>
    <w:p w14:paraId="44F3BC98" w14:textId="0BD6E80B" w:rsidR="00EC154E" w:rsidRDefault="00EC154E" w:rsidP="00EC154E">
      <w:pPr>
        <w:rPr>
          <w:rtl/>
        </w:rPr>
      </w:pPr>
      <w:bookmarkStart w:id="2952" w:name="_ETM_Q1_2558151"/>
      <w:bookmarkStart w:id="2953" w:name="_ETM_Q1_2555401"/>
      <w:bookmarkStart w:id="2954" w:name="_ETM_Q1_2552401"/>
      <w:bookmarkEnd w:id="2952"/>
      <w:bookmarkEnd w:id="2953"/>
      <w:bookmarkEnd w:id="2954"/>
      <w:r>
        <w:rPr>
          <w:rFonts w:hint="cs"/>
          <w:rtl/>
        </w:rPr>
        <w:t>כפי שאמרתי, אין מצב, יש</w:t>
      </w:r>
      <w:bookmarkStart w:id="2955" w:name="_ETM_Q1_2555156"/>
      <w:bookmarkEnd w:id="2955"/>
      <w:r>
        <w:rPr>
          <w:rFonts w:hint="cs"/>
          <w:rtl/>
        </w:rPr>
        <w:t xml:space="preserve"> מחסומים</w:t>
      </w:r>
      <w:bookmarkStart w:id="2956" w:name="_ETM_Q1_2558156"/>
      <w:bookmarkEnd w:id="2956"/>
      <w:r>
        <w:rPr>
          <w:rFonts w:hint="cs"/>
          <w:rtl/>
        </w:rPr>
        <w:t>.</w:t>
      </w:r>
      <w:bookmarkStart w:id="2957" w:name="_ETM_Q1_2556404"/>
      <w:bookmarkEnd w:id="2957"/>
      <w:r>
        <w:rPr>
          <w:rFonts w:hint="cs"/>
          <w:rtl/>
        </w:rPr>
        <w:t xml:space="preserve"> אנחנו כמובן נעשה הכול כדי </w:t>
      </w:r>
      <w:bookmarkStart w:id="2958" w:name="_ETM_Q1_2558153"/>
      <w:bookmarkStart w:id="2959" w:name="_ETM_Q1_2555650"/>
      <w:bookmarkEnd w:id="2958"/>
      <w:bookmarkEnd w:id="2959"/>
      <w:r>
        <w:rPr>
          <w:rFonts w:hint="cs"/>
          <w:rtl/>
        </w:rPr>
        <w:t xml:space="preserve">לא לעכב </w:t>
      </w:r>
      <w:bookmarkStart w:id="2960" w:name="_ETM_Q1_2561653"/>
      <w:bookmarkStart w:id="2961" w:name="_ETM_Q1_2558653"/>
      <w:bookmarkEnd w:id="2960"/>
      <w:bookmarkEnd w:id="2961"/>
      <w:r>
        <w:rPr>
          <w:rFonts w:hint="cs"/>
          <w:rtl/>
        </w:rPr>
        <w:t xml:space="preserve">את בעלי ההיתרים. אם הם מופיעים באפליקציה, הרשימות עברו בצורה </w:t>
      </w:r>
      <w:bookmarkStart w:id="2962" w:name="_ETM_Q1_2565402"/>
      <w:bookmarkEnd w:id="2962"/>
      <w:r>
        <w:rPr>
          <w:rFonts w:hint="cs"/>
          <w:rtl/>
        </w:rPr>
        <w:t>מסודרת</w:t>
      </w:r>
      <w:bookmarkStart w:id="2963" w:name="_ETM_Q1_2564152"/>
      <w:bookmarkEnd w:id="2963"/>
      <w:r>
        <w:rPr>
          <w:rFonts w:hint="cs"/>
          <w:rtl/>
        </w:rPr>
        <w:t xml:space="preserve"> להפקה וההפקה הזינה אותם כמו שצריך ולא </w:t>
      </w:r>
      <w:bookmarkStart w:id="2964" w:name="_ETM_Q1_2569401"/>
      <w:bookmarkEnd w:id="2964"/>
      <w:r>
        <w:rPr>
          <w:rFonts w:hint="cs"/>
          <w:rtl/>
        </w:rPr>
        <w:t>יהיו</w:t>
      </w:r>
      <w:bookmarkStart w:id="2965" w:name="_ETM_Q1_2567153"/>
      <w:bookmarkEnd w:id="2965"/>
      <w:r>
        <w:rPr>
          <w:rFonts w:hint="cs"/>
          <w:rtl/>
        </w:rPr>
        <w:t xml:space="preserve"> פערים אז אין שום סיבה לעכב. </w:t>
      </w:r>
      <w:bookmarkStart w:id="2966" w:name="_ETM_Q1_2568902"/>
      <w:bookmarkEnd w:id="2966"/>
    </w:p>
    <w:p w14:paraId="1EA08458" w14:textId="77777777" w:rsidR="00EC154E" w:rsidRDefault="00EC154E" w:rsidP="00EC154E">
      <w:pPr>
        <w:rPr>
          <w:rtl/>
        </w:rPr>
      </w:pPr>
      <w:bookmarkStart w:id="2967" w:name="_ETM_Q1_2569155"/>
      <w:bookmarkStart w:id="2968" w:name="_ETM_Q1_2569405"/>
      <w:bookmarkEnd w:id="2967"/>
      <w:bookmarkEnd w:id="2968"/>
    </w:p>
    <w:p w14:paraId="5933AE3A" w14:textId="15044A0F" w:rsidR="00EC154E" w:rsidRDefault="00EC154E" w:rsidP="00EC154E">
      <w:pPr>
        <w:pStyle w:val="af6"/>
        <w:keepNext/>
        <w:rPr>
          <w:rtl/>
        </w:rPr>
      </w:pPr>
      <w:bookmarkStart w:id="2969" w:name="ET_yor_6358_178"/>
      <w:r w:rsidRPr="00EC154E">
        <w:rPr>
          <w:rStyle w:val="TagStyle"/>
          <w:rtl/>
        </w:rPr>
        <w:t xml:space="preserve"> &lt;&lt; יור &gt;&gt; </w:t>
      </w:r>
      <w:r>
        <w:rPr>
          <w:rtl/>
        </w:rPr>
        <w:t>היו"ר צביקה פוגל:</w:t>
      </w:r>
      <w:r w:rsidRPr="00EC154E">
        <w:rPr>
          <w:rStyle w:val="TagStyle"/>
          <w:rtl/>
        </w:rPr>
        <w:t xml:space="preserve"> &lt;&lt; יור &gt;&gt;</w:t>
      </w:r>
      <w:r>
        <w:rPr>
          <w:rtl/>
        </w:rPr>
        <w:t xml:space="preserve">   </w:t>
      </w:r>
      <w:bookmarkEnd w:id="2969"/>
    </w:p>
    <w:p w14:paraId="27072223" w14:textId="77777777" w:rsidR="00EC154E" w:rsidRDefault="00EC154E" w:rsidP="00EC154E">
      <w:pPr>
        <w:pStyle w:val="KeepWithNext"/>
        <w:rPr>
          <w:rtl/>
        </w:rPr>
      </w:pPr>
    </w:p>
    <w:p w14:paraId="0C2DAFDF" w14:textId="257E7321" w:rsidR="00EC154E" w:rsidRDefault="00EC154E" w:rsidP="00EC154E">
      <w:pPr>
        <w:rPr>
          <w:rtl/>
        </w:rPr>
      </w:pPr>
      <w:bookmarkStart w:id="2970" w:name="_ETM_Q1_2569901"/>
      <w:bookmarkEnd w:id="2970"/>
      <w:r>
        <w:rPr>
          <w:rFonts w:hint="cs"/>
          <w:rtl/>
        </w:rPr>
        <w:t xml:space="preserve">לא, אני מדבר </w:t>
      </w:r>
      <w:bookmarkStart w:id="2971" w:name="_ETM_Q1_2572153"/>
      <w:bookmarkEnd w:id="2971"/>
      <w:r>
        <w:rPr>
          <w:rFonts w:hint="cs"/>
          <w:rtl/>
        </w:rPr>
        <w:t>על יום ראשון בבוקר. אני לוקח א</w:t>
      </w:r>
      <w:bookmarkStart w:id="2972" w:name="_ETM_Q1_2572401"/>
      <w:bookmarkEnd w:id="2972"/>
      <w:r>
        <w:rPr>
          <w:rFonts w:hint="cs"/>
          <w:rtl/>
        </w:rPr>
        <w:t>ותך בדיוק ל</w:t>
      </w:r>
      <w:bookmarkStart w:id="2973" w:name="_ETM_Q1_2572905"/>
      <w:bookmarkStart w:id="2974" w:name="_ETM_Q1_2569905"/>
      <w:bookmarkEnd w:id="2973"/>
      <w:bookmarkEnd w:id="2974"/>
      <w:r>
        <w:rPr>
          <w:rFonts w:hint="cs"/>
          <w:rtl/>
        </w:rPr>
        <w:t>מה שקרן אמרה</w:t>
      </w:r>
      <w:bookmarkStart w:id="2975" w:name="_ETM_Q1_2564154"/>
      <w:bookmarkEnd w:id="2975"/>
      <w:r>
        <w:rPr>
          <w:rFonts w:hint="cs"/>
          <w:rtl/>
        </w:rPr>
        <w:t xml:space="preserve"> עכשיו.</w:t>
      </w:r>
      <w:bookmarkStart w:id="2976" w:name="_ETM_Q1_2567652"/>
      <w:bookmarkEnd w:id="2976"/>
    </w:p>
    <w:p w14:paraId="7D86EB71" w14:textId="77777777" w:rsidR="00EC154E" w:rsidRDefault="00EC154E" w:rsidP="00EC154E">
      <w:pPr>
        <w:rPr>
          <w:rtl/>
        </w:rPr>
      </w:pPr>
      <w:bookmarkStart w:id="2977" w:name="_ETM_Q1_2568152"/>
      <w:bookmarkStart w:id="2978" w:name="_ETM_Q1_2569656"/>
      <w:bookmarkEnd w:id="2977"/>
      <w:bookmarkEnd w:id="2978"/>
    </w:p>
    <w:p w14:paraId="661A4291" w14:textId="4C074B03" w:rsidR="00EC154E" w:rsidRDefault="00EC154E" w:rsidP="00EC154E">
      <w:pPr>
        <w:pStyle w:val="af9"/>
        <w:keepNext/>
        <w:rPr>
          <w:rtl/>
        </w:rPr>
      </w:pPr>
      <w:bookmarkStart w:id="2979" w:name="ET_guest_889470_179"/>
      <w:r w:rsidRPr="00EC154E">
        <w:rPr>
          <w:rStyle w:val="TagStyle"/>
          <w:rtl/>
        </w:rPr>
        <w:t xml:space="preserve"> &lt;&lt; אורח &gt;&gt; </w:t>
      </w:r>
      <w:r>
        <w:rPr>
          <w:rtl/>
        </w:rPr>
        <w:t>רפ"ק ברק ערוסי:</w:t>
      </w:r>
      <w:r w:rsidRPr="00EC154E">
        <w:rPr>
          <w:rStyle w:val="TagStyle"/>
          <w:rtl/>
        </w:rPr>
        <w:t xml:space="preserve"> &lt;&lt; אורח &gt;&gt;</w:t>
      </w:r>
      <w:r>
        <w:rPr>
          <w:rtl/>
        </w:rPr>
        <w:t xml:space="preserve">   </w:t>
      </w:r>
      <w:bookmarkEnd w:id="2979"/>
    </w:p>
    <w:p w14:paraId="68361F20" w14:textId="77777777" w:rsidR="00EC154E" w:rsidRDefault="00EC154E" w:rsidP="00EC154E">
      <w:pPr>
        <w:pStyle w:val="KeepWithNext"/>
        <w:rPr>
          <w:rtl/>
        </w:rPr>
      </w:pPr>
    </w:p>
    <w:p w14:paraId="744E79A2" w14:textId="42BCB6AE" w:rsidR="00EC154E" w:rsidRDefault="00EC154E" w:rsidP="00EC154E">
      <w:pPr>
        <w:rPr>
          <w:rtl/>
        </w:rPr>
      </w:pPr>
      <w:bookmarkStart w:id="2980" w:name="_ETM_Q1_2570154"/>
      <w:bookmarkStart w:id="2981" w:name="_ETM_Q1_2570401"/>
      <w:bookmarkEnd w:id="2980"/>
      <w:bookmarkEnd w:id="2981"/>
      <w:r>
        <w:rPr>
          <w:rFonts w:hint="cs"/>
          <w:rtl/>
        </w:rPr>
        <w:t>כנ"ל.</w:t>
      </w:r>
    </w:p>
    <w:p w14:paraId="3F885ED0" w14:textId="77777777" w:rsidR="00EC154E" w:rsidRDefault="00EC154E" w:rsidP="00EC154E">
      <w:pPr>
        <w:rPr>
          <w:rtl/>
        </w:rPr>
      </w:pPr>
      <w:bookmarkStart w:id="2982" w:name="_ETM_Q1_2572154"/>
      <w:bookmarkEnd w:id="2982"/>
    </w:p>
    <w:p w14:paraId="32F12FDE" w14:textId="1D28B1AD" w:rsidR="00EC154E" w:rsidRDefault="00EC154E" w:rsidP="00EC154E">
      <w:pPr>
        <w:pStyle w:val="af6"/>
        <w:keepNext/>
        <w:rPr>
          <w:rtl/>
        </w:rPr>
      </w:pPr>
      <w:bookmarkStart w:id="2983" w:name="ET_yor_6358_180"/>
      <w:r w:rsidRPr="00EC154E">
        <w:rPr>
          <w:rStyle w:val="TagStyle"/>
          <w:rtl/>
        </w:rPr>
        <w:t xml:space="preserve"> &lt;&lt; יור &gt;&gt; </w:t>
      </w:r>
      <w:r>
        <w:rPr>
          <w:rtl/>
        </w:rPr>
        <w:t>היו"ר צביקה פוגל:</w:t>
      </w:r>
      <w:r w:rsidRPr="00EC154E">
        <w:rPr>
          <w:rStyle w:val="TagStyle"/>
          <w:rtl/>
        </w:rPr>
        <w:t xml:space="preserve"> &lt;&lt; יור &gt;&gt;</w:t>
      </w:r>
      <w:r>
        <w:rPr>
          <w:rtl/>
        </w:rPr>
        <w:t xml:space="preserve">   </w:t>
      </w:r>
      <w:bookmarkEnd w:id="2983"/>
    </w:p>
    <w:p w14:paraId="73EF53DF" w14:textId="77777777" w:rsidR="00EC154E" w:rsidRDefault="00EC154E" w:rsidP="00EC154E">
      <w:pPr>
        <w:pStyle w:val="KeepWithNext"/>
        <w:rPr>
          <w:rtl/>
        </w:rPr>
      </w:pPr>
    </w:p>
    <w:p w14:paraId="34B1E19B" w14:textId="0E240D00" w:rsidR="00EC154E" w:rsidRDefault="00EC154E" w:rsidP="00EC154E">
      <w:pPr>
        <w:rPr>
          <w:rtl/>
        </w:rPr>
      </w:pPr>
      <w:bookmarkStart w:id="2984" w:name="_ETM_Q1_2573153"/>
      <w:bookmarkEnd w:id="2984"/>
      <w:r>
        <w:rPr>
          <w:rFonts w:hint="cs"/>
          <w:rtl/>
        </w:rPr>
        <w:t xml:space="preserve">בשעה </w:t>
      </w:r>
      <w:bookmarkStart w:id="2985" w:name="_ETM_Q1_2574400"/>
      <w:bookmarkStart w:id="2986" w:name="_ETM_Q1_2575901"/>
      <w:bookmarkEnd w:id="2985"/>
      <w:bookmarkEnd w:id="2986"/>
      <w:r>
        <w:rPr>
          <w:rFonts w:hint="cs"/>
          <w:rtl/>
        </w:rPr>
        <w:t>07:10 תגיע לאחד המחסומים</w:t>
      </w:r>
      <w:bookmarkStart w:id="2987" w:name="_ETM_Q1_2578652"/>
      <w:bookmarkEnd w:id="2987"/>
      <w:r>
        <w:rPr>
          <w:rFonts w:hint="cs"/>
          <w:rtl/>
        </w:rPr>
        <w:t xml:space="preserve"> שהוא לא </w:t>
      </w:r>
      <w:bookmarkStart w:id="2988" w:name="_ETM_Q1_2579655"/>
      <w:bookmarkEnd w:id="2988"/>
      <w:r>
        <w:rPr>
          <w:rFonts w:hint="cs"/>
          <w:rtl/>
        </w:rPr>
        <w:t>בכניסה למירון, מורה שגרה בצפ</w:t>
      </w:r>
      <w:bookmarkStart w:id="2989" w:name="_ETM_Q1_2581903"/>
      <w:bookmarkEnd w:id="2989"/>
      <w:r>
        <w:rPr>
          <w:rFonts w:hint="cs"/>
          <w:rtl/>
        </w:rPr>
        <w:t>ת</w:t>
      </w:r>
      <w:bookmarkStart w:id="2990" w:name="_ETM_Q1_2582154"/>
      <w:bookmarkEnd w:id="2990"/>
      <w:r>
        <w:rPr>
          <w:rFonts w:hint="cs"/>
          <w:rtl/>
        </w:rPr>
        <w:t xml:space="preserve"> או גרה </w:t>
      </w:r>
      <w:bookmarkStart w:id="2991" w:name="_ETM_Q1_2582905"/>
      <w:bookmarkEnd w:id="2991"/>
      <w:r>
        <w:rPr>
          <w:rFonts w:hint="cs"/>
          <w:rtl/>
        </w:rPr>
        <w:t>בבקעת הירדן.</w:t>
      </w:r>
    </w:p>
    <w:p w14:paraId="668FAFB2" w14:textId="77777777" w:rsidR="00EC154E" w:rsidRDefault="00EC154E" w:rsidP="00EC154E">
      <w:pPr>
        <w:rPr>
          <w:rtl/>
        </w:rPr>
      </w:pPr>
      <w:bookmarkStart w:id="2992" w:name="_ETM_Q1_2581653"/>
      <w:bookmarkStart w:id="2993" w:name="_ETM_Q1_2584154"/>
      <w:bookmarkEnd w:id="2992"/>
      <w:bookmarkEnd w:id="2993"/>
    </w:p>
    <w:p w14:paraId="059DA665" w14:textId="20078F41" w:rsidR="00EC154E" w:rsidRDefault="00EC154E" w:rsidP="00EC154E">
      <w:pPr>
        <w:pStyle w:val="af9"/>
        <w:keepNext/>
        <w:rPr>
          <w:rtl/>
        </w:rPr>
      </w:pPr>
      <w:bookmarkStart w:id="2994" w:name="ET_guest_889470_181"/>
      <w:r w:rsidRPr="00EC154E">
        <w:rPr>
          <w:rStyle w:val="TagStyle"/>
          <w:rtl/>
        </w:rPr>
        <w:t xml:space="preserve"> &lt;&lt; אורח &gt;&gt; </w:t>
      </w:r>
      <w:r>
        <w:rPr>
          <w:rtl/>
        </w:rPr>
        <w:t>רפ"ק ברק ערוסי:</w:t>
      </w:r>
      <w:r w:rsidRPr="00EC154E">
        <w:rPr>
          <w:rStyle w:val="TagStyle"/>
          <w:rtl/>
        </w:rPr>
        <w:t xml:space="preserve"> &lt;&lt; אורח &gt;&gt;</w:t>
      </w:r>
      <w:r>
        <w:rPr>
          <w:rtl/>
        </w:rPr>
        <w:t xml:space="preserve">   </w:t>
      </w:r>
      <w:bookmarkEnd w:id="2994"/>
    </w:p>
    <w:p w14:paraId="3D68CA5C" w14:textId="77777777" w:rsidR="00EC154E" w:rsidRDefault="00EC154E" w:rsidP="00EC154E">
      <w:pPr>
        <w:pStyle w:val="KeepWithNext"/>
        <w:rPr>
          <w:rtl/>
        </w:rPr>
      </w:pPr>
    </w:p>
    <w:p w14:paraId="32AAB617" w14:textId="39BAB4B0" w:rsidR="00EC154E" w:rsidRDefault="00EC154E" w:rsidP="00EC154E">
      <w:pPr>
        <w:rPr>
          <w:rtl/>
        </w:rPr>
      </w:pPr>
      <w:bookmarkStart w:id="2995" w:name="_ETM_Q1_2584152"/>
      <w:bookmarkStart w:id="2996" w:name="_ETM_Q1_2581152"/>
      <w:bookmarkEnd w:id="2995"/>
      <w:bookmarkEnd w:id="2996"/>
      <w:r>
        <w:rPr>
          <w:rFonts w:hint="cs"/>
          <w:rtl/>
        </w:rPr>
        <w:t xml:space="preserve">היא אמורה </w:t>
      </w:r>
      <w:bookmarkStart w:id="2997" w:name="_ETM_Q1_2582151"/>
      <w:bookmarkEnd w:id="2997"/>
      <w:r>
        <w:rPr>
          <w:rFonts w:hint="cs"/>
          <w:rtl/>
        </w:rPr>
        <w:t xml:space="preserve">להופיע ברשימה. </w:t>
      </w:r>
    </w:p>
    <w:p w14:paraId="3DAFB741" w14:textId="77777777" w:rsidR="00EC154E" w:rsidRDefault="00EC154E" w:rsidP="00EC154E">
      <w:pPr>
        <w:rPr>
          <w:rtl/>
        </w:rPr>
      </w:pPr>
      <w:bookmarkStart w:id="2998" w:name="_ETM_Q1_2583905"/>
      <w:bookmarkEnd w:id="2998"/>
    </w:p>
    <w:p w14:paraId="7F78562E" w14:textId="0CEA930E" w:rsidR="00EC154E" w:rsidRDefault="00EC154E" w:rsidP="00EC154E">
      <w:pPr>
        <w:pStyle w:val="af6"/>
        <w:keepNext/>
        <w:rPr>
          <w:rtl/>
        </w:rPr>
      </w:pPr>
      <w:bookmarkStart w:id="2999" w:name="ET_yor_6358_182"/>
      <w:r w:rsidRPr="00EC154E">
        <w:rPr>
          <w:rStyle w:val="TagStyle"/>
          <w:rtl/>
        </w:rPr>
        <w:t xml:space="preserve"> &lt;&lt; יור &gt;&gt; </w:t>
      </w:r>
      <w:r>
        <w:rPr>
          <w:rtl/>
        </w:rPr>
        <w:t>היו"ר צביקה פוגל:</w:t>
      </w:r>
      <w:r w:rsidRPr="00EC154E">
        <w:rPr>
          <w:rStyle w:val="TagStyle"/>
          <w:rtl/>
        </w:rPr>
        <w:t xml:space="preserve"> &lt;&lt; יור &gt;&gt;</w:t>
      </w:r>
      <w:r>
        <w:rPr>
          <w:rtl/>
        </w:rPr>
        <w:t xml:space="preserve">   </w:t>
      </w:r>
      <w:bookmarkEnd w:id="2999"/>
    </w:p>
    <w:p w14:paraId="7A38B3D3" w14:textId="77777777" w:rsidR="00EC154E" w:rsidRDefault="00EC154E" w:rsidP="00EC154E">
      <w:pPr>
        <w:pStyle w:val="KeepWithNext"/>
        <w:rPr>
          <w:rtl/>
        </w:rPr>
      </w:pPr>
    </w:p>
    <w:p w14:paraId="23C0B2FE" w14:textId="752B207E" w:rsidR="00EC154E" w:rsidRDefault="00EC154E" w:rsidP="00EC154E">
      <w:pPr>
        <w:rPr>
          <w:rtl/>
        </w:rPr>
      </w:pPr>
      <w:r>
        <w:rPr>
          <w:rFonts w:hint="cs"/>
          <w:rtl/>
        </w:rPr>
        <w:t>היא אמורה להופיע ברשימה?</w:t>
      </w:r>
      <w:bookmarkStart w:id="3000" w:name="_ETM_Q1_2585651"/>
      <w:bookmarkEnd w:id="3000"/>
    </w:p>
    <w:p w14:paraId="23A1BBED" w14:textId="77777777" w:rsidR="00EC154E" w:rsidRDefault="00EC154E" w:rsidP="00EC154E">
      <w:pPr>
        <w:rPr>
          <w:rtl/>
        </w:rPr>
      </w:pPr>
      <w:bookmarkStart w:id="3001" w:name="_ETM_Q1_2583154"/>
      <w:bookmarkStart w:id="3002" w:name="_ETM_Q1_2584404"/>
      <w:bookmarkEnd w:id="3001"/>
      <w:bookmarkEnd w:id="3002"/>
    </w:p>
    <w:p w14:paraId="09D30777" w14:textId="737E5B43" w:rsidR="00EC154E" w:rsidRDefault="00EC154E" w:rsidP="00EC154E">
      <w:pPr>
        <w:pStyle w:val="af9"/>
        <w:keepNext/>
        <w:rPr>
          <w:rtl/>
        </w:rPr>
      </w:pPr>
      <w:bookmarkStart w:id="3003" w:name="ET_guest_889470_183"/>
      <w:r w:rsidRPr="00EC154E">
        <w:rPr>
          <w:rStyle w:val="TagStyle"/>
          <w:rtl/>
        </w:rPr>
        <w:t xml:space="preserve"> &lt;&lt; אורח &gt;&gt; </w:t>
      </w:r>
      <w:r>
        <w:rPr>
          <w:rtl/>
        </w:rPr>
        <w:t>רפ"ק ברק ערוסי:</w:t>
      </w:r>
      <w:r w:rsidRPr="00EC154E">
        <w:rPr>
          <w:rStyle w:val="TagStyle"/>
          <w:rtl/>
        </w:rPr>
        <w:t xml:space="preserve"> &lt;&lt; אורח &gt;&gt;</w:t>
      </w:r>
      <w:r>
        <w:rPr>
          <w:rtl/>
        </w:rPr>
        <w:t xml:space="preserve">   </w:t>
      </w:r>
      <w:bookmarkEnd w:id="3003"/>
    </w:p>
    <w:p w14:paraId="3B13E3DD" w14:textId="77777777" w:rsidR="00EC154E" w:rsidRDefault="00EC154E" w:rsidP="00EC154E">
      <w:pPr>
        <w:pStyle w:val="KeepWithNext"/>
        <w:rPr>
          <w:rtl/>
        </w:rPr>
      </w:pPr>
    </w:p>
    <w:p w14:paraId="3A3B5D00" w14:textId="535CBA05" w:rsidR="00EC154E" w:rsidRDefault="00EC154E" w:rsidP="00EC154E">
      <w:pPr>
        <w:rPr>
          <w:rtl/>
        </w:rPr>
      </w:pPr>
      <w:bookmarkStart w:id="3004" w:name="_ETM_Q1_2584903"/>
      <w:bookmarkStart w:id="3005" w:name="_ETM_Q1_2585152"/>
      <w:bookmarkEnd w:id="3004"/>
      <w:bookmarkEnd w:id="3005"/>
      <w:r>
        <w:rPr>
          <w:rFonts w:hint="cs"/>
          <w:rtl/>
        </w:rPr>
        <w:t xml:space="preserve">ברור. </w:t>
      </w:r>
      <w:bookmarkStart w:id="3006" w:name="_ETM_Q1_2586404"/>
      <w:bookmarkStart w:id="3007" w:name="_ETM_Q1_2584403"/>
      <w:bookmarkEnd w:id="3006"/>
      <w:bookmarkEnd w:id="3007"/>
      <w:r>
        <w:rPr>
          <w:rFonts w:hint="cs"/>
          <w:rtl/>
        </w:rPr>
        <w:t>כל עובד מועצה - - -</w:t>
      </w:r>
    </w:p>
    <w:p w14:paraId="56437C0B" w14:textId="77777777" w:rsidR="00EC154E" w:rsidRDefault="00EC154E" w:rsidP="00EC154E">
      <w:pPr>
        <w:rPr>
          <w:rtl/>
        </w:rPr>
      </w:pPr>
      <w:bookmarkStart w:id="3008" w:name="_ETM_Q1_2587403"/>
      <w:bookmarkStart w:id="3009" w:name="_ETM_Q1_2588652"/>
      <w:bookmarkEnd w:id="3008"/>
      <w:bookmarkEnd w:id="3009"/>
    </w:p>
    <w:p w14:paraId="26D39C50" w14:textId="708F1723" w:rsidR="00EC154E" w:rsidRDefault="00EC154E" w:rsidP="00EC154E">
      <w:pPr>
        <w:pStyle w:val="a4"/>
        <w:keepNext/>
        <w:rPr>
          <w:rtl/>
        </w:rPr>
      </w:pPr>
      <w:bookmarkStart w:id="3010" w:name="ET_speaker_קרן_פטל_184"/>
      <w:r w:rsidRPr="00EC154E">
        <w:rPr>
          <w:rStyle w:val="TagStyle"/>
          <w:rtl/>
        </w:rPr>
        <w:t xml:space="preserve"> &lt;&lt; דובר &gt;&gt; </w:t>
      </w:r>
      <w:r>
        <w:rPr>
          <w:rtl/>
        </w:rPr>
        <w:t>קרן פטל:</w:t>
      </w:r>
      <w:r w:rsidRPr="00EC154E">
        <w:rPr>
          <w:rStyle w:val="TagStyle"/>
          <w:rtl/>
        </w:rPr>
        <w:t xml:space="preserve"> &lt;&lt; דובר &gt;&gt;</w:t>
      </w:r>
      <w:r>
        <w:rPr>
          <w:rtl/>
        </w:rPr>
        <w:t xml:space="preserve">   </w:t>
      </w:r>
      <w:bookmarkEnd w:id="3010"/>
    </w:p>
    <w:p w14:paraId="39FD8F9D" w14:textId="77777777" w:rsidR="00EC154E" w:rsidRDefault="00EC154E" w:rsidP="00EC154E">
      <w:pPr>
        <w:pStyle w:val="KeepWithNext"/>
        <w:rPr>
          <w:rtl/>
        </w:rPr>
      </w:pPr>
    </w:p>
    <w:p w14:paraId="526A08C7" w14:textId="7141402F" w:rsidR="00EC154E" w:rsidRDefault="00EC154E" w:rsidP="00EC154E">
      <w:pPr>
        <w:rPr>
          <w:rtl/>
        </w:rPr>
      </w:pPr>
      <w:bookmarkStart w:id="3011" w:name="_ETM_Q1_2583401"/>
      <w:bookmarkEnd w:id="3011"/>
      <w:r>
        <w:rPr>
          <w:rFonts w:hint="cs"/>
          <w:rtl/>
        </w:rPr>
        <w:t>מתי אנחנו אמורים להכין את הרשימות האלה?</w:t>
      </w:r>
      <w:bookmarkStart w:id="3012" w:name="_ETM_Q1_2587401"/>
      <w:bookmarkEnd w:id="3012"/>
      <w:r>
        <w:rPr>
          <w:rFonts w:hint="cs"/>
          <w:rtl/>
        </w:rPr>
        <w:t xml:space="preserve"> זה בדרך כלל </w:t>
      </w:r>
      <w:bookmarkStart w:id="3013" w:name="_ETM_Q1_2587903"/>
      <w:bookmarkEnd w:id="3013"/>
      <w:r>
        <w:rPr>
          <w:rFonts w:hint="cs"/>
          <w:rtl/>
        </w:rPr>
        <w:t xml:space="preserve">קורה שבועיים לפני ואנחנו עוד לא קיבלנו אפילו הנחייה כזאת. </w:t>
      </w:r>
      <w:bookmarkStart w:id="3014" w:name="_ETM_Q1_2595153"/>
      <w:bookmarkEnd w:id="3014"/>
    </w:p>
    <w:p w14:paraId="40195999" w14:textId="77777777" w:rsidR="00EC154E" w:rsidRDefault="00EC154E" w:rsidP="00EC154E">
      <w:pPr>
        <w:rPr>
          <w:rtl/>
        </w:rPr>
      </w:pPr>
    </w:p>
    <w:p w14:paraId="379E5447" w14:textId="4801A5C8" w:rsidR="00EC154E" w:rsidRDefault="00EC154E" w:rsidP="00EC154E">
      <w:pPr>
        <w:pStyle w:val="af9"/>
        <w:keepNext/>
        <w:rPr>
          <w:rtl/>
        </w:rPr>
      </w:pPr>
      <w:bookmarkStart w:id="3015" w:name="ET_guest_889470_185"/>
      <w:r w:rsidRPr="00EC154E">
        <w:rPr>
          <w:rStyle w:val="TagStyle"/>
          <w:rtl/>
        </w:rPr>
        <w:t xml:space="preserve"> &lt;&lt; אורח &gt;&gt; </w:t>
      </w:r>
      <w:r>
        <w:rPr>
          <w:rtl/>
        </w:rPr>
        <w:t>רפ"ק ברק ערוסי:</w:t>
      </w:r>
      <w:r w:rsidRPr="00EC154E">
        <w:rPr>
          <w:rStyle w:val="TagStyle"/>
          <w:rtl/>
        </w:rPr>
        <w:t xml:space="preserve"> &lt;&lt; אורח &gt;&gt;</w:t>
      </w:r>
      <w:r>
        <w:rPr>
          <w:rtl/>
        </w:rPr>
        <w:t xml:space="preserve">   </w:t>
      </w:r>
      <w:bookmarkEnd w:id="3015"/>
    </w:p>
    <w:p w14:paraId="2B334E27" w14:textId="77777777" w:rsidR="00EC154E" w:rsidRDefault="00EC154E" w:rsidP="00EC154E">
      <w:pPr>
        <w:pStyle w:val="KeepWithNext"/>
        <w:rPr>
          <w:rtl/>
        </w:rPr>
      </w:pPr>
    </w:p>
    <w:p w14:paraId="33038DA2" w14:textId="4FD558B1" w:rsidR="00EC154E" w:rsidRDefault="00EC154E" w:rsidP="00EC154E">
      <w:pPr>
        <w:rPr>
          <w:rtl/>
        </w:rPr>
      </w:pPr>
      <w:r>
        <w:rPr>
          <w:rFonts w:hint="cs"/>
          <w:rtl/>
        </w:rPr>
        <w:t xml:space="preserve">זאת שאלת </w:t>
      </w:r>
      <w:bookmarkStart w:id="3016" w:name="_ETM_Q1_2589152"/>
      <w:bookmarkEnd w:id="3016"/>
      <w:r>
        <w:rPr>
          <w:rFonts w:hint="cs"/>
          <w:rtl/>
        </w:rPr>
        <w:t>מיליון הדולר</w:t>
      </w:r>
      <w:bookmarkStart w:id="3017" w:name="_ETM_Q1_2594903"/>
      <w:bookmarkEnd w:id="3017"/>
      <w:r>
        <w:rPr>
          <w:rFonts w:hint="cs"/>
          <w:rtl/>
        </w:rPr>
        <w:t xml:space="preserve"> אבל זה לא בידיים שלנו. </w:t>
      </w:r>
      <w:bookmarkStart w:id="3018" w:name="_ETM_Q1_2595655"/>
      <w:bookmarkEnd w:id="3018"/>
    </w:p>
    <w:p w14:paraId="3A40C3AC" w14:textId="77777777" w:rsidR="00EC154E" w:rsidRDefault="00EC154E" w:rsidP="00EC154E">
      <w:pPr>
        <w:rPr>
          <w:rtl/>
        </w:rPr>
      </w:pPr>
      <w:bookmarkStart w:id="3019" w:name="_ETM_Q1_2596902"/>
      <w:bookmarkEnd w:id="3019"/>
    </w:p>
    <w:p w14:paraId="6BBC197E" w14:textId="7D6DEFB9" w:rsidR="00EC154E" w:rsidRDefault="00EC154E" w:rsidP="00EC154E">
      <w:pPr>
        <w:pStyle w:val="af6"/>
        <w:keepNext/>
        <w:rPr>
          <w:rtl/>
        </w:rPr>
      </w:pPr>
      <w:bookmarkStart w:id="3020" w:name="ET_yor_6358_187"/>
      <w:r w:rsidRPr="00EC154E">
        <w:rPr>
          <w:rStyle w:val="TagStyle"/>
          <w:rtl/>
        </w:rPr>
        <w:t xml:space="preserve"> &lt;&lt; יור &gt;&gt; </w:t>
      </w:r>
      <w:r>
        <w:rPr>
          <w:rtl/>
        </w:rPr>
        <w:t>היו"ר צביקה פוגל:</w:t>
      </w:r>
      <w:r w:rsidRPr="00EC154E">
        <w:rPr>
          <w:rStyle w:val="TagStyle"/>
          <w:rtl/>
        </w:rPr>
        <w:t xml:space="preserve"> &lt;&lt; יור &gt;&gt;</w:t>
      </w:r>
      <w:r>
        <w:rPr>
          <w:rtl/>
        </w:rPr>
        <w:t xml:space="preserve">   </w:t>
      </w:r>
      <w:bookmarkEnd w:id="3020"/>
    </w:p>
    <w:p w14:paraId="4D26886E" w14:textId="77777777" w:rsidR="00EC154E" w:rsidRDefault="00EC154E" w:rsidP="00EC154E">
      <w:pPr>
        <w:pStyle w:val="KeepWithNext"/>
        <w:rPr>
          <w:rtl/>
        </w:rPr>
      </w:pPr>
    </w:p>
    <w:p w14:paraId="770DCD53" w14:textId="591EDE84" w:rsidR="00EC154E" w:rsidRDefault="00EC154E" w:rsidP="00EC154E">
      <w:pPr>
        <w:rPr>
          <w:rtl/>
        </w:rPr>
      </w:pPr>
      <w:bookmarkStart w:id="3021" w:name="_ETM_Q1_2599403"/>
      <w:bookmarkEnd w:id="3021"/>
      <w:r>
        <w:rPr>
          <w:rFonts w:hint="cs"/>
          <w:rtl/>
        </w:rPr>
        <w:t xml:space="preserve">תודה. </w:t>
      </w:r>
      <w:bookmarkStart w:id="3022" w:name="_ETM_Q1_2598154"/>
      <w:bookmarkEnd w:id="3022"/>
    </w:p>
    <w:p w14:paraId="378EB48F" w14:textId="77777777" w:rsidR="00EC154E" w:rsidRPr="00EC154E" w:rsidRDefault="00EC154E" w:rsidP="00EC154E">
      <w:pPr>
        <w:rPr>
          <w:rtl/>
        </w:rPr>
      </w:pPr>
      <w:bookmarkStart w:id="3023" w:name="_ETM_Q1_2598404"/>
      <w:bookmarkEnd w:id="3023"/>
    </w:p>
    <w:p w14:paraId="3D1363F0" w14:textId="7FC27700" w:rsidR="00EC154E" w:rsidRDefault="00EC154E" w:rsidP="00EC154E">
      <w:pPr>
        <w:pStyle w:val="a4"/>
        <w:keepNext/>
        <w:rPr>
          <w:rtl/>
        </w:rPr>
      </w:pPr>
      <w:bookmarkStart w:id="3024" w:name="ET_speaker_קרן_פטל_186"/>
      <w:r w:rsidRPr="00EC154E">
        <w:rPr>
          <w:rStyle w:val="TagStyle"/>
          <w:rtl/>
        </w:rPr>
        <w:t xml:space="preserve"> &lt;&lt; דובר &gt;&gt; </w:t>
      </w:r>
      <w:r>
        <w:rPr>
          <w:rtl/>
        </w:rPr>
        <w:t>קרן פטל:</w:t>
      </w:r>
      <w:r w:rsidRPr="00EC154E">
        <w:rPr>
          <w:rStyle w:val="TagStyle"/>
          <w:rtl/>
        </w:rPr>
        <w:t xml:space="preserve"> &lt;&lt; דובר &gt;&gt;</w:t>
      </w:r>
      <w:r>
        <w:rPr>
          <w:rtl/>
        </w:rPr>
        <w:t xml:space="preserve">   </w:t>
      </w:r>
      <w:bookmarkEnd w:id="3024"/>
    </w:p>
    <w:p w14:paraId="5B872D11" w14:textId="77777777" w:rsidR="00EC154E" w:rsidRDefault="00EC154E" w:rsidP="00EC154E">
      <w:pPr>
        <w:pStyle w:val="KeepWithNext"/>
        <w:rPr>
          <w:rtl/>
        </w:rPr>
      </w:pPr>
      <w:bookmarkStart w:id="3025" w:name="_ETM_Q1_2597401"/>
      <w:bookmarkStart w:id="3026" w:name="_ETM_Q1_2597653"/>
      <w:bookmarkEnd w:id="3025"/>
      <w:bookmarkEnd w:id="3026"/>
    </w:p>
    <w:p w14:paraId="07AB67D1" w14:textId="65B57880" w:rsidR="00EC154E" w:rsidRDefault="00EC154E" w:rsidP="00EC154E">
      <w:pPr>
        <w:rPr>
          <w:rtl/>
        </w:rPr>
      </w:pPr>
      <w:r>
        <w:rPr>
          <w:rFonts w:hint="cs"/>
          <w:rtl/>
        </w:rPr>
        <w:t>אבל לא, זה - - -</w:t>
      </w:r>
      <w:bookmarkStart w:id="3027" w:name="_ETM_Q1_2601154"/>
      <w:bookmarkEnd w:id="3027"/>
    </w:p>
    <w:p w14:paraId="2ECD9566" w14:textId="77777777" w:rsidR="00EC154E" w:rsidRDefault="00EC154E" w:rsidP="00EC154E">
      <w:pPr>
        <w:rPr>
          <w:rtl/>
        </w:rPr>
      </w:pPr>
      <w:bookmarkStart w:id="3028" w:name="_ETM_Q1_2594902"/>
      <w:bookmarkStart w:id="3029" w:name="_ETM_Q1_2595154"/>
      <w:bookmarkEnd w:id="3028"/>
      <w:bookmarkEnd w:id="3029"/>
    </w:p>
    <w:p w14:paraId="4EDF27E7" w14:textId="5E52BC93" w:rsidR="00EC154E" w:rsidRDefault="00EC154E" w:rsidP="00EC154E">
      <w:pPr>
        <w:pStyle w:val="af6"/>
        <w:keepNext/>
        <w:rPr>
          <w:rtl/>
        </w:rPr>
      </w:pPr>
      <w:bookmarkStart w:id="3030" w:name="ET_yor_6358_188"/>
      <w:r w:rsidRPr="00EC154E">
        <w:rPr>
          <w:rStyle w:val="TagStyle"/>
          <w:rtl/>
        </w:rPr>
        <w:t xml:space="preserve"> &lt;&lt; יור &gt;&gt; </w:t>
      </w:r>
      <w:r>
        <w:rPr>
          <w:rtl/>
        </w:rPr>
        <w:t>היו"ר צביקה פוגל:</w:t>
      </w:r>
      <w:r w:rsidRPr="00EC154E">
        <w:rPr>
          <w:rStyle w:val="TagStyle"/>
          <w:rtl/>
        </w:rPr>
        <w:t xml:space="preserve"> &lt;&lt; יור &gt;&gt;</w:t>
      </w:r>
      <w:r>
        <w:rPr>
          <w:rtl/>
        </w:rPr>
        <w:t xml:space="preserve">   </w:t>
      </w:r>
      <w:bookmarkEnd w:id="3030"/>
    </w:p>
    <w:p w14:paraId="4E65EEE3" w14:textId="77777777" w:rsidR="00EC154E" w:rsidRDefault="00EC154E" w:rsidP="00EC154E">
      <w:pPr>
        <w:pStyle w:val="KeepWithNext"/>
        <w:rPr>
          <w:rtl/>
        </w:rPr>
      </w:pPr>
    </w:p>
    <w:p w14:paraId="0E593923" w14:textId="0735FEAE" w:rsidR="00EC154E" w:rsidRDefault="00EC154E" w:rsidP="00EC154E">
      <w:pPr>
        <w:rPr>
          <w:rtl/>
        </w:rPr>
      </w:pPr>
      <w:bookmarkStart w:id="3031" w:name="_ETM_Q1_2595653"/>
      <w:bookmarkEnd w:id="3031"/>
      <w:r>
        <w:rPr>
          <w:rFonts w:hint="cs"/>
          <w:rtl/>
        </w:rPr>
        <w:t>קרן,</w:t>
      </w:r>
      <w:bookmarkStart w:id="3032" w:name="_ETM_Q1_2599153"/>
      <w:bookmarkEnd w:id="3032"/>
      <w:r>
        <w:rPr>
          <w:rFonts w:hint="cs"/>
          <w:rtl/>
        </w:rPr>
        <w:t xml:space="preserve"> אני </w:t>
      </w:r>
      <w:bookmarkStart w:id="3033" w:name="_ETM_Q1_2598402"/>
      <w:bookmarkEnd w:id="3033"/>
      <w:r>
        <w:rPr>
          <w:rFonts w:hint="cs"/>
          <w:rtl/>
        </w:rPr>
        <w:t>מבין את הבעיה. בסדר, בואי תתני לנו</w:t>
      </w:r>
      <w:bookmarkStart w:id="3034" w:name="_ETM_Q1_2602909"/>
      <w:bookmarkStart w:id="3035" w:name="_ETM_Q1_2600401"/>
      <w:bookmarkEnd w:id="3034"/>
      <w:bookmarkEnd w:id="3035"/>
      <w:r>
        <w:rPr>
          <w:rFonts w:hint="cs"/>
          <w:rtl/>
        </w:rPr>
        <w:t xml:space="preserve"> למצוא פתרון. הבעיה ברורה. </w:t>
      </w:r>
    </w:p>
    <w:p w14:paraId="453BCFD9" w14:textId="77777777" w:rsidR="00EC154E" w:rsidRDefault="00EC154E" w:rsidP="00EC154E">
      <w:pPr>
        <w:rPr>
          <w:rtl/>
        </w:rPr>
      </w:pPr>
      <w:bookmarkStart w:id="3036" w:name="_ETM_Q1_2609655"/>
      <w:bookmarkEnd w:id="3036"/>
    </w:p>
    <w:p w14:paraId="2D948BAE" w14:textId="116A6D01" w:rsidR="00EC154E" w:rsidRDefault="00EC154E" w:rsidP="00EC154E">
      <w:pPr>
        <w:pStyle w:val="a4"/>
        <w:keepNext/>
        <w:rPr>
          <w:rtl/>
        </w:rPr>
      </w:pPr>
      <w:bookmarkStart w:id="3037" w:name="ET_speaker_מירי_פרנקלשור_189"/>
      <w:r w:rsidRPr="00EC154E">
        <w:rPr>
          <w:rStyle w:val="TagStyle"/>
          <w:rtl/>
        </w:rPr>
        <w:t xml:space="preserve"> &lt;&lt; דובר &gt;&gt; </w:t>
      </w:r>
      <w:r>
        <w:rPr>
          <w:rtl/>
        </w:rPr>
        <w:t>מירי פרנקל-שור:</w:t>
      </w:r>
      <w:r w:rsidRPr="00EC154E">
        <w:rPr>
          <w:rStyle w:val="TagStyle"/>
          <w:rtl/>
        </w:rPr>
        <w:t xml:space="preserve"> &lt;&lt; דובר &gt;&gt;</w:t>
      </w:r>
      <w:r>
        <w:rPr>
          <w:rtl/>
        </w:rPr>
        <w:t xml:space="preserve">   </w:t>
      </w:r>
      <w:bookmarkEnd w:id="3037"/>
    </w:p>
    <w:p w14:paraId="67A12BE7" w14:textId="77777777" w:rsidR="00EC154E" w:rsidRDefault="00EC154E" w:rsidP="00EC154E">
      <w:pPr>
        <w:pStyle w:val="KeepWithNext"/>
        <w:rPr>
          <w:rtl/>
        </w:rPr>
      </w:pPr>
    </w:p>
    <w:p w14:paraId="003B7B0B" w14:textId="36BB548E" w:rsidR="00EC154E" w:rsidRDefault="00EC154E" w:rsidP="00EC154E">
      <w:pPr>
        <w:rPr>
          <w:rtl/>
        </w:rPr>
      </w:pPr>
      <w:bookmarkStart w:id="3038" w:name="_ETM_Q1_2610402"/>
      <w:bookmarkEnd w:id="3038"/>
      <w:r>
        <w:rPr>
          <w:rFonts w:hint="cs"/>
          <w:rtl/>
        </w:rPr>
        <w:t>אדוני היושב-ראש,</w:t>
      </w:r>
      <w:bookmarkStart w:id="3039" w:name="_ETM_Q1_2607402"/>
      <w:bookmarkEnd w:id="3039"/>
      <w:r>
        <w:rPr>
          <w:rFonts w:hint="cs"/>
          <w:rtl/>
        </w:rPr>
        <w:t xml:space="preserve"> אני</w:t>
      </w:r>
      <w:bookmarkStart w:id="3040" w:name="_ETM_Q1_2604402"/>
      <w:bookmarkEnd w:id="3040"/>
      <w:r>
        <w:rPr>
          <w:rFonts w:hint="cs"/>
          <w:rtl/>
        </w:rPr>
        <w:t xml:space="preserve"> חושבת שלגבי "משכנו ב</w:t>
      </w:r>
      <w:bookmarkStart w:id="3041" w:name="_ETM_Q1_2608901"/>
      <w:bookmarkEnd w:id="3041"/>
      <w:r>
        <w:rPr>
          <w:rFonts w:hint="cs"/>
          <w:rtl/>
        </w:rPr>
        <w:t>מירון" זה הופך ל</w:t>
      </w:r>
      <w:bookmarkStart w:id="3042" w:name="_ETM_Q1_2609650"/>
      <w:bookmarkEnd w:id="3042"/>
      <w:r>
        <w:rPr>
          <w:rFonts w:hint="cs"/>
          <w:rtl/>
        </w:rPr>
        <w:t xml:space="preserve">היות לנו קריטי בסעיף 9 </w:t>
      </w:r>
      <w:bookmarkStart w:id="3043" w:name="_ETM_Q1_2613402"/>
      <w:bookmarkEnd w:id="3043"/>
      <w:r>
        <w:rPr>
          <w:rFonts w:hint="cs"/>
          <w:rtl/>
        </w:rPr>
        <w:t xml:space="preserve">שבעמוד </w:t>
      </w:r>
      <w:r w:rsidR="003D2E86">
        <w:rPr>
          <w:rFonts w:hint="cs"/>
          <w:rtl/>
        </w:rPr>
        <w:t>8</w:t>
      </w:r>
      <w:r>
        <w:rPr>
          <w:rFonts w:hint="cs"/>
          <w:rtl/>
        </w:rPr>
        <w:t xml:space="preserve"> להצעת החוק</w:t>
      </w:r>
      <w:bookmarkStart w:id="3044" w:name="_ETM_Q1_2617902"/>
      <w:bookmarkEnd w:id="3044"/>
      <w:r>
        <w:rPr>
          <w:rFonts w:hint="cs"/>
          <w:rtl/>
        </w:rPr>
        <w:t>.</w:t>
      </w:r>
      <w:bookmarkStart w:id="3045" w:name="_ETM_Q1_2619905"/>
      <w:bookmarkEnd w:id="3045"/>
      <w:r>
        <w:rPr>
          <w:rFonts w:hint="cs"/>
          <w:rtl/>
        </w:rPr>
        <w:t xml:space="preserve"> אני מבקשת שנעבור כי </w:t>
      </w:r>
      <w:bookmarkStart w:id="3046" w:name="_ETM_Q1_2625650"/>
      <w:bookmarkEnd w:id="3046"/>
      <w:r>
        <w:rPr>
          <w:rFonts w:hint="cs"/>
          <w:rtl/>
        </w:rPr>
        <w:t xml:space="preserve">אני </w:t>
      </w:r>
      <w:bookmarkStart w:id="3047" w:name="_ETM_Q1_2621653"/>
      <w:bookmarkEnd w:id="3047"/>
      <w:r>
        <w:rPr>
          <w:rFonts w:hint="cs"/>
          <w:rtl/>
        </w:rPr>
        <w:t>חושבת שמתחיל להתגבש פה איזשהו מתווה.</w:t>
      </w:r>
    </w:p>
    <w:p w14:paraId="6E4A38E9" w14:textId="77777777" w:rsidR="00EC154E" w:rsidRDefault="00EC154E" w:rsidP="00EC154E">
      <w:pPr>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2"/>
        <w:gridCol w:w="641"/>
        <w:gridCol w:w="6679"/>
      </w:tblGrid>
      <w:tr w:rsidR="00EC154E" w:rsidRPr="00F06765" w14:paraId="3CFC3449" w14:textId="77777777" w:rsidTr="00F06765">
        <w:trPr>
          <w:cantSplit/>
        </w:trPr>
        <w:tc>
          <w:tcPr>
            <w:tcW w:w="970" w:type="pct"/>
            <w:tcMar>
              <w:top w:w="91" w:type="dxa"/>
              <w:left w:w="0" w:type="dxa"/>
              <w:bottom w:w="91" w:type="dxa"/>
              <w:right w:w="0" w:type="dxa"/>
            </w:tcMar>
          </w:tcPr>
          <w:p w14:paraId="11FE7C59" w14:textId="77777777" w:rsidR="00F06765" w:rsidRPr="00F06765" w:rsidRDefault="00F06765" w:rsidP="00F06765">
            <w:pPr>
              <w:pStyle w:val="TableSideHeading"/>
              <w:rPr>
                <w:sz w:val="24"/>
                <w:szCs w:val="24"/>
              </w:rPr>
            </w:pPr>
            <w:r w:rsidRPr="00F06765">
              <w:rPr>
                <w:sz w:val="24"/>
                <w:szCs w:val="24"/>
                <w:rtl/>
              </w:rPr>
              <w:t xml:space="preserve">הגבלות על שהייה במתחם מירון בזמן ההילולה </w:t>
            </w:r>
          </w:p>
          <w:p w14:paraId="1B715275" w14:textId="3547791F" w:rsidR="00EC154E" w:rsidRPr="00F06765" w:rsidRDefault="00EC154E" w:rsidP="00EC154E">
            <w:pPr>
              <w:pStyle w:val="TableSideHeading"/>
              <w:rPr>
                <w:sz w:val="24"/>
                <w:szCs w:val="24"/>
                <w:rtl/>
              </w:rPr>
            </w:pPr>
          </w:p>
        </w:tc>
        <w:tc>
          <w:tcPr>
            <w:tcW w:w="353" w:type="pct"/>
            <w:tcMar>
              <w:top w:w="91" w:type="dxa"/>
              <w:left w:w="0" w:type="dxa"/>
              <w:bottom w:w="91" w:type="dxa"/>
              <w:right w:w="0" w:type="dxa"/>
            </w:tcMar>
            <w:hideMark/>
          </w:tcPr>
          <w:p w14:paraId="657518EF" w14:textId="77777777" w:rsidR="00EC154E" w:rsidRPr="00F06765" w:rsidRDefault="00EC154E">
            <w:pPr>
              <w:pStyle w:val="TableText"/>
              <w:rPr>
                <w:sz w:val="24"/>
                <w:szCs w:val="24"/>
                <w:rtl/>
              </w:rPr>
            </w:pPr>
            <w:r w:rsidRPr="00F06765">
              <w:rPr>
                <w:sz w:val="24"/>
                <w:szCs w:val="24"/>
                <w:rtl/>
              </w:rPr>
              <w:t xml:space="preserve">9. </w:t>
            </w:r>
            <w:r w:rsidRPr="00F06765">
              <w:rPr>
                <w:sz w:val="24"/>
                <w:szCs w:val="24"/>
                <w:rtl/>
              </w:rPr>
              <w:tab/>
            </w:r>
          </w:p>
        </w:tc>
        <w:tc>
          <w:tcPr>
            <w:tcW w:w="3677" w:type="pct"/>
            <w:tcMar>
              <w:top w:w="91" w:type="dxa"/>
              <w:left w:w="0" w:type="dxa"/>
              <w:bottom w:w="91" w:type="dxa"/>
              <w:right w:w="0" w:type="dxa"/>
            </w:tcMar>
            <w:hideMark/>
          </w:tcPr>
          <w:p w14:paraId="584A7F23" w14:textId="01C5B130" w:rsidR="00EC154E" w:rsidRPr="00F06765" w:rsidRDefault="00EC154E">
            <w:pPr>
              <w:pStyle w:val="TableBlock"/>
              <w:rPr>
                <w:sz w:val="24"/>
                <w:szCs w:val="24"/>
                <w:rtl/>
              </w:rPr>
            </w:pPr>
            <w:r w:rsidRPr="00F06765">
              <w:rPr>
                <w:sz w:val="24"/>
                <w:szCs w:val="24"/>
                <w:rtl/>
              </w:rPr>
              <w:t>(א)</w:t>
            </w:r>
            <w:r w:rsidRPr="00F06765">
              <w:rPr>
                <w:sz w:val="24"/>
                <w:szCs w:val="24"/>
                <w:rtl/>
              </w:rPr>
              <w:tab/>
              <w:t xml:space="preserve">לא ישהה אדם במתחם מירון </w:t>
            </w:r>
          </w:p>
        </w:tc>
      </w:tr>
    </w:tbl>
    <w:p w14:paraId="058E59BE" w14:textId="77777777" w:rsidR="00EC154E" w:rsidRDefault="00EC154E" w:rsidP="00EC154E">
      <w:pPr>
        <w:ind w:firstLine="0"/>
        <w:rPr>
          <w:rtl/>
        </w:rPr>
      </w:pPr>
    </w:p>
    <w:p w14:paraId="6761876F" w14:textId="7252CA64" w:rsidR="00EC154E" w:rsidRDefault="00EC154E" w:rsidP="00EC154E">
      <w:pPr>
        <w:rPr>
          <w:rtl/>
        </w:rPr>
      </w:pPr>
      <w:bookmarkStart w:id="3048" w:name="_ETM_Q1_2618404"/>
      <w:bookmarkStart w:id="3049" w:name="_ETM_Q1_2617151"/>
      <w:bookmarkStart w:id="3050" w:name="_ETM_Q1_2614404"/>
      <w:bookmarkStart w:id="3051" w:name="_ETM_Q1_2611652"/>
      <w:bookmarkStart w:id="3052" w:name="_ETM_Q1_2608902"/>
      <w:bookmarkStart w:id="3053" w:name="_ETM_Q1_2608653"/>
      <w:bookmarkEnd w:id="3048"/>
      <w:bookmarkEnd w:id="3049"/>
      <w:bookmarkEnd w:id="3050"/>
      <w:bookmarkEnd w:id="3051"/>
      <w:bookmarkEnd w:id="3052"/>
      <w:bookmarkEnd w:id="3053"/>
      <w:r>
        <w:rPr>
          <w:rFonts w:hint="cs"/>
          <w:rtl/>
        </w:rPr>
        <w:t xml:space="preserve">לא משנה כרגע ממתי. </w:t>
      </w:r>
    </w:p>
    <w:p w14:paraId="15192C50" w14:textId="77777777" w:rsidR="00EC154E" w:rsidRDefault="00EC154E" w:rsidP="00EC154E">
      <w:pPr>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42"/>
        <w:gridCol w:w="681"/>
        <w:gridCol w:w="6659"/>
      </w:tblGrid>
      <w:tr w:rsidR="00EC154E" w:rsidRPr="00EC154E" w14:paraId="511298B0" w14:textId="77777777" w:rsidTr="00EC154E">
        <w:trPr>
          <w:cantSplit/>
        </w:trPr>
        <w:tc>
          <w:tcPr>
            <w:tcW w:w="959" w:type="pct"/>
            <w:tcMar>
              <w:top w:w="91" w:type="dxa"/>
              <w:left w:w="0" w:type="dxa"/>
              <w:bottom w:w="91" w:type="dxa"/>
              <w:right w:w="0" w:type="dxa"/>
            </w:tcMar>
          </w:tcPr>
          <w:p w14:paraId="3FE328B8" w14:textId="77777777" w:rsidR="00EC154E" w:rsidRPr="00EC154E" w:rsidRDefault="00EC154E" w:rsidP="007136CC">
            <w:pPr>
              <w:pStyle w:val="TableSideHeading"/>
              <w:rPr>
                <w:sz w:val="24"/>
                <w:szCs w:val="24"/>
                <w:rtl/>
              </w:rPr>
            </w:pPr>
          </w:p>
        </w:tc>
        <w:tc>
          <w:tcPr>
            <w:tcW w:w="375" w:type="pct"/>
            <w:tcMar>
              <w:top w:w="91" w:type="dxa"/>
              <w:left w:w="0" w:type="dxa"/>
              <w:bottom w:w="91" w:type="dxa"/>
              <w:right w:w="0" w:type="dxa"/>
            </w:tcMar>
            <w:hideMark/>
          </w:tcPr>
          <w:p w14:paraId="089DE088" w14:textId="55E1EEDE" w:rsidR="00EC154E" w:rsidRPr="00EC154E" w:rsidRDefault="00EC154E" w:rsidP="007136CC">
            <w:pPr>
              <w:pStyle w:val="TableText"/>
              <w:rPr>
                <w:sz w:val="24"/>
                <w:szCs w:val="24"/>
                <w:rtl/>
              </w:rPr>
            </w:pPr>
            <w:r w:rsidRPr="00EC154E">
              <w:rPr>
                <w:sz w:val="24"/>
                <w:szCs w:val="24"/>
                <w:rtl/>
              </w:rPr>
              <w:tab/>
            </w:r>
          </w:p>
        </w:tc>
        <w:tc>
          <w:tcPr>
            <w:tcW w:w="3666" w:type="pct"/>
            <w:tcMar>
              <w:top w:w="91" w:type="dxa"/>
              <w:left w:w="0" w:type="dxa"/>
              <w:bottom w:w="91" w:type="dxa"/>
              <w:right w:w="0" w:type="dxa"/>
            </w:tcMar>
            <w:hideMark/>
          </w:tcPr>
          <w:p w14:paraId="2BBB7209" w14:textId="57959DB4" w:rsidR="00EC154E" w:rsidRPr="00EC154E" w:rsidRDefault="00EC154E" w:rsidP="00EC154E">
            <w:pPr>
              <w:pStyle w:val="TableBlock"/>
              <w:rPr>
                <w:sz w:val="24"/>
                <w:szCs w:val="24"/>
                <w:rtl/>
              </w:rPr>
            </w:pPr>
            <w:r w:rsidRPr="00EC154E">
              <w:rPr>
                <w:sz w:val="24"/>
                <w:szCs w:val="24"/>
                <w:rtl/>
              </w:rPr>
              <w:t>זמן ההילולה, אלא אם כן מתקיים בו אחד מאלה:</w:t>
            </w:r>
          </w:p>
        </w:tc>
      </w:tr>
    </w:tbl>
    <w:p w14:paraId="0FBC24F9" w14:textId="77777777" w:rsidR="00EC154E" w:rsidRDefault="00EC154E" w:rsidP="00EC154E">
      <w:pPr>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2"/>
        <w:gridCol w:w="641"/>
        <w:gridCol w:w="534"/>
        <w:gridCol w:w="6145"/>
      </w:tblGrid>
      <w:tr w:rsidR="00EC154E" w:rsidRPr="00EC154E" w14:paraId="663D4D99" w14:textId="77777777" w:rsidTr="00EC154E">
        <w:trPr>
          <w:cantSplit/>
        </w:trPr>
        <w:tc>
          <w:tcPr>
            <w:tcW w:w="970" w:type="pct"/>
          </w:tcPr>
          <w:p w14:paraId="5CB83DCE" w14:textId="77777777" w:rsidR="00EC154E" w:rsidRPr="00EC154E" w:rsidRDefault="00EC154E">
            <w:pPr>
              <w:pStyle w:val="TableSideHeading"/>
              <w:rPr>
                <w:sz w:val="24"/>
                <w:szCs w:val="24"/>
              </w:rPr>
            </w:pPr>
            <w:bookmarkStart w:id="3054" w:name="_ETM_Q1_2631653"/>
            <w:bookmarkEnd w:id="3054"/>
          </w:p>
        </w:tc>
        <w:tc>
          <w:tcPr>
            <w:tcW w:w="353" w:type="pct"/>
            <w:tcMar>
              <w:top w:w="91" w:type="dxa"/>
              <w:left w:w="0" w:type="dxa"/>
              <w:bottom w:w="91" w:type="dxa"/>
              <w:right w:w="0" w:type="dxa"/>
            </w:tcMar>
          </w:tcPr>
          <w:p w14:paraId="2327E247" w14:textId="77777777" w:rsidR="00EC154E" w:rsidRPr="00EC154E" w:rsidRDefault="00EC154E">
            <w:pPr>
              <w:pStyle w:val="TableText"/>
              <w:rPr>
                <w:sz w:val="24"/>
                <w:szCs w:val="24"/>
                <w:rtl/>
              </w:rPr>
            </w:pPr>
          </w:p>
        </w:tc>
        <w:tc>
          <w:tcPr>
            <w:tcW w:w="294" w:type="pct"/>
            <w:tcMar>
              <w:top w:w="91" w:type="dxa"/>
              <w:left w:w="0" w:type="dxa"/>
              <w:bottom w:w="91" w:type="dxa"/>
              <w:right w:w="0" w:type="dxa"/>
            </w:tcMar>
          </w:tcPr>
          <w:p w14:paraId="4C207A7C" w14:textId="77777777" w:rsidR="00EC154E" w:rsidRPr="00EC154E" w:rsidRDefault="00EC154E">
            <w:pPr>
              <w:pStyle w:val="TableText"/>
              <w:rPr>
                <w:sz w:val="24"/>
                <w:szCs w:val="24"/>
                <w:rtl/>
              </w:rPr>
            </w:pPr>
          </w:p>
        </w:tc>
        <w:tc>
          <w:tcPr>
            <w:tcW w:w="3383" w:type="pct"/>
            <w:tcMar>
              <w:top w:w="91" w:type="dxa"/>
              <w:left w:w="0" w:type="dxa"/>
              <w:bottom w:w="91" w:type="dxa"/>
              <w:right w:w="0" w:type="dxa"/>
            </w:tcMar>
            <w:hideMark/>
          </w:tcPr>
          <w:p w14:paraId="1507C5D6" w14:textId="21CFE12D" w:rsidR="00EC154E" w:rsidRPr="00EC154E" w:rsidRDefault="00EC154E">
            <w:pPr>
              <w:pStyle w:val="TableBlock"/>
              <w:rPr>
                <w:sz w:val="24"/>
                <w:szCs w:val="24"/>
                <w:rtl/>
              </w:rPr>
            </w:pPr>
            <w:r w:rsidRPr="00EC154E">
              <w:rPr>
                <w:sz w:val="24"/>
                <w:szCs w:val="24"/>
                <w:rtl/>
              </w:rPr>
              <w:t>(1)</w:t>
            </w:r>
            <w:r w:rsidRPr="00EC154E">
              <w:rPr>
                <w:sz w:val="24"/>
                <w:szCs w:val="24"/>
                <w:rtl/>
              </w:rPr>
              <w:tab/>
              <w:t xml:space="preserve">הוא קיבל היתר שהייה </w:t>
            </w:r>
          </w:p>
        </w:tc>
      </w:tr>
    </w:tbl>
    <w:p w14:paraId="347A31B5" w14:textId="16183714" w:rsidR="00EC154E" w:rsidRDefault="00EC154E" w:rsidP="00EC154E">
      <w:pPr>
        <w:rPr>
          <w:rtl/>
        </w:rPr>
      </w:pPr>
      <w:r>
        <w:rPr>
          <w:rFonts w:hint="cs"/>
          <w:rtl/>
        </w:rPr>
        <w:t>אפשר לשל</w:t>
      </w:r>
      <w:bookmarkStart w:id="3055" w:name="_ETM_Q1_2635903"/>
      <w:bookmarkEnd w:id="3055"/>
      <w:r>
        <w:rPr>
          <w:rFonts w:hint="cs"/>
          <w:rtl/>
        </w:rPr>
        <w:t xml:space="preserve">וט במי מקבל </w:t>
      </w:r>
      <w:bookmarkStart w:id="3056" w:name="_ETM_Q1_2637654"/>
      <w:bookmarkEnd w:id="3056"/>
      <w:r>
        <w:rPr>
          <w:rFonts w:hint="cs"/>
          <w:rtl/>
        </w:rPr>
        <w:t>היתר שהייה. אתה יודע כמה אנשים</w:t>
      </w:r>
      <w:bookmarkStart w:id="3057" w:name="_ETM_Q1_2640156"/>
      <w:bookmarkEnd w:id="3057"/>
      <w:r>
        <w:rPr>
          <w:rFonts w:hint="cs"/>
          <w:rtl/>
        </w:rPr>
        <w:t xml:space="preserve"> קיבלו היתר. </w:t>
      </w:r>
    </w:p>
    <w:p w14:paraId="16E74115" w14:textId="77777777" w:rsidR="00EC154E" w:rsidRDefault="00EC154E" w:rsidP="00EC154E">
      <w:pPr>
        <w:rPr>
          <w:rtl/>
        </w:rPr>
      </w:pPr>
      <w:bookmarkStart w:id="3058" w:name="_ETM_Q1_2660404"/>
      <w:bookmarkStart w:id="3059" w:name="_ETM_Q1_2660900"/>
      <w:bookmarkEnd w:id="3058"/>
      <w:bookmarkEnd w:id="3059"/>
    </w:p>
    <w:tbl>
      <w:tblPr>
        <w:bidiVisual/>
        <w:tblW w:w="5000" w:type="pct"/>
        <w:tblCellMar>
          <w:top w:w="57" w:type="dxa"/>
          <w:left w:w="0" w:type="dxa"/>
          <w:bottom w:w="57" w:type="dxa"/>
          <w:right w:w="0" w:type="dxa"/>
        </w:tblCellMar>
        <w:tblLook w:val="04A0" w:firstRow="1" w:lastRow="0" w:firstColumn="1" w:lastColumn="0" w:noHBand="0" w:noVBand="1"/>
      </w:tblPr>
      <w:tblGrid>
        <w:gridCol w:w="1762"/>
        <w:gridCol w:w="641"/>
        <w:gridCol w:w="534"/>
        <w:gridCol w:w="6145"/>
      </w:tblGrid>
      <w:tr w:rsidR="00EC154E" w:rsidRPr="00EC154E" w14:paraId="0AF3CEED" w14:textId="77777777" w:rsidTr="00EC154E">
        <w:trPr>
          <w:cantSplit/>
        </w:trPr>
        <w:tc>
          <w:tcPr>
            <w:tcW w:w="970" w:type="pct"/>
            <w:hideMark/>
          </w:tcPr>
          <w:p w14:paraId="46044145" w14:textId="094D0727" w:rsidR="00EC154E" w:rsidRPr="00EC154E" w:rsidRDefault="00EC154E">
            <w:pPr>
              <w:pStyle w:val="TableSideHeading"/>
              <w:rPr>
                <w:sz w:val="24"/>
                <w:szCs w:val="24"/>
              </w:rPr>
            </w:pPr>
            <w:bookmarkStart w:id="3060" w:name="_ETM_Q1_2632153"/>
            <w:bookmarkStart w:id="3061" w:name="_ETM_Q1_2655651"/>
            <w:bookmarkStart w:id="3062" w:name="_ETM_Q1_2652902"/>
            <w:bookmarkStart w:id="3063" w:name="_ETM_Q1_2649902"/>
            <w:bookmarkStart w:id="3064" w:name="_ETM_Q1_2646902"/>
            <w:bookmarkEnd w:id="3060"/>
            <w:bookmarkEnd w:id="3061"/>
            <w:bookmarkEnd w:id="3062"/>
            <w:bookmarkEnd w:id="3063"/>
            <w:bookmarkEnd w:id="3064"/>
          </w:p>
        </w:tc>
        <w:tc>
          <w:tcPr>
            <w:tcW w:w="353" w:type="pct"/>
            <w:tcMar>
              <w:top w:w="91" w:type="dxa"/>
              <w:left w:w="0" w:type="dxa"/>
              <w:bottom w:w="91" w:type="dxa"/>
              <w:right w:w="0" w:type="dxa"/>
            </w:tcMar>
          </w:tcPr>
          <w:p w14:paraId="2C48D301" w14:textId="77777777" w:rsidR="00EC154E" w:rsidRPr="00EC154E" w:rsidRDefault="00EC154E">
            <w:pPr>
              <w:pStyle w:val="TableText"/>
              <w:rPr>
                <w:sz w:val="24"/>
                <w:szCs w:val="24"/>
                <w:rtl/>
              </w:rPr>
            </w:pPr>
          </w:p>
        </w:tc>
        <w:tc>
          <w:tcPr>
            <w:tcW w:w="294" w:type="pct"/>
            <w:tcMar>
              <w:top w:w="91" w:type="dxa"/>
              <w:left w:w="0" w:type="dxa"/>
              <w:bottom w:w="91" w:type="dxa"/>
              <w:right w:w="0" w:type="dxa"/>
            </w:tcMar>
          </w:tcPr>
          <w:p w14:paraId="00D3862A" w14:textId="77777777" w:rsidR="00EC154E" w:rsidRPr="00EC154E" w:rsidRDefault="00EC154E">
            <w:pPr>
              <w:pStyle w:val="TableText"/>
              <w:rPr>
                <w:sz w:val="24"/>
                <w:szCs w:val="24"/>
                <w:rtl/>
              </w:rPr>
            </w:pPr>
          </w:p>
        </w:tc>
        <w:tc>
          <w:tcPr>
            <w:tcW w:w="3383" w:type="pct"/>
            <w:tcMar>
              <w:top w:w="91" w:type="dxa"/>
              <w:left w:w="0" w:type="dxa"/>
              <w:bottom w:w="91" w:type="dxa"/>
              <w:right w:w="0" w:type="dxa"/>
            </w:tcMar>
            <w:hideMark/>
          </w:tcPr>
          <w:p w14:paraId="4DCEA098" w14:textId="77777777" w:rsidR="00EC154E" w:rsidRPr="00EC154E" w:rsidRDefault="00EC154E">
            <w:pPr>
              <w:pStyle w:val="TableBlock"/>
              <w:rPr>
                <w:sz w:val="24"/>
                <w:szCs w:val="24"/>
                <w:rtl/>
              </w:rPr>
            </w:pPr>
            <w:r w:rsidRPr="00EC154E">
              <w:rPr>
                <w:sz w:val="24"/>
                <w:szCs w:val="24"/>
                <w:rtl/>
              </w:rPr>
              <w:t>(2)</w:t>
            </w:r>
            <w:r w:rsidRPr="00EC154E">
              <w:rPr>
                <w:sz w:val="24"/>
                <w:szCs w:val="24"/>
                <w:rtl/>
              </w:rPr>
              <w:tab/>
              <w:t>משכנו במירון;</w:t>
            </w:r>
          </w:p>
        </w:tc>
      </w:tr>
    </w:tbl>
    <w:p w14:paraId="72C06DFE" w14:textId="77777777" w:rsidR="00EC154E" w:rsidRDefault="00EC154E" w:rsidP="00EC154E">
      <w:pPr>
        <w:rPr>
          <w:rtl/>
        </w:rPr>
      </w:pPr>
      <w:bookmarkStart w:id="3065" w:name="_ETM_Q1_2655402"/>
      <w:bookmarkStart w:id="3066" w:name="_ETM_Q1_2646152"/>
      <w:bookmarkStart w:id="3067" w:name="_ETM_Q1_2643401"/>
      <w:bookmarkEnd w:id="3065"/>
      <w:bookmarkEnd w:id="3066"/>
      <w:bookmarkEnd w:id="3067"/>
      <w:r>
        <w:rPr>
          <w:rFonts w:hint="cs"/>
          <w:rtl/>
        </w:rPr>
        <w:t>לפי מה שאומר קרן, אנחנו יודעים שמדובר ב-</w:t>
      </w:r>
      <w:bookmarkStart w:id="3068" w:name="_ETM_Q1_2650401"/>
      <w:bookmarkEnd w:id="3068"/>
      <w:r>
        <w:rPr>
          <w:rFonts w:hint="cs"/>
          <w:rtl/>
        </w:rPr>
        <w:t>8</w:t>
      </w:r>
      <w:bookmarkStart w:id="3069" w:name="_ETM_Q1_2648404"/>
      <w:bookmarkEnd w:id="3069"/>
      <w:r>
        <w:rPr>
          <w:rFonts w:hint="cs"/>
          <w:rtl/>
        </w:rPr>
        <w:t xml:space="preserve">69 אנשים וזה קשור לחידוד ההגדרה. אם אנחנו מוסיפים </w:t>
      </w:r>
      <w:bookmarkStart w:id="3070" w:name="_ETM_Q1_2657150"/>
      <w:bookmarkEnd w:id="3070"/>
      <w:r>
        <w:rPr>
          <w:rFonts w:hint="cs"/>
          <w:rtl/>
        </w:rPr>
        <w:t>את</w:t>
      </w:r>
      <w:bookmarkStart w:id="3071" w:name="_ETM_Q1_2654150"/>
      <w:bookmarkEnd w:id="3071"/>
      <w:r>
        <w:rPr>
          <w:rFonts w:hint="cs"/>
          <w:rtl/>
        </w:rPr>
        <w:t xml:space="preserve"> תעודת הזהות אז א</w:t>
      </w:r>
      <w:bookmarkStart w:id="3072" w:name="_ETM_Q1_2657151"/>
      <w:bookmarkEnd w:id="3072"/>
      <w:r>
        <w:rPr>
          <w:rFonts w:hint="cs"/>
          <w:rtl/>
        </w:rPr>
        <w:t>נחנו לא יודעים כמה אנשים יש במתחם</w:t>
      </w:r>
      <w:bookmarkStart w:id="3073" w:name="_ETM_Q1_2658902"/>
      <w:bookmarkStart w:id="3074" w:name="_ETM_Q1_2658651"/>
      <w:bookmarkEnd w:id="3073"/>
      <w:bookmarkEnd w:id="3074"/>
      <w:r>
        <w:rPr>
          <w:rFonts w:hint="cs"/>
          <w:rtl/>
        </w:rPr>
        <w:t xml:space="preserve"> מירון. </w:t>
      </w:r>
    </w:p>
    <w:p w14:paraId="56742B49" w14:textId="77777777" w:rsidR="00EC154E" w:rsidRDefault="00EC154E" w:rsidP="00EC154E">
      <w:pPr>
        <w:rPr>
          <w:rtl/>
        </w:rPr>
      </w:pPr>
      <w:bookmarkStart w:id="3075" w:name="_ETM_Q1_2660653"/>
      <w:bookmarkStart w:id="3076" w:name="_ETM_Q1_2661651"/>
      <w:bookmarkEnd w:id="3075"/>
      <w:bookmarkEnd w:id="3076"/>
    </w:p>
    <w:p w14:paraId="35875665" w14:textId="63796402" w:rsidR="00EC154E" w:rsidRDefault="00EC154E" w:rsidP="00EC154E">
      <w:pPr>
        <w:pStyle w:val="a4"/>
        <w:keepNext/>
        <w:rPr>
          <w:rtl/>
        </w:rPr>
      </w:pPr>
      <w:bookmarkStart w:id="3077" w:name="ET_speaker_6497_190"/>
      <w:r w:rsidRPr="00EC154E">
        <w:rPr>
          <w:rStyle w:val="TagStyle"/>
          <w:rtl/>
        </w:rPr>
        <w:t xml:space="preserve"> &lt;&lt; דובר &gt;&gt; </w:t>
      </w:r>
      <w:r>
        <w:rPr>
          <w:rtl/>
        </w:rPr>
        <w:t>השר לירושלים ומסורת ישראל מאיר פרוש:</w:t>
      </w:r>
      <w:r w:rsidRPr="00EC154E">
        <w:rPr>
          <w:rStyle w:val="TagStyle"/>
          <w:rtl/>
        </w:rPr>
        <w:t xml:space="preserve"> &lt;&lt; דובר &gt;&gt;</w:t>
      </w:r>
      <w:r>
        <w:rPr>
          <w:rtl/>
        </w:rPr>
        <w:t xml:space="preserve">   </w:t>
      </w:r>
      <w:bookmarkEnd w:id="3077"/>
    </w:p>
    <w:p w14:paraId="3D11C067" w14:textId="77777777" w:rsidR="00EC154E" w:rsidRDefault="00EC154E" w:rsidP="00EC154E">
      <w:pPr>
        <w:pStyle w:val="KeepWithNext"/>
        <w:rPr>
          <w:rtl/>
        </w:rPr>
      </w:pPr>
    </w:p>
    <w:p w14:paraId="62369F26" w14:textId="77777777" w:rsidR="00EC154E" w:rsidRDefault="00EC154E" w:rsidP="00EC154E">
      <w:pPr>
        <w:rPr>
          <w:rtl/>
        </w:rPr>
      </w:pPr>
      <w:bookmarkStart w:id="3078" w:name="_ETM_Q1_2662651"/>
      <w:bookmarkStart w:id="3079" w:name="_ETM_Q1_2659901"/>
      <w:bookmarkStart w:id="3080" w:name="_ETM_Q1_2657155"/>
      <w:bookmarkEnd w:id="3078"/>
      <w:bookmarkEnd w:id="3079"/>
      <w:bookmarkEnd w:id="3080"/>
      <w:r>
        <w:rPr>
          <w:rFonts w:hint="cs"/>
          <w:rtl/>
        </w:rPr>
        <w:t>אולי אנחנו לא - - -</w:t>
      </w:r>
      <w:bookmarkStart w:id="3081" w:name="_ETM_Q1_2671403"/>
      <w:bookmarkEnd w:id="3081"/>
    </w:p>
    <w:p w14:paraId="468436AD" w14:textId="77777777" w:rsidR="00EC154E" w:rsidRDefault="00EC154E" w:rsidP="00EC154E">
      <w:pPr>
        <w:rPr>
          <w:rtl/>
        </w:rPr>
      </w:pPr>
      <w:bookmarkStart w:id="3082" w:name="_ETM_Q1_2665653"/>
      <w:bookmarkStart w:id="3083" w:name="_ETM_Q1_2666155"/>
      <w:bookmarkEnd w:id="3082"/>
      <w:bookmarkEnd w:id="3083"/>
    </w:p>
    <w:p w14:paraId="7F2AB023" w14:textId="5FCD2638" w:rsidR="00EC154E" w:rsidRDefault="00EC154E" w:rsidP="00EC154E">
      <w:pPr>
        <w:pStyle w:val="af6"/>
        <w:keepNext/>
        <w:rPr>
          <w:rtl/>
        </w:rPr>
      </w:pPr>
      <w:bookmarkStart w:id="3084" w:name="ET_yor_6358_191"/>
      <w:r w:rsidRPr="00EC154E">
        <w:rPr>
          <w:rStyle w:val="TagStyle"/>
          <w:rtl/>
        </w:rPr>
        <w:t xml:space="preserve"> &lt;&lt; יור &gt;&gt; </w:t>
      </w:r>
      <w:r>
        <w:rPr>
          <w:rtl/>
        </w:rPr>
        <w:t>היו"ר צביקה פוגל:</w:t>
      </w:r>
      <w:r w:rsidRPr="00EC154E">
        <w:rPr>
          <w:rStyle w:val="TagStyle"/>
          <w:rtl/>
        </w:rPr>
        <w:t xml:space="preserve"> &lt;&lt; יור &gt;&gt;</w:t>
      </w:r>
      <w:r>
        <w:rPr>
          <w:rtl/>
        </w:rPr>
        <w:t xml:space="preserve">   </w:t>
      </w:r>
      <w:bookmarkEnd w:id="3084"/>
    </w:p>
    <w:p w14:paraId="20AA328A" w14:textId="77777777" w:rsidR="00EC154E" w:rsidRDefault="00EC154E" w:rsidP="00EC154E">
      <w:pPr>
        <w:pStyle w:val="KeepWithNext"/>
        <w:rPr>
          <w:rtl/>
        </w:rPr>
      </w:pPr>
    </w:p>
    <w:p w14:paraId="4CCD1853" w14:textId="2B9A9511" w:rsidR="00EC154E" w:rsidRDefault="00EC154E" w:rsidP="00EC154E">
      <w:pPr>
        <w:rPr>
          <w:rtl/>
        </w:rPr>
      </w:pPr>
      <w:bookmarkStart w:id="3085" w:name="_ETM_Q1_2662402"/>
      <w:bookmarkEnd w:id="3085"/>
      <w:r>
        <w:rPr>
          <w:rFonts w:hint="cs"/>
          <w:rtl/>
        </w:rPr>
        <w:t xml:space="preserve">רגע, תהיו קשובים. </w:t>
      </w:r>
    </w:p>
    <w:p w14:paraId="3B38AF07" w14:textId="77777777" w:rsidR="00EC154E" w:rsidRPr="00EC154E" w:rsidRDefault="00EC154E" w:rsidP="00EC154E">
      <w:pPr>
        <w:rPr>
          <w:rtl/>
        </w:rPr>
      </w:pPr>
      <w:bookmarkStart w:id="3086" w:name="_ETM_Q1_2667651"/>
      <w:bookmarkStart w:id="3087" w:name="_ETM_Q1_2667904"/>
      <w:bookmarkEnd w:id="3086"/>
      <w:bookmarkEnd w:id="3087"/>
    </w:p>
    <w:p w14:paraId="3781FFE7" w14:textId="0C223576" w:rsidR="00EC154E" w:rsidRDefault="00EC154E" w:rsidP="00EC154E">
      <w:pPr>
        <w:pStyle w:val="a4"/>
        <w:keepNext/>
        <w:rPr>
          <w:rtl/>
        </w:rPr>
      </w:pPr>
      <w:bookmarkStart w:id="3088" w:name="_ETM_Q1_2666651"/>
      <w:bookmarkStart w:id="3089" w:name="_ETM_Q1_2663902"/>
      <w:bookmarkStart w:id="3090" w:name="_ETM_Q1_2658405"/>
      <w:bookmarkStart w:id="3091" w:name="ET_speaker_מירי_פרנקלשור_192"/>
      <w:bookmarkEnd w:id="3088"/>
      <w:bookmarkEnd w:id="3089"/>
      <w:bookmarkEnd w:id="3090"/>
      <w:r w:rsidRPr="00EC154E">
        <w:rPr>
          <w:rStyle w:val="TagStyle"/>
          <w:rtl/>
        </w:rPr>
        <w:t xml:space="preserve">&lt;&lt; דובר &gt;&gt; </w:t>
      </w:r>
      <w:r>
        <w:rPr>
          <w:rtl/>
        </w:rPr>
        <w:t>מירי פרנקל-שור:</w:t>
      </w:r>
      <w:r w:rsidRPr="00EC154E">
        <w:rPr>
          <w:rStyle w:val="TagStyle"/>
          <w:rtl/>
        </w:rPr>
        <w:t xml:space="preserve"> &lt;&lt; דובר &gt;&gt;</w:t>
      </w:r>
      <w:r>
        <w:rPr>
          <w:rtl/>
        </w:rPr>
        <w:t xml:space="preserve">   </w:t>
      </w:r>
      <w:bookmarkEnd w:id="3091"/>
    </w:p>
    <w:p w14:paraId="796D4E5D" w14:textId="77777777" w:rsidR="00EC154E" w:rsidRDefault="00EC154E" w:rsidP="00EC154E">
      <w:pPr>
        <w:pStyle w:val="KeepWithNext"/>
        <w:rPr>
          <w:rtl/>
        </w:rPr>
      </w:pPr>
    </w:p>
    <w:p w14:paraId="0163BBAD" w14:textId="18671FED" w:rsidR="00EC154E" w:rsidRDefault="00EC154E" w:rsidP="00EC154E">
      <w:pPr>
        <w:rPr>
          <w:rtl/>
        </w:rPr>
      </w:pPr>
      <w:bookmarkStart w:id="3092" w:name="_ETM_Q1_2660650"/>
      <w:bookmarkStart w:id="3093" w:name="_ETM_Q1_2657650"/>
      <w:bookmarkEnd w:id="3092"/>
      <w:bookmarkEnd w:id="3093"/>
      <w:r>
        <w:rPr>
          <w:rFonts w:hint="cs"/>
          <w:rtl/>
        </w:rPr>
        <w:t xml:space="preserve"> "מי ש</w:t>
      </w:r>
      <w:bookmarkStart w:id="3094" w:name="_ETM_Q1_2666905"/>
      <w:bookmarkEnd w:id="3094"/>
      <w:r>
        <w:rPr>
          <w:rFonts w:hint="cs"/>
          <w:rtl/>
        </w:rPr>
        <w:t>משכנו במירון", אנחנו</w:t>
      </w:r>
      <w:bookmarkStart w:id="3095" w:name="_ETM_Q1_2667654"/>
      <w:bookmarkEnd w:id="3095"/>
      <w:r>
        <w:rPr>
          <w:rFonts w:hint="cs"/>
          <w:rtl/>
        </w:rPr>
        <w:t xml:space="preserve"> יודע</w:t>
      </w:r>
      <w:bookmarkStart w:id="3096" w:name="_ETM_Q1_2664654"/>
      <w:bookmarkEnd w:id="3096"/>
      <w:r>
        <w:rPr>
          <w:rFonts w:hint="cs"/>
          <w:rtl/>
        </w:rPr>
        <w:t xml:space="preserve">ים שמדובר ב-869 אנשים. </w:t>
      </w:r>
      <w:bookmarkStart w:id="3097" w:name="_ETM_Q1_2670905"/>
      <w:bookmarkEnd w:id="3097"/>
      <w:r>
        <w:rPr>
          <w:rFonts w:hint="cs"/>
          <w:rtl/>
        </w:rPr>
        <w:t>זאת אומרת, אם אתה מבקש לקבוע ולד</w:t>
      </w:r>
      <w:bookmarkStart w:id="3098" w:name="_ETM_Q1_2672152"/>
      <w:bookmarkEnd w:id="3098"/>
      <w:r>
        <w:rPr>
          <w:rFonts w:hint="cs"/>
          <w:rtl/>
        </w:rPr>
        <w:t xml:space="preserve">עת כמה אנשים יהיו </w:t>
      </w:r>
      <w:bookmarkStart w:id="3099" w:name="_ETM_Q1_2672400"/>
      <w:bookmarkEnd w:id="3099"/>
      <w:r>
        <w:rPr>
          <w:rFonts w:hint="cs"/>
          <w:rtl/>
        </w:rPr>
        <w:t xml:space="preserve">בכל רגע נתון במתחם </w:t>
      </w:r>
      <w:bookmarkStart w:id="3100" w:name="_ETM_Q1_2673400"/>
      <w:bookmarkStart w:id="3101" w:name="_ETM_Q1_2670651"/>
      <w:bookmarkEnd w:id="3100"/>
      <w:bookmarkEnd w:id="3101"/>
      <w:r>
        <w:rPr>
          <w:rFonts w:hint="cs"/>
          <w:rtl/>
        </w:rPr>
        <w:t xml:space="preserve"> מירון </w:t>
      </w:r>
      <w:bookmarkStart w:id="3102" w:name="_ETM_Q1_2663655"/>
      <w:bookmarkStart w:id="3103" w:name="_ETM_Q1_2660655"/>
      <w:bookmarkStart w:id="3104" w:name="_ETM_Q1_2657655"/>
      <w:bookmarkEnd w:id="3102"/>
      <w:bookmarkEnd w:id="3103"/>
      <w:bookmarkEnd w:id="3104"/>
      <w:r>
        <w:rPr>
          <w:rFonts w:hint="cs"/>
          <w:rtl/>
        </w:rPr>
        <w:t>אז אני מצ</w:t>
      </w:r>
      <w:bookmarkStart w:id="3105" w:name="_ETM_Q1_2675903"/>
      <w:bookmarkEnd w:id="3105"/>
      <w:r>
        <w:rPr>
          <w:rFonts w:hint="cs"/>
          <w:rtl/>
        </w:rPr>
        <w:t>יעה כרגע לוועדה להשמיט את התוספת שלא הייתה בהצ</w:t>
      </w:r>
      <w:bookmarkStart w:id="3106" w:name="_ETM_Q1_2680153"/>
      <w:bookmarkEnd w:id="3106"/>
      <w:r>
        <w:rPr>
          <w:rFonts w:hint="cs"/>
          <w:rtl/>
        </w:rPr>
        <w:t xml:space="preserve">עת החוק </w:t>
      </w:r>
      <w:bookmarkStart w:id="3107" w:name="_ETM_Q1_2681652"/>
      <w:bookmarkEnd w:id="3107"/>
      <w:r>
        <w:rPr>
          <w:rFonts w:hint="cs"/>
          <w:rtl/>
        </w:rPr>
        <w:t>הממשלתית</w:t>
      </w:r>
      <w:bookmarkStart w:id="3108" w:name="_ETM_Q1_2680152"/>
      <w:bookmarkEnd w:id="3108"/>
      <w:r>
        <w:rPr>
          <w:rFonts w:hint="cs"/>
          <w:rtl/>
        </w:rPr>
        <w:t xml:space="preserve">, "לרבות מי שבתעודת </w:t>
      </w:r>
      <w:bookmarkStart w:id="3109" w:name="_ETM_Q1_2681650"/>
      <w:bookmarkEnd w:id="3109"/>
      <w:r>
        <w:rPr>
          <w:rFonts w:hint="cs"/>
          <w:rtl/>
        </w:rPr>
        <w:t>הזהות צוין כ</w:t>
      </w:r>
      <w:bookmarkStart w:id="3110" w:name="_ETM_Q1_2681404"/>
      <w:bookmarkEnd w:id="3110"/>
      <w:r>
        <w:rPr>
          <w:rFonts w:hint="cs"/>
          <w:rtl/>
        </w:rPr>
        <w:t xml:space="preserve">י משכנו במירון". </w:t>
      </w:r>
      <w:bookmarkStart w:id="3111" w:name="_ETM_Q1_2684904"/>
      <w:bookmarkEnd w:id="3111"/>
    </w:p>
    <w:p w14:paraId="0F54EEF5" w14:textId="77777777" w:rsidR="00EC154E" w:rsidRDefault="00EC154E" w:rsidP="00EC154E">
      <w:pPr>
        <w:rPr>
          <w:rtl/>
        </w:rPr>
      </w:pPr>
      <w:bookmarkStart w:id="3112" w:name="_ETM_Q1_2685403"/>
      <w:bookmarkStart w:id="3113" w:name="_ETM_Q1_2685653"/>
      <w:bookmarkEnd w:id="3112"/>
      <w:bookmarkEnd w:id="3113"/>
    </w:p>
    <w:p w14:paraId="226A1264" w14:textId="4DBF8AD2" w:rsidR="00EC154E" w:rsidRDefault="00EC154E" w:rsidP="00EC154E">
      <w:pPr>
        <w:pStyle w:val="af6"/>
        <w:keepNext/>
        <w:rPr>
          <w:rtl/>
        </w:rPr>
      </w:pPr>
      <w:bookmarkStart w:id="3114" w:name="ET_yor_6358_193"/>
      <w:r w:rsidRPr="00EC154E">
        <w:rPr>
          <w:rStyle w:val="TagStyle"/>
          <w:rtl/>
        </w:rPr>
        <w:t xml:space="preserve"> &lt;&lt; יור &gt;&gt; </w:t>
      </w:r>
      <w:r>
        <w:rPr>
          <w:rtl/>
        </w:rPr>
        <w:t>היו"ר צביקה פוגל:</w:t>
      </w:r>
      <w:r w:rsidRPr="00EC154E">
        <w:rPr>
          <w:rStyle w:val="TagStyle"/>
          <w:rtl/>
        </w:rPr>
        <w:t xml:space="preserve"> &lt;&lt; יור &gt;&gt;</w:t>
      </w:r>
      <w:r>
        <w:rPr>
          <w:rtl/>
        </w:rPr>
        <w:t xml:space="preserve">   </w:t>
      </w:r>
      <w:bookmarkEnd w:id="3114"/>
    </w:p>
    <w:p w14:paraId="54FF8BE6" w14:textId="77777777" w:rsidR="00EC154E" w:rsidRDefault="00EC154E" w:rsidP="00EC154E">
      <w:pPr>
        <w:pStyle w:val="KeepWithNext"/>
        <w:rPr>
          <w:rtl/>
        </w:rPr>
      </w:pPr>
    </w:p>
    <w:p w14:paraId="77C2717C" w14:textId="5C702F76" w:rsidR="00EC154E" w:rsidRDefault="00EC154E" w:rsidP="00EC154E">
      <w:pPr>
        <w:rPr>
          <w:rtl/>
        </w:rPr>
      </w:pPr>
      <w:bookmarkStart w:id="3115" w:name="_ETM_Q1_2683653"/>
      <w:bookmarkEnd w:id="3115"/>
      <w:r>
        <w:rPr>
          <w:rFonts w:hint="cs"/>
          <w:rtl/>
        </w:rPr>
        <w:t>להוריד את זה?</w:t>
      </w:r>
    </w:p>
    <w:p w14:paraId="37DD7D02" w14:textId="77777777" w:rsidR="00EC154E" w:rsidRDefault="00EC154E" w:rsidP="00EC154E">
      <w:pPr>
        <w:rPr>
          <w:rtl/>
        </w:rPr>
      </w:pPr>
      <w:bookmarkStart w:id="3116" w:name="_ETM_Q1_2685651"/>
      <w:bookmarkStart w:id="3117" w:name="_ETM_Q1_2686650"/>
      <w:bookmarkEnd w:id="3116"/>
      <w:bookmarkEnd w:id="3117"/>
    </w:p>
    <w:p w14:paraId="05FD1387" w14:textId="409FBA76" w:rsidR="00EC154E" w:rsidRDefault="00EC154E" w:rsidP="00EC154E">
      <w:pPr>
        <w:pStyle w:val="a4"/>
        <w:keepNext/>
        <w:rPr>
          <w:rtl/>
        </w:rPr>
      </w:pPr>
      <w:bookmarkStart w:id="3118" w:name="ET_speaker_מירי_פרנקלשור_194"/>
      <w:r w:rsidRPr="00EC154E">
        <w:rPr>
          <w:rStyle w:val="TagStyle"/>
          <w:rtl/>
        </w:rPr>
        <w:t xml:space="preserve"> &lt;&lt; דובר &gt;&gt; </w:t>
      </w:r>
      <w:r>
        <w:rPr>
          <w:rtl/>
        </w:rPr>
        <w:t>מירי פרנקל-שור:</w:t>
      </w:r>
      <w:r w:rsidRPr="00EC154E">
        <w:rPr>
          <w:rStyle w:val="TagStyle"/>
          <w:rtl/>
        </w:rPr>
        <w:t xml:space="preserve"> &lt;&lt; דובר &gt;&gt;</w:t>
      </w:r>
      <w:r>
        <w:rPr>
          <w:rtl/>
        </w:rPr>
        <w:t xml:space="preserve">   </w:t>
      </w:r>
      <w:bookmarkEnd w:id="3118"/>
    </w:p>
    <w:p w14:paraId="0FB071CE" w14:textId="77777777" w:rsidR="00EC154E" w:rsidRDefault="00EC154E" w:rsidP="00EC154E">
      <w:pPr>
        <w:pStyle w:val="KeepWithNext"/>
        <w:rPr>
          <w:rtl/>
        </w:rPr>
      </w:pPr>
    </w:p>
    <w:p w14:paraId="6D330309" w14:textId="16BC7594" w:rsidR="00EC154E" w:rsidRDefault="00EC154E" w:rsidP="00EC154E">
      <w:pPr>
        <w:rPr>
          <w:rtl/>
        </w:rPr>
      </w:pPr>
      <w:bookmarkStart w:id="3119" w:name="_ETM_Q1_2687653"/>
      <w:bookmarkEnd w:id="3119"/>
      <w:r>
        <w:rPr>
          <w:rFonts w:hint="cs"/>
          <w:rtl/>
        </w:rPr>
        <w:t>כן.</w:t>
      </w:r>
    </w:p>
    <w:p w14:paraId="6BA8F462" w14:textId="77777777" w:rsidR="00EC154E" w:rsidRDefault="00EC154E" w:rsidP="00EC154E">
      <w:pPr>
        <w:rPr>
          <w:rtl/>
        </w:rPr>
      </w:pPr>
      <w:bookmarkStart w:id="3120" w:name="_ETM_Q1_2689153"/>
      <w:bookmarkEnd w:id="3120"/>
    </w:p>
    <w:p w14:paraId="5D08F9B9" w14:textId="0ECF33C5" w:rsidR="00EC154E" w:rsidRDefault="00EC154E" w:rsidP="00EC154E">
      <w:pPr>
        <w:pStyle w:val="af6"/>
        <w:keepNext/>
        <w:rPr>
          <w:rtl/>
        </w:rPr>
      </w:pPr>
      <w:bookmarkStart w:id="3121" w:name="ET_yor_6358_195"/>
      <w:r w:rsidRPr="00EC154E">
        <w:rPr>
          <w:rStyle w:val="TagStyle"/>
          <w:rtl/>
        </w:rPr>
        <w:t xml:space="preserve"> &lt;&lt; יור &gt;&gt; </w:t>
      </w:r>
      <w:r>
        <w:rPr>
          <w:rtl/>
        </w:rPr>
        <w:t>היו"ר צביקה פוגל:</w:t>
      </w:r>
      <w:r w:rsidRPr="00EC154E">
        <w:rPr>
          <w:rStyle w:val="TagStyle"/>
          <w:rtl/>
        </w:rPr>
        <w:t xml:space="preserve"> &lt;&lt; יור &gt;&gt;</w:t>
      </w:r>
      <w:r>
        <w:rPr>
          <w:rtl/>
        </w:rPr>
        <w:t xml:space="preserve">   </w:t>
      </w:r>
      <w:bookmarkEnd w:id="3121"/>
    </w:p>
    <w:p w14:paraId="748982FB" w14:textId="77777777" w:rsidR="00EC154E" w:rsidRDefault="00EC154E" w:rsidP="00EC154E">
      <w:pPr>
        <w:pStyle w:val="KeepWithNext"/>
        <w:rPr>
          <w:rtl/>
        </w:rPr>
      </w:pPr>
    </w:p>
    <w:p w14:paraId="64FD4E7C" w14:textId="74D9618B" w:rsidR="00EC154E" w:rsidRDefault="00EC154E" w:rsidP="00EC154E">
      <w:pPr>
        <w:rPr>
          <w:rtl/>
        </w:rPr>
      </w:pPr>
      <w:bookmarkStart w:id="3122" w:name="_ETM_Q1_2689652"/>
      <w:bookmarkStart w:id="3123" w:name="_ETM_Q1_2687151"/>
      <w:bookmarkEnd w:id="3122"/>
      <w:bookmarkEnd w:id="3123"/>
      <w:r>
        <w:rPr>
          <w:rFonts w:hint="cs"/>
          <w:rtl/>
        </w:rPr>
        <w:t>למה?</w:t>
      </w:r>
    </w:p>
    <w:p w14:paraId="2C71F4DB" w14:textId="77777777" w:rsidR="00EC154E" w:rsidRDefault="00EC154E" w:rsidP="00EC154E">
      <w:pPr>
        <w:rPr>
          <w:rtl/>
        </w:rPr>
      </w:pPr>
      <w:bookmarkStart w:id="3124" w:name="_ETM_Q1_2686653"/>
      <w:bookmarkEnd w:id="3124"/>
    </w:p>
    <w:p w14:paraId="526A47FB" w14:textId="4D838351" w:rsidR="00EC154E" w:rsidRDefault="00EC154E" w:rsidP="00EC154E">
      <w:pPr>
        <w:pStyle w:val="a4"/>
        <w:keepNext/>
        <w:rPr>
          <w:rtl/>
        </w:rPr>
      </w:pPr>
      <w:bookmarkStart w:id="3125" w:name="ET_speaker_מירי_פרנקלשור_196"/>
      <w:r w:rsidRPr="00EC154E">
        <w:rPr>
          <w:rStyle w:val="TagStyle"/>
          <w:rtl/>
        </w:rPr>
        <w:t xml:space="preserve"> &lt;&lt; דובר &gt;&gt; </w:t>
      </w:r>
      <w:r>
        <w:rPr>
          <w:rtl/>
        </w:rPr>
        <w:t>מירי פרנקל-שור:</w:t>
      </w:r>
      <w:r w:rsidRPr="00EC154E">
        <w:rPr>
          <w:rStyle w:val="TagStyle"/>
          <w:rtl/>
        </w:rPr>
        <w:t xml:space="preserve"> &lt;&lt; דובר &gt;&gt;</w:t>
      </w:r>
      <w:r>
        <w:rPr>
          <w:rtl/>
        </w:rPr>
        <w:t xml:space="preserve">   </w:t>
      </w:r>
      <w:bookmarkEnd w:id="3125"/>
    </w:p>
    <w:p w14:paraId="1DBBDF6F" w14:textId="77777777" w:rsidR="00EC154E" w:rsidRDefault="00EC154E" w:rsidP="00EC154E">
      <w:pPr>
        <w:pStyle w:val="KeepWithNext"/>
        <w:rPr>
          <w:rtl/>
        </w:rPr>
      </w:pPr>
    </w:p>
    <w:p w14:paraId="3557C202" w14:textId="77777777" w:rsidR="00EC154E" w:rsidRDefault="00EC154E" w:rsidP="00EC154E">
      <w:pPr>
        <w:rPr>
          <w:rtl/>
        </w:rPr>
      </w:pPr>
      <w:bookmarkStart w:id="3126" w:name="_ETM_Q1_2687152"/>
      <w:bookmarkEnd w:id="3126"/>
      <w:r>
        <w:rPr>
          <w:rFonts w:hint="cs"/>
          <w:rtl/>
        </w:rPr>
        <w:t xml:space="preserve">מכיוון שאם יו"ר </w:t>
      </w:r>
      <w:bookmarkStart w:id="3127" w:name="_ETM_Q1_2688152"/>
      <w:bookmarkEnd w:id="3127"/>
      <w:r>
        <w:rPr>
          <w:rFonts w:hint="cs"/>
          <w:rtl/>
        </w:rPr>
        <w:t>הוועדה מבקש לקבוע בהצעת החוק כ</w:t>
      </w:r>
      <w:bookmarkStart w:id="3128" w:name="_ETM_Q1_2692902"/>
      <w:bookmarkEnd w:id="3128"/>
      <w:r>
        <w:rPr>
          <w:rFonts w:hint="cs"/>
          <w:rtl/>
        </w:rPr>
        <w:t>מה אנשים יהיו בכ</w:t>
      </w:r>
      <w:bookmarkStart w:id="3129" w:name="_ETM_Q1_2692904"/>
      <w:bookmarkEnd w:id="3129"/>
      <w:r>
        <w:rPr>
          <w:rFonts w:hint="cs"/>
          <w:rtl/>
        </w:rPr>
        <w:t>ל רגע נתון ולגעת את המספר</w:t>
      </w:r>
      <w:bookmarkStart w:id="3130" w:name="_ETM_Q1_2694902"/>
      <w:bookmarkEnd w:id="3130"/>
      <w:r>
        <w:rPr>
          <w:rFonts w:hint="cs"/>
          <w:rtl/>
        </w:rPr>
        <w:t xml:space="preserve"> המוחל</w:t>
      </w:r>
      <w:bookmarkStart w:id="3131" w:name="_ETM_Q1_2691902"/>
      <w:bookmarkEnd w:id="3131"/>
      <w:r>
        <w:rPr>
          <w:rFonts w:hint="cs"/>
          <w:rtl/>
        </w:rPr>
        <w:t>ט אז את</w:t>
      </w:r>
      <w:bookmarkStart w:id="3132" w:name="_ETM_Q1_2693153"/>
      <w:bookmarkEnd w:id="3132"/>
      <w:r>
        <w:rPr>
          <w:rFonts w:hint="cs"/>
          <w:rtl/>
        </w:rPr>
        <w:t>ה יודע שמי שמשכנו הקבוע</w:t>
      </w:r>
      <w:bookmarkStart w:id="3133" w:name="_ETM_Q1_2697152"/>
      <w:bookmarkEnd w:id="3133"/>
      <w:r>
        <w:rPr>
          <w:rFonts w:hint="cs"/>
          <w:rtl/>
        </w:rPr>
        <w:t xml:space="preserve"> הוא במירון</w:t>
      </w:r>
      <w:bookmarkStart w:id="3134" w:name="_ETM_Q1_2706156"/>
      <w:bookmarkEnd w:id="3134"/>
      <w:r>
        <w:rPr>
          <w:rFonts w:hint="cs"/>
          <w:rtl/>
        </w:rPr>
        <w:t xml:space="preserve"> עומד על 8</w:t>
      </w:r>
      <w:bookmarkStart w:id="3135" w:name="_ETM_Q1_2706155"/>
      <w:bookmarkEnd w:id="3135"/>
      <w:r>
        <w:rPr>
          <w:rFonts w:hint="cs"/>
          <w:rtl/>
        </w:rPr>
        <w:t>69 אנשי</w:t>
      </w:r>
      <w:bookmarkStart w:id="3136" w:name="_ETM_Q1_2710151"/>
      <w:bookmarkStart w:id="3137" w:name="_ETM_Q1_2710403"/>
      <w:bookmarkEnd w:id="3136"/>
      <w:bookmarkEnd w:id="3137"/>
      <w:r>
        <w:rPr>
          <w:rFonts w:hint="cs"/>
          <w:rtl/>
        </w:rPr>
        <w:t>ם לפי מה שאומרת מנ</w:t>
      </w:r>
      <w:bookmarkStart w:id="3138" w:name="_ETM_Q1_2701901"/>
      <w:bookmarkEnd w:id="3138"/>
      <w:r>
        <w:rPr>
          <w:rFonts w:hint="cs"/>
          <w:rtl/>
        </w:rPr>
        <w:t>כ</w:t>
      </w:r>
      <w:bookmarkStart w:id="3139" w:name="_ETM_Q1_2700405"/>
      <w:bookmarkEnd w:id="3139"/>
      <w:r>
        <w:rPr>
          <w:rFonts w:hint="cs"/>
          <w:rtl/>
        </w:rPr>
        <w:t>"לית המועצה האזורי</w:t>
      </w:r>
      <w:bookmarkStart w:id="3140" w:name="_ETM_Q1_2702402"/>
      <w:bookmarkStart w:id="3141" w:name="_ETM_Q1_2706902"/>
      <w:bookmarkEnd w:id="3140"/>
      <w:bookmarkEnd w:id="3141"/>
      <w:r>
        <w:rPr>
          <w:rFonts w:hint="cs"/>
          <w:rtl/>
        </w:rPr>
        <w:t>ת, א</w:t>
      </w:r>
      <w:bookmarkStart w:id="3142" w:name="_ETM_Q1_2708404"/>
      <w:bookmarkEnd w:id="3142"/>
      <w:r>
        <w:rPr>
          <w:rFonts w:hint="cs"/>
          <w:rtl/>
        </w:rPr>
        <w:t>ז זה מה שצריך להיות</w:t>
      </w:r>
      <w:bookmarkStart w:id="3143" w:name="_ETM_Q1_2709404"/>
      <w:bookmarkEnd w:id="3143"/>
      <w:r>
        <w:rPr>
          <w:rFonts w:hint="cs"/>
          <w:rtl/>
        </w:rPr>
        <w:t>.</w:t>
      </w:r>
      <w:bookmarkStart w:id="3144" w:name="_ETM_Q1_2711156"/>
      <w:bookmarkEnd w:id="3144"/>
      <w:r>
        <w:rPr>
          <w:rFonts w:hint="cs"/>
          <w:rtl/>
        </w:rPr>
        <w:t xml:space="preserve"> אם אנחנו מוסיפים</w:t>
      </w:r>
      <w:bookmarkStart w:id="3145" w:name="_ETM_Q1_2710657"/>
      <w:bookmarkEnd w:id="3145"/>
      <w:r>
        <w:rPr>
          <w:rFonts w:hint="cs"/>
          <w:rtl/>
        </w:rPr>
        <w:t xml:space="preserve"> </w:t>
      </w:r>
      <w:bookmarkStart w:id="3146" w:name="_ETM_Q1_2710901"/>
      <w:bookmarkEnd w:id="3146"/>
      <w:r>
        <w:rPr>
          <w:rFonts w:hint="cs"/>
          <w:rtl/>
        </w:rPr>
        <w:t xml:space="preserve">את תעודת הזהות </w:t>
      </w:r>
      <w:bookmarkStart w:id="3147" w:name="_ETM_Q1_2710651"/>
      <w:bookmarkEnd w:id="3147"/>
      <w:r>
        <w:rPr>
          <w:rFonts w:hint="cs"/>
          <w:rtl/>
        </w:rPr>
        <w:t>אז אנחנו לא יודעים כמה אנשים עומדים להיות.</w:t>
      </w:r>
      <w:bookmarkStart w:id="3148" w:name="_ETM_Q1_2716155"/>
      <w:bookmarkEnd w:id="3148"/>
    </w:p>
    <w:p w14:paraId="59CA886B" w14:textId="77777777" w:rsidR="00EC154E" w:rsidRDefault="00EC154E" w:rsidP="00EC154E">
      <w:pPr>
        <w:rPr>
          <w:rtl/>
        </w:rPr>
      </w:pPr>
      <w:bookmarkStart w:id="3149" w:name="_ETM_Q1_2716652"/>
      <w:bookmarkEnd w:id="3149"/>
    </w:p>
    <w:p w14:paraId="409E4BC0" w14:textId="0798E0EA" w:rsidR="00EC154E" w:rsidRDefault="00EC154E" w:rsidP="00EC154E">
      <w:pPr>
        <w:pStyle w:val="a4"/>
        <w:keepNext/>
        <w:rPr>
          <w:rtl/>
        </w:rPr>
      </w:pPr>
      <w:bookmarkStart w:id="3150" w:name="ET_speaker_6497_197"/>
      <w:r w:rsidRPr="00EC154E">
        <w:rPr>
          <w:rStyle w:val="TagStyle"/>
          <w:rtl/>
        </w:rPr>
        <w:t xml:space="preserve"> &lt;&lt; דובר &gt;&gt; </w:t>
      </w:r>
      <w:r>
        <w:rPr>
          <w:rtl/>
        </w:rPr>
        <w:t>השר לירושלים ומסורת ישראל מאיר פרוש:</w:t>
      </w:r>
      <w:r w:rsidRPr="00EC154E">
        <w:rPr>
          <w:rStyle w:val="TagStyle"/>
          <w:rtl/>
        </w:rPr>
        <w:t xml:space="preserve"> &lt;&lt; דובר &gt;&gt;</w:t>
      </w:r>
      <w:r>
        <w:rPr>
          <w:rtl/>
        </w:rPr>
        <w:t xml:space="preserve">   </w:t>
      </w:r>
      <w:bookmarkEnd w:id="3150"/>
    </w:p>
    <w:p w14:paraId="0A048EAB" w14:textId="77777777" w:rsidR="00EC154E" w:rsidRDefault="00EC154E" w:rsidP="00EC154E">
      <w:pPr>
        <w:pStyle w:val="KeepWithNext"/>
        <w:rPr>
          <w:rtl/>
        </w:rPr>
      </w:pPr>
    </w:p>
    <w:p w14:paraId="59A36705" w14:textId="1C9A6D77" w:rsidR="00EC154E" w:rsidRDefault="00EC154E" w:rsidP="00EC154E">
      <w:pPr>
        <w:rPr>
          <w:rtl/>
        </w:rPr>
      </w:pPr>
      <w:bookmarkStart w:id="3151" w:name="_ETM_Q1_2715154"/>
      <w:bookmarkStart w:id="3152" w:name="_ETM_Q1_2712653"/>
      <w:bookmarkStart w:id="3153" w:name="_ETM_Q1_2710402"/>
      <w:bookmarkEnd w:id="3151"/>
      <w:bookmarkEnd w:id="3152"/>
      <w:bookmarkEnd w:id="3153"/>
      <w:r>
        <w:rPr>
          <w:rFonts w:hint="cs"/>
          <w:rtl/>
        </w:rPr>
        <w:t>לא, יכול להיות שאני לא מקשיב אבל אפ</w:t>
      </w:r>
      <w:bookmarkStart w:id="3154" w:name="_ETM_Q1_2715400"/>
      <w:bookmarkEnd w:id="3154"/>
      <w:r>
        <w:rPr>
          <w:rFonts w:hint="cs"/>
          <w:rtl/>
        </w:rPr>
        <w:t xml:space="preserve">שר לבקש עוד נתון?  </w:t>
      </w:r>
      <w:bookmarkStart w:id="3155" w:name="_ETM_Q1_2719655"/>
      <w:bookmarkEnd w:id="3155"/>
      <w:r>
        <w:rPr>
          <w:rFonts w:hint="cs"/>
          <w:rtl/>
        </w:rPr>
        <w:t>כמה מת</w:t>
      </w:r>
      <w:bookmarkStart w:id="3156" w:name="_ETM_Q1_2720403"/>
      <w:bookmarkEnd w:id="3156"/>
      <w:r>
        <w:rPr>
          <w:rFonts w:hint="cs"/>
          <w:rtl/>
        </w:rPr>
        <w:t>וך ה</w:t>
      </w:r>
      <w:bookmarkStart w:id="3157" w:name="_ETM_Q1_2718901"/>
      <w:bookmarkStart w:id="3158" w:name="_ETM_Q1_2715901"/>
      <w:bookmarkEnd w:id="3157"/>
      <w:bookmarkEnd w:id="3158"/>
      <w:r>
        <w:rPr>
          <w:rFonts w:hint="cs"/>
          <w:rtl/>
        </w:rPr>
        <w:t>-570</w:t>
      </w:r>
      <w:bookmarkStart w:id="3159" w:name="_ETM_Q1_2719404"/>
      <w:bookmarkEnd w:id="3159"/>
      <w:r>
        <w:rPr>
          <w:rFonts w:hint="cs"/>
          <w:rtl/>
        </w:rPr>
        <w:t xml:space="preserve"> ומשה</w:t>
      </w:r>
      <w:bookmarkStart w:id="3160" w:name="_ETM_Q1_2716904"/>
      <w:bookmarkEnd w:id="3160"/>
      <w:r>
        <w:rPr>
          <w:rFonts w:hint="cs"/>
          <w:rtl/>
        </w:rPr>
        <w:t>ו שרשומים בתעודת הזהות נמצאים בתוך</w:t>
      </w:r>
      <w:bookmarkStart w:id="3161" w:name="_ETM_Q1_2721152"/>
      <w:bookmarkEnd w:id="3161"/>
      <w:r>
        <w:rPr>
          <w:rFonts w:hint="cs"/>
          <w:rtl/>
        </w:rPr>
        <w:t xml:space="preserve"> ה-867? </w:t>
      </w:r>
    </w:p>
    <w:p w14:paraId="4C1BC0E7" w14:textId="77777777" w:rsidR="00EC154E" w:rsidRDefault="00EC154E" w:rsidP="00EC154E">
      <w:pPr>
        <w:rPr>
          <w:rtl/>
        </w:rPr>
      </w:pPr>
      <w:bookmarkStart w:id="3162" w:name="_ETM_Q1_2726653"/>
      <w:bookmarkStart w:id="3163" w:name="_ETM_Q1_2726901"/>
      <w:bookmarkEnd w:id="3162"/>
      <w:bookmarkEnd w:id="3163"/>
    </w:p>
    <w:p w14:paraId="06A45341" w14:textId="44AF4BF9" w:rsidR="00EC154E" w:rsidRDefault="00EC154E" w:rsidP="00EC154E">
      <w:pPr>
        <w:pStyle w:val="af6"/>
        <w:keepNext/>
        <w:rPr>
          <w:rtl/>
        </w:rPr>
      </w:pPr>
      <w:bookmarkStart w:id="3164" w:name="ET_yor_6358_198"/>
      <w:r w:rsidRPr="00EC154E">
        <w:rPr>
          <w:rStyle w:val="TagStyle"/>
          <w:rtl/>
        </w:rPr>
        <w:t xml:space="preserve"> &lt;&lt; יור &gt;&gt; </w:t>
      </w:r>
      <w:r>
        <w:rPr>
          <w:rtl/>
        </w:rPr>
        <w:t>היו"ר צביקה פוגל:</w:t>
      </w:r>
      <w:r w:rsidRPr="00EC154E">
        <w:rPr>
          <w:rStyle w:val="TagStyle"/>
          <w:rtl/>
        </w:rPr>
        <w:t xml:space="preserve"> &lt;&lt; יור &gt;&gt;</w:t>
      </w:r>
      <w:r>
        <w:rPr>
          <w:rtl/>
        </w:rPr>
        <w:t xml:space="preserve">   </w:t>
      </w:r>
      <w:bookmarkEnd w:id="3164"/>
    </w:p>
    <w:p w14:paraId="3CE4B50B" w14:textId="77777777" w:rsidR="00EC154E" w:rsidRDefault="00EC154E" w:rsidP="00EC154E">
      <w:pPr>
        <w:pStyle w:val="KeepWithNext"/>
        <w:rPr>
          <w:rtl/>
        </w:rPr>
      </w:pPr>
    </w:p>
    <w:p w14:paraId="3A66479A" w14:textId="3DA3E85E" w:rsidR="00EC154E" w:rsidRDefault="00EC154E" w:rsidP="00EC154E">
      <w:pPr>
        <w:rPr>
          <w:rtl/>
        </w:rPr>
      </w:pPr>
      <w:r>
        <w:rPr>
          <w:rFonts w:hint="cs"/>
          <w:rtl/>
        </w:rPr>
        <w:t xml:space="preserve">כל </w:t>
      </w:r>
      <w:bookmarkStart w:id="3165" w:name="_ETM_Q1_2725155"/>
      <w:bookmarkEnd w:id="3165"/>
      <w:r>
        <w:rPr>
          <w:rFonts w:hint="cs"/>
          <w:rtl/>
        </w:rPr>
        <w:t>555 בעלי זכות הבחירה נמצאים בתו</w:t>
      </w:r>
      <w:bookmarkStart w:id="3166" w:name="_ETM_Q1_2725151"/>
      <w:bookmarkEnd w:id="3166"/>
      <w:r>
        <w:rPr>
          <w:rFonts w:hint="cs"/>
          <w:rtl/>
        </w:rPr>
        <w:t xml:space="preserve">ך ה-869. </w:t>
      </w:r>
      <w:bookmarkStart w:id="3167" w:name="_ETM_Q1_2727655"/>
      <w:bookmarkEnd w:id="3167"/>
    </w:p>
    <w:p w14:paraId="7520C30D" w14:textId="77777777" w:rsidR="00EC154E" w:rsidRDefault="00EC154E" w:rsidP="00EC154E">
      <w:pPr>
        <w:rPr>
          <w:rtl/>
        </w:rPr>
      </w:pPr>
      <w:bookmarkStart w:id="3168" w:name="_ETM_Q1_2727901"/>
      <w:bookmarkEnd w:id="3168"/>
    </w:p>
    <w:p w14:paraId="49E44A29" w14:textId="7B3AB44F" w:rsidR="00EC154E" w:rsidRDefault="00EC154E" w:rsidP="00EC154E">
      <w:pPr>
        <w:pStyle w:val="af5"/>
        <w:keepNext/>
        <w:rPr>
          <w:rtl/>
        </w:rPr>
      </w:pPr>
      <w:bookmarkStart w:id="3169" w:name="ET_interruption_קריאה_199"/>
      <w:r w:rsidRPr="00EC154E">
        <w:rPr>
          <w:rStyle w:val="TagStyle"/>
          <w:rtl/>
        </w:rPr>
        <w:t xml:space="preserve"> &lt;&lt; קריאה &gt;&gt; </w:t>
      </w:r>
      <w:r>
        <w:rPr>
          <w:rtl/>
        </w:rPr>
        <w:t>קריאה:</w:t>
      </w:r>
      <w:r w:rsidRPr="00EC154E">
        <w:rPr>
          <w:rStyle w:val="TagStyle"/>
          <w:rtl/>
        </w:rPr>
        <w:t xml:space="preserve"> &lt;&lt; קריאה &gt;&gt;</w:t>
      </w:r>
      <w:r>
        <w:rPr>
          <w:rtl/>
        </w:rPr>
        <w:t xml:space="preserve">   </w:t>
      </w:r>
      <w:bookmarkEnd w:id="3169"/>
    </w:p>
    <w:p w14:paraId="06530D1B" w14:textId="77777777" w:rsidR="00EC154E" w:rsidRDefault="00EC154E" w:rsidP="00EC154E">
      <w:pPr>
        <w:pStyle w:val="KeepWithNext"/>
        <w:rPr>
          <w:rtl/>
        </w:rPr>
      </w:pPr>
    </w:p>
    <w:p w14:paraId="0744FE0C" w14:textId="19FD297C" w:rsidR="00EC154E" w:rsidRDefault="00EC154E" w:rsidP="00EC154E">
      <w:pPr>
        <w:rPr>
          <w:rtl/>
        </w:rPr>
      </w:pPr>
      <w:bookmarkStart w:id="3170" w:name="_ETM_Q1_2729652"/>
      <w:bookmarkEnd w:id="3170"/>
      <w:r>
        <w:rPr>
          <w:rFonts w:hint="cs"/>
          <w:rtl/>
        </w:rPr>
        <w:t xml:space="preserve">לא. </w:t>
      </w:r>
    </w:p>
    <w:p w14:paraId="1B61AE76" w14:textId="77777777" w:rsidR="00EC154E" w:rsidRDefault="00EC154E" w:rsidP="00EC154E">
      <w:pPr>
        <w:rPr>
          <w:rtl/>
        </w:rPr>
      </w:pPr>
    </w:p>
    <w:p w14:paraId="68558870" w14:textId="1A29641E" w:rsidR="00EC154E" w:rsidRDefault="00EC154E" w:rsidP="00EC154E">
      <w:pPr>
        <w:pStyle w:val="a4"/>
        <w:keepNext/>
        <w:rPr>
          <w:rtl/>
        </w:rPr>
      </w:pPr>
      <w:bookmarkStart w:id="3171" w:name="ET_speaker_6497_200"/>
      <w:r w:rsidRPr="00EC154E">
        <w:rPr>
          <w:rStyle w:val="TagStyle"/>
          <w:rtl/>
        </w:rPr>
        <w:t xml:space="preserve"> &lt;&lt; דובר &gt;&gt; </w:t>
      </w:r>
      <w:r>
        <w:rPr>
          <w:rtl/>
        </w:rPr>
        <w:t>השר לירושלים ומסורת ישראל מאיר פרוש:</w:t>
      </w:r>
      <w:r w:rsidRPr="00EC154E">
        <w:rPr>
          <w:rStyle w:val="TagStyle"/>
          <w:rtl/>
        </w:rPr>
        <w:t xml:space="preserve"> &lt;&lt; דובר &gt;&gt;</w:t>
      </w:r>
      <w:r>
        <w:rPr>
          <w:rtl/>
        </w:rPr>
        <w:t xml:space="preserve">   </w:t>
      </w:r>
      <w:bookmarkEnd w:id="3171"/>
    </w:p>
    <w:p w14:paraId="6788A049" w14:textId="77777777" w:rsidR="00EC154E" w:rsidRDefault="00EC154E" w:rsidP="00EC154E">
      <w:pPr>
        <w:pStyle w:val="KeepWithNext"/>
        <w:rPr>
          <w:rtl/>
        </w:rPr>
      </w:pPr>
    </w:p>
    <w:p w14:paraId="37473270" w14:textId="3E2C4AAD" w:rsidR="00EC154E" w:rsidRPr="00EC154E" w:rsidRDefault="00EC154E" w:rsidP="00EC154E">
      <w:pPr>
        <w:rPr>
          <w:rtl/>
        </w:rPr>
      </w:pPr>
      <w:bookmarkStart w:id="3172" w:name="_ETM_Q1_2733651"/>
      <w:bookmarkStart w:id="3173" w:name="_ETM_Q1_2730904"/>
      <w:bookmarkStart w:id="3174" w:name="_ETM_Q1_2725150"/>
      <w:bookmarkStart w:id="3175" w:name="_ETM_Q1_2728150"/>
      <w:bookmarkEnd w:id="3172"/>
      <w:bookmarkEnd w:id="3173"/>
      <w:bookmarkEnd w:id="3174"/>
      <w:bookmarkEnd w:id="3175"/>
      <w:r>
        <w:rPr>
          <w:rFonts w:hint="cs"/>
          <w:rtl/>
        </w:rPr>
        <w:t xml:space="preserve">לא, מי </w:t>
      </w:r>
      <w:bookmarkStart w:id="3176" w:name="_ETM_Q1_2730404"/>
      <w:bookmarkStart w:id="3177" w:name="_ETM_Q1_2729903"/>
      <w:bookmarkEnd w:id="3176"/>
      <w:bookmarkEnd w:id="3177"/>
      <w:r>
        <w:rPr>
          <w:rFonts w:hint="cs"/>
          <w:rtl/>
        </w:rPr>
        <w:t xml:space="preserve">אומר? השאלה היא אם זה ברשימה שלה. </w:t>
      </w:r>
      <w:bookmarkStart w:id="3178" w:name="_ETM_Q1_2740905"/>
      <w:bookmarkStart w:id="3179" w:name="_ETM_Q1_2734154"/>
      <w:bookmarkEnd w:id="3178"/>
      <w:bookmarkEnd w:id="3179"/>
      <w:r w:rsidR="00F843D9">
        <w:rPr>
          <w:rFonts w:hint="cs"/>
          <w:rtl/>
        </w:rPr>
        <w:t>כמה אנשים נמצאים</w:t>
      </w:r>
      <w:bookmarkStart w:id="3180" w:name="_ETM_Q1_2734902"/>
      <w:bookmarkEnd w:id="3180"/>
      <w:r w:rsidR="00F843D9">
        <w:rPr>
          <w:rFonts w:hint="cs"/>
          <w:rtl/>
        </w:rPr>
        <w:t xml:space="preserve"> ברשימה של - - -</w:t>
      </w:r>
    </w:p>
    <w:p w14:paraId="5FF90FAF" w14:textId="6A239F35" w:rsidR="00EC154E" w:rsidRDefault="00EC154E" w:rsidP="00EC154E">
      <w:pPr>
        <w:rPr>
          <w:rtl/>
        </w:rPr>
      </w:pPr>
    </w:p>
    <w:p w14:paraId="1C3AA830" w14:textId="3AED0594" w:rsidR="00803913" w:rsidRDefault="00803913" w:rsidP="00803913">
      <w:pPr>
        <w:pStyle w:val="af6"/>
        <w:keepNext/>
        <w:rPr>
          <w:rtl/>
        </w:rPr>
      </w:pPr>
      <w:bookmarkStart w:id="3181" w:name="ET_yor_6358_200"/>
      <w:r w:rsidRPr="00803913">
        <w:rPr>
          <w:rStyle w:val="TagStyle"/>
          <w:rtl/>
        </w:rPr>
        <w:t xml:space="preserve"> &lt;&lt; יור &gt;&gt; </w:t>
      </w:r>
      <w:r>
        <w:rPr>
          <w:rtl/>
        </w:rPr>
        <w:t>היו"ר צביקה פוגל:</w:t>
      </w:r>
      <w:r w:rsidRPr="00803913">
        <w:rPr>
          <w:rStyle w:val="TagStyle"/>
          <w:rtl/>
        </w:rPr>
        <w:t xml:space="preserve"> &lt;&lt; יור &gt;&gt;</w:t>
      </w:r>
      <w:r>
        <w:rPr>
          <w:rtl/>
        </w:rPr>
        <w:t xml:space="preserve">   </w:t>
      </w:r>
      <w:bookmarkEnd w:id="3181"/>
    </w:p>
    <w:p w14:paraId="3654934D" w14:textId="77777777" w:rsidR="00803913" w:rsidRDefault="00803913" w:rsidP="00803913">
      <w:pPr>
        <w:pStyle w:val="KeepWithNext"/>
        <w:rPr>
          <w:rtl/>
        </w:rPr>
      </w:pPr>
    </w:p>
    <w:p w14:paraId="2660DC18" w14:textId="35E98295" w:rsidR="00803913" w:rsidRDefault="00F843D9" w:rsidP="00803913">
      <w:pPr>
        <w:rPr>
          <w:rtl/>
        </w:rPr>
      </w:pPr>
      <w:bookmarkStart w:id="3182" w:name="_ETM_Q1_7403"/>
      <w:bookmarkStart w:id="3183" w:name="_ETM_Q1_450903"/>
      <w:bookmarkEnd w:id="3182"/>
      <w:bookmarkEnd w:id="3183"/>
      <w:r>
        <w:rPr>
          <w:rFonts w:hint="cs"/>
          <w:rtl/>
        </w:rPr>
        <w:t>הבנתי את השאלה</w:t>
      </w:r>
      <w:bookmarkStart w:id="3184" w:name="_ETM_Q1_2739404"/>
      <w:bookmarkEnd w:id="3184"/>
      <w:r>
        <w:rPr>
          <w:rFonts w:hint="cs"/>
          <w:rtl/>
        </w:rPr>
        <w:t xml:space="preserve">. </w:t>
      </w:r>
      <w:bookmarkStart w:id="3185" w:name="_ETM_Q1_2740404"/>
      <w:bookmarkEnd w:id="3185"/>
    </w:p>
    <w:p w14:paraId="3051A92D" w14:textId="77777777" w:rsidR="00F843D9" w:rsidRDefault="00F843D9" w:rsidP="00803913">
      <w:pPr>
        <w:rPr>
          <w:rtl/>
        </w:rPr>
      </w:pPr>
      <w:bookmarkStart w:id="3186" w:name="_ETM_Q1_2732405"/>
      <w:bookmarkStart w:id="3187" w:name="_ETM_Q1_2732655"/>
      <w:bookmarkStart w:id="3188" w:name="_ETM_Q1_2733905"/>
      <w:bookmarkEnd w:id="3186"/>
      <w:bookmarkEnd w:id="3187"/>
      <w:bookmarkEnd w:id="3188"/>
    </w:p>
    <w:p w14:paraId="27E1CBED" w14:textId="2C3DF7BE" w:rsidR="00F843D9" w:rsidRDefault="00F843D9" w:rsidP="00F843D9">
      <w:pPr>
        <w:pStyle w:val="a4"/>
        <w:keepNext/>
        <w:rPr>
          <w:rtl/>
        </w:rPr>
      </w:pPr>
      <w:bookmarkStart w:id="3189" w:name="ET_speaker_שמעון_אלבויים_201"/>
      <w:r w:rsidRPr="00F843D9">
        <w:rPr>
          <w:rStyle w:val="TagStyle"/>
          <w:rtl/>
        </w:rPr>
        <w:t xml:space="preserve"> &lt;&lt; דובר &gt;&gt; </w:t>
      </w:r>
      <w:r w:rsidR="003C6FE1">
        <w:rPr>
          <w:rtl/>
        </w:rPr>
        <w:t>שימי אלבוים</w:t>
      </w:r>
      <w:r>
        <w:rPr>
          <w:rtl/>
        </w:rPr>
        <w:t>:</w:t>
      </w:r>
      <w:r w:rsidRPr="00F843D9">
        <w:rPr>
          <w:rStyle w:val="TagStyle"/>
          <w:rtl/>
        </w:rPr>
        <w:t xml:space="preserve"> &lt;&lt; דובר &gt;&gt;</w:t>
      </w:r>
      <w:r>
        <w:rPr>
          <w:rtl/>
        </w:rPr>
        <w:t xml:space="preserve">   </w:t>
      </w:r>
      <w:bookmarkEnd w:id="3189"/>
    </w:p>
    <w:p w14:paraId="1E599BA9" w14:textId="77777777" w:rsidR="00F843D9" w:rsidRDefault="00F843D9" w:rsidP="00F843D9">
      <w:pPr>
        <w:pStyle w:val="KeepWithNext"/>
        <w:rPr>
          <w:rtl/>
        </w:rPr>
      </w:pPr>
    </w:p>
    <w:p w14:paraId="6F3D5A2B" w14:textId="10A2848F" w:rsidR="00F843D9" w:rsidRDefault="00F843D9" w:rsidP="00F843D9">
      <w:pPr>
        <w:rPr>
          <w:rtl/>
        </w:rPr>
      </w:pPr>
      <w:bookmarkStart w:id="3190" w:name="_ETM_Q1_2734653"/>
      <w:bookmarkEnd w:id="3190"/>
      <w:r>
        <w:rPr>
          <w:rFonts w:hint="cs"/>
          <w:rtl/>
        </w:rPr>
        <w:t xml:space="preserve">יש </w:t>
      </w:r>
      <w:bookmarkStart w:id="3191" w:name="_ETM_Q1_2735655"/>
      <w:bookmarkEnd w:id="3191"/>
      <w:r>
        <w:rPr>
          <w:rFonts w:hint="cs"/>
          <w:rtl/>
        </w:rPr>
        <w:t>גם את המורה או הגננת - - -</w:t>
      </w:r>
    </w:p>
    <w:p w14:paraId="14CF4C33" w14:textId="77777777" w:rsidR="00F843D9" w:rsidRDefault="00F843D9" w:rsidP="00F843D9">
      <w:pPr>
        <w:rPr>
          <w:rtl/>
        </w:rPr>
      </w:pPr>
      <w:bookmarkStart w:id="3192" w:name="_ETM_Q1_2741155"/>
      <w:bookmarkStart w:id="3193" w:name="_ETM_Q1_2744156"/>
      <w:bookmarkEnd w:id="3192"/>
      <w:bookmarkEnd w:id="3193"/>
    </w:p>
    <w:p w14:paraId="0FACB604" w14:textId="02180A5E" w:rsidR="00F843D9" w:rsidRDefault="00F843D9" w:rsidP="00F843D9">
      <w:pPr>
        <w:pStyle w:val="a4"/>
        <w:keepNext/>
        <w:rPr>
          <w:rtl/>
        </w:rPr>
      </w:pPr>
      <w:bookmarkStart w:id="3194" w:name="ET_speaker_מירי_פרנקלשור_202"/>
      <w:r w:rsidRPr="00F843D9">
        <w:rPr>
          <w:rStyle w:val="TagStyle"/>
          <w:rtl/>
        </w:rPr>
        <w:t xml:space="preserve"> &lt;&lt; דובר &gt;&gt; </w:t>
      </w:r>
      <w:r>
        <w:rPr>
          <w:rtl/>
        </w:rPr>
        <w:t>מירי פרנקל-שור:</w:t>
      </w:r>
      <w:r w:rsidRPr="00F843D9">
        <w:rPr>
          <w:rStyle w:val="TagStyle"/>
          <w:rtl/>
        </w:rPr>
        <w:t xml:space="preserve"> &lt;&lt; דובר &gt;&gt;</w:t>
      </w:r>
      <w:r>
        <w:rPr>
          <w:rtl/>
        </w:rPr>
        <w:t xml:space="preserve">   </w:t>
      </w:r>
      <w:bookmarkEnd w:id="3194"/>
    </w:p>
    <w:p w14:paraId="059BE33D" w14:textId="77777777" w:rsidR="00F843D9" w:rsidRDefault="00F843D9" w:rsidP="00F843D9">
      <w:pPr>
        <w:pStyle w:val="KeepWithNext"/>
        <w:rPr>
          <w:rtl/>
        </w:rPr>
      </w:pPr>
    </w:p>
    <w:p w14:paraId="44F82D54" w14:textId="0CB489B3" w:rsidR="00F843D9" w:rsidRDefault="00F843D9" w:rsidP="00F843D9">
      <w:pPr>
        <w:rPr>
          <w:rtl/>
        </w:rPr>
      </w:pPr>
      <w:bookmarkStart w:id="3195" w:name="_ETM_Q1_2744656"/>
      <w:bookmarkStart w:id="3196" w:name="_ETM_Q1_2741656"/>
      <w:bookmarkEnd w:id="3195"/>
      <w:bookmarkEnd w:id="3196"/>
      <w:r>
        <w:rPr>
          <w:rFonts w:hint="cs"/>
          <w:rtl/>
        </w:rPr>
        <w:t xml:space="preserve">זה לא, זה בדיוק העניין </w:t>
      </w:r>
      <w:bookmarkStart w:id="3197" w:name="_ETM_Q1_2746156"/>
      <w:bookmarkEnd w:id="3197"/>
      <w:r>
        <w:rPr>
          <w:rFonts w:hint="cs"/>
          <w:rtl/>
        </w:rPr>
        <w:t>מכיוון שזה - - -</w:t>
      </w:r>
      <w:bookmarkStart w:id="3198" w:name="_ETM_Q1_2748406"/>
      <w:bookmarkEnd w:id="3198"/>
      <w:r>
        <w:rPr>
          <w:rFonts w:hint="cs"/>
          <w:rtl/>
        </w:rPr>
        <w:t xml:space="preserve"> </w:t>
      </w:r>
    </w:p>
    <w:p w14:paraId="6C8D4CA4" w14:textId="77777777" w:rsidR="00F843D9" w:rsidRDefault="00F843D9" w:rsidP="00F843D9">
      <w:pPr>
        <w:rPr>
          <w:rtl/>
        </w:rPr>
      </w:pPr>
    </w:p>
    <w:p w14:paraId="48EF9D2A" w14:textId="5B8FC6B8" w:rsidR="00F843D9" w:rsidRDefault="00F843D9" w:rsidP="00F843D9">
      <w:pPr>
        <w:pStyle w:val="af6"/>
        <w:keepNext/>
        <w:rPr>
          <w:rtl/>
        </w:rPr>
      </w:pPr>
      <w:bookmarkStart w:id="3199" w:name="ET_yor_6358_203"/>
      <w:r w:rsidRPr="00F843D9">
        <w:rPr>
          <w:rStyle w:val="TagStyle"/>
          <w:rtl/>
        </w:rPr>
        <w:t xml:space="preserve"> &lt;&lt; יור &gt;&gt; </w:t>
      </w:r>
      <w:r>
        <w:rPr>
          <w:rtl/>
        </w:rPr>
        <w:t>היו"ר צביקה פוגל:</w:t>
      </w:r>
      <w:r w:rsidRPr="00F843D9">
        <w:rPr>
          <w:rStyle w:val="TagStyle"/>
          <w:rtl/>
        </w:rPr>
        <w:t xml:space="preserve"> &lt;&lt; יור &gt;&gt;</w:t>
      </w:r>
      <w:r>
        <w:rPr>
          <w:rtl/>
        </w:rPr>
        <w:t xml:space="preserve">   </w:t>
      </w:r>
      <w:bookmarkEnd w:id="3199"/>
    </w:p>
    <w:p w14:paraId="14A87C9D" w14:textId="77777777" w:rsidR="00F843D9" w:rsidRDefault="00F843D9" w:rsidP="00F843D9">
      <w:pPr>
        <w:pStyle w:val="KeepWithNext"/>
        <w:rPr>
          <w:rtl/>
        </w:rPr>
      </w:pPr>
    </w:p>
    <w:p w14:paraId="132FD1CC" w14:textId="6ECBBDF1" w:rsidR="00F843D9" w:rsidRDefault="00F843D9" w:rsidP="00F843D9">
      <w:pPr>
        <w:rPr>
          <w:rtl/>
        </w:rPr>
      </w:pPr>
      <w:bookmarkStart w:id="3200" w:name="_ETM_Q1_2746904"/>
      <w:bookmarkStart w:id="3201" w:name="_ETM_Q1_2744904"/>
      <w:bookmarkStart w:id="3202" w:name="_ETM_Q1_2742153"/>
      <w:bookmarkEnd w:id="3200"/>
      <w:bookmarkEnd w:id="3201"/>
      <w:bookmarkEnd w:id="3202"/>
      <w:r>
        <w:rPr>
          <w:rFonts w:hint="cs"/>
          <w:rtl/>
        </w:rPr>
        <w:t xml:space="preserve">חברים, בואו. </w:t>
      </w:r>
    </w:p>
    <w:p w14:paraId="107DB56C" w14:textId="77777777" w:rsidR="00F843D9" w:rsidRDefault="00F843D9" w:rsidP="00F843D9">
      <w:pPr>
        <w:rPr>
          <w:rtl/>
        </w:rPr>
      </w:pPr>
      <w:bookmarkStart w:id="3203" w:name="_ETM_Q1_2742904"/>
      <w:bookmarkEnd w:id="3203"/>
    </w:p>
    <w:p w14:paraId="32283F38" w14:textId="0ED215EF" w:rsidR="00F843D9" w:rsidRDefault="00F843D9" w:rsidP="00F843D9">
      <w:pPr>
        <w:pStyle w:val="a4"/>
        <w:keepNext/>
        <w:rPr>
          <w:rtl/>
        </w:rPr>
      </w:pPr>
      <w:bookmarkStart w:id="3204" w:name="ET_speaker_מירי_פרנקלשור_204"/>
      <w:r w:rsidRPr="00F843D9">
        <w:rPr>
          <w:rStyle w:val="TagStyle"/>
          <w:rtl/>
        </w:rPr>
        <w:t xml:space="preserve"> &lt;&lt; דובר &gt;&gt; </w:t>
      </w:r>
      <w:r>
        <w:rPr>
          <w:rtl/>
        </w:rPr>
        <w:t>מירי פרנקל-שור:</w:t>
      </w:r>
      <w:r w:rsidRPr="00F843D9">
        <w:rPr>
          <w:rStyle w:val="TagStyle"/>
          <w:rtl/>
        </w:rPr>
        <w:t xml:space="preserve"> &lt;&lt; דובר &gt;&gt;</w:t>
      </w:r>
      <w:r>
        <w:rPr>
          <w:rtl/>
        </w:rPr>
        <w:t xml:space="preserve">   </w:t>
      </w:r>
      <w:bookmarkEnd w:id="3204"/>
    </w:p>
    <w:p w14:paraId="2F477A56" w14:textId="77777777" w:rsidR="00F843D9" w:rsidRDefault="00F843D9" w:rsidP="00F843D9">
      <w:pPr>
        <w:pStyle w:val="KeepWithNext"/>
        <w:rPr>
          <w:rtl/>
        </w:rPr>
      </w:pPr>
    </w:p>
    <w:p w14:paraId="174AE692" w14:textId="14AAB799" w:rsidR="00F843D9" w:rsidRDefault="00F843D9" w:rsidP="00F843D9">
      <w:pPr>
        <w:rPr>
          <w:rtl/>
        </w:rPr>
      </w:pPr>
      <w:r>
        <w:rPr>
          <w:rFonts w:hint="cs"/>
          <w:rtl/>
        </w:rPr>
        <w:t>רק שנייה, אני</w:t>
      </w:r>
      <w:bookmarkStart w:id="3205" w:name="_ETM_Q1_2748652"/>
      <w:bookmarkEnd w:id="3205"/>
      <w:r>
        <w:rPr>
          <w:rFonts w:hint="cs"/>
          <w:rtl/>
        </w:rPr>
        <w:t xml:space="preserve"> רק אענה לפרוטוקול. </w:t>
      </w:r>
      <w:bookmarkStart w:id="3206" w:name="_ETM_Q1_2741902"/>
      <w:bookmarkEnd w:id="3206"/>
    </w:p>
    <w:p w14:paraId="30823ADD" w14:textId="77777777" w:rsidR="00F843D9" w:rsidRDefault="00F843D9" w:rsidP="00F843D9">
      <w:pPr>
        <w:rPr>
          <w:rtl/>
        </w:rPr>
      </w:pPr>
      <w:bookmarkStart w:id="3207" w:name="_ETM_Q1_2750153"/>
      <w:bookmarkEnd w:id="3207"/>
    </w:p>
    <w:p w14:paraId="4C86F7BD" w14:textId="4CF28AB1" w:rsidR="00F843D9" w:rsidRDefault="00F843D9" w:rsidP="00F843D9">
      <w:pPr>
        <w:pStyle w:val="af6"/>
        <w:keepNext/>
        <w:rPr>
          <w:rtl/>
        </w:rPr>
      </w:pPr>
      <w:bookmarkStart w:id="3208" w:name="ET_yor_6358_205"/>
      <w:r w:rsidRPr="00F843D9">
        <w:rPr>
          <w:rStyle w:val="TagStyle"/>
          <w:rtl/>
        </w:rPr>
        <w:t xml:space="preserve"> &lt;&lt; יור &gt;&gt; </w:t>
      </w:r>
      <w:r>
        <w:rPr>
          <w:rtl/>
        </w:rPr>
        <w:t>היו"ר צביקה פוגל:</w:t>
      </w:r>
      <w:r w:rsidRPr="00F843D9">
        <w:rPr>
          <w:rStyle w:val="TagStyle"/>
          <w:rtl/>
        </w:rPr>
        <w:t xml:space="preserve"> &lt;&lt; יור &gt;&gt;</w:t>
      </w:r>
      <w:r>
        <w:rPr>
          <w:rtl/>
        </w:rPr>
        <w:t xml:space="preserve">   </w:t>
      </w:r>
      <w:bookmarkEnd w:id="3208"/>
    </w:p>
    <w:p w14:paraId="1A9C37E8" w14:textId="77777777" w:rsidR="00F843D9" w:rsidRDefault="00F843D9" w:rsidP="00F843D9">
      <w:pPr>
        <w:pStyle w:val="KeepWithNext"/>
        <w:rPr>
          <w:rtl/>
        </w:rPr>
      </w:pPr>
    </w:p>
    <w:p w14:paraId="4393F25C" w14:textId="24E279FA" w:rsidR="00F843D9" w:rsidRDefault="00F843D9" w:rsidP="00F843D9">
      <w:pPr>
        <w:rPr>
          <w:rtl/>
        </w:rPr>
      </w:pPr>
      <w:bookmarkStart w:id="3209" w:name="_ETM_Q1_2751406"/>
      <w:bookmarkStart w:id="3210" w:name="_ETM_Q1_2756403"/>
      <w:bookmarkEnd w:id="3209"/>
      <w:r>
        <w:rPr>
          <w:rFonts w:hint="cs"/>
          <w:rtl/>
        </w:rPr>
        <w:t>שנייה</w:t>
      </w:r>
      <w:bookmarkStart w:id="3211" w:name="_ETM_Q1_2749654"/>
      <w:bookmarkStart w:id="3212" w:name="_ETM_Q1_2751405"/>
      <w:bookmarkEnd w:id="3211"/>
      <w:bookmarkEnd w:id="3212"/>
      <w:r>
        <w:rPr>
          <w:rFonts w:hint="cs"/>
          <w:rtl/>
        </w:rPr>
        <w:t>. אני מבין את ההתעסקות אבל בסוף</w:t>
      </w:r>
      <w:bookmarkStart w:id="3213" w:name="_ETM_Q1_2752904"/>
      <w:bookmarkEnd w:id="3213"/>
      <w:r>
        <w:rPr>
          <w:rFonts w:hint="cs"/>
          <w:rtl/>
        </w:rPr>
        <w:t xml:space="preserve"> אני צריך לקבל החלטה שי</w:t>
      </w:r>
      <w:bookmarkStart w:id="3214" w:name="_ETM_Q1_2756656"/>
      <w:bookmarkEnd w:id="3214"/>
      <w:r>
        <w:rPr>
          <w:rFonts w:hint="cs"/>
          <w:rtl/>
        </w:rPr>
        <w:t xml:space="preserve">ש בה את מקסימום המימוש. </w:t>
      </w:r>
      <w:bookmarkStart w:id="3215" w:name="_ETM_Q1_2756902"/>
      <w:bookmarkStart w:id="3216" w:name="_ETM_Q1_2755404"/>
      <w:bookmarkStart w:id="3217" w:name="_ETM_Q1_2759152"/>
      <w:bookmarkEnd w:id="3215"/>
      <w:bookmarkEnd w:id="3216"/>
      <w:r>
        <w:rPr>
          <w:rFonts w:hint="cs"/>
          <w:rtl/>
        </w:rPr>
        <w:t>מבחינתי</w:t>
      </w:r>
      <w:bookmarkStart w:id="3218" w:name="_ETM_Q1_2755658"/>
      <w:bookmarkStart w:id="3219" w:name="_ETM_Q1_2766903"/>
      <w:bookmarkEnd w:id="3217"/>
      <w:bookmarkEnd w:id="3218"/>
      <w:bookmarkEnd w:id="3219"/>
      <w:r>
        <w:rPr>
          <w:rFonts w:hint="cs"/>
          <w:rtl/>
        </w:rPr>
        <w:t xml:space="preserve"> נכון לרגע </w:t>
      </w:r>
      <w:bookmarkStart w:id="3220" w:name="_ETM_Q1_2757654"/>
      <w:bookmarkStart w:id="3221" w:name="_ETM_Q1_2754902"/>
      <w:bookmarkEnd w:id="3210"/>
      <w:bookmarkEnd w:id="3220"/>
      <w:bookmarkEnd w:id="3221"/>
      <w:r>
        <w:rPr>
          <w:rFonts w:hint="cs"/>
          <w:rtl/>
        </w:rPr>
        <w:t xml:space="preserve">זה, </w:t>
      </w:r>
      <w:bookmarkStart w:id="3222" w:name="_ETM_Q1_2759654"/>
      <w:bookmarkStart w:id="3223" w:name="_ETM_Q1_2757904"/>
      <w:bookmarkEnd w:id="3222"/>
      <w:bookmarkEnd w:id="3223"/>
      <w:r>
        <w:rPr>
          <w:rFonts w:hint="cs"/>
          <w:rtl/>
        </w:rPr>
        <w:t xml:space="preserve">869 תושבי מירון מגיל </w:t>
      </w:r>
      <w:bookmarkStart w:id="3224" w:name="_ETM_Q1_2763654"/>
      <w:bookmarkEnd w:id="3224"/>
      <w:r>
        <w:rPr>
          <w:rFonts w:hint="cs"/>
          <w:rtl/>
        </w:rPr>
        <w:t>0</w:t>
      </w:r>
      <w:bookmarkStart w:id="3225" w:name="_ETM_Q1_2764657"/>
      <w:bookmarkEnd w:id="3225"/>
      <w:r>
        <w:rPr>
          <w:rFonts w:hint="cs"/>
          <w:rtl/>
        </w:rPr>
        <w:t xml:space="preserve"> עד 120</w:t>
      </w:r>
      <w:bookmarkStart w:id="3226" w:name="_ETM_Q1_2762404"/>
      <w:bookmarkStart w:id="3227" w:name="_ETM_Q1_2759657"/>
      <w:bookmarkStart w:id="3228" w:name="_ETM_Q1_2764656"/>
      <w:bookmarkEnd w:id="3226"/>
      <w:bookmarkEnd w:id="3227"/>
      <w:bookmarkEnd w:id="3228"/>
      <w:r>
        <w:rPr>
          <w:rFonts w:hint="cs"/>
          <w:rtl/>
        </w:rPr>
        <w:t xml:space="preserve"> שקיימים במירון ונקבל את השמות שלהם</w:t>
      </w:r>
      <w:bookmarkStart w:id="3229" w:name="_ETM_Q1_2767157"/>
      <w:bookmarkStart w:id="3230" w:name="_ETM_Q1_2764403"/>
      <w:bookmarkEnd w:id="3229"/>
      <w:bookmarkEnd w:id="3230"/>
      <w:r>
        <w:rPr>
          <w:rFonts w:hint="cs"/>
          <w:rtl/>
        </w:rPr>
        <w:t xml:space="preserve">, </w:t>
      </w:r>
      <w:bookmarkStart w:id="3231" w:name="_ETM_Q1_2765654"/>
      <w:bookmarkEnd w:id="3231"/>
      <w:r>
        <w:rPr>
          <w:rFonts w:hint="cs"/>
          <w:rtl/>
        </w:rPr>
        <w:t>נמצאים בתוך האפליקציה. אליהם יצטרפו אותם</w:t>
      </w:r>
      <w:bookmarkStart w:id="3232" w:name="_ETM_Q1_2774403"/>
      <w:bookmarkEnd w:id="3232"/>
      <w:r>
        <w:rPr>
          <w:rFonts w:hint="cs"/>
          <w:rtl/>
        </w:rPr>
        <w:t xml:space="preserve"> </w:t>
      </w:r>
      <w:bookmarkStart w:id="3233" w:name="_ETM_Q1_2771653"/>
      <w:bookmarkEnd w:id="3233"/>
      <w:r>
        <w:rPr>
          <w:rFonts w:hint="cs"/>
          <w:rtl/>
        </w:rPr>
        <w:t xml:space="preserve">אנשים שאנחנו נותנים להם </w:t>
      </w:r>
      <w:bookmarkStart w:id="3234" w:name="_ETM_Q1_2775652"/>
      <w:bookmarkEnd w:id="3234"/>
      <w:r>
        <w:rPr>
          <w:rFonts w:hint="cs"/>
          <w:rtl/>
        </w:rPr>
        <w:t>היתר מיוחד כי הם לא מתוך מירון</w:t>
      </w:r>
      <w:bookmarkStart w:id="3235" w:name="_ETM_Q1_2778402"/>
      <w:bookmarkStart w:id="3236" w:name="_ETM_Q1_2775655"/>
      <w:bookmarkEnd w:id="3235"/>
      <w:bookmarkEnd w:id="3236"/>
      <w:r>
        <w:rPr>
          <w:rFonts w:hint="cs"/>
          <w:rtl/>
        </w:rPr>
        <w:t xml:space="preserve">. אותם עשרה של </w:t>
      </w:r>
      <w:bookmarkStart w:id="3237" w:name="_ETM_Q1_2781404"/>
      <w:bookmarkEnd w:id="3237"/>
      <w:r>
        <w:rPr>
          <w:rFonts w:hint="cs"/>
          <w:rtl/>
        </w:rPr>
        <w:t>הרב - - -</w:t>
      </w:r>
      <w:bookmarkStart w:id="3238" w:name="_ETM_Q1_2782653"/>
      <w:bookmarkStart w:id="3239" w:name="_ETM_Q1_2779903"/>
      <w:bookmarkEnd w:id="3238"/>
      <w:bookmarkEnd w:id="3239"/>
    </w:p>
    <w:p w14:paraId="38492030" w14:textId="77777777" w:rsidR="00F843D9" w:rsidRDefault="00F843D9" w:rsidP="00F843D9">
      <w:pPr>
        <w:rPr>
          <w:rtl/>
        </w:rPr>
      </w:pPr>
      <w:bookmarkStart w:id="3240" w:name="_ETM_Q1_2780904"/>
      <w:bookmarkEnd w:id="3240"/>
    </w:p>
    <w:p w14:paraId="7A70046D" w14:textId="7798B9A4" w:rsidR="00F843D9" w:rsidRDefault="00F843D9" w:rsidP="00F843D9">
      <w:pPr>
        <w:pStyle w:val="a4"/>
        <w:keepNext/>
        <w:rPr>
          <w:rtl/>
        </w:rPr>
      </w:pPr>
      <w:bookmarkStart w:id="3241" w:name="ET_speaker_מירי_פרנקלשור_206"/>
      <w:r w:rsidRPr="00F843D9">
        <w:rPr>
          <w:rStyle w:val="TagStyle"/>
          <w:rtl/>
        </w:rPr>
        <w:t xml:space="preserve"> &lt;&lt; דובר &gt;&gt; </w:t>
      </w:r>
      <w:r>
        <w:rPr>
          <w:rtl/>
        </w:rPr>
        <w:t>מירי פרנקל-שור:</w:t>
      </w:r>
      <w:r w:rsidRPr="00F843D9">
        <w:rPr>
          <w:rStyle w:val="TagStyle"/>
          <w:rtl/>
        </w:rPr>
        <w:t xml:space="preserve"> &lt;&lt; דובר &gt;&gt;</w:t>
      </w:r>
      <w:r>
        <w:rPr>
          <w:rtl/>
        </w:rPr>
        <w:t xml:space="preserve">   </w:t>
      </w:r>
      <w:bookmarkEnd w:id="3241"/>
    </w:p>
    <w:p w14:paraId="1E6FE535" w14:textId="77777777" w:rsidR="00F843D9" w:rsidRDefault="00F843D9" w:rsidP="00F843D9">
      <w:pPr>
        <w:pStyle w:val="KeepWithNext"/>
        <w:rPr>
          <w:rtl/>
        </w:rPr>
      </w:pPr>
    </w:p>
    <w:p w14:paraId="36D4586D" w14:textId="275EDD59" w:rsidR="00F843D9" w:rsidRDefault="00F843D9" w:rsidP="00F843D9">
      <w:pPr>
        <w:rPr>
          <w:rtl/>
        </w:rPr>
      </w:pPr>
      <w:bookmarkStart w:id="3242" w:name="_ETM_Q1_2781652"/>
      <w:bookmarkEnd w:id="3242"/>
      <w:r>
        <w:rPr>
          <w:rFonts w:hint="cs"/>
          <w:rtl/>
        </w:rPr>
        <w:t>לא, זו פסקה אחרת</w:t>
      </w:r>
      <w:bookmarkStart w:id="3243" w:name="_ETM_Q1_2783406"/>
      <w:bookmarkEnd w:id="3243"/>
      <w:r>
        <w:rPr>
          <w:rFonts w:hint="cs"/>
          <w:rtl/>
        </w:rPr>
        <w:t xml:space="preserve">. זה ההיתר. </w:t>
      </w:r>
    </w:p>
    <w:p w14:paraId="26E65D83" w14:textId="77777777" w:rsidR="00F843D9" w:rsidRDefault="00F843D9" w:rsidP="00F843D9">
      <w:pPr>
        <w:rPr>
          <w:rtl/>
        </w:rPr>
      </w:pPr>
    </w:p>
    <w:p w14:paraId="4413B6EA" w14:textId="5734A338" w:rsidR="00F843D9" w:rsidRDefault="00F843D9" w:rsidP="00F843D9">
      <w:pPr>
        <w:pStyle w:val="af6"/>
        <w:keepNext/>
        <w:rPr>
          <w:rtl/>
        </w:rPr>
      </w:pPr>
      <w:bookmarkStart w:id="3244" w:name="ET_yor_6358_207"/>
      <w:r w:rsidRPr="00F843D9">
        <w:rPr>
          <w:rStyle w:val="TagStyle"/>
          <w:rtl/>
        </w:rPr>
        <w:t xml:space="preserve"> &lt;&lt; יור &gt;&gt; </w:t>
      </w:r>
      <w:r>
        <w:rPr>
          <w:rtl/>
        </w:rPr>
        <w:t>היו"ר צביקה פוגל:</w:t>
      </w:r>
      <w:r w:rsidRPr="00F843D9">
        <w:rPr>
          <w:rStyle w:val="TagStyle"/>
          <w:rtl/>
        </w:rPr>
        <w:t xml:space="preserve"> &lt;&lt; יור &gt;&gt;</w:t>
      </w:r>
      <w:r>
        <w:rPr>
          <w:rtl/>
        </w:rPr>
        <w:t xml:space="preserve">   </w:t>
      </w:r>
      <w:bookmarkEnd w:id="3244"/>
    </w:p>
    <w:p w14:paraId="64992DF3" w14:textId="77777777" w:rsidR="00F843D9" w:rsidRDefault="00F843D9" w:rsidP="00F843D9">
      <w:pPr>
        <w:pStyle w:val="KeepWithNext"/>
        <w:rPr>
          <w:rtl/>
        </w:rPr>
      </w:pPr>
    </w:p>
    <w:p w14:paraId="4846888D" w14:textId="5D72422F" w:rsidR="00F843D9" w:rsidRDefault="00F843D9" w:rsidP="00F843D9">
      <w:pPr>
        <w:rPr>
          <w:rtl/>
        </w:rPr>
      </w:pPr>
      <w:bookmarkStart w:id="3245" w:name="_ETM_Q1_2787406"/>
      <w:bookmarkStart w:id="3246" w:name="_ETM_Q1_2785652"/>
      <w:bookmarkStart w:id="3247" w:name="_ETM_Q1_2782902"/>
      <w:bookmarkStart w:id="3248" w:name="_ETM_Q1_2783404"/>
      <w:bookmarkEnd w:id="3245"/>
      <w:bookmarkEnd w:id="3246"/>
      <w:bookmarkEnd w:id="3247"/>
      <w:bookmarkEnd w:id="3248"/>
      <w:r>
        <w:rPr>
          <w:rFonts w:hint="cs"/>
          <w:rtl/>
        </w:rPr>
        <w:t xml:space="preserve">לא </w:t>
      </w:r>
      <w:bookmarkStart w:id="3249" w:name="_ETM_Q1_2785904"/>
      <w:bookmarkEnd w:id="3249"/>
      <w:r>
        <w:rPr>
          <w:rFonts w:hint="cs"/>
          <w:rtl/>
        </w:rPr>
        <w:t xml:space="preserve">אבל </w:t>
      </w:r>
      <w:bookmarkStart w:id="3250" w:name="_ETM_Q1_2784901"/>
      <w:r>
        <w:rPr>
          <w:rFonts w:hint="cs"/>
          <w:rtl/>
        </w:rPr>
        <w:t xml:space="preserve">הם </w:t>
      </w:r>
      <w:bookmarkStart w:id="3251" w:name="_ETM_Q1_2785153"/>
      <w:bookmarkStart w:id="3252" w:name="_ETM_Q1_2783903"/>
      <w:bookmarkStart w:id="3253" w:name="_ETM_Q1_2782656"/>
      <w:bookmarkStart w:id="3254" w:name="_ETM_Q1_2785154"/>
      <w:bookmarkStart w:id="3255" w:name="_ETM_Q1_2783405"/>
      <w:bookmarkStart w:id="3256" w:name="_ETM_Q1_2783654"/>
      <w:bookmarkEnd w:id="3250"/>
      <w:bookmarkEnd w:id="3251"/>
      <w:bookmarkEnd w:id="3252"/>
      <w:bookmarkEnd w:id="3253"/>
      <w:bookmarkEnd w:id="3254"/>
      <w:bookmarkEnd w:id="3255"/>
      <w:r>
        <w:rPr>
          <w:rFonts w:hint="cs"/>
          <w:rtl/>
        </w:rPr>
        <w:t>בתוך</w:t>
      </w:r>
      <w:bookmarkStart w:id="3257" w:name="_ETM_Q1_2784155"/>
      <w:bookmarkStart w:id="3258" w:name="_ETM_Q1_2781405"/>
      <w:bookmarkEnd w:id="3257"/>
      <w:bookmarkEnd w:id="3258"/>
      <w:r>
        <w:rPr>
          <w:rFonts w:hint="cs"/>
          <w:rtl/>
        </w:rPr>
        <w:t xml:space="preserve"> </w:t>
      </w:r>
      <w:bookmarkStart w:id="3259" w:name="_ETM_Q1_2785905"/>
      <w:bookmarkStart w:id="3260" w:name="_ETM_Q1_2785902"/>
      <w:bookmarkStart w:id="3261" w:name="_ETM_Q1_2786403"/>
      <w:bookmarkEnd w:id="3259"/>
      <w:bookmarkEnd w:id="3260"/>
      <w:bookmarkEnd w:id="3261"/>
      <w:r>
        <w:rPr>
          <w:rFonts w:hint="cs"/>
          <w:rtl/>
        </w:rPr>
        <w:t xml:space="preserve">אותו - - - </w:t>
      </w:r>
      <w:bookmarkStart w:id="3262" w:name="_ETM_Q1_2785152"/>
      <w:bookmarkEnd w:id="3262"/>
    </w:p>
    <w:bookmarkEnd w:id="3256"/>
    <w:p w14:paraId="2B55D041" w14:textId="77777777" w:rsidR="00F843D9" w:rsidRDefault="00F843D9" w:rsidP="00F843D9">
      <w:pPr>
        <w:rPr>
          <w:rtl/>
        </w:rPr>
      </w:pPr>
    </w:p>
    <w:p w14:paraId="4C97614B" w14:textId="73138F75" w:rsidR="00F843D9" w:rsidRDefault="00F843D9" w:rsidP="00F843D9">
      <w:pPr>
        <w:pStyle w:val="a4"/>
        <w:keepNext/>
        <w:rPr>
          <w:rtl/>
        </w:rPr>
      </w:pPr>
      <w:bookmarkStart w:id="3263" w:name="ET_speaker_מירי_פרנקלשור_208"/>
      <w:r w:rsidRPr="00F843D9">
        <w:rPr>
          <w:rStyle w:val="TagStyle"/>
          <w:rtl/>
        </w:rPr>
        <w:t xml:space="preserve"> &lt;&lt; דובר &gt;&gt; </w:t>
      </w:r>
      <w:r>
        <w:rPr>
          <w:rtl/>
        </w:rPr>
        <w:t>מירי פרנקל-שור:</w:t>
      </w:r>
      <w:r w:rsidRPr="00F843D9">
        <w:rPr>
          <w:rStyle w:val="TagStyle"/>
          <w:rtl/>
        </w:rPr>
        <w:t xml:space="preserve"> &lt;&lt; דובר &gt;&gt;</w:t>
      </w:r>
      <w:r>
        <w:rPr>
          <w:rtl/>
        </w:rPr>
        <w:t xml:space="preserve">   </w:t>
      </w:r>
      <w:bookmarkEnd w:id="3263"/>
    </w:p>
    <w:p w14:paraId="4AE09F98" w14:textId="77777777" w:rsidR="00F843D9" w:rsidRDefault="00F843D9" w:rsidP="00F843D9">
      <w:pPr>
        <w:pStyle w:val="KeepWithNext"/>
        <w:rPr>
          <w:rtl/>
        </w:rPr>
      </w:pPr>
      <w:bookmarkStart w:id="3264" w:name="_ETM_Q1_2785406"/>
      <w:bookmarkStart w:id="3265" w:name="_ETM_Q1_2783906"/>
      <w:bookmarkEnd w:id="3264"/>
      <w:bookmarkEnd w:id="3265"/>
    </w:p>
    <w:p w14:paraId="769A8050" w14:textId="21D122E8" w:rsidR="00F843D9" w:rsidRDefault="00F843D9" w:rsidP="00F843D9">
      <w:pPr>
        <w:rPr>
          <w:rtl/>
        </w:rPr>
      </w:pPr>
      <w:bookmarkStart w:id="3266" w:name="_ETM_Q1_2789406"/>
      <w:bookmarkStart w:id="3267" w:name="_ETM_Q1_2790906"/>
      <w:bookmarkStart w:id="3268" w:name="_ETM_Q1_2788157"/>
      <w:bookmarkStart w:id="3269" w:name="_ETM_Q1_2787904"/>
      <w:bookmarkStart w:id="3270" w:name="_ETM_Q1_2785403"/>
      <w:bookmarkEnd w:id="3266"/>
      <w:bookmarkEnd w:id="3267"/>
      <w:bookmarkEnd w:id="3268"/>
      <w:bookmarkEnd w:id="3269"/>
      <w:bookmarkEnd w:id="3270"/>
      <w:r>
        <w:rPr>
          <w:rFonts w:hint="cs"/>
          <w:rtl/>
        </w:rPr>
        <w:t>אנחנו א</w:t>
      </w:r>
      <w:bookmarkStart w:id="3271" w:name="_ETM_Q1_2791402"/>
      <w:bookmarkEnd w:id="3271"/>
      <w:r>
        <w:rPr>
          <w:rFonts w:hint="cs"/>
          <w:rtl/>
        </w:rPr>
        <w:t>מנם בסעי</w:t>
      </w:r>
      <w:bookmarkStart w:id="3272" w:name="_ETM_Q1_2790403"/>
      <w:bookmarkStart w:id="3273" w:name="_ETM_Q1_2790654"/>
      <w:bookmarkEnd w:id="3272"/>
      <w:bookmarkEnd w:id="3273"/>
      <w:r>
        <w:rPr>
          <w:rFonts w:hint="cs"/>
          <w:rtl/>
        </w:rPr>
        <w:t>ף ההגדרה אבל הדיון הוא על סעיף 9 שמגדיר מי יהי</w:t>
      </w:r>
      <w:bookmarkStart w:id="3274" w:name="_ETM_Q1_2795902"/>
      <w:bookmarkEnd w:id="3274"/>
      <w:r>
        <w:rPr>
          <w:rFonts w:hint="cs"/>
          <w:rtl/>
        </w:rPr>
        <w:t>ו האנשים שזכאי</w:t>
      </w:r>
      <w:bookmarkStart w:id="3275" w:name="_ETM_Q1_2797654"/>
      <w:bookmarkStart w:id="3276" w:name="_ETM_Q1_2794906"/>
      <w:bookmarkEnd w:id="3275"/>
      <w:bookmarkEnd w:id="3276"/>
      <w:r>
        <w:rPr>
          <w:rFonts w:hint="cs"/>
          <w:rtl/>
        </w:rPr>
        <w:t xml:space="preserve">ם להיות </w:t>
      </w:r>
      <w:bookmarkStart w:id="3277" w:name="_ETM_Q1_2796905"/>
      <w:bookmarkEnd w:id="3277"/>
      <w:r>
        <w:rPr>
          <w:rFonts w:hint="cs"/>
          <w:rtl/>
        </w:rPr>
        <w:t>במתחם מירון ואתה מבקש לחדד במדיוק כמה</w:t>
      </w:r>
      <w:bookmarkStart w:id="3278" w:name="_ETM_Q1_2802405"/>
      <w:bookmarkStart w:id="3279" w:name="_ETM_Q1_2799655"/>
      <w:bookmarkEnd w:id="3278"/>
      <w:bookmarkEnd w:id="3279"/>
      <w:r>
        <w:rPr>
          <w:rFonts w:hint="cs"/>
          <w:rtl/>
        </w:rPr>
        <w:t xml:space="preserve"> אנשים י</w:t>
      </w:r>
      <w:bookmarkStart w:id="3280" w:name="_ETM_Q1_2802905"/>
      <w:bookmarkEnd w:id="3280"/>
      <w:r>
        <w:rPr>
          <w:rFonts w:hint="cs"/>
          <w:rtl/>
        </w:rPr>
        <w:t xml:space="preserve">וכלו להיכנס </w:t>
      </w:r>
      <w:bookmarkStart w:id="3281" w:name="_ETM_Q1_2806153"/>
      <w:bookmarkEnd w:id="3281"/>
      <w:r>
        <w:rPr>
          <w:rFonts w:hint="cs"/>
          <w:rtl/>
        </w:rPr>
        <w:t>למתחם מירון.</w:t>
      </w:r>
      <w:bookmarkStart w:id="3282" w:name="_ETM_Q1_2805153"/>
      <w:bookmarkEnd w:id="3282"/>
    </w:p>
    <w:p w14:paraId="5BBB4A7B" w14:textId="77777777" w:rsidR="00F843D9" w:rsidRDefault="00F843D9" w:rsidP="00F843D9">
      <w:pPr>
        <w:rPr>
          <w:rtl/>
        </w:rPr>
      </w:pPr>
      <w:bookmarkStart w:id="3283" w:name="_ETM_Q1_2805404"/>
      <w:bookmarkEnd w:id="3283"/>
    </w:p>
    <w:p w14:paraId="1B1F70E4" w14:textId="477441C0" w:rsidR="00F843D9" w:rsidRDefault="00F843D9" w:rsidP="00F843D9">
      <w:pPr>
        <w:pStyle w:val="af6"/>
        <w:keepNext/>
        <w:rPr>
          <w:rtl/>
        </w:rPr>
      </w:pPr>
      <w:bookmarkStart w:id="3284" w:name="ET_yor_6358_209"/>
      <w:r w:rsidRPr="00F843D9">
        <w:rPr>
          <w:rStyle w:val="TagStyle"/>
          <w:rtl/>
        </w:rPr>
        <w:t xml:space="preserve"> &lt;&lt; יור &gt;&gt; </w:t>
      </w:r>
      <w:r>
        <w:rPr>
          <w:rtl/>
        </w:rPr>
        <w:t>היו"ר צביקה פוגל:</w:t>
      </w:r>
      <w:r w:rsidRPr="00F843D9">
        <w:rPr>
          <w:rStyle w:val="TagStyle"/>
          <w:rtl/>
        </w:rPr>
        <w:t xml:space="preserve"> &lt;&lt; יור &gt;&gt;</w:t>
      </w:r>
      <w:r>
        <w:rPr>
          <w:rtl/>
        </w:rPr>
        <w:t xml:space="preserve">   </w:t>
      </w:r>
      <w:bookmarkEnd w:id="3284"/>
    </w:p>
    <w:p w14:paraId="01E512D7" w14:textId="77777777" w:rsidR="00F843D9" w:rsidRDefault="00F843D9" w:rsidP="00F843D9">
      <w:pPr>
        <w:pStyle w:val="KeepWithNext"/>
        <w:rPr>
          <w:rtl/>
        </w:rPr>
      </w:pPr>
    </w:p>
    <w:p w14:paraId="123A7463" w14:textId="56163F56" w:rsidR="00F843D9" w:rsidRDefault="00F843D9" w:rsidP="00F843D9">
      <w:pPr>
        <w:rPr>
          <w:rtl/>
        </w:rPr>
      </w:pPr>
      <w:bookmarkStart w:id="3285" w:name="_ETM_Q1_2806154"/>
      <w:bookmarkEnd w:id="3285"/>
      <w:r>
        <w:rPr>
          <w:rFonts w:hint="cs"/>
          <w:rtl/>
        </w:rPr>
        <w:t xml:space="preserve">נכון. </w:t>
      </w:r>
      <w:bookmarkStart w:id="3286" w:name="_ETM_Q1_2806151"/>
      <w:bookmarkEnd w:id="3286"/>
    </w:p>
    <w:p w14:paraId="10722499" w14:textId="77777777" w:rsidR="00F843D9" w:rsidRDefault="00F843D9" w:rsidP="00F843D9">
      <w:pPr>
        <w:rPr>
          <w:rtl/>
        </w:rPr>
      </w:pPr>
      <w:bookmarkStart w:id="3287" w:name="_ETM_Q1_2806404"/>
      <w:bookmarkStart w:id="3288" w:name="_ETM_Q1_2810154"/>
      <w:bookmarkEnd w:id="3287"/>
      <w:bookmarkEnd w:id="3288"/>
    </w:p>
    <w:p w14:paraId="4BD68996" w14:textId="50E3EB6E" w:rsidR="00F843D9" w:rsidRDefault="00F843D9" w:rsidP="00F843D9">
      <w:pPr>
        <w:pStyle w:val="a4"/>
        <w:keepNext/>
        <w:rPr>
          <w:rtl/>
        </w:rPr>
      </w:pPr>
      <w:bookmarkStart w:id="3289" w:name="ET_speaker_מירי_פרנקלשור_210"/>
      <w:r w:rsidRPr="00F843D9">
        <w:rPr>
          <w:rStyle w:val="TagStyle"/>
          <w:rtl/>
        </w:rPr>
        <w:t xml:space="preserve"> &lt;&lt; דובר &gt;&gt; </w:t>
      </w:r>
      <w:r>
        <w:rPr>
          <w:rtl/>
        </w:rPr>
        <w:t>מירי פרנקל-שור:</w:t>
      </w:r>
      <w:r w:rsidRPr="00F843D9">
        <w:rPr>
          <w:rStyle w:val="TagStyle"/>
          <w:rtl/>
        </w:rPr>
        <w:t xml:space="preserve"> &lt;&lt; דובר &gt;&gt;</w:t>
      </w:r>
      <w:r>
        <w:rPr>
          <w:rtl/>
        </w:rPr>
        <w:t xml:space="preserve">   </w:t>
      </w:r>
      <w:bookmarkEnd w:id="3289"/>
    </w:p>
    <w:p w14:paraId="5A682A46" w14:textId="77777777" w:rsidR="00F843D9" w:rsidRDefault="00F843D9" w:rsidP="00F843D9">
      <w:pPr>
        <w:pStyle w:val="KeepWithNext"/>
        <w:rPr>
          <w:rtl/>
        </w:rPr>
      </w:pPr>
    </w:p>
    <w:p w14:paraId="6D95FA9D" w14:textId="1D3D9679" w:rsidR="00F843D9" w:rsidRDefault="00F843D9" w:rsidP="00F843D9">
      <w:pPr>
        <w:rPr>
          <w:rtl/>
        </w:rPr>
      </w:pPr>
      <w:bookmarkStart w:id="3290" w:name="_ETM_Q1_2810405"/>
      <w:bookmarkStart w:id="3291" w:name="_ETM_Q1_2807405"/>
      <w:bookmarkStart w:id="3292" w:name="_ETM_Q1_2804405"/>
      <w:bookmarkEnd w:id="3290"/>
      <w:bookmarkEnd w:id="3291"/>
      <w:bookmarkEnd w:id="3292"/>
      <w:r>
        <w:rPr>
          <w:rFonts w:hint="cs"/>
          <w:rtl/>
        </w:rPr>
        <w:t>זו ההנחיה שלך, נכון?</w:t>
      </w:r>
    </w:p>
    <w:p w14:paraId="61CDC690" w14:textId="77777777" w:rsidR="00F843D9" w:rsidRDefault="00F843D9" w:rsidP="00F843D9">
      <w:pPr>
        <w:rPr>
          <w:rtl/>
        </w:rPr>
      </w:pPr>
      <w:bookmarkStart w:id="3293" w:name="_ETM_Q1_2808653"/>
      <w:bookmarkEnd w:id="3293"/>
    </w:p>
    <w:p w14:paraId="02BE14CF" w14:textId="0006534E" w:rsidR="00F843D9" w:rsidRDefault="00F843D9" w:rsidP="00F843D9">
      <w:pPr>
        <w:pStyle w:val="af6"/>
        <w:keepNext/>
        <w:rPr>
          <w:rtl/>
        </w:rPr>
      </w:pPr>
      <w:bookmarkStart w:id="3294" w:name="ET_yor_6358_211"/>
      <w:r w:rsidRPr="00F843D9">
        <w:rPr>
          <w:rStyle w:val="TagStyle"/>
          <w:rtl/>
        </w:rPr>
        <w:t xml:space="preserve"> &lt;&lt; יור &gt;&gt; </w:t>
      </w:r>
      <w:r>
        <w:rPr>
          <w:rtl/>
        </w:rPr>
        <w:t>היו"ר צביקה פוגל:</w:t>
      </w:r>
      <w:r w:rsidRPr="00F843D9">
        <w:rPr>
          <w:rStyle w:val="TagStyle"/>
          <w:rtl/>
        </w:rPr>
        <w:t xml:space="preserve"> &lt;&lt; יור &gt;&gt;</w:t>
      </w:r>
      <w:r>
        <w:rPr>
          <w:rtl/>
        </w:rPr>
        <w:t xml:space="preserve">   </w:t>
      </w:r>
      <w:bookmarkEnd w:id="3294"/>
    </w:p>
    <w:p w14:paraId="601801FC" w14:textId="77777777" w:rsidR="00F843D9" w:rsidRDefault="00F843D9" w:rsidP="00F843D9">
      <w:pPr>
        <w:pStyle w:val="KeepWithNext"/>
        <w:rPr>
          <w:rtl/>
        </w:rPr>
      </w:pPr>
    </w:p>
    <w:p w14:paraId="2DEFAB23" w14:textId="16F5681D" w:rsidR="00F843D9" w:rsidRDefault="00F843D9" w:rsidP="00F843D9">
      <w:pPr>
        <w:rPr>
          <w:rtl/>
        </w:rPr>
      </w:pPr>
      <w:r>
        <w:rPr>
          <w:rFonts w:hint="cs"/>
          <w:rtl/>
        </w:rPr>
        <w:t>נכון. 869 פלוס ההיתרים</w:t>
      </w:r>
      <w:bookmarkStart w:id="3295" w:name="_ETM_Q1_2810153"/>
      <w:bookmarkStart w:id="3296" w:name="_ETM_Q1_2807403"/>
      <w:bookmarkEnd w:id="3295"/>
      <w:bookmarkEnd w:id="3296"/>
      <w:r>
        <w:rPr>
          <w:rFonts w:hint="cs"/>
          <w:rtl/>
        </w:rPr>
        <w:t xml:space="preserve">. </w:t>
      </w:r>
    </w:p>
    <w:p w14:paraId="2D04AFA8" w14:textId="77777777" w:rsidR="00F843D9" w:rsidRDefault="00F843D9" w:rsidP="00F843D9">
      <w:pPr>
        <w:rPr>
          <w:rtl/>
        </w:rPr>
      </w:pPr>
      <w:bookmarkStart w:id="3297" w:name="_ETM_Q1_2807655"/>
      <w:bookmarkStart w:id="3298" w:name="_ETM_Q1_2808654"/>
      <w:bookmarkEnd w:id="3297"/>
      <w:bookmarkEnd w:id="3298"/>
    </w:p>
    <w:p w14:paraId="76C0CB5C" w14:textId="634B364C" w:rsidR="00F843D9" w:rsidRDefault="00F843D9" w:rsidP="00F843D9">
      <w:pPr>
        <w:pStyle w:val="a4"/>
        <w:keepNext/>
        <w:rPr>
          <w:rtl/>
        </w:rPr>
      </w:pPr>
      <w:bookmarkStart w:id="3299" w:name="ET_speaker_מירי_פרנקלשור_212"/>
      <w:r w:rsidRPr="00F843D9">
        <w:rPr>
          <w:rStyle w:val="TagStyle"/>
          <w:rtl/>
        </w:rPr>
        <w:t xml:space="preserve"> &lt;&lt; דובר &gt;&gt; </w:t>
      </w:r>
      <w:r>
        <w:rPr>
          <w:rtl/>
        </w:rPr>
        <w:t>מירי פרנקל-שור:</w:t>
      </w:r>
      <w:r w:rsidRPr="00F843D9">
        <w:rPr>
          <w:rStyle w:val="TagStyle"/>
          <w:rtl/>
        </w:rPr>
        <w:t xml:space="preserve"> &lt;&lt; דובר &gt;&gt;</w:t>
      </w:r>
      <w:r>
        <w:rPr>
          <w:rtl/>
        </w:rPr>
        <w:t xml:space="preserve">   </w:t>
      </w:r>
      <w:bookmarkEnd w:id="3299"/>
    </w:p>
    <w:p w14:paraId="755EBA98" w14:textId="77777777" w:rsidR="00F843D9" w:rsidRDefault="00F843D9" w:rsidP="00F843D9">
      <w:pPr>
        <w:pStyle w:val="KeepWithNext"/>
        <w:rPr>
          <w:rtl/>
        </w:rPr>
      </w:pPr>
    </w:p>
    <w:p w14:paraId="54D40634" w14:textId="538DC2D9" w:rsidR="00F843D9" w:rsidRDefault="00F843D9" w:rsidP="00F843D9">
      <w:pPr>
        <w:rPr>
          <w:rtl/>
        </w:rPr>
      </w:pPr>
      <w:bookmarkStart w:id="3300" w:name="_ETM_Q1_2808904"/>
      <w:bookmarkStart w:id="3301" w:name="_ETM_Q1_2809403"/>
      <w:bookmarkEnd w:id="3300"/>
      <w:bookmarkEnd w:id="3301"/>
      <w:r>
        <w:rPr>
          <w:rFonts w:hint="cs"/>
          <w:rtl/>
        </w:rPr>
        <w:t xml:space="preserve">משכנו </w:t>
      </w:r>
      <w:bookmarkStart w:id="3302" w:name="_ETM_Q1_2814160"/>
      <w:bookmarkEnd w:id="3302"/>
      <w:r>
        <w:rPr>
          <w:rFonts w:hint="cs"/>
          <w:rtl/>
        </w:rPr>
        <w:t xml:space="preserve">במירון פלוס ההיתרים </w:t>
      </w:r>
      <w:bookmarkStart w:id="3303" w:name="_ETM_Q1_2811402"/>
      <w:bookmarkEnd w:id="3303"/>
      <w:r>
        <w:rPr>
          <w:rFonts w:hint="cs"/>
          <w:rtl/>
        </w:rPr>
        <w:t>ואחר כך כשנגיע לפסקה (3)</w:t>
      </w:r>
      <w:bookmarkStart w:id="3304" w:name="_ETM_Q1_2815402"/>
      <w:bookmarkEnd w:id="3304"/>
      <w:r>
        <w:rPr>
          <w:rFonts w:hint="cs"/>
          <w:rtl/>
        </w:rPr>
        <w:t xml:space="preserve"> </w:t>
      </w:r>
      <w:bookmarkStart w:id="3305" w:name="_ETM_Q1_2812656"/>
      <w:bookmarkEnd w:id="3305"/>
      <w:r>
        <w:rPr>
          <w:rFonts w:hint="cs"/>
          <w:rtl/>
        </w:rPr>
        <w:t>בעמוד</w:t>
      </w:r>
      <w:bookmarkStart w:id="3306" w:name="_ETM_Q1_2813405"/>
      <w:bookmarkEnd w:id="3306"/>
      <w:r>
        <w:rPr>
          <w:rFonts w:hint="cs"/>
          <w:rtl/>
        </w:rPr>
        <w:t xml:space="preserve"> </w:t>
      </w:r>
      <w:bookmarkStart w:id="3307" w:name="_ETM_Q1_2815155"/>
      <w:bookmarkStart w:id="3308" w:name="_ETM_Q1_2816655"/>
      <w:bookmarkStart w:id="3309" w:name="_ETM_Q1_2808155"/>
      <w:bookmarkEnd w:id="3307"/>
      <w:bookmarkEnd w:id="3308"/>
      <w:bookmarkEnd w:id="3309"/>
      <w:r w:rsidR="003D2E86">
        <w:rPr>
          <w:rFonts w:hint="cs"/>
          <w:rtl/>
        </w:rPr>
        <w:t>9</w:t>
      </w:r>
      <w:r w:rsidR="00996E04">
        <w:rPr>
          <w:rFonts w:hint="cs"/>
          <w:rtl/>
        </w:rPr>
        <w:t xml:space="preserve"> </w:t>
      </w:r>
      <w:bookmarkStart w:id="3310" w:name="_ETM_Q1_2817655"/>
      <w:bookmarkStart w:id="3311" w:name="_ETM_Q1_2814905"/>
      <w:bookmarkEnd w:id="3310"/>
      <w:bookmarkEnd w:id="3311"/>
      <w:r w:rsidR="00996E04">
        <w:rPr>
          <w:rFonts w:hint="cs"/>
          <w:rtl/>
        </w:rPr>
        <w:t>זו התשובה</w:t>
      </w:r>
      <w:bookmarkStart w:id="3312" w:name="_ETM_Q1_2814654"/>
      <w:bookmarkEnd w:id="3312"/>
      <w:r w:rsidR="00996E04">
        <w:rPr>
          <w:rFonts w:hint="cs"/>
          <w:rtl/>
        </w:rPr>
        <w:t xml:space="preserve"> </w:t>
      </w:r>
      <w:bookmarkStart w:id="3313" w:name="_ETM_Q1_2813407"/>
      <w:bookmarkEnd w:id="3313"/>
      <w:r w:rsidR="00996E04">
        <w:rPr>
          <w:rFonts w:hint="cs"/>
          <w:rtl/>
        </w:rPr>
        <w:t>לשימי. "מי שנכנס ונ</w:t>
      </w:r>
      <w:bookmarkStart w:id="3314" w:name="_ETM_Q1_2819655"/>
      <w:bookmarkStart w:id="3315" w:name="_ETM_Q1_2816902"/>
      <w:bookmarkEnd w:id="3314"/>
      <w:bookmarkEnd w:id="3315"/>
      <w:r w:rsidR="00996E04">
        <w:rPr>
          <w:rFonts w:hint="cs"/>
          <w:rtl/>
        </w:rPr>
        <w:t xml:space="preserve">דרש </w:t>
      </w:r>
      <w:bookmarkStart w:id="3316" w:name="_ETM_Q1_2817905"/>
      <w:bookmarkEnd w:id="3316"/>
      <w:r w:rsidR="00996E04">
        <w:rPr>
          <w:rFonts w:hint="cs"/>
          <w:rtl/>
        </w:rPr>
        <w:t>להגיע למתחם מירון לשם עבודתו"</w:t>
      </w:r>
      <w:bookmarkStart w:id="3317" w:name="_ETM_Q1_2820155"/>
      <w:bookmarkEnd w:id="3317"/>
      <w:r w:rsidR="00996E04">
        <w:rPr>
          <w:rFonts w:hint="cs"/>
          <w:rtl/>
        </w:rPr>
        <w:t xml:space="preserve"> ואז אנח</w:t>
      </w:r>
      <w:bookmarkStart w:id="3318" w:name="_ETM_Q1_2824656"/>
      <w:bookmarkEnd w:id="3318"/>
      <w:r w:rsidR="00996E04">
        <w:rPr>
          <w:rFonts w:hint="cs"/>
          <w:rtl/>
        </w:rPr>
        <w:t>נו נצטרך לפתוח דיון על מה זה אומ</w:t>
      </w:r>
      <w:bookmarkStart w:id="3319" w:name="_ETM_Q1_2826905"/>
      <w:bookmarkEnd w:id="3319"/>
      <w:r w:rsidR="00996E04">
        <w:rPr>
          <w:rFonts w:hint="cs"/>
          <w:rtl/>
        </w:rPr>
        <w:t>ר</w:t>
      </w:r>
      <w:bookmarkStart w:id="3320" w:name="_ETM_Q1_2824906"/>
      <w:bookmarkEnd w:id="3320"/>
      <w:r w:rsidR="00996E04">
        <w:rPr>
          <w:rFonts w:hint="cs"/>
          <w:rtl/>
        </w:rPr>
        <w:t xml:space="preserve"> "לשם עבודתו"</w:t>
      </w:r>
      <w:bookmarkStart w:id="3321" w:name="_ETM_Q1_2824407"/>
      <w:bookmarkStart w:id="3322" w:name="_ETM_Q1_2827407"/>
      <w:bookmarkStart w:id="3323" w:name="_ETM_Q1_2825905"/>
      <w:bookmarkStart w:id="3324" w:name="_ETM_Q1_2823655"/>
      <w:bookmarkEnd w:id="3321"/>
      <w:bookmarkEnd w:id="3322"/>
      <w:bookmarkEnd w:id="3323"/>
      <w:bookmarkEnd w:id="3324"/>
      <w:r w:rsidR="00996E04">
        <w:rPr>
          <w:rFonts w:hint="cs"/>
          <w:rtl/>
        </w:rPr>
        <w:t xml:space="preserve"> ומי</w:t>
      </w:r>
      <w:bookmarkStart w:id="3325" w:name="_ETM_Q1_2826402"/>
      <w:bookmarkEnd w:id="3325"/>
      <w:r w:rsidR="00996E04">
        <w:rPr>
          <w:rFonts w:hint="cs"/>
          <w:rtl/>
        </w:rPr>
        <w:t xml:space="preserve"> נמנה עם העוסקים </w:t>
      </w:r>
      <w:bookmarkStart w:id="3326" w:name="_ETM_Q1_2826155"/>
      <w:bookmarkEnd w:id="3326"/>
      <w:r w:rsidR="00996E04">
        <w:rPr>
          <w:rFonts w:hint="cs"/>
          <w:rtl/>
        </w:rPr>
        <w:t>בארגון ניהול ההפק</w:t>
      </w:r>
      <w:bookmarkStart w:id="3327" w:name="_ETM_Q1_2827905"/>
      <w:bookmarkEnd w:id="3327"/>
      <w:r w:rsidR="00996E04">
        <w:rPr>
          <w:rFonts w:hint="cs"/>
          <w:rtl/>
        </w:rPr>
        <w:t xml:space="preserve">ה של </w:t>
      </w:r>
      <w:bookmarkStart w:id="3328" w:name="_ETM_Q1_2828906"/>
      <w:bookmarkEnd w:id="3328"/>
      <w:r w:rsidR="00996E04">
        <w:rPr>
          <w:rFonts w:hint="cs"/>
          <w:rtl/>
        </w:rPr>
        <w:t xml:space="preserve">ההילולה. </w:t>
      </w:r>
    </w:p>
    <w:p w14:paraId="5263ED80" w14:textId="77777777" w:rsidR="00996E04" w:rsidRDefault="00996E04" w:rsidP="00F843D9">
      <w:pPr>
        <w:rPr>
          <w:rtl/>
        </w:rPr>
      </w:pPr>
    </w:p>
    <w:p w14:paraId="196572EB" w14:textId="1F2735DE" w:rsidR="00996E04" w:rsidRDefault="00996E04" w:rsidP="00F843D9">
      <w:pPr>
        <w:rPr>
          <w:rtl/>
        </w:rPr>
      </w:pPr>
      <w:bookmarkStart w:id="3329" w:name="_ETM_Q1_2831155"/>
      <w:bookmarkEnd w:id="3329"/>
      <w:r>
        <w:rPr>
          <w:rFonts w:hint="cs"/>
          <w:rtl/>
        </w:rPr>
        <w:t>אדוני היושב-ראש</w:t>
      </w:r>
      <w:bookmarkStart w:id="3330" w:name="_ETM_Q1_2833656"/>
      <w:bookmarkEnd w:id="3330"/>
      <w:r>
        <w:rPr>
          <w:rFonts w:hint="cs"/>
          <w:rtl/>
        </w:rPr>
        <w:t xml:space="preserve">, אני חושבת שעל מנת </w:t>
      </w:r>
      <w:bookmarkStart w:id="3331" w:name="_ETM_Q1_2831652"/>
      <w:bookmarkEnd w:id="3331"/>
      <w:r>
        <w:rPr>
          <w:rFonts w:hint="cs"/>
          <w:rtl/>
        </w:rPr>
        <w:t>לסכם</w:t>
      </w:r>
      <w:bookmarkStart w:id="3332" w:name="_ETM_Q1_2832903"/>
      <w:bookmarkEnd w:id="3332"/>
      <w:r>
        <w:rPr>
          <w:rFonts w:hint="cs"/>
          <w:rtl/>
        </w:rPr>
        <w:t xml:space="preserve"> את סעיף ההגדרה הזה </w:t>
      </w:r>
      <w:bookmarkStart w:id="3333" w:name="_ETM_Q1_2835654"/>
      <w:bookmarkEnd w:id="3333"/>
      <w:r>
        <w:rPr>
          <w:rFonts w:hint="cs"/>
          <w:rtl/>
        </w:rPr>
        <w:t>- - -</w:t>
      </w:r>
    </w:p>
    <w:p w14:paraId="154F0DA4" w14:textId="77777777" w:rsidR="00996E04" w:rsidRDefault="00996E04" w:rsidP="00F843D9">
      <w:pPr>
        <w:rPr>
          <w:rtl/>
        </w:rPr>
      </w:pPr>
      <w:bookmarkStart w:id="3334" w:name="_ETM_Q1_2833906"/>
      <w:bookmarkStart w:id="3335" w:name="_ETM_Q1_2837655"/>
      <w:bookmarkEnd w:id="3334"/>
      <w:bookmarkEnd w:id="3335"/>
    </w:p>
    <w:p w14:paraId="4C6EB801" w14:textId="4D3DC5EA" w:rsidR="00996E04" w:rsidRDefault="00996E04" w:rsidP="00996E04">
      <w:pPr>
        <w:pStyle w:val="a4"/>
        <w:keepNext/>
        <w:rPr>
          <w:rtl/>
        </w:rPr>
      </w:pPr>
      <w:bookmarkStart w:id="3336" w:name="ET_speaker_6497_213"/>
      <w:r w:rsidRPr="00996E04">
        <w:rPr>
          <w:rStyle w:val="TagStyle"/>
          <w:rtl/>
        </w:rPr>
        <w:t xml:space="preserve"> &lt;&lt; דובר &gt;&gt; </w:t>
      </w:r>
      <w:r>
        <w:rPr>
          <w:rtl/>
        </w:rPr>
        <w:t>השר לירושלים ומסורת ישראל מאיר פרוש:</w:t>
      </w:r>
      <w:r w:rsidRPr="00996E04">
        <w:rPr>
          <w:rStyle w:val="TagStyle"/>
          <w:rtl/>
        </w:rPr>
        <w:t xml:space="preserve"> &lt;&lt; דובר &gt;&gt;</w:t>
      </w:r>
      <w:r>
        <w:rPr>
          <w:rtl/>
        </w:rPr>
        <w:t xml:space="preserve">   </w:t>
      </w:r>
      <w:bookmarkEnd w:id="3336"/>
    </w:p>
    <w:p w14:paraId="337274D0" w14:textId="77777777" w:rsidR="00996E04" w:rsidRDefault="00996E04" w:rsidP="00996E04">
      <w:pPr>
        <w:pStyle w:val="KeepWithNext"/>
        <w:rPr>
          <w:rtl/>
        </w:rPr>
      </w:pPr>
    </w:p>
    <w:p w14:paraId="579CE8EC" w14:textId="78C3F6AD" w:rsidR="00996E04" w:rsidRDefault="00996E04" w:rsidP="00996E04">
      <w:pPr>
        <w:rPr>
          <w:rtl/>
        </w:rPr>
      </w:pPr>
      <w:bookmarkStart w:id="3337" w:name="_ETM_Q1_2838405"/>
      <w:bookmarkEnd w:id="3337"/>
      <w:r>
        <w:rPr>
          <w:rFonts w:hint="cs"/>
          <w:rtl/>
        </w:rPr>
        <w:t>לפני שאת מסכמת, אני מב</w:t>
      </w:r>
      <w:bookmarkStart w:id="3338" w:name="_ETM_Q1_2835153"/>
      <w:bookmarkEnd w:id="3338"/>
      <w:r>
        <w:rPr>
          <w:rFonts w:hint="cs"/>
          <w:rtl/>
        </w:rPr>
        <w:t xml:space="preserve">קש </w:t>
      </w:r>
      <w:bookmarkStart w:id="3339" w:name="_ETM_Q1_2835906"/>
      <w:bookmarkEnd w:id="3339"/>
      <w:r>
        <w:rPr>
          <w:rFonts w:hint="cs"/>
          <w:rtl/>
        </w:rPr>
        <w:t>תשובה</w:t>
      </w:r>
      <w:bookmarkStart w:id="3340" w:name="_ETM_Q1_2845903"/>
      <w:bookmarkStart w:id="3341" w:name="_ETM_Q1_2843156"/>
      <w:bookmarkEnd w:id="3340"/>
      <w:bookmarkEnd w:id="3341"/>
      <w:r>
        <w:rPr>
          <w:rFonts w:hint="cs"/>
          <w:rtl/>
        </w:rPr>
        <w:t>.</w:t>
      </w:r>
      <w:bookmarkStart w:id="3342" w:name="_ETM_Q1_2834658"/>
      <w:bookmarkEnd w:id="3342"/>
    </w:p>
    <w:p w14:paraId="397B80D9" w14:textId="77777777" w:rsidR="00996E04" w:rsidRDefault="00996E04" w:rsidP="00996E04">
      <w:pPr>
        <w:rPr>
          <w:rtl/>
        </w:rPr>
      </w:pPr>
      <w:bookmarkStart w:id="3343" w:name="_ETM_Q1_2835156"/>
      <w:bookmarkStart w:id="3344" w:name="_ETM_Q1_2835905"/>
      <w:bookmarkEnd w:id="3343"/>
      <w:bookmarkEnd w:id="3344"/>
    </w:p>
    <w:p w14:paraId="05DC605C" w14:textId="59039A65" w:rsidR="00996E04" w:rsidRDefault="00996E04" w:rsidP="00996E04">
      <w:pPr>
        <w:pStyle w:val="a4"/>
        <w:keepNext/>
        <w:rPr>
          <w:rtl/>
        </w:rPr>
      </w:pPr>
      <w:bookmarkStart w:id="3345" w:name="ET_speaker_מירי_פרנקלשור_214"/>
      <w:r w:rsidRPr="00996E04">
        <w:rPr>
          <w:rStyle w:val="TagStyle"/>
          <w:rtl/>
        </w:rPr>
        <w:t xml:space="preserve"> &lt;&lt; דובר &gt;&gt; </w:t>
      </w:r>
      <w:r>
        <w:rPr>
          <w:rtl/>
        </w:rPr>
        <w:t>מירי פרנקל-שור:</w:t>
      </w:r>
      <w:r w:rsidRPr="00996E04">
        <w:rPr>
          <w:rStyle w:val="TagStyle"/>
          <w:rtl/>
        </w:rPr>
        <w:t xml:space="preserve"> &lt;&lt; דובר &gt;&gt;</w:t>
      </w:r>
      <w:r>
        <w:rPr>
          <w:rtl/>
        </w:rPr>
        <w:t xml:space="preserve">   </w:t>
      </w:r>
      <w:bookmarkEnd w:id="3345"/>
    </w:p>
    <w:p w14:paraId="3573F53B" w14:textId="77777777" w:rsidR="00996E04" w:rsidRDefault="00996E04" w:rsidP="00996E04">
      <w:pPr>
        <w:pStyle w:val="KeepWithNext"/>
        <w:rPr>
          <w:rtl/>
        </w:rPr>
      </w:pPr>
    </w:p>
    <w:p w14:paraId="0334F76F" w14:textId="18FF633E" w:rsidR="00996E04" w:rsidRDefault="00996E04" w:rsidP="00996E04">
      <w:pPr>
        <w:rPr>
          <w:rtl/>
        </w:rPr>
      </w:pPr>
      <w:bookmarkStart w:id="3346" w:name="_ETM_Q1_2836654"/>
      <w:bookmarkStart w:id="3347" w:name="_ETM_Q1_2834153"/>
      <w:bookmarkStart w:id="3348" w:name="_ETM_Q1_2831153"/>
      <w:bookmarkStart w:id="3349" w:name="_ETM_Q1_2828406"/>
      <w:bookmarkStart w:id="3350" w:name="_ETM_Q1_2825652"/>
      <w:bookmarkEnd w:id="3346"/>
      <w:bookmarkEnd w:id="3347"/>
      <w:bookmarkEnd w:id="3348"/>
      <w:bookmarkEnd w:id="3349"/>
      <w:bookmarkEnd w:id="3350"/>
      <w:r>
        <w:rPr>
          <w:rFonts w:hint="cs"/>
          <w:rtl/>
        </w:rPr>
        <w:t xml:space="preserve"> </w:t>
      </w:r>
      <w:bookmarkStart w:id="3351" w:name="_ETM_Q1_2833156"/>
      <w:bookmarkStart w:id="3352" w:name="_ETM_Q1_2836153"/>
      <w:bookmarkEnd w:id="3351"/>
      <w:bookmarkEnd w:id="3352"/>
      <w:r>
        <w:rPr>
          <w:rFonts w:hint="cs"/>
          <w:rtl/>
        </w:rPr>
        <w:t>אני לא מסכמת, אני רק מציע</w:t>
      </w:r>
      <w:bookmarkStart w:id="3353" w:name="_ETM_Q1_2836906"/>
      <w:bookmarkEnd w:id="3353"/>
      <w:r>
        <w:rPr>
          <w:rFonts w:hint="cs"/>
          <w:rtl/>
        </w:rPr>
        <w:t xml:space="preserve">ה ליושב-ראש לסכם. </w:t>
      </w:r>
    </w:p>
    <w:p w14:paraId="539988E0" w14:textId="77777777" w:rsidR="00996E04" w:rsidRDefault="00996E04" w:rsidP="00996E04">
      <w:pPr>
        <w:rPr>
          <w:rtl/>
        </w:rPr>
      </w:pPr>
      <w:bookmarkStart w:id="3354" w:name="_ETM_Q1_2841153"/>
      <w:bookmarkEnd w:id="3354"/>
    </w:p>
    <w:p w14:paraId="57990AAE" w14:textId="567B9A64" w:rsidR="00996E04" w:rsidRDefault="00996E04" w:rsidP="00996E04">
      <w:pPr>
        <w:pStyle w:val="a4"/>
        <w:keepNext/>
        <w:rPr>
          <w:rtl/>
        </w:rPr>
      </w:pPr>
      <w:bookmarkStart w:id="3355" w:name="ET_speaker_6497_215"/>
      <w:r w:rsidRPr="00996E04">
        <w:rPr>
          <w:rStyle w:val="TagStyle"/>
          <w:rtl/>
        </w:rPr>
        <w:t xml:space="preserve"> &lt;&lt; דובר &gt;&gt; </w:t>
      </w:r>
      <w:r>
        <w:rPr>
          <w:rtl/>
        </w:rPr>
        <w:t>השר לירושלים ומסורת ישראל מאיר פרוש:</w:t>
      </w:r>
      <w:r w:rsidRPr="00996E04">
        <w:rPr>
          <w:rStyle w:val="TagStyle"/>
          <w:rtl/>
        </w:rPr>
        <w:t xml:space="preserve"> &lt;&lt; דובר &gt;&gt;</w:t>
      </w:r>
      <w:r>
        <w:rPr>
          <w:rtl/>
        </w:rPr>
        <w:t xml:space="preserve">   </w:t>
      </w:r>
      <w:bookmarkEnd w:id="3355"/>
    </w:p>
    <w:p w14:paraId="7B97D89D" w14:textId="77777777" w:rsidR="00996E04" w:rsidRDefault="00996E04" w:rsidP="00996E04">
      <w:pPr>
        <w:pStyle w:val="KeepWithNext"/>
        <w:rPr>
          <w:rtl/>
        </w:rPr>
      </w:pPr>
    </w:p>
    <w:p w14:paraId="225EBA8E" w14:textId="2675DA68" w:rsidR="00996E04" w:rsidRDefault="00996E04" w:rsidP="00996E04">
      <w:pPr>
        <w:rPr>
          <w:rtl/>
        </w:rPr>
      </w:pPr>
      <w:bookmarkStart w:id="3356" w:name="_ETM_Q1_2839151"/>
      <w:bookmarkStart w:id="3357" w:name="_ETM_Q1_2836151"/>
      <w:bookmarkEnd w:id="3356"/>
      <w:bookmarkEnd w:id="3357"/>
      <w:r>
        <w:rPr>
          <w:rFonts w:hint="cs"/>
          <w:rtl/>
        </w:rPr>
        <w:t>אמרת שאת מסכמת. אדוני היושב-ראש,</w:t>
      </w:r>
      <w:bookmarkStart w:id="3358" w:name="_ETM_Q1_2837402"/>
      <w:bookmarkEnd w:id="3358"/>
      <w:r>
        <w:rPr>
          <w:rFonts w:hint="cs"/>
          <w:rtl/>
        </w:rPr>
        <w:t xml:space="preserve"> אני מבקש שיעשו </w:t>
      </w:r>
      <w:bookmarkStart w:id="3359" w:name="_ETM_Q1_2842654"/>
      <w:bookmarkEnd w:id="3359"/>
      <w:r>
        <w:rPr>
          <w:rFonts w:hint="cs"/>
          <w:rtl/>
        </w:rPr>
        <w:t>הצלבה בין אלה שרשומים</w:t>
      </w:r>
      <w:bookmarkStart w:id="3360" w:name="_ETM_Q1_2844407"/>
      <w:bookmarkEnd w:id="3360"/>
      <w:r>
        <w:rPr>
          <w:rFonts w:hint="cs"/>
          <w:rtl/>
        </w:rPr>
        <w:t xml:space="preserve"> בתעודת זהות ל-8</w:t>
      </w:r>
      <w:bookmarkStart w:id="3361" w:name="_ETM_Q1_2844153"/>
      <w:bookmarkEnd w:id="3361"/>
      <w:r>
        <w:rPr>
          <w:rFonts w:hint="cs"/>
          <w:rtl/>
        </w:rPr>
        <w:t xml:space="preserve">67 שהיא אמרה. אני </w:t>
      </w:r>
      <w:bookmarkStart w:id="3362" w:name="_ETM_Q1_2850407"/>
      <w:bookmarkEnd w:id="3362"/>
      <w:r>
        <w:rPr>
          <w:rFonts w:hint="cs"/>
          <w:rtl/>
        </w:rPr>
        <w:t>רוצה לדעת על</w:t>
      </w:r>
      <w:bookmarkStart w:id="3363" w:name="_ETM_Q1_2849402"/>
      <w:bookmarkEnd w:id="3363"/>
      <w:r>
        <w:rPr>
          <w:rFonts w:hint="cs"/>
          <w:rtl/>
        </w:rPr>
        <w:t xml:space="preserve"> כמה מדובר</w:t>
      </w:r>
      <w:bookmarkStart w:id="3364" w:name="_ETM_Q1_2849906"/>
      <w:bookmarkStart w:id="3365" w:name="_ETM_Q1_2851404"/>
      <w:bookmarkEnd w:id="3364"/>
      <w:bookmarkEnd w:id="3365"/>
      <w:r>
        <w:rPr>
          <w:rFonts w:hint="cs"/>
          <w:rtl/>
        </w:rPr>
        <w:t>– על 12 אנשים</w:t>
      </w:r>
      <w:bookmarkStart w:id="3366" w:name="_ETM_Q1_2850655"/>
      <w:bookmarkEnd w:id="3366"/>
      <w:r>
        <w:rPr>
          <w:rFonts w:hint="cs"/>
          <w:rtl/>
        </w:rPr>
        <w:t>? –</w:t>
      </w:r>
      <w:bookmarkStart w:id="3367" w:name="_ETM_Q1_2852152"/>
      <w:bookmarkStart w:id="3368" w:name="_ETM_Q1_2849401"/>
      <w:bookmarkEnd w:id="3367"/>
      <w:bookmarkEnd w:id="3368"/>
      <w:r>
        <w:rPr>
          <w:rFonts w:hint="cs"/>
          <w:rtl/>
        </w:rPr>
        <w:t xml:space="preserve"> </w:t>
      </w:r>
      <w:bookmarkStart w:id="3369" w:name="_ETM_Q1_2853656"/>
      <w:bookmarkEnd w:id="3369"/>
      <w:r>
        <w:rPr>
          <w:rFonts w:hint="cs"/>
          <w:rtl/>
        </w:rPr>
        <w:t>ואם</w:t>
      </w:r>
      <w:bookmarkStart w:id="3370" w:name="_ETM_Q1_2851156"/>
      <w:bookmarkEnd w:id="3370"/>
      <w:r>
        <w:rPr>
          <w:rFonts w:hint="cs"/>
          <w:rtl/>
        </w:rPr>
        <w:t xml:space="preserve"> כולם נמצאים בכלל. </w:t>
      </w:r>
      <w:bookmarkStart w:id="3371" w:name="_ETM_Q1_2847405"/>
      <w:bookmarkEnd w:id="3371"/>
    </w:p>
    <w:p w14:paraId="71E6F4BF" w14:textId="77777777" w:rsidR="00996E04" w:rsidRDefault="00996E04" w:rsidP="00996E04">
      <w:pPr>
        <w:rPr>
          <w:rtl/>
        </w:rPr>
      </w:pPr>
      <w:bookmarkStart w:id="3372" w:name="_ETM_Q1_2847657"/>
      <w:bookmarkStart w:id="3373" w:name="_ETM_Q1_2848901"/>
      <w:bookmarkEnd w:id="3372"/>
      <w:bookmarkEnd w:id="3373"/>
    </w:p>
    <w:p w14:paraId="23220BEF" w14:textId="666E8328" w:rsidR="00996E04" w:rsidRDefault="00996E04" w:rsidP="00996E04">
      <w:pPr>
        <w:pStyle w:val="a4"/>
        <w:keepNext/>
        <w:rPr>
          <w:rtl/>
        </w:rPr>
      </w:pPr>
      <w:bookmarkStart w:id="3374" w:name="ET_speaker_מירי_פרנקלשור_216"/>
      <w:r w:rsidRPr="00996E04">
        <w:rPr>
          <w:rStyle w:val="TagStyle"/>
          <w:rtl/>
        </w:rPr>
        <w:t xml:space="preserve"> &lt;&lt; דובר &gt;&gt; </w:t>
      </w:r>
      <w:r>
        <w:rPr>
          <w:rtl/>
        </w:rPr>
        <w:t>מירי פרנקל-שור:</w:t>
      </w:r>
      <w:r w:rsidRPr="00996E04">
        <w:rPr>
          <w:rStyle w:val="TagStyle"/>
          <w:rtl/>
        </w:rPr>
        <w:t xml:space="preserve"> &lt;&lt; דובר &gt;&gt;</w:t>
      </w:r>
      <w:r>
        <w:rPr>
          <w:rtl/>
        </w:rPr>
        <w:t xml:space="preserve">   </w:t>
      </w:r>
      <w:bookmarkEnd w:id="3374"/>
    </w:p>
    <w:p w14:paraId="1CC24BCB" w14:textId="77777777" w:rsidR="00996E04" w:rsidRDefault="00996E04" w:rsidP="00996E04">
      <w:pPr>
        <w:pStyle w:val="KeepWithNext"/>
        <w:rPr>
          <w:rtl/>
        </w:rPr>
      </w:pPr>
    </w:p>
    <w:p w14:paraId="5FB0722B" w14:textId="25FE4844" w:rsidR="00996E04" w:rsidRDefault="00996E04" w:rsidP="00996E04">
      <w:pPr>
        <w:rPr>
          <w:rtl/>
        </w:rPr>
      </w:pPr>
      <w:bookmarkStart w:id="3375" w:name="_ETM_Q1_2849154"/>
      <w:bookmarkStart w:id="3376" w:name="_ETM_Q1_2850656"/>
      <w:bookmarkEnd w:id="3375"/>
      <w:bookmarkEnd w:id="3376"/>
      <w:r>
        <w:rPr>
          <w:rFonts w:hint="cs"/>
          <w:rtl/>
        </w:rPr>
        <w:t>אם היא יכולה לעש</w:t>
      </w:r>
      <w:bookmarkStart w:id="3377" w:name="_ETM_Q1_2853904"/>
      <w:bookmarkEnd w:id="3377"/>
      <w:r>
        <w:rPr>
          <w:rFonts w:hint="cs"/>
          <w:rtl/>
        </w:rPr>
        <w:t>ות את זה.</w:t>
      </w:r>
      <w:bookmarkStart w:id="3378" w:name="_ETM_Q1_2852406"/>
      <w:bookmarkEnd w:id="3378"/>
    </w:p>
    <w:p w14:paraId="20784D78" w14:textId="77777777" w:rsidR="00996E04" w:rsidRDefault="00996E04" w:rsidP="00996E04">
      <w:pPr>
        <w:rPr>
          <w:rtl/>
        </w:rPr>
      </w:pPr>
      <w:bookmarkStart w:id="3379" w:name="_ETM_Q1_2852905"/>
      <w:bookmarkEnd w:id="3379"/>
    </w:p>
    <w:p w14:paraId="4565D9F7" w14:textId="3776FD9E" w:rsidR="00996E04" w:rsidRDefault="00996E04" w:rsidP="00996E04">
      <w:pPr>
        <w:pStyle w:val="a4"/>
        <w:keepNext/>
        <w:rPr>
          <w:rtl/>
        </w:rPr>
      </w:pPr>
      <w:bookmarkStart w:id="3380" w:name="ET_speaker_6497_217"/>
      <w:r w:rsidRPr="00996E04">
        <w:rPr>
          <w:rStyle w:val="TagStyle"/>
          <w:rtl/>
        </w:rPr>
        <w:t xml:space="preserve"> &lt;&lt; דובר &gt;&gt; </w:t>
      </w:r>
      <w:r>
        <w:rPr>
          <w:rtl/>
        </w:rPr>
        <w:t>השר לירושלים ומסורת ישראל מאיר פרוש:</w:t>
      </w:r>
      <w:r w:rsidRPr="00996E04">
        <w:rPr>
          <w:rStyle w:val="TagStyle"/>
          <w:rtl/>
        </w:rPr>
        <w:t xml:space="preserve"> &lt;&lt; דובר &gt;&gt;</w:t>
      </w:r>
      <w:r>
        <w:rPr>
          <w:rtl/>
        </w:rPr>
        <w:t xml:space="preserve">   </w:t>
      </w:r>
      <w:bookmarkEnd w:id="3380"/>
    </w:p>
    <w:p w14:paraId="78E6D4F3" w14:textId="77777777" w:rsidR="00996E04" w:rsidRDefault="00996E04" w:rsidP="00996E04">
      <w:pPr>
        <w:pStyle w:val="KeepWithNext"/>
        <w:rPr>
          <w:rtl/>
        </w:rPr>
      </w:pPr>
    </w:p>
    <w:p w14:paraId="07EEB020" w14:textId="13FB91E4" w:rsidR="00996E04" w:rsidRDefault="00996E04" w:rsidP="00996E04">
      <w:pPr>
        <w:rPr>
          <w:rtl/>
        </w:rPr>
      </w:pPr>
      <w:bookmarkStart w:id="3381" w:name="_ETM_Q1_2851405"/>
      <w:bookmarkEnd w:id="3381"/>
      <w:r>
        <w:rPr>
          <w:rFonts w:hint="cs"/>
          <w:rtl/>
        </w:rPr>
        <w:t>כן,</w:t>
      </w:r>
      <w:bookmarkStart w:id="3382" w:name="_ETM_Q1_2852155"/>
      <w:bookmarkEnd w:id="3382"/>
      <w:r>
        <w:rPr>
          <w:rFonts w:hint="cs"/>
          <w:rtl/>
        </w:rPr>
        <w:t xml:space="preserve"> היא יכולה לעשות את זה, שתעשה את ז</w:t>
      </w:r>
      <w:bookmarkStart w:id="3383" w:name="_ETM_Q1_2856407"/>
      <w:bookmarkStart w:id="3384" w:name="_ETM_Q1_2853902"/>
      <w:bookmarkStart w:id="3385" w:name="_ETM_Q1_2851155"/>
      <w:bookmarkEnd w:id="3383"/>
      <w:bookmarkEnd w:id="3384"/>
      <w:bookmarkEnd w:id="3385"/>
      <w:r>
        <w:rPr>
          <w:rFonts w:hint="cs"/>
          <w:rtl/>
        </w:rPr>
        <w:t xml:space="preserve">ה בבקשה לפני שאנחנו מסיימים. </w:t>
      </w:r>
      <w:bookmarkStart w:id="3386" w:name="_ETM_Q1_2855905"/>
      <w:bookmarkEnd w:id="3386"/>
    </w:p>
    <w:p w14:paraId="0A3A7A49" w14:textId="77777777" w:rsidR="00996E04" w:rsidRDefault="00996E04" w:rsidP="00996E04">
      <w:pPr>
        <w:rPr>
          <w:rtl/>
        </w:rPr>
      </w:pPr>
      <w:bookmarkStart w:id="3387" w:name="_ETM_Q1_2856156"/>
      <w:bookmarkEnd w:id="3387"/>
    </w:p>
    <w:p w14:paraId="31472EAB" w14:textId="01B80DB7" w:rsidR="00996E04" w:rsidRDefault="00996E04" w:rsidP="00996E04">
      <w:pPr>
        <w:pStyle w:val="af6"/>
        <w:keepNext/>
        <w:rPr>
          <w:rtl/>
        </w:rPr>
      </w:pPr>
      <w:bookmarkStart w:id="3388" w:name="ET_yor_6358_218"/>
      <w:r w:rsidRPr="00996E04">
        <w:rPr>
          <w:rStyle w:val="TagStyle"/>
          <w:rtl/>
        </w:rPr>
        <w:t xml:space="preserve"> &lt;&lt; יור &gt;&gt; </w:t>
      </w:r>
      <w:r>
        <w:rPr>
          <w:rtl/>
        </w:rPr>
        <w:t>היו"ר צביקה פוגל:</w:t>
      </w:r>
      <w:r w:rsidRPr="00996E04">
        <w:rPr>
          <w:rStyle w:val="TagStyle"/>
          <w:rtl/>
        </w:rPr>
        <w:t xml:space="preserve"> &lt;&lt; יור &gt;&gt;</w:t>
      </w:r>
      <w:r>
        <w:rPr>
          <w:rtl/>
        </w:rPr>
        <w:t xml:space="preserve">   </w:t>
      </w:r>
      <w:bookmarkEnd w:id="3388"/>
    </w:p>
    <w:p w14:paraId="3D2BD6DA" w14:textId="77777777" w:rsidR="00996E04" w:rsidRDefault="00996E04" w:rsidP="00996E04">
      <w:pPr>
        <w:pStyle w:val="KeepWithNext"/>
        <w:rPr>
          <w:rtl/>
        </w:rPr>
      </w:pPr>
    </w:p>
    <w:p w14:paraId="5CC1B1EF" w14:textId="27A710A7" w:rsidR="00996E04" w:rsidRDefault="00996E04" w:rsidP="00996E04">
      <w:pPr>
        <w:rPr>
          <w:rtl/>
        </w:rPr>
      </w:pPr>
      <w:bookmarkStart w:id="3389" w:name="_ETM_Q1_2857405"/>
      <w:bookmarkEnd w:id="3389"/>
      <w:r>
        <w:rPr>
          <w:rFonts w:hint="cs"/>
          <w:rtl/>
        </w:rPr>
        <w:t>כן</w:t>
      </w:r>
      <w:bookmarkStart w:id="3390" w:name="_ETM_Q1_2855406"/>
      <w:bookmarkEnd w:id="3390"/>
      <w:r>
        <w:rPr>
          <w:rFonts w:hint="cs"/>
          <w:rtl/>
        </w:rPr>
        <w:t xml:space="preserve">, </w:t>
      </w:r>
      <w:bookmarkStart w:id="3391" w:name="_ETM_Q1_2852653"/>
      <w:bookmarkEnd w:id="3391"/>
      <w:r>
        <w:rPr>
          <w:rFonts w:hint="cs"/>
          <w:rtl/>
        </w:rPr>
        <w:t xml:space="preserve">בבקשה אדוני. שם וכתובת. </w:t>
      </w:r>
    </w:p>
    <w:p w14:paraId="6B8D3EDC" w14:textId="77777777" w:rsidR="00996E04" w:rsidRDefault="00996E04" w:rsidP="00996E04">
      <w:pPr>
        <w:rPr>
          <w:rtl/>
        </w:rPr>
      </w:pPr>
      <w:bookmarkStart w:id="3392" w:name="_ETM_Q1_2859406"/>
      <w:bookmarkStart w:id="3393" w:name="_ETM_Q1_2861653"/>
      <w:bookmarkEnd w:id="3392"/>
      <w:bookmarkEnd w:id="3393"/>
    </w:p>
    <w:p w14:paraId="46ED32A2" w14:textId="7F709E03" w:rsidR="00996E04" w:rsidRDefault="00996E04" w:rsidP="00996E04">
      <w:pPr>
        <w:pStyle w:val="af9"/>
        <w:keepNext/>
        <w:rPr>
          <w:rtl/>
        </w:rPr>
      </w:pPr>
      <w:bookmarkStart w:id="3394" w:name="ET_guest_895480_219"/>
      <w:r w:rsidRPr="00996E04">
        <w:rPr>
          <w:rStyle w:val="TagStyle"/>
          <w:rtl/>
        </w:rPr>
        <w:t xml:space="preserve"> &lt;&lt; אורח &gt;&gt; </w:t>
      </w:r>
      <w:r w:rsidR="001B648D">
        <w:rPr>
          <w:rFonts w:hint="cs"/>
          <w:rtl/>
        </w:rPr>
        <w:t>הרב מ</w:t>
      </w:r>
      <w:r>
        <w:rPr>
          <w:rtl/>
        </w:rPr>
        <w:t>רדכי הלפרין:</w:t>
      </w:r>
      <w:r w:rsidRPr="00996E04">
        <w:rPr>
          <w:rStyle w:val="TagStyle"/>
          <w:rtl/>
        </w:rPr>
        <w:t xml:space="preserve"> &lt;&lt; אורח &gt;&gt;</w:t>
      </w:r>
      <w:r>
        <w:rPr>
          <w:rtl/>
        </w:rPr>
        <w:t xml:space="preserve">   </w:t>
      </w:r>
      <w:bookmarkEnd w:id="3394"/>
    </w:p>
    <w:p w14:paraId="15A72431" w14:textId="77777777" w:rsidR="00996E04" w:rsidRDefault="00996E04" w:rsidP="00996E04">
      <w:pPr>
        <w:pStyle w:val="KeepWithNext"/>
        <w:rPr>
          <w:rtl/>
        </w:rPr>
      </w:pPr>
    </w:p>
    <w:p w14:paraId="600378F3" w14:textId="3B268329" w:rsidR="00996E04" w:rsidRDefault="00996E04" w:rsidP="00996E04">
      <w:pPr>
        <w:rPr>
          <w:rtl/>
        </w:rPr>
      </w:pPr>
      <w:bookmarkStart w:id="3395" w:name="_ETM_Q1_2862406"/>
      <w:bookmarkStart w:id="3396" w:name="_ETM_Q1_2862656"/>
      <w:bookmarkEnd w:id="3395"/>
      <w:bookmarkEnd w:id="3396"/>
      <w:r>
        <w:rPr>
          <w:rFonts w:hint="cs"/>
          <w:rtl/>
        </w:rPr>
        <w:t>מרדכי הלפרין</w:t>
      </w:r>
      <w:bookmarkStart w:id="3397" w:name="_ETM_Q1_2857156"/>
      <w:bookmarkEnd w:id="3397"/>
      <w:r>
        <w:rPr>
          <w:rFonts w:hint="cs"/>
          <w:rtl/>
        </w:rPr>
        <w:t>, חבר הוועד המקומי במירון.</w:t>
      </w:r>
    </w:p>
    <w:p w14:paraId="5D72848E" w14:textId="77777777" w:rsidR="00996E04" w:rsidRDefault="00996E04" w:rsidP="00996E04">
      <w:pPr>
        <w:rPr>
          <w:rtl/>
        </w:rPr>
      </w:pPr>
      <w:bookmarkStart w:id="3398" w:name="_ETM_Q1_2862157"/>
      <w:bookmarkEnd w:id="3398"/>
    </w:p>
    <w:p w14:paraId="70870895" w14:textId="6277D3A2" w:rsidR="00996E04" w:rsidRDefault="00996E04" w:rsidP="00996E04">
      <w:pPr>
        <w:pStyle w:val="af6"/>
        <w:keepNext/>
        <w:rPr>
          <w:rtl/>
        </w:rPr>
      </w:pPr>
      <w:bookmarkStart w:id="3399" w:name="ET_yor_6358_220"/>
      <w:r w:rsidRPr="00996E04">
        <w:rPr>
          <w:rStyle w:val="TagStyle"/>
          <w:rtl/>
        </w:rPr>
        <w:t xml:space="preserve"> &lt;&lt; יור &gt;&gt; </w:t>
      </w:r>
      <w:r>
        <w:rPr>
          <w:rtl/>
        </w:rPr>
        <w:t>היו"ר צביקה פוגל:</w:t>
      </w:r>
      <w:r w:rsidRPr="00996E04">
        <w:rPr>
          <w:rStyle w:val="TagStyle"/>
          <w:rtl/>
        </w:rPr>
        <w:t xml:space="preserve"> &lt;&lt; יור &gt;&gt;</w:t>
      </w:r>
      <w:r>
        <w:rPr>
          <w:rtl/>
        </w:rPr>
        <w:t xml:space="preserve">   </w:t>
      </w:r>
      <w:bookmarkEnd w:id="3399"/>
    </w:p>
    <w:p w14:paraId="366E908F" w14:textId="77777777" w:rsidR="00996E04" w:rsidRDefault="00996E04" w:rsidP="00996E04">
      <w:pPr>
        <w:pStyle w:val="KeepWithNext"/>
        <w:rPr>
          <w:rtl/>
        </w:rPr>
      </w:pPr>
    </w:p>
    <w:p w14:paraId="32AC3005" w14:textId="06718691" w:rsidR="00996E04" w:rsidRDefault="00996E04" w:rsidP="00996E04">
      <w:pPr>
        <w:rPr>
          <w:rtl/>
        </w:rPr>
      </w:pPr>
      <w:bookmarkStart w:id="3400" w:name="_ETM_Q1_2863156"/>
      <w:bookmarkStart w:id="3401" w:name="_ETM_Q1_2860407"/>
      <w:bookmarkEnd w:id="3400"/>
      <w:bookmarkEnd w:id="3401"/>
      <w:r>
        <w:rPr>
          <w:rFonts w:hint="cs"/>
          <w:rtl/>
        </w:rPr>
        <w:t>עכשיו אנחנו מחברים את השם לפר</w:t>
      </w:r>
      <w:bookmarkStart w:id="3402" w:name="_ETM_Q1_2862404"/>
      <w:bookmarkEnd w:id="3402"/>
      <w:r>
        <w:rPr>
          <w:rFonts w:hint="cs"/>
          <w:rtl/>
        </w:rPr>
        <w:t>צוף</w:t>
      </w:r>
      <w:bookmarkStart w:id="3403" w:name="_ETM_Q1_2862904"/>
      <w:bookmarkEnd w:id="3403"/>
      <w:r>
        <w:rPr>
          <w:rFonts w:hint="cs"/>
          <w:rtl/>
        </w:rPr>
        <w:t>.</w:t>
      </w:r>
      <w:bookmarkStart w:id="3404" w:name="_ETM_Q1_2860156"/>
      <w:bookmarkEnd w:id="3404"/>
      <w:r>
        <w:rPr>
          <w:rFonts w:hint="cs"/>
          <w:rtl/>
        </w:rPr>
        <w:t xml:space="preserve"> שלום, מרדכי.</w:t>
      </w:r>
    </w:p>
    <w:p w14:paraId="071CA631" w14:textId="77777777" w:rsidR="00996E04" w:rsidRDefault="00996E04" w:rsidP="00996E04">
      <w:pPr>
        <w:rPr>
          <w:rtl/>
        </w:rPr>
      </w:pPr>
      <w:bookmarkStart w:id="3405" w:name="_ETM_Q1_2866153"/>
      <w:bookmarkStart w:id="3406" w:name="_ETM_Q1_2867656"/>
      <w:bookmarkEnd w:id="3405"/>
      <w:bookmarkEnd w:id="3406"/>
    </w:p>
    <w:p w14:paraId="615D44B9" w14:textId="77777777" w:rsidR="001B648D" w:rsidRDefault="001B648D" w:rsidP="001B648D">
      <w:pPr>
        <w:pStyle w:val="af9"/>
        <w:keepNext/>
        <w:rPr>
          <w:rtl/>
        </w:rPr>
      </w:pPr>
      <w:r w:rsidRPr="00996E04">
        <w:rPr>
          <w:rStyle w:val="TagStyle"/>
          <w:rtl/>
        </w:rPr>
        <w:t xml:space="preserve">&lt;&lt; אורח &gt;&gt; </w:t>
      </w:r>
      <w:r>
        <w:rPr>
          <w:rFonts w:hint="cs"/>
          <w:rtl/>
        </w:rPr>
        <w:t>הרב מ</w:t>
      </w:r>
      <w:r>
        <w:rPr>
          <w:rtl/>
        </w:rPr>
        <w:t>רדכי הלפרין:</w:t>
      </w:r>
      <w:r w:rsidRPr="00996E04">
        <w:rPr>
          <w:rStyle w:val="TagStyle"/>
          <w:rtl/>
        </w:rPr>
        <w:t xml:space="preserve"> &lt;&lt; אורח &gt;&gt;</w:t>
      </w:r>
      <w:r>
        <w:rPr>
          <w:rtl/>
        </w:rPr>
        <w:t xml:space="preserve">   </w:t>
      </w:r>
    </w:p>
    <w:p w14:paraId="44FB4278" w14:textId="77777777" w:rsidR="00996E04" w:rsidRDefault="00996E04" w:rsidP="00996E04">
      <w:pPr>
        <w:pStyle w:val="KeepWithNext"/>
        <w:rPr>
          <w:rtl/>
        </w:rPr>
      </w:pPr>
    </w:p>
    <w:p w14:paraId="20A288FF" w14:textId="1E1EDBC3" w:rsidR="00996E04" w:rsidRDefault="00996E04" w:rsidP="00996E04">
      <w:pPr>
        <w:rPr>
          <w:rtl/>
        </w:rPr>
      </w:pPr>
      <w:bookmarkStart w:id="3407" w:name="_ETM_Q1_2862403"/>
      <w:bookmarkEnd w:id="3407"/>
      <w:r>
        <w:rPr>
          <w:rFonts w:hint="cs"/>
          <w:rtl/>
        </w:rPr>
        <w:t xml:space="preserve">שלום וברכה. </w:t>
      </w:r>
      <w:bookmarkStart w:id="3408" w:name="_ETM_Q1_2867405"/>
      <w:bookmarkEnd w:id="3408"/>
      <w:r>
        <w:rPr>
          <w:rFonts w:hint="cs"/>
          <w:rtl/>
        </w:rPr>
        <w:t xml:space="preserve">אני כבר 50 שנה </w:t>
      </w:r>
      <w:bookmarkStart w:id="3409" w:name="_ETM_Q1_2870155"/>
      <w:bookmarkEnd w:id="3409"/>
      <w:r>
        <w:rPr>
          <w:rFonts w:hint="cs"/>
          <w:rtl/>
        </w:rPr>
        <w:t xml:space="preserve">במירון. </w:t>
      </w:r>
      <w:bookmarkStart w:id="3410" w:name="_ETM_Q1_2869155"/>
      <w:bookmarkEnd w:id="3410"/>
      <w:r>
        <w:rPr>
          <w:rFonts w:hint="cs"/>
          <w:rtl/>
        </w:rPr>
        <w:t xml:space="preserve">השר שאך כאן שאלה מאוד </w:t>
      </w:r>
      <w:bookmarkStart w:id="3411" w:name="_ETM_Q1_2872905"/>
      <w:bookmarkEnd w:id="3411"/>
      <w:r>
        <w:rPr>
          <w:rFonts w:hint="cs"/>
          <w:rtl/>
        </w:rPr>
        <w:t>נכונה כי נראה לי שיש כאן ניסיון</w:t>
      </w:r>
      <w:bookmarkStart w:id="3412" w:name="_ETM_Q1_2875656"/>
      <w:bookmarkEnd w:id="3412"/>
      <w:r>
        <w:rPr>
          <w:rFonts w:hint="cs"/>
          <w:rtl/>
        </w:rPr>
        <w:t xml:space="preserve"> לאי-הבנה כי 555</w:t>
      </w:r>
      <w:bookmarkStart w:id="3413" w:name="_ETM_Q1_2878151"/>
      <w:bookmarkEnd w:id="3413"/>
      <w:r>
        <w:rPr>
          <w:rFonts w:hint="cs"/>
          <w:rtl/>
        </w:rPr>
        <w:t xml:space="preserve"> </w:t>
      </w:r>
      <w:bookmarkStart w:id="3414" w:name="_ETM_Q1_2879405"/>
      <w:bookmarkEnd w:id="3414"/>
      <w:r>
        <w:rPr>
          <w:rFonts w:hint="cs"/>
          <w:rtl/>
        </w:rPr>
        <w:t>- - -</w:t>
      </w:r>
    </w:p>
    <w:p w14:paraId="05DFDD1E" w14:textId="77777777" w:rsidR="00996E04" w:rsidRDefault="00996E04" w:rsidP="00996E04">
      <w:pPr>
        <w:rPr>
          <w:rtl/>
        </w:rPr>
      </w:pPr>
    </w:p>
    <w:p w14:paraId="44C7D722" w14:textId="596F3165" w:rsidR="00996E04" w:rsidRDefault="00996E04" w:rsidP="00996E04">
      <w:pPr>
        <w:pStyle w:val="af6"/>
        <w:keepNext/>
        <w:rPr>
          <w:rtl/>
        </w:rPr>
      </w:pPr>
      <w:bookmarkStart w:id="3415" w:name="ET_yor_6358_222"/>
      <w:r w:rsidRPr="00996E04">
        <w:rPr>
          <w:rStyle w:val="TagStyle"/>
          <w:rtl/>
        </w:rPr>
        <w:t xml:space="preserve"> &lt;&lt; יור &gt;&gt; </w:t>
      </w:r>
      <w:r>
        <w:rPr>
          <w:rtl/>
        </w:rPr>
        <w:t>היו"ר צביקה פוגל:</w:t>
      </w:r>
      <w:r w:rsidRPr="00996E04">
        <w:rPr>
          <w:rStyle w:val="TagStyle"/>
          <w:rtl/>
        </w:rPr>
        <w:t xml:space="preserve"> &lt;&lt; יור &gt;&gt;</w:t>
      </w:r>
      <w:r>
        <w:rPr>
          <w:rtl/>
        </w:rPr>
        <w:t xml:space="preserve">   </w:t>
      </w:r>
      <w:bookmarkEnd w:id="3415"/>
    </w:p>
    <w:p w14:paraId="0C5077AF" w14:textId="77777777" w:rsidR="00996E04" w:rsidRDefault="00996E04" w:rsidP="00996E04">
      <w:pPr>
        <w:pStyle w:val="KeepWithNext"/>
        <w:rPr>
          <w:rtl/>
        </w:rPr>
      </w:pPr>
    </w:p>
    <w:p w14:paraId="7D7E31EC" w14:textId="668FF483" w:rsidR="00996E04" w:rsidRDefault="00996E04" w:rsidP="00996E04">
      <w:pPr>
        <w:rPr>
          <w:rtl/>
        </w:rPr>
      </w:pPr>
      <w:bookmarkStart w:id="3416" w:name="_ETM_Q1_2881155"/>
      <w:bookmarkEnd w:id="3416"/>
      <w:r>
        <w:rPr>
          <w:rFonts w:hint="cs"/>
          <w:rtl/>
        </w:rPr>
        <w:t>א</w:t>
      </w:r>
      <w:bookmarkStart w:id="3417" w:name="_ETM_Q1_2880406"/>
      <w:bookmarkEnd w:id="3417"/>
      <w:r>
        <w:rPr>
          <w:rFonts w:hint="cs"/>
          <w:rtl/>
        </w:rPr>
        <w:t>ף</w:t>
      </w:r>
      <w:bookmarkStart w:id="3418" w:name="_ETM_Q1_2878152"/>
      <w:bookmarkEnd w:id="3418"/>
      <w:r>
        <w:rPr>
          <w:rFonts w:hint="cs"/>
          <w:rtl/>
        </w:rPr>
        <w:t xml:space="preserve"> פעם </w:t>
      </w:r>
      <w:bookmarkStart w:id="3419" w:name="_ETM_Q1_2876157"/>
      <w:bookmarkEnd w:id="3419"/>
      <w:r>
        <w:rPr>
          <w:rFonts w:hint="cs"/>
          <w:rtl/>
        </w:rPr>
        <w:t>אין ניסיון לאי-הבנה</w:t>
      </w:r>
      <w:bookmarkStart w:id="3420" w:name="_ETM_Q1_2880655"/>
      <w:bookmarkStart w:id="3421" w:name="_ETM_Q1_2880906"/>
      <w:bookmarkStart w:id="3422" w:name="_ETM_Q1_2881153"/>
      <w:bookmarkEnd w:id="3420"/>
      <w:bookmarkEnd w:id="3421"/>
      <w:bookmarkEnd w:id="3422"/>
      <w:r>
        <w:rPr>
          <w:rFonts w:hint="cs"/>
          <w:rtl/>
        </w:rPr>
        <w:t xml:space="preserve">, יש </w:t>
      </w:r>
      <w:bookmarkStart w:id="3423" w:name="_ETM_Q1_2884653"/>
      <w:bookmarkEnd w:id="3423"/>
      <w:r>
        <w:rPr>
          <w:rFonts w:hint="cs"/>
          <w:rtl/>
        </w:rPr>
        <w:t>אי-הבנה או</w:t>
      </w:r>
      <w:bookmarkStart w:id="3424" w:name="_ETM_Q1_2882402"/>
      <w:bookmarkEnd w:id="3424"/>
      <w:r>
        <w:rPr>
          <w:rFonts w:hint="cs"/>
          <w:rtl/>
        </w:rPr>
        <w:t xml:space="preserve"> אי-ניסיון. </w:t>
      </w:r>
    </w:p>
    <w:p w14:paraId="2C3A981C" w14:textId="77777777" w:rsidR="00996E04" w:rsidRDefault="00996E04" w:rsidP="00996E04">
      <w:pPr>
        <w:rPr>
          <w:rtl/>
        </w:rPr>
      </w:pPr>
      <w:bookmarkStart w:id="3425" w:name="_ETM_Q1_2885406"/>
      <w:bookmarkStart w:id="3426" w:name="_ETM_Q1_2885905"/>
      <w:bookmarkStart w:id="3427" w:name="_ETM_Q1_2887911"/>
      <w:bookmarkEnd w:id="3425"/>
      <w:bookmarkEnd w:id="3426"/>
      <w:bookmarkEnd w:id="3427"/>
    </w:p>
    <w:p w14:paraId="522259ED" w14:textId="77777777" w:rsidR="001B648D" w:rsidRDefault="001B648D" w:rsidP="001B648D">
      <w:pPr>
        <w:pStyle w:val="af9"/>
        <w:keepNext/>
        <w:rPr>
          <w:rtl/>
        </w:rPr>
      </w:pPr>
      <w:r w:rsidRPr="00996E04">
        <w:rPr>
          <w:rStyle w:val="TagStyle"/>
          <w:rtl/>
        </w:rPr>
        <w:t xml:space="preserve">&lt;&lt; אורח &gt;&gt; </w:t>
      </w:r>
      <w:r>
        <w:rPr>
          <w:rFonts w:hint="cs"/>
          <w:rtl/>
        </w:rPr>
        <w:t>הרב מ</w:t>
      </w:r>
      <w:r>
        <w:rPr>
          <w:rtl/>
        </w:rPr>
        <w:t>רדכי הלפרין:</w:t>
      </w:r>
      <w:r w:rsidRPr="00996E04">
        <w:rPr>
          <w:rStyle w:val="TagStyle"/>
          <w:rtl/>
        </w:rPr>
        <w:t xml:space="preserve"> &lt;&lt; אורח &gt;&gt;</w:t>
      </w:r>
      <w:r>
        <w:rPr>
          <w:rtl/>
        </w:rPr>
        <w:t xml:space="preserve">   </w:t>
      </w:r>
    </w:p>
    <w:p w14:paraId="11868B3D" w14:textId="77777777" w:rsidR="00996E04" w:rsidRDefault="00996E04" w:rsidP="00996E04">
      <w:pPr>
        <w:pStyle w:val="KeepWithNext"/>
        <w:rPr>
          <w:rtl/>
        </w:rPr>
      </w:pPr>
    </w:p>
    <w:p w14:paraId="681D12F2" w14:textId="1CEDF2B6" w:rsidR="00996E04" w:rsidRDefault="00996E04" w:rsidP="00996E04">
      <w:pPr>
        <w:rPr>
          <w:rtl/>
        </w:rPr>
      </w:pPr>
      <w:bookmarkStart w:id="3428" w:name="_ETM_Q1_2888655"/>
      <w:bookmarkEnd w:id="3428"/>
      <w:r>
        <w:rPr>
          <w:rFonts w:hint="cs"/>
          <w:rtl/>
        </w:rPr>
        <w:t>נכון. 555 איש</w:t>
      </w:r>
      <w:bookmarkStart w:id="3429" w:name="_ETM_Q1_2887404"/>
      <w:bookmarkStart w:id="3430" w:name="_ETM_Q1_2885654"/>
      <w:bookmarkEnd w:id="3429"/>
      <w:bookmarkEnd w:id="3430"/>
      <w:r>
        <w:rPr>
          <w:rFonts w:hint="cs"/>
          <w:rtl/>
        </w:rPr>
        <w:t xml:space="preserve"> שרשומים</w:t>
      </w:r>
      <w:bookmarkStart w:id="3431" w:name="_ETM_Q1_2887402"/>
      <w:bookmarkEnd w:id="3431"/>
      <w:r>
        <w:rPr>
          <w:rFonts w:hint="cs"/>
          <w:rtl/>
        </w:rPr>
        <w:t xml:space="preserve"> </w:t>
      </w:r>
      <w:bookmarkStart w:id="3432" w:name="_ETM_Q1_2886905"/>
      <w:bookmarkEnd w:id="3432"/>
      <w:r>
        <w:rPr>
          <w:rFonts w:hint="cs"/>
          <w:rtl/>
        </w:rPr>
        <w:t>בתעודת הזהות רשומים</w:t>
      </w:r>
      <w:bookmarkStart w:id="3433" w:name="_ETM_Q1_2889655"/>
      <w:bookmarkEnd w:id="3433"/>
      <w:r>
        <w:rPr>
          <w:rFonts w:hint="cs"/>
          <w:rtl/>
        </w:rPr>
        <w:t xml:space="preserve"> במ</w:t>
      </w:r>
      <w:bookmarkStart w:id="3434" w:name="_ETM_Q1_2886902"/>
      <w:bookmarkEnd w:id="3434"/>
      <w:r>
        <w:rPr>
          <w:rFonts w:hint="cs"/>
          <w:rtl/>
        </w:rPr>
        <w:t>ירון הם פנקס הבוחרים של מירון כמו שכבודך הזכיר</w:t>
      </w:r>
      <w:bookmarkStart w:id="3435" w:name="_ETM_Q1_2894903"/>
      <w:bookmarkEnd w:id="3435"/>
      <w:r>
        <w:rPr>
          <w:rFonts w:hint="cs"/>
          <w:rtl/>
        </w:rPr>
        <w:t xml:space="preserve"> </w:t>
      </w:r>
      <w:bookmarkStart w:id="3436" w:name="_ETM_Q1_2892151"/>
      <w:bookmarkEnd w:id="3436"/>
      <w:r>
        <w:rPr>
          <w:rFonts w:hint="cs"/>
          <w:rtl/>
        </w:rPr>
        <w:t xml:space="preserve">קודם. </w:t>
      </w:r>
      <w:bookmarkStart w:id="3437" w:name="_ETM_Q1_2895651"/>
      <w:bookmarkEnd w:id="3437"/>
      <w:r>
        <w:rPr>
          <w:rFonts w:hint="cs"/>
          <w:rtl/>
        </w:rPr>
        <w:t>זאת אותה רשימה בדיוק</w:t>
      </w:r>
      <w:bookmarkStart w:id="3438" w:name="_ETM_Q1_2896902"/>
      <w:bookmarkEnd w:id="3438"/>
      <w:r>
        <w:rPr>
          <w:rFonts w:hint="cs"/>
          <w:rtl/>
        </w:rPr>
        <w:t xml:space="preserve">, זו לא יכולה להיות רשימה </w:t>
      </w:r>
      <w:bookmarkStart w:id="3439" w:name="_ETM_Q1_2899402"/>
      <w:bookmarkEnd w:id="3439"/>
      <w:r>
        <w:rPr>
          <w:rFonts w:hint="cs"/>
          <w:rtl/>
        </w:rPr>
        <w:t xml:space="preserve">אחרת. </w:t>
      </w:r>
      <w:bookmarkStart w:id="3440" w:name="_ETM_Q1_2897404"/>
      <w:bookmarkEnd w:id="3440"/>
    </w:p>
    <w:p w14:paraId="5C40C02B" w14:textId="77777777" w:rsidR="00996E04" w:rsidRDefault="00996E04" w:rsidP="00996E04">
      <w:pPr>
        <w:rPr>
          <w:rtl/>
        </w:rPr>
      </w:pPr>
      <w:bookmarkStart w:id="3441" w:name="_ETM_Q1_2897651"/>
      <w:bookmarkEnd w:id="3441"/>
    </w:p>
    <w:p w14:paraId="4CDEE843" w14:textId="17F49558" w:rsidR="00996E04" w:rsidRDefault="00996E04" w:rsidP="00996E04">
      <w:pPr>
        <w:pStyle w:val="af6"/>
        <w:keepNext/>
        <w:rPr>
          <w:rtl/>
        </w:rPr>
      </w:pPr>
      <w:bookmarkStart w:id="3442" w:name="ET_yor_6358_224"/>
      <w:r w:rsidRPr="00996E04">
        <w:rPr>
          <w:rStyle w:val="TagStyle"/>
          <w:rtl/>
        </w:rPr>
        <w:t xml:space="preserve"> &lt;&lt; יור &gt;&gt; </w:t>
      </w:r>
      <w:r>
        <w:rPr>
          <w:rtl/>
        </w:rPr>
        <w:t>היו"ר צביקה פוגל:</w:t>
      </w:r>
      <w:r w:rsidRPr="00996E04">
        <w:rPr>
          <w:rStyle w:val="TagStyle"/>
          <w:rtl/>
        </w:rPr>
        <w:t xml:space="preserve"> &lt;&lt; יור &gt;&gt;</w:t>
      </w:r>
      <w:r>
        <w:rPr>
          <w:rtl/>
        </w:rPr>
        <w:t xml:space="preserve">   </w:t>
      </w:r>
      <w:bookmarkEnd w:id="3442"/>
    </w:p>
    <w:p w14:paraId="5A890967" w14:textId="77777777" w:rsidR="00996E04" w:rsidRDefault="00996E04" w:rsidP="00996E04">
      <w:pPr>
        <w:pStyle w:val="KeepWithNext"/>
        <w:rPr>
          <w:rtl/>
        </w:rPr>
      </w:pPr>
    </w:p>
    <w:p w14:paraId="582D107B" w14:textId="72C758C6" w:rsidR="00996E04" w:rsidRDefault="00996E04" w:rsidP="00996E04">
      <w:pPr>
        <w:rPr>
          <w:rtl/>
        </w:rPr>
      </w:pPr>
      <w:bookmarkStart w:id="3443" w:name="_ETM_Q1_2898902"/>
      <w:bookmarkEnd w:id="3443"/>
      <w:r>
        <w:rPr>
          <w:rFonts w:hint="cs"/>
          <w:rtl/>
        </w:rPr>
        <w:t xml:space="preserve">אבל הם לא גרים במירון </w:t>
      </w:r>
      <w:bookmarkStart w:id="3444" w:name="_ETM_Q1_2901652"/>
      <w:bookmarkEnd w:id="3444"/>
      <w:r>
        <w:rPr>
          <w:rFonts w:hint="cs"/>
          <w:rtl/>
        </w:rPr>
        <w:t xml:space="preserve">בהכרח. </w:t>
      </w:r>
    </w:p>
    <w:p w14:paraId="40E61D4A" w14:textId="77777777" w:rsidR="00996E04" w:rsidRDefault="00996E04" w:rsidP="00996E04">
      <w:pPr>
        <w:rPr>
          <w:rtl/>
        </w:rPr>
      </w:pPr>
      <w:bookmarkStart w:id="3445" w:name="_ETM_Q1_2904403"/>
      <w:bookmarkStart w:id="3446" w:name="_ETM_Q1_2904653"/>
      <w:bookmarkStart w:id="3447" w:name="_ETM_Q1_2907406"/>
      <w:bookmarkEnd w:id="3445"/>
      <w:bookmarkEnd w:id="3446"/>
      <w:bookmarkEnd w:id="3447"/>
    </w:p>
    <w:p w14:paraId="0AE0C872" w14:textId="77777777" w:rsidR="001B648D" w:rsidRDefault="001B648D" w:rsidP="001B648D">
      <w:pPr>
        <w:pStyle w:val="af9"/>
        <w:keepNext/>
        <w:rPr>
          <w:rtl/>
        </w:rPr>
      </w:pPr>
      <w:r w:rsidRPr="00996E04">
        <w:rPr>
          <w:rStyle w:val="TagStyle"/>
          <w:rtl/>
        </w:rPr>
        <w:t xml:space="preserve">&lt;&lt; אורח &gt;&gt; </w:t>
      </w:r>
      <w:r>
        <w:rPr>
          <w:rFonts w:hint="cs"/>
          <w:rtl/>
        </w:rPr>
        <w:t>הרב מ</w:t>
      </w:r>
      <w:r>
        <w:rPr>
          <w:rtl/>
        </w:rPr>
        <w:t>רדכי הלפרין:</w:t>
      </w:r>
      <w:r w:rsidRPr="00996E04">
        <w:rPr>
          <w:rStyle w:val="TagStyle"/>
          <w:rtl/>
        </w:rPr>
        <w:t xml:space="preserve"> &lt;&lt; אורח &gt;&gt;</w:t>
      </w:r>
      <w:r>
        <w:rPr>
          <w:rtl/>
        </w:rPr>
        <w:t xml:space="preserve">   </w:t>
      </w:r>
    </w:p>
    <w:p w14:paraId="4A87E37A" w14:textId="77777777" w:rsidR="00996E04" w:rsidRDefault="00996E04" w:rsidP="00996E04">
      <w:pPr>
        <w:pStyle w:val="KeepWithNext"/>
        <w:rPr>
          <w:rtl/>
        </w:rPr>
      </w:pPr>
    </w:p>
    <w:p w14:paraId="398F7BE1" w14:textId="77777777" w:rsidR="00996E04" w:rsidRDefault="00996E04" w:rsidP="00996E04">
      <w:pPr>
        <w:rPr>
          <w:rtl/>
        </w:rPr>
      </w:pPr>
      <w:bookmarkStart w:id="3448" w:name="_ETM_Q1_2905154"/>
      <w:bookmarkStart w:id="3449" w:name="_ETM_Q1_2902154"/>
      <w:bookmarkEnd w:id="3448"/>
      <w:bookmarkEnd w:id="3449"/>
      <w:r>
        <w:rPr>
          <w:rFonts w:hint="cs"/>
          <w:rtl/>
        </w:rPr>
        <w:t xml:space="preserve">חלק </w:t>
      </w:r>
      <w:bookmarkStart w:id="3450" w:name="_ETM_Q1_2901409"/>
      <w:bookmarkEnd w:id="3450"/>
      <w:r>
        <w:rPr>
          <w:rFonts w:hint="cs"/>
          <w:rtl/>
        </w:rPr>
        <w:t xml:space="preserve">מהם לא בהכרח </w:t>
      </w:r>
      <w:bookmarkStart w:id="3451" w:name="_ETM_Q1_2901904"/>
      <w:bookmarkStart w:id="3452" w:name="_ETM_Q1_2899157"/>
      <w:bookmarkEnd w:id="3451"/>
      <w:bookmarkEnd w:id="3452"/>
      <w:r>
        <w:rPr>
          <w:rFonts w:hint="cs"/>
          <w:rtl/>
        </w:rPr>
        <w:t>מוכרים על ידי הוועדים ששמענו עכשיו. למשל, שמענו את</w:t>
      </w:r>
      <w:bookmarkStart w:id="3453" w:name="_ETM_Q1_2912905"/>
      <w:bookmarkEnd w:id="3453"/>
      <w:r>
        <w:rPr>
          <w:rFonts w:hint="cs"/>
          <w:rtl/>
        </w:rPr>
        <w:t xml:space="preserve"> </w:t>
      </w:r>
      <w:bookmarkStart w:id="3454" w:name="_ETM_Q1_2909903"/>
      <w:bookmarkStart w:id="3455" w:name="_ETM_Q1_2909906"/>
      <w:bookmarkEnd w:id="3454"/>
      <w:bookmarkEnd w:id="3455"/>
      <w:r>
        <w:rPr>
          <w:rFonts w:hint="cs"/>
          <w:rtl/>
        </w:rPr>
        <w:t xml:space="preserve">יושב ראש </w:t>
      </w:r>
      <w:bookmarkStart w:id="3456" w:name="_ETM_Q1_2911656"/>
      <w:bookmarkStart w:id="3457" w:name="_ETM_Q1_2909155"/>
      <w:bookmarkStart w:id="3458" w:name="_ETM_Q1_2910909"/>
      <w:bookmarkEnd w:id="3456"/>
      <w:bookmarkEnd w:id="3457"/>
      <w:bookmarkEnd w:id="3458"/>
      <w:r>
        <w:rPr>
          <w:rFonts w:hint="cs"/>
          <w:rtl/>
        </w:rPr>
        <w:t xml:space="preserve">וועד האגודה השיתופית </w:t>
      </w:r>
      <w:bookmarkStart w:id="3459" w:name="_ETM_Q1_2906901"/>
      <w:bookmarkStart w:id="3460" w:name="_ETM_Q1_2903901"/>
      <w:bookmarkEnd w:id="3459"/>
      <w:bookmarkEnd w:id="3460"/>
      <w:r>
        <w:rPr>
          <w:rFonts w:hint="cs"/>
          <w:rtl/>
        </w:rPr>
        <w:t>וסך הכול</w:t>
      </w:r>
      <w:bookmarkStart w:id="3461" w:name="_ETM_Q1_2915657"/>
      <w:bookmarkStart w:id="3462" w:name="_ETM_Q1_2912903"/>
      <w:bookmarkEnd w:id="3461"/>
      <w:bookmarkEnd w:id="3462"/>
      <w:r>
        <w:rPr>
          <w:rFonts w:hint="cs"/>
          <w:rtl/>
        </w:rPr>
        <w:t xml:space="preserve"> יש 130 איש שהם חברים</w:t>
      </w:r>
      <w:bookmarkStart w:id="3463" w:name="_ETM_Q1_2916655"/>
      <w:bookmarkStart w:id="3464" w:name="_ETM_Q1_2913904"/>
      <w:bookmarkEnd w:id="3463"/>
      <w:bookmarkEnd w:id="3464"/>
      <w:r>
        <w:rPr>
          <w:rFonts w:hint="cs"/>
          <w:rtl/>
        </w:rPr>
        <w:t xml:space="preserve"> </w:t>
      </w:r>
      <w:bookmarkStart w:id="3465" w:name="_ETM_Q1_2914153"/>
      <w:bookmarkEnd w:id="3465"/>
      <w:r>
        <w:rPr>
          <w:rFonts w:hint="cs"/>
          <w:rtl/>
        </w:rPr>
        <w:t xml:space="preserve">בוועדה השיתופית. הוא לא </w:t>
      </w:r>
      <w:bookmarkStart w:id="3466" w:name="_ETM_Q1_2918901"/>
      <w:bookmarkEnd w:id="3466"/>
      <w:r>
        <w:rPr>
          <w:rFonts w:hint="cs"/>
          <w:rtl/>
        </w:rPr>
        <w:t>מכיר את כל 555 התושבים</w:t>
      </w:r>
      <w:bookmarkStart w:id="3467" w:name="_ETM_Q1_2921154"/>
      <w:bookmarkStart w:id="3468" w:name="_ETM_Q1_2918403"/>
      <w:bookmarkEnd w:id="3467"/>
      <w:bookmarkEnd w:id="3468"/>
      <w:r>
        <w:rPr>
          <w:rFonts w:hint="cs"/>
          <w:rtl/>
        </w:rPr>
        <w:t xml:space="preserve"> במירון. </w:t>
      </w:r>
    </w:p>
    <w:p w14:paraId="4A96ED97" w14:textId="77777777" w:rsidR="00996E04" w:rsidRDefault="00996E04" w:rsidP="00996E04">
      <w:pPr>
        <w:rPr>
          <w:rtl/>
        </w:rPr>
      </w:pPr>
      <w:bookmarkStart w:id="3469" w:name="_ETM_Q1_2921404"/>
      <w:bookmarkEnd w:id="3469"/>
    </w:p>
    <w:p w14:paraId="0C915A7A" w14:textId="1AAB1E43" w:rsidR="00996E04" w:rsidRDefault="00996E04" w:rsidP="00996E04">
      <w:pPr>
        <w:pStyle w:val="af6"/>
        <w:keepNext/>
        <w:rPr>
          <w:rtl/>
        </w:rPr>
      </w:pPr>
      <w:bookmarkStart w:id="3470" w:name="ET_yor_6358_226"/>
      <w:r w:rsidRPr="00996E04">
        <w:rPr>
          <w:rStyle w:val="TagStyle"/>
          <w:rtl/>
        </w:rPr>
        <w:t xml:space="preserve"> &lt;&lt; יור &gt;&gt; </w:t>
      </w:r>
      <w:r>
        <w:rPr>
          <w:rtl/>
        </w:rPr>
        <w:t>היו"ר צביקה פוגל:</w:t>
      </w:r>
      <w:r w:rsidRPr="00996E04">
        <w:rPr>
          <w:rStyle w:val="TagStyle"/>
          <w:rtl/>
        </w:rPr>
        <w:t xml:space="preserve"> &lt;&lt; יור &gt;&gt;</w:t>
      </w:r>
      <w:r>
        <w:rPr>
          <w:rtl/>
        </w:rPr>
        <w:t xml:space="preserve">   </w:t>
      </w:r>
      <w:bookmarkEnd w:id="3470"/>
    </w:p>
    <w:p w14:paraId="1260BE3A" w14:textId="77777777" w:rsidR="00996E04" w:rsidRDefault="00996E04" w:rsidP="00996E04">
      <w:pPr>
        <w:pStyle w:val="KeepWithNext"/>
        <w:rPr>
          <w:rtl/>
        </w:rPr>
      </w:pPr>
    </w:p>
    <w:p w14:paraId="5563FF17" w14:textId="77777777" w:rsidR="00996E04" w:rsidRDefault="00996E04" w:rsidP="00996E04">
      <w:pPr>
        <w:rPr>
          <w:rtl/>
        </w:rPr>
      </w:pPr>
      <w:bookmarkStart w:id="3471" w:name="_ETM_Q1_2922403"/>
      <w:bookmarkEnd w:id="3471"/>
      <w:r>
        <w:rPr>
          <w:rFonts w:hint="cs"/>
          <w:rtl/>
        </w:rPr>
        <w:t xml:space="preserve">נכון. </w:t>
      </w:r>
    </w:p>
    <w:p w14:paraId="5E28C8F7" w14:textId="77777777" w:rsidR="00996E04" w:rsidRDefault="00996E04" w:rsidP="00996E04">
      <w:pPr>
        <w:rPr>
          <w:rtl/>
        </w:rPr>
      </w:pPr>
      <w:bookmarkStart w:id="3472" w:name="_ETM_Q1_2924152"/>
      <w:bookmarkStart w:id="3473" w:name="_ETM_Q1_2924402"/>
      <w:bookmarkEnd w:id="3472"/>
      <w:bookmarkEnd w:id="3473"/>
    </w:p>
    <w:p w14:paraId="6C766DBE" w14:textId="77777777" w:rsidR="001B648D" w:rsidRDefault="001B648D" w:rsidP="001B648D">
      <w:pPr>
        <w:pStyle w:val="af9"/>
        <w:keepNext/>
        <w:rPr>
          <w:rtl/>
        </w:rPr>
      </w:pPr>
      <w:r w:rsidRPr="00996E04">
        <w:rPr>
          <w:rStyle w:val="TagStyle"/>
          <w:rtl/>
        </w:rPr>
        <w:t xml:space="preserve">&lt;&lt; אורח &gt;&gt; </w:t>
      </w:r>
      <w:r>
        <w:rPr>
          <w:rFonts w:hint="cs"/>
          <w:rtl/>
        </w:rPr>
        <w:t>הרב מ</w:t>
      </w:r>
      <w:r>
        <w:rPr>
          <w:rtl/>
        </w:rPr>
        <w:t>רדכי הלפרין:</w:t>
      </w:r>
      <w:r w:rsidRPr="00996E04">
        <w:rPr>
          <w:rStyle w:val="TagStyle"/>
          <w:rtl/>
        </w:rPr>
        <w:t xml:space="preserve"> &lt;&lt; אורח &gt;&gt;</w:t>
      </w:r>
      <w:r>
        <w:rPr>
          <w:rtl/>
        </w:rPr>
        <w:t xml:space="preserve">   </w:t>
      </w:r>
    </w:p>
    <w:p w14:paraId="7395B7D0" w14:textId="77777777" w:rsidR="00996E04" w:rsidRDefault="00996E04" w:rsidP="00996E04">
      <w:pPr>
        <w:pStyle w:val="KeepWithNext"/>
        <w:rPr>
          <w:rtl/>
        </w:rPr>
      </w:pPr>
    </w:p>
    <w:p w14:paraId="5013020C" w14:textId="745F5FEA" w:rsidR="00EA0012" w:rsidRDefault="00996E04" w:rsidP="00EA0012">
      <w:pPr>
        <w:rPr>
          <w:rtl/>
        </w:rPr>
      </w:pPr>
      <w:bookmarkStart w:id="3474" w:name="_ETM_Q1_2927652"/>
      <w:bookmarkStart w:id="3475" w:name="_ETM_Q1_2927902"/>
      <w:bookmarkStart w:id="3476" w:name="_ETM_Q1_2921902"/>
      <w:bookmarkEnd w:id="3474"/>
      <w:bookmarkEnd w:id="3475"/>
      <w:bookmarkEnd w:id="3476"/>
      <w:r>
        <w:rPr>
          <w:rFonts w:hint="cs"/>
          <w:rtl/>
        </w:rPr>
        <w:t>לכן, זה נותן איזשהו</w:t>
      </w:r>
      <w:bookmarkStart w:id="3477" w:name="_ETM_Q1_2924904"/>
      <w:bookmarkEnd w:id="3477"/>
      <w:r>
        <w:rPr>
          <w:rFonts w:hint="cs"/>
          <w:rtl/>
        </w:rPr>
        <w:t xml:space="preserve"> פתח </w:t>
      </w:r>
      <w:bookmarkStart w:id="3478" w:name="_ETM_Q1_2923153"/>
      <w:bookmarkEnd w:id="3478"/>
      <w:r>
        <w:rPr>
          <w:rFonts w:hint="cs"/>
          <w:rtl/>
        </w:rPr>
        <w:t xml:space="preserve">לכל מיני התחשבנויות </w:t>
      </w:r>
      <w:bookmarkStart w:id="3479" w:name="_ETM_Q1_2926407"/>
      <w:bookmarkEnd w:id="3479"/>
      <w:r>
        <w:rPr>
          <w:rFonts w:hint="cs"/>
          <w:rtl/>
        </w:rPr>
        <w:t xml:space="preserve">פוליטיות </w:t>
      </w:r>
      <w:bookmarkStart w:id="3480" w:name="_ETM_Q1_2925405"/>
      <w:bookmarkEnd w:id="3480"/>
      <w:r>
        <w:rPr>
          <w:rFonts w:hint="cs"/>
          <w:rtl/>
        </w:rPr>
        <w:t>כאלה ואחרות. דיברתי עכשיו עם ראש המועצה האזורית</w:t>
      </w:r>
      <w:bookmarkStart w:id="3481" w:name="_ETM_Q1_2930156"/>
      <w:bookmarkEnd w:id="3481"/>
      <w:r>
        <w:rPr>
          <w:rFonts w:hint="cs"/>
          <w:rtl/>
        </w:rPr>
        <w:t xml:space="preserve"> והוא בדעה חד-משמעית שכל מי ש</w:t>
      </w:r>
      <w:bookmarkStart w:id="3482" w:name="_ETM_Q1_2931155"/>
      <w:bookmarkStart w:id="3483" w:name="_ETM_Q1_2928907"/>
      <w:bookmarkEnd w:id="3482"/>
      <w:bookmarkEnd w:id="3483"/>
      <w:r>
        <w:rPr>
          <w:rFonts w:hint="cs"/>
          <w:rtl/>
        </w:rPr>
        <w:t>בתעודת הזהות שלו מ</w:t>
      </w:r>
      <w:bookmarkStart w:id="3484" w:name="_ETM_Q1_2932653"/>
      <w:bookmarkEnd w:id="3484"/>
      <w:r>
        <w:rPr>
          <w:rFonts w:hint="cs"/>
          <w:rtl/>
        </w:rPr>
        <w:t>ופיע</w:t>
      </w:r>
      <w:bookmarkStart w:id="3485" w:name="_ETM_Q1_2931153"/>
      <w:bookmarkEnd w:id="3485"/>
      <w:r>
        <w:rPr>
          <w:rFonts w:hint="cs"/>
          <w:rtl/>
        </w:rPr>
        <w:t xml:space="preserve">ה הכתובת </w:t>
      </w:r>
      <w:bookmarkStart w:id="3486" w:name="_ETM_Q1_2934153"/>
      <w:bookmarkStart w:id="3487" w:name="_ETM_Q1_2931403"/>
      <w:bookmarkEnd w:id="3486"/>
      <w:bookmarkEnd w:id="3487"/>
      <w:r>
        <w:rPr>
          <w:rFonts w:hint="cs"/>
          <w:rtl/>
        </w:rPr>
        <w:t xml:space="preserve"> </w:t>
      </w:r>
      <w:bookmarkStart w:id="3488" w:name="_ETM_Q1_2915151"/>
      <w:bookmarkEnd w:id="3488"/>
      <w:r>
        <w:rPr>
          <w:rFonts w:hint="cs"/>
          <w:rtl/>
        </w:rPr>
        <w:t>מירון, רשאי להיכנס.</w:t>
      </w:r>
      <w:bookmarkStart w:id="3489" w:name="_ETM_Q1_2937402"/>
      <w:bookmarkStart w:id="3490" w:name="_ETM_Q1_2937653"/>
      <w:bookmarkStart w:id="3491" w:name="_ETM_Q1_2985656"/>
      <w:bookmarkStart w:id="3492" w:name="_ETM_Q1_2982904"/>
      <w:bookmarkStart w:id="3493" w:name="_ETM_Q1_2980152"/>
      <w:bookmarkStart w:id="3494" w:name="_ETM_Q1_2977657"/>
      <w:bookmarkEnd w:id="3489"/>
      <w:bookmarkEnd w:id="3490"/>
      <w:bookmarkEnd w:id="3491"/>
      <w:bookmarkEnd w:id="3492"/>
      <w:bookmarkEnd w:id="3493"/>
      <w:bookmarkEnd w:id="3494"/>
      <w:r w:rsidR="00DD4A50">
        <w:rPr>
          <w:rFonts w:hint="cs"/>
          <w:rtl/>
        </w:rPr>
        <w:t xml:space="preserve"> </w:t>
      </w:r>
      <w:r w:rsidR="00EA0012">
        <w:rPr>
          <w:rFonts w:hint="cs"/>
          <w:rtl/>
        </w:rPr>
        <w:t>צריך לראות מי מתוך</w:t>
      </w:r>
      <w:bookmarkStart w:id="3495" w:name="_ETM_Q1_2939151"/>
      <w:bookmarkEnd w:id="3495"/>
      <w:r w:rsidR="00EA0012">
        <w:rPr>
          <w:rFonts w:hint="cs"/>
          <w:rtl/>
        </w:rPr>
        <w:t xml:space="preserve"> </w:t>
      </w:r>
      <w:bookmarkStart w:id="3496" w:name="_ETM_Q1_2936402"/>
      <w:bookmarkEnd w:id="3496"/>
      <w:r w:rsidR="00EA0012">
        <w:rPr>
          <w:rFonts w:hint="cs"/>
          <w:rtl/>
        </w:rPr>
        <w:t xml:space="preserve">850 </w:t>
      </w:r>
      <w:bookmarkStart w:id="3497" w:name="_ETM_Q1_2938904"/>
      <w:bookmarkEnd w:id="3497"/>
      <w:r w:rsidR="00EA0012">
        <w:rPr>
          <w:rFonts w:hint="cs"/>
          <w:rtl/>
        </w:rPr>
        <w:t xml:space="preserve">האנשים שהוזכרו </w:t>
      </w:r>
      <w:bookmarkStart w:id="3498" w:name="_ETM_Q1_2939156"/>
      <w:bookmarkStart w:id="3499" w:name="_ETM_Q1_2942403"/>
      <w:bookmarkEnd w:id="3498"/>
      <w:bookmarkEnd w:id="3499"/>
      <w:r w:rsidR="00EA0012">
        <w:rPr>
          <w:rFonts w:hint="cs"/>
          <w:rtl/>
        </w:rPr>
        <w:t>כאן</w:t>
      </w:r>
      <w:bookmarkStart w:id="3500" w:name="_ETM_Q1_2941902"/>
      <w:bookmarkStart w:id="3501" w:name="_ETM_Q1_2939154"/>
      <w:bookmarkEnd w:id="3500"/>
      <w:bookmarkEnd w:id="3501"/>
      <w:r w:rsidR="00EA0012">
        <w:rPr>
          <w:rFonts w:hint="cs"/>
          <w:rtl/>
        </w:rPr>
        <w:t xml:space="preserve">, </w:t>
      </w:r>
      <w:bookmarkStart w:id="3502" w:name="_ETM_Q1_2944654"/>
      <w:bookmarkStart w:id="3503" w:name="_ETM_Q1_2941654"/>
      <w:bookmarkEnd w:id="3502"/>
      <w:bookmarkEnd w:id="3503"/>
      <w:r w:rsidR="00EA0012">
        <w:rPr>
          <w:rFonts w:hint="cs"/>
          <w:rtl/>
        </w:rPr>
        <w:t>לא רשום בת</w:t>
      </w:r>
      <w:bookmarkStart w:id="3504" w:name="_ETM_Q1_2942152"/>
      <w:bookmarkEnd w:id="3504"/>
      <w:r w:rsidR="00EA0012">
        <w:rPr>
          <w:rFonts w:hint="cs"/>
          <w:rtl/>
        </w:rPr>
        <w:t>עודת הזהות ואז להוסי</w:t>
      </w:r>
      <w:bookmarkStart w:id="3505" w:name="_ETM_Q1_2945156"/>
      <w:bookmarkEnd w:id="3505"/>
      <w:r w:rsidR="00EA0012">
        <w:rPr>
          <w:rFonts w:hint="cs"/>
          <w:rtl/>
        </w:rPr>
        <w:t>ף אותו אבל ודאי</w:t>
      </w:r>
      <w:bookmarkStart w:id="3506" w:name="_ETM_Q1_2944653"/>
      <w:bookmarkEnd w:id="3506"/>
      <w:r w:rsidR="00EA0012">
        <w:rPr>
          <w:rFonts w:hint="cs"/>
          <w:rtl/>
        </w:rPr>
        <w:t xml:space="preserve"> </w:t>
      </w:r>
      <w:bookmarkStart w:id="3507" w:name="_ETM_Q1_2941906"/>
      <w:bookmarkEnd w:id="3507"/>
      <w:r w:rsidR="00EA0012">
        <w:rPr>
          <w:rFonts w:hint="cs"/>
          <w:rtl/>
        </w:rPr>
        <w:t>שמי שרשום בתעודת זהות</w:t>
      </w:r>
      <w:bookmarkStart w:id="3508" w:name="_ETM_Q1_2945655"/>
      <w:bookmarkEnd w:id="3508"/>
      <w:r w:rsidR="00EA0012">
        <w:rPr>
          <w:rFonts w:hint="cs"/>
          <w:rtl/>
        </w:rPr>
        <w:t xml:space="preserve"> רשאי להיכנס</w:t>
      </w:r>
      <w:bookmarkStart w:id="3509" w:name="_ETM_Q1_2944656"/>
      <w:bookmarkEnd w:id="3509"/>
      <w:r w:rsidR="00EA0012">
        <w:rPr>
          <w:rFonts w:hint="cs"/>
          <w:rtl/>
        </w:rPr>
        <w:t>, כך זה היה כך השנים וכך זה גם עכשיו</w:t>
      </w:r>
      <w:bookmarkStart w:id="3510" w:name="_ETM_Q1_2951654"/>
      <w:bookmarkEnd w:id="3510"/>
      <w:r w:rsidR="00EA0012">
        <w:rPr>
          <w:rFonts w:hint="cs"/>
          <w:rtl/>
        </w:rPr>
        <w:t>.</w:t>
      </w:r>
    </w:p>
    <w:p w14:paraId="04627452" w14:textId="77777777" w:rsidR="00EA0012" w:rsidRDefault="00EA0012" w:rsidP="00996E04">
      <w:pPr>
        <w:rPr>
          <w:rtl/>
        </w:rPr>
      </w:pPr>
    </w:p>
    <w:p w14:paraId="5E487D52" w14:textId="044273D5" w:rsidR="00EA0012" w:rsidRDefault="00EA0012" w:rsidP="00996E04">
      <w:pPr>
        <w:rPr>
          <w:rtl/>
        </w:rPr>
      </w:pPr>
      <w:r>
        <w:rPr>
          <w:rFonts w:hint="cs"/>
          <w:rtl/>
        </w:rPr>
        <w:t xml:space="preserve"> </w:t>
      </w:r>
      <w:bookmarkStart w:id="3511" w:name="_ETM_Q1_2949155"/>
      <w:bookmarkEnd w:id="3511"/>
      <w:r>
        <w:rPr>
          <w:rFonts w:hint="cs"/>
          <w:rtl/>
        </w:rPr>
        <w:t xml:space="preserve">אני מציין שמירון זה </w:t>
      </w:r>
      <w:bookmarkStart w:id="3512" w:name="_ETM_Q1_2951652"/>
      <w:bookmarkEnd w:id="3512"/>
      <w:r>
        <w:rPr>
          <w:rFonts w:hint="cs"/>
          <w:rtl/>
        </w:rPr>
        <w:t xml:space="preserve">ישוב מאוד מורכב. אחד </w:t>
      </w:r>
      <w:bookmarkStart w:id="3513" w:name="_ETM_Q1_2956651"/>
      <w:bookmarkEnd w:id="3513"/>
      <w:r>
        <w:rPr>
          <w:rFonts w:hint="cs"/>
          <w:rtl/>
        </w:rPr>
        <w:t>הדרכים</w:t>
      </w:r>
      <w:bookmarkStart w:id="3514" w:name="_ETM_Q1_2955406"/>
      <w:bookmarkEnd w:id="3514"/>
      <w:r>
        <w:rPr>
          <w:rFonts w:hint="cs"/>
          <w:rtl/>
        </w:rPr>
        <w:t xml:space="preserve"> ש</w:t>
      </w:r>
      <w:bookmarkStart w:id="3515" w:name="_ETM_Q1_2954905"/>
      <w:bookmarkStart w:id="3516" w:name="_ETM_Q1_2952152"/>
      <w:bookmarkStart w:id="3517" w:name="_ETM_Q1_2953402"/>
      <w:bookmarkEnd w:id="3515"/>
      <w:bookmarkEnd w:id="3516"/>
      <w:bookmarkEnd w:id="3517"/>
      <w:r>
        <w:rPr>
          <w:rFonts w:hint="cs"/>
          <w:rtl/>
        </w:rPr>
        <w:t>הם מכירים</w:t>
      </w:r>
      <w:bookmarkStart w:id="3518" w:name="_ETM_Q1_2956156"/>
      <w:bookmarkEnd w:id="3518"/>
      <w:r>
        <w:rPr>
          <w:rFonts w:hint="cs"/>
          <w:rtl/>
        </w:rPr>
        <w:t xml:space="preserve"> אחד </w:t>
      </w:r>
      <w:bookmarkStart w:id="3519" w:name="_ETM_Q1_2956406"/>
      <w:bookmarkEnd w:id="3519"/>
      <w:r>
        <w:rPr>
          <w:rFonts w:hint="cs"/>
          <w:rtl/>
        </w:rPr>
        <w:t xml:space="preserve">את השני במושב דתי זה בית-כנסת </w:t>
      </w:r>
      <w:bookmarkStart w:id="3520" w:name="_ETM_Q1_2961155"/>
      <w:bookmarkEnd w:id="3520"/>
      <w:r>
        <w:rPr>
          <w:rFonts w:hint="cs"/>
          <w:rtl/>
        </w:rPr>
        <w:t>אב</w:t>
      </w:r>
      <w:bookmarkStart w:id="3521" w:name="_ETM_Q1_2958406"/>
      <w:bookmarkEnd w:id="3521"/>
      <w:r>
        <w:rPr>
          <w:rFonts w:hint="cs"/>
          <w:rtl/>
        </w:rPr>
        <w:t>ל במירון יש בית</w:t>
      </w:r>
      <w:bookmarkStart w:id="3522" w:name="_ETM_Q1_2961156"/>
      <w:bookmarkEnd w:id="3522"/>
      <w:r>
        <w:rPr>
          <w:rFonts w:hint="cs"/>
          <w:rtl/>
        </w:rPr>
        <w:t>-כנסת ל</w:t>
      </w:r>
      <w:bookmarkStart w:id="3523" w:name="_ETM_Q1_2965906"/>
      <w:bookmarkEnd w:id="3523"/>
      <w:r>
        <w:rPr>
          <w:rFonts w:hint="cs"/>
          <w:rtl/>
        </w:rPr>
        <w:t>מטה במושב ויש בית-כנסת נוסף</w:t>
      </w:r>
      <w:bookmarkStart w:id="3524" w:name="_ETM_Q1_2969154"/>
      <w:bookmarkEnd w:id="3524"/>
      <w:r>
        <w:rPr>
          <w:rFonts w:hint="cs"/>
          <w:rtl/>
        </w:rPr>
        <w:t xml:space="preserve"> שמשמש גם עשרות</w:t>
      </w:r>
      <w:bookmarkStart w:id="3525" w:name="_ETM_Q1_2970406"/>
      <w:bookmarkEnd w:id="3525"/>
      <w:r>
        <w:rPr>
          <w:rFonts w:hint="cs"/>
          <w:rtl/>
        </w:rPr>
        <w:t xml:space="preserve"> א</w:t>
      </w:r>
      <w:bookmarkStart w:id="3526" w:name="_ETM_Q1_2970652"/>
      <w:bookmarkEnd w:id="3526"/>
      <w:r>
        <w:rPr>
          <w:rFonts w:hint="cs"/>
          <w:rtl/>
        </w:rPr>
        <w:t xml:space="preserve">נשים אחרים </w:t>
      </w:r>
      <w:bookmarkStart w:id="3527" w:name="_ETM_Q1_2970405"/>
      <w:bookmarkEnd w:id="3527"/>
      <w:r>
        <w:rPr>
          <w:rFonts w:hint="cs"/>
          <w:rtl/>
        </w:rPr>
        <w:t>שבית-הכנסת שלהם זה ציון הרש</w:t>
      </w:r>
      <w:bookmarkStart w:id="3528" w:name="_ETM_Q1_2973652"/>
      <w:bookmarkEnd w:id="3528"/>
      <w:r>
        <w:rPr>
          <w:rFonts w:hint="cs"/>
          <w:rtl/>
        </w:rPr>
        <w:t>ב"י</w:t>
      </w:r>
      <w:bookmarkStart w:id="3529" w:name="_ETM_Q1_2973407"/>
      <w:bookmarkStart w:id="3530" w:name="_ETM_Q1_2970654"/>
      <w:bookmarkStart w:id="3531" w:name="_ETM_Q1_2967905"/>
      <w:bookmarkStart w:id="3532" w:name="_ETM_Q1_2965154"/>
      <w:bookmarkStart w:id="3533" w:name="_ETM_Q1_2962154"/>
      <w:bookmarkStart w:id="3534" w:name="_ETM_Q1_2959404"/>
      <w:bookmarkStart w:id="3535" w:name="_ETM_Q1_2965654"/>
      <w:bookmarkEnd w:id="3529"/>
      <w:bookmarkEnd w:id="3530"/>
      <w:bookmarkEnd w:id="3531"/>
      <w:bookmarkEnd w:id="3532"/>
      <w:bookmarkEnd w:id="3533"/>
      <w:bookmarkEnd w:id="3534"/>
      <w:bookmarkEnd w:id="3535"/>
      <w:r>
        <w:rPr>
          <w:rFonts w:hint="cs"/>
          <w:rtl/>
        </w:rPr>
        <w:t xml:space="preserve">, הם בכלל לא </w:t>
      </w:r>
      <w:bookmarkStart w:id="3536" w:name="_ETM_Q1_2971152"/>
      <w:bookmarkEnd w:id="3536"/>
      <w:r>
        <w:rPr>
          <w:rFonts w:hint="cs"/>
          <w:rtl/>
        </w:rPr>
        <w:t>נכנסים לבית-הכנסת אז הם לא מוכרים</w:t>
      </w:r>
      <w:bookmarkStart w:id="3537" w:name="_ETM_Q1_2978152"/>
      <w:bookmarkEnd w:id="3537"/>
      <w:r>
        <w:rPr>
          <w:rFonts w:hint="cs"/>
          <w:rtl/>
        </w:rPr>
        <w:t xml:space="preserve"> על ידי כל החברה </w:t>
      </w:r>
      <w:bookmarkStart w:id="3538" w:name="_ETM_Q1_2980655"/>
      <w:bookmarkEnd w:id="3538"/>
      <w:r>
        <w:rPr>
          <w:rFonts w:hint="cs"/>
          <w:rtl/>
        </w:rPr>
        <w:t xml:space="preserve">כולה כל שהעניינים </w:t>
      </w:r>
      <w:bookmarkStart w:id="3539" w:name="_ETM_Q1_2981164"/>
      <w:bookmarkStart w:id="3540" w:name="_ETM_Q1_2978405"/>
      <w:bookmarkEnd w:id="3539"/>
      <w:bookmarkEnd w:id="3540"/>
      <w:r>
        <w:rPr>
          <w:rFonts w:hint="cs"/>
          <w:rtl/>
        </w:rPr>
        <w:t xml:space="preserve">מורכבים. </w:t>
      </w:r>
      <w:bookmarkStart w:id="3541" w:name="_ETM_Q1_2982402"/>
      <w:bookmarkEnd w:id="3541"/>
    </w:p>
    <w:p w14:paraId="7FB5C802" w14:textId="77777777" w:rsidR="00EA0012" w:rsidRDefault="00EA0012" w:rsidP="00996E04">
      <w:pPr>
        <w:rPr>
          <w:rtl/>
        </w:rPr>
      </w:pPr>
    </w:p>
    <w:p w14:paraId="1A3385B2" w14:textId="73732571" w:rsidR="00EA0012" w:rsidRDefault="00EA0012" w:rsidP="00996E04">
      <w:pPr>
        <w:rPr>
          <w:rtl/>
        </w:rPr>
      </w:pPr>
      <w:bookmarkStart w:id="3542" w:name="_ETM_Q1_2980157"/>
      <w:bookmarkEnd w:id="3542"/>
      <w:r>
        <w:rPr>
          <w:rFonts w:hint="cs"/>
          <w:rtl/>
        </w:rPr>
        <w:t xml:space="preserve">אין ספק שאותם אנשים עם </w:t>
      </w:r>
      <w:bookmarkStart w:id="3543" w:name="_ETM_Q1_2987655"/>
      <w:bookmarkStart w:id="3544" w:name="_ETM_Q1_2984655"/>
      <w:bookmarkEnd w:id="3543"/>
      <w:bookmarkEnd w:id="3544"/>
      <w:r>
        <w:rPr>
          <w:rFonts w:hint="cs"/>
          <w:rtl/>
        </w:rPr>
        <w:t>הכתובת שלהם</w:t>
      </w:r>
      <w:bookmarkStart w:id="3545" w:name="_ETM_Q1_2983401"/>
      <w:bookmarkEnd w:id="3545"/>
      <w:r>
        <w:rPr>
          <w:rFonts w:hint="cs"/>
          <w:rtl/>
        </w:rPr>
        <w:t xml:space="preserve"> בתעודת זהות ה</w:t>
      </w:r>
      <w:bookmarkStart w:id="3546" w:name="_ETM_Q1_2985657"/>
      <w:bookmarkEnd w:id="3546"/>
      <w:r>
        <w:rPr>
          <w:rFonts w:hint="cs"/>
          <w:rtl/>
        </w:rPr>
        <w:t xml:space="preserve">ם אותם </w:t>
      </w:r>
      <w:bookmarkStart w:id="3547" w:name="_ETM_Q1_2985155"/>
      <w:bookmarkEnd w:id="3547"/>
      <w:r>
        <w:rPr>
          <w:rFonts w:hint="cs"/>
          <w:rtl/>
        </w:rPr>
        <w:t>אנשים שיופיעו בפנקס הבוחר</w:t>
      </w:r>
      <w:bookmarkStart w:id="3548" w:name="_ETM_Q1_2987403"/>
      <w:bookmarkEnd w:id="3548"/>
      <w:r>
        <w:rPr>
          <w:rFonts w:hint="cs"/>
          <w:rtl/>
        </w:rPr>
        <w:t xml:space="preserve">ים </w:t>
      </w:r>
      <w:bookmarkStart w:id="3549" w:name="_ETM_Q1_2985902"/>
      <w:bookmarkEnd w:id="3549"/>
      <w:r>
        <w:rPr>
          <w:rFonts w:hint="cs"/>
          <w:rtl/>
        </w:rPr>
        <w:t xml:space="preserve">ואלה </w:t>
      </w:r>
      <w:bookmarkStart w:id="3550" w:name="_ETM_Q1_2987152"/>
      <w:bookmarkEnd w:id="3550"/>
      <w:r>
        <w:rPr>
          <w:rFonts w:hint="cs"/>
          <w:rtl/>
        </w:rPr>
        <w:t>גם האנשים שה</w:t>
      </w:r>
      <w:bookmarkStart w:id="3551" w:name="_ETM_Q1_2989655"/>
      <w:bookmarkEnd w:id="3551"/>
      <w:r>
        <w:rPr>
          <w:rFonts w:hint="cs"/>
          <w:rtl/>
        </w:rPr>
        <w:t>ייתה אפשרות לערער על</w:t>
      </w:r>
      <w:bookmarkStart w:id="3552" w:name="_ETM_Q1_2991154"/>
      <w:bookmarkEnd w:id="3552"/>
      <w:r>
        <w:rPr>
          <w:rFonts w:hint="cs"/>
          <w:rtl/>
        </w:rPr>
        <w:t xml:space="preserve"> צירופם לפנקס הבוחרים </w:t>
      </w:r>
      <w:bookmarkStart w:id="3553" w:name="_ETM_Q1_2996652"/>
      <w:bookmarkEnd w:id="3553"/>
      <w:r>
        <w:rPr>
          <w:rFonts w:hint="cs"/>
          <w:rtl/>
        </w:rPr>
        <w:t>ולבקש שהיות והם חושבי</w:t>
      </w:r>
      <w:bookmarkStart w:id="3554" w:name="_ETM_Q1_2997153"/>
      <w:bookmarkEnd w:id="3554"/>
      <w:r>
        <w:rPr>
          <w:rFonts w:hint="cs"/>
          <w:rtl/>
        </w:rPr>
        <w:t>ם</w:t>
      </w:r>
      <w:bookmarkStart w:id="3555" w:name="_ETM_Q1_2996154"/>
      <w:bookmarkEnd w:id="3555"/>
      <w:r>
        <w:rPr>
          <w:rFonts w:hint="cs"/>
          <w:rtl/>
        </w:rPr>
        <w:t xml:space="preserve"> שלא מתגוררים בפועל אז ל</w:t>
      </w:r>
      <w:bookmarkStart w:id="3556" w:name="_ETM_Q1_2998903"/>
      <w:bookmarkEnd w:id="3556"/>
      <w:r>
        <w:rPr>
          <w:rFonts w:hint="cs"/>
          <w:rtl/>
        </w:rPr>
        <w:t xml:space="preserve">הוציא אותם אבל לא עשו את זה. </w:t>
      </w:r>
      <w:bookmarkStart w:id="3557" w:name="_ETM_Q1_3000656"/>
      <w:bookmarkEnd w:id="3557"/>
      <w:r>
        <w:rPr>
          <w:rFonts w:hint="cs"/>
          <w:rtl/>
        </w:rPr>
        <w:t>נכון להיום</w:t>
      </w:r>
      <w:bookmarkStart w:id="3558" w:name="_ETM_Q1_3000156"/>
      <w:bookmarkEnd w:id="3558"/>
      <w:r>
        <w:rPr>
          <w:rFonts w:hint="cs"/>
          <w:rtl/>
        </w:rPr>
        <w:t xml:space="preserve"> יש </w:t>
      </w:r>
      <w:bookmarkStart w:id="3559" w:name="_ETM_Q1_3000407"/>
      <w:bookmarkEnd w:id="3559"/>
      <w:r>
        <w:rPr>
          <w:rFonts w:hint="cs"/>
          <w:rtl/>
        </w:rPr>
        <w:t xml:space="preserve">פנקס בוחרים אז בוודאי שהוא קובע. </w:t>
      </w:r>
    </w:p>
    <w:p w14:paraId="27A840B1" w14:textId="77777777" w:rsidR="00EA0012" w:rsidRDefault="00EA0012" w:rsidP="00996E04">
      <w:pPr>
        <w:rPr>
          <w:rtl/>
        </w:rPr>
      </w:pPr>
      <w:bookmarkStart w:id="3560" w:name="_ETM_Q1_3008655"/>
      <w:bookmarkEnd w:id="3560"/>
    </w:p>
    <w:p w14:paraId="68795396" w14:textId="34AC56D0" w:rsidR="00EA0012" w:rsidRDefault="00EA0012" w:rsidP="00EA0012">
      <w:pPr>
        <w:pStyle w:val="af6"/>
        <w:keepNext/>
        <w:rPr>
          <w:rtl/>
        </w:rPr>
      </w:pPr>
      <w:bookmarkStart w:id="3561" w:name="ET_yor_6358_228"/>
      <w:r w:rsidRPr="00EA0012">
        <w:rPr>
          <w:rStyle w:val="TagStyle"/>
          <w:rtl/>
        </w:rPr>
        <w:t xml:space="preserve"> &lt;&lt; יור &gt;&gt; </w:t>
      </w:r>
      <w:r>
        <w:rPr>
          <w:rtl/>
        </w:rPr>
        <w:t>היו"ר צביקה פוגל:</w:t>
      </w:r>
      <w:r w:rsidRPr="00EA0012">
        <w:rPr>
          <w:rStyle w:val="TagStyle"/>
          <w:rtl/>
        </w:rPr>
        <w:t xml:space="preserve"> &lt;&lt; יור &gt;&gt;</w:t>
      </w:r>
      <w:r>
        <w:rPr>
          <w:rtl/>
        </w:rPr>
        <w:t xml:space="preserve">   </w:t>
      </w:r>
      <w:bookmarkEnd w:id="3561"/>
    </w:p>
    <w:p w14:paraId="415F7EF5" w14:textId="77777777" w:rsidR="00EA0012" w:rsidRDefault="00EA0012" w:rsidP="00EA0012">
      <w:pPr>
        <w:pStyle w:val="KeepWithNext"/>
        <w:rPr>
          <w:rtl/>
        </w:rPr>
      </w:pPr>
    </w:p>
    <w:p w14:paraId="427D8569" w14:textId="6A9A5D53" w:rsidR="00EA0012" w:rsidRDefault="00EA0012" w:rsidP="00EA0012">
      <w:pPr>
        <w:rPr>
          <w:rtl/>
        </w:rPr>
      </w:pPr>
      <w:bookmarkStart w:id="3562" w:name="_ETM_Q1_3009406"/>
      <w:bookmarkEnd w:id="3562"/>
      <w:r>
        <w:rPr>
          <w:rFonts w:hint="cs"/>
          <w:rtl/>
        </w:rPr>
        <w:t xml:space="preserve">תודה. </w:t>
      </w:r>
      <w:bookmarkStart w:id="3563" w:name="_ETM_Q1_3020407"/>
      <w:bookmarkStart w:id="3564" w:name="_ETM_Q1_3017653"/>
      <w:bookmarkEnd w:id="3563"/>
      <w:bookmarkEnd w:id="3564"/>
      <w:r>
        <w:rPr>
          <w:rFonts w:hint="cs"/>
          <w:rtl/>
        </w:rPr>
        <w:t xml:space="preserve">קרן, בבקשה. </w:t>
      </w:r>
    </w:p>
    <w:p w14:paraId="57C8A8B5" w14:textId="77777777" w:rsidR="00EA0012" w:rsidRDefault="00EA0012" w:rsidP="00EA0012">
      <w:pPr>
        <w:rPr>
          <w:rtl/>
        </w:rPr>
      </w:pPr>
      <w:bookmarkStart w:id="3565" w:name="_ETM_Q1_3020904"/>
      <w:bookmarkStart w:id="3566" w:name="_ETM_Q1_3021154"/>
      <w:bookmarkEnd w:id="3565"/>
      <w:bookmarkEnd w:id="3566"/>
    </w:p>
    <w:p w14:paraId="500AB7B3" w14:textId="5DEA2FE0" w:rsidR="00EA0012" w:rsidRDefault="00EA0012" w:rsidP="00EA0012">
      <w:pPr>
        <w:pStyle w:val="a4"/>
        <w:keepNext/>
        <w:rPr>
          <w:rtl/>
        </w:rPr>
      </w:pPr>
      <w:bookmarkStart w:id="3567" w:name="ET_speaker_קרן_פטל_229"/>
      <w:r w:rsidRPr="00EA0012">
        <w:rPr>
          <w:rStyle w:val="TagStyle"/>
          <w:rtl/>
        </w:rPr>
        <w:t xml:space="preserve"> &lt;&lt; דובר &gt;&gt; </w:t>
      </w:r>
      <w:r>
        <w:rPr>
          <w:rtl/>
        </w:rPr>
        <w:t>קרן פטל:</w:t>
      </w:r>
      <w:r w:rsidRPr="00EA0012">
        <w:rPr>
          <w:rStyle w:val="TagStyle"/>
          <w:rtl/>
        </w:rPr>
        <w:t xml:space="preserve"> &lt;&lt; דובר &gt;&gt;</w:t>
      </w:r>
      <w:r>
        <w:rPr>
          <w:rtl/>
        </w:rPr>
        <w:t xml:space="preserve">   </w:t>
      </w:r>
      <w:bookmarkEnd w:id="3567"/>
    </w:p>
    <w:p w14:paraId="2978A0BB" w14:textId="77777777" w:rsidR="00EA0012" w:rsidRDefault="00EA0012" w:rsidP="00EA0012">
      <w:pPr>
        <w:pStyle w:val="KeepWithNext"/>
        <w:rPr>
          <w:rtl/>
        </w:rPr>
      </w:pPr>
    </w:p>
    <w:p w14:paraId="124EAB2E" w14:textId="0F6B3E08" w:rsidR="00EA0012" w:rsidRDefault="00EA0012" w:rsidP="00EA0012">
      <w:pPr>
        <w:rPr>
          <w:rtl/>
        </w:rPr>
      </w:pPr>
      <w:bookmarkStart w:id="3568" w:name="_ETM_Q1_3022904"/>
      <w:bookmarkEnd w:id="3568"/>
      <w:r>
        <w:rPr>
          <w:rFonts w:hint="cs"/>
          <w:rtl/>
        </w:rPr>
        <w:t xml:space="preserve">מה </w:t>
      </w:r>
      <w:bookmarkStart w:id="3569" w:name="_ETM_Q1_3024154"/>
      <w:bookmarkEnd w:id="3569"/>
      <w:r>
        <w:rPr>
          <w:rFonts w:hint="cs"/>
          <w:rtl/>
        </w:rPr>
        <w:t>השאלה?</w:t>
      </w:r>
    </w:p>
    <w:p w14:paraId="0CEED31E" w14:textId="77777777" w:rsidR="00EA0012" w:rsidRDefault="00EA0012" w:rsidP="00EA0012">
      <w:pPr>
        <w:rPr>
          <w:rtl/>
        </w:rPr>
      </w:pPr>
      <w:bookmarkStart w:id="3570" w:name="_ETM_Q1_3026155"/>
      <w:bookmarkEnd w:id="3570"/>
    </w:p>
    <w:p w14:paraId="63E30B9D" w14:textId="4D8BB1DA" w:rsidR="00EA0012" w:rsidRDefault="00EA0012" w:rsidP="00EA0012">
      <w:pPr>
        <w:pStyle w:val="af6"/>
        <w:keepNext/>
        <w:rPr>
          <w:rtl/>
        </w:rPr>
      </w:pPr>
      <w:bookmarkStart w:id="3571" w:name="ET_yor_6358_230"/>
      <w:r w:rsidRPr="00EA0012">
        <w:rPr>
          <w:rStyle w:val="TagStyle"/>
          <w:rtl/>
        </w:rPr>
        <w:t xml:space="preserve"> &lt;&lt; יור &gt;&gt; </w:t>
      </w:r>
      <w:r>
        <w:rPr>
          <w:rtl/>
        </w:rPr>
        <w:t>היו"ר צביקה פוגל:</w:t>
      </w:r>
      <w:r w:rsidRPr="00EA0012">
        <w:rPr>
          <w:rStyle w:val="TagStyle"/>
          <w:rtl/>
        </w:rPr>
        <w:t xml:space="preserve"> &lt;&lt; יור &gt;&gt;</w:t>
      </w:r>
      <w:r>
        <w:rPr>
          <w:rtl/>
        </w:rPr>
        <w:t xml:space="preserve">   </w:t>
      </w:r>
      <w:bookmarkEnd w:id="3571"/>
    </w:p>
    <w:p w14:paraId="2318773C" w14:textId="77777777" w:rsidR="00EA0012" w:rsidRDefault="00EA0012" w:rsidP="00EA0012">
      <w:pPr>
        <w:pStyle w:val="KeepWithNext"/>
        <w:rPr>
          <w:rtl/>
        </w:rPr>
      </w:pPr>
    </w:p>
    <w:p w14:paraId="4F3D7A1D" w14:textId="5AA2EE43" w:rsidR="00EA0012" w:rsidRDefault="00EA0012" w:rsidP="00EA0012">
      <w:pPr>
        <w:rPr>
          <w:rtl/>
        </w:rPr>
      </w:pPr>
      <w:bookmarkStart w:id="3572" w:name="_ETM_Q1_3026903"/>
      <w:bookmarkEnd w:id="3572"/>
      <w:r>
        <w:rPr>
          <w:rFonts w:hint="cs"/>
          <w:rtl/>
        </w:rPr>
        <w:t>ב</w:t>
      </w:r>
      <w:bookmarkStart w:id="3573" w:name="_ETM_Q1_3030154"/>
      <w:bookmarkEnd w:id="3573"/>
      <w:r>
        <w:rPr>
          <w:rFonts w:hint="cs"/>
          <w:rtl/>
        </w:rPr>
        <w:t>הצלבה שבין</w:t>
      </w:r>
      <w:bookmarkStart w:id="3574" w:name="_ETM_Q1_3026653"/>
      <w:bookmarkEnd w:id="3574"/>
      <w:r>
        <w:rPr>
          <w:rFonts w:hint="cs"/>
          <w:rtl/>
        </w:rPr>
        <w:t xml:space="preserve"> </w:t>
      </w:r>
      <w:bookmarkStart w:id="3575" w:name="_ETM_Q1_3023903"/>
      <w:bookmarkEnd w:id="3575"/>
      <w:r>
        <w:rPr>
          <w:rFonts w:hint="cs"/>
          <w:rtl/>
        </w:rPr>
        <w:t xml:space="preserve">555 ל-869, האם באמת משכנם של </w:t>
      </w:r>
      <w:bookmarkStart w:id="3576" w:name="_ETM_Q1_3033154"/>
      <w:bookmarkStart w:id="3577" w:name="_ETM_Q1_3030404"/>
      <w:bookmarkEnd w:id="3576"/>
      <w:bookmarkEnd w:id="3577"/>
      <w:r>
        <w:rPr>
          <w:rFonts w:hint="cs"/>
          <w:rtl/>
        </w:rPr>
        <w:t>כל ה-555 - - -</w:t>
      </w:r>
      <w:bookmarkStart w:id="3578" w:name="_ETM_Q1_3032403"/>
      <w:bookmarkEnd w:id="3578"/>
    </w:p>
    <w:p w14:paraId="50A508EC" w14:textId="77777777" w:rsidR="00EA0012" w:rsidRDefault="00EA0012" w:rsidP="00EA0012">
      <w:pPr>
        <w:rPr>
          <w:rtl/>
        </w:rPr>
      </w:pPr>
      <w:bookmarkStart w:id="3579" w:name="_ETM_Q1_3032904"/>
      <w:bookmarkStart w:id="3580" w:name="_ETM_Q1_3034655"/>
      <w:bookmarkEnd w:id="3579"/>
      <w:bookmarkEnd w:id="3580"/>
    </w:p>
    <w:p w14:paraId="43ED4058" w14:textId="70DB0E3A" w:rsidR="00EA0012" w:rsidRDefault="00EA0012" w:rsidP="00EA0012">
      <w:pPr>
        <w:pStyle w:val="a4"/>
        <w:keepNext/>
        <w:rPr>
          <w:rtl/>
        </w:rPr>
      </w:pPr>
      <w:bookmarkStart w:id="3581" w:name="ET_speaker_קרן_פטל_231"/>
      <w:r w:rsidRPr="00EA0012">
        <w:rPr>
          <w:rStyle w:val="TagStyle"/>
          <w:rtl/>
        </w:rPr>
        <w:t xml:space="preserve"> &lt;&lt; דובר &gt;&gt; </w:t>
      </w:r>
      <w:r>
        <w:rPr>
          <w:rtl/>
        </w:rPr>
        <w:t>קרן פטל:</w:t>
      </w:r>
      <w:r w:rsidRPr="00EA0012">
        <w:rPr>
          <w:rStyle w:val="TagStyle"/>
          <w:rtl/>
        </w:rPr>
        <w:t xml:space="preserve"> &lt;&lt; דובר &gt;&gt;</w:t>
      </w:r>
      <w:r>
        <w:rPr>
          <w:rtl/>
        </w:rPr>
        <w:t xml:space="preserve">   </w:t>
      </w:r>
      <w:bookmarkEnd w:id="3581"/>
    </w:p>
    <w:p w14:paraId="0BCF5AC9" w14:textId="77777777" w:rsidR="00EA0012" w:rsidRDefault="00EA0012" w:rsidP="00EA0012">
      <w:pPr>
        <w:pStyle w:val="KeepWithNext"/>
        <w:rPr>
          <w:rtl/>
        </w:rPr>
      </w:pPr>
    </w:p>
    <w:p w14:paraId="728CAEFF" w14:textId="0007D397" w:rsidR="00EA0012" w:rsidRDefault="00EA0012" w:rsidP="00EA0012">
      <w:pPr>
        <w:rPr>
          <w:rtl/>
        </w:rPr>
      </w:pPr>
      <w:r>
        <w:rPr>
          <w:rFonts w:hint="cs"/>
          <w:rtl/>
        </w:rPr>
        <w:t>אני לא יודעת</w:t>
      </w:r>
      <w:bookmarkStart w:id="3582" w:name="_ETM_Q1_3035405"/>
      <w:bookmarkEnd w:id="3582"/>
      <w:r>
        <w:rPr>
          <w:rFonts w:hint="cs"/>
          <w:rtl/>
        </w:rPr>
        <w:t xml:space="preserve">. אני יכולה לבקש </w:t>
      </w:r>
      <w:bookmarkStart w:id="3583" w:name="_ETM_Q1_3036154"/>
      <w:bookmarkEnd w:id="3583"/>
      <w:r>
        <w:rPr>
          <w:rFonts w:hint="cs"/>
          <w:rtl/>
        </w:rPr>
        <w:t xml:space="preserve"> </w:t>
      </w:r>
      <w:bookmarkStart w:id="3584" w:name="_ETM_Q1_3035656"/>
      <w:bookmarkEnd w:id="3584"/>
      <w:r>
        <w:rPr>
          <w:rFonts w:hint="cs"/>
          <w:rtl/>
        </w:rPr>
        <w:t xml:space="preserve">ממישהו פה לשים </w:t>
      </w:r>
      <w:bookmarkStart w:id="3585" w:name="_ETM_Q1_3037906"/>
      <w:bookmarkEnd w:id="3585"/>
      <w:r>
        <w:rPr>
          <w:rFonts w:hint="cs"/>
          <w:rtl/>
        </w:rPr>
        <w:t>אותם על הרשימה ולבדוק</w:t>
      </w:r>
      <w:bookmarkStart w:id="3586" w:name="_ETM_Q1_3038904"/>
      <w:bookmarkEnd w:id="3586"/>
      <w:r>
        <w:rPr>
          <w:rFonts w:hint="cs"/>
          <w:rtl/>
        </w:rPr>
        <w:t xml:space="preserve">. אני מניחה שהרוב כן אבל </w:t>
      </w:r>
      <w:bookmarkStart w:id="3587" w:name="_ETM_Q1_3046405"/>
      <w:bookmarkEnd w:id="3587"/>
      <w:r>
        <w:rPr>
          <w:rFonts w:hint="cs"/>
          <w:rtl/>
        </w:rPr>
        <w:t xml:space="preserve">לא </w:t>
      </w:r>
      <w:bookmarkStart w:id="3588" w:name="_ETM_Q1_3046655"/>
      <w:bookmarkEnd w:id="3588"/>
      <w:r>
        <w:rPr>
          <w:rFonts w:hint="cs"/>
          <w:rtl/>
        </w:rPr>
        <w:t xml:space="preserve">כולם. </w:t>
      </w:r>
      <w:bookmarkStart w:id="3589" w:name="_ETM_Q1_3045404"/>
      <w:bookmarkEnd w:id="3589"/>
    </w:p>
    <w:p w14:paraId="708EEF53" w14:textId="77777777" w:rsidR="00EA0012" w:rsidRDefault="00EA0012" w:rsidP="00EA0012">
      <w:pPr>
        <w:rPr>
          <w:rtl/>
        </w:rPr>
      </w:pPr>
      <w:bookmarkStart w:id="3590" w:name="_ETM_Q1_3045654"/>
      <w:bookmarkEnd w:id="3590"/>
    </w:p>
    <w:p w14:paraId="6EED2B1A" w14:textId="1787F527" w:rsidR="00EA0012" w:rsidRDefault="00EA0012" w:rsidP="00EA0012">
      <w:pPr>
        <w:pStyle w:val="af6"/>
        <w:keepNext/>
        <w:rPr>
          <w:rtl/>
        </w:rPr>
      </w:pPr>
      <w:bookmarkStart w:id="3591" w:name="ET_yor_6358_232"/>
      <w:r w:rsidRPr="00EA0012">
        <w:rPr>
          <w:rStyle w:val="TagStyle"/>
          <w:rtl/>
        </w:rPr>
        <w:t xml:space="preserve"> &lt;&lt; יור &gt;&gt; </w:t>
      </w:r>
      <w:r>
        <w:rPr>
          <w:rtl/>
        </w:rPr>
        <w:t>היו"ר צביקה פוגל:</w:t>
      </w:r>
      <w:r w:rsidRPr="00EA0012">
        <w:rPr>
          <w:rStyle w:val="TagStyle"/>
          <w:rtl/>
        </w:rPr>
        <w:t xml:space="preserve"> &lt;&lt; יור &gt;&gt;</w:t>
      </w:r>
      <w:r>
        <w:rPr>
          <w:rtl/>
        </w:rPr>
        <w:t xml:space="preserve">   </w:t>
      </w:r>
      <w:bookmarkEnd w:id="3591"/>
    </w:p>
    <w:p w14:paraId="33713D33" w14:textId="77777777" w:rsidR="00EA0012" w:rsidRDefault="00EA0012" w:rsidP="00EA0012">
      <w:pPr>
        <w:pStyle w:val="KeepWithNext"/>
        <w:rPr>
          <w:rtl/>
        </w:rPr>
      </w:pPr>
    </w:p>
    <w:p w14:paraId="5840CF4C" w14:textId="0A7EE2D1" w:rsidR="00EA0012" w:rsidRDefault="00EA0012" w:rsidP="00EA0012">
      <w:pPr>
        <w:rPr>
          <w:rtl/>
        </w:rPr>
      </w:pPr>
      <w:bookmarkStart w:id="3592" w:name="_ETM_Q1_3047155"/>
      <w:bookmarkStart w:id="3593" w:name="_ETM_Q1_3044406"/>
      <w:bookmarkEnd w:id="3592"/>
      <w:bookmarkEnd w:id="3593"/>
      <w:r>
        <w:rPr>
          <w:rFonts w:hint="cs"/>
          <w:rtl/>
        </w:rPr>
        <w:t>אני מניח</w:t>
      </w:r>
      <w:bookmarkStart w:id="3594" w:name="_ETM_Q1_3042907"/>
      <w:bookmarkEnd w:id="3594"/>
      <w:r>
        <w:rPr>
          <w:rFonts w:hint="cs"/>
          <w:rtl/>
        </w:rPr>
        <w:t xml:space="preserve"> ש</w:t>
      </w:r>
      <w:bookmarkStart w:id="3595" w:name="_ETM_Q1_3047902"/>
      <w:bookmarkStart w:id="3596" w:name="_ETM_Q1_3046156"/>
      <w:bookmarkEnd w:id="3595"/>
      <w:bookmarkEnd w:id="3596"/>
      <w:r>
        <w:rPr>
          <w:rFonts w:hint="cs"/>
          <w:rtl/>
        </w:rPr>
        <w:t xml:space="preserve">כתוב </w:t>
      </w:r>
      <w:bookmarkStart w:id="3597" w:name="_ETM_Q1_3049155"/>
      <w:bookmarkEnd w:id="3597"/>
      <w:r>
        <w:rPr>
          <w:rFonts w:hint="cs"/>
          <w:rtl/>
        </w:rPr>
        <w:t>ל</w:t>
      </w:r>
      <w:bookmarkStart w:id="3598" w:name="_ETM_Q1_3047154"/>
      <w:bookmarkEnd w:id="3598"/>
      <w:r>
        <w:rPr>
          <w:rFonts w:hint="cs"/>
          <w:rtl/>
        </w:rPr>
        <w:t>-555 הא</w:t>
      </w:r>
      <w:bookmarkStart w:id="3599" w:name="_ETM_Q1_3045156"/>
      <w:bookmarkEnd w:id="3599"/>
      <w:r>
        <w:rPr>
          <w:rFonts w:hint="cs"/>
          <w:rtl/>
        </w:rPr>
        <w:t>נשים</w:t>
      </w:r>
      <w:bookmarkStart w:id="3600" w:name="_ETM_Q1_3046403"/>
      <w:bookmarkEnd w:id="3600"/>
      <w:r>
        <w:rPr>
          <w:rFonts w:hint="cs"/>
          <w:rtl/>
        </w:rPr>
        <w:t xml:space="preserve"> האלה ב</w:t>
      </w:r>
      <w:bookmarkStart w:id="3601" w:name="_ETM_Q1_3048407"/>
      <w:bookmarkEnd w:id="3601"/>
      <w:r>
        <w:rPr>
          <w:rFonts w:hint="cs"/>
          <w:rtl/>
        </w:rPr>
        <w:t>תעוד</w:t>
      </w:r>
      <w:bookmarkStart w:id="3602" w:name="_ETM_Q1_3046153"/>
      <w:bookmarkEnd w:id="3602"/>
      <w:r>
        <w:rPr>
          <w:rFonts w:hint="cs"/>
          <w:rtl/>
        </w:rPr>
        <w:t xml:space="preserve">ת זהות </w:t>
      </w:r>
      <w:bookmarkStart w:id="3603" w:name="_ETM_Q1_3047156"/>
      <w:bookmarkEnd w:id="3603"/>
      <w:r>
        <w:rPr>
          <w:rFonts w:hint="cs"/>
          <w:rtl/>
        </w:rPr>
        <w:t>מירון.</w:t>
      </w:r>
    </w:p>
    <w:p w14:paraId="2D67763C" w14:textId="77777777" w:rsidR="00EA0012" w:rsidRDefault="00EA0012" w:rsidP="00EA0012">
      <w:pPr>
        <w:rPr>
          <w:rtl/>
        </w:rPr>
      </w:pPr>
      <w:bookmarkStart w:id="3604" w:name="_ETM_Q1_3048907"/>
      <w:bookmarkStart w:id="3605" w:name="_ETM_Q1_3050902"/>
      <w:bookmarkEnd w:id="3604"/>
      <w:bookmarkEnd w:id="3605"/>
    </w:p>
    <w:p w14:paraId="40F66FCB" w14:textId="5A63F5F0" w:rsidR="00EA0012" w:rsidRDefault="00EA0012" w:rsidP="00EA0012">
      <w:pPr>
        <w:pStyle w:val="a4"/>
        <w:keepNext/>
        <w:rPr>
          <w:rtl/>
        </w:rPr>
      </w:pPr>
      <w:bookmarkStart w:id="3606" w:name="ET_speaker_קרן_פטל_233"/>
      <w:r w:rsidRPr="00EA0012">
        <w:rPr>
          <w:rStyle w:val="TagStyle"/>
          <w:rtl/>
        </w:rPr>
        <w:t xml:space="preserve"> &lt;&lt; דובר &gt;&gt; </w:t>
      </w:r>
      <w:r>
        <w:rPr>
          <w:rtl/>
        </w:rPr>
        <w:t>קרן פטל:</w:t>
      </w:r>
      <w:r w:rsidRPr="00EA0012">
        <w:rPr>
          <w:rStyle w:val="TagStyle"/>
          <w:rtl/>
        </w:rPr>
        <w:t xml:space="preserve"> &lt;&lt; דובר &gt;&gt;</w:t>
      </w:r>
      <w:r>
        <w:rPr>
          <w:rtl/>
        </w:rPr>
        <w:t xml:space="preserve">   </w:t>
      </w:r>
      <w:bookmarkEnd w:id="3606"/>
    </w:p>
    <w:p w14:paraId="29B476B7" w14:textId="77777777" w:rsidR="00EA0012" w:rsidRDefault="00EA0012" w:rsidP="00EA0012">
      <w:pPr>
        <w:pStyle w:val="KeepWithNext"/>
        <w:rPr>
          <w:rtl/>
        </w:rPr>
      </w:pPr>
    </w:p>
    <w:p w14:paraId="77D8B283" w14:textId="77777777" w:rsidR="00EA0012" w:rsidRDefault="00EA0012" w:rsidP="00EA0012">
      <w:pPr>
        <w:rPr>
          <w:rtl/>
        </w:rPr>
      </w:pPr>
      <w:bookmarkStart w:id="3607" w:name="_ETM_Q1_3051402"/>
      <w:bookmarkEnd w:id="3607"/>
      <w:r>
        <w:rPr>
          <w:rFonts w:hint="cs"/>
          <w:rtl/>
        </w:rPr>
        <w:t>בוודאי</w:t>
      </w:r>
      <w:bookmarkStart w:id="3608" w:name="_ETM_Q1_3051403"/>
      <w:bookmarkEnd w:id="3608"/>
      <w:r>
        <w:rPr>
          <w:rFonts w:hint="cs"/>
          <w:rtl/>
        </w:rPr>
        <w:t xml:space="preserve">. עכשיו אנחנו נכנסים לשאלה של פסיכומטרי. </w:t>
      </w:r>
      <w:bookmarkStart w:id="3609" w:name="_ETM_Q1_3058652"/>
      <w:bookmarkStart w:id="3610" w:name="_ETM_Q1_3055905"/>
      <w:bookmarkEnd w:id="3609"/>
      <w:bookmarkEnd w:id="3610"/>
      <w:r>
        <w:rPr>
          <w:rFonts w:hint="cs"/>
          <w:rtl/>
        </w:rPr>
        <w:t>לכל 555 האנשים שבפנקס הבוחרים</w:t>
      </w:r>
      <w:bookmarkStart w:id="3611" w:name="_ETM_Q1_3057902"/>
      <w:bookmarkEnd w:id="3611"/>
      <w:r>
        <w:rPr>
          <w:rFonts w:hint="cs"/>
          <w:rtl/>
        </w:rPr>
        <w:t xml:space="preserve"> רשום בתעודת הזהות מירון</w:t>
      </w:r>
      <w:bookmarkStart w:id="3612" w:name="_ETM_Q1_3061405"/>
      <w:bookmarkEnd w:id="3612"/>
      <w:r>
        <w:rPr>
          <w:rFonts w:hint="cs"/>
          <w:rtl/>
        </w:rPr>
        <w:t xml:space="preserve">, אחרת </w:t>
      </w:r>
      <w:bookmarkStart w:id="3613" w:name="_ETM_Q1_3060655"/>
      <w:bookmarkEnd w:id="3613"/>
      <w:r>
        <w:rPr>
          <w:rFonts w:hint="cs"/>
          <w:rtl/>
        </w:rPr>
        <w:t xml:space="preserve">הם לא </w:t>
      </w:r>
      <w:bookmarkStart w:id="3614" w:name="_ETM_Q1_3061903"/>
      <w:bookmarkEnd w:id="3614"/>
      <w:r>
        <w:rPr>
          <w:rFonts w:hint="cs"/>
          <w:rtl/>
        </w:rPr>
        <w:t xml:space="preserve">היו בפנקס הבוחרים של מירון. </w:t>
      </w:r>
      <w:bookmarkStart w:id="3615" w:name="_ETM_Q1_3070903"/>
      <w:bookmarkStart w:id="3616" w:name="_ETM_Q1_3068156"/>
      <w:bookmarkStart w:id="3617" w:name="_ETM_Q1_3065402"/>
      <w:bookmarkStart w:id="3618" w:name="_ETM_Q1_3062402"/>
      <w:bookmarkStart w:id="3619" w:name="_ETM_Q1_3059402"/>
      <w:bookmarkEnd w:id="3615"/>
      <w:bookmarkEnd w:id="3616"/>
      <w:bookmarkEnd w:id="3617"/>
      <w:bookmarkEnd w:id="3618"/>
      <w:bookmarkEnd w:id="3619"/>
    </w:p>
    <w:p w14:paraId="7593D80D" w14:textId="77777777" w:rsidR="00EA0012" w:rsidRDefault="00EA0012" w:rsidP="00EA0012">
      <w:pPr>
        <w:rPr>
          <w:rtl/>
        </w:rPr>
      </w:pPr>
      <w:bookmarkStart w:id="3620" w:name="_ETM_Q1_3059652"/>
      <w:bookmarkStart w:id="3621" w:name="_ETM_Q1_3061655"/>
      <w:bookmarkStart w:id="3622" w:name="_ETM_Q1_3063404"/>
      <w:bookmarkEnd w:id="3620"/>
      <w:bookmarkEnd w:id="3621"/>
      <w:bookmarkEnd w:id="3622"/>
    </w:p>
    <w:p w14:paraId="1D7E84E6" w14:textId="44848B9F" w:rsidR="00EA0012" w:rsidRDefault="00EA0012" w:rsidP="00EA0012">
      <w:pPr>
        <w:pStyle w:val="a4"/>
        <w:keepNext/>
        <w:rPr>
          <w:rtl/>
        </w:rPr>
      </w:pPr>
      <w:bookmarkStart w:id="3623" w:name="ET_speaker_מירי_פרנקלשור_236"/>
      <w:r w:rsidRPr="00EA0012">
        <w:rPr>
          <w:rStyle w:val="TagStyle"/>
          <w:rtl/>
        </w:rPr>
        <w:t xml:space="preserve"> &lt;&lt; דובר &gt;&gt; </w:t>
      </w:r>
      <w:r>
        <w:rPr>
          <w:rtl/>
        </w:rPr>
        <w:t>מירי פרנקל-שור:</w:t>
      </w:r>
      <w:r w:rsidRPr="00EA0012">
        <w:rPr>
          <w:rStyle w:val="TagStyle"/>
          <w:rtl/>
        </w:rPr>
        <w:t xml:space="preserve"> &lt;&lt; דובר &gt;&gt;</w:t>
      </w:r>
      <w:r>
        <w:rPr>
          <w:rtl/>
        </w:rPr>
        <w:t xml:space="preserve">   </w:t>
      </w:r>
      <w:bookmarkEnd w:id="3623"/>
    </w:p>
    <w:p w14:paraId="0836BDC1" w14:textId="77777777" w:rsidR="00EA0012" w:rsidRDefault="00EA0012" w:rsidP="00EA0012">
      <w:pPr>
        <w:pStyle w:val="KeepWithNext"/>
        <w:rPr>
          <w:rtl/>
        </w:rPr>
      </w:pPr>
    </w:p>
    <w:p w14:paraId="4239FF9F" w14:textId="3AEC7726" w:rsidR="00EA0012" w:rsidRDefault="00EA0012" w:rsidP="00EA0012">
      <w:pPr>
        <w:rPr>
          <w:rtl/>
        </w:rPr>
      </w:pPr>
      <w:bookmarkStart w:id="3624" w:name="_ETM_Q1_3063905"/>
      <w:bookmarkEnd w:id="3624"/>
      <w:r>
        <w:rPr>
          <w:rFonts w:hint="cs"/>
          <w:rtl/>
        </w:rPr>
        <w:t xml:space="preserve">השאלה היא אם מקום משכנם </w:t>
      </w:r>
      <w:bookmarkStart w:id="3625" w:name="_ETM_Q1_3064155"/>
      <w:bookmarkEnd w:id="3625"/>
      <w:r>
        <w:rPr>
          <w:rFonts w:hint="cs"/>
          <w:rtl/>
        </w:rPr>
        <w:t xml:space="preserve">הוא במירון. </w:t>
      </w:r>
    </w:p>
    <w:p w14:paraId="4EF7BCEB" w14:textId="77777777" w:rsidR="00EA0012" w:rsidRPr="00EA0012" w:rsidRDefault="00EA0012" w:rsidP="00EA0012">
      <w:pPr>
        <w:rPr>
          <w:rtl/>
        </w:rPr>
      </w:pPr>
      <w:bookmarkStart w:id="3626" w:name="_ETM_Q1_3066654"/>
      <w:bookmarkStart w:id="3627" w:name="_ETM_Q1_3064154"/>
      <w:bookmarkEnd w:id="3626"/>
      <w:bookmarkEnd w:id="3627"/>
    </w:p>
    <w:p w14:paraId="76EE58DC" w14:textId="47981666" w:rsidR="00EA0012" w:rsidRDefault="00EA0012" w:rsidP="00EA0012">
      <w:pPr>
        <w:pStyle w:val="af6"/>
        <w:keepNext/>
        <w:rPr>
          <w:rtl/>
        </w:rPr>
      </w:pPr>
      <w:bookmarkStart w:id="3628" w:name="ET_yor_6358_234"/>
      <w:r w:rsidRPr="00EA0012">
        <w:rPr>
          <w:rStyle w:val="TagStyle"/>
          <w:rtl/>
        </w:rPr>
        <w:t xml:space="preserve"> &lt;&lt; יור &gt;&gt; </w:t>
      </w:r>
      <w:r>
        <w:rPr>
          <w:rtl/>
        </w:rPr>
        <w:t>היו"ר צביקה פוגל:</w:t>
      </w:r>
      <w:r w:rsidRPr="00EA0012">
        <w:rPr>
          <w:rStyle w:val="TagStyle"/>
          <w:rtl/>
        </w:rPr>
        <w:t xml:space="preserve"> &lt;&lt; יור &gt;&gt;</w:t>
      </w:r>
      <w:r>
        <w:rPr>
          <w:rtl/>
        </w:rPr>
        <w:t xml:space="preserve">   </w:t>
      </w:r>
      <w:bookmarkEnd w:id="3628"/>
    </w:p>
    <w:p w14:paraId="12D55D1C" w14:textId="77777777" w:rsidR="00EA0012" w:rsidRDefault="00EA0012" w:rsidP="00EA0012">
      <w:pPr>
        <w:pStyle w:val="KeepWithNext"/>
        <w:rPr>
          <w:rtl/>
        </w:rPr>
      </w:pPr>
    </w:p>
    <w:p w14:paraId="68C7E73D" w14:textId="6CB584F4" w:rsidR="00EA0012" w:rsidRDefault="00EA0012" w:rsidP="00EA0012">
      <w:pPr>
        <w:rPr>
          <w:rtl/>
        </w:rPr>
      </w:pPr>
      <w:bookmarkStart w:id="3629" w:name="_ETM_Q1_3060403"/>
      <w:bookmarkEnd w:id="3629"/>
      <w:r>
        <w:rPr>
          <w:rFonts w:hint="cs"/>
          <w:rtl/>
        </w:rPr>
        <w:t xml:space="preserve">לא בהכרח מקום משכנם הוא במירון. </w:t>
      </w:r>
    </w:p>
    <w:p w14:paraId="2C2EB631" w14:textId="77777777" w:rsidR="00EA0012" w:rsidRDefault="00EA0012" w:rsidP="00EA0012">
      <w:pPr>
        <w:rPr>
          <w:rtl/>
        </w:rPr>
      </w:pPr>
      <w:bookmarkStart w:id="3630" w:name="_ETM_Q1_3067904"/>
      <w:bookmarkEnd w:id="3630"/>
    </w:p>
    <w:p w14:paraId="6CE0CCC5" w14:textId="78F22691" w:rsidR="00EA0012" w:rsidRDefault="00EA0012" w:rsidP="00EA0012">
      <w:pPr>
        <w:pStyle w:val="a4"/>
        <w:keepNext/>
        <w:rPr>
          <w:rtl/>
        </w:rPr>
      </w:pPr>
      <w:bookmarkStart w:id="3631" w:name="ET_speaker_קרן_פטל_235"/>
      <w:r w:rsidRPr="00EA0012">
        <w:rPr>
          <w:rStyle w:val="TagStyle"/>
          <w:rtl/>
        </w:rPr>
        <w:t xml:space="preserve"> &lt;&lt; דובר &gt;&gt; </w:t>
      </w:r>
      <w:r>
        <w:rPr>
          <w:rtl/>
        </w:rPr>
        <w:t>קרן פטל:</w:t>
      </w:r>
      <w:r w:rsidRPr="00EA0012">
        <w:rPr>
          <w:rStyle w:val="TagStyle"/>
          <w:rtl/>
        </w:rPr>
        <w:t xml:space="preserve"> &lt;&lt; דובר &gt;&gt;</w:t>
      </w:r>
      <w:r>
        <w:rPr>
          <w:rtl/>
        </w:rPr>
        <w:t xml:space="preserve">   </w:t>
      </w:r>
      <w:bookmarkEnd w:id="3631"/>
    </w:p>
    <w:p w14:paraId="42A5D09D" w14:textId="77777777" w:rsidR="00EA0012" w:rsidRDefault="00EA0012" w:rsidP="00EA0012">
      <w:pPr>
        <w:pStyle w:val="KeepWithNext"/>
        <w:rPr>
          <w:rtl/>
        </w:rPr>
      </w:pPr>
    </w:p>
    <w:p w14:paraId="49ADADE8" w14:textId="6C927BCD" w:rsidR="00EA0012" w:rsidRDefault="00EA0012" w:rsidP="00EA0012">
      <w:pPr>
        <w:rPr>
          <w:rtl/>
        </w:rPr>
      </w:pPr>
      <w:r>
        <w:rPr>
          <w:rFonts w:hint="cs"/>
          <w:rtl/>
        </w:rPr>
        <w:t xml:space="preserve">נכון ולכן </w:t>
      </w:r>
      <w:bookmarkStart w:id="3632" w:name="_ETM_Q1_3070405"/>
      <w:bookmarkStart w:id="3633" w:name="_ETM_Q1_3068154"/>
      <w:bookmarkEnd w:id="3632"/>
      <w:bookmarkEnd w:id="3633"/>
      <w:r>
        <w:rPr>
          <w:rFonts w:hint="cs"/>
          <w:rtl/>
        </w:rPr>
        <w:t xml:space="preserve">הצלבה </w:t>
      </w:r>
      <w:bookmarkStart w:id="3634" w:name="_ETM_Q1_3070154"/>
      <w:bookmarkEnd w:id="3634"/>
      <w:r>
        <w:rPr>
          <w:rFonts w:hint="cs"/>
          <w:rtl/>
        </w:rPr>
        <w:t xml:space="preserve"> </w:t>
      </w:r>
      <w:bookmarkStart w:id="3635" w:name="_ETM_Q1_3057904"/>
      <w:bookmarkEnd w:id="3635"/>
      <w:r>
        <w:rPr>
          <w:rFonts w:hint="cs"/>
          <w:rtl/>
        </w:rPr>
        <w:t xml:space="preserve">שהבנתי שהשר </w:t>
      </w:r>
      <w:bookmarkStart w:id="3636" w:name="_ETM_Q1_3070654"/>
      <w:bookmarkEnd w:id="3636"/>
      <w:r>
        <w:rPr>
          <w:rFonts w:hint="cs"/>
          <w:rtl/>
        </w:rPr>
        <w:t xml:space="preserve">מבקש שנעשה זה לקחת את אותם 869 אנשים </w:t>
      </w:r>
      <w:bookmarkStart w:id="3637" w:name="_ETM_Q1_3077155"/>
      <w:bookmarkStart w:id="3638" w:name="_ETM_Q1_3074403"/>
      <w:bookmarkEnd w:id="3637"/>
      <w:bookmarkEnd w:id="3638"/>
      <w:r>
        <w:rPr>
          <w:rFonts w:hint="cs"/>
          <w:rtl/>
        </w:rPr>
        <w:t>שלפי מרשם האוכלוסין</w:t>
      </w:r>
      <w:bookmarkStart w:id="3639" w:name="_ETM_Q1_3079154"/>
      <w:bookmarkEnd w:id="3639"/>
      <w:r>
        <w:rPr>
          <w:rFonts w:hint="cs"/>
          <w:rtl/>
        </w:rPr>
        <w:t xml:space="preserve"> </w:t>
      </w:r>
      <w:bookmarkStart w:id="3640" w:name="_ETM_Q1_3085903"/>
      <w:bookmarkStart w:id="3641" w:name="_ETM_Q1_3084656"/>
      <w:bookmarkStart w:id="3642" w:name="_ETM_Q1_3085653"/>
      <w:bookmarkEnd w:id="3640"/>
      <w:bookmarkEnd w:id="3641"/>
      <w:bookmarkEnd w:id="3642"/>
      <w:r>
        <w:rPr>
          <w:rFonts w:hint="cs"/>
          <w:rtl/>
        </w:rPr>
        <w:t>המקום הקבוע שלהם הוא מירון</w:t>
      </w:r>
      <w:bookmarkStart w:id="3643" w:name="_ETM_Q1_3086905"/>
      <w:bookmarkEnd w:id="3643"/>
      <w:r w:rsidR="002C4366">
        <w:rPr>
          <w:rFonts w:hint="cs"/>
          <w:rtl/>
        </w:rPr>
        <w:t xml:space="preserve"> כלומר,</w:t>
      </w:r>
      <w:r>
        <w:rPr>
          <w:rFonts w:hint="cs"/>
          <w:rtl/>
        </w:rPr>
        <w:t xml:space="preserve"> </w:t>
      </w:r>
      <w:bookmarkStart w:id="3644" w:name="_ETM_Q1_3088405"/>
      <w:bookmarkStart w:id="3645" w:name="_ETM_Q1_3089152"/>
      <w:bookmarkEnd w:id="3644"/>
      <w:bookmarkEnd w:id="3645"/>
      <w:r>
        <w:rPr>
          <w:rFonts w:hint="cs"/>
          <w:rtl/>
        </w:rPr>
        <w:t>משלמים מיסים, יש ל</w:t>
      </w:r>
      <w:bookmarkStart w:id="3646" w:name="_ETM_Q1_3081655"/>
      <w:bookmarkEnd w:id="3646"/>
      <w:r>
        <w:rPr>
          <w:rFonts w:hint="cs"/>
          <w:rtl/>
        </w:rPr>
        <w:t>הם ארנונה ו</w:t>
      </w:r>
      <w:bookmarkStart w:id="3647" w:name="_ETM_Q1_3083154"/>
      <w:bookmarkEnd w:id="3647"/>
      <w:r>
        <w:rPr>
          <w:rFonts w:hint="cs"/>
          <w:rtl/>
        </w:rPr>
        <w:t xml:space="preserve">הם שולחים כאן ילדים </w:t>
      </w:r>
      <w:bookmarkStart w:id="3648" w:name="_ETM_Q1_3085153"/>
      <w:bookmarkStart w:id="3649" w:name="_ETM_Q1_3086655"/>
      <w:bookmarkEnd w:id="3648"/>
      <w:bookmarkEnd w:id="3649"/>
      <w:r>
        <w:rPr>
          <w:rFonts w:hint="cs"/>
          <w:rtl/>
        </w:rPr>
        <w:t xml:space="preserve">ונצליב את זה עם 555 האנשים. </w:t>
      </w:r>
      <w:bookmarkStart w:id="3650" w:name="_ETM_Q1_3090906"/>
      <w:bookmarkEnd w:id="3650"/>
      <w:r>
        <w:rPr>
          <w:rFonts w:hint="cs"/>
          <w:rtl/>
        </w:rPr>
        <w:t xml:space="preserve">הבנתי </w:t>
      </w:r>
      <w:bookmarkStart w:id="3651" w:name="_ETM_Q1_3092155"/>
      <w:bookmarkEnd w:id="3651"/>
      <w:r>
        <w:rPr>
          <w:rFonts w:hint="cs"/>
          <w:rtl/>
        </w:rPr>
        <w:t>נכון?</w:t>
      </w:r>
    </w:p>
    <w:p w14:paraId="49A81B1D" w14:textId="77777777" w:rsidR="00EA0012" w:rsidRDefault="00EA0012" w:rsidP="00EA0012">
      <w:pPr>
        <w:rPr>
          <w:rtl/>
        </w:rPr>
      </w:pPr>
    </w:p>
    <w:p w14:paraId="134B1635" w14:textId="2B8ADDB6" w:rsidR="00EA0012" w:rsidRDefault="00EA0012" w:rsidP="00EA0012">
      <w:pPr>
        <w:pStyle w:val="af6"/>
        <w:keepNext/>
        <w:rPr>
          <w:rtl/>
        </w:rPr>
      </w:pPr>
      <w:bookmarkStart w:id="3652" w:name="ET_yor_6358_237"/>
      <w:r w:rsidRPr="00EA0012">
        <w:rPr>
          <w:rStyle w:val="TagStyle"/>
          <w:rtl/>
        </w:rPr>
        <w:t xml:space="preserve"> &lt;&lt; יור &gt;&gt; </w:t>
      </w:r>
      <w:r>
        <w:rPr>
          <w:rtl/>
        </w:rPr>
        <w:t>היו"ר צביקה פוגל:</w:t>
      </w:r>
      <w:r w:rsidRPr="00EA0012">
        <w:rPr>
          <w:rStyle w:val="TagStyle"/>
          <w:rtl/>
        </w:rPr>
        <w:t xml:space="preserve"> &lt;&lt; יור &gt;&gt;</w:t>
      </w:r>
      <w:r>
        <w:rPr>
          <w:rtl/>
        </w:rPr>
        <w:t xml:space="preserve">   </w:t>
      </w:r>
      <w:bookmarkEnd w:id="3652"/>
    </w:p>
    <w:p w14:paraId="005DFB2E" w14:textId="77777777" w:rsidR="00EA0012" w:rsidRDefault="00EA0012" w:rsidP="00EA0012">
      <w:pPr>
        <w:pStyle w:val="KeepWithNext"/>
        <w:rPr>
          <w:rtl/>
        </w:rPr>
      </w:pPr>
    </w:p>
    <w:p w14:paraId="01A13DF2" w14:textId="7B2810E8" w:rsidR="00EA0012" w:rsidRDefault="00EA0012" w:rsidP="00EA0012">
      <w:pPr>
        <w:rPr>
          <w:rtl/>
        </w:rPr>
      </w:pPr>
      <w:bookmarkStart w:id="3653" w:name="_ETM_Q1_3093906"/>
      <w:bookmarkEnd w:id="3653"/>
      <w:r>
        <w:rPr>
          <w:rFonts w:hint="cs"/>
          <w:rtl/>
        </w:rPr>
        <w:t xml:space="preserve">כן, בדיוק. </w:t>
      </w:r>
      <w:bookmarkStart w:id="3654" w:name="_ETM_Q1_3098155"/>
      <w:bookmarkEnd w:id="3654"/>
      <w:r w:rsidR="002C4366">
        <w:rPr>
          <w:rFonts w:hint="cs"/>
          <w:rtl/>
        </w:rPr>
        <w:t>אפשר לעשות את זה?</w:t>
      </w:r>
    </w:p>
    <w:p w14:paraId="7B6CB496" w14:textId="77777777" w:rsidR="002C4366" w:rsidRDefault="002C4366" w:rsidP="00EA0012">
      <w:pPr>
        <w:rPr>
          <w:rtl/>
        </w:rPr>
      </w:pPr>
      <w:bookmarkStart w:id="3655" w:name="_ETM_Q1_3092653"/>
      <w:bookmarkEnd w:id="3655"/>
    </w:p>
    <w:p w14:paraId="2EF434F7" w14:textId="1258E389" w:rsidR="002C4366" w:rsidRDefault="002C4366" w:rsidP="002C4366">
      <w:pPr>
        <w:pStyle w:val="a4"/>
        <w:keepNext/>
        <w:rPr>
          <w:rtl/>
        </w:rPr>
      </w:pPr>
      <w:bookmarkStart w:id="3656" w:name="ET_speaker_קרן_פטל_238"/>
      <w:r w:rsidRPr="002C4366">
        <w:rPr>
          <w:rStyle w:val="TagStyle"/>
          <w:rtl/>
        </w:rPr>
        <w:t xml:space="preserve"> &lt;&lt; דובר &gt;&gt; </w:t>
      </w:r>
      <w:r>
        <w:rPr>
          <w:rtl/>
        </w:rPr>
        <w:t>קרן פטל:</w:t>
      </w:r>
      <w:r w:rsidRPr="002C4366">
        <w:rPr>
          <w:rStyle w:val="TagStyle"/>
          <w:rtl/>
        </w:rPr>
        <w:t xml:space="preserve"> &lt;&lt; דובר &gt;&gt;</w:t>
      </w:r>
      <w:r>
        <w:rPr>
          <w:rtl/>
        </w:rPr>
        <w:t xml:space="preserve">   </w:t>
      </w:r>
      <w:bookmarkEnd w:id="3656"/>
    </w:p>
    <w:p w14:paraId="56B8F503" w14:textId="77777777" w:rsidR="002C4366" w:rsidRDefault="002C4366" w:rsidP="002C4366">
      <w:pPr>
        <w:pStyle w:val="KeepWithNext"/>
        <w:rPr>
          <w:rtl/>
        </w:rPr>
      </w:pPr>
    </w:p>
    <w:p w14:paraId="4CC70478" w14:textId="09EF9CC1" w:rsidR="002C4366" w:rsidRDefault="002C4366" w:rsidP="002C4366">
      <w:pPr>
        <w:rPr>
          <w:rtl/>
        </w:rPr>
      </w:pPr>
      <w:bookmarkStart w:id="3657" w:name="_ETM_Q1_3094151"/>
      <w:bookmarkEnd w:id="3657"/>
      <w:r>
        <w:rPr>
          <w:rFonts w:hint="cs"/>
          <w:rtl/>
        </w:rPr>
        <w:t xml:space="preserve">בסדר גמור. כבר כתבתי </w:t>
      </w:r>
      <w:bookmarkStart w:id="3658" w:name="_ETM_Q1_3099156"/>
      <w:bookmarkEnd w:id="3658"/>
      <w:r>
        <w:rPr>
          <w:rFonts w:hint="cs"/>
          <w:rtl/>
        </w:rPr>
        <w:t xml:space="preserve">הודעת </w:t>
      </w:r>
      <w:r>
        <w:t>Whatsapp</w:t>
      </w:r>
      <w:bookmarkStart w:id="3659" w:name="_ETM_Q1_3102155"/>
      <w:bookmarkEnd w:id="3659"/>
      <w:r>
        <w:rPr>
          <w:rFonts w:hint="cs"/>
          <w:rtl/>
        </w:rPr>
        <w:t xml:space="preserve"> לעוזר</w:t>
      </w:r>
      <w:bookmarkStart w:id="3660" w:name="_ETM_Q1_3103654"/>
      <w:bookmarkEnd w:id="3660"/>
      <w:r>
        <w:rPr>
          <w:rFonts w:hint="cs"/>
          <w:rtl/>
        </w:rPr>
        <w:t xml:space="preserve"> שלי כדי שיתחיל לעשות את זה </w:t>
      </w:r>
      <w:bookmarkStart w:id="3661" w:name="_ETM_Q1_3107904"/>
      <w:bookmarkStart w:id="3662" w:name="_ETM_Q1_3104904"/>
      <w:bookmarkEnd w:id="3661"/>
      <w:bookmarkEnd w:id="3662"/>
      <w:r>
        <w:rPr>
          <w:rFonts w:hint="cs"/>
          <w:rtl/>
        </w:rPr>
        <w:t>א</w:t>
      </w:r>
      <w:bookmarkStart w:id="3663" w:name="_ETM_Q1_3102160"/>
      <w:bookmarkEnd w:id="3663"/>
      <w:r>
        <w:rPr>
          <w:rFonts w:hint="cs"/>
          <w:rtl/>
        </w:rPr>
        <w:t xml:space="preserve">בל אין לי את בשלוף. </w:t>
      </w:r>
    </w:p>
    <w:p w14:paraId="33E23188" w14:textId="77777777" w:rsidR="002C4366" w:rsidRDefault="002C4366" w:rsidP="002C4366">
      <w:pPr>
        <w:rPr>
          <w:rtl/>
        </w:rPr>
      </w:pPr>
      <w:bookmarkStart w:id="3664" w:name="_ETM_Q1_3105654"/>
      <w:bookmarkStart w:id="3665" w:name="_ETM_Q1_3105904"/>
      <w:bookmarkEnd w:id="3664"/>
      <w:bookmarkEnd w:id="3665"/>
    </w:p>
    <w:p w14:paraId="2AF2F5A0" w14:textId="7968725F" w:rsidR="002C4366" w:rsidRDefault="002C4366" w:rsidP="002C4366">
      <w:pPr>
        <w:pStyle w:val="af6"/>
        <w:keepNext/>
        <w:rPr>
          <w:rtl/>
        </w:rPr>
      </w:pPr>
      <w:bookmarkStart w:id="3666" w:name="ET_yor_6358_239"/>
      <w:r w:rsidRPr="002C4366">
        <w:rPr>
          <w:rStyle w:val="TagStyle"/>
          <w:rtl/>
        </w:rPr>
        <w:t xml:space="preserve"> &lt;&lt; יור &gt;&gt; </w:t>
      </w:r>
      <w:r>
        <w:rPr>
          <w:rtl/>
        </w:rPr>
        <w:t>היו"ר צביקה פוגל:</w:t>
      </w:r>
      <w:r w:rsidRPr="002C4366">
        <w:rPr>
          <w:rStyle w:val="TagStyle"/>
          <w:rtl/>
        </w:rPr>
        <w:t xml:space="preserve"> &lt;&lt; יור &gt;&gt;</w:t>
      </w:r>
      <w:r>
        <w:rPr>
          <w:rtl/>
        </w:rPr>
        <w:t xml:space="preserve">   </w:t>
      </w:r>
      <w:bookmarkEnd w:id="3666"/>
    </w:p>
    <w:p w14:paraId="5026494F" w14:textId="77777777" w:rsidR="002C4366" w:rsidRDefault="002C4366" w:rsidP="002C4366">
      <w:pPr>
        <w:pStyle w:val="KeepWithNext"/>
        <w:rPr>
          <w:rtl/>
        </w:rPr>
      </w:pPr>
    </w:p>
    <w:p w14:paraId="7882F5DE" w14:textId="268090B2" w:rsidR="002C4366" w:rsidRDefault="002C4366" w:rsidP="002C4366">
      <w:pPr>
        <w:rPr>
          <w:rtl/>
        </w:rPr>
      </w:pPr>
      <w:bookmarkStart w:id="3667" w:name="_ETM_Q1_3106655"/>
      <w:bookmarkStart w:id="3668" w:name="_ETM_Q1_3100905"/>
      <w:bookmarkEnd w:id="3667"/>
      <w:bookmarkEnd w:id="3668"/>
      <w:r>
        <w:rPr>
          <w:rFonts w:hint="cs"/>
          <w:rtl/>
        </w:rPr>
        <w:t xml:space="preserve">מעולה. בסדר, יש לנו עוד </w:t>
      </w:r>
      <w:bookmarkStart w:id="3669" w:name="_ETM_Q1_3106901"/>
      <w:bookmarkEnd w:id="3669"/>
      <w:r>
        <w:rPr>
          <w:rFonts w:hint="cs"/>
          <w:rtl/>
        </w:rPr>
        <w:t xml:space="preserve">איזה יום או יומיים להכין </w:t>
      </w:r>
      <w:bookmarkStart w:id="3670" w:name="_ETM_Q1_3107655"/>
      <w:bookmarkEnd w:id="3670"/>
      <w:r>
        <w:rPr>
          <w:rFonts w:hint="cs"/>
          <w:rtl/>
        </w:rPr>
        <w:t>את רשימת השמו</w:t>
      </w:r>
      <w:bookmarkStart w:id="3671" w:name="_ETM_Q1_3108654"/>
      <w:bookmarkEnd w:id="3671"/>
      <w:r>
        <w:rPr>
          <w:rFonts w:hint="cs"/>
          <w:rtl/>
        </w:rPr>
        <w:t xml:space="preserve">ת הזאת </w:t>
      </w:r>
      <w:bookmarkStart w:id="3672" w:name="_ETM_Q1_3109903"/>
      <w:bookmarkEnd w:id="3672"/>
      <w:r>
        <w:rPr>
          <w:rFonts w:hint="cs"/>
          <w:rtl/>
        </w:rPr>
        <w:t>ולהכניס אותם לאפליקציה.</w:t>
      </w:r>
      <w:bookmarkStart w:id="3673" w:name="_ETM_Q1_3112404"/>
      <w:bookmarkEnd w:id="3673"/>
    </w:p>
    <w:p w14:paraId="52EB24AE" w14:textId="77777777" w:rsidR="002C4366" w:rsidRDefault="002C4366" w:rsidP="002C4366">
      <w:pPr>
        <w:rPr>
          <w:rtl/>
        </w:rPr>
      </w:pPr>
      <w:bookmarkStart w:id="3674" w:name="_ETM_Q1_3112654"/>
      <w:bookmarkStart w:id="3675" w:name="_ETM_Q1_3115156"/>
      <w:bookmarkEnd w:id="3674"/>
      <w:bookmarkEnd w:id="3675"/>
    </w:p>
    <w:p w14:paraId="4F3265CA" w14:textId="6A7911BD" w:rsidR="002C4366" w:rsidRDefault="002C4366" w:rsidP="002C4366">
      <w:pPr>
        <w:pStyle w:val="a4"/>
        <w:keepNext/>
        <w:rPr>
          <w:rtl/>
        </w:rPr>
      </w:pPr>
      <w:bookmarkStart w:id="3676" w:name="ET_speaker_מירי_פרנקלשור_240"/>
      <w:r w:rsidRPr="002C4366">
        <w:rPr>
          <w:rStyle w:val="TagStyle"/>
          <w:rtl/>
        </w:rPr>
        <w:t xml:space="preserve"> &lt;&lt; דובר &gt;&gt; </w:t>
      </w:r>
      <w:r>
        <w:rPr>
          <w:rtl/>
        </w:rPr>
        <w:t>מירי פרנקל-שור:</w:t>
      </w:r>
      <w:r w:rsidRPr="002C4366">
        <w:rPr>
          <w:rStyle w:val="TagStyle"/>
          <w:rtl/>
        </w:rPr>
        <w:t xml:space="preserve"> &lt;&lt; דובר &gt;&gt;</w:t>
      </w:r>
      <w:r>
        <w:rPr>
          <w:rtl/>
        </w:rPr>
        <w:t xml:space="preserve">   </w:t>
      </w:r>
      <w:bookmarkEnd w:id="3676"/>
    </w:p>
    <w:p w14:paraId="222AC1F6" w14:textId="77777777" w:rsidR="002C4366" w:rsidRDefault="002C4366" w:rsidP="002C4366">
      <w:pPr>
        <w:pStyle w:val="KeepWithNext"/>
        <w:rPr>
          <w:rtl/>
        </w:rPr>
      </w:pPr>
    </w:p>
    <w:p w14:paraId="435185F8" w14:textId="2C6C41C5" w:rsidR="002C4366" w:rsidRDefault="002C4366" w:rsidP="002C4366">
      <w:pPr>
        <w:rPr>
          <w:rtl/>
        </w:rPr>
      </w:pPr>
      <w:bookmarkStart w:id="3677" w:name="_ETM_Q1_3115654"/>
      <w:bookmarkStart w:id="3678" w:name="_ETM_Q1_3116153"/>
      <w:bookmarkStart w:id="3679" w:name="_ETM_Q1_3113153"/>
      <w:bookmarkStart w:id="3680" w:name="_ETM_Q1_3110403"/>
      <w:bookmarkEnd w:id="3677"/>
      <w:bookmarkEnd w:id="3678"/>
      <w:bookmarkEnd w:id="3679"/>
      <w:bookmarkEnd w:id="3680"/>
      <w:r>
        <w:rPr>
          <w:rFonts w:hint="cs"/>
          <w:rtl/>
        </w:rPr>
        <w:t xml:space="preserve">קרן, כמה זמן את צריכה לזה? </w:t>
      </w:r>
    </w:p>
    <w:p w14:paraId="3ACCC651" w14:textId="77777777" w:rsidR="002C4366" w:rsidRDefault="002C4366" w:rsidP="002C4366">
      <w:pPr>
        <w:rPr>
          <w:rtl/>
        </w:rPr>
      </w:pPr>
      <w:bookmarkStart w:id="3681" w:name="_ETM_Q1_3114903"/>
      <w:bookmarkStart w:id="3682" w:name="_ETM_Q1_3115406"/>
      <w:bookmarkEnd w:id="3681"/>
      <w:bookmarkEnd w:id="3682"/>
    </w:p>
    <w:p w14:paraId="38476890" w14:textId="42E44623" w:rsidR="002C4366" w:rsidRDefault="002C4366" w:rsidP="002C4366">
      <w:pPr>
        <w:pStyle w:val="a4"/>
        <w:keepNext/>
        <w:rPr>
          <w:rtl/>
        </w:rPr>
      </w:pPr>
      <w:bookmarkStart w:id="3683" w:name="ET_speaker_קרן_פטל_241"/>
      <w:r w:rsidRPr="002C4366">
        <w:rPr>
          <w:rStyle w:val="TagStyle"/>
          <w:rtl/>
        </w:rPr>
        <w:t xml:space="preserve"> &lt;&lt; דובר &gt;&gt; </w:t>
      </w:r>
      <w:r>
        <w:rPr>
          <w:rtl/>
        </w:rPr>
        <w:t>קרן פטל:</w:t>
      </w:r>
      <w:r w:rsidRPr="002C4366">
        <w:rPr>
          <w:rStyle w:val="TagStyle"/>
          <w:rtl/>
        </w:rPr>
        <w:t xml:space="preserve"> &lt;&lt; דובר &gt;&gt;</w:t>
      </w:r>
      <w:r>
        <w:rPr>
          <w:rtl/>
        </w:rPr>
        <w:t xml:space="preserve">   </w:t>
      </w:r>
      <w:bookmarkEnd w:id="3683"/>
    </w:p>
    <w:p w14:paraId="1018067E" w14:textId="77777777" w:rsidR="002C4366" w:rsidRDefault="002C4366" w:rsidP="002C4366">
      <w:pPr>
        <w:pStyle w:val="KeepWithNext"/>
        <w:rPr>
          <w:rtl/>
        </w:rPr>
      </w:pPr>
    </w:p>
    <w:p w14:paraId="689AD6D5" w14:textId="72A034F0" w:rsidR="002C4366" w:rsidRDefault="002C4366" w:rsidP="002C4366">
      <w:pPr>
        <w:rPr>
          <w:rtl/>
        </w:rPr>
      </w:pPr>
      <w:bookmarkStart w:id="3684" w:name="_ETM_Q1_3117403"/>
      <w:bookmarkStart w:id="3685" w:name="_ETM_Q1_3114653"/>
      <w:bookmarkEnd w:id="3684"/>
      <w:bookmarkEnd w:id="3685"/>
      <w:r>
        <w:rPr>
          <w:rFonts w:hint="cs"/>
          <w:rtl/>
        </w:rPr>
        <w:t>אני אבדוק</w:t>
      </w:r>
      <w:bookmarkStart w:id="3686" w:name="_ETM_Q1_3118156"/>
      <w:bookmarkEnd w:id="3686"/>
      <w:r>
        <w:rPr>
          <w:rFonts w:hint="cs"/>
          <w:rtl/>
        </w:rPr>
        <w:t xml:space="preserve"> רגע. אם יש לי את הרשימות האלה על אקסל א</w:t>
      </w:r>
      <w:bookmarkStart w:id="3687" w:name="_ETM_Q1_3123152"/>
      <w:bookmarkEnd w:id="3687"/>
      <w:r>
        <w:rPr>
          <w:rFonts w:hint="cs"/>
          <w:rtl/>
        </w:rPr>
        <w:t>ז י</w:t>
      </w:r>
      <w:bookmarkStart w:id="3688" w:name="_ETM_Q1_3121152"/>
      <w:bookmarkEnd w:id="3688"/>
      <w:r>
        <w:rPr>
          <w:rFonts w:hint="cs"/>
          <w:rtl/>
        </w:rPr>
        <w:t xml:space="preserve">כול להיות שזה ייקח </w:t>
      </w:r>
      <w:bookmarkStart w:id="3689" w:name="_ETM_Q1_3121405"/>
      <w:bookmarkEnd w:id="3689"/>
      <w:r>
        <w:rPr>
          <w:rFonts w:hint="cs"/>
          <w:rtl/>
        </w:rPr>
        <w:t xml:space="preserve">לי רק כמה שעות </w:t>
      </w:r>
      <w:bookmarkStart w:id="3690" w:name="_ETM_Q1_3123905"/>
      <w:bookmarkEnd w:id="3690"/>
      <w:r>
        <w:rPr>
          <w:rFonts w:hint="cs"/>
          <w:rtl/>
        </w:rPr>
        <w:t>וא</w:t>
      </w:r>
      <w:bookmarkStart w:id="3691" w:name="_ETM_Q1_3127153"/>
      <w:bookmarkEnd w:id="3691"/>
      <w:r>
        <w:rPr>
          <w:rFonts w:hint="cs"/>
          <w:rtl/>
        </w:rPr>
        <w:t xml:space="preserve">וכל </w:t>
      </w:r>
      <w:bookmarkStart w:id="3692" w:name="_ETM_Q1_3127656"/>
      <w:bookmarkEnd w:id="3692"/>
      <w:r>
        <w:rPr>
          <w:rFonts w:hint="cs"/>
          <w:rtl/>
        </w:rPr>
        <w:t xml:space="preserve">לעשות </w:t>
      </w:r>
      <w:bookmarkStart w:id="3693" w:name="_ETM_Q1_3126152"/>
      <w:bookmarkEnd w:id="3693"/>
      <w:r>
        <w:rPr>
          <w:rFonts w:hint="cs"/>
          <w:rtl/>
        </w:rPr>
        <w:t>את</w:t>
      </w:r>
      <w:bookmarkStart w:id="3694" w:name="_ETM_Q1_3123402"/>
      <w:bookmarkEnd w:id="3694"/>
      <w:r>
        <w:rPr>
          <w:rFonts w:hint="cs"/>
          <w:rtl/>
        </w:rPr>
        <w:t xml:space="preserve"> זה ממוחשב. אם אני צריכה</w:t>
      </w:r>
      <w:bookmarkStart w:id="3695" w:name="_ETM_Q1_3126406"/>
      <w:bookmarkEnd w:id="3695"/>
      <w:r>
        <w:rPr>
          <w:rFonts w:hint="cs"/>
          <w:rtl/>
        </w:rPr>
        <w:t xml:space="preserve"> לעבור שם, שם </w:t>
      </w:r>
      <w:bookmarkStart w:id="3696" w:name="_ETM_Q1_3128905"/>
      <w:bookmarkEnd w:id="3696"/>
      <w:r>
        <w:rPr>
          <w:rFonts w:hint="cs"/>
          <w:rtl/>
        </w:rPr>
        <w:t>אז זה ייקח עוד כמה שעות</w:t>
      </w:r>
      <w:bookmarkStart w:id="3697" w:name="_ETM_Q1_3131156"/>
      <w:bookmarkEnd w:id="3697"/>
      <w:r>
        <w:rPr>
          <w:rFonts w:hint="cs"/>
          <w:rtl/>
        </w:rPr>
        <w:t>, לפחות עד סוף היו</w:t>
      </w:r>
      <w:bookmarkStart w:id="3698" w:name="_ETM_Q1_3131904"/>
      <w:bookmarkEnd w:id="3698"/>
      <w:r>
        <w:rPr>
          <w:rFonts w:hint="cs"/>
          <w:rtl/>
        </w:rPr>
        <w:t>ם.</w:t>
      </w:r>
    </w:p>
    <w:p w14:paraId="5E4DA2BA" w14:textId="77777777" w:rsidR="002C4366" w:rsidRDefault="002C4366" w:rsidP="002C4366">
      <w:pPr>
        <w:rPr>
          <w:rtl/>
        </w:rPr>
      </w:pPr>
      <w:bookmarkStart w:id="3699" w:name="_ETM_Q1_3132655"/>
      <w:bookmarkStart w:id="3700" w:name="_ETM_Q1_3132905"/>
      <w:bookmarkStart w:id="3701" w:name="_ETM_Q1_3133655"/>
      <w:bookmarkEnd w:id="3699"/>
      <w:bookmarkEnd w:id="3700"/>
      <w:bookmarkEnd w:id="3701"/>
    </w:p>
    <w:p w14:paraId="401F5B78" w14:textId="4E1B746B" w:rsidR="002C4366" w:rsidRDefault="002C4366" w:rsidP="002C4366">
      <w:pPr>
        <w:pStyle w:val="a4"/>
        <w:keepNext/>
        <w:rPr>
          <w:rtl/>
        </w:rPr>
      </w:pPr>
      <w:bookmarkStart w:id="3702" w:name="ET_speaker_מירי_פרנקלשור_242"/>
      <w:r w:rsidRPr="002C4366">
        <w:rPr>
          <w:rStyle w:val="TagStyle"/>
          <w:rtl/>
        </w:rPr>
        <w:t xml:space="preserve"> &lt;&lt; דובר &gt;&gt; </w:t>
      </w:r>
      <w:r>
        <w:rPr>
          <w:rtl/>
        </w:rPr>
        <w:t>מירי פרנקל-שור:</w:t>
      </w:r>
      <w:r w:rsidRPr="002C4366">
        <w:rPr>
          <w:rStyle w:val="TagStyle"/>
          <w:rtl/>
        </w:rPr>
        <w:t xml:space="preserve"> &lt;&lt; דובר &gt;&gt;</w:t>
      </w:r>
      <w:r>
        <w:rPr>
          <w:rtl/>
        </w:rPr>
        <w:t xml:space="preserve">   </w:t>
      </w:r>
      <w:bookmarkEnd w:id="3702"/>
    </w:p>
    <w:p w14:paraId="6C5A8C64" w14:textId="77777777" w:rsidR="002C4366" w:rsidRDefault="002C4366" w:rsidP="002C4366">
      <w:pPr>
        <w:pStyle w:val="KeepWithNext"/>
        <w:rPr>
          <w:rtl/>
        </w:rPr>
      </w:pPr>
    </w:p>
    <w:p w14:paraId="636CB9E4" w14:textId="636F2249" w:rsidR="002C4366" w:rsidRDefault="002C4366" w:rsidP="002C4366">
      <w:pPr>
        <w:rPr>
          <w:rtl/>
        </w:rPr>
      </w:pPr>
      <w:bookmarkStart w:id="3703" w:name="_ETM_Q1_3134404"/>
      <w:bookmarkEnd w:id="3703"/>
      <w:r>
        <w:rPr>
          <w:rFonts w:hint="cs"/>
          <w:rtl/>
        </w:rPr>
        <w:t xml:space="preserve">הבנתי. </w:t>
      </w:r>
      <w:bookmarkStart w:id="3704" w:name="_ETM_Q1_3135655"/>
      <w:bookmarkEnd w:id="3704"/>
    </w:p>
    <w:p w14:paraId="7786CA0C" w14:textId="77777777" w:rsidR="002C4366" w:rsidRDefault="002C4366" w:rsidP="002C4366">
      <w:pPr>
        <w:rPr>
          <w:rtl/>
        </w:rPr>
      </w:pPr>
    </w:p>
    <w:p w14:paraId="3299094E" w14:textId="70924444" w:rsidR="002C4366" w:rsidRDefault="002C4366" w:rsidP="002C4366">
      <w:pPr>
        <w:pStyle w:val="af6"/>
        <w:keepNext/>
        <w:rPr>
          <w:rtl/>
        </w:rPr>
      </w:pPr>
      <w:bookmarkStart w:id="3705" w:name="ET_yor_6358_243"/>
      <w:r w:rsidRPr="002C4366">
        <w:rPr>
          <w:rStyle w:val="TagStyle"/>
          <w:rtl/>
        </w:rPr>
        <w:t xml:space="preserve"> &lt;&lt; יור &gt;&gt; </w:t>
      </w:r>
      <w:r>
        <w:rPr>
          <w:rtl/>
        </w:rPr>
        <w:t>היו"ר צביקה פוגל:</w:t>
      </w:r>
      <w:r w:rsidRPr="002C4366">
        <w:rPr>
          <w:rStyle w:val="TagStyle"/>
          <w:rtl/>
        </w:rPr>
        <w:t xml:space="preserve"> &lt;&lt; יור &gt;&gt;</w:t>
      </w:r>
      <w:r>
        <w:rPr>
          <w:rtl/>
        </w:rPr>
        <w:t xml:space="preserve">   </w:t>
      </w:r>
      <w:bookmarkEnd w:id="3705"/>
    </w:p>
    <w:p w14:paraId="04945F88" w14:textId="77777777" w:rsidR="002C4366" w:rsidRDefault="002C4366" w:rsidP="002C4366">
      <w:pPr>
        <w:pStyle w:val="KeepWithNext"/>
        <w:rPr>
          <w:rtl/>
        </w:rPr>
      </w:pPr>
    </w:p>
    <w:p w14:paraId="7A3E1E46" w14:textId="7D372D67" w:rsidR="002C4366" w:rsidRDefault="002C4366" w:rsidP="002C4366">
      <w:pPr>
        <w:rPr>
          <w:rtl/>
        </w:rPr>
      </w:pPr>
      <w:r>
        <w:rPr>
          <w:rFonts w:hint="cs"/>
          <w:rtl/>
        </w:rPr>
        <w:t xml:space="preserve">מכובדי, קחו אוויר רגע. </w:t>
      </w:r>
      <w:bookmarkStart w:id="3706" w:name="_ETM_Q1_3139902"/>
      <w:bookmarkEnd w:id="3706"/>
      <w:r>
        <w:rPr>
          <w:rFonts w:hint="cs"/>
          <w:rtl/>
        </w:rPr>
        <w:t>בסופו של דבר, כל</w:t>
      </w:r>
      <w:bookmarkStart w:id="3707" w:name="_ETM_Q1_3140154"/>
      <w:bookmarkEnd w:id="3707"/>
      <w:r>
        <w:rPr>
          <w:rFonts w:hint="cs"/>
          <w:rtl/>
        </w:rPr>
        <w:t xml:space="preserve"> מה שא</w:t>
      </w:r>
      <w:bookmarkStart w:id="3708" w:name="_ETM_Q1_3137402"/>
      <w:bookmarkEnd w:id="3708"/>
      <w:r>
        <w:rPr>
          <w:rFonts w:hint="cs"/>
          <w:rtl/>
        </w:rPr>
        <w:t xml:space="preserve">נחנו </w:t>
      </w:r>
      <w:bookmarkStart w:id="3709" w:name="_ETM_Q1_3137906"/>
      <w:bookmarkEnd w:id="3709"/>
      <w:r>
        <w:rPr>
          <w:rFonts w:hint="cs"/>
          <w:rtl/>
        </w:rPr>
        <w:t xml:space="preserve">רוצים לוודא זה שהיה ואנחנו ניקלע למצב של </w:t>
      </w:r>
      <w:bookmarkStart w:id="3710" w:name="_ETM_Q1_3149406"/>
      <w:bookmarkEnd w:id="3710"/>
      <w:r>
        <w:rPr>
          <w:rFonts w:hint="cs"/>
          <w:rtl/>
        </w:rPr>
        <w:t>צב</w:t>
      </w:r>
      <w:bookmarkStart w:id="3711" w:name="_ETM_Q1_3147656"/>
      <w:bookmarkEnd w:id="3711"/>
      <w:r>
        <w:rPr>
          <w:rFonts w:hint="cs"/>
          <w:rtl/>
        </w:rPr>
        <w:t xml:space="preserve">ע אדום או אזעקה שמעירה את כולנו כי משהו הולך </w:t>
      </w:r>
      <w:bookmarkStart w:id="3712" w:name="_ETM_Q1_3155905"/>
      <w:bookmarkEnd w:id="3712"/>
      <w:r>
        <w:rPr>
          <w:rFonts w:hint="cs"/>
          <w:rtl/>
        </w:rPr>
        <w:t>לקרות</w:t>
      </w:r>
      <w:bookmarkStart w:id="3713" w:name="_ETM_Q1_3153904"/>
      <w:bookmarkEnd w:id="3713"/>
      <w:r>
        <w:rPr>
          <w:rFonts w:hint="cs"/>
          <w:rtl/>
        </w:rPr>
        <w:t>, אני מסוגל לספק בעזרת האנשים המכובדים</w:t>
      </w:r>
      <w:bookmarkStart w:id="3714" w:name="_ETM_Q1_3159903"/>
      <w:bookmarkEnd w:id="3714"/>
      <w:r>
        <w:rPr>
          <w:rFonts w:hint="cs"/>
          <w:rtl/>
        </w:rPr>
        <w:t xml:space="preserve"> ש</w:t>
      </w:r>
      <w:bookmarkStart w:id="3715" w:name="_ETM_Q1_3157153"/>
      <w:bookmarkEnd w:id="3715"/>
      <w:r>
        <w:rPr>
          <w:rFonts w:hint="cs"/>
          <w:rtl/>
        </w:rPr>
        <w:t xml:space="preserve">יש פה, </w:t>
      </w:r>
      <w:bookmarkStart w:id="3716" w:name="_ETM_Q1_3159653"/>
      <w:bookmarkEnd w:id="3716"/>
      <w:r>
        <w:rPr>
          <w:rFonts w:hint="cs"/>
          <w:rtl/>
        </w:rPr>
        <w:t xml:space="preserve">את ההגנה הנדרשת לאנשים האלה. </w:t>
      </w:r>
    </w:p>
    <w:p w14:paraId="4A61E5D2" w14:textId="77777777" w:rsidR="002C4366" w:rsidRDefault="002C4366" w:rsidP="002C4366">
      <w:pPr>
        <w:rPr>
          <w:rtl/>
        </w:rPr>
      </w:pPr>
    </w:p>
    <w:p w14:paraId="680649BC" w14:textId="77777777" w:rsidR="002C4366" w:rsidRDefault="002C4366" w:rsidP="002C4366">
      <w:pPr>
        <w:rPr>
          <w:rtl/>
        </w:rPr>
      </w:pPr>
      <w:bookmarkStart w:id="3717" w:name="_ETM_Q1_3167153"/>
      <w:bookmarkEnd w:id="3717"/>
      <w:r>
        <w:rPr>
          <w:rFonts w:hint="cs"/>
          <w:rtl/>
        </w:rPr>
        <w:t xml:space="preserve">לכן, המספרים </w:t>
      </w:r>
      <w:bookmarkStart w:id="3718" w:name="_ETM_Q1_3167404"/>
      <w:bookmarkEnd w:id="3718"/>
      <w:r>
        <w:rPr>
          <w:rFonts w:hint="cs"/>
          <w:rtl/>
        </w:rPr>
        <w:t>שלנו הם קודם כול,</w:t>
      </w:r>
      <w:bookmarkStart w:id="3719" w:name="_ETM_Q1_3168407"/>
      <w:bookmarkEnd w:id="3719"/>
      <w:r>
        <w:rPr>
          <w:rFonts w:hint="cs"/>
          <w:rtl/>
        </w:rPr>
        <w:t xml:space="preserve"> </w:t>
      </w:r>
      <w:bookmarkStart w:id="3720" w:name="_ETM_Q1_3166656"/>
      <w:bookmarkEnd w:id="3720"/>
      <w:r>
        <w:rPr>
          <w:rFonts w:hint="cs"/>
          <w:rtl/>
        </w:rPr>
        <w:t>בהיקפ</w:t>
      </w:r>
      <w:bookmarkStart w:id="3721" w:name="_ETM_Q1_3166403"/>
      <w:bookmarkEnd w:id="3721"/>
      <w:r>
        <w:rPr>
          <w:rFonts w:hint="cs"/>
          <w:rtl/>
        </w:rPr>
        <w:t xml:space="preserve">ים של מי נמצא במתחם מירון שהוא הכול </w:t>
      </w:r>
      <w:bookmarkStart w:id="3722" w:name="_ETM_Q1_3173151"/>
      <w:bookmarkEnd w:id="3722"/>
      <w:r>
        <w:rPr>
          <w:rFonts w:hint="cs"/>
          <w:rtl/>
        </w:rPr>
        <w:t xml:space="preserve">ואחרי זה מי נמצא בכל </w:t>
      </w:r>
      <w:bookmarkStart w:id="3723" w:name="_ETM_Q1_3173154"/>
      <w:bookmarkEnd w:id="3723"/>
      <w:r>
        <w:rPr>
          <w:rFonts w:hint="cs"/>
          <w:rtl/>
        </w:rPr>
        <w:t>נקודות ההדלק</w:t>
      </w:r>
      <w:bookmarkStart w:id="3724" w:name="_ETM_Q1_3176154"/>
      <w:bookmarkStart w:id="3725" w:name="_ETM_Q1_3173403"/>
      <w:bookmarkEnd w:id="3724"/>
      <w:bookmarkEnd w:id="3725"/>
      <w:r>
        <w:rPr>
          <w:rFonts w:hint="cs"/>
          <w:rtl/>
        </w:rPr>
        <w:t xml:space="preserve">ה כדי שנוכל לשלוט </w:t>
      </w:r>
      <w:bookmarkStart w:id="3726" w:name="_ETM_Q1_3175652"/>
      <w:bookmarkEnd w:id="3726"/>
      <w:r>
        <w:rPr>
          <w:rFonts w:hint="cs"/>
          <w:rtl/>
        </w:rPr>
        <w:t>בזה ולקבל אישור מפיקוד העורף. אם פיקוד העורף יבוא וישמע שמחר בבוקר יהיה 2,000 איש</w:t>
      </w:r>
      <w:bookmarkStart w:id="3727" w:name="_ETM_Q1_3185655"/>
      <w:bookmarkEnd w:id="3727"/>
      <w:r>
        <w:rPr>
          <w:rFonts w:hint="cs"/>
          <w:rtl/>
        </w:rPr>
        <w:t xml:space="preserve"> </w:t>
      </w:r>
      <w:bookmarkStart w:id="3728" w:name="_ETM_Q1_3182902"/>
      <w:bookmarkEnd w:id="3728"/>
      <w:r>
        <w:rPr>
          <w:rFonts w:hint="cs"/>
          <w:rtl/>
        </w:rPr>
        <w:t>בתוך מתחם מירון אבל לח</w:t>
      </w:r>
      <w:bookmarkStart w:id="3729" w:name="_ETM_Q1_3188651"/>
      <w:bookmarkEnd w:id="3729"/>
      <w:r>
        <w:rPr>
          <w:rFonts w:hint="cs"/>
          <w:rtl/>
        </w:rPr>
        <w:t>לק מה-2,00</w:t>
      </w:r>
      <w:bookmarkStart w:id="3730" w:name="_ETM_Q1_3188902"/>
      <w:bookmarkEnd w:id="3730"/>
      <w:r>
        <w:rPr>
          <w:rFonts w:hint="cs"/>
          <w:rtl/>
        </w:rPr>
        <w:t>0</w:t>
      </w:r>
      <w:bookmarkStart w:id="3731" w:name="_ETM_Q1_3186654"/>
      <w:bookmarkEnd w:id="3731"/>
      <w:r>
        <w:rPr>
          <w:rFonts w:hint="cs"/>
          <w:rtl/>
        </w:rPr>
        <w:t xml:space="preserve"> אין מיגונית</w:t>
      </w:r>
      <w:bookmarkStart w:id="3732" w:name="_ETM_Q1_3188903"/>
      <w:bookmarkEnd w:id="3732"/>
      <w:r>
        <w:rPr>
          <w:rFonts w:hint="cs"/>
          <w:rtl/>
        </w:rPr>
        <w:t xml:space="preserve"> או שום דבר ו</w:t>
      </w:r>
      <w:bookmarkStart w:id="3733" w:name="_ETM_Q1_3188655"/>
      <w:bookmarkEnd w:id="3733"/>
      <w:r>
        <w:rPr>
          <w:rFonts w:hint="cs"/>
          <w:rtl/>
        </w:rPr>
        <w:t xml:space="preserve">הוא לא מאשר את זה, אנחנו </w:t>
      </w:r>
      <w:bookmarkStart w:id="3734" w:name="_ETM_Q1_3191154"/>
      <w:bookmarkEnd w:id="3734"/>
      <w:r>
        <w:rPr>
          <w:rFonts w:hint="cs"/>
          <w:rtl/>
        </w:rPr>
        <w:t xml:space="preserve">צריכים לשמוע גם את זה. </w:t>
      </w:r>
    </w:p>
    <w:p w14:paraId="5AFBC97E" w14:textId="77777777" w:rsidR="002C4366" w:rsidRDefault="002C4366" w:rsidP="002C4366">
      <w:pPr>
        <w:rPr>
          <w:rtl/>
        </w:rPr>
      </w:pPr>
    </w:p>
    <w:p w14:paraId="185EE27B" w14:textId="376E4ECE" w:rsidR="002C4366" w:rsidRDefault="002C4366" w:rsidP="002C4366">
      <w:pPr>
        <w:rPr>
          <w:rtl/>
        </w:rPr>
      </w:pPr>
      <w:bookmarkStart w:id="3735" w:name="_ETM_Q1_3200654"/>
      <w:bookmarkStart w:id="3736" w:name="_ETM_Q1_3200904"/>
      <w:bookmarkStart w:id="3737" w:name="_ETM_Q1_3198154"/>
      <w:bookmarkEnd w:id="3735"/>
      <w:bookmarkEnd w:id="3736"/>
      <w:bookmarkEnd w:id="3737"/>
      <w:r>
        <w:rPr>
          <w:rFonts w:hint="cs"/>
          <w:rtl/>
        </w:rPr>
        <w:t xml:space="preserve">משה, </w:t>
      </w:r>
      <w:bookmarkStart w:id="3738" w:name="_ETM_Q1_3197904"/>
      <w:bookmarkEnd w:id="3738"/>
      <w:r>
        <w:rPr>
          <w:rFonts w:hint="cs"/>
          <w:rtl/>
        </w:rPr>
        <w:t>את איתי?</w:t>
      </w:r>
      <w:bookmarkStart w:id="3739" w:name="_ETM_Q1_3196903"/>
      <w:bookmarkEnd w:id="3739"/>
      <w:r>
        <w:rPr>
          <w:rFonts w:hint="cs"/>
          <w:rtl/>
        </w:rPr>
        <w:t xml:space="preserve"> אני מכתיב לך למה תצטרך להתייחס בהמשך. </w:t>
      </w:r>
      <w:bookmarkStart w:id="3740" w:name="_ETM_Q1_3201909"/>
      <w:bookmarkStart w:id="3741" w:name="_ETM_Q1_3199404"/>
      <w:bookmarkEnd w:id="3740"/>
      <w:bookmarkEnd w:id="3741"/>
      <w:r>
        <w:rPr>
          <w:rFonts w:hint="cs"/>
          <w:rtl/>
        </w:rPr>
        <w:t xml:space="preserve">אני </w:t>
      </w:r>
      <w:bookmarkStart w:id="3742" w:name="_ETM_Q1_3199406"/>
      <w:bookmarkEnd w:id="3742"/>
      <w:r>
        <w:rPr>
          <w:rFonts w:hint="cs"/>
          <w:rtl/>
        </w:rPr>
        <w:t>לא אזוז מפה עד שלא יהיו לי את הדברי</w:t>
      </w:r>
      <w:bookmarkStart w:id="3743" w:name="_ETM_Q1_3201654"/>
      <w:bookmarkEnd w:id="3743"/>
      <w:r>
        <w:rPr>
          <w:rFonts w:hint="cs"/>
          <w:rtl/>
        </w:rPr>
        <w:t xml:space="preserve">ם האלה </w:t>
      </w:r>
      <w:bookmarkStart w:id="3744" w:name="_ETM_Q1_3202903"/>
      <w:bookmarkEnd w:id="3744"/>
      <w:r>
        <w:rPr>
          <w:rFonts w:hint="cs"/>
          <w:rtl/>
        </w:rPr>
        <w:t xml:space="preserve">בצורה מוחלטת כי לראות אנשים שנשכבים על הכביש זה בסדר, </w:t>
      </w:r>
      <w:bookmarkStart w:id="3745" w:name="_ETM_Q1_3209903"/>
      <w:bookmarkStart w:id="3746" w:name="_ETM_Q1_3208156"/>
      <w:bookmarkEnd w:id="3745"/>
      <w:bookmarkEnd w:id="3746"/>
      <w:r>
        <w:rPr>
          <w:rFonts w:hint="cs"/>
          <w:rtl/>
        </w:rPr>
        <w:t>זה המשטרה, זה כב"ה</w:t>
      </w:r>
      <w:bookmarkStart w:id="3747" w:name="_ETM_Q1_3207153"/>
      <w:bookmarkEnd w:id="3747"/>
      <w:r>
        <w:rPr>
          <w:rFonts w:hint="cs"/>
          <w:rtl/>
        </w:rPr>
        <w:t xml:space="preserve"> וזה מ"דא</w:t>
      </w:r>
      <w:bookmarkStart w:id="3748" w:name="_ETM_Q1_3210405"/>
      <w:bookmarkEnd w:id="3748"/>
      <w:r>
        <w:rPr>
          <w:rFonts w:hint="cs"/>
          <w:rtl/>
        </w:rPr>
        <w:t xml:space="preserve">. את כל האחרים </w:t>
      </w:r>
      <w:bookmarkStart w:id="3749" w:name="_ETM_Q1_3212654"/>
      <w:bookmarkEnd w:id="3749"/>
      <w:r>
        <w:rPr>
          <w:rFonts w:hint="cs"/>
          <w:rtl/>
        </w:rPr>
        <w:t>אני רוצה במיגוניות, בממ"דים</w:t>
      </w:r>
      <w:bookmarkStart w:id="3750" w:name="_ETM_Q1_3216404"/>
      <w:bookmarkEnd w:id="3750"/>
      <w:r>
        <w:rPr>
          <w:rFonts w:hint="cs"/>
          <w:rtl/>
        </w:rPr>
        <w:t xml:space="preserve"> ובמקומות בהם </w:t>
      </w:r>
      <w:bookmarkStart w:id="3751" w:name="_ETM_Q1_3217406"/>
      <w:bookmarkEnd w:id="3751"/>
      <w:r>
        <w:rPr>
          <w:rFonts w:hint="cs"/>
          <w:rtl/>
        </w:rPr>
        <w:t xml:space="preserve">אני יודע שאני </w:t>
      </w:r>
      <w:bookmarkStart w:id="3752" w:name="_ETM_Q1_3217154"/>
      <w:bookmarkEnd w:id="3752"/>
      <w:r>
        <w:rPr>
          <w:rFonts w:hint="cs"/>
          <w:rtl/>
        </w:rPr>
        <w:t>יכול להבטיח את שלומ</w:t>
      </w:r>
      <w:bookmarkStart w:id="3753" w:name="_ETM_Q1_3220406"/>
      <w:bookmarkEnd w:id="3753"/>
      <w:r>
        <w:rPr>
          <w:rFonts w:hint="cs"/>
          <w:rtl/>
        </w:rPr>
        <w:t>ם כי אני בעצם</w:t>
      </w:r>
      <w:bookmarkStart w:id="3754" w:name="_ETM_Q1_3222654"/>
      <w:bookmarkEnd w:id="3754"/>
      <w:r>
        <w:rPr>
          <w:rFonts w:hint="cs"/>
          <w:rtl/>
        </w:rPr>
        <w:t xml:space="preserve"> מכניס אותם ל</w:t>
      </w:r>
      <w:bookmarkStart w:id="3755" w:name="_ETM_Q1_3224654"/>
      <w:bookmarkEnd w:id="3755"/>
      <w:r>
        <w:rPr>
          <w:rFonts w:hint="cs"/>
          <w:rtl/>
        </w:rPr>
        <w:t xml:space="preserve">אירוע. </w:t>
      </w:r>
    </w:p>
    <w:p w14:paraId="1E4D773D" w14:textId="77777777" w:rsidR="002C4366" w:rsidRDefault="002C4366" w:rsidP="002C4366">
      <w:pPr>
        <w:rPr>
          <w:rtl/>
        </w:rPr>
      </w:pPr>
      <w:bookmarkStart w:id="3756" w:name="_ETM_Q1_3225904"/>
      <w:bookmarkEnd w:id="3756"/>
    </w:p>
    <w:p w14:paraId="761318B8" w14:textId="4A6971A9" w:rsidR="002C4366" w:rsidRDefault="002C4366" w:rsidP="002C4366">
      <w:pPr>
        <w:rPr>
          <w:rtl/>
        </w:rPr>
      </w:pPr>
      <w:bookmarkStart w:id="3757" w:name="_ETM_Q1_3226403"/>
      <w:bookmarkStart w:id="3758" w:name="_ETM_Q1_3226653"/>
      <w:bookmarkEnd w:id="3757"/>
      <w:bookmarkEnd w:id="3758"/>
      <w:r>
        <w:rPr>
          <w:rFonts w:hint="cs"/>
          <w:rtl/>
        </w:rPr>
        <w:t>לכולנו</w:t>
      </w:r>
      <w:bookmarkStart w:id="3759" w:name="_ETM_Q1_3224903"/>
      <w:bookmarkEnd w:id="3759"/>
      <w:r>
        <w:rPr>
          <w:rFonts w:hint="cs"/>
          <w:rtl/>
        </w:rPr>
        <w:t xml:space="preserve"> ברור שברגע </w:t>
      </w:r>
      <w:r w:rsidR="00DD4A50">
        <w:rPr>
          <w:rFonts w:hint="cs"/>
          <w:rtl/>
        </w:rPr>
        <w:t>שייווד</w:t>
      </w:r>
      <w:r w:rsidR="00DD4A50">
        <w:rPr>
          <w:rFonts w:hint="eastAsia"/>
          <w:rtl/>
        </w:rPr>
        <w:t>ע</w:t>
      </w:r>
      <w:r>
        <w:rPr>
          <w:rFonts w:hint="cs"/>
          <w:rtl/>
        </w:rPr>
        <w:t xml:space="preserve"> </w:t>
      </w:r>
      <w:bookmarkStart w:id="3760" w:name="_ETM_Q1_3229655"/>
      <w:bookmarkStart w:id="3761" w:name="_ETM_Q1_3237155"/>
      <w:bookmarkStart w:id="3762" w:name="_ETM_Q1_3234654"/>
      <w:bookmarkStart w:id="3763" w:name="_ETM_Q1_3229156"/>
      <w:bookmarkStart w:id="3764" w:name="_ETM_Q1_3226652"/>
      <w:bookmarkEnd w:id="3760"/>
      <w:bookmarkEnd w:id="3761"/>
      <w:bookmarkEnd w:id="3762"/>
      <w:bookmarkEnd w:id="3763"/>
      <w:bookmarkEnd w:id="3764"/>
      <w:r>
        <w:rPr>
          <w:rFonts w:hint="cs"/>
          <w:rtl/>
        </w:rPr>
        <w:t>שבאמת</w:t>
      </w:r>
      <w:bookmarkStart w:id="3765" w:name="_ETM_Q1_3223402"/>
      <w:bookmarkEnd w:id="3765"/>
      <w:r>
        <w:rPr>
          <w:rFonts w:hint="cs"/>
          <w:rtl/>
        </w:rPr>
        <w:t xml:space="preserve"> הולכים להיות שם כל כך הרבה אנשים אז יכול להיות </w:t>
      </w:r>
      <w:bookmarkStart w:id="3766" w:name="_ETM_Q1_3234154"/>
      <w:bookmarkEnd w:id="3766"/>
      <w:r>
        <w:rPr>
          <w:rFonts w:hint="cs"/>
          <w:rtl/>
        </w:rPr>
        <w:t>שזה יהווה פיתוי</w:t>
      </w:r>
      <w:bookmarkStart w:id="3767" w:name="_ETM_Q1_3236403"/>
      <w:bookmarkEnd w:id="3767"/>
      <w:r>
        <w:rPr>
          <w:rFonts w:hint="cs"/>
          <w:rtl/>
        </w:rPr>
        <w:t xml:space="preserve"> למישהו</w:t>
      </w:r>
      <w:bookmarkStart w:id="3768" w:name="_ETM_Q1_3233403"/>
      <w:bookmarkEnd w:id="3768"/>
      <w:r>
        <w:rPr>
          <w:rFonts w:hint="cs"/>
          <w:rtl/>
        </w:rPr>
        <w:t xml:space="preserve"> לירות דו</w:t>
      </w:r>
      <w:bookmarkStart w:id="3769" w:name="_ETM_Q1_3234405"/>
      <w:bookmarkEnd w:id="3769"/>
      <w:r>
        <w:rPr>
          <w:rFonts w:hint="cs"/>
          <w:rtl/>
        </w:rPr>
        <w:t>ו</w:t>
      </w:r>
      <w:bookmarkStart w:id="3770" w:name="_ETM_Q1_3231655"/>
      <w:bookmarkStart w:id="3771" w:name="_ETM_Q1_3228902"/>
      <w:bookmarkEnd w:id="3770"/>
      <w:bookmarkEnd w:id="3771"/>
      <w:r>
        <w:rPr>
          <w:rFonts w:hint="cs"/>
          <w:rtl/>
        </w:rPr>
        <w:t xml:space="preserve">קא לשם. </w:t>
      </w:r>
      <w:bookmarkStart w:id="3772" w:name="_ETM_Q1_3233406"/>
      <w:bookmarkEnd w:id="3772"/>
      <w:r>
        <w:rPr>
          <w:rFonts w:hint="cs"/>
          <w:rtl/>
        </w:rPr>
        <w:t xml:space="preserve">אתה </w:t>
      </w:r>
      <w:bookmarkStart w:id="3773" w:name="_ETM_Q1_3236405"/>
      <w:bookmarkEnd w:id="3773"/>
      <w:r>
        <w:rPr>
          <w:rFonts w:hint="cs"/>
          <w:rtl/>
        </w:rPr>
        <w:t>איתי, משה? תודה</w:t>
      </w:r>
      <w:bookmarkStart w:id="3774" w:name="_ETM_Q1_3237901"/>
      <w:bookmarkEnd w:id="3774"/>
      <w:r>
        <w:rPr>
          <w:rFonts w:hint="cs"/>
          <w:rtl/>
        </w:rPr>
        <w:t>. אז אנחנו כרגע מסכמים והולכים עם ההצ</w:t>
      </w:r>
      <w:bookmarkStart w:id="3775" w:name="_ETM_Q1_3245404"/>
      <w:bookmarkEnd w:id="3775"/>
      <w:r>
        <w:rPr>
          <w:rFonts w:hint="cs"/>
          <w:rtl/>
        </w:rPr>
        <w:t>עה של השר. כלומר, ל</w:t>
      </w:r>
      <w:bookmarkStart w:id="3776" w:name="_ETM_Q1_3245655"/>
      <w:bookmarkStart w:id="3777" w:name="_ETM_Q1_3243655"/>
      <w:bookmarkEnd w:id="3776"/>
      <w:bookmarkEnd w:id="3777"/>
      <w:r>
        <w:rPr>
          <w:rFonts w:hint="cs"/>
          <w:rtl/>
        </w:rPr>
        <w:t>חכ</w:t>
      </w:r>
      <w:bookmarkStart w:id="3778" w:name="_ETM_Q1_3244404"/>
      <w:bookmarkStart w:id="3779" w:name="_ETM_Q1_3249404"/>
      <w:bookmarkEnd w:id="3778"/>
      <w:bookmarkEnd w:id="3779"/>
      <w:r>
        <w:rPr>
          <w:rFonts w:hint="cs"/>
          <w:rtl/>
        </w:rPr>
        <w:t xml:space="preserve">ות </w:t>
      </w:r>
      <w:bookmarkStart w:id="3780" w:name="_ETM_Q1_3249155"/>
      <w:bookmarkEnd w:id="3780"/>
      <w:r>
        <w:rPr>
          <w:rFonts w:hint="cs"/>
          <w:rtl/>
        </w:rPr>
        <w:t>עם ה</w:t>
      </w:r>
      <w:bookmarkStart w:id="3781" w:name="_ETM_Q1_3247904"/>
      <w:bookmarkEnd w:id="3781"/>
      <w:r>
        <w:rPr>
          <w:rFonts w:hint="cs"/>
          <w:rtl/>
        </w:rPr>
        <w:t xml:space="preserve">חליט </w:t>
      </w:r>
      <w:bookmarkStart w:id="3782" w:name="_ETM_Q1_3245905"/>
      <w:bookmarkEnd w:id="3782"/>
      <w:r>
        <w:rPr>
          <w:rFonts w:hint="cs"/>
          <w:rtl/>
        </w:rPr>
        <w:t xml:space="preserve">על </w:t>
      </w:r>
      <w:bookmarkStart w:id="3783" w:name="_ETM_Q1_3246406"/>
      <w:bookmarkEnd w:id="3783"/>
      <w:r>
        <w:rPr>
          <w:rFonts w:hint="cs"/>
          <w:rtl/>
        </w:rPr>
        <w:t>זה עד שנ</w:t>
      </w:r>
      <w:bookmarkStart w:id="3784" w:name="_ETM_Q1_3248152"/>
      <w:bookmarkStart w:id="3785" w:name="_ETM_Q1_3247656"/>
      <w:bookmarkStart w:id="3786" w:name="_ETM_Q1_3243405"/>
      <w:bookmarkStart w:id="3787" w:name="_ETM_Q1_3246155"/>
      <w:bookmarkStart w:id="3788" w:name="_ETM_Q1_3247903"/>
      <w:bookmarkEnd w:id="3784"/>
      <w:bookmarkEnd w:id="3785"/>
      <w:bookmarkEnd w:id="3786"/>
      <w:bookmarkEnd w:id="3787"/>
      <w:bookmarkEnd w:id="3788"/>
      <w:r>
        <w:rPr>
          <w:rFonts w:hint="cs"/>
          <w:rtl/>
        </w:rPr>
        <w:t>שמע מ</w:t>
      </w:r>
      <w:bookmarkStart w:id="3789" w:name="_ETM_Q1_3244403"/>
      <w:bookmarkEnd w:id="3789"/>
      <w:r>
        <w:rPr>
          <w:rFonts w:hint="cs"/>
          <w:rtl/>
        </w:rPr>
        <w:t>י</w:t>
      </w:r>
      <w:bookmarkStart w:id="3790" w:name="_ETM_Q1_3241903"/>
      <w:bookmarkEnd w:id="3790"/>
      <w:r>
        <w:rPr>
          <w:rFonts w:hint="cs"/>
          <w:rtl/>
        </w:rPr>
        <w:t xml:space="preserve"> בפער בין ה-869 ל-55</w:t>
      </w:r>
      <w:bookmarkStart w:id="3791" w:name="_ETM_Q1_3248156"/>
      <w:bookmarkEnd w:id="3791"/>
      <w:r>
        <w:rPr>
          <w:rFonts w:hint="cs"/>
          <w:rtl/>
        </w:rPr>
        <w:t>5 ו</w:t>
      </w:r>
      <w:bookmarkStart w:id="3792" w:name="_ETM_Q1_3248405"/>
      <w:bookmarkEnd w:id="3792"/>
      <w:r>
        <w:rPr>
          <w:rFonts w:hint="cs"/>
          <w:rtl/>
        </w:rPr>
        <w:t xml:space="preserve">אחרי זה נוסיף </w:t>
      </w:r>
      <w:bookmarkStart w:id="3793" w:name="_ETM_Q1_3251405"/>
      <w:bookmarkEnd w:id="3793"/>
      <w:r>
        <w:rPr>
          <w:rFonts w:hint="cs"/>
          <w:rtl/>
        </w:rPr>
        <w:t>לרשימה הזאת את רשימת ה</w:t>
      </w:r>
      <w:bookmarkStart w:id="3794" w:name="_ETM_Q1_3254904"/>
      <w:bookmarkEnd w:id="3794"/>
      <w:r>
        <w:rPr>
          <w:rFonts w:hint="cs"/>
          <w:rtl/>
        </w:rPr>
        <w:t xml:space="preserve">אנשים שמקבלים היתר להיות במתחם או במקום אחר, או-קיי? </w:t>
      </w:r>
      <w:bookmarkStart w:id="3795" w:name="_ETM_Q1_3265403"/>
      <w:bookmarkEnd w:id="3795"/>
      <w:r>
        <w:rPr>
          <w:rFonts w:hint="cs"/>
          <w:rtl/>
        </w:rPr>
        <w:t>עד כאן.</w:t>
      </w:r>
      <w:bookmarkStart w:id="3796" w:name="_ETM_Q1_3264654"/>
      <w:bookmarkEnd w:id="3796"/>
    </w:p>
    <w:p w14:paraId="204130BC" w14:textId="77777777" w:rsidR="002C4366" w:rsidRDefault="002C4366" w:rsidP="002C4366">
      <w:pPr>
        <w:rPr>
          <w:rtl/>
        </w:rPr>
      </w:pPr>
      <w:bookmarkStart w:id="3797" w:name="_ETM_Q1_3262153"/>
      <w:bookmarkStart w:id="3798" w:name="_ETM_Q1_3263656"/>
      <w:bookmarkEnd w:id="3797"/>
      <w:bookmarkEnd w:id="3798"/>
    </w:p>
    <w:p w14:paraId="506B31B1" w14:textId="32A8F350" w:rsidR="002C4366" w:rsidRDefault="002C4366" w:rsidP="002C4366">
      <w:pPr>
        <w:pStyle w:val="a4"/>
        <w:keepNext/>
        <w:rPr>
          <w:rtl/>
        </w:rPr>
      </w:pPr>
      <w:bookmarkStart w:id="3799" w:name="ET_speaker_6497_244"/>
      <w:r w:rsidRPr="002C4366">
        <w:rPr>
          <w:rStyle w:val="TagStyle"/>
          <w:rtl/>
        </w:rPr>
        <w:t xml:space="preserve"> &lt;&lt; דובר &gt;&gt; </w:t>
      </w:r>
      <w:r>
        <w:rPr>
          <w:rtl/>
        </w:rPr>
        <w:t>השר לירושלים ומסורת ישראל מאיר פרוש:</w:t>
      </w:r>
      <w:r w:rsidRPr="002C4366">
        <w:rPr>
          <w:rStyle w:val="TagStyle"/>
          <w:rtl/>
        </w:rPr>
        <w:t xml:space="preserve"> &lt;&lt; דובר &gt;&gt;</w:t>
      </w:r>
      <w:r>
        <w:rPr>
          <w:rtl/>
        </w:rPr>
        <w:t xml:space="preserve">   </w:t>
      </w:r>
      <w:bookmarkEnd w:id="3799"/>
    </w:p>
    <w:p w14:paraId="28C83ACD" w14:textId="77777777" w:rsidR="002C4366" w:rsidRDefault="002C4366" w:rsidP="002C4366">
      <w:pPr>
        <w:pStyle w:val="KeepWithNext"/>
        <w:rPr>
          <w:rtl/>
        </w:rPr>
      </w:pPr>
    </w:p>
    <w:p w14:paraId="72FB4D98" w14:textId="06FAA6C8" w:rsidR="002C4366" w:rsidRDefault="002C4366" w:rsidP="002C4366">
      <w:pPr>
        <w:rPr>
          <w:rtl/>
        </w:rPr>
      </w:pPr>
      <w:bookmarkStart w:id="3800" w:name="_ETM_Q1_3264152"/>
      <w:bookmarkStart w:id="3801" w:name="_ETM_Q1_3258655"/>
      <w:bookmarkEnd w:id="3800"/>
      <w:bookmarkEnd w:id="3801"/>
      <w:r>
        <w:rPr>
          <w:rFonts w:hint="cs"/>
          <w:rtl/>
        </w:rPr>
        <w:t xml:space="preserve">להבנתי, </w:t>
      </w:r>
      <w:bookmarkStart w:id="3802" w:name="_ETM_Q1_3261652"/>
      <w:bookmarkEnd w:id="3802"/>
      <w:r>
        <w:rPr>
          <w:rFonts w:hint="cs"/>
          <w:rtl/>
        </w:rPr>
        <w:t xml:space="preserve">כל מי שיש לו זכות להיות בכפר </w:t>
      </w:r>
      <w:bookmarkStart w:id="3803" w:name="_ETM_Q1_3266155"/>
      <w:bookmarkStart w:id="3804" w:name="_ETM_Q1_3262903"/>
      <w:bookmarkEnd w:id="3803"/>
      <w:bookmarkEnd w:id="3804"/>
      <w:r>
        <w:rPr>
          <w:rFonts w:hint="cs"/>
          <w:rtl/>
        </w:rPr>
        <w:t>לפי מה שיוחלט</w:t>
      </w:r>
      <w:bookmarkStart w:id="3805" w:name="_ETM_Q1_3266905"/>
      <w:bookmarkEnd w:id="3805"/>
      <w:r>
        <w:rPr>
          <w:rFonts w:hint="cs"/>
          <w:rtl/>
        </w:rPr>
        <w:t>, צריכים</w:t>
      </w:r>
      <w:bookmarkStart w:id="3806" w:name="_ETM_Q1_3266406"/>
      <w:bookmarkEnd w:id="3806"/>
      <w:r>
        <w:rPr>
          <w:rFonts w:hint="cs"/>
          <w:rtl/>
        </w:rPr>
        <w:t xml:space="preserve"> למצוא את </w:t>
      </w:r>
      <w:bookmarkStart w:id="3807" w:name="_ETM_Q1_3265652"/>
      <w:bookmarkEnd w:id="3807"/>
      <w:r>
        <w:rPr>
          <w:rFonts w:hint="cs"/>
          <w:rtl/>
        </w:rPr>
        <w:t>ה</w:t>
      </w:r>
      <w:bookmarkStart w:id="3808" w:name="_ETM_Q1_3262907"/>
      <w:bookmarkEnd w:id="3808"/>
      <w:r>
        <w:rPr>
          <w:rFonts w:hint="cs"/>
          <w:rtl/>
        </w:rPr>
        <w:t xml:space="preserve">דרך שלו למעלה </w:t>
      </w:r>
      <w:bookmarkStart w:id="3809" w:name="_ETM_Q1_3265156"/>
      <w:bookmarkStart w:id="3810" w:name="_ETM_Q1_3265152"/>
      <w:bookmarkEnd w:id="3809"/>
      <w:bookmarkEnd w:id="3810"/>
      <w:r>
        <w:rPr>
          <w:rFonts w:hint="cs"/>
          <w:rtl/>
        </w:rPr>
        <w:t xml:space="preserve">בכל רגע נתון. </w:t>
      </w:r>
      <w:bookmarkStart w:id="3811" w:name="_ETM_Q1_3269155"/>
      <w:bookmarkEnd w:id="3811"/>
    </w:p>
    <w:p w14:paraId="33269CFC" w14:textId="77777777" w:rsidR="002C4366" w:rsidRDefault="002C4366" w:rsidP="002C4366">
      <w:pPr>
        <w:rPr>
          <w:rtl/>
        </w:rPr>
      </w:pPr>
      <w:bookmarkStart w:id="3812" w:name="_ETM_Q1_3269905"/>
      <w:bookmarkEnd w:id="3812"/>
    </w:p>
    <w:p w14:paraId="0F79DEEE" w14:textId="1BA47B01" w:rsidR="002C4366" w:rsidRDefault="002C4366" w:rsidP="002C4366">
      <w:pPr>
        <w:pStyle w:val="af6"/>
        <w:keepNext/>
        <w:rPr>
          <w:rtl/>
        </w:rPr>
      </w:pPr>
      <w:bookmarkStart w:id="3813" w:name="ET_yor_6358_245"/>
      <w:r w:rsidRPr="002C4366">
        <w:rPr>
          <w:rStyle w:val="TagStyle"/>
          <w:rtl/>
        </w:rPr>
        <w:t xml:space="preserve"> &lt;&lt; יור &gt;&gt; </w:t>
      </w:r>
      <w:r>
        <w:rPr>
          <w:rtl/>
        </w:rPr>
        <w:t>היו"ר צביקה פוגל:</w:t>
      </w:r>
      <w:r w:rsidRPr="002C4366">
        <w:rPr>
          <w:rStyle w:val="TagStyle"/>
          <w:rtl/>
        </w:rPr>
        <w:t xml:space="preserve"> &lt;&lt; יור &gt;&gt;</w:t>
      </w:r>
      <w:r>
        <w:rPr>
          <w:rtl/>
        </w:rPr>
        <w:t xml:space="preserve">   </w:t>
      </w:r>
      <w:bookmarkEnd w:id="3813"/>
    </w:p>
    <w:p w14:paraId="6E9B3806" w14:textId="77777777" w:rsidR="002C4366" w:rsidRDefault="002C4366" w:rsidP="002C4366">
      <w:pPr>
        <w:pStyle w:val="KeepWithNext"/>
        <w:rPr>
          <w:rtl/>
        </w:rPr>
      </w:pPr>
    </w:p>
    <w:p w14:paraId="3E327B17" w14:textId="31814095" w:rsidR="002C4366" w:rsidRDefault="002C4366" w:rsidP="002C4366">
      <w:pPr>
        <w:rPr>
          <w:rtl/>
        </w:rPr>
      </w:pPr>
      <w:bookmarkStart w:id="3814" w:name="_ETM_Q1_3270656"/>
      <w:bookmarkEnd w:id="3814"/>
      <w:r>
        <w:rPr>
          <w:rFonts w:hint="cs"/>
          <w:rtl/>
        </w:rPr>
        <w:t xml:space="preserve">ברור. </w:t>
      </w:r>
    </w:p>
    <w:p w14:paraId="319DBCA9" w14:textId="77777777" w:rsidR="00E602F1" w:rsidRDefault="00E602F1" w:rsidP="002C4366">
      <w:pPr>
        <w:rPr>
          <w:rtl/>
        </w:rPr>
      </w:pPr>
      <w:bookmarkStart w:id="3815" w:name="_ETM_Q1_3275155"/>
      <w:bookmarkStart w:id="3816" w:name="_ETM_Q1_3272155"/>
      <w:bookmarkStart w:id="3817" w:name="_ETM_Q1_3269904"/>
      <w:bookmarkStart w:id="3818" w:name="_ETM_Q1_3267154"/>
      <w:bookmarkStart w:id="3819" w:name="_ETM_Q1_3268904"/>
      <w:bookmarkEnd w:id="3815"/>
      <w:bookmarkEnd w:id="3816"/>
      <w:bookmarkEnd w:id="3817"/>
      <w:bookmarkEnd w:id="3818"/>
      <w:bookmarkEnd w:id="3819"/>
    </w:p>
    <w:p w14:paraId="4B50121F" w14:textId="31AF14A6" w:rsidR="00E602F1" w:rsidRDefault="00E602F1" w:rsidP="00E602F1">
      <w:pPr>
        <w:pStyle w:val="a4"/>
        <w:keepNext/>
        <w:rPr>
          <w:rtl/>
        </w:rPr>
      </w:pPr>
      <w:bookmarkStart w:id="3820" w:name="ET_speaker_6497_246"/>
      <w:r w:rsidRPr="00E602F1">
        <w:rPr>
          <w:rStyle w:val="TagStyle"/>
          <w:rtl/>
        </w:rPr>
        <w:t xml:space="preserve"> &lt;&lt; דובר &gt;&gt; </w:t>
      </w:r>
      <w:r>
        <w:rPr>
          <w:rtl/>
        </w:rPr>
        <w:t>השר לירושלים ומסורת ישראל מאיר פרוש:</w:t>
      </w:r>
      <w:r w:rsidRPr="00E602F1">
        <w:rPr>
          <w:rStyle w:val="TagStyle"/>
          <w:rtl/>
        </w:rPr>
        <w:t xml:space="preserve"> &lt;&lt; דובר &gt;&gt;</w:t>
      </w:r>
      <w:r>
        <w:rPr>
          <w:rtl/>
        </w:rPr>
        <w:t xml:space="preserve">   </w:t>
      </w:r>
      <w:bookmarkEnd w:id="3820"/>
    </w:p>
    <w:p w14:paraId="35E6E232" w14:textId="77777777" w:rsidR="00E602F1" w:rsidRDefault="00E602F1" w:rsidP="00E602F1">
      <w:pPr>
        <w:pStyle w:val="KeepWithNext"/>
        <w:rPr>
          <w:rtl/>
        </w:rPr>
      </w:pPr>
    </w:p>
    <w:p w14:paraId="410F5984" w14:textId="3D4001F5" w:rsidR="00E602F1" w:rsidRDefault="00E602F1" w:rsidP="00E602F1">
      <w:pPr>
        <w:rPr>
          <w:rtl/>
        </w:rPr>
      </w:pPr>
      <w:bookmarkStart w:id="3821" w:name="_ETM_Q1_3269655"/>
      <w:bookmarkStart w:id="3822" w:name="_ETM_Q1_3267153"/>
      <w:bookmarkStart w:id="3823" w:name="_ETM_Q1_3264655"/>
      <w:bookmarkEnd w:id="3821"/>
      <w:bookmarkEnd w:id="3822"/>
      <w:bookmarkEnd w:id="3823"/>
      <w:r>
        <w:rPr>
          <w:rFonts w:hint="cs"/>
          <w:rtl/>
        </w:rPr>
        <w:t>מצ</w:t>
      </w:r>
      <w:bookmarkStart w:id="3824" w:name="_ETM_Q1_3261906"/>
      <w:bookmarkEnd w:id="3824"/>
      <w:r>
        <w:rPr>
          <w:rFonts w:hint="cs"/>
          <w:rtl/>
        </w:rPr>
        <w:t xml:space="preserve">ד </w:t>
      </w:r>
      <w:bookmarkStart w:id="3825" w:name="_ETM_Q1_3259155"/>
      <w:bookmarkEnd w:id="3825"/>
      <w:r>
        <w:rPr>
          <w:rFonts w:hint="cs"/>
          <w:rtl/>
        </w:rPr>
        <w:t>שני, הוא גר בישוב - - -</w:t>
      </w:r>
      <w:bookmarkStart w:id="3826" w:name="_ETM_Q1_3272408"/>
      <w:bookmarkEnd w:id="3826"/>
    </w:p>
    <w:p w14:paraId="0D159BC4" w14:textId="77777777" w:rsidR="00E602F1" w:rsidRDefault="00E602F1" w:rsidP="00E602F1">
      <w:pPr>
        <w:rPr>
          <w:rtl/>
        </w:rPr>
      </w:pPr>
      <w:bookmarkStart w:id="3827" w:name="_ETM_Q1_3263154"/>
      <w:bookmarkEnd w:id="3827"/>
    </w:p>
    <w:p w14:paraId="15A6ABB7" w14:textId="31A218E3" w:rsidR="00E602F1" w:rsidRDefault="00E602F1" w:rsidP="00E602F1">
      <w:pPr>
        <w:pStyle w:val="af6"/>
        <w:keepNext/>
        <w:rPr>
          <w:rtl/>
        </w:rPr>
      </w:pPr>
      <w:bookmarkStart w:id="3828" w:name="ET_yor_6358_247"/>
      <w:r w:rsidRPr="00E602F1">
        <w:rPr>
          <w:rStyle w:val="TagStyle"/>
          <w:rtl/>
        </w:rPr>
        <w:t xml:space="preserve"> &lt;&lt; יור &gt;&gt; </w:t>
      </w:r>
      <w:r>
        <w:rPr>
          <w:rtl/>
        </w:rPr>
        <w:t>היו"ר צביקה פוגל:</w:t>
      </w:r>
      <w:r w:rsidRPr="00E602F1">
        <w:rPr>
          <w:rStyle w:val="TagStyle"/>
          <w:rtl/>
        </w:rPr>
        <w:t xml:space="preserve"> &lt;&lt; יור &gt;&gt;</w:t>
      </w:r>
      <w:r>
        <w:rPr>
          <w:rtl/>
        </w:rPr>
        <w:t xml:space="preserve">   </w:t>
      </w:r>
      <w:bookmarkEnd w:id="3828"/>
    </w:p>
    <w:p w14:paraId="0F5A4497" w14:textId="77777777" w:rsidR="00E602F1" w:rsidRDefault="00E602F1" w:rsidP="00E602F1">
      <w:pPr>
        <w:pStyle w:val="KeepWithNext"/>
        <w:rPr>
          <w:rtl/>
        </w:rPr>
      </w:pPr>
    </w:p>
    <w:p w14:paraId="7C2F9E95" w14:textId="44A4B08D" w:rsidR="00E602F1" w:rsidRPr="00E602F1" w:rsidRDefault="00E602F1" w:rsidP="00E602F1">
      <w:pPr>
        <w:rPr>
          <w:rtl/>
        </w:rPr>
      </w:pPr>
      <w:bookmarkStart w:id="3829" w:name="_ETM_Q1_3264154"/>
      <w:bookmarkStart w:id="3830" w:name="_ETM_Q1_3261905"/>
      <w:bookmarkEnd w:id="3829"/>
      <w:bookmarkEnd w:id="3830"/>
      <w:r>
        <w:rPr>
          <w:rFonts w:hint="cs"/>
          <w:rtl/>
        </w:rPr>
        <w:t xml:space="preserve">מי שגר </w:t>
      </w:r>
      <w:bookmarkStart w:id="3831" w:name="_ETM_Q1_3274651"/>
      <w:bookmarkEnd w:id="3831"/>
      <w:r>
        <w:rPr>
          <w:rFonts w:hint="cs"/>
          <w:rtl/>
        </w:rPr>
        <w:t xml:space="preserve">ביישוב, </w:t>
      </w:r>
      <w:bookmarkStart w:id="3832" w:name="_ETM_Q1_3273654"/>
      <w:bookmarkEnd w:id="3832"/>
      <w:r>
        <w:rPr>
          <w:rFonts w:hint="cs"/>
          <w:rtl/>
        </w:rPr>
        <w:t>אני לא יכול לאסור עליו להיות בבית</w:t>
      </w:r>
      <w:bookmarkStart w:id="3833" w:name="_ETM_Q1_3276656"/>
      <w:bookmarkEnd w:id="3833"/>
      <w:r>
        <w:rPr>
          <w:rFonts w:hint="cs"/>
          <w:rtl/>
        </w:rPr>
        <w:t>.</w:t>
      </w:r>
      <w:bookmarkStart w:id="3834" w:name="_ETM_Q1_3277903"/>
      <w:bookmarkEnd w:id="3834"/>
    </w:p>
    <w:p w14:paraId="4F784D96" w14:textId="77777777" w:rsidR="00E602F1" w:rsidRDefault="00E602F1" w:rsidP="00EA0012">
      <w:pPr>
        <w:rPr>
          <w:rtl/>
        </w:rPr>
      </w:pPr>
      <w:bookmarkStart w:id="3835" w:name="_ETM_Q1_3054404"/>
      <w:bookmarkStart w:id="3836" w:name="_ETM_Q1_3051904"/>
      <w:bookmarkStart w:id="3837" w:name="_ETM_Q1_3099655"/>
      <w:bookmarkStart w:id="3838" w:name="_ETM_Q1_3277154"/>
      <w:bookmarkEnd w:id="3835"/>
      <w:bookmarkEnd w:id="3836"/>
      <w:bookmarkEnd w:id="3837"/>
      <w:bookmarkEnd w:id="3838"/>
    </w:p>
    <w:p w14:paraId="60AE70CA" w14:textId="4C7E9185" w:rsidR="00E602F1" w:rsidRDefault="00E602F1" w:rsidP="00E602F1">
      <w:pPr>
        <w:pStyle w:val="af9"/>
        <w:keepNext/>
        <w:rPr>
          <w:rtl/>
        </w:rPr>
      </w:pPr>
      <w:bookmarkStart w:id="3839" w:name="ET_guest_889470_248"/>
      <w:r w:rsidRPr="00E602F1">
        <w:rPr>
          <w:rStyle w:val="TagStyle"/>
          <w:rtl/>
        </w:rPr>
        <w:t xml:space="preserve"> &lt;&lt; אורח &gt;&gt; </w:t>
      </w:r>
      <w:r>
        <w:rPr>
          <w:rtl/>
        </w:rPr>
        <w:t>רפ"ק ברק ערוסי:</w:t>
      </w:r>
      <w:r w:rsidRPr="00E602F1">
        <w:rPr>
          <w:rStyle w:val="TagStyle"/>
          <w:rtl/>
        </w:rPr>
        <w:t xml:space="preserve"> &lt;&lt; אורח &gt;&gt;</w:t>
      </w:r>
      <w:r>
        <w:rPr>
          <w:rtl/>
        </w:rPr>
        <w:t xml:space="preserve">   </w:t>
      </w:r>
      <w:bookmarkEnd w:id="3839"/>
    </w:p>
    <w:p w14:paraId="227849F3" w14:textId="77777777" w:rsidR="00E602F1" w:rsidRDefault="00E602F1" w:rsidP="00E602F1">
      <w:pPr>
        <w:pStyle w:val="KeepWithNext"/>
        <w:rPr>
          <w:rtl/>
        </w:rPr>
      </w:pPr>
    </w:p>
    <w:p w14:paraId="01EA7EC9" w14:textId="6EB99412" w:rsidR="00E602F1" w:rsidRDefault="00E602F1" w:rsidP="00E602F1">
      <w:pPr>
        <w:rPr>
          <w:rtl/>
        </w:rPr>
      </w:pPr>
      <w:bookmarkStart w:id="3840" w:name="_ETM_Q1_3277904"/>
      <w:bookmarkStart w:id="3841" w:name="_ETM_Q1_3274904"/>
      <w:bookmarkStart w:id="3842" w:name="_ETM_Q1_3272156"/>
      <w:bookmarkEnd w:id="3840"/>
      <w:bookmarkEnd w:id="3841"/>
      <w:bookmarkEnd w:id="3842"/>
      <w:r>
        <w:rPr>
          <w:rFonts w:hint="cs"/>
          <w:rtl/>
        </w:rPr>
        <w:t xml:space="preserve">אלו המעגלים שדיברנו עליהם. </w:t>
      </w:r>
    </w:p>
    <w:p w14:paraId="1FF7C328" w14:textId="77777777" w:rsidR="00E602F1" w:rsidRDefault="00E602F1" w:rsidP="00E602F1">
      <w:pPr>
        <w:rPr>
          <w:rtl/>
        </w:rPr>
      </w:pPr>
      <w:bookmarkStart w:id="3843" w:name="_ETM_Q1_3279404"/>
      <w:bookmarkEnd w:id="3843"/>
    </w:p>
    <w:p w14:paraId="393E7DD7" w14:textId="67F17EA0" w:rsidR="00E602F1" w:rsidRDefault="00E602F1" w:rsidP="00E602F1">
      <w:pPr>
        <w:pStyle w:val="af6"/>
        <w:keepNext/>
        <w:rPr>
          <w:rtl/>
        </w:rPr>
      </w:pPr>
      <w:bookmarkStart w:id="3844" w:name="ET_yor_6358_249"/>
      <w:r w:rsidRPr="00E602F1">
        <w:rPr>
          <w:rStyle w:val="TagStyle"/>
          <w:rtl/>
        </w:rPr>
        <w:t xml:space="preserve"> &lt;&lt; יור &gt;&gt; </w:t>
      </w:r>
      <w:r>
        <w:rPr>
          <w:rtl/>
        </w:rPr>
        <w:t>היו"ר צביקה פוגל:</w:t>
      </w:r>
      <w:r w:rsidRPr="00E602F1">
        <w:rPr>
          <w:rStyle w:val="TagStyle"/>
          <w:rtl/>
        </w:rPr>
        <w:t xml:space="preserve"> &lt;&lt; יור &gt;&gt;</w:t>
      </w:r>
      <w:r>
        <w:rPr>
          <w:rtl/>
        </w:rPr>
        <w:t xml:space="preserve">   </w:t>
      </w:r>
      <w:bookmarkEnd w:id="3844"/>
    </w:p>
    <w:p w14:paraId="7ED1D13A" w14:textId="77777777" w:rsidR="00E602F1" w:rsidRDefault="00E602F1" w:rsidP="00E602F1">
      <w:pPr>
        <w:pStyle w:val="KeepWithNext"/>
        <w:rPr>
          <w:rtl/>
        </w:rPr>
      </w:pPr>
    </w:p>
    <w:p w14:paraId="57D1270A" w14:textId="3EABC6ED" w:rsidR="00E602F1" w:rsidRDefault="00E602F1" w:rsidP="00E602F1">
      <w:pPr>
        <w:rPr>
          <w:rtl/>
        </w:rPr>
      </w:pPr>
      <w:bookmarkStart w:id="3845" w:name="_ETM_Q1_3281402"/>
      <w:bookmarkEnd w:id="3845"/>
      <w:r>
        <w:rPr>
          <w:rFonts w:hint="cs"/>
          <w:rtl/>
        </w:rPr>
        <w:t xml:space="preserve">נכון מאוד. </w:t>
      </w:r>
      <w:bookmarkStart w:id="3846" w:name="_ETM_Q1_3281153"/>
      <w:bookmarkEnd w:id="3846"/>
    </w:p>
    <w:p w14:paraId="3D931F77" w14:textId="77777777" w:rsidR="00E602F1" w:rsidRDefault="00E602F1" w:rsidP="00E602F1">
      <w:pPr>
        <w:rPr>
          <w:rtl/>
        </w:rPr>
      </w:pPr>
      <w:bookmarkStart w:id="3847" w:name="_ETM_Q1_3279153"/>
      <w:bookmarkEnd w:id="3847"/>
    </w:p>
    <w:p w14:paraId="1BEB7ED3" w14:textId="5A39C130" w:rsidR="00E602F1" w:rsidRDefault="00E602F1" w:rsidP="00E602F1">
      <w:pPr>
        <w:pStyle w:val="a4"/>
        <w:keepNext/>
        <w:rPr>
          <w:rtl/>
        </w:rPr>
      </w:pPr>
      <w:bookmarkStart w:id="3848" w:name="ET_speaker_6497_250"/>
      <w:r w:rsidRPr="00E602F1">
        <w:rPr>
          <w:rStyle w:val="TagStyle"/>
          <w:rtl/>
        </w:rPr>
        <w:t xml:space="preserve"> &lt;&lt; דובר &gt;&gt; </w:t>
      </w:r>
      <w:r>
        <w:rPr>
          <w:rtl/>
        </w:rPr>
        <w:t>השר לירושלים ומסורת ישראל מאיר פרוש:</w:t>
      </w:r>
      <w:r w:rsidRPr="00E602F1">
        <w:rPr>
          <w:rStyle w:val="TagStyle"/>
          <w:rtl/>
        </w:rPr>
        <w:t xml:space="preserve"> &lt;&lt; דובר &gt;&gt;</w:t>
      </w:r>
      <w:r>
        <w:rPr>
          <w:rtl/>
        </w:rPr>
        <w:t xml:space="preserve">   </w:t>
      </w:r>
      <w:bookmarkEnd w:id="3848"/>
    </w:p>
    <w:p w14:paraId="59714E14" w14:textId="77777777" w:rsidR="00E602F1" w:rsidRDefault="00E602F1" w:rsidP="00E602F1">
      <w:pPr>
        <w:pStyle w:val="KeepWithNext"/>
        <w:rPr>
          <w:rtl/>
        </w:rPr>
      </w:pPr>
    </w:p>
    <w:p w14:paraId="2B3F51D3" w14:textId="77777777" w:rsidR="00E602F1" w:rsidRDefault="00E602F1" w:rsidP="00E602F1">
      <w:pPr>
        <w:rPr>
          <w:rtl/>
        </w:rPr>
      </w:pPr>
      <w:bookmarkStart w:id="3849" w:name="_ETM_Q1_3281403"/>
      <w:bookmarkStart w:id="3850" w:name="_ETM_Q1_3278403"/>
      <w:bookmarkEnd w:id="3849"/>
      <w:bookmarkEnd w:id="3850"/>
      <w:r>
        <w:rPr>
          <w:rFonts w:hint="cs"/>
          <w:rtl/>
        </w:rPr>
        <w:t>מי שגר בישוב, יש לו</w:t>
      </w:r>
      <w:bookmarkStart w:id="3851" w:name="_ETM_Q1_3280907"/>
      <w:bookmarkEnd w:id="3851"/>
      <w:r>
        <w:rPr>
          <w:rFonts w:hint="cs"/>
          <w:rtl/>
        </w:rPr>
        <w:t xml:space="preserve"> זכות </w:t>
      </w:r>
      <w:bookmarkStart w:id="3852" w:name="_ETM_Q1_3281655"/>
      <w:bookmarkEnd w:id="3852"/>
      <w:r>
        <w:rPr>
          <w:rFonts w:hint="cs"/>
          <w:rtl/>
        </w:rPr>
        <w:t>להתנ</w:t>
      </w:r>
      <w:bookmarkStart w:id="3853" w:name="_ETM_Q1_3280155"/>
      <w:bookmarkStart w:id="3854" w:name="_ETM_Q1_3277402"/>
      <w:bookmarkEnd w:id="3853"/>
      <w:bookmarkEnd w:id="3854"/>
      <w:r>
        <w:rPr>
          <w:rFonts w:hint="cs"/>
          <w:rtl/>
        </w:rPr>
        <w:t>ייד.</w:t>
      </w:r>
      <w:bookmarkStart w:id="3855" w:name="_ETM_Q1_3280154"/>
      <w:bookmarkEnd w:id="3855"/>
    </w:p>
    <w:p w14:paraId="2CEE6495" w14:textId="77777777" w:rsidR="00E602F1" w:rsidRDefault="00E602F1" w:rsidP="00E602F1">
      <w:pPr>
        <w:rPr>
          <w:rtl/>
        </w:rPr>
      </w:pPr>
      <w:bookmarkStart w:id="3856" w:name="_ETM_Q1_3279407"/>
      <w:bookmarkEnd w:id="3856"/>
    </w:p>
    <w:p w14:paraId="11CA82BA" w14:textId="2B9A435E" w:rsidR="00E602F1" w:rsidRDefault="00E602F1" w:rsidP="00E602F1">
      <w:pPr>
        <w:pStyle w:val="af9"/>
        <w:keepNext/>
        <w:rPr>
          <w:rtl/>
        </w:rPr>
      </w:pPr>
      <w:bookmarkStart w:id="3857" w:name="ET_guest_889470_251"/>
      <w:r w:rsidRPr="00E602F1">
        <w:rPr>
          <w:rStyle w:val="TagStyle"/>
          <w:rtl/>
        </w:rPr>
        <w:t xml:space="preserve"> &lt;&lt; אורח &gt;&gt; </w:t>
      </w:r>
      <w:r>
        <w:rPr>
          <w:rtl/>
        </w:rPr>
        <w:t>רפ"ק ברק ערוסי:</w:t>
      </w:r>
      <w:r w:rsidRPr="00E602F1">
        <w:rPr>
          <w:rStyle w:val="TagStyle"/>
          <w:rtl/>
        </w:rPr>
        <w:t xml:space="preserve"> &lt;&lt; אורח &gt;&gt;</w:t>
      </w:r>
      <w:r>
        <w:rPr>
          <w:rtl/>
        </w:rPr>
        <w:t xml:space="preserve">   </w:t>
      </w:r>
      <w:bookmarkEnd w:id="3857"/>
    </w:p>
    <w:p w14:paraId="0DEEC1E6" w14:textId="77777777" w:rsidR="00E602F1" w:rsidRDefault="00E602F1" w:rsidP="00E602F1">
      <w:pPr>
        <w:pStyle w:val="KeepWithNext"/>
        <w:rPr>
          <w:rtl/>
        </w:rPr>
      </w:pPr>
    </w:p>
    <w:p w14:paraId="26BE159E" w14:textId="77777777" w:rsidR="00E602F1" w:rsidRDefault="00E602F1" w:rsidP="00E602F1">
      <w:pPr>
        <w:rPr>
          <w:rtl/>
        </w:rPr>
      </w:pPr>
      <w:bookmarkStart w:id="3858" w:name="_ETM_Q1_3280153"/>
      <w:bookmarkEnd w:id="3858"/>
      <w:r>
        <w:rPr>
          <w:rFonts w:hint="cs"/>
          <w:rtl/>
        </w:rPr>
        <w:t xml:space="preserve">כן. </w:t>
      </w:r>
    </w:p>
    <w:p w14:paraId="4DD70CD5" w14:textId="77777777" w:rsidR="00E602F1" w:rsidRDefault="00E602F1" w:rsidP="00E602F1">
      <w:pPr>
        <w:rPr>
          <w:rtl/>
        </w:rPr>
      </w:pPr>
    </w:p>
    <w:p w14:paraId="77E05544" w14:textId="683D4C33" w:rsidR="00E602F1" w:rsidRDefault="00E602F1" w:rsidP="00E602F1">
      <w:pPr>
        <w:pStyle w:val="af6"/>
        <w:keepNext/>
        <w:rPr>
          <w:rtl/>
        </w:rPr>
      </w:pPr>
      <w:bookmarkStart w:id="3859" w:name="ET_yor_6358_252"/>
      <w:r w:rsidRPr="00E602F1">
        <w:rPr>
          <w:rStyle w:val="TagStyle"/>
          <w:rtl/>
        </w:rPr>
        <w:t xml:space="preserve"> &lt;&lt; יור &gt;&gt; </w:t>
      </w:r>
      <w:r>
        <w:rPr>
          <w:rtl/>
        </w:rPr>
        <w:t>היו"ר צביקה פוגל:</w:t>
      </w:r>
      <w:r w:rsidRPr="00E602F1">
        <w:rPr>
          <w:rStyle w:val="TagStyle"/>
          <w:rtl/>
        </w:rPr>
        <w:t xml:space="preserve"> &lt;&lt; יור &gt;&gt;</w:t>
      </w:r>
      <w:r>
        <w:rPr>
          <w:rtl/>
        </w:rPr>
        <w:t xml:space="preserve">   </w:t>
      </w:r>
      <w:bookmarkEnd w:id="3859"/>
    </w:p>
    <w:p w14:paraId="4B352608" w14:textId="77777777" w:rsidR="00E602F1" w:rsidRDefault="00E602F1" w:rsidP="00E602F1">
      <w:pPr>
        <w:pStyle w:val="KeepWithNext"/>
        <w:rPr>
          <w:rtl/>
        </w:rPr>
      </w:pPr>
    </w:p>
    <w:p w14:paraId="4D1D7046" w14:textId="77777777" w:rsidR="00E602F1" w:rsidRDefault="00E602F1" w:rsidP="00E602F1">
      <w:pPr>
        <w:rPr>
          <w:rtl/>
        </w:rPr>
      </w:pPr>
      <w:r>
        <w:rPr>
          <w:rFonts w:hint="cs"/>
          <w:rtl/>
        </w:rPr>
        <w:t>כבוד השר, אני לא יכול</w:t>
      </w:r>
      <w:bookmarkStart w:id="3860" w:name="_ETM_Q1_3283404"/>
      <w:bookmarkEnd w:id="3860"/>
      <w:r>
        <w:rPr>
          <w:rFonts w:hint="cs"/>
          <w:rtl/>
        </w:rPr>
        <w:t xml:space="preserve"> לאסור על</w:t>
      </w:r>
      <w:bookmarkStart w:id="3861" w:name="_ETM_Q1_3280655"/>
      <w:bookmarkEnd w:id="3861"/>
      <w:r>
        <w:rPr>
          <w:rFonts w:hint="cs"/>
          <w:rtl/>
        </w:rPr>
        <w:t xml:space="preserve"> מי שגר בישוב להיות</w:t>
      </w:r>
      <w:bookmarkStart w:id="3862" w:name="_ETM_Q1_3284405"/>
      <w:bookmarkEnd w:id="3862"/>
      <w:r>
        <w:rPr>
          <w:rFonts w:hint="cs"/>
          <w:rtl/>
        </w:rPr>
        <w:t xml:space="preserve"> בבי</w:t>
      </w:r>
      <w:bookmarkStart w:id="3863" w:name="_ETM_Q1_3285151"/>
      <w:bookmarkStart w:id="3864" w:name="_ETM_Q1_3282403"/>
      <w:bookmarkEnd w:id="3863"/>
      <w:bookmarkEnd w:id="3864"/>
      <w:r>
        <w:rPr>
          <w:rFonts w:hint="cs"/>
          <w:rtl/>
        </w:rPr>
        <w:t xml:space="preserve">ת. </w:t>
      </w:r>
    </w:p>
    <w:p w14:paraId="7B8FC399" w14:textId="77777777" w:rsidR="00E602F1" w:rsidRDefault="00E602F1" w:rsidP="00E602F1">
      <w:pPr>
        <w:rPr>
          <w:rtl/>
        </w:rPr>
      </w:pPr>
      <w:bookmarkStart w:id="3865" w:name="_ETM_Q1_3283403"/>
      <w:bookmarkStart w:id="3866" w:name="_ETM_Q1_3284901"/>
      <w:bookmarkEnd w:id="3865"/>
      <w:bookmarkEnd w:id="3866"/>
    </w:p>
    <w:p w14:paraId="6D43671C" w14:textId="12E21E12" w:rsidR="00E602F1" w:rsidRDefault="00E602F1" w:rsidP="00E602F1">
      <w:pPr>
        <w:pStyle w:val="a4"/>
        <w:keepNext/>
        <w:rPr>
          <w:rtl/>
        </w:rPr>
      </w:pPr>
      <w:bookmarkStart w:id="3867" w:name="ET_speaker_6497_253"/>
      <w:r w:rsidRPr="00E602F1">
        <w:rPr>
          <w:rStyle w:val="TagStyle"/>
          <w:rtl/>
        </w:rPr>
        <w:t xml:space="preserve"> &lt;&lt; דובר &gt;&gt; </w:t>
      </w:r>
      <w:r>
        <w:rPr>
          <w:rtl/>
        </w:rPr>
        <w:t>השר לירושלים ומסורת ישראל מאיר פרוש:</w:t>
      </w:r>
      <w:r w:rsidRPr="00E602F1">
        <w:rPr>
          <w:rStyle w:val="TagStyle"/>
          <w:rtl/>
        </w:rPr>
        <w:t xml:space="preserve"> &lt;&lt; דובר &gt;&gt;</w:t>
      </w:r>
      <w:r>
        <w:rPr>
          <w:rtl/>
        </w:rPr>
        <w:t xml:space="preserve">   </w:t>
      </w:r>
      <w:bookmarkEnd w:id="3867"/>
    </w:p>
    <w:p w14:paraId="622D9C72" w14:textId="77777777" w:rsidR="00E602F1" w:rsidRDefault="00E602F1" w:rsidP="00E602F1">
      <w:pPr>
        <w:pStyle w:val="KeepWithNext"/>
        <w:rPr>
          <w:rtl/>
        </w:rPr>
      </w:pPr>
    </w:p>
    <w:p w14:paraId="0056F560" w14:textId="77777777" w:rsidR="00E602F1" w:rsidRDefault="00E602F1" w:rsidP="00E602F1">
      <w:pPr>
        <w:rPr>
          <w:rtl/>
        </w:rPr>
      </w:pPr>
      <w:bookmarkStart w:id="3868" w:name="_ETM_Q1_3285402"/>
      <w:bookmarkEnd w:id="3868"/>
      <w:r>
        <w:rPr>
          <w:rFonts w:hint="cs"/>
          <w:rtl/>
        </w:rPr>
        <w:t>לכל מקו</w:t>
      </w:r>
      <w:bookmarkStart w:id="3869" w:name="_ETM_Q1_3282405"/>
      <w:bookmarkEnd w:id="3869"/>
      <w:r>
        <w:rPr>
          <w:rFonts w:hint="cs"/>
          <w:rtl/>
        </w:rPr>
        <w:t>ם?</w:t>
      </w:r>
    </w:p>
    <w:p w14:paraId="177CD023" w14:textId="77777777" w:rsidR="00E602F1" w:rsidRDefault="00E602F1" w:rsidP="00E602F1">
      <w:pPr>
        <w:rPr>
          <w:rtl/>
        </w:rPr>
      </w:pPr>
      <w:bookmarkStart w:id="3870" w:name="_ETM_Q1_3283906"/>
      <w:bookmarkEnd w:id="3870"/>
    </w:p>
    <w:p w14:paraId="64A95A37" w14:textId="0830C0A4" w:rsidR="00E602F1" w:rsidRDefault="00E602F1" w:rsidP="00E602F1">
      <w:pPr>
        <w:pStyle w:val="af9"/>
        <w:keepNext/>
        <w:rPr>
          <w:rtl/>
        </w:rPr>
      </w:pPr>
      <w:bookmarkStart w:id="3871" w:name="ET_guest_889470_254"/>
      <w:r w:rsidRPr="00E602F1">
        <w:rPr>
          <w:rStyle w:val="TagStyle"/>
          <w:rtl/>
        </w:rPr>
        <w:t xml:space="preserve"> &lt;&lt; אורח &gt;&gt; </w:t>
      </w:r>
      <w:r>
        <w:rPr>
          <w:rtl/>
        </w:rPr>
        <w:t>רפ"ק ברק ערוסי:</w:t>
      </w:r>
      <w:r w:rsidRPr="00E602F1">
        <w:rPr>
          <w:rStyle w:val="TagStyle"/>
          <w:rtl/>
        </w:rPr>
        <w:t xml:space="preserve"> &lt;&lt; אורח &gt;&gt;</w:t>
      </w:r>
      <w:r>
        <w:rPr>
          <w:rtl/>
        </w:rPr>
        <w:t xml:space="preserve">   </w:t>
      </w:r>
      <w:bookmarkEnd w:id="3871"/>
    </w:p>
    <w:p w14:paraId="2F15D422" w14:textId="77777777" w:rsidR="00E602F1" w:rsidRDefault="00E602F1" w:rsidP="00E602F1">
      <w:pPr>
        <w:pStyle w:val="KeepWithNext"/>
        <w:rPr>
          <w:rtl/>
        </w:rPr>
      </w:pPr>
    </w:p>
    <w:p w14:paraId="4C2C54D3" w14:textId="7655013E" w:rsidR="00E602F1" w:rsidRDefault="00E602F1" w:rsidP="00E602F1">
      <w:pPr>
        <w:rPr>
          <w:rtl/>
        </w:rPr>
      </w:pPr>
      <w:r>
        <w:rPr>
          <w:rFonts w:hint="cs"/>
          <w:rtl/>
        </w:rPr>
        <w:t xml:space="preserve">כן. </w:t>
      </w:r>
      <w:bookmarkStart w:id="3872" w:name="_ETM_Q1_3284152"/>
      <w:bookmarkEnd w:id="3872"/>
      <w:r>
        <w:rPr>
          <w:rFonts w:hint="cs"/>
          <w:rtl/>
        </w:rPr>
        <w:t>יהיה מעגל אחד שהוא סביב הציון</w:t>
      </w:r>
      <w:bookmarkStart w:id="3873" w:name="_ETM_Q1_3286906"/>
      <w:bookmarkEnd w:id="3873"/>
      <w:r>
        <w:rPr>
          <w:rFonts w:hint="cs"/>
          <w:rtl/>
        </w:rPr>
        <w:t xml:space="preserve"> ו</w:t>
      </w:r>
      <w:bookmarkStart w:id="3874" w:name="_ETM_Q1_3286152"/>
      <w:bookmarkStart w:id="3875" w:name="_ETM_Q1_3283402"/>
      <w:bookmarkEnd w:id="3874"/>
      <w:bookmarkEnd w:id="3875"/>
      <w:r>
        <w:rPr>
          <w:rFonts w:hint="cs"/>
          <w:rtl/>
        </w:rPr>
        <w:t>מעגל אחד סביב</w:t>
      </w:r>
      <w:bookmarkStart w:id="3876" w:name="_ETM_Q1_3288154"/>
      <w:bookmarkStart w:id="3877" w:name="_ETM_Q1_3285905"/>
      <w:bookmarkEnd w:id="3876"/>
      <w:bookmarkEnd w:id="3877"/>
      <w:r>
        <w:rPr>
          <w:rFonts w:hint="cs"/>
          <w:rtl/>
        </w:rPr>
        <w:t xml:space="preserve"> </w:t>
      </w:r>
      <w:bookmarkStart w:id="3878" w:name="_ETM_Q1_3286404"/>
      <w:bookmarkEnd w:id="3878"/>
      <w:r>
        <w:rPr>
          <w:rFonts w:hint="cs"/>
          <w:rtl/>
        </w:rPr>
        <w:t xml:space="preserve">הישוב. </w:t>
      </w:r>
    </w:p>
    <w:p w14:paraId="46B2F8EC" w14:textId="77777777" w:rsidR="00E602F1" w:rsidRDefault="00E602F1" w:rsidP="00E602F1">
      <w:pPr>
        <w:rPr>
          <w:rtl/>
        </w:rPr>
      </w:pPr>
      <w:bookmarkStart w:id="3879" w:name="_ETM_Q1_3284154"/>
      <w:bookmarkEnd w:id="3879"/>
    </w:p>
    <w:p w14:paraId="504AE21E" w14:textId="19F6B60D" w:rsidR="00E602F1" w:rsidRDefault="00E602F1" w:rsidP="00E602F1">
      <w:pPr>
        <w:pStyle w:val="af6"/>
        <w:keepNext/>
        <w:rPr>
          <w:rtl/>
        </w:rPr>
      </w:pPr>
      <w:bookmarkStart w:id="3880" w:name="ET_yor_6358_255"/>
      <w:r w:rsidRPr="00E602F1">
        <w:rPr>
          <w:rStyle w:val="TagStyle"/>
          <w:rtl/>
        </w:rPr>
        <w:t xml:space="preserve"> &lt;&lt; יור &gt;&gt; </w:t>
      </w:r>
      <w:r>
        <w:rPr>
          <w:rtl/>
        </w:rPr>
        <w:t>היו"ר צביקה פוגל:</w:t>
      </w:r>
      <w:r w:rsidRPr="00E602F1">
        <w:rPr>
          <w:rStyle w:val="TagStyle"/>
          <w:rtl/>
        </w:rPr>
        <w:t xml:space="preserve"> &lt;&lt; יור &gt;&gt;</w:t>
      </w:r>
      <w:r>
        <w:rPr>
          <w:rtl/>
        </w:rPr>
        <w:t xml:space="preserve">   </w:t>
      </w:r>
      <w:bookmarkStart w:id="3881" w:name="_ETM_Q1_3285906"/>
      <w:bookmarkEnd w:id="3880"/>
      <w:bookmarkEnd w:id="3881"/>
    </w:p>
    <w:p w14:paraId="6E42DD01" w14:textId="77777777" w:rsidR="00E602F1" w:rsidRDefault="00E602F1" w:rsidP="00E602F1">
      <w:pPr>
        <w:pStyle w:val="KeepWithNext"/>
        <w:rPr>
          <w:rtl/>
        </w:rPr>
      </w:pPr>
    </w:p>
    <w:p w14:paraId="6857D51D" w14:textId="737454CD" w:rsidR="00E602F1" w:rsidRDefault="00E602F1" w:rsidP="00E602F1">
      <w:pPr>
        <w:rPr>
          <w:rtl/>
        </w:rPr>
      </w:pPr>
      <w:bookmarkStart w:id="3882" w:name="_ETM_Q1_3284406"/>
      <w:bookmarkEnd w:id="3882"/>
      <w:r>
        <w:rPr>
          <w:rFonts w:hint="cs"/>
          <w:rtl/>
        </w:rPr>
        <w:t xml:space="preserve"> </w:t>
      </w:r>
      <w:bookmarkStart w:id="3883" w:name="_ETM_Q1_3283905"/>
      <w:bookmarkEnd w:id="3883"/>
      <w:r>
        <w:rPr>
          <w:rFonts w:hint="cs"/>
          <w:rtl/>
        </w:rPr>
        <w:t>אבל אני אוכל לאסור עליו לעלות למקומות אחרים. יש עוד הערות על ההגדרות חו</w:t>
      </w:r>
      <w:bookmarkStart w:id="3884" w:name="_ETM_Q1_3297654"/>
      <w:bookmarkEnd w:id="3884"/>
      <w:r>
        <w:rPr>
          <w:rFonts w:hint="cs"/>
          <w:rtl/>
        </w:rPr>
        <w:t>ץ</w:t>
      </w:r>
      <w:bookmarkStart w:id="3885" w:name="_ETM_Q1_3293403"/>
      <w:bookmarkEnd w:id="3885"/>
      <w:r>
        <w:rPr>
          <w:rFonts w:hint="cs"/>
          <w:rtl/>
        </w:rPr>
        <w:t xml:space="preserve"> מההגדרה הזאת</w:t>
      </w:r>
      <w:bookmarkStart w:id="3886" w:name="_ETM_Q1_3296403"/>
      <w:bookmarkStart w:id="3887" w:name="_ETM_Q1_3293652"/>
      <w:bookmarkEnd w:id="3886"/>
      <w:bookmarkEnd w:id="3887"/>
      <w:r>
        <w:rPr>
          <w:rFonts w:hint="cs"/>
          <w:rtl/>
        </w:rPr>
        <w:t xml:space="preserve">? האם יש לעוד מישהו איזשהם הערות </w:t>
      </w:r>
      <w:bookmarkStart w:id="3888" w:name="_ETM_Q1_3300905"/>
      <w:bookmarkEnd w:id="3888"/>
      <w:r>
        <w:rPr>
          <w:rFonts w:hint="cs"/>
          <w:rtl/>
        </w:rPr>
        <w:t xml:space="preserve">על ההגדרות? כן, בבקשה ענאן. </w:t>
      </w:r>
      <w:bookmarkStart w:id="3889" w:name="_ETM_Q1_3301904"/>
      <w:bookmarkEnd w:id="3889"/>
    </w:p>
    <w:p w14:paraId="3A16C9DB" w14:textId="77777777" w:rsidR="00E602F1" w:rsidRDefault="00E602F1" w:rsidP="00E602F1">
      <w:pPr>
        <w:rPr>
          <w:rtl/>
        </w:rPr>
      </w:pPr>
      <w:bookmarkStart w:id="3890" w:name="_ETM_Q1_3302154"/>
      <w:bookmarkStart w:id="3891" w:name="_ETM_Q1_3299154"/>
      <w:bookmarkEnd w:id="3890"/>
      <w:bookmarkEnd w:id="3891"/>
    </w:p>
    <w:p w14:paraId="6E38D7AD" w14:textId="4C8466A5" w:rsidR="00E602F1" w:rsidRDefault="00E602F1" w:rsidP="00E602F1">
      <w:pPr>
        <w:pStyle w:val="af9"/>
        <w:keepNext/>
        <w:rPr>
          <w:rtl/>
        </w:rPr>
      </w:pPr>
      <w:bookmarkStart w:id="3892" w:name="_ETM_Q1_3306656"/>
      <w:bookmarkStart w:id="3893" w:name="ET_guest_919176_256"/>
      <w:bookmarkEnd w:id="3892"/>
      <w:r w:rsidRPr="00E602F1">
        <w:rPr>
          <w:rStyle w:val="TagStyle"/>
          <w:rtl/>
        </w:rPr>
        <w:t xml:space="preserve"> &lt;&lt; אורח &gt;&gt; </w:t>
      </w:r>
      <w:r>
        <w:rPr>
          <w:rtl/>
        </w:rPr>
        <w:t>רסן ענאן סרחאן:</w:t>
      </w:r>
      <w:r w:rsidRPr="00E602F1">
        <w:rPr>
          <w:rStyle w:val="TagStyle"/>
          <w:rtl/>
        </w:rPr>
        <w:t xml:space="preserve"> &lt;&lt; אורח &gt;&gt;</w:t>
      </w:r>
      <w:r>
        <w:rPr>
          <w:rtl/>
        </w:rPr>
        <w:t xml:space="preserve">   </w:t>
      </w:r>
      <w:bookmarkEnd w:id="3893"/>
    </w:p>
    <w:p w14:paraId="28105FD1" w14:textId="77777777" w:rsidR="00E602F1" w:rsidRDefault="00E602F1" w:rsidP="00E602F1">
      <w:pPr>
        <w:pStyle w:val="KeepWithNext"/>
        <w:rPr>
          <w:rtl/>
        </w:rPr>
      </w:pPr>
    </w:p>
    <w:p w14:paraId="793003F6" w14:textId="18144DAE" w:rsidR="00E602F1" w:rsidRDefault="00E602F1" w:rsidP="00E602F1">
      <w:pPr>
        <w:rPr>
          <w:rtl/>
        </w:rPr>
      </w:pPr>
      <w:bookmarkStart w:id="3894" w:name="_ETM_Q1_3309405"/>
      <w:bookmarkEnd w:id="3894"/>
      <w:r w:rsidRPr="0050224A">
        <w:rPr>
          <w:rFonts w:hint="cs"/>
          <w:rtl/>
        </w:rPr>
        <w:t>אדוני היושב-ראש</w:t>
      </w:r>
      <w:bookmarkStart w:id="3895" w:name="_ETM_Q1_3301901"/>
      <w:bookmarkStart w:id="3896" w:name="_ETM_Q1_3295156"/>
      <w:bookmarkStart w:id="3897" w:name="_ETM_Q1_3300407"/>
      <w:bookmarkEnd w:id="3895"/>
      <w:bookmarkEnd w:id="3896"/>
      <w:bookmarkEnd w:id="3897"/>
      <w:r w:rsidRPr="0050224A">
        <w:rPr>
          <w:rFonts w:hint="cs"/>
          <w:rtl/>
        </w:rPr>
        <w:t xml:space="preserve">, אני </w:t>
      </w:r>
      <w:bookmarkStart w:id="3898" w:name="_ETM_Q1_3304905"/>
      <w:bookmarkStart w:id="3899" w:name="_ETM_Q1_3304405"/>
      <w:bookmarkEnd w:id="3898"/>
      <w:bookmarkEnd w:id="3899"/>
      <w:r w:rsidRPr="0050224A">
        <w:rPr>
          <w:rFonts w:hint="cs"/>
          <w:rtl/>
        </w:rPr>
        <w:t>חוזר ברשותכ</w:t>
      </w:r>
      <w:bookmarkStart w:id="3900" w:name="_ETM_Q1_3304902"/>
      <w:bookmarkEnd w:id="3900"/>
      <w:r w:rsidRPr="0050224A">
        <w:rPr>
          <w:rFonts w:hint="cs"/>
          <w:rtl/>
        </w:rPr>
        <w:t xml:space="preserve">ם להערה שאמרנו מקודם ביחס </w:t>
      </w:r>
      <w:bookmarkStart w:id="3901" w:name="_ETM_Q1_3308652"/>
      <w:bookmarkEnd w:id="3901"/>
      <w:r w:rsidRPr="0050224A">
        <w:rPr>
          <w:rFonts w:hint="cs"/>
          <w:rtl/>
        </w:rPr>
        <w:t>לעניין סגירת השט</w:t>
      </w:r>
      <w:bookmarkStart w:id="3902" w:name="_ETM_Q1_3309155"/>
      <w:bookmarkEnd w:id="3902"/>
      <w:r w:rsidRPr="0050224A">
        <w:rPr>
          <w:rFonts w:hint="cs"/>
          <w:rtl/>
        </w:rPr>
        <w:t>ח. אני מבקש ש</w:t>
      </w:r>
      <w:bookmarkStart w:id="3903" w:name="_ETM_Q1_3312654"/>
      <w:bookmarkEnd w:id="3903"/>
      <w:r w:rsidRPr="0050224A">
        <w:rPr>
          <w:rFonts w:hint="cs"/>
          <w:rtl/>
        </w:rPr>
        <w:t xml:space="preserve">הגדרה של היתר שהייה </w:t>
      </w:r>
      <w:bookmarkStart w:id="3904" w:name="_ETM_Q1_3312154"/>
      <w:bookmarkEnd w:id="3904"/>
      <w:r w:rsidRPr="0050224A">
        <w:rPr>
          <w:rFonts w:hint="cs"/>
          <w:rtl/>
        </w:rPr>
        <w:t>תשתנה ל-"הי</w:t>
      </w:r>
      <w:bookmarkStart w:id="3905" w:name="_ETM_Q1_3315405"/>
      <w:bookmarkEnd w:id="3905"/>
      <w:r w:rsidRPr="0050224A">
        <w:rPr>
          <w:rFonts w:hint="cs"/>
          <w:rtl/>
        </w:rPr>
        <w:t>תר</w:t>
      </w:r>
      <w:r>
        <w:rPr>
          <w:rFonts w:hint="cs"/>
          <w:rtl/>
        </w:rPr>
        <w:t xml:space="preserve"> כניסה ושהייה".</w:t>
      </w:r>
    </w:p>
    <w:p w14:paraId="04FF2129" w14:textId="77777777" w:rsidR="00E602F1" w:rsidRDefault="00E602F1" w:rsidP="00E602F1">
      <w:pPr>
        <w:rPr>
          <w:rtl/>
        </w:rPr>
      </w:pPr>
      <w:bookmarkStart w:id="3906" w:name="_ETM_Q1_3317655"/>
      <w:bookmarkStart w:id="3907" w:name="_ETM_Q1_3317906"/>
      <w:bookmarkEnd w:id="3906"/>
      <w:bookmarkEnd w:id="3907"/>
    </w:p>
    <w:p w14:paraId="2360F2CF" w14:textId="0C62D999" w:rsidR="00E602F1" w:rsidRDefault="00E602F1" w:rsidP="00E602F1">
      <w:pPr>
        <w:pStyle w:val="af6"/>
        <w:keepNext/>
        <w:rPr>
          <w:rtl/>
        </w:rPr>
      </w:pPr>
      <w:bookmarkStart w:id="3908" w:name="ET_yor_6358_257"/>
      <w:r w:rsidRPr="00E602F1">
        <w:rPr>
          <w:rStyle w:val="TagStyle"/>
          <w:rtl/>
        </w:rPr>
        <w:t xml:space="preserve"> &lt;&lt; יור &gt;&gt; </w:t>
      </w:r>
      <w:r>
        <w:rPr>
          <w:rtl/>
        </w:rPr>
        <w:t>היו"ר צביקה פוגל:</w:t>
      </w:r>
      <w:r w:rsidRPr="00E602F1">
        <w:rPr>
          <w:rStyle w:val="TagStyle"/>
          <w:rtl/>
        </w:rPr>
        <w:t xml:space="preserve"> &lt;&lt; יור &gt;&gt;</w:t>
      </w:r>
      <w:r>
        <w:rPr>
          <w:rtl/>
        </w:rPr>
        <w:t xml:space="preserve">   </w:t>
      </w:r>
      <w:bookmarkEnd w:id="3908"/>
    </w:p>
    <w:p w14:paraId="5F1AD8C7" w14:textId="77777777" w:rsidR="00E602F1" w:rsidRDefault="00E602F1" w:rsidP="00E602F1">
      <w:pPr>
        <w:pStyle w:val="KeepWithNext"/>
        <w:rPr>
          <w:rtl/>
        </w:rPr>
      </w:pPr>
    </w:p>
    <w:p w14:paraId="5ECE6B8E" w14:textId="54682361" w:rsidR="00E602F1" w:rsidRDefault="00E602F1" w:rsidP="00E602F1">
      <w:pPr>
        <w:rPr>
          <w:rtl/>
        </w:rPr>
      </w:pPr>
      <w:bookmarkStart w:id="3909" w:name="_ETM_Q1_3318156"/>
      <w:bookmarkEnd w:id="3909"/>
      <w:r>
        <w:rPr>
          <w:rFonts w:hint="cs"/>
          <w:rtl/>
        </w:rPr>
        <w:t>איזה סעיף זה?</w:t>
      </w:r>
    </w:p>
    <w:p w14:paraId="44DCBD09" w14:textId="77777777" w:rsidR="00E602F1" w:rsidRDefault="00E602F1" w:rsidP="00E602F1">
      <w:pPr>
        <w:ind w:firstLine="0"/>
        <w:rPr>
          <w:rtl/>
        </w:rPr>
      </w:pPr>
      <w:bookmarkStart w:id="3910" w:name="_ETM_Q1_3318906"/>
      <w:bookmarkStart w:id="3911" w:name="_ETM_Q1_3325157"/>
      <w:bookmarkEnd w:id="3910"/>
      <w:bookmarkEnd w:id="3911"/>
    </w:p>
    <w:p w14:paraId="15E73862" w14:textId="257B33EB" w:rsidR="00E602F1" w:rsidRDefault="00E602F1" w:rsidP="00E602F1">
      <w:pPr>
        <w:pStyle w:val="af9"/>
        <w:keepNext/>
        <w:rPr>
          <w:rtl/>
        </w:rPr>
      </w:pPr>
      <w:bookmarkStart w:id="3912" w:name="ET_guest_919176_258"/>
      <w:r w:rsidRPr="00E602F1">
        <w:rPr>
          <w:rStyle w:val="TagStyle"/>
          <w:rtl/>
        </w:rPr>
        <w:t xml:space="preserve"> &lt;&lt; אורח &gt;&gt; </w:t>
      </w:r>
      <w:r>
        <w:rPr>
          <w:rtl/>
        </w:rPr>
        <w:t>רסן ענאן סרחאן:</w:t>
      </w:r>
      <w:r w:rsidRPr="00E602F1">
        <w:rPr>
          <w:rStyle w:val="TagStyle"/>
          <w:rtl/>
        </w:rPr>
        <w:t xml:space="preserve"> &lt;&lt; אורח &gt;&gt;</w:t>
      </w:r>
      <w:r>
        <w:rPr>
          <w:rtl/>
        </w:rPr>
        <w:t xml:space="preserve">   </w:t>
      </w:r>
      <w:bookmarkEnd w:id="3912"/>
    </w:p>
    <w:p w14:paraId="340ABAC4" w14:textId="77777777" w:rsidR="00E602F1" w:rsidRDefault="00E602F1" w:rsidP="00E602F1">
      <w:pPr>
        <w:pStyle w:val="KeepWithNext"/>
        <w:rPr>
          <w:rtl/>
        </w:rPr>
      </w:pPr>
    </w:p>
    <w:p w14:paraId="09E3EA4A" w14:textId="0B47C42D" w:rsidR="00E602F1" w:rsidRDefault="00E602F1" w:rsidP="00E602F1">
      <w:pPr>
        <w:rPr>
          <w:rtl/>
        </w:rPr>
      </w:pPr>
      <w:bookmarkStart w:id="3913" w:name="_ETM_Q1_3325903"/>
      <w:bookmarkStart w:id="3914" w:name="_ETM_Q1_3319903"/>
      <w:bookmarkStart w:id="3915" w:name="_ETM_Q1_3317904"/>
      <w:bookmarkEnd w:id="3913"/>
      <w:bookmarkEnd w:id="3914"/>
      <w:bookmarkEnd w:id="3915"/>
      <w:r>
        <w:rPr>
          <w:rFonts w:hint="cs"/>
          <w:rtl/>
        </w:rPr>
        <w:t>סעיף 1.</w:t>
      </w:r>
      <w:bookmarkStart w:id="3916" w:name="_ETM_Q1_3320403"/>
      <w:bookmarkEnd w:id="3916"/>
      <w:r>
        <w:rPr>
          <w:rFonts w:hint="cs"/>
          <w:rtl/>
        </w:rPr>
        <w:t xml:space="preserve"> בהיתר שהייה</w:t>
      </w:r>
      <w:bookmarkStart w:id="3917" w:name="_ETM_Q1_3320407"/>
      <w:bookmarkEnd w:id="3917"/>
      <w:r>
        <w:rPr>
          <w:rFonts w:hint="cs"/>
          <w:rtl/>
        </w:rPr>
        <w:t xml:space="preserve"> אני מבקש להכניס את המילה כניסה. כלומר, ההגדרה תהייה "</w:t>
      </w:r>
      <w:bookmarkStart w:id="3918" w:name="_ETM_Q1_3326155"/>
      <w:bookmarkEnd w:id="3918"/>
      <w:r>
        <w:rPr>
          <w:rFonts w:hint="cs"/>
          <w:rtl/>
        </w:rPr>
        <w:t>היתר כניסה ושהייה".</w:t>
      </w:r>
    </w:p>
    <w:p w14:paraId="69094A90" w14:textId="1D4E7469" w:rsidR="00E602F1" w:rsidRDefault="00E602F1" w:rsidP="00E602F1">
      <w:pPr>
        <w:ind w:firstLine="0"/>
        <w:rPr>
          <w:rtl/>
        </w:rPr>
      </w:pPr>
      <w:bookmarkStart w:id="3919" w:name="_ETM_Q1_3330402"/>
      <w:bookmarkEnd w:id="3919"/>
    </w:p>
    <w:p w14:paraId="29ED6CE1" w14:textId="1898E9C1" w:rsidR="00E602F1" w:rsidRDefault="00E602F1" w:rsidP="00E602F1">
      <w:pPr>
        <w:pStyle w:val="af6"/>
        <w:keepNext/>
        <w:rPr>
          <w:rtl/>
        </w:rPr>
      </w:pPr>
      <w:bookmarkStart w:id="3920" w:name="ET_yor_6358_259"/>
      <w:r w:rsidRPr="00E602F1">
        <w:rPr>
          <w:rStyle w:val="TagStyle"/>
          <w:rtl/>
        </w:rPr>
        <w:t xml:space="preserve"> &lt;&lt; יור &gt;&gt; </w:t>
      </w:r>
      <w:r>
        <w:rPr>
          <w:rtl/>
        </w:rPr>
        <w:t>היו"ר צביקה פוגל:</w:t>
      </w:r>
      <w:r w:rsidRPr="00E602F1">
        <w:rPr>
          <w:rStyle w:val="TagStyle"/>
          <w:rtl/>
        </w:rPr>
        <w:t xml:space="preserve"> &lt;&lt; יור &gt;&gt;</w:t>
      </w:r>
      <w:r>
        <w:rPr>
          <w:rtl/>
        </w:rPr>
        <w:t xml:space="preserve">   </w:t>
      </w:r>
      <w:bookmarkEnd w:id="3920"/>
    </w:p>
    <w:p w14:paraId="2B71C72F" w14:textId="77777777" w:rsidR="00E602F1" w:rsidRDefault="00E602F1" w:rsidP="00E602F1">
      <w:pPr>
        <w:pStyle w:val="KeepWithNext"/>
        <w:rPr>
          <w:rtl/>
        </w:rPr>
      </w:pPr>
    </w:p>
    <w:p w14:paraId="35E9B8BF" w14:textId="1ECA4E48" w:rsidR="00E602F1" w:rsidRDefault="00E602F1" w:rsidP="00E602F1">
      <w:pPr>
        <w:rPr>
          <w:rtl/>
        </w:rPr>
      </w:pPr>
      <w:bookmarkStart w:id="3921" w:name="_ETM_Q1_3333154"/>
      <w:bookmarkEnd w:id="3921"/>
      <w:r>
        <w:rPr>
          <w:rFonts w:hint="cs"/>
          <w:rtl/>
        </w:rPr>
        <w:t xml:space="preserve">רק שנייה. </w:t>
      </w:r>
    </w:p>
    <w:p w14:paraId="0A65893C" w14:textId="77777777" w:rsidR="00E602F1" w:rsidRDefault="00E602F1" w:rsidP="00E602F1">
      <w:pPr>
        <w:rPr>
          <w:rtl/>
        </w:rPr>
      </w:pPr>
      <w:bookmarkStart w:id="3922" w:name="_ETM_Q1_3330404"/>
      <w:bookmarkStart w:id="3923" w:name="_ETM_Q1_3331653"/>
      <w:bookmarkEnd w:id="3922"/>
      <w:bookmarkEnd w:id="3923"/>
    </w:p>
    <w:p w14:paraId="015E4A22" w14:textId="11383E9E" w:rsidR="00E602F1" w:rsidRDefault="00E602F1" w:rsidP="00E602F1">
      <w:pPr>
        <w:pStyle w:val="a4"/>
        <w:keepNext/>
        <w:rPr>
          <w:rtl/>
        </w:rPr>
      </w:pPr>
      <w:bookmarkStart w:id="3924" w:name="ET_speaker_איילת_לוי_נחום_261"/>
      <w:r w:rsidRPr="00E602F1">
        <w:rPr>
          <w:rStyle w:val="TagStyle"/>
          <w:rtl/>
        </w:rPr>
        <w:t xml:space="preserve"> &lt;&lt; דובר &gt;&gt; </w:t>
      </w:r>
      <w:r>
        <w:rPr>
          <w:rtl/>
        </w:rPr>
        <w:t>איילת לוי נחום:</w:t>
      </w:r>
      <w:r w:rsidRPr="00E602F1">
        <w:rPr>
          <w:rStyle w:val="TagStyle"/>
          <w:rtl/>
        </w:rPr>
        <w:t xml:space="preserve"> &lt;&lt; דובר &gt;&gt;</w:t>
      </w:r>
      <w:r>
        <w:rPr>
          <w:rtl/>
        </w:rPr>
        <w:t xml:space="preserve">   </w:t>
      </w:r>
      <w:bookmarkEnd w:id="3924"/>
    </w:p>
    <w:p w14:paraId="77AC4F80" w14:textId="77777777" w:rsidR="00E602F1" w:rsidRDefault="00E602F1" w:rsidP="00E602F1">
      <w:pPr>
        <w:pStyle w:val="KeepWithNext"/>
        <w:rPr>
          <w:rtl/>
        </w:rPr>
      </w:pPr>
    </w:p>
    <w:p w14:paraId="2DE3EAE6" w14:textId="676CD58F" w:rsidR="00E602F1" w:rsidRDefault="00E602F1" w:rsidP="00E602F1">
      <w:pPr>
        <w:rPr>
          <w:rtl/>
        </w:rPr>
      </w:pPr>
      <w:r>
        <w:rPr>
          <w:rFonts w:hint="cs"/>
          <w:rtl/>
        </w:rPr>
        <w:t xml:space="preserve">זה קשור לסעיף המהותי, זה לא פה. </w:t>
      </w:r>
    </w:p>
    <w:p w14:paraId="0B3281A1" w14:textId="77777777" w:rsidR="00E602F1" w:rsidRPr="00E602F1" w:rsidRDefault="00E602F1" w:rsidP="00E602F1">
      <w:pPr>
        <w:rPr>
          <w:rtl/>
        </w:rPr>
      </w:pPr>
    </w:p>
    <w:p w14:paraId="7EEED0A0" w14:textId="1290032D" w:rsidR="00E602F1" w:rsidRDefault="00E602F1" w:rsidP="00E602F1">
      <w:pPr>
        <w:pStyle w:val="a4"/>
        <w:keepNext/>
        <w:rPr>
          <w:rtl/>
        </w:rPr>
      </w:pPr>
      <w:bookmarkStart w:id="3925" w:name="ET_speaker_מירי_פרנקלשור_260"/>
      <w:r w:rsidRPr="00E602F1">
        <w:rPr>
          <w:rStyle w:val="TagStyle"/>
          <w:rtl/>
        </w:rPr>
        <w:t xml:space="preserve"> &lt;&lt; דובר &gt;&gt; </w:t>
      </w:r>
      <w:r>
        <w:rPr>
          <w:rtl/>
        </w:rPr>
        <w:t>מירי פרנקל-שור:</w:t>
      </w:r>
      <w:r w:rsidRPr="00E602F1">
        <w:rPr>
          <w:rStyle w:val="TagStyle"/>
          <w:rtl/>
        </w:rPr>
        <w:t xml:space="preserve"> &lt;&lt; דובר &gt;&gt;</w:t>
      </w:r>
      <w:r>
        <w:rPr>
          <w:rtl/>
        </w:rPr>
        <w:t xml:space="preserve">   </w:t>
      </w:r>
      <w:bookmarkEnd w:id="3925"/>
    </w:p>
    <w:p w14:paraId="1F3998E1" w14:textId="77777777" w:rsidR="00E602F1" w:rsidRDefault="00E602F1" w:rsidP="00E602F1">
      <w:pPr>
        <w:pStyle w:val="KeepWithNext"/>
        <w:rPr>
          <w:rtl/>
        </w:rPr>
      </w:pPr>
    </w:p>
    <w:p w14:paraId="6D51CEF1" w14:textId="16EDDFFC" w:rsidR="00E602F1" w:rsidRDefault="00E602F1" w:rsidP="00E602F1">
      <w:pPr>
        <w:rPr>
          <w:rtl/>
        </w:rPr>
      </w:pPr>
      <w:bookmarkStart w:id="3926" w:name="_ETM_Q1_3332654"/>
      <w:bookmarkStart w:id="3927" w:name="_ETM_Q1_3329654"/>
      <w:bookmarkStart w:id="3928" w:name="_ETM_Q1_3330405"/>
      <w:bookmarkEnd w:id="3926"/>
      <w:bookmarkEnd w:id="3927"/>
      <w:bookmarkEnd w:id="3928"/>
      <w:r>
        <w:rPr>
          <w:rFonts w:hint="cs"/>
          <w:rtl/>
        </w:rPr>
        <w:t xml:space="preserve">ענאן, אני מבקשת שתעלו את זה </w:t>
      </w:r>
      <w:bookmarkStart w:id="3929" w:name="_ETM_Q1_3332652"/>
      <w:bookmarkStart w:id="3930" w:name="_ETM_Q1_3302654"/>
      <w:bookmarkEnd w:id="3929"/>
      <w:bookmarkEnd w:id="3930"/>
      <w:r>
        <w:rPr>
          <w:rFonts w:hint="cs"/>
          <w:rtl/>
        </w:rPr>
        <w:t>בס</w:t>
      </w:r>
      <w:bookmarkStart w:id="3931" w:name="_ETM_Q1_3333655"/>
      <w:bookmarkEnd w:id="3931"/>
      <w:r>
        <w:rPr>
          <w:rFonts w:hint="cs"/>
          <w:rtl/>
        </w:rPr>
        <w:t xml:space="preserve">עיף 12 </w:t>
      </w:r>
      <w:bookmarkStart w:id="3932" w:name="_ETM_Q1_3333155"/>
      <w:bookmarkEnd w:id="3932"/>
      <w:r>
        <w:rPr>
          <w:rFonts w:hint="cs"/>
          <w:rtl/>
        </w:rPr>
        <w:t>לה</w:t>
      </w:r>
      <w:bookmarkStart w:id="3933" w:name="_ETM_Q1_3331904"/>
      <w:bookmarkStart w:id="3934" w:name="_ETM_Q1_3331155"/>
      <w:bookmarkEnd w:id="3933"/>
      <w:bookmarkEnd w:id="3934"/>
      <w:r>
        <w:rPr>
          <w:rFonts w:hint="cs"/>
          <w:rtl/>
        </w:rPr>
        <w:t>צ</w:t>
      </w:r>
      <w:bookmarkStart w:id="3935" w:name="_ETM_Q1_3330903"/>
      <w:bookmarkEnd w:id="3935"/>
      <w:r>
        <w:rPr>
          <w:rFonts w:hint="cs"/>
          <w:rtl/>
        </w:rPr>
        <w:t xml:space="preserve">עת </w:t>
      </w:r>
      <w:bookmarkStart w:id="3936" w:name="_ETM_Q1_3332656"/>
      <w:bookmarkEnd w:id="3936"/>
      <w:r>
        <w:rPr>
          <w:rFonts w:hint="cs"/>
          <w:rtl/>
        </w:rPr>
        <w:t xml:space="preserve">החוק. </w:t>
      </w:r>
      <w:bookmarkStart w:id="3937" w:name="_ETM_Q1_3334904"/>
      <w:bookmarkStart w:id="3938" w:name="_ETM_Q1_3333652"/>
      <w:bookmarkEnd w:id="3937"/>
      <w:bookmarkEnd w:id="3938"/>
    </w:p>
    <w:p w14:paraId="33BE0ECD" w14:textId="77777777" w:rsidR="00E602F1" w:rsidRDefault="00E602F1" w:rsidP="00E602F1">
      <w:pPr>
        <w:rPr>
          <w:rtl/>
        </w:rPr>
      </w:pPr>
    </w:p>
    <w:p w14:paraId="6E0502CE" w14:textId="66CC89B7" w:rsidR="00E602F1" w:rsidRDefault="00E602F1" w:rsidP="00E602F1">
      <w:pPr>
        <w:pStyle w:val="af9"/>
        <w:keepNext/>
        <w:rPr>
          <w:rtl/>
        </w:rPr>
      </w:pPr>
      <w:bookmarkStart w:id="3939" w:name="_ETM_Q1_3334154"/>
      <w:bookmarkStart w:id="3940" w:name="_ETM_Q1_3328904"/>
      <w:bookmarkStart w:id="3941" w:name="ET_guest_919176_262"/>
      <w:bookmarkEnd w:id="3939"/>
      <w:bookmarkEnd w:id="3940"/>
      <w:r w:rsidRPr="00E602F1">
        <w:rPr>
          <w:rStyle w:val="TagStyle"/>
          <w:rtl/>
        </w:rPr>
        <w:t xml:space="preserve"> &lt;&lt; אורח &gt;&gt; </w:t>
      </w:r>
      <w:r>
        <w:rPr>
          <w:rtl/>
        </w:rPr>
        <w:t>רסן ענאן סרחאן:</w:t>
      </w:r>
      <w:r w:rsidRPr="00E602F1">
        <w:rPr>
          <w:rStyle w:val="TagStyle"/>
          <w:rtl/>
        </w:rPr>
        <w:t xml:space="preserve"> &lt;&lt; אורח &gt;&gt;</w:t>
      </w:r>
      <w:r>
        <w:rPr>
          <w:rtl/>
        </w:rPr>
        <w:t xml:space="preserve">   </w:t>
      </w:r>
      <w:bookmarkEnd w:id="3941"/>
    </w:p>
    <w:p w14:paraId="0B921BA0" w14:textId="77777777" w:rsidR="00E602F1" w:rsidRDefault="00E602F1" w:rsidP="00E602F1">
      <w:pPr>
        <w:pStyle w:val="KeepWithNext"/>
        <w:rPr>
          <w:rtl/>
        </w:rPr>
      </w:pPr>
    </w:p>
    <w:p w14:paraId="6519D515" w14:textId="508BC919" w:rsidR="00E602F1" w:rsidRDefault="00E602F1" w:rsidP="00E602F1">
      <w:pPr>
        <w:rPr>
          <w:rtl/>
        </w:rPr>
      </w:pPr>
      <w:bookmarkStart w:id="3942" w:name="_ETM_Q1_3330652"/>
      <w:bookmarkStart w:id="3943" w:name="_ETM_Q1_3328652"/>
      <w:bookmarkStart w:id="3944" w:name="_ETM_Q1_3325905"/>
      <w:bookmarkEnd w:id="3942"/>
      <w:bookmarkEnd w:id="3943"/>
      <w:bookmarkEnd w:id="3944"/>
      <w:r>
        <w:rPr>
          <w:rFonts w:hint="cs"/>
          <w:rtl/>
        </w:rPr>
        <w:t>בסעיף 9?</w:t>
      </w:r>
    </w:p>
    <w:p w14:paraId="287FABF6" w14:textId="77777777" w:rsidR="00E602F1" w:rsidRDefault="00E602F1" w:rsidP="00E602F1">
      <w:pPr>
        <w:rPr>
          <w:rtl/>
        </w:rPr>
      </w:pPr>
      <w:bookmarkStart w:id="3945" w:name="_ETM_Q1_3330653"/>
      <w:bookmarkStart w:id="3946" w:name="_ETM_Q1_3335405"/>
      <w:bookmarkEnd w:id="3945"/>
      <w:bookmarkEnd w:id="3946"/>
    </w:p>
    <w:p w14:paraId="40E5AB99" w14:textId="194BAC8A" w:rsidR="00E602F1" w:rsidRDefault="00E602F1" w:rsidP="00E602F1">
      <w:pPr>
        <w:pStyle w:val="a4"/>
        <w:keepNext/>
        <w:rPr>
          <w:rtl/>
        </w:rPr>
      </w:pPr>
      <w:bookmarkStart w:id="3947" w:name="ET_speaker_מירי_פרנקלשור_264"/>
      <w:r w:rsidRPr="00E602F1">
        <w:rPr>
          <w:rStyle w:val="TagStyle"/>
          <w:rtl/>
        </w:rPr>
        <w:t xml:space="preserve"> &lt;&lt; דובר &gt;&gt; </w:t>
      </w:r>
      <w:r>
        <w:rPr>
          <w:rtl/>
        </w:rPr>
        <w:t>מירי פרנקל-שור:</w:t>
      </w:r>
      <w:r w:rsidRPr="00E602F1">
        <w:rPr>
          <w:rStyle w:val="TagStyle"/>
          <w:rtl/>
        </w:rPr>
        <w:t xml:space="preserve"> &lt;&lt; דובר &gt;&gt;</w:t>
      </w:r>
      <w:r>
        <w:rPr>
          <w:rtl/>
        </w:rPr>
        <w:t xml:space="preserve">   </w:t>
      </w:r>
      <w:bookmarkEnd w:id="3947"/>
    </w:p>
    <w:p w14:paraId="60410302" w14:textId="77777777" w:rsidR="00E602F1" w:rsidRDefault="00E602F1" w:rsidP="00E602F1">
      <w:pPr>
        <w:pStyle w:val="KeepWithNext"/>
        <w:rPr>
          <w:rtl/>
        </w:rPr>
      </w:pPr>
    </w:p>
    <w:p w14:paraId="78CB7E72" w14:textId="338EBFC3" w:rsidR="00E602F1" w:rsidRDefault="00E602F1" w:rsidP="00E602F1">
      <w:pPr>
        <w:rPr>
          <w:rtl/>
        </w:rPr>
      </w:pPr>
      <w:bookmarkStart w:id="3948" w:name="_ETM_Q1_3336402"/>
      <w:bookmarkEnd w:id="3948"/>
      <w:r>
        <w:rPr>
          <w:rFonts w:hint="cs"/>
          <w:rtl/>
        </w:rPr>
        <w:t xml:space="preserve">סעיף 12. </w:t>
      </w:r>
    </w:p>
    <w:p w14:paraId="137810D2" w14:textId="77777777" w:rsidR="00E602F1" w:rsidRPr="00E602F1" w:rsidRDefault="00E602F1" w:rsidP="00E602F1">
      <w:pPr>
        <w:rPr>
          <w:rtl/>
        </w:rPr>
      </w:pPr>
    </w:p>
    <w:p w14:paraId="6B78F963" w14:textId="4831F0E8" w:rsidR="00E602F1" w:rsidRDefault="00E602F1" w:rsidP="00E602F1">
      <w:pPr>
        <w:pStyle w:val="af5"/>
        <w:keepNext/>
        <w:rPr>
          <w:rtl/>
        </w:rPr>
      </w:pPr>
      <w:bookmarkStart w:id="3949" w:name="ET_interruption_קריאה_263"/>
      <w:r w:rsidRPr="00E602F1">
        <w:rPr>
          <w:rStyle w:val="TagStyle"/>
          <w:rtl/>
        </w:rPr>
        <w:t xml:space="preserve"> &lt;&lt; קריאה &gt;&gt; </w:t>
      </w:r>
      <w:r>
        <w:rPr>
          <w:rtl/>
        </w:rPr>
        <w:t>קריאה:</w:t>
      </w:r>
      <w:r w:rsidRPr="00E602F1">
        <w:rPr>
          <w:rStyle w:val="TagStyle"/>
          <w:rtl/>
        </w:rPr>
        <w:t xml:space="preserve"> &lt;&lt; קריאה &gt;&gt;</w:t>
      </w:r>
      <w:r>
        <w:rPr>
          <w:rtl/>
        </w:rPr>
        <w:t xml:space="preserve">   </w:t>
      </w:r>
      <w:bookmarkEnd w:id="3949"/>
    </w:p>
    <w:p w14:paraId="0D20D541" w14:textId="77777777" w:rsidR="00E602F1" w:rsidRDefault="00E602F1" w:rsidP="00E602F1">
      <w:pPr>
        <w:pStyle w:val="KeepWithNext"/>
        <w:rPr>
          <w:rtl/>
        </w:rPr>
      </w:pPr>
    </w:p>
    <w:p w14:paraId="2BDAFA0E" w14:textId="2746EA96" w:rsidR="00E602F1" w:rsidRDefault="00E602F1" w:rsidP="00E602F1">
      <w:pPr>
        <w:rPr>
          <w:rtl/>
        </w:rPr>
      </w:pPr>
      <w:bookmarkStart w:id="3950" w:name="_ETM_Q1_3338902"/>
      <w:bookmarkEnd w:id="3950"/>
      <w:r>
        <w:rPr>
          <w:rFonts w:hint="cs"/>
          <w:rtl/>
        </w:rPr>
        <w:t xml:space="preserve">זה הפך ל-12. </w:t>
      </w:r>
      <w:bookmarkStart w:id="3951" w:name="_ETM_Q1_3336403"/>
      <w:bookmarkEnd w:id="3951"/>
    </w:p>
    <w:p w14:paraId="43C58830" w14:textId="77777777" w:rsidR="00E602F1" w:rsidRDefault="00E602F1" w:rsidP="00E602F1">
      <w:pPr>
        <w:rPr>
          <w:rtl/>
        </w:rPr>
      </w:pPr>
      <w:bookmarkStart w:id="3952" w:name="_ETM_Q1_3342657"/>
      <w:bookmarkStart w:id="3953" w:name="_ETM_Q1_3340152"/>
      <w:bookmarkStart w:id="3954" w:name="_ETM_Q1_3343656"/>
      <w:bookmarkEnd w:id="3952"/>
      <w:bookmarkEnd w:id="3953"/>
      <w:bookmarkEnd w:id="3954"/>
    </w:p>
    <w:p w14:paraId="6F89B090" w14:textId="7F60A171" w:rsidR="00E602F1" w:rsidRDefault="00E602F1" w:rsidP="00E602F1">
      <w:pPr>
        <w:pStyle w:val="af9"/>
        <w:keepNext/>
        <w:rPr>
          <w:rtl/>
        </w:rPr>
      </w:pPr>
      <w:bookmarkStart w:id="3955" w:name="ET_guest_919176_265"/>
      <w:r w:rsidRPr="00E602F1">
        <w:rPr>
          <w:rStyle w:val="TagStyle"/>
          <w:rtl/>
        </w:rPr>
        <w:t xml:space="preserve"> &lt;&lt; אורח &gt;&gt; </w:t>
      </w:r>
      <w:r>
        <w:rPr>
          <w:rtl/>
        </w:rPr>
        <w:t>רסן ענאן סרחאן:</w:t>
      </w:r>
      <w:r w:rsidRPr="00E602F1">
        <w:rPr>
          <w:rStyle w:val="TagStyle"/>
          <w:rtl/>
        </w:rPr>
        <w:t xml:space="preserve"> &lt;&lt; אורח &gt;&gt;</w:t>
      </w:r>
      <w:r>
        <w:rPr>
          <w:rtl/>
        </w:rPr>
        <w:t xml:space="preserve">   </w:t>
      </w:r>
      <w:bookmarkEnd w:id="3955"/>
    </w:p>
    <w:p w14:paraId="234EC6B8" w14:textId="77777777" w:rsidR="00E602F1" w:rsidRDefault="00E602F1" w:rsidP="00E602F1">
      <w:pPr>
        <w:pStyle w:val="KeepWithNext"/>
        <w:rPr>
          <w:rtl/>
        </w:rPr>
      </w:pPr>
    </w:p>
    <w:p w14:paraId="5FD84399" w14:textId="465BBCE6" w:rsidR="00E602F1" w:rsidRDefault="00E602F1" w:rsidP="00E602F1">
      <w:pPr>
        <w:rPr>
          <w:rtl/>
        </w:rPr>
      </w:pPr>
      <w:bookmarkStart w:id="3956" w:name="_ETM_Q1_3344156"/>
      <w:bookmarkStart w:id="3957" w:name="_ETM_Q1_3344655"/>
      <w:bookmarkEnd w:id="3956"/>
      <w:bookmarkEnd w:id="3957"/>
      <w:r>
        <w:rPr>
          <w:rFonts w:hint="cs"/>
          <w:rtl/>
        </w:rPr>
        <w:t xml:space="preserve">גברתי, זה </w:t>
      </w:r>
      <w:bookmarkStart w:id="3958" w:name="_ETM_Q1_3346654"/>
      <w:bookmarkEnd w:id="3958"/>
      <w:r>
        <w:rPr>
          <w:rFonts w:hint="cs"/>
          <w:rtl/>
        </w:rPr>
        <w:t xml:space="preserve">מופיע גם בסעיף 9. </w:t>
      </w:r>
      <w:bookmarkStart w:id="3959" w:name="_ETM_Q1_3354406"/>
      <w:bookmarkStart w:id="3960" w:name="_ETM_Q1_3351652"/>
      <w:bookmarkStart w:id="3961" w:name="_ETM_Q1_3348902"/>
      <w:bookmarkEnd w:id="3959"/>
      <w:bookmarkEnd w:id="3960"/>
      <w:bookmarkEnd w:id="3961"/>
      <w:r>
        <w:rPr>
          <w:rFonts w:hint="cs"/>
          <w:rtl/>
        </w:rPr>
        <w:t>יש פה מספרים סעיפים שנרצה לחדד אותם.</w:t>
      </w:r>
      <w:bookmarkStart w:id="3962" w:name="_ETM_Q1_3356654"/>
      <w:bookmarkEnd w:id="3962"/>
    </w:p>
    <w:p w14:paraId="1CFBAAF9" w14:textId="77777777" w:rsidR="00E602F1" w:rsidRDefault="00E602F1" w:rsidP="00E602F1">
      <w:pPr>
        <w:rPr>
          <w:rtl/>
        </w:rPr>
      </w:pPr>
      <w:bookmarkStart w:id="3963" w:name="_ETM_Q1_3356903"/>
      <w:bookmarkEnd w:id="3963"/>
    </w:p>
    <w:p w14:paraId="4F43D856" w14:textId="55E6930E" w:rsidR="00E602F1" w:rsidRDefault="00E602F1" w:rsidP="00E602F1">
      <w:pPr>
        <w:pStyle w:val="a4"/>
        <w:keepNext/>
        <w:rPr>
          <w:rtl/>
        </w:rPr>
      </w:pPr>
      <w:bookmarkStart w:id="3964" w:name="ET_speaker_מירי_פרנקלשור_267"/>
      <w:r w:rsidRPr="00E602F1">
        <w:rPr>
          <w:rStyle w:val="TagStyle"/>
          <w:rtl/>
        </w:rPr>
        <w:t xml:space="preserve"> &lt;&lt; דובר &gt;&gt; </w:t>
      </w:r>
      <w:r>
        <w:rPr>
          <w:rtl/>
        </w:rPr>
        <w:t>מירי פרנקל-שור:</w:t>
      </w:r>
      <w:r w:rsidRPr="00E602F1">
        <w:rPr>
          <w:rStyle w:val="TagStyle"/>
          <w:rtl/>
        </w:rPr>
        <w:t xml:space="preserve"> &lt;&lt; דובר &gt;&gt;</w:t>
      </w:r>
      <w:r>
        <w:rPr>
          <w:rtl/>
        </w:rPr>
        <w:t xml:space="preserve">   </w:t>
      </w:r>
      <w:bookmarkEnd w:id="3964"/>
    </w:p>
    <w:p w14:paraId="42AC9BD9" w14:textId="77777777" w:rsidR="00E602F1" w:rsidRDefault="00E602F1" w:rsidP="00E602F1">
      <w:pPr>
        <w:pStyle w:val="KeepWithNext"/>
        <w:rPr>
          <w:rtl/>
        </w:rPr>
      </w:pPr>
    </w:p>
    <w:p w14:paraId="0445464E" w14:textId="32980018" w:rsidR="00E602F1" w:rsidRDefault="00E602F1" w:rsidP="00E602F1">
      <w:pPr>
        <w:rPr>
          <w:rtl/>
        </w:rPr>
      </w:pPr>
      <w:bookmarkStart w:id="3965" w:name="_ETM_Q1_3355654"/>
      <w:bookmarkEnd w:id="3965"/>
      <w:r>
        <w:rPr>
          <w:rFonts w:hint="cs"/>
          <w:rtl/>
        </w:rPr>
        <w:t>יכול להיות שזה 9 אבל אנחנו נקבל את העיקרון</w:t>
      </w:r>
      <w:bookmarkStart w:id="3966" w:name="_ETM_Q1_3360405"/>
      <w:bookmarkEnd w:id="3966"/>
      <w:r>
        <w:rPr>
          <w:rFonts w:hint="cs"/>
          <w:rtl/>
        </w:rPr>
        <w:t xml:space="preserve"> בסע</w:t>
      </w:r>
      <w:bookmarkStart w:id="3967" w:name="_ETM_Q1_3357651"/>
      <w:bookmarkEnd w:id="3967"/>
      <w:r>
        <w:rPr>
          <w:rFonts w:hint="cs"/>
          <w:rtl/>
        </w:rPr>
        <w:t>יף ה</w:t>
      </w:r>
      <w:bookmarkStart w:id="3968" w:name="_ETM_Q1_3358654"/>
      <w:bookmarkEnd w:id="3968"/>
      <w:r>
        <w:rPr>
          <w:rFonts w:hint="cs"/>
          <w:rtl/>
        </w:rPr>
        <w:t>מהותי ואז אנחנו נחזור לסעיף ההגדר</w:t>
      </w:r>
      <w:bookmarkStart w:id="3969" w:name="_ETM_Q1_3363404"/>
      <w:bookmarkEnd w:id="3969"/>
      <w:r>
        <w:rPr>
          <w:rFonts w:hint="cs"/>
          <w:rtl/>
        </w:rPr>
        <w:t xml:space="preserve">ות. </w:t>
      </w:r>
    </w:p>
    <w:p w14:paraId="45D56401" w14:textId="77777777" w:rsidR="00E602F1" w:rsidRDefault="00E602F1" w:rsidP="00E602F1">
      <w:pPr>
        <w:rPr>
          <w:rtl/>
        </w:rPr>
      </w:pPr>
      <w:bookmarkStart w:id="3970" w:name="_ETM_Q1_3365154"/>
      <w:bookmarkStart w:id="3971" w:name="_ETM_Q1_3364152"/>
      <w:bookmarkEnd w:id="3970"/>
      <w:bookmarkEnd w:id="3971"/>
    </w:p>
    <w:p w14:paraId="4E34D482" w14:textId="1C50D91E" w:rsidR="00E602F1" w:rsidRDefault="00E602F1" w:rsidP="00E602F1">
      <w:pPr>
        <w:pStyle w:val="af9"/>
        <w:keepNext/>
        <w:rPr>
          <w:rtl/>
        </w:rPr>
      </w:pPr>
      <w:bookmarkStart w:id="3972" w:name="ET_guest_919176_268"/>
      <w:r w:rsidRPr="00E602F1">
        <w:rPr>
          <w:rStyle w:val="TagStyle"/>
          <w:rtl/>
        </w:rPr>
        <w:t xml:space="preserve"> &lt;&lt; אורח &gt;&gt; </w:t>
      </w:r>
      <w:r>
        <w:rPr>
          <w:rtl/>
        </w:rPr>
        <w:t>רסן ענאן סרחאן:</w:t>
      </w:r>
      <w:r w:rsidRPr="00E602F1">
        <w:rPr>
          <w:rStyle w:val="TagStyle"/>
          <w:rtl/>
        </w:rPr>
        <w:t xml:space="preserve"> &lt;&lt; אורח &gt;&gt;</w:t>
      </w:r>
      <w:r>
        <w:rPr>
          <w:rtl/>
        </w:rPr>
        <w:t xml:space="preserve">   </w:t>
      </w:r>
      <w:bookmarkEnd w:id="3972"/>
    </w:p>
    <w:p w14:paraId="582DFE8B" w14:textId="77777777" w:rsidR="00E602F1" w:rsidRDefault="00E602F1" w:rsidP="00E602F1">
      <w:pPr>
        <w:pStyle w:val="KeepWithNext"/>
        <w:rPr>
          <w:rtl/>
        </w:rPr>
      </w:pPr>
    </w:p>
    <w:p w14:paraId="5116B84E" w14:textId="78C5A92C" w:rsidR="00E602F1" w:rsidRDefault="00E602F1" w:rsidP="00E602F1">
      <w:pPr>
        <w:rPr>
          <w:rtl/>
        </w:rPr>
      </w:pPr>
      <w:bookmarkStart w:id="3973" w:name="_ETM_Q1_3364902"/>
      <w:bookmarkEnd w:id="3973"/>
      <w:r>
        <w:rPr>
          <w:rFonts w:hint="cs"/>
          <w:rtl/>
        </w:rPr>
        <w:t xml:space="preserve">קיבלתי. </w:t>
      </w:r>
    </w:p>
    <w:p w14:paraId="2EC7CE12" w14:textId="77777777" w:rsidR="00E602F1" w:rsidRPr="00E602F1" w:rsidRDefault="00E602F1" w:rsidP="00E602F1">
      <w:pPr>
        <w:rPr>
          <w:rtl/>
        </w:rPr>
      </w:pPr>
      <w:bookmarkStart w:id="3974" w:name="_ETM_Q1_3366906"/>
      <w:bookmarkStart w:id="3975" w:name="_ETM_Q1_3367404"/>
      <w:bookmarkEnd w:id="3974"/>
      <w:bookmarkEnd w:id="3975"/>
    </w:p>
    <w:p w14:paraId="62904688" w14:textId="0B3F7F71" w:rsidR="00E602F1" w:rsidRDefault="00E602F1" w:rsidP="00E602F1">
      <w:pPr>
        <w:pStyle w:val="af6"/>
        <w:keepNext/>
        <w:rPr>
          <w:rtl/>
        </w:rPr>
      </w:pPr>
      <w:bookmarkStart w:id="3976" w:name="ET_yor_6358_266"/>
      <w:r w:rsidRPr="00E602F1">
        <w:rPr>
          <w:rStyle w:val="TagStyle"/>
          <w:rtl/>
        </w:rPr>
        <w:t xml:space="preserve"> &lt;&lt; יור &gt;&gt; </w:t>
      </w:r>
      <w:r>
        <w:rPr>
          <w:rtl/>
        </w:rPr>
        <w:t>היו"ר צביקה פוגל:</w:t>
      </w:r>
      <w:r w:rsidRPr="00E602F1">
        <w:rPr>
          <w:rStyle w:val="TagStyle"/>
          <w:rtl/>
        </w:rPr>
        <w:t xml:space="preserve"> &lt;&lt; יור &gt;&gt;</w:t>
      </w:r>
      <w:r>
        <w:rPr>
          <w:rtl/>
        </w:rPr>
        <w:t xml:space="preserve">   </w:t>
      </w:r>
      <w:bookmarkEnd w:id="3976"/>
    </w:p>
    <w:p w14:paraId="07D0F130" w14:textId="77777777" w:rsidR="00E602F1" w:rsidRDefault="00E602F1" w:rsidP="00E602F1">
      <w:pPr>
        <w:pStyle w:val="KeepWithNext"/>
        <w:rPr>
          <w:rtl/>
        </w:rPr>
      </w:pPr>
    </w:p>
    <w:p w14:paraId="535D68E4" w14:textId="52B946BE" w:rsidR="00E602F1" w:rsidRDefault="00E602F1" w:rsidP="00E602F1">
      <w:pPr>
        <w:rPr>
          <w:rtl/>
        </w:rPr>
      </w:pPr>
      <w:bookmarkStart w:id="3977" w:name="_ETM_Q1_3357901"/>
      <w:bookmarkStart w:id="3978" w:name="_ETM_Q1_3356404"/>
      <w:bookmarkStart w:id="3979" w:name="_ETM_Q1_3353654"/>
      <w:bookmarkEnd w:id="3977"/>
      <w:bookmarkEnd w:id="3978"/>
      <w:bookmarkEnd w:id="3979"/>
      <w:r>
        <w:rPr>
          <w:rFonts w:hint="cs"/>
          <w:rtl/>
        </w:rPr>
        <w:t>עוד מישהו להגדרות</w:t>
      </w:r>
      <w:bookmarkStart w:id="3980" w:name="_ETM_Q1_3368407"/>
      <w:bookmarkEnd w:id="3980"/>
      <w:r>
        <w:rPr>
          <w:rFonts w:hint="cs"/>
          <w:rtl/>
        </w:rPr>
        <w:t xml:space="preserve">? </w:t>
      </w:r>
      <w:r w:rsidR="00B44F14">
        <w:rPr>
          <w:rFonts w:hint="cs"/>
          <w:rtl/>
        </w:rPr>
        <w:t xml:space="preserve">זה להגדרות, </w:t>
      </w:r>
      <w:bookmarkStart w:id="3981" w:name="_ETM_Q1_3374406"/>
      <w:bookmarkEnd w:id="3981"/>
      <w:r>
        <w:rPr>
          <w:rFonts w:hint="cs"/>
          <w:rtl/>
        </w:rPr>
        <w:t>שמ</w:t>
      </w:r>
      <w:bookmarkStart w:id="3982" w:name="_ETM_Q1_3369655"/>
      <w:bookmarkEnd w:id="3982"/>
      <w:r>
        <w:rPr>
          <w:rFonts w:hint="cs"/>
          <w:rtl/>
        </w:rPr>
        <w:t xml:space="preserve">עון? </w:t>
      </w:r>
    </w:p>
    <w:p w14:paraId="7BE329FB" w14:textId="77777777" w:rsidR="00B44F14" w:rsidRDefault="00B44F14" w:rsidP="00E602F1">
      <w:pPr>
        <w:rPr>
          <w:rtl/>
        </w:rPr>
      </w:pPr>
      <w:bookmarkStart w:id="3983" w:name="_ETM_Q1_3372401"/>
      <w:bookmarkStart w:id="3984" w:name="_ETM_Q1_3370406"/>
      <w:bookmarkStart w:id="3985" w:name="_ETM_Q1_3366406"/>
      <w:bookmarkStart w:id="3986" w:name="_ETM_Q1_3382406"/>
      <w:bookmarkEnd w:id="3983"/>
      <w:bookmarkEnd w:id="3984"/>
      <w:bookmarkEnd w:id="3985"/>
      <w:bookmarkEnd w:id="3986"/>
    </w:p>
    <w:p w14:paraId="10618DD1" w14:textId="235224AF" w:rsidR="00B44F14" w:rsidRDefault="00B44F14" w:rsidP="00B44F14">
      <w:pPr>
        <w:pStyle w:val="a4"/>
        <w:keepNext/>
        <w:rPr>
          <w:rtl/>
        </w:rPr>
      </w:pPr>
      <w:bookmarkStart w:id="3987" w:name="ET_speaker_שמעון_אלבויים_269"/>
      <w:r w:rsidRPr="00B44F14">
        <w:rPr>
          <w:rStyle w:val="TagStyle"/>
          <w:rtl/>
        </w:rPr>
        <w:t xml:space="preserve"> &lt;&lt; דובר &gt;&gt; </w:t>
      </w:r>
      <w:r w:rsidR="003C6FE1">
        <w:rPr>
          <w:rtl/>
        </w:rPr>
        <w:t>שימי אלבוים</w:t>
      </w:r>
      <w:r>
        <w:rPr>
          <w:rtl/>
        </w:rPr>
        <w:t>:</w:t>
      </w:r>
      <w:r w:rsidRPr="00B44F14">
        <w:rPr>
          <w:rStyle w:val="TagStyle"/>
          <w:rtl/>
        </w:rPr>
        <w:t xml:space="preserve"> &lt;&lt; דובר &gt;&gt;</w:t>
      </w:r>
      <w:r>
        <w:rPr>
          <w:rtl/>
        </w:rPr>
        <w:t xml:space="preserve">   </w:t>
      </w:r>
      <w:bookmarkEnd w:id="3987"/>
    </w:p>
    <w:p w14:paraId="197FD076" w14:textId="77777777" w:rsidR="00B44F14" w:rsidRDefault="00B44F14" w:rsidP="00B44F14">
      <w:pPr>
        <w:pStyle w:val="KeepWithNext"/>
        <w:rPr>
          <w:rtl/>
        </w:rPr>
      </w:pPr>
    </w:p>
    <w:p w14:paraId="79D48027" w14:textId="2A37D1B8" w:rsidR="00B44F14" w:rsidRDefault="00B44F14" w:rsidP="00B44F14">
      <w:pPr>
        <w:rPr>
          <w:rtl/>
        </w:rPr>
      </w:pPr>
      <w:bookmarkStart w:id="3988" w:name="_ETM_Q1_3383156"/>
      <w:bookmarkStart w:id="3989" w:name="_ETM_Q1_3380156"/>
      <w:bookmarkStart w:id="3990" w:name="_ETM_Q1_3377405"/>
      <w:bookmarkStart w:id="3991" w:name="_ETM_Q1_3374653"/>
      <w:bookmarkEnd w:id="3988"/>
      <w:bookmarkEnd w:id="3989"/>
      <w:bookmarkEnd w:id="3990"/>
      <w:bookmarkEnd w:id="3991"/>
      <w:r>
        <w:rPr>
          <w:rFonts w:hint="cs"/>
          <w:rtl/>
        </w:rPr>
        <w:t>לא.</w:t>
      </w:r>
    </w:p>
    <w:p w14:paraId="3DABDD8C" w14:textId="77777777" w:rsidR="00B44F14" w:rsidRDefault="00B44F14" w:rsidP="00B44F14">
      <w:pPr>
        <w:rPr>
          <w:rtl/>
        </w:rPr>
      </w:pPr>
      <w:bookmarkStart w:id="3992" w:name="_ETM_Q1_3376156"/>
      <w:bookmarkEnd w:id="3992"/>
    </w:p>
    <w:p w14:paraId="2C7933E9" w14:textId="7BE5D34E" w:rsidR="00B44F14" w:rsidRDefault="00B44F14" w:rsidP="00B44F14">
      <w:pPr>
        <w:pStyle w:val="af6"/>
        <w:keepNext/>
        <w:rPr>
          <w:rtl/>
        </w:rPr>
      </w:pPr>
      <w:bookmarkStart w:id="3993" w:name="ET_yor_6358_270"/>
      <w:r w:rsidRPr="00B44F14">
        <w:rPr>
          <w:rStyle w:val="TagStyle"/>
          <w:rtl/>
        </w:rPr>
        <w:t xml:space="preserve"> &lt;&lt; יור &gt;&gt; </w:t>
      </w:r>
      <w:r>
        <w:rPr>
          <w:rtl/>
        </w:rPr>
        <w:t>היו"ר צביקה פוגל:</w:t>
      </w:r>
      <w:r w:rsidRPr="00B44F14">
        <w:rPr>
          <w:rStyle w:val="TagStyle"/>
          <w:rtl/>
        </w:rPr>
        <w:t xml:space="preserve"> &lt;&lt; יור &gt;&gt;</w:t>
      </w:r>
      <w:r>
        <w:rPr>
          <w:rtl/>
        </w:rPr>
        <w:t xml:space="preserve">   </w:t>
      </w:r>
      <w:bookmarkEnd w:id="3993"/>
    </w:p>
    <w:p w14:paraId="00769E5E" w14:textId="77777777" w:rsidR="00B44F14" w:rsidRDefault="00B44F14" w:rsidP="00B44F14">
      <w:pPr>
        <w:pStyle w:val="KeepWithNext"/>
        <w:rPr>
          <w:rtl/>
        </w:rPr>
      </w:pPr>
    </w:p>
    <w:p w14:paraId="7BAA3AF3" w14:textId="7A36AD53" w:rsidR="00B44F14" w:rsidRDefault="00B44F14" w:rsidP="00B44F14">
      <w:pPr>
        <w:rPr>
          <w:rtl/>
        </w:rPr>
      </w:pPr>
      <w:bookmarkStart w:id="3994" w:name="_ETM_Q1_3374402"/>
      <w:bookmarkStart w:id="3995" w:name="_ETM_Q1_3371652"/>
      <w:bookmarkEnd w:id="3994"/>
      <w:bookmarkEnd w:id="3995"/>
      <w:r>
        <w:rPr>
          <w:rFonts w:hint="cs"/>
          <w:rtl/>
        </w:rPr>
        <w:t>א</w:t>
      </w:r>
      <w:bookmarkStart w:id="3996" w:name="_ETM_Q1_3369156"/>
      <w:bookmarkEnd w:id="3996"/>
      <w:r>
        <w:rPr>
          <w:rFonts w:hint="cs"/>
          <w:rtl/>
        </w:rPr>
        <w:t xml:space="preserve">נחנו </w:t>
      </w:r>
      <w:bookmarkStart w:id="3997" w:name="_ETM_Q1_3366156"/>
      <w:bookmarkEnd w:id="3997"/>
      <w:r>
        <w:rPr>
          <w:rFonts w:hint="cs"/>
          <w:rtl/>
        </w:rPr>
        <w:t xml:space="preserve">בסעיף ההגדרות. אל תדאג, </w:t>
      </w:r>
      <w:bookmarkStart w:id="3998" w:name="_ETM_Q1_3372654"/>
      <w:bookmarkEnd w:id="3998"/>
      <w:r>
        <w:rPr>
          <w:rFonts w:hint="cs"/>
          <w:rtl/>
        </w:rPr>
        <w:t xml:space="preserve">אתה </w:t>
      </w:r>
      <w:bookmarkStart w:id="3999" w:name="_ETM_Q1_3372656"/>
      <w:bookmarkEnd w:id="3999"/>
      <w:r>
        <w:rPr>
          <w:rFonts w:hint="cs"/>
          <w:rtl/>
        </w:rPr>
        <w:t>תוכל לומר את דברים</w:t>
      </w:r>
      <w:bookmarkStart w:id="4000" w:name="_ETM_Q1_3373154"/>
      <w:bookmarkEnd w:id="4000"/>
      <w:r>
        <w:rPr>
          <w:rFonts w:hint="cs"/>
          <w:rtl/>
        </w:rPr>
        <w:t xml:space="preserve"> אבל אני הולך סעי</w:t>
      </w:r>
      <w:bookmarkStart w:id="4001" w:name="_ETM_Q1_3374153"/>
      <w:bookmarkEnd w:id="4001"/>
      <w:r>
        <w:rPr>
          <w:rFonts w:hint="cs"/>
          <w:rtl/>
        </w:rPr>
        <w:t>ף</w:t>
      </w:r>
      <w:bookmarkStart w:id="4002" w:name="_ETM_Q1_3371404"/>
      <w:bookmarkEnd w:id="4002"/>
      <w:r>
        <w:rPr>
          <w:rFonts w:hint="cs"/>
          <w:rtl/>
        </w:rPr>
        <w:t>, סעי</w:t>
      </w:r>
      <w:bookmarkStart w:id="4003" w:name="_ETM_Q1_3372905"/>
      <w:bookmarkEnd w:id="4003"/>
      <w:r>
        <w:rPr>
          <w:rFonts w:hint="cs"/>
          <w:rtl/>
        </w:rPr>
        <w:t>ף ואני מבקש לענות לפי סעיפים. עוד מ</w:t>
      </w:r>
      <w:bookmarkStart w:id="4004" w:name="_ETM_Q1_3376906"/>
      <w:bookmarkEnd w:id="4004"/>
      <w:r>
        <w:rPr>
          <w:rFonts w:hint="cs"/>
          <w:rtl/>
        </w:rPr>
        <w:t xml:space="preserve">ישהו עם הערות </w:t>
      </w:r>
      <w:bookmarkStart w:id="4005" w:name="_ETM_Q1_3380404"/>
      <w:bookmarkEnd w:id="4005"/>
      <w:r>
        <w:rPr>
          <w:rFonts w:hint="cs"/>
          <w:rtl/>
        </w:rPr>
        <w:t xml:space="preserve">לסעיף ההגדרות? תודה. </w:t>
      </w:r>
    </w:p>
    <w:p w14:paraId="212EB73E" w14:textId="77777777" w:rsidR="00B44F14" w:rsidRDefault="00B44F14" w:rsidP="00B44F14">
      <w:pPr>
        <w:rPr>
          <w:rtl/>
        </w:rPr>
      </w:pPr>
      <w:bookmarkStart w:id="4006" w:name="_ETM_Q1_3385905"/>
      <w:bookmarkStart w:id="4007" w:name="_ETM_Q1_3385405"/>
      <w:bookmarkEnd w:id="4006"/>
      <w:bookmarkEnd w:id="4007"/>
    </w:p>
    <w:p w14:paraId="4CBFC18E" w14:textId="2C5054A0" w:rsidR="00B44F14" w:rsidRDefault="00B44F14" w:rsidP="00B44F14">
      <w:pPr>
        <w:pStyle w:val="a4"/>
        <w:keepNext/>
        <w:rPr>
          <w:rtl/>
        </w:rPr>
      </w:pPr>
      <w:bookmarkStart w:id="4008" w:name="ET_speaker_איילת_לוי_נחום_271"/>
      <w:r w:rsidRPr="00B44F14">
        <w:rPr>
          <w:rStyle w:val="TagStyle"/>
          <w:rtl/>
        </w:rPr>
        <w:t xml:space="preserve"> &lt;&lt; דובר &gt;&gt; </w:t>
      </w:r>
      <w:r>
        <w:rPr>
          <w:rtl/>
        </w:rPr>
        <w:t>איילת לוי נחום:</w:t>
      </w:r>
      <w:r w:rsidRPr="00B44F14">
        <w:rPr>
          <w:rStyle w:val="TagStyle"/>
          <w:rtl/>
        </w:rPr>
        <w:t xml:space="preserve"> &lt;&lt; דובר &gt;&gt;</w:t>
      </w:r>
      <w:r>
        <w:rPr>
          <w:rtl/>
        </w:rPr>
        <w:t xml:space="preserve">   </w:t>
      </w:r>
      <w:bookmarkEnd w:id="4008"/>
    </w:p>
    <w:p w14:paraId="5B5D82CB" w14:textId="77777777" w:rsidR="00B44F14" w:rsidRDefault="00B44F14" w:rsidP="00B44F14">
      <w:pPr>
        <w:pStyle w:val="KeepWithNext"/>
        <w:rPr>
          <w:rtl/>
        </w:rPr>
      </w:pPr>
    </w:p>
    <w:p w14:paraId="32FD7BC9" w14:textId="79CDAB51" w:rsidR="00B44F14" w:rsidRDefault="00B44F14" w:rsidP="00B44F14">
      <w:pPr>
        <w:rPr>
          <w:rtl/>
        </w:rPr>
      </w:pPr>
      <w:bookmarkStart w:id="4009" w:name="_ETM_Q1_3385903"/>
      <w:bookmarkEnd w:id="4009"/>
      <w:r>
        <w:rPr>
          <w:rFonts w:hint="cs"/>
          <w:rtl/>
        </w:rPr>
        <w:t>רק נגיד לפרוטוקול שמתחם 89 הוסר</w:t>
      </w:r>
      <w:bookmarkStart w:id="4010" w:name="_ETM_Q1_3385904"/>
      <w:bookmarkStart w:id="4011" w:name="_ETM_Q1_3383154"/>
      <w:bookmarkEnd w:id="4010"/>
      <w:bookmarkEnd w:id="4011"/>
      <w:r>
        <w:rPr>
          <w:rFonts w:hint="cs"/>
          <w:rtl/>
        </w:rPr>
        <w:t xml:space="preserve"> גם מ</w:t>
      </w:r>
      <w:bookmarkStart w:id="4012" w:name="_ETM_Q1_3384405"/>
      <w:bookmarkEnd w:id="4012"/>
      <w:r>
        <w:rPr>
          <w:rFonts w:hint="cs"/>
          <w:rtl/>
        </w:rPr>
        <w:t>ההגדרות וגם לאורך כל הצעת החוק</w:t>
      </w:r>
      <w:bookmarkStart w:id="4013" w:name="_ETM_Q1_3391404"/>
      <w:bookmarkEnd w:id="4013"/>
      <w:r>
        <w:rPr>
          <w:rFonts w:hint="cs"/>
          <w:rtl/>
        </w:rPr>
        <w:t>.</w:t>
      </w:r>
    </w:p>
    <w:p w14:paraId="3C9A932A" w14:textId="77777777" w:rsidR="00B44F14" w:rsidRDefault="00B44F14" w:rsidP="00B44F14">
      <w:pPr>
        <w:rPr>
          <w:rtl/>
        </w:rPr>
      </w:pPr>
      <w:bookmarkStart w:id="4014" w:name="_ETM_Q1_3392405"/>
      <w:bookmarkEnd w:id="4014"/>
    </w:p>
    <w:p w14:paraId="29A989C8" w14:textId="573F3AF9" w:rsidR="00B44F14" w:rsidRDefault="00B44F14" w:rsidP="00B44F14">
      <w:pPr>
        <w:pStyle w:val="af6"/>
        <w:keepNext/>
        <w:rPr>
          <w:rtl/>
        </w:rPr>
      </w:pPr>
      <w:bookmarkStart w:id="4015" w:name="ET_yor_6358_272"/>
      <w:r w:rsidRPr="00B44F14">
        <w:rPr>
          <w:rStyle w:val="TagStyle"/>
          <w:rtl/>
        </w:rPr>
        <w:t xml:space="preserve"> &lt;&lt; יור &gt;&gt; </w:t>
      </w:r>
      <w:r>
        <w:rPr>
          <w:rtl/>
        </w:rPr>
        <w:t>היו"ר צביקה פוגל:</w:t>
      </w:r>
      <w:r w:rsidRPr="00B44F14">
        <w:rPr>
          <w:rStyle w:val="TagStyle"/>
          <w:rtl/>
        </w:rPr>
        <w:t xml:space="preserve"> &lt;&lt; יור &gt;&gt;</w:t>
      </w:r>
      <w:r>
        <w:rPr>
          <w:rtl/>
        </w:rPr>
        <w:t xml:space="preserve">   </w:t>
      </w:r>
      <w:bookmarkEnd w:id="4015"/>
    </w:p>
    <w:p w14:paraId="6955B4C0" w14:textId="77777777" w:rsidR="00B44F14" w:rsidRDefault="00B44F14" w:rsidP="00B44F14">
      <w:pPr>
        <w:pStyle w:val="KeepWithNext"/>
        <w:rPr>
          <w:rtl/>
        </w:rPr>
      </w:pPr>
    </w:p>
    <w:p w14:paraId="6393BAD0" w14:textId="0F88EB74" w:rsidR="00B44F14" w:rsidRDefault="00B44F14" w:rsidP="00B44F14">
      <w:pPr>
        <w:rPr>
          <w:rtl/>
        </w:rPr>
      </w:pPr>
      <w:bookmarkStart w:id="4016" w:name="_ETM_Q1_3393154"/>
      <w:bookmarkStart w:id="4017" w:name="_ETM_Q1_3390653"/>
      <w:bookmarkStart w:id="4018" w:name="_ETM_Q1_3387653"/>
      <w:bookmarkEnd w:id="4016"/>
      <w:bookmarkEnd w:id="4017"/>
      <w:bookmarkEnd w:id="4018"/>
      <w:r>
        <w:rPr>
          <w:rFonts w:hint="cs"/>
          <w:rtl/>
        </w:rPr>
        <w:t>הוא גם לא כלול במילה מתחם?</w:t>
      </w:r>
    </w:p>
    <w:p w14:paraId="778C12D2" w14:textId="77777777" w:rsidR="00B44F14" w:rsidRDefault="00B44F14" w:rsidP="00B44F14">
      <w:pPr>
        <w:rPr>
          <w:rtl/>
        </w:rPr>
      </w:pPr>
      <w:bookmarkStart w:id="4019" w:name="_ETM_Q1_3394654"/>
      <w:bookmarkStart w:id="4020" w:name="_ETM_Q1_3394904"/>
      <w:bookmarkStart w:id="4021" w:name="_ETM_Q1_3396155"/>
      <w:bookmarkEnd w:id="4019"/>
      <w:bookmarkEnd w:id="4020"/>
      <w:bookmarkEnd w:id="4021"/>
    </w:p>
    <w:p w14:paraId="4810B0E2" w14:textId="73CA8433" w:rsidR="00B44F14" w:rsidRDefault="00B44F14" w:rsidP="00B44F14">
      <w:pPr>
        <w:pStyle w:val="a4"/>
        <w:keepNext/>
        <w:rPr>
          <w:rtl/>
        </w:rPr>
      </w:pPr>
      <w:bookmarkStart w:id="4022" w:name="ET_speaker_איילת_לוי_נחום_273"/>
      <w:r w:rsidRPr="00B44F14">
        <w:rPr>
          <w:rStyle w:val="TagStyle"/>
          <w:rtl/>
        </w:rPr>
        <w:t xml:space="preserve"> &lt;&lt; דובר &gt;&gt; </w:t>
      </w:r>
      <w:r>
        <w:rPr>
          <w:rtl/>
        </w:rPr>
        <w:t>איילת לוי נחום:</w:t>
      </w:r>
      <w:r w:rsidRPr="00B44F14">
        <w:rPr>
          <w:rStyle w:val="TagStyle"/>
          <w:rtl/>
        </w:rPr>
        <w:t xml:space="preserve"> &lt;&lt; דובר &gt;&gt;</w:t>
      </w:r>
      <w:r>
        <w:rPr>
          <w:rtl/>
        </w:rPr>
        <w:t xml:space="preserve">   </w:t>
      </w:r>
      <w:bookmarkEnd w:id="4022"/>
    </w:p>
    <w:p w14:paraId="2126FCAF" w14:textId="77777777" w:rsidR="00B44F14" w:rsidRDefault="00B44F14" w:rsidP="00B44F14">
      <w:pPr>
        <w:pStyle w:val="KeepWithNext"/>
        <w:rPr>
          <w:rtl/>
        </w:rPr>
      </w:pPr>
    </w:p>
    <w:p w14:paraId="683D14B8" w14:textId="4DEDABFA" w:rsidR="00B44F14" w:rsidRDefault="00B44F14" w:rsidP="00B44F14">
      <w:pPr>
        <w:rPr>
          <w:rtl/>
        </w:rPr>
      </w:pPr>
      <w:bookmarkStart w:id="4023" w:name="_ETM_Q1_3396654"/>
      <w:bookmarkEnd w:id="4023"/>
      <w:r>
        <w:rPr>
          <w:rFonts w:hint="cs"/>
          <w:rtl/>
        </w:rPr>
        <w:t xml:space="preserve">לא. </w:t>
      </w:r>
    </w:p>
    <w:p w14:paraId="04DB5187" w14:textId="77777777" w:rsidR="00B44F14" w:rsidRDefault="00B44F14" w:rsidP="00B44F14">
      <w:pPr>
        <w:rPr>
          <w:rtl/>
        </w:rPr>
      </w:pPr>
      <w:bookmarkStart w:id="4024" w:name="_ETM_Q1_3397656"/>
      <w:bookmarkEnd w:id="4024"/>
    </w:p>
    <w:p w14:paraId="031492DF" w14:textId="0B0914A0" w:rsidR="00B44F14" w:rsidRDefault="00B44F14" w:rsidP="00B44F14">
      <w:pPr>
        <w:pStyle w:val="a4"/>
        <w:keepNext/>
        <w:rPr>
          <w:rtl/>
        </w:rPr>
      </w:pPr>
      <w:bookmarkStart w:id="4025" w:name="ET_speaker_מירי_פרנקלשור_274"/>
      <w:r w:rsidRPr="00B44F14">
        <w:rPr>
          <w:rStyle w:val="TagStyle"/>
          <w:rtl/>
        </w:rPr>
        <w:t xml:space="preserve"> &lt;&lt; דובר &gt;&gt; </w:t>
      </w:r>
      <w:r>
        <w:rPr>
          <w:rtl/>
        </w:rPr>
        <w:t>מירי פרנקל-שור:</w:t>
      </w:r>
      <w:r w:rsidRPr="00B44F14">
        <w:rPr>
          <w:rStyle w:val="TagStyle"/>
          <w:rtl/>
        </w:rPr>
        <w:t xml:space="preserve"> &lt;&lt; דובר &gt;&gt;</w:t>
      </w:r>
      <w:r>
        <w:rPr>
          <w:rtl/>
        </w:rPr>
        <w:t xml:space="preserve">   </w:t>
      </w:r>
      <w:bookmarkEnd w:id="4025"/>
    </w:p>
    <w:p w14:paraId="5D7B871E" w14:textId="77777777" w:rsidR="00B44F14" w:rsidRDefault="00B44F14" w:rsidP="00B44F14">
      <w:pPr>
        <w:pStyle w:val="KeepWithNext"/>
        <w:rPr>
          <w:rtl/>
        </w:rPr>
      </w:pPr>
    </w:p>
    <w:p w14:paraId="3376ADB4" w14:textId="3E8BDF24" w:rsidR="00B44F14" w:rsidRDefault="00B44F14" w:rsidP="00B44F14">
      <w:pPr>
        <w:rPr>
          <w:rtl/>
        </w:rPr>
      </w:pPr>
      <w:bookmarkStart w:id="4026" w:name="_ETM_Q1_3398402"/>
      <w:bookmarkStart w:id="4027" w:name="_ETM_Q1_3395402"/>
      <w:bookmarkEnd w:id="4026"/>
      <w:bookmarkEnd w:id="4027"/>
      <w:r>
        <w:rPr>
          <w:rFonts w:hint="cs"/>
          <w:rtl/>
        </w:rPr>
        <w:t xml:space="preserve">שירן, </w:t>
      </w:r>
      <w:bookmarkStart w:id="4028" w:name="_ETM_Q1_3395407"/>
      <w:bookmarkEnd w:id="4028"/>
      <w:r>
        <w:rPr>
          <w:rFonts w:hint="cs"/>
          <w:rtl/>
        </w:rPr>
        <w:t xml:space="preserve">אני הייתי איתך בקשר. </w:t>
      </w:r>
      <w:bookmarkStart w:id="4029" w:name="_ETM_Q1_3398404"/>
      <w:bookmarkEnd w:id="4029"/>
      <w:r>
        <w:rPr>
          <w:rFonts w:hint="cs"/>
          <w:rtl/>
        </w:rPr>
        <w:t xml:space="preserve">אני מבינה שלא </w:t>
      </w:r>
      <w:bookmarkStart w:id="4030" w:name="_ETM_Q1_3397401"/>
      <w:bookmarkEnd w:id="4030"/>
      <w:r>
        <w:rPr>
          <w:rFonts w:hint="cs"/>
          <w:rtl/>
        </w:rPr>
        <w:t>יהיה שום</w:t>
      </w:r>
      <w:bookmarkStart w:id="4031" w:name="_ETM_Q1_3394653"/>
      <w:bookmarkEnd w:id="4031"/>
      <w:r>
        <w:rPr>
          <w:rFonts w:hint="cs"/>
          <w:rtl/>
        </w:rPr>
        <w:t xml:space="preserve"> שי</w:t>
      </w:r>
      <w:bookmarkStart w:id="4032" w:name="_ETM_Q1_3395655"/>
      <w:bookmarkEnd w:id="4032"/>
      <w:r>
        <w:rPr>
          <w:rFonts w:hint="cs"/>
          <w:rtl/>
        </w:rPr>
        <w:t xml:space="preserve">מוש במתחם 89? </w:t>
      </w:r>
      <w:bookmarkStart w:id="4033" w:name="_ETM_Q1_3398154"/>
      <w:bookmarkEnd w:id="4033"/>
    </w:p>
    <w:p w14:paraId="6671066E" w14:textId="77777777" w:rsidR="00B44F14" w:rsidRDefault="00B44F14" w:rsidP="00B44F14">
      <w:pPr>
        <w:rPr>
          <w:rtl/>
        </w:rPr>
      </w:pPr>
      <w:bookmarkStart w:id="4034" w:name="_ETM_Q1_3400654"/>
      <w:bookmarkEnd w:id="4034"/>
    </w:p>
    <w:p w14:paraId="2B662C95" w14:textId="7DC21043" w:rsidR="00B44F14" w:rsidRDefault="00B44F14" w:rsidP="00B44F14">
      <w:pPr>
        <w:pStyle w:val="af9"/>
        <w:keepNext/>
        <w:rPr>
          <w:rtl/>
        </w:rPr>
      </w:pPr>
      <w:bookmarkStart w:id="4035" w:name="ET_guest_903658_275"/>
      <w:r w:rsidRPr="00B44F14">
        <w:rPr>
          <w:rStyle w:val="TagStyle"/>
          <w:rtl/>
        </w:rPr>
        <w:t xml:space="preserve"> &lt;&lt; אורח &gt;&gt; </w:t>
      </w:r>
      <w:r>
        <w:rPr>
          <w:rtl/>
        </w:rPr>
        <w:t>שירן שושנה:</w:t>
      </w:r>
      <w:r w:rsidRPr="00B44F14">
        <w:rPr>
          <w:rStyle w:val="TagStyle"/>
          <w:rtl/>
        </w:rPr>
        <w:t xml:space="preserve"> &lt;&lt; אורח &gt;&gt;</w:t>
      </w:r>
      <w:r>
        <w:rPr>
          <w:rtl/>
        </w:rPr>
        <w:t xml:space="preserve">   </w:t>
      </w:r>
      <w:bookmarkEnd w:id="4035"/>
    </w:p>
    <w:p w14:paraId="04D4C6D9" w14:textId="77777777" w:rsidR="00B44F14" w:rsidRDefault="00B44F14" w:rsidP="00B44F14">
      <w:pPr>
        <w:pStyle w:val="KeepWithNext"/>
        <w:rPr>
          <w:rtl/>
        </w:rPr>
      </w:pPr>
    </w:p>
    <w:p w14:paraId="4EE3526C" w14:textId="34FD05CA" w:rsidR="00B44F14" w:rsidRDefault="00B44F14" w:rsidP="00B44F14">
      <w:pPr>
        <w:rPr>
          <w:rtl/>
        </w:rPr>
      </w:pPr>
      <w:r>
        <w:rPr>
          <w:rFonts w:hint="cs"/>
          <w:rtl/>
        </w:rPr>
        <w:t xml:space="preserve">לא. </w:t>
      </w:r>
      <w:bookmarkStart w:id="4036" w:name="_ETM_Q1_3399903"/>
      <w:bookmarkEnd w:id="4036"/>
    </w:p>
    <w:p w14:paraId="4567973D" w14:textId="77777777" w:rsidR="00B44F14" w:rsidRDefault="00B44F14" w:rsidP="00B44F14">
      <w:pPr>
        <w:rPr>
          <w:rtl/>
        </w:rPr>
      </w:pPr>
      <w:bookmarkStart w:id="4037" w:name="_ETM_Q1_3401403"/>
      <w:bookmarkStart w:id="4038" w:name="_ETM_Q1_3401653"/>
      <w:bookmarkStart w:id="4039" w:name="_ETM_Q1_3402652"/>
      <w:bookmarkEnd w:id="4037"/>
      <w:bookmarkEnd w:id="4038"/>
      <w:bookmarkEnd w:id="4039"/>
    </w:p>
    <w:p w14:paraId="56D98ED1" w14:textId="1781D855" w:rsidR="00B44F14" w:rsidRDefault="00B44F14" w:rsidP="00B44F14">
      <w:pPr>
        <w:pStyle w:val="a4"/>
        <w:keepNext/>
        <w:rPr>
          <w:rtl/>
        </w:rPr>
      </w:pPr>
      <w:bookmarkStart w:id="4040" w:name="ET_speaker_מירי_פרנקלשור_276"/>
      <w:r w:rsidRPr="00B44F14">
        <w:rPr>
          <w:rStyle w:val="TagStyle"/>
          <w:rtl/>
        </w:rPr>
        <w:t xml:space="preserve"> &lt;&lt; דובר &gt;&gt; </w:t>
      </w:r>
      <w:r>
        <w:rPr>
          <w:rtl/>
        </w:rPr>
        <w:t>מירי פרנקל-שור:</w:t>
      </w:r>
      <w:r w:rsidRPr="00B44F14">
        <w:rPr>
          <w:rStyle w:val="TagStyle"/>
          <w:rtl/>
        </w:rPr>
        <w:t xml:space="preserve"> &lt;&lt; דובר &gt;&gt;</w:t>
      </w:r>
      <w:r>
        <w:rPr>
          <w:rtl/>
        </w:rPr>
        <w:t xml:space="preserve">   </w:t>
      </w:r>
      <w:bookmarkEnd w:id="4040"/>
    </w:p>
    <w:p w14:paraId="4D96BBD3" w14:textId="77777777" w:rsidR="00B44F14" w:rsidRDefault="00B44F14" w:rsidP="00B44F14">
      <w:pPr>
        <w:pStyle w:val="KeepWithNext"/>
        <w:rPr>
          <w:rtl/>
        </w:rPr>
      </w:pPr>
    </w:p>
    <w:p w14:paraId="3798AC3C" w14:textId="21E8C453" w:rsidR="00B44F14" w:rsidRDefault="00B44F14" w:rsidP="00B44F14">
      <w:pPr>
        <w:rPr>
          <w:rtl/>
        </w:rPr>
      </w:pPr>
      <w:bookmarkStart w:id="4041" w:name="_ETM_Q1_3399902"/>
      <w:bookmarkEnd w:id="4041"/>
      <w:r>
        <w:rPr>
          <w:rFonts w:hint="cs"/>
          <w:rtl/>
        </w:rPr>
        <w:t>מבחינתנו לא.</w:t>
      </w:r>
    </w:p>
    <w:p w14:paraId="6569D094" w14:textId="77777777" w:rsidR="00B44F14" w:rsidRDefault="00B44F14" w:rsidP="00B44F14">
      <w:pPr>
        <w:rPr>
          <w:rtl/>
        </w:rPr>
      </w:pPr>
      <w:bookmarkStart w:id="4042" w:name="_ETM_Q1_3402651"/>
      <w:bookmarkStart w:id="4043" w:name="_ETM_Q1_3402902"/>
      <w:bookmarkEnd w:id="4042"/>
      <w:bookmarkEnd w:id="4043"/>
    </w:p>
    <w:p w14:paraId="70FE2078" w14:textId="776D0F17" w:rsidR="00B44F14" w:rsidRDefault="00B44F14" w:rsidP="00B44F14">
      <w:pPr>
        <w:pStyle w:val="af6"/>
        <w:keepNext/>
        <w:rPr>
          <w:rtl/>
        </w:rPr>
      </w:pPr>
      <w:bookmarkStart w:id="4044" w:name="ET_yor_6358_277"/>
      <w:r w:rsidRPr="00B44F14">
        <w:rPr>
          <w:rStyle w:val="TagStyle"/>
          <w:rtl/>
        </w:rPr>
        <w:t xml:space="preserve"> &lt;&lt; יור &gt;&gt; </w:t>
      </w:r>
      <w:r>
        <w:rPr>
          <w:rtl/>
        </w:rPr>
        <w:t>היו"ר צביקה פוגל:</w:t>
      </w:r>
      <w:r w:rsidRPr="00B44F14">
        <w:rPr>
          <w:rStyle w:val="TagStyle"/>
          <w:rtl/>
        </w:rPr>
        <w:t xml:space="preserve"> &lt;&lt; יור &gt;&gt;</w:t>
      </w:r>
      <w:r>
        <w:rPr>
          <w:rtl/>
        </w:rPr>
        <w:t xml:space="preserve">   </w:t>
      </w:r>
      <w:bookmarkEnd w:id="4044"/>
    </w:p>
    <w:p w14:paraId="4331DA4E" w14:textId="77777777" w:rsidR="00B44F14" w:rsidRDefault="00B44F14" w:rsidP="00B44F14">
      <w:pPr>
        <w:pStyle w:val="KeepWithNext"/>
        <w:rPr>
          <w:rtl/>
        </w:rPr>
      </w:pPr>
    </w:p>
    <w:p w14:paraId="56DE9D2F" w14:textId="79C1B3FC" w:rsidR="00B44F14" w:rsidRDefault="00B44F14" w:rsidP="00B44F14">
      <w:pPr>
        <w:rPr>
          <w:rtl/>
        </w:rPr>
      </w:pPr>
      <w:bookmarkStart w:id="4045" w:name="_ETM_Q1_3403652"/>
      <w:bookmarkStart w:id="4046" w:name="_ETM_Q1_3400902"/>
      <w:bookmarkEnd w:id="4045"/>
      <w:bookmarkEnd w:id="4046"/>
      <w:r>
        <w:rPr>
          <w:rFonts w:hint="cs"/>
          <w:rtl/>
        </w:rPr>
        <w:t xml:space="preserve">זאת אומרת שהוא </w:t>
      </w:r>
      <w:bookmarkStart w:id="4047" w:name="_ETM_Q1_3400905"/>
      <w:bookmarkEnd w:id="4047"/>
      <w:r>
        <w:rPr>
          <w:rFonts w:hint="cs"/>
          <w:rtl/>
        </w:rPr>
        <w:t>גם לא חלק מההגדרה מתחם?</w:t>
      </w:r>
    </w:p>
    <w:p w14:paraId="0885A25D" w14:textId="77777777" w:rsidR="00B44F14" w:rsidRDefault="00B44F14" w:rsidP="00B44F14">
      <w:pPr>
        <w:rPr>
          <w:rtl/>
        </w:rPr>
      </w:pPr>
      <w:bookmarkStart w:id="4048" w:name="_ETM_Q1_3405905"/>
      <w:bookmarkStart w:id="4049" w:name="_ETM_Q1_3401155"/>
      <w:bookmarkStart w:id="4050" w:name="_ETM_Q1_3403654"/>
      <w:bookmarkEnd w:id="4048"/>
      <w:bookmarkEnd w:id="4049"/>
      <w:bookmarkEnd w:id="4050"/>
    </w:p>
    <w:p w14:paraId="21AFABAA" w14:textId="3ECBB93C" w:rsidR="00B44F14" w:rsidRDefault="00B44F14" w:rsidP="00B44F14">
      <w:pPr>
        <w:pStyle w:val="af9"/>
        <w:keepNext/>
        <w:rPr>
          <w:rtl/>
        </w:rPr>
      </w:pPr>
      <w:bookmarkStart w:id="4051" w:name="ET_guest_903658_278"/>
      <w:r w:rsidRPr="00B44F14">
        <w:rPr>
          <w:rStyle w:val="TagStyle"/>
          <w:rtl/>
        </w:rPr>
        <w:t xml:space="preserve"> &lt;&lt; אורח &gt;&gt; </w:t>
      </w:r>
      <w:r>
        <w:rPr>
          <w:rtl/>
        </w:rPr>
        <w:t>שירן שושנה:</w:t>
      </w:r>
      <w:r w:rsidRPr="00B44F14">
        <w:rPr>
          <w:rStyle w:val="TagStyle"/>
          <w:rtl/>
        </w:rPr>
        <w:t xml:space="preserve"> &lt;&lt; אורח &gt;&gt;</w:t>
      </w:r>
      <w:r>
        <w:rPr>
          <w:rtl/>
        </w:rPr>
        <w:t xml:space="preserve">   </w:t>
      </w:r>
      <w:bookmarkEnd w:id="4051"/>
    </w:p>
    <w:p w14:paraId="612C6DA6" w14:textId="77777777" w:rsidR="00B44F14" w:rsidRDefault="00B44F14" w:rsidP="00B44F14">
      <w:pPr>
        <w:pStyle w:val="KeepWithNext"/>
        <w:rPr>
          <w:rtl/>
        </w:rPr>
      </w:pPr>
    </w:p>
    <w:p w14:paraId="692661D0" w14:textId="6114C7CF" w:rsidR="00B44F14" w:rsidRDefault="00B44F14" w:rsidP="00B44F14">
      <w:pPr>
        <w:rPr>
          <w:rtl/>
        </w:rPr>
      </w:pPr>
      <w:bookmarkStart w:id="4052" w:name="_ETM_Q1_3402654"/>
      <w:bookmarkEnd w:id="4052"/>
      <w:r>
        <w:rPr>
          <w:rFonts w:hint="cs"/>
          <w:rtl/>
        </w:rPr>
        <w:t>הוא חלק מ</w:t>
      </w:r>
      <w:bookmarkStart w:id="4053" w:name="_ETM_Q1_3405153"/>
      <w:bookmarkEnd w:id="4053"/>
      <w:r>
        <w:rPr>
          <w:rFonts w:hint="cs"/>
          <w:rtl/>
        </w:rPr>
        <w:t>מתחם מירון אבל הוא לא מתחם ספצ</w:t>
      </w:r>
      <w:bookmarkStart w:id="4054" w:name="_ETM_Q1_3406653"/>
      <w:bookmarkEnd w:id="4054"/>
      <w:r>
        <w:rPr>
          <w:rFonts w:hint="cs"/>
          <w:rtl/>
        </w:rPr>
        <w:t>יפי</w:t>
      </w:r>
      <w:bookmarkStart w:id="4055" w:name="_ETM_Q1_3406405"/>
      <w:bookmarkEnd w:id="4055"/>
      <w:r>
        <w:rPr>
          <w:rFonts w:hint="cs"/>
          <w:rtl/>
        </w:rPr>
        <w:t xml:space="preserve"> שני</w:t>
      </w:r>
      <w:bookmarkStart w:id="4056" w:name="_ETM_Q1_3406905"/>
      <w:bookmarkEnd w:id="4056"/>
      <w:r>
        <w:rPr>
          <w:rFonts w:hint="cs"/>
          <w:rtl/>
        </w:rPr>
        <w:t>תן - - -</w:t>
      </w:r>
      <w:bookmarkStart w:id="4057" w:name="_ETM_Q1_3407402"/>
      <w:bookmarkEnd w:id="4057"/>
    </w:p>
    <w:p w14:paraId="48C11838" w14:textId="77777777" w:rsidR="00B44F14" w:rsidRDefault="00B44F14" w:rsidP="00B44F14">
      <w:pPr>
        <w:rPr>
          <w:rtl/>
        </w:rPr>
      </w:pPr>
      <w:bookmarkStart w:id="4058" w:name="_ETM_Q1_3409651"/>
      <w:bookmarkStart w:id="4059" w:name="_ETM_Q1_3412404"/>
      <w:bookmarkEnd w:id="4058"/>
      <w:bookmarkEnd w:id="4059"/>
    </w:p>
    <w:p w14:paraId="2FD324F4" w14:textId="524D9B3D" w:rsidR="00B44F14" w:rsidRDefault="00B44F14" w:rsidP="00B44F14">
      <w:pPr>
        <w:pStyle w:val="a4"/>
        <w:keepNext/>
        <w:rPr>
          <w:rtl/>
        </w:rPr>
      </w:pPr>
      <w:bookmarkStart w:id="4060" w:name="ET_speaker_6497_280"/>
      <w:r w:rsidRPr="00B44F14">
        <w:rPr>
          <w:rStyle w:val="TagStyle"/>
          <w:rtl/>
        </w:rPr>
        <w:t xml:space="preserve"> &lt;&lt; דובר &gt;&gt; </w:t>
      </w:r>
      <w:r>
        <w:rPr>
          <w:rtl/>
        </w:rPr>
        <w:t>השר לירושלים ומסורת ישראל מאיר פרוש:</w:t>
      </w:r>
      <w:r w:rsidRPr="00B44F14">
        <w:rPr>
          <w:rStyle w:val="TagStyle"/>
          <w:rtl/>
        </w:rPr>
        <w:t xml:space="preserve"> &lt;&lt; דובר &gt;&gt;</w:t>
      </w:r>
      <w:r>
        <w:rPr>
          <w:rtl/>
        </w:rPr>
        <w:t xml:space="preserve">   </w:t>
      </w:r>
      <w:bookmarkEnd w:id="4060"/>
    </w:p>
    <w:p w14:paraId="1CD67E99" w14:textId="77777777" w:rsidR="00B44F14" w:rsidRDefault="00B44F14" w:rsidP="00B44F14">
      <w:pPr>
        <w:pStyle w:val="KeepWithNext"/>
        <w:rPr>
          <w:rtl/>
        </w:rPr>
      </w:pPr>
    </w:p>
    <w:p w14:paraId="463E1D9C" w14:textId="5E0B029F" w:rsidR="00B44F14" w:rsidRDefault="00B44F14" w:rsidP="00B44F14">
      <w:pPr>
        <w:rPr>
          <w:rtl/>
        </w:rPr>
      </w:pPr>
      <w:bookmarkStart w:id="4061" w:name="_ETM_Q1_3412904"/>
      <w:bookmarkStart w:id="4062" w:name="_ETM_Q1_3406904"/>
      <w:bookmarkEnd w:id="4061"/>
      <w:bookmarkEnd w:id="4062"/>
      <w:r>
        <w:rPr>
          <w:rFonts w:hint="cs"/>
          <w:rtl/>
        </w:rPr>
        <w:t xml:space="preserve">הוא במפה. </w:t>
      </w:r>
      <w:bookmarkStart w:id="4063" w:name="_ETM_Q1_3411155"/>
      <w:bookmarkEnd w:id="4063"/>
    </w:p>
    <w:p w14:paraId="62ACFDCA" w14:textId="77777777" w:rsidR="00B44F14" w:rsidRDefault="00B44F14" w:rsidP="00B44F14">
      <w:pPr>
        <w:rPr>
          <w:rtl/>
        </w:rPr>
      </w:pPr>
      <w:bookmarkStart w:id="4064" w:name="_ETM_Q1_3411654"/>
      <w:bookmarkStart w:id="4065" w:name="_ETM_Q1_3411904"/>
      <w:bookmarkEnd w:id="4064"/>
      <w:bookmarkEnd w:id="4065"/>
    </w:p>
    <w:p w14:paraId="17D742FD" w14:textId="21AD476C" w:rsidR="00B44F14" w:rsidRDefault="00B44F14" w:rsidP="00B44F14">
      <w:pPr>
        <w:pStyle w:val="af6"/>
        <w:keepNext/>
        <w:rPr>
          <w:rtl/>
        </w:rPr>
      </w:pPr>
      <w:bookmarkStart w:id="4066" w:name="ET_yor_6358_281"/>
      <w:r w:rsidRPr="00B44F14">
        <w:rPr>
          <w:rStyle w:val="TagStyle"/>
          <w:rtl/>
        </w:rPr>
        <w:t xml:space="preserve"> &lt;&lt; יור &gt;&gt; </w:t>
      </w:r>
      <w:r>
        <w:rPr>
          <w:rtl/>
        </w:rPr>
        <w:t>היו"ר צביקה פוגל:</w:t>
      </w:r>
      <w:r w:rsidRPr="00B44F14">
        <w:rPr>
          <w:rStyle w:val="TagStyle"/>
          <w:rtl/>
        </w:rPr>
        <w:t xml:space="preserve"> &lt;&lt; יור &gt;&gt;</w:t>
      </w:r>
      <w:r>
        <w:rPr>
          <w:rtl/>
        </w:rPr>
        <w:t xml:space="preserve">   </w:t>
      </w:r>
      <w:bookmarkEnd w:id="4066"/>
    </w:p>
    <w:p w14:paraId="3928B072" w14:textId="77777777" w:rsidR="00B44F14" w:rsidRDefault="00B44F14" w:rsidP="00B44F14">
      <w:pPr>
        <w:pStyle w:val="KeepWithNext"/>
        <w:rPr>
          <w:rtl/>
        </w:rPr>
      </w:pPr>
    </w:p>
    <w:p w14:paraId="16F1A20C" w14:textId="6DBEA6FD" w:rsidR="00B44F14" w:rsidRDefault="00B44F14" w:rsidP="00B44F14">
      <w:pPr>
        <w:rPr>
          <w:rtl/>
        </w:rPr>
      </w:pPr>
      <w:r>
        <w:rPr>
          <w:rFonts w:hint="cs"/>
          <w:rtl/>
        </w:rPr>
        <w:t xml:space="preserve">מי מדבר? כן. הוא </w:t>
      </w:r>
      <w:bookmarkStart w:id="4067" w:name="_ETM_Q1_3413156"/>
      <w:bookmarkStart w:id="4068" w:name="_ETM_Q1_3415404"/>
      <w:bookmarkStart w:id="4069" w:name="_ETM_Q1_3412652"/>
      <w:bookmarkEnd w:id="4067"/>
      <w:bookmarkEnd w:id="4068"/>
      <w:bookmarkEnd w:id="4069"/>
      <w:r>
        <w:rPr>
          <w:rFonts w:hint="cs"/>
          <w:rtl/>
        </w:rPr>
        <w:t>מהמתחם אבל הוא ללא - - -</w:t>
      </w:r>
      <w:bookmarkStart w:id="4070" w:name="_ETM_Q1_3416156"/>
      <w:bookmarkEnd w:id="4070"/>
    </w:p>
    <w:p w14:paraId="13E8728A" w14:textId="77777777" w:rsidR="00B44F14" w:rsidRDefault="00B44F14" w:rsidP="00B44F14">
      <w:pPr>
        <w:rPr>
          <w:rtl/>
        </w:rPr>
      </w:pPr>
      <w:bookmarkStart w:id="4071" w:name="_ETM_Q1_3413903"/>
      <w:bookmarkEnd w:id="4071"/>
    </w:p>
    <w:p w14:paraId="7EE6DEB7" w14:textId="77777777" w:rsidR="00B44F14" w:rsidRDefault="00B44F14" w:rsidP="00B44F14">
      <w:pPr>
        <w:pStyle w:val="af9"/>
        <w:keepNext/>
        <w:rPr>
          <w:rStyle w:val="TagStyle"/>
          <w:rtl/>
        </w:rPr>
      </w:pPr>
      <w:bookmarkStart w:id="4072" w:name="ET_guest_903658_282"/>
    </w:p>
    <w:p w14:paraId="323EDBC5" w14:textId="258EBF52" w:rsidR="00B44F14" w:rsidRDefault="00B44F14" w:rsidP="00B44F14">
      <w:pPr>
        <w:pStyle w:val="a4"/>
        <w:keepNext/>
        <w:rPr>
          <w:rStyle w:val="TagStyle"/>
          <w:rtl/>
        </w:rPr>
      </w:pPr>
      <w:bookmarkStart w:id="4073" w:name="ET_speaker_נירית_להב_קניזו_287"/>
      <w:r w:rsidRPr="00B44F14">
        <w:rPr>
          <w:rStyle w:val="TagStyle"/>
          <w:rtl/>
        </w:rPr>
        <w:t xml:space="preserve"> &lt;&lt; דובר &gt;&gt; </w:t>
      </w:r>
      <w:r w:rsidRPr="00B44F14">
        <w:rPr>
          <w:rStyle w:val="TagStyle"/>
          <w:rFonts w:cs="David"/>
          <w:b w:val="0"/>
          <w:color w:val="auto"/>
          <w:bdr w:val="none" w:sz="0" w:space="0" w:color="auto"/>
          <w:rtl/>
        </w:rPr>
        <w:t>נירית להב קניזו:</w:t>
      </w:r>
      <w:r w:rsidRPr="00B44F14">
        <w:rPr>
          <w:rStyle w:val="TagStyle"/>
          <w:rtl/>
        </w:rPr>
        <w:t xml:space="preserve"> &lt;&lt; דובר &gt;&gt;</w:t>
      </w:r>
      <w:r>
        <w:rPr>
          <w:rStyle w:val="TagStyle"/>
          <w:rtl/>
        </w:rPr>
        <w:t xml:space="preserve">   </w:t>
      </w:r>
      <w:bookmarkEnd w:id="4073"/>
    </w:p>
    <w:p w14:paraId="0C4B25CC" w14:textId="77777777" w:rsidR="00B44F14" w:rsidRDefault="00B44F14" w:rsidP="00B44F14">
      <w:pPr>
        <w:pStyle w:val="KeepWithNext"/>
        <w:rPr>
          <w:rStyle w:val="TagStyle"/>
          <w:rtl/>
        </w:rPr>
      </w:pPr>
    </w:p>
    <w:p w14:paraId="5A2A1F21" w14:textId="6545B3CB" w:rsidR="00B44F14" w:rsidRDefault="00B44F14" w:rsidP="00B44F14">
      <w:pPr>
        <w:rPr>
          <w:rtl/>
        </w:rPr>
      </w:pPr>
      <w:bookmarkStart w:id="4074" w:name="_ETM_Q1_3417152"/>
      <w:bookmarkStart w:id="4075" w:name="_ETM_Q1_3432907"/>
      <w:bookmarkStart w:id="4076" w:name="_ETM_Q1_3431156"/>
      <w:bookmarkEnd w:id="4072"/>
      <w:bookmarkEnd w:id="4074"/>
      <w:bookmarkEnd w:id="4075"/>
      <w:bookmarkEnd w:id="4076"/>
      <w:r>
        <w:rPr>
          <w:rFonts w:hint="cs"/>
          <w:rtl/>
        </w:rPr>
        <w:t xml:space="preserve">הוא חלק ממתחם מירון </w:t>
      </w:r>
      <w:bookmarkStart w:id="4077" w:name="_ETM_Q1_3418401"/>
      <w:bookmarkEnd w:id="4077"/>
      <w:r>
        <w:rPr>
          <w:rFonts w:hint="cs"/>
          <w:rtl/>
        </w:rPr>
        <w:t>הגדול א</w:t>
      </w:r>
      <w:bookmarkStart w:id="4078" w:name="_ETM_Q1_3415655"/>
      <w:bookmarkEnd w:id="4078"/>
      <w:r>
        <w:rPr>
          <w:rFonts w:hint="cs"/>
          <w:rtl/>
        </w:rPr>
        <w:t xml:space="preserve">בל הוא לא תת-מתחם </w:t>
      </w:r>
      <w:bookmarkStart w:id="4079" w:name="_ETM_Q1_3417406"/>
      <w:bookmarkEnd w:id="4079"/>
      <w:r>
        <w:rPr>
          <w:rFonts w:hint="cs"/>
          <w:rtl/>
        </w:rPr>
        <w:t xml:space="preserve">שינתן לגביו היתר מיוחד. </w:t>
      </w:r>
    </w:p>
    <w:p w14:paraId="6E63EC5B" w14:textId="77777777" w:rsidR="00B44F14" w:rsidRDefault="00B44F14" w:rsidP="00B44F14">
      <w:pPr>
        <w:rPr>
          <w:rtl/>
        </w:rPr>
      </w:pPr>
    </w:p>
    <w:p w14:paraId="59EC83EB" w14:textId="173612DA" w:rsidR="00B44F14" w:rsidRDefault="00B44F14" w:rsidP="00B44F14">
      <w:pPr>
        <w:pStyle w:val="af6"/>
        <w:keepNext/>
        <w:rPr>
          <w:rtl/>
        </w:rPr>
      </w:pPr>
      <w:bookmarkStart w:id="4080" w:name="ET_yor_6358_283"/>
      <w:r w:rsidRPr="00B44F14">
        <w:rPr>
          <w:rStyle w:val="TagStyle"/>
          <w:rtl/>
        </w:rPr>
        <w:t xml:space="preserve"> &lt;&lt; יור &gt;&gt; </w:t>
      </w:r>
      <w:r>
        <w:rPr>
          <w:rtl/>
        </w:rPr>
        <w:t>היו"ר צביקה פוגל:</w:t>
      </w:r>
      <w:r w:rsidRPr="00B44F14">
        <w:rPr>
          <w:rStyle w:val="TagStyle"/>
          <w:rtl/>
        </w:rPr>
        <w:t xml:space="preserve"> &lt;&lt; יור &gt;&gt;</w:t>
      </w:r>
      <w:r>
        <w:rPr>
          <w:rtl/>
        </w:rPr>
        <w:t xml:space="preserve">   </w:t>
      </w:r>
      <w:bookmarkEnd w:id="4080"/>
    </w:p>
    <w:p w14:paraId="6D284CD3" w14:textId="77777777" w:rsidR="00B44F14" w:rsidRDefault="00B44F14" w:rsidP="00B44F14">
      <w:pPr>
        <w:pStyle w:val="KeepWithNext"/>
        <w:rPr>
          <w:rtl/>
        </w:rPr>
      </w:pPr>
    </w:p>
    <w:p w14:paraId="486DEA81" w14:textId="140878B9" w:rsidR="00B44F14" w:rsidRDefault="00B44F14" w:rsidP="00B44F14">
      <w:pPr>
        <w:rPr>
          <w:rtl/>
        </w:rPr>
      </w:pPr>
      <w:bookmarkStart w:id="4081" w:name="_ETM_Q1_3423153"/>
      <w:bookmarkEnd w:id="4081"/>
      <w:r>
        <w:rPr>
          <w:rFonts w:hint="cs"/>
          <w:rtl/>
        </w:rPr>
        <w:t>בסדר גמור.</w:t>
      </w:r>
      <w:bookmarkStart w:id="4082" w:name="_ETM_Q1_3423157"/>
      <w:bookmarkStart w:id="4083" w:name="_ETM_Q1_3421404"/>
      <w:bookmarkEnd w:id="4082"/>
      <w:bookmarkEnd w:id="4083"/>
    </w:p>
    <w:p w14:paraId="42A56D1E" w14:textId="77777777" w:rsidR="00B44F14" w:rsidRDefault="00B44F14" w:rsidP="00B44F14">
      <w:pPr>
        <w:rPr>
          <w:rtl/>
        </w:rPr>
      </w:pPr>
      <w:bookmarkStart w:id="4084" w:name="_ETM_Q1_3421906"/>
      <w:bookmarkEnd w:id="4084"/>
    </w:p>
    <w:p w14:paraId="4C6BAB20" w14:textId="6F0488A6" w:rsidR="00B44F14" w:rsidRDefault="00B44F14" w:rsidP="00B44F14">
      <w:pPr>
        <w:pStyle w:val="a4"/>
        <w:keepNext/>
        <w:rPr>
          <w:rtl/>
        </w:rPr>
      </w:pPr>
      <w:bookmarkStart w:id="4085" w:name="ET_speaker_איילת_לוי_נחום_284"/>
      <w:r w:rsidRPr="00B44F14">
        <w:rPr>
          <w:rStyle w:val="TagStyle"/>
          <w:rtl/>
        </w:rPr>
        <w:t xml:space="preserve"> &lt;&lt; דובר &gt;&gt; </w:t>
      </w:r>
      <w:r>
        <w:rPr>
          <w:rtl/>
        </w:rPr>
        <w:t>איילת לוי נחום:</w:t>
      </w:r>
      <w:r w:rsidRPr="00B44F14">
        <w:rPr>
          <w:rStyle w:val="TagStyle"/>
          <w:rtl/>
        </w:rPr>
        <w:t xml:space="preserve"> &lt;&lt; דובר &gt;&gt;</w:t>
      </w:r>
      <w:r>
        <w:rPr>
          <w:rtl/>
        </w:rPr>
        <w:t xml:space="preserve">   </w:t>
      </w:r>
      <w:bookmarkEnd w:id="4085"/>
    </w:p>
    <w:p w14:paraId="20D6A607" w14:textId="77777777" w:rsidR="00B44F14" w:rsidRDefault="00B44F14" w:rsidP="00B44F14">
      <w:pPr>
        <w:pStyle w:val="KeepWithNext"/>
        <w:rPr>
          <w:rtl/>
        </w:rPr>
      </w:pPr>
    </w:p>
    <w:p w14:paraId="0FEBCE11" w14:textId="1456A372" w:rsidR="00B44F14" w:rsidRDefault="00B44F14" w:rsidP="00B44F14">
      <w:pPr>
        <w:rPr>
          <w:rtl/>
        </w:rPr>
      </w:pPr>
      <w:bookmarkStart w:id="4086" w:name="_ETM_Q1_3422401"/>
      <w:bookmarkStart w:id="4087" w:name="_ETM_Q1_3419401"/>
      <w:bookmarkStart w:id="4088" w:name="_ETM_Q1_3416652"/>
      <w:bookmarkEnd w:id="4086"/>
      <w:bookmarkEnd w:id="4087"/>
      <w:bookmarkEnd w:id="4088"/>
      <w:r>
        <w:rPr>
          <w:rFonts w:hint="cs"/>
          <w:rtl/>
        </w:rPr>
        <w:t xml:space="preserve">במפה אתם עדיין מתייחסים אליו </w:t>
      </w:r>
      <w:bookmarkStart w:id="4089" w:name="_ETM_Q1_3420404"/>
      <w:bookmarkEnd w:id="4089"/>
      <w:r>
        <w:rPr>
          <w:rFonts w:hint="cs"/>
          <w:rtl/>
        </w:rPr>
        <w:t>כתת-מתחם.</w:t>
      </w:r>
    </w:p>
    <w:p w14:paraId="562B6108" w14:textId="77777777" w:rsidR="00B44F14" w:rsidRDefault="00B44F14" w:rsidP="00B44F14">
      <w:pPr>
        <w:rPr>
          <w:rtl/>
        </w:rPr>
      </w:pPr>
      <w:bookmarkStart w:id="4090" w:name="_ETM_Q1_3424404"/>
      <w:bookmarkStart w:id="4091" w:name="_ETM_Q1_3426404"/>
      <w:bookmarkEnd w:id="4090"/>
      <w:bookmarkEnd w:id="4091"/>
    </w:p>
    <w:p w14:paraId="1594F515" w14:textId="4D57C606" w:rsidR="00B44F14" w:rsidRDefault="00B44F14" w:rsidP="00B44F14">
      <w:pPr>
        <w:pStyle w:val="a4"/>
        <w:keepNext/>
        <w:rPr>
          <w:rtl/>
        </w:rPr>
      </w:pPr>
      <w:bookmarkStart w:id="4092" w:name="ET_speaker_6497_285"/>
      <w:r w:rsidRPr="00B44F14">
        <w:rPr>
          <w:rStyle w:val="TagStyle"/>
          <w:rtl/>
        </w:rPr>
        <w:t xml:space="preserve"> &lt;&lt; דובר &gt;&gt; </w:t>
      </w:r>
      <w:r>
        <w:rPr>
          <w:rtl/>
        </w:rPr>
        <w:t>השר לירושלים ומסורת ישראל מאיר פרוש:</w:t>
      </w:r>
      <w:r w:rsidRPr="00B44F14">
        <w:rPr>
          <w:rStyle w:val="TagStyle"/>
          <w:rtl/>
        </w:rPr>
        <w:t xml:space="preserve"> &lt;&lt; דובר &gt;&gt;</w:t>
      </w:r>
      <w:r>
        <w:rPr>
          <w:rtl/>
        </w:rPr>
        <w:t xml:space="preserve">   </w:t>
      </w:r>
      <w:bookmarkEnd w:id="4092"/>
    </w:p>
    <w:p w14:paraId="034AC80A" w14:textId="77777777" w:rsidR="00B44F14" w:rsidRDefault="00B44F14" w:rsidP="00B44F14">
      <w:pPr>
        <w:pStyle w:val="KeepWithNext"/>
        <w:rPr>
          <w:rtl/>
        </w:rPr>
      </w:pPr>
    </w:p>
    <w:p w14:paraId="3BB5DB34" w14:textId="173D1F01" w:rsidR="00B44F14" w:rsidRDefault="00B44F14" w:rsidP="00B44F14">
      <w:pPr>
        <w:rPr>
          <w:rtl/>
        </w:rPr>
      </w:pPr>
      <w:bookmarkStart w:id="4093" w:name="_ETM_Q1_3426904"/>
      <w:bookmarkStart w:id="4094" w:name="_ETM_Q1_3421153"/>
      <w:bookmarkEnd w:id="4093"/>
      <w:bookmarkEnd w:id="4094"/>
      <w:r>
        <w:rPr>
          <w:rFonts w:hint="cs"/>
          <w:rtl/>
        </w:rPr>
        <w:t>הוא במפה אבל לא צריכים לציין אותו</w:t>
      </w:r>
      <w:bookmarkStart w:id="4095" w:name="_ETM_Q1_3424407"/>
      <w:bookmarkEnd w:id="4095"/>
      <w:r>
        <w:rPr>
          <w:rFonts w:hint="cs"/>
          <w:rtl/>
        </w:rPr>
        <w:t xml:space="preserve"> בחוק כי אין בו שום - - - </w:t>
      </w:r>
    </w:p>
    <w:p w14:paraId="7C3B3880" w14:textId="77777777" w:rsidR="00B44F14" w:rsidRDefault="00B44F14" w:rsidP="00B44F14">
      <w:pPr>
        <w:rPr>
          <w:rtl/>
        </w:rPr>
      </w:pPr>
      <w:bookmarkStart w:id="4096" w:name="_ETM_Q1_3430655"/>
      <w:bookmarkStart w:id="4097" w:name="_ETM_Q1_3431903"/>
      <w:bookmarkEnd w:id="4096"/>
      <w:bookmarkEnd w:id="4097"/>
    </w:p>
    <w:p w14:paraId="464A274F" w14:textId="1D1D19F3" w:rsidR="00B44F14" w:rsidRDefault="00B44F14" w:rsidP="00B44F14">
      <w:pPr>
        <w:pStyle w:val="a4"/>
        <w:keepNext/>
        <w:rPr>
          <w:rtl/>
        </w:rPr>
      </w:pPr>
      <w:bookmarkStart w:id="4098" w:name="ET_speaker_איילת_לוי_נחום_286"/>
      <w:r w:rsidRPr="00B44F14">
        <w:rPr>
          <w:rStyle w:val="TagStyle"/>
          <w:rtl/>
        </w:rPr>
        <w:t xml:space="preserve"> &lt;&lt; דובר &gt;&gt; </w:t>
      </w:r>
      <w:r>
        <w:rPr>
          <w:rtl/>
        </w:rPr>
        <w:t>איילת לוי נחום:</w:t>
      </w:r>
      <w:r w:rsidRPr="00B44F14">
        <w:rPr>
          <w:rStyle w:val="TagStyle"/>
          <w:rtl/>
        </w:rPr>
        <w:t xml:space="preserve"> &lt;&lt; דובר &gt;&gt;</w:t>
      </w:r>
      <w:r>
        <w:rPr>
          <w:rtl/>
        </w:rPr>
        <w:t xml:space="preserve">   </w:t>
      </w:r>
      <w:bookmarkEnd w:id="4098"/>
    </w:p>
    <w:p w14:paraId="25962ACC" w14:textId="77777777" w:rsidR="00B44F14" w:rsidRDefault="00B44F14" w:rsidP="00B44F14">
      <w:pPr>
        <w:pStyle w:val="KeepWithNext"/>
        <w:rPr>
          <w:rtl/>
        </w:rPr>
      </w:pPr>
    </w:p>
    <w:p w14:paraId="45B0DB5F" w14:textId="3821906B" w:rsidR="00B44F14" w:rsidRPr="00B44F14" w:rsidRDefault="00B44F14" w:rsidP="00B44F14">
      <w:pPr>
        <w:rPr>
          <w:rtl/>
        </w:rPr>
      </w:pPr>
      <w:bookmarkStart w:id="4099" w:name="_ETM_Q1_3432403"/>
      <w:bookmarkStart w:id="4100" w:name="_ETM_Q1_3429403"/>
      <w:bookmarkEnd w:id="4099"/>
      <w:bookmarkEnd w:id="4100"/>
      <w:r>
        <w:rPr>
          <w:rFonts w:hint="cs"/>
          <w:rtl/>
        </w:rPr>
        <w:t xml:space="preserve">לא, אבל </w:t>
      </w:r>
      <w:bookmarkStart w:id="4101" w:name="_ETM_Q1_3425403"/>
      <w:bookmarkEnd w:id="4101"/>
      <w:r>
        <w:rPr>
          <w:rFonts w:hint="cs"/>
          <w:rtl/>
        </w:rPr>
        <w:t xml:space="preserve">הוא מצוין במפה </w:t>
      </w:r>
      <w:bookmarkStart w:id="4102" w:name="_ETM_Q1_3425654"/>
      <w:bookmarkEnd w:id="4102"/>
      <w:r>
        <w:rPr>
          <w:rFonts w:hint="cs"/>
          <w:rtl/>
        </w:rPr>
        <w:t>כמתחם נפרד כשאנחנו מוחקים</w:t>
      </w:r>
      <w:bookmarkStart w:id="4103" w:name="_ETM_Q1_3430905"/>
      <w:bookmarkEnd w:id="4103"/>
      <w:r>
        <w:rPr>
          <w:rFonts w:hint="cs"/>
          <w:rtl/>
        </w:rPr>
        <w:t xml:space="preserve"> אותו ל</w:t>
      </w:r>
      <w:bookmarkStart w:id="4104" w:name="_ETM_Q1_3430405"/>
      <w:bookmarkEnd w:id="4104"/>
      <w:r>
        <w:rPr>
          <w:rFonts w:hint="cs"/>
          <w:rtl/>
        </w:rPr>
        <w:t>אורך</w:t>
      </w:r>
      <w:bookmarkStart w:id="4105" w:name="_ETM_Q1_3428156"/>
      <w:bookmarkStart w:id="4106" w:name="_ETM_Q1_3425156"/>
      <w:bookmarkEnd w:id="4105"/>
      <w:bookmarkEnd w:id="4106"/>
      <w:r>
        <w:rPr>
          <w:rFonts w:hint="cs"/>
          <w:rtl/>
        </w:rPr>
        <w:t xml:space="preserve"> כל החוק. </w:t>
      </w:r>
    </w:p>
    <w:p w14:paraId="5BD8CA4F" w14:textId="77777777" w:rsidR="00B44F14" w:rsidRPr="00B44F14" w:rsidRDefault="00B44F14" w:rsidP="00B44F14">
      <w:pPr>
        <w:rPr>
          <w:rtl/>
        </w:rPr>
      </w:pPr>
      <w:bookmarkStart w:id="4107" w:name="_ETM_Q1_3424152"/>
      <w:bookmarkStart w:id="4108" w:name="_ETM_Q1_3421152"/>
      <w:bookmarkStart w:id="4109" w:name="_ETM_Q1_3418404"/>
      <w:bookmarkEnd w:id="4107"/>
      <w:bookmarkEnd w:id="4108"/>
      <w:bookmarkEnd w:id="4109"/>
    </w:p>
    <w:p w14:paraId="0F66C3E7" w14:textId="2B4FBBA2" w:rsidR="00B44F14" w:rsidRDefault="00B44F14" w:rsidP="00B44F14">
      <w:pPr>
        <w:pStyle w:val="a4"/>
        <w:keepNext/>
        <w:rPr>
          <w:rtl/>
        </w:rPr>
      </w:pPr>
      <w:bookmarkStart w:id="4110" w:name="ET_speaker_מירי_פרנקלשור_279"/>
      <w:r w:rsidRPr="00B44F14">
        <w:rPr>
          <w:rStyle w:val="TagStyle"/>
          <w:rtl/>
        </w:rPr>
        <w:t xml:space="preserve"> &lt;&lt; דובר &gt;&gt; </w:t>
      </w:r>
      <w:r>
        <w:rPr>
          <w:rtl/>
        </w:rPr>
        <w:t>מירי פרנקל-שור:</w:t>
      </w:r>
      <w:r w:rsidRPr="00B44F14">
        <w:rPr>
          <w:rStyle w:val="TagStyle"/>
          <w:rtl/>
        </w:rPr>
        <w:t xml:space="preserve"> &lt;&lt; דובר &gt;&gt;</w:t>
      </w:r>
      <w:r>
        <w:rPr>
          <w:rtl/>
        </w:rPr>
        <w:t xml:space="preserve">   </w:t>
      </w:r>
      <w:bookmarkEnd w:id="4110"/>
    </w:p>
    <w:p w14:paraId="73D31E0B" w14:textId="77777777" w:rsidR="00B44F14" w:rsidRDefault="00B44F14" w:rsidP="00B44F14">
      <w:pPr>
        <w:pStyle w:val="KeepWithNext"/>
        <w:rPr>
          <w:rtl/>
        </w:rPr>
      </w:pPr>
    </w:p>
    <w:p w14:paraId="5E3AC8E7" w14:textId="1EBC05DC" w:rsidR="00B44F14" w:rsidRDefault="00B44F14" w:rsidP="00B44F14">
      <w:pPr>
        <w:rPr>
          <w:rtl/>
        </w:rPr>
      </w:pPr>
      <w:bookmarkStart w:id="4111" w:name="_ETM_Q1_3410155"/>
      <w:bookmarkStart w:id="4112" w:name="_ETM_Q1_3410654"/>
      <w:bookmarkEnd w:id="4111"/>
      <w:bookmarkEnd w:id="4112"/>
      <w:r>
        <w:rPr>
          <w:rFonts w:hint="cs"/>
          <w:rtl/>
        </w:rPr>
        <w:t>מתחם</w:t>
      </w:r>
      <w:bookmarkStart w:id="4113" w:name="_ETM_Q1_3431406"/>
      <w:bookmarkEnd w:id="4113"/>
      <w:r>
        <w:rPr>
          <w:rFonts w:hint="cs"/>
          <w:rtl/>
        </w:rPr>
        <w:t xml:space="preserve"> 24 הוא חלק ממתחם </w:t>
      </w:r>
      <w:bookmarkStart w:id="4114" w:name="_ETM_Q1_3435655"/>
      <w:bookmarkEnd w:id="4114"/>
      <w:r>
        <w:rPr>
          <w:rFonts w:hint="cs"/>
          <w:rtl/>
        </w:rPr>
        <w:t>מירון?</w:t>
      </w:r>
    </w:p>
    <w:p w14:paraId="5B0199E5" w14:textId="77777777" w:rsidR="00B44F14" w:rsidRDefault="00B44F14" w:rsidP="00B44F14">
      <w:pPr>
        <w:rPr>
          <w:rtl/>
        </w:rPr>
      </w:pPr>
      <w:bookmarkStart w:id="4115" w:name="_ETM_Q1_3438155"/>
      <w:bookmarkStart w:id="4116" w:name="_ETM_Q1_3434158"/>
      <w:bookmarkStart w:id="4117" w:name="_ETM_Q1_3436154"/>
      <w:bookmarkEnd w:id="4115"/>
      <w:bookmarkEnd w:id="4116"/>
      <w:bookmarkEnd w:id="4117"/>
    </w:p>
    <w:p w14:paraId="4746E7DE" w14:textId="0114E931" w:rsidR="00B44F14" w:rsidRDefault="00B44F14" w:rsidP="00B44F14">
      <w:pPr>
        <w:pStyle w:val="a4"/>
        <w:keepNext/>
        <w:rPr>
          <w:rtl/>
        </w:rPr>
      </w:pPr>
      <w:bookmarkStart w:id="4118" w:name="ET_speaker_שמעון_אלבויים_288"/>
      <w:r w:rsidRPr="00B44F14">
        <w:rPr>
          <w:rStyle w:val="TagStyle"/>
          <w:rtl/>
        </w:rPr>
        <w:t xml:space="preserve"> &lt;&lt; דובר &gt;&gt; </w:t>
      </w:r>
      <w:r w:rsidR="003C6FE1">
        <w:rPr>
          <w:rtl/>
        </w:rPr>
        <w:t>שימי אלבוים</w:t>
      </w:r>
      <w:r>
        <w:rPr>
          <w:rtl/>
        </w:rPr>
        <w:t>:</w:t>
      </w:r>
      <w:r w:rsidRPr="00B44F14">
        <w:rPr>
          <w:rStyle w:val="TagStyle"/>
          <w:rtl/>
        </w:rPr>
        <w:t xml:space="preserve"> &lt;&lt; דובר &gt;&gt;</w:t>
      </w:r>
      <w:r>
        <w:rPr>
          <w:rtl/>
        </w:rPr>
        <w:t xml:space="preserve">   </w:t>
      </w:r>
      <w:bookmarkEnd w:id="4118"/>
    </w:p>
    <w:p w14:paraId="7C59C8C4" w14:textId="77777777" w:rsidR="00B44F14" w:rsidRDefault="00B44F14" w:rsidP="00B44F14">
      <w:pPr>
        <w:pStyle w:val="KeepWithNext"/>
        <w:rPr>
          <w:rtl/>
        </w:rPr>
      </w:pPr>
    </w:p>
    <w:p w14:paraId="502B8B79" w14:textId="493C9ABA" w:rsidR="00B44F14" w:rsidRPr="00B44F14" w:rsidRDefault="00B44F14" w:rsidP="00B44F14">
      <w:pPr>
        <w:rPr>
          <w:rtl/>
        </w:rPr>
      </w:pPr>
      <w:bookmarkStart w:id="4119" w:name="_ETM_Q1_3433653"/>
      <w:bookmarkEnd w:id="4119"/>
      <w:r>
        <w:rPr>
          <w:rFonts w:hint="cs"/>
          <w:rtl/>
        </w:rPr>
        <w:t xml:space="preserve">מתחם 24 הוא </w:t>
      </w:r>
      <w:r w:rsidR="006430B0">
        <w:rPr>
          <w:rFonts w:hint="cs"/>
          <w:rtl/>
        </w:rPr>
        <w:t xml:space="preserve">באזור החניון הפנימי </w:t>
      </w:r>
      <w:r>
        <w:rPr>
          <w:rFonts w:hint="cs"/>
          <w:rtl/>
        </w:rPr>
        <w:t xml:space="preserve">- - - </w:t>
      </w:r>
      <w:bookmarkStart w:id="4120" w:name="_ETM_Q1_3435907"/>
      <w:bookmarkStart w:id="4121" w:name="_ETM_Q1_3435654"/>
      <w:bookmarkEnd w:id="4120"/>
      <w:bookmarkEnd w:id="4121"/>
    </w:p>
    <w:p w14:paraId="7638275D" w14:textId="77777777" w:rsidR="006430B0" w:rsidRDefault="006430B0" w:rsidP="006430B0">
      <w:pPr>
        <w:rPr>
          <w:rtl/>
        </w:rPr>
      </w:pPr>
      <w:bookmarkStart w:id="4122" w:name="_ETM_Q1_3350902"/>
      <w:bookmarkStart w:id="4123" w:name="_ETM_Q1_3365406"/>
      <w:bookmarkStart w:id="4124" w:name="_ETM_Q1_3362653"/>
      <w:bookmarkStart w:id="4125" w:name="_ETM_Q1_3359903"/>
      <w:bookmarkStart w:id="4126" w:name="_ETM_Q1_3432656"/>
      <w:bookmarkStart w:id="4127" w:name="_ETM_Q1_3454655"/>
      <w:bookmarkStart w:id="4128" w:name="_ETM_Q1_3445156"/>
      <w:bookmarkStart w:id="4129" w:name="_ETM_Q1_3442404"/>
      <w:bookmarkStart w:id="4130" w:name="_ETM_Q1_3439657"/>
      <w:bookmarkStart w:id="4131" w:name="_ETM_Q1_3436905"/>
      <w:bookmarkStart w:id="4132" w:name="_ETM_Q1_3434156"/>
      <w:bookmarkStart w:id="4133" w:name="_ETM_Q1_3431654"/>
      <w:bookmarkStart w:id="4134" w:name="_ETM_Q1_3429404"/>
      <w:bookmarkStart w:id="4135" w:name="_ETM_Q1_3426653"/>
      <w:bookmarkStart w:id="4136" w:name="_ETM_Q1_3423653"/>
      <w:bookmarkStart w:id="4137" w:name="_ETM_Q1_3420653"/>
      <w:bookmarkStart w:id="4138" w:name="_ETM_Q1_3417904"/>
      <w:bookmarkStart w:id="4139" w:name="_ETM_Q1_3415402"/>
      <w:bookmarkStart w:id="4140" w:name="_ETM_Q1_3413906"/>
      <w:bookmarkStart w:id="4141" w:name="_ETM_Q1_3412406"/>
      <w:bookmarkStart w:id="4142" w:name="_ETM_Q1_3437407"/>
      <w:bookmarkStart w:id="4143" w:name="_ETM_Q1_3440155"/>
      <w:bookmarkEnd w:id="4122"/>
      <w:bookmarkEnd w:id="4123"/>
      <w:bookmarkEnd w:id="4124"/>
      <w:bookmarkEnd w:id="4125"/>
      <w:bookmarkEnd w:id="4126"/>
      <w:bookmarkEnd w:id="4127"/>
      <w:bookmarkEnd w:id="4128"/>
      <w:bookmarkEnd w:id="4129"/>
      <w:bookmarkEnd w:id="4130"/>
      <w:bookmarkEnd w:id="4131"/>
      <w:bookmarkEnd w:id="4132"/>
      <w:bookmarkEnd w:id="4133"/>
      <w:bookmarkEnd w:id="4134"/>
      <w:bookmarkEnd w:id="4135"/>
      <w:bookmarkEnd w:id="4136"/>
      <w:bookmarkEnd w:id="4137"/>
      <w:bookmarkEnd w:id="4138"/>
      <w:bookmarkEnd w:id="4139"/>
      <w:bookmarkEnd w:id="4140"/>
      <w:bookmarkEnd w:id="4141"/>
      <w:bookmarkEnd w:id="4142"/>
      <w:bookmarkEnd w:id="4143"/>
    </w:p>
    <w:p w14:paraId="5151C4EF" w14:textId="5608BB0D" w:rsidR="006430B0" w:rsidRDefault="006430B0" w:rsidP="006430B0">
      <w:pPr>
        <w:pStyle w:val="a4"/>
        <w:keepNext/>
        <w:rPr>
          <w:rtl/>
        </w:rPr>
      </w:pPr>
      <w:bookmarkStart w:id="4144" w:name="ET_speaker_מירי_פרנקלשור_289"/>
      <w:r w:rsidRPr="006430B0">
        <w:rPr>
          <w:rStyle w:val="TagStyle"/>
          <w:rtl/>
        </w:rPr>
        <w:t xml:space="preserve"> &lt;&lt; דובר &gt;&gt; </w:t>
      </w:r>
      <w:r>
        <w:rPr>
          <w:rtl/>
        </w:rPr>
        <w:t>מירי פרנקל-שור:</w:t>
      </w:r>
      <w:r w:rsidRPr="006430B0">
        <w:rPr>
          <w:rStyle w:val="TagStyle"/>
          <w:rtl/>
        </w:rPr>
        <w:t xml:space="preserve"> &lt;&lt; דובר &gt;&gt;</w:t>
      </w:r>
      <w:r>
        <w:rPr>
          <w:rtl/>
        </w:rPr>
        <w:t xml:space="preserve">   </w:t>
      </w:r>
      <w:bookmarkEnd w:id="4144"/>
    </w:p>
    <w:p w14:paraId="2ADF6FF0" w14:textId="77777777" w:rsidR="006430B0" w:rsidRDefault="006430B0" w:rsidP="006430B0">
      <w:pPr>
        <w:pStyle w:val="KeepWithNext"/>
        <w:rPr>
          <w:rtl/>
        </w:rPr>
      </w:pPr>
    </w:p>
    <w:p w14:paraId="25DF730C" w14:textId="7EDE0EFF" w:rsidR="006430B0" w:rsidRDefault="006430B0" w:rsidP="006430B0">
      <w:pPr>
        <w:rPr>
          <w:rtl/>
        </w:rPr>
      </w:pPr>
      <w:r>
        <w:rPr>
          <w:rFonts w:hint="cs"/>
          <w:rtl/>
        </w:rPr>
        <w:t>הייתה לנו פנייה לוועדה</w:t>
      </w:r>
      <w:bookmarkStart w:id="4145" w:name="_ETM_Q1_3443404"/>
      <w:bookmarkStart w:id="4146" w:name="_ETM_Q1_3442153"/>
      <w:bookmarkEnd w:id="4145"/>
      <w:bookmarkEnd w:id="4146"/>
      <w:r>
        <w:rPr>
          <w:rFonts w:hint="cs"/>
          <w:rtl/>
        </w:rPr>
        <w:t xml:space="preserve">. </w:t>
      </w:r>
    </w:p>
    <w:p w14:paraId="12D16495" w14:textId="77777777" w:rsidR="006430B0" w:rsidRDefault="006430B0" w:rsidP="006430B0">
      <w:pPr>
        <w:rPr>
          <w:rtl/>
        </w:rPr>
      </w:pPr>
      <w:bookmarkStart w:id="4147" w:name="_ETM_Q1_3443405"/>
      <w:bookmarkEnd w:id="4147"/>
    </w:p>
    <w:p w14:paraId="220C4787" w14:textId="693C44D0" w:rsidR="006430B0" w:rsidRDefault="006430B0" w:rsidP="006430B0">
      <w:pPr>
        <w:pStyle w:val="af6"/>
        <w:keepNext/>
        <w:rPr>
          <w:rtl/>
        </w:rPr>
      </w:pPr>
      <w:bookmarkStart w:id="4148" w:name="ET_yor_6358_290"/>
      <w:r w:rsidRPr="006430B0">
        <w:rPr>
          <w:rStyle w:val="TagStyle"/>
          <w:rtl/>
        </w:rPr>
        <w:t xml:space="preserve"> &lt;&lt; יור &gt;&gt; </w:t>
      </w:r>
      <w:r>
        <w:rPr>
          <w:rtl/>
        </w:rPr>
        <w:t>היו"ר צביקה פוגל:</w:t>
      </w:r>
      <w:r w:rsidRPr="006430B0">
        <w:rPr>
          <w:rStyle w:val="TagStyle"/>
          <w:rtl/>
        </w:rPr>
        <w:t xml:space="preserve"> &lt;&lt; יור &gt;&gt;</w:t>
      </w:r>
      <w:r>
        <w:rPr>
          <w:rtl/>
        </w:rPr>
        <w:t xml:space="preserve">   </w:t>
      </w:r>
      <w:bookmarkEnd w:id="4148"/>
    </w:p>
    <w:p w14:paraId="20D2B9F6" w14:textId="77777777" w:rsidR="006430B0" w:rsidRDefault="006430B0" w:rsidP="006430B0">
      <w:pPr>
        <w:pStyle w:val="KeepWithNext"/>
        <w:rPr>
          <w:rtl/>
        </w:rPr>
      </w:pPr>
    </w:p>
    <w:p w14:paraId="610C4BAB" w14:textId="08BD9CD3" w:rsidR="006430B0" w:rsidRDefault="006430B0" w:rsidP="006430B0">
      <w:pPr>
        <w:rPr>
          <w:rtl/>
        </w:rPr>
      </w:pPr>
      <w:r>
        <w:rPr>
          <w:rFonts w:hint="cs"/>
          <w:rtl/>
        </w:rPr>
        <w:t>מתחם 24 זה מתחם</w:t>
      </w:r>
      <w:bookmarkStart w:id="4149" w:name="_ETM_Q1_3445654"/>
      <w:bookmarkEnd w:id="4149"/>
      <w:r>
        <w:rPr>
          <w:rFonts w:hint="cs"/>
          <w:rtl/>
        </w:rPr>
        <w:t xml:space="preserve"> החניון שהיה בפעם הקודמת. </w:t>
      </w:r>
    </w:p>
    <w:p w14:paraId="68DA8005" w14:textId="77777777" w:rsidR="006430B0" w:rsidRDefault="006430B0" w:rsidP="006430B0">
      <w:pPr>
        <w:rPr>
          <w:rtl/>
        </w:rPr>
      </w:pPr>
    </w:p>
    <w:p w14:paraId="1C0E2356" w14:textId="2DED30E9" w:rsidR="006430B0" w:rsidRDefault="006430B0" w:rsidP="006430B0">
      <w:pPr>
        <w:pStyle w:val="af9"/>
        <w:keepNext/>
        <w:rPr>
          <w:rtl/>
        </w:rPr>
      </w:pPr>
      <w:bookmarkStart w:id="4150" w:name="ET_guest_928942_291"/>
      <w:r w:rsidRPr="006430B0">
        <w:rPr>
          <w:rStyle w:val="TagStyle"/>
          <w:rtl/>
        </w:rPr>
        <w:t xml:space="preserve"> &lt;&lt; אורח &gt;&gt; </w:t>
      </w:r>
      <w:r>
        <w:rPr>
          <w:rtl/>
        </w:rPr>
        <w:t>רוני זלושינסקי:</w:t>
      </w:r>
      <w:r w:rsidRPr="006430B0">
        <w:rPr>
          <w:rStyle w:val="TagStyle"/>
          <w:rtl/>
        </w:rPr>
        <w:t xml:space="preserve"> &lt;&lt; אורח &gt;&gt;</w:t>
      </w:r>
      <w:r>
        <w:rPr>
          <w:rtl/>
        </w:rPr>
        <w:t xml:space="preserve">   </w:t>
      </w:r>
      <w:bookmarkEnd w:id="4150"/>
    </w:p>
    <w:p w14:paraId="585427B7" w14:textId="77777777" w:rsidR="006430B0" w:rsidRDefault="006430B0" w:rsidP="006430B0">
      <w:pPr>
        <w:pStyle w:val="KeepWithNext"/>
        <w:rPr>
          <w:rtl/>
        </w:rPr>
      </w:pPr>
    </w:p>
    <w:p w14:paraId="0EA3C611" w14:textId="7B9E7D86" w:rsidR="006430B0" w:rsidRDefault="006430B0" w:rsidP="006430B0">
      <w:pPr>
        <w:rPr>
          <w:rtl/>
        </w:rPr>
      </w:pPr>
      <w:r>
        <w:rPr>
          <w:rFonts w:hint="cs"/>
          <w:rtl/>
        </w:rPr>
        <w:t>אני עורך דין רוני זלושינסקי ואני מייצג את חקלאי</w:t>
      </w:r>
      <w:bookmarkStart w:id="4151" w:name="_ETM_Q1_3454403"/>
      <w:bookmarkStart w:id="4152" w:name="_ETM_Q1_3451656"/>
      <w:bookmarkEnd w:id="4151"/>
      <w:bookmarkEnd w:id="4152"/>
      <w:r>
        <w:rPr>
          <w:rFonts w:hint="cs"/>
          <w:rtl/>
        </w:rPr>
        <w:t xml:space="preserve"> ותושבי מי</w:t>
      </w:r>
      <w:bookmarkStart w:id="4153" w:name="_ETM_Q1_3453405"/>
      <w:bookmarkEnd w:id="4153"/>
      <w:r>
        <w:rPr>
          <w:rFonts w:hint="cs"/>
          <w:rtl/>
        </w:rPr>
        <w:t xml:space="preserve">רון. </w:t>
      </w:r>
      <w:bookmarkStart w:id="4154" w:name="_ETM_Q1_3455155"/>
      <w:bookmarkStart w:id="4155" w:name="_ETM_Q1_3456405"/>
      <w:bookmarkEnd w:id="4154"/>
      <w:bookmarkEnd w:id="4155"/>
      <w:r>
        <w:rPr>
          <w:rFonts w:hint="cs"/>
          <w:rtl/>
        </w:rPr>
        <w:t>ה</w:t>
      </w:r>
      <w:bookmarkStart w:id="4156" w:name="_ETM_Q1_3455905"/>
      <w:bookmarkEnd w:id="4156"/>
      <w:r>
        <w:rPr>
          <w:rFonts w:hint="cs"/>
          <w:rtl/>
        </w:rPr>
        <w:t>יו לנו שת</w:t>
      </w:r>
      <w:bookmarkStart w:id="4157" w:name="_ETM_Q1_3456905"/>
      <w:bookmarkEnd w:id="4157"/>
      <w:r>
        <w:rPr>
          <w:rFonts w:hint="cs"/>
          <w:rtl/>
        </w:rPr>
        <w:t>י פניות לוועדה ופניה אחת הייתה בדיוק לגבי מתחם 89 ומתחם</w:t>
      </w:r>
      <w:bookmarkStart w:id="4158" w:name="_ETM_Q1_3459902"/>
      <w:bookmarkEnd w:id="4158"/>
      <w:r>
        <w:rPr>
          <w:rFonts w:hint="cs"/>
          <w:rtl/>
        </w:rPr>
        <w:t xml:space="preserve"> 24. מדובר </w:t>
      </w:r>
      <w:bookmarkStart w:id="4159" w:name="_ETM_Q1_3464155"/>
      <w:bookmarkStart w:id="4160" w:name="_ETM_Q1_3462406"/>
      <w:bookmarkStart w:id="4161" w:name="_ETM_Q1_3460402"/>
      <w:bookmarkEnd w:id="4159"/>
      <w:bookmarkEnd w:id="4160"/>
      <w:bookmarkEnd w:id="4161"/>
      <w:r>
        <w:rPr>
          <w:rFonts w:hint="cs"/>
          <w:rtl/>
        </w:rPr>
        <w:t>במתחם שהוא שטח חקלאי</w:t>
      </w:r>
      <w:bookmarkStart w:id="4162" w:name="_ETM_Q1_3463903"/>
      <w:bookmarkEnd w:id="4162"/>
      <w:r>
        <w:rPr>
          <w:rFonts w:hint="cs"/>
          <w:rtl/>
        </w:rPr>
        <w:t xml:space="preserve"> שחקלאי מירון מעבדים אותם. לפני שהוחלט</w:t>
      </w:r>
      <w:bookmarkStart w:id="4163" w:name="_ETM_Q1_3469404"/>
      <w:bookmarkEnd w:id="4163"/>
      <w:r>
        <w:rPr>
          <w:rFonts w:hint="cs"/>
          <w:rtl/>
        </w:rPr>
        <w:t xml:space="preserve"> של</w:t>
      </w:r>
      <w:bookmarkStart w:id="4164" w:name="_ETM_Q1_3466654"/>
      <w:bookmarkEnd w:id="4164"/>
      <w:r>
        <w:rPr>
          <w:rFonts w:hint="cs"/>
          <w:rtl/>
        </w:rPr>
        <w:t>א תהיה הי</w:t>
      </w:r>
      <w:bookmarkStart w:id="4165" w:name="_ETM_Q1_3467403"/>
      <w:bookmarkEnd w:id="4165"/>
      <w:r>
        <w:rPr>
          <w:rFonts w:hint="cs"/>
          <w:rtl/>
        </w:rPr>
        <w:t xml:space="preserve">לולה המונית, המדינה חשבה שלא תהיה מנוס </w:t>
      </w:r>
      <w:bookmarkStart w:id="4166" w:name="_ETM_Q1_3469904"/>
      <w:bookmarkEnd w:id="4166"/>
      <w:r>
        <w:rPr>
          <w:rFonts w:hint="cs"/>
          <w:rtl/>
        </w:rPr>
        <w:t xml:space="preserve">והיא תצטרך לעשות שימוש </w:t>
      </w:r>
      <w:bookmarkStart w:id="4167" w:name="_ETM_Q1_3473403"/>
      <w:bookmarkEnd w:id="4167"/>
      <w:r>
        <w:rPr>
          <w:rFonts w:hint="cs"/>
          <w:rtl/>
        </w:rPr>
        <w:t>שאותם מקרקעין ל</w:t>
      </w:r>
      <w:bookmarkStart w:id="4168" w:name="_ETM_Q1_3475654"/>
      <w:bookmarkEnd w:id="4168"/>
      <w:r>
        <w:rPr>
          <w:rFonts w:hint="cs"/>
          <w:rtl/>
        </w:rPr>
        <w:t>צורך ההילולה בשביל חניונים והדלקות</w:t>
      </w:r>
      <w:bookmarkStart w:id="4169" w:name="_ETM_Q1_3478404"/>
      <w:bookmarkEnd w:id="4169"/>
      <w:r>
        <w:rPr>
          <w:rFonts w:hint="cs"/>
          <w:rtl/>
        </w:rPr>
        <w:t>.</w:t>
      </w:r>
    </w:p>
    <w:p w14:paraId="38D52639" w14:textId="77777777" w:rsidR="006430B0" w:rsidRDefault="006430B0" w:rsidP="006430B0">
      <w:pPr>
        <w:rPr>
          <w:rtl/>
        </w:rPr>
      </w:pPr>
    </w:p>
    <w:p w14:paraId="7361CAF6" w14:textId="7A2AA0DD" w:rsidR="006430B0" w:rsidRDefault="006430B0" w:rsidP="006430B0">
      <w:pPr>
        <w:rPr>
          <w:rtl/>
        </w:rPr>
      </w:pPr>
      <w:r>
        <w:rPr>
          <w:rFonts w:hint="cs"/>
          <w:rtl/>
        </w:rPr>
        <w:t>חשוב לומר</w:t>
      </w:r>
      <w:bookmarkStart w:id="4170" w:name="_ETM_Q1_3477405"/>
      <w:bookmarkEnd w:id="4170"/>
      <w:r>
        <w:rPr>
          <w:rFonts w:hint="cs"/>
          <w:rtl/>
        </w:rPr>
        <w:t xml:space="preserve"> שהעניין הזה נמצא בהלי</w:t>
      </w:r>
      <w:bookmarkStart w:id="4171" w:name="_ETM_Q1_3483155"/>
      <w:bookmarkStart w:id="4172" w:name="_ETM_Q1_3484155"/>
      <w:bookmarkEnd w:id="4171"/>
      <w:bookmarkEnd w:id="4172"/>
      <w:r>
        <w:rPr>
          <w:rFonts w:hint="cs"/>
          <w:rtl/>
        </w:rPr>
        <w:t xml:space="preserve">ך </w:t>
      </w:r>
      <w:bookmarkStart w:id="4173" w:name="_ETM_Q1_3481655"/>
      <w:bookmarkStart w:id="4174" w:name="_ETM_Q1_3481904"/>
      <w:bookmarkStart w:id="4175" w:name="_ETM_Q1_3478904"/>
      <w:bookmarkEnd w:id="4173"/>
      <w:bookmarkEnd w:id="4174"/>
      <w:bookmarkEnd w:id="4175"/>
      <w:r>
        <w:rPr>
          <w:rFonts w:hint="cs"/>
          <w:rtl/>
        </w:rPr>
        <w:t>משפטי נ</w:t>
      </w:r>
      <w:bookmarkStart w:id="4176" w:name="_ETM_Q1_3476153"/>
      <w:bookmarkStart w:id="4177" w:name="_ETM_Q1_3473906"/>
      <w:bookmarkEnd w:id="4176"/>
      <w:bookmarkEnd w:id="4177"/>
      <w:r>
        <w:rPr>
          <w:rFonts w:hint="cs"/>
          <w:rtl/>
        </w:rPr>
        <w:t xml:space="preserve">פרד וכמובן שלא באנו </w:t>
      </w:r>
      <w:bookmarkStart w:id="4178" w:name="_ETM_Q1_3478655"/>
      <w:bookmarkEnd w:id="4178"/>
      <w:r>
        <w:rPr>
          <w:rFonts w:hint="cs"/>
          <w:rtl/>
        </w:rPr>
        <w:t>לוועדה כדי ש</w:t>
      </w:r>
      <w:bookmarkStart w:id="4179" w:name="_ETM_Q1_3485905"/>
      <w:bookmarkEnd w:id="4179"/>
      <w:r>
        <w:rPr>
          <w:rFonts w:hint="cs"/>
          <w:rtl/>
        </w:rPr>
        <w:t>היא תתערב בהליך משפטי אבל מאחר והשנה לא</w:t>
      </w:r>
      <w:bookmarkStart w:id="4180" w:name="_ETM_Q1_3492905"/>
      <w:bookmarkStart w:id="4181" w:name="_ETM_Q1_3490655"/>
      <w:bookmarkEnd w:id="4180"/>
      <w:bookmarkEnd w:id="4181"/>
      <w:r>
        <w:rPr>
          <w:rFonts w:hint="cs"/>
          <w:rtl/>
        </w:rPr>
        <w:t xml:space="preserve"> תהיה הילולה</w:t>
      </w:r>
      <w:bookmarkStart w:id="4182" w:name="_ETM_Q1_3488904"/>
      <w:bookmarkEnd w:id="4182"/>
      <w:r>
        <w:rPr>
          <w:rFonts w:hint="cs"/>
          <w:rtl/>
        </w:rPr>
        <w:t xml:space="preserve"> המונית וברור שאין צורך לעשות </w:t>
      </w:r>
      <w:bookmarkStart w:id="4183" w:name="_ETM_Q1_3492904"/>
      <w:bookmarkEnd w:id="4183"/>
      <w:r>
        <w:rPr>
          <w:rFonts w:hint="cs"/>
          <w:rtl/>
        </w:rPr>
        <w:t>שימוש במתחם 24 א</w:t>
      </w:r>
      <w:bookmarkStart w:id="4184" w:name="_ETM_Q1_3493905"/>
      <w:bookmarkStart w:id="4185" w:name="_ETM_Q1_3492408"/>
      <w:bookmarkEnd w:id="4184"/>
      <w:bookmarkEnd w:id="4185"/>
      <w:r>
        <w:rPr>
          <w:rFonts w:hint="cs"/>
          <w:rtl/>
        </w:rPr>
        <w:t>ו במתחם 89 אז אנחנו באנו לבקש שאותם חקלאים יו</w:t>
      </w:r>
      <w:bookmarkStart w:id="4186" w:name="_ETM_Q1_3498404"/>
      <w:bookmarkEnd w:id="4186"/>
      <w:r>
        <w:rPr>
          <w:rFonts w:hint="cs"/>
          <w:rtl/>
        </w:rPr>
        <w:t xml:space="preserve">כלו לעבד </w:t>
      </w:r>
      <w:bookmarkStart w:id="4187" w:name="_ETM_Q1_3501402"/>
      <w:bookmarkEnd w:id="4187"/>
      <w:r>
        <w:rPr>
          <w:rFonts w:hint="cs"/>
          <w:rtl/>
        </w:rPr>
        <w:t xml:space="preserve">את האדמות שלהם. </w:t>
      </w:r>
      <w:bookmarkStart w:id="4188" w:name="_ETM_Q1_3501905"/>
      <w:bookmarkStart w:id="4189" w:name="_ETM_Q1_3499903"/>
      <w:bookmarkEnd w:id="4188"/>
      <w:bookmarkEnd w:id="4189"/>
    </w:p>
    <w:p w14:paraId="3DECFC59" w14:textId="77777777" w:rsidR="006430B0" w:rsidRDefault="006430B0" w:rsidP="006430B0">
      <w:pPr>
        <w:rPr>
          <w:rtl/>
        </w:rPr>
      </w:pPr>
      <w:bookmarkStart w:id="4190" w:name="_ETM_Q1_3500405"/>
      <w:bookmarkStart w:id="4191" w:name="_ETM_Q1_3501654"/>
      <w:bookmarkEnd w:id="4190"/>
      <w:bookmarkEnd w:id="4191"/>
    </w:p>
    <w:p w14:paraId="70E009A0" w14:textId="2A35EC4D" w:rsidR="006430B0" w:rsidRDefault="006430B0" w:rsidP="006430B0">
      <w:pPr>
        <w:pStyle w:val="a4"/>
        <w:keepNext/>
        <w:rPr>
          <w:rtl/>
        </w:rPr>
      </w:pPr>
      <w:bookmarkStart w:id="4192" w:name="ET_speaker_מירי_פרנקלשור_292"/>
      <w:r w:rsidRPr="006430B0">
        <w:rPr>
          <w:rStyle w:val="TagStyle"/>
          <w:rtl/>
        </w:rPr>
        <w:t xml:space="preserve"> &lt;&lt; דובר &gt;&gt; </w:t>
      </w:r>
      <w:r>
        <w:rPr>
          <w:rtl/>
        </w:rPr>
        <w:t>מירי פרנקל-שור:</w:t>
      </w:r>
      <w:r w:rsidRPr="006430B0">
        <w:rPr>
          <w:rStyle w:val="TagStyle"/>
          <w:rtl/>
        </w:rPr>
        <w:t xml:space="preserve"> &lt;&lt; דובר &gt;&gt;</w:t>
      </w:r>
      <w:r>
        <w:rPr>
          <w:rtl/>
        </w:rPr>
        <w:t xml:space="preserve">   </w:t>
      </w:r>
      <w:bookmarkEnd w:id="4192"/>
    </w:p>
    <w:p w14:paraId="322D6B78" w14:textId="77777777" w:rsidR="006430B0" w:rsidRDefault="006430B0" w:rsidP="006430B0">
      <w:pPr>
        <w:pStyle w:val="KeepWithNext"/>
        <w:rPr>
          <w:rtl/>
        </w:rPr>
      </w:pPr>
    </w:p>
    <w:p w14:paraId="194C403D" w14:textId="6817A295" w:rsidR="006430B0" w:rsidRDefault="006430B0" w:rsidP="006430B0">
      <w:pPr>
        <w:rPr>
          <w:rtl/>
        </w:rPr>
      </w:pPr>
      <w:bookmarkStart w:id="4193" w:name="_ETM_Q1_3502153"/>
      <w:bookmarkEnd w:id="4193"/>
      <w:r>
        <w:rPr>
          <w:rFonts w:hint="cs"/>
          <w:rtl/>
        </w:rPr>
        <w:t>רוני, אני מבינה שכ</w:t>
      </w:r>
      <w:bookmarkStart w:id="4194" w:name="_ETM_Q1_3503655"/>
      <w:bookmarkEnd w:id="4194"/>
      <w:r>
        <w:rPr>
          <w:rFonts w:hint="cs"/>
          <w:rtl/>
        </w:rPr>
        <w:t>ן יהיה שימוש במ</w:t>
      </w:r>
      <w:bookmarkStart w:id="4195" w:name="_ETM_Q1_3505404"/>
      <w:bookmarkEnd w:id="4195"/>
      <w:r>
        <w:rPr>
          <w:rFonts w:hint="cs"/>
          <w:rtl/>
        </w:rPr>
        <w:t>תחם 24.</w:t>
      </w:r>
      <w:bookmarkStart w:id="4196" w:name="_ETM_Q1_3505654"/>
      <w:bookmarkStart w:id="4197" w:name="_ETM_Q1_3502903"/>
      <w:bookmarkEnd w:id="4196"/>
      <w:bookmarkEnd w:id="4197"/>
    </w:p>
    <w:p w14:paraId="08905913" w14:textId="77777777" w:rsidR="006430B0" w:rsidRDefault="006430B0" w:rsidP="006430B0">
      <w:pPr>
        <w:rPr>
          <w:rtl/>
        </w:rPr>
      </w:pPr>
      <w:bookmarkStart w:id="4198" w:name="_ETM_Q1_3503405"/>
      <w:bookmarkStart w:id="4199" w:name="_ETM_Q1_3503656"/>
      <w:bookmarkStart w:id="4200" w:name="_ETM_Q1_3504405"/>
      <w:bookmarkEnd w:id="4198"/>
      <w:bookmarkEnd w:id="4199"/>
      <w:bookmarkEnd w:id="4200"/>
    </w:p>
    <w:p w14:paraId="706BD9B8" w14:textId="5A195D9D" w:rsidR="006430B0" w:rsidRDefault="006430B0" w:rsidP="006430B0">
      <w:pPr>
        <w:pStyle w:val="af9"/>
        <w:keepNext/>
        <w:rPr>
          <w:rtl/>
        </w:rPr>
      </w:pPr>
      <w:bookmarkStart w:id="4201" w:name="ET_guest_928942_293"/>
      <w:r w:rsidRPr="006430B0">
        <w:rPr>
          <w:rStyle w:val="TagStyle"/>
          <w:rtl/>
        </w:rPr>
        <w:t xml:space="preserve"> &lt;&lt; אורח &gt;&gt; </w:t>
      </w:r>
      <w:r>
        <w:rPr>
          <w:rtl/>
        </w:rPr>
        <w:t>רוני זלושינסקי:</w:t>
      </w:r>
      <w:r w:rsidRPr="006430B0">
        <w:rPr>
          <w:rStyle w:val="TagStyle"/>
          <w:rtl/>
        </w:rPr>
        <w:t xml:space="preserve"> &lt;&lt; אורח &gt;&gt;</w:t>
      </w:r>
      <w:r>
        <w:rPr>
          <w:rtl/>
        </w:rPr>
        <w:t xml:space="preserve">   </w:t>
      </w:r>
      <w:bookmarkEnd w:id="4201"/>
    </w:p>
    <w:p w14:paraId="469507BB" w14:textId="77777777" w:rsidR="006430B0" w:rsidRDefault="006430B0" w:rsidP="006430B0">
      <w:pPr>
        <w:pStyle w:val="KeepWithNext"/>
        <w:rPr>
          <w:rtl/>
        </w:rPr>
      </w:pPr>
    </w:p>
    <w:p w14:paraId="382FA870" w14:textId="395744D6" w:rsidR="006430B0" w:rsidRDefault="006430B0" w:rsidP="006430B0">
      <w:pPr>
        <w:rPr>
          <w:rtl/>
        </w:rPr>
      </w:pPr>
      <w:bookmarkStart w:id="4202" w:name="_ETM_Q1_3504902"/>
      <w:bookmarkEnd w:id="4202"/>
      <w:r>
        <w:rPr>
          <w:rFonts w:hint="cs"/>
          <w:rtl/>
        </w:rPr>
        <w:t>יהיה שימוש במתחם 24?</w:t>
      </w:r>
      <w:bookmarkStart w:id="4203" w:name="_ETM_Q1_3507405"/>
      <w:bookmarkStart w:id="4204" w:name="_ETM_Q1_3504905"/>
      <w:bookmarkEnd w:id="4203"/>
      <w:bookmarkEnd w:id="4204"/>
    </w:p>
    <w:p w14:paraId="6EEF68DA" w14:textId="77777777" w:rsidR="006430B0" w:rsidRDefault="006430B0" w:rsidP="006430B0">
      <w:pPr>
        <w:rPr>
          <w:rtl/>
        </w:rPr>
      </w:pPr>
      <w:bookmarkStart w:id="4205" w:name="_ETM_Q1_3506156"/>
      <w:bookmarkEnd w:id="4205"/>
    </w:p>
    <w:p w14:paraId="343A7D5A" w14:textId="6D8C1BA2" w:rsidR="006430B0" w:rsidRDefault="006430B0" w:rsidP="006430B0">
      <w:pPr>
        <w:pStyle w:val="a4"/>
        <w:keepNext/>
        <w:rPr>
          <w:rtl/>
        </w:rPr>
      </w:pPr>
      <w:bookmarkStart w:id="4206" w:name="ET_speaker_מירי_פרנקלשור_294"/>
      <w:r w:rsidRPr="006430B0">
        <w:rPr>
          <w:rStyle w:val="TagStyle"/>
          <w:rtl/>
        </w:rPr>
        <w:t xml:space="preserve"> &lt;&lt; דובר &gt;&gt; </w:t>
      </w:r>
      <w:r>
        <w:rPr>
          <w:rtl/>
        </w:rPr>
        <w:t>מירי פרנקל-שור:</w:t>
      </w:r>
      <w:r w:rsidRPr="006430B0">
        <w:rPr>
          <w:rStyle w:val="TagStyle"/>
          <w:rtl/>
        </w:rPr>
        <w:t xml:space="preserve"> &lt;&lt; דובר &gt;&gt;</w:t>
      </w:r>
      <w:r>
        <w:rPr>
          <w:rtl/>
        </w:rPr>
        <w:t xml:space="preserve">   </w:t>
      </w:r>
      <w:bookmarkEnd w:id="4206"/>
    </w:p>
    <w:p w14:paraId="4D55D757" w14:textId="77777777" w:rsidR="006430B0" w:rsidRDefault="006430B0" w:rsidP="006430B0">
      <w:pPr>
        <w:pStyle w:val="KeepWithNext"/>
        <w:rPr>
          <w:rtl/>
        </w:rPr>
      </w:pPr>
    </w:p>
    <w:p w14:paraId="171F93E7" w14:textId="1DCEE928" w:rsidR="006430B0" w:rsidRDefault="006430B0" w:rsidP="006430B0">
      <w:pPr>
        <w:rPr>
          <w:rtl/>
        </w:rPr>
      </w:pPr>
      <w:r>
        <w:rPr>
          <w:rFonts w:hint="cs"/>
          <w:rtl/>
        </w:rPr>
        <w:t>כ</w:t>
      </w:r>
      <w:bookmarkStart w:id="4207" w:name="_ETM_Q1_3506906"/>
      <w:bookmarkEnd w:id="4207"/>
      <w:r>
        <w:rPr>
          <w:rFonts w:hint="cs"/>
          <w:rtl/>
        </w:rPr>
        <w:t xml:space="preserve">ך </w:t>
      </w:r>
      <w:bookmarkStart w:id="4208" w:name="_ETM_Q1_3507153"/>
      <w:bookmarkEnd w:id="4208"/>
      <w:r>
        <w:rPr>
          <w:rFonts w:hint="cs"/>
          <w:rtl/>
        </w:rPr>
        <w:t xml:space="preserve">אני מבינה. </w:t>
      </w:r>
    </w:p>
    <w:p w14:paraId="430B29A6" w14:textId="77777777" w:rsidR="006430B0" w:rsidRDefault="006430B0" w:rsidP="006430B0">
      <w:pPr>
        <w:rPr>
          <w:rtl/>
        </w:rPr>
      </w:pPr>
      <w:bookmarkStart w:id="4209" w:name="_ETM_Q1_3501904"/>
      <w:bookmarkEnd w:id="4209"/>
    </w:p>
    <w:p w14:paraId="09821F15" w14:textId="4AB736E6" w:rsidR="006430B0" w:rsidRDefault="006430B0" w:rsidP="006430B0">
      <w:pPr>
        <w:pStyle w:val="a4"/>
        <w:keepNext/>
        <w:rPr>
          <w:rtl/>
        </w:rPr>
      </w:pPr>
      <w:bookmarkStart w:id="4210" w:name="ET_speaker_שמעון_אלבויים_295"/>
      <w:r w:rsidRPr="006430B0">
        <w:rPr>
          <w:rStyle w:val="TagStyle"/>
          <w:rtl/>
        </w:rPr>
        <w:t xml:space="preserve"> &lt;&lt; דובר &gt;&gt; </w:t>
      </w:r>
      <w:r w:rsidR="003C6FE1">
        <w:rPr>
          <w:rtl/>
        </w:rPr>
        <w:t>שימי אלבוים</w:t>
      </w:r>
      <w:r>
        <w:rPr>
          <w:rtl/>
        </w:rPr>
        <w:t>:</w:t>
      </w:r>
      <w:r w:rsidRPr="006430B0">
        <w:rPr>
          <w:rStyle w:val="TagStyle"/>
          <w:rtl/>
        </w:rPr>
        <w:t xml:space="preserve"> &lt;&lt; דובר &gt;&gt;</w:t>
      </w:r>
      <w:r>
        <w:rPr>
          <w:rtl/>
        </w:rPr>
        <w:t xml:space="preserve">   </w:t>
      </w:r>
      <w:bookmarkEnd w:id="4210"/>
    </w:p>
    <w:p w14:paraId="73D3C0F1" w14:textId="77777777" w:rsidR="006430B0" w:rsidRDefault="006430B0" w:rsidP="006430B0">
      <w:pPr>
        <w:pStyle w:val="KeepWithNext"/>
        <w:rPr>
          <w:rtl/>
        </w:rPr>
      </w:pPr>
    </w:p>
    <w:p w14:paraId="1758E99C" w14:textId="4C71DF99" w:rsidR="006430B0" w:rsidRDefault="006430B0" w:rsidP="006430B0">
      <w:pPr>
        <w:rPr>
          <w:rtl/>
        </w:rPr>
      </w:pPr>
      <w:r>
        <w:rPr>
          <w:rFonts w:hint="cs"/>
          <w:rtl/>
        </w:rPr>
        <w:t>עשוי להיות</w:t>
      </w:r>
      <w:bookmarkStart w:id="4211" w:name="_ETM_Q1_3512157"/>
      <w:bookmarkStart w:id="4212" w:name="_ETM_Q1_3506402"/>
      <w:bookmarkEnd w:id="4211"/>
      <w:bookmarkEnd w:id="4212"/>
      <w:r>
        <w:rPr>
          <w:rFonts w:hint="cs"/>
          <w:rtl/>
        </w:rPr>
        <w:t xml:space="preserve">. אני לא יודע להגיד לך. </w:t>
      </w:r>
    </w:p>
    <w:p w14:paraId="5B7FE89D" w14:textId="77777777" w:rsidR="006430B0" w:rsidRDefault="006430B0" w:rsidP="006430B0">
      <w:pPr>
        <w:rPr>
          <w:rtl/>
        </w:rPr>
      </w:pPr>
      <w:bookmarkStart w:id="4213" w:name="_ETM_Q1_3511153"/>
      <w:bookmarkStart w:id="4214" w:name="_ETM_Q1_3509153"/>
      <w:bookmarkStart w:id="4215" w:name="_ETM_Q1_3510156"/>
      <w:bookmarkEnd w:id="4213"/>
      <w:bookmarkEnd w:id="4214"/>
      <w:bookmarkEnd w:id="4215"/>
    </w:p>
    <w:p w14:paraId="402B9391" w14:textId="540AC03C" w:rsidR="006430B0" w:rsidRDefault="006430B0" w:rsidP="006430B0">
      <w:pPr>
        <w:pStyle w:val="af9"/>
        <w:keepNext/>
        <w:rPr>
          <w:rtl/>
        </w:rPr>
      </w:pPr>
      <w:bookmarkStart w:id="4216" w:name="ET_guest_928942_296"/>
      <w:r w:rsidRPr="006430B0">
        <w:rPr>
          <w:rStyle w:val="TagStyle"/>
          <w:rtl/>
        </w:rPr>
        <w:t xml:space="preserve"> &lt;&lt; אורח &gt;&gt; </w:t>
      </w:r>
      <w:r>
        <w:rPr>
          <w:rtl/>
        </w:rPr>
        <w:t>רוני זלושינסקי:</w:t>
      </w:r>
      <w:r w:rsidRPr="006430B0">
        <w:rPr>
          <w:rStyle w:val="TagStyle"/>
          <w:rtl/>
        </w:rPr>
        <w:t xml:space="preserve"> &lt;&lt; אורח &gt;&gt;</w:t>
      </w:r>
      <w:r>
        <w:rPr>
          <w:rtl/>
        </w:rPr>
        <w:t xml:space="preserve">   </w:t>
      </w:r>
      <w:bookmarkEnd w:id="4216"/>
    </w:p>
    <w:p w14:paraId="52D8EEF6" w14:textId="77777777" w:rsidR="006430B0" w:rsidRDefault="006430B0" w:rsidP="006430B0">
      <w:pPr>
        <w:pStyle w:val="KeepWithNext"/>
        <w:rPr>
          <w:rtl/>
        </w:rPr>
      </w:pPr>
    </w:p>
    <w:p w14:paraId="5FFDA50C" w14:textId="67AF432F" w:rsidR="006430B0" w:rsidRDefault="006430B0" w:rsidP="006430B0">
      <w:pPr>
        <w:rPr>
          <w:rtl/>
        </w:rPr>
      </w:pPr>
      <w:bookmarkStart w:id="4217" w:name="_ETM_Q1_3510906"/>
      <w:bookmarkEnd w:id="4217"/>
      <w:r>
        <w:rPr>
          <w:rFonts w:hint="cs"/>
          <w:rtl/>
        </w:rPr>
        <w:t>למה צריך?</w:t>
      </w:r>
      <w:bookmarkStart w:id="4218" w:name="_ETM_Q1_3511654"/>
      <w:bookmarkStart w:id="4219" w:name="_ETM_Q1_3512156"/>
      <w:bookmarkEnd w:id="4218"/>
      <w:bookmarkEnd w:id="4219"/>
    </w:p>
    <w:p w14:paraId="06177AF8" w14:textId="77777777" w:rsidR="006430B0" w:rsidRDefault="006430B0" w:rsidP="006430B0">
      <w:pPr>
        <w:rPr>
          <w:rtl/>
        </w:rPr>
      </w:pPr>
      <w:bookmarkStart w:id="4220" w:name="_ETM_Q1_3513156"/>
      <w:bookmarkEnd w:id="4220"/>
    </w:p>
    <w:p w14:paraId="094F0608" w14:textId="03C8DDB3" w:rsidR="006430B0" w:rsidRDefault="006430B0" w:rsidP="006430B0">
      <w:pPr>
        <w:pStyle w:val="a4"/>
        <w:keepNext/>
        <w:rPr>
          <w:rtl/>
        </w:rPr>
      </w:pPr>
      <w:bookmarkStart w:id="4221" w:name="ET_speaker_שמעון_אלבויים_297"/>
      <w:r w:rsidRPr="006430B0">
        <w:rPr>
          <w:rStyle w:val="TagStyle"/>
          <w:rtl/>
        </w:rPr>
        <w:t xml:space="preserve"> &lt;&lt; דובר &gt;&gt; </w:t>
      </w:r>
      <w:r w:rsidR="003C6FE1">
        <w:rPr>
          <w:rtl/>
        </w:rPr>
        <w:t>שימי אלבוים</w:t>
      </w:r>
      <w:r>
        <w:rPr>
          <w:rtl/>
        </w:rPr>
        <w:t>:</w:t>
      </w:r>
      <w:r w:rsidRPr="006430B0">
        <w:rPr>
          <w:rStyle w:val="TagStyle"/>
          <w:rtl/>
        </w:rPr>
        <w:t xml:space="preserve"> &lt;&lt; דובר &gt;&gt;</w:t>
      </w:r>
      <w:r>
        <w:rPr>
          <w:rtl/>
        </w:rPr>
        <w:t xml:space="preserve">   </w:t>
      </w:r>
      <w:bookmarkEnd w:id="4221"/>
    </w:p>
    <w:p w14:paraId="1DDFFB22" w14:textId="77777777" w:rsidR="006430B0" w:rsidRDefault="006430B0" w:rsidP="006430B0">
      <w:pPr>
        <w:pStyle w:val="KeepWithNext"/>
        <w:rPr>
          <w:rtl/>
        </w:rPr>
      </w:pPr>
    </w:p>
    <w:p w14:paraId="0FCDEAFF" w14:textId="1DD6C564" w:rsidR="006430B0" w:rsidRDefault="006430B0" w:rsidP="006430B0">
      <w:pPr>
        <w:rPr>
          <w:rtl/>
        </w:rPr>
      </w:pPr>
      <w:bookmarkStart w:id="4222" w:name="_ETM_Q1_3515656"/>
      <w:bookmarkStart w:id="4223" w:name="_ETM_Q1_3512656"/>
      <w:bookmarkStart w:id="4224" w:name="_ETM_Q1_3509906"/>
      <w:bookmarkStart w:id="4225" w:name="_ETM_Q1_3507655"/>
      <w:bookmarkStart w:id="4226" w:name="_ETM_Q1_3505403"/>
      <w:bookmarkEnd w:id="4222"/>
      <w:bookmarkEnd w:id="4223"/>
      <w:bookmarkEnd w:id="4224"/>
      <w:bookmarkEnd w:id="4225"/>
      <w:bookmarkEnd w:id="4226"/>
      <w:r>
        <w:rPr>
          <w:rFonts w:hint="cs"/>
          <w:rtl/>
        </w:rPr>
        <w:t>אני אומר לך שחד</w:t>
      </w:r>
      <w:bookmarkStart w:id="4227" w:name="_ETM_Q1_3513902"/>
      <w:bookmarkEnd w:id="4227"/>
      <w:r>
        <w:rPr>
          <w:rFonts w:hint="cs"/>
          <w:rtl/>
        </w:rPr>
        <w:t>-משמעית, עשוי לה</w:t>
      </w:r>
      <w:bookmarkStart w:id="4228" w:name="_ETM_Q1_3514902"/>
      <w:bookmarkEnd w:id="4228"/>
      <w:r>
        <w:rPr>
          <w:rFonts w:hint="cs"/>
          <w:rtl/>
        </w:rPr>
        <w:t>יו</w:t>
      </w:r>
      <w:bookmarkStart w:id="4229" w:name="_ETM_Q1_3514152"/>
      <w:bookmarkEnd w:id="4229"/>
      <w:r>
        <w:rPr>
          <w:rFonts w:hint="cs"/>
          <w:rtl/>
        </w:rPr>
        <w:t>ת</w:t>
      </w:r>
      <w:bookmarkStart w:id="4230" w:name="_ETM_Q1_3513654"/>
      <w:bookmarkEnd w:id="4230"/>
      <w:r>
        <w:rPr>
          <w:rFonts w:hint="cs"/>
          <w:rtl/>
        </w:rPr>
        <w:t>.</w:t>
      </w:r>
      <w:bookmarkStart w:id="4231" w:name="_ETM_Q1_3510654"/>
      <w:bookmarkEnd w:id="4231"/>
      <w:r>
        <w:rPr>
          <w:rFonts w:hint="cs"/>
          <w:rtl/>
        </w:rPr>
        <w:t xml:space="preserve"> </w:t>
      </w:r>
    </w:p>
    <w:p w14:paraId="48001C5D" w14:textId="77777777" w:rsidR="006430B0" w:rsidRDefault="006430B0" w:rsidP="006430B0">
      <w:pPr>
        <w:rPr>
          <w:rtl/>
        </w:rPr>
      </w:pPr>
      <w:bookmarkStart w:id="4232" w:name="_ETM_Q1_3513904"/>
      <w:bookmarkStart w:id="4233" w:name="_ETM_Q1_3517406"/>
      <w:bookmarkEnd w:id="4232"/>
      <w:bookmarkEnd w:id="4233"/>
    </w:p>
    <w:p w14:paraId="6FCAFD89" w14:textId="3C15B41D" w:rsidR="006430B0" w:rsidRDefault="006430B0" w:rsidP="006430B0">
      <w:pPr>
        <w:pStyle w:val="a4"/>
        <w:keepNext/>
        <w:rPr>
          <w:rtl/>
        </w:rPr>
      </w:pPr>
      <w:bookmarkStart w:id="4234" w:name="ET_speaker_מירי_פרנקלשור_298"/>
      <w:r w:rsidRPr="006430B0">
        <w:rPr>
          <w:rStyle w:val="TagStyle"/>
          <w:rtl/>
        </w:rPr>
        <w:t xml:space="preserve"> &lt;&lt; דובר &gt;&gt; </w:t>
      </w:r>
      <w:r>
        <w:rPr>
          <w:rtl/>
        </w:rPr>
        <w:t>מירי פרנקל-שור:</w:t>
      </w:r>
      <w:r w:rsidRPr="006430B0">
        <w:rPr>
          <w:rStyle w:val="TagStyle"/>
          <w:rtl/>
        </w:rPr>
        <w:t xml:space="preserve"> &lt;&lt; דובר &gt;&gt;</w:t>
      </w:r>
      <w:r>
        <w:rPr>
          <w:rtl/>
        </w:rPr>
        <w:t xml:space="preserve">   </w:t>
      </w:r>
      <w:bookmarkEnd w:id="4234"/>
    </w:p>
    <w:p w14:paraId="529FFFBA" w14:textId="77777777" w:rsidR="006430B0" w:rsidRDefault="006430B0" w:rsidP="006430B0">
      <w:pPr>
        <w:pStyle w:val="KeepWithNext"/>
        <w:rPr>
          <w:rtl/>
        </w:rPr>
      </w:pPr>
    </w:p>
    <w:p w14:paraId="7B4D62B6" w14:textId="60E412A7" w:rsidR="006430B0" w:rsidRDefault="006430B0" w:rsidP="006430B0">
      <w:pPr>
        <w:rPr>
          <w:rtl/>
        </w:rPr>
      </w:pPr>
      <w:bookmarkStart w:id="4235" w:name="_ETM_Q1_3518155"/>
      <w:bookmarkStart w:id="4236" w:name="_ETM_Q1_3515405"/>
      <w:bookmarkEnd w:id="4235"/>
      <w:bookmarkEnd w:id="4236"/>
      <w:r>
        <w:rPr>
          <w:rFonts w:hint="cs"/>
          <w:rtl/>
        </w:rPr>
        <w:t>ל</w:t>
      </w:r>
      <w:bookmarkStart w:id="4237" w:name="_ETM_Q1_3514656"/>
      <w:bookmarkEnd w:id="4237"/>
      <w:r>
        <w:rPr>
          <w:rFonts w:hint="cs"/>
          <w:rtl/>
        </w:rPr>
        <w:t>מ</w:t>
      </w:r>
      <w:bookmarkStart w:id="4238" w:name="_ETM_Q1_3514155"/>
      <w:bookmarkEnd w:id="4238"/>
      <w:r>
        <w:rPr>
          <w:rFonts w:hint="cs"/>
          <w:rtl/>
        </w:rPr>
        <w:t>ה עש</w:t>
      </w:r>
      <w:bookmarkStart w:id="4239" w:name="_ETM_Q1_3514404"/>
      <w:bookmarkEnd w:id="4239"/>
      <w:r>
        <w:rPr>
          <w:rFonts w:hint="cs"/>
          <w:rtl/>
        </w:rPr>
        <w:t>וי להיות</w:t>
      </w:r>
      <w:bookmarkStart w:id="4240" w:name="_ETM_Q1_3516154"/>
      <w:bookmarkEnd w:id="4240"/>
      <w:r>
        <w:rPr>
          <w:rFonts w:hint="cs"/>
          <w:rtl/>
        </w:rPr>
        <w:t>?</w:t>
      </w:r>
    </w:p>
    <w:p w14:paraId="57FFDD7B" w14:textId="77777777" w:rsidR="006430B0" w:rsidRDefault="006430B0" w:rsidP="006430B0">
      <w:pPr>
        <w:rPr>
          <w:rtl/>
        </w:rPr>
      </w:pPr>
      <w:bookmarkStart w:id="4241" w:name="_ETM_Q1_3516904"/>
      <w:bookmarkStart w:id="4242" w:name="_ETM_Q1_3517155"/>
      <w:bookmarkStart w:id="4243" w:name="_ETM_Q1_3517405"/>
      <w:bookmarkStart w:id="4244" w:name="_ETM_Q1_3511655"/>
      <w:bookmarkEnd w:id="4241"/>
      <w:bookmarkEnd w:id="4242"/>
      <w:bookmarkEnd w:id="4243"/>
      <w:bookmarkEnd w:id="4244"/>
    </w:p>
    <w:p w14:paraId="7C0A8A09" w14:textId="62883D98" w:rsidR="006430B0" w:rsidRDefault="006430B0" w:rsidP="006430B0">
      <w:pPr>
        <w:pStyle w:val="a4"/>
        <w:keepNext/>
        <w:rPr>
          <w:rtl/>
        </w:rPr>
      </w:pPr>
      <w:bookmarkStart w:id="4245" w:name="ET_speaker_שמעון_אלבויים_299"/>
      <w:r w:rsidRPr="006430B0">
        <w:rPr>
          <w:rStyle w:val="TagStyle"/>
          <w:rtl/>
        </w:rPr>
        <w:t xml:space="preserve"> &lt;&lt; דובר &gt;&gt; </w:t>
      </w:r>
      <w:r w:rsidR="003C6FE1">
        <w:rPr>
          <w:rtl/>
        </w:rPr>
        <w:t>שימי אלבוים</w:t>
      </w:r>
      <w:r>
        <w:rPr>
          <w:rtl/>
        </w:rPr>
        <w:t>:</w:t>
      </w:r>
      <w:r w:rsidRPr="006430B0">
        <w:rPr>
          <w:rStyle w:val="TagStyle"/>
          <w:rtl/>
        </w:rPr>
        <w:t xml:space="preserve"> &lt;&lt; דובר &gt;&gt;</w:t>
      </w:r>
      <w:r>
        <w:rPr>
          <w:rtl/>
        </w:rPr>
        <w:t xml:space="preserve">   </w:t>
      </w:r>
      <w:bookmarkEnd w:id="4245"/>
    </w:p>
    <w:p w14:paraId="342951E4" w14:textId="77777777" w:rsidR="006430B0" w:rsidRDefault="006430B0" w:rsidP="006430B0">
      <w:pPr>
        <w:pStyle w:val="KeepWithNext"/>
        <w:rPr>
          <w:rtl/>
        </w:rPr>
      </w:pPr>
    </w:p>
    <w:p w14:paraId="7AA0E0E6" w14:textId="12609EAB" w:rsidR="006430B0" w:rsidRDefault="006430B0" w:rsidP="006430B0">
      <w:pPr>
        <w:rPr>
          <w:rtl/>
        </w:rPr>
      </w:pPr>
      <w:bookmarkStart w:id="4246" w:name="_ETM_Q1_3512405"/>
      <w:bookmarkEnd w:id="4246"/>
      <w:r>
        <w:rPr>
          <w:rFonts w:hint="cs"/>
          <w:rtl/>
        </w:rPr>
        <w:t>- - - של חניונים והחלפה של מ</w:t>
      </w:r>
      <w:bookmarkStart w:id="4247" w:name="_ETM_Q1_3520905"/>
      <w:bookmarkEnd w:id="4247"/>
      <w:r>
        <w:rPr>
          <w:rFonts w:hint="cs"/>
          <w:rtl/>
        </w:rPr>
        <w:t>קומות שם</w:t>
      </w:r>
      <w:bookmarkStart w:id="4248" w:name="_ETM_Q1_3521156"/>
      <w:bookmarkEnd w:id="4248"/>
      <w:r>
        <w:rPr>
          <w:rFonts w:hint="cs"/>
          <w:rtl/>
        </w:rPr>
        <w:t xml:space="preserve">. </w:t>
      </w:r>
      <w:bookmarkStart w:id="4249" w:name="_ETM_Q1_3518402"/>
      <w:bookmarkEnd w:id="4249"/>
    </w:p>
    <w:p w14:paraId="4BF27F1E" w14:textId="77777777" w:rsidR="006430B0" w:rsidRDefault="006430B0" w:rsidP="006430B0">
      <w:pPr>
        <w:rPr>
          <w:rtl/>
        </w:rPr>
      </w:pPr>
      <w:bookmarkStart w:id="4250" w:name="_ETM_Q1_3519153"/>
      <w:bookmarkEnd w:id="4250"/>
    </w:p>
    <w:p w14:paraId="6DC0128E" w14:textId="55EEB0D3" w:rsidR="006430B0" w:rsidRDefault="006430B0" w:rsidP="006430B0">
      <w:pPr>
        <w:pStyle w:val="af6"/>
        <w:keepNext/>
        <w:rPr>
          <w:rtl/>
        </w:rPr>
      </w:pPr>
      <w:bookmarkStart w:id="4251" w:name="ET_yor_6358_300"/>
      <w:r w:rsidRPr="006430B0">
        <w:rPr>
          <w:rStyle w:val="TagStyle"/>
          <w:rtl/>
        </w:rPr>
        <w:t xml:space="preserve"> &lt;&lt; יור &gt;&gt; </w:t>
      </w:r>
      <w:r>
        <w:rPr>
          <w:rtl/>
        </w:rPr>
        <w:t>היו"ר צביקה פוגל:</w:t>
      </w:r>
      <w:r w:rsidRPr="006430B0">
        <w:rPr>
          <w:rStyle w:val="TagStyle"/>
          <w:rtl/>
        </w:rPr>
        <w:t xml:space="preserve"> &lt;&lt; יור &gt;&gt;</w:t>
      </w:r>
      <w:r>
        <w:rPr>
          <w:rtl/>
        </w:rPr>
        <w:t xml:space="preserve">   </w:t>
      </w:r>
      <w:bookmarkEnd w:id="4251"/>
    </w:p>
    <w:p w14:paraId="707B2F95" w14:textId="77777777" w:rsidR="006430B0" w:rsidRDefault="006430B0" w:rsidP="006430B0">
      <w:pPr>
        <w:pStyle w:val="KeepWithNext"/>
        <w:rPr>
          <w:rtl/>
        </w:rPr>
      </w:pPr>
    </w:p>
    <w:p w14:paraId="13B4A3DB" w14:textId="4F981836" w:rsidR="006430B0" w:rsidRDefault="006430B0" w:rsidP="006430B0">
      <w:bookmarkStart w:id="4252" w:name="_ETM_Q1_3520403"/>
      <w:bookmarkEnd w:id="4252"/>
      <w:r>
        <w:rPr>
          <w:rFonts w:hint="cs"/>
          <w:rtl/>
        </w:rPr>
        <w:t xml:space="preserve">עד מתי אנחנו </w:t>
      </w:r>
      <w:bookmarkStart w:id="4253" w:name="_ETM_Q1_3521407"/>
      <w:bookmarkEnd w:id="4253"/>
      <w:r>
        <w:rPr>
          <w:rFonts w:hint="cs"/>
          <w:rtl/>
        </w:rPr>
        <w:t>נמשוך את</w:t>
      </w:r>
      <w:bookmarkStart w:id="4254" w:name="_ETM_Q1_3523404"/>
      <w:bookmarkStart w:id="4255" w:name="_ETM_Q1_3521405"/>
      <w:bookmarkEnd w:id="4254"/>
      <w:bookmarkEnd w:id="4255"/>
      <w:r>
        <w:rPr>
          <w:rFonts w:hint="cs"/>
          <w:rtl/>
        </w:rPr>
        <w:t xml:space="preserve"> ה</w:t>
      </w:r>
      <w:bookmarkStart w:id="4256" w:name="_ETM_Q1_3519403"/>
      <w:bookmarkEnd w:id="4256"/>
      <w:r>
        <w:rPr>
          <w:rFonts w:hint="cs"/>
          <w:rtl/>
        </w:rPr>
        <w:t>-"עשוי"</w:t>
      </w:r>
      <w:bookmarkStart w:id="4257" w:name="_ETM_Q1_3522156"/>
      <w:bookmarkEnd w:id="4257"/>
      <w:r w:rsidR="00F453E7">
        <w:rPr>
          <w:rFonts w:hint="cs"/>
          <w:rtl/>
        </w:rPr>
        <w:t xml:space="preserve">? בסוף הוא צריך להיות מבושל. </w:t>
      </w:r>
      <w:bookmarkStart w:id="4258" w:name="_ETM_Q1_3522155"/>
      <w:bookmarkEnd w:id="4258"/>
    </w:p>
    <w:p w14:paraId="491F5D44" w14:textId="77777777" w:rsidR="002938CF" w:rsidRDefault="002938CF" w:rsidP="006430B0">
      <w:pPr>
        <w:rPr>
          <w:rtl/>
        </w:rPr>
      </w:pPr>
      <w:bookmarkStart w:id="4259" w:name="_ETM_Q1_3522652"/>
      <w:bookmarkStart w:id="4260" w:name="_ETM_Q1_3525902"/>
      <w:bookmarkEnd w:id="4259"/>
      <w:bookmarkEnd w:id="4260"/>
    </w:p>
    <w:p w14:paraId="52454D2B" w14:textId="264FD549" w:rsidR="002938CF" w:rsidRPr="002938CF" w:rsidRDefault="002938CF" w:rsidP="002938CF">
      <w:pPr>
        <w:pStyle w:val="a4"/>
        <w:keepNext/>
        <w:rPr>
          <w:rtl/>
        </w:rPr>
      </w:pPr>
      <w:bookmarkStart w:id="4261" w:name="ET_speaker_שמעון_אלבויים_301"/>
      <w:r w:rsidRPr="002938CF">
        <w:rPr>
          <w:rStyle w:val="TagStyle"/>
          <w:rtl/>
        </w:rPr>
        <w:t xml:space="preserve"> &lt;&lt; דובר &gt;&gt; </w:t>
      </w:r>
      <w:r w:rsidR="003C6FE1">
        <w:rPr>
          <w:rtl/>
        </w:rPr>
        <w:t>שימי אלבוים</w:t>
      </w:r>
      <w:r w:rsidRPr="002938CF">
        <w:rPr>
          <w:rtl/>
        </w:rPr>
        <w:t>:</w:t>
      </w:r>
      <w:r w:rsidRPr="002938CF">
        <w:rPr>
          <w:rStyle w:val="TagStyle"/>
          <w:rtl/>
        </w:rPr>
        <w:t xml:space="preserve"> &lt;&lt; דובר &gt;&gt;</w:t>
      </w:r>
      <w:r w:rsidRPr="002938CF">
        <w:rPr>
          <w:rtl/>
        </w:rPr>
        <w:t xml:space="preserve">   </w:t>
      </w:r>
      <w:bookmarkEnd w:id="4261"/>
    </w:p>
    <w:p w14:paraId="0373F552" w14:textId="77777777" w:rsidR="002938CF" w:rsidRPr="002938CF" w:rsidRDefault="002938CF" w:rsidP="002938CF">
      <w:pPr>
        <w:pStyle w:val="KeepWithNext"/>
        <w:rPr>
          <w:rtl/>
        </w:rPr>
      </w:pPr>
    </w:p>
    <w:p w14:paraId="3488054B" w14:textId="3C09DF01" w:rsidR="002938CF" w:rsidRDefault="002938CF" w:rsidP="002938CF">
      <w:pPr>
        <w:rPr>
          <w:rtl/>
        </w:rPr>
      </w:pPr>
      <w:bookmarkStart w:id="4262" w:name="_ETM_Q1_3526653"/>
      <w:bookmarkStart w:id="4263" w:name="_ETM_Q1_3523653"/>
      <w:bookmarkStart w:id="4264" w:name="_ETM_Q1_3520903"/>
      <w:bookmarkStart w:id="4265" w:name="_ETM_Q1_3522402"/>
      <w:bookmarkEnd w:id="4262"/>
      <w:bookmarkEnd w:id="4263"/>
      <w:bookmarkEnd w:id="4264"/>
      <w:bookmarkEnd w:id="4265"/>
      <w:r w:rsidRPr="002938CF">
        <w:rPr>
          <w:rFonts w:hint="cs"/>
          <w:rtl/>
        </w:rPr>
        <w:t>היום היה אישור</w:t>
      </w:r>
      <w:bookmarkStart w:id="4266" w:name="_ETM_Q1_3522904"/>
      <w:bookmarkEnd w:id="4266"/>
      <w:r w:rsidRPr="002938CF">
        <w:rPr>
          <w:rFonts w:hint="cs"/>
          <w:rtl/>
        </w:rPr>
        <w:t xml:space="preserve"> תכנון אצל </w:t>
      </w:r>
      <w:bookmarkStart w:id="4267" w:name="_ETM_Q1_3523152"/>
      <w:bookmarkEnd w:id="4267"/>
      <w:r w:rsidRPr="002938CF">
        <w:rPr>
          <w:rFonts w:hint="cs"/>
          <w:rtl/>
        </w:rPr>
        <w:t>- - - עוד יו</w:t>
      </w:r>
      <w:bookmarkStart w:id="4268" w:name="_ETM_Q1_3525903"/>
      <w:bookmarkEnd w:id="4268"/>
      <w:r w:rsidRPr="002938CF">
        <w:rPr>
          <w:rFonts w:hint="cs"/>
          <w:rtl/>
        </w:rPr>
        <w:t>ם.</w:t>
      </w:r>
      <w:bookmarkStart w:id="4269" w:name="_ETM_Q1_3524403"/>
      <w:bookmarkStart w:id="4270" w:name="_ETM_Q1_3521654"/>
      <w:bookmarkStart w:id="4271" w:name="_ETM_Q1_3527902"/>
      <w:bookmarkStart w:id="4272" w:name="_ETM_Q1_3525151"/>
      <w:bookmarkEnd w:id="4269"/>
      <w:bookmarkEnd w:id="4270"/>
      <w:bookmarkEnd w:id="4271"/>
      <w:bookmarkEnd w:id="4272"/>
    </w:p>
    <w:p w14:paraId="112967F1" w14:textId="77777777" w:rsidR="002938CF" w:rsidRDefault="002938CF" w:rsidP="002938CF">
      <w:pPr>
        <w:rPr>
          <w:rtl/>
        </w:rPr>
      </w:pPr>
      <w:bookmarkStart w:id="4273" w:name="_ETM_Q1_3522404"/>
      <w:bookmarkEnd w:id="4273"/>
    </w:p>
    <w:p w14:paraId="1F1D418D" w14:textId="6738BFEA" w:rsidR="002938CF" w:rsidRDefault="002938CF" w:rsidP="002938CF">
      <w:pPr>
        <w:pStyle w:val="af6"/>
        <w:keepNext/>
        <w:rPr>
          <w:rtl/>
        </w:rPr>
      </w:pPr>
      <w:bookmarkStart w:id="4274" w:name="ET_yor_6358_302"/>
      <w:r w:rsidRPr="002938CF">
        <w:rPr>
          <w:rStyle w:val="TagStyle"/>
          <w:rtl/>
        </w:rPr>
        <w:t xml:space="preserve"> &lt;&lt; יור &gt;&gt; </w:t>
      </w:r>
      <w:r>
        <w:rPr>
          <w:rtl/>
        </w:rPr>
        <w:t>היו"ר צביקה פוגל:</w:t>
      </w:r>
      <w:r w:rsidRPr="002938CF">
        <w:rPr>
          <w:rStyle w:val="TagStyle"/>
          <w:rtl/>
        </w:rPr>
        <w:t xml:space="preserve"> &lt;&lt; יור &gt;&gt;</w:t>
      </w:r>
      <w:r>
        <w:rPr>
          <w:rtl/>
        </w:rPr>
        <w:t xml:space="preserve">   </w:t>
      </w:r>
      <w:bookmarkEnd w:id="4274"/>
    </w:p>
    <w:p w14:paraId="066DBD32" w14:textId="77777777" w:rsidR="002938CF" w:rsidRDefault="002938CF" w:rsidP="002938CF">
      <w:pPr>
        <w:pStyle w:val="KeepWithNext"/>
        <w:rPr>
          <w:rtl/>
        </w:rPr>
      </w:pPr>
    </w:p>
    <w:p w14:paraId="0E20DE9F" w14:textId="5EED5BE1" w:rsidR="002938CF" w:rsidRDefault="002938CF" w:rsidP="002938CF">
      <w:pPr>
        <w:rPr>
          <w:rtl/>
        </w:rPr>
      </w:pPr>
      <w:bookmarkStart w:id="4275" w:name="_ETM_Q1_3524654"/>
      <w:bookmarkStart w:id="4276" w:name="_ETM_Q1_3522157"/>
      <w:bookmarkEnd w:id="4275"/>
      <w:bookmarkEnd w:id="4276"/>
      <w:r>
        <w:rPr>
          <w:rFonts w:hint="cs"/>
          <w:rtl/>
        </w:rPr>
        <w:t>עוד יום? מחר זה כבר יהיה בר</w:t>
      </w:r>
      <w:bookmarkStart w:id="4277" w:name="_ETM_Q1_3529156"/>
      <w:bookmarkEnd w:id="4277"/>
      <w:r>
        <w:rPr>
          <w:rFonts w:hint="cs"/>
          <w:rtl/>
        </w:rPr>
        <w:t xml:space="preserve">ור? </w:t>
      </w:r>
    </w:p>
    <w:p w14:paraId="1AC831F1" w14:textId="77777777" w:rsidR="002938CF" w:rsidRDefault="002938CF" w:rsidP="002938CF">
      <w:pPr>
        <w:rPr>
          <w:rtl/>
        </w:rPr>
      </w:pPr>
      <w:bookmarkStart w:id="4278" w:name="_ETM_Q1_3531654"/>
      <w:bookmarkStart w:id="4279" w:name="_ETM_Q1_3531905"/>
      <w:bookmarkEnd w:id="4278"/>
      <w:bookmarkEnd w:id="4279"/>
    </w:p>
    <w:p w14:paraId="1EC091FB" w14:textId="464B3077" w:rsidR="002938CF" w:rsidRDefault="002938CF" w:rsidP="002938CF">
      <w:pPr>
        <w:pStyle w:val="af9"/>
        <w:keepNext/>
        <w:rPr>
          <w:rtl/>
        </w:rPr>
      </w:pPr>
      <w:bookmarkStart w:id="4280" w:name="ET_guest_928942_303"/>
      <w:r w:rsidRPr="002938CF">
        <w:rPr>
          <w:rStyle w:val="TagStyle"/>
          <w:rtl/>
        </w:rPr>
        <w:t xml:space="preserve"> &lt;&lt; אורח &gt;&gt; </w:t>
      </w:r>
      <w:r>
        <w:rPr>
          <w:rtl/>
        </w:rPr>
        <w:t>רוני זלושינסקי:</w:t>
      </w:r>
      <w:r w:rsidRPr="002938CF">
        <w:rPr>
          <w:rStyle w:val="TagStyle"/>
          <w:rtl/>
        </w:rPr>
        <w:t xml:space="preserve"> &lt;&lt; אורח &gt;&gt;</w:t>
      </w:r>
      <w:r>
        <w:rPr>
          <w:rtl/>
        </w:rPr>
        <w:t xml:space="preserve">   </w:t>
      </w:r>
      <w:bookmarkEnd w:id="4280"/>
    </w:p>
    <w:p w14:paraId="7862F653" w14:textId="77777777" w:rsidR="002938CF" w:rsidRDefault="002938CF" w:rsidP="002938CF">
      <w:pPr>
        <w:pStyle w:val="KeepWithNext"/>
        <w:rPr>
          <w:rtl/>
        </w:rPr>
      </w:pPr>
    </w:p>
    <w:p w14:paraId="05CA712C" w14:textId="4ED5B4DC" w:rsidR="002938CF" w:rsidRDefault="002938CF" w:rsidP="002938CF">
      <w:pPr>
        <w:rPr>
          <w:rtl/>
        </w:rPr>
      </w:pPr>
      <w:bookmarkStart w:id="4281" w:name="_ETM_Q1_3532153"/>
      <w:bookmarkStart w:id="4282" w:name="_ETM_Q1_3529153"/>
      <w:bookmarkEnd w:id="4281"/>
      <w:bookmarkEnd w:id="4282"/>
      <w:r>
        <w:rPr>
          <w:rFonts w:hint="cs"/>
          <w:rtl/>
        </w:rPr>
        <w:t>אם יורשה לי</w:t>
      </w:r>
      <w:bookmarkStart w:id="4283" w:name="_ETM_Q1_3531156"/>
      <w:bookmarkEnd w:id="4283"/>
      <w:r>
        <w:rPr>
          <w:rFonts w:hint="cs"/>
          <w:rtl/>
        </w:rPr>
        <w:t xml:space="preserve">, </w:t>
      </w:r>
      <w:bookmarkStart w:id="4284" w:name="_ETM_Q1_3528902"/>
      <w:bookmarkEnd w:id="4284"/>
      <w:r>
        <w:rPr>
          <w:rFonts w:hint="cs"/>
          <w:rtl/>
        </w:rPr>
        <w:t>כשהיו את הה</w:t>
      </w:r>
      <w:bookmarkStart w:id="4285" w:name="_ETM_Q1_3531406"/>
      <w:bookmarkEnd w:id="4285"/>
      <w:r>
        <w:rPr>
          <w:rFonts w:hint="cs"/>
          <w:rtl/>
        </w:rPr>
        <w:t>ילולות ההמוניות לפני האסו</w:t>
      </w:r>
      <w:bookmarkStart w:id="4286" w:name="_ETM_Q1_3537656"/>
      <w:bookmarkStart w:id="4287" w:name="_ETM_Q1_3534656"/>
      <w:bookmarkStart w:id="4288" w:name="_ETM_Q1_3532155"/>
      <w:bookmarkEnd w:id="4286"/>
      <w:bookmarkEnd w:id="4287"/>
      <w:bookmarkEnd w:id="4288"/>
      <w:r>
        <w:rPr>
          <w:rFonts w:hint="cs"/>
          <w:rtl/>
        </w:rPr>
        <w:t xml:space="preserve">ן הנורא אז לא עשו שימוש במתחם 24 </w:t>
      </w:r>
      <w:bookmarkStart w:id="4289" w:name="_ETM_Q1_3536905"/>
      <w:bookmarkStart w:id="4290" w:name="_ETM_Q1_3533905"/>
      <w:bookmarkEnd w:id="4289"/>
      <w:bookmarkEnd w:id="4290"/>
      <w:r>
        <w:rPr>
          <w:rFonts w:hint="cs"/>
          <w:rtl/>
        </w:rPr>
        <w:t xml:space="preserve">והצליחו – </w:t>
      </w:r>
      <w:bookmarkStart w:id="4291" w:name="_ETM_Q1_3537151"/>
      <w:bookmarkEnd w:id="4291"/>
      <w:r>
        <w:rPr>
          <w:rFonts w:hint="cs"/>
          <w:rtl/>
        </w:rPr>
        <w:t>אמנם זה לא היה</w:t>
      </w:r>
      <w:bookmarkStart w:id="4292" w:name="_ETM_Q1_3537153"/>
      <w:bookmarkEnd w:id="4292"/>
      <w:r>
        <w:rPr>
          <w:rFonts w:hint="cs"/>
          <w:rtl/>
        </w:rPr>
        <w:t xml:space="preserve"> בטיחותי</w:t>
      </w:r>
      <w:bookmarkStart w:id="4293" w:name="_ETM_Q1_3537403"/>
      <w:bookmarkEnd w:id="4293"/>
      <w:r>
        <w:rPr>
          <w:rFonts w:hint="cs"/>
          <w:rtl/>
        </w:rPr>
        <w:t>, למרבה הצער</w:t>
      </w:r>
      <w:bookmarkStart w:id="4294" w:name="_ETM_Q1_3538653"/>
      <w:bookmarkStart w:id="4295" w:name="_ETM_Q1_3537653"/>
      <w:bookmarkEnd w:id="4294"/>
      <w:bookmarkEnd w:id="4295"/>
      <w:r>
        <w:rPr>
          <w:rFonts w:hint="cs"/>
          <w:rtl/>
        </w:rPr>
        <w:t xml:space="preserve"> – להביא המון אדם </w:t>
      </w:r>
      <w:bookmarkStart w:id="4296" w:name="_ETM_Q1_3541156"/>
      <w:bookmarkEnd w:id="4296"/>
      <w:r>
        <w:rPr>
          <w:rFonts w:hint="cs"/>
          <w:rtl/>
        </w:rPr>
        <w:t>לה</w:t>
      </w:r>
      <w:bookmarkStart w:id="4297" w:name="_ETM_Q1_3543406"/>
      <w:bookmarkEnd w:id="4297"/>
      <w:r>
        <w:rPr>
          <w:rFonts w:hint="cs"/>
          <w:rtl/>
        </w:rPr>
        <w:t xml:space="preserve">ר אז עכשיו כשאנחנו מדברים על </w:t>
      </w:r>
      <w:bookmarkStart w:id="4298" w:name="_ETM_Q1_3539654"/>
      <w:bookmarkStart w:id="4299" w:name="_ETM_Q1_3540404"/>
      <w:bookmarkEnd w:id="4298"/>
      <w:bookmarkEnd w:id="4299"/>
      <w:r>
        <w:rPr>
          <w:rFonts w:hint="cs"/>
          <w:rtl/>
        </w:rPr>
        <w:t>הילולה ש</w:t>
      </w:r>
      <w:bookmarkStart w:id="4300" w:name="_ETM_Q1_3540653"/>
      <w:bookmarkEnd w:id="4300"/>
      <w:r>
        <w:rPr>
          <w:rFonts w:hint="cs"/>
          <w:rtl/>
        </w:rPr>
        <w:t>יהיו</w:t>
      </w:r>
      <w:bookmarkStart w:id="4301" w:name="_ETM_Q1_3543403"/>
      <w:bookmarkEnd w:id="4301"/>
      <w:r>
        <w:rPr>
          <w:rFonts w:hint="cs"/>
          <w:rtl/>
        </w:rPr>
        <w:t xml:space="preserve"> בה 20 או 30 אנשים</w:t>
      </w:r>
      <w:bookmarkStart w:id="4302" w:name="_ETM_Q1_3546652"/>
      <w:bookmarkStart w:id="4303" w:name="_ETM_Q1_3544655"/>
      <w:bookmarkEnd w:id="4302"/>
      <w:bookmarkEnd w:id="4303"/>
      <w:r>
        <w:rPr>
          <w:rFonts w:hint="cs"/>
          <w:rtl/>
        </w:rPr>
        <w:t xml:space="preserve">, להגיד </w:t>
      </w:r>
      <w:bookmarkStart w:id="4304" w:name="_ETM_Q1_3546656"/>
      <w:bookmarkEnd w:id="4304"/>
      <w:r>
        <w:rPr>
          <w:rFonts w:hint="cs"/>
          <w:rtl/>
        </w:rPr>
        <w:t>שיש חובה לעשות</w:t>
      </w:r>
      <w:bookmarkStart w:id="4305" w:name="_ETM_Q1_3547906"/>
      <w:bookmarkEnd w:id="4305"/>
      <w:r>
        <w:rPr>
          <w:rFonts w:hint="cs"/>
          <w:rtl/>
        </w:rPr>
        <w:t xml:space="preserve"> שימוש בחניון שלא עשו בשנים הקוד</w:t>
      </w:r>
      <w:bookmarkStart w:id="4306" w:name="_ETM_Q1_3555151"/>
      <w:bookmarkStart w:id="4307" w:name="_ETM_Q1_3552151"/>
      <w:bookmarkStart w:id="4308" w:name="_ETM_Q1_3549151"/>
      <w:bookmarkStart w:id="4309" w:name="_ETM_Q1_3546905"/>
      <w:bookmarkEnd w:id="4306"/>
      <w:bookmarkEnd w:id="4307"/>
      <w:bookmarkEnd w:id="4308"/>
      <w:bookmarkEnd w:id="4309"/>
      <w:r>
        <w:rPr>
          <w:rFonts w:hint="cs"/>
          <w:rtl/>
        </w:rPr>
        <w:t xml:space="preserve">מות לפני האסון </w:t>
      </w:r>
      <w:bookmarkStart w:id="4310" w:name="_ETM_Q1_3552405"/>
      <w:bookmarkEnd w:id="4310"/>
      <w:r>
        <w:rPr>
          <w:rFonts w:hint="cs"/>
          <w:rtl/>
        </w:rPr>
        <w:t xml:space="preserve">נראה לנו קצת </w:t>
      </w:r>
      <w:bookmarkStart w:id="4311" w:name="_ETM_Q1_3556655"/>
      <w:bookmarkEnd w:id="4311"/>
      <w:r>
        <w:rPr>
          <w:rFonts w:hint="cs"/>
          <w:rtl/>
        </w:rPr>
        <w:t xml:space="preserve">מרחיק </w:t>
      </w:r>
      <w:bookmarkStart w:id="4312" w:name="_ETM_Q1_3555407"/>
      <w:bookmarkStart w:id="4313" w:name="_ETM_Q1_3552654"/>
      <w:bookmarkEnd w:id="4312"/>
      <w:bookmarkEnd w:id="4313"/>
      <w:r>
        <w:rPr>
          <w:rFonts w:hint="cs"/>
          <w:rtl/>
        </w:rPr>
        <w:t>לכת ולא הוגן.</w:t>
      </w:r>
      <w:bookmarkStart w:id="4314" w:name="_ETM_Q1_3554906"/>
      <w:bookmarkEnd w:id="4314"/>
      <w:r>
        <w:rPr>
          <w:rFonts w:hint="cs"/>
          <w:rtl/>
        </w:rPr>
        <w:t xml:space="preserve"> מדובר בקרקע </w:t>
      </w:r>
      <w:bookmarkStart w:id="4315" w:name="_ETM_Q1_3556406"/>
      <w:bookmarkEnd w:id="4315"/>
      <w:r>
        <w:rPr>
          <w:rFonts w:hint="cs"/>
          <w:rtl/>
        </w:rPr>
        <w:t>ח</w:t>
      </w:r>
      <w:bookmarkStart w:id="4316" w:name="_ETM_Q1_3555406"/>
      <w:bookmarkEnd w:id="4316"/>
      <w:r>
        <w:rPr>
          <w:rFonts w:hint="cs"/>
          <w:rtl/>
        </w:rPr>
        <w:t xml:space="preserve">קלאית של אנשים </w:t>
      </w:r>
      <w:bookmarkStart w:id="4317" w:name="_ETM_Q1_3556652"/>
      <w:bookmarkEnd w:id="4317"/>
      <w:r>
        <w:rPr>
          <w:rFonts w:hint="cs"/>
          <w:rtl/>
        </w:rPr>
        <w:t>שמאבדים את - - -</w:t>
      </w:r>
    </w:p>
    <w:p w14:paraId="3E699830" w14:textId="77777777" w:rsidR="002938CF" w:rsidRDefault="002938CF" w:rsidP="002938CF">
      <w:pPr>
        <w:rPr>
          <w:rtl/>
        </w:rPr>
      </w:pPr>
      <w:bookmarkStart w:id="4318" w:name="_ETM_Q1_3562155"/>
      <w:bookmarkEnd w:id="4318"/>
    </w:p>
    <w:p w14:paraId="4658EC8A" w14:textId="1ABEDA08" w:rsidR="002938CF" w:rsidRDefault="002938CF" w:rsidP="002938CF">
      <w:pPr>
        <w:pStyle w:val="af6"/>
        <w:keepNext/>
        <w:rPr>
          <w:rtl/>
        </w:rPr>
      </w:pPr>
      <w:bookmarkStart w:id="4319" w:name="ET_yor_6358_304"/>
      <w:r w:rsidRPr="002938CF">
        <w:rPr>
          <w:rStyle w:val="TagStyle"/>
          <w:rtl/>
        </w:rPr>
        <w:t xml:space="preserve"> &lt;&lt; יור &gt;&gt; </w:t>
      </w:r>
      <w:r>
        <w:rPr>
          <w:rtl/>
        </w:rPr>
        <w:t>היו"ר צביקה פוגל:</w:t>
      </w:r>
      <w:r w:rsidRPr="002938CF">
        <w:rPr>
          <w:rStyle w:val="TagStyle"/>
          <w:rtl/>
        </w:rPr>
        <w:t xml:space="preserve"> &lt;&lt; יור &gt;&gt;</w:t>
      </w:r>
      <w:r>
        <w:rPr>
          <w:rtl/>
        </w:rPr>
        <w:t xml:space="preserve">   </w:t>
      </w:r>
      <w:bookmarkEnd w:id="4319"/>
    </w:p>
    <w:p w14:paraId="645B1171" w14:textId="77777777" w:rsidR="002938CF" w:rsidRDefault="002938CF" w:rsidP="002938CF">
      <w:pPr>
        <w:pStyle w:val="KeepWithNext"/>
        <w:rPr>
          <w:rtl/>
        </w:rPr>
      </w:pPr>
    </w:p>
    <w:p w14:paraId="103909AF" w14:textId="5F36A190" w:rsidR="002938CF" w:rsidRDefault="002938CF" w:rsidP="002938CF">
      <w:pPr>
        <w:rPr>
          <w:rtl/>
        </w:rPr>
      </w:pPr>
      <w:bookmarkStart w:id="4320" w:name="_ETM_Q1_3563402"/>
      <w:bookmarkEnd w:id="4320"/>
      <w:r>
        <w:rPr>
          <w:rFonts w:hint="cs"/>
          <w:rtl/>
        </w:rPr>
        <w:t>רוני, מאחר וזאת תוכנית כ</w:t>
      </w:r>
      <w:bookmarkStart w:id="4321" w:name="_ETM_Q1_3562652"/>
      <w:bookmarkStart w:id="4322" w:name="_ETM_Q1_3561902"/>
      <w:bookmarkEnd w:id="4321"/>
      <w:bookmarkEnd w:id="4322"/>
      <w:r>
        <w:rPr>
          <w:rFonts w:hint="cs"/>
          <w:rtl/>
        </w:rPr>
        <w:t>וללת ובסוף צריך לאשר את כל התוכנית</w:t>
      </w:r>
      <w:bookmarkStart w:id="4323" w:name="_ETM_Q1_3568171"/>
      <w:bookmarkStart w:id="4324" w:name="_ETM_Q1_3565655"/>
      <w:bookmarkStart w:id="4325" w:name="_ETM_Q1_3563155"/>
      <w:bookmarkEnd w:id="4323"/>
      <w:bookmarkEnd w:id="4324"/>
      <w:bookmarkEnd w:id="4325"/>
      <w:r>
        <w:rPr>
          <w:rFonts w:hint="cs"/>
          <w:rtl/>
        </w:rPr>
        <w:t>, גם את ההי</w:t>
      </w:r>
      <w:bookmarkStart w:id="4326" w:name="_ETM_Q1_3565654"/>
      <w:bookmarkEnd w:id="4326"/>
      <w:r>
        <w:rPr>
          <w:rFonts w:hint="cs"/>
          <w:rtl/>
        </w:rPr>
        <w:t>סעים,</w:t>
      </w:r>
      <w:bookmarkStart w:id="4327" w:name="_ETM_Q1_3565404"/>
      <w:bookmarkEnd w:id="4327"/>
      <w:r>
        <w:rPr>
          <w:rFonts w:hint="cs"/>
          <w:rtl/>
        </w:rPr>
        <w:t xml:space="preserve"> גם את הבט</w:t>
      </w:r>
      <w:bookmarkStart w:id="4328" w:name="_ETM_Q1_3564904"/>
      <w:bookmarkStart w:id="4329" w:name="_ETM_Q1_3562153"/>
      <w:bookmarkStart w:id="4330" w:name="_ETM_Q1_3563902"/>
      <w:bookmarkEnd w:id="4328"/>
      <w:bookmarkEnd w:id="4329"/>
      <w:bookmarkEnd w:id="4330"/>
      <w:r>
        <w:rPr>
          <w:rFonts w:hint="cs"/>
          <w:rtl/>
        </w:rPr>
        <w:t>יחות וגם את הביטחון אז תסמוך עלי שאני אב</w:t>
      </w:r>
      <w:bookmarkStart w:id="4331" w:name="_ETM_Q1_3571152"/>
      <w:bookmarkEnd w:id="4331"/>
      <w:r>
        <w:rPr>
          <w:rFonts w:hint="cs"/>
          <w:rtl/>
        </w:rPr>
        <w:t>דוק היט</w:t>
      </w:r>
      <w:bookmarkStart w:id="4332" w:name="_ETM_Q1_3571902"/>
      <w:bookmarkStart w:id="4333" w:name="_ETM_Q1_3568902"/>
      <w:bookmarkEnd w:id="4332"/>
      <w:bookmarkEnd w:id="4333"/>
      <w:r>
        <w:rPr>
          <w:rFonts w:hint="cs"/>
          <w:rtl/>
        </w:rPr>
        <w:t>ב</w:t>
      </w:r>
      <w:bookmarkStart w:id="4334" w:name="_ETM_Q1_3565902"/>
      <w:bookmarkEnd w:id="4334"/>
      <w:r>
        <w:rPr>
          <w:rFonts w:hint="cs"/>
          <w:rtl/>
        </w:rPr>
        <w:t xml:space="preserve"> אם צריך </w:t>
      </w:r>
      <w:bookmarkStart w:id="4335" w:name="_ETM_Q1_3565906"/>
      <w:bookmarkEnd w:id="4335"/>
      <w:r>
        <w:rPr>
          <w:rFonts w:hint="cs"/>
          <w:rtl/>
        </w:rPr>
        <w:t xml:space="preserve">את מתחם 24 הזה </w:t>
      </w:r>
      <w:bookmarkStart w:id="4336" w:name="_ETM_Q1_3573906"/>
      <w:bookmarkEnd w:id="4336"/>
      <w:r>
        <w:rPr>
          <w:rFonts w:hint="cs"/>
          <w:rtl/>
        </w:rPr>
        <w:t xml:space="preserve">ואם </w:t>
      </w:r>
      <w:bookmarkStart w:id="4337" w:name="_ETM_Q1_3571906"/>
      <w:bookmarkEnd w:id="4337"/>
      <w:r>
        <w:rPr>
          <w:rFonts w:hint="cs"/>
          <w:rtl/>
        </w:rPr>
        <w:t>באמת צריך אותו או לא. שוב מפעם, בהיבטים של הביט</w:t>
      </w:r>
      <w:bookmarkStart w:id="4338" w:name="_ETM_Q1_3579156"/>
      <w:bookmarkEnd w:id="4338"/>
      <w:r>
        <w:rPr>
          <w:rFonts w:hint="cs"/>
          <w:rtl/>
        </w:rPr>
        <w:t>חון והבטיחות</w:t>
      </w:r>
      <w:bookmarkStart w:id="4339" w:name="_ETM_Q1_3584406"/>
      <w:bookmarkStart w:id="4340" w:name="_ETM_Q1_3581651"/>
      <w:bookmarkStart w:id="4341" w:name="_ETM_Q1_3578651"/>
      <w:bookmarkStart w:id="4342" w:name="_ETM_Q1_3576651"/>
      <w:bookmarkStart w:id="4343" w:name="_ETM_Q1_3573651"/>
      <w:bookmarkStart w:id="4344" w:name="_ETM_Q1_3570905"/>
      <w:bookmarkEnd w:id="4339"/>
      <w:bookmarkEnd w:id="4340"/>
      <w:bookmarkEnd w:id="4341"/>
      <w:bookmarkEnd w:id="4342"/>
      <w:bookmarkEnd w:id="4343"/>
      <w:bookmarkEnd w:id="4344"/>
      <w:r>
        <w:rPr>
          <w:rFonts w:hint="cs"/>
          <w:rtl/>
        </w:rPr>
        <w:t xml:space="preserve"> ולא שום דבר אחר. </w:t>
      </w:r>
    </w:p>
    <w:p w14:paraId="45B0E21C" w14:textId="77777777" w:rsidR="002938CF" w:rsidRDefault="002938CF" w:rsidP="002938CF">
      <w:pPr>
        <w:rPr>
          <w:rtl/>
        </w:rPr>
      </w:pPr>
      <w:bookmarkStart w:id="4345" w:name="_ETM_Q1_3575155"/>
      <w:bookmarkStart w:id="4346" w:name="_ETM_Q1_3576655"/>
      <w:bookmarkEnd w:id="4345"/>
      <w:bookmarkEnd w:id="4346"/>
    </w:p>
    <w:p w14:paraId="6215F18A" w14:textId="08725F3B" w:rsidR="002938CF" w:rsidRDefault="002938CF" w:rsidP="002938CF">
      <w:pPr>
        <w:pStyle w:val="af9"/>
        <w:keepNext/>
        <w:rPr>
          <w:rtl/>
        </w:rPr>
      </w:pPr>
      <w:bookmarkStart w:id="4347" w:name="ET_guest_928942_305"/>
      <w:r w:rsidRPr="002938CF">
        <w:rPr>
          <w:rStyle w:val="TagStyle"/>
          <w:rtl/>
        </w:rPr>
        <w:t xml:space="preserve"> &lt;&lt; אורח &gt;&gt; </w:t>
      </w:r>
      <w:r>
        <w:rPr>
          <w:rtl/>
        </w:rPr>
        <w:t>רוני זלושינסקי:</w:t>
      </w:r>
      <w:r w:rsidRPr="002938CF">
        <w:rPr>
          <w:rStyle w:val="TagStyle"/>
          <w:rtl/>
        </w:rPr>
        <w:t xml:space="preserve"> &lt;&lt; אורח &gt;&gt;</w:t>
      </w:r>
      <w:r>
        <w:rPr>
          <w:rtl/>
        </w:rPr>
        <w:t xml:space="preserve">   </w:t>
      </w:r>
      <w:bookmarkEnd w:id="4347"/>
    </w:p>
    <w:p w14:paraId="78C1C166" w14:textId="77777777" w:rsidR="002938CF" w:rsidRDefault="002938CF" w:rsidP="002938CF">
      <w:pPr>
        <w:pStyle w:val="KeepWithNext"/>
        <w:rPr>
          <w:rtl/>
        </w:rPr>
      </w:pPr>
    </w:p>
    <w:p w14:paraId="16D8FC0B" w14:textId="7DD52EAA" w:rsidR="002938CF" w:rsidRDefault="002938CF" w:rsidP="002938CF">
      <w:pPr>
        <w:rPr>
          <w:rtl/>
        </w:rPr>
      </w:pPr>
      <w:bookmarkStart w:id="4348" w:name="_ETM_Q1_3577155"/>
      <w:bookmarkEnd w:id="4348"/>
      <w:r>
        <w:rPr>
          <w:rFonts w:hint="cs"/>
          <w:rtl/>
        </w:rPr>
        <w:t>רק זה</w:t>
      </w:r>
      <w:bookmarkStart w:id="4349" w:name="_ETM_Q1_3578655"/>
      <w:bookmarkEnd w:id="4349"/>
      <w:r>
        <w:rPr>
          <w:rFonts w:hint="cs"/>
          <w:rtl/>
        </w:rPr>
        <w:t>. אנחנו מודים לך</w:t>
      </w:r>
      <w:bookmarkStart w:id="4350" w:name="_ETM_Q1_3580155"/>
      <w:bookmarkStart w:id="4351" w:name="_ETM_Q1_3577655"/>
      <w:bookmarkEnd w:id="4350"/>
      <w:bookmarkEnd w:id="4351"/>
      <w:r>
        <w:rPr>
          <w:rFonts w:hint="cs"/>
          <w:rtl/>
        </w:rPr>
        <w:t>, אדוני.</w:t>
      </w:r>
    </w:p>
    <w:p w14:paraId="0C317CE0" w14:textId="77777777" w:rsidR="002938CF" w:rsidRDefault="002938CF" w:rsidP="002938CF">
      <w:pPr>
        <w:rPr>
          <w:rtl/>
        </w:rPr>
      </w:pPr>
      <w:bookmarkStart w:id="4352" w:name="_ETM_Q1_3579904"/>
      <w:bookmarkEnd w:id="4352"/>
    </w:p>
    <w:p w14:paraId="782FD03A" w14:textId="77BE4B4B" w:rsidR="002938CF" w:rsidRDefault="002938CF" w:rsidP="002938CF">
      <w:pPr>
        <w:pStyle w:val="af9"/>
        <w:keepNext/>
        <w:rPr>
          <w:rtl/>
        </w:rPr>
      </w:pPr>
      <w:bookmarkStart w:id="4353" w:name="ET_guest_903658_306"/>
      <w:r w:rsidRPr="002938CF">
        <w:rPr>
          <w:rStyle w:val="TagStyle"/>
          <w:rtl/>
        </w:rPr>
        <w:t xml:space="preserve"> &lt;&lt; אורח &gt;&gt; </w:t>
      </w:r>
      <w:r>
        <w:rPr>
          <w:rtl/>
        </w:rPr>
        <w:t>שירן שושנה:</w:t>
      </w:r>
      <w:r w:rsidRPr="002938CF">
        <w:rPr>
          <w:rStyle w:val="TagStyle"/>
          <w:rtl/>
        </w:rPr>
        <w:t xml:space="preserve"> &lt;&lt; אורח &gt;&gt;</w:t>
      </w:r>
      <w:r>
        <w:rPr>
          <w:rtl/>
        </w:rPr>
        <w:t xml:space="preserve">   </w:t>
      </w:r>
      <w:bookmarkEnd w:id="4353"/>
    </w:p>
    <w:p w14:paraId="0316FAAA" w14:textId="77777777" w:rsidR="002938CF" w:rsidRDefault="002938CF" w:rsidP="002938CF">
      <w:pPr>
        <w:pStyle w:val="KeepWithNext"/>
        <w:rPr>
          <w:rtl/>
        </w:rPr>
      </w:pPr>
    </w:p>
    <w:p w14:paraId="0101ADB4" w14:textId="64DB3C0C" w:rsidR="002938CF" w:rsidRPr="002938CF" w:rsidRDefault="002938CF" w:rsidP="002938CF">
      <w:pPr>
        <w:rPr>
          <w:rtl/>
        </w:rPr>
      </w:pPr>
      <w:bookmarkStart w:id="4354" w:name="_ETM_Q1_3578654"/>
      <w:bookmarkStart w:id="4355" w:name="_ETM_Q1_3577154"/>
      <w:bookmarkEnd w:id="4354"/>
      <w:bookmarkEnd w:id="4355"/>
      <w:r>
        <w:rPr>
          <w:rFonts w:hint="cs"/>
          <w:rtl/>
        </w:rPr>
        <w:t>שירן ממשרד ירושלים, אני</w:t>
      </w:r>
      <w:bookmarkStart w:id="4356" w:name="_ETM_Q1_3581654"/>
      <w:bookmarkEnd w:id="4356"/>
      <w:r>
        <w:rPr>
          <w:rFonts w:hint="cs"/>
          <w:rtl/>
        </w:rPr>
        <w:t xml:space="preserve"> היועצת המשפטי</w:t>
      </w:r>
      <w:bookmarkStart w:id="4357" w:name="_ETM_Q1_3584154"/>
      <w:bookmarkStart w:id="4358" w:name="_ETM_Q1_3583904"/>
      <w:bookmarkStart w:id="4359" w:name="_ETM_Q1_3580904"/>
      <w:bookmarkEnd w:id="4357"/>
      <w:bookmarkEnd w:id="4358"/>
      <w:bookmarkEnd w:id="4359"/>
      <w:r>
        <w:rPr>
          <w:rFonts w:hint="cs"/>
          <w:rtl/>
        </w:rPr>
        <w:t xml:space="preserve">ת. כבוד </w:t>
      </w:r>
      <w:bookmarkStart w:id="4360" w:name="_ETM_Q1_3579654"/>
      <w:bookmarkStart w:id="4361" w:name="_ETM_Q1_3578405"/>
      <w:bookmarkEnd w:id="4360"/>
      <w:bookmarkEnd w:id="4361"/>
      <w:r>
        <w:rPr>
          <w:rFonts w:hint="cs"/>
          <w:rtl/>
        </w:rPr>
        <w:t>יושב הראש, חשוב לומר שהתנה</w:t>
      </w:r>
      <w:bookmarkStart w:id="4362" w:name="_ETM_Q1_3584153"/>
      <w:bookmarkEnd w:id="4362"/>
      <w:r>
        <w:rPr>
          <w:rFonts w:hint="cs"/>
          <w:rtl/>
        </w:rPr>
        <w:t>ל הליך משפטי בעניין הזה ולפני שב</w:t>
      </w:r>
      <w:bookmarkStart w:id="4363" w:name="_ETM_Q1_3590906"/>
      <w:bookmarkEnd w:id="4363"/>
      <w:r>
        <w:rPr>
          <w:rFonts w:hint="cs"/>
          <w:rtl/>
        </w:rPr>
        <w:t xml:space="preserve">ועיים ניתנה </w:t>
      </w:r>
      <w:bookmarkStart w:id="4364" w:name="_ETM_Q1_3593156"/>
      <w:bookmarkStart w:id="4365" w:name="_ETM_Q1_3590401"/>
      <w:bookmarkStart w:id="4366" w:name="_ETM_Q1_3587401"/>
      <w:bookmarkEnd w:id="4364"/>
      <w:bookmarkEnd w:id="4365"/>
      <w:bookmarkEnd w:id="4366"/>
      <w:r>
        <w:rPr>
          <w:rFonts w:hint="cs"/>
          <w:rtl/>
        </w:rPr>
        <w:t xml:space="preserve">פסיקה שדחתה את הטענות המדוברת. </w:t>
      </w:r>
      <w:bookmarkStart w:id="4367" w:name="_ETM_Q1_3595656"/>
      <w:bookmarkStart w:id="4368" w:name="_ETM_Q1_3587905"/>
      <w:bookmarkEnd w:id="4367"/>
      <w:bookmarkEnd w:id="4368"/>
    </w:p>
    <w:p w14:paraId="7BC611FB" w14:textId="77777777" w:rsidR="002938CF" w:rsidRDefault="002938CF" w:rsidP="006430B0">
      <w:pPr>
        <w:rPr>
          <w:rtl/>
        </w:rPr>
      </w:pPr>
      <w:bookmarkStart w:id="4369" w:name="_ETM_Q1_3590403"/>
      <w:bookmarkStart w:id="4370" w:name="_ETM_Q1_3591653"/>
      <w:bookmarkEnd w:id="4369"/>
      <w:bookmarkEnd w:id="4370"/>
    </w:p>
    <w:p w14:paraId="147610D3" w14:textId="05492396" w:rsidR="002938CF" w:rsidRDefault="002938CF" w:rsidP="002938CF">
      <w:pPr>
        <w:pStyle w:val="af9"/>
        <w:keepNext/>
        <w:rPr>
          <w:rtl/>
        </w:rPr>
      </w:pPr>
      <w:bookmarkStart w:id="4371" w:name="ET_guest_928942_307"/>
      <w:r w:rsidRPr="002938CF">
        <w:rPr>
          <w:rStyle w:val="TagStyle"/>
          <w:rtl/>
        </w:rPr>
        <w:t xml:space="preserve"> &lt;&lt; אורח &gt;&gt; </w:t>
      </w:r>
      <w:r>
        <w:rPr>
          <w:rtl/>
        </w:rPr>
        <w:t>רוני זלושינסקי:</w:t>
      </w:r>
      <w:r w:rsidRPr="002938CF">
        <w:rPr>
          <w:rStyle w:val="TagStyle"/>
          <w:rtl/>
        </w:rPr>
        <w:t xml:space="preserve"> &lt;&lt; אורח &gt;&gt;</w:t>
      </w:r>
      <w:r>
        <w:rPr>
          <w:rtl/>
        </w:rPr>
        <w:t xml:space="preserve">   </w:t>
      </w:r>
      <w:bookmarkEnd w:id="4371"/>
    </w:p>
    <w:p w14:paraId="3BF379F7" w14:textId="77777777" w:rsidR="002938CF" w:rsidRDefault="002938CF" w:rsidP="002938CF">
      <w:pPr>
        <w:pStyle w:val="KeepWithNext"/>
        <w:rPr>
          <w:rtl/>
        </w:rPr>
      </w:pPr>
    </w:p>
    <w:p w14:paraId="7160ECF7" w14:textId="09AA373B" w:rsidR="002938CF" w:rsidRDefault="002938CF" w:rsidP="002938CF">
      <w:pPr>
        <w:rPr>
          <w:rtl/>
        </w:rPr>
      </w:pPr>
      <w:bookmarkStart w:id="4372" w:name="_ETM_Q1_3592403"/>
      <w:bookmarkEnd w:id="4372"/>
      <w:r>
        <w:rPr>
          <w:rFonts w:hint="cs"/>
          <w:rtl/>
        </w:rPr>
        <w:t>לא, חשוב לדייק.</w:t>
      </w:r>
      <w:bookmarkStart w:id="4373" w:name="_ETM_Q1_3594653"/>
      <w:bookmarkStart w:id="4374" w:name="_ETM_Q1_3592653"/>
      <w:bookmarkStart w:id="4375" w:name="_ETM_Q1_3591404"/>
      <w:bookmarkEnd w:id="4373"/>
      <w:bookmarkEnd w:id="4374"/>
      <w:bookmarkEnd w:id="4375"/>
    </w:p>
    <w:p w14:paraId="5077B6B2" w14:textId="77777777" w:rsidR="002938CF" w:rsidRDefault="002938CF" w:rsidP="002938CF">
      <w:pPr>
        <w:rPr>
          <w:rtl/>
        </w:rPr>
      </w:pPr>
      <w:bookmarkStart w:id="4376" w:name="_ETM_Q1_3591656"/>
      <w:bookmarkEnd w:id="4376"/>
    </w:p>
    <w:p w14:paraId="2F5FBEAD" w14:textId="4622168D" w:rsidR="002938CF" w:rsidRDefault="002938CF" w:rsidP="002938CF">
      <w:pPr>
        <w:pStyle w:val="af5"/>
        <w:keepNext/>
        <w:rPr>
          <w:rtl/>
        </w:rPr>
      </w:pPr>
      <w:bookmarkStart w:id="4377" w:name="ET_interruption_קריאה_308"/>
      <w:r w:rsidRPr="002938CF">
        <w:rPr>
          <w:rStyle w:val="TagStyle"/>
          <w:rtl/>
        </w:rPr>
        <w:t xml:space="preserve"> &lt;&lt; קריאה &gt;&gt; </w:t>
      </w:r>
      <w:r>
        <w:rPr>
          <w:rtl/>
        </w:rPr>
        <w:t>קריאה:</w:t>
      </w:r>
      <w:r w:rsidRPr="002938CF">
        <w:rPr>
          <w:rStyle w:val="TagStyle"/>
          <w:rtl/>
        </w:rPr>
        <w:t xml:space="preserve"> &lt;&lt; קריאה &gt;&gt;</w:t>
      </w:r>
      <w:r>
        <w:rPr>
          <w:rtl/>
        </w:rPr>
        <w:t xml:space="preserve">   </w:t>
      </w:r>
      <w:bookmarkEnd w:id="4377"/>
    </w:p>
    <w:p w14:paraId="59C633A1" w14:textId="77777777" w:rsidR="002938CF" w:rsidRDefault="002938CF" w:rsidP="002938CF">
      <w:pPr>
        <w:pStyle w:val="KeepWithNext"/>
        <w:rPr>
          <w:rtl/>
        </w:rPr>
      </w:pPr>
    </w:p>
    <w:p w14:paraId="25BC22AF" w14:textId="13A104DC" w:rsidR="002938CF" w:rsidRDefault="002938CF" w:rsidP="002938CF">
      <w:pPr>
        <w:rPr>
          <w:rtl/>
        </w:rPr>
      </w:pPr>
      <w:bookmarkStart w:id="4378" w:name="_ETM_Q1_3595406"/>
      <w:bookmarkStart w:id="4379" w:name="_ETM_Q1_3593404"/>
      <w:bookmarkStart w:id="4380" w:name="_ETM_Q1_3590654"/>
      <w:bookmarkStart w:id="4381" w:name="_ETM_Q1_3592404"/>
      <w:bookmarkStart w:id="4382" w:name="_ETM_Q1_3590655"/>
      <w:bookmarkEnd w:id="4378"/>
      <w:bookmarkEnd w:id="4379"/>
      <w:bookmarkEnd w:id="4380"/>
      <w:bookmarkEnd w:id="4381"/>
      <w:bookmarkEnd w:id="4382"/>
      <w:r>
        <w:rPr>
          <w:rFonts w:hint="cs"/>
          <w:rtl/>
        </w:rPr>
        <w:t xml:space="preserve">השופט גם חשב שיש </w:t>
      </w:r>
      <w:bookmarkStart w:id="4383" w:name="_ETM_Q1_3594655"/>
      <w:bookmarkEnd w:id="4383"/>
      <w:r>
        <w:rPr>
          <w:rFonts w:hint="cs"/>
          <w:rtl/>
        </w:rPr>
        <w:t xml:space="preserve">הילולה. </w:t>
      </w:r>
    </w:p>
    <w:p w14:paraId="756BD7B3" w14:textId="77777777" w:rsidR="002938CF" w:rsidRDefault="002938CF" w:rsidP="002938CF">
      <w:pPr>
        <w:rPr>
          <w:rtl/>
        </w:rPr>
      </w:pPr>
      <w:bookmarkStart w:id="4384" w:name="_ETM_Q1_3596403"/>
      <w:bookmarkStart w:id="4385" w:name="_ETM_Q1_3596655"/>
      <w:bookmarkStart w:id="4386" w:name="_ETM_Q1_3593905"/>
      <w:bookmarkStart w:id="4387" w:name="_ETM_Q1_3594652"/>
      <w:bookmarkEnd w:id="4384"/>
      <w:bookmarkEnd w:id="4385"/>
      <w:bookmarkEnd w:id="4386"/>
      <w:bookmarkEnd w:id="4387"/>
    </w:p>
    <w:p w14:paraId="170764A2" w14:textId="098ACB5E" w:rsidR="002938CF" w:rsidRDefault="002938CF" w:rsidP="002938CF">
      <w:pPr>
        <w:pStyle w:val="af9"/>
        <w:keepNext/>
        <w:rPr>
          <w:rtl/>
        </w:rPr>
      </w:pPr>
      <w:bookmarkStart w:id="4388" w:name="ET_guest_928942_309"/>
      <w:r w:rsidRPr="002938CF">
        <w:rPr>
          <w:rStyle w:val="TagStyle"/>
          <w:rtl/>
        </w:rPr>
        <w:t xml:space="preserve"> &lt;&lt; אורח &gt;&gt; </w:t>
      </w:r>
      <w:r>
        <w:rPr>
          <w:rtl/>
        </w:rPr>
        <w:t>רוני זלושינסקי:</w:t>
      </w:r>
      <w:r w:rsidRPr="002938CF">
        <w:rPr>
          <w:rStyle w:val="TagStyle"/>
          <w:rtl/>
        </w:rPr>
        <w:t xml:space="preserve"> &lt;&lt; אורח &gt;&gt;</w:t>
      </w:r>
      <w:r>
        <w:rPr>
          <w:rtl/>
        </w:rPr>
        <w:t xml:space="preserve">   </w:t>
      </w:r>
      <w:bookmarkEnd w:id="4388"/>
    </w:p>
    <w:p w14:paraId="1C8D43F0" w14:textId="77777777" w:rsidR="002938CF" w:rsidRDefault="002938CF" w:rsidP="002938CF">
      <w:pPr>
        <w:pStyle w:val="KeepWithNext"/>
        <w:rPr>
          <w:rtl/>
        </w:rPr>
      </w:pPr>
    </w:p>
    <w:p w14:paraId="56972A6E" w14:textId="7A64D971" w:rsidR="002938CF" w:rsidRDefault="002938CF" w:rsidP="002938CF">
      <w:pPr>
        <w:rPr>
          <w:rtl/>
        </w:rPr>
      </w:pPr>
      <w:bookmarkStart w:id="4389" w:name="_ETM_Q1_3595652"/>
      <w:bookmarkEnd w:id="4389"/>
      <w:r>
        <w:rPr>
          <w:rFonts w:hint="cs"/>
          <w:rtl/>
        </w:rPr>
        <w:t xml:space="preserve">הייתה בקשה לסעד </w:t>
      </w:r>
      <w:bookmarkStart w:id="4390" w:name="_ETM_Q1_3596653"/>
      <w:bookmarkEnd w:id="4390"/>
      <w:r>
        <w:rPr>
          <w:rFonts w:hint="cs"/>
          <w:rtl/>
        </w:rPr>
        <w:t xml:space="preserve">זמני, ההליך עדיין מתנהל. </w:t>
      </w:r>
    </w:p>
    <w:p w14:paraId="57C5E689" w14:textId="77777777" w:rsidR="002938CF" w:rsidRDefault="002938CF" w:rsidP="002938CF">
      <w:pPr>
        <w:rPr>
          <w:rtl/>
        </w:rPr>
      </w:pPr>
      <w:bookmarkStart w:id="4391" w:name="_ETM_Q1_3600652"/>
      <w:bookmarkStart w:id="4392" w:name="_ETM_Q1_3601403"/>
      <w:bookmarkStart w:id="4393" w:name="_ETM_Q1_3601653"/>
      <w:bookmarkEnd w:id="4391"/>
      <w:bookmarkEnd w:id="4392"/>
      <w:bookmarkEnd w:id="4393"/>
    </w:p>
    <w:p w14:paraId="0C160B9D" w14:textId="0BD1D60C" w:rsidR="002938CF" w:rsidRDefault="002938CF" w:rsidP="002938CF">
      <w:pPr>
        <w:pStyle w:val="af6"/>
        <w:keepNext/>
        <w:rPr>
          <w:rtl/>
        </w:rPr>
      </w:pPr>
      <w:bookmarkStart w:id="4394" w:name="ET_yor_6358_310"/>
      <w:r w:rsidRPr="002938CF">
        <w:rPr>
          <w:rStyle w:val="TagStyle"/>
          <w:rtl/>
        </w:rPr>
        <w:t xml:space="preserve"> &lt;&lt; יור &gt;&gt; </w:t>
      </w:r>
      <w:r>
        <w:rPr>
          <w:rtl/>
        </w:rPr>
        <w:t>היו"ר צביקה פוגל:</w:t>
      </w:r>
      <w:r w:rsidRPr="002938CF">
        <w:rPr>
          <w:rStyle w:val="TagStyle"/>
          <w:rtl/>
        </w:rPr>
        <w:t xml:space="preserve"> &lt;&lt; יור &gt;&gt;</w:t>
      </w:r>
      <w:r>
        <w:rPr>
          <w:rtl/>
        </w:rPr>
        <w:t xml:space="preserve">   </w:t>
      </w:r>
      <w:bookmarkEnd w:id="4394"/>
    </w:p>
    <w:p w14:paraId="4E1721FF" w14:textId="77777777" w:rsidR="002938CF" w:rsidRDefault="002938CF" w:rsidP="002938CF">
      <w:pPr>
        <w:pStyle w:val="KeepWithNext"/>
        <w:rPr>
          <w:rtl/>
        </w:rPr>
      </w:pPr>
    </w:p>
    <w:p w14:paraId="73380A58" w14:textId="55B9CFF8" w:rsidR="002938CF" w:rsidRDefault="002938CF" w:rsidP="002938CF">
      <w:pPr>
        <w:rPr>
          <w:rtl/>
        </w:rPr>
      </w:pPr>
      <w:bookmarkStart w:id="4395" w:name="_ETM_Q1_3602153"/>
      <w:bookmarkStart w:id="4396" w:name="_ETM_Q1_3599655"/>
      <w:bookmarkStart w:id="4397" w:name="_ETM_Q1_3596901"/>
      <w:bookmarkEnd w:id="4395"/>
      <w:bookmarkEnd w:id="4396"/>
      <w:bookmarkEnd w:id="4397"/>
      <w:r>
        <w:rPr>
          <w:rFonts w:hint="cs"/>
          <w:rtl/>
        </w:rPr>
        <w:t xml:space="preserve">ברור. </w:t>
      </w:r>
    </w:p>
    <w:p w14:paraId="2315B4F1" w14:textId="77777777" w:rsidR="002938CF" w:rsidRDefault="002938CF" w:rsidP="002938CF">
      <w:pPr>
        <w:rPr>
          <w:rtl/>
        </w:rPr>
      </w:pPr>
      <w:bookmarkStart w:id="4398" w:name="_ETM_Q1_3596902"/>
      <w:bookmarkStart w:id="4399" w:name="_ETM_Q1_3598901"/>
      <w:bookmarkEnd w:id="4398"/>
      <w:bookmarkEnd w:id="4399"/>
    </w:p>
    <w:p w14:paraId="19BB13D6" w14:textId="6C20483F" w:rsidR="002938CF" w:rsidRDefault="002938CF" w:rsidP="002938CF">
      <w:pPr>
        <w:pStyle w:val="af9"/>
        <w:keepNext/>
        <w:rPr>
          <w:rtl/>
        </w:rPr>
      </w:pPr>
      <w:bookmarkStart w:id="4400" w:name="ET_guest_928942_311"/>
      <w:r w:rsidRPr="002938CF">
        <w:rPr>
          <w:rStyle w:val="TagStyle"/>
          <w:rtl/>
        </w:rPr>
        <w:t xml:space="preserve"> &lt;&lt; אורח &gt;&gt; </w:t>
      </w:r>
      <w:r>
        <w:rPr>
          <w:rtl/>
        </w:rPr>
        <w:t>רוני זלושינסקי:</w:t>
      </w:r>
      <w:r w:rsidRPr="002938CF">
        <w:rPr>
          <w:rStyle w:val="TagStyle"/>
          <w:rtl/>
        </w:rPr>
        <w:t xml:space="preserve"> &lt;&lt; אורח &gt;&gt;</w:t>
      </w:r>
      <w:r>
        <w:rPr>
          <w:rtl/>
        </w:rPr>
        <w:t xml:space="preserve">   </w:t>
      </w:r>
      <w:bookmarkEnd w:id="4400"/>
    </w:p>
    <w:p w14:paraId="20934E95" w14:textId="77777777" w:rsidR="002938CF" w:rsidRDefault="002938CF" w:rsidP="002938CF">
      <w:pPr>
        <w:pStyle w:val="KeepWithNext"/>
        <w:rPr>
          <w:rtl/>
        </w:rPr>
      </w:pPr>
    </w:p>
    <w:p w14:paraId="36AF396F" w14:textId="5687EC42" w:rsidR="002938CF" w:rsidRDefault="002938CF" w:rsidP="002938CF">
      <w:pPr>
        <w:rPr>
          <w:rtl/>
        </w:rPr>
      </w:pPr>
      <w:bookmarkStart w:id="4401" w:name="_ETM_Q1_3599906"/>
      <w:bookmarkStart w:id="4402" w:name="_ETM_Q1_3600156"/>
      <w:bookmarkStart w:id="4403" w:name="_ETM_Q1_3596152"/>
      <w:bookmarkEnd w:id="4401"/>
      <w:bookmarkEnd w:id="4402"/>
      <w:bookmarkEnd w:id="4403"/>
      <w:r>
        <w:rPr>
          <w:rFonts w:hint="cs"/>
          <w:rtl/>
        </w:rPr>
        <w:t>אם היה צורך לא היינו מבקשים דבר</w:t>
      </w:r>
      <w:bookmarkStart w:id="4404" w:name="_ETM_Q1_3604156"/>
      <w:bookmarkStart w:id="4405" w:name="_ETM_Q1_3601156"/>
      <w:bookmarkStart w:id="4406" w:name="_ETM_Q1_3598403"/>
      <w:bookmarkStart w:id="4407" w:name="_ETM_Q1_3593405"/>
      <w:bookmarkEnd w:id="4404"/>
      <w:bookmarkEnd w:id="4405"/>
      <w:bookmarkEnd w:id="4406"/>
      <w:bookmarkEnd w:id="4407"/>
      <w:r>
        <w:rPr>
          <w:rFonts w:hint="cs"/>
          <w:rtl/>
        </w:rPr>
        <w:t xml:space="preserve"> אבל שוב, מאח</w:t>
      </w:r>
      <w:bookmarkStart w:id="4408" w:name="_ETM_Q1_3594905"/>
      <w:bookmarkEnd w:id="4408"/>
      <w:r>
        <w:rPr>
          <w:rFonts w:hint="cs"/>
          <w:rtl/>
        </w:rPr>
        <w:t>ר שאין צורך - - -</w:t>
      </w:r>
    </w:p>
    <w:p w14:paraId="7FC20BA8" w14:textId="77777777" w:rsidR="002938CF" w:rsidRDefault="002938CF" w:rsidP="002938CF">
      <w:pPr>
        <w:rPr>
          <w:rtl/>
        </w:rPr>
      </w:pPr>
      <w:bookmarkStart w:id="4409" w:name="_ETM_Q1_3598654"/>
      <w:bookmarkEnd w:id="4409"/>
    </w:p>
    <w:p w14:paraId="698906A1" w14:textId="654FEC0A" w:rsidR="002938CF" w:rsidRDefault="002938CF" w:rsidP="002938CF">
      <w:pPr>
        <w:pStyle w:val="af6"/>
        <w:keepNext/>
        <w:rPr>
          <w:rtl/>
        </w:rPr>
      </w:pPr>
      <w:bookmarkStart w:id="4410" w:name="ET_yor_6358_312"/>
      <w:r w:rsidRPr="002938CF">
        <w:rPr>
          <w:rStyle w:val="TagStyle"/>
          <w:rtl/>
        </w:rPr>
        <w:t xml:space="preserve"> &lt;&lt; יור &gt;&gt; </w:t>
      </w:r>
      <w:r>
        <w:rPr>
          <w:rtl/>
        </w:rPr>
        <w:t>היו"ר צביקה פוגל:</w:t>
      </w:r>
      <w:r w:rsidRPr="002938CF">
        <w:rPr>
          <w:rStyle w:val="TagStyle"/>
          <w:rtl/>
        </w:rPr>
        <w:t xml:space="preserve"> &lt;&lt; יור &gt;&gt;</w:t>
      </w:r>
      <w:r>
        <w:rPr>
          <w:rtl/>
        </w:rPr>
        <w:t xml:space="preserve">   </w:t>
      </w:r>
      <w:bookmarkEnd w:id="4410"/>
    </w:p>
    <w:p w14:paraId="75294A5D" w14:textId="77777777" w:rsidR="002938CF" w:rsidRDefault="002938CF" w:rsidP="002938CF">
      <w:pPr>
        <w:pStyle w:val="KeepWithNext"/>
        <w:rPr>
          <w:rtl/>
        </w:rPr>
      </w:pPr>
      <w:bookmarkStart w:id="4411" w:name="_ETM_Q1_3599157"/>
      <w:bookmarkEnd w:id="4411"/>
    </w:p>
    <w:p w14:paraId="369ADA2D" w14:textId="784B2980" w:rsidR="002938CF" w:rsidRDefault="002938CF" w:rsidP="002938CF">
      <w:pPr>
        <w:rPr>
          <w:rtl/>
        </w:rPr>
      </w:pPr>
      <w:bookmarkStart w:id="4412" w:name="_ETM_Q1_3599403"/>
      <w:bookmarkStart w:id="4413" w:name="_ETM_Q1_3597403"/>
      <w:bookmarkEnd w:id="4412"/>
      <w:bookmarkEnd w:id="4413"/>
      <w:r>
        <w:rPr>
          <w:rFonts w:hint="cs"/>
          <w:rtl/>
        </w:rPr>
        <w:t>רוני, אם</w:t>
      </w:r>
      <w:bookmarkStart w:id="4414" w:name="_ETM_Q1_3602653"/>
      <w:bookmarkStart w:id="4415" w:name="_ETM_Q1_3600403"/>
      <w:bookmarkEnd w:id="4414"/>
      <w:bookmarkEnd w:id="4415"/>
      <w:r>
        <w:rPr>
          <w:rFonts w:hint="cs"/>
          <w:rtl/>
        </w:rPr>
        <w:t xml:space="preserve"> לא יהיה בזה צורך בטיחותי או ביטחוני לא יהיה שימוש במ</w:t>
      </w:r>
      <w:bookmarkStart w:id="4416" w:name="_ETM_Q1_3609668"/>
      <w:bookmarkEnd w:id="4416"/>
      <w:r>
        <w:rPr>
          <w:rFonts w:hint="cs"/>
          <w:rtl/>
        </w:rPr>
        <w:t xml:space="preserve">תחם 24 </w:t>
      </w:r>
      <w:bookmarkStart w:id="4417" w:name="_ETM_Q1_3613403"/>
      <w:bookmarkStart w:id="4418" w:name="_ETM_Q1_3606653"/>
      <w:bookmarkEnd w:id="4417"/>
      <w:bookmarkEnd w:id="4418"/>
      <w:r w:rsidR="0069494E">
        <w:rPr>
          <w:rFonts w:hint="cs"/>
          <w:rtl/>
        </w:rPr>
        <w:t>ות</w:t>
      </w:r>
      <w:bookmarkStart w:id="4419" w:name="_ETM_Q1_3607656"/>
      <w:bookmarkStart w:id="4420" w:name="_ETM_Q1_3604901"/>
      <w:bookmarkEnd w:id="4419"/>
      <w:bookmarkEnd w:id="4420"/>
      <w:r w:rsidR="0069494E">
        <w:rPr>
          <w:rFonts w:hint="cs"/>
          <w:rtl/>
        </w:rPr>
        <w:t>אמין לי שכל אלה שיושבים משמאלך יעזרו</w:t>
      </w:r>
      <w:bookmarkStart w:id="4421" w:name="_ETM_Q1_3608153"/>
      <w:bookmarkEnd w:id="4421"/>
      <w:r w:rsidR="0069494E">
        <w:rPr>
          <w:rFonts w:hint="cs"/>
          <w:rtl/>
        </w:rPr>
        <w:t xml:space="preserve"> לי לקבל את </w:t>
      </w:r>
      <w:bookmarkStart w:id="4422" w:name="_ETM_Q1_3610402"/>
      <w:bookmarkEnd w:id="4422"/>
      <w:r w:rsidR="0069494E">
        <w:rPr>
          <w:rFonts w:hint="cs"/>
          <w:rtl/>
        </w:rPr>
        <w:t xml:space="preserve">ההחלטה </w:t>
      </w:r>
      <w:bookmarkStart w:id="4423" w:name="_ETM_Q1_3609154"/>
      <w:bookmarkStart w:id="4424" w:name="_ETM_Q1_3606403"/>
      <w:bookmarkEnd w:id="4423"/>
      <w:bookmarkEnd w:id="4424"/>
      <w:r w:rsidR="0069494E">
        <w:rPr>
          <w:rFonts w:hint="cs"/>
          <w:rtl/>
        </w:rPr>
        <w:t xml:space="preserve">הזאת. </w:t>
      </w:r>
    </w:p>
    <w:p w14:paraId="44756BD1" w14:textId="77777777" w:rsidR="0069494E" w:rsidRDefault="0069494E" w:rsidP="002938CF">
      <w:pPr>
        <w:rPr>
          <w:rtl/>
        </w:rPr>
      </w:pPr>
      <w:bookmarkStart w:id="4425" w:name="_ETM_Q1_3608402"/>
      <w:bookmarkStart w:id="4426" w:name="_ETM_Q1_3610406"/>
      <w:bookmarkEnd w:id="4425"/>
      <w:bookmarkEnd w:id="4426"/>
    </w:p>
    <w:p w14:paraId="3BFCE074" w14:textId="75AAE58E" w:rsidR="0069494E" w:rsidRDefault="0069494E" w:rsidP="0069494E">
      <w:pPr>
        <w:pStyle w:val="af9"/>
        <w:keepNext/>
        <w:rPr>
          <w:rtl/>
        </w:rPr>
      </w:pPr>
      <w:bookmarkStart w:id="4427" w:name="ET_guest_928942_313"/>
      <w:r w:rsidRPr="0069494E">
        <w:rPr>
          <w:rStyle w:val="TagStyle"/>
          <w:rtl/>
        </w:rPr>
        <w:t xml:space="preserve"> &lt;&lt; אורח &gt;&gt; </w:t>
      </w:r>
      <w:r>
        <w:rPr>
          <w:rtl/>
        </w:rPr>
        <w:t>רוני זלושינסקי:</w:t>
      </w:r>
      <w:r w:rsidRPr="0069494E">
        <w:rPr>
          <w:rStyle w:val="TagStyle"/>
          <w:rtl/>
        </w:rPr>
        <w:t xml:space="preserve"> &lt;&lt; אורח &gt;&gt;</w:t>
      </w:r>
      <w:r>
        <w:rPr>
          <w:rtl/>
        </w:rPr>
        <w:t xml:space="preserve"> </w:t>
      </w:r>
      <w:bookmarkStart w:id="4428" w:name="_ETM_Q1_3633154"/>
      <w:bookmarkStart w:id="4429" w:name="_ETM_Q1_3633404"/>
      <w:bookmarkStart w:id="4430" w:name="_ETM_Q1_3625404"/>
      <w:bookmarkEnd w:id="4427"/>
      <w:bookmarkEnd w:id="4428"/>
      <w:bookmarkEnd w:id="4429"/>
      <w:bookmarkEnd w:id="4430"/>
    </w:p>
    <w:p w14:paraId="74B5A294" w14:textId="77777777" w:rsidR="0069494E" w:rsidRPr="0069494E" w:rsidRDefault="0069494E" w:rsidP="0069494E">
      <w:pPr>
        <w:rPr>
          <w:rtl/>
        </w:rPr>
      </w:pPr>
    </w:p>
    <w:p w14:paraId="4FB35CC2" w14:textId="759B256A" w:rsidR="0069494E" w:rsidRDefault="0069494E" w:rsidP="0069494E">
      <w:pPr>
        <w:rPr>
          <w:rtl/>
        </w:rPr>
      </w:pPr>
      <w:bookmarkStart w:id="4431" w:name="_ETM_Q1_3650401"/>
      <w:bookmarkStart w:id="4432" w:name="_ETM_Q1_3647401"/>
      <w:bookmarkStart w:id="4433" w:name="_ETM_Q1_3644401"/>
      <w:bookmarkStart w:id="4434" w:name="_ETM_Q1_3641401"/>
      <w:bookmarkStart w:id="4435" w:name="_ETM_Q1_3638401"/>
      <w:bookmarkStart w:id="4436" w:name="_ETM_Q1_3635656"/>
      <w:bookmarkStart w:id="4437" w:name="_ETM_Q1_3632901"/>
      <w:bookmarkEnd w:id="4431"/>
      <w:bookmarkEnd w:id="4432"/>
      <w:bookmarkEnd w:id="4433"/>
      <w:bookmarkEnd w:id="4434"/>
      <w:bookmarkEnd w:id="4435"/>
      <w:bookmarkEnd w:id="4436"/>
      <w:bookmarkEnd w:id="4437"/>
      <w:r>
        <w:rPr>
          <w:rFonts w:hint="cs"/>
          <w:rtl/>
        </w:rPr>
        <w:t xml:space="preserve">תודה רבה. כמו שהרב הלפרין מציין, מתחם 24 </w:t>
      </w:r>
      <w:bookmarkStart w:id="4438" w:name="_ETM_Q1_3613904"/>
      <w:bookmarkEnd w:id="4438"/>
      <w:r>
        <w:rPr>
          <w:rFonts w:hint="cs"/>
          <w:rtl/>
        </w:rPr>
        <w:t>ו</w:t>
      </w:r>
      <w:bookmarkStart w:id="4439" w:name="_ETM_Q1_3611906"/>
      <w:bookmarkEnd w:id="4439"/>
      <w:r>
        <w:rPr>
          <w:rFonts w:hint="cs"/>
          <w:rtl/>
        </w:rPr>
        <w:t xml:space="preserve">מתחם 89. </w:t>
      </w:r>
      <w:bookmarkStart w:id="4440" w:name="_ETM_Q1_3612656"/>
      <w:bookmarkEnd w:id="4440"/>
    </w:p>
    <w:p w14:paraId="3892D30A" w14:textId="77777777" w:rsidR="0069494E" w:rsidRDefault="0069494E" w:rsidP="0069494E">
      <w:pPr>
        <w:rPr>
          <w:rtl/>
        </w:rPr>
      </w:pPr>
      <w:bookmarkStart w:id="4441" w:name="_ETM_Q1_3612902"/>
      <w:bookmarkStart w:id="4442" w:name="_ETM_Q1_3613155"/>
      <w:bookmarkEnd w:id="4441"/>
      <w:bookmarkEnd w:id="4442"/>
    </w:p>
    <w:p w14:paraId="4E2F986A" w14:textId="403AB03D" w:rsidR="0069494E" w:rsidRDefault="0069494E" w:rsidP="0069494E">
      <w:pPr>
        <w:pStyle w:val="af6"/>
        <w:keepNext/>
        <w:rPr>
          <w:rtl/>
        </w:rPr>
      </w:pPr>
      <w:bookmarkStart w:id="4443" w:name="ET_yor_6358_314"/>
      <w:r w:rsidRPr="0069494E">
        <w:rPr>
          <w:rStyle w:val="TagStyle"/>
          <w:rtl/>
        </w:rPr>
        <w:t xml:space="preserve"> &lt;&lt; יור &gt;&gt; </w:t>
      </w:r>
      <w:r>
        <w:rPr>
          <w:rtl/>
        </w:rPr>
        <w:t>היו"ר צביקה פוגל:</w:t>
      </w:r>
      <w:r w:rsidRPr="0069494E">
        <w:rPr>
          <w:rStyle w:val="TagStyle"/>
          <w:rtl/>
        </w:rPr>
        <w:t xml:space="preserve"> &lt;&lt; יור &gt;&gt;</w:t>
      </w:r>
      <w:r>
        <w:rPr>
          <w:rtl/>
        </w:rPr>
        <w:t xml:space="preserve">   </w:t>
      </w:r>
      <w:bookmarkEnd w:id="4443"/>
    </w:p>
    <w:p w14:paraId="26D50E55" w14:textId="77777777" w:rsidR="0069494E" w:rsidRDefault="0069494E" w:rsidP="0069494E">
      <w:pPr>
        <w:pStyle w:val="KeepWithNext"/>
        <w:rPr>
          <w:rtl/>
        </w:rPr>
      </w:pPr>
    </w:p>
    <w:p w14:paraId="487FFF23" w14:textId="48A1D089" w:rsidR="0069494E" w:rsidRDefault="0069494E" w:rsidP="0069494E">
      <w:pPr>
        <w:rPr>
          <w:rtl/>
        </w:rPr>
      </w:pPr>
      <w:bookmarkStart w:id="4444" w:name="_ETM_Q1_3613903"/>
      <w:bookmarkEnd w:id="4444"/>
      <w:r>
        <w:rPr>
          <w:rFonts w:hint="cs"/>
          <w:rtl/>
        </w:rPr>
        <w:t xml:space="preserve">תודה. הערות מעוד מישהו לגבי ההגדרות בלבד? </w:t>
      </w:r>
      <w:bookmarkStart w:id="4445" w:name="_ETM_Q1_3623156"/>
      <w:bookmarkEnd w:id="4445"/>
    </w:p>
    <w:p w14:paraId="15EDFA60" w14:textId="77777777" w:rsidR="0069494E" w:rsidRDefault="0069494E" w:rsidP="0069494E">
      <w:pPr>
        <w:rPr>
          <w:rtl/>
        </w:rPr>
      </w:pPr>
      <w:bookmarkStart w:id="4446" w:name="_ETM_Q1_3623656"/>
      <w:bookmarkStart w:id="4447" w:name="_ETM_Q1_3621653"/>
      <w:bookmarkEnd w:id="4446"/>
      <w:bookmarkEnd w:id="4447"/>
    </w:p>
    <w:p w14:paraId="6B277045" w14:textId="55812315" w:rsidR="0069494E" w:rsidRDefault="0069494E" w:rsidP="0069494E">
      <w:pPr>
        <w:pStyle w:val="a4"/>
        <w:keepNext/>
        <w:rPr>
          <w:rtl/>
        </w:rPr>
      </w:pPr>
      <w:bookmarkStart w:id="4448" w:name="ET_speaker_חגי_אפלקר_315"/>
      <w:r w:rsidRPr="0069494E">
        <w:rPr>
          <w:rStyle w:val="TagStyle"/>
          <w:rtl/>
        </w:rPr>
        <w:t xml:space="preserve"> &lt;&lt; דובר &gt;&gt; </w:t>
      </w:r>
      <w:r>
        <w:rPr>
          <w:rtl/>
        </w:rPr>
        <w:t>חגי אפלקר:</w:t>
      </w:r>
      <w:r w:rsidRPr="0069494E">
        <w:rPr>
          <w:rStyle w:val="TagStyle"/>
          <w:rtl/>
        </w:rPr>
        <w:t xml:space="preserve"> &lt;&lt; דובר &gt;&gt;</w:t>
      </w:r>
      <w:r>
        <w:rPr>
          <w:rtl/>
        </w:rPr>
        <w:t xml:space="preserve">   </w:t>
      </w:r>
      <w:bookmarkEnd w:id="4448"/>
    </w:p>
    <w:p w14:paraId="36BB8F7D" w14:textId="77777777" w:rsidR="0069494E" w:rsidRDefault="0069494E" w:rsidP="0069494E">
      <w:pPr>
        <w:pStyle w:val="KeepWithNext"/>
        <w:rPr>
          <w:rtl/>
        </w:rPr>
      </w:pPr>
    </w:p>
    <w:p w14:paraId="653D9430" w14:textId="29AA8B97" w:rsidR="0069494E" w:rsidRPr="0069494E" w:rsidRDefault="0069494E" w:rsidP="0069494E">
      <w:pPr>
        <w:rPr>
          <w:rtl/>
        </w:rPr>
      </w:pPr>
      <w:bookmarkStart w:id="4449" w:name="_ETM_Q1_3625654"/>
      <w:bookmarkStart w:id="4450" w:name="_ETM_Q1_3623409"/>
      <w:bookmarkEnd w:id="4449"/>
      <w:bookmarkEnd w:id="4450"/>
      <w:r>
        <w:rPr>
          <w:rFonts w:hint="cs"/>
          <w:rtl/>
        </w:rPr>
        <w:t>אדוני היושב-ראש</w:t>
      </w:r>
      <w:bookmarkStart w:id="4451" w:name="_ETM_Q1_3625406"/>
      <w:bookmarkStart w:id="4452" w:name="_ETM_Q1_3625904"/>
      <w:bookmarkEnd w:id="4451"/>
      <w:bookmarkEnd w:id="4452"/>
      <w:r>
        <w:rPr>
          <w:rFonts w:hint="cs"/>
          <w:rtl/>
        </w:rPr>
        <w:t>, ברשותך. בתור יושב-ראש הוועד</w:t>
      </w:r>
      <w:bookmarkStart w:id="4453" w:name="_ETM_Q1_3627905"/>
      <w:bookmarkStart w:id="4454" w:name="_ETM_Q1_3624905"/>
      <w:bookmarkEnd w:id="4453"/>
      <w:bookmarkEnd w:id="4454"/>
      <w:r>
        <w:rPr>
          <w:rFonts w:hint="cs"/>
          <w:rtl/>
        </w:rPr>
        <w:t xml:space="preserve"> הממונה של מושב </w:t>
      </w:r>
      <w:bookmarkStart w:id="4455" w:name="_ETM_Q1_3628404"/>
      <w:bookmarkEnd w:id="4455"/>
      <w:r>
        <w:rPr>
          <w:rFonts w:hint="cs"/>
          <w:rtl/>
        </w:rPr>
        <w:t>מירון אומר שמה שעור</w:t>
      </w:r>
      <w:bookmarkStart w:id="4456" w:name="_ETM_Q1_3628901"/>
      <w:bookmarkEnd w:id="4456"/>
      <w:r>
        <w:rPr>
          <w:rFonts w:hint="cs"/>
          <w:rtl/>
        </w:rPr>
        <w:t xml:space="preserve">ך הדין זלושיסקי </w:t>
      </w:r>
      <w:bookmarkStart w:id="4457" w:name="_ETM_Q1_3630904"/>
      <w:bookmarkEnd w:id="4457"/>
      <w:r>
        <w:rPr>
          <w:rFonts w:hint="cs"/>
          <w:rtl/>
        </w:rPr>
        <w:t>נ</w:t>
      </w:r>
      <w:bookmarkStart w:id="4458" w:name="_ETM_Q1_3628153"/>
      <w:bookmarkEnd w:id="4458"/>
      <w:r>
        <w:rPr>
          <w:rFonts w:hint="cs"/>
          <w:rtl/>
        </w:rPr>
        <w:t xml:space="preserve">יסה לעשות פה זה </w:t>
      </w:r>
      <w:bookmarkStart w:id="4459" w:name="_ETM_Q1_3630403"/>
      <w:bookmarkEnd w:id="4459"/>
      <w:r>
        <w:rPr>
          <w:rFonts w:hint="cs"/>
          <w:rtl/>
        </w:rPr>
        <w:t>ל</w:t>
      </w:r>
      <w:bookmarkStart w:id="4460" w:name="_ETM_Q1_3630153"/>
      <w:bookmarkEnd w:id="4460"/>
      <w:r>
        <w:rPr>
          <w:rFonts w:hint="cs"/>
          <w:rtl/>
        </w:rPr>
        <w:t>הטות את היושב-ראש ואת הוועדה</w:t>
      </w:r>
      <w:bookmarkStart w:id="4461" w:name="_ETM_Q1_3633903"/>
      <w:bookmarkEnd w:id="4461"/>
      <w:r>
        <w:rPr>
          <w:rFonts w:hint="cs"/>
          <w:rtl/>
        </w:rPr>
        <w:t>. העורך ד</w:t>
      </w:r>
      <w:bookmarkStart w:id="4462" w:name="_ETM_Q1_3636651"/>
      <w:bookmarkEnd w:id="4462"/>
      <w:r>
        <w:rPr>
          <w:rFonts w:hint="cs"/>
          <w:rtl/>
        </w:rPr>
        <w:t>ין זלושינסקי</w:t>
      </w:r>
      <w:bookmarkStart w:id="4463" w:name="_ETM_Q1_3638153"/>
      <w:bookmarkStart w:id="4464" w:name="_ETM_Q1_3635153"/>
      <w:bookmarkEnd w:id="4463"/>
      <w:bookmarkEnd w:id="4464"/>
      <w:r>
        <w:rPr>
          <w:rFonts w:hint="cs"/>
          <w:rtl/>
        </w:rPr>
        <w:t xml:space="preserve"> </w:t>
      </w:r>
      <w:bookmarkStart w:id="4465" w:name="_ETM_Q1_3632406"/>
      <w:bookmarkEnd w:id="4465"/>
      <w:r>
        <w:rPr>
          <w:rFonts w:hint="cs"/>
          <w:rtl/>
        </w:rPr>
        <w:t xml:space="preserve">לא מוסמך </w:t>
      </w:r>
      <w:bookmarkStart w:id="4466" w:name="_ETM_Q1_3633654"/>
      <w:bookmarkEnd w:id="4466"/>
      <w:r>
        <w:rPr>
          <w:rFonts w:hint="cs"/>
          <w:rtl/>
        </w:rPr>
        <w:t>לדבר - - -</w:t>
      </w:r>
    </w:p>
    <w:p w14:paraId="58AA241A" w14:textId="77777777" w:rsidR="0069494E" w:rsidRDefault="0069494E" w:rsidP="0069494E">
      <w:pPr>
        <w:ind w:firstLine="0"/>
        <w:rPr>
          <w:rtl/>
        </w:rPr>
      </w:pPr>
    </w:p>
    <w:p w14:paraId="29413F37" w14:textId="1056DB7B" w:rsidR="0069494E" w:rsidRDefault="0069494E" w:rsidP="0069494E">
      <w:pPr>
        <w:pStyle w:val="af6"/>
        <w:keepNext/>
        <w:rPr>
          <w:rtl/>
        </w:rPr>
      </w:pPr>
      <w:bookmarkStart w:id="4467" w:name="ET_yor_6358_316"/>
      <w:r w:rsidRPr="0069494E">
        <w:rPr>
          <w:rStyle w:val="TagStyle"/>
          <w:rtl/>
        </w:rPr>
        <w:t xml:space="preserve"> &lt;&lt; יור &gt;&gt; </w:t>
      </w:r>
      <w:r>
        <w:rPr>
          <w:rtl/>
        </w:rPr>
        <w:t>היו"ר צביקה פוגל:</w:t>
      </w:r>
      <w:r w:rsidRPr="0069494E">
        <w:rPr>
          <w:rStyle w:val="TagStyle"/>
          <w:rtl/>
        </w:rPr>
        <w:t xml:space="preserve"> &lt;&lt; יור &gt;&gt;</w:t>
      </w:r>
      <w:r>
        <w:rPr>
          <w:rtl/>
        </w:rPr>
        <w:t xml:space="preserve">   </w:t>
      </w:r>
      <w:bookmarkEnd w:id="4467"/>
    </w:p>
    <w:p w14:paraId="1FF24A85" w14:textId="77777777" w:rsidR="0069494E" w:rsidRDefault="0069494E" w:rsidP="0069494E">
      <w:pPr>
        <w:pStyle w:val="KeepWithNext"/>
        <w:rPr>
          <w:rtl/>
        </w:rPr>
      </w:pPr>
    </w:p>
    <w:p w14:paraId="70F299AA" w14:textId="7766CEFF" w:rsidR="0069494E" w:rsidRDefault="0069494E" w:rsidP="0069494E">
      <w:pPr>
        <w:rPr>
          <w:rtl/>
        </w:rPr>
      </w:pPr>
      <w:bookmarkStart w:id="4468" w:name="_ETM_Q1_3617153"/>
      <w:bookmarkEnd w:id="4468"/>
      <w:r>
        <w:rPr>
          <w:rFonts w:hint="cs"/>
          <w:rtl/>
        </w:rPr>
        <w:t>חגי, עצור. אני לא שמע</w:t>
      </w:r>
      <w:bookmarkStart w:id="4469" w:name="_ETM_Q1_3640655"/>
      <w:bookmarkEnd w:id="4469"/>
      <w:r>
        <w:rPr>
          <w:rFonts w:hint="cs"/>
          <w:rtl/>
        </w:rPr>
        <w:t>ת</w:t>
      </w:r>
      <w:bookmarkStart w:id="4470" w:name="_ETM_Q1_3638404"/>
      <w:bookmarkEnd w:id="4470"/>
      <w:r>
        <w:rPr>
          <w:rFonts w:hint="cs"/>
          <w:rtl/>
        </w:rPr>
        <w:t xml:space="preserve">י, בסוף הלכתי עם מה </w:t>
      </w:r>
      <w:bookmarkStart w:id="4471" w:name="_ETM_Q1_3643402"/>
      <w:bookmarkEnd w:id="4471"/>
      <w:r>
        <w:rPr>
          <w:rFonts w:hint="cs"/>
          <w:rtl/>
        </w:rPr>
        <w:t>שקרן אמרה ולא</w:t>
      </w:r>
      <w:bookmarkStart w:id="4472" w:name="_ETM_Q1_3642654"/>
      <w:bookmarkEnd w:id="4472"/>
      <w:r>
        <w:rPr>
          <w:rFonts w:hint="cs"/>
          <w:rtl/>
        </w:rPr>
        <w:t xml:space="preserve"> עם מה שמישהו אחר אמר אז עז</w:t>
      </w:r>
      <w:bookmarkStart w:id="4473" w:name="_ETM_Q1_3645405"/>
      <w:bookmarkEnd w:id="4473"/>
      <w:r>
        <w:rPr>
          <w:rFonts w:hint="cs"/>
          <w:rtl/>
        </w:rPr>
        <w:t xml:space="preserve">בו </w:t>
      </w:r>
      <w:bookmarkStart w:id="4474" w:name="_ETM_Q1_3646657"/>
      <w:bookmarkEnd w:id="4474"/>
      <w:r>
        <w:rPr>
          <w:rFonts w:hint="cs"/>
          <w:rtl/>
        </w:rPr>
        <w:t xml:space="preserve">את זה. </w:t>
      </w:r>
      <w:bookmarkStart w:id="4475" w:name="_ETM_Q1_3644905"/>
      <w:bookmarkEnd w:id="4475"/>
    </w:p>
    <w:p w14:paraId="6F5CDD0E" w14:textId="77777777" w:rsidR="0069494E" w:rsidRDefault="0069494E" w:rsidP="0069494E">
      <w:pPr>
        <w:rPr>
          <w:rtl/>
        </w:rPr>
      </w:pPr>
      <w:bookmarkStart w:id="4476" w:name="_ETM_Q1_3642155"/>
      <w:bookmarkStart w:id="4477" w:name="_ETM_Q1_3642402"/>
      <w:bookmarkEnd w:id="4476"/>
      <w:bookmarkEnd w:id="4477"/>
    </w:p>
    <w:p w14:paraId="0E962BA2" w14:textId="44A974B7" w:rsidR="0069494E" w:rsidRDefault="0069494E" w:rsidP="0069494E">
      <w:pPr>
        <w:pStyle w:val="af5"/>
        <w:keepNext/>
        <w:rPr>
          <w:rtl/>
        </w:rPr>
      </w:pPr>
      <w:bookmarkStart w:id="4478" w:name="ET_interruption_קריאה_317"/>
      <w:r w:rsidRPr="0069494E">
        <w:rPr>
          <w:rStyle w:val="TagStyle"/>
          <w:rtl/>
        </w:rPr>
        <w:t xml:space="preserve"> &lt;&lt; קריאה &gt;&gt; </w:t>
      </w:r>
      <w:r>
        <w:rPr>
          <w:rtl/>
        </w:rPr>
        <w:t>קריאה:</w:t>
      </w:r>
      <w:r w:rsidRPr="0069494E">
        <w:rPr>
          <w:rStyle w:val="TagStyle"/>
          <w:rtl/>
        </w:rPr>
        <w:t xml:space="preserve"> &lt;&lt; קריאה &gt;&gt;</w:t>
      </w:r>
      <w:r>
        <w:rPr>
          <w:rtl/>
        </w:rPr>
        <w:t xml:space="preserve">   </w:t>
      </w:r>
      <w:bookmarkEnd w:id="4478"/>
    </w:p>
    <w:p w14:paraId="59EF2CD6" w14:textId="77777777" w:rsidR="0069494E" w:rsidRDefault="0069494E" w:rsidP="0069494E">
      <w:pPr>
        <w:pStyle w:val="KeepWithNext"/>
        <w:rPr>
          <w:rtl/>
        </w:rPr>
      </w:pPr>
    </w:p>
    <w:p w14:paraId="0341984B" w14:textId="2DADFD96" w:rsidR="0069494E" w:rsidRDefault="0069494E" w:rsidP="0069494E">
      <w:pPr>
        <w:rPr>
          <w:rtl/>
        </w:rPr>
      </w:pPr>
      <w:bookmarkStart w:id="4479" w:name="_ETM_Q1_3650906"/>
      <w:bookmarkStart w:id="4480" w:name="_ETM_Q1_3648156"/>
      <w:bookmarkStart w:id="4481" w:name="_ETM_Q1_3645401"/>
      <w:bookmarkEnd w:id="4479"/>
      <w:bookmarkEnd w:id="4480"/>
      <w:bookmarkEnd w:id="4481"/>
      <w:r>
        <w:rPr>
          <w:rFonts w:hint="cs"/>
          <w:rtl/>
        </w:rPr>
        <w:t xml:space="preserve">הוא דיבר על 24. </w:t>
      </w:r>
    </w:p>
    <w:p w14:paraId="4A21F3AC" w14:textId="77777777" w:rsidR="0069494E" w:rsidRDefault="0069494E" w:rsidP="0069494E">
      <w:pPr>
        <w:rPr>
          <w:rtl/>
        </w:rPr>
      </w:pPr>
      <w:bookmarkStart w:id="4482" w:name="_ETM_Q1_3648657"/>
      <w:bookmarkEnd w:id="4482"/>
    </w:p>
    <w:p w14:paraId="44973C58" w14:textId="719BF90F" w:rsidR="0069494E" w:rsidRDefault="0069494E" w:rsidP="0069494E">
      <w:pPr>
        <w:pStyle w:val="af6"/>
        <w:keepNext/>
        <w:rPr>
          <w:rtl/>
        </w:rPr>
      </w:pPr>
      <w:bookmarkStart w:id="4483" w:name="ET_yor_6358_318"/>
      <w:r w:rsidRPr="0069494E">
        <w:rPr>
          <w:rStyle w:val="TagStyle"/>
          <w:rtl/>
        </w:rPr>
        <w:t xml:space="preserve"> &lt;&lt; יור &gt;&gt; </w:t>
      </w:r>
      <w:r>
        <w:rPr>
          <w:rtl/>
        </w:rPr>
        <w:t>היו"ר צביקה פוגל:</w:t>
      </w:r>
      <w:r w:rsidRPr="0069494E">
        <w:rPr>
          <w:rStyle w:val="TagStyle"/>
          <w:rtl/>
        </w:rPr>
        <w:t xml:space="preserve"> &lt;&lt; יור &gt;&gt;</w:t>
      </w:r>
      <w:r>
        <w:rPr>
          <w:rtl/>
        </w:rPr>
        <w:t xml:space="preserve">   </w:t>
      </w:r>
      <w:bookmarkEnd w:id="4483"/>
    </w:p>
    <w:p w14:paraId="164EFFE4" w14:textId="77777777" w:rsidR="0069494E" w:rsidRDefault="0069494E" w:rsidP="0069494E">
      <w:pPr>
        <w:pStyle w:val="KeepWithNext"/>
        <w:rPr>
          <w:rtl/>
        </w:rPr>
      </w:pPr>
    </w:p>
    <w:p w14:paraId="5155BEDE" w14:textId="0E672119" w:rsidR="0069494E" w:rsidRDefault="0069494E" w:rsidP="0069494E">
      <w:pPr>
        <w:rPr>
          <w:rtl/>
        </w:rPr>
      </w:pPr>
      <w:bookmarkStart w:id="4484" w:name="_ETM_Q1_3649157"/>
      <w:bookmarkEnd w:id="4484"/>
      <w:r>
        <w:rPr>
          <w:rFonts w:hint="cs"/>
          <w:rtl/>
        </w:rPr>
        <w:t>תודה. עוד מישהו לגב</w:t>
      </w:r>
      <w:bookmarkStart w:id="4485" w:name="_ETM_Q1_3652652"/>
      <w:bookmarkEnd w:id="4485"/>
      <w:r>
        <w:rPr>
          <w:rFonts w:hint="cs"/>
          <w:rtl/>
        </w:rPr>
        <w:t>י ההגדרות</w:t>
      </w:r>
      <w:bookmarkStart w:id="4486" w:name="_ETM_Q1_3653404"/>
      <w:bookmarkEnd w:id="4486"/>
      <w:r>
        <w:rPr>
          <w:rFonts w:hint="cs"/>
          <w:rtl/>
        </w:rPr>
        <w:t>?</w:t>
      </w:r>
    </w:p>
    <w:p w14:paraId="415B0092" w14:textId="77777777" w:rsidR="0069494E" w:rsidRDefault="0069494E" w:rsidP="0069494E">
      <w:pPr>
        <w:ind w:firstLine="0"/>
        <w:rPr>
          <w:rtl/>
        </w:rPr>
      </w:pPr>
      <w:bookmarkStart w:id="4487" w:name="_ETM_Q1_3654654"/>
      <w:bookmarkStart w:id="4488" w:name="_ETM_Q1_3655156"/>
      <w:bookmarkEnd w:id="4487"/>
      <w:bookmarkEnd w:id="4488"/>
    </w:p>
    <w:p w14:paraId="1D795FCF" w14:textId="1032B1EB" w:rsidR="0069494E" w:rsidRDefault="0069494E" w:rsidP="0069494E">
      <w:pPr>
        <w:pStyle w:val="a4"/>
        <w:keepNext/>
        <w:rPr>
          <w:rtl/>
        </w:rPr>
      </w:pPr>
      <w:bookmarkStart w:id="4489" w:name="ET_speaker_שמעון_ישראלי_319"/>
      <w:r w:rsidRPr="0069494E">
        <w:rPr>
          <w:rStyle w:val="TagStyle"/>
          <w:rtl/>
        </w:rPr>
        <w:t xml:space="preserve"> &lt;&lt; דובר &gt;&gt; </w:t>
      </w:r>
      <w:r>
        <w:rPr>
          <w:rtl/>
        </w:rPr>
        <w:t>שמעון ישראלי:</w:t>
      </w:r>
      <w:r w:rsidRPr="0069494E">
        <w:rPr>
          <w:rStyle w:val="TagStyle"/>
          <w:rtl/>
        </w:rPr>
        <w:t xml:space="preserve"> &lt;&lt; דובר &gt;&gt;</w:t>
      </w:r>
      <w:r>
        <w:rPr>
          <w:rtl/>
        </w:rPr>
        <w:t xml:space="preserve">   </w:t>
      </w:r>
      <w:bookmarkEnd w:id="4489"/>
    </w:p>
    <w:p w14:paraId="1B76031A" w14:textId="77777777" w:rsidR="0069494E" w:rsidRDefault="0069494E" w:rsidP="0069494E">
      <w:pPr>
        <w:pStyle w:val="KeepWithNext"/>
        <w:rPr>
          <w:rtl/>
        </w:rPr>
      </w:pPr>
    </w:p>
    <w:p w14:paraId="4A0805CF" w14:textId="26047811" w:rsidR="0069494E" w:rsidRDefault="0069494E" w:rsidP="0069494E">
      <w:pPr>
        <w:rPr>
          <w:rtl/>
        </w:rPr>
      </w:pPr>
      <w:bookmarkStart w:id="4490" w:name="_ETM_Q1_3653156"/>
      <w:bookmarkStart w:id="4491" w:name="_ETM_Q1_3652156"/>
      <w:bookmarkStart w:id="4492" w:name="_ETM_Q1_3650905"/>
      <w:bookmarkEnd w:id="4490"/>
      <w:bookmarkEnd w:id="4491"/>
      <w:bookmarkEnd w:id="4492"/>
      <w:r>
        <w:rPr>
          <w:rFonts w:hint="cs"/>
          <w:rtl/>
        </w:rPr>
        <w:t xml:space="preserve">אני רוצה להתייחס. </w:t>
      </w:r>
    </w:p>
    <w:p w14:paraId="64F8273D" w14:textId="77777777" w:rsidR="0069494E" w:rsidRDefault="0069494E" w:rsidP="0069494E">
      <w:pPr>
        <w:rPr>
          <w:rtl/>
        </w:rPr>
      </w:pPr>
    </w:p>
    <w:p w14:paraId="4C6DBF01" w14:textId="3B1305B9" w:rsidR="0069494E" w:rsidRDefault="0069494E" w:rsidP="0069494E">
      <w:pPr>
        <w:pStyle w:val="af6"/>
        <w:keepNext/>
        <w:rPr>
          <w:rtl/>
        </w:rPr>
      </w:pPr>
      <w:bookmarkStart w:id="4493" w:name="ET_yor_6358_320"/>
      <w:r w:rsidRPr="0069494E">
        <w:rPr>
          <w:rStyle w:val="TagStyle"/>
          <w:rtl/>
        </w:rPr>
        <w:t xml:space="preserve"> &lt;&lt; יור &gt;&gt; </w:t>
      </w:r>
      <w:r>
        <w:rPr>
          <w:rtl/>
        </w:rPr>
        <w:t>היו"ר צביקה פוגל:</w:t>
      </w:r>
      <w:r w:rsidRPr="0069494E">
        <w:rPr>
          <w:rStyle w:val="TagStyle"/>
          <w:rtl/>
        </w:rPr>
        <w:t xml:space="preserve"> &lt;&lt; יור &gt;&gt;</w:t>
      </w:r>
      <w:r>
        <w:rPr>
          <w:rtl/>
        </w:rPr>
        <w:t xml:space="preserve">   </w:t>
      </w:r>
      <w:bookmarkEnd w:id="4493"/>
    </w:p>
    <w:p w14:paraId="67E15DB4" w14:textId="77777777" w:rsidR="0069494E" w:rsidRDefault="0069494E" w:rsidP="0069494E">
      <w:pPr>
        <w:pStyle w:val="KeepWithNext"/>
        <w:rPr>
          <w:rtl/>
        </w:rPr>
      </w:pPr>
    </w:p>
    <w:p w14:paraId="24F640C7" w14:textId="5C69F2A3" w:rsidR="0069494E" w:rsidRDefault="0069494E" w:rsidP="0069494E">
      <w:pPr>
        <w:rPr>
          <w:rtl/>
        </w:rPr>
      </w:pPr>
      <w:bookmarkStart w:id="4494" w:name="_ETM_Q1_3655153"/>
      <w:bookmarkEnd w:id="4494"/>
      <w:r>
        <w:rPr>
          <w:rFonts w:hint="cs"/>
          <w:rtl/>
        </w:rPr>
        <w:t>זה על ההגדרות, שמעון?</w:t>
      </w:r>
      <w:bookmarkStart w:id="4495" w:name="_ETM_Q1_3656405"/>
      <w:bookmarkEnd w:id="4495"/>
    </w:p>
    <w:p w14:paraId="3DC380A4" w14:textId="77777777" w:rsidR="0069494E" w:rsidRDefault="0069494E" w:rsidP="0069494E">
      <w:pPr>
        <w:rPr>
          <w:rtl/>
        </w:rPr>
      </w:pPr>
      <w:bookmarkStart w:id="4496" w:name="_ETM_Q1_3657905"/>
      <w:bookmarkStart w:id="4497" w:name="_ETM_Q1_3659156"/>
      <w:bookmarkEnd w:id="4496"/>
      <w:bookmarkEnd w:id="4497"/>
    </w:p>
    <w:p w14:paraId="5A9AEB44" w14:textId="05B7E99C" w:rsidR="0069494E" w:rsidRDefault="0069494E" w:rsidP="0069494E">
      <w:pPr>
        <w:pStyle w:val="a4"/>
        <w:keepNext/>
        <w:rPr>
          <w:rtl/>
        </w:rPr>
      </w:pPr>
      <w:bookmarkStart w:id="4498" w:name="ET_speaker_שמעון_ישראלי_321"/>
      <w:r w:rsidRPr="0069494E">
        <w:rPr>
          <w:rStyle w:val="TagStyle"/>
          <w:rtl/>
        </w:rPr>
        <w:t xml:space="preserve"> &lt;&lt; דובר &gt;&gt; </w:t>
      </w:r>
      <w:r>
        <w:rPr>
          <w:rtl/>
        </w:rPr>
        <w:t>שמעון ישראלי:</w:t>
      </w:r>
      <w:r w:rsidRPr="0069494E">
        <w:rPr>
          <w:rStyle w:val="TagStyle"/>
          <w:rtl/>
        </w:rPr>
        <w:t xml:space="preserve"> &lt;&lt; דובר &gt;&gt;</w:t>
      </w:r>
      <w:r>
        <w:rPr>
          <w:rtl/>
        </w:rPr>
        <w:t xml:space="preserve">   </w:t>
      </w:r>
      <w:bookmarkEnd w:id="4498"/>
    </w:p>
    <w:p w14:paraId="36C483AB" w14:textId="77777777" w:rsidR="0069494E" w:rsidRDefault="0069494E" w:rsidP="0069494E">
      <w:pPr>
        <w:pStyle w:val="KeepWithNext"/>
        <w:rPr>
          <w:rtl/>
        </w:rPr>
      </w:pPr>
    </w:p>
    <w:p w14:paraId="6B8E2FA0" w14:textId="78D5736E" w:rsidR="0069494E" w:rsidRDefault="0069494E" w:rsidP="0069494E">
      <w:pPr>
        <w:rPr>
          <w:rtl/>
        </w:rPr>
      </w:pPr>
      <w:bookmarkStart w:id="4499" w:name="_ETM_Q1_3659905"/>
      <w:bookmarkEnd w:id="4499"/>
      <w:r>
        <w:rPr>
          <w:rFonts w:hint="cs"/>
          <w:rtl/>
        </w:rPr>
        <w:t>כן.</w:t>
      </w:r>
      <w:bookmarkStart w:id="4500" w:name="_ETM_Q1_3656655"/>
      <w:bookmarkEnd w:id="4500"/>
    </w:p>
    <w:p w14:paraId="15E388B3" w14:textId="77777777" w:rsidR="0069494E" w:rsidRDefault="0069494E" w:rsidP="0069494E">
      <w:pPr>
        <w:rPr>
          <w:rtl/>
        </w:rPr>
      </w:pPr>
      <w:bookmarkStart w:id="4501" w:name="_ETM_Q1_3656904"/>
      <w:bookmarkEnd w:id="4501"/>
    </w:p>
    <w:p w14:paraId="7B7BA4DD" w14:textId="1319B6B0" w:rsidR="0069494E" w:rsidRDefault="0069494E" w:rsidP="0069494E">
      <w:pPr>
        <w:pStyle w:val="af6"/>
        <w:keepNext/>
        <w:rPr>
          <w:rtl/>
        </w:rPr>
      </w:pPr>
      <w:bookmarkStart w:id="4502" w:name="ET_yor_6358_322"/>
      <w:r w:rsidRPr="0069494E">
        <w:rPr>
          <w:rStyle w:val="TagStyle"/>
          <w:rtl/>
        </w:rPr>
        <w:t xml:space="preserve"> &lt;&lt; יור &gt;&gt; </w:t>
      </w:r>
      <w:r>
        <w:rPr>
          <w:rtl/>
        </w:rPr>
        <w:t>היו"ר צביקה פוגל:</w:t>
      </w:r>
      <w:r w:rsidRPr="0069494E">
        <w:rPr>
          <w:rStyle w:val="TagStyle"/>
          <w:rtl/>
        </w:rPr>
        <w:t xml:space="preserve"> &lt;&lt; יור &gt;&gt;</w:t>
      </w:r>
      <w:r>
        <w:rPr>
          <w:rtl/>
        </w:rPr>
        <w:t xml:space="preserve">   </w:t>
      </w:r>
      <w:bookmarkEnd w:id="4502"/>
    </w:p>
    <w:p w14:paraId="6D620139" w14:textId="77777777" w:rsidR="0069494E" w:rsidRDefault="0069494E" w:rsidP="0069494E">
      <w:pPr>
        <w:pStyle w:val="KeepWithNext"/>
        <w:rPr>
          <w:rtl/>
        </w:rPr>
      </w:pPr>
    </w:p>
    <w:p w14:paraId="418C2DE6" w14:textId="74E6F2C5" w:rsidR="0069494E" w:rsidRDefault="0069494E" w:rsidP="00EE3C22">
      <w:pPr>
        <w:rPr>
          <w:rtl/>
        </w:rPr>
      </w:pPr>
      <w:bookmarkStart w:id="4503" w:name="_ETM_Q1_3657652"/>
      <w:bookmarkEnd w:id="4503"/>
      <w:r>
        <w:rPr>
          <w:rFonts w:hint="cs"/>
          <w:rtl/>
        </w:rPr>
        <w:t xml:space="preserve">השם שלו הוא </w:t>
      </w:r>
      <w:bookmarkStart w:id="4504" w:name="_ETM_Q1_3659655"/>
      <w:bookmarkEnd w:id="4504"/>
      <w:r>
        <w:rPr>
          <w:rFonts w:hint="cs"/>
          <w:rtl/>
        </w:rPr>
        <w:t>שמעון ישראל.</w:t>
      </w:r>
      <w:bookmarkStart w:id="4505" w:name="_ETM_Q1_3659155"/>
      <w:bookmarkEnd w:id="4505"/>
      <w:r>
        <w:rPr>
          <w:rFonts w:hint="cs"/>
          <w:rtl/>
        </w:rPr>
        <w:t xml:space="preserve"> מה התפקיד, שלך שמעון? תג</w:t>
      </w:r>
      <w:bookmarkStart w:id="4506" w:name="_ETM_Q1_3661155"/>
      <w:bookmarkEnd w:id="4506"/>
      <w:r>
        <w:rPr>
          <w:rFonts w:hint="cs"/>
          <w:rtl/>
        </w:rPr>
        <w:t xml:space="preserve">דיר לפרוטוקול. </w:t>
      </w:r>
      <w:bookmarkStart w:id="4507" w:name="_ETM_Q1_3663902"/>
      <w:bookmarkStart w:id="4508" w:name="_ETM_Q1_3660906"/>
      <w:bookmarkEnd w:id="4507"/>
      <w:bookmarkEnd w:id="4508"/>
    </w:p>
    <w:p w14:paraId="5330F238" w14:textId="77777777" w:rsidR="007136CC" w:rsidRDefault="007136CC" w:rsidP="00EE3C22">
      <w:pPr>
        <w:rPr>
          <w:rtl/>
        </w:rPr>
      </w:pPr>
    </w:p>
    <w:p w14:paraId="0C638E4A" w14:textId="77777777" w:rsidR="00EE3C22" w:rsidRDefault="00EE3C22" w:rsidP="00EE3C22">
      <w:pPr>
        <w:pStyle w:val="a4"/>
        <w:keepNext/>
        <w:rPr>
          <w:rStyle w:val="TagStyle"/>
          <w:rtl/>
        </w:rPr>
      </w:pPr>
      <w:bookmarkStart w:id="4509" w:name="ET_speaker_שמעון_ישראלי_323"/>
    </w:p>
    <w:p w14:paraId="0A7DA0A4" w14:textId="4853C6EA" w:rsidR="0069494E" w:rsidRPr="00EE3C22" w:rsidRDefault="00EE3C22" w:rsidP="00EE3C22">
      <w:pPr>
        <w:pStyle w:val="a4"/>
        <w:keepNext/>
        <w:rPr>
          <w:rtl/>
        </w:rPr>
      </w:pPr>
      <w:bookmarkStart w:id="4510" w:name="ET_speaker_שמעון_ישראל__324"/>
      <w:r w:rsidRPr="00EE3C22">
        <w:rPr>
          <w:rStyle w:val="TagStyle"/>
          <w:rtl/>
        </w:rPr>
        <w:t xml:space="preserve"> &lt;&lt; דובר &gt;&gt; </w:t>
      </w:r>
      <w:r>
        <w:rPr>
          <w:rtl/>
        </w:rPr>
        <w:t>שמעון ישראל אלחדד:</w:t>
      </w:r>
      <w:r w:rsidRPr="00EE3C22">
        <w:rPr>
          <w:rStyle w:val="TagStyle"/>
          <w:rtl/>
        </w:rPr>
        <w:t xml:space="preserve"> &lt;&lt; דובר &gt;&gt;</w:t>
      </w:r>
      <w:r>
        <w:rPr>
          <w:rtl/>
        </w:rPr>
        <w:t xml:space="preserve">  </w:t>
      </w:r>
      <w:bookmarkEnd w:id="4510"/>
      <w:r w:rsidR="0069494E">
        <w:rPr>
          <w:rtl/>
        </w:rPr>
        <w:t xml:space="preserve">   </w:t>
      </w:r>
      <w:bookmarkEnd w:id="4509"/>
    </w:p>
    <w:p w14:paraId="5B9019A3" w14:textId="77777777" w:rsidR="0069494E" w:rsidRDefault="0069494E" w:rsidP="0069494E">
      <w:pPr>
        <w:pStyle w:val="KeepWithNext"/>
        <w:rPr>
          <w:rtl/>
        </w:rPr>
      </w:pPr>
    </w:p>
    <w:p w14:paraId="7311D43B" w14:textId="6C563608" w:rsidR="00EE3C22" w:rsidRDefault="0069494E" w:rsidP="0069494E">
      <w:pPr>
        <w:rPr>
          <w:rtl/>
        </w:rPr>
      </w:pPr>
      <w:bookmarkStart w:id="4511" w:name="_ETM_Q1_3661406"/>
      <w:bookmarkStart w:id="4512" w:name="_ETM_Q1_3658901"/>
      <w:bookmarkStart w:id="4513" w:name="_ETM_Q1_3655901"/>
      <w:bookmarkStart w:id="4514" w:name="_ETM_Q1_3652901"/>
      <w:bookmarkEnd w:id="4511"/>
      <w:bookmarkEnd w:id="4512"/>
      <w:bookmarkEnd w:id="4513"/>
      <w:bookmarkEnd w:id="4514"/>
      <w:r>
        <w:rPr>
          <w:rFonts w:hint="cs"/>
          <w:rtl/>
        </w:rPr>
        <w:t>אני שמעון</w:t>
      </w:r>
      <w:bookmarkStart w:id="4515" w:name="_ETM_Q1_3661405"/>
      <w:bookmarkEnd w:id="4515"/>
      <w:r>
        <w:rPr>
          <w:rFonts w:hint="cs"/>
          <w:rtl/>
        </w:rPr>
        <w:t xml:space="preserve"> </w:t>
      </w:r>
      <w:bookmarkStart w:id="4516" w:name="_ETM_Q1_3661654"/>
      <w:bookmarkEnd w:id="4516"/>
      <w:r>
        <w:rPr>
          <w:rFonts w:hint="cs"/>
          <w:rtl/>
        </w:rPr>
        <w:t>ישראל</w:t>
      </w:r>
      <w:r w:rsidR="00EE3C22">
        <w:rPr>
          <w:rFonts w:hint="cs"/>
          <w:rtl/>
        </w:rPr>
        <w:t xml:space="preserve"> אל</w:t>
      </w:r>
      <w:r>
        <w:rPr>
          <w:rFonts w:hint="cs"/>
          <w:rtl/>
        </w:rPr>
        <w:t>חדד מעמותת</w:t>
      </w:r>
      <w:bookmarkStart w:id="4517" w:name="_ETM_Q1_3660655"/>
      <w:bookmarkEnd w:id="4517"/>
      <w:r>
        <w:rPr>
          <w:rFonts w:hint="cs"/>
          <w:rtl/>
        </w:rPr>
        <w:t xml:space="preserve"> קדושי מירון.</w:t>
      </w:r>
      <w:bookmarkStart w:id="4518" w:name="_ETM_Q1_3663156"/>
      <w:bookmarkEnd w:id="4518"/>
      <w:r>
        <w:rPr>
          <w:rFonts w:hint="cs"/>
          <w:rtl/>
        </w:rPr>
        <w:t xml:space="preserve"> </w:t>
      </w:r>
      <w:bookmarkStart w:id="4519" w:name="_ETM_Q1_3664654"/>
      <w:bookmarkStart w:id="4520" w:name="_ETM_Q1_3660653"/>
      <w:bookmarkStart w:id="4521" w:name="_ETM_Q1_3654155"/>
      <w:bookmarkStart w:id="4522" w:name="_ETM_Q1_3663404"/>
      <w:bookmarkEnd w:id="4519"/>
      <w:bookmarkEnd w:id="4520"/>
      <w:bookmarkEnd w:id="4521"/>
      <w:bookmarkEnd w:id="4522"/>
      <w:r w:rsidR="00EE3C22">
        <w:rPr>
          <w:rFonts w:hint="cs"/>
          <w:rtl/>
        </w:rPr>
        <w:t xml:space="preserve">אני </w:t>
      </w:r>
      <w:bookmarkStart w:id="4523" w:name="_ETM_Q1_3663906"/>
      <w:bookmarkEnd w:id="4523"/>
      <w:r w:rsidR="00EE3C22">
        <w:rPr>
          <w:rFonts w:hint="cs"/>
          <w:rtl/>
        </w:rPr>
        <w:t>איבדתי באסון את שנ</w:t>
      </w:r>
      <w:bookmarkStart w:id="4524" w:name="_ETM_Q1_3666152"/>
      <w:bookmarkEnd w:id="4524"/>
      <w:r w:rsidR="00EE3C22">
        <w:rPr>
          <w:rFonts w:hint="cs"/>
          <w:rtl/>
        </w:rPr>
        <w:t>י האחים</w:t>
      </w:r>
      <w:bookmarkStart w:id="4525" w:name="_ETM_Q1_3666155"/>
      <w:bookmarkEnd w:id="4525"/>
      <w:r w:rsidR="00EE3C22">
        <w:rPr>
          <w:rFonts w:hint="cs"/>
          <w:rtl/>
        </w:rPr>
        <w:t xml:space="preserve"> שלי, יוסף דוד הגדול </w:t>
      </w:r>
      <w:bookmarkStart w:id="4526" w:name="_ETM_Q1_3668153"/>
      <w:bookmarkEnd w:id="4526"/>
      <w:r w:rsidR="00EE3C22">
        <w:rPr>
          <w:rFonts w:hint="cs"/>
          <w:rtl/>
        </w:rPr>
        <w:t>בן</w:t>
      </w:r>
      <w:bookmarkStart w:id="4527" w:name="_ETM_Q1_3667402"/>
      <w:bookmarkStart w:id="4528" w:name="_ETM_Q1_3664664"/>
      <w:bookmarkStart w:id="4529" w:name="_ETM_Q1_3664155"/>
      <w:bookmarkStart w:id="4530" w:name="_ETM_Q1_3669406"/>
      <w:bookmarkEnd w:id="4527"/>
      <w:bookmarkEnd w:id="4528"/>
      <w:bookmarkEnd w:id="4529"/>
      <w:bookmarkEnd w:id="4530"/>
      <w:r w:rsidR="00EE3C22">
        <w:rPr>
          <w:rFonts w:hint="cs"/>
          <w:rtl/>
        </w:rPr>
        <w:t xml:space="preserve"> 18</w:t>
      </w:r>
      <w:bookmarkStart w:id="4531" w:name="_ETM_Q1_3669905"/>
      <w:bookmarkStart w:id="4532" w:name="_ETM_Q1_3667159"/>
      <w:bookmarkEnd w:id="4531"/>
      <w:bookmarkEnd w:id="4532"/>
      <w:r w:rsidR="00EE3C22">
        <w:rPr>
          <w:rFonts w:hint="cs"/>
          <w:rtl/>
        </w:rPr>
        <w:t xml:space="preserve"> ומשה מרדכי בן </w:t>
      </w:r>
      <w:r w:rsidR="00EE3C22" w:rsidRPr="00D64730">
        <w:rPr>
          <w:rFonts w:hint="cs"/>
          <w:rtl/>
        </w:rPr>
        <w:t xml:space="preserve">12, </w:t>
      </w:r>
      <w:r w:rsidR="00DD4A50" w:rsidRPr="00D64730">
        <w:rPr>
          <w:rFonts w:hint="cs"/>
          <w:rtl/>
        </w:rPr>
        <w:t>זיכרונ</w:t>
      </w:r>
      <w:r w:rsidR="00DD4A50" w:rsidRPr="00D64730">
        <w:rPr>
          <w:rFonts w:hint="eastAsia"/>
          <w:rtl/>
        </w:rPr>
        <w:t>ם</w:t>
      </w:r>
      <w:r w:rsidR="00EE3C22" w:rsidRPr="00D64730">
        <w:rPr>
          <w:rFonts w:hint="cs"/>
          <w:rtl/>
        </w:rPr>
        <w:t xml:space="preserve"> לברכה. אנחנו קברנו </w:t>
      </w:r>
      <w:bookmarkStart w:id="4533" w:name="_ETM_Q1_3678153"/>
      <w:bookmarkEnd w:id="4533"/>
      <w:r w:rsidR="00EE3C22" w:rsidRPr="00D64730">
        <w:rPr>
          <w:rFonts w:hint="cs"/>
          <w:rtl/>
        </w:rPr>
        <w:t>אותם במירון ביחד עם משפחת</w:t>
      </w:r>
      <w:bookmarkStart w:id="4534" w:name="_ETM_Q1_3679153"/>
      <w:bookmarkEnd w:id="4534"/>
      <w:r w:rsidR="00EE3C22" w:rsidRPr="00D64730">
        <w:rPr>
          <w:rFonts w:hint="cs"/>
          <w:rtl/>
        </w:rPr>
        <w:t xml:space="preserve"> יוזף שגם קברו לידנו במירון. </w:t>
      </w:r>
      <w:bookmarkStart w:id="4535" w:name="_ETM_Q1_3685154"/>
      <w:bookmarkStart w:id="4536" w:name="_ETM_Q1_3682154"/>
      <w:bookmarkEnd w:id="4535"/>
      <w:bookmarkEnd w:id="4536"/>
      <w:r w:rsidR="00EE3C22" w:rsidRPr="00D64730">
        <w:rPr>
          <w:rFonts w:hint="cs"/>
          <w:rtl/>
        </w:rPr>
        <w:t xml:space="preserve">זו תהיה השנה השלישית </w:t>
      </w:r>
      <w:bookmarkStart w:id="4537" w:name="_ETM_Q1_3683907"/>
      <w:bookmarkEnd w:id="4537"/>
      <w:r w:rsidR="00EE3C22" w:rsidRPr="00D64730">
        <w:rPr>
          <w:rFonts w:hint="cs"/>
          <w:rtl/>
        </w:rPr>
        <w:t xml:space="preserve">שאנחנו עולים לקברים של האחים שלי </w:t>
      </w:r>
      <w:bookmarkStart w:id="4538" w:name="_ETM_Q1_3691905"/>
      <w:bookmarkEnd w:id="4538"/>
      <w:r w:rsidR="00EE3C22" w:rsidRPr="00D64730">
        <w:rPr>
          <w:rFonts w:hint="cs"/>
          <w:rtl/>
        </w:rPr>
        <w:t>ולצערי,</w:t>
      </w:r>
      <w:bookmarkStart w:id="4539" w:name="_ETM_Q1_3690651"/>
      <w:bookmarkEnd w:id="4539"/>
      <w:r w:rsidR="00EE3C22" w:rsidRPr="00D64730">
        <w:rPr>
          <w:rFonts w:hint="cs"/>
          <w:rtl/>
        </w:rPr>
        <w:t xml:space="preserve"> כל שנה אנחנו מתמודדים</w:t>
      </w:r>
      <w:bookmarkStart w:id="4540" w:name="_ETM_Q1_3693157"/>
      <w:bookmarkStart w:id="4541" w:name="_ETM_Q1_3690402"/>
      <w:bookmarkEnd w:id="4540"/>
      <w:bookmarkEnd w:id="4541"/>
      <w:r w:rsidR="00EE3C22" w:rsidRPr="00D64730">
        <w:rPr>
          <w:rFonts w:hint="cs"/>
          <w:rtl/>
        </w:rPr>
        <w:t xml:space="preserve"> </w:t>
      </w:r>
      <w:bookmarkStart w:id="4542" w:name="_ETM_Q1_3692406"/>
      <w:r w:rsidR="00D64730" w:rsidRPr="00D64730">
        <w:rPr>
          <w:rFonts w:hint="cs"/>
          <w:rtl/>
        </w:rPr>
        <w:t>עם בוקה ומבולקה</w:t>
      </w:r>
      <w:r w:rsidR="00EE3C22" w:rsidRPr="00D64730">
        <w:rPr>
          <w:rFonts w:hint="cs"/>
          <w:rtl/>
        </w:rPr>
        <w:t xml:space="preserve"> </w:t>
      </w:r>
      <w:bookmarkStart w:id="4543" w:name="_ETM_Q1_3710405"/>
      <w:bookmarkStart w:id="4544" w:name="_ETM_Q1_3707655"/>
      <w:bookmarkStart w:id="4545" w:name="_ETM_Q1_3704655"/>
      <w:bookmarkStart w:id="4546" w:name="_ETM_Q1_3694406"/>
      <w:bookmarkStart w:id="4547" w:name="_ETM_Q1_3691903"/>
      <w:bookmarkStart w:id="4548" w:name="_ETM_Q1_3690655"/>
      <w:bookmarkEnd w:id="4542"/>
      <w:bookmarkEnd w:id="4543"/>
      <w:bookmarkEnd w:id="4544"/>
      <w:bookmarkEnd w:id="4545"/>
      <w:bookmarkEnd w:id="4546"/>
      <w:bookmarkEnd w:id="4547"/>
      <w:bookmarkEnd w:id="4548"/>
      <w:r w:rsidR="00EE3C22" w:rsidRPr="00D64730">
        <w:rPr>
          <w:rFonts w:hint="cs"/>
          <w:rtl/>
        </w:rPr>
        <w:t xml:space="preserve"> ובלגן בכל הנושא </w:t>
      </w:r>
      <w:bookmarkStart w:id="4549" w:name="_ETM_Q1_3697905"/>
      <w:bookmarkEnd w:id="4549"/>
      <w:r w:rsidR="00EE3C22" w:rsidRPr="00D64730">
        <w:rPr>
          <w:rFonts w:hint="cs"/>
          <w:rtl/>
        </w:rPr>
        <w:t>של המינ</w:t>
      </w:r>
      <w:bookmarkStart w:id="4550" w:name="_ETM_Q1_3702405"/>
      <w:bookmarkStart w:id="4551" w:name="_ETM_Q1_3700403"/>
      <w:bookmarkStart w:id="4552" w:name="_ETM_Q1_3697655"/>
      <w:bookmarkEnd w:id="4550"/>
      <w:bookmarkEnd w:id="4551"/>
      <w:bookmarkEnd w:id="4552"/>
      <w:r w:rsidR="00EE3C22" w:rsidRPr="00D64730">
        <w:rPr>
          <w:rFonts w:hint="cs"/>
          <w:rtl/>
        </w:rPr>
        <w:t>ימום</w:t>
      </w:r>
      <w:bookmarkStart w:id="4553" w:name="_ETM_Q1_3695904"/>
      <w:bookmarkEnd w:id="4553"/>
      <w:r w:rsidR="00EE3C22" w:rsidRPr="00D64730">
        <w:rPr>
          <w:rFonts w:hint="cs"/>
          <w:rtl/>
        </w:rPr>
        <w:t xml:space="preserve"> של קיום</w:t>
      </w:r>
      <w:bookmarkStart w:id="4554" w:name="_ETM_Q1_3697904"/>
      <w:bookmarkEnd w:id="4554"/>
      <w:r w:rsidR="00EE3C22" w:rsidRPr="00D64730">
        <w:rPr>
          <w:rFonts w:hint="cs"/>
          <w:rtl/>
        </w:rPr>
        <w:t xml:space="preserve"> האזכרה באופן המכובד</w:t>
      </w:r>
      <w:bookmarkStart w:id="4555" w:name="_ETM_Q1_3698903"/>
      <w:bookmarkEnd w:id="4555"/>
      <w:r w:rsidR="00EE3C22" w:rsidRPr="00D64730">
        <w:rPr>
          <w:rFonts w:hint="cs"/>
          <w:rtl/>
        </w:rPr>
        <w:t xml:space="preserve"> והנדרש.</w:t>
      </w:r>
      <w:r w:rsidR="00EE3C22">
        <w:rPr>
          <w:rFonts w:hint="cs"/>
          <w:rtl/>
        </w:rPr>
        <w:t xml:space="preserve"> </w:t>
      </w:r>
      <w:bookmarkStart w:id="4556" w:name="_ETM_Q1_3709904"/>
      <w:bookmarkEnd w:id="4556"/>
    </w:p>
    <w:p w14:paraId="5F25A683" w14:textId="77777777" w:rsidR="00EE3C22" w:rsidRDefault="00EE3C22" w:rsidP="0069494E">
      <w:pPr>
        <w:rPr>
          <w:rtl/>
        </w:rPr>
      </w:pPr>
    </w:p>
    <w:p w14:paraId="0B06D5E0" w14:textId="462B7BE0" w:rsidR="0069494E" w:rsidRDefault="00EE3C22" w:rsidP="0069494E">
      <w:pPr>
        <w:rPr>
          <w:rtl/>
        </w:rPr>
      </w:pPr>
      <w:bookmarkStart w:id="4557" w:name="_ETM_Q1_3710403"/>
      <w:bookmarkEnd w:id="4557"/>
      <w:r>
        <w:rPr>
          <w:rFonts w:hint="cs"/>
          <w:rtl/>
        </w:rPr>
        <w:t>בחוק, אין</w:t>
      </w:r>
      <w:bookmarkStart w:id="4558" w:name="_ETM_Q1_3711404"/>
      <w:bookmarkEnd w:id="4558"/>
      <w:r>
        <w:rPr>
          <w:rFonts w:hint="cs"/>
          <w:rtl/>
        </w:rPr>
        <w:t xml:space="preserve"> התייחסות ספציפית על המשפחות</w:t>
      </w:r>
      <w:bookmarkStart w:id="4559" w:name="_ETM_Q1_3713654"/>
      <w:bookmarkEnd w:id="4559"/>
      <w:r>
        <w:rPr>
          <w:rFonts w:hint="cs"/>
          <w:rtl/>
        </w:rPr>
        <w:t xml:space="preserve"> שהן כמונו, </w:t>
      </w:r>
      <w:bookmarkStart w:id="4560" w:name="_ETM_Q1_3713904"/>
      <w:bookmarkEnd w:id="4560"/>
      <w:r>
        <w:rPr>
          <w:rFonts w:hint="cs"/>
          <w:rtl/>
        </w:rPr>
        <w:t xml:space="preserve">משפחת אלחדד </w:t>
      </w:r>
      <w:bookmarkStart w:id="4561" w:name="_ETM_Q1_3716406"/>
      <w:bookmarkEnd w:id="4561"/>
      <w:r>
        <w:rPr>
          <w:rFonts w:hint="cs"/>
          <w:rtl/>
        </w:rPr>
        <w:t xml:space="preserve">ומשפחת יוזף </w:t>
      </w:r>
      <w:bookmarkStart w:id="4562" w:name="_ETM_Q1_3712655"/>
      <w:bookmarkEnd w:id="4562"/>
      <w:r>
        <w:rPr>
          <w:rFonts w:hint="cs"/>
          <w:rtl/>
        </w:rPr>
        <w:t>שקברו במירון. כל שנה אנחנו צריכים להתמוד</w:t>
      </w:r>
      <w:bookmarkStart w:id="4563" w:name="_ETM_Q1_3719903"/>
      <w:bookmarkEnd w:id="4563"/>
      <w:r>
        <w:rPr>
          <w:rFonts w:hint="cs"/>
          <w:rtl/>
        </w:rPr>
        <w:t xml:space="preserve">ד </w:t>
      </w:r>
      <w:bookmarkStart w:id="4564" w:name="_ETM_Q1_3720403"/>
      <w:bookmarkEnd w:id="4564"/>
      <w:r>
        <w:rPr>
          <w:rFonts w:hint="cs"/>
          <w:rtl/>
        </w:rPr>
        <w:t>עם טלפו</w:t>
      </w:r>
      <w:bookmarkStart w:id="4565" w:name="_ETM_Q1_3719656"/>
      <w:bookmarkEnd w:id="4565"/>
      <w:r>
        <w:rPr>
          <w:rFonts w:hint="cs"/>
          <w:rtl/>
        </w:rPr>
        <w:t>נים לממ"ז.</w:t>
      </w:r>
      <w:bookmarkStart w:id="4566" w:name="_ETM_Q1_3718905"/>
      <w:bookmarkStart w:id="4567" w:name="_ETM_Q1_3725156"/>
      <w:bookmarkStart w:id="4568" w:name="_ETM_Q1_3722405"/>
      <w:bookmarkStart w:id="4569" w:name="_ETM_Q1_3720155"/>
      <w:bookmarkEnd w:id="4566"/>
      <w:bookmarkEnd w:id="4567"/>
      <w:bookmarkEnd w:id="4568"/>
      <w:bookmarkEnd w:id="4569"/>
      <w:r>
        <w:rPr>
          <w:rFonts w:hint="cs"/>
          <w:rtl/>
        </w:rPr>
        <w:t xml:space="preserve"> יש לומר ששנה שעבר</w:t>
      </w:r>
      <w:bookmarkStart w:id="4570" w:name="_ETM_Q1_3725653"/>
      <w:bookmarkEnd w:id="4570"/>
      <w:r>
        <w:rPr>
          <w:rFonts w:hint="cs"/>
          <w:rtl/>
        </w:rPr>
        <w:t xml:space="preserve"> השר פרוש מאוד </w:t>
      </w:r>
      <w:bookmarkStart w:id="4571" w:name="_ETM_Q1_3727657"/>
      <w:bookmarkEnd w:id="4571"/>
      <w:r>
        <w:rPr>
          <w:rFonts w:hint="cs"/>
          <w:rtl/>
        </w:rPr>
        <w:t xml:space="preserve">עזר לנו בכל </w:t>
      </w:r>
      <w:bookmarkStart w:id="4572" w:name="_ETM_Q1_3726656"/>
      <w:bookmarkEnd w:id="4572"/>
      <w:r>
        <w:rPr>
          <w:rFonts w:hint="cs"/>
          <w:rtl/>
        </w:rPr>
        <w:t xml:space="preserve">הנוגע לזה אבל בכל שנה, </w:t>
      </w:r>
      <w:bookmarkStart w:id="4573" w:name="_ETM_Q1_3727405"/>
      <w:bookmarkStart w:id="4574" w:name="_ETM_Q1_3726153"/>
      <w:bookmarkEnd w:id="4573"/>
      <w:bookmarkEnd w:id="4574"/>
      <w:r>
        <w:rPr>
          <w:rFonts w:hint="cs"/>
          <w:rtl/>
        </w:rPr>
        <w:t xml:space="preserve"> בסוף באיזשהו </w:t>
      </w:r>
      <w:bookmarkStart w:id="4575" w:name="_ETM_Q1_3731904"/>
      <w:bookmarkEnd w:id="4575"/>
      <w:r>
        <w:rPr>
          <w:rFonts w:hint="cs"/>
          <w:rtl/>
        </w:rPr>
        <w:t>מקום</w:t>
      </w:r>
      <w:bookmarkStart w:id="4576" w:name="_ETM_Q1_3729655"/>
      <w:bookmarkEnd w:id="4576"/>
      <w:r>
        <w:rPr>
          <w:rFonts w:hint="cs"/>
          <w:rtl/>
        </w:rPr>
        <w:t xml:space="preserve"> </w:t>
      </w:r>
      <w:bookmarkStart w:id="4577" w:name="_ETM_Q1_3726907"/>
      <w:bookmarkEnd w:id="4577"/>
      <w:r>
        <w:rPr>
          <w:rFonts w:hint="cs"/>
          <w:rtl/>
        </w:rPr>
        <w:t xml:space="preserve">נופל משהו. </w:t>
      </w:r>
    </w:p>
    <w:p w14:paraId="5758EF8C" w14:textId="77777777" w:rsidR="00EE3C22" w:rsidRDefault="00EE3C22" w:rsidP="0069494E">
      <w:pPr>
        <w:rPr>
          <w:rtl/>
        </w:rPr>
      </w:pPr>
      <w:bookmarkStart w:id="4578" w:name="_ETM_Q1_3728904"/>
      <w:bookmarkEnd w:id="4578"/>
    </w:p>
    <w:p w14:paraId="09E59311" w14:textId="77777777" w:rsidR="00EE3C22" w:rsidRDefault="00EE3C22" w:rsidP="0069494E">
      <w:pPr>
        <w:rPr>
          <w:rtl/>
        </w:rPr>
      </w:pPr>
    </w:p>
    <w:p w14:paraId="218F34D4" w14:textId="5786CB51" w:rsidR="00EE3C22" w:rsidRDefault="00EE3C22" w:rsidP="0069494E">
      <w:pPr>
        <w:rPr>
          <w:rtl/>
        </w:rPr>
      </w:pPr>
      <w:bookmarkStart w:id="4579" w:name="_ETM_Q1_3729405"/>
      <w:bookmarkEnd w:id="4579"/>
      <w:r>
        <w:rPr>
          <w:rFonts w:hint="cs"/>
          <w:rtl/>
        </w:rPr>
        <w:t>כאשר אנחנו באים ויושבי</w:t>
      </w:r>
      <w:bookmarkStart w:id="4580" w:name="_ETM_Q1_3732905"/>
      <w:bookmarkEnd w:id="4580"/>
      <w:r>
        <w:rPr>
          <w:rFonts w:hint="cs"/>
          <w:rtl/>
        </w:rPr>
        <w:t xml:space="preserve">ם על חוק </w:t>
      </w:r>
      <w:bookmarkStart w:id="4581" w:name="_ETM_Q1_3734403"/>
      <w:bookmarkEnd w:id="4581"/>
      <w:r>
        <w:rPr>
          <w:rFonts w:hint="cs"/>
          <w:rtl/>
        </w:rPr>
        <w:t xml:space="preserve">שקובע מסמרות </w:t>
      </w:r>
      <w:bookmarkStart w:id="4582" w:name="_ETM_Q1_3734404"/>
      <w:bookmarkEnd w:id="4582"/>
      <w:r>
        <w:rPr>
          <w:rFonts w:hint="cs"/>
          <w:rtl/>
        </w:rPr>
        <w:t>וגבולות גזרה, אני חושב שצריך לת</w:t>
      </w:r>
      <w:bookmarkStart w:id="4583" w:name="_ETM_Q1_3742155"/>
      <w:bookmarkStart w:id="4584" w:name="_ETM_Q1_3741906"/>
      <w:bookmarkStart w:id="4585" w:name="_ETM_Q1_3739155"/>
      <w:bookmarkStart w:id="4586" w:name="_ETM_Q1_3737906"/>
      <w:bookmarkEnd w:id="4583"/>
      <w:bookmarkEnd w:id="4584"/>
      <w:bookmarkEnd w:id="4585"/>
      <w:bookmarkEnd w:id="4586"/>
      <w:r>
        <w:rPr>
          <w:rFonts w:hint="cs"/>
          <w:rtl/>
        </w:rPr>
        <w:t xml:space="preserve">ת התייחסות בחוק לנושא הספציפי הזה כי עייפנו מלהתמודד </w:t>
      </w:r>
      <w:bookmarkStart w:id="4587" w:name="_ETM_Q1_3746154"/>
      <w:bookmarkEnd w:id="4587"/>
      <w:r>
        <w:rPr>
          <w:rFonts w:hint="cs"/>
          <w:rtl/>
        </w:rPr>
        <w:t>עם זה כל שנה.</w:t>
      </w:r>
      <w:bookmarkStart w:id="4588" w:name="_ETM_Q1_3746903"/>
      <w:bookmarkStart w:id="4589" w:name="_ETM_Q1_3746403"/>
      <w:bookmarkEnd w:id="4588"/>
      <w:bookmarkEnd w:id="4589"/>
      <w:r>
        <w:rPr>
          <w:rFonts w:hint="cs"/>
          <w:rtl/>
        </w:rPr>
        <w:t xml:space="preserve"> למרות שיש לנו עזרה </w:t>
      </w:r>
      <w:bookmarkStart w:id="4590" w:name="_ETM_Q1_3749652"/>
      <w:bookmarkEnd w:id="4590"/>
      <w:r>
        <w:rPr>
          <w:rFonts w:hint="cs"/>
          <w:rtl/>
        </w:rPr>
        <w:t>מלאה מהר ו</w:t>
      </w:r>
      <w:bookmarkStart w:id="4591" w:name="_ETM_Q1_3749157"/>
      <w:bookmarkEnd w:id="4591"/>
      <w:r>
        <w:rPr>
          <w:rFonts w:hint="cs"/>
          <w:rtl/>
        </w:rPr>
        <w:t>כולם רוצים לעזור</w:t>
      </w:r>
      <w:bookmarkStart w:id="4592" w:name="_ETM_Q1_3750406"/>
      <w:bookmarkEnd w:id="4592"/>
      <w:r>
        <w:rPr>
          <w:rFonts w:hint="cs"/>
          <w:rtl/>
        </w:rPr>
        <w:t>, אחרי הכול הדברים</w:t>
      </w:r>
      <w:bookmarkStart w:id="4593" w:name="_ETM_Q1_3753906"/>
      <w:bookmarkEnd w:id="4593"/>
      <w:r>
        <w:rPr>
          <w:rFonts w:hint="cs"/>
          <w:rtl/>
        </w:rPr>
        <w:t xml:space="preserve"> </w:t>
      </w:r>
      <w:bookmarkStart w:id="4594" w:name="_ETM_Q1_3751153"/>
      <w:bookmarkEnd w:id="4594"/>
      <w:r>
        <w:rPr>
          <w:rFonts w:hint="cs"/>
          <w:rtl/>
        </w:rPr>
        <w:t xml:space="preserve">נופלים </w:t>
      </w:r>
      <w:bookmarkStart w:id="4595" w:name="_ETM_Q1_3752153"/>
      <w:bookmarkEnd w:id="4595"/>
      <w:r>
        <w:rPr>
          <w:rFonts w:hint="cs"/>
          <w:rtl/>
        </w:rPr>
        <w:t xml:space="preserve">בין הכיסאות. כאשר אנחנו </w:t>
      </w:r>
      <w:bookmarkStart w:id="4596" w:name="_ETM_Q1_3756904"/>
      <w:bookmarkEnd w:id="4596"/>
      <w:r>
        <w:rPr>
          <w:rFonts w:hint="cs"/>
          <w:rtl/>
        </w:rPr>
        <w:t xml:space="preserve">באים </w:t>
      </w:r>
      <w:bookmarkStart w:id="4597" w:name="_ETM_Q1_3754655"/>
      <w:bookmarkEnd w:id="4597"/>
      <w:r>
        <w:rPr>
          <w:rFonts w:hint="cs"/>
          <w:rtl/>
        </w:rPr>
        <w:t xml:space="preserve">לקבוע גבולות גזרה, </w:t>
      </w:r>
      <w:bookmarkStart w:id="4598" w:name="_ETM_Q1_3759405"/>
      <w:bookmarkEnd w:id="4598"/>
      <w:r>
        <w:rPr>
          <w:rFonts w:hint="cs"/>
          <w:rtl/>
        </w:rPr>
        <w:t>אני חושב שצריך</w:t>
      </w:r>
      <w:bookmarkStart w:id="4599" w:name="_ETM_Q1_3758654"/>
      <w:bookmarkEnd w:id="4599"/>
      <w:r>
        <w:rPr>
          <w:rFonts w:hint="cs"/>
          <w:rtl/>
        </w:rPr>
        <w:t xml:space="preserve"> התייחסות ספציפית בחוק ל</w:t>
      </w:r>
      <w:bookmarkStart w:id="4600" w:name="_ETM_Q1_3759904"/>
      <w:bookmarkStart w:id="4601" w:name="_ETM_Q1_3757154"/>
      <w:bookmarkEnd w:id="4600"/>
      <w:bookmarkEnd w:id="4601"/>
      <w:r>
        <w:rPr>
          <w:rFonts w:hint="cs"/>
          <w:rtl/>
        </w:rPr>
        <w:t xml:space="preserve">נושא הזה כי </w:t>
      </w:r>
      <w:bookmarkStart w:id="4602" w:name="_ETM_Q1_3765154"/>
      <w:bookmarkStart w:id="4603" w:name="_ETM_Q1_3762902"/>
      <w:bookmarkEnd w:id="4602"/>
      <w:bookmarkEnd w:id="4603"/>
      <w:r>
        <w:rPr>
          <w:rFonts w:hint="cs"/>
          <w:rtl/>
        </w:rPr>
        <w:t>לקיים את האזכרה של</w:t>
      </w:r>
      <w:bookmarkStart w:id="4604" w:name="_ETM_Q1_3764403"/>
      <w:bookmarkEnd w:id="4604"/>
      <w:r>
        <w:rPr>
          <w:rFonts w:hint="cs"/>
          <w:rtl/>
        </w:rPr>
        <w:t xml:space="preserve"> אח</w:t>
      </w:r>
      <w:bookmarkStart w:id="4605" w:name="_ETM_Q1_3764653"/>
      <w:bookmarkEnd w:id="4605"/>
      <w:r>
        <w:rPr>
          <w:rFonts w:hint="cs"/>
          <w:rtl/>
        </w:rPr>
        <w:t>ים שלי כמו שצריך זה המינ</w:t>
      </w:r>
      <w:bookmarkStart w:id="4606" w:name="_ETM_Q1_3765655"/>
      <w:bookmarkEnd w:id="4606"/>
      <w:r>
        <w:rPr>
          <w:rFonts w:hint="cs"/>
          <w:rtl/>
        </w:rPr>
        <w:t xml:space="preserve">ימום </w:t>
      </w:r>
      <w:bookmarkStart w:id="4607" w:name="_ETM_Q1_3766406"/>
      <w:bookmarkEnd w:id="4607"/>
      <w:r>
        <w:rPr>
          <w:rFonts w:hint="cs"/>
          <w:rtl/>
        </w:rPr>
        <w:t>ש</w:t>
      </w:r>
      <w:bookmarkStart w:id="4608" w:name="_ETM_Q1_3764156"/>
      <w:bookmarkEnd w:id="4608"/>
      <w:r>
        <w:rPr>
          <w:rFonts w:hint="cs"/>
          <w:rtl/>
        </w:rPr>
        <w:t xml:space="preserve">ל המינימום. </w:t>
      </w:r>
    </w:p>
    <w:p w14:paraId="5B4D8449" w14:textId="77777777" w:rsidR="00EE3C22" w:rsidRDefault="00EE3C22" w:rsidP="0069494E">
      <w:pPr>
        <w:rPr>
          <w:rtl/>
        </w:rPr>
      </w:pPr>
      <w:bookmarkStart w:id="4609" w:name="_ETM_Q1_3766405"/>
      <w:bookmarkStart w:id="4610" w:name="_ETM_Q1_3766904"/>
      <w:bookmarkEnd w:id="4609"/>
      <w:bookmarkEnd w:id="4610"/>
    </w:p>
    <w:p w14:paraId="648C78BE" w14:textId="25E148CE" w:rsidR="00EE3C22" w:rsidRDefault="00EE3C22" w:rsidP="00EE3C22">
      <w:pPr>
        <w:pStyle w:val="af6"/>
        <w:keepNext/>
        <w:rPr>
          <w:rtl/>
        </w:rPr>
      </w:pPr>
      <w:bookmarkStart w:id="4611" w:name="ET_yor_6358_325"/>
      <w:r w:rsidRPr="00EE3C22">
        <w:rPr>
          <w:rStyle w:val="TagStyle"/>
          <w:rtl/>
        </w:rPr>
        <w:t xml:space="preserve"> &lt;&lt; יור &gt;&gt; </w:t>
      </w:r>
      <w:r>
        <w:rPr>
          <w:rtl/>
        </w:rPr>
        <w:t>היו"ר צביקה פוגל:</w:t>
      </w:r>
      <w:r w:rsidRPr="00EE3C22">
        <w:rPr>
          <w:rStyle w:val="TagStyle"/>
          <w:rtl/>
        </w:rPr>
        <w:t xml:space="preserve"> &lt;&lt; יור &gt;&gt;</w:t>
      </w:r>
      <w:r>
        <w:rPr>
          <w:rtl/>
        </w:rPr>
        <w:t xml:space="preserve">   </w:t>
      </w:r>
      <w:bookmarkEnd w:id="4611"/>
    </w:p>
    <w:p w14:paraId="4CF692A9" w14:textId="77777777" w:rsidR="00EE3C22" w:rsidRDefault="00EE3C22" w:rsidP="00EE3C22">
      <w:pPr>
        <w:pStyle w:val="KeepWithNext"/>
        <w:rPr>
          <w:rtl/>
        </w:rPr>
      </w:pPr>
    </w:p>
    <w:p w14:paraId="3A890E56" w14:textId="744B90D4" w:rsidR="00EE3C22" w:rsidRDefault="00EE3C22" w:rsidP="00EE3C22">
      <w:pPr>
        <w:rPr>
          <w:rtl/>
        </w:rPr>
      </w:pPr>
      <w:bookmarkStart w:id="4612" w:name="_ETM_Q1_3768404"/>
      <w:bookmarkEnd w:id="4612"/>
      <w:r>
        <w:rPr>
          <w:rFonts w:hint="cs"/>
          <w:rtl/>
        </w:rPr>
        <w:t xml:space="preserve">שמעון, קודם כול,  </w:t>
      </w:r>
      <w:bookmarkStart w:id="4613" w:name="_ETM_Q1_3771153"/>
      <w:bookmarkEnd w:id="4613"/>
      <w:r>
        <w:rPr>
          <w:rFonts w:hint="cs"/>
          <w:rtl/>
        </w:rPr>
        <w:t xml:space="preserve">אני מניח שכולנו משתתפים </w:t>
      </w:r>
      <w:bookmarkStart w:id="4614" w:name="_ETM_Q1_3776652"/>
      <w:bookmarkEnd w:id="4614"/>
      <w:r>
        <w:rPr>
          <w:rFonts w:hint="cs"/>
          <w:rtl/>
        </w:rPr>
        <w:t>בצער</w:t>
      </w:r>
      <w:bookmarkStart w:id="4615" w:name="_ETM_Q1_3775903"/>
      <w:bookmarkEnd w:id="4615"/>
      <w:r>
        <w:rPr>
          <w:rFonts w:hint="cs"/>
          <w:rtl/>
        </w:rPr>
        <w:t>ה של המשפחה ומבינים את הגודל</w:t>
      </w:r>
      <w:bookmarkStart w:id="4616" w:name="_ETM_Q1_3777654"/>
      <w:bookmarkEnd w:id="4616"/>
      <w:r>
        <w:rPr>
          <w:rFonts w:hint="cs"/>
          <w:rtl/>
        </w:rPr>
        <w:t xml:space="preserve">. אני גם מבטיח לך </w:t>
      </w:r>
      <w:bookmarkStart w:id="4617" w:name="_ETM_Q1_3780904"/>
      <w:bookmarkEnd w:id="4617"/>
      <w:r>
        <w:rPr>
          <w:rFonts w:hint="cs"/>
          <w:rtl/>
        </w:rPr>
        <w:t xml:space="preserve">שאתה תופיע ברשימת </w:t>
      </w:r>
      <w:bookmarkStart w:id="4618" w:name="_ETM_Q1_3780905"/>
      <w:bookmarkEnd w:id="4618"/>
      <w:r>
        <w:rPr>
          <w:rFonts w:hint="cs"/>
          <w:rtl/>
        </w:rPr>
        <w:t>ה</w:t>
      </w:r>
      <w:bookmarkStart w:id="4619" w:name="_ETM_Q1_3778154"/>
      <w:bookmarkEnd w:id="4619"/>
      <w:r>
        <w:rPr>
          <w:rFonts w:hint="cs"/>
          <w:rtl/>
        </w:rPr>
        <w:t>היתרים. השר דיבר עליך גם בפעם הקודמ</w:t>
      </w:r>
      <w:bookmarkStart w:id="4620" w:name="_ETM_Q1_3783903"/>
      <w:bookmarkEnd w:id="4620"/>
      <w:r>
        <w:rPr>
          <w:rFonts w:hint="cs"/>
          <w:rtl/>
        </w:rPr>
        <w:t xml:space="preserve">ת </w:t>
      </w:r>
      <w:bookmarkStart w:id="4621" w:name="_ETM_Q1_3784404"/>
      <w:bookmarkEnd w:id="4621"/>
      <w:r>
        <w:rPr>
          <w:rFonts w:hint="cs"/>
          <w:rtl/>
        </w:rPr>
        <w:t>והזכיר את שתי המשפחו</w:t>
      </w:r>
      <w:bookmarkStart w:id="4622" w:name="_ETM_Q1_3787403"/>
      <w:bookmarkEnd w:id="4622"/>
      <w:r>
        <w:rPr>
          <w:rFonts w:hint="cs"/>
          <w:rtl/>
        </w:rPr>
        <w:t>ת. אני מניח שהם י</w:t>
      </w:r>
      <w:bookmarkStart w:id="4623" w:name="_ETM_Q1_3789405"/>
      <w:bookmarkStart w:id="4624" w:name="_ETM_Q1_3786658"/>
      <w:bookmarkEnd w:id="4623"/>
      <w:bookmarkEnd w:id="4624"/>
      <w:r>
        <w:rPr>
          <w:rFonts w:hint="cs"/>
          <w:rtl/>
        </w:rPr>
        <w:t xml:space="preserve">קבלו היתר </w:t>
      </w:r>
      <w:bookmarkStart w:id="4625" w:name="_ETM_Q1_3788155"/>
      <w:bookmarkEnd w:id="4625"/>
      <w:r>
        <w:rPr>
          <w:rFonts w:hint="cs"/>
          <w:rtl/>
        </w:rPr>
        <w:t>ואתם תוכלו לעבור ולהגיע לשם.</w:t>
      </w:r>
    </w:p>
    <w:p w14:paraId="316DB2B0" w14:textId="77777777" w:rsidR="00EE3C22" w:rsidRDefault="00EE3C22" w:rsidP="00EE3C22">
      <w:pPr>
        <w:rPr>
          <w:rtl/>
        </w:rPr>
      </w:pPr>
      <w:bookmarkStart w:id="4626" w:name="_ETM_Q1_3794155"/>
      <w:bookmarkEnd w:id="4626"/>
    </w:p>
    <w:p w14:paraId="625D12A1" w14:textId="76F5FC55" w:rsidR="00EE3C22" w:rsidRDefault="00EE3C22" w:rsidP="00EE3C22">
      <w:pPr>
        <w:pStyle w:val="a4"/>
        <w:keepNext/>
        <w:rPr>
          <w:rtl/>
        </w:rPr>
      </w:pPr>
      <w:bookmarkStart w:id="4627" w:name="ET_speaker_שמעון_ישראל__326"/>
      <w:r w:rsidRPr="00EE3C22">
        <w:rPr>
          <w:rStyle w:val="TagStyle"/>
          <w:rtl/>
        </w:rPr>
        <w:t xml:space="preserve"> &lt;&lt; דובר &gt;&gt; </w:t>
      </w:r>
      <w:r>
        <w:rPr>
          <w:rtl/>
        </w:rPr>
        <w:t>שמעון ישראל אלחדד:</w:t>
      </w:r>
      <w:r w:rsidRPr="00EE3C22">
        <w:rPr>
          <w:rStyle w:val="TagStyle"/>
          <w:rtl/>
        </w:rPr>
        <w:t xml:space="preserve"> &lt;&lt; דובר &gt;&gt;</w:t>
      </w:r>
      <w:r>
        <w:rPr>
          <w:rtl/>
        </w:rPr>
        <w:t xml:space="preserve">   </w:t>
      </w:r>
      <w:bookmarkEnd w:id="4627"/>
    </w:p>
    <w:p w14:paraId="57B8D161" w14:textId="77777777" w:rsidR="00EE3C22" w:rsidRDefault="00EE3C22" w:rsidP="00EE3C22">
      <w:pPr>
        <w:pStyle w:val="KeepWithNext"/>
        <w:rPr>
          <w:rtl/>
        </w:rPr>
      </w:pPr>
    </w:p>
    <w:p w14:paraId="48596266" w14:textId="189F27C3" w:rsidR="00EE3C22" w:rsidRDefault="00EE3C22" w:rsidP="00EE3C22">
      <w:pPr>
        <w:rPr>
          <w:rtl/>
        </w:rPr>
      </w:pPr>
      <w:bookmarkStart w:id="4628" w:name="_ETM_Q1_3794905"/>
      <w:bookmarkStart w:id="4629" w:name="_ETM_Q1_3791905"/>
      <w:bookmarkEnd w:id="4628"/>
      <w:bookmarkEnd w:id="4629"/>
      <w:r>
        <w:rPr>
          <w:rFonts w:hint="cs"/>
          <w:rtl/>
        </w:rPr>
        <w:t xml:space="preserve">זה חשוב לי. </w:t>
      </w:r>
      <w:bookmarkStart w:id="4630" w:name="_ETM_Q1_3794405"/>
      <w:bookmarkEnd w:id="4630"/>
      <w:r>
        <w:rPr>
          <w:rFonts w:hint="cs"/>
          <w:rtl/>
        </w:rPr>
        <w:t xml:space="preserve">במשפחה </w:t>
      </w:r>
      <w:bookmarkStart w:id="4631" w:name="_ETM_Q1_3795405"/>
      <w:bookmarkEnd w:id="4631"/>
      <w:r>
        <w:rPr>
          <w:rFonts w:hint="cs"/>
          <w:rtl/>
        </w:rPr>
        <w:t>אנחנו מונים 16 אחים</w:t>
      </w:r>
      <w:bookmarkStart w:id="4632" w:name="_ETM_Q1_3798906"/>
      <w:bookmarkEnd w:id="4632"/>
      <w:r>
        <w:rPr>
          <w:rFonts w:hint="cs"/>
          <w:rtl/>
        </w:rPr>
        <w:t>, שניים קבורים במירון</w:t>
      </w:r>
      <w:bookmarkStart w:id="4633" w:name="_ETM_Q1_3802401"/>
      <w:bookmarkStart w:id="4634" w:name="_ETM_Q1_3805401"/>
      <w:bookmarkEnd w:id="4633"/>
      <w:bookmarkEnd w:id="4634"/>
      <w:r>
        <w:rPr>
          <w:rFonts w:hint="cs"/>
          <w:rtl/>
        </w:rPr>
        <w:t xml:space="preserve">. רק האחים </w:t>
      </w:r>
      <w:bookmarkStart w:id="4635" w:name="_ETM_Q1_3807655"/>
      <w:bookmarkEnd w:id="4635"/>
      <w:r>
        <w:rPr>
          <w:rFonts w:hint="cs"/>
          <w:rtl/>
        </w:rPr>
        <w:t>והאחיות - - -</w:t>
      </w:r>
      <w:bookmarkStart w:id="4636" w:name="_ETM_Q1_3806652"/>
      <w:bookmarkEnd w:id="4636"/>
    </w:p>
    <w:p w14:paraId="20334F11" w14:textId="77777777" w:rsidR="00EE3C22" w:rsidRDefault="00EE3C22" w:rsidP="00EE3C22">
      <w:pPr>
        <w:rPr>
          <w:rtl/>
        </w:rPr>
      </w:pPr>
      <w:bookmarkStart w:id="4637" w:name="_ETM_Q1_3807151"/>
      <w:bookmarkEnd w:id="4637"/>
    </w:p>
    <w:p w14:paraId="4E6379CE" w14:textId="660C48BC" w:rsidR="00EE3C22" w:rsidRDefault="00EE3C22" w:rsidP="00EE3C22">
      <w:pPr>
        <w:pStyle w:val="af6"/>
        <w:keepNext/>
        <w:rPr>
          <w:rtl/>
        </w:rPr>
      </w:pPr>
      <w:bookmarkStart w:id="4638" w:name="ET_yor_6358_327"/>
      <w:r w:rsidRPr="00EE3C22">
        <w:rPr>
          <w:rStyle w:val="TagStyle"/>
          <w:rtl/>
        </w:rPr>
        <w:t xml:space="preserve"> &lt;&lt; יור &gt;&gt; </w:t>
      </w:r>
      <w:r>
        <w:rPr>
          <w:rtl/>
        </w:rPr>
        <w:t>היו"ר צביקה פוגל:</w:t>
      </w:r>
      <w:r w:rsidRPr="00EE3C22">
        <w:rPr>
          <w:rStyle w:val="TagStyle"/>
          <w:rtl/>
        </w:rPr>
        <w:t xml:space="preserve"> &lt;&lt; יור &gt;&gt;</w:t>
      </w:r>
      <w:r>
        <w:rPr>
          <w:rtl/>
        </w:rPr>
        <w:t xml:space="preserve">   </w:t>
      </w:r>
      <w:bookmarkEnd w:id="4638"/>
    </w:p>
    <w:p w14:paraId="3A321E3F" w14:textId="77777777" w:rsidR="00EE3C22" w:rsidRDefault="00EE3C22" w:rsidP="00EE3C22">
      <w:pPr>
        <w:pStyle w:val="KeepWithNext"/>
        <w:rPr>
          <w:rtl/>
        </w:rPr>
      </w:pPr>
    </w:p>
    <w:p w14:paraId="7DF3A979" w14:textId="40F10440" w:rsidR="00EE3C22" w:rsidRDefault="00EE3C22" w:rsidP="00EE3C22">
      <w:pPr>
        <w:rPr>
          <w:rtl/>
        </w:rPr>
      </w:pPr>
      <w:r>
        <w:rPr>
          <w:rFonts w:hint="cs"/>
          <w:rtl/>
        </w:rPr>
        <w:t>אני איתך</w:t>
      </w:r>
      <w:bookmarkStart w:id="4639" w:name="_ETM_Q1_3806904"/>
      <w:bookmarkEnd w:id="4639"/>
      <w:r>
        <w:rPr>
          <w:rFonts w:hint="cs"/>
          <w:rtl/>
        </w:rPr>
        <w:t xml:space="preserve"> שמ</w:t>
      </w:r>
      <w:bookmarkStart w:id="4640" w:name="_ETM_Q1_3804155"/>
      <w:bookmarkEnd w:id="4640"/>
      <w:r>
        <w:rPr>
          <w:rFonts w:hint="cs"/>
          <w:rtl/>
        </w:rPr>
        <w:t>עון.</w:t>
      </w:r>
    </w:p>
    <w:p w14:paraId="4584F4A4" w14:textId="77777777" w:rsidR="00EE3C22" w:rsidRDefault="00EE3C22" w:rsidP="00EE3C22">
      <w:pPr>
        <w:rPr>
          <w:rtl/>
        </w:rPr>
      </w:pPr>
      <w:bookmarkStart w:id="4641" w:name="_ETM_Q1_3807654"/>
      <w:bookmarkStart w:id="4642" w:name="_ETM_Q1_3805154"/>
      <w:bookmarkStart w:id="4643" w:name="_ETM_Q1_3805656"/>
      <w:bookmarkEnd w:id="4641"/>
      <w:bookmarkEnd w:id="4642"/>
      <w:bookmarkEnd w:id="4643"/>
    </w:p>
    <w:p w14:paraId="516AB086" w14:textId="02753406" w:rsidR="00EE3C22" w:rsidRDefault="00EE3C22" w:rsidP="00EE3C22">
      <w:pPr>
        <w:pStyle w:val="a4"/>
        <w:keepNext/>
        <w:rPr>
          <w:rtl/>
        </w:rPr>
      </w:pPr>
      <w:bookmarkStart w:id="4644" w:name="ET_speaker_שמעון_ישראל__328"/>
      <w:r w:rsidRPr="00EE3C22">
        <w:rPr>
          <w:rStyle w:val="TagStyle"/>
          <w:rtl/>
        </w:rPr>
        <w:t xml:space="preserve"> &lt;&lt; דובר &gt;&gt; </w:t>
      </w:r>
      <w:r>
        <w:rPr>
          <w:rtl/>
        </w:rPr>
        <w:t>שמעון ישראל אלחדד:</w:t>
      </w:r>
      <w:r w:rsidRPr="00EE3C22">
        <w:rPr>
          <w:rStyle w:val="TagStyle"/>
          <w:rtl/>
        </w:rPr>
        <w:t xml:space="preserve"> &lt;&lt; דובר &gt;&gt;</w:t>
      </w:r>
      <w:r>
        <w:rPr>
          <w:rtl/>
        </w:rPr>
        <w:t xml:space="preserve">   </w:t>
      </w:r>
      <w:bookmarkEnd w:id="4644"/>
    </w:p>
    <w:p w14:paraId="595BEEC8" w14:textId="77777777" w:rsidR="00EE3C22" w:rsidRDefault="00EE3C22" w:rsidP="00EE3C22">
      <w:pPr>
        <w:pStyle w:val="KeepWithNext"/>
        <w:rPr>
          <w:rtl/>
        </w:rPr>
      </w:pPr>
    </w:p>
    <w:p w14:paraId="34C36CE1" w14:textId="21FD64CC" w:rsidR="00EE3C22" w:rsidRDefault="00EE3C22" w:rsidP="00EE3C22">
      <w:pPr>
        <w:rPr>
          <w:rtl/>
        </w:rPr>
      </w:pPr>
      <w:r>
        <w:rPr>
          <w:rFonts w:hint="cs"/>
          <w:rtl/>
        </w:rPr>
        <w:t xml:space="preserve">לא, כי כותבים פה </w:t>
      </w:r>
      <w:bookmarkStart w:id="4645" w:name="_ETM_Q1_3809659"/>
      <w:bookmarkStart w:id="4646" w:name="_ETM_Q1_3807652"/>
      <w:bookmarkEnd w:id="4645"/>
      <w:bookmarkEnd w:id="4646"/>
      <w:r>
        <w:rPr>
          <w:rFonts w:hint="cs"/>
          <w:rtl/>
        </w:rPr>
        <w:t>בטיוט</w:t>
      </w:r>
      <w:bookmarkStart w:id="4647" w:name="_ETM_Q1_3808155"/>
      <w:bookmarkEnd w:id="4647"/>
      <w:r w:rsidR="00D24E3F">
        <w:rPr>
          <w:rFonts w:hint="cs"/>
          <w:rtl/>
        </w:rPr>
        <w:t>ה</w:t>
      </w:r>
      <w:r>
        <w:rPr>
          <w:rFonts w:hint="cs"/>
          <w:rtl/>
        </w:rPr>
        <w:t xml:space="preserve"> - - -</w:t>
      </w:r>
    </w:p>
    <w:p w14:paraId="7342D970" w14:textId="77777777" w:rsidR="00EE3C22" w:rsidRDefault="00EE3C22" w:rsidP="00EE3C22">
      <w:pPr>
        <w:rPr>
          <w:rtl/>
        </w:rPr>
      </w:pPr>
      <w:bookmarkStart w:id="4648" w:name="_ETM_Q1_3809403"/>
      <w:bookmarkStart w:id="4649" w:name="_ETM_Q1_3806403"/>
      <w:bookmarkStart w:id="4650" w:name="_ETM_Q1_3806653"/>
      <w:bookmarkEnd w:id="4648"/>
      <w:bookmarkEnd w:id="4649"/>
      <w:bookmarkEnd w:id="4650"/>
    </w:p>
    <w:p w14:paraId="1FAD193C" w14:textId="357E6CF8" w:rsidR="00EE3C22" w:rsidRDefault="00EE3C22" w:rsidP="00EE3C22">
      <w:pPr>
        <w:pStyle w:val="a4"/>
        <w:keepNext/>
        <w:rPr>
          <w:rtl/>
        </w:rPr>
      </w:pPr>
      <w:bookmarkStart w:id="4651" w:name="ET_speaker_ישראל_דיסקין_329"/>
      <w:r w:rsidRPr="00EE3C22">
        <w:rPr>
          <w:rStyle w:val="TagStyle"/>
          <w:rtl/>
        </w:rPr>
        <w:t xml:space="preserve"> &lt;&lt; דובר &gt;&gt; </w:t>
      </w:r>
      <w:r>
        <w:rPr>
          <w:rtl/>
        </w:rPr>
        <w:t>ישראל דיסקין:</w:t>
      </w:r>
      <w:r w:rsidRPr="00EE3C22">
        <w:rPr>
          <w:rStyle w:val="TagStyle"/>
          <w:rtl/>
        </w:rPr>
        <w:t xml:space="preserve"> &lt;&lt; דובר &gt;&gt;</w:t>
      </w:r>
      <w:r>
        <w:rPr>
          <w:rtl/>
        </w:rPr>
        <w:t xml:space="preserve">   </w:t>
      </w:r>
      <w:bookmarkEnd w:id="4651"/>
    </w:p>
    <w:p w14:paraId="7E793C1F" w14:textId="77777777" w:rsidR="00EE3C22" w:rsidRDefault="00EE3C22" w:rsidP="00EE3C22">
      <w:pPr>
        <w:pStyle w:val="KeepWithNext"/>
        <w:rPr>
          <w:rtl/>
        </w:rPr>
      </w:pPr>
    </w:p>
    <w:p w14:paraId="531A2201" w14:textId="5F6C0E85" w:rsidR="00EE3C22" w:rsidRDefault="00EE3C22" w:rsidP="00EE3C22">
      <w:pPr>
        <w:rPr>
          <w:rtl/>
        </w:rPr>
      </w:pPr>
      <w:bookmarkStart w:id="4652" w:name="_ETM_Q1_3813655"/>
      <w:bookmarkEnd w:id="4652"/>
      <w:r>
        <w:rPr>
          <w:rFonts w:hint="cs"/>
          <w:rtl/>
        </w:rPr>
        <w:t>יוזף וש</w:t>
      </w:r>
      <w:r w:rsidR="00D24E3F">
        <w:rPr>
          <w:rFonts w:hint="cs"/>
          <w:rtl/>
        </w:rPr>
        <w:t>תי</w:t>
      </w:r>
      <w:r>
        <w:rPr>
          <w:rFonts w:hint="cs"/>
          <w:rtl/>
        </w:rPr>
        <w:t xml:space="preserve"> המשפחות יוכלו לעלות</w:t>
      </w:r>
      <w:bookmarkStart w:id="4653" w:name="_ETM_Q1_3803404"/>
      <w:bookmarkStart w:id="4654" w:name="_ETM_Q1_3794655"/>
      <w:bookmarkStart w:id="4655" w:name="_ETM_Q1_3798155"/>
      <w:bookmarkStart w:id="4656" w:name="_ETM_Q1_3801401"/>
      <w:bookmarkEnd w:id="4653"/>
      <w:bookmarkEnd w:id="4654"/>
      <w:bookmarkEnd w:id="4655"/>
      <w:bookmarkEnd w:id="4656"/>
      <w:r>
        <w:rPr>
          <w:rFonts w:hint="cs"/>
          <w:rtl/>
        </w:rPr>
        <w:t>.</w:t>
      </w:r>
      <w:bookmarkStart w:id="4657" w:name="_ETM_Q1_3810656"/>
      <w:bookmarkEnd w:id="4657"/>
      <w:r w:rsidR="00D24E3F">
        <w:rPr>
          <w:rFonts w:hint="cs"/>
          <w:rtl/>
        </w:rPr>
        <w:t xml:space="preserve"> בש</w:t>
      </w:r>
      <w:bookmarkStart w:id="4658" w:name="_ETM_Q1_3810156"/>
      <w:bookmarkEnd w:id="4658"/>
      <w:r w:rsidR="00D24E3F">
        <w:rPr>
          <w:rFonts w:hint="cs"/>
          <w:rtl/>
        </w:rPr>
        <w:t>תי</w:t>
      </w:r>
      <w:bookmarkStart w:id="4659" w:name="_ETM_Q1_3809154"/>
      <w:bookmarkEnd w:id="4659"/>
      <w:r w:rsidR="00D24E3F">
        <w:rPr>
          <w:rFonts w:hint="cs"/>
          <w:rtl/>
        </w:rPr>
        <w:t xml:space="preserve"> המשפחות, עד עשרה אנשים </w:t>
      </w:r>
      <w:bookmarkStart w:id="4660" w:name="_ETM_Q1_3813902"/>
      <w:bookmarkEnd w:id="4660"/>
      <w:r w:rsidR="00D24E3F">
        <w:rPr>
          <w:rFonts w:hint="cs"/>
          <w:rtl/>
        </w:rPr>
        <w:t>לכל משפחה ופה</w:t>
      </w:r>
      <w:bookmarkStart w:id="4661" w:name="_ETM_Q1_3815156"/>
      <w:bookmarkEnd w:id="4661"/>
      <w:r w:rsidR="00D24E3F">
        <w:rPr>
          <w:rFonts w:hint="cs"/>
          <w:rtl/>
        </w:rPr>
        <w:t xml:space="preserve"> זה 16 נפשות</w:t>
      </w:r>
      <w:bookmarkStart w:id="4662" w:name="_ETM_Q1_3814154"/>
      <w:bookmarkStart w:id="4663" w:name="_ETM_Q1_3811404"/>
      <w:bookmarkEnd w:id="4662"/>
      <w:bookmarkEnd w:id="4663"/>
      <w:r w:rsidR="00D24E3F">
        <w:rPr>
          <w:rFonts w:hint="cs"/>
          <w:rtl/>
        </w:rPr>
        <w:t>.</w:t>
      </w:r>
    </w:p>
    <w:p w14:paraId="7C28448A" w14:textId="77777777" w:rsidR="00D24E3F" w:rsidRDefault="00D24E3F" w:rsidP="00EE3C22">
      <w:pPr>
        <w:rPr>
          <w:rtl/>
        </w:rPr>
      </w:pPr>
      <w:bookmarkStart w:id="4664" w:name="_ETM_Q1_3814905"/>
      <w:bookmarkEnd w:id="4664"/>
    </w:p>
    <w:p w14:paraId="200AC5BE" w14:textId="195B3DCB" w:rsidR="00D24E3F" w:rsidRDefault="00D24E3F" w:rsidP="00D24E3F">
      <w:pPr>
        <w:pStyle w:val="af5"/>
        <w:keepNext/>
        <w:rPr>
          <w:rtl/>
        </w:rPr>
      </w:pPr>
      <w:bookmarkStart w:id="4665" w:name="ET_interruption_קריאה_330"/>
      <w:r w:rsidRPr="00D24E3F">
        <w:rPr>
          <w:rStyle w:val="TagStyle"/>
          <w:rtl/>
        </w:rPr>
        <w:t xml:space="preserve"> &lt;&lt; קריאה &gt;&gt; </w:t>
      </w:r>
      <w:r>
        <w:rPr>
          <w:rtl/>
        </w:rPr>
        <w:t>קריאה:</w:t>
      </w:r>
      <w:r w:rsidRPr="00D24E3F">
        <w:rPr>
          <w:rStyle w:val="TagStyle"/>
          <w:rtl/>
        </w:rPr>
        <w:t xml:space="preserve"> &lt;&lt; קריאה &gt;&gt;</w:t>
      </w:r>
      <w:r>
        <w:rPr>
          <w:rtl/>
        </w:rPr>
        <w:t xml:space="preserve">   </w:t>
      </w:r>
      <w:bookmarkEnd w:id="4665"/>
    </w:p>
    <w:p w14:paraId="308A9ABF" w14:textId="77777777" w:rsidR="00D24E3F" w:rsidRDefault="00D24E3F" w:rsidP="00D24E3F">
      <w:pPr>
        <w:pStyle w:val="KeepWithNext"/>
        <w:rPr>
          <w:rtl/>
        </w:rPr>
      </w:pPr>
    </w:p>
    <w:p w14:paraId="2A9D8682" w14:textId="23D55029" w:rsidR="00D24E3F" w:rsidRDefault="00D24E3F" w:rsidP="00D24E3F">
      <w:pPr>
        <w:rPr>
          <w:rtl/>
        </w:rPr>
      </w:pPr>
      <w:bookmarkStart w:id="4666" w:name="_ETM_Q1_3817655"/>
      <w:bookmarkStart w:id="4667" w:name="_ETM_Q1_3815152"/>
      <w:bookmarkEnd w:id="4666"/>
      <w:bookmarkEnd w:id="4667"/>
      <w:r>
        <w:rPr>
          <w:rFonts w:hint="cs"/>
          <w:rtl/>
        </w:rPr>
        <w:t xml:space="preserve">זה לא מה </w:t>
      </w:r>
      <w:bookmarkStart w:id="4668" w:name="_ETM_Q1_3817406"/>
      <w:bookmarkEnd w:id="4668"/>
      <w:r>
        <w:rPr>
          <w:rFonts w:hint="cs"/>
          <w:rtl/>
        </w:rPr>
        <w:t xml:space="preserve">שכתוב. </w:t>
      </w:r>
      <w:bookmarkStart w:id="4669" w:name="_ETM_Q1_3818403"/>
      <w:bookmarkEnd w:id="4669"/>
    </w:p>
    <w:p w14:paraId="64BC200B" w14:textId="77777777" w:rsidR="00D24E3F" w:rsidRDefault="00D24E3F" w:rsidP="00D24E3F">
      <w:pPr>
        <w:rPr>
          <w:rtl/>
        </w:rPr>
      </w:pPr>
      <w:bookmarkStart w:id="4670" w:name="_ETM_Q1_3818656"/>
      <w:bookmarkStart w:id="4671" w:name="_ETM_Q1_3819905"/>
      <w:bookmarkEnd w:id="4670"/>
      <w:bookmarkEnd w:id="4671"/>
    </w:p>
    <w:p w14:paraId="741B69D5" w14:textId="0B01ABD1" w:rsidR="00D24E3F" w:rsidRDefault="00D24E3F" w:rsidP="00D24E3F">
      <w:pPr>
        <w:pStyle w:val="a4"/>
        <w:keepNext/>
        <w:rPr>
          <w:rtl/>
        </w:rPr>
      </w:pPr>
      <w:bookmarkStart w:id="4672" w:name="ET_speaker_שמעון_ישראל__331"/>
      <w:r w:rsidRPr="00D24E3F">
        <w:rPr>
          <w:rStyle w:val="TagStyle"/>
          <w:rtl/>
        </w:rPr>
        <w:t xml:space="preserve"> &lt;&lt; דובר &gt;&gt; </w:t>
      </w:r>
      <w:r>
        <w:rPr>
          <w:rtl/>
        </w:rPr>
        <w:t>שמעון ישראל אלחדד:</w:t>
      </w:r>
      <w:r w:rsidRPr="00D24E3F">
        <w:rPr>
          <w:rStyle w:val="TagStyle"/>
          <w:rtl/>
        </w:rPr>
        <w:t xml:space="preserve"> &lt;&lt; דובר &gt;&gt;</w:t>
      </w:r>
      <w:r>
        <w:rPr>
          <w:rtl/>
        </w:rPr>
        <w:t xml:space="preserve">   </w:t>
      </w:r>
      <w:bookmarkEnd w:id="4672"/>
    </w:p>
    <w:p w14:paraId="5E0E47BD" w14:textId="77777777" w:rsidR="00D24E3F" w:rsidRDefault="00D24E3F" w:rsidP="00D24E3F">
      <w:pPr>
        <w:pStyle w:val="KeepWithNext"/>
        <w:rPr>
          <w:rtl/>
        </w:rPr>
      </w:pPr>
    </w:p>
    <w:p w14:paraId="78D64488" w14:textId="48F0F9C1" w:rsidR="00D24E3F" w:rsidRDefault="00D24E3F" w:rsidP="00D24E3F">
      <w:pPr>
        <w:rPr>
          <w:rtl/>
        </w:rPr>
      </w:pPr>
      <w:bookmarkStart w:id="4673" w:name="_ETM_Q1_3820905"/>
      <w:bookmarkStart w:id="4674" w:name="_ETM_Q1_3819656"/>
      <w:bookmarkStart w:id="4675" w:name="_ETM_Q1_3816902"/>
      <w:bookmarkEnd w:id="4673"/>
      <w:bookmarkEnd w:id="4674"/>
      <w:bookmarkEnd w:id="4675"/>
      <w:r>
        <w:rPr>
          <w:rFonts w:hint="cs"/>
          <w:rtl/>
        </w:rPr>
        <w:t>לא, בטיוטה כתוב - - -</w:t>
      </w:r>
    </w:p>
    <w:p w14:paraId="4599D85C" w14:textId="77777777" w:rsidR="00D24E3F" w:rsidRDefault="00D24E3F" w:rsidP="00D24E3F">
      <w:pPr>
        <w:rPr>
          <w:rtl/>
        </w:rPr>
      </w:pPr>
      <w:bookmarkStart w:id="4676" w:name="_ETM_Q1_3818402"/>
      <w:bookmarkStart w:id="4677" w:name="_ETM_Q1_3820906"/>
      <w:bookmarkStart w:id="4678" w:name="_ETM_Q1_3821157"/>
      <w:bookmarkStart w:id="4679" w:name="_ETM_Q1_3818404"/>
      <w:bookmarkStart w:id="4680" w:name="_ETM_Q1_3815404"/>
      <w:bookmarkStart w:id="4681" w:name="_ETM_Q1_3818153"/>
      <w:bookmarkEnd w:id="4676"/>
      <w:bookmarkEnd w:id="4677"/>
      <w:bookmarkEnd w:id="4678"/>
      <w:bookmarkEnd w:id="4679"/>
      <w:bookmarkEnd w:id="4680"/>
      <w:bookmarkEnd w:id="4681"/>
    </w:p>
    <w:p w14:paraId="45709AB3" w14:textId="349F5DF2" w:rsidR="00D24E3F" w:rsidRDefault="00D24E3F" w:rsidP="00D24E3F">
      <w:pPr>
        <w:pStyle w:val="af5"/>
        <w:keepNext/>
        <w:rPr>
          <w:rtl/>
        </w:rPr>
      </w:pPr>
      <w:bookmarkStart w:id="4682" w:name="ET_interruption_קריאה_332"/>
      <w:r w:rsidRPr="00D24E3F">
        <w:rPr>
          <w:rStyle w:val="TagStyle"/>
          <w:rtl/>
        </w:rPr>
        <w:t xml:space="preserve"> &lt;&lt; קריאה &gt;&gt; </w:t>
      </w:r>
      <w:r>
        <w:rPr>
          <w:rtl/>
        </w:rPr>
        <w:t>קריאה:</w:t>
      </w:r>
      <w:r w:rsidRPr="00D24E3F">
        <w:rPr>
          <w:rStyle w:val="TagStyle"/>
          <w:rtl/>
        </w:rPr>
        <w:t xml:space="preserve"> &lt;&lt; קריאה &gt;&gt;</w:t>
      </w:r>
      <w:r>
        <w:rPr>
          <w:rtl/>
        </w:rPr>
        <w:t xml:space="preserve">   </w:t>
      </w:r>
      <w:bookmarkEnd w:id="4682"/>
    </w:p>
    <w:p w14:paraId="670715AB" w14:textId="77777777" w:rsidR="00D24E3F" w:rsidRDefault="00D24E3F" w:rsidP="00D24E3F">
      <w:pPr>
        <w:pStyle w:val="KeepWithNext"/>
        <w:rPr>
          <w:rtl/>
        </w:rPr>
      </w:pPr>
    </w:p>
    <w:p w14:paraId="2143955C" w14:textId="08C20AA6" w:rsidR="00D24E3F" w:rsidRDefault="00D24E3F" w:rsidP="00D24E3F">
      <w:pPr>
        <w:rPr>
          <w:rtl/>
        </w:rPr>
      </w:pPr>
      <w:bookmarkStart w:id="4683" w:name="_ETM_Q1_3821153"/>
      <w:bookmarkStart w:id="4684" w:name="_ETM_Q1_3820155"/>
      <w:bookmarkEnd w:id="4683"/>
      <w:bookmarkEnd w:id="4684"/>
      <w:r>
        <w:rPr>
          <w:rFonts w:hint="cs"/>
          <w:rtl/>
        </w:rPr>
        <w:t xml:space="preserve">כתוב על כולם אז כולם. </w:t>
      </w:r>
      <w:bookmarkStart w:id="4685" w:name="_ETM_Q1_3820904"/>
      <w:bookmarkEnd w:id="4685"/>
    </w:p>
    <w:p w14:paraId="1C321281" w14:textId="77777777" w:rsidR="00D24E3F" w:rsidRDefault="00D24E3F" w:rsidP="00D24E3F">
      <w:pPr>
        <w:rPr>
          <w:rtl/>
        </w:rPr>
      </w:pPr>
      <w:bookmarkStart w:id="4686" w:name="_ETM_Q1_3821653"/>
      <w:bookmarkStart w:id="4687" w:name="_ETM_Q1_3820403"/>
      <w:bookmarkStart w:id="4688" w:name="_ETM_Q1_3822157"/>
      <w:bookmarkEnd w:id="4686"/>
      <w:bookmarkEnd w:id="4687"/>
      <w:bookmarkEnd w:id="4688"/>
    </w:p>
    <w:p w14:paraId="3F0E2AB6" w14:textId="48622B22" w:rsidR="00D24E3F" w:rsidRDefault="00D24E3F" w:rsidP="00D24E3F">
      <w:pPr>
        <w:pStyle w:val="a4"/>
        <w:keepNext/>
        <w:rPr>
          <w:rtl/>
        </w:rPr>
      </w:pPr>
      <w:bookmarkStart w:id="4689" w:name="ET_speaker_ישראל_דיסקין_333"/>
      <w:r w:rsidRPr="00D24E3F">
        <w:rPr>
          <w:rStyle w:val="TagStyle"/>
          <w:rtl/>
        </w:rPr>
        <w:t xml:space="preserve"> &lt;&lt; דובר &gt;&gt; </w:t>
      </w:r>
      <w:r>
        <w:rPr>
          <w:rtl/>
        </w:rPr>
        <w:t>ישראל דיסקין:</w:t>
      </w:r>
      <w:r w:rsidRPr="00D24E3F">
        <w:rPr>
          <w:rStyle w:val="TagStyle"/>
          <w:rtl/>
        </w:rPr>
        <w:t xml:space="preserve"> &lt;&lt; דובר &gt;&gt;</w:t>
      </w:r>
      <w:r>
        <w:rPr>
          <w:rtl/>
        </w:rPr>
        <w:t xml:space="preserve">   </w:t>
      </w:r>
      <w:bookmarkEnd w:id="4689"/>
    </w:p>
    <w:p w14:paraId="379FE6C9" w14:textId="77777777" w:rsidR="00D24E3F" w:rsidRDefault="00D24E3F" w:rsidP="00D24E3F">
      <w:pPr>
        <w:pStyle w:val="KeepWithNext"/>
        <w:rPr>
          <w:rtl/>
        </w:rPr>
      </w:pPr>
    </w:p>
    <w:p w14:paraId="7E6355F4" w14:textId="5D8AA15E" w:rsidR="00D24E3F" w:rsidRDefault="00D24E3F" w:rsidP="00D24E3F">
      <w:pPr>
        <w:rPr>
          <w:rtl/>
        </w:rPr>
      </w:pPr>
      <w:bookmarkStart w:id="4690" w:name="_ETM_Q1_3822656"/>
      <w:bookmarkEnd w:id="4690"/>
      <w:r>
        <w:rPr>
          <w:rFonts w:hint="cs"/>
          <w:rtl/>
        </w:rPr>
        <w:t xml:space="preserve">עד </w:t>
      </w:r>
      <w:bookmarkStart w:id="4691" w:name="_ETM_Q1_3823902"/>
      <w:bookmarkEnd w:id="4691"/>
      <w:r>
        <w:rPr>
          <w:rFonts w:hint="cs"/>
          <w:rtl/>
        </w:rPr>
        <w:t xml:space="preserve">עשרה. </w:t>
      </w:r>
      <w:bookmarkStart w:id="4692" w:name="_ETM_Q1_3824407"/>
      <w:bookmarkStart w:id="4693" w:name="_ETM_Q1_3821904"/>
      <w:bookmarkEnd w:id="4692"/>
      <w:bookmarkEnd w:id="4693"/>
    </w:p>
    <w:p w14:paraId="005FE046" w14:textId="77777777" w:rsidR="00D24E3F" w:rsidRDefault="00D24E3F" w:rsidP="00D24E3F">
      <w:pPr>
        <w:rPr>
          <w:rtl/>
        </w:rPr>
      </w:pPr>
      <w:bookmarkStart w:id="4694" w:name="_ETM_Q1_3823655"/>
      <w:bookmarkStart w:id="4695" w:name="_ETM_Q1_3825155"/>
      <w:bookmarkEnd w:id="4694"/>
      <w:bookmarkEnd w:id="4695"/>
    </w:p>
    <w:p w14:paraId="1751A6BC" w14:textId="754D4F69" w:rsidR="00D24E3F" w:rsidRDefault="00D24E3F" w:rsidP="00D24E3F">
      <w:pPr>
        <w:pStyle w:val="a4"/>
        <w:keepNext/>
        <w:rPr>
          <w:rtl/>
        </w:rPr>
      </w:pPr>
      <w:bookmarkStart w:id="4696" w:name="ET_speaker_שמעון_ישראל__334"/>
      <w:r w:rsidRPr="00D24E3F">
        <w:rPr>
          <w:rStyle w:val="TagStyle"/>
          <w:rtl/>
        </w:rPr>
        <w:t xml:space="preserve"> &lt;&lt; דובר &gt;&gt; </w:t>
      </w:r>
      <w:r>
        <w:rPr>
          <w:rtl/>
        </w:rPr>
        <w:t>שמעון ישראל אלחדד:</w:t>
      </w:r>
      <w:r w:rsidRPr="00D24E3F">
        <w:rPr>
          <w:rStyle w:val="TagStyle"/>
          <w:rtl/>
        </w:rPr>
        <w:t xml:space="preserve"> &lt;&lt; דובר &gt;&gt;</w:t>
      </w:r>
      <w:r>
        <w:rPr>
          <w:rtl/>
        </w:rPr>
        <w:t xml:space="preserve">   </w:t>
      </w:r>
      <w:bookmarkEnd w:id="4696"/>
    </w:p>
    <w:p w14:paraId="7AD25615" w14:textId="77777777" w:rsidR="00D24E3F" w:rsidRDefault="00D24E3F" w:rsidP="00D24E3F">
      <w:pPr>
        <w:pStyle w:val="KeepWithNext"/>
        <w:rPr>
          <w:rtl/>
        </w:rPr>
      </w:pPr>
    </w:p>
    <w:p w14:paraId="06091E08" w14:textId="1E3BDB7E" w:rsidR="00D24E3F" w:rsidRDefault="00D24E3F" w:rsidP="00D24E3F">
      <w:pPr>
        <w:rPr>
          <w:rtl/>
        </w:rPr>
      </w:pPr>
      <w:bookmarkStart w:id="4697" w:name="_ETM_Q1_3825654"/>
      <w:bookmarkEnd w:id="4697"/>
      <w:r>
        <w:rPr>
          <w:rFonts w:hint="cs"/>
          <w:rtl/>
        </w:rPr>
        <w:t xml:space="preserve">צריך </w:t>
      </w:r>
      <w:bookmarkStart w:id="4698" w:name="_ETM_Q1_3825903"/>
      <w:bookmarkEnd w:id="4698"/>
      <w:r>
        <w:rPr>
          <w:rFonts w:hint="cs"/>
          <w:rtl/>
        </w:rPr>
        <w:t xml:space="preserve">להפריד. </w:t>
      </w:r>
      <w:bookmarkStart w:id="4699" w:name="_ETM_Q1_3827902"/>
      <w:bookmarkEnd w:id="4699"/>
      <w:r>
        <w:rPr>
          <w:rFonts w:hint="cs"/>
          <w:rtl/>
        </w:rPr>
        <w:t>המתחם של הקבר</w:t>
      </w:r>
      <w:bookmarkStart w:id="4700" w:name="_ETM_Q1_3828652"/>
      <w:bookmarkEnd w:id="4700"/>
      <w:r>
        <w:rPr>
          <w:rFonts w:hint="cs"/>
          <w:rtl/>
        </w:rPr>
        <w:t xml:space="preserve"> </w:t>
      </w:r>
      <w:bookmarkStart w:id="4701" w:name="_ETM_Q1_3827407"/>
      <w:bookmarkEnd w:id="4701"/>
      <w:r>
        <w:rPr>
          <w:rFonts w:hint="cs"/>
          <w:rtl/>
        </w:rPr>
        <w:t>והמתחם של ב</w:t>
      </w:r>
      <w:bookmarkStart w:id="4702" w:name="_ETM_Q1_3830902"/>
      <w:bookmarkEnd w:id="4702"/>
      <w:r>
        <w:rPr>
          <w:rFonts w:hint="cs"/>
          <w:rtl/>
        </w:rPr>
        <w:t>ית</w:t>
      </w:r>
      <w:r w:rsidR="003C284C">
        <w:rPr>
          <w:rFonts w:hint="cs"/>
          <w:rtl/>
        </w:rPr>
        <w:t>-</w:t>
      </w:r>
      <w:r>
        <w:rPr>
          <w:rFonts w:hint="cs"/>
          <w:rtl/>
        </w:rPr>
        <w:t xml:space="preserve">העלמין הוא </w:t>
      </w:r>
      <w:bookmarkStart w:id="4703" w:name="_ETM_Q1_3830904"/>
      <w:bookmarkEnd w:id="4703"/>
      <w:r>
        <w:rPr>
          <w:rFonts w:hint="cs"/>
          <w:rtl/>
        </w:rPr>
        <w:t xml:space="preserve">אמנם בסמיכות אבל </w:t>
      </w:r>
      <w:bookmarkStart w:id="4704" w:name="_ETM_Q1_3832404"/>
      <w:bookmarkEnd w:id="4704"/>
      <w:r>
        <w:rPr>
          <w:rFonts w:hint="cs"/>
          <w:rtl/>
        </w:rPr>
        <w:t>אלה שני אירועים שונים. אנחנו לא קשורים</w:t>
      </w:r>
      <w:bookmarkStart w:id="4705" w:name="_ETM_Q1_3836408"/>
      <w:bookmarkEnd w:id="4705"/>
      <w:r>
        <w:rPr>
          <w:rFonts w:hint="cs"/>
          <w:rtl/>
        </w:rPr>
        <w:t xml:space="preserve"> ל</w:t>
      </w:r>
      <w:bookmarkStart w:id="4706" w:name="_ETM_Q1_3833652"/>
      <w:bookmarkEnd w:id="4706"/>
      <w:r>
        <w:rPr>
          <w:rFonts w:hint="cs"/>
          <w:rtl/>
        </w:rPr>
        <w:t>אירועי ל</w:t>
      </w:r>
      <w:bookmarkStart w:id="4707" w:name="_ETM_Q1_3835656"/>
      <w:bookmarkEnd w:id="4707"/>
      <w:r>
        <w:rPr>
          <w:rFonts w:hint="cs"/>
          <w:rtl/>
        </w:rPr>
        <w:t xml:space="preserve">"ג </w:t>
      </w:r>
      <w:bookmarkStart w:id="4708" w:name="_ETM_Q1_3835153"/>
      <w:bookmarkEnd w:id="4708"/>
      <w:r>
        <w:rPr>
          <w:rFonts w:hint="cs"/>
          <w:rtl/>
        </w:rPr>
        <w:t xml:space="preserve">בעומר המסורתיים שקיימים כל </w:t>
      </w:r>
      <w:bookmarkStart w:id="4709" w:name="_ETM_Q1_3839905"/>
      <w:bookmarkEnd w:id="4709"/>
      <w:r>
        <w:rPr>
          <w:rFonts w:hint="cs"/>
          <w:rtl/>
        </w:rPr>
        <w:t>שנה. יש לנו אזכר</w:t>
      </w:r>
      <w:bookmarkStart w:id="4710" w:name="_ETM_Q1_3839406"/>
      <w:bookmarkEnd w:id="4710"/>
      <w:r>
        <w:rPr>
          <w:rFonts w:hint="cs"/>
          <w:rtl/>
        </w:rPr>
        <w:t xml:space="preserve">ה פרטית שאנחנו </w:t>
      </w:r>
      <w:bookmarkStart w:id="4711" w:name="_ETM_Q1_3838154"/>
      <w:bookmarkEnd w:id="4711"/>
      <w:r>
        <w:rPr>
          <w:rFonts w:hint="cs"/>
          <w:rtl/>
        </w:rPr>
        <w:t>צריכים לקיים</w:t>
      </w:r>
      <w:bookmarkStart w:id="4712" w:name="_ETM_Q1_3841655"/>
      <w:bookmarkEnd w:id="4712"/>
      <w:r>
        <w:rPr>
          <w:rFonts w:hint="cs"/>
          <w:rtl/>
        </w:rPr>
        <w:t>.</w:t>
      </w:r>
    </w:p>
    <w:p w14:paraId="7A0A59A5" w14:textId="77777777" w:rsidR="00D24E3F" w:rsidRDefault="00D24E3F" w:rsidP="00D24E3F">
      <w:pPr>
        <w:rPr>
          <w:rtl/>
        </w:rPr>
      </w:pPr>
      <w:bookmarkStart w:id="4713" w:name="_ETM_Q1_3841902"/>
      <w:bookmarkEnd w:id="4713"/>
    </w:p>
    <w:p w14:paraId="6D5A7A38" w14:textId="3B48701A" w:rsidR="00D24E3F" w:rsidRDefault="00D24E3F" w:rsidP="00D24E3F">
      <w:pPr>
        <w:pStyle w:val="af6"/>
        <w:keepNext/>
        <w:rPr>
          <w:rtl/>
        </w:rPr>
      </w:pPr>
      <w:bookmarkStart w:id="4714" w:name="ET_yor_6358_335"/>
      <w:r w:rsidRPr="00D24E3F">
        <w:rPr>
          <w:rStyle w:val="TagStyle"/>
          <w:rtl/>
        </w:rPr>
        <w:t xml:space="preserve"> &lt;&lt; יור &gt;&gt; </w:t>
      </w:r>
      <w:r>
        <w:rPr>
          <w:rtl/>
        </w:rPr>
        <w:t>היו"ר צביקה פוגל:</w:t>
      </w:r>
      <w:r w:rsidRPr="00D24E3F">
        <w:rPr>
          <w:rStyle w:val="TagStyle"/>
          <w:rtl/>
        </w:rPr>
        <w:t xml:space="preserve"> &lt;&lt; יור &gt;&gt;</w:t>
      </w:r>
      <w:r>
        <w:rPr>
          <w:rtl/>
        </w:rPr>
        <w:t xml:space="preserve">   </w:t>
      </w:r>
      <w:bookmarkEnd w:id="4714"/>
    </w:p>
    <w:p w14:paraId="4AB30370" w14:textId="77777777" w:rsidR="00D24E3F" w:rsidRDefault="00D24E3F" w:rsidP="00D24E3F">
      <w:pPr>
        <w:pStyle w:val="KeepWithNext"/>
        <w:rPr>
          <w:rtl/>
        </w:rPr>
      </w:pPr>
    </w:p>
    <w:p w14:paraId="0375F0ED" w14:textId="7A624213" w:rsidR="00D24E3F" w:rsidRDefault="00D24E3F" w:rsidP="00D24E3F">
      <w:pPr>
        <w:rPr>
          <w:rtl/>
        </w:rPr>
      </w:pPr>
      <w:bookmarkStart w:id="4715" w:name="_ETM_Q1_3843155"/>
      <w:bookmarkStart w:id="4716" w:name="_ETM_Q1_3840405"/>
      <w:bookmarkEnd w:id="4715"/>
      <w:bookmarkEnd w:id="4716"/>
      <w:r>
        <w:rPr>
          <w:rFonts w:hint="cs"/>
          <w:rtl/>
        </w:rPr>
        <w:t xml:space="preserve">מתי </w:t>
      </w:r>
      <w:bookmarkStart w:id="4717" w:name="_ETM_Q1_3840906"/>
      <w:bookmarkEnd w:id="4717"/>
      <w:r>
        <w:rPr>
          <w:rFonts w:hint="cs"/>
          <w:rtl/>
        </w:rPr>
        <w:t>האזכרה הזאת מתקיימת?</w:t>
      </w:r>
    </w:p>
    <w:p w14:paraId="54B30916" w14:textId="77777777" w:rsidR="00D24E3F" w:rsidRDefault="00D24E3F" w:rsidP="00D24E3F">
      <w:pPr>
        <w:rPr>
          <w:rtl/>
        </w:rPr>
      </w:pPr>
      <w:bookmarkStart w:id="4718" w:name="_ETM_Q1_3845156"/>
      <w:bookmarkStart w:id="4719" w:name="_ETM_Q1_3845655"/>
      <w:bookmarkEnd w:id="4718"/>
      <w:bookmarkEnd w:id="4719"/>
    </w:p>
    <w:p w14:paraId="39E4C8E1" w14:textId="7280ED3B" w:rsidR="00D24E3F" w:rsidRDefault="00D24E3F" w:rsidP="00D24E3F">
      <w:pPr>
        <w:pStyle w:val="a4"/>
        <w:keepNext/>
        <w:rPr>
          <w:rtl/>
        </w:rPr>
      </w:pPr>
      <w:bookmarkStart w:id="4720" w:name="ET_speaker_שמעון_ישראל__336"/>
      <w:r w:rsidRPr="00D24E3F">
        <w:rPr>
          <w:rStyle w:val="TagStyle"/>
          <w:rtl/>
        </w:rPr>
        <w:t xml:space="preserve"> &lt;&lt; דובר &gt;&gt; </w:t>
      </w:r>
      <w:r>
        <w:rPr>
          <w:rtl/>
        </w:rPr>
        <w:t>שמעון ישראל אלחדד:</w:t>
      </w:r>
      <w:r w:rsidRPr="00D24E3F">
        <w:rPr>
          <w:rStyle w:val="TagStyle"/>
          <w:rtl/>
        </w:rPr>
        <w:t xml:space="preserve"> &lt;&lt; דובר &gt;&gt;</w:t>
      </w:r>
      <w:r>
        <w:rPr>
          <w:rtl/>
        </w:rPr>
        <w:t xml:space="preserve">   </w:t>
      </w:r>
      <w:bookmarkEnd w:id="4720"/>
    </w:p>
    <w:p w14:paraId="79C2AA17" w14:textId="77777777" w:rsidR="00D24E3F" w:rsidRDefault="00D24E3F" w:rsidP="00D24E3F">
      <w:pPr>
        <w:pStyle w:val="KeepWithNext"/>
        <w:rPr>
          <w:rtl/>
        </w:rPr>
      </w:pPr>
    </w:p>
    <w:p w14:paraId="1A50E208" w14:textId="0840B024" w:rsidR="00D24E3F" w:rsidRDefault="00D24E3F" w:rsidP="00D24E3F">
      <w:pPr>
        <w:rPr>
          <w:rtl/>
        </w:rPr>
      </w:pPr>
      <w:bookmarkStart w:id="4721" w:name="_ETM_Q1_3847655"/>
      <w:bookmarkStart w:id="4722" w:name="_ETM_Q1_3848155"/>
      <w:bookmarkStart w:id="4723" w:name="_ETM_Q1_3845155"/>
      <w:bookmarkStart w:id="4724" w:name="_ETM_Q1_3842155"/>
      <w:bookmarkEnd w:id="4721"/>
      <w:bookmarkEnd w:id="4722"/>
      <w:bookmarkEnd w:id="4723"/>
      <w:bookmarkEnd w:id="4724"/>
      <w:r>
        <w:rPr>
          <w:rFonts w:hint="cs"/>
          <w:rtl/>
        </w:rPr>
        <w:t>בל"ג בעומר.</w:t>
      </w:r>
      <w:bookmarkStart w:id="4725" w:name="_ETM_Q1_3842656"/>
      <w:bookmarkEnd w:id="4725"/>
      <w:r>
        <w:rPr>
          <w:rFonts w:hint="cs"/>
          <w:rtl/>
        </w:rPr>
        <w:t xml:space="preserve"> באיזו ש</w:t>
      </w:r>
      <w:bookmarkStart w:id="4726" w:name="_ETM_Q1_3841904"/>
      <w:bookmarkStart w:id="4727" w:name="_ETM_Q1_3840403"/>
      <w:bookmarkEnd w:id="4726"/>
      <w:bookmarkEnd w:id="4727"/>
      <w:r>
        <w:rPr>
          <w:rFonts w:hint="cs"/>
          <w:rtl/>
        </w:rPr>
        <w:t>עה ביום?</w:t>
      </w:r>
    </w:p>
    <w:p w14:paraId="2C2D2AB3" w14:textId="77777777" w:rsidR="00D24E3F" w:rsidRDefault="00D24E3F" w:rsidP="00D24E3F">
      <w:pPr>
        <w:rPr>
          <w:rtl/>
        </w:rPr>
      </w:pPr>
      <w:bookmarkStart w:id="4728" w:name="_ETM_Q1_3843153"/>
      <w:bookmarkEnd w:id="4728"/>
    </w:p>
    <w:p w14:paraId="389D7793" w14:textId="54750E06" w:rsidR="00D24E3F" w:rsidRDefault="00D24E3F" w:rsidP="00D24E3F">
      <w:pPr>
        <w:pStyle w:val="af6"/>
        <w:keepNext/>
        <w:rPr>
          <w:rtl/>
        </w:rPr>
      </w:pPr>
      <w:bookmarkStart w:id="4729" w:name="ET_yor_6358_337"/>
      <w:r w:rsidRPr="00D24E3F">
        <w:rPr>
          <w:rStyle w:val="TagStyle"/>
          <w:rtl/>
        </w:rPr>
        <w:t xml:space="preserve"> &lt;&lt; יור &gt;&gt; </w:t>
      </w:r>
      <w:r>
        <w:rPr>
          <w:rtl/>
        </w:rPr>
        <w:t>היו"ר צביקה פוגל:</w:t>
      </w:r>
      <w:r w:rsidRPr="00D24E3F">
        <w:rPr>
          <w:rStyle w:val="TagStyle"/>
          <w:rtl/>
        </w:rPr>
        <w:t xml:space="preserve"> &lt;&lt; יור &gt;&gt;</w:t>
      </w:r>
      <w:r>
        <w:rPr>
          <w:rtl/>
        </w:rPr>
        <w:t xml:space="preserve">   </w:t>
      </w:r>
      <w:bookmarkEnd w:id="4729"/>
    </w:p>
    <w:p w14:paraId="1DD1144C" w14:textId="77777777" w:rsidR="00D24E3F" w:rsidRDefault="00D24E3F" w:rsidP="00D24E3F">
      <w:pPr>
        <w:pStyle w:val="KeepWithNext"/>
        <w:rPr>
          <w:rtl/>
        </w:rPr>
      </w:pPr>
    </w:p>
    <w:p w14:paraId="25EA1994" w14:textId="11A2F8EF" w:rsidR="00D24E3F" w:rsidRDefault="00D24E3F" w:rsidP="00D24E3F">
      <w:pPr>
        <w:rPr>
          <w:rtl/>
        </w:rPr>
      </w:pPr>
      <w:bookmarkStart w:id="4730" w:name="_ETM_Q1_3844155"/>
      <w:bookmarkEnd w:id="4730"/>
      <w:r>
        <w:rPr>
          <w:rFonts w:hint="cs"/>
          <w:rtl/>
        </w:rPr>
        <w:t>מתי? אתם לא ת</w:t>
      </w:r>
      <w:bookmarkStart w:id="4731" w:name="_ETM_Q1_3848153"/>
      <w:bookmarkEnd w:id="4731"/>
      <w:r>
        <w:rPr>
          <w:rFonts w:hint="cs"/>
          <w:rtl/>
        </w:rPr>
        <w:t xml:space="preserve">עשו את זה בשבת. </w:t>
      </w:r>
    </w:p>
    <w:p w14:paraId="7937128D" w14:textId="77777777" w:rsidR="00D24E3F" w:rsidRDefault="00D24E3F" w:rsidP="00D24E3F">
      <w:pPr>
        <w:rPr>
          <w:rtl/>
        </w:rPr>
      </w:pPr>
      <w:bookmarkStart w:id="4732" w:name="_ETM_Q1_3851153"/>
      <w:bookmarkStart w:id="4733" w:name="_ETM_Q1_3851404"/>
      <w:bookmarkStart w:id="4734" w:name="_ETM_Q1_3852403"/>
      <w:bookmarkEnd w:id="4732"/>
      <w:bookmarkEnd w:id="4733"/>
      <w:bookmarkEnd w:id="4734"/>
    </w:p>
    <w:p w14:paraId="4A99DECA" w14:textId="25CE2DEF" w:rsidR="00D24E3F" w:rsidRDefault="00D24E3F" w:rsidP="00D24E3F">
      <w:pPr>
        <w:pStyle w:val="a4"/>
        <w:keepNext/>
        <w:rPr>
          <w:rtl/>
        </w:rPr>
      </w:pPr>
      <w:bookmarkStart w:id="4735" w:name="ET_speaker_שמעון_ישראל__338"/>
      <w:r w:rsidRPr="00D24E3F">
        <w:rPr>
          <w:rStyle w:val="TagStyle"/>
          <w:rtl/>
        </w:rPr>
        <w:t xml:space="preserve"> &lt;&lt; דובר &gt;&gt; </w:t>
      </w:r>
      <w:r>
        <w:rPr>
          <w:rtl/>
        </w:rPr>
        <w:t>שמעון ישראל אלחדד:</w:t>
      </w:r>
      <w:r w:rsidRPr="00D24E3F">
        <w:rPr>
          <w:rStyle w:val="TagStyle"/>
          <w:rtl/>
        </w:rPr>
        <w:t xml:space="preserve"> &lt;&lt; דובר &gt;&gt;</w:t>
      </w:r>
      <w:r>
        <w:rPr>
          <w:rtl/>
        </w:rPr>
        <w:t xml:space="preserve">   </w:t>
      </w:r>
      <w:bookmarkEnd w:id="4735"/>
    </w:p>
    <w:p w14:paraId="2E230C7A" w14:textId="77777777" w:rsidR="00D24E3F" w:rsidRDefault="00D24E3F" w:rsidP="00D24E3F">
      <w:pPr>
        <w:pStyle w:val="KeepWithNext"/>
        <w:rPr>
          <w:rtl/>
        </w:rPr>
      </w:pPr>
    </w:p>
    <w:p w14:paraId="2B532327" w14:textId="40691138" w:rsidR="00D24E3F" w:rsidRDefault="00D24E3F" w:rsidP="00D24E3F">
      <w:pPr>
        <w:rPr>
          <w:rtl/>
        </w:rPr>
      </w:pPr>
      <w:bookmarkStart w:id="4736" w:name="_ETM_Q1_3853154"/>
      <w:bookmarkStart w:id="4737" w:name="_ETM_Q1_3850154"/>
      <w:bookmarkEnd w:id="4736"/>
      <w:bookmarkEnd w:id="4737"/>
      <w:r>
        <w:rPr>
          <w:rFonts w:hint="cs"/>
          <w:rtl/>
        </w:rPr>
        <w:t xml:space="preserve">לא. </w:t>
      </w:r>
      <w:bookmarkStart w:id="4738" w:name="_ETM_Q1_3847152"/>
      <w:bookmarkEnd w:id="4738"/>
    </w:p>
    <w:p w14:paraId="17F3F579" w14:textId="77777777" w:rsidR="00D24E3F" w:rsidRDefault="00D24E3F" w:rsidP="00D24E3F">
      <w:pPr>
        <w:rPr>
          <w:rtl/>
        </w:rPr>
      </w:pPr>
      <w:bookmarkStart w:id="4739" w:name="_ETM_Q1_3850655"/>
      <w:bookmarkStart w:id="4740" w:name="_ETM_Q1_3852401"/>
      <w:bookmarkEnd w:id="4739"/>
      <w:bookmarkEnd w:id="4740"/>
    </w:p>
    <w:p w14:paraId="3D38DF0F" w14:textId="08A87DBF" w:rsidR="00D24E3F" w:rsidRDefault="00D24E3F" w:rsidP="00D24E3F">
      <w:pPr>
        <w:pStyle w:val="a4"/>
        <w:keepNext/>
        <w:rPr>
          <w:rtl/>
        </w:rPr>
      </w:pPr>
      <w:bookmarkStart w:id="4741" w:name="ET_speaker_ישראל_דיסקין_339"/>
      <w:r w:rsidRPr="00D24E3F">
        <w:rPr>
          <w:rStyle w:val="TagStyle"/>
          <w:rtl/>
        </w:rPr>
        <w:t xml:space="preserve"> &lt;&lt; דובר &gt;&gt; </w:t>
      </w:r>
      <w:r>
        <w:rPr>
          <w:rtl/>
        </w:rPr>
        <w:t>ישראל דיסקין:</w:t>
      </w:r>
      <w:r w:rsidRPr="00D24E3F">
        <w:rPr>
          <w:rStyle w:val="TagStyle"/>
          <w:rtl/>
        </w:rPr>
        <w:t xml:space="preserve"> &lt;&lt; דובר &gt;&gt;</w:t>
      </w:r>
      <w:r>
        <w:rPr>
          <w:rtl/>
        </w:rPr>
        <w:t xml:space="preserve">   </w:t>
      </w:r>
      <w:bookmarkEnd w:id="4741"/>
    </w:p>
    <w:p w14:paraId="1BA57F4B" w14:textId="77777777" w:rsidR="00D24E3F" w:rsidRDefault="00D24E3F" w:rsidP="00D24E3F">
      <w:pPr>
        <w:pStyle w:val="KeepWithNext"/>
        <w:rPr>
          <w:rtl/>
        </w:rPr>
      </w:pPr>
    </w:p>
    <w:p w14:paraId="10F547AE" w14:textId="2321E890" w:rsidR="00D24E3F" w:rsidRDefault="00D24E3F" w:rsidP="00D24E3F">
      <w:pPr>
        <w:rPr>
          <w:rtl/>
        </w:rPr>
      </w:pPr>
      <w:bookmarkStart w:id="4742" w:name="_ETM_Q1_3853155"/>
      <w:bookmarkStart w:id="4743" w:name="_ETM_Q1_3850405"/>
      <w:bookmarkStart w:id="4744" w:name="_ETM_Q1_3847405"/>
      <w:bookmarkEnd w:id="4742"/>
      <w:bookmarkEnd w:id="4743"/>
      <w:bookmarkEnd w:id="4744"/>
      <w:r>
        <w:rPr>
          <w:rFonts w:hint="cs"/>
          <w:rtl/>
        </w:rPr>
        <w:t>אתם לא שם בשבת?</w:t>
      </w:r>
    </w:p>
    <w:p w14:paraId="02C9C0B5" w14:textId="77777777" w:rsidR="00D24E3F" w:rsidRDefault="00D24E3F" w:rsidP="00D24E3F">
      <w:pPr>
        <w:rPr>
          <w:rtl/>
        </w:rPr>
      </w:pPr>
      <w:bookmarkStart w:id="4745" w:name="_ETM_Q1_3851157"/>
      <w:bookmarkEnd w:id="4745"/>
    </w:p>
    <w:p w14:paraId="45D0528D" w14:textId="0550B60D" w:rsidR="00D24E3F" w:rsidRDefault="00D24E3F" w:rsidP="00D24E3F">
      <w:pPr>
        <w:pStyle w:val="a4"/>
        <w:keepNext/>
        <w:rPr>
          <w:rtl/>
        </w:rPr>
      </w:pPr>
      <w:bookmarkStart w:id="4746" w:name="ET_speaker_שמעון_ישראל__340"/>
      <w:r w:rsidRPr="00D24E3F">
        <w:rPr>
          <w:rStyle w:val="TagStyle"/>
          <w:rtl/>
        </w:rPr>
        <w:t xml:space="preserve"> &lt;&lt; דובר &gt;&gt; </w:t>
      </w:r>
      <w:r>
        <w:rPr>
          <w:rtl/>
        </w:rPr>
        <w:t>שמעון ישראל אלחדד:</w:t>
      </w:r>
      <w:r w:rsidRPr="00D24E3F">
        <w:rPr>
          <w:rStyle w:val="TagStyle"/>
          <w:rtl/>
        </w:rPr>
        <w:t xml:space="preserve"> &lt;&lt; דובר &gt;&gt;</w:t>
      </w:r>
      <w:r>
        <w:rPr>
          <w:rtl/>
        </w:rPr>
        <w:t xml:space="preserve">   </w:t>
      </w:r>
      <w:bookmarkEnd w:id="4746"/>
    </w:p>
    <w:p w14:paraId="4E3527D4" w14:textId="77777777" w:rsidR="00D24E3F" w:rsidRDefault="00D24E3F" w:rsidP="00D24E3F">
      <w:pPr>
        <w:pStyle w:val="KeepWithNext"/>
        <w:rPr>
          <w:rtl/>
        </w:rPr>
      </w:pPr>
    </w:p>
    <w:p w14:paraId="27CD9574" w14:textId="5B4D3D84" w:rsidR="00D24E3F" w:rsidRDefault="00D24E3F" w:rsidP="00D24E3F">
      <w:pPr>
        <w:rPr>
          <w:rtl/>
        </w:rPr>
      </w:pPr>
      <w:bookmarkStart w:id="4747" w:name="_ETM_Q1_3852905"/>
      <w:bookmarkStart w:id="4748" w:name="_ETM_Q1_3849905"/>
      <w:bookmarkEnd w:id="4747"/>
      <w:bookmarkEnd w:id="4748"/>
      <w:r>
        <w:rPr>
          <w:rFonts w:hint="cs"/>
          <w:rtl/>
        </w:rPr>
        <w:t>אנחנו נהיה שם</w:t>
      </w:r>
      <w:bookmarkStart w:id="4749" w:name="_ETM_Q1_3848404"/>
      <w:bookmarkEnd w:id="4749"/>
      <w:r>
        <w:rPr>
          <w:rFonts w:hint="cs"/>
          <w:rtl/>
        </w:rPr>
        <w:t xml:space="preserve"> בשבת. יש לנו בית של דודה</w:t>
      </w:r>
      <w:bookmarkStart w:id="4750" w:name="_ETM_Q1_3854405"/>
      <w:bookmarkEnd w:id="4750"/>
      <w:r>
        <w:rPr>
          <w:rFonts w:hint="cs"/>
          <w:rtl/>
        </w:rPr>
        <w:t xml:space="preserve"> </w:t>
      </w:r>
      <w:bookmarkStart w:id="4751" w:name="_ETM_Q1_3851655"/>
      <w:bookmarkEnd w:id="4751"/>
      <w:r>
        <w:rPr>
          <w:rFonts w:hint="cs"/>
          <w:rtl/>
        </w:rPr>
        <w:t xml:space="preserve">שלי במירון ואנחנו נמצאים שם כל שנה. יש </w:t>
      </w:r>
      <w:bookmarkStart w:id="4752" w:name="_ETM_Q1_3856403"/>
      <w:bookmarkStart w:id="4753" w:name="_ETM_Q1_3856903"/>
      <w:bookmarkEnd w:id="4752"/>
      <w:bookmarkEnd w:id="4753"/>
      <w:r>
        <w:rPr>
          <w:rFonts w:hint="cs"/>
          <w:rtl/>
        </w:rPr>
        <w:t xml:space="preserve">לנו בית </w:t>
      </w:r>
      <w:bookmarkStart w:id="4754" w:name="_ETM_Q1_3859404"/>
      <w:bookmarkEnd w:id="4754"/>
      <w:r>
        <w:rPr>
          <w:rFonts w:hint="cs"/>
          <w:rtl/>
        </w:rPr>
        <w:t>ואנחנו נמצ</w:t>
      </w:r>
      <w:bookmarkStart w:id="4755" w:name="_ETM_Q1_3858404"/>
      <w:bookmarkEnd w:id="4755"/>
      <w:r>
        <w:rPr>
          <w:rFonts w:hint="cs"/>
          <w:rtl/>
        </w:rPr>
        <w:t>אים שם.</w:t>
      </w:r>
    </w:p>
    <w:p w14:paraId="08AA87A0" w14:textId="77777777" w:rsidR="00D24E3F" w:rsidRDefault="00D24E3F" w:rsidP="00D24E3F">
      <w:pPr>
        <w:rPr>
          <w:rtl/>
        </w:rPr>
      </w:pPr>
      <w:bookmarkStart w:id="4756" w:name="_ETM_Q1_3860403"/>
      <w:bookmarkEnd w:id="4756"/>
    </w:p>
    <w:p w14:paraId="56FB6EDF" w14:textId="0BFFD2B4" w:rsidR="00D24E3F" w:rsidRDefault="00D24E3F" w:rsidP="00D24E3F">
      <w:pPr>
        <w:pStyle w:val="af6"/>
        <w:keepNext/>
        <w:rPr>
          <w:rtl/>
        </w:rPr>
      </w:pPr>
      <w:bookmarkStart w:id="4757" w:name="ET_yor_6358_341"/>
      <w:r w:rsidRPr="00D24E3F">
        <w:rPr>
          <w:rStyle w:val="TagStyle"/>
          <w:rtl/>
        </w:rPr>
        <w:t xml:space="preserve"> &lt;&lt; יור &gt;&gt; </w:t>
      </w:r>
      <w:r>
        <w:rPr>
          <w:rtl/>
        </w:rPr>
        <w:t>היו"ר צביקה פוגל:</w:t>
      </w:r>
      <w:r w:rsidRPr="00D24E3F">
        <w:rPr>
          <w:rStyle w:val="TagStyle"/>
          <w:rtl/>
        </w:rPr>
        <w:t xml:space="preserve"> &lt;&lt; יור &gt;&gt;</w:t>
      </w:r>
      <w:r>
        <w:rPr>
          <w:rtl/>
        </w:rPr>
        <w:t xml:space="preserve">   </w:t>
      </w:r>
      <w:bookmarkEnd w:id="4757"/>
    </w:p>
    <w:p w14:paraId="5AF7DDB9" w14:textId="77777777" w:rsidR="00D24E3F" w:rsidRDefault="00D24E3F" w:rsidP="00D24E3F">
      <w:pPr>
        <w:pStyle w:val="KeepWithNext"/>
        <w:rPr>
          <w:rtl/>
        </w:rPr>
      </w:pPr>
    </w:p>
    <w:p w14:paraId="56417A95" w14:textId="035C5B2E" w:rsidR="00D24E3F" w:rsidRDefault="00D24E3F" w:rsidP="00D24E3F">
      <w:pPr>
        <w:rPr>
          <w:rtl/>
        </w:rPr>
      </w:pPr>
      <w:bookmarkStart w:id="4758" w:name="_ETM_Q1_3861403"/>
      <w:bookmarkStart w:id="4759" w:name="_ETM_Q1_3858654"/>
      <w:bookmarkEnd w:id="4758"/>
      <w:bookmarkEnd w:id="4759"/>
      <w:r>
        <w:rPr>
          <w:rFonts w:hint="cs"/>
          <w:rtl/>
        </w:rPr>
        <w:t>הל</w:t>
      </w:r>
      <w:bookmarkStart w:id="4760" w:name="_ETM_Q1_3847905"/>
      <w:bookmarkEnd w:id="4760"/>
      <w:r>
        <w:rPr>
          <w:rFonts w:hint="cs"/>
          <w:rtl/>
        </w:rPr>
        <w:t>אה</w:t>
      </w:r>
      <w:bookmarkStart w:id="4761" w:name="_ETM_Q1_3844404"/>
      <w:bookmarkEnd w:id="4761"/>
      <w:r>
        <w:rPr>
          <w:rFonts w:hint="cs"/>
          <w:rtl/>
        </w:rPr>
        <w:t>. מתי אתם עושים את האזכרה?</w:t>
      </w:r>
    </w:p>
    <w:p w14:paraId="5A97E348" w14:textId="77777777" w:rsidR="00D24E3F" w:rsidRDefault="00D24E3F" w:rsidP="00D24E3F">
      <w:pPr>
        <w:rPr>
          <w:rtl/>
        </w:rPr>
      </w:pPr>
      <w:bookmarkStart w:id="4762" w:name="_ETM_Q1_3853156"/>
      <w:bookmarkStart w:id="4763" w:name="_ETM_Q1_3854654"/>
      <w:bookmarkEnd w:id="4762"/>
      <w:bookmarkEnd w:id="4763"/>
    </w:p>
    <w:p w14:paraId="1538414C" w14:textId="0682B40B" w:rsidR="00D24E3F" w:rsidRDefault="00D24E3F" w:rsidP="00D24E3F">
      <w:pPr>
        <w:pStyle w:val="a4"/>
        <w:keepNext/>
        <w:rPr>
          <w:rtl/>
        </w:rPr>
      </w:pPr>
      <w:bookmarkStart w:id="4764" w:name="ET_speaker_שמעון_ישראל__342"/>
      <w:r w:rsidRPr="00D24E3F">
        <w:rPr>
          <w:rStyle w:val="TagStyle"/>
          <w:rtl/>
        </w:rPr>
        <w:t xml:space="preserve"> &lt;&lt; דובר &gt;&gt; </w:t>
      </w:r>
      <w:r>
        <w:rPr>
          <w:rtl/>
        </w:rPr>
        <w:t>שמעון ישראל אלחדד:</w:t>
      </w:r>
      <w:r w:rsidRPr="00D24E3F">
        <w:rPr>
          <w:rStyle w:val="TagStyle"/>
          <w:rtl/>
        </w:rPr>
        <w:t xml:space="preserve"> &lt;&lt; דובר &gt;&gt;</w:t>
      </w:r>
      <w:r>
        <w:rPr>
          <w:rtl/>
        </w:rPr>
        <w:t xml:space="preserve">   </w:t>
      </w:r>
      <w:bookmarkEnd w:id="4764"/>
    </w:p>
    <w:p w14:paraId="352C0FA2" w14:textId="77777777" w:rsidR="00D24E3F" w:rsidRDefault="00D24E3F" w:rsidP="00D24E3F">
      <w:pPr>
        <w:pStyle w:val="KeepWithNext"/>
        <w:rPr>
          <w:rtl/>
        </w:rPr>
      </w:pPr>
    </w:p>
    <w:p w14:paraId="77B86081" w14:textId="04FDBBC7" w:rsidR="00D24E3F" w:rsidRDefault="00D24E3F" w:rsidP="00D24E3F">
      <w:pPr>
        <w:rPr>
          <w:rtl/>
        </w:rPr>
      </w:pPr>
      <w:bookmarkStart w:id="4765" w:name="_ETM_Q1_3855403"/>
      <w:bookmarkEnd w:id="4765"/>
      <w:r>
        <w:rPr>
          <w:rFonts w:hint="cs"/>
          <w:rtl/>
        </w:rPr>
        <w:t xml:space="preserve">העלייה לקבר היא </w:t>
      </w:r>
      <w:bookmarkStart w:id="4766" w:name="_ETM_Q1_3864404"/>
      <w:bookmarkEnd w:id="4766"/>
      <w:r>
        <w:rPr>
          <w:rFonts w:hint="cs"/>
          <w:rtl/>
        </w:rPr>
        <w:t>בסביבות 13:00</w:t>
      </w:r>
      <w:bookmarkStart w:id="4767" w:name="_ETM_Q1_3863155"/>
      <w:bookmarkEnd w:id="4767"/>
      <w:r>
        <w:rPr>
          <w:rFonts w:hint="cs"/>
          <w:rtl/>
        </w:rPr>
        <w:t>.</w:t>
      </w:r>
    </w:p>
    <w:p w14:paraId="0A09791E" w14:textId="77777777" w:rsidR="00D24E3F" w:rsidRDefault="00D24E3F" w:rsidP="00D24E3F">
      <w:pPr>
        <w:rPr>
          <w:rtl/>
        </w:rPr>
      </w:pPr>
      <w:bookmarkStart w:id="4768" w:name="_ETM_Q1_3863402"/>
      <w:bookmarkEnd w:id="4768"/>
    </w:p>
    <w:p w14:paraId="23690C9C" w14:textId="474B8AD4" w:rsidR="00D24E3F" w:rsidRDefault="00D24E3F" w:rsidP="00D24E3F">
      <w:pPr>
        <w:pStyle w:val="af6"/>
        <w:keepNext/>
        <w:rPr>
          <w:rtl/>
        </w:rPr>
      </w:pPr>
      <w:bookmarkStart w:id="4769" w:name="ET_yor_6358_343"/>
      <w:r w:rsidRPr="00D24E3F">
        <w:rPr>
          <w:rStyle w:val="TagStyle"/>
          <w:rtl/>
        </w:rPr>
        <w:t xml:space="preserve"> &lt;&lt; יור &gt;&gt; </w:t>
      </w:r>
      <w:r>
        <w:rPr>
          <w:rtl/>
        </w:rPr>
        <w:t>היו"ר צביקה פוגל:</w:t>
      </w:r>
      <w:r w:rsidRPr="00D24E3F">
        <w:rPr>
          <w:rStyle w:val="TagStyle"/>
          <w:rtl/>
        </w:rPr>
        <w:t xml:space="preserve"> &lt;&lt; יור &gt;&gt;</w:t>
      </w:r>
      <w:r>
        <w:rPr>
          <w:rtl/>
        </w:rPr>
        <w:t xml:space="preserve">   </w:t>
      </w:r>
      <w:bookmarkEnd w:id="4769"/>
    </w:p>
    <w:p w14:paraId="264D5BFF" w14:textId="77777777" w:rsidR="00D24E3F" w:rsidRDefault="00D24E3F" w:rsidP="00D24E3F">
      <w:pPr>
        <w:pStyle w:val="KeepWithNext"/>
        <w:rPr>
          <w:rtl/>
        </w:rPr>
      </w:pPr>
    </w:p>
    <w:p w14:paraId="4F394108" w14:textId="40B1F525" w:rsidR="00D24E3F" w:rsidRDefault="00D24E3F" w:rsidP="00D24E3F">
      <w:pPr>
        <w:rPr>
          <w:rtl/>
        </w:rPr>
      </w:pPr>
      <w:bookmarkStart w:id="4770" w:name="_ETM_Q1_3864405"/>
      <w:bookmarkEnd w:id="4770"/>
      <w:r>
        <w:rPr>
          <w:rFonts w:hint="cs"/>
          <w:rtl/>
        </w:rPr>
        <w:t>מתי, ביום ראשון?</w:t>
      </w:r>
      <w:bookmarkStart w:id="4771" w:name="_ETM_Q1_3867904"/>
      <w:bookmarkStart w:id="4772" w:name="_ETM_Q1_3865156"/>
      <w:bookmarkEnd w:id="4771"/>
      <w:bookmarkEnd w:id="4772"/>
    </w:p>
    <w:p w14:paraId="6ECE033C" w14:textId="77777777" w:rsidR="00D24E3F" w:rsidRDefault="00D24E3F" w:rsidP="00D24E3F">
      <w:pPr>
        <w:rPr>
          <w:rtl/>
        </w:rPr>
      </w:pPr>
      <w:bookmarkStart w:id="4773" w:name="_ETM_Q1_3865405"/>
      <w:bookmarkStart w:id="4774" w:name="_ETM_Q1_3866153"/>
      <w:bookmarkEnd w:id="4773"/>
      <w:bookmarkEnd w:id="4774"/>
    </w:p>
    <w:p w14:paraId="08346F84" w14:textId="22809578" w:rsidR="00D24E3F" w:rsidRDefault="00D24E3F" w:rsidP="00D24E3F">
      <w:pPr>
        <w:pStyle w:val="a4"/>
        <w:keepNext/>
        <w:rPr>
          <w:rtl/>
        </w:rPr>
      </w:pPr>
      <w:bookmarkStart w:id="4775" w:name="ET_speaker_שמעון_ישראל__344"/>
      <w:r w:rsidRPr="00D24E3F">
        <w:rPr>
          <w:rStyle w:val="TagStyle"/>
          <w:rtl/>
        </w:rPr>
        <w:t xml:space="preserve"> &lt;&lt; דובר &gt;&gt; </w:t>
      </w:r>
      <w:r>
        <w:rPr>
          <w:rtl/>
        </w:rPr>
        <w:t>שמעון ישראל אלחדד:</w:t>
      </w:r>
      <w:r w:rsidRPr="00D24E3F">
        <w:rPr>
          <w:rStyle w:val="TagStyle"/>
          <w:rtl/>
        </w:rPr>
        <w:t xml:space="preserve"> &lt;&lt; דובר &gt;&gt;</w:t>
      </w:r>
      <w:r>
        <w:rPr>
          <w:rtl/>
        </w:rPr>
        <w:t xml:space="preserve">   </w:t>
      </w:r>
      <w:bookmarkEnd w:id="4775"/>
    </w:p>
    <w:p w14:paraId="3FF9A741" w14:textId="77777777" w:rsidR="00D24E3F" w:rsidRDefault="00D24E3F" w:rsidP="00D24E3F">
      <w:pPr>
        <w:pStyle w:val="KeepWithNext"/>
        <w:rPr>
          <w:rtl/>
        </w:rPr>
      </w:pPr>
    </w:p>
    <w:p w14:paraId="3718E6B0" w14:textId="6E862B62" w:rsidR="00D24E3F" w:rsidRDefault="00D24E3F" w:rsidP="00D24E3F">
      <w:pPr>
        <w:rPr>
          <w:rtl/>
        </w:rPr>
      </w:pPr>
      <w:bookmarkStart w:id="4776" w:name="_ETM_Q1_3866651"/>
      <w:bookmarkEnd w:id="4776"/>
      <w:r>
        <w:rPr>
          <w:rFonts w:hint="cs"/>
          <w:rtl/>
        </w:rPr>
        <w:t xml:space="preserve">ביום ראשון, כן. </w:t>
      </w:r>
      <w:bookmarkStart w:id="4777" w:name="_ETM_Q1_3866653"/>
      <w:bookmarkStart w:id="4778" w:name="_ETM_Q1_3863903"/>
      <w:bookmarkEnd w:id="4777"/>
      <w:bookmarkEnd w:id="4778"/>
    </w:p>
    <w:p w14:paraId="78C9D7E9" w14:textId="77777777" w:rsidR="00D24E3F" w:rsidRDefault="00D24E3F" w:rsidP="00D24E3F">
      <w:pPr>
        <w:rPr>
          <w:rtl/>
        </w:rPr>
      </w:pPr>
      <w:bookmarkStart w:id="4779" w:name="_ETM_Q1_3864406"/>
      <w:bookmarkStart w:id="4780" w:name="_ETM_Q1_3864906"/>
      <w:bookmarkEnd w:id="4779"/>
      <w:bookmarkEnd w:id="4780"/>
    </w:p>
    <w:p w14:paraId="59052458" w14:textId="5264E937" w:rsidR="00D24E3F" w:rsidRDefault="00D24E3F" w:rsidP="00D24E3F">
      <w:pPr>
        <w:pStyle w:val="af6"/>
        <w:keepNext/>
        <w:rPr>
          <w:rtl/>
        </w:rPr>
      </w:pPr>
      <w:bookmarkStart w:id="4781" w:name="ET_yor_6358_345"/>
      <w:r w:rsidRPr="00D24E3F">
        <w:rPr>
          <w:rStyle w:val="TagStyle"/>
          <w:rtl/>
        </w:rPr>
        <w:t xml:space="preserve"> &lt;&lt; יור &gt;&gt; </w:t>
      </w:r>
      <w:r>
        <w:rPr>
          <w:rtl/>
        </w:rPr>
        <w:t>היו"ר צביקה פוגל:</w:t>
      </w:r>
      <w:r w:rsidRPr="00D24E3F">
        <w:rPr>
          <w:rStyle w:val="TagStyle"/>
          <w:rtl/>
        </w:rPr>
        <w:t xml:space="preserve"> &lt;&lt; יור &gt;&gt;</w:t>
      </w:r>
      <w:r>
        <w:rPr>
          <w:rtl/>
        </w:rPr>
        <w:t xml:space="preserve">   </w:t>
      </w:r>
      <w:bookmarkEnd w:id="4781"/>
    </w:p>
    <w:p w14:paraId="5D43E37E" w14:textId="77777777" w:rsidR="00D24E3F" w:rsidRDefault="00D24E3F" w:rsidP="00D24E3F">
      <w:pPr>
        <w:pStyle w:val="KeepWithNext"/>
        <w:rPr>
          <w:rtl/>
        </w:rPr>
      </w:pPr>
    </w:p>
    <w:p w14:paraId="1AA7FFAA" w14:textId="7EEE77E8" w:rsidR="00D24E3F" w:rsidRDefault="00D24E3F" w:rsidP="00D24E3F">
      <w:pPr>
        <w:rPr>
          <w:rtl/>
        </w:rPr>
      </w:pPr>
      <w:bookmarkStart w:id="4782" w:name="_ETM_Q1_3867907"/>
      <w:bookmarkEnd w:id="4782"/>
      <w:r>
        <w:rPr>
          <w:rFonts w:hint="cs"/>
          <w:rtl/>
        </w:rPr>
        <w:t xml:space="preserve">הבנתי. בסדר גמור, </w:t>
      </w:r>
      <w:bookmarkStart w:id="4783" w:name="_ETM_Q1_3870404"/>
      <w:bookmarkEnd w:id="4783"/>
      <w:r>
        <w:rPr>
          <w:rFonts w:hint="cs"/>
          <w:rtl/>
        </w:rPr>
        <w:t>יא</w:t>
      </w:r>
      <w:bookmarkStart w:id="4784" w:name="_ETM_Q1_3867652"/>
      <w:bookmarkEnd w:id="4784"/>
      <w:r>
        <w:rPr>
          <w:rFonts w:hint="cs"/>
          <w:rtl/>
        </w:rPr>
        <w:t xml:space="preserve">פשרו </w:t>
      </w:r>
      <w:bookmarkStart w:id="4785" w:name="_ETM_Q1_3868155"/>
      <w:bookmarkEnd w:id="4785"/>
      <w:r>
        <w:rPr>
          <w:rFonts w:hint="cs"/>
          <w:rtl/>
        </w:rPr>
        <w:t>לכם לעלות לקבר ביום ראשון בשעה 13:00</w:t>
      </w:r>
      <w:bookmarkStart w:id="4786" w:name="_ETM_Q1_3872903"/>
      <w:bookmarkEnd w:id="4786"/>
      <w:r>
        <w:rPr>
          <w:rFonts w:hint="cs"/>
          <w:rtl/>
        </w:rPr>
        <w:t xml:space="preserve">. </w:t>
      </w:r>
      <w:bookmarkStart w:id="4787" w:name="_ETM_Q1_3871401"/>
      <w:bookmarkEnd w:id="4787"/>
      <w:r>
        <w:rPr>
          <w:rFonts w:hint="cs"/>
          <w:rtl/>
        </w:rPr>
        <w:t>בסדר?</w:t>
      </w:r>
    </w:p>
    <w:p w14:paraId="36A731CC" w14:textId="77777777" w:rsidR="00D24E3F" w:rsidRDefault="00D24E3F" w:rsidP="00D24E3F">
      <w:pPr>
        <w:rPr>
          <w:rtl/>
        </w:rPr>
      </w:pPr>
      <w:bookmarkStart w:id="4788" w:name="_ETM_Q1_3877156"/>
      <w:bookmarkStart w:id="4789" w:name="_ETM_Q1_3874904"/>
      <w:bookmarkStart w:id="4790" w:name="_ETM_Q1_3873154"/>
      <w:bookmarkStart w:id="4791" w:name="_ETM_Q1_3875904"/>
      <w:bookmarkStart w:id="4792" w:name="_ETM_Q1_3880153"/>
      <w:bookmarkStart w:id="4793" w:name="_ETM_Q1_3878154"/>
      <w:bookmarkStart w:id="4794" w:name="_ETM_Q1_3875405"/>
      <w:bookmarkStart w:id="4795" w:name="_ETM_Q1_3877153"/>
      <w:bookmarkEnd w:id="4788"/>
      <w:bookmarkEnd w:id="4789"/>
      <w:bookmarkEnd w:id="4790"/>
      <w:bookmarkEnd w:id="4791"/>
      <w:bookmarkEnd w:id="4792"/>
      <w:bookmarkEnd w:id="4793"/>
      <w:bookmarkEnd w:id="4794"/>
      <w:bookmarkEnd w:id="4795"/>
    </w:p>
    <w:p w14:paraId="526E3DE8" w14:textId="297D8A09" w:rsidR="00D24E3F" w:rsidRDefault="00D24E3F" w:rsidP="00D24E3F">
      <w:pPr>
        <w:pStyle w:val="af9"/>
        <w:keepNext/>
        <w:rPr>
          <w:rtl/>
        </w:rPr>
      </w:pPr>
      <w:bookmarkStart w:id="4796" w:name="ET_guest_889470_346"/>
      <w:r w:rsidRPr="00D24E3F">
        <w:rPr>
          <w:rStyle w:val="TagStyle"/>
          <w:rtl/>
        </w:rPr>
        <w:t xml:space="preserve"> &lt;&lt; אורח &gt;&gt; </w:t>
      </w:r>
      <w:r>
        <w:rPr>
          <w:rtl/>
        </w:rPr>
        <w:t>רפ"ק ברק ערוסי:</w:t>
      </w:r>
      <w:r w:rsidRPr="00D24E3F">
        <w:rPr>
          <w:rStyle w:val="TagStyle"/>
          <w:rtl/>
        </w:rPr>
        <w:t xml:space="preserve"> &lt;&lt; אורח &gt;&gt;</w:t>
      </w:r>
      <w:r>
        <w:rPr>
          <w:rtl/>
        </w:rPr>
        <w:t xml:space="preserve">   </w:t>
      </w:r>
      <w:bookmarkEnd w:id="4796"/>
    </w:p>
    <w:p w14:paraId="2CE710BC" w14:textId="77777777" w:rsidR="00D24E3F" w:rsidRDefault="00D24E3F" w:rsidP="00D24E3F">
      <w:pPr>
        <w:pStyle w:val="KeepWithNext"/>
        <w:rPr>
          <w:rtl/>
        </w:rPr>
      </w:pPr>
    </w:p>
    <w:p w14:paraId="3DFDA15E" w14:textId="4FE73EF5" w:rsidR="00D24E3F" w:rsidRDefault="00D24E3F" w:rsidP="00D24E3F">
      <w:pPr>
        <w:rPr>
          <w:rtl/>
        </w:rPr>
      </w:pPr>
      <w:r>
        <w:rPr>
          <w:rFonts w:hint="cs"/>
          <w:rtl/>
        </w:rPr>
        <w:t>חושב לוודא שהם נרשמים.</w:t>
      </w:r>
    </w:p>
    <w:p w14:paraId="0D35018B" w14:textId="77777777" w:rsidR="00D24E3F" w:rsidRDefault="00D24E3F" w:rsidP="00D24E3F">
      <w:pPr>
        <w:rPr>
          <w:rtl/>
        </w:rPr>
      </w:pPr>
    </w:p>
    <w:p w14:paraId="305A6F68" w14:textId="3C67A449" w:rsidR="00D24E3F" w:rsidRDefault="00D24E3F" w:rsidP="00D24E3F">
      <w:pPr>
        <w:pStyle w:val="af6"/>
        <w:keepNext/>
        <w:rPr>
          <w:rtl/>
        </w:rPr>
      </w:pPr>
      <w:bookmarkStart w:id="4797" w:name="ET_yor_6358_347"/>
      <w:r w:rsidRPr="00D24E3F">
        <w:rPr>
          <w:rStyle w:val="TagStyle"/>
          <w:rtl/>
        </w:rPr>
        <w:t xml:space="preserve"> &lt;&lt; יור &gt;&gt; </w:t>
      </w:r>
      <w:r>
        <w:rPr>
          <w:rtl/>
        </w:rPr>
        <w:t>היו"ר צביקה פוגל:</w:t>
      </w:r>
      <w:r w:rsidRPr="00D24E3F">
        <w:rPr>
          <w:rStyle w:val="TagStyle"/>
          <w:rtl/>
        </w:rPr>
        <w:t xml:space="preserve"> &lt;&lt; יור &gt;&gt;</w:t>
      </w:r>
      <w:r>
        <w:rPr>
          <w:rtl/>
        </w:rPr>
        <w:t xml:space="preserve">   </w:t>
      </w:r>
      <w:bookmarkEnd w:id="4797"/>
    </w:p>
    <w:p w14:paraId="35778702" w14:textId="77777777" w:rsidR="00D24E3F" w:rsidRDefault="00D24E3F" w:rsidP="00D24E3F">
      <w:pPr>
        <w:pStyle w:val="KeepWithNext"/>
        <w:rPr>
          <w:rtl/>
        </w:rPr>
      </w:pPr>
    </w:p>
    <w:p w14:paraId="47A7A72C" w14:textId="7920DE9E" w:rsidR="00D24E3F" w:rsidRDefault="00D24E3F" w:rsidP="00D24E3F">
      <w:pPr>
        <w:rPr>
          <w:rtl/>
        </w:rPr>
      </w:pPr>
      <w:r>
        <w:rPr>
          <w:rFonts w:hint="cs"/>
          <w:rtl/>
        </w:rPr>
        <w:t>אני אדאג שהם יהיו רשומים אבל צריך</w:t>
      </w:r>
      <w:bookmarkStart w:id="4798" w:name="_ETM_Q1_3880407"/>
      <w:bookmarkEnd w:id="4798"/>
      <w:r>
        <w:rPr>
          <w:rFonts w:hint="cs"/>
          <w:rtl/>
        </w:rPr>
        <w:t xml:space="preserve"> לזכור שהצו שלנו </w:t>
      </w:r>
      <w:bookmarkStart w:id="4799" w:name="_ETM_Q1_3879901"/>
      <w:bookmarkEnd w:id="4799"/>
      <w:r>
        <w:rPr>
          <w:rFonts w:hint="cs"/>
          <w:rtl/>
        </w:rPr>
        <w:t>נגמר ביום ראשון - - -</w:t>
      </w:r>
      <w:bookmarkStart w:id="4800" w:name="_ETM_Q1_3878654"/>
      <w:bookmarkEnd w:id="4800"/>
      <w:r>
        <w:rPr>
          <w:rFonts w:hint="cs"/>
          <w:rtl/>
        </w:rPr>
        <w:t xml:space="preserve"> ביום שני </w:t>
      </w:r>
      <w:bookmarkStart w:id="4801" w:name="_ETM_Q1_3883154"/>
      <w:bookmarkEnd w:id="4801"/>
      <w:r>
        <w:rPr>
          <w:rFonts w:hint="cs"/>
          <w:rtl/>
        </w:rPr>
        <w:t>ב</w:t>
      </w:r>
      <w:bookmarkStart w:id="4802" w:name="_ETM_Q1_3880406"/>
      <w:bookmarkEnd w:id="4802"/>
      <w:r>
        <w:rPr>
          <w:rFonts w:hint="cs"/>
          <w:rtl/>
        </w:rPr>
        <w:t>איזה 10:00</w:t>
      </w:r>
      <w:bookmarkStart w:id="4803" w:name="_ETM_Q1_3879655"/>
      <w:bookmarkEnd w:id="4803"/>
      <w:r>
        <w:rPr>
          <w:rFonts w:hint="cs"/>
          <w:rtl/>
        </w:rPr>
        <w:t>, נכון?</w:t>
      </w:r>
    </w:p>
    <w:p w14:paraId="10D02D1D" w14:textId="77777777" w:rsidR="00D24E3F" w:rsidRDefault="00D24E3F" w:rsidP="00D24E3F">
      <w:pPr>
        <w:rPr>
          <w:rtl/>
        </w:rPr>
      </w:pPr>
      <w:bookmarkStart w:id="4804" w:name="_ETM_Q1_3880906"/>
      <w:bookmarkStart w:id="4805" w:name="_ETM_Q1_3885406"/>
      <w:bookmarkEnd w:id="4804"/>
      <w:bookmarkEnd w:id="4805"/>
    </w:p>
    <w:p w14:paraId="6F205C5B" w14:textId="65AD93C0" w:rsidR="00D24E3F" w:rsidRDefault="00D24E3F" w:rsidP="00D24E3F">
      <w:pPr>
        <w:pStyle w:val="af9"/>
        <w:keepNext/>
        <w:rPr>
          <w:rtl/>
        </w:rPr>
      </w:pPr>
      <w:bookmarkStart w:id="4806" w:name="ET_guest_889470_348"/>
      <w:r w:rsidRPr="00D24E3F">
        <w:rPr>
          <w:rStyle w:val="TagStyle"/>
          <w:rtl/>
        </w:rPr>
        <w:t xml:space="preserve">&lt;&lt; אורח &gt;&gt; </w:t>
      </w:r>
      <w:r>
        <w:rPr>
          <w:rtl/>
        </w:rPr>
        <w:t>רפ"ק ברק ערוסי:</w:t>
      </w:r>
      <w:r w:rsidRPr="00D24E3F">
        <w:rPr>
          <w:rStyle w:val="TagStyle"/>
          <w:rtl/>
        </w:rPr>
        <w:t xml:space="preserve"> &lt;&lt; אורח &gt;&gt;</w:t>
      </w:r>
      <w:r>
        <w:rPr>
          <w:rtl/>
        </w:rPr>
        <w:t xml:space="preserve">   </w:t>
      </w:r>
      <w:bookmarkEnd w:id="4806"/>
    </w:p>
    <w:p w14:paraId="2D399278" w14:textId="77777777" w:rsidR="00D24E3F" w:rsidRDefault="00D24E3F" w:rsidP="00D24E3F">
      <w:pPr>
        <w:pStyle w:val="KeepWithNext"/>
        <w:rPr>
          <w:rtl/>
        </w:rPr>
      </w:pPr>
    </w:p>
    <w:p w14:paraId="3ED9CE6A" w14:textId="27C0A601" w:rsidR="00D24E3F" w:rsidRDefault="00D24E3F" w:rsidP="00D24E3F">
      <w:pPr>
        <w:rPr>
          <w:rtl/>
        </w:rPr>
      </w:pPr>
      <w:bookmarkStart w:id="4807" w:name="_ETM_Q1_3886155"/>
      <w:bookmarkStart w:id="4808" w:name="_ETM_Q1_3886406"/>
      <w:bookmarkEnd w:id="4807"/>
      <w:bookmarkEnd w:id="4808"/>
      <w:r>
        <w:rPr>
          <w:rFonts w:hint="cs"/>
          <w:rtl/>
        </w:rPr>
        <w:t>נכון.</w:t>
      </w:r>
      <w:bookmarkStart w:id="4809" w:name="_ETM_Q1_3885405"/>
      <w:bookmarkEnd w:id="4809"/>
      <w:r>
        <w:rPr>
          <w:rFonts w:hint="cs"/>
          <w:rtl/>
        </w:rPr>
        <w:t xml:space="preserve"> אם </w:t>
      </w:r>
      <w:bookmarkStart w:id="4810" w:name="_ETM_Q1_3887905"/>
      <w:bookmarkEnd w:id="4810"/>
      <w:r>
        <w:rPr>
          <w:rFonts w:hint="cs"/>
          <w:rtl/>
        </w:rPr>
        <w:t>הם רשומים ו</w:t>
      </w:r>
      <w:bookmarkStart w:id="4811" w:name="_ETM_Q1_3887656"/>
      <w:bookmarkEnd w:id="4811"/>
      <w:r>
        <w:rPr>
          <w:rFonts w:hint="cs"/>
          <w:rtl/>
        </w:rPr>
        <w:t>מתואם עם השר</w:t>
      </w:r>
      <w:bookmarkStart w:id="4812" w:name="_ETM_Q1_3889404"/>
      <w:bookmarkEnd w:id="4812"/>
      <w:r>
        <w:rPr>
          <w:rFonts w:hint="cs"/>
          <w:rtl/>
        </w:rPr>
        <w:t xml:space="preserve"> </w:t>
      </w:r>
      <w:bookmarkStart w:id="4813" w:name="_ETM_Q1_3888652"/>
      <w:bookmarkEnd w:id="4813"/>
      <w:r>
        <w:rPr>
          <w:rFonts w:hint="cs"/>
          <w:rtl/>
        </w:rPr>
        <w:t>שהאזכרה היא ב</w:t>
      </w:r>
      <w:bookmarkStart w:id="4814" w:name="_ETM_Q1_3893404"/>
      <w:bookmarkEnd w:id="4814"/>
      <w:r>
        <w:rPr>
          <w:rFonts w:hint="cs"/>
          <w:rtl/>
        </w:rPr>
        <w:t xml:space="preserve">תוך ה-30 אז אין שום </w:t>
      </w:r>
      <w:bookmarkStart w:id="4815" w:name="_ETM_Q1_3888155"/>
      <w:bookmarkEnd w:id="4815"/>
      <w:r>
        <w:rPr>
          <w:rFonts w:hint="cs"/>
          <w:rtl/>
        </w:rPr>
        <w:t>בעיה.</w:t>
      </w:r>
    </w:p>
    <w:p w14:paraId="262B233F" w14:textId="77777777" w:rsidR="00D24E3F" w:rsidRDefault="00D24E3F" w:rsidP="00D24E3F">
      <w:pPr>
        <w:rPr>
          <w:rtl/>
        </w:rPr>
      </w:pPr>
      <w:bookmarkStart w:id="4816" w:name="_ETM_Q1_3888902"/>
      <w:bookmarkStart w:id="4817" w:name="_ETM_Q1_3889153"/>
      <w:bookmarkEnd w:id="4816"/>
      <w:bookmarkEnd w:id="4817"/>
    </w:p>
    <w:p w14:paraId="2E0FF876" w14:textId="2DD237F1" w:rsidR="00D24E3F" w:rsidRDefault="00D24E3F" w:rsidP="00D24E3F">
      <w:pPr>
        <w:pStyle w:val="af6"/>
        <w:keepNext/>
        <w:rPr>
          <w:rtl/>
        </w:rPr>
      </w:pPr>
      <w:bookmarkStart w:id="4818" w:name="ET_yor_6358_349"/>
      <w:r w:rsidRPr="00D24E3F">
        <w:rPr>
          <w:rStyle w:val="TagStyle"/>
          <w:rtl/>
        </w:rPr>
        <w:t xml:space="preserve"> &lt;&lt; יור &gt;&gt; </w:t>
      </w:r>
      <w:r>
        <w:rPr>
          <w:rtl/>
        </w:rPr>
        <w:t>היו"ר צביקה פוגל:</w:t>
      </w:r>
      <w:r w:rsidRPr="00D24E3F">
        <w:rPr>
          <w:rStyle w:val="TagStyle"/>
          <w:rtl/>
        </w:rPr>
        <w:t xml:space="preserve"> &lt;&lt; יור &gt;&gt;</w:t>
      </w:r>
      <w:r>
        <w:rPr>
          <w:rtl/>
        </w:rPr>
        <w:t xml:space="preserve">   </w:t>
      </w:r>
      <w:bookmarkEnd w:id="4818"/>
    </w:p>
    <w:p w14:paraId="770BD436" w14:textId="77777777" w:rsidR="00D24E3F" w:rsidRDefault="00D24E3F" w:rsidP="00D24E3F">
      <w:pPr>
        <w:pStyle w:val="KeepWithNext"/>
        <w:rPr>
          <w:rtl/>
        </w:rPr>
      </w:pPr>
    </w:p>
    <w:p w14:paraId="7385D709" w14:textId="143712AB" w:rsidR="00D24E3F" w:rsidRDefault="00D24E3F" w:rsidP="00D24E3F">
      <w:pPr>
        <w:rPr>
          <w:rtl/>
        </w:rPr>
      </w:pPr>
      <w:bookmarkStart w:id="4819" w:name="_ETM_Q1_3890653"/>
      <w:bookmarkEnd w:id="4819"/>
      <w:r>
        <w:rPr>
          <w:rFonts w:hint="cs"/>
          <w:rtl/>
        </w:rPr>
        <w:t>נעצור פה רגע מכיוון</w:t>
      </w:r>
      <w:bookmarkStart w:id="4820" w:name="_ETM_Q1_3894403"/>
      <w:bookmarkEnd w:id="4820"/>
      <w:r>
        <w:rPr>
          <w:rFonts w:hint="cs"/>
          <w:rtl/>
        </w:rPr>
        <w:t xml:space="preserve"> שזה </w:t>
      </w:r>
      <w:bookmarkStart w:id="4821" w:name="_ETM_Q1_3895154"/>
      <w:bookmarkEnd w:id="4821"/>
      <w:r>
        <w:rPr>
          <w:rFonts w:hint="cs"/>
          <w:rtl/>
        </w:rPr>
        <w:t>לא קשור להדלקות שמבוצעות</w:t>
      </w:r>
      <w:bookmarkStart w:id="4822" w:name="_ETM_Q1_3896404"/>
      <w:bookmarkEnd w:id="4822"/>
      <w:r>
        <w:rPr>
          <w:rFonts w:hint="cs"/>
          <w:rtl/>
        </w:rPr>
        <w:t xml:space="preserve"> ב</w:t>
      </w:r>
      <w:bookmarkStart w:id="4823" w:name="_ETM_Q1_3893903"/>
      <w:bookmarkEnd w:id="4823"/>
      <w:r>
        <w:rPr>
          <w:rFonts w:hint="cs"/>
          <w:rtl/>
        </w:rPr>
        <w:t>מוצאי-שבת</w:t>
      </w:r>
      <w:bookmarkStart w:id="4824" w:name="_ETM_Q1_3896905"/>
      <w:bookmarkEnd w:id="4824"/>
      <w:r>
        <w:rPr>
          <w:rFonts w:hint="cs"/>
          <w:rtl/>
        </w:rPr>
        <w:t>.</w:t>
      </w:r>
    </w:p>
    <w:p w14:paraId="702EAC6B" w14:textId="77777777" w:rsidR="00D24E3F" w:rsidRDefault="00D24E3F" w:rsidP="00D24E3F">
      <w:pPr>
        <w:rPr>
          <w:rtl/>
        </w:rPr>
      </w:pPr>
      <w:bookmarkStart w:id="4825" w:name="_ETM_Q1_3897901"/>
      <w:bookmarkEnd w:id="4825"/>
    </w:p>
    <w:p w14:paraId="226A9207" w14:textId="799828F9" w:rsidR="00D24E3F" w:rsidRDefault="00D24E3F" w:rsidP="00D24E3F">
      <w:pPr>
        <w:pStyle w:val="af9"/>
        <w:keepNext/>
        <w:rPr>
          <w:rtl/>
        </w:rPr>
      </w:pPr>
      <w:bookmarkStart w:id="4826" w:name="ET_guest_889470_350"/>
      <w:r w:rsidRPr="00D24E3F">
        <w:rPr>
          <w:rStyle w:val="TagStyle"/>
          <w:rtl/>
        </w:rPr>
        <w:t xml:space="preserve"> &lt;&lt; אורח &gt;&gt; </w:t>
      </w:r>
      <w:r>
        <w:rPr>
          <w:rtl/>
        </w:rPr>
        <w:t>רפ"ק ברק ערוסי:</w:t>
      </w:r>
      <w:r w:rsidRPr="00D24E3F">
        <w:rPr>
          <w:rStyle w:val="TagStyle"/>
          <w:rtl/>
        </w:rPr>
        <w:t xml:space="preserve"> &lt;&lt; אורח &gt;&gt;</w:t>
      </w:r>
      <w:r>
        <w:rPr>
          <w:rtl/>
        </w:rPr>
        <w:t xml:space="preserve">   </w:t>
      </w:r>
      <w:bookmarkEnd w:id="4826"/>
    </w:p>
    <w:p w14:paraId="1CB4FFF6" w14:textId="77777777" w:rsidR="00D24E3F" w:rsidRDefault="00D24E3F" w:rsidP="00D24E3F">
      <w:pPr>
        <w:pStyle w:val="KeepWithNext"/>
        <w:rPr>
          <w:rtl/>
        </w:rPr>
      </w:pPr>
    </w:p>
    <w:p w14:paraId="1A8905E4" w14:textId="083B7B1B" w:rsidR="00D24E3F" w:rsidRDefault="00D24E3F" w:rsidP="00D24E3F">
      <w:pPr>
        <w:rPr>
          <w:rtl/>
        </w:rPr>
      </w:pPr>
      <w:bookmarkStart w:id="4827" w:name="_ETM_Q1_3899902"/>
      <w:bookmarkStart w:id="4828" w:name="_ETM_Q1_3900152"/>
      <w:bookmarkStart w:id="4829" w:name="_ETM_Q1_3897152"/>
      <w:bookmarkStart w:id="4830" w:name="_ETM_Q1_3894407"/>
      <w:bookmarkEnd w:id="4827"/>
      <w:bookmarkEnd w:id="4828"/>
      <w:bookmarkEnd w:id="4829"/>
      <w:bookmarkEnd w:id="4830"/>
      <w:r>
        <w:rPr>
          <w:rFonts w:hint="cs"/>
          <w:rtl/>
        </w:rPr>
        <w:t xml:space="preserve">לא, זה קשור להגבלת </w:t>
      </w:r>
      <w:bookmarkStart w:id="4831" w:name="_ETM_Q1_3897404"/>
      <w:bookmarkEnd w:id="4831"/>
      <w:r>
        <w:rPr>
          <w:rFonts w:hint="cs"/>
          <w:rtl/>
        </w:rPr>
        <w:t xml:space="preserve">הקהל. </w:t>
      </w:r>
    </w:p>
    <w:p w14:paraId="1303CCF1" w14:textId="77777777" w:rsidR="00D24E3F" w:rsidRDefault="00D24E3F" w:rsidP="00D24E3F">
      <w:pPr>
        <w:rPr>
          <w:rtl/>
        </w:rPr>
      </w:pPr>
      <w:bookmarkStart w:id="4832" w:name="_ETM_Q1_3898404"/>
      <w:bookmarkEnd w:id="4832"/>
    </w:p>
    <w:p w14:paraId="2E1B8C8A" w14:textId="6784475B" w:rsidR="00D24E3F" w:rsidRDefault="00D24E3F" w:rsidP="00D24E3F">
      <w:pPr>
        <w:pStyle w:val="af6"/>
        <w:keepNext/>
        <w:rPr>
          <w:rtl/>
        </w:rPr>
      </w:pPr>
      <w:bookmarkStart w:id="4833" w:name="ET_yor_6358_351"/>
      <w:r w:rsidRPr="00D24E3F">
        <w:rPr>
          <w:rStyle w:val="TagStyle"/>
          <w:rtl/>
        </w:rPr>
        <w:t xml:space="preserve"> &lt;&lt; יור &gt;&gt; </w:t>
      </w:r>
      <w:r>
        <w:rPr>
          <w:rtl/>
        </w:rPr>
        <w:t>היו"ר צביקה פוגל:</w:t>
      </w:r>
      <w:r w:rsidRPr="00D24E3F">
        <w:rPr>
          <w:rStyle w:val="TagStyle"/>
          <w:rtl/>
        </w:rPr>
        <w:t xml:space="preserve"> &lt;&lt; יור &gt;&gt;</w:t>
      </w:r>
      <w:r>
        <w:rPr>
          <w:rtl/>
        </w:rPr>
        <w:t xml:space="preserve">   </w:t>
      </w:r>
      <w:bookmarkEnd w:id="4833"/>
    </w:p>
    <w:p w14:paraId="6BC0B7A6" w14:textId="77777777" w:rsidR="00D24E3F" w:rsidRDefault="00D24E3F" w:rsidP="00D24E3F">
      <w:pPr>
        <w:pStyle w:val="KeepWithNext"/>
        <w:rPr>
          <w:rtl/>
        </w:rPr>
      </w:pPr>
    </w:p>
    <w:p w14:paraId="4DA1F004" w14:textId="55536527" w:rsidR="00D24E3F" w:rsidRDefault="00D24E3F" w:rsidP="00D24E3F">
      <w:pPr>
        <w:rPr>
          <w:rtl/>
        </w:rPr>
      </w:pPr>
      <w:bookmarkStart w:id="4834" w:name="_ETM_Q1_3900404"/>
      <w:bookmarkEnd w:id="4834"/>
      <w:r>
        <w:rPr>
          <w:rFonts w:hint="cs"/>
          <w:rtl/>
        </w:rPr>
        <w:t>זה ביום</w:t>
      </w:r>
      <w:bookmarkStart w:id="4835" w:name="_ETM_Q1_3899154"/>
      <w:bookmarkEnd w:id="4835"/>
      <w:r>
        <w:rPr>
          <w:rFonts w:hint="cs"/>
          <w:rtl/>
        </w:rPr>
        <w:t xml:space="preserve"> </w:t>
      </w:r>
      <w:bookmarkStart w:id="4836" w:name="_ETM_Q1_3896405"/>
      <w:bookmarkEnd w:id="4836"/>
      <w:r>
        <w:rPr>
          <w:rFonts w:hint="cs"/>
          <w:rtl/>
        </w:rPr>
        <w:t>ראשון בשעה 13:00. זה אחרי ההדלקות.</w:t>
      </w:r>
    </w:p>
    <w:p w14:paraId="13EE3D70" w14:textId="77777777" w:rsidR="00D24E3F" w:rsidRDefault="00D24E3F" w:rsidP="00D24E3F">
      <w:pPr>
        <w:rPr>
          <w:rtl/>
        </w:rPr>
      </w:pPr>
      <w:bookmarkStart w:id="4837" w:name="_ETM_Q1_3903404"/>
      <w:bookmarkStart w:id="4838" w:name="_ETM_Q1_3903655"/>
      <w:bookmarkStart w:id="4839" w:name="_ETM_Q1_3904655"/>
      <w:bookmarkEnd w:id="4837"/>
      <w:bookmarkEnd w:id="4838"/>
      <w:bookmarkEnd w:id="4839"/>
    </w:p>
    <w:p w14:paraId="61F4862B" w14:textId="41D7D7F1" w:rsidR="00D24E3F" w:rsidRDefault="00D24E3F" w:rsidP="00D24E3F">
      <w:pPr>
        <w:pStyle w:val="af9"/>
        <w:keepNext/>
        <w:rPr>
          <w:rtl/>
        </w:rPr>
      </w:pPr>
      <w:bookmarkStart w:id="4840" w:name="ET_guest_889470_352"/>
      <w:r w:rsidRPr="00D24E3F">
        <w:rPr>
          <w:rStyle w:val="TagStyle"/>
          <w:rtl/>
        </w:rPr>
        <w:t xml:space="preserve">&lt;&lt; אורח &gt;&gt; </w:t>
      </w:r>
      <w:r>
        <w:rPr>
          <w:rtl/>
        </w:rPr>
        <w:t>רפ"ק ברק ערוסי:</w:t>
      </w:r>
      <w:r w:rsidRPr="00D24E3F">
        <w:rPr>
          <w:rStyle w:val="TagStyle"/>
          <w:rtl/>
        </w:rPr>
        <w:t xml:space="preserve"> &lt;&lt; אורח &gt;&gt;</w:t>
      </w:r>
      <w:r>
        <w:rPr>
          <w:rtl/>
        </w:rPr>
        <w:t xml:space="preserve">   </w:t>
      </w:r>
      <w:bookmarkEnd w:id="4840"/>
    </w:p>
    <w:p w14:paraId="3B4D1196" w14:textId="77777777" w:rsidR="00D24E3F" w:rsidRDefault="00D24E3F" w:rsidP="00D24E3F">
      <w:pPr>
        <w:pStyle w:val="KeepWithNext"/>
        <w:rPr>
          <w:rtl/>
        </w:rPr>
      </w:pPr>
    </w:p>
    <w:p w14:paraId="74D24617" w14:textId="30E00D13" w:rsidR="00D24E3F" w:rsidRDefault="00D24E3F" w:rsidP="00D24E3F">
      <w:pPr>
        <w:rPr>
          <w:rtl/>
        </w:rPr>
      </w:pPr>
      <w:bookmarkStart w:id="4841" w:name="_ETM_Q1_3906155"/>
      <w:bookmarkStart w:id="4842" w:name="_ETM_Q1_3906406"/>
      <w:bookmarkStart w:id="4843" w:name="_ETM_Q1_3903406"/>
      <w:bookmarkStart w:id="4844" w:name="_ETM_Q1_3900406"/>
      <w:bookmarkStart w:id="4845" w:name="_ETM_Q1_3900655"/>
      <w:bookmarkEnd w:id="4841"/>
      <w:bookmarkEnd w:id="4842"/>
      <w:bookmarkEnd w:id="4843"/>
      <w:bookmarkEnd w:id="4844"/>
      <w:bookmarkEnd w:id="4845"/>
      <w:r>
        <w:rPr>
          <w:rFonts w:hint="cs"/>
          <w:rtl/>
        </w:rPr>
        <w:t xml:space="preserve">זה קשור </w:t>
      </w:r>
      <w:bookmarkStart w:id="4846" w:name="_ETM_Q1_3901904"/>
      <w:bookmarkEnd w:id="4846"/>
      <w:r>
        <w:rPr>
          <w:rFonts w:hint="cs"/>
          <w:rtl/>
        </w:rPr>
        <w:t>להגבלת</w:t>
      </w:r>
      <w:bookmarkStart w:id="4847" w:name="_ETM_Q1_3900904"/>
      <w:bookmarkEnd w:id="4847"/>
      <w:r>
        <w:rPr>
          <w:rFonts w:hint="cs"/>
          <w:rtl/>
        </w:rPr>
        <w:t xml:space="preserve"> הקהל בכל זמן נתון ועל זה אני מדבר</w:t>
      </w:r>
      <w:bookmarkStart w:id="4848" w:name="_ETM_Q1_3904652"/>
      <w:bookmarkEnd w:id="4848"/>
      <w:r>
        <w:rPr>
          <w:rFonts w:hint="cs"/>
          <w:rtl/>
        </w:rPr>
        <w:t xml:space="preserve">. </w:t>
      </w:r>
      <w:bookmarkStart w:id="4849" w:name="_ETM_Q1_3902154"/>
      <w:bookmarkEnd w:id="4849"/>
    </w:p>
    <w:p w14:paraId="3EDAE012" w14:textId="77777777" w:rsidR="00D24E3F" w:rsidRDefault="00D24E3F" w:rsidP="00D24E3F">
      <w:pPr>
        <w:rPr>
          <w:rtl/>
        </w:rPr>
      </w:pPr>
      <w:bookmarkStart w:id="4850" w:name="_ETM_Q1_3905154"/>
      <w:bookmarkEnd w:id="4850"/>
    </w:p>
    <w:p w14:paraId="4D4D933B" w14:textId="5E8E1313" w:rsidR="00D24E3F" w:rsidRDefault="00D24E3F" w:rsidP="00D24E3F">
      <w:pPr>
        <w:pStyle w:val="af6"/>
        <w:keepNext/>
        <w:rPr>
          <w:rtl/>
        </w:rPr>
      </w:pPr>
      <w:bookmarkStart w:id="4851" w:name="ET_yor_6358_353"/>
      <w:r w:rsidRPr="00D24E3F">
        <w:rPr>
          <w:rStyle w:val="TagStyle"/>
          <w:rtl/>
        </w:rPr>
        <w:t xml:space="preserve"> &lt;&lt; יור &gt;&gt; </w:t>
      </w:r>
      <w:r>
        <w:rPr>
          <w:rtl/>
        </w:rPr>
        <w:t>היו"ר צביקה פוגל:</w:t>
      </w:r>
      <w:r w:rsidRPr="00D24E3F">
        <w:rPr>
          <w:rStyle w:val="TagStyle"/>
          <w:rtl/>
        </w:rPr>
        <w:t xml:space="preserve"> &lt;&lt; יור &gt;&gt;</w:t>
      </w:r>
      <w:r>
        <w:rPr>
          <w:rtl/>
        </w:rPr>
        <w:t xml:space="preserve">   </w:t>
      </w:r>
      <w:bookmarkEnd w:id="4851"/>
    </w:p>
    <w:p w14:paraId="51A4E4F5" w14:textId="77777777" w:rsidR="00D24E3F" w:rsidRDefault="00D24E3F" w:rsidP="00D24E3F">
      <w:pPr>
        <w:pStyle w:val="KeepWithNext"/>
        <w:rPr>
          <w:rtl/>
        </w:rPr>
      </w:pPr>
    </w:p>
    <w:p w14:paraId="13417B2C" w14:textId="63758143" w:rsidR="00D24E3F" w:rsidRDefault="00D24E3F" w:rsidP="00D24E3F">
      <w:pPr>
        <w:rPr>
          <w:rtl/>
        </w:rPr>
      </w:pPr>
      <w:bookmarkStart w:id="4852" w:name="_ETM_Q1_3906154"/>
      <w:bookmarkEnd w:id="4852"/>
      <w:r>
        <w:rPr>
          <w:rFonts w:hint="cs"/>
          <w:rtl/>
        </w:rPr>
        <w:t xml:space="preserve">ברור. </w:t>
      </w:r>
    </w:p>
    <w:p w14:paraId="3E031717" w14:textId="77777777" w:rsidR="00D24E3F" w:rsidRDefault="00D24E3F" w:rsidP="00D24E3F">
      <w:pPr>
        <w:rPr>
          <w:rtl/>
        </w:rPr>
      </w:pPr>
      <w:bookmarkStart w:id="4853" w:name="_ETM_Q1_3910654"/>
      <w:bookmarkEnd w:id="4853"/>
    </w:p>
    <w:p w14:paraId="7CA19B7B" w14:textId="3B71BD88" w:rsidR="00D24E3F" w:rsidRDefault="00D24E3F" w:rsidP="00D24E3F">
      <w:pPr>
        <w:pStyle w:val="af9"/>
        <w:keepNext/>
        <w:rPr>
          <w:rtl/>
        </w:rPr>
      </w:pPr>
      <w:bookmarkStart w:id="4854" w:name="ET_guest_889470_354"/>
      <w:r w:rsidRPr="00D24E3F">
        <w:rPr>
          <w:rStyle w:val="TagStyle"/>
          <w:rtl/>
        </w:rPr>
        <w:t xml:space="preserve"> &lt;&lt; אורח &gt;&gt; </w:t>
      </w:r>
      <w:r>
        <w:rPr>
          <w:rtl/>
        </w:rPr>
        <w:t>רפ"ק ברק ערוסי:</w:t>
      </w:r>
      <w:r w:rsidRPr="00D24E3F">
        <w:rPr>
          <w:rStyle w:val="TagStyle"/>
          <w:rtl/>
        </w:rPr>
        <w:t xml:space="preserve"> &lt;&lt; אורח &gt;&gt;</w:t>
      </w:r>
      <w:r>
        <w:rPr>
          <w:rtl/>
        </w:rPr>
        <w:t xml:space="preserve">   </w:t>
      </w:r>
      <w:bookmarkEnd w:id="4854"/>
    </w:p>
    <w:p w14:paraId="6C84FE8F" w14:textId="77777777" w:rsidR="00D24E3F" w:rsidRDefault="00D24E3F" w:rsidP="00D24E3F">
      <w:pPr>
        <w:pStyle w:val="KeepWithNext"/>
        <w:rPr>
          <w:rtl/>
        </w:rPr>
      </w:pPr>
    </w:p>
    <w:p w14:paraId="0DEC091D" w14:textId="7611C307" w:rsidR="00D24E3F" w:rsidRDefault="00D24E3F" w:rsidP="00D24E3F">
      <w:pPr>
        <w:rPr>
          <w:rtl/>
        </w:rPr>
      </w:pPr>
      <w:bookmarkStart w:id="4855" w:name="_ETM_Q1_3911654"/>
      <w:bookmarkStart w:id="4856" w:name="_ETM_Q1_3911904"/>
      <w:bookmarkStart w:id="4857" w:name="_ETM_Q1_3908904"/>
      <w:bookmarkStart w:id="4858" w:name="_ETM_Q1_3906152"/>
      <w:bookmarkEnd w:id="4855"/>
      <w:bookmarkEnd w:id="4856"/>
      <w:bookmarkEnd w:id="4857"/>
      <w:bookmarkEnd w:id="4858"/>
      <w:r>
        <w:rPr>
          <w:rFonts w:hint="cs"/>
          <w:rtl/>
        </w:rPr>
        <w:t>אין שום בעיה לקבוע שבזמן ה</w:t>
      </w:r>
      <w:bookmarkStart w:id="4859" w:name="_ETM_Q1_3908155"/>
      <w:bookmarkStart w:id="4860" w:name="_ETM_Q1_3906654"/>
      <w:bookmarkEnd w:id="4859"/>
      <w:bookmarkEnd w:id="4860"/>
      <w:r>
        <w:rPr>
          <w:rFonts w:hint="cs"/>
          <w:rtl/>
        </w:rPr>
        <w:t xml:space="preserve">אזכרה זו הכמות </w:t>
      </w:r>
      <w:bookmarkStart w:id="4861" w:name="_ETM_Q1_3911403"/>
      <w:bookmarkEnd w:id="4861"/>
      <w:r>
        <w:rPr>
          <w:rFonts w:hint="cs"/>
          <w:rtl/>
        </w:rPr>
        <w:t>ואל</w:t>
      </w:r>
      <w:bookmarkStart w:id="4862" w:name="_ETM_Q1_3909654"/>
      <w:bookmarkEnd w:id="4862"/>
      <w:r>
        <w:rPr>
          <w:rFonts w:hint="cs"/>
          <w:rtl/>
        </w:rPr>
        <w:t xml:space="preserve">ו האנשים. </w:t>
      </w:r>
      <w:bookmarkStart w:id="4863" w:name="_ETM_Q1_3908652"/>
      <w:bookmarkEnd w:id="4863"/>
    </w:p>
    <w:p w14:paraId="52D2809D" w14:textId="77777777" w:rsidR="00D24E3F" w:rsidRDefault="00D24E3F" w:rsidP="00D24E3F">
      <w:pPr>
        <w:rPr>
          <w:rtl/>
        </w:rPr>
      </w:pPr>
      <w:bookmarkStart w:id="4864" w:name="_ETM_Q1_3908906"/>
      <w:bookmarkStart w:id="4865" w:name="_ETM_Q1_3909156"/>
      <w:bookmarkEnd w:id="4864"/>
      <w:bookmarkEnd w:id="4865"/>
    </w:p>
    <w:p w14:paraId="345A1A37" w14:textId="63BA50D2" w:rsidR="00D24E3F" w:rsidRDefault="00D24E3F" w:rsidP="00D24E3F">
      <w:pPr>
        <w:pStyle w:val="af6"/>
        <w:keepNext/>
        <w:rPr>
          <w:rtl/>
        </w:rPr>
      </w:pPr>
      <w:bookmarkStart w:id="4866" w:name="ET_yor_6358_355"/>
      <w:r w:rsidRPr="00D24E3F">
        <w:rPr>
          <w:rStyle w:val="TagStyle"/>
          <w:rtl/>
        </w:rPr>
        <w:t xml:space="preserve"> &lt;&lt; יור &gt;&gt; </w:t>
      </w:r>
      <w:r>
        <w:rPr>
          <w:rtl/>
        </w:rPr>
        <w:t>היו"ר צביקה פוגל:</w:t>
      </w:r>
      <w:r w:rsidRPr="00D24E3F">
        <w:rPr>
          <w:rStyle w:val="TagStyle"/>
          <w:rtl/>
        </w:rPr>
        <w:t xml:space="preserve"> &lt;&lt; יור &gt;&gt;</w:t>
      </w:r>
      <w:r>
        <w:rPr>
          <w:rtl/>
        </w:rPr>
        <w:t xml:space="preserve">   </w:t>
      </w:r>
      <w:bookmarkEnd w:id="4866"/>
    </w:p>
    <w:p w14:paraId="158F98BC" w14:textId="77777777" w:rsidR="00D24E3F" w:rsidRDefault="00D24E3F" w:rsidP="00D24E3F">
      <w:pPr>
        <w:pStyle w:val="KeepWithNext"/>
        <w:rPr>
          <w:rtl/>
        </w:rPr>
      </w:pPr>
    </w:p>
    <w:p w14:paraId="1B834D2D" w14:textId="300D4302" w:rsidR="00D24E3F" w:rsidRDefault="00D24E3F" w:rsidP="00D24E3F">
      <w:pPr>
        <w:rPr>
          <w:rtl/>
        </w:rPr>
      </w:pPr>
      <w:bookmarkStart w:id="4867" w:name="_ETM_Q1_3910151"/>
      <w:bookmarkEnd w:id="4867"/>
      <w:r>
        <w:rPr>
          <w:rFonts w:hint="cs"/>
          <w:rtl/>
        </w:rPr>
        <w:t>נכון מאוד אבל ברק</w:t>
      </w:r>
      <w:bookmarkStart w:id="4868" w:name="_ETM_Q1_3912656"/>
      <w:bookmarkEnd w:id="4868"/>
      <w:r>
        <w:rPr>
          <w:rFonts w:hint="cs"/>
          <w:rtl/>
        </w:rPr>
        <w:t>,</w:t>
      </w:r>
      <w:bookmarkStart w:id="4869" w:name="_ETM_Q1_3909903"/>
      <w:bookmarkEnd w:id="4869"/>
      <w:r>
        <w:rPr>
          <w:rFonts w:hint="cs"/>
          <w:rtl/>
        </w:rPr>
        <w:t xml:space="preserve"> שוב פעם - - -</w:t>
      </w:r>
    </w:p>
    <w:p w14:paraId="312FF79B" w14:textId="77777777" w:rsidR="00D24E3F" w:rsidRDefault="00D24E3F" w:rsidP="00D24E3F">
      <w:pPr>
        <w:rPr>
          <w:rtl/>
        </w:rPr>
      </w:pPr>
      <w:bookmarkStart w:id="4870" w:name="_ETM_Q1_3912403"/>
      <w:bookmarkStart w:id="4871" w:name="_ETM_Q1_3913403"/>
      <w:bookmarkEnd w:id="4870"/>
      <w:bookmarkEnd w:id="4871"/>
    </w:p>
    <w:p w14:paraId="1E7B0C68" w14:textId="6BB06837" w:rsidR="00D24E3F" w:rsidRDefault="00D24E3F" w:rsidP="00D24E3F">
      <w:pPr>
        <w:pStyle w:val="af9"/>
        <w:keepNext/>
        <w:rPr>
          <w:rtl/>
        </w:rPr>
      </w:pPr>
      <w:bookmarkStart w:id="4872" w:name="ET_guest_889470_356"/>
      <w:r w:rsidRPr="00D24E3F">
        <w:rPr>
          <w:rStyle w:val="TagStyle"/>
          <w:rtl/>
        </w:rPr>
        <w:t xml:space="preserve"> &lt;&lt; אורח &gt;&gt; </w:t>
      </w:r>
      <w:r>
        <w:rPr>
          <w:rtl/>
        </w:rPr>
        <w:t>רפ"ק ברק ערוסי:</w:t>
      </w:r>
      <w:r w:rsidRPr="00D24E3F">
        <w:rPr>
          <w:rStyle w:val="TagStyle"/>
          <w:rtl/>
        </w:rPr>
        <w:t xml:space="preserve"> &lt;&lt; אורח &gt;&gt;</w:t>
      </w:r>
      <w:r>
        <w:rPr>
          <w:rtl/>
        </w:rPr>
        <w:t xml:space="preserve">   </w:t>
      </w:r>
      <w:bookmarkEnd w:id="4872"/>
    </w:p>
    <w:p w14:paraId="662C52C9" w14:textId="77777777" w:rsidR="00D24E3F" w:rsidRDefault="00D24E3F" w:rsidP="00D24E3F">
      <w:pPr>
        <w:pStyle w:val="KeepWithNext"/>
        <w:rPr>
          <w:rtl/>
        </w:rPr>
      </w:pPr>
    </w:p>
    <w:p w14:paraId="7B1B0CE3" w14:textId="57AA4831" w:rsidR="00D24E3F" w:rsidRDefault="00D24E3F" w:rsidP="00D24E3F">
      <w:pPr>
        <w:rPr>
          <w:rtl/>
        </w:rPr>
      </w:pPr>
      <w:r>
        <w:rPr>
          <w:rFonts w:hint="cs"/>
          <w:rtl/>
        </w:rPr>
        <w:t xml:space="preserve">אם </w:t>
      </w:r>
      <w:bookmarkStart w:id="4873" w:name="_ETM_Q1_3915153"/>
      <w:bookmarkEnd w:id="4873"/>
      <w:r>
        <w:rPr>
          <w:rFonts w:hint="cs"/>
          <w:rtl/>
        </w:rPr>
        <w:t>הם</w:t>
      </w:r>
      <w:bookmarkStart w:id="4874" w:name="_ETM_Q1_3914403"/>
      <w:bookmarkEnd w:id="4874"/>
      <w:r>
        <w:rPr>
          <w:rFonts w:hint="cs"/>
          <w:rtl/>
        </w:rPr>
        <w:t xml:space="preserve"> רשו</w:t>
      </w:r>
      <w:bookmarkStart w:id="4875" w:name="_ETM_Q1_3913156"/>
      <w:bookmarkEnd w:id="4875"/>
      <w:r>
        <w:rPr>
          <w:rFonts w:hint="cs"/>
          <w:rtl/>
        </w:rPr>
        <w:t xml:space="preserve">מים. </w:t>
      </w:r>
    </w:p>
    <w:p w14:paraId="37DD54BF" w14:textId="77777777" w:rsidR="00D24E3F" w:rsidRDefault="00D24E3F" w:rsidP="00D24E3F">
      <w:pPr>
        <w:rPr>
          <w:rtl/>
        </w:rPr>
      </w:pPr>
      <w:bookmarkStart w:id="4876" w:name="_ETM_Q1_3913905"/>
      <w:bookmarkStart w:id="4877" w:name="_ETM_Q1_3914404"/>
      <w:bookmarkEnd w:id="4876"/>
      <w:bookmarkEnd w:id="4877"/>
    </w:p>
    <w:p w14:paraId="0FF5F69C" w14:textId="4DAE4417" w:rsidR="00D24E3F" w:rsidRDefault="00D24E3F" w:rsidP="00D24E3F">
      <w:pPr>
        <w:pStyle w:val="af6"/>
        <w:keepNext/>
        <w:rPr>
          <w:rtl/>
        </w:rPr>
      </w:pPr>
      <w:bookmarkStart w:id="4878" w:name="ET_yor_6358_357"/>
      <w:r w:rsidRPr="00D24E3F">
        <w:rPr>
          <w:rStyle w:val="TagStyle"/>
          <w:rtl/>
        </w:rPr>
        <w:t xml:space="preserve"> &lt;&lt; יור &gt;&gt; </w:t>
      </w:r>
      <w:r>
        <w:rPr>
          <w:rtl/>
        </w:rPr>
        <w:t>היו"ר צביקה פוגל:</w:t>
      </w:r>
      <w:r w:rsidRPr="00D24E3F">
        <w:rPr>
          <w:rStyle w:val="TagStyle"/>
          <w:rtl/>
        </w:rPr>
        <w:t xml:space="preserve"> &lt;&lt; יור &gt;&gt;</w:t>
      </w:r>
      <w:r>
        <w:rPr>
          <w:rtl/>
        </w:rPr>
        <w:t xml:space="preserve">   </w:t>
      </w:r>
      <w:bookmarkEnd w:id="4878"/>
    </w:p>
    <w:p w14:paraId="7AF32CB3" w14:textId="77777777" w:rsidR="00D24E3F" w:rsidRDefault="00D24E3F" w:rsidP="00D24E3F">
      <w:pPr>
        <w:pStyle w:val="KeepWithNext"/>
        <w:rPr>
          <w:rtl/>
        </w:rPr>
      </w:pPr>
    </w:p>
    <w:p w14:paraId="3F185B46" w14:textId="28420BA0" w:rsidR="00D24E3F" w:rsidRDefault="00D24E3F" w:rsidP="00D24E3F">
      <w:pPr>
        <w:rPr>
          <w:rtl/>
        </w:rPr>
      </w:pPr>
      <w:r>
        <w:rPr>
          <w:rFonts w:hint="cs"/>
          <w:rtl/>
        </w:rPr>
        <w:t xml:space="preserve">ברק, הם </w:t>
      </w:r>
      <w:r w:rsidR="00703CD5">
        <w:rPr>
          <w:rFonts w:hint="cs"/>
          <w:rtl/>
        </w:rPr>
        <w:t xml:space="preserve">לא במתחם </w:t>
      </w:r>
      <w:bookmarkStart w:id="4879" w:name="_ETM_Q1_3914656"/>
      <w:bookmarkStart w:id="4880" w:name="_ETM_Q1_3914156"/>
      <w:bookmarkStart w:id="4881" w:name="_ETM_Q1_3911406"/>
      <w:bookmarkEnd w:id="4879"/>
      <w:bookmarkEnd w:id="4880"/>
      <w:bookmarkEnd w:id="4881"/>
      <w:r w:rsidR="00703CD5">
        <w:rPr>
          <w:rFonts w:hint="cs"/>
          <w:rtl/>
        </w:rPr>
        <w:t xml:space="preserve">1 ולא </w:t>
      </w:r>
      <w:bookmarkStart w:id="4882" w:name="_ETM_Q1_3916155"/>
      <w:bookmarkEnd w:id="4882"/>
      <w:r w:rsidR="00703CD5">
        <w:rPr>
          <w:rFonts w:hint="cs"/>
          <w:rtl/>
        </w:rPr>
        <w:t>במתחם 2</w:t>
      </w:r>
      <w:bookmarkStart w:id="4883" w:name="_ETM_Q1_3915156"/>
      <w:bookmarkEnd w:id="4883"/>
      <w:r w:rsidR="00703CD5">
        <w:rPr>
          <w:rFonts w:hint="cs"/>
          <w:rtl/>
        </w:rPr>
        <w:t xml:space="preserve"> וצריך לר</w:t>
      </w:r>
      <w:bookmarkStart w:id="4884" w:name="_ETM_Q1_3906156"/>
      <w:bookmarkStart w:id="4885" w:name="_ETM_Q1_3912655"/>
      <w:bookmarkStart w:id="4886" w:name="_ETM_Q1_3910406"/>
      <w:bookmarkStart w:id="4887" w:name="_ETM_Q1_3908152"/>
      <w:bookmarkEnd w:id="4884"/>
      <w:bookmarkEnd w:id="4885"/>
      <w:bookmarkEnd w:id="4886"/>
      <w:bookmarkEnd w:id="4887"/>
      <w:r w:rsidR="00703CD5">
        <w:rPr>
          <w:rFonts w:hint="cs"/>
          <w:rtl/>
        </w:rPr>
        <w:t>אות שגם במקום שאליו ה</w:t>
      </w:r>
      <w:bookmarkStart w:id="4888" w:name="_ETM_Q1_3919652"/>
      <w:bookmarkEnd w:id="4888"/>
      <w:r w:rsidR="00703CD5">
        <w:rPr>
          <w:rFonts w:hint="cs"/>
          <w:rtl/>
        </w:rPr>
        <w:t xml:space="preserve">ם הולכים אנחנו </w:t>
      </w:r>
      <w:bookmarkStart w:id="4889" w:name="_ETM_Q1_3921653"/>
      <w:bookmarkEnd w:id="4889"/>
      <w:r w:rsidR="00703CD5">
        <w:rPr>
          <w:rFonts w:hint="cs"/>
          <w:rtl/>
        </w:rPr>
        <w:t xml:space="preserve"> נותנים איזשהו </w:t>
      </w:r>
      <w:bookmarkStart w:id="4890" w:name="_ETM_Q1_3921656"/>
      <w:bookmarkStart w:id="4891" w:name="_ETM_Q1_3921901"/>
      <w:bookmarkEnd w:id="4890"/>
      <w:bookmarkEnd w:id="4891"/>
      <w:r w:rsidR="00703CD5">
        <w:rPr>
          <w:rFonts w:hint="cs"/>
          <w:rtl/>
        </w:rPr>
        <w:t>מענה של בטיחות. משה,</w:t>
      </w:r>
      <w:bookmarkStart w:id="4892" w:name="_ETM_Q1_3923904"/>
      <w:bookmarkEnd w:id="4892"/>
      <w:r w:rsidR="00703CD5">
        <w:rPr>
          <w:rFonts w:hint="cs"/>
          <w:rtl/>
        </w:rPr>
        <w:t xml:space="preserve"> זה </w:t>
      </w:r>
      <w:bookmarkStart w:id="4893" w:name="_ETM_Q1_3924656"/>
      <w:bookmarkEnd w:id="4893"/>
      <w:r w:rsidR="00703CD5">
        <w:rPr>
          <w:rFonts w:hint="cs"/>
          <w:rtl/>
        </w:rPr>
        <w:t xml:space="preserve">גם עניינכם. </w:t>
      </w:r>
    </w:p>
    <w:p w14:paraId="64D806CF" w14:textId="77777777" w:rsidR="007136CC" w:rsidRDefault="007136CC" w:rsidP="00D24E3F">
      <w:pPr>
        <w:rPr>
          <w:rtl/>
        </w:rPr>
      </w:pPr>
    </w:p>
    <w:p w14:paraId="17957A20" w14:textId="77777777" w:rsidR="00703CD5" w:rsidRDefault="00703CD5" w:rsidP="00703CD5">
      <w:pPr>
        <w:ind w:firstLine="0"/>
        <w:rPr>
          <w:rStyle w:val="TagStyle"/>
          <w:rFonts w:ascii="David" w:hAnsi="David"/>
          <w:u w:val="single"/>
          <w:rtl/>
        </w:rPr>
      </w:pPr>
      <w:bookmarkStart w:id="4894" w:name="_ETM_Q1_3927655"/>
      <w:bookmarkStart w:id="4895" w:name="_ETM_Q1_3928906"/>
      <w:bookmarkStart w:id="4896" w:name="_ETM_Q1_3929403"/>
      <w:bookmarkEnd w:id="4894"/>
      <w:bookmarkEnd w:id="4895"/>
      <w:bookmarkEnd w:id="4896"/>
    </w:p>
    <w:p w14:paraId="48993BA1" w14:textId="39916B5A" w:rsidR="00703CD5" w:rsidRPr="00703CD5" w:rsidRDefault="00703CD5" w:rsidP="00703CD5">
      <w:pPr>
        <w:pStyle w:val="a4"/>
        <w:keepNext/>
        <w:rPr>
          <w:rtl/>
        </w:rPr>
      </w:pPr>
      <w:bookmarkStart w:id="4897" w:name="ET_speaker_שמעון_ישראל__359"/>
      <w:r w:rsidRPr="00703CD5">
        <w:rPr>
          <w:rStyle w:val="TagStyle"/>
          <w:rtl/>
        </w:rPr>
        <w:t xml:space="preserve"> &lt;&lt; דובר &gt;&gt; </w:t>
      </w:r>
      <w:r>
        <w:rPr>
          <w:rtl/>
        </w:rPr>
        <w:t>שמעון ישראל אלחדד:</w:t>
      </w:r>
      <w:r w:rsidRPr="00703CD5">
        <w:rPr>
          <w:rStyle w:val="TagStyle"/>
          <w:rtl/>
        </w:rPr>
        <w:t xml:space="preserve"> &lt;&lt; דובר &gt;&gt;</w:t>
      </w:r>
      <w:r>
        <w:rPr>
          <w:rtl/>
        </w:rPr>
        <w:t xml:space="preserve">   </w:t>
      </w:r>
      <w:bookmarkStart w:id="4898" w:name="_ETM_Q1_3929905"/>
      <w:bookmarkEnd w:id="4897"/>
      <w:bookmarkEnd w:id="4898"/>
    </w:p>
    <w:p w14:paraId="64B6E810" w14:textId="77777777" w:rsidR="00703CD5" w:rsidRDefault="00703CD5" w:rsidP="00703CD5">
      <w:pPr>
        <w:pStyle w:val="KeepWithNext"/>
        <w:rPr>
          <w:rtl/>
        </w:rPr>
      </w:pPr>
    </w:p>
    <w:p w14:paraId="5A3BDEFB" w14:textId="511CF93D" w:rsidR="00703CD5" w:rsidRDefault="00703CD5" w:rsidP="00703CD5">
      <w:pPr>
        <w:rPr>
          <w:rtl/>
        </w:rPr>
      </w:pPr>
      <w:bookmarkStart w:id="4899" w:name="_ETM_Q1_3929652"/>
      <w:bookmarkStart w:id="4900" w:name="_ETM_Q1_3929906"/>
      <w:bookmarkEnd w:id="4899"/>
      <w:bookmarkEnd w:id="4900"/>
      <w:r>
        <w:rPr>
          <w:rFonts w:hint="cs"/>
          <w:rtl/>
        </w:rPr>
        <w:t>זה לא חייב להיות במכס</w:t>
      </w:r>
      <w:bookmarkStart w:id="4901" w:name="_ETM_Q1_3931154"/>
      <w:bookmarkEnd w:id="4901"/>
      <w:r>
        <w:rPr>
          <w:rFonts w:hint="cs"/>
          <w:rtl/>
        </w:rPr>
        <w:t>ה של מי</w:t>
      </w:r>
      <w:bookmarkStart w:id="4902" w:name="_ETM_Q1_3929903"/>
      <w:bookmarkStart w:id="4903" w:name="_ETM_Q1_3927153"/>
      <w:bookmarkEnd w:id="4902"/>
      <w:bookmarkEnd w:id="4903"/>
      <w:r>
        <w:rPr>
          <w:rFonts w:hint="cs"/>
          <w:rtl/>
        </w:rPr>
        <w:t xml:space="preserve"> שבמתחם</w:t>
      </w:r>
      <w:bookmarkStart w:id="4904" w:name="_ETM_Q1_3932656"/>
      <w:bookmarkEnd w:id="4904"/>
      <w:r>
        <w:rPr>
          <w:rFonts w:hint="cs"/>
          <w:rtl/>
        </w:rPr>
        <w:t xml:space="preserve"> הצ</w:t>
      </w:r>
      <w:bookmarkStart w:id="4905" w:name="_ETM_Q1_3933156"/>
      <w:bookmarkEnd w:id="4905"/>
      <w:r>
        <w:rPr>
          <w:rFonts w:hint="cs"/>
          <w:rtl/>
        </w:rPr>
        <w:t>יון. אנחנו בבית-</w:t>
      </w:r>
      <w:bookmarkStart w:id="4906" w:name="_ETM_Q1_3933903"/>
      <w:bookmarkEnd w:id="4906"/>
      <w:r>
        <w:rPr>
          <w:rFonts w:hint="cs"/>
          <w:rtl/>
        </w:rPr>
        <w:t>העלמין</w:t>
      </w:r>
      <w:bookmarkStart w:id="4907" w:name="_ETM_Q1_3934157"/>
      <w:bookmarkEnd w:id="4907"/>
      <w:r>
        <w:rPr>
          <w:rFonts w:hint="cs"/>
          <w:rtl/>
        </w:rPr>
        <w:t xml:space="preserve">, אנחנו לא קשורים למתחם הציון. </w:t>
      </w:r>
      <w:bookmarkStart w:id="4908" w:name="_ETM_Q1_3958652"/>
      <w:bookmarkStart w:id="4909" w:name="_ETM_Q1_3955906"/>
      <w:bookmarkStart w:id="4910" w:name="_ETM_Q1_3942654"/>
      <w:bookmarkStart w:id="4911" w:name="_ETM_Q1_3939906"/>
      <w:bookmarkStart w:id="4912" w:name="_ETM_Q1_3937154"/>
      <w:bookmarkStart w:id="4913" w:name="_ETM_Q1_3938156"/>
      <w:bookmarkStart w:id="4914" w:name="_ETM_Q1_3953154"/>
      <w:bookmarkEnd w:id="4908"/>
      <w:bookmarkEnd w:id="4909"/>
      <w:bookmarkEnd w:id="4910"/>
      <w:bookmarkEnd w:id="4911"/>
      <w:bookmarkEnd w:id="4912"/>
      <w:bookmarkEnd w:id="4913"/>
      <w:bookmarkEnd w:id="4914"/>
    </w:p>
    <w:p w14:paraId="4E8A11D5" w14:textId="77777777" w:rsidR="007136CC" w:rsidRDefault="007136CC" w:rsidP="00703CD5">
      <w:pPr>
        <w:rPr>
          <w:rtl/>
        </w:rPr>
      </w:pPr>
    </w:p>
    <w:p w14:paraId="3737FBEA" w14:textId="77777777" w:rsidR="00703CD5" w:rsidRDefault="00703CD5" w:rsidP="00703CD5">
      <w:pPr>
        <w:pStyle w:val="a4"/>
        <w:keepNext/>
        <w:rPr>
          <w:rStyle w:val="TagStyle"/>
          <w:rtl/>
        </w:rPr>
      </w:pPr>
      <w:bookmarkStart w:id="4915" w:name="_ETM_Q1_3949153"/>
      <w:bookmarkStart w:id="4916" w:name="ET_speaker_איילת_לוי_נחום_360"/>
      <w:bookmarkEnd w:id="4915"/>
    </w:p>
    <w:p w14:paraId="28A398F7" w14:textId="52BB555B" w:rsidR="00703CD5" w:rsidRDefault="00703CD5" w:rsidP="00703CD5">
      <w:pPr>
        <w:pStyle w:val="af9"/>
        <w:keepNext/>
        <w:rPr>
          <w:rtl/>
        </w:rPr>
      </w:pPr>
      <w:bookmarkStart w:id="4917" w:name="ET_guest_895518_365"/>
      <w:r w:rsidRPr="00703CD5">
        <w:rPr>
          <w:rStyle w:val="TagStyle"/>
          <w:rtl/>
        </w:rPr>
        <w:t xml:space="preserve"> &lt;&lt; אורח &gt;&gt; </w:t>
      </w:r>
      <w:r>
        <w:rPr>
          <w:rtl/>
        </w:rPr>
        <w:t>סנ"צ טלי אריכא:</w:t>
      </w:r>
      <w:r w:rsidRPr="00703CD5">
        <w:rPr>
          <w:rStyle w:val="TagStyle"/>
          <w:rtl/>
        </w:rPr>
        <w:t xml:space="preserve"> &lt;&lt; אורח &gt;&gt;</w:t>
      </w:r>
      <w:r>
        <w:rPr>
          <w:rtl/>
        </w:rPr>
        <w:t xml:space="preserve">   </w:t>
      </w:r>
      <w:bookmarkStart w:id="4918" w:name="_ETM_Q1_3949902"/>
      <w:bookmarkEnd w:id="4917"/>
      <w:bookmarkEnd w:id="4918"/>
      <w:r>
        <w:rPr>
          <w:rtl/>
        </w:rPr>
        <w:t xml:space="preserve"> </w:t>
      </w:r>
      <w:bookmarkEnd w:id="4916"/>
    </w:p>
    <w:p w14:paraId="77799915" w14:textId="77777777" w:rsidR="00703CD5" w:rsidRDefault="00703CD5" w:rsidP="00703CD5">
      <w:pPr>
        <w:pStyle w:val="KeepWithNext"/>
        <w:rPr>
          <w:rtl/>
        </w:rPr>
      </w:pPr>
    </w:p>
    <w:p w14:paraId="7F8E3EF1" w14:textId="37EEAE50" w:rsidR="00703CD5" w:rsidRDefault="00703CD5" w:rsidP="00703CD5">
      <w:pPr>
        <w:rPr>
          <w:rtl/>
        </w:rPr>
      </w:pPr>
      <w:bookmarkStart w:id="4919" w:name="_ETM_Q1_3938652"/>
      <w:bookmarkEnd w:id="4919"/>
      <w:r>
        <w:rPr>
          <w:rFonts w:hint="cs"/>
          <w:rtl/>
        </w:rPr>
        <w:t xml:space="preserve">במהלך </w:t>
      </w:r>
      <w:bookmarkStart w:id="4920" w:name="_ETM_Q1_3940902"/>
      <w:bookmarkEnd w:id="4920"/>
      <w:r>
        <w:rPr>
          <w:rFonts w:hint="cs"/>
          <w:rtl/>
        </w:rPr>
        <w:t xml:space="preserve">השבת אתם נמצאים. </w:t>
      </w:r>
    </w:p>
    <w:p w14:paraId="403A92AC" w14:textId="77777777" w:rsidR="00703CD5" w:rsidRDefault="00703CD5" w:rsidP="00703CD5">
      <w:pPr>
        <w:rPr>
          <w:rtl/>
        </w:rPr>
      </w:pPr>
      <w:bookmarkStart w:id="4921" w:name="_ETM_Q1_3945904"/>
      <w:bookmarkStart w:id="4922" w:name="_ETM_Q1_3944905"/>
      <w:bookmarkStart w:id="4923" w:name="_ETM_Q1_3946153"/>
      <w:bookmarkEnd w:id="4921"/>
      <w:bookmarkEnd w:id="4922"/>
      <w:bookmarkEnd w:id="4923"/>
    </w:p>
    <w:p w14:paraId="7BCAED17" w14:textId="600199B7" w:rsidR="00703CD5" w:rsidRDefault="00703CD5" w:rsidP="00703CD5">
      <w:pPr>
        <w:pStyle w:val="a4"/>
        <w:keepNext/>
        <w:rPr>
          <w:rtl/>
        </w:rPr>
      </w:pPr>
      <w:bookmarkStart w:id="4924" w:name="ET_speaker_שמעון_ישראל__362"/>
      <w:r w:rsidRPr="00703CD5">
        <w:rPr>
          <w:rStyle w:val="TagStyle"/>
          <w:rtl/>
        </w:rPr>
        <w:t xml:space="preserve"> &lt;&lt; דובר &gt;&gt; </w:t>
      </w:r>
      <w:r>
        <w:rPr>
          <w:rtl/>
        </w:rPr>
        <w:t>שמעון ישראל אלחדד:</w:t>
      </w:r>
      <w:r w:rsidRPr="00703CD5">
        <w:rPr>
          <w:rStyle w:val="TagStyle"/>
          <w:rtl/>
        </w:rPr>
        <w:t xml:space="preserve"> &lt;&lt; דובר &gt;&gt;</w:t>
      </w:r>
      <w:r>
        <w:rPr>
          <w:rtl/>
        </w:rPr>
        <w:t xml:space="preserve">   </w:t>
      </w:r>
      <w:bookmarkEnd w:id="4924"/>
    </w:p>
    <w:p w14:paraId="35CAF07D" w14:textId="77777777" w:rsidR="00703CD5" w:rsidRDefault="00703CD5" w:rsidP="00703CD5">
      <w:pPr>
        <w:pStyle w:val="KeepWithNext"/>
        <w:rPr>
          <w:rtl/>
        </w:rPr>
      </w:pPr>
    </w:p>
    <w:p w14:paraId="2996C77D" w14:textId="6E9AE603" w:rsidR="00703CD5" w:rsidRDefault="00703CD5" w:rsidP="00703CD5">
      <w:pPr>
        <w:rPr>
          <w:rtl/>
        </w:rPr>
      </w:pPr>
      <w:bookmarkStart w:id="4925" w:name="_ETM_Q1_3946653"/>
      <w:bookmarkEnd w:id="4925"/>
      <w:r>
        <w:rPr>
          <w:rFonts w:hint="cs"/>
          <w:rtl/>
        </w:rPr>
        <w:t xml:space="preserve">אנחנו מתארחים במושב. </w:t>
      </w:r>
      <w:bookmarkStart w:id="4926" w:name="_ETM_Q1_3947902"/>
      <w:bookmarkEnd w:id="4926"/>
    </w:p>
    <w:p w14:paraId="3A5FB8AB" w14:textId="77777777" w:rsidR="00703CD5" w:rsidRPr="00703CD5" w:rsidRDefault="00703CD5" w:rsidP="00703CD5">
      <w:pPr>
        <w:rPr>
          <w:rtl/>
        </w:rPr>
      </w:pPr>
      <w:bookmarkStart w:id="4927" w:name="_ETM_Q1_3948152"/>
      <w:bookmarkEnd w:id="4927"/>
    </w:p>
    <w:p w14:paraId="01911963" w14:textId="292D3EFD" w:rsidR="00703CD5" w:rsidRDefault="00703CD5" w:rsidP="00703CD5">
      <w:pPr>
        <w:pStyle w:val="af6"/>
        <w:keepNext/>
        <w:rPr>
          <w:rtl/>
        </w:rPr>
      </w:pPr>
      <w:bookmarkStart w:id="4928" w:name="ET_yor_6358_361"/>
      <w:r w:rsidRPr="00703CD5">
        <w:rPr>
          <w:rStyle w:val="TagStyle"/>
          <w:rtl/>
        </w:rPr>
        <w:t xml:space="preserve"> &lt;&lt; יור &gt;&gt; </w:t>
      </w:r>
      <w:r>
        <w:rPr>
          <w:rtl/>
        </w:rPr>
        <w:t>היו"ר צביקה פוגל:</w:t>
      </w:r>
      <w:r w:rsidRPr="00703CD5">
        <w:rPr>
          <w:rStyle w:val="TagStyle"/>
          <w:rtl/>
        </w:rPr>
        <w:t xml:space="preserve"> &lt;&lt; יור &gt;&gt;</w:t>
      </w:r>
      <w:r>
        <w:rPr>
          <w:rtl/>
        </w:rPr>
        <w:t xml:space="preserve">   </w:t>
      </w:r>
      <w:bookmarkEnd w:id="4928"/>
    </w:p>
    <w:p w14:paraId="0D46162C" w14:textId="77777777" w:rsidR="00703CD5" w:rsidRDefault="00703CD5" w:rsidP="00703CD5">
      <w:pPr>
        <w:pStyle w:val="KeepWithNext"/>
        <w:rPr>
          <w:rtl/>
        </w:rPr>
      </w:pPr>
    </w:p>
    <w:p w14:paraId="7F8B0271" w14:textId="7C7A4A34" w:rsidR="00703CD5" w:rsidRDefault="00703CD5" w:rsidP="00703CD5">
      <w:pPr>
        <w:rPr>
          <w:rtl/>
        </w:rPr>
      </w:pPr>
      <w:bookmarkStart w:id="4929" w:name="_ETM_Q1_3947152"/>
      <w:bookmarkStart w:id="4930" w:name="_ETM_Q1_3944403"/>
      <w:bookmarkStart w:id="4931" w:name="_ETM_Q1_3941653"/>
      <w:bookmarkEnd w:id="4929"/>
      <w:bookmarkEnd w:id="4930"/>
      <w:bookmarkEnd w:id="4931"/>
      <w:r>
        <w:rPr>
          <w:rFonts w:hint="cs"/>
          <w:rtl/>
        </w:rPr>
        <w:t>הם נמצאים אבל הם נמצאים למטה</w:t>
      </w:r>
      <w:bookmarkStart w:id="4932" w:name="_ETM_Q1_3946156"/>
      <w:bookmarkEnd w:id="4932"/>
      <w:r>
        <w:rPr>
          <w:rFonts w:hint="cs"/>
          <w:rtl/>
        </w:rPr>
        <w:t xml:space="preserve">, לא למעלה. </w:t>
      </w:r>
      <w:bookmarkStart w:id="4933" w:name="_ETM_Q1_3950906"/>
      <w:bookmarkStart w:id="4934" w:name="_ETM_Q1_3949403"/>
      <w:bookmarkEnd w:id="4933"/>
      <w:bookmarkEnd w:id="4934"/>
      <w:r>
        <w:rPr>
          <w:rFonts w:hint="cs"/>
          <w:rtl/>
        </w:rPr>
        <w:t xml:space="preserve">הם במושב </w:t>
      </w:r>
      <w:bookmarkStart w:id="4935" w:name="_ETM_Q1_3951154"/>
      <w:bookmarkEnd w:id="4935"/>
      <w:r>
        <w:rPr>
          <w:rFonts w:hint="cs"/>
          <w:rtl/>
        </w:rPr>
        <w:t>אז הם צריכים להופיע בסך הכולל של התושבים</w:t>
      </w:r>
      <w:bookmarkStart w:id="4936" w:name="_ETM_Q1_3954406"/>
      <w:bookmarkEnd w:id="4936"/>
      <w:r>
        <w:rPr>
          <w:rFonts w:hint="cs"/>
          <w:rtl/>
        </w:rPr>
        <w:t>.</w:t>
      </w:r>
    </w:p>
    <w:p w14:paraId="6DEBA518" w14:textId="77777777" w:rsidR="00703CD5" w:rsidRDefault="00703CD5" w:rsidP="00703CD5">
      <w:pPr>
        <w:rPr>
          <w:rtl/>
        </w:rPr>
      </w:pPr>
      <w:bookmarkStart w:id="4937" w:name="_ETM_Q1_3952903"/>
      <w:bookmarkStart w:id="4938" w:name="_ETM_Q1_3953906"/>
      <w:bookmarkStart w:id="4939" w:name="_ETM_Q1_3952902"/>
      <w:bookmarkEnd w:id="4937"/>
      <w:bookmarkEnd w:id="4938"/>
      <w:bookmarkEnd w:id="4939"/>
    </w:p>
    <w:p w14:paraId="5ACB6205" w14:textId="54DB5F69" w:rsidR="00703CD5" w:rsidRDefault="00703CD5" w:rsidP="00703CD5">
      <w:pPr>
        <w:pStyle w:val="af5"/>
        <w:keepNext/>
        <w:rPr>
          <w:rtl/>
        </w:rPr>
      </w:pPr>
      <w:bookmarkStart w:id="4940" w:name="ET_interruption_קריאה_364"/>
      <w:r w:rsidRPr="00703CD5">
        <w:rPr>
          <w:rStyle w:val="TagStyle"/>
          <w:rtl/>
        </w:rPr>
        <w:t xml:space="preserve"> &lt;&lt; קריאה &gt;&gt; </w:t>
      </w:r>
      <w:r>
        <w:rPr>
          <w:rtl/>
        </w:rPr>
        <w:t>קריאה:</w:t>
      </w:r>
      <w:r w:rsidRPr="00703CD5">
        <w:rPr>
          <w:rStyle w:val="TagStyle"/>
          <w:rtl/>
        </w:rPr>
        <w:t xml:space="preserve"> &lt;&lt; קריאה &gt;&gt;</w:t>
      </w:r>
      <w:r>
        <w:rPr>
          <w:rtl/>
        </w:rPr>
        <w:t xml:space="preserve">   </w:t>
      </w:r>
      <w:bookmarkEnd w:id="4940"/>
    </w:p>
    <w:p w14:paraId="0A258903" w14:textId="77777777" w:rsidR="00703CD5" w:rsidRDefault="00703CD5" w:rsidP="00703CD5">
      <w:pPr>
        <w:pStyle w:val="KeepWithNext"/>
        <w:rPr>
          <w:rtl/>
        </w:rPr>
      </w:pPr>
    </w:p>
    <w:p w14:paraId="2A3E3FC5" w14:textId="65535D8A" w:rsidR="00703CD5" w:rsidRDefault="00703CD5" w:rsidP="00703CD5">
      <w:pPr>
        <w:rPr>
          <w:rtl/>
        </w:rPr>
      </w:pPr>
      <w:bookmarkStart w:id="4941" w:name="_ETM_Q1_3955154"/>
      <w:bookmarkStart w:id="4942" w:name="_ETM_Q1_3952912"/>
      <w:bookmarkStart w:id="4943" w:name="_ETM_Q1_3950155"/>
      <w:bookmarkEnd w:id="4941"/>
      <w:bookmarkEnd w:id="4942"/>
      <w:bookmarkEnd w:id="4943"/>
      <w:r>
        <w:rPr>
          <w:rFonts w:hint="cs"/>
          <w:rtl/>
        </w:rPr>
        <w:t xml:space="preserve">הם לא מופיעים כתושבים. </w:t>
      </w:r>
    </w:p>
    <w:p w14:paraId="42CA39B0" w14:textId="77777777" w:rsidR="00703CD5" w:rsidRDefault="00703CD5" w:rsidP="00703CD5">
      <w:pPr>
        <w:rPr>
          <w:rtl/>
        </w:rPr>
      </w:pPr>
      <w:bookmarkStart w:id="4944" w:name="_ETM_Q1_3952905"/>
      <w:bookmarkStart w:id="4945" w:name="_ETM_Q1_3953406"/>
      <w:bookmarkStart w:id="4946" w:name="_ETM_Q1_3954655"/>
      <w:bookmarkEnd w:id="4944"/>
      <w:bookmarkEnd w:id="4945"/>
      <w:bookmarkEnd w:id="4946"/>
    </w:p>
    <w:p w14:paraId="1145BCBE" w14:textId="1140030D" w:rsidR="00703CD5" w:rsidRDefault="00703CD5" w:rsidP="00703CD5">
      <w:pPr>
        <w:pStyle w:val="af9"/>
        <w:keepNext/>
        <w:rPr>
          <w:rtl/>
        </w:rPr>
      </w:pPr>
      <w:bookmarkStart w:id="4947" w:name="ET_guest_895518_366"/>
      <w:r w:rsidRPr="00703CD5">
        <w:rPr>
          <w:rStyle w:val="TagStyle"/>
          <w:rtl/>
        </w:rPr>
        <w:t xml:space="preserve"> &lt;&lt; אורח &gt;&gt; </w:t>
      </w:r>
      <w:r>
        <w:rPr>
          <w:rtl/>
        </w:rPr>
        <w:t>סנ"צ טלי אריכא:</w:t>
      </w:r>
      <w:r w:rsidRPr="00703CD5">
        <w:rPr>
          <w:rStyle w:val="TagStyle"/>
          <w:rtl/>
        </w:rPr>
        <w:t xml:space="preserve"> &lt;&lt; אורח &gt;&gt;</w:t>
      </w:r>
      <w:r>
        <w:rPr>
          <w:rtl/>
        </w:rPr>
        <w:t xml:space="preserve">   </w:t>
      </w:r>
      <w:bookmarkEnd w:id="4947"/>
    </w:p>
    <w:p w14:paraId="63802B4F" w14:textId="77777777" w:rsidR="00703CD5" w:rsidRDefault="00703CD5" w:rsidP="00703CD5">
      <w:pPr>
        <w:pStyle w:val="KeepWithNext"/>
        <w:rPr>
          <w:rtl/>
        </w:rPr>
      </w:pPr>
    </w:p>
    <w:p w14:paraId="42477DE6" w14:textId="7A70C780" w:rsidR="00703CD5" w:rsidRPr="00703CD5" w:rsidRDefault="00703CD5" w:rsidP="00703CD5">
      <w:pPr>
        <w:rPr>
          <w:rtl/>
        </w:rPr>
      </w:pPr>
      <w:bookmarkStart w:id="4948" w:name="_ETM_Q1_3952655"/>
      <w:bookmarkEnd w:id="4948"/>
      <w:r>
        <w:rPr>
          <w:rFonts w:hint="cs"/>
          <w:rtl/>
        </w:rPr>
        <w:t>לא</w:t>
      </w:r>
      <w:bookmarkStart w:id="4949" w:name="_ETM_Q1_3957906"/>
      <w:bookmarkEnd w:id="4949"/>
      <w:r>
        <w:rPr>
          <w:rFonts w:hint="cs"/>
          <w:rtl/>
        </w:rPr>
        <w:t>, הם לא ת</w:t>
      </w:r>
      <w:bookmarkStart w:id="4950" w:name="_ETM_Q1_3958654"/>
      <w:bookmarkEnd w:id="4950"/>
      <w:r>
        <w:rPr>
          <w:rFonts w:hint="cs"/>
          <w:rtl/>
        </w:rPr>
        <w:t>ושבים.</w:t>
      </w:r>
      <w:bookmarkStart w:id="4951" w:name="_ETM_Q1_3957902"/>
      <w:bookmarkEnd w:id="4951"/>
    </w:p>
    <w:p w14:paraId="41B9AA0C" w14:textId="77777777" w:rsidR="00703CD5" w:rsidRDefault="00703CD5" w:rsidP="00703CD5">
      <w:pPr>
        <w:rPr>
          <w:rtl/>
        </w:rPr>
      </w:pPr>
      <w:bookmarkStart w:id="4952" w:name="_ETM_Q1_3955904"/>
      <w:bookmarkStart w:id="4953" w:name="_ETM_Q1_3957907"/>
      <w:bookmarkEnd w:id="4952"/>
      <w:bookmarkEnd w:id="4953"/>
    </w:p>
    <w:p w14:paraId="20924FD9" w14:textId="60CCC840" w:rsidR="00703CD5" w:rsidRDefault="00703CD5" w:rsidP="00703CD5">
      <w:pPr>
        <w:pStyle w:val="af9"/>
        <w:keepNext/>
        <w:rPr>
          <w:rtl/>
        </w:rPr>
      </w:pPr>
      <w:bookmarkStart w:id="4954" w:name="ET_guest_889470_368"/>
      <w:r w:rsidRPr="00703CD5">
        <w:rPr>
          <w:rStyle w:val="TagStyle"/>
          <w:rtl/>
        </w:rPr>
        <w:t xml:space="preserve"> &lt;&lt; אורח &gt;&gt; </w:t>
      </w:r>
      <w:r>
        <w:rPr>
          <w:rtl/>
        </w:rPr>
        <w:t>רפ"ק ברק ערוסי:</w:t>
      </w:r>
      <w:r w:rsidRPr="00703CD5">
        <w:rPr>
          <w:rStyle w:val="TagStyle"/>
          <w:rtl/>
        </w:rPr>
        <w:t xml:space="preserve"> &lt;&lt; אורח &gt;&gt;</w:t>
      </w:r>
      <w:r>
        <w:rPr>
          <w:rtl/>
        </w:rPr>
        <w:t xml:space="preserve">   </w:t>
      </w:r>
      <w:bookmarkEnd w:id="4954"/>
    </w:p>
    <w:p w14:paraId="3967E31B" w14:textId="77777777" w:rsidR="00703CD5" w:rsidRDefault="00703CD5" w:rsidP="00703CD5">
      <w:pPr>
        <w:pStyle w:val="KeepWithNext"/>
        <w:rPr>
          <w:rtl/>
        </w:rPr>
      </w:pPr>
    </w:p>
    <w:p w14:paraId="331A4EBD" w14:textId="0E3B7BC6" w:rsidR="00703CD5" w:rsidRPr="00703CD5" w:rsidRDefault="00703CD5" w:rsidP="00703CD5">
      <w:pPr>
        <w:rPr>
          <w:rtl/>
        </w:rPr>
      </w:pPr>
      <w:bookmarkStart w:id="4955" w:name="_ETM_Q1_3958402"/>
      <w:bookmarkStart w:id="4956" w:name="_ETM_Q1_3955402"/>
      <w:bookmarkStart w:id="4957" w:name="_ETM_Q1_3952402"/>
      <w:bookmarkEnd w:id="4955"/>
      <w:bookmarkEnd w:id="4956"/>
      <w:bookmarkEnd w:id="4957"/>
      <w:r>
        <w:rPr>
          <w:rFonts w:hint="cs"/>
          <w:rtl/>
        </w:rPr>
        <w:t>כל</w:t>
      </w:r>
      <w:bookmarkStart w:id="4958" w:name="_ETM_Q1_3949658"/>
      <w:bookmarkEnd w:id="4958"/>
      <w:r>
        <w:rPr>
          <w:rFonts w:hint="cs"/>
          <w:rtl/>
        </w:rPr>
        <w:t xml:space="preserve"> מי שלא תושב כלול באותה מכסה של ה-30.</w:t>
      </w:r>
      <w:bookmarkStart w:id="4959" w:name="_ETM_Q1_3959653"/>
      <w:bookmarkStart w:id="4960" w:name="_ETM_Q1_3956903"/>
      <w:bookmarkEnd w:id="4959"/>
      <w:bookmarkEnd w:id="4960"/>
    </w:p>
    <w:p w14:paraId="72CA2480" w14:textId="77777777" w:rsidR="00D24E3F" w:rsidRDefault="00D24E3F" w:rsidP="00D24E3F">
      <w:pPr>
        <w:rPr>
          <w:rtl/>
        </w:rPr>
      </w:pPr>
      <w:bookmarkStart w:id="4961" w:name="_ETM_Q1_3896407"/>
      <w:bookmarkStart w:id="4962" w:name="_ETM_Q1_3946152"/>
      <w:bookmarkStart w:id="4963" w:name="_ETM_Q1_3943405"/>
      <w:bookmarkStart w:id="4964" w:name="_ETM_Q1_3954405"/>
      <w:bookmarkStart w:id="4965" w:name="_ETM_Q1_3951903"/>
      <w:bookmarkStart w:id="4966" w:name="_ETM_Q1_3959151"/>
      <w:bookmarkStart w:id="4967" w:name="_ETM_Q1_3956405"/>
      <w:bookmarkEnd w:id="4961"/>
      <w:bookmarkEnd w:id="4962"/>
      <w:bookmarkEnd w:id="4963"/>
      <w:bookmarkEnd w:id="4964"/>
      <w:bookmarkEnd w:id="4965"/>
      <w:bookmarkEnd w:id="4966"/>
      <w:bookmarkEnd w:id="4967"/>
    </w:p>
    <w:p w14:paraId="1BE4578D" w14:textId="6375CD65" w:rsidR="00703CD5" w:rsidRDefault="00703CD5" w:rsidP="00703CD5">
      <w:pPr>
        <w:pStyle w:val="af6"/>
        <w:keepNext/>
        <w:rPr>
          <w:rtl/>
        </w:rPr>
      </w:pPr>
      <w:bookmarkStart w:id="4968" w:name="ET_yor_6358_367"/>
      <w:r w:rsidRPr="00703CD5">
        <w:rPr>
          <w:rStyle w:val="TagStyle"/>
          <w:rtl/>
        </w:rPr>
        <w:t xml:space="preserve"> &lt;&lt; יור &gt;&gt; </w:t>
      </w:r>
      <w:r>
        <w:rPr>
          <w:rtl/>
        </w:rPr>
        <w:t>היו"ר צביקה פוגל:</w:t>
      </w:r>
      <w:r w:rsidRPr="00703CD5">
        <w:rPr>
          <w:rStyle w:val="TagStyle"/>
          <w:rtl/>
        </w:rPr>
        <w:t xml:space="preserve"> &lt;&lt; יור &gt;&gt;</w:t>
      </w:r>
      <w:r>
        <w:rPr>
          <w:rtl/>
        </w:rPr>
        <w:t xml:space="preserve">   </w:t>
      </w:r>
      <w:bookmarkEnd w:id="4968"/>
    </w:p>
    <w:p w14:paraId="60500D7B" w14:textId="77777777" w:rsidR="00703CD5" w:rsidRDefault="00703CD5" w:rsidP="00703CD5">
      <w:pPr>
        <w:pStyle w:val="KeepWithNext"/>
        <w:rPr>
          <w:rtl/>
        </w:rPr>
      </w:pPr>
    </w:p>
    <w:p w14:paraId="20A43BE5" w14:textId="2EBB97AA" w:rsidR="00703CD5" w:rsidRDefault="00703CD5" w:rsidP="00703CD5">
      <w:pPr>
        <w:rPr>
          <w:rtl/>
        </w:rPr>
      </w:pPr>
      <w:bookmarkStart w:id="4969" w:name="_ETM_Q1_3957402"/>
      <w:bookmarkStart w:id="4970" w:name="_ETM_Q1_3955155"/>
      <w:bookmarkEnd w:id="4969"/>
      <w:bookmarkEnd w:id="4970"/>
      <w:r>
        <w:rPr>
          <w:rFonts w:hint="cs"/>
          <w:rtl/>
        </w:rPr>
        <w:t xml:space="preserve">ברור </w:t>
      </w:r>
      <w:bookmarkStart w:id="4971" w:name="_ETM_Q1_3959652"/>
      <w:bookmarkEnd w:id="4971"/>
      <w:r>
        <w:rPr>
          <w:rFonts w:hint="cs"/>
          <w:rtl/>
        </w:rPr>
        <w:t>לחלוטין. לא, זה לא ב-30. תירגעו רגע</w:t>
      </w:r>
      <w:bookmarkStart w:id="4972" w:name="_ETM_Q1_3964155"/>
      <w:bookmarkEnd w:id="4972"/>
      <w:r>
        <w:rPr>
          <w:rFonts w:hint="cs"/>
          <w:rtl/>
        </w:rPr>
        <w:t>,</w:t>
      </w:r>
      <w:bookmarkStart w:id="4973" w:name="_ETM_Q1_3961655"/>
      <w:bookmarkEnd w:id="4973"/>
      <w:r>
        <w:rPr>
          <w:rFonts w:hint="cs"/>
          <w:rtl/>
        </w:rPr>
        <w:t xml:space="preserve"> די עם </w:t>
      </w:r>
      <w:bookmarkStart w:id="4974" w:name="_ETM_Q1_3962404"/>
      <w:bookmarkEnd w:id="4974"/>
      <w:r>
        <w:rPr>
          <w:rFonts w:hint="cs"/>
          <w:rtl/>
        </w:rPr>
        <w:t xml:space="preserve">הבלבולים האלה.  הם לא ב-30, הם בסך </w:t>
      </w:r>
      <w:bookmarkStart w:id="4975" w:name="_ETM_Q1_3968905"/>
      <w:bookmarkEnd w:id="4975"/>
      <w:r>
        <w:rPr>
          <w:rFonts w:hint="cs"/>
          <w:rtl/>
        </w:rPr>
        <w:t>הכול</w:t>
      </w:r>
      <w:bookmarkStart w:id="4976" w:name="_ETM_Q1_3968408"/>
      <w:bookmarkEnd w:id="4976"/>
      <w:r>
        <w:rPr>
          <w:rFonts w:hint="cs"/>
          <w:rtl/>
        </w:rPr>
        <w:t>ל</w:t>
      </w:r>
      <w:bookmarkStart w:id="4977" w:name="_ETM_Q1_3967403"/>
      <w:bookmarkStart w:id="4978" w:name="_ETM_Q1_3964903"/>
      <w:bookmarkEnd w:id="4977"/>
      <w:bookmarkEnd w:id="4978"/>
      <w:r>
        <w:rPr>
          <w:rFonts w:hint="cs"/>
          <w:rtl/>
        </w:rPr>
        <w:t xml:space="preserve"> של ה-1,500</w:t>
      </w:r>
      <w:bookmarkStart w:id="4979" w:name="_ETM_Q1_3978154"/>
      <w:bookmarkStart w:id="4980" w:name="_ETM_Q1_3981905"/>
      <w:bookmarkStart w:id="4981" w:name="_ETM_Q1_3973653"/>
      <w:bookmarkStart w:id="4982" w:name="_ETM_Q1_3970903"/>
      <w:bookmarkStart w:id="4983" w:name="_ETM_Q1_3968902"/>
      <w:bookmarkEnd w:id="4979"/>
      <w:bookmarkEnd w:id="4980"/>
      <w:bookmarkEnd w:id="4981"/>
      <w:bookmarkEnd w:id="4982"/>
      <w:bookmarkEnd w:id="4983"/>
      <w:r>
        <w:rPr>
          <w:rFonts w:hint="cs"/>
          <w:rtl/>
        </w:rPr>
        <w:t xml:space="preserve"> </w:t>
      </w:r>
      <w:bookmarkStart w:id="4984" w:name="_ETM_Q1_3971406"/>
      <w:bookmarkStart w:id="4985" w:name="_ETM_Q1_3968652"/>
      <w:bookmarkEnd w:id="4984"/>
      <w:bookmarkEnd w:id="4985"/>
      <w:r>
        <w:rPr>
          <w:rFonts w:hint="cs"/>
          <w:rtl/>
        </w:rPr>
        <w:t>שא</w:t>
      </w:r>
      <w:bookmarkStart w:id="4986" w:name="_ETM_Q1_3965903"/>
      <w:bookmarkEnd w:id="4986"/>
      <w:r>
        <w:rPr>
          <w:rFonts w:hint="cs"/>
          <w:rtl/>
        </w:rPr>
        <w:t xml:space="preserve">מורים להיות במתחם. </w:t>
      </w:r>
      <w:bookmarkStart w:id="4987" w:name="_ETM_Q1_3979404"/>
      <w:bookmarkStart w:id="4988" w:name="_ETM_Q1_3980405"/>
      <w:bookmarkEnd w:id="4987"/>
      <w:bookmarkEnd w:id="4988"/>
    </w:p>
    <w:p w14:paraId="78F4F658" w14:textId="77777777" w:rsidR="003D2E86" w:rsidRDefault="003D2E86" w:rsidP="00703CD5">
      <w:pPr>
        <w:rPr>
          <w:rtl/>
        </w:rPr>
      </w:pPr>
    </w:p>
    <w:p w14:paraId="3284A17D" w14:textId="14A072C2" w:rsidR="003D2E86" w:rsidRDefault="003D2E86" w:rsidP="003D2E86">
      <w:pPr>
        <w:pStyle w:val="a4"/>
        <w:keepNext/>
        <w:rPr>
          <w:rtl/>
        </w:rPr>
      </w:pPr>
      <w:bookmarkStart w:id="4989" w:name="ET_speaker_יערה_למברגר_369"/>
      <w:r w:rsidRPr="003D2E86">
        <w:rPr>
          <w:rStyle w:val="TagStyle"/>
          <w:rtl/>
        </w:rPr>
        <w:t xml:space="preserve"> &lt;&lt; דובר &gt;&gt; </w:t>
      </w:r>
      <w:r>
        <w:rPr>
          <w:rtl/>
        </w:rPr>
        <w:t>יערה למברגר:</w:t>
      </w:r>
      <w:r w:rsidRPr="003D2E86">
        <w:rPr>
          <w:rStyle w:val="TagStyle"/>
          <w:rtl/>
        </w:rPr>
        <w:t xml:space="preserve"> &lt;&lt; דובר &gt;&gt;</w:t>
      </w:r>
      <w:r>
        <w:rPr>
          <w:rtl/>
        </w:rPr>
        <w:t xml:space="preserve">   </w:t>
      </w:r>
      <w:bookmarkEnd w:id="4989"/>
    </w:p>
    <w:p w14:paraId="583A239B" w14:textId="77777777" w:rsidR="003D2E86" w:rsidRDefault="003D2E86" w:rsidP="003D2E86">
      <w:pPr>
        <w:pStyle w:val="KeepWithNext"/>
        <w:rPr>
          <w:rtl/>
        </w:rPr>
      </w:pPr>
    </w:p>
    <w:p w14:paraId="6171AD4B" w14:textId="79C729C2" w:rsidR="003D2E86" w:rsidRPr="003D2E86" w:rsidRDefault="003D2E86" w:rsidP="003D2E86">
      <w:pPr>
        <w:rPr>
          <w:rtl/>
        </w:rPr>
      </w:pPr>
      <w:r>
        <w:rPr>
          <w:rFonts w:hint="cs"/>
          <w:rtl/>
        </w:rPr>
        <w:t>יערה למברגר, מש</w:t>
      </w:r>
      <w:bookmarkStart w:id="4990" w:name="_ETM_Q1_3974652"/>
      <w:bookmarkEnd w:id="4990"/>
      <w:r>
        <w:rPr>
          <w:rFonts w:hint="cs"/>
          <w:rtl/>
        </w:rPr>
        <w:t xml:space="preserve">רד המשפטים. בהמשך </w:t>
      </w:r>
      <w:bookmarkStart w:id="4991" w:name="_ETM_Q1_3987906"/>
      <w:bookmarkEnd w:id="4991"/>
      <w:r>
        <w:rPr>
          <w:rFonts w:hint="cs"/>
          <w:rtl/>
        </w:rPr>
        <w:t xml:space="preserve">למה שאמר </w:t>
      </w:r>
      <w:bookmarkStart w:id="4992" w:name="_ETM_Q1_3991154"/>
      <w:bookmarkEnd w:id="4992"/>
      <w:r>
        <w:rPr>
          <w:rFonts w:hint="cs"/>
          <w:rtl/>
        </w:rPr>
        <w:t>יושב-הראש</w:t>
      </w:r>
      <w:bookmarkStart w:id="4993" w:name="_ETM_Q1_3991405"/>
      <w:bookmarkStart w:id="4994" w:name="_ETM_Q1_3988653"/>
      <w:bookmarkEnd w:id="4993"/>
      <w:bookmarkEnd w:id="4994"/>
      <w:r>
        <w:rPr>
          <w:rFonts w:hint="cs"/>
          <w:rtl/>
        </w:rPr>
        <w:t xml:space="preserve">, </w:t>
      </w:r>
      <w:bookmarkStart w:id="4995" w:name="_ETM_Q1_3987401"/>
      <w:bookmarkEnd w:id="4995"/>
      <w:r>
        <w:rPr>
          <w:rFonts w:hint="cs"/>
          <w:rtl/>
        </w:rPr>
        <w:t>בסעיף</w:t>
      </w:r>
      <w:bookmarkStart w:id="4996" w:name="_ETM_Q1_3990155"/>
      <w:bookmarkEnd w:id="4996"/>
      <w:r>
        <w:rPr>
          <w:rFonts w:hint="cs"/>
          <w:rtl/>
        </w:rPr>
        <w:t xml:space="preserve"> 9 צריך </w:t>
      </w:r>
      <w:bookmarkStart w:id="4997" w:name="_ETM_Q1_3989155"/>
      <w:bookmarkEnd w:id="4997"/>
      <w:r>
        <w:rPr>
          <w:rFonts w:hint="cs"/>
          <w:rtl/>
        </w:rPr>
        <w:t>להתייחס אלי</w:t>
      </w:r>
      <w:bookmarkStart w:id="4998" w:name="_ETM_Q1_3990656"/>
      <w:bookmarkEnd w:id="4998"/>
      <w:r>
        <w:rPr>
          <w:rFonts w:hint="cs"/>
          <w:rtl/>
        </w:rPr>
        <w:t>הם כמו לחריגים אחרים שמנויי</w:t>
      </w:r>
      <w:bookmarkStart w:id="4999" w:name="_ETM_Q1_3992154"/>
      <w:bookmarkEnd w:id="4999"/>
      <w:r>
        <w:rPr>
          <w:rFonts w:hint="cs"/>
          <w:rtl/>
        </w:rPr>
        <w:t>ם וכ</w:t>
      </w:r>
      <w:bookmarkStart w:id="5000" w:name="_ETM_Q1_3991655"/>
      <w:bookmarkEnd w:id="5000"/>
      <w:r>
        <w:rPr>
          <w:rFonts w:hint="cs"/>
          <w:rtl/>
        </w:rPr>
        <w:t>שנגיע ל</w:t>
      </w:r>
      <w:bookmarkStart w:id="5001" w:name="_ETM_Q1_3990405"/>
      <w:bookmarkEnd w:id="5001"/>
      <w:r>
        <w:rPr>
          <w:rFonts w:hint="cs"/>
          <w:rtl/>
        </w:rPr>
        <w:t>סעיף 9</w:t>
      </w:r>
      <w:bookmarkStart w:id="5002" w:name="_ETM_Q1_3992152"/>
      <w:bookmarkStart w:id="5003" w:name="_ETM_Q1_3989656"/>
      <w:bookmarkStart w:id="5004" w:name="_ETM_Q1_3994405"/>
      <w:bookmarkStart w:id="5005" w:name="_ETM_Q1_3992655"/>
      <w:bookmarkEnd w:id="5002"/>
      <w:bookmarkEnd w:id="5003"/>
      <w:bookmarkEnd w:id="5004"/>
      <w:bookmarkEnd w:id="5005"/>
      <w:r>
        <w:rPr>
          <w:rFonts w:hint="cs"/>
          <w:rtl/>
        </w:rPr>
        <w:t xml:space="preserve"> </w:t>
      </w:r>
      <w:bookmarkStart w:id="5006" w:name="_ETM_Q1_3993404"/>
      <w:bookmarkEnd w:id="5006"/>
      <w:r>
        <w:rPr>
          <w:rFonts w:hint="cs"/>
          <w:rtl/>
        </w:rPr>
        <w:t xml:space="preserve">כדאי להוסיף </w:t>
      </w:r>
      <w:bookmarkStart w:id="5007" w:name="_ETM_Q1_3994156"/>
      <w:bookmarkStart w:id="5008" w:name="_ETM_Q1_3993903"/>
      <w:bookmarkEnd w:id="5007"/>
      <w:bookmarkEnd w:id="5008"/>
      <w:r>
        <w:rPr>
          <w:rFonts w:hint="cs"/>
          <w:rtl/>
        </w:rPr>
        <w:t>בפסקה 5 - - -</w:t>
      </w:r>
    </w:p>
    <w:p w14:paraId="2B2F8465" w14:textId="77777777" w:rsidR="00D24E3F" w:rsidRDefault="00D24E3F" w:rsidP="00D24E3F">
      <w:pPr>
        <w:rPr>
          <w:rtl/>
        </w:rPr>
      </w:pPr>
      <w:bookmarkStart w:id="5009" w:name="_ETM_Q1_3882652"/>
      <w:bookmarkEnd w:id="5009"/>
    </w:p>
    <w:p w14:paraId="62DE02D7" w14:textId="117D3A10" w:rsidR="003D2E86" w:rsidRDefault="003D2E86" w:rsidP="003D2E86">
      <w:pPr>
        <w:pStyle w:val="af6"/>
        <w:keepNext/>
        <w:rPr>
          <w:rtl/>
        </w:rPr>
      </w:pPr>
      <w:bookmarkStart w:id="5010" w:name="ET_yor_6358_370"/>
      <w:r w:rsidRPr="003D2E86">
        <w:rPr>
          <w:rStyle w:val="TagStyle"/>
          <w:rtl/>
        </w:rPr>
        <w:t xml:space="preserve"> &lt;&lt; יור &gt;&gt; </w:t>
      </w:r>
      <w:r>
        <w:rPr>
          <w:rtl/>
        </w:rPr>
        <w:t>היו"ר צביקה פוגל:</w:t>
      </w:r>
      <w:r w:rsidRPr="003D2E86">
        <w:rPr>
          <w:rStyle w:val="TagStyle"/>
          <w:rtl/>
        </w:rPr>
        <w:t xml:space="preserve"> &lt;&lt; יור &gt;&gt;</w:t>
      </w:r>
      <w:r>
        <w:rPr>
          <w:rtl/>
        </w:rPr>
        <w:t xml:space="preserve">   </w:t>
      </w:r>
      <w:bookmarkEnd w:id="5010"/>
    </w:p>
    <w:p w14:paraId="32BCFF1E" w14:textId="77777777" w:rsidR="003D2E86" w:rsidRDefault="003D2E86" w:rsidP="003D2E86">
      <w:pPr>
        <w:pStyle w:val="KeepWithNext"/>
        <w:rPr>
          <w:rtl/>
        </w:rPr>
      </w:pPr>
    </w:p>
    <w:p w14:paraId="23405E1E" w14:textId="21CF3BF0" w:rsidR="003D2E86" w:rsidRDefault="003D2E86" w:rsidP="003D2E86">
      <w:pPr>
        <w:rPr>
          <w:rtl/>
        </w:rPr>
      </w:pPr>
      <w:bookmarkStart w:id="5011" w:name="_ETM_Q1_3991403"/>
      <w:bookmarkEnd w:id="5011"/>
      <w:r>
        <w:rPr>
          <w:rFonts w:hint="cs"/>
          <w:rtl/>
        </w:rPr>
        <w:t xml:space="preserve">נכון מאוד, </w:t>
      </w:r>
      <w:bookmarkStart w:id="5012" w:name="_ETM_Q1_3997902"/>
      <w:bookmarkEnd w:id="5012"/>
      <w:r>
        <w:rPr>
          <w:rFonts w:hint="cs"/>
          <w:rtl/>
        </w:rPr>
        <w:t xml:space="preserve">תודה. </w:t>
      </w:r>
    </w:p>
    <w:p w14:paraId="21722D83" w14:textId="77777777" w:rsidR="003D2E86" w:rsidRDefault="003D2E86" w:rsidP="003D2E86">
      <w:pPr>
        <w:rPr>
          <w:rtl/>
        </w:rPr>
      </w:pPr>
      <w:bookmarkStart w:id="5013" w:name="_ETM_Q1_3997156"/>
      <w:bookmarkStart w:id="5014" w:name="_ETM_Q1_3998402"/>
      <w:bookmarkStart w:id="5015" w:name="_ETM_Q1_3996655"/>
      <w:bookmarkEnd w:id="5013"/>
      <w:bookmarkEnd w:id="5014"/>
      <w:bookmarkEnd w:id="5015"/>
    </w:p>
    <w:p w14:paraId="66BA2C46" w14:textId="04B20A79" w:rsidR="003D2E86" w:rsidRDefault="003D2E86" w:rsidP="003D2E86">
      <w:pPr>
        <w:pStyle w:val="af5"/>
        <w:keepNext/>
        <w:rPr>
          <w:rtl/>
        </w:rPr>
      </w:pPr>
      <w:bookmarkStart w:id="5016" w:name="ET_interruption_קריאה_371"/>
      <w:r w:rsidRPr="003D2E86">
        <w:rPr>
          <w:rStyle w:val="TagStyle"/>
          <w:rtl/>
        </w:rPr>
        <w:t xml:space="preserve"> &lt;&lt; קריאה &gt;&gt; </w:t>
      </w:r>
      <w:r>
        <w:rPr>
          <w:rtl/>
        </w:rPr>
        <w:t>קריאה:</w:t>
      </w:r>
      <w:r w:rsidRPr="003D2E86">
        <w:rPr>
          <w:rStyle w:val="TagStyle"/>
          <w:rtl/>
        </w:rPr>
        <w:t xml:space="preserve"> &lt;&lt; קריאה &gt;&gt;</w:t>
      </w:r>
      <w:r>
        <w:rPr>
          <w:rtl/>
        </w:rPr>
        <w:t xml:space="preserve">   </w:t>
      </w:r>
      <w:bookmarkEnd w:id="5016"/>
    </w:p>
    <w:p w14:paraId="58D0C7FA" w14:textId="77777777" w:rsidR="003D2E86" w:rsidRDefault="003D2E86" w:rsidP="003D2E86">
      <w:pPr>
        <w:pStyle w:val="KeepWithNext"/>
        <w:rPr>
          <w:rtl/>
        </w:rPr>
      </w:pPr>
    </w:p>
    <w:p w14:paraId="21BB7C3F" w14:textId="3CBF84E3" w:rsidR="003D2E86" w:rsidRDefault="003D2E86" w:rsidP="003D2E86">
      <w:pPr>
        <w:rPr>
          <w:rtl/>
        </w:rPr>
      </w:pPr>
      <w:bookmarkStart w:id="5017" w:name="_ETM_Q1_4001152"/>
      <w:bookmarkEnd w:id="5017"/>
      <w:r>
        <w:rPr>
          <w:rFonts w:hint="cs"/>
          <w:rtl/>
        </w:rPr>
        <w:t xml:space="preserve">זה גם מה </w:t>
      </w:r>
      <w:bookmarkStart w:id="5018" w:name="_ETM_Q1_4002901"/>
      <w:bookmarkEnd w:id="5018"/>
      <w:r>
        <w:rPr>
          <w:rFonts w:hint="cs"/>
          <w:rtl/>
        </w:rPr>
        <w:t>שהמשטרה אמרה.</w:t>
      </w:r>
    </w:p>
    <w:p w14:paraId="01369F69" w14:textId="77777777" w:rsidR="003D2E86" w:rsidRDefault="003D2E86" w:rsidP="003D2E86">
      <w:pPr>
        <w:rPr>
          <w:rtl/>
        </w:rPr>
      </w:pPr>
      <w:bookmarkStart w:id="5019" w:name="_ETM_Q1_4005402"/>
      <w:bookmarkEnd w:id="5019"/>
    </w:p>
    <w:p w14:paraId="15CE48B6" w14:textId="598E4946" w:rsidR="003D2E86" w:rsidRDefault="003D2E86" w:rsidP="003D2E86">
      <w:pPr>
        <w:pStyle w:val="af6"/>
        <w:keepNext/>
        <w:rPr>
          <w:rtl/>
        </w:rPr>
      </w:pPr>
      <w:bookmarkStart w:id="5020" w:name="ET_yor_6358_372"/>
      <w:r w:rsidRPr="003D2E86">
        <w:rPr>
          <w:rStyle w:val="TagStyle"/>
          <w:rtl/>
        </w:rPr>
        <w:t xml:space="preserve"> &lt;&lt; יור &gt;&gt; </w:t>
      </w:r>
      <w:r>
        <w:rPr>
          <w:rtl/>
        </w:rPr>
        <w:t>היו"ר צביקה פוגל:</w:t>
      </w:r>
      <w:r w:rsidRPr="003D2E86">
        <w:rPr>
          <w:rStyle w:val="TagStyle"/>
          <w:rtl/>
        </w:rPr>
        <w:t xml:space="preserve"> &lt;&lt; יור &gt;&gt;</w:t>
      </w:r>
      <w:r>
        <w:rPr>
          <w:rtl/>
        </w:rPr>
        <w:t xml:space="preserve">   </w:t>
      </w:r>
      <w:bookmarkEnd w:id="5020"/>
    </w:p>
    <w:p w14:paraId="0DC6F767" w14:textId="77777777" w:rsidR="003D2E86" w:rsidRDefault="003D2E86" w:rsidP="003D2E86">
      <w:pPr>
        <w:pStyle w:val="KeepWithNext"/>
        <w:rPr>
          <w:rtl/>
        </w:rPr>
      </w:pPr>
    </w:p>
    <w:p w14:paraId="3C1E16FE" w14:textId="3376E769" w:rsidR="003D2E86" w:rsidRDefault="003D2E86" w:rsidP="003D2E86">
      <w:pPr>
        <w:rPr>
          <w:rtl/>
        </w:rPr>
      </w:pPr>
      <w:bookmarkStart w:id="5021" w:name="_ETM_Q1_4003901"/>
      <w:bookmarkEnd w:id="5021"/>
      <w:r>
        <w:rPr>
          <w:rFonts w:hint="cs"/>
          <w:rtl/>
        </w:rPr>
        <w:t xml:space="preserve">נכון, תודה. סיימנו עם סעיף 1. </w:t>
      </w:r>
      <w:bookmarkStart w:id="5022" w:name="_ETM_Q1_4008656"/>
      <w:bookmarkStart w:id="5023" w:name="_ETM_Q1_4006156"/>
      <w:bookmarkStart w:id="5024" w:name="_ETM_Q1_4006906"/>
      <w:bookmarkStart w:id="5025" w:name="_ETM_Q1_4010652"/>
      <w:bookmarkStart w:id="5026" w:name="_ETM_Q1_4007901"/>
      <w:bookmarkStart w:id="5027" w:name="_ETM_Q1_4005151"/>
      <w:bookmarkEnd w:id="5022"/>
      <w:bookmarkEnd w:id="5023"/>
      <w:bookmarkEnd w:id="5024"/>
      <w:bookmarkEnd w:id="5025"/>
      <w:bookmarkEnd w:id="5026"/>
      <w:bookmarkEnd w:id="5027"/>
    </w:p>
    <w:p w14:paraId="71E07CDB" w14:textId="77777777" w:rsidR="003D2E86" w:rsidRDefault="003D2E86" w:rsidP="003D2E86">
      <w:pPr>
        <w:rPr>
          <w:rtl/>
        </w:rPr>
      </w:pPr>
      <w:bookmarkStart w:id="5028" w:name="_ETM_Q1_4002151"/>
      <w:bookmarkStart w:id="5029" w:name="_ETM_Q1_4003156"/>
      <w:bookmarkEnd w:id="5028"/>
      <w:bookmarkEnd w:id="5029"/>
    </w:p>
    <w:p w14:paraId="6FA55EF7" w14:textId="072DBDF9" w:rsidR="003D2E86" w:rsidRDefault="003D2E86" w:rsidP="003D2E86">
      <w:pPr>
        <w:pStyle w:val="a4"/>
        <w:keepNext/>
        <w:rPr>
          <w:rtl/>
        </w:rPr>
      </w:pPr>
      <w:bookmarkStart w:id="5030" w:name="ET_speaker_ישראל_דיסקין_373"/>
      <w:r w:rsidRPr="003D2E86">
        <w:rPr>
          <w:rStyle w:val="TagStyle"/>
          <w:rtl/>
        </w:rPr>
        <w:t xml:space="preserve"> &lt;&lt; דובר &gt;&gt; </w:t>
      </w:r>
      <w:r>
        <w:rPr>
          <w:rtl/>
        </w:rPr>
        <w:t>ישראל דיסקין:</w:t>
      </w:r>
      <w:r w:rsidRPr="003D2E86">
        <w:rPr>
          <w:rStyle w:val="TagStyle"/>
          <w:rtl/>
        </w:rPr>
        <w:t xml:space="preserve"> &lt;&lt; דובר &gt;&gt;</w:t>
      </w:r>
      <w:r>
        <w:rPr>
          <w:rtl/>
        </w:rPr>
        <w:t xml:space="preserve">   </w:t>
      </w:r>
      <w:bookmarkEnd w:id="5030"/>
    </w:p>
    <w:p w14:paraId="47DFC09B" w14:textId="77777777" w:rsidR="003D2E86" w:rsidRDefault="003D2E86" w:rsidP="003D2E86">
      <w:pPr>
        <w:pStyle w:val="KeepWithNext"/>
        <w:rPr>
          <w:rtl/>
        </w:rPr>
      </w:pPr>
    </w:p>
    <w:p w14:paraId="50E199C8" w14:textId="621B0C13" w:rsidR="003D2E86" w:rsidRDefault="003D2E86" w:rsidP="003D2E86">
      <w:pPr>
        <w:rPr>
          <w:rtl/>
        </w:rPr>
      </w:pPr>
      <w:bookmarkStart w:id="5031" w:name="_ETM_Q1_4003905"/>
      <w:bookmarkEnd w:id="5031"/>
      <w:r>
        <w:rPr>
          <w:rFonts w:hint="cs"/>
          <w:rtl/>
        </w:rPr>
        <w:t xml:space="preserve">יש לי שאלה, </w:t>
      </w:r>
      <w:bookmarkStart w:id="5032" w:name="_ETM_Q1_4011906"/>
      <w:bookmarkEnd w:id="5032"/>
      <w:r>
        <w:rPr>
          <w:rFonts w:hint="cs"/>
          <w:rtl/>
        </w:rPr>
        <w:t>כבוד היושב-ראש</w:t>
      </w:r>
      <w:bookmarkStart w:id="5033" w:name="_ETM_Q1_4011405"/>
      <w:bookmarkStart w:id="5034" w:name="_ETM_Q1_4008654"/>
      <w:bookmarkStart w:id="5035" w:name="_ETM_Q1_4008904"/>
      <w:bookmarkStart w:id="5036" w:name="_ETM_Q1_4008405"/>
      <w:bookmarkStart w:id="5037" w:name="_ETM_Q1_4005654"/>
      <w:bookmarkEnd w:id="5033"/>
      <w:bookmarkEnd w:id="5034"/>
      <w:bookmarkEnd w:id="5035"/>
      <w:bookmarkEnd w:id="5036"/>
      <w:bookmarkEnd w:id="5037"/>
      <w:r>
        <w:rPr>
          <w:rFonts w:hint="cs"/>
          <w:rtl/>
        </w:rPr>
        <w:t>.</w:t>
      </w:r>
    </w:p>
    <w:p w14:paraId="3CAE23A7" w14:textId="77777777" w:rsidR="003D2E86" w:rsidRDefault="003D2E86" w:rsidP="003D2E86">
      <w:pPr>
        <w:rPr>
          <w:rtl/>
        </w:rPr>
      </w:pPr>
      <w:bookmarkStart w:id="5038" w:name="_ETM_Q1_4006405"/>
      <w:bookmarkEnd w:id="5038"/>
    </w:p>
    <w:p w14:paraId="6A56D504" w14:textId="77BADB08" w:rsidR="003D2E86" w:rsidRDefault="003D2E86" w:rsidP="003D2E86">
      <w:pPr>
        <w:pStyle w:val="af6"/>
        <w:keepNext/>
        <w:rPr>
          <w:rtl/>
        </w:rPr>
      </w:pPr>
      <w:bookmarkStart w:id="5039" w:name="ET_yor_6358_374"/>
      <w:r w:rsidRPr="003D2E86">
        <w:rPr>
          <w:rStyle w:val="TagStyle"/>
          <w:rtl/>
        </w:rPr>
        <w:t xml:space="preserve"> &lt;&lt; יור &gt;&gt; </w:t>
      </w:r>
      <w:r>
        <w:rPr>
          <w:rtl/>
        </w:rPr>
        <w:t>היו"ר צביקה פוגל:</w:t>
      </w:r>
      <w:r w:rsidRPr="003D2E86">
        <w:rPr>
          <w:rStyle w:val="TagStyle"/>
          <w:rtl/>
        </w:rPr>
        <w:t xml:space="preserve"> &lt;&lt; יור &gt;&gt;</w:t>
      </w:r>
      <w:r>
        <w:rPr>
          <w:rtl/>
        </w:rPr>
        <w:t xml:space="preserve">   </w:t>
      </w:r>
      <w:bookmarkEnd w:id="5039"/>
    </w:p>
    <w:p w14:paraId="743B7EBE" w14:textId="77777777" w:rsidR="003D2E86" w:rsidRDefault="003D2E86" w:rsidP="003D2E86">
      <w:pPr>
        <w:pStyle w:val="KeepWithNext"/>
        <w:rPr>
          <w:rtl/>
        </w:rPr>
      </w:pPr>
    </w:p>
    <w:p w14:paraId="64CBE25E" w14:textId="24C03F83" w:rsidR="003D2E86" w:rsidRDefault="003D2E86" w:rsidP="003D2E86">
      <w:pPr>
        <w:rPr>
          <w:rtl/>
        </w:rPr>
      </w:pPr>
      <w:bookmarkStart w:id="5040" w:name="_ETM_Q1_4007402"/>
      <w:bookmarkEnd w:id="5040"/>
      <w:r>
        <w:rPr>
          <w:rFonts w:hint="cs"/>
          <w:rtl/>
        </w:rPr>
        <w:t>מי אתה?</w:t>
      </w:r>
    </w:p>
    <w:p w14:paraId="17C07AB9" w14:textId="77777777" w:rsidR="003D2E86" w:rsidRDefault="003D2E86" w:rsidP="003D2E86">
      <w:pPr>
        <w:rPr>
          <w:rtl/>
        </w:rPr>
      </w:pPr>
      <w:bookmarkStart w:id="5041" w:name="_ETM_Q1_4011153"/>
      <w:bookmarkStart w:id="5042" w:name="_ETM_Q1_4013653"/>
      <w:bookmarkEnd w:id="5041"/>
      <w:bookmarkEnd w:id="5042"/>
    </w:p>
    <w:p w14:paraId="40F8BB43" w14:textId="0613DBCD" w:rsidR="003D2E86" w:rsidRDefault="003D2E86" w:rsidP="003D2E86">
      <w:pPr>
        <w:pStyle w:val="a4"/>
        <w:keepNext/>
        <w:rPr>
          <w:rtl/>
        </w:rPr>
      </w:pPr>
      <w:bookmarkStart w:id="5043" w:name="ET_speaker_ישראל_דיסקין_375"/>
      <w:r w:rsidRPr="003D2E86">
        <w:rPr>
          <w:rStyle w:val="TagStyle"/>
          <w:rtl/>
        </w:rPr>
        <w:t xml:space="preserve"> &lt;&lt; דובר &gt;&gt; </w:t>
      </w:r>
      <w:r>
        <w:rPr>
          <w:rtl/>
        </w:rPr>
        <w:t>ישראל דיסקין:</w:t>
      </w:r>
      <w:r w:rsidRPr="003D2E86">
        <w:rPr>
          <w:rStyle w:val="TagStyle"/>
          <w:rtl/>
        </w:rPr>
        <w:t xml:space="preserve"> &lt;&lt; דובר &gt;&gt;</w:t>
      </w:r>
      <w:r>
        <w:rPr>
          <w:rtl/>
        </w:rPr>
        <w:t xml:space="preserve">   </w:t>
      </w:r>
      <w:bookmarkEnd w:id="5043"/>
    </w:p>
    <w:p w14:paraId="0103EF7E" w14:textId="77777777" w:rsidR="003D2E86" w:rsidRDefault="003D2E86" w:rsidP="003D2E86">
      <w:pPr>
        <w:pStyle w:val="KeepWithNext"/>
        <w:rPr>
          <w:rtl/>
        </w:rPr>
      </w:pPr>
    </w:p>
    <w:p w14:paraId="6F6B8575" w14:textId="2A799115" w:rsidR="003D2E86" w:rsidRDefault="003D2E86" w:rsidP="003D2E86">
      <w:pPr>
        <w:rPr>
          <w:rtl/>
        </w:rPr>
      </w:pPr>
      <w:bookmarkStart w:id="5044" w:name="_ETM_Q1_4013903"/>
      <w:bookmarkStart w:id="5045" w:name="_ETM_Q1_4010903"/>
      <w:bookmarkStart w:id="5046" w:name="_ETM_Q1_4007903"/>
      <w:bookmarkEnd w:id="5044"/>
      <w:bookmarkEnd w:id="5045"/>
      <w:bookmarkEnd w:id="5046"/>
      <w:r>
        <w:rPr>
          <w:rFonts w:hint="cs"/>
          <w:rtl/>
        </w:rPr>
        <w:t>ישראל דיסקין</w:t>
      </w:r>
      <w:bookmarkStart w:id="5047" w:name="_ETM_Q1_4008905"/>
      <w:bookmarkEnd w:id="5047"/>
      <w:r>
        <w:rPr>
          <w:rFonts w:hint="cs"/>
          <w:rtl/>
        </w:rPr>
        <w:t xml:space="preserve">. אח שלי </w:t>
      </w:r>
      <w:bookmarkStart w:id="5048" w:name="_ETM_Q1_4009404"/>
      <w:bookmarkEnd w:id="5048"/>
      <w:r>
        <w:rPr>
          <w:rFonts w:hint="cs"/>
          <w:rtl/>
        </w:rPr>
        <w:t>הקטן</w:t>
      </w:r>
      <w:bookmarkStart w:id="5049" w:name="_ETM_Q1_4008653"/>
      <w:bookmarkStart w:id="5050" w:name="_ETM_Q1_4009158"/>
      <w:bookmarkEnd w:id="5049"/>
      <w:bookmarkEnd w:id="5050"/>
      <w:r>
        <w:rPr>
          <w:rFonts w:hint="cs"/>
          <w:rtl/>
        </w:rPr>
        <w:t xml:space="preserve"> נהרג באסון </w:t>
      </w:r>
      <w:bookmarkStart w:id="5051" w:name="_ETM_Q1_4014651"/>
      <w:bookmarkEnd w:id="5051"/>
      <w:r>
        <w:rPr>
          <w:rFonts w:hint="cs"/>
          <w:rtl/>
        </w:rPr>
        <w:t>מירון. למה האירוע</w:t>
      </w:r>
      <w:bookmarkStart w:id="5052" w:name="_ETM_Q1_4014405"/>
      <w:bookmarkEnd w:id="5052"/>
      <w:r>
        <w:rPr>
          <w:rFonts w:hint="cs"/>
          <w:rtl/>
        </w:rPr>
        <w:t xml:space="preserve"> של ה</w:t>
      </w:r>
      <w:bookmarkStart w:id="5053" w:name="_ETM_Q1_4011651"/>
      <w:bookmarkEnd w:id="5053"/>
      <w:r>
        <w:rPr>
          <w:rFonts w:hint="cs"/>
          <w:rtl/>
        </w:rPr>
        <w:t xml:space="preserve">משפחות לא מופיע בתוך החוק מראש? </w:t>
      </w:r>
      <w:bookmarkStart w:id="5054" w:name="_ETM_Q1_4017906"/>
      <w:bookmarkStart w:id="5055" w:name="_ETM_Q1_4015402"/>
      <w:bookmarkStart w:id="5056" w:name="_ETM_Q1_4008154"/>
      <w:bookmarkStart w:id="5057" w:name="_ETM_Q1_4014904"/>
      <w:bookmarkEnd w:id="5054"/>
      <w:bookmarkEnd w:id="5055"/>
      <w:bookmarkEnd w:id="5056"/>
      <w:bookmarkEnd w:id="5057"/>
    </w:p>
    <w:p w14:paraId="16D859D2" w14:textId="77777777" w:rsidR="003D2E86" w:rsidRPr="003D2E86" w:rsidRDefault="003D2E86" w:rsidP="003D2E86">
      <w:pPr>
        <w:rPr>
          <w:rStyle w:val="TagStyle"/>
          <w:rFonts w:cs="David"/>
          <w:b w:val="0"/>
          <w:color w:val="auto"/>
          <w:bdr w:val="none" w:sz="0" w:space="0" w:color="auto"/>
          <w:rtl/>
        </w:rPr>
      </w:pPr>
      <w:bookmarkStart w:id="5058" w:name="_ETM_Q1_4027902"/>
      <w:bookmarkStart w:id="5059" w:name="_ETM_Q1_4028155"/>
      <w:bookmarkEnd w:id="5058"/>
      <w:bookmarkEnd w:id="5059"/>
    </w:p>
    <w:p w14:paraId="6A4AEDF0" w14:textId="5E9D548E" w:rsidR="003D2E86" w:rsidRDefault="003D2E86" w:rsidP="003D2E86">
      <w:pPr>
        <w:pStyle w:val="af5"/>
        <w:keepNext/>
        <w:rPr>
          <w:rtl/>
        </w:rPr>
      </w:pPr>
      <w:bookmarkStart w:id="5060" w:name="ET_interruption_קריאה_381"/>
      <w:r w:rsidRPr="003D2E86">
        <w:rPr>
          <w:rStyle w:val="TagStyle"/>
          <w:rtl/>
        </w:rPr>
        <w:t xml:space="preserve"> &lt;&lt; קריאה &gt;&gt; </w:t>
      </w:r>
      <w:r>
        <w:rPr>
          <w:rtl/>
        </w:rPr>
        <w:t>קריאה:</w:t>
      </w:r>
      <w:r w:rsidRPr="003D2E86">
        <w:rPr>
          <w:rStyle w:val="TagStyle"/>
          <w:rtl/>
        </w:rPr>
        <w:t xml:space="preserve"> &lt;&lt; קריאה &gt;&gt;</w:t>
      </w:r>
      <w:r>
        <w:rPr>
          <w:rtl/>
        </w:rPr>
        <w:t xml:space="preserve">   </w:t>
      </w:r>
      <w:bookmarkEnd w:id="5060"/>
    </w:p>
    <w:p w14:paraId="289D029A" w14:textId="77777777" w:rsidR="003D2E86" w:rsidRPr="003D2E86" w:rsidRDefault="003D2E86" w:rsidP="003D2E86">
      <w:pPr>
        <w:ind w:firstLine="0"/>
        <w:rPr>
          <w:rtl/>
          <w:lang w:eastAsia="he-IL"/>
        </w:rPr>
      </w:pPr>
      <w:bookmarkStart w:id="5061" w:name="_ETM_Q1_4025152"/>
      <w:bookmarkEnd w:id="5061"/>
    </w:p>
    <w:p w14:paraId="6EA6A078" w14:textId="05026F32" w:rsidR="003D2E86" w:rsidRDefault="003D2E86" w:rsidP="003D2E86">
      <w:pPr>
        <w:rPr>
          <w:rtl/>
        </w:rPr>
      </w:pPr>
      <w:bookmarkStart w:id="5062" w:name="_ETM_Q1_4012402"/>
      <w:bookmarkEnd w:id="5062"/>
      <w:r>
        <w:rPr>
          <w:rFonts w:hint="cs"/>
          <w:rtl/>
        </w:rPr>
        <w:t>אין לנו אירוע שם.</w:t>
      </w:r>
    </w:p>
    <w:p w14:paraId="1FAFBAD7" w14:textId="77777777" w:rsidR="003D2E86" w:rsidRDefault="003D2E86" w:rsidP="003D2E86">
      <w:pPr>
        <w:rPr>
          <w:rtl/>
        </w:rPr>
      </w:pPr>
      <w:bookmarkStart w:id="5063" w:name="_ETM_Q1_4017403"/>
      <w:bookmarkStart w:id="5064" w:name="_ETM_Q1_4019154"/>
      <w:bookmarkEnd w:id="5063"/>
      <w:bookmarkEnd w:id="5064"/>
    </w:p>
    <w:p w14:paraId="0D223AF2" w14:textId="64F6A3AD" w:rsidR="003D2E86" w:rsidRDefault="003D2E86" w:rsidP="003D2E86">
      <w:pPr>
        <w:pStyle w:val="a4"/>
        <w:keepNext/>
        <w:rPr>
          <w:rtl/>
        </w:rPr>
      </w:pPr>
      <w:bookmarkStart w:id="5065" w:name="ET_speaker_ישראל_דיסקין_377"/>
      <w:r w:rsidRPr="003D2E86">
        <w:rPr>
          <w:rStyle w:val="TagStyle"/>
          <w:rtl/>
        </w:rPr>
        <w:t xml:space="preserve"> &lt;&lt; דובר &gt;&gt; </w:t>
      </w:r>
      <w:r>
        <w:rPr>
          <w:rtl/>
        </w:rPr>
        <w:t>ישראל דיסקין:</w:t>
      </w:r>
      <w:r w:rsidRPr="003D2E86">
        <w:rPr>
          <w:rStyle w:val="TagStyle"/>
          <w:rtl/>
        </w:rPr>
        <w:t xml:space="preserve"> &lt;&lt; דובר &gt;&gt;</w:t>
      </w:r>
      <w:r>
        <w:rPr>
          <w:rtl/>
        </w:rPr>
        <w:t xml:space="preserve">   </w:t>
      </w:r>
      <w:bookmarkEnd w:id="5065"/>
    </w:p>
    <w:p w14:paraId="1ABFB8D2" w14:textId="77777777" w:rsidR="003D2E86" w:rsidRDefault="003D2E86" w:rsidP="003D2E86">
      <w:pPr>
        <w:pStyle w:val="KeepWithNext"/>
        <w:rPr>
          <w:rtl/>
        </w:rPr>
      </w:pPr>
    </w:p>
    <w:p w14:paraId="3602338E" w14:textId="1098C4E4" w:rsidR="003D2E86" w:rsidRDefault="003D2E86" w:rsidP="003D2E86">
      <w:pPr>
        <w:rPr>
          <w:rtl/>
        </w:rPr>
      </w:pPr>
      <w:bookmarkStart w:id="5066" w:name="_ETM_Q1_4020403"/>
      <w:bookmarkStart w:id="5067" w:name="_ETM_Q1_4017653"/>
      <w:bookmarkStart w:id="5068" w:name="_ETM_Q1_4014902"/>
      <w:bookmarkEnd w:id="5066"/>
      <w:bookmarkEnd w:id="5067"/>
      <w:bookmarkEnd w:id="5068"/>
      <w:r>
        <w:rPr>
          <w:rFonts w:hint="cs"/>
          <w:rtl/>
        </w:rPr>
        <w:t>למה אין אירוע? יש בכל</w:t>
      </w:r>
      <w:bookmarkStart w:id="5069" w:name="_ETM_Q1_4017406"/>
      <w:bookmarkEnd w:id="5069"/>
      <w:r>
        <w:rPr>
          <w:rFonts w:hint="cs"/>
          <w:rtl/>
        </w:rPr>
        <w:t xml:space="preserve"> הארץ אירועים.</w:t>
      </w:r>
    </w:p>
    <w:p w14:paraId="143B87F4" w14:textId="77777777" w:rsidR="003D2E86" w:rsidRDefault="003D2E86" w:rsidP="003D2E86">
      <w:pPr>
        <w:rPr>
          <w:rtl/>
        </w:rPr>
      </w:pPr>
      <w:bookmarkStart w:id="5070" w:name="_ETM_Q1_4024903"/>
      <w:bookmarkStart w:id="5071" w:name="_ETM_Q1_4020901"/>
      <w:bookmarkEnd w:id="5070"/>
      <w:bookmarkEnd w:id="5071"/>
    </w:p>
    <w:p w14:paraId="78C07F87" w14:textId="7A48121F" w:rsidR="003D2E86" w:rsidRDefault="003D2E86" w:rsidP="003D2E86">
      <w:pPr>
        <w:pStyle w:val="a4"/>
        <w:keepNext/>
        <w:rPr>
          <w:rtl/>
        </w:rPr>
      </w:pPr>
      <w:bookmarkStart w:id="5072" w:name="ET_speaker_6497_379"/>
      <w:r w:rsidRPr="003D2E86">
        <w:rPr>
          <w:rStyle w:val="TagStyle"/>
          <w:rtl/>
        </w:rPr>
        <w:t xml:space="preserve"> &lt;&lt; דובר &gt;&gt; </w:t>
      </w:r>
      <w:r>
        <w:rPr>
          <w:rtl/>
        </w:rPr>
        <w:t>השר לירושלים ומסורת ישראל מאיר פרוש:</w:t>
      </w:r>
      <w:r w:rsidRPr="003D2E86">
        <w:rPr>
          <w:rStyle w:val="TagStyle"/>
          <w:rtl/>
        </w:rPr>
        <w:t xml:space="preserve"> &lt;&lt; דובר &gt;&gt;</w:t>
      </w:r>
      <w:r>
        <w:rPr>
          <w:rtl/>
        </w:rPr>
        <w:t xml:space="preserve">   </w:t>
      </w:r>
      <w:bookmarkEnd w:id="5072"/>
    </w:p>
    <w:p w14:paraId="11E2D34C" w14:textId="77777777" w:rsidR="003D2E86" w:rsidRDefault="003D2E86" w:rsidP="003D2E86">
      <w:pPr>
        <w:pStyle w:val="KeepWithNext"/>
        <w:rPr>
          <w:rtl/>
        </w:rPr>
      </w:pPr>
    </w:p>
    <w:p w14:paraId="31C3BDFC" w14:textId="542937AC" w:rsidR="003D2E86" w:rsidRDefault="003D2E86" w:rsidP="003D2E86">
      <w:pPr>
        <w:rPr>
          <w:rtl/>
        </w:rPr>
      </w:pPr>
      <w:r>
        <w:rPr>
          <w:rFonts w:hint="cs"/>
          <w:rtl/>
        </w:rPr>
        <w:t>במסגרת הבקשות שלנו לוועדה, אנחנו - - -</w:t>
      </w:r>
      <w:bookmarkStart w:id="5073" w:name="_ETM_Q1_4029405"/>
      <w:bookmarkEnd w:id="5073"/>
    </w:p>
    <w:p w14:paraId="1EA44C32" w14:textId="77777777" w:rsidR="003D2E86" w:rsidRPr="003D2E86" w:rsidRDefault="003D2E86" w:rsidP="003D2E86">
      <w:pPr>
        <w:rPr>
          <w:rtl/>
        </w:rPr>
      </w:pPr>
      <w:bookmarkStart w:id="5074" w:name="_ETM_Q1_4029904"/>
      <w:bookmarkEnd w:id="5074"/>
    </w:p>
    <w:p w14:paraId="0B4229F3" w14:textId="7864533F" w:rsidR="003D2E86" w:rsidRDefault="003D2E86" w:rsidP="003D2E86">
      <w:pPr>
        <w:pStyle w:val="af6"/>
        <w:keepNext/>
        <w:rPr>
          <w:rtl/>
        </w:rPr>
      </w:pPr>
      <w:bookmarkStart w:id="5075" w:name="ET_yor_6358_378"/>
      <w:r w:rsidRPr="003D2E86">
        <w:rPr>
          <w:rStyle w:val="TagStyle"/>
          <w:rtl/>
        </w:rPr>
        <w:t xml:space="preserve"> &lt;&lt; יור &gt;&gt; </w:t>
      </w:r>
      <w:r>
        <w:rPr>
          <w:rtl/>
        </w:rPr>
        <w:t>היו"ר צביקה פוגל:</w:t>
      </w:r>
      <w:r w:rsidRPr="003D2E86">
        <w:rPr>
          <w:rStyle w:val="TagStyle"/>
          <w:rtl/>
        </w:rPr>
        <w:t xml:space="preserve"> &lt;&lt; יור &gt;&gt;</w:t>
      </w:r>
      <w:r>
        <w:rPr>
          <w:rtl/>
        </w:rPr>
        <w:t xml:space="preserve">   </w:t>
      </w:r>
      <w:bookmarkEnd w:id="5075"/>
    </w:p>
    <w:p w14:paraId="0A39324D" w14:textId="77777777" w:rsidR="003D2E86" w:rsidRDefault="003D2E86" w:rsidP="003D2E86">
      <w:pPr>
        <w:pStyle w:val="KeepWithNext"/>
        <w:rPr>
          <w:rtl/>
        </w:rPr>
      </w:pPr>
    </w:p>
    <w:p w14:paraId="498B58D0" w14:textId="5E73F1C0" w:rsidR="003D2E86" w:rsidRDefault="003D2E86" w:rsidP="003D2E86">
      <w:pPr>
        <w:rPr>
          <w:rtl/>
        </w:rPr>
      </w:pPr>
      <w:bookmarkStart w:id="5076" w:name="_ETM_Q1_4025903"/>
      <w:bookmarkStart w:id="5077" w:name="_ETM_Q1_4023153"/>
      <w:bookmarkStart w:id="5078" w:name="_ETM_Q1_4020404"/>
      <w:bookmarkStart w:id="5079" w:name="_ETM_Q1_4014903"/>
      <w:bookmarkEnd w:id="5076"/>
      <w:bookmarkEnd w:id="5077"/>
      <w:bookmarkEnd w:id="5078"/>
      <w:bookmarkEnd w:id="5079"/>
      <w:r>
        <w:rPr>
          <w:rFonts w:hint="cs"/>
          <w:rtl/>
        </w:rPr>
        <w:t xml:space="preserve">אני לא עושה </w:t>
      </w:r>
      <w:bookmarkStart w:id="5080" w:name="_ETM_Q1_4030152"/>
      <w:bookmarkEnd w:id="5080"/>
      <w:r>
        <w:rPr>
          <w:rFonts w:hint="cs"/>
          <w:rtl/>
        </w:rPr>
        <w:t xml:space="preserve">חוק לפי משפחות, </w:t>
      </w:r>
      <w:bookmarkStart w:id="5081" w:name="_ETM_Q1_4025905"/>
      <w:bookmarkEnd w:id="5081"/>
      <w:r>
        <w:rPr>
          <w:rFonts w:hint="cs"/>
          <w:rtl/>
        </w:rPr>
        <w:t>אני עושה חוק לפי איר</w:t>
      </w:r>
      <w:bookmarkStart w:id="5082" w:name="_ETM_Q1_4025405"/>
      <w:bookmarkEnd w:id="5082"/>
      <w:r>
        <w:rPr>
          <w:rFonts w:hint="cs"/>
          <w:rtl/>
        </w:rPr>
        <w:t>ועים והאירוע שלכם יופיע</w:t>
      </w:r>
      <w:bookmarkStart w:id="5083" w:name="_ETM_Q1_4025904"/>
      <w:bookmarkEnd w:id="5083"/>
      <w:r>
        <w:rPr>
          <w:rFonts w:hint="cs"/>
          <w:rtl/>
        </w:rPr>
        <w:t xml:space="preserve">, לא השמות. </w:t>
      </w:r>
      <w:bookmarkStart w:id="5084" w:name="_ETM_Q1_4028406"/>
      <w:bookmarkEnd w:id="5084"/>
    </w:p>
    <w:p w14:paraId="7A0F1AEC" w14:textId="77777777" w:rsidR="003D2E86" w:rsidRDefault="003D2E86" w:rsidP="003D2E86">
      <w:pPr>
        <w:rPr>
          <w:rtl/>
        </w:rPr>
      </w:pPr>
      <w:bookmarkStart w:id="5085" w:name="_ETM_Q1_4031152"/>
      <w:bookmarkStart w:id="5086" w:name="_ETM_Q1_4032652"/>
      <w:bookmarkEnd w:id="5085"/>
      <w:bookmarkEnd w:id="5086"/>
    </w:p>
    <w:p w14:paraId="07EF265B" w14:textId="00AA2D2D" w:rsidR="003D2E86" w:rsidRDefault="003D2E86" w:rsidP="003D2E86">
      <w:pPr>
        <w:pStyle w:val="a4"/>
        <w:keepNext/>
        <w:rPr>
          <w:rtl/>
        </w:rPr>
      </w:pPr>
      <w:bookmarkStart w:id="5087" w:name="ET_speaker_6497_382"/>
      <w:r w:rsidRPr="003D2E86">
        <w:rPr>
          <w:rStyle w:val="TagStyle"/>
          <w:rtl/>
        </w:rPr>
        <w:t xml:space="preserve"> &lt;&lt; דובר &gt;&gt; </w:t>
      </w:r>
      <w:r>
        <w:rPr>
          <w:rtl/>
        </w:rPr>
        <w:t>השר לירושלים ומסורת ישראל מאיר פרוש:</w:t>
      </w:r>
      <w:r w:rsidRPr="003D2E86">
        <w:rPr>
          <w:rStyle w:val="TagStyle"/>
          <w:rtl/>
        </w:rPr>
        <w:t xml:space="preserve"> &lt;&lt; דובר &gt;&gt;</w:t>
      </w:r>
      <w:r>
        <w:rPr>
          <w:rtl/>
        </w:rPr>
        <w:t xml:space="preserve">   </w:t>
      </w:r>
      <w:bookmarkEnd w:id="5087"/>
    </w:p>
    <w:p w14:paraId="029C72AD" w14:textId="77777777" w:rsidR="003D2E86" w:rsidRDefault="003D2E86" w:rsidP="003D2E86">
      <w:pPr>
        <w:pStyle w:val="KeepWithNext"/>
        <w:rPr>
          <w:rtl/>
        </w:rPr>
      </w:pPr>
    </w:p>
    <w:p w14:paraId="0EB39F85" w14:textId="5422BA83" w:rsidR="003D2E86" w:rsidRDefault="003D2E86" w:rsidP="003D2E86">
      <w:pPr>
        <w:rPr>
          <w:rtl/>
        </w:rPr>
      </w:pPr>
      <w:bookmarkStart w:id="5088" w:name="_ETM_Q1_4033402"/>
      <w:bookmarkStart w:id="5089" w:name="_ETM_Q1_4030402"/>
      <w:bookmarkStart w:id="5090" w:name="_ETM_Q1_4027402"/>
      <w:bookmarkEnd w:id="5088"/>
      <w:bookmarkEnd w:id="5089"/>
      <w:bookmarkEnd w:id="5090"/>
      <w:r>
        <w:rPr>
          <w:rFonts w:hint="cs"/>
          <w:rtl/>
        </w:rPr>
        <w:t xml:space="preserve">זה רגיש ולכן אני רוצה להתייחס. </w:t>
      </w:r>
      <w:bookmarkStart w:id="5091" w:name="_ETM_Q1_4034656"/>
      <w:bookmarkStart w:id="5092" w:name="_ETM_Q1_4032402"/>
      <w:bookmarkStart w:id="5093" w:name="_ETM_Q1_4029656"/>
      <w:bookmarkEnd w:id="5091"/>
      <w:bookmarkEnd w:id="5092"/>
      <w:bookmarkEnd w:id="5093"/>
      <w:r>
        <w:rPr>
          <w:rFonts w:hint="cs"/>
          <w:rtl/>
        </w:rPr>
        <w:t xml:space="preserve">בבקשות שלנו מהאוצר, אנחנו </w:t>
      </w:r>
      <w:bookmarkStart w:id="5094" w:name="_ETM_Q1_4036154"/>
      <w:bookmarkEnd w:id="5094"/>
      <w:r>
        <w:rPr>
          <w:rFonts w:hint="cs"/>
          <w:rtl/>
        </w:rPr>
        <w:t xml:space="preserve">ביקשנו כסף שכולל גם אירוע </w:t>
      </w:r>
      <w:bookmarkStart w:id="5095" w:name="_ETM_Q1_4038405"/>
      <w:bookmarkEnd w:id="5095"/>
      <w:r>
        <w:rPr>
          <w:rFonts w:hint="cs"/>
          <w:rtl/>
        </w:rPr>
        <w:t>ל</w:t>
      </w:r>
      <w:bookmarkStart w:id="5096" w:name="_ETM_Q1_4035656"/>
      <w:bookmarkEnd w:id="5096"/>
      <w:r>
        <w:rPr>
          <w:rFonts w:hint="cs"/>
          <w:rtl/>
        </w:rPr>
        <w:t xml:space="preserve">משפחות. שנה שעברה עשינו </w:t>
      </w:r>
      <w:bookmarkStart w:id="5097" w:name="_ETM_Q1_4039153"/>
      <w:bookmarkEnd w:id="5097"/>
      <w:r>
        <w:rPr>
          <w:rFonts w:hint="cs"/>
          <w:rtl/>
        </w:rPr>
        <w:t>ל</w:t>
      </w:r>
      <w:bookmarkStart w:id="5098" w:name="_ETM_Q1_4039405"/>
      <w:bookmarkEnd w:id="5098"/>
      <w:r>
        <w:rPr>
          <w:rFonts w:hint="cs"/>
          <w:rtl/>
        </w:rPr>
        <w:t>הם את זה והשנה האוצר דחה את הבקשה ולא הסכים</w:t>
      </w:r>
      <w:bookmarkStart w:id="5099" w:name="_ETM_Q1_4043654"/>
      <w:bookmarkEnd w:id="5099"/>
      <w:r>
        <w:rPr>
          <w:rFonts w:hint="cs"/>
          <w:rtl/>
        </w:rPr>
        <w:t xml:space="preserve"> ל</w:t>
      </w:r>
      <w:bookmarkStart w:id="5100" w:name="_ETM_Q1_4040902"/>
      <w:bookmarkEnd w:id="5100"/>
      <w:r>
        <w:rPr>
          <w:rFonts w:hint="cs"/>
          <w:rtl/>
        </w:rPr>
        <w:t>כלו</w:t>
      </w:r>
      <w:bookmarkStart w:id="5101" w:name="_ETM_Q1_4041402"/>
      <w:bookmarkEnd w:id="5101"/>
      <w:r>
        <w:rPr>
          <w:rFonts w:hint="cs"/>
          <w:rtl/>
        </w:rPr>
        <w:t xml:space="preserve">ל את ההוצאה הזו. לנו במשרד אין כסף. </w:t>
      </w:r>
      <w:bookmarkStart w:id="5102" w:name="_ETM_Q1_4048902"/>
      <w:bookmarkEnd w:id="5102"/>
      <w:r>
        <w:rPr>
          <w:rFonts w:hint="cs"/>
          <w:rtl/>
        </w:rPr>
        <w:t xml:space="preserve">את </w:t>
      </w:r>
      <w:bookmarkStart w:id="5103" w:name="_ETM_Q1_4049905"/>
      <w:bookmarkStart w:id="5104" w:name="_ETM_Q1_4050406"/>
      <w:bookmarkStart w:id="5105" w:name="_ETM_Q1_4051904"/>
      <w:bookmarkEnd w:id="5103"/>
      <w:bookmarkEnd w:id="5104"/>
      <w:bookmarkEnd w:id="5105"/>
      <w:r>
        <w:rPr>
          <w:rFonts w:hint="cs"/>
          <w:rtl/>
        </w:rPr>
        <w:t>הסכום לבצע</w:t>
      </w:r>
      <w:bookmarkStart w:id="5106" w:name="_ETM_Q1_4053404"/>
      <w:bookmarkStart w:id="5107" w:name="_ETM_Q1_4050904"/>
      <w:bookmarkEnd w:id="5106"/>
      <w:bookmarkEnd w:id="5107"/>
      <w:r>
        <w:rPr>
          <w:rFonts w:hint="cs"/>
          <w:rtl/>
        </w:rPr>
        <w:t xml:space="preserve"> את </w:t>
      </w:r>
      <w:bookmarkStart w:id="5108" w:name="_ETM_Q1_4052653"/>
      <w:bookmarkEnd w:id="5108"/>
      <w:r>
        <w:rPr>
          <w:rFonts w:hint="cs"/>
          <w:rtl/>
        </w:rPr>
        <w:t>ההילולה הזו</w:t>
      </w:r>
      <w:bookmarkStart w:id="5109" w:name="_ETM_Q1_4051906"/>
      <w:bookmarkEnd w:id="5109"/>
      <w:r>
        <w:rPr>
          <w:rFonts w:hint="cs"/>
          <w:rtl/>
        </w:rPr>
        <w:t xml:space="preserve"> אישרו לנו </w:t>
      </w:r>
      <w:bookmarkStart w:id="5110" w:name="_ETM_Q1_4051153"/>
      <w:bookmarkEnd w:id="5110"/>
      <w:r>
        <w:rPr>
          <w:rFonts w:hint="cs"/>
          <w:rtl/>
        </w:rPr>
        <w:t>ביום שישי בבו</w:t>
      </w:r>
      <w:bookmarkStart w:id="5111" w:name="_ETM_Q1_4051652"/>
      <w:bookmarkEnd w:id="5111"/>
      <w:r>
        <w:rPr>
          <w:rFonts w:hint="cs"/>
          <w:rtl/>
        </w:rPr>
        <w:t>קר</w:t>
      </w:r>
      <w:bookmarkStart w:id="5112" w:name="_ETM_Q1_4050652"/>
      <w:bookmarkEnd w:id="5112"/>
      <w:r>
        <w:rPr>
          <w:rFonts w:hint="cs"/>
          <w:rtl/>
        </w:rPr>
        <w:t xml:space="preserve"> והם ביקשו למחוק </w:t>
      </w:r>
      <w:bookmarkStart w:id="5113" w:name="_ETM_Q1_4054656"/>
      <w:bookmarkStart w:id="5114" w:name="_ETM_Q1_4054903"/>
      <w:bookmarkEnd w:id="5113"/>
      <w:bookmarkEnd w:id="5114"/>
      <w:r>
        <w:rPr>
          <w:rFonts w:hint="cs"/>
          <w:rtl/>
        </w:rPr>
        <w:t xml:space="preserve">את הסעיף הזה. </w:t>
      </w:r>
    </w:p>
    <w:p w14:paraId="435CE8A1" w14:textId="77777777" w:rsidR="003D2E86" w:rsidRDefault="003D2E86" w:rsidP="003D2E86">
      <w:pPr>
        <w:rPr>
          <w:rtl/>
        </w:rPr>
      </w:pPr>
    </w:p>
    <w:p w14:paraId="08401DCB" w14:textId="1E45ED5F" w:rsidR="003D2E86" w:rsidRDefault="003D2E86" w:rsidP="003D2E86">
      <w:pPr>
        <w:pStyle w:val="af6"/>
        <w:keepNext/>
        <w:rPr>
          <w:rtl/>
        </w:rPr>
      </w:pPr>
      <w:bookmarkStart w:id="5115" w:name="ET_yor_6358_383"/>
      <w:r w:rsidRPr="003D2E86">
        <w:rPr>
          <w:rStyle w:val="TagStyle"/>
          <w:rtl/>
        </w:rPr>
        <w:t xml:space="preserve"> &lt;&lt; יור &gt;&gt; </w:t>
      </w:r>
      <w:r>
        <w:rPr>
          <w:rtl/>
        </w:rPr>
        <w:t>היו"ר צביקה פוגל:</w:t>
      </w:r>
      <w:r w:rsidRPr="003D2E86">
        <w:rPr>
          <w:rStyle w:val="TagStyle"/>
          <w:rtl/>
        </w:rPr>
        <w:t xml:space="preserve"> &lt;&lt; יור &gt;&gt;</w:t>
      </w:r>
      <w:r>
        <w:rPr>
          <w:rtl/>
        </w:rPr>
        <w:t xml:space="preserve">   </w:t>
      </w:r>
      <w:bookmarkEnd w:id="5115"/>
    </w:p>
    <w:p w14:paraId="5507CE22" w14:textId="77777777" w:rsidR="003D2E86" w:rsidRDefault="003D2E86" w:rsidP="003D2E86">
      <w:pPr>
        <w:pStyle w:val="KeepWithNext"/>
        <w:rPr>
          <w:rtl/>
        </w:rPr>
      </w:pPr>
    </w:p>
    <w:p w14:paraId="2E35827A" w14:textId="1ADF454C" w:rsidR="003D2E86" w:rsidRDefault="003D2E86" w:rsidP="003D2E86">
      <w:pPr>
        <w:rPr>
          <w:rtl/>
        </w:rPr>
      </w:pPr>
      <w:r>
        <w:rPr>
          <w:rFonts w:hint="cs"/>
          <w:rtl/>
        </w:rPr>
        <w:t xml:space="preserve">הבנתי. </w:t>
      </w:r>
      <w:bookmarkStart w:id="5116" w:name="_ETM_Q1_4048404"/>
      <w:bookmarkEnd w:id="5116"/>
      <w:r w:rsidR="00FE7C79">
        <w:rPr>
          <w:rFonts w:hint="cs"/>
          <w:rtl/>
        </w:rPr>
        <w:t>קרן, בבקשה.</w:t>
      </w:r>
    </w:p>
    <w:p w14:paraId="2CAE5170" w14:textId="77777777" w:rsidR="00FE7C79" w:rsidRDefault="00FE7C79" w:rsidP="003D2E86">
      <w:pPr>
        <w:rPr>
          <w:rtl/>
        </w:rPr>
      </w:pPr>
      <w:bookmarkStart w:id="5117" w:name="_ETM_Q1_4062154"/>
      <w:bookmarkStart w:id="5118" w:name="_ETM_Q1_4062405"/>
      <w:bookmarkStart w:id="5119" w:name="_ETM_Q1_4063405"/>
      <w:bookmarkEnd w:id="5117"/>
      <w:bookmarkEnd w:id="5118"/>
      <w:bookmarkEnd w:id="5119"/>
    </w:p>
    <w:p w14:paraId="0EBB7551" w14:textId="5DDEBE41" w:rsidR="00FE7C79" w:rsidRDefault="00FE7C79" w:rsidP="00FE7C79">
      <w:pPr>
        <w:pStyle w:val="a4"/>
        <w:keepNext/>
        <w:rPr>
          <w:rtl/>
        </w:rPr>
      </w:pPr>
      <w:bookmarkStart w:id="5120" w:name="ET_speaker_קרן_פטל_384"/>
      <w:r w:rsidRPr="00FE7C79">
        <w:rPr>
          <w:rStyle w:val="TagStyle"/>
          <w:rtl/>
        </w:rPr>
        <w:t xml:space="preserve"> &lt;&lt; דובר &gt;&gt; </w:t>
      </w:r>
      <w:r>
        <w:rPr>
          <w:rtl/>
        </w:rPr>
        <w:t>קרן פטל:</w:t>
      </w:r>
      <w:r w:rsidRPr="00FE7C79">
        <w:rPr>
          <w:rStyle w:val="TagStyle"/>
          <w:rtl/>
        </w:rPr>
        <w:t xml:space="preserve"> &lt;&lt; דובר &gt;&gt;</w:t>
      </w:r>
      <w:r>
        <w:rPr>
          <w:rtl/>
        </w:rPr>
        <w:t xml:space="preserve">   </w:t>
      </w:r>
      <w:bookmarkEnd w:id="5120"/>
    </w:p>
    <w:p w14:paraId="641EAF5F" w14:textId="77777777" w:rsidR="00FE7C79" w:rsidRDefault="00FE7C79" w:rsidP="00FE7C79">
      <w:pPr>
        <w:pStyle w:val="KeepWithNext"/>
        <w:rPr>
          <w:rtl/>
        </w:rPr>
      </w:pPr>
    </w:p>
    <w:p w14:paraId="394D0A1E" w14:textId="1E4F6CD4" w:rsidR="00FE7C79" w:rsidRDefault="00FE7C79" w:rsidP="00FE7C79">
      <w:pPr>
        <w:rPr>
          <w:rtl/>
        </w:rPr>
      </w:pPr>
      <w:bookmarkStart w:id="5121" w:name="_ETM_Q1_4064154"/>
      <w:bookmarkEnd w:id="5121"/>
      <w:r>
        <w:rPr>
          <w:rFonts w:hint="cs"/>
          <w:rtl/>
        </w:rPr>
        <w:t>לבקש</w:t>
      </w:r>
      <w:bookmarkStart w:id="5122" w:name="_ETM_Q1_4066405"/>
      <w:bookmarkEnd w:id="5122"/>
      <w:r>
        <w:rPr>
          <w:rFonts w:hint="cs"/>
          <w:rtl/>
        </w:rPr>
        <w:t>תם, התחלתי לחפור עם אנשי</w:t>
      </w:r>
      <w:bookmarkStart w:id="5123" w:name="_ETM_Q1_4067901"/>
      <w:bookmarkStart w:id="5124" w:name="_ETM_Q1_4065161"/>
      <w:bookmarkEnd w:id="5123"/>
      <w:bookmarkEnd w:id="5124"/>
      <w:r>
        <w:rPr>
          <w:rFonts w:hint="cs"/>
          <w:rtl/>
        </w:rPr>
        <w:t xml:space="preserve"> המקצוע כאן ואני רוצה </w:t>
      </w:r>
      <w:bookmarkStart w:id="5125" w:name="_ETM_Q1_4068905"/>
      <w:bookmarkEnd w:id="5125"/>
      <w:r>
        <w:rPr>
          <w:rFonts w:hint="cs"/>
          <w:rtl/>
        </w:rPr>
        <w:t xml:space="preserve">לתקן את עצמי. 869 אנשים אלו האנשים שרשומים במרשם </w:t>
      </w:r>
      <w:bookmarkStart w:id="5126" w:name="_ETM_Q1_4076655"/>
      <w:bookmarkEnd w:id="5126"/>
      <w:r>
        <w:rPr>
          <w:rFonts w:hint="cs"/>
          <w:rtl/>
        </w:rPr>
        <w:t>האוכל</w:t>
      </w:r>
      <w:bookmarkStart w:id="5127" w:name="_ETM_Q1_4073906"/>
      <w:bookmarkEnd w:id="5127"/>
      <w:r>
        <w:rPr>
          <w:rFonts w:hint="cs"/>
          <w:rtl/>
        </w:rPr>
        <w:t>וסין כ</w:t>
      </w:r>
      <w:bookmarkStart w:id="5128" w:name="_ETM_Q1_4075404"/>
      <w:bookmarkEnd w:id="5128"/>
      <w:r>
        <w:rPr>
          <w:rFonts w:hint="cs"/>
          <w:rtl/>
        </w:rPr>
        <w:t>בעלי תעודת זהות שכתוב בהם מירון,</w:t>
      </w:r>
      <w:bookmarkStart w:id="5129" w:name="_ETM_Q1_4080654"/>
      <w:bookmarkEnd w:id="5129"/>
      <w:r>
        <w:rPr>
          <w:rFonts w:hint="cs"/>
          <w:rtl/>
        </w:rPr>
        <w:t xml:space="preserve"> אלו לא </w:t>
      </w:r>
      <w:bookmarkStart w:id="5130" w:name="_ETM_Q1_4081406"/>
      <w:bookmarkEnd w:id="5130"/>
      <w:r>
        <w:rPr>
          <w:rFonts w:hint="cs"/>
          <w:rtl/>
        </w:rPr>
        <w:t xml:space="preserve">התושבים שבהכרח </w:t>
      </w:r>
      <w:bookmarkStart w:id="5131" w:name="_ETM_Q1_4086402"/>
      <w:bookmarkStart w:id="5132" w:name="_ETM_Q1_4083905"/>
      <w:bookmarkStart w:id="5133" w:name="_ETM_Q1_4081405"/>
      <w:bookmarkEnd w:id="5131"/>
      <w:bookmarkEnd w:id="5132"/>
      <w:bookmarkEnd w:id="5133"/>
      <w:r>
        <w:rPr>
          <w:rFonts w:hint="cs"/>
          <w:rtl/>
        </w:rPr>
        <w:t>משכנם הקבוע הוא במירון. 5</w:t>
      </w:r>
      <w:bookmarkStart w:id="5134" w:name="_ETM_Q1_4085155"/>
      <w:bookmarkEnd w:id="5134"/>
      <w:r>
        <w:rPr>
          <w:rFonts w:hint="cs"/>
          <w:rtl/>
        </w:rPr>
        <w:t>55 אנשים בפנקס הבוחרים האחרון. פנק</w:t>
      </w:r>
      <w:bookmarkStart w:id="5135" w:name="_ETM_Q1_4092407"/>
      <w:bookmarkStart w:id="5136" w:name="_ETM_Q1_4089652"/>
      <w:bookmarkEnd w:id="5135"/>
      <w:bookmarkEnd w:id="5136"/>
      <w:r>
        <w:rPr>
          <w:rFonts w:hint="cs"/>
          <w:rtl/>
        </w:rPr>
        <w:t xml:space="preserve">סי </w:t>
      </w:r>
      <w:bookmarkStart w:id="5137" w:name="_ETM_Q1_4090406"/>
      <w:bookmarkEnd w:id="5137"/>
      <w:r>
        <w:rPr>
          <w:rFonts w:hint="cs"/>
          <w:rtl/>
        </w:rPr>
        <w:t>הבוחרים נעולים מכיוון שאצלנו, כרשות שיש בה מפונים, הב</w:t>
      </w:r>
      <w:bookmarkStart w:id="5138" w:name="_ETM_Q1_4095152"/>
      <w:bookmarkEnd w:id="5138"/>
      <w:r>
        <w:rPr>
          <w:rFonts w:hint="cs"/>
          <w:rtl/>
        </w:rPr>
        <w:t xml:space="preserve">חירות נדחו </w:t>
      </w:r>
      <w:bookmarkStart w:id="5139" w:name="_ETM_Q1_4097151"/>
      <w:bookmarkEnd w:id="5139"/>
      <w:r>
        <w:rPr>
          <w:rFonts w:hint="cs"/>
          <w:rtl/>
        </w:rPr>
        <w:t xml:space="preserve">ומנהל הבחירות נעל את </w:t>
      </w:r>
      <w:bookmarkStart w:id="5140" w:name="_ETM_Q1_4098402"/>
      <w:bookmarkEnd w:id="5140"/>
      <w:r>
        <w:rPr>
          <w:rFonts w:hint="cs"/>
          <w:rtl/>
        </w:rPr>
        <w:t xml:space="preserve">הנתונים האלה ולי אין </w:t>
      </w:r>
      <w:bookmarkStart w:id="5141" w:name="_ETM_Q1_4099402"/>
      <w:bookmarkEnd w:id="5141"/>
      <w:r>
        <w:rPr>
          <w:rFonts w:hint="cs"/>
          <w:rtl/>
        </w:rPr>
        <w:t xml:space="preserve">גישה אליהם. </w:t>
      </w:r>
      <w:bookmarkStart w:id="5142" w:name="_ETM_Q1_4102652"/>
      <w:bookmarkEnd w:id="5142"/>
    </w:p>
    <w:p w14:paraId="19DB38AB" w14:textId="77777777" w:rsidR="00FE7C79" w:rsidRDefault="00FE7C79" w:rsidP="00FE7C79">
      <w:pPr>
        <w:rPr>
          <w:rtl/>
        </w:rPr>
      </w:pPr>
    </w:p>
    <w:p w14:paraId="1845C252" w14:textId="192F06EB" w:rsidR="00FE7C79" w:rsidRDefault="00FE7C79" w:rsidP="00FE7C79">
      <w:pPr>
        <w:rPr>
          <w:rtl/>
        </w:rPr>
      </w:pPr>
      <w:bookmarkStart w:id="5143" w:name="_ETM_Q1_4102902"/>
      <w:bookmarkStart w:id="5144" w:name="_ETM_Q1_4103152"/>
      <w:bookmarkEnd w:id="5143"/>
      <w:bookmarkEnd w:id="5144"/>
      <w:r>
        <w:rPr>
          <w:rFonts w:hint="cs"/>
          <w:rtl/>
        </w:rPr>
        <w:t>יש לי גישה ל-8</w:t>
      </w:r>
      <w:bookmarkStart w:id="5145" w:name="_ETM_Q1_4104157"/>
      <w:bookmarkEnd w:id="5145"/>
      <w:r>
        <w:rPr>
          <w:rFonts w:hint="cs"/>
          <w:rtl/>
        </w:rPr>
        <w:t xml:space="preserve">96 ועכשיו מכלול </w:t>
      </w:r>
      <w:bookmarkStart w:id="5146" w:name="_ETM_Q1_4106905"/>
      <w:bookmarkEnd w:id="5146"/>
      <w:r>
        <w:rPr>
          <w:rFonts w:hint="cs"/>
          <w:rtl/>
        </w:rPr>
        <w:t xml:space="preserve">חירום התושבים שלנו </w:t>
      </w:r>
      <w:bookmarkStart w:id="5147" w:name="_ETM_Q1_4118653"/>
      <w:bookmarkEnd w:id="5147"/>
      <w:r>
        <w:rPr>
          <w:rFonts w:hint="cs"/>
          <w:rtl/>
        </w:rPr>
        <w:t>ש</w:t>
      </w:r>
      <w:bookmarkStart w:id="5148" w:name="_ETM_Q1_4111906"/>
      <w:bookmarkEnd w:id="5148"/>
      <w:r>
        <w:rPr>
          <w:rFonts w:hint="cs"/>
          <w:rtl/>
        </w:rPr>
        <w:t>בגלל ה</w:t>
      </w:r>
      <w:bookmarkStart w:id="5149" w:name="_ETM_Q1_4113655"/>
      <w:bookmarkEnd w:id="5149"/>
      <w:r>
        <w:rPr>
          <w:rFonts w:hint="cs"/>
          <w:rtl/>
        </w:rPr>
        <w:t>מלחמה אסף</w:t>
      </w:r>
      <w:bookmarkStart w:id="5150" w:name="_ETM_Q1_4112654"/>
      <w:bookmarkEnd w:id="5150"/>
      <w:r>
        <w:rPr>
          <w:rFonts w:hint="cs"/>
          <w:rtl/>
        </w:rPr>
        <w:t xml:space="preserve"> את הנתונים לגבי מי גר בפועל</w:t>
      </w:r>
      <w:bookmarkStart w:id="5151" w:name="_ETM_Q1_4111905"/>
      <w:bookmarkEnd w:id="5151"/>
      <w:r>
        <w:rPr>
          <w:rFonts w:hint="cs"/>
          <w:rtl/>
        </w:rPr>
        <w:t xml:space="preserve"> במירון כרגע, עושה </w:t>
      </w:r>
      <w:bookmarkStart w:id="5152" w:name="_ETM_Q1_4116906"/>
      <w:bookmarkStart w:id="5153" w:name="_ETM_Q1_4114155"/>
      <w:bookmarkEnd w:id="5152"/>
      <w:bookmarkEnd w:id="5153"/>
      <w:r>
        <w:rPr>
          <w:rFonts w:hint="cs"/>
          <w:rtl/>
        </w:rPr>
        <w:t>עבודה ונוכל בשעה הקרובה למסור איזשהו נתון</w:t>
      </w:r>
      <w:bookmarkStart w:id="5154" w:name="_ETM_Q1_4121654"/>
      <w:bookmarkEnd w:id="5154"/>
      <w:r>
        <w:rPr>
          <w:rFonts w:hint="cs"/>
          <w:rtl/>
        </w:rPr>
        <w:t xml:space="preserve"> של </w:t>
      </w:r>
      <w:bookmarkStart w:id="5155" w:name="_ETM_Q1_4121902"/>
      <w:bookmarkEnd w:id="5155"/>
      <w:r>
        <w:rPr>
          <w:rFonts w:hint="cs"/>
          <w:rtl/>
        </w:rPr>
        <w:t xml:space="preserve">כמה תושבים </w:t>
      </w:r>
      <w:bookmarkStart w:id="5156" w:name="_ETM_Q1_4122656"/>
      <w:bookmarkEnd w:id="5156"/>
      <w:r>
        <w:rPr>
          <w:rFonts w:hint="cs"/>
          <w:rtl/>
        </w:rPr>
        <w:t>בפועל יש לנו במירון.</w:t>
      </w:r>
    </w:p>
    <w:p w14:paraId="115D1AFB" w14:textId="37428E75" w:rsidR="00FE7C79" w:rsidRDefault="00FE7C79" w:rsidP="00FE7C79">
      <w:pPr>
        <w:rPr>
          <w:rtl/>
        </w:rPr>
      </w:pPr>
      <w:bookmarkStart w:id="5157" w:name="_ETM_Q1_4127906"/>
      <w:bookmarkEnd w:id="5157"/>
    </w:p>
    <w:p w14:paraId="6E76C8C5" w14:textId="4CD163C9" w:rsidR="00FE7C79" w:rsidRDefault="00FE7C79" w:rsidP="00FE7C79">
      <w:pPr>
        <w:rPr>
          <w:rtl/>
        </w:rPr>
      </w:pPr>
      <w:bookmarkStart w:id="5158" w:name="_ETM_Q1_4128903"/>
      <w:bookmarkEnd w:id="5158"/>
      <w:r>
        <w:rPr>
          <w:rFonts w:hint="cs"/>
          <w:rtl/>
        </w:rPr>
        <w:t>אציין שתו</w:t>
      </w:r>
      <w:bookmarkStart w:id="5159" w:name="_ETM_Q1_4122905"/>
      <w:bookmarkEnd w:id="5159"/>
      <w:r>
        <w:rPr>
          <w:rFonts w:hint="cs"/>
          <w:rtl/>
        </w:rPr>
        <w:t xml:space="preserve">שבי מירון </w:t>
      </w:r>
      <w:bookmarkStart w:id="5160" w:name="_ETM_Q1_4125153"/>
      <w:bookmarkEnd w:id="5160"/>
      <w:r>
        <w:rPr>
          <w:rFonts w:hint="cs"/>
          <w:rtl/>
        </w:rPr>
        <w:t>כנראה צופים</w:t>
      </w:r>
      <w:bookmarkStart w:id="5161" w:name="_ETM_Q1_4127903"/>
      <w:bookmarkEnd w:id="5161"/>
      <w:r>
        <w:rPr>
          <w:rFonts w:hint="cs"/>
          <w:rtl/>
        </w:rPr>
        <w:t xml:space="preserve"> בוועדה והתקשרו אלי אנשים לומר שגם אצלם</w:t>
      </w:r>
      <w:bookmarkStart w:id="5162" w:name="_ETM_Q1_4131405"/>
      <w:bookmarkEnd w:id="5162"/>
      <w:r>
        <w:rPr>
          <w:rFonts w:hint="cs"/>
          <w:rtl/>
        </w:rPr>
        <w:t xml:space="preserve"> בתוך </w:t>
      </w:r>
      <w:bookmarkStart w:id="5163" w:name="_ETM_Q1_4132403"/>
      <w:bookmarkEnd w:id="5163"/>
      <w:r>
        <w:rPr>
          <w:rFonts w:hint="cs"/>
          <w:rtl/>
        </w:rPr>
        <w:t>מירון יש אנשים שהם מפונים מקו צפו</w:t>
      </w:r>
      <w:bookmarkStart w:id="5164" w:name="_ETM_Q1_4135406"/>
      <w:bookmarkEnd w:id="5164"/>
      <w:r>
        <w:rPr>
          <w:rFonts w:hint="cs"/>
          <w:rtl/>
        </w:rPr>
        <w:t xml:space="preserve">ני יותר שמתארחים </w:t>
      </w:r>
      <w:bookmarkStart w:id="5165" w:name="_ETM_Q1_4139405"/>
      <w:bookmarkEnd w:id="5165"/>
      <w:r>
        <w:rPr>
          <w:rFonts w:hint="cs"/>
          <w:rtl/>
        </w:rPr>
        <w:t xml:space="preserve">אצלם. גם פה </w:t>
      </w:r>
      <w:bookmarkStart w:id="5166" w:name="_ETM_Q1_4139153"/>
      <w:bookmarkEnd w:id="5166"/>
      <w:r>
        <w:rPr>
          <w:rFonts w:hint="cs"/>
          <w:rtl/>
        </w:rPr>
        <w:t xml:space="preserve">אנחנו נצטרך לעשות עבודת דיוק, אולי בהודעה </w:t>
      </w:r>
      <w:bookmarkStart w:id="5167" w:name="_ETM_Q1_4145902"/>
      <w:bookmarkStart w:id="5168" w:name="_ETM_Q1_4143153"/>
      <w:bookmarkEnd w:id="5167"/>
      <w:bookmarkEnd w:id="5168"/>
      <w:r>
        <w:rPr>
          <w:rFonts w:hint="cs"/>
          <w:rtl/>
        </w:rPr>
        <w:t xml:space="preserve"> </w:t>
      </w:r>
      <w:bookmarkStart w:id="5169" w:name="_ETM_Q1_4148651"/>
      <w:bookmarkStart w:id="5170" w:name="_ETM_Q1_4145905"/>
      <w:bookmarkEnd w:id="5169"/>
      <w:bookmarkEnd w:id="5170"/>
      <w:r>
        <w:rPr>
          <w:rFonts w:hint="cs"/>
          <w:rtl/>
        </w:rPr>
        <w:t>למי ש</w:t>
      </w:r>
      <w:bookmarkStart w:id="5171" w:name="_ETM_Q1_4151406"/>
      <w:bookmarkEnd w:id="5171"/>
      <w:r>
        <w:rPr>
          <w:rFonts w:hint="cs"/>
          <w:rtl/>
        </w:rPr>
        <w:t>פ</w:t>
      </w:r>
      <w:bookmarkStart w:id="5172" w:name="_ETM_Q1_4150154"/>
      <w:bookmarkEnd w:id="5172"/>
      <w:r>
        <w:rPr>
          <w:rFonts w:hint="cs"/>
          <w:rtl/>
        </w:rPr>
        <w:t>ונה</w:t>
      </w:r>
      <w:bookmarkStart w:id="5173" w:name="_ETM_Q1_4143156"/>
      <w:bookmarkEnd w:id="5173"/>
      <w:r>
        <w:rPr>
          <w:rFonts w:hint="cs"/>
          <w:rtl/>
        </w:rPr>
        <w:t xml:space="preserve"> מיישובי קו עימות סמ</w:t>
      </w:r>
      <w:bookmarkStart w:id="5174" w:name="_ETM_Q1_4152153"/>
      <w:bookmarkEnd w:id="5174"/>
      <w:r>
        <w:rPr>
          <w:rFonts w:hint="cs"/>
          <w:rtl/>
        </w:rPr>
        <w:t xml:space="preserve">וכי-גדר ובחר לשכור </w:t>
      </w:r>
      <w:bookmarkStart w:id="5175" w:name="_ETM_Q1_4150153"/>
      <w:bookmarkEnd w:id="5175"/>
      <w:r>
        <w:rPr>
          <w:rFonts w:hint="cs"/>
          <w:rtl/>
        </w:rPr>
        <w:t>בית ב</w:t>
      </w:r>
      <w:bookmarkStart w:id="5176" w:name="_ETM_Q1_4149405"/>
      <w:bookmarkStart w:id="5177" w:name="_ETM_Q1_4146653"/>
      <w:bookmarkEnd w:id="5176"/>
      <w:bookmarkEnd w:id="5177"/>
      <w:r>
        <w:rPr>
          <w:rFonts w:hint="cs"/>
          <w:rtl/>
        </w:rPr>
        <w:t>מירון</w:t>
      </w:r>
      <w:bookmarkStart w:id="5178" w:name="_ETM_Q1_4145405"/>
      <w:bookmarkEnd w:id="5178"/>
      <w:r>
        <w:rPr>
          <w:rFonts w:hint="cs"/>
          <w:rtl/>
        </w:rPr>
        <w:t xml:space="preserve"> –</w:t>
      </w:r>
      <w:bookmarkStart w:id="5179" w:name="_ETM_Q1_4143155"/>
      <w:bookmarkEnd w:id="5179"/>
      <w:r>
        <w:rPr>
          <w:rFonts w:hint="cs"/>
          <w:rtl/>
        </w:rPr>
        <w:t xml:space="preserve"> כנראה שגם התופעה הזאת קיימת –</w:t>
      </w:r>
      <w:bookmarkStart w:id="5180" w:name="_ETM_Q1_4153403"/>
      <w:bookmarkStart w:id="5181" w:name="_ETM_Q1_4150653"/>
      <w:bookmarkEnd w:id="5180"/>
      <w:bookmarkEnd w:id="5181"/>
      <w:r>
        <w:rPr>
          <w:rFonts w:hint="cs"/>
          <w:rtl/>
        </w:rPr>
        <w:t xml:space="preserve"> </w:t>
      </w:r>
      <w:bookmarkStart w:id="5182" w:name="_ETM_Q1_4151906"/>
      <w:bookmarkEnd w:id="5182"/>
      <w:r>
        <w:rPr>
          <w:rFonts w:hint="cs"/>
          <w:rtl/>
        </w:rPr>
        <w:t xml:space="preserve">ונצטרך למפות גם את זה. </w:t>
      </w:r>
    </w:p>
    <w:p w14:paraId="1ECCB473" w14:textId="77777777" w:rsidR="00FE7C79" w:rsidRDefault="00FE7C79" w:rsidP="00FE7C79">
      <w:pPr>
        <w:rPr>
          <w:rtl/>
        </w:rPr>
      </w:pPr>
    </w:p>
    <w:p w14:paraId="035287AD" w14:textId="7C47306A" w:rsidR="00FE7C79" w:rsidRDefault="00FE7C79" w:rsidP="00FE7C79">
      <w:pPr>
        <w:rPr>
          <w:rtl/>
        </w:rPr>
      </w:pPr>
      <w:bookmarkStart w:id="5183" w:name="_ETM_Q1_4158653"/>
      <w:bookmarkEnd w:id="5183"/>
      <w:r>
        <w:rPr>
          <w:rFonts w:hint="cs"/>
          <w:rtl/>
        </w:rPr>
        <w:t xml:space="preserve">אני </w:t>
      </w:r>
      <w:bookmarkStart w:id="5184" w:name="_ETM_Q1_4157402"/>
      <w:bookmarkEnd w:id="5184"/>
      <w:r>
        <w:rPr>
          <w:rFonts w:hint="cs"/>
          <w:rtl/>
        </w:rPr>
        <w:t xml:space="preserve">מניחה שעוד 20 דקות </w:t>
      </w:r>
      <w:bookmarkStart w:id="5185" w:name="_ETM_Q1_4159903"/>
      <w:bookmarkEnd w:id="5185"/>
      <w:r>
        <w:rPr>
          <w:rFonts w:hint="cs"/>
          <w:rtl/>
        </w:rPr>
        <w:t>או חצי שעה</w:t>
      </w:r>
      <w:bookmarkStart w:id="5186" w:name="_ETM_Q1_4159404"/>
      <w:bookmarkEnd w:id="5186"/>
      <w:r>
        <w:rPr>
          <w:rFonts w:hint="cs"/>
          <w:rtl/>
        </w:rPr>
        <w:t xml:space="preserve">, יהיו לי נתונים יותר מדויקים ממה שיש אצל </w:t>
      </w:r>
      <w:bookmarkStart w:id="5187" w:name="_ETM_Q1_4162661"/>
      <w:bookmarkEnd w:id="5187"/>
      <w:r>
        <w:rPr>
          <w:rFonts w:hint="cs"/>
          <w:rtl/>
        </w:rPr>
        <w:t xml:space="preserve">המועצה לגבי כמה </w:t>
      </w:r>
      <w:bookmarkStart w:id="5188" w:name="_ETM_Q1_4164152"/>
      <w:bookmarkStart w:id="5189" w:name="_ETM_Q1_4161655"/>
      <w:bookmarkEnd w:id="5188"/>
      <w:bookmarkEnd w:id="5189"/>
      <w:r>
        <w:rPr>
          <w:rFonts w:hint="cs"/>
          <w:rtl/>
        </w:rPr>
        <w:t>אנשים יש שמקום</w:t>
      </w:r>
      <w:bookmarkStart w:id="5190" w:name="_ETM_Q1_4165656"/>
      <w:bookmarkEnd w:id="5190"/>
      <w:r>
        <w:rPr>
          <w:rFonts w:hint="cs"/>
          <w:rtl/>
        </w:rPr>
        <w:t xml:space="preserve"> משכנם הקבוע</w:t>
      </w:r>
      <w:bookmarkStart w:id="5191" w:name="_ETM_Q1_4163406"/>
      <w:bookmarkEnd w:id="5191"/>
      <w:r>
        <w:rPr>
          <w:rFonts w:hint="cs"/>
          <w:rtl/>
        </w:rPr>
        <w:t xml:space="preserve"> הוא במירון,</w:t>
      </w:r>
      <w:bookmarkStart w:id="5192" w:name="_ETM_Q1_4164652"/>
      <w:bookmarkEnd w:id="5192"/>
      <w:r>
        <w:rPr>
          <w:rFonts w:hint="cs"/>
          <w:rtl/>
        </w:rPr>
        <w:t xml:space="preserve"> ממה שידוע לנו על פי ה</w:t>
      </w:r>
      <w:bookmarkStart w:id="5193" w:name="_ETM_Q1_4166153"/>
      <w:bookmarkEnd w:id="5193"/>
      <w:r>
        <w:rPr>
          <w:rFonts w:hint="cs"/>
          <w:rtl/>
        </w:rPr>
        <w:t xml:space="preserve">מיפוי של </w:t>
      </w:r>
      <w:bookmarkStart w:id="5194" w:name="_ETM_Q1_4168155"/>
      <w:bookmarkEnd w:id="5194"/>
      <w:r>
        <w:rPr>
          <w:rFonts w:hint="cs"/>
          <w:rtl/>
        </w:rPr>
        <w:t xml:space="preserve">מכלול החירום. </w:t>
      </w:r>
    </w:p>
    <w:p w14:paraId="2E143E0F" w14:textId="77777777" w:rsidR="00FE7C79" w:rsidRDefault="00FE7C79" w:rsidP="00FE7C79">
      <w:pPr>
        <w:rPr>
          <w:rtl/>
        </w:rPr>
      </w:pPr>
      <w:bookmarkStart w:id="5195" w:name="_ETM_Q1_4171155"/>
      <w:bookmarkStart w:id="5196" w:name="_ETM_Q1_4171654"/>
      <w:bookmarkEnd w:id="5195"/>
      <w:bookmarkEnd w:id="5196"/>
    </w:p>
    <w:p w14:paraId="0C9626D9" w14:textId="658151FD" w:rsidR="00FE7C79" w:rsidRDefault="00FE7C79" w:rsidP="00FE7C79">
      <w:pPr>
        <w:pStyle w:val="af6"/>
        <w:keepNext/>
        <w:rPr>
          <w:rtl/>
        </w:rPr>
      </w:pPr>
      <w:bookmarkStart w:id="5197" w:name="ET_yor_6358_385"/>
      <w:r w:rsidRPr="00FE7C79">
        <w:rPr>
          <w:rStyle w:val="TagStyle"/>
          <w:rtl/>
        </w:rPr>
        <w:t xml:space="preserve"> &lt;&lt; יור &gt;&gt; </w:t>
      </w:r>
      <w:r>
        <w:rPr>
          <w:rtl/>
        </w:rPr>
        <w:t>היו"ר צביקה פוגל:</w:t>
      </w:r>
      <w:r w:rsidRPr="00FE7C79">
        <w:rPr>
          <w:rStyle w:val="TagStyle"/>
          <w:rtl/>
        </w:rPr>
        <w:t xml:space="preserve"> &lt;&lt; יור &gt;&gt;</w:t>
      </w:r>
      <w:r>
        <w:rPr>
          <w:rtl/>
        </w:rPr>
        <w:t xml:space="preserve">   </w:t>
      </w:r>
      <w:bookmarkEnd w:id="5197"/>
    </w:p>
    <w:p w14:paraId="44CB0D43" w14:textId="77777777" w:rsidR="00FE7C79" w:rsidRDefault="00FE7C79" w:rsidP="00FE7C79">
      <w:pPr>
        <w:pStyle w:val="KeepWithNext"/>
        <w:rPr>
          <w:rtl/>
        </w:rPr>
      </w:pPr>
    </w:p>
    <w:p w14:paraId="2390DD01" w14:textId="3F2722F5" w:rsidR="00FE7C79" w:rsidRDefault="00FE7C79" w:rsidP="00FE7C79">
      <w:pPr>
        <w:rPr>
          <w:rtl/>
        </w:rPr>
      </w:pPr>
      <w:bookmarkStart w:id="5198" w:name="_ETM_Q1_4172405"/>
      <w:bookmarkEnd w:id="5198"/>
      <w:r>
        <w:rPr>
          <w:rFonts w:hint="cs"/>
          <w:rtl/>
        </w:rPr>
        <w:t>מצוין, תודה קרן. זה חשוב מאוד.</w:t>
      </w:r>
      <w:bookmarkStart w:id="5199" w:name="_ETM_Q1_4175905"/>
      <w:bookmarkStart w:id="5200" w:name="_ETM_Q1_4173151"/>
      <w:bookmarkEnd w:id="5199"/>
      <w:bookmarkEnd w:id="5200"/>
    </w:p>
    <w:p w14:paraId="671F8C33" w14:textId="77777777" w:rsidR="00FE7C79" w:rsidRDefault="00FE7C79" w:rsidP="00FE7C79">
      <w:pPr>
        <w:rPr>
          <w:rtl/>
        </w:rPr>
      </w:pPr>
      <w:bookmarkStart w:id="5201" w:name="_ETM_Q1_4173402"/>
      <w:bookmarkStart w:id="5202" w:name="_ETM_Q1_4173652"/>
      <w:bookmarkStart w:id="5203" w:name="_ETM_Q1_4175405"/>
      <w:bookmarkEnd w:id="5201"/>
      <w:bookmarkEnd w:id="5202"/>
      <w:bookmarkEnd w:id="5203"/>
    </w:p>
    <w:p w14:paraId="37B6FC64" w14:textId="1B503A7F" w:rsidR="00FE7C79" w:rsidRDefault="00FE7C79" w:rsidP="00FE7C79">
      <w:pPr>
        <w:pStyle w:val="a4"/>
        <w:keepNext/>
        <w:rPr>
          <w:rtl/>
        </w:rPr>
      </w:pPr>
      <w:bookmarkStart w:id="5204" w:name="ET_speaker_קרן_פטל_386"/>
      <w:r w:rsidRPr="00FE7C79">
        <w:rPr>
          <w:rStyle w:val="TagStyle"/>
          <w:rtl/>
        </w:rPr>
        <w:t xml:space="preserve"> &lt;&lt; דובר &gt;&gt; </w:t>
      </w:r>
      <w:r>
        <w:rPr>
          <w:rtl/>
        </w:rPr>
        <w:t>קרן פטל:</w:t>
      </w:r>
      <w:r w:rsidRPr="00FE7C79">
        <w:rPr>
          <w:rStyle w:val="TagStyle"/>
          <w:rtl/>
        </w:rPr>
        <w:t xml:space="preserve"> &lt;&lt; דובר &gt;&gt;</w:t>
      </w:r>
      <w:r>
        <w:rPr>
          <w:rtl/>
        </w:rPr>
        <w:t xml:space="preserve">   </w:t>
      </w:r>
      <w:bookmarkEnd w:id="5204"/>
    </w:p>
    <w:p w14:paraId="70753FBF" w14:textId="77777777" w:rsidR="00FE7C79" w:rsidRDefault="00FE7C79" w:rsidP="00FE7C79">
      <w:pPr>
        <w:pStyle w:val="KeepWithNext"/>
        <w:rPr>
          <w:rtl/>
        </w:rPr>
      </w:pPr>
    </w:p>
    <w:p w14:paraId="1E53D0AD" w14:textId="7894FA55" w:rsidR="00FE7C79" w:rsidRDefault="00FE7C79" w:rsidP="00FE7C79">
      <w:pPr>
        <w:rPr>
          <w:rtl/>
        </w:rPr>
      </w:pPr>
      <w:bookmarkStart w:id="5205" w:name="_ETM_Q1_4172904"/>
      <w:bookmarkStart w:id="5206" w:name="_ETM_Q1_4170156"/>
      <w:bookmarkEnd w:id="5205"/>
      <w:bookmarkEnd w:id="5206"/>
      <w:r>
        <w:rPr>
          <w:rFonts w:hint="cs"/>
          <w:rtl/>
        </w:rPr>
        <w:t>צביקה, עוד דבר אחד ש</w:t>
      </w:r>
      <w:bookmarkStart w:id="5207" w:name="_ETM_Q1_4172905"/>
      <w:bookmarkEnd w:id="5207"/>
      <w:r>
        <w:rPr>
          <w:rFonts w:hint="cs"/>
          <w:rtl/>
        </w:rPr>
        <w:t>כתבתי לך. בגלל שזה ב</w:t>
      </w:r>
      <w:bookmarkStart w:id="5208" w:name="_ETM_Q1_4180653"/>
      <w:bookmarkEnd w:id="5208"/>
      <w:r>
        <w:rPr>
          <w:rFonts w:hint="cs"/>
          <w:rtl/>
        </w:rPr>
        <w:t>ית</w:t>
      </w:r>
      <w:r w:rsidR="003C284C">
        <w:rPr>
          <w:rFonts w:hint="cs"/>
          <w:rtl/>
        </w:rPr>
        <w:t>-</w:t>
      </w:r>
      <w:r>
        <w:rPr>
          <w:rFonts w:hint="cs"/>
          <w:rtl/>
        </w:rPr>
        <w:t xml:space="preserve">עלמין אזורי </w:t>
      </w:r>
      <w:bookmarkStart w:id="5209" w:name="_ETM_Q1_4181153"/>
      <w:bookmarkEnd w:id="5209"/>
      <w:r>
        <w:rPr>
          <w:rFonts w:hint="cs"/>
          <w:rtl/>
        </w:rPr>
        <w:t xml:space="preserve">אז </w:t>
      </w:r>
      <w:bookmarkStart w:id="5210" w:name="_ETM_Q1_4178902"/>
      <w:bookmarkStart w:id="5211" w:name="_ETM_Q1_4176153"/>
      <w:bookmarkStart w:id="5212" w:name="_ETM_Q1_4174152"/>
      <w:bookmarkStart w:id="5213" w:name="_ETM_Q1_4176654"/>
      <w:bookmarkEnd w:id="5210"/>
      <w:bookmarkEnd w:id="5211"/>
      <w:bookmarkEnd w:id="5212"/>
      <w:r>
        <w:rPr>
          <w:rFonts w:hint="cs"/>
          <w:rtl/>
        </w:rPr>
        <w:t xml:space="preserve">יש </w:t>
      </w:r>
      <w:bookmarkStart w:id="5214" w:name="_ETM_Q1_4177652"/>
      <w:bookmarkEnd w:id="5214"/>
      <w:r>
        <w:rPr>
          <w:rFonts w:hint="cs"/>
          <w:rtl/>
        </w:rPr>
        <w:t>לפחות עוד שתי משפחות שהם לא</w:t>
      </w:r>
      <w:bookmarkStart w:id="5215" w:name="_ETM_Q1_4177155"/>
      <w:bookmarkEnd w:id="5215"/>
      <w:r>
        <w:rPr>
          <w:rFonts w:hint="cs"/>
          <w:rtl/>
        </w:rPr>
        <w:t xml:space="preserve"> מהאסון</w:t>
      </w:r>
      <w:bookmarkStart w:id="5216" w:name="_ETM_Q1_4180403"/>
      <w:bookmarkEnd w:id="5213"/>
      <w:bookmarkEnd w:id="5216"/>
      <w:r>
        <w:rPr>
          <w:rFonts w:hint="cs"/>
          <w:rtl/>
        </w:rPr>
        <w:t xml:space="preserve"> שהמשטרה</w:t>
      </w:r>
      <w:bookmarkStart w:id="5217" w:name="_ETM_Q1_4184156"/>
      <w:bookmarkEnd w:id="5217"/>
      <w:r>
        <w:rPr>
          <w:rFonts w:hint="cs"/>
          <w:rtl/>
        </w:rPr>
        <w:t xml:space="preserve"> מכירה וה</w:t>
      </w:r>
      <w:bookmarkStart w:id="5218" w:name="_ETM_Q1_4181403"/>
      <w:bookmarkStart w:id="5219" w:name="_ETM_Q1_4183156"/>
      <w:bookmarkEnd w:id="5218"/>
      <w:bookmarkEnd w:id="5219"/>
      <w:r>
        <w:rPr>
          <w:rFonts w:hint="cs"/>
          <w:rtl/>
        </w:rPr>
        <w:t>ן עולות כל שנה לאזכרה של יקיר</w:t>
      </w:r>
      <w:bookmarkStart w:id="5220" w:name="_ETM_Q1_4187405"/>
      <w:bookmarkStart w:id="5221" w:name="_ETM_Q1_4182654"/>
      <w:bookmarkEnd w:id="5220"/>
      <w:bookmarkEnd w:id="5221"/>
      <w:r>
        <w:rPr>
          <w:rFonts w:hint="cs"/>
          <w:rtl/>
        </w:rPr>
        <w:t>י</w:t>
      </w:r>
      <w:bookmarkStart w:id="5222" w:name="_ETM_Q1_4179902"/>
      <w:bookmarkEnd w:id="5222"/>
      <w:r>
        <w:rPr>
          <w:rFonts w:hint="cs"/>
          <w:rtl/>
        </w:rPr>
        <w:t xml:space="preserve">הן שנפטרו </w:t>
      </w:r>
      <w:bookmarkStart w:id="5223" w:name="_ETM_Q1_4188406"/>
      <w:bookmarkEnd w:id="5223"/>
      <w:r>
        <w:rPr>
          <w:rFonts w:hint="cs"/>
          <w:rtl/>
        </w:rPr>
        <w:t>וגם את הנקודה הזאת מסדירים</w:t>
      </w:r>
      <w:bookmarkStart w:id="5224" w:name="_ETM_Q1_4191906"/>
      <w:bookmarkEnd w:id="5224"/>
      <w:r>
        <w:rPr>
          <w:rFonts w:hint="cs"/>
          <w:rtl/>
        </w:rPr>
        <w:t xml:space="preserve"> בכל שנ</w:t>
      </w:r>
      <w:bookmarkStart w:id="5225" w:name="_ETM_Q1_4189154"/>
      <w:bookmarkEnd w:id="5225"/>
      <w:r>
        <w:rPr>
          <w:rFonts w:hint="cs"/>
          <w:rtl/>
        </w:rPr>
        <w:t xml:space="preserve">ה. לפחות אני, נתקלתי </w:t>
      </w:r>
      <w:bookmarkStart w:id="5226" w:name="_ETM_Q1_4195402"/>
      <w:bookmarkEnd w:id="5226"/>
      <w:r>
        <w:rPr>
          <w:rFonts w:hint="cs"/>
          <w:rtl/>
        </w:rPr>
        <w:t>ברגישו</w:t>
      </w:r>
      <w:bookmarkStart w:id="5227" w:name="_ETM_Q1_4194406"/>
      <w:bookmarkEnd w:id="5227"/>
      <w:r>
        <w:rPr>
          <w:rFonts w:hint="cs"/>
          <w:rtl/>
        </w:rPr>
        <w:t xml:space="preserve">ת מצד המשטרה בהקשרים האלה </w:t>
      </w:r>
      <w:bookmarkStart w:id="5228" w:name="_ETM_Q1_4196654"/>
      <w:bookmarkStart w:id="5229" w:name="_ETM_Q1_4194155"/>
      <w:bookmarkEnd w:id="5228"/>
      <w:bookmarkEnd w:id="5229"/>
      <w:r>
        <w:rPr>
          <w:rFonts w:hint="cs"/>
          <w:rtl/>
        </w:rPr>
        <w:t xml:space="preserve">בכל שנה. </w:t>
      </w:r>
    </w:p>
    <w:p w14:paraId="79DD865B" w14:textId="77777777" w:rsidR="00FE7C79" w:rsidRDefault="00FE7C79" w:rsidP="00FE7C79">
      <w:pPr>
        <w:rPr>
          <w:rtl/>
        </w:rPr>
      </w:pPr>
      <w:bookmarkStart w:id="5230" w:name="_ETM_Q1_4198405"/>
      <w:bookmarkEnd w:id="5230"/>
    </w:p>
    <w:p w14:paraId="1AAD41B7" w14:textId="4484F7B7" w:rsidR="00FE7C79" w:rsidRDefault="00FE7C79" w:rsidP="00FE7C79">
      <w:pPr>
        <w:pStyle w:val="af6"/>
        <w:keepNext/>
        <w:rPr>
          <w:rtl/>
        </w:rPr>
      </w:pPr>
      <w:bookmarkStart w:id="5231" w:name="ET_yor_6358_387"/>
      <w:r w:rsidRPr="00FE7C79">
        <w:rPr>
          <w:rStyle w:val="TagStyle"/>
          <w:rtl/>
        </w:rPr>
        <w:t xml:space="preserve"> &lt;&lt; יור &gt;&gt; </w:t>
      </w:r>
      <w:r>
        <w:rPr>
          <w:rtl/>
        </w:rPr>
        <w:t>היו"ר צביקה פוגל:</w:t>
      </w:r>
      <w:r w:rsidRPr="00FE7C79">
        <w:rPr>
          <w:rStyle w:val="TagStyle"/>
          <w:rtl/>
        </w:rPr>
        <w:t xml:space="preserve"> &lt;&lt; יור &gt;&gt;</w:t>
      </w:r>
      <w:r>
        <w:rPr>
          <w:rtl/>
        </w:rPr>
        <w:t xml:space="preserve">   </w:t>
      </w:r>
      <w:bookmarkEnd w:id="5231"/>
    </w:p>
    <w:p w14:paraId="4A4C532E" w14:textId="77777777" w:rsidR="00FE7C79" w:rsidRDefault="00FE7C79" w:rsidP="00FE7C79">
      <w:pPr>
        <w:pStyle w:val="KeepWithNext"/>
        <w:rPr>
          <w:rtl/>
        </w:rPr>
      </w:pPr>
    </w:p>
    <w:p w14:paraId="342169FA" w14:textId="196DB06A" w:rsidR="00FE7C79" w:rsidRDefault="00FE7C79" w:rsidP="00FE7C79">
      <w:pPr>
        <w:rPr>
          <w:rtl/>
        </w:rPr>
      </w:pPr>
      <w:bookmarkStart w:id="5232" w:name="_ETM_Q1_4199655"/>
      <w:bookmarkEnd w:id="5232"/>
      <w:r>
        <w:rPr>
          <w:rFonts w:hint="cs"/>
          <w:rtl/>
        </w:rPr>
        <w:t>תוד</w:t>
      </w:r>
      <w:bookmarkStart w:id="5233" w:name="_ETM_Q1_4199154"/>
      <w:bookmarkEnd w:id="5233"/>
      <w:r>
        <w:rPr>
          <w:rFonts w:hint="cs"/>
          <w:rtl/>
        </w:rPr>
        <w:t>ה.</w:t>
      </w:r>
      <w:bookmarkStart w:id="5234" w:name="_ETM_Q1_4197908"/>
      <w:bookmarkEnd w:id="5234"/>
      <w:r>
        <w:rPr>
          <w:rFonts w:hint="cs"/>
          <w:rtl/>
        </w:rPr>
        <w:t xml:space="preserve"> מרדכי, </w:t>
      </w:r>
      <w:bookmarkStart w:id="5235" w:name="_ETM_Q1_4199156"/>
      <w:bookmarkEnd w:id="5235"/>
      <w:r>
        <w:rPr>
          <w:rFonts w:hint="cs"/>
          <w:rtl/>
        </w:rPr>
        <w:t xml:space="preserve">רצית לומר משהו? </w:t>
      </w:r>
    </w:p>
    <w:p w14:paraId="25F67222" w14:textId="77777777" w:rsidR="00FE7C79" w:rsidRDefault="00FE7C79" w:rsidP="00FE7C79">
      <w:pPr>
        <w:rPr>
          <w:rtl/>
        </w:rPr>
      </w:pPr>
      <w:bookmarkStart w:id="5236" w:name="_ETM_Q1_4203905"/>
      <w:bookmarkEnd w:id="5236"/>
    </w:p>
    <w:p w14:paraId="67C745A3" w14:textId="6F875E2A" w:rsidR="00FE7C79" w:rsidRDefault="00FE7C79" w:rsidP="00FE7C79">
      <w:pPr>
        <w:pStyle w:val="af9"/>
        <w:keepNext/>
        <w:rPr>
          <w:rtl/>
        </w:rPr>
      </w:pPr>
      <w:bookmarkStart w:id="5237" w:name="ET_guest_895480_388"/>
      <w:r w:rsidRPr="00FE7C79">
        <w:rPr>
          <w:rStyle w:val="TagStyle"/>
          <w:rtl/>
        </w:rPr>
        <w:t xml:space="preserve"> &lt;&lt; אורח &gt;&gt; </w:t>
      </w:r>
      <w:r>
        <w:rPr>
          <w:rtl/>
        </w:rPr>
        <w:t>מרדכי הלפרין:</w:t>
      </w:r>
      <w:r w:rsidRPr="00FE7C79">
        <w:rPr>
          <w:rStyle w:val="TagStyle"/>
          <w:rtl/>
        </w:rPr>
        <w:t xml:space="preserve"> &lt;&lt; אורח &gt;&gt;</w:t>
      </w:r>
      <w:r>
        <w:rPr>
          <w:rtl/>
        </w:rPr>
        <w:t xml:space="preserve">   </w:t>
      </w:r>
      <w:bookmarkEnd w:id="5237"/>
    </w:p>
    <w:p w14:paraId="16F10716" w14:textId="77777777" w:rsidR="00FE7C79" w:rsidRDefault="00FE7C79" w:rsidP="00FE7C79">
      <w:pPr>
        <w:pStyle w:val="KeepWithNext"/>
        <w:rPr>
          <w:rtl/>
        </w:rPr>
      </w:pPr>
    </w:p>
    <w:p w14:paraId="70A41C9D" w14:textId="6772BC47" w:rsidR="00FE7C79" w:rsidRDefault="00FE7C79" w:rsidP="00FE7C79">
      <w:pPr>
        <w:rPr>
          <w:rtl/>
        </w:rPr>
      </w:pPr>
      <w:bookmarkStart w:id="5238" w:name="_ETM_Q1_4204906"/>
      <w:bookmarkStart w:id="5239" w:name="_ETM_Q1_4202905"/>
      <w:bookmarkStart w:id="5240" w:name="_ETM_Q1_4200152"/>
      <w:bookmarkEnd w:id="5238"/>
      <w:bookmarkEnd w:id="5239"/>
      <w:bookmarkEnd w:id="5240"/>
      <w:r>
        <w:rPr>
          <w:rFonts w:hint="cs"/>
          <w:rtl/>
        </w:rPr>
        <w:t>יש מתחם של ישיבת בני-עקיבא שבה מתגוררים אנשים באופן קב</w:t>
      </w:r>
      <w:bookmarkStart w:id="5241" w:name="_ETM_Q1_4207155"/>
      <w:bookmarkStart w:id="5242" w:name="_ETM_Q1_4212156"/>
      <w:bookmarkStart w:id="5243" w:name="_ETM_Q1_4209401"/>
      <w:bookmarkStart w:id="5244" w:name="_ETM_Q1_4206401"/>
      <w:bookmarkEnd w:id="5241"/>
      <w:bookmarkEnd w:id="5242"/>
      <w:bookmarkEnd w:id="5243"/>
      <w:bookmarkEnd w:id="5244"/>
      <w:r>
        <w:rPr>
          <w:rFonts w:hint="cs"/>
          <w:rtl/>
        </w:rPr>
        <w:t xml:space="preserve">וע כל השנה. אני מקווה שהדבר הזה ידוע </w:t>
      </w:r>
      <w:bookmarkStart w:id="5245" w:name="_ETM_Q1_4215156"/>
      <w:bookmarkStart w:id="5246" w:name="_ETM_Q1_4206654"/>
      <w:bookmarkStart w:id="5247" w:name="_ETM_Q1_4200654"/>
      <w:bookmarkStart w:id="5248" w:name="_ETM_Q1_4208414"/>
      <w:bookmarkEnd w:id="5245"/>
      <w:bookmarkEnd w:id="5246"/>
      <w:bookmarkEnd w:id="5247"/>
      <w:bookmarkEnd w:id="5248"/>
      <w:r>
        <w:rPr>
          <w:rFonts w:hint="cs"/>
          <w:rtl/>
        </w:rPr>
        <w:t xml:space="preserve">כאן ומטופל. </w:t>
      </w:r>
    </w:p>
    <w:p w14:paraId="43608A3F" w14:textId="77777777" w:rsidR="00FE7C79" w:rsidRDefault="00FE7C79" w:rsidP="00FE7C79">
      <w:pPr>
        <w:rPr>
          <w:rtl/>
        </w:rPr>
      </w:pPr>
      <w:bookmarkStart w:id="5249" w:name="_ETM_Q1_4210902"/>
      <w:bookmarkStart w:id="5250" w:name="_ETM_Q1_4211905"/>
      <w:bookmarkEnd w:id="5249"/>
      <w:bookmarkEnd w:id="5250"/>
    </w:p>
    <w:p w14:paraId="6436A9E1" w14:textId="43EF7B49" w:rsidR="00FE7C79" w:rsidRDefault="00FE7C79" w:rsidP="00FE7C79">
      <w:pPr>
        <w:pStyle w:val="a4"/>
        <w:keepNext/>
        <w:rPr>
          <w:rtl/>
        </w:rPr>
      </w:pPr>
      <w:bookmarkStart w:id="5251" w:name="ET_speaker_מירי_פרנקלשור_389"/>
      <w:r w:rsidRPr="00FE7C79">
        <w:rPr>
          <w:rStyle w:val="TagStyle"/>
          <w:rtl/>
        </w:rPr>
        <w:t xml:space="preserve"> &lt;&lt; דובר &gt;&gt; </w:t>
      </w:r>
      <w:r>
        <w:rPr>
          <w:rtl/>
        </w:rPr>
        <w:t>מירי פרנקל-שור:</w:t>
      </w:r>
      <w:r w:rsidRPr="00FE7C79">
        <w:rPr>
          <w:rStyle w:val="TagStyle"/>
          <w:rtl/>
        </w:rPr>
        <w:t xml:space="preserve"> &lt;&lt; דובר &gt;&gt;</w:t>
      </w:r>
      <w:r>
        <w:rPr>
          <w:rtl/>
        </w:rPr>
        <w:t xml:space="preserve">   </w:t>
      </w:r>
      <w:bookmarkEnd w:id="5251"/>
    </w:p>
    <w:p w14:paraId="0662D082" w14:textId="77777777" w:rsidR="00FE7C79" w:rsidRDefault="00FE7C79" w:rsidP="00FE7C79">
      <w:pPr>
        <w:pStyle w:val="KeepWithNext"/>
        <w:rPr>
          <w:rtl/>
        </w:rPr>
      </w:pPr>
    </w:p>
    <w:p w14:paraId="64BCAE27" w14:textId="3A9ACDC4" w:rsidR="00FE7C79" w:rsidRDefault="00FE7C79" w:rsidP="00FE7C79">
      <w:pPr>
        <w:rPr>
          <w:rtl/>
        </w:rPr>
      </w:pPr>
      <w:bookmarkStart w:id="5252" w:name="_ETM_Q1_4212404"/>
      <w:bookmarkStart w:id="5253" w:name="_ETM_Q1_4212654"/>
      <w:bookmarkStart w:id="5254" w:name="_ETM_Q1_4209654"/>
      <w:bookmarkEnd w:id="5252"/>
      <w:bookmarkEnd w:id="5253"/>
      <w:bookmarkEnd w:id="5254"/>
      <w:r>
        <w:rPr>
          <w:rFonts w:hint="cs"/>
          <w:rtl/>
        </w:rPr>
        <w:t>מי גר שם?</w:t>
      </w:r>
    </w:p>
    <w:p w14:paraId="57883058" w14:textId="77777777" w:rsidR="00FE7C79" w:rsidRDefault="00FE7C79" w:rsidP="00FE7C79">
      <w:pPr>
        <w:rPr>
          <w:rtl/>
        </w:rPr>
      </w:pPr>
      <w:bookmarkStart w:id="5255" w:name="_ETM_Q1_4212153"/>
      <w:bookmarkStart w:id="5256" w:name="_ETM_Q1_4213653"/>
      <w:bookmarkEnd w:id="5255"/>
      <w:bookmarkEnd w:id="5256"/>
    </w:p>
    <w:p w14:paraId="165CF1EF" w14:textId="77777777" w:rsidR="001B648D" w:rsidRDefault="001B648D" w:rsidP="001B648D">
      <w:pPr>
        <w:pStyle w:val="af9"/>
        <w:keepNext/>
        <w:rPr>
          <w:rtl/>
        </w:rPr>
      </w:pPr>
      <w:r w:rsidRPr="00996E04">
        <w:rPr>
          <w:rStyle w:val="TagStyle"/>
          <w:rtl/>
        </w:rPr>
        <w:t xml:space="preserve">&lt;&lt; אורח &gt;&gt; </w:t>
      </w:r>
      <w:r>
        <w:rPr>
          <w:rFonts w:hint="cs"/>
          <w:rtl/>
        </w:rPr>
        <w:t>הרב מ</w:t>
      </w:r>
      <w:r>
        <w:rPr>
          <w:rtl/>
        </w:rPr>
        <w:t>רדכי הלפרין:</w:t>
      </w:r>
      <w:r w:rsidRPr="00996E04">
        <w:rPr>
          <w:rStyle w:val="TagStyle"/>
          <w:rtl/>
        </w:rPr>
        <w:t xml:space="preserve"> &lt;&lt; אורח &gt;&gt;</w:t>
      </w:r>
      <w:r>
        <w:rPr>
          <w:rtl/>
        </w:rPr>
        <w:t xml:space="preserve">   </w:t>
      </w:r>
    </w:p>
    <w:p w14:paraId="4EBBCC9B" w14:textId="77777777" w:rsidR="00FE7C79" w:rsidRDefault="00FE7C79" w:rsidP="00FE7C79">
      <w:pPr>
        <w:pStyle w:val="KeepWithNext"/>
        <w:rPr>
          <w:rtl/>
        </w:rPr>
      </w:pPr>
    </w:p>
    <w:p w14:paraId="08F3B356" w14:textId="27D76FB6" w:rsidR="00FE7C79" w:rsidRDefault="00FE7C79" w:rsidP="00FE7C79">
      <w:pPr>
        <w:rPr>
          <w:rtl/>
        </w:rPr>
      </w:pPr>
      <w:bookmarkStart w:id="5257" w:name="_ETM_Q1_4214652"/>
      <w:bookmarkEnd w:id="5257"/>
      <w:r>
        <w:rPr>
          <w:rFonts w:hint="cs"/>
          <w:rtl/>
        </w:rPr>
        <w:t>במתחם</w:t>
      </w:r>
      <w:bookmarkStart w:id="5258" w:name="_ETM_Q1_4213403"/>
      <w:bookmarkEnd w:id="5258"/>
      <w:r>
        <w:rPr>
          <w:rFonts w:hint="cs"/>
          <w:rtl/>
        </w:rPr>
        <w:t xml:space="preserve"> ישיב</w:t>
      </w:r>
      <w:bookmarkStart w:id="5259" w:name="_ETM_Q1_4214153"/>
      <w:bookmarkEnd w:id="5259"/>
      <w:r>
        <w:rPr>
          <w:rFonts w:hint="cs"/>
          <w:rtl/>
        </w:rPr>
        <w:t>ת</w:t>
      </w:r>
      <w:bookmarkStart w:id="5260" w:name="_ETM_Q1_4210903"/>
      <w:bookmarkEnd w:id="5260"/>
      <w:r>
        <w:rPr>
          <w:rFonts w:hint="cs"/>
          <w:rtl/>
        </w:rPr>
        <w:t xml:space="preserve"> בני-עקיבא יש די</w:t>
      </w:r>
      <w:bookmarkStart w:id="5261" w:name="_ETM_Q1_4219154"/>
      <w:bookmarkStart w:id="5262" w:name="_ETM_Q1_4216405"/>
      <w:bookmarkEnd w:id="5261"/>
      <w:bookmarkEnd w:id="5262"/>
      <w:r>
        <w:rPr>
          <w:rFonts w:hint="cs"/>
          <w:rtl/>
        </w:rPr>
        <w:t xml:space="preserve">רות לצוות </w:t>
      </w:r>
      <w:bookmarkStart w:id="5263" w:name="_ETM_Q1_4217404"/>
      <w:bookmarkStart w:id="5264" w:name="_ETM_Q1_4215153"/>
      <w:bookmarkEnd w:id="5263"/>
      <w:bookmarkEnd w:id="5264"/>
      <w:r>
        <w:rPr>
          <w:rFonts w:hint="cs"/>
          <w:rtl/>
        </w:rPr>
        <w:t>שמתגורר שם כל השנה וממשיך להתגורר</w:t>
      </w:r>
      <w:bookmarkStart w:id="5265" w:name="_ETM_Q1_4218903"/>
      <w:bookmarkEnd w:id="5265"/>
      <w:r>
        <w:rPr>
          <w:rFonts w:hint="cs"/>
          <w:rtl/>
        </w:rPr>
        <w:t xml:space="preserve"> והם צריכים לקבל מענה. </w:t>
      </w:r>
    </w:p>
    <w:p w14:paraId="0D04CE80" w14:textId="77777777" w:rsidR="00FE7C79" w:rsidRDefault="00FE7C79" w:rsidP="00FE7C79">
      <w:pPr>
        <w:rPr>
          <w:rtl/>
        </w:rPr>
      </w:pPr>
      <w:bookmarkStart w:id="5266" w:name="_ETM_Q1_4223402"/>
      <w:bookmarkEnd w:id="5266"/>
    </w:p>
    <w:p w14:paraId="284AE085" w14:textId="5B00E4E2" w:rsidR="00FE7C79" w:rsidRDefault="00FE7C79" w:rsidP="00FE7C79">
      <w:pPr>
        <w:pStyle w:val="a4"/>
        <w:keepNext/>
        <w:rPr>
          <w:rtl/>
        </w:rPr>
      </w:pPr>
      <w:bookmarkStart w:id="5267" w:name="ET_speaker_מירי_פרנקלשור_391"/>
      <w:r w:rsidRPr="00FE7C79">
        <w:rPr>
          <w:rStyle w:val="TagStyle"/>
          <w:rtl/>
        </w:rPr>
        <w:t xml:space="preserve"> &lt;&lt; דובר &gt;&gt; </w:t>
      </w:r>
      <w:r>
        <w:rPr>
          <w:rtl/>
        </w:rPr>
        <w:t>מירי פרנקל-שור:</w:t>
      </w:r>
      <w:r w:rsidRPr="00FE7C79">
        <w:rPr>
          <w:rStyle w:val="TagStyle"/>
          <w:rtl/>
        </w:rPr>
        <w:t xml:space="preserve"> &lt;&lt; דובר &gt;&gt;</w:t>
      </w:r>
      <w:r>
        <w:rPr>
          <w:rtl/>
        </w:rPr>
        <w:t xml:space="preserve">   </w:t>
      </w:r>
      <w:bookmarkEnd w:id="5267"/>
    </w:p>
    <w:p w14:paraId="5B0F5825" w14:textId="77777777" w:rsidR="00FE7C79" w:rsidRDefault="00FE7C79" w:rsidP="00FE7C79">
      <w:pPr>
        <w:pStyle w:val="KeepWithNext"/>
        <w:rPr>
          <w:rtl/>
        </w:rPr>
      </w:pPr>
    </w:p>
    <w:p w14:paraId="26CF9AE2" w14:textId="44798E08" w:rsidR="00FE7C79" w:rsidRDefault="00FE7C79" w:rsidP="00FE7C79">
      <w:pPr>
        <w:rPr>
          <w:rtl/>
        </w:rPr>
      </w:pPr>
      <w:bookmarkStart w:id="5268" w:name="_ETM_Q1_4225151"/>
      <w:bookmarkStart w:id="5269" w:name="_ETM_Q1_4225402"/>
      <w:bookmarkStart w:id="5270" w:name="_ETM_Q1_4222402"/>
      <w:bookmarkEnd w:id="5268"/>
      <w:bookmarkEnd w:id="5269"/>
      <w:bookmarkEnd w:id="5270"/>
      <w:r>
        <w:rPr>
          <w:rFonts w:hint="cs"/>
          <w:rtl/>
        </w:rPr>
        <w:t>הי</w:t>
      </w:r>
      <w:bookmarkStart w:id="5271" w:name="_ETM_Q1_4219402"/>
      <w:bookmarkEnd w:id="5271"/>
      <w:r>
        <w:rPr>
          <w:rFonts w:hint="cs"/>
          <w:rtl/>
        </w:rPr>
        <w:t>שיבה פעילה?</w:t>
      </w:r>
    </w:p>
    <w:p w14:paraId="7C0F9A21" w14:textId="77777777" w:rsidR="00FE7C79" w:rsidRDefault="00FE7C79" w:rsidP="00FE7C79">
      <w:pPr>
        <w:rPr>
          <w:rtl/>
        </w:rPr>
      </w:pPr>
      <w:bookmarkStart w:id="5272" w:name="_ETM_Q1_4222654"/>
      <w:bookmarkStart w:id="5273" w:name="_ETM_Q1_4222904"/>
      <w:bookmarkStart w:id="5274" w:name="_ETM_Q1_4224155"/>
      <w:bookmarkEnd w:id="5272"/>
      <w:bookmarkEnd w:id="5273"/>
      <w:bookmarkEnd w:id="5274"/>
    </w:p>
    <w:p w14:paraId="06BA247C" w14:textId="77777777" w:rsidR="001B648D" w:rsidRDefault="001B648D" w:rsidP="001B648D">
      <w:pPr>
        <w:pStyle w:val="af9"/>
        <w:keepNext/>
        <w:rPr>
          <w:rtl/>
        </w:rPr>
      </w:pPr>
      <w:r w:rsidRPr="00996E04">
        <w:rPr>
          <w:rStyle w:val="TagStyle"/>
          <w:rtl/>
        </w:rPr>
        <w:t xml:space="preserve">&lt;&lt; אורח &gt;&gt; </w:t>
      </w:r>
      <w:r>
        <w:rPr>
          <w:rFonts w:hint="cs"/>
          <w:rtl/>
        </w:rPr>
        <w:t>הרב מ</w:t>
      </w:r>
      <w:r>
        <w:rPr>
          <w:rtl/>
        </w:rPr>
        <w:t>רדכי הלפרין:</w:t>
      </w:r>
      <w:r w:rsidRPr="00996E04">
        <w:rPr>
          <w:rStyle w:val="TagStyle"/>
          <w:rtl/>
        </w:rPr>
        <w:t xml:space="preserve"> &lt;&lt; אורח &gt;&gt;</w:t>
      </w:r>
      <w:r>
        <w:rPr>
          <w:rtl/>
        </w:rPr>
        <w:t xml:space="preserve">   </w:t>
      </w:r>
    </w:p>
    <w:p w14:paraId="313FF1A1" w14:textId="77777777" w:rsidR="00FE7C79" w:rsidRDefault="00FE7C79" w:rsidP="00FE7C79">
      <w:pPr>
        <w:pStyle w:val="KeepWithNext"/>
        <w:rPr>
          <w:rtl/>
        </w:rPr>
      </w:pPr>
    </w:p>
    <w:p w14:paraId="6CCF5C3A" w14:textId="1D7C3A99" w:rsidR="00FE7C79" w:rsidRDefault="00FE7C79" w:rsidP="00FE7C79">
      <w:pPr>
        <w:rPr>
          <w:rtl/>
        </w:rPr>
      </w:pPr>
      <w:bookmarkStart w:id="5275" w:name="_ETM_Q1_4225405"/>
      <w:bookmarkStart w:id="5276" w:name="_ETM_Q1_4222655"/>
      <w:bookmarkStart w:id="5277" w:name="_ETM_Q1_4219902"/>
      <w:bookmarkEnd w:id="5275"/>
      <w:bookmarkEnd w:id="5276"/>
      <w:bookmarkEnd w:id="5277"/>
      <w:r>
        <w:rPr>
          <w:rFonts w:hint="cs"/>
          <w:rtl/>
        </w:rPr>
        <w:t>גם אם הישיבה</w:t>
      </w:r>
      <w:bookmarkStart w:id="5278" w:name="_ETM_Q1_4222155"/>
      <w:bookmarkEnd w:id="5278"/>
      <w:r>
        <w:rPr>
          <w:rFonts w:hint="cs"/>
          <w:rtl/>
        </w:rPr>
        <w:t xml:space="preserve"> לא פעילה</w:t>
      </w:r>
      <w:bookmarkStart w:id="5279" w:name="_ETM_Q1_4222404"/>
      <w:bookmarkEnd w:id="5279"/>
      <w:r>
        <w:rPr>
          <w:rFonts w:hint="cs"/>
          <w:rtl/>
        </w:rPr>
        <w:t xml:space="preserve"> בימים </w:t>
      </w:r>
      <w:bookmarkStart w:id="5280" w:name="_ETM_Q1_4225656"/>
      <w:bookmarkEnd w:id="5280"/>
      <w:r>
        <w:rPr>
          <w:rFonts w:hint="cs"/>
          <w:rtl/>
        </w:rPr>
        <w:t>האלה, הצוות</w:t>
      </w:r>
      <w:bookmarkStart w:id="5281" w:name="_ETM_Q1_4224156"/>
      <w:bookmarkEnd w:id="5281"/>
      <w:r>
        <w:rPr>
          <w:rFonts w:hint="cs"/>
          <w:rtl/>
        </w:rPr>
        <w:t xml:space="preserve"> גר שם.</w:t>
      </w:r>
    </w:p>
    <w:p w14:paraId="06E922B7" w14:textId="77777777" w:rsidR="00FE7C79" w:rsidRDefault="00FE7C79" w:rsidP="00FE7C79">
      <w:pPr>
        <w:rPr>
          <w:rtl/>
        </w:rPr>
      </w:pPr>
      <w:bookmarkStart w:id="5282" w:name="_ETM_Q1_4223405"/>
      <w:bookmarkStart w:id="5283" w:name="_ETM_Q1_4223655"/>
      <w:bookmarkEnd w:id="5282"/>
      <w:bookmarkEnd w:id="5283"/>
    </w:p>
    <w:p w14:paraId="573C80E6" w14:textId="013A1190" w:rsidR="00FE7C79" w:rsidRDefault="00FE7C79" w:rsidP="00FE7C79">
      <w:pPr>
        <w:pStyle w:val="a4"/>
        <w:keepNext/>
        <w:rPr>
          <w:rtl/>
        </w:rPr>
      </w:pPr>
      <w:bookmarkStart w:id="5284" w:name="ET_speaker_קרן_פטל_393"/>
      <w:r w:rsidRPr="00FE7C79">
        <w:rPr>
          <w:rStyle w:val="TagStyle"/>
          <w:rtl/>
        </w:rPr>
        <w:t xml:space="preserve"> &lt;&lt; דובר &gt;&gt; </w:t>
      </w:r>
      <w:r>
        <w:rPr>
          <w:rtl/>
        </w:rPr>
        <w:t>קרן פטל:</w:t>
      </w:r>
      <w:r w:rsidRPr="00FE7C79">
        <w:rPr>
          <w:rStyle w:val="TagStyle"/>
          <w:rtl/>
        </w:rPr>
        <w:t xml:space="preserve"> &lt;&lt; דובר &gt;&gt;</w:t>
      </w:r>
      <w:r>
        <w:rPr>
          <w:rtl/>
        </w:rPr>
        <w:t xml:space="preserve">   </w:t>
      </w:r>
      <w:bookmarkEnd w:id="5284"/>
    </w:p>
    <w:p w14:paraId="2D2A20A5" w14:textId="77777777" w:rsidR="00FE7C79" w:rsidRDefault="00FE7C79" w:rsidP="00FE7C79">
      <w:pPr>
        <w:pStyle w:val="KeepWithNext"/>
        <w:rPr>
          <w:rtl/>
        </w:rPr>
      </w:pPr>
    </w:p>
    <w:p w14:paraId="10A3A2B0" w14:textId="6DD66A9B" w:rsidR="00FE7C79" w:rsidRDefault="00FE7C79" w:rsidP="00FE7C79">
      <w:pPr>
        <w:rPr>
          <w:rtl/>
        </w:rPr>
      </w:pPr>
      <w:bookmarkStart w:id="5285" w:name="_ETM_Q1_4226404"/>
      <w:bookmarkStart w:id="5286" w:name="_ETM_Q1_4223404"/>
      <w:bookmarkStart w:id="5287" w:name="_ETM_Q1_4220404"/>
      <w:bookmarkEnd w:id="5285"/>
      <w:bookmarkEnd w:id="5286"/>
      <w:bookmarkEnd w:id="5287"/>
      <w:r>
        <w:rPr>
          <w:rFonts w:hint="cs"/>
          <w:rtl/>
        </w:rPr>
        <w:t xml:space="preserve">כן, זה מוסד חינוכי. </w:t>
      </w:r>
      <w:bookmarkStart w:id="5288" w:name="_ETM_Q1_4223656"/>
      <w:bookmarkEnd w:id="5288"/>
    </w:p>
    <w:p w14:paraId="65E02F16" w14:textId="77777777" w:rsidR="00FE7C79" w:rsidRDefault="00FE7C79" w:rsidP="00FE7C79">
      <w:pPr>
        <w:rPr>
          <w:rtl/>
        </w:rPr>
      </w:pPr>
      <w:bookmarkStart w:id="5289" w:name="_ETM_Q1_4227902"/>
      <w:bookmarkStart w:id="5290" w:name="_ETM_Q1_4229901"/>
      <w:bookmarkEnd w:id="5289"/>
      <w:bookmarkEnd w:id="5290"/>
    </w:p>
    <w:p w14:paraId="2E16678A" w14:textId="77777777" w:rsidR="001B648D" w:rsidRDefault="001B648D" w:rsidP="001B648D">
      <w:pPr>
        <w:pStyle w:val="af9"/>
        <w:keepNext/>
        <w:rPr>
          <w:rtl/>
        </w:rPr>
      </w:pPr>
      <w:r w:rsidRPr="00996E04">
        <w:rPr>
          <w:rStyle w:val="TagStyle"/>
          <w:rtl/>
        </w:rPr>
        <w:t xml:space="preserve">&lt;&lt; אורח &gt;&gt; </w:t>
      </w:r>
      <w:r>
        <w:rPr>
          <w:rFonts w:hint="cs"/>
          <w:rtl/>
        </w:rPr>
        <w:t>הרב מ</w:t>
      </w:r>
      <w:r>
        <w:rPr>
          <w:rtl/>
        </w:rPr>
        <w:t>רדכי הלפרין:</w:t>
      </w:r>
      <w:r w:rsidRPr="00996E04">
        <w:rPr>
          <w:rStyle w:val="TagStyle"/>
          <w:rtl/>
        </w:rPr>
        <w:t xml:space="preserve"> &lt;&lt; אורח &gt;&gt;</w:t>
      </w:r>
      <w:r>
        <w:rPr>
          <w:rtl/>
        </w:rPr>
        <w:t xml:space="preserve">   </w:t>
      </w:r>
    </w:p>
    <w:p w14:paraId="78F4D8E2" w14:textId="77777777" w:rsidR="00FE7C79" w:rsidRDefault="00FE7C79" w:rsidP="00FE7C79">
      <w:pPr>
        <w:pStyle w:val="KeepWithNext"/>
        <w:rPr>
          <w:rtl/>
        </w:rPr>
      </w:pPr>
    </w:p>
    <w:p w14:paraId="4719CC67" w14:textId="44475875" w:rsidR="00FE7C79" w:rsidRDefault="00FE7C79" w:rsidP="00FE7C79">
      <w:pPr>
        <w:rPr>
          <w:rtl/>
        </w:rPr>
      </w:pPr>
      <w:bookmarkStart w:id="5291" w:name="_ETM_Q1_4230154"/>
      <w:bookmarkStart w:id="5292" w:name="_ETM_Q1_4227651"/>
      <w:bookmarkStart w:id="5293" w:name="_ETM_Q1_4224651"/>
      <w:bookmarkEnd w:id="5291"/>
      <w:bookmarkEnd w:id="5292"/>
      <w:bookmarkEnd w:id="5293"/>
      <w:r>
        <w:rPr>
          <w:rFonts w:hint="cs"/>
          <w:rtl/>
        </w:rPr>
        <w:t>זה מקום המגורים</w:t>
      </w:r>
      <w:bookmarkStart w:id="5294" w:name="_ETM_Q1_4226153"/>
      <w:bookmarkEnd w:id="5294"/>
      <w:r>
        <w:rPr>
          <w:rFonts w:hint="cs"/>
          <w:rtl/>
        </w:rPr>
        <w:t xml:space="preserve"> הקבוע שלו.</w:t>
      </w:r>
      <w:bookmarkStart w:id="5295" w:name="_ETM_Q1_4228402"/>
      <w:bookmarkEnd w:id="5295"/>
      <w:r>
        <w:rPr>
          <w:rFonts w:hint="cs"/>
          <w:rtl/>
        </w:rPr>
        <w:t xml:space="preserve"> אין לו מקודם מגורים </w:t>
      </w:r>
      <w:bookmarkStart w:id="5296" w:name="_ETM_Q1_4229403"/>
      <w:bookmarkEnd w:id="5296"/>
      <w:r>
        <w:rPr>
          <w:rFonts w:hint="cs"/>
          <w:rtl/>
        </w:rPr>
        <w:t xml:space="preserve">אחר </w:t>
      </w:r>
      <w:bookmarkStart w:id="5297" w:name="_ETM_Q1_4227153"/>
      <w:bookmarkEnd w:id="5297"/>
      <w:r>
        <w:rPr>
          <w:rFonts w:hint="cs"/>
          <w:rtl/>
        </w:rPr>
        <w:t>בכל הארץ.</w:t>
      </w:r>
    </w:p>
    <w:p w14:paraId="678EF4EF" w14:textId="77777777" w:rsidR="00FE7C79" w:rsidRDefault="00FE7C79" w:rsidP="00FE7C79">
      <w:pPr>
        <w:rPr>
          <w:rtl/>
        </w:rPr>
      </w:pPr>
      <w:bookmarkStart w:id="5298" w:name="_ETM_Q1_4229903"/>
      <w:bookmarkStart w:id="5299" w:name="_ETM_Q1_4230153"/>
      <w:bookmarkEnd w:id="5298"/>
      <w:bookmarkEnd w:id="5299"/>
    </w:p>
    <w:p w14:paraId="1ACDAAEE" w14:textId="1E493F11" w:rsidR="00FE7C79" w:rsidRDefault="00FE7C79" w:rsidP="00FE7C79">
      <w:pPr>
        <w:pStyle w:val="af6"/>
        <w:keepNext/>
        <w:rPr>
          <w:rtl/>
        </w:rPr>
      </w:pPr>
      <w:bookmarkStart w:id="5300" w:name="ET_yor_6358_395"/>
      <w:r w:rsidRPr="00FE7C79">
        <w:rPr>
          <w:rStyle w:val="TagStyle"/>
          <w:rtl/>
        </w:rPr>
        <w:t xml:space="preserve"> &lt;&lt; יור &gt;&gt; </w:t>
      </w:r>
      <w:r>
        <w:rPr>
          <w:rtl/>
        </w:rPr>
        <w:t>היו"ר צביקה פוגל:</w:t>
      </w:r>
      <w:r w:rsidRPr="00FE7C79">
        <w:rPr>
          <w:rStyle w:val="TagStyle"/>
          <w:rtl/>
        </w:rPr>
        <w:t xml:space="preserve"> &lt;&lt; יור &gt;&gt;</w:t>
      </w:r>
      <w:r>
        <w:rPr>
          <w:rtl/>
        </w:rPr>
        <w:t xml:space="preserve">   </w:t>
      </w:r>
      <w:bookmarkEnd w:id="5300"/>
    </w:p>
    <w:p w14:paraId="650DE382" w14:textId="77777777" w:rsidR="00FE7C79" w:rsidRDefault="00FE7C79" w:rsidP="00FE7C79">
      <w:pPr>
        <w:pStyle w:val="KeepWithNext"/>
        <w:rPr>
          <w:rtl/>
        </w:rPr>
      </w:pPr>
    </w:p>
    <w:p w14:paraId="13B25CEE" w14:textId="0FF5BF44" w:rsidR="00FE7C79" w:rsidRDefault="00FE7C79" w:rsidP="00FE7C79">
      <w:pPr>
        <w:rPr>
          <w:rtl/>
        </w:rPr>
      </w:pPr>
      <w:bookmarkStart w:id="5301" w:name="_ETM_Q1_4230902"/>
      <w:bookmarkEnd w:id="5301"/>
      <w:r>
        <w:rPr>
          <w:rFonts w:hint="cs"/>
          <w:rtl/>
        </w:rPr>
        <w:t>או-קיי. אם מק</w:t>
      </w:r>
      <w:bookmarkStart w:id="5302" w:name="_ETM_Q1_4233402"/>
      <w:bookmarkEnd w:id="5302"/>
      <w:r>
        <w:rPr>
          <w:rFonts w:hint="cs"/>
          <w:rtl/>
        </w:rPr>
        <w:t xml:space="preserve">ום משכנם שם </w:t>
      </w:r>
      <w:bookmarkStart w:id="5303" w:name="_ETM_Q1_4232906"/>
      <w:bookmarkEnd w:id="5303"/>
      <w:r>
        <w:rPr>
          <w:rFonts w:hint="cs"/>
          <w:rtl/>
        </w:rPr>
        <w:t>אז זה בסדר ג</w:t>
      </w:r>
      <w:bookmarkStart w:id="5304" w:name="_ETM_Q1_4234906"/>
      <w:bookmarkEnd w:id="5304"/>
      <w:r>
        <w:rPr>
          <w:rFonts w:hint="cs"/>
          <w:rtl/>
        </w:rPr>
        <w:t>ם אם ל</w:t>
      </w:r>
      <w:bookmarkStart w:id="5305" w:name="_ETM_Q1_4232406"/>
      <w:bookmarkStart w:id="5306" w:name="_ETM_Q1_4233406"/>
      <w:bookmarkEnd w:id="5305"/>
      <w:bookmarkEnd w:id="5306"/>
      <w:r>
        <w:rPr>
          <w:rFonts w:hint="cs"/>
          <w:rtl/>
        </w:rPr>
        <w:t xml:space="preserve">א כתוב לו בתעודת זהות. </w:t>
      </w:r>
      <w:bookmarkStart w:id="5307" w:name="_ETM_Q1_4239155"/>
      <w:bookmarkEnd w:id="5307"/>
    </w:p>
    <w:p w14:paraId="3D3F31A2" w14:textId="77777777" w:rsidR="00FE7C79" w:rsidRDefault="00FE7C79" w:rsidP="00FE7C79">
      <w:pPr>
        <w:ind w:firstLine="0"/>
        <w:rPr>
          <w:rtl/>
        </w:rPr>
      </w:pPr>
      <w:bookmarkStart w:id="5308" w:name="_ETM_Q1_4233904"/>
      <w:bookmarkEnd w:id="5308"/>
    </w:p>
    <w:p w14:paraId="45DE201B" w14:textId="674FDDDE" w:rsidR="00FE7C79" w:rsidRDefault="00FE7C79" w:rsidP="00FE7C79">
      <w:pPr>
        <w:pStyle w:val="a4"/>
        <w:keepNext/>
        <w:rPr>
          <w:rtl/>
        </w:rPr>
      </w:pPr>
      <w:bookmarkStart w:id="5309" w:name="ET_speaker_6497_397"/>
      <w:r w:rsidRPr="00FE7C79">
        <w:rPr>
          <w:rStyle w:val="TagStyle"/>
          <w:rtl/>
        </w:rPr>
        <w:t xml:space="preserve"> &lt;&lt; דובר &gt;&gt; </w:t>
      </w:r>
      <w:r>
        <w:rPr>
          <w:rtl/>
        </w:rPr>
        <w:t>השר לירושלים ומסורת ישראל מאיר פרוש:</w:t>
      </w:r>
      <w:r w:rsidRPr="00FE7C79">
        <w:rPr>
          <w:rStyle w:val="TagStyle"/>
          <w:rtl/>
        </w:rPr>
        <w:t xml:space="preserve"> &lt;&lt; דובר &gt;&gt;</w:t>
      </w:r>
      <w:r>
        <w:rPr>
          <w:rtl/>
        </w:rPr>
        <w:t xml:space="preserve">   </w:t>
      </w:r>
      <w:bookmarkEnd w:id="5309"/>
    </w:p>
    <w:p w14:paraId="28C18056" w14:textId="77777777" w:rsidR="00FE7C79" w:rsidRDefault="00FE7C79" w:rsidP="00FE7C79">
      <w:pPr>
        <w:pStyle w:val="KeepWithNext"/>
        <w:rPr>
          <w:rtl/>
        </w:rPr>
      </w:pPr>
    </w:p>
    <w:p w14:paraId="4E6DA753" w14:textId="40BF4FA1" w:rsidR="00FE7C79" w:rsidRDefault="00FE7C79" w:rsidP="00FE7C79">
      <w:pPr>
        <w:rPr>
          <w:rtl/>
        </w:rPr>
      </w:pPr>
      <w:bookmarkStart w:id="5310" w:name="_ETM_Q1_4234404"/>
      <w:bookmarkEnd w:id="5310"/>
      <w:r>
        <w:rPr>
          <w:rFonts w:hint="cs"/>
          <w:rtl/>
        </w:rPr>
        <w:t>אם אנחנו נקבל רשימה של שמות מצ</w:t>
      </w:r>
      <w:bookmarkStart w:id="5311" w:name="_ETM_Q1_4242156"/>
      <w:bookmarkStart w:id="5312" w:name="_ETM_Q1_4240654"/>
      <w:bookmarkEnd w:id="5311"/>
      <w:bookmarkEnd w:id="5312"/>
      <w:r>
        <w:rPr>
          <w:rFonts w:hint="cs"/>
          <w:rtl/>
        </w:rPr>
        <w:t>חי סעדה</w:t>
      </w:r>
      <w:bookmarkStart w:id="5313" w:name="_ETM_Q1_4244156"/>
      <w:bookmarkEnd w:id="5313"/>
      <w:r>
        <w:rPr>
          <w:rFonts w:hint="cs"/>
          <w:rtl/>
        </w:rPr>
        <w:t>, מנהל הי</w:t>
      </w:r>
      <w:bookmarkStart w:id="5314" w:name="_ETM_Q1_4240903"/>
      <w:bookmarkEnd w:id="5314"/>
      <w:r>
        <w:rPr>
          <w:rFonts w:hint="cs"/>
          <w:rtl/>
        </w:rPr>
        <w:t xml:space="preserve">שיבה, </w:t>
      </w:r>
      <w:bookmarkStart w:id="5315" w:name="_ETM_Q1_4239903"/>
      <w:bookmarkStart w:id="5316" w:name="_ETM_Q1_4237153"/>
      <w:bookmarkStart w:id="5317" w:name="_ETM_Q1_4234153"/>
      <w:bookmarkEnd w:id="5315"/>
      <w:bookmarkEnd w:id="5316"/>
      <w:bookmarkEnd w:id="5317"/>
      <w:r>
        <w:rPr>
          <w:rFonts w:hint="cs"/>
          <w:rtl/>
        </w:rPr>
        <w:t>של הצוות שגר ש</w:t>
      </w:r>
      <w:bookmarkStart w:id="5318" w:name="_ETM_Q1_4246405"/>
      <w:bookmarkEnd w:id="5318"/>
      <w:r>
        <w:rPr>
          <w:rFonts w:hint="cs"/>
          <w:rtl/>
        </w:rPr>
        <w:t>ם כל השנה - - -</w:t>
      </w:r>
    </w:p>
    <w:p w14:paraId="79C1BA76" w14:textId="77777777" w:rsidR="00FE7C79" w:rsidRDefault="00FE7C79" w:rsidP="00FE7C79">
      <w:pPr>
        <w:rPr>
          <w:rtl/>
        </w:rPr>
      </w:pPr>
      <w:bookmarkStart w:id="5319" w:name="_ETM_Q1_4249905"/>
      <w:bookmarkStart w:id="5320" w:name="_ETM_Q1_4250155"/>
      <w:bookmarkEnd w:id="5319"/>
      <w:bookmarkEnd w:id="5320"/>
    </w:p>
    <w:p w14:paraId="652C88DC" w14:textId="66218A2C" w:rsidR="00FE7C79" w:rsidRDefault="00FE7C79" w:rsidP="00FE7C79">
      <w:pPr>
        <w:pStyle w:val="af6"/>
        <w:keepNext/>
        <w:rPr>
          <w:rtl/>
        </w:rPr>
      </w:pPr>
      <w:bookmarkStart w:id="5321" w:name="ET_yor_6358_398"/>
      <w:r w:rsidRPr="00FE7C79">
        <w:rPr>
          <w:rStyle w:val="TagStyle"/>
          <w:rtl/>
        </w:rPr>
        <w:t xml:space="preserve"> &lt;&lt; יור &gt;&gt; </w:t>
      </w:r>
      <w:r>
        <w:rPr>
          <w:rtl/>
        </w:rPr>
        <w:t>היו"ר צביקה פוגל:</w:t>
      </w:r>
      <w:r w:rsidRPr="00FE7C79">
        <w:rPr>
          <w:rStyle w:val="TagStyle"/>
          <w:rtl/>
        </w:rPr>
        <w:t xml:space="preserve"> &lt;&lt; יור &gt;&gt;</w:t>
      </w:r>
      <w:r>
        <w:rPr>
          <w:rtl/>
        </w:rPr>
        <w:t xml:space="preserve">   </w:t>
      </w:r>
      <w:bookmarkEnd w:id="5321"/>
    </w:p>
    <w:p w14:paraId="10701CCD" w14:textId="77777777" w:rsidR="00FE7C79" w:rsidRDefault="00FE7C79" w:rsidP="00FE7C79">
      <w:pPr>
        <w:pStyle w:val="KeepWithNext"/>
        <w:rPr>
          <w:rtl/>
        </w:rPr>
      </w:pPr>
    </w:p>
    <w:p w14:paraId="3E538AA7" w14:textId="221B48ED" w:rsidR="00FE7C79" w:rsidRDefault="00FE7C79" w:rsidP="00FE7C79">
      <w:pPr>
        <w:rPr>
          <w:rtl/>
        </w:rPr>
      </w:pPr>
      <w:bookmarkStart w:id="5322" w:name="_ETM_Q1_4250905"/>
      <w:bookmarkEnd w:id="5322"/>
      <w:r>
        <w:rPr>
          <w:rFonts w:hint="cs"/>
          <w:rtl/>
        </w:rPr>
        <w:t xml:space="preserve">ברור, בסדר גמור. </w:t>
      </w:r>
      <w:bookmarkStart w:id="5323" w:name="_ETM_Q1_4251905"/>
      <w:bookmarkStart w:id="5324" w:name="_ETM_Q1_4249405"/>
      <w:bookmarkStart w:id="5325" w:name="_ETM_Q1_4248652"/>
      <w:bookmarkStart w:id="5326" w:name="_ETM_Q1_4250656"/>
      <w:bookmarkEnd w:id="5323"/>
      <w:bookmarkEnd w:id="5324"/>
      <w:bookmarkEnd w:id="5325"/>
      <w:bookmarkEnd w:id="5326"/>
      <w:r>
        <w:rPr>
          <w:rFonts w:hint="cs"/>
          <w:rtl/>
        </w:rPr>
        <w:t xml:space="preserve">משה, תכניסו </w:t>
      </w:r>
      <w:bookmarkStart w:id="5327" w:name="_ETM_Q1_4250156"/>
      <w:bookmarkEnd w:id="5327"/>
      <w:r>
        <w:rPr>
          <w:rFonts w:hint="cs"/>
          <w:rtl/>
        </w:rPr>
        <w:t xml:space="preserve">גם את </w:t>
      </w:r>
      <w:bookmarkStart w:id="5328" w:name="_ETM_Q1_4252153"/>
      <w:bookmarkEnd w:id="5328"/>
      <w:r>
        <w:rPr>
          <w:rFonts w:hint="cs"/>
          <w:rtl/>
        </w:rPr>
        <w:t>זה לרשימות.</w:t>
      </w:r>
      <w:bookmarkStart w:id="5329" w:name="_ETM_Q1_4252903"/>
      <w:bookmarkStart w:id="5330" w:name="_ETM_Q1_4250154"/>
      <w:bookmarkStart w:id="5331" w:name="_ETM_Q1_4249402"/>
      <w:bookmarkEnd w:id="5329"/>
      <w:bookmarkEnd w:id="5330"/>
      <w:bookmarkEnd w:id="5331"/>
      <w:r>
        <w:rPr>
          <w:rFonts w:hint="cs"/>
          <w:rtl/>
        </w:rPr>
        <w:t xml:space="preserve"> אתה מבין עכשיו </w:t>
      </w:r>
      <w:bookmarkStart w:id="5332" w:name="_ETM_Q1_4254904"/>
      <w:bookmarkStart w:id="5333" w:name="_ETM_Q1_4252155"/>
      <w:bookmarkEnd w:id="5332"/>
      <w:bookmarkEnd w:id="5333"/>
      <w:r>
        <w:rPr>
          <w:rFonts w:hint="cs"/>
          <w:rtl/>
        </w:rPr>
        <w:t>מראש יש לך כבר עוד כ</w:t>
      </w:r>
      <w:bookmarkStart w:id="5334" w:name="_ETM_Q1_4256901"/>
      <w:bookmarkEnd w:id="5334"/>
      <w:r>
        <w:rPr>
          <w:rFonts w:hint="cs"/>
          <w:rtl/>
        </w:rPr>
        <w:t>מה אנשים שם</w:t>
      </w:r>
      <w:bookmarkStart w:id="5335" w:name="_ETM_Q1_4255652"/>
      <w:bookmarkStart w:id="5336" w:name="_ETM_Q1_4260402"/>
      <w:bookmarkEnd w:id="5335"/>
      <w:bookmarkEnd w:id="5336"/>
      <w:r>
        <w:rPr>
          <w:rFonts w:hint="cs"/>
          <w:rtl/>
        </w:rPr>
        <w:t>. עוד הערות לגבי הגדרות?</w:t>
      </w:r>
      <w:r w:rsidR="006D6CBF">
        <w:rPr>
          <w:rFonts w:hint="cs"/>
          <w:rtl/>
        </w:rPr>
        <w:t xml:space="preserve"> תודה </w:t>
      </w:r>
      <w:bookmarkStart w:id="5337" w:name="_ETM_Q1_4264152"/>
      <w:bookmarkEnd w:id="5337"/>
      <w:r w:rsidR="006D6CBF">
        <w:rPr>
          <w:rFonts w:hint="cs"/>
          <w:rtl/>
        </w:rPr>
        <w:t xml:space="preserve">רבה. סעיף 2, בבקשה. </w:t>
      </w:r>
    </w:p>
    <w:p w14:paraId="4878E481" w14:textId="77777777" w:rsidR="006D6CBF" w:rsidRDefault="006D6CBF" w:rsidP="006D6CBF">
      <w:pPr>
        <w:rPr>
          <w:rtl/>
        </w:rPr>
      </w:pPr>
      <w:bookmarkStart w:id="5338" w:name="_ETM_Q1_4270903"/>
      <w:bookmarkStart w:id="5339" w:name="_ETM_Q1_4271155"/>
      <w:bookmarkStart w:id="5340" w:name="_ETM_Q1_4268155"/>
      <w:bookmarkStart w:id="5341" w:name="_ETM_Q1_4265404"/>
      <w:bookmarkStart w:id="5342" w:name="_ETM_Q1_4268154"/>
      <w:bookmarkEnd w:id="5338"/>
      <w:bookmarkEnd w:id="5339"/>
      <w:bookmarkEnd w:id="5340"/>
      <w:bookmarkEnd w:id="5341"/>
      <w:bookmarkEnd w:id="5342"/>
    </w:p>
    <w:p w14:paraId="7E1CB9E1" w14:textId="3B86200C" w:rsidR="006D6CBF" w:rsidRDefault="006D6CBF" w:rsidP="006D6CBF">
      <w:pPr>
        <w:pStyle w:val="a4"/>
        <w:keepNext/>
        <w:rPr>
          <w:rtl/>
        </w:rPr>
      </w:pPr>
      <w:bookmarkStart w:id="5343" w:name="ET_speaker_איילת_לוי_נחום_399"/>
      <w:r w:rsidRPr="006D6CBF">
        <w:rPr>
          <w:rStyle w:val="TagStyle"/>
          <w:rtl/>
        </w:rPr>
        <w:t xml:space="preserve"> &lt;&lt; דובר &gt;&gt; </w:t>
      </w:r>
      <w:r>
        <w:rPr>
          <w:rtl/>
        </w:rPr>
        <w:t>איילת לוי נחום:</w:t>
      </w:r>
      <w:r w:rsidRPr="006D6CBF">
        <w:rPr>
          <w:rStyle w:val="TagStyle"/>
          <w:rtl/>
        </w:rPr>
        <w:t xml:space="preserve"> &lt;&lt; דובר &gt;&gt;</w:t>
      </w:r>
      <w:r>
        <w:rPr>
          <w:rtl/>
        </w:rPr>
        <w:t xml:space="preserve">   </w:t>
      </w:r>
      <w:bookmarkEnd w:id="5343"/>
    </w:p>
    <w:p w14:paraId="2C167879" w14:textId="77777777" w:rsidR="006D6CBF" w:rsidRDefault="006D6CBF" w:rsidP="006D6CBF">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2"/>
        <w:gridCol w:w="641"/>
        <w:gridCol w:w="6679"/>
      </w:tblGrid>
      <w:tr w:rsidR="006D6CBF" w:rsidRPr="006D6CBF" w14:paraId="033ACAD1" w14:textId="77777777" w:rsidTr="006D6CBF">
        <w:trPr>
          <w:cantSplit/>
        </w:trPr>
        <w:tc>
          <w:tcPr>
            <w:tcW w:w="970" w:type="pct"/>
            <w:tcMar>
              <w:top w:w="91" w:type="dxa"/>
              <w:left w:w="0" w:type="dxa"/>
              <w:bottom w:w="91" w:type="dxa"/>
              <w:right w:w="0" w:type="dxa"/>
            </w:tcMar>
          </w:tcPr>
          <w:p w14:paraId="1D704B56" w14:textId="77777777" w:rsidR="006D6CBF" w:rsidRPr="006D6CBF" w:rsidRDefault="006D6CBF">
            <w:pPr>
              <w:pStyle w:val="TableBlock"/>
              <w:rPr>
                <w:sz w:val="24"/>
                <w:szCs w:val="24"/>
              </w:rPr>
            </w:pPr>
            <w:bookmarkStart w:id="5344" w:name="_ETM_Q1_4268902"/>
            <w:bookmarkStart w:id="5345" w:name="_ETM_Q1_4269152"/>
            <w:bookmarkEnd w:id="5344"/>
            <w:bookmarkEnd w:id="5345"/>
            <w:r w:rsidRPr="006D6CBF">
              <w:rPr>
                <w:sz w:val="24"/>
                <w:szCs w:val="24"/>
                <w:rtl/>
              </w:rPr>
              <w:t>מטרה</w:t>
            </w:r>
          </w:p>
          <w:p w14:paraId="7806E29A" w14:textId="77777777" w:rsidR="006D6CBF" w:rsidRPr="006D6CBF" w:rsidRDefault="006D6CBF">
            <w:pPr>
              <w:pStyle w:val="TableBlock"/>
              <w:rPr>
                <w:sz w:val="24"/>
                <w:szCs w:val="24"/>
                <w:rtl/>
              </w:rPr>
            </w:pPr>
          </w:p>
        </w:tc>
        <w:tc>
          <w:tcPr>
            <w:tcW w:w="353" w:type="pct"/>
            <w:tcMar>
              <w:top w:w="91" w:type="dxa"/>
              <w:left w:w="0" w:type="dxa"/>
              <w:bottom w:w="91" w:type="dxa"/>
              <w:right w:w="0" w:type="dxa"/>
            </w:tcMar>
            <w:hideMark/>
          </w:tcPr>
          <w:p w14:paraId="3B302F46" w14:textId="77777777" w:rsidR="006D6CBF" w:rsidRPr="006D6CBF" w:rsidRDefault="006D6CBF">
            <w:pPr>
              <w:pStyle w:val="TableBlock"/>
              <w:rPr>
                <w:sz w:val="24"/>
                <w:szCs w:val="24"/>
                <w:rtl/>
              </w:rPr>
            </w:pPr>
            <w:r w:rsidRPr="006D6CBF">
              <w:rPr>
                <w:sz w:val="24"/>
                <w:szCs w:val="24"/>
                <w:rtl/>
              </w:rPr>
              <w:t>2.</w:t>
            </w:r>
          </w:p>
        </w:tc>
        <w:tc>
          <w:tcPr>
            <w:tcW w:w="3677" w:type="pct"/>
            <w:tcMar>
              <w:top w:w="91" w:type="dxa"/>
              <w:left w:w="0" w:type="dxa"/>
              <w:bottom w:w="91" w:type="dxa"/>
              <w:right w:w="0" w:type="dxa"/>
            </w:tcMar>
            <w:hideMark/>
          </w:tcPr>
          <w:p w14:paraId="429257B0" w14:textId="77777777" w:rsidR="006D6CBF" w:rsidRPr="006D6CBF" w:rsidRDefault="006D6CBF">
            <w:pPr>
              <w:pStyle w:val="TableBlock"/>
              <w:rPr>
                <w:sz w:val="24"/>
                <w:szCs w:val="24"/>
                <w:rtl/>
              </w:rPr>
            </w:pPr>
            <w:r w:rsidRPr="006D6CBF">
              <w:rPr>
                <w:sz w:val="24"/>
                <w:szCs w:val="24"/>
                <w:rtl/>
              </w:rPr>
              <w:t>מטרתו של חוק זה לקבוע הסדרים לעריכת אירועים במתכונת מצומצמת לציון הילולת רבי שמעון בר יוחאי במירון בשנת תשפ"ד ובשים לב להכרזה על מצב מיוחד בעורף.</w:t>
            </w:r>
          </w:p>
        </w:tc>
      </w:tr>
    </w:tbl>
    <w:p w14:paraId="20301D1C" w14:textId="77777777" w:rsidR="006D6CBF" w:rsidRDefault="006D6CBF" w:rsidP="006D6CBF">
      <w:pPr>
        <w:rPr>
          <w:rtl/>
        </w:rPr>
      </w:pPr>
      <w:bookmarkStart w:id="5346" w:name="_ETM_Q1_4293906"/>
      <w:bookmarkEnd w:id="5346"/>
    </w:p>
    <w:p w14:paraId="62E0AC2B" w14:textId="782A73A5" w:rsidR="006D6CBF" w:rsidRDefault="006D6CBF" w:rsidP="006D6CBF">
      <w:pPr>
        <w:pStyle w:val="a4"/>
        <w:keepNext/>
        <w:rPr>
          <w:rtl/>
        </w:rPr>
      </w:pPr>
      <w:bookmarkStart w:id="5347" w:name="ET_speaker_מירי_פרנקלשור_400"/>
      <w:r w:rsidRPr="006D6CBF">
        <w:rPr>
          <w:rStyle w:val="TagStyle"/>
          <w:rtl/>
        </w:rPr>
        <w:t xml:space="preserve"> &lt;&lt; דובר &gt;&gt; </w:t>
      </w:r>
      <w:r>
        <w:rPr>
          <w:rtl/>
        </w:rPr>
        <w:t>מירי פרנקל-שור:</w:t>
      </w:r>
      <w:r w:rsidRPr="006D6CBF">
        <w:rPr>
          <w:rStyle w:val="TagStyle"/>
          <w:rtl/>
        </w:rPr>
        <w:t xml:space="preserve"> &lt;&lt; דובר &gt;&gt;</w:t>
      </w:r>
      <w:r>
        <w:rPr>
          <w:rtl/>
        </w:rPr>
        <w:t xml:space="preserve">   </w:t>
      </w:r>
      <w:bookmarkEnd w:id="5347"/>
    </w:p>
    <w:p w14:paraId="28CA504F" w14:textId="77777777" w:rsidR="006D6CBF" w:rsidRDefault="006D6CBF" w:rsidP="006D6CBF">
      <w:pPr>
        <w:pStyle w:val="KeepWithNext"/>
        <w:rPr>
          <w:rtl/>
        </w:rPr>
      </w:pPr>
    </w:p>
    <w:p w14:paraId="100E29A3" w14:textId="27CBB1A8" w:rsidR="006D6CBF" w:rsidRDefault="006D6CBF" w:rsidP="006D6CBF">
      <w:pPr>
        <w:rPr>
          <w:rtl/>
        </w:rPr>
      </w:pPr>
      <w:r>
        <w:rPr>
          <w:rFonts w:hint="cs"/>
          <w:rtl/>
        </w:rPr>
        <w:t xml:space="preserve">אדוני היושב-ראש, אני מציעה שנחזור לסעיף הזה מכיוון שאם הממשלה מבקשת שסגירת </w:t>
      </w:r>
      <w:bookmarkStart w:id="5348" w:name="_ETM_Q1_4296154"/>
      <w:bookmarkEnd w:id="5348"/>
      <w:r>
        <w:rPr>
          <w:rFonts w:hint="cs"/>
          <w:rtl/>
        </w:rPr>
        <w:t xml:space="preserve">השטח תהיה </w:t>
      </w:r>
      <w:bookmarkStart w:id="5349" w:name="_ETM_Q1_4293402"/>
      <w:bookmarkEnd w:id="5349"/>
      <w:r>
        <w:rPr>
          <w:rFonts w:hint="cs"/>
          <w:rtl/>
        </w:rPr>
        <w:t>מכוח החוק</w:t>
      </w:r>
      <w:bookmarkStart w:id="5350" w:name="_ETM_Q1_4294652"/>
      <w:bookmarkEnd w:id="5350"/>
      <w:r>
        <w:rPr>
          <w:rFonts w:hint="cs"/>
          <w:rtl/>
        </w:rPr>
        <w:t xml:space="preserve"> הזה ולא מכוח חוק ההתגוננות האזרחית אז אני</w:t>
      </w:r>
      <w:bookmarkStart w:id="5351" w:name="_ETM_Q1_4303653"/>
      <w:bookmarkEnd w:id="5351"/>
      <w:r>
        <w:rPr>
          <w:rFonts w:hint="cs"/>
          <w:rtl/>
        </w:rPr>
        <w:t xml:space="preserve"> חושבת שצרי</w:t>
      </w:r>
      <w:bookmarkStart w:id="5352" w:name="_ETM_Q1_4302656"/>
      <w:bookmarkEnd w:id="5352"/>
      <w:r>
        <w:rPr>
          <w:rFonts w:hint="cs"/>
          <w:rtl/>
        </w:rPr>
        <w:t>ך לבו</w:t>
      </w:r>
      <w:bookmarkStart w:id="5353" w:name="_ETM_Q1_4301403"/>
      <w:bookmarkEnd w:id="5353"/>
      <w:r>
        <w:rPr>
          <w:rFonts w:hint="cs"/>
          <w:rtl/>
        </w:rPr>
        <w:t xml:space="preserve">א לידי ביטוי גם בסעיף המטרה. </w:t>
      </w:r>
    </w:p>
    <w:p w14:paraId="49138B00" w14:textId="77777777" w:rsidR="006D6CBF" w:rsidRDefault="006D6CBF" w:rsidP="006D6CBF">
      <w:pPr>
        <w:rPr>
          <w:rtl/>
        </w:rPr>
      </w:pPr>
      <w:bookmarkStart w:id="5354" w:name="_ETM_Q1_4301406"/>
      <w:bookmarkStart w:id="5355" w:name="_ETM_Q1_4301904"/>
      <w:bookmarkEnd w:id="5354"/>
      <w:bookmarkEnd w:id="5355"/>
    </w:p>
    <w:p w14:paraId="57F9D950" w14:textId="424A88E7" w:rsidR="006D6CBF" w:rsidRDefault="006D6CBF" w:rsidP="006D6CBF">
      <w:pPr>
        <w:pStyle w:val="af6"/>
        <w:keepNext/>
        <w:rPr>
          <w:rtl/>
        </w:rPr>
      </w:pPr>
      <w:bookmarkStart w:id="5356" w:name="ET_yor_6358_401"/>
      <w:r w:rsidRPr="006D6CBF">
        <w:rPr>
          <w:rStyle w:val="TagStyle"/>
          <w:rtl/>
        </w:rPr>
        <w:t xml:space="preserve"> &lt;&lt; יור &gt;&gt; </w:t>
      </w:r>
      <w:r>
        <w:rPr>
          <w:rtl/>
        </w:rPr>
        <w:t>היו"ר צביקה פוגל:</w:t>
      </w:r>
      <w:r w:rsidRPr="006D6CBF">
        <w:rPr>
          <w:rStyle w:val="TagStyle"/>
          <w:rtl/>
        </w:rPr>
        <w:t xml:space="preserve"> &lt;&lt; יור &gt;&gt;</w:t>
      </w:r>
      <w:r>
        <w:rPr>
          <w:rtl/>
        </w:rPr>
        <w:t xml:space="preserve">   </w:t>
      </w:r>
      <w:bookmarkEnd w:id="5356"/>
    </w:p>
    <w:p w14:paraId="1572EAE6" w14:textId="77777777" w:rsidR="006D6CBF" w:rsidRDefault="006D6CBF" w:rsidP="006D6CBF">
      <w:pPr>
        <w:pStyle w:val="KeepWithNext"/>
        <w:rPr>
          <w:rtl/>
        </w:rPr>
      </w:pPr>
    </w:p>
    <w:p w14:paraId="11FC0748" w14:textId="4D2A67D6" w:rsidR="006D6CBF" w:rsidRDefault="006D6CBF" w:rsidP="006D6CBF">
      <w:pPr>
        <w:rPr>
          <w:rtl/>
        </w:rPr>
      </w:pPr>
      <w:bookmarkStart w:id="5357" w:name="_ETM_Q1_4302404"/>
      <w:bookmarkEnd w:id="5357"/>
      <w:r>
        <w:rPr>
          <w:rFonts w:hint="cs"/>
          <w:rtl/>
        </w:rPr>
        <w:t xml:space="preserve">כלומר, להגדיר </w:t>
      </w:r>
      <w:bookmarkStart w:id="5358" w:name="_ETM_Q1_4306154"/>
      <w:bookmarkEnd w:id="5358"/>
      <w:r>
        <w:rPr>
          <w:rFonts w:hint="cs"/>
          <w:rtl/>
        </w:rPr>
        <w:t xml:space="preserve">בו את צו </w:t>
      </w:r>
      <w:bookmarkStart w:id="5359" w:name="_ETM_Q1_4303406"/>
      <w:bookmarkEnd w:id="5359"/>
      <w:r>
        <w:rPr>
          <w:rFonts w:hint="cs"/>
          <w:rtl/>
        </w:rPr>
        <w:t>הסגירה?</w:t>
      </w:r>
    </w:p>
    <w:p w14:paraId="0F11D632" w14:textId="77777777" w:rsidR="006D6CBF" w:rsidRDefault="006D6CBF" w:rsidP="006D6CBF">
      <w:pPr>
        <w:rPr>
          <w:rtl/>
        </w:rPr>
      </w:pPr>
      <w:bookmarkStart w:id="5360" w:name="_ETM_Q1_4301902"/>
      <w:bookmarkStart w:id="5361" w:name="_ETM_Q1_4304406"/>
      <w:bookmarkEnd w:id="5360"/>
      <w:bookmarkEnd w:id="5361"/>
    </w:p>
    <w:p w14:paraId="1DDC746E" w14:textId="78B0672B" w:rsidR="006D6CBF" w:rsidRDefault="006D6CBF" w:rsidP="006D6CBF">
      <w:pPr>
        <w:pStyle w:val="a4"/>
        <w:keepNext/>
        <w:rPr>
          <w:rtl/>
        </w:rPr>
      </w:pPr>
      <w:bookmarkStart w:id="5362" w:name="ET_speaker_מירי_פרנקלשור_402"/>
      <w:r w:rsidRPr="006D6CBF">
        <w:rPr>
          <w:rStyle w:val="TagStyle"/>
          <w:rtl/>
        </w:rPr>
        <w:t xml:space="preserve"> &lt;&lt; דובר &gt;&gt; </w:t>
      </w:r>
      <w:r>
        <w:rPr>
          <w:rtl/>
        </w:rPr>
        <w:t>מירי פרנקל-שור:</w:t>
      </w:r>
      <w:r w:rsidRPr="006D6CBF">
        <w:rPr>
          <w:rStyle w:val="TagStyle"/>
          <w:rtl/>
        </w:rPr>
        <w:t xml:space="preserve"> &lt;&lt; דובר &gt;&gt;</w:t>
      </w:r>
      <w:r>
        <w:rPr>
          <w:rtl/>
        </w:rPr>
        <w:t xml:space="preserve">   </w:t>
      </w:r>
      <w:bookmarkEnd w:id="5362"/>
    </w:p>
    <w:p w14:paraId="0AC2D1F9" w14:textId="77777777" w:rsidR="006D6CBF" w:rsidRDefault="006D6CBF" w:rsidP="006D6CBF">
      <w:pPr>
        <w:pStyle w:val="KeepWithNext"/>
        <w:rPr>
          <w:rtl/>
        </w:rPr>
      </w:pPr>
    </w:p>
    <w:p w14:paraId="2C4EF3D0" w14:textId="293FB2A5" w:rsidR="006D6CBF" w:rsidRDefault="006D6CBF" w:rsidP="006D6CBF">
      <w:pPr>
        <w:rPr>
          <w:rtl/>
        </w:rPr>
      </w:pPr>
      <w:bookmarkStart w:id="5363" w:name="_ETM_Q1_4305406"/>
      <w:bookmarkEnd w:id="5363"/>
      <w:r>
        <w:rPr>
          <w:rFonts w:hint="cs"/>
          <w:rtl/>
        </w:rPr>
        <w:t>לא, לא להג</w:t>
      </w:r>
      <w:bookmarkStart w:id="5364" w:name="_ETM_Q1_4309654"/>
      <w:bookmarkEnd w:id="5364"/>
      <w:r>
        <w:rPr>
          <w:rFonts w:hint="cs"/>
          <w:rtl/>
        </w:rPr>
        <w:t>דיר את צו הסג</w:t>
      </w:r>
      <w:bookmarkStart w:id="5365" w:name="_ETM_Q1_4309906"/>
      <w:bookmarkEnd w:id="5365"/>
      <w:r>
        <w:rPr>
          <w:rFonts w:hint="cs"/>
          <w:rtl/>
        </w:rPr>
        <w:t>ירה אבל זה צריך לקבל ביטוי במטרה</w:t>
      </w:r>
      <w:bookmarkStart w:id="5366" w:name="_ETM_Q1_4311656"/>
      <w:bookmarkEnd w:id="5366"/>
      <w:r>
        <w:rPr>
          <w:rFonts w:hint="cs"/>
          <w:rtl/>
        </w:rPr>
        <w:t xml:space="preserve">. </w:t>
      </w:r>
      <w:bookmarkStart w:id="5367" w:name="_ETM_Q1_4309905"/>
      <w:bookmarkEnd w:id="5367"/>
    </w:p>
    <w:p w14:paraId="2A95C475" w14:textId="77777777" w:rsidR="006D6CBF" w:rsidRDefault="006D6CBF" w:rsidP="006D6CBF">
      <w:pPr>
        <w:rPr>
          <w:rtl/>
        </w:rPr>
      </w:pPr>
      <w:bookmarkStart w:id="5368" w:name="_ETM_Q1_4310656"/>
      <w:bookmarkStart w:id="5369" w:name="_ETM_Q1_4311153"/>
      <w:bookmarkEnd w:id="5368"/>
      <w:bookmarkEnd w:id="5369"/>
    </w:p>
    <w:p w14:paraId="32B2F9E5" w14:textId="3AECE8AF" w:rsidR="006D6CBF" w:rsidRDefault="006D6CBF" w:rsidP="006D6CBF">
      <w:pPr>
        <w:pStyle w:val="af6"/>
        <w:keepNext/>
        <w:rPr>
          <w:rtl/>
        </w:rPr>
      </w:pPr>
      <w:bookmarkStart w:id="5370" w:name="ET_yor_6358_403"/>
      <w:r w:rsidRPr="006D6CBF">
        <w:rPr>
          <w:rStyle w:val="TagStyle"/>
          <w:rtl/>
        </w:rPr>
        <w:t xml:space="preserve"> &lt;&lt; יור &gt;&gt; </w:t>
      </w:r>
      <w:r>
        <w:rPr>
          <w:rtl/>
        </w:rPr>
        <w:t>היו"ר צביקה פוגל:</w:t>
      </w:r>
      <w:r w:rsidRPr="006D6CBF">
        <w:rPr>
          <w:rStyle w:val="TagStyle"/>
          <w:rtl/>
        </w:rPr>
        <w:t xml:space="preserve"> &lt;&lt; יור &gt;&gt;</w:t>
      </w:r>
      <w:r>
        <w:rPr>
          <w:rtl/>
        </w:rPr>
        <w:t xml:space="preserve">   </w:t>
      </w:r>
      <w:bookmarkEnd w:id="5370"/>
    </w:p>
    <w:p w14:paraId="31BF5229" w14:textId="77777777" w:rsidR="006D6CBF" w:rsidRDefault="006D6CBF" w:rsidP="006D6CBF">
      <w:pPr>
        <w:pStyle w:val="KeepWithNext"/>
        <w:rPr>
          <w:rtl/>
        </w:rPr>
      </w:pPr>
    </w:p>
    <w:p w14:paraId="084E047A" w14:textId="48907009" w:rsidR="006D6CBF" w:rsidRDefault="006D6CBF" w:rsidP="006D6CBF">
      <w:pPr>
        <w:rPr>
          <w:rtl/>
        </w:rPr>
      </w:pPr>
      <w:bookmarkStart w:id="5371" w:name="_ETM_Q1_4311904"/>
      <w:bookmarkStart w:id="5372" w:name="_ETM_Q1_4309404"/>
      <w:bookmarkEnd w:id="5371"/>
      <w:bookmarkEnd w:id="5372"/>
      <w:r>
        <w:rPr>
          <w:rFonts w:hint="cs"/>
          <w:rtl/>
        </w:rPr>
        <w:t>בהגדרת</w:t>
      </w:r>
      <w:bookmarkStart w:id="5373" w:name="_ETM_Q1_4311403"/>
      <w:bookmarkEnd w:id="5373"/>
      <w:r>
        <w:rPr>
          <w:rFonts w:hint="cs"/>
          <w:rtl/>
        </w:rPr>
        <w:t xml:space="preserve"> המטרה, הבנתי</w:t>
      </w:r>
      <w:bookmarkStart w:id="5374" w:name="_ETM_Q1_4312906"/>
      <w:bookmarkEnd w:id="5374"/>
      <w:r>
        <w:rPr>
          <w:rFonts w:hint="cs"/>
          <w:rtl/>
        </w:rPr>
        <w:t>.</w:t>
      </w:r>
    </w:p>
    <w:p w14:paraId="1CABFC99" w14:textId="77777777" w:rsidR="006D6CBF" w:rsidRDefault="006D6CBF" w:rsidP="006D6CBF">
      <w:pPr>
        <w:rPr>
          <w:rtl/>
        </w:rPr>
      </w:pPr>
      <w:bookmarkStart w:id="5375" w:name="_ETM_Q1_4315156"/>
      <w:bookmarkEnd w:id="5375"/>
    </w:p>
    <w:p w14:paraId="426E3970" w14:textId="4BB8DCC8" w:rsidR="006D6CBF" w:rsidRDefault="006D6CBF" w:rsidP="006D6CBF">
      <w:pPr>
        <w:pStyle w:val="a4"/>
        <w:keepNext/>
        <w:rPr>
          <w:rtl/>
        </w:rPr>
      </w:pPr>
      <w:bookmarkStart w:id="5376" w:name="ET_speaker_מירי_פרנקלשור_404"/>
      <w:r w:rsidRPr="006D6CBF">
        <w:rPr>
          <w:rStyle w:val="TagStyle"/>
          <w:rtl/>
        </w:rPr>
        <w:t xml:space="preserve"> &lt;&lt; דובר &gt;&gt; </w:t>
      </w:r>
      <w:r>
        <w:rPr>
          <w:rtl/>
        </w:rPr>
        <w:t>מירי פרנקל-שור:</w:t>
      </w:r>
      <w:r w:rsidRPr="006D6CBF">
        <w:rPr>
          <w:rStyle w:val="TagStyle"/>
          <w:rtl/>
        </w:rPr>
        <w:t xml:space="preserve"> &lt;&lt; דובר &gt;&gt;</w:t>
      </w:r>
      <w:r>
        <w:rPr>
          <w:rtl/>
        </w:rPr>
        <w:t xml:space="preserve">   </w:t>
      </w:r>
      <w:bookmarkEnd w:id="5376"/>
    </w:p>
    <w:p w14:paraId="6B513F0C" w14:textId="77777777" w:rsidR="006D6CBF" w:rsidRDefault="006D6CBF" w:rsidP="006D6CBF">
      <w:pPr>
        <w:pStyle w:val="KeepWithNext"/>
        <w:rPr>
          <w:rtl/>
        </w:rPr>
      </w:pPr>
    </w:p>
    <w:p w14:paraId="33A2804E" w14:textId="4879BBF7" w:rsidR="006D6CBF" w:rsidRDefault="006D6CBF" w:rsidP="006D6CBF">
      <w:pPr>
        <w:rPr>
          <w:rtl/>
        </w:rPr>
      </w:pPr>
      <w:bookmarkStart w:id="5377" w:name="_ETM_Q1_4317156"/>
      <w:bookmarkStart w:id="5378" w:name="_ETM_Q1_4317905"/>
      <w:bookmarkEnd w:id="5377"/>
      <w:bookmarkEnd w:id="5378"/>
      <w:r>
        <w:rPr>
          <w:rFonts w:hint="cs"/>
          <w:rtl/>
        </w:rPr>
        <w:t>נכון</w:t>
      </w:r>
      <w:bookmarkStart w:id="5379" w:name="_ETM_Q1_4315405"/>
      <w:bookmarkStart w:id="5380" w:name="_ETM_Q1_4313154"/>
      <w:bookmarkEnd w:id="5379"/>
      <w:bookmarkEnd w:id="5380"/>
      <w:r>
        <w:rPr>
          <w:rFonts w:hint="cs"/>
          <w:rtl/>
        </w:rPr>
        <w:t>. לכן אני מציעה לעבור לסעי</w:t>
      </w:r>
      <w:bookmarkStart w:id="5381" w:name="_ETM_Q1_4314651"/>
      <w:bookmarkEnd w:id="5381"/>
      <w:r>
        <w:rPr>
          <w:rFonts w:hint="cs"/>
          <w:rtl/>
        </w:rPr>
        <w:t xml:space="preserve">ף 3. </w:t>
      </w:r>
      <w:bookmarkStart w:id="5382" w:name="_ETM_Q1_4316402"/>
      <w:bookmarkStart w:id="5383" w:name="_ETM_Q1_4317402"/>
      <w:bookmarkEnd w:id="5382"/>
      <w:bookmarkEnd w:id="5383"/>
    </w:p>
    <w:p w14:paraId="751A1946" w14:textId="77777777" w:rsidR="007136CC" w:rsidRDefault="007136CC" w:rsidP="006D6CBF">
      <w:pPr>
        <w:rPr>
          <w:rtl/>
        </w:rPr>
      </w:pPr>
    </w:p>
    <w:p w14:paraId="3D825B8D" w14:textId="77777777" w:rsidR="006D6CBF" w:rsidRDefault="006D6CBF" w:rsidP="006D6CBF">
      <w:pPr>
        <w:rPr>
          <w:rStyle w:val="TagStyle"/>
          <w:rFonts w:ascii="David" w:hAnsi="David"/>
          <w:u w:val="single"/>
          <w:rtl/>
          <w:lang w:eastAsia="he-IL"/>
        </w:rPr>
      </w:pPr>
      <w:bookmarkStart w:id="5384" w:name="_ETM_Q1_4318653"/>
      <w:bookmarkEnd w:id="5384"/>
    </w:p>
    <w:p w14:paraId="0ED25A80" w14:textId="36E69F4A" w:rsidR="006D6CBF" w:rsidRPr="006D6CBF" w:rsidRDefault="006D6CBF" w:rsidP="006D6CBF">
      <w:pPr>
        <w:pStyle w:val="a4"/>
        <w:keepNext/>
        <w:rPr>
          <w:rtl/>
        </w:rPr>
      </w:pPr>
      <w:bookmarkStart w:id="5385" w:name="ET_speaker_6497_406"/>
      <w:r w:rsidRPr="006D6CBF">
        <w:rPr>
          <w:rStyle w:val="TagStyle"/>
          <w:rtl/>
        </w:rPr>
        <w:t xml:space="preserve"> &lt;&lt; דובר &gt;&gt; </w:t>
      </w:r>
      <w:r>
        <w:rPr>
          <w:rtl/>
        </w:rPr>
        <w:t>השר לירושלים ומסורת ישראל מאיר פרוש:</w:t>
      </w:r>
      <w:r w:rsidRPr="006D6CBF">
        <w:rPr>
          <w:rStyle w:val="TagStyle"/>
          <w:rtl/>
        </w:rPr>
        <w:t xml:space="preserve"> &lt;&lt; דובר &gt;&gt;</w:t>
      </w:r>
      <w:r>
        <w:rPr>
          <w:rtl/>
        </w:rPr>
        <w:t xml:space="preserve">   </w:t>
      </w:r>
      <w:bookmarkStart w:id="5386" w:name="_ETM_Q1_4319402"/>
      <w:bookmarkEnd w:id="5385"/>
      <w:bookmarkEnd w:id="5386"/>
    </w:p>
    <w:p w14:paraId="4ED6DB03" w14:textId="77777777" w:rsidR="006D6CBF" w:rsidRDefault="006D6CBF" w:rsidP="006D6CBF">
      <w:pPr>
        <w:pStyle w:val="KeepWithNext"/>
        <w:rPr>
          <w:rtl/>
        </w:rPr>
      </w:pPr>
    </w:p>
    <w:p w14:paraId="5EEC38FF" w14:textId="0AC91996" w:rsidR="006D6CBF" w:rsidRDefault="006D6CBF" w:rsidP="006D6CBF">
      <w:pPr>
        <w:rPr>
          <w:rtl/>
        </w:rPr>
      </w:pPr>
      <w:bookmarkStart w:id="5387" w:name="_ETM_Q1_4318901"/>
      <w:bookmarkStart w:id="5388" w:name="_ETM_Q1_4316152"/>
      <w:bookmarkEnd w:id="5387"/>
      <w:bookmarkEnd w:id="5388"/>
      <w:r>
        <w:rPr>
          <w:rFonts w:hint="cs"/>
          <w:rtl/>
        </w:rPr>
        <w:t>כשאת אומרת שהממ</w:t>
      </w:r>
      <w:bookmarkStart w:id="5389" w:name="_ETM_Q1_4317906"/>
      <w:bookmarkStart w:id="5390" w:name="_ETM_Q1_4319656"/>
      <w:bookmarkEnd w:id="5389"/>
      <w:bookmarkEnd w:id="5390"/>
      <w:r>
        <w:rPr>
          <w:rFonts w:hint="cs"/>
          <w:rtl/>
        </w:rPr>
        <w:t>שלה מבקשת</w:t>
      </w:r>
      <w:bookmarkStart w:id="5391" w:name="_ETM_Q1_4318401"/>
      <w:bookmarkEnd w:id="5391"/>
      <w:r>
        <w:rPr>
          <w:rFonts w:hint="cs"/>
          <w:rtl/>
        </w:rPr>
        <w:t xml:space="preserve">, מי ביקש? </w:t>
      </w:r>
      <w:bookmarkStart w:id="5392" w:name="_ETM_Q1_4315402"/>
      <w:bookmarkEnd w:id="5392"/>
    </w:p>
    <w:p w14:paraId="6EFBF47B" w14:textId="77777777" w:rsidR="006D6CBF" w:rsidRDefault="006D6CBF" w:rsidP="006D6CBF">
      <w:pPr>
        <w:rPr>
          <w:rtl/>
        </w:rPr>
      </w:pPr>
      <w:bookmarkStart w:id="5393" w:name="_ETM_Q1_4315651"/>
      <w:bookmarkStart w:id="5394" w:name="_ETM_Q1_4315902"/>
      <w:bookmarkStart w:id="5395" w:name="_ETM_Q1_4319654"/>
      <w:bookmarkStart w:id="5396" w:name="_ETM_Q1_4320656"/>
      <w:bookmarkEnd w:id="5393"/>
      <w:bookmarkEnd w:id="5394"/>
      <w:bookmarkEnd w:id="5395"/>
      <w:bookmarkEnd w:id="5396"/>
    </w:p>
    <w:p w14:paraId="4EC28FCE" w14:textId="5EE35D28" w:rsidR="006D6CBF" w:rsidRDefault="006D6CBF" w:rsidP="006D6CBF">
      <w:pPr>
        <w:pStyle w:val="a4"/>
        <w:keepNext/>
        <w:rPr>
          <w:rtl/>
        </w:rPr>
      </w:pPr>
      <w:bookmarkStart w:id="5397" w:name="ET_speaker_מירי_פרנקלשור_407"/>
      <w:r w:rsidRPr="006D6CBF">
        <w:rPr>
          <w:rStyle w:val="TagStyle"/>
          <w:rtl/>
        </w:rPr>
        <w:t xml:space="preserve"> &lt;&lt; דובר &gt;&gt; </w:t>
      </w:r>
      <w:r>
        <w:rPr>
          <w:rtl/>
        </w:rPr>
        <w:t>מירי פרנקל-שור:</w:t>
      </w:r>
      <w:r w:rsidRPr="006D6CBF">
        <w:rPr>
          <w:rStyle w:val="TagStyle"/>
          <w:rtl/>
        </w:rPr>
        <w:t xml:space="preserve"> &lt;&lt; דובר &gt;&gt;</w:t>
      </w:r>
      <w:r>
        <w:rPr>
          <w:rtl/>
        </w:rPr>
        <w:t xml:space="preserve">   </w:t>
      </w:r>
      <w:bookmarkEnd w:id="5397"/>
    </w:p>
    <w:p w14:paraId="20F6114F" w14:textId="77777777" w:rsidR="006D6CBF" w:rsidRDefault="006D6CBF" w:rsidP="006D6CBF">
      <w:pPr>
        <w:pStyle w:val="KeepWithNext"/>
        <w:rPr>
          <w:rtl/>
        </w:rPr>
      </w:pPr>
    </w:p>
    <w:p w14:paraId="7DB1B9DA" w14:textId="693EE089" w:rsidR="006D6CBF" w:rsidRDefault="006D6CBF" w:rsidP="006D6CBF">
      <w:pPr>
        <w:rPr>
          <w:rtl/>
        </w:rPr>
      </w:pPr>
      <w:bookmarkStart w:id="5398" w:name="_ETM_Q1_4321153"/>
      <w:bookmarkEnd w:id="5398"/>
      <w:r>
        <w:rPr>
          <w:rFonts w:hint="cs"/>
          <w:rtl/>
        </w:rPr>
        <w:t>משרד</w:t>
      </w:r>
      <w:bookmarkStart w:id="5399" w:name="_ETM_Q1_4320403"/>
      <w:bookmarkEnd w:id="5399"/>
      <w:r>
        <w:rPr>
          <w:rFonts w:hint="cs"/>
          <w:rtl/>
        </w:rPr>
        <w:t xml:space="preserve"> המשפטי</w:t>
      </w:r>
      <w:bookmarkStart w:id="5400" w:name="_ETM_Q1_4319902"/>
      <w:bookmarkEnd w:id="5400"/>
      <w:r>
        <w:rPr>
          <w:rFonts w:hint="cs"/>
          <w:rtl/>
        </w:rPr>
        <w:t xml:space="preserve">ם ופיקוד העורף. </w:t>
      </w:r>
      <w:bookmarkStart w:id="5401" w:name="_ETM_Q1_4322652"/>
      <w:bookmarkStart w:id="5402" w:name="_ETM_Q1_4323902"/>
      <w:bookmarkStart w:id="5403" w:name="_ETM_Q1_4321155"/>
      <w:bookmarkStart w:id="5404" w:name="_ETM_Q1_4318406"/>
      <w:bookmarkStart w:id="5405" w:name="_ETM_Q1_4320407"/>
      <w:bookmarkEnd w:id="5401"/>
      <w:bookmarkEnd w:id="5402"/>
      <w:bookmarkEnd w:id="5403"/>
      <w:bookmarkEnd w:id="5404"/>
      <w:bookmarkEnd w:id="5405"/>
    </w:p>
    <w:p w14:paraId="7DA49D90" w14:textId="77777777" w:rsidR="006D6CBF" w:rsidRDefault="006D6CBF" w:rsidP="006D6CBF">
      <w:pPr>
        <w:rPr>
          <w:rtl/>
        </w:rPr>
      </w:pPr>
      <w:bookmarkStart w:id="5406" w:name="_ETM_Q1_4321152"/>
      <w:bookmarkStart w:id="5407" w:name="_ETM_Q1_4321652"/>
      <w:bookmarkStart w:id="5408" w:name="_ETM_Q1_4321902"/>
      <w:bookmarkStart w:id="5409" w:name="_ETM_Q1_4322152"/>
      <w:bookmarkStart w:id="5410" w:name="_ETM_Q1_4320402"/>
      <w:bookmarkStart w:id="5411" w:name="_ETM_Q1_4323152"/>
      <w:bookmarkEnd w:id="5406"/>
      <w:bookmarkEnd w:id="5407"/>
      <w:bookmarkEnd w:id="5408"/>
      <w:bookmarkEnd w:id="5409"/>
      <w:bookmarkEnd w:id="5410"/>
      <w:bookmarkEnd w:id="5411"/>
    </w:p>
    <w:p w14:paraId="6846D47E" w14:textId="7750F7B6" w:rsidR="006D6CBF" w:rsidRPr="0050224A" w:rsidRDefault="006D6CBF" w:rsidP="006D6CBF">
      <w:pPr>
        <w:pStyle w:val="a4"/>
        <w:keepNext/>
        <w:rPr>
          <w:rtl/>
        </w:rPr>
      </w:pPr>
      <w:bookmarkStart w:id="5412" w:name="ET_speaker_6497_408"/>
      <w:r w:rsidRPr="006D6CBF">
        <w:rPr>
          <w:rStyle w:val="TagStyle"/>
          <w:rtl/>
        </w:rPr>
        <w:t xml:space="preserve"> </w:t>
      </w:r>
      <w:r w:rsidRPr="0050224A">
        <w:rPr>
          <w:rStyle w:val="TagStyle"/>
          <w:rtl/>
        </w:rPr>
        <w:t xml:space="preserve">&lt;&lt; דובר &gt;&gt; </w:t>
      </w:r>
      <w:r w:rsidRPr="0050224A">
        <w:rPr>
          <w:rtl/>
        </w:rPr>
        <w:t>השר לירושלים ומסורת ישראל מאיר פרוש:</w:t>
      </w:r>
      <w:r w:rsidRPr="0050224A">
        <w:rPr>
          <w:rStyle w:val="TagStyle"/>
          <w:rtl/>
        </w:rPr>
        <w:t xml:space="preserve"> &lt;&lt; דובר &gt;&gt;</w:t>
      </w:r>
      <w:r w:rsidRPr="0050224A">
        <w:rPr>
          <w:rtl/>
        </w:rPr>
        <w:t xml:space="preserve">   </w:t>
      </w:r>
      <w:bookmarkEnd w:id="5412"/>
    </w:p>
    <w:p w14:paraId="01F2572F" w14:textId="77777777" w:rsidR="006D6CBF" w:rsidRPr="0050224A" w:rsidRDefault="006D6CBF" w:rsidP="006D6CBF">
      <w:pPr>
        <w:pStyle w:val="KeepWithNext"/>
        <w:rPr>
          <w:rtl/>
        </w:rPr>
      </w:pPr>
    </w:p>
    <w:p w14:paraId="310898BE" w14:textId="1B8C6915" w:rsidR="006D6CBF" w:rsidRDefault="0050224A" w:rsidP="006D6CBF">
      <w:pPr>
        <w:rPr>
          <w:rtl/>
        </w:rPr>
      </w:pPr>
      <w:bookmarkStart w:id="5413" w:name="_ETM_Q1_4323655"/>
      <w:bookmarkStart w:id="5414" w:name="_ETM_Q1_4320655"/>
      <w:bookmarkStart w:id="5415" w:name="_ETM_Q1_4317655"/>
      <w:bookmarkEnd w:id="5413"/>
      <w:bookmarkEnd w:id="5414"/>
      <w:bookmarkEnd w:id="5415"/>
      <w:r w:rsidRPr="0050224A">
        <w:rPr>
          <w:rFonts w:hint="cs"/>
          <w:rtl/>
        </w:rPr>
        <w:t>פיקוד העורף</w:t>
      </w:r>
      <w:bookmarkStart w:id="5416" w:name="_ETM_Q1_4325653"/>
      <w:bookmarkStart w:id="5417" w:name="_ETM_Q1_4323406"/>
      <w:bookmarkEnd w:id="5416"/>
      <w:bookmarkEnd w:id="5417"/>
      <w:r w:rsidR="006D6CBF" w:rsidRPr="0050224A">
        <w:rPr>
          <w:rFonts w:hint="cs"/>
          <w:rtl/>
        </w:rPr>
        <w:t xml:space="preserve"> </w:t>
      </w:r>
      <w:bookmarkStart w:id="5418" w:name="_ETM_Q1_4318903"/>
      <w:bookmarkEnd w:id="5418"/>
      <w:r>
        <w:rPr>
          <w:rFonts w:hint="cs"/>
          <w:rtl/>
        </w:rPr>
        <w:t>- - -</w:t>
      </w:r>
      <w:r w:rsidR="006D6CBF" w:rsidRPr="0050224A">
        <w:rPr>
          <w:rFonts w:hint="cs"/>
          <w:rtl/>
        </w:rPr>
        <w:t xml:space="preserve"> לעצמו?</w:t>
      </w:r>
      <w:bookmarkStart w:id="5419" w:name="_ETM_Q1_4328653"/>
      <w:bookmarkStart w:id="5420" w:name="_ETM_Q1_4325905"/>
      <w:bookmarkStart w:id="5421" w:name="_ETM_Q1_4325405"/>
      <w:bookmarkStart w:id="5422" w:name="_ETM_Q1_4324653"/>
      <w:bookmarkStart w:id="5423" w:name="_ETM_Q1_4322657"/>
      <w:bookmarkStart w:id="5424" w:name="_ETM_Q1_4326152"/>
      <w:bookmarkStart w:id="5425" w:name="_ETM_Q1_4323402"/>
      <w:bookmarkStart w:id="5426" w:name="_ETM_Q1_4320906"/>
      <w:bookmarkStart w:id="5427" w:name="_ETM_Q1_4319906"/>
      <w:bookmarkStart w:id="5428" w:name="_ETM_Q1_4321903"/>
      <w:bookmarkStart w:id="5429" w:name="_ETM_Q1_4320153"/>
      <w:bookmarkEnd w:id="5419"/>
      <w:bookmarkEnd w:id="5420"/>
      <w:bookmarkEnd w:id="5421"/>
      <w:bookmarkEnd w:id="5422"/>
      <w:bookmarkEnd w:id="5423"/>
      <w:bookmarkEnd w:id="5424"/>
      <w:bookmarkEnd w:id="5425"/>
      <w:bookmarkEnd w:id="5426"/>
      <w:bookmarkEnd w:id="5427"/>
      <w:bookmarkEnd w:id="5428"/>
      <w:bookmarkEnd w:id="5429"/>
      <w:r w:rsidR="006D6CBF" w:rsidRPr="0050224A">
        <w:rPr>
          <w:rFonts w:hint="cs"/>
          <w:rtl/>
        </w:rPr>
        <w:t xml:space="preserve"> </w:t>
      </w:r>
      <w:bookmarkStart w:id="5430" w:name="_ETM_Q1_4325903"/>
      <w:bookmarkEnd w:id="5430"/>
      <w:r w:rsidR="006D6CBF" w:rsidRPr="0050224A">
        <w:rPr>
          <w:rFonts w:hint="cs"/>
          <w:rtl/>
        </w:rPr>
        <w:t>הוא רוצה שי</w:t>
      </w:r>
      <w:bookmarkStart w:id="5431" w:name="_ETM_Q1_4322156"/>
      <w:bookmarkEnd w:id="5431"/>
      <w:r w:rsidR="006D6CBF" w:rsidRPr="0050224A">
        <w:rPr>
          <w:rFonts w:hint="cs"/>
          <w:rtl/>
        </w:rPr>
        <w:t>היה כתוב שהמטרה - - -</w:t>
      </w:r>
    </w:p>
    <w:p w14:paraId="0A2F93F2" w14:textId="77777777" w:rsidR="006D6CBF" w:rsidRDefault="006D6CBF" w:rsidP="006D6CBF">
      <w:pPr>
        <w:rPr>
          <w:rtl/>
        </w:rPr>
      </w:pPr>
      <w:bookmarkStart w:id="5432" w:name="_ETM_Q1_4327653"/>
      <w:bookmarkStart w:id="5433" w:name="_ETM_Q1_4328903"/>
      <w:bookmarkEnd w:id="5432"/>
      <w:bookmarkEnd w:id="5433"/>
    </w:p>
    <w:p w14:paraId="0E23007A" w14:textId="7E4A70D6" w:rsidR="006D6CBF" w:rsidRDefault="006D6CBF" w:rsidP="006D6CBF">
      <w:pPr>
        <w:pStyle w:val="a4"/>
        <w:keepNext/>
        <w:rPr>
          <w:rtl/>
        </w:rPr>
      </w:pPr>
      <w:bookmarkStart w:id="5434" w:name="ET_speaker_מירי_פרנקלשור_409"/>
      <w:r w:rsidRPr="006D6CBF">
        <w:rPr>
          <w:rStyle w:val="TagStyle"/>
          <w:rtl/>
        </w:rPr>
        <w:t xml:space="preserve"> &lt;&lt; דובר &gt;&gt; </w:t>
      </w:r>
      <w:r>
        <w:rPr>
          <w:rtl/>
        </w:rPr>
        <w:t>מירי פרנקל-שור:</w:t>
      </w:r>
      <w:r w:rsidRPr="006D6CBF">
        <w:rPr>
          <w:rStyle w:val="TagStyle"/>
          <w:rtl/>
        </w:rPr>
        <w:t xml:space="preserve"> &lt;&lt; דובר &gt;&gt;</w:t>
      </w:r>
      <w:r>
        <w:rPr>
          <w:rtl/>
        </w:rPr>
        <w:t xml:space="preserve">   </w:t>
      </w:r>
      <w:bookmarkEnd w:id="5434"/>
    </w:p>
    <w:p w14:paraId="7DD3822B" w14:textId="77777777" w:rsidR="006D6CBF" w:rsidRDefault="006D6CBF" w:rsidP="006D6CBF">
      <w:pPr>
        <w:pStyle w:val="KeepWithNext"/>
        <w:rPr>
          <w:rtl/>
        </w:rPr>
      </w:pPr>
    </w:p>
    <w:p w14:paraId="59186892" w14:textId="53987AC2" w:rsidR="006D6CBF" w:rsidRDefault="006D6CBF" w:rsidP="006D6CBF">
      <w:pPr>
        <w:rPr>
          <w:rtl/>
        </w:rPr>
      </w:pPr>
      <w:bookmarkStart w:id="5435" w:name="_ETM_Q1_4329404"/>
      <w:bookmarkEnd w:id="5435"/>
      <w:r>
        <w:rPr>
          <w:rFonts w:hint="cs"/>
          <w:rtl/>
        </w:rPr>
        <w:t xml:space="preserve">הוא רוצה שצו </w:t>
      </w:r>
      <w:bookmarkStart w:id="5436" w:name="_ETM_Q1_4332157"/>
      <w:bookmarkStart w:id="5437" w:name="_ETM_Q1_4330404"/>
      <w:bookmarkStart w:id="5438" w:name="_ETM_Q1_4327652"/>
      <w:bookmarkEnd w:id="5436"/>
      <w:bookmarkEnd w:id="5437"/>
      <w:bookmarkEnd w:id="5438"/>
      <w:r>
        <w:rPr>
          <w:rFonts w:hint="cs"/>
          <w:rtl/>
        </w:rPr>
        <w:t>הסגירה לא יהיה מכוח חוק ההתגוננות האזרחית בגלל</w:t>
      </w:r>
      <w:bookmarkStart w:id="5439" w:name="_ETM_Q1_4331653"/>
      <w:bookmarkEnd w:id="5439"/>
      <w:r>
        <w:rPr>
          <w:rFonts w:hint="cs"/>
          <w:rtl/>
        </w:rPr>
        <w:t xml:space="preserve"> שיש </w:t>
      </w:r>
      <w:bookmarkStart w:id="5440" w:name="_ETM_Q1_4334656"/>
      <w:bookmarkEnd w:id="5440"/>
      <w:r>
        <w:rPr>
          <w:rFonts w:hint="cs"/>
          <w:rtl/>
        </w:rPr>
        <w:t>מצב מיוחד בעורף אל</w:t>
      </w:r>
      <w:bookmarkStart w:id="5441" w:name="_ETM_Q1_4335901"/>
      <w:bookmarkEnd w:id="5441"/>
      <w:r>
        <w:rPr>
          <w:rFonts w:hint="cs"/>
          <w:rtl/>
        </w:rPr>
        <w:t>א מכוח</w:t>
      </w:r>
      <w:bookmarkStart w:id="5442" w:name="_ETM_Q1_4335154"/>
      <w:bookmarkEnd w:id="5442"/>
      <w:r>
        <w:rPr>
          <w:rFonts w:hint="cs"/>
          <w:rtl/>
        </w:rPr>
        <w:t xml:space="preserve"> החוק הזה</w:t>
      </w:r>
      <w:bookmarkStart w:id="5443" w:name="_ETM_Q1_4332404"/>
      <w:bookmarkEnd w:id="5443"/>
      <w:r>
        <w:rPr>
          <w:rFonts w:hint="cs"/>
          <w:rtl/>
        </w:rPr>
        <w:t xml:space="preserve">. </w:t>
      </w:r>
    </w:p>
    <w:p w14:paraId="2D913557" w14:textId="77777777" w:rsidR="006D6CBF" w:rsidRDefault="006D6CBF" w:rsidP="006D6CBF">
      <w:pPr>
        <w:rPr>
          <w:rtl/>
        </w:rPr>
      </w:pPr>
      <w:bookmarkStart w:id="5444" w:name="_ETM_Q1_4334405"/>
      <w:bookmarkStart w:id="5445" w:name="_ETM_Q1_4336906"/>
      <w:bookmarkEnd w:id="5444"/>
      <w:bookmarkEnd w:id="5445"/>
    </w:p>
    <w:p w14:paraId="4FA32EDF" w14:textId="4CC241A7" w:rsidR="006D6CBF" w:rsidRDefault="006D6CBF" w:rsidP="006D6CBF">
      <w:pPr>
        <w:pStyle w:val="a4"/>
        <w:keepNext/>
        <w:rPr>
          <w:rtl/>
        </w:rPr>
      </w:pPr>
      <w:bookmarkStart w:id="5446" w:name="ET_speaker_6497_410"/>
      <w:r w:rsidRPr="006D6CBF">
        <w:rPr>
          <w:rStyle w:val="TagStyle"/>
          <w:rtl/>
        </w:rPr>
        <w:t xml:space="preserve"> &lt;&lt; דובר &gt;&gt; </w:t>
      </w:r>
      <w:r>
        <w:rPr>
          <w:rtl/>
        </w:rPr>
        <w:t>השר לירושלים ומסורת ישראל מאיר פרוש:</w:t>
      </w:r>
      <w:r w:rsidRPr="006D6CBF">
        <w:rPr>
          <w:rStyle w:val="TagStyle"/>
          <w:rtl/>
        </w:rPr>
        <w:t xml:space="preserve"> &lt;&lt; דובר &gt;&gt;</w:t>
      </w:r>
      <w:r>
        <w:rPr>
          <w:rtl/>
        </w:rPr>
        <w:t xml:space="preserve">   </w:t>
      </w:r>
      <w:bookmarkEnd w:id="5446"/>
    </w:p>
    <w:p w14:paraId="2D9912CE" w14:textId="77777777" w:rsidR="006D6CBF" w:rsidRDefault="006D6CBF" w:rsidP="006D6CBF">
      <w:pPr>
        <w:pStyle w:val="KeepWithNext"/>
        <w:rPr>
          <w:rtl/>
        </w:rPr>
      </w:pPr>
    </w:p>
    <w:p w14:paraId="480E8E95" w14:textId="1B46C057" w:rsidR="006D6CBF" w:rsidRDefault="006D6CBF" w:rsidP="006D6CBF">
      <w:pPr>
        <w:rPr>
          <w:rtl/>
        </w:rPr>
      </w:pPr>
      <w:bookmarkStart w:id="5447" w:name="_ETM_Q1_4337406"/>
      <w:bookmarkEnd w:id="5447"/>
      <w:r>
        <w:rPr>
          <w:rFonts w:hint="cs"/>
          <w:rtl/>
        </w:rPr>
        <w:t xml:space="preserve">מכוח זה. </w:t>
      </w:r>
    </w:p>
    <w:p w14:paraId="2BAD6156" w14:textId="77777777" w:rsidR="006D6CBF" w:rsidRDefault="006D6CBF" w:rsidP="006D6CBF">
      <w:pPr>
        <w:rPr>
          <w:rtl/>
        </w:rPr>
      </w:pPr>
      <w:bookmarkStart w:id="5448" w:name="_ETM_Q1_4339906"/>
      <w:bookmarkEnd w:id="5448"/>
    </w:p>
    <w:p w14:paraId="6F559363" w14:textId="5A623269" w:rsidR="006D6CBF" w:rsidRDefault="006D6CBF" w:rsidP="006D6CBF">
      <w:pPr>
        <w:pStyle w:val="af6"/>
        <w:keepNext/>
        <w:rPr>
          <w:rtl/>
        </w:rPr>
      </w:pPr>
      <w:r w:rsidRPr="006D6CBF">
        <w:rPr>
          <w:rStyle w:val="TagStyle"/>
          <w:rtl/>
        </w:rPr>
        <w:t xml:space="preserve"> &lt;&lt; יור &gt;&gt; </w:t>
      </w:r>
      <w:r>
        <w:rPr>
          <w:rtl/>
        </w:rPr>
        <w:t>היו"ר צביקה פוגל:</w:t>
      </w:r>
      <w:r w:rsidRPr="006D6CBF">
        <w:rPr>
          <w:rStyle w:val="TagStyle"/>
          <w:rtl/>
        </w:rPr>
        <w:t xml:space="preserve"> &lt;&lt; יור &gt;&gt;</w:t>
      </w:r>
      <w:r>
        <w:rPr>
          <w:rtl/>
        </w:rPr>
        <w:t xml:space="preserve">   </w:t>
      </w:r>
    </w:p>
    <w:p w14:paraId="57081645" w14:textId="77777777" w:rsidR="006D6CBF" w:rsidRDefault="006D6CBF" w:rsidP="006D6CBF">
      <w:pPr>
        <w:pStyle w:val="KeepWithNext"/>
        <w:rPr>
          <w:rtl/>
        </w:rPr>
      </w:pPr>
    </w:p>
    <w:p w14:paraId="7A7BCCC3" w14:textId="166FC84F" w:rsidR="006D6CBF" w:rsidRDefault="006D6CBF" w:rsidP="006D6CBF">
      <w:pPr>
        <w:rPr>
          <w:rtl/>
        </w:rPr>
      </w:pPr>
      <w:bookmarkStart w:id="5449" w:name="_ETM_Q1_4341653"/>
      <w:bookmarkStart w:id="5450" w:name="_ETM_Q1_4339151"/>
      <w:bookmarkEnd w:id="5449"/>
      <w:bookmarkEnd w:id="5450"/>
      <w:r>
        <w:rPr>
          <w:rFonts w:hint="cs"/>
          <w:rtl/>
        </w:rPr>
        <w:t xml:space="preserve">בסדר גמור, </w:t>
      </w:r>
      <w:bookmarkStart w:id="5451" w:name="_ETM_Q1_4337155"/>
      <w:bookmarkEnd w:id="5451"/>
      <w:r>
        <w:rPr>
          <w:rFonts w:hint="cs"/>
          <w:rtl/>
        </w:rPr>
        <w:t xml:space="preserve">אנחנו נחזור לזה. </w:t>
      </w:r>
      <w:bookmarkStart w:id="5452" w:name="_ETM_Q1_4338407"/>
      <w:bookmarkStart w:id="5453" w:name="_ETM_Q1_4338652"/>
      <w:bookmarkStart w:id="5454" w:name="_ETM_Q1_4335903"/>
      <w:bookmarkEnd w:id="5452"/>
      <w:bookmarkEnd w:id="5453"/>
      <w:bookmarkEnd w:id="5454"/>
      <w:r>
        <w:rPr>
          <w:rFonts w:hint="cs"/>
          <w:rtl/>
        </w:rPr>
        <w:t xml:space="preserve">אני רק רוצה לשאול שאלה אחת. </w:t>
      </w:r>
      <w:bookmarkStart w:id="5455" w:name="_ETM_Q1_4344656"/>
      <w:bookmarkEnd w:id="5455"/>
      <w:r>
        <w:rPr>
          <w:rFonts w:hint="cs"/>
          <w:rtl/>
        </w:rPr>
        <w:t>המיגוניות צריכות להופיע בתוך ההגדר</w:t>
      </w:r>
      <w:bookmarkStart w:id="5456" w:name="_ETM_Q1_4346401"/>
      <w:bookmarkEnd w:id="5456"/>
      <w:r>
        <w:rPr>
          <w:rFonts w:hint="cs"/>
          <w:rtl/>
        </w:rPr>
        <w:t>ה של המבנים?</w:t>
      </w:r>
      <w:bookmarkStart w:id="5457" w:name="_ETM_Q1_4347403"/>
      <w:bookmarkStart w:id="5458" w:name="_ETM_Q1_4344652"/>
      <w:bookmarkEnd w:id="5457"/>
      <w:bookmarkEnd w:id="5458"/>
    </w:p>
    <w:p w14:paraId="4753D675" w14:textId="77777777" w:rsidR="006D6CBF" w:rsidRDefault="006D6CBF" w:rsidP="006D6CBF">
      <w:pPr>
        <w:rPr>
          <w:rtl/>
        </w:rPr>
      </w:pPr>
      <w:bookmarkStart w:id="5459" w:name="_ETM_Q1_4341904"/>
      <w:bookmarkStart w:id="5460" w:name="_ETM_Q1_4342652"/>
      <w:bookmarkStart w:id="5461" w:name="_ETM_Q1_4343154"/>
      <w:bookmarkEnd w:id="5459"/>
      <w:bookmarkEnd w:id="5460"/>
      <w:bookmarkEnd w:id="5461"/>
    </w:p>
    <w:p w14:paraId="0A74B6A2" w14:textId="6A0F5BF3" w:rsidR="006D6CBF" w:rsidRDefault="006D6CBF" w:rsidP="006D6CBF">
      <w:pPr>
        <w:pStyle w:val="a4"/>
        <w:keepNext/>
        <w:rPr>
          <w:rtl/>
        </w:rPr>
      </w:pPr>
      <w:bookmarkStart w:id="5462" w:name="ET_speaker_6497_413"/>
      <w:r w:rsidRPr="006D6CBF">
        <w:rPr>
          <w:rStyle w:val="TagStyle"/>
          <w:rtl/>
        </w:rPr>
        <w:t xml:space="preserve"> &lt;&lt; דובר &gt;&gt; </w:t>
      </w:r>
      <w:r>
        <w:rPr>
          <w:rtl/>
        </w:rPr>
        <w:t>השר לירושלים ומסורת ישראל מאיר פרוש:</w:t>
      </w:r>
      <w:r w:rsidRPr="006D6CBF">
        <w:rPr>
          <w:rStyle w:val="TagStyle"/>
          <w:rtl/>
        </w:rPr>
        <w:t xml:space="preserve"> &lt;&lt; דובר &gt;&gt;</w:t>
      </w:r>
      <w:r>
        <w:rPr>
          <w:rtl/>
        </w:rPr>
        <w:t xml:space="preserve">   </w:t>
      </w:r>
      <w:bookmarkEnd w:id="5462"/>
    </w:p>
    <w:p w14:paraId="2184FF15" w14:textId="77777777" w:rsidR="006D6CBF" w:rsidRDefault="006D6CBF" w:rsidP="006D6CBF">
      <w:pPr>
        <w:pStyle w:val="KeepWithNext"/>
        <w:rPr>
          <w:rtl/>
        </w:rPr>
      </w:pPr>
    </w:p>
    <w:p w14:paraId="50EA0DED" w14:textId="366A3C69" w:rsidR="006D6CBF" w:rsidRDefault="006D6CBF" w:rsidP="006D6CBF">
      <w:pPr>
        <w:rPr>
          <w:rtl/>
        </w:rPr>
      </w:pPr>
      <w:bookmarkStart w:id="5463" w:name="_ETM_Q1_4343655"/>
      <w:bookmarkEnd w:id="5463"/>
      <w:r>
        <w:rPr>
          <w:rFonts w:hint="cs"/>
          <w:rtl/>
        </w:rPr>
        <w:t xml:space="preserve">זה מופיע. </w:t>
      </w:r>
    </w:p>
    <w:p w14:paraId="1AA1FDAD" w14:textId="77777777" w:rsidR="006D6CBF" w:rsidRPr="006D6CBF" w:rsidRDefault="006D6CBF" w:rsidP="006D6CBF">
      <w:pPr>
        <w:rPr>
          <w:rtl/>
        </w:rPr>
      </w:pPr>
      <w:bookmarkStart w:id="5464" w:name="_ETM_Q1_4349154"/>
      <w:bookmarkEnd w:id="5464"/>
    </w:p>
    <w:p w14:paraId="24C56C72" w14:textId="2E80DB41" w:rsidR="006D6CBF" w:rsidRDefault="006D6CBF" w:rsidP="006D6CBF">
      <w:pPr>
        <w:pStyle w:val="a4"/>
        <w:keepNext/>
        <w:rPr>
          <w:rtl/>
        </w:rPr>
      </w:pPr>
      <w:bookmarkStart w:id="5465" w:name="ET_speaker_מירי_פרנקלשור_412"/>
      <w:r w:rsidRPr="006D6CBF">
        <w:rPr>
          <w:rStyle w:val="TagStyle"/>
          <w:rtl/>
        </w:rPr>
        <w:t xml:space="preserve"> &lt;&lt; דובר &gt;&gt; </w:t>
      </w:r>
      <w:r>
        <w:rPr>
          <w:rtl/>
        </w:rPr>
        <w:t>מירי פרנקל-שור:</w:t>
      </w:r>
      <w:r w:rsidRPr="006D6CBF">
        <w:rPr>
          <w:rStyle w:val="TagStyle"/>
          <w:rtl/>
        </w:rPr>
        <w:t xml:space="preserve"> &lt;&lt; דובר &gt;&gt;</w:t>
      </w:r>
      <w:r>
        <w:rPr>
          <w:rtl/>
        </w:rPr>
        <w:t xml:space="preserve">   </w:t>
      </w:r>
      <w:bookmarkEnd w:id="5465"/>
    </w:p>
    <w:p w14:paraId="15E13FD2" w14:textId="77777777" w:rsidR="006D6CBF" w:rsidRDefault="006D6CBF" w:rsidP="006D6CBF">
      <w:pPr>
        <w:pStyle w:val="KeepWithNext"/>
        <w:rPr>
          <w:rtl/>
        </w:rPr>
      </w:pPr>
    </w:p>
    <w:p w14:paraId="58B90555" w14:textId="77777777" w:rsidR="006D6CBF" w:rsidRDefault="006D6CBF" w:rsidP="006D6CBF">
      <w:pPr>
        <w:rPr>
          <w:rtl/>
        </w:rPr>
      </w:pPr>
      <w:bookmarkStart w:id="5466" w:name="_ETM_Q1_4343402"/>
      <w:bookmarkStart w:id="5467" w:name="_ETM_Q1_4343652"/>
      <w:bookmarkStart w:id="5468" w:name="_ETM_Q1_4341152"/>
      <w:bookmarkStart w:id="5469" w:name="_ETM_Q1_4347165"/>
      <w:bookmarkEnd w:id="5466"/>
      <w:bookmarkEnd w:id="5467"/>
      <w:bookmarkEnd w:id="5468"/>
      <w:bookmarkEnd w:id="5469"/>
      <w:r>
        <w:rPr>
          <w:rFonts w:hint="cs"/>
          <w:rtl/>
        </w:rPr>
        <w:t>זה מופיע בסו</w:t>
      </w:r>
      <w:bookmarkStart w:id="5470" w:name="_ETM_Q1_4349406"/>
      <w:bookmarkEnd w:id="5470"/>
      <w:r>
        <w:rPr>
          <w:rFonts w:hint="cs"/>
          <w:rtl/>
        </w:rPr>
        <w:t>ף.</w:t>
      </w:r>
      <w:bookmarkStart w:id="5471" w:name="_ETM_Q1_4347906"/>
      <w:bookmarkEnd w:id="5471"/>
    </w:p>
    <w:p w14:paraId="3C96D08D" w14:textId="77777777" w:rsidR="006D6CBF" w:rsidRDefault="006D6CBF" w:rsidP="006D6CBF">
      <w:pPr>
        <w:rPr>
          <w:rtl/>
        </w:rPr>
      </w:pPr>
      <w:bookmarkStart w:id="5472" w:name="_ETM_Q1_4348656"/>
      <w:bookmarkEnd w:id="5472"/>
    </w:p>
    <w:p w14:paraId="1AC28093" w14:textId="329BFB7F" w:rsidR="006D6CBF" w:rsidRDefault="006D6CBF" w:rsidP="006D6CBF">
      <w:pPr>
        <w:pStyle w:val="af6"/>
        <w:keepNext/>
        <w:rPr>
          <w:rtl/>
        </w:rPr>
      </w:pPr>
      <w:bookmarkStart w:id="5473" w:name="ET_yor_6358_414"/>
      <w:r w:rsidRPr="006D6CBF">
        <w:rPr>
          <w:rStyle w:val="TagStyle"/>
          <w:rtl/>
        </w:rPr>
        <w:t xml:space="preserve"> &lt;&lt; יור &gt;&gt; </w:t>
      </w:r>
      <w:r>
        <w:rPr>
          <w:rtl/>
        </w:rPr>
        <w:t>היו"ר צביקה פוגל:</w:t>
      </w:r>
      <w:r w:rsidRPr="006D6CBF">
        <w:rPr>
          <w:rStyle w:val="TagStyle"/>
          <w:rtl/>
        </w:rPr>
        <w:t xml:space="preserve"> &lt;&lt; יור &gt;&gt;</w:t>
      </w:r>
      <w:r>
        <w:rPr>
          <w:rtl/>
        </w:rPr>
        <w:t xml:space="preserve">   </w:t>
      </w:r>
      <w:bookmarkEnd w:id="5473"/>
    </w:p>
    <w:p w14:paraId="0F2C01DD" w14:textId="77777777" w:rsidR="006D6CBF" w:rsidRDefault="006D6CBF" w:rsidP="006D6CBF">
      <w:pPr>
        <w:pStyle w:val="KeepWithNext"/>
        <w:rPr>
          <w:rtl/>
        </w:rPr>
      </w:pPr>
    </w:p>
    <w:p w14:paraId="17F726A6" w14:textId="77777777" w:rsidR="006D6CBF" w:rsidRDefault="006D6CBF" w:rsidP="006D6CBF">
      <w:pPr>
        <w:rPr>
          <w:rtl/>
        </w:rPr>
      </w:pPr>
      <w:bookmarkStart w:id="5474" w:name="_ETM_Q1_4349156"/>
      <w:bookmarkEnd w:id="5474"/>
      <w:r>
        <w:rPr>
          <w:rFonts w:hint="cs"/>
          <w:rtl/>
        </w:rPr>
        <w:t xml:space="preserve">זה מופיע בהמשך, תודה. </w:t>
      </w:r>
      <w:bookmarkStart w:id="5475" w:name="_ETM_Q1_4352903"/>
      <w:bookmarkEnd w:id="5475"/>
      <w:r>
        <w:rPr>
          <w:rFonts w:hint="cs"/>
          <w:rtl/>
        </w:rPr>
        <w:t xml:space="preserve">סעיף 3 </w:t>
      </w:r>
      <w:bookmarkStart w:id="5476" w:name="_ETM_Q1_4352652"/>
      <w:bookmarkEnd w:id="5476"/>
      <w:r>
        <w:rPr>
          <w:rFonts w:hint="cs"/>
          <w:rtl/>
        </w:rPr>
        <w:t>אלא אם כן יש למישהו</w:t>
      </w:r>
      <w:bookmarkStart w:id="5477" w:name="_ETM_Q1_4353406"/>
      <w:bookmarkEnd w:id="5477"/>
      <w:r>
        <w:rPr>
          <w:rFonts w:hint="cs"/>
          <w:rtl/>
        </w:rPr>
        <w:t xml:space="preserve"> הערות נוספות?</w:t>
      </w:r>
    </w:p>
    <w:p w14:paraId="158CCAB0" w14:textId="77777777" w:rsidR="006D6CBF" w:rsidRDefault="006D6CBF" w:rsidP="006D6CBF">
      <w:pPr>
        <w:rPr>
          <w:rtl/>
        </w:rPr>
      </w:pPr>
      <w:bookmarkStart w:id="5478" w:name="_ETM_Q1_4355906"/>
      <w:bookmarkStart w:id="5479" w:name="_ETM_Q1_4356401"/>
      <w:bookmarkStart w:id="5480" w:name="_ETM_Q1_4359654"/>
      <w:bookmarkEnd w:id="5478"/>
      <w:bookmarkEnd w:id="5479"/>
      <w:bookmarkEnd w:id="5480"/>
    </w:p>
    <w:p w14:paraId="004DD7F6" w14:textId="32B4A07A" w:rsidR="006D6CBF" w:rsidRDefault="006D6CBF" w:rsidP="006D6CBF">
      <w:pPr>
        <w:pStyle w:val="af5"/>
        <w:keepNext/>
        <w:rPr>
          <w:rtl/>
        </w:rPr>
      </w:pPr>
      <w:r w:rsidRPr="006D6CBF">
        <w:rPr>
          <w:rStyle w:val="TagStyle"/>
          <w:rtl/>
        </w:rPr>
        <w:t xml:space="preserve"> &lt;&lt; קריאה &gt;&gt; </w:t>
      </w:r>
      <w:r>
        <w:rPr>
          <w:rtl/>
        </w:rPr>
        <w:t>קריאה:</w:t>
      </w:r>
      <w:r w:rsidRPr="006D6CBF">
        <w:rPr>
          <w:rStyle w:val="TagStyle"/>
          <w:rtl/>
        </w:rPr>
        <w:t xml:space="preserve"> &lt;&lt; קריאה &gt;&gt;</w:t>
      </w:r>
      <w:r>
        <w:rPr>
          <w:rtl/>
        </w:rPr>
        <w:t xml:space="preserve">   </w:t>
      </w:r>
    </w:p>
    <w:p w14:paraId="75395135" w14:textId="77777777" w:rsidR="006D6CBF" w:rsidRDefault="006D6CBF" w:rsidP="006D6CBF">
      <w:pPr>
        <w:pStyle w:val="KeepWithNext"/>
        <w:rPr>
          <w:rtl/>
        </w:rPr>
      </w:pPr>
    </w:p>
    <w:p w14:paraId="1DDBB685" w14:textId="7345888E" w:rsidR="006D6CBF" w:rsidRDefault="006D6CBF" w:rsidP="006D6CBF">
      <w:pPr>
        <w:rPr>
          <w:rtl/>
        </w:rPr>
      </w:pPr>
      <w:r>
        <w:rPr>
          <w:rFonts w:hint="cs"/>
          <w:rtl/>
        </w:rPr>
        <w:t xml:space="preserve">לא צריך את זה. </w:t>
      </w:r>
    </w:p>
    <w:p w14:paraId="5B81F1A1" w14:textId="77777777" w:rsidR="006D6CBF" w:rsidRPr="006D6CBF" w:rsidRDefault="006D6CBF" w:rsidP="006D6CBF">
      <w:pPr>
        <w:rPr>
          <w:rtl/>
        </w:rPr>
      </w:pPr>
      <w:bookmarkStart w:id="5481" w:name="_ETM_Q1_4380153"/>
      <w:bookmarkEnd w:id="5481"/>
    </w:p>
    <w:p w14:paraId="596E026D" w14:textId="2EC70C4B" w:rsidR="006D6CBF" w:rsidRDefault="006D6CBF" w:rsidP="006D6CBF">
      <w:pPr>
        <w:pStyle w:val="a4"/>
        <w:keepNext/>
        <w:rPr>
          <w:rtl/>
        </w:rPr>
      </w:pPr>
      <w:r w:rsidRPr="006D6CBF">
        <w:rPr>
          <w:rStyle w:val="TagStyle"/>
          <w:rtl/>
        </w:rPr>
        <w:t xml:space="preserve"> &lt;&lt; דובר &gt;&gt; </w:t>
      </w:r>
      <w:r>
        <w:rPr>
          <w:rtl/>
        </w:rPr>
        <w:t>איילת לוי נחום:</w:t>
      </w:r>
      <w:r w:rsidRPr="006D6CBF">
        <w:rPr>
          <w:rStyle w:val="TagStyle"/>
          <w:rtl/>
        </w:rPr>
        <w:t xml:space="preserve"> &lt;&lt; דובר &gt;&gt;</w:t>
      </w:r>
      <w:r>
        <w:rPr>
          <w:rtl/>
        </w:rPr>
        <w:t xml:space="preserve">   </w:t>
      </w:r>
    </w:p>
    <w:p w14:paraId="7EDBD023" w14:textId="77777777" w:rsidR="006D6CBF" w:rsidRDefault="006D6CBF" w:rsidP="006D6CBF">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2"/>
        <w:gridCol w:w="641"/>
        <w:gridCol w:w="534"/>
        <w:gridCol w:w="587"/>
        <w:gridCol w:w="5558"/>
      </w:tblGrid>
      <w:tr w:rsidR="006D6CBF" w:rsidRPr="006D6CBF" w14:paraId="7CD0441C" w14:textId="77777777" w:rsidTr="006D6CBF">
        <w:trPr>
          <w:cantSplit/>
        </w:trPr>
        <w:tc>
          <w:tcPr>
            <w:tcW w:w="970" w:type="pct"/>
            <w:tcMar>
              <w:top w:w="91" w:type="dxa"/>
              <w:left w:w="0" w:type="dxa"/>
              <w:bottom w:w="91" w:type="dxa"/>
              <w:right w:w="0" w:type="dxa"/>
            </w:tcMar>
            <w:hideMark/>
          </w:tcPr>
          <w:p w14:paraId="72ED1D18" w14:textId="77777777" w:rsidR="006D6CBF" w:rsidRPr="006D6CBF" w:rsidRDefault="006D6CBF">
            <w:pPr>
              <w:pStyle w:val="TableSideHeading"/>
              <w:rPr>
                <w:sz w:val="24"/>
                <w:szCs w:val="24"/>
              </w:rPr>
            </w:pPr>
            <w:bookmarkStart w:id="5482" w:name="_ETM_Q1_4360152"/>
            <w:bookmarkStart w:id="5483" w:name="_ETM_Q1_4360653"/>
            <w:bookmarkStart w:id="5484" w:name="_ETM_Q1_4357903"/>
            <w:bookmarkStart w:id="5485" w:name="_ETM_Q1_4355153"/>
            <w:bookmarkStart w:id="5486" w:name="_ETM_Q1_4352404"/>
            <w:bookmarkEnd w:id="5482"/>
            <w:bookmarkEnd w:id="5483"/>
            <w:bookmarkEnd w:id="5484"/>
            <w:bookmarkEnd w:id="5485"/>
            <w:bookmarkEnd w:id="5486"/>
            <w:r w:rsidRPr="006D6CBF">
              <w:rPr>
                <w:sz w:val="24"/>
                <w:szCs w:val="24"/>
                <w:rtl/>
              </w:rPr>
              <w:t>מתכונת ההילולה בשנת תשפ"ד</w:t>
            </w:r>
          </w:p>
        </w:tc>
        <w:tc>
          <w:tcPr>
            <w:tcW w:w="353" w:type="pct"/>
            <w:tcMar>
              <w:top w:w="91" w:type="dxa"/>
              <w:left w:w="0" w:type="dxa"/>
              <w:bottom w:w="91" w:type="dxa"/>
              <w:right w:w="0" w:type="dxa"/>
            </w:tcMar>
            <w:hideMark/>
          </w:tcPr>
          <w:p w14:paraId="0D82120A" w14:textId="77777777" w:rsidR="006D6CBF" w:rsidRPr="006D6CBF" w:rsidRDefault="006D6CBF">
            <w:pPr>
              <w:pStyle w:val="TableText"/>
              <w:rPr>
                <w:sz w:val="24"/>
                <w:szCs w:val="24"/>
                <w:rtl/>
              </w:rPr>
            </w:pPr>
            <w:r w:rsidRPr="006D6CBF">
              <w:rPr>
                <w:sz w:val="24"/>
                <w:szCs w:val="24"/>
                <w:rtl/>
              </w:rPr>
              <w:t xml:space="preserve">3. </w:t>
            </w:r>
          </w:p>
        </w:tc>
        <w:tc>
          <w:tcPr>
            <w:tcW w:w="3677" w:type="pct"/>
            <w:gridSpan w:val="3"/>
            <w:tcMar>
              <w:top w:w="91" w:type="dxa"/>
              <w:left w:w="0" w:type="dxa"/>
              <w:bottom w:w="91" w:type="dxa"/>
              <w:right w:w="0" w:type="dxa"/>
            </w:tcMar>
          </w:tcPr>
          <w:p w14:paraId="51FAC7E6" w14:textId="77777777" w:rsidR="006D6CBF" w:rsidRPr="006D6CBF" w:rsidRDefault="006D6CBF">
            <w:pPr>
              <w:pStyle w:val="TableBlock"/>
              <w:rPr>
                <w:sz w:val="24"/>
                <w:szCs w:val="24"/>
                <w:rtl/>
              </w:rPr>
            </w:pPr>
            <w:r w:rsidRPr="006D6CBF">
              <w:rPr>
                <w:sz w:val="24"/>
                <w:szCs w:val="24"/>
                <w:rtl/>
              </w:rPr>
              <w:t>בזמן ההילולה יתקיימו שלושה אירועים בכפוף להוראות שניתנו לפי חוק ההתגוננות האזרחית כמפורט להלן:</w:t>
            </w:r>
          </w:p>
          <w:p w14:paraId="1CD39A39" w14:textId="77777777" w:rsidR="006D6CBF" w:rsidRPr="006D6CBF" w:rsidRDefault="006D6CBF">
            <w:pPr>
              <w:pStyle w:val="TableBlock"/>
              <w:rPr>
                <w:sz w:val="24"/>
                <w:szCs w:val="24"/>
                <w:rtl/>
              </w:rPr>
            </w:pPr>
          </w:p>
        </w:tc>
      </w:tr>
      <w:tr w:rsidR="006D6CBF" w:rsidRPr="006D6CBF" w14:paraId="64C02EF1" w14:textId="77777777" w:rsidTr="006D6CBF">
        <w:trPr>
          <w:cantSplit/>
          <w:trHeight w:val="60"/>
        </w:trPr>
        <w:tc>
          <w:tcPr>
            <w:tcW w:w="970" w:type="pct"/>
          </w:tcPr>
          <w:p w14:paraId="7C181BB0" w14:textId="77777777" w:rsidR="006D6CBF" w:rsidRPr="006D6CBF" w:rsidRDefault="006D6CBF">
            <w:pPr>
              <w:pStyle w:val="TableSideHeading"/>
              <w:rPr>
                <w:sz w:val="24"/>
                <w:szCs w:val="24"/>
                <w:rtl/>
              </w:rPr>
            </w:pPr>
          </w:p>
          <w:p w14:paraId="43EB3A74" w14:textId="77777777" w:rsidR="006D6CBF" w:rsidRPr="006D6CBF" w:rsidRDefault="006D6CBF">
            <w:pPr>
              <w:pStyle w:val="TableSideHeading"/>
              <w:rPr>
                <w:sz w:val="24"/>
                <w:szCs w:val="24"/>
                <w:rtl/>
              </w:rPr>
            </w:pPr>
          </w:p>
        </w:tc>
        <w:tc>
          <w:tcPr>
            <w:tcW w:w="353" w:type="pct"/>
          </w:tcPr>
          <w:p w14:paraId="322E565F" w14:textId="77777777" w:rsidR="006D6CBF" w:rsidRPr="006D6CBF" w:rsidRDefault="006D6CBF">
            <w:pPr>
              <w:pStyle w:val="TableText"/>
              <w:rPr>
                <w:sz w:val="24"/>
                <w:szCs w:val="24"/>
              </w:rPr>
            </w:pPr>
            <w:bookmarkStart w:id="5487" w:name="_ETM_Q1_4408156"/>
            <w:bookmarkEnd w:id="5487"/>
          </w:p>
        </w:tc>
        <w:tc>
          <w:tcPr>
            <w:tcW w:w="294" w:type="pct"/>
            <w:hideMark/>
          </w:tcPr>
          <w:p w14:paraId="36B4595F" w14:textId="77777777" w:rsidR="006D6CBF" w:rsidRPr="006D6CBF" w:rsidRDefault="006D6CBF">
            <w:pPr>
              <w:pStyle w:val="TableText"/>
              <w:rPr>
                <w:sz w:val="24"/>
                <w:szCs w:val="24"/>
              </w:rPr>
            </w:pPr>
            <w:r w:rsidRPr="006D6CBF">
              <w:rPr>
                <w:sz w:val="24"/>
                <w:szCs w:val="24"/>
                <w:rtl/>
              </w:rPr>
              <w:t>(א)</w:t>
            </w:r>
          </w:p>
        </w:tc>
        <w:tc>
          <w:tcPr>
            <w:tcW w:w="323" w:type="pct"/>
            <w:hideMark/>
          </w:tcPr>
          <w:p w14:paraId="3FD569B4" w14:textId="77777777" w:rsidR="006D6CBF" w:rsidRPr="006D6CBF" w:rsidRDefault="006D6CBF">
            <w:pPr>
              <w:pStyle w:val="TableText"/>
              <w:rPr>
                <w:sz w:val="24"/>
                <w:szCs w:val="24"/>
              </w:rPr>
            </w:pPr>
            <w:r w:rsidRPr="006D6CBF">
              <w:rPr>
                <w:sz w:val="24"/>
                <w:szCs w:val="24"/>
                <w:rtl/>
              </w:rPr>
              <w:t>(1)</w:t>
            </w:r>
          </w:p>
        </w:tc>
        <w:tc>
          <w:tcPr>
            <w:tcW w:w="3059" w:type="pct"/>
            <w:hideMark/>
          </w:tcPr>
          <w:p w14:paraId="7944F036" w14:textId="77777777" w:rsidR="006D6CBF" w:rsidRPr="006D6CBF" w:rsidRDefault="006D6CBF">
            <w:pPr>
              <w:pStyle w:val="TableBlock"/>
              <w:rPr>
                <w:sz w:val="24"/>
                <w:szCs w:val="24"/>
              </w:rPr>
            </w:pPr>
            <w:r w:rsidRPr="006D6CBF">
              <w:rPr>
                <w:sz w:val="24"/>
                <w:szCs w:val="24"/>
                <w:rtl/>
              </w:rPr>
              <w:t>אירוע ההדלקה מרכזי אחד בלבד שייערך במתחם קבר רבי שמעון בר יוחאי,  שיכלול שני מיתקני הדלקה ובלבד שניתן היתר לכך מאת השר לפי סעיף 5 ובהתאם לתנאי אותו היתר (בחוק זה - אירוע ההדלקה המרכזי);</w:t>
            </w:r>
          </w:p>
        </w:tc>
      </w:tr>
      <w:tr w:rsidR="006D6CBF" w:rsidRPr="006D6CBF" w14:paraId="0E8BBB62" w14:textId="77777777" w:rsidTr="006D6CBF">
        <w:trPr>
          <w:cantSplit/>
          <w:trHeight w:val="60"/>
        </w:trPr>
        <w:tc>
          <w:tcPr>
            <w:tcW w:w="970" w:type="pct"/>
          </w:tcPr>
          <w:p w14:paraId="3BD5BFF9" w14:textId="77777777" w:rsidR="006D6CBF" w:rsidRPr="006D6CBF" w:rsidRDefault="006D6CBF">
            <w:pPr>
              <w:pStyle w:val="TableSideHeading"/>
              <w:rPr>
                <w:sz w:val="24"/>
                <w:szCs w:val="24"/>
              </w:rPr>
            </w:pPr>
          </w:p>
        </w:tc>
        <w:tc>
          <w:tcPr>
            <w:tcW w:w="353" w:type="pct"/>
          </w:tcPr>
          <w:p w14:paraId="123286EE" w14:textId="77777777" w:rsidR="006D6CBF" w:rsidRPr="006D6CBF" w:rsidRDefault="006D6CBF">
            <w:pPr>
              <w:pStyle w:val="TableText"/>
              <w:rPr>
                <w:sz w:val="24"/>
                <w:szCs w:val="24"/>
              </w:rPr>
            </w:pPr>
          </w:p>
        </w:tc>
        <w:tc>
          <w:tcPr>
            <w:tcW w:w="294" w:type="pct"/>
          </w:tcPr>
          <w:p w14:paraId="376F1946" w14:textId="77777777" w:rsidR="006D6CBF" w:rsidRPr="006D6CBF" w:rsidRDefault="006D6CBF">
            <w:pPr>
              <w:pStyle w:val="TableText"/>
              <w:rPr>
                <w:sz w:val="24"/>
                <w:szCs w:val="24"/>
              </w:rPr>
            </w:pPr>
          </w:p>
        </w:tc>
        <w:tc>
          <w:tcPr>
            <w:tcW w:w="323" w:type="pct"/>
            <w:hideMark/>
          </w:tcPr>
          <w:p w14:paraId="3C2970D7" w14:textId="77777777" w:rsidR="006D6CBF" w:rsidRPr="006D6CBF" w:rsidRDefault="006D6CBF">
            <w:pPr>
              <w:pStyle w:val="TableText"/>
              <w:rPr>
                <w:sz w:val="24"/>
                <w:szCs w:val="24"/>
              </w:rPr>
            </w:pPr>
            <w:r w:rsidRPr="006D6CBF">
              <w:rPr>
                <w:sz w:val="24"/>
                <w:szCs w:val="24"/>
                <w:rtl/>
              </w:rPr>
              <w:t>(2)</w:t>
            </w:r>
          </w:p>
        </w:tc>
        <w:tc>
          <w:tcPr>
            <w:tcW w:w="3059" w:type="pct"/>
            <w:hideMark/>
          </w:tcPr>
          <w:p w14:paraId="1CDABCDA" w14:textId="77777777" w:rsidR="006D6CBF" w:rsidRPr="006D6CBF" w:rsidRDefault="006D6CBF">
            <w:pPr>
              <w:pStyle w:val="TableBlock"/>
              <w:rPr>
                <w:sz w:val="24"/>
                <w:szCs w:val="24"/>
                <w:rtl/>
              </w:rPr>
            </w:pPr>
            <w:r w:rsidRPr="006D6CBF">
              <w:rPr>
                <w:sz w:val="24"/>
                <w:szCs w:val="24"/>
                <w:rtl/>
              </w:rPr>
              <w:t>שני אירועים נוספים שבמסגרתם תבוצע הדלקה ושיתקיימו במתחם ישיבת בני עקיבא.</w:t>
            </w:r>
          </w:p>
        </w:tc>
      </w:tr>
    </w:tbl>
    <w:p w14:paraId="56392614" w14:textId="7D4C9ACE" w:rsidR="006D6CBF" w:rsidRDefault="006D6CBF" w:rsidP="006D6CBF">
      <w:pPr>
        <w:rPr>
          <w:rtl/>
        </w:rPr>
      </w:pPr>
      <w:r>
        <w:rPr>
          <w:rFonts w:hint="cs"/>
          <w:rtl/>
        </w:rPr>
        <w:t xml:space="preserve"> </w:t>
      </w:r>
      <w:bookmarkStart w:id="5488" w:name="_ETM_Q1_4346907"/>
      <w:bookmarkStart w:id="5489" w:name="_ETM_Q1_4373155"/>
      <w:bookmarkStart w:id="5490" w:name="_ETM_Q1_4383405"/>
      <w:bookmarkEnd w:id="5488"/>
      <w:bookmarkEnd w:id="5489"/>
      <w:bookmarkEnd w:id="5490"/>
    </w:p>
    <w:p w14:paraId="76B221A8" w14:textId="77777777" w:rsidR="006D6CBF" w:rsidRDefault="006D6CBF" w:rsidP="006D6CBF">
      <w:pPr>
        <w:pStyle w:val="KeepWithNext"/>
        <w:rPr>
          <w:rStyle w:val="TagStyle"/>
          <w:rFonts w:ascii="David" w:hAnsi="David"/>
          <w:u w:val="single"/>
          <w:rtl/>
          <w:lang w:eastAsia="he-IL"/>
        </w:rPr>
      </w:pPr>
    </w:p>
    <w:p w14:paraId="7AE7C942" w14:textId="24528033" w:rsidR="003825BC" w:rsidRDefault="003825BC" w:rsidP="003825BC">
      <w:pPr>
        <w:pStyle w:val="af6"/>
        <w:keepNext/>
        <w:rPr>
          <w:rtl/>
        </w:rPr>
      </w:pPr>
      <w:bookmarkStart w:id="5491" w:name="ET_yor_6358_411"/>
      <w:r w:rsidRPr="003825BC">
        <w:rPr>
          <w:rStyle w:val="TagStyle"/>
          <w:rtl/>
        </w:rPr>
        <w:t xml:space="preserve"> &lt;&lt; יור &gt;&gt; </w:t>
      </w:r>
      <w:r>
        <w:rPr>
          <w:rtl/>
        </w:rPr>
        <w:t>היו"ר צביקה פוגל:</w:t>
      </w:r>
      <w:r w:rsidRPr="003825BC">
        <w:rPr>
          <w:rStyle w:val="TagStyle"/>
          <w:rtl/>
        </w:rPr>
        <w:t xml:space="preserve"> &lt;&lt; יור &gt;&gt;</w:t>
      </w:r>
      <w:r>
        <w:rPr>
          <w:rtl/>
        </w:rPr>
        <w:t xml:space="preserve">   </w:t>
      </w:r>
      <w:bookmarkEnd w:id="5491"/>
    </w:p>
    <w:p w14:paraId="6B120453" w14:textId="77777777" w:rsidR="003825BC" w:rsidRDefault="003825BC" w:rsidP="003825BC">
      <w:pPr>
        <w:pStyle w:val="KeepWithNext"/>
        <w:rPr>
          <w:rtl/>
          <w:lang w:eastAsia="he-IL"/>
        </w:rPr>
      </w:pPr>
    </w:p>
    <w:p w14:paraId="06E530E2" w14:textId="741BF4B8" w:rsidR="003825BC" w:rsidRDefault="003825BC" w:rsidP="003825BC">
      <w:pPr>
        <w:rPr>
          <w:rtl/>
          <w:lang w:eastAsia="he-IL"/>
        </w:rPr>
      </w:pPr>
      <w:bookmarkStart w:id="5492" w:name="_ETM_Q1_4340903"/>
      <w:bookmarkStart w:id="5493" w:name="_ETM_Q1_4344155"/>
      <w:bookmarkStart w:id="5494" w:name="_ETM_Q1_4347406"/>
      <w:bookmarkStart w:id="5495" w:name="_ETM_Q1_4351655"/>
      <w:bookmarkStart w:id="5496" w:name="_ETM_Q1_4366655"/>
      <w:bookmarkEnd w:id="5492"/>
      <w:bookmarkEnd w:id="5493"/>
      <w:bookmarkEnd w:id="5494"/>
      <w:bookmarkEnd w:id="5495"/>
      <w:bookmarkEnd w:id="5496"/>
      <w:r>
        <w:rPr>
          <w:rFonts w:hint="cs"/>
          <w:rtl/>
          <w:lang w:eastAsia="he-IL"/>
        </w:rPr>
        <w:t>זאת אומרת ש</w:t>
      </w:r>
      <w:bookmarkStart w:id="5497" w:name="_ETM_Q1_4400654"/>
      <w:bookmarkStart w:id="5498" w:name="_ETM_Q1_4397654"/>
      <w:bookmarkEnd w:id="5497"/>
      <w:bookmarkEnd w:id="5498"/>
      <w:r>
        <w:rPr>
          <w:rFonts w:hint="cs"/>
          <w:rtl/>
          <w:lang w:eastAsia="he-IL"/>
        </w:rPr>
        <w:t xml:space="preserve">האירוע שמדברים </w:t>
      </w:r>
      <w:bookmarkStart w:id="5499" w:name="_ETM_Q1_4400154"/>
      <w:bookmarkStart w:id="5500" w:name="_ETM_Q1_4398156"/>
      <w:r>
        <w:rPr>
          <w:rFonts w:hint="cs"/>
          <w:rtl/>
          <w:lang w:eastAsia="he-IL"/>
        </w:rPr>
        <w:t xml:space="preserve">עליו של </w:t>
      </w:r>
      <w:bookmarkEnd w:id="5499"/>
      <w:bookmarkEnd w:id="5500"/>
      <w:r>
        <w:rPr>
          <w:rFonts w:hint="cs"/>
          <w:rtl/>
          <w:lang w:eastAsia="he-IL"/>
        </w:rPr>
        <w:t>האזכרה לשתי המשפחות</w:t>
      </w:r>
      <w:bookmarkStart w:id="5501" w:name="_ETM_Q1_4396655"/>
      <w:bookmarkStart w:id="5502" w:name="_ETM_Q1_4393655"/>
      <w:bookmarkEnd w:id="5501"/>
      <w:bookmarkEnd w:id="5502"/>
      <w:r>
        <w:rPr>
          <w:rFonts w:hint="cs"/>
          <w:rtl/>
          <w:lang w:eastAsia="he-IL"/>
        </w:rPr>
        <w:t xml:space="preserve"> שדיברו כאן</w:t>
      </w:r>
      <w:bookmarkStart w:id="5503" w:name="_ETM_Q1_4395655"/>
      <w:bookmarkEnd w:id="5503"/>
      <w:r>
        <w:rPr>
          <w:rFonts w:hint="cs"/>
          <w:rtl/>
          <w:lang w:eastAsia="he-IL"/>
        </w:rPr>
        <w:t>, בבית</w:t>
      </w:r>
      <w:r w:rsidR="003C284C">
        <w:rPr>
          <w:rFonts w:hint="cs"/>
          <w:rtl/>
          <w:lang w:eastAsia="he-IL"/>
        </w:rPr>
        <w:t>-</w:t>
      </w:r>
      <w:r>
        <w:rPr>
          <w:rFonts w:hint="cs"/>
          <w:rtl/>
          <w:lang w:eastAsia="he-IL"/>
        </w:rPr>
        <w:t>ה</w:t>
      </w:r>
      <w:bookmarkStart w:id="5504" w:name="_ETM_Q1_4397153"/>
      <w:bookmarkEnd w:id="5504"/>
      <w:r>
        <w:rPr>
          <w:rFonts w:hint="cs"/>
          <w:rtl/>
          <w:lang w:eastAsia="he-IL"/>
        </w:rPr>
        <w:t>עלמין ביום ראשון בשעה 13</w:t>
      </w:r>
      <w:bookmarkStart w:id="5505" w:name="_ETM_Q1_4399403"/>
      <w:bookmarkStart w:id="5506" w:name="_ETM_Q1_4396654"/>
      <w:bookmarkStart w:id="5507" w:name="_ETM_Q1_4395903"/>
      <w:bookmarkEnd w:id="5505"/>
      <w:bookmarkEnd w:id="5506"/>
      <w:bookmarkEnd w:id="5507"/>
      <w:r>
        <w:rPr>
          <w:rFonts w:hint="cs"/>
          <w:rtl/>
          <w:lang w:eastAsia="he-IL"/>
        </w:rPr>
        <w:t xml:space="preserve">:00 זה לא </w:t>
      </w:r>
      <w:bookmarkStart w:id="5508" w:name="_ETM_Q1_4398154"/>
      <w:bookmarkEnd w:id="5508"/>
      <w:r>
        <w:rPr>
          <w:rFonts w:hint="cs"/>
          <w:rtl/>
          <w:lang w:eastAsia="he-IL"/>
        </w:rPr>
        <w:t>אירוע</w:t>
      </w:r>
      <w:bookmarkStart w:id="5509" w:name="_ETM_Q1_4398903"/>
      <w:bookmarkEnd w:id="5509"/>
      <w:r>
        <w:rPr>
          <w:rFonts w:hint="cs"/>
          <w:rtl/>
          <w:lang w:eastAsia="he-IL"/>
        </w:rPr>
        <w:t>?</w:t>
      </w:r>
      <w:bookmarkStart w:id="5510" w:name="_ETM_Q1_4405655"/>
      <w:bookmarkStart w:id="5511" w:name="_ETM_Q1_4402903"/>
      <w:bookmarkEnd w:id="5510"/>
      <w:bookmarkEnd w:id="5511"/>
    </w:p>
    <w:p w14:paraId="4FBBD61F" w14:textId="77777777" w:rsidR="003825BC" w:rsidRDefault="003825BC" w:rsidP="003825BC">
      <w:pPr>
        <w:rPr>
          <w:rtl/>
          <w:lang w:eastAsia="he-IL"/>
        </w:rPr>
      </w:pPr>
      <w:bookmarkStart w:id="5512" w:name="_ETM_Q1_4403406"/>
      <w:bookmarkStart w:id="5513" w:name="_ETM_Q1_4404157"/>
      <w:bookmarkEnd w:id="5512"/>
      <w:bookmarkEnd w:id="5513"/>
    </w:p>
    <w:p w14:paraId="79D04AD9" w14:textId="419B299A" w:rsidR="003825BC" w:rsidRDefault="003825BC" w:rsidP="003825BC">
      <w:pPr>
        <w:pStyle w:val="a4"/>
        <w:keepNext/>
        <w:rPr>
          <w:rtl/>
        </w:rPr>
      </w:pPr>
      <w:bookmarkStart w:id="5514" w:name="ET_speaker_מירי_פרנקלשור_413"/>
      <w:r w:rsidRPr="003825BC">
        <w:rPr>
          <w:rStyle w:val="TagStyle"/>
          <w:rtl/>
        </w:rPr>
        <w:t xml:space="preserve"> &lt;&lt; דובר &gt;&gt; </w:t>
      </w:r>
      <w:r>
        <w:rPr>
          <w:rtl/>
        </w:rPr>
        <w:t xml:space="preserve">מירי </w:t>
      </w:r>
      <w:bookmarkStart w:id="5515" w:name="_ETM_Q1_4407405"/>
      <w:bookmarkEnd w:id="5515"/>
      <w:r>
        <w:rPr>
          <w:rtl/>
        </w:rPr>
        <w:t>פרנקל-שור:</w:t>
      </w:r>
      <w:r w:rsidRPr="003825BC">
        <w:rPr>
          <w:rStyle w:val="TagStyle"/>
          <w:rtl/>
        </w:rPr>
        <w:t xml:space="preserve"> &lt;&lt; דובר &gt;&gt;</w:t>
      </w:r>
      <w:r>
        <w:rPr>
          <w:rtl/>
        </w:rPr>
        <w:t xml:space="preserve">   </w:t>
      </w:r>
      <w:bookmarkEnd w:id="5514"/>
    </w:p>
    <w:p w14:paraId="5CF79C39" w14:textId="77777777" w:rsidR="003825BC" w:rsidRDefault="003825BC" w:rsidP="003825BC">
      <w:pPr>
        <w:pStyle w:val="KeepWithNext"/>
        <w:rPr>
          <w:rtl/>
          <w:lang w:eastAsia="he-IL"/>
        </w:rPr>
      </w:pPr>
    </w:p>
    <w:p w14:paraId="7CCBF2CB" w14:textId="1839BF7F" w:rsidR="003825BC" w:rsidRDefault="003825BC" w:rsidP="003825BC">
      <w:pPr>
        <w:rPr>
          <w:rtl/>
          <w:lang w:eastAsia="he-IL"/>
        </w:rPr>
      </w:pPr>
      <w:bookmarkStart w:id="5516" w:name="_ETM_Q1_4405153"/>
      <w:bookmarkStart w:id="5517" w:name="_ETM_Q1_4406906"/>
      <w:bookmarkStart w:id="5518" w:name="_ETM_Q1_4402155"/>
      <w:bookmarkEnd w:id="5516"/>
      <w:bookmarkEnd w:id="5517"/>
      <w:bookmarkEnd w:id="5518"/>
      <w:r>
        <w:rPr>
          <w:rFonts w:hint="cs"/>
          <w:rtl/>
          <w:lang w:eastAsia="he-IL"/>
        </w:rPr>
        <w:t>זה לא אירוע.</w:t>
      </w:r>
      <w:bookmarkStart w:id="5519" w:name="_ETM_Q1_4412403"/>
      <w:bookmarkStart w:id="5520" w:name="_ETM_Q1_4412404"/>
      <w:bookmarkEnd w:id="5519"/>
      <w:bookmarkEnd w:id="5520"/>
    </w:p>
    <w:p w14:paraId="222F3DAF" w14:textId="372E5D4B" w:rsidR="003825BC" w:rsidRDefault="003825BC" w:rsidP="003825BC">
      <w:pPr>
        <w:rPr>
          <w:rtl/>
          <w:lang w:eastAsia="he-IL"/>
        </w:rPr>
      </w:pPr>
      <w:bookmarkStart w:id="5521" w:name="_ETM_Q1_4413152"/>
      <w:bookmarkEnd w:id="5521"/>
    </w:p>
    <w:p w14:paraId="7E5A8A86" w14:textId="2F3B008D" w:rsidR="003825BC" w:rsidRDefault="003825BC" w:rsidP="003825BC">
      <w:pPr>
        <w:pStyle w:val="a4"/>
        <w:keepNext/>
        <w:rPr>
          <w:rtl/>
        </w:rPr>
      </w:pPr>
      <w:bookmarkStart w:id="5522" w:name="ET_speaker_6497_414"/>
      <w:r w:rsidRPr="003825BC">
        <w:rPr>
          <w:rStyle w:val="TagStyle"/>
          <w:rtl/>
        </w:rPr>
        <w:t xml:space="preserve"> &lt;&lt; דובר &gt;&gt; </w:t>
      </w:r>
      <w:r>
        <w:rPr>
          <w:rtl/>
        </w:rPr>
        <w:t>השר לירושלים ומסורת ישראל מאיר פרוש:</w:t>
      </w:r>
      <w:r w:rsidRPr="003825BC">
        <w:rPr>
          <w:rStyle w:val="TagStyle"/>
          <w:rtl/>
        </w:rPr>
        <w:t xml:space="preserve"> &lt;&lt; דובר &gt;&gt;</w:t>
      </w:r>
      <w:r>
        <w:rPr>
          <w:rtl/>
        </w:rPr>
        <w:t xml:space="preserve">   </w:t>
      </w:r>
      <w:bookmarkEnd w:id="5522"/>
    </w:p>
    <w:p w14:paraId="5FBC2986" w14:textId="77777777" w:rsidR="003825BC" w:rsidRDefault="003825BC" w:rsidP="003825BC">
      <w:pPr>
        <w:pStyle w:val="KeepWithNext"/>
        <w:rPr>
          <w:rtl/>
          <w:lang w:eastAsia="he-IL"/>
        </w:rPr>
      </w:pPr>
    </w:p>
    <w:p w14:paraId="26C59D6F" w14:textId="61735CD8" w:rsidR="003825BC" w:rsidRDefault="003825BC" w:rsidP="003825BC">
      <w:pPr>
        <w:rPr>
          <w:rtl/>
          <w:lang w:eastAsia="he-IL"/>
        </w:rPr>
      </w:pPr>
      <w:r>
        <w:rPr>
          <w:rFonts w:hint="cs"/>
          <w:rtl/>
          <w:lang w:eastAsia="he-IL"/>
        </w:rPr>
        <w:t>זה לא אירוע</w:t>
      </w:r>
      <w:bookmarkStart w:id="5523" w:name="_ETM_Q1_4406904"/>
      <w:bookmarkStart w:id="5524" w:name="_ETM_Q1_4404152"/>
      <w:bookmarkEnd w:id="5523"/>
      <w:bookmarkEnd w:id="5524"/>
      <w:r>
        <w:rPr>
          <w:rFonts w:hint="cs"/>
          <w:rtl/>
          <w:lang w:eastAsia="he-IL"/>
        </w:rPr>
        <w:t xml:space="preserve">, זה </w:t>
      </w:r>
      <w:bookmarkStart w:id="5525" w:name="_ETM_Q1_4404405"/>
      <w:bookmarkEnd w:id="5525"/>
      <w:r>
        <w:rPr>
          <w:rFonts w:hint="cs"/>
          <w:rtl/>
          <w:lang w:eastAsia="he-IL"/>
        </w:rPr>
        <w:t xml:space="preserve">עלייה לקבר. </w:t>
      </w:r>
    </w:p>
    <w:p w14:paraId="5B771505" w14:textId="77777777" w:rsidR="003825BC" w:rsidRDefault="003825BC" w:rsidP="003825BC">
      <w:pPr>
        <w:ind w:firstLine="0"/>
        <w:rPr>
          <w:rtl/>
        </w:rPr>
      </w:pPr>
      <w:bookmarkStart w:id="5526" w:name="_ETM_Q1_4409152"/>
      <w:bookmarkStart w:id="5527" w:name="_ETM_Q1_4405403"/>
      <w:bookmarkStart w:id="5528" w:name="_ETM_Q1_4399154"/>
      <w:bookmarkStart w:id="5529" w:name="_ETM_Q1_4406152"/>
      <w:bookmarkStart w:id="5530" w:name="_ETM_Q1_4403403"/>
      <w:bookmarkStart w:id="5531" w:name="_ETM_Q1_4403905"/>
      <w:bookmarkEnd w:id="5526"/>
      <w:bookmarkEnd w:id="5527"/>
      <w:bookmarkEnd w:id="5528"/>
      <w:bookmarkEnd w:id="5529"/>
      <w:bookmarkEnd w:id="5530"/>
      <w:bookmarkEnd w:id="5531"/>
    </w:p>
    <w:p w14:paraId="5E4DBCD8" w14:textId="54819C99" w:rsidR="003825BC" w:rsidRDefault="003825BC" w:rsidP="003825BC">
      <w:pPr>
        <w:pStyle w:val="a4"/>
        <w:keepNext/>
        <w:rPr>
          <w:rtl/>
        </w:rPr>
      </w:pPr>
      <w:bookmarkStart w:id="5532" w:name="ET_speaker_איילת_לוי_נחום_415"/>
      <w:r w:rsidRPr="003825BC">
        <w:rPr>
          <w:rStyle w:val="TagStyle"/>
          <w:rtl/>
        </w:rPr>
        <w:t xml:space="preserve"> &lt;&lt; דובר &gt;&gt; </w:t>
      </w:r>
      <w:r>
        <w:rPr>
          <w:rtl/>
        </w:rPr>
        <w:t>איילת לוי נחום:</w:t>
      </w:r>
      <w:r w:rsidRPr="003825BC">
        <w:rPr>
          <w:rStyle w:val="TagStyle"/>
          <w:rtl/>
        </w:rPr>
        <w:t xml:space="preserve"> &lt;&lt; דובר &gt;&gt;</w:t>
      </w:r>
      <w:r>
        <w:rPr>
          <w:rtl/>
        </w:rPr>
        <w:t xml:space="preserve">   </w:t>
      </w:r>
      <w:bookmarkEnd w:id="5532"/>
    </w:p>
    <w:p w14:paraId="63295931" w14:textId="56D40E7E" w:rsidR="003825BC" w:rsidRDefault="003825BC" w:rsidP="003825BC">
      <w:pPr>
        <w:pStyle w:val="KeepWithNext"/>
        <w:rPr>
          <w:rtl/>
        </w:rPr>
      </w:pPr>
    </w:p>
    <w:p w14:paraId="358A2861" w14:textId="27716464" w:rsidR="003825BC" w:rsidRDefault="003825BC" w:rsidP="003825BC">
      <w:pPr>
        <w:rPr>
          <w:rtl/>
        </w:rPr>
      </w:pPr>
      <w:bookmarkStart w:id="5533" w:name="_ETM_Q1_4404653"/>
      <w:bookmarkStart w:id="5534" w:name="_ETM_Q1_4409403"/>
      <w:bookmarkEnd w:id="5533"/>
      <w:bookmarkEnd w:id="5534"/>
      <w:r>
        <w:rPr>
          <w:rFonts w:hint="cs"/>
          <w:rtl/>
        </w:rPr>
        <w:t>יש הגדרה של - - -</w:t>
      </w:r>
      <w:bookmarkStart w:id="5535" w:name="_ETM_Q1_4409402"/>
      <w:bookmarkEnd w:id="5535"/>
    </w:p>
    <w:p w14:paraId="5DCA4815" w14:textId="7A0EF67F" w:rsidR="003825BC" w:rsidRDefault="003825BC" w:rsidP="003825BC">
      <w:pPr>
        <w:rPr>
          <w:rtl/>
        </w:rPr>
      </w:pPr>
      <w:bookmarkStart w:id="5536" w:name="_ETM_Q1_4409902"/>
      <w:bookmarkStart w:id="5537" w:name="_ETM_Q1_4412902"/>
      <w:bookmarkStart w:id="5538" w:name="_ETM_Q1_4412905"/>
      <w:bookmarkEnd w:id="5536"/>
      <w:bookmarkEnd w:id="5537"/>
      <w:bookmarkEnd w:id="5538"/>
    </w:p>
    <w:p w14:paraId="1ECED172" w14:textId="1073EE74" w:rsidR="003825BC" w:rsidRDefault="003825BC" w:rsidP="003825BC">
      <w:pPr>
        <w:pStyle w:val="af5"/>
        <w:keepNext/>
        <w:rPr>
          <w:rtl/>
        </w:rPr>
      </w:pPr>
      <w:bookmarkStart w:id="5539" w:name="ET_interruption_קריאה_416"/>
      <w:r w:rsidRPr="003825BC">
        <w:rPr>
          <w:rStyle w:val="TagStyle"/>
          <w:rtl/>
        </w:rPr>
        <w:t xml:space="preserve"> &lt;&lt; קריאה &gt;&gt; </w:t>
      </w:r>
      <w:r>
        <w:rPr>
          <w:rtl/>
        </w:rPr>
        <w:t>קריאה:</w:t>
      </w:r>
      <w:r w:rsidRPr="003825BC">
        <w:rPr>
          <w:rStyle w:val="TagStyle"/>
          <w:rtl/>
        </w:rPr>
        <w:t xml:space="preserve"> &lt;&lt; קריאה &gt;&gt;</w:t>
      </w:r>
      <w:r>
        <w:rPr>
          <w:rtl/>
        </w:rPr>
        <w:t xml:space="preserve">   </w:t>
      </w:r>
      <w:bookmarkEnd w:id="5539"/>
    </w:p>
    <w:p w14:paraId="33147E55" w14:textId="77777777" w:rsidR="003825BC" w:rsidRDefault="003825BC" w:rsidP="003825BC">
      <w:pPr>
        <w:pStyle w:val="KeepWithNext"/>
        <w:rPr>
          <w:rtl/>
        </w:rPr>
      </w:pPr>
    </w:p>
    <w:p w14:paraId="7F5C4488" w14:textId="60A4641D" w:rsidR="003825BC" w:rsidRDefault="003825BC" w:rsidP="003825BC">
      <w:pPr>
        <w:rPr>
          <w:rtl/>
        </w:rPr>
      </w:pPr>
      <w:bookmarkStart w:id="5540" w:name="_ETM_Q1_4415155"/>
      <w:bookmarkStart w:id="5541" w:name="_ETM_Q1_4412654"/>
      <w:bookmarkEnd w:id="5540"/>
      <w:bookmarkEnd w:id="5541"/>
      <w:r>
        <w:rPr>
          <w:rFonts w:hint="cs"/>
          <w:rtl/>
        </w:rPr>
        <w:t xml:space="preserve">זה לא במתחם הציון. </w:t>
      </w:r>
      <w:bookmarkStart w:id="5542" w:name="_ETM_Q1_4421904"/>
      <w:bookmarkStart w:id="5543" w:name="_ETM_Q1_4418904"/>
      <w:bookmarkStart w:id="5544" w:name="_ETM_Q1_4413154"/>
      <w:bookmarkStart w:id="5545" w:name="_ETM_Q1_4414901"/>
      <w:bookmarkEnd w:id="5542"/>
      <w:bookmarkEnd w:id="5543"/>
      <w:bookmarkEnd w:id="5544"/>
      <w:bookmarkEnd w:id="5545"/>
    </w:p>
    <w:p w14:paraId="08BD30BE" w14:textId="77777777" w:rsidR="003825BC" w:rsidRDefault="003825BC" w:rsidP="003825BC">
      <w:pPr>
        <w:rPr>
          <w:rtl/>
        </w:rPr>
      </w:pPr>
      <w:bookmarkStart w:id="5546" w:name="_ETM_Q1_4415406"/>
      <w:bookmarkStart w:id="5547" w:name="_ETM_Q1_4417153"/>
      <w:bookmarkEnd w:id="5546"/>
      <w:bookmarkEnd w:id="5547"/>
    </w:p>
    <w:p w14:paraId="6F32E530" w14:textId="5AD6D87B" w:rsidR="003825BC" w:rsidRDefault="003825BC" w:rsidP="003825BC">
      <w:pPr>
        <w:pStyle w:val="a4"/>
        <w:keepNext/>
        <w:rPr>
          <w:rtl/>
        </w:rPr>
      </w:pPr>
      <w:bookmarkStart w:id="5548" w:name="ET_speaker_איגי_פז_417"/>
      <w:r w:rsidRPr="003825BC">
        <w:rPr>
          <w:rStyle w:val="TagStyle"/>
          <w:rtl/>
        </w:rPr>
        <w:t xml:space="preserve"> &lt;&lt; דובר &gt;&gt; </w:t>
      </w:r>
      <w:r>
        <w:rPr>
          <w:rtl/>
        </w:rPr>
        <w:t>איגי פז:</w:t>
      </w:r>
      <w:r w:rsidRPr="003825BC">
        <w:rPr>
          <w:rStyle w:val="TagStyle"/>
          <w:rtl/>
        </w:rPr>
        <w:t xml:space="preserve"> &lt;&lt; דובר &gt;&gt;</w:t>
      </w:r>
      <w:r>
        <w:rPr>
          <w:rtl/>
        </w:rPr>
        <w:t xml:space="preserve">   </w:t>
      </w:r>
      <w:bookmarkEnd w:id="5548"/>
    </w:p>
    <w:p w14:paraId="291C3520" w14:textId="77777777" w:rsidR="003825BC" w:rsidRDefault="003825BC" w:rsidP="003825BC">
      <w:pPr>
        <w:pStyle w:val="KeepWithNext"/>
        <w:rPr>
          <w:rtl/>
        </w:rPr>
      </w:pPr>
    </w:p>
    <w:p w14:paraId="68AE93BA" w14:textId="775101BA" w:rsidR="003825BC" w:rsidRDefault="003825BC" w:rsidP="0050224A">
      <w:pPr>
        <w:rPr>
          <w:rtl/>
        </w:rPr>
      </w:pPr>
      <w:bookmarkStart w:id="5549" w:name="_ETM_Q1_4417906"/>
      <w:bookmarkEnd w:id="5549"/>
      <w:r>
        <w:rPr>
          <w:rFonts w:hint="cs"/>
          <w:rtl/>
        </w:rPr>
        <w:t>בפסק</w:t>
      </w:r>
      <w:bookmarkStart w:id="5550" w:name="_ETM_Q1_4421154"/>
      <w:bookmarkStart w:id="5551" w:name="_ETM_Q1_4418653"/>
      <w:bookmarkStart w:id="5552" w:name="_ETM_Q1_4415901"/>
      <w:bookmarkStart w:id="5553" w:name="_ETM_Q1_4424405"/>
      <w:bookmarkStart w:id="5554" w:name="_ETM_Q1_4423153"/>
      <w:bookmarkStart w:id="5555" w:name="_ETM_Q1_4421653"/>
      <w:bookmarkStart w:id="5556" w:name="_ETM_Q1_4419653"/>
      <w:bookmarkStart w:id="5557" w:name="_ETM_Q1_4417405"/>
      <w:bookmarkEnd w:id="5550"/>
      <w:bookmarkEnd w:id="5551"/>
      <w:bookmarkEnd w:id="5552"/>
      <w:bookmarkEnd w:id="5553"/>
      <w:bookmarkEnd w:id="5554"/>
      <w:bookmarkEnd w:id="5555"/>
      <w:bookmarkEnd w:id="5556"/>
      <w:bookmarkEnd w:id="5557"/>
      <w:r>
        <w:rPr>
          <w:rFonts w:hint="cs"/>
          <w:rtl/>
        </w:rPr>
        <w:t>ה 2 גם צריך להיות כתוב</w:t>
      </w:r>
      <w:bookmarkStart w:id="5558" w:name="_ETM_Q1_4418408"/>
      <w:bookmarkEnd w:id="5558"/>
      <w:r>
        <w:rPr>
          <w:rFonts w:hint="cs"/>
          <w:rtl/>
        </w:rPr>
        <w:t xml:space="preserve"> </w:t>
      </w:r>
      <w:bookmarkStart w:id="5559" w:name="_ETM_Q1_4415654"/>
      <w:bookmarkEnd w:id="5559"/>
      <w:r>
        <w:rPr>
          <w:rFonts w:hint="cs"/>
          <w:rtl/>
        </w:rPr>
        <w:t xml:space="preserve">בכפוף לקבלת היתר מאת </w:t>
      </w:r>
      <w:bookmarkStart w:id="5560" w:name="_ETM_Q1_4417907"/>
      <w:bookmarkEnd w:id="5560"/>
      <w:r>
        <w:rPr>
          <w:rFonts w:hint="cs"/>
          <w:rtl/>
        </w:rPr>
        <w:t xml:space="preserve">השר, כמו שכתוב בפסקה 1. </w:t>
      </w:r>
      <w:bookmarkStart w:id="5561" w:name="_ETM_Q1_4424156"/>
      <w:bookmarkStart w:id="5562" w:name="_ETM_Q1_4421901"/>
      <w:bookmarkStart w:id="5563" w:name="_ETM_Q1_4423652"/>
      <w:bookmarkEnd w:id="5561"/>
      <w:bookmarkEnd w:id="5562"/>
      <w:bookmarkEnd w:id="5563"/>
    </w:p>
    <w:p w14:paraId="51B5B288" w14:textId="77777777" w:rsidR="007136CC" w:rsidRDefault="007136CC" w:rsidP="0050224A">
      <w:pPr>
        <w:rPr>
          <w:rtl/>
        </w:rPr>
      </w:pPr>
    </w:p>
    <w:p w14:paraId="2F5394CD" w14:textId="77777777" w:rsidR="007136CC" w:rsidRPr="003825BC" w:rsidRDefault="007136CC" w:rsidP="0050224A">
      <w:pPr>
        <w:rPr>
          <w:rStyle w:val="TagStyle"/>
          <w:rFonts w:cs="David"/>
          <w:b w:val="0"/>
          <w:color w:val="auto"/>
          <w:bdr w:val="none" w:sz="0" w:space="0" w:color="auto"/>
          <w:rtl/>
        </w:rPr>
      </w:pPr>
    </w:p>
    <w:p w14:paraId="01A40951" w14:textId="77777777" w:rsidR="0050224A" w:rsidRDefault="0050224A" w:rsidP="0050224A">
      <w:pPr>
        <w:rPr>
          <w:rStyle w:val="TagStyle"/>
          <w:rFonts w:ascii="David" w:hAnsi="David"/>
          <w:u w:val="single"/>
          <w:rtl/>
          <w:lang w:eastAsia="he-IL"/>
        </w:rPr>
      </w:pPr>
    </w:p>
    <w:p w14:paraId="0B047FC5" w14:textId="46A65D2A" w:rsidR="0050224A" w:rsidRPr="0050224A" w:rsidRDefault="0050224A" w:rsidP="0050224A">
      <w:pPr>
        <w:pStyle w:val="a4"/>
        <w:keepNext/>
        <w:rPr>
          <w:rtl/>
        </w:rPr>
      </w:pPr>
      <w:bookmarkStart w:id="5564" w:name="ET_speaker_יערה_למברגר_1347"/>
      <w:r w:rsidRPr="0050224A">
        <w:rPr>
          <w:rStyle w:val="TagStyle"/>
          <w:rtl/>
        </w:rPr>
        <w:t xml:space="preserve"> &lt;&lt; דובר &gt;&gt; </w:t>
      </w:r>
      <w:r>
        <w:rPr>
          <w:rtl/>
        </w:rPr>
        <w:t>יערה למברגר:</w:t>
      </w:r>
      <w:r w:rsidRPr="0050224A">
        <w:rPr>
          <w:rStyle w:val="TagStyle"/>
          <w:rtl/>
        </w:rPr>
        <w:t xml:space="preserve"> &lt;&lt; דובר &gt;&gt;</w:t>
      </w:r>
      <w:r>
        <w:rPr>
          <w:rtl/>
        </w:rPr>
        <w:t xml:space="preserve">   </w:t>
      </w:r>
      <w:bookmarkEnd w:id="5564"/>
    </w:p>
    <w:p w14:paraId="0956A4E7" w14:textId="77777777" w:rsidR="003825BC" w:rsidRPr="003825BC" w:rsidRDefault="003825BC" w:rsidP="003825BC">
      <w:pPr>
        <w:ind w:firstLine="0"/>
        <w:rPr>
          <w:rtl/>
          <w:lang w:eastAsia="he-IL"/>
        </w:rPr>
      </w:pPr>
    </w:p>
    <w:p w14:paraId="50397CEE" w14:textId="7561394A" w:rsidR="003825BC" w:rsidRDefault="003825BC" w:rsidP="003825BC">
      <w:pPr>
        <w:rPr>
          <w:rtl/>
        </w:rPr>
      </w:pPr>
      <w:bookmarkStart w:id="5565" w:name="_ETM_Q1_4420655"/>
      <w:bookmarkStart w:id="5566" w:name="_ETM_Q1_4420656"/>
      <w:bookmarkEnd w:id="5565"/>
      <w:bookmarkEnd w:id="5566"/>
      <w:r>
        <w:rPr>
          <w:rFonts w:hint="cs"/>
          <w:rtl/>
        </w:rPr>
        <w:t xml:space="preserve">הסיפה של פסקה 1 </w:t>
      </w:r>
      <w:bookmarkStart w:id="5567" w:name="_ETM_Q1_4423904"/>
      <w:bookmarkEnd w:id="5567"/>
      <w:r>
        <w:rPr>
          <w:rFonts w:hint="cs"/>
          <w:rtl/>
        </w:rPr>
        <w:t>צריכה להיות</w:t>
      </w:r>
      <w:bookmarkStart w:id="5568" w:name="_ETM_Q1_4422651"/>
      <w:bookmarkEnd w:id="5568"/>
      <w:r>
        <w:rPr>
          <w:rFonts w:hint="cs"/>
          <w:rtl/>
        </w:rPr>
        <w:t xml:space="preserve"> גם ב-2, נראה לי שזה נשמט</w:t>
      </w:r>
      <w:bookmarkStart w:id="5569" w:name="_ETM_Q1_4426152"/>
      <w:bookmarkEnd w:id="5569"/>
      <w:r>
        <w:rPr>
          <w:rFonts w:hint="cs"/>
          <w:rtl/>
        </w:rPr>
        <w:t xml:space="preserve"> בטעות.</w:t>
      </w:r>
    </w:p>
    <w:p w14:paraId="5072BAA6" w14:textId="77777777" w:rsidR="003825BC" w:rsidRDefault="003825BC" w:rsidP="003825BC">
      <w:pPr>
        <w:ind w:firstLine="0"/>
        <w:rPr>
          <w:rtl/>
        </w:rPr>
      </w:pPr>
      <w:bookmarkStart w:id="5570" w:name="_ETM_Q1_4425155"/>
      <w:bookmarkStart w:id="5571" w:name="_ETM_Q1_4425904"/>
      <w:bookmarkEnd w:id="5570"/>
      <w:bookmarkEnd w:id="5571"/>
    </w:p>
    <w:p w14:paraId="339566F4" w14:textId="3212715B" w:rsidR="003825BC" w:rsidRDefault="003825BC" w:rsidP="003825BC">
      <w:pPr>
        <w:pStyle w:val="a4"/>
        <w:keepNext/>
        <w:rPr>
          <w:rtl/>
        </w:rPr>
      </w:pPr>
      <w:bookmarkStart w:id="5572" w:name="ET_speaker_איילת_לוי_נחום_419"/>
      <w:r w:rsidRPr="003825BC">
        <w:rPr>
          <w:rStyle w:val="TagStyle"/>
          <w:rtl/>
        </w:rPr>
        <w:t xml:space="preserve"> &lt;&lt; דובר &gt;&gt; </w:t>
      </w:r>
      <w:r>
        <w:rPr>
          <w:rtl/>
        </w:rPr>
        <w:t>איילת לוי נחום:</w:t>
      </w:r>
      <w:r w:rsidRPr="003825BC">
        <w:rPr>
          <w:rStyle w:val="TagStyle"/>
          <w:rtl/>
        </w:rPr>
        <w:t xml:space="preserve"> &lt;&lt; דובר &gt;&gt;</w:t>
      </w:r>
      <w:r>
        <w:rPr>
          <w:rtl/>
        </w:rPr>
        <w:t xml:space="preserve">   </w:t>
      </w:r>
      <w:bookmarkEnd w:id="5572"/>
    </w:p>
    <w:p w14:paraId="35701AA1" w14:textId="77777777" w:rsidR="003825BC" w:rsidRDefault="003825BC" w:rsidP="003825BC">
      <w:pPr>
        <w:pStyle w:val="KeepWithNext"/>
        <w:rPr>
          <w:rtl/>
        </w:rPr>
      </w:pPr>
    </w:p>
    <w:p w14:paraId="0EA99EB6" w14:textId="1C3A715B" w:rsidR="003825BC" w:rsidRDefault="003825BC" w:rsidP="003825BC">
      <w:pPr>
        <w:rPr>
          <w:rtl/>
        </w:rPr>
      </w:pPr>
      <w:bookmarkStart w:id="5573" w:name="_ETM_Q1_4426404"/>
      <w:bookmarkStart w:id="5574" w:name="_ETM_Q1_4423404"/>
      <w:bookmarkStart w:id="5575" w:name="_ETM_Q1_4420404"/>
      <w:bookmarkEnd w:id="5573"/>
      <w:bookmarkEnd w:id="5574"/>
      <w:bookmarkEnd w:id="5575"/>
      <w:r>
        <w:rPr>
          <w:rFonts w:hint="cs"/>
          <w:rtl/>
        </w:rPr>
        <w:t xml:space="preserve">כן, בסדר. נכון. </w:t>
      </w:r>
      <w:bookmarkStart w:id="5576" w:name="_ETM_Q1_4431401"/>
      <w:bookmarkStart w:id="5577" w:name="_ETM_Q1_4431654"/>
      <w:bookmarkEnd w:id="5576"/>
      <w:bookmarkEnd w:id="5577"/>
    </w:p>
    <w:p w14:paraId="7E2738A0" w14:textId="77777777" w:rsidR="003825BC" w:rsidRDefault="003825BC" w:rsidP="003825BC">
      <w:pPr>
        <w:rPr>
          <w:rtl/>
        </w:rPr>
      </w:pPr>
      <w:bookmarkStart w:id="5578" w:name="_ETM_Q1_4422902"/>
      <w:bookmarkEnd w:id="5578"/>
    </w:p>
    <w:p w14:paraId="3D7C75A0" w14:textId="16E46521" w:rsidR="003825BC" w:rsidRDefault="003825BC" w:rsidP="003825BC">
      <w:pPr>
        <w:pStyle w:val="af6"/>
        <w:keepNext/>
        <w:rPr>
          <w:rtl/>
        </w:rPr>
      </w:pPr>
      <w:bookmarkStart w:id="5579" w:name="ET_yor_6358_420"/>
      <w:r w:rsidRPr="003825BC">
        <w:rPr>
          <w:rStyle w:val="TagStyle"/>
          <w:rtl/>
        </w:rPr>
        <w:t xml:space="preserve"> &lt;&lt; יור &gt;&gt; </w:t>
      </w:r>
      <w:r>
        <w:rPr>
          <w:rtl/>
        </w:rPr>
        <w:t>היו"ר צביקה פוגל:</w:t>
      </w:r>
      <w:r w:rsidRPr="003825BC">
        <w:rPr>
          <w:rStyle w:val="TagStyle"/>
          <w:rtl/>
        </w:rPr>
        <w:t xml:space="preserve"> &lt;&lt; יור &gt;&gt;</w:t>
      </w:r>
      <w:r>
        <w:rPr>
          <w:rtl/>
        </w:rPr>
        <w:t xml:space="preserve">   </w:t>
      </w:r>
      <w:bookmarkEnd w:id="5579"/>
    </w:p>
    <w:p w14:paraId="62C6BBDC" w14:textId="77777777" w:rsidR="003825BC" w:rsidRDefault="003825BC" w:rsidP="003825BC">
      <w:pPr>
        <w:pStyle w:val="KeepWithNext"/>
        <w:rPr>
          <w:rtl/>
        </w:rPr>
      </w:pPr>
    </w:p>
    <w:p w14:paraId="00C791F8" w14:textId="31A3B686" w:rsidR="003825BC" w:rsidRPr="003825BC" w:rsidRDefault="003825BC" w:rsidP="003825BC">
      <w:pPr>
        <w:rPr>
          <w:rtl/>
        </w:rPr>
      </w:pPr>
      <w:bookmarkStart w:id="5580" w:name="_ETM_Q1_4423654"/>
      <w:bookmarkEnd w:id="5580"/>
      <w:r>
        <w:rPr>
          <w:rFonts w:hint="cs"/>
          <w:rtl/>
        </w:rPr>
        <w:t xml:space="preserve">נוסיף </w:t>
      </w:r>
      <w:bookmarkStart w:id="5581" w:name="_ETM_Q1_4425405"/>
      <w:bookmarkEnd w:id="5581"/>
      <w:r>
        <w:rPr>
          <w:rFonts w:hint="cs"/>
          <w:rtl/>
        </w:rPr>
        <w:t xml:space="preserve">את זה. </w:t>
      </w:r>
      <w:bookmarkStart w:id="5582" w:name="_ETM_Q1_4426654"/>
      <w:bookmarkStart w:id="5583" w:name="_ETM_Q1_4427154"/>
      <w:bookmarkStart w:id="5584" w:name="_ETM_Q1_4424404"/>
      <w:bookmarkStart w:id="5585" w:name="_ETM_Q1_4421655"/>
      <w:bookmarkStart w:id="5586" w:name="_ETM_Q1_4419157"/>
      <w:bookmarkStart w:id="5587" w:name="_ETM_Q1_4417403"/>
      <w:bookmarkEnd w:id="5582"/>
      <w:bookmarkEnd w:id="5583"/>
      <w:bookmarkEnd w:id="5584"/>
      <w:bookmarkEnd w:id="5585"/>
      <w:bookmarkEnd w:id="5586"/>
      <w:bookmarkEnd w:id="5587"/>
    </w:p>
    <w:p w14:paraId="0EB16497" w14:textId="77777777" w:rsidR="003825BC" w:rsidRDefault="003825BC" w:rsidP="003825BC">
      <w:pPr>
        <w:pStyle w:val="KeepWithNext"/>
        <w:rPr>
          <w:rStyle w:val="TagStyle"/>
          <w:rFonts w:ascii="David" w:hAnsi="David"/>
          <w:u w:val="single"/>
          <w:rtl/>
          <w:lang w:eastAsia="he-IL"/>
        </w:rPr>
      </w:pPr>
      <w:bookmarkStart w:id="5588" w:name="_ETM_Q1_4410404"/>
      <w:bookmarkStart w:id="5589" w:name="_ETM_Q1_4430905"/>
      <w:bookmarkStart w:id="5590" w:name="_ETM_Q1_4432904"/>
      <w:bookmarkEnd w:id="5588"/>
      <w:bookmarkEnd w:id="5589"/>
      <w:bookmarkEnd w:id="5590"/>
    </w:p>
    <w:p w14:paraId="31A6A480" w14:textId="4F4780EE" w:rsidR="003825BC" w:rsidRDefault="003825BC" w:rsidP="003825BC">
      <w:pPr>
        <w:pStyle w:val="af5"/>
        <w:keepNext/>
        <w:rPr>
          <w:rtl/>
        </w:rPr>
      </w:pPr>
      <w:bookmarkStart w:id="5591" w:name="ET_interruption_קריאה_425"/>
      <w:r w:rsidRPr="003825BC">
        <w:rPr>
          <w:rStyle w:val="TagStyle"/>
          <w:rtl/>
        </w:rPr>
        <w:t xml:space="preserve"> &lt;&lt; קריאה &gt;&gt; </w:t>
      </w:r>
      <w:r>
        <w:rPr>
          <w:rtl/>
        </w:rPr>
        <w:t>קריאה:</w:t>
      </w:r>
      <w:r w:rsidRPr="003825BC">
        <w:rPr>
          <w:rStyle w:val="TagStyle"/>
          <w:rtl/>
        </w:rPr>
        <w:t xml:space="preserve"> &lt;&lt; קריאה &gt;&gt;</w:t>
      </w:r>
      <w:r>
        <w:rPr>
          <w:rtl/>
        </w:rPr>
        <w:t xml:space="preserve">   </w:t>
      </w:r>
      <w:bookmarkEnd w:id="5591"/>
    </w:p>
    <w:p w14:paraId="38B466FB" w14:textId="77777777" w:rsidR="003825BC" w:rsidRPr="003825BC" w:rsidRDefault="003825BC" w:rsidP="003825BC">
      <w:pPr>
        <w:ind w:firstLine="0"/>
        <w:rPr>
          <w:rtl/>
          <w:lang w:eastAsia="he-IL"/>
        </w:rPr>
      </w:pPr>
    </w:p>
    <w:p w14:paraId="3ADDF76B" w14:textId="0B9B95A6" w:rsidR="003825BC" w:rsidRDefault="003825BC" w:rsidP="003825BC">
      <w:pPr>
        <w:rPr>
          <w:rtl/>
        </w:rPr>
      </w:pPr>
      <w:bookmarkStart w:id="5592" w:name="_ETM_Q1_4433405"/>
      <w:bookmarkStart w:id="5593" w:name="_ETM_Q1_4427405"/>
      <w:bookmarkEnd w:id="5592"/>
      <w:bookmarkEnd w:id="5593"/>
      <w:r>
        <w:rPr>
          <w:rFonts w:hint="cs"/>
          <w:rtl/>
        </w:rPr>
        <w:t xml:space="preserve">אני לא בטוח שזה עונה על </w:t>
      </w:r>
      <w:bookmarkStart w:id="5594" w:name="_ETM_Q1_4430405"/>
      <w:bookmarkEnd w:id="5594"/>
      <w:r>
        <w:rPr>
          <w:rFonts w:hint="cs"/>
          <w:rtl/>
        </w:rPr>
        <w:t xml:space="preserve">הגדרות של אירוע. </w:t>
      </w:r>
      <w:bookmarkStart w:id="5595" w:name="_ETM_Q1_4433154"/>
      <w:bookmarkEnd w:id="5595"/>
    </w:p>
    <w:p w14:paraId="34805A49" w14:textId="77777777" w:rsidR="007136CC" w:rsidRDefault="007136CC" w:rsidP="003825BC">
      <w:pPr>
        <w:rPr>
          <w:rtl/>
        </w:rPr>
      </w:pPr>
    </w:p>
    <w:p w14:paraId="79B0E4C5" w14:textId="77777777" w:rsidR="003825BC" w:rsidRDefault="003825BC" w:rsidP="003825BC">
      <w:pPr>
        <w:ind w:firstLine="0"/>
        <w:rPr>
          <w:rStyle w:val="TagStyle"/>
          <w:rFonts w:ascii="David" w:hAnsi="David"/>
          <w:u w:val="single"/>
          <w:rtl/>
          <w:lang w:eastAsia="he-IL"/>
        </w:rPr>
      </w:pPr>
      <w:bookmarkStart w:id="5596" w:name="_ETM_Q1_4433402"/>
      <w:bookmarkStart w:id="5597" w:name="_ETM_Q1_4433652"/>
      <w:bookmarkEnd w:id="5596"/>
      <w:bookmarkEnd w:id="5597"/>
    </w:p>
    <w:p w14:paraId="03924145" w14:textId="1CDE94F6" w:rsidR="003825BC" w:rsidRPr="003825BC" w:rsidRDefault="003825BC" w:rsidP="003825BC">
      <w:pPr>
        <w:pStyle w:val="af9"/>
        <w:keepNext/>
        <w:rPr>
          <w:rtl/>
          <w:lang w:eastAsia="he-IL"/>
        </w:rPr>
      </w:pPr>
      <w:bookmarkStart w:id="5598" w:name="ET_guest_928844_424"/>
      <w:r w:rsidRPr="003825BC">
        <w:rPr>
          <w:rStyle w:val="TagStyle"/>
          <w:rtl/>
        </w:rPr>
        <w:t xml:space="preserve"> &lt;&lt; אורח &gt;&gt; </w:t>
      </w:r>
      <w:r>
        <w:rPr>
          <w:rtl/>
          <w:lang w:eastAsia="he-IL"/>
        </w:rPr>
        <w:t>רפ"ק סלבה בוצ'וק:</w:t>
      </w:r>
      <w:r w:rsidRPr="003825BC">
        <w:rPr>
          <w:rStyle w:val="TagStyle"/>
          <w:rtl/>
        </w:rPr>
        <w:t xml:space="preserve"> &lt;&lt; אורח &gt;&gt;</w:t>
      </w:r>
      <w:r>
        <w:rPr>
          <w:rtl/>
          <w:lang w:eastAsia="he-IL"/>
        </w:rPr>
        <w:t xml:space="preserve">   </w:t>
      </w:r>
      <w:bookmarkEnd w:id="5598"/>
    </w:p>
    <w:p w14:paraId="095A1283" w14:textId="77777777" w:rsidR="003825BC" w:rsidRDefault="003825BC" w:rsidP="003825BC">
      <w:pPr>
        <w:pStyle w:val="KeepWithNext"/>
        <w:rPr>
          <w:rtl/>
        </w:rPr>
      </w:pPr>
    </w:p>
    <w:p w14:paraId="51787229" w14:textId="2FC9FAC6" w:rsidR="003825BC" w:rsidRDefault="003825BC" w:rsidP="003825BC">
      <w:pPr>
        <w:rPr>
          <w:rtl/>
        </w:rPr>
      </w:pPr>
      <w:bookmarkStart w:id="5599" w:name="_ETM_Q1_4436652"/>
      <w:bookmarkStart w:id="5600" w:name="_ETM_Q1_4434155"/>
      <w:bookmarkEnd w:id="5599"/>
      <w:bookmarkEnd w:id="5600"/>
      <w:r>
        <w:rPr>
          <w:rFonts w:hint="cs"/>
          <w:rtl/>
        </w:rPr>
        <w:t>זה לא עונה להגדרות של אירו</w:t>
      </w:r>
      <w:bookmarkStart w:id="5601" w:name="_ETM_Q1_4415153"/>
      <w:bookmarkEnd w:id="5601"/>
      <w:r>
        <w:rPr>
          <w:rFonts w:hint="cs"/>
          <w:rtl/>
        </w:rPr>
        <w:t>ע לפי</w:t>
      </w:r>
      <w:bookmarkStart w:id="5602" w:name="_ETM_Q1_4436654"/>
      <w:bookmarkEnd w:id="5602"/>
      <w:r>
        <w:rPr>
          <w:rFonts w:hint="cs"/>
          <w:rtl/>
        </w:rPr>
        <w:t xml:space="preserve"> סעיף ההגדרה. </w:t>
      </w:r>
    </w:p>
    <w:p w14:paraId="47CB76B0" w14:textId="77777777" w:rsidR="003825BC" w:rsidRDefault="003825BC" w:rsidP="003825BC">
      <w:pPr>
        <w:rPr>
          <w:rtl/>
        </w:rPr>
      </w:pPr>
      <w:bookmarkStart w:id="5603" w:name="_ETM_Q1_4410655"/>
      <w:bookmarkStart w:id="5604" w:name="_ETM_Q1_4410905"/>
      <w:bookmarkEnd w:id="5603"/>
      <w:bookmarkEnd w:id="5604"/>
    </w:p>
    <w:p w14:paraId="6C86DEE4" w14:textId="5E51D6E7" w:rsidR="003825BC" w:rsidRDefault="003825BC" w:rsidP="003825BC">
      <w:pPr>
        <w:pStyle w:val="af6"/>
        <w:keepNext/>
        <w:rPr>
          <w:rtl/>
        </w:rPr>
      </w:pPr>
      <w:bookmarkStart w:id="5605" w:name="ET_yor_6358_426"/>
      <w:r w:rsidRPr="003825BC">
        <w:rPr>
          <w:rStyle w:val="TagStyle"/>
          <w:rtl/>
        </w:rPr>
        <w:t xml:space="preserve"> &lt;&lt; יור &gt;&gt; </w:t>
      </w:r>
      <w:r>
        <w:rPr>
          <w:rtl/>
        </w:rPr>
        <w:t>היו"ר צביקה פוגל:</w:t>
      </w:r>
      <w:r w:rsidRPr="003825BC">
        <w:rPr>
          <w:rStyle w:val="TagStyle"/>
          <w:rtl/>
        </w:rPr>
        <w:t xml:space="preserve"> &lt;&lt; יור &gt;&gt;</w:t>
      </w:r>
      <w:r>
        <w:rPr>
          <w:rtl/>
        </w:rPr>
        <w:t xml:space="preserve">   </w:t>
      </w:r>
      <w:bookmarkEnd w:id="5605"/>
    </w:p>
    <w:p w14:paraId="619CDCD9" w14:textId="77777777" w:rsidR="003825BC" w:rsidRDefault="003825BC" w:rsidP="003825BC">
      <w:pPr>
        <w:pStyle w:val="KeepWithNext"/>
        <w:rPr>
          <w:rtl/>
        </w:rPr>
      </w:pPr>
    </w:p>
    <w:p w14:paraId="2C8A4B8B" w14:textId="070566FA" w:rsidR="003825BC" w:rsidRDefault="003954D6" w:rsidP="003825BC">
      <w:pPr>
        <w:rPr>
          <w:rtl/>
        </w:rPr>
      </w:pPr>
      <w:bookmarkStart w:id="5606" w:name="_ETM_Q1_4411654"/>
      <w:bookmarkStart w:id="5607" w:name="_ETM_Q1_4437156"/>
      <w:bookmarkEnd w:id="5606"/>
      <w:bookmarkEnd w:id="5607"/>
      <w:r>
        <w:rPr>
          <w:rFonts w:hint="cs"/>
          <w:rtl/>
        </w:rPr>
        <w:t>סלב</w:t>
      </w:r>
      <w:bookmarkStart w:id="5608" w:name="_ETM_Q1_4437401"/>
      <w:bookmarkEnd w:id="5608"/>
      <w:r>
        <w:rPr>
          <w:rFonts w:hint="cs"/>
          <w:rtl/>
        </w:rPr>
        <w:t>ה, לא שמעתי. דבר בקו</w:t>
      </w:r>
      <w:bookmarkStart w:id="5609" w:name="_ETM_Q1_4439403"/>
      <w:bookmarkEnd w:id="5609"/>
      <w:r>
        <w:rPr>
          <w:rFonts w:hint="cs"/>
          <w:rtl/>
        </w:rPr>
        <w:t>ל.</w:t>
      </w:r>
    </w:p>
    <w:p w14:paraId="43FAFB44" w14:textId="77777777" w:rsidR="003954D6" w:rsidRDefault="003954D6" w:rsidP="003825BC">
      <w:pPr>
        <w:rPr>
          <w:rtl/>
        </w:rPr>
      </w:pPr>
      <w:bookmarkStart w:id="5610" w:name="_ETM_Q1_4440405"/>
      <w:bookmarkEnd w:id="5610"/>
    </w:p>
    <w:p w14:paraId="4DF89F91" w14:textId="43B59062" w:rsidR="003954D6" w:rsidRDefault="003954D6" w:rsidP="003954D6">
      <w:pPr>
        <w:pStyle w:val="af9"/>
        <w:keepNext/>
        <w:rPr>
          <w:rtl/>
        </w:rPr>
      </w:pPr>
      <w:bookmarkStart w:id="5611" w:name="ET_guest_928844_427"/>
      <w:r w:rsidRPr="003954D6">
        <w:rPr>
          <w:rStyle w:val="TagStyle"/>
          <w:rtl/>
        </w:rPr>
        <w:t xml:space="preserve"> &lt;&lt; אורח &gt;&gt; </w:t>
      </w:r>
      <w:r>
        <w:rPr>
          <w:rtl/>
        </w:rPr>
        <w:t>רפ"ק סלבה בוצ'וק:</w:t>
      </w:r>
      <w:r w:rsidRPr="003954D6">
        <w:rPr>
          <w:rStyle w:val="TagStyle"/>
          <w:rtl/>
        </w:rPr>
        <w:t xml:space="preserve"> &lt;&lt; אורח &gt;&gt;</w:t>
      </w:r>
      <w:r>
        <w:rPr>
          <w:rtl/>
        </w:rPr>
        <w:t xml:space="preserve">   </w:t>
      </w:r>
      <w:bookmarkEnd w:id="5611"/>
    </w:p>
    <w:p w14:paraId="7D2F4C6B" w14:textId="77777777" w:rsidR="003954D6" w:rsidRDefault="003954D6" w:rsidP="003954D6">
      <w:pPr>
        <w:pStyle w:val="KeepWithNext"/>
        <w:rPr>
          <w:rtl/>
        </w:rPr>
      </w:pPr>
    </w:p>
    <w:p w14:paraId="2E52C13C" w14:textId="6AE1AF8F" w:rsidR="003954D6" w:rsidRDefault="003954D6" w:rsidP="003954D6">
      <w:pPr>
        <w:rPr>
          <w:rtl/>
        </w:rPr>
      </w:pPr>
      <w:bookmarkStart w:id="5612" w:name="_ETM_Q1_4439903"/>
      <w:bookmarkEnd w:id="5612"/>
      <w:r>
        <w:rPr>
          <w:rFonts w:hint="cs"/>
          <w:rtl/>
        </w:rPr>
        <w:t xml:space="preserve">האירוע של המשפחות לא </w:t>
      </w:r>
      <w:bookmarkStart w:id="5613" w:name="_ETM_Q1_4444156"/>
      <w:bookmarkEnd w:id="5613"/>
      <w:r>
        <w:rPr>
          <w:rFonts w:hint="cs"/>
          <w:rtl/>
        </w:rPr>
        <w:t xml:space="preserve">עונה </w:t>
      </w:r>
      <w:bookmarkStart w:id="5614" w:name="_ETM_Q1_4443654"/>
      <w:bookmarkEnd w:id="5614"/>
      <w:r>
        <w:rPr>
          <w:rFonts w:hint="cs"/>
          <w:rtl/>
        </w:rPr>
        <w:t>על ההגדרה</w:t>
      </w:r>
      <w:bookmarkStart w:id="5615" w:name="_ETM_Q1_4445906"/>
      <w:bookmarkEnd w:id="5615"/>
      <w:r>
        <w:rPr>
          <w:rFonts w:hint="cs"/>
          <w:rtl/>
        </w:rPr>
        <w:t xml:space="preserve">. בכל מקרה לא מתקיימת שם </w:t>
      </w:r>
      <w:bookmarkStart w:id="5616" w:name="_ETM_Q1_4445406"/>
      <w:bookmarkStart w:id="5617" w:name="_ETM_Q1_4445656"/>
      <w:bookmarkEnd w:id="5616"/>
      <w:bookmarkEnd w:id="5617"/>
      <w:r>
        <w:rPr>
          <w:rFonts w:hint="cs"/>
          <w:rtl/>
        </w:rPr>
        <w:t xml:space="preserve">הדלקה אז זה לא עונה על </w:t>
      </w:r>
      <w:r w:rsidR="00114E65">
        <w:rPr>
          <w:rFonts w:hint="cs"/>
          <w:rtl/>
        </w:rPr>
        <w:t>ההגדרה</w:t>
      </w:r>
      <w:bookmarkStart w:id="5618" w:name="_ETM_Q1_4448155"/>
      <w:bookmarkStart w:id="5619" w:name="_ETM_Q1_4445655"/>
      <w:bookmarkEnd w:id="5618"/>
      <w:bookmarkEnd w:id="5619"/>
      <w:r>
        <w:rPr>
          <w:rFonts w:hint="cs"/>
          <w:rtl/>
        </w:rPr>
        <w:t xml:space="preserve"> של אירוע</w:t>
      </w:r>
      <w:bookmarkStart w:id="5620" w:name="_ETM_Q1_4434656"/>
      <w:bookmarkEnd w:id="5620"/>
      <w:r w:rsidR="00114E65">
        <w:rPr>
          <w:rFonts w:hint="cs"/>
          <w:rtl/>
        </w:rPr>
        <w:t xml:space="preserve"> נוסף בסעי</w:t>
      </w:r>
      <w:bookmarkStart w:id="5621" w:name="_ETM_Q1_4447656"/>
      <w:bookmarkEnd w:id="5621"/>
      <w:r w:rsidR="00114E65">
        <w:rPr>
          <w:rFonts w:hint="cs"/>
          <w:rtl/>
        </w:rPr>
        <w:t>ף ההגדרות.</w:t>
      </w:r>
    </w:p>
    <w:p w14:paraId="2AD2C393" w14:textId="77777777" w:rsidR="00114E65" w:rsidRDefault="00114E65" w:rsidP="003954D6">
      <w:pPr>
        <w:rPr>
          <w:rtl/>
        </w:rPr>
      </w:pPr>
      <w:bookmarkStart w:id="5622" w:name="_ETM_Q1_4451403"/>
      <w:bookmarkStart w:id="5623" w:name="_ETM_Q1_4451655"/>
      <w:bookmarkEnd w:id="5622"/>
      <w:bookmarkEnd w:id="5623"/>
    </w:p>
    <w:p w14:paraId="55643034" w14:textId="72B64948" w:rsidR="00114E65" w:rsidRDefault="00114E65" w:rsidP="00114E65">
      <w:pPr>
        <w:pStyle w:val="af6"/>
        <w:keepNext/>
        <w:rPr>
          <w:rtl/>
        </w:rPr>
      </w:pPr>
      <w:bookmarkStart w:id="5624" w:name="ET_yor_6358_428"/>
      <w:r w:rsidRPr="00114E65">
        <w:rPr>
          <w:rStyle w:val="TagStyle"/>
          <w:rtl/>
        </w:rPr>
        <w:t xml:space="preserve"> &lt;&lt; יור &gt;&gt; </w:t>
      </w:r>
      <w:r>
        <w:rPr>
          <w:rtl/>
        </w:rPr>
        <w:t>היו"ר צביקה פוגל:</w:t>
      </w:r>
      <w:r w:rsidRPr="00114E65">
        <w:rPr>
          <w:rStyle w:val="TagStyle"/>
          <w:rtl/>
        </w:rPr>
        <w:t xml:space="preserve"> &lt;&lt; יור &gt;&gt;</w:t>
      </w:r>
      <w:r>
        <w:rPr>
          <w:rtl/>
        </w:rPr>
        <w:t xml:space="preserve">   </w:t>
      </w:r>
      <w:bookmarkEnd w:id="5624"/>
    </w:p>
    <w:p w14:paraId="5428A678" w14:textId="77777777" w:rsidR="00114E65" w:rsidRDefault="00114E65" w:rsidP="00114E65">
      <w:pPr>
        <w:pStyle w:val="KeepWithNext"/>
        <w:rPr>
          <w:rtl/>
        </w:rPr>
      </w:pPr>
    </w:p>
    <w:p w14:paraId="08C49DE3" w14:textId="64151CAD" w:rsidR="00003B70" w:rsidRPr="00003B70" w:rsidRDefault="00114E65" w:rsidP="00003B70">
      <w:pPr>
        <w:rPr>
          <w:rtl/>
        </w:rPr>
      </w:pPr>
      <w:bookmarkStart w:id="5625" w:name="_ETM_Q1_4452406"/>
      <w:bookmarkEnd w:id="5625"/>
      <w:r>
        <w:rPr>
          <w:rFonts w:hint="cs"/>
          <w:rtl/>
        </w:rPr>
        <w:t>איר</w:t>
      </w:r>
      <w:bookmarkStart w:id="5626" w:name="_ETM_Q1_4451406"/>
      <w:bookmarkEnd w:id="5626"/>
      <w:r>
        <w:rPr>
          <w:rFonts w:hint="cs"/>
          <w:rtl/>
        </w:rPr>
        <w:t>וע נוסף לא חייב להיות הדלק</w:t>
      </w:r>
      <w:bookmarkStart w:id="5627" w:name="_ETM_Q1_4451155"/>
      <w:bookmarkEnd w:id="5627"/>
      <w:r>
        <w:rPr>
          <w:rFonts w:hint="cs"/>
          <w:rtl/>
        </w:rPr>
        <w:t xml:space="preserve">ה, זה אירוע. </w:t>
      </w:r>
      <w:bookmarkStart w:id="5628" w:name="_ETM_Q1_4454405"/>
      <w:bookmarkStart w:id="5629" w:name="_ETM_Q1_4462903"/>
      <w:bookmarkStart w:id="5630" w:name="_ETM_Q1_4465156"/>
      <w:bookmarkStart w:id="5631" w:name="_ETM_Q1_4458905"/>
      <w:bookmarkStart w:id="5632" w:name="_ETM_Q1_4457655"/>
      <w:bookmarkStart w:id="5633" w:name="_ETM_Q1_4456904"/>
      <w:bookmarkStart w:id="5634" w:name="_ETM_Q1_4451657"/>
      <w:bookmarkStart w:id="5635" w:name="_ETM_Q1_4465904"/>
      <w:bookmarkStart w:id="5636" w:name="_ETM_Q1_4456156"/>
      <w:bookmarkStart w:id="5637" w:name="_ETM_Q1_4459901"/>
      <w:bookmarkEnd w:id="5628"/>
      <w:bookmarkEnd w:id="5629"/>
      <w:bookmarkEnd w:id="5630"/>
      <w:bookmarkEnd w:id="5631"/>
      <w:bookmarkEnd w:id="5632"/>
      <w:bookmarkEnd w:id="5633"/>
      <w:bookmarkEnd w:id="5634"/>
      <w:bookmarkEnd w:id="5635"/>
      <w:bookmarkEnd w:id="5636"/>
      <w:bookmarkEnd w:id="5637"/>
    </w:p>
    <w:p w14:paraId="0A64AC52" w14:textId="77777777" w:rsidR="00114E65" w:rsidRDefault="00114E65" w:rsidP="00114E65">
      <w:pPr>
        <w:rPr>
          <w:rtl/>
        </w:rPr>
      </w:pPr>
      <w:bookmarkStart w:id="5638" w:name="_ETM_Q1_4454655"/>
      <w:bookmarkStart w:id="5639" w:name="_ETM_Q1_4455154"/>
      <w:bookmarkEnd w:id="5638"/>
      <w:bookmarkEnd w:id="5639"/>
    </w:p>
    <w:p w14:paraId="7B12FC9A" w14:textId="3F25B238" w:rsidR="00114E65" w:rsidRDefault="00114E65" w:rsidP="00114E65">
      <w:pPr>
        <w:pStyle w:val="af9"/>
        <w:keepNext/>
        <w:rPr>
          <w:rtl/>
        </w:rPr>
      </w:pPr>
      <w:bookmarkStart w:id="5640" w:name="ET_guest_928844_429"/>
      <w:r w:rsidRPr="00114E65">
        <w:rPr>
          <w:rStyle w:val="TagStyle"/>
          <w:rtl/>
        </w:rPr>
        <w:t xml:space="preserve"> &lt;&lt; אורח &gt;&gt; </w:t>
      </w:r>
      <w:r>
        <w:rPr>
          <w:rtl/>
        </w:rPr>
        <w:t>רפ"ק סלבה בוצ'וק:</w:t>
      </w:r>
      <w:r w:rsidRPr="00114E65">
        <w:rPr>
          <w:rStyle w:val="TagStyle"/>
          <w:rtl/>
        </w:rPr>
        <w:t xml:space="preserve"> &lt;&lt; אורח &gt;&gt;</w:t>
      </w:r>
      <w:r>
        <w:rPr>
          <w:rtl/>
        </w:rPr>
        <w:t xml:space="preserve">   </w:t>
      </w:r>
      <w:bookmarkEnd w:id="5640"/>
    </w:p>
    <w:p w14:paraId="7AAC93E6" w14:textId="77777777" w:rsidR="00114E65" w:rsidRDefault="00114E65" w:rsidP="00114E65">
      <w:pPr>
        <w:pStyle w:val="KeepWithNext"/>
        <w:rPr>
          <w:rtl/>
        </w:rPr>
      </w:pPr>
    </w:p>
    <w:p w14:paraId="4D44C44D" w14:textId="78E754A3" w:rsidR="00114E65" w:rsidRDefault="00114E65" w:rsidP="00114E65">
      <w:pPr>
        <w:rPr>
          <w:rtl/>
        </w:rPr>
      </w:pPr>
      <w:r>
        <w:rPr>
          <w:rFonts w:hint="cs"/>
          <w:rtl/>
        </w:rPr>
        <w:t>בהגדרות רשום שאירוע נוסף - - -</w:t>
      </w:r>
      <w:bookmarkStart w:id="5641" w:name="_ETM_Q1_4454905"/>
      <w:bookmarkStart w:id="5642" w:name="_ETM_Q1_4456403"/>
      <w:bookmarkEnd w:id="5641"/>
      <w:bookmarkEnd w:id="5642"/>
    </w:p>
    <w:p w14:paraId="64EAD142" w14:textId="77777777" w:rsidR="00114E65" w:rsidRDefault="00114E65" w:rsidP="00114E65">
      <w:pPr>
        <w:rPr>
          <w:rtl/>
        </w:rPr>
      </w:pPr>
      <w:bookmarkStart w:id="5643" w:name="_ETM_Q1_4457154"/>
      <w:bookmarkEnd w:id="5643"/>
    </w:p>
    <w:p w14:paraId="5E86134A" w14:textId="6A3E9D5A" w:rsidR="00114E65" w:rsidRDefault="00114E65" w:rsidP="00114E65">
      <w:pPr>
        <w:pStyle w:val="af6"/>
        <w:keepNext/>
        <w:rPr>
          <w:rtl/>
        </w:rPr>
      </w:pPr>
      <w:bookmarkStart w:id="5644" w:name="ET_yor_6358_430"/>
      <w:r w:rsidRPr="00114E65">
        <w:rPr>
          <w:rStyle w:val="TagStyle"/>
          <w:rtl/>
        </w:rPr>
        <w:t xml:space="preserve"> &lt;&lt; יור &gt;&gt; </w:t>
      </w:r>
      <w:r>
        <w:rPr>
          <w:rtl/>
        </w:rPr>
        <w:t>היו"ר צביקה פוגל:</w:t>
      </w:r>
      <w:r w:rsidRPr="00114E65">
        <w:rPr>
          <w:rStyle w:val="TagStyle"/>
          <w:rtl/>
        </w:rPr>
        <w:t xml:space="preserve"> &lt;&lt; יור &gt;&gt;</w:t>
      </w:r>
      <w:r>
        <w:rPr>
          <w:rtl/>
        </w:rPr>
        <w:t xml:space="preserve">   </w:t>
      </w:r>
      <w:bookmarkEnd w:id="5644"/>
    </w:p>
    <w:p w14:paraId="61EEB88E" w14:textId="77777777" w:rsidR="00114E65" w:rsidRDefault="00114E65" w:rsidP="00114E65">
      <w:pPr>
        <w:pStyle w:val="KeepWithNext"/>
        <w:rPr>
          <w:rtl/>
        </w:rPr>
      </w:pPr>
    </w:p>
    <w:p w14:paraId="27DBB62A" w14:textId="397DCA4D" w:rsidR="00114E65" w:rsidRDefault="00114E65" w:rsidP="00114E65">
      <w:pPr>
        <w:rPr>
          <w:rtl/>
        </w:rPr>
      </w:pPr>
      <w:bookmarkStart w:id="5645" w:name="_ETM_Q1_4458156"/>
      <w:bookmarkEnd w:id="5645"/>
      <w:r>
        <w:rPr>
          <w:rFonts w:hint="cs"/>
          <w:rtl/>
        </w:rPr>
        <w:t xml:space="preserve">רק הדלקה, הבנתי. </w:t>
      </w:r>
    </w:p>
    <w:p w14:paraId="4119F94F" w14:textId="77777777" w:rsidR="00114E65" w:rsidRDefault="00114E65" w:rsidP="00114E65">
      <w:pPr>
        <w:rPr>
          <w:rtl/>
        </w:rPr>
      </w:pPr>
      <w:bookmarkStart w:id="5646" w:name="_ETM_Q1_4460153"/>
      <w:bookmarkStart w:id="5647" w:name="_ETM_Q1_4457404"/>
      <w:bookmarkStart w:id="5648" w:name="_ETM_Q1_4458653"/>
      <w:bookmarkEnd w:id="5646"/>
      <w:bookmarkEnd w:id="5647"/>
      <w:bookmarkEnd w:id="5648"/>
    </w:p>
    <w:p w14:paraId="1F6E522D" w14:textId="78F69FCA" w:rsidR="00114E65" w:rsidRDefault="00114E65" w:rsidP="00114E65">
      <w:pPr>
        <w:pStyle w:val="af5"/>
        <w:keepNext/>
        <w:rPr>
          <w:rtl/>
        </w:rPr>
      </w:pPr>
      <w:bookmarkStart w:id="5649" w:name="ET_interruption_קריאה_432"/>
      <w:r w:rsidRPr="00114E65">
        <w:rPr>
          <w:rStyle w:val="TagStyle"/>
          <w:rtl/>
        </w:rPr>
        <w:t xml:space="preserve"> &lt;&lt; קריאה &gt;&gt; </w:t>
      </w:r>
      <w:r>
        <w:rPr>
          <w:rtl/>
        </w:rPr>
        <w:t>קריאה:</w:t>
      </w:r>
      <w:r w:rsidRPr="00114E65">
        <w:rPr>
          <w:rStyle w:val="TagStyle"/>
          <w:rtl/>
        </w:rPr>
        <w:t xml:space="preserve"> &lt;&lt; קריאה &gt;&gt;</w:t>
      </w:r>
      <w:r>
        <w:rPr>
          <w:rtl/>
        </w:rPr>
        <w:t xml:space="preserve">   </w:t>
      </w:r>
      <w:bookmarkEnd w:id="5649"/>
    </w:p>
    <w:p w14:paraId="26413040" w14:textId="77777777" w:rsidR="00114E65" w:rsidRDefault="00114E65" w:rsidP="00114E65">
      <w:pPr>
        <w:pStyle w:val="KeepWithNext"/>
        <w:rPr>
          <w:rtl/>
        </w:rPr>
      </w:pPr>
    </w:p>
    <w:p w14:paraId="1516691F" w14:textId="52BA6158" w:rsidR="00114E65" w:rsidRDefault="00114E65" w:rsidP="00114E65">
      <w:pPr>
        <w:rPr>
          <w:rtl/>
        </w:rPr>
      </w:pPr>
      <w:bookmarkStart w:id="5650" w:name="_ETM_Q1_4463156"/>
      <w:bookmarkStart w:id="5651" w:name="_ETM_Q1_4460156"/>
      <w:bookmarkEnd w:id="5650"/>
      <w:bookmarkEnd w:id="5651"/>
      <w:r>
        <w:rPr>
          <w:rFonts w:hint="cs"/>
          <w:rtl/>
        </w:rPr>
        <w:t xml:space="preserve">לא. </w:t>
      </w:r>
      <w:bookmarkStart w:id="5652" w:name="_ETM_Q1_4461907"/>
      <w:bookmarkEnd w:id="5652"/>
    </w:p>
    <w:p w14:paraId="3F1DD709" w14:textId="77777777" w:rsidR="00114E65" w:rsidRPr="00114E65" w:rsidRDefault="00114E65" w:rsidP="00114E65">
      <w:pPr>
        <w:rPr>
          <w:rtl/>
        </w:rPr>
      </w:pPr>
      <w:bookmarkStart w:id="5653" w:name="_ETM_Q1_4462902"/>
      <w:bookmarkEnd w:id="5653"/>
    </w:p>
    <w:p w14:paraId="2B9311EA" w14:textId="069C8CBE" w:rsidR="00114E65" w:rsidRDefault="00114E65" w:rsidP="00114E65">
      <w:pPr>
        <w:pStyle w:val="a4"/>
        <w:keepNext/>
        <w:rPr>
          <w:rtl/>
        </w:rPr>
      </w:pPr>
      <w:bookmarkStart w:id="5654" w:name="ET_speaker_איילת_לוי_נחום_431"/>
      <w:r w:rsidRPr="00114E65">
        <w:rPr>
          <w:rStyle w:val="TagStyle"/>
          <w:rtl/>
        </w:rPr>
        <w:t xml:space="preserve"> &lt;&lt; דובר &gt;&gt; </w:t>
      </w:r>
      <w:r>
        <w:rPr>
          <w:rtl/>
        </w:rPr>
        <w:t>איילת לוי נחום:</w:t>
      </w:r>
      <w:r w:rsidRPr="00114E65">
        <w:rPr>
          <w:rStyle w:val="TagStyle"/>
          <w:rtl/>
        </w:rPr>
        <w:t xml:space="preserve"> &lt;&lt; דובר &gt;&gt;</w:t>
      </w:r>
      <w:r>
        <w:rPr>
          <w:rtl/>
        </w:rPr>
        <w:t xml:space="preserve">   </w:t>
      </w:r>
      <w:bookmarkEnd w:id="5654"/>
    </w:p>
    <w:p w14:paraId="0E659364" w14:textId="77777777" w:rsidR="00114E65" w:rsidRDefault="00114E65" w:rsidP="00114E65">
      <w:pPr>
        <w:pStyle w:val="KeepWithNext"/>
        <w:rPr>
          <w:rtl/>
        </w:rPr>
      </w:pPr>
    </w:p>
    <w:p w14:paraId="4B42466F" w14:textId="52A35E3A" w:rsidR="00114E65" w:rsidRDefault="00114E65" w:rsidP="00114E65">
      <w:pPr>
        <w:rPr>
          <w:rtl/>
        </w:rPr>
      </w:pPr>
      <w:bookmarkStart w:id="5655" w:name="_ETM_Q1_4458904"/>
      <w:bookmarkStart w:id="5656" w:name="_ETM_Q1_4459903"/>
      <w:bookmarkEnd w:id="5655"/>
      <w:bookmarkEnd w:id="5656"/>
      <w:r>
        <w:rPr>
          <w:rFonts w:hint="cs"/>
          <w:rtl/>
        </w:rPr>
        <w:t>לא, ל</w:t>
      </w:r>
      <w:bookmarkStart w:id="5657" w:name="_ETM_Q1_4460651"/>
      <w:bookmarkEnd w:id="5657"/>
      <w:r>
        <w:rPr>
          <w:rFonts w:hint="cs"/>
          <w:rtl/>
        </w:rPr>
        <w:t xml:space="preserve">א רק הדלקה. </w:t>
      </w:r>
      <w:bookmarkStart w:id="5658" w:name="_ETM_Q1_4463403"/>
      <w:bookmarkStart w:id="5659" w:name="_ETM_Q1_4461651"/>
      <w:bookmarkStart w:id="5660" w:name="_ETM_Q1_4466654"/>
      <w:bookmarkStart w:id="5661" w:name="_ETM_Q1_4463903"/>
      <w:bookmarkStart w:id="5662" w:name="_ETM_Q1_4461153"/>
      <w:bookmarkStart w:id="5663" w:name="_ETM_Q1_4458404"/>
      <w:bookmarkStart w:id="5664" w:name="_ETM_Q1_4455653"/>
      <w:bookmarkStart w:id="5665" w:name="_ETM_Q1_4452903"/>
      <w:bookmarkStart w:id="5666" w:name="_ETM_Q1_4450155"/>
      <w:bookmarkStart w:id="5667" w:name="_ETM_Q1_4444651"/>
      <w:bookmarkStart w:id="5668" w:name="_ETM_Q1_4441651"/>
      <w:bookmarkStart w:id="5669" w:name="_ETM_Q1_4439152"/>
      <w:bookmarkEnd w:id="5658"/>
      <w:bookmarkEnd w:id="5659"/>
      <w:bookmarkEnd w:id="5660"/>
      <w:bookmarkEnd w:id="5661"/>
      <w:bookmarkEnd w:id="5662"/>
      <w:bookmarkEnd w:id="5663"/>
      <w:bookmarkEnd w:id="5664"/>
      <w:bookmarkEnd w:id="5665"/>
      <w:bookmarkEnd w:id="5666"/>
      <w:bookmarkEnd w:id="5667"/>
      <w:bookmarkEnd w:id="5668"/>
      <w:bookmarkEnd w:id="5669"/>
      <w:r w:rsidR="00003B70">
        <w:rPr>
          <w:rFonts w:hint="cs"/>
          <w:rtl/>
        </w:rPr>
        <w:t>יש פה - - -</w:t>
      </w:r>
      <w:bookmarkStart w:id="5670" w:name="_ETM_Q1_4461152"/>
      <w:bookmarkEnd w:id="5670"/>
    </w:p>
    <w:p w14:paraId="409A1EC9" w14:textId="77777777" w:rsidR="00FB6472" w:rsidRDefault="00FB6472" w:rsidP="00114E65">
      <w:pPr>
        <w:rPr>
          <w:rtl/>
        </w:rPr>
      </w:pPr>
      <w:bookmarkStart w:id="5671" w:name="_ETM_Q1_4461903"/>
      <w:bookmarkStart w:id="5672" w:name="_ETM_Q1_4463406"/>
      <w:bookmarkStart w:id="5673" w:name="_ETM_Q1_4455903"/>
      <w:bookmarkStart w:id="5674" w:name="_ETM_Q1_4466153"/>
      <w:bookmarkStart w:id="5675" w:name="_ETM_Q1_4459906"/>
      <w:bookmarkStart w:id="5676" w:name="_ETM_Q1_4461402"/>
      <w:bookmarkEnd w:id="5671"/>
      <w:bookmarkEnd w:id="5672"/>
      <w:bookmarkEnd w:id="5673"/>
      <w:bookmarkEnd w:id="5674"/>
      <w:bookmarkEnd w:id="5675"/>
      <w:bookmarkEnd w:id="5676"/>
    </w:p>
    <w:p w14:paraId="3D1D96F7" w14:textId="67FAB1DA" w:rsidR="00FB6472" w:rsidRDefault="00FB6472" w:rsidP="00FB6472">
      <w:pPr>
        <w:pStyle w:val="a4"/>
        <w:keepNext/>
        <w:rPr>
          <w:rtl/>
        </w:rPr>
      </w:pPr>
      <w:bookmarkStart w:id="5677" w:name="ET_speaker_איגי_פז_453"/>
      <w:r w:rsidRPr="00FB6472">
        <w:rPr>
          <w:rStyle w:val="TagStyle"/>
          <w:rtl/>
        </w:rPr>
        <w:t xml:space="preserve"> &lt;&lt; דובר &gt;&gt; </w:t>
      </w:r>
      <w:r>
        <w:rPr>
          <w:rtl/>
        </w:rPr>
        <w:t>איגי פז:</w:t>
      </w:r>
      <w:r w:rsidRPr="00FB6472">
        <w:rPr>
          <w:rStyle w:val="TagStyle"/>
          <w:rtl/>
        </w:rPr>
        <w:t xml:space="preserve"> &lt;&lt; דובר &gt;&gt;</w:t>
      </w:r>
      <w:r>
        <w:rPr>
          <w:rtl/>
        </w:rPr>
        <w:t xml:space="preserve">   </w:t>
      </w:r>
      <w:bookmarkEnd w:id="5677"/>
    </w:p>
    <w:p w14:paraId="21AD7A36" w14:textId="77777777" w:rsidR="00FB6472" w:rsidRDefault="00FB6472" w:rsidP="00FB6472">
      <w:pPr>
        <w:pStyle w:val="KeepWithNext"/>
        <w:rPr>
          <w:rtl/>
        </w:rPr>
      </w:pPr>
    </w:p>
    <w:p w14:paraId="07248EEC" w14:textId="771B6D52" w:rsidR="00FB6472" w:rsidRDefault="00FB6472" w:rsidP="00FB6472">
      <w:pPr>
        <w:rPr>
          <w:rtl/>
        </w:rPr>
      </w:pPr>
      <w:bookmarkStart w:id="5678" w:name="_ETM_Q1_4462405"/>
      <w:bookmarkStart w:id="5679" w:name="_ETM_Q1_4462904"/>
      <w:bookmarkEnd w:id="5678"/>
      <w:bookmarkEnd w:id="5679"/>
      <w:r>
        <w:rPr>
          <w:rFonts w:hint="cs"/>
          <w:rtl/>
        </w:rPr>
        <w:t xml:space="preserve">אמצעי עזר. </w:t>
      </w:r>
    </w:p>
    <w:p w14:paraId="4B274CE6" w14:textId="77777777" w:rsidR="00FB6472" w:rsidRPr="00FB6472" w:rsidRDefault="00FB6472" w:rsidP="00FB6472">
      <w:pPr>
        <w:rPr>
          <w:rtl/>
        </w:rPr>
      </w:pPr>
      <w:bookmarkStart w:id="5680" w:name="_ETM_Q1_4465405"/>
      <w:bookmarkStart w:id="5681" w:name="_ETM_Q1_4465905"/>
      <w:bookmarkStart w:id="5682" w:name="_ETM_Q1_4472404"/>
      <w:bookmarkStart w:id="5683" w:name="_ETM_Q1_4475652"/>
      <w:bookmarkStart w:id="5684" w:name="_ETM_Q1_4479153"/>
      <w:bookmarkStart w:id="5685" w:name="_ETM_Q1_4482403"/>
      <w:bookmarkStart w:id="5686" w:name="_ETM_Q1_4485904"/>
      <w:bookmarkStart w:id="5687" w:name="_ETM_Q1_4490153"/>
      <w:bookmarkStart w:id="5688" w:name="_ETM_Q1_4493401"/>
      <w:bookmarkEnd w:id="5680"/>
      <w:bookmarkEnd w:id="5681"/>
      <w:bookmarkEnd w:id="5682"/>
      <w:bookmarkEnd w:id="5683"/>
      <w:bookmarkEnd w:id="5684"/>
      <w:bookmarkEnd w:id="5685"/>
      <w:bookmarkEnd w:id="5686"/>
      <w:bookmarkEnd w:id="5687"/>
      <w:bookmarkEnd w:id="5688"/>
    </w:p>
    <w:p w14:paraId="3FE9C753" w14:textId="5ACF8395" w:rsidR="00003B70" w:rsidRDefault="00003B70" w:rsidP="00003B70">
      <w:pPr>
        <w:pStyle w:val="af5"/>
        <w:keepNext/>
        <w:rPr>
          <w:rtl/>
        </w:rPr>
      </w:pPr>
      <w:bookmarkStart w:id="5689" w:name="ET_interruption_קריאה_434"/>
      <w:r w:rsidRPr="00003B70">
        <w:rPr>
          <w:rStyle w:val="TagStyle"/>
          <w:rtl/>
        </w:rPr>
        <w:t xml:space="preserve"> &lt;&lt; קריאה &gt;&gt; </w:t>
      </w:r>
      <w:r>
        <w:rPr>
          <w:rtl/>
        </w:rPr>
        <w:t>קריאה:</w:t>
      </w:r>
      <w:r w:rsidRPr="00003B70">
        <w:rPr>
          <w:rStyle w:val="TagStyle"/>
          <w:rtl/>
        </w:rPr>
        <w:t xml:space="preserve"> &lt;&lt; קריאה &gt;&gt;</w:t>
      </w:r>
      <w:r>
        <w:rPr>
          <w:rtl/>
        </w:rPr>
        <w:t xml:space="preserve">   </w:t>
      </w:r>
      <w:bookmarkEnd w:id="5689"/>
    </w:p>
    <w:p w14:paraId="7171BFCF" w14:textId="77777777" w:rsidR="00003B70" w:rsidRDefault="00003B70" w:rsidP="00003B70">
      <w:pPr>
        <w:pStyle w:val="KeepWithNext"/>
        <w:rPr>
          <w:rtl/>
        </w:rPr>
      </w:pPr>
      <w:bookmarkStart w:id="5690" w:name="_ETM_Q1_4464655"/>
      <w:bookmarkEnd w:id="5690"/>
    </w:p>
    <w:p w14:paraId="0DA05A01" w14:textId="0FB2BA12" w:rsidR="00003B70" w:rsidRPr="00003B70" w:rsidRDefault="00003B70" w:rsidP="00003B70">
      <w:pPr>
        <w:rPr>
          <w:rtl/>
        </w:rPr>
      </w:pPr>
      <w:bookmarkStart w:id="5691" w:name="_ETM_Q1_4456655"/>
      <w:bookmarkStart w:id="5692" w:name="_ETM_Q1_4461405"/>
      <w:bookmarkEnd w:id="5691"/>
      <w:bookmarkEnd w:id="5692"/>
      <w:r>
        <w:rPr>
          <w:rFonts w:hint="cs"/>
          <w:rtl/>
        </w:rPr>
        <w:t xml:space="preserve">- - - לא תנאי. </w:t>
      </w:r>
      <w:bookmarkStart w:id="5693" w:name="_ETM_Q1_4463405"/>
      <w:bookmarkStart w:id="5694" w:name="_ETM_Q1_4460906"/>
      <w:bookmarkStart w:id="5695" w:name="_ETM_Q1_4458152"/>
      <w:bookmarkEnd w:id="5693"/>
      <w:bookmarkEnd w:id="5694"/>
      <w:bookmarkEnd w:id="5695"/>
    </w:p>
    <w:p w14:paraId="6D660E99" w14:textId="77777777" w:rsidR="00003B70" w:rsidRDefault="00003B70" w:rsidP="00003B70">
      <w:pPr>
        <w:rPr>
          <w:rtl/>
        </w:rPr>
      </w:pPr>
      <w:bookmarkStart w:id="5696" w:name="_ETM_Q1_4461403"/>
      <w:bookmarkEnd w:id="5696"/>
    </w:p>
    <w:p w14:paraId="7BFCA66A" w14:textId="207D27D5" w:rsidR="00003B70" w:rsidRDefault="00003B70" w:rsidP="00003B70">
      <w:pPr>
        <w:pStyle w:val="af5"/>
        <w:keepNext/>
        <w:rPr>
          <w:rtl/>
        </w:rPr>
      </w:pPr>
      <w:bookmarkStart w:id="5697" w:name="ET_interruption_קריאה_435"/>
      <w:r w:rsidRPr="00003B70">
        <w:rPr>
          <w:rStyle w:val="TagStyle"/>
          <w:rtl/>
        </w:rPr>
        <w:t xml:space="preserve"> &lt;&lt; קריאה &gt;&gt; </w:t>
      </w:r>
      <w:r>
        <w:rPr>
          <w:rtl/>
        </w:rPr>
        <w:t>קריאה:</w:t>
      </w:r>
      <w:r w:rsidRPr="00003B70">
        <w:rPr>
          <w:rStyle w:val="TagStyle"/>
          <w:rtl/>
        </w:rPr>
        <w:t xml:space="preserve"> &lt;&lt; קריאה &gt;&gt;</w:t>
      </w:r>
      <w:r>
        <w:rPr>
          <w:rtl/>
        </w:rPr>
        <w:t xml:space="preserve">   </w:t>
      </w:r>
      <w:bookmarkEnd w:id="5697"/>
    </w:p>
    <w:p w14:paraId="791B7C7B" w14:textId="77777777" w:rsidR="00003B70" w:rsidRDefault="00003B70" w:rsidP="00003B70">
      <w:pPr>
        <w:pStyle w:val="KeepWithNext"/>
        <w:rPr>
          <w:rtl/>
        </w:rPr>
      </w:pPr>
    </w:p>
    <w:p w14:paraId="1DD6C659" w14:textId="760D62A2" w:rsidR="00003B70" w:rsidRDefault="00003B70" w:rsidP="00003B70">
      <w:pPr>
        <w:rPr>
          <w:rtl/>
        </w:rPr>
      </w:pPr>
      <w:bookmarkStart w:id="5698" w:name="_ETM_Q1_4463402"/>
      <w:bookmarkEnd w:id="5698"/>
      <w:r>
        <w:rPr>
          <w:rFonts w:hint="cs"/>
          <w:rtl/>
        </w:rPr>
        <w:t xml:space="preserve">יש עוד תנאי. </w:t>
      </w:r>
    </w:p>
    <w:p w14:paraId="2F3C30A1" w14:textId="77777777" w:rsidR="00003B70" w:rsidRDefault="00003B70" w:rsidP="00003B70">
      <w:pPr>
        <w:rPr>
          <w:rtl/>
        </w:rPr>
      </w:pPr>
      <w:bookmarkStart w:id="5699" w:name="_ETM_Q1_4468655"/>
      <w:bookmarkStart w:id="5700" w:name="_ETM_Q1_4469155"/>
      <w:bookmarkEnd w:id="5699"/>
      <w:bookmarkEnd w:id="5700"/>
    </w:p>
    <w:p w14:paraId="47538CD9" w14:textId="79270C76" w:rsidR="00003B70" w:rsidRDefault="00003B70" w:rsidP="00003B70">
      <w:pPr>
        <w:pStyle w:val="af6"/>
        <w:keepNext/>
        <w:rPr>
          <w:rtl/>
        </w:rPr>
      </w:pPr>
      <w:bookmarkStart w:id="5701" w:name="ET_yor_6358_436"/>
      <w:r>
        <w:rPr>
          <w:rStyle w:val="TagStyle"/>
          <w:rFonts w:hint="cs"/>
          <w:rtl/>
        </w:rPr>
        <w:t xml:space="preserve"> </w:t>
      </w:r>
      <w:r w:rsidRPr="00003B70">
        <w:rPr>
          <w:rStyle w:val="TagStyle"/>
          <w:rtl/>
        </w:rPr>
        <w:t xml:space="preserve"> &lt;&lt; יור &gt;&gt; </w:t>
      </w:r>
      <w:r>
        <w:rPr>
          <w:rtl/>
        </w:rPr>
        <w:t>היו"ר צביקה פוגל:</w:t>
      </w:r>
      <w:r w:rsidRPr="00003B70">
        <w:rPr>
          <w:rStyle w:val="TagStyle"/>
          <w:rtl/>
        </w:rPr>
        <w:t xml:space="preserve"> &lt;&lt; יור &gt;&gt;</w:t>
      </w:r>
      <w:r>
        <w:rPr>
          <w:rtl/>
        </w:rPr>
        <w:t xml:space="preserve">   </w:t>
      </w:r>
      <w:bookmarkEnd w:id="5701"/>
    </w:p>
    <w:p w14:paraId="5842F8E6" w14:textId="77777777" w:rsidR="00003B70" w:rsidRDefault="00003B70" w:rsidP="00003B70">
      <w:pPr>
        <w:pStyle w:val="KeepWithNext"/>
        <w:rPr>
          <w:rtl/>
        </w:rPr>
      </w:pPr>
    </w:p>
    <w:p w14:paraId="688B9C1D" w14:textId="5658C8D4" w:rsidR="00003B70" w:rsidRDefault="00003B70" w:rsidP="00003B70">
      <w:pPr>
        <w:rPr>
          <w:rtl/>
        </w:rPr>
      </w:pPr>
      <w:bookmarkStart w:id="5702" w:name="_ETM_Q1_4469904"/>
      <w:bookmarkStart w:id="5703" w:name="_ETM_Q1_4467155"/>
      <w:bookmarkEnd w:id="5702"/>
      <w:bookmarkEnd w:id="5703"/>
      <w:r>
        <w:rPr>
          <w:rFonts w:hint="cs"/>
          <w:rtl/>
        </w:rPr>
        <w:t xml:space="preserve">אני לא יודע על מה אנחנו מדברים. תמתינו. </w:t>
      </w:r>
      <w:bookmarkStart w:id="5704" w:name="_ETM_Q1_4471405"/>
      <w:bookmarkEnd w:id="5704"/>
      <w:r>
        <w:rPr>
          <w:rFonts w:hint="cs"/>
          <w:rtl/>
        </w:rPr>
        <w:t xml:space="preserve">ביום ראשון </w:t>
      </w:r>
      <w:bookmarkStart w:id="5705" w:name="_ETM_Q1_4472655"/>
      <w:bookmarkEnd w:id="5705"/>
      <w:r>
        <w:rPr>
          <w:rFonts w:hint="cs"/>
          <w:rtl/>
        </w:rPr>
        <w:t xml:space="preserve">בשעה 13:00 </w:t>
      </w:r>
      <w:bookmarkStart w:id="5706" w:name="_ETM_Q1_4475154"/>
      <w:bookmarkStart w:id="5707" w:name="_ETM_Q1_4472154"/>
      <w:bookmarkEnd w:id="5706"/>
      <w:bookmarkEnd w:id="5707"/>
      <w:r>
        <w:rPr>
          <w:rFonts w:hint="cs"/>
          <w:rtl/>
        </w:rPr>
        <w:t>מתכנסים מש</w:t>
      </w:r>
      <w:bookmarkStart w:id="5708" w:name="_ETM_Q1_4474404"/>
      <w:bookmarkEnd w:id="5708"/>
      <w:r>
        <w:rPr>
          <w:rFonts w:hint="cs"/>
          <w:rtl/>
        </w:rPr>
        <w:t xml:space="preserve">הו בסדר גודל של </w:t>
      </w:r>
      <w:bookmarkStart w:id="5709" w:name="_ETM_Q1_4475405"/>
      <w:bookmarkStart w:id="5710" w:name="_ETM_Q1_4478153"/>
      <w:bookmarkStart w:id="5711" w:name="_ETM_Q1_4475401"/>
      <w:bookmarkStart w:id="5712" w:name="_ETM_Q1_4473905"/>
      <w:bookmarkEnd w:id="5709"/>
      <w:bookmarkEnd w:id="5710"/>
      <w:bookmarkEnd w:id="5711"/>
      <w:bookmarkEnd w:id="5712"/>
      <w:r>
        <w:rPr>
          <w:rFonts w:hint="cs"/>
          <w:rtl/>
        </w:rPr>
        <w:t xml:space="preserve">בין </w:t>
      </w:r>
      <w:bookmarkStart w:id="5713" w:name="_ETM_Q1_4474655"/>
      <w:bookmarkEnd w:id="5713"/>
      <w:r>
        <w:rPr>
          <w:rFonts w:hint="cs"/>
          <w:rtl/>
        </w:rPr>
        <w:t>30 ל-35 אנשים בבית</w:t>
      </w:r>
      <w:r w:rsidR="003C284C">
        <w:rPr>
          <w:rFonts w:hint="cs"/>
          <w:rtl/>
        </w:rPr>
        <w:t>-</w:t>
      </w:r>
      <w:r>
        <w:rPr>
          <w:rFonts w:hint="cs"/>
          <w:rtl/>
        </w:rPr>
        <w:t>העלמין</w:t>
      </w:r>
      <w:bookmarkStart w:id="5714" w:name="_ETM_Q1_4481655"/>
      <w:bookmarkStart w:id="5715" w:name="_ETM_Q1_4478904"/>
      <w:bookmarkStart w:id="5716" w:name="_ETM_Q1_4476153"/>
      <w:bookmarkEnd w:id="5714"/>
      <w:bookmarkEnd w:id="5715"/>
      <w:bookmarkEnd w:id="5716"/>
      <w:r>
        <w:rPr>
          <w:rFonts w:hint="cs"/>
          <w:rtl/>
        </w:rPr>
        <w:t xml:space="preserve">. </w:t>
      </w:r>
      <w:bookmarkStart w:id="5717" w:name="_ETM_Q1_4479155"/>
      <w:bookmarkStart w:id="5718" w:name="_ETM_Q1_4477655"/>
      <w:bookmarkEnd w:id="5717"/>
      <w:bookmarkEnd w:id="5718"/>
    </w:p>
    <w:p w14:paraId="70D0EFFC" w14:textId="77777777" w:rsidR="00003B70" w:rsidRDefault="00003B70" w:rsidP="00003B70">
      <w:pPr>
        <w:rPr>
          <w:rtl/>
        </w:rPr>
      </w:pPr>
      <w:bookmarkStart w:id="5719" w:name="_ETM_Q1_4478653"/>
      <w:bookmarkStart w:id="5720" w:name="_ETM_Q1_4481153"/>
      <w:bookmarkEnd w:id="5719"/>
      <w:bookmarkEnd w:id="5720"/>
    </w:p>
    <w:p w14:paraId="29A98555" w14:textId="47989BD5" w:rsidR="00003B70" w:rsidRDefault="00003B70" w:rsidP="00003B70">
      <w:pPr>
        <w:pStyle w:val="a4"/>
        <w:keepNext/>
        <w:rPr>
          <w:rtl/>
        </w:rPr>
      </w:pPr>
      <w:bookmarkStart w:id="5721" w:name="ET_speaker_6497_437"/>
      <w:r w:rsidRPr="00003B70">
        <w:rPr>
          <w:rStyle w:val="TagStyle"/>
          <w:rtl/>
        </w:rPr>
        <w:t xml:space="preserve"> &lt;&lt; דובר &gt;&gt; </w:t>
      </w:r>
      <w:r>
        <w:rPr>
          <w:rtl/>
        </w:rPr>
        <w:t>השר לירושלים ומסורת ישראל מאיר פרוש:</w:t>
      </w:r>
      <w:r w:rsidRPr="00003B70">
        <w:rPr>
          <w:rStyle w:val="TagStyle"/>
          <w:rtl/>
        </w:rPr>
        <w:t xml:space="preserve"> &lt;&lt; דובר &gt;&gt;</w:t>
      </w:r>
      <w:r>
        <w:rPr>
          <w:rtl/>
        </w:rPr>
        <w:t xml:space="preserve">   </w:t>
      </w:r>
      <w:bookmarkEnd w:id="5721"/>
    </w:p>
    <w:p w14:paraId="536AA469" w14:textId="77777777" w:rsidR="00003B70" w:rsidRDefault="00003B70" w:rsidP="00003B70">
      <w:pPr>
        <w:pStyle w:val="KeepWithNext"/>
        <w:rPr>
          <w:rtl/>
        </w:rPr>
      </w:pPr>
    </w:p>
    <w:p w14:paraId="2478C9CC" w14:textId="61AFB566" w:rsidR="00003B70" w:rsidRDefault="00003B70" w:rsidP="00003B70">
      <w:pPr>
        <w:rPr>
          <w:rtl/>
        </w:rPr>
      </w:pPr>
      <w:bookmarkStart w:id="5722" w:name="_ETM_Q1_4478905"/>
      <w:bookmarkEnd w:id="5722"/>
      <w:r>
        <w:rPr>
          <w:rFonts w:hint="cs"/>
          <w:rtl/>
        </w:rPr>
        <w:t>16.</w:t>
      </w:r>
    </w:p>
    <w:p w14:paraId="18FDEEE0" w14:textId="77777777" w:rsidR="00003B70" w:rsidRDefault="00003B70" w:rsidP="00003B70">
      <w:pPr>
        <w:rPr>
          <w:rtl/>
        </w:rPr>
      </w:pPr>
      <w:bookmarkStart w:id="5723" w:name="_ETM_Q1_4480405"/>
      <w:bookmarkEnd w:id="5723"/>
    </w:p>
    <w:p w14:paraId="02583850" w14:textId="15B98430" w:rsidR="00003B70" w:rsidRDefault="00003B70" w:rsidP="00003B70">
      <w:pPr>
        <w:pStyle w:val="af6"/>
        <w:keepNext/>
        <w:rPr>
          <w:rtl/>
        </w:rPr>
      </w:pPr>
      <w:bookmarkStart w:id="5724" w:name="ET_yor_6358_438"/>
      <w:r w:rsidRPr="00003B70">
        <w:rPr>
          <w:rStyle w:val="TagStyle"/>
          <w:rtl/>
        </w:rPr>
        <w:t xml:space="preserve"> &lt;&lt; יור &gt;&gt; </w:t>
      </w:r>
      <w:r>
        <w:rPr>
          <w:rtl/>
        </w:rPr>
        <w:t>היו"ר צביקה פוגל:</w:t>
      </w:r>
      <w:r w:rsidRPr="00003B70">
        <w:rPr>
          <w:rStyle w:val="TagStyle"/>
          <w:rtl/>
        </w:rPr>
        <w:t xml:space="preserve"> &lt;&lt; יור &gt;&gt;</w:t>
      </w:r>
      <w:r>
        <w:rPr>
          <w:rtl/>
        </w:rPr>
        <w:t xml:space="preserve">   </w:t>
      </w:r>
      <w:bookmarkEnd w:id="5724"/>
    </w:p>
    <w:p w14:paraId="5CDB530F" w14:textId="77777777" w:rsidR="00003B70" w:rsidRDefault="00003B70" w:rsidP="00003B70">
      <w:pPr>
        <w:pStyle w:val="KeepWithNext"/>
        <w:rPr>
          <w:rtl/>
        </w:rPr>
      </w:pPr>
    </w:p>
    <w:p w14:paraId="67F68850" w14:textId="7C529BFB" w:rsidR="00003B70" w:rsidRDefault="00003B70" w:rsidP="00003B70">
      <w:pPr>
        <w:rPr>
          <w:rtl/>
        </w:rPr>
      </w:pPr>
      <w:r>
        <w:rPr>
          <w:rFonts w:hint="cs"/>
          <w:rtl/>
        </w:rPr>
        <w:t>כבוד השר,</w:t>
      </w:r>
      <w:bookmarkStart w:id="5725" w:name="_ETM_Q1_4482903"/>
      <w:bookmarkEnd w:id="5725"/>
      <w:r>
        <w:rPr>
          <w:rFonts w:hint="cs"/>
          <w:rtl/>
        </w:rPr>
        <w:t xml:space="preserve"> זה 16 </w:t>
      </w:r>
      <w:bookmarkStart w:id="5726" w:name="_ETM_Q1_4484404"/>
      <w:bookmarkStart w:id="5727" w:name="_ETM_Q1_4481404"/>
      <w:bookmarkStart w:id="5728" w:name="_ETM_Q1_4478656"/>
      <w:bookmarkEnd w:id="5726"/>
      <w:bookmarkEnd w:id="5727"/>
      <w:bookmarkEnd w:id="5728"/>
      <w:r>
        <w:rPr>
          <w:rFonts w:hint="cs"/>
          <w:rtl/>
        </w:rPr>
        <w:t>ממשפחה אחת ועוד משהו מ</w:t>
      </w:r>
      <w:bookmarkStart w:id="5729" w:name="_ETM_Q1_4484153"/>
      <w:bookmarkEnd w:id="5729"/>
      <w:r>
        <w:rPr>
          <w:rFonts w:hint="cs"/>
          <w:rtl/>
        </w:rPr>
        <w:t>המשפחה השנייה ולכן אמרתי</w:t>
      </w:r>
      <w:bookmarkStart w:id="5730" w:name="_ETM_Q1_4485651"/>
      <w:bookmarkEnd w:id="5730"/>
      <w:r>
        <w:rPr>
          <w:rFonts w:hint="cs"/>
          <w:rtl/>
        </w:rPr>
        <w:t xml:space="preserve"> שזה סביב</w:t>
      </w:r>
      <w:bookmarkStart w:id="5731" w:name="_ETM_Q1_4488153"/>
      <w:bookmarkStart w:id="5732" w:name="_ETM_Q1_4486154"/>
      <w:bookmarkStart w:id="5733" w:name="_ETM_Q1_4485654"/>
      <w:bookmarkEnd w:id="5731"/>
      <w:bookmarkEnd w:id="5732"/>
      <w:bookmarkEnd w:id="5733"/>
      <w:r>
        <w:rPr>
          <w:rFonts w:hint="cs"/>
          <w:rtl/>
        </w:rPr>
        <w:t xml:space="preserve"> ה-30 איש. </w:t>
      </w:r>
    </w:p>
    <w:p w14:paraId="0909787B" w14:textId="77777777" w:rsidR="00003B70" w:rsidRDefault="00003B70" w:rsidP="00003B70">
      <w:pPr>
        <w:rPr>
          <w:rtl/>
        </w:rPr>
      </w:pPr>
      <w:bookmarkStart w:id="5734" w:name="_ETM_Q1_4489653"/>
      <w:bookmarkStart w:id="5735" w:name="_ETM_Q1_4487654"/>
      <w:bookmarkEnd w:id="5734"/>
      <w:bookmarkEnd w:id="5735"/>
    </w:p>
    <w:p w14:paraId="31561580" w14:textId="2BE4CC0A" w:rsidR="00003B70" w:rsidRDefault="00003B70" w:rsidP="00003B70">
      <w:pPr>
        <w:pStyle w:val="a4"/>
        <w:keepNext/>
        <w:rPr>
          <w:rtl/>
        </w:rPr>
      </w:pPr>
      <w:bookmarkStart w:id="5736" w:name="ET_speaker_שמעון_ישראל__439"/>
      <w:r w:rsidRPr="00003B70">
        <w:rPr>
          <w:rStyle w:val="TagStyle"/>
          <w:rtl/>
        </w:rPr>
        <w:t xml:space="preserve"> &lt;&lt; דובר &gt;&gt; </w:t>
      </w:r>
      <w:r>
        <w:rPr>
          <w:rtl/>
        </w:rPr>
        <w:t>שמעון ישראל אלחדד:</w:t>
      </w:r>
      <w:r w:rsidRPr="00003B70">
        <w:rPr>
          <w:rStyle w:val="TagStyle"/>
          <w:rtl/>
        </w:rPr>
        <w:t xml:space="preserve"> &lt;&lt; דובר &gt;&gt;</w:t>
      </w:r>
      <w:r>
        <w:rPr>
          <w:rtl/>
        </w:rPr>
        <w:t xml:space="preserve">   </w:t>
      </w:r>
      <w:bookmarkEnd w:id="5736"/>
    </w:p>
    <w:p w14:paraId="2A779220" w14:textId="77777777" w:rsidR="00003B70" w:rsidRDefault="00003B70" w:rsidP="00003B70">
      <w:pPr>
        <w:pStyle w:val="KeepWithNext"/>
        <w:rPr>
          <w:rtl/>
        </w:rPr>
      </w:pPr>
    </w:p>
    <w:p w14:paraId="255B59AD" w14:textId="5F467E11" w:rsidR="00003B70" w:rsidRDefault="00003B70" w:rsidP="00003B70">
      <w:pPr>
        <w:rPr>
          <w:rtl/>
        </w:rPr>
      </w:pPr>
      <w:r>
        <w:rPr>
          <w:rFonts w:hint="cs"/>
          <w:rtl/>
        </w:rPr>
        <w:t>יותר מ-30, זה בסביבות 50.</w:t>
      </w:r>
    </w:p>
    <w:p w14:paraId="13A9ECD1" w14:textId="77777777" w:rsidR="00003B70" w:rsidRDefault="00003B70" w:rsidP="00003B70">
      <w:pPr>
        <w:rPr>
          <w:rtl/>
        </w:rPr>
      </w:pPr>
      <w:bookmarkStart w:id="5737" w:name="_ETM_Q1_4483652"/>
      <w:bookmarkStart w:id="5738" w:name="_ETM_Q1_4492403"/>
      <w:bookmarkStart w:id="5739" w:name="_ETM_Q1_4489654"/>
      <w:bookmarkStart w:id="5740" w:name="_ETM_Q1_4480406"/>
      <w:bookmarkStart w:id="5741" w:name="_ETM_Q1_4477653"/>
      <w:bookmarkStart w:id="5742" w:name="_ETM_Q1_4474905"/>
      <w:bookmarkStart w:id="5743" w:name="_ETM_Q1_4472156"/>
      <w:bookmarkStart w:id="5744" w:name="_ETM_Q1_4469404"/>
      <w:bookmarkStart w:id="5745" w:name="_ETM_Q1_4466903"/>
      <w:bookmarkStart w:id="5746" w:name="_ETM_Q1_4464154"/>
      <w:bookmarkStart w:id="5747" w:name="_ETM_Q1_4461655"/>
      <w:bookmarkStart w:id="5748" w:name="_ETM_Q1_4459406"/>
      <w:bookmarkEnd w:id="5737"/>
      <w:bookmarkEnd w:id="5738"/>
      <w:bookmarkEnd w:id="5739"/>
      <w:bookmarkEnd w:id="5740"/>
      <w:bookmarkEnd w:id="5741"/>
      <w:bookmarkEnd w:id="5742"/>
      <w:bookmarkEnd w:id="5743"/>
      <w:bookmarkEnd w:id="5744"/>
      <w:bookmarkEnd w:id="5745"/>
      <w:bookmarkEnd w:id="5746"/>
      <w:bookmarkEnd w:id="5747"/>
      <w:bookmarkEnd w:id="5748"/>
    </w:p>
    <w:p w14:paraId="7E9A6EC1" w14:textId="6ED99FEB" w:rsidR="00003B70" w:rsidRDefault="00003B70" w:rsidP="00003B70">
      <w:pPr>
        <w:pStyle w:val="af6"/>
        <w:keepNext/>
        <w:rPr>
          <w:rtl/>
        </w:rPr>
      </w:pPr>
      <w:bookmarkStart w:id="5749" w:name="ET_yor_6358_440"/>
      <w:r w:rsidRPr="00003B70">
        <w:rPr>
          <w:rStyle w:val="TagStyle"/>
          <w:rtl/>
        </w:rPr>
        <w:t xml:space="preserve"> &lt;&lt; יור &gt;&gt; </w:t>
      </w:r>
      <w:r>
        <w:rPr>
          <w:rtl/>
        </w:rPr>
        <w:t>היו"ר צביקה פוגל:</w:t>
      </w:r>
      <w:r w:rsidRPr="00003B70">
        <w:rPr>
          <w:rStyle w:val="TagStyle"/>
          <w:rtl/>
        </w:rPr>
        <w:t xml:space="preserve"> &lt;&lt; יור &gt;&gt;</w:t>
      </w:r>
      <w:r>
        <w:rPr>
          <w:rtl/>
        </w:rPr>
        <w:t xml:space="preserve">   </w:t>
      </w:r>
      <w:bookmarkEnd w:id="5749"/>
    </w:p>
    <w:p w14:paraId="2CEF24E7" w14:textId="77777777" w:rsidR="00003B70" w:rsidRDefault="00003B70" w:rsidP="00003B70">
      <w:pPr>
        <w:pStyle w:val="KeepWithNext"/>
        <w:rPr>
          <w:rtl/>
        </w:rPr>
      </w:pPr>
    </w:p>
    <w:p w14:paraId="749C52FB" w14:textId="242F0013" w:rsidR="00003B70" w:rsidRDefault="00003B70" w:rsidP="00003B70">
      <w:pPr>
        <w:rPr>
          <w:rtl/>
        </w:rPr>
      </w:pPr>
      <w:bookmarkStart w:id="5750" w:name="_ETM_Q1_4490906"/>
      <w:bookmarkStart w:id="5751" w:name="_ETM_Q1_4489652"/>
      <w:bookmarkStart w:id="5752" w:name="_ETM_Q1_4489153"/>
      <w:bookmarkEnd w:id="5750"/>
      <w:bookmarkEnd w:id="5751"/>
      <w:bookmarkEnd w:id="5752"/>
      <w:r>
        <w:rPr>
          <w:rFonts w:hint="cs"/>
          <w:rtl/>
        </w:rPr>
        <w:t>זה לא אירו</w:t>
      </w:r>
      <w:bookmarkStart w:id="5753" w:name="_ETM_Q1_4492906"/>
      <w:bookmarkEnd w:id="5753"/>
      <w:r>
        <w:rPr>
          <w:rFonts w:hint="cs"/>
          <w:rtl/>
        </w:rPr>
        <w:t xml:space="preserve">ע </w:t>
      </w:r>
      <w:bookmarkStart w:id="5754" w:name="_ETM_Q1_4493905"/>
      <w:bookmarkEnd w:id="5754"/>
      <w:r>
        <w:rPr>
          <w:rFonts w:hint="cs"/>
          <w:rtl/>
        </w:rPr>
        <w:t>שלך אבל זה אירוע.</w:t>
      </w:r>
      <w:bookmarkStart w:id="5755" w:name="_ETM_Q1_4494655"/>
      <w:bookmarkEnd w:id="5755"/>
    </w:p>
    <w:p w14:paraId="1E0042E7" w14:textId="77777777" w:rsidR="00003B70" w:rsidRDefault="00003B70" w:rsidP="00003B70">
      <w:pPr>
        <w:rPr>
          <w:rtl/>
        </w:rPr>
      </w:pPr>
      <w:bookmarkStart w:id="5756" w:name="_ETM_Q1_4494903"/>
      <w:bookmarkEnd w:id="5756"/>
    </w:p>
    <w:p w14:paraId="0259642A" w14:textId="3A701BA9" w:rsidR="00003B70" w:rsidRDefault="00003B70" w:rsidP="00003B70">
      <w:pPr>
        <w:pStyle w:val="a4"/>
        <w:keepNext/>
        <w:rPr>
          <w:rtl/>
        </w:rPr>
      </w:pPr>
      <w:bookmarkStart w:id="5757" w:name="ET_speaker_6497_441"/>
      <w:r w:rsidRPr="00003B70">
        <w:rPr>
          <w:rStyle w:val="TagStyle"/>
          <w:rtl/>
        </w:rPr>
        <w:t xml:space="preserve"> &lt;&lt; דובר &gt;&gt; </w:t>
      </w:r>
      <w:r>
        <w:rPr>
          <w:rtl/>
        </w:rPr>
        <w:t>השר לירושלים ומסורת ישראל מאיר פרוש:</w:t>
      </w:r>
      <w:r w:rsidRPr="00003B70">
        <w:rPr>
          <w:rStyle w:val="TagStyle"/>
          <w:rtl/>
        </w:rPr>
        <w:t xml:space="preserve"> &lt;&lt; דובר &gt;&gt;</w:t>
      </w:r>
      <w:r>
        <w:rPr>
          <w:rtl/>
        </w:rPr>
        <w:t xml:space="preserve">   </w:t>
      </w:r>
      <w:bookmarkEnd w:id="5757"/>
    </w:p>
    <w:p w14:paraId="3481F696" w14:textId="77777777" w:rsidR="00003B70" w:rsidRDefault="00003B70" w:rsidP="00003B70">
      <w:pPr>
        <w:pStyle w:val="KeepWithNext"/>
        <w:rPr>
          <w:rtl/>
        </w:rPr>
      </w:pPr>
    </w:p>
    <w:p w14:paraId="6DD8787E" w14:textId="20F1BC98" w:rsidR="00003B70" w:rsidRDefault="00003B70" w:rsidP="00003B70">
      <w:pPr>
        <w:rPr>
          <w:rtl/>
        </w:rPr>
      </w:pPr>
      <w:bookmarkStart w:id="5758" w:name="_ETM_Q1_4496402"/>
      <w:bookmarkStart w:id="5759" w:name="_ETM_Q1_4493402"/>
      <w:bookmarkEnd w:id="5758"/>
      <w:bookmarkEnd w:id="5759"/>
      <w:r>
        <w:rPr>
          <w:rFonts w:hint="cs"/>
          <w:rtl/>
        </w:rPr>
        <w:t>בסדר - - -</w:t>
      </w:r>
      <w:bookmarkStart w:id="5760" w:name="_ETM_Q1_4495404"/>
      <w:bookmarkEnd w:id="5760"/>
    </w:p>
    <w:p w14:paraId="5959F750" w14:textId="77777777" w:rsidR="00003B70" w:rsidRDefault="00003B70" w:rsidP="00003B70">
      <w:pPr>
        <w:rPr>
          <w:rtl/>
        </w:rPr>
      </w:pPr>
      <w:bookmarkStart w:id="5761" w:name="_ETM_Q1_4495653"/>
      <w:bookmarkEnd w:id="5761"/>
    </w:p>
    <w:p w14:paraId="7EA6A035" w14:textId="1E508DD3" w:rsidR="00003B70" w:rsidRDefault="00003B70" w:rsidP="00003B70">
      <w:pPr>
        <w:pStyle w:val="af6"/>
        <w:keepNext/>
        <w:rPr>
          <w:rtl/>
        </w:rPr>
      </w:pPr>
      <w:bookmarkStart w:id="5762" w:name="ET_yor_6358_442"/>
      <w:r w:rsidRPr="00003B70">
        <w:rPr>
          <w:rStyle w:val="TagStyle"/>
          <w:rtl/>
        </w:rPr>
        <w:t xml:space="preserve"> &lt;&lt; יור &gt;&gt; </w:t>
      </w:r>
      <w:r>
        <w:rPr>
          <w:rtl/>
        </w:rPr>
        <w:t>היו"ר צביקה פוגל:</w:t>
      </w:r>
      <w:r w:rsidRPr="00003B70">
        <w:rPr>
          <w:rStyle w:val="TagStyle"/>
          <w:rtl/>
        </w:rPr>
        <w:t xml:space="preserve"> &lt;&lt; יור &gt;&gt;</w:t>
      </w:r>
      <w:r>
        <w:rPr>
          <w:rtl/>
        </w:rPr>
        <w:t xml:space="preserve">   </w:t>
      </w:r>
      <w:bookmarkEnd w:id="5762"/>
    </w:p>
    <w:p w14:paraId="62738740" w14:textId="77777777" w:rsidR="00003B70" w:rsidRDefault="00003B70" w:rsidP="00003B70">
      <w:pPr>
        <w:pStyle w:val="KeepWithNext"/>
        <w:rPr>
          <w:rtl/>
        </w:rPr>
      </w:pPr>
    </w:p>
    <w:p w14:paraId="1BAABAB2" w14:textId="3616CBC6" w:rsidR="00003B70" w:rsidRDefault="00003B70" w:rsidP="00003B70">
      <w:pPr>
        <w:rPr>
          <w:rtl/>
        </w:rPr>
      </w:pPr>
      <w:bookmarkStart w:id="5763" w:name="_ETM_Q1_4496403"/>
      <w:bookmarkEnd w:id="5763"/>
      <w:r>
        <w:rPr>
          <w:rFonts w:hint="cs"/>
          <w:rtl/>
        </w:rPr>
        <w:t>והוא בתוך זמן שקבענו זמן הילולה</w:t>
      </w:r>
      <w:bookmarkStart w:id="5764" w:name="_ETM_Q1_4501154"/>
      <w:bookmarkStart w:id="5765" w:name="_ETM_Q1_4498404"/>
      <w:bookmarkStart w:id="5766" w:name="_ETM_Q1_4495654"/>
      <w:bookmarkStart w:id="5767" w:name="_ETM_Q1_4496654"/>
      <w:bookmarkStart w:id="5768" w:name="_ETM_Q1_4497405"/>
      <w:bookmarkStart w:id="5769" w:name="_ETM_Q1_4498904"/>
      <w:bookmarkEnd w:id="5764"/>
      <w:bookmarkEnd w:id="5765"/>
      <w:bookmarkEnd w:id="5766"/>
      <w:bookmarkEnd w:id="5767"/>
      <w:bookmarkEnd w:id="5768"/>
      <w:bookmarkEnd w:id="5769"/>
    </w:p>
    <w:p w14:paraId="0F6D5B11" w14:textId="77777777" w:rsidR="00003B70" w:rsidRDefault="00003B70" w:rsidP="00003B70">
      <w:pPr>
        <w:rPr>
          <w:rtl/>
        </w:rPr>
      </w:pPr>
      <w:bookmarkStart w:id="5770" w:name="_ETM_Q1_4499655"/>
      <w:bookmarkStart w:id="5771" w:name="_ETM_Q1_4494156"/>
      <w:bookmarkStart w:id="5772" w:name="_ETM_Q1_4494901"/>
      <w:bookmarkStart w:id="5773" w:name="_ETM_Q1_4492152"/>
      <w:bookmarkEnd w:id="5770"/>
      <w:bookmarkEnd w:id="5771"/>
      <w:bookmarkEnd w:id="5772"/>
      <w:bookmarkEnd w:id="5773"/>
    </w:p>
    <w:p w14:paraId="6FCD7D15" w14:textId="3A891C8E" w:rsidR="00003B70" w:rsidRDefault="00003B70" w:rsidP="00003B70">
      <w:pPr>
        <w:pStyle w:val="af9"/>
        <w:keepNext/>
        <w:rPr>
          <w:rtl/>
        </w:rPr>
      </w:pPr>
      <w:bookmarkStart w:id="5774" w:name="ET_guest_928854_444"/>
      <w:r w:rsidRPr="00003B70">
        <w:rPr>
          <w:rStyle w:val="TagStyle"/>
          <w:rtl/>
        </w:rPr>
        <w:t xml:space="preserve"> &lt;&lt;</w:t>
      </w:r>
      <w:bookmarkStart w:id="5775" w:name="_ETM_Q1_4500905"/>
      <w:bookmarkEnd w:id="5775"/>
      <w:r w:rsidRPr="00003B70">
        <w:rPr>
          <w:rStyle w:val="TagStyle"/>
          <w:rtl/>
        </w:rPr>
        <w:t xml:space="preserve"> אורח &gt;&gt; </w:t>
      </w:r>
      <w:r>
        <w:rPr>
          <w:rtl/>
        </w:rPr>
        <w:t>משה אבן חן:</w:t>
      </w:r>
      <w:r w:rsidRPr="00003B70">
        <w:rPr>
          <w:rStyle w:val="TagStyle"/>
          <w:rtl/>
        </w:rPr>
        <w:t xml:space="preserve"> &lt;&lt; אורח &gt;&gt;</w:t>
      </w:r>
      <w:r>
        <w:rPr>
          <w:rtl/>
        </w:rPr>
        <w:t xml:space="preserve">   </w:t>
      </w:r>
      <w:bookmarkEnd w:id="5774"/>
    </w:p>
    <w:p w14:paraId="11C185D3" w14:textId="77777777" w:rsidR="00003B70" w:rsidRDefault="00003B70" w:rsidP="00003B70">
      <w:pPr>
        <w:pStyle w:val="KeepWithNext"/>
        <w:rPr>
          <w:rtl/>
        </w:rPr>
      </w:pPr>
    </w:p>
    <w:p w14:paraId="6589BF47" w14:textId="77777777" w:rsidR="00003B70" w:rsidRDefault="00003B70" w:rsidP="00003B70">
      <w:pPr>
        <w:rPr>
          <w:rtl/>
        </w:rPr>
      </w:pPr>
      <w:bookmarkStart w:id="5776" w:name="_ETM_Q1_4494401"/>
      <w:bookmarkEnd w:id="5776"/>
      <w:r>
        <w:rPr>
          <w:rFonts w:hint="cs"/>
          <w:rtl/>
        </w:rPr>
        <w:t xml:space="preserve">בדיון </w:t>
      </w:r>
      <w:bookmarkStart w:id="5777" w:name="_ETM_Q1_4490652"/>
      <w:bookmarkEnd w:id="5777"/>
      <w:r>
        <w:rPr>
          <w:rFonts w:hint="cs"/>
          <w:rtl/>
        </w:rPr>
        <w:t>הקודם</w:t>
      </w:r>
      <w:bookmarkStart w:id="5778" w:name="_ETM_Q1_4496153"/>
      <w:bookmarkEnd w:id="5778"/>
      <w:r>
        <w:rPr>
          <w:rFonts w:hint="cs"/>
          <w:rtl/>
        </w:rPr>
        <w:t xml:space="preserve"> דיברנו על זה ש</w:t>
      </w:r>
      <w:bookmarkStart w:id="5779" w:name="_ETM_Q1_4501404"/>
      <w:bookmarkEnd w:id="5779"/>
      <w:r>
        <w:rPr>
          <w:rFonts w:hint="cs"/>
          <w:rtl/>
        </w:rPr>
        <w:t>זה יהיה חלק מה</w:t>
      </w:r>
      <w:bookmarkStart w:id="5780" w:name="_ETM_Q1_4502405"/>
      <w:bookmarkEnd w:id="5780"/>
      <w:r>
        <w:rPr>
          <w:rFonts w:hint="cs"/>
          <w:rtl/>
        </w:rPr>
        <w:t xml:space="preserve">תיאום </w:t>
      </w:r>
      <w:bookmarkStart w:id="5781" w:name="_ETM_Q1_4501402"/>
      <w:bookmarkEnd w:id="5781"/>
      <w:r>
        <w:rPr>
          <w:rFonts w:hint="cs"/>
          <w:rtl/>
        </w:rPr>
        <w:t xml:space="preserve">ולא יעברו </w:t>
      </w:r>
      <w:bookmarkStart w:id="5782" w:name="_ETM_Q1_4503154"/>
      <w:bookmarkEnd w:id="5782"/>
      <w:r>
        <w:rPr>
          <w:rFonts w:hint="cs"/>
          <w:rtl/>
        </w:rPr>
        <w:t xml:space="preserve">את ה-30 איש </w:t>
      </w:r>
      <w:bookmarkStart w:id="5783" w:name="_ETM_Q1_4505903"/>
      <w:bookmarkEnd w:id="5783"/>
      <w:r>
        <w:rPr>
          <w:rFonts w:hint="cs"/>
          <w:rtl/>
        </w:rPr>
        <w:t>כך שכשכבוד השר</w:t>
      </w:r>
      <w:bookmarkStart w:id="5784" w:name="_ETM_Q1_4505906"/>
      <w:bookmarkEnd w:id="5784"/>
      <w:r>
        <w:rPr>
          <w:rFonts w:hint="cs"/>
          <w:rtl/>
        </w:rPr>
        <w:t xml:space="preserve"> מתזמן את האירועים</w:t>
      </w:r>
      <w:bookmarkStart w:id="5785" w:name="_ETM_Q1_4508906"/>
      <w:bookmarkStart w:id="5786" w:name="_ETM_Q1_4506654"/>
      <w:bookmarkEnd w:id="5785"/>
      <w:bookmarkEnd w:id="5786"/>
      <w:r>
        <w:rPr>
          <w:rFonts w:hint="cs"/>
          <w:rtl/>
        </w:rPr>
        <w:t xml:space="preserve">, צריך לקחת את זה בחשבון. </w:t>
      </w:r>
    </w:p>
    <w:p w14:paraId="5E45576A" w14:textId="77777777" w:rsidR="00003B70" w:rsidRDefault="00003B70" w:rsidP="00003B70">
      <w:pPr>
        <w:rPr>
          <w:rtl/>
        </w:rPr>
      </w:pPr>
      <w:bookmarkStart w:id="5787" w:name="_ETM_Q1_4509156"/>
      <w:bookmarkStart w:id="5788" w:name="_ETM_Q1_4509653"/>
      <w:bookmarkEnd w:id="5787"/>
      <w:bookmarkEnd w:id="5788"/>
    </w:p>
    <w:p w14:paraId="59F3226A" w14:textId="27EF0074" w:rsidR="00003B70" w:rsidRDefault="00003B70" w:rsidP="00003B70">
      <w:pPr>
        <w:pStyle w:val="af6"/>
        <w:keepNext/>
        <w:rPr>
          <w:rtl/>
        </w:rPr>
      </w:pPr>
      <w:bookmarkStart w:id="5789" w:name="ET_yor_6358_446"/>
      <w:r w:rsidRPr="00003B70">
        <w:rPr>
          <w:rStyle w:val="TagStyle"/>
          <w:rtl/>
        </w:rPr>
        <w:t xml:space="preserve"> &lt;&lt; יור &gt;&gt; </w:t>
      </w:r>
      <w:r>
        <w:rPr>
          <w:rtl/>
        </w:rPr>
        <w:t>היו"ר צביקה פוגל:</w:t>
      </w:r>
      <w:r w:rsidRPr="00003B70">
        <w:rPr>
          <w:rStyle w:val="TagStyle"/>
          <w:rtl/>
        </w:rPr>
        <w:t xml:space="preserve"> &lt;&lt; יור &gt;&gt;</w:t>
      </w:r>
      <w:r>
        <w:rPr>
          <w:rtl/>
        </w:rPr>
        <w:t xml:space="preserve">   </w:t>
      </w:r>
      <w:bookmarkEnd w:id="5789"/>
    </w:p>
    <w:p w14:paraId="3AA336E4" w14:textId="77777777" w:rsidR="00003B70" w:rsidRDefault="00003B70" w:rsidP="00003B70">
      <w:pPr>
        <w:pStyle w:val="KeepWithNext"/>
        <w:rPr>
          <w:rtl/>
        </w:rPr>
      </w:pPr>
    </w:p>
    <w:p w14:paraId="58458E86" w14:textId="16F11AF0" w:rsidR="00003B70" w:rsidRDefault="00003B70" w:rsidP="00003B70">
      <w:pPr>
        <w:rPr>
          <w:rtl/>
        </w:rPr>
      </w:pPr>
      <w:bookmarkStart w:id="5790" w:name="_ETM_Q1_4511404"/>
      <w:bookmarkEnd w:id="5790"/>
      <w:r>
        <w:rPr>
          <w:rFonts w:hint="cs"/>
          <w:rtl/>
        </w:rPr>
        <w:t>ב</w:t>
      </w:r>
      <w:bookmarkStart w:id="5791" w:name="_ETM_Q1_4511903"/>
      <w:bookmarkEnd w:id="5791"/>
      <w:r>
        <w:rPr>
          <w:rFonts w:hint="cs"/>
          <w:rtl/>
        </w:rPr>
        <w:t>יום ראשון בשעה 13:00</w:t>
      </w:r>
      <w:bookmarkStart w:id="5792" w:name="_ETM_Q1_4510405"/>
      <w:bookmarkStart w:id="5793" w:name="_ETM_Q1_4507907"/>
      <w:bookmarkEnd w:id="5792"/>
      <w:bookmarkEnd w:id="5793"/>
      <w:r>
        <w:rPr>
          <w:rFonts w:hint="cs"/>
          <w:rtl/>
        </w:rPr>
        <w:t xml:space="preserve"> מתקיים</w:t>
      </w:r>
      <w:bookmarkStart w:id="5794" w:name="_ETM_Q1_4513405"/>
      <w:bookmarkEnd w:id="5794"/>
      <w:r>
        <w:rPr>
          <w:rFonts w:hint="cs"/>
          <w:rtl/>
        </w:rPr>
        <w:t xml:space="preserve"> אירוע שיש בו 30 איש</w:t>
      </w:r>
      <w:bookmarkStart w:id="5795" w:name="_ETM_Q1_4513906"/>
      <w:bookmarkEnd w:id="5795"/>
      <w:r>
        <w:rPr>
          <w:rFonts w:hint="cs"/>
          <w:rtl/>
        </w:rPr>
        <w:t xml:space="preserve"> או </w:t>
      </w:r>
      <w:bookmarkStart w:id="5796" w:name="_ETM_Q1_4514404"/>
      <w:bookmarkEnd w:id="5796"/>
      <w:r>
        <w:rPr>
          <w:rFonts w:hint="cs"/>
          <w:rtl/>
        </w:rPr>
        <w:t xml:space="preserve">מעל 30 איש, תכף תגידו </w:t>
      </w:r>
      <w:bookmarkStart w:id="5797" w:name="_ETM_Q1_4516906"/>
      <w:bookmarkEnd w:id="5797"/>
      <w:r>
        <w:rPr>
          <w:rFonts w:hint="cs"/>
          <w:rtl/>
        </w:rPr>
        <w:t>אם זה בכלל אפשרי בבית</w:t>
      </w:r>
      <w:bookmarkStart w:id="5798" w:name="_ETM_Q1_4520406"/>
      <w:bookmarkEnd w:id="5798"/>
      <w:r>
        <w:rPr>
          <w:rFonts w:hint="cs"/>
          <w:rtl/>
        </w:rPr>
        <w:t>-</w:t>
      </w:r>
      <w:bookmarkStart w:id="5799" w:name="_ETM_Q1_4521402"/>
      <w:bookmarkEnd w:id="5799"/>
      <w:r>
        <w:rPr>
          <w:rFonts w:hint="cs"/>
          <w:rtl/>
        </w:rPr>
        <w:t>העלמין.</w:t>
      </w:r>
    </w:p>
    <w:p w14:paraId="0FBBAAE9" w14:textId="77777777" w:rsidR="00003B70" w:rsidRDefault="00003B70" w:rsidP="00003B70">
      <w:pPr>
        <w:rPr>
          <w:rtl/>
        </w:rPr>
      </w:pPr>
      <w:bookmarkStart w:id="5800" w:name="_ETM_Q1_4519404"/>
      <w:bookmarkStart w:id="5801" w:name="_ETM_Q1_4517155"/>
      <w:bookmarkStart w:id="5802" w:name="_ETM_Q1_4519903"/>
      <w:bookmarkEnd w:id="5800"/>
      <w:bookmarkEnd w:id="5801"/>
      <w:bookmarkEnd w:id="5802"/>
    </w:p>
    <w:p w14:paraId="4AEB6894" w14:textId="5C52261F" w:rsidR="00003B70" w:rsidRDefault="00003B70" w:rsidP="00003B70">
      <w:pPr>
        <w:pStyle w:val="a4"/>
        <w:keepNext/>
        <w:rPr>
          <w:rtl/>
        </w:rPr>
      </w:pPr>
      <w:bookmarkStart w:id="5803" w:name="ET_speaker_מירי_פרנקלשור_447"/>
      <w:r w:rsidRPr="00003B70">
        <w:rPr>
          <w:rStyle w:val="TagStyle"/>
          <w:rtl/>
        </w:rPr>
        <w:t xml:space="preserve"> &lt;&lt; דובר &gt;&gt; </w:t>
      </w:r>
      <w:r>
        <w:rPr>
          <w:rtl/>
        </w:rPr>
        <w:t>מירי פרנקל-שור:</w:t>
      </w:r>
      <w:r w:rsidRPr="00003B70">
        <w:rPr>
          <w:rStyle w:val="TagStyle"/>
          <w:rtl/>
        </w:rPr>
        <w:t xml:space="preserve"> &lt;&lt; דובר &gt;&gt;</w:t>
      </w:r>
      <w:r>
        <w:rPr>
          <w:rtl/>
        </w:rPr>
        <w:t xml:space="preserve">   </w:t>
      </w:r>
      <w:bookmarkEnd w:id="5803"/>
    </w:p>
    <w:p w14:paraId="60E31AB6" w14:textId="77777777" w:rsidR="00003B70" w:rsidRDefault="00003B70" w:rsidP="00003B70">
      <w:pPr>
        <w:pStyle w:val="KeepWithNext"/>
        <w:rPr>
          <w:rtl/>
        </w:rPr>
      </w:pPr>
    </w:p>
    <w:p w14:paraId="09BEE2FC" w14:textId="01D656B0" w:rsidR="00003B70" w:rsidRDefault="00003B70" w:rsidP="00003B70">
      <w:pPr>
        <w:rPr>
          <w:rtl/>
        </w:rPr>
      </w:pPr>
      <w:bookmarkStart w:id="5804" w:name="_ETM_Q1_4520405"/>
      <w:bookmarkStart w:id="5805" w:name="_ETM_Q1_4517655"/>
      <w:bookmarkStart w:id="5806" w:name="_ETM_Q1_4514655"/>
      <w:bookmarkEnd w:id="5804"/>
      <w:bookmarkEnd w:id="5805"/>
      <w:bookmarkEnd w:id="5806"/>
      <w:r>
        <w:rPr>
          <w:rFonts w:hint="cs"/>
          <w:rtl/>
        </w:rPr>
        <w:t xml:space="preserve">זה לא באותו מקום, זה למעלה. אתה יודע איפה זה. </w:t>
      </w:r>
    </w:p>
    <w:p w14:paraId="2010085B" w14:textId="77777777" w:rsidR="00003B70" w:rsidRDefault="00003B70" w:rsidP="00003B70">
      <w:pPr>
        <w:rPr>
          <w:rtl/>
        </w:rPr>
      </w:pPr>
      <w:bookmarkStart w:id="5807" w:name="_ETM_Q1_4523405"/>
      <w:bookmarkEnd w:id="5807"/>
    </w:p>
    <w:p w14:paraId="56BE41E6" w14:textId="448660E9" w:rsidR="00003B70" w:rsidRDefault="00003B70" w:rsidP="00003B70">
      <w:pPr>
        <w:pStyle w:val="af6"/>
        <w:keepNext/>
        <w:rPr>
          <w:rtl/>
        </w:rPr>
      </w:pPr>
      <w:bookmarkStart w:id="5808" w:name="ET_yor_6358_448"/>
      <w:r w:rsidRPr="00003B70">
        <w:rPr>
          <w:rStyle w:val="TagStyle"/>
          <w:rtl/>
        </w:rPr>
        <w:t xml:space="preserve"> &lt;&lt; יור &gt;&gt; </w:t>
      </w:r>
      <w:r>
        <w:rPr>
          <w:rtl/>
        </w:rPr>
        <w:t>היו"ר צביקה פוגל:</w:t>
      </w:r>
      <w:r w:rsidRPr="00003B70">
        <w:rPr>
          <w:rStyle w:val="TagStyle"/>
          <w:rtl/>
        </w:rPr>
        <w:t xml:space="preserve"> &lt;&lt; יור &gt;&gt;</w:t>
      </w:r>
      <w:r>
        <w:rPr>
          <w:rtl/>
        </w:rPr>
        <w:t xml:space="preserve">   </w:t>
      </w:r>
      <w:bookmarkEnd w:id="5808"/>
    </w:p>
    <w:p w14:paraId="11DB886D" w14:textId="77777777" w:rsidR="00003B70" w:rsidRDefault="00003B70" w:rsidP="00003B70">
      <w:pPr>
        <w:pStyle w:val="KeepWithNext"/>
        <w:rPr>
          <w:rtl/>
        </w:rPr>
      </w:pPr>
    </w:p>
    <w:p w14:paraId="368B285B" w14:textId="327D9543" w:rsidR="00003B70" w:rsidRDefault="00003B70" w:rsidP="00003B70">
      <w:pPr>
        <w:rPr>
          <w:rtl/>
        </w:rPr>
      </w:pPr>
      <w:bookmarkStart w:id="5809" w:name="_ETM_Q1_4524652"/>
      <w:bookmarkStart w:id="5810" w:name="_ETM_Q1_4521905"/>
      <w:bookmarkStart w:id="5811" w:name="_ETM_Q1_4519152"/>
      <w:bookmarkEnd w:id="5809"/>
      <w:bookmarkEnd w:id="5810"/>
      <w:bookmarkEnd w:id="5811"/>
      <w:r>
        <w:rPr>
          <w:rFonts w:hint="cs"/>
          <w:rtl/>
        </w:rPr>
        <w:t xml:space="preserve">בוודאי שזה אירוע. זה לא אירוע הדלקה אבל זה אירוע, </w:t>
      </w:r>
      <w:bookmarkStart w:id="5812" w:name="_ETM_Q1_4527403"/>
      <w:bookmarkStart w:id="5813" w:name="_ETM_Q1_4524904"/>
      <w:bookmarkEnd w:id="5812"/>
      <w:bookmarkEnd w:id="5813"/>
      <w:r>
        <w:rPr>
          <w:rFonts w:hint="cs"/>
          <w:rtl/>
        </w:rPr>
        <w:t>אין מה לעשות. הוא לא נכלל</w:t>
      </w:r>
      <w:bookmarkStart w:id="5814" w:name="_ETM_Q1_4528153"/>
      <w:bookmarkEnd w:id="5814"/>
      <w:r>
        <w:rPr>
          <w:rFonts w:hint="cs"/>
          <w:rtl/>
        </w:rPr>
        <w:t xml:space="preserve"> בתושבי מירון, הוא </w:t>
      </w:r>
      <w:bookmarkStart w:id="5815" w:name="_ETM_Q1_4528903"/>
      <w:bookmarkEnd w:id="5815"/>
      <w:r>
        <w:rPr>
          <w:rFonts w:hint="cs"/>
          <w:rtl/>
        </w:rPr>
        <w:t xml:space="preserve">לא </w:t>
      </w:r>
      <w:bookmarkStart w:id="5816" w:name="_ETM_Q1_4529153"/>
      <w:bookmarkEnd w:id="5816"/>
      <w:r>
        <w:rPr>
          <w:rFonts w:hint="cs"/>
          <w:rtl/>
        </w:rPr>
        <w:t>בסך כו</w:t>
      </w:r>
      <w:bookmarkStart w:id="5817" w:name="_ETM_Q1_4529902"/>
      <w:bookmarkEnd w:id="5817"/>
      <w:r>
        <w:rPr>
          <w:rFonts w:hint="cs"/>
          <w:rtl/>
        </w:rPr>
        <w:t>ל</w:t>
      </w:r>
      <w:bookmarkStart w:id="5818" w:name="_ETM_Q1_4527153"/>
      <w:bookmarkEnd w:id="5818"/>
      <w:r>
        <w:rPr>
          <w:rFonts w:hint="cs"/>
          <w:rtl/>
        </w:rPr>
        <w:t xml:space="preserve"> האנשים במתח</w:t>
      </w:r>
      <w:bookmarkStart w:id="5819" w:name="_ETM_Q1_4531653"/>
      <w:bookmarkEnd w:id="5819"/>
      <w:r>
        <w:rPr>
          <w:rFonts w:hint="cs"/>
          <w:rtl/>
        </w:rPr>
        <w:t>ם אלא זה אנשים מסוימים</w:t>
      </w:r>
      <w:bookmarkStart w:id="5820" w:name="_ETM_Q1_4533404"/>
      <w:bookmarkEnd w:id="5820"/>
      <w:r>
        <w:rPr>
          <w:rFonts w:hint="cs"/>
          <w:rtl/>
        </w:rPr>
        <w:t xml:space="preserve"> במקום מסוים. </w:t>
      </w:r>
    </w:p>
    <w:p w14:paraId="05F79740" w14:textId="77777777" w:rsidR="00003B70" w:rsidRDefault="00003B70" w:rsidP="00003B70">
      <w:pPr>
        <w:rPr>
          <w:rtl/>
        </w:rPr>
      </w:pPr>
      <w:bookmarkStart w:id="5821" w:name="_ETM_Q1_4540401"/>
      <w:bookmarkStart w:id="5822" w:name="_ETM_Q1_4540653"/>
      <w:bookmarkStart w:id="5823" w:name="_ETM_Q1_4541152"/>
      <w:bookmarkEnd w:id="5821"/>
      <w:bookmarkEnd w:id="5822"/>
      <w:bookmarkEnd w:id="5823"/>
    </w:p>
    <w:p w14:paraId="664BC927" w14:textId="35040839" w:rsidR="00003B70" w:rsidRDefault="00003B70" w:rsidP="00003B70">
      <w:pPr>
        <w:pStyle w:val="a4"/>
        <w:keepNext/>
        <w:rPr>
          <w:rtl/>
        </w:rPr>
      </w:pPr>
      <w:bookmarkStart w:id="5824" w:name="ET_speaker_איגי_פז_449"/>
      <w:r w:rsidRPr="00003B70">
        <w:rPr>
          <w:rStyle w:val="TagStyle"/>
          <w:rtl/>
        </w:rPr>
        <w:t xml:space="preserve"> &lt;&lt; דובר &gt;&gt; </w:t>
      </w:r>
      <w:r>
        <w:rPr>
          <w:rtl/>
        </w:rPr>
        <w:t>איגי פז:</w:t>
      </w:r>
      <w:r w:rsidRPr="00003B70">
        <w:rPr>
          <w:rStyle w:val="TagStyle"/>
          <w:rtl/>
        </w:rPr>
        <w:t xml:space="preserve"> &lt;&lt; דובר &gt;&gt;</w:t>
      </w:r>
      <w:r>
        <w:rPr>
          <w:rtl/>
        </w:rPr>
        <w:t xml:space="preserve">   </w:t>
      </w:r>
      <w:bookmarkEnd w:id="5824"/>
    </w:p>
    <w:p w14:paraId="74040F91" w14:textId="77777777" w:rsidR="00003B70" w:rsidRDefault="00003B70" w:rsidP="00003B70">
      <w:pPr>
        <w:pStyle w:val="KeepWithNext"/>
        <w:rPr>
          <w:rtl/>
        </w:rPr>
      </w:pPr>
    </w:p>
    <w:p w14:paraId="1BB26953" w14:textId="0610F74A" w:rsidR="00003B70" w:rsidRDefault="00003B70" w:rsidP="00003B70">
      <w:pPr>
        <w:rPr>
          <w:rtl/>
        </w:rPr>
      </w:pPr>
      <w:bookmarkStart w:id="5825" w:name="_ETM_Q1_4542156"/>
      <w:bookmarkEnd w:id="5825"/>
      <w:r>
        <w:rPr>
          <w:rFonts w:hint="cs"/>
          <w:rtl/>
        </w:rPr>
        <w:t>יש הגדרה לאירוע נוס</w:t>
      </w:r>
      <w:bookmarkStart w:id="5826" w:name="_ETM_Q1_4536902"/>
      <w:bookmarkEnd w:id="5826"/>
      <w:r>
        <w:rPr>
          <w:rFonts w:hint="cs"/>
          <w:rtl/>
        </w:rPr>
        <w:t>ף</w:t>
      </w:r>
      <w:bookmarkStart w:id="5827" w:name="_ETM_Q1_4542906"/>
      <w:bookmarkStart w:id="5828" w:name="_ETM_Q1_4537655"/>
      <w:bookmarkStart w:id="5829" w:name="_ETM_Q1_4535154"/>
      <w:bookmarkStart w:id="5830" w:name="_ETM_Q1_4532403"/>
      <w:bookmarkStart w:id="5831" w:name="_ETM_Q1_4529653"/>
      <w:bookmarkStart w:id="5832" w:name="_ETM_Q1_4539152"/>
      <w:bookmarkStart w:id="5833" w:name="_ETM_Q1_4536402"/>
      <w:bookmarkEnd w:id="5827"/>
      <w:bookmarkEnd w:id="5828"/>
      <w:bookmarkEnd w:id="5829"/>
      <w:bookmarkEnd w:id="5830"/>
      <w:bookmarkEnd w:id="5831"/>
      <w:bookmarkEnd w:id="5832"/>
      <w:bookmarkEnd w:id="5833"/>
      <w:r>
        <w:rPr>
          <w:rFonts w:hint="cs"/>
          <w:rtl/>
        </w:rPr>
        <w:t xml:space="preserve"> בסעיף ההגדרות</w:t>
      </w:r>
      <w:bookmarkStart w:id="5834" w:name="_ETM_Q1_4537654"/>
      <w:bookmarkEnd w:id="5834"/>
      <w:r>
        <w:rPr>
          <w:rFonts w:hint="cs"/>
          <w:rtl/>
        </w:rPr>
        <w:t xml:space="preserve"> וזה אירו</w:t>
      </w:r>
      <w:bookmarkStart w:id="5835" w:name="_ETM_Q1_4540156"/>
      <w:bookmarkEnd w:id="5835"/>
      <w:r>
        <w:rPr>
          <w:rFonts w:hint="cs"/>
          <w:rtl/>
        </w:rPr>
        <w:t>ע שכולל במסגר</w:t>
      </w:r>
      <w:bookmarkStart w:id="5836" w:name="_ETM_Q1_4542651"/>
      <w:bookmarkEnd w:id="5836"/>
      <w:r>
        <w:rPr>
          <w:rFonts w:hint="cs"/>
          <w:rtl/>
        </w:rPr>
        <w:t xml:space="preserve">תו הדלקה או שנעשה בו שימוש </w:t>
      </w:r>
      <w:bookmarkStart w:id="5837" w:name="_ETM_Q1_4545405"/>
      <w:bookmarkStart w:id="5838" w:name="_ETM_Q1_4542654"/>
      <w:bookmarkEnd w:id="5837"/>
      <w:bookmarkEnd w:id="5838"/>
      <w:r>
        <w:rPr>
          <w:rFonts w:hint="cs"/>
          <w:rtl/>
        </w:rPr>
        <w:t xml:space="preserve">באמצעי </w:t>
      </w:r>
      <w:bookmarkStart w:id="5839" w:name="_ETM_Q1_4546655"/>
      <w:bookmarkEnd w:id="5839"/>
      <w:r>
        <w:rPr>
          <w:rFonts w:hint="cs"/>
          <w:rtl/>
        </w:rPr>
        <w:t>עזר לאי</w:t>
      </w:r>
      <w:bookmarkStart w:id="5840" w:name="_ETM_Q1_4546154"/>
      <w:bookmarkStart w:id="5841" w:name="_ETM_Q1_4544653"/>
      <w:bookmarkEnd w:id="5840"/>
      <w:bookmarkEnd w:id="5841"/>
      <w:r>
        <w:rPr>
          <w:rFonts w:hint="cs"/>
          <w:rtl/>
        </w:rPr>
        <w:t>רועים</w:t>
      </w:r>
      <w:bookmarkStart w:id="5842" w:name="_ETM_Q1_4543153"/>
      <w:bookmarkEnd w:id="5842"/>
      <w:r>
        <w:rPr>
          <w:rFonts w:hint="cs"/>
          <w:rtl/>
        </w:rPr>
        <w:t xml:space="preserve">. זאת אומרת, במה, הגברה וכולי. </w:t>
      </w:r>
    </w:p>
    <w:p w14:paraId="007EA736" w14:textId="77777777" w:rsidR="00003B70" w:rsidRDefault="00003B70" w:rsidP="00003B70">
      <w:pPr>
        <w:rPr>
          <w:rtl/>
        </w:rPr>
      </w:pPr>
      <w:bookmarkStart w:id="5843" w:name="_ETM_Q1_4546155"/>
      <w:bookmarkStart w:id="5844" w:name="_ETM_Q1_4546652"/>
      <w:bookmarkEnd w:id="5843"/>
      <w:bookmarkEnd w:id="5844"/>
    </w:p>
    <w:p w14:paraId="038DDEA4" w14:textId="54A987D6" w:rsidR="00003B70" w:rsidRDefault="00003B70" w:rsidP="00003B70">
      <w:pPr>
        <w:pStyle w:val="af6"/>
        <w:keepNext/>
        <w:rPr>
          <w:rtl/>
        </w:rPr>
      </w:pPr>
      <w:bookmarkStart w:id="5845" w:name="ET_yor_6358_451"/>
      <w:r w:rsidRPr="00003B70">
        <w:rPr>
          <w:rStyle w:val="TagStyle"/>
          <w:rtl/>
        </w:rPr>
        <w:t xml:space="preserve"> &lt;&lt; יור &gt;&gt; </w:t>
      </w:r>
      <w:r>
        <w:rPr>
          <w:rtl/>
        </w:rPr>
        <w:t>היו"ר צביקה פוגל:</w:t>
      </w:r>
      <w:r w:rsidRPr="00003B70">
        <w:rPr>
          <w:rStyle w:val="TagStyle"/>
          <w:rtl/>
        </w:rPr>
        <w:t xml:space="preserve"> &lt;&lt; יור &gt;&gt;</w:t>
      </w:r>
      <w:r>
        <w:rPr>
          <w:rtl/>
        </w:rPr>
        <w:t xml:space="preserve">   </w:t>
      </w:r>
      <w:bookmarkEnd w:id="5845"/>
    </w:p>
    <w:p w14:paraId="17F9C5B2" w14:textId="77777777" w:rsidR="00003B70" w:rsidRDefault="00003B70" w:rsidP="00003B70">
      <w:pPr>
        <w:pStyle w:val="KeepWithNext"/>
        <w:rPr>
          <w:rtl/>
        </w:rPr>
      </w:pPr>
    </w:p>
    <w:p w14:paraId="32135A0C" w14:textId="0191EED3" w:rsidR="00003B70" w:rsidRDefault="00003B70" w:rsidP="00003B70">
      <w:pPr>
        <w:rPr>
          <w:rtl/>
        </w:rPr>
      </w:pPr>
      <w:bookmarkStart w:id="5846" w:name="_ETM_Q1_4547402"/>
      <w:bookmarkEnd w:id="5846"/>
      <w:r>
        <w:rPr>
          <w:rFonts w:hint="cs"/>
          <w:rtl/>
        </w:rPr>
        <w:t>נכון</w:t>
      </w:r>
      <w:bookmarkStart w:id="5847" w:name="_ETM_Q1_4545902"/>
      <w:bookmarkEnd w:id="5847"/>
      <w:r>
        <w:rPr>
          <w:rFonts w:hint="cs"/>
          <w:rtl/>
        </w:rPr>
        <w:t xml:space="preserve"> </w:t>
      </w:r>
      <w:bookmarkStart w:id="5848" w:name="_ETM_Q1_4539904"/>
      <w:bookmarkStart w:id="5849" w:name="_ETM_Q1_4538155"/>
      <w:bookmarkStart w:id="5850" w:name="_ETM_Q1_4547156"/>
      <w:bookmarkStart w:id="5851" w:name="_ETM_Q1_4544406"/>
      <w:bookmarkEnd w:id="5848"/>
      <w:bookmarkEnd w:id="5849"/>
      <w:bookmarkEnd w:id="5850"/>
      <w:bookmarkEnd w:id="5851"/>
      <w:r>
        <w:rPr>
          <w:rFonts w:hint="cs"/>
          <w:rtl/>
        </w:rPr>
        <w:t xml:space="preserve">מאוד. </w:t>
      </w:r>
    </w:p>
    <w:p w14:paraId="157707AF" w14:textId="77777777" w:rsidR="00003B70" w:rsidRDefault="00003B70" w:rsidP="00003B70">
      <w:pPr>
        <w:rPr>
          <w:rtl/>
        </w:rPr>
      </w:pPr>
      <w:bookmarkStart w:id="5852" w:name="_ETM_Q1_4536652"/>
      <w:bookmarkStart w:id="5853" w:name="_ETM_Q1_4537402"/>
      <w:bookmarkEnd w:id="5852"/>
      <w:bookmarkEnd w:id="5853"/>
    </w:p>
    <w:p w14:paraId="32652361" w14:textId="193547E3" w:rsidR="00003B70" w:rsidRDefault="00003B70" w:rsidP="00003B70">
      <w:pPr>
        <w:pStyle w:val="a4"/>
        <w:keepNext/>
        <w:rPr>
          <w:rtl/>
        </w:rPr>
      </w:pPr>
      <w:bookmarkStart w:id="5854" w:name="ET_speaker_מירי_פרנקלשור_450"/>
      <w:r w:rsidRPr="00003B70">
        <w:rPr>
          <w:rStyle w:val="TagStyle"/>
          <w:rtl/>
        </w:rPr>
        <w:t xml:space="preserve"> &lt;&lt; דוב</w:t>
      </w:r>
      <w:bookmarkStart w:id="5855" w:name="_ETM_Q1_4538652"/>
      <w:bookmarkEnd w:id="5855"/>
      <w:r w:rsidRPr="00003B70">
        <w:rPr>
          <w:rStyle w:val="TagStyle"/>
          <w:rtl/>
        </w:rPr>
        <w:t xml:space="preserve">ר &gt;&gt; </w:t>
      </w:r>
      <w:r>
        <w:rPr>
          <w:rtl/>
        </w:rPr>
        <w:t>מירי פרנקל-שור:</w:t>
      </w:r>
      <w:r w:rsidRPr="00003B70">
        <w:rPr>
          <w:rStyle w:val="TagStyle"/>
          <w:rtl/>
        </w:rPr>
        <w:t xml:space="preserve"> &lt;&lt; דובר &gt;&gt;</w:t>
      </w:r>
      <w:r>
        <w:rPr>
          <w:rtl/>
        </w:rPr>
        <w:t xml:space="preserve">   </w:t>
      </w:r>
      <w:bookmarkEnd w:id="5854"/>
    </w:p>
    <w:p w14:paraId="5CBDD0E7" w14:textId="77777777" w:rsidR="00003B70" w:rsidRDefault="00003B70" w:rsidP="00003B70">
      <w:pPr>
        <w:rPr>
          <w:rtl/>
        </w:rPr>
      </w:pPr>
    </w:p>
    <w:p w14:paraId="050BB849" w14:textId="1088AFAF" w:rsidR="00003B70" w:rsidRDefault="00003B70" w:rsidP="00003B70">
      <w:pPr>
        <w:rPr>
          <w:rtl/>
        </w:rPr>
      </w:pPr>
      <w:r>
        <w:rPr>
          <w:rFonts w:hint="cs"/>
          <w:rtl/>
        </w:rPr>
        <w:t xml:space="preserve">זה לא </w:t>
      </w:r>
      <w:bookmarkStart w:id="5856" w:name="_ETM_Q1_4549654"/>
      <w:bookmarkEnd w:id="5856"/>
      <w:r>
        <w:rPr>
          <w:rFonts w:hint="cs"/>
          <w:rtl/>
        </w:rPr>
        <w:t>אירוע נוסף</w:t>
      </w:r>
      <w:bookmarkStart w:id="5857" w:name="_ETM_Q1_4548402"/>
      <w:bookmarkEnd w:id="5857"/>
      <w:r>
        <w:rPr>
          <w:rFonts w:hint="cs"/>
          <w:rtl/>
        </w:rPr>
        <w:t xml:space="preserve">. זה אירוע </w:t>
      </w:r>
      <w:bookmarkStart w:id="5858" w:name="_ETM_Q1_4547906"/>
      <w:bookmarkEnd w:id="5858"/>
      <w:r>
        <w:rPr>
          <w:rFonts w:hint="cs"/>
          <w:rtl/>
        </w:rPr>
        <w:t xml:space="preserve">במשמעות של הדיבור אבל </w:t>
      </w:r>
      <w:bookmarkStart w:id="5859" w:name="_ETM_Q1_4547905"/>
      <w:bookmarkEnd w:id="5859"/>
      <w:r>
        <w:rPr>
          <w:rFonts w:hint="cs"/>
          <w:rtl/>
        </w:rPr>
        <w:t>- - -</w:t>
      </w:r>
    </w:p>
    <w:p w14:paraId="2241F3EF" w14:textId="77777777" w:rsidR="00003B70" w:rsidRDefault="00003B70" w:rsidP="00003B70">
      <w:pPr>
        <w:rPr>
          <w:rtl/>
        </w:rPr>
      </w:pPr>
      <w:bookmarkStart w:id="5860" w:name="_ETM_Q1_4548903"/>
      <w:bookmarkEnd w:id="5860"/>
    </w:p>
    <w:p w14:paraId="153C7B18" w14:textId="7E8EDCD2" w:rsidR="00003B70" w:rsidRDefault="00003B70" w:rsidP="00003B70">
      <w:pPr>
        <w:pStyle w:val="a4"/>
        <w:keepNext/>
        <w:rPr>
          <w:rtl/>
        </w:rPr>
      </w:pPr>
      <w:bookmarkStart w:id="5861" w:name="ET_speaker_איילת_לוי_נחום_452"/>
      <w:r w:rsidRPr="00003B70">
        <w:rPr>
          <w:rStyle w:val="TagStyle"/>
          <w:rtl/>
        </w:rPr>
        <w:t xml:space="preserve"> &lt;&lt; דובר &gt;&gt; </w:t>
      </w:r>
      <w:r>
        <w:rPr>
          <w:rtl/>
        </w:rPr>
        <w:t>איילת לוי נחום:</w:t>
      </w:r>
      <w:r w:rsidRPr="00003B70">
        <w:rPr>
          <w:rStyle w:val="TagStyle"/>
          <w:rtl/>
        </w:rPr>
        <w:t xml:space="preserve"> &lt;&lt; דובר &gt;&gt;</w:t>
      </w:r>
      <w:r>
        <w:rPr>
          <w:rtl/>
        </w:rPr>
        <w:t xml:space="preserve">   </w:t>
      </w:r>
      <w:bookmarkEnd w:id="5861"/>
    </w:p>
    <w:p w14:paraId="724BCD94" w14:textId="77777777" w:rsidR="00003B70" w:rsidRDefault="00003B70" w:rsidP="00003B70">
      <w:pPr>
        <w:pStyle w:val="KeepWithNext"/>
        <w:rPr>
          <w:rtl/>
        </w:rPr>
      </w:pPr>
    </w:p>
    <w:p w14:paraId="0DBC9263" w14:textId="151C1884" w:rsidR="00003B70" w:rsidRPr="00003B70" w:rsidRDefault="00003B70" w:rsidP="00003B70">
      <w:pPr>
        <w:rPr>
          <w:rtl/>
        </w:rPr>
      </w:pPr>
      <w:bookmarkStart w:id="5862" w:name="_ETM_Q1_4551153"/>
      <w:bookmarkEnd w:id="5862"/>
      <w:r>
        <w:rPr>
          <w:rFonts w:hint="cs"/>
          <w:rtl/>
        </w:rPr>
        <w:t xml:space="preserve">זה לא אירוע נוסף. </w:t>
      </w:r>
      <w:bookmarkStart w:id="5863" w:name="_ETM_Q1_4557154"/>
      <w:bookmarkEnd w:id="5863"/>
    </w:p>
    <w:p w14:paraId="17DDC987" w14:textId="77777777" w:rsidR="00FB6472" w:rsidRDefault="00FB6472" w:rsidP="00003B70">
      <w:pPr>
        <w:rPr>
          <w:rtl/>
        </w:rPr>
      </w:pPr>
      <w:bookmarkStart w:id="5864" w:name="_ETM_Q1_4553406"/>
      <w:bookmarkEnd w:id="5864"/>
    </w:p>
    <w:p w14:paraId="4AAE0A17" w14:textId="5B845625" w:rsidR="00FB6472" w:rsidRDefault="00FB6472" w:rsidP="00FB6472">
      <w:pPr>
        <w:pStyle w:val="a4"/>
        <w:keepNext/>
        <w:rPr>
          <w:rtl/>
        </w:rPr>
      </w:pPr>
      <w:bookmarkStart w:id="5865" w:name="ET_speaker_איגי_פז_454"/>
      <w:r w:rsidRPr="00FB6472">
        <w:rPr>
          <w:rStyle w:val="TagStyle"/>
          <w:rtl/>
        </w:rPr>
        <w:t xml:space="preserve"> &lt;&lt; דובר &gt;&gt; </w:t>
      </w:r>
      <w:r>
        <w:rPr>
          <w:rtl/>
        </w:rPr>
        <w:t>איגי פז:</w:t>
      </w:r>
      <w:r w:rsidRPr="00FB6472">
        <w:rPr>
          <w:rStyle w:val="TagStyle"/>
          <w:rtl/>
        </w:rPr>
        <w:t xml:space="preserve"> &lt;&lt; דובר &gt;&gt;</w:t>
      </w:r>
      <w:r>
        <w:rPr>
          <w:rtl/>
        </w:rPr>
        <w:t xml:space="preserve">   </w:t>
      </w:r>
      <w:bookmarkEnd w:id="5865"/>
    </w:p>
    <w:p w14:paraId="74916054" w14:textId="77777777" w:rsidR="00FB6472" w:rsidRDefault="00FB6472" w:rsidP="00FB6472">
      <w:pPr>
        <w:pStyle w:val="KeepWithNext"/>
        <w:rPr>
          <w:rtl/>
        </w:rPr>
      </w:pPr>
    </w:p>
    <w:p w14:paraId="66D5F40C" w14:textId="3CC18E79" w:rsidR="00FB6472" w:rsidRDefault="00FB6472" w:rsidP="00FB6472">
      <w:pPr>
        <w:rPr>
          <w:rtl/>
        </w:rPr>
      </w:pPr>
      <w:bookmarkStart w:id="5866" w:name="_ETM_Q1_4553903"/>
      <w:bookmarkStart w:id="5867" w:name="_ETM_Q1_4550903"/>
      <w:bookmarkStart w:id="5868" w:name="_ETM_Q1_4548151"/>
      <w:bookmarkStart w:id="5869" w:name="_ETM_Q1_4544652"/>
      <w:bookmarkStart w:id="5870" w:name="_ETM_Q1_4542155"/>
      <w:bookmarkStart w:id="5871" w:name="_ETM_Q1_4539401"/>
      <w:bookmarkStart w:id="5872" w:name="_ETM_Q1_4536653"/>
      <w:bookmarkStart w:id="5873" w:name="_ETM_Q1_4535404"/>
      <w:bookmarkStart w:id="5874" w:name="_ETM_Q1_4541154"/>
      <w:bookmarkStart w:id="5875" w:name="_ETM_Q1_4544654"/>
      <w:bookmarkStart w:id="5876" w:name="_ETM_Q1_4548655"/>
      <w:bookmarkEnd w:id="5866"/>
      <w:bookmarkEnd w:id="5867"/>
      <w:bookmarkEnd w:id="5868"/>
      <w:bookmarkEnd w:id="5869"/>
      <w:bookmarkEnd w:id="5870"/>
      <w:bookmarkEnd w:id="5871"/>
      <w:bookmarkEnd w:id="5872"/>
      <w:bookmarkEnd w:id="5873"/>
      <w:bookmarkEnd w:id="5874"/>
      <w:bookmarkEnd w:id="5875"/>
      <w:bookmarkEnd w:id="5876"/>
      <w:r>
        <w:rPr>
          <w:rFonts w:hint="cs"/>
          <w:rtl/>
        </w:rPr>
        <w:t xml:space="preserve">כן אבל אני הסברתי במונחים </w:t>
      </w:r>
      <w:bookmarkStart w:id="5877" w:name="_ETM_Q1_4552903"/>
      <w:bookmarkEnd w:id="5877"/>
      <w:r>
        <w:rPr>
          <w:rFonts w:hint="cs"/>
          <w:rtl/>
        </w:rPr>
        <w:t xml:space="preserve">שפה. </w:t>
      </w:r>
    </w:p>
    <w:p w14:paraId="6615BEDB" w14:textId="77777777" w:rsidR="00FB6472" w:rsidRDefault="00FB6472" w:rsidP="00FB6472">
      <w:pPr>
        <w:rPr>
          <w:rtl/>
        </w:rPr>
      </w:pPr>
      <w:bookmarkStart w:id="5878" w:name="_ETM_Q1_4558905"/>
      <w:bookmarkStart w:id="5879" w:name="_ETM_Q1_4559404"/>
      <w:bookmarkStart w:id="5880" w:name="_ETM_Q1_4553652"/>
      <w:bookmarkStart w:id="5881" w:name="_ETM_Q1_4550902"/>
      <w:bookmarkEnd w:id="5878"/>
      <w:bookmarkEnd w:id="5879"/>
      <w:bookmarkEnd w:id="5880"/>
      <w:bookmarkEnd w:id="5881"/>
    </w:p>
    <w:p w14:paraId="5C887ECA" w14:textId="7B74E957" w:rsidR="0050224A" w:rsidRPr="0050224A" w:rsidRDefault="0050224A" w:rsidP="0050224A">
      <w:pPr>
        <w:pStyle w:val="af9"/>
        <w:keepNext/>
        <w:rPr>
          <w:rtl/>
          <w:lang w:eastAsia="he-IL"/>
        </w:rPr>
      </w:pPr>
      <w:bookmarkStart w:id="5882" w:name="_ETM_Q1_4559655"/>
      <w:bookmarkStart w:id="5883" w:name="ET_guest_889470_1348"/>
      <w:bookmarkEnd w:id="5882"/>
      <w:r w:rsidRPr="0050224A">
        <w:rPr>
          <w:rStyle w:val="TagStyle"/>
          <w:rtl/>
        </w:rPr>
        <w:t xml:space="preserve"> &lt;&lt; אורח &gt;&gt; </w:t>
      </w:r>
      <w:r>
        <w:rPr>
          <w:rtl/>
          <w:lang w:eastAsia="he-IL"/>
        </w:rPr>
        <w:t>רפ"ק ברק ערוסי:</w:t>
      </w:r>
      <w:r w:rsidRPr="0050224A">
        <w:rPr>
          <w:rStyle w:val="TagStyle"/>
          <w:rtl/>
        </w:rPr>
        <w:t xml:space="preserve"> &lt;&lt; אורח &gt;&gt;</w:t>
      </w:r>
      <w:r>
        <w:rPr>
          <w:rtl/>
          <w:lang w:eastAsia="he-IL"/>
        </w:rPr>
        <w:t xml:space="preserve">   </w:t>
      </w:r>
      <w:bookmarkStart w:id="5884" w:name="_ETM_Q1_4560905"/>
      <w:bookmarkEnd w:id="5883"/>
      <w:bookmarkEnd w:id="5884"/>
    </w:p>
    <w:p w14:paraId="58CFB984" w14:textId="77777777" w:rsidR="00FB6472" w:rsidRPr="00FB6472" w:rsidRDefault="00FB6472" w:rsidP="00FB6472">
      <w:pPr>
        <w:ind w:firstLine="0"/>
        <w:rPr>
          <w:rtl/>
        </w:rPr>
      </w:pPr>
      <w:bookmarkStart w:id="5885" w:name="_ETM_Q1_4554903"/>
      <w:bookmarkEnd w:id="5885"/>
    </w:p>
    <w:p w14:paraId="1A46733E" w14:textId="468B2CCD" w:rsidR="00FB6472" w:rsidRPr="00FB6472" w:rsidRDefault="00FB6472" w:rsidP="00FB6472">
      <w:pPr>
        <w:rPr>
          <w:rtl/>
        </w:rPr>
      </w:pPr>
      <w:bookmarkStart w:id="5886" w:name="_ETM_Q1_4554901"/>
      <w:bookmarkStart w:id="5887" w:name="_ETM_Q1_4553154"/>
      <w:bookmarkStart w:id="5888" w:name="_ETM_Q1_4550904"/>
      <w:bookmarkEnd w:id="5886"/>
      <w:bookmarkEnd w:id="5887"/>
      <w:bookmarkEnd w:id="5888"/>
      <w:r>
        <w:rPr>
          <w:rFonts w:hint="cs"/>
          <w:rtl/>
        </w:rPr>
        <w:t>זה אירוע שהמשטרה צריכה</w:t>
      </w:r>
      <w:bookmarkStart w:id="5889" w:name="_ETM_Q1_4553156"/>
      <w:bookmarkEnd w:id="5889"/>
      <w:r>
        <w:rPr>
          <w:rFonts w:hint="cs"/>
          <w:rtl/>
        </w:rPr>
        <w:t xml:space="preserve"> להכיר. אין</w:t>
      </w:r>
      <w:bookmarkStart w:id="5890" w:name="_ETM_Q1_4552406"/>
      <w:bookmarkEnd w:id="5890"/>
      <w:r>
        <w:rPr>
          <w:rFonts w:hint="cs"/>
          <w:rtl/>
        </w:rPr>
        <w:t xml:space="preserve"> אמצעי עזר, אין הדלקה - - -</w:t>
      </w:r>
    </w:p>
    <w:p w14:paraId="11B6EF7B" w14:textId="77777777" w:rsidR="00FB6472" w:rsidRDefault="00FB6472" w:rsidP="00114E65">
      <w:pPr>
        <w:rPr>
          <w:rtl/>
        </w:rPr>
      </w:pPr>
      <w:bookmarkStart w:id="5891" w:name="_ETM_Q1_4519403"/>
      <w:bookmarkStart w:id="5892" w:name="_ETM_Q1_4514904"/>
      <w:bookmarkStart w:id="5893" w:name="_ETM_Q1_4512403"/>
      <w:bookmarkStart w:id="5894" w:name="_ETM_Q1_4509905"/>
      <w:bookmarkStart w:id="5895" w:name="_ETM_Q1_4507152"/>
      <w:bookmarkStart w:id="5896" w:name="_ETM_Q1_4511656"/>
      <w:bookmarkStart w:id="5897" w:name="_ETM_Q1_4508902"/>
      <w:bookmarkStart w:id="5898" w:name="_ETM_Q1_4506652"/>
      <w:bookmarkStart w:id="5899" w:name="_ETM_Q1_4504406"/>
      <w:bookmarkStart w:id="5900" w:name="_ETM_Q1_4554152"/>
      <w:bookmarkEnd w:id="5891"/>
      <w:bookmarkEnd w:id="5892"/>
      <w:bookmarkEnd w:id="5893"/>
      <w:bookmarkEnd w:id="5894"/>
      <w:bookmarkEnd w:id="5895"/>
      <w:bookmarkEnd w:id="5896"/>
      <w:bookmarkEnd w:id="5897"/>
      <w:bookmarkEnd w:id="5898"/>
      <w:bookmarkEnd w:id="5899"/>
      <w:bookmarkEnd w:id="5900"/>
    </w:p>
    <w:p w14:paraId="6227A424" w14:textId="76B50B66" w:rsidR="00FB6472" w:rsidRDefault="00FB6472" w:rsidP="00FB6472">
      <w:pPr>
        <w:pStyle w:val="a4"/>
        <w:keepNext/>
        <w:rPr>
          <w:rtl/>
        </w:rPr>
      </w:pPr>
      <w:bookmarkStart w:id="5901" w:name="ET_speaker_מירי_פרנקלשור_456"/>
      <w:r w:rsidRPr="00FB6472">
        <w:rPr>
          <w:rStyle w:val="TagStyle"/>
          <w:rtl/>
        </w:rPr>
        <w:t xml:space="preserve"> &lt;&lt; דובר &gt;&gt; </w:t>
      </w:r>
      <w:r>
        <w:rPr>
          <w:rtl/>
        </w:rPr>
        <w:t>מירי פרנקל-שור:</w:t>
      </w:r>
      <w:r w:rsidRPr="00FB6472">
        <w:rPr>
          <w:rStyle w:val="TagStyle"/>
          <w:rtl/>
        </w:rPr>
        <w:t xml:space="preserve"> &lt;&lt; דובר &gt;&gt;</w:t>
      </w:r>
      <w:r>
        <w:rPr>
          <w:rtl/>
        </w:rPr>
        <w:t xml:space="preserve">   </w:t>
      </w:r>
      <w:bookmarkEnd w:id="5901"/>
    </w:p>
    <w:p w14:paraId="59603A36" w14:textId="77777777" w:rsidR="00FB6472" w:rsidRDefault="00FB6472" w:rsidP="00FB6472">
      <w:pPr>
        <w:pStyle w:val="KeepWithNext"/>
        <w:rPr>
          <w:rtl/>
        </w:rPr>
      </w:pPr>
    </w:p>
    <w:p w14:paraId="36899F8E" w14:textId="3D952A2B" w:rsidR="00FB6472" w:rsidRDefault="00FB6472" w:rsidP="00FB6472">
      <w:pPr>
        <w:rPr>
          <w:rtl/>
        </w:rPr>
      </w:pPr>
      <w:bookmarkStart w:id="5902" w:name="_ETM_Q1_4554902"/>
      <w:bookmarkStart w:id="5903" w:name="_ETM_Q1_4553152"/>
      <w:bookmarkEnd w:id="5902"/>
      <w:bookmarkEnd w:id="5903"/>
      <w:r>
        <w:rPr>
          <w:rFonts w:hint="cs"/>
          <w:rtl/>
        </w:rPr>
        <w:t>אנחנו נגיע לסעיף</w:t>
      </w:r>
      <w:bookmarkStart w:id="5904" w:name="_ETM_Q1_4553656"/>
      <w:bookmarkEnd w:id="5904"/>
      <w:r>
        <w:rPr>
          <w:rFonts w:hint="cs"/>
          <w:rtl/>
        </w:rPr>
        <w:t xml:space="preserve"> </w:t>
      </w:r>
      <w:bookmarkStart w:id="5905" w:name="_ETM_Q1_4554402"/>
      <w:bookmarkStart w:id="5906" w:name="_ETM_Q1_4552155"/>
      <w:bookmarkEnd w:id="5905"/>
      <w:bookmarkEnd w:id="5906"/>
      <w:r>
        <w:rPr>
          <w:rFonts w:hint="cs"/>
          <w:rtl/>
        </w:rPr>
        <w:t xml:space="preserve">ההיתרים ואנחנו ניכנס לשם. </w:t>
      </w:r>
      <w:bookmarkStart w:id="5907" w:name="_ETM_Q1_4554906"/>
      <w:bookmarkEnd w:id="5907"/>
    </w:p>
    <w:p w14:paraId="0CB7F81B" w14:textId="77777777" w:rsidR="00FB6472" w:rsidRDefault="00FB6472" w:rsidP="00FB6472">
      <w:pPr>
        <w:rPr>
          <w:rtl/>
        </w:rPr>
      </w:pPr>
      <w:bookmarkStart w:id="5908" w:name="_ETM_Q1_4561655"/>
      <w:bookmarkStart w:id="5909" w:name="_ETM_Q1_4560403"/>
      <w:bookmarkStart w:id="5910" w:name="_ETM_Q1_4558902"/>
      <w:bookmarkStart w:id="5911" w:name="_ETM_Q1_4558653"/>
      <w:bookmarkEnd w:id="5908"/>
      <w:bookmarkEnd w:id="5909"/>
      <w:bookmarkEnd w:id="5910"/>
      <w:bookmarkEnd w:id="5911"/>
    </w:p>
    <w:p w14:paraId="4175CFAF" w14:textId="273C2AE7" w:rsidR="00FB6472" w:rsidRDefault="00FB6472" w:rsidP="00FB6472">
      <w:pPr>
        <w:pStyle w:val="af6"/>
        <w:keepNext/>
        <w:rPr>
          <w:rtl/>
        </w:rPr>
      </w:pPr>
      <w:bookmarkStart w:id="5912" w:name="ET_yor_6358_457"/>
      <w:r w:rsidRPr="00FB6472">
        <w:rPr>
          <w:rStyle w:val="TagStyle"/>
          <w:rtl/>
        </w:rPr>
        <w:t xml:space="preserve"> &lt;&lt; יור &gt;&gt; </w:t>
      </w:r>
      <w:r>
        <w:rPr>
          <w:rtl/>
        </w:rPr>
        <w:t>היו"ר צביקה פוגל:</w:t>
      </w:r>
      <w:r w:rsidRPr="00FB6472">
        <w:rPr>
          <w:rStyle w:val="TagStyle"/>
          <w:rtl/>
        </w:rPr>
        <w:t xml:space="preserve"> &lt;&lt; יור &gt;&gt;</w:t>
      </w:r>
      <w:r>
        <w:rPr>
          <w:rtl/>
        </w:rPr>
        <w:t xml:space="preserve">   </w:t>
      </w:r>
      <w:bookmarkEnd w:id="5912"/>
    </w:p>
    <w:p w14:paraId="1775AB08" w14:textId="77777777" w:rsidR="00FB6472" w:rsidRDefault="00FB6472" w:rsidP="00FB6472">
      <w:pPr>
        <w:pStyle w:val="KeepWithNext"/>
        <w:rPr>
          <w:rtl/>
        </w:rPr>
      </w:pPr>
    </w:p>
    <w:p w14:paraId="1263066A" w14:textId="6154848A" w:rsidR="00FB6472" w:rsidRDefault="00FB6472" w:rsidP="00FB6472">
      <w:pPr>
        <w:rPr>
          <w:rtl/>
        </w:rPr>
      </w:pPr>
      <w:r>
        <w:rPr>
          <w:rFonts w:hint="cs"/>
          <w:rtl/>
        </w:rPr>
        <w:t>אני מקבל את מה שמציעה היועצת המשפטי</w:t>
      </w:r>
      <w:bookmarkStart w:id="5913" w:name="_ETM_Q1_4562903"/>
      <w:bookmarkStart w:id="5914" w:name="_ETM_Q1_4560152"/>
      <w:bookmarkStart w:id="5915" w:name="_ETM_Q1_4557152"/>
      <w:bookmarkEnd w:id="5913"/>
      <w:bookmarkEnd w:id="5914"/>
      <w:bookmarkEnd w:id="5915"/>
      <w:r>
        <w:rPr>
          <w:rFonts w:hint="cs"/>
          <w:rtl/>
        </w:rPr>
        <w:t xml:space="preserve">ת, </w:t>
      </w:r>
      <w:bookmarkStart w:id="5916" w:name="_ETM_Q1_4566652"/>
      <w:bookmarkEnd w:id="5916"/>
      <w:r>
        <w:rPr>
          <w:rFonts w:hint="cs"/>
          <w:rtl/>
        </w:rPr>
        <w:t>כשנדון</w:t>
      </w:r>
      <w:bookmarkStart w:id="5917" w:name="_ETM_Q1_4565651"/>
      <w:bookmarkEnd w:id="5917"/>
      <w:r>
        <w:rPr>
          <w:rFonts w:hint="cs"/>
          <w:rtl/>
        </w:rPr>
        <w:t xml:space="preserve"> </w:t>
      </w:r>
      <w:bookmarkStart w:id="5918" w:name="_ETM_Q1_4562902"/>
      <w:bookmarkEnd w:id="5918"/>
      <w:r>
        <w:rPr>
          <w:rFonts w:hint="cs"/>
          <w:rtl/>
        </w:rPr>
        <w:t>בהיתרים נדבר גם על ההיתר הזה. עוד הערות לסעיף 3?</w:t>
      </w:r>
      <w:bookmarkStart w:id="5919" w:name="_ETM_Q1_4571402"/>
      <w:bookmarkEnd w:id="5919"/>
      <w:r>
        <w:rPr>
          <w:rFonts w:hint="cs"/>
          <w:rtl/>
        </w:rPr>
        <w:t xml:space="preserve"> תודה, סעיף 4. </w:t>
      </w:r>
    </w:p>
    <w:p w14:paraId="009A0B0B" w14:textId="77777777" w:rsidR="00FB6472" w:rsidRDefault="00FB6472" w:rsidP="00FB6472">
      <w:pPr>
        <w:rPr>
          <w:rtl/>
        </w:rPr>
      </w:pPr>
      <w:bookmarkStart w:id="5920" w:name="_ETM_Q1_4577402"/>
      <w:bookmarkEnd w:id="5920"/>
    </w:p>
    <w:p w14:paraId="772FDC0D" w14:textId="22617499" w:rsidR="00FB6472" w:rsidRDefault="00FB6472" w:rsidP="00FB6472">
      <w:pPr>
        <w:pStyle w:val="a4"/>
        <w:keepNext/>
        <w:rPr>
          <w:rtl/>
        </w:rPr>
      </w:pPr>
      <w:bookmarkStart w:id="5921" w:name="ET_speaker_איילת_לוי_נחום_458"/>
      <w:r w:rsidRPr="00FB6472">
        <w:rPr>
          <w:rStyle w:val="TagStyle"/>
          <w:rtl/>
        </w:rPr>
        <w:t xml:space="preserve"> &lt;&lt; דובר &gt;&gt; </w:t>
      </w:r>
      <w:r>
        <w:rPr>
          <w:rtl/>
        </w:rPr>
        <w:t>איילת לוי נחום:</w:t>
      </w:r>
      <w:r w:rsidRPr="00FB6472">
        <w:rPr>
          <w:rStyle w:val="TagStyle"/>
          <w:rtl/>
        </w:rPr>
        <w:t xml:space="preserve"> &lt;&lt; דובר &gt;&gt;</w:t>
      </w:r>
      <w:r>
        <w:rPr>
          <w:rtl/>
        </w:rPr>
        <w:t xml:space="preserve">   </w:t>
      </w:r>
      <w:bookmarkEnd w:id="5921"/>
    </w:p>
    <w:p w14:paraId="3523F066" w14:textId="77777777" w:rsidR="00FB6472" w:rsidRDefault="00FB6472" w:rsidP="00FB6472">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2"/>
        <w:gridCol w:w="587"/>
        <w:gridCol w:w="6733"/>
      </w:tblGrid>
      <w:tr w:rsidR="00FB6472" w:rsidRPr="00FB6472" w14:paraId="6AA0DA5C" w14:textId="77777777" w:rsidTr="00FB6472">
        <w:trPr>
          <w:cantSplit/>
          <w:trHeight w:val="60"/>
        </w:trPr>
        <w:tc>
          <w:tcPr>
            <w:tcW w:w="970" w:type="pct"/>
            <w:hideMark/>
          </w:tcPr>
          <w:p w14:paraId="6C8815FA" w14:textId="77777777" w:rsidR="00FB6472" w:rsidRPr="00FB6472" w:rsidRDefault="00FB6472">
            <w:pPr>
              <w:pStyle w:val="TableSideHeading"/>
              <w:rPr>
                <w:sz w:val="24"/>
                <w:szCs w:val="24"/>
              </w:rPr>
            </w:pPr>
            <w:bookmarkStart w:id="5922" w:name="_ETM_Q1_4577906"/>
            <w:bookmarkEnd w:id="5922"/>
            <w:r w:rsidRPr="00FB6472">
              <w:rPr>
                <w:sz w:val="24"/>
                <w:szCs w:val="24"/>
                <w:rtl/>
              </w:rPr>
              <w:t>איסור הדלקה במתחם מירון בזמן ההילולה שלא במסגרת אירוע ההדלקה המרכזי</w:t>
            </w:r>
          </w:p>
        </w:tc>
        <w:tc>
          <w:tcPr>
            <w:tcW w:w="323" w:type="pct"/>
            <w:hideMark/>
          </w:tcPr>
          <w:p w14:paraId="3BC018C6" w14:textId="77777777" w:rsidR="00FB6472" w:rsidRPr="00FB6472" w:rsidRDefault="00FB6472">
            <w:pPr>
              <w:pStyle w:val="TableText"/>
              <w:rPr>
                <w:sz w:val="24"/>
                <w:szCs w:val="24"/>
              </w:rPr>
            </w:pPr>
            <w:r w:rsidRPr="00FB6472">
              <w:rPr>
                <w:sz w:val="24"/>
                <w:szCs w:val="24"/>
                <w:rtl/>
              </w:rPr>
              <w:t>4.</w:t>
            </w:r>
          </w:p>
        </w:tc>
        <w:tc>
          <w:tcPr>
            <w:tcW w:w="3707" w:type="pct"/>
            <w:hideMark/>
          </w:tcPr>
          <w:p w14:paraId="53832EA2" w14:textId="77777777" w:rsidR="00FB6472" w:rsidRPr="00FB6472" w:rsidRDefault="00FB6472">
            <w:pPr>
              <w:pStyle w:val="TableBlock"/>
              <w:rPr>
                <w:sz w:val="24"/>
                <w:szCs w:val="24"/>
              </w:rPr>
            </w:pPr>
            <w:r w:rsidRPr="00FB6472">
              <w:rPr>
                <w:sz w:val="24"/>
                <w:szCs w:val="24"/>
                <w:rtl/>
              </w:rPr>
              <w:t>(א)</w:t>
            </w:r>
            <w:r w:rsidRPr="00FB6472">
              <w:rPr>
                <w:sz w:val="24"/>
                <w:szCs w:val="24"/>
                <w:rtl/>
              </w:rPr>
              <w:tab/>
              <w:t>לא יארגן אדם הדלקה ולא יבצע הדלקה במתחם קבר רבי שמעון בר יוחאי בזמן ההילולה שלא במסגרת אירוע ההדלקה המרכזי לפי סעיף 5.</w:t>
            </w:r>
          </w:p>
        </w:tc>
      </w:tr>
      <w:tr w:rsidR="00FB6472" w:rsidRPr="00FB6472" w14:paraId="4AE5621A" w14:textId="77777777" w:rsidTr="00FB6472">
        <w:trPr>
          <w:cantSplit/>
          <w:trHeight w:val="60"/>
        </w:trPr>
        <w:tc>
          <w:tcPr>
            <w:tcW w:w="970" w:type="pct"/>
            <w:hideMark/>
          </w:tcPr>
          <w:p w14:paraId="37E5EFA3" w14:textId="312F1106" w:rsidR="00FB6472" w:rsidRPr="00FB6472" w:rsidRDefault="00FB6472">
            <w:pPr>
              <w:pStyle w:val="TableSideHeading"/>
              <w:rPr>
                <w:sz w:val="24"/>
                <w:szCs w:val="24"/>
              </w:rPr>
            </w:pPr>
            <w:bookmarkStart w:id="5923" w:name="_ETM_Q1_4599151"/>
            <w:bookmarkEnd w:id="5923"/>
          </w:p>
        </w:tc>
        <w:tc>
          <w:tcPr>
            <w:tcW w:w="323" w:type="pct"/>
          </w:tcPr>
          <w:p w14:paraId="0B270F7E" w14:textId="77777777" w:rsidR="00FB6472" w:rsidRPr="00FB6472" w:rsidRDefault="00FB6472">
            <w:pPr>
              <w:pStyle w:val="TableText"/>
              <w:rPr>
                <w:sz w:val="24"/>
                <w:szCs w:val="24"/>
              </w:rPr>
            </w:pPr>
          </w:p>
        </w:tc>
        <w:tc>
          <w:tcPr>
            <w:tcW w:w="3707" w:type="pct"/>
          </w:tcPr>
          <w:p w14:paraId="68E5972C" w14:textId="78457A58" w:rsidR="00FB6472" w:rsidRPr="00FB6472" w:rsidRDefault="00FB6472" w:rsidP="00FB6472">
            <w:pPr>
              <w:pStyle w:val="TableBlock"/>
              <w:rPr>
                <w:sz w:val="24"/>
                <w:szCs w:val="24"/>
                <w:rtl/>
              </w:rPr>
            </w:pPr>
            <w:r w:rsidRPr="00FB6472">
              <w:rPr>
                <w:sz w:val="24"/>
                <w:szCs w:val="24"/>
                <w:rtl/>
              </w:rPr>
              <w:t>(ב)</w:t>
            </w:r>
            <w:r w:rsidRPr="00FB6472">
              <w:rPr>
                <w:sz w:val="24"/>
                <w:szCs w:val="24"/>
                <w:rtl/>
              </w:rPr>
              <w:tab/>
              <w:t>לא יארגן אדם הדלקה ולא יבצע הדלקה במתחם מירון שלא במסגרת אירוע ההדלקה המרכזי, אלא במסגרת אירוע נוסף לפי סעיף 5.</w:t>
            </w:r>
            <w:bookmarkStart w:id="5924" w:name="_ETM_Q1_4610406"/>
            <w:bookmarkStart w:id="5925" w:name="_ETM_Q1_4604655"/>
            <w:bookmarkStart w:id="5926" w:name="_ETM_Q1_4598653"/>
            <w:bookmarkStart w:id="5927" w:name="_ETM_Q1_4595904"/>
            <w:bookmarkEnd w:id="5924"/>
            <w:bookmarkEnd w:id="5925"/>
            <w:bookmarkEnd w:id="5926"/>
            <w:bookmarkEnd w:id="5927"/>
          </w:p>
        </w:tc>
      </w:tr>
    </w:tbl>
    <w:p w14:paraId="3E1461DD" w14:textId="2B3D9B13" w:rsidR="00FB6472" w:rsidRDefault="00FB6472" w:rsidP="00FB6472">
      <w:pPr>
        <w:ind w:firstLine="0"/>
        <w:rPr>
          <w:rtl/>
        </w:rPr>
      </w:pPr>
      <w:bookmarkStart w:id="5928" w:name="_ETM_Q1_4595156"/>
      <w:bookmarkStart w:id="5929" w:name="_ETM_Q1_4592406"/>
      <w:bookmarkStart w:id="5930" w:name="_ETM_Q1_4589651"/>
      <w:bookmarkStart w:id="5931" w:name="_ETM_Q1_4586906"/>
      <w:bookmarkStart w:id="5932" w:name="_ETM_Q1_4584151"/>
      <w:bookmarkStart w:id="5933" w:name="_ETM_Q1_4581403"/>
      <w:bookmarkStart w:id="5934" w:name="_ETM_Q1_4578653"/>
      <w:bookmarkStart w:id="5935" w:name="_ETM_Q1_4575902"/>
      <w:bookmarkStart w:id="5936" w:name="_ETM_Q1_4573156"/>
      <w:bookmarkStart w:id="5937" w:name="_ETM_Q1_4571651"/>
      <w:bookmarkEnd w:id="5928"/>
      <w:bookmarkEnd w:id="5929"/>
      <w:bookmarkEnd w:id="5930"/>
      <w:bookmarkEnd w:id="5931"/>
      <w:bookmarkEnd w:id="5932"/>
      <w:bookmarkEnd w:id="5933"/>
      <w:bookmarkEnd w:id="5934"/>
      <w:bookmarkEnd w:id="5935"/>
      <w:bookmarkEnd w:id="5936"/>
      <w:bookmarkEnd w:id="5937"/>
      <w:r>
        <w:rPr>
          <w:rtl/>
        </w:rPr>
        <w:tab/>
      </w:r>
    </w:p>
    <w:p w14:paraId="57646FB6" w14:textId="433FF30B" w:rsidR="00FB6472" w:rsidRDefault="00FB6472" w:rsidP="00FB6472">
      <w:pPr>
        <w:ind w:firstLine="0"/>
        <w:rPr>
          <w:rtl/>
        </w:rPr>
      </w:pPr>
      <w:bookmarkStart w:id="5938" w:name="_ETM_Q1_4603155"/>
      <w:bookmarkEnd w:id="5938"/>
      <w:r>
        <w:rPr>
          <w:rtl/>
        </w:rPr>
        <w:tab/>
      </w:r>
      <w:bookmarkStart w:id="5939" w:name="_ETM_Q1_4602155"/>
      <w:bookmarkStart w:id="5940" w:name="_ETM_Q1_4596656"/>
      <w:bookmarkStart w:id="5941" w:name="_ETM_Q1_4593906"/>
      <w:bookmarkEnd w:id="5939"/>
      <w:bookmarkEnd w:id="5940"/>
      <w:bookmarkEnd w:id="5941"/>
      <w:r>
        <w:rPr>
          <w:rFonts w:hint="cs"/>
          <w:rtl/>
        </w:rPr>
        <w:t xml:space="preserve">סליחה, קראתי את הנוסח הלא נכון </w:t>
      </w:r>
      <w:bookmarkStart w:id="5942" w:name="_ETM_Q1_4602402"/>
      <w:bookmarkEnd w:id="5942"/>
      <w:r>
        <w:rPr>
          <w:rFonts w:hint="cs"/>
          <w:rtl/>
        </w:rPr>
        <w:t xml:space="preserve">של סעיף </w:t>
      </w:r>
      <w:r w:rsidR="00273F0A">
        <w:rPr>
          <w:rFonts w:hint="cs"/>
          <w:rtl/>
        </w:rPr>
        <w:t>(</w:t>
      </w:r>
      <w:r>
        <w:rPr>
          <w:rFonts w:hint="cs"/>
          <w:rtl/>
        </w:rPr>
        <w:t>ב</w:t>
      </w:r>
      <w:r w:rsidR="00273F0A">
        <w:rPr>
          <w:rFonts w:hint="cs"/>
          <w:rtl/>
        </w:rPr>
        <w:t>)</w:t>
      </w:r>
      <w:r>
        <w:rPr>
          <w:rFonts w:hint="cs"/>
          <w:rtl/>
        </w:rPr>
        <w:t>. לאור הערות</w:t>
      </w:r>
      <w:bookmarkStart w:id="5943" w:name="_ETM_Q1_4605656"/>
      <w:bookmarkEnd w:id="5943"/>
      <w:r>
        <w:rPr>
          <w:rFonts w:hint="cs"/>
          <w:rtl/>
        </w:rPr>
        <w:t xml:space="preserve"> שקיבלנו ממשרד </w:t>
      </w:r>
      <w:bookmarkStart w:id="5944" w:name="_ETM_Q1_4605651"/>
      <w:bookmarkEnd w:id="5944"/>
      <w:r>
        <w:rPr>
          <w:rFonts w:hint="cs"/>
          <w:rtl/>
        </w:rPr>
        <w:t xml:space="preserve">ירושלים והמסורת, אנחנו נחזור לנוסח המקורי. זה סעיף </w:t>
      </w:r>
      <w:r w:rsidR="00273F0A">
        <w:rPr>
          <w:rFonts w:hint="cs"/>
          <w:rtl/>
        </w:rPr>
        <w:t>(</w:t>
      </w:r>
      <w:r>
        <w:rPr>
          <w:rFonts w:hint="cs"/>
          <w:rtl/>
        </w:rPr>
        <w:t>ב</w:t>
      </w:r>
      <w:r w:rsidR="00273F0A">
        <w:rPr>
          <w:rFonts w:hint="cs"/>
          <w:rtl/>
        </w:rPr>
        <w:t>)</w:t>
      </w:r>
      <w:r>
        <w:rPr>
          <w:rFonts w:hint="cs"/>
          <w:rtl/>
        </w:rPr>
        <w:t xml:space="preserve"> הנכון. </w:t>
      </w:r>
    </w:p>
    <w:p w14:paraId="32FF2B93" w14:textId="77777777" w:rsidR="00FB6472" w:rsidRDefault="00FB6472" w:rsidP="00FB6472">
      <w:pPr>
        <w:ind w:firstLine="0"/>
        <w:rPr>
          <w:rtl/>
        </w:rPr>
      </w:pPr>
      <w:bookmarkStart w:id="5945" w:name="_ETM_Q1_4615153"/>
      <w:bookmarkStart w:id="5946" w:name="_ETM_Q1_4629905"/>
      <w:bookmarkEnd w:id="5945"/>
      <w:bookmarkEnd w:id="5946"/>
    </w:p>
    <w:tbl>
      <w:tblPr>
        <w:bidiVisual/>
        <w:tblW w:w="5000" w:type="pct"/>
        <w:tblCellMar>
          <w:top w:w="57" w:type="dxa"/>
          <w:left w:w="0" w:type="dxa"/>
          <w:bottom w:w="57" w:type="dxa"/>
          <w:right w:w="0" w:type="dxa"/>
        </w:tblCellMar>
        <w:tblLook w:val="01E0" w:firstRow="1" w:lastRow="1" w:firstColumn="1" w:lastColumn="1" w:noHBand="0" w:noVBand="0"/>
      </w:tblPr>
      <w:tblGrid>
        <w:gridCol w:w="1762"/>
        <w:gridCol w:w="587"/>
        <w:gridCol w:w="6733"/>
      </w:tblGrid>
      <w:tr w:rsidR="00FB6472" w:rsidRPr="00FB6472" w14:paraId="2C1D196D" w14:textId="77777777" w:rsidTr="00FB6472">
        <w:trPr>
          <w:cantSplit/>
          <w:trHeight w:val="60"/>
        </w:trPr>
        <w:tc>
          <w:tcPr>
            <w:tcW w:w="970" w:type="pct"/>
            <w:hideMark/>
          </w:tcPr>
          <w:p w14:paraId="74FBDEC1" w14:textId="20CF6BB4" w:rsidR="00FB6472" w:rsidRPr="00FB6472" w:rsidRDefault="00FB6472">
            <w:pPr>
              <w:pStyle w:val="TableSideHeading"/>
              <w:rPr>
                <w:sz w:val="24"/>
                <w:szCs w:val="24"/>
              </w:rPr>
            </w:pPr>
            <w:bookmarkStart w:id="5947" w:name="_ETM_Q1_4615653"/>
            <w:bookmarkEnd w:id="5947"/>
          </w:p>
        </w:tc>
        <w:tc>
          <w:tcPr>
            <w:tcW w:w="323" w:type="pct"/>
          </w:tcPr>
          <w:p w14:paraId="7D9D8C05" w14:textId="77777777" w:rsidR="00FB6472" w:rsidRPr="00FB6472" w:rsidRDefault="00FB6472">
            <w:pPr>
              <w:pStyle w:val="TableText"/>
              <w:rPr>
                <w:sz w:val="24"/>
                <w:szCs w:val="24"/>
              </w:rPr>
            </w:pPr>
          </w:p>
        </w:tc>
        <w:tc>
          <w:tcPr>
            <w:tcW w:w="3706" w:type="pct"/>
          </w:tcPr>
          <w:p w14:paraId="634368EC" w14:textId="77777777" w:rsidR="00FB6472" w:rsidRPr="00FB6472" w:rsidRDefault="00FB6472">
            <w:pPr>
              <w:pStyle w:val="TableBlock"/>
              <w:rPr>
                <w:sz w:val="24"/>
                <w:szCs w:val="24"/>
                <w:rtl/>
              </w:rPr>
            </w:pPr>
            <w:bookmarkStart w:id="5948" w:name="_ETM_Q1_4628153"/>
            <w:bookmarkStart w:id="5949" w:name="_ETM_Q1_4625404"/>
            <w:bookmarkStart w:id="5950" w:name="_ETM_Q1_4622656"/>
            <w:bookmarkStart w:id="5951" w:name="_ETM_Q1_4619901"/>
            <w:bookmarkStart w:id="5952" w:name="_ETM_Q1_4617651"/>
            <w:bookmarkStart w:id="5953" w:name="_ETM_Q1_4615156"/>
            <w:bookmarkStart w:id="5954" w:name="_ETM_Q1_4612906"/>
            <w:bookmarkStart w:id="5955" w:name="_ETM_Q1_4611405"/>
            <w:bookmarkEnd w:id="5948"/>
            <w:bookmarkEnd w:id="5949"/>
            <w:bookmarkEnd w:id="5950"/>
            <w:bookmarkEnd w:id="5951"/>
            <w:bookmarkEnd w:id="5952"/>
            <w:bookmarkEnd w:id="5953"/>
            <w:bookmarkEnd w:id="5954"/>
            <w:bookmarkEnd w:id="5955"/>
            <w:r w:rsidRPr="00FB6472">
              <w:rPr>
                <w:sz w:val="24"/>
                <w:szCs w:val="24"/>
                <w:rtl/>
              </w:rPr>
              <w:t>(ב)</w:t>
            </w:r>
            <w:r w:rsidRPr="00FB6472">
              <w:rPr>
                <w:sz w:val="24"/>
                <w:szCs w:val="24"/>
                <w:rtl/>
              </w:rPr>
              <w:tab/>
              <w:t xml:space="preserve">לא יארגן אדם ולא יערוך </w:t>
            </w:r>
            <w:bookmarkStart w:id="5956" w:name="_ETM_Q1_4617904"/>
            <w:bookmarkEnd w:id="5956"/>
            <w:r w:rsidRPr="00FB6472">
              <w:rPr>
                <w:sz w:val="24"/>
                <w:szCs w:val="24"/>
                <w:rtl/>
              </w:rPr>
              <w:t>אירוע נוסף במתחם מירון בזמן ההילולה, אלא אם כן השר נתן היתר לער</w:t>
            </w:r>
            <w:bookmarkStart w:id="5957" w:name="_ETM_Q1_4626904"/>
            <w:bookmarkStart w:id="5958" w:name="_ETM_Q1_4621402"/>
            <w:bookmarkStart w:id="5959" w:name="_ETM_Q1_4618652"/>
            <w:bookmarkStart w:id="5960" w:name="_ETM_Q1_4615901"/>
            <w:bookmarkStart w:id="5961" w:name="_ETM_Q1_4613164"/>
            <w:bookmarkEnd w:id="5957"/>
            <w:bookmarkEnd w:id="5958"/>
            <w:bookmarkEnd w:id="5959"/>
            <w:bookmarkEnd w:id="5960"/>
            <w:bookmarkEnd w:id="5961"/>
            <w:r w:rsidRPr="00FB6472">
              <w:rPr>
                <w:sz w:val="24"/>
                <w:szCs w:val="24"/>
                <w:rtl/>
              </w:rPr>
              <w:t xml:space="preserve">יכת אירוע נוסף, </w:t>
            </w:r>
            <w:bookmarkStart w:id="5962" w:name="_ETM_Q1_4620155"/>
            <w:r w:rsidRPr="00FB6472">
              <w:rPr>
                <w:sz w:val="24"/>
                <w:szCs w:val="24"/>
                <w:rtl/>
              </w:rPr>
              <w:t xml:space="preserve">לפי סעיף קטן____, </w:t>
            </w:r>
            <w:bookmarkEnd w:id="5962"/>
            <w:r w:rsidRPr="00FB6472">
              <w:rPr>
                <w:sz w:val="24"/>
                <w:szCs w:val="24"/>
                <w:rtl/>
              </w:rPr>
              <w:t>ובכפוף לתנאי אותו היתר.</w:t>
            </w:r>
          </w:p>
        </w:tc>
      </w:tr>
    </w:tbl>
    <w:p w14:paraId="22180C0C" w14:textId="4174B770" w:rsidR="00FB6472" w:rsidRDefault="00FB6472" w:rsidP="00FB6472">
      <w:pPr>
        <w:ind w:firstLine="0"/>
        <w:rPr>
          <w:rtl/>
        </w:rPr>
      </w:pPr>
      <w:r>
        <w:rPr>
          <w:rtl/>
        </w:rPr>
        <w:tab/>
      </w:r>
      <w:bookmarkStart w:id="5963" w:name="_ETM_Q1_4619152"/>
      <w:bookmarkStart w:id="5964" w:name="_ETM_Q1_4616404"/>
      <w:bookmarkEnd w:id="5963"/>
      <w:bookmarkEnd w:id="5964"/>
      <w:r>
        <w:rPr>
          <w:rFonts w:hint="cs"/>
          <w:rtl/>
        </w:rPr>
        <w:t xml:space="preserve">נתאים </w:t>
      </w:r>
      <w:bookmarkStart w:id="5965" w:name="_ETM_Q1_4616904"/>
      <w:bookmarkEnd w:id="5965"/>
      <w:r>
        <w:rPr>
          <w:rFonts w:hint="cs"/>
          <w:rtl/>
        </w:rPr>
        <w:t xml:space="preserve">כאן את הסעיף לעריכת אירוע נוסף. </w:t>
      </w:r>
    </w:p>
    <w:p w14:paraId="75E01C7E" w14:textId="77777777" w:rsidR="00FB6472" w:rsidRDefault="00FB6472" w:rsidP="00FB6472">
      <w:pPr>
        <w:ind w:firstLine="0"/>
        <w:rPr>
          <w:rtl/>
        </w:rPr>
      </w:pPr>
      <w:bookmarkStart w:id="5966" w:name="_ETM_Q1_4627404"/>
      <w:bookmarkStart w:id="5967" w:name="_ETM_Q1_4627655"/>
      <w:bookmarkEnd w:id="5966"/>
      <w:bookmarkEnd w:id="5967"/>
    </w:p>
    <w:p w14:paraId="170B5EC7" w14:textId="7B95A180" w:rsidR="00FB6472" w:rsidRDefault="00FB6472" w:rsidP="00FB6472">
      <w:pPr>
        <w:pStyle w:val="af6"/>
        <w:keepNext/>
        <w:rPr>
          <w:rtl/>
        </w:rPr>
      </w:pPr>
      <w:bookmarkStart w:id="5968" w:name="ET_yor_6358_459"/>
      <w:r w:rsidRPr="00FB6472">
        <w:rPr>
          <w:rStyle w:val="TagStyle"/>
          <w:rtl/>
        </w:rPr>
        <w:t xml:space="preserve"> &lt;&lt; יור &gt;&gt; </w:t>
      </w:r>
      <w:r>
        <w:rPr>
          <w:rtl/>
        </w:rPr>
        <w:t>היו"ר צביקה פוגל:</w:t>
      </w:r>
      <w:r w:rsidRPr="00FB6472">
        <w:rPr>
          <w:rStyle w:val="TagStyle"/>
          <w:rtl/>
        </w:rPr>
        <w:t xml:space="preserve"> &lt;&lt; יור &gt;&gt;</w:t>
      </w:r>
      <w:r>
        <w:rPr>
          <w:rtl/>
        </w:rPr>
        <w:t xml:space="preserve">   </w:t>
      </w:r>
      <w:bookmarkEnd w:id="5968"/>
    </w:p>
    <w:p w14:paraId="6BE365BD" w14:textId="77777777" w:rsidR="00FB6472" w:rsidRDefault="00FB6472" w:rsidP="00FB6472">
      <w:pPr>
        <w:pStyle w:val="KeepWithNext"/>
        <w:rPr>
          <w:rtl/>
        </w:rPr>
      </w:pPr>
    </w:p>
    <w:p w14:paraId="5CFC1F04" w14:textId="0AC2E189" w:rsidR="00FB6472" w:rsidRPr="00FB6472" w:rsidRDefault="00FB6472" w:rsidP="00FB6472">
      <w:pPr>
        <w:rPr>
          <w:rtl/>
        </w:rPr>
      </w:pPr>
      <w:bookmarkStart w:id="5969" w:name="_ETM_Q1_4628404"/>
      <w:bookmarkStart w:id="5970" w:name="_ETM_Q1_4625654"/>
      <w:bookmarkStart w:id="5971" w:name="_ETM_Q1_4622905"/>
      <w:bookmarkEnd w:id="5969"/>
      <w:bookmarkEnd w:id="5970"/>
      <w:bookmarkEnd w:id="5971"/>
      <w:r>
        <w:rPr>
          <w:rFonts w:hint="cs"/>
          <w:rtl/>
        </w:rPr>
        <w:t>תסבירו לי את הסעי</w:t>
      </w:r>
      <w:bookmarkStart w:id="5972" w:name="_ETM_Q1_4625651"/>
      <w:bookmarkEnd w:id="5972"/>
      <w:r>
        <w:rPr>
          <w:rFonts w:hint="cs"/>
          <w:rtl/>
        </w:rPr>
        <w:t xml:space="preserve">ף הזה. </w:t>
      </w:r>
      <w:bookmarkStart w:id="5973" w:name="_ETM_Q1_4625655"/>
      <w:bookmarkEnd w:id="5973"/>
    </w:p>
    <w:p w14:paraId="6EDBF50C" w14:textId="77777777" w:rsidR="00FB6472" w:rsidRDefault="00FB6472" w:rsidP="00FB6472">
      <w:pPr>
        <w:ind w:firstLine="0"/>
        <w:rPr>
          <w:rtl/>
        </w:rPr>
      </w:pPr>
      <w:bookmarkStart w:id="5974" w:name="_ETM_Q1_4619405"/>
      <w:bookmarkStart w:id="5975" w:name="_ETM_Q1_4616901"/>
      <w:bookmarkStart w:id="5976" w:name="_ETM_Q1_4625906"/>
      <w:bookmarkEnd w:id="5974"/>
      <w:bookmarkEnd w:id="5975"/>
      <w:bookmarkEnd w:id="5976"/>
    </w:p>
    <w:p w14:paraId="579ECA41" w14:textId="22AC5E0F" w:rsidR="00FB6472" w:rsidRDefault="00FB6472" w:rsidP="00FB6472">
      <w:pPr>
        <w:pStyle w:val="a4"/>
        <w:keepNext/>
        <w:rPr>
          <w:rtl/>
        </w:rPr>
      </w:pPr>
      <w:bookmarkStart w:id="5977" w:name="ET_speaker_איילת_לוי_נחום_460"/>
      <w:r w:rsidRPr="00FB6472">
        <w:rPr>
          <w:rStyle w:val="TagStyle"/>
          <w:rtl/>
        </w:rPr>
        <w:t xml:space="preserve"> &lt;&lt; דובר &gt;&gt; </w:t>
      </w:r>
      <w:r>
        <w:rPr>
          <w:rtl/>
        </w:rPr>
        <w:t>איילת לוי נחום:</w:t>
      </w:r>
      <w:r w:rsidRPr="00FB6472">
        <w:rPr>
          <w:rStyle w:val="TagStyle"/>
          <w:rtl/>
        </w:rPr>
        <w:t xml:space="preserve"> &lt;&lt; דובר &gt;&gt;</w:t>
      </w:r>
      <w:r>
        <w:rPr>
          <w:rtl/>
        </w:rPr>
        <w:t xml:space="preserve">   </w:t>
      </w:r>
      <w:bookmarkEnd w:id="5977"/>
    </w:p>
    <w:p w14:paraId="09D38595" w14:textId="77777777" w:rsidR="00FB6472" w:rsidRDefault="00FB6472" w:rsidP="00FB6472">
      <w:pPr>
        <w:pStyle w:val="KeepWithNext"/>
        <w:rPr>
          <w:rtl/>
        </w:rPr>
      </w:pPr>
    </w:p>
    <w:p w14:paraId="477948E9" w14:textId="7BC1EA06" w:rsidR="00FB6472" w:rsidRDefault="00FB6472" w:rsidP="00FB6472">
      <w:pPr>
        <w:rPr>
          <w:rtl/>
        </w:rPr>
      </w:pPr>
      <w:bookmarkStart w:id="5978" w:name="_ETM_Q1_4626152"/>
      <w:bookmarkEnd w:id="5978"/>
      <w:r>
        <w:rPr>
          <w:rFonts w:hint="cs"/>
          <w:rtl/>
        </w:rPr>
        <w:t>הנוסח שונה. יש כאן</w:t>
      </w:r>
      <w:bookmarkStart w:id="5979" w:name="_ETM_Q1_4629903"/>
      <w:bookmarkEnd w:id="5979"/>
      <w:r>
        <w:rPr>
          <w:rFonts w:hint="cs"/>
          <w:rtl/>
        </w:rPr>
        <w:t xml:space="preserve"> את </w:t>
      </w:r>
      <w:bookmarkStart w:id="5980" w:name="_ETM_Q1_4627652"/>
      <w:bookmarkEnd w:id="5980"/>
      <w:r>
        <w:rPr>
          <w:rFonts w:hint="cs"/>
          <w:rtl/>
        </w:rPr>
        <w:t xml:space="preserve">האיסור </w:t>
      </w:r>
      <w:bookmarkStart w:id="5981" w:name="_ETM_Q1_4628652"/>
      <w:bookmarkEnd w:id="5981"/>
      <w:r>
        <w:rPr>
          <w:rFonts w:hint="cs"/>
          <w:rtl/>
        </w:rPr>
        <w:t>לקיים אירוע הדלקה שלא במסגרת</w:t>
      </w:r>
      <w:bookmarkStart w:id="5982" w:name="_ETM_Q1_4632902"/>
      <w:bookmarkStart w:id="5983" w:name="_ETM_Q1_4630156"/>
      <w:bookmarkEnd w:id="5982"/>
      <w:bookmarkEnd w:id="5983"/>
      <w:r>
        <w:rPr>
          <w:rFonts w:hint="cs"/>
          <w:rtl/>
        </w:rPr>
        <w:t xml:space="preserve"> אירוע ההדלקה המרכזי ויש כאן </w:t>
      </w:r>
      <w:bookmarkStart w:id="5984" w:name="_ETM_Q1_4637156"/>
      <w:bookmarkEnd w:id="5984"/>
      <w:r>
        <w:rPr>
          <w:rFonts w:hint="cs"/>
          <w:rtl/>
        </w:rPr>
        <w:t>איסור נוסף</w:t>
      </w:r>
      <w:bookmarkStart w:id="5985" w:name="_ETM_Q1_4635902"/>
      <w:bookmarkEnd w:id="5985"/>
      <w:r>
        <w:rPr>
          <w:rFonts w:hint="cs"/>
          <w:rtl/>
        </w:rPr>
        <w:t xml:space="preserve">, בסעיף </w:t>
      </w:r>
      <w:r w:rsidR="00273F0A">
        <w:rPr>
          <w:rFonts w:hint="cs"/>
          <w:rtl/>
        </w:rPr>
        <w:t>(</w:t>
      </w:r>
      <w:r>
        <w:rPr>
          <w:rFonts w:hint="cs"/>
          <w:rtl/>
        </w:rPr>
        <w:t>ב</w:t>
      </w:r>
      <w:r w:rsidR="00273F0A">
        <w:rPr>
          <w:rFonts w:hint="cs"/>
          <w:rtl/>
        </w:rPr>
        <w:t>)</w:t>
      </w:r>
      <w:r>
        <w:rPr>
          <w:rFonts w:hint="cs"/>
          <w:rtl/>
        </w:rPr>
        <w:t xml:space="preserve"> שהרגע הקראתי, </w:t>
      </w:r>
      <w:bookmarkStart w:id="5986" w:name="_ETM_Q1_4640152"/>
      <w:bookmarkStart w:id="5987" w:name="_ETM_Q1_4638156"/>
      <w:bookmarkEnd w:id="5986"/>
      <w:bookmarkEnd w:id="5987"/>
      <w:r>
        <w:rPr>
          <w:rFonts w:hint="cs"/>
          <w:rtl/>
        </w:rPr>
        <w:t xml:space="preserve">לא לארגן אירוע </w:t>
      </w:r>
      <w:bookmarkStart w:id="5988" w:name="_ETM_Q1_4643655"/>
      <w:bookmarkEnd w:id="5988"/>
      <w:r>
        <w:rPr>
          <w:rFonts w:hint="cs"/>
          <w:rtl/>
        </w:rPr>
        <w:t>נוסף במתחם</w:t>
      </w:r>
      <w:bookmarkStart w:id="5989" w:name="_ETM_Q1_4642405"/>
      <w:bookmarkEnd w:id="5989"/>
      <w:r>
        <w:rPr>
          <w:rFonts w:hint="cs"/>
          <w:rtl/>
        </w:rPr>
        <w:t xml:space="preserve"> מירון אלא אם כן השר נתן היתר. </w:t>
      </w:r>
    </w:p>
    <w:p w14:paraId="37D3B6C2" w14:textId="77777777" w:rsidR="00FB6472" w:rsidRDefault="00FB6472" w:rsidP="00FB6472">
      <w:pPr>
        <w:rPr>
          <w:rtl/>
        </w:rPr>
      </w:pPr>
      <w:bookmarkStart w:id="5990" w:name="_ETM_Q1_4647905"/>
      <w:bookmarkEnd w:id="5990"/>
    </w:p>
    <w:p w14:paraId="1EFF1695" w14:textId="3B629540" w:rsidR="00FB6472" w:rsidRDefault="00FB6472" w:rsidP="00FB6472">
      <w:pPr>
        <w:rPr>
          <w:rtl/>
        </w:rPr>
      </w:pPr>
      <w:bookmarkStart w:id="5991" w:name="_ETM_Q1_4648155"/>
      <w:bookmarkEnd w:id="5991"/>
      <w:r>
        <w:rPr>
          <w:rFonts w:hint="cs"/>
          <w:rtl/>
        </w:rPr>
        <w:t>ה</w:t>
      </w:r>
      <w:bookmarkStart w:id="5992" w:name="_ETM_Q1_4648406"/>
      <w:bookmarkEnd w:id="5992"/>
      <w:r>
        <w:rPr>
          <w:rFonts w:hint="cs"/>
          <w:rtl/>
        </w:rPr>
        <w:t>נוסח</w:t>
      </w:r>
      <w:bookmarkStart w:id="5993" w:name="_ETM_Q1_4646153"/>
      <w:bookmarkEnd w:id="5993"/>
      <w:r>
        <w:rPr>
          <w:rFonts w:hint="cs"/>
          <w:rtl/>
        </w:rPr>
        <w:t xml:space="preserve"> ש</w:t>
      </w:r>
      <w:bookmarkStart w:id="5994" w:name="_ETM_Q1_4646405"/>
      <w:bookmarkEnd w:id="5994"/>
      <w:r>
        <w:rPr>
          <w:rFonts w:hint="cs"/>
          <w:rtl/>
        </w:rPr>
        <w:t>ונה בכדי להבהיר בדיוק את</w:t>
      </w:r>
      <w:bookmarkStart w:id="5995" w:name="_ETM_Q1_4647904"/>
      <w:bookmarkEnd w:id="5995"/>
      <w:r>
        <w:rPr>
          <w:rFonts w:hint="cs"/>
          <w:rtl/>
        </w:rPr>
        <w:t xml:space="preserve"> מה שנאמר כאן קודם.</w:t>
      </w:r>
      <w:bookmarkStart w:id="5996" w:name="_ETM_Q1_4649653"/>
      <w:bookmarkEnd w:id="5996"/>
      <w:r>
        <w:rPr>
          <w:rFonts w:hint="cs"/>
          <w:rtl/>
        </w:rPr>
        <w:t xml:space="preserve"> אירוע </w:t>
      </w:r>
      <w:bookmarkStart w:id="5997" w:name="_ETM_Q1_4650403"/>
      <w:bookmarkEnd w:id="5997"/>
      <w:r>
        <w:rPr>
          <w:rFonts w:hint="cs"/>
          <w:rtl/>
        </w:rPr>
        <w:t>נוסף הוא לא רק אירוע של הדלקה ולכן</w:t>
      </w:r>
      <w:bookmarkStart w:id="5998" w:name="_ETM_Q1_4653403"/>
      <w:bookmarkEnd w:id="5998"/>
      <w:r>
        <w:rPr>
          <w:rFonts w:hint="cs"/>
          <w:rtl/>
        </w:rPr>
        <w:t xml:space="preserve"> חזרנו לנוסח</w:t>
      </w:r>
      <w:bookmarkStart w:id="5999" w:name="_ETM_Q1_4655663"/>
      <w:bookmarkEnd w:id="5999"/>
      <w:r>
        <w:rPr>
          <w:rFonts w:hint="cs"/>
          <w:rtl/>
        </w:rPr>
        <w:t xml:space="preserve"> שמבהיר </w:t>
      </w:r>
      <w:bookmarkStart w:id="6000" w:name="_ETM_Q1_4654154"/>
      <w:bookmarkEnd w:id="6000"/>
      <w:r>
        <w:rPr>
          <w:rFonts w:hint="cs"/>
          <w:rtl/>
        </w:rPr>
        <w:t xml:space="preserve">את זה. </w:t>
      </w:r>
    </w:p>
    <w:p w14:paraId="5BB2BF06" w14:textId="77777777" w:rsidR="00FB6472" w:rsidRDefault="00FB6472" w:rsidP="00FB6472">
      <w:pPr>
        <w:rPr>
          <w:rtl/>
        </w:rPr>
      </w:pPr>
      <w:bookmarkStart w:id="6001" w:name="_ETM_Q1_4654405"/>
      <w:bookmarkStart w:id="6002" w:name="_ETM_Q1_4654655"/>
      <w:bookmarkEnd w:id="6001"/>
      <w:bookmarkEnd w:id="6002"/>
    </w:p>
    <w:p w14:paraId="73EF6591" w14:textId="62CDF378" w:rsidR="00FB6472" w:rsidRDefault="00FB6472" w:rsidP="00FB6472">
      <w:pPr>
        <w:pStyle w:val="af5"/>
        <w:keepNext/>
        <w:rPr>
          <w:rtl/>
        </w:rPr>
      </w:pPr>
      <w:bookmarkStart w:id="6003" w:name="ET_interruption_קריאה_461"/>
      <w:r w:rsidRPr="00FB6472">
        <w:rPr>
          <w:rStyle w:val="TagStyle"/>
          <w:rtl/>
        </w:rPr>
        <w:t xml:space="preserve"> &lt;&lt; קריאה &gt;&gt; </w:t>
      </w:r>
      <w:r>
        <w:rPr>
          <w:rtl/>
        </w:rPr>
        <w:t>קריאה:</w:t>
      </w:r>
      <w:r w:rsidRPr="00FB6472">
        <w:rPr>
          <w:rStyle w:val="TagStyle"/>
          <w:rtl/>
        </w:rPr>
        <w:t xml:space="preserve"> &lt;&lt; קריאה &gt;&gt;</w:t>
      </w:r>
      <w:r>
        <w:rPr>
          <w:rtl/>
        </w:rPr>
        <w:t xml:space="preserve">   </w:t>
      </w:r>
      <w:bookmarkEnd w:id="6003"/>
    </w:p>
    <w:p w14:paraId="3DD86985" w14:textId="77777777" w:rsidR="00FB6472" w:rsidRDefault="00FB6472" w:rsidP="00FB6472">
      <w:pPr>
        <w:pStyle w:val="KeepWithNext"/>
        <w:rPr>
          <w:rtl/>
        </w:rPr>
      </w:pPr>
    </w:p>
    <w:p w14:paraId="75E7218C" w14:textId="12B772BD" w:rsidR="00FB6472" w:rsidRDefault="00FB6472" w:rsidP="00FB6472">
      <w:pPr>
        <w:rPr>
          <w:rtl/>
        </w:rPr>
      </w:pPr>
      <w:bookmarkStart w:id="6004" w:name="_ETM_Q1_4658656"/>
      <w:bookmarkStart w:id="6005" w:name="_ETM_Q1_4656406"/>
      <w:bookmarkEnd w:id="6004"/>
      <w:bookmarkEnd w:id="6005"/>
      <w:r>
        <w:rPr>
          <w:rFonts w:hint="cs"/>
          <w:rtl/>
        </w:rPr>
        <w:t xml:space="preserve">גם אמצעי עזר. </w:t>
      </w:r>
    </w:p>
    <w:p w14:paraId="1E11DAD0" w14:textId="77777777" w:rsidR="00FB6472" w:rsidRDefault="00FB6472" w:rsidP="00FB6472">
      <w:pPr>
        <w:rPr>
          <w:rtl/>
        </w:rPr>
      </w:pPr>
      <w:bookmarkStart w:id="6006" w:name="_ETM_Q1_4661151"/>
      <w:bookmarkEnd w:id="6006"/>
    </w:p>
    <w:p w14:paraId="71360E74" w14:textId="5651EE80" w:rsidR="00FB6472" w:rsidRDefault="00FB6472" w:rsidP="00FB6472">
      <w:pPr>
        <w:pStyle w:val="a4"/>
        <w:keepNext/>
        <w:rPr>
          <w:rtl/>
        </w:rPr>
      </w:pPr>
      <w:bookmarkStart w:id="6007" w:name="ET_speaker_איילת_לוי_נחום_462"/>
      <w:r w:rsidRPr="00FB6472">
        <w:rPr>
          <w:rStyle w:val="TagStyle"/>
          <w:rtl/>
        </w:rPr>
        <w:t xml:space="preserve"> &lt;&lt; דובר &gt;&gt; </w:t>
      </w:r>
      <w:r>
        <w:rPr>
          <w:rtl/>
        </w:rPr>
        <w:t>איילת לוי נחום:</w:t>
      </w:r>
      <w:r w:rsidRPr="00FB6472">
        <w:rPr>
          <w:rStyle w:val="TagStyle"/>
          <w:rtl/>
        </w:rPr>
        <w:t xml:space="preserve"> &lt;&lt; דובר &gt;&gt;</w:t>
      </w:r>
      <w:r>
        <w:rPr>
          <w:rtl/>
        </w:rPr>
        <w:t xml:space="preserve">   </w:t>
      </w:r>
      <w:bookmarkEnd w:id="6007"/>
    </w:p>
    <w:p w14:paraId="311B4BE5" w14:textId="77777777" w:rsidR="00FB6472" w:rsidRDefault="00FB6472" w:rsidP="00FB6472">
      <w:pPr>
        <w:pStyle w:val="KeepWithNext"/>
        <w:rPr>
          <w:rtl/>
        </w:rPr>
      </w:pPr>
    </w:p>
    <w:p w14:paraId="0FCAD52E" w14:textId="40054D2C" w:rsidR="00FB6472" w:rsidRDefault="00FB6472" w:rsidP="00FB6472">
      <w:pPr>
        <w:rPr>
          <w:rtl/>
        </w:rPr>
      </w:pPr>
      <w:r>
        <w:rPr>
          <w:rFonts w:hint="cs"/>
          <w:rtl/>
        </w:rPr>
        <w:t>נכון.</w:t>
      </w:r>
    </w:p>
    <w:p w14:paraId="7674E1C4" w14:textId="77777777" w:rsidR="00FB6472" w:rsidRDefault="00FB6472" w:rsidP="00FB6472">
      <w:pPr>
        <w:rPr>
          <w:rtl/>
        </w:rPr>
      </w:pPr>
      <w:bookmarkStart w:id="6008" w:name="_ETM_Q1_4663401"/>
      <w:bookmarkEnd w:id="6008"/>
    </w:p>
    <w:p w14:paraId="6FDB43BF" w14:textId="4AE2DD54" w:rsidR="00FB6472" w:rsidRDefault="00FB6472" w:rsidP="00FB6472">
      <w:pPr>
        <w:pStyle w:val="af6"/>
        <w:keepNext/>
        <w:rPr>
          <w:rtl/>
        </w:rPr>
      </w:pPr>
      <w:bookmarkStart w:id="6009" w:name="ET_yor_6358_463"/>
      <w:r w:rsidRPr="00FB6472">
        <w:rPr>
          <w:rStyle w:val="TagStyle"/>
          <w:rtl/>
        </w:rPr>
        <w:t xml:space="preserve"> &lt;&lt; יור &gt;&gt; </w:t>
      </w:r>
      <w:r>
        <w:rPr>
          <w:rtl/>
        </w:rPr>
        <w:t>היו"ר צביקה פוגל:</w:t>
      </w:r>
      <w:r w:rsidRPr="00FB6472">
        <w:rPr>
          <w:rStyle w:val="TagStyle"/>
          <w:rtl/>
        </w:rPr>
        <w:t xml:space="preserve"> &lt;&lt; יור &gt;&gt;</w:t>
      </w:r>
      <w:r>
        <w:rPr>
          <w:rtl/>
        </w:rPr>
        <w:t xml:space="preserve">   </w:t>
      </w:r>
      <w:bookmarkEnd w:id="6009"/>
    </w:p>
    <w:p w14:paraId="57DC8C34" w14:textId="77777777" w:rsidR="00FB6472" w:rsidRDefault="00FB6472" w:rsidP="00FB6472">
      <w:pPr>
        <w:pStyle w:val="KeepWithNext"/>
        <w:rPr>
          <w:rtl/>
        </w:rPr>
      </w:pPr>
    </w:p>
    <w:p w14:paraId="67A519B1" w14:textId="73388346" w:rsidR="00FB6472" w:rsidRDefault="00FB6472" w:rsidP="00FB6472">
      <w:pPr>
        <w:rPr>
          <w:rtl/>
        </w:rPr>
      </w:pPr>
      <w:bookmarkStart w:id="6010" w:name="_ETM_Q1_4664652"/>
      <w:bookmarkEnd w:id="6010"/>
      <w:r>
        <w:rPr>
          <w:rFonts w:hint="cs"/>
          <w:rtl/>
        </w:rPr>
        <w:t xml:space="preserve">לא הבנתי את </w:t>
      </w:r>
      <w:bookmarkStart w:id="6011" w:name="_ETM_Q1_4666652"/>
      <w:bookmarkEnd w:id="6011"/>
      <w:r>
        <w:rPr>
          <w:rFonts w:hint="cs"/>
          <w:rtl/>
        </w:rPr>
        <w:t xml:space="preserve">ההיתר שניתן פה לשר. </w:t>
      </w:r>
      <w:bookmarkStart w:id="6012" w:name="_ETM_Q1_4664153"/>
      <w:bookmarkEnd w:id="6012"/>
      <w:r>
        <w:rPr>
          <w:rFonts w:hint="cs"/>
          <w:rtl/>
        </w:rPr>
        <w:t xml:space="preserve">השר יכול </w:t>
      </w:r>
      <w:bookmarkStart w:id="6013" w:name="_ETM_Q1_4665655"/>
      <w:bookmarkEnd w:id="6013"/>
      <w:r>
        <w:rPr>
          <w:rFonts w:hint="cs"/>
          <w:rtl/>
        </w:rPr>
        <w:t>להוסיף עוד אנשים מע</w:t>
      </w:r>
      <w:bookmarkStart w:id="6014" w:name="_ETM_Q1_4667905"/>
      <w:bookmarkStart w:id="6015" w:name="_ETM_Q1_4665405"/>
      <w:bookmarkStart w:id="6016" w:name="_ETM_Q1_4663652"/>
      <w:bookmarkEnd w:id="6014"/>
      <w:bookmarkEnd w:id="6015"/>
      <w:bookmarkEnd w:id="6016"/>
      <w:r>
        <w:rPr>
          <w:rFonts w:hint="cs"/>
          <w:rtl/>
        </w:rPr>
        <w:t xml:space="preserve">בר </w:t>
      </w:r>
      <w:bookmarkStart w:id="6017" w:name="_ETM_Q1_4664402"/>
      <w:bookmarkEnd w:id="6017"/>
      <w:r>
        <w:rPr>
          <w:rFonts w:hint="cs"/>
          <w:rtl/>
        </w:rPr>
        <w:t xml:space="preserve">למה שניתן? </w:t>
      </w:r>
    </w:p>
    <w:p w14:paraId="0B13ECBF" w14:textId="77777777" w:rsidR="00FB6472" w:rsidRDefault="00FB6472" w:rsidP="00FB6472">
      <w:pPr>
        <w:rPr>
          <w:rtl/>
        </w:rPr>
      </w:pPr>
      <w:bookmarkStart w:id="6018" w:name="_ETM_Q1_4666403"/>
      <w:bookmarkEnd w:id="6018"/>
    </w:p>
    <w:p w14:paraId="185F58E6" w14:textId="4D5D482D" w:rsidR="00FB6472" w:rsidRDefault="00FB6472" w:rsidP="00FB6472">
      <w:pPr>
        <w:pStyle w:val="a4"/>
        <w:keepNext/>
        <w:rPr>
          <w:rtl/>
        </w:rPr>
      </w:pPr>
      <w:bookmarkStart w:id="6019" w:name="ET_speaker_מירי_פרנקלשור_464"/>
      <w:r w:rsidRPr="00FB6472">
        <w:rPr>
          <w:rStyle w:val="TagStyle"/>
          <w:rtl/>
        </w:rPr>
        <w:t xml:space="preserve"> &lt;&lt; דובר &gt;&gt; </w:t>
      </w:r>
      <w:r>
        <w:rPr>
          <w:rtl/>
        </w:rPr>
        <w:t>מירי פרנקל-שור:</w:t>
      </w:r>
      <w:r w:rsidRPr="00FB6472">
        <w:rPr>
          <w:rStyle w:val="TagStyle"/>
          <w:rtl/>
        </w:rPr>
        <w:t xml:space="preserve"> &lt;&lt; דובר &gt;&gt;</w:t>
      </w:r>
      <w:r>
        <w:rPr>
          <w:rtl/>
        </w:rPr>
        <w:t xml:space="preserve">   </w:t>
      </w:r>
      <w:bookmarkEnd w:id="6019"/>
    </w:p>
    <w:p w14:paraId="2B32D266" w14:textId="77777777" w:rsidR="00FB6472" w:rsidRDefault="00FB6472" w:rsidP="00FB6472">
      <w:pPr>
        <w:pStyle w:val="KeepWithNext"/>
        <w:rPr>
          <w:rtl/>
        </w:rPr>
      </w:pPr>
    </w:p>
    <w:p w14:paraId="70070330" w14:textId="41E7CACB" w:rsidR="00FB6472" w:rsidRDefault="00FB6472" w:rsidP="00FB6472">
      <w:pPr>
        <w:rPr>
          <w:rtl/>
        </w:rPr>
      </w:pPr>
      <w:bookmarkStart w:id="6020" w:name="_ETM_Q1_4668903"/>
      <w:bookmarkStart w:id="6021" w:name="_ETM_Q1_4665903"/>
      <w:bookmarkStart w:id="6022" w:name="_ETM_Q1_4663153"/>
      <w:bookmarkStart w:id="6023" w:name="_ETM_Q1_4664155"/>
      <w:bookmarkEnd w:id="6020"/>
      <w:bookmarkEnd w:id="6021"/>
      <w:bookmarkEnd w:id="6022"/>
      <w:bookmarkEnd w:id="6023"/>
      <w:r>
        <w:rPr>
          <w:rFonts w:hint="cs"/>
          <w:rtl/>
        </w:rPr>
        <w:t>לא.</w:t>
      </w:r>
    </w:p>
    <w:p w14:paraId="7A6A0079" w14:textId="77777777" w:rsidR="00FB6472" w:rsidRDefault="00FB6472" w:rsidP="00FB6472">
      <w:pPr>
        <w:rPr>
          <w:rtl/>
        </w:rPr>
      </w:pPr>
      <w:bookmarkStart w:id="6024" w:name="_ETM_Q1_4666656"/>
      <w:bookmarkStart w:id="6025" w:name="_ETM_Q1_4667155"/>
      <w:bookmarkEnd w:id="6024"/>
      <w:bookmarkEnd w:id="6025"/>
    </w:p>
    <w:p w14:paraId="503D301D" w14:textId="4B90AE67" w:rsidR="00FB6472" w:rsidRDefault="00FB6472" w:rsidP="00FB6472">
      <w:pPr>
        <w:pStyle w:val="a4"/>
        <w:keepNext/>
        <w:rPr>
          <w:rtl/>
        </w:rPr>
      </w:pPr>
      <w:bookmarkStart w:id="6026" w:name="ET_speaker_איילת_לוי_נחום_465"/>
      <w:r w:rsidRPr="00FB6472">
        <w:rPr>
          <w:rStyle w:val="TagStyle"/>
          <w:rtl/>
        </w:rPr>
        <w:t xml:space="preserve"> &lt;&lt; דובר &gt;&gt; </w:t>
      </w:r>
      <w:r>
        <w:rPr>
          <w:rtl/>
        </w:rPr>
        <w:t>איילת לוי נחום:</w:t>
      </w:r>
      <w:r w:rsidRPr="00FB6472">
        <w:rPr>
          <w:rStyle w:val="TagStyle"/>
          <w:rtl/>
        </w:rPr>
        <w:t xml:space="preserve"> &lt;&lt; דובר &gt;&gt;</w:t>
      </w:r>
      <w:r>
        <w:rPr>
          <w:rtl/>
        </w:rPr>
        <w:t xml:space="preserve">   </w:t>
      </w:r>
      <w:bookmarkEnd w:id="6026"/>
    </w:p>
    <w:p w14:paraId="7DBF0653" w14:textId="77777777" w:rsidR="00FB6472" w:rsidRDefault="00FB6472" w:rsidP="00FB6472">
      <w:pPr>
        <w:pStyle w:val="KeepWithNext"/>
        <w:rPr>
          <w:rtl/>
        </w:rPr>
      </w:pPr>
    </w:p>
    <w:p w14:paraId="215E14D4" w14:textId="7B587C0D" w:rsidR="00FB6472" w:rsidRDefault="00FB6472" w:rsidP="00FB6472">
      <w:pPr>
        <w:rPr>
          <w:rtl/>
        </w:rPr>
      </w:pPr>
      <w:bookmarkStart w:id="6027" w:name="_ETM_Q1_4664905"/>
      <w:bookmarkEnd w:id="6027"/>
      <w:r>
        <w:rPr>
          <w:rFonts w:hint="cs"/>
          <w:rtl/>
        </w:rPr>
        <w:t xml:space="preserve">לא. </w:t>
      </w:r>
      <w:bookmarkStart w:id="6028" w:name="_ETM_Q1_4671405"/>
      <w:bookmarkEnd w:id="6028"/>
    </w:p>
    <w:p w14:paraId="3431B6F2" w14:textId="77777777" w:rsidR="00FB6472" w:rsidRDefault="00FB6472" w:rsidP="00FB6472">
      <w:pPr>
        <w:rPr>
          <w:rtl/>
        </w:rPr>
      </w:pPr>
    </w:p>
    <w:p w14:paraId="6DBE374A" w14:textId="5C724A84" w:rsidR="00FB6472" w:rsidRDefault="00FB6472" w:rsidP="00FB6472">
      <w:pPr>
        <w:pStyle w:val="af5"/>
        <w:keepNext/>
        <w:rPr>
          <w:rtl/>
        </w:rPr>
      </w:pPr>
      <w:bookmarkStart w:id="6029" w:name="ET_interruption_קריאה_467"/>
      <w:r w:rsidRPr="00FB6472">
        <w:rPr>
          <w:rStyle w:val="TagStyle"/>
          <w:rtl/>
        </w:rPr>
        <w:t xml:space="preserve"> &lt;&lt; קריאה &gt;&gt; </w:t>
      </w:r>
      <w:r>
        <w:rPr>
          <w:rtl/>
        </w:rPr>
        <w:t>קריאה:</w:t>
      </w:r>
      <w:r w:rsidRPr="00FB6472">
        <w:rPr>
          <w:rStyle w:val="TagStyle"/>
          <w:rtl/>
        </w:rPr>
        <w:t xml:space="preserve"> &lt;&lt; קריאה &gt;&gt;</w:t>
      </w:r>
      <w:r>
        <w:rPr>
          <w:rtl/>
        </w:rPr>
        <w:t xml:space="preserve">   </w:t>
      </w:r>
      <w:bookmarkEnd w:id="6029"/>
    </w:p>
    <w:p w14:paraId="289BE2D4" w14:textId="77777777" w:rsidR="00FB6472" w:rsidRDefault="00FB6472" w:rsidP="00FB6472">
      <w:pPr>
        <w:pStyle w:val="KeepWithNext"/>
        <w:rPr>
          <w:rtl/>
        </w:rPr>
      </w:pPr>
    </w:p>
    <w:p w14:paraId="7A8ED150" w14:textId="5A9B3F1B" w:rsidR="00FB6472" w:rsidRDefault="00FB6472" w:rsidP="00FB6472">
      <w:pPr>
        <w:rPr>
          <w:rtl/>
        </w:rPr>
      </w:pPr>
      <w:r>
        <w:rPr>
          <w:rFonts w:hint="cs"/>
          <w:rtl/>
        </w:rPr>
        <w:t xml:space="preserve">זה סעיף איסור. </w:t>
      </w:r>
    </w:p>
    <w:p w14:paraId="37579B54" w14:textId="77777777" w:rsidR="00FB6472" w:rsidRPr="00FB6472" w:rsidRDefault="00FB6472" w:rsidP="00FB6472">
      <w:pPr>
        <w:rPr>
          <w:rtl/>
        </w:rPr>
      </w:pPr>
      <w:bookmarkStart w:id="6030" w:name="_ETM_Q1_4671903"/>
      <w:bookmarkStart w:id="6031" w:name="_ETM_Q1_4669156"/>
      <w:bookmarkEnd w:id="6030"/>
      <w:bookmarkEnd w:id="6031"/>
    </w:p>
    <w:p w14:paraId="3A4E5F7B" w14:textId="1133017F" w:rsidR="00FB6472" w:rsidRDefault="00FB6472" w:rsidP="00FB6472">
      <w:pPr>
        <w:pStyle w:val="af9"/>
        <w:keepNext/>
        <w:rPr>
          <w:rtl/>
        </w:rPr>
      </w:pPr>
      <w:bookmarkStart w:id="6032" w:name="ET_guest_882312_466"/>
      <w:r w:rsidRPr="00FB6472">
        <w:rPr>
          <w:rStyle w:val="TagStyle"/>
          <w:rtl/>
        </w:rPr>
        <w:t xml:space="preserve"> &lt;&lt; אורח &gt;&gt; </w:t>
      </w:r>
      <w:r>
        <w:rPr>
          <w:rtl/>
        </w:rPr>
        <w:t>רועי הראל:</w:t>
      </w:r>
      <w:r w:rsidRPr="00FB6472">
        <w:rPr>
          <w:rStyle w:val="TagStyle"/>
          <w:rtl/>
        </w:rPr>
        <w:t xml:space="preserve"> &lt;&lt; אורח &gt;&gt;</w:t>
      </w:r>
      <w:r>
        <w:rPr>
          <w:rtl/>
        </w:rPr>
        <w:t xml:space="preserve">   </w:t>
      </w:r>
      <w:bookmarkEnd w:id="6032"/>
    </w:p>
    <w:p w14:paraId="1F6F1EA1" w14:textId="77777777" w:rsidR="00FB6472" w:rsidRDefault="00FB6472" w:rsidP="00FB6472">
      <w:pPr>
        <w:pStyle w:val="KeepWithNext"/>
        <w:rPr>
          <w:rtl/>
        </w:rPr>
      </w:pPr>
    </w:p>
    <w:p w14:paraId="1577D6B7" w14:textId="65F14013" w:rsidR="00FB6472" w:rsidRDefault="00FB6472" w:rsidP="00FB6472">
      <w:pPr>
        <w:rPr>
          <w:rtl/>
        </w:rPr>
      </w:pPr>
      <w:bookmarkStart w:id="6033" w:name="_ETM_Q1_4667406"/>
      <w:bookmarkStart w:id="6034" w:name="_ETM_Q1_4682405"/>
      <w:bookmarkStart w:id="6035" w:name="_ETM_Q1_4679655"/>
      <w:bookmarkStart w:id="6036" w:name="_ETM_Q1_4676902"/>
      <w:bookmarkStart w:id="6037" w:name="_ETM_Q1_4679656"/>
      <w:bookmarkStart w:id="6038" w:name="_ETM_Q1_4678155"/>
      <w:bookmarkStart w:id="6039" w:name="_ETM_Q1_4675904"/>
      <w:bookmarkStart w:id="6040" w:name="_ETM_Q1_4680903"/>
      <w:bookmarkStart w:id="6041" w:name="_ETM_Q1_4678153"/>
      <w:bookmarkStart w:id="6042" w:name="_ETM_Q1_4675406"/>
      <w:bookmarkStart w:id="6043" w:name="_ETM_Q1_4672653"/>
      <w:bookmarkStart w:id="6044" w:name="_ETM_Q1_4669904"/>
      <w:bookmarkStart w:id="6045" w:name="_ETM_Q1_4667156"/>
      <w:bookmarkStart w:id="6046" w:name="_ETM_Q1_4664403"/>
      <w:bookmarkStart w:id="6047" w:name="_ETM_Q1_4661657"/>
      <w:bookmarkEnd w:id="6033"/>
      <w:bookmarkEnd w:id="6034"/>
      <w:bookmarkEnd w:id="6035"/>
      <w:bookmarkEnd w:id="6036"/>
      <w:bookmarkEnd w:id="6037"/>
      <w:bookmarkEnd w:id="6038"/>
      <w:bookmarkEnd w:id="6039"/>
      <w:bookmarkEnd w:id="6040"/>
      <w:bookmarkEnd w:id="6041"/>
      <w:bookmarkEnd w:id="6042"/>
      <w:bookmarkEnd w:id="6043"/>
      <w:bookmarkEnd w:id="6044"/>
      <w:bookmarkEnd w:id="6045"/>
      <w:bookmarkEnd w:id="6046"/>
      <w:bookmarkEnd w:id="6047"/>
      <w:r>
        <w:rPr>
          <w:rFonts w:hint="cs"/>
          <w:rtl/>
        </w:rPr>
        <w:t xml:space="preserve">הייתה סכנה </w:t>
      </w:r>
      <w:bookmarkStart w:id="6048" w:name="_ETM_Q1_4671652"/>
      <w:bookmarkEnd w:id="6048"/>
      <w:r>
        <w:rPr>
          <w:rFonts w:hint="cs"/>
          <w:rtl/>
        </w:rPr>
        <w:t>להבין שאירוע</w:t>
      </w:r>
      <w:bookmarkStart w:id="6049" w:name="_ETM_Q1_4670654"/>
      <w:bookmarkEnd w:id="6049"/>
      <w:r>
        <w:rPr>
          <w:rFonts w:hint="cs"/>
          <w:rtl/>
        </w:rPr>
        <w:t xml:space="preserve"> נוסף</w:t>
      </w:r>
      <w:bookmarkStart w:id="6050" w:name="_ETM_Q1_4668905"/>
      <w:bookmarkEnd w:id="6050"/>
      <w:r>
        <w:rPr>
          <w:rFonts w:hint="cs"/>
          <w:rtl/>
        </w:rPr>
        <w:t xml:space="preserve"> </w:t>
      </w:r>
      <w:bookmarkStart w:id="6051" w:name="_ETM_Q1_4669155"/>
      <w:bookmarkStart w:id="6052" w:name="_ETM_Q1_4668154"/>
      <w:bookmarkEnd w:id="6051"/>
      <w:bookmarkEnd w:id="6052"/>
      <w:r>
        <w:rPr>
          <w:rFonts w:hint="cs"/>
          <w:rtl/>
        </w:rPr>
        <w:t xml:space="preserve">לא צריך היתר של השר כי היה </w:t>
      </w:r>
      <w:bookmarkStart w:id="6053" w:name="_ETM_Q1_4674906"/>
      <w:bookmarkEnd w:id="6053"/>
      <w:r>
        <w:rPr>
          <w:rFonts w:hint="cs"/>
          <w:rtl/>
        </w:rPr>
        <w:t>כת</w:t>
      </w:r>
      <w:bookmarkStart w:id="6054" w:name="_ETM_Q1_4672905"/>
      <w:bookmarkEnd w:id="6054"/>
      <w:r>
        <w:rPr>
          <w:rFonts w:hint="cs"/>
          <w:rtl/>
        </w:rPr>
        <w:t>וב הדלקה. בנוסח שהיא הקריאה עכשיו</w:t>
      </w:r>
      <w:bookmarkStart w:id="6055" w:name="_ETM_Q1_4675402"/>
      <w:bookmarkEnd w:id="6055"/>
      <w:r>
        <w:rPr>
          <w:rFonts w:hint="cs"/>
          <w:rtl/>
        </w:rPr>
        <w:t xml:space="preserve"> אירוע נוסף כולל</w:t>
      </w:r>
      <w:bookmarkStart w:id="6056" w:name="_ETM_Q1_4675152"/>
      <w:bookmarkEnd w:id="6056"/>
      <w:r>
        <w:rPr>
          <w:rFonts w:hint="cs"/>
          <w:rtl/>
        </w:rPr>
        <w:t xml:space="preserve"> גם </w:t>
      </w:r>
      <w:bookmarkStart w:id="6057" w:name="_ETM_Q1_4676404"/>
      <w:bookmarkEnd w:id="6057"/>
      <w:r>
        <w:rPr>
          <w:rFonts w:hint="cs"/>
          <w:rtl/>
        </w:rPr>
        <w:t>הדלקה וגם שימוש באמצעי עזר ושניהם צריכים</w:t>
      </w:r>
      <w:bookmarkStart w:id="6058" w:name="_ETM_Q1_4681152"/>
      <w:bookmarkEnd w:id="6058"/>
      <w:r>
        <w:rPr>
          <w:rFonts w:hint="cs"/>
          <w:rtl/>
        </w:rPr>
        <w:t xml:space="preserve"> היתר מהשר. </w:t>
      </w:r>
      <w:bookmarkStart w:id="6059" w:name="_ETM_Q1_4683154"/>
      <w:bookmarkStart w:id="6060" w:name="_ETM_Q1_4680652"/>
      <w:bookmarkStart w:id="6061" w:name="_ETM_Q1_4677902"/>
      <w:bookmarkEnd w:id="6059"/>
      <w:bookmarkEnd w:id="6060"/>
      <w:bookmarkEnd w:id="6061"/>
      <w:r>
        <w:rPr>
          <w:rFonts w:hint="cs"/>
          <w:rtl/>
        </w:rPr>
        <w:t>זאת הכוונה.</w:t>
      </w:r>
    </w:p>
    <w:p w14:paraId="26F0EE72" w14:textId="77777777" w:rsidR="00FB6472" w:rsidRDefault="00FB6472" w:rsidP="00FB6472">
      <w:pPr>
        <w:rPr>
          <w:rtl/>
        </w:rPr>
      </w:pPr>
      <w:bookmarkStart w:id="6062" w:name="_ETM_Q1_4685152"/>
      <w:bookmarkStart w:id="6063" w:name="_ETM_Q1_4685403"/>
      <w:bookmarkEnd w:id="6062"/>
      <w:bookmarkEnd w:id="6063"/>
    </w:p>
    <w:p w14:paraId="6A79A9FB" w14:textId="5210B851" w:rsidR="00FB6472" w:rsidRDefault="00FB6472" w:rsidP="00FB6472">
      <w:pPr>
        <w:pStyle w:val="af6"/>
        <w:keepNext/>
        <w:rPr>
          <w:rtl/>
        </w:rPr>
      </w:pPr>
      <w:bookmarkStart w:id="6064" w:name="ET_yor_6358_468"/>
      <w:r w:rsidRPr="00FB6472">
        <w:rPr>
          <w:rStyle w:val="TagStyle"/>
          <w:rtl/>
        </w:rPr>
        <w:t xml:space="preserve"> &lt;&lt; יור &gt;&gt; </w:t>
      </w:r>
      <w:r>
        <w:rPr>
          <w:rtl/>
        </w:rPr>
        <w:t>היו"ר צביקה פוגל:</w:t>
      </w:r>
      <w:r w:rsidRPr="00FB6472">
        <w:rPr>
          <w:rStyle w:val="TagStyle"/>
          <w:rtl/>
        </w:rPr>
        <w:t xml:space="preserve"> &lt;&lt; יור &gt;&gt;</w:t>
      </w:r>
      <w:r>
        <w:rPr>
          <w:rtl/>
        </w:rPr>
        <w:t xml:space="preserve">   </w:t>
      </w:r>
      <w:bookmarkEnd w:id="6064"/>
    </w:p>
    <w:p w14:paraId="02597EAB" w14:textId="77777777" w:rsidR="00FB6472" w:rsidRDefault="00FB6472" w:rsidP="00FB6472">
      <w:pPr>
        <w:pStyle w:val="KeepWithNext"/>
        <w:rPr>
          <w:rtl/>
        </w:rPr>
      </w:pPr>
    </w:p>
    <w:p w14:paraId="39A2AD01" w14:textId="75DB6694" w:rsidR="00FB6472" w:rsidRDefault="00FB6472" w:rsidP="00FB6472">
      <w:pPr>
        <w:rPr>
          <w:rtl/>
        </w:rPr>
      </w:pPr>
      <w:bookmarkStart w:id="6065" w:name="_ETM_Q1_4686156"/>
      <w:bookmarkStart w:id="6066" w:name="_ETM_Q1_4683406"/>
      <w:bookmarkEnd w:id="6065"/>
      <w:bookmarkEnd w:id="6066"/>
      <w:r>
        <w:rPr>
          <w:rFonts w:hint="cs"/>
          <w:rtl/>
        </w:rPr>
        <w:t xml:space="preserve">לפחות לפי </w:t>
      </w:r>
      <w:bookmarkStart w:id="6067" w:name="_ETM_Q1_4682407"/>
      <w:bookmarkEnd w:id="6067"/>
      <w:r>
        <w:rPr>
          <w:rFonts w:hint="cs"/>
          <w:rtl/>
        </w:rPr>
        <w:t xml:space="preserve">מה שאני מבין, אתם אומרים שאלו לא רק שלושה </w:t>
      </w:r>
      <w:bookmarkStart w:id="6068" w:name="_ETM_Q1_4687156"/>
      <w:bookmarkEnd w:id="6068"/>
      <w:r>
        <w:rPr>
          <w:rFonts w:hint="cs"/>
          <w:rtl/>
        </w:rPr>
        <w:t>אירועי</w:t>
      </w:r>
      <w:bookmarkStart w:id="6069" w:name="_ETM_Q1_4686405"/>
      <w:bookmarkEnd w:id="6069"/>
      <w:r>
        <w:rPr>
          <w:rFonts w:hint="cs"/>
          <w:rtl/>
        </w:rPr>
        <w:t xml:space="preserve"> אלא יכול להיות שיהיו אירועים נוספים</w:t>
      </w:r>
      <w:bookmarkStart w:id="6070" w:name="_ETM_Q1_4688655"/>
      <w:bookmarkEnd w:id="6070"/>
      <w:r>
        <w:rPr>
          <w:rFonts w:hint="cs"/>
          <w:rtl/>
        </w:rPr>
        <w:t xml:space="preserve"> ככול ש</w:t>
      </w:r>
      <w:bookmarkStart w:id="6071" w:name="_ETM_Q1_4689405"/>
      <w:bookmarkEnd w:id="6071"/>
      <w:r>
        <w:rPr>
          <w:rFonts w:hint="cs"/>
          <w:rtl/>
        </w:rPr>
        <w:t xml:space="preserve">השר יחליט. </w:t>
      </w:r>
    </w:p>
    <w:p w14:paraId="50993384" w14:textId="77777777" w:rsidR="00FB6472" w:rsidRDefault="00FB6472" w:rsidP="00FB6472">
      <w:pPr>
        <w:rPr>
          <w:rtl/>
        </w:rPr>
      </w:pPr>
      <w:bookmarkStart w:id="6072" w:name="_ETM_Q1_4693155"/>
      <w:bookmarkStart w:id="6073" w:name="_ETM_Q1_4693405"/>
      <w:bookmarkStart w:id="6074" w:name="_ETM_Q1_4694155"/>
      <w:bookmarkEnd w:id="6072"/>
      <w:bookmarkEnd w:id="6073"/>
      <w:bookmarkEnd w:id="6074"/>
    </w:p>
    <w:p w14:paraId="3EA21C7F" w14:textId="6030B795" w:rsidR="00FB6472" w:rsidRDefault="00FB6472" w:rsidP="00FB6472">
      <w:pPr>
        <w:pStyle w:val="a4"/>
        <w:keepNext/>
        <w:rPr>
          <w:rtl/>
        </w:rPr>
      </w:pPr>
      <w:bookmarkStart w:id="6075" w:name="ET_speaker_איילת_לוי_נחום_469"/>
      <w:r w:rsidRPr="00FB6472">
        <w:rPr>
          <w:rStyle w:val="TagStyle"/>
          <w:rtl/>
        </w:rPr>
        <w:t xml:space="preserve"> &lt;&lt; דובר &gt;&gt; </w:t>
      </w:r>
      <w:r>
        <w:rPr>
          <w:rtl/>
        </w:rPr>
        <w:t>איילת לוי נחום:</w:t>
      </w:r>
      <w:r w:rsidRPr="00FB6472">
        <w:rPr>
          <w:rStyle w:val="TagStyle"/>
          <w:rtl/>
        </w:rPr>
        <w:t xml:space="preserve"> &lt;&lt; דובר &gt;&gt;</w:t>
      </w:r>
      <w:r>
        <w:rPr>
          <w:rtl/>
        </w:rPr>
        <w:t xml:space="preserve">   </w:t>
      </w:r>
      <w:bookmarkEnd w:id="6075"/>
    </w:p>
    <w:p w14:paraId="6EB13D8E" w14:textId="77777777" w:rsidR="00FB6472" w:rsidRDefault="00FB6472" w:rsidP="00FB6472">
      <w:pPr>
        <w:pStyle w:val="KeepWithNext"/>
        <w:rPr>
          <w:rtl/>
        </w:rPr>
      </w:pPr>
    </w:p>
    <w:p w14:paraId="374F74C4" w14:textId="4E9C3D89" w:rsidR="00FB6472" w:rsidRDefault="00FB6472" w:rsidP="00FB6472">
      <w:pPr>
        <w:rPr>
          <w:rtl/>
        </w:rPr>
      </w:pPr>
      <w:bookmarkStart w:id="6076" w:name="_ETM_Q1_4695155"/>
      <w:bookmarkStart w:id="6077" w:name="_ETM_Q1_4695406"/>
      <w:bookmarkStart w:id="6078" w:name="_ETM_Q1_4692406"/>
      <w:bookmarkEnd w:id="6076"/>
      <w:bookmarkEnd w:id="6077"/>
      <w:bookmarkEnd w:id="6078"/>
      <w:r>
        <w:rPr>
          <w:rFonts w:hint="cs"/>
          <w:rtl/>
        </w:rPr>
        <w:t>ל</w:t>
      </w:r>
      <w:bookmarkStart w:id="6079" w:name="_ETM_Q1_4689655"/>
      <w:bookmarkEnd w:id="6079"/>
      <w:r>
        <w:rPr>
          <w:rFonts w:hint="cs"/>
          <w:rtl/>
        </w:rPr>
        <w:t>א, זה לא מה שנאמר.</w:t>
      </w:r>
    </w:p>
    <w:p w14:paraId="01A9B9F7" w14:textId="77777777" w:rsidR="00FB6472" w:rsidRDefault="00FB6472" w:rsidP="00FB6472">
      <w:pPr>
        <w:rPr>
          <w:rtl/>
        </w:rPr>
      </w:pPr>
      <w:bookmarkStart w:id="6080" w:name="_ETM_Q1_4691904"/>
      <w:bookmarkStart w:id="6081" w:name="_ETM_Q1_4692401"/>
      <w:bookmarkEnd w:id="6080"/>
      <w:bookmarkEnd w:id="6081"/>
    </w:p>
    <w:p w14:paraId="0092BA04" w14:textId="101D0E20" w:rsidR="00FB6472" w:rsidRDefault="00FB6472" w:rsidP="00FB6472">
      <w:pPr>
        <w:pStyle w:val="af6"/>
        <w:keepNext/>
        <w:rPr>
          <w:rtl/>
        </w:rPr>
      </w:pPr>
      <w:bookmarkStart w:id="6082" w:name="ET_yor_6358_470"/>
      <w:r w:rsidRPr="00FB6472">
        <w:rPr>
          <w:rStyle w:val="TagStyle"/>
          <w:rtl/>
        </w:rPr>
        <w:t xml:space="preserve"> &lt;&lt; יור &gt;&gt; </w:t>
      </w:r>
      <w:r>
        <w:rPr>
          <w:rtl/>
        </w:rPr>
        <w:t>היו"ר צביקה פוגל:</w:t>
      </w:r>
      <w:r w:rsidRPr="00FB6472">
        <w:rPr>
          <w:rStyle w:val="TagStyle"/>
          <w:rtl/>
        </w:rPr>
        <w:t xml:space="preserve"> &lt;&lt; יור &gt;&gt;</w:t>
      </w:r>
      <w:r>
        <w:rPr>
          <w:rtl/>
        </w:rPr>
        <w:t xml:space="preserve">   </w:t>
      </w:r>
      <w:bookmarkEnd w:id="6082"/>
    </w:p>
    <w:p w14:paraId="7600F48D" w14:textId="77777777" w:rsidR="00FB6472" w:rsidRDefault="00FB6472" w:rsidP="00FB6472">
      <w:pPr>
        <w:pStyle w:val="KeepWithNext"/>
        <w:rPr>
          <w:rtl/>
        </w:rPr>
      </w:pPr>
    </w:p>
    <w:p w14:paraId="170405C1" w14:textId="0D649D63" w:rsidR="00FB6472" w:rsidRDefault="00FB6472" w:rsidP="00FB6472">
      <w:pPr>
        <w:rPr>
          <w:rtl/>
        </w:rPr>
      </w:pPr>
      <w:bookmarkStart w:id="6083" w:name="_ETM_Q1_4693655"/>
      <w:bookmarkStart w:id="6084" w:name="_ETM_Q1_4687905"/>
      <w:bookmarkEnd w:id="6083"/>
      <w:bookmarkEnd w:id="6084"/>
      <w:r>
        <w:rPr>
          <w:rFonts w:hint="cs"/>
          <w:rtl/>
        </w:rPr>
        <w:t xml:space="preserve">אז תסבירו לי מה זה </w:t>
      </w:r>
      <w:bookmarkStart w:id="6085" w:name="_ETM_Q1_4690404"/>
      <w:bookmarkEnd w:id="6085"/>
      <w:r>
        <w:rPr>
          <w:rFonts w:hint="cs"/>
          <w:rtl/>
        </w:rPr>
        <w:t xml:space="preserve">הסעיף הזה ולמה צריך אותו. </w:t>
      </w:r>
      <w:bookmarkStart w:id="6086" w:name="_ETM_Q1_4696153"/>
      <w:bookmarkEnd w:id="6086"/>
      <w:r>
        <w:rPr>
          <w:rFonts w:hint="cs"/>
          <w:rtl/>
        </w:rPr>
        <w:t xml:space="preserve">קבענו שיש </w:t>
      </w:r>
      <w:bookmarkStart w:id="6087" w:name="_ETM_Q1_4697653"/>
      <w:bookmarkEnd w:id="6087"/>
      <w:r>
        <w:rPr>
          <w:rFonts w:hint="cs"/>
          <w:rtl/>
        </w:rPr>
        <w:t xml:space="preserve">שלושה אירועים שאותם השר </w:t>
      </w:r>
      <w:bookmarkStart w:id="6088" w:name="_ETM_Q1_4699403"/>
      <w:bookmarkEnd w:id="6088"/>
      <w:r>
        <w:rPr>
          <w:rFonts w:hint="cs"/>
          <w:rtl/>
        </w:rPr>
        <w:t>אירגן ונת</w:t>
      </w:r>
      <w:bookmarkStart w:id="6089" w:name="_ETM_Q1_4699152"/>
      <w:bookmarkEnd w:id="6089"/>
      <w:r>
        <w:rPr>
          <w:rFonts w:hint="cs"/>
          <w:rtl/>
        </w:rPr>
        <w:t xml:space="preserve">ן להם היתרים. </w:t>
      </w:r>
      <w:bookmarkStart w:id="6090" w:name="_ETM_Q1_4700906"/>
      <w:bookmarkEnd w:id="6090"/>
    </w:p>
    <w:p w14:paraId="743B68A0" w14:textId="77777777" w:rsidR="00FB6472" w:rsidRDefault="00FB6472" w:rsidP="00FB6472">
      <w:pPr>
        <w:rPr>
          <w:rtl/>
        </w:rPr>
      </w:pPr>
      <w:bookmarkStart w:id="6091" w:name="_ETM_Q1_4701153"/>
      <w:bookmarkEnd w:id="6091"/>
    </w:p>
    <w:p w14:paraId="2B3C0066" w14:textId="2A8B578C" w:rsidR="00FB6472" w:rsidRDefault="00FB6472" w:rsidP="00FB6472">
      <w:pPr>
        <w:pStyle w:val="a4"/>
        <w:keepNext/>
        <w:rPr>
          <w:rtl/>
        </w:rPr>
      </w:pPr>
      <w:bookmarkStart w:id="6092" w:name="ET_speaker_איילת_לוי_נחום_471"/>
      <w:r w:rsidRPr="00FB6472">
        <w:rPr>
          <w:rStyle w:val="TagStyle"/>
          <w:rtl/>
        </w:rPr>
        <w:t xml:space="preserve"> &lt;&lt; דובר &gt;&gt; </w:t>
      </w:r>
      <w:r>
        <w:rPr>
          <w:rtl/>
        </w:rPr>
        <w:t>איילת לוי נחום:</w:t>
      </w:r>
      <w:r w:rsidRPr="00FB6472">
        <w:rPr>
          <w:rStyle w:val="TagStyle"/>
          <w:rtl/>
        </w:rPr>
        <w:t xml:space="preserve"> &lt;&lt; דובר &gt;&gt;</w:t>
      </w:r>
      <w:r>
        <w:rPr>
          <w:rtl/>
        </w:rPr>
        <w:t xml:space="preserve">   </w:t>
      </w:r>
      <w:bookmarkEnd w:id="6092"/>
    </w:p>
    <w:p w14:paraId="5E112E10" w14:textId="77777777" w:rsidR="00FB6472" w:rsidRDefault="00FB6472" w:rsidP="00FB6472">
      <w:pPr>
        <w:pStyle w:val="KeepWithNext"/>
        <w:rPr>
          <w:rtl/>
        </w:rPr>
      </w:pPr>
    </w:p>
    <w:p w14:paraId="29DFAAF8" w14:textId="08AC243F" w:rsidR="00FB6472" w:rsidRDefault="00FB6472" w:rsidP="00FB6472">
      <w:pPr>
        <w:rPr>
          <w:rtl/>
        </w:rPr>
      </w:pPr>
      <w:bookmarkStart w:id="6093" w:name="_ETM_Q1_4707403"/>
      <w:bookmarkStart w:id="6094" w:name="_ETM_Q1_4704403"/>
      <w:bookmarkStart w:id="6095" w:name="_ETM_Q1_4701403"/>
      <w:bookmarkEnd w:id="6093"/>
      <w:bookmarkEnd w:id="6094"/>
      <w:bookmarkEnd w:id="6095"/>
      <w:r>
        <w:rPr>
          <w:rFonts w:hint="cs"/>
          <w:rtl/>
        </w:rPr>
        <w:t>נכון.</w:t>
      </w:r>
    </w:p>
    <w:p w14:paraId="7CEF5CD1" w14:textId="77777777" w:rsidR="00FB6472" w:rsidRDefault="00FB6472" w:rsidP="00FB6472">
      <w:pPr>
        <w:rPr>
          <w:rtl/>
        </w:rPr>
      </w:pPr>
      <w:bookmarkStart w:id="6096" w:name="_ETM_Q1_4702652"/>
      <w:bookmarkStart w:id="6097" w:name="_ETM_Q1_4702902"/>
      <w:bookmarkEnd w:id="6096"/>
      <w:bookmarkEnd w:id="6097"/>
    </w:p>
    <w:p w14:paraId="7FF0D837" w14:textId="568ECF01" w:rsidR="00FB6472" w:rsidRDefault="00FB6472" w:rsidP="00FB6472">
      <w:pPr>
        <w:pStyle w:val="af6"/>
        <w:keepNext/>
        <w:rPr>
          <w:rtl/>
        </w:rPr>
      </w:pPr>
      <w:bookmarkStart w:id="6098" w:name="ET_yor_6358_472"/>
      <w:r w:rsidRPr="00FB6472">
        <w:rPr>
          <w:rStyle w:val="TagStyle"/>
          <w:rtl/>
        </w:rPr>
        <w:t xml:space="preserve"> &lt;&lt; יור &gt;&gt; </w:t>
      </w:r>
      <w:r>
        <w:rPr>
          <w:rtl/>
        </w:rPr>
        <w:t>היו"ר צביקה פוגל:</w:t>
      </w:r>
      <w:r w:rsidRPr="00FB6472">
        <w:rPr>
          <w:rStyle w:val="TagStyle"/>
          <w:rtl/>
        </w:rPr>
        <w:t xml:space="preserve"> &lt;&lt; יור &gt;&gt;</w:t>
      </w:r>
      <w:r>
        <w:rPr>
          <w:rtl/>
        </w:rPr>
        <w:t xml:space="preserve">   </w:t>
      </w:r>
      <w:bookmarkEnd w:id="6098"/>
    </w:p>
    <w:p w14:paraId="05B90D94" w14:textId="77777777" w:rsidR="00FB6472" w:rsidRDefault="00FB6472" w:rsidP="00FB6472">
      <w:pPr>
        <w:pStyle w:val="KeepWithNext"/>
        <w:rPr>
          <w:rtl/>
        </w:rPr>
      </w:pPr>
    </w:p>
    <w:p w14:paraId="350009B3" w14:textId="60C0B621" w:rsidR="00FB6472" w:rsidRDefault="00FB6472" w:rsidP="00FB6472">
      <w:pPr>
        <w:rPr>
          <w:rtl/>
        </w:rPr>
      </w:pPr>
      <w:bookmarkStart w:id="6099" w:name="_ETM_Q1_4703903"/>
      <w:bookmarkStart w:id="6100" w:name="_ETM_Q1_4700903"/>
      <w:bookmarkStart w:id="6101" w:name="_ETM_Q1_4697903"/>
      <w:bookmarkEnd w:id="6099"/>
      <w:bookmarkEnd w:id="6100"/>
      <w:bookmarkEnd w:id="6101"/>
      <w:r>
        <w:rPr>
          <w:rFonts w:hint="cs"/>
          <w:rtl/>
        </w:rPr>
        <w:t xml:space="preserve">מה עוד </w:t>
      </w:r>
      <w:bookmarkStart w:id="6102" w:name="_ETM_Q1_4698902"/>
      <w:bookmarkEnd w:id="6102"/>
      <w:r>
        <w:rPr>
          <w:rFonts w:hint="cs"/>
          <w:rtl/>
        </w:rPr>
        <w:t>צרי</w:t>
      </w:r>
      <w:bookmarkStart w:id="6103" w:name="_ETM_Q1_4701402"/>
      <w:bookmarkEnd w:id="6103"/>
      <w:r>
        <w:rPr>
          <w:rFonts w:hint="cs"/>
          <w:rtl/>
        </w:rPr>
        <w:t>ך? למה צריכים</w:t>
      </w:r>
      <w:bookmarkStart w:id="6104" w:name="_ETM_Q1_4702155"/>
      <w:bookmarkEnd w:id="6104"/>
      <w:r>
        <w:rPr>
          <w:rFonts w:hint="cs"/>
          <w:rtl/>
        </w:rPr>
        <w:t xml:space="preserve"> עוד אירועים? </w:t>
      </w:r>
    </w:p>
    <w:p w14:paraId="2F77A076" w14:textId="77777777" w:rsidR="00FB6472" w:rsidRDefault="00FB6472" w:rsidP="00FB6472">
      <w:pPr>
        <w:rPr>
          <w:rtl/>
        </w:rPr>
      </w:pPr>
      <w:bookmarkStart w:id="6105" w:name="_ETM_Q1_4705154"/>
      <w:bookmarkStart w:id="6106" w:name="_ETM_Q1_4708152"/>
      <w:bookmarkEnd w:id="6105"/>
      <w:bookmarkEnd w:id="6106"/>
    </w:p>
    <w:p w14:paraId="7228C8AF" w14:textId="4994C9A4" w:rsidR="00FB6472" w:rsidRDefault="00FB6472" w:rsidP="00FB6472">
      <w:pPr>
        <w:pStyle w:val="a4"/>
        <w:keepNext/>
        <w:rPr>
          <w:rtl/>
        </w:rPr>
      </w:pPr>
      <w:bookmarkStart w:id="6107" w:name="ET_speaker_איילת_לוי_נחום_473"/>
      <w:r w:rsidRPr="00FB6472">
        <w:rPr>
          <w:rStyle w:val="TagStyle"/>
          <w:rtl/>
        </w:rPr>
        <w:t xml:space="preserve"> &lt;&lt; דובר &gt;&gt; </w:t>
      </w:r>
      <w:r>
        <w:rPr>
          <w:rtl/>
        </w:rPr>
        <w:t>איילת לוי נחום:</w:t>
      </w:r>
      <w:r w:rsidRPr="00FB6472">
        <w:rPr>
          <w:rStyle w:val="TagStyle"/>
          <w:rtl/>
        </w:rPr>
        <w:t xml:space="preserve"> &lt;&lt; דובר &gt;&gt;</w:t>
      </w:r>
      <w:r>
        <w:rPr>
          <w:rtl/>
        </w:rPr>
        <w:t xml:space="preserve">   </w:t>
      </w:r>
      <w:bookmarkEnd w:id="6107"/>
    </w:p>
    <w:p w14:paraId="3E9EF749" w14:textId="77777777" w:rsidR="00FB6472" w:rsidRDefault="00FB6472" w:rsidP="00FB6472">
      <w:pPr>
        <w:pStyle w:val="KeepWithNext"/>
        <w:rPr>
          <w:rtl/>
        </w:rPr>
      </w:pPr>
    </w:p>
    <w:p w14:paraId="062E72F1" w14:textId="2A7456E8" w:rsidR="00FB6472" w:rsidRDefault="00FB6472" w:rsidP="00FB6472">
      <w:pPr>
        <w:rPr>
          <w:rtl/>
        </w:rPr>
      </w:pPr>
      <w:bookmarkStart w:id="6108" w:name="_ETM_Q1_4708904"/>
      <w:bookmarkStart w:id="6109" w:name="_ETM_Q1_4705904"/>
      <w:bookmarkStart w:id="6110" w:name="_ETM_Q1_4702904"/>
      <w:bookmarkEnd w:id="6108"/>
      <w:bookmarkEnd w:id="6109"/>
      <w:bookmarkEnd w:id="6110"/>
      <w:r>
        <w:rPr>
          <w:rFonts w:hint="cs"/>
          <w:rtl/>
        </w:rPr>
        <w:t>הסעיף הזה קובע א</w:t>
      </w:r>
      <w:bookmarkStart w:id="6111" w:name="_ETM_Q1_4707405"/>
      <w:bookmarkEnd w:id="6111"/>
      <w:r>
        <w:rPr>
          <w:rFonts w:hint="cs"/>
          <w:rtl/>
        </w:rPr>
        <w:t xml:space="preserve">ת האיסור. אנחנו קבענו שיהיה </w:t>
      </w:r>
      <w:bookmarkStart w:id="6112" w:name="_ETM_Q1_4710405"/>
      <w:bookmarkStart w:id="6113" w:name="_ETM_Q1_4707655"/>
      <w:bookmarkEnd w:id="6112"/>
      <w:bookmarkEnd w:id="6113"/>
      <w:r>
        <w:rPr>
          <w:rFonts w:hint="cs"/>
          <w:rtl/>
        </w:rPr>
        <w:t>אירוע הדלקה אחד ו</w:t>
      </w:r>
      <w:bookmarkStart w:id="6114" w:name="_ETM_Q1_4711405"/>
      <w:bookmarkEnd w:id="6114"/>
      <w:r>
        <w:rPr>
          <w:rFonts w:hint="cs"/>
          <w:rtl/>
        </w:rPr>
        <w:t>שני אירועים</w:t>
      </w:r>
      <w:bookmarkStart w:id="6115" w:name="_ETM_Q1_4712155"/>
      <w:bookmarkEnd w:id="6115"/>
      <w:r>
        <w:rPr>
          <w:rFonts w:hint="cs"/>
          <w:rtl/>
        </w:rPr>
        <w:t xml:space="preserve"> נוס</w:t>
      </w:r>
      <w:bookmarkStart w:id="6116" w:name="_ETM_Q1_4709406"/>
      <w:bookmarkEnd w:id="6116"/>
      <w:r>
        <w:rPr>
          <w:rFonts w:hint="cs"/>
          <w:rtl/>
        </w:rPr>
        <w:t>פים.</w:t>
      </w:r>
    </w:p>
    <w:p w14:paraId="6D856C4F" w14:textId="77777777" w:rsidR="00FB6472" w:rsidRDefault="00FB6472" w:rsidP="00FB6472">
      <w:pPr>
        <w:rPr>
          <w:rtl/>
        </w:rPr>
      </w:pPr>
      <w:bookmarkStart w:id="6117" w:name="_ETM_Q1_4716404"/>
      <w:bookmarkEnd w:id="6117"/>
    </w:p>
    <w:p w14:paraId="31130C28" w14:textId="3DAE94C0" w:rsidR="00FB6472" w:rsidRDefault="00FB6472" w:rsidP="00FB6472">
      <w:pPr>
        <w:pStyle w:val="af6"/>
        <w:keepNext/>
        <w:rPr>
          <w:rtl/>
        </w:rPr>
      </w:pPr>
      <w:bookmarkStart w:id="6118" w:name="ET_yor_6358_475"/>
      <w:r w:rsidRPr="00FB6472">
        <w:rPr>
          <w:rStyle w:val="TagStyle"/>
          <w:rtl/>
        </w:rPr>
        <w:t xml:space="preserve"> &lt;&lt; יור &gt;&gt; </w:t>
      </w:r>
      <w:r>
        <w:rPr>
          <w:rtl/>
        </w:rPr>
        <w:t>היו"ר צביקה פוגל:</w:t>
      </w:r>
      <w:r w:rsidRPr="00FB6472">
        <w:rPr>
          <w:rStyle w:val="TagStyle"/>
          <w:rtl/>
        </w:rPr>
        <w:t xml:space="preserve"> &lt;&lt; יור &gt;&gt;</w:t>
      </w:r>
      <w:r>
        <w:rPr>
          <w:rtl/>
        </w:rPr>
        <w:t xml:space="preserve">   </w:t>
      </w:r>
      <w:bookmarkEnd w:id="6118"/>
    </w:p>
    <w:p w14:paraId="49047F6D" w14:textId="77777777" w:rsidR="00FB6472" w:rsidRDefault="00FB6472" w:rsidP="00FB6472">
      <w:pPr>
        <w:pStyle w:val="KeepWithNext"/>
        <w:rPr>
          <w:rtl/>
        </w:rPr>
      </w:pPr>
    </w:p>
    <w:p w14:paraId="6B9952FF" w14:textId="77777777" w:rsidR="00FB6472" w:rsidRDefault="00FB6472" w:rsidP="00FB6472">
      <w:pPr>
        <w:rPr>
          <w:rtl/>
        </w:rPr>
      </w:pPr>
      <w:bookmarkStart w:id="6119" w:name="_ETM_Q1_4717905"/>
      <w:bookmarkEnd w:id="6119"/>
      <w:r>
        <w:rPr>
          <w:rFonts w:hint="cs"/>
          <w:rtl/>
        </w:rPr>
        <w:t>נכון.</w:t>
      </w:r>
    </w:p>
    <w:p w14:paraId="6F151E9E" w14:textId="77777777" w:rsidR="00FB6472" w:rsidRDefault="00FB6472" w:rsidP="00FB6472">
      <w:pPr>
        <w:rPr>
          <w:rtl/>
        </w:rPr>
      </w:pPr>
      <w:bookmarkStart w:id="6120" w:name="_ETM_Q1_4719405"/>
      <w:bookmarkStart w:id="6121" w:name="_ETM_Q1_4718155"/>
      <w:bookmarkEnd w:id="6120"/>
      <w:bookmarkEnd w:id="6121"/>
    </w:p>
    <w:p w14:paraId="1A9D0429" w14:textId="68089940" w:rsidR="00FB6472" w:rsidRDefault="00FB6472" w:rsidP="00FB6472">
      <w:pPr>
        <w:pStyle w:val="a4"/>
        <w:keepNext/>
        <w:rPr>
          <w:rtl/>
        </w:rPr>
      </w:pPr>
      <w:bookmarkStart w:id="6122" w:name="ET_speaker_איילת_לוי_נחום_476"/>
      <w:r w:rsidRPr="00FB6472">
        <w:rPr>
          <w:rStyle w:val="TagStyle"/>
          <w:rtl/>
        </w:rPr>
        <w:t xml:space="preserve"> &lt;&lt; דובר &gt;&gt; </w:t>
      </w:r>
      <w:r>
        <w:rPr>
          <w:rtl/>
        </w:rPr>
        <w:t>איילת לוי נחום:</w:t>
      </w:r>
      <w:r w:rsidRPr="00FB6472">
        <w:rPr>
          <w:rStyle w:val="TagStyle"/>
          <w:rtl/>
        </w:rPr>
        <w:t xml:space="preserve"> &lt;&lt; דובר &gt;&gt;</w:t>
      </w:r>
      <w:r>
        <w:rPr>
          <w:rtl/>
        </w:rPr>
        <w:t xml:space="preserve">   </w:t>
      </w:r>
      <w:bookmarkEnd w:id="6122"/>
    </w:p>
    <w:p w14:paraId="7636AC13" w14:textId="77777777" w:rsidR="00FB6472" w:rsidRPr="00FB6472" w:rsidRDefault="00FB6472" w:rsidP="00FB6472">
      <w:pPr>
        <w:rPr>
          <w:rtl/>
        </w:rPr>
      </w:pPr>
      <w:bookmarkStart w:id="6123" w:name="_ETM_Q1_4718654"/>
      <w:bookmarkStart w:id="6124" w:name="_ETM_Q1_4719155"/>
      <w:bookmarkEnd w:id="6123"/>
      <w:bookmarkEnd w:id="6124"/>
    </w:p>
    <w:p w14:paraId="4F012203" w14:textId="7723EA72" w:rsidR="00FB6472" w:rsidRDefault="00FB6472" w:rsidP="00FB6472">
      <w:pPr>
        <w:rPr>
          <w:rtl/>
        </w:rPr>
      </w:pPr>
      <w:bookmarkStart w:id="6125" w:name="_ETM_Q1_4721156"/>
      <w:bookmarkStart w:id="6126" w:name="_ETM_Q1_4721653"/>
      <w:bookmarkStart w:id="6127" w:name="_ETM_Q1_4715903"/>
      <w:bookmarkEnd w:id="6125"/>
      <w:bookmarkEnd w:id="6126"/>
      <w:bookmarkEnd w:id="6127"/>
      <w:r>
        <w:rPr>
          <w:rFonts w:hint="cs"/>
          <w:rtl/>
        </w:rPr>
        <w:t xml:space="preserve">לכן, סעיף 4(א) </w:t>
      </w:r>
      <w:bookmarkStart w:id="6128" w:name="_ETM_Q1_4713401"/>
      <w:bookmarkEnd w:id="6128"/>
      <w:r>
        <w:rPr>
          <w:rFonts w:hint="cs"/>
          <w:rtl/>
        </w:rPr>
        <w:t xml:space="preserve">קובע שלא יארגן אדם </w:t>
      </w:r>
      <w:bookmarkStart w:id="6129" w:name="_ETM_Q1_4718656"/>
      <w:bookmarkEnd w:id="6129"/>
      <w:r>
        <w:rPr>
          <w:rFonts w:hint="cs"/>
          <w:rtl/>
        </w:rPr>
        <w:t>הדלקה שלא במסגר</w:t>
      </w:r>
      <w:bookmarkStart w:id="6130" w:name="_ETM_Q1_4718156"/>
      <w:bookmarkEnd w:id="6130"/>
      <w:r>
        <w:rPr>
          <w:rFonts w:hint="cs"/>
          <w:rtl/>
        </w:rPr>
        <w:t xml:space="preserve">ת </w:t>
      </w:r>
      <w:bookmarkStart w:id="6131" w:name="_ETM_Q1_4715401"/>
      <w:bookmarkEnd w:id="6131"/>
      <w:r>
        <w:rPr>
          <w:rFonts w:hint="cs"/>
          <w:rtl/>
        </w:rPr>
        <w:t xml:space="preserve">אירוע ההדלקה המרכזי. </w:t>
      </w:r>
      <w:bookmarkStart w:id="6132" w:name="_ETM_Q1_4720654"/>
      <w:bookmarkStart w:id="6133" w:name="_ETM_Q1_4720904"/>
      <w:bookmarkStart w:id="6134" w:name="_ETM_Q1_4718154"/>
      <w:bookmarkEnd w:id="6132"/>
      <w:bookmarkEnd w:id="6133"/>
      <w:bookmarkEnd w:id="6134"/>
      <w:r w:rsidR="00B320CE">
        <w:rPr>
          <w:rFonts w:hint="cs"/>
          <w:rtl/>
        </w:rPr>
        <w:t xml:space="preserve">זאת אומרת שמה שמותר </w:t>
      </w:r>
      <w:bookmarkStart w:id="6135" w:name="_ETM_Q1_4724404"/>
      <w:bookmarkStart w:id="6136" w:name="_ETM_Q1_4721654"/>
      <w:bookmarkEnd w:id="6135"/>
      <w:bookmarkEnd w:id="6136"/>
      <w:r w:rsidR="00B320CE">
        <w:rPr>
          <w:rFonts w:hint="cs"/>
          <w:rtl/>
        </w:rPr>
        <w:t xml:space="preserve">זה רק </w:t>
      </w:r>
      <w:bookmarkStart w:id="6137" w:name="_ETM_Q1_4719902"/>
      <w:bookmarkEnd w:id="6137"/>
      <w:r w:rsidR="00B320CE">
        <w:rPr>
          <w:rFonts w:hint="cs"/>
          <w:rtl/>
        </w:rPr>
        <w:t>ארגון הדלקה</w:t>
      </w:r>
      <w:bookmarkStart w:id="6138" w:name="_ETM_Q1_4720905"/>
      <w:bookmarkEnd w:id="6138"/>
      <w:r w:rsidR="00B320CE">
        <w:rPr>
          <w:rFonts w:hint="cs"/>
          <w:rtl/>
        </w:rPr>
        <w:t xml:space="preserve"> במסגרת אירוע ההדלקה המרכזי</w:t>
      </w:r>
      <w:bookmarkStart w:id="6139" w:name="_ETM_Q1_4723406"/>
      <w:bookmarkStart w:id="6140" w:name="_ETM_Q1_4726652"/>
      <w:bookmarkEnd w:id="6139"/>
      <w:bookmarkEnd w:id="6140"/>
      <w:r w:rsidR="00B320CE">
        <w:rPr>
          <w:rFonts w:hint="cs"/>
          <w:rtl/>
        </w:rPr>
        <w:t xml:space="preserve"> לפ</w:t>
      </w:r>
      <w:bookmarkStart w:id="6141" w:name="_ETM_Q1_4723652"/>
      <w:bookmarkEnd w:id="6141"/>
      <w:r w:rsidR="00B320CE">
        <w:rPr>
          <w:rFonts w:hint="cs"/>
          <w:rtl/>
        </w:rPr>
        <w:t xml:space="preserve">י </w:t>
      </w:r>
      <w:bookmarkStart w:id="6142" w:name="_ETM_Q1_4721902"/>
      <w:bookmarkStart w:id="6143" w:name="_ETM_Q1_4719401"/>
      <w:bookmarkEnd w:id="6142"/>
      <w:bookmarkEnd w:id="6143"/>
      <w:r w:rsidR="00B320CE">
        <w:rPr>
          <w:rFonts w:hint="cs"/>
          <w:rtl/>
        </w:rPr>
        <w:t xml:space="preserve">סעיף </w:t>
      </w:r>
      <w:bookmarkStart w:id="6144" w:name="_ETM_Q1_4720405"/>
      <w:bookmarkEnd w:id="6144"/>
      <w:r w:rsidR="00B320CE">
        <w:rPr>
          <w:rFonts w:hint="cs"/>
          <w:rtl/>
        </w:rPr>
        <w:t>5, לו</w:t>
      </w:r>
      <w:bookmarkStart w:id="6145" w:name="_ETM_Q1_4725156"/>
      <w:bookmarkEnd w:id="6145"/>
      <w:r w:rsidR="00B320CE">
        <w:rPr>
          <w:rFonts w:hint="cs"/>
          <w:rtl/>
        </w:rPr>
        <w:t xml:space="preserve"> השר נותן היתר. </w:t>
      </w:r>
    </w:p>
    <w:p w14:paraId="107B41B4" w14:textId="77777777" w:rsidR="00B320CE" w:rsidRDefault="00B320CE" w:rsidP="00FB6472">
      <w:pPr>
        <w:rPr>
          <w:rtl/>
        </w:rPr>
      </w:pPr>
    </w:p>
    <w:p w14:paraId="4CC2A5B9" w14:textId="31045648" w:rsidR="00B320CE" w:rsidRDefault="00B320CE" w:rsidP="00FB6472">
      <w:pPr>
        <w:rPr>
          <w:rtl/>
        </w:rPr>
      </w:pPr>
      <w:bookmarkStart w:id="6146" w:name="_ETM_Q1_4732151"/>
      <w:bookmarkStart w:id="6147" w:name="_ETM_Q1_4732406"/>
      <w:bookmarkEnd w:id="6146"/>
      <w:bookmarkEnd w:id="6147"/>
      <w:r>
        <w:rPr>
          <w:rFonts w:hint="cs"/>
          <w:rtl/>
        </w:rPr>
        <w:t>בסעיף השני</w:t>
      </w:r>
      <w:bookmarkStart w:id="6148" w:name="_ETM_Q1_4730655"/>
      <w:bookmarkEnd w:id="6148"/>
      <w:r>
        <w:rPr>
          <w:rFonts w:hint="cs"/>
          <w:rtl/>
        </w:rPr>
        <w:t xml:space="preserve">, </w:t>
      </w:r>
      <w:bookmarkStart w:id="6149" w:name="_ETM_Q1_4729153"/>
      <w:bookmarkStart w:id="6150" w:name="_ETM_Q1_4726401"/>
      <w:bookmarkEnd w:id="6149"/>
      <w:bookmarkEnd w:id="6150"/>
      <w:r>
        <w:rPr>
          <w:rFonts w:hint="cs"/>
          <w:rtl/>
        </w:rPr>
        <w:t>"</w:t>
      </w:r>
      <w:bookmarkStart w:id="6151" w:name="_ETM_Q1_4726654"/>
      <w:bookmarkEnd w:id="6151"/>
      <w:r>
        <w:rPr>
          <w:rFonts w:hint="cs"/>
          <w:rtl/>
        </w:rPr>
        <w:t xml:space="preserve">לא יארגן אדם ולא </w:t>
      </w:r>
      <w:bookmarkStart w:id="6152" w:name="_ETM_Q1_4731156"/>
      <w:bookmarkEnd w:id="6152"/>
      <w:r>
        <w:rPr>
          <w:rFonts w:hint="cs"/>
          <w:rtl/>
        </w:rPr>
        <w:t>יערוך אירוע נוסף</w:t>
      </w:r>
      <w:bookmarkStart w:id="6153" w:name="_ETM_Q1_4731656"/>
      <w:bookmarkEnd w:id="6153"/>
      <w:r>
        <w:rPr>
          <w:rFonts w:hint="cs"/>
          <w:rtl/>
        </w:rPr>
        <w:t xml:space="preserve"> במתחם מירון </w:t>
      </w:r>
      <w:bookmarkStart w:id="6154" w:name="_ETM_Q1_4733651"/>
      <w:bookmarkEnd w:id="6154"/>
      <w:r>
        <w:rPr>
          <w:rFonts w:hint="cs"/>
          <w:rtl/>
        </w:rPr>
        <w:t>בזמן ההילולה</w:t>
      </w:r>
      <w:bookmarkStart w:id="6155" w:name="_ETM_Q1_4733906"/>
      <w:bookmarkEnd w:id="6155"/>
      <w:r>
        <w:rPr>
          <w:rFonts w:hint="cs"/>
          <w:rtl/>
        </w:rPr>
        <w:t xml:space="preserve"> אלא אם כן השר נתן היתר</w:t>
      </w:r>
      <w:bookmarkStart w:id="6156" w:name="_ETM_Q1_4735656"/>
      <w:bookmarkEnd w:id="6156"/>
      <w:r>
        <w:rPr>
          <w:rFonts w:hint="cs"/>
          <w:rtl/>
        </w:rPr>
        <w:t xml:space="preserve"> לעריכת </w:t>
      </w:r>
      <w:bookmarkStart w:id="6157" w:name="_ETM_Q1_4738403"/>
      <w:bookmarkEnd w:id="6157"/>
      <w:r>
        <w:rPr>
          <w:rFonts w:hint="cs"/>
          <w:rtl/>
        </w:rPr>
        <w:t>אירוע נוס</w:t>
      </w:r>
      <w:bookmarkStart w:id="6158" w:name="_ETM_Q1_4737653"/>
      <w:bookmarkEnd w:id="6158"/>
      <w:r>
        <w:rPr>
          <w:rFonts w:hint="cs"/>
          <w:rtl/>
        </w:rPr>
        <w:t>ף". אירוע נוסף יכול להיות אירוע של הדלקה ויכו</w:t>
      </w:r>
      <w:bookmarkStart w:id="6159" w:name="_ETM_Q1_4744905"/>
      <w:bookmarkStart w:id="6160" w:name="_ETM_Q1_4742403"/>
      <w:bookmarkEnd w:id="6159"/>
      <w:bookmarkEnd w:id="6160"/>
      <w:r>
        <w:rPr>
          <w:rFonts w:hint="cs"/>
          <w:rtl/>
        </w:rPr>
        <w:t>ל להיות אירוע שהוא אינו אירוע של הדלקה. למשל,</w:t>
      </w:r>
      <w:bookmarkStart w:id="6161" w:name="_ETM_Q1_4745402"/>
      <w:bookmarkEnd w:id="6161"/>
      <w:r>
        <w:rPr>
          <w:rFonts w:hint="cs"/>
          <w:rtl/>
        </w:rPr>
        <w:t xml:space="preserve"> שימוש </w:t>
      </w:r>
      <w:bookmarkStart w:id="6162" w:name="_ETM_Q1_4747402"/>
      <w:bookmarkStart w:id="6163" w:name="_ETM_Q1_4744655"/>
      <w:bookmarkEnd w:id="6162"/>
      <w:bookmarkEnd w:id="6163"/>
      <w:r>
        <w:rPr>
          <w:rFonts w:hint="cs"/>
          <w:rtl/>
        </w:rPr>
        <w:t xml:space="preserve"> באמצעי עזר לאירועים הוא ל</w:t>
      </w:r>
      <w:bookmarkStart w:id="6164" w:name="_ETM_Q1_4746154"/>
      <w:bookmarkEnd w:id="6164"/>
      <w:r>
        <w:rPr>
          <w:rFonts w:hint="cs"/>
          <w:rtl/>
        </w:rPr>
        <w:t xml:space="preserve">א אירוע של הדלקה, שדורש </w:t>
      </w:r>
      <w:bookmarkStart w:id="6165" w:name="_ETM_Q1_4749906"/>
      <w:bookmarkEnd w:id="6165"/>
      <w:r>
        <w:rPr>
          <w:rFonts w:hint="cs"/>
          <w:rtl/>
        </w:rPr>
        <w:t>הית</w:t>
      </w:r>
      <w:bookmarkStart w:id="6166" w:name="_ETM_Q1_4746901"/>
      <w:bookmarkEnd w:id="6166"/>
      <w:r>
        <w:rPr>
          <w:rFonts w:hint="cs"/>
          <w:rtl/>
        </w:rPr>
        <w:t xml:space="preserve">ר </w:t>
      </w:r>
      <w:bookmarkStart w:id="6167" w:name="_ETM_Q1_4748404"/>
      <w:bookmarkEnd w:id="6167"/>
      <w:r>
        <w:rPr>
          <w:rFonts w:hint="cs"/>
          <w:rtl/>
        </w:rPr>
        <w:t xml:space="preserve">מאת השר. </w:t>
      </w:r>
      <w:bookmarkStart w:id="6168" w:name="_ETM_Q1_4746903"/>
      <w:bookmarkStart w:id="6169" w:name="_ETM_Q1_4745403"/>
      <w:bookmarkEnd w:id="6168"/>
      <w:bookmarkEnd w:id="6169"/>
    </w:p>
    <w:p w14:paraId="2B0E821B" w14:textId="77777777" w:rsidR="00B320CE" w:rsidRDefault="00B320CE" w:rsidP="00FB6472">
      <w:pPr>
        <w:rPr>
          <w:rtl/>
        </w:rPr>
      </w:pPr>
    </w:p>
    <w:p w14:paraId="74BED3CF" w14:textId="1A18F5B1" w:rsidR="00B320CE" w:rsidRDefault="00B320CE" w:rsidP="00B320CE">
      <w:pPr>
        <w:pStyle w:val="af9"/>
        <w:keepNext/>
        <w:rPr>
          <w:rtl/>
        </w:rPr>
      </w:pPr>
      <w:bookmarkStart w:id="6170" w:name="ET_guest_882312_477"/>
      <w:r w:rsidRPr="00B320CE">
        <w:rPr>
          <w:rStyle w:val="TagStyle"/>
          <w:rtl/>
        </w:rPr>
        <w:t xml:space="preserve"> &lt;&lt; אורח &gt;&gt; </w:t>
      </w:r>
      <w:r>
        <w:rPr>
          <w:rtl/>
        </w:rPr>
        <w:t>רועי הראל:</w:t>
      </w:r>
      <w:r w:rsidRPr="00B320CE">
        <w:rPr>
          <w:rStyle w:val="TagStyle"/>
          <w:rtl/>
        </w:rPr>
        <w:t xml:space="preserve"> &lt;&lt; אורח &gt;&gt;</w:t>
      </w:r>
      <w:r>
        <w:rPr>
          <w:rtl/>
        </w:rPr>
        <w:t xml:space="preserve">   </w:t>
      </w:r>
      <w:bookmarkEnd w:id="6170"/>
    </w:p>
    <w:p w14:paraId="7B925BD0" w14:textId="77777777" w:rsidR="00B320CE" w:rsidRDefault="00B320CE" w:rsidP="00B320CE">
      <w:pPr>
        <w:pStyle w:val="KeepWithNext"/>
        <w:rPr>
          <w:rtl/>
        </w:rPr>
      </w:pPr>
    </w:p>
    <w:p w14:paraId="0375F225" w14:textId="5DBCFE64" w:rsidR="00B320CE" w:rsidRDefault="00B320CE" w:rsidP="00B320CE">
      <w:pPr>
        <w:rPr>
          <w:rtl/>
        </w:rPr>
      </w:pPr>
      <w:r>
        <w:rPr>
          <w:rFonts w:hint="cs"/>
          <w:rtl/>
        </w:rPr>
        <w:t xml:space="preserve">אם סעיף 3 ממילא הגביל </w:t>
      </w:r>
      <w:bookmarkStart w:id="6171" w:name="_ETM_Q1_4749905"/>
      <w:bookmarkEnd w:id="6171"/>
      <w:r>
        <w:rPr>
          <w:rFonts w:hint="cs"/>
          <w:rtl/>
        </w:rPr>
        <w:t>לאירוע הדלקה אחד ושני אירועים נוספים למה צריך</w:t>
      </w:r>
      <w:bookmarkStart w:id="6172" w:name="_ETM_Q1_4753655"/>
      <w:bookmarkEnd w:id="6172"/>
      <w:r>
        <w:rPr>
          <w:rFonts w:hint="cs"/>
          <w:rtl/>
        </w:rPr>
        <w:t xml:space="preserve"> לכתוב פה</w:t>
      </w:r>
      <w:bookmarkStart w:id="6173" w:name="_ETM_Q1_4750906"/>
      <w:bookmarkEnd w:id="6173"/>
      <w:r>
        <w:rPr>
          <w:rFonts w:hint="cs"/>
          <w:rtl/>
        </w:rPr>
        <w:t xml:space="preserve"> </w:t>
      </w:r>
      <w:bookmarkStart w:id="6174" w:name="_ETM_Q1_4752155"/>
      <w:bookmarkEnd w:id="6174"/>
      <w:r>
        <w:rPr>
          <w:rFonts w:hint="cs"/>
          <w:rtl/>
        </w:rPr>
        <w:t xml:space="preserve">עוד אירועים נוספים? </w:t>
      </w:r>
      <w:bookmarkStart w:id="6175" w:name="_ETM_Q1_4753153"/>
      <w:bookmarkStart w:id="6176" w:name="_ETM_Q1_4755403"/>
      <w:bookmarkStart w:id="6177" w:name="_ETM_Q1_4752652"/>
      <w:bookmarkEnd w:id="6175"/>
      <w:bookmarkEnd w:id="6176"/>
      <w:bookmarkEnd w:id="6177"/>
    </w:p>
    <w:p w14:paraId="11E981FC" w14:textId="77777777" w:rsidR="00B320CE" w:rsidRDefault="00B320CE" w:rsidP="00B320CE">
      <w:pPr>
        <w:rPr>
          <w:rtl/>
        </w:rPr>
      </w:pPr>
      <w:bookmarkStart w:id="6178" w:name="_ETM_Q1_4752904"/>
      <w:bookmarkStart w:id="6179" w:name="_ETM_Q1_4754652"/>
      <w:bookmarkEnd w:id="6178"/>
      <w:bookmarkEnd w:id="6179"/>
    </w:p>
    <w:p w14:paraId="2C78292C" w14:textId="22D9E52F" w:rsidR="00B320CE" w:rsidRDefault="00B320CE" w:rsidP="00B320CE">
      <w:pPr>
        <w:pStyle w:val="a4"/>
        <w:keepNext/>
        <w:rPr>
          <w:rtl/>
        </w:rPr>
      </w:pPr>
      <w:bookmarkStart w:id="6180" w:name="ET_speaker_שמעון_אלבויים_478"/>
      <w:r w:rsidRPr="00B320CE">
        <w:rPr>
          <w:rStyle w:val="TagStyle"/>
          <w:rtl/>
        </w:rPr>
        <w:t xml:space="preserve"> &lt;&lt; דובר &gt;&gt; </w:t>
      </w:r>
      <w:r w:rsidR="003C6FE1">
        <w:rPr>
          <w:rtl/>
        </w:rPr>
        <w:t>שימי אלבוים</w:t>
      </w:r>
      <w:r>
        <w:rPr>
          <w:rtl/>
        </w:rPr>
        <w:t>:</w:t>
      </w:r>
      <w:r w:rsidRPr="00B320CE">
        <w:rPr>
          <w:rStyle w:val="TagStyle"/>
          <w:rtl/>
        </w:rPr>
        <w:t xml:space="preserve"> &lt;&lt; דובר &gt;&gt;</w:t>
      </w:r>
      <w:r>
        <w:rPr>
          <w:rtl/>
        </w:rPr>
        <w:t xml:space="preserve">   </w:t>
      </w:r>
      <w:bookmarkEnd w:id="6180"/>
    </w:p>
    <w:p w14:paraId="0BED4AD6" w14:textId="77777777" w:rsidR="00B320CE" w:rsidRDefault="00B320CE" w:rsidP="00B320CE">
      <w:pPr>
        <w:pStyle w:val="KeepWithNext"/>
        <w:rPr>
          <w:rtl/>
        </w:rPr>
      </w:pPr>
    </w:p>
    <w:p w14:paraId="57D46AEA" w14:textId="060D90C3" w:rsidR="00B320CE" w:rsidRDefault="00B320CE" w:rsidP="00B320CE">
      <w:pPr>
        <w:rPr>
          <w:rtl/>
        </w:rPr>
      </w:pPr>
      <w:bookmarkStart w:id="6181" w:name="_ETM_Q1_4755152"/>
      <w:bookmarkEnd w:id="6181"/>
      <w:r>
        <w:rPr>
          <w:rFonts w:hint="cs"/>
          <w:rtl/>
        </w:rPr>
        <w:t xml:space="preserve">זה אירוע הדלקה מרכזי. </w:t>
      </w:r>
      <w:bookmarkStart w:id="6182" w:name="_ETM_Q1_4756402"/>
      <w:bookmarkEnd w:id="6182"/>
    </w:p>
    <w:p w14:paraId="5B3C4111" w14:textId="77777777" w:rsidR="00B320CE" w:rsidRDefault="00B320CE" w:rsidP="00B320CE">
      <w:pPr>
        <w:rPr>
          <w:rtl/>
        </w:rPr>
      </w:pPr>
      <w:bookmarkStart w:id="6183" w:name="_ETM_Q1_4759152"/>
      <w:bookmarkEnd w:id="6183"/>
    </w:p>
    <w:p w14:paraId="59401DA7" w14:textId="4A846F27" w:rsidR="00B320CE" w:rsidRDefault="00B320CE" w:rsidP="00B320CE">
      <w:pPr>
        <w:pStyle w:val="af9"/>
        <w:keepNext/>
        <w:rPr>
          <w:rtl/>
        </w:rPr>
      </w:pPr>
      <w:bookmarkStart w:id="6184" w:name="ET_guest_882312_479"/>
      <w:r w:rsidRPr="00B320CE">
        <w:rPr>
          <w:rStyle w:val="TagStyle"/>
          <w:rtl/>
        </w:rPr>
        <w:t xml:space="preserve"> &lt;&lt; אורח &gt;&gt; </w:t>
      </w:r>
      <w:r>
        <w:rPr>
          <w:rtl/>
        </w:rPr>
        <w:t>רועי הראל:</w:t>
      </w:r>
      <w:r w:rsidRPr="00B320CE">
        <w:rPr>
          <w:rStyle w:val="TagStyle"/>
          <w:rtl/>
        </w:rPr>
        <w:t xml:space="preserve"> &lt;&lt; אורח &gt;&gt;</w:t>
      </w:r>
      <w:r>
        <w:rPr>
          <w:rtl/>
        </w:rPr>
        <w:t xml:space="preserve">   </w:t>
      </w:r>
      <w:bookmarkEnd w:id="6184"/>
    </w:p>
    <w:p w14:paraId="26E1C3DC" w14:textId="77777777" w:rsidR="00B320CE" w:rsidRDefault="00B320CE" w:rsidP="00B320CE">
      <w:pPr>
        <w:pStyle w:val="KeepWithNext"/>
        <w:rPr>
          <w:rtl/>
        </w:rPr>
      </w:pPr>
    </w:p>
    <w:p w14:paraId="517F6065" w14:textId="7E31AF5E" w:rsidR="00B320CE" w:rsidRDefault="00B320CE" w:rsidP="00B320CE">
      <w:pPr>
        <w:rPr>
          <w:rtl/>
        </w:rPr>
      </w:pPr>
      <w:bookmarkStart w:id="6185" w:name="_ETM_Q1_4760152"/>
      <w:bookmarkStart w:id="6186" w:name="_ETM_Q1_4757152"/>
      <w:bookmarkStart w:id="6187" w:name="_ETM_Q1_4754403"/>
      <w:bookmarkEnd w:id="6185"/>
      <w:bookmarkEnd w:id="6186"/>
      <w:bookmarkEnd w:id="6187"/>
      <w:r>
        <w:rPr>
          <w:rFonts w:hint="cs"/>
          <w:rtl/>
        </w:rPr>
        <w:t xml:space="preserve">לא, יש </w:t>
      </w:r>
      <w:bookmarkStart w:id="6188" w:name="_ETM_Q1_4755405"/>
      <w:bookmarkEnd w:id="6188"/>
      <w:r>
        <w:rPr>
          <w:rFonts w:hint="cs"/>
          <w:rtl/>
        </w:rPr>
        <w:t>בסעיף (א)</w:t>
      </w:r>
      <w:bookmarkStart w:id="6189" w:name="_ETM_Q1_4757651"/>
      <w:bookmarkEnd w:id="6189"/>
      <w:r>
        <w:rPr>
          <w:rFonts w:hint="cs"/>
          <w:rtl/>
        </w:rPr>
        <w:t>(1)</w:t>
      </w:r>
      <w:bookmarkStart w:id="6190" w:name="_ETM_Q1_4763156"/>
      <w:bookmarkStart w:id="6191" w:name="_ETM_Q1_4760404"/>
      <w:bookmarkStart w:id="6192" w:name="_ETM_Q1_4757653"/>
      <w:bookmarkEnd w:id="6190"/>
      <w:bookmarkEnd w:id="6191"/>
      <w:bookmarkEnd w:id="6192"/>
      <w:r>
        <w:rPr>
          <w:rFonts w:hint="cs"/>
          <w:rtl/>
        </w:rPr>
        <w:t xml:space="preserve"> </w:t>
      </w:r>
      <w:bookmarkStart w:id="6193" w:name="_ETM_Q1_4756154"/>
      <w:bookmarkEnd w:id="6193"/>
      <w:r>
        <w:rPr>
          <w:rFonts w:hint="cs"/>
          <w:rtl/>
        </w:rPr>
        <w:t>הדלקה מרכזית וב-2 שני אירועים</w:t>
      </w:r>
      <w:bookmarkStart w:id="6194" w:name="_ETM_Q1_4760901"/>
      <w:bookmarkEnd w:id="6194"/>
      <w:r>
        <w:rPr>
          <w:rFonts w:hint="cs"/>
          <w:rtl/>
        </w:rPr>
        <w:t xml:space="preserve"> נוספים </w:t>
      </w:r>
      <w:bookmarkStart w:id="6195" w:name="_ETM_Q1_4760153"/>
      <w:bookmarkEnd w:id="6195"/>
      <w:r>
        <w:rPr>
          <w:rFonts w:hint="cs"/>
          <w:rtl/>
        </w:rPr>
        <w:t xml:space="preserve">ובזה </w:t>
      </w:r>
      <w:bookmarkStart w:id="6196" w:name="_ETM_Q1_4760906"/>
      <w:bookmarkStart w:id="6197" w:name="_ETM_Q1_4765157"/>
      <w:bookmarkStart w:id="6198" w:name="_ETM_Q1_4762402"/>
      <w:bookmarkStart w:id="6199" w:name="_ETM_Q1_4766404"/>
      <w:bookmarkStart w:id="6200" w:name="_ETM_Q1_4763904"/>
      <w:bookmarkStart w:id="6201" w:name="_ETM_Q1_4761153"/>
      <w:bookmarkStart w:id="6202" w:name="_ETM_Q1_4758403"/>
      <w:bookmarkStart w:id="6203" w:name="_ETM_Q1_4752902"/>
      <w:bookmarkStart w:id="6204" w:name="_ETM_Q1_4750151"/>
      <w:bookmarkStart w:id="6205" w:name="_ETM_Q1_4747906"/>
      <w:bookmarkStart w:id="6206" w:name="_ETM_Q1_4745405"/>
      <w:bookmarkStart w:id="6207" w:name="_ETM_Q1_4745155"/>
      <w:bookmarkStart w:id="6208" w:name="_ETM_Q1_4743405"/>
      <w:bookmarkStart w:id="6209" w:name="_ETM_Q1_4767153"/>
      <w:bookmarkEnd w:id="6196"/>
      <w:bookmarkEnd w:id="6197"/>
      <w:bookmarkEnd w:id="6198"/>
      <w:bookmarkEnd w:id="6199"/>
      <w:bookmarkEnd w:id="6200"/>
      <w:bookmarkEnd w:id="6201"/>
      <w:bookmarkEnd w:id="6202"/>
      <w:bookmarkEnd w:id="6203"/>
      <w:bookmarkEnd w:id="6204"/>
      <w:bookmarkEnd w:id="6205"/>
      <w:bookmarkEnd w:id="6206"/>
      <w:bookmarkEnd w:id="6207"/>
      <w:bookmarkEnd w:id="6208"/>
      <w:bookmarkEnd w:id="6209"/>
      <w:r>
        <w:rPr>
          <w:rFonts w:hint="cs"/>
          <w:rtl/>
        </w:rPr>
        <w:t xml:space="preserve">נגמר העניין. אין עוד אירועים. </w:t>
      </w:r>
      <w:bookmarkStart w:id="6210" w:name="_ETM_Q1_4766656"/>
      <w:bookmarkEnd w:id="6210"/>
    </w:p>
    <w:p w14:paraId="2C4095AE" w14:textId="77777777" w:rsidR="00673254" w:rsidRDefault="00673254" w:rsidP="00673254">
      <w:pPr>
        <w:ind w:firstLine="0"/>
        <w:rPr>
          <w:rStyle w:val="TagStyle"/>
          <w:rFonts w:ascii="David" w:hAnsi="David"/>
          <w:u w:val="single"/>
          <w:rtl/>
          <w:lang w:eastAsia="he-IL"/>
        </w:rPr>
      </w:pPr>
      <w:bookmarkStart w:id="6211" w:name="_ETM_Q1_4758646"/>
      <w:bookmarkStart w:id="6212" w:name="_ETM_Q1_4758904"/>
      <w:bookmarkStart w:id="6213" w:name="_ETM_Q1_4763151"/>
      <w:bookmarkEnd w:id="6211"/>
      <w:bookmarkEnd w:id="6212"/>
      <w:bookmarkEnd w:id="6213"/>
    </w:p>
    <w:p w14:paraId="42FB824B" w14:textId="45C24120" w:rsidR="00673254" w:rsidRPr="00673254" w:rsidRDefault="00673254" w:rsidP="00673254">
      <w:pPr>
        <w:pStyle w:val="af9"/>
        <w:keepNext/>
        <w:rPr>
          <w:rtl/>
          <w:lang w:eastAsia="he-IL"/>
        </w:rPr>
      </w:pPr>
      <w:bookmarkStart w:id="6214" w:name="ET_guest_885728_1350"/>
      <w:r w:rsidRPr="00673254">
        <w:rPr>
          <w:rStyle w:val="TagStyle"/>
          <w:rtl/>
        </w:rPr>
        <w:t xml:space="preserve"> &lt;&lt; אורח &gt;&gt; </w:t>
      </w:r>
      <w:r>
        <w:rPr>
          <w:rtl/>
          <w:lang w:eastAsia="he-IL"/>
        </w:rPr>
        <w:t>סנ"צ מיכאל פרנקבורג:</w:t>
      </w:r>
      <w:r w:rsidRPr="00673254">
        <w:rPr>
          <w:rStyle w:val="TagStyle"/>
          <w:rtl/>
        </w:rPr>
        <w:t xml:space="preserve"> &lt;&lt; אורח &gt;&gt;</w:t>
      </w:r>
      <w:r>
        <w:rPr>
          <w:rtl/>
          <w:lang w:eastAsia="he-IL"/>
        </w:rPr>
        <w:t xml:space="preserve">   </w:t>
      </w:r>
      <w:bookmarkEnd w:id="6214"/>
    </w:p>
    <w:p w14:paraId="4B25A839" w14:textId="77777777" w:rsidR="00B320CE" w:rsidRPr="00B320CE" w:rsidRDefault="00B320CE" w:rsidP="00B320CE">
      <w:pPr>
        <w:rPr>
          <w:rtl/>
        </w:rPr>
      </w:pPr>
      <w:bookmarkStart w:id="6215" w:name="_ETM_Q1_4763404"/>
      <w:bookmarkEnd w:id="6215"/>
    </w:p>
    <w:p w14:paraId="65B6A242" w14:textId="481DD5F4" w:rsidR="00B320CE" w:rsidRDefault="00B320CE" w:rsidP="00B320CE">
      <w:pPr>
        <w:rPr>
          <w:rtl/>
        </w:rPr>
      </w:pPr>
      <w:bookmarkStart w:id="6216" w:name="_ETM_Q1_4759654"/>
      <w:bookmarkStart w:id="6217" w:name="_ETM_Q1_4759904"/>
      <w:bookmarkEnd w:id="6216"/>
      <w:bookmarkEnd w:id="6217"/>
      <w:r>
        <w:rPr>
          <w:rFonts w:hint="cs"/>
          <w:rtl/>
        </w:rPr>
        <w:t xml:space="preserve">אבל לא כתוב שם "אך </w:t>
      </w:r>
      <w:bookmarkStart w:id="6218" w:name="_ETM_Q1_4763905"/>
      <w:bookmarkEnd w:id="6218"/>
      <w:r>
        <w:rPr>
          <w:rFonts w:hint="cs"/>
          <w:rtl/>
        </w:rPr>
        <w:t>ורק" בסעי</w:t>
      </w:r>
      <w:bookmarkStart w:id="6219" w:name="_ETM_Q1_4764405"/>
      <w:bookmarkEnd w:id="6219"/>
      <w:r>
        <w:rPr>
          <w:rFonts w:hint="cs"/>
          <w:rtl/>
        </w:rPr>
        <w:t>ף 3.</w:t>
      </w:r>
    </w:p>
    <w:p w14:paraId="4220D801" w14:textId="77777777" w:rsidR="00B320CE" w:rsidRDefault="00B320CE" w:rsidP="00B320CE">
      <w:pPr>
        <w:rPr>
          <w:rtl/>
        </w:rPr>
      </w:pPr>
      <w:bookmarkStart w:id="6220" w:name="_ETM_Q1_4766652"/>
      <w:bookmarkStart w:id="6221" w:name="_ETM_Q1_4767152"/>
      <w:bookmarkStart w:id="6222" w:name="_ETM_Q1_4769152"/>
      <w:bookmarkEnd w:id="6220"/>
      <w:bookmarkEnd w:id="6221"/>
      <w:bookmarkEnd w:id="6222"/>
    </w:p>
    <w:p w14:paraId="2D9C90C2" w14:textId="6193CFD0" w:rsidR="00B320CE" w:rsidRPr="00673254" w:rsidRDefault="00B320CE" w:rsidP="00B320CE">
      <w:pPr>
        <w:pStyle w:val="af9"/>
        <w:keepNext/>
        <w:rPr>
          <w:rtl/>
        </w:rPr>
      </w:pPr>
      <w:bookmarkStart w:id="6223" w:name="ET_guest_882312_480"/>
      <w:r w:rsidRPr="00B320CE">
        <w:rPr>
          <w:rStyle w:val="TagStyle"/>
          <w:rtl/>
        </w:rPr>
        <w:t xml:space="preserve"> </w:t>
      </w:r>
      <w:r w:rsidRPr="00673254">
        <w:rPr>
          <w:rStyle w:val="TagStyle"/>
          <w:rtl/>
        </w:rPr>
        <w:t xml:space="preserve">&lt;&lt; אורח &gt;&gt; </w:t>
      </w:r>
      <w:r w:rsidRPr="00673254">
        <w:rPr>
          <w:rtl/>
        </w:rPr>
        <w:t>רועי הראל:</w:t>
      </w:r>
      <w:r w:rsidRPr="00673254">
        <w:rPr>
          <w:rStyle w:val="TagStyle"/>
          <w:rtl/>
        </w:rPr>
        <w:t xml:space="preserve"> &lt;&lt; אורח &gt;&gt;</w:t>
      </w:r>
      <w:r w:rsidRPr="00673254">
        <w:rPr>
          <w:rtl/>
        </w:rPr>
        <w:t xml:space="preserve">   </w:t>
      </w:r>
      <w:bookmarkEnd w:id="6223"/>
    </w:p>
    <w:p w14:paraId="052EF3EB" w14:textId="77777777" w:rsidR="00B320CE" w:rsidRPr="00673254" w:rsidRDefault="00B320CE" w:rsidP="00B320CE">
      <w:pPr>
        <w:pStyle w:val="KeepWithNext"/>
        <w:rPr>
          <w:rtl/>
        </w:rPr>
      </w:pPr>
    </w:p>
    <w:p w14:paraId="32C6A16D" w14:textId="0D55D7EC" w:rsidR="00B320CE" w:rsidRDefault="00B320CE" w:rsidP="00B320CE">
      <w:pPr>
        <w:rPr>
          <w:rtl/>
        </w:rPr>
      </w:pPr>
      <w:bookmarkStart w:id="6224" w:name="_ETM_Q1_4769902"/>
      <w:bookmarkStart w:id="6225" w:name="_ETM_Q1_4766902"/>
      <w:bookmarkEnd w:id="6224"/>
      <w:bookmarkEnd w:id="6225"/>
      <w:r w:rsidRPr="00673254">
        <w:rPr>
          <w:rFonts w:hint="cs"/>
          <w:rtl/>
        </w:rPr>
        <w:t>אבל אם לא רוצים</w:t>
      </w:r>
      <w:bookmarkStart w:id="6226" w:name="_ETM_Q1_4766154"/>
      <w:bookmarkEnd w:id="6226"/>
      <w:r w:rsidRPr="00673254">
        <w:rPr>
          <w:rFonts w:hint="cs"/>
          <w:rtl/>
        </w:rPr>
        <w:t xml:space="preserve"> לצאת בהדרכה  שיהיו </w:t>
      </w:r>
      <w:bookmarkStart w:id="6227" w:name="_ETM_Q1_4771656"/>
      <w:bookmarkEnd w:id="6227"/>
      <w:r w:rsidRPr="00673254">
        <w:rPr>
          <w:rFonts w:hint="cs"/>
          <w:rtl/>
        </w:rPr>
        <w:t>עוד - - -</w:t>
      </w:r>
      <w:bookmarkStart w:id="6228" w:name="_ETM_Q1_4770152"/>
      <w:bookmarkStart w:id="6229" w:name="_ETM_Q1_4767902"/>
      <w:bookmarkStart w:id="6230" w:name="_ETM_Q1_4770153"/>
      <w:bookmarkStart w:id="6231" w:name="_ETM_Q1_4767402"/>
      <w:bookmarkEnd w:id="6228"/>
      <w:bookmarkEnd w:id="6229"/>
      <w:bookmarkEnd w:id="6230"/>
      <w:bookmarkEnd w:id="6231"/>
    </w:p>
    <w:p w14:paraId="61C06B10" w14:textId="77777777" w:rsidR="0050224A" w:rsidRDefault="0050224A" w:rsidP="0050224A">
      <w:pPr>
        <w:ind w:firstLine="0"/>
        <w:rPr>
          <w:rStyle w:val="TagStyle"/>
          <w:rFonts w:ascii="David" w:hAnsi="David"/>
          <w:u w:val="single"/>
          <w:rtl/>
          <w:lang w:eastAsia="he-IL"/>
        </w:rPr>
      </w:pPr>
      <w:bookmarkStart w:id="6232" w:name="_ETM_Q1_4768905"/>
      <w:bookmarkStart w:id="6233" w:name="_ETM_Q1_4769402"/>
      <w:bookmarkStart w:id="6234" w:name="_ETM_Q1_4769904"/>
      <w:bookmarkStart w:id="6235" w:name="_ETM_Q1_4762654"/>
      <w:bookmarkStart w:id="6236" w:name="_ETM_Q1_4763405"/>
      <w:bookmarkStart w:id="6237" w:name="_ETM_Q1_4774406"/>
      <w:bookmarkStart w:id="6238" w:name="_ETM_Q1_4769652"/>
      <w:bookmarkStart w:id="6239" w:name="_ETM_Q1_4766903"/>
      <w:bookmarkStart w:id="6240" w:name="_ETM_Q1_4764152"/>
      <w:bookmarkStart w:id="6241" w:name="_ETM_Q1_4761403"/>
      <w:bookmarkStart w:id="6242" w:name="_ETM_Q1_4771653"/>
      <w:bookmarkStart w:id="6243" w:name="_ETM_Q1_4768904"/>
      <w:bookmarkStart w:id="6244" w:name="_ETM_Q1_4767654"/>
      <w:bookmarkStart w:id="6245" w:name="_ETM_Q1_1232406"/>
      <w:bookmarkStart w:id="6246" w:name="_ETM_Q1_1229656"/>
      <w:bookmarkStart w:id="6247" w:name="_ETM_Q1_1226902"/>
      <w:bookmarkStart w:id="6248" w:name="_ETM_Q1_1224906"/>
      <w:bookmarkEnd w:id="6232"/>
      <w:bookmarkEnd w:id="6233"/>
      <w:bookmarkEnd w:id="6234"/>
      <w:bookmarkEnd w:id="6235"/>
      <w:bookmarkEnd w:id="6236"/>
      <w:bookmarkEnd w:id="6237"/>
    </w:p>
    <w:p w14:paraId="5D5DE2F9" w14:textId="4203917E" w:rsidR="0050224A" w:rsidRPr="0050224A" w:rsidRDefault="0050224A" w:rsidP="0050224A">
      <w:pPr>
        <w:pStyle w:val="af9"/>
        <w:keepNext/>
        <w:rPr>
          <w:rtl/>
          <w:lang w:eastAsia="he-IL"/>
        </w:rPr>
      </w:pPr>
      <w:bookmarkStart w:id="6249" w:name="ET_guest_895518_1349"/>
      <w:r w:rsidRPr="0050224A">
        <w:rPr>
          <w:rStyle w:val="TagStyle"/>
          <w:rtl/>
        </w:rPr>
        <w:t xml:space="preserve"> &lt;&lt; אורח &gt;&gt; </w:t>
      </w:r>
      <w:r>
        <w:rPr>
          <w:rtl/>
          <w:lang w:eastAsia="he-IL"/>
        </w:rPr>
        <w:t>סנ"צ טלי אריכא:</w:t>
      </w:r>
      <w:r w:rsidRPr="0050224A">
        <w:rPr>
          <w:rStyle w:val="TagStyle"/>
          <w:rtl/>
        </w:rPr>
        <w:t xml:space="preserve"> &lt;&lt; אורח &gt;&gt;</w:t>
      </w:r>
      <w:r>
        <w:rPr>
          <w:rtl/>
          <w:lang w:eastAsia="he-IL"/>
        </w:rPr>
        <w:t xml:space="preserve">   </w:t>
      </w:r>
      <w:bookmarkStart w:id="6250" w:name="_ETM_Q1_4775655"/>
      <w:bookmarkStart w:id="6251" w:name="_ETM_Q1_4775905"/>
      <w:bookmarkEnd w:id="6249"/>
      <w:bookmarkEnd w:id="6250"/>
      <w:bookmarkEnd w:id="6251"/>
    </w:p>
    <w:bookmarkEnd w:id="6238"/>
    <w:bookmarkEnd w:id="6239"/>
    <w:bookmarkEnd w:id="6240"/>
    <w:bookmarkEnd w:id="6241"/>
    <w:bookmarkEnd w:id="6242"/>
    <w:bookmarkEnd w:id="6243"/>
    <w:bookmarkEnd w:id="6244"/>
    <w:bookmarkEnd w:id="6245"/>
    <w:bookmarkEnd w:id="6246"/>
    <w:bookmarkEnd w:id="6247"/>
    <w:bookmarkEnd w:id="6248"/>
    <w:p w14:paraId="5436B750" w14:textId="77777777" w:rsidR="00B320CE" w:rsidRDefault="00B320CE" w:rsidP="00B320CE">
      <w:pPr>
        <w:pStyle w:val="KeepWithNext"/>
        <w:rPr>
          <w:rtl/>
        </w:rPr>
      </w:pPr>
    </w:p>
    <w:p w14:paraId="1A16F612" w14:textId="3AB10932" w:rsidR="00B320CE" w:rsidRDefault="00B320CE" w:rsidP="00B320CE">
      <w:pPr>
        <w:rPr>
          <w:rtl/>
        </w:rPr>
      </w:pPr>
      <w:bookmarkStart w:id="6252" w:name="_ETM_Q1_4770904"/>
      <w:bookmarkEnd w:id="6252"/>
      <w:r>
        <w:rPr>
          <w:rFonts w:hint="cs"/>
          <w:rtl/>
        </w:rPr>
        <w:t xml:space="preserve">נכון, </w:t>
      </w:r>
      <w:bookmarkStart w:id="6253" w:name="_ETM_Q1_4766155"/>
      <w:bookmarkEnd w:id="6253"/>
      <w:r>
        <w:rPr>
          <w:rFonts w:hint="cs"/>
          <w:rtl/>
        </w:rPr>
        <w:t xml:space="preserve">בדיוק. כל דבר נוסף כזה יצטרך לקבל היתר. </w:t>
      </w:r>
      <w:bookmarkStart w:id="6254" w:name="_ETM_Q1_4771404"/>
      <w:bookmarkStart w:id="6255" w:name="_ETM_Q1_4773402"/>
      <w:bookmarkStart w:id="6256" w:name="_ETM_Q1_4770652"/>
      <w:bookmarkStart w:id="6257" w:name="_ETM_Q1_4767901"/>
      <w:bookmarkEnd w:id="6254"/>
      <w:bookmarkEnd w:id="6255"/>
      <w:bookmarkEnd w:id="6256"/>
      <w:bookmarkEnd w:id="6257"/>
    </w:p>
    <w:p w14:paraId="15F1A467" w14:textId="77777777" w:rsidR="00B320CE" w:rsidRDefault="00B320CE" w:rsidP="00B320CE">
      <w:pPr>
        <w:rPr>
          <w:rtl/>
        </w:rPr>
      </w:pPr>
      <w:bookmarkStart w:id="6258" w:name="_ETM_Q1_4766905"/>
      <w:bookmarkStart w:id="6259" w:name="_ETM_Q1_4768403"/>
      <w:bookmarkEnd w:id="6258"/>
      <w:bookmarkEnd w:id="6259"/>
    </w:p>
    <w:p w14:paraId="210FE089" w14:textId="626C199B" w:rsidR="00B320CE" w:rsidRDefault="00B320CE" w:rsidP="00B320CE">
      <w:pPr>
        <w:pStyle w:val="af9"/>
        <w:keepNext/>
        <w:rPr>
          <w:rtl/>
        </w:rPr>
      </w:pPr>
      <w:bookmarkStart w:id="6260" w:name="ET_guest_903658_484"/>
      <w:r w:rsidRPr="00B320CE">
        <w:rPr>
          <w:rStyle w:val="TagStyle"/>
          <w:rtl/>
        </w:rPr>
        <w:t xml:space="preserve"> &lt;&lt; אורח &gt;&gt; </w:t>
      </w:r>
      <w:r>
        <w:rPr>
          <w:rtl/>
        </w:rPr>
        <w:t>שירן שושנה:</w:t>
      </w:r>
      <w:r w:rsidRPr="00B320CE">
        <w:rPr>
          <w:rStyle w:val="TagStyle"/>
          <w:rtl/>
        </w:rPr>
        <w:t xml:space="preserve"> &lt;&lt; אורח &gt;&gt;</w:t>
      </w:r>
      <w:r>
        <w:rPr>
          <w:rtl/>
        </w:rPr>
        <w:t xml:space="preserve">   </w:t>
      </w:r>
      <w:bookmarkEnd w:id="6260"/>
    </w:p>
    <w:p w14:paraId="338508C4" w14:textId="77777777" w:rsidR="00B320CE" w:rsidRDefault="00B320CE" w:rsidP="00B320CE">
      <w:pPr>
        <w:pStyle w:val="KeepWithNext"/>
        <w:rPr>
          <w:rtl/>
        </w:rPr>
      </w:pPr>
    </w:p>
    <w:p w14:paraId="103234B1" w14:textId="0BBC4448" w:rsidR="00B320CE" w:rsidRDefault="00B320CE" w:rsidP="00B320CE">
      <w:pPr>
        <w:rPr>
          <w:rtl/>
        </w:rPr>
      </w:pPr>
      <w:bookmarkStart w:id="6261" w:name="_ETM_Q1_4769153"/>
      <w:bookmarkStart w:id="6262" w:name="_ETM_Q1_4771153"/>
      <w:bookmarkStart w:id="6263" w:name="_ETM_Q1_4775903"/>
      <w:bookmarkStart w:id="6264" w:name="_ETM_Q1_4772903"/>
      <w:bookmarkStart w:id="6265" w:name="_ETM_Q1_4770404"/>
      <w:bookmarkEnd w:id="6261"/>
      <w:bookmarkEnd w:id="6262"/>
      <w:bookmarkEnd w:id="6263"/>
      <w:bookmarkEnd w:id="6264"/>
      <w:bookmarkEnd w:id="6265"/>
      <w:r>
        <w:rPr>
          <w:rFonts w:hint="cs"/>
          <w:rtl/>
        </w:rPr>
        <w:t>אבל רק סעיף</w:t>
      </w:r>
      <w:bookmarkStart w:id="6266" w:name="_ETM_Q1_4774404"/>
      <w:bookmarkEnd w:id="6266"/>
      <w:r>
        <w:rPr>
          <w:rFonts w:hint="cs"/>
          <w:rtl/>
        </w:rPr>
        <w:t xml:space="preserve"> 4 קובע את האיסור.</w:t>
      </w:r>
      <w:bookmarkStart w:id="6267" w:name="_ETM_Q1_4778405"/>
      <w:bookmarkEnd w:id="6267"/>
    </w:p>
    <w:p w14:paraId="408FB4D2" w14:textId="77777777" w:rsidR="00B320CE" w:rsidRDefault="00B320CE" w:rsidP="00B320CE">
      <w:pPr>
        <w:rPr>
          <w:rtl/>
        </w:rPr>
      </w:pPr>
    </w:p>
    <w:p w14:paraId="2177B407" w14:textId="242A3568" w:rsidR="00B320CE" w:rsidRDefault="00B320CE" w:rsidP="00B320CE">
      <w:pPr>
        <w:pStyle w:val="a4"/>
        <w:keepNext/>
        <w:rPr>
          <w:rtl/>
        </w:rPr>
      </w:pPr>
      <w:bookmarkStart w:id="6268" w:name="ET_speaker_מירי_פרנקלשור_485"/>
      <w:r w:rsidRPr="00B320CE">
        <w:rPr>
          <w:rStyle w:val="TagStyle"/>
          <w:rtl/>
        </w:rPr>
        <w:t xml:space="preserve"> &lt;&lt; דובר &gt;&gt; </w:t>
      </w:r>
      <w:r>
        <w:rPr>
          <w:rtl/>
        </w:rPr>
        <w:t>מירי פרנקל-שור:</w:t>
      </w:r>
      <w:r w:rsidRPr="00B320CE">
        <w:rPr>
          <w:rStyle w:val="TagStyle"/>
          <w:rtl/>
        </w:rPr>
        <w:t xml:space="preserve"> &lt;&lt; דובר &gt;&gt;</w:t>
      </w:r>
      <w:r>
        <w:rPr>
          <w:rtl/>
        </w:rPr>
        <w:t xml:space="preserve">   </w:t>
      </w:r>
      <w:bookmarkEnd w:id="6268"/>
    </w:p>
    <w:p w14:paraId="6DD11573" w14:textId="77777777" w:rsidR="00B320CE" w:rsidRDefault="00B320CE" w:rsidP="00B320CE">
      <w:pPr>
        <w:pStyle w:val="KeepWithNext"/>
        <w:rPr>
          <w:rtl/>
        </w:rPr>
      </w:pPr>
    </w:p>
    <w:p w14:paraId="23B09917" w14:textId="77777777" w:rsidR="00B320CE" w:rsidRDefault="00B320CE" w:rsidP="00B320CE">
      <w:pPr>
        <w:rPr>
          <w:rtl/>
        </w:rPr>
      </w:pPr>
      <w:r>
        <w:rPr>
          <w:rFonts w:hint="cs"/>
          <w:rtl/>
        </w:rPr>
        <w:t>נכון אבל בסעי</w:t>
      </w:r>
      <w:bookmarkStart w:id="6269" w:name="_ETM_Q1_4778153"/>
      <w:bookmarkEnd w:id="6269"/>
      <w:r>
        <w:rPr>
          <w:rFonts w:hint="cs"/>
          <w:rtl/>
        </w:rPr>
        <w:t>ף 4</w:t>
      </w:r>
      <w:bookmarkStart w:id="6270" w:name="_ETM_Q1_4779403"/>
      <w:bookmarkStart w:id="6271" w:name="_ETM_Q1_4777655"/>
      <w:bookmarkStart w:id="6272" w:name="_ETM_Q1_4775156"/>
      <w:bookmarkEnd w:id="6270"/>
      <w:bookmarkEnd w:id="6271"/>
      <w:bookmarkEnd w:id="6272"/>
      <w:r>
        <w:rPr>
          <w:rFonts w:hint="cs"/>
          <w:rtl/>
        </w:rPr>
        <w:t xml:space="preserve">(ב) </w:t>
      </w:r>
      <w:bookmarkStart w:id="6273" w:name="_ETM_Q1_4776152"/>
      <w:bookmarkEnd w:id="6273"/>
      <w:r>
        <w:rPr>
          <w:rFonts w:hint="cs"/>
          <w:rtl/>
        </w:rPr>
        <w:t>אנחנו השתמשנו במילה הדלקה ואתם הערתם</w:t>
      </w:r>
      <w:bookmarkStart w:id="6274" w:name="_ETM_Q1_4779156"/>
      <w:bookmarkEnd w:id="6274"/>
      <w:r>
        <w:rPr>
          <w:rFonts w:hint="cs"/>
          <w:rtl/>
        </w:rPr>
        <w:t xml:space="preserve"> את תשומת</w:t>
      </w:r>
      <w:bookmarkStart w:id="6275" w:name="_ETM_Q1_4776406"/>
      <w:bookmarkEnd w:id="6275"/>
      <w:r>
        <w:rPr>
          <w:rFonts w:hint="cs"/>
          <w:rtl/>
        </w:rPr>
        <w:t xml:space="preserve"> </w:t>
      </w:r>
      <w:bookmarkStart w:id="6276" w:name="_ETM_Q1_4777404"/>
      <w:bookmarkEnd w:id="6276"/>
      <w:r>
        <w:rPr>
          <w:rFonts w:hint="cs"/>
          <w:rtl/>
        </w:rPr>
        <w:t>ליבנו ל</w:t>
      </w:r>
      <w:bookmarkStart w:id="6277" w:name="_ETM_Q1_4779654"/>
      <w:bookmarkEnd w:id="6277"/>
      <w:r>
        <w:rPr>
          <w:rFonts w:hint="cs"/>
          <w:rtl/>
        </w:rPr>
        <w:t>כך שאנחנו לא מ</w:t>
      </w:r>
      <w:bookmarkStart w:id="6278" w:name="_ETM_Q1_4782653"/>
      <w:bookmarkStart w:id="6279" w:name="_ETM_Q1_4779902"/>
      <w:bookmarkEnd w:id="6278"/>
      <w:bookmarkEnd w:id="6279"/>
      <w:r>
        <w:rPr>
          <w:rFonts w:hint="cs"/>
          <w:rtl/>
        </w:rPr>
        <w:t>שתמשים במו</w:t>
      </w:r>
      <w:bookmarkStart w:id="6280" w:name="_ETM_Q1_4780904"/>
      <w:bookmarkEnd w:id="6280"/>
      <w:r>
        <w:rPr>
          <w:rFonts w:hint="cs"/>
          <w:rtl/>
        </w:rPr>
        <w:t xml:space="preserve">נח הנכון. אולי אפשר לעשות איזושהי </w:t>
      </w:r>
      <w:bookmarkStart w:id="6281" w:name="_ETM_Q1_4784152"/>
      <w:bookmarkStart w:id="6282" w:name="_ETM_Q1_4781653"/>
      <w:bookmarkEnd w:id="6281"/>
      <w:bookmarkEnd w:id="6282"/>
      <w:r>
        <w:rPr>
          <w:rFonts w:hint="cs"/>
          <w:rtl/>
        </w:rPr>
        <w:t>סינ</w:t>
      </w:r>
      <w:bookmarkStart w:id="6283" w:name="_ETM_Q1_4780652"/>
      <w:bookmarkEnd w:id="6283"/>
      <w:r>
        <w:rPr>
          <w:rFonts w:hint="cs"/>
          <w:rtl/>
        </w:rPr>
        <w:t>תזה בין הסעיף שלנו לסעיף שלכם.</w:t>
      </w:r>
    </w:p>
    <w:p w14:paraId="66A346D4" w14:textId="77777777" w:rsidR="00B320CE" w:rsidRDefault="00B320CE" w:rsidP="00B320CE">
      <w:pPr>
        <w:rPr>
          <w:rtl/>
        </w:rPr>
      </w:pPr>
      <w:bookmarkStart w:id="6284" w:name="_ETM_Q1_4807653"/>
      <w:bookmarkStart w:id="6285" w:name="_ETM_Q1_4807903"/>
      <w:bookmarkEnd w:id="6284"/>
      <w:bookmarkEnd w:id="6285"/>
    </w:p>
    <w:p w14:paraId="55A0C5C0" w14:textId="2CAECF74" w:rsidR="00B320CE" w:rsidRDefault="00B320CE" w:rsidP="00B320CE">
      <w:pPr>
        <w:rPr>
          <w:rtl/>
        </w:rPr>
      </w:pPr>
      <w:bookmarkStart w:id="6286" w:name="_ETM_Q1_4808153"/>
      <w:bookmarkStart w:id="6287" w:name="_ETM_Q1_4805404"/>
      <w:bookmarkStart w:id="6288" w:name="_ETM_Q1_4802654"/>
      <w:bookmarkEnd w:id="6286"/>
      <w:bookmarkEnd w:id="6287"/>
      <w:bookmarkEnd w:id="6288"/>
      <w:r>
        <w:rPr>
          <w:rFonts w:hint="cs"/>
          <w:rtl/>
        </w:rPr>
        <w:t xml:space="preserve"> אני חושבת שהסעי</w:t>
      </w:r>
      <w:bookmarkStart w:id="6289" w:name="_ETM_Q1_4789652"/>
      <w:bookmarkEnd w:id="6289"/>
      <w:r>
        <w:rPr>
          <w:rFonts w:hint="cs"/>
          <w:rtl/>
        </w:rPr>
        <w:t>ף שלנו יו</w:t>
      </w:r>
      <w:bookmarkStart w:id="6290" w:name="_ETM_Q1_4786901"/>
      <w:bookmarkEnd w:id="6290"/>
      <w:r>
        <w:rPr>
          <w:rFonts w:hint="cs"/>
          <w:rtl/>
        </w:rPr>
        <w:t xml:space="preserve">תר </w:t>
      </w:r>
      <w:bookmarkStart w:id="6291" w:name="_ETM_Q1_4787652"/>
      <w:bookmarkEnd w:id="6291"/>
      <w:r>
        <w:rPr>
          <w:rFonts w:hint="cs"/>
          <w:rtl/>
        </w:rPr>
        <w:t xml:space="preserve">מדויק </w:t>
      </w:r>
      <w:bookmarkStart w:id="6292" w:name="_ETM_Q1_4783405"/>
      <w:bookmarkStart w:id="6293" w:name="_ETM_Q1_4780405"/>
      <w:bookmarkStart w:id="6294" w:name="_ETM_Q1_4790902"/>
      <w:bookmarkStart w:id="6295" w:name="_ETM_Q1_4788902"/>
      <w:bookmarkEnd w:id="6292"/>
      <w:bookmarkEnd w:id="6293"/>
      <w:bookmarkEnd w:id="6294"/>
      <w:bookmarkEnd w:id="6295"/>
      <w:r>
        <w:rPr>
          <w:rFonts w:hint="cs"/>
          <w:rtl/>
        </w:rPr>
        <w:t>אבל מכיוון שהשתמשנו במילה "הדלקה</w:t>
      </w:r>
      <w:bookmarkStart w:id="6296" w:name="_ETM_Q1_4793655"/>
      <w:bookmarkStart w:id="6297" w:name="_ETM_Q1_4790904"/>
      <w:bookmarkEnd w:id="6296"/>
      <w:bookmarkEnd w:id="6297"/>
      <w:r>
        <w:rPr>
          <w:rFonts w:hint="cs"/>
          <w:rtl/>
        </w:rPr>
        <w:t>"</w:t>
      </w:r>
      <w:bookmarkStart w:id="6298" w:name="_ETM_Q1_4788405"/>
      <w:bookmarkEnd w:id="6298"/>
      <w:r>
        <w:rPr>
          <w:rFonts w:hint="cs"/>
          <w:rtl/>
        </w:rPr>
        <w:t xml:space="preserve"> הוא יצא פחות </w:t>
      </w:r>
      <w:bookmarkStart w:id="6299" w:name="_ETM_Q1_4789903"/>
      <w:bookmarkEnd w:id="6299"/>
      <w:r>
        <w:rPr>
          <w:rFonts w:hint="cs"/>
          <w:rtl/>
        </w:rPr>
        <w:t>מדו</w:t>
      </w:r>
      <w:bookmarkStart w:id="6300" w:name="_ETM_Q1_4793654"/>
      <w:bookmarkEnd w:id="6300"/>
      <w:r>
        <w:rPr>
          <w:rFonts w:hint="cs"/>
          <w:rtl/>
        </w:rPr>
        <w:t>יק אבל באמת יש פרשנות שניתן להב</w:t>
      </w:r>
      <w:bookmarkStart w:id="6301" w:name="_ETM_Q1_4800154"/>
      <w:bookmarkEnd w:id="6301"/>
      <w:r>
        <w:rPr>
          <w:rFonts w:hint="cs"/>
          <w:rtl/>
        </w:rPr>
        <w:t>ין מהנוסח הזה שאפשר להתיר</w:t>
      </w:r>
      <w:bookmarkStart w:id="6302" w:name="_ETM_Q1_4797903"/>
      <w:bookmarkEnd w:id="6302"/>
      <w:r>
        <w:rPr>
          <w:rFonts w:hint="cs"/>
          <w:rtl/>
        </w:rPr>
        <w:t xml:space="preserve"> אירועים נוספים</w:t>
      </w:r>
      <w:bookmarkStart w:id="6303" w:name="_ETM_Q1_4803902"/>
      <w:bookmarkStart w:id="6304" w:name="_ETM_Q1_4804662"/>
      <w:bookmarkStart w:id="6305" w:name="_ETM_Q1_4806405"/>
      <w:bookmarkEnd w:id="6303"/>
      <w:bookmarkEnd w:id="6304"/>
      <w:bookmarkEnd w:id="6305"/>
      <w:r>
        <w:rPr>
          <w:rFonts w:hint="cs"/>
          <w:rtl/>
        </w:rPr>
        <w:t>. לכ</w:t>
      </w:r>
      <w:bookmarkStart w:id="6306" w:name="_ETM_Q1_4803656"/>
      <w:bookmarkStart w:id="6307" w:name="_ETM_Q1_4801156"/>
      <w:bookmarkEnd w:id="6306"/>
      <w:bookmarkEnd w:id="6307"/>
      <w:r>
        <w:rPr>
          <w:rFonts w:hint="cs"/>
          <w:rtl/>
        </w:rPr>
        <w:t>ן, אני ח</w:t>
      </w:r>
      <w:bookmarkStart w:id="6308" w:name="_ETM_Q1_4802151"/>
      <w:bookmarkEnd w:id="6308"/>
      <w:r>
        <w:rPr>
          <w:rFonts w:hint="cs"/>
          <w:rtl/>
        </w:rPr>
        <w:t>ושבת שננסה לדייק יותר את הסעיף. יש פה סעיף איסור</w:t>
      </w:r>
      <w:bookmarkStart w:id="6309" w:name="_ETM_Q1_4806406"/>
      <w:bookmarkEnd w:id="6309"/>
      <w:r>
        <w:rPr>
          <w:rFonts w:hint="cs"/>
          <w:rtl/>
        </w:rPr>
        <w:t xml:space="preserve"> וה</w:t>
      </w:r>
      <w:bookmarkStart w:id="6310" w:name="_ETM_Q1_4807156"/>
      <w:bookmarkEnd w:id="6310"/>
      <w:r>
        <w:rPr>
          <w:rFonts w:hint="cs"/>
          <w:rtl/>
        </w:rPr>
        <w:t>משמעות ברור</w:t>
      </w:r>
      <w:bookmarkStart w:id="6311" w:name="_ETM_Q1_4806901"/>
      <w:bookmarkStart w:id="6312" w:name="_ETM_Q1_4804156"/>
      <w:bookmarkEnd w:id="6311"/>
      <w:bookmarkEnd w:id="6312"/>
      <w:r>
        <w:rPr>
          <w:rFonts w:hint="cs"/>
          <w:rtl/>
        </w:rPr>
        <w:t xml:space="preserve">ה </w:t>
      </w:r>
      <w:bookmarkStart w:id="6313" w:name="_ETM_Q1_4801655"/>
      <w:bookmarkEnd w:id="6313"/>
      <w:r>
        <w:rPr>
          <w:rFonts w:hint="cs"/>
          <w:rtl/>
        </w:rPr>
        <w:t>היא גם צריכה - - -</w:t>
      </w:r>
      <w:bookmarkStart w:id="6314" w:name="_ETM_Q1_4809654"/>
      <w:bookmarkEnd w:id="6314"/>
    </w:p>
    <w:p w14:paraId="59C72289" w14:textId="77777777" w:rsidR="00B320CE" w:rsidRDefault="00B320CE" w:rsidP="00B320CE">
      <w:pPr>
        <w:rPr>
          <w:rtl/>
        </w:rPr>
      </w:pPr>
      <w:bookmarkStart w:id="6315" w:name="_ETM_Q1_4811405"/>
      <w:bookmarkEnd w:id="6315"/>
    </w:p>
    <w:p w14:paraId="4A5A7EA1" w14:textId="4FFF9EF3" w:rsidR="00B320CE" w:rsidRDefault="00B320CE" w:rsidP="00B320CE">
      <w:pPr>
        <w:pStyle w:val="af9"/>
        <w:keepNext/>
        <w:rPr>
          <w:rtl/>
        </w:rPr>
      </w:pPr>
      <w:bookmarkStart w:id="6316" w:name="ET_guest_903658_486"/>
      <w:r w:rsidRPr="00B320CE">
        <w:rPr>
          <w:rStyle w:val="TagStyle"/>
          <w:rtl/>
        </w:rPr>
        <w:t xml:space="preserve"> &lt;&lt; אורח &gt;&gt; </w:t>
      </w:r>
      <w:r>
        <w:rPr>
          <w:rtl/>
        </w:rPr>
        <w:t>שירן שושנה:</w:t>
      </w:r>
      <w:r w:rsidRPr="00B320CE">
        <w:rPr>
          <w:rStyle w:val="TagStyle"/>
          <w:rtl/>
        </w:rPr>
        <w:t xml:space="preserve"> &lt;&lt; אורח &gt;&gt;</w:t>
      </w:r>
      <w:r>
        <w:rPr>
          <w:rtl/>
        </w:rPr>
        <w:t xml:space="preserve">   </w:t>
      </w:r>
      <w:bookmarkEnd w:id="6316"/>
    </w:p>
    <w:p w14:paraId="252D59E8" w14:textId="77777777" w:rsidR="00B320CE" w:rsidRDefault="00B320CE" w:rsidP="00B320CE">
      <w:pPr>
        <w:pStyle w:val="KeepWithNext"/>
        <w:rPr>
          <w:rtl/>
        </w:rPr>
      </w:pPr>
    </w:p>
    <w:p w14:paraId="365F4773" w14:textId="69E6D450" w:rsidR="00B320CE" w:rsidRPr="00B320CE" w:rsidRDefault="00B320CE" w:rsidP="00B320CE">
      <w:pPr>
        <w:rPr>
          <w:rtl/>
        </w:rPr>
      </w:pPr>
      <w:bookmarkStart w:id="6317" w:name="_ETM_Q1_4809154"/>
      <w:bookmarkStart w:id="6318" w:name="_ETM_Q1_4806404"/>
      <w:bookmarkEnd w:id="6317"/>
      <w:bookmarkEnd w:id="6318"/>
      <w:r>
        <w:rPr>
          <w:rFonts w:hint="cs"/>
          <w:rtl/>
        </w:rPr>
        <w:t>היא גם באה לידי בי</w:t>
      </w:r>
      <w:bookmarkStart w:id="6319" w:name="_ETM_Q1_4809905"/>
      <w:bookmarkEnd w:id="6319"/>
      <w:r>
        <w:rPr>
          <w:rFonts w:hint="cs"/>
          <w:rtl/>
        </w:rPr>
        <w:t xml:space="preserve">טוי בסעיפים בהמשך. </w:t>
      </w:r>
      <w:bookmarkStart w:id="6320" w:name="_ETM_Q1_4814404"/>
      <w:bookmarkStart w:id="6321" w:name="_ETM_Q1_4825403"/>
      <w:bookmarkStart w:id="6322" w:name="_ETM_Q1_4823403"/>
      <w:bookmarkStart w:id="6323" w:name="_ETM_Q1_4817653"/>
      <w:bookmarkStart w:id="6324" w:name="_ETM_Q1_4814653"/>
      <w:bookmarkStart w:id="6325" w:name="_ETM_Q1_4811902"/>
      <w:bookmarkStart w:id="6326" w:name="_ETM_Q1_4808902"/>
      <w:bookmarkStart w:id="6327" w:name="_ETM_Q1_4806156"/>
      <w:bookmarkEnd w:id="6320"/>
      <w:bookmarkEnd w:id="6321"/>
      <w:bookmarkEnd w:id="6322"/>
      <w:bookmarkEnd w:id="6323"/>
      <w:bookmarkEnd w:id="6324"/>
      <w:bookmarkEnd w:id="6325"/>
      <w:bookmarkEnd w:id="6326"/>
      <w:bookmarkEnd w:id="6327"/>
    </w:p>
    <w:p w14:paraId="097CB6A1" w14:textId="77777777" w:rsidR="00B320CE" w:rsidRDefault="00B320CE" w:rsidP="00FB6472">
      <w:pPr>
        <w:rPr>
          <w:rtl/>
        </w:rPr>
      </w:pPr>
      <w:bookmarkStart w:id="6328" w:name="_ETM_Q1_4719154"/>
      <w:bookmarkStart w:id="6329" w:name="_ETM_Q1_4719654"/>
      <w:bookmarkStart w:id="6330" w:name="_ETM_Q1_4714404"/>
      <w:bookmarkStart w:id="6331" w:name="_ETM_Q1_4712154"/>
      <w:bookmarkStart w:id="6332" w:name="_ETM_Q1_4806656"/>
      <w:bookmarkStart w:id="6333" w:name="_ETM_Q1_4809902"/>
      <w:bookmarkStart w:id="6334" w:name="_ETM_Q1_4811155"/>
      <w:bookmarkEnd w:id="6328"/>
      <w:bookmarkEnd w:id="6329"/>
      <w:bookmarkEnd w:id="6330"/>
      <w:bookmarkEnd w:id="6331"/>
      <w:bookmarkEnd w:id="6332"/>
      <w:bookmarkEnd w:id="6333"/>
      <w:bookmarkEnd w:id="6334"/>
    </w:p>
    <w:p w14:paraId="0302881F" w14:textId="24816CF8" w:rsidR="00B320CE" w:rsidRDefault="00B320CE" w:rsidP="00B320CE">
      <w:pPr>
        <w:pStyle w:val="a4"/>
        <w:keepNext/>
        <w:rPr>
          <w:rtl/>
        </w:rPr>
      </w:pPr>
      <w:bookmarkStart w:id="6335" w:name="ET_speaker_מירי_פרנקלשור_488"/>
      <w:r w:rsidRPr="00B320CE">
        <w:rPr>
          <w:rStyle w:val="TagStyle"/>
          <w:rtl/>
        </w:rPr>
        <w:t xml:space="preserve"> &lt;&lt; דובר &gt;&gt; </w:t>
      </w:r>
      <w:r>
        <w:rPr>
          <w:rtl/>
        </w:rPr>
        <w:t>מירי פרנקל-שור:</w:t>
      </w:r>
      <w:r w:rsidRPr="00B320CE">
        <w:rPr>
          <w:rStyle w:val="TagStyle"/>
          <w:rtl/>
        </w:rPr>
        <w:t xml:space="preserve"> &lt;&lt; דובר &gt;&gt;</w:t>
      </w:r>
      <w:r>
        <w:rPr>
          <w:rtl/>
        </w:rPr>
        <w:t xml:space="preserve">   </w:t>
      </w:r>
      <w:bookmarkEnd w:id="6335"/>
    </w:p>
    <w:p w14:paraId="35F96F33" w14:textId="77777777" w:rsidR="00B320CE" w:rsidRDefault="00B320CE" w:rsidP="00B320CE">
      <w:pPr>
        <w:pStyle w:val="KeepWithNext"/>
        <w:rPr>
          <w:rtl/>
        </w:rPr>
      </w:pPr>
    </w:p>
    <w:p w14:paraId="316439CD" w14:textId="57910860" w:rsidR="00B320CE" w:rsidRDefault="00B320CE" w:rsidP="00B320CE">
      <w:pPr>
        <w:rPr>
          <w:rtl/>
        </w:rPr>
      </w:pPr>
      <w:bookmarkStart w:id="6336" w:name="_ETM_Q1_4812155"/>
      <w:bookmarkEnd w:id="6336"/>
      <w:r>
        <w:rPr>
          <w:rFonts w:hint="cs"/>
          <w:rtl/>
        </w:rPr>
        <w:t xml:space="preserve">זהו. </w:t>
      </w:r>
    </w:p>
    <w:p w14:paraId="4C6E5EA0" w14:textId="77777777" w:rsidR="00B320CE" w:rsidRPr="00B320CE" w:rsidRDefault="00B320CE" w:rsidP="00B320CE">
      <w:pPr>
        <w:rPr>
          <w:rtl/>
        </w:rPr>
      </w:pPr>
    </w:p>
    <w:p w14:paraId="626E626C" w14:textId="39C27474" w:rsidR="00B320CE" w:rsidRDefault="00B320CE" w:rsidP="00B320CE">
      <w:pPr>
        <w:pStyle w:val="af5"/>
        <w:keepNext/>
        <w:rPr>
          <w:rtl/>
        </w:rPr>
      </w:pPr>
      <w:bookmarkStart w:id="6337" w:name="ET_interruption_קריאה_487"/>
      <w:r w:rsidRPr="00B320CE">
        <w:rPr>
          <w:rStyle w:val="TagStyle"/>
          <w:rtl/>
        </w:rPr>
        <w:t xml:space="preserve"> &lt;&lt; קריאה &gt;&gt; </w:t>
      </w:r>
      <w:r>
        <w:rPr>
          <w:rtl/>
        </w:rPr>
        <w:t>קריאה:</w:t>
      </w:r>
      <w:r w:rsidRPr="00B320CE">
        <w:rPr>
          <w:rStyle w:val="TagStyle"/>
          <w:rtl/>
        </w:rPr>
        <w:t xml:space="preserve"> &lt;&lt; קריאה &gt;&gt;</w:t>
      </w:r>
      <w:r>
        <w:rPr>
          <w:rtl/>
        </w:rPr>
        <w:t xml:space="preserve">   </w:t>
      </w:r>
      <w:bookmarkEnd w:id="6337"/>
    </w:p>
    <w:p w14:paraId="03C2FE08" w14:textId="77777777" w:rsidR="00B320CE" w:rsidRDefault="00B320CE" w:rsidP="00B320CE">
      <w:pPr>
        <w:pStyle w:val="KeepWithNext"/>
        <w:rPr>
          <w:rtl/>
        </w:rPr>
      </w:pPr>
    </w:p>
    <w:p w14:paraId="68DEDF3B" w14:textId="0C0C2982" w:rsidR="00B320CE" w:rsidRDefault="00B320CE" w:rsidP="00B320CE">
      <w:pPr>
        <w:rPr>
          <w:rtl/>
        </w:rPr>
      </w:pPr>
      <w:bookmarkStart w:id="6338" w:name="_ETM_Q1_4809151"/>
      <w:bookmarkStart w:id="6339" w:name="_ETM_Q1_4806652"/>
      <w:bookmarkStart w:id="6340" w:name="_ETM_Q1_4811904"/>
      <w:bookmarkEnd w:id="6338"/>
      <w:bookmarkEnd w:id="6339"/>
      <w:bookmarkEnd w:id="6340"/>
      <w:r>
        <w:rPr>
          <w:rFonts w:hint="cs"/>
          <w:rtl/>
        </w:rPr>
        <w:t>יש את סעיף 3</w:t>
      </w:r>
      <w:bookmarkStart w:id="6341" w:name="_ETM_Q1_4812654"/>
      <w:bookmarkEnd w:id="6341"/>
      <w:r>
        <w:rPr>
          <w:rFonts w:hint="cs"/>
          <w:rtl/>
        </w:rPr>
        <w:t xml:space="preserve"> שאומר מה כן - - -</w:t>
      </w:r>
      <w:bookmarkStart w:id="6342" w:name="_ETM_Q1_4816154"/>
      <w:bookmarkStart w:id="6343" w:name="_ETM_Q1_4813404"/>
      <w:bookmarkStart w:id="6344" w:name="_ETM_Q1_4811404"/>
      <w:bookmarkEnd w:id="6342"/>
      <w:bookmarkEnd w:id="6343"/>
      <w:bookmarkEnd w:id="6344"/>
    </w:p>
    <w:p w14:paraId="697A4732" w14:textId="77777777" w:rsidR="00B320CE" w:rsidRDefault="00B320CE" w:rsidP="00B320CE">
      <w:pPr>
        <w:rPr>
          <w:rtl/>
        </w:rPr>
      </w:pPr>
      <w:bookmarkStart w:id="6345" w:name="_ETM_Q1_4812404"/>
      <w:bookmarkEnd w:id="6345"/>
    </w:p>
    <w:p w14:paraId="0B239E8B" w14:textId="1BB83D3A" w:rsidR="00B320CE" w:rsidRDefault="00B320CE" w:rsidP="00B320CE">
      <w:pPr>
        <w:pStyle w:val="af6"/>
        <w:keepNext/>
        <w:rPr>
          <w:rtl/>
        </w:rPr>
      </w:pPr>
      <w:bookmarkStart w:id="6346" w:name="ET_yor_6358_489"/>
      <w:r w:rsidRPr="00B320CE">
        <w:rPr>
          <w:rStyle w:val="TagStyle"/>
          <w:rtl/>
        </w:rPr>
        <w:t xml:space="preserve"> &lt;&lt; יור &gt;&gt; </w:t>
      </w:r>
      <w:r>
        <w:rPr>
          <w:rtl/>
        </w:rPr>
        <w:t>היו"ר צביקה פוגל:</w:t>
      </w:r>
      <w:r w:rsidRPr="00B320CE">
        <w:rPr>
          <w:rStyle w:val="TagStyle"/>
          <w:rtl/>
        </w:rPr>
        <w:t xml:space="preserve"> &lt;&lt; יור &gt;&gt;</w:t>
      </w:r>
      <w:r>
        <w:rPr>
          <w:rtl/>
        </w:rPr>
        <w:t xml:space="preserve">   </w:t>
      </w:r>
      <w:bookmarkEnd w:id="6346"/>
    </w:p>
    <w:p w14:paraId="5B552EA8" w14:textId="77777777" w:rsidR="00B320CE" w:rsidRDefault="00B320CE" w:rsidP="00B320CE">
      <w:pPr>
        <w:pStyle w:val="KeepWithNext"/>
        <w:rPr>
          <w:rtl/>
        </w:rPr>
      </w:pPr>
    </w:p>
    <w:p w14:paraId="6BCBD5E1" w14:textId="6E6C2E03" w:rsidR="00B320CE" w:rsidRDefault="00B320CE" w:rsidP="00B320CE">
      <w:pPr>
        <w:rPr>
          <w:rtl/>
        </w:rPr>
      </w:pPr>
      <w:bookmarkStart w:id="6347" w:name="_ETM_Q1_4813154"/>
      <w:bookmarkEnd w:id="6347"/>
      <w:r>
        <w:rPr>
          <w:rFonts w:hint="cs"/>
          <w:rtl/>
        </w:rPr>
        <w:t xml:space="preserve">כל מי שמדבר, בבקשה </w:t>
      </w:r>
      <w:bookmarkStart w:id="6348" w:name="_ETM_Q1_4816151"/>
      <w:bookmarkStart w:id="6349" w:name="_ETM_Q1_4813905"/>
      <w:bookmarkEnd w:id="6348"/>
      <w:bookmarkEnd w:id="6349"/>
      <w:r>
        <w:rPr>
          <w:rFonts w:hint="cs"/>
          <w:rtl/>
        </w:rPr>
        <w:t>תגידו מי מדבר כדי שא</w:t>
      </w:r>
      <w:bookmarkStart w:id="6350" w:name="_ETM_Q1_4820405"/>
      <w:bookmarkEnd w:id="6350"/>
      <w:r>
        <w:rPr>
          <w:rFonts w:hint="cs"/>
          <w:rtl/>
        </w:rPr>
        <w:t>פש</w:t>
      </w:r>
      <w:bookmarkStart w:id="6351" w:name="_ETM_Q1_4820655"/>
      <w:bookmarkEnd w:id="6351"/>
      <w:r>
        <w:rPr>
          <w:rFonts w:hint="cs"/>
          <w:rtl/>
        </w:rPr>
        <w:t>ר יהי</w:t>
      </w:r>
      <w:bookmarkStart w:id="6352" w:name="_ETM_Q1_4819156"/>
      <w:bookmarkEnd w:id="6352"/>
      <w:r>
        <w:rPr>
          <w:rFonts w:hint="cs"/>
          <w:rtl/>
        </w:rPr>
        <w:t>ה לרשו</w:t>
      </w:r>
      <w:bookmarkStart w:id="6353" w:name="_ETM_Q1_4817906"/>
      <w:bookmarkEnd w:id="6353"/>
      <w:r>
        <w:rPr>
          <w:rFonts w:hint="cs"/>
          <w:rtl/>
        </w:rPr>
        <w:t>ם אתכם בפרוטוקול</w:t>
      </w:r>
      <w:bookmarkStart w:id="6354" w:name="_ETM_Q1_4820652"/>
      <w:bookmarkEnd w:id="6354"/>
      <w:r>
        <w:rPr>
          <w:rFonts w:hint="cs"/>
          <w:rtl/>
        </w:rPr>
        <w:t xml:space="preserve">, אחרת אתם </w:t>
      </w:r>
      <w:bookmarkStart w:id="6355" w:name="_ETM_Q1_4822652"/>
      <w:bookmarkEnd w:id="6355"/>
      <w:r>
        <w:rPr>
          <w:rFonts w:hint="cs"/>
          <w:rtl/>
        </w:rPr>
        <w:t xml:space="preserve">לא נרשמים. אם אמרתם דברים חשובים אז חשוב שהם גם ירשמו. </w:t>
      </w:r>
      <w:bookmarkStart w:id="6356" w:name="_ETM_Q1_4827152"/>
      <w:bookmarkEnd w:id="6356"/>
      <w:r>
        <w:rPr>
          <w:rFonts w:hint="cs"/>
          <w:rtl/>
        </w:rPr>
        <w:t>שירן,</w:t>
      </w:r>
      <w:bookmarkStart w:id="6357" w:name="_ETM_Q1_4826155"/>
      <w:bookmarkEnd w:id="6357"/>
      <w:r>
        <w:rPr>
          <w:rFonts w:hint="cs"/>
          <w:rtl/>
        </w:rPr>
        <w:t xml:space="preserve"> אני </w:t>
      </w:r>
      <w:bookmarkStart w:id="6358" w:name="_ETM_Q1_4826905"/>
      <w:bookmarkEnd w:id="6358"/>
      <w:r>
        <w:rPr>
          <w:rFonts w:hint="cs"/>
          <w:rtl/>
        </w:rPr>
        <w:t xml:space="preserve">רוצה להבהיר ושיהיה ברור. לא יהיו אירועים מעבר לשלשת </w:t>
      </w:r>
      <w:bookmarkStart w:id="6359" w:name="_ETM_Q1_4834905"/>
      <w:bookmarkEnd w:id="6359"/>
      <w:r>
        <w:rPr>
          <w:rFonts w:hint="cs"/>
          <w:rtl/>
        </w:rPr>
        <w:t>האירו</w:t>
      </w:r>
      <w:bookmarkStart w:id="6360" w:name="_ETM_Q1_4833656"/>
      <w:bookmarkEnd w:id="6360"/>
      <w:r>
        <w:rPr>
          <w:rFonts w:hint="cs"/>
          <w:rtl/>
        </w:rPr>
        <w:t>עים שאנחנו מדברים עלי</w:t>
      </w:r>
      <w:bookmarkStart w:id="6361" w:name="_ETM_Q1_4835405"/>
      <w:bookmarkEnd w:id="6361"/>
      <w:r>
        <w:rPr>
          <w:rFonts w:hint="cs"/>
          <w:rtl/>
        </w:rPr>
        <w:t xml:space="preserve">הם, </w:t>
      </w:r>
      <w:bookmarkStart w:id="6362" w:name="_ETM_Q1_4835155"/>
      <w:bookmarkEnd w:id="6362"/>
      <w:r>
        <w:rPr>
          <w:rFonts w:hint="cs"/>
          <w:rtl/>
        </w:rPr>
        <w:t>ההדלקה בציון ועוד שתי הדלקו</w:t>
      </w:r>
      <w:bookmarkStart w:id="6363" w:name="_ETM_Q1_4838405"/>
      <w:bookmarkEnd w:id="6363"/>
      <w:r>
        <w:rPr>
          <w:rFonts w:hint="cs"/>
          <w:rtl/>
        </w:rPr>
        <w:t xml:space="preserve">ת ברבי-עקיבא. </w:t>
      </w:r>
      <w:bookmarkStart w:id="6364" w:name="_ETM_Q1_4842404"/>
      <w:bookmarkStart w:id="6365" w:name="_ETM_Q1_4839651"/>
      <w:bookmarkEnd w:id="6364"/>
      <w:bookmarkEnd w:id="6365"/>
    </w:p>
    <w:p w14:paraId="4CAEA523" w14:textId="77777777" w:rsidR="00B320CE" w:rsidRDefault="00B320CE" w:rsidP="00B320CE">
      <w:pPr>
        <w:rPr>
          <w:rtl/>
        </w:rPr>
      </w:pPr>
    </w:p>
    <w:p w14:paraId="6026FEE7" w14:textId="2B3979F4" w:rsidR="00B320CE" w:rsidRDefault="00B320CE" w:rsidP="00B320CE">
      <w:pPr>
        <w:rPr>
          <w:rtl/>
        </w:rPr>
      </w:pPr>
      <w:r>
        <w:rPr>
          <w:rFonts w:hint="cs"/>
          <w:rtl/>
        </w:rPr>
        <w:t>ל</w:t>
      </w:r>
      <w:bookmarkStart w:id="6366" w:name="_ETM_Q1_4841906"/>
      <w:bookmarkEnd w:id="6366"/>
      <w:r>
        <w:rPr>
          <w:rFonts w:hint="cs"/>
          <w:rtl/>
        </w:rPr>
        <w:t>א יהיו יותר אירועים.</w:t>
      </w:r>
      <w:bookmarkStart w:id="6367" w:name="_ETM_Q1_4842906"/>
      <w:bookmarkEnd w:id="6367"/>
      <w:r>
        <w:rPr>
          <w:rFonts w:hint="cs"/>
          <w:rtl/>
        </w:rPr>
        <w:t xml:space="preserve"> לא </w:t>
      </w:r>
      <w:bookmarkStart w:id="6368" w:name="_ETM_Q1_4842655"/>
      <w:bookmarkEnd w:id="6368"/>
      <w:r>
        <w:rPr>
          <w:rFonts w:hint="cs"/>
          <w:rtl/>
        </w:rPr>
        <w:t>אם הש</w:t>
      </w:r>
      <w:bookmarkStart w:id="6369" w:name="_ETM_Q1_4844905"/>
      <w:bookmarkEnd w:id="6369"/>
      <w:r>
        <w:rPr>
          <w:rFonts w:hint="cs"/>
          <w:rtl/>
        </w:rPr>
        <w:t xml:space="preserve">ר </w:t>
      </w:r>
      <w:bookmarkStart w:id="6370" w:name="_ETM_Q1_4845656"/>
      <w:bookmarkEnd w:id="6370"/>
      <w:r>
        <w:rPr>
          <w:rFonts w:hint="cs"/>
          <w:rtl/>
        </w:rPr>
        <w:t>ייתן היתר ולא אם השר לא ייתן היתר.</w:t>
      </w:r>
      <w:bookmarkStart w:id="6371" w:name="_ETM_Q1_4848156"/>
      <w:bookmarkStart w:id="6372" w:name="_ETM_Q1_4845906"/>
      <w:bookmarkEnd w:id="6371"/>
      <w:bookmarkEnd w:id="6372"/>
      <w:r>
        <w:rPr>
          <w:rFonts w:hint="cs"/>
          <w:rtl/>
        </w:rPr>
        <w:t xml:space="preserve"> סליחה </w:t>
      </w:r>
      <w:bookmarkStart w:id="6373" w:name="_ETM_Q1_4847653"/>
      <w:bookmarkEnd w:id="6373"/>
      <w:r>
        <w:rPr>
          <w:rFonts w:hint="cs"/>
          <w:rtl/>
        </w:rPr>
        <w:t>שאני נאלץ להתבטא ככה</w:t>
      </w:r>
      <w:bookmarkStart w:id="6374" w:name="_ETM_Q1_4850403"/>
      <w:bookmarkEnd w:id="6374"/>
      <w:r>
        <w:rPr>
          <w:rFonts w:hint="cs"/>
          <w:rtl/>
        </w:rPr>
        <w:t xml:space="preserve"> אבל לא יהיו. תקבעו איזה</w:t>
      </w:r>
      <w:bookmarkStart w:id="6375" w:name="_ETM_Q1_4851903"/>
      <w:bookmarkEnd w:id="6375"/>
      <w:r>
        <w:rPr>
          <w:rFonts w:hint="cs"/>
          <w:rtl/>
        </w:rPr>
        <w:t xml:space="preserve"> איסור שאתם רו</w:t>
      </w:r>
      <w:bookmarkStart w:id="6376" w:name="_ETM_Q1_4850154"/>
      <w:bookmarkEnd w:id="6376"/>
      <w:r>
        <w:rPr>
          <w:rFonts w:hint="cs"/>
          <w:rtl/>
        </w:rPr>
        <w:t>צים אבל ל</w:t>
      </w:r>
      <w:bookmarkStart w:id="6377" w:name="_ETM_Q1_4852655"/>
      <w:bookmarkEnd w:id="6377"/>
      <w:r>
        <w:rPr>
          <w:rFonts w:hint="cs"/>
          <w:rtl/>
        </w:rPr>
        <w:t>א יהיה מעבר לזה כלום. הדבר היחיד שאולי י</w:t>
      </w:r>
      <w:bookmarkStart w:id="6378" w:name="_ETM_Q1_4858654"/>
      <w:bookmarkEnd w:id="6378"/>
      <w:r>
        <w:rPr>
          <w:rFonts w:hint="cs"/>
          <w:rtl/>
        </w:rPr>
        <w:t xml:space="preserve">היה זה האירוע של </w:t>
      </w:r>
      <w:bookmarkStart w:id="6379" w:name="_ETM_Q1_4859654"/>
      <w:bookmarkStart w:id="6380" w:name="_ETM_Q1_4856904"/>
      <w:bookmarkStart w:id="6381" w:name="_ETM_Q1_4854153"/>
      <w:bookmarkEnd w:id="6379"/>
      <w:bookmarkEnd w:id="6380"/>
      <w:bookmarkEnd w:id="6381"/>
      <w:r>
        <w:rPr>
          <w:rFonts w:hint="cs"/>
          <w:rtl/>
        </w:rPr>
        <w:t>המ</w:t>
      </w:r>
      <w:bookmarkStart w:id="6382" w:name="_ETM_Q1_4851403"/>
      <w:bookmarkEnd w:id="6382"/>
      <w:r>
        <w:rPr>
          <w:rFonts w:hint="cs"/>
          <w:rtl/>
        </w:rPr>
        <w:t>שפחות בבית</w:t>
      </w:r>
      <w:r w:rsidR="003C284C">
        <w:rPr>
          <w:rFonts w:hint="cs"/>
          <w:rtl/>
        </w:rPr>
        <w:t>-</w:t>
      </w:r>
      <w:r>
        <w:rPr>
          <w:rFonts w:hint="cs"/>
          <w:rtl/>
        </w:rPr>
        <w:t xml:space="preserve">העלמין </w:t>
      </w:r>
      <w:bookmarkStart w:id="6383" w:name="_ETM_Q1_4858653"/>
      <w:bookmarkEnd w:id="6383"/>
      <w:r>
        <w:rPr>
          <w:rFonts w:hint="cs"/>
          <w:rtl/>
        </w:rPr>
        <w:t>וזה לא קשור לזה.</w:t>
      </w:r>
    </w:p>
    <w:p w14:paraId="68FD65D4" w14:textId="77777777" w:rsidR="001A4B01" w:rsidRDefault="001A4B01" w:rsidP="00DD4A50">
      <w:pPr>
        <w:ind w:firstLine="0"/>
        <w:rPr>
          <w:rtl/>
        </w:rPr>
      </w:pPr>
      <w:bookmarkStart w:id="6384" w:name="_ETM_Q1_4862905"/>
      <w:bookmarkStart w:id="6385" w:name="_ETM_Q1_4863653"/>
      <w:bookmarkEnd w:id="6384"/>
      <w:bookmarkEnd w:id="6385"/>
    </w:p>
    <w:p w14:paraId="7C7292A5" w14:textId="4AABEFB9" w:rsidR="001A4B01" w:rsidRDefault="001A4B01" w:rsidP="001A4B01">
      <w:pPr>
        <w:pStyle w:val="af9"/>
        <w:keepNext/>
        <w:rPr>
          <w:rtl/>
        </w:rPr>
      </w:pPr>
      <w:bookmarkStart w:id="6386" w:name="ET_guest_885728_492"/>
      <w:r w:rsidRPr="001A4B01">
        <w:rPr>
          <w:rStyle w:val="TagStyle"/>
          <w:rtl/>
        </w:rPr>
        <w:t xml:space="preserve"> &lt;&lt; אורח &gt;&gt; </w:t>
      </w:r>
      <w:r>
        <w:rPr>
          <w:rtl/>
        </w:rPr>
        <w:t>סנ"צ מיכאל פרנקבורג:</w:t>
      </w:r>
      <w:r w:rsidRPr="001A4B01">
        <w:rPr>
          <w:rStyle w:val="TagStyle"/>
          <w:rtl/>
        </w:rPr>
        <w:t xml:space="preserve"> &lt;&lt; אורח &gt;&gt;</w:t>
      </w:r>
      <w:r>
        <w:rPr>
          <w:rtl/>
        </w:rPr>
        <w:t xml:space="preserve">   </w:t>
      </w:r>
      <w:bookmarkEnd w:id="6386"/>
    </w:p>
    <w:p w14:paraId="4BA5CB3D" w14:textId="77777777" w:rsidR="001A4B01" w:rsidRDefault="001A4B01" w:rsidP="001A4B01">
      <w:pPr>
        <w:pStyle w:val="KeepWithNext"/>
        <w:rPr>
          <w:rtl/>
        </w:rPr>
      </w:pPr>
    </w:p>
    <w:p w14:paraId="5FED2D95" w14:textId="28F37604" w:rsidR="001A4B01" w:rsidRDefault="001A4B01" w:rsidP="001A4B01">
      <w:pPr>
        <w:rPr>
          <w:rtl/>
        </w:rPr>
      </w:pPr>
      <w:r>
        <w:rPr>
          <w:rFonts w:hint="cs"/>
          <w:rtl/>
        </w:rPr>
        <w:t>מיכה מהמשטרה. להבנתי</w:t>
      </w:r>
      <w:bookmarkStart w:id="6387" w:name="_ETM_Q1_4863903"/>
      <w:bookmarkEnd w:id="6387"/>
      <w:r>
        <w:rPr>
          <w:rFonts w:hint="cs"/>
          <w:rtl/>
        </w:rPr>
        <w:t xml:space="preserve">, לפי זה סעיף 4  יותר </w:t>
      </w:r>
      <w:bookmarkStart w:id="6388" w:name="_ETM_Q1_4867403"/>
      <w:bookmarkEnd w:id="6388"/>
      <w:r>
        <w:rPr>
          <w:rFonts w:hint="cs"/>
          <w:rtl/>
        </w:rPr>
        <w:t xml:space="preserve">כי ברגע שמגבילים בסעיף 3 לאירוע </w:t>
      </w:r>
      <w:bookmarkStart w:id="6389" w:name="_ETM_Q1_4869903"/>
      <w:bookmarkStart w:id="6390" w:name="_ETM_Q1_4868155"/>
      <w:bookmarkStart w:id="6391" w:name="_ETM_Q1_4865405"/>
      <w:bookmarkEnd w:id="6389"/>
      <w:bookmarkEnd w:id="6390"/>
      <w:bookmarkEnd w:id="6391"/>
      <w:r>
        <w:rPr>
          <w:rFonts w:hint="cs"/>
          <w:rtl/>
        </w:rPr>
        <w:t xml:space="preserve">הדלקה ועוד שני </w:t>
      </w:r>
      <w:bookmarkStart w:id="6392" w:name="_ETM_Q1_4871402"/>
      <w:bookmarkEnd w:id="6392"/>
      <w:r>
        <w:rPr>
          <w:rFonts w:hint="cs"/>
          <w:rtl/>
        </w:rPr>
        <w:t>אירועים נוספים</w:t>
      </w:r>
      <w:bookmarkStart w:id="6393" w:name="_ETM_Q1_4870406"/>
      <w:bookmarkEnd w:id="6393"/>
      <w:r>
        <w:rPr>
          <w:rFonts w:hint="cs"/>
          <w:rtl/>
        </w:rPr>
        <w:t xml:space="preserve"> ש</w:t>
      </w:r>
      <w:bookmarkStart w:id="6394" w:name="_ETM_Q1_4873406"/>
      <w:bookmarkEnd w:id="6394"/>
      <w:r>
        <w:rPr>
          <w:rFonts w:hint="cs"/>
          <w:rtl/>
        </w:rPr>
        <w:t>במסגרת</w:t>
      </w:r>
      <w:bookmarkStart w:id="6395" w:name="_ETM_Q1_4872656"/>
      <w:bookmarkEnd w:id="6395"/>
      <w:r>
        <w:rPr>
          <w:rFonts w:hint="cs"/>
          <w:rtl/>
        </w:rPr>
        <w:t>ם ת</w:t>
      </w:r>
      <w:bookmarkStart w:id="6396" w:name="_ETM_Q1_4870152"/>
      <w:bookmarkEnd w:id="6396"/>
      <w:r>
        <w:rPr>
          <w:rFonts w:hint="cs"/>
          <w:rtl/>
        </w:rPr>
        <w:t>בוצע ההדלקה אז אפשר פשו</w:t>
      </w:r>
      <w:bookmarkStart w:id="6397" w:name="_ETM_Q1_4872653"/>
      <w:bookmarkEnd w:id="6397"/>
      <w:r>
        <w:rPr>
          <w:rFonts w:hint="cs"/>
          <w:rtl/>
        </w:rPr>
        <w:t xml:space="preserve">ט להוסיף בסעיף </w:t>
      </w:r>
      <w:bookmarkStart w:id="6398" w:name="_ETM_Q1_4875156"/>
      <w:bookmarkEnd w:id="6398"/>
      <w:r>
        <w:rPr>
          <w:rFonts w:hint="cs"/>
          <w:rtl/>
        </w:rPr>
        <w:t>3 "ואירועי</w:t>
      </w:r>
      <w:bookmarkStart w:id="6399" w:name="_ETM_Q1_4875655"/>
      <w:bookmarkEnd w:id="6399"/>
      <w:r>
        <w:rPr>
          <w:rFonts w:hint="cs"/>
          <w:rtl/>
        </w:rPr>
        <w:t xml:space="preserve">ם </w:t>
      </w:r>
      <w:bookmarkStart w:id="6400" w:name="_ETM_Q1_4872906"/>
      <w:bookmarkEnd w:id="6400"/>
      <w:r>
        <w:rPr>
          <w:rFonts w:hint="cs"/>
          <w:rtl/>
        </w:rPr>
        <w:t xml:space="preserve">אלה בלבד" או "לא יתקיימו </w:t>
      </w:r>
      <w:bookmarkStart w:id="6401" w:name="_ETM_Q1_4875651"/>
      <w:bookmarkEnd w:id="6401"/>
      <w:r>
        <w:rPr>
          <w:rFonts w:hint="cs"/>
          <w:rtl/>
        </w:rPr>
        <w:t>אירועים נוספים".</w:t>
      </w:r>
      <w:bookmarkStart w:id="6402" w:name="_ETM_Q1_4876905"/>
      <w:bookmarkEnd w:id="6402"/>
    </w:p>
    <w:p w14:paraId="2139B806" w14:textId="77777777" w:rsidR="001A4B01" w:rsidRDefault="001A4B01" w:rsidP="001A4B01">
      <w:pPr>
        <w:rPr>
          <w:rtl/>
        </w:rPr>
      </w:pPr>
      <w:bookmarkStart w:id="6403" w:name="_ETM_Q1_4879906"/>
      <w:bookmarkEnd w:id="6403"/>
    </w:p>
    <w:p w14:paraId="6F7D259F" w14:textId="5F8B3DD8" w:rsidR="001A4B01" w:rsidRDefault="001A4B01" w:rsidP="001A4B01">
      <w:pPr>
        <w:pStyle w:val="a4"/>
        <w:keepNext/>
        <w:rPr>
          <w:rtl/>
        </w:rPr>
      </w:pPr>
      <w:bookmarkStart w:id="6404" w:name="ET_speaker_מירי_פרנקלשור_493"/>
      <w:r w:rsidRPr="001A4B01">
        <w:rPr>
          <w:rStyle w:val="TagStyle"/>
          <w:rtl/>
        </w:rPr>
        <w:t xml:space="preserve"> &lt;&lt; דובר &gt;&gt; </w:t>
      </w:r>
      <w:r>
        <w:rPr>
          <w:rtl/>
        </w:rPr>
        <w:t>מירי פרנקל-שור:</w:t>
      </w:r>
      <w:r w:rsidRPr="001A4B01">
        <w:rPr>
          <w:rStyle w:val="TagStyle"/>
          <w:rtl/>
        </w:rPr>
        <w:t xml:space="preserve"> &lt;&lt; דובר &gt;&gt;</w:t>
      </w:r>
      <w:r>
        <w:rPr>
          <w:rtl/>
        </w:rPr>
        <w:t xml:space="preserve">   </w:t>
      </w:r>
      <w:bookmarkEnd w:id="6404"/>
    </w:p>
    <w:p w14:paraId="771E6D69" w14:textId="77777777" w:rsidR="001A4B01" w:rsidRDefault="001A4B01" w:rsidP="001A4B01">
      <w:pPr>
        <w:pStyle w:val="KeepWithNext"/>
        <w:rPr>
          <w:rtl/>
        </w:rPr>
      </w:pPr>
    </w:p>
    <w:p w14:paraId="05069BCE" w14:textId="5BBFDE2C" w:rsidR="001A4B01" w:rsidRDefault="001A4B01" w:rsidP="001A4B01">
      <w:pPr>
        <w:rPr>
          <w:rtl/>
        </w:rPr>
      </w:pPr>
      <w:bookmarkStart w:id="6405" w:name="_ETM_Q1_4880406"/>
      <w:bookmarkStart w:id="6406" w:name="_ETM_Q1_4877406"/>
      <w:bookmarkStart w:id="6407" w:name="_ETM_Q1_4874406"/>
      <w:bookmarkEnd w:id="6405"/>
      <w:bookmarkEnd w:id="6406"/>
      <w:bookmarkEnd w:id="6407"/>
      <w:r>
        <w:rPr>
          <w:rFonts w:hint="cs"/>
          <w:rtl/>
        </w:rPr>
        <w:t>אבל יש כאן איסור.</w:t>
      </w:r>
    </w:p>
    <w:p w14:paraId="65D83903" w14:textId="77777777" w:rsidR="001A4B01" w:rsidRDefault="001A4B01" w:rsidP="001A4B01">
      <w:pPr>
        <w:rPr>
          <w:rtl/>
        </w:rPr>
      </w:pPr>
      <w:bookmarkStart w:id="6408" w:name="_ETM_Q1_4875406"/>
      <w:bookmarkStart w:id="6409" w:name="_ETM_Q1_4877656"/>
      <w:bookmarkStart w:id="6410" w:name="_ETM_Q1_4878156"/>
      <w:bookmarkStart w:id="6411" w:name="_ETM_Q1_4879655"/>
      <w:bookmarkEnd w:id="6408"/>
      <w:bookmarkEnd w:id="6409"/>
      <w:bookmarkEnd w:id="6410"/>
      <w:bookmarkEnd w:id="6411"/>
    </w:p>
    <w:p w14:paraId="0CBBA45F" w14:textId="412ED9F6" w:rsidR="001A4B01" w:rsidRDefault="001A4B01" w:rsidP="001A4B01">
      <w:pPr>
        <w:pStyle w:val="a4"/>
        <w:keepNext/>
        <w:rPr>
          <w:rtl/>
        </w:rPr>
      </w:pPr>
      <w:bookmarkStart w:id="6412" w:name="ET_speaker_איילת_לוי_נחום_494"/>
      <w:r w:rsidRPr="001A4B01">
        <w:rPr>
          <w:rStyle w:val="TagStyle"/>
          <w:rtl/>
        </w:rPr>
        <w:t xml:space="preserve"> &lt;&lt; דובר &gt;&gt; </w:t>
      </w:r>
      <w:r>
        <w:rPr>
          <w:rtl/>
        </w:rPr>
        <w:t>איילת לוי נחום:</w:t>
      </w:r>
      <w:r w:rsidRPr="001A4B01">
        <w:rPr>
          <w:rStyle w:val="TagStyle"/>
          <w:rtl/>
        </w:rPr>
        <w:t xml:space="preserve"> &lt;&lt; דובר &gt;&gt;</w:t>
      </w:r>
      <w:r>
        <w:rPr>
          <w:rtl/>
        </w:rPr>
        <w:t xml:space="preserve">   </w:t>
      </w:r>
      <w:bookmarkEnd w:id="6412"/>
    </w:p>
    <w:p w14:paraId="57C907FA" w14:textId="77777777" w:rsidR="001A4B01" w:rsidRDefault="001A4B01" w:rsidP="001A4B01">
      <w:pPr>
        <w:pStyle w:val="KeepWithNext"/>
        <w:rPr>
          <w:rtl/>
        </w:rPr>
      </w:pPr>
    </w:p>
    <w:p w14:paraId="0632171D" w14:textId="1EE5BEC3" w:rsidR="001A4B01" w:rsidRDefault="001A4B01" w:rsidP="001A4B01">
      <w:pPr>
        <w:rPr>
          <w:rtl/>
        </w:rPr>
      </w:pPr>
      <w:bookmarkStart w:id="6413" w:name="_ETM_Q1_4880155"/>
      <w:bookmarkStart w:id="6414" w:name="_ETM_Q1_4877405"/>
      <w:bookmarkStart w:id="6415" w:name="_ETM_Q1_4874654"/>
      <w:bookmarkEnd w:id="6413"/>
      <w:bookmarkEnd w:id="6414"/>
      <w:bookmarkEnd w:id="6415"/>
      <w:r>
        <w:rPr>
          <w:rFonts w:hint="cs"/>
          <w:rtl/>
        </w:rPr>
        <w:t xml:space="preserve">הוא הסעיף שקובע את האיסור. </w:t>
      </w:r>
    </w:p>
    <w:p w14:paraId="3FD0B0C9" w14:textId="77777777" w:rsidR="001A4B01" w:rsidRDefault="001A4B01" w:rsidP="001A4B01">
      <w:pPr>
        <w:rPr>
          <w:rtl/>
        </w:rPr>
      </w:pPr>
      <w:bookmarkStart w:id="6416" w:name="_ETM_Q1_4881904"/>
      <w:bookmarkStart w:id="6417" w:name="_ETM_Q1_4883153"/>
      <w:bookmarkEnd w:id="6416"/>
      <w:bookmarkEnd w:id="6417"/>
    </w:p>
    <w:p w14:paraId="5869A5D3" w14:textId="4C9644A1" w:rsidR="001A4B01" w:rsidRDefault="001A4B01" w:rsidP="001A4B01">
      <w:pPr>
        <w:pStyle w:val="af9"/>
        <w:keepNext/>
        <w:rPr>
          <w:rtl/>
        </w:rPr>
      </w:pPr>
      <w:bookmarkStart w:id="6418" w:name="ET_guest_885728_495"/>
      <w:r w:rsidRPr="001A4B01">
        <w:rPr>
          <w:rStyle w:val="TagStyle"/>
          <w:rtl/>
        </w:rPr>
        <w:t xml:space="preserve"> &lt;&lt; אורח &gt;&gt; </w:t>
      </w:r>
      <w:r>
        <w:rPr>
          <w:rtl/>
        </w:rPr>
        <w:t>סנ"צ מיכאל פרנקבורג:</w:t>
      </w:r>
      <w:r w:rsidRPr="001A4B01">
        <w:rPr>
          <w:rStyle w:val="TagStyle"/>
          <w:rtl/>
        </w:rPr>
        <w:t xml:space="preserve"> &lt;&lt; אורח &gt;&gt;</w:t>
      </w:r>
      <w:r>
        <w:rPr>
          <w:rtl/>
        </w:rPr>
        <w:t xml:space="preserve">   </w:t>
      </w:r>
      <w:bookmarkEnd w:id="6418"/>
    </w:p>
    <w:p w14:paraId="1A142A5A" w14:textId="77777777" w:rsidR="001A4B01" w:rsidRDefault="001A4B01" w:rsidP="001A4B01">
      <w:pPr>
        <w:pStyle w:val="KeepWithNext"/>
        <w:rPr>
          <w:rtl/>
        </w:rPr>
      </w:pPr>
    </w:p>
    <w:p w14:paraId="44210F30" w14:textId="7E4EBD84" w:rsidR="001A4B01" w:rsidRDefault="001A4B01" w:rsidP="001A4B01">
      <w:pPr>
        <w:rPr>
          <w:rtl/>
        </w:rPr>
      </w:pPr>
      <w:bookmarkStart w:id="6419" w:name="_ETM_Q1_4884404"/>
      <w:bookmarkStart w:id="6420" w:name="_ETM_Q1_4881404"/>
      <w:bookmarkStart w:id="6421" w:name="_ETM_Q1_4878655"/>
      <w:bookmarkEnd w:id="6419"/>
      <w:bookmarkEnd w:id="6420"/>
      <w:bookmarkEnd w:id="6421"/>
      <w:r>
        <w:rPr>
          <w:rFonts w:hint="cs"/>
          <w:rtl/>
        </w:rPr>
        <w:t xml:space="preserve">בואו נוסיף לסעיף </w:t>
      </w:r>
      <w:bookmarkStart w:id="6422" w:name="_ETM_Q1_4881402"/>
      <w:bookmarkEnd w:id="6422"/>
      <w:r>
        <w:rPr>
          <w:rFonts w:hint="cs"/>
          <w:rtl/>
        </w:rPr>
        <w:t>3</w:t>
      </w:r>
      <w:bookmarkStart w:id="6423" w:name="_ETM_Q1_4880152"/>
      <w:bookmarkEnd w:id="6423"/>
      <w:r>
        <w:rPr>
          <w:rFonts w:hint="cs"/>
          <w:rtl/>
        </w:rPr>
        <w:t xml:space="preserve"> </w:t>
      </w:r>
      <w:bookmarkStart w:id="6424" w:name="_ETM_Q1_4880402"/>
      <w:bookmarkEnd w:id="6424"/>
      <w:r>
        <w:rPr>
          <w:rFonts w:hint="cs"/>
          <w:rtl/>
        </w:rPr>
        <w:t xml:space="preserve">"אסור לקיים אירועים נוספים". </w:t>
      </w:r>
    </w:p>
    <w:p w14:paraId="220CF40B" w14:textId="77777777" w:rsidR="001A4B01" w:rsidRDefault="001A4B01" w:rsidP="001A4B01">
      <w:pPr>
        <w:rPr>
          <w:rtl/>
        </w:rPr>
      </w:pPr>
      <w:bookmarkStart w:id="6425" w:name="_ETM_Q1_4887653"/>
      <w:bookmarkStart w:id="6426" w:name="_ETM_Q1_4882404"/>
      <w:bookmarkEnd w:id="6425"/>
      <w:bookmarkEnd w:id="6426"/>
    </w:p>
    <w:p w14:paraId="2A3B1AB7" w14:textId="46230859" w:rsidR="001A4B01" w:rsidRDefault="001A4B01" w:rsidP="001A4B01">
      <w:pPr>
        <w:pStyle w:val="af5"/>
        <w:keepNext/>
        <w:rPr>
          <w:rtl/>
        </w:rPr>
      </w:pPr>
      <w:bookmarkStart w:id="6427" w:name="ET_interruption_קריאה_497"/>
      <w:r w:rsidRPr="001A4B01">
        <w:rPr>
          <w:rStyle w:val="TagStyle"/>
          <w:rtl/>
        </w:rPr>
        <w:t xml:space="preserve"> &lt;&lt; קריאה &gt;&gt; </w:t>
      </w:r>
      <w:r>
        <w:rPr>
          <w:rtl/>
        </w:rPr>
        <w:t>קריאה:</w:t>
      </w:r>
      <w:r w:rsidRPr="001A4B01">
        <w:rPr>
          <w:rStyle w:val="TagStyle"/>
          <w:rtl/>
        </w:rPr>
        <w:t xml:space="preserve"> &lt;&lt; קריאה &gt;&gt;</w:t>
      </w:r>
      <w:r>
        <w:rPr>
          <w:rtl/>
        </w:rPr>
        <w:t xml:space="preserve">   </w:t>
      </w:r>
      <w:bookmarkEnd w:id="6427"/>
    </w:p>
    <w:p w14:paraId="371C6E3B" w14:textId="77777777" w:rsidR="001A4B01" w:rsidRDefault="001A4B01" w:rsidP="001A4B01">
      <w:pPr>
        <w:pStyle w:val="KeepWithNext"/>
        <w:rPr>
          <w:rtl/>
        </w:rPr>
      </w:pPr>
    </w:p>
    <w:p w14:paraId="3B99333F" w14:textId="6C1B4095" w:rsidR="001A4B01" w:rsidRDefault="001A4B01" w:rsidP="001A4B01">
      <w:pPr>
        <w:rPr>
          <w:rtl/>
        </w:rPr>
      </w:pPr>
      <w:bookmarkStart w:id="6428" w:name="_ETM_Q1_4885905"/>
      <w:bookmarkStart w:id="6429" w:name="_ETM_Q1_4883404"/>
      <w:bookmarkStart w:id="6430" w:name="_ETM_Q1_4880652"/>
      <w:bookmarkEnd w:id="6428"/>
      <w:bookmarkEnd w:id="6429"/>
      <w:bookmarkEnd w:id="6430"/>
      <w:r>
        <w:rPr>
          <w:rFonts w:hint="cs"/>
          <w:rtl/>
        </w:rPr>
        <w:t xml:space="preserve">- - - </w:t>
      </w:r>
      <w:bookmarkStart w:id="6431" w:name="_ETM_Q1_4895906"/>
      <w:bookmarkStart w:id="6432" w:name="_ETM_Q1_4893402"/>
      <w:bookmarkStart w:id="6433" w:name="_ETM_Q1_4891652"/>
      <w:bookmarkStart w:id="6434" w:name="_ETM_Q1_4888902"/>
      <w:bookmarkEnd w:id="6431"/>
      <w:bookmarkEnd w:id="6432"/>
      <w:bookmarkEnd w:id="6433"/>
      <w:bookmarkEnd w:id="6434"/>
      <w:r>
        <w:rPr>
          <w:rFonts w:hint="cs"/>
          <w:rtl/>
        </w:rPr>
        <w:t xml:space="preserve"> לא </w:t>
      </w:r>
      <w:bookmarkStart w:id="6435" w:name="_ETM_Q1_4881405"/>
      <w:bookmarkEnd w:id="6435"/>
      <w:r>
        <w:rPr>
          <w:rFonts w:hint="cs"/>
          <w:rtl/>
        </w:rPr>
        <w:t xml:space="preserve">יינתן היתר אז לא יתקיימו אירועים נוספים. </w:t>
      </w:r>
      <w:bookmarkStart w:id="6436" w:name="_ETM_Q1_4886406"/>
      <w:bookmarkEnd w:id="6436"/>
    </w:p>
    <w:p w14:paraId="74431BAD" w14:textId="77777777" w:rsidR="001A4B01" w:rsidRPr="001A4B01" w:rsidRDefault="001A4B01" w:rsidP="001A4B01">
      <w:pPr>
        <w:rPr>
          <w:rtl/>
        </w:rPr>
      </w:pPr>
      <w:bookmarkStart w:id="6437" w:name="_ETM_Q1_4889402"/>
      <w:bookmarkEnd w:id="6437"/>
    </w:p>
    <w:p w14:paraId="694AF795" w14:textId="243C5A22" w:rsidR="001A4B01" w:rsidRDefault="001A4B01" w:rsidP="001A4B01">
      <w:pPr>
        <w:pStyle w:val="af6"/>
        <w:keepNext/>
        <w:rPr>
          <w:rtl/>
        </w:rPr>
      </w:pPr>
      <w:bookmarkStart w:id="6438" w:name="ET_yor_6358_496"/>
      <w:r w:rsidRPr="001A4B01">
        <w:rPr>
          <w:rStyle w:val="TagStyle"/>
          <w:rtl/>
        </w:rPr>
        <w:t xml:space="preserve"> &lt;&lt; יור &gt;&gt; </w:t>
      </w:r>
      <w:r>
        <w:rPr>
          <w:rtl/>
        </w:rPr>
        <w:t>היו"ר צביקה פוגל:</w:t>
      </w:r>
      <w:r w:rsidRPr="001A4B01">
        <w:rPr>
          <w:rStyle w:val="TagStyle"/>
          <w:rtl/>
        </w:rPr>
        <w:t xml:space="preserve"> &lt;&lt; יור &gt;&gt;</w:t>
      </w:r>
      <w:r>
        <w:rPr>
          <w:rtl/>
        </w:rPr>
        <w:t xml:space="preserve">   </w:t>
      </w:r>
      <w:bookmarkEnd w:id="6438"/>
    </w:p>
    <w:p w14:paraId="0175EEE0" w14:textId="77777777" w:rsidR="001A4B01" w:rsidRDefault="001A4B01" w:rsidP="001A4B01">
      <w:pPr>
        <w:pStyle w:val="KeepWithNext"/>
        <w:rPr>
          <w:rtl/>
        </w:rPr>
      </w:pPr>
      <w:bookmarkStart w:id="6439" w:name="_ETM_Q1_4887406"/>
      <w:bookmarkStart w:id="6440" w:name="_ETM_Q1_4884653"/>
      <w:bookmarkEnd w:id="6439"/>
      <w:bookmarkEnd w:id="6440"/>
    </w:p>
    <w:p w14:paraId="1484F4F7" w14:textId="77777777" w:rsidR="001A4B01" w:rsidRDefault="001A4B01" w:rsidP="001A4B01">
      <w:pPr>
        <w:rPr>
          <w:rtl/>
        </w:rPr>
      </w:pPr>
      <w:bookmarkStart w:id="6441" w:name="_ETM_Q1_4889652"/>
      <w:bookmarkStart w:id="6442" w:name="_ETM_Q1_4887154"/>
      <w:bookmarkEnd w:id="6441"/>
      <w:bookmarkEnd w:id="6442"/>
      <w:r>
        <w:rPr>
          <w:rFonts w:hint="cs"/>
          <w:rtl/>
        </w:rPr>
        <w:t>את</w:t>
      </w:r>
      <w:bookmarkStart w:id="6443" w:name="_ETM_Q1_4884154"/>
      <w:bookmarkEnd w:id="6443"/>
      <w:r>
        <w:rPr>
          <w:rFonts w:hint="cs"/>
          <w:rtl/>
        </w:rPr>
        <w:t>ה לא אומר מי</w:t>
      </w:r>
      <w:bookmarkStart w:id="6444" w:name="_ETM_Q1_4887402"/>
      <w:bookmarkEnd w:id="6444"/>
      <w:r>
        <w:rPr>
          <w:rFonts w:hint="cs"/>
          <w:rtl/>
        </w:rPr>
        <w:t xml:space="preserve"> אתה ואתה כל</w:t>
      </w:r>
      <w:bookmarkStart w:id="6445" w:name="_ETM_Q1_4887405"/>
      <w:bookmarkEnd w:id="6445"/>
      <w:r>
        <w:rPr>
          <w:rFonts w:hint="cs"/>
          <w:rtl/>
        </w:rPr>
        <w:t xml:space="preserve"> פעם מתפרץ אז זה</w:t>
      </w:r>
      <w:bookmarkStart w:id="6446" w:name="_ETM_Q1_4890652"/>
      <w:bookmarkEnd w:id="6446"/>
      <w:r>
        <w:rPr>
          <w:rFonts w:hint="cs"/>
          <w:rtl/>
        </w:rPr>
        <w:t xml:space="preserve"> לא שוו</w:t>
      </w:r>
      <w:bookmarkStart w:id="6447" w:name="_ETM_Q1_4890907"/>
      <w:bookmarkEnd w:id="6447"/>
      <w:r>
        <w:rPr>
          <w:rFonts w:hint="cs"/>
          <w:rtl/>
        </w:rPr>
        <w:t xml:space="preserve">ה כלום כי אני לא מקשיב לך. </w:t>
      </w:r>
      <w:bookmarkStart w:id="6448" w:name="_ETM_Q1_4893902"/>
      <w:bookmarkEnd w:id="6448"/>
      <w:r>
        <w:rPr>
          <w:rFonts w:hint="cs"/>
          <w:rtl/>
        </w:rPr>
        <w:t>מי שרוצה</w:t>
      </w:r>
      <w:bookmarkStart w:id="6449" w:name="_ETM_Q1_4892653"/>
      <w:bookmarkEnd w:id="6449"/>
      <w:r>
        <w:rPr>
          <w:rFonts w:hint="cs"/>
          <w:rtl/>
        </w:rPr>
        <w:t xml:space="preserve"> </w:t>
      </w:r>
      <w:bookmarkStart w:id="6450" w:name="_ETM_Q1_4892905"/>
      <w:bookmarkEnd w:id="6450"/>
      <w:r>
        <w:rPr>
          <w:rFonts w:hint="cs"/>
          <w:rtl/>
        </w:rPr>
        <w:t>לדבר</w:t>
      </w:r>
      <w:bookmarkStart w:id="6451" w:name="_ETM_Q1_4893152"/>
      <w:bookmarkEnd w:id="6451"/>
      <w:r>
        <w:rPr>
          <w:rFonts w:hint="cs"/>
          <w:rtl/>
        </w:rPr>
        <w:t xml:space="preserve"> צריך לעצור, לקחת אוויר ולומר </w:t>
      </w:r>
      <w:bookmarkStart w:id="6452" w:name="_ETM_Q1_4894654"/>
      <w:bookmarkStart w:id="6453" w:name="_ETM_Q1_4892156"/>
      <w:bookmarkEnd w:id="6452"/>
      <w:bookmarkEnd w:id="6453"/>
      <w:r>
        <w:rPr>
          <w:rFonts w:hint="cs"/>
          <w:rtl/>
        </w:rPr>
        <w:t>מי</w:t>
      </w:r>
      <w:bookmarkStart w:id="6454" w:name="_ETM_Q1_4893155"/>
      <w:bookmarkEnd w:id="6454"/>
      <w:r>
        <w:rPr>
          <w:rFonts w:hint="cs"/>
          <w:rtl/>
        </w:rPr>
        <w:t xml:space="preserve"> אתם</w:t>
      </w:r>
      <w:bookmarkStart w:id="6455" w:name="_ETM_Q1_4894905"/>
      <w:bookmarkEnd w:id="6455"/>
      <w:r>
        <w:rPr>
          <w:rFonts w:hint="cs"/>
          <w:rtl/>
        </w:rPr>
        <w:t>. נירית</w:t>
      </w:r>
      <w:bookmarkStart w:id="6456" w:name="_ETM_Q1_4897155"/>
      <w:bookmarkEnd w:id="6456"/>
      <w:r>
        <w:rPr>
          <w:rFonts w:hint="cs"/>
          <w:rtl/>
        </w:rPr>
        <w:t>, ראיתי</w:t>
      </w:r>
      <w:bookmarkStart w:id="6457" w:name="_ETM_Q1_4898404"/>
      <w:bookmarkEnd w:id="6457"/>
      <w:r>
        <w:rPr>
          <w:rFonts w:hint="cs"/>
          <w:rtl/>
        </w:rPr>
        <w:t xml:space="preserve"> שאת מצביעה. </w:t>
      </w:r>
    </w:p>
    <w:p w14:paraId="793652EE" w14:textId="77777777" w:rsidR="001A4B01" w:rsidRDefault="001A4B01" w:rsidP="001A4B01">
      <w:pPr>
        <w:rPr>
          <w:rtl/>
        </w:rPr>
      </w:pPr>
      <w:bookmarkStart w:id="6458" w:name="_ETM_Q1_4901405"/>
      <w:bookmarkStart w:id="6459" w:name="_ETM_Q1_4901904"/>
      <w:bookmarkStart w:id="6460" w:name="_ETM_Q1_4913654"/>
      <w:bookmarkEnd w:id="6458"/>
      <w:bookmarkEnd w:id="6459"/>
      <w:bookmarkEnd w:id="6460"/>
    </w:p>
    <w:p w14:paraId="2868D921" w14:textId="404D6F1A" w:rsidR="001A4B01" w:rsidRDefault="001A4B01" w:rsidP="001A4B01">
      <w:pPr>
        <w:pStyle w:val="a4"/>
        <w:keepNext/>
        <w:rPr>
          <w:rtl/>
        </w:rPr>
      </w:pPr>
      <w:bookmarkStart w:id="6461" w:name="ET_speaker_נירית_להב_קניזו_498"/>
      <w:r w:rsidRPr="001A4B01">
        <w:rPr>
          <w:rStyle w:val="TagStyle"/>
          <w:rtl/>
        </w:rPr>
        <w:t xml:space="preserve"> &lt;&lt; דובר &gt;&gt; </w:t>
      </w:r>
      <w:r>
        <w:rPr>
          <w:rtl/>
        </w:rPr>
        <w:t>נירית להב קניזו:</w:t>
      </w:r>
      <w:r w:rsidRPr="001A4B01">
        <w:rPr>
          <w:rStyle w:val="TagStyle"/>
          <w:rtl/>
        </w:rPr>
        <w:t xml:space="preserve"> &lt;&lt; דובר &gt;&gt;</w:t>
      </w:r>
      <w:r>
        <w:rPr>
          <w:rtl/>
        </w:rPr>
        <w:t xml:space="preserve">   </w:t>
      </w:r>
      <w:bookmarkEnd w:id="6461"/>
    </w:p>
    <w:p w14:paraId="1E8ED3B7" w14:textId="77777777" w:rsidR="001A4B01" w:rsidRDefault="001A4B01" w:rsidP="001A4B01">
      <w:pPr>
        <w:pStyle w:val="KeepWithNext"/>
        <w:rPr>
          <w:rtl/>
        </w:rPr>
      </w:pPr>
    </w:p>
    <w:p w14:paraId="669F3CAC" w14:textId="5762402B" w:rsidR="001A4B01" w:rsidRDefault="001A4B01" w:rsidP="001A4B01">
      <w:pPr>
        <w:rPr>
          <w:rtl/>
        </w:rPr>
      </w:pPr>
      <w:bookmarkStart w:id="6462" w:name="_ETM_Q1_4915151"/>
      <w:bookmarkStart w:id="6463" w:name="_ETM_Q1_4912402"/>
      <w:bookmarkStart w:id="6464" w:name="_ETM_Q1_4909653"/>
      <w:bookmarkStart w:id="6465" w:name="_ETM_Q1_4907152"/>
      <w:bookmarkEnd w:id="6462"/>
      <w:bookmarkEnd w:id="6463"/>
      <w:bookmarkEnd w:id="6464"/>
      <w:bookmarkEnd w:id="6465"/>
      <w:r>
        <w:rPr>
          <w:rFonts w:hint="cs"/>
          <w:rtl/>
        </w:rPr>
        <w:t xml:space="preserve">סעיף 3 קובע את המתווה </w:t>
      </w:r>
      <w:bookmarkStart w:id="6466" w:name="_ETM_Q1_4908905"/>
      <w:bookmarkEnd w:id="6466"/>
      <w:r>
        <w:rPr>
          <w:rFonts w:hint="cs"/>
          <w:rtl/>
        </w:rPr>
        <w:t>שאומר</w:t>
      </w:r>
      <w:bookmarkStart w:id="6467" w:name="_ETM_Q1_4907154"/>
      <w:bookmarkEnd w:id="6467"/>
      <w:r>
        <w:rPr>
          <w:rFonts w:hint="cs"/>
          <w:rtl/>
        </w:rPr>
        <w:t xml:space="preserve"> מה מותר </w:t>
      </w:r>
      <w:bookmarkStart w:id="6468" w:name="_ETM_Q1_4906654"/>
      <w:bookmarkStart w:id="6469" w:name="_ETM_Q1_4914902"/>
      <w:bookmarkStart w:id="6470" w:name="_ETM_Q1_4912154"/>
      <w:bookmarkStart w:id="6471" w:name="_ETM_Q1_4909403"/>
      <w:bookmarkEnd w:id="6468"/>
      <w:bookmarkEnd w:id="6469"/>
      <w:bookmarkEnd w:id="6470"/>
      <w:bookmarkEnd w:id="6471"/>
      <w:r>
        <w:rPr>
          <w:rFonts w:hint="cs"/>
          <w:rtl/>
        </w:rPr>
        <w:t>וסעיף 4 הוא האיסור וצריך אותו בשביל להטיל את</w:t>
      </w:r>
      <w:bookmarkStart w:id="6472" w:name="_ETM_Q1_4915902"/>
      <w:bookmarkEnd w:id="6472"/>
      <w:r>
        <w:rPr>
          <w:rFonts w:hint="cs"/>
          <w:rtl/>
        </w:rPr>
        <w:t xml:space="preserve"> </w:t>
      </w:r>
      <w:bookmarkStart w:id="6473" w:name="_ETM_Q1_4913903"/>
      <w:bookmarkEnd w:id="6473"/>
      <w:r>
        <w:rPr>
          <w:rFonts w:hint="cs"/>
          <w:rtl/>
        </w:rPr>
        <w:t>האיסור על כל</w:t>
      </w:r>
      <w:bookmarkStart w:id="6474" w:name="_ETM_Q1_4912652"/>
      <w:bookmarkEnd w:id="6474"/>
      <w:r>
        <w:rPr>
          <w:rFonts w:hint="cs"/>
          <w:rtl/>
        </w:rPr>
        <w:t xml:space="preserve"> - - -</w:t>
      </w:r>
    </w:p>
    <w:p w14:paraId="3470367D" w14:textId="77777777" w:rsidR="001A4B01" w:rsidRDefault="001A4B01" w:rsidP="001A4B01">
      <w:pPr>
        <w:rPr>
          <w:rtl/>
        </w:rPr>
      </w:pPr>
      <w:bookmarkStart w:id="6475" w:name="_ETM_Q1_4914903"/>
      <w:bookmarkEnd w:id="6475"/>
    </w:p>
    <w:p w14:paraId="70981319" w14:textId="6A9E2B56" w:rsidR="001A4B01" w:rsidRDefault="001A4B01" w:rsidP="001A4B01">
      <w:pPr>
        <w:pStyle w:val="af6"/>
        <w:keepNext/>
        <w:rPr>
          <w:rtl/>
        </w:rPr>
      </w:pPr>
      <w:bookmarkStart w:id="6476" w:name="ET_yor_6358_499"/>
      <w:r w:rsidRPr="001A4B01">
        <w:rPr>
          <w:rStyle w:val="TagStyle"/>
          <w:rtl/>
        </w:rPr>
        <w:t xml:space="preserve"> &lt;&lt; יור &gt;&gt; </w:t>
      </w:r>
      <w:r>
        <w:rPr>
          <w:rtl/>
        </w:rPr>
        <w:t>היו"ר צביקה פוגל:</w:t>
      </w:r>
      <w:r w:rsidRPr="001A4B01">
        <w:rPr>
          <w:rStyle w:val="TagStyle"/>
          <w:rtl/>
        </w:rPr>
        <w:t xml:space="preserve"> &lt;&lt; יור &gt;&gt;</w:t>
      </w:r>
      <w:r>
        <w:rPr>
          <w:rtl/>
        </w:rPr>
        <w:t xml:space="preserve">   </w:t>
      </w:r>
      <w:bookmarkEnd w:id="6476"/>
    </w:p>
    <w:p w14:paraId="426604C6" w14:textId="77777777" w:rsidR="001A4B01" w:rsidRDefault="001A4B01" w:rsidP="001A4B01">
      <w:pPr>
        <w:pStyle w:val="KeepWithNext"/>
        <w:rPr>
          <w:rtl/>
        </w:rPr>
      </w:pPr>
    </w:p>
    <w:p w14:paraId="5B0C6DC2" w14:textId="35973870" w:rsidR="001A4B01" w:rsidRDefault="001A4B01" w:rsidP="001A4B01">
      <w:pPr>
        <w:rPr>
          <w:rtl/>
        </w:rPr>
      </w:pPr>
      <w:bookmarkStart w:id="6477" w:name="_ETM_Q1_4915651"/>
      <w:bookmarkEnd w:id="6477"/>
      <w:r>
        <w:rPr>
          <w:rFonts w:hint="cs"/>
          <w:rtl/>
        </w:rPr>
        <w:t xml:space="preserve">מצוין. האיסור חייב להיות מוחלט, לא </w:t>
      </w:r>
      <w:bookmarkStart w:id="6478" w:name="_ETM_Q1_4918406"/>
      <w:bookmarkEnd w:id="6478"/>
      <w:r>
        <w:rPr>
          <w:rFonts w:hint="cs"/>
          <w:rtl/>
        </w:rPr>
        <w:t xml:space="preserve">איסור בתנאי שהשר מאשר. אישור בתנאי שהשר מאשר הוא </w:t>
      </w:r>
      <w:bookmarkStart w:id="6479" w:name="_ETM_Q1_4923406"/>
      <w:bookmarkEnd w:id="6479"/>
      <w:r>
        <w:rPr>
          <w:rFonts w:hint="cs"/>
          <w:rtl/>
        </w:rPr>
        <w:t xml:space="preserve">לא איסור. </w:t>
      </w:r>
      <w:bookmarkStart w:id="6480" w:name="_ETM_Q1_4924654"/>
      <w:bookmarkStart w:id="6481" w:name="_ETM_Q1_4934403"/>
      <w:bookmarkStart w:id="6482" w:name="_ETM_Q1_4928653"/>
      <w:bookmarkStart w:id="6483" w:name="_ETM_Q1_4926153"/>
      <w:bookmarkEnd w:id="6480"/>
      <w:bookmarkEnd w:id="6481"/>
      <w:bookmarkEnd w:id="6482"/>
      <w:bookmarkEnd w:id="6483"/>
    </w:p>
    <w:p w14:paraId="7959DBE1" w14:textId="77777777" w:rsidR="001A4B01" w:rsidRDefault="001A4B01" w:rsidP="001A4B01">
      <w:pPr>
        <w:rPr>
          <w:rtl/>
        </w:rPr>
      </w:pPr>
      <w:bookmarkStart w:id="6484" w:name="_ETM_Q1_4928402"/>
      <w:bookmarkEnd w:id="6484"/>
    </w:p>
    <w:p w14:paraId="6C812974" w14:textId="7CAE1BF3" w:rsidR="001A4B01" w:rsidRDefault="001A4B01" w:rsidP="001A4B01">
      <w:pPr>
        <w:pStyle w:val="a4"/>
        <w:keepNext/>
        <w:rPr>
          <w:rtl/>
        </w:rPr>
      </w:pPr>
      <w:bookmarkStart w:id="6485" w:name="ET_speaker_נירית_להב_קניזו_500"/>
      <w:r w:rsidRPr="001A4B01">
        <w:rPr>
          <w:rStyle w:val="TagStyle"/>
          <w:rtl/>
        </w:rPr>
        <w:t xml:space="preserve"> &lt;&lt; דובר &gt;&gt; </w:t>
      </w:r>
      <w:r>
        <w:rPr>
          <w:rtl/>
        </w:rPr>
        <w:t>נירית להב קניזו:</w:t>
      </w:r>
      <w:r w:rsidRPr="001A4B01">
        <w:rPr>
          <w:rStyle w:val="TagStyle"/>
          <w:rtl/>
        </w:rPr>
        <w:t xml:space="preserve"> &lt;&lt; דובר &gt;&gt;</w:t>
      </w:r>
      <w:r>
        <w:rPr>
          <w:rtl/>
        </w:rPr>
        <w:t xml:space="preserve">   </w:t>
      </w:r>
      <w:bookmarkEnd w:id="6485"/>
    </w:p>
    <w:p w14:paraId="1727DD24" w14:textId="77777777" w:rsidR="001A4B01" w:rsidRDefault="001A4B01" w:rsidP="001A4B01">
      <w:pPr>
        <w:pStyle w:val="KeepWithNext"/>
        <w:rPr>
          <w:rtl/>
        </w:rPr>
      </w:pPr>
    </w:p>
    <w:p w14:paraId="62B674C8" w14:textId="5EC70A84" w:rsidR="001A4B01" w:rsidRDefault="001A4B01" w:rsidP="001A4B01">
      <w:pPr>
        <w:rPr>
          <w:rtl/>
        </w:rPr>
      </w:pPr>
      <w:bookmarkStart w:id="6486" w:name="_ETM_Q1_4929403"/>
      <w:bookmarkStart w:id="6487" w:name="_ETM_Q1_4926902"/>
      <w:bookmarkStart w:id="6488" w:name="_ETM_Q1_4924155"/>
      <w:bookmarkEnd w:id="6486"/>
      <w:bookmarkEnd w:id="6487"/>
      <w:bookmarkEnd w:id="6488"/>
      <w:r>
        <w:rPr>
          <w:rFonts w:hint="cs"/>
          <w:rtl/>
        </w:rPr>
        <w:t xml:space="preserve">התנאי הזה נדרש פה כי אנחנו כן מתירים את </w:t>
      </w:r>
      <w:bookmarkStart w:id="6489" w:name="_ETM_Q1_4930652"/>
      <w:bookmarkStart w:id="6490" w:name="_ETM_Q1_4928152"/>
      <w:bookmarkStart w:id="6491" w:name="_ETM_Q1_4925652"/>
      <w:bookmarkEnd w:id="6489"/>
      <w:bookmarkEnd w:id="6490"/>
      <w:bookmarkEnd w:id="6491"/>
      <w:r>
        <w:rPr>
          <w:rFonts w:hint="cs"/>
          <w:rtl/>
        </w:rPr>
        <w:t>ההדלקה ושני אירועים נוספים</w:t>
      </w:r>
      <w:bookmarkStart w:id="6492" w:name="_ETM_Q1_4933156"/>
      <w:bookmarkEnd w:id="6492"/>
      <w:r>
        <w:rPr>
          <w:rFonts w:hint="cs"/>
          <w:rtl/>
        </w:rPr>
        <w:t xml:space="preserve"> אז צריך לאפשר אותם. </w:t>
      </w:r>
    </w:p>
    <w:p w14:paraId="223E0148" w14:textId="77777777" w:rsidR="001A4B01" w:rsidRDefault="001A4B01" w:rsidP="001A4B01">
      <w:pPr>
        <w:rPr>
          <w:rtl/>
        </w:rPr>
      </w:pPr>
      <w:bookmarkStart w:id="6493" w:name="_ETM_Q1_4937156"/>
      <w:bookmarkStart w:id="6494" w:name="_ETM_Q1_4937905"/>
      <w:bookmarkEnd w:id="6493"/>
      <w:bookmarkEnd w:id="6494"/>
    </w:p>
    <w:p w14:paraId="582B8493" w14:textId="56207CEC" w:rsidR="001A4B01" w:rsidRDefault="001A4B01" w:rsidP="001A4B01">
      <w:pPr>
        <w:pStyle w:val="af6"/>
        <w:keepNext/>
        <w:rPr>
          <w:rtl/>
        </w:rPr>
      </w:pPr>
      <w:bookmarkStart w:id="6495" w:name="ET_yor_6358_501"/>
      <w:r w:rsidRPr="001A4B01">
        <w:rPr>
          <w:rStyle w:val="TagStyle"/>
          <w:rtl/>
        </w:rPr>
        <w:t xml:space="preserve"> &lt;&lt; יור &gt;&gt; </w:t>
      </w:r>
      <w:r>
        <w:rPr>
          <w:rtl/>
        </w:rPr>
        <w:t>היו"ר צביקה פוגל:</w:t>
      </w:r>
      <w:r w:rsidRPr="001A4B01">
        <w:rPr>
          <w:rStyle w:val="TagStyle"/>
          <w:rtl/>
        </w:rPr>
        <w:t xml:space="preserve"> &lt;&lt; יור &gt;&gt;</w:t>
      </w:r>
      <w:r>
        <w:rPr>
          <w:rtl/>
        </w:rPr>
        <w:t xml:space="preserve">   </w:t>
      </w:r>
      <w:bookmarkEnd w:id="6495"/>
    </w:p>
    <w:p w14:paraId="7B0B7A17" w14:textId="77777777" w:rsidR="001A4B01" w:rsidRDefault="001A4B01" w:rsidP="001A4B01">
      <w:pPr>
        <w:pStyle w:val="KeepWithNext"/>
        <w:rPr>
          <w:rtl/>
        </w:rPr>
      </w:pPr>
    </w:p>
    <w:p w14:paraId="444E1F85" w14:textId="1403BFBD" w:rsidR="001A4B01" w:rsidRDefault="001A4B01" w:rsidP="001A4B01">
      <w:pPr>
        <w:rPr>
          <w:rtl/>
        </w:rPr>
      </w:pPr>
      <w:bookmarkStart w:id="6496" w:name="_ETM_Q1_4938155"/>
      <w:bookmarkStart w:id="6497" w:name="_ETM_Q1_4935405"/>
      <w:bookmarkEnd w:id="6496"/>
      <w:bookmarkEnd w:id="6497"/>
      <w:r>
        <w:rPr>
          <w:rFonts w:hint="cs"/>
          <w:rtl/>
        </w:rPr>
        <w:t xml:space="preserve">הם מאופשרים בסעיף 3. </w:t>
      </w:r>
    </w:p>
    <w:p w14:paraId="2198D90C" w14:textId="77777777" w:rsidR="001A4B01" w:rsidRDefault="001A4B01" w:rsidP="001A4B01">
      <w:pPr>
        <w:rPr>
          <w:rtl/>
        </w:rPr>
      </w:pPr>
    </w:p>
    <w:p w14:paraId="3ACC7603" w14:textId="203F08F5" w:rsidR="001A4B01" w:rsidRDefault="001A4B01" w:rsidP="001A4B01">
      <w:pPr>
        <w:pStyle w:val="a4"/>
        <w:keepNext/>
        <w:rPr>
          <w:rtl/>
        </w:rPr>
      </w:pPr>
      <w:bookmarkStart w:id="6498" w:name="ET_speaker_נירית_להב_קניזו_502"/>
      <w:r w:rsidRPr="001A4B01">
        <w:rPr>
          <w:rStyle w:val="TagStyle"/>
          <w:rtl/>
        </w:rPr>
        <w:t xml:space="preserve"> &lt;&lt; דובר &gt;&gt; </w:t>
      </w:r>
      <w:r>
        <w:rPr>
          <w:rtl/>
        </w:rPr>
        <w:t>נירית להב קניזו:</w:t>
      </w:r>
      <w:r w:rsidRPr="001A4B01">
        <w:rPr>
          <w:rStyle w:val="TagStyle"/>
          <w:rtl/>
        </w:rPr>
        <w:t xml:space="preserve"> &lt;&lt; דובר &gt;&gt;</w:t>
      </w:r>
      <w:r>
        <w:rPr>
          <w:rtl/>
        </w:rPr>
        <w:t xml:space="preserve">   </w:t>
      </w:r>
      <w:bookmarkEnd w:id="6498"/>
    </w:p>
    <w:p w14:paraId="0FAEC13D" w14:textId="77777777" w:rsidR="001A4B01" w:rsidRDefault="001A4B01" w:rsidP="001A4B01">
      <w:pPr>
        <w:pStyle w:val="KeepWithNext"/>
        <w:rPr>
          <w:rtl/>
        </w:rPr>
      </w:pPr>
    </w:p>
    <w:p w14:paraId="288C784F" w14:textId="63C3B5EA" w:rsidR="001A4B01" w:rsidRDefault="001A4B01" w:rsidP="001A4B01">
      <w:pPr>
        <w:rPr>
          <w:rtl/>
        </w:rPr>
      </w:pPr>
      <w:bookmarkStart w:id="6499" w:name="_ETM_Q1_4942154"/>
      <w:bookmarkStart w:id="6500" w:name="_ETM_Q1_4942404"/>
      <w:bookmarkEnd w:id="6499"/>
      <w:bookmarkEnd w:id="6500"/>
      <w:r>
        <w:rPr>
          <w:rFonts w:hint="cs"/>
          <w:rtl/>
        </w:rPr>
        <w:t>לא.</w:t>
      </w:r>
    </w:p>
    <w:p w14:paraId="0236A611" w14:textId="77777777" w:rsidR="001A4B01" w:rsidRDefault="001A4B01" w:rsidP="001A4B01">
      <w:pPr>
        <w:rPr>
          <w:rtl/>
        </w:rPr>
      </w:pPr>
      <w:bookmarkStart w:id="6501" w:name="_ETM_Q1_4940404"/>
      <w:bookmarkStart w:id="6502" w:name="_ETM_Q1_4940904"/>
      <w:bookmarkStart w:id="6503" w:name="_ETM_Q1_4938654"/>
      <w:bookmarkEnd w:id="6501"/>
      <w:bookmarkEnd w:id="6502"/>
      <w:bookmarkEnd w:id="6503"/>
    </w:p>
    <w:p w14:paraId="24EFD548" w14:textId="69C769F1" w:rsidR="001A4B01" w:rsidRDefault="001A4B01" w:rsidP="001A4B01">
      <w:pPr>
        <w:pStyle w:val="a4"/>
        <w:keepNext/>
        <w:rPr>
          <w:rtl/>
        </w:rPr>
      </w:pPr>
      <w:bookmarkStart w:id="6504" w:name="ET_speaker_מירי_פרנקלשור_503"/>
      <w:r w:rsidRPr="001A4B01">
        <w:rPr>
          <w:rStyle w:val="TagStyle"/>
          <w:rtl/>
        </w:rPr>
        <w:t xml:space="preserve"> &lt;&lt; דובר &gt;&gt; </w:t>
      </w:r>
      <w:r>
        <w:rPr>
          <w:rtl/>
        </w:rPr>
        <w:t>מירי פרנקל-שור:</w:t>
      </w:r>
      <w:r w:rsidRPr="001A4B01">
        <w:rPr>
          <w:rStyle w:val="TagStyle"/>
          <w:rtl/>
        </w:rPr>
        <w:t xml:space="preserve"> &lt;&lt; דובר &gt;&gt;</w:t>
      </w:r>
      <w:r>
        <w:rPr>
          <w:rtl/>
        </w:rPr>
        <w:t xml:space="preserve">   </w:t>
      </w:r>
      <w:bookmarkEnd w:id="6504"/>
    </w:p>
    <w:p w14:paraId="6C62902F" w14:textId="77777777" w:rsidR="001A4B01" w:rsidRDefault="001A4B01" w:rsidP="001A4B01">
      <w:pPr>
        <w:pStyle w:val="KeepWithNext"/>
        <w:rPr>
          <w:rtl/>
        </w:rPr>
      </w:pPr>
    </w:p>
    <w:p w14:paraId="5F77A50C" w14:textId="1FA96EC7" w:rsidR="001A4B01" w:rsidRDefault="001A4B01" w:rsidP="001A4B01">
      <w:pPr>
        <w:rPr>
          <w:rtl/>
        </w:rPr>
      </w:pPr>
      <w:bookmarkStart w:id="6505" w:name="_ETM_Q1_4939404"/>
      <w:bookmarkEnd w:id="6505"/>
      <w:r>
        <w:rPr>
          <w:rFonts w:hint="cs"/>
          <w:rtl/>
        </w:rPr>
        <w:t>אני אדייק את זה. סעי</w:t>
      </w:r>
      <w:bookmarkStart w:id="6506" w:name="_ETM_Q1_4941904"/>
      <w:bookmarkEnd w:id="6506"/>
      <w:r>
        <w:rPr>
          <w:rFonts w:hint="cs"/>
          <w:rtl/>
        </w:rPr>
        <w:t>ף 3 נותן את המסג</w:t>
      </w:r>
      <w:bookmarkStart w:id="6507" w:name="_ETM_Q1_4942654"/>
      <w:bookmarkEnd w:id="6507"/>
      <w:r>
        <w:rPr>
          <w:rFonts w:hint="cs"/>
          <w:rtl/>
        </w:rPr>
        <w:t xml:space="preserve">רת ואומר </w:t>
      </w:r>
      <w:bookmarkStart w:id="6508" w:name="_ETM_Q1_4943653"/>
      <w:bookmarkEnd w:id="6508"/>
      <w:r>
        <w:rPr>
          <w:rFonts w:hint="cs"/>
          <w:rtl/>
        </w:rPr>
        <w:t>כמה הדלקות</w:t>
      </w:r>
      <w:bookmarkStart w:id="6509" w:name="_ETM_Q1_4945153"/>
      <w:bookmarkStart w:id="6510" w:name="_ETM_Q1_4945155"/>
      <w:bookmarkEnd w:id="6509"/>
      <w:bookmarkEnd w:id="6510"/>
      <w:r>
        <w:rPr>
          <w:rFonts w:hint="cs"/>
          <w:rtl/>
        </w:rPr>
        <w:t xml:space="preserve"> יהיו.</w:t>
      </w:r>
    </w:p>
    <w:p w14:paraId="50490A85" w14:textId="77777777" w:rsidR="001A4B01" w:rsidRDefault="001A4B01" w:rsidP="001A4B01">
      <w:pPr>
        <w:rPr>
          <w:rtl/>
        </w:rPr>
      </w:pPr>
      <w:bookmarkStart w:id="6511" w:name="_ETM_Q1_4946404"/>
      <w:bookmarkStart w:id="6512" w:name="_ETM_Q1_4947653"/>
      <w:bookmarkEnd w:id="6511"/>
      <w:bookmarkEnd w:id="6512"/>
    </w:p>
    <w:p w14:paraId="3F665234" w14:textId="55A87D6A" w:rsidR="001A4B01" w:rsidRDefault="001A4B01" w:rsidP="001A4B01">
      <w:pPr>
        <w:pStyle w:val="a4"/>
        <w:keepNext/>
        <w:rPr>
          <w:rtl/>
        </w:rPr>
      </w:pPr>
      <w:bookmarkStart w:id="6513" w:name="ET_speaker_נירית_להב_קניזו_504"/>
      <w:r w:rsidRPr="001A4B01">
        <w:rPr>
          <w:rStyle w:val="TagStyle"/>
          <w:rtl/>
        </w:rPr>
        <w:t xml:space="preserve"> &lt;&lt; דובר &gt;&gt; </w:t>
      </w:r>
      <w:r>
        <w:rPr>
          <w:rtl/>
        </w:rPr>
        <w:t>נירית להב קניזו:</w:t>
      </w:r>
      <w:r w:rsidRPr="001A4B01">
        <w:rPr>
          <w:rStyle w:val="TagStyle"/>
          <w:rtl/>
        </w:rPr>
        <w:t xml:space="preserve"> &lt;&lt; דובר &gt;&gt;</w:t>
      </w:r>
      <w:r>
        <w:rPr>
          <w:rtl/>
        </w:rPr>
        <w:t xml:space="preserve">   </w:t>
      </w:r>
      <w:bookmarkEnd w:id="6513"/>
    </w:p>
    <w:p w14:paraId="01CF8E63" w14:textId="77777777" w:rsidR="001A4B01" w:rsidRDefault="001A4B01" w:rsidP="001A4B01">
      <w:pPr>
        <w:pStyle w:val="KeepWithNext"/>
        <w:rPr>
          <w:rtl/>
        </w:rPr>
      </w:pPr>
    </w:p>
    <w:p w14:paraId="228F674A" w14:textId="565A35C9" w:rsidR="001A4B01" w:rsidRDefault="001A4B01" w:rsidP="001A4B01">
      <w:pPr>
        <w:rPr>
          <w:rtl/>
        </w:rPr>
      </w:pPr>
      <w:bookmarkStart w:id="6514" w:name="_ETM_Q1_4949403"/>
      <w:bookmarkStart w:id="6515" w:name="_ETM_Q1_4949660"/>
      <w:bookmarkEnd w:id="6514"/>
      <w:bookmarkEnd w:id="6515"/>
      <w:r>
        <w:rPr>
          <w:rFonts w:hint="cs"/>
          <w:rtl/>
        </w:rPr>
        <w:t xml:space="preserve">אפשר לקשר </w:t>
      </w:r>
      <w:bookmarkStart w:id="6516" w:name="_ETM_Q1_4946660"/>
      <w:bookmarkEnd w:id="6516"/>
      <w:r>
        <w:rPr>
          <w:rFonts w:hint="cs"/>
          <w:rtl/>
        </w:rPr>
        <w:t>- - -</w:t>
      </w:r>
    </w:p>
    <w:p w14:paraId="67EF7750" w14:textId="77777777" w:rsidR="001A4B01" w:rsidRDefault="001A4B01" w:rsidP="001A4B01">
      <w:pPr>
        <w:rPr>
          <w:rtl/>
        </w:rPr>
      </w:pPr>
      <w:bookmarkStart w:id="6517" w:name="_ETM_Q1_4946405"/>
      <w:bookmarkStart w:id="6518" w:name="_ETM_Q1_4943652"/>
      <w:bookmarkStart w:id="6519" w:name="_ETM_Q1_4943902"/>
      <w:bookmarkEnd w:id="6517"/>
      <w:bookmarkEnd w:id="6518"/>
      <w:bookmarkEnd w:id="6519"/>
    </w:p>
    <w:p w14:paraId="579B3A3F" w14:textId="62F403E3" w:rsidR="001A4B01" w:rsidRDefault="001A4B01" w:rsidP="001A4B01">
      <w:pPr>
        <w:pStyle w:val="a4"/>
        <w:keepNext/>
        <w:rPr>
          <w:rtl/>
        </w:rPr>
      </w:pPr>
      <w:bookmarkStart w:id="6520" w:name="ET_speaker_מירי_פרנקלשור_505"/>
      <w:r w:rsidRPr="001A4B01">
        <w:rPr>
          <w:rStyle w:val="TagStyle"/>
          <w:rtl/>
        </w:rPr>
        <w:t xml:space="preserve"> &lt;&lt; דובר &gt;&gt; </w:t>
      </w:r>
      <w:r>
        <w:rPr>
          <w:rtl/>
        </w:rPr>
        <w:t>מירי פרנקל-שור:</w:t>
      </w:r>
      <w:r w:rsidRPr="001A4B01">
        <w:rPr>
          <w:rStyle w:val="TagStyle"/>
          <w:rtl/>
        </w:rPr>
        <w:t xml:space="preserve"> &lt;&lt; דובר &gt;&gt;</w:t>
      </w:r>
      <w:r>
        <w:rPr>
          <w:rtl/>
        </w:rPr>
        <w:t xml:space="preserve">   </w:t>
      </w:r>
      <w:bookmarkEnd w:id="6520"/>
    </w:p>
    <w:p w14:paraId="6940C521" w14:textId="77777777" w:rsidR="001A4B01" w:rsidRDefault="001A4B01" w:rsidP="001A4B01">
      <w:pPr>
        <w:pStyle w:val="KeepWithNext"/>
        <w:rPr>
          <w:rtl/>
        </w:rPr>
      </w:pPr>
    </w:p>
    <w:p w14:paraId="0664918D" w14:textId="659F0A47" w:rsidR="001A4B01" w:rsidRDefault="001A4B01" w:rsidP="001A4B01">
      <w:pPr>
        <w:rPr>
          <w:rtl/>
        </w:rPr>
      </w:pPr>
      <w:bookmarkStart w:id="6521" w:name="_ETM_Q1_4945402"/>
      <w:bookmarkStart w:id="6522" w:name="_ETM_Q1_4942402"/>
      <w:bookmarkEnd w:id="6521"/>
      <w:bookmarkEnd w:id="6522"/>
      <w:r>
        <w:rPr>
          <w:rFonts w:hint="cs"/>
          <w:rtl/>
        </w:rPr>
        <w:t xml:space="preserve">רק שנייה, אנחנו נקשר את זה. </w:t>
      </w:r>
      <w:bookmarkStart w:id="6523" w:name="_ETM_Q1_4941901"/>
      <w:bookmarkStart w:id="6524" w:name="_ETM_Q1_4944162"/>
      <w:bookmarkStart w:id="6525" w:name="_ETM_Q1_4947154"/>
      <w:bookmarkEnd w:id="6523"/>
      <w:bookmarkEnd w:id="6524"/>
      <w:bookmarkEnd w:id="6525"/>
      <w:r>
        <w:rPr>
          <w:rFonts w:hint="cs"/>
          <w:rtl/>
        </w:rPr>
        <w:t>סעיף 3 אומר ש</w:t>
      </w:r>
      <w:bookmarkStart w:id="6526" w:name="_ETM_Q1_4946401"/>
      <w:bookmarkEnd w:id="6526"/>
      <w:r>
        <w:rPr>
          <w:rFonts w:hint="cs"/>
          <w:rtl/>
        </w:rPr>
        <w:t>המסגר</w:t>
      </w:r>
      <w:bookmarkStart w:id="6527" w:name="_ETM_Q1_4951405"/>
      <w:bookmarkStart w:id="6528" w:name="_ETM_Q1_4948653"/>
      <w:bookmarkEnd w:id="6527"/>
      <w:bookmarkEnd w:id="6528"/>
      <w:r>
        <w:rPr>
          <w:rFonts w:hint="cs"/>
          <w:rtl/>
        </w:rPr>
        <w:t xml:space="preserve">ת </w:t>
      </w:r>
      <w:bookmarkStart w:id="6529" w:name="_ETM_Q1_4949903"/>
      <w:bookmarkEnd w:id="6529"/>
      <w:r>
        <w:rPr>
          <w:rFonts w:hint="cs"/>
          <w:rtl/>
        </w:rPr>
        <w:t>היא שיהיה</w:t>
      </w:r>
      <w:bookmarkStart w:id="6530" w:name="_ETM_Q1_4950906"/>
      <w:bookmarkEnd w:id="6530"/>
      <w:r>
        <w:rPr>
          <w:rFonts w:hint="cs"/>
          <w:rtl/>
        </w:rPr>
        <w:t xml:space="preserve"> אירוע הדלקה מרכזי</w:t>
      </w:r>
      <w:bookmarkStart w:id="6531" w:name="_ETM_Q1_4951653"/>
      <w:bookmarkEnd w:id="6531"/>
      <w:r>
        <w:rPr>
          <w:rFonts w:hint="cs"/>
          <w:rtl/>
        </w:rPr>
        <w:t xml:space="preserve"> ועוד שני אירועים נוספים</w:t>
      </w:r>
      <w:bookmarkStart w:id="6532" w:name="_ETM_Q1_4954906"/>
      <w:bookmarkStart w:id="6533" w:name="_ETM_Q1_4952906"/>
      <w:bookmarkStart w:id="6534" w:name="_ETM_Q1_4950154"/>
      <w:bookmarkStart w:id="6535" w:name="_ETM_Q1_4952902"/>
      <w:bookmarkEnd w:id="6532"/>
      <w:bookmarkEnd w:id="6533"/>
      <w:bookmarkEnd w:id="6534"/>
      <w:bookmarkEnd w:id="6535"/>
      <w:r>
        <w:rPr>
          <w:rFonts w:hint="cs"/>
          <w:rtl/>
        </w:rPr>
        <w:t xml:space="preserve">. הסעיף אומר כמה הדלקות יהיו בל"ג בעומר. </w:t>
      </w:r>
    </w:p>
    <w:p w14:paraId="1C705983" w14:textId="77777777" w:rsidR="001A4B01" w:rsidRDefault="001A4B01" w:rsidP="001A4B01">
      <w:pPr>
        <w:rPr>
          <w:rtl/>
        </w:rPr>
      </w:pPr>
    </w:p>
    <w:p w14:paraId="7392CF17" w14:textId="783DE1C7" w:rsidR="001A4B01" w:rsidRDefault="001A4B01" w:rsidP="001A4B01">
      <w:pPr>
        <w:rPr>
          <w:rtl/>
        </w:rPr>
      </w:pPr>
      <w:bookmarkStart w:id="6536" w:name="_ETM_Q1_4956402"/>
      <w:bookmarkEnd w:id="6536"/>
      <w:r>
        <w:rPr>
          <w:rFonts w:hint="cs"/>
          <w:rtl/>
        </w:rPr>
        <w:t>בנוסף לכך</w:t>
      </w:r>
      <w:bookmarkStart w:id="6537" w:name="_ETM_Q1_4956655"/>
      <w:bookmarkEnd w:id="6537"/>
      <w:r>
        <w:rPr>
          <w:rFonts w:hint="cs"/>
          <w:rtl/>
        </w:rPr>
        <w:t xml:space="preserve"> אנחנו צריכים ל</w:t>
      </w:r>
      <w:bookmarkStart w:id="6538" w:name="_ETM_Q1_4959152"/>
      <w:bookmarkStart w:id="6539" w:name="_ETM_Q1_4956902"/>
      <w:bookmarkEnd w:id="6538"/>
      <w:bookmarkEnd w:id="6539"/>
      <w:r>
        <w:rPr>
          <w:rFonts w:hint="cs"/>
          <w:rtl/>
        </w:rPr>
        <w:t>הוסיף סעיף של איסור מכיוון שא</w:t>
      </w:r>
      <w:bookmarkStart w:id="6540" w:name="_ETM_Q1_4961653"/>
      <w:bookmarkEnd w:id="6540"/>
      <w:r>
        <w:rPr>
          <w:rFonts w:hint="cs"/>
          <w:rtl/>
        </w:rPr>
        <w:t>חר כך יש גם סעי</w:t>
      </w:r>
      <w:bookmarkStart w:id="6541" w:name="_ETM_Q1_4961156"/>
      <w:bookmarkEnd w:id="6541"/>
      <w:r>
        <w:rPr>
          <w:rFonts w:hint="cs"/>
          <w:rtl/>
        </w:rPr>
        <w:t>ף עונשין. זאת אומרת שמעבר למסגרת הז</w:t>
      </w:r>
      <w:bookmarkStart w:id="6542" w:name="_ETM_Q1_4962902"/>
      <w:bookmarkEnd w:id="6542"/>
      <w:r>
        <w:rPr>
          <w:rFonts w:hint="cs"/>
          <w:rtl/>
        </w:rPr>
        <w:t xml:space="preserve">את, לא יהיו אירועי </w:t>
      </w:r>
      <w:bookmarkStart w:id="6543" w:name="_ETM_Q1_4964905"/>
      <w:bookmarkEnd w:id="6543"/>
      <w:r>
        <w:rPr>
          <w:rFonts w:hint="cs"/>
          <w:rtl/>
        </w:rPr>
        <w:t>הדלקה נוספים. מבחינת החקיקה</w:t>
      </w:r>
      <w:bookmarkStart w:id="6544" w:name="_ETM_Q1_4970154"/>
      <w:bookmarkEnd w:id="6544"/>
      <w:r>
        <w:rPr>
          <w:rFonts w:hint="cs"/>
          <w:rtl/>
        </w:rPr>
        <w:t xml:space="preserve">, </w:t>
      </w:r>
      <w:bookmarkStart w:id="6545" w:name="_ETM_Q1_4970656"/>
      <w:bookmarkEnd w:id="6545"/>
      <w:r>
        <w:rPr>
          <w:rFonts w:hint="cs"/>
          <w:rtl/>
        </w:rPr>
        <w:t>אנחנו צריכים לכתוב</w:t>
      </w:r>
      <w:bookmarkStart w:id="6546" w:name="_ETM_Q1_4971411"/>
      <w:bookmarkEnd w:id="6546"/>
      <w:r>
        <w:rPr>
          <w:rFonts w:hint="cs"/>
          <w:rtl/>
        </w:rPr>
        <w:t xml:space="preserve"> סעיף שקובע איסור הדלקה שלא</w:t>
      </w:r>
      <w:bookmarkStart w:id="6547" w:name="_ETM_Q1_4974655"/>
      <w:bookmarkEnd w:id="6547"/>
      <w:r>
        <w:rPr>
          <w:rFonts w:hint="cs"/>
          <w:rtl/>
        </w:rPr>
        <w:t xml:space="preserve"> במסגרת שלשת ההדלקות </w:t>
      </w:r>
      <w:bookmarkStart w:id="6548" w:name="_ETM_Q1_4977404"/>
      <w:bookmarkEnd w:id="6548"/>
      <w:r>
        <w:rPr>
          <w:rFonts w:hint="cs"/>
          <w:rtl/>
        </w:rPr>
        <w:t xml:space="preserve">הללו. </w:t>
      </w:r>
      <w:bookmarkStart w:id="6549" w:name="_ETM_Q1_4980655"/>
      <w:r>
        <w:rPr>
          <w:rFonts w:hint="cs"/>
          <w:rtl/>
        </w:rPr>
        <w:t xml:space="preserve">אנחנו נדייק את זה. </w:t>
      </w:r>
      <w:bookmarkStart w:id="6550" w:name="_ETM_Q1_4979656"/>
      <w:bookmarkEnd w:id="6549"/>
      <w:bookmarkEnd w:id="6550"/>
    </w:p>
    <w:p w14:paraId="77D07F10" w14:textId="77777777" w:rsidR="001A4B01" w:rsidRDefault="001A4B01" w:rsidP="001A4B01">
      <w:pPr>
        <w:rPr>
          <w:rtl/>
        </w:rPr>
      </w:pPr>
      <w:bookmarkStart w:id="6551" w:name="_ETM_Q1_4980154"/>
      <w:bookmarkStart w:id="6552" w:name="_ETM_Q1_4980904"/>
      <w:bookmarkEnd w:id="6551"/>
      <w:bookmarkEnd w:id="6552"/>
    </w:p>
    <w:p w14:paraId="7965BA07" w14:textId="3026DADA" w:rsidR="001A4B01" w:rsidRDefault="001A4B01" w:rsidP="001A4B01">
      <w:pPr>
        <w:pStyle w:val="af6"/>
        <w:keepNext/>
        <w:rPr>
          <w:rtl/>
        </w:rPr>
      </w:pPr>
      <w:bookmarkStart w:id="6553" w:name="ET_yor_6358_506"/>
      <w:r w:rsidRPr="001A4B01">
        <w:rPr>
          <w:rStyle w:val="TagStyle"/>
          <w:rtl/>
        </w:rPr>
        <w:t xml:space="preserve"> &lt;&lt; יור &gt;&gt; </w:t>
      </w:r>
      <w:r>
        <w:rPr>
          <w:rtl/>
        </w:rPr>
        <w:t>היו"ר צביקה פוגל:</w:t>
      </w:r>
      <w:r w:rsidRPr="001A4B01">
        <w:rPr>
          <w:rStyle w:val="TagStyle"/>
          <w:rtl/>
        </w:rPr>
        <w:t xml:space="preserve"> &lt;&lt; יור &gt;&gt;</w:t>
      </w:r>
      <w:r>
        <w:rPr>
          <w:rtl/>
        </w:rPr>
        <w:t xml:space="preserve">   </w:t>
      </w:r>
      <w:bookmarkEnd w:id="6553"/>
    </w:p>
    <w:p w14:paraId="3268A34F" w14:textId="77777777" w:rsidR="001A4B01" w:rsidRDefault="001A4B01" w:rsidP="001A4B01">
      <w:pPr>
        <w:pStyle w:val="KeepWithNext"/>
        <w:rPr>
          <w:rtl/>
        </w:rPr>
      </w:pPr>
    </w:p>
    <w:p w14:paraId="5EBD51F8" w14:textId="48DAF0FB" w:rsidR="001A4B01" w:rsidRDefault="001A4B01" w:rsidP="001A4B01">
      <w:pPr>
        <w:rPr>
          <w:rtl/>
        </w:rPr>
      </w:pPr>
      <w:bookmarkStart w:id="6554" w:name="_ETM_Q1_4981153"/>
      <w:bookmarkStart w:id="6555" w:name="_ETM_Q1_4978403"/>
      <w:bookmarkStart w:id="6556" w:name="_ETM_Q1_4975652"/>
      <w:bookmarkEnd w:id="6554"/>
      <w:bookmarkEnd w:id="6555"/>
      <w:bookmarkEnd w:id="6556"/>
      <w:r>
        <w:rPr>
          <w:rFonts w:hint="cs"/>
          <w:rtl/>
        </w:rPr>
        <w:t>תנסחו את זה כמו שצריך.</w:t>
      </w:r>
    </w:p>
    <w:p w14:paraId="413ED385" w14:textId="77777777" w:rsidR="001A4B01" w:rsidRDefault="001A4B01" w:rsidP="001A4B01">
      <w:pPr>
        <w:rPr>
          <w:rtl/>
        </w:rPr>
      </w:pPr>
      <w:bookmarkStart w:id="6557" w:name="_ETM_Q1_4980905"/>
      <w:bookmarkEnd w:id="6557"/>
    </w:p>
    <w:p w14:paraId="5B8431B0" w14:textId="44E9E98E" w:rsidR="001A4B01" w:rsidRDefault="001A4B01" w:rsidP="001A4B01">
      <w:pPr>
        <w:pStyle w:val="a4"/>
        <w:keepNext/>
        <w:rPr>
          <w:rtl/>
        </w:rPr>
      </w:pPr>
      <w:bookmarkStart w:id="6558" w:name="ET_speaker_מירי_פרנקלשור_507"/>
      <w:r w:rsidRPr="001A4B01">
        <w:rPr>
          <w:rStyle w:val="TagStyle"/>
          <w:rtl/>
        </w:rPr>
        <w:t xml:space="preserve"> &lt;&lt; דובר &gt;&gt; </w:t>
      </w:r>
      <w:r>
        <w:rPr>
          <w:rtl/>
        </w:rPr>
        <w:t>מירי פרנקל-שור:</w:t>
      </w:r>
      <w:r w:rsidRPr="001A4B01">
        <w:rPr>
          <w:rStyle w:val="TagStyle"/>
          <w:rtl/>
        </w:rPr>
        <w:t xml:space="preserve"> &lt;&lt; דובר &gt;&gt;</w:t>
      </w:r>
      <w:r>
        <w:rPr>
          <w:rtl/>
        </w:rPr>
        <w:t xml:space="preserve">   </w:t>
      </w:r>
      <w:bookmarkEnd w:id="6558"/>
    </w:p>
    <w:p w14:paraId="4CF490AC" w14:textId="77777777" w:rsidR="001A4B01" w:rsidRDefault="001A4B01" w:rsidP="001A4B01">
      <w:pPr>
        <w:pStyle w:val="KeepWithNext"/>
        <w:rPr>
          <w:rtl/>
        </w:rPr>
      </w:pPr>
    </w:p>
    <w:p w14:paraId="2139D535" w14:textId="74C0C006" w:rsidR="001A4B01" w:rsidRDefault="001A4B01" w:rsidP="001A4B01">
      <w:pPr>
        <w:rPr>
          <w:rtl/>
        </w:rPr>
      </w:pPr>
      <w:bookmarkStart w:id="6559" w:name="_ETM_Q1_4982155"/>
      <w:bookmarkStart w:id="6560" w:name="_ETM_Q1_4982405"/>
      <w:bookmarkStart w:id="6561" w:name="_ETM_Q1_4979405"/>
      <w:bookmarkStart w:id="6562" w:name="_ETM_Q1_4976651"/>
      <w:bookmarkEnd w:id="6559"/>
      <w:bookmarkEnd w:id="6560"/>
      <w:bookmarkEnd w:id="6561"/>
      <w:bookmarkEnd w:id="6562"/>
      <w:r>
        <w:rPr>
          <w:rFonts w:hint="cs"/>
          <w:rtl/>
        </w:rPr>
        <w:t xml:space="preserve">נמשיך הלאה. </w:t>
      </w:r>
    </w:p>
    <w:p w14:paraId="38CD2A7D" w14:textId="77777777" w:rsidR="001A4B01" w:rsidRDefault="001A4B01" w:rsidP="001A4B01">
      <w:pPr>
        <w:rPr>
          <w:rtl/>
        </w:rPr>
      </w:pPr>
      <w:bookmarkStart w:id="6563" w:name="_ETM_Q1_4982654"/>
      <w:bookmarkStart w:id="6564" w:name="_ETM_Q1_4983153"/>
      <w:bookmarkEnd w:id="6563"/>
      <w:bookmarkEnd w:id="6564"/>
    </w:p>
    <w:p w14:paraId="0CD9A305" w14:textId="522129E6" w:rsidR="001A4B01" w:rsidRDefault="001A4B01" w:rsidP="001A4B01">
      <w:pPr>
        <w:pStyle w:val="af6"/>
        <w:keepNext/>
        <w:rPr>
          <w:rtl/>
        </w:rPr>
      </w:pPr>
      <w:bookmarkStart w:id="6565" w:name="_ETM_Q1_4980901"/>
      <w:bookmarkStart w:id="6566" w:name="ET_yor_6358_508"/>
      <w:bookmarkEnd w:id="6565"/>
      <w:r w:rsidRPr="001A4B01">
        <w:rPr>
          <w:rStyle w:val="TagStyle"/>
          <w:rtl/>
        </w:rPr>
        <w:t xml:space="preserve">&lt;&lt; יור &gt;&gt; </w:t>
      </w:r>
      <w:r>
        <w:rPr>
          <w:rtl/>
        </w:rPr>
        <w:t>היו"ר צביקה פוגל:</w:t>
      </w:r>
      <w:r w:rsidRPr="001A4B01">
        <w:rPr>
          <w:rStyle w:val="TagStyle"/>
          <w:rtl/>
        </w:rPr>
        <w:t xml:space="preserve"> &lt;&lt; יור &gt;&gt;</w:t>
      </w:r>
      <w:r>
        <w:rPr>
          <w:rtl/>
        </w:rPr>
        <w:t xml:space="preserve">   </w:t>
      </w:r>
      <w:bookmarkEnd w:id="6566"/>
    </w:p>
    <w:p w14:paraId="50A0A145" w14:textId="77777777" w:rsidR="001A4B01" w:rsidRDefault="001A4B01" w:rsidP="001A4B01">
      <w:pPr>
        <w:pStyle w:val="KeepWithNext"/>
        <w:rPr>
          <w:rtl/>
        </w:rPr>
      </w:pPr>
    </w:p>
    <w:p w14:paraId="0CDD0095" w14:textId="4394E3D4" w:rsidR="001A4B01" w:rsidRDefault="001A4B01" w:rsidP="001A4B01">
      <w:pPr>
        <w:rPr>
          <w:rtl/>
        </w:rPr>
      </w:pPr>
      <w:bookmarkStart w:id="6567" w:name="_ETM_Q1_4984403"/>
      <w:bookmarkEnd w:id="6567"/>
      <w:r>
        <w:rPr>
          <w:rFonts w:hint="cs"/>
          <w:rtl/>
        </w:rPr>
        <w:t>מעולה, ת</w:t>
      </w:r>
      <w:bookmarkStart w:id="6568" w:name="_ETM_Q1_4985403"/>
      <w:bookmarkEnd w:id="6568"/>
      <w:r>
        <w:rPr>
          <w:rFonts w:hint="cs"/>
          <w:rtl/>
        </w:rPr>
        <w:t>ודה.</w:t>
      </w:r>
      <w:bookmarkStart w:id="6569" w:name="_ETM_Q1_4984154"/>
      <w:bookmarkStart w:id="6570" w:name="_ETM_Q1_4981653"/>
      <w:bookmarkEnd w:id="6569"/>
      <w:bookmarkEnd w:id="6570"/>
      <w:r>
        <w:rPr>
          <w:rFonts w:hint="cs"/>
          <w:rtl/>
        </w:rPr>
        <w:t xml:space="preserve"> עוד מישהו בעניין הזה? או</w:t>
      </w:r>
      <w:bookmarkStart w:id="6571" w:name="_ETM_Q1_4989407"/>
      <w:bookmarkEnd w:id="6571"/>
      <w:r>
        <w:rPr>
          <w:rFonts w:hint="cs"/>
          <w:rtl/>
        </w:rPr>
        <w:t>סקר</w:t>
      </w:r>
      <w:bookmarkStart w:id="6572" w:name="_ETM_Q1_4986907"/>
      <w:bookmarkStart w:id="6573" w:name="_ETM_Q1_4984152"/>
      <w:bookmarkEnd w:id="6572"/>
      <w:bookmarkEnd w:id="6573"/>
      <w:r>
        <w:rPr>
          <w:rFonts w:hint="cs"/>
          <w:rtl/>
        </w:rPr>
        <w:t xml:space="preserve">, אתה איתנו? </w:t>
      </w:r>
    </w:p>
    <w:p w14:paraId="74CCA7C7" w14:textId="77777777" w:rsidR="001A4B01" w:rsidRDefault="001A4B01" w:rsidP="001A4B01">
      <w:pPr>
        <w:rPr>
          <w:rtl/>
        </w:rPr>
      </w:pPr>
      <w:bookmarkStart w:id="6574" w:name="_ETM_Q1_4986902"/>
      <w:bookmarkStart w:id="6575" w:name="_ETM_Q1_4987152"/>
      <w:bookmarkStart w:id="6576" w:name="_ETM_Q1_4987653"/>
      <w:bookmarkEnd w:id="6574"/>
      <w:bookmarkEnd w:id="6575"/>
      <w:bookmarkEnd w:id="6576"/>
    </w:p>
    <w:p w14:paraId="361FAD90" w14:textId="5945DB9F" w:rsidR="001A4B01" w:rsidRDefault="001A4B01" w:rsidP="001A4B01">
      <w:pPr>
        <w:pStyle w:val="af5"/>
        <w:keepNext/>
        <w:rPr>
          <w:rtl/>
        </w:rPr>
      </w:pPr>
      <w:bookmarkStart w:id="6577" w:name="ET_interruption_קריאה_509"/>
      <w:r w:rsidRPr="001A4B01">
        <w:rPr>
          <w:rStyle w:val="TagStyle"/>
          <w:rtl/>
        </w:rPr>
        <w:t xml:space="preserve"> &lt;&lt; קריאה &gt;&gt; </w:t>
      </w:r>
      <w:r>
        <w:rPr>
          <w:rtl/>
        </w:rPr>
        <w:t>קריאה:</w:t>
      </w:r>
      <w:r w:rsidRPr="001A4B01">
        <w:rPr>
          <w:rStyle w:val="TagStyle"/>
          <w:rtl/>
        </w:rPr>
        <w:t xml:space="preserve"> &lt;&lt; קריאה &gt;&gt;</w:t>
      </w:r>
      <w:r>
        <w:rPr>
          <w:rtl/>
        </w:rPr>
        <w:t xml:space="preserve">   </w:t>
      </w:r>
      <w:bookmarkEnd w:id="6577"/>
    </w:p>
    <w:p w14:paraId="054FEE10" w14:textId="77777777" w:rsidR="001A4B01" w:rsidRDefault="001A4B01" w:rsidP="001A4B01">
      <w:pPr>
        <w:pStyle w:val="KeepWithNext"/>
        <w:rPr>
          <w:rtl/>
        </w:rPr>
      </w:pPr>
    </w:p>
    <w:p w14:paraId="7B5E9293" w14:textId="7E6A819C" w:rsidR="001A4B01" w:rsidRDefault="001A4B01" w:rsidP="001A4B01">
      <w:pPr>
        <w:rPr>
          <w:rtl/>
        </w:rPr>
      </w:pPr>
      <w:r>
        <w:rPr>
          <w:rFonts w:hint="cs"/>
          <w:rtl/>
        </w:rPr>
        <w:t>אוסקר בזום.</w:t>
      </w:r>
    </w:p>
    <w:p w14:paraId="2F6F1C3B" w14:textId="77777777" w:rsidR="001A4B01" w:rsidRDefault="001A4B01" w:rsidP="001A4B01">
      <w:pPr>
        <w:rPr>
          <w:rtl/>
        </w:rPr>
      </w:pPr>
      <w:bookmarkStart w:id="6578" w:name="_ETM_Q1_4988902"/>
      <w:bookmarkEnd w:id="6578"/>
    </w:p>
    <w:p w14:paraId="4F4DCFF8" w14:textId="46050364" w:rsidR="001A4B01" w:rsidRDefault="001A4B01" w:rsidP="001A4B01">
      <w:pPr>
        <w:pStyle w:val="a4"/>
        <w:keepNext/>
        <w:rPr>
          <w:rtl/>
        </w:rPr>
      </w:pPr>
      <w:bookmarkStart w:id="6579" w:name="ET_speaker_שמעון_אלבויים_511"/>
      <w:r w:rsidRPr="001A4B01">
        <w:rPr>
          <w:rStyle w:val="TagStyle"/>
          <w:rtl/>
        </w:rPr>
        <w:t xml:space="preserve"> &lt;&lt; דובר &gt;&gt; </w:t>
      </w:r>
      <w:r w:rsidR="003C6FE1">
        <w:rPr>
          <w:rtl/>
        </w:rPr>
        <w:t>שימי אלבוים</w:t>
      </w:r>
      <w:r>
        <w:rPr>
          <w:rtl/>
        </w:rPr>
        <w:t>:</w:t>
      </w:r>
      <w:r w:rsidRPr="001A4B01">
        <w:rPr>
          <w:rStyle w:val="TagStyle"/>
          <w:rtl/>
        </w:rPr>
        <w:t xml:space="preserve"> &lt;&lt; דובר &gt;&gt;</w:t>
      </w:r>
      <w:r>
        <w:rPr>
          <w:rtl/>
        </w:rPr>
        <w:t xml:space="preserve">   </w:t>
      </w:r>
      <w:bookmarkEnd w:id="6579"/>
    </w:p>
    <w:p w14:paraId="11FCE660" w14:textId="77777777" w:rsidR="001A4B01" w:rsidRDefault="001A4B01" w:rsidP="001A4B01">
      <w:pPr>
        <w:pStyle w:val="KeepWithNext"/>
        <w:rPr>
          <w:rtl/>
        </w:rPr>
      </w:pPr>
    </w:p>
    <w:p w14:paraId="5F227CD5" w14:textId="1A72F31D" w:rsidR="001A4B01" w:rsidRDefault="001A4B01" w:rsidP="001A4B01">
      <w:pPr>
        <w:rPr>
          <w:rtl/>
        </w:rPr>
      </w:pPr>
      <w:bookmarkStart w:id="6580" w:name="_ETM_Q1_4989406"/>
      <w:bookmarkStart w:id="6581" w:name="_ETM_Q1_4989656"/>
      <w:bookmarkStart w:id="6582" w:name="_ETM_Q1_4986656"/>
      <w:bookmarkEnd w:id="6580"/>
      <w:bookmarkEnd w:id="6581"/>
      <w:bookmarkEnd w:id="6582"/>
      <w:r>
        <w:rPr>
          <w:rFonts w:hint="cs"/>
          <w:rtl/>
        </w:rPr>
        <w:t>אני רוצה להעיר משה</w:t>
      </w:r>
      <w:bookmarkStart w:id="6583" w:name="_ETM_Q1_4984655"/>
      <w:bookmarkEnd w:id="6583"/>
      <w:r>
        <w:rPr>
          <w:rFonts w:hint="cs"/>
          <w:rtl/>
        </w:rPr>
        <w:t xml:space="preserve">ו. </w:t>
      </w:r>
    </w:p>
    <w:p w14:paraId="68A29542" w14:textId="77777777" w:rsidR="001A4B01" w:rsidRPr="001A4B01" w:rsidRDefault="001A4B01" w:rsidP="001A4B01">
      <w:pPr>
        <w:rPr>
          <w:rtl/>
        </w:rPr>
      </w:pPr>
    </w:p>
    <w:p w14:paraId="44AB0B9B" w14:textId="0E431120" w:rsidR="001A4B01" w:rsidRDefault="001A4B01" w:rsidP="001A4B01">
      <w:pPr>
        <w:pStyle w:val="af6"/>
        <w:keepNext/>
        <w:rPr>
          <w:rtl/>
        </w:rPr>
      </w:pPr>
      <w:bookmarkStart w:id="6584" w:name="ET_yor_6358_510"/>
      <w:r w:rsidRPr="001A4B01">
        <w:rPr>
          <w:rStyle w:val="TagStyle"/>
          <w:rtl/>
        </w:rPr>
        <w:t xml:space="preserve"> &lt;&lt; יור &gt;&gt; </w:t>
      </w:r>
      <w:r>
        <w:rPr>
          <w:rtl/>
        </w:rPr>
        <w:t>היו"ר צביקה פוגל:</w:t>
      </w:r>
      <w:r w:rsidRPr="001A4B01">
        <w:rPr>
          <w:rStyle w:val="TagStyle"/>
          <w:rtl/>
        </w:rPr>
        <w:t xml:space="preserve"> &lt;&lt; יור &gt;&gt;</w:t>
      </w:r>
      <w:r>
        <w:rPr>
          <w:rtl/>
        </w:rPr>
        <w:t xml:space="preserve">   </w:t>
      </w:r>
      <w:bookmarkEnd w:id="6584"/>
    </w:p>
    <w:p w14:paraId="38796B83" w14:textId="77777777" w:rsidR="001A4B01" w:rsidRDefault="001A4B01" w:rsidP="001A4B01">
      <w:pPr>
        <w:pStyle w:val="KeepWithNext"/>
        <w:rPr>
          <w:rtl/>
        </w:rPr>
      </w:pPr>
      <w:bookmarkStart w:id="6585" w:name="_ETM_Q1_4988153"/>
      <w:bookmarkEnd w:id="6585"/>
    </w:p>
    <w:p w14:paraId="6E1F3741" w14:textId="720DC59F" w:rsidR="001A4B01" w:rsidRDefault="001A4B01" w:rsidP="001A4B01">
      <w:pPr>
        <w:rPr>
          <w:rtl/>
        </w:rPr>
      </w:pPr>
      <w:bookmarkStart w:id="6586" w:name="_ETM_Q1_4986405"/>
      <w:bookmarkEnd w:id="6586"/>
      <w:r>
        <w:rPr>
          <w:rFonts w:hint="cs"/>
          <w:rtl/>
        </w:rPr>
        <w:t>רגע</w:t>
      </w:r>
      <w:bookmarkStart w:id="6587" w:name="_ETM_Q1_4989905"/>
      <w:bookmarkStart w:id="6588" w:name="_ETM_Q1_4987405"/>
      <w:bookmarkEnd w:id="6587"/>
      <w:bookmarkEnd w:id="6588"/>
      <w:r>
        <w:rPr>
          <w:rFonts w:hint="cs"/>
          <w:rtl/>
        </w:rPr>
        <w:t>. נ</w:t>
      </w:r>
      <w:bookmarkStart w:id="6589" w:name="_ETM_Q1_4989652"/>
      <w:bookmarkEnd w:id="6589"/>
      <w:r>
        <w:rPr>
          <w:rFonts w:hint="cs"/>
          <w:rtl/>
        </w:rPr>
        <w:t xml:space="preserve">שמע את אוסקר ואז </w:t>
      </w:r>
      <w:bookmarkStart w:id="6590" w:name="_ETM_Q1_4991652"/>
      <w:bookmarkEnd w:id="6590"/>
      <w:r>
        <w:rPr>
          <w:rFonts w:hint="cs"/>
          <w:rtl/>
        </w:rPr>
        <w:t>אתן לך</w:t>
      </w:r>
      <w:bookmarkStart w:id="6591" w:name="_ETM_Q1_4993402"/>
      <w:bookmarkEnd w:id="6591"/>
      <w:r w:rsidR="00B110C1">
        <w:rPr>
          <w:rFonts w:hint="cs"/>
          <w:rtl/>
        </w:rPr>
        <w:t>.</w:t>
      </w:r>
    </w:p>
    <w:p w14:paraId="00517C74" w14:textId="77777777" w:rsidR="00B110C1" w:rsidRDefault="00B110C1" w:rsidP="001A4B01">
      <w:pPr>
        <w:rPr>
          <w:rtl/>
        </w:rPr>
      </w:pPr>
      <w:bookmarkStart w:id="6592" w:name="_ETM_Q1_4986404"/>
      <w:bookmarkStart w:id="6593" w:name="_ETM_Q1_4991405"/>
      <w:bookmarkEnd w:id="6592"/>
      <w:bookmarkEnd w:id="6593"/>
    </w:p>
    <w:p w14:paraId="5726EE0C" w14:textId="0755140D" w:rsidR="00B110C1" w:rsidRDefault="00B110C1" w:rsidP="00B110C1">
      <w:pPr>
        <w:pStyle w:val="af9"/>
        <w:keepNext/>
        <w:rPr>
          <w:rtl/>
        </w:rPr>
      </w:pPr>
      <w:bookmarkStart w:id="6594" w:name="ET_guest_892237_512"/>
      <w:r w:rsidRPr="00B110C1">
        <w:rPr>
          <w:rStyle w:val="TagStyle"/>
          <w:rtl/>
        </w:rPr>
        <w:t xml:space="preserve"> &lt;&lt; אורח &gt;&gt; </w:t>
      </w:r>
      <w:r>
        <w:rPr>
          <w:rtl/>
        </w:rPr>
        <w:t>טפסר משנה אוסקר פוקס:</w:t>
      </w:r>
      <w:r w:rsidRPr="00B110C1">
        <w:rPr>
          <w:rStyle w:val="TagStyle"/>
          <w:rtl/>
        </w:rPr>
        <w:t xml:space="preserve"> &lt;&lt; אורח &gt;&gt;</w:t>
      </w:r>
      <w:r>
        <w:rPr>
          <w:rtl/>
        </w:rPr>
        <w:t xml:space="preserve">   </w:t>
      </w:r>
      <w:bookmarkEnd w:id="6594"/>
    </w:p>
    <w:p w14:paraId="5B03AEAB" w14:textId="77777777" w:rsidR="00B110C1" w:rsidRDefault="00B110C1" w:rsidP="00B110C1">
      <w:pPr>
        <w:pStyle w:val="KeepWithNext"/>
        <w:rPr>
          <w:rtl/>
        </w:rPr>
      </w:pPr>
    </w:p>
    <w:p w14:paraId="17AA2E93" w14:textId="244922C4" w:rsidR="00B110C1" w:rsidRDefault="00B110C1" w:rsidP="00B110C1">
      <w:pPr>
        <w:rPr>
          <w:rtl/>
        </w:rPr>
      </w:pPr>
      <w:bookmarkStart w:id="6595" w:name="_ETM_Q1_4992153"/>
      <w:bookmarkStart w:id="6596" w:name="_ETM_Q1_4993153"/>
      <w:bookmarkEnd w:id="6595"/>
      <w:bookmarkEnd w:id="6596"/>
      <w:r>
        <w:rPr>
          <w:rFonts w:hint="cs"/>
          <w:rtl/>
        </w:rPr>
        <w:t>כבוד היושב-ראש</w:t>
      </w:r>
      <w:bookmarkStart w:id="6597" w:name="_ETM_Q1_4997152"/>
      <w:bookmarkStart w:id="6598" w:name="_ETM_Q1_4994904"/>
      <w:bookmarkEnd w:id="6597"/>
      <w:bookmarkEnd w:id="6598"/>
      <w:r>
        <w:rPr>
          <w:rFonts w:hint="cs"/>
          <w:rtl/>
        </w:rPr>
        <w:t>, אני איתכם. אני רק רוצה לחדד משהו קטן</w:t>
      </w:r>
      <w:bookmarkStart w:id="6599" w:name="_ETM_Q1_5000405"/>
      <w:bookmarkStart w:id="6600" w:name="_ETM_Q1_4997906"/>
      <w:bookmarkEnd w:id="6599"/>
      <w:bookmarkEnd w:id="6600"/>
      <w:r>
        <w:rPr>
          <w:rFonts w:hint="cs"/>
          <w:rtl/>
        </w:rPr>
        <w:t>. ברגע ש</w:t>
      </w:r>
      <w:bookmarkStart w:id="6601" w:name="_ETM_Q1_5003656"/>
      <w:bookmarkEnd w:id="6601"/>
      <w:r>
        <w:rPr>
          <w:rFonts w:hint="cs"/>
          <w:rtl/>
        </w:rPr>
        <w:t>ה</w:t>
      </w:r>
      <w:bookmarkStart w:id="6602" w:name="_ETM_Q1_5002156"/>
      <w:bookmarkEnd w:id="6602"/>
      <w:r>
        <w:rPr>
          <w:rFonts w:hint="cs"/>
          <w:rtl/>
        </w:rPr>
        <w:t xml:space="preserve">וצאתם </w:t>
      </w:r>
      <w:bookmarkStart w:id="6603" w:name="_ETM_Q1_5001653"/>
      <w:bookmarkEnd w:id="6603"/>
      <w:r>
        <w:rPr>
          <w:rFonts w:hint="cs"/>
          <w:rtl/>
        </w:rPr>
        <w:t>א</w:t>
      </w:r>
      <w:bookmarkStart w:id="6604" w:name="_ETM_Q1_4998903"/>
      <w:bookmarkEnd w:id="6604"/>
      <w:r>
        <w:rPr>
          <w:rFonts w:hint="cs"/>
          <w:rtl/>
        </w:rPr>
        <w:t xml:space="preserve">ת המועצה </w:t>
      </w:r>
      <w:bookmarkStart w:id="6605" w:name="_ETM_Q1_5003406"/>
      <w:bookmarkEnd w:id="6605"/>
      <w:r>
        <w:rPr>
          <w:rFonts w:hint="cs"/>
          <w:rtl/>
        </w:rPr>
        <w:t xml:space="preserve">מלהיות סמכות </w:t>
      </w:r>
      <w:bookmarkStart w:id="6606" w:name="_ETM_Q1_5004905"/>
      <w:bookmarkEnd w:id="6606"/>
      <w:r>
        <w:rPr>
          <w:rFonts w:hint="cs"/>
          <w:rtl/>
        </w:rPr>
        <w:t>מאשרת לאירועים נוספים</w:t>
      </w:r>
      <w:bookmarkStart w:id="6607" w:name="_ETM_Q1_5006905"/>
      <w:bookmarkEnd w:id="6607"/>
      <w:r>
        <w:rPr>
          <w:rFonts w:hint="cs"/>
          <w:rtl/>
        </w:rPr>
        <w:t xml:space="preserve"> ובגלל ששתי </w:t>
      </w:r>
      <w:bookmarkStart w:id="6608" w:name="_ETM_Q1_5011656"/>
      <w:bookmarkEnd w:id="6608"/>
      <w:r>
        <w:rPr>
          <w:rFonts w:hint="cs"/>
          <w:rtl/>
        </w:rPr>
        <w:t xml:space="preserve">הדלקות </w:t>
      </w:r>
      <w:bookmarkStart w:id="6609" w:name="_ETM_Q1_5010401"/>
      <w:bookmarkStart w:id="6610" w:name="_ETM_Q1_5007652"/>
      <w:bookmarkEnd w:id="6609"/>
      <w:bookmarkEnd w:id="6610"/>
      <w:r>
        <w:rPr>
          <w:rFonts w:hint="cs"/>
          <w:rtl/>
        </w:rPr>
        <w:t>מו</w:t>
      </w:r>
      <w:bookmarkStart w:id="6611" w:name="_ETM_Q1_5007653"/>
      <w:bookmarkStart w:id="6612" w:name="_ETM_Q1_5004906"/>
      <w:bookmarkStart w:id="6613" w:name="_ETM_Q1_5001906"/>
      <w:bookmarkStart w:id="6614" w:name="_ETM_Q1_5001406"/>
      <w:bookmarkStart w:id="6615" w:name="_ETM_Q1_4998654"/>
      <w:bookmarkEnd w:id="6611"/>
      <w:bookmarkEnd w:id="6612"/>
      <w:bookmarkEnd w:id="6613"/>
      <w:bookmarkEnd w:id="6614"/>
      <w:bookmarkEnd w:id="6615"/>
      <w:r>
        <w:rPr>
          <w:rFonts w:hint="cs"/>
          <w:rtl/>
        </w:rPr>
        <w:t>גדרות כאירועי</w:t>
      </w:r>
      <w:bookmarkStart w:id="6616" w:name="_ETM_Q1_5010655"/>
      <w:bookmarkEnd w:id="6616"/>
      <w:r>
        <w:rPr>
          <w:rFonts w:hint="cs"/>
          <w:rtl/>
        </w:rPr>
        <w:t>ם נוספים אז יש מקום</w:t>
      </w:r>
      <w:bookmarkStart w:id="6617" w:name="_ETM_Q1_5012405"/>
      <w:bookmarkEnd w:id="6617"/>
      <w:r>
        <w:rPr>
          <w:rFonts w:hint="cs"/>
          <w:rtl/>
        </w:rPr>
        <w:t xml:space="preserve"> </w:t>
      </w:r>
      <w:bookmarkStart w:id="6618" w:name="_ETM_Q1_5011153"/>
      <w:bookmarkEnd w:id="6618"/>
      <w:r>
        <w:rPr>
          <w:rFonts w:hint="cs"/>
          <w:rtl/>
        </w:rPr>
        <w:t>לשים את</w:t>
      </w:r>
      <w:bookmarkStart w:id="6619" w:name="_ETM_Q1_5011904"/>
      <w:bookmarkEnd w:id="6619"/>
      <w:r>
        <w:rPr>
          <w:rFonts w:hint="cs"/>
          <w:rtl/>
        </w:rPr>
        <w:t xml:space="preserve"> ה</w:t>
      </w:r>
      <w:bookmarkStart w:id="6620" w:name="_ETM_Q1_5012156"/>
      <w:bookmarkEnd w:id="6620"/>
      <w:r>
        <w:rPr>
          <w:rFonts w:hint="cs"/>
          <w:rtl/>
        </w:rPr>
        <w:t xml:space="preserve">סעיף הזה של איסור הדלקות כי במרחבי המושב </w:t>
      </w:r>
      <w:bookmarkStart w:id="6621" w:name="_ETM_Q1_5016156"/>
      <w:bookmarkEnd w:id="6621"/>
      <w:r>
        <w:rPr>
          <w:rFonts w:hint="cs"/>
          <w:rtl/>
        </w:rPr>
        <w:t>יכולים להיות לנו אירועים או הדל</w:t>
      </w:r>
      <w:bookmarkStart w:id="6622" w:name="_ETM_Q1_5018905"/>
      <w:bookmarkStart w:id="6623" w:name="_ETM_Q1_5017406"/>
      <w:bookmarkEnd w:id="6622"/>
      <w:bookmarkEnd w:id="6623"/>
      <w:r>
        <w:rPr>
          <w:rFonts w:hint="cs"/>
          <w:rtl/>
        </w:rPr>
        <w:t xml:space="preserve">קות נוספות אם לא </w:t>
      </w:r>
      <w:bookmarkStart w:id="6624" w:name="_ETM_Q1_5022904"/>
      <w:bookmarkEnd w:id="6624"/>
      <w:r>
        <w:rPr>
          <w:rFonts w:hint="cs"/>
          <w:rtl/>
        </w:rPr>
        <w:t xml:space="preserve">יהיה איסור </w:t>
      </w:r>
      <w:bookmarkStart w:id="6625" w:name="_ETM_Q1_5021652"/>
      <w:bookmarkStart w:id="6626" w:name="_ETM_Q1_5019402"/>
      <w:bookmarkEnd w:id="6625"/>
      <w:bookmarkEnd w:id="6626"/>
      <w:r>
        <w:rPr>
          <w:rFonts w:hint="cs"/>
          <w:rtl/>
        </w:rPr>
        <w:t>על כ</w:t>
      </w:r>
      <w:bookmarkStart w:id="6627" w:name="_ETM_Q1_5017906"/>
      <w:bookmarkEnd w:id="6627"/>
      <w:r>
        <w:rPr>
          <w:rFonts w:hint="cs"/>
          <w:rtl/>
        </w:rPr>
        <w:t>ך.</w:t>
      </w:r>
    </w:p>
    <w:p w14:paraId="1230DA6B" w14:textId="77777777" w:rsidR="00B110C1" w:rsidRDefault="00B110C1" w:rsidP="00B110C1">
      <w:pPr>
        <w:rPr>
          <w:rtl/>
        </w:rPr>
      </w:pPr>
      <w:bookmarkStart w:id="6628" w:name="_ETM_Q1_5018403"/>
      <w:bookmarkStart w:id="6629" w:name="_ETM_Q1_5018903"/>
      <w:bookmarkEnd w:id="6628"/>
      <w:bookmarkEnd w:id="6629"/>
    </w:p>
    <w:p w14:paraId="3B4BF523" w14:textId="07EFB231" w:rsidR="00B110C1" w:rsidRDefault="00B110C1" w:rsidP="00B110C1">
      <w:pPr>
        <w:pStyle w:val="af6"/>
        <w:keepNext/>
        <w:rPr>
          <w:rtl/>
        </w:rPr>
      </w:pPr>
      <w:bookmarkStart w:id="6630" w:name="ET_yor_6358_513"/>
      <w:r w:rsidRPr="00B110C1">
        <w:rPr>
          <w:rStyle w:val="TagStyle"/>
          <w:rtl/>
        </w:rPr>
        <w:t xml:space="preserve"> &lt;&lt; יור &gt;&gt; </w:t>
      </w:r>
      <w:r>
        <w:rPr>
          <w:rtl/>
        </w:rPr>
        <w:t>היו"ר צביקה פוגל:</w:t>
      </w:r>
      <w:r w:rsidRPr="00B110C1">
        <w:rPr>
          <w:rStyle w:val="TagStyle"/>
          <w:rtl/>
        </w:rPr>
        <w:t xml:space="preserve"> &lt;&lt; יור &gt;&gt;</w:t>
      </w:r>
      <w:r>
        <w:rPr>
          <w:rtl/>
        </w:rPr>
        <w:t xml:space="preserve">   </w:t>
      </w:r>
      <w:bookmarkEnd w:id="6630"/>
    </w:p>
    <w:p w14:paraId="0E0E2B28" w14:textId="77777777" w:rsidR="00B110C1" w:rsidRDefault="00B110C1" w:rsidP="00B110C1">
      <w:pPr>
        <w:pStyle w:val="KeepWithNext"/>
        <w:rPr>
          <w:rtl/>
        </w:rPr>
      </w:pPr>
    </w:p>
    <w:p w14:paraId="6811B3D2" w14:textId="6D20B22A" w:rsidR="00B110C1" w:rsidRDefault="00B110C1" w:rsidP="00B110C1">
      <w:pPr>
        <w:rPr>
          <w:rtl/>
        </w:rPr>
      </w:pPr>
      <w:bookmarkStart w:id="6631" w:name="_ETM_Q1_5019654"/>
      <w:bookmarkEnd w:id="6631"/>
      <w:r>
        <w:rPr>
          <w:rFonts w:hint="cs"/>
          <w:rtl/>
        </w:rPr>
        <w:t>ברור אבל האיסורים</w:t>
      </w:r>
      <w:bookmarkStart w:id="6632" w:name="_ETM_Q1_5023904"/>
      <w:bookmarkEnd w:id="6632"/>
      <w:r>
        <w:rPr>
          <w:rFonts w:hint="cs"/>
          <w:rtl/>
        </w:rPr>
        <w:t xml:space="preserve"> הם איסורים על הדלקה במתחמי</w:t>
      </w:r>
      <w:bookmarkStart w:id="6633" w:name="_ETM_Q1_5026654"/>
      <w:bookmarkEnd w:id="6633"/>
      <w:r>
        <w:rPr>
          <w:rFonts w:hint="cs"/>
          <w:rtl/>
        </w:rPr>
        <w:t xml:space="preserve">ם. הם לא </w:t>
      </w:r>
      <w:bookmarkStart w:id="6634" w:name="_ETM_Q1_5027904"/>
      <w:bookmarkEnd w:id="6634"/>
      <w:r>
        <w:rPr>
          <w:rFonts w:hint="cs"/>
          <w:rtl/>
        </w:rPr>
        <w:t>איסורים</w:t>
      </w:r>
      <w:bookmarkStart w:id="6635" w:name="_ETM_Q1_5028151"/>
      <w:bookmarkEnd w:id="6635"/>
      <w:r>
        <w:rPr>
          <w:rFonts w:hint="cs"/>
          <w:rtl/>
        </w:rPr>
        <w:t xml:space="preserve"> על הדלקה של בן אדם </w:t>
      </w:r>
      <w:bookmarkStart w:id="6636" w:name="_ETM_Q1_5032655"/>
      <w:bookmarkEnd w:id="6636"/>
      <w:r>
        <w:rPr>
          <w:rFonts w:hint="cs"/>
          <w:rtl/>
        </w:rPr>
        <w:t>שכרגע רוצה</w:t>
      </w:r>
      <w:bookmarkStart w:id="6637" w:name="_ETM_Q1_5032152"/>
      <w:bookmarkEnd w:id="6637"/>
      <w:r>
        <w:rPr>
          <w:rFonts w:hint="cs"/>
          <w:rtl/>
        </w:rPr>
        <w:t xml:space="preserve"> להדליק אצ</w:t>
      </w:r>
      <w:bookmarkStart w:id="6638" w:name="_ETM_Q1_5029651"/>
      <w:bookmarkEnd w:id="6638"/>
      <w:r>
        <w:rPr>
          <w:rFonts w:hint="cs"/>
          <w:rtl/>
        </w:rPr>
        <w:t>לו בבית לפיד</w:t>
      </w:r>
      <w:bookmarkStart w:id="6639" w:name="_ETM_Q1_5031155"/>
      <w:bookmarkEnd w:id="6639"/>
      <w:r>
        <w:rPr>
          <w:rFonts w:hint="cs"/>
          <w:rtl/>
        </w:rPr>
        <w:t>. אני לא יכול למנוע א</w:t>
      </w:r>
      <w:bookmarkStart w:id="6640" w:name="_ETM_Q1_5037405"/>
      <w:bookmarkStart w:id="6641" w:name="_ETM_Q1_5035154"/>
      <w:bookmarkEnd w:id="6640"/>
      <w:bookmarkEnd w:id="6641"/>
      <w:r>
        <w:rPr>
          <w:rFonts w:hint="cs"/>
          <w:rtl/>
        </w:rPr>
        <w:t xml:space="preserve">ת זה ממנו. </w:t>
      </w:r>
    </w:p>
    <w:p w14:paraId="2FD8DAEC" w14:textId="77777777" w:rsidR="00B110C1" w:rsidRDefault="00B110C1" w:rsidP="00B110C1">
      <w:pPr>
        <w:rPr>
          <w:rtl/>
        </w:rPr>
      </w:pPr>
      <w:bookmarkStart w:id="6642" w:name="_ETM_Q1_5037905"/>
      <w:bookmarkStart w:id="6643" w:name="_ETM_Q1_5038905"/>
      <w:bookmarkEnd w:id="6642"/>
      <w:bookmarkEnd w:id="6643"/>
    </w:p>
    <w:p w14:paraId="71C16695" w14:textId="26BCEE18" w:rsidR="00B110C1" w:rsidRDefault="00B110C1" w:rsidP="00B110C1">
      <w:pPr>
        <w:pStyle w:val="a4"/>
        <w:keepNext/>
        <w:rPr>
          <w:rtl/>
        </w:rPr>
      </w:pPr>
      <w:bookmarkStart w:id="6644" w:name="ET_speaker_מירי_פרנקלשור_514"/>
      <w:r w:rsidRPr="00B110C1">
        <w:rPr>
          <w:rStyle w:val="TagStyle"/>
          <w:rtl/>
        </w:rPr>
        <w:t xml:space="preserve"> &lt;&lt; דובר &gt;&gt; </w:t>
      </w:r>
      <w:r>
        <w:rPr>
          <w:rtl/>
        </w:rPr>
        <w:t>מירי פרנקל-שור:</w:t>
      </w:r>
      <w:r w:rsidRPr="00B110C1">
        <w:rPr>
          <w:rStyle w:val="TagStyle"/>
          <w:rtl/>
        </w:rPr>
        <w:t xml:space="preserve"> &lt;&lt; דובר &gt;&gt;</w:t>
      </w:r>
      <w:r>
        <w:rPr>
          <w:rtl/>
        </w:rPr>
        <w:t xml:space="preserve">   </w:t>
      </w:r>
      <w:bookmarkEnd w:id="6644"/>
    </w:p>
    <w:p w14:paraId="660A4598" w14:textId="77777777" w:rsidR="00B110C1" w:rsidRDefault="00B110C1" w:rsidP="00B110C1">
      <w:pPr>
        <w:pStyle w:val="KeepWithNext"/>
        <w:rPr>
          <w:rtl/>
        </w:rPr>
      </w:pPr>
    </w:p>
    <w:p w14:paraId="54B939CC" w14:textId="719E4FC3" w:rsidR="00B110C1" w:rsidRDefault="00B110C1" w:rsidP="00B110C1">
      <w:pPr>
        <w:rPr>
          <w:rtl/>
        </w:rPr>
      </w:pPr>
      <w:bookmarkStart w:id="6645" w:name="_ETM_Q1_5039905"/>
      <w:bookmarkEnd w:id="6645"/>
      <w:r>
        <w:rPr>
          <w:rFonts w:hint="cs"/>
          <w:rtl/>
        </w:rPr>
        <w:t xml:space="preserve">יש לי שאלה, ביישוב מירון </w:t>
      </w:r>
      <w:r w:rsidR="00A15C31">
        <w:rPr>
          <w:rFonts w:hint="cs"/>
          <w:rtl/>
        </w:rPr>
        <w:t>אי-אפשר</w:t>
      </w:r>
      <w:r>
        <w:rPr>
          <w:rFonts w:hint="cs"/>
          <w:rtl/>
        </w:rPr>
        <w:t xml:space="preserve"> לעשות עוד </w:t>
      </w:r>
      <w:bookmarkStart w:id="6646" w:name="_ETM_Q1_5042905"/>
      <w:bookmarkStart w:id="6647" w:name="_ETM_Q1_5040153"/>
      <w:bookmarkStart w:id="6648" w:name="_ETM_Q1_5039156"/>
      <w:bookmarkEnd w:id="6646"/>
      <w:bookmarkEnd w:id="6647"/>
      <w:bookmarkEnd w:id="6648"/>
      <w:r>
        <w:rPr>
          <w:rFonts w:hint="cs"/>
          <w:rtl/>
        </w:rPr>
        <w:t>מדורה?</w:t>
      </w:r>
      <w:bookmarkStart w:id="6649" w:name="_ETM_Q1_5040654"/>
      <w:bookmarkStart w:id="6650" w:name="_ETM_Q1_5043903"/>
      <w:bookmarkEnd w:id="6649"/>
      <w:bookmarkEnd w:id="6650"/>
    </w:p>
    <w:p w14:paraId="13606B1F" w14:textId="77777777" w:rsidR="00B110C1" w:rsidRDefault="00B110C1" w:rsidP="00B110C1">
      <w:pPr>
        <w:rPr>
          <w:rtl/>
        </w:rPr>
      </w:pPr>
      <w:bookmarkStart w:id="6651" w:name="_ETM_Q1_5045153"/>
      <w:bookmarkStart w:id="6652" w:name="_ETM_Q1_5047403"/>
      <w:bookmarkStart w:id="6653" w:name="_ETM_Q1_5039656"/>
      <w:bookmarkEnd w:id="6651"/>
      <w:bookmarkEnd w:id="6652"/>
      <w:bookmarkEnd w:id="6653"/>
    </w:p>
    <w:p w14:paraId="6CBC69BB" w14:textId="3DFE7213" w:rsidR="00B110C1" w:rsidRDefault="00B110C1" w:rsidP="00B110C1">
      <w:pPr>
        <w:pStyle w:val="a4"/>
        <w:keepNext/>
        <w:rPr>
          <w:rtl/>
        </w:rPr>
      </w:pPr>
      <w:bookmarkStart w:id="6654" w:name="ET_speaker_6497_516"/>
      <w:r w:rsidRPr="00B110C1">
        <w:rPr>
          <w:rStyle w:val="TagStyle"/>
          <w:rtl/>
        </w:rPr>
        <w:t xml:space="preserve"> &lt;&lt; דובר &gt;&gt; </w:t>
      </w:r>
      <w:r>
        <w:rPr>
          <w:rtl/>
        </w:rPr>
        <w:t>השר לירושל</w:t>
      </w:r>
      <w:bookmarkStart w:id="6655" w:name="_ETM_Q1_5039901"/>
      <w:bookmarkStart w:id="6656" w:name="_ETM_Q1_5037157"/>
      <w:bookmarkStart w:id="6657" w:name="_ETM_Q1_5034402"/>
      <w:bookmarkEnd w:id="6655"/>
      <w:bookmarkEnd w:id="6656"/>
      <w:bookmarkEnd w:id="6657"/>
      <w:r>
        <w:rPr>
          <w:rtl/>
        </w:rPr>
        <w:t>ים ומסורת ישראל מאיר פרוש:</w:t>
      </w:r>
      <w:r w:rsidRPr="00B110C1">
        <w:rPr>
          <w:rStyle w:val="TagStyle"/>
          <w:rtl/>
        </w:rPr>
        <w:t xml:space="preserve"> &lt;&lt; דובר &gt;&gt;</w:t>
      </w:r>
      <w:r>
        <w:rPr>
          <w:rtl/>
        </w:rPr>
        <w:t xml:space="preserve">   </w:t>
      </w:r>
      <w:bookmarkEnd w:id="6654"/>
    </w:p>
    <w:p w14:paraId="5CA4D0C1" w14:textId="77777777" w:rsidR="00B110C1" w:rsidRDefault="00B110C1" w:rsidP="00B110C1">
      <w:pPr>
        <w:pStyle w:val="KeepWithNext"/>
        <w:rPr>
          <w:rtl/>
        </w:rPr>
      </w:pPr>
    </w:p>
    <w:p w14:paraId="581DE37F" w14:textId="107E2D06" w:rsidR="00B110C1" w:rsidRDefault="00B110C1" w:rsidP="00B110C1">
      <w:pPr>
        <w:rPr>
          <w:rtl/>
        </w:rPr>
      </w:pPr>
      <w:bookmarkStart w:id="6658" w:name="_ETM_Q1_5043901"/>
      <w:bookmarkStart w:id="6659" w:name="_ETM_Q1_5040901"/>
      <w:bookmarkStart w:id="6660" w:name="_ETM_Q1_5048656"/>
      <w:bookmarkStart w:id="6661" w:name="_ETM_Q1_5045906"/>
      <w:bookmarkEnd w:id="6658"/>
      <w:bookmarkEnd w:id="6659"/>
      <w:bookmarkEnd w:id="6660"/>
      <w:bookmarkEnd w:id="6661"/>
      <w:r>
        <w:rPr>
          <w:rFonts w:hint="cs"/>
          <w:rtl/>
        </w:rPr>
        <w:t xml:space="preserve">עוד הדלקות </w:t>
      </w:r>
      <w:bookmarkStart w:id="6662" w:name="_ETM_Q1_5040652"/>
      <w:bookmarkEnd w:id="6662"/>
      <w:r>
        <w:rPr>
          <w:rFonts w:hint="cs"/>
          <w:rtl/>
        </w:rPr>
        <w:t>המוניות?</w:t>
      </w:r>
    </w:p>
    <w:p w14:paraId="5EBA4EA3" w14:textId="77777777" w:rsidR="00B110C1" w:rsidRDefault="00B110C1" w:rsidP="00B110C1">
      <w:pPr>
        <w:rPr>
          <w:rtl/>
        </w:rPr>
      </w:pPr>
      <w:bookmarkStart w:id="6663" w:name="_ETM_Q1_5038154"/>
      <w:bookmarkStart w:id="6664" w:name="_ETM_Q1_5050656"/>
      <w:bookmarkEnd w:id="6663"/>
      <w:bookmarkEnd w:id="6664"/>
    </w:p>
    <w:p w14:paraId="60848ED2" w14:textId="4AD8F486" w:rsidR="00B110C1" w:rsidRDefault="00B110C1" w:rsidP="00B110C1">
      <w:pPr>
        <w:pStyle w:val="af6"/>
        <w:keepNext/>
        <w:rPr>
          <w:rtl/>
        </w:rPr>
      </w:pPr>
      <w:bookmarkStart w:id="6665" w:name="ET_yor_6358_517"/>
      <w:r w:rsidRPr="00B110C1">
        <w:rPr>
          <w:rStyle w:val="TagStyle"/>
          <w:rtl/>
        </w:rPr>
        <w:t xml:space="preserve"> &lt;&lt; יור &gt;&gt; </w:t>
      </w:r>
      <w:r>
        <w:rPr>
          <w:rtl/>
        </w:rPr>
        <w:t>היו"ר צביקה פוגל:</w:t>
      </w:r>
      <w:r w:rsidRPr="00B110C1">
        <w:rPr>
          <w:rStyle w:val="TagStyle"/>
          <w:rtl/>
        </w:rPr>
        <w:t xml:space="preserve"> &lt;&lt; יור &gt;&gt;</w:t>
      </w:r>
      <w:r>
        <w:rPr>
          <w:rtl/>
        </w:rPr>
        <w:t xml:space="preserve">   </w:t>
      </w:r>
      <w:bookmarkEnd w:id="6665"/>
    </w:p>
    <w:p w14:paraId="277FF1CC" w14:textId="77777777" w:rsidR="00B110C1" w:rsidRDefault="00B110C1" w:rsidP="00B110C1">
      <w:pPr>
        <w:pStyle w:val="KeepWithNext"/>
        <w:rPr>
          <w:rtl/>
        </w:rPr>
      </w:pPr>
    </w:p>
    <w:p w14:paraId="58900B56" w14:textId="25DC753B" w:rsidR="00B110C1" w:rsidRDefault="00B110C1" w:rsidP="00B110C1">
      <w:pPr>
        <w:rPr>
          <w:rtl/>
        </w:rPr>
      </w:pPr>
      <w:bookmarkStart w:id="6666" w:name="_ETM_Q1_5035402"/>
      <w:bookmarkStart w:id="6667" w:name="_ETM_Q1_5039402"/>
      <w:bookmarkEnd w:id="6666"/>
      <w:bookmarkEnd w:id="6667"/>
      <w:r>
        <w:rPr>
          <w:rFonts w:hint="cs"/>
          <w:rtl/>
        </w:rPr>
        <w:t xml:space="preserve">המוניות לא אבל </w:t>
      </w:r>
      <w:bookmarkStart w:id="6668" w:name="_ETM_Q1_5044652"/>
      <w:bookmarkEnd w:id="6668"/>
      <w:r>
        <w:rPr>
          <w:rFonts w:hint="cs"/>
          <w:rtl/>
        </w:rPr>
        <w:t>בן אדם יכול לעשות א</w:t>
      </w:r>
      <w:bookmarkStart w:id="6669" w:name="_ETM_Q1_5043156"/>
      <w:bookmarkEnd w:id="6669"/>
      <w:r>
        <w:rPr>
          <w:rFonts w:hint="cs"/>
          <w:rtl/>
        </w:rPr>
        <w:t xml:space="preserve">צלו </w:t>
      </w:r>
      <w:bookmarkStart w:id="6670" w:name="_ETM_Q1_5040405"/>
      <w:bookmarkStart w:id="6671" w:name="_ETM_Q1_5041154"/>
      <w:bookmarkEnd w:id="6670"/>
      <w:bookmarkEnd w:id="6671"/>
      <w:r>
        <w:rPr>
          <w:rFonts w:hint="cs"/>
          <w:rtl/>
        </w:rPr>
        <w:t xml:space="preserve">בבית מה שהוא רוצה. </w:t>
      </w:r>
      <w:bookmarkStart w:id="6672" w:name="_ETM_Q1_5033906"/>
      <w:bookmarkStart w:id="6673" w:name="_ETM_Q1_5036655"/>
      <w:bookmarkEnd w:id="6672"/>
      <w:bookmarkEnd w:id="6673"/>
    </w:p>
    <w:p w14:paraId="7326B22A" w14:textId="77777777" w:rsidR="00B110C1" w:rsidRDefault="00B110C1" w:rsidP="00B110C1">
      <w:pPr>
        <w:rPr>
          <w:rtl/>
        </w:rPr>
      </w:pPr>
      <w:bookmarkStart w:id="6674" w:name="_ETM_Q1_5029652"/>
      <w:bookmarkStart w:id="6675" w:name="_ETM_Q1_5031151"/>
      <w:bookmarkEnd w:id="6674"/>
      <w:bookmarkEnd w:id="6675"/>
    </w:p>
    <w:p w14:paraId="13CCE71F" w14:textId="76E35CD1" w:rsidR="00B110C1" w:rsidRDefault="00B110C1" w:rsidP="00B110C1">
      <w:pPr>
        <w:pStyle w:val="a4"/>
        <w:keepNext/>
        <w:rPr>
          <w:rtl/>
        </w:rPr>
      </w:pPr>
      <w:bookmarkStart w:id="6676" w:name="ET_speaker_איילת_לוי_נחום_518"/>
      <w:r w:rsidRPr="00B110C1">
        <w:rPr>
          <w:rStyle w:val="TagStyle"/>
          <w:rtl/>
        </w:rPr>
        <w:t xml:space="preserve"> &lt;&lt; דובר &gt;&gt; </w:t>
      </w:r>
      <w:r>
        <w:rPr>
          <w:rtl/>
        </w:rPr>
        <w:t>איילת לוי נחום:</w:t>
      </w:r>
      <w:r w:rsidRPr="00B110C1">
        <w:rPr>
          <w:rStyle w:val="TagStyle"/>
          <w:rtl/>
        </w:rPr>
        <w:t xml:space="preserve"> &lt;&lt; דובר &gt;&gt;</w:t>
      </w:r>
      <w:r>
        <w:rPr>
          <w:rtl/>
        </w:rPr>
        <w:t xml:space="preserve">   </w:t>
      </w:r>
      <w:bookmarkEnd w:id="6676"/>
    </w:p>
    <w:p w14:paraId="30CCC5FF" w14:textId="77777777" w:rsidR="00B110C1" w:rsidRDefault="00B110C1" w:rsidP="00B110C1">
      <w:pPr>
        <w:pStyle w:val="KeepWithNext"/>
        <w:rPr>
          <w:rtl/>
        </w:rPr>
      </w:pPr>
    </w:p>
    <w:p w14:paraId="75049001" w14:textId="26A53622" w:rsidR="00B110C1" w:rsidRPr="00B110C1" w:rsidRDefault="00B110C1" w:rsidP="00B110C1">
      <w:pPr>
        <w:rPr>
          <w:rtl/>
        </w:rPr>
      </w:pPr>
      <w:bookmarkStart w:id="6677" w:name="_ETM_Q1_5031906"/>
      <w:bookmarkStart w:id="6678" w:name="_ETM_Q1_5044156"/>
      <w:bookmarkStart w:id="6679" w:name="_ETM_Q1_5043406"/>
      <w:bookmarkEnd w:id="6677"/>
      <w:bookmarkEnd w:id="6678"/>
      <w:bookmarkEnd w:id="6679"/>
      <w:r>
        <w:rPr>
          <w:rFonts w:hint="cs"/>
          <w:rtl/>
        </w:rPr>
        <w:t xml:space="preserve">החוק אוסר. </w:t>
      </w:r>
      <w:bookmarkStart w:id="6680" w:name="_ETM_Q1_5047156"/>
      <w:bookmarkStart w:id="6681" w:name="_ETM_Q1_5048156"/>
      <w:bookmarkStart w:id="6682" w:name="_ETM_Q1_5045651"/>
      <w:bookmarkStart w:id="6683" w:name="_ETM_Q1_5042906"/>
      <w:bookmarkEnd w:id="6680"/>
      <w:bookmarkEnd w:id="6681"/>
      <w:bookmarkEnd w:id="6682"/>
      <w:bookmarkEnd w:id="6683"/>
    </w:p>
    <w:p w14:paraId="2FB90267" w14:textId="77777777" w:rsidR="00B110C1" w:rsidRPr="00B110C1" w:rsidRDefault="00B110C1" w:rsidP="00B110C1">
      <w:pPr>
        <w:rPr>
          <w:rtl/>
        </w:rPr>
      </w:pPr>
    </w:p>
    <w:p w14:paraId="7B25837D" w14:textId="047AF798" w:rsidR="00B110C1" w:rsidRDefault="00B110C1" w:rsidP="00B110C1">
      <w:pPr>
        <w:pStyle w:val="a4"/>
        <w:keepNext/>
        <w:rPr>
          <w:rtl/>
        </w:rPr>
      </w:pPr>
      <w:bookmarkStart w:id="6684" w:name="ET_speaker_6497_515"/>
      <w:r w:rsidRPr="00B110C1">
        <w:rPr>
          <w:rStyle w:val="TagStyle"/>
          <w:rtl/>
        </w:rPr>
        <w:t xml:space="preserve"> &lt;&lt; דובר &gt;&gt; </w:t>
      </w:r>
      <w:r>
        <w:rPr>
          <w:rtl/>
        </w:rPr>
        <w:t>השר לירושלים ומסורת ישראל מאיר פרוש:</w:t>
      </w:r>
      <w:r w:rsidRPr="00B110C1">
        <w:rPr>
          <w:rStyle w:val="TagStyle"/>
          <w:rtl/>
        </w:rPr>
        <w:t xml:space="preserve"> &lt;&lt; דובר &gt;&gt;</w:t>
      </w:r>
      <w:r>
        <w:rPr>
          <w:rtl/>
        </w:rPr>
        <w:t xml:space="preserve">   </w:t>
      </w:r>
      <w:bookmarkEnd w:id="6684"/>
    </w:p>
    <w:p w14:paraId="49E8CABF" w14:textId="77777777" w:rsidR="00B110C1" w:rsidRDefault="00B110C1" w:rsidP="00B110C1">
      <w:pPr>
        <w:pStyle w:val="KeepWithNext"/>
        <w:rPr>
          <w:rtl/>
        </w:rPr>
      </w:pPr>
    </w:p>
    <w:p w14:paraId="5207D415" w14:textId="3C9927DF" w:rsidR="00B110C1" w:rsidRDefault="00B110C1" w:rsidP="00B110C1">
      <w:pPr>
        <w:rPr>
          <w:rtl/>
        </w:rPr>
      </w:pPr>
      <w:bookmarkStart w:id="6685" w:name="_ETM_Q1_5048403"/>
      <w:bookmarkStart w:id="6686" w:name="_ETM_Q1_5040403"/>
      <w:bookmarkStart w:id="6687" w:name="_ETM_Q1_5053156"/>
      <w:bookmarkStart w:id="6688" w:name="_ETM_Q1_5043405"/>
      <w:bookmarkStart w:id="6689" w:name="_ETM_Q1_5041405"/>
      <w:bookmarkStart w:id="6690" w:name="_ETM_Q1_5038655"/>
      <w:bookmarkStart w:id="6691" w:name="_ETM_Q1_5045151"/>
      <w:bookmarkEnd w:id="6685"/>
      <w:bookmarkEnd w:id="6686"/>
      <w:bookmarkEnd w:id="6687"/>
      <w:bookmarkEnd w:id="6688"/>
      <w:bookmarkEnd w:id="6689"/>
      <w:bookmarkEnd w:id="6690"/>
      <w:bookmarkEnd w:id="6691"/>
      <w:r>
        <w:rPr>
          <w:rFonts w:hint="cs"/>
          <w:rtl/>
        </w:rPr>
        <w:t xml:space="preserve">זה כתוב בחוק. </w:t>
      </w:r>
      <w:bookmarkStart w:id="6692" w:name="_ETM_Q1_5047651"/>
      <w:bookmarkStart w:id="6693" w:name="_ETM_Q1_5058656"/>
      <w:bookmarkStart w:id="6694" w:name="_ETM_Q1_5055901"/>
      <w:bookmarkStart w:id="6695" w:name="_ETM_Q1_5053154"/>
      <w:bookmarkStart w:id="6696" w:name="_ETM_Q1_5050403"/>
      <w:bookmarkStart w:id="6697" w:name="_ETM_Q1_5044403"/>
      <w:bookmarkEnd w:id="6692"/>
      <w:bookmarkEnd w:id="6693"/>
      <w:bookmarkEnd w:id="6694"/>
      <w:bookmarkEnd w:id="6695"/>
      <w:bookmarkEnd w:id="6696"/>
      <w:bookmarkEnd w:id="6697"/>
    </w:p>
    <w:p w14:paraId="070FB685" w14:textId="77777777" w:rsidR="00B110C1" w:rsidRDefault="00B110C1" w:rsidP="00B110C1">
      <w:pPr>
        <w:rPr>
          <w:rtl/>
        </w:rPr>
      </w:pPr>
      <w:bookmarkStart w:id="6698" w:name="_ETM_Q1_5051403"/>
      <w:bookmarkStart w:id="6699" w:name="_ETM_Q1_5051653"/>
      <w:bookmarkStart w:id="6700" w:name="_ETM_Q1_5053404"/>
      <w:bookmarkEnd w:id="6698"/>
      <w:bookmarkEnd w:id="6699"/>
      <w:bookmarkEnd w:id="6700"/>
    </w:p>
    <w:p w14:paraId="3ACDF55F" w14:textId="03353228" w:rsidR="00B110C1" w:rsidRDefault="00B110C1" w:rsidP="00B110C1">
      <w:pPr>
        <w:pStyle w:val="a4"/>
        <w:keepNext/>
        <w:rPr>
          <w:rtl/>
        </w:rPr>
      </w:pPr>
      <w:bookmarkStart w:id="6701" w:name="ET_speaker_איגי_פז_519"/>
      <w:r w:rsidRPr="00B110C1">
        <w:rPr>
          <w:rStyle w:val="TagStyle"/>
          <w:rtl/>
        </w:rPr>
        <w:t xml:space="preserve"> &lt;&lt; דובר &gt;&gt; </w:t>
      </w:r>
      <w:r>
        <w:rPr>
          <w:rtl/>
        </w:rPr>
        <w:t>איגי פז:</w:t>
      </w:r>
      <w:r w:rsidRPr="00B110C1">
        <w:rPr>
          <w:rStyle w:val="TagStyle"/>
          <w:rtl/>
        </w:rPr>
        <w:t xml:space="preserve"> &lt;&lt; דובר &gt;&gt;</w:t>
      </w:r>
      <w:r>
        <w:rPr>
          <w:rtl/>
        </w:rPr>
        <w:t xml:space="preserve">   </w:t>
      </w:r>
      <w:bookmarkEnd w:id="6701"/>
    </w:p>
    <w:p w14:paraId="7A4ADD2D" w14:textId="77777777" w:rsidR="00B110C1" w:rsidRDefault="00B110C1" w:rsidP="00B110C1">
      <w:pPr>
        <w:pStyle w:val="KeepWithNext"/>
        <w:rPr>
          <w:rtl/>
        </w:rPr>
      </w:pPr>
    </w:p>
    <w:p w14:paraId="4CCE9209" w14:textId="16C56812" w:rsidR="00B110C1" w:rsidRDefault="00B110C1" w:rsidP="00B110C1">
      <w:pPr>
        <w:rPr>
          <w:rtl/>
        </w:rPr>
      </w:pPr>
      <w:bookmarkStart w:id="6702" w:name="_ETM_Q1_5053903"/>
      <w:bookmarkStart w:id="6703" w:name="_ETM_Q1_5054153"/>
      <w:bookmarkStart w:id="6704" w:name="_ETM_Q1_5051153"/>
      <w:bookmarkStart w:id="6705" w:name="_ETM_Q1_5048404"/>
      <w:bookmarkStart w:id="6706" w:name="_ETM_Q1_5045652"/>
      <w:bookmarkStart w:id="6707" w:name="_ETM_Q1_5043152"/>
      <w:bookmarkStart w:id="6708" w:name="_ETM_Q1_5049653"/>
      <w:bookmarkEnd w:id="6702"/>
      <w:bookmarkEnd w:id="6703"/>
      <w:bookmarkEnd w:id="6704"/>
      <w:bookmarkEnd w:id="6705"/>
      <w:bookmarkEnd w:id="6706"/>
      <w:bookmarkEnd w:id="6707"/>
      <w:bookmarkEnd w:id="6708"/>
      <w:r>
        <w:rPr>
          <w:rFonts w:hint="cs"/>
          <w:rtl/>
        </w:rPr>
        <w:t>זה קיים כבר שנתיים.</w:t>
      </w:r>
    </w:p>
    <w:p w14:paraId="71E60639" w14:textId="77777777" w:rsidR="00B110C1" w:rsidRDefault="00B110C1" w:rsidP="00B110C1">
      <w:pPr>
        <w:rPr>
          <w:rtl/>
        </w:rPr>
      </w:pPr>
      <w:bookmarkStart w:id="6709" w:name="_ETM_Q1_5051152"/>
      <w:bookmarkStart w:id="6710" w:name="_ETM_Q1_5051402"/>
      <w:bookmarkEnd w:id="6709"/>
      <w:bookmarkEnd w:id="6710"/>
    </w:p>
    <w:p w14:paraId="49952388" w14:textId="5C9ED7A2" w:rsidR="00B110C1" w:rsidRDefault="00B110C1" w:rsidP="00B110C1">
      <w:pPr>
        <w:pStyle w:val="af9"/>
        <w:keepNext/>
        <w:rPr>
          <w:rtl/>
        </w:rPr>
      </w:pPr>
      <w:bookmarkStart w:id="6711" w:name="ET_guest_889470_520"/>
      <w:r w:rsidRPr="00B110C1">
        <w:rPr>
          <w:rStyle w:val="TagStyle"/>
          <w:rtl/>
        </w:rPr>
        <w:t xml:space="preserve"> &lt;&lt; אורח &gt;&gt; </w:t>
      </w:r>
      <w:r>
        <w:rPr>
          <w:rtl/>
        </w:rPr>
        <w:t>רפ"ק ברק ערוסי:</w:t>
      </w:r>
      <w:r w:rsidRPr="00B110C1">
        <w:rPr>
          <w:rStyle w:val="TagStyle"/>
          <w:rtl/>
        </w:rPr>
        <w:t xml:space="preserve"> &lt;&lt; אורח &gt;&gt;</w:t>
      </w:r>
      <w:r>
        <w:rPr>
          <w:rtl/>
        </w:rPr>
        <w:t xml:space="preserve">   </w:t>
      </w:r>
      <w:bookmarkEnd w:id="6711"/>
    </w:p>
    <w:p w14:paraId="644FDBBF" w14:textId="77777777" w:rsidR="00B110C1" w:rsidRDefault="00B110C1" w:rsidP="00B110C1">
      <w:pPr>
        <w:pStyle w:val="KeepWithNext"/>
        <w:rPr>
          <w:rtl/>
        </w:rPr>
      </w:pPr>
    </w:p>
    <w:p w14:paraId="6245B66B" w14:textId="22792949" w:rsidR="00B110C1" w:rsidRDefault="00B110C1" w:rsidP="00B110C1">
      <w:pPr>
        <w:rPr>
          <w:rtl/>
        </w:rPr>
      </w:pPr>
      <w:r>
        <w:rPr>
          <w:rFonts w:hint="cs"/>
          <w:rtl/>
        </w:rPr>
        <w:t>בהילולה הקודמ</w:t>
      </w:r>
      <w:bookmarkStart w:id="6712" w:name="_ETM_Q1_5053152"/>
      <w:bookmarkStart w:id="6713" w:name="_ETM_Q1_5050406"/>
      <w:bookmarkEnd w:id="6712"/>
      <w:bookmarkEnd w:id="6713"/>
      <w:r>
        <w:rPr>
          <w:rFonts w:hint="cs"/>
          <w:rtl/>
        </w:rPr>
        <w:t>ת הייתה לנ</w:t>
      </w:r>
      <w:bookmarkStart w:id="6714" w:name="_ETM_Q1_5051906"/>
      <w:bookmarkEnd w:id="6714"/>
      <w:r>
        <w:rPr>
          <w:rFonts w:hint="cs"/>
          <w:rtl/>
        </w:rPr>
        <w:t>ו הדלקה בבית עם 500</w:t>
      </w:r>
      <w:bookmarkStart w:id="6715" w:name="_ETM_Q1_5053401"/>
      <w:bookmarkEnd w:id="6715"/>
      <w:r>
        <w:rPr>
          <w:rFonts w:hint="cs"/>
          <w:rtl/>
        </w:rPr>
        <w:t xml:space="preserve"> מאמ</w:t>
      </w:r>
      <w:bookmarkStart w:id="6716" w:name="_ETM_Q1_5050651"/>
      <w:bookmarkEnd w:id="6716"/>
      <w:r>
        <w:rPr>
          <w:rFonts w:hint="cs"/>
          <w:rtl/>
        </w:rPr>
        <w:t xml:space="preserve">ינים. </w:t>
      </w:r>
    </w:p>
    <w:p w14:paraId="0660B544" w14:textId="77777777" w:rsidR="00B110C1" w:rsidRDefault="00B110C1" w:rsidP="00B110C1">
      <w:pPr>
        <w:rPr>
          <w:rtl/>
        </w:rPr>
      </w:pPr>
      <w:bookmarkStart w:id="6717" w:name="_ETM_Q1_5056901"/>
      <w:bookmarkStart w:id="6718" w:name="_ETM_Q1_5057151"/>
      <w:bookmarkStart w:id="6719" w:name="_ETM_Q1_5059655"/>
      <w:bookmarkEnd w:id="6717"/>
      <w:bookmarkEnd w:id="6718"/>
      <w:bookmarkEnd w:id="6719"/>
    </w:p>
    <w:p w14:paraId="4CBFD0E1" w14:textId="64CFD394" w:rsidR="00B110C1" w:rsidRDefault="00B110C1" w:rsidP="00B110C1">
      <w:pPr>
        <w:pStyle w:val="af9"/>
        <w:keepNext/>
        <w:rPr>
          <w:rtl/>
        </w:rPr>
      </w:pPr>
      <w:bookmarkStart w:id="6720" w:name="ET_guest_903658_521"/>
      <w:r w:rsidRPr="00B110C1">
        <w:rPr>
          <w:rStyle w:val="TagStyle"/>
          <w:rtl/>
        </w:rPr>
        <w:t xml:space="preserve"> &lt;&lt; אורח &gt;&gt; </w:t>
      </w:r>
      <w:r>
        <w:rPr>
          <w:rtl/>
        </w:rPr>
        <w:t>שירן שושנה:</w:t>
      </w:r>
      <w:r w:rsidRPr="00B110C1">
        <w:rPr>
          <w:rStyle w:val="TagStyle"/>
          <w:rtl/>
        </w:rPr>
        <w:t xml:space="preserve"> &lt;&lt; אורח &gt;&gt;</w:t>
      </w:r>
      <w:r>
        <w:rPr>
          <w:rtl/>
        </w:rPr>
        <w:t xml:space="preserve">   </w:t>
      </w:r>
      <w:bookmarkEnd w:id="6720"/>
    </w:p>
    <w:p w14:paraId="7572E8C7" w14:textId="77777777" w:rsidR="00B110C1" w:rsidRDefault="00B110C1" w:rsidP="00B110C1">
      <w:pPr>
        <w:pStyle w:val="KeepWithNext"/>
        <w:rPr>
          <w:rtl/>
        </w:rPr>
      </w:pPr>
    </w:p>
    <w:p w14:paraId="2E6DAFE0" w14:textId="6FD593AF" w:rsidR="00B110C1" w:rsidRDefault="00B110C1" w:rsidP="00B110C1">
      <w:pPr>
        <w:rPr>
          <w:rtl/>
        </w:rPr>
      </w:pPr>
      <w:bookmarkStart w:id="6721" w:name="_ETM_Q1_5060156"/>
      <w:bookmarkStart w:id="6722" w:name="_ETM_Q1_5057156"/>
      <w:bookmarkStart w:id="6723" w:name="_ETM_Q1_5054156"/>
      <w:bookmarkEnd w:id="6721"/>
      <w:bookmarkEnd w:id="6722"/>
      <w:bookmarkEnd w:id="6723"/>
      <w:r>
        <w:rPr>
          <w:rFonts w:hint="cs"/>
          <w:rtl/>
        </w:rPr>
        <w:t>כן אבל היא נקראה א</w:t>
      </w:r>
      <w:bookmarkStart w:id="6724" w:name="_ETM_Q1_5052906"/>
      <w:bookmarkStart w:id="6725" w:name="_ETM_Q1_5055404"/>
      <w:bookmarkStart w:id="6726" w:name="_ETM_Q1_5052904"/>
      <w:bookmarkEnd w:id="6724"/>
      <w:bookmarkEnd w:id="6725"/>
      <w:bookmarkEnd w:id="6726"/>
      <w:r>
        <w:rPr>
          <w:rFonts w:hint="cs"/>
          <w:rtl/>
        </w:rPr>
        <w:t>ירוע נוסף שהיה טעון רישוי.</w:t>
      </w:r>
    </w:p>
    <w:p w14:paraId="1C4CEDAA" w14:textId="77777777" w:rsidR="00B110C1" w:rsidRDefault="00B110C1" w:rsidP="00B110C1">
      <w:pPr>
        <w:rPr>
          <w:rtl/>
        </w:rPr>
      </w:pPr>
      <w:bookmarkStart w:id="6727" w:name="_ETM_Q1_5061404"/>
      <w:bookmarkEnd w:id="6727"/>
    </w:p>
    <w:p w14:paraId="7AC76908" w14:textId="36A260CC" w:rsidR="00B110C1" w:rsidRDefault="00B110C1" w:rsidP="00B110C1">
      <w:pPr>
        <w:pStyle w:val="af9"/>
        <w:keepNext/>
        <w:rPr>
          <w:rtl/>
        </w:rPr>
      </w:pPr>
      <w:bookmarkStart w:id="6728" w:name="ET_guest_889470_522"/>
      <w:r w:rsidRPr="00B110C1">
        <w:rPr>
          <w:rStyle w:val="TagStyle"/>
          <w:rtl/>
        </w:rPr>
        <w:t xml:space="preserve"> &lt;&lt; אורח &gt;&gt; </w:t>
      </w:r>
      <w:r>
        <w:rPr>
          <w:rtl/>
        </w:rPr>
        <w:t>רפ"ק ברק ערוסי:</w:t>
      </w:r>
      <w:r w:rsidRPr="00B110C1">
        <w:rPr>
          <w:rStyle w:val="TagStyle"/>
          <w:rtl/>
        </w:rPr>
        <w:t xml:space="preserve"> &lt;&lt; אורח &gt;&gt;</w:t>
      </w:r>
      <w:r>
        <w:rPr>
          <w:rtl/>
        </w:rPr>
        <w:t xml:space="preserve">   </w:t>
      </w:r>
      <w:bookmarkEnd w:id="6728"/>
    </w:p>
    <w:p w14:paraId="00F8FAE3" w14:textId="77777777" w:rsidR="00B110C1" w:rsidRDefault="00B110C1" w:rsidP="00B110C1">
      <w:pPr>
        <w:pStyle w:val="KeepWithNext"/>
        <w:rPr>
          <w:rtl/>
        </w:rPr>
      </w:pPr>
    </w:p>
    <w:p w14:paraId="50846E7A" w14:textId="0FB5FC16" w:rsidR="00B110C1" w:rsidRDefault="00B110C1" w:rsidP="00B110C1">
      <w:pPr>
        <w:rPr>
          <w:rtl/>
        </w:rPr>
      </w:pPr>
      <w:bookmarkStart w:id="6729" w:name="_ETM_Q1_5062404"/>
      <w:bookmarkEnd w:id="6729"/>
      <w:r>
        <w:rPr>
          <w:rFonts w:hint="cs"/>
          <w:rtl/>
        </w:rPr>
        <w:t xml:space="preserve">אני יודע. בגלל זה </w:t>
      </w:r>
      <w:bookmarkStart w:id="6730" w:name="_ETM_Q1_5058155"/>
      <w:bookmarkEnd w:id="6730"/>
      <w:r>
        <w:rPr>
          <w:rFonts w:hint="cs"/>
          <w:rtl/>
        </w:rPr>
        <w:t xml:space="preserve">אסור. </w:t>
      </w:r>
    </w:p>
    <w:p w14:paraId="059A620E" w14:textId="77777777" w:rsidR="00B110C1" w:rsidRDefault="00B110C1" w:rsidP="00B110C1">
      <w:pPr>
        <w:rPr>
          <w:rtl/>
        </w:rPr>
      </w:pPr>
    </w:p>
    <w:p w14:paraId="1D7E74F7" w14:textId="1DB26356" w:rsidR="00B110C1" w:rsidRDefault="00B110C1" w:rsidP="00B110C1">
      <w:pPr>
        <w:pStyle w:val="af6"/>
        <w:keepNext/>
        <w:rPr>
          <w:rtl/>
        </w:rPr>
      </w:pPr>
      <w:bookmarkStart w:id="6731" w:name="ET_yor_6358_523"/>
      <w:r w:rsidRPr="00B110C1">
        <w:rPr>
          <w:rStyle w:val="TagStyle"/>
          <w:rtl/>
        </w:rPr>
        <w:t xml:space="preserve"> &lt;&lt; יור &gt;&gt; </w:t>
      </w:r>
      <w:r>
        <w:rPr>
          <w:rtl/>
        </w:rPr>
        <w:t>היו"ר צביקה פוגל:</w:t>
      </w:r>
      <w:r w:rsidRPr="00B110C1">
        <w:rPr>
          <w:rStyle w:val="TagStyle"/>
          <w:rtl/>
        </w:rPr>
        <w:t xml:space="preserve"> &lt;&lt; יור &gt;&gt;</w:t>
      </w:r>
      <w:r>
        <w:rPr>
          <w:rtl/>
        </w:rPr>
        <w:t xml:space="preserve">   </w:t>
      </w:r>
      <w:bookmarkEnd w:id="6731"/>
    </w:p>
    <w:p w14:paraId="6F6BD8B4" w14:textId="77777777" w:rsidR="00B110C1" w:rsidRDefault="00B110C1" w:rsidP="00B110C1">
      <w:pPr>
        <w:pStyle w:val="KeepWithNext"/>
        <w:rPr>
          <w:rtl/>
        </w:rPr>
      </w:pPr>
    </w:p>
    <w:p w14:paraId="22264EC6" w14:textId="765DEDBC" w:rsidR="00B110C1" w:rsidRDefault="00B110C1" w:rsidP="00B110C1">
      <w:pPr>
        <w:rPr>
          <w:rtl/>
        </w:rPr>
      </w:pPr>
      <w:bookmarkStart w:id="6732" w:name="_ETM_Q1_5061653"/>
      <w:bookmarkEnd w:id="6732"/>
      <w:r>
        <w:rPr>
          <w:rFonts w:hint="cs"/>
          <w:rtl/>
        </w:rPr>
        <w:t xml:space="preserve">לכן, ההגדרה צריכה להיות על המקומות </w:t>
      </w:r>
      <w:bookmarkStart w:id="6733" w:name="_ETM_Q1_5064403"/>
      <w:bookmarkStart w:id="6734" w:name="_ETM_Q1_5062656"/>
      <w:bookmarkStart w:id="6735" w:name="_ETM_Q1_5061654"/>
      <w:bookmarkStart w:id="6736" w:name="_ETM_Q1_5059902"/>
      <w:bookmarkEnd w:id="6733"/>
      <w:bookmarkEnd w:id="6734"/>
      <w:bookmarkEnd w:id="6735"/>
      <w:bookmarkEnd w:id="6736"/>
      <w:r>
        <w:rPr>
          <w:rFonts w:hint="cs"/>
          <w:rtl/>
        </w:rPr>
        <w:t>שבהם אנחנו אחראים, זה הכו</w:t>
      </w:r>
      <w:bookmarkStart w:id="6737" w:name="_ETM_Q1_5066653"/>
      <w:bookmarkStart w:id="6738" w:name="_ETM_Q1_5065153"/>
      <w:bookmarkStart w:id="6739" w:name="_ETM_Q1_5062153"/>
      <w:bookmarkEnd w:id="6737"/>
      <w:bookmarkEnd w:id="6738"/>
      <w:bookmarkEnd w:id="6739"/>
      <w:r>
        <w:rPr>
          <w:rFonts w:hint="cs"/>
          <w:rtl/>
        </w:rPr>
        <w:t xml:space="preserve">ל. המוני זה ברור. </w:t>
      </w:r>
      <w:bookmarkStart w:id="6740" w:name="_ETM_Q1_5062906"/>
      <w:bookmarkStart w:id="6741" w:name="_ETM_Q1_5060656"/>
      <w:bookmarkEnd w:id="6740"/>
      <w:bookmarkEnd w:id="6741"/>
      <w:r w:rsidR="00273F0A">
        <w:rPr>
          <w:rFonts w:hint="cs"/>
          <w:rtl/>
        </w:rPr>
        <w:t>צריך לראות</w:t>
      </w:r>
      <w:bookmarkStart w:id="6742" w:name="_ETM_Q1_5068654"/>
      <w:bookmarkEnd w:id="6742"/>
      <w:r w:rsidR="00273F0A">
        <w:rPr>
          <w:rFonts w:hint="cs"/>
          <w:rtl/>
        </w:rPr>
        <w:t xml:space="preserve"> שהאיסור מונע הדלקה המונית בכל המתחם ו</w:t>
      </w:r>
      <w:bookmarkStart w:id="6743" w:name="_ETM_Q1_5074154"/>
      <w:bookmarkStart w:id="6744" w:name="_ETM_Q1_5073154"/>
      <w:bookmarkEnd w:id="6743"/>
      <w:bookmarkEnd w:id="6744"/>
      <w:r w:rsidR="00273F0A">
        <w:rPr>
          <w:rFonts w:hint="cs"/>
          <w:rtl/>
        </w:rPr>
        <w:t>שזה יהיה שלשת האירועים ב</w:t>
      </w:r>
      <w:bookmarkStart w:id="6745" w:name="_ETM_Q1_5076403"/>
      <w:bookmarkEnd w:id="6745"/>
      <w:r w:rsidR="00273F0A">
        <w:rPr>
          <w:rFonts w:hint="cs"/>
          <w:rtl/>
        </w:rPr>
        <w:t xml:space="preserve">לבד. </w:t>
      </w:r>
    </w:p>
    <w:p w14:paraId="34830C38" w14:textId="77777777" w:rsidR="00273F0A" w:rsidRDefault="00273F0A" w:rsidP="00B110C1">
      <w:pPr>
        <w:rPr>
          <w:rtl/>
        </w:rPr>
      </w:pPr>
      <w:bookmarkStart w:id="6746" w:name="_ETM_Q1_5077403"/>
      <w:bookmarkStart w:id="6747" w:name="_ETM_Q1_5077653"/>
      <w:bookmarkStart w:id="6748" w:name="_ETM_Q1_5078905"/>
      <w:bookmarkEnd w:id="6746"/>
      <w:bookmarkEnd w:id="6747"/>
      <w:bookmarkEnd w:id="6748"/>
    </w:p>
    <w:p w14:paraId="05EB43D4" w14:textId="10EC13BB" w:rsidR="00273F0A" w:rsidRDefault="00273F0A" w:rsidP="00273F0A">
      <w:pPr>
        <w:pStyle w:val="a4"/>
        <w:keepNext/>
        <w:rPr>
          <w:rtl/>
        </w:rPr>
      </w:pPr>
      <w:bookmarkStart w:id="6749" w:name="ET_speaker_שמעון_אלבויים_524"/>
      <w:r w:rsidRPr="00273F0A">
        <w:rPr>
          <w:rStyle w:val="TagStyle"/>
          <w:rtl/>
        </w:rPr>
        <w:t xml:space="preserve"> &lt;&lt; דובר &gt;&gt; </w:t>
      </w:r>
      <w:r w:rsidR="003C6FE1">
        <w:rPr>
          <w:rtl/>
        </w:rPr>
        <w:t>שימי אלבוים</w:t>
      </w:r>
      <w:r>
        <w:rPr>
          <w:rtl/>
        </w:rPr>
        <w:t>:</w:t>
      </w:r>
      <w:r w:rsidRPr="00273F0A">
        <w:rPr>
          <w:rStyle w:val="TagStyle"/>
          <w:rtl/>
        </w:rPr>
        <w:t xml:space="preserve"> &lt;&lt; דובר &gt;&gt;</w:t>
      </w:r>
      <w:r>
        <w:rPr>
          <w:rtl/>
        </w:rPr>
        <w:t xml:space="preserve">   </w:t>
      </w:r>
      <w:bookmarkEnd w:id="6749"/>
    </w:p>
    <w:p w14:paraId="6A22E577" w14:textId="77777777" w:rsidR="00273F0A" w:rsidRDefault="00273F0A" w:rsidP="00273F0A">
      <w:pPr>
        <w:pStyle w:val="KeepWithNext"/>
        <w:rPr>
          <w:rtl/>
        </w:rPr>
      </w:pPr>
    </w:p>
    <w:p w14:paraId="24CC2DE6" w14:textId="550BA6E8" w:rsidR="00273F0A" w:rsidRDefault="00273F0A" w:rsidP="00273F0A">
      <w:pPr>
        <w:rPr>
          <w:rtl/>
        </w:rPr>
      </w:pPr>
      <w:bookmarkStart w:id="6750" w:name="_ETM_Q1_5079654"/>
      <w:bookmarkStart w:id="6751" w:name="_ETM_Q1_5080153"/>
      <w:bookmarkStart w:id="6752" w:name="_ETM_Q1_5072903"/>
      <w:bookmarkEnd w:id="6750"/>
      <w:bookmarkEnd w:id="6751"/>
      <w:bookmarkEnd w:id="6752"/>
      <w:r>
        <w:rPr>
          <w:rFonts w:hint="cs"/>
          <w:rtl/>
        </w:rPr>
        <w:t xml:space="preserve">אני עדיין חושב שנכון להשאיר אופציה. </w:t>
      </w:r>
    </w:p>
    <w:p w14:paraId="6BBC2264" w14:textId="77777777" w:rsidR="00273F0A" w:rsidRDefault="00273F0A" w:rsidP="00273F0A">
      <w:pPr>
        <w:rPr>
          <w:rtl/>
        </w:rPr>
      </w:pPr>
      <w:bookmarkStart w:id="6753" w:name="_ETM_Q1_5062655"/>
      <w:bookmarkEnd w:id="6753"/>
    </w:p>
    <w:p w14:paraId="75567338" w14:textId="65EF76EA" w:rsidR="00273F0A" w:rsidRDefault="00273F0A" w:rsidP="00273F0A">
      <w:pPr>
        <w:pStyle w:val="af6"/>
        <w:keepNext/>
        <w:rPr>
          <w:rtl/>
        </w:rPr>
      </w:pPr>
      <w:bookmarkStart w:id="6754" w:name="ET_yor_6358_525"/>
      <w:r w:rsidRPr="00273F0A">
        <w:rPr>
          <w:rStyle w:val="TagStyle"/>
          <w:rtl/>
        </w:rPr>
        <w:t xml:space="preserve"> &lt;&lt; יור &gt;&gt; </w:t>
      </w:r>
      <w:r>
        <w:rPr>
          <w:rtl/>
        </w:rPr>
        <w:t>היו"ר צביקה פוגל:</w:t>
      </w:r>
      <w:r w:rsidRPr="00273F0A">
        <w:rPr>
          <w:rStyle w:val="TagStyle"/>
          <w:rtl/>
        </w:rPr>
        <w:t xml:space="preserve"> &lt;&lt; יור </w:t>
      </w:r>
      <w:bookmarkStart w:id="6755" w:name="_ETM_Q1_5074153"/>
      <w:bookmarkEnd w:id="6755"/>
      <w:r w:rsidRPr="00273F0A">
        <w:rPr>
          <w:rStyle w:val="TagStyle"/>
          <w:rtl/>
        </w:rPr>
        <w:t>&gt;&gt;</w:t>
      </w:r>
      <w:r>
        <w:rPr>
          <w:rtl/>
        </w:rPr>
        <w:t xml:space="preserve">   </w:t>
      </w:r>
      <w:bookmarkEnd w:id="6754"/>
    </w:p>
    <w:p w14:paraId="5EE2930D" w14:textId="77777777" w:rsidR="00273F0A" w:rsidRDefault="00273F0A" w:rsidP="00273F0A">
      <w:pPr>
        <w:pStyle w:val="KeepWithNext"/>
        <w:rPr>
          <w:rtl/>
        </w:rPr>
      </w:pPr>
    </w:p>
    <w:p w14:paraId="78613CBF" w14:textId="00E53A84" w:rsidR="00273F0A" w:rsidRPr="00273F0A" w:rsidRDefault="00273F0A" w:rsidP="00273F0A">
      <w:pPr>
        <w:rPr>
          <w:rtl/>
        </w:rPr>
      </w:pPr>
      <w:bookmarkStart w:id="6756" w:name="_ETM_Q1_5063405"/>
      <w:bookmarkEnd w:id="6756"/>
      <w:r>
        <w:rPr>
          <w:rFonts w:hint="cs"/>
          <w:rtl/>
        </w:rPr>
        <w:t>לא משא</w:t>
      </w:r>
      <w:bookmarkStart w:id="6757" w:name="_ETM_Q1_5068655"/>
      <w:bookmarkEnd w:id="6757"/>
      <w:r>
        <w:rPr>
          <w:rFonts w:hint="cs"/>
          <w:rtl/>
        </w:rPr>
        <w:t>יר שום אופציה, סליחה.</w:t>
      </w:r>
      <w:bookmarkStart w:id="6758" w:name="_ETM_Q1_5076153"/>
      <w:bookmarkEnd w:id="6758"/>
    </w:p>
    <w:p w14:paraId="4106E423" w14:textId="77777777" w:rsidR="00273F0A" w:rsidRDefault="00273F0A" w:rsidP="00273F0A">
      <w:pPr>
        <w:pStyle w:val="a4"/>
        <w:keepNext/>
        <w:rPr>
          <w:rStyle w:val="TagStyle"/>
          <w:rtl/>
        </w:rPr>
      </w:pPr>
      <w:bookmarkStart w:id="6759" w:name="_ETM_Q1_5061656"/>
      <w:bookmarkStart w:id="6760" w:name="_ETM_Q1_5059405"/>
      <w:bookmarkStart w:id="6761" w:name="_ETM_Q1_5056653"/>
      <w:bookmarkStart w:id="6762" w:name="_ETM_Q1_5082405"/>
      <w:bookmarkStart w:id="6763" w:name="_ETM_Q1_5082905"/>
      <w:bookmarkStart w:id="6764" w:name="_ETM_Q1_5080655"/>
      <w:bookmarkStart w:id="6765" w:name="_ETM_Q1_5078155"/>
      <w:bookmarkStart w:id="6766" w:name="ET_speaker_מירי_פרנקלשור_526"/>
      <w:bookmarkEnd w:id="6759"/>
      <w:bookmarkEnd w:id="6760"/>
      <w:bookmarkEnd w:id="6761"/>
      <w:bookmarkEnd w:id="6762"/>
      <w:bookmarkEnd w:id="6763"/>
      <w:bookmarkEnd w:id="6764"/>
      <w:bookmarkEnd w:id="6765"/>
    </w:p>
    <w:p w14:paraId="617D6FB2" w14:textId="334C0F5C" w:rsidR="00273F0A" w:rsidRDefault="00273F0A" w:rsidP="00273F0A">
      <w:pPr>
        <w:pStyle w:val="af5"/>
        <w:keepNext/>
        <w:rPr>
          <w:rStyle w:val="TagStyle"/>
          <w:rtl/>
        </w:rPr>
      </w:pPr>
      <w:bookmarkStart w:id="6767" w:name="ET_interruption_קריאה_527"/>
      <w:r w:rsidRPr="00273F0A">
        <w:rPr>
          <w:rStyle w:val="TagStyle"/>
          <w:rtl/>
        </w:rPr>
        <w:t xml:space="preserve"> &lt;&lt; קריאה &gt;&gt; </w:t>
      </w:r>
      <w:r w:rsidRPr="00273F0A">
        <w:rPr>
          <w:rStyle w:val="TagStyle"/>
          <w:rFonts w:cs="David"/>
          <w:b w:val="0"/>
          <w:color w:val="auto"/>
          <w:bdr w:val="none" w:sz="0" w:space="0" w:color="auto"/>
          <w:rtl/>
        </w:rPr>
        <w:t>קריאה:</w:t>
      </w:r>
      <w:r w:rsidRPr="00273F0A">
        <w:rPr>
          <w:rStyle w:val="TagStyle"/>
          <w:rtl/>
        </w:rPr>
        <w:t xml:space="preserve"> &lt;&lt; קריאה &gt;&gt;</w:t>
      </w:r>
      <w:r>
        <w:rPr>
          <w:rStyle w:val="TagStyle"/>
          <w:rtl/>
        </w:rPr>
        <w:t xml:space="preserve">   </w:t>
      </w:r>
      <w:bookmarkEnd w:id="6767"/>
    </w:p>
    <w:p w14:paraId="04DB0FDF" w14:textId="77777777" w:rsidR="00273F0A" w:rsidRDefault="00273F0A" w:rsidP="00273F0A">
      <w:pPr>
        <w:pStyle w:val="KeepWithNext"/>
        <w:rPr>
          <w:rStyle w:val="TagStyle"/>
          <w:rtl/>
        </w:rPr>
      </w:pPr>
    </w:p>
    <w:p w14:paraId="0F3810A5" w14:textId="2DE776FB" w:rsidR="00273F0A" w:rsidRDefault="00273F0A" w:rsidP="00273F0A">
      <w:pPr>
        <w:rPr>
          <w:rtl/>
        </w:rPr>
      </w:pPr>
      <w:bookmarkStart w:id="6768" w:name="_ETM_Q1_5080902"/>
      <w:bookmarkEnd w:id="6768"/>
      <w:r>
        <w:rPr>
          <w:rFonts w:hint="cs"/>
          <w:rtl/>
        </w:rPr>
        <w:t>מה מוגדר כהדלקה ה</w:t>
      </w:r>
      <w:bookmarkStart w:id="6769" w:name="_ETM_Q1_5084404"/>
      <w:bookmarkEnd w:id="6769"/>
      <w:r>
        <w:rPr>
          <w:rFonts w:hint="cs"/>
          <w:rtl/>
        </w:rPr>
        <w:t>מונית?</w:t>
      </w:r>
    </w:p>
    <w:p w14:paraId="6E0C79B3" w14:textId="77777777" w:rsidR="00273F0A" w:rsidRDefault="00273F0A" w:rsidP="00273F0A">
      <w:pPr>
        <w:rPr>
          <w:rtl/>
        </w:rPr>
      </w:pPr>
    </w:p>
    <w:p w14:paraId="41D2014A" w14:textId="295CE24D" w:rsidR="00273F0A" w:rsidRDefault="00273F0A" w:rsidP="00273F0A">
      <w:pPr>
        <w:pStyle w:val="af6"/>
        <w:keepNext/>
        <w:rPr>
          <w:rtl/>
        </w:rPr>
      </w:pPr>
      <w:bookmarkStart w:id="6770" w:name="ET_yor_6358_528"/>
      <w:r w:rsidRPr="00273F0A">
        <w:rPr>
          <w:rStyle w:val="TagStyle"/>
          <w:rtl/>
        </w:rPr>
        <w:t xml:space="preserve"> &lt;&lt; יור &gt;&gt; </w:t>
      </w:r>
      <w:r>
        <w:rPr>
          <w:rtl/>
        </w:rPr>
        <w:t>היו"ר צביקה פוגל:</w:t>
      </w:r>
      <w:r w:rsidRPr="00273F0A">
        <w:rPr>
          <w:rStyle w:val="TagStyle"/>
          <w:rtl/>
        </w:rPr>
        <w:t xml:space="preserve"> &lt;&lt; יור &gt;&gt;</w:t>
      </w:r>
      <w:r>
        <w:rPr>
          <w:rtl/>
        </w:rPr>
        <w:t xml:space="preserve">   </w:t>
      </w:r>
      <w:bookmarkEnd w:id="6770"/>
    </w:p>
    <w:p w14:paraId="78DDFB15" w14:textId="77777777" w:rsidR="00273F0A" w:rsidRDefault="00273F0A" w:rsidP="00273F0A">
      <w:pPr>
        <w:pStyle w:val="KeepWithNext"/>
        <w:rPr>
          <w:rtl/>
        </w:rPr>
      </w:pPr>
      <w:bookmarkStart w:id="6771" w:name="_ETM_Q1_5085654"/>
      <w:bookmarkStart w:id="6772" w:name="_ETM_Q1_5082904"/>
      <w:bookmarkEnd w:id="6771"/>
      <w:bookmarkEnd w:id="6772"/>
    </w:p>
    <w:p w14:paraId="3AF1D836" w14:textId="5ED9F4E1" w:rsidR="00273F0A" w:rsidRDefault="00273F0A" w:rsidP="00273F0A">
      <w:pPr>
        <w:rPr>
          <w:rtl/>
        </w:rPr>
      </w:pPr>
      <w:bookmarkStart w:id="6773" w:name="_ETM_Q1_5088152"/>
      <w:bookmarkStart w:id="6774" w:name="_ETM_Q1_5085152"/>
      <w:bookmarkStart w:id="6775" w:name="_ETM_Q1_5082152"/>
      <w:bookmarkEnd w:id="6773"/>
      <w:bookmarkEnd w:id="6774"/>
      <w:bookmarkEnd w:id="6775"/>
      <w:r>
        <w:rPr>
          <w:rFonts w:hint="cs"/>
          <w:rtl/>
        </w:rPr>
        <w:t>לא יודע, מה שתגדירו. בשבי</w:t>
      </w:r>
      <w:bookmarkStart w:id="6776" w:name="_ETM_Q1_5094405"/>
      <w:bookmarkEnd w:id="6776"/>
      <w:r>
        <w:rPr>
          <w:rFonts w:hint="cs"/>
          <w:rtl/>
        </w:rPr>
        <w:t xml:space="preserve">ל זה יש יועצים משפטיים. </w:t>
      </w:r>
      <w:bookmarkStart w:id="6777" w:name="_ETM_Q1_5100155"/>
      <w:bookmarkEnd w:id="6777"/>
      <w:r>
        <w:rPr>
          <w:rFonts w:hint="cs"/>
          <w:rtl/>
        </w:rPr>
        <w:t xml:space="preserve">גם את זה אני צריך להגדיר? </w:t>
      </w:r>
      <w:bookmarkStart w:id="6778" w:name="_ETM_Q1_5093154"/>
      <w:bookmarkEnd w:id="6778"/>
    </w:p>
    <w:p w14:paraId="3ED497BD" w14:textId="77777777" w:rsidR="00273F0A" w:rsidRDefault="00273F0A" w:rsidP="00273F0A">
      <w:pPr>
        <w:rPr>
          <w:rtl/>
        </w:rPr>
      </w:pPr>
      <w:bookmarkStart w:id="6779" w:name="_ETM_Q1_5090154"/>
      <w:bookmarkEnd w:id="6779"/>
    </w:p>
    <w:p w14:paraId="5ABFD6B6" w14:textId="42500E80" w:rsidR="00273F0A" w:rsidRDefault="00273F0A" w:rsidP="00273F0A">
      <w:pPr>
        <w:pStyle w:val="a4"/>
        <w:keepNext/>
        <w:rPr>
          <w:rtl/>
        </w:rPr>
      </w:pPr>
      <w:bookmarkStart w:id="6780" w:name="ET_speaker_מירי_פרנקלשור_529"/>
      <w:r w:rsidRPr="00273F0A">
        <w:rPr>
          <w:rStyle w:val="TagStyle"/>
          <w:rtl/>
        </w:rPr>
        <w:t xml:space="preserve"> &lt;&lt; דובר &gt;&gt; </w:t>
      </w:r>
      <w:r>
        <w:rPr>
          <w:rtl/>
        </w:rPr>
        <w:t>מירי פרנקל-שור:</w:t>
      </w:r>
      <w:r w:rsidRPr="00273F0A">
        <w:rPr>
          <w:rStyle w:val="TagStyle"/>
          <w:rtl/>
        </w:rPr>
        <w:t xml:space="preserve"> &lt;&lt; דובר &gt;&gt;</w:t>
      </w:r>
      <w:r>
        <w:rPr>
          <w:rtl/>
        </w:rPr>
        <w:t xml:space="preserve">   </w:t>
      </w:r>
      <w:bookmarkEnd w:id="6780"/>
    </w:p>
    <w:p w14:paraId="151E0E7F" w14:textId="77777777" w:rsidR="00273F0A" w:rsidRDefault="00273F0A" w:rsidP="00273F0A">
      <w:pPr>
        <w:pStyle w:val="KeepWithNext"/>
        <w:rPr>
          <w:rtl/>
        </w:rPr>
      </w:pPr>
    </w:p>
    <w:p w14:paraId="6A10FC4C" w14:textId="197AECCB" w:rsidR="00273F0A" w:rsidRPr="00273F0A" w:rsidRDefault="00273F0A" w:rsidP="00273F0A">
      <w:pPr>
        <w:rPr>
          <w:rtl/>
        </w:rPr>
      </w:pPr>
      <w:bookmarkStart w:id="6781" w:name="_ETM_Q1_5092654"/>
      <w:bookmarkStart w:id="6782" w:name="_ETM_Q1_5093405"/>
      <w:bookmarkStart w:id="6783" w:name="_ETM_Q1_5092406"/>
      <w:bookmarkStart w:id="6784" w:name="_ETM_Q1_5089654"/>
      <w:bookmarkStart w:id="6785" w:name="_ETM_Q1_5086903"/>
      <w:bookmarkStart w:id="6786" w:name="_ETM_Q1_5084652"/>
      <w:bookmarkStart w:id="6787" w:name="_ETM_Q1_5086657"/>
      <w:bookmarkStart w:id="6788" w:name="_ETM_Q1_5085405"/>
      <w:bookmarkEnd w:id="6781"/>
      <w:bookmarkEnd w:id="6782"/>
      <w:bookmarkEnd w:id="6783"/>
      <w:bookmarkEnd w:id="6784"/>
      <w:bookmarkEnd w:id="6785"/>
      <w:bookmarkEnd w:id="6786"/>
      <w:bookmarkEnd w:id="6787"/>
      <w:bookmarkEnd w:id="6788"/>
      <w:r>
        <w:rPr>
          <w:rFonts w:hint="cs"/>
          <w:rtl/>
        </w:rPr>
        <w:t>מי יכול להסביר לנו את סעיף (ג</w:t>
      </w:r>
      <w:bookmarkStart w:id="6789" w:name="_ETM_Q1_5091405"/>
      <w:bookmarkEnd w:id="6789"/>
      <w:r>
        <w:rPr>
          <w:rFonts w:hint="cs"/>
          <w:rtl/>
        </w:rPr>
        <w:t>)</w:t>
      </w:r>
      <w:bookmarkStart w:id="6790" w:name="_ETM_Q1_5092655"/>
      <w:bookmarkEnd w:id="6790"/>
      <w:r>
        <w:rPr>
          <w:rFonts w:hint="cs"/>
          <w:rtl/>
        </w:rPr>
        <w:t>?</w:t>
      </w:r>
      <w:bookmarkStart w:id="6791" w:name="_ETM_Q1_5089905"/>
      <w:bookmarkStart w:id="6792" w:name="_ETM_Q1_5085902"/>
      <w:bookmarkStart w:id="6793" w:name="_ETM_Q1_5083406"/>
      <w:bookmarkStart w:id="6794" w:name="_ETM_Q1_5083651"/>
      <w:bookmarkEnd w:id="6791"/>
      <w:bookmarkEnd w:id="6792"/>
      <w:bookmarkEnd w:id="6793"/>
      <w:bookmarkEnd w:id="6794"/>
    </w:p>
    <w:p w14:paraId="7FBC7F85" w14:textId="77777777" w:rsidR="00273F0A" w:rsidRDefault="00273F0A" w:rsidP="00273F0A">
      <w:pPr>
        <w:ind w:firstLine="0"/>
        <w:rPr>
          <w:rtl/>
        </w:rPr>
      </w:pPr>
      <w:bookmarkStart w:id="6795" w:name="_ETM_Q1_5080651"/>
      <w:bookmarkStart w:id="6796" w:name="_ETM_Q1_5080152"/>
      <w:bookmarkStart w:id="6797" w:name="_ETM_Q1_5083405"/>
      <w:bookmarkStart w:id="6798" w:name="_ETM_Q1_5083655"/>
      <w:bookmarkEnd w:id="6766"/>
      <w:bookmarkEnd w:id="6795"/>
      <w:bookmarkEnd w:id="6796"/>
      <w:bookmarkEnd w:id="6797"/>
      <w:bookmarkEnd w:id="6798"/>
    </w:p>
    <w:p w14:paraId="6A742797" w14:textId="602EC697" w:rsidR="00273F0A" w:rsidRDefault="00273F0A" w:rsidP="00273F0A">
      <w:pPr>
        <w:pStyle w:val="af6"/>
        <w:keepNext/>
        <w:rPr>
          <w:rtl/>
        </w:rPr>
      </w:pPr>
      <w:bookmarkStart w:id="6799" w:name="ET_yor_6358_530"/>
      <w:r w:rsidRPr="00273F0A">
        <w:rPr>
          <w:rStyle w:val="TagStyle"/>
          <w:rtl/>
        </w:rPr>
        <w:t xml:space="preserve"> &lt;&lt; יור &gt;&gt; </w:t>
      </w:r>
      <w:r>
        <w:rPr>
          <w:rtl/>
        </w:rPr>
        <w:t>היו"ר צביקה פוגל:</w:t>
      </w:r>
      <w:r w:rsidRPr="00273F0A">
        <w:rPr>
          <w:rStyle w:val="TagStyle"/>
          <w:rtl/>
        </w:rPr>
        <w:t xml:space="preserve"> &lt;&lt; יור &gt;&gt;</w:t>
      </w:r>
      <w:r>
        <w:rPr>
          <w:rtl/>
        </w:rPr>
        <w:t xml:space="preserve">   </w:t>
      </w:r>
      <w:bookmarkEnd w:id="6799"/>
    </w:p>
    <w:p w14:paraId="2D8B6827" w14:textId="77777777" w:rsidR="00273F0A" w:rsidRDefault="00273F0A" w:rsidP="00273F0A">
      <w:pPr>
        <w:pStyle w:val="KeepWithNext"/>
        <w:rPr>
          <w:rtl/>
        </w:rPr>
      </w:pPr>
    </w:p>
    <w:p w14:paraId="056F7F6A" w14:textId="4020B40D" w:rsidR="00273F0A" w:rsidRDefault="00273F0A" w:rsidP="00273F0A">
      <w:pPr>
        <w:rPr>
          <w:rtl/>
        </w:rPr>
      </w:pPr>
      <w:bookmarkStart w:id="6800" w:name="_ETM_Q1_5077656"/>
      <w:bookmarkStart w:id="6801" w:name="_ETM_Q1_5087405"/>
      <w:bookmarkEnd w:id="6800"/>
      <w:bookmarkEnd w:id="6801"/>
      <w:r>
        <w:rPr>
          <w:rFonts w:hint="cs"/>
          <w:rtl/>
        </w:rPr>
        <w:t>מה זה (ג)?</w:t>
      </w:r>
    </w:p>
    <w:p w14:paraId="35D98D46" w14:textId="77777777" w:rsidR="00273F0A" w:rsidRDefault="00273F0A" w:rsidP="00273F0A">
      <w:pPr>
        <w:rPr>
          <w:rtl/>
        </w:rPr>
      </w:pPr>
      <w:bookmarkStart w:id="6802" w:name="_ETM_Q1_5093155"/>
      <w:bookmarkStart w:id="6803" w:name="_ETM_Q1_5089154"/>
      <w:bookmarkStart w:id="6804" w:name="_ETM_Q1_5090904"/>
      <w:bookmarkEnd w:id="6802"/>
      <w:bookmarkEnd w:id="6803"/>
      <w:bookmarkEnd w:id="6804"/>
    </w:p>
    <w:p w14:paraId="0208515F" w14:textId="09670BBB" w:rsidR="00273F0A" w:rsidRDefault="00273F0A" w:rsidP="00273F0A">
      <w:pPr>
        <w:pStyle w:val="a4"/>
        <w:keepNext/>
        <w:rPr>
          <w:rtl/>
        </w:rPr>
      </w:pPr>
      <w:bookmarkStart w:id="6805" w:name="ET_speaker_איילת_לוי_נחום_531"/>
      <w:r w:rsidRPr="00273F0A">
        <w:rPr>
          <w:rStyle w:val="TagStyle"/>
          <w:rtl/>
        </w:rPr>
        <w:t xml:space="preserve"> &lt;&lt; דובר &gt;&gt; </w:t>
      </w:r>
      <w:r>
        <w:rPr>
          <w:rtl/>
        </w:rPr>
        <w:t>איילת לוי נחום:</w:t>
      </w:r>
      <w:r w:rsidRPr="00273F0A">
        <w:rPr>
          <w:rStyle w:val="TagStyle"/>
          <w:rtl/>
        </w:rPr>
        <w:t xml:space="preserve"> &lt;&lt; דובר &gt;&gt;</w:t>
      </w:r>
      <w:r>
        <w:rPr>
          <w:rtl/>
        </w:rPr>
        <w:t xml:space="preserve">   </w:t>
      </w:r>
      <w:bookmarkEnd w:id="6805"/>
    </w:p>
    <w:p w14:paraId="1E06B062" w14:textId="77777777" w:rsidR="00273F0A" w:rsidRDefault="00273F0A" w:rsidP="00273F0A">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2"/>
        <w:gridCol w:w="587"/>
        <w:gridCol w:w="6733"/>
      </w:tblGrid>
      <w:tr w:rsidR="00273F0A" w:rsidRPr="00273F0A" w14:paraId="21A0922B" w14:textId="77777777" w:rsidTr="00273F0A">
        <w:trPr>
          <w:cantSplit/>
          <w:trHeight w:val="60"/>
        </w:trPr>
        <w:tc>
          <w:tcPr>
            <w:tcW w:w="970" w:type="pct"/>
          </w:tcPr>
          <w:p w14:paraId="26BADEA2" w14:textId="77777777" w:rsidR="00273F0A" w:rsidRPr="00273F0A" w:rsidRDefault="00273F0A" w:rsidP="00273F0A">
            <w:pPr>
              <w:pStyle w:val="TableSideHeading"/>
              <w:rPr>
                <w:sz w:val="24"/>
                <w:szCs w:val="24"/>
                <w:highlight w:val="green"/>
                <w:rtl/>
              </w:rPr>
            </w:pPr>
            <w:bookmarkStart w:id="6806" w:name="_ETM_Q1_5091404"/>
            <w:bookmarkStart w:id="6807" w:name="_ETM_Q1_5091654"/>
            <w:bookmarkStart w:id="6808" w:name="_ETM_Q1_5088654"/>
            <w:bookmarkStart w:id="6809" w:name="_ETM_Q1_5086154"/>
            <w:bookmarkStart w:id="6810" w:name="_ETM_Q1_5095655"/>
            <w:bookmarkStart w:id="6811" w:name="_ETM_Q1_5092903"/>
            <w:bookmarkStart w:id="6812" w:name="_ETM_Q1_5090156"/>
            <w:bookmarkEnd w:id="6806"/>
            <w:bookmarkEnd w:id="6807"/>
            <w:bookmarkEnd w:id="6808"/>
            <w:bookmarkEnd w:id="6809"/>
            <w:bookmarkEnd w:id="6810"/>
            <w:bookmarkEnd w:id="6811"/>
          </w:p>
        </w:tc>
        <w:tc>
          <w:tcPr>
            <w:tcW w:w="323" w:type="pct"/>
          </w:tcPr>
          <w:p w14:paraId="69FBB814" w14:textId="77777777" w:rsidR="00273F0A" w:rsidRPr="00273F0A" w:rsidRDefault="00273F0A">
            <w:pPr>
              <w:pStyle w:val="TableText"/>
              <w:rPr>
                <w:sz w:val="24"/>
                <w:szCs w:val="24"/>
                <w:highlight w:val="green"/>
                <w:rtl/>
              </w:rPr>
            </w:pPr>
          </w:p>
        </w:tc>
        <w:tc>
          <w:tcPr>
            <w:tcW w:w="3706" w:type="pct"/>
            <w:hideMark/>
          </w:tcPr>
          <w:p w14:paraId="78D1BF30" w14:textId="77777777" w:rsidR="00273F0A" w:rsidRPr="00273F0A" w:rsidRDefault="00273F0A">
            <w:pPr>
              <w:pStyle w:val="TableBlock"/>
              <w:rPr>
                <w:sz w:val="24"/>
                <w:szCs w:val="24"/>
                <w:highlight w:val="green"/>
                <w:rtl/>
              </w:rPr>
            </w:pPr>
            <w:r w:rsidRPr="00273F0A">
              <w:rPr>
                <w:sz w:val="24"/>
                <w:szCs w:val="24"/>
                <w:rtl/>
              </w:rPr>
              <w:t>(ג)</w:t>
            </w:r>
            <w:r w:rsidRPr="00273F0A">
              <w:rPr>
                <w:sz w:val="24"/>
                <w:szCs w:val="24"/>
                <w:rtl/>
              </w:rPr>
              <w:tab/>
              <w:t xml:space="preserve">לא יארגן אדם הדלקה ולא יבצע הדלקה אלא במקום שהמדינה או מי מטעמה הכשירו ובמיתקן הדלקה.  </w:t>
            </w:r>
          </w:p>
        </w:tc>
      </w:tr>
    </w:tbl>
    <w:p w14:paraId="1B6AE26F" w14:textId="77777777" w:rsidR="00273F0A" w:rsidRDefault="00273F0A" w:rsidP="00273F0A">
      <w:pPr>
        <w:rPr>
          <w:rtl/>
        </w:rPr>
      </w:pPr>
      <w:bookmarkStart w:id="6813" w:name="_ETM_Q1_5096651"/>
      <w:bookmarkEnd w:id="6812"/>
      <w:bookmarkEnd w:id="6813"/>
    </w:p>
    <w:p w14:paraId="2BEE2E29" w14:textId="1A247D3B" w:rsidR="00273F0A" w:rsidRDefault="00273F0A" w:rsidP="00273F0A">
      <w:pPr>
        <w:pStyle w:val="a4"/>
        <w:keepNext/>
        <w:rPr>
          <w:rtl/>
        </w:rPr>
      </w:pPr>
      <w:bookmarkStart w:id="6814" w:name="ET_speaker_מירי_פרנקלשור_532"/>
      <w:r w:rsidRPr="00273F0A">
        <w:rPr>
          <w:rStyle w:val="TagStyle"/>
          <w:rtl/>
        </w:rPr>
        <w:t xml:space="preserve"> &lt;&lt; דובר &gt;&gt; </w:t>
      </w:r>
      <w:r>
        <w:rPr>
          <w:rtl/>
        </w:rPr>
        <w:t>מירי פרנקל-שור:</w:t>
      </w:r>
      <w:r w:rsidRPr="00273F0A">
        <w:rPr>
          <w:rStyle w:val="TagStyle"/>
          <w:rtl/>
        </w:rPr>
        <w:t xml:space="preserve"> &lt;&lt; דובר &gt;&gt;</w:t>
      </w:r>
      <w:r>
        <w:rPr>
          <w:rtl/>
        </w:rPr>
        <w:t xml:space="preserve">   </w:t>
      </w:r>
      <w:bookmarkEnd w:id="6814"/>
    </w:p>
    <w:p w14:paraId="694E5264" w14:textId="77777777" w:rsidR="00273F0A" w:rsidRDefault="00273F0A" w:rsidP="00273F0A">
      <w:pPr>
        <w:pStyle w:val="KeepWithNext"/>
        <w:rPr>
          <w:rtl/>
        </w:rPr>
      </w:pPr>
    </w:p>
    <w:p w14:paraId="5EDE1E45" w14:textId="4041645F" w:rsidR="00273F0A" w:rsidRDefault="00273F0A" w:rsidP="00273F0A">
      <w:pPr>
        <w:rPr>
          <w:rtl/>
        </w:rPr>
      </w:pPr>
      <w:r>
        <w:rPr>
          <w:rFonts w:hint="cs"/>
          <w:rtl/>
        </w:rPr>
        <w:t>אם</w:t>
      </w:r>
      <w:bookmarkStart w:id="6815" w:name="_ETM_Q1_5096153"/>
      <w:bookmarkEnd w:id="6815"/>
      <w:r>
        <w:rPr>
          <w:rFonts w:hint="cs"/>
          <w:rtl/>
        </w:rPr>
        <w:t xml:space="preserve"> </w:t>
      </w:r>
      <w:r w:rsidR="00A15C31">
        <w:rPr>
          <w:rFonts w:hint="cs"/>
          <w:rtl/>
        </w:rPr>
        <w:t>אי-אפשר</w:t>
      </w:r>
      <w:r>
        <w:rPr>
          <w:rFonts w:hint="cs"/>
          <w:rtl/>
        </w:rPr>
        <w:t xml:space="preserve"> לערוך </w:t>
      </w:r>
      <w:bookmarkStart w:id="6816" w:name="_ETM_Q1_5099655"/>
      <w:bookmarkStart w:id="6817" w:name="_ETM_Q1_5097405"/>
      <w:bookmarkEnd w:id="6816"/>
      <w:bookmarkEnd w:id="6817"/>
      <w:r>
        <w:rPr>
          <w:rFonts w:hint="cs"/>
          <w:rtl/>
        </w:rPr>
        <w:t>במתחם מירון אירוע הדלקה נוסף אז זה ברור שאי-אפש</w:t>
      </w:r>
      <w:bookmarkStart w:id="6818" w:name="_ETM_Q1_5103153"/>
      <w:bookmarkStart w:id="6819" w:name="_ETM_Q1_5100153"/>
      <w:bookmarkEnd w:id="6818"/>
      <w:bookmarkEnd w:id="6819"/>
      <w:r>
        <w:rPr>
          <w:rFonts w:hint="cs"/>
          <w:rtl/>
        </w:rPr>
        <w:t>ר - - - מה אומר סעיף קטן (ג)</w:t>
      </w:r>
      <w:bookmarkStart w:id="6820" w:name="_ETM_Q1_5108653"/>
      <w:bookmarkEnd w:id="6820"/>
      <w:r>
        <w:rPr>
          <w:rFonts w:hint="cs"/>
          <w:rtl/>
        </w:rPr>
        <w:t>?</w:t>
      </w:r>
      <w:bookmarkStart w:id="6821" w:name="_ETM_Q1_5106402"/>
      <w:bookmarkStart w:id="6822" w:name="_ETM_Q1_5103652"/>
      <w:bookmarkEnd w:id="6821"/>
      <w:bookmarkEnd w:id="6822"/>
    </w:p>
    <w:p w14:paraId="7FD77A03" w14:textId="77777777" w:rsidR="002B63FC" w:rsidRDefault="002B63FC" w:rsidP="002B63FC">
      <w:pPr>
        <w:rPr>
          <w:rFonts w:ascii="David" w:hAnsi="David"/>
          <w:u w:val="single"/>
          <w:rtl/>
        </w:rPr>
      </w:pPr>
      <w:bookmarkStart w:id="6823" w:name="_ETM_Q1_5104653"/>
      <w:bookmarkStart w:id="6824" w:name="_ETM_Q1_5107903"/>
      <w:bookmarkStart w:id="6825" w:name="_ETM_Q1_3584401"/>
      <w:bookmarkEnd w:id="6823"/>
      <w:bookmarkEnd w:id="6824"/>
      <w:bookmarkEnd w:id="6825"/>
    </w:p>
    <w:p w14:paraId="67A43322" w14:textId="19DEBF2B" w:rsidR="002B63FC" w:rsidRDefault="002B63FC" w:rsidP="002B63FC">
      <w:pPr>
        <w:pStyle w:val="af9"/>
        <w:keepNext/>
        <w:rPr>
          <w:rtl/>
        </w:rPr>
      </w:pPr>
      <w:bookmarkStart w:id="6826" w:name="ET_guest_903658_520"/>
      <w:r w:rsidRPr="002B63FC">
        <w:rPr>
          <w:rStyle w:val="TagStyle"/>
          <w:rtl/>
        </w:rPr>
        <w:t xml:space="preserve"> &lt;&lt; אורח &gt;&gt; </w:t>
      </w:r>
      <w:r>
        <w:rPr>
          <w:rtl/>
        </w:rPr>
        <w:t>שירן שושנה:</w:t>
      </w:r>
      <w:r w:rsidRPr="002B63FC">
        <w:rPr>
          <w:rStyle w:val="TagStyle"/>
          <w:rtl/>
        </w:rPr>
        <w:t xml:space="preserve"> &lt;&lt; אורח &gt;&gt;</w:t>
      </w:r>
      <w:r>
        <w:rPr>
          <w:rtl/>
        </w:rPr>
        <w:t xml:space="preserve">   </w:t>
      </w:r>
      <w:bookmarkEnd w:id="6826"/>
    </w:p>
    <w:p w14:paraId="0D55AE27" w14:textId="77777777" w:rsidR="002B63FC" w:rsidRPr="002B63FC" w:rsidRDefault="002B63FC" w:rsidP="00B82F02">
      <w:pPr>
        <w:ind w:firstLine="0"/>
        <w:rPr>
          <w:rtl/>
        </w:rPr>
      </w:pPr>
      <w:bookmarkStart w:id="6827" w:name="_ETM_Q1_3637903"/>
      <w:bookmarkEnd w:id="6827"/>
    </w:p>
    <w:p w14:paraId="43927C2F" w14:textId="1EA889C2" w:rsidR="00273F0A" w:rsidRDefault="00273F0A" w:rsidP="00273F0A">
      <w:pPr>
        <w:rPr>
          <w:rtl/>
        </w:rPr>
      </w:pPr>
      <w:r>
        <w:rPr>
          <w:rFonts w:hint="cs"/>
          <w:rtl/>
        </w:rPr>
        <w:t>מקורו בשנה שעברה</w:t>
      </w:r>
      <w:r w:rsidR="00B82F02">
        <w:rPr>
          <w:rFonts w:hint="cs"/>
          <w:rtl/>
        </w:rPr>
        <w:t>.</w:t>
      </w:r>
      <w:bookmarkStart w:id="6828" w:name="_ETM_Q1_3630654"/>
      <w:bookmarkEnd w:id="6828"/>
    </w:p>
    <w:p w14:paraId="3FDA0314" w14:textId="77777777" w:rsidR="00273F0A" w:rsidRDefault="00273F0A" w:rsidP="00273F0A">
      <w:pPr>
        <w:rPr>
          <w:rtl/>
        </w:rPr>
      </w:pPr>
    </w:p>
    <w:p w14:paraId="1A63F067" w14:textId="5FD52FFD" w:rsidR="00273F0A" w:rsidRDefault="00273F0A" w:rsidP="00273F0A">
      <w:pPr>
        <w:pStyle w:val="af9"/>
        <w:keepNext/>
        <w:rPr>
          <w:rtl/>
        </w:rPr>
      </w:pPr>
      <w:bookmarkStart w:id="6829" w:name="ET_guest_885728_534"/>
      <w:r w:rsidRPr="00273F0A">
        <w:rPr>
          <w:rStyle w:val="TagStyle"/>
          <w:rtl/>
        </w:rPr>
        <w:t xml:space="preserve"> &lt;&lt; אורח &gt;&gt; </w:t>
      </w:r>
      <w:r>
        <w:rPr>
          <w:rtl/>
        </w:rPr>
        <w:t>סנ"צ מיכאל פרנקבורג:</w:t>
      </w:r>
      <w:r w:rsidRPr="00273F0A">
        <w:rPr>
          <w:rStyle w:val="TagStyle"/>
          <w:rtl/>
        </w:rPr>
        <w:t xml:space="preserve"> &lt;&lt; אורח &gt;&gt;</w:t>
      </w:r>
      <w:r>
        <w:rPr>
          <w:rtl/>
        </w:rPr>
        <w:t xml:space="preserve">   </w:t>
      </w:r>
      <w:bookmarkEnd w:id="6829"/>
    </w:p>
    <w:p w14:paraId="3CA38741" w14:textId="77777777" w:rsidR="00273F0A" w:rsidRDefault="00273F0A" w:rsidP="00273F0A">
      <w:pPr>
        <w:pStyle w:val="KeepWithNext"/>
        <w:rPr>
          <w:rtl/>
        </w:rPr>
      </w:pPr>
    </w:p>
    <w:p w14:paraId="6C9EAB3D" w14:textId="4AD1BFB2" w:rsidR="00273F0A" w:rsidRDefault="00B82F02" w:rsidP="00273F0A">
      <w:pPr>
        <w:rPr>
          <w:rtl/>
        </w:rPr>
      </w:pPr>
      <w:r>
        <w:rPr>
          <w:rFonts w:hint="cs"/>
          <w:rtl/>
        </w:rPr>
        <w:t>גם לדעתי זה</w:t>
      </w:r>
      <w:bookmarkStart w:id="6830" w:name="_ETM_Q1_5109403"/>
      <w:bookmarkEnd w:id="6830"/>
      <w:r>
        <w:rPr>
          <w:rFonts w:hint="cs"/>
          <w:rtl/>
        </w:rPr>
        <w:t xml:space="preserve"> סעיף מיותר לאור סעיף </w:t>
      </w:r>
      <w:bookmarkStart w:id="6831" w:name="_ETM_Q1_5116152"/>
      <w:bookmarkEnd w:id="6831"/>
      <w:r>
        <w:rPr>
          <w:rFonts w:hint="cs"/>
          <w:rtl/>
        </w:rPr>
        <w:t>3(א).</w:t>
      </w:r>
    </w:p>
    <w:p w14:paraId="00062747" w14:textId="77777777" w:rsidR="00B82F02" w:rsidRDefault="00B82F02" w:rsidP="00273F0A">
      <w:pPr>
        <w:rPr>
          <w:rtl/>
        </w:rPr>
      </w:pPr>
      <w:bookmarkStart w:id="6832" w:name="_ETM_Q1_5124155"/>
      <w:bookmarkEnd w:id="6832"/>
    </w:p>
    <w:p w14:paraId="10A5B38E" w14:textId="500DB0EF" w:rsidR="00B82F02" w:rsidRDefault="00B82F02" w:rsidP="00B82F02">
      <w:pPr>
        <w:pStyle w:val="a4"/>
        <w:keepNext/>
        <w:rPr>
          <w:rtl/>
        </w:rPr>
      </w:pPr>
      <w:bookmarkStart w:id="6833" w:name="ET_speaker_יערה_למברגר_521"/>
      <w:r w:rsidRPr="00B82F02">
        <w:rPr>
          <w:rStyle w:val="TagStyle"/>
          <w:rtl/>
        </w:rPr>
        <w:t xml:space="preserve"> &lt;&lt; דובר &gt;&gt; </w:t>
      </w:r>
      <w:r>
        <w:rPr>
          <w:rtl/>
        </w:rPr>
        <w:t>יערה למברגר:</w:t>
      </w:r>
      <w:r w:rsidRPr="00B82F02">
        <w:rPr>
          <w:rStyle w:val="TagStyle"/>
          <w:rtl/>
        </w:rPr>
        <w:t xml:space="preserve"> &lt;&lt; דובר &gt;&gt;</w:t>
      </w:r>
      <w:r>
        <w:rPr>
          <w:rtl/>
        </w:rPr>
        <w:t xml:space="preserve">   </w:t>
      </w:r>
      <w:bookmarkEnd w:id="6833"/>
    </w:p>
    <w:p w14:paraId="77B0D504" w14:textId="77777777" w:rsidR="00B82F02" w:rsidRDefault="00B82F02" w:rsidP="00B82F02">
      <w:pPr>
        <w:pStyle w:val="KeepWithNext"/>
        <w:rPr>
          <w:rtl/>
        </w:rPr>
      </w:pPr>
    </w:p>
    <w:p w14:paraId="7E2BF5FB" w14:textId="4A04D258" w:rsidR="00B82F02" w:rsidRDefault="00B82F02" w:rsidP="00B82F02">
      <w:pPr>
        <w:rPr>
          <w:rtl/>
        </w:rPr>
      </w:pPr>
      <w:bookmarkStart w:id="6834" w:name="_ETM_Q1_5124651"/>
      <w:bookmarkStart w:id="6835" w:name="_ETM_Q1_5121906"/>
      <w:bookmarkStart w:id="6836" w:name="_ETM_Q1_5119402"/>
      <w:bookmarkStart w:id="6837" w:name="_ETM_Q1_5116902"/>
      <w:bookmarkStart w:id="6838" w:name="_ETM_Q1_5112654"/>
      <w:bookmarkEnd w:id="6834"/>
      <w:bookmarkEnd w:id="6835"/>
      <w:bookmarkEnd w:id="6836"/>
      <w:bookmarkEnd w:id="6837"/>
      <w:bookmarkEnd w:id="6838"/>
      <w:r>
        <w:rPr>
          <w:rFonts w:hint="cs"/>
          <w:rtl/>
        </w:rPr>
        <w:t xml:space="preserve">לא, אבל </w:t>
      </w:r>
      <w:bookmarkStart w:id="6839" w:name="_ETM_Q1_5118155"/>
      <w:bookmarkEnd w:id="6839"/>
      <w:r>
        <w:rPr>
          <w:rFonts w:hint="cs"/>
          <w:rtl/>
        </w:rPr>
        <w:t>גם לאירוע הנוסף</w:t>
      </w:r>
      <w:bookmarkStart w:id="6840" w:name="_ETM_Q1_5116905"/>
      <w:bookmarkStart w:id="6841" w:name="_ETM_Q1_5115655"/>
      <w:bookmarkEnd w:id="6840"/>
      <w:bookmarkEnd w:id="6841"/>
      <w:r>
        <w:rPr>
          <w:rFonts w:hint="cs"/>
          <w:rtl/>
        </w:rPr>
        <w:t xml:space="preserve"> זה חלק מהתנאים. </w:t>
      </w:r>
      <w:bookmarkStart w:id="6842" w:name="_ETM_Q1_5124401"/>
      <w:bookmarkStart w:id="6843" w:name="_ETM_Q1_5121652"/>
      <w:r>
        <w:rPr>
          <w:rFonts w:hint="cs"/>
          <w:rtl/>
        </w:rPr>
        <w:t>אפשר היה לעשות את זה גם כתנאים שניתנים</w:t>
      </w:r>
      <w:bookmarkStart w:id="6844" w:name="_ETM_Q1_5128403"/>
      <w:bookmarkEnd w:id="6844"/>
      <w:r>
        <w:rPr>
          <w:rFonts w:hint="cs"/>
          <w:rtl/>
        </w:rPr>
        <w:t xml:space="preserve"> במסגרת ההיתר לאירוע הנוס</w:t>
      </w:r>
      <w:bookmarkStart w:id="6845" w:name="_ETM_Q1_5133153"/>
      <w:bookmarkStart w:id="6846" w:name="_ETM_Q1_5127654"/>
      <w:bookmarkStart w:id="6847" w:name="_ETM_Q1_5124654"/>
      <w:bookmarkStart w:id="6848" w:name="_ETM_Q1_5121654"/>
      <w:bookmarkStart w:id="6849" w:name="_ETM_Q1_5118654"/>
      <w:bookmarkEnd w:id="6845"/>
      <w:bookmarkEnd w:id="6846"/>
      <w:bookmarkEnd w:id="6847"/>
      <w:bookmarkEnd w:id="6848"/>
      <w:bookmarkEnd w:id="6849"/>
      <w:r>
        <w:rPr>
          <w:rFonts w:hint="cs"/>
          <w:rtl/>
        </w:rPr>
        <w:t>ף</w:t>
      </w:r>
      <w:bookmarkStart w:id="6850" w:name="_ETM_Q1_5126655"/>
      <w:bookmarkEnd w:id="6850"/>
      <w:r>
        <w:rPr>
          <w:rFonts w:hint="cs"/>
          <w:rtl/>
        </w:rPr>
        <w:t xml:space="preserve"> </w:t>
      </w:r>
      <w:bookmarkStart w:id="6851" w:name="_ETM_Q1_5123904"/>
      <w:bookmarkStart w:id="6852" w:name="_ETM_Q1_5122407"/>
      <w:bookmarkEnd w:id="6842"/>
      <w:bookmarkEnd w:id="6843"/>
      <w:bookmarkEnd w:id="6851"/>
      <w:bookmarkEnd w:id="6852"/>
      <w:r>
        <w:rPr>
          <w:rFonts w:hint="cs"/>
          <w:rtl/>
        </w:rPr>
        <w:t>ואני מבינה שאפ</w:t>
      </w:r>
      <w:bookmarkStart w:id="6853" w:name="_ETM_Q1_5130654"/>
      <w:bookmarkStart w:id="6854" w:name="_ETM_Q1_5127907"/>
      <w:bookmarkEnd w:id="6853"/>
      <w:bookmarkEnd w:id="6854"/>
      <w:r>
        <w:rPr>
          <w:rFonts w:hint="cs"/>
          <w:rtl/>
        </w:rPr>
        <w:t>שר לכתוב את זה כסעיף בחוק</w:t>
      </w:r>
      <w:bookmarkStart w:id="6855" w:name="_ETM_Q1_5129155"/>
      <w:bookmarkEnd w:id="6855"/>
      <w:r>
        <w:rPr>
          <w:rFonts w:hint="cs"/>
          <w:rtl/>
        </w:rPr>
        <w:t>, כמו שנעשה בשנים הקודמות.</w:t>
      </w:r>
    </w:p>
    <w:p w14:paraId="21D6BAB1" w14:textId="77777777" w:rsidR="00B82F02" w:rsidRDefault="00B82F02" w:rsidP="00B82F02">
      <w:pPr>
        <w:rPr>
          <w:rtl/>
        </w:rPr>
      </w:pPr>
      <w:bookmarkStart w:id="6856" w:name="_ETM_Q1_5136906"/>
      <w:bookmarkEnd w:id="6856"/>
    </w:p>
    <w:p w14:paraId="2B17D3F7" w14:textId="4A35192B" w:rsidR="00B82F02" w:rsidRDefault="00B82F02" w:rsidP="00B82F02">
      <w:pPr>
        <w:pStyle w:val="af9"/>
        <w:keepNext/>
        <w:rPr>
          <w:rtl/>
        </w:rPr>
      </w:pPr>
      <w:bookmarkStart w:id="6857" w:name="ET_guest_903658_522"/>
      <w:r w:rsidRPr="00B82F02">
        <w:rPr>
          <w:rStyle w:val="TagStyle"/>
          <w:rtl/>
        </w:rPr>
        <w:t xml:space="preserve"> &lt;&lt; אורח &gt;&gt; </w:t>
      </w:r>
      <w:r>
        <w:rPr>
          <w:rtl/>
        </w:rPr>
        <w:t>שירן שושנה:</w:t>
      </w:r>
      <w:r w:rsidRPr="00B82F02">
        <w:rPr>
          <w:rStyle w:val="TagStyle"/>
          <w:rtl/>
        </w:rPr>
        <w:t xml:space="preserve"> &lt;&lt; אורח &gt;&gt;</w:t>
      </w:r>
      <w:r>
        <w:rPr>
          <w:rtl/>
        </w:rPr>
        <w:t xml:space="preserve">   </w:t>
      </w:r>
      <w:bookmarkEnd w:id="6857"/>
    </w:p>
    <w:p w14:paraId="39D20602" w14:textId="77777777" w:rsidR="00B82F02" w:rsidRDefault="00B82F02" w:rsidP="00B82F02">
      <w:pPr>
        <w:pStyle w:val="KeepWithNext"/>
        <w:rPr>
          <w:rtl/>
        </w:rPr>
      </w:pPr>
    </w:p>
    <w:p w14:paraId="6F791D3B" w14:textId="1E9F346E" w:rsidR="00B82F02" w:rsidRDefault="00B82F02" w:rsidP="00B82F02">
      <w:pPr>
        <w:rPr>
          <w:rtl/>
        </w:rPr>
      </w:pPr>
      <w:bookmarkStart w:id="6858" w:name="_ETM_Q1_5135657"/>
      <w:bookmarkStart w:id="6859" w:name="_ETM_Q1_5133156"/>
      <w:bookmarkEnd w:id="6858"/>
      <w:bookmarkEnd w:id="6859"/>
      <w:r>
        <w:rPr>
          <w:rFonts w:hint="cs"/>
          <w:rtl/>
        </w:rPr>
        <w:t xml:space="preserve">יערה, </w:t>
      </w:r>
      <w:bookmarkStart w:id="6860" w:name="_ETM_Q1_5137905"/>
      <w:bookmarkEnd w:id="6860"/>
      <w:r>
        <w:rPr>
          <w:rFonts w:hint="cs"/>
          <w:rtl/>
        </w:rPr>
        <w:t>מכיוון</w:t>
      </w:r>
      <w:bookmarkStart w:id="6861" w:name="_ETM_Q1_5136905"/>
      <w:bookmarkEnd w:id="6861"/>
      <w:r>
        <w:rPr>
          <w:rFonts w:hint="cs"/>
          <w:rtl/>
        </w:rPr>
        <w:t xml:space="preserve"> שאנחנו </w:t>
      </w:r>
      <w:bookmarkStart w:id="6862" w:name="_ETM_Q1_5137906"/>
      <w:bookmarkEnd w:id="6862"/>
      <w:r>
        <w:rPr>
          <w:rFonts w:hint="cs"/>
          <w:rtl/>
        </w:rPr>
        <w:t>יודעים</w:t>
      </w:r>
      <w:bookmarkStart w:id="6863" w:name="_ETM_Q1_5136406"/>
      <w:bookmarkStart w:id="6864" w:name="_ETM_Q1_5133906"/>
      <w:bookmarkEnd w:id="6863"/>
      <w:bookmarkEnd w:id="6864"/>
      <w:r>
        <w:rPr>
          <w:rFonts w:hint="cs"/>
          <w:rtl/>
        </w:rPr>
        <w:t xml:space="preserve"> איזה הדלקות יהיו אז היום, סע</w:t>
      </w:r>
      <w:bookmarkStart w:id="6865" w:name="_ETM_Q1_5140155"/>
      <w:bookmarkEnd w:id="6865"/>
      <w:r>
        <w:rPr>
          <w:rFonts w:hint="cs"/>
          <w:rtl/>
        </w:rPr>
        <w:t>יף</w:t>
      </w:r>
      <w:bookmarkStart w:id="6866" w:name="_ETM_Q1_5138656"/>
      <w:bookmarkEnd w:id="6866"/>
      <w:r>
        <w:rPr>
          <w:rFonts w:hint="cs"/>
          <w:rtl/>
        </w:rPr>
        <w:t xml:space="preserve"> קט</w:t>
      </w:r>
      <w:bookmarkStart w:id="6867" w:name="_ETM_Q1_5137652"/>
      <w:bookmarkEnd w:id="6867"/>
      <w:r>
        <w:rPr>
          <w:rFonts w:hint="cs"/>
          <w:rtl/>
        </w:rPr>
        <w:t xml:space="preserve">ן (ג) </w:t>
      </w:r>
      <w:bookmarkStart w:id="6868" w:name="_ETM_Q1_5139905"/>
      <w:bookmarkEnd w:id="6868"/>
      <w:r>
        <w:rPr>
          <w:rFonts w:hint="cs"/>
          <w:rtl/>
        </w:rPr>
        <w:t>- - -</w:t>
      </w:r>
      <w:bookmarkStart w:id="6869" w:name="_ETM_Q1_5138903"/>
      <w:bookmarkStart w:id="6870" w:name="_ETM_Q1_5136154"/>
      <w:bookmarkEnd w:id="6869"/>
      <w:bookmarkEnd w:id="6870"/>
    </w:p>
    <w:p w14:paraId="75CA18D4" w14:textId="77777777" w:rsidR="00B82F02" w:rsidRDefault="00B82F02" w:rsidP="00B82F02">
      <w:pPr>
        <w:rPr>
          <w:rtl/>
        </w:rPr>
      </w:pPr>
      <w:bookmarkStart w:id="6871" w:name="_ETM_Q1_5137404"/>
      <w:bookmarkStart w:id="6872" w:name="_ETM_Q1_5137655"/>
      <w:bookmarkStart w:id="6873" w:name="_ETM_Q1_5139154"/>
      <w:bookmarkEnd w:id="6871"/>
      <w:bookmarkEnd w:id="6872"/>
      <w:bookmarkEnd w:id="6873"/>
    </w:p>
    <w:p w14:paraId="348BDB3B" w14:textId="1BC4895D" w:rsidR="00B82F02" w:rsidRDefault="00B82F02" w:rsidP="00B82F02">
      <w:pPr>
        <w:pStyle w:val="a4"/>
        <w:keepNext/>
        <w:rPr>
          <w:rtl/>
        </w:rPr>
      </w:pPr>
      <w:bookmarkStart w:id="6874" w:name="ET_speaker_יערה_למברגר_523"/>
      <w:r w:rsidRPr="00B82F02">
        <w:rPr>
          <w:rStyle w:val="TagStyle"/>
          <w:rtl/>
        </w:rPr>
        <w:t xml:space="preserve"> &lt;&lt; דובר &gt;&gt; </w:t>
      </w:r>
      <w:r>
        <w:rPr>
          <w:rtl/>
        </w:rPr>
        <w:t>יערה למברגר:</w:t>
      </w:r>
      <w:r w:rsidRPr="00B82F02">
        <w:rPr>
          <w:rStyle w:val="TagStyle"/>
          <w:rtl/>
        </w:rPr>
        <w:t xml:space="preserve"> &lt;&lt; דובר &gt;&gt;</w:t>
      </w:r>
      <w:r>
        <w:rPr>
          <w:rtl/>
        </w:rPr>
        <w:t xml:space="preserve">   </w:t>
      </w:r>
      <w:bookmarkEnd w:id="6874"/>
    </w:p>
    <w:p w14:paraId="0FCB457A" w14:textId="77777777" w:rsidR="00B82F02" w:rsidRDefault="00B82F02" w:rsidP="00B82F02">
      <w:pPr>
        <w:pStyle w:val="KeepWithNext"/>
        <w:rPr>
          <w:rtl/>
        </w:rPr>
      </w:pPr>
    </w:p>
    <w:p w14:paraId="05118806" w14:textId="6DEC4640" w:rsidR="00B82F02" w:rsidRDefault="00B82F02" w:rsidP="00B82F02">
      <w:pPr>
        <w:rPr>
          <w:rtl/>
        </w:rPr>
      </w:pPr>
      <w:r>
        <w:rPr>
          <w:rFonts w:hint="cs"/>
          <w:rtl/>
        </w:rPr>
        <w:t>זה מה שתומר</w:t>
      </w:r>
      <w:bookmarkStart w:id="6875" w:name="_ETM_Q1_5142155"/>
      <w:bookmarkEnd w:id="6875"/>
      <w:r>
        <w:rPr>
          <w:rFonts w:hint="cs"/>
          <w:rtl/>
        </w:rPr>
        <w:t xml:space="preserve"> הסביר לי כששאלתי לפני דקה אז אולי תומר יסב</w:t>
      </w:r>
      <w:bookmarkStart w:id="6876" w:name="_ETM_Q1_5148653"/>
      <w:bookmarkEnd w:id="6876"/>
      <w:r>
        <w:rPr>
          <w:rFonts w:hint="cs"/>
          <w:rtl/>
        </w:rPr>
        <w:t>יר בעצמו</w:t>
      </w:r>
      <w:bookmarkStart w:id="6877" w:name="_ETM_Q1_5148403"/>
      <w:bookmarkStart w:id="6878" w:name="_ETM_Q1_5145403"/>
      <w:bookmarkEnd w:id="6877"/>
      <w:bookmarkEnd w:id="6878"/>
      <w:r>
        <w:rPr>
          <w:rFonts w:hint="cs"/>
          <w:rtl/>
        </w:rPr>
        <w:t>.</w:t>
      </w:r>
    </w:p>
    <w:p w14:paraId="74F18E02" w14:textId="77777777" w:rsidR="00B82F02" w:rsidRDefault="00B82F02" w:rsidP="00B82F02">
      <w:pPr>
        <w:rPr>
          <w:rtl/>
        </w:rPr>
      </w:pPr>
      <w:bookmarkStart w:id="6879" w:name="_ETM_Q1_5140403"/>
      <w:bookmarkStart w:id="6880" w:name="_ETM_Q1_5140653"/>
      <w:bookmarkStart w:id="6881" w:name="_ETM_Q1_5141654"/>
      <w:bookmarkEnd w:id="6879"/>
      <w:bookmarkEnd w:id="6880"/>
      <w:bookmarkEnd w:id="6881"/>
    </w:p>
    <w:p w14:paraId="0263EF48" w14:textId="3282E25E" w:rsidR="00B82F02" w:rsidRDefault="00B82F02" w:rsidP="00B82F02">
      <w:pPr>
        <w:pStyle w:val="a4"/>
        <w:keepNext/>
        <w:rPr>
          <w:rtl/>
        </w:rPr>
      </w:pPr>
      <w:bookmarkStart w:id="6882" w:name="ET_speaker_מירי_פרנקלשור_524"/>
      <w:r w:rsidRPr="00B82F02">
        <w:rPr>
          <w:rStyle w:val="TagStyle"/>
          <w:rtl/>
        </w:rPr>
        <w:t xml:space="preserve"> &lt;&lt; דובר &gt;&gt; </w:t>
      </w:r>
      <w:r>
        <w:rPr>
          <w:rtl/>
        </w:rPr>
        <w:t>מירי פרנקל-שור:</w:t>
      </w:r>
      <w:r w:rsidRPr="00B82F02">
        <w:rPr>
          <w:rStyle w:val="TagStyle"/>
          <w:rtl/>
        </w:rPr>
        <w:t xml:space="preserve"> &lt;&lt; דובר &gt;&gt;</w:t>
      </w:r>
      <w:r>
        <w:rPr>
          <w:rtl/>
        </w:rPr>
        <w:t xml:space="preserve">   </w:t>
      </w:r>
      <w:bookmarkEnd w:id="6882"/>
    </w:p>
    <w:p w14:paraId="69DA14DE" w14:textId="77777777" w:rsidR="00B82F02" w:rsidRDefault="00B82F02" w:rsidP="00B82F02">
      <w:pPr>
        <w:pStyle w:val="KeepWithNext"/>
        <w:rPr>
          <w:rtl/>
        </w:rPr>
      </w:pPr>
    </w:p>
    <w:p w14:paraId="56EE504D" w14:textId="36D3A2FB" w:rsidR="00B82F02" w:rsidRDefault="00B82F02" w:rsidP="00B82F02">
      <w:pPr>
        <w:rPr>
          <w:rtl/>
        </w:rPr>
      </w:pPr>
      <w:bookmarkStart w:id="6883" w:name="_ETM_Q1_5141905"/>
      <w:bookmarkStart w:id="6884" w:name="_ETM_Q1_5142404"/>
      <w:bookmarkEnd w:id="6883"/>
      <w:bookmarkEnd w:id="6884"/>
      <w:r>
        <w:rPr>
          <w:rFonts w:hint="cs"/>
          <w:rtl/>
        </w:rPr>
        <w:t>שירן, בשבי</w:t>
      </w:r>
      <w:bookmarkStart w:id="6885" w:name="_ETM_Q1_5143655"/>
      <w:bookmarkEnd w:id="6885"/>
      <w:r>
        <w:rPr>
          <w:rFonts w:hint="cs"/>
          <w:rtl/>
        </w:rPr>
        <w:t>ל מה אנחנו צריכי</w:t>
      </w:r>
      <w:bookmarkStart w:id="6886" w:name="_ETM_Q1_5142906"/>
      <w:bookmarkEnd w:id="6886"/>
      <w:r>
        <w:rPr>
          <w:rFonts w:hint="cs"/>
          <w:rtl/>
        </w:rPr>
        <w:t>ם את זה?</w:t>
      </w:r>
    </w:p>
    <w:p w14:paraId="189AA3FC" w14:textId="77777777" w:rsidR="00B82F02" w:rsidRDefault="00B82F02" w:rsidP="00B82F02">
      <w:pPr>
        <w:rPr>
          <w:rtl/>
        </w:rPr>
      </w:pPr>
    </w:p>
    <w:p w14:paraId="15716F76" w14:textId="29A5D769" w:rsidR="00B82F02" w:rsidRDefault="00B82F02" w:rsidP="00B82F02">
      <w:pPr>
        <w:pStyle w:val="af9"/>
        <w:keepNext/>
        <w:rPr>
          <w:rtl/>
        </w:rPr>
      </w:pPr>
      <w:bookmarkStart w:id="6887" w:name="ET_guest_903658_525"/>
      <w:r w:rsidRPr="00B82F02">
        <w:rPr>
          <w:rStyle w:val="TagStyle"/>
          <w:rtl/>
        </w:rPr>
        <w:t xml:space="preserve"> &lt;&lt; אורח &gt;&gt; </w:t>
      </w:r>
      <w:r>
        <w:rPr>
          <w:rtl/>
        </w:rPr>
        <w:t>שירן שושנה:</w:t>
      </w:r>
      <w:r w:rsidRPr="00B82F02">
        <w:rPr>
          <w:rStyle w:val="TagStyle"/>
          <w:rtl/>
        </w:rPr>
        <w:t xml:space="preserve"> &lt;&lt; אורח &gt;&gt;</w:t>
      </w:r>
      <w:r>
        <w:rPr>
          <w:rtl/>
        </w:rPr>
        <w:t xml:space="preserve">   </w:t>
      </w:r>
      <w:bookmarkEnd w:id="6887"/>
    </w:p>
    <w:p w14:paraId="61FCD13D" w14:textId="77777777" w:rsidR="00B82F02" w:rsidRDefault="00B82F02" w:rsidP="00B82F02">
      <w:pPr>
        <w:pStyle w:val="KeepWithNext"/>
        <w:rPr>
          <w:rtl/>
        </w:rPr>
      </w:pPr>
    </w:p>
    <w:p w14:paraId="3D506B7C" w14:textId="348B650B" w:rsidR="00B82F02" w:rsidRDefault="00B82F02" w:rsidP="00B82F02">
      <w:pPr>
        <w:rPr>
          <w:rtl/>
        </w:rPr>
      </w:pPr>
      <w:bookmarkStart w:id="6888" w:name="_ETM_Q1_5150156"/>
      <w:bookmarkStart w:id="6889" w:name="_ETM_Q1_5148903"/>
      <w:bookmarkEnd w:id="6888"/>
      <w:bookmarkEnd w:id="6889"/>
      <w:r>
        <w:rPr>
          <w:rFonts w:hint="cs"/>
          <w:rtl/>
        </w:rPr>
        <w:t>נציג הכבאות יסביר</w:t>
      </w:r>
      <w:bookmarkStart w:id="6890" w:name="_ETM_Q1_5153902"/>
      <w:bookmarkEnd w:id="6890"/>
      <w:r>
        <w:rPr>
          <w:rFonts w:hint="cs"/>
          <w:rtl/>
        </w:rPr>
        <w:t xml:space="preserve">. </w:t>
      </w:r>
      <w:bookmarkStart w:id="6891" w:name="_ETM_Q1_5154902"/>
      <w:bookmarkEnd w:id="6891"/>
    </w:p>
    <w:p w14:paraId="0FF885E2" w14:textId="77777777" w:rsidR="00B82F02" w:rsidRDefault="00B82F02" w:rsidP="00B82F02">
      <w:pPr>
        <w:rPr>
          <w:rtl/>
        </w:rPr>
      </w:pPr>
    </w:p>
    <w:p w14:paraId="24C26F7B" w14:textId="6FB87B16" w:rsidR="00B82F02" w:rsidRDefault="00B82F02" w:rsidP="00B82F02">
      <w:pPr>
        <w:pStyle w:val="af9"/>
        <w:keepNext/>
        <w:rPr>
          <w:rtl/>
        </w:rPr>
      </w:pPr>
      <w:bookmarkStart w:id="6892" w:name="ET_guest_892228_526"/>
      <w:r w:rsidRPr="00B82F02">
        <w:rPr>
          <w:rStyle w:val="TagStyle"/>
          <w:rtl/>
        </w:rPr>
        <w:t xml:space="preserve"> &lt;&lt; אורח &gt;&gt; </w:t>
      </w:r>
      <w:r>
        <w:rPr>
          <w:rtl/>
        </w:rPr>
        <w:t>תומר חזות:</w:t>
      </w:r>
      <w:r w:rsidRPr="00B82F02">
        <w:rPr>
          <w:rStyle w:val="TagStyle"/>
          <w:rtl/>
        </w:rPr>
        <w:t xml:space="preserve"> &lt;&lt; אורח &gt;&gt;</w:t>
      </w:r>
      <w:r>
        <w:rPr>
          <w:rtl/>
        </w:rPr>
        <w:t xml:space="preserve">   </w:t>
      </w:r>
      <w:bookmarkEnd w:id="6892"/>
    </w:p>
    <w:p w14:paraId="5229681A" w14:textId="77777777" w:rsidR="00B82F02" w:rsidRDefault="00B82F02" w:rsidP="00B82F02">
      <w:pPr>
        <w:pStyle w:val="KeepWithNext"/>
        <w:rPr>
          <w:rtl/>
        </w:rPr>
      </w:pPr>
    </w:p>
    <w:p w14:paraId="4CE33A5C" w14:textId="787F83FB" w:rsidR="00A258F3" w:rsidRDefault="00B82F02" w:rsidP="00B82F02">
      <w:pPr>
        <w:rPr>
          <w:rtl/>
        </w:rPr>
      </w:pPr>
      <w:r>
        <w:rPr>
          <w:rFonts w:hint="cs"/>
          <w:rtl/>
        </w:rPr>
        <w:t>תומר חזות, סגן יוע"מש כב"ה. אני אנסה</w:t>
      </w:r>
      <w:bookmarkStart w:id="6893" w:name="_ETM_Q1_5155403"/>
      <w:bookmarkStart w:id="6894" w:name="_ETM_Q1_5158403"/>
      <w:bookmarkStart w:id="6895" w:name="_ETM_Q1_5148905"/>
      <w:bookmarkStart w:id="6896" w:name="_ETM_Q1_5146154"/>
      <w:bookmarkEnd w:id="6893"/>
      <w:bookmarkEnd w:id="6894"/>
      <w:bookmarkEnd w:id="6895"/>
      <w:bookmarkEnd w:id="6896"/>
      <w:r w:rsidR="00A258F3">
        <w:t xml:space="preserve"> </w:t>
      </w:r>
      <w:r w:rsidR="00A258F3">
        <w:rPr>
          <w:rFonts w:hint="cs"/>
          <w:rtl/>
        </w:rPr>
        <w:t>להסביר</w:t>
      </w:r>
      <w:bookmarkStart w:id="6897" w:name="_ETM_Q1_5148654"/>
      <w:bookmarkEnd w:id="6897"/>
      <w:r w:rsidR="00A258F3">
        <w:rPr>
          <w:rFonts w:hint="cs"/>
          <w:rtl/>
        </w:rPr>
        <w:t>. יש בסעיף הזה שתי הוראות נורמטיביות. הר</w:t>
      </w:r>
      <w:bookmarkStart w:id="6898" w:name="_ETM_Q1_5153652"/>
      <w:bookmarkStart w:id="6899" w:name="_ETM_Q1_5150652"/>
      <w:bookmarkEnd w:id="6898"/>
      <w:bookmarkEnd w:id="6899"/>
      <w:r w:rsidR="00A258F3">
        <w:rPr>
          <w:rFonts w:hint="cs"/>
          <w:rtl/>
        </w:rPr>
        <w:t>אשונה אומרת שבניהול</w:t>
      </w:r>
      <w:bookmarkStart w:id="6900" w:name="_ETM_Q1_5152656"/>
      <w:bookmarkStart w:id="6901" w:name="_ETM_Q1_5155656"/>
      <w:bookmarkEnd w:id="6900"/>
      <w:bookmarkEnd w:id="6901"/>
      <w:r w:rsidR="00A258F3">
        <w:rPr>
          <w:rFonts w:hint="cs"/>
          <w:rtl/>
        </w:rPr>
        <w:t xml:space="preserve"> הסיכונים שלנו </w:t>
      </w:r>
      <w:bookmarkStart w:id="6902" w:name="_ETM_Q1_5154405"/>
      <w:bookmarkEnd w:id="6902"/>
      <w:r w:rsidR="00A258F3">
        <w:rPr>
          <w:rFonts w:hint="cs"/>
          <w:rtl/>
        </w:rPr>
        <w:t xml:space="preserve">אנחנו מאשרים הדלקות אך ורק במקום שהמדינה </w:t>
      </w:r>
      <w:bookmarkStart w:id="6903" w:name="_ETM_Q1_5159655"/>
      <w:bookmarkEnd w:id="6903"/>
      <w:r w:rsidR="00A258F3">
        <w:rPr>
          <w:rFonts w:hint="cs"/>
          <w:rtl/>
        </w:rPr>
        <w:t>הכשירה</w:t>
      </w:r>
      <w:r w:rsidR="00A6205C">
        <w:rPr>
          <w:rFonts w:hint="cs"/>
          <w:rtl/>
        </w:rPr>
        <w:t xml:space="preserve"> ויש לזה חשיבות</w:t>
      </w:r>
      <w:bookmarkStart w:id="6904" w:name="_ETM_Q1_5158156"/>
      <w:bookmarkStart w:id="6905" w:name="_ETM_Q1_5155404"/>
      <w:bookmarkStart w:id="6906" w:name="_ETM_Q1_5158153"/>
      <w:bookmarkStart w:id="6907" w:name="_ETM_Q1_5161404"/>
      <w:bookmarkStart w:id="6908" w:name="_ETM_Q1_5165403"/>
      <w:bookmarkStart w:id="6909" w:name="_ETM_Q1_5168901"/>
      <w:bookmarkStart w:id="6910" w:name="_ETM_Q1_5172404"/>
      <w:bookmarkStart w:id="6911" w:name="_ETM_Q1_5178903"/>
      <w:bookmarkStart w:id="6912" w:name="_ETM_Q1_5182402"/>
      <w:bookmarkStart w:id="6913" w:name="_ETM_Q1_5186155"/>
      <w:bookmarkStart w:id="6914" w:name="_ETM_Q1_5189652"/>
      <w:bookmarkStart w:id="6915" w:name="_ETM_Q1_5192903"/>
      <w:bookmarkStart w:id="6916" w:name="_ETM_Q1_5196150"/>
      <w:bookmarkStart w:id="6917" w:name="_ETM_Q1_5199404"/>
      <w:bookmarkStart w:id="6918" w:name="_ETM_Q1_5203402"/>
      <w:bookmarkStart w:id="6919" w:name="_ETM_Q1_5206901"/>
      <w:bookmarkStart w:id="6920" w:name="_ETM_Q1_5213404"/>
      <w:bookmarkEnd w:id="6904"/>
      <w:bookmarkEnd w:id="6905"/>
      <w:bookmarkEnd w:id="6906"/>
      <w:bookmarkEnd w:id="6907"/>
      <w:bookmarkEnd w:id="6908"/>
      <w:bookmarkEnd w:id="6909"/>
      <w:bookmarkEnd w:id="6910"/>
      <w:bookmarkEnd w:id="6911"/>
      <w:bookmarkEnd w:id="6912"/>
      <w:bookmarkEnd w:id="6913"/>
      <w:bookmarkEnd w:id="6914"/>
      <w:bookmarkEnd w:id="6915"/>
      <w:bookmarkEnd w:id="6916"/>
      <w:bookmarkEnd w:id="6917"/>
      <w:bookmarkEnd w:id="6918"/>
      <w:bookmarkEnd w:id="6919"/>
      <w:bookmarkEnd w:id="6920"/>
      <w:r w:rsidR="00A6205C">
        <w:rPr>
          <w:rFonts w:hint="cs"/>
          <w:rtl/>
        </w:rPr>
        <w:t xml:space="preserve"> ב</w:t>
      </w:r>
      <w:bookmarkStart w:id="6921" w:name="_ETM_Q1_5157400"/>
      <w:bookmarkStart w:id="6922" w:name="_ETM_Q1_5161904"/>
      <w:bookmarkStart w:id="6923" w:name="_ETM_Q1_5165404"/>
      <w:bookmarkStart w:id="6924" w:name="_ETM_Q1_5168654"/>
      <w:bookmarkStart w:id="6925" w:name="_ETM_Q1_5172154"/>
      <w:bookmarkStart w:id="6926" w:name="_ETM_Q1_5175651"/>
      <w:bookmarkStart w:id="6927" w:name="_ETM_Q1_5179155"/>
      <w:bookmarkStart w:id="6928" w:name="_ETM_Q1_5182403"/>
      <w:bookmarkStart w:id="6929" w:name="_ETM_Q1_5185902"/>
      <w:bookmarkStart w:id="6930" w:name="_ETM_Q1_5189151"/>
      <w:bookmarkStart w:id="6931" w:name="_ETM_Q1_5192404"/>
      <w:bookmarkEnd w:id="6921"/>
      <w:bookmarkEnd w:id="6922"/>
      <w:bookmarkEnd w:id="6923"/>
      <w:bookmarkEnd w:id="6924"/>
      <w:bookmarkEnd w:id="6925"/>
      <w:bookmarkEnd w:id="6926"/>
      <w:bookmarkEnd w:id="6927"/>
      <w:bookmarkEnd w:id="6928"/>
      <w:bookmarkEnd w:id="6929"/>
      <w:bookmarkEnd w:id="6930"/>
      <w:bookmarkEnd w:id="6931"/>
      <w:r w:rsidR="00A6205C">
        <w:rPr>
          <w:rFonts w:hint="cs"/>
          <w:rtl/>
        </w:rPr>
        <w:t xml:space="preserve">ניהול הסיכונים שלנו. </w:t>
      </w:r>
      <w:bookmarkStart w:id="6932" w:name="_ETM_Q1_5159904"/>
      <w:bookmarkEnd w:id="6932"/>
      <w:r w:rsidR="00A6205C">
        <w:rPr>
          <w:rFonts w:hint="cs"/>
          <w:rtl/>
        </w:rPr>
        <w:t>לא יהיו</w:t>
      </w:r>
      <w:bookmarkStart w:id="6933" w:name="_ETM_Q1_5158901"/>
      <w:bookmarkEnd w:id="6933"/>
      <w:r w:rsidR="00A6205C">
        <w:rPr>
          <w:rFonts w:hint="cs"/>
          <w:rtl/>
        </w:rPr>
        <w:t xml:space="preserve"> הדלקות פרטיות במקומות שלא הוכשרו</w:t>
      </w:r>
      <w:bookmarkStart w:id="6934" w:name="_ETM_Q1_5160904"/>
      <w:bookmarkEnd w:id="6934"/>
      <w:r w:rsidR="00A6205C">
        <w:rPr>
          <w:rFonts w:hint="cs"/>
          <w:rtl/>
        </w:rPr>
        <w:t xml:space="preserve"> </w:t>
      </w:r>
      <w:bookmarkStart w:id="6935" w:name="_ETM_Q1_5158152"/>
      <w:bookmarkEnd w:id="6935"/>
      <w:r w:rsidR="00A6205C">
        <w:rPr>
          <w:rFonts w:hint="cs"/>
          <w:rtl/>
        </w:rPr>
        <w:t>על ידינו.</w:t>
      </w:r>
    </w:p>
    <w:p w14:paraId="4095EB91" w14:textId="77777777" w:rsidR="00A6205C" w:rsidRDefault="00A6205C" w:rsidP="00B82F02">
      <w:pPr>
        <w:rPr>
          <w:rtl/>
        </w:rPr>
      </w:pPr>
      <w:bookmarkStart w:id="6936" w:name="_ETM_Q1_5160156"/>
      <w:bookmarkStart w:id="6937" w:name="_ETM_Q1_5160907"/>
      <w:bookmarkEnd w:id="6936"/>
      <w:bookmarkEnd w:id="6937"/>
    </w:p>
    <w:p w14:paraId="50AF0E34" w14:textId="4487F655" w:rsidR="00A6205C" w:rsidRDefault="00A6205C" w:rsidP="00A6205C">
      <w:pPr>
        <w:pStyle w:val="a4"/>
        <w:keepNext/>
        <w:rPr>
          <w:rtl/>
        </w:rPr>
      </w:pPr>
      <w:bookmarkStart w:id="6938" w:name="ET_speaker_מירי_פרנקלשור_528"/>
      <w:r w:rsidRPr="00A6205C">
        <w:rPr>
          <w:rStyle w:val="TagStyle"/>
          <w:rtl/>
        </w:rPr>
        <w:t xml:space="preserve"> &lt;&lt; דובר &gt;&gt; </w:t>
      </w:r>
      <w:r>
        <w:rPr>
          <w:rtl/>
        </w:rPr>
        <w:t>מירי פרנקל-שור:</w:t>
      </w:r>
      <w:r w:rsidRPr="00A6205C">
        <w:rPr>
          <w:rStyle w:val="TagStyle"/>
          <w:rtl/>
        </w:rPr>
        <w:t xml:space="preserve"> &lt;&lt; דובר &gt;&gt;</w:t>
      </w:r>
      <w:r>
        <w:rPr>
          <w:rtl/>
        </w:rPr>
        <w:t xml:space="preserve">   </w:t>
      </w:r>
      <w:bookmarkEnd w:id="6938"/>
    </w:p>
    <w:p w14:paraId="0C5237E4" w14:textId="77777777" w:rsidR="00A6205C" w:rsidRDefault="00A6205C" w:rsidP="00A6205C">
      <w:pPr>
        <w:pStyle w:val="KeepWithNext"/>
        <w:rPr>
          <w:rtl/>
        </w:rPr>
      </w:pPr>
    </w:p>
    <w:p w14:paraId="79720460" w14:textId="4CDA0D77" w:rsidR="00A6205C" w:rsidRPr="00A6205C" w:rsidRDefault="00A15C31" w:rsidP="00A6205C">
      <w:pPr>
        <w:rPr>
          <w:rtl/>
        </w:rPr>
      </w:pPr>
      <w:bookmarkStart w:id="6939" w:name="_ETM_Q1_5161655"/>
      <w:bookmarkEnd w:id="6939"/>
      <w:r>
        <w:rPr>
          <w:rFonts w:hint="cs"/>
          <w:rtl/>
        </w:rPr>
        <w:t>אי-אפשר</w:t>
      </w:r>
      <w:r w:rsidR="00A6205C">
        <w:rPr>
          <w:rFonts w:hint="cs"/>
          <w:rtl/>
        </w:rPr>
        <w:t xml:space="preserve">, </w:t>
      </w:r>
      <w:bookmarkStart w:id="6940" w:name="_ETM_Q1_5164656"/>
      <w:bookmarkEnd w:id="6940"/>
      <w:r w:rsidR="00A6205C">
        <w:rPr>
          <w:rFonts w:hint="cs"/>
          <w:rtl/>
        </w:rPr>
        <w:t xml:space="preserve">החוק כבר </w:t>
      </w:r>
      <w:bookmarkStart w:id="6941" w:name="_ETM_Q1_5163404"/>
      <w:bookmarkEnd w:id="6941"/>
      <w:r w:rsidR="00A6205C">
        <w:rPr>
          <w:rFonts w:hint="cs"/>
          <w:rtl/>
        </w:rPr>
        <w:t>א</w:t>
      </w:r>
      <w:bookmarkStart w:id="6942" w:name="_ETM_Q1_5160655"/>
      <w:bookmarkEnd w:id="6942"/>
      <w:r w:rsidR="00A6205C">
        <w:rPr>
          <w:rFonts w:hint="cs"/>
          <w:rtl/>
        </w:rPr>
        <w:t>ומר שיהיו שלוש הדלקות במתחם מירון.</w:t>
      </w:r>
    </w:p>
    <w:p w14:paraId="73819192" w14:textId="77777777" w:rsidR="00A6205C" w:rsidRDefault="00A6205C" w:rsidP="00A6205C">
      <w:pPr>
        <w:ind w:firstLine="0"/>
        <w:rPr>
          <w:rtl/>
        </w:rPr>
      </w:pPr>
      <w:bookmarkStart w:id="6943" w:name="_ETM_Q1_5156403"/>
      <w:bookmarkStart w:id="6944" w:name="_ETM_Q1_5156653"/>
      <w:bookmarkStart w:id="6945" w:name="_ETM_Q1_5108903"/>
      <w:bookmarkStart w:id="6946" w:name="_ETM_Q1_5165406"/>
      <w:bookmarkStart w:id="6947" w:name="_ETM_Q1_5166905"/>
      <w:bookmarkStart w:id="6948" w:name="_ETM_Q1_5166654"/>
      <w:bookmarkEnd w:id="6943"/>
      <w:bookmarkEnd w:id="6944"/>
      <w:bookmarkEnd w:id="6945"/>
      <w:bookmarkEnd w:id="6946"/>
      <w:bookmarkEnd w:id="6947"/>
      <w:bookmarkEnd w:id="6948"/>
    </w:p>
    <w:p w14:paraId="27D6818D" w14:textId="0F92EE22" w:rsidR="00A6205C" w:rsidRDefault="00A6205C" w:rsidP="00A6205C">
      <w:pPr>
        <w:pStyle w:val="af9"/>
        <w:keepNext/>
        <w:rPr>
          <w:rtl/>
        </w:rPr>
      </w:pPr>
      <w:bookmarkStart w:id="6949" w:name="ET_guest_892228_529"/>
      <w:r w:rsidRPr="00A6205C">
        <w:rPr>
          <w:rStyle w:val="TagStyle"/>
          <w:rtl/>
        </w:rPr>
        <w:t xml:space="preserve"> &lt;&lt; אורח &gt;&gt; </w:t>
      </w:r>
      <w:r>
        <w:rPr>
          <w:rtl/>
        </w:rPr>
        <w:t>תומר חזות:</w:t>
      </w:r>
      <w:r w:rsidRPr="00A6205C">
        <w:rPr>
          <w:rStyle w:val="TagStyle"/>
          <w:rtl/>
        </w:rPr>
        <w:t xml:space="preserve"> &lt;&lt; אורח &gt;&gt;</w:t>
      </w:r>
      <w:r>
        <w:rPr>
          <w:rtl/>
        </w:rPr>
        <w:t xml:space="preserve">   </w:t>
      </w:r>
      <w:bookmarkEnd w:id="6949"/>
    </w:p>
    <w:p w14:paraId="62CAEC95" w14:textId="77777777" w:rsidR="00A6205C" w:rsidRDefault="00A6205C" w:rsidP="00A6205C">
      <w:pPr>
        <w:pStyle w:val="KeepWithNext"/>
        <w:rPr>
          <w:rtl/>
        </w:rPr>
      </w:pPr>
    </w:p>
    <w:p w14:paraId="5C22C4D0" w14:textId="7AB2935A" w:rsidR="00A6205C" w:rsidRDefault="00A6205C" w:rsidP="00A6205C">
      <w:pPr>
        <w:rPr>
          <w:rtl/>
        </w:rPr>
      </w:pPr>
      <w:bookmarkStart w:id="6950" w:name="_ETM_Q1_5167404"/>
      <w:bookmarkEnd w:id="6950"/>
      <w:r>
        <w:rPr>
          <w:rFonts w:hint="cs"/>
          <w:rtl/>
        </w:rPr>
        <w:t>הוא לא אומר</w:t>
      </w:r>
      <w:bookmarkStart w:id="6951" w:name="_ETM_Q1_5165156"/>
      <w:bookmarkEnd w:id="6951"/>
      <w:r>
        <w:rPr>
          <w:rFonts w:hint="cs"/>
          <w:rtl/>
        </w:rPr>
        <w:t xml:space="preserve"> </w:t>
      </w:r>
      <w:bookmarkStart w:id="6952" w:name="_ETM_Q1_5165407"/>
      <w:bookmarkEnd w:id="6952"/>
      <w:r>
        <w:rPr>
          <w:rFonts w:hint="cs"/>
          <w:rtl/>
        </w:rPr>
        <w:t>שזה במקום שהמדינה הכשירה. אם אנחנו לא פ</w:t>
      </w:r>
      <w:bookmarkStart w:id="6953" w:name="_ETM_Q1_5170407"/>
      <w:bookmarkStart w:id="6954" w:name="_ETM_Q1_5167651"/>
      <w:bookmarkEnd w:id="6953"/>
      <w:bookmarkEnd w:id="6954"/>
      <w:r>
        <w:rPr>
          <w:rFonts w:hint="cs"/>
          <w:rtl/>
        </w:rPr>
        <w:t xml:space="preserve">ותחים את אפשרות </w:t>
      </w:r>
      <w:bookmarkStart w:id="6955" w:name="_ETM_Q1_5172653"/>
      <w:bookmarkEnd w:id="6955"/>
      <w:r>
        <w:rPr>
          <w:rFonts w:hint="cs"/>
          <w:rtl/>
        </w:rPr>
        <w:t>הר</w:t>
      </w:r>
      <w:bookmarkStart w:id="6956" w:name="_ETM_Q1_5171153"/>
      <w:bookmarkStart w:id="6957" w:name="_ETM_Q1_5168653"/>
      <w:bookmarkEnd w:id="6956"/>
      <w:bookmarkEnd w:id="6957"/>
      <w:r>
        <w:rPr>
          <w:rFonts w:hint="cs"/>
          <w:rtl/>
        </w:rPr>
        <w:t xml:space="preserve">ישוי לאירועים נוספים אז יכול להיות שהחלק הזה </w:t>
      </w:r>
      <w:bookmarkStart w:id="6958" w:name="_ETM_Q1_5173154"/>
      <w:bookmarkEnd w:id="6958"/>
      <w:r>
        <w:rPr>
          <w:rFonts w:hint="cs"/>
          <w:rtl/>
        </w:rPr>
        <w:t xml:space="preserve">מתייתר. ההוראה הנורמטיבית </w:t>
      </w:r>
      <w:bookmarkStart w:id="6959" w:name="_ETM_Q1_5177153"/>
      <w:bookmarkEnd w:id="6959"/>
      <w:r>
        <w:rPr>
          <w:rFonts w:hint="cs"/>
          <w:rtl/>
        </w:rPr>
        <w:t xml:space="preserve">השנייה </w:t>
      </w:r>
      <w:bookmarkStart w:id="6960" w:name="_ETM_Q1_5175405"/>
      <w:bookmarkEnd w:id="6960"/>
      <w:r>
        <w:rPr>
          <w:rFonts w:hint="cs"/>
          <w:rtl/>
        </w:rPr>
        <w:t xml:space="preserve">היא הדלקה במתקן ההדלקה וזו </w:t>
      </w:r>
      <w:bookmarkStart w:id="6961" w:name="_ETM_Q1_5177152"/>
      <w:bookmarkStart w:id="6962" w:name="_ETM_Q1_5174152"/>
      <w:bookmarkEnd w:id="6961"/>
      <w:bookmarkEnd w:id="6962"/>
      <w:r>
        <w:rPr>
          <w:rFonts w:hint="cs"/>
          <w:rtl/>
        </w:rPr>
        <w:t xml:space="preserve">הוראה שהופיע </w:t>
      </w:r>
      <w:bookmarkStart w:id="6963" w:name="_ETM_Q1_5176903"/>
      <w:bookmarkStart w:id="6964" w:name="_ETM_Q1_5176151"/>
      <w:bookmarkEnd w:id="6963"/>
      <w:bookmarkEnd w:id="6964"/>
      <w:r>
        <w:rPr>
          <w:rFonts w:hint="cs"/>
          <w:rtl/>
        </w:rPr>
        <w:t xml:space="preserve">בחוק לאורך </w:t>
      </w:r>
      <w:bookmarkStart w:id="6965" w:name="_ETM_Q1_5178405"/>
      <w:bookmarkEnd w:id="6965"/>
      <w:r>
        <w:rPr>
          <w:rFonts w:hint="cs"/>
          <w:rtl/>
        </w:rPr>
        <w:t>כל השנים</w:t>
      </w:r>
      <w:bookmarkStart w:id="6966" w:name="_ETM_Q1_5178905"/>
      <w:bookmarkEnd w:id="6966"/>
      <w:r>
        <w:rPr>
          <w:rFonts w:hint="cs"/>
          <w:rtl/>
        </w:rPr>
        <w:t xml:space="preserve"> ואנחנו חושבים שלא צריך</w:t>
      </w:r>
      <w:bookmarkStart w:id="6967" w:name="_ETM_Q1_5178653"/>
      <w:bookmarkEnd w:id="6967"/>
      <w:r>
        <w:rPr>
          <w:rFonts w:hint="cs"/>
          <w:rtl/>
        </w:rPr>
        <w:t xml:space="preserve"> לוותר עליה פה.</w:t>
      </w:r>
      <w:bookmarkStart w:id="6968" w:name="_ETM_Q1_5180154"/>
      <w:bookmarkEnd w:id="6968"/>
    </w:p>
    <w:p w14:paraId="70828322" w14:textId="77777777" w:rsidR="00A6205C" w:rsidRDefault="00A6205C" w:rsidP="00A6205C">
      <w:pPr>
        <w:rPr>
          <w:rtl/>
        </w:rPr>
      </w:pPr>
      <w:bookmarkStart w:id="6969" w:name="_ETM_Q1_5172902"/>
      <w:bookmarkStart w:id="6970" w:name="_ETM_Q1_5173403"/>
      <w:bookmarkEnd w:id="6969"/>
      <w:bookmarkEnd w:id="6970"/>
    </w:p>
    <w:p w14:paraId="0C91C210" w14:textId="7383E369" w:rsidR="00A6205C" w:rsidRDefault="00A6205C" w:rsidP="00A6205C">
      <w:pPr>
        <w:pStyle w:val="a4"/>
        <w:keepNext/>
        <w:rPr>
          <w:rtl/>
        </w:rPr>
      </w:pPr>
      <w:bookmarkStart w:id="6971" w:name="ET_speaker_מירי_פרנקלשור_530"/>
      <w:r w:rsidRPr="00A6205C">
        <w:rPr>
          <w:rStyle w:val="TagStyle"/>
          <w:rtl/>
        </w:rPr>
        <w:t xml:space="preserve"> &lt;&lt; דובר &gt;&gt; </w:t>
      </w:r>
      <w:r>
        <w:rPr>
          <w:rtl/>
        </w:rPr>
        <w:t>מירי פרנקל-שור:</w:t>
      </w:r>
      <w:r w:rsidRPr="00A6205C">
        <w:rPr>
          <w:rStyle w:val="TagStyle"/>
          <w:rtl/>
        </w:rPr>
        <w:t xml:space="preserve"> &lt;&lt; דובר &gt;&gt;</w:t>
      </w:r>
      <w:r>
        <w:rPr>
          <w:rtl/>
        </w:rPr>
        <w:t xml:space="preserve">   </w:t>
      </w:r>
      <w:bookmarkEnd w:id="6971"/>
    </w:p>
    <w:p w14:paraId="67346133" w14:textId="77777777" w:rsidR="00A6205C" w:rsidRDefault="00A6205C" w:rsidP="00A6205C">
      <w:pPr>
        <w:pStyle w:val="KeepWithNext"/>
        <w:rPr>
          <w:rtl/>
        </w:rPr>
      </w:pPr>
    </w:p>
    <w:p w14:paraId="25016164" w14:textId="42EFD698" w:rsidR="00A6205C" w:rsidRDefault="00A6205C" w:rsidP="00A6205C">
      <w:pPr>
        <w:rPr>
          <w:rtl/>
        </w:rPr>
      </w:pPr>
      <w:bookmarkStart w:id="6972" w:name="_ETM_Q1_5174406"/>
      <w:bookmarkStart w:id="6973" w:name="_ETM_Q1_5180653"/>
      <w:bookmarkStart w:id="6974" w:name="_ETM_Q1_5177904"/>
      <w:bookmarkEnd w:id="6972"/>
      <w:bookmarkEnd w:id="6973"/>
      <w:bookmarkEnd w:id="6974"/>
      <w:r>
        <w:rPr>
          <w:rFonts w:hint="cs"/>
          <w:rtl/>
        </w:rPr>
        <w:t xml:space="preserve">לאורך כל </w:t>
      </w:r>
      <w:bookmarkStart w:id="6975" w:name="_ETM_Q1_5179404"/>
      <w:bookmarkEnd w:id="6975"/>
      <w:r>
        <w:rPr>
          <w:rFonts w:hint="cs"/>
          <w:rtl/>
        </w:rPr>
        <w:t xml:space="preserve">השנים אני מבינה אבל עכשיו כשיש </w:t>
      </w:r>
      <w:bookmarkStart w:id="6976" w:name="_ETM_Q1_5182904"/>
      <w:bookmarkStart w:id="6977" w:name="_ETM_Q1_5180153"/>
      <w:bookmarkEnd w:id="6976"/>
      <w:bookmarkEnd w:id="6977"/>
      <w:r>
        <w:rPr>
          <w:rFonts w:hint="cs"/>
          <w:rtl/>
        </w:rPr>
        <w:t xml:space="preserve">שלוש הדלקות </w:t>
      </w:r>
      <w:bookmarkStart w:id="6978" w:name="_ETM_Q1_5184154"/>
      <w:bookmarkStart w:id="6979" w:name="_ETM_Q1_5183654"/>
      <w:bookmarkEnd w:id="6978"/>
      <w:bookmarkEnd w:id="6979"/>
      <w:r>
        <w:rPr>
          <w:rFonts w:hint="cs"/>
          <w:rtl/>
        </w:rPr>
        <w:t>- - -</w:t>
      </w:r>
    </w:p>
    <w:p w14:paraId="3A612169" w14:textId="77777777" w:rsidR="00A6205C" w:rsidRDefault="00A6205C" w:rsidP="00A6205C">
      <w:pPr>
        <w:rPr>
          <w:rtl/>
        </w:rPr>
      </w:pPr>
      <w:bookmarkStart w:id="6980" w:name="_ETM_Q1_5184905"/>
      <w:bookmarkStart w:id="6981" w:name="_ETM_Q1_5185155"/>
      <w:bookmarkEnd w:id="6980"/>
      <w:bookmarkEnd w:id="6981"/>
    </w:p>
    <w:p w14:paraId="5EB42F4F" w14:textId="2A794BB2" w:rsidR="00A6205C" w:rsidRDefault="00A6205C" w:rsidP="00A6205C">
      <w:pPr>
        <w:pStyle w:val="af9"/>
        <w:keepNext/>
        <w:rPr>
          <w:rtl/>
        </w:rPr>
      </w:pPr>
      <w:bookmarkStart w:id="6982" w:name="ET_guest_892228_531"/>
      <w:r w:rsidRPr="00A6205C">
        <w:rPr>
          <w:rStyle w:val="TagStyle"/>
          <w:rtl/>
        </w:rPr>
        <w:t xml:space="preserve"> &lt;&lt; אורח &gt;&gt; </w:t>
      </w:r>
      <w:r>
        <w:rPr>
          <w:rtl/>
        </w:rPr>
        <w:t>תומר חזות:</w:t>
      </w:r>
      <w:r w:rsidRPr="00A6205C">
        <w:rPr>
          <w:rStyle w:val="TagStyle"/>
          <w:rtl/>
        </w:rPr>
        <w:t xml:space="preserve"> &lt;&lt; אורח &gt;&gt;</w:t>
      </w:r>
      <w:r>
        <w:rPr>
          <w:rtl/>
        </w:rPr>
        <w:t xml:space="preserve">   </w:t>
      </w:r>
      <w:bookmarkEnd w:id="6982"/>
    </w:p>
    <w:p w14:paraId="14DA8377" w14:textId="77777777" w:rsidR="00A6205C" w:rsidRDefault="00A6205C" w:rsidP="00A6205C">
      <w:pPr>
        <w:pStyle w:val="KeepWithNext"/>
        <w:rPr>
          <w:rtl/>
        </w:rPr>
      </w:pPr>
    </w:p>
    <w:p w14:paraId="2D182449" w14:textId="20618A7C" w:rsidR="00A6205C" w:rsidRDefault="00A6205C" w:rsidP="00A6205C">
      <w:pPr>
        <w:rPr>
          <w:rtl/>
        </w:rPr>
      </w:pPr>
      <w:bookmarkStart w:id="6983" w:name="_ETM_Q1_5187155"/>
      <w:bookmarkStart w:id="6984" w:name="_ETM_Q1_5184655"/>
      <w:bookmarkStart w:id="6985" w:name="_ETM_Q1_5181903"/>
      <w:bookmarkEnd w:id="6983"/>
      <w:bookmarkEnd w:id="6984"/>
      <w:bookmarkEnd w:id="6985"/>
      <w:r>
        <w:rPr>
          <w:rFonts w:hint="cs"/>
          <w:rtl/>
        </w:rPr>
        <w:t xml:space="preserve">ההדלקות האלה </w:t>
      </w:r>
      <w:bookmarkStart w:id="6986" w:name="_ETM_Q1_5183906"/>
      <w:bookmarkEnd w:id="6986"/>
      <w:r>
        <w:rPr>
          <w:rFonts w:hint="cs"/>
          <w:rtl/>
        </w:rPr>
        <w:t>צריכות להיות במתקן ההדלקה וזה צריך להיות קב</w:t>
      </w:r>
      <w:bookmarkStart w:id="6987" w:name="_ETM_Q1_5187906"/>
      <w:bookmarkEnd w:id="6987"/>
      <w:r>
        <w:rPr>
          <w:rFonts w:hint="cs"/>
          <w:rtl/>
        </w:rPr>
        <w:t xml:space="preserve">וע בחוק. </w:t>
      </w:r>
      <w:bookmarkStart w:id="6988" w:name="_ETM_Q1_5190652"/>
      <w:bookmarkEnd w:id="6988"/>
      <w:r>
        <w:rPr>
          <w:rFonts w:hint="cs"/>
          <w:rtl/>
        </w:rPr>
        <w:t>זה נכון שאולי</w:t>
      </w:r>
      <w:bookmarkStart w:id="6989" w:name="_ETM_Q1_5189656"/>
      <w:bookmarkEnd w:id="6989"/>
      <w:r>
        <w:rPr>
          <w:rFonts w:hint="cs"/>
          <w:rtl/>
        </w:rPr>
        <w:t xml:space="preserve"> </w:t>
      </w:r>
      <w:bookmarkStart w:id="6990" w:name="_ETM_Q1_5186902"/>
      <w:bookmarkEnd w:id="6990"/>
      <w:r>
        <w:rPr>
          <w:rFonts w:hint="cs"/>
          <w:rtl/>
        </w:rPr>
        <w:t>אפשר לקבוע את זה במסגרת התנאים לאישור</w:t>
      </w:r>
      <w:bookmarkStart w:id="6991" w:name="_ETM_Q1_5192154"/>
      <w:bookmarkEnd w:id="6991"/>
      <w:r>
        <w:rPr>
          <w:rFonts w:hint="cs"/>
          <w:rtl/>
        </w:rPr>
        <w:t xml:space="preserve"> ה</w:t>
      </w:r>
      <w:bookmarkStart w:id="6992" w:name="_ETM_Q1_5189404"/>
      <w:bookmarkEnd w:id="6992"/>
      <w:r>
        <w:rPr>
          <w:rFonts w:hint="cs"/>
          <w:rtl/>
        </w:rPr>
        <w:t xml:space="preserve">אירוע אבל יש פה הוראה </w:t>
      </w:r>
      <w:bookmarkStart w:id="6993" w:name="_ETM_Q1_5192652"/>
      <w:bookmarkEnd w:id="6993"/>
      <w:r>
        <w:rPr>
          <w:rFonts w:hint="cs"/>
          <w:rtl/>
        </w:rPr>
        <w:t xml:space="preserve">נורמטיבית שהופיע כל השנים </w:t>
      </w:r>
      <w:bookmarkStart w:id="6994" w:name="_ETM_Q1_5184902"/>
      <w:bookmarkEnd w:id="6994"/>
      <w:r>
        <w:rPr>
          <w:rFonts w:hint="cs"/>
          <w:rtl/>
        </w:rPr>
        <w:t>בחוק</w:t>
      </w:r>
      <w:bookmarkStart w:id="6995" w:name="_ETM_Q1_5192157"/>
      <w:bookmarkStart w:id="6996" w:name="_ETM_Q1_5203153"/>
      <w:bookmarkStart w:id="6997" w:name="_ETM_Q1_5206401"/>
      <w:bookmarkStart w:id="6998" w:name="_ETM_Q1_5209653"/>
      <w:bookmarkStart w:id="6999" w:name="_ETM_Q1_5212902"/>
      <w:bookmarkStart w:id="7000" w:name="_ETM_Q1_5216652"/>
      <w:bookmarkStart w:id="7001" w:name="_ETM_Q1_5220403"/>
      <w:bookmarkStart w:id="7002" w:name="_ETM_Q1_5223652"/>
      <w:bookmarkStart w:id="7003" w:name="_ETM_Q1_5226905"/>
      <w:bookmarkStart w:id="7004" w:name="_ETM_Q1_5230905"/>
      <w:bookmarkStart w:id="7005" w:name="_ETM_Q1_5234403"/>
      <w:bookmarkStart w:id="7006" w:name="_ETM_Q1_5237901"/>
      <w:bookmarkStart w:id="7007" w:name="_ETM_Q1_5241154"/>
      <w:bookmarkStart w:id="7008" w:name="_ETM_Q1_5244653"/>
      <w:bookmarkStart w:id="7009" w:name="_ETM_Q1_5248154"/>
      <w:bookmarkEnd w:id="6995"/>
      <w:bookmarkEnd w:id="6996"/>
      <w:bookmarkEnd w:id="6997"/>
      <w:bookmarkEnd w:id="6998"/>
      <w:bookmarkEnd w:id="6999"/>
      <w:bookmarkEnd w:id="7000"/>
      <w:bookmarkEnd w:id="7001"/>
      <w:bookmarkEnd w:id="7002"/>
      <w:bookmarkEnd w:id="7003"/>
      <w:bookmarkEnd w:id="7004"/>
      <w:bookmarkEnd w:id="7005"/>
      <w:bookmarkEnd w:id="7006"/>
      <w:bookmarkEnd w:id="7007"/>
      <w:bookmarkEnd w:id="7008"/>
      <w:bookmarkEnd w:id="7009"/>
      <w:r>
        <w:rPr>
          <w:rFonts w:hint="cs"/>
          <w:rtl/>
        </w:rPr>
        <w:t xml:space="preserve"> ואנחנו חושבים שמקומה בחוק</w:t>
      </w:r>
      <w:bookmarkStart w:id="7010" w:name="_ETM_Q1_5195652"/>
      <w:bookmarkStart w:id="7011" w:name="_ETM_Q1_5192902"/>
      <w:bookmarkEnd w:id="7010"/>
      <w:bookmarkEnd w:id="7011"/>
      <w:r>
        <w:rPr>
          <w:rFonts w:hint="cs"/>
          <w:rtl/>
        </w:rPr>
        <w:t xml:space="preserve">. </w:t>
      </w:r>
    </w:p>
    <w:p w14:paraId="0120D749" w14:textId="77777777" w:rsidR="00A6205C" w:rsidRDefault="00A6205C" w:rsidP="00A6205C">
      <w:pPr>
        <w:rPr>
          <w:rtl/>
        </w:rPr>
      </w:pPr>
      <w:bookmarkStart w:id="7012" w:name="_ETM_Q1_5193655"/>
      <w:bookmarkEnd w:id="7012"/>
    </w:p>
    <w:p w14:paraId="7E655AFB" w14:textId="2C951B5B" w:rsidR="00A6205C" w:rsidRDefault="00A6205C" w:rsidP="00A6205C">
      <w:pPr>
        <w:pStyle w:val="af6"/>
        <w:keepNext/>
        <w:rPr>
          <w:rtl/>
        </w:rPr>
      </w:pPr>
      <w:bookmarkStart w:id="7013" w:name="ET_yor_6358_532"/>
      <w:r w:rsidRPr="00A6205C">
        <w:rPr>
          <w:rStyle w:val="TagStyle"/>
          <w:rtl/>
        </w:rPr>
        <w:t xml:space="preserve"> &lt;&lt; יור &gt;&gt; </w:t>
      </w:r>
      <w:r>
        <w:rPr>
          <w:rtl/>
        </w:rPr>
        <w:t>היו"ר צביקה פוגל:</w:t>
      </w:r>
      <w:r w:rsidRPr="00A6205C">
        <w:rPr>
          <w:rStyle w:val="TagStyle"/>
          <w:rtl/>
        </w:rPr>
        <w:t xml:space="preserve"> &lt;&lt; יור &gt;&gt;</w:t>
      </w:r>
      <w:r>
        <w:rPr>
          <w:rtl/>
        </w:rPr>
        <w:t xml:space="preserve">   </w:t>
      </w:r>
      <w:bookmarkEnd w:id="7013"/>
    </w:p>
    <w:p w14:paraId="35C146EC" w14:textId="77777777" w:rsidR="00A6205C" w:rsidRDefault="00A6205C" w:rsidP="00A6205C">
      <w:pPr>
        <w:pStyle w:val="KeepWithNext"/>
        <w:rPr>
          <w:rtl/>
        </w:rPr>
      </w:pPr>
    </w:p>
    <w:p w14:paraId="1C79D0C4" w14:textId="75B8DEE4" w:rsidR="00A6205C" w:rsidRDefault="00A6205C" w:rsidP="00A6205C">
      <w:pPr>
        <w:rPr>
          <w:rtl/>
        </w:rPr>
      </w:pPr>
      <w:bookmarkStart w:id="7014" w:name="_ETM_Q1_5194403"/>
      <w:bookmarkEnd w:id="7014"/>
      <w:r>
        <w:rPr>
          <w:rFonts w:hint="cs"/>
          <w:rtl/>
        </w:rPr>
        <w:t xml:space="preserve">או-קיי. </w:t>
      </w:r>
      <w:bookmarkStart w:id="7015" w:name="_ETM_Q1_5196657"/>
      <w:bookmarkEnd w:id="7015"/>
      <w:r>
        <w:rPr>
          <w:rFonts w:hint="cs"/>
          <w:rtl/>
        </w:rPr>
        <w:t>שם וכתובת</w:t>
      </w:r>
      <w:bookmarkStart w:id="7016" w:name="_ETM_Q1_5197403"/>
      <w:bookmarkEnd w:id="7016"/>
      <w:r>
        <w:rPr>
          <w:rFonts w:hint="cs"/>
          <w:rtl/>
        </w:rPr>
        <w:t>, פעם אחת לשם שינוי?</w:t>
      </w:r>
    </w:p>
    <w:p w14:paraId="18F2BE39" w14:textId="77777777" w:rsidR="00A6205C" w:rsidRDefault="00A6205C" w:rsidP="00A6205C">
      <w:pPr>
        <w:rPr>
          <w:rtl/>
        </w:rPr>
      </w:pPr>
      <w:bookmarkStart w:id="7017" w:name="_ETM_Q1_5200156"/>
      <w:bookmarkStart w:id="7018" w:name="_ETM_Q1_5200652"/>
      <w:bookmarkEnd w:id="7017"/>
      <w:bookmarkEnd w:id="7018"/>
    </w:p>
    <w:p w14:paraId="29E7B936" w14:textId="1519263C" w:rsidR="00A6205C" w:rsidRDefault="00A6205C" w:rsidP="00A6205C">
      <w:pPr>
        <w:pStyle w:val="af9"/>
        <w:keepNext/>
        <w:rPr>
          <w:rtl/>
        </w:rPr>
      </w:pPr>
      <w:bookmarkStart w:id="7019" w:name="ET_guest_882312_533"/>
      <w:r w:rsidRPr="00A6205C">
        <w:rPr>
          <w:rStyle w:val="TagStyle"/>
          <w:rtl/>
        </w:rPr>
        <w:t xml:space="preserve"> &lt;&lt; אורח &gt;&gt; </w:t>
      </w:r>
      <w:r>
        <w:rPr>
          <w:rtl/>
        </w:rPr>
        <w:t>רועי הראל:</w:t>
      </w:r>
      <w:r w:rsidRPr="00A6205C">
        <w:rPr>
          <w:rStyle w:val="TagStyle"/>
          <w:rtl/>
        </w:rPr>
        <w:t xml:space="preserve"> &lt;&lt; אורח &gt;&gt;</w:t>
      </w:r>
      <w:r>
        <w:rPr>
          <w:rtl/>
        </w:rPr>
        <w:t xml:space="preserve">   </w:t>
      </w:r>
      <w:bookmarkEnd w:id="7019"/>
    </w:p>
    <w:p w14:paraId="0BC94D6D" w14:textId="77777777" w:rsidR="00A6205C" w:rsidRDefault="00A6205C" w:rsidP="00A6205C">
      <w:pPr>
        <w:pStyle w:val="KeepWithNext"/>
        <w:rPr>
          <w:rtl/>
        </w:rPr>
      </w:pPr>
    </w:p>
    <w:p w14:paraId="27C8FE0F" w14:textId="3DC85268" w:rsidR="00A6205C" w:rsidRDefault="00A6205C" w:rsidP="00A6205C">
      <w:pPr>
        <w:rPr>
          <w:rtl/>
        </w:rPr>
      </w:pPr>
      <w:r>
        <w:rPr>
          <w:rFonts w:hint="cs"/>
          <w:rtl/>
        </w:rPr>
        <w:t xml:space="preserve">רועי </w:t>
      </w:r>
      <w:bookmarkStart w:id="7020" w:name="_ETM_Q1_5188653"/>
      <w:bookmarkStart w:id="7021" w:name="_ETM_Q1_5192406"/>
      <w:bookmarkEnd w:id="7020"/>
      <w:bookmarkEnd w:id="7021"/>
      <w:r>
        <w:rPr>
          <w:rFonts w:hint="cs"/>
          <w:rtl/>
        </w:rPr>
        <w:t xml:space="preserve">מהמשרד לביטחון לאומי. </w:t>
      </w:r>
      <w:bookmarkStart w:id="7022" w:name="_ETM_Q1_5205151"/>
      <w:bookmarkEnd w:id="7022"/>
      <w:r>
        <w:rPr>
          <w:rFonts w:hint="cs"/>
          <w:rtl/>
        </w:rPr>
        <w:t xml:space="preserve">גם את ההערה של הכבאות </w:t>
      </w:r>
      <w:bookmarkStart w:id="7023" w:name="_ETM_Q1_5209405"/>
      <w:bookmarkStart w:id="7024" w:name="_ETM_Q1_5206405"/>
      <w:bookmarkEnd w:id="7023"/>
      <w:bookmarkEnd w:id="7024"/>
      <w:r>
        <w:rPr>
          <w:rFonts w:hint="cs"/>
          <w:rtl/>
        </w:rPr>
        <w:t>וגם את האיסור</w:t>
      </w:r>
      <w:bookmarkStart w:id="7025" w:name="_ETM_Q1_5205654"/>
      <w:bookmarkEnd w:id="7025"/>
      <w:r>
        <w:rPr>
          <w:rFonts w:hint="cs"/>
          <w:rtl/>
        </w:rPr>
        <w:t xml:space="preserve"> אפשר להכניס </w:t>
      </w:r>
      <w:bookmarkStart w:id="7026" w:name="_ETM_Q1_5206905"/>
      <w:bookmarkEnd w:id="7026"/>
      <w:r>
        <w:rPr>
          <w:rFonts w:hint="cs"/>
          <w:rtl/>
        </w:rPr>
        <w:t>בסעיף 3 ולפשט את</w:t>
      </w:r>
      <w:bookmarkStart w:id="7027" w:name="_ETM_Q1_5211152"/>
      <w:bookmarkEnd w:id="7027"/>
      <w:r>
        <w:rPr>
          <w:rFonts w:hint="cs"/>
          <w:rtl/>
        </w:rPr>
        <w:t xml:space="preserve"> זה מעט. </w:t>
      </w:r>
      <w:bookmarkStart w:id="7028" w:name="_ETM_Q1_5208901"/>
      <w:bookmarkEnd w:id="7028"/>
    </w:p>
    <w:p w14:paraId="3F6F7555" w14:textId="77777777" w:rsidR="00A6205C" w:rsidRDefault="00A6205C" w:rsidP="00A6205C">
      <w:pPr>
        <w:rPr>
          <w:rtl/>
        </w:rPr>
      </w:pPr>
      <w:bookmarkStart w:id="7029" w:name="_ETM_Q1_5209402"/>
      <w:bookmarkEnd w:id="7029"/>
    </w:p>
    <w:p w14:paraId="24846988" w14:textId="2506C85A" w:rsidR="00A6205C" w:rsidRDefault="00A6205C" w:rsidP="00A6205C">
      <w:pPr>
        <w:pStyle w:val="af5"/>
        <w:keepNext/>
        <w:rPr>
          <w:rtl/>
        </w:rPr>
      </w:pPr>
      <w:bookmarkStart w:id="7030" w:name="ET_interruption_קריאה_534"/>
      <w:r w:rsidRPr="00A6205C">
        <w:rPr>
          <w:rStyle w:val="TagStyle"/>
          <w:rtl/>
        </w:rPr>
        <w:t xml:space="preserve"> &lt;&lt; קריאה &gt;&gt; </w:t>
      </w:r>
      <w:r>
        <w:rPr>
          <w:rtl/>
        </w:rPr>
        <w:t>קריאה:</w:t>
      </w:r>
      <w:r w:rsidRPr="00A6205C">
        <w:rPr>
          <w:rStyle w:val="TagStyle"/>
          <w:rtl/>
        </w:rPr>
        <w:t xml:space="preserve"> &lt;&lt; קריאה &gt;&gt;</w:t>
      </w:r>
      <w:r>
        <w:rPr>
          <w:rtl/>
        </w:rPr>
        <w:t xml:space="preserve">   </w:t>
      </w:r>
      <w:bookmarkEnd w:id="7030"/>
    </w:p>
    <w:p w14:paraId="27D3B4AA" w14:textId="77777777" w:rsidR="00A6205C" w:rsidRDefault="00A6205C" w:rsidP="00A6205C">
      <w:pPr>
        <w:pStyle w:val="KeepWithNext"/>
        <w:rPr>
          <w:rtl/>
        </w:rPr>
      </w:pPr>
    </w:p>
    <w:p w14:paraId="2532E4D2" w14:textId="064F0F50" w:rsidR="00A6205C" w:rsidRDefault="00A6205C" w:rsidP="00A6205C">
      <w:pPr>
        <w:rPr>
          <w:rtl/>
        </w:rPr>
      </w:pPr>
      <w:bookmarkStart w:id="7031" w:name="_ETM_Q1_5216153"/>
      <w:bookmarkStart w:id="7032" w:name="_ETM_Q1_5210902"/>
      <w:bookmarkEnd w:id="7031"/>
      <w:bookmarkEnd w:id="7032"/>
      <w:r>
        <w:rPr>
          <w:rFonts w:hint="cs"/>
          <w:rtl/>
        </w:rPr>
        <w:t>נכון.</w:t>
      </w:r>
    </w:p>
    <w:p w14:paraId="2734D344" w14:textId="77777777" w:rsidR="00A6205C" w:rsidRDefault="00A6205C" w:rsidP="00A6205C">
      <w:pPr>
        <w:rPr>
          <w:rtl/>
        </w:rPr>
      </w:pPr>
      <w:bookmarkStart w:id="7033" w:name="_ETM_Q1_5212157"/>
      <w:bookmarkStart w:id="7034" w:name="_ETM_Q1_5213652"/>
      <w:bookmarkEnd w:id="7033"/>
      <w:bookmarkEnd w:id="7034"/>
    </w:p>
    <w:p w14:paraId="0F6E7F03" w14:textId="0DBD30D8" w:rsidR="00A6205C" w:rsidRDefault="00A6205C" w:rsidP="00A6205C">
      <w:pPr>
        <w:pStyle w:val="af9"/>
        <w:keepNext/>
        <w:rPr>
          <w:rtl/>
        </w:rPr>
      </w:pPr>
      <w:bookmarkStart w:id="7035" w:name="ET_guest_882312_535"/>
      <w:r w:rsidRPr="00A6205C">
        <w:rPr>
          <w:rStyle w:val="TagStyle"/>
          <w:rtl/>
        </w:rPr>
        <w:t xml:space="preserve"> &lt;&lt; אורח &gt;&gt; </w:t>
      </w:r>
      <w:r>
        <w:rPr>
          <w:rtl/>
        </w:rPr>
        <w:t>רועי הראל:</w:t>
      </w:r>
      <w:r w:rsidRPr="00A6205C">
        <w:rPr>
          <w:rStyle w:val="TagStyle"/>
          <w:rtl/>
        </w:rPr>
        <w:t xml:space="preserve"> &lt;&lt; אורח &gt;&gt;</w:t>
      </w:r>
      <w:r>
        <w:rPr>
          <w:rtl/>
        </w:rPr>
        <w:t xml:space="preserve">   </w:t>
      </w:r>
      <w:bookmarkEnd w:id="7035"/>
    </w:p>
    <w:p w14:paraId="57651693" w14:textId="77777777" w:rsidR="00A6205C" w:rsidRDefault="00A6205C" w:rsidP="00A6205C">
      <w:pPr>
        <w:pStyle w:val="KeepWithNext"/>
        <w:rPr>
          <w:rtl/>
        </w:rPr>
      </w:pPr>
    </w:p>
    <w:p w14:paraId="29FE4207" w14:textId="77777777" w:rsidR="00A6205C" w:rsidRDefault="00A6205C" w:rsidP="00A6205C">
      <w:pPr>
        <w:rPr>
          <w:rtl/>
        </w:rPr>
      </w:pPr>
      <w:bookmarkStart w:id="7036" w:name="_ETM_Q1_5214152"/>
      <w:bookmarkStart w:id="7037" w:name="_ETM_Q1_5211652"/>
      <w:bookmarkStart w:id="7038" w:name="_ETM_Q1_5208905"/>
      <w:bookmarkStart w:id="7039" w:name="_ETM_Q1_5210905"/>
      <w:bookmarkEnd w:id="7036"/>
      <w:bookmarkEnd w:id="7037"/>
      <w:bookmarkEnd w:id="7038"/>
      <w:bookmarkEnd w:id="7039"/>
      <w:r>
        <w:rPr>
          <w:rFonts w:hint="cs"/>
          <w:rtl/>
        </w:rPr>
        <w:t>ממילא מדובר באירוע הדלקה</w:t>
      </w:r>
      <w:bookmarkStart w:id="7040" w:name="_ETM_Q1_5212654"/>
      <w:bookmarkEnd w:id="7040"/>
      <w:r>
        <w:rPr>
          <w:rFonts w:hint="cs"/>
          <w:rtl/>
        </w:rPr>
        <w:t xml:space="preserve"> </w:t>
      </w:r>
      <w:bookmarkStart w:id="7041" w:name="_ETM_Q1_5209902"/>
      <w:bookmarkEnd w:id="7041"/>
      <w:r>
        <w:rPr>
          <w:rFonts w:hint="cs"/>
          <w:rtl/>
        </w:rPr>
        <w:t xml:space="preserve">ובשני אירועים </w:t>
      </w:r>
      <w:bookmarkStart w:id="7042" w:name="_ETM_Q1_5212154"/>
      <w:bookmarkEnd w:id="7042"/>
      <w:r>
        <w:rPr>
          <w:rFonts w:hint="cs"/>
          <w:rtl/>
        </w:rPr>
        <w:t>נוספים אז אפשר</w:t>
      </w:r>
      <w:bookmarkStart w:id="7043" w:name="_ETM_Q1_5212653"/>
      <w:bookmarkEnd w:id="7043"/>
      <w:r>
        <w:rPr>
          <w:rFonts w:hint="cs"/>
          <w:rtl/>
        </w:rPr>
        <w:t xml:space="preserve"> בשניהם לכתוב "</w:t>
      </w:r>
      <w:bookmarkStart w:id="7044" w:name="_ETM_Q1_5213905"/>
      <w:bookmarkEnd w:id="7044"/>
      <w:r>
        <w:rPr>
          <w:rFonts w:hint="cs"/>
          <w:rtl/>
        </w:rPr>
        <w:t>במקומו</w:t>
      </w:r>
      <w:bookmarkStart w:id="7045" w:name="_ETM_Q1_5215652"/>
      <w:bookmarkStart w:id="7046" w:name="_ETM_Q1_5212905"/>
      <w:bookmarkEnd w:id="7045"/>
      <w:bookmarkEnd w:id="7046"/>
      <w:r>
        <w:rPr>
          <w:rFonts w:hint="cs"/>
          <w:rtl/>
        </w:rPr>
        <w:t>ת שהמדינה הכשירה לכך" ולהוסיף</w:t>
      </w:r>
      <w:bookmarkStart w:id="7047" w:name="_ETM_Q1_5214902"/>
      <w:bookmarkStart w:id="7048" w:name="_ETM_Q1_5211902"/>
      <w:bookmarkEnd w:id="7047"/>
      <w:bookmarkEnd w:id="7048"/>
      <w:r>
        <w:rPr>
          <w:rFonts w:hint="cs"/>
          <w:rtl/>
        </w:rPr>
        <w:t xml:space="preserve"> </w:t>
      </w:r>
      <w:bookmarkStart w:id="7049" w:name="_ETM_Q1_5212151"/>
      <w:bookmarkEnd w:id="7049"/>
      <w:r>
        <w:rPr>
          <w:rFonts w:hint="cs"/>
          <w:rtl/>
        </w:rPr>
        <w:t xml:space="preserve">סעיף קטן 3 שאומר שלא </w:t>
      </w:r>
      <w:bookmarkStart w:id="7050" w:name="_ETM_Q1_5217156"/>
      <w:bookmarkEnd w:id="7050"/>
      <w:r>
        <w:rPr>
          <w:rFonts w:hint="cs"/>
          <w:rtl/>
        </w:rPr>
        <w:t xml:space="preserve">יינתנו היתרים ולא </w:t>
      </w:r>
      <w:bookmarkStart w:id="7051" w:name="_ETM_Q1_5218156"/>
      <w:bookmarkEnd w:id="7051"/>
      <w:r>
        <w:rPr>
          <w:rFonts w:hint="cs"/>
          <w:rtl/>
        </w:rPr>
        <w:t xml:space="preserve">יתקיימו אירועים </w:t>
      </w:r>
      <w:bookmarkStart w:id="7052" w:name="_ETM_Q1_5220653"/>
      <w:bookmarkEnd w:id="7052"/>
      <w:r>
        <w:rPr>
          <w:rFonts w:hint="cs"/>
          <w:rtl/>
        </w:rPr>
        <w:t>נוספים מעבר</w:t>
      </w:r>
      <w:bookmarkStart w:id="7053" w:name="_ETM_Q1_5219653"/>
      <w:bookmarkEnd w:id="7053"/>
      <w:r>
        <w:rPr>
          <w:rFonts w:hint="cs"/>
          <w:rtl/>
        </w:rPr>
        <w:t xml:space="preserve"> </w:t>
      </w:r>
      <w:bookmarkStart w:id="7054" w:name="_ETM_Q1_5216905"/>
      <w:bookmarkEnd w:id="7054"/>
      <w:r>
        <w:rPr>
          <w:rFonts w:hint="cs"/>
          <w:rtl/>
        </w:rPr>
        <w:t>לאמור לעיל ואז סעיף</w:t>
      </w:r>
      <w:bookmarkStart w:id="7055" w:name="_ETM_Q1_5222151"/>
      <w:bookmarkEnd w:id="7055"/>
      <w:r>
        <w:rPr>
          <w:rFonts w:hint="cs"/>
          <w:rtl/>
        </w:rPr>
        <w:t xml:space="preserve"> 4 מתיית</w:t>
      </w:r>
      <w:r>
        <w:rPr>
          <w:rFonts w:hint="eastAsia"/>
          <w:rtl/>
        </w:rPr>
        <w:t>ר</w:t>
      </w:r>
      <w:r>
        <w:rPr>
          <w:rFonts w:hint="cs"/>
          <w:rtl/>
        </w:rPr>
        <w:t xml:space="preserve">. ככה </w:t>
      </w:r>
      <w:bookmarkStart w:id="7056" w:name="_ETM_Q1_5224654"/>
      <w:bookmarkEnd w:id="7056"/>
      <w:r>
        <w:rPr>
          <w:rFonts w:hint="cs"/>
          <w:rtl/>
        </w:rPr>
        <w:t>גם האיסור נכנס - - -</w:t>
      </w:r>
    </w:p>
    <w:p w14:paraId="694C67F1" w14:textId="77777777" w:rsidR="00A6205C" w:rsidRDefault="00A6205C" w:rsidP="00A6205C">
      <w:pPr>
        <w:rPr>
          <w:rtl/>
        </w:rPr>
      </w:pPr>
      <w:bookmarkStart w:id="7057" w:name="_ETM_Q1_5225904"/>
      <w:bookmarkStart w:id="7058" w:name="_ETM_Q1_5226155"/>
      <w:bookmarkEnd w:id="7057"/>
      <w:bookmarkEnd w:id="7058"/>
    </w:p>
    <w:p w14:paraId="2F3580E3" w14:textId="45FC526C" w:rsidR="00A6205C" w:rsidRDefault="00A6205C" w:rsidP="00A6205C">
      <w:pPr>
        <w:pStyle w:val="af6"/>
        <w:keepNext/>
        <w:rPr>
          <w:rtl/>
        </w:rPr>
      </w:pPr>
      <w:bookmarkStart w:id="7059" w:name="ET_yor_6358_536"/>
      <w:r w:rsidRPr="00A6205C">
        <w:rPr>
          <w:rStyle w:val="TagStyle"/>
          <w:rtl/>
        </w:rPr>
        <w:t xml:space="preserve"> &lt;&lt; יור &gt;&gt; </w:t>
      </w:r>
      <w:r>
        <w:rPr>
          <w:rtl/>
        </w:rPr>
        <w:t>היו"ר צביקה פוגל:</w:t>
      </w:r>
      <w:r w:rsidRPr="00A6205C">
        <w:rPr>
          <w:rStyle w:val="TagStyle"/>
          <w:rtl/>
        </w:rPr>
        <w:t xml:space="preserve"> &lt;&lt; יור &gt;&gt;</w:t>
      </w:r>
      <w:r>
        <w:rPr>
          <w:rtl/>
        </w:rPr>
        <w:t xml:space="preserve">   </w:t>
      </w:r>
      <w:bookmarkEnd w:id="7059"/>
    </w:p>
    <w:p w14:paraId="674EE133" w14:textId="77777777" w:rsidR="00A6205C" w:rsidRDefault="00A6205C" w:rsidP="00A6205C">
      <w:pPr>
        <w:pStyle w:val="KeepWithNext"/>
        <w:rPr>
          <w:rtl/>
        </w:rPr>
      </w:pPr>
    </w:p>
    <w:p w14:paraId="1AC95879" w14:textId="77777777" w:rsidR="00A6205C" w:rsidRDefault="00A6205C" w:rsidP="00A6205C">
      <w:pPr>
        <w:rPr>
          <w:rtl/>
        </w:rPr>
      </w:pPr>
      <w:r>
        <w:rPr>
          <w:rFonts w:hint="cs"/>
          <w:rtl/>
        </w:rPr>
        <w:t>עוד פעם את הסעיף הזה בבקשה.</w:t>
      </w:r>
      <w:bookmarkStart w:id="7060" w:name="_ETM_Q1_5230406"/>
      <w:bookmarkEnd w:id="7060"/>
    </w:p>
    <w:p w14:paraId="0D7E59F9" w14:textId="77777777" w:rsidR="00A6205C" w:rsidRDefault="00A6205C" w:rsidP="00A6205C">
      <w:pPr>
        <w:rPr>
          <w:rtl/>
        </w:rPr>
      </w:pPr>
      <w:bookmarkStart w:id="7061" w:name="_ETM_Q1_5230655"/>
      <w:bookmarkStart w:id="7062" w:name="_ETM_Q1_5235652"/>
      <w:bookmarkEnd w:id="7061"/>
      <w:bookmarkEnd w:id="7062"/>
    </w:p>
    <w:p w14:paraId="2EA586C9" w14:textId="77A8FA6D" w:rsidR="00A6205C" w:rsidRDefault="00A6205C" w:rsidP="00A6205C">
      <w:pPr>
        <w:pStyle w:val="af9"/>
        <w:keepNext/>
        <w:rPr>
          <w:rtl/>
        </w:rPr>
      </w:pPr>
      <w:bookmarkStart w:id="7063" w:name="ET_guest_882312_537"/>
      <w:r w:rsidRPr="00A6205C">
        <w:rPr>
          <w:rStyle w:val="TagStyle"/>
          <w:rtl/>
        </w:rPr>
        <w:t xml:space="preserve"> &lt;&lt; אורח &gt;&gt; </w:t>
      </w:r>
      <w:r>
        <w:rPr>
          <w:rtl/>
        </w:rPr>
        <w:t>רועי הראל:</w:t>
      </w:r>
      <w:r w:rsidRPr="00A6205C">
        <w:rPr>
          <w:rStyle w:val="TagStyle"/>
          <w:rtl/>
        </w:rPr>
        <w:t xml:space="preserve"> &lt;&lt; אורח &gt;&gt;</w:t>
      </w:r>
      <w:r>
        <w:rPr>
          <w:rtl/>
        </w:rPr>
        <w:t xml:space="preserve">   </w:t>
      </w:r>
      <w:bookmarkEnd w:id="7063"/>
    </w:p>
    <w:p w14:paraId="23DAED02" w14:textId="77777777" w:rsidR="00A6205C" w:rsidRDefault="00A6205C" w:rsidP="00A6205C">
      <w:pPr>
        <w:pStyle w:val="KeepWithNext"/>
        <w:rPr>
          <w:rtl/>
        </w:rPr>
      </w:pPr>
    </w:p>
    <w:p w14:paraId="473A1D1B" w14:textId="77777777" w:rsidR="00A6205C" w:rsidRDefault="00A6205C" w:rsidP="00A6205C">
      <w:pPr>
        <w:rPr>
          <w:rtl/>
        </w:rPr>
      </w:pPr>
      <w:bookmarkStart w:id="7064" w:name="_ETM_Q1_5233404"/>
      <w:bookmarkStart w:id="7065" w:name="_ETM_Q1_5230404"/>
      <w:bookmarkStart w:id="7066" w:name="_ETM_Q1_5227653"/>
      <w:bookmarkEnd w:id="7064"/>
      <w:bookmarkEnd w:id="7065"/>
      <w:bookmarkEnd w:id="7066"/>
      <w:r>
        <w:rPr>
          <w:rFonts w:hint="cs"/>
          <w:rtl/>
        </w:rPr>
        <w:t xml:space="preserve">בסעיפים 1 </w:t>
      </w:r>
      <w:bookmarkStart w:id="7067" w:name="_ETM_Q1_5231403"/>
      <w:bookmarkEnd w:id="7067"/>
      <w:r>
        <w:rPr>
          <w:rFonts w:hint="cs"/>
          <w:rtl/>
        </w:rPr>
        <w:t xml:space="preserve">ו-2 </w:t>
      </w:r>
      <w:bookmarkStart w:id="7068" w:name="_ETM_Q1_5229654"/>
      <w:bookmarkStart w:id="7069" w:name="_ETM_Q1_5226904"/>
      <w:bookmarkEnd w:id="7068"/>
      <w:bookmarkEnd w:id="7069"/>
      <w:r>
        <w:rPr>
          <w:rFonts w:hint="cs"/>
          <w:rtl/>
        </w:rPr>
        <w:t>שמדברים על אירוע הדלקה ואירועים נוספים</w:t>
      </w:r>
      <w:bookmarkStart w:id="7070" w:name="_ETM_Q1_5231903"/>
      <w:bookmarkEnd w:id="7070"/>
      <w:r>
        <w:rPr>
          <w:rFonts w:hint="cs"/>
          <w:rtl/>
        </w:rPr>
        <w:t xml:space="preserve">, לציין שהם </w:t>
      </w:r>
      <w:bookmarkStart w:id="7071" w:name="_ETM_Q1_5233406"/>
      <w:bookmarkEnd w:id="7071"/>
      <w:r>
        <w:rPr>
          <w:rFonts w:hint="cs"/>
          <w:rtl/>
        </w:rPr>
        <w:t xml:space="preserve">יתקיימו במקומות שהמדינה או מי מטעמה הכשיר לכך </w:t>
      </w:r>
      <w:bookmarkStart w:id="7072" w:name="_ETM_Q1_5234405"/>
      <w:bookmarkEnd w:id="7072"/>
      <w:r>
        <w:rPr>
          <w:rFonts w:hint="cs"/>
          <w:rtl/>
        </w:rPr>
        <w:t xml:space="preserve">ורק שם </w:t>
      </w:r>
      <w:bookmarkStart w:id="7073" w:name="_ETM_Q1_5235905"/>
      <w:bookmarkEnd w:id="7073"/>
      <w:r>
        <w:rPr>
          <w:rFonts w:hint="cs"/>
          <w:rtl/>
        </w:rPr>
        <w:t>יחול ההיתר ולהוסיף</w:t>
      </w:r>
      <w:bookmarkStart w:id="7074" w:name="_ETM_Q1_5239905"/>
      <w:bookmarkEnd w:id="7074"/>
      <w:r>
        <w:rPr>
          <w:rFonts w:hint="cs"/>
          <w:rtl/>
        </w:rPr>
        <w:t xml:space="preserve"> </w:t>
      </w:r>
      <w:bookmarkStart w:id="7075" w:name="_ETM_Q1_5237155"/>
      <w:bookmarkEnd w:id="7075"/>
      <w:r>
        <w:rPr>
          <w:rFonts w:hint="cs"/>
          <w:rtl/>
        </w:rPr>
        <w:t xml:space="preserve">סעיף קטן 3 </w:t>
      </w:r>
      <w:bookmarkStart w:id="7076" w:name="_ETM_Q1_5239405"/>
      <w:bookmarkStart w:id="7077" w:name="_ETM_Q1_5236655"/>
      <w:bookmarkEnd w:id="7076"/>
      <w:bookmarkEnd w:id="7077"/>
      <w:r>
        <w:rPr>
          <w:rFonts w:hint="cs"/>
          <w:rtl/>
        </w:rPr>
        <w:t xml:space="preserve">שקובע איסור שלא ינתן </w:t>
      </w:r>
      <w:bookmarkStart w:id="7078" w:name="_ETM_Q1_5242655"/>
      <w:bookmarkEnd w:id="7078"/>
      <w:r>
        <w:rPr>
          <w:rFonts w:hint="cs"/>
          <w:rtl/>
        </w:rPr>
        <w:t>היתר ולא יתקיימ</w:t>
      </w:r>
      <w:r>
        <w:rPr>
          <w:rFonts w:hint="eastAsia"/>
          <w:rtl/>
        </w:rPr>
        <w:t>ו</w:t>
      </w:r>
      <w:r>
        <w:rPr>
          <w:rFonts w:hint="cs"/>
          <w:rtl/>
        </w:rPr>
        <w:t xml:space="preserve"> אי</w:t>
      </w:r>
      <w:bookmarkStart w:id="7079" w:name="_ETM_Q1_5241655"/>
      <w:bookmarkEnd w:id="7079"/>
      <w:r>
        <w:rPr>
          <w:rFonts w:hint="cs"/>
          <w:rtl/>
        </w:rPr>
        <w:t>רועים מעבר לאמור לעיל ואז סעי</w:t>
      </w:r>
      <w:bookmarkStart w:id="7080" w:name="_ETM_Q1_5244406"/>
      <w:bookmarkEnd w:id="7080"/>
      <w:r>
        <w:rPr>
          <w:rFonts w:hint="cs"/>
          <w:rtl/>
        </w:rPr>
        <w:t xml:space="preserve">ף 4 </w:t>
      </w:r>
      <w:bookmarkStart w:id="7081" w:name="_ETM_Q1_5245402"/>
      <w:bookmarkEnd w:id="7081"/>
      <w:r>
        <w:rPr>
          <w:rFonts w:hint="cs"/>
          <w:rtl/>
        </w:rPr>
        <w:t>ש</w:t>
      </w:r>
      <w:bookmarkStart w:id="7082" w:name="_ETM_Q1_5245656"/>
      <w:bookmarkEnd w:id="7082"/>
      <w:r>
        <w:rPr>
          <w:rFonts w:hint="cs"/>
          <w:rtl/>
        </w:rPr>
        <w:t xml:space="preserve">עלול לתת הבנה דו משמעית מתייתר. </w:t>
      </w:r>
    </w:p>
    <w:p w14:paraId="670C0219" w14:textId="77777777" w:rsidR="00A6205C" w:rsidRDefault="00A6205C" w:rsidP="00A6205C">
      <w:pPr>
        <w:rPr>
          <w:rtl/>
        </w:rPr>
      </w:pPr>
      <w:bookmarkStart w:id="7083" w:name="_ETM_Q1_5249905"/>
      <w:bookmarkEnd w:id="7083"/>
    </w:p>
    <w:p w14:paraId="2EA2CBE3" w14:textId="3A5703AF" w:rsidR="00A6205C" w:rsidRDefault="00A6205C" w:rsidP="00A6205C">
      <w:pPr>
        <w:pStyle w:val="af6"/>
        <w:keepNext/>
        <w:rPr>
          <w:rtl/>
        </w:rPr>
      </w:pPr>
      <w:bookmarkStart w:id="7084" w:name="ET_yor_6358_538"/>
      <w:r w:rsidRPr="00A6205C">
        <w:rPr>
          <w:rStyle w:val="TagStyle"/>
          <w:rtl/>
        </w:rPr>
        <w:t xml:space="preserve"> &lt;&lt; יור &gt;&gt; </w:t>
      </w:r>
      <w:r>
        <w:rPr>
          <w:rtl/>
        </w:rPr>
        <w:t>היו"ר צביקה פוגל:</w:t>
      </w:r>
      <w:r w:rsidRPr="00A6205C">
        <w:rPr>
          <w:rStyle w:val="TagStyle"/>
          <w:rtl/>
        </w:rPr>
        <w:t xml:space="preserve"> &lt;&lt; יור &gt;&gt;</w:t>
      </w:r>
      <w:r>
        <w:rPr>
          <w:rtl/>
        </w:rPr>
        <w:t xml:space="preserve">   </w:t>
      </w:r>
      <w:bookmarkEnd w:id="7084"/>
    </w:p>
    <w:p w14:paraId="1B2BEDBE" w14:textId="77777777" w:rsidR="00A6205C" w:rsidRDefault="00A6205C" w:rsidP="00A6205C">
      <w:pPr>
        <w:pStyle w:val="KeepWithNext"/>
        <w:rPr>
          <w:rtl/>
        </w:rPr>
      </w:pPr>
    </w:p>
    <w:p w14:paraId="7A943F0F" w14:textId="77777777" w:rsidR="00A6205C" w:rsidRDefault="00A6205C" w:rsidP="00A6205C">
      <w:pPr>
        <w:rPr>
          <w:rtl/>
        </w:rPr>
      </w:pPr>
      <w:bookmarkStart w:id="7085" w:name="_ETM_Q1_5250903"/>
      <w:bookmarkStart w:id="7086" w:name="_ETM_Q1_5247903"/>
      <w:bookmarkStart w:id="7087" w:name="_ETM_Q1_5245156"/>
      <w:bookmarkEnd w:id="7085"/>
      <w:bookmarkEnd w:id="7086"/>
      <w:bookmarkEnd w:id="7087"/>
      <w:r>
        <w:rPr>
          <w:rFonts w:hint="cs"/>
          <w:rtl/>
        </w:rPr>
        <w:t>בסדר ג</w:t>
      </w:r>
      <w:bookmarkStart w:id="7088" w:name="_ETM_Q1_5245902"/>
      <w:bookmarkEnd w:id="7088"/>
      <w:r>
        <w:rPr>
          <w:rFonts w:hint="cs"/>
          <w:rtl/>
        </w:rPr>
        <w:t xml:space="preserve">מור.  </w:t>
      </w:r>
      <w:bookmarkStart w:id="7089" w:name="_ETM_Q1_5246153"/>
      <w:bookmarkStart w:id="7090" w:name="_ETM_Q1_5243904"/>
      <w:bookmarkStart w:id="7091" w:name="_ETM_Q1_5241406"/>
      <w:bookmarkStart w:id="7092" w:name="_ETM_Q1_5251154"/>
      <w:bookmarkEnd w:id="7089"/>
      <w:bookmarkEnd w:id="7090"/>
      <w:bookmarkEnd w:id="7091"/>
      <w:bookmarkEnd w:id="7092"/>
      <w:r>
        <w:rPr>
          <w:rFonts w:hint="cs"/>
          <w:rtl/>
        </w:rPr>
        <w:t>אני סומך על הייעו</w:t>
      </w:r>
      <w:bookmarkStart w:id="7093" w:name="_ETM_Q1_5253655"/>
      <w:bookmarkEnd w:id="7093"/>
      <w:r>
        <w:rPr>
          <w:rFonts w:hint="cs"/>
          <w:rtl/>
        </w:rPr>
        <w:t xml:space="preserve">ץ המשפטי </w:t>
      </w:r>
      <w:bookmarkStart w:id="7094" w:name="_ETM_Q1_5251652"/>
      <w:bookmarkEnd w:id="7094"/>
      <w:r>
        <w:rPr>
          <w:rFonts w:hint="cs"/>
          <w:rtl/>
        </w:rPr>
        <w:t xml:space="preserve">של הוועדה </w:t>
      </w:r>
      <w:bookmarkStart w:id="7095" w:name="_ETM_Q1_5253403"/>
      <w:bookmarkEnd w:id="7095"/>
      <w:r>
        <w:rPr>
          <w:rFonts w:hint="cs"/>
          <w:rtl/>
        </w:rPr>
        <w:t>שידע לתקן ולדי</w:t>
      </w:r>
      <w:bookmarkStart w:id="7096" w:name="_ETM_Q1_5255656"/>
      <w:bookmarkEnd w:id="7096"/>
      <w:r>
        <w:rPr>
          <w:rFonts w:hint="cs"/>
          <w:rtl/>
        </w:rPr>
        <w:t>יק את זה כך ש</w:t>
      </w:r>
      <w:bookmarkStart w:id="7097" w:name="_ETM_Q1_5256905"/>
      <w:bookmarkEnd w:id="7097"/>
      <w:r>
        <w:rPr>
          <w:rFonts w:hint="cs"/>
          <w:rtl/>
        </w:rPr>
        <w:t xml:space="preserve">מה שאנחנו רוצים יתקיים. מה שאנחנו רוצים </w:t>
      </w:r>
      <w:bookmarkStart w:id="7098" w:name="_ETM_Q1_5262401"/>
      <w:bookmarkEnd w:id="7098"/>
      <w:r>
        <w:rPr>
          <w:rFonts w:hint="cs"/>
          <w:rtl/>
        </w:rPr>
        <w:t>זה שלושה אירועים מתוז</w:t>
      </w:r>
      <w:bookmarkStart w:id="7099" w:name="_ETM_Q1_5269405"/>
      <w:bookmarkEnd w:id="7099"/>
      <w:r>
        <w:rPr>
          <w:rFonts w:hint="cs"/>
          <w:rtl/>
        </w:rPr>
        <w:t>מנים</w:t>
      </w:r>
      <w:bookmarkStart w:id="7100" w:name="_ETM_Q1_5267403"/>
      <w:bookmarkStart w:id="7101" w:name="_ETM_Q1_5264652"/>
      <w:bookmarkEnd w:id="7100"/>
      <w:bookmarkEnd w:id="7101"/>
      <w:r>
        <w:rPr>
          <w:rFonts w:hint="cs"/>
          <w:rtl/>
        </w:rPr>
        <w:t xml:space="preserve"> שיש </w:t>
      </w:r>
      <w:bookmarkStart w:id="7102" w:name="_ETM_Q1_5263902"/>
      <w:bookmarkEnd w:id="7102"/>
      <w:r>
        <w:rPr>
          <w:rFonts w:hint="cs"/>
          <w:rtl/>
        </w:rPr>
        <w:t>לנו שליטה על לוח הזמנים</w:t>
      </w:r>
      <w:bookmarkStart w:id="7103" w:name="_ETM_Q1_5265152"/>
      <w:bookmarkStart w:id="7104" w:name="_ETM_Q1_5262402"/>
      <w:bookmarkEnd w:id="7103"/>
      <w:bookmarkEnd w:id="7104"/>
      <w:r>
        <w:rPr>
          <w:rFonts w:hint="cs"/>
          <w:rtl/>
        </w:rPr>
        <w:t xml:space="preserve"> שלהם, אנחנו יודעים כמה אנשים נמצאים בהם</w:t>
      </w:r>
      <w:bookmarkStart w:id="7105" w:name="_ETM_Q1_5267656"/>
      <w:bookmarkStart w:id="7106" w:name="_ETM_Q1_5264906"/>
      <w:bookmarkEnd w:id="7105"/>
      <w:bookmarkEnd w:id="7106"/>
      <w:r>
        <w:rPr>
          <w:rFonts w:hint="cs"/>
          <w:rtl/>
        </w:rPr>
        <w:t xml:space="preserve">, הם לא מתרחשים </w:t>
      </w:r>
      <w:bookmarkStart w:id="7107" w:name="_ETM_Q1_5268155"/>
      <w:bookmarkEnd w:id="7107"/>
      <w:r>
        <w:rPr>
          <w:rFonts w:hint="cs"/>
          <w:rtl/>
        </w:rPr>
        <w:t xml:space="preserve">במקביל </w:t>
      </w:r>
      <w:bookmarkStart w:id="7108" w:name="_ETM_Q1_5269655"/>
      <w:bookmarkEnd w:id="7108"/>
      <w:r>
        <w:rPr>
          <w:rFonts w:hint="cs"/>
          <w:rtl/>
        </w:rPr>
        <w:t>ואף</w:t>
      </w:r>
      <w:bookmarkStart w:id="7109" w:name="_ETM_Q1_5276651"/>
      <w:bookmarkEnd w:id="7109"/>
      <w:r>
        <w:rPr>
          <w:rFonts w:hint="cs"/>
          <w:rtl/>
        </w:rPr>
        <w:t xml:space="preserve"> אחד אחר</w:t>
      </w:r>
      <w:bookmarkStart w:id="7110" w:name="_ETM_Q1_5268906"/>
      <w:bookmarkStart w:id="7111" w:name="_ETM_Q1_5266154"/>
      <w:bookmarkStart w:id="7112" w:name="_ETM_Q1_5263154"/>
      <w:bookmarkEnd w:id="7110"/>
      <w:bookmarkEnd w:id="7111"/>
      <w:bookmarkEnd w:id="7112"/>
      <w:r>
        <w:rPr>
          <w:rFonts w:hint="cs"/>
          <w:rtl/>
        </w:rPr>
        <w:t xml:space="preserve"> לא עושה שום דבר.</w:t>
      </w:r>
    </w:p>
    <w:p w14:paraId="64DB3373" w14:textId="77777777" w:rsidR="00A6205C" w:rsidRDefault="00A6205C" w:rsidP="00A6205C">
      <w:pPr>
        <w:rPr>
          <w:rtl/>
        </w:rPr>
      </w:pPr>
      <w:bookmarkStart w:id="7113" w:name="_ETM_Q1_5263903"/>
      <w:bookmarkEnd w:id="7113"/>
    </w:p>
    <w:p w14:paraId="06291DD5" w14:textId="3562A0C9" w:rsidR="00A6205C" w:rsidRDefault="00A6205C" w:rsidP="00A6205C">
      <w:pPr>
        <w:rPr>
          <w:rtl/>
        </w:rPr>
      </w:pPr>
      <w:bookmarkStart w:id="7114" w:name="_ETM_Q1_5264405"/>
      <w:bookmarkEnd w:id="7114"/>
      <w:r>
        <w:rPr>
          <w:rFonts w:hint="cs"/>
          <w:rtl/>
        </w:rPr>
        <w:t xml:space="preserve">זה </w:t>
      </w:r>
      <w:bookmarkStart w:id="7115" w:name="_ETM_Q1_5266405"/>
      <w:bookmarkEnd w:id="7115"/>
      <w:r>
        <w:rPr>
          <w:rFonts w:hint="cs"/>
          <w:rtl/>
        </w:rPr>
        <w:t xml:space="preserve">צריך להיות ברור. </w:t>
      </w:r>
      <w:bookmarkStart w:id="7116" w:name="_ETM_Q1_5262651"/>
      <w:bookmarkEnd w:id="7116"/>
      <w:r w:rsidR="004F0758">
        <w:rPr>
          <w:rFonts w:hint="cs"/>
          <w:rtl/>
        </w:rPr>
        <w:t>בואו</w:t>
      </w:r>
      <w:bookmarkStart w:id="7117" w:name="_ETM_Q1_5274155"/>
      <w:bookmarkEnd w:id="7117"/>
      <w:r w:rsidR="004F0758">
        <w:rPr>
          <w:rFonts w:hint="cs"/>
          <w:rtl/>
        </w:rPr>
        <w:t xml:space="preserve"> לא נשחק עם ההנחיות. </w:t>
      </w:r>
      <w:bookmarkStart w:id="7118" w:name="_ETM_Q1_5277402"/>
      <w:bookmarkEnd w:id="7118"/>
      <w:r w:rsidR="004F0758">
        <w:rPr>
          <w:rFonts w:hint="cs"/>
          <w:rtl/>
        </w:rPr>
        <w:t xml:space="preserve">בכל מקום שנשאיר פרצה, יהיה </w:t>
      </w:r>
      <w:bookmarkStart w:id="7119" w:name="_ETM_Q1_5280403"/>
      <w:bookmarkEnd w:id="7119"/>
      <w:r w:rsidR="004F0758">
        <w:rPr>
          <w:rFonts w:hint="cs"/>
          <w:rtl/>
        </w:rPr>
        <w:t xml:space="preserve">מי שייכנס לתוכה </w:t>
      </w:r>
      <w:bookmarkStart w:id="7120" w:name="_ETM_Q1_5282406"/>
      <w:bookmarkEnd w:id="7120"/>
      <w:r w:rsidR="004F0758">
        <w:rPr>
          <w:rFonts w:hint="cs"/>
          <w:rtl/>
        </w:rPr>
        <w:t xml:space="preserve">אז אנחנו לא משאירים פה </w:t>
      </w:r>
      <w:bookmarkStart w:id="7121" w:name="_ETM_Q1_5283656"/>
      <w:bookmarkStart w:id="7122" w:name="_ETM_Q1_5280906"/>
      <w:bookmarkEnd w:id="7121"/>
      <w:bookmarkEnd w:id="7122"/>
      <w:r w:rsidR="004F0758">
        <w:rPr>
          <w:rFonts w:hint="cs"/>
          <w:rtl/>
        </w:rPr>
        <w:t xml:space="preserve">פרצות. כן, משה. אני רואה </w:t>
      </w:r>
      <w:bookmarkStart w:id="7123" w:name="_ETM_Q1_5287152"/>
      <w:bookmarkEnd w:id="7123"/>
      <w:r w:rsidR="004F0758">
        <w:rPr>
          <w:rFonts w:hint="cs"/>
          <w:rtl/>
        </w:rPr>
        <w:t xml:space="preserve">שאתה רוצה לומר משהו. </w:t>
      </w:r>
      <w:bookmarkStart w:id="7124" w:name="_ETM_Q1_5287402"/>
      <w:bookmarkEnd w:id="7124"/>
    </w:p>
    <w:p w14:paraId="07818B01" w14:textId="77777777" w:rsidR="004F0758" w:rsidRDefault="004F0758" w:rsidP="004F0758">
      <w:pPr>
        <w:rPr>
          <w:rtl/>
        </w:rPr>
      </w:pPr>
      <w:bookmarkStart w:id="7125" w:name="_ETM_Q1_5287653"/>
      <w:bookmarkStart w:id="7126" w:name="_ETM_Q1_5284653"/>
      <w:bookmarkStart w:id="7127" w:name="_ETM_Q1_5298401"/>
      <w:bookmarkStart w:id="7128" w:name="_ETM_Q1_5298655"/>
      <w:bookmarkStart w:id="7129" w:name="_ETM_Q1_5296406"/>
      <w:bookmarkStart w:id="7130" w:name="_ETM_Q1_5298406"/>
      <w:bookmarkStart w:id="7131" w:name="_ETM_Q1_5295903"/>
      <w:bookmarkStart w:id="7132" w:name="_ETM_Q1_5291656"/>
      <w:bookmarkStart w:id="7133" w:name="_ETM_Q1_5290654"/>
      <w:bookmarkEnd w:id="7125"/>
      <w:bookmarkEnd w:id="7126"/>
      <w:bookmarkEnd w:id="7127"/>
      <w:bookmarkEnd w:id="7128"/>
      <w:bookmarkEnd w:id="7129"/>
      <w:bookmarkEnd w:id="7130"/>
      <w:bookmarkEnd w:id="7131"/>
      <w:bookmarkEnd w:id="7132"/>
    </w:p>
    <w:p w14:paraId="21178894" w14:textId="2BF47DF7" w:rsidR="004F0758" w:rsidRDefault="004F0758" w:rsidP="004F0758">
      <w:pPr>
        <w:pStyle w:val="af9"/>
        <w:keepNext/>
        <w:rPr>
          <w:rtl/>
        </w:rPr>
      </w:pPr>
      <w:bookmarkStart w:id="7134" w:name="ET_guest_928854_539"/>
      <w:r w:rsidRPr="004F0758">
        <w:rPr>
          <w:rStyle w:val="TagStyle"/>
          <w:rtl/>
        </w:rPr>
        <w:t xml:space="preserve"> &lt;&lt; אורח &gt;&gt; </w:t>
      </w:r>
      <w:r>
        <w:rPr>
          <w:rtl/>
        </w:rPr>
        <w:t>משה אבן חן:</w:t>
      </w:r>
      <w:r w:rsidRPr="004F0758">
        <w:rPr>
          <w:rStyle w:val="TagStyle"/>
          <w:rtl/>
        </w:rPr>
        <w:t xml:space="preserve"> &lt;&lt; אורח &gt;&gt;</w:t>
      </w:r>
      <w:r>
        <w:rPr>
          <w:rtl/>
        </w:rPr>
        <w:t xml:space="preserve">   </w:t>
      </w:r>
      <w:bookmarkEnd w:id="7134"/>
    </w:p>
    <w:p w14:paraId="371BECB6" w14:textId="77777777" w:rsidR="004F0758" w:rsidRDefault="004F0758" w:rsidP="004F0758">
      <w:pPr>
        <w:pStyle w:val="KeepWithNext"/>
        <w:rPr>
          <w:rtl/>
        </w:rPr>
      </w:pPr>
    </w:p>
    <w:p w14:paraId="4A3EF96E" w14:textId="6FD518A4" w:rsidR="004F0758" w:rsidRDefault="004F0758" w:rsidP="004F0758">
      <w:pPr>
        <w:rPr>
          <w:rtl/>
        </w:rPr>
      </w:pPr>
      <w:bookmarkStart w:id="7135" w:name="_ETM_Q1_5289906"/>
      <w:bookmarkStart w:id="7136" w:name="_ETM_Q1_5287156"/>
      <w:bookmarkEnd w:id="7135"/>
      <w:bookmarkEnd w:id="7136"/>
      <w:r>
        <w:rPr>
          <w:rFonts w:hint="cs"/>
          <w:rtl/>
        </w:rPr>
        <w:t>אם אני מבין נכון</w:t>
      </w:r>
      <w:bookmarkStart w:id="7137" w:name="_ETM_Q1_5286902"/>
      <w:bookmarkStart w:id="7138" w:name="_ETM_Q1_5284151"/>
      <w:bookmarkEnd w:id="7137"/>
      <w:bookmarkEnd w:id="7138"/>
      <w:r>
        <w:rPr>
          <w:rFonts w:hint="cs"/>
          <w:rtl/>
        </w:rPr>
        <w:t xml:space="preserve">, עד עכשיו </w:t>
      </w:r>
      <w:bookmarkStart w:id="7139" w:name="_ETM_Q1_5286406"/>
      <w:bookmarkEnd w:id="7139"/>
      <w:r>
        <w:rPr>
          <w:rFonts w:hint="cs"/>
          <w:rtl/>
        </w:rPr>
        <w:t xml:space="preserve">אין לנו את המילה </w:t>
      </w:r>
      <w:bookmarkStart w:id="7140" w:name="_ETM_Q1_5286901"/>
      <w:bookmarkEnd w:id="7140"/>
      <w:r>
        <w:rPr>
          <w:rFonts w:hint="cs"/>
          <w:rtl/>
        </w:rPr>
        <w:t>"</w:t>
      </w:r>
      <w:bookmarkStart w:id="7141" w:name="_ETM_Q1_5289156"/>
      <w:bookmarkEnd w:id="7141"/>
      <w:r>
        <w:rPr>
          <w:rFonts w:hint="cs"/>
          <w:rtl/>
        </w:rPr>
        <w:t>מתוזמנים".</w:t>
      </w:r>
    </w:p>
    <w:p w14:paraId="1349793D" w14:textId="77777777" w:rsidR="004F0758" w:rsidRDefault="004F0758" w:rsidP="004F0758">
      <w:pPr>
        <w:rPr>
          <w:rtl/>
        </w:rPr>
      </w:pPr>
      <w:bookmarkStart w:id="7142" w:name="_ETM_Q1_5289656"/>
      <w:bookmarkStart w:id="7143" w:name="_ETM_Q1_5288902"/>
      <w:bookmarkStart w:id="7144" w:name="_ETM_Q1_5291403"/>
      <w:bookmarkEnd w:id="7142"/>
      <w:bookmarkEnd w:id="7143"/>
      <w:bookmarkEnd w:id="7144"/>
    </w:p>
    <w:p w14:paraId="4D639BC7" w14:textId="42179696" w:rsidR="004F0758" w:rsidRDefault="004F0758" w:rsidP="004F0758">
      <w:pPr>
        <w:pStyle w:val="af6"/>
        <w:keepNext/>
        <w:rPr>
          <w:rtl/>
        </w:rPr>
      </w:pPr>
      <w:bookmarkStart w:id="7145" w:name="ET_yor_6358_540"/>
      <w:r w:rsidRPr="004F0758">
        <w:rPr>
          <w:rStyle w:val="TagStyle"/>
          <w:rtl/>
        </w:rPr>
        <w:t xml:space="preserve"> &lt;&lt; יור &gt;&gt; </w:t>
      </w:r>
      <w:r>
        <w:rPr>
          <w:rtl/>
        </w:rPr>
        <w:t>היו"ר צביקה פוגל:</w:t>
      </w:r>
      <w:r w:rsidRPr="004F0758">
        <w:rPr>
          <w:rStyle w:val="TagStyle"/>
          <w:rtl/>
        </w:rPr>
        <w:t xml:space="preserve"> &lt;&lt; יור &gt;&gt;</w:t>
      </w:r>
      <w:r>
        <w:rPr>
          <w:rtl/>
        </w:rPr>
        <w:t xml:space="preserve">   </w:t>
      </w:r>
      <w:bookmarkEnd w:id="7145"/>
    </w:p>
    <w:p w14:paraId="17371973" w14:textId="77777777" w:rsidR="004F0758" w:rsidRDefault="004F0758" w:rsidP="004F0758">
      <w:pPr>
        <w:pStyle w:val="KeepWithNext"/>
        <w:rPr>
          <w:rtl/>
        </w:rPr>
      </w:pPr>
    </w:p>
    <w:p w14:paraId="1F6D7344" w14:textId="6EC520C7" w:rsidR="004F0758" w:rsidRDefault="004F0758" w:rsidP="004F0758">
      <w:pPr>
        <w:rPr>
          <w:rtl/>
        </w:rPr>
      </w:pPr>
      <w:r>
        <w:rPr>
          <w:rFonts w:hint="cs"/>
          <w:rtl/>
        </w:rPr>
        <w:t>אתה מבין נכון.</w:t>
      </w:r>
    </w:p>
    <w:p w14:paraId="4296A8D4" w14:textId="77777777" w:rsidR="004F0758" w:rsidRDefault="004F0758" w:rsidP="004F0758">
      <w:pPr>
        <w:rPr>
          <w:rtl/>
        </w:rPr>
      </w:pPr>
    </w:p>
    <w:p w14:paraId="1456321E" w14:textId="7AFACD20" w:rsidR="004F0758" w:rsidRDefault="004F0758" w:rsidP="004F0758">
      <w:pPr>
        <w:pStyle w:val="af9"/>
        <w:keepNext/>
        <w:rPr>
          <w:rtl/>
        </w:rPr>
      </w:pPr>
      <w:bookmarkStart w:id="7146" w:name="ET_guest_928854_541"/>
      <w:r w:rsidRPr="004F0758">
        <w:rPr>
          <w:rStyle w:val="TagStyle"/>
          <w:rtl/>
        </w:rPr>
        <w:t xml:space="preserve"> &lt;&lt; אורח &gt;&gt; </w:t>
      </w:r>
      <w:r>
        <w:rPr>
          <w:rtl/>
        </w:rPr>
        <w:t>משה אבן חן:</w:t>
      </w:r>
      <w:r w:rsidRPr="004F0758">
        <w:rPr>
          <w:rStyle w:val="TagStyle"/>
          <w:rtl/>
        </w:rPr>
        <w:t xml:space="preserve"> &lt;&lt; אורח &gt;&gt;</w:t>
      </w:r>
      <w:r>
        <w:rPr>
          <w:rtl/>
        </w:rPr>
        <w:t xml:space="preserve">   </w:t>
      </w:r>
      <w:bookmarkEnd w:id="7146"/>
    </w:p>
    <w:p w14:paraId="3394E710" w14:textId="77777777" w:rsidR="004F0758" w:rsidRDefault="004F0758" w:rsidP="004F0758">
      <w:pPr>
        <w:pStyle w:val="KeepWithNext"/>
        <w:rPr>
          <w:rtl/>
        </w:rPr>
      </w:pPr>
    </w:p>
    <w:p w14:paraId="1B3AD12C" w14:textId="1CB3C9D9" w:rsidR="004F0758" w:rsidRDefault="004F0758" w:rsidP="004F0758">
      <w:pPr>
        <w:rPr>
          <w:rtl/>
        </w:rPr>
      </w:pPr>
      <w:r>
        <w:rPr>
          <w:rFonts w:hint="cs"/>
          <w:rtl/>
        </w:rPr>
        <w:t>למה זה לא כתוב?</w:t>
      </w:r>
      <w:bookmarkStart w:id="7147" w:name="_ETM_Q1_5287906"/>
      <w:bookmarkEnd w:id="7147"/>
    </w:p>
    <w:p w14:paraId="07929B54" w14:textId="77777777" w:rsidR="004F0758" w:rsidRDefault="004F0758" w:rsidP="004F0758">
      <w:pPr>
        <w:rPr>
          <w:rtl/>
        </w:rPr>
      </w:pPr>
      <w:bookmarkStart w:id="7148" w:name="_ETM_Q1_5288653"/>
      <w:bookmarkEnd w:id="7148"/>
    </w:p>
    <w:p w14:paraId="22E3C688" w14:textId="37E95791" w:rsidR="004F0758" w:rsidRDefault="004F0758" w:rsidP="004F0758">
      <w:pPr>
        <w:pStyle w:val="af6"/>
        <w:keepNext/>
        <w:rPr>
          <w:rtl/>
        </w:rPr>
      </w:pPr>
      <w:bookmarkStart w:id="7149" w:name="ET_yor_6358_542"/>
      <w:r w:rsidRPr="004F0758">
        <w:rPr>
          <w:rStyle w:val="TagStyle"/>
          <w:rtl/>
        </w:rPr>
        <w:t xml:space="preserve"> &lt;&lt; יור &gt;&gt; </w:t>
      </w:r>
      <w:r>
        <w:rPr>
          <w:rtl/>
        </w:rPr>
        <w:t>היו"ר צביקה פוגל:</w:t>
      </w:r>
      <w:r w:rsidRPr="004F0758">
        <w:rPr>
          <w:rStyle w:val="TagStyle"/>
          <w:rtl/>
        </w:rPr>
        <w:t xml:space="preserve"> &lt;&lt; יור &gt;&gt;</w:t>
      </w:r>
      <w:r>
        <w:rPr>
          <w:rtl/>
        </w:rPr>
        <w:t xml:space="preserve">   </w:t>
      </w:r>
      <w:bookmarkEnd w:id="7149"/>
    </w:p>
    <w:p w14:paraId="4FDF527B" w14:textId="77777777" w:rsidR="004F0758" w:rsidRDefault="004F0758" w:rsidP="004F0758">
      <w:pPr>
        <w:pStyle w:val="KeepWithNext"/>
        <w:rPr>
          <w:rtl/>
        </w:rPr>
      </w:pPr>
    </w:p>
    <w:p w14:paraId="77CBE76A" w14:textId="4F80C2D6" w:rsidR="004F0758" w:rsidRDefault="004F0758" w:rsidP="004F0758">
      <w:pPr>
        <w:rPr>
          <w:rtl/>
        </w:rPr>
      </w:pPr>
      <w:bookmarkStart w:id="7150" w:name="_ETM_Q1_5289652"/>
      <w:bookmarkStart w:id="7151" w:name="_ETM_Q1_5290152"/>
      <w:bookmarkStart w:id="7152" w:name="_ETM_Q1_5292906"/>
      <w:bookmarkEnd w:id="7150"/>
      <w:bookmarkEnd w:id="7151"/>
      <w:bookmarkEnd w:id="7152"/>
      <w:r>
        <w:rPr>
          <w:rFonts w:hint="cs"/>
          <w:rtl/>
        </w:rPr>
        <w:t xml:space="preserve">אנחנו </w:t>
      </w:r>
      <w:bookmarkStart w:id="7153" w:name="_ETM_Q1_5293905"/>
      <w:bookmarkEnd w:id="7153"/>
      <w:r>
        <w:rPr>
          <w:rFonts w:hint="cs"/>
          <w:rtl/>
        </w:rPr>
        <w:t xml:space="preserve">נגיע לסעיף </w:t>
      </w:r>
      <w:bookmarkStart w:id="7154" w:name="_ETM_Q1_5292405"/>
      <w:bookmarkEnd w:id="7154"/>
      <w:r>
        <w:rPr>
          <w:rFonts w:hint="cs"/>
          <w:rtl/>
        </w:rPr>
        <w:t>9, אני לא יודע איפה זה.</w:t>
      </w:r>
      <w:bookmarkStart w:id="7155" w:name="_ETM_Q1_5295904"/>
      <w:bookmarkStart w:id="7156" w:name="_ETM_Q1_5311405"/>
      <w:bookmarkEnd w:id="7155"/>
      <w:bookmarkEnd w:id="7156"/>
    </w:p>
    <w:p w14:paraId="2D358F30" w14:textId="77777777" w:rsidR="004F0758" w:rsidRPr="004F0758" w:rsidRDefault="004F0758" w:rsidP="004F0758">
      <w:pPr>
        <w:rPr>
          <w:rtl/>
        </w:rPr>
      </w:pPr>
      <w:bookmarkStart w:id="7157" w:name="_ETM_Q1_5293904"/>
      <w:bookmarkStart w:id="7158" w:name="_ETM_Q1_5296155"/>
      <w:bookmarkEnd w:id="7157"/>
      <w:bookmarkEnd w:id="7158"/>
    </w:p>
    <w:p w14:paraId="5BECE727" w14:textId="73C366CB" w:rsidR="004F0758" w:rsidRDefault="004F0758" w:rsidP="004F0758">
      <w:pPr>
        <w:pStyle w:val="af9"/>
        <w:keepNext/>
        <w:rPr>
          <w:rtl/>
        </w:rPr>
      </w:pPr>
      <w:bookmarkStart w:id="7159" w:name="ET_guest_928854_543"/>
      <w:r w:rsidRPr="004F0758">
        <w:rPr>
          <w:rStyle w:val="TagStyle"/>
          <w:rtl/>
        </w:rPr>
        <w:t xml:space="preserve"> &lt;&lt; אורח &gt;&gt; </w:t>
      </w:r>
      <w:r>
        <w:rPr>
          <w:rtl/>
        </w:rPr>
        <w:t>משה אבן חן:</w:t>
      </w:r>
      <w:r w:rsidRPr="004F0758">
        <w:rPr>
          <w:rStyle w:val="TagStyle"/>
          <w:rtl/>
        </w:rPr>
        <w:t xml:space="preserve"> &lt;&lt; אורח &gt;&gt;</w:t>
      </w:r>
      <w:r>
        <w:rPr>
          <w:rtl/>
        </w:rPr>
        <w:t xml:space="preserve">   </w:t>
      </w:r>
      <w:bookmarkEnd w:id="7159"/>
    </w:p>
    <w:p w14:paraId="2CE8EDDB" w14:textId="77777777" w:rsidR="004F0758" w:rsidRDefault="004F0758" w:rsidP="004F0758">
      <w:pPr>
        <w:pStyle w:val="KeepWithNext"/>
        <w:rPr>
          <w:rtl/>
        </w:rPr>
      </w:pPr>
    </w:p>
    <w:p w14:paraId="7EBBEA52" w14:textId="38EA21FE" w:rsidR="004F0758" w:rsidRDefault="004F0758" w:rsidP="004F0758">
      <w:pPr>
        <w:rPr>
          <w:rtl/>
        </w:rPr>
      </w:pPr>
      <w:bookmarkStart w:id="7160" w:name="_ETM_Q1_5297904"/>
      <w:bookmarkStart w:id="7161" w:name="_ETM_Q1_5292403"/>
      <w:bookmarkEnd w:id="7160"/>
      <w:bookmarkEnd w:id="7161"/>
      <w:r>
        <w:rPr>
          <w:rFonts w:hint="cs"/>
          <w:rtl/>
        </w:rPr>
        <w:t>לא, גם שם אין.</w:t>
      </w:r>
    </w:p>
    <w:p w14:paraId="350CE5BF" w14:textId="77777777" w:rsidR="004F0758" w:rsidRDefault="004F0758" w:rsidP="004F0758">
      <w:pPr>
        <w:rPr>
          <w:rtl/>
        </w:rPr>
      </w:pPr>
      <w:bookmarkStart w:id="7162" w:name="_ETM_Q1_5296906"/>
      <w:bookmarkEnd w:id="7162"/>
    </w:p>
    <w:p w14:paraId="24BE0DBE" w14:textId="60EB797D" w:rsidR="004F0758" w:rsidRDefault="004F0758" w:rsidP="004F0758">
      <w:pPr>
        <w:pStyle w:val="af6"/>
        <w:keepNext/>
        <w:rPr>
          <w:rtl/>
        </w:rPr>
      </w:pPr>
      <w:bookmarkStart w:id="7163" w:name="ET_yor_6358_544"/>
      <w:r w:rsidRPr="004F0758">
        <w:rPr>
          <w:rStyle w:val="TagStyle"/>
          <w:rtl/>
        </w:rPr>
        <w:t xml:space="preserve"> &lt;&lt; יור &gt;&gt; </w:t>
      </w:r>
      <w:r>
        <w:rPr>
          <w:rtl/>
        </w:rPr>
        <w:t>היו"ר צביקה פוגל:</w:t>
      </w:r>
      <w:r w:rsidRPr="004F0758">
        <w:rPr>
          <w:rStyle w:val="TagStyle"/>
          <w:rtl/>
        </w:rPr>
        <w:t xml:space="preserve"> &lt;&lt; יור &gt;&gt;</w:t>
      </w:r>
      <w:r>
        <w:rPr>
          <w:rtl/>
        </w:rPr>
        <w:t xml:space="preserve">   </w:t>
      </w:r>
      <w:bookmarkEnd w:id="7163"/>
    </w:p>
    <w:p w14:paraId="71AA8E74" w14:textId="77777777" w:rsidR="004F0758" w:rsidRDefault="004F0758" w:rsidP="004F0758">
      <w:pPr>
        <w:pStyle w:val="KeepWithNext"/>
        <w:rPr>
          <w:rtl/>
        </w:rPr>
      </w:pPr>
    </w:p>
    <w:p w14:paraId="62B8934F" w14:textId="20509C61" w:rsidR="004F0758" w:rsidRDefault="004F0758" w:rsidP="004F0758">
      <w:pPr>
        <w:rPr>
          <w:rtl/>
        </w:rPr>
      </w:pPr>
      <w:bookmarkStart w:id="7164" w:name="_ETM_Q1_5295154"/>
      <w:bookmarkStart w:id="7165" w:name="_ETM_Q1_5292404"/>
      <w:bookmarkEnd w:id="7164"/>
      <w:bookmarkEnd w:id="7165"/>
      <w:r>
        <w:rPr>
          <w:rFonts w:hint="cs"/>
          <w:rtl/>
        </w:rPr>
        <w:t xml:space="preserve">תיזמון, </w:t>
      </w:r>
      <w:bookmarkStart w:id="7166" w:name="_ETM_Q1_5293903"/>
      <w:bookmarkEnd w:id="7166"/>
      <w:r>
        <w:rPr>
          <w:rFonts w:hint="cs"/>
          <w:rtl/>
        </w:rPr>
        <w:t xml:space="preserve">מתי כל דבר קורה. </w:t>
      </w:r>
      <w:bookmarkStart w:id="7167" w:name="_ETM_Q1_5297654"/>
      <w:bookmarkEnd w:id="7167"/>
    </w:p>
    <w:p w14:paraId="1B1463A9" w14:textId="77777777" w:rsidR="004F0758" w:rsidRDefault="004F0758" w:rsidP="004F0758">
      <w:pPr>
        <w:rPr>
          <w:rtl/>
        </w:rPr>
      </w:pPr>
      <w:bookmarkStart w:id="7168" w:name="_ETM_Q1_5298154"/>
      <w:bookmarkStart w:id="7169" w:name="_ETM_Q1_5299158"/>
      <w:bookmarkStart w:id="7170" w:name="_ETM_Q1_5298906"/>
      <w:bookmarkStart w:id="7171" w:name="_ETM_Q1_5296154"/>
      <w:bookmarkStart w:id="7172" w:name="_ETM_Q1_5298157"/>
      <w:bookmarkEnd w:id="7168"/>
      <w:bookmarkEnd w:id="7169"/>
      <w:bookmarkEnd w:id="7170"/>
      <w:bookmarkEnd w:id="7171"/>
      <w:bookmarkEnd w:id="7172"/>
    </w:p>
    <w:p w14:paraId="5028FCDD" w14:textId="0538512E" w:rsidR="004F0758" w:rsidRDefault="004F0758" w:rsidP="004F0758">
      <w:pPr>
        <w:pStyle w:val="af5"/>
        <w:keepNext/>
        <w:rPr>
          <w:rtl/>
        </w:rPr>
      </w:pPr>
      <w:bookmarkStart w:id="7173" w:name="ET_interruption_קריאה_547"/>
      <w:r w:rsidRPr="004F0758">
        <w:rPr>
          <w:rStyle w:val="TagStyle"/>
          <w:rtl/>
        </w:rPr>
        <w:t xml:space="preserve"> &lt;&lt; קריאה &gt;&gt; </w:t>
      </w:r>
      <w:r>
        <w:rPr>
          <w:rtl/>
        </w:rPr>
        <w:t>קריאה:</w:t>
      </w:r>
      <w:r w:rsidRPr="004F0758">
        <w:rPr>
          <w:rStyle w:val="TagStyle"/>
          <w:rtl/>
        </w:rPr>
        <w:t xml:space="preserve"> &lt;&lt; קריאה &gt;&gt;</w:t>
      </w:r>
      <w:r>
        <w:rPr>
          <w:rtl/>
        </w:rPr>
        <w:t xml:space="preserve">   </w:t>
      </w:r>
      <w:bookmarkEnd w:id="7173"/>
    </w:p>
    <w:p w14:paraId="0FC3171F" w14:textId="77777777" w:rsidR="004F0758" w:rsidRDefault="004F0758" w:rsidP="004F0758">
      <w:pPr>
        <w:pStyle w:val="KeepWithNext"/>
        <w:rPr>
          <w:rtl/>
        </w:rPr>
      </w:pPr>
    </w:p>
    <w:p w14:paraId="73656F86" w14:textId="36C92875" w:rsidR="004F0758" w:rsidRDefault="004F0758" w:rsidP="004F0758">
      <w:pPr>
        <w:rPr>
          <w:rtl/>
        </w:rPr>
      </w:pPr>
      <w:bookmarkStart w:id="7174" w:name="_ETM_Q1_5297403"/>
      <w:bookmarkStart w:id="7175" w:name="_ETM_Q1_5294906"/>
      <w:bookmarkStart w:id="7176" w:name="_ETM_Q1_5291906"/>
      <w:bookmarkEnd w:id="7174"/>
      <w:bookmarkEnd w:id="7175"/>
      <w:bookmarkEnd w:id="7176"/>
      <w:r>
        <w:rPr>
          <w:rFonts w:hint="cs"/>
          <w:rtl/>
        </w:rPr>
        <w:t xml:space="preserve">כדי שלא יהיו יותר מ-30 אנשים. </w:t>
      </w:r>
    </w:p>
    <w:p w14:paraId="55648C6F" w14:textId="77777777" w:rsidR="004F0758" w:rsidRPr="004F0758" w:rsidRDefault="004F0758" w:rsidP="004F0758">
      <w:pPr>
        <w:rPr>
          <w:rtl/>
        </w:rPr>
      </w:pPr>
      <w:bookmarkStart w:id="7177" w:name="_ETM_Q1_5304155"/>
      <w:bookmarkEnd w:id="7177"/>
    </w:p>
    <w:p w14:paraId="4B73B4BE" w14:textId="4A7688D8" w:rsidR="004F0758" w:rsidRDefault="004F0758" w:rsidP="004F0758">
      <w:pPr>
        <w:pStyle w:val="af9"/>
        <w:keepNext/>
        <w:rPr>
          <w:rtl/>
        </w:rPr>
      </w:pPr>
      <w:bookmarkStart w:id="7178" w:name="ET_guest_903658_545"/>
      <w:r w:rsidRPr="004F0758">
        <w:rPr>
          <w:rStyle w:val="TagStyle"/>
          <w:rtl/>
        </w:rPr>
        <w:t xml:space="preserve"> &lt;&lt; אורח &gt;&gt; </w:t>
      </w:r>
      <w:r>
        <w:rPr>
          <w:rtl/>
        </w:rPr>
        <w:t>שירן שושנה:</w:t>
      </w:r>
      <w:r w:rsidRPr="004F0758">
        <w:rPr>
          <w:rStyle w:val="TagStyle"/>
          <w:rtl/>
        </w:rPr>
        <w:t xml:space="preserve"> &lt;&lt; אורח &gt;&gt;</w:t>
      </w:r>
      <w:r>
        <w:rPr>
          <w:rtl/>
        </w:rPr>
        <w:t xml:space="preserve">   </w:t>
      </w:r>
      <w:bookmarkEnd w:id="7178"/>
    </w:p>
    <w:p w14:paraId="10A05364" w14:textId="77777777" w:rsidR="004F0758" w:rsidRDefault="004F0758" w:rsidP="004F0758">
      <w:pPr>
        <w:pStyle w:val="KeepWithNext"/>
        <w:rPr>
          <w:rtl/>
        </w:rPr>
      </w:pPr>
    </w:p>
    <w:p w14:paraId="236E3B71" w14:textId="4E4C6A81" w:rsidR="004F0758" w:rsidRDefault="004F0758" w:rsidP="004F0758">
      <w:pPr>
        <w:rPr>
          <w:rtl/>
        </w:rPr>
      </w:pPr>
      <w:bookmarkStart w:id="7179" w:name="_ETM_Q1_5300153"/>
      <w:bookmarkEnd w:id="7179"/>
      <w:r>
        <w:rPr>
          <w:rFonts w:hint="cs"/>
          <w:rtl/>
        </w:rPr>
        <w:t>זה חייב להופיע בחוק ראשי?</w:t>
      </w:r>
      <w:bookmarkStart w:id="7180" w:name="_ETM_Q1_5302406"/>
      <w:bookmarkEnd w:id="7180"/>
    </w:p>
    <w:p w14:paraId="2F554294" w14:textId="77777777" w:rsidR="004F0758" w:rsidRDefault="004F0758" w:rsidP="004F0758">
      <w:pPr>
        <w:ind w:firstLine="0"/>
        <w:rPr>
          <w:rtl/>
        </w:rPr>
      </w:pPr>
      <w:bookmarkStart w:id="7181" w:name="_ETM_Q1_5302904"/>
      <w:bookmarkStart w:id="7182" w:name="_ETM_Q1_5303405"/>
      <w:bookmarkStart w:id="7183" w:name="_ETM_Q1_5294904"/>
      <w:bookmarkStart w:id="7184" w:name="_ETM_Q1_5293153"/>
      <w:bookmarkEnd w:id="7181"/>
      <w:bookmarkEnd w:id="7182"/>
      <w:bookmarkEnd w:id="7183"/>
      <w:bookmarkEnd w:id="7184"/>
    </w:p>
    <w:p w14:paraId="40653049" w14:textId="7BA25275" w:rsidR="004F0758" w:rsidRDefault="004F0758" w:rsidP="004F0758">
      <w:pPr>
        <w:pStyle w:val="af9"/>
        <w:keepNext/>
        <w:rPr>
          <w:rtl/>
        </w:rPr>
      </w:pPr>
      <w:bookmarkStart w:id="7185" w:name="ET_guest_928854_546"/>
      <w:r w:rsidRPr="004F0758">
        <w:rPr>
          <w:rStyle w:val="TagStyle"/>
          <w:rtl/>
        </w:rPr>
        <w:t xml:space="preserve"> &lt;&lt; אורח &gt;&gt; </w:t>
      </w:r>
      <w:r>
        <w:rPr>
          <w:rtl/>
        </w:rPr>
        <w:t>משה אבן חן:</w:t>
      </w:r>
      <w:r w:rsidRPr="004F0758">
        <w:rPr>
          <w:rStyle w:val="TagStyle"/>
          <w:rtl/>
        </w:rPr>
        <w:t xml:space="preserve"> &lt;&lt; אורח &gt;&gt;</w:t>
      </w:r>
      <w:r>
        <w:rPr>
          <w:rtl/>
        </w:rPr>
        <w:t xml:space="preserve">   </w:t>
      </w:r>
      <w:bookmarkEnd w:id="7185"/>
    </w:p>
    <w:p w14:paraId="6508D3FA" w14:textId="77777777" w:rsidR="004F0758" w:rsidRDefault="004F0758" w:rsidP="004F0758">
      <w:pPr>
        <w:pStyle w:val="KeepWithNext"/>
        <w:rPr>
          <w:rtl/>
        </w:rPr>
      </w:pPr>
    </w:p>
    <w:p w14:paraId="06106D16" w14:textId="2954F6B6" w:rsidR="004F0758" w:rsidRDefault="004F0758" w:rsidP="004F0758">
      <w:pPr>
        <w:rPr>
          <w:rtl/>
        </w:rPr>
      </w:pPr>
      <w:r>
        <w:rPr>
          <w:rFonts w:hint="cs"/>
          <w:rtl/>
        </w:rPr>
        <w:t xml:space="preserve">זה בדיוק מה שכבוד היושב-ראש אומר. אם לא תהיה לנו את הירדה </w:t>
      </w:r>
      <w:bookmarkStart w:id="7186" w:name="_ETM_Q1_5297905"/>
      <w:bookmarkEnd w:id="7186"/>
      <w:r>
        <w:rPr>
          <w:rFonts w:hint="cs"/>
          <w:rtl/>
        </w:rPr>
        <w:t xml:space="preserve">לפרטים </w:t>
      </w:r>
      <w:bookmarkStart w:id="7187" w:name="_ETM_Q1_5296903"/>
      <w:bookmarkEnd w:id="7187"/>
      <w:r>
        <w:rPr>
          <w:rFonts w:hint="cs"/>
          <w:rtl/>
        </w:rPr>
        <w:t>האלה</w:t>
      </w:r>
      <w:bookmarkStart w:id="7188" w:name="_ETM_Q1_5310405"/>
      <w:bookmarkEnd w:id="7188"/>
      <w:r>
        <w:rPr>
          <w:rFonts w:hint="cs"/>
          <w:rtl/>
        </w:rPr>
        <w:t xml:space="preserve"> </w:t>
      </w:r>
      <w:bookmarkStart w:id="7189" w:name="_ETM_Q1_5307655"/>
      <w:bookmarkEnd w:id="7189"/>
      <w:r>
        <w:rPr>
          <w:rFonts w:hint="cs"/>
          <w:rtl/>
        </w:rPr>
        <w:t xml:space="preserve">אז מתחילות כל הפרצות. </w:t>
      </w:r>
    </w:p>
    <w:p w14:paraId="15324684" w14:textId="77777777" w:rsidR="004F0758" w:rsidRDefault="004F0758" w:rsidP="004F0758">
      <w:pPr>
        <w:rPr>
          <w:rtl/>
        </w:rPr>
      </w:pPr>
      <w:bookmarkStart w:id="7190" w:name="_ETM_Q1_5312152"/>
      <w:bookmarkStart w:id="7191" w:name="_ETM_Q1_5312402"/>
      <w:bookmarkEnd w:id="7190"/>
      <w:bookmarkEnd w:id="7191"/>
    </w:p>
    <w:p w14:paraId="1E2BDA78" w14:textId="69DEB507" w:rsidR="004F0758" w:rsidRDefault="004F0758" w:rsidP="004F0758">
      <w:pPr>
        <w:pStyle w:val="a4"/>
        <w:keepNext/>
        <w:rPr>
          <w:rtl/>
        </w:rPr>
      </w:pPr>
      <w:bookmarkStart w:id="7192" w:name="ET_speaker_נירית_להב_קניזו_549"/>
      <w:r w:rsidRPr="004F0758">
        <w:rPr>
          <w:rStyle w:val="TagStyle"/>
          <w:rtl/>
        </w:rPr>
        <w:t xml:space="preserve"> &lt;&lt; דובר &gt;&gt; </w:t>
      </w:r>
      <w:r>
        <w:rPr>
          <w:rtl/>
        </w:rPr>
        <w:t>נירית להב קניזו:</w:t>
      </w:r>
      <w:r w:rsidRPr="004F0758">
        <w:rPr>
          <w:rStyle w:val="TagStyle"/>
          <w:rtl/>
        </w:rPr>
        <w:t xml:space="preserve"> &lt;&lt; דובר &gt;&gt;</w:t>
      </w:r>
      <w:r>
        <w:rPr>
          <w:rtl/>
        </w:rPr>
        <w:t xml:space="preserve">   </w:t>
      </w:r>
      <w:bookmarkEnd w:id="7192"/>
    </w:p>
    <w:p w14:paraId="56BD305F" w14:textId="77777777" w:rsidR="004F0758" w:rsidRDefault="004F0758" w:rsidP="004F0758">
      <w:pPr>
        <w:pStyle w:val="KeepWithNext"/>
        <w:rPr>
          <w:rtl/>
        </w:rPr>
      </w:pPr>
    </w:p>
    <w:p w14:paraId="41949EAA" w14:textId="2112DD93" w:rsidR="004F0758" w:rsidRDefault="004F0758" w:rsidP="004F0758">
      <w:pPr>
        <w:rPr>
          <w:rtl/>
        </w:rPr>
      </w:pPr>
      <w:r>
        <w:rPr>
          <w:rFonts w:hint="cs"/>
          <w:rtl/>
        </w:rPr>
        <w:t>המקום המתאים להתעסק בזה זה בסעיף היתרי השהייה</w:t>
      </w:r>
      <w:bookmarkStart w:id="7193" w:name="_ETM_Q1_5316405"/>
      <w:bookmarkEnd w:id="7193"/>
      <w:r>
        <w:rPr>
          <w:rFonts w:hint="cs"/>
          <w:rtl/>
        </w:rPr>
        <w:t>,</w:t>
      </w:r>
      <w:bookmarkStart w:id="7194" w:name="_ETM_Q1_5317401"/>
      <w:bookmarkStart w:id="7195" w:name="_ETM_Q1_5314401"/>
      <w:bookmarkEnd w:id="7194"/>
      <w:bookmarkEnd w:id="7195"/>
      <w:r>
        <w:rPr>
          <w:rFonts w:hint="cs"/>
          <w:rtl/>
        </w:rPr>
        <w:t xml:space="preserve"> אותם צריך לתזמן כי הם אלה שמגיעים. </w:t>
      </w:r>
      <w:bookmarkStart w:id="7196" w:name="_ETM_Q1_5321156"/>
      <w:bookmarkEnd w:id="7196"/>
    </w:p>
    <w:p w14:paraId="67BF50A1" w14:textId="77777777" w:rsidR="004F0758" w:rsidRDefault="004F0758" w:rsidP="004F0758">
      <w:pPr>
        <w:rPr>
          <w:rtl/>
        </w:rPr>
      </w:pPr>
      <w:bookmarkStart w:id="7197" w:name="_ETM_Q1_5321404"/>
      <w:bookmarkEnd w:id="7197"/>
    </w:p>
    <w:p w14:paraId="1D95CC10" w14:textId="67BAC825" w:rsidR="004F0758" w:rsidRDefault="004F0758" w:rsidP="004F0758">
      <w:pPr>
        <w:pStyle w:val="af6"/>
        <w:keepNext/>
        <w:rPr>
          <w:rtl/>
        </w:rPr>
      </w:pPr>
      <w:bookmarkStart w:id="7198" w:name="ET_yor_6358_550"/>
      <w:r w:rsidRPr="004F0758">
        <w:rPr>
          <w:rStyle w:val="TagStyle"/>
          <w:rtl/>
        </w:rPr>
        <w:t xml:space="preserve"> &lt;&lt; יור &gt;&gt; </w:t>
      </w:r>
      <w:r>
        <w:rPr>
          <w:rtl/>
        </w:rPr>
        <w:t>היו"ר צביקה פוגל:</w:t>
      </w:r>
      <w:r w:rsidRPr="004F0758">
        <w:rPr>
          <w:rStyle w:val="TagStyle"/>
          <w:rtl/>
        </w:rPr>
        <w:t xml:space="preserve"> &lt;&lt; יור &gt;&gt;</w:t>
      </w:r>
      <w:r>
        <w:rPr>
          <w:rtl/>
        </w:rPr>
        <w:t xml:space="preserve">   </w:t>
      </w:r>
      <w:bookmarkEnd w:id="7198"/>
    </w:p>
    <w:p w14:paraId="0EE74695" w14:textId="77777777" w:rsidR="004F0758" w:rsidRDefault="004F0758" w:rsidP="004F0758">
      <w:pPr>
        <w:pStyle w:val="KeepWithNext"/>
        <w:rPr>
          <w:rtl/>
        </w:rPr>
      </w:pPr>
    </w:p>
    <w:p w14:paraId="6899D62E" w14:textId="76761D47" w:rsidR="004F0758" w:rsidRPr="004F0758" w:rsidRDefault="004F0758" w:rsidP="004F0758">
      <w:pPr>
        <w:rPr>
          <w:rtl/>
        </w:rPr>
      </w:pPr>
      <w:bookmarkStart w:id="7199" w:name="_ETM_Q1_5321906"/>
      <w:bookmarkEnd w:id="7199"/>
      <w:r>
        <w:rPr>
          <w:rFonts w:hint="cs"/>
          <w:rtl/>
        </w:rPr>
        <w:t>בס</w:t>
      </w:r>
      <w:bookmarkStart w:id="7200" w:name="_ETM_Q1_5320655"/>
      <w:bookmarkEnd w:id="7200"/>
      <w:r>
        <w:rPr>
          <w:rFonts w:hint="cs"/>
          <w:rtl/>
        </w:rPr>
        <w:t xml:space="preserve">וף, אני </w:t>
      </w:r>
      <w:bookmarkStart w:id="7201" w:name="_ETM_Q1_5323156"/>
      <w:bookmarkEnd w:id="7201"/>
      <w:r>
        <w:rPr>
          <w:rFonts w:hint="cs"/>
          <w:rtl/>
        </w:rPr>
        <w:t>חייב להגדיר לוח</w:t>
      </w:r>
      <w:bookmarkStart w:id="7202" w:name="_ETM_Q1_5324156"/>
      <w:bookmarkEnd w:id="7202"/>
      <w:r>
        <w:rPr>
          <w:rFonts w:hint="cs"/>
          <w:rtl/>
        </w:rPr>
        <w:t xml:space="preserve"> זמנים כדי לוודא </w:t>
      </w:r>
      <w:bookmarkStart w:id="7203" w:name="_ETM_Q1_5320903"/>
      <w:bookmarkEnd w:id="7203"/>
      <w:r>
        <w:rPr>
          <w:rFonts w:hint="cs"/>
          <w:rtl/>
        </w:rPr>
        <w:t>שלא מתב</w:t>
      </w:r>
      <w:bookmarkStart w:id="7204" w:name="_ETM_Q1_5323404"/>
      <w:bookmarkEnd w:id="7204"/>
      <w:r>
        <w:rPr>
          <w:rFonts w:hint="cs"/>
          <w:rtl/>
        </w:rPr>
        <w:t>צ</w:t>
      </w:r>
      <w:bookmarkStart w:id="7205" w:name="_ETM_Q1_5322153"/>
      <w:bookmarkEnd w:id="7205"/>
      <w:r>
        <w:rPr>
          <w:rFonts w:hint="cs"/>
          <w:rtl/>
        </w:rPr>
        <w:t xml:space="preserve">עים שני אירועים </w:t>
      </w:r>
      <w:bookmarkStart w:id="7206" w:name="_ETM_Q1_5323903"/>
      <w:bookmarkEnd w:id="7206"/>
      <w:r>
        <w:rPr>
          <w:rFonts w:hint="cs"/>
          <w:rtl/>
        </w:rPr>
        <w:t>במקבי</w:t>
      </w:r>
      <w:bookmarkStart w:id="7207" w:name="_ETM_Q1_5322902"/>
      <w:bookmarkEnd w:id="7207"/>
      <w:r>
        <w:rPr>
          <w:rFonts w:hint="cs"/>
          <w:rtl/>
        </w:rPr>
        <w:t>ל ואז סך</w:t>
      </w:r>
      <w:bookmarkStart w:id="7208" w:name="_ETM_Q1_5325651"/>
      <w:bookmarkEnd w:id="7208"/>
      <w:r>
        <w:rPr>
          <w:rFonts w:hint="cs"/>
          <w:rtl/>
        </w:rPr>
        <w:t xml:space="preserve"> כול האנשים עולה על הכמות שהתרתי. </w:t>
      </w:r>
      <w:bookmarkStart w:id="7209" w:name="_ETM_Q1_5333654"/>
      <w:bookmarkStart w:id="7210" w:name="_ETM_Q1_5330654"/>
      <w:bookmarkStart w:id="7211" w:name="_ETM_Q1_5328403"/>
      <w:bookmarkEnd w:id="7209"/>
      <w:bookmarkEnd w:id="7210"/>
      <w:bookmarkEnd w:id="7211"/>
      <w:r>
        <w:rPr>
          <w:rFonts w:hint="cs"/>
          <w:rtl/>
        </w:rPr>
        <w:t xml:space="preserve">נשאיר </w:t>
      </w:r>
      <w:bookmarkStart w:id="7212" w:name="_ETM_Q1_5329152"/>
      <w:bookmarkEnd w:id="7212"/>
      <w:r>
        <w:rPr>
          <w:rFonts w:hint="cs"/>
          <w:rtl/>
        </w:rPr>
        <w:t>טווח זמן. בין 10:00</w:t>
      </w:r>
      <w:bookmarkStart w:id="7213" w:name="_ETM_Q1_5333402"/>
      <w:bookmarkEnd w:id="7213"/>
      <w:r>
        <w:rPr>
          <w:rFonts w:hint="cs"/>
          <w:rtl/>
        </w:rPr>
        <w:t>-12:00</w:t>
      </w:r>
      <w:bookmarkStart w:id="7214" w:name="_ETM_Q1_5339406"/>
      <w:bookmarkStart w:id="7215" w:name="_ETM_Q1_5342656"/>
      <w:bookmarkEnd w:id="7214"/>
      <w:bookmarkEnd w:id="7215"/>
      <w:r>
        <w:rPr>
          <w:rFonts w:hint="cs"/>
          <w:rtl/>
        </w:rPr>
        <w:t xml:space="preserve"> בויאן</w:t>
      </w:r>
      <w:bookmarkStart w:id="7216" w:name="_ETM_Q1_5341655"/>
      <w:bookmarkStart w:id="7217" w:name="_ETM_Q1_5338904"/>
      <w:bookmarkEnd w:id="7216"/>
      <w:bookmarkEnd w:id="7217"/>
      <w:r>
        <w:rPr>
          <w:rFonts w:hint="cs"/>
          <w:rtl/>
        </w:rPr>
        <w:t>,</w:t>
      </w:r>
      <w:bookmarkStart w:id="7218" w:name="_ETM_Q1_5337404"/>
      <w:bookmarkStart w:id="7219" w:name="_ETM_Q1_5334653"/>
      <w:bookmarkStart w:id="7220" w:name="_ETM_Q1_5333403"/>
      <w:bookmarkEnd w:id="7218"/>
      <w:bookmarkEnd w:id="7219"/>
      <w:bookmarkEnd w:id="7220"/>
      <w:r>
        <w:rPr>
          <w:rFonts w:hint="cs"/>
          <w:rtl/>
        </w:rPr>
        <w:t xml:space="preserve"> </w:t>
      </w:r>
      <w:bookmarkStart w:id="7221" w:name="_ETM_Q1_5332154"/>
      <w:bookmarkEnd w:id="7221"/>
      <w:r>
        <w:rPr>
          <w:rFonts w:hint="cs"/>
          <w:rtl/>
        </w:rPr>
        <w:t xml:space="preserve">12:00-14:00 מישהו אחר. </w:t>
      </w:r>
      <w:bookmarkStart w:id="7222" w:name="_ETM_Q1_5335903"/>
      <w:bookmarkEnd w:id="7222"/>
      <w:r>
        <w:rPr>
          <w:rFonts w:hint="cs"/>
          <w:rtl/>
        </w:rPr>
        <w:t>השר לירושלים ית</w:t>
      </w:r>
      <w:bookmarkStart w:id="7223" w:name="_ETM_Q1_5337903"/>
      <w:bookmarkStart w:id="7224" w:name="_ETM_Q1_5335161"/>
      <w:bookmarkEnd w:id="7223"/>
      <w:bookmarkEnd w:id="7224"/>
      <w:r>
        <w:rPr>
          <w:rFonts w:hint="cs"/>
          <w:rtl/>
        </w:rPr>
        <w:t xml:space="preserve">זמן את מי שהוא רוצה בתוך טווח הזמנים </w:t>
      </w:r>
      <w:bookmarkStart w:id="7225" w:name="_ETM_Q1_5342155"/>
      <w:bookmarkEnd w:id="7225"/>
      <w:r>
        <w:rPr>
          <w:rFonts w:hint="cs"/>
          <w:rtl/>
        </w:rPr>
        <w:t>הזה אבל הוא חייב לסיים ע</w:t>
      </w:r>
      <w:bookmarkStart w:id="7226" w:name="_ETM_Q1_5339155"/>
      <w:bookmarkEnd w:id="7226"/>
      <w:r>
        <w:rPr>
          <w:rFonts w:hint="cs"/>
          <w:rtl/>
        </w:rPr>
        <w:t xml:space="preserve">ד השעה 12:00 כי </w:t>
      </w:r>
      <w:bookmarkStart w:id="7227" w:name="_ETM_Q1_5342655"/>
      <w:bookmarkEnd w:id="7227"/>
      <w:r>
        <w:rPr>
          <w:rFonts w:hint="cs"/>
          <w:rtl/>
        </w:rPr>
        <w:t>ב-</w:t>
      </w:r>
      <w:bookmarkStart w:id="7228" w:name="_ETM_Q1_5346155"/>
      <w:bookmarkStart w:id="7229" w:name="_ETM_Q1_5343403"/>
      <w:bookmarkStart w:id="7230" w:name="_ETM_Q1_5340654"/>
      <w:bookmarkEnd w:id="7228"/>
      <w:bookmarkEnd w:id="7229"/>
      <w:bookmarkEnd w:id="7230"/>
      <w:r>
        <w:rPr>
          <w:rFonts w:hint="cs"/>
          <w:rtl/>
        </w:rPr>
        <w:t xml:space="preserve">12:00 כבר מתחיל לוח הזמנים של ההדלקה הבאה </w:t>
      </w:r>
      <w:bookmarkStart w:id="7231" w:name="_ETM_Q1_5349404"/>
      <w:bookmarkEnd w:id="7231"/>
      <w:r>
        <w:rPr>
          <w:rFonts w:hint="cs"/>
          <w:rtl/>
        </w:rPr>
        <w:t>וחייבים</w:t>
      </w:r>
      <w:bookmarkStart w:id="7232" w:name="_ETM_Q1_5347905"/>
      <w:bookmarkEnd w:id="7232"/>
      <w:r>
        <w:rPr>
          <w:rFonts w:hint="cs"/>
          <w:rtl/>
        </w:rPr>
        <w:t xml:space="preserve"> לפ</w:t>
      </w:r>
      <w:bookmarkStart w:id="7233" w:name="_ETM_Q1_5345154"/>
      <w:bookmarkEnd w:id="7233"/>
      <w:r>
        <w:rPr>
          <w:rFonts w:hint="cs"/>
          <w:rtl/>
        </w:rPr>
        <w:t>נות את 30 האנשים</w:t>
      </w:r>
      <w:bookmarkStart w:id="7234" w:name="_ETM_Q1_5352155"/>
      <w:bookmarkStart w:id="7235" w:name="_ETM_Q1_5349904"/>
      <w:bookmarkEnd w:id="7234"/>
      <w:bookmarkEnd w:id="7235"/>
      <w:r>
        <w:rPr>
          <w:rFonts w:hint="cs"/>
          <w:rtl/>
        </w:rPr>
        <w:t xml:space="preserve"> האלה משם.  </w:t>
      </w:r>
    </w:p>
    <w:p w14:paraId="6F955D32" w14:textId="77777777" w:rsidR="004F0758" w:rsidRDefault="004F0758" w:rsidP="00A6205C">
      <w:pPr>
        <w:rPr>
          <w:rtl/>
        </w:rPr>
      </w:pPr>
      <w:bookmarkStart w:id="7236" w:name="_ETM_Q1_5232155"/>
      <w:bookmarkStart w:id="7237" w:name="_ETM_Q1_5354655"/>
      <w:bookmarkEnd w:id="7133"/>
      <w:bookmarkEnd w:id="7236"/>
      <w:bookmarkEnd w:id="7237"/>
    </w:p>
    <w:p w14:paraId="3DBA5ABA" w14:textId="7A1FA207" w:rsidR="004F0758" w:rsidRDefault="004F0758" w:rsidP="004F0758">
      <w:pPr>
        <w:pStyle w:val="a4"/>
        <w:keepNext/>
        <w:rPr>
          <w:rtl/>
        </w:rPr>
      </w:pPr>
      <w:bookmarkStart w:id="7238" w:name="ET_speaker_6497_552"/>
      <w:r w:rsidRPr="004F0758">
        <w:rPr>
          <w:rStyle w:val="TagStyle"/>
          <w:rtl/>
        </w:rPr>
        <w:t xml:space="preserve"> &lt;&lt; דובר &gt;&gt; </w:t>
      </w:r>
      <w:r>
        <w:rPr>
          <w:rtl/>
        </w:rPr>
        <w:t>השר לירושלים ומסורת ישראל מאיר פרוש:</w:t>
      </w:r>
      <w:r w:rsidRPr="004F0758">
        <w:rPr>
          <w:rStyle w:val="TagStyle"/>
          <w:rtl/>
        </w:rPr>
        <w:t xml:space="preserve"> &lt;&lt; דובר &gt;&gt;</w:t>
      </w:r>
      <w:r>
        <w:rPr>
          <w:rtl/>
        </w:rPr>
        <w:t xml:space="preserve">   </w:t>
      </w:r>
      <w:bookmarkEnd w:id="7238"/>
    </w:p>
    <w:p w14:paraId="6D9E00FC" w14:textId="77777777" w:rsidR="004F0758" w:rsidRDefault="004F0758" w:rsidP="004F0758">
      <w:pPr>
        <w:pStyle w:val="KeepWithNext"/>
        <w:rPr>
          <w:rtl/>
        </w:rPr>
      </w:pPr>
    </w:p>
    <w:p w14:paraId="72FC7C78" w14:textId="09CC822D" w:rsidR="00A6205C" w:rsidRDefault="004F0758" w:rsidP="004F0758">
      <w:pPr>
        <w:rPr>
          <w:rtl/>
        </w:rPr>
      </w:pPr>
      <w:bookmarkStart w:id="7239" w:name="_ETM_Q1_5355652"/>
      <w:bookmarkStart w:id="7240" w:name="_ETM_Q1_5352652"/>
      <w:bookmarkEnd w:id="7239"/>
      <w:bookmarkEnd w:id="7240"/>
      <w:r>
        <w:rPr>
          <w:rFonts w:hint="cs"/>
          <w:rtl/>
        </w:rPr>
        <w:t xml:space="preserve">אני </w:t>
      </w:r>
      <w:bookmarkStart w:id="7241" w:name="_ETM_Q1_5352152"/>
      <w:bookmarkEnd w:id="7241"/>
      <w:r>
        <w:rPr>
          <w:rFonts w:hint="cs"/>
          <w:rtl/>
        </w:rPr>
        <w:t xml:space="preserve">אתן </w:t>
      </w:r>
      <w:bookmarkStart w:id="7242" w:name="_ETM_Q1_5352904"/>
      <w:bookmarkEnd w:id="7242"/>
      <w:r>
        <w:rPr>
          <w:rFonts w:hint="cs"/>
          <w:rtl/>
        </w:rPr>
        <w:t xml:space="preserve">עוד הצעה ללשכה המשפטית. </w:t>
      </w:r>
      <w:r w:rsidR="00A6205C">
        <w:rPr>
          <w:rFonts w:hint="cs"/>
          <w:rtl/>
        </w:rPr>
        <w:t xml:space="preserve"> </w:t>
      </w:r>
      <w:bookmarkStart w:id="7243" w:name="_ETM_Q1_5221906"/>
      <w:bookmarkStart w:id="7244" w:name="_ETM_Q1_5219404"/>
      <w:bookmarkStart w:id="7245" w:name="_ETM_Q1_5358156"/>
      <w:bookmarkStart w:id="7246" w:name="_ETM_Q1_5355402"/>
      <w:bookmarkEnd w:id="7243"/>
      <w:bookmarkEnd w:id="7244"/>
      <w:bookmarkEnd w:id="7245"/>
      <w:bookmarkEnd w:id="7246"/>
      <w:r>
        <w:rPr>
          <w:rFonts w:hint="cs"/>
          <w:rtl/>
        </w:rPr>
        <w:t xml:space="preserve">בין השעות האלה והאלה </w:t>
      </w:r>
      <w:bookmarkStart w:id="7247" w:name="_ETM_Q1_5357656"/>
      <w:bookmarkEnd w:id="7247"/>
      <w:r>
        <w:rPr>
          <w:rFonts w:hint="cs"/>
          <w:rtl/>
        </w:rPr>
        <w:t xml:space="preserve">יתקיימו </w:t>
      </w:r>
      <w:bookmarkStart w:id="7248" w:name="_ETM_Q1_5358905"/>
      <w:bookmarkEnd w:id="7248"/>
      <w:r>
        <w:rPr>
          <w:rFonts w:hint="cs"/>
          <w:rtl/>
        </w:rPr>
        <w:t>שלוש הדלקות, אחת פ</w:t>
      </w:r>
      <w:bookmarkStart w:id="7249" w:name="_ETM_Q1_5359651"/>
      <w:bookmarkEnd w:id="7249"/>
      <w:r>
        <w:rPr>
          <w:rFonts w:hint="cs"/>
          <w:rtl/>
        </w:rPr>
        <w:t xml:space="preserve">ה ושתיים פה כאשר </w:t>
      </w:r>
      <w:bookmarkStart w:id="7250" w:name="_ETM_Q1_5359151"/>
      <w:bookmarkEnd w:id="7250"/>
      <w:r>
        <w:rPr>
          <w:rFonts w:hint="cs"/>
          <w:rtl/>
        </w:rPr>
        <w:t xml:space="preserve">השעות הן </w:t>
      </w:r>
      <w:bookmarkStart w:id="7251" w:name="_ETM_Q1_5360155"/>
      <w:bookmarkEnd w:id="7251"/>
      <w:r>
        <w:rPr>
          <w:rFonts w:hint="cs"/>
          <w:rtl/>
        </w:rPr>
        <w:t>בסמוך לאירוע. לא טוב שאנחנו - - -</w:t>
      </w:r>
    </w:p>
    <w:p w14:paraId="01C1F5FB" w14:textId="77777777" w:rsidR="004F0758" w:rsidRDefault="004F0758" w:rsidP="004F0758">
      <w:pPr>
        <w:rPr>
          <w:rtl/>
        </w:rPr>
      </w:pPr>
      <w:bookmarkStart w:id="7252" w:name="_ETM_Q1_5366904"/>
      <w:bookmarkEnd w:id="7252"/>
    </w:p>
    <w:p w14:paraId="5215D677" w14:textId="4E7A784E" w:rsidR="004F0758" w:rsidRDefault="004F0758" w:rsidP="004F0758">
      <w:pPr>
        <w:pStyle w:val="af6"/>
        <w:keepNext/>
        <w:rPr>
          <w:rtl/>
        </w:rPr>
      </w:pPr>
      <w:bookmarkStart w:id="7253" w:name="ET_yor_6358_553"/>
      <w:r w:rsidRPr="004F0758">
        <w:rPr>
          <w:rStyle w:val="TagStyle"/>
          <w:rtl/>
        </w:rPr>
        <w:t xml:space="preserve"> &lt;&lt; יור &gt;&gt; </w:t>
      </w:r>
      <w:r>
        <w:rPr>
          <w:rtl/>
        </w:rPr>
        <w:t>היו"ר צביקה פוגל:</w:t>
      </w:r>
      <w:r w:rsidRPr="004F0758">
        <w:rPr>
          <w:rStyle w:val="TagStyle"/>
          <w:rtl/>
        </w:rPr>
        <w:t xml:space="preserve"> &lt;&lt; יור &gt;&gt;</w:t>
      </w:r>
      <w:r>
        <w:rPr>
          <w:rtl/>
        </w:rPr>
        <w:t xml:space="preserve">   </w:t>
      </w:r>
      <w:bookmarkEnd w:id="7253"/>
    </w:p>
    <w:p w14:paraId="40B3514B" w14:textId="77777777" w:rsidR="004F0758" w:rsidRDefault="004F0758" w:rsidP="004F0758">
      <w:pPr>
        <w:pStyle w:val="KeepWithNext"/>
        <w:rPr>
          <w:rtl/>
        </w:rPr>
      </w:pPr>
    </w:p>
    <w:p w14:paraId="2B14092C" w14:textId="521E2425" w:rsidR="004F0758" w:rsidRDefault="004F0758" w:rsidP="004F0758">
      <w:pPr>
        <w:rPr>
          <w:rtl/>
        </w:rPr>
      </w:pPr>
      <w:bookmarkStart w:id="7254" w:name="_ETM_Q1_5367655"/>
      <w:bookmarkStart w:id="7255" w:name="_ETM_Q1_5365154"/>
      <w:bookmarkStart w:id="7256" w:name="_ETM_Q1_5362402"/>
      <w:bookmarkEnd w:id="7254"/>
      <w:bookmarkEnd w:id="7255"/>
      <w:bookmarkEnd w:id="7256"/>
      <w:r>
        <w:rPr>
          <w:rFonts w:hint="cs"/>
          <w:rtl/>
        </w:rPr>
        <w:t>כאשר יהיה רווח בין אחד לשני כדי לפנות את הא</w:t>
      </w:r>
      <w:bookmarkStart w:id="7257" w:name="_ETM_Q1_5369151"/>
      <w:bookmarkStart w:id="7258" w:name="_ETM_Q1_5366404"/>
      <w:bookmarkEnd w:id="7257"/>
      <w:bookmarkEnd w:id="7258"/>
      <w:r>
        <w:rPr>
          <w:rFonts w:hint="cs"/>
          <w:rtl/>
        </w:rPr>
        <w:t xml:space="preserve">נשים. </w:t>
      </w:r>
    </w:p>
    <w:p w14:paraId="5E2CCB44" w14:textId="77777777" w:rsidR="004F0758" w:rsidRDefault="004F0758" w:rsidP="004F0758">
      <w:pPr>
        <w:rPr>
          <w:rtl/>
        </w:rPr>
      </w:pPr>
      <w:bookmarkStart w:id="7259" w:name="_ETM_Q1_5369406"/>
      <w:bookmarkStart w:id="7260" w:name="_ETM_Q1_5366656"/>
      <w:bookmarkStart w:id="7261" w:name="_ETM_Q1_5363906"/>
      <w:bookmarkStart w:id="7262" w:name="_ETM_Q1_5367156"/>
      <w:bookmarkEnd w:id="7259"/>
      <w:bookmarkEnd w:id="7260"/>
      <w:bookmarkEnd w:id="7261"/>
      <w:bookmarkEnd w:id="7262"/>
    </w:p>
    <w:p w14:paraId="55BECE66" w14:textId="1215C93C" w:rsidR="004F0758" w:rsidRDefault="004F0758" w:rsidP="004F0758">
      <w:pPr>
        <w:pStyle w:val="a4"/>
        <w:keepNext/>
        <w:rPr>
          <w:rtl/>
        </w:rPr>
      </w:pPr>
      <w:bookmarkStart w:id="7263" w:name="ET_speaker_6497_554"/>
      <w:r w:rsidRPr="004F0758">
        <w:rPr>
          <w:rStyle w:val="TagStyle"/>
          <w:rtl/>
        </w:rPr>
        <w:t xml:space="preserve"> &lt;&lt; דובר &gt;&gt; </w:t>
      </w:r>
      <w:r>
        <w:rPr>
          <w:rtl/>
        </w:rPr>
        <w:t>השר לירושלים ומסורת ישראל מאיר פרוש:</w:t>
      </w:r>
      <w:r w:rsidRPr="004F0758">
        <w:rPr>
          <w:rStyle w:val="TagStyle"/>
          <w:rtl/>
        </w:rPr>
        <w:t xml:space="preserve"> &lt;&lt; דובר &gt;&gt;</w:t>
      </w:r>
      <w:r>
        <w:rPr>
          <w:rtl/>
        </w:rPr>
        <w:t xml:space="preserve">   </w:t>
      </w:r>
      <w:bookmarkEnd w:id="7263"/>
    </w:p>
    <w:p w14:paraId="083BCE1F" w14:textId="77777777" w:rsidR="004F0758" w:rsidRDefault="004F0758" w:rsidP="004F0758">
      <w:pPr>
        <w:pStyle w:val="KeepWithNext"/>
        <w:rPr>
          <w:rtl/>
        </w:rPr>
      </w:pPr>
    </w:p>
    <w:p w14:paraId="69D28C32" w14:textId="7A6AD50B" w:rsidR="004F0758" w:rsidRDefault="004F0758" w:rsidP="004F0758">
      <w:pPr>
        <w:rPr>
          <w:rtl/>
        </w:rPr>
      </w:pPr>
      <w:bookmarkStart w:id="7264" w:name="_ETM_Q1_5367906"/>
      <w:bookmarkEnd w:id="7264"/>
      <w:r>
        <w:rPr>
          <w:rFonts w:hint="cs"/>
          <w:rtl/>
        </w:rPr>
        <w:t>ברור,</w:t>
      </w:r>
      <w:bookmarkStart w:id="7265" w:name="_ETM_Q1_5368652"/>
      <w:bookmarkEnd w:id="7265"/>
      <w:r>
        <w:rPr>
          <w:rFonts w:hint="cs"/>
          <w:rtl/>
        </w:rPr>
        <w:t xml:space="preserve"> כדי להתארגן</w:t>
      </w:r>
      <w:bookmarkStart w:id="7266" w:name="_ETM_Q1_5368152"/>
      <w:bookmarkEnd w:id="7266"/>
      <w:r>
        <w:rPr>
          <w:rFonts w:hint="cs"/>
          <w:rtl/>
        </w:rPr>
        <w:t xml:space="preserve"> אבל </w:t>
      </w:r>
      <w:bookmarkStart w:id="7267" w:name="_ETM_Q1_5369155"/>
      <w:bookmarkEnd w:id="7267"/>
      <w:r>
        <w:rPr>
          <w:rFonts w:hint="cs"/>
          <w:rtl/>
        </w:rPr>
        <w:t>לא לכתוב דקות.</w:t>
      </w:r>
      <w:bookmarkStart w:id="7268" w:name="_ETM_Q1_5370403"/>
      <w:bookmarkStart w:id="7269" w:name="_ETM_Q1_5367652"/>
      <w:bookmarkEnd w:id="7268"/>
      <w:bookmarkEnd w:id="7269"/>
    </w:p>
    <w:p w14:paraId="12EBBD7A" w14:textId="77777777" w:rsidR="004F0758" w:rsidRDefault="004F0758" w:rsidP="004F0758">
      <w:pPr>
        <w:rPr>
          <w:rtl/>
        </w:rPr>
      </w:pPr>
      <w:bookmarkStart w:id="7270" w:name="_ETM_Q1_5367901"/>
      <w:bookmarkEnd w:id="7270"/>
    </w:p>
    <w:p w14:paraId="7A377648" w14:textId="719126BB" w:rsidR="004F0758" w:rsidRDefault="004F0758" w:rsidP="004F0758">
      <w:pPr>
        <w:pStyle w:val="af6"/>
        <w:keepNext/>
        <w:rPr>
          <w:rtl/>
        </w:rPr>
      </w:pPr>
      <w:bookmarkStart w:id="7271" w:name="ET_yor_6358_555"/>
      <w:r w:rsidRPr="004F0758">
        <w:rPr>
          <w:rStyle w:val="TagStyle"/>
          <w:rtl/>
        </w:rPr>
        <w:t>&lt;&lt; יור &gt;&gt;</w:t>
      </w:r>
      <w:r>
        <w:rPr>
          <w:rtl/>
        </w:rPr>
        <w:t>היו"ר צביקה פוגל:</w:t>
      </w:r>
      <w:r w:rsidRPr="004F0758">
        <w:rPr>
          <w:rStyle w:val="TagStyle"/>
          <w:rtl/>
        </w:rPr>
        <w:t xml:space="preserve"> &lt;&lt; יור &gt;&gt;</w:t>
      </w:r>
      <w:r>
        <w:rPr>
          <w:rtl/>
        </w:rPr>
        <w:t xml:space="preserve">   </w:t>
      </w:r>
      <w:bookmarkEnd w:id="7271"/>
    </w:p>
    <w:p w14:paraId="6D5BD80B" w14:textId="77777777" w:rsidR="004F0758" w:rsidRDefault="004F0758" w:rsidP="004F0758">
      <w:pPr>
        <w:pStyle w:val="KeepWithNext"/>
        <w:rPr>
          <w:rtl/>
        </w:rPr>
      </w:pPr>
    </w:p>
    <w:p w14:paraId="305B285C" w14:textId="2EFDF360" w:rsidR="004F0758" w:rsidRDefault="004F0758" w:rsidP="004F0758">
      <w:pPr>
        <w:rPr>
          <w:rtl/>
        </w:rPr>
      </w:pPr>
      <w:bookmarkStart w:id="7272" w:name="_ETM_Q1_5369152"/>
      <w:bookmarkStart w:id="7273" w:name="_ETM_Q1_5368157"/>
      <w:bookmarkEnd w:id="7272"/>
      <w:bookmarkEnd w:id="7273"/>
      <w:r>
        <w:rPr>
          <w:rFonts w:hint="cs"/>
          <w:rtl/>
        </w:rPr>
        <w:t>בסדר, אין בעיה</w:t>
      </w:r>
      <w:bookmarkStart w:id="7274" w:name="_ETM_Q1_5368153"/>
      <w:bookmarkEnd w:id="7274"/>
      <w:r>
        <w:rPr>
          <w:rFonts w:hint="cs"/>
          <w:rtl/>
        </w:rPr>
        <w:t>.</w:t>
      </w:r>
      <w:bookmarkStart w:id="7275" w:name="_ETM_Q1_5372904"/>
      <w:bookmarkEnd w:id="7275"/>
      <w:r>
        <w:rPr>
          <w:rFonts w:hint="cs"/>
          <w:rtl/>
        </w:rPr>
        <w:t xml:space="preserve"> </w:t>
      </w:r>
      <w:bookmarkStart w:id="7276" w:name="_ETM_Q1_5370151"/>
      <w:bookmarkEnd w:id="7276"/>
      <w:r>
        <w:rPr>
          <w:rFonts w:hint="cs"/>
          <w:rtl/>
        </w:rPr>
        <w:t xml:space="preserve">אני לא מתכוון לרדת </w:t>
      </w:r>
      <w:bookmarkStart w:id="7277" w:name="_ETM_Q1_5373151"/>
      <w:bookmarkEnd w:id="7277"/>
      <w:r>
        <w:rPr>
          <w:rFonts w:hint="cs"/>
          <w:rtl/>
        </w:rPr>
        <w:t xml:space="preserve">איתך לרמת הדקות אבל אני מתכוון לרדת איתך לרמת הדקויות </w:t>
      </w:r>
      <w:bookmarkStart w:id="7278" w:name="_ETM_Q1_5379155"/>
      <w:bookmarkStart w:id="7279" w:name="_ETM_Q1_5376405"/>
      <w:bookmarkEnd w:id="7278"/>
      <w:bookmarkEnd w:id="7279"/>
      <w:r>
        <w:rPr>
          <w:rFonts w:hint="cs"/>
          <w:rtl/>
        </w:rPr>
        <w:t>שבהן אין מצב שיש ש</w:t>
      </w:r>
      <w:bookmarkStart w:id="7280" w:name="_ETM_Q1_5377656"/>
      <w:bookmarkStart w:id="7281" w:name="_ETM_Q1_5374905"/>
      <w:bookmarkEnd w:id="7280"/>
      <w:bookmarkEnd w:id="7281"/>
      <w:r>
        <w:rPr>
          <w:rFonts w:hint="cs"/>
          <w:rtl/>
        </w:rPr>
        <w:t>ני אירועי</w:t>
      </w:r>
      <w:bookmarkStart w:id="7282" w:name="_ETM_Q1_5377155"/>
      <w:bookmarkEnd w:id="7282"/>
      <w:r>
        <w:rPr>
          <w:rFonts w:hint="cs"/>
          <w:rtl/>
        </w:rPr>
        <w:t xml:space="preserve"> </w:t>
      </w:r>
      <w:bookmarkStart w:id="7283" w:name="_ETM_Q1_5374404"/>
      <w:bookmarkEnd w:id="7283"/>
      <w:r>
        <w:rPr>
          <w:rFonts w:hint="cs"/>
          <w:rtl/>
        </w:rPr>
        <w:t xml:space="preserve">הדלקה במקביל ואז </w:t>
      </w:r>
      <w:bookmarkStart w:id="7284" w:name="_ETM_Q1_5382901"/>
      <w:bookmarkEnd w:id="7284"/>
      <w:r>
        <w:rPr>
          <w:rFonts w:hint="cs"/>
          <w:rtl/>
        </w:rPr>
        <w:t>ש</w:t>
      </w:r>
      <w:bookmarkStart w:id="7285" w:name="_ETM_Q1_5380655"/>
      <w:bookmarkEnd w:id="7285"/>
      <w:r>
        <w:rPr>
          <w:rFonts w:hint="cs"/>
          <w:rtl/>
        </w:rPr>
        <w:t xml:space="preserve">תי הקבוצות נמצאות </w:t>
      </w:r>
      <w:bookmarkStart w:id="7286" w:name="_ETM_Q1_5380656"/>
      <w:bookmarkEnd w:id="7286"/>
      <w:r>
        <w:rPr>
          <w:rFonts w:hint="cs"/>
          <w:rtl/>
        </w:rPr>
        <w:t>במקביל.</w:t>
      </w:r>
      <w:bookmarkStart w:id="7287" w:name="_ETM_Q1_5389903"/>
      <w:bookmarkStart w:id="7288" w:name="_ETM_Q1_5387656"/>
      <w:bookmarkEnd w:id="7287"/>
      <w:bookmarkEnd w:id="7288"/>
    </w:p>
    <w:p w14:paraId="00E28B95" w14:textId="77777777" w:rsidR="004F0758" w:rsidRDefault="004F0758" w:rsidP="004F0758">
      <w:pPr>
        <w:rPr>
          <w:rtl/>
        </w:rPr>
      </w:pPr>
      <w:bookmarkStart w:id="7289" w:name="_ETM_Q1_5377406"/>
      <w:bookmarkStart w:id="7290" w:name="_ETM_Q1_5378406"/>
      <w:bookmarkEnd w:id="7289"/>
      <w:bookmarkEnd w:id="7290"/>
    </w:p>
    <w:p w14:paraId="526E2E15" w14:textId="540D2277" w:rsidR="004F0758" w:rsidRDefault="004F0758" w:rsidP="004F0758">
      <w:pPr>
        <w:pStyle w:val="a4"/>
        <w:keepNext/>
        <w:rPr>
          <w:rtl/>
        </w:rPr>
      </w:pPr>
      <w:bookmarkStart w:id="7291" w:name="ET_speaker_6497_556"/>
      <w:r w:rsidRPr="004F0758">
        <w:rPr>
          <w:rStyle w:val="TagStyle"/>
          <w:rtl/>
        </w:rPr>
        <w:t xml:space="preserve"> &lt;&lt; דובר &gt;&gt; </w:t>
      </w:r>
      <w:r>
        <w:rPr>
          <w:rtl/>
        </w:rPr>
        <w:t>השר לירושלים ומסורת ישראל מאיר פרוש:</w:t>
      </w:r>
      <w:r w:rsidRPr="004F0758">
        <w:rPr>
          <w:rStyle w:val="TagStyle"/>
          <w:rtl/>
        </w:rPr>
        <w:t xml:space="preserve"> &lt;&lt; דובר &gt;&gt;</w:t>
      </w:r>
      <w:r>
        <w:rPr>
          <w:rtl/>
        </w:rPr>
        <w:t xml:space="preserve">   </w:t>
      </w:r>
      <w:bookmarkEnd w:id="7291"/>
    </w:p>
    <w:p w14:paraId="15531E47" w14:textId="77777777" w:rsidR="004F0758" w:rsidRDefault="004F0758" w:rsidP="004F0758">
      <w:pPr>
        <w:pStyle w:val="KeepWithNext"/>
        <w:rPr>
          <w:rtl/>
        </w:rPr>
      </w:pPr>
    </w:p>
    <w:p w14:paraId="2003B134" w14:textId="5CFB905A" w:rsidR="004F0758" w:rsidRPr="004F0758" w:rsidRDefault="004F0758" w:rsidP="004F0758">
      <w:pPr>
        <w:rPr>
          <w:rtl/>
        </w:rPr>
      </w:pPr>
      <w:bookmarkStart w:id="7292" w:name="_ETM_Q1_5377156"/>
      <w:bookmarkEnd w:id="7292"/>
      <w:r>
        <w:rPr>
          <w:rFonts w:hint="cs"/>
          <w:rtl/>
        </w:rPr>
        <w:t xml:space="preserve">ודאי שלא. </w:t>
      </w:r>
    </w:p>
    <w:p w14:paraId="6CF77DFF" w14:textId="77777777" w:rsidR="004F0758" w:rsidRDefault="004F0758" w:rsidP="00A6205C">
      <w:pPr>
        <w:rPr>
          <w:rtl/>
        </w:rPr>
      </w:pPr>
      <w:bookmarkStart w:id="7293" w:name="_ETM_Q1_5352154"/>
      <w:bookmarkStart w:id="7294" w:name="_ETM_Q1_5384906"/>
      <w:bookmarkEnd w:id="7293"/>
      <w:bookmarkEnd w:id="7294"/>
    </w:p>
    <w:p w14:paraId="1DD35EF6" w14:textId="07213758" w:rsidR="004F0758" w:rsidRDefault="004F0758" w:rsidP="004F0758">
      <w:pPr>
        <w:pStyle w:val="af9"/>
        <w:keepNext/>
        <w:rPr>
          <w:rtl/>
        </w:rPr>
      </w:pPr>
      <w:bookmarkStart w:id="7295" w:name="ET_guest_928854_557"/>
      <w:r w:rsidRPr="004F0758">
        <w:rPr>
          <w:rStyle w:val="TagStyle"/>
          <w:rtl/>
        </w:rPr>
        <w:t xml:space="preserve"> &lt;&lt; אורח &gt;&gt; </w:t>
      </w:r>
      <w:r>
        <w:rPr>
          <w:rtl/>
        </w:rPr>
        <w:t>משה אבן חן:</w:t>
      </w:r>
      <w:r w:rsidRPr="004F0758">
        <w:rPr>
          <w:rStyle w:val="TagStyle"/>
          <w:rtl/>
        </w:rPr>
        <w:t xml:space="preserve"> &lt;&lt; אורח &gt;&gt;</w:t>
      </w:r>
      <w:r>
        <w:rPr>
          <w:rtl/>
        </w:rPr>
        <w:t xml:space="preserve">   </w:t>
      </w:r>
      <w:bookmarkEnd w:id="7295"/>
    </w:p>
    <w:p w14:paraId="721FC02C" w14:textId="77777777" w:rsidR="004F0758" w:rsidRDefault="004F0758" w:rsidP="004F0758">
      <w:pPr>
        <w:pStyle w:val="KeepWithNext"/>
        <w:rPr>
          <w:rtl/>
        </w:rPr>
      </w:pPr>
    </w:p>
    <w:p w14:paraId="73148B04" w14:textId="57CFABE3" w:rsidR="004F0758" w:rsidRDefault="004F0758" w:rsidP="004F0758">
      <w:pPr>
        <w:rPr>
          <w:rtl/>
        </w:rPr>
      </w:pPr>
      <w:bookmarkStart w:id="7296" w:name="_ETM_Q1_5385655"/>
      <w:bookmarkStart w:id="7297" w:name="_ETM_Q1_5385905"/>
      <w:bookmarkStart w:id="7298" w:name="_ETM_Q1_5382905"/>
      <w:bookmarkStart w:id="7299" w:name="_ETM_Q1_5379905"/>
      <w:bookmarkEnd w:id="7296"/>
      <w:bookmarkEnd w:id="7297"/>
      <w:bookmarkEnd w:id="7298"/>
      <w:bookmarkEnd w:id="7299"/>
      <w:r>
        <w:rPr>
          <w:rFonts w:hint="cs"/>
          <w:rtl/>
        </w:rPr>
        <w:t xml:space="preserve">אז אין שום בעיה לתזמן גם </w:t>
      </w:r>
      <w:bookmarkStart w:id="7300" w:name="_ETM_Q1_5383404"/>
      <w:bookmarkEnd w:id="7300"/>
      <w:r>
        <w:rPr>
          <w:rFonts w:hint="cs"/>
          <w:rtl/>
        </w:rPr>
        <w:t xml:space="preserve">את </w:t>
      </w:r>
      <w:bookmarkStart w:id="7301" w:name="_ETM_Q1_5383653"/>
      <w:bookmarkEnd w:id="7301"/>
      <w:r>
        <w:rPr>
          <w:rFonts w:hint="cs"/>
          <w:rtl/>
        </w:rPr>
        <w:t xml:space="preserve">העלייה של המשפחות. </w:t>
      </w:r>
    </w:p>
    <w:p w14:paraId="4BF461C1" w14:textId="77777777" w:rsidR="004F0758" w:rsidRDefault="004F0758" w:rsidP="004F0758">
      <w:pPr>
        <w:rPr>
          <w:rtl/>
        </w:rPr>
      </w:pPr>
      <w:bookmarkStart w:id="7302" w:name="_ETM_Q1_5386903"/>
      <w:bookmarkEnd w:id="7302"/>
    </w:p>
    <w:p w14:paraId="187E0ECF" w14:textId="753C1E9D" w:rsidR="004F0758" w:rsidRDefault="004F0758" w:rsidP="004F0758">
      <w:pPr>
        <w:pStyle w:val="af6"/>
        <w:keepNext/>
        <w:rPr>
          <w:rtl/>
        </w:rPr>
      </w:pPr>
      <w:bookmarkStart w:id="7303" w:name="ET_yor_6358_558"/>
      <w:r w:rsidRPr="004F0758">
        <w:rPr>
          <w:rStyle w:val="TagStyle"/>
          <w:rtl/>
        </w:rPr>
        <w:t xml:space="preserve"> &lt;&lt; יור &gt;&gt; </w:t>
      </w:r>
      <w:r>
        <w:rPr>
          <w:rtl/>
        </w:rPr>
        <w:t>היו"ר צביקה פוגל:</w:t>
      </w:r>
      <w:r w:rsidRPr="004F0758">
        <w:rPr>
          <w:rStyle w:val="TagStyle"/>
          <w:rtl/>
        </w:rPr>
        <w:t xml:space="preserve"> &lt;&lt; יור &gt;&gt;</w:t>
      </w:r>
      <w:r>
        <w:rPr>
          <w:rtl/>
        </w:rPr>
        <w:t xml:space="preserve">   </w:t>
      </w:r>
      <w:bookmarkEnd w:id="7303"/>
    </w:p>
    <w:p w14:paraId="36ACFD3E" w14:textId="77777777" w:rsidR="004F0758" w:rsidRDefault="004F0758" w:rsidP="004F0758">
      <w:pPr>
        <w:pStyle w:val="KeepWithNext"/>
        <w:rPr>
          <w:rtl/>
        </w:rPr>
      </w:pPr>
    </w:p>
    <w:p w14:paraId="31548AA3" w14:textId="2FFA7EEC" w:rsidR="004F0758" w:rsidRDefault="004F0758" w:rsidP="004F0758">
      <w:pPr>
        <w:rPr>
          <w:rtl/>
        </w:rPr>
      </w:pPr>
      <w:bookmarkStart w:id="7304" w:name="_ETM_Q1_5388653"/>
      <w:bookmarkStart w:id="7305" w:name="_ETM_Q1_5386152"/>
      <w:bookmarkStart w:id="7306" w:name="_ETM_Q1_5383405"/>
      <w:bookmarkEnd w:id="7304"/>
      <w:bookmarkEnd w:id="7305"/>
      <w:bookmarkEnd w:id="7306"/>
      <w:r>
        <w:rPr>
          <w:rFonts w:hint="cs"/>
          <w:rtl/>
        </w:rPr>
        <w:t xml:space="preserve">המשפחות </w:t>
      </w:r>
      <w:bookmarkStart w:id="7307" w:name="_ETM_Q1_5385156"/>
      <w:bookmarkEnd w:id="7307"/>
      <w:r>
        <w:rPr>
          <w:rFonts w:hint="cs"/>
          <w:rtl/>
        </w:rPr>
        <w:t>הן בשעה 13:00 למחרת</w:t>
      </w:r>
      <w:bookmarkStart w:id="7308" w:name="_ETM_Q1_5387401"/>
      <w:bookmarkEnd w:id="7308"/>
      <w:r>
        <w:rPr>
          <w:rFonts w:hint="cs"/>
          <w:rtl/>
        </w:rPr>
        <w:t xml:space="preserve">, לא </w:t>
      </w:r>
      <w:bookmarkStart w:id="7309" w:name="_ETM_Q1_5390405"/>
      <w:bookmarkEnd w:id="7309"/>
      <w:r>
        <w:rPr>
          <w:rFonts w:hint="cs"/>
          <w:rtl/>
        </w:rPr>
        <w:t>בהדלקות.</w:t>
      </w:r>
    </w:p>
    <w:p w14:paraId="6F44B1EB" w14:textId="77777777" w:rsidR="004F0758" w:rsidRDefault="004F0758" w:rsidP="004F0758">
      <w:pPr>
        <w:rPr>
          <w:rtl/>
        </w:rPr>
      </w:pPr>
      <w:bookmarkStart w:id="7310" w:name="_ETM_Q1_5392156"/>
      <w:bookmarkStart w:id="7311" w:name="_ETM_Q1_5393652"/>
      <w:bookmarkEnd w:id="7310"/>
      <w:bookmarkEnd w:id="7311"/>
    </w:p>
    <w:p w14:paraId="46A36AC4" w14:textId="01FA6833" w:rsidR="004F0758" w:rsidRDefault="004F0758" w:rsidP="004F0758">
      <w:pPr>
        <w:pStyle w:val="af9"/>
        <w:keepNext/>
        <w:rPr>
          <w:rtl/>
        </w:rPr>
      </w:pPr>
      <w:bookmarkStart w:id="7312" w:name="ET_guest_928854_559"/>
      <w:r w:rsidRPr="004F0758">
        <w:rPr>
          <w:rStyle w:val="TagStyle"/>
          <w:rtl/>
        </w:rPr>
        <w:t xml:space="preserve"> &lt;&lt; אורח &gt;&gt; </w:t>
      </w:r>
      <w:r>
        <w:rPr>
          <w:rtl/>
        </w:rPr>
        <w:t>משה אבן חן:</w:t>
      </w:r>
      <w:r w:rsidRPr="004F0758">
        <w:rPr>
          <w:rStyle w:val="TagStyle"/>
          <w:rtl/>
        </w:rPr>
        <w:t xml:space="preserve"> &lt;&lt; אורח &gt;&gt;</w:t>
      </w:r>
      <w:r>
        <w:rPr>
          <w:rtl/>
        </w:rPr>
        <w:t xml:space="preserve">   </w:t>
      </w:r>
      <w:bookmarkEnd w:id="7312"/>
    </w:p>
    <w:p w14:paraId="7134721A" w14:textId="77777777" w:rsidR="004F0758" w:rsidRDefault="004F0758" w:rsidP="004F0758">
      <w:pPr>
        <w:pStyle w:val="KeepWithNext"/>
        <w:rPr>
          <w:rtl/>
        </w:rPr>
      </w:pPr>
    </w:p>
    <w:p w14:paraId="7D62BB53" w14:textId="27BE1CBB" w:rsidR="004F0758" w:rsidRDefault="004F0758" w:rsidP="004F0758">
      <w:pPr>
        <w:rPr>
          <w:rtl/>
        </w:rPr>
      </w:pPr>
      <w:bookmarkStart w:id="7313" w:name="_ETM_Q1_5394152"/>
      <w:bookmarkStart w:id="7314" w:name="_ETM_Q1_5391152"/>
      <w:bookmarkStart w:id="7315" w:name="_ETM_Q1_5388401"/>
      <w:bookmarkEnd w:id="7313"/>
      <w:bookmarkEnd w:id="7314"/>
      <w:bookmarkEnd w:id="7315"/>
      <w:r>
        <w:rPr>
          <w:rFonts w:hint="cs"/>
          <w:rtl/>
        </w:rPr>
        <w:t>לגמרי ולכן - - -</w:t>
      </w:r>
      <w:bookmarkStart w:id="7316" w:name="_ETM_Q1_5389653"/>
      <w:bookmarkStart w:id="7317" w:name="_ETM_Q1_5391156"/>
      <w:bookmarkEnd w:id="7316"/>
      <w:bookmarkEnd w:id="7317"/>
    </w:p>
    <w:p w14:paraId="42FD1ADD" w14:textId="77777777" w:rsidR="004F0758" w:rsidRDefault="004F0758" w:rsidP="004F0758">
      <w:pPr>
        <w:rPr>
          <w:rtl/>
        </w:rPr>
      </w:pPr>
      <w:bookmarkStart w:id="7318" w:name="_ETM_Q1_5391656"/>
      <w:bookmarkStart w:id="7319" w:name="_ETM_Q1_5393156"/>
      <w:bookmarkEnd w:id="7318"/>
      <w:bookmarkEnd w:id="7319"/>
    </w:p>
    <w:p w14:paraId="27102FDA" w14:textId="7C071091" w:rsidR="004F0758" w:rsidRDefault="004F0758" w:rsidP="004F0758">
      <w:pPr>
        <w:pStyle w:val="a4"/>
        <w:keepNext/>
        <w:rPr>
          <w:rtl/>
        </w:rPr>
      </w:pPr>
      <w:bookmarkStart w:id="7320" w:name="ET_speaker_איגי_פז_560"/>
      <w:r w:rsidRPr="004F0758">
        <w:rPr>
          <w:rStyle w:val="TagStyle"/>
          <w:rtl/>
        </w:rPr>
        <w:t xml:space="preserve"> &lt;&lt; דובר &gt;&gt; </w:t>
      </w:r>
      <w:r>
        <w:rPr>
          <w:rtl/>
        </w:rPr>
        <w:t>איגי פז:</w:t>
      </w:r>
      <w:r w:rsidRPr="004F0758">
        <w:rPr>
          <w:rStyle w:val="TagStyle"/>
          <w:rtl/>
        </w:rPr>
        <w:t xml:space="preserve"> &lt;&lt; דובר &gt;&gt;</w:t>
      </w:r>
      <w:r>
        <w:rPr>
          <w:rtl/>
        </w:rPr>
        <w:t xml:space="preserve">   </w:t>
      </w:r>
      <w:bookmarkEnd w:id="7320"/>
    </w:p>
    <w:p w14:paraId="6A3C4B46" w14:textId="77777777" w:rsidR="004F0758" w:rsidRDefault="004F0758" w:rsidP="004F0758">
      <w:pPr>
        <w:pStyle w:val="KeepWithNext"/>
        <w:rPr>
          <w:rtl/>
        </w:rPr>
      </w:pPr>
    </w:p>
    <w:p w14:paraId="2387D0BC" w14:textId="21AB8069" w:rsidR="004F0758" w:rsidRDefault="004F0758" w:rsidP="004F0758">
      <w:pPr>
        <w:rPr>
          <w:rtl/>
        </w:rPr>
      </w:pPr>
      <w:bookmarkStart w:id="7321" w:name="_ETM_Q1_5393406"/>
      <w:bookmarkEnd w:id="7321"/>
      <w:r>
        <w:rPr>
          <w:rFonts w:hint="cs"/>
          <w:rtl/>
        </w:rPr>
        <w:t xml:space="preserve">בהמשך להערה, אפשר לכתוב </w:t>
      </w:r>
      <w:bookmarkStart w:id="7322" w:name="_ETM_Q1_5393906"/>
      <w:bookmarkStart w:id="7323" w:name="_ETM_Q1_5391157"/>
      <w:bookmarkEnd w:id="7322"/>
      <w:bookmarkEnd w:id="7323"/>
      <w:r>
        <w:rPr>
          <w:rFonts w:hint="cs"/>
          <w:rtl/>
        </w:rPr>
        <w:t xml:space="preserve">ברישה </w:t>
      </w:r>
      <w:bookmarkStart w:id="7324" w:name="_ETM_Q1_5395156"/>
      <w:bookmarkStart w:id="7325" w:name="_ETM_Q1_5392404"/>
      <w:bookmarkEnd w:id="7324"/>
      <w:bookmarkEnd w:id="7325"/>
      <w:r>
        <w:rPr>
          <w:rFonts w:hint="cs"/>
          <w:rtl/>
        </w:rPr>
        <w:t xml:space="preserve">של סעיף 3 </w:t>
      </w:r>
      <w:bookmarkStart w:id="7326" w:name="_ETM_Q1_5394403"/>
      <w:bookmarkEnd w:id="7326"/>
      <w:r>
        <w:rPr>
          <w:rFonts w:hint="cs"/>
          <w:rtl/>
        </w:rPr>
        <w:t>" בזמן ההילולה י</w:t>
      </w:r>
      <w:bookmarkStart w:id="7327" w:name="_ETM_Q1_5396155"/>
      <w:bookmarkEnd w:id="7327"/>
      <w:r>
        <w:rPr>
          <w:rFonts w:hint="cs"/>
          <w:rtl/>
        </w:rPr>
        <w:t>תקיימו שלושה אירו</w:t>
      </w:r>
      <w:bookmarkStart w:id="7328" w:name="_ETM_Q1_5397904"/>
      <w:bookmarkEnd w:id="7328"/>
      <w:r>
        <w:rPr>
          <w:rFonts w:hint="cs"/>
          <w:rtl/>
        </w:rPr>
        <w:t>עים בזמנים שונים בכפו</w:t>
      </w:r>
      <w:bookmarkStart w:id="7329" w:name="_ETM_Q1_5399656"/>
      <w:bookmarkEnd w:id="7329"/>
      <w:r>
        <w:rPr>
          <w:rFonts w:hint="cs"/>
          <w:rtl/>
        </w:rPr>
        <w:t xml:space="preserve">ף להוראות" </w:t>
      </w:r>
      <w:bookmarkStart w:id="7330" w:name="_ETM_Q1_5399404"/>
      <w:bookmarkEnd w:id="7330"/>
      <w:r>
        <w:rPr>
          <w:rFonts w:hint="cs"/>
          <w:rtl/>
        </w:rPr>
        <w:t xml:space="preserve">ואז זה נותן מענה לזה. </w:t>
      </w:r>
    </w:p>
    <w:p w14:paraId="3B3CCB5F" w14:textId="77777777" w:rsidR="004F0758" w:rsidRDefault="004F0758" w:rsidP="004F0758">
      <w:pPr>
        <w:rPr>
          <w:rtl/>
        </w:rPr>
      </w:pPr>
      <w:bookmarkStart w:id="7331" w:name="_ETM_Q1_5403906"/>
      <w:bookmarkEnd w:id="7331"/>
    </w:p>
    <w:p w14:paraId="539BC62F" w14:textId="17D4A9EE" w:rsidR="004F0758" w:rsidRDefault="004F0758" w:rsidP="004F0758">
      <w:pPr>
        <w:pStyle w:val="af6"/>
        <w:keepNext/>
        <w:rPr>
          <w:rtl/>
        </w:rPr>
      </w:pPr>
      <w:bookmarkStart w:id="7332" w:name="ET_yor_6358_561"/>
      <w:r w:rsidRPr="004F0758">
        <w:rPr>
          <w:rStyle w:val="TagStyle"/>
          <w:rtl/>
        </w:rPr>
        <w:t xml:space="preserve"> &lt;&lt; יור &gt;&gt; </w:t>
      </w:r>
      <w:r>
        <w:rPr>
          <w:rtl/>
        </w:rPr>
        <w:t>היו"ר צביקה פוגל:</w:t>
      </w:r>
      <w:r w:rsidRPr="004F0758">
        <w:rPr>
          <w:rStyle w:val="TagStyle"/>
          <w:rtl/>
        </w:rPr>
        <w:t xml:space="preserve"> &lt;&lt; יור &gt;&gt;</w:t>
      </w:r>
      <w:r>
        <w:rPr>
          <w:rtl/>
        </w:rPr>
        <w:t xml:space="preserve">   </w:t>
      </w:r>
      <w:bookmarkEnd w:id="7332"/>
    </w:p>
    <w:p w14:paraId="47D1F4C1" w14:textId="77777777" w:rsidR="004F0758" w:rsidRDefault="004F0758" w:rsidP="004F0758">
      <w:pPr>
        <w:pStyle w:val="KeepWithNext"/>
        <w:rPr>
          <w:rtl/>
        </w:rPr>
      </w:pPr>
    </w:p>
    <w:p w14:paraId="7A8FDD5A" w14:textId="023303DF" w:rsidR="004F0758" w:rsidRPr="004F0758" w:rsidRDefault="004F0758" w:rsidP="004F0758">
      <w:pPr>
        <w:rPr>
          <w:rtl/>
        </w:rPr>
      </w:pPr>
      <w:bookmarkStart w:id="7333" w:name="_ETM_Q1_5404902"/>
      <w:bookmarkEnd w:id="7333"/>
      <w:r>
        <w:rPr>
          <w:rFonts w:hint="cs"/>
          <w:rtl/>
        </w:rPr>
        <w:t>עוד פעם,</w:t>
      </w:r>
      <w:bookmarkStart w:id="7334" w:name="_ETM_Q1_5407402"/>
      <w:bookmarkEnd w:id="7334"/>
      <w:r>
        <w:rPr>
          <w:rFonts w:hint="cs"/>
          <w:rtl/>
        </w:rPr>
        <w:t xml:space="preserve"> בבקשה.</w:t>
      </w:r>
    </w:p>
    <w:p w14:paraId="11D6C4FA" w14:textId="77777777" w:rsidR="004F0758" w:rsidRDefault="004F0758" w:rsidP="004F0758">
      <w:pPr>
        <w:rPr>
          <w:rtl/>
        </w:rPr>
      </w:pPr>
      <w:bookmarkStart w:id="7335" w:name="_ETM_Q1_5409656"/>
      <w:bookmarkEnd w:id="7335"/>
    </w:p>
    <w:p w14:paraId="397CEB52" w14:textId="2AFA1B0C" w:rsidR="004F0758" w:rsidRDefault="004F0758" w:rsidP="004F0758">
      <w:pPr>
        <w:pStyle w:val="a4"/>
        <w:keepNext/>
        <w:rPr>
          <w:rtl/>
        </w:rPr>
      </w:pPr>
      <w:bookmarkStart w:id="7336" w:name="ET_speaker_איגי_פז_562"/>
      <w:r w:rsidRPr="004F0758">
        <w:rPr>
          <w:rStyle w:val="TagStyle"/>
          <w:rtl/>
        </w:rPr>
        <w:t xml:space="preserve"> &lt;&lt; דובר &gt;&gt; </w:t>
      </w:r>
      <w:r>
        <w:rPr>
          <w:rtl/>
        </w:rPr>
        <w:t>איגי פז:</w:t>
      </w:r>
      <w:r w:rsidRPr="004F0758">
        <w:rPr>
          <w:rStyle w:val="TagStyle"/>
          <w:rtl/>
        </w:rPr>
        <w:t xml:space="preserve"> &lt;&lt; דובר &gt;&gt;</w:t>
      </w:r>
      <w:r>
        <w:rPr>
          <w:rtl/>
        </w:rPr>
        <w:t xml:space="preserve">   </w:t>
      </w:r>
      <w:bookmarkEnd w:id="7336"/>
    </w:p>
    <w:p w14:paraId="5C1859AE" w14:textId="77777777" w:rsidR="004F0758" w:rsidRDefault="004F0758" w:rsidP="004F0758">
      <w:pPr>
        <w:pStyle w:val="KeepWithNext"/>
        <w:rPr>
          <w:rtl/>
        </w:rPr>
      </w:pPr>
    </w:p>
    <w:p w14:paraId="22F7929E" w14:textId="5BB9659B" w:rsidR="004F0758" w:rsidRDefault="004F0758" w:rsidP="004F0758">
      <w:pPr>
        <w:rPr>
          <w:rtl/>
        </w:rPr>
      </w:pPr>
      <w:bookmarkStart w:id="7337" w:name="_ETM_Q1_5407403"/>
      <w:bookmarkStart w:id="7338" w:name="_ETM_Q1_5404403"/>
      <w:bookmarkEnd w:id="7337"/>
      <w:bookmarkEnd w:id="7338"/>
      <w:r>
        <w:rPr>
          <w:rFonts w:hint="cs"/>
          <w:rtl/>
        </w:rPr>
        <w:t>ברישה</w:t>
      </w:r>
      <w:bookmarkStart w:id="7339" w:name="_ETM_Q1_5407654"/>
      <w:bookmarkEnd w:id="7339"/>
      <w:r>
        <w:rPr>
          <w:rFonts w:hint="cs"/>
          <w:rtl/>
        </w:rPr>
        <w:t xml:space="preserve"> של סעיף 3</w:t>
      </w:r>
      <w:bookmarkStart w:id="7340" w:name="_ETM_Q1_5407153"/>
      <w:bookmarkEnd w:id="7340"/>
      <w:r>
        <w:rPr>
          <w:rFonts w:hint="cs"/>
          <w:rtl/>
        </w:rPr>
        <w:t>,</w:t>
      </w:r>
      <w:bookmarkStart w:id="7341" w:name="_ETM_Q1_5409653"/>
      <w:bookmarkEnd w:id="7341"/>
      <w:r>
        <w:rPr>
          <w:rFonts w:hint="cs"/>
          <w:rtl/>
        </w:rPr>
        <w:t xml:space="preserve">"בזמן ההילולה יתקיימו שלושה אירועים בזמנים </w:t>
      </w:r>
      <w:bookmarkStart w:id="7342" w:name="_ETM_Q1_5408654"/>
      <w:bookmarkEnd w:id="7342"/>
      <w:r>
        <w:rPr>
          <w:rFonts w:hint="cs"/>
          <w:rtl/>
        </w:rPr>
        <w:t>שונים בכפוף</w:t>
      </w:r>
      <w:bookmarkStart w:id="7343" w:name="_ETM_Q1_5408653"/>
      <w:bookmarkEnd w:id="7343"/>
      <w:r>
        <w:rPr>
          <w:rFonts w:hint="cs"/>
          <w:rtl/>
        </w:rPr>
        <w:t xml:space="preserve"> להוראות"</w:t>
      </w:r>
      <w:bookmarkStart w:id="7344" w:name="_ETM_Q1_5407405"/>
      <w:bookmarkStart w:id="7345" w:name="_ETM_Q1_5404651"/>
      <w:bookmarkStart w:id="7346" w:name="_ETM_Q1_5401903"/>
      <w:bookmarkStart w:id="7347" w:name="_ETM_Q1_5399152"/>
      <w:bookmarkStart w:id="7348" w:name="_ETM_Q1_5407906"/>
      <w:bookmarkEnd w:id="7344"/>
      <w:bookmarkEnd w:id="7345"/>
      <w:bookmarkEnd w:id="7346"/>
      <w:bookmarkEnd w:id="7347"/>
      <w:bookmarkEnd w:id="7348"/>
      <w:r>
        <w:rPr>
          <w:rFonts w:hint="cs"/>
          <w:rtl/>
        </w:rPr>
        <w:t>.</w:t>
      </w:r>
    </w:p>
    <w:p w14:paraId="60EA1E44" w14:textId="77777777" w:rsidR="004F0758" w:rsidRDefault="004F0758" w:rsidP="004F0758">
      <w:pPr>
        <w:rPr>
          <w:rtl/>
        </w:rPr>
      </w:pPr>
      <w:bookmarkStart w:id="7349" w:name="_ETM_Q1_5408656"/>
      <w:bookmarkStart w:id="7350" w:name="_ETM_Q1_5411156"/>
      <w:bookmarkEnd w:id="7349"/>
      <w:bookmarkEnd w:id="7350"/>
    </w:p>
    <w:p w14:paraId="2FCB97FB" w14:textId="376E0969" w:rsidR="004F0758" w:rsidRDefault="004F0758" w:rsidP="004F0758">
      <w:pPr>
        <w:pStyle w:val="a4"/>
        <w:keepNext/>
        <w:rPr>
          <w:rtl/>
        </w:rPr>
      </w:pPr>
      <w:bookmarkStart w:id="7351" w:name="ET_speaker_6497_563"/>
      <w:r w:rsidRPr="004F0758">
        <w:rPr>
          <w:rStyle w:val="TagStyle"/>
          <w:rtl/>
        </w:rPr>
        <w:t xml:space="preserve"> &lt;&lt; דובר &gt;&gt; </w:t>
      </w:r>
      <w:r>
        <w:rPr>
          <w:rtl/>
        </w:rPr>
        <w:t>השר לירושלים ומסורת ישראל מאיר פרוש:</w:t>
      </w:r>
      <w:r w:rsidRPr="004F0758">
        <w:rPr>
          <w:rStyle w:val="TagStyle"/>
          <w:rtl/>
        </w:rPr>
        <w:t xml:space="preserve"> &lt;&lt; דובר &gt;&gt;</w:t>
      </w:r>
      <w:r>
        <w:rPr>
          <w:rtl/>
        </w:rPr>
        <w:t xml:space="preserve">   </w:t>
      </w:r>
      <w:bookmarkEnd w:id="7351"/>
    </w:p>
    <w:p w14:paraId="75762379" w14:textId="77777777" w:rsidR="004F0758" w:rsidRDefault="004F0758" w:rsidP="004F0758">
      <w:pPr>
        <w:pStyle w:val="KeepWithNext"/>
        <w:rPr>
          <w:rtl/>
        </w:rPr>
      </w:pPr>
    </w:p>
    <w:p w14:paraId="2B948908" w14:textId="413D15BD" w:rsidR="004F0758" w:rsidRDefault="004F0758" w:rsidP="004F0758">
      <w:pPr>
        <w:rPr>
          <w:rtl/>
        </w:rPr>
      </w:pPr>
      <w:bookmarkStart w:id="7352" w:name="_ETM_Q1_5411406"/>
      <w:bookmarkStart w:id="7353" w:name="_ETM_Q1_5411906"/>
      <w:bookmarkEnd w:id="7352"/>
      <w:bookmarkEnd w:id="7353"/>
      <w:r>
        <w:rPr>
          <w:rFonts w:hint="cs"/>
          <w:rtl/>
        </w:rPr>
        <w:t>בין</w:t>
      </w:r>
      <w:bookmarkStart w:id="7354" w:name="_ETM_Q1_5410153"/>
      <w:bookmarkEnd w:id="7354"/>
      <w:r>
        <w:rPr>
          <w:rFonts w:hint="cs"/>
          <w:rtl/>
        </w:rPr>
        <w:t xml:space="preserve"> השעות. </w:t>
      </w:r>
      <w:bookmarkStart w:id="7355" w:name="_ETM_Q1_5411655"/>
      <w:bookmarkEnd w:id="7355"/>
    </w:p>
    <w:p w14:paraId="2DC6CE5F" w14:textId="77777777" w:rsidR="004F0758" w:rsidRDefault="004F0758" w:rsidP="004F0758">
      <w:pPr>
        <w:rPr>
          <w:rtl/>
        </w:rPr>
      </w:pPr>
      <w:bookmarkStart w:id="7356" w:name="_ETM_Q1_5411904"/>
      <w:bookmarkStart w:id="7357" w:name="_ETM_Q1_5412904"/>
      <w:bookmarkEnd w:id="7356"/>
      <w:bookmarkEnd w:id="7357"/>
    </w:p>
    <w:p w14:paraId="5FB40946" w14:textId="619C915B" w:rsidR="004F0758" w:rsidRDefault="004F0758" w:rsidP="004F0758">
      <w:pPr>
        <w:pStyle w:val="a4"/>
        <w:keepNext/>
        <w:rPr>
          <w:rtl/>
        </w:rPr>
      </w:pPr>
      <w:bookmarkStart w:id="7358" w:name="ET_speaker_איגי_פז_564"/>
      <w:r w:rsidRPr="004F0758">
        <w:rPr>
          <w:rStyle w:val="TagStyle"/>
          <w:rtl/>
        </w:rPr>
        <w:t xml:space="preserve"> &lt;&lt; דובר &gt;&gt; </w:t>
      </w:r>
      <w:r>
        <w:rPr>
          <w:rtl/>
        </w:rPr>
        <w:t>איגי פז:</w:t>
      </w:r>
      <w:r w:rsidRPr="004F0758">
        <w:rPr>
          <w:rStyle w:val="TagStyle"/>
          <w:rtl/>
        </w:rPr>
        <w:t xml:space="preserve"> &lt;&lt; דובר &gt;&gt;</w:t>
      </w:r>
      <w:r>
        <w:rPr>
          <w:rtl/>
        </w:rPr>
        <w:t xml:space="preserve">   </w:t>
      </w:r>
      <w:bookmarkEnd w:id="7358"/>
    </w:p>
    <w:p w14:paraId="334A48E6" w14:textId="77777777" w:rsidR="004F0758" w:rsidRDefault="004F0758" w:rsidP="004F0758">
      <w:pPr>
        <w:pStyle w:val="KeepWithNext"/>
        <w:rPr>
          <w:rtl/>
        </w:rPr>
      </w:pPr>
    </w:p>
    <w:p w14:paraId="4F6A291C" w14:textId="49C3F6C7" w:rsidR="004F0758" w:rsidRDefault="004F0758" w:rsidP="004F0758">
      <w:pPr>
        <w:rPr>
          <w:rtl/>
        </w:rPr>
      </w:pPr>
      <w:bookmarkStart w:id="7359" w:name="_ETM_Q1_5413404"/>
      <w:bookmarkStart w:id="7360" w:name="_ETM_Q1_5413654"/>
      <w:bookmarkEnd w:id="7359"/>
      <w:bookmarkEnd w:id="7360"/>
      <w:r>
        <w:rPr>
          <w:rFonts w:hint="cs"/>
          <w:rtl/>
        </w:rPr>
        <w:t>זה נותן מענה</w:t>
      </w:r>
      <w:bookmarkStart w:id="7361" w:name="_ETM_Q1_5412905"/>
      <w:bookmarkStart w:id="7362" w:name="_ETM_Q1_5410405"/>
      <w:bookmarkEnd w:id="7361"/>
      <w:bookmarkEnd w:id="7362"/>
      <w:r>
        <w:rPr>
          <w:rFonts w:hint="cs"/>
          <w:rtl/>
        </w:rPr>
        <w:t xml:space="preserve"> למה שמשה דיבר עליו. </w:t>
      </w:r>
    </w:p>
    <w:p w14:paraId="6E21E837" w14:textId="77777777" w:rsidR="004F0758" w:rsidRDefault="004F0758" w:rsidP="004F0758">
      <w:pPr>
        <w:rPr>
          <w:rtl/>
        </w:rPr>
      </w:pPr>
      <w:bookmarkStart w:id="7363" w:name="_ETM_Q1_5416403"/>
      <w:bookmarkEnd w:id="7363"/>
    </w:p>
    <w:p w14:paraId="2E7CB223" w14:textId="5A969526" w:rsidR="004F0758" w:rsidRDefault="004F0758" w:rsidP="004F0758">
      <w:pPr>
        <w:pStyle w:val="af6"/>
        <w:keepNext/>
        <w:rPr>
          <w:rtl/>
        </w:rPr>
      </w:pPr>
      <w:bookmarkStart w:id="7364" w:name="ET_yor_6358_565"/>
      <w:r w:rsidRPr="004F0758">
        <w:rPr>
          <w:rStyle w:val="TagStyle"/>
          <w:rtl/>
        </w:rPr>
        <w:t xml:space="preserve"> &lt;&lt; יור &gt;&gt; </w:t>
      </w:r>
      <w:r>
        <w:rPr>
          <w:rtl/>
        </w:rPr>
        <w:t>היו"ר צביקה פוגל:</w:t>
      </w:r>
      <w:r w:rsidRPr="004F0758">
        <w:rPr>
          <w:rStyle w:val="TagStyle"/>
          <w:rtl/>
        </w:rPr>
        <w:t xml:space="preserve"> &lt;&lt; יור &gt;&gt;</w:t>
      </w:r>
      <w:r>
        <w:rPr>
          <w:rtl/>
        </w:rPr>
        <w:t xml:space="preserve">   </w:t>
      </w:r>
      <w:bookmarkEnd w:id="7364"/>
    </w:p>
    <w:p w14:paraId="7C96BEC4" w14:textId="77777777" w:rsidR="004F0758" w:rsidRDefault="004F0758" w:rsidP="004F0758">
      <w:pPr>
        <w:pStyle w:val="KeepWithNext"/>
        <w:rPr>
          <w:rtl/>
        </w:rPr>
      </w:pPr>
    </w:p>
    <w:p w14:paraId="2B918727" w14:textId="2599EBB9" w:rsidR="004F0758" w:rsidRPr="004F0758" w:rsidRDefault="004F0758" w:rsidP="004F0758">
      <w:pPr>
        <w:rPr>
          <w:rtl/>
        </w:rPr>
      </w:pPr>
      <w:bookmarkStart w:id="7365" w:name="_ETM_Q1_5417401"/>
      <w:bookmarkStart w:id="7366" w:name="_ETM_Q1_5414902"/>
      <w:bookmarkStart w:id="7367" w:name="_ETM_Q1_5412405"/>
      <w:bookmarkEnd w:id="7365"/>
      <w:bookmarkEnd w:id="7366"/>
      <w:bookmarkEnd w:id="7367"/>
      <w:r>
        <w:rPr>
          <w:rFonts w:hint="cs"/>
          <w:rtl/>
        </w:rPr>
        <w:t xml:space="preserve">מעולה. </w:t>
      </w:r>
      <w:bookmarkStart w:id="7368" w:name="_ETM_Q1_5413905"/>
      <w:bookmarkEnd w:id="7368"/>
      <w:r>
        <w:rPr>
          <w:rFonts w:hint="cs"/>
          <w:rtl/>
        </w:rPr>
        <w:t xml:space="preserve">יופי, סוף-סוף </w:t>
      </w:r>
      <w:bookmarkStart w:id="7369" w:name="_ETM_Q1_5418156"/>
      <w:bookmarkEnd w:id="7369"/>
      <w:r>
        <w:rPr>
          <w:rFonts w:hint="cs"/>
          <w:rtl/>
        </w:rPr>
        <w:t>הצעה פרודוקטיבית. תודה. אני סתם ציני עכשיו. מכובדי</w:t>
      </w:r>
      <w:bookmarkStart w:id="7370" w:name="_ETM_Q1_5425905"/>
      <w:bookmarkEnd w:id="7370"/>
      <w:r>
        <w:rPr>
          <w:rFonts w:hint="cs"/>
          <w:rtl/>
        </w:rPr>
        <w:t xml:space="preserve">, </w:t>
      </w:r>
      <w:bookmarkStart w:id="7371" w:name="_ETM_Q1_5426155"/>
      <w:bookmarkEnd w:id="7371"/>
      <w:r>
        <w:rPr>
          <w:rFonts w:hint="cs"/>
          <w:rtl/>
        </w:rPr>
        <w:t>התקדמנו. משה, את</w:t>
      </w:r>
      <w:bookmarkStart w:id="7372" w:name="_ETM_Q1_5430654"/>
      <w:bookmarkEnd w:id="7372"/>
      <w:r>
        <w:rPr>
          <w:rFonts w:hint="cs"/>
          <w:rtl/>
        </w:rPr>
        <w:t>ה איתי? אני לא אוותר לך</w:t>
      </w:r>
      <w:bookmarkStart w:id="7373" w:name="_ETM_Q1_5432153"/>
      <w:bookmarkEnd w:id="7373"/>
      <w:r>
        <w:rPr>
          <w:rFonts w:hint="cs"/>
          <w:rtl/>
        </w:rPr>
        <w:t xml:space="preserve">. </w:t>
      </w:r>
      <w:bookmarkStart w:id="7374" w:name="_ETM_Q1_5432901"/>
      <w:bookmarkEnd w:id="7374"/>
      <w:r>
        <w:rPr>
          <w:rFonts w:hint="cs"/>
          <w:rtl/>
        </w:rPr>
        <w:t>אנחנו חייבים להיות פה על ק</w:t>
      </w:r>
      <w:bookmarkStart w:id="7375" w:name="_ETM_Q1_5434156"/>
      <w:bookmarkEnd w:id="7375"/>
      <w:r>
        <w:rPr>
          <w:rFonts w:hint="cs"/>
          <w:rtl/>
        </w:rPr>
        <w:t>וצו של אדם, לא י</w:t>
      </w:r>
      <w:bookmarkStart w:id="7376" w:name="_ETM_Q1_5442402"/>
      <w:bookmarkStart w:id="7377" w:name="_ETM_Q1_5439901"/>
      <w:bookmarkStart w:id="7378" w:name="_ETM_Q1_5437154"/>
      <w:bookmarkStart w:id="7379" w:name="_ETM_Q1_5434654"/>
      <w:bookmarkEnd w:id="7376"/>
      <w:bookmarkEnd w:id="7377"/>
      <w:bookmarkEnd w:id="7378"/>
      <w:bookmarkEnd w:id="7379"/>
      <w:r>
        <w:rPr>
          <w:rFonts w:hint="cs"/>
          <w:rtl/>
        </w:rPr>
        <w:t xml:space="preserve">וד כדי לוודא </w:t>
      </w:r>
      <w:bookmarkStart w:id="7380" w:name="_ETM_Q1_5437404"/>
      <w:bookmarkStart w:id="7381" w:name="_ETM_Q1_5434652"/>
      <w:bookmarkEnd w:id="7380"/>
      <w:bookmarkEnd w:id="7381"/>
      <w:r>
        <w:rPr>
          <w:rFonts w:hint="cs"/>
          <w:rtl/>
        </w:rPr>
        <w:t xml:space="preserve">שאנחנו לא חורגים. אנחנו עוד נגיע לסעיפים </w:t>
      </w:r>
      <w:bookmarkStart w:id="7382" w:name="_ETM_Q1_5443655"/>
      <w:bookmarkEnd w:id="7382"/>
      <w:r>
        <w:rPr>
          <w:rFonts w:hint="cs"/>
          <w:rtl/>
        </w:rPr>
        <w:t>הקשים</w:t>
      </w:r>
      <w:bookmarkStart w:id="7383" w:name="_ETM_Q1_5441906"/>
      <w:bookmarkEnd w:id="7383"/>
      <w:r>
        <w:rPr>
          <w:rFonts w:hint="cs"/>
          <w:rtl/>
        </w:rPr>
        <w:t xml:space="preserve">. סעיף 5 </w:t>
      </w:r>
      <w:bookmarkStart w:id="7384" w:name="_ETM_Q1_5438902"/>
      <w:bookmarkEnd w:id="7384"/>
      <w:r>
        <w:rPr>
          <w:rFonts w:hint="cs"/>
          <w:rtl/>
        </w:rPr>
        <w:t xml:space="preserve">בבקשה. </w:t>
      </w:r>
    </w:p>
    <w:p w14:paraId="0A1B9C40" w14:textId="77777777" w:rsidR="004F0758" w:rsidRDefault="004F0758" w:rsidP="004F0758">
      <w:pPr>
        <w:rPr>
          <w:rtl/>
        </w:rPr>
      </w:pPr>
      <w:bookmarkStart w:id="7385" w:name="_ETM_Q1_5352654"/>
      <w:bookmarkStart w:id="7386" w:name="_ETM_Q1_5384902"/>
      <w:bookmarkStart w:id="7387" w:name="_ETM_Q1_5382154"/>
      <w:bookmarkStart w:id="7388" w:name="_ETM_Q1_5445403"/>
      <w:bookmarkEnd w:id="7385"/>
      <w:bookmarkEnd w:id="7386"/>
      <w:bookmarkEnd w:id="7387"/>
      <w:bookmarkEnd w:id="7388"/>
    </w:p>
    <w:p w14:paraId="78F159E6" w14:textId="113582BB" w:rsidR="004F0758" w:rsidRDefault="004F0758" w:rsidP="004F0758">
      <w:pPr>
        <w:pStyle w:val="a4"/>
        <w:keepNext/>
        <w:rPr>
          <w:rtl/>
        </w:rPr>
      </w:pPr>
      <w:bookmarkStart w:id="7389" w:name="ET_speaker_איילת_לוי_נחום_566"/>
      <w:r w:rsidRPr="004F0758">
        <w:rPr>
          <w:rStyle w:val="TagStyle"/>
          <w:rtl/>
        </w:rPr>
        <w:t xml:space="preserve"> &lt;&lt; דובר &gt;&gt; </w:t>
      </w:r>
      <w:r>
        <w:rPr>
          <w:rtl/>
        </w:rPr>
        <w:t>איילת לוי נחום:</w:t>
      </w:r>
      <w:r w:rsidRPr="004F0758">
        <w:rPr>
          <w:rStyle w:val="TagStyle"/>
          <w:rtl/>
        </w:rPr>
        <w:t xml:space="preserve"> &lt;&lt; דובר &gt;&gt;</w:t>
      </w:r>
      <w:r>
        <w:rPr>
          <w:rtl/>
        </w:rPr>
        <w:t xml:space="preserve">   </w:t>
      </w:r>
      <w:bookmarkEnd w:id="7389"/>
    </w:p>
    <w:p w14:paraId="13CA0ED8" w14:textId="77777777" w:rsidR="004F0758" w:rsidRDefault="004F0758" w:rsidP="004F0758">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2"/>
        <w:gridCol w:w="641"/>
        <w:gridCol w:w="534"/>
        <w:gridCol w:w="6145"/>
      </w:tblGrid>
      <w:tr w:rsidR="007F7C2B" w:rsidRPr="007F7C2B" w14:paraId="6029A1A8" w14:textId="77777777" w:rsidTr="007F7C2B">
        <w:trPr>
          <w:cantSplit/>
          <w:trHeight w:val="60"/>
        </w:trPr>
        <w:tc>
          <w:tcPr>
            <w:tcW w:w="970" w:type="pct"/>
          </w:tcPr>
          <w:p w14:paraId="48E446E2" w14:textId="77777777" w:rsidR="007F7C2B" w:rsidRPr="007F7C2B" w:rsidRDefault="007F7C2B">
            <w:pPr>
              <w:pStyle w:val="TableSideHeading"/>
              <w:rPr>
                <w:sz w:val="24"/>
                <w:szCs w:val="24"/>
              </w:rPr>
            </w:pPr>
            <w:bookmarkStart w:id="7390" w:name="_ETM_Q1_5446153"/>
            <w:bookmarkEnd w:id="7390"/>
            <w:r w:rsidRPr="007F7C2B">
              <w:rPr>
                <w:sz w:val="24"/>
                <w:szCs w:val="24"/>
                <w:rtl/>
              </w:rPr>
              <w:t>תנאים לקיום אירוע ההדלקה המרכזי או אירוע נוסף</w:t>
            </w:r>
          </w:p>
          <w:p w14:paraId="788032FA" w14:textId="77777777" w:rsidR="007F7C2B" w:rsidRPr="007F7C2B" w:rsidRDefault="007F7C2B">
            <w:pPr>
              <w:pStyle w:val="TableSideHeading"/>
              <w:rPr>
                <w:sz w:val="24"/>
                <w:szCs w:val="24"/>
                <w:rtl/>
              </w:rPr>
            </w:pPr>
          </w:p>
          <w:p w14:paraId="693089B8" w14:textId="77777777" w:rsidR="007F7C2B" w:rsidRPr="007F7C2B" w:rsidRDefault="007F7C2B">
            <w:pPr>
              <w:pStyle w:val="TableSideHeading"/>
              <w:rPr>
                <w:sz w:val="24"/>
                <w:szCs w:val="24"/>
                <w:rtl/>
              </w:rPr>
            </w:pPr>
          </w:p>
        </w:tc>
        <w:tc>
          <w:tcPr>
            <w:tcW w:w="353" w:type="pct"/>
            <w:hideMark/>
          </w:tcPr>
          <w:p w14:paraId="06203D13" w14:textId="77777777" w:rsidR="007F7C2B" w:rsidRPr="007F7C2B" w:rsidRDefault="007F7C2B">
            <w:pPr>
              <w:pStyle w:val="TableText"/>
              <w:rPr>
                <w:sz w:val="24"/>
                <w:szCs w:val="24"/>
                <w:rtl/>
              </w:rPr>
            </w:pPr>
            <w:r w:rsidRPr="007F7C2B">
              <w:rPr>
                <w:sz w:val="24"/>
                <w:szCs w:val="24"/>
                <w:rtl/>
              </w:rPr>
              <w:t>5.</w:t>
            </w:r>
          </w:p>
        </w:tc>
        <w:tc>
          <w:tcPr>
            <w:tcW w:w="3677" w:type="pct"/>
            <w:gridSpan w:val="2"/>
            <w:hideMark/>
          </w:tcPr>
          <w:p w14:paraId="1DD3C497" w14:textId="77777777" w:rsidR="007F7C2B" w:rsidRPr="007F7C2B" w:rsidRDefault="007F7C2B">
            <w:pPr>
              <w:pStyle w:val="TableBlock"/>
              <w:rPr>
                <w:sz w:val="24"/>
                <w:szCs w:val="24"/>
                <w:rtl/>
              </w:rPr>
            </w:pPr>
            <w:r w:rsidRPr="007F7C2B">
              <w:rPr>
                <w:sz w:val="24"/>
                <w:szCs w:val="24"/>
                <w:rtl/>
              </w:rPr>
              <w:t>(א)</w:t>
            </w:r>
            <w:r w:rsidRPr="007F7C2B">
              <w:rPr>
                <w:sz w:val="24"/>
                <w:szCs w:val="24"/>
                <w:rtl/>
              </w:rPr>
              <w:tab/>
              <w:t>השר ייתן היתר לקיום אירוע ההדלקה המרכזי ולעריכת אירוע נוסף, על בסיס דוח ועדת החקירה הממלכתית לחקר אסון הר מירון שמונתה לפי החלטת ממשלת ישראל מס' 7 מיום י' בתמוז התשפ"א (20 ביוני 2021) , ובלבד שנוכח לדעת, לפי חוות דעת מאת הממונה על ההילולה, שהתקיימו כל אלה:</w:t>
            </w:r>
          </w:p>
        </w:tc>
      </w:tr>
      <w:tr w:rsidR="007F7C2B" w:rsidRPr="007F7C2B" w14:paraId="3CC1F089" w14:textId="77777777" w:rsidTr="007F7C2B">
        <w:trPr>
          <w:cantSplit/>
          <w:trHeight w:val="60"/>
        </w:trPr>
        <w:tc>
          <w:tcPr>
            <w:tcW w:w="970" w:type="pct"/>
          </w:tcPr>
          <w:p w14:paraId="382B8AD7" w14:textId="77777777" w:rsidR="007F7C2B" w:rsidRPr="007F7C2B" w:rsidRDefault="007F7C2B">
            <w:pPr>
              <w:pStyle w:val="TableSideHeading"/>
              <w:rPr>
                <w:sz w:val="24"/>
                <w:szCs w:val="24"/>
                <w:rtl/>
              </w:rPr>
            </w:pPr>
          </w:p>
        </w:tc>
        <w:tc>
          <w:tcPr>
            <w:tcW w:w="353" w:type="pct"/>
          </w:tcPr>
          <w:p w14:paraId="797A27A7" w14:textId="77777777" w:rsidR="007F7C2B" w:rsidRPr="007F7C2B" w:rsidRDefault="007F7C2B">
            <w:pPr>
              <w:pStyle w:val="TableText"/>
              <w:rPr>
                <w:sz w:val="24"/>
                <w:szCs w:val="24"/>
              </w:rPr>
            </w:pPr>
          </w:p>
        </w:tc>
        <w:tc>
          <w:tcPr>
            <w:tcW w:w="294" w:type="pct"/>
          </w:tcPr>
          <w:p w14:paraId="5E5031CB" w14:textId="77777777" w:rsidR="007F7C2B" w:rsidRPr="007F7C2B" w:rsidRDefault="007F7C2B">
            <w:pPr>
              <w:pStyle w:val="TableText"/>
              <w:rPr>
                <w:sz w:val="24"/>
                <w:szCs w:val="24"/>
              </w:rPr>
            </w:pPr>
          </w:p>
        </w:tc>
        <w:tc>
          <w:tcPr>
            <w:tcW w:w="3383" w:type="pct"/>
          </w:tcPr>
          <w:p w14:paraId="459329F6" w14:textId="77777777" w:rsidR="007F7C2B" w:rsidRPr="007F7C2B" w:rsidRDefault="007F7C2B" w:rsidP="007F7C2B">
            <w:pPr>
              <w:pStyle w:val="TableBlock"/>
              <w:numPr>
                <w:ilvl w:val="1"/>
                <w:numId w:val="4"/>
              </w:numPr>
              <w:ind w:left="0" w:firstLine="0"/>
              <w:rPr>
                <w:sz w:val="24"/>
                <w:szCs w:val="24"/>
              </w:rPr>
            </w:pPr>
            <w:r w:rsidRPr="007F7C2B">
              <w:rPr>
                <w:sz w:val="24"/>
                <w:szCs w:val="24"/>
                <w:rtl/>
              </w:rPr>
              <w:t>תנאים שהתנה קצין אגף המבצעים במחוז צפון ובהיעדרו - מפקד מרחב כנרת במחוז צפון במשטרת ישראל לקיום אירוע ההדלקה המרכזי -  על יסוד שיקולים של שלום הציבור או ביטחונו;</w:t>
            </w:r>
          </w:p>
          <w:p w14:paraId="39BDADD1" w14:textId="77777777" w:rsidR="007F7C2B" w:rsidRPr="007F7C2B" w:rsidRDefault="007F7C2B">
            <w:pPr>
              <w:pStyle w:val="TableBlock"/>
              <w:rPr>
                <w:sz w:val="24"/>
                <w:szCs w:val="24"/>
                <w:rtl/>
              </w:rPr>
            </w:pPr>
          </w:p>
        </w:tc>
      </w:tr>
      <w:tr w:rsidR="007F7C2B" w:rsidRPr="007F7C2B" w14:paraId="1BE265E3" w14:textId="77777777" w:rsidTr="007F7C2B">
        <w:trPr>
          <w:cantSplit/>
          <w:trHeight w:val="60"/>
        </w:trPr>
        <w:tc>
          <w:tcPr>
            <w:tcW w:w="970" w:type="pct"/>
          </w:tcPr>
          <w:p w14:paraId="773587CA" w14:textId="77777777" w:rsidR="007F7C2B" w:rsidRPr="007F7C2B" w:rsidRDefault="007F7C2B">
            <w:pPr>
              <w:pStyle w:val="TableSideHeading"/>
              <w:rPr>
                <w:sz w:val="24"/>
                <w:szCs w:val="24"/>
              </w:rPr>
            </w:pPr>
          </w:p>
        </w:tc>
        <w:tc>
          <w:tcPr>
            <w:tcW w:w="353" w:type="pct"/>
          </w:tcPr>
          <w:p w14:paraId="5BA75049" w14:textId="77777777" w:rsidR="007F7C2B" w:rsidRPr="007F7C2B" w:rsidRDefault="007F7C2B">
            <w:pPr>
              <w:pStyle w:val="TableText"/>
              <w:rPr>
                <w:sz w:val="24"/>
                <w:szCs w:val="24"/>
              </w:rPr>
            </w:pPr>
          </w:p>
        </w:tc>
        <w:tc>
          <w:tcPr>
            <w:tcW w:w="294" w:type="pct"/>
          </w:tcPr>
          <w:p w14:paraId="3CBFDCC2" w14:textId="77777777" w:rsidR="007F7C2B" w:rsidRPr="007F7C2B" w:rsidRDefault="007F7C2B">
            <w:pPr>
              <w:pStyle w:val="TableText"/>
              <w:rPr>
                <w:sz w:val="24"/>
                <w:szCs w:val="24"/>
              </w:rPr>
            </w:pPr>
          </w:p>
        </w:tc>
        <w:tc>
          <w:tcPr>
            <w:tcW w:w="3383" w:type="pct"/>
          </w:tcPr>
          <w:p w14:paraId="2784C8F5" w14:textId="77777777" w:rsidR="007F7C2B" w:rsidRPr="007F7C2B" w:rsidRDefault="007F7C2B">
            <w:pPr>
              <w:pStyle w:val="TableBlock"/>
              <w:rPr>
                <w:sz w:val="24"/>
                <w:szCs w:val="24"/>
              </w:rPr>
            </w:pPr>
            <w:r w:rsidRPr="007F7C2B">
              <w:rPr>
                <w:sz w:val="24"/>
                <w:szCs w:val="24"/>
                <w:rtl/>
              </w:rPr>
              <w:t>(2)</w:t>
            </w:r>
            <w:r w:rsidRPr="007F7C2B">
              <w:rPr>
                <w:sz w:val="24"/>
                <w:szCs w:val="24"/>
                <w:rtl/>
              </w:rPr>
              <w:tab/>
              <w:t>תנאים שהתנה ראש מחלקת הגנה מאש במחוז צפון ברשות הארצית לכבאות והצלה לקיום אירוע ההדלקה המרכזי – על יסוד שיקולים של בטיחות אש וכיבוי דלקות;</w:t>
            </w:r>
          </w:p>
          <w:p w14:paraId="2C1E279C" w14:textId="77777777" w:rsidR="007F7C2B" w:rsidRPr="007F7C2B" w:rsidRDefault="007F7C2B">
            <w:pPr>
              <w:pStyle w:val="TableBlock"/>
              <w:rPr>
                <w:sz w:val="24"/>
                <w:szCs w:val="24"/>
                <w:rtl/>
              </w:rPr>
            </w:pPr>
          </w:p>
        </w:tc>
      </w:tr>
      <w:tr w:rsidR="007F7C2B" w:rsidRPr="007F7C2B" w14:paraId="1C8971D1" w14:textId="77777777" w:rsidTr="007F7C2B">
        <w:trPr>
          <w:cantSplit/>
          <w:trHeight w:val="60"/>
        </w:trPr>
        <w:tc>
          <w:tcPr>
            <w:tcW w:w="970" w:type="pct"/>
          </w:tcPr>
          <w:p w14:paraId="576B839D" w14:textId="77777777" w:rsidR="007F7C2B" w:rsidRPr="007F7C2B" w:rsidRDefault="007F7C2B">
            <w:pPr>
              <w:pStyle w:val="TableSideHeading"/>
              <w:rPr>
                <w:sz w:val="24"/>
                <w:szCs w:val="24"/>
              </w:rPr>
            </w:pPr>
          </w:p>
        </w:tc>
        <w:tc>
          <w:tcPr>
            <w:tcW w:w="353" w:type="pct"/>
          </w:tcPr>
          <w:p w14:paraId="52A5092F" w14:textId="77777777" w:rsidR="007F7C2B" w:rsidRPr="007F7C2B" w:rsidRDefault="007F7C2B">
            <w:pPr>
              <w:pStyle w:val="TableText"/>
              <w:rPr>
                <w:sz w:val="24"/>
                <w:szCs w:val="24"/>
              </w:rPr>
            </w:pPr>
          </w:p>
        </w:tc>
        <w:tc>
          <w:tcPr>
            <w:tcW w:w="294" w:type="pct"/>
          </w:tcPr>
          <w:p w14:paraId="205E202D" w14:textId="77777777" w:rsidR="007F7C2B" w:rsidRPr="007F7C2B" w:rsidRDefault="007F7C2B">
            <w:pPr>
              <w:pStyle w:val="TableText"/>
              <w:rPr>
                <w:sz w:val="24"/>
                <w:szCs w:val="24"/>
              </w:rPr>
            </w:pPr>
          </w:p>
        </w:tc>
        <w:tc>
          <w:tcPr>
            <w:tcW w:w="3383" w:type="pct"/>
            <w:hideMark/>
          </w:tcPr>
          <w:p w14:paraId="5605187E" w14:textId="77777777" w:rsidR="007F7C2B" w:rsidRPr="007F7C2B" w:rsidRDefault="007F7C2B">
            <w:pPr>
              <w:pStyle w:val="TableBlock"/>
              <w:rPr>
                <w:sz w:val="24"/>
                <w:szCs w:val="24"/>
              </w:rPr>
            </w:pPr>
            <w:r w:rsidRPr="007F7C2B">
              <w:rPr>
                <w:sz w:val="24"/>
                <w:szCs w:val="24"/>
                <w:rtl/>
              </w:rPr>
              <w:t>(3)</w:t>
            </w:r>
            <w:r w:rsidRPr="007F7C2B">
              <w:rPr>
                <w:sz w:val="24"/>
                <w:szCs w:val="24"/>
                <w:rtl/>
              </w:rPr>
              <w:tab/>
              <w:t>אישור לקיום אירוע ההדלקה המרכזי שנתן מהנדס רשוי שהוא בעל ניסיון של עשר שנים לפחות בתחום הבטיחות של אספות ועצרות עם לעניין חוק הבטיחות – לעניין בטיחות האירוע, לרבות יציבות אמצעי העזר לאירועים ;</w:t>
            </w:r>
          </w:p>
        </w:tc>
      </w:tr>
      <w:tr w:rsidR="007F7C2B" w:rsidRPr="007F7C2B" w14:paraId="151BAC05" w14:textId="77777777" w:rsidTr="007F7C2B">
        <w:trPr>
          <w:cantSplit/>
          <w:trHeight w:val="60"/>
        </w:trPr>
        <w:tc>
          <w:tcPr>
            <w:tcW w:w="970" w:type="pct"/>
          </w:tcPr>
          <w:p w14:paraId="5FE022CF" w14:textId="77777777" w:rsidR="007F7C2B" w:rsidRPr="007F7C2B" w:rsidRDefault="007F7C2B">
            <w:pPr>
              <w:pStyle w:val="TableSideHeading"/>
              <w:rPr>
                <w:sz w:val="24"/>
                <w:szCs w:val="24"/>
                <w:highlight w:val="yellow"/>
              </w:rPr>
            </w:pPr>
          </w:p>
        </w:tc>
        <w:tc>
          <w:tcPr>
            <w:tcW w:w="353" w:type="pct"/>
          </w:tcPr>
          <w:p w14:paraId="34A44EC5" w14:textId="77777777" w:rsidR="007F7C2B" w:rsidRPr="007F7C2B" w:rsidRDefault="007F7C2B">
            <w:pPr>
              <w:pStyle w:val="TableText"/>
              <w:rPr>
                <w:sz w:val="24"/>
                <w:szCs w:val="24"/>
                <w:rtl/>
              </w:rPr>
            </w:pPr>
          </w:p>
        </w:tc>
        <w:tc>
          <w:tcPr>
            <w:tcW w:w="3677" w:type="pct"/>
            <w:gridSpan w:val="2"/>
            <w:hideMark/>
          </w:tcPr>
          <w:p w14:paraId="1E6EA0CD" w14:textId="77777777" w:rsidR="007F7C2B" w:rsidRPr="007F7C2B" w:rsidRDefault="007F7C2B">
            <w:pPr>
              <w:pStyle w:val="TableBlock"/>
              <w:rPr>
                <w:sz w:val="24"/>
                <w:szCs w:val="24"/>
                <w:rtl/>
              </w:rPr>
            </w:pPr>
            <w:r w:rsidRPr="007F7C2B">
              <w:rPr>
                <w:sz w:val="24"/>
                <w:szCs w:val="24"/>
                <w:rtl/>
              </w:rPr>
              <w:t>(ב)</w:t>
            </w:r>
            <w:r w:rsidRPr="007F7C2B">
              <w:rPr>
                <w:sz w:val="24"/>
                <w:szCs w:val="24"/>
                <w:rtl/>
              </w:rPr>
              <w:tab/>
              <w:t>אישור המועצה האזורית  מרום הגליל או בעל תפקיד בה לא יהיה תנאי לקיומו של אירוע ההדלקה המרכזי או אירוע נוסף, והמנויים בסעיף קטן (ב)(1) או (2) לא ידרשו אישור כאמור כתנאי לקיום אירוע ההדלקה המרכזי או אירוע נוסף.</w:t>
            </w:r>
            <w:r w:rsidRPr="007F7C2B">
              <w:rPr>
                <w:sz w:val="24"/>
                <w:szCs w:val="24"/>
                <w:rtl/>
              </w:rPr>
              <w:tab/>
            </w:r>
          </w:p>
        </w:tc>
      </w:tr>
      <w:tr w:rsidR="007F7C2B" w:rsidRPr="007F7C2B" w14:paraId="7FC4D4EC" w14:textId="77777777" w:rsidTr="007F7C2B">
        <w:trPr>
          <w:cantSplit/>
          <w:trHeight w:val="60"/>
        </w:trPr>
        <w:tc>
          <w:tcPr>
            <w:tcW w:w="970" w:type="pct"/>
          </w:tcPr>
          <w:p w14:paraId="61A30399" w14:textId="77777777" w:rsidR="007F7C2B" w:rsidRPr="007F7C2B" w:rsidRDefault="007F7C2B">
            <w:pPr>
              <w:pStyle w:val="TableSideHeading"/>
              <w:rPr>
                <w:sz w:val="24"/>
                <w:szCs w:val="24"/>
                <w:rtl/>
              </w:rPr>
            </w:pPr>
          </w:p>
        </w:tc>
        <w:tc>
          <w:tcPr>
            <w:tcW w:w="353" w:type="pct"/>
            <w:hideMark/>
          </w:tcPr>
          <w:p w14:paraId="45CDDEDF" w14:textId="77777777" w:rsidR="007F7C2B" w:rsidRPr="007F7C2B" w:rsidRDefault="007F7C2B">
            <w:pPr>
              <w:pStyle w:val="TableText"/>
              <w:rPr>
                <w:sz w:val="24"/>
                <w:szCs w:val="24"/>
                <w:rtl/>
              </w:rPr>
            </w:pPr>
            <w:r w:rsidRPr="007F7C2B">
              <w:rPr>
                <w:sz w:val="24"/>
                <w:szCs w:val="24"/>
                <w:rtl/>
              </w:rPr>
              <w:t xml:space="preserve"> </w:t>
            </w:r>
          </w:p>
        </w:tc>
        <w:tc>
          <w:tcPr>
            <w:tcW w:w="3677" w:type="pct"/>
            <w:gridSpan w:val="2"/>
          </w:tcPr>
          <w:p w14:paraId="05EBE622" w14:textId="77777777" w:rsidR="007F7C2B" w:rsidRPr="007F7C2B" w:rsidRDefault="007F7C2B">
            <w:pPr>
              <w:pStyle w:val="TableBlock"/>
              <w:tabs>
                <w:tab w:val="clear" w:pos="624"/>
              </w:tabs>
              <w:rPr>
                <w:sz w:val="24"/>
                <w:szCs w:val="24"/>
                <w:rtl/>
              </w:rPr>
            </w:pPr>
            <w:r w:rsidRPr="007F7C2B">
              <w:rPr>
                <w:sz w:val="24"/>
                <w:szCs w:val="24"/>
                <w:rtl/>
              </w:rPr>
              <w:t>(ג)</w:t>
            </w:r>
            <w:r w:rsidRPr="007F7C2B">
              <w:rPr>
                <w:sz w:val="24"/>
                <w:szCs w:val="24"/>
                <w:rtl/>
              </w:rPr>
              <w:tab/>
              <w:t>הממונה על ההילולה יוודא כי במהלך אירוע כאמור בסעיף זה  ממשיכים להתקיים תנאי ההיתר; בסעיף זה–"אירוע" - אירוע הדלקה מרכזי או אירוע נוסף.</w:t>
            </w:r>
          </w:p>
          <w:p w14:paraId="45E86704" w14:textId="77777777" w:rsidR="007F7C2B" w:rsidRPr="007F7C2B" w:rsidRDefault="007F7C2B">
            <w:pPr>
              <w:pStyle w:val="TableBlock"/>
              <w:rPr>
                <w:sz w:val="24"/>
                <w:szCs w:val="24"/>
              </w:rPr>
            </w:pPr>
          </w:p>
        </w:tc>
      </w:tr>
      <w:tr w:rsidR="007F7C2B" w:rsidRPr="007F7C2B" w14:paraId="4E1B37B2" w14:textId="77777777" w:rsidTr="007F7C2B">
        <w:trPr>
          <w:cantSplit/>
          <w:trHeight w:val="60"/>
        </w:trPr>
        <w:tc>
          <w:tcPr>
            <w:tcW w:w="970" w:type="pct"/>
            <w:hideMark/>
          </w:tcPr>
          <w:p w14:paraId="3D296516" w14:textId="0025911D" w:rsidR="007F7C2B" w:rsidRPr="007F7C2B" w:rsidRDefault="007F7C2B">
            <w:pPr>
              <w:pStyle w:val="TableSideHeading"/>
              <w:rPr>
                <w:sz w:val="24"/>
                <w:szCs w:val="24"/>
                <w:highlight w:val="yellow"/>
                <w:rtl/>
              </w:rPr>
            </w:pPr>
          </w:p>
        </w:tc>
        <w:tc>
          <w:tcPr>
            <w:tcW w:w="353" w:type="pct"/>
          </w:tcPr>
          <w:p w14:paraId="7817C080" w14:textId="77777777" w:rsidR="007F7C2B" w:rsidRPr="007F7C2B" w:rsidRDefault="007F7C2B">
            <w:pPr>
              <w:pStyle w:val="TableText"/>
              <w:rPr>
                <w:sz w:val="24"/>
                <w:szCs w:val="24"/>
                <w:rtl/>
              </w:rPr>
            </w:pPr>
          </w:p>
        </w:tc>
        <w:tc>
          <w:tcPr>
            <w:tcW w:w="3677" w:type="pct"/>
            <w:gridSpan w:val="2"/>
            <w:hideMark/>
          </w:tcPr>
          <w:p w14:paraId="4240E197" w14:textId="77777777" w:rsidR="007F7C2B" w:rsidRPr="007F7C2B" w:rsidRDefault="007F7C2B">
            <w:pPr>
              <w:pStyle w:val="TableBlock"/>
              <w:tabs>
                <w:tab w:val="clear" w:pos="624"/>
              </w:tabs>
              <w:rPr>
                <w:sz w:val="24"/>
                <w:szCs w:val="24"/>
                <w:rtl/>
              </w:rPr>
            </w:pPr>
            <w:r w:rsidRPr="007F7C2B">
              <w:rPr>
                <w:sz w:val="24"/>
                <w:szCs w:val="24"/>
                <w:rtl/>
              </w:rPr>
              <w:t xml:space="preserve">(ד) </w:t>
            </w:r>
            <w:r w:rsidRPr="007F7C2B">
              <w:rPr>
                <w:sz w:val="24"/>
                <w:szCs w:val="24"/>
                <w:rtl/>
              </w:rPr>
              <w:tab/>
              <w:t>ניתנו הוראות לפי חוק ההתגוננות האזרחית המצריכות שינוי בהיתר שניתן לפי סעיף זה, יפעל השר למתן היתר מעודכן התואם את ההוראות כאמור.</w:t>
            </w:r>
            <w:r w:rsidRPr="007F7C2B">
              <w:rPr>
                <w:sz w:val="24"/>
                <w:szCs w:val="24"/>
                <w:rtl/>
              </w:rPr>
              <w:tab/>
            </w:r>
          </w:p>
        </w:tc>
      </w:tr>
    </w:tbl>
    <w:p w14:paraId="06499599" w14:textId="77777777" w:rsidR="004F0758" w:rsidRDefault="004F0758" w:rsidP="004F0758">
      <w:pPr>
        <w:rPr>
          <w:rtl/>
        </w:rPr>
      </w:pPr>
    </w:p>
    <w:p w14:paraId="00F15580" w14:textId="16A58FF5" w:rsidR="007F7C2B" w:rsidRDefault="007F7C2B" w:rsidP="007F7C2B">
      <w:pPr>
        <w:pStyle w:val="af6"/>
        <w:keepNext/>
        <w:rPr>
          <w:rtl/>
        </w:rPr>
      </w:pPr>
      <w:bookmarkStart w:id="7391" w:name="ET_yor_6358_567"/>
      <w:r w:rsidRPr="007F7C2B">
        <w:rPr>
          <w:rStyle w:val="TagStyle"/>
          <w:rtl/>
        </w:rPr>
        <w:t xml:space="preserve"> &lt;&lt; יור &gt;&gt; </w:t>
      </w:r>
      <w:r>
        <w:rPr>
          <w:rtl/>
        </w:rPr>
        <w:t>היו"ר צביקה פוגל:</w:t>
      </w:r>
      <w:r w:rsidRPr="007F7C2B">
        <w:rPr>
          <w:rStyle w:val="TagStyle"/>
          <w:rtl/>
        </w:rPr>
        <w:t xml:space="preserve"> &lt;&lt; יור &gt;&gt;</w:t>
      </w:r>
      <w:r>
        <w:rPr>
          <w:rtl/>
        </w:rPr>
        <w:t xml:space="preserve">   </w:t>
      </w:r>
      <w:bookmarkEnd w:id="7391"/>
    </w:p>
    <w:p w14:paraId="045E6E86" w14:textId="77777777" w:rsidR="007F7C2B" w:rsidRDefault="007F7C2B" w:rsidP="007F7C2B">
      <w:pPr>
        <w:pStyle w:val="KeepWithNext"/>
        <w:rPr>
          <w:rtl/>
        </w:rPr>
      </w:pPr>
    </w:p>
    <w:p w14:paraId="08B1E314" w14:textId="71242B77" w:rsidR="007F7C2B" w:rsidRDefault="007F7C2B" w:rsidP="007F7C2B">
      <w:pPr>
        <w:rPr>
          <w:rtl/>
        </w:rPr>
      </w:pPr>
      <w:bookmarkStart w:id="7392" w:name="_ETM_Q1_5545403"/>
      <w:bookmarkStart w:id="7393" w:name="_ETM_Q1_5542651"/>
      <w:bookmarkStart w:id="7394" w:name="_ETM_Q1_5539651"/>
      <w:bookmarkEnd w:id="7392"/>
      <w:bookmarkEnd w:id="7393"/>
      <w:bookmarkEnd w:id="7394"/>
      <w:r>
        <w:rPr>
          <w:rFonts w:hint="cs"/>
          <w:rtl/>
        </w:rPr>
        <w:t xml:space="preserve">הערות לסעיף הזה, בבקשה. זה בעיף </w:t>
      </w:r>
      <w:bookmarkStart w:id="7395" w:name="_ETM_Q1_5543904"/>
      <w:bookmarkEnd w:id="7395"/>
      <w:r>
        <w:rPr>
          <w:rFonts w:hint="cs"/>
          <w:rtl/>
        </w:rPr>
        <w:t xml:space="preserve">מאוד מורכב ומשמעותי. </w:t>
      </w:r>
    </w:p>
    <w:p w14:paraId="202F3CE5" w14:textId="77777777" w:rsidR="007F7C2B" w:rsidRDefault="007F7C2B" w:rsidP="007F7C2B">
      <w:pPr>
        <w:rPr>
          <w:rtl/>
        </w:rPr>
      </w:pPr>
      <w:bookmarkStart w:id="7396" w:name="_ETM_Q1_5551651"/>
      <w:bookmarkStart w:id="7397" w:name="_ETM_Q1_5553402"/>
      <w:bookmarkEnd w:id="7396"/>
      <w:bookmarkEnd w:id="7397"/>
    </w:p>
    <w:p w14:paraId="6339E7FC" w14:textId="58218A76" w:rsidR="007F7C2B" w:rsidRDefault="007F7C2B" w:rsidP="007F7C2B">
      <w:pPr>
        <w:pStyle w:val="a4"/>
        <w:keepNext/>
        <w:rPr>
          <w:rtl/>
        </w:rPr>
      </w:pPr>
      <w:bookmarkStart w:id="7398" w:name="ET_speaker_6497_568"/>
      <w:r w:rsidRPr="007F7C2B">
        <w:rPr>
          <w:rStyle w:val="TagStyle"/>
          <w:rtl/>
        </w:rPr>
        <w:t xml:space="preserve"> &lt;&lt; דובר &gt;&gt; </w:t>
      </w:r>
      <w:r>
        <w:rPr>
          <w:rtl/>
        </w:rPr>
        <w:t>השר לירושלים ומסורת ישראל מאיר פרוש:</w:t>
      </w:r>
      <w:r w:rsidRPr="007F7C2B">
        <w:rPr>
          <w:rStyle w:val="TagStyle"/>
          <w:rtl/>
        </w:rPr>
        <w:t xml:space="preserve"> &lt;&lt; דובר &gt;&gt;</w:t>
      </w:r>
      <w:r>
        <w:rPr>
          <w:rtl/>
        </w:rPr>
        <w:t xml:space="preserve">   </w:t>
      </w:r>
      <w:bookmarkEnd w:id="7398"/>
    </w:p>
    <w:p w14:paraId="00A2F195" w14:textId="77777777" w:rsidR="007F7C2B" w:rsidRDefault="007F7C2B" w:rsidP="007F7C2B">
      <w:pPr>
        <w:pStyle w:val="KeepWithNext"/>
        <w:rPr>
          <w:rtl/>
        </w:rPr>
      </w:pPr>
    </w:p>
    <w:p w14:paraId="6CABC520" w14:textId="491F0CB5" w:rsidR="007F7C2B" w:rsidRDefault="007F7C2B" w:rsidP="007F7C2B">
      <w:pPr>
        <w:rPr>
          <w:rtl/>
        </w:rPr>
      </w:pPr>
      <w:bookmarkStart w:id="7399" w:name="_ETM_Q1_5553902"/>
      <w:bookmarkStart w:id="7400" w:name="_ETM_Q1_5550902"/>
      <w:bookmarkStart w:id="7401" w:name="_ETM_Q1_5547902"/>
      <w:bookmarkEnd w:id="7399"/>
      <w:bookmarkEnd w:id="7400"/>
      <w:bookmarkEnd w:id="7401"/>
      <w:r>
        <w:rPr>
          <w:rFonts w:hint="cs"/>
          <w:rtl/>
        </w:rPr>
        <w:t>הוא מאוד פשוט וברור.</w:t>
      </w:r>
    </w:p>
    <w:p w14:paraId="32B2E4AF" w14:textId="77777777" w:rsidR="007F7C2B" w:rsidRDefault="007F7C2B" w:rsidP="007F7C2B">
      <w:pPr>
        <w:rPr>
          <w:rtl/>
        </w:rPr>
      </w:pPr>
      <w:bookmarkStart w:id="7402" w:name="_ETM_Q1_5552153"/>
      <w:bookmarkEnd w:id="7402"/>
    </w:p>
    <w:p w14:paraId="3E4C08D3" w14:textId="0D4AEF48" w:rsidR="007F7C2B" w:rsidRDefault="007F7C2B" w:rsidP="007F7C2B">
      <w:pPr>
        <w:pStyle w:val="af6"/>
        <w:keepNext/>
        <w:rPr>
          <w:rtl/>
        </w:rPr>
      </w:pPr>
      <w:bookmarkStart w:id="7403" w:name="ET_yor_6358_569"/>
      <w:r w:rsidRPr="007F7C2B">
        <w:rPr>
          <w:rStyle w:val="TagStyle"/>
          <w:rtl/>
        </w:rPr>
        <w:t xml:space="preserve"> &lt;&lt; יור &gt;&gt; </w:t>
      </w:r>
      <w:r>
        <w:rPr>
          <w:rtl/>
        </w:rPr>
        <w:t>היו"ר צביקה פוגל:</w:t>
      </w:r>
      <w:r w:rsidRPr="007F7C2B">
        <w:rPr>
          <w:rStyle w:val="TagStyle"/>
          <w:rtl/>
        </w:rPr>
        <w:t xml:space="preserve"> &lt;&lt; יור &gt;&gt;</w:t>
      </w:r>
      <w:r>
        <w:rPr>
          <w:rtl/>
        </w:rPr>
        <w:t xml:space="preserve">   </w:t>
      </w:r>
      <w:bookmarkEnd w:id="7403"/>
    </w:p>
    <w:p w14:paraId="1544AF62" w14:textId="77777777" w:rsidR="007F7C2B" w:rsidRDefault="007F7C2B" w:rsidP="007F7C2B">
      <w:pPr>
        <w:pStyle w:val="KeepWithNext"/>
        <w:rPr>
          <w:rtl/>
        </w:rPr>
      </w:pPr>
    </w:p>
    <w:p w14:paraId="181030E6" w14:textId="5CA838D5" w:rsidR="007F7C2B" w:rsidRDefault="007F7C2B" w:rsidP="007F7C2B">
      <w:pPr>
        <w:rPr>
          <w:rtl/>
        </w:rPr>
      </w:pPr>
      <w:bookmarkStart w:id="7404" w:name="_ETM_Q1_5552901"/>
      <w:bookmarkEnd w:id="7404"/>
      <w:r>
        <w:rPr>
          <w:rFonts w:hint="cs"/>
          <w:rtl/>
        </w:rPr>
        <w:t xml:space="preserve">אני רוצה לוודא </w:t>
      </w:r>
      <w:bookmarkStart w:id="7405" w:name="_ETM_Q1_5555653"/>
      <w:bookmarkEnd w:id="7405"/>
      <w:r>
        <w:rPr>
          <w:rFonts w:hint="cs"/>
          <w:rtl/>
        </w:rPr>
        <w:t xml:space="preserve">שזה ברור לכולם כי בסוף צריך לנהוג לפי מה שאנחנו </w:t>
      </w:r>
      <w:bookmarkStart w:id="7406" w:name="_ETM_Q1_5560654"/>
      <w:bookmarkEnd w:id="7406"/>
      <w:r>
        <w:rPr>
          <w:rFonts w:hint="cs"/>
          <w:rtl/>
        </w:rPr>
        <w:t xml:space="preserve">קובעים פה. </w:t>
      </w:r>
      <w:bookmarkStart w:id="7407" w:name="_ETM_Q1_5559652"/>
      <w:bookmarkEnd w:id="7407"/>
      <w:r>
        <w:rPr>
          <w:rFonts w:hint="cs"/>
          <w:rtl/>
        </w:rPr>
        <w:t>זה לא חוק רגיל וזאת לא</w:t>
      </w:r>
      <w:bookmarkStart w:id="7408" w:name="_ETM_Q1_5566151"/>
      <w:bookmarkStart w:id="7409" w:name="_ETM_Q1_5563403"/>
      <w:bookmarkStart w:id="7410" w:name="_ETM_Q1_5560902"/>
      <w:bookmarkEnd w:id="7408"/>
      <w:bookmarkEnd w:id="7409"/>
      <w:bookmarkEnd w:id="7410"/>
      <w:r>
        <w:rPr>
          <w:rFonts w:hint="cs"/>
          <w:rtl/>
        </w:rPr>
        <w:t xml:space="preserve"> הצעת חוק רג</w:t>
      </w:r>
      <w:bookmarkStart w:id="7411" w:name="_ETM_Q1_5561905"/>
      <w:bookmarkStart w:id="7412" w:name="_ETM_Q1_5558905"/>
      <w:bookmarkEnd w:id="7411"/>
      <w:bookmarkEnd w:id="7412"/>
      <w:r>
        <w:rPr>
          <w:rFonts w:hint="cs"/>
          <w:rtl/>
        </w:rPr>
        <w:t xml:space="preserve">ילה שעשינו בעבר. אנחנו יורדים פה לפרטי פרטים של כל בן אדם </w:t>
      </w:r>
      <w:bookmarkStart w:id="7413" w:name="_ETM_Q1_5571900"/>
      <w:bookmarkEnd w:id="7413"/>
      <w:r>
        <w:rPr>
          <w:rFonts w:hint="cs"/>
          <w:rtl/>
        </w:rPr>
        <w:t xml:space="preserve">שיהיה שם. </w:t>
      </w:r>
      <w:bookmarkStart w:id="7414" w:name="_ETM_Q1_5573903"/>
      <w:bookmarkEnd w:id="7414"/>
    </w:p>
    <w:p w14:paraId="0C764825" w14:textId="77777777" w:rsidR="007F7C2B" w:rsidRDefault="007F7C2B" w:rsidP="007F7C2B">
      <w:pPr>
        <w:rPr>
          <w:rtl/>
        </w:rPr>
      </w:pPr>
      <w:bookmarkStart w:id="7415" w:name="_ETM_Q1_5574150"/>
      <w:bookmarkStart w:id="7416" w:name="_ETM_Q1_5575901"/>
      <w:bookmarkEnd w:id="7415"/>
      <w:bookmarkEnd w:id="7416"/>
    </w:p>
    <w:p w14:paraId="7D2A3316" w14:textId="44C3C9B0" w:rsidR="007F7C2B" w:rsidRDefault="007F7C2B" w:rsidP="007F7C2B">
      <w:pPr>
        <w:pStyle w:val="a4"/>
        <w:keepNext/>
        <w:rPr>
          <w:rtl/>
        </w:rPr>
      </w:pPr>
      <w:bookmarkStart w:id="7417" w:name="ET_speaker_6497_570"/>
      <w:r w:rsidRPr="007F7C2B">
        <w:rPr>
          <w:rStyle w:val="TagStyle"/>
          <w:rtl/>
        </w:rPr>
        <w:t xml:space="preserve"> &lt;&lt; דובר &gt;&gt; </w:t>
      </w:r>
      <w:r>
        <w:rPr>
          <w:rtl/>
        </w:rPr>
        <w:t>השר לירושלים ומסורת ישראל מאיר פרוש:</w:t>
      </w:r>
      <w:r w:rsidRPr="007F7C2B">
        <w:rPr>
          <w:rStyle w:val="TagStyle"/>
          <w:rtl/>
        </w:rPr>
        <w:t xml:space="preserve"> &lt;&lt; דובר &gt;&gt;</w:t>
      </w:r>
      <w:r>
        <w:rPr>
          <w:rtl/>
        </w:rPr>
        <w:t xml:space="preserve">   </w:t>
      </w:r>
      <w:bookmarkEnd w:id="7417"/>
    </w:p>
    <w:p w14:paraId="56C8EEA2" w14:textId="77777777" w:rsidR="007F7C2B" w:rsidRDefault="007F7C2B" w:rsidP="007F7C2B">
      <w:pPr>
        <w:pStyle w:val="KeepWithNext"/>
        <w:rPr>
          <w:rtl/>
        </w:rPr>
      </w:pPr>
    </w:p>
    <w:p w14:paraId="49E476A3" w14:textId="14F0EBA4" w:rsidR="007F7C2B" w:rsidRDefault="007F7C2B" w:rsidP="007F7C2B">
      <w:pPr>
        <w:rPr>
          <w:rtl/>
        </w:rPr>
      </w:pPr>
      <w:bookmarkStart w:id="7418" w:name="_ETM_Q1_5576653"/>
      <w:bookmarkStart w:id="7419" w:name="_ETM_Q1_5576905"/>
      <w:bookmarkStart w:id="7420" w:name="_ETM_Q1_5573905"/>
      <w:bookmarkStart w:id="7421" w:name="_ETM_Q1_5570905"/>
      <w:bookmarkStart w:id="7422" w:name="_ETM_Q1_5580650"/>
      <w:bookmarkStart w:id="7423" w:name="_ETM_Q1_5574403"/>
      <w:bookmarkStart w:id="7424" w:name="_ETM_Q1_5571654"/>
      <w:bookmarkEnd w:id="7418"/>
      <w:bookmarkEnd w:id="7419"/>
      <w:bookmarkEnd w:id="7420"/>
      <w:bookmarkEnd w:id="7421"/>
      <w:bookmarkEnd w:id="7422"/>
      <w:bookmarkEnd w:id="7423"/>
      <w:bookmarkEnd w:id="7424"/>
      <w:r>
        <w:rPr>
          <w:rFonts w:hint="cs"/>
          <w:rtl/>
        </w:rPr>
        <w:t>הסעיף</w:t>
      </w:r>
      <w:bookmarkStart w:id="7425" w:name="_ETM_Q1_5572404"/>
      <w:bookmarkStart w:id="7426" w:name="_ETM_Q1_5569905"/>
      <w:bookmarkEnd w:id="7425"/>
      <w:bookmarkEnd w:id="7426"/>
      <w:r>
        <w:rPr>
          <w:rFonts w:hint="cs"/>
          <w:rtl/>
        </w:rPr>
        <w:t xml:space="preserve"> שהיא הקריאה הוא פחות או יותר </w:t>
      </w:r>
      <w:bookmarkStart w:id="7427" w:name="_ETM_Q1_5575151"/>
      <w:bookmarkEnd w:id="7427"/>
      <w:r>
        <w:rPr>
          <w:rFonts w:hint="cs"/>
          <w:rtl/>
        </w:rPr>
        <w:t>דומה למה שהיה שנה שעבר.</w:t>
      </w:r>
    </w:p>
    <w:p w14:paraId="271E127B" w14:textId="77777777" w:rsidR="007F7C2B" w:rsidRDefault="007F7C2B" w:rsidP="007F7C2B">
      <w:pPr>
        <w:rPr>
          <w:rtl/>
        </w:rPr>
      </w:pPr>
      <w:bookmarkStart w:id="7428" w:name="_ETM_Q1_5578905"/>
      <w:bookmarkEnd w:id="7428"/>
    </w:p>
    <w:p w14:paraId="6D73E5A2" w14:textId="41DA4431" w:rsidR="007F7C2B" w:rsidRDefault="007F7C2B" w:rsidP="007F7C2B">
      <w:pPr>
        <w:pStyle w:val="af6"/>
        <w:keepNext/>
        <w:rPr>
          <w:rtl/>
        </w:rPr>
      </w:pPr>
      <w:bookmarkStart w:id="7429" w:name="ET_yor_6358_571"/>
      <w:r w:rsidRPr="007F7C2B">
        <w:rPr>
          <w:rStyle w:val="TagStyle"/>
          <w:rtl/>
        </w:rPr>
        <w:t xml:space="preserve"> &lt;&lt; יור &gt;&gt; </w:t>
      </w:r>
      <w:r>
        <w:rPr>
          <w:rtl/>
        </w:rPr>
        <w:t>היו"ר צביקה פוגל:</w:t>
      </w:r>
      <w:r w:rsidRPr="007F7C2B">
        <w:rPr>
          <w:rStyle w:val="TagStyle"/>
          <w:rtl/>
        </w:rPr>
        <w:t xml:space="preserve"> &lt;&lt; יור &gt;&gt;</w:t>
      </w:r>
      <w:r>
        <w:rPr>
          <w:rtl/>
        </w:rPr>
        <w:t xml:space="preserve">   </w:t>
      </w:r>
      <w:bookmarkEnd w:id="7429"/>
    </w:p>
    <w:p w14:paraId="56DDF4C0" w14:textId="77777777" w:rsidR="007F7C2B" w:rsidRDefault="007F7C2B" w:rsidP="007F7C2B">
      <w:pPr>
        <w:pStyle w:val="KeepWithNext"/>
        <w:rPr>
          <w:rtl/>
        </w:rPr>
      </w:pPr>
    </w:p>
    <w:p w14:paraId="038E6AB0" w14:textId="7EBFCB44" w:rsidR="007F7C2B" w:rsidRDefault="007F7C2B" w:rsidP="007F7C2B">
      <w:pPr>
        <w:rPr>
          <w:rtl/>
        </w:rPr>
      </w:pPr>
      <w:bookmarkStart w:id="7430" w:name="_ETM_Q1_5579904"/>
      <w:bookmarkEnd w:id="7430"/>
      <w:r>
        <w:rPr>
          <w:rFonts w:hint="cs"/>
          <w:rtl/>
        </w:rPr>
        <w:t>בסדר. הערות?</w:t>
      </w:r>
      <w:bookmarkStart w:id="7431" w:name="_ETM_Q1_5580154"/>
      <w:bookmarkEnd w:id="7431"/>
      <w:r>
        <w:rPr>
          <w:rFonts w:hint="cs"/>
          <w:rtl/>
        </w:rPr>
        <w:t xml:space="preserve"> כן, יערה.</w:t>
      </w:r>
    </w:p>
    <w:p w14:paraId="476AB405" w14:textId="77777777" w:rsidR="007F7C2B" w:rsidRDefault="007F7C2B" w:rsidP="007F7C2B">
      <w:pPr>
        <w:rPr>
          <w:rtl/>
        </w:rPr>
      </w:pPr>
      <w:bookmarkStart w:id="7432" w:name="_ETM_Q1_5582903"/>
      <w:bookmarkStart w:id="7433" w:name="_ETM_Q1_5583902"/>
      <w:bookmarkEnd w:id="7432"/>
      <w:bookmarkEnd w:id="7433"/>
    </w:p>
    <w:p w14:paraId="1B85F00A" w14:textId="706F7D39" w:rsidR="007F7C2B" w:rsidRDefault="007F7C2B" w:rsidP="007F7C2B">
      <w:pPr>
        <w:pStyle w:val="a4"/>
        <w:keepNext/>
        <w:rPr>
          <w:rtl/>
        </w:rPr>
      </w:pPr>
      <w:bookmarkStart w:id="7434" w:name="ET_speaker_יערה_למברגר_572"/>
      <w:r w:rsidRPr="007F7C2B">
        <w:rPr>
          <w:rStyle w:val="TagStyle"/>
          <w:rtl/>
        </w:rPr>
        <w:t xml:space="preserve"> &lt;&lt; דובר &gt;&gt; </w:t>
      </w:r>
      <w:r>
        <w:rPr>
          <w:rtl/>
        </w:rPr>
        <w:t>יערה למברגר:</w:t>
      </w:r>
      <w:r w:rsidRPr="007F7C2B">
        <w:rPr>
          <w:rStyle w:val="TagStyle"/>
          <w:rtl/>
        </w:rPr>
        <w:t xml:space="preserve"> &lt;&lt; דובר &gt;&gt;</w:t>
      </w:r>
      <w:r>
        <w:rPr>
          <w:rtl/>
        </w:rPr>
        <w:t xml:space="preserve">   </w:t>
      </w:r>
      <w:bookmarkEnd w:id="7434"/>
    </w:p>
    <w:p w14:paraId="1B0AC4FD" w14:textId="77777777" w:rsidR="007F7C2B" w:rsidRDefault="007F7C2B" w:rsidP="007F7C2B">
      <w:pPr>
        <w:pStyle w:val="KeepWithNext"/>
        <w:rPr>
          <w:rtl/>
        </w:rPr>
      </w:pPr>
    </w:p>
    <w:p w14:paraId="7A6E7023" w14:textId="6047E72A" w:rsidR="007F7C2B" w:rsidRDefault="007F7C2B" w:rsidP="007F7C2B">
      <w:pPr>
        <w:rPr>
          <w:rtl/>
        </w:rPr>
      </w:pPr>
      <w:bookmarkStart w:id="7435" w:name="_ETM_Q1_5584651"/>
      <w:bookmarkStart w:id="7436" w:name="_ETM_Q1_5584903"/>
      <w:bookmarkEnd w:id="7435"/>
      <w:bookmarkEnd w:id="7436"/>
      <w:r>
        <w:rPr>
          <w:rFonts w:hint="cs"/>
          <w:rtl/>
        </w:rPr>
        <w:t>רציתי לשאול ל</w:t>
      </w:r>
      <w:bookmarkStart w:id="7437" w:name="_ETM_Q1_5589154"/>
      <w:bookmarkStart w:id="7438" w:name="_ETM_Q1_5586902"/>
      <w:bookmarkEnd w:id="7437"/>
      <w:bookmarkEnd w:id="7438"/>
      <w:r>
        <w:rPr>
          <w:rFonts w:hint="cs"/>
          <w:rtl/>
        </w:rPr>
        <w:t>גבי סעיף קטן (ד)</w:t>
      </w:r>
      <w:bookmarkStart w:id="7439" w:name="_ETM_Q1_5587655"/>
      <w:bookmarkStart w:id="7440" w:name="_ETM_Q1_5585151"/>
      <w:bookmarkEnd w:id="7439"/>
      <w:bookmarkEnd w:id="7440"/>
      <w:r>
        <w:rPr>
          <w:rFonts w:hint="cs"/>
          <w:rtl/>
        </w:rPr>
        <w:t>.</w:t>
      </w:r>
      <w:bookmarkStart w:id="7441" w:name="_ETM_Q1_5587404"/>
      <w:bookmarkEnd w:id="7441"/>
      <w:r>
        <w:rPr>
          <w:rFonts w:hint="cs"/>
          <w:rtl/>
        </w:rPr>
        <w:t xml:space="preserve"> בגלל שהכול קורה בלו"ז מאוד קצר </w:t>
      </w:r>
      <w:bookmarkStart w:id="7442" w:name="_ETM_Q1_5591652"/>
      <w:bookmarkEnd w:id="7442"/>
      <w:r>
        <w:rPr>
          <w:rFonts w:hint="cs"/>
          <w:rtl/>
        </w:rPr>
        <w:t xml:space="preserve">אז לא </w:t>
      </w:r>
      <w:bookmarkStart w:id="7443" w:name="_ETM_Q1_5589650"/>
      <w:bookmarkEnd w:id="7443"/>
      <w:r>
        <w:rPr>
          <w:rFonts w:hint="cs"/>
          <w:rtl/>
        </w:rPr>
        <w:t>הספ</w:t>
      </w:r>
      <w:bookmarkStart w:id="7444" w:name="_ETM_Q1_5586650"/>
      <w:bookmarkEnd w:id="7444"/>
      <w:r>
        <w:rPr>
          <w:rFonts w:hint="cs"/>
          <w:rtl/>
        </w:rPr>
        <w:t xml:space="preserve">קתי להתעמק בנוסח המעודכן. </w:t>
      </w:r>
    </w:p>
    <w:p w14:paraId="522E81F9" w14:textId="77777777" w:rsidR="007F7C2B" w:rsidRDefault="007F7C2B" w:rsidP="007F7C2B">
      <w:pPr>
        <w:rPr>
          <w:rtl/>
        </w:rPr>
      </w:pPr>
      <w:bookmarkStart w:id="7445" w:name="_ETM_Q1_5591152"/>
      <w:bookmarkStart w:id="7446" w:name="_ETM_Q1_5591401"/>
      <w:bookmarkEnd w:id="7445"/>
      <w:bookmarkEnd w:id="7446"/>
    </w:p>
    <w:p w14:paraId="0BBAA45A" w14:textId="450E6635" w:rsidR="007F7C2B" w:rsidRDefault="007F7C2B" w:rsidP="007F7C2B">
      <w:pPr>
        <w:pStyle w:val="af6"/>
        <w:keepNext/>
        <w:rPr>
          <w:rtl/>
        </w:rPr>
      </w:pPr>
      <w:bookmarkStart w:id="7447" w:name="ET_yor_6358_573"/>
      <w:r w:rsidRPr="007F7C2B">
        <w:rPr>
          <w:rStyle w:val="TagStyle"/>
          <w:rtl/>
        </w:rPr>
        <w:t xml:space="preserve"> &lt;&lt; יור &gt;&gt; </w:t>
      </w:r>
      <w:r>
        <w:rPr>
          <w:rtl/>
        </w:rPr>
        <w:t>היו"ר צביקה פוגל:</w:t>
      </w:r>
      <w:r w:rsidRPr="007F7C2B">
        <w:rPr>
          <w:rStyle w:val="TagStyle"/>
          <w:rtl/>
        </w:rPr>
        <w:t xml:space="preserve"> &lt;&lt; יור &gt;&gt;</w:t>
      </w:r>
      <w:r>
        <w:rPr>
          <w:rtl/>
        </w:rPr>
        <w:t xml:space="preserve">   </w:t>
      </w:r>
      <w:bookmarkEnd w:id="7447"/>
    </w:p>
    <w:p w14:paraId="32196BE2" w14:textId="77777777" w:rsidR="007F7C2B" w:rsidRDefault="007F7C2B" w:rsidP="007F7C2B">
      <w:pPr>
        <w:pStyle w:val="KeepWithNext"/>
        <w:rPr>
          <w:rtl/>
        </w:rPr>
      </w:pPr>
    </w:p>
    <w:p w14:paraId="795C9668" w14:textId="0A679031" w:rsidR="007F7C2B" w:rsidRDefault="007F7C2B" w:rsidP="007F7C2B">
      <w:pPr>
        <w:rPr>
          <w:rtl/>
        </w:rPr>
      </w:pPr>
      <w:r>
        <w:rPr>
          <w:rFonts w:hint="cs"/>
          <w:rtl/>
        </w:rPr>
        <w:t>הכול בסדר</w:t>
      </w:r>
      <w:bookmarkStart w:id="7448" w:name="_ETM_Q1_5592655"/>
      <w:bookmarkStart w:id="7449" w:name="_ETM_Q1_5589655"/>
      <w:bookmarkEnd w:id="7448"/>
      <w:bookmarkEnd w:id="7449"/>
      <w:r>
        <w:rPr>
          <w:rFonts w:hint="cs"/>
          <w:rtl/>
        </w:rPr>
        <w:t>, בשביל</w:t>
      </w:r>
      <w:bookmarkStart w:id="7450" w:name="_ETM_Q1_5590903"/>
      <w:bookmarkEnd w:id="7450"/>
      <w:r>
        <w:rPr>
          <w:rFonts w:hint="cs"/>
          <w:rtl/>
        </w:rPr>
        <w:t xml:space="preserve"> זה </w:t>
      </w:r>
      <w:bookmarkStart w:id="7451" w:name="_ETM_Q1_5592151"/>
      <w:bookmarkEnd w:id="7451"/>
      <w:r>
        <w:rPr>
          <w:rFonts w:hint="cs"/>
          <w:rtl/>
        </w:rPr>
        <w:t>התכנ</w:t>
      </w:r>
      <w:bookmarkStart w:id="7452" w:name="_ETM_Q1_5590653"/>
      <w:bookmarkEnd w:id="7452"/>
      <w:r>
        <w:rPr>
          <w:rFonts w:hint="cs"/>
          <w:rtl/>
        </w:rPr>
        <w:t>סנו פה וב-16:30</w:t>
      </w:r>
      <w:bookmarkStart w:id="7453" w:name="_ETM_Q1_5591405"/>
      <w:bookmarkEnd w:id="7453"/>
      <w:r>
        <w:rPr>
          <w:rFonts w:hint="cs"/>
          <w:rtl/>
        </w:rPr>
        <w:t xml:space="preserve"> יביאו סנדוויצ'ים. </w:t>
      </w:r>
    </w:p>
    <w:p w14:paraId="2FFCBE4D" w14:textId="77777777" w:rsidR="007F7C2B" w:rsidRDefault="007F7C2B" w:rsidP="007F7C2B">
      <w:pPr>
        <w:rPr>
          <w:rtl/>
        </w:rPr>
      </w:pPr>
      <w:bookmarkStart w:id="7454" w:name="_ETM_Q1_5596655"/>
      <w:bookmarkStart w:id="7455" w:name="_ETM_Q1_5597653"/>
      <w:bookmarkEnd w:id="7454"/>
      <w:bookmarkEnd w:id="7455"/>
    </w:p>
    <w:p w14:paraId="15D0AC02" w14:textId="64F8DC50" w:rsidR="007F7C2B" w:rsidRDefault="007F7C2B" w:rsidP="007F7C2B">
      <w:pPr>
        <w:pStyle w:val="a4"/>
        <w:keepNext/>
        <w:rPr>
          <w:rtl/>
        </w:rPr>
      </w:pPr>
      <w:bookmarkStart w:id="7456" w:name="ET_speaker_יערה_למברגר_574"/>
      <w:r w:rsidRPr="007F7C2B">
        <w:rPr>
          <w:rStyle w:val="TagStyle"/>
          <w:rtl/>
        </w:rPr>
        <w:t xml:space="preserve"> &lt;&lt; דובר &gt;&gt; </w:t>
      </w:r>
      <w:r>
        <w:rPr>
          <w:rtl/>
        </w:rPr>
        <w:t>יערה למברגר:</w:t>
      </w:r>
      <w:r w:rsidRPr="007F7C2B">
        <w:rPr>
          <w:rStyle w:val="TagStyle"/>
          <w:rtl/>
        </w:rPr>
        <w:t xml:space="preserve"> &lt;&lt; דובר &gt;&gt;</w:t>
      </w:r>
      <w:r>
        <w:rPr>
          <w:rtl/>
        </w:rPr>
        <w:t xml:space="preserve">   </w:t>
      </w:r>
      <w:bookmarkEnd w:id="7456"/>
    </w:p>
    <w:p w14:paraId="64919B2B" w14:textId="77777777" w:rsidR="007F7C2B" w:rsidRDefault="007F7C2B" w:rsidP="007F7C2B">
      <w:pPr>
        <w:pStyle w:val="KeepWithNext"/>
        <w:rPr>
          <w:rtl/>
        </w:rPr>
      </w:pPr>
    </w:p>
    <w:p w14:paraId="4C1143D4" w14:textId="43B35F0B" w:rsidR="007F7C2B" w:rsidRDefault="007F7C2B" w:rsidP="007F7C2B">
      <w:pPr>
        <w:rPr>
          <w:rtl/>
        </w:rPr>
      </w:pPr>
      <w:bookmarkStart w:id="7457" w:name="_ETM_Q1_5598153"/>
      <w:bookmarkStart w:id="7458" w:name="_ETM_Q1_5598401"/>
      <w:bookmarkEnd w:id="7457"/>
      <w:bookmarkEnd w:id="7458"/>
      <w:r>
        <w:rPr>
          <w:rFonts w:hint="cs"/>
          <w:rtl/>
        </w:rPr>
        <w:t>היו מספר סעי</w:t>
      </w:r>
      <w:bookmarkStart w:id="7459" w:name="_ETM_Q1_5598655"/>
      <w:bookmarkStart w:id="7460" w:name="_ETM_Q1_5595904"/>
      <w:bookmarkEnd w:id="7459"/>
      <w:bookmarkEnd w:id="7460"/>
      <w:r>
        <w:rPr>
          <w:rFonts w:hint="cs"/>
          <w:rtl/>
        </w:rPr>
        <w:t>פים נוספים שהיו מקבילים</w:t>
      </w:r>
      <w:bookmarkStart w:id="7461" w:name="_ETM_Q1_5599651"/>
      <w:bookmarkEnd w:id="7461"/>
      <w:r>
        <w:rPr>
          <w:rFonts w:hint="cs"/>
          <w:rtl/>
        </w:rPr>
        <w:t>, האם בסו</w:t>
      </w:r>
      <w:bookmarkStart w:id="7462" w:name="_ETM_Q1_5600406"/>
      <w:bookmarkEnd w:id="7462"/>
      <w:r>
        <w:rPr>
          <w:rFonts w:hint="cs"/>
          <w:rtl/>
        </w:rPr>
        <w:t xml:space="preserve">פו של דבר זה הסעיף היחיד שמסדיר? </w:t>
      </w:r>
      <w:bookmarkStart w:id="7463" w:name="_ETM_Q1_5603155"/>
      <w:bookmarkEnd w:id="7463"/>
    </w:p>
    <w:p w14:paraId="1B988DFE" w14:textId="77777777" w:rsidR="007F7C2B" w:rsidRDefault="007F7C2B" w:rsidP="007F7C2B">
      <w:pPr>
        <w:rPr>
          <w:rtl/>
        </w:rPr>
      </w:pPr>
      <w:bookmarkStart w:id="7464" w:name="_ETM_Q1_5603651"/>
      <w:bookmarkStart w:id="7465" w:name="_ETM_Q1_5603902"/>
      <w:bookmarkStart w:id="7466" w:name="_ETM_Q1_5603154"/>
      <w:bookmarkStart w:id="7467" w:name="_ETM_Q1_5605402"/>
      <w:bookmarkEnd w:id="7464"/>
      <w:bookmarkEnd w:id="7465"/>
      <w:bookmarkEnd w:id="7466"/>
      <w:bookmarkEnd w:id="7467"/>
    </w:p>
    <w:p w14:paraId="06EFDAF2" w14:textId="6CC00882" w:rsidR="007F7C2B" w:rsidRDefault="007F7C2B" w:rsidP="007F7C2B">
      <w:pPr>
        <w:pStyle w:val="a4"/>
        <w:keepNext/>
        <w:rPr>
          <w:rtl/>
        </w:rPr>
      </w:pPr>
      <w:bookmarkStart w:id="7468" w:name="ET_speaker_איילת_לוי_נחום_575"/>
      <w:r w:rsidRPr="007F7C2B">
        <w:rPr>
          <w:rStyle w:val="TagStyle"/>
          <w:rtl/>
        </w:rPr>
        <w:t xml:space="preserve"> &lt;&lt; דובר &gt;&gt; </w:t>
      </w:r>
      <w:r>
        <w:rPr>
          <w:rtl/>
        </w:rPr>
        <w:t>איילת לוי נחום:</w:t>
      </w:r>
      <w:r w:rsidRPr="007F7C2B">
        <w:rPr>
          <w:rStyle w:val="TagStyle"/>
          <w:rtl/>
        </w:rPr>
        <w:t xml:space="preserve"> &lt;&lt; דובר &gt;&gt;</w:t>
      </w:r>
      <w:r>
        <w:rPr>
          <w:rtl/>
        </w:rPr>
        <w:t xml:space="preserve">   </w:t>
      </w:r>
      <w:bookmarkEnd w:id="7468"/>
    </w:p>
    <w:p w14:paraId="6EED3AD0" w14:textId="77777777" w:rsidR="007F7C2B" w:rsidRDefault="007F7C2B" w:rsidP="007F7C2B">
      <w:pPr>
        <w:pStyle w:val="KeepWithNext"/>
        <w:rPr>
          <w:rtl/>
        </w:rPr>
      </w:pPr>
    </w:p>
    <w:p w14:paraId="64A73513" w14:textId="2DD20215" w:rsidR="007F7C2B" w:rsidRDefault="007F7C2B" w:rsidP="007F7C2B">
      <w:pPr>
        <w:rPr>
          <w:rtl/>
        </w:rPr>
      </w:pPr>
      <w:bookmarkStart w:id="7469" w:name="_ETM_Q1_5605906"/>
      <w:bookmarkStart w:id="7470" w:name="_ETM_Q1_5606153"/>
      <w:bookmarkStart w:id="7471" w:name="_ETM_Q1_5603153"/>
      <w:bookmarkStart w:id="7472" w:name="_ETM_Q1_5600153"/>
      <w:bookmarkEnd w:id="7469"/>
      <w:bookmarkEnd w:id="7470"/>
      <w:bookmarkEnd w:id="7471"/>
      <w:bookmarkEnd w:id="7472"/>
      <w:r>
        <w:rPr>
          <w:rFonts w:hint="cs"/>
          <w:rtl/>
        </w:rPr>
        <w:t>אתה מה? את סמכויות מפקד פיקוד העורף</w:t>
      </w:r>
      <w:bookmarkStart w:id="7473" w:name="_ETM_Q1_5606156"/>
      <w:bookmarkEnd w:id="7473"/>
      <w:r>
        <w:rPr>
          <w:rFonts w:hint="cs"/>
          <w:rtl/>
        </w:rPr>
        <w:t>?</w:t>
      </w:r>
      <w:bookmarkStart w:id="7474" w:name="_ETM_Q1_5603653"/>
      <w:bookmarkStart w:id="7475" w:name="_ETM_Q1_5600902"/>
      <w:bookmarkEnd w:id="7474"/>
      <w:bookmarkEnd w:id="7475"/>
    </w:p>
    <w:p w14:paraId="0B9D0D38" w14:textId="77777777" w:rsidR="007F7C2B" w:rsidRDefault="007F7C2B" w:rsidP="007F7C2B">
      <w:pPr>
        <w:rPr>
          <w:rtl/>
        </w:rPr>
      </w:pPr>
      <w:bookmarkStart w:id="7476" w:name="_ETM_Q1_5601156"/>
      <w:bookmarkStart w:id="7477" w:name="_ETM_Q1_5604653"/>
      <w:bookmarkEnd w:id="7476"/>
      <w:bookmarkEnd w:id="7477"/>
    </w:p>
    <w:p w14:paraId="5658E345" w14:textId="48FF3E87" w:rsidR="007F7C2B" w:rsidRDefault="007F7C2B" w:rsidP="007F7C2B">
      <w:pPr>
        <w:pStyle w:val="a4"/>
        <w:keepNext/>
        <w:rPr>
          <w:rtl/>
        </w:rPr>
      </w:pPr>
      <w:bookmarkStart w:id="7478" w:name="ET_speaker_יערה_למברגר_576"/>
      <w:r w:rsidRPr="007F7C2B">
        <w:rPr>
          <w:rStyle w:val="TagStyle"/>
          <w:rtl/>
        </w:rPr>
        <w:t xml:space="preserve"> &lt;&lt; דובר &gt;&gt; </w:t>
      </w:r>
      <w:r>
        <w:rPr>
          <w:rtl/>
        </w:rPr>
        <w:t>יערה למברגר:</w:t>
      </w:r>
      <w:r w:rsidRPr="007F7C2B">
        <w:rPr>
          <w:rStyle w:val="TagStyle"/>
          <w:rtl/>
        </w:rPr>
        <w:t xml:space="preserve"> &lt;&lt; דובר &gt;&gt;</w:t>
      </w:r>
      <w:r>
        <w:rPr>
          <w:rtl/>
        </w:rPr>
        <w:t xml:space="preserve">   </w:t>
      </w:r>
      <w:bookmarkEnd w:id="7478"/>
    </w:p>
    <w:p w14:paraId="3044D11B" w14:textId="77777777" w:rsidR="007F7C2B" w:rsidRDefault="007F7C2B" w:rsidP="007F7C2B">
      <w:pPr>
        <w:pStyle w:val="KeepWithNext"/>
        <w:rPr>
          <w:rtl/>
        </w:rPr>
      </w:pPr>
    </w:p>
    <w:p w14:paraId="620B0543" w14:textId="4C78B67F" w:rsidR="007F7C2B" w:rsidRDefault="007F7C2B" w:rsidP="007F7C2B">
      <w:pPr>
        <w:rPr>
          <w:rtl/>
        </w:rPr>
      </w:pPr>
      <w:bookmarkStart w:id="7479" w:name="_ETM_Q1_5605152"/>
      <w:bookmarkEnd w:id="7479"/>
      <w:r>
        <w:rPr>
          <w:rFonts w:hint="cs"/>
          <w:rtl/>
        </w:rPr>
        <w:t>את ההתאמה. 5(ד) מדבר על היחס</w:t>
      </w:r>
      <w:bookmarkStart w:id="7480" w:name="_ETM_Q1_5609654"/>
      <w:bookmarkEnd w:id="7480"/>
      <w:r>
        <w:rPr>
          <w:rFonts w:hint="cs"/>
          <w:rtl/>
        </w:rPr>
        <w:t xml:space="preserve"> ב</w:t>
      </w:r>
      <w:bookmarkStart w:id="7481" w:name="_ETM_Q1_5606902"/>
      <w:bookmarkEnd w:id="7481"/>
      <w:r>
        <w:rPr>
          <w:rFonts w:hint="cs"/>
          <w:rtl/>
        </w:rPr>
        <w:t xml:space="preserve">ין ההוראות </w:t>
      </w:r>
      <w:bookmarkStart w:id="7482" w:name="_ETM_Q1_5610151"/>
      <w:bookmarkEnd w:id="7482"/>
      <w:r>
        <w:rPr>
          <w:rFonts w:hint="cs"/>
          <w:rtl/>
        </w:rPr>
        <w:t>לפי חוק ההתגוננות והצורך בהתאמת ה</w:t>
      </w:r>
      <w:bookmarkStart w:id="7483" w:name="_ETM_Q1_5608405"/>
      <w:bookmarkEnd w:id="7483"/>
      <w:r>
        <w:rPr>
          <w:rFonts w:hint="cs"/>
          <w:rtl/>
        </w:rPr>
        <w:t>הי</w:t>
      </w:r>
      <w:bookmarkStart w:id="7484" w:name="_ETM_Q1_5609403"/>
      <w:bookmarkEnd w:id="7484"/>
      <w:r>
        <w:rPr>
          <w:rFonts w:hint="cs"/>
          <w:rtl/>
        </w:rPr>
        <w:t xml:space="preserve">תר. </w:t>
      </w:r>
    </w:p>
    <w:p w14:paraId="24380CA8" w14:textId="77777777" w:rsidR="007F7C2B" w:rsidRDefault="007F7C2B" w:rsidP="007F7C2B">
      <w:pPr>
        <w:rPr>
          <w:rtl/>
        </w:rPr>
      </w:pPr>
      <w:bookmarkStart w:id="7485" w:name="_ETM_Q1_5610402"/>
      <w:bookmarkEnd w:id="7485"/>
    </w:p>
    <w:p w14:paraId="617DB9A8" w14:textId="4BCA8629" w:rsidR="007F7C2B" w:rsidRDefault="007F7C2B" w:rsidP="007F7C2B">
      <w:pPr>
        <w:pStyle w:val="af6"/>
        <w:keepNext/>
        <w:rPr>
          <w:rtl/>
        </w:rPr>
      </w:pPr>
      <w:bookmarkStart w:id="7486" w:name="ET_yor_6358_577"/>
      <w:r w:rsidRPr="007F7C2B">
        <w:rPr>
          <w:rStyle w:val="TagStyle"/>
          <w:rtl/>
        </w:rPr>
        <w:t xml:space="preserve"> &lt;&lt; יור &gt;&gt; </w:t>
      </w:r>
      <w:r>
        <w:rPr>
          <w:rtl/>
        </w:rPr>
        <w:t>היו"ר צביקה פוגל:</w:t>
      </w:r>
      <w:r w:rsidRPr="007F7C2B">
        <w:rPr>
          <w:rStyle w:val="TagStyle"/>
          <w:rtl/>
        </w:rPr>
        <w:t xml:space="preserve"> &lt;&lt; יור &gt;&gt;</w:t>
      </w:r>
      <w:r>
        <w:rPr>
          <w:rtl/>
        </w:rPr>
        <w:t xml:space="preserve">   </w:t>
      </w:r>
      <w:bookmarkEnd w:id="7486"/>
    </w:p>
    <w:p w14:paraId="03D12D4C" w14:textId="77777777" w:rsidR="007F7C2B" w:rsidRDefault="007F7C2B" w:rsidP="007F7C2B">
      <w:pPr>
        <w:pStyle w:val="KeepWithNext"/>
        <w:rPr>
          <w:rtl/>
        </w:rPr>
      </w:pPr>
    </w:p>
    <w:p w14:paraId="43A33ABF" w14:textId="3BCD3CAC" w:rsidR="007F7C2B" w:rsidRDefault="007F7C2B" w:rsidP="007F7C2B">
      <w:pPr>
        <w:rPr>
          <w:rtl/>
        </w:rPr>
      </w:pPr>
      <w:bookmarkStart w:id="7487" w:name="_ETM_Q1_5611154"/>
      <w:bookmarkEnd w:id="7487"/>
      <w:r>
        <w:rPr>
          <w:rFonts w:hint="cs"/>
          <w:rtl/>
        </w:rPr>
        <w:t>נכון.</w:t>
      </w:r>
    </w:p>
    <w:p w14:paraId="56C939BC" w14:textId="77777777" w:rsidR="007F7C2B" w:rsidRDefault="007F7C2B" w:rsidP="007F7C2B">
      <w:pPr>
        <w:rPr>
          <w:rtl/>
        </w:rPr>
      </w:pPr>
      <w:bookmarkStart w:id="7488" w:name="_ETM_Q1_5612655"/>
      <w:bookmarkStart w:id="7489" w:name="_ETM_Q1_5612903"/>
      <w:bookmarkStart w:id="7490" w:name="_ETM_Q1_5614152"/>
      <w:bookmarkEnd w:id="7488"/>
      <w:bookmarkEnd w:id="7489"/>
      <w:bookmarkEnd w:id="7490"/>
    </w:p>
    <w:p w14:paraId="4D5CB7F1" w14:textId="67CF56AE" w:rsidR="007F7C2B" w:rsidRDefault="007F7C2B" w:rsidP="007F7C2B">
      <w:pPr>
        <w:pStyle w:val="a4"/>
        <w:keepNext/>
        <w:rPr>
          <w:rtl/>
        </w:rPr>
      </w:pPr>
      <w:bookmarkStart w:id="7491" w:name="ET_speaker_יערה_למברגר_578"/>
      <w:r w:rsidRPr="007F7C2B">
        <w:rPr>
          <w:rStyle w:val="TagStyle"/>
          <w:rtl/>
        </w:rPr>
        <w:t xml:space="preserve"> &lt;&lt; דובר &gt;&gt; </w:t>
      </w:r>
      <w:r>
        <w:rPr>
          <w:rtl/>
        </w:rPr>
        <w:t>יערה למברגר:</w:t>
      </w:r>
      <w:r w:rsidRPr="007F7C2B">
        <w:rPr>
          <w:rStyle w:val="TagStyle"/>
          <w:rtl/>
        </w:rPr>
        <w:t xml:space="preserve"> &lt;&lt; דובר &gt;&gt;</w:t>
      </w:r>
      <w:r>
        <w:rPr>
          <w:rtl/>
        </w:rPr>
        <w:t xml:space="preserve">   </w:t>
      </w:r>
      <w:bookmarkEnd w:id="7491"/>
    </w:p>
    <w:p w14:paraId="7BC0D497" w14:textId="77777777" w:rsidR="007F7C2B" w:rsidRDefault="007F7C2B" w:rsidP="007F7C2B">
      <w:pPr>
        <w:pStyle w:val="KeepWithNext"/>
        <w:rPr>
          <w:rtl/>
        </w:rPr>
      </w:pPr>
    </w:p>
    <w:p w14:paraId="01697834" w14:textId="176AD3C1" w:rsidR="007F7C2B" w:rsidRDefault="007F7C2B" w:rsidP="007F7C2B">
      <w:pPr>
        <w:rPr>
          <w:rtl/>
        </w:rPr>
      </w:pPr>
      <w:bookmarkStart w:id="7492" w:name="_ETM_Q1_5614650"/>
      <w:bookmarkEnd w:id="7492"/>
      <w:r>
        <w:rPr>
          <w:rFonts w:hint="cs"/>
          <w:rtl/>
        </w:rPr>
        <w:t>זה הופיע גם בסעיפים נוספים ואני רק אומרת בכוכב</w:t>
      </w:r>
      <w:bookmarkStart w:id="7493" w:name="_ETM_Q1_5619153"/>
      <w:bookmarkEnd w:id="7493"/>
      <w:r>
        <w:rPr>
          <w:rFonts w:hint="cs"/>
          <w:rtl/>
        </w:rPr>
        <w:t>ית</w:t>
      </w:r>
      <w:bookmarkStart w:id="7494" w:name="_ETM_Q1_5617404"/>
      <w:bookmarkEnd w:id="7494"/>
      <w:r>
        <w:rPr>
          <w:rFonts w:hint="cs"/>
          <w:rtl/>
        </w:rPr>
        <w:t xml:space="preserve"> שאנחנו צריכים לזכור שזה י</w:t>
      </w:r>
      <w:bookmarkStart w:id="7495" w:name="_ETM_Q1_5618903"/>
      <w:bookmarkEnd w:id="7495"/>
      <w:r>
        <w:rPr>
          <w:rFonts w:hint="cs"/>
          <w:rtl/>
        </w:rPr>
        <w:t xml:space="preserve">היה המקום היחיד שזה יופיע </w:t>
      </w:r>
      <w:bookmarkStart w:id="7496" w:name="_ETM_Q1_5623405"/>
      <w:bookmarkEnd w:id="7496"/>
      <w:r>
        <w:rPr>
          <w:rFonts w:hint="cs"/>
          <w:rtl/>
        </w:rPr>
        <w:t>בו.</w:t>
      </w:r>
      <w:bookmarkStart w:id="7497" w:name="_ETM_Q1_5621151"/>
      <w:bookmarkEnd w:id="7497"/>
    </w:p>
    <w:p w14:paraId="55F106C9" w14:textId="77777777" w:rsidR="007F7C2B" w:rsidRDefault="007F7C2B" w:rsidP="007F7C2B">
      <w:pPr>
        <w:rPr>
          <w:rtl/>
        </w:rPr>
      </w:pPr>
      <w:bookmarkStart w:id="7498" w:name="_ETM_Q1_5621404"/>
      <w:bookmarkStart w:id="7499" w:name="_ETM_Q1_5621652"/>
      <w:bookmarkStart w:id="7500" w:name="_ETM_Q1_5622904"/>
      <w:bookmarkEnd w:id="7498"/>
      <w:bookmarkEnd w:id="7499"/>
      <w:bookmarkEnd w:id="7500"/>
    </w:p>
    <w:p w14:paraId="40C411E7" w14:textId="79D75B7D" w:rsidR="007F7C2B" w:rsidRDefault="007F7C2B" w:rsidP="007F7C2B">
      <w:pPr>
        <w:pStyle w:val="a4"/>
        <w:keepNext/>
        <w:rPr>
          <w:rtl/>
        </w:rPr>
      </w:pPr>
      <w:bookmarkStart w:id="7501" w:name="ET_speaker_מירי_פרנקלשור_579"/>
      <w:r w:rsidRPr="007F7C2B">
        <w:rPr>
          <w:rStyle w:val="TagStyle"/>
          <w:rtl/>
        </w:rPr>
        <w:t xml:space="preserve"> &lt;&lt; דובר &gt;&gt; </w:t>
      </w:r>
      <w:r>
        <w:rPr>
          <w:rtl/>
        </w:rPr>
        <w:t>מירי פרנקל-שור:</w:t>
      </w:r>
      <w:r w:rsidRPr="007F7C2B">
        <w:rPr>
          <w:rStyle w:val="TagStyle"/>
          <w:rtl/>
        </w:rPr>
        <w:t xml:space="preserve"> &lt;&lt; דובר &gt;&gt;</w:t>
      </w:r>
      <w:r>
        <w:rPr>
          <w:rtl/>
        </w:rPr>
        <w:t xml:space="preserve">   </w:t>
      </w:r>
      <w:bookmarkEnd w:id="7501"/>
    </w:p>
    <w:p w14:paraId="5211A6D1" w14:textId="77777777" w:rsidR="007F7C2B" w:rsidRDefault="007F7C2B" w:rsidP="007F7C2B">
      <w:pPr>
        <w:pStyle w:val="KeepWithNext"/>
        <w:rPr>
          <w:rtl/>
        </w:rPr>
      </w:pPr>
    </w:p>
    <w:p w14:paraId="36EF6F29" w14:textId="3563249B" w:rsidR="007F7C2B" w:rsidRDefault="007F7C2B" w:rsidP="007F7C2B">
      <w:pPr>
        <w:rPr>
          <w:rtl/>
        </w:rPr>
      </w:pPr>
      <w:r>
        <w:rPr>
          <w:rFonts w:hint="cs"/>
          <w:rtl/>
        </w:rPr>
        <w:t xml:space="preserve">אחר כך </w:t>
      </w:r>
      <w:bookmarkStart w:id="7502" w:name="_ETM_Q1_5621901"/>
      <w:bookmarkStart w:id="7503" w:name="_ETM_Q1_5619401"/>
      <w:bookmarkEnd w:id="7502"/>
      <w:bookmarkEnd w:id="7503"/>
      <w:r>
        <w:rPr>
          <w:rFonts w:hint="cs"/>
          <w:rtl/>
        </w:rPr>
        <w:t>אנחנו נחליט מה אנחנו עושים עם סעיפים כגון אלה</w:t>
      </w:r>
      <w:bookmarkStart w:id="7504" w:name="_ETM_Q1_5625903"/>
      <w:bookmarkEnd w:id="7504"/>
      <w:r>
        <w:rPr>
          <w:rFonts w:hint="cs"/>
          <w:rtl/>
        </w:rPr>
        <w:t xml:space="preserve">. </w:t>
      </w:r>
      <w:bookmarkStart w:id="7505" w:name="_ETM_Q1_5626152"/>
      <w:bookmarkEnd w:id="7505"/>
      <w:r>
        <w:rPr>
          <w:rFonts w:hint="cs"/>
          <w:rtl/>
        </w:rPr>
        <w:t>יכול להיות שזה יופיע בסוף</w:t>
      </w:r>
      <w:bookmarkStart w:id="7506" w:name="_ETM_Q1_5628652"/>
      <w:bookmarkStart w:id="7507" w:name="_ETM_Q1_5627151"/>
      <w:bookmarkEnd w:id="7506"/>
      <w:bookmarkEnd w:id="7507"/>
      <w:r>
        <w:rPr>
          <w:rFonts w:hint="cs"/>
          <w:rtl/>
        </w:rPr>
        <w:t xml:space="preserve">, יכול להיות </w:t>
      </w:r>
      <w:bookmarkStart w:id="7508" w:name="_ETM_Q1_5627652"/>
      <w:bookmarkEnd w:id="7508"/>
      <w:r>
        <w:rPr>
          <w:rFonts w:hint="cs"/>
          <w:rtl/>
        </w:rPr>
        <w:t>- - -</w:t>
      </w:r>
    </w:p>
    <w:p w14:paraId="412ADD9A" w14:textId="77777777" w:rsidR="007F7C2B" w:rsidRDefault="007F7C2B" w:rsidP="007F7C2B">
      <w:pPr>
        <w:rPr>
          <w:rtl/>
        </w:rPr>
      </w:pPr>
      <w:bookmarkStart w:id="7509" w:name="_ETM_Q1_5628655"/>
      <w:bookmarkStart w:id="7510" w:name="_ETM_Q1_5629154"/>
      <w:bookmarkEnd w:id="7509"/>
      <w:bookmarkEnd w:id="7510"/>
    </w:p>
    <w:p w14:paraId="7E4AD94B" w14:textId="49D3B8B2" w:rsidR="007F7C2B" w:rsidRDefault="007F7C2B" w:rsidP="007F7C2B">
      <w:pPr>
        <w:pStyle w:val="af9"/>
        <w:keepNext/>
        <w:rPr>
          <w:rtl/>
        </w:rPr>
      </w:pPr>
      <w:bookmarkStart w:id="7511" w:name="ET_guest_928854_580"/>
      <w:r w:rsidRPr="007F7C2B">
        <w:rPr>
          <w:rStyle w:val="TagStyle"/>
          <w:rtl/>
        </w:rPr>
        <w:t xml:space="preserve"> &lt;&lt; אורח &gt;&gt; </w:t>
      </w:r>
      <w:r>
        <w:rPr>
          <w:rtl/>
        </w:rPr>
        <w:t>משה אבן חן:</w:t>
      </w:r>
      <w:r w:rsidRPr="007F7C2B">
        <w:rPr>
          <w:rStyle w:val="TagStyle"/>
          <w:rtl/>
        </w:rPr>
        <w:t xml:space="preserve"> &lt;&lt; אורח &gt;&gt;</w:t>
      </w:r>
      <w:r>
        <w:rPr>
          <w:rtl/>
        </w:rPr>
        <w:t xml:space="preserve">   </w:t>
      </w:r>
      <w:bookmarkEnd w:id="7511"/>
    </w:p>
    <w:p w14:paraId="5CC8A4F9" w14:textId="77777777" w:rsidR="007F7C2B" w:rsidRDefault="007F7C2B" w:rsidP="007F7C2B">
      <w:pPr>
        <w:pStyle w:val="KeepWithNext"/>
        <w:rPr>
          <w:rtl/>
        </w:rPr>
      </w:pPr>
    </w:p>
    <w:p w14:paraId="678CA8D7" w14:textId="5B31A82C" w:rsidR="007F7C2B" w:rsidRDefault="007F7C2B" w:rsidP="007F7C2B">
      <w:pPr>
        <w:rPr>
          <w:rtl/>
        </w:rPr>
      </w:pPr>
      <w:r>
        <w:rPr>
          <w:rFonts w:hint="cs"/>
          <w:rtl/>
        </w:rPr>
        <w:t>יש את זה גם בסעיף 8.</w:t>
      </w:r>
    </w:p>
    <w:p w14:paraId="7C63194C" w14:textId="77777777" w:rsidR="007F7C2B" w:rsidRDefault="007F7C2B" w:rsidP="007F7C2B">
      <w:pPr>
        <w:rPr>
          <w:rtl/>
        </w:rPr>
      </w:pPr>
      <w:bookmarkStart w:id="7512" w:name="_ETM_Q1_5628903"/>
      <w:bookmarkStart w:id="7513" w:name="_ETM_Q1_5629905"/>
      <w:bookmarkEnd w:id="7512"/>
      <w:bookmarkEnd w:id="7513"/>
    </w:p>
    <w:p w14:paraId="0EDC0C7F" w14:textId="64C0F85E" w:rsidR="007F7C2B" w:rsidRDefault="007F7C2B" w:rsidP="007F7C2B">
      <w:pPr>
        <w:pStyle w:val="a4"/>
        <w:keepNext/>
        <w:rPr>
          <w:rtl/>
        </w:rPr>
      </w:pPr>
      <w:bookmarkStart w:id="7514" w:name="ET_speaker_יערה_למברגר_582"/>
      <w:r w:rsidRPr="007F7C2B">
        <w:rPr>
          <w:rStyle w:val="TagStyle"/>
          <w:rtl/>
        </w:rPr>
        <w:t xml:space="preserve"> &lt;&lt; דובר &gt;&gt; </w:t>
      </w:r>
      <w:r>
        <w:rPr>
          <w:rtl/>
        </w:rPr>
        <w:t>יערה למברגר:</w:t>
      </w:r>
      <w:r w:rsidRPr="007F7C2B">
        <w:rPr>
          <w:rStyle w:val="TagStyle"/>
          <w:rtl/>
        </w:rPr>
        <w:t xml:space="preserve"> &lt;&lt; דובר &gt;&gt;</w:t>
      </w:r>
      <w:r>
        <w:rPr>
          <w:rtl/>
        </w:rPr>
        <w:t xml:space="preserve">   </w:t>
      </w:r>
      <w:bookmarkEnd w:id="7514"/>
    </w:p>
    <w:p w14:paraId="401CE78D" w14:textId="77777777" w:rsidR="007F7C2B" w:rsidRDefault="007F7C2B" w:rsidP="007F7C2B">
      <w:pPr>
        <w:pStyle w:val="KeepWithNext"/>
        <w:rPr>
          <w:rtl/>
        </w:rPr>
      </w:pPr>
    </w:p>
    <w:p w14:paraId="0EB9DEF5" w14:textId="406991B5" w:rsidR="007F7C2B" w:rsidRDefault="007F7C2B" w:rsidP="007F7C2B">
      <w:pPr>
        <w:rPr>
          <w:rtl/>
        </w:rPr>
      </w:pPr>
      <w:bookmarkStart w:id="7515" w:name="_ETM_Q1_5630404"/>
      <w:bookmarkEnd w:id="7515"/>
      <w:r>
        <w:rPr>
          <w:rFonts w:hint="cs"/>
          <w:rtl/>
        </w:rPr>
        <w:t xml:space="preserve">כן. </w:t>
      </w:r>
    </w:p>
    <w:p w14:paraId="19EDC2A0" w14:textId="77777777" w:rsidR="007F7C2B" w:rsidRPr="007F7C2B" w:rsidRDefault="007F7C2B" w:rsidP="007F7C2B">
      <w:pPr>
        <w:rPr>
          <w:rtl/>
        </w:rPr>
      </w:pPr>
      <w:bookmarkStart w:id="7516" w:name="_ETM_Q1_5633151"/>
      <w:bookmarkStart w:id="7517" w:name="_ETM_Q1_5630151"/>
      <w:bookmarkStart w:id="7518" w:name="_ETM_Q1_5627405"/>
      <w:bookmarkEnd w:id="7516"/>
      <w:bookmarkEnd w:id="7517"/>
      <w:bookmarkEnd w:id="7518"/>
    </w:p>
    <w:p w14:paraId="714DC5A4" w14:textId="6E522EEA" w:rsidR="007F7C2B" w:rsidRDefault="007F7C2B" w:rsidP="007F7C2B">
      <w:pPr>
        <w:pStyle w:val="a4"/>
        <w:keepNext/>
        <w:rPr>
          <w:rtl/>
        </w:rPr>
      </w:pPr>
      <w:bookmarkStart w:id="7519" w:name="ET_speaker_מירי_פרנקלשור_581"/>
      <w:r w:rsidRPr="007F7C2B">
        <w:rPr>
          <w:rStyle w:val="TagStyle"/>
          <w:rtl/>
        </w:rPr>
        <w:t xml:space="preserve"> &lt;&lt; דובר &gt;&gt; </w:t>
      </w:r>
      <w:r>
        <w:rPr>
          <w:rtl/>
        </w:rPr>
        <w:t>מירי פרנקל-שור:</w:t>
      </w:r>
      <w:r w:rsidRPr="007F7C2B">
        <w:rPr>
          <w:rStyle w:val="TagStyle"/>
          <w:rtl/>
        </w:rPr>
        <w:t xml:space="preserve"> &lt;&lt; דובר &gt;&gt;</w:t>
      </w:r>
      <w:r>
        <w:rPr>
          <w:rtl/>
        </w:rPr>
        <w:t xml:space="preserve">   </w:t>
      </w:r>
      <w:bookmarkEnd w:id="7519"/>
    </w:p>
    <w:p w14:paraId="63FC2E35" w14:textId="77777777" w:rsidR="007F7C2B" w:rsidRDefault="007F7C2B" w:rsidP="007F7C2B">
      <w:pPr>
        <w:pStyle w:val="KeepWithNext"/>
        <w:rPr>
          <w:rtl/>
        </w:rPr>
      </w:pPr>
    </w:p>
    <w:p w14:paraId="361527D6" w14:textId="7C0095DC" w:rsidR="007F7C2B" w:rsidRDefault="007F7C2B" w:rsidP="007F7C2B">
      <w:pPr>
        <w:rPr>
          <w:rtl/>
        </w:rPr>
      </w:pPr>
      <w:bookmarkStart w:id="7520" w:name="_ETM_Q1_5633152"/>
      <w:bookmarkStart w:id="7521" w:name="_ETM_Q1_5630152"/>
      <w:bookmarkStart w:id="7522" w:name="_ETM_Q1_5627152"/>
      <w:bookmarkEnd w:id="7520"/>
      <w:bookmarkEnd w:id="7521"/>
      <w:bookmarkEnd w:id="7522"/>
      <w:r>
        <w:rPr>
          <w:rFonts w:hint="cs"/>
          <w:rtl/>
        </w:rPr>
        <w:t>נכון, גם לשהייה וגם להדלקה.</w:t>
      </w:r>
      <w:bookmarkStart w:id="7523" w:name="_ETM_Q1_5632152"/>
      <w:bookmarkEnd w:id="7523"/>
    </w:p>
    <w:p w14:paraId="596A4FD8" w14:textId="77777777" w:rsidR="007F7C2B" w:rsidRDefault="007F7C2B" w:rsidP="007F7C2B">
      <w:pPr>
        <w:rPr>
          <w:rtl/>
        </w:rPr>
      </w:pPr>
      <w:bookmarkStart w:id="7524" w:name="_ETM_Q1_5632655"/>
      <w:bookmarkStart w:id="7525" w:name="_ETM_Q1_5633902"/>
      <w:bookmarkEnd w:id="7524"/>
      <w:bookmarkEnd w:id="7525"/>
    </w:p>
    <w:p w14:paraId="55EE2159" w14:textId="74CFE2EA" w:rsidR="007F7C2B" w:rsidRDefault="007F7C2B" w:rsidP="007F7C2B">
      <w:pPr>
        <w:pStyle w:val="a4"/>
        <w:keepNext/>
        <w:rPr>
          <w:rtl/>
        </w:rPr>
      </w:pPr>
      <w:bookmarkStart w:id="7526" w:name="ET_speaker_יערה_למברגר_583"/>
      <w:r w:rsidRPr="007F7C2B">
        <w:rPr>
          <w:rStyle w:val="TagStyle"/>
          <w:rtl/>
        </w:rPr>
        <w:t xml:space="preserve"> &lt;&lt; דובר &gt;&gt; </w:t>
      </w:r>
      <w:r>
        <w:rPr>
          <w:rtl/>
        </w:rPr>
        <w:t>יערה למברגר:</w:t>
      </w:r>
      <w:r w:rsidRPr="007F7C2B">
        <w:rPr>
          <w:rStyle w:val="TagStyle"/>
          <w:rtl/>
        </w:rPr>
        <w:t xml:space="preserve"> &lt;&lt; דובר &gt;&gt;</w:t>
      </w:r>
      <w:r>
        <w:rPr>
          <w:rtl/>
        </w:rPr>
        <w:t xml:space="preserve">   </w:t>
      </w:r>
      <w:bookmarkEnd w:id="7526"/>
    </w:p>
    <w:p w14:paraId="3E61A7C2" w14:textId="77777777" w:rsidR="007F7C2B" w:rsidRDefault="007F7C2B" w:rsidP="007F7C2B">
      <w:pPr>
        <w:pStyle w:val="KeepWithNext"/>
        <w:rPr>
          <w:rtl/>
        </w:rPr>
      </w:pPr>
    </w:p>
    <w:p w14:paraId="690D3770" w14:textId="2558746B" w:rsidR="007F7C2B" w:rsidRDefault="007F7C2B" w:rsidP="007F7C2B">
      <w:pPr>
        <w:rPr>
          <w:rtl/>
        </w:rPr>
      </w:pPr>
      <w:bookmarkStart w:id="7527" w:name="_ETM_Q1_5634401"/>
      <w:bookmarkStart w:id="7528" w:name="_ETM_Q1_5634653"/>
      <w:bookmarkEnd w:id="7527"/>
      <w:bookmarkEnd w:id="7528"/>
      <w:r>
        <w:rPr>
          <w:rFonts w:hint="cs"/>
          <w:rtl/>
        </w:rPr>
        <w:t>כן אז צריך לעשות</w:t>
      </w:r>
      <w:bookmarkStart w:id="7529" w:name="_ETM_Q1_5636403"/>
      <w:bookmarkStart w:id="7530" w:name="_ETM_Q1_5634403"/>
      <w:bookmarkEnd w:id="7529"/>
      <w:bookmarkEnd w:id="7530"/>
      <w:r>
        <w:rPr>
          <w:rFonts w:hint="cs"/>
          <w:rtl/>
        </w:rPr>
        <w:t xml:space="preserve"> </w:t>
      </w:r>
      <w:bookmarkStart w:id="7531" w:name="_ETM_Q1_5631655"/>
      <w:bookmarkEnd w:id="7531"/>
      <w:r>
        <w:rPr>
          <w:rFonts w:hint="cs"/>
          <w:rtl/>
        </w:rPr>
        <w:t>ה סדר.</w:t>
      </w:r>
    </w:p>
    <w:p w14:paraId="66191607" w14:textId="77777777" w:rsidR="007F7C2B" w:rsidRDefault="007F7C2B" w:rsidP="007F7C2B">
      <w:pPr>
        <w:rPr>
          <w:rtl/>
        </w:rPr>
      </w:pPr>
      <w:bookmarkStart w:id="7532" w:name="_ETM_Q1_5632402"/>
      <w:bookmarkStart w:id="7533" w:name="_ETM_Q1_5632654"/>
      <w:bookmarkEnd w:id="7532"/>
      <w:bookmarkEnd w:id="7533"/>
    </w:p>
    <w:p w14:paraId="0F7F004D" w14:textId="798E1C86" w:rsidR="007F7C2B" w:rsidRDefault="007F7C2B" w:rsidP="007F7C2B">
      <w:pPr>
        <w:pStyle w:val="af6"/>
        <w:keepNext/>
        <w:rPr>
          <w:rtl/>
        </w:rPr>
      </w:pPr>
      <w:bookmarkStart w:id="7534" w:name="ET_yor_6358_584"/>
      <w:r w:rsidRPr="007F7C2B">
        <w:rPr>
          <w:rStyle w:val="TagStyle"/>
          <w:rtl/>
        </w:rPr>
        <w:t xml:space="preserve">&lt;&lt; יור &gt;&gt; </w:t>
      </w:r>
      <w:r>
        <w:rPr>
          <w:rtl/>
        </w:rPr>
        <w:t>היו"ר צביקה פוגל:</w:t>
      </w:r>
      <w:r w:rsidRPr="007F7C2B">
        <w:rPr>
          <w:rStyle w:val="TagStyle"/>
          <w:rtl/>
        </w:rPr>
        <w:t xml:space="preserve"> &lt;&lt; יור &gt;&gt;</w:t>
      </w:r>
      <w:r>
        <w:rPr>
          <w:rtl/>
        </w:rPr>
        <w:t xml:space="preserve">   </w:t>
      </w:r>
      <w:bookmarkEnd w:id="7534"/>
    </w:p>
    <w:p w14:paraId="7A1B91A9" w14:textId="77777777" w:rsidR="007F7C2B" w:rsidRDefault="007F7C2B" w:rsidP="007F7C2B">
      <w:pPr>
        <w:pStyle w:val="KeepWithNext"/>
        <w:rPr>
          <w:rtl/>
        </w:rPr>
      </w:pPr>
    </w:p>
    <w:p w14:paraId="48EEC32A" w14:textId="77777777" w:rsidR="007F7C2B" w:rsidRDefault="007F7C2B" w:rsidP="007F7C2B">
      <w:pPr>
        <w:rPr>
          <w:rtl/>
        </w:rPr>
      </w:pPr>
      <w:bookmarkStart w:id="7535" w:name="_ETM_Q1_5633401"/>
      <w:bookmarkEnd w:id="7535"/>
      <w:r>
        <w:rPr>
          <w:rFonts w:hint="cs"/>
          <w:rtl/>
        </w:rPr>
        <w:t>בסדר גמור,</w:t>
      </w:r>
      <w:bookmarkStart w:id="7536" w:name="_ETM_Q1_5635652"/>
      <w:bookmarkEnd w:id="7536"/>
      <w:r>
        <w:rPr>
          <w:rFonts w:hint="cs"/>
          <w:rtl/>
        </w:rPr>
        <w:t xml:space="preserve"> רשמתי לע</w:t>
      </w:r>
      <w:bookmarkStart w:id="7537" w:name="_ETM_Q1_5636652"/>
      <w:bookmarkEnd w:id="7537"/>
      <w:r>
        <w:rPr>
          <w:rFonts w:hint="cs"/>
          <w:rtl/>
        </w:rPr>
        <w:t xml:space="preserve">צמי סימן שאלה ליד. עוד? תודה. סעיף 6. </w:t>
      </w:r>
    </w:p>
    <w:p w14:paraId="5EB3A292" w14:textId="77777777" w:rsidR="007F7C2B" w:rsidRDefault="007F7C2B" w:rsidP="007F7C2B">
      <w:pPr>
        <w:rPr>
          <w:rtl/>
        </w:rPr>
      </w:pPr>
      <w:bookmarkStart w:id="7538" w:name="_ETM_Q1_5643653"/>
      <w:bookmarkStart w:id="7539" w:name="_ETM_Q1_5643902"/>
      <w:bookmarkStart w:id="7540" w:name="_ETM_Q1_5644653"/>
      <w:bookmarkEnd w:id="7538"/>
      <w:bookmarkEnd w:id="7539"/>
      <w:bookmarkEnd w:id="7540"/>
    </w:p>
    <w:p w14:paraId="780076E8" w14:textId="3739B1A8" w:rsidR="007F7C2B" w:rsidRDefault="007F7C2B" w:rsidP="007F7C2B">
      <w:pPr>
        <w:pStyle w:val="a4"/>
        <w:keepNext/>
        <w:rPr>
          <w:rtl/>
        </w:rPr>
      </w:pPr>
      <w:bookmarkStart w:id="7541" w:name="ET_speaker_איילת_לוי_נחום_585"/>
      <w:r w:rsidRPr="007F7C2B">
        <w:rPr>
          <w:rStyle w:val="TagStyle"/>
          <w:rtl/>
        </w:rPr>
        <w:t xml:space="preserve"> &lt;&lt; דובר &gt;&gt; </w:t>
      </w:r>
      <w:r>
        <w:rPr>
          <w:rtl/>
        </w:rPr>
        <w:t>איילת לוי נחום:</w:t>
      </w:r>
      <w:r w:rsidRPr="007F7C2B">
        <w:rPr>
          <w:rStyle w:val="TagStyle"/>
          <w:rtl/>
        </w:rPr>
        <w:t xml:space="preserve"> &lt;&lt; דובר &gt;&gt;</w:t>
      </w:r>
      <w:r>
        <w:rPr>
          <w:rtl/>
        </w:rPr>
        <w:t xml:space="preserve">   </w:t>
      </w:r>
      <w:bookmarkEnd w:id="7541"/>
    </w:p>
    <w:p w14:paraId="0166C211" w14:textId="77777777" w:rsidR="007F7C2B" w:rsidRDefault="007F7C2B" w:rsidP="007F7C2B">
      <w:pPr>
        <w:pStyle w:val="KeepWithNext"/>
        <w:rPr>
          <w:rtl/>
        </w:rPr>
      </w:pPr>
    </w:p>
    <w:p w14:paraId="530442E4" w14:textId="77777777" w:rsidR="007F7C2B" w:rsidRPr="007F7C2B" w:rsidRDefault="007F7C2B" w:rsidP="007F7C2B">
      <w:pPr>
        <w:rPr>
          <w:rtl/>
        </w:rPr>
      </w:pPr>
      <w:bookmarkStart w:id="7542" w:name="_ETM_Q1_5645652"/>
      <w:bookmarkEnd w:id="7542"/>
      <w:r>
        <w:rPr>
          <w:rFonts w:hint="cs"/>
          <w:rtl/>
        </w:rPr>
        <w:t xml:space="preserve"> </w:t>
      </w:r>
    </w:p>
    <w:tbl>
      <w:tblPr>
        <w:bidiVisual/>
        <w:tblW w:w="5000" w:type="pct"/>
        <w:tblCellMar>
          <w:top w:w="57" w:type="dxa"/>
          <w:left w:w="0" w:type="dxa"/>
          <w:bottom w:w="57" w:type="dxa"/>
          <w:right w:w="0" w:type="dxa"/>
        </w:tblCellMar>
        <w:tblLook w:val="01E0" w:firstRow="1" w:lastRow="1" w:firstColumn="1" w:lastColumn="1" w:noHBand="0" w:noVBand="0"/>
      </w:tblPr>
      <w:tblGrid>
        <w:gridCol w:w="1762"/>
        <w:gridCol w:w="641"/>
        <w:gridCol w:w="6679"/>
      </w:tblGrid>
      <w:tr w:rsidR="007F7C2B" w:rsidRPr="007F7C2B" w14:paraId="0705A8E8" w14:textId="77777777" w:rsidTr="007F7C2B">
        <w:trPr>
          <w:cantSplit/>
          <w:trHeight w:val="60"/>
        </w:trPr>
        <w:tc>
          <w:tcPr>
            <w:tcW w:w="970" w:type="pct"/>
          </w:tcPr>
          <w:p w14:paraId="7C138C8A" w14:textId="77777777" w:rsidR="007F7C2B" w:rsidRPr="007F7C2B" w:rsidRDefault="007F7C2B" w:rsidP="007F7C2B">
            <w:pPr>
              <w:pStyle w:val="TableSideHeading"/>
              <w:rPr>
                <w:sz w:val="24"/>
                <w:szCs w:val="24"/>
              </w:rPr>
            </w:pPr>
            <w:bookmarkStart w:id="7543" w:name="_ETM_Q1_5653652"/>
            <w:bookmarkStart w:id="7544" w:name="_ETM_Q1_5642905"/>
            <w:bookmarkEnd w:id="7543"/>
            <w:bookmarkEnd w:id="7544"/>
            <w:r w:rsidRPr="007F7C2B">
              <w:rPr>
                <w:sz w:val="24"/>
                <w:szCs w:val="24"/>
                <w:rtl/>
              </w:rPr>
              <w:t xml:space="preserve">פרסום היתרים </w:t>
            </w:r>
          </w:p>
          <w:p w14:paraId="4BCE3367" w14:textId="60F5551F" w:rsidR="007F7C2B" w:rsidRPr="007F7C2B" w:rsidRDefault="007F7C2B">
            <w:pPr>
              <w:pStyle w:val="TableSideHeading"/>
              <w:rPr>
                <w:sz w:val="24"/>
                <w:szCs w:val="24"/>
                <w:rtl/>
              </w:rPr>
            </w:pPr>
          </w:p>
        </w:tc>
        <w:tc>
          <w:tcPr>
            <w:tcW w:w="353" w:type="pct"/>
            <w:hideMark/>
          </w:tcPr>
          <w:p w14:paraId="4096DDD2" w14:textId="77777777" w:rsidR="007F7C2B" w:rsidRPr="007F7C2B" w:rsidRDefault="007F7C2B">
            <w:pPr>
              <w:pStyle w:val="TableText"/>
              <w:rPr>
                <w:sz w:val="24"/>
                <w:szCs w:val="24"/>
              </w:rPr>
            </w:pPr>
            <w:r w:rsidRPr="007F7C2B">
              <w:rPr>
                <w:sz w:val="24"/>
                <w:szCs w:val="24"/>
                <w:rtl/>
              </w:rPr>
              <w:t>6.</w:t>
            </w:r>
          </w:p>
        </w:tc>
        <w:tc>
          <w:tcPr>
            <w:tcW w:w="3677" w:type="pct"/>
            <w:hideMark/>
          </w:tcPr>
          <w:p w14:paraId="76C88E3D" w14:textId="77777777" w:rsidR="007F7C2B" w:rsidRPr="007F7C2B" w:rsidRDefault="007F7C2B">
            <w:pPr>
              <w:pStyle w:val="TableBlock"/>
              <w:rPr>
                <w:sz w:val="24"/>
                <w:szCs w:val="24"/>
                <w:highlight w:val="yellow"/>
                <w:rtl/>
              </w:rPr>
            </w:pPr>
            <w:r w:rsidRPr="007F7C2B">
              <w:rPr>
                <w:sz w:val="24"/>
                <w:szCs w:val="24"/>
                <w:rtl/>
              </w:rPr>
              <w:t>(א)</w:t>
            </w:r>
            <w:r w:rsidRPr="007F7C2B">
              <w:rPr>
                <w:sz w:val="24"/>
                <w:szCs w:val="24"/>
                <w:rtl/>
              </w:rPr>
              <w:tab/>
              <w:t xml:space="preserve">השר יפרסם באתר האינטרנט של משרד ירושלים ומסורת ישראל את אירוע ההדלקה המרכזי ואת שני האירועים הנוספים שבמסגרתם תבוצע הדלקה </w:t>
            </w:r>
          </w:p>
        </w:tc>
      </w:tr>
    </w:tbl>
    <w:p w14:paraId="0DF46CFE" w14:textId="52E5BEBA" w:rsidR="007F7C2B" w:rsidRDefault="007F7C2B" w:rsidP="007F7C2B">
      <w:pPr>
        <w:rPr>
          <w:rtl/>
        </w:rPr>
      </w:pPr>
      <w:bookmarkStart w:id="7545" w:name="_ETM_Q1_5661152"/>
      <w:bookmarkStart w:id="7546" w:name="_ETM_Q1_5659902"/>
      <w:bookmarkEnd w:id="7545"/>
      <w:bookmarkEnd w:id="7546"/>
      <w:r>
        <w:rPr>
          <w:rFonts w:hint="cs"/>
          <w:rtl/>
        </w:rPr>
        <w:t>זה סעיף לא ברור. א</w:t>
      </w:r>
      <w:bookmarkStart w:id="7547" w:name="_ETM_Q1_5662902"/>
      <w:bookmarkEnd w:id="7547"/>
      <w:r>
        <w:rPr>
          <w:rFonts w:hint="cs"/>
          <w:rtl/>
        </w:rPr>
        <w:t xml:space="preserve">נחנו נחדד את הנוסח של הסעיף הזה. </w:t>
      </w:r>
    </w:p>
    <w:p w14:paraId="795698B4" w14:textId="77777777" w:rsidR="007F7C2B" w:rsidRDefault="007F7C2B" w:rsidP="007F7C2B">
      <w:pPr>
        <w:rPr>
          <w:rtl/>
        </w:rPr>
      </w:pPr>
      <w:bookmarkStart w:id="7548" w:name="_ETM_Q1_5669905"/>
      <w:bookmarkEnd w:id="7548"/>
    </w:p>
    <w:tbl>
      <w:tblPr>
        <w:bidiVisual/>
        <w:tblW w:w="5000" w:type="pct"/>
        <w:tblCellMar>
          <w:top w:w="57" w:type="dxa"/>
          <w:left w:w="0" w:type="dxa"/>
          <w:bottom w:w="57" w:type="dxa"/>
          <w:right w:w="0" w:type="dxa"/>
        </w:tblCellMar>
        <w:tblLook w:val="01E0" w:firstRow="1" w:lastRow="1" w:firstColumn="1" w:lastColumn="1" w:noHBand="0" w:noVBand="0"/>
      </w:tblPr>
      <w:tblGrid>
        <w:gridCol w:w="1762"/>
        <w:gridCol w:w="641"/>
        <w:gridCol w:w="6679"/>
      </w:tblGrid>
      <w:tr w:rsidR="007F7C2B" w:rsidRPr="007F7C2B" w14:paraId="535DC552" w14:textId="77777777" w:rsidTr="007F7C2B">
        <w:trPr>
          <w:cantSplit/>
          <w:trHeight w:val="60"/>
        </w:trPr>
        <w:tc>
          <w:tcPr>
            <w:tcW w:w="970" w:type="pct"/>
          </w:tcPr>
          <w:p w14:paraId="27388DCC" w14:textId="77777777" w:rsidR="007F7C2B" w:rsidRPr="007F7C2B" w:rsidRDefault="007F7C2B">
            <w:pPr>
              <w:pStyle w:val="TableSideHeading"/>
              <w:rPr>
                <w:color w:val="FF0000"/>
                <w:sz w:val="24"/>
                <w:szCs w:val="24"/>
              </w:rPr>
            </w:pPr>
            <w:bookmarkStart w:id="7549" w:name="_ETM_Q1_5670403"/>
            <w:bookmarkStart w:id="7550" w:name="_ETM_Q1_5670656"/>
            <w:bookmarkStart w:id="7551" w:name="_ETM_Q1_5671156"/>
            <w:bookmarkStart w:id="7552" w:name="_ETM_Q1_5684902"/>
            <w:bookmarkEnd w:id="7549"/>
            <w:bookmarkEnd w:id="7550"/>
            <w:bookmarkEnd w:id="7551"/>
          </w:p>
          <w:p w14:paraId="3FA493F1" w14:textId="2B3F0D7C" w:rsidR="007F7C2B" w:rsidRPr="007F7C2B" w:rsidRDefault="007F7C2B">
            <w:pPr>
              <w:pStyle w:val="TableSideHeading"/>
              <w:rPr>
                <w:sz w:val="24"/>
                <w:szCs w:val="24"/>
                <w:highlight w:val="yellow"/>
                <w:rtl/>
              </w:rPr>
            </w:pPr>
          </w:p>
        </w:tc>
        <w:tc>
          <w:tcPr>
            <w:tcW w:w="353" w:type="pct"/>
          </w:tcPr>
          <w:p w14:paraId="27CC4D4F" w14:textId="77777777" w:rsidR="007F7C2B" w:rsidRPr="007F7C2B" w:rsidRDefault="007F7C2B">
            <w:pPr>
              <w:pStyle w:val="TableText"/>
              <w:rPr>
                <w:sz w:val="24"/>
                <w:szCs w:val="24"/>
                <w:rtl/>
              </w:rPr>
            </w:pPr>
          </w:p>
        </w:tc>
        <w:tc>
          <w:tcPr>
            <w:tcW w:w="3677" w:type="pct"/>
          </w:tcPr>
          <w:p w14:paraId="20E02E52" w14:textId="36C9F35F" w:rsidR="007F7C2B" w:rsidRPr="007F7C2B" w:rsidRDefault="007F7C2B" w:rsidP="007F7C2B">
            <w:pPr>
              <w:pStyle w:val="TableBlock"/>
              <w:rPr>
                <w:sz w:val="24"/>
                <w:szCs w:val="24"/>
                <w:rtl/>
              </w:rPr>
            </w:pPr>
            <w:r w:rsidRPr="007F7C2B">
              <w:rPr>
                <w:sz w:val="24"/>
                <w:szCs w:val="24"/>
                <w:rtl/>
              </w:rPr>
              <w:t>(ב)</w:t>
            </w:r>
            <w:r w:rsidRPr="007F7C2B">
              <w:rPr>
                <w:sz w:val="24"/>
                <w:szCs w:val="24"/>
                <w:rtl/>
              </w:rPr>
              <w:tab/>
              <w:t>עובד שהשר מינה לשם כך מתוך עובדי משרדו יעביר מבעוד מועד למשטרת ישראל את שמות האנשים אשר קיבלו היתר לפי סעיף 12.</w:t>
            </w:r>
          </w:p>
        </w:tc>
      </w:tr>
      <w:bookmarkEnd w:id="7552"/>
    </w:tbl>
    <w:p w14:paraId="0030E449" w14:textId="77777777" w:rsidR="007F7C2B" w:rsidRDefault="007F7C2B" w:rsidP="007F7C2B">
      <w:pPr>
        <w:ind w:firstLine="0"/>
        <w:rPr>
          <w:rtl/>
        </w:rPr>
      </w:pPr>
    </w:p>
    <w:p w14:paraId="64B8C585" w14:textId="2D1DFD9A" w:rsidR="007F7C2B" w:rsidRDefault="007F7C2B" w:rsidP="007F7C2B">
      <w:pPr>
        <w:pStyle w:val="af6"/>
        <w:keepNext/>
        <w:rPr>
          <w:rtl/>
        </w:rPr>
      </w:pPr>
      <w:bookmarkStart w:id="7553" w:name="ET_yor_6358_586"/>
      <w:r w:rsidRPr="007F7C2B">
        <w:rPr>
          <w:rStyle w:val="TagStyle"/>
          <w:rtl/>
        </w:rPr>
        <w:t xml:space="preserve"> &lt;&lt; יור &gt;&gt; </w:t>
      </w:r>
      <w:r>
        <w:rPr>
          <w:rtl/>
        </w:rPr>
        <w:t>היו"ר צביקה פוגל:</w:t>
      </w:r>
      <w:r w:rsidRPr="007F7C2B">
        <w:rPr>
          <w:rStyle w:val="TagStyle"/>
          <w:rtl/>
        </w:rPr>
        <w:t xml:space="preserve"> &lt;&lt; יור &gt;&gt;</w:t>
      </w:r>
      <w:r>
        <w:rPr>
          <w:rtl/>
        </w:rPr>
        <w:t xml:space="preserve">   </w:t>
      </w:r>
      <w:bookmarkEnd w:id="7553"/>
    </w:p>
    <w:p w14:paraId="4E209A57" w14:textId="77777777" w:rsidR="007F7C2B" w:rsidRDefault="007F7C2B" w:rsidP="007F7C2B">
      <w:pPr>
        <w:pStyle w:val="KeepWithNext"/>
        <w:rPr>
          <w:rtl/>
        </w:rPr>
      </w:pPr>
    </w:p>
    <w:p w14:paraId="1AB008C3" w14:textId="084BC48A" w:rsidR="007F7C2B" w:rsidRDefault="007F7C2B" w:rsidP="007F7C2B">
      <w:pPr>
        <w:rPr>
          <w:rtl/>
        </w:rPr>
      </w:pPr>
      <w:bookmarkStart w:id="7554" w:name="_ETM_Q1_5674903"/>
      <w:bookmarkEnd w:id="7554"/>
      <w:r>
        <w:rPr>
          <w:rFonts w:hint="cs"/>
          <w:rtl/>
        </w:rPr>
        <w:t xml:space="preserve">מה זה סעיף </w:t>
      </w:r>
      <w:bookmarkStart w:id="7555" w:name="_ETM_Q1_5676403"/>
      <w:bookmarkEnd w:id="7555"/>
      <w:r>
        <w:rPr>
          <w:rFonts w:hint="cs"/>
          <w:rtl/>
        </w:rPr>
        <w:t>12 ומה זה ההית</w:t>
      </w:r>
      <w:bookmarkStart w:id="7556" w:name="_ETM_Q1_5680404"/>
      <w:bookmarkEnd w:id="7556"/>
      <w:r>
        <w:rPr>
          <w:rFonts w:hint="cs"/>
          <w:rtl/>
        </w:rPr>
        <w:t xml:space="preserve">ר הזה? זה ההיתר שהייה באירועים </w:t>
      </w:r>
      <w:bookmarkStart w:id="7557" w:name="_ETM_Q1_5683402"/>
      <w:bookmarkEnd w:id="7557"/>
      <w:r>
        <w:rPr>
          <w:rFonts w:hint="cs"/>
          <w:rtl/>
        </w:rPr>
        <w:t>עצמם?</w:t>
      </w:r>
      <w:bookmarkStart w:id="7558" w:name="_ETM_Q1_5681401"/>
      <w:bookmarkEnd w:id="7558"/>
    </w:p>
    <w:p w14:paraId="49211120" w14:textId="77777777" w:rsidR="007F7C2B" w:rsidRDefault="007F7C2B" w:rsidP="007F7C2B">
      <w:pPr>
        <w:rPr>
          <w:rtl/>
        </w:rPr>
      </w:pPr>
      <w:bookmarkStart w:id="7559" w:name="_ETM_Q1_5682153"/>
      <w:bookmarkStart w:id="7560" w:name="_ETM_Q1_5681651"/>
      <w:bookmarkEnd w:id="7559"/>
      <w:bookmarkEnd w:id="7560"/>
    </w:p>
    <w:p w14:paraId="12D96D49" w14:textId="17304ED2" w:rsidR="007F7C2B" w:rsidRDefault="007F7C2B" w:rsidP="007F7C2B">
      <w:pPr>
        <w:pStyle w:val="a4"/>
        <w:keepNext/>
        <w:rPr>
          <w:rtl/>
        </w:rPr>
      </w:pPr>
      <w:bookmarkStart w:id="7561" w:name="ET_speaker_איילת_לוי_נחום_587"/>
      <w:r w:rsidRPr="007F7C2B">
        <w:rPr>
          <w:rStyle w:val="TagStyle"/>
          <w:rtl/>
        </w:rPr>
        <w:t xml:space="preserve"> &lt;&lt; דובר &gt;&gt; </w:t>
      </w:r>
      <w:r>
        <w:rPr>
          <w:rtl/>
        </w:rPr>
        <w:t>איילת לוי נחום:</w:t>
      </w:r>
      <w:r w:rsidRPr="007F7C2B">
        <w:rPr>
          <w:rStyle w:val="TagStyle"/>
          <w:rtl/>
        </w:rPr>
        <w:t xml:space="preserve"> &lt;&lt; דובר &gt;&gt;</w:t>
      </w:r>
      <w:r>
        <w:rPr>
          <w:rtl/>
        </w:rPr>
        <w:t xml:space="preserve">   </w:t>
      </w:r>
      <w:bookmarkEnd w:id="7561"/>
    </w:p>
    <w:p w14:paraId="1A0E159B" w14:textId="77777777" w:rsidR="007F7C2B" w:rsidRDefault="007F7C2B" w:rsidP="007F7C2B">
      <w:pPr>
        <w:pStyle w:val="KeepWithNext"/>
        <w:rPr>
          <w:rtl/>
        </w:rPr>
      </w:pPr>
    </w:p>
    <w:p w14:paraId="1A1DC23D" w14:textId="190BD2EE" w:rsidR="007F7C2B" w:rsidRDefault="007F7C2B" w:rsidP="007F7C2B">
      <w:pPr>
        <w:rPr>
          <w:rtl/>
        </w:rPr>
      </w:pPr>
      <w:bookmarkStart w:id="7562" w:name="_ETM_Q1_5682150"/>
      <w:bookmarkEnd w:id="7562"/>
      <w:r>
        <w:rPr>
          <w:rFonts w:hint="cs"/>
          <w:rtl/>
        </w:rPr>
        <w:t>כן.</w:t>
      </w:r>
    </w:p>
    <w:p w14:paraId="3B4CFA96" w14:textId="77777777" w:rsidR="007F7C2B" w:rsidRDefault="007F7C2B" w:rsidP="007F7C2B">
      <w:pPr>
        <w:rPr>
          <w:rtl/>
        </w:rPr>
      </w:pPr>
      <w:bookmarkStart w:id="7563" w:name="_ETM_Q1_5683154"/>
      <w:bookmarkStart w:id="7564" w:name="_ETM_Q1_5694401"/>
      <w:bookmarkEnd w:id="7563"/>
      <w:bookmarkEnd w:id="7564"/>
    </w:p>
    <w:tbl>
      <w:tblPr>
        <w:bidiVisual/>
        <w:tblW w:w="5000" w:type="pct"/>
        <w:tblCellMar>
          <w:top w:w="57" w:type="dxa"/>
          <w:left w:w="0" w:type="dxa"/>
          <w:bottom w:w="57" w:type="dxa"/>
          <w:right w:w="0" w:type="dxa"/>
        </w:tblCellMar>
        <w:tblLook w:val="01E0" w:firstRow="1" w:lastRow="1" w:firstColumn="1" w:lastColumn="1" w:noHBand="0" w:noVBand="0"/>
      </w:tblPr>
      <w:tblGrid>
        <w:gridCol w:w="1762"/>
        <w:gridCol w:w="641"/>
        <w:gridCol w:w="6679"/>
      </w:tblGrid>
      <w:tr w:rsidR="002057E8" w:rsidRPr="007F7C2B" w14:paraId="0E20CA7C" w14:textId="77777777" w:rsidTr="007136CC">
        <w:trPr>
          <w:cantSplit/>
          <w:trHeight w:val="60"/>
        </w:trPr>
        <w:tc>
          <w:tcPr>
            <w:tcW w:w="970" w:type="pct"/>
            <w:hideMark/>
          </w:tcPr>
          <w:p w14:paraId="4196F123" w14:textId="77777777" w:rsidR="002057E8" w:rsidRPr="007F7C2B" w:rsidRDefault="002057E8" w:rsidP="007136CC">
            <w:pPr>
              <w:pStyle w:val="TableSideHeading"/>
              <w:rPr>
                <w:color w:val="FF0000"/>
                <w:sz w:val="24"/>
                <w:szCs w:val="24"/>
                <w:rtl/>
              </w:rPr>
            </w:pPr>
            <w:bookmarkStart w:id="7565" w:name="_ETM_Q1_5686900"/>
            <w:bookmarkStart w:id="7566" w:name="_ETM_Q1_5687154"/>
            <w:bookmarkEnd w:id="7565"/>
            <w:bookmarkEnd w:id="7566"/>
          </w:p>
        </w:tc>
        <w:tc>
          <w:tcPr>
            <w:tcW w:w="353" w:type="pct"/>
          </w:tcPr>
          <w:p w14:paraId="56AD92F8" w14:textId="77777777" w:rsidR="002057E8" w:rsidRPr="007F7C2B" w:rsidRDefault="002057E8" w:rsidP="007136CC">
            <w:pPr>
              <w:pStyle w:val="TableText"/>
              <w:rPr>
                <w:sz w:val="24"/>
                <w:szCs w:val="24"/>
                <w:rtl/>
              </w:rPr>
            </w:pPr>
          </w:p>
        </w:tc>
        <w:tc>
          <w:tcPr>
            <w:tcW w:w="3677" w:type="pct"/>
            <w:hideMark/>
          </w:tcPr>
          <w:p w14:paraId="5BEC2A54" w14:textId="77777777" w:rsidR="002057E8" w:rsidRPr="007F7C2B" w:rsidRDefault="002057E8" w:rsidP="007136CC">
            <w:pPr>
              <w:pStyle w:val="TableBlock"/>
              <w:rPr>
                <w:sz w:val="24"/>
                <w:szCs w:val="24"/>
                <w:rtl/>
              </w:rPr>
            </w:pPr>
            <w:r w:rsidRPr="007F7C2B">
              <w:rPr>
                <w:sz w:val="24"/>
                <w:szCs w:val="24"/>
                <w:rtl/>
              </w:rPr>
              <w:t>(ג) שמות מקבלי ההיתר יפורסמו באתר המשרד 48 שעות לפני זמן ההילולה וכל שינוי יפורסם בהקדם האפשרי.</w:t>
            </w:r>
          </w:p>
        </w:tc>
      </w:tr>
    </w:tbl>
    <w:p w14:paraId="202B6734" w14:textId="77777777" w:rsidR="002057E8" w:rsidRDefault="002057E8" w:rsidP="007F7C2B">
      <w:pPr>
        <w:rPr>
          <w:rtl/>
        </w:rPr>
      </w:pPr>
      <w:bookmarkStart w:id="7567" w:name="_ETM_Q1_5703153"/>
      <w:bookmarkStart w:id="7568" w:name="_ETM_Q1_5700153"/>
      <w:bookmarkEnd w:id="7567"/>
      <w:bookmarkEnd w:id="7568"/>
    </w:p>
    <w:p w14:paraId="378F3B9A" w14:textId="5BCEA910" w:rsidR="002057E8" w:rsidRDefault="002057E8" w:rsidP="002057E8">
      <w:pPr>
        <w:pStyle w:val="af6"/>
        <w:keepNext/>
        <w:rPr>
          <w:rtl/>
        </w:rPr>
      </w:pPr>
      <w:bookmarkStart w:id="7569" w:name="ET_yor_6358_588"/>
      <w:r w:rsidRPr="002057E8">
        <w:rPr>
          <w:rStyle w:val="TagStyle"/>
          <w:rtl/>
        </w:rPr>
        <w:t xml:space="preserve"> &lt;&lt; יור &gt;&gt; </w:t>
      </w:r>
      <w:r>
        <w:rPr>
          <w:rtl/>
        </w:rPr>
        <w:t>היו"ר צביקה פוגל:</w:t>
      </w:r>
      <w:r w:rsidRPr="002057E8">
        <w:rPr>
          <w:rStyle w:val="TagStyle"/>
          <w:rtl/>
        </w:rPr>
        <w:t xml:space="preserve"> &lt;&lt; יור &gt;&gt;</w:t>
      </w:r>
      <w:r>
        <w:rPr>
          <w:rtl/>
        </w:rPr>
        <w:t xml:space="preserve">   </w:t>
      </w:r>
      <w:bookmarkEnd w:id="7569"/>
    </w:p>
    <w:p w14:paraId="2F2A6797" w14:textId="77777777" w:rsidR="002057E8" w:rsidRDefault="002057E8" w:rsidP="002057E8">
      <w:pPr>
        <w:pStyle w:val="KeepWithNext"/>
        <w:rPr>
          <w:rtl/>
        </w:rPr>
      </w:pPr>
    </w:p>
    <w:p w14:paraId="73929B02" w14:textId="06BA932C" w:rsidR="002057E8" w:rsidRDefault="002057E8" w:rsidP="002057E8">
      <w:pPr>
        <w:rPr>
          <w:rtl/>
        </w:rPr>
      </w:pPr>
      <w:bookmarkStart w:id="7570" w:name="_ETM_Q1_5701652"/>
      <w:bookmarkEnd w:id="7570"/>
      <w:r>
        <w:rPr>
          <w:rFonts w:hint="cs"/>
          <w:rtl/>
        </w:rPr>
        <w:t>הערות?</w:t>
      </w:r>
    </w:p>
    <w:p w14:paraId="028BC6CA" w14:textId="77777777" w:rsidR="002057E8" w:rsidRDefault="002057E8" w:rsidP="002057E8">
      <w:pPr>
        <w:rPr>
          <w:rtl/>
        </w:rPr>
      </w:pPr>
      <w:bookmarkStart w:id="7571" w:name="_ETM_Q1_5703152"/>
      <w:bookmarkStart w:id="7572" w:name="_ETM_Q1_5704152"/>
      <w:bookmarkEnd w:id="7571"/>
      <w:bookmarkEnd w:id="7572"/>
    </w:p>
    <w:p w14:paraId="447B03A0" w14:textId="55F1C129" w:rsidR="002057E8" w:rsidRDefault="002057E8" w:rsidP="002057E8">
      <w:pPr>
        <w:pStyle w:val="af9"/>
        <w:keepNext/>
        <w:rPr>
          <w:rtl/>
        </w:rPr>
      </w:pPr>
      <w:bookmarkStart w:id="7573" w:name="ET_guest_903658_589"/>
      <w:r w:rsidRPr="002057E8">
        <w:rPr>
          <w:rStyle w:val="TagStyle"/>
          <w:rtl/>
        </w:rPr>
        <w:t xml:space="preserve"> &lt;&lt; אורח &gt;&gt; </w:t>
      </w:r>
      <w:r>
        <w:rPr>
          <w:rtl/>
        </w:rPr>
        <w:t>שירן שושנה:</w:t>
      </w:r>
      <w:r w:rsidRPr="002057E8">
        <w:rPr>
          <w:rStyle w:val="TagStyle"/>
          <w:rtl/>
        </w:rPr>
        <w:t xml:space="preserve"> &lt;&lt; אורח &gt;&gt;</w:t>
      </w:r>
      <w:r>
        <w:rPr>
          <w:rtl/>
        </w:rPr>
        <w:t xml:space="preserve">   </w:t>
      </w:r>
      <w:bookmarkEnd w:id="7573"/>
    </w:p>
    <w:p w14:paraId="3F43F356" w14:textId="77777777" w:rsidR="002057E8" w:rsidRDefault="002057E8" w:rsidP="002057E8">
      <w:pPr>
        <w:pStyle w:val="KeepWithNext"/>
        <w:rPr>
          <w:rtl/>
        </w:rPr>
      </w:pPr>
    </w:p>
    <w:p w14:paraId="37EB6EA7" w14:textId="103CD1DF" w:rsidR="002057E8" w:rsidRDefault="002057E8" w:rsidP="002057E8">
      <w:pPr>
        <w:rPr>
          <w:rtl/>
        </w:rPr>
      </w:pPr>
      <w:bookmarkStart w:id="7574" w:name="_ETM_Q1_5704901"/>
      <w:bookmarkStart w:id="7575" w:name="_ETM_Q1_5705154"/>
      <w:bookmarkEnd w:id="7574"/>
      <w:bookmarkEnd w:id="7575"/>
      <w:r>
        <w:rPr>
          <w:rFonts w:hint="cs"/>
          <w:rtl/>
        </w:rPr>
        <w:t xml:space="preserve">אני מעירה – </w:t>
      </w:r>
      <w:bookmarkStart w:id="7576" w:name="_ETM_Q1_5709903"/>
      <w:bookmarkStart w:id="7577" w:name="_ETM_Q1_5706903"/>
      <w:bookmarkEnd w:id="7576"/>
      <w:bookmarkEnd w:id="7577"/>
      <w:r>
        <w:rPr>
          <w:rFonts w:hint="cs"/>
          <w:rtl/>
        </w:rPr>
        <w:t xml:space="preserve">אני </w:t>
      </w:r>
      <w:bookmarkStart w:id="7578" w:name="_ETM_Q1_5706901"/>
      <w:bookmarkEnd w:id="7578"/>
      <w:r>
        <w:rPr>
          <w:rFonts w:hint="cs"/>
          <w:rtl/>
        </w:rPr>
        <w:t>גם רואה שהייע</w:t>
      </w:r>
      <w:bookmarkStart w:id="7579" w:name="_ETM_Q1_5707403"/>
      <w:bookmarkEnd w:id="7579"/>
      <w:r>
        <w:rPr>
          <w:rFonts w:hint="cs"/>
          <w:rtl/>
        </w:rPr>
        <w:t xml:space="preserve">וץ המשפטי של </w:t>
      </w:r>
      <w:bookmarkStart w:id="7580" w:name="_ETM_Q1_5706402"/>
      <w:bookmarkStart w:id="7581" w:name="_ETM_Q1_5703651"/>
      <w:bookmarkEnd w:id="7580"/>
      <w:bookmarkEnd w:id="7581"/>
      <w:r>
        <w:rPr>
          <w:rFonts w:hint="cs"/>
          <w:rtl/>
        </w:rPr>
        <w:t xml:space="preserve">הוועדה התייחס לזה </w:t>
      </w:r>
      <w:bookmarkStart w:id="7582" w:name="_ETM_Q1_5707654"/>
      <w:bookmarkEnd w:id="7582"/>
      <w:r>
        <w:rPr>
          <w:rFonts w:hint="cs"/>
          <w:rtl/>
        </w:rPr>
        <w:t>בה</w:t>
      </w:r>
      <w:bookmarkStart w:id="7583" w:name="_ETM_Q1_5704902"/>
      <w:bookmarkEnd w:id="7583"/>
      <w:r>
        <w:rPr>
          <w:rFonts w:hint="cs"/>
          <w:rtl/>
        </w:rPr>
        <w:t>ערת הצד – שהמקום של הסעיף הזה הוא לאחר הסעיפ</w:t>
      </w:r>
      <w:bookmarkStart w:id="7584" w:name="_ETM_Q1_5711404"/>
      <w:bookmarkEnd w:id="7584"/>
      <w:r>
        <w:rPr>
          <w:rFonts w:hint="cs"/>
          <w:rtl/>
        </w:rPr>
        <w:t>ים המהותיים שמסדרים את ההיתר. כלומר,</w:t>
      </w:r>
      <w:bookmarkStart w:id="7585" w:name="_ETM_Q1_5715901"/>
      <w:bookmarkEnd w:id="7585"/>
      <w:r>
        <w:rPr>
          <w:rFonts w:hint="cs"/>
          <w:rtl/>
        </w:rPr>
        <w:t xml:space="preserve"> בסוף החוק. </w:t>
      </w:r>
      <w:bookmarkStart w:id="7586" w:name="_ETM_Q1_5717903"/>
      <w:bookmarkStart w:id="7587" w:name="_ETM_Q1_5715152"/>
      <w:bookmarkEnd w:id="7586"/>
      <w:bookmarkEnd w:id="7587"/>
    </w:p>
    <w:p w14:paraId="7EF5AEB4" w14:textId="77777777" w:rsidR="002057E8" w:rsidRDefault="002057E8" w:rsidP="002057E8">
      <w:pPr>
        <w:rPr>
          <w:rtl/>
        </w:rPr>
      </w:pPr>
    </w:p>
    <w:p w14:paraId="4BACB883" w14:textId="36CFD86A" w:rsidR="002057E8" w:rsidRDefault="002057E8" w:rsidP="002057E8">
      <w:pPr>
        <w:pStyle w:val="a4"/>
        <w:keepNext/>
        <w:rPr>
          <w:rtl/>
        </w:rPr>
      </w:pPr>
      <w:bookmarkStart w:id="7588" w:name="ET_speaker_איילת_לוי_נחום_590"/>
      <w:r w:rsidRPr="002057E8">
        <w:rPr>
          <w:rStyle w:val="TagStyle"/>
          <w:rtl/>
        </w:rPr>
        <w:t xml:space="preserve"> &lt;&lt; דובר &gt;&gt; </w:t>
      </w:r>
      <w:r>
        <w:rPr>
          <w:rtl/>
        </w:rPr>
        <w:t>איילת לוי נחום:</w:t>
      </w:r>
      <w:r w:rsidRPr="002057E8">
        <w:rPr>
          <w:rStyle w:val="TagStyle"/>
          <w:rtl/>
        </w:rPr>
        <w:t xml:space="preserve"> &lt;&lt; דובר &gt;&gt;</w:t>
      </w:r>
      <w:r>
        <w:rPr>
          <w:rtl/>
        </w:rPr>
        <w:t xml:space="preserve">   </w:t>
      </w:r>
      <w:bookmarkEnd w:id="7588"/>
    </w:p>
    <w:p w14:paraId="33CC4EC8" w14:textId="77777777" w:rsidR="002057E8" w:rsidRDefault="002057E8" w:rsidP="002057E8">
      <w:pPr>
        <w:pStyle w:val="KeepWithNext"/>
        <w:rPr>
          <w:rtl/>
        </w:rPr>
      </w:pPr>
    </w:p>
    <w:p w14:paraId="50D5646C" w14:textId="721BE2A7" w:rsidR="002057E8" w:rsidRDefault="002057E8" w:rsidP="002057E8">
      <w:pPr>
        <w:rPr>
          <w:rtl/>
        </w:rPr>
      </w:pPr>
      <w:bookmarkStart w:id="7589" w:name="_ETM_Q1_5717650"/>
      <w:bookmarkStart w:id="7590" w:name="_ETM_Q1_5716651"/>
      <w:bookmarkStart w:id="7591" w:name="_ETM_Q1_5715655"/>
      <w:bookmarkEnd w:id="7589"/>
      <w:bookmarkEnd w:id="7590"/>
      <w:bookmarkEnd w:id="7591"/>
      <w:r>
        <w:rPr>
          <w:rFonts w:hint="cs"/>
          <w:rtl/>
        </w:rPr>
        <w:t>כן, אנחנו כנראה נעביר אותו לסוף.</w:t>
      </w:r>
    </w:p>
    <w:p w14:paraId="6814032B" w14:textId="77777777" w:rsidR="002057E8" w:rsidRDefault="002057E8" w:rsidP="002057E8">
      <w:pPr>
        <w:rPr>
          <w:rtl/>
        </w:rPr>
      </w:pPr>
      <w:bookmarkStart w:id="7592" w:name="_ETM_Q1_5721402"/>
      <w:bookmarkStart w:id="7593" w:name="_ETM_Q1_5721654"/>
      <w:bookmarkEnd w:id="7592"/>
      <w:bookmarkEnd w:id="7593"/>
    </w:p>
    <w:p w14:paraId="0CB991CE" w14:textId="13475BBF" w:rsidR="002057E8" w:rsidRDefault="002057E8" w:rsidP="002057E8">
      <w:pPr>
        <w:pStyle w:val="af6"/>
        <w:keepNext/>
        <w:rPr>
          <w:rtl/>
        </w:rPr>
      </w:pPr>
      <w:bookmarkStart w:id="7594" w:name="ET_yor_6358_591"/>
      <w:r w:rsidRPr="002057E8">
        <w:rPr>
          <w:rStyle w:val="TagStyle"/>
          <w:rtl/>
        </w:rPr>
        <w:t xml:space="preserve"> &lt;&lt; יור &gt;&gt; </w:t>
      </w:r>
      <w:r>
        <w:rPr>
          <w:rtl/>
        </w:rPr>
        <w:t>היו"ר צביקה פוגל:</w:t>
      </w:r>
      <w:r w:rsidRPr="002057E8">
        <w:rPr>
          <w:rStyle w:val="TagStyle"/>
          <w:rtl/>
        </w:rPr>
        <w:t xml:space="preserve"> &lt;&lt; יור &gt;&gt;</w:t>
      </w:r>
      <w:r>
        <w:rPr>
          <w:rtl/>
        </w:rPr>
        <w:t xml:space="preserve">   </w:t>
      </w:r>
      <w:bookmarkEnd w:id="7594"/>
    </w:p>
    <w:p w14:paraId="1F3607C7" w14:textId="77777777" w:rsidR="002057E8" w:rsidRDefault="002057E8" w:rsidP="002057E8">
      <w:pPr>
        <w:pStyle w:val="KeepWithNext"/>
        <w:rPr>
          <w:rtl/>
        </w:rPr>
      </w:pPr>
    </w:p>
    <w:p w14:paraId="505BBAEC" w14:textId="3D904346" w:rsidR="002057E8" w:rsidRDefault="002057E8" w:rsidP="002057E8">
      <w:pPr>
        <w:rPr>
          <w:rtl/>
        </w:rPr>
      </w:pPr>
      <w:bookmarkStart w:id="7595" w:name="_ETM_Q1_5723153"/>
      <w:bookmarkStart w:id="7596" w:name="_ETM_Q1_5720401"/>
      <w:bookmarkEnd w:id="7595"/>
      <w:bookmarkEnd w:id="7596"/>
      <w:r>
        <w:rPr>
          <w:rFonts w:hint="cs"/>
          <w:rtl/>
        </w:rPr>
        <w:t>כן?</w:t>
      </w:r>
    </w:p>
    <w:p w14:paraId="22C790EE" w14:textId="77777777" w:rsidR="002057E8" w:rsidRDefault="002057E8" w:rsidP="002057E8">
      <w:pPr>
        <w:rPr>
          <w:rtl/>
        </w:rPr>
      </w:pPr>
      <w:bookmarkStart w:id="7597" w:name="_ETM_Q1_5721406"/>
      <w:bookmarkStart w:id="7598" w:name="_ETM_Q1_5723403"/>
      <w:bookmarkEnd w:id="7597"/>
      <w:bookmarkEnd w:id="7598"/>
    </w:p>
    <w:p w14:paraId="4167B5A1" w14:textId="6E4F5485" w:rsidR="002057E8" w:rsidRDefault="002057E8" w:rsidP="002057E8">
      <w:pPr>
        <w:pStyle w:val="af9"/>
        <w:keepNext/>
        <w:rPr>
          <w:rtl/>
        </w:rPr>
      </w:pPr>
      <w:bookmarkStart w:id="7599" w:name="ET_guest_928844_592"/>
      <w:r w:rsidRPr="002057E8">
        <w:rPr>
          <w:rStyle w:val="TagStyle"/>
          <w:rtl/>
        </w:rPr>
        <w:t xml:space="preserve"> &lt;&lt; אורח &gt;&gt; </w:t>
      </w:r>
      <w:r>
        <w:rPr>
          <w:rtl/>
        </w:rPr>
        <w:t>רפ"ק סלבה בוצ'וק:</w:t>
      </w:r>
      <w:r w:rsidRPr="002057E8">
        <w:rPr>
          <w:rStyle w:val="TagStyle"/>
          <w:rtl/>
        </w:rPr>
        <w:t xml:space="preserve"> &lt;&lt; אורח &gt;&gt;</w:t>
      </w:r>
      <w:r>
        <w:rPr>
          <w:rtl/>
        </w:rPr>
        <w:t xml:space="preserve">   </w:t>
      </w:r>
      <w:bookmarkEnd w:id="7599"/>
    </w:p>
    <w:p w14:paraId="6C2246A2" w14:textId="77777777" w:rsidR="002057E8" w:rsidRDefault="002057E8" w:rsidP="002057E8">
      <w:pPr>
        <w:pStyle w:val="KeepWithNext"/>
        <w:rPr>
          <w:rtl/>
        </w:rPr>
      </w:pPr>
    </w:p>
    <w:p w14:paraId="753A0386" w14:textId="74AD48CD" w:rsidR="002057E8" w:rsidRDefault="002057E8" w:rsidP="002057E8">
      <w:pPr>
        <w:rPr>
          <w:rtl/>
        </w:rPr>
      </w:pPr>
      <w:bookmarkStart w:id="7600" w:name="_ETM_Q1_5723903"/>
      <w:bookmarkStart w:id="7601" w:name="_ETM_Q1_5724154"/>
      <w:bookmarkStart w:id="7602" w:name="_ETM_Q1_5721154"/>
      <w:bookmarkEnd w:id="7600"/>
      <w:bookmarkEnd w:id="7601"/>
      <w:bookmarkEnd w:id="7602"/>
      <w:r>
        <w:rPr>
          <w:rFonts w:hint="cs"/>
          <w:rtl/>
        </w:rPr>
        <w:t>ברשותך כבוד היושב-ראש.</w:t>
      </w:r>
      <w:bookmarkStart w:id="7603" w:name="_ETM_Q1_5725650"/>
      <w:bookmarkEnd w:id="7603"/>
      <w:r>
        <w:rPr>
          <w:rFonts w:hint="cs"/>
          <w:rtl/>
        </w:rPr>
        <w:t xml:space="preserve"> בסעיף</w:t>
      </w:r>
      <w:bookmarkStart w:id="7604" w:name="_ETM_Q1_5724403"/>
      <w:bookmarkEnd w:id="7604"/>
      <w:r>
        <w:rPr>
          <w:rFonts w:hint="cs"/>
          <w:rtl/>
        </w:rPr>
        <w:t xml:space="preserve"> </w:t>
      </w:r>
      <w:bookmarkStart w:id="7605" w:name="_ETM_Q1_5721652"/>
      <w:bookmarkEnd w:id="7605"/>
      <w:r>
        <w:rPr>
          <w:rFonts w:hint="cs"/>
          <w:rtl/>
        </w:rPr>
        <w:t>6(ב) אני מבקש להוסיף "לפני תחילת האירוע". כלומר, לא רק מב</w:t>
      </w:r>
      <w:bookmarkStart w:id="7606" w:name="_ETM_Q1_5733152"/>
      <w:bookmarkStart w:id="7607" w:name="_ETM_Q1_5731156"/>
      <w:bookmarkEnd w:id="7606"/>
      <w:bookmarkEnd w:id="7607"/>
      <w:r>
        <w:rPr>
          <w:rFonts w:hint="cs"/>
          <w:rtl/>
        </w:rPr>
        <w:t>עוד מועד אלא</w:t>
      </w:r>
      <w:bookmarkStart w:id="7608" w:name="_ETM_Q1_5732404"/>
      <w:bookmarkEnd w:id="7608"/>
      <w:r>
        <w:rPr>
          <w:rFonts w:hint="cs"/>
          <w:rtl/>
        </w:rPr>
        <w:t xml:space="preserve"> לפני תחיל</w:t>
      </w:r>
      <w:bookmarkStart w:id="7609" w:name="_ETM_Q1_5729902"/>
      <w:bookmarkEnd w:id="7609"/>
      <w:r>
        <w:rPr>
          <w:rFonts w:hint="cs"/>
          <w:rtl/>
        </w:rPr>
        <w:t xml:space="preserve">ת האירוע, </w:t>
      </w:r>
      <w:bookmarkStart w:id="7610" w:name="_ETM_Q1_5735401"/>
      <w:bookmarkEnd w:id="7610"/>
      <w:r>
        <w:rPr>
          <w:rFonts w:hint="cs"/>
          <w:rtl/>
        </w:rPr>
        <w:t xml:space="preserve">לפני </w:t>
      </w:r>
      <w:bookmarkStart w:id="7611" w:name="_ETM_Q1_5735904"/>
      <w:bookmarkStart w:id="7612" w:name="_ETM_Q1_5734403"/>
      <w:bookmarkStart w:id="7613" w:name="_ETM_Q1_5731653"/>
      <w:bookmarkStart w:id="7614" w:name="_ETM_Q1_5731901"/>
      <w:bookmarkEnd w:id="7611"/>
      <w:bookmarkEnd w:id="7612"/>
      <w:bookmarkEnd w:id="7613"/>
      <w:bookmarkEnd w:id="7614"/>
      <w:r>
        <w:rPr>
          <w:rFonts w:hint="cs"/>
          <w:rtl/>
        </w:rPr>
        <w:t>24 ב</w:t>
      </w:r>
      <w:bookmarkStart w:id="7615" w:name="_ETM_Q1_5736902"/>
      <w:bookmarkEnd w:id="7615"/>
      <w:r>
        <w:rPr>
          <w:rFonts w:hint="cs"/>
          <w:rtl/>
        </w:rPr>
        <w:t>מאי 2024 כדאי שלא יהיה מצב שהאירוע</w:t>
      </w:r>
      <w:bookmarkStart w:id="7616" w:name="_ETM_Q1_5736903"/>
      <w:bookmarkEnd w:id="7616"/>
      <w:r>
        <w:rPr>
          <w:rFonts w:hint="cs"/>
          <w:rtl/>
        </w:rPr>
        <w:t xml:space="preserve"> כבר התחיל ו</w:t>
      </w:r>
      <w:bookmarkStart w:id="7617" w:name="_ETM_Q1_5739153"/>
      <w:bookmarkStart w:id="7618" w:name="_ETM_Q1_5736400"/>
      <w:bookmarkEnd w:id="7617"/>
      <w:bookmarkEnd w:id="7618"/>
      <w:r>
        <w:rPr>
          <w:rFonts w:hint="cs"/>
          <w:rtl/>
        </w:rPr>
        <w:t xml:space="preserve">עוד אין לנו שמות. </w:t>
      </w:r>
      <w:bookmarkStart w:id="7619" w:name="_ETM_Q1_5743152"/>
      <w:bookmarkStart w:id="7620" w:name="_ETM_Q1_5743403"/>
      <w:bookmarkStart w:id="7621" w:name="_ETM_Q1_5744155"/>
      <w:bookmarkEnd w:id="7619"/>
      <w:bookmarkEnd w:id="7620"/>
      <w:bookmarkEnd w:id="7621"/>
    </w:p>
    <w:p w14:paraId="455B9EC3" w14:textId="77777777" w:rsidR="001A2557" w:rsidRDefault="001A2557" w:rsidP="002057E8">
      <w:pPr>
        <w:rPr>
          <w:rtl/>
        </w:rPr>
      </w:pPr>
    </w:p>
    <w:p w14:paraId="585F924D" w14:textId="77777777" w:rsidR="002057E8" w:rsidRDefault="002057E8" w:rsidP="002057E8">
      <w:pPr>
        <w:rPr>
          <w:rStyle w:val="TagStyle"/>
          <w:rFonts w:ascii="David" w:hAnsi="David"/>
          <w:u w:val="single"/>
          <w:rtl/>
          <w:lang w:eastAsia="he-IL"/>
        </w:rPr>
      </w:pPr>
      <w:bookmarkStart w:id="7622" w:name="_ETM_Q1_5739654"/>
      <w:bookmarkStart w:id="7623" w:name="_ETM_Q1_5740405"/>
      <w:bookmarkStart w:id="7624" w:name="_ETM_Q1_5739151"/>
      <w:bookmarkEnd w:id="7622"/>
      <w:bookmarkEnd w:id="7623"/>
    </w:p>
    <w:p w14:paraId="551ACECC" w14:textId="62B27E89" w:rsidR="002057E8" w:rsidRPr="002057E8" w:rsidRDefault="002057E8" w:rsidP="002057E8">
      <w:pPr>
        <w:pStyle w:val="a4"/>
        <w:keepNext/>
        <w:rPr>
          <w:rtl/>
        </w:rPr>
      </w:pPr>
      <w:bookmarkStart w:id="7625" w:name="ET_speaker_6497_595"/>
      <w:r w:rsidRPr="002057E8">
        <w:rPr>
          <w:rStyle w:val="TagStyle"/>
          <w:rtl/>
        </w:rPr>
        <w:t xml:space="preserve"> &lt;&lt; דובר &gt;&gt; </w:t>
      </w:r>
      <w:r>
        <w:rPr>
          <w:rtl/>
        </w:rPr>
        <w:t>השר לירושלים ומסורת ישראל מאיר פרוש:</w:t>
      </w:r>
      <w:r w:rsidRPr="002057E8">
        <w:rPr>
          <w:rStyle w:val="TagStyle"/>
          <w:rtl/>
        </w:rPr>
        <w:t xml:space="preserve"> &lt;&lt; דובר &gt;&gt;</w:t>
      </w:r>
      <w:r>
        <w:rPr>
          <w:rtl/>
        </w:rPr>
        <w:t xml:space="preserve">  </w:t>
      </w:r>
      <w:bookmarkStart w:id="7626" w:name="_ETM_Q1_5740401"/>
      <w:bookmarkEnd w:id="7625"/>
      <w:bookmarkEnd w:id="7626"/>
    </w:p>
    <w:bookmarkEnd w:id="7624"/>
    <w:p w14:paraId="296E4EE8" w14:textId="77777777" w:rsidR="002057E8" w:rsidRDefault="002057E8" w:rsidP="002057E8">
      <w:pPr>
        <w:pStyle w:val="KeepWithNext"/>
        <w:rPr>
          <w:rtl/>
        </w:rPr>
      </w:pPr>
    </w:p>
    <w:p w14:paraId="0E5F8871" w14:textId="7692FEF1" w:rsidR="002057E8" w:rsidRDefault="002057E8" w:rsidP="002057E8">
      <w:pPr>
        <w:rPr>
          <w:rtl/>
        </w:rPr>
      </w:pPr>
      <w:bookmarkStart w:id="7627" w:name="_ETM_Q1_5744654"/>
      <w:bookmarkEnd w:id="7627"/>
      <w:r>
        <w:rPr>
          <w:rFonts w:hint="cs"/>
          <w:rtl/>
        </w:rPr>
        <w:t xml:space="preserve">לי זה ברור אבל </w:t>
      </w:r>
      <w:bookmarkStart w:id="7628" w:name="_ETM_Q1_5744653"/>
      <w:bookmarkEnd w:id="7628"/>
      <w:r>
        <w:rPr>
          <w:rFonts w:hint="cs"/>
          <w:rtl/>
        </w:rPr>
        <w:t xml:space="preserve">לא משנה. </w:t>
      </w:r>
    </w:p>
    <w:p w14:paraId="15DDB4FE" w14:textId="77777777" w:rsidR="002057E8" w:rsidRDefault="002057E8" w:rsidP="002057E8">
      <w:pPr>
        <w:rPr>
          <w:rtl/>
        </w:rPr>
      </w:pPr>
      <w:bookmarkStart w:id="7629" w:name="_ETM_Q1_5749904"/>
      <w:bookmarkStart w:id="7630" w:name="_ETM_Q1_5750151"/>
      <w:bookmarkStart w:id="7631" w:name="_ETM_Q1_5747401"/>
      <w:bookmarkEnd w:id="7629"/>
      <w:bookmarkEnd w:id="7630"/>
      <w:bookmarkEnd w:id="7631"/>
    </w:p>
    <w:p w14:paraId="4EAE225A" w14:textId="77777777" w:rsidR="002057E8" w:rsidRDefault="002057E8" w:rsidP="002057E8">
      <w:pPr>
        <w:pStyle w:val="af5"/>
        <w:keepNext/>
        <w:rPr>
          <w:rtl/>
        </w:rPr>
      </w:pPr>
      <w:bookmarkStart w:id="7632" w:name="_ETM_Q1_5747903"/>
      <w:bookmarkStart w:id="7633" w:name="_ETM_Q1_5749403"/>
      <w:bookmarkStart w:id="7634" w:name="_ETM_Q1_5743654"/>
      <w:bookmarkEnd w:id="7632"/>
      <w:bookmarkEnd w:id="7633"/>
      <w:bookmarkEnd w:id="7634"/>
      <w:r w:rsidRPr="002057E8">
        <w:rPr>
          <w:rStyle w:val="TagStyle"/>
          <w:rtl/>
        </w:rPr>
        <w:t xml:space="preserve">&lt;&lt; קריאה &gt;&gt; </w:t>
      </w:r>
      <w:r>
        <w:rPr>
          <w:rtl/>
        </w:rPr>
        <w:t>קריאה:</w:t>
      </w:r>
      <w:r w:rsidRPr="002057E8">
        <w:rPr>
          <w:rStyle w:val="TagStyle"/>
          <w:rtl/>
        </w:rPr>
        <w:t xml:space="preserve"> &lt;&lt; קריאה &gt;&gt;</w:t>
      </w:r>
      <w:r>
        <w:rPr>
          <w:rtl/>
        </w:rPr>
        <w:t xml:space="preserve">   </w:t>
      </w:r>
    </w:p>
    <w:p w14:paraId="7FE43F75" w14:textId="77777777" w:rsidR="002057E8" w:rsidRDefault="002057E8" w:rsidP="002057E8">
      <w:pPr>
        <w:rPr>
          <w:rtl/>
        </w:rPr>
      </w:pPr>
      <w:bookmarkStart w:id="7635" w:name="_ETM_Q1_5745900"/>
      <w:bookmarkEnd w:id="7635"/>
    </w:p>
    <w:p w14:paraId="4FBEFBE7" w14:textId="29007C87" w:rsidR="002057E8" w:rsidRDefault="002057E8" w:rsidP="002057E8">
      <w:pPr>
        <w:rPr>
          <w:rtl/>
        </w:rPr>
      </w:pPr>
      <w:bookmarkStart w:id="7636" w:name="_ETM_Q1_5750905"/>
      <w:bookmarkStart w:id="7637" w:name="_ETM_Q1_5751152"/>
      <w:bookmarkEnd w:id="7636"/>
      <w:bookmarkEnd w:id="7637"/>
      <w:r>
        <w:rPr>
          <w:rFonts w:hint="cs"/>
          <w:rtl/>
        </w:rPr>
        <w:t>עוד אין מה?</w:t>
      </w:r>
    </w:p>
    <w:p w14:paraId="65926834" w14:textId="1E011F7D" w:rsidR="002057E8" w:rsidRDefault="002057E8" w:rsidP="002057E8">
      <w:pPr>
        <w:pStyle w:val="af5"/>
        <w:keepNext/>
        <w:rPr>
          <w:rtl/>
        </w:rPr>
      </w:pPr>
      <w:bookmarkStart w:id="7638" w:name="ET_interruption_קריאה_596"/>
      <w:r w:rsidRPr="002057E8">
        <w:rPr>
          <w:rStyle w:val="TagStyle"/>
          <w:rtl/>
        </w:rPr>
        <w:t xml:space="preserve"> &lt;&lt; קריאה &gt;&gt; </w:t>
      </w:r>
      <w:r>
        <w:rPr>
          <w:rtl/>
        </w:rPr>
        <w:t>קריאה:</w:t>
      </w:r>
      <w:r w:rsidRPr="002057E8">
        <w:rPr>
          <w:rStyle w:val="TagStyle"/>
          <w:rtl/>
        </w:rPr>
        <w:t xml:space="preserve"> &lt;&lt; קריאה &gt;&gt;</w:t>
      </w:r>
      <w:r>
        <w:rPr>
          <w:rtl/>
        </w:rPr>
        <w:t xml:space="preserve">   </w:t>
      </w:r>
      <w:bookmarkEnd w:id="7638"/>
    </w:p>
    <w:p w14:paraId="7A766BD2" w14:textId="77777777" w:rsidR="002057E8" w:rsidRDefault="002057E8" w:rsidP="002057E8">
      <w:pPr>
        <w:pStyle w:val="KeepWithNext"/>
        <w:rPr>
          <w:rtl/>
        </w:rPr>
      </w:pPr>
    </w:p>
    <w:p w14:paraId="26D41F0E" w14:textId="12B60B15" w:rsidR="002057E8" w:rsidRDefault="002057E8" w:rsidP="002057E8">
      <w:pPr>
        <w:rPr>
          <w:rtl/>
        </w:rPr>
      </w:pPr>
      <w:bookmarkStart w:id="7639" w:name="_ETM_Q1_5748155"/>
      <w:bookmarkStart w:id="7640" w:name="_ETM_Q1_5745402"/>
      <w:bookmarkStart w:id="7641" w:name="_ETM_Q1_5742402"/>
      <w:bookmarkStart w:id="7642" w:name="_ETM_Q1_5739651"/>
      <w:bookmarkStart w:id="7643" w:name="_ETM_Q1_5755402"/>
      <w:bookmarkStart w:id="7644" w:name="_ETM_Q1_5749654"/>
      <w:bookmarkStart w:id="7645" w:name="_ETM_Q1_5746654"/>
      <w:bookmarkEnd w:id="7639"/>
      <w:bookmarkEnd w:id="7640"/>
      <w:bookmarkEnd w:id="7641"/>
      <w:bookmarkEnd w:id="7642"/>
      <w:bookmarkEnd w:id="7643"/>
      <w:bookmarkEnd w:id="7644"/>
      <w:bookmarkEnd w:id="7645"/>
      <w:r>
        <w:rPr>
          <w:rFonts w:hint="cs"/>
          <w:rtl/>
        </w:rPr>
        <w:t>עוד אין להם שמות.</w:t>
      </w:r>
    </w:p>
    <w:p w14:paraId="15AEDA24" w14:textId="77777777" w:rsidR="002057E8" w:rsidRPr="002057E8" w:rsidRDefault="002057E8" w:rsidP="002057E8">
      <w:pPr>
        <w:rPr>
          <w:rtl/>
        </w:rPr>
      </w:pPr>
      <w:bookmarkStart w:id="7646" w:name="_ETM_Q1_5747404"/>
      <w:bookmarkEnd w:id="7646"/>
    </w:p>
    <w:p w14:paraId="682B32E6" w14:textId="741E353E" w:rsidR="002057E8" w:rsidRDefault="002057E8" w:rsidP="002057E8">
      <w:pPr>
        <w:pStyle w:val="af9"/>
        <w:keepNext/>
        <w:rPr>
          <w:rtl/>
        </w:rPr>
      </w:pPr>
      <w:bookmarkStart w:id="7647" w:name="ET_guest_928844_594"/>
      <w:r w:rsidRPr="002057E8">
        <w:rPr>
          <w:rStyle w:val="TagStyle"/>
          <w:rtl/>
        </w:rPr>
        <w:t xml:space="preserve"> &lt;&lt; אורח &gt;&gt; </w:t>
      </w:r>
      <w:r>
        <w:rPr>
          <w:rtl/>
        </w:rPr>
        <w:t>רפ"ק סלבה בוצ'וק:</w:t>
      </w:r>
      <w:r w:rsidRPr="002057E8">
        <w:rPr>
          <w:rStyle w:val="TagStyle"/>
          <w:rtl/>
        </w:rPr>
        <w:t xml:space="preserve"> &lt;&lt; אורח &gt;&gt;</w:t>
      </w:r>
      <w:r>
        <w:rPr>
          <w:rtl/>
        </w:rPr>
        <w:t xml:space="preserve">   </w:t>
      </w:r>
      <w:bookmarkEnd w:id="7647"/>
    </w:p>
    <w:p w14:paraId="0170B1F7" w14:textId="77777777" w:rsidR="002057E8" w:rsidRDefault="002057E8" w:rsidP="002057E8">
      <w:pPr>
        <w:pStyle w:val="KeepWithNext"/>
        <w:rPr>
          <w:rtl/>
        </w:rPr>
      </w:pPr>
    </w:p>
    <w:p w14:paraId="4466D848" w14:textId="6595CFA8" w:rsidR="002057E8" w:rsidRDefault="002057E8" w:rsidP="002057E8">
      <w:pPr>
        <w:rPr>
          <w:rtl/>
        </w:rPr>
      </w:pPr>
      <w:bookmarkStart w:id="7648" w:name="_ETM_Q1_5749901"/>
      <w:bookmarkStart w:id="7649" w:name="_ETM_Q1_5750154"/>
      <w:bookmarkStart w:id="7650" w:name="_ETM_Q1_5747402"/>
      <w:bookmarkStart w:id="7651" w:name="_ETM_Q1_5745401"/>
      <w:bookmarkStart w:id="7652" w:name="_ETM_Q1_5742655"/>
      <w:bookmarkStart w:id="7653" w:name="_ETM_Q1_5742905"/>
      <w:bookmarkStart w:id="7654" w:name="_ETM_Q1_5740651"/>
      <w:bookmarkStart w:id="7655" w:name="_ETM_Q1_5738403"/>
      <w:bookmarkStart w:id="7656" w:name="_ETM_Q1_5745653"/>
      <w:bookmarkEnd w:id="7648"/>
      <w:bookmarkEnd w:id="7649"/>
      <w:bookmarkEnd w:id="7650"/>
      <w:bookmarkEnd w:id="7651"/>
      <w:bookmarkEnd w:id="7652"/>
      <w:bookmarkEnd w:id="7653"/>
      <w:bookmarkEnd w:id="7654"/>
      <w:bookmarkEnd w:id="7655"/>
      <w:bookmarkEnd w:id="7656"/>
      <w:r>
        <w:rPr>
          <w:rFonts w:hint="cs"/>
          <w:rtl/>
        </w:rPr>
        <w:t>אני אומר למי שלא שמע או</w:t>
      </w:r>
      <w:bookmarkStart w:id="7657" w:name="_ETM_Q1_5748650"/>
      <w:bookmarkEnd w:id="7657"/>
      <w:r>
        <w:rPr>
          <w:rFonts w:hint="cs"/>
          <w:rtl/>
        </w:rPr>
        <w:t xml:space="preserve"> לא הבין. </w:t>
      </w:r>
      <w:bookmarkStart w:id="7658" w:name="_ETM_Q1_5748401"/>
      <w:bookmarkEnd w:id="7658"/>
      <w:r>
        <w:rPr>
          <w:rFonts w:hint="cs"/>
          <w:rtl/>
        </w:rPr>
        <w:t>רשום שהשמות י</w:t>
      </w:r>
      <w:bookmarkStart w:id="7659" w:name="_ETM_Q1_5752904"/>
      <w:bookmarkEnd w:id="7659"/>
      <w:r>
        <w:rPr>
          <w:rFonts w:hint="cs"/>
          <w:rtl/>
        </w:rPr>
        <w:t>ועברו מבעוד מועד למשטרת ישראל ומה שאני מ</w:t>
      </w:r>
      <w:bookmarkStart w:id="7660" w:name="_ETM_Q1_5757651"/>
      <w:bookmarkEnd w:id="7660"/>
      <w:r>
        <w:rPr>
          <w:rFonts w:hint="cs"/>
          <w:rtl/>
        </w:rPr>
        <w:t>בקש להוסיף</w:t>
      </w:r>
      <w:bookmarkStart w:id="7661" w:name="_ETM_Q1_5758652"/>
      <w:bookmarkStart w:id="7662" w:name="_ETM_Q1_5755652"/>
      <w:bookmarkEnd w:id="7661"/>
      <w:bookmarkEnd w:id="7662"/>
      <w:r>
        <w:rPr>
          <w:rFonts w:hint="cs"/>
          <w:rtl/>
        </w:rPr>
        <w:t xml:space="preserve"> זה "מבעוד מועד </w:t>
      </w:r>
      <w:bookmarkStart w:id="7663" w:name="_ETM_Q1_5758151"/>
      <w:bookmarkEnd w:id="7663"/>
      <w:r>
        <w:rPr>
          <w:rFonts w:hint="cs"/>
          <w:rtl/>
        </w:rPr>
        <w:t>לפני ת</w:t>
      </w:r>
      <w:bookmarkStart w:id="7664" w:name="_ETM_Q1_5759151"/>
      <w:bookmarkEnd w:id="7664"/>
      <w:r>
        <w:rPr>
          <w:rFonts w:hint="cs"/>
          <w:rtl/>
        </w:rPr>
        <w:t xml:space="preserve">חילת האירוע". </w:t>
      </w:r>
      <w:bookmarkStart w:id="7665" w:name="_ETM_Q1_5758401"/>
      <w:bookmarkEnd w:id="7665"/>
      <w:r>
        <w:rPr>
          <w:rFonts w:hint="cs"/>
          <w:rtl/>
        </w:rPr>
        <w:t>כלומר, לפני יום שישי 24</w:t>
      </w:r>
      <w:bookmarkStart w:id="7666" w:name="_ETM_Q1_5762652"/>
      <w:bookmarkStart w:id="7667" w:name="_ETM_Q1_5759905"/>
      <w:bookmarkEnd w:id="7666"/>
      <w:bookmarkEnd w:id="7667"/>
      <w:r>
        <w:rPr>
          <w:rFonts w:hint="cs"/>
          <w:rtl/>
        </w:rPr>
        <w:t xml:space="preserve"> במאי </w:t>
      </w:r>
      <w:bookmarkStart w:id="7668" w:name="_ETM_Q1_5760654"/>
      <w:bookmarkEnd w:id="7668"/>
      <w:r>
        <w:rPr>
          <w:rFonts w:hint="cs"/>
          <w:rtl/>
        </w:rPr>
        <w:t xml:space="preserve">2024 </w:t>
      </w:r>
      <w:bookmarkStart w:id="7669" w:name="_ETM_Q1_5760404"/>
      <w:bookmarkEnd w:id="7669"/>
      <w:r>
        <w:rPr>
          <w:rFonts w:hint="cs"/>
          <w:rtl/>
        </w:rPr>
        <w:t>בשעה 07</w:t>
      </w:r>
      <w:bookmarkStart w:id="7670" w:name="_ETM_Q1_5758651"/>
      <w:bookmarkEnd w:id="7670"/>
      <w:r>
        <w:rPr>
          <w:rFonts w:hint="cs"/>
          <w:rtl/>
        </w:rPr>
        <w:t>:00 כדי שלא יהיה מצב ש</w:t>
      </w:r>
      <w:bookmarkStart w:id="7671" w:name="_ETM_Q1_5764652"/>
      <w:bookmarkEnd w:id="7671"/>
      <w:r>
        <w:rPr>
          <w:rFonts w:hint="cs"/>
          <w:rtl/>
        </w:rPr>
        <w:t>התחלנו את האירוע</w:t>
      </w:r>
      <w:bookmarkStart w:id="7672" w:name="_ETM_Q1_5763404"/>
      <w:bookmarkEnd w:id="7672"/>
      <w:r>
        <w:rPr>
          <w:rFonts w:hint="cs"/>
          <w:rtl/>
        </w:rPr>
        <w:t xml:space="preserve"> ועוד אין לנו את השמות.</w:t>
      </w:r>
    </w:p>
    <w:p w14:paraId="6F17BAD9" w14:textId="77777777" w:rsidR="002057E8" w:rsidRDefault="002057E8" w:rsidP="002057E8">
      <w:pPr>
        <w:rPr>
          <w:rtl/>
        </w:rPr>
      </w:pPr>
      <w:bookmarkStart w:id="7673" w:name="_ETM_Q1_5769654"/>
      <w:bookmarkEnd w:id="7673"/>
    </w:p>
    <w:p w14:paraId="3D126B01" w14:textId="3E658B0C" w:rsidR="002057E8" w:rsidRDefault="002057E8" w:rsidP="002057E8">
      <w:pPr>
        <w:pStyle w:val="af6"/>
        <w:keepNext/>
        <w:rPr>
          <w:rtl/>
        </w:rPr>
      </w:pPr>
      <w:bookmarkStart w:id="7674" w:name="ET_yor_6358_597"/>
      <w:r w:rsidRPr="002057E8">
        <w:rPr>
          <w:rStyle w:val="TagStyle"/>
          <w:rtl/>
        </w:rPr>
        <w:t xml:space="preserve"> &lt;&lt; יור &gt;&gt; </w:t>
      </w:r>
      <w:r>
        <w:rPr>
          <w:rtl/>
        </w:rPr>
        <w:t>היו"ר צביקה פוגל:</w:t>
      </w:r>
      <w:r w:rsidRPr="002057E8">
        <w:rPr>
          <w:rStyle w:val="TagStyle"/>
          <w:rtl/>
        </w:rPr>
        <w:t xml:space="preserve"> &lt;&lt; יור &gt;&gt;</w:t>
      </w:r>
      <w:r>
        <w:rPr>
          <w:rtl/>
        </w:rPr>
        <w:t xml:space="preserve">   </w:t>
      </w:r>
      <w:bookmarkEnd w:id="7674"/>
    </w:p>
    <w:p w14:paraId="3DA7668C" w14:textId="77777777" w:rsidR="002057E8" w:rsidRDefault="002057E8" w:rsidP="002057E8">
      <w:pPr>
        <w:pStyle w:val="KeepWithNext"/>
        <w:rPr>
          <w:rtl/>
        </w:rPr>
      </w:pPr>
    </w:p>
    <w:p w14:paraId="431F6CD5" w14:textId="4EADD542" w:rsidR="002057E8" w:rsidRDefault="002057E8" w:rsidP="002057E8">
      <w:pPr>
        <w:rPr>
          <w:rtl/>
        </w:rPr>
      </w:pPr>
      <w:bookmarkStart w:id="7675" w:name="_ETM_Q1_5770652"/>
      <w:bookmarkEnd w:id="7675"/>
      <w:r>
        <w:rPr>
          <w:rFonts w:hint="cs"/>
          <w:rtl/>
        </w:rPr>
        <w:t>סל</w:t>
      </w:r>
      <w:bookmarkStart w:id="7676" w:name="_ETM_Q1_5768654"/>
      <w:bookmarkEnd w:id="7676"/>
      <w:r>
        <w:rPr>
          <w:rFonts w:hint="cs"/>
          <w:rtl/>
        </w:rPr>
        <w:t>ב</w:t>
      </w:r>
      <w:bookmarkStart w:id="7677" w:name="_ETM_Q1_5765654"/>
      <w:bookmarkEnd w:id="7677"/>
      <w:r>
        <w:rPr>
          <w:rFonts w:hint="cs"/>
          <w:rtl/>
        </w:rPr>
        <w:t>ה,</w:t>
      </w:r>
      <w:bookmarkStart w:id="7678" w:name="_ETM_Q1_5763153"/>
      <w:bookmarkEnd w:id="7678"/>
      <w:r>
        <w:rPr>
          <w:rFonts w:hint="cs"/>
          <w:rtl/>
        </w:rPr>
        <w:t xml:space="preserve"> אני שמח שאתה יורד לפרטיפ </w:t>
      </w:r>
      <w:bookmarkStart w:id="7679" w:name="_ETM_Q1_5768404"/>
      <w:bookmarkEnd w:id="7679"/>
      <w:r>
        <w:rPr>
          <w:rFonts w:hint="cs"/>
          <w:rtl/>
        </w:rPr>
        <w:t xml:space="preserve">באירוע הזה כי אני צריך לרדת לעוד </w:t>
      </w:r>
      <w:bookmarkStart w:id="7680" w:name="_ETM_Q1_5769652"/>
      <w:bookmarkStart w:id="7681" w:name="_ETM_Q1_5768152"/>
      <w:bookmarkEnd w:id="7680"/>
      <w:bookmarkEnd w:id="7681"/>
      <w:r>
        <w:rPr>
          <w:rFonts w:hint="cs"/>
          <w:rtl/>
        </w:rPr>
        <w:t>פרט. למה אתה צ</w:t>
      </w:r>
      <w:bookmarkStart w:id="7682" w:name="_ETM_Q1_5771655"/>
      <w:bookmarkEnd w:id="7682"/>
      <w:r>
        <w:rPr>
          <w:rFonts w:hint="cs"/>
          <w:rtl/>
        </w:rPr>
        <w:t xml:space="preserve">ריך את הרשימה? </w:t>
      </w:r>
    </w:p>
    <w:p w14:paraId="5214BA03" w14:textId="77777777" w:rsidR="002057E8" w:rsidRDefault="002057E8" w:rsidP="002057E8">
      <w:pPr>
        <w:rPr>
          <w:rtl/>
        </w:rPr>
      </w:pPr>
      <w:bookmarkStart w:id="7683" w:name="_ETM_Q1_5774904"/>
      <w:bookmarkStart w:id="7684" w:name="_ETM_Q1_5775152"/>
      <w:bookmarkStart w:id="7685" w:name="_ETM_Q1_5772903"/>
      <w:bookmarkStart w:id="7686" w:name="_ETM_Q1_5769903"/>
      <w:bookmarkStart w:id="7687" w:name="_ETM_Q1_5771152"/>
      <w:bookmarkEnd w:id="7683"/>
      <w:bookmarkEnd w:id="7684"/>
      <w:bookmarkEnd w:id="7685"/>
      <w:bookmarkEnd w:id="7686"/>
      <w:bookmarkEnd w:id="7687"/>
    </w:p>
    <w:p w14:paraId="6E74DBAA" w14:textId="127364FF" w:rsidR="002057E8" w:rsidRDefault="002057E8" w:rsidP="002057E8">
      <w:pPr>
        <w:pStyle w:val="af9"/>
        <w:keepNext/>
        <w:rPr>
          <w:rtl/>
        </w:rPr>
      </w:pPr>
      <w:bookmarkStart w:id="7688" w:name="ET_guest_928844_598"/>
      <w:r w:rsidRPr="002057E8">
        <w:rPr>
          <w:rStyle w:val="TagStyle"/>
          <w:rtl/>
        </w:rPr>
        <w:t xml:space="preserve"> &lt;&lt; אורח &gt;&gt; </w:t>
      </w:r>
      <w:r>
        <w:rPr>
          <w:rtl/>
        </w:rPr>
        <w:t>רפ"ק סלבה בוצ'וק:</w:t>
      </w:r>
      <w:r w:rsidRPr="002057E8">
        <w:rPr>
          <w:rStyle w:val="TagStyle"/>
          <w:rtl/>
        </w:rPr>
        <w:t xml:space="preserve"> &lt;&lt; אורח &gt;&gt;</w:t>
      </w:r>
      <w:r>
        <w:rPr>
          <w:rtl/>
        </w:rPr>
        <w:t xml:space="preserve">   </w:t>
      </w:r>
      <w:bookmarkEnd w:id="7688"/>
    </w:p>
    <w:p w14:paraId="105D3EDA" w14:textId="77777777" w:rsidR="002057E8" w:rsidRDefault="002057E8" w:rsidP="002057E8">
      <w:pPr>
        <w:pStyle w:val="KeepWithNext"/>
        <w:rPr>
          <w:rtl/>
        </w:rPr>
      </w:pPr>
    </w:p>
    <w:p w14:paraId="585FE62D" w14:textId="260CCF5F" w:rsidR="002057E8" w:rsidRDefault="002057E8" w:rsidP="002057E8">
      <w:pPr>
        <w:rPr>
          <w:rtl/>
        </w:rPr>
      </w:pPr>
      <w:bookmarkStart w:id="7689" w:name="_ETM_Q1_5772151"/>
      <w:bookmarkEnd w:id="7689"/>
      <w:r>
        <w:rPr>
          <w:rFonts w:hint="cs"/>
          <w:rtl/>
        </w:rPr>
        <w:t>בשביל שאני אדע להי</w:t>
      </w:r>
      <w:bookmarkStart w:id="7690" w:name="_ETM_Q1_5779650"/>
      <w:bookmarkEnd w:id="7690"/>
      <w:r>
        <w:rPr>
          <w:rFonts w:hint="cs"/>
          <w:rtl/>
        </w:rPr>
        <w:t>ער</w:t>
      </w:r>
      <w:bookmarkStart w:id="7691" w:name="_ETM_Q1_5771901"/>
      <w:bookmarkEnd w:id="7691"/>
      <w:r>
        <w:rPr>
          <w:rFonts w:hint="cs"/>
          <w:rtl/>
        </w:rPr>
        <w:t>ך. בתוך הפקודה יש כוח ליווי ש</w:t>
      </w:r>
      <w:bookmarkStart w:id="7692" w:name="_ETM_Q1_5774900"/>
      <w:bookmarkEnd w:id="7692"/>
      <w:r>
        <w:rPr>
          <w:rFonts w:hint="cs"/>
          <w:rtl/>
        </w:rPr>
        <w:t>תפ</w:t>
      </w:r>
      <w:bookmarkStart w:id="7693" w:name="_ETM_Q1_5787155"/>
      <w:bookmarkStart w:id="7694" w:name="_ETM_Q1_5784900"/>
      <w:bookmarkStart w:id="7695" w:name="_ETM_Q1_5782402"/>
      <w:bookmarkEnd w:id="7693"/>
      <w:bookmarkEnd w:id="7694"/>
      <w:bookmarkEnd w:id="7695"/>
      <w:r>
        <w:rPr>
          <w:rFonts w:hint="cs"/>
          <w:rtl/>
        </w:rPr>
        <w:t>קידו</w:t>
      </w:r>
      <w:bookmarkStart w:id="7696" w:name="_ETM_Q1_5775654"/>
      <w:bookmarkStart w:id="7697" w:name="_ETM_Q1_5774400"/>
      <w:bookmarkEnd w:id="7696"/>
      <w:bookmarkEnd w:id="7697"/>
      <w:r>
        <w:rPr>
          <w:rFonts w:hint="cs"/>
          <w:rtl/>
        </w:rPr>
        <w:t xml:space="preserve"> ויעודו </w:t>
      </w:r>
      <w:bookmarkStart w:id="7698" w:name="_ETM_Q1_5776652"/>
      <w:bookmarkEnd w:id="7698"/>
      <w:r>
        <w:rPr>
          <w:rFonts w:hint="cs"/>
          <w:rtl/>
        </w:rPr>
        <w:t>זה ללוות את</w:t>
      </w:r>
      <w:bookmarkStart w:id="7699" w:name="_ETM_Q1_5779154"/>
      <w:bookmarkEnd w:id="7699"/>
      <w:r>
        <w:rPr>
          <w:rFonts w:hint="cs"/>
          <w:rtl/>
        </w:rPr>
        <w:t xml:space="preserve"> האנשים שלהם </w:t>
      </w:r>
      <w:bookmarkStart w:id="7700" w:name="_ETM_Q1_5779151"/>
      <w:bookmarkEnd w:id="7700"/>
      <w:r>
        <w:rPr>
          <w:rFonts w:hint="cs"/>
          <w:rtl/>
        </w:rPr>
        <w:t xml:space="preserve">ניתן היתר </w:t>
      </w:r>
      <w:bookmarkStart w:id="7701" w:name="_ETM_Q1_5781400"/>
      <w:bookmarkEnd w:id="7701"/>
      <w:r>
        <w:rPr>
          <w:rFonts w:hint="cs"/>
          <w:rtl/>
        </w:rPr>
        <w:t xml:space="preserve">והם עולים להר עם רכבים </w:t>
      </w:r>
      <w:bookmarkStart w:id="7702" w:name="_ETM_Q1_5783401"/>
      <w:bookmarkEnd w:id="7702"/>
      <w:r>
        <w:rPr>
          <w:rFonts w:hint="cs"/>
          <w:rtl/>
        </w:rPr>
        <w:t xml:space="preserve">ממוגנים. הכוח הזה צריך לדעת את מי הוא </w:t>
      </w:r>
      <w:bookmarkStart w:id="7703" w:name="_ETM_Q1_5786652"/>
      <w:bookmarkStart w:id="7704" w:name="_ETM_Q1_5784402"/>
      <w:bookmarkEnd w:id="7703"/>
      <w:bookmarkEnd w:id="7704"/>
      <w:r>
        <w:rPr>
          <w:rFonts w:hint="cs"/>
          <w:rtl/>
        </w:rPr>
        <w:t>פוגש ולבדו</w:t>
      </w:r>
      <w:bookmarkStart w:id="7705" w:name="_ETM_Q1_5785650"/>
      <w:bookmarkEnd w:id="7705"/>
      <w:r>
        <w:rPr>
          <w:rFonts w:hint="cs"/>
          <w:rtl/>
        </w:rPr>
        <w:t>ק אותם. הם נפגשים הרחק</w:t>
      </w:r>
      <w:bookmarkStart w:id="7706" w:name="_ETM_Q1_5787902"/>
      <w:bookmarkStart w:id="7707" w:name="_ETM_Q1_5785903"/>
      <w:bookmarkEnd w:id="7706"/>
      <w:bookmarkEnd w:id="7707"/>
      <w:r>
        <w:rPr>
          <w:rFonts w:hint="cs"/>
          <w:rtl/>
        </w:rPr>
        <w:t xml:space="preserve"> מהר מירון ולכן יש לכ</w:t>
      </w:r>
      <w:bookmarkStart w:id="7708" w:name="_ETM_Q1_5790650"/>
      <w:bookmarkEnd w:id="7708"/>
      <w:r>
        <w:rPr>
          <w:rFonts w:hint="cs"/>
          <w:rtl/>
        </w:rPr>
        <w:t>ך חשיבות.</w:t>
      </w:r>
    </w:p>
    <w:p w14:paraId="3E6A5B21" w14:textId="77777777" w:rsidR="002057E8" w:rsidRDefault="002057E8" w:rsidP="002057E8">
      <w:pPr>
        <w:rPr>
          <w:rtl/>
        </w:rPr>
      </w:pPr>
      <w:bookmarkStart w:id="7709" w:name="_ETM_Q1_5793155"/>
      <w:bookmarkStart w:id="7710" w:name="_ETM_Q1_5793403"/>
      <w:bookmarkEnd w:id="7709"/>
      <w:bookmarkEnd w:id="7710"/>
    </w:p>
    <w:p w14:paraId="7D342E30" w14:textId="5A9F2101" w:rsidR="002057E8" w:rsidRDefault="002057E8" w:rsidP="002057E8">
      <w:pPr>
        <w:pStyle w:val="af6"/>
        <w:keepNext/>
        <w:rPr>
          <w:rtl/>
        </w:rPr>
      </w:pPr>
      <w:bookmarkStart w:id="7711" w:name="ET_yor_6358_599"/>
      <w:r w:rsidRPr="002057E8">
        <w:rPr>
          <w:rStyle w:val="TagStyle"/>
          <w:rtl/>
        </w:rPr>
        <w:t xml:space="preserve"> &lt;&lt; יור &gt;&gt; </w:t>
      </w:r>
      <w:r>
        <w:rPr>
          <w:rtl/>
        </w:rPr>
        <w:t>היו"ר צביקה פוגל:</w:t>
      </w:r>
      <w:r w:rsidRPr="002057E8">
        <w:rPr>
          <w:rStyle w:val="TagStyle"/>
          <w:rtl/>
        </w:rPr>
        <w:t xml:space="preserve"> &lt;&lt; יור &gt;&gt;</w:t>
      </w:r>
      <w:r>
        <w:rPr>
          <w:rtl/>
        </w:rPr>
        <w:t xml:space="preserve">   </w:t>
      </w:r>
      <w:bookmarkEnd w:id="7711"/>
    </w:p>
    <w:p w14:paraId="177E4704" w14:textId="77777777" w:rsidR="002057E8" w:rsidRDefault="002057E8" w:rsidP="002057E8">
      <w:pPr>
        <w:pStyle w:val="KeepWithNext"/>
        <w:rPr>
          <w:rtl/>
        </w:rPr>
      </w:pPr>
    </w:p>
    <w:p w14:paraId="221237EA" w14:textId="69A66C7D" w:rsidR="002057E8" w:rsidRDefault="002057E8" w:rsidP="002057E8">
      <w:pPr>
        <w:rPr>
          <w:rtl/>
        </w:rPr>
      </w:pPr>
      <w:bookmarkStart w:id="7712" w:name="_ETM_Q1_5794402"/>
      <w:bookmarkEnd w:id="7712"/>
      <w:r>
        <w:rPr>
          <w:rFonts w:hint="cs"/>
          <w:rtl/>
        </w:rPr>
        <w:t>משה, כמה זמן התרעה יש לנו מ</w:t>
      </w:r>
      <w:bookmarkStart w:id="7713" w:name="_ETM_Q1_5796651"/>
      <w:bookmarkEnd w:id="7713"/>
      <w:r>
        <w:rPr>
          <w:rFonts w:hint="cs"/>
          <w:rtl/>
        </w:rPr>
        <w:t>רגע שעולה איתות של צ</w:t>
      </w:r>
      <w:bookmarkStart w:id="7714" w:name="_ETM_Q1_5799902"/>
      <w:bookmarkStart w:id="7715" w:name="_ETM_Q1_5797654"/>
      <w:bookmarkEnd w:id="7714"/>
      <w:bookmarkEnd w:id="7715"/>
      <w:r>
        <w:rPr>
          <w:rFonts w:hint="cs"/>
          <w:rtl/>
        </w:rPr>
        <w:t>בע אדום למירון עד לרגע שצריך להיות בתוך המיגוניו</w:t>
      </w:r>
      <w:bookmarkStart w:id="7716" w:name="_ETM_Q1_5801401"/>
      <w:bookmarkEnd w:id="7716"/>
      <w:r>
        <w:rPr>
          <w:rFonts w:hint="cs"/>
          <w:rtl/>
        </w:rPr>
        <w:t>ת?</w:t>
      </w:r>
      <w:bookmarkStart w:id="7717" w:name="_ETM_Q1_5806904"/>
      <w:bookmarkEnd w:id="7717"/>
    </w:p>
    <w:p w14:paraId="0ED46ABB" w14:textId="77777777" w:rsidR="002057E8" w:rsidRDefault="002057E8" w:rsidP="002057E8">
      <w:pPr>
        <w:rPr>
          <w:rtl/>
        </w:rPr>
      </w:pPr>
    </w:p>
    <w:p w14:paraId="78432D5E" w14:textId="20097A78" w:rsidR="002057E8" w:rsidRDefault="002057E8" w:rsidP="002057E8">
      <w:pPr>
        <w:pStyle w:val="af5"/>
        <w:keepNext/>
        <w:rPr>
          <w:rtl/>
        </w:rPr>
      </w:pPr>
      <w:bookmarkStart w:id="7718" w:name="ET_interruption_קריאה_600"/>
      <w:r w:rsidRPr="002057E8">
        <w:rPr>
          <w:rStyle w:val="TagStyle"/>
          <w:rtl/>
        </w:rPr>
        <w:t xml:space="preserve"> &lt;&lt; קריאה &gt;&gt; </w:t>
      </w:r>
      <w:r>
        <w:rPr>
          <w:rtl/>
        </w:rPr>
        <w:t>קריאה:</w:t>
      </w:r>
      <w:r w:rsidRPr="002057E8">
        <w:rPr>
          <w:rStyle w:val="TagStyle"/>
          <w:rtl/>
        </w:rPr>
        <w:t xml:space="preserve"> &lt;&lt; קריאה &gt;&gt;</w:t>
      </w:r>
      <w:r>
        <w:rPr>
          <w:rtl/>
        </w:rPr>
        <w:t xml:space="preserve">   </w:t>
      </w:r>
      <w:bookmarkEnd w:id="7718"/>
    </w:p>
    <w:p w14:paraId="0FCB1147" w14:textId="77777777" w:rsidR="002057E8" w:rsidRDefault="002057E8" w:rsidP="002057E8">
      <w:pPr>
        <w:pStyle w:val="KeepWithNext"/>
        <w:rPr>
          <w:rtl/>
        </w:rPr>
      </w:pPr>
    </w:p>
    <w:p w14:paraId="2F72A40F" w14:textId="4DDF4E57" w:rsidR="002057E8" w:rsidRDefault="002057E8" w:rsidP="002057E8">
      <w:pPr>
        <w:rPr>
          <w:rtl/>
        </w:rPr>
      </w:pPr>
      <w:r>
        <w:rPr>
          <w:rFonts w:hint="cs"/>
          <w:rtl/>
        </w:rPr>
        <w:t>30 שניות.</w:t>
      </w:r>
    </w:p>
    <w:p w14:paraId="0E4C55A0" w14:textId="77777777" w:rsidR="001A2557" w:rsidRDefault="001A2557" w:rsidP="002057E8">
      <w:pPr>
        <w:rPr>
          <w:rtl/>
        </w:rPr>
      </w:pPr>
    </w:p>
    <w:p w14:paraId="4006AE0D" w14:textId="77777777" w:rsidR="002057E8" w:rsidRDefault="002057E8" w:rsidP="002057E8">
      <w:pPr>
        <w:ind w:firstLine="0"/>
        <w:rPr>
          <w:rStyle w:val="TagStyle"/>
          <w:rFonts w:ascii="David" w:hAnsi="David"/>
          <w:u w:val="single"/>
          <w:rtl/>
        </w:rPr>
      </w:pPr>
    </w:p>
    <w:p w14:paraId="7C63FD9D" w14:textId="23055830" w:rsidR="002057E8" w:rsidRPr="002057E8" w:rsidRDefault="002057E8" w:rsidP="002057E8">
      <w:pPr>
        <w:pStyle w:val="af9"/>
        <w:keepNext/>
        <w:rPr>
          <w:rtl/>
        </w:rPr>
      </w:pPr>
      <w:bookmarkStart w:id="7719" w:name="ET_guest_928854_603"/>
      <w:r w:rsidRPr="002057E8">
        <w:rPr>
          <w:rStyle w:val="TagStyle"/>
          <w:rtl/>
        </w:rPr>
        <w:t xml:space="preserve"> &lt;&lt; אורח &gt;&gt; </w:t>
      </w:r>
      <w:r>
        <w:rPr>
          <w:rtl/>
        </w:rPr>
        <w:t>משה אבן חן:</w:t>
      </w:r>
      <w:r w:rsidRPr="002057E8">
        <w:rPr>
          <w:rStyle w:val="TagStyle"/>
          <w:rtl/>
        </w:rPr>
        <w:t xml:space="preserve"> &lt;&lt; אורח &gt;&gt;</w:t>
      </w:r>
      <w:r>
        <w:rPr>
          <w:rtl/>
        </w:rPr>
        <w:t xml:space="preserve">   </w:t>
      </w:r>
      <w:bookmarkEnd w:id="7719"/>
    </w:p>
    <w:p w14:paraId="0788185E" w14:textId="77777777" w:rsidR="002057E8" w:rsidRDefault="002057E8" w:rsidP="002057E8">
      <w:pPr>
        <w:pStyle w:val="KeepWithNext"/>
        <w:rPr>
          <w:rtl/>
        </w:rPr>
      </w:pPr>
    </w:p>
    <w:p w14:paraId="0134AE9C" w14:textId="5D1B577C" w:rsidR="002057E8" w:rsidRDefault="002057E8" w:rsidP="002057E8">
      <w:pPr>
        <w:rPr>
          <w:rtl/>
        </w:rPr>
      </w:pPr>
      <w:r>
        <w:rPr>
          <w:rFonts w:hint="cs"/>
          <w:rtl/>
        </w:rPr>
        <w:t>אני מיד אבדוק.</w:t>
      </w:r>
      <w:bookmarkStart w:id="7720" w:name="_ETM_Q1_5804403"/>
      <w:bookmarkStart w:id="7721" w:name="_ETM_Q1_5805153"/>
      <w:bookmarkEnd w:id="7720"/>
      <w:bookmarkEnd w:id="7721"/>
    </w:p>
    <w:p w14:paraId="58B101D6" w14:textId="77777777" w:rsidR="002057E8" w:rsidRDefault="002057E8" w:rsidP="002057E8">
      <w:pPr>
        <w:rPr>
          <w:rtl/>
        </w:rPr>
      </w:pPr>
    </w:p>
    <w:p w14:paraId="346C550B" w14:textId="7651891F" w:rsidR="002057E8" w:rsidRDefault="002057E8" w:rsidP="002057E8">
      <w:pPr>
        <w:pStyle w:val="af6"/>
        <w:keepNext/>
        <w:rPr>
          <w:rtl/>
        </w:rPr>
      </w:pPr>
      <w:bookmarkStart w:id="7722" w:name="ET_yor_6358_602"/>
      <w:r w:rsidRPr="002057E8">
        <w:rPr>
          <w:rStyle w:val="TagStyle"/>
          <w:rtl/>
        </w:rPr>
        <w:t xml:space="preserve"> &lt;&lt; יור &gt;&gt; </w:t>
      </w:r>
      <w:r>
        <w:rPr>
          <w:rtl/>
        </w:rPr>
        <w:t>היו"ר צביקה פוגל:</w:t>
      </w:r>
      <w:r w:rsidRPr="002057E8">
        <w:rPr>
          <w:rStyle w:val="TagStyle"/>
          <w:rtl/>
        </w:rPr>
        <w:t xml:space="preserve"> &lt;&lt; יור &gt;&gt;</w:t>
      </w:r>
      <w:r>
        <w:rPr>
          <w:rtl/>
        </w:rPr>
        <w:t xml:space="preserve">   </w:t>
      </w:r>
      <w:bookmarkEnd w:id="7722"/>
    </w:p>
    <w:p w14:paraId="25208328" w14:textId="77777777" w:rsidR="002057E8" w:rsidRDefault="002057E8" w:rsidP="002057E8">
      <w:pPr>
        <w:pStyle w:val="KeepWithNext"/>
        <w:rPr>
          <w:rtl/>
        </w:rPr>
      </w:pPr>
    </w:p>
    <w:p w14:paraId="5E7705AB" w14:textId="1D4143E2" w:rsidR="002057E8" w:rsidRPr="002057E8" w:rsidRDefault="002057E8" w:rsidP="002057E8">
      <w:pPr>
        <w:rPr>
          <w:rtl/>
        </w:rPr>
      </w:pPr>
      <w:r>
        <w:rPr>
          <w:rFonts w:hint="cs"/>
          <w:rtl/>
        </w:rPr>
        <w:t>אתה יודע למה זה חשוב לי?</w:t>
      </w:r>
    </w:p>
    <w:p w14:paraId="76000095" w14:textId="77777777" w:rsidR="002057E8" w:rsidRDefault="002057E8" w:rsidP="007F7C2B">
      <w:pPr>
        <w:rPr>
          <w:rtl/>
        </w:rPr>
      </w:pPr>
      <w:bookmarkStart w:id="7723" w:name="_ETM_Q1_5604901"/>
      <w:bookmarkStart w:id="7724" w:name="_ETM_Q1_5604153"/>
      <w:bookmarkStart w:id="7725" w:name="_ETM_Q1_5807652"/>
      <w:bookmarkStart w:id="7726" w:name="_ETM_Q1_5808403"/>
      <w:bookmarkStart w:id="7727" w:name="_ETM_Q1_5803905"/>
      <w:bookmarkEnd w:id="7723"/>
      <w:bookmarkEnd w:id="7724"/>
      <w:bookmarkEnd w:id="7725"/>
      <w:bookmarkEnd w:id="7726"/>
      <w:bookmarkEnd w:id="7727"/>
    </w:p>
    <w:p w14:paraId="57C3BC87" w14:textId="09E19CFD" w:rsidR="002057E8" w:rsidRDefault="002057E8" w:rsidP="002057E8">
      <w:pPr>
        <w:pStyle w:val="af9"/>
        <w:keepNext/>
        <w:rPr>
          <w:rtl/>
        </w:rPr>
      </w:pPr>
      <w:bookmarkStart w:id="7728" w:name="ET_guest_928854_604"/>
      <w:r w:rsidRPr="002057E8">
        <w:rPr>
          <w:rStyle w:val="TagStyle"/>
          <w:rtl/>
        </w:rPr>
        <w:t xml:space="preserve"> &lt;&lt; אורח &gt;&gt; </w:t>
      </w:r>
      <w:r>
        <w:rPr>
          <w:rtl/>
        </w:rPr>
        <w:t>משה אבן חן:</w:t>
      </w:r>
      <w:r w:rsidRPr="002057E8">
        <w:rPr>
          <w:rStyle w:val="TagStyle"/>
          <w:rtl/>
        </w:rPr>
        <w:t xml:space="preserve"> &lt;&lt; אורח &gt;&gt;</w:t>
      </w:r>
      <w:r>
        <w:rPr>
          <w:rtl/>
        </w:rPr>
        <w:t xml:space="preserve">   </w:t>
      </w:r>
      <w:bookmarkEnd w:id="7728"/>
    </w:p>
    <w:p w14:paraId="0D831154" w14:textId="77777777" w:rsidR="002057E8" w:rsidRDefault="002057E8" w:rsidP="002057E8">
      <w:pPr>
        <w:pStyle w:val="KeepWithNext"/>
        <w:rPr>
          <w:rtl/>
        </w:rPr>
      </w:pPr>
    </w:p>
    <w:p w14:paraId="344D6176" w14:textId="6145DE8C" w:rsidR="002057E8" w:rsidRDefault="002057E8" w:rsidP="002057E8">
      <w:pPr>
        <w:rPr>
          <w:rtl/>
        </w:rPr>
      </w:pPr>
      <w:bookmarkStart w:id="7729" w:name="_ETM_Q1_5804652"/>
      <w:bookmarkEnd w:id="7729"/>
      <w:r>
        <w:rPr>
          <w:rFonts w:hint="cs"/>
          <w:rtl/>
        </w:rPr>
        <w:t xml:space="preserve">למיטב זכרוני זה </w:t>
      </w:r>
      <w:bookmarkStart w:id="7730" w:name="_ETM_Q1_5808153"/>
      <w:bookmarkEnd w:id="7730"/>
      <w:r>
        <w:rPr>
          <w:rFonts w:hint="cs"/>
          <w:rtl/>
        </w:rPr>
        <w:t>30 שניות</w:t>
      </w:r>
      <w:bookmarkStart w:id="7731" w:name="_ETM_Q1_5810900"/>
      <w:bookmarkStart w:id="7732" w:name="_ETM_Q1_5810401"/>
      <w:bookmarkStart w:id="7733" w:name="_ETM_Q1_5808651"/>
      <w:bookmarkEnd w:id="7731"/>
      <w:bookmarkEnd w:id="7732"/>
      <w:bookmarkEnd w:id="7733"/>
      <w:r>
        <w:rPr>
          <w:rFonts w:hint="cs"/>
          <w:rtl/>
        </w:rPr>
        <w:t xml:space="preserve">, אני רק רוצה לוודא. </w:t>
      </w:r>
    </w:p>
    <w:p w14:paraId="1779565A" w14:textId="77777777" w:rsidR="002057E8" w:rsidRDefault="002057E8" w:rsidP="002057E8">
      <w:pPr>
        <w:rPr>
          <w:rtl/>
        </w:rPr>
      </w:pPr>
      <w:bookmarkStart w:id="7734" w:name="_ETM_Q1_5814151"/>
      <w:bookmarkEnd w:id="7734"/>
    </w:p>
    <w:p w14:paraId="07EE8C51" w14:textId="4046509E" w:rsidR="002057E8" w:rsidRDefault="002057E8" w:rsidP="002057E8">
      <w:pPr>
        <w:pStyle w:val="af5"/>
        <w:keepNext/>
        <w:rPr>
          <w:rtl/>
        </w:rPr>
      </w:pPr>
      <w:bookmarkStart w:id="7735" w:name="ET_interruption_קריאה_605"/>
      <w:r w:rsidRPr="002057E8">
        <w:rPr>
          <w:rStyle w:val="TagStyle"/>
          <w:rtl/>
        </w:rPr>
        <w:t xml:space="preserve"> &lt;&lt; קריאה &gt;&gt; </w:t>
      </w:r>
      <w:r>
        <w:rPr>
          <w:rtl/>
        </w:rPr>
        <w:t>קריאה:</w:t>
      </w:r>
      <w:r w:rsidRPr="002057E8">
        <w:rPr>
          <w:rStyle w:val="TagStyle"/>
          <w:rtl/>
        </w:rPr>
        <w:t xml:space="preserve"> &lt;&lt; קריאה &gt;&gt;</w:t>
      </w:r>
      <w:r>
        <w:rPr>
          <w:rtl/>
        </w:rPr>
        <w:t xml:space="preserve">   </w:t>
      </w:r>
      <w:bookmarkEnd w:id="7735"/>
    </w:p>
    <w:p w14:paraId="709822F5" w14:textId="77777777" w:rsidR="002057E8" w:rsidRDefault="002057E8" w:rsidP="002057E8">
      <w:pPr>
        <w:pStyle w:val="KeepWithNext"/>
        <w:rPr>
          <w:rtl/>
        </w:rPr>
      </w:pPr>
    </w:p>
    <w:p w14:paraId="749E25D6" w14:textId="66482568" w:rsidR="002057E8" w:rsidRDefault="002057E8" w:rsidP="002057E8">
      <w:pPr>
        <w:rPr>
          <w:rtl/>
        </w:rPr>
      </w:pPr>
      <w:bookmarkStart w:id="7736" w:name="_ETM_Q1_5813903"/>
      <w:bookmarkStart w:id="7737" w:name="_ETM_Q1_5811151"/>
      <w:bookmarkStart w:id="7738" w:name="_ETM_Q1_5808401"/>
      <w:bookmarkEnd w:id="7736"/>
      <w:bookmarkEnd w:id="7737"/>
      <w:bookmarkEnd w:id="7738"/>
      <w:r>
        <w:rPr>
          <w:rFonts w:hint="cs"/>
          <w:rtl/>
        </w:rPr>
        <w:t xml:space="preserve">אנחנו רואים את זה בכל יום. </w:t>
      </w:r>
    </w:p>
    <w:p w14:paraId="5CBA84F9" w14:textId="77777777" w:rsidR="002057E8" w:rsidRDefault="002057E8" w:rsidP="002057E8">
      <w:pPr>
        <w:rPr>
          <w:rtl/>
        </w:rPr>
      </w:pPr>
      <w:bookmarkStart w:id="7739" w:name="_ETM_Q1_5814155"/>
      <w:bookmarkEnd w:id="7739"/>
    </w:p>
    <w:p w14:paraId="6C9B5978" w14:textId="6BC98E97" w:rsidR="002057E8" w:rsidRDefault="002057E8" w:rsidP="002057E8">
      <w:pPr>
        <w:pStyle w:val="af6"/>
        <w:keepNext/>
        <w:rPr>
          <w:rtl/>
        </w:rPr>
      </w:pPr>
      <w:bookmarkStart w:id="7740" w:name="ET_yor_6358_606"/>
      <w:r w:rsidRPr="002057E8">
        <w:rPr>
          <w:rStyle w:val="TagStyle"/>
          <w:rtl/>
        </w:rPr>
        <w:t xml:space="preserve"> &lt;&lt; יור &gt;&gt; </w:t>
      </w:r>
      <w:r>
        <w:rPr>
          <w:rtl/>
        </w:rPr>
        <w:t>היו"ר צביקה פוגל:</w:t>
      </w:r>
      <w:r w:rsidRPr="002057E8">
        <w:rPr>
          <w:rStyle w:val="TagStyle"/>
          <w:rtl/>
        </w:rPr>
        <w:t xml:space="preserve"> &lt;&lt; יור &gt;&gt;</w:t>
      </w:r>
      <w:r>
        <w:rPr>
          <w:rtl/>
        </w:rPr>
        <w:t xml:space="preserve">   </w:t>
      </w:r>
      <w:bookmarkEnd w:id="7740"/>
    </w:p>
    <w:p w14:paraId="696595FF" w14:textId="77777777" w:rsidR="002057E8" w:rsidRDefault="002057E8" w:rsidP="002057E8">
      <w:pPr>
        <w:pStyle w:val="KeepWithNext"/>
        <w:rPr>
          <w:rtl/>
        </w:rPr>
      </w:pPr>
    </w:p>
    <w:p w14:paraId="1ECF34DC" w14:textId="02E5A0C3" w:rsidR="002057E8" w:rsidRDefault="002057E8" w:rsidP="002057E8">
      <w:pPr>
        <w:rPr>
          <w:rtl/>
        </w:rPr>
      </w:pPr>
      <w:bookmarkStart w:id="7741" w:name="_ETM_Q1_5815402"/>
      <w:bookmarkEnd w:id="7741"/>
      <w:r>
        <w:rPr>
          <w:rFonts w:hint="cs"/>
          <w:rtl/>
        </w:rPr>
        <w:t>זאת אומר</w:t>
      </w:r>
      <w:bookmarkStart w:id="7742" w:name="_ETM_Q1_5819152"/>
      <w:bookmarkStart w:id="7743" w:name="_ETM_Q1_5816405"/>
      <w:bookmarkEnd w:id="7742"/>
      <w:bookmarkEnd w:id="7743"/>
      <w:r>
        <w:rPr>
          <w:rFonts w:hint="cs"/>
          <w:rtl/>
        </w:rPr>
        <w:t xml:space="preserve">ת שאנחנו </w:t>
      </w:r>
      <w:bookmarkStart w:id="7744" w:name="_ETM_Q1_5815905"/>
      <w:bookmarkEnd w:id="7744"/>
      <w:r>
        <w:rPr>
          <w:rFonts w:hint="cs"/>
          <w:rtl/>
        </w:rPr>
        <w:t>צרי</w:t>
      </w:r>
      <w:bookmarkStart w:id="7745" w:name="_ETM_Q1_5812905"/>
      <w:bookmarkEnd w:id="7745"/>
      <w:r>
        <w:rPr>
          <w:rFonts w:hint="cs"/>
          <w:rtl/>
        </w:rPr>
        <w:t xml:space="preserve">כים לשים את </w:t>
      </w:r>
      <w:bookmarkStart w:id="7746" w:name="_ETM_Q1_5816154"/>
      <w:bookmarkEnd w:id="7746"/>
      <w:r>
        <w:rPr>
          <w:rFonts w:hint="cs"/>
          <w:rtl/>
        </w:rPr>
        <w:t>המיגונית במקום שאליו אנשים יכולים</w:t>
      </w:r>
      <w:bookmarkStart w:id="7747" w:name="_ETM_Q1_5818403"/>
      <w:bookmarkStart w:id="7748" w:name="_ETM_Q1_5815655"/>
      <w:bookmarkEnd w:id="7747"/>
      <w:bookmarkEnd w:id="7748"/>
      <w:r>
        <w:rPr>
          <w:rFonts w:hint="cs"/>
          <w:rtl/>
        </w:rPr>
        <w:t xml:space="preserve"> להגיע תוך 30 שניות והתפקיד שלכם </w:t>
      </w:r>
      <w:bookmarkStart w:id="7749" w:name="_ETM_Q1_5822403"/>
      <w:bookmarkEnd w:id="7749"/>
      <w:r>
        <w:rPr>
          <w:rFonts w:hint="cs"/>
          <w:rtl/>
        </w:rPr>
        <w:t xml:space="preserve">הוא לבדוק שהאנשים </w:t>
      </w:r>
      <w:bookmarkStart w:id="7750" w:name="_ETM_Q1_5824155"/>
      <w:bookmarkStart w:id="7751" w:name="_ETM_Q1_5821404"/>
      <w:bookmarkEnd w:id="7750"/>
      <w:bookmarkEnd w:id="7751"/>
      <w:r>
        <w:rPr>
          <w:rFonts w:hint="cs"/>
          <w:rtl/>
        </w:rPr>
        <w:t xml:space="preserve">באמת יכולים להגיע לשם תוך 30 </w:t>
      </w:r>
      <w:bookmarkStart w:id="7752" w:name="_ETM_Q1_5827652"/>
      <w:bookmarkEnd w:id="7752"/>
      <w:r>
        <w:rPr>
          <w:rFonts w:hint="cs"/>
          <w:rtl/>
        </w:rPr>
        <w:t xml:space="preserve">שניות. </w:t>
      </w:r>
      <w:bookmarkStart w:id="7753" w:name="_ETM_Q1_5826153"/>
      <w:bookmarkStart w:id="7754" w:name="_ETM_Q1_5823655"/>
      <w:bookmarkStart w:id="7755" w:name="_ETM_Q1_5825401"/>
      <w:bookmarkEnd w:id="7753"/>
      <w:bookmarkEnd w:id="7754"/>
      <w:bookmarkEnd w:id="7755"/>
    </w:p>
    <w:p w14:paraId="2DF2F054" w14:textId="77777777" w:rsidR="002057E8" w:rsidRDefault="002057E8" w:rsidP="002057E8">
      <w:pPr>
        <w:rPr>
          <w:rtl/>
        </w:rPr>
      </w:pPr>
    </w:p>
    <w:p w14:paraId="38625AAE" w14:textId="1100522A" w:rsidR="002057E8" w:rsidRDefault="002057E8" w:rsidP="002057E8">
      <w:pPr>
        <w:pStyle w:val="af9"/>
        <w:keepNext/>
        <w:rPr>
          <w:rtl/>
        </w:rPr>
      </w:pPr>
      <w:bookmarkStart w:id="7756" w:name="ET_guest_928844_607"/>
      <w:r w:rsidRPr="002057E8">
        <w:rPr>
          <w:rStyle w:val="TagStyle"/>
          <w:rtl/>
        </w:rPr>
        <w:t xml:space="preserve"> &lt;&lt; אורח &gt;&gt; </w:t>
      </w:r>
      <w:r>
        <w:rPr>
          <w:rtl/>
        </w:rPr>
        <w:t>רפ"ק סלבה בוצ'וק:</w:t>
      </w:r>
      <w:r w:rsidRPr="002057E8">
        <w:rPr>
          <w:rStyle w:val="TagStyle"/>
          <w:rtl/>
        </w:rPr>
        <w:t xml:space="preserve"> &lt;&lt; אורח &gt;&gt;</w:t>
      </w:r>
      <w:r>
        <w:rPr>
          <w:rtl/>
        </w:rPr>
        <w:t xml:space="preserve">   </w:t>
      </w:r>
      <w:bookmarkEnd w:id="7756"/>
    </w:p>
    <w:p w14:paraId="46A40C0D" w14:textId="77777777" w:rsidR="002057E8" w:rsidRDefault="002057E8" w:rsidP="002057E8">
      <w:pPr>
        <w:pStyle w:val="KeepWithNext"/>
        <w:rPr>
          <w:rtl/>
        </w:rPr>
      </w:pPr>
    </w:p>
    <w:p w14:paraId="07DDF6D7" w14:textId="69B874A1" w:rsidR="002057E8" w:rsidRDefault="00AB63DA" w:rsidP="002057E8">
      <w:pPr>
        <w:rPr>
          <w:rtl/>
        </w:rPr>
      </w:pPr>
      <w:r>
        <w:rPr>
          <w:rFonts w:hint="cs"/>
          <w:rtl/>
        </w:rPr>
        <w:t xml:space="preserve">פריסת המיגוניות כבר </w:t>
      </w:r>
      <w:bookmarkStart w:id="7757" w:name="_ETM_Q1_5826655"/>
      <w:bookmarkEnd w:id="7757"/>
      <w:r>
        <w:rPr>
          <w:rFonts w:hint="cs"/>
          <w:rtl/>
        </w:rPr>
        <w:t>נמצאת בתוך תוכנית הבט</w:t>
      </w:r>
      <w:bookmarkStart w:id="7758" w:name="_ETM_Q1_5827651"/>
      <w:bookmarkStart w:id="7759" w:name="_ETM_Q1_5825405"/>
      <w:bookmarkEnd w:id="7758"/>
      <w:bookmarkEnd w:id="7759"/>
      <w:r>
        <w:rPr>
          <w:rFonts w:hint="cs"/>
          <w:rtl/>
        </w:rPr>
        <w:t xml:space="preserve">יחות שהוגשה. </w:t>
      </w:r>
    </w:p>
    <w:p w14:paraId="34FDB5EF" w14:textId="77777777" w:rsidR="00AB63DA" w:rsidRDefault="00AB63DA" w:rsidP="002057E8">
      <w:pPr>
        <w:rPr>
          <w:rtl/>
        </w:rPr>
      </w:pPr>
      <w:bookmarkStart w:id="7760" w:name="_ETM_Q1_5831402"/>
      <w:bookmarkEnd w:id="7760"/>
    </w:p>
    <w:p w14:paraId="25A2BB72" w14:textId="7E62CC64" w:rsidR="00AB63DA" w:rsidRDefault="00AB63DA" w:rsidP="00AB63DA">
      <w:pPr>
        <w:pStyle w:val="af6"/>
        <w:keepNext/>
        <w:rPr>
          <w:rtl/>
        </w:rPr>
      </w:pPr>
      <w:bookmarkStart w:id="7761" w:name="ET_yor_6358_608"/>
      <w:r w:rsidRPr="00AB63DA">
        <w:rPr>
          <w:rStyle w:val="TagStyle"/>
          <w:rtl/>
        </w:rPr>
        <w:t xml:space="preserve"> &lt;&lt; יור &gt;&gt; </w:t>
      </w:r>
      <w:r>
        <w:rPr>
          <w:rtl/>
        </w:rPr>
        <w:t>היו"ר צביקה פוגל:</w:t>
      </w:r>
      <w:r w:rsidRPr="00AB63DA">
        <w:rPr>
          <w:rStyle w:val="TagStyle"/>
          <w:rtl/>
        </w:rPr>
        <w:t xml:space="preserve"> &lt;&lt; יור &gt;&gt;</w:t>
      </w:r>
      <w:r>
        <w:rPr>
          <w:rtl/>
        </w:rPr>
        <w:t xml:space="preserve">   </w:t>
      </w:r>
      <w:bookmarkEnd w:id="7761"/>
    </w:p>
    <w:p w14:paraId="1A8C6913" w14:textId="77777777" w:rsidR="00AB63DA" w:rsidRDefault="00AB63DA" w:rsidP="00AB63DA">
      <w:pPr>
        <w:pStyle w:val="KeepWithNext"/>
        <w:rPr>
          <w:rtl/>
        </w:rPr>
      </w:pPr>
    </w:p>
    <w:p w14:paraId="787252B9" w14:textId="2ED8284A" w:rsidR="00AB63DA" w:rsidRDefault="00AB63DA" w:rsidP="00AB63DA">
      <w:pPr>
        <w:rPr>
          <w:rtl/>
        </w:rPr>
      </w:pPr>
      <w:bookmarkStart w:id="7762" w:name="_ETM_Q1_5833153"/>
      <w:bookmarkStart w:id="7763" w:name="_ETM_Q1_5830405"/>
      <w:bookmarkStart w:id="7764" w:name="_ETM_Q1_5827405"/>
      <w:bookmarkEnd w:id="7762"/>
      <w:bookmarkEnd w:id="7763"/>
      <w:bookmarkEnd w:id="7764"/>
      <w:r>
        <w:rPr>
          <w:rFonts w:hint="cs"/>
          <w:rtl/>
        </w:rPr>
        <w:t xml:space="preserve">את </w:t>
      </w:r>
      <w:bookmarkStart w:id="7765" w:name="_ETM_Q1_5828403"/>
      <w:bookmarkEnd w:id="7765"/>
      <w:r>
        <w:rPr>
          <w:rFonts w:hint="cs"/>
          <w:rtl/>
        </w:rPr>
        <w:t>חלקה ראיתי כבר ביום שישי בבוקר. אני לא משטרה ואני לא פיקוד</w:t>
      </w:r>
      <w:bookmarkStart w:id="7766" w:name="_ETM_Q1_5839401"/>
      <w:bookmarkEnd w:id="7766"/>
      <w:r>
        <w:rPr>
          <w:rFonts w:hint="cs"/>
          <w:rtl/>
        </w:rPr>
        <w:t xml:space="preserve"> העורף, </w:t>
      </w:r>
      <w:bookmarkStart w:id="7767" w:name="_ETM_Q1_5839902"/>
      <w:bookmarkEnd w:id="7767"/>
      <w:r>
        <w:rPr>
          <w:rFonts w:hint="cs"/>
          <w:rtl/>
        </w:rPr>
        <w:t xml:space="preserve">אני כבר מזמן </w:t>
      </w:r>
      <w:bookmarkStart w:id="7768" w:name="_ETM_Q1_5833902"/>
      <w:bookmarkStart w:id="7769" w:name="_ETM_Q1_5835404"/>
      <w:bookmarkEnd w:id="7768"/>
      <w:bookmarkEnd w:id="7769"/>
      <w:r w:rsidR="00DD4A50">
        <w:rPr>
          <w:rFonts w:hint="cs"/>
          <w:rtl/>
        </w:rPr>
        <w:t>שחררתי</w:t>
      </w:r>
      <w:r>
        <w:rPr>
          <w:rFonts w:hint="cs"/>
          <w:rtl/>
        </w:rPr>
        <w:t xml:space="preserve"> את השלבים האלה אבל מישהו </w:t>
      </w:r>
      <w:bookmarkStart w:id="7770" w:name="_ETM_Q1_5843403"/>
      <w:bookmarkStart w:id="7771" w:name="_ETM_Q1_5842904"/>
      <w:bookmarkEnd w:id="7770"/>
      <w:bookmarkEnd w:id="7771"/>
      <w:r>
        <w:rPr>
          <w:rFonts w:hint="cs"/>
          <w:rtl/>
        </w:rPr>
        <w:t>צ</w:t>
      </w:r>
      <w:bookmarkStart w:id="7772" w:name="_ETM_Q1_5839904"/>
      <w:bookmarkEnd w:id="7772"/>
      <w:r>
        <w:rPr>
          <w:rFonts w:hint="cs"/>
          <w:rtl/>
        </w:rPr>
        <w:t>ריך לבדוק את זה כי בסוף נגיע למצב שבו</w:t>
      </w:r>
      <w:bookmarkStart w:id="7773" w:name="_ETM_Q1_5844905"/>
      <w:bookmarkEnd w:id="7773"/>
      <w:r>
        <w:rPr>
          <w:rFonts w:hint="cs"/>
          <w:rtl/>
        </w:rPr>
        <w:t xml:space="preserve"> שמנו את המי</w:t>
      </w:r>
      <w:bookmarkStart w:id="7774" w:name="_ETM_Q1_5845655"/>
      <w:bookmarkEnd w:id="7774"/>
      <w:r>
        <w:rPr>
          <w:rFonts w:hint="cs"/>
          <w:rtl/>
        </w:rPr>
        <w:t xml:space="preserve">גונית </w:t>
      </w:r>
      <w:bookmarkStart w:id="7775" w:name="_ETM_Q1_5844652"/>
      <w:bookmarkEnd w:id="7775"/>
      <w:r>
        <w:rPr>
          <w:rFonts w:hint="cs"/>
          <w:rtl/>
        </w:rPr>
        <w:t>ובמיגונית אין מקום ל-30</w:t>
      </w:r>
      <w:bookmarkStart w:id="7776" w:name="_ETM_Q1_5845901"/>
      <w:bookmarkEnd w:id="7776"/>
      <w:r>
        <w:rPr>
          <w:rFonts w:hint="cs"/>
          <w:rtl/>
        </w:rPr>
        <w:t xml:space="preserve"> </w:t>
      </w:r>
      <w:bookmarkStart w:id="7777" w:name="_ETM_Q1_5842901"/>
      <w:bookmarkEnd w:id="7777"/>
      <w:r>
        <w:rPr>
          <w:rFonts w:hint="cs"/>
          <w:rtl/>
        </w:rPr>
        <w:t>איש, יש מקום רק</w:t>
      </w:r>
      <w:bookmarkStart w:id="7778" w:name="_ETM_Q1_5845154"/>
      <w:bookmarkEnd w:id="7778"/>
      <w:r>
        <w:rPr>
          <w:rFonts w:hint="cs"/>
          <w:rtl/>
        </w:rPr>
        <w:t xml:space="preserve"> לעשרה ו-20 יושבים בחוץ. </w:t>
      </w:r>
    </w:p>
    <w:p w14:paraId="285B1A02" w14:textId="77777777" w:rsidR="00AB63DA" w:rsidRDefault="00AB63DA" w:rsidP="00AB63DA">
      <w:pPr>
        <w:rPr>
          <w:rtl/>
        </w:rPr>
      </w:pPr>
    </w:p>
    <w:p w14:paraId="37A342BD" w14:textId="434D3C2F" w:rsidR="00AB63DA" w:rsidRDefault="00AB63DA" w:rsidP="00AB63DA">
      <w:pPr>
        <w:rPr>
          <w:rtl/>
        </w:rPr>
      </w:pPr>
      <w:bookmarkStart w:id="7779" w:name="_ETM_Q1_5852652"/>
      <w:bookmarkEnd w:id="7779"/>
      <w:r>
        <w:rPr>
          <w:rFonts w:hint="cs"/>
          <w:rtl/>
        </w:rPr>
        <w:t>דבר שני</w:t>
      </w:r>
      <w:bookmarkStart w:id="7780" w:name="_ETM_Q1_5851651"/>
      <w:bookmarkEnd w:id="7780"/>
      <w:r>
        <w:rPr>
          <w:rFonts w:hint="cs"/>
          <w:rtl/>
        </w:rPr>
        <w:t xml:space="preserve"> זה </w:t>
      </w:r>
      <w:bookmarkStart w:id="7781" w:name="_ETM_Q1_5853155"/>
      <w:bookmarkEnd w:id="7781"/>
      <w:r>
        <w:rPr>
          <w:rFonts w:hint="cs"/>
          <w:rtl/>
        </w:rPr>
        <w:t>לוודא שבאמת כל מי שעסק ע</w:t>
      </w:r>
      <w:bookmarkStart w:id="7782" w:name="_ETM_Q1_5850403"/>
      <w:bookmarkEnd w:id="7782"/>
      <w:r>
        <w:rPr>
          <w:rFonts w:hint="cs"/>
          <w:rtl/>
        </w:rPr>
        <w:t xml:space="preserve">כשיו בהדלקה מסוגל </w:t>
      </w:r>
      <w:bookmarkStart w:id="7783" w:name="_ETM_Q1_5854403"/>
      <w:bookmarkEnd w:id="7783"/>
      <w:r>
        <w:rPr>
          <w:rFonts w:hint="cs"/>
          <w:rtl/>
        </w:rPr>
        <w:t>להגיע</w:t>
      </w:r>
      <w:bookmarkStart w:id="7784" w:name="_ETM_Q1_5852154"/>
      <w:bookmarkEnd w:id="7784"/>
      <w:r>
        <w:rPr>
          <w:rFonts w:hint="cs"/>
          <w:rtl/>
        </w:rPr>
        <w:t xml:space="preserve"> למיגונית </w:t>
      </w:r>
      <w:bookmarkStart w:id="7785" w:name="_ETM_Q1_5852151"/>
      <w:bookmarkStart w:id="7786" w:name="_ETM_Q1_5851903"/>
      <w:bookmarkEnd w:id="7785"/>
      <w:bookmarkEnd w:id="7786"/>
      <w:r>
        <w:rPr>
          <w:rFonts w:hint="cs"/>
          <w:rtl/>
        </w:rPr>
        <w:t xml:space="preserve">בתוך 30 שניות כי אם הוא מבוגר </w:t>
      </w:r>
      <w:bookmarkStart w:id="7787" w:name="_ETM_Q1_5861400"/>
      <w:bookmarkStart w:id="7788" w:name="_ETM_Q1_5858653"/>
      <w:bookmarkEnd w:id="7787"/>
      <w:bookmarkEnd w:id="7788"/>
      <w:r>
        <w:rPr>
          <w:rFonts w:hint="cs"/>
          <w:rtl/>
        </w:rPr>
        <w:t>ב</w:t>
      </w:r>
      <w:bookmarkStart w:id="7789" w:name="_ETM_Q1_5855653"/>
      <w:bookmarkEnd w:id="7789"/>
      <w:r>
        <w:rPr>
          <w:rFonts w:hint="cs"/>
          <w:rtl/>
        </w:rPr>
        <w:t>ן 80 על כיסא גלגלים שנתנו לו אישור להיות בהדלקה</w:t>
      </w:r>
      <w:bookmarkStart w:id="7790" w:name="_ETM_Q1_5863652"/>
      <w:bookmarkEnd w:id="7790"/>
      <w:r>
        <w:rPr>
          <w:rFonts w:hint="cs"/>
          <w:rtl/>
        </w:rPr>
        <w:t xml:space="preserve">, הוא לא יכול להגיע לשם. </w:t>
      </w:r>
    </w:p>
    <w:p w14:paraId="11C4B144" w14:textId="77777777" w:rsidR="00AB63DA" w:rsidRDefault="00AB63DA" w:rsidP="00AB63DA">
      <w:pPr>
        <w:rPr>
          <w:rtl/>
        </w:rPr>
      </w:pPr>
      <w:bookmarkStart w:id="7791" w:name="_ETM_Q1_5869403"/>
      <w:bookmarkStart w:id="7792" w:name="_ETM_Q1_5872153"/>
      <w:bookmarkEnd w:id="7791"/>
      <w:bookmarkEnd w:id="7792"/>
    </w:p>
    <w:p w14:paraId="130D6FBA" w14:textId="43AC363A" w:rsidR="00AB63DA" w:rsidRDefault="00AB63DA" w:rsidP="00AB63DA">
      <w:pPr>
        <w:pStyle w:val="af9"/>
        <w:keepNext/>
        <w:rPr>
          <w:rtl/>
        </w:rPr>
      </w:pPr>
      <w:bookmarkStart w:id="7793" w:name="ET_guest_928844_609"/>
      <w:r w:rsidRPr="00AB63DA">
        <w:rPr>
          <w:rStyle w:val="TagStyle"/>
          <w:rtl/>
        </w:rPr>
        <w:t xml:space="preserve"> &lt;&lt; אורח &gt;&gt; </w:t>
      </w:r>
      <w:r>
        <w:rPr>
          <w:rtl/>
        </w:rPr>
        <w:t>רפ"ק סלבה בוצ'וק:</w:t>
      </w:r>
      <w:r w:rsidRPr="00AB63DA">
        <w:rPr>
          <w:rStyle w:val="TagStyle"/>
          <w:rtl/>
        </w:rPr>
        <w:t xml:space="preserve"> &lt;&lt; אורח &gt;&gt;</w:t>
      </w:r>
      <w:r>
        <w:rPr>
          <w:rtl/>
        </w:rPr>
        <w:t xml:space="preserve">   </w:t>
      </w:r>
      <w:bookmarkEnd w:id="7793"/>
    </w:p>
    <w:p w14:paraId="33E8C052" w14:textId="77777777" w:rsidR="00AB63DA" w:rsidRDefault="00AB63DA" w:rsidP="00AB63DA">
      <w:pPr>
        <w:pStyle w:val="KeepWithNext"/>
        <w:rPr>
          <w:rtl/>
        </w:rPr>
      </w:pPr>
    </w:p>
    <w:p w14:paraId="35651AE0" w14:textId="7F4749F9" w:rsidR="00AB63DA" w:rsidRDefault="00AB63DA" w:rsidP="00AB63DA">
      <w:pPr>
        <w:rPr>
          <w:rtl/>
        </w:rPr>
      </w:pPr>
      <w:bookmarkStart w:id="7794" w:name="_ETM_Q1_5873405"/>
      <w:bookmarkStart w:id="7795" w:name="_ETM_Q1_5870652"/>
      <w:bookmarkStart w:id="7796" w:name="_ETM_Q1_5874404"/>
      <w:bookmarkStart w:id="7797" w:name="_ETM_Q1_5871655"/>
      <w:bookmarkEnd w:id="7794"/>
      <w:bookmarkEnd w:id="7795"/>
      <w:bookmarkEnd w:id="7796"/>
      <w:bookmarkEnd w:id="7797"/>
      <w:r>
        <w:rPr>
          <w:rFonts w:hint="cs"/>
          <w:rtl/>
        </w:rPr>
        <w:t>כבוד היושב-ראש</w:t>
      </w:r>
      <w:bookmarkStart w:id="7798" w:name="_ETM_Q1_5865904"/>
      <w:bookmarkEnd w:id="7798"/>
      <w:r>
        <w:rPr>
          <w:rFonts w:hint="cs"/>
          <w:rtl/>
        </w:rPr>
        <w:t xml:space="preserve">, זה </w:t>
      </w:r>
      <w:bookmarkStart w:id="7799" w:name="_ETM_Q1_5869153"/>
      <w:bookmarkEnd w:id="7799"/>
      <w:r>
        <w:rPr>
          <w:rFonts w:hint="cs"/>
          <w:rtl/>
        </w:rPr>
        <w:t xml:space="preserve">נכנס בתוך רשימת התנאים. </w:t>
      </w:r>
    </w:p>
    <w:p w14:paraId="7D582D0C" w14:textId="77777777" w:rsidR="00AB63DA" w:rsidRDefault="00AB63DA" w:rsidP="00AB63DA">
      <w:pPr>
        <w:rPr>
          <w:rtl/>
        </w:rPr>
      </w:pPr>
      <w:bookmarkStart w:id="7800" w:name="_ETM_Q1_5871652"/>
      <w:bookmarkStart w:id="7801" w:name="_ETM_Q1_5871903"/>
      <w:bookmarkEnd w:id="7800"/>
      <w:bookmarkEnd w:id="7801"/>
    </w:p>
    <w:p w14:paraId="3A278113" w14:textId="3FE99441" w:rsidR="00AB63DA" w:rsidRDefault="00AB63DA" w:rsidP="00AB63DA">
      <w:pPr>
        <w:pStyle w:val="af6"/>
        <w:keepNext/>
        <w:rPr>
          <w:rtl/>
        </w:rPr>
      </w:pPr>
      <w:bookmarkStart w:id="7802" w:name="ET_yor_6358_610"/>
      <w:r w:rsidRPr="00AB63DA">
        <w:rPr>
          <w:rStyle w:val="TagStyle"/>
          <w:rtl/>
        </w:rPr>
        <w:t xml:space="preserve"> &lt;&lt; יור &gt;&gt;</w:t>
      </w:r>
      <w:r>
        <w:rPr>
          <w:rFonts w:hint="cs"/>
          <w:rtl/>
        </w:rPr>
        <w:t xml:space="preserve"> </w:t>
      </w:r>
      <w:r>
        <w:rPr>
          <w:rtl/>
        </w:rPr>
        <w:t>היו"ר צביקה פוגל</w:t>
      </w:r>
      <w:r w:rsidRPr="00AB63DA">
        <w:rPr>
          <w:rStyle w:val="TagStyle"/>
          <w:rtl/>
        </w:rPr>
        <w:t>: &lt;&lt; יור &gt;</w:t>
      </w:r>
      <w:r>
        <w:rPr>
          <w:rtl/>
        </w:rPr>
        <w:t xml:space="preserve"> &gt; </w:t>
      </w:r>
      <w:bookmarkEnd w:id="7802"/>
      <w:r>
        <w:rPr>
          <w:rtl/>
        </w:rPr>
        <w:t xml:space="preserve"> </w:t>
      </w:r>
    </w:p>
    <w:p w14:paraId="6B25B3D9" w14:textId="77777777" w:rsidR="00AB63DA" w:rsidRPr="00AB63DA" w:rsidRDefault="00AB63DA" w:rsidP="00AB63DA">
      <w:pPr>
        <w:rPr>
          <w:rtl/>
          <w:lang w:eastAsia="he-IL"/>
        </w:rPr>
      </w:pPr>
      <w:bookmarkStart w:id="7803" w:name="_ETM_Q1_5867151"/>
      <w:bookmarkEnd w:id="7803"/>
    </w:p>
    <w:p w14:paraId="560323C6" w14:textId="4EEFFD89" w:rsidR="00AB63DA" w:rsidRDefault="00AB63DA" w:rsidP="00AB63DA">
      <w:pPr>
        <w:pStyle w:val="KeepWithNext"/>
        <w:rPr>
          <w:rtl/>
        </w:rPr>
      </w:pPr>
      <w:r>
        <w:rPr>
          <w:rtl/>
        </w:rPr>
        <w:tab/>
      </w:r>
      <w:r>
        <w:rPr>
          <w:rFonts w:hint="cs"/>
          <w:rtl/>
        </w:rPr>
        <w:t xml:space="preserve">זה נכנס </w:t>
      </w:r>
      <w:bookmarkStart w:id="7804" w:name="_ETM_Q1_5869905"/>
      <w:bookmarkEnd w:id="7804"/>
      <w:r>
        <w:rPr>
          <w:rFonts w:hint="cs"/>
          <w:rtl/>
        </w:rPr>
        <w:t>בתוך רשימת האישורים</w:t>
      </w:r>
      <w:bookmarkStart w:id="7805" w:name="_ETM_Q1_5871651"/>
      <w:bookmarkStart w:id="7806" w:name="_ETM_Q1_5868904"/>
      <w:bookmarkEnd w:id="7805"/>
      <w:bookmarkEnd w:id="7806"/>
      <w:r>
        <w:rPr>
          <w:rFonts w:hint="cs"/>
          <w:rtl/>
        </w:rPr>
        <w:t>. אתם</w:t>
      </w:r>
      <w:bookmarkStart w:id="7807" w:name="_ETM_Q1_5875405"/>
      <w:bookmarkStart w:id="7808" w:name="_ETM_Q1_5872903"/>
      <w:bookmarkEnd w:id="7807"/>
      <w:bookmarkEnd w:id="7808"/>
      <w:r>
        <w:rPr>
          <w:rFonts w:hint="cs"/>
          <w:rtl/>
        </w:rPr>
        <w:t xml:space="preserve"> חייבים לאשר כל אדם כזה. </w:t>
      </w:r>
      <w:bookmarkStart w:id="7809" w:name="_ETM_Q1_5875903"/>
      <w:bookmarkStart w:id="7810" w:name="_ETM_Q1_5873151"/>
      <w:bookmarkEnd w:id="7809"/>
      <w:bookmarkEnd w:id="7810"/>
    </w:p>
    <w:p w14:paraId="1BFB403F" w14:textId="77777777" w:rsidR="00AB63DA" w:rsidRDefault="00AB63DA" w:rsidP="00AB63DA">
      <w:pPr>
        <w:rPr>
          <w:rtl/>
        </w:rPr>
      </w:pPr>
      <w:bookmarkStart w:id="7811" w:name="_ETM_Q1_5873403"/>
      <w:bookmarkStart w:id="7812" w:name="_ETM_Q1_5875401"/>
      <w:bookmarkEnd w:id="7811"/>
      <w:bookmarkEnd w:id="7812"/>
    </w:p>
    <w:p w14:paraId="75478FD2" w14:textId="1BE2E8C5" w:rsidR="00AB63DA" w:rsidRDefault="00AB63DA" w:rsidP="00AB63DA">
      <w:pPr>
        <w:pStyle w:val="a4"/>
        <w:keepNext/>
        <w:rPr>
          <w:rtl/>
        </w:rPr>
      </w:pPr>
      <w:bookmarkStart w:id="7813" w:name="ET_speaker_מירי_פרנקלשור_611"/>
      <w:r w:rsidRPr="00AB63DA">
        <w:rPr>
          <w:rStyle w:val="TagStyle"/>
          <w:rtl/>
        </w:rPr>
        <w:t xml:space="preserve"> &lt;&lt; דובר &gt;&gt; </w:t>
      </w:r>
      <w:r>
        <w:rPr>
          <w:rtl/>
        </w:rPr>
        <w:t>מירי פרנקל-שור:</w:t>
      </w:r>
      <w:r w:rsidRPr="00AB63DA">
        <w:rPr>
          <w:rStyle w:val="TagStyle"/>
          <w:rtl/>
        </w:rPr>
        <w:t xml:space="preserve"> &lt;&lt; דובר &gt;&gt;</w:t>
      </w:r>
      <w:r>
        <w:rPr>
          <w:rtl/>
        </w:rPr>
        <w:t xml:space="preserve">   </w:t>
      </w:r>
      <w:bookmarkEnd w:id="7813"/>
    </w:p>
    <w:p w14:paraId="2D4A046C" w14:textId="77777777" w:rsidR="00AB63DA" w:rsidRDefault="00AB63DA" w:rsidP="00AB63DA">
      <w:pPr>
        <w:pStyle w:val="KeepWithNext"/>
        <w:rPr>
          <w:rtl/>
        </w:rPr>
      </w:pPr>
    </w:p>
    <w:p w14:paraId="4433A7AA" w14:textId="78025C1A" w:rsidR="00AB63DA" w:rsidRDefault="00AB63DA" w:rsidP="00AB63DA">
      <w:pPr>
        <w:rPr>
          <w:rtl/>
        </w:rPr>
      </w:pPr>
      <w:bookmarkStart w:id="7814" w:name="_ETM_Q1_5876401"/>
      <w:bookmarkStart w:id="7815" w:name="_ETM_Q1_5876652"/>
      <w:bookmarkEnd w:id="7814"/>
      <w:bookmarkEnd w:id="7815"/>
      <w:r>
        <w:rPr>
          <w:rFonts w:hint="cs"/>
          <w:rtl/>
        </w:rPr>
        <w:t>אדוני היושב-ראש וסלבה, ת</w:t>
      </w:r>
      <w:bookmarkStart w:id="7816" w:name="_ETM_Q1_5877905"/>
      <w:bookmarkEnd w:id="7816"/>
      <w:r>
        <w:rPr>
          <w:rFonts w:hint="cs"/>
          <w:rtl/>
        </w:rPr>
        <w:t>נו לי להציע רגע הצ</w:t>
      </w:r>
      <w:bookmarkStart w:id="7817" w:name="_ETM_Q1_5878902"/>
      <w:bookmarkEnd w:id="7817"/>
      <w:r>
        <w:rPr>
          <w:rFonts w:hint="cs"/>
          <w:rtl/>
        </w:rPr>
        <w:t xml:space="preserve">עת ייעול לדיון. </w:t>
      </w:r>
      <w:bookmarkStart w:id="7818" w:name="_ETM_Q1_5880904"/>
      <w:bookmarkStart w:id="7819" w:name="_ETM_Q1_5879152"/>
      <w:bookmarkEnd w:id="7818"/>
      <w:bookmarkEnd w:id="7819"/>
      <w:r>
        <w:rPr>
          <w:rFonts w:hint="cs"/>
          <w:rtl/>
        </w:rPr>
        <w:t>בס</w:t>
      </w:r>
      <w:bookmarkStart w:id="7820" w:name="_ETM_Q1_5883404"/>
      <w:bookmarkEnd w:id="7820"/>
      <w:r>
        <w:rPr>
          <w:rFonts w:hint="cs"/>
          <w:rtl/>
        </w:rPr>
        <w:t>עיף 6 יש לנו שלושה סעיפי</w:t>
      </w:r>
      <w:bookmarkStart w:id="7821" w:name="_ETM_Q1_5884151"/>
      <w:bookmarkEnd w:id="7821"/>
      <w:r>
        <w:rPr>
          <w:rFonts w:hint="cs"/>
          <w:rtl/>
        </w:rPr>
        <w:t>ם קטנים</w:t>
      </w:r>
      <w:bookmarkStart w:id="7822" w:name="_ETM_Q1_5885652"/>
      <w:bookmarkEnd w:id="7822"/>
      <w:r>
        <w:rPr>
          <w:rFonts w:hint="cs"/>
          <w:rtl/>
        </w:rPr>
        <w:t>. אחד זה סעיף פרס</w:t>
      </w:r>
      <w:bookmarkStart w:id="7823" w:name="_ETM_Q1_5887400"/>
      <w:bookmarkEnd w:id="7823"/>
      <w:r>
        <w:rPr>
          <w:rFonts w:hint="cs"/>
          <w:rtl/>
        </w:rPr>
        <w:t xml:space="preserve">ום באינטרנט של אירוע הדלקה, </w:t>
      </w:r>
      <w:bookmarkStart w:id="7824" w:name="_ETM_Q1_5890664"/>
      <w:bookmarkStart w:id="7825" w:name="_ETM_Q1_5891154"/>
      <w:bookmarkEnd w:id="7824"/>
      <w:bookmarkEnd w:id="7825"/>
      <w:r>
        <w:rPr>
          <w:rFonts w:hint="cs"/>
          <w:rtl/>
        </w:rPr>
        <w:t>(ב) מתייחס להעברת השמות ואחר</w:t>
      </w:r>
      <w:bookmarkStart w:id="7826" w:name="_ETM_Q1_5894153"/>
      <w:bookmarkEnd w:id="7826"/>
      <w:r>
        <w:rPr>
          <w:rFonts w:hint="cs"/>
          <w:rtl/>
        </w:rPr>
        <w:t xml:space="preserve"> כך יש את פרסום</w:t>
      </w:r>
      <w:bookmarkStart w:id="7827" w:name="_ETM_Q1_5895905"/>
      <w:bookmarkEnd w:id="7827"/>
      <w:r>
        <w:rPr>
          <w:rFonts w:hint="cs"/>
          <w:rtl/>
        </w:rPr>
        <w:t xml:space="preserve"> השמות. </w:t>
      </w:r>
      <w:bookmarkStart w:id="7828" w:name="_ETM_Q1_5896402"/>
      <w:bookmarkStart w:id="7829" w:name="_ETM_Q1_5893654"/>
      <w:bookmarkEnd w:id="7828"/>
      <w:bookmarkEnd w:id="7829"/>
    </w:p>
    <w:p w14:paraId="0ABA4556" w14:textId="77777777" w:rsidR="00AB63DA" w:rsidRDefault="00AB63DA" w:rsidP="00AB63DA">
      <w:pPr>
        <w:rPr>
          <w:rtl/>
        </w:rPr>
      </w:pPr>
    </w:p>
    <w:p w14:paraId="2BB831B7" w14:textId="5BC20219" w:rsidR="00AB63DA" w:rsidRDefault="00AB63DA" w:rsidP="00AB63DA">
      <w:pPr>
        <w:rPr>
          <w:rtl/>
        </w:rPr>
      </w:pPr>
      <w:bookmarkStart w:id="7830" w:name="_ETM_Q1_5893903"/>
      <w:bookmarkEnd w:id="7830"/>
      <w:r>
        <w:rPr>
          <w:rFonts w:hint="cs"/>
          <w:rtl/>
        </w:rPr>
        <w:t>א</w:t>
      </w:r>
      <w:bookmarkStart w:id="7831" w:name="_ETM_Q1_5894403"/>
      <w:bookmarkEnd w:id="7831"/>
      <w:r>
        <w:rPr>
          <w:rFonts w:hint="cs"/>
          <w:rtl/>
        </w:rPr>
        <w:t>ני מציע</w:t>
      </w:r>
      <w:bookmarkStart w:id="7832" w:name="_ETM_Q1_5894651"/>
      <w:bookmarkStart w:id="7833" w:name="_ETM_Q1_5896152"/>
      <w:bookmarkEnd w:id="7832"/>
      <w:bookmarkEnd w:id="7833"/>
      <w:r>
        <w:rPr>
          <w:rFonts w:hint="cs"/>
          <w:rtl/>
        </w:rPr>
        <w:t xml:space="preserve">ה ש-6(א) </w:t>
      </w:r>
      <w:bookmarkStart w:id="7834" w:name="_ETM_Q1_5894904"/>
      <w:bookmarkEnd w:id="7834"/>
      <w:r>
        <w:rPr>
          <w:rFonts w:hint="cs"/>
          <w:rtl/>
        </w:rPr>
        <w:t>ו-6(ג) יעברו לסוף ה</w:t>
      </w:r>
      <w:bookmarkStart w:id="7835" w:name="_ETM_Q1_5900150"/>
      <w:bookmarkEnd w:id="7835"/>
      <w:r>
        <w:rPr>
          <w:rFonts w:hint="cs"/>
          <w:rtl/>
        </w:rPr>
        <w:t>חוק ומקומו של (ב)</w:t>
      </w:r>
      <w:bookmarkStart w:id="7836" w:name="_ETM_Q1_5901652"/>
      <w:bookmarkStart w:id="7837" w:name="_ETM_Q1_5904902"/>
      <w:bookmarkEnd w:id="7836"/>
      <w:bookmarkEnd w:id="7837"/>
      <w:r>
        <w:rPr>
          <w:rFonts w:hint="cs"/>
          <w:rtl/>
        </w:rPr>
        <w:t xml:space="preserve"> יות</w:t>
      </w:r>
      <w:bookmarkStart w:id="7838" w:name="_ETM_Q1_5901902"/>
      <w:bookmarkEnd w:id="7838"/>
      <w:r>
        <w:rPr>
          <w:rFonts w:hint="cs"/>
          <w:rtl/>
        </w:rPr>
        <w:t xml:space="preserve">ר </w:t>
      </w:r>
      <w:bookmarkStart w:id="7839" w:name="_ETM_Q1_5899151"/>
      <w:bookmarkEnd w:id="7839"/>
      <w:r>
        <w:rPr>
          <w:rFonts w:hint="cs"/>
          <w:rtl/>
        </w:rPr>
        <w:t>קרוב לסעיף 9 מכיוון שסעיף</w:t>
      </w:r>
      <w:bookmarkStart w:id="7840" w:name="_ETM_Q1_5905405"/>
      <w:bookmarkEnd w:id="7840"/>
      <w:r>
        <w:rPr>
          <w:rFonts w:hint="cs"/>
          <w:rtl/>
        </w:rPr>
        <w:t xml:space="preserve"> </w:t>
      </w:r>
      <w:bookmarkStart w:id="7841" w:name="_ETM_Q1_5905654"/>
      <w:bookmarkEnd w:id="7841"/>
      <w:r>
        <w:rPr>
          <w:rFonts w:hint="cs"/>
          <w:rtl/>
        </w:rPr>
        <w:t>9 מדבר על קבלת ההיתרים אז אני מצי</w:t>
      </w:r>
      <w:bookmarkStart w:id="7842" w:name="_ETM_Q1_5909650"/>
      <w:bookmarkEnd w:id="7842"/>
      <w:r>
        <w:rPr>
          <w:rFonts w:hint="cs"/>
          <w:rtl/>
        </w:rPr>
        <w:t>עה שנשאיר את סעיף קטן (ב</w:t>
      </w:r>
      <w:bookmarkStart w:id="7843" w:name="_ETM_Q1_5912651"/>
      <w:bookmarkEnd w:id="7843"/>
      <w:r>
        <w:rPr>
          <w:rFonts w:hint="cs"/>
          <w:rtl/>
        </w:rPr>
        <w:t>)</w:t>
      </w:r>
      <w:bookmarkStart w:id="7844" w:name="_ETM_Q1_5911653"/>
      <w:bookmarkEnd w:id="7844"/>
      <w:r>
        <w:rPr>
          <w:rFonts w:hint="cs"/>
          <w:rtl/>
        </w:rPr>
        <w:t xml:space="preserve"> </w:t>
      </w:r>
      <w:bookmarkStart w:id="7845" w:name="_ETM_Q1_5908905"/>
      <w:bookmarkEnd w:id="7845"/>
      <w:r>
        <w:rPr>
          <w:rFonts w:hint="cs"/>
          <w:rtl/>
        </w:rPr>
        <w:t xml:space="preserve">כרגע בצד. אנחנו נקרא את סעיף </w:t>
      </w:r>
      <w:bookmarkStart w:id="7846" w:name="_ETM_Q1_5916652"/>
      <w:bookmarkEnd w:id="7846"/>
      <w:r>
        <w:rPr>
          <w:rFonts w:hint="cs"/>
          <w:rtl/>
        </w:rPr>
        <w:t>7 ו-8 ש</w:t>
      </w:r>
      <w:bookmarkStart w:id="7847" w:name="_ETM_Q1_5916654"/>
      <w:bookmarkEnd w:id="7847"/>
      <w:r>
        <w:rPr>
          <w:rFonts w:hint="cs"/>
          <w:rtl/>
        </w:rPr>
        <w:t>מסכ</w:t>
      </w:r>
      <w:bookmarkStart w:id="7848" w:name="_ETM_Q1_5914402"/>
      <w:bookmarkEnd w:id="7848"/>
      <w:r>
        <w:rPr>
          <w:rFonts w:hint="cs"/>
          <w:rtl/>
        </w:rPr>
        <w:t>מים לנו את כל סוגיית ההדלקה ואחר כך נעבוד לסוג</w:t>
      </w:r>
      <w:bookmarkStart w:id="7849" w:name="_ETM_Q1_5921654"/>
      <w:bookmarkEnd w:id="7849"/>
      <w:r>
        <w:rPr>
          <w:rFonts w:hint="cs"/>
          <w:rtl/>
        </w:rPr>
        <w:t>ייה של ההיתרי</w:t>
      </w:r>
      <w:bookmarkStart w:id="7850" w:name="_ETM_Q1_5922652"/>
      <w:bookmarkEnd w:id="7850"/>
      <w:r>
        <w:rPr>
          <w:rFonts w:hint="cs"/>
          <w:rtl/>
        </w:rPr>
        <w:t xml:space="preserve">ם. </w:t>
      </w:r>
    </w:p>
    <w:p w14:paraId="2CA04D61" w14:textId="77777777" w:rsidR="00AB63DA" w:rsidRDefault="00AB63DA" w:rsidP="00AB63DA">
      <w:pPr>
        <w:rPr>
          <w:rtl/>
        </w:rPr>
      </w:pPr>
      <w:bookmarkStart w:id="7851" w:name="_ETM_Q1_5923652"/>
      <w:bookmarkStart w:id="7852" w:name="_ETM_Q1_5924151"/>
      <w:bookmarkEnd w:id="7851"/>
      <w:bookmarkEnd w:id="7852"/>
    </w:p>
    <w:p w14:paraId="5A675D11" w14:textId="574A8967" w:rsidR="00AB63DA" w:rsidRDefault="00AB63DA" w:rsidP="00AB63DA">
      <w:pPr>
        <w:pStyle w:val="af6"/>
        <w:keepNext/>
        <w:rPr>
          <w:rtl/>
        </w:rPr>
      </w:pPr>
      <w:bookmarkStart w:id="7853" w:name="ET_yor_6358_612"/>
      <w:r w:rsidRPr="00AB63DA">
        <w:rPr>
          <w:rStyle w:val="TagStyle"/>
          <w:rtl/>
        </w:rPr>
        <w:t xml:space="preserve"> &lt;&lt; יור &gt;&gt; </w:t>
      </w:r>
      <w:r>
        <w:rPr>
          <w:rtl/>
        </w:rPr>
        <w:t>היו"ר צביקה פוגל:</w:t>
      </w:r>
      <w:r w:rsidRPr="00AB63DA">
        <w:rPr>
          <w:rStyle w:val="TagStyle"/>
          <w:rtl/>
        </w:rPr>
        <w:t xml:space="preserve"> &lt;&lt; יור &gt;&gt;</w:t>
      </w:r>
      <w:r>
        <w:rPr>
          <w:rtl/>
        </w:rPr>
        <w:t xml:space="preserve">   </w:t>
      </w:r>
      <w:bookmarkEnd w:id="7853"/>
    </w:p>
    <w:p w14:paraId="672757C9" w14:textId="77777777" w:rsidR="00AB63DA" w:rsidRDefault="00AB63DA" w:rsidP="00AB63DA">
      <w:pPr>
        <w:pStyle w:val="KeepWithNext"/>
        <w:rPr>
          <w:rtl/>
        </w:rPr>
      </w:pPr>
    </w:p>
    <w:p w14:paraId="6F1A28EE" w14:textId="669A22F8" w:rsidR="00AB63DA" w:rsidRDefault="00AB63DA" w:rsidP="00AB63DA">
      <w:pPr>
        <w:rPr>
          <w:rtl/>
        </w:rPr>
      </w:pPr>
      <w:bookmarkStart w:id="7854" w:name="_ETM_Q1_5924904"/>
      <w:bookmarkStart w:id="7855" w:name="_ETM_Q1_5923155"/>
      <w:bookmarkEnd w:id="7854"/>
      <w:bookmarkEnd w:id="7855"/>
      <w:r>
        <w:rPr>
          <w:rFonts w:hint="cs"/>
          <w:rtl/>
        </w:rPr>
        <w:t xml:space="preserve">אני איתך. זה מקובל על כולם? </w:t>
      </w:r>
    </w:p>
    <w:p w14:paraId="5E860BC4" w14:textId="77777777" w:rsidR="00AB63DA" w:rsidRDefault="00AB63DA" w:rsidP="00AB63DA">
      <w:pPr>
        <w:rPr>
          <w:rtl/>
        </w:rPr>
      </w:pPr>
      <w:bookmarkStart w:id="7856" w:name="_ETM_Q1_5930651"/>
      <w:bookmarkEnd w:id="7856"/>
    </w:p>
    <w:p w14:paraId="246EBF2C" w14:textId="0CA083B2" w:rsidR="00AB63DA" w:rsidRDefault="00AB63DA" w:rsidP="00AB63DA">
      <w:pPr>
        <w:pStyle w:val="af9"/>
        <w:keepNext/>
        <w:rPr>
          <w:rtl/>
        </w:rPr>
      </w:pPr>
      <w:bookmarkStart w:id="7857" w:name="ET_guest_903658_613"/>
      <w:r w:rsidRPr="00AB63DA">
        <w:rPr>
          <w:rStyle w:val="TagStyle"/>
          <w:rtl/>
        </w:rPr>
        <w:t xml:space="preserve"> &lt;&lt; אורח &gt;&gt; </w:t>
      </w:r>
      <w:r>
        <w:rPr>
          <w:rtl/>
        </w:rPr>
        <w:t>שירן שושנה:</w:t>
      </w:r>
      <w:r w:rsidRPr="00AB63DA">
        <w:rPr>
          <w:rStyle w:val="TagStyle"/>
          <w:rtl/>
        </w:rPr>
        <w:t xml:space="preserve"> &lt;&lt; אורח &gt;&gt;</w:t>
      </w:r>
      <w:r>
        <w:rPr>
          <w:rtl/>
        </w:rPr>
        <w:t xml:space="preserve">   </w:t>
      </w:r>
      <w:bookmarkEnd w:id="7857"/>
    </w:p>
    <w:p w14:paraId="314767DB" w14:textId="77777777" w:rsidR="00AB63DA" w:rsidRDefault="00AB63DA" w:rsidP="00AB63DA">
      <w:pPr>
        <w:pStyle w:val="KeepWithNext"/>
        <w:rPr>
          <w:rtl/>
        </w:rPr>
      </w:pPr>
    </w:p>
    <w:p w14:paraId="79130999" w14:textId="474E1AA4" w:rsidR="00AB63DA" w:rsidRDefault="00AB63DA" w:rsidP="00AB63DA">
      <w:pPr>
        <w:rPr>
          <w:rtl/>
        </w:rPr>
      </w:pPr>
      <w:bookmarkStart w:id="7858" w:name="_ETM_Q1_5931402"/>
      <w:bookmarkStart w:id="7859" w:name="_ETM_Q1_5928654"/>
      <w:bookmarkStart w:id="7860" w:name="_ETM_Q1_5925902"/>
      <w:bookmarkEnd w:id="7858"/>
      <w:bookmarkEnd w:id="7859"/>
      <w:bookmarkEnd w:id="7860"/>
      <w:r>
        <w:rPr>
          <w:rFonts w:hint="cs"/>
          <w:rtl/>
        </w:rPr>
        <w:t xml:space="preserve">מבחינת המיקומים </w:t>
      </w:r>
      <w:bookmarkStart w:id="7861" w:name="_ETM_Q1_5929401"/>
      <w:bookmarkStart w:id="7862" w:name="_ETM_Q1_5927650"/>
      <w:bookmarkEnd w:id="7861"/>
      <w:bookmarkEnd w:id="7862"/>
      <w:r>
        <w:rPr>
          <w:rFonts w:hint="cs"/>
          <w:rtl/>
        </w:rPr>
        <w:t>והסדר שהיועצת</w:t>
      </w:r>
      <w:bookmarkStart w:id="7863" w:name="_ETM_Q1_5929654"/>
      <w:bookmarkEnd w:id="7863"/>
      <w:r>
        <w:rPr>
          <w:rFonts w:hint="cs"/>
          <w:rtl/>
        </w:rPr>
        <w:t xml:space="preserve"> המשפטית הציעה, זה מקובל. אני רוצה להתייחס </w:t>
      </w:r>
      <w:bookmarkStart w:id="7864" w:name="_ETM_Q1_5936901"/>
      <w:bookmarkEnd w:id="7864"/>
      <w:r>
        <w:rPr>
          <w:rFonts w:hint="cs"/>
          <w:rtl/>
        </w:rPr>
        <w:t>לסעיפים</w:t>
      </w:r>
      <w:bookmarkStart w:id="7865" w:name="_ETM_Q1_5932152"/>
      <w:bookmarkEnd w:id="7865"/>
      <w:r>
        <w:rPr>
          <w:rFonts w:hint="cs"/>
          <w:rtl/>
        </w:rPr>
        <w:t xml:space="preserve"> </w:t>
      </w:r>
      <w:bookmarkStart w:id="7866" w:name="_ETM_Q1_5931654"/>
      <w:bookmarkEnd w:id="7866"/>
      <w:r>
        <w:rPr>
          <w:rFonts w:hint="cs"/>
          <w:rtl/>
        </w:rPr>
        <w:t>6(ב)</w:t>
      </w:r>
      <w:bookmarkStart w:id="7867" w:name="_ETM_Q1_5937151"/>
      <w:bookmarkStart w:id="7868" w:name="_ETM_Q1_5934151"/>
      <w:bookmarkEnd w:id="7867"/>
      <w:bookmarkEnd w:id="7868"/>
      <w:r>
        <w:rPr>
          <w:rFonts w:hint="cs"/>
          <w:rtl/>
        </w:rPr>
        <w:t xml:space="preserve"> </w:t>
      </w:r>
      <w:bookmarkStart w:id="7869" w:name="_ETM_Q1_5932403"/>
      <w:bookmarkEnd w:id="7869"/>
      <w:r>
        <w:rPr>
          <w:rFonts w:hint="cs"/>
          <w:rtl/>
        </w:rPr>
        <w:t xml:space="preserve">ו-6(ג) </w:t>
      </w:r>
      <w:bookmarkStart w:id="7870" w:name="_ETM_Q1_5933402"/>
      <w:bookmarkEnd w:id="7870"/>
      <w:r>
        <w:rPr>
          <w:rFonts w:hint="cs"/>
          <w:rtl/>
        </w:rPr>
        <w:t>מבחינת המועדים בהיבט המעשי. על פי</w:t>
      </w:r>
      <w:bookmarkStart w:id="7871" w:name="_ETM_Q1_5940152"/>
      <w:bookmarkEnd w:id="7871"/>
      <w:r>
        <w:rPr>
          <w:rFonts w:hint="cs"/>
          <w:rtl/>
        </w:rPr>
        <w:t xml:space="preserve"> </w:t>
      </w:r>
      <w:bookmarkStart w:id="7872" w:name="_ETM_Q1_5937901"/>
      <w:bookmarkEnd w:id="7872"/>
      <w:r>
        <w:rPr>
          <w:rFonts w:hint="cs"/>
          <w:rtl/>
        </w:rPr>
        <w:t xml:space="preserve">סעיף 6(ב) </w:t>
      </w:r>
      <w:bookmarkStart w:id="7873" w:name="_ETM_Q1_5940655"/>
      <w:bookmarkStart w:id="7874" w:name="_ETM_Q1_5937905"/>
      <w:bookmarkEnd w:id="7873"/>
      <w:bookmarkEnd w:id="7874"/>
      <w:r>
        <w:rPr>
          <w:rFonts w:hint="cs"/>
          <w:rtl/>
        </w:rPr>
        <w:t>המשרד יעביר למ</w:t>
      </w:r>
      <w:bookmarkStart w:id="7875" w:name="_ETM_Q1_5943403"/>
      <w:bookmarkEnd w:id="7875"/>
      <w:r>
        <w:rPr>
          <w:rFonts w:hint="cs"/>
          <w:rtl/>
        </w:rPr>
        <w:t xml:space="preserve">שטרה </w:t>
      </w:r>
      <w:bookmarkStart w:id="7876" w:name="_ETM_Q1_5941903"/>
      <w:bookmarkEnd w:id="7876"/>
      <w:r>
        <w:rPr>
          <w:rFonts w:hint="cs"/>
          <w:rtl/>
        </w:rPr>
        <w:t xml:space="preserve">את </w:t>
      </w:r>
      <w:bookmarkStart w:id="7877" w:name="_ETM_Q1_5941402"/>
      <w:bookmarkEnd w:id="7877"/>
      <w:r>
        <w:rPr>
          <w:rFonts w:hint="cs"/>
          <w:rtl/>
        </w:rPr>
        <w:t>הרשימות מבעוד מועד</w:t>
      </w:r>
      <w:bookmarkStart w:id="7878" w:name="_ETM_Q1_5943654"/>
      <w:bookmarkEnd w:id="7878"/>
      <w:r>
        <w:rPr>
          <w:rFonts w:hint="cs"/>
          <w:rtl/>
        </w:rPr>
        <w:t xml:space="preserve">. </w:t>
      </w:r>
      <w:bookmarkStart w:id="7879" w:name="_ETM_Q1_5940904"/>
      <w:bookmarkEnd w:id="7879"/>
      <w:r>
        <w:rPr>
          <w:rFonts w:hint="cs"/>
          <w:rtl/>
        </w:rPr>
        <w:t xml:space="preserve">מבעוד מועד לפני תחילת זמן ההילולה זה בסדר </w:t>
      </w:r>
      <w:bookmarkStart w:id="7880" w:name="_ETM_Q1_5949403"/>
      <w:bookmarkStart w:id="7881" w:name="_ETM_Q1_5946902"/>
      <w:bookmarkStart w:id="7882" w:name="_ETM_Q1_5944154"/>
      <w:bookmarkEnd w:id="7880"/>
      <w:bookmarkEnd w:id="7881"/>
      <w:bookmarkEnd w:id="7882"/>
      <w:r>
        <w:rPr>
          <w:rFonts w:hint="cs"/>
          <w:rtl/>
        </w:rPr>
        <w:t>אבל בנסיבות שאנחנו נמצאים בהם</w:t>
      </w:r>
      <w:bookmarkStart w:id="7883" w:name="_ETM_Q1_5946153"/>
      <w:bookmarkEnd w:id="7883"/>
      <w:r>
        <w:rPr>
          <w:rFonts w:hint="cs"/>
          <w:rtl/>
        </w:rPr>
        <w:t>, זה ככול הנראה י</w:t>
      </w:r>
      <w:bookmarkStart w:id="7884" w:name="_ETM_Q1_5949152"/>
      <w:bookmarkStart w:id="7885" w:name="_ETM_Q1_5948405"/>
      <w:bookmarkEnd w:id="7884"/>
      <w:bookmarkEnd w:id="7885"/>
      <w:r>
        <w:rPr>
          <w:rFonts w:hint="cs"/>
          <w:rtl/>
        </w:rPr>
        <w:t xml:space="preserve">היה בסמוך לזמן תחילת ההילולה. </w:t>
      </w:r>
      <w:bookmarkStart w:id="7886" w:name="_ETM_Q1_5952154"/>
      <w:bookmarkStart w:id="7887" w:name="_ETM_Q1_5950652"/>
      <w:bookmarkStart w:id="7888" w:name="_ETM_Q1_5948652"/>
      <w:bookmarkEnd w:id="7886"/>
      <w:bookmarkEnd w:id="7887"/>
      <w:bookmarkEnd w:id="7888"/>
    </w:p>
    <w:p w14:paraId="15652A48" w14:textId="77777777" w:rsidR="00AB63DA" w:rsidRDefault="00AB63DA" w:rsidP="00AB63DA">
      <w:pPr>
        <w:rPr>
          <w:rtl/>
        </w:rPr>
      </w:pPr>
      <w:bookmarkStart w:id="7889" w:name="_ETM_Q1_5949401"/>
      <w:bookmarkStart w:id="7890" w:name="_ETM_Q1_5949654"/>
      <w:bookmarkStart w:id="7891" w:name="_ETM_Q1_5951153"/>
      <w:bookmarkStart w:id="7892" w:name="_ETM_Q1_5950402"/>
      <w:bookmarkStart w:id="7893" w:name="_ETM_Q1_5951652"/>
      <w:bookmarkEnd w:id="7889"/>
      <w:bookmarkEnd w:id="7890"/>
      <w:bookmarkEnd w:id="7891"/>
      <w:bookmarkEnd w:id="7892"/>
      <w:bookmarkEnd w:id="7893"/>
    </w:p>
    <w:p w14:paraId="442F5E8E" w14:textId="6C3F6EBC" w:rsidR="00AB63DA" w:rsidRDefault="00AB63DA" w:rsidP="00AB63DA">
      <w:pPr>
        <w:pStyle w:val="a4"/>
        <w:keepNext/>
        <w:rPr>
          <w:rtl/>
        </w:rPr>
      </w:pPr>
      <w:bookmarkStart w:id="7894" w:name="ET_speaker_שמעון_אלבויים_614"/>
      <w:r w:rsidRPr="00AB63DA">
        <w:rPr>
          <w:rStyle w:val="TagStyle"/>
          <w:rtl/>
        </w:rPr>
        <w:t xml:space="preserve"> &lt;&lt; דובר &gt;&gt; </w:t>
      </w:r>
      <w:r w:rsidR="003C6FE1">
        <w:rPr>
          <w:rtl/>
        </w:rPr>
        <w:t>שימי אלבוים</w:t>
      </w:r>
      <w:r>
        <w:rPr>
          <w:rtl/>
        </w:rPr>
        <w:t>:</w:t>
      </w:r>
      <w:r w:rsidRPr="00AB63DA">
        <w:rPr>
          <w:rStyle w:val="TagStyle"/>
          <w:rtl/>
        </w:rPr>
        <w:t xml:space="preserve"> &lt;&lt; דובר &gt;&gt;</w:t>
      </w:r>
      <w:r>
        <w:rPr>
          <w:rtl/>
        </w:rPr>
        <w:t xml:space="preserve">   </w:t>
      </w:r>
      <w:bookmarkEnd w:id="7894"/>
    </w:p>
    <w:p w14:paraId="2A92B72F" w14:textId="77777777" w:rsidR="00AB63DA" w:rsidRDefault="00AB63DA" w:rsidP="00AB63DA">
      <w:pPr>
        <w:pStyle w:val="KeepWithNext"/>
        <w:rPr>
          <w:rtl/>
        </w:rPr>
      </w:pPr>
    </w:p>
    <w:p w14:paraId="1A68D750" w14:textId="598F7C4F" w:rsidR="00AB63DA" w:rsidRDefault="00AB63DA" w:rsidP="00AB63DA">
      <w:pPr>
        <w:rPr>
          <w:rtl/>
        </w:rPr>
      </w:pPr>
      <w:bookmarkStart w:id="7895" w:name="_ETM_Q1_5952152"/>
      <w:bookmarkEnd w:id="7895"/>
      <w:r>
        <w:rPr>
          <w:rFonts w:hint="cs"/>
          <w:rtl/>
        </w:rPr>
        <w:t>זמן ההילולה שאנחנו מגדיר</w:t>
      </w:r>
      <w:bookmarkStart w:id="7896" w:name="_ETM_Q1_5954904"/>
      <w:bookmarkEnd w:id="7896"/>
      <w:r>
        <w:rPr>
          <w:rFonts w:hint="cs"/>
          <w:rtl/>
        </w:rPr>
        <w:t>ים זה - - -</w:t>
      </w:r>
    </w:p>
    <w:p w14:paraId="0A1F8BD6" w14:textId="77777777" w:rsidR="00AB63DA" w:rsidRDefault="00AB63DA" w:rsidP="00AB63DA">
      <w:pPr>
        <w:rPr>
          <w:rtl/>
        </w:rPr>
      </w:pPr>
      <w:bookmarkStart w:id="7897" w:name="_ETM_Q1_5957401"/>
      <w:bookmarkStart w:id="7898" w:name="_ETM_Q1_5959402"/>
      <w:bookmarkEnd w:id="7897"/>
      <w:bookmarkEnd w:id="7898"/>
    </w:p>
    <w:p w14:paraId="10B7CCFE" w14:textId="64FED134" w:rsidR="00AB63DA" w:rsidRDefault="00AB63DA" w:rsidP="00AB63DA">
      <w:pPr>
        <w:pStyle w:val="a4"/>
        <w:keepNext/>
        <w:rPr>
          <w:rtl/>
        </w:rPr>
      </w:pPr>
      <w:bookmarkStart w:id="7899" w:name="ET_speaker_6497_615"/>
      <w:r w:rsidRPr="00AB63DA">
        <w:rPr>
          <w:rStyle w:val="TagStyle"/>
          <w:rtl/>
        </w:rPr>
        <w:t xml:space="preserve"> &lt;&lt; דובר &gt;&gt; </w:t>
      </w:r>
      <w:r>
        <w:rPr>
          <w:rtl/>
        </w:rPr>
        <w:t>השר לירושלים ומסורת ישראל מאיר פרוש:</w:t>
      </w:r>
      <w:r w:rsidRPr="00AB63DA">
        <w:rPr>
          <w:rStyle w:val="TagStyle"/>
          <w:rtl/>
        </w:rPr>
        <w:t xml:space="preserve"> &lt;&lt; דובר &gt;&gt;</w:t>
      </w:r>
      <w:r>
        <w:rPr>
          <w:rtl/>
        </w:rPr>
        <w:t xml:space="preserve">   </w:t>
      </w:r>
      <w:bookmarkEnd w:id="7899"/>
    </w:p>
    <w:p w14:paraId="0E1DFBE8" w14:textId="77777777" w:rsidR="00AB63DA" w:rsidRDefault="00AB63DA" w:rsidP="00AB63DA">
      <w:pPr>
        <w:pStyle w:val="KeepWithNext"/>
        <w:rPr>
          <w:rtl/>
        </w:rPr>
      </w:pPr>
    </w:p>
    <w:p w14:paraId="595CEA71" w14:textId="654EF074" w:rsidR="00AB63DA" w:rsidRDefault="00AB63DA" w:rsidP="00AB63DA">
      <w:pPr>
        <w:rPr>
          <w:rtl/>
        </w:rPr>
      </w:pPr>
      <w:bookmarkStart w:id="7900" w:name="_ETM_Q1_5960654"/>
      <w:bookmarkStart w:id="7901" w:name="_ETM_Q1_5957901"/>
      <w:bookmarkStart w:id="7902" w:name="_ETM_Q1_5954901"/>
      <w:bookmarkStart w:id="7903" w:name="_ETM_Q1_5951901"/>
      <w:bookmarkStart w:id="7904" w:name="_ETM_Q1_5952404"/>
      <w:bookmarkStart w:id="7905" w:name="_ETM_Q1_5952653"/>
      <w:bookmarkEnd w:id="7900"/>
      <w:bookmarkEnd w:id="7901"/>
      <w:bookmarkEnd w:id="7902"/>
      <w:bookmarkEnd w:id="7903"/>
      <w:bookmarkEnd w:id="7904"/>
      <w:bookmarkEnd w:id="7905"/>
      <w:r>
        <w:rPr>
          <w:rFonts w:hint="cs"/>
          <w:rtl/>
        </w:rPr>
        <w:t>יום שישי בבוקר.</w:t>
      </w:r>
    </w:p>
    <w:p w14:paraId="596FB06D" w14:textId="77777777" w:rsidR="00AB63DA" w:rsidRDefault="00AB63DA" w:rsidP="00AB63DA">
      <w:pPr>
        <w:rPr>
          <w:rtl/>
        </w:rPr>
      </w:pPr>
      <w:bookmarkStart w:id="7906" w:name="_ETM_Q1_5957151"/>
      <w:bookmarkEnd w:id="7906"/>
    </w:p>
    <w:p w14:paraId="3A91510D" w14:textId="2A3F6732" w:rsidR="00AB63DA" w:rsidRDefault="00AB63DA" w:rsidP="00AB63DA">
      <w:pPr>
        <w:pStyle w:val="af9"/>
        <w:keepNext/>
        <w:rPr>
          <w:rtl/>
        </w:rPr>
      </w:pPr>
      <w:bookmarkStart w:id="7907" w:name="ET_guest_903658_616"/>
      <w:r w:rsidRPr="00AB63DA">
        <w:rPr>
          <w:rStyle w:val="TagStyle"/>
          <w:rtl/>
        </w:rPr>
        <w:t xml:space="preserve"> &lt;&lt; אורח &gt;&gt; </w:t>
      </w:r>
      <w:r>
        <w:rPr>
          <w:rtl/>
        </w:rPr>
        <w:t>שירן שושנה:</w:t>
      </w:r>
      <w:r w:rsidRPr="00AB63DA">
        <w:rPr>
          <w:rStyle w:val="TagStyle"/>
          <w:rtl/>
        </w:rPr>
        <w:t xml:space="preserve"> &lt;&lt; אורח &gt;&gt;</w:t>
      </w:r>
      <w:r>
        <w:rPr>
          <w:rtl/>
        </w:rPr>
        <w:t xml:space="preserve">   </w:t>
      </w:r>
      <w:bookmarkEnd w:id="7907"/>
    </w:p>
    <w:p w14:paraId="54A1E724" w14:textId="77777777" w:rsidR="00AB63DA" w:rsidRDefault="00AB63DA" w:rsidP="00AB63DA">
      <w:pPr>
        <w:pStyle w:val="KeepWithNext"/>
        <w:rPr>
          <w:rtl/>
        </w:rPr>
      </w:pPr>
    </w:p>
    <w:p w14:paraId="47E6EAF8" w14:textId="791F01F3" w:rsidR="00AB63DA" w:rsidRDefault="00AB63DA" w:rsidP="00AB63DA">
      <w:pPr>
        <w:rPr>
          <w:rtl/>
        </w:rPr>
      </w:pPr>
      <w:bookmarkStart w:id="7908" w:name="_ETM_Q1_5954403"/>
      <w:bookmarkStart w:id="7909" w:name="_ETM_Q1_5955155"/>
      <w:bookmarkEnd w:id="7908"/>
      <w:bookmarkEnd w:id="7909"/>
      <w:r>
        <w:rPr>
          <w:rFonts w:hint="cs"/>
          <w:rtl/>
        </w:rPr>
        <w:t>יום שישי ב-07:00</w:t>
      </w:r>
      <w:bookmarkStart w:id="7910" w:name="_ETM_Q1_5958151"/>
      <w:bookmarkStart w:id="7911" w:name="_ETM_Q1_5955901"/>
      <w:bookmarkStart w:id="7912" w:name="_ETM_Q1_5953655"/>
      <w:bookmarkEnd w:id="7910"/>
      <w:bookmarkEnd w:id="7911"/>
      <w:bookmarkEnd w:id="7912"/>
      <w:r>
        <w:rPr>
          <w:rFonts w:hint="cs"/>
          <w:rtl/>
        </w:rPr>
        <w:t xml:space="preserve"> זה תחילת זמן הה</w:t>
      </w:r>
      <w:bookmarkStart w:id="7913" w:name="_ETM_Q1_5959154"/>
      <w:bookmarkEnd w:id="7913"/>
      <w:r>
        <w:rPr>
          <w:rFonts w:hint="cs"/>
          <w:rtl/>
        </w:rPr>
        <w:t>ילולה.</w:t>
      </w:r>
    </w:p>
    <w:p w14:paraId="79D5E1E4" w14:textId="77777777" w:rsidR="00AB63DA" w:rsidRDefault="00AB63DA" w:rsidP="00AB63DA">
      <w:pPr>
        <w:rPr>
          <w:rtl/>
        </w:rPr>
      </w:pPr>
      <w:bookmarkStart w:id="7914" w:name="_ETM_Q1_5964155"/>
      <w:bookmarkStart w:id="7915" w:name="_ETM_Q1_5964401"/>
      <w:bookmarkStart w:id="7916" w:name="_ETM_Q1_5966653"/>
      <w:bookmarkEnd w:id="7914"/>
      <w:bookmarkEnd w:id="7915"/>
      <w:bookmarkEnd w:id="7916"/>
    </w:p>
    <w:p w14:paraId="6A1632A7" w14:textId="65CB56DA" w:rsidR="00AB63DA" w:rsidRDefault="00AB63DA" w:rsidP="00AB63DA">
      <w:pPr>
        <w:pStyle w:val="a4"/>
        <w:keepNext/>
        <w:rPr>
          <w:rtl/>
        </w:rPr>
      </w:pPr>
      <w:bookmarkStart w:id="7917" w:name="ET_speaker_מירי_פרנקלשור_617"/>
      <w:r w:rsidRPr="00AB63DA">
        <w:rPr>
          <w:rStyle w:val="TagStyle"/>
          <w:rtl/>
        </w:rPr>
        <w:t xml:space="preserve"> &lt;&lt; דובר &gt;&gt; </w:t>
      </w:r>
      <w:r>
        <w:rPr>
          <w:rtl/>
        </w:rPr>
        <w:t>מירי פרנקל-שור:</w:t>
      </w:r>
      <w:r w:rsidRPr="00AB63DA">
        <w:rPr>
          <w:rStyle w:val="TagStyle"/>
          <w:rtl/>
        </w:rPr>
        <w:t xml:space="preserve"> &lt;&lt; דובר &gt;&gt;</w:t>
      </w:r>
      <w:r>
        <w:rPr>
          <w:rtl/>
        </w:rPr>
        <w:t xml:space="preserve">   </w:t>
      </w:r>
      <w:bookmarkEnd w:id="7917"/>
    </w:p>
    <w:p w14:paraId="19704A3B" w14:textId="77777777" w:rsidR="00AB63DA" w:rsidRDefault="00AB63DA" w:rsidP="00AB63DA">
      <w:pPr>
        <w:pStyle w:val="KeepWithNext"/>
        <w:rPr>
          <w:rtl/>
        </w:rPr>
      </w:pPr>
    </w:p>
    <w:p w14:paraId="756DD46A" w14:textId="707DAE4D" w:rsidR="00AB63DA" w:rsidRDefault="00AB63DA" w:rsidP="00AB63DA">
      <w:pPr>
        <w:rPr>
          <w:rtl/>
        </w:rPr>
      </w:pPr>
      <w:bookmarkStart w:id="7918" w:name="_ETM_Q1_5967652"/>
      <w:bookmarkStart w:id="7919" w:name="_ETM_Q1_5964652"/>
      <w:bookmarkEnd w:id="7918"/>
      <w:bookmarkEnd w:id="7919"/>
      <w:r>
        <w:rPr>
          <w:rFonts w:hint="cs"/>
          <w:rtl/>
        </w:rPr>
        <w:t xml:space="preserve">אני לא רוצה לפתוח את זה הדיון עכשיו אבל אני לא בטוחה שאני </w:t>
      </w:r>
      <w:bookmarkStart w:id="7920" w:name="_ETM_Q1_5966152"/>
      <w:bookmarkEnd w:id="7920"/>
      <w:r>
        <w:rPr>
          <w:rFonts w:hint="cs"/>
          <w:rtl/>
        </w:rPr>
        <w:t>מסכימה עם האמירה שלך</w:t>
      </w:r>
      <w:bookmarkStart w:id="7921" w:name="_ETM_Q1_5969404"/>
      <w:bookmarkStart w:id="7922" w:name="_ETM_Q1_5966404"/>
      <w:bookmarkStart w:id="7923" w:name="_ETM_Q1_5965900"/>
      <w:bookmarkStart w:id="7924" w:name="_ETM_Q1_5963654"/>
      <w:bookmarkEnd w:id="7921"/>
      <w:bookmarkEnd w:id="7922"/>
      <w:bookmarkEnd w:id="7923"/>
      <w:bookmarkEnd w:id="7924"/>
      <w:r>
        <w:rPr>
          <w:rFonts w:hint="cs"/>
          <w:rtl/>
        </w:rPr>
        <w:t xml:space="preserve"> אבל נגיע לדיון על ההיתרים</w:t>
      </w:r>
      <w:bookmarkStart w:id="7925" w:name="_ETM_Q1_5966402"/>
      <w:bookmarkEnd w:id="7925"/>
      <w:r>
        <w:rPr>
          <w:rFonts w:hint="cs"/>
          <w:rtl/>
        </w:rPr>
        <w:t>.</w:t>
      </w:r>
      <w:bookmarkStart w:id="7926" w:name="_ETM_Q1_5972905"/>
      <w:bookmarkEnd w:id="7926"/>
    </w:p>
    <w:p w14:paraId="008D5A04" w14:textId="77777777" w:rsidR="000400F9" w:rsidRDefault="000400F9" w:rsidP="00AB63DA">
      <w:pPr>
        <w:rPr>
          <w:rtl/>
        </w:rPr>
      </w:pPr>
    </w:p>
    <w:p w14:paraId="57E60BB4" w14:textId="0704BE41" w:rsidR="000400F9" w:rsidRDefault="000400F9" w:rsidP="000400F9">
      <w:pPr>
        <w:pStyle w:val="af9"/>
        <w:keepNext/>
        <w:rPr>
          <w:rtl/>
        </w:rPr>
      </w:pPr>
      <w:bookmarkStart w:id="7927" w:name="ET_guest_928854_618"/>
      <w:r w:rsidRPr="000400F9">
        <w:rPr>
          <w:rStyle w:val="TagStyle"/>
          <w:rtl/>
        </w:rPr>
        <w:t xml:space="preserve"> &lt;&lt; אורח &gt;&gt; </w:t>
      </w:r>
      <w:r>
        <w:rPr>
          <w:rtl/>
        </w:rPr>
        <w:t>משה אבן חן:</w:t>
      </w:r>
      <w:r w:rsidRPr="000400F9">
        <w:rPr>
          <w:rStyle w:val="TagStyle"/>
          <w:rtl/>
        </w:rPr>
        <w:t xml:space="preserve"> &lt;&lt; אורח &gt;&gt;</w:t>
      </w:r>
      <w:r>
        <w:rPr>
          <w:rtl/>
        </w:rPr>
        <w:t xml:space="preserve">   </w:t>
      </w:r>
      <w:bookmarkEnd w:id="7927"/>
    </w:p>
    <w:p w14:paraId="71F8C374" w14:textId="77777777" w:rsidR="000400F9" w:rsidRDefault="000400F9" w:rsidP="000400F9">
      <w:pPr>
        <w:pStyle w:val="KeepWithNext"/>
        <w:rPr>
          <w:rtl/>
        </w:rPr>
      </w:pPr>
    </w:p>
    <w:p w14:paraId="0A5BB1C8" w14:textId="1EF3B83C" w:rsidR="000400F9" w:rsidRDefault="000400F9" w:rsidP="000400F9">
      <w:r>
        <w:rPr>
          <w:rFonts w:hint="cs"/>
          <w:rtl/>
        </w:rPr>
        <w:t xml:space="preserve">הרי, </w:t>
      </w:r>
      <w:bookmarkStart w:id="7928" w:name="_ETM_Q1_5967651"/>
      <w:bookmarkStart w:id="7929" w:name="_ETM_Q1_5964904"/>
      <w:bookmarkEnd w:id="7928"/>
      <w:bookmarkEnd w:id="7929"/>
      <w:r>
        <w:rPr>
          <w:rFonts w:hint="cs"/>
          <w:rtl/>
        </w:rPr>
        <w:t xml:space="preserve">לא צריכים לחכות לכתיבת החוק </w:t>
      </w:r>
      <w:bookmarkStart w:id="7930" w:name="_ETM_Q1_5968652"/>
      <w:bookmarkEnd w:id="7930"/>
      <w:r>
        <w:rPr>
          <w:rFonts w:hint="cs"/>
          <w:rtl/>
        </w:rPr>
        <w:t xml:space="preserve">כדי </w:t>
      </w:r>
      <w:bookmarkStart w:id="7931" w:name="_ETM_Q1_5970404"/>
      <w:bookmarkEnd w:id="7931"/>
      <w:r>
        <w:rPr>
          <w:rFonts w:hint="cs"/>
          <w:rtl/>
        </w:rPr>
        <w:t xml:space="preserve">להתחיל לסכם את ההיתרים. </w:t>
      </w:r>
      <w:bookmarkStart w:id="7932" w:name="_ETM_Q1_5975913"/>
      <w:bookmarkEnd w:id="7932"/>
    </w:p>
    <w:p w14:paraId="52B7424F" w14:textId="77777777" w:rsidR="00000EC5" w:rsidRDefault="00000EC5" w:rsidP="000400F9">
      <w:pPr>
        <w:rPr>
          <w:rtl/>
        </w:rPr>
      </w:pPr>
    </w:p>
    <w:p w14:paraId="18B3C35C" w14:textId="581FF2AD" w:rsidR="00000EC5" w:rsidRDefault="00000EC5" w:rsidP="00000EC5">
      <w:pPr>
        <w:pStyle w:val="a4"/>
        <w:keepNext/>
        <w:rPr>
          <w:rtl/>
        </w:rPr>
      </w:pPr>
      <w:bookmarkStart w:id="7933" w:name="ET_speaker_מירי_פרנקלשור_614"/>
      <w:r w:rsidRPr="00000EC5">
        <w:rPr>
          <w:rStyle w:val="TagStyle"/>
          <w:rtl/>
        </w:rPr>
        <w:t xml:space="preserve"> &lt;&lt; דובר &gt;&gt; </w:t>
      </w:r>
      <w:r>
        <w:rPr>
          <w:rtl/>
        </w:rPr>
        <w:t>מירי פרנקל-שור:</w:t>
      </w:r>
      <w:r w:rsidRPr="00000EC5">
        <w:rPr>
          <w:rStyle w:val="TagStyle"/>
          <w:rtl/>
        </w:rPr>
        <w:t xml:space="preserve"> &lt;&lt; דובר &gt;&gt;</w:t>
      </w:r>
      <w:r>
        <w:rPr>
          <w:rtl/>
        </w:rPr>
        <w:t xml:space="preserve">   </w:t>
      </w:r>
      <w:bookmarkEnd w:id="7933"/>
    </w:p>
    <w:p w14:paraId="7CE99DDC" w14:textId="77777777" w:rsidR="00000EC5" w:rsidRDefault="00000EC5" w:rsidP="00000EC5">
      <w:pPr>
        <w:pStyle w:val="KeepWithNext"/>
        <w:rPr>
          <w:rtl/>
        </w:rPr>
      </w:pPr>
    </w:p>
    <w:p w14:paraId="0F3A97C9" w14:textId="4262B35A" w:rsidR="00000EC5" w:rsidRDefault="00E803BB" w:rsidP="00000EC5">
      <w:pPr>
        <w:rPr>
          <w:rtl/>
        </w:rPr>
      </w:pPr>
      <w:bookmarkStart w:id="7934" w:name="_ETM_Q1_5970655"/>
      <w:bookmarkStart w:id="7935" w:name="_ETM_Q1_5968655"/>
      <w:bookmarkStart w:id="7936" w:name="_ETM_Q1_5969154"/>
      <w:bookmarkEnd w:id="7934"/>
      <w:bookmarkEnd w:id="7935"/>
      <w:bookmarkEnd w:id="7936"/>
      <w:r>
        <w:rPr>
          <w:rFonts w:hint="cs"/>
          <w:rtl/>
        </w:rPr>
        <w:t>לא צריך לדעת עכשיו בשביל</w:t>
      </w:r>
      <w:bookmarkStart w:id="7937" w:name="_ETM_Q1_5971153"/>
      <w:bookmarkEnd w:id="7937"/>
      <w:r>
        <w:rPr>
          <w:rFonts w:hint="cs"/>
          <w:rtl/>
        </w:rPr>
        <w:t xml:space="preserve"> כל היתר. </w:t>
      </w:r>
      <w:bookmarkStart w:id="7938" w:name="_ETM_Q1_5971654"/>
      <w:bookmarkStart w:id="7939" w:name="_ETM_Q1_5971903"/>
      <w:bookmarkStart w:id="7940" w:name="_ETM_Q1_5972177"/>
      <w:bookmarkStart w:id="7941" w:name="_ETM_Q1_5970653"/>
      <w:bookmarkEnd w:id="7938"/>
      <w:bookmarkEnd w:id="7939"/>
      <w:bookmarkEnd w:id="7940"/>
      <w:bookmarkEnd w:id="7941"/>
      <w:r>
        <w:rPr>
          <w:rFonts w:hint="cs"/>
          <w:rtl/>
        </w:rPr>
        <w:t>לפי החוק כרגע, מקבלי ההיתרים</w:t>
      </w:r>
      <w:bookmarkStart w:id="7942" w:name="_ETM_Q1_5974156"/>
      <w:bookmarkStart w:id="7943" w:name="_ETM_Q1_5971156"/>
      <w:bookmarkEnd w:id="7942"/>
      <w:bookmarkEnd w:id="7943"/>
      <w:r>
        <w:rPr>
          <w:rFonts w:hint="cs"/>
          <w:rtl/>
        </w:rPr>
        <w:t xml:space="preserve"> זה לא מספר כזה </w:t>
      </w:r>
      <w:bookmarkStart w:id="7944" w:name="_ETM_Q1_5972902"/>
      <w:bookmarkEnd w:id="7944"/>
      <w:r>
        <w:rPr>
          <w:rFonts w:hint="cs"/>
          <w:rtl/>
        </w:rPr>
        <w:t xml:space="preserve">גדול אבל בואי נשאיר </w:t>
      </w:r>
      <w:bookmarkStart w:id="7945" w:name="_ETM_Q1_5976656"/>
      <w:bookmarkEnd w:id="7945"/>
      <w:r>
        <w:rPr>
          <w:rFonts w:hint="cs"/>
          <w:rtl/>
        </w:rPr>
        <w:t xml:space="preserve">את זה בצד כרגע. </w:t>
      </w:r>
    </w:p>
    <w:p w14:paraId="49ED60E0" w14:textId="77777777" w:rsidR="00E803BB" w:rsidRDefault="00E803BB" w:rsidP="00000EC5">
      <w:pPr>
        <w:rPr>
          <w:rtl/>
        </w:rPr>
      </w:pPr>
      <w:bookmarkStart w:id="7946" w:name="_ETM_Q1_5976405"/>
      <w:bookmarkStart w:id="7947" w:name="_ETM_Q1_5982156"/>
      <w:bookmarkEnd w:id="7946"/>
      <w:bookmarkEnd w:id="7947"/>
    </w:p>
    <w:p w14:paraId="4887A080" w14:textId="21DB758D" w:rsidR="00E803BB" w:rsidRDefault="00E803BB" w:rsidP="00E803BB">
      <w:pPr>
        <w:pStyle w:val="af9"/>
        <w:keepNext/>
        <w:rPr>
          <w:rtl/>
        </w:rPr>
      </w:pPr>
      <w:bookmarkStart w:id="7948" w:name="ET_guest_903658_615"/>
      <w:r w:rsidRPr="00E803BB">
        <w:rPr>
          <w:rStyle w:val="TagStyle"/>
          <w:rtl/>
        </w:rPr>
        <w:t xml:space="preserve"> &lt;&lt; אורח &gt;&gt; </w:t>
      </w:r>
      <w:r>
        <w:rPr>
          <w:rtl/>
        </w:rPr>
        <w:t>שירן שושנה:</w:t>
      </w:r>
      <w:r w:rsidRPr="00E803BB">
        <w:rPr>
          <w:rStyle w:val="TagStyle"/>
          <w:rtl/>
        </w:rPr>
        <w:t xml:space="preserve"> &lt;&lt; אורח &gt;&gt;</w:t>
      </w:r>
      <w:r>
        <w:rPr>
          <w:rtl/>
        </w:rPr>
        <w:t xml:space="preserve">   </w:t>
      </w:r>
      <w:bookmarkEnd w:id="7948"/>
    </w:p>
    <w:p w14:paraId="29756FB2" w14:textId="77777777" w:rsidR="00E803BB" w:rsidRDefault="00E803BB" w:rsidP="00E803BB">
      <w:pPr>
        <w:pStyle w:val="KeepWithNext"/>
        <w:rPr>
          <w:rtl/>
        </w:rPr>
      </w:pPr>
    </w:p>
    <w:p w14:paraId="6703075D" w14:textId="27797FA2" w:rsidR="00E803BB" w:rsidRDefault="00E803BB" w:rsidP="00E803BB">
      <w:pPr>
        <w:rPr>
          <w:rtl/>
        </w:rPr>
      </w:pPr>
      <w:bookmarkStart w:id="7949" w:name="_ETM_Q1_5983155"/>
      <w:bookmarkStart w:id="7950" w:name="_ETM_Q1_5980155"/>
      <w:bookmarkStart w:id="7951" w:name="_ETM_Q1_5977405"/>
      <w:bookmarkStart w:id="7952" w:name="_ETM_Q1_5976155"/>
      <w:bookmarkEnd w:id="7949"/>
      <w:bookmarkEnd w:id="7950"/>
      <w:bookmarkEnd w:id="7951"/>
      <w:bookmarkEnd w:id="7952"/>
      <w:r>
        <w:rPr>
          <w:rFonts w:hint="cs"/>
          <w:rtl/>
        </w:rPr>
        <w:t xml:space="preserve">6(ב) </w:t>
      </w:r>
      <w:bookmarkStart w:id="7953" w:name="_ETM_Q1_5975404"/>
      <w:bookmarkStart w:id="7954" w:name="_ETM_Q1_5975654"/>
      <w:bookmarkStart w:id="7955" w:name="_ETM_Q1_5968407"/>
      <w:bookmarkStart w:id="7956" w:name="_ETM_Q1_5978904"/>
      <w:bookmarkStart w:id="7957" w:name="_ETM_Q1_5977404"/>
      <w:bookmarkStart w:id="7958" w:name="_ETM_Q1_5978901"/>
      <w:bookmarkEnd w:id="7953"/>
      <w:bookmarkEnd w:id="7954"/>
      <w:bookmarkEnd w:id="7955"/>
      <w:bookmarkEnd w:id="7956"/>
      <w:bookmarkEnd w:id="7957"/>
      <w:bookmarkEnd w:id="7958"/>
      <w:r w:rsidR="00704A27">
        <w:rPr>
          <w:rFonts w:hint="cs"/>
          <w:rtl/>
        </w:rPr>
        <w:t xml:space="preserve">אומר שהמשרד </w:t>
      </w:r>
      <w:bookmarkStart w:id="7959" w:name="_ETM_Q1_5980402"/>
      <w:bookmarkEnd w:id="7959"/>
      <w:r w:rsidR="00704A27">
        <w:rPr>
          <w:rFonts w:hint="cs"/>
          <w:rtl/>
        </w:rPr>
        <w:t>אמור להביא רשימות שנוקבות בשמות</w:t>
      </w:r>
      <w:bookmarkStart w:id="7960" w:name="_ETM_Q1_5983153"/>
      <w:bookmarkEnd w:id="7960"/>
      <w:r w:rsidR="00704A27">
        <w:rPr>
          <w:rFonts w:hint="cs"/>
          <w:rtl/>
        </w:rPr>
        <w:t xml:space="preserve"> </w:t>
      </w:r>
      <w:bookmarkStart w:id="7961" w:name="_ETM_Q1_5980153"/>
      <w:bookmarkEnd w:id="7961"/>
      <w:r w:rsidR="00704A27">
        <w:rPr>
          <w:rFonts w:hint="cs"/>
          <w:rtl/>
        </w:rPr>
        <w:t xml:space="preserve">האנשים. הוא </w:t>
      </w:r>
      <w:bookmarkStart w:id="7962" w:name="_ETM_Q1_5984654"/>
      <w:bookmarkEnd w:id="7962"/>
      <w:r w:rsidR="00704A27">
        <w:rPr>
          <w:rFonts w:hint="cs"/>
          <w:rtl/>
        </w:rPr>
        <w:t>צריך להיות ערוך</w:t>
      </w:r>
      <w:bookmarkStart w:id="7963" w:name="_ETM_Q1_5984156"/>
      <w:bookmarkStart w:id="7964" w:name="_ETM_Q1_5981401"/>
      <w:bookmarkEnd w:id="7963"/>
      <w:bookmarkEnd w:id="7964"/>
      <w:r w:rsidR="00704A27">
        <w:rPr>
          <w:rFonts w:hint="cs"/>
          <w:rtl/>
        </w:rPr>
        <w:t xml:space="preserve"> לזה ואנחנו כבר ביום ראשון של השבוע שבו יום שישי הוא</w:t>
      </w:r>
      <w:bookmarkStart w:id="7965" w:name="_ETM_Q1_5987906"/>
      <w:bookmarkEnd w:id="7965"/>
      <w:r w:rsidR="00704A27">
        <w:rPr>
          <w:rFonts w:hint="cs"/>
          <w:rtl/>
        </w:rPr>
        <w:t xml:space="preserve"> תחילת זמן ההילולה וזה מעביר</w:t>
      </w:r>
      <w:bookmarkStart w:id="7966" w:name="_ETM_Q1_5989651"/>
      <w:bookmarkEnd w:id="7966"/>
      <w:r w:rsidR="00704A27">
        <w:rPr>
          <w:rFonts w:hint="cs"/>
          <w:rtl/>
        </w:rPr>
        <w:t xml:space="preserve"> אותנו במישרין גם לסעי</w:t>
      </w:r>
      <w:bookmarkStart w:id="7967" w:name="_ETM_Q1_5991406"/>
      <w:bookmarkStart w:id="7968" w:name="_ETM_Q1_5988653"/>
      <w:bookmarkEnd w:id="7967"/>
      <w:bookmarkEnd w:id="7968"/>
      <w:r w:rsidR="00704A27">
        <w:rPr>
          <w:rFonts w:hint="cs"/>
          <w:rtl/>
        </w:rPr>
        <w:t>ף 6(ג)</w:t>
      </w:r>
      <w:bookmarkStart w:id="7969" w:name="_ETM_Q1_5991906"/>
      <w:bookmarkStart w:id="7970" w:name="_ETM_Q1_5989153"/>
      <w:bookmarkEnd w:id="7969"/>
      <w:bookmarkEnd w:id="7970"/>
      <w:r w:rsidR="00704A27">
        <w:rPr>
          <w:rFonts w:hint="cs"/>
          <w:rtl/>
        </w:rPr>
        <w:t>.</w:t>
      </w:r>
    </w:p>
    <w:p w14:paraId="6BA89930" w14:textId="77777777" w:rsidR="00704A27" w:rsidRDefault="00704A27" w:rsidP="00E803BB">
      <w:pPr>
        <w:rPr>
          <w:rtl/>
        </w:rPr>
      </w:pPr>
    </w:p>
    <w:p w14:paraId="1513F5FD" w14:textId="475CB65F" w:rsidR="00704A27" w:rsidRDefault="00704A27" w:rsidP="00E803BB">
      <w:pPr>
        <w:rPr>
          <w:rtl/>
        </w:rPr>
      </w:pPr>
      <w:bookmarkStart w:id="7971" w:name="_ETM_Q1_5991404"/>
      <w:bookmarkEnd w:id="7971"/>
      <w:r>
        <w:rPr>
          <w:rFonts w:hint="cs"/>
          <w:rtl/>
        </w:rPr>
        <w:t xml:space="preserve">פרסום באתר המשרד של </w:t>
      </w:r>
      <w:bookmarkStart w:id="7972" w:name="_ETM_Q1_5997403"/>
      <w:bookmarkEnd w:id="7972"/>
      <w:r>
        <w:rPr>
          <w:rFonts w:hint="cs"/>
          <w:rtl/>
        </w:rPr>
        <w:t>שמות</w:t>
      </w:r>
      <w:bookmarkStart w:id="7973" w:name="_ETM_Q1_5994902"/>
      <w:bookmarkStart w:id="7974" w:name="_ETM_Q1_5991902"/>
      <w:bookmarkEnd w:id="7973"/>
      <w:bookmarkEnd w:id="7974"/>
      <w:r>
        <w:rPr>
          <w:rFonts w:hint="cs"/>
          <w:rtl/>
        </w:rPr>
        <w:t xml:space="preserve"> מקבלי ה</w:t>
      </w:r>
      <w:bookmarkStart w:id="7975" w:name="_ETM_Q1_5993906"/>
      <w:bookmarkEnd w:id="7975"/>
      <w:r>
        <w:rPr>
          <w:rFonts w:hint="cs"/>
          <w:rtl/>
        </w:rPr>
        <w:t>הילולה, 48 שעות לפני תחילת זמן</w:t>
      </w:r>
      <w:bookmarkStart w:id="7976" w:name="_ETM_Q1_5998156"/>
      <w:bookmarkEnd w:id="7976"/>
      <w:r>
        <w:rPr>
          <w:rFonts w:hint="cs"/>
          <w:rtl/>
        </w:rPr>
        <w:t xml:space="preserve"> ההילולה, משמע</w:t>
      </w:r>
      <w:bookmarkStart w:id="7977" w:name="_ETM_Q1_5999154"/>
      <w:bookmarkStart w:id="7978" w:name="_ETM_Q1_5996154"/>
      <w:bookmarkEnd w:id="7977"/>
      <w:bookmarkEnd w:id="7978"/>
      <w:r>
        <w:rPr>
          <w:rFonts w:hint="cs"/>
          <w:rtl/>
        </w:rPr>
        <w:t xml:space="preserve"> </w:t>
      </w:r>
      <w:bookmarkStart w:id="7979" w:name="_ETM_Q1_6000151"/>
      <w:bookmarkEnd w:id="7979"/>
      <w:r>
        <w:rPr>
          <w:rFonts w:hint="cs"/>
          <w:rtl/>
        </w:rPr>
        <w:t>ביום רביעי בבוקר</w:t>
      </w:r>
      <w:bookmarkStart w:id="7980" w:name="_ETM_Q1_6000155"/>
      <w:bookmarkEnd w:id="7980"/>
      <w:r>
        <w:rPr>
          <w:rFonts w:hint="cs"/>
          <w:rtl/>
        </w:rPr>
        <w:t xml:space="preserve">. המשרד מוסר לי </w:t>
      </w:r>
      <w:bookmarkStart w:id="7981" w:name="_ETM_Q1_6002405"/>
      <w:bookmarkStart w:id="7982" w:name="_ETM_Q1_5999405"/>
      <w:bookmarkEnd w:id="7981"/>
      <w:bookmarkEnd w:id="7982"/>
      <w:r>
        <w:rPr>
          <w:rFonts w:hint="cs"/>
          <w:rtl/>
        </w:rPr>
        <w:t xml:space="preserve">שזה לא מעשי. </w:t>
      </w:r>
      <w:bookmarkStart w:id="7983" w:name="_ETM_Q1_6004406"/>
      <w:bookmarkEnd w:id="7983"/>
      <w:r>
        <w:rPr>
          <w:rFonts w:hint="cs"/>
          <w:rtl/>
        </w:rPr>
        <w:t>המשרד לא יהיה ערו</w:t>
      </w:r>
      <w:bookmarkStart w:id="7984" w:name="_ETM_Q1_6005156"/>
      <w:bookmarkStart w:id="7985" w:name="_ETM_Q1_6002156"/>
      <w:bookmarkEnd w:id="7984"/>
      <w:bookmarkEnd w:id="7985"/>
      <w:r>
        <w:rPr>
          <w:rFonts w:hint="cs"/>
          <w:rtl/>
        </w:rPr>
        <w:t>ך לכך.</w:t>
      </w:r>
    </w:p>
    <w:p w14:paraId="5DE664E6" w14:textId="77777777" w:rsidR="00704A27" w:rsidRDefault="00704A27" w:rsidP="00E803BB">
      <w:pPr>
        <w:rPr>
          <w:rtl/>
        </w:rPr>
      </w:pPr>
      <w:bookmarkStart w:id="7986" w:name="_ETM_Q1_6003153"/>
      <w:bookmarkStart w:id="7987" w:name="_ETM_Q1_6004153"/>
      <w:bookmarkEnd w:id="7986"/>
      <w:bookmarkEnd w:id="7987"/>
    </w:p>
    <w:p w14:paraId="7063D5D7" w14:textId="737EC611" w:rsidR="00704A27" w:rsidRDefault="00704A27" w:rsidP="00704A27">
      <w:pPr>
        <w:pStyle w:val="a4"/>
        <w:keepNext/>
        <w:rPr>
          <w:rtl/>
        </w:rPr>
      </w:pPr>
      <w:bookmarkStart w:id="7988" w:name="ET_speaker_מירי_פרנקלשור_616"/>
      <w:r w:rsidRPr="00704A27">
        <w:rPr>
          <w:rStyle w:val="TagStyle"/>
          <w:rtl/>
        </w:rPr>
        <w:t xml:space="preserve"> &lt;&lt; דובר &gt;&gt; </w:t>
      </w:r>
      <w:r>
        <w:rPr>
          <w:rtl/>
        </w:rPr>
        <w:t>מירי פרנקל-שור:</w:t>
      </w:r>
      <w:r w:rsidRPr="00704A27">
        <w:rPr>
          <w:rStyle w:val="TagStyle"/>
          <w:rtl/>
        </w:rPr>
        <w:t xml:space="preserve"> &lt;&lt; דובר &gt;&gt;</w:t>
      </w:r>
      <w:r>
        <w:rPr>
          <w:rtl/>
        </w:rPr>
        <w:t xml:space="preserve">   </w:t>
      </w:r>
      <w:bookmarkEnd w:id="7988"/>
    </w:p>
    <w:p w14:paraId="0F08F6FC" w14:textId="77777777" w:rsidR="00704A27" w:rsidRDefault="00704A27" w:rsidP="00704A27">
      <w:pPr>
        <w:pStyle w:val="KeepWithNext"/>
        <w:rPr>
          <w:rtl/>
        </w:rPr>
      </w:pPr>
    </w:p>
    <w:p w14:paraId="3DBF7E51" w14:textId="14E2C66C" w:rsidR="00704A27" w:rsidRDefault="00704A27" w:rsidP="00704A27">
      <w:pPr>
        <w:rPr>
          <w:rtl/>
        </w:rPr>
      </w:pPr>
      <w:bookmarkStart w:id="7989" w:name="_ETM_Q1_6004902"/>
      <w:bookmarkEnd w:id="7989"/>
      <w:r>
        <w:rPr>
          <w:rFonts w:hint="cs"/>
          <w:rtl/>
        </w:rPr>
        <w:t>אני מציעה</w:t>
      </w:r>
      <w:bookmarkStart w:id="7990" w:name="_ETM_Q1_6003403"/>
      <w:bookmarkEnd w:id="7990"/>
      <w:r>
        <w:rPr>
          <w:rFonts w:hint="cs"/>
          <w:rtl/>
        </w:rPr>
        <w:t xml:space="preserve"> שנשאיר את זה </w:t>
      </w:r>
      <w:bookmarkStart w:id="7991" w:name="_ETM_Q1_6005403"/>
      <w:bookmarkEnd w:id="7991"/>
      <w:r>
        <w:rPr>
          <w:rFonts w:hint="cs"/>
          <w:rtl/>
        </w:rPr>
        <w:t xml:space="preserve">בצד ונעבור הלאה ל-7. </w:t>
      </w:r>
      <w:bookmarkStart w:id="7992" w:name="_ETM_Q1_6004401"/>
      <w:bookmarkEnd w:id="7992"/>
    </w:p>
    <w:p w14:paraId="4DDA6058" w14:textId="77777777" w:rsidR="00704A27" w:rsidRDefault="00704A27" w:rsidP="00704A27">
      <w:pPr>
        <w:rPr>
          <w:rtl/>
        </w:rPr>
      </w:pPr>
      <w:bookmarkStart w:id="7993" w:name="_ETM_Q1_6009151"/>
      <w:bookmarkEnd w:id="7993"/>
    </w:p>
    <w:p w14:paraId="4B970D00" w14:textId="31A2F836" w:rsidR="00704A27" w:rsidRDefault="00704A27" w:rsidP="00704A27">
      <w:pPr>
        <w:pStyle w:val="af6"/>
        <w:keepNext/>
        <w:rPr>
          <w:rtl/>
        </w:rPr>
      </w:pPr>
      <w:bookmarkStart w:id="7994" w:name="ET_yor_6358_617"/>
      <w:r w:rsidRPr="00704A27">
        <w:rPr>
          <w:rStyle w:val="TagStyle"/>
          <w:rtl/>
        </w:rPr>
        <w:t xml:space="preserve"> &lt;&lt; יור &gt;&gt; </w:t>
      </w:r>
      <w:r>
        <w:rPr>
          <w:rtl/>
        </w:rPr>
        <w:t>היו"ר צביקה פוגל:</w:t>
      </w:r>
      <w:r w:rsidRPr="00704A27">
        <w:rPr>
          <w:rStyle w:val="TagStyle"/>
          <w:rtl/>
        </w:rPr>
        <w:t xml:space="preserve"> &lt;&lt; יור &gt;&gt;</w:t>
      </w:r>
      <w:r>
        <w:rPr>
          <w:rtl/>
        </w:rPr>
        <w:t xml:space="preserve">   </w:t>
      </w:r>
      <w:bookmarkEnd w:id="7994"/>
    </w:p>
    <w:p w14:paraId="66268BF6" w14:textId="77777777" w:rsidR="00704A27" w:rsidRDefault="00704A27" w:rsidP="00704A27">
      <w:pPr>
        <w:pStyle w:val="KeepWithNext"/>
        <w:rPr>
          <w:rtl/>
        </w:rPr>
      </w:pPr>
    </w:p>
    <w:p w14:paraId="5BA44C2E" w14:textId="3A0E55CF" w:rsidR="00704A27" w:rsidRDefault="00704A27" w:rsidP="00704A27">
      <w:pPr>
        <w:rPr>
          <w:rtl/>
        </w:rPr>
      </w:pPr>
      <w:bookmarkStart w:id="7995" w:name="_ETM_Q1_6010156"/>
      <w:bookmarkStart w:id="7996" w:name="_ETM_Q1_6007656"/>
      <w:bookmarkStart w:id="7997" w:name="_ETM_Q1_6004901"/>
      <w:bookmarkEnd w:id="7995"/>
      <w:bookmarkEnd w:id="7996"/>
      <w:bookmarkEnd w:id="7997"/>
      <w:r>
        <w:rPr>
          <w:rFonts w:hint="cs"/>
          <w:rtl/>
        </w:rPr>
        <w:t>כן?</w:t>
      </w:r>
    </w:p>
    <w:p w14:paraId="401354D6" w14:textId="77777777" w:rsidR="00704A27" w:rsidRDefault="00704A27" w:rsidP="00704A27">
      <w:pPr>
        <w:rPr>
          <w:rtl/>
        </w:rPr>
      </w:pPr>
      <w:bookmarkStart w:id="7998" w:name="_ETM_Q1_6005655"/>
      <w:bookmarkStart w:id="7999" w:name="_ETM_Q1_6006410"/>
      <w:bookmarkEnd w:id="7998"/>
      <w:bookmarkEnd w:id="7999"/>
    </w:p>
    <w:p w14:paraId="64D820B0" w14:textId="277DCE77" w:rsidR="00704A27" w:rsidRDefault="00704A27" w:rsidP="00704A27">
      <w:pPr>
        <w:pStyle w:val="a4"/>
        <w:keepNext/>
        <w:rPr>
          <w:rtl/>
        </w:rPr>
      </w:pPr>
      <w:bookmarkStart w:id="8000" w:name="ET_speaker_מירי_פרנקלשור_618"/>
      <w:r w:rsidRPr="00704A27">
        <w:rPr>
          <w:rStyle w:val="TagStyle"/>
          <w:rtl/>
        </w:rPr>
        <w:t xml:space="preserve"> &lt;&lt; דובר &gt;&gt; </w:t>
      </w:r>
      <w:r>
        <w:rPr>
          <w:rtl/>
        </w:rPr>
        <w:t>מירי פרנקל-שור:</w:t>
      </w:r>
      <w:r w:rsidRPr="00704A27">
        <w:rPr>
          <w:rStyle w:val="TagStyle"/>
          <w:rtl/>
        </w:rPr>
        <w:t xml:space="preserve"> &lt;&lt; דובר &gt;&gt;</w:t>
      </w:r>
      <w:r>
        <w:rPr>
          <w:rtl/>
        </w:rPr>
        <w:t xml:space="preserve">   </w:t>
      </w:r>
      <w:bookmarkEnd w:id="8000"/>
    </w:p>
    <w:p w14:paraId="6B4DB524" w14:textId="77777777" w:rsidR="00704A27" w:rsidRDefault="00704A27" w:rsidP="00704A27">
      <w:pPr>
        <w:pStyle w:val="KeepWithNext"/>
        <w:rPr>
          <w:rtl/>
        </w:rPr>
      </w:pPr>
    </w:p>
    <w:p w14:paraId="154B94E6" w14:textId="1BDD4059" w:rsidR="00704A27" w:rsidRDefault="00704A27" w:rsidP="00704A27">
      <w:pPr>
        <w:rPr>
          <w:rtl/>
        </w:rPr>
      </w:pPr>
      <w:bookmarkStart w:id="8001" w:name="_ETM_Q1_6008655"/>
      <w:bookmarkEnd w:id="8001"/>
      <w:r>
        <w:rPr>
          <w:rFonts w:hint="cs"/>
          <w:rtl/>
        </w:rPr>
        <w:t xml:space="preserve">זו סוגייה מאוד </w:t>
      </w:r>
      <w:bookmarkStart w:id="8002" w:name="_ETM_Q1_6009406"/>
      <w:bookmarkStart w:id="8003" w:name="_ETM_Q1_6012655"/>
      <w:bookmarkEnd w:id="8002"/>
      <w:bookmarkEnd w:id="8003"/>
      <w:r>
        <w:rPr>
          <w:rFonts w:hint="cs"/>
          <w:rtl/>
        </w:rPr>
        <w:t>כבדה.</w:t>
      </w:r>
      <w:bookmarkStart w:id="8004" w:name="_ETM_Q1_6011905"/>
      <w:bookmarkEnd w:id="8004"/>
    </w:p>
    <w:p w14:paraId="4AA373B9" w14:textId="77777777" w:rsidR="00704A27" w:rsidRDefault="00704A27" w:rsidP="00704A27">
      <w:pPr>
        <w:rPr>
          <w:rtl/>
        </w:rPr>
      </w:pPr>
      <w:bookmarkStart w:id="8005" w:name="_ETM_Q1_6009405"/>
      <w:bookmarkEnd w:id="8005"/>
    </w:p>
    <w:p w14:paraId="131F216C" w14:textId="76FBCD3F" w:rsidR="00704A27" w:rsidRDefault="00704A27" w:rsidP="00704A27">
      <w:pPr>
        <w:pStyle w:val="af6"/>
        <w:keepNext/>
        <w:rPr>
          <w:rtl/>
        </w:rPr>
      </w:pPr>
      <w:bookmarkStart w:id="8006" w:name="ET_yor_6358_619"/>
      <w:r w:rsidRPr="00704A27">
        <w:rPr>
          <w:rStyle w:val="TagStyle"/>
          <w:rtl/>
        </w:rPr>
        <w:t xml:space="preserve"> &lt;&lt; יור &gt;&gt; </w:t>
      </w:r>
      <w:r>
        <w:rPr>
          <w:rtl/>
        </w:rPr>
        <w:t>היו"ר צביקה פוגל:</w:t>
      </w:r>
      <w:r w:rsidRPr="00704A27">
        <w:rPr>
          <w:rStyle w:val="TagStyle"/>
          <w:rtl/>
        </w:rPr>
        <w:t xml:space="preserve"> &lt;&lt; יור &gt;&gt;</w:t>
      </w:r>
      <w:r>
        <w:rPr>
          <w:rtl/>
        </w:rPr>
        <w:t xml:space="preserve">   </w:t>
      </w:r>
      <w:bookmarkEnd w:id="8006"/>
    </w:p>
    <w:p w14:paraId="5B25A49E" w14:textId="77777777" w:rsidR="00704A27" w:rsidRDefault="00704A27" w:rsidP="00704A27">
      <w:pPr>
        <w:pStyle w:val="KeepWithNext"/>
        <w:rPr>
          <w:rtl/>
        </w:rPr>
      </w:pPr>
    </w:p>
    <w:p w14:paraId="0C6641F8" w14:textId="06E2786D" w:rsidR="00704A27" w:rsidRDefault="00704A27" w:rsidP="00704A27">
      <w:pPr>
        <w:rPr>
          <w:rtl/>
        </w:rPr>
      </w:pPr>
      <w:bookmarkStart w:id="8007" w:name="_ETM_Q1_6010405"/>
      <w:bookmarkEnd w:id="8007"/>
      <w:r>
        <w:rPr>
          <w:rFonts w:hint="cs"/>
          <w:rtl/>
        </w:rPr>
        <w:t>צריך</w:t>
      </w:r>
      <w:bookmarkStart w:id="8008" w:name="_ETM_Q1_6009655"/>
      <w:bookmarkEnd w:id="8008"/>
      <w:r>
        <w:rPr>
          <w:rFonts w:hint="cs"/>
          <w:rtl/>
        </w:rPr>
        <w:t xml:space="preserve"> להתעקש </w:t>
      </w:r>
      <w:bookmarkStart w:id="8009" w:name="_ETM_Q1_6011655"/>
      <w:bookmarkEnd w:id="8009"/>
      <w:r>
        <w:rPr>
          <w:rFonts w:hint="cs"/>
          <w:rtl/>
        </w:rPr>
        <w:t>על זה</w:t>
      </w:r>
      <w:bookmarkStart w:id="8010" w:name="_ETM_Q1_6010655"/>
      <w:bookmarkEnd w:id="8010"/>
      <w:r>
        <w:rPr>
          <w:rFonts w:hint="cs"/>
          <w:rtl/>
        </w:rPr>
        <w:t>. אני לא יודע אם זה יהיה</w:t>
      </w:r>
      <w:bookmarkStart w:id="8011" w:name="_ETM_Q1_6012404"/>
      <w:bookmarkEnd w:id="8011"/>
      <w:r>
        <w:rPr>
          <w:rFonts w:hint="cs"/>
          <w:rtl/>
        </w:rPr>
        <w:t xml:space="preserve"> 48 או 12.</w:t>
      </w:r>
      <w:bookmarkStart w:id="8012" w:name="_ETM_Q1_6014155"/>
      <w:bookmarkEnd w:id="8012"/>
    </w:p>
    <w:p w14:paraId="4E648BA2" w14:textId="77777777" w:rsidR="00704A27" w:rsidRDefault="00704A27" w:rsidP="00704A27">
      <w:pPr>
        <w:rPr>
          <w:rtl/>
        </w:rPr>
      </w:pPr>
      <w:bookmarkStart w:id="8013" w:name="_ETM_Q1_6014655"/>
      <w:bookmarkStart w:id="8014" w:name="_ETM_Q1_6015906"/>
      <w:bookmarkEnd w:id="8013"/>
      <w:bookmarkEnd w:id="8014"/>
    </w:p>
    <w:p w14:paraId="753F2EA1" w14:textId="2342D9B5" w:rsidR="00704A27" w:rsidRDefault="00704A27" w:rsidP="00704A27">
      <w:pPr>
        <w:pStyle w:val="a4"/>
        <w:keepNext/>
        <w:rPr>
          <w:rtl/>
        </w:rPr>
      </w:pPr>
      <w:bookmarkStart w:id="8015" w:name="ET_speaker_מירי_פרנקלשור_620"/>
      <w:r w:rsidRPr="00704A27">
        <w:rPr>
          <w:rStyle w:val="TagStyle"/>
          <w:rtl/>
        </w:rPr>
        <w:t xml:space="preserve"> &lt;&lt; דובר &gt;&gt; </w:t>
      </w:r>
      <w:r>
        <w:rPr>
          <w:rtl/>
        </w:rPr>
        <w:t>מירי פרנקל-שור:</w:t>
      </w:r>
      <w:r w:rsidRPr="00704A27">
        <w:rPr>
          <w:rStyle w:val="TagStyle"/>
          <w:rtl/>
        </w:rPr>
        <w:t xml:space="preserve"> &lt;&lt; דובר &gt;&gt;</w:t>
      </w:r>
      <w:r>
        <w:rPr>
          <w:rtl/>
        </w:rPr>
        <w:t xml:space="preserve">   </w:t>
      </w:r>
      <w:bookmarkEnd w:id="8015"/>
    </w:p>
    <w:p w14:paraId="7C071A3C" w14:textId="77777777" w:rsidR="00704A27" w:rsidRDefault="00704A27" w:rsidP="00704A27">
      <w:pPr>
        <w:pStyle w:val="KeepWithNext"/>
        <w:rPr>
          <w:rtl/>
        </w:rPr>
      </w:pPr>
    </w:p>
    <w:p w14:paraId="572B3C15" w14:textId="19BB6BB1" w:rsidR="00704A27" w:rsidRDefault="00704A27" w:rsidP="00704A27">
      <w:pPr>
        <w:rPr>
          <w:rtl/>
        </w:rPr>
      </w:pPr>
      <w:bookmarkStart w:id="8016" w:name="_ETM_Q1_6016906"/>
      <w:bookmarkStart w:id="8017" w:name="_ETM_Q1_6013906"/>
      <w:bookmarkEnd w:id="8016"/>
      <w:bookmarkEnd w:id="8017"/>
      <w:r>
        <w:rPr>
          <w:rFonts w:hint="cs"/>
          <w:rtl/>
        </w:rPr>
        <w:t xml:space="preserve">נכון </w:t>
      </w:r>
      <w:bookmarkStart w:id="8018" w:name="_ETM_Q1_6011156"/>
      <w:bookmarkEnd w:id="8018"/>
      <w:r>
        <w:rPr>
          <w:rFonts w:hint="cs"/>
          <w:rtl/>
        </w:rPr>
        <w:t xml:space="preserve">אבל צריך קודם כול לדעת מי הם מקבלי ההיתר </w:t>
      </w:r>
      <w:bookmarkStart w:id="8019" w:name="_ETM_Q1_6019155"/>
      <w:bookmarkEnd w:id="8019"/>
      <w:r>
        <w:rPr>
          <w:rFonts w:hint="cs"/>
          <w:rtl/>
        </w:rPr>
        <w:t xml:space="preserve">ואחר כך </w:t>
      </w:r>
      <w:bookmarkStart w:id="8020" w:name="_ETM_Q1_6017657"/>
      <w:bookmarkEnd w:id="8020"/>
      <w:r>
        <w:rPr>
          <w:rFonts w:hint="cs"/>
          <w:rtl/>
        </w:rPr>
        <w:t xml:space="preserve">נדון במתי הם יכולים </w:t>
      </w:r>
      <w:bookmarkStart w:id="8021" w:name="_ETM_Q1_6016656"/>
      <w:bookmarkEnd w:id="8021"/>
      <w:r>
        <w:rPr>
          <w:rFonts w:hint="cs"/>
          <w:rtl/>
        </w:rPr>
        <w:t>להעביר ומתי לא</w:t>
      </w:r>
      <w:bookmarkStart w:id="8022" w:name="_ETM_Q1_6019907"/>
      <w:bookmarkStart w:id="8023" w:name="_ETM_Q1_6020904"/>
      <w:bookmarkStart w:id="8024" w:name="_ETM_Q1_6021155"/>
      <w:bookmarkEnd w:id="8022"/>
      <w:bookmarkEnd w:id="8023"/>
      <w:bookmarkEnd w:id="8024"/>
      <w:r>
        <w:rPr>
          <w:rFonts w:hint="cs"/>
          <w:rtl/>
        </w:rPr>
        <w:t xml:space="preserve"> אבל זה ממש קשור לסוגייה של מי מקבל את </w:t>
      </w:r>
      <w:bookmarkStart w:id="8025" w:name="_ETM_Q1_6027655"/>
      <w:bookmarkEnd w:id="8025"/>
      <w:r>
        <w:rPr>
          <w:rFonts w:hint="cs"/>
          <w:rtl/>
        </w:rPr>
        <w:t xml:space="preserve">ההיתר. </w:t>
      </w:r>
      <w:bookmarkStart w:id="8026" w:name="_ETM_Q1_6026156"/>
      <w:bookmarkStart w:id="8027" w:name="_ETM_Q1_6023156"/>
      <w:bookmarkEnd w:id="8026"/>
      <w:bookmarkEnd w:id="8027"/>
    </w:p>
    <w:p w14:paraId="32A48BDB" w14:textId="77777777" w:rsidR="00704A27" w:rsidRDefault="00704A27" w:rsidP="00704A27">
      <w:pPr>
        <w:rPr>
          <w:rtl/>
        </w:rPr>
      </w:pPr>
      <w:bookmarkStart w:id="8028" w:name="_ETM_Q1_6023404"/>
      <w:bookmarkStart w:id="8029" w:name="_ETM_Q1_6023656"/>
      <w:bookmarkEnd w:id="8028"/>
      <w:bookmarkEnd w:id="8029"/>
    </w:p>
    <w:p w14:paraId="33FF6713" w14:textId="291DBEB0" w:rsidR="00704A27" w:rsidRDefault="00704A27" w:rsidP="00704A27">
      <w:pPr>
        <w:pStyle w:val="af6"/>
        <w:keepNext/>
        <w:rPr>
          <w:rtl/>
        </w:rPr>
      </w:pPr>
      <w:bookmarkStart w:id="8030" w:name="ET_yor_6358_621"/>
      <w:r w:rsidRPr="00704A27">
        <w:rPr>
          <w:rStyle w:val="TagStyle"/>
          <w:rtl/>
        </w:rPr>
        <w:t xml:space="preserve"> &lt;&lt; יור &gt;&gt; </w:t>
      </w:r>
      <w:r>
        <w:rPr>
          <w:rtl/>
        </w:rPr>
        <w:t>היו"ר צביקה פוגל:</w:t>
      </w:r>
      <w:r w:rsidRPr="00704A27">
        <w:rPr>
          <w:rStyle w:val="TagStyle"/>
          <w:rtl/>
        </w:rPr>
        <w:t xml:space="preserve"> &lt;&lt; יור &gt;&gt;</w:t>
      </w:r>
      <w:r>
        <w:rPr>
          <w:rtl/>
        </w:rPr>
        <w:t xml:space="preserve">   </w:t>
      </w:r>
      <w:bookmarkEnd w:id="8030"/>
    </w:p>
    <w:p w14:paraId="7D7A6F1C" w14:textId="77777777" w:rsidR="00704A27" w:rsidRDefault="00704A27" w:rsidP="00704A27">
      <w:pPr>
        <w:pStyle w:val="KeepWithNext"/>
        <w:rPr>
          <w:rtl/>
        </w:rPr>
      </w:pPr>
    </w:p>
    <w:p w14:paraId="45F00B89" w14:textId="37881232" w:rsidR="00704A27" w:rsidRDefault="00704A27" w:rsidP="00704A27">
      <w:pPr>
        <w:rPr>
          <w:rtl/>
        </w:rPr>
      </w:pPr>
      <w:bookmarkStart w:id="8031" w:name="_ETM_Q1_6024155"/>
      <w:bookmarkEnd w:id="8031"/>
      <w:r>
        <w:rPr>
          <w:rFonts w:hint="cs"/>
          <w:rtl/>
        </w:rPr>
        <w:t>המשרד לביטחון לאומי,</w:t>
      </w:r>
      <w:bookmarkStart w:id="8032" w:name="_ETM_Q1_6026406"/>
      <w:bookmarkEnd w:id="8032"/>
      <w:r>
        <w:rPr>
          <w:rFonts w:hint="cs"/>
          <w:rtl/>
        </w:rPr>
        <w:t xml:space="preserve"> ברור לכם שאני מאוד סומך</w:t>
      </w:r>
      <w:bookmarkStart w:id="8033" w:name="_ETM_Q1_6029154"/>
      <w:bookmarkStart w:id="8034" w:name="_ETM_Q1_6026402"/>
      <w:bookmarkEnd w:id="8033"/>
      <w:bookmarkEnd w:id="8034"/>
      <w:r>
        <w:rPr>
          <w:rFonts w:hint="cs"/>
          <w:rtl/>
        </w:rPr>
        <w:t xml:space="preserve"> על המשטרה ולא מ</w:t>
      </w:r>
      <w:bookmarkStart w:id="8035" w:name="_ETM_Q1_6030405"/>
      <w:bookmarkEnd w:id="8035"/>
      <w:r>
        <w:rPr>
          <w:rFonts w:hint="cs"/>
          <w:rtl/>
        </w:rPr>
        <w:t xml:space="preserve">עניין אותי אם אתם אוהבים את </w:t>
      </w:r>
      <w:bookmarkStart w:id="8036" w:name="_ETM_Q1_6036403"/>
      <w:bookmarkEnd w:id="8036"/>
      <w:r>
        <w:rPr>
          <w:rFonts w:hint="cs"/>
          <w:rtl/>
        </w:rPr>
        <w:t xml:space="preserve">זה או </w:t>
      </w:r>
      <w:bookmarkStart w:id="8037" w:name="_ETM_Q1_6034155"/>
      <w:bookmarkEnd w:id="8037"/>
      <w:r>
        <w:rPr>
          <w:rFonts w:hint="cs"/>
          <w:rtl/>
        </w:rPr>
        <w:t>לא אבל את</w:t>
      </w:r>
      <w:bookmarkStart w:id="8038" w:name="_ETM_Q1_6033401"/>
      <w:bookmarkEnd w:id="8038"/>
      <w:r>
        <w:rPr>
          <w:rFonts w:hint="cs"/>
          <w:rtl/>
        </w:rPr>
        <w:t>ם חייבים לראות שיש פיקוח</w:t>
      </w:r>
      <w:bookmarkStart w:id="8039" w:name="_ETM_Q1_6035906"/>
      <w:bookmarkEnd w:id="8039"/>
      <w:r>
        <w:rPr>
          <w:rFonts w:hint="cs"/>
          <w:rtl/>
        </w:rPr>
        <w:t xml:space="preserve"> על השמות האלה ובסו</w:t>
      </w:r>
      <w:bookmarkStart w:id="8040" w:name="_ETM_Q1_6038903"/>
      <w:bookmarkStart w:id="8041" w:name="_ETM_Q1_6036152"/>
      <w:bookmarkEnd w:id="8040"/>
      <w:bookmarkEnd w:id="8041"/>
      <w:r>
        <w:rPr>
          <w:rFonts w:hint="cs"/>
          <w:rtl/>
        </w:rPr>
        <w:t>ף הכול באמת מאושר כמו שצריך.</w:t>
      </w:r>
    </w:p>
    <w:p w14:paraId="6FFDBBEF" w14:textId="77777777" w:rsidR="00704A27" w:rsidRDefault="00704A27" w:rsidP="00704A27">
      <w:pPr>
        <w:rPr>
          <w:rtl/>
        </w:rPr>
      </w:pPr>
      <w:bookmarkStart w:id="8042" w:name="_ETM_Q1_6041153"/>
      <w:bookmarkStart w:id="8043" w:name="_ETM_Q1_6041403"/>
      <w:bookmarkEnd w:id="8042"/>
      <w:bookmarkEnd w:id="8043"/>
    </w:p>
    <w:p w14:paraId="7FEBABBC" w14:textId="6DB0C966" w:rsidR="00704A27" w:rsidRDefault="00704A27" w:rsidP="00704A27">
      <w:pPr>
        <w:rPr>
          <w:rtl/>
        </w:rPr>
      </w:pPr>
      <w:bookmarkStart w:id="8044" w:name="_ETM_Q1_6041654"/>
      <w:bookmarkEnd w:id="8044"/>
      <w:r>
        <w:rPr>
          <w:rFonts w:hint="cs"/>
          <w:rtl/>
        </w:rPr>
        <w:t xml:space="preserve">זה לא </w:t>
      </w:r>
      <w:bookmarkStart w:id="8045" w:name="_ETM_Q1_6042654"/>
      <w:bookmarkEnd w:id="8045"/>
      <w:r>
        <w:rPr>
          <w:rFonts w:hint="cs"/>
          <w:rtl/>
        </w:rPr>
        <w:t xml:space="preserve">שאני </w:t>
      </w:r>
      <w:bookmarkStart w:id="8046" w:name="_ETM_Q1_6040903"/>
      <w:bookmarkEnd w:id="8046"/>
      <w:r>
        <w:rPr>
          <w:rFonts w:hint="cs"/>
          <w:rtl/>
        </w:rPr>
        <w:t xml:space="preserve">לא סומך על השר שיעביר </w:t>
      </w:r>
      <w:bookmarkStart w:id="8047" w:name="_ETM_Q1_6042154"/>
      <w:bookmarkEnd w:id="8047"/>
      <w:r>
        <w:rPr>
          <w:rFonts w:hint="cs"/>
          <w:rtl/>
        </w:rPr>
        <w:t xml:space="preserve">רק </w:t>
      </w:r>
      <w:bookmarkStart w:id="8048" w:name="_ETM_Q1_6039656"/>
      <w:bookmarkEnd w:id="8048"/>
      <w:r>
        <w:rPr>
          <w:rFonts w:hint="cs"/>
          <w:rtl/>
        </w:rPr>
        <w:t xml:space="preserve">עשרה שמות או </w:t>
      </w:r>
      <w:bookmarkStart w:id="8049" w:name="_ETM_Q1_6042904"/>
      <w:bookmarkEnd w:id="8049"/>
      <w:r>
        <w:rPr>
          <w:rFonts w:hint="cs"/>
          <w:rtl/>
        </w:rPr>
        <w:t xml:space="preserve">שאני חושב שהוא ירמה ויעביר </w:t>
      </w:r>
      <w:bookmarkStart w:id="8050" w:name="_ETM_Q1_6045403"/>
      <w:bookmarkEnd w:id="8050"/>
      <w:r>
        <w:rPr>
          <w:rFonts w:hint="cs"/>
          <w:rtl/>
        </w:rPr>
        <w:t>20 אבל צריך ל</w:t>
      </w:r>
      <w:bookmarkStart w:id="8051" w:name="_ETM_Q1_6047152"/>
      <w:bookmarkEnd w:id="8051"/>
      <w:r>
        <w:rPr>
          <w:rFonts w:hint="cs"/>
          <w:rtl/>
        </w:rPr>
        <w:t xml:space="preserve">בדוק את </w:t>
      </w:r>
      <w:bookmarkStart w:id="8052" w:name="_ETM_Q1_6048654"/>
      <w:bookmarkEnd w:id="8052"/>
      <w:r>
        <w:rPr>
          <w:rFonts w:hint="cs"/>
          <w:rtl/>
        </w:rPr>
        <w:t xml:space="preserve">העשרה ולבדוק שזה </w:t>
      </w:r>
      <w:bookmarkStart w:id="8053" w:name="_ETM_Q1_6049651"/>
      <w:bookmarkEnd w:id="8053"/>
      <w:r>
        <w:rPr>
          <w:rFonts w:hint="cs"/>
          <w:rtl/>
        </w:rPr>
        <w:t>ב</w:t>
      </w:r>
      <w:bookmarkStart w:id="8054" w:name="_ETM_Q1_6046905"/>
      <w:bookmarkEnd w:id="8054"/>
      <w:r>
        <w:rPr>
          <w:rFonts w:hint="cs"/>
          <w:rtl/>
        </w:rPr>
        <w:t xml:space="preserve">אמת קיים. כל אחד כזה חייב </w:t>
      </w:r>
      <w:bookmarkStart w:id="8055" w:name="_ETM_Q1_6053905"/>
      <w:bookmarkEnd w:id="8055"/>
      <w:r>
        <w:rPr>
          <w:rFonts w:hint="cs"/>
          <w:rtl/>
        </w:rPr>
        <w:t xml:space="preserve">לעבור </w:t>
      </w:r>
      <w:bookmarkStart w:id="8056" w:name="_ETM_Q1_6052657"/>
      <w:bookmarkEnd w:id="8056"/>
      <w:r>
        <w:rPr>
          <w:rFonts w:hint="cs"/>
          <w:rtl/>
        </w:rPr>
        <w:t>אישור.</w:t>
      </w:r>
    </w:p>
    <w:p w14:paraId="66582CD5" w14:textId="77777777" w:rsidR="00704A27" w:rsidRDefault="00704A27" w:rsidP="00704A27">
      <w:pPr>
        <w:rPr>
          <w:rtl/>
        </w:rPr>
      </w:pPr>
      <w:bookmarkStart w:id="8057" w:name="_ETM_Q1_6050902"/>
      <w:bookmarkStart w:id="8058" w:name="_ETM_Q1_6049656"/>
      <w:bookmarkEnd w:id="8057"/>
      <w:bookmarkEnd w:id="8058"/>
    </w:p>
    <w:p w14:paraId="678F870B" w14:textId="13E9E7E7" w:rsidR="00704A27" w:rsidRDefault="00704A27" w:rsidP="00704A27">
      <w:pPr>
        <w:pStyle w:val="a4"/>
        <w:keepNext/>
        <w:rPr>
          <w:rtl/>
        </w:rPr>
      </w:pPr>
      <w:bookmarkStart w:id="8059" w:name="ET_speaker_6497_622"/>
      <w:r w:rsidRPr="00704A27">
        <w:rPr>
          <w:rStyle w:val="TagStyle"/>
          <w:rtl/>
        </w:rPr>
        <w:t xml:space="preserve"> &lt;&lt; דובר &gt;&gt; </w:t>
      </w:r>
      <w:r>
        <w:rPr>
          <w:rtl/>
        </w:rPr>
        <w:t>השר לירושלים ומסורת ישראל מאיר פרוש:</w:t>
      </w:r>
      <w:r w:rsidRPr="00704A27">
        <w:rPr>
          <w:rStyle w:val="TagStyle"/>
          <w:rtl/>
        </w:rPr>
        <w:t xml:space="preserve"> &lt;&lt; דובר &gt;&gt;</w:t>
      </w:r>
      <w:r>
        <w:rPr>
          <w:rtl/>
        </w:rPr>
        <w:t xml:space="preserve">   </w:t>
      </w:r>
      <w:bookmarkEnd w:id="8059"/>
    </w:p>
    <w:p w14:paraId="1744F2CB" w14:textId="77777777" w:rsidR="00704A27" w:rsidRDefault="00704A27" w:rsidP="00704A27">
      <w:pPr>
        <w:pStyle w:val="KeepWithNext"/>
        <w:rPr>
          <w:rtl/>
        </w:rPr>
      </w:pPr>
    </w:p>
    <w:p w14:paraId="43BD89A3" w14:textId="7DAC70DC" w:rsidR="00704A27" w:rsidRDefault="00704A27" w:rsidP="00704A27">
      <w:pPr>
        <w:rPr>
          <w:rtl/>
        </w:rPr>
      </w:pPr>
      <w:bookmarkStart w:id="8060" w:name="_ETM_Q1_6050406"/>
      <w:bookmarkStart w:id="8061" w:name="_ETM_Q1_6050905"/>
      <w:bookmarkEnd w:id="8060"/>
      <w:bookmarkEnd w:id="8061"/>
      <w:r>
        <w:rPr>
          <w:rFonts w:hint="cs"/>
          <w:rtl/>
        </w:rPr>
        <w:t>לא הבנתי. מה קיים?</w:t>
      </w:r>
      <w:bookmarkStart w:id="8062" w:name="_ETM_Q1_6056153"/>
      <w:bookmarkStart w:id="8063" w:name="_ETM_Q1_6056906"/>
      <w:bookmarkStart w:id="8064" w:name="_ETM_Q1_6057906"/>
      <w:bookmarkStart w:id="8065" w:name="_ETM_Q1_6055905"/>
      <w:bookmarkStart w:id="8066" w:name="_ETM_Q1_6056655"/>
      <w:bookmarkStart w:id="8067" w:name="_ETM_Q1_6054153"/>
      <w:bookmarkEnd w:id="8062"/>
      <w:bookmarkEnd w:id="8063"/>
      <w:bookmarkEnd w:id="8064"/>
      <w:bookmarkEnd w:id="8065"/>
      <w:bookmarkEnd w:id="8066"/>
    </w:p>
    <w:p w14:paraId="55BD46FF" w14:textId="77777777" w:rsidR="00704A27" w:rsidRDefault="00704A27" w:rsidP="00704A27">
      <w:pPr>
        <w:rPr>
          <w:rtl/>
        </w:rPr>
      </w:pPr>
    </w:p>
    <w:p w14:paraId="2641F8FC" w14:textId="2BCF2D22" w:rsidR="00704A27" w:rsidRDefault="00704A27" w:rsidP="00704A27">
      <w:pPr>
        <w:pStyle w:val="af9"/>
        <w:keepNext/>
        <w:rPr>
          <w:rtl/>
        </w:rPr>
      </w:pPr>
      <w:bookmarkStart w:id="8068" w:name="ET_guest_885728_624"/>
      <w:r w:rsidRPr="00704A27">
        <w:rPr>
          <w:rStyle w:val="TagStyle"/>
          <w:rtl/>
        </w:rPr>
        <w:t xml:space="preserve"> &lt;&lt; אורח &gt;&gt; </w:t>
      </w:r>
      <w:r>
        <w:rPr>
          <w:rtl/>
        </w:rPr>
        <w:t>סנ"צ מיכאל פרנקבורג:</w:t>
      </w:r>
      <w:r w:rsidRPr="00704A27">
        <w:rPr>
          <w:rStyle w:val="TagStyle"/>
          <w:rtl/>
        </w:rPr>
        <w:t xml:space="preserve"> &lt;&lt; אורח &gt;&gt;</w:t>
      </w:r>
      <w:r>
        <w:rPr>
          <w:rtl/>
        </w:rPr>
        <w:t xml:space="preserve">   </w:t>
      </w:r>
      <w:bookmarkEnd w:id="8068"/>
    </w:p>
    <w:p w14:paraId="6DFFB2EB" w14:textId="77777777" w:rsidR="00704A27" w:rsidRDefault="00704A27" w:rsidP="00704A27">
      <w:pPr>
        <w:pStyle w:val="KeepWithNext"/>
        <w:rPr>
          <w:rtl/>
        </w:rPr>
      </w:pPr>
    </w:p>
    <w:p w14:paraId="757AA8D9" w14:textId="6430ABC6" w:rsidR="00704A27" w:rsidRDefault="00704A27" w:rsidP="00704A27">
      <w:pPr>
        <w:rPr>
          <w:rtl/>
        </w:rPr>
      </w:pPr>
      <w:bookmarkStart w:id="8069" w:name="_ETM_Q1_6057404"/>
      <w:bookmarkStart w:id="8070" w:name="_ETM_Q1_6052405"/>
      <w:bookmarkEnd w:id="8069"/>
      <w:bookmarkEnd w:id="8070"/>
      <w:r>
        <w:rPr>
          <w:rFonts w:hint="cs"/>
          <w:rtl/>
        </w:rPr>
        <w:t xml:space="preserve">לא הבנתי מה החשש. </w:t>
      </w:r>
    </w:p>
    <w:p w14:paraId="79902B8D" w14:textId="77777777" w:rsidR="00704A27" w:rsidRDefault="00704A27" w:rsidP="00704A27">
      <w:pPr>
        <w:rPr>
          <w:rtl/>
        </w:rPr>
      </w:pPr>
      <w:bookmarkStart w:id="8071" w:name="_ETM_Q1_6055901"/>
      <w:bookmarkStart w:id="8072" w:name="_ETM_Q1_6056154"/>
      <w:bookmarkEnd w:id="8071"/>
      <w:bookmarkEnd w:id="8072"/>
    </w:p>
    <w:p w14:paraId="69407578" w14:textId="5517AC5C" w:rsidR="00704A27" w:rsidRDefault="00704A27" w:rsidP="00704A27">
      <w:pPr>
        <w:pStyle w:val="af6"/>
        <w:keepNext/>
        <w:rPr>
          <w:rtl/>
        </w:rPr>
      </w:pPr>
      <w:bookmarkStart w:id="8073" w:name="ET_yor_6358_625"/>
      <w:r w:rsidRPr="00704A27">
        <w:rPr>
          <w:rStyle w:val="TagStyle"/>
          <w:rtl/>
        </w:rPr>
        <w:t xml:space="preserve"> &lt;&lt; יור &gt;&gt; </w:t>
      </w:r>
      <w:r>
        <w:rPr>
          <w:rtl/>
        </w:rPr>
        <w:t>היו"ר צביקה פוגל:</w:t>
      </w:r>
      <w:r w:rsidRPr="00704A27">
        <w:rPr>
          <w:rStyle w:val="TagStyle"/>
          <w:rtl/>
        </w:rPr>
        <w:t xml:space="preserve"> &lt;&lt; יור &gt;&gt;</w:t>
      </w:r>
      <w:r>
        <w:rPr>
          <w:rtl/>
        </w:rPr>
        <w:t xml:space="preserve">   </w:t>
      </w:r>
      <w:bookmarkEnd w:id="8073"/>
    </w:p>
    <w:p w14:paraId="3D0E0032" w14:textId="77777777" w:rsidR="00704A27" w:rsidRDefault="00704A27" w:rsidP="00704A27">
      <w:pPr>
        <w:pStyle w:val="KeepWithNext"/>
        <w:rPr>
          <w:rtl/>
        </w:rPr>
      </w:pPr>
    </w:p>
    <w:p w14:paraId="1026E292" w14:textId="1ABD4AC3" w:rsidR="00704A27" w:rsidRDefault="00704A27" w:rsidP="00704A27">
      <w:pPr>
        <w:rPr>
          <w:rtl/>
        </w:rPr>
      </w:pPr>
      <w:bookmarkStart w:id="8074" w:name="_ETM_Q1_6056656"/>
      <w:bookmarkEnd w:id="8074"/>
      <w:r>
        <w:rPr>
          <w:rFonts w:hint="cs"/>
          <w:rtl/>
        </w:rPr>
        <w:t xml:space="preserve">מה החשש? </w:t>
      </w:r>
      <w:bookmarkStart w:id="8075" w:name="_ETM_Q1_6059655"/>
      <w:bookmarkEnd w:id="8075"/>
      <w:r>
        <w:rPr>
          <w:rFonts w:hint="cs"/>
          <w:rtl/>
        </w:rPr>
        <w:t>מי שאל?</w:t>
      </w:r>
      <w:bookmarkStart w:id="8076" w:name="_ETM_Q1_6058156"/>
      <w:bookmarkStart w:id="8077" w:name="_ETM_Q1_6055401"/>
      <w:bookmarkEnd w:id="8076"/>
      <w:bookmarkEnd w:id="8077"/>
    </w:p>
    <w:p w14:paraId="7E054A8D" w14:textId="77777777" w:rsidR="00704A27" w:rsidRDefault="00704A27" w:rsidP="00704A27">
      <w:pPr>
        <w:rPr>
          <w:rtl/>
        </w:rPr>
      </w:pPr>
    </w:p>
    <w:p w14:paraId="78DB5586" w14:textId="30AE7DE9" w:rsidR="00704A27" w:rsidRDefault="00704A27" w:rsidP="00704A27">
      <w:pPr>
        <w:pStyle w:val="af9"/>
        <w:keepNext/>
        <w:rPr>
          <w:rtl/>
        </w:rPr>
      </w:pPr>
      <w:bookmarkStart w:id="8078" w:name="ET_guest_885728_626"/>
      <w:r w:rsidRPr="00704A27">
        <w:rPr>
          <w:rStyle w:val="TagStyle"/>
          <w:rtl/>
        </w:rPr>
        <w:t xml:space="preserve"> &lt;&lt; אורח &gt;&gt; </w:t>
      </w:r>
      <w:r>
        <w:rPr>
          <w:rtl/>
        </w:rPr>
        <w:t>סנ"צ מיכאל פרנקבורג:</w:t>
      </w:r>
      <w:r w:rsidRPr="00704A27">
        <w:rPr>
          <w:rStyle w:val="TagStyle"/>
          <w:rtl/>
        </w:rPr>
        <w:t xml:space="preserve"> &lt;&lt; אורח &gt;&gt;</w:t>
      </w:r>
      <w:r>
        <w:rPr>
          <w:rtl/>
        </w:rPr>
        <w:t xml:space="preserve">   </w:t>
      </w:r>
      <w:bookmarkEnd w:id="8078"/>
    </w:p>
    <w:p w14:paraId="6D3CAF5E" w14:textId="77777777" w:rsidR="00704A27" w:rsidRDefault="00704A27" w:rsidP="00704A27">
      <w:pPr>
        <w:pStyle w:val="KeepWithNext"/>
        <w:rPr>
          <w:rtl/>
        </w:rPr>
      </w:pPr>
    </w:p>
    <w:p w14:paraId="0FC59A4E" w14:textId="5DD0D695" w:rsidR="00704A27" w:rsidRDefault="00704A27" w:rsidP="00704A27">
      <w:pPr>
        <w:rPr>
          <w:rtl/>
        </w:rPr>
      </w:pPr>
      <w:bookmarkStart w:id="8079" w:name="_ETM_Q1_6057904"/>
      <w:bookmarkEnd w:id="8079"/>
      <w:r>
        <w:rPr>
          <w:rFonts w:hint="cs"/>
          <w:rtl/>
        </w:rPr>
        <w:t>אני, מיכה מהמשט</w:t>
      </w:r>
      <w:bookmarkStart w:id="8080" w:name="_ETM_Q1_6060654"/>
      <w:bookmarkEnd w:id="8080"/>
      <w:r>
        <w:rPr>
          <w:rFonts w:hint="cs"/>
          <w:rtl/>
        </w:rPr>
        <w:t xml:space="preserve">רה. </w:t>
      </w:r>
      <w:bookmarkStart w:id="8081" w:name="_ETM_Q1_6058154"/>
      <w:bookmarkStart w:id="8082" w:name="_ETM_Q1_6055405"/>
      <w:bookmarkEnd w:id="8081"/>
      <w:bookmarkEnd w:id="8082"/>
    </w:p>
    <w:p w14:paraId="31EACBC4" w14:textId="77777777" w:rsidR="00704A27" w:rsidRDefault="00704A27" w:rsidP="00704A27">
      <w:pPr>
        <w:rPr>
          <w:rtl/>
        </w:rPr>
      </w:pPr>
      <w:bookmarkStart w:id="8083" w:name="_ETM_Q1_6055654"/>
      <w:bookmarkEnd w:id="8083"/>
    </w:p>
    <w:p w14:paraId="5306A561" w14:textId="69170C2D" w:rsidR="00704A27" w:rsidRDefault="00704A27" w:rsidP="00704A27">
      <w:pPr>
        <w:pStyle w:val="af6"/>
        <w:keepNext/>
        <w:rPr>
          <w:rtl/>
        </w:rPr>
      </w:pPr>
      <w:bookmarkStart w:id="8084" w:name="ET_yor_6358_627"/>
      <w:r w:rsidRPr="00704A27">
        <w:rPr>
          <w:rStyle w:val="TagStyle"/>
          <w:rtl/>
        </w:rPr>
        <w:t xml:space="preserve"> &lt;&lt; יור &gt;&gt; </w:t>
      </w:r>
      <w:r>
        <w:rPr>
          <w:rtl/>
        </w:rPr>
        <w:t>היו"ר צביקה פוגל:</w:t>
      </w:r>
      <w:r w:rsidRPr="00704A27">
        <w:rPr>
          <w:rStyle w:val="TagStyle"/>
          <w:rtl/>
        </w:rPr>
        <w:t xml:space="preserve"> &lt;&lt; יור &gt;&gt;</w:t>
      </w:r>
      <w:r>
        <w:rPr>
          <w:rtl/>
        </w:rPr>
        <w:t xml:space="preserve">   </w:t>
      </w:r>
      <w:bookmarkEnd w:id="8084"/>
    </w:p>
    <w:p w14:paraId="2C8AAF00" w14:textId="77777777" w:rsidR="00704A27" w:rsidRDefault="00704A27" w:rsidP="00704A27">
      <w:pPr>
        <w:pStyle w:val="KeepWithNext"/>
        <w:rPr>
          <w:rtl/>
        </w:rPr>
      </w:pPr>
    </w:p>
    <w:p w14:paraId="55C2DF71" w14:textId="54EC52AA" w:rsidR="00704A27" w:rsidRDefault="00704A27" w:rsidP="00704A27">
      <w:pPr>
        <w:rPr>
          <w:rtl/>
        </w:rPr>
      </w:pPr>
      <w:bookmarkStart w:id="8085" w:name="_ETM_Q1_6056904"/>
      <w:bookmarkEnd w:id="8085"/>
      <w:r>
        <w:rPr>
          <w:rFonts w:hint="cs"/>
          <w:rtl/>
        </w:rPr>
        <w:t xml:space="preserve">החשש הוא שזה יהיה  </w:t>
      </w:r>
      <w:bookmarkStart w:id="8086" w:name="_ETM_Q1_6062410"/>
      <w:bookmarkEnd w:id="8086"/>
      <w:r>
        <w:rPr>
          <w:rFonts w:hint="cs"/>
          <w:rtl/>
        </w:rPr>
        <w:t>בן אדם שלא קיים או לא מסוגל להגיע</w:t>
      </w:r>
      <w:bookmarkStart w:id="8087" w:name="_ETM_Q1_6063655"/>
      <w:bookmarkStart w:id="8088" w:name="_ETM_Q1_6060905"/>
      <w:bookmarkEnd w:id="8087"/>
      <w:bookmarkEnd w:id="8088"/>
      <w:r>
        <w:rPr>
          <w:rFonts w:hint="cs"/>
          <w:rtl/>
        </w:rPr>
        <w:t>.</w:t>
      </w:r>
    </w:p>
    <w:p w14:paraId="53DC55E0" w14:textId="77777777" w:rsidR="00704A27" w:rsidRDefault="00704A27" w:rsidP="00704A27">
      <w:pPr>
        <w:rPr>
          <w:rtl/>
        </w:rPr>
      </w:pPr>
      <w:bookmarkStart w:id="8089" w:name="_ETM_Q1_6062405"/>
      <w:bookmarkStart w:id="8090" w:name="_ETM_Q1_6064156"/>
      <w:bookmarkEnd w:id="8089"/>
      <w:bookmarkEnd w:id="8090"/>
    </w:p>
    <w:p w14:paraId="1F9E6CAB" w14:textId="6E72072E" w:rsidR="00704A27" w:rsidRDefault="00704A27" w:rsidP="00704A27">
      <w:pPr>
        <w:pStyle w:val="af9"/>
        <w:keepNext/>
        <w:rPr>
          <w:rtl/>
        </w:rPr>
      </w:pPr>
      <w:bookmarkStart w:id="8091" w:name="ET_guest_885728_628"/>
      <w:r w:rsidRPr="00704A27">
        <w:rPr>
          <w:rStyle w:val="TagStyle"/>
          <w:rtl/>
        </w:rPr>
        <w:t xml:space="preserve"> &lt;&lt; אורח &gt;&gt; </w:t>
      </w:r>
      <w:r>
        <w:rPr>
          <w:rtl/>
        </w:rPr>
        <w:t>סנ"צ מיכאל פרנקבורג:</w:t>
      </w:r>
      <w:r w:rsidRPr="00704A27">
        <w:rPr>
          <w:rStyle w:val="TagStyle"/>
          <w:rtl/>
        </w:rPr>
        <w:t xml:space="preserve"> &lt;&lt; אורח &gt;&gt;</w:t>
      </w:r>
      <w:r>
        <w:rPr>
          <w:rtl/>
        </w:rPr>
        <w:t xml:space="preserve">   </w:t>
      </w:r>
      <w:bookmarkEnd w:id="8091"/>
    </w:p>
    <w:p w14:paraId="72840AE2" w14:textId="77777777" w:rsidR="00704A27" w:rsidRDefault="00704A27" w:rsidP="00704A27">
      <w:pPr>
        <w:pStyle w:val="KeepWithNext"/>
        <w:rPr>
          <w:rtl/>
        </w:rPr>
      </w:pPr>
    </w:p>
    <w:p w14:paraId="76E9FC60" w14:textId="7D863B82" w:rsidR="00704A27" w:rsidRDefault="00704A27" w:rsidP="00704A27">
      <w:pPr>
        <w:rPr>
          <w:rtl/>
        </w:rPr>
      </w:pPr>
      <w:bookmarkStart w:id="8092" w:name="_ETM_Q1_6065155"/>
      <w:bookmarkEnd w:id="8092"/>
      <w:r>
        <w:rPr>
          <w:rFonts w:hint="cs"/>
          <w:rtl/>
        </w:rPr>
        <w:t>מה, הוא יבזבז</w:t>
      </w:r>
      <w:bookmarkStart w:id="8093" w:name="_ETM_Q1_6069405"/>
      <w:bookmarkEnd w:id="8093"/>
      <w:r>
        <w:rPr>
          <w:rFonts w:hint="cs"/>
          <w:rtl/>
        </w:rPr>
        <w:t xml:space="preserve"> - - -</w:t>
      </w:r>
      <w:bookmarkStart w:id="8094" w:name="_ETM_Q1_6067656"/>
      <w:bookmarkEnd w:id="8094"/>
    </w:p>
    <w:p w14:paraId="76EB3B03" w14:textId="77777777" w:rsidR="00704A27" w:rsidRDefault="00704A27" w:rsidP="00704A27">
      <w:pPr>
        <w:rPr>
          <w:rtl/>
        </w:rPr>
      </w:pPr>
      <w:bookmarkStart w:id="8095" w:name="_ETM_Q1_6067901"/>
      <w:bookmarkEnd w:id="8095"/>
    </w:p>
    <w:p w14:paraId="72A308C0" w14:textId="4AAFF48C" w:rsidR="00704A27" w:rsidRDefault="00704A27" w:rsidP="00704A27">
      <w:pPr>
        <w:pStyle w:val="af6"/>
        <w:keepNext/>
        <w:rPr>
          <w:rtl/>
        </w:rPr>
      </w:pPr>
      <w:bookmarkStart w:id="8096" w:name="ET_yor_6358_629"/>
      <w:r w:rsidRPr="00704A27">
        <w:rPr>
          <w:rStyle w:val="TagStyle"/>
          <w:rtl/>
        </w:rPr>
        <w:t xml:space="preserve"> &lt;&lt; יור &gt;&gt; </w:t>
      </w:r>
      <w:r>
        <w:rPr>
          <w:rtl/>
        </w:rPr>
        <w:t>היו"ר צביקה פוגל:</w:t>
      </w:r>
      <w:r w:rsidRPr="00704A27">
        <w:rPr>
          <w:rStyle w:val="TagStyle"/>
          <w:rtl/>
        </w:rPr>
        <w:t xml:space="preserve"> &lt;&lt; יור &gt;&gt;</w:t>
      </w:r>
      <w:r>
        <w:rPr>
          <w:rtl/>
        </w:rPr>
        <w:t xml:space="preserve">   </w:t>
      </w:r>
      <w:bookmarkEnd w:id="8096"/>
    </w:p>
    <w:p w14:paraId="6CD53104" w14:textId="77777777" w:rsidR="00704A27" w:rsidRDefault="00704A27" w:rsidP="00704A27">
      <w:pPr>
        <w:pStyle w:val="KeepWithNext"/>
        <w:rPr>
          <w:rtl/>
        </w:rPr>
      </w:pPr>
    </w:p>
    <w:p w14:paraId="417C8D50" w14:textId="49F2DF8C" w:rsidR="00704A27" w:rsidRDefault="00704A27" w:rsidP="00704A27">
      <w:pPr>
        <w:rPr>
          <w:rtl/>
        </w:rPr>
      </w:pPr>
      <w:bookmarkStart w:id="8097" w:name="_ETM_Q1_6068651"/>
      <w:bookmarkStart w:id="8098" w:name="_ETM_Q1_6066404"/>
      <w:bookmarkEnd w:id="8097"/>
      <w:bookmarkEnd w:id="8098"/>
      <w:r>
        <w:rPr>
          <w:rFonts w:hint="cs"/>
          <w:rtl/>
        </w:rPr>
        <w:t>ח</w:t>
      </w:r>
      <w:bookmarkStart w:id="8099" w:name="_ETM_Q1_6063653"/>
      <w:bookmarkEnd w:id="8099"/>
      <w:r>
        <w:rPr>
          <w:rFonts w:hint="cs"/>
          <w:rtl/>
        </w:rPr>
        <w:t xml:space="preserve">ברים, הכול בסדר. אני לא חושד </w:t>
      </w:r>
      <w:bookmarkStart w:id="8100" w:name="_ETM_Q1_6068903"/>
      <w:bookmarkEnd w:id="8100"/>
      <w:r>
        <w:rPr>
          <w:rFonts w:hint="cs"/>
          <w:rtl/>
        </w:rPr>
        <w:t xml:space="preserve">שהשר לירושלים </w:t>
      </w:r>
      <w:bookmarkStart w:id="8101" w:name="_ETM_Q1_6071905"/>
      <w:bookmarkStart w:id="8102" w:name="_ETM_Q1_6069156"/>
      <w:bookmarkStart w:id="8103" w:name="_ETM_Q1_6066402"/>
      <w:bookmarkEnd w:id="8101"/>
      <w:bookmarkEnd w:id="8102"/>
      <w:bookmarkEnd w:id="8103"/>
      <w:r>
        <w:rPr>
          <w:rFonts w:hint="cs"/>
          <w:rtl/>
        </w:rPr>
        <w:t xml:space="preserve">ומסורת ישראל שהוא הלך לרמות פה אבל אני רוצה </w:t>
      </w:r>
      <w:bookmarkStart w:id="8104" w:name="_ETM_Q1_6071909"/>
      <w:bookmarkStart w:id="8105" w:name="_ETM_Q1_6069154"/>
      <w:bookmarkEnd w:id="8104"/>
      <w:bookmarkEnd w:id="8105"/>
      <w:r>
        <w:rPr>
          <w:rFonts w:hint="cs"/>
          <w:rtl/>
        </w:rPr>
        <w:t xml:space="preserve">שמישהו </w:t>
      </w:r>
      <w:bookmarkStart w:id="8106" w:name="_ETM_Q1_6070406"/>
      <w:bookmarkEnd w:id="8106"/>
      <w:r>
        <w:rPr>
          <w:rFonts w:hint="cs"/>
          <w:rtl/>
        </w:rPr>
        <w:t>יבקר את זה, זה הכול.</w:t>
      </w:r>
      <w:bookmarkStart w:id="8107" w:name="_ETM_Q1_6076154"/>
      <w:bookmarkEnd w:id="8107"/>
    </w:p>
    <w:p w14:paraId="539B4861" w14:textId="77777777" w:rsidR="00704A27" w:rsidRDefault="00704A27" w:rsidP="00704A27">
      <w:pPr>
        <w:rPr>
          <w:rtl/>
        </w:rPr>
      </w:pPr>
      <w:bookmarkStart w:id="8108" w:name="_ETM_Q1_6065653"/>
      <w:bookmarkStart w:id="8109" w:name="_ETM_Q1_6066904"/>
      <w:bookmarkEnd w:id="8108"/>
      <w:bookmarkEnd w:id="8109"/>
    </w:p>
    <w:p w14:paraId="6CEFA588" w14:textId="12EDD8F3" w:rsidR="00704A27" w:rsidRDefault="00704A27" w:rsidP="00704A27">
      <w:pPr>
        <w:pStyle w:val="a4"/>
        <w:keepNext/>
        <w:rPr>
          <w:rtl/>
        </w:rPr>
      </w:pPr>
      <w:bookmarkStart w:id="8110" w:name="ET_speaker_6497_630"/>
      <w:r w:rsidRPr="00704A27">
        <w:rPr>
          <w:rStyle w:val="TagStyle"/>
          <w:rtl/>
        </w:rPr>
        <w:t xml:space="preserve"> &lt;&lt; דובר &gt;&gt; </w:t>
      </w:r>
      <w:r>
        <w:rPr>
          <w:rtl/>
        </w:rPr>
        <w:t>השר לירושלים ומסורת ישראל מאיר פרוש:</w:t>
      </w:r>
      <w:r w:rsidRPr="00704A27">
        <w:rPr>
          <w:rStyle w:val="TagStyle"/>
          <w:rtl/>
        </w:rPr>
        <w:t xml:space="preserve"> &lt;&lt; דובר &gt;&gt;</w:t>
      </w:r>
      <w:r>
        <w:rPr>
          <w:rtl/>
        </w:rPr>
        <w:t xml:space="preserve">   </w:t>
      </w:r>
      <w:bookmarkEnd w:id="8110"/>
    </w:p>
    <w:p w14:paraId="0CF79B2C" w14:textId="77777777" w:rsidR="00704A27" w:rsidRDefault="00704A27" w:rsidP="00704A27">
      <w:pPr>
        <w:pStyle w:val="KeepWithNext"/>
        <w:rPr>
          <w:rtl/>
        </w:rPr>
      </w:pPr>
    </w:p>
    <w:p w14:paraId="784D1FD5" w14:textId="2A3EBCC6" w:rsidR="00704A27" w:rsidRDefault="00704A27" w:rsidP="00704A27">
      <w:pPr>
        <w:rPr>
          <w:rtl/>
        </w:rPr>
      </w:pPr>
      <w:bookmarkStart w:id="8111" w:name="_ETM_Q1_6067654"/>
      <w:bookmarkStart w:id="8112" w:name="_ETM_Q1_6067904"/>
      <w:bookmarkStart w:id="8113" w:name="_ETM_Q1_6069402"/>
      <w:bookmarkStart w:id="8114" w:name="_ETM_Q1_6074402"/>
      <w:bookmarkEnd w:id="8111"/>
      <w:bookmarkEnd w:id="8112"/>
      <w:bookmarkEnd w:id="8113"/>
      <w:bookmarkEnd w:id="8114"/>
      <w:r>
        <w:rPr>
          <w:rFonts w:hint="cs"/>
          <w:rtl/>
        </w:rPr>
        <w:t xml:space="preserve">מה </w:t>
      </w:r>
      <w:bookmarkStart w:id="8115" w:name="_ETM_Q1_6072402"/>
      <w:bookmarkEnd w:id="8115"/>
      <w:r>
        <w:rPr>
          <w:rFonts w:hint="cs"/>
          <w:rtl/>
        </w:rPr>
        <w:t>צריכים לבקר? אני לא רוצה להיכשל</w:t>
      </w:r>
      <w:bookmarkStart w:id="8116" w:name="_ETM_Q1_6075653"/>
      <w:bookmarkStart w:id="8117" w:name="_ETM_Q1_6072904"/>
      <w:bookmarkEnd w:id="8116"/>
      <w:bookmarkEnd w:id="8117"/>
      <w:r>
        <w:rPr>
          <w:rFonts w:hint="cs"/>
          <w:rtl/>
        </w:rPr>
        <w:t>. מה אני צריך לבדוק? שם, כתובת, תעודת זהות.</w:t>
      </w:r>
      <w:bookmarkStart w:id="8118" w:name="_ETM_Q1_6080653"/>
      <w:bookmarkStart w:id="8119" w:name="_ETM_Q1_6077904"/>
      <w:bookmarkEnd w:id="8118"/>
      <w:bookmarkEnd w:id="8119"/>
    </w:p>
    <w:p w14:paraId="06436874" w14:textId="77777777" w:rsidR="00704A27" w:rsidRDefault="00704A27" w:rsidP="00704A27">
      <w:pPr>
        <w:rPr>
          <w:rtl/>
        </w:rPr>
      </w:pPr>
      <w:bookmarkStart w:id="8120" w:name="_ETM_Q1_6078155"/>
      <w:bookmarkEnd w:id="8120"/>
    </w:p>
    <w:p w14:paraId="0F7A693D" w14:textId="712250DE" w:rsidR="00704A27" w:rsidRDefault="00704A27" w:rsidP="00704A27">
      <w:pPr>
        <w:pStyle w:val="af6"/>
        <w:keepNext/>
        <w:rPr>
          <w:rtl/>
        </w:rPr>
      </w:pPr>
      <w:bookmarkStart w:id="8121" w:name="ET_yor_6358_631"/>
      <w:r w:rsidRPr="00704A27">
        <w:rPr>
          <w:rStyle w:val="TagStyle"/>
          <w:rtl/>
        </w:rPr>
        <w:t xml:space="preserve"> &lt;&lt; יור &gt;&gt; </w:t>
      </w:r>
      <w:r>
        <w:rPr>
          <w:rtl/>
        </w:rPr>
        <w:t>היו"ר צביקה פוגל:</w:t>
      </w:r>
      <w:r w:rsidRPr="00704A27">
        <w:rPr>
          <w:rStyle w:val="TagStyle"/>
          <w:rtl/>
        </w:rPr>
        <w:t xml:space="preserve"> &lt;&lt; יור &gt;&gt;</w:t>
      </w:r>
      <w:r>
        <w:rPr>
          <w:rtl/>
        </w:rPr>
        <w:t xml:space="preserve">   </w:t>
      </w:r>
      <w:bookmarkEnd w:id="8121"/>
    </w:p>
    <w:p w14:paraId="2B7D82FD" w14:textId="77777777" w:rsidR="00704A27" w:rsidRDefault="00704A27" w:rsidP="00704A27">
      <w:pPr>
        <w:pStyle w:val="KeepWithNext"/>
        <w:rPr>
          <w:rtl/>
        </w:rPr>
      </w:pPr>
    </w:p>
    <w:p w14:paraId="0CBD3A7A" w14:textId="57086E94" w:rsidR="00704A27" w:rsidRDefault="00704A27" w:rsidP="00704A27">
      <w:pPr>
        <w:rPr>
          <w:rtl/>
        </w:rPr>
      </w:pPr>
      <w:bookmarkStart w:id="8122" w:name="_ETM_Q1_6082654"/>
      <w:bookmarkEnd w:id="8122"/>
      <w:r>
        <w:rPr>
          <w:rFonts w:hint="cs"/>
          <w:rtl/>
        </w:rPr>
        <w:t>נכון</w:t>
      </w:r>
      <w:bookmarkStart w:id="8123" w:name="_ETM_Q1_6083654"/>
      <w:bookmarkStart w:id="8124" w:name="_ETM_Q1_6080906"/>
      <w:bookmarkEnd w:id="8123"/>
      <w:bookmarkEnd w:id="8124"/>
      <w:r>
        <w:rPr>
          <w:rFonts w:hint="cs"/>
          <w:rtl/>
        </w:rPr>
        <w:t xml:space="preserve">, </w:t>
      </w:r>
      <w:bookmarkStart w:id="8125" w:name="_ETM_Q1_6081156"/>
      <w:bookmarkEnd w:id="8125"/>
      <w:r>
        <w:rPr>
          <w:rFonts w:hint="cs"/>
          <w:rtl/>
        </w:rPr>
        <w:t xml:space="preserve">זה הכול. </w:t>
      </w:r>
    </w:p>
    <w:p w14:paraId="7D4BE704" w14:textId="77777777" w:rsidR="00704A27" w:rsidRDefault="00704A27" w:rsidP="00704A27">
      <w:pPr>
        <w:rPr>
          <w:rtl/>
        </w:rPr>
      </w:pPr>
      <w:bookmarkStart w:id="8126" w:name="_ETM_Q1_6082652"/>
      <w:bookmarkEnd w:id="8126"/>
    </w:p>
    <w:p w14:paraId="09A5E714" w14:textId="39A04C74" w:rsidR="00704A27" w:rsidRDefault="00704A27" w:rsidP="00704A27">
      <w:pPr>
        <w:pStyle w:val="a4"/>
        <w:keepNext/>
        <w:rPr>
          <w:rtl/>
        </w:rPr>
      </w:pPr>
      <w:bookmarkStart w:id="8127" w:name="ET_speaker_6497_632"/>
      <w:r w:rsidRPr="00704A27">
        <w:rPr>
          <w:rStyle w:val="TagStyle"/>
          <w:rtl/>
        </w:rPr>
        <w:t xml:space="preserve"> &lt;&lt; דובר &gt;&gt; </w:t>
      </w:r>
      <w:r>
        <w:rPr>
          <w:rtl/>
        </w:rPr>
        <w:t>השר לירושלים ומסורת ישראל מאיר פרוש:</w:t>
      </w:r>
      <w:r w:rsidRPr="00704A27">
        <w:rPr>
          <w:rStyle w:val="TagStyle"/>
          <w:rtl/>
        </w:rPr>
        <w:t xml:space="preserve"> &lt;&lt; דובר &gt;&gt;</w:t>
      </w:r>
      <w:r>
        <w:rPr>
          <w:rtl/>
        </w:rPr>
        <w:t xml:space="preserve">   </w:t>
      </w:r>
      <w:bookmarkEnd w:id="8127"/>
    </w:p>
    <w:p w14:paraId="1432EA88" w14:textId="77777777" w:rsidR="00704A27" w:rsidRDefault="00704A27" w:rsidP="00704A27">
      <w:pPr>
        <w:pStyle w:val="KeepWithNext"/>
        <w:rPr>
          <w:rtl/>
        </w:rPr>
      </w:pPr>
    </w:p>
    <w:p w14:paraId="10C77F59" w14:textId="25EB66D1" w:rsidR="00704A27" w:rsidRDefault="00704A27" w:rsidP="00704A27">
      <w:pPr>
        <w:rPr>
          <w:rtl/>
        </w:rPr>
      </w:pPr>
      <w:bookmarkStart w:id="8128" w:name="_ETM_Q1_6084154"/>
      <w:bookmarkEnd w:id="8128"/>
      <w:r>
        <w:rPr>
          <w:rFonts w:hint="cs"/>
          <w:rtl/>
        </w:rPr>
        <w:t>תסביר לי</w:t>
      </w:r>
      <w:bookmarkStart w:id="8129" w:name="_ETM_Q1_6083656"/>
      <w:bookmarkEnd w:id="8129"/>
      <w:r>
        <w:rPr>
          <w:rFonts w:hint="cs"/>
          <w:rtl/>
        </w:rPr>
        <w:t xml:space="preserve"> כדי שאני אדע ולא אכשל.</w:t>
      </w:r>
    </w:p>
    <w:p w14:paraId="2E5AB82F" w14:textId="77777777" w:rsidR="00704A27" w:rsidRDefault="00704A27" w:rsidP="00704A27">
      <w:pPr>
        <w:rPr>
          <w:rtl/>
        </w:rPr>
      </w:pPr>
    </w:p>
    <w:p w14:paraId="5DC7F04D" w14:textId="594E7AA0" w:rsidR="00704A27" w:rsidRDefault="00704A27" w:rsidP="00704A27">
      <w:pPr>
        <w:pStyle w:val="af6"/>
        <w:keepNext/>
        <w:rPr>
          <w:rtl/>
        </w:rPr>
      </w:pPr>
      <w:bookmarkStart w:id="8130" w:name="ET_yor_6358_633"/>
      <w:r w:rsidRPr="00704A27">
        <w:rPr>
          <w:rStyle w:val="TagStyle"/>
          <w:rtl/>
        </w:rPr>
        <w:t xml:space="preserve"> &lt;&lt; יור &gt;&gt; </w:t>
      </w:r>
      <w:r>
        <w:rPr>
          <w:rtl/>
        </w:rPr>
        <w:t>היו"ר צביקה פוגל:</w:t>
      </w:r>
      <w:r w:rsidRPr="00704A27">
        <w:rPr>
          <w:rStyle w:val="TagStyle"/>
          <w:rtl/>
        </w:rPr>
        <w:t xml:space="preserve"> &lt;&lt; יור &gt;&gt;</w:t>
      </w:r>
      <w:r>
        <w:rPr>
          <w:rtl/>
        </w:rPr>
        <w:t xml:space="preserve">   </w:t>
      </w:r>
      <w:bookmarkEnd w:id="8130"/>
    </w:p>
    <w:p w14:paraId="1A6EA844" w14:textId="77777777" w:rsidR="00704A27" w:rsidRDefault="00704A27" w:rsidP="00704A27">
      <w:pPr>
        <w:pStyle w:val="KeepWithNext"/>
        <w:rPr>
          <w:rtl/>
        </w:rPr>
      </w:pPr>
    </w:p>
    <w:p w14:paraId="4B392CF9" w14:textId="572E579A" w:rsidR="00704A27" w:rsidRDefault="00704A27" w:rsidP="00704A27">
      <w:pPr>
        <w:rPr>
          <w:rtl/>
        </w:rPr>
      </w:pPr>
      <w:bookmarkStart w:id="8131" w:name="_ETM_Q1_6091156"/>
      <w:bookmarkStart w:id="8132" w:name="_ETM_Q1_6088654"/>
      <w:bookmarkStart w:id="8133" w:name="_ETM_Q1_6085654"/>
      <w:bookmarkStart w:id="8134" w:name="_ETM_Q1_6082904"/>
      <w:bookmarkEnd w:id="8131"/>
      <w:bookmarkEnd w:id="8132"/>
      <w:bookmarkEnd w:id="8133"/>
      <w:bookmarkEnd w:id="8134"/>
      <w:r>
        <w:rPr>
          <w:rFonts w:hint="cs"/>
          <w:rtl/>
        </w:rPr>
        <w:t xml:space="preserve">השר פרוש, </w:t>
      </w:r>
      <w:bookmarkStart w:id="8135" w:name="_ETM_Q1_6087155"/>
      <w:bookmarkEnd w:id="8135"/>
      <w:r>
        <w:rPr>
          <w:rFonts w:hint="cs"/>
          <w:rtl/>
        </w:rPr>
        <w:t xml:space="preserve">אם מדובר בבן </w:t>
      </w:r>
      <w:bookmarkStart w:id="8136" w:name="_ETM_Q1_6086403"/>
      <w:bookmarkEnd w:id="8136"/>
      <w:r>
        <w:rPr>
          <w:rFonts w:hint="cs"/>
          <w:rtl/>
        </w:rPr>
        <w:t xml:space="preserve">אדם </w:t>
      </w:r>
      <w:bookmarkStart w:id="8137" w:name="_ETM_Q1_6087406"/>
      <w:bookmarkEnd w:id="8137"/>
      <w:r>
        <w:rPr>
          <w:rFonts w:hint="cs"/>
          <w:rtl/>
        </w:rPr>
        <w:t>שמחר יהיה בן 90</w:t>
      </w:r>
      <w:bookmarkStart w:id="8138" w:name="_ETM_Q1_6088903"/>
      <w:bookmarkStart w:id="8139" w:name="_ETM_Q1_6086151"/>
      <w:bookmarkEnd w:id="8138"/>
      <w:bookmarkEnd w:id="8139"/>
      <w:r>
        <w:rPr>
          <w:rFonts w:hint="cs"/>
          <w:rtl/>
        </w:rPr>
        <w:t xml:space="preserve"> והוא לא </w:t>
      </w:r>
      <w:bookmarkStart w:id="8140" w:name="_ETM_Q1_6087655"/>
      <w:bookmarkEnd w:id="8140"/>
      <w:r>
        <w:rPr>
          <w:rFonts w:hint="cs"/>
          <w:rtl/>
        </w:rPr>
        <w:t xml:space="preserve">מסוגל להגיע למיגונית </w:t>
      </w:r>
      <w:bookmarkStart w:id="8141" w:name="_ETM_Q1_6089904"/>
      <w:bookmarkEnd w:id="8141"/>
      <w:r>
        <w:rPr>
          <w:rFonts w:hint="cs"/>
          <w:rtl/>
        </w:rPr>
        <w:t xml:space="preserve">אז בואו נדע את זה כדי שמישהו </w:t>
      </w:r>
      <w:bookmarkStart w:id="8142" w:name="_ETM_Q1_6094151"/>
      <w:bookmarkEnd w:id="8142"/>
      <w:r>
        <w:rPr>
          <w:rFonts w:hint="cs"/>
          <w:rtl/>
        </w:rPr>
        <w:t xml:space="preserve">ייקח </w:t>
      </w:r>
      <w:bookmarkStart w:id="8143" w:name="_ETM_Q1_6089902"/>
      <w:bookmarkEnd w:id="8143"/>
      <w:r>
        <w:rPr>
          <w:rFonts w:hint="cs"/>
          <w:rtl/>
        </w:rPr>
        <w:t xml:space="preserve">אותו על הכתפיים וישים אותו </w:t>
      </w:r>
      <w:bookmarkStart w:id="8144" w:name="_ETM_Q1_6092652"/>
      <w:bookmarkEnd w:id="8144"/>
      <w:r>
        <w:rPr>
          <w:rFonts w:hint="cs"/>
          <w:rtl/>
        </w:rPr>
        <w:t>במיגונית.</w:t>
      </w:r>
    </w:p>
    <w:p w14:paraId="1758E653" w14:textId="77777777" w:rsidR="00704A27" w:rsidRDefault="00704A27" w:rsidP="00704A27">
      <w:pPr>
        <w:rPr>
          <w:rtl/>
        </w:rPr>
      </w:pPr>
      <w:bookmarkStart w:id="8145" w:name="_ETM_Q1_6095651"/>
      <w:bookmarkEnd w:id="8145"/>
    </w:p>
    <w:p w14:paraId="673436CD" w14:textId="77CF2122" w:rsidR="00704A27" w:rsidRDefault="00704A27" w:rsidP="00704A27">
      <w:pPr>
        <w:pStyle w:val="a4"/>
        <w:keepNext/>
        <w:rPr>
          <w:rtl/>
        </w:rPr>
      </w:pPr>
      <w:bookmarkStart w:id="8146" w:name="ET_speaker_6497_634"/>
      <w:r w:rsidRPr="00704A27">
        <w:rPr>
          <w:rStyle w:val="TagStyle"/>
          <w:rtl/>
        </w:rPr>
        <w:t xml:space="preserve"> &lt;&lt; דובר &gt;&gt; </w:t>
      </w:r>
      <w:r>
        <w:rPr>
          <w:rtl/>
        </w:rPr>
        <w:t>השר לירושלים ומסורת ישראל מאיר פרוש:</w:t>
      </w:r>
      <w:r w:rsidRPr="00704A27">
        <w:rPr>
          <w:rStyle w:val="TagStyle"/>
          <w:rtl/>
        </w:rPr>
        <w:t xml:space="preserve"> &lt;&lt; דובר &gt;&gt;</w:t>
      </w:r>
      <w:r>
        <w:rPr>
          <w:rtl/>
        </w:rPr>
        <w:t xml:space="preserve">   </w:t>
      </w:r>
      <w:bookmarkEnd w:id="8146"/>
    </w:p>
    <w:p w14:paraId="4E1462EA" w14:textId="77777777" w:rsidR="00704A27" w:rsidRDefault="00704A27" w:rsidP="00704A27">
      <w:pPr>
        <w:pStyle w:val="KeepWithNext"/>
        <w:rPr>
          <w:rtl/>
        </w:rPr>
      </w:pPr>
    </w:p>
    <w:p w14:paraId="490F7FA4" w14:textId="3E657CFA" w:rsidR="00704A27" w:rsidRDefault="00704A27" w:rsidP="00704A27">
      <w:pPr>
        <w:rPr>
          <w:rtl/>
        </w:rPr>
      </w:pPr>
      <w:bookmarkStart w:id="8147" w:name="_ETM_Q1_6095903"/>
      <w:bookmarkStart w:id="8148" w:name="_ETM_Q1_6092903"/>
      <w:bookmarkStart w:id="8149" w:name="_ETM_Q1_6090153"/>
      <w:bookmarkEnd w:id="8147"/>
      <w:bookmarkEnd w:id="8148"/>
      <w:bookmarkEnd w:id="8149"/>
      <w:r>
        <w:rPr>
          <w:rFonts w:hint="cs"/>
          <w:rtl/>
        </w:rPr>
        <w:t>אתה צודק, אחד כזה לא צריך</w:t>
      </w:r>
      <w:bookmarkStart w:id="8150" w:name="_ETM_Q1_6094903"/>
      <w:bookmarkEnd w:id="8150"/>
      <w:r>
        <w:rPr>
          <w:rFonts w:hint="cs"/>
          <w:rtl/>
        </w:rPr>
        <w:t xml:space="preserve"> להיות ברשימה. </w:t>
      </w:r>
      <w:bookmarkStart w:id="8151" w:name="_ETM_Q1_6095906"/>
      <w:bookmarkStart w:id="8152" w:name="_ETM_Q1_6092906"/>
      <w:bookmarkEnd w:id="8151"/>
      <w:bookmarkEnd w:id="8152"/>
    </w:p>
    <w:p w14:paraId="63EC0107" w14:textId="77777777" w:rsidR="00704A27" w:rsidRDefault="00704A27" w:rsidP="00704A27">
      <w:pPr>
        <w:rPr>
          <w:rtl/>
        </w:rPr>
      </w:pPr>
      <w:bookmarkStart w:id="8153" w:name="_ETM_Q1_6098153"/>
      <w:bookmarkEnd w:id="8153"/>
    </w:p>
    <w:p w14:paraId="56BA57C6" w14:textId="7357DDBE" w:rsidR="00704A27" w:rsidRDefault="00704A27" w:rsidP="00704A27">
      <w:pPr>
        <w:pStyle w:val="af6"/>
        <w:keepNext/>
        <w:rPr>
          <w:rtl/>
        </w:rPr>
      </w:pPr>
      <w:bookmarkStart w:id="8154" w:name="ET_yor_6358_635"/>
      <w:r w:rsidRPr="00704A27">
        <w:rPr>
          <w:rStyle w:val="TagStyle"/>
          <w:rtl/>
        </w:rPr>
        <w:t xml:space="preserve"> &lt;&lt; יור &gt;&gt; </w:t>
      </w:r>
      <w:r>
        <w:rPr>
          <w:rtl/>
        </w:rPr>
        <w:t>היו"ר צביקה פוגל:</w:t>
      </w:r>
      <w:r w:rsidRPr="00704A27">
        <w:rPr>
          <w:rStyle w:val="TagStyle"/>
          <w:rtl/>
        </w:rPr>
        <w:t xml:space="preserve"> &lt;&lt; יור &gt;&gt;</w:t>
      </w:r>
      <w:r>
        <w:rPr>
          <w:rtl/>
        </w:rPr>
        <w:t xml:space="preserve">   </w:t>
      </w:r>
      <w:bookmarkEnd w:id="8154"/>
    </w:p>
    <w:p w14:paraId="21DF5646" w14:textId="77777777" w:rsidR="00704A27" w:rsidRDefault="00704A27" w:rsidP="00704A27">
      <w:pPr>
        <w:pStyle w:val="KeepWithNext"/>
        <w:rPr>
          <w:rtl/>
        </w:rPr>
      </w:pPr>
    </w:p>
    <w:p w14:paraId="4F1ED017" w14:textId="5449115B" w:rsidR="00704A27" w:rsidRDefault="00704A27" w:rsidP="00704A27">
      <w:pPr>
        <w:rPr>
          <w:rtl/>
        </w:rPr>
      </w:pPr>
      <w:bookmarkStart w:id="8155" w:name="_ETM_Q1_6099155"/>
      <w:bookmarkStart w:id="8156" w:name="_ETM_Q1_6096405"/>
      <w:bookmarkStart w:id="8157" w:name="_ETM_Q1_6093651"/>
      <w:bookmarkEnd w:id="8155"/>
      <w:bookmarkEnd w:id="8156"/>
      <w:bookmarkEnd w:id="8157"/>
      <w:r>
        <w:rPr>
          <w:rFonts w:hint="cs"/>
          <w:rtl/>
        </w:rPr>
        <w:t>אולי כן אבל מישהו יעזור לו</w:t>
      </w:r>
      <w:bookmarkStart w:id="8158" w:name="_ETM_Q1_6096905"/>
      <w:bookmarkEnd w:id="8158"/>
      <w:r>
        <w:rPr>
          <w:rFonts w:hint="cs"/>
          <w:rtl/>
        </w:rPr>
        <w:t xml:space="preserve"> ל</w:t>
      </w:r>
      <w:bookmarkStart w:id="8159" w:name="_ETM_Q1_6097154"/>
      <w:bookmarkEnd w:id="8159"/>
      <w:r>
        <w:rPr>
          <w:rFonts w:hint="cs"/>
          <w:rtl/>
        </w:rPr>
        <w:t>הגיע למיגונית.</w:t>
      </w:r>
    </w:p>
    <w:p w14:paraId="07C44D1C" w14:textId="77777777" w:rsidR="00704A27" w:rsidRDefault="00704A27" w:rsidP="00704A27">
      <w:pPr>
        <w:rPr>
          <w:rtl/>
        </w:rPr>
      </w:pPr>
      <w:bookmarkStart w:id="8160" w:name="_ETM_Q1_6100404"/>
      <w:bookmarkStart w:id="8161" w:name="_ETM_Q1_6102153"/>
      <w:bookmarkEnd w:id="8160"/>
      <w:bookmarkEnd w:id="8161"/>
    </w:p>
    <w:p w14:paraId="0D360F54" w14:textId="60038C40" w:rsidR="00704A27" w:rsidRDefault="00704A27" w:rsidP="00704A27">
      <w:pPr>
        <w:pStyle w:val="a4"/>
        <w:keepNext/>
        <w:rPr>
          <w:rtl/>
        </w:rPr>
      </w:pPr>
      <w:bookmarkStart w:id="8162" w:name="ET_speaker_6497_636"/>
      <w:r w:rsidRPr="00704A27">
        <w:rPr>
          <w:rStyle w:val="TagStyle"/>
          <w:rtl/>
        </w:rPr>
        <w:t xml:space="preserve"> &lt;&lt; דובר &gt;&gt; </w:t>
      </w:r>
      <w:r>
        <w:rPr>
          <w:rtl/>
        </w:rPr>
        <w:t>השר לירושלים ומסורת ישראל מאיר פרוש:</w:t>
      </w:r>
      <w:r w:rsidRPr="00704A27">
        <w:rPr>
          <w:rStyle w:val="TagStyle"/>
          <w:rtl/>
        </w:rPr>
        <w:t xml:space="preserve"> &lt;&lt; דובר &gt;&gt;</w:t>
      </w:r>
      <w:r>
        <w:rPr>
          <w:rtl/>
        </w:rPr>
        <w:t xml:space="preserve">   </w:t>
      </w:r>
      <w:bookmarkEnd w:id="8162"/>
    </w:p>
    <w:p w14:paraId="6AA8193D" w14:textId="77777777" w:rsidR="00704A27" w:rsidRDefault="00704A27" w:rsidP="00704A27">
      <w:pPr>
        <w:pStyle w:val="KeepWithNext"/>
        <w:rPr>
          <w:rtl/>
        </w:rPr>
      </w:pPr>
    </w:p>
    <w:p w14:paraId="121B40D0" w14:textId="7740F14F" w:rsidR="00704A27" w:rsidRDefault="00704A27" w:rsidP="00704A27">
      <w:pPr>
        <w:rPr>
          <w:rtl/>
        </w:rPr>
      </w:pPr>
      <w:bookmarkStart w:id="8163" w:name="_ETM_Q1_6102653"/>
      <w:bookmarkStart w:id="8164" w:name="_ETM_Q1_6099653"/>
      <w:bookmarkStart w:id="8165" w:name="_ETM_Q1_6096902"/>
      <w:bookmarkEnd w:id="8163"/>
      <w:bookmarkEnd w:id="8164"/>
      <w:bookmarkEnd w:id="8165"/>
      <w:r>
        <w:rPr>
          <w:rFonts w:hint="cs"/>
          <w:rtl/>
        </w:rPr>
        <w:t xml:space="preserve">לא, אני לא אתן אבל תן לי עוד </w:t>
      </w:r>
      <w:bookmarkStart w:id="8166" w:name="_ETM_Q1_6102654"/>
      <w:bookmarkEnd w:id="8166"/>
      <w:r>
        <w:rPr>
          <w:rFonts w:hint="cs"/>
          <w:rtl/>
        </w:rPr>
        <w:t>דוגמאות כאלה כדי</w:t>
      </w:r>
      <w:bookmarkStart w:id="8167" w:name="_ETM_Q1_6103151"/>
      <w:bookmarkEnd w:id="8167"/>
      <w:r>
        <w:rPr>
          <w:rFonts w:hint="cs"/>
          <w:rtl/>
        </w:rPr>
        <w:t xml:space="preserve"> שאני לא אכשל.</w:t>
      </w:r>
      <w:bookmarkStart w:id="8168" w:name="_ETM_Q1_6102406"/>
      <w:bookmarkStart w:id="8169" w:name="_ETM_Q1_6099654"/>
      <w:bookmarkEnd w:id="8168"/>
      <w:bookmarkEnd w:id="8169"/>
    </w:p>
    <w:p w14:paraId="05E366AB" w14:textId="77777777" w:rsidR="00704A27" w:rsidRDefault="00704A27" w:rsidP="00704A27">
      <w:pPr>
        <w:rPr>
          <w:rtl/>
        </w:rPr>
      </w:pPr>
      <w:bookmarkStart w:id="8170" w:name="_ETM_Q1_6099903"/>
      <w:bookmarkEnd w:id="8170"/>
    </w:p>
    <w:p w14:paraId="433E269A" w14:textId="3D13BE06" w:rsidR="00704A27" w:rsidRDefault="00704A27" w:rsidP="00704A27">
      <w:pPr>
        <w:pStyle w:val="af6"/>
        <w:keepNext/>
        <w:rPr>
          <w:rtl/>
        </w:rPr>
      </w:pPr>
      <w:bookmarkStart w:id="8171" w:name="ET_yor_6358_637"/>
      <w:r w:rsidRPr="00704A27">
        <w:rPr>
          <w:rStyle w:val="TagStyle"/>
          <w:rtl/>
        </w:rPr>
        <w:t xml:space="preserve"> &lt;&lt; יור &gt;&gt; </w:t>
      </w:r>
      <w:r>
        <w:rPr>
          <w:rtl/>
        </w:rPr>
        <w:t>היו"ר צביקה פוגל:</w:t>
      </w:r>
      <w:r w:rsidRPr="00704A27">
        <w:rPr>
          <w:rStyle w:val="TagStyle"/>
          <w:rtl/>
        </w:rPr>
        <w:t xml:space="preserve"> &lt;&lt; יור &gt;&gt;</w:t>
      </w:r>
      <w:r>
        <w:rPr>
          <w:rtl/>
        </w:rPr>
        <w:t xml:space="preserve">   </w:t>
      </w:r>
      <w:bookmarkEnd w:id="8171"/>
    </w:p>
    <w:p w14:paraId="5BA3FEAA" w14:textId="77777777" w:rsidR="00704A27" w:rsidRDefault="00704A27" w:rsidP="00704A27">
      <w:pPr>
        <w:pStyle w:val="KeepWithNext"/>
        <w:rPr>
          <w:rtl/>
        </w:rPr>
      </w:pPr>
    </w:p>
    <w:p w14:paraId="560AE2DC" w14:textId="55A9B135" w:rsidR="00704A27" w:rsidRDefault="00704A27" w:rsidP="00704A27">
      <w:pPr>
        <w:rPr>
          <w:rtl/>
        </w:rPr>
      </w:pPr>
      <w:bookmarkStart w:id="8172" w:name="_ETM_Q1_6100154"/>
      <w:bookmarkEnd w:id="8172"/>
      <w:r>
        <w:rPr>
          <w:rFonts w:hint="cs"/>
          <w:rtl/>
        </w:rPr>
        <w:t>על זה אני מדבר.</w:t>
      </w:r>
      <w:bookmarkStart w:id="8173" w:name="_ETM_Q1_6104155"/>
      <w:bookmarkStart w:id="8174" w:name="_ETM_Q1_6101655"/>
      <w:bookmarkStart w:id="8175" w:name="_ETM_Q1_6099405"/>
      <w:bookmarkEnd w:id="8173"/>
      <w:bookmarkEnd w:id="8174"/>
      <w:bookmarkEnd w:id="8175"/>
      <w:r>
        <w:rPr>
          <w:rFonts w:hint="cs"/>
          <w:rtl/>
        </w:rPr>
        <w:t xml:space="preserve"> אני לא מתכוון לפקח אם </w:t>
      </w:r>
      <w:bookmarkStart w:id="8176" w:name="_ETM_Q1_6103902"/>
      <w:bookmarkEnd w:id="8176"/>
      <w:r>
        <w:rPr>
          <w:rFonts w:hint="cs"/>
          <w:rtl/>
        </w:rPr>
        <w:t xml:space="preserve">אתה הכנסת מקורב כזה </w:t>
      </w:r>
      <w:bookmarkStart w:id="8177" w:name="_ETM_Q1_6107406"/>
      <w:bookmarkEnd w:id="8177"/>
      <w:r>
        <w:rPr>
          <w:rFonts w:hint="cs"/>
          <w:rtl/>
        </w:rPr>
        <w:t xml:space="preserve">או אחר </w:t>
      </w:r>
      <w:bookmarkStart w:id="8178" w:name="_ETM_Q1_6105904"/>
      <w:bookmarkEnd w:id="8178"/>
      <w:r>
        <w:rPr>
          <w:rFonts w:hint="cs"/>
          <w:rtl/>
        </w:rPr>
        <w:t>שלך.</w:t>
      </w:r>
    </w:p>
    <w:p w14:paraId="42359AD1" w14:textId="77777777" w:rsidR="00704A27" w:rsidRDefault="00704A27" w:rsidP="00704A27">
      <w:pPr>
        <w:rPr>
          <w:rtl/>
        </w:rPr>
      </w:pPr>
      <w:bookmarkStart w:id="8179" w:name="_ETM_Q1_6107151"/>
      <w:bookmarkStart w:id="8180" w:name="_ETM_Q1_6107405"/>
      <w:bookmarkStart w:id="8181" w:name="_ETM_Q1_6108154"/>
      <w:bookmarkEnd w:id="8179"/>
      <w:bookmarkEnd w:id="8180"/>
      <w:bookmarkEnd w:id="8181"/>
    </w:p>
    <w:p w14:paraId="32A793A3" w14:textId="11516ECB" w:rsidR="00704A27" w:rsidRDefault="00704A27" w:rsidP="00704A27">
      <w:pPr>
        <w:pStyle w:val="a4"/>
        <w:keepNext/>
        <w:rPr>
          <w:rtl/>
        </w:rPr>
      </w:pPr>
      <w:bookmarkStart w:id="8182" w:name="ET_speaker_6497_638"/>
      <w:r w:rsidRPr="00704A27">
        <w:rPr>
          <w:rStyle w:val="TagStyle"/>
          <w:rtl/>
        </w:rPr>
        <w:t xml:space="preserve"> &lt;&lt; דובר &gt;&gt; </w:t>
      </w:r>
      <w:r>
        <w:rPr>
          <w:rtl/>
        </w:rPr>
        <w:t>השר לירושלים ומסורת ישראל מאיר פרוש:</w:t>
      </w:r>
      <w:r w:rsidRPr="00704A27">
        <w:rPr>
          <w:rStyle w:val="TagStyle"/>
          <w:rtl/>
        </w:rPr>
        <w:t xml:space="preserve"> &lt;&lt; דובר &gt;&gt;</w:t>
      </w:r>
      <w:r>
        <w:rPr>
          <w:rtl/>
        </w:rPr>
        <w:t xml:space="preserve">   </w:t>
      </w:r>
      <w:bookmarkEnd w:id="8182"/>
    </w:p>
    <w:p w14:paraId="5D110226" w14:textId="77777777" w:rsidR="00704A27" w:rsidRDefault="00704A27" w:rsidP="00704A27">
      <w:pPr>
        <w:pStyle w:val="KeepWithNext"/>
        <w:rPr>
          <w:rtl/>
        </w:rPr>
      </w:pPr>
    </w:p>
    <w:p w14:paraId="7D1FA196" w14:textId="41996A81" w:rsidR="00704A27" w:rsidRDefault="00704A27" w:rsidP="00704A27">
      <w:pPr>
        <w:rPr>
          <w:rtl/>
        </w:rPr>
      </w:pPr>
      <w:bookmarkStart w:id="8183" w:name="_ETM_Q1_6108654"/>
      <w:bookmarkStart w:id="8184" w:name="_ETM_Q1_6106155"/>
      <w:bookmarkEnd w:id="8183"/>
      <w:bookmarkEnd w:id="8184"/>
      <w:r>
        <w:rPr>
          <w:rFonts w:hint="cs"/>
          <w:rtl/>
        </w:rPr>
        <w:t>אין לי - - -</w:t>
      </w:r>
      <w:bookmarkStart w:id="8185" w:name="_ETM_Q1_6107154"/>
      <w:bookmarkEnd w:id="8185"/>
      <w:r>
        <w:rPr>
          <w:rFonts w:hint="cs"/>
          <w:rtl/>
        </w:rPr>
        <w:t xml:space="preserve"> </w:t>
      </w:r>
      <w:bookmarkStart w:id="8186" w:name="_ETM_Q1_6104903"/>
      <w:bookmarkEnd w:id="8186"/>
    </w:p>
    <w:p w14:paraId="14E1B7E8" w14:textId="77777777" w:rsidR="00704A27" w:rsidRDefault="00704A27" w:rsidP="00704A27">
      <w:pPr>
        <w:rPr>
          <w:rtl/>
        </w:rPr>
      </w:pPr>
      <w:bookmarkStart w:id="8187" w:name="_ETM_Q1_6105403"/>
      <w:bookmarkEnd w:id="8187"/>
    </w:p>
    <w:p w14:paraId="2DA62775" w14:textId="1ECDE762" w:rsidR="00704A27" w:rsidRDefault="00704A27" w:rsidP="00704A27">
      <w:pPr>
        <w:pStyle w:val="af6"/>
        <w:keepNext/>
        <w:rPr>
          <w:rtl/>
        </w:rPr>
      </w:pPr>
      <w:bookmarkStart w:id="8188" w:name="ET_yor_6358_639"/>
      <w:r w:rsidRPr="00704A27">
        <w:rPr>
          <w:rStyle w:val="TagStyle"/>
          <w:rtl/>
        </w:rPr>
        <w:t xml:space="preserve"> &lt;&lt; יור &gt;&gt; </w:t>
      </w:r>
      <w:r>
        <w:rPr>
          <w:rtl/>
        </w:rPr>
        <w:t>היו"ר צביקה פוגל:</w:t>
      </w:r>
      <w:r w:rsidRPr="00704A27">
        <w:rPr>
          <w:rStyle w:val="TagStyle"/>
          <w:rtl/>
        </w:rPr>
        <w:t xml:space="preserve"> &lt;&lt; יור &gt;&gt;</w:t>
      </w:r>
      <w:r>
        <w:rPr>
          <w:rtl/>
        </w:rPr>
        <w:t xml:space="preserve">   </w:t>
      </w:r>
      <w:bookmarkEnd w:id="8188"/>
    </w:p>
    <w:p w14:paraId="7E062685" w14:textId="77777777" w:rsidR="00704A27" w:rsidRDefault="00704A27" w:rsidP="00704A27">
      <w:pPr>
        <w:pStyle w:val="KeepWithNext"/>
        <w:rPr>
          <w:rtl/>
        </w:rPr>
      </w:pPr>
    </w:p>
    <w:p w14:paraId="35D24760" w14:textId="038D7E40" w:rsidR="00704A27" w:rsidRDefault="00704A27" w:rsidP="00704A27">
      <w:pPr>
        <w:rPr>
          <w:rtl/>
        </w:rPr>
      </w:pPr>
      <w:bookmarkStart w:id="8189" w:name="_ETM_Q1_6106153"/>
      <w:bookmarkEnd w:id="8189"/>
      <w:r>
        <w:rPr>
          <w:rFonts w:hint="cs"/>
          <w:rtl/>
        </w:rPr>
        <w:t>זה לא ענייני.</w:t>
      </w:r>
    </w:p>
    <w:p w14:paraId="67BFD46F" w14:textId="77777777" w:rsidR="00704A27" w:rsidRDefault="00704A27" w:rsidP="00704A27">
      <w:pPr>
        <w:rPr>
          <w:rtl/>
        </w:rPr>
      </w:pPr>
      <w:bookmarkStart w:id="8190" w:name="_ETM_Q1_6111903"/>
      <w:bookmarkEnd w:id="8190"/>
    </w:p>
    <w:p w14:paraId="5E4E4664" w14:textId="7F48EAAC" w:rsidR="00704A27" w:rsidRDefault="00704A27" w:rsidP="00704A27">
      <w:pPr>
        <w:pStyle w:val="a4"/>
        <w:keepNext/>
        <w:rPr>
          <w:rtl/>
        </w:rPr>
      </w:pPr>
      <w:bookmarkStart w:id="8191" w:name="ET_speaker_6497_640"/>
      <w:r w:rsidRPr="00704A27">
        <w:rPr>
          <w:rStyle w:val="TagStyle"/>
          <w:rtl/>
        </w:rPr>
        <w:t xml:space="preserve"> &lt;&lt; דובר &gt;&gt; </w:t>
      </w:r>
      <w:r>
        <w:rPr>
          <w:rtl/>
        </w:rPr>
        <w:t>השר לירושלים ומסורת ישראל מאיר פרוש:</w:t>
      </w:r>
      <w:r w:rsidRPr="00704A27">
        <w:rPr>
          <w:rStyle w:val="TagStyle"/>
          <w:rtl/>
        </w:rPr>
        <w:t xml:space="preserve"> &lt;&lt; דובר &gt;&gt;</w:t>
      </w:r>
      <w:r>
        <w:rPr>
          <w:rtl/>
        </w:rPr>
        <w:t xml:space="preserve">   </w:t>
      </w:r>
      <w:bookmarkEnd w:id="8191"/>
    </w:p>
    <w:p w14:paraId="425FF2E4" w14:textId="77777777" w:rsidR="00704A27" w:rsidRPr="00704A27" w:rsidRDefault="00704A27" w:rsidP="00704A27">
      <w:pPr>
        <w:ind w:firstLine="0"/>
        <w:rPr>
          <w:rtl/>
        </w:rPr>
      </w:pPr>
      <w:bookmarkStart w:id="8192" w:name="_ETM_Q1_6109405"/>
      <w:bookmarkStart w:id="8193" w:name="_ETM_Q1_6106654"/>
      <w:bookmarkEnd w:id="8192"/>
      <w:bookmarkEnd w:id="8193"/>
    </w:p>
    <w:p w14:paraId="416798D3" w14:textId="6756D9A6" w:rsidR="00B110C1" w:rsidRDefault="00704A27" w:rsidP="00B110C1">
      <w:pPr>
        <w:rPr>
          <w:rtl/>
        </w:rPr>
      </w:pPr>
      <w:bookmarkStart w:id="8194" w:name="_ETM_Q1_5046906"/>
      <w:bookmarkStart w:id="8195" w:name="_ETM_Q1_5164404"/>
      <w:bookmarkStart w:id="8196" w:name="_ETM_Q1_5178403"/>
      <w:bookmarkStart w:id="8197" w:name="_ETM_Q1_5176654"/>
      <w:bookmarkStart w:id="8198" w:name="_ETM_Q1_5664902"/>
      <w:bookmarkStart w:id="8199" w:name="_ETM_Q1_5662153"/>
      <w:bookmarkStart w:id="8200" w:name="_ETM_Q1_5981157"/>
      <w:bookmarkEnd w:id="8067"/>
      <w:bookmarkEnd w:id="8194"/>
      <w:bookmarkEnd w:id="8195"/>
      <w:bookmarkEnd w:id="8196"/>
      <w:bookmarkEnd w:id="8197"/>
      <w:bookmarkEnd w:id="8198"/>
      <w:bookmarkEnd w:id="8199"/>
      <w:bookmarkEnd w:id="8200"/>
      <w:r>
        <w:rPr>
          <w:rFonts w:hint="cs"/>
          <w:rtl/>
        </w:rPr>
        <w:t xml:space="preserve">יש קריטריון </w:t>
      </w:r>
      <w:bookmarkStart w:id="8201" w:name="_ETM_Q1_6114154"/>
      <w:bookmarkEnd w:id="8201"/>
      <w:r>
        <w:rPr>
          <w:rFonts w:hint="cs"/>
          <w:rtl/>
        </w:rPr>
        <w:t xml:space="preserve">של </w:t>
      </w:r>
      <w:bookmarkStart w:id="8202" w:name="_ETM_Q1_6112155"/>
      <w:bookmarkStart w:id="8203" w:name="_ETM_Q1_6109404"/>
      <w:bookmarkEnd w:id="8202"/>
      <w:bookmarkEnd w:id="8203"/>
      <w:r>
        <w:rPr>
          <w:rFonts w:hint="cs"/>
          <w:rtl/>
        </w:rPr>
        <w:t xml:space="preserve">מי </w:t>
      </w:r>
      <w:bookmarkStart w:id="8204" w:name="_ETM_Q1_6111652"/>
      <w:bookmarkEnd w:id="8204"/>
      <w:r>
        <w:rPr>
          <w:rFonts w:hint="cs"/>
          <w:rtl/>
        </w:rPr>
        <w:t>יכול להיכנס.</w:t>
      </w:r>
    </w:p>
    <w:p w14:paraId="0E539ECE" w14:textId="77777777" w:rsidR="00704A27" w:rsidRDefault="00704A27" w:rsidP="00B110C1">
      <w:pPr>
        <w:rPr>
          <w:rtl/>
        </w:rPr>
      </w:pPr>
      <w:bookmarkStart w:id="8205" w:name="_ETM_Q1_6114902"/>
      <w:bookmarkEnd w:id="8205"/>
    </w:p>
    <w:p w14:paraId="51418B93" w14:textId="5A7FEAB8" w:rsidR="00704A27" w:rsidRDefault="00704A27" w:rsidP="00704A27">
      <w:pPr>
        <w:pStyle w:val="af6"/>
        <w:keepNext/>
        <w:rPr>
          <w:rtl/>
        </w:rPr>
      </w:pPr>
      <w:bookmarkStart w:id="8206" w:name="ET_yor_6358_641"/>
      <w:r w:rsidRPr="00704A27">
        <w:rPr>
          <w:rStyle w:val="TagStyle"/>
          <w:rtl/>
        </w:rPr>
        <w:t xml:space="preserve"> &lt;&lt; יור &gt;&gt; </w:t>
      </w:r>
      <w:r>
        <w:rPr>
          <w:rtl/>
        </w:rPr>
        <w:t>היו"ר צביקה פוגל:</w:t>
      </w:r>
      <w:r w:rsidRPr="00704A27">
        <w:rPr>
          <w:rStyle w:val="TagStyle"/>
          <w:rtl/>
        </w:rPr>
        <w:t xml:space="preserve"> &lt;&lt; יור &gt;&gt;</w:t>
      </w:r>
      <w:r>
        <w:rPr>
          <w:rtl/>
        </w:rPr>
        <w:t xml:space="preserve">   </w:t>
      </w:r>
      <w:bookmarkEnd w:id="8206"/>
    </w:p>
    <w:p w14:paraId="0BB55FBF" w14:textId="77777777" w:rsidR="00704A27" w:rsidRDefault="00704A27" w:rsidP="00704A27">
      <w:pPr>
        <w:pStyle w:val="KeepWithNext"/>
        <w:rPr>
          <w:rtl/>
        </w:rPr>
      </w:pPr>
    </w:p>
    <w:p w14:paraId="0F0BCA5C" w14:textId="580BA4DB" w:rsidR="00704A27" w:rsidRDefault="00704A27" w:rsidP="00704A27">
      <w:pPr>
        <w:rPr>
          <w:rtl/>
        </w:rPr>
      </w:pPr>
      <w:bookmarkStart w:id="8207" w:name="_ETM_Q1_6115902"/>
      <w:bookmarkEnd w:id="8207"/>
      <w:r>
        <w:rPr>
          <w:rFonts w:hint="cs"/>
          <w:rtl/>
        </w:rPr>
        <w:t>זה ל</w:t>
      </w:r>
      <w:bookmarkStart w:id="8208" w:name="_ETM_Q1_6114652"/>
      <w:bookmarkEnd w:id="8208"/>
      <w:r>
        <w:rPr>
          <w:rFonts w:hint="cs"/>
          <w:rtl/>
        </w:rPr>
        <w:t>א ענייני</w:t>
      </w:r>
      <w:bookmarkStart w:id="8209" w:name="_ETM_Q1_6113654"/>
      <w:bookmarkStart w:id="8210" w:name="_ETM_Q1_6110903"/>
      <w:bookmarkEnd w:id="8209"/>
      <w:bookmarkEnd w:id="8210"/>
      <w:r>
        <w:rPr>
          <w:rFonts w:hint="cs"/>
          <w:rtl/>
        </w:rPr>
        <w:t>.</w:t>
      </w:r>
      <w:bookmarkStart w:id="8211" w:name="_ETM_Q1_6108402"/>
      <w:bookmarkEnd w:id="8211"/>
      <w:r>
        <w:rPr>
          <w:rFonts w:hint="cs"/>
          <w:rtl/>
        </w:rPr>
        <w:t xml:space="preserve"> אני רוצה לוודא שהבן אדם </w:t>
      </w:r>
      <w:bookmarkStart w:id="8212" w:name="_ETM_Q1_6110403"/>
      <w:bookmarkEnd w:id="8212"/>
      <w:r>
        <w:rPr>
          <w:rFonts w:hint="cs"/>
          <w:rtl/>
        </w:rPr>
        <w:t xml:space="preserve">הזה </w:t>
      </w:r>
      <w:bookmarkStart w:id="8213" w:name="_ETM_Q1_6111154"/>
      <w:bookmarkEnd w:id="8213"/>
      <w:r>
        <w:rPr>
          <w:rFonts w:hint="cs"/>
          <w:rtl/>
        </w:rPr>
        <w:t>מסוגל להגיע למיגונית. זה הכול.</w:t>
      </w:r>
    </w:p>
    <w:p w14:paraId="4DDB0F11" w14:textId="77777777" w:rsidR="00704A27" w:rsidRDefault="00704A27" w:rsidP="00704A27">
      <w:pPr>
        <w:rPr>
          <w:rtl/>
        </w:rPr>
      </w:pPr>
      <w:bookmarkStart w:id="8214" w:name="_ETM_Q1_6110904"/>
      <w:bookmarkStart w:id="8215" w:name="_ETM_Q1_6111654"/>
      <w:bookmarkEnd w:id="8214"/>
      <w:bookmarkEnd w:id="8215"/>
    </w:p>
    <w:p w14:paraId="47F49C6E" w14:textId="055C0F2D" w:rsidR="00704A27" w:rsidRDefault="00704A27" w:rsidP="00704A27">
      <w:pPr>
        <w:pStyle w:val="a4"/>
        <w:keepNext/>
        <w:rPr>
          <w:rtl/>
        </w:rPr>
      </w:pPr>
      <w:bookmarkStart w:id="8216" w:name="ET_speaker_6497_642"/>
      <w:r w:rsidRPr="00704A27">
        <w:rPr>
          <w:rStyle w:val="TagStyle"/>
          <w:rtl/>
        </w:rPr>
        <w:t xml:space="preserve"> &lt;&lt; דובר &gt;&gt; </w:t>
      </w:r>
      <w:r>
        <w:rPr>
          <w:rtl/>
        </w:rPr>
        <w:t>השר לירושלים ומסורת ישראל מאיר פרוש:</w:t>
      </w:r>
      <w:r w:rsidRPr="00704A27">
        <w:rPr>
          <w:rStyle w:val="TagStyle"/>
          <w:rtl/>
        </w:rPr>
        <w:t xml:space="preserve"> &lt;&lt; דובר &gt;&gt;</w:t>
      </w:r>
      <w:r>
        <w:rPr>
          <w:rtl/>
        </w:rPr>
        <w:t xml:space="preserve">   </w:t>
      </w:r>
      <w:bookmarkEnd w:id="8216"/>
    </w:p>
    <w:p w14:paraId="4BA010A4" w14:textId="77777777" w:rsidR="00704A27" w:rsidRDefault="00704A27" w:rsidP="00704A27">
      <w:pPr>
        <w:pStyle w:val="KeepWithNext"/>
        <w:rPr>
          <w:rtl/>
        </w:rPr>
      </w:pPr>
    </w:p>
    <w:p w14:paraId="31EA1DFD" w14:textId="52656464" w:rsidR="00704A27" w:rsidRDefault="00704A27" w:rsidP="00704A27">
      <w:pPr>
        <w:rPr>
          <w:rtl/>
        </w:rPr>
      </w:pPr>
      <w:bookmarkStart w:id="8217" w:name="_ETM_Q1_6112904"/>
      <w:bookmarkEnd w:id="8217"/>
      <w:r>
        <w:rPr>
          <w:rFonts w:hint="cs"/>
          <w:rtl/>
        </w:rPr>
        <w:t xml:space="preserve">בסדר גמור. </w:t>
      </w:r>
    </w:p>
    <w:p w14:paraId="403AF015" w14:textId="77777777" w:rsidR="00704A27" w:rsidRDefault="00704A27" w:rsidP="00704A27">
      <w:pPr>
        <w:rPr>
          <w:rtl/>
        </w:rPr>
      </w:pPr>
      <w:bookmarkStart w:id="8218" w:name="_ETM_Q1_6119404"/>
      <w:bookmarkEnd w:id="8218"/>
    </w:p>
    <w:p w14:paraId="536107B1" w14:textId="6AEF8E00" w:rsidR="00704A27" w:rsidRDefault="00704A27" w:rsidP="00704A27">
      <w:pPr>
        <w:pStyle w:val="af6"/>
        <w:keepNext/>
        <w:rPr>
          <w:rtl/>
        </w:rPr>
      </w:pPr>
      <w:bookmarkStart w:id="8219" w:name="ET_yor_6358_643"/>
      <w:r w:rsidRPr="00704A27">
        <w:rPr>
          <w:rStyle w:val="TagStyle"/>
          <w:rtl/>
        </w:rPr>
        <w:t xml:space="preserve"> &lt;&lt; יור &gt;&gt; </w:t>
      </w:r>
      <w:r>
        <w:rPr>
          <w:rtl/>
        </w:rPr>
        <w:t>היו"ר צביקה פוגל:</w:t>
      </w:r>
      <w:r w:rsidRPr="00704A27">
        <w:rPr>
          <w:rStyle w:val="TagStyle"/>
          <w:rtl/>
        </w:rPr>
        <w:t xml:space="preserve"> &lt;&lt; יור &gt;&gt;</w:t>
      </w:r>
      <w:r>
        <w:rPr>
          <w:rtl/>
        </w:rPr>
        <w:t xml:space="preserve">   </w:t>
      </w:r>
      <w:bookmarkEnd w:id="8219"/>
    </w:p>
    <w:p w14:paraId="264C6F79" w14:textId="77777777" w:rsidR="00704A27" w:rsidRDefault="00704A27" w:rsidP="00704A27">
      <w:pPr>
        <w:pStyle w:val="KeepWithNext"/>
        <w:rPr>
          <w:rtl/>
        </w:rPr>
      </w:pPr>
    </w:p>
    <w:p w14:paraId="20278129" w14:textId="7D112EF1" w:rsidR="00704A27" w:rsidRDefault="00704A27" w:rsidP="00704A27">
      <w:pPr>
        <w:rPr>
          <w:rtl/>
        </w:rPr>
      </w:pPr>
      <w:bookmarkStart w:id="8220" w:name="_ETM_Q1_6121654"/>
      <w:bookmarkStart w:id="8221" w:name="_ETM_Q1_6118904"/>
      <w:bookmarkStart w:id="8222" w:name="_ETM_Q1_6116153"/>
      <w:bookmarkEnd w:id="8220"/>
      <w:bookmarkEnd w:id="8221"/>
      <w:bookmarkEnd w:id="8222"/>
      <w:r>
        <w:rPr>
          <w:rFonts w:hint="cs"/>
          <w:rtl/>
        </w:rPr>
        <w:t>לא</w:t>
      </w:r>
      <w:bookmarkStart w:id="8223" w:name="_ETM_Q1_6113401"/>
      <w:bookmarkEnd w:id="8223"/>
      <w:r>
        <w:rPr>
          <w:rFonts w:hint="cs"/>
          <w:rtl/>
        </w:rPr>
        <w:t xml:space="preserve"> שום דבר </w:t>
      </w:r>
      <w:bookmarkStart w:id="8224" w:name="_ETM_Q1_6114656"/>
      <w:bookmarkEnd w:id="8224"/>
      <w:r>
        <w:rPr>
          <w:rFonts w:hint="cs"/>
          <w:rtl/>
        </w:rPr>
        <w:t>אחר,  וש</w:t>
      </w:r>
      <w:bookmarkStart w:id="8225" w:name="_ETM_Q1_6119406"/>
      <w:bookmarkStart w:id="8226" w:name="_ETM_Q1_6116655"/>
      <w:bookmarkStart w:id="8227" w:name="_ETM_Q1_6113905"/>
      <w:bookmarkEnd w:id="8225"/>
      <w:bookmarkEnd w:id="8226"/>
      <w:bookmarkEnd w:id="8227"/>
      <w:r>
        <w:rPr>
          <w:rFonts w:hint="cs"/>
          <w:rtl/>
        </w:rPr>
        <w:t xml:space="preserve">פיקוד העורף יודע איפה לשים את המיגונית </w:t>
      </w:r>
      <w:bookmarkStart w:id="8228" w:name="_ETM_Q1_6121655"/>
      <w:bookmarkEnd w:id="8228"/>
      <w:r>
        <w:rPr>
          <w:rFonts w:hint="cs"/>
          <w:rtl/>
        </w:rPr>
        <w:t>כדי שיהיה אפשר להגיע אליה תוך</w:t>
      </w:r>
      <w:bookmarkStart w:id="8229" w:name="_ETM_Q1_6123655"/>
      <w:bookmarkStart w:id="8230" w:name="_ETM_Q1_6120905"/>
      <w:bookmarkEnd w:id="8229"/>
      <w:bookmarkEnd w:id="8230"/>
      <w:r>
        <w:rPr>
          <w:rFonts w:hint="cs"/>
          <w:rtl/>
        </w:rPr>
        <w:t xml:space="preserve"> 30 שניות</w:t>
      </w:r>
      <w:bookmarkStart w:id="8231" w:name="_ETM_Q1_6122155"/>
      <w:bookmarkEnd w:id="8231"/>
      <w:r>
        <w:rPr>
          <w:rFonts w:hint="cs"/>
          <w:rtl/>
        </w:rPr>
        <w:t>, זה מ</w:t>
      </w:r>
      <w:bookmarkStart w:id="8232" w:name="_ETM_Q1_6123154"/>
      <w:bookmarkEnd w:id="8232"/>
      <w:r>
        <w:rPr>
          <w:rFonts w:hint="cs"/>
          <w:rtl/>
        </w:rPr>
        <w:t xml:space="preserve">ה שמעניין אותי. </w:t>
      </w:r>
      <w:bookmarkStart w:id="8233" w:name="_ETM_Q1_6124655"/>
      <w:bookmarkStart w:id="8234" w:name="_ETM_Q1_6121905"/>
      <w:bookmarkEnd w:id="8233"/>
      <w:bookmarkEnd w:id="8234"/>
    </w:p>
    <w:p w14:paraId="27B3FD5C" w14:textId="77777777" w:rsidR="00704A27" w:rsidRDefault="00704A27" w:rsidP="00704A27">
      <w:pPr>
        <w:rPr>
          <w:rtl/>
        </w:rPr>
      </w:pPr>
      <w:bookmarkStart w:id="8235" w:name="_ETM_Q1_6122153"/>
      <w:bookmarkStart w:id="8236" w:name="_ETM_Q1_6122404"/>
      <w:bookmarkStart w:id="8237" w:name="_ETM_Q1_6123653"/>
      <w:bookmarkEnd w:id="8235"/>
      <w:bookmarkEnd w:id="8236"/>
      <w:bookmarkEnd w:id="8237"/>
    </w:p>
    <w:p w14:paraId="340A61E3" w14:textId="6137C7F7" w:rsidR="00704A27" w:rsidRDefault="00704A27" w:rsidP="00704A27">
      <w:pPr>
        <w:pStyle w:val="a4"/>
        <w:keepNext/>
        <w:rPr>
          <w:rtl/>
        </w:rPr>
      </w:pPr>
      <w:bookmarkStart w:id="8238" w:name="ET_speaker_6497_644"/>
      <w:r w:rsidRPr="00704A27">
        <w:rPr>
          <w:rStyle w:val="TagStyle"/>
          <w:rtl/>
        </w:rPr>
        <w:t xml:space="preserve"> &lt;&lt; דובר &gt;&gt; </w:t>
      </w:r>
      <w:r>
        <w:rPr>
          <w:rtl/>
        </w:rPr>
        <w:t>השר לירושלים ומסורת ישראל מאיר פרוש:</w:t>
      </w:r>
      <w:r w:rsidRPr="00704A27">
        <w:rPr>
          <w:rStyle w:val="TagStyle"/>
          <w:rtl/>
        </w:rPr>
        <w:t xml:space="preserve"> &lt;&lt; דובר &gt;&gt;</w:t>
      </w:r>
      <w:r>
        <w:rPr>
          <w:rtl/>
        </w:rPr>
        <w:t xml:space="preserve">   </w:t>
      </w:r>
      <w:bookmarkEnd w:id="8238"/>
    </w:p>
    <w:p w14:paraId="524F8E1B" w14:textId="77777777" w:rsidR="00704A27" w:rsidRDefault="00704A27" w:rsidP="00704A27">
      <w:pPr>
        <w:pStyle w:val="KeepWithNext"/>
        <w:rPr>
          <w:rtl/>
        </w:rPr>
      </w:pPr>
    </w:p>
    <w:p w14:paraId="62B80D30" w14:textId="6A0CA8BB" w:rsidR="00704A27" w:rsidRDefault="00704A27" w:rsidP="00704A27">
      <w:pPr>
        <w:rPr>
          <w:rtl/>
        </w:rPr>
      </w:pPr>
      <w:bookmarkStart w:id="8239" w:name="_ETM_Q1_6124654"/>
      <w:bookmarkStart w:id="8240" w:name="_ETM_Q1_6124904"/>
      <w:bookmarkEnd w:id="8239"/>
      <w:bookmarkEnd w:id="8240"/>
      <w:r>
        <w:rPr>
          <w:rFonts w:hint="cs"/>
          <w:rtl/>
        </w:rPr>
        <w:t xml:space="preserve">אנחנו נפרסם ברשימה שלנו בן כמה </w:t>
      </w:r>
      <w:bookmarkStart w:id="8241" w:name="_ETM_Q1_6129654"/>
      <w:bookmarkEnd w:id="8241"/>
      <w:r>
        <w:rPr>
          <w:rFonts w:hint="cs"/>
          <w:rtl/>
        </w:rPr>
        <w:t>הב</w:t>
      </w:r>
      <w:bookmarkStart w:id="8242" w:name="_ETM_Q1_6128154"/>
      <w:bookmarkEnd w:id="8242"/>
      <w:r>
        <w:rPr>
          <w:rFonts w:hint="cs"/>
          <w:rtl/>
        </w:rPr>
        <w:t xml:space="preserve">ן אדם. </w:t>
      </w:r>
    </w:p>
    <w:p w14:paraId="0048CF42" w14:textId="77777777" w:rsidR="00704A27" w:rsidRDefault="00704A27" w:rsidP="00704A27">
      <w:pPr>
        <w:rPr>
          <w:rtl/>
        </w:rPr>
      </w:pPr>
      <w:bookmarkStart w:id="8243" w:name="_ETM_Q1_6130904"/>
      <w:bookmarkStart w:id="8244" w:name="_ETM_Q1_6131154"/>
      <w:bookmarkEnd w:id="8243"/>
      <w:bookmarkEnd w:id="8244"/>
    </w:p>
    <w:p w14:paraId="3758F135" w14:textId="594F3204" w:rsidR="00704A27" w:rsidRDefault="00704A27" w:rsidP="00704A27">
      <w:pPr>
        <w:pStyle w:val="af6"/>
        <w:keepNext/>
        <w:rPr>
          <w:rtl/>
        </w:rPr>
      </w:pPr>
      <w:bookmarkStart w:id="8245" w:name="ET_yor_6358_645"/>
      <w:r w:rsidRPr="00704A27">
        <w:rPr>
          <w:rStyle w:val="TagStyle"/>
          <w:rtl/>
        </w:rPr>
        <w:t xml:space="preserve"> &lt;&lt; יור &gt;&gt; </w:t>
      </w:r>
      <w:r>
        <w:rPr>
          <w:rtl/>
        </w:rPr>
        <w:t>היו"ר צביקה פוגל:</w:t>
      </w:r>
      <w:r w:rsidRPr="00704A27">
        <w:rPr>
          <w:rStyle w:val="TagStyle"/>
          <w:rtl/>
        </w:rPr>
        <w:t xml:space="preserve"> &lt;&lt; יור &gt;&gt;</w:t>
      </w:r>
      <w:r>
        <w:rPr>
          <w:rtl/>
        </w:rPr>
        <w:t xml:space="preserve">   </w:t>
      </w:r>
      <w:bookmarkEnd w:id="8245"/>
    </w:p>
    <w:p w14:paraId="7565FFB1" w14:textId="77777777" w:rsidR="00704A27" w:rsidRDefault="00704A27" w:rsidP="00704A27">
      <w:pPr>
        <w:pStyle w:val="KeepWithNext"/>
        <w:rPr>
          <w:rtl/>
        </w:rPr>
      </w:pPr>
    </w:p>
    <w:p w14:paraId="55473F58" w14:textId="5D39B154" w:rsidR="00704A27" w:rsidRPr="00704A27" w:rsidRDefault="00704A27" w:rsidP="00704A27">
      <w:pPr>
        <w:rPr>
          <w:rtl/>
        </w:rPr>
      </w:pPr>
      <w:bookmarkStart w:id="8246" w:name="_ETM_Q1_6131904"/>
      <w:bookmarkEnd w:id="8246"/>
      <w:r>
        <w:rPr>
          <w:rFonts w:hint="cs"/>
          <w:rtl/>
        </w:rPr>
        <w:t xml:space="preserve">מצוין. הלאה. </w:t>
      </w:r>
      <w:bookmarkStart w:id="8247" w:name="_ETM_Q1_6135654"/>
      <w:bookmarkStart w:id="8248" w:name="_ETM_Q1_6132905"/>
      <w:bookmarkStart w:id="8249" w:name="_ETM_Q1_6132155"/>
      <w:bookmarkStart w:id="8250" w:name="_ETM_Q1_6129655"/>
      <w:bookmarkStart w:id="8251" w:name="_ETM_Q1_6154403"/>
      <w:bookmarkStart w:id="8252" w:name="_ETM_Q1_6157652"/>
      <w:bookmarkStart w:id="8253" w:name="_ETM_Q1_6160902"/>
      <w:bookmarkStart w:id="8254" w:name="_ETM_Q1_6164152"/>
      <w:bookmarkEnd w:id="8247"/>
      <w:bookmarkEnd w:id="8248"/>
      <w:bookmarkEnd w:id="8249"/>
      <w:bookmarkEnd w:id="8250"/>
      <w:bookmarkEnd w:id="8251"/>
      <w:bookmarkEnd w:id="8252"/>
      <w:bookmarkEnd w:id="8253"/>
      <w:bookmarkEnd w:id="8254"/>
    </w:p>
    <w:p w14:paraId="6F412C36" w14:textId="77777777" w:rsidR="001A4B01" w:rsidRDefault="001A4B01" w:rsidP="001A4B01">
      <w:pPr>
        <w:pStyle w:val="KeepWithNext"/>
        <w:rPr>
          <w:rtl/>
        </w:rPr>
      </w:pPr>
      <w:bookmarkStart w:id="8255" w:name="_ETM_Q1_4978654"/>
      <w:bookmarkStart w:id="8256" w:name="_ETM_Q1_5881405"/>
      <w:bookmarkStart w:id="8257" w:name="_ETM_Q1_6106406"/>
      <w:bookmarkStart w:id="8258" w:name="_ETM_Q1_6149155"/>
      <w:bookmarkStart w:id="8259" w:name="_ETM_Q1_6146404"/>
      <w:bookmarkStart w:id="8260" w:name="_ETM_Q1_6143651"/>
      <w:bookmarkStart w:id="8261" w:name="_ETM_Q1_6141406"/>
      <w:bookmarkStart w:id="8262" w:name="_ETM_Q1_6139655"/>
      <w:bookmarkStart w:id="8263" w:name="_ETM_Q1_6136905"/>
      <w:bookmarkStart w:id="8264" w:name="_ETM_Q1_6134154"/>
      <w:bookmarkStart w:id="8265" w:name="_ETM_Q1_6132404"/>
      <w:bookmarkStart w:id="8266" w:name="_ETM_Q1_6130905"/>
      <w:bookmarkStart w:id="8267" w:name="_ETM_Q1_6130405"/>
      <w:bookmarkEnd w:id="8255"/>
      <w:bookmarkEnd w:id="8256"/>
      <w:bookmarkEnd w:id="8257"/>
      <w:bookmarkEnd w:id="8258"/>
      <w:bookmarkEnd w:id="8259"/>
      <w:bookmarkEnd w:id="8260"/>
      <w:bookmarkEnd w:id="8261"/>
      <w:bookmarkEnd w:id="8262"/>
      <w:bookmarkEnd w:id="8263"/>
      <w:bookmarkEnd w:id="8264"/>
      <w:bookmarkEnd w:id="8265"/>
      <w:bookmarkEnd w:id="8266"/>
      <w:bookmarkEnd w:id="8267"/>
    </w:p>
    <w:p w14:paraId="2C4856A6" w14:textId="529FB611" w:rsidR="000C451E" w:rsidRDefault="000C451E" w:rsidP="000C451E">
      <w:pPr>
        <w:pStyle w:val="af5"/>
        <w:keepNext/>
        <w:rPr>
          <w:rtl/>
        </w:rPr>
      </w:pPr>
      <w:bookmarkStart w:id="8268" w:name="ET_interruption_קריאה_647"/>
      <w:r w:rsidRPr="000C451E">
        <w:rPr>
          <w:rStyle w:val="TagStyle"/>
          <w:rtl/>
        </w:rPr>
        <w:t xml:space="preserve"> &lt;&lt; קריאה &gt;&gt; </w:t>
      </w:r>
      <w:r>
        <w:rPr>
          <w:rtl/>
        </w:rPr>
        <w:t>קריאה:</w:t>
      </w:r>
      <w:r w:rsidRPr="000C451E">
        <w:rPr>
          <w:rStyle w:val="TagStyle"/>
          <w:rtl/>
        </w:rPr>
        <w:t xml:space="preserve"> &lt;&lt; קריאה &gt;&gt;</w:t>
      </w:r>
      <w:r>
        <w:rPr>
          <w:rtl/>
        </w:rPr>
        <w:t xml:space="preserve">   </w:t>
      </w:r>
      <w:bookmarkEnd w:id="8268"/>
    </w:p>
    <w:p w14:paraId="63AD2327" w14:textId="77777777" w:rsidR="000C451E" w:rsidRDefault="000C451E" w:rsidP="000C451E">
      <w:pPr>
        <w:pStyle w:val="KeepWithNext"/>
        <w:rPr>
          <w:rtl/>
        </w:rPr>
      </w:pPr>
    </w:p>
    <w:p w14:paraId="4F9550B2" w14:textId="26A1A312" w:rsidR="000C451E" w:rsidRDefault="000C451E" w:rsidP="000C451E">
      <w:pPr>
        <w:rPr>
          <w:rtl/>
        </w:rPr>
      </w:pPr>
      <w:bookmarkStart w:id="8269" w:name="_ETM_Q1_6132906"/>
      <w:bookmarkStart w:id="8270" w:name="_ETM_Q1_6130406"/>
      <w:bookmarkEnd w:id="8269"/>
      <w:bookmarkEnd w:id="8270"/>
      <w:r>
        <w:rPr>
          <w:rFonts w:hint="cs"/>
          <w:rtl/>
        </w:rPr>
        <w:t>- - - אז בהסכמה</w:t>
      </w:r>
      <w:bookmarkStart w:id="8271" w:name="_ETM_Q1_6133403"/>
      <w:bookmarkStart w:id="8272" w:name="_ETM_Q1_6130652"/>
      <w:bookmarkEnd w:id="8271"/>
      <w:bookmarkEnd w:id="8272"/>
      <w:r>
        <w:rPr>
          <w:rFonts w:hint="cs"/>
          <w:rtl/>
        </w:rPr>
        <w:t xml:space="preserve">, להגיד מה אנחנו </w:t>
      </w:r>
      <w:bookmarkStart w:id="8273" w:name="_ETM_Q1_6133153"/>
      <w:bookmarkEnd w:id="8273"/>
      <w:r>
        <w:rPr>
          <w:rFonts w:hint="cs"/>
          <w:rtl/>
        </w:rPr>
        <w:t xml:space="preserve">רוצים לדעת. </w:t>
      </w:r>
    </w:p>
    <w:p w14:paraId="04D7BCC7" w14:textId="77777777" w:rsidR="000C451E" w:rsidRDefault="000C451E" w:rsidP="000C451E">
      <w:pPr>
        <w:rPr>
          <w:rtl/>
        </w:rPr>
      </w:pPr>
      <w:bookmarkStart w:id="8274" w:name="_ETM_Q1_6136407"/>
      <w:bookmarkEnd w:id="8274"/>
    </w:p>
    <w:p w14:paraId="209A8377" w14:textId="7B9C69AC" w:rsidR="000C451E" w:rsidRDefault="000C451E" w:rsidP="000C451E">
      <w:pPr>
        <w:pStyle w:val="af6"/>
        <w:keepNext/>
        <w:rPr>
          <w:rtl/>
        </w:rPr>
      </w:pPr>
      <w:bookmarkStart w:id="8275" w:name="ET_yor_6358_648"/>
      <w:r w:rsidRPr="000C451E">
        <w:rPr>
          <w:rStyle w:val="TagStyle"/>
          <w:rtl/>
        </w:rPr>
        <w:t xml:space="preserve"> &lt;&lt; יור &gt;&gt; </w:t>
      </w:r>
      <w:r>
        <w:rPr>
          <w:rtl/>
        </w:rPr>
        <w:t>היו"ר צביקה פוגל:</w:t>
      </w:r>
      <w:r w:rsidRPr="000C451E">
        <w:rPr>
          <w:rStyle w:val="TagStyle"/>
          <w:rtl/>
        </w:rPr>
        <w:t xml:space="preserve"> &lt;&lt; יור &gt;&gt;</w:t>
      </w:r>
      <w:r>
        <w:rPr>
          <w:rtl/>
        </w:rPr>
        <w:t xml:space="preserve">   </w:t>
      </w:r>
      <w:bookmarkEnd w:id="8275"/>
    </w:p>
    <w:p w14:paraId="68711DAA" w14:textId="77777777" w:rsidR="000C451E" w:rsidRDefault="000C451E" w:rsidP="000C451E">
      <w:pPr>
        <w:pStyle w:val="KeepWithNext"/>
        <w:rPr>
          <w:rtl/>
        </w:rPr>
      </w:pPr>
    </w:p>
    <w:p w14:paraId="15904C4F" w14:textId="70D80EAA" w:rsidR="000C451E" w:rsidRDefault="000C451E" w:rsidP="000C451E">
      <w:pPr>
        <w:rPr>
          <w:rtl/>
        </w:rPr>
      </w:pPr>
      <w:bookmarkStart w:id="8276" w:name="_ETM_Q1_6137402"/>
      <w:bookmarkEnd w:id="8276"/>
      <w:r>
        <w:rPr>
          <w:rFonts w:hint="cs"/>
          <w:rtl/>
        </w:rPr>
        <w:t xml:space="preserve">ברור. יש גורם שיודע לעשות את המניעה ויש </w:t>
      </w:r>
      <w:bookmarkStart w:id="8277" w:name="_ETM_Q1_6143902"/>
      <w:bookmarkEnd w:id="8277"/>
      <w:r>
        <w:rPr>
          <w:rFonts w:hint="cs"/>
          <w:rtl/>
        </w:rPr>
        <w:t>גורם</w:t>
      </w:r>
      <w:bookmarkStart w:id="8278" w:name="_ETM_Q1_6141651"/>
      <w:bookmarkEnd w:id="8278"/>
      <w:r>
        <w:rPr>
          <w:rFonts w:hint="cs"/>
          <w:rtl/>
        </w:rPr>
        <w:t xml:space="preserve"> שיודע לעשות את האכיפה ו</w:t>
      </w:r>
      <w:bookmarkStart w:id="8279" w:name="_ETM_Q1_6142903"/>
      <w:bookmarkEnd w:id="8279"/>
      <w:r>
        <w:rPr>
          <w:rFonts w:hint="cs"/>
          <w:rtl/>
        </w:rPr>
        <w:t xml:space="preserve">זה אתם אז כדאי </w:t>
      </w:r>
      <w:bookmarkStart w:id="8280" w:name="_ETM_Q1_6145404"/>
      <w:bookmarkEnd w:id="8280"/>
      <w:r>
        <w:rPr>
          <w:rFonts w:hint="cs"/>
          <w:rtl/>
        </w:rPr>
        <w:t>שתעשו את זה</w:t>
      </w:r>
      <w:bookmarkStart w:id="8281" w:name="_ETM_Q1_6147904"/>
      <w:bookmarkEnd w:id="8281"/>
      <w:r>
        <w:rPr>
          <w:rFonts w:hint="cs"/>
          <w:rtl/>
        </w:rPr>
        <w:t>,  אני לא מתכוו</w:t>
      </w:r>
      <w:bookmarkStart w:id="8282" w:name="_ETM_Q1_6146904"/>
      <w:bookmarkStart w:id="8283" w:name="_ETM_Q1_6144151"/>
      <w:bookmarkEnd w:id="8282"/>
      <w:bookmarkEnd w:id="8283"/>
      <w:r>
        <w:rPr>
          <w:rFonts w:hint="cs"/>
          <w:rtl/>
        </w:rPr>
        <w:t xml:space="preserve">ן לוותר עליכם. פיקוד </w:t>
      </w:r>
      <w:bookmarkStart w:id="8284" w:name="_ETM_Q1_6146652"/>
      <w:bookmarkEnd w:id="8284"/>
      <w:r>
        <w:rPr>
          <w:rFonts w:hint="cs"/>
          <w:rtl/>
        </w:rPr>
        <w:t xml:space="preserve">העורף עם משרד הביטחון או עם מי שזה לא יהיה. </w:t>
      </w:r>
      <w:bookmarkStart w:id="8285" w:name="_ETM_Q1_6155151"/>
      <w:bookmarkEnd w:id="8285"/>
    </w:p>
    <w:p w14:paraId="3B45F739" w14:textId="77777777" w:rsidR="000C451E" w:rsidRDefault="000C451E" w:rsidP="000C451E">
      <w:pPr>
        <w:rPr>
          <w:rtl/>
        </w:rPr>
      </w:pPr>
    </w:p>
    <w:p w14:paraId="19902975" w14:textId="2995DDB7" w:rsidR="000C451E" w:rsidRPr="000C451E" w:rsidRDefault="000C451E" w:rsidP="000C451E">
      <w:pPr>
        <w:rPr>
          <w:rtl/>
        </w:rPr>
      </w:pPr>
      <w:bookmarkStart w:id="8286" w:name="_ETM_Q1_6155401"/>
      <w:bookmarkStart w:id="8287" w:name="_ETM_Q1_6155656"/>
      <w:bookmarkEnd w:id="8286"/>
      <w:bookmarkEnd w:id="8287"/>
      <w:r>
        <w:rPr>
          <w:rFonts w:hint="cs"/>
          <w:rtl/>
        </w:rPr>
        <w:t xml:space="preserve">אם </w:t>
      </w:r>
      <w:bookmarkStart w:id="8288" w:name="_ETM_Q1_6154652"/>
      <w:bookmarkEnd w:id="8288"/>
      <w:r>
        <w:rPr>
          <w:rFonts w:hint="cs"/>
          <w:rtl/>
        </w:rPr>
        <w:t>כבר</w:t>
      </w:r>
      <w:bookmarkStart w:id="8289" w:name="_ETM_Q1_6153404"/>
      <w:bookmarkEnd w:id="8289"/>
      <w:r>
        <w:rPr>
          <w:rFonts w:hint="cs"/>
          <w:rtl/>
        </w:rPr>
        <w:t xml:space="preserve"> </w:t>
      </w:r>
      <w:bookmarkStart w:id="8290" w:name="_ETM_Q1_6150651"/>
      <w:bookmarkEnd w:id="8290"/>
      <w:r>
        <w:rPr>
          <w:rFonts w:hint="cs"/>
          <w:rtl/>
        </w:rPr>
        <w:t xml:space="preserve">לקחנו על עצמנו להעביר את החוק הזה במסגרת </w:t>
      </w:r>
      <w:bookmarkStart w:id="8291" w:name="_ETM_Q1_6157402"/>
      <w:bookmarkEnd w:id="8291"/>
      <w:r>
        <w:rPr>
          <w:rFonts w:hint="cs"/>
          <w:rtl/>
        </w:rPr>
        <w:t>הוועדה לביטחון</w:t>
      </w:r>
      <w:bookmarkStart w:id="8292" w:name="_ETM_Q1_6157655"/>
      <w:bookmarkEnd w:id="8292"/>
      <w:r>
        <w:rPr>
          <w:rFonts w:hint="cs"/>
          <w:rtl/>
        </w:rPr>
        <w:t xml:space="preserve"> </w:t>
      </w:r>
      <w:bookmarkStart w:id="8293" w:name="_ETM_Q1_6154905"/>
      <w:bookmarkEnd w:id="8293"/>
      <w:r>
        <w:rPr>
          <w:rFonts w:hint="cs"/>
          <w:rtl/>
        </w:rPr>
        <w:t xml:space="preserve">לאומי אז בואו נדאג שהביטחון הזה באמת קיים. </w:t>
      </w:r>
      <w:bookmarkStart w:id="8294" w:name="_ETM_Q1_6162906"/>
      <w:bookmarkEnd w:id="8294"/>
      <w:r>
        <w:rPr>
          <w:rFonts w:hint="cs"/>
          <w:rtl/>
        </w:rPr>
        <w:t xml:space="preserve">סעיף 7, בבקשה. </w:t>
      </w:r>
    </w:p>
    <w:p w14:paraId="2D3C54F6" w14:textId="77777777" w:rsidR="000C451E" w:rsidRDefault="000C451E" w:rsidP="001A4B01">
      <w:pPr>
        <w:rPr>
          <w:rtl/>
        </w:rPr>
      </w:pPr>
      <w:bookmarkStart w:id="8295" w:name="_ETM_Q1_6163402"/>
      <w:bookmarkStart w:id="8296" w:name="_ETM_Q1_6160651"/>
      <w:bookmarkStart w:id="8297" w:name="_ETM_Q1_6157651"/>
      <w:bookmarkStart w:id="8298" w:name="_ETM_Q1_6154906"/>
      <w:bookmarkStart w:id="8299" w:name="_ETM_Q1_6152156"/>
      <w:bookmarkStart w:id="8300" w:name="_ETM_Q1_6149655"/>
      <w:bookmarkStart w:id="8301" w:name="_ETM_Q1_6147405"/>
      <w:bookmarkStart w:id="8302" w:name="_ETM_Q1_6144656"/>
      <w:bookmarkEnd w:id="8295"/>
      <w:bookmarkEnd w:id="8296"/>
      <w:bookmarkEnd w:id="8297"/>
      <w:bookmarkEnd w:id="8298"/>
      <w:bookmarkEnd w:id="8299"/>
      <w:bookmarkEnd w:id="8300"/>
      <w:bookmarkEnd w:id="8301"/>
      <w:bookmarkEnd w:id="8302"/>
    </w:p>
    <w:p w14:paraId="15B368D2" w14:textId="113BCCE6" w:rsidR="000C451E" w:rsidRDefault="000C451E" w:rsidP="000C451E">
      <w:pPr>
        <w:pStyle w:val="a4"/>
        <w:keepNext/>
        <w:rPr>
          <w:rtl/>
        </w:rPr>
      </w:pPr>
      <w:bookmarkStart w:id="8303" w:name="ET_speaker_איילת_לוי_נחום_646"/>
      <w:r w:rsidRPr="000C451E">
        <w:rPr>
          <w:rStyle w:val="TagStyle"/>
          <w:rtl/>
        </w:rPr>
        <w:t xml:space="preserve"> &lt;&lt; דובר &gt;&gt; </w:t>
      </w:r>
      <w:r>
        <w:rPr>
          <w:rtl/>
        </w:rPr>
        <w:t>איילת לוי נחום:</w:t>
      </w:r>
      <w:r w:rsidRPr="000C451E">
        <w:rPr>
          <w:rStyle w:val="TagStyle"/>
          <w:rtl/>
        </w:rPr>
        <w:t xml:space="preserve"> &lt;&lt; דובר &gt;&gt;</w:t>
      </w:r>
      <w:r>
        <w:rPr>
          <w:rtl/>
        </w:rPr>
        <w:t xml:space="preserve">   </w:t>
      </w:r>
      <w:bookmarkEnd w:id="8303"/>
    </w:p>
    <w:p w14:paraId="1E42379E" w14:textId="77777777" w:rsidR="000C451E" w:rsidRDefault="000C451E" w:rsidP="000C451E">
      <w:pPr>
        <w:pStyle w:val="KeepWithNext"/>
        <w:rPr>
          <w:rtl/>
        </w:rPr>
      </w:pPr>
      <w:bookmarkStart w:id="8304" w:name="_ETM_Q1_6151155"/>
      <w:bookmarkEnd w:id="8304"/>
    </w:p>
    <w:tbl>
      <w:tblPr>
        <w:bidiVisual/>
        <w:tblW w:w="5000" w:type="pct"/>
        <w:tblCellMar>
          <w:top w:w="57" w:type="dxa"/>
          <w:left w:w="0" w:type="dxa"/>
          <w:bottom w:w="57" w:type="dxa"/>
          <w:right w:w="0" w:type="dxa"/>
        </w:tblCellMar>
        <w:tblLook w:val="01E0" w:firstRow="1" w:lastRow="1" w:firstColumn="1" w:lastColumn="1" w:noHBand="0" w:noVBand="0"/>
      </w:tblPr>
      <w:tblGrid>
        <w:gridCol w:w="1762"/>
        <w:gridCol w:w="641"/>
        <w:gridCol w:w="6679"/>
      </w:tblGrid>
      <w:tr w:rsidR="000C451E" w:rsidRPr="000C451E" w14:paraId="081E1109" w14:textId="77777777" w:rsidTr="000C451E">
        <w:trPr>
          <w:cantSplit/>
          <w:trHeight w:val="60"/>
        </w:trPr>
        <w:tc>
          <w:tcPr>
            <w:tcW w:w="970" w:type="pct"/>
            <w:hideMark/>
          </w:tcPr>
          <w:p w14:paraId="46161FC9" w14:textId="77777777" w:rsidR="000C451E" w:rsidRPr="000C451E" w:rsidRDefault="000C451E">
            <w:pPr>
              <w:pStyle w:val="TableSideHeading"/>
              <w:rPr>
                <w:sz w:val="24"/>
                <w:szCs w:val="24"/>
                <w:highlight w:val="green"/>
              </w:rPr>
            </w:pPr>
            <w:bookmarkStart w:id="8305" w:name="_ETM_Q1_6178153"/>
            <w:bookmarkEnd w:id="8305"/>
            <w:r w:rsidRPr="000C451E">
              <w:rPr>
                <w:sz w:val="24"/>
                <w:szCs w:val="24"/>
                <w:rtl/>
              </w:rPr>
              <w:t>סייג למילוי תפקיד בעל מעמד מרכזי באירוע</w:t>
            </w:r>
          </w:p>
        </w:tc>
        <w:tc>
          <w:tcPr>
            <w:tcW w:w="353" w:type="pct"/>
            <w:hideMark/>
          </w:tcPr>
          <w:p w14:paraId="59CE3FAE" w14:textId="77777777" w:rsidR="000C451E" w:rsidRPr="000C451E" w:rsidRDefault="000C451E">
            <w:pPr>
              <w:pStyle w:val="TableText"/>
              <w:rPr>
                <w:sz w:val="24"/>
                <w:szCs w:val="24"/>
                <w:rtl/>
              </w:rPr>
            </w:pPr>
            <w:r w:rsidRPr="000C451E">
              <w:rPr>
                <w:sz w:val="24"/>
                <w:szCs w:val="24"/>
                <w:rtl/>
              </w:rPr>
              <w:t>7.</w:t>
            </w:r>
          </w:p>
        </w:tc>
        <w:tc>
          <w:tcPr>
            <w:tcW w:w="3677" w:type="pct"/>
            <w:hideMark/>
          </w:tcPr>
          <w:p w14:paraId="586DD1FF" w14:textId="77777777" w:rsidR="000C451E" w:rsidRPr="000C451E" w:rsidRDefault="000C451E">
            <w:pPr>
              <w:pStyle w:val="TableBlock"/>
              <w:rPr>
                <w:sz w:val="24"/>
                <w:szCs w:val="24"/>
                <w:highlight w:val="yellow"/>
                <w:rtl/>
              </w:rPr>
            </w:pPr>
            <w:r w:rsidRPr="000C451E">
              <w:rPr>
                <w:sz w:val="24"/>
                <w:szCs w:val="24"/>
                <w:rtl/>
              </w:rPr>
              <w:t>לא ימלא תפקיד בעל מעמד מרכזי באירוע ההדלקה המרכזי או באירוע נוסף באחד מן המתחמים, מי שהורשע בעבירה פלילית שמפאת מהותה חומרתה או נסיבותיה אין הוא ראוי לשמש בתפקיד כאמור או שהוגש נגדו כתב אישום בעבירה כאמור וטרם ניתן פסק דין סופי בעניינו.</w:t>
            </w:r>
          </w:p>
        </w:tc>
      </w:tr>
    </w:tbl>
    <w:p w14:paraId="5CAED4C0" w14:textId="77777777" w:rsidR="000C451E" w:rsidRDefault="000C451E" w:rsidP="000C451E">
      <w:pPr>
        <w:ind w:firstLine="0"/>
        <w:rPr>
          <w:rtl/>
        </w:rPr>
      </w:pPr>
      <w:bookmarkStart w:id="8306" w:name="_ETM_Q1_6188656"/>
      <w:bookmarkEnd w:id="8306"/>
    </w:p>
    <w:p w14:paraId="26184F0B" w14:textId="26C228CC" w:rsidR="000C451E" w:rsidRDefault="000C451E" w:rsidP="000C451E">
      <w:pPr>
        <w:pStyle w:val="af6"/>
        <w:keepNext/>
        <w:rPr>
          <w:rtl/>
        </w:rPr>
      </w:pPr>
      <w:bookmarkStart w:id="8307" w:name="ET_yor_6358_649"/>
      <w:r w:rsidRPr="000C451E">
        <w:rPr>
          <w:rStyle w:val="TagStyle"/>
          <w:rtl/>
        </w:rPr>
        <w:t xml:space="preserve"> &lt;&lt; יור &gt;&gt; </w:t>
      </w:r>
      <w:r>
        <w:rPr>
          <w:rtl/>
        </w:rPr>
        <w:t>היו"ר צביקה פוגל:</w:t>
      </w:r>
      <w:r w:rsidRPr="000C451E">
        <w:rPr>
          <w:rStyle w:val="TagStyle"/>
          <w:rtl/>
        </w:rPr>
        <w:t xml:space="preserve"> &lt;&lt; יור &gt;&gt;</w:t>
      </w:r>
      <w:r>
        <w:rPr>
          <w:rtl/>
        </w:rPr>
        <w:t xml:space="preserve">   </w:t>
      </w:r>
      <w:bookmarkEnd w:id="8307"/>
    </w:p>
    <w:p w14:paraId="602A6AA4" w14:textId="77777777" w:rsidR="000C451E" w:rsidRDefault="000C451E" w:rsidP="000C451E">
      <w:pPr>
        <w:pStyle w:val="KeepWithNext"/>
        <w:rPr>
          <w:rtl/>
        </w:rPr>
      </w:pPr>
      <w:bookmarkStart w:id="8308" w:name="_ETM_Q1_6185906"/>
      <w:bookmarkEnd w:id="8308"/>
    </w:p>
    <w:p w14:paraId="099345CC" w14:textId="13AF0276" w:rsidR="000C451E" w:rsidRDefault="000C451E" w:rsidP="000C451E">
      <w:pPr>
        <w:rPr>
          <w:rtl/>
        </w:rPr>
      </w:pPr>
      <w:bookmarkStart w:id="8309" w:name="_ETM_Q1_6189906"/>
      <w:bookmarkEnd w:id="8309"/>
      <w:r>
        <w:rPr>
          <w:rFonts w:hint="cs"/>
          <w:rtl/>
        </w:rPr>
        <w:t>כשמדובר על עבירה כאמור</w:t>
      </w:r>
      <w:bookmarkStart w:id="8310" w:name="_ETM_Q1_6187154"/>
      <w:bookmarkEnd w:id="8310"/>
      <w:r>
        <w:rPr>
          <w:rFonts w:hint="cs"/>
          <w:rtl/>
        </w:rPr>
        <w:t xml:space="preserve"> </w:t>
      </w:r>
      <w:bookmarkStart w:id="8311" w:name="_ETM_Q1_6184404"/>
      <w:bookmarkEnd w:id="8311"/>
      <w:r>
        <w:rPr>
          <w:rFonts w:hint="cs"/>
          <w:rtl/>
        </w:rPr>
        <w:t xml:space="preserve">זה כאמור עבירה </w:t>
      </w:r>
      <w:bookmarkStart w:id="8312" w:name="_ETM_Q1_6186652"/>
      <w:bookmarkEnd w:id="8312"/>
      <w:r>
        <w:rPr>
          <w:rFonts w:hint="cs"/>
          <w:rtl/>
        </w:rPr>
        <w:t>פלילית</w:t>
      </w:r>
      <w:bookmarkStart w:id="8313" w:name="_ETM_Q1_6188152"/>
      <w:bookmarkEnd w:id="8313"/>
      <w:r>
        <w:rPr>
          <w:rFonts w:hint="cs"/>
          <w:rtl/>
        </w:rPr>
        <w:t xml:space="preserve"> כמו שכתוב למעלה, אני מניח.</w:t>
      </w:r>
      <w:bookmarkStart w:id="8314" w:name="_ETM_Q1_6189156"/>
      <w:bookmarkStart w:id="8315" w:name="_ETM_Q1_6187151"/>
      <w:bookmarkEnd w:id="8314"/>
      <w:bookmarkEnd w:id="8315"/>
      <w:r>
        <w:rPr>
          <w:rFonts w:hint="cs"/>
          <w:rtl/>
        </w:rPr>
        <w:t xml:space="preserve"> כן?</w:t>
      </w:r>
    </w:p>
    <w:p w14:paraId="082CF91F" w14:textId="77777777" w:rsidR="000C451E" w:rsidRDefault="000C451E" w:rsidP="000C451E">
      <w:pPr>
        <w:rPr>
          <w:rtl/>
        </w:rPr>
      </w:pPr>
      <w:bookmarkStart w:id="8316" w:name="_ETM_Q1_6189404"/>
      <w:bookmarkStart w:id="8317" w:name="_ETM_Q1_6190653"/>
      <w:bookmarkEnd w:id="8316"/>
      <w:bookmarkEnd w:id="8317"/>
    </w:p>
    <w:p w14:paraId="694EA178" w14:textId="2A33F450" w:rsidR="000C451E" w:rsidRDefault="000C451E" w:rsidP="000C451E">
      <w:pPr>
        <w:pStyle w:val="a4"/>
        <w:keepNext/>
        <w:rPr>
          <w:rtl/>
        </w:rPr>
      </w:pPr>
      <w:bookmarkStart w:id="8318" w:name="ET_speaker_איילת_לוי_נחום_650"/>
      <w:r w:rsidRPr="000C451E">
        <w:rPr>
          <w:rStyle w:val="TagStyle"/>
          <w:rtl/>
        </w:rPr>
        <w:t xml:space="preserve"> &lt;&lt; דובר &gt;&gt; </w:t>
      </w:r>
      <w:r>
        <w:rPr>
          <w:rtl/>
        </w:rPr>
        <w:t>איילת לוי נחום:</w:t>
      </w:r>
      <w:r w:rsidRPr="000C451E">
        <w:rPr>
          <w:rStyle w:val="TagStyle"/>
          <w:rtl/>
        </w:rPr>
        <w:t xml:space="preserve"> &lt;&lt; דובר &gt;&gt;</w:t>
      </w:r>
      <w:r>
        <w:rPr>
          <w:rtl/>
        </w:rPr>
        <w:t xml:space="preserve">   </w:t>
      </w:r>
      <w:bookmarkEnd w:id="8318"/>
    </w:p>
    <w:p w14:paraId="65FAE1CD" w14:textId="77777777" w:rsidR="000C451E" w:rsidRDefault="000C451E" w:rsidP="000C451E">
      <w:pPr>
        <w:pStyle w:val="KeepWithNext"/>
        <w:rPr>
          <w:rtl/>
        </w:rPr>
      </w:pPr>
    </w:p>
    <w:p w14:paraId="2850167C" w14:textId="03CE9E5B" w:rsidR="000C451E" w:rsidRDefault="000C451E" w:rsidP="000C451E">
      <w:pPr>
        <w:rPr>
          <w:rtl/>
        </w:rPr>
      </w:pPr>
      <w:bookmarkStart w:id="8319" w:name="_ETM_Q1_6191154"/>
      <w:bookmarkStart w:id="8320" w:name="_ETM_Q1_6188904"/>
      <w:bookmarkEnd w:id="8319"/>
      <w:bookmarkEnd w:id="8320"/>
      <w:r>
        <w:rPr>
          <w:rFonts w:hint="cs"/>
          <w:rtl/>
        </w:rPr>
        <w:t xml:space="preserve">עבירה </w:t>
      </w:r>
      <w:bookmarkStart w:id="8321" w:name="_ETM_Q1_6190903"/>
      <w:bookmarkEnd w:id="8321"/>
      <w:r w:rsidRPr="000C451E">
        <w:rPr>
          <w:rtl/>
        </w:rPr>
        <w:t>פלילית שמפאת מהותה חומרתה או נסיבותיה אין הוא ראוי לשמש בתפקיד</w:t>
      </w:r>
      <w:r>
        <w:rPr>
          <w:rFonts w:hint="cs"/>
          <w:rtl/>
        </w:rPr>
        <w:t xml:space="preserve"> הזה.</w:t>
      </w:r>
    </w:p>
    <w:p w14:paraId="44BB97EF" w14:textId="77777777" w:rsidR="000C451E" w:rsidRDefault="000C451E" w:rsidP="000C451E">
      <w:pPr>
        <w:rPr>
          <w:rtl/>
        </w:rPr>
      </w:pPr>
      <w:bookmarkStart w:id="8322" w:name="_ETM_Q1_6198404"/>
      <w:bookmarkStart w:id="8323" w:name="_ETM_Q1_6198654"/>
      <w:bookmarkEnd w:id="8322"/>
      <w:bookmarkEnd w:id="8323"/>
    </w:p>
    <w:p w14:paraId="55D72548" w14:textId="31B17D55" w:rsidR="000C451E" w:rsidRDefault="000C451E" w:rsidP="000C451E">
      <w:pPr>
        <w:pStyle w:val="af6"/>
        <w:keepNext/>
        <w:rPr>
          <w:rtl/>
        </w:rPr>
      </w:pPr>
      <w:bookmarkStart w:id="8324" w:name="ET_yor_6358_651"/>
      <w:r w:rsidRPr="000C451E">
        <w:rPr>
          <w:rStyle w:val="TagStyle"/>
          <w:rtl/>
        </w:rPr>
        <w:t xml:space="preserve"> &lt;&lt; יור &gt;&gt; </w:t>
      </w:r>
      <w:r>
        <w:rPr>
          <w:rtl/>
        </w:rPr>
        <w:t>היו"ר צביקה פוגל:</w:t>
      </w:r>
      <w:r w:rsidRPr="000C451E">
        <w:rPr>
          <w:rStyle w:val="TagStyle"/>
          <w:rtl/>
        </w:rPr>
        <w:t xml:space="preserve"> &lt;&lt; יור &gt;&gt;</w:t>
      </w:r>
      <w:r>
        <w:rPr>
          <w:rtl/>
        </w:rPr>
        <w:t xml:space="preserve">   </w:t>
      </w:r>
      <w:bookmarkEnd w:id="8324"/>
    </w:p>
    <w:p w14:paraId="4AD99C16" w14:textId="77777777" w:rsidR="000C451E" w:rsidRDefault="000C451E" w:rsidP="000C451E">
      <w:pPr>
        <w:pStyle w:val="KeepWithNext"/>
        <w:rPr>
          <w:rtl/>
        </w:rPr>
      </w:pPr>
    </w:p>
    <w:p w14:paraId="0EC3D9E2" w14:textId="0063F0BA" w:rsidR="000C451E" w:rsidRDefault="000C451E" w:rsidP="000C451E">
      <w:pPr>
        <w:rPr>
          <w:rtl/>
        </w:rPr>
      </w:pPr>
      <w:bookmarkStart w:id="8325" w:name="_ETM_Q1_6198904"/>
      <w:bookmarkEnd w:id="8325"/>
      <w:r>
        <w:rPr>
          <w:rFonts w:hint="cs"/>
          <w:rtl/>
        </w:rPr>
        <w:t>או-קיי</w:t>
      </w:r>
      <w:bookmarkStart w:id="8326" w:name="_ETM_Q1_6199154"/>
      <w:bookmarkStart w:id="8327" w:name="_ETM_Q1_6196405"/>
      <w:bookmarkStart w:id="8328" w:name="_ETM_Q1_6193655"/>
      <w:bookmarkEnd w:id="8326"/>
      <w:bookmarkEnd w:id="8327"/>
      <w:bookmarkEnd w:id="8328"/>
      <w:r>
        <w:rPr>
          <w:rFonts w:hint="cs"/>
          <w:rtl/>
        </w:rPr>
        <w:t xml:space="preserve">. הערות על סעיף 7, בבקשה? ברור לכם </w:t>
      </w:r>
      <w:bookmarkStart w:id="8329" w:name="_ETM_Q1_6199155"/>
      <w:bookmarkEnd w:id="8329"/>
      <w:r>
        <w:rPr>
          <w:rFonts w:hint="cs"/>
          <w:rtl/>
        </w:rPr>
        <w:t xml:space="preserve">מה </w:t>
      </w:r>
      <w:bookmarkStart w:id="8330" w:name="_ETM_Q1_6199401"/>
      <w:bookmarkEnd w:id="8330"/>
      <w:r>
        <w:rPr>
          <w:rFonts w:hint="cs"/>
          <w:rtl/>
        </w:rPr>
        <w:t xml:space="preserve">אנחנו לא רוצים שיהיה שם. כב"ה פה? </w:t>
      </w:r>
      <w:bookmarkStart w:id="8331" w:name="_ETM_Q1_6205903"/>
      <w:bookmarkEnd w:id="8331"/>
      <w:r>
        <w:rPr>
          <w:rFonts w:hint="cs"/>
          <w:rtl/>
        </w:rPr>
        <w:t xml:space="preserve">היועץ המשפטי צריך </w:t>
      </w:r>
      <w:bookmarkStart w:id="8332" w:name="_ETM_Q1_6209156"/>
      <w:bookmarkEnd w:id="8332"/>
      <w:r>
        <w:rPr>
          <w:rFonts w:hint="cs"/>
          <w:rtl/>
        </w:rPr>
        <w:t>לראות שבתוך הרשימה של ההיתרים</w:t>
      </w:r>
      <w:bookmarkStart w:id="8333" w:name="_ETM_Q1_6212656"/>
      <w:bookmarkStart w:id="8334" w:name="_ETM_Q1_6209912"/>
      <w:bookmarkEnd w:id="8333"/>
      <w:bookmarkEnd w:id="8334"/>
      <w:r>
        <w:rPr>
          <w:rFonts w:hint="cs"/>
          <w:rtl/>
        </w:rPr>
        <w:t xml:space="preserve"> וכל הדברים שאנחנו עושים, אנחנו </w:t>
      </w:r>
      <w:bookmarkStart w:id="8335" w:name="_ETM_Q1_6214152"/>
      <w:bookmarkEnd w:id="8335"/>
      <w:r>
        <w:rPr>
          <w:rFonts w:hint="cs"/>
          <w:rtl/>
        </w:rPr>
        <w:t>יודעים להחיל</w:t>
      </w:r>
      <w:bookmarkStart w:id="8336" w:name="_ETM_Q1_6214902"/>
      <w:bookmarkEnd w:id="8336"/>
      <w:r>
        <w:rPr>
          <w:rFonts w:hint="cs"/>
          <w:rtl/>
        </w:rPr>
        <w:t xml:space="preserve"> את </w:t>
      </w:r>
      <w:bookmarkStart w:id="8337" w:name="_ETM_Q1_6216152"/>
      <w:bookmarkStart w:id="8338" w:name="_ETM_Q1_6215403"/>
      <w:bookmarkStart w:id="8339" w:name="_ETM_Q1_6216406"/>
      <w:bookmarkStart w:id="8340" w:name="_ETM_Q1_6214156"/>
      <w:bookmarkEnd w:id="8337"/>
      <w:bookmarkEnd w:id="8338"/>
      <w:bookmarkEnd w:id="8339"/>
      <w:bookmarkEnd w:id="8340"/>
      <w:r>
        <w:rPr>
          <w:rFonts w:hint="cs"/>
          <w:rtl/>
        </w:rPr>
        <w:t xml:space="preserve">כל אמצעי הבטיחות שאנחנו רוצים. </w:t>
      </w:r>
    </w:p>
    <w:p w14:paraId="5CF6B7B2" w14:textId="77777777" w:rsidR="000C451E" w:rsidRDefault="000C451E" w:rsidP="000C451E">
      <w:pPr>
        <w:ind w:firstLine="0"/>
        <w:rPr>
          <w:rtl/>
        </w:rPr>
      </w:pPr>
      <w:bookmarkStart w:id="8341" w:name="_ETM_Q1_6223154"/>
      <w:bookmarkStart w:id="8342" w:name="_ETM_Q1_6223651"/>
      <w:bookmarkStart w:id="8343" w:name="_ETM_Q1_6223901"/>
      <w:bookmarkStart w:id="8344" w:name="_ETM_Q1_4705156"/>
      <w:bookmarkStart w:id="8345" w:name="_ETM_Q1_4816155"/>
      <w:bookmarkStart w:id="8346" w:name="_ETM_Q1_6189406"/>
      <w:bookmarkEnd w:id="8341"/>
      <w:bookmarkEnd w:id="8342"/>
      <w:bookmarkEnd w:id="8343"/>
      <w:bookmarkEnd w:id="8344"/>
      <w:bookmarkEnd w:id="8345"/>
      <w:bookmarkEnd w:id="8346"/>
    </w:p>
    <w:p w14:paraId="03B771F3" w14:textId="7652B315" w:rsidR="000C451E" w:rsidRDefault="000C451E" w:rsidP="000C451E">
      <w:pPr>
        <w:pStyle w:val="af9"/>
        <w:keepNext/>
        <w:rPr>
          <w:rtl/>
        </w:rPr>
      </w:pPr>
      <w:bookmarkStart w:id="8347" w:name="ET_guest_892228_652"/>
      <w:r w:rsidRPr="000C451E">
        <w:rPr>
          <w:rStyle w:val="TagStyle"/>
          <w:rtl/>
        </w:rPr>
        <w:t xml:space="preserve"> &lt;&lt; אורח &gt;&gt; </w:t>
      </w:r>
      <w:r>
        <w:rPr>
          <w:rtl/>
        </w:rPr>
        <w:t>תומר חזות:</w:t>
      </w:r>
      <w:r w:rsidRPr="000C451E">
        <w:rPr>
          <w:rStyle w:val="TagStyle"/>
          <w:rtl/>
        </w:rPr>
        <w:t xml:space="preserve"> &lt;&lt; אורח &gt;&gt;</w:t>
      </w:r>
      <w:r>
        <w:rPr>
          <w:rtl/>
        </w:rPr>
        <w:t xml:space="preserve">   </w:t>
      </w:r>
      <w:bookmarkEnd w:id="8347"/>
    </w:p>
    <w:p w14:paraId="70F7666F" w14:textId="77777777" w:rsidR="000C451E" w:rsidRDefault="000C451E" w:rsidP="000C451E">
      <w:pPr>
        <w:pStyle w:val="KeepWithNext"/>
        <w:rPr>
          <w:rtl/>
        </w:rPr>
      </w:pPr>
    </w:p>
    <w:p w14:paraId="17B99FE3" w14:textId="77777777" w:rsidR="000C451E" w:rsidRDefault="000C451E" w:rsidP="000C451E">
      <w:pPr>
        <w:rPr>
          <w:rtl/>
        </w:rPr>
      </w:pPr>
      <w:r>
        <w:rPr>
          <w:rFonts w:hint="cs"/>
          <w:rtl/>
        </w:rPr>
        <w:t xml:space="preserve">אנחנו </w:t>
      </w:r>
      <w:bookmarkStart w:id="8348" w:name="_ETM_Q1_6213404"/>
      <w:bookmarkEnd w:id="8348"/>
      <w:r>
        <w:rPr>
          <w:rFonts w:hint="cs"/>
          <w:rtl/>
        </w:rPr>
        <w:t>כמובן</w:t>
      </w:r>
      <w:bookmarkStart w:id="8349" w:name="_ETM_Q1_6222154"/>
      <w:bookmarkEnd w:id="8349"/>
      <w:r>
        <w:rPr>
          <w:rFonts w:hint="cs"/>
          <w:rtl/>
        </w:rPr>
        <w:t xml:space="preserve"> נדרוש את כל אמצעי הבטיחות. ביקשנו שמתקן הדלקה </w:t>
      </w:r>
      <w:bookmarkStart w:id="8350" w:name="_ETM_Q1_6224411"/>
      <w:bookmarkEnd w:id="8350"/>
      <w:r>
        <w:rPr>
          <w:rFonts w:hint="cs"/>
          <w:rtl/>
        </w:rPr>
        <w:t>יידרש מכוח החוק כמו שהיה עד עכשיו.</w:t>
      </w:r>
    </w:p>
    <w:p w14:paraId="39D29A6D" w14:textId="77777777" w:rsidR="000C451E" w:rsidRDefault="000C451E" w:rsidP="000C451E">
      <w:pPr>
        <w:rPr>
          <w:rtl/>
        </w:rPr>
      </w:pPr>
      <w:bookmarkStart w:id="8351" w:name="_ETM_Q1_6232654"/>
      <w:bookmarkEnd w:id="8351"/>
    </w:p>
    <w:p w14:paraId="105FE724" w14:textId="725BC886" w:rsidR="000C451E" w:rsidRDefault="000C451E" w:rsidP="000C451E">
      <w:pPr>
        <w:pStyle w:val="af6"/>
        <w:keepNext/>
        <w:rPr>
          <w:rtl/>
        </w:rPr>
      </w:pPr>
      <w:bookmarkStart w:id="8352" w:name="ET_yor_6358_653"/>
      <w:r w:rsidRPr="000C451E">
        <w:rPr>
          <w:rStyle w:val="TagStyle"/>
          <w:rtl/>
        </w:rPr>
        <w:t xml:space="preserve"> &lt;&lt; יור &gt;&gt; </w:t>
      </w:r>
      <w:r>
        <w:rPr>
          <w:rtl/>
        </w:rPr>
        <w:t>היו"ר צביקה פוגל:</w:t>
      </w:r>
      <w:r w:rsidRPr="000C451E">
        <w:rPr>
          <w:rStyle w:val="TagStyle"/>
          <w:rtl/>
        </w:rPr>
        <w:t xml:space="preserve"> &lt;&lt; יור &gt;&gt;</w:t>
      </w:r>
      <w:r>
        <w:rPr>
          <w:rtl/>
        </w:rPr>
        <w:t xml:space="preserve">   </w:t>
      </w:r>
      <w:bookmarkEnd w:id="8352"/>
    </w:p>
    <w:p w14:paraId="24A22336" w14:textId="77777777" w:rsidR="000C451E" w:rsidRDefault="000C451E" w:rsidP="000C451E">
      <w:pPr>
        <w:pStyle w:val="KeepWithNext"/>
        <w:rPr>
          <w:rtl/>
        </w:rPr>
      </w:pPr>
    </w:p>
    <w:p w14:paraId="54D4D933" w14:textId="7752591C" w:rsidR="000C451E" w:rsidRDefault="000C451E" w:rsidP="000C451E">
      <w:pPr>
        <w:rPr>
          <w:rtl/>
        </w:rPr>
      </w:pPr>
      <w:bookmarkStart w:id="8353" w:name="_ETM_Q1_6233653"/>
      <w:bookmarkStart w:id="8354" w:name="_ETM_Q1_6230653"/>
      <w:bookmarkEnd w:id="8353"/>
      <w:bookmarkEnd w:id="8354"/>
      <w:r>
        <w:rPr>
          <w:rFonts w:hint="cs"/>
          <w:rtl/>
        </w:rPr>
        <w:t xml:space="preserve">יפה מאוד. צריך </w:t>
      </w:r>
      <w:bookmarkStart w:id="8355" w:name="_ETM_Q1_6229652"/>
      <w:bookmarkEnd w:id="8355"/>
      <w:r>
        <w:rPr>
          <w:rFonts w:hint="cs"/>
          <w:rtl/>
        </w:rPr>
        <w:t xml:space="preserve">לראות גם מי האנשים שיהיו שם. </w:t>
      </w:r>
      <w:bookmarkStart w:id="8356" w:name="_ETM_Q1_6233656"/>
      <w:bookmarkEnd w:id="8356"/>
      <w:r>
        <w:rPr>
          <w:rFonts w:hint="cs"/>
          <w:rtl/>
        </w:rPr>
        <w:t xml:space="preserve">תעברו גם אתם על </w:t>
      </w:r>
      <w:bookmarkStart w:id="8357" w:name="_ETM_Q1_6236153"/>
      <w:bookmarkEnd w:id="8357"/>
      <w:r>
        <w:rPr>
          <w:rFonts w:hint="cs"/>
          <w:rtl/>
        </w:rPr>
        <w:t>הרשימה השמית כדי שלא ייפול</w:t>
      </w:r>
      <w:bookmarkStart w:id="8358" w:name="_ETM_Q1_6237902"/>
      <w:bookmarkStart w:id="8359" w:name="_ETM_Q1_6235160"/>
      <w:bookmarkEnd w:id="8358"/>
      <w:bookmarkEnd w:id="8359"/>
      <w:r>
        <w:rPr>
          <w:rFonts w:hint="cs"/>
          <w:rtl/>
        </w:rPr>
        <w:t xml:space="preserve"> לי לשם איזה פירומן ש</w:t>
      </w:r>
      <w:bookmarkStart w:id="8360" w:name="_ETM_Q1_6236403"/>
      <w:bookmarkEnd w:id="8360"/>
      <w:r>
        <w:rPr>
          <w:rFonts w:hint="cs"/>
          <w:rtl/>
        </w:rPr>
        <w:t xml:space="preserve">יחליט </w:t>
      </w:r>
      <w:bookmarkStart w:id="8361" w:name="_ETM_Q1_6243153"/>
      <w:bookmarkEnd w:id="8361"/>
      <w:r>
        <w:rPr>
          <w:rFonts w:hint="cs"/>
          <w:rtl/>
        </w:rPr>
        <w:t>לקחת</w:t>
      </w:r>
      <w:bookmarkStart w:id="8362" w:name="_ETM_Q1_6240901"/>
      <w:bookmarkEnd w:id="8362"/>
      <w:r>
        <w:rPr>
          <w:rFonts w:hint="cs"/>
          <w:rtl/>
        </w:rPr>
        <w:t xml:space="preserve"> </w:t>
      </w:r>
      <w:bookmarkStart w:id="8363" w:name="_ETM_Q1_6238154"/>
      <w:bookmarkEnd w:id="8363"/>
      <w:r>
        <w:rPr>
          <w:rFonts w:hint="cs"/>
          <w:rtl/>
        </w:rPr>
        <w:t>את החגיגה הזאת ולהעלות אותה עוד יותר?</w:t>
      </w:r>
      <w:bookmarkStart w:id="8364" w:name="_ETM_Q1_6242904"/>
      <w:bookmarkStart w:id="8365" w:name="_ETM_Q1_6240154"/>
      <w:bookmarkEnd w:id="8364"/>
      <w:bookmarkEnd w:id="8365"/>
      <w:r>
        <w:rPr>
          <w:rFonts w:hint="cs"/>
          <w:rtl/>
        </w:rPr>
        <w:t xml:space="preserve"> </w:t>
      </w:r>
    </w:p>
    <w:p w14:paraId="2D24BE97" w14:textId="77777777" w:rsidR="000C451E" w:rsidRDefault="000C451E" w:rsidP="000C451E">
      <w:pPr>
        <w:rPr>
          <w:rtl/>
        </w:rPr>
      </w:pPr>
      <w:bookmarkStart w:id="8366" w:name="_ETM_Q1_6238402"/>
      <w:bookmarkStart w:id="8367" w:name="_ETM_Q1_6239906"/>
      <w:bookmarkEnd w:id="8366"/>
      <w:bookmarkEnd w:id="8367"/>
    </w:p>
    <w:p w14:paraId="0D23D6E9" w14:textId="0ACC14F5" w:rsidR="000C451E" w:rsidRDefault="000C451E" w:rsidP="000C451E">
      <w:pPr>
        <w:pStyle w:val="af9"/>
        <w:keepNext/>
        <w:rPr>
          <w:rtl/>
        </w:rPr>
      </w:pPr>
      <w:bookmarkStart w:id="8368" w:name="ET_guest_892228_654"/>
      <w:r w:rsidRPr="000C451E">
        <w:rPr>
          <w:rStyle w:val="TagStyle"/>
          <w:rtl/>
        </w:rPr>
        <w:t xml:space="preserve"> &lt;&lt; אורח &gt;&gt; </w:t>
      </w:r>
      <w:r>
        <w:rPr>
          <w:rtl/>
        </w:rPr>
        <w:t>תומר חזות:</w:t>
      </w:r>
      <w:r w:rsidRPr="000C451E">
        <w:rPr>
          <w:rStyle w:val="TagStyle"/>
          <w:rtl/>
        </w:rPr>
        <w:t xml:space="preserve"> &lt;&lt; אורח &gt;&gt;</w:t>
      </w:r>
      <w:r>
        <w:rPr>
          <w:rtl/>
        </w:rPr>
        <w:t xml:space="preserve">   </w:t>
      </w:r>
      <w:bookmarkEnd w:id="8368"/>
    </w:p>
    <w:p w14:paraId="7F3D488C" w14:textId="77777777" w:rsidR="000C451E" w:rsidRDefault="000C451E" w:rsidP="000C451E">
      <w:pPr>
        <w:pStyle w:val="KeepWithNext"/>
        <w:rPr>
          <w:rtl/>
        </w:rPr>
      </w:pPr>
    </w:p>
    <w:p w14:paraId="6269DAE1" w14:textId="2DF87928" w:rsidR="000C451E" w:rsidRDefault="000C451E" w:rsidP="000C451E">
      <w:pPr>
        <w:rPr>
          <w:rtl/>
        </w:rPr>
      </w:pPr>
      <w:bookmarkStart w:id="8369" w:name="_ETM_Q1_6241152"/>
      <w:bookmarkStart w:id="8370" w:name="_ETM_Q1_6241402"/>
      <w:bookmarkEnd w:id="8369"/>
      <w:bookmarkEnd w:id="8370"/>
      <w:r>
        <w:rPr>
          <w:rFonts w:hint="cs"/>
          <w:rtl/>
        </w:rPr>
        <w:t xml:space="preserve">מי שמוכר </w:t>
      </w:r>
      <w:bookmarkStart w:id="8371" w:name="_ETM_Q1_6244651"/>
      <w:bookmarkEnd w:id="8371"/>
      <w:r>
        <w:rPr>
          <w:rFonts w:hint="cs"/>
          <w:rtl/>
        </w:rPr>
        <w:t>וידוע לנו</w:t>
      </w:r>
      <w:bookmarkStart w:id="8372" w:name="_ETM_Q1_6244152"/>
      <w:bookmarkEnd w:id="8372"/>
      <w:r>
        <w:rPr>
          <w:rFonts w:hint="cs"/>
          <w:rtl/>
        </w:rPr>
        <w:t xml:space="preserve"> אז בוודאי אבל </w:t>
      </w:r>
      <w:bookmarkStart w:id="8373" w:name="_ETM_Q1_6244153"/>
      <w:bookmarkEnd w:id="8373"/>
      <w:r>
        <w:rPr>
          <w:rFonts w:hint="cs"/>
          <w:rtl/>
        </w:rPr>
        <w:t xml:space="preserve">לנו אין גישה לבדוק </w:t>
      </w:r>
      <w:bookmarkStart w:id="8374" w:name="_ETM_Q1_6245153"/>
      <w:bookmarkStart w:id="8375" w:name="_ETM_Q1_6242405"/>
      <w:bookmarkEnd w:id="8374"/>
      <w:bookmarkEnd w:id="8375"/>
      <w:r>
        <w:rPr>
          <w:rFonts w:hint="cs"/>
          <w:rtl/>
        </w:rPr>
        <w:t>רישום פל</w:t>
      </w:r>
      <w:bookmarkStart w:id="8376" w:name="_ETM_Q1_6243155"/>
      <w:bookmarkEnd w:id="8376"/>
      <w:r>
        <w:rPr>
          <w:rFonts w:hint="cs"/>
          <w:rtl/>
        </w:rPr>
        <w:t xml:space="preserve">ילי של אנשים. </w:t>
      </w:r>
    </w:p>
    <w:p w14:paraId="0D080BD8" w14:textId="77777777" w:rsidR="000C451E" w:rsidRDefault="000C451E" w:rsidP="000C451E">
      <w:pPr>
        <w:rPr>
          <w:rtl/>
        </w:rPr>
      </w:pPr>
      <w:bookmarkStart w:id="8377" w:name="_ETM_Q1_6246152"/>
      <w:bookmarkStart w:id="8378" w:name="_ETM_Q1_6246404"/>
      <w:bookmarkEnd w:id="8377"/>
      <w:bookmarkEnd w:id="8378"/>
    </w:p>
    <w:p w14:paraId="0AB12F29" w14:textId="2E2D7FEC" w:rsidR="000C451E" w:rsidRDefault="000C451E" w:rsidP="000C451E">
      <w:pPr>
        <w:pStyle w:val="af6"/>
        <w:keepNext/>
        <w:rPr>
          <w:rtl/>
        </w:rPr>
      </w:pPr>
      <w:bookmarkStart w:id="8379" w:name="ET_yor_6358_655"/>
      <w:r w:rsidRPr="000C451E">
        <w:rPr>
          <w:rStyle w:val="TagStyle"/>
          <w:rtl/>
        </w:rPr>
        <w:t xml:space="preserve"> &lt;&lt; יור &gt;&gt; </w:t>
      </w:r>
      <w:r>
        <w:rPr>
          <w:rtl/>
        </w:rPr>
        <w:t>היו"ר צביקה פוגל:</w:t>
      </w:r>
      <w:r w:rsidRPr="000C451E">
        <w:rPr>
          <w:rStyle w:val="TagStyle"/>
          <w:rtl/>
        </w:rPr>
        <w:t xml:space="preserve"> &lt;&lt; יור &gt;&gt;</w:t>
      </w:r>
      <w:r>
        <w:rPr>
          <w:rtl/>
        </w:rPr>
        <w:t xml:space="preserve">   </w:t>
      </w:r>
      <w:bookmarkEnd w:id="8379"/>
    </w:p>
    <w:p w14:paraId="02787153" w14:textId="77777777" w:rsidR="000C451E" w:rsidRDefault="000C451E" w:rsidP="000C451E">
      <w:pPr>
        <w:pStyle w:val="KeepWithNext"/>
        <w:rPr>
          <w:rtl/>
        </w:rPr>
      </w:pPr>
    </w:p>
    <w:p w14:paraId="3CCE10C4" w14:textId="77542D75" w:rsidR="000C451E" w:rsidRPr="00673254" w:rsidRDefault="000C451E" w:rsidP="000C451E">
      <w:pPr>
        <w:rPr>
          <w:rtl/>
        </w:rPr>
      </w:pPr>
      <w:bookmarkStart w:id="8380" w:name="_ETM_Q1_6247403"/>
      <w:bookmarkEnd w:id="8380"/>
      <w:r>
        <w:rPr>
          <w:rFonts w:hint="cs"/>
          <w:rtl/>
        </w:rPr>
        <w:t xml:space="preserve">אז </w:t>
      </w:r>
      <w:r w:rsidRPr="00673254">
        <w:rPr>
          <w:rFonts w:hint="cs"/>
          <w:rtl/>
        </w:rPr>
        <w:t>אתם תעזרו</w:t>
      </w:r>
      <w:bookmarkStart w:id="8381" w:name="_ETM_Q1_6247153"/>
      <w:bookmarkEnd w:id="8381"/>
      <w:r w:rsidRPr="00673254">
        <w:rPr>
          <w:rFonts w:hint="cs"/>
          <w:rtl/>
        </w:rPr>
        <w:t xml:space="preserve"> במ</w:t>
      </w:r>
      <w:bookmarkStart w:id="8382" w:name="_ETM_Q1_6244404"/>
      <w:bookmarkEnd w:id="8382"/>
      <w:r w:rsidRPr="00673254">
        <w:rPr>
          <w:rFonts w:hint="cs"/>
          <w:rtl/>
        </w:rPr>
        <w:t>שרד לביטחון לאומי. סעיף 8</w:t>
      </w:r>
      <w:bookmarkStart w:id="8383" w:name="_ETM_Q1_6250652"/>
      <w:bookmarkEnd w:id="8383"/>
      <w:r w:rsidRPr="00673254">
        <w:rPr>
          <w:rFonts w:hint="cs"/>
          <w:rtl/>
        </w:rPr>
        <w:t xml:space="preserve">, בבקשה. </w:t>
      </w:r>
      <w:bookmarkStart w:id="8384" w:name="_ETM_Q1_6254156"/>
      <w:bookmarkStart w:id="8385" w:name="_ETM_Q1_6253405"/>
      <w:bookmarkStart w:id="8386" w:name="_ETM_Q1_6250903"/>
      <w:bookmarkStart w:id="8387" w:name="_ETM_Q1_6256655"/>
      <w:bookmarkStart w:id="8388" w:name="_ETM_Q1_6253903"/>
      <w:bookmarkEnd w:id="8384"/>
      <w:bookmarkEnd w:id="8385"/>
      <w:bookmarkEnd w:id="8386"/>
      <w:bookmarkEnd w:id="8387"/>
      <w:bookmarkEnd w:id="8388"/>
    </w:p>
    <w:p w14:paraId="5AFCC578" w14:textId="77777777" w:rsidR="000C451E" w:rsidRPr="00673254" w:rsidRDefault="000C451E" w:rsidP="000C451E">
      <w:pPr>
        <w:rPr>
          <w:rtl/>
        </w:rPr>
      </w:pPr>
      <w:bookmarkStart w:id="8389" w:name="_ETM_Q1_6254902"/>
      <w:bookmarkEnd w:id="8389"/>
    </w:p>
    <w:p w14:paraId="12047FEE" w14:textId="2A87AB00" w:rsidR="000C451E" w:rsidRPr="00673254" w:rsidRDefault="000C451E" w:rsidP="000C451E">
      <w:pPr>
        <w:pStyle w:val="a4"/>
        <w:keepNext/>
        <w:rPr>
          <w:rtl/>
        </w:rPr>
      </w:pPr>
      <w:bookmarkStart w:id="8390" w:name="ET_speaker_שמעון_אלבויים_656"/>
      <w:r w:rsidRPr="00673254">
        <w:rPr>
          <w:rStyle w:val="TagStyle"/>
          <w:rtl/>
        </w:rPr>
        <w:t xml:space="preserve"> &lt;&lt; דובר &gt;&gt; </w:t>
      </w:r>
      <w:r w:rsidR="003C6FE1">
        <w:rPr>
          <w:rtl/>
        </w:rPr>
        <w:t>שימי אלבוים</w:t>
      </w:r>
      <w:r w:rsidRPr="00673254">
        <w:rPr>
          <w:rtl/>
        </w:rPr>
        <w:t>:</w:t>
      </w:r>
      <w:r w:rsidRPr="00673254">
        <w:rPr>
          <w:rStyle w:val="TagStyle"/>
          <w:rtl/>
        </w:rPr>
        <w:t xml:space="preserve"> &lt;&lt; דובר &gt;&gt;</w:t>
      </w:r>
      <w:r w:rsidRPr="00673254">
        <w:rPr>
          <w:rtl/>
        </w:rPr>
        <w:t xml:space="preserve">   </w:t>
      </w:r>
      <w:bookmarkEnd w:id="8390"/>
    </w:p>
    <w:p w14:paraId="6367F703" w14:textId="77777777" w:rsidR="000C451E" w:rsidRPr="00673254" w:rsidRDefault="000C451E" w:rsidP="000C451E">
      <w:pPr>
        <w:pStyle w:val="KeepWithNext"/>
        <w:rPr>
          <w:rtl/>
        </w:rPr>
      </w:pPr>
    </w:p>
    <w:p w14:paraId="53977EF8" w14:textId="7C852A0F" w:rsidR="000C451E" w:rsidRDefault="000C451E" w:rsidP="000C451E">
      <w:pPr>
        <w:rPr>
          <w:rtl/>
        </w:rPr>
      </w:pPr>
      <w:bookmarkStart w:id="8391" w:name="_ETM_Q1_6253403"/>
      <w:bookmarkStart w:id="8392" w:name="_ETM_Q1_6251154"/>
      <w:bookmarkStart w:id="8393" w:name="_ETM_Q1_6254906"/>
      <w:bookmarkStart w:id="8394" w:name="_ETM_Q1_6252652"/>
      <w:bookmarkStart w:id="8395" w:name="_ETM_Q1_6250651"/>
      <w:bookmarkStart w:id="8396" w:name="_ETM_Q1_6251651"/>
      <w:bookmarkEnd w:id="8391"/>
      <w:bookmarkEnd w:id="8392"/>
      <w:bookmarkEnd w:id="8393"/>
      <w:bookmarkEnd w:id="8394"/>
      <w:bookmarkEnd w:id="8395"/>
      <w:bookmarkEnd w:id="8396"/>
      <w:r w:rsidRPr="00673254">
        <w:rPr>
          <w:rFonts w:hint="cs"/>
          <w:rtl/>
        </w:rPr>
        <w:t>אנשים שאין להם רישום פלילי</w:t>
      </w:r>
      <w:bookmarkStart w:id="8397" w:name="_ETM_Q1_6251406"/>
      <w:bookmarkEnd w:id="8397"/>
      <w:r w:rsidRPr="00673254">
        <w:rPr>
          <w:rFonts w:hint="cs"/>
          <w:rtl/>
        </w:rPr>
        <w:t>, זה אנשים</w:t>
      </w:r>
      <w:bookmarkStart w:id="8398" w:name="_ETM_Q1_6254655"/>
      <w:bookmarkStart w:id="8399" w:name="_ETM_Q1_6253153"/>
      <w:bookmarkEnd w:id="8398"/>
      <w:bookmarkEnd w:id="8399"/>
      <w:r w:rsidR="00673254" w:rsidRPr="00673254">
        <w:rPr>
          <w:rFonts w:hint="cs"/>
          <w:rtl/>
        </w:rPr>
        <w:t xml:space="preserve"> עוד</w:t>
      </w:r>
      <w:bookmarkStart w:id="8400" w:name="_ETM_Q1_6257156"/>
      <w:bookmarkStart w:id="8401" w:name="_ETM_Q1_6254653"/>
      <w:bookmarkStart w:id="8402" w:name="_ETM_Q1_6252404"/>
      <w:bookmarkStart w:id="8403" w:name="_ETM_Q1_6251405"/>
      <w:bookmarkEnd w:id="8400"/>
      <w:bookmarkEnd w:id="8401"/>
      <w:bookmarkEnd w:id="8402"/>
      <w:bookmarkEnd w:id="8403"/>
      <w:r w:rsidRPr="00673254">
        <w:rPr>
          <w:rFonts w:hint="cs"/>
          <w:rtl/>
        </w:rPr>
        <w:t xml:space="preserve"> </w:t>
      </w:r>
      <w:bookmarkStart w:id="8404" w:name="_ETM_Q1_6255152"/>
      <w:bookmarkEnd w:id="8404"/>
      <w:r w:rsidRPr="00673254">
        <w:rPr>
          <w:rFonts w:hint="cs"/>
          <w:rtl/>
        </w:rPr>
        <w:t xml:space="preserve"> - - - את הרישום.</w:t>
      </w:r>
      <w:bookmarkStart w:id="8405" w:name="_ETM_Q1_6258905"/>
      <w:bookmarkStart w:id="8406" w:name="_ETM_Q1_6253906"/>
      <w:bookmarkEnd w:id="8405"/>
      <w:bookmarkEnd w:id="8406"/>
      <w:r>
        <w:rPr>
          <w:rFonts w:hint="cs"/>
          <w:rtl/>
        </w:rPr>
        <w:t xml:space="preserve"> </w:t>
      </w:r>
      <w:bookmarkStart w:id="8407" w:name="_ETM_Q1_6252157"/>
      <w:bookmarkStart w:id="8408" w:name="_ETM_Q1_6249402"/>
      <w:bookmarkEnd w:id="8407"/>
      <w:bookmarkEnd w:id="8408"/>
    </w:p>
    <w:p w14:paraId="003CA4CE" w14:textId="77777777" w:rsidR="000C451E" w:rsidRDefault="000C451E" w:rsidP="000C451E">
      <w:pPr>
        <w:rPr>
          <w:rtl/>
        </w:rPr>
      </w:pPr>
      <w:bookmarkStart w:id="8409" w:name="_ETM_Q1_6260652"/>
      <w:bookmarkStart w:id="8410" w:name="_ETM_Q1_6260902"/>
      <w:bookmarkEnd w:id="8409"/>
      <w:bookmarkEnd w:id="8410"/>
    </w:p>
    <w:p w14:paraId="64C5A77F" w14:textId="54E3C675" w:rsidR="000C451E" w:rsidRDefault="000C451E" w:rsidP="000C451E">
      <w:pPr>
        <w:pStyle w:val="af6"/>
        <w:keepNext/>
        <w:rPr>
          <w:rtl/>
        </w:rPr>
      </w:pPr>
      <w:bookmarkStart w:id="8411" w:name="ET_yor_6358_657"/>
      <w:r w:rsidRPr="000C451E">
        <w:rPr>
          <w:rStyle w:val="TagStyle"/>
          <w:rtl/>
        </w:rPr>
        <w:t xml:space="preserve"> &lt;&lt; יור &gt;&gt; </w:t>
      </w:r>
      <w:r>
        <w:rPr>
          <w:rtl/>
        </w:rPr>
        <w:t>ה</w:t>
      </w:r>
      <w:bookmarkStart w:id="8412" w:name="_ETM_Q1_6255155"/>
      <w:bookmarkEnd w:id="8412"/>
      <w:r>
        <w:rPr>
          <w:rtl/>
        </w:rPr>
        <w:t>יו"ר צביקה פוגל:</w:t>
      </w:r>
      <w:r w:rsidRPr="000C451E">
        <w:rPr>
          <w:rStyle w:val="TagStyle"/>
          <w:rtl/>
        </w:rPr>
        <w:t xml:space="preserve"> &lt;&lt; יור &gt;&gt;</w:t>
      </w:r>
      <w:r>
        <w:rPr>
          <w:rtl/>
        </w:rPr>
        <w:t xml:space="preserve">   </w:t>
      </w:r>
      <w:bookmarkEnd w:id="8411"/>
    </w:p>
    <w:p w14:paraId="559CA502" w14:textId="77777777" w:rsidR="000C451E" w:rsidRDefault="000C451E" w:rsidP="000C451E">
      <w:pPr>
        <w:pStyle w:val="KeepWithNext"/>
        <w:rPr>
          <w:rtl/>
        </w:rPr>
      </w:pPr>
    </w:p>
    <w:p w14:paraId="0562E73A" w14:textId="1F6DDFD8" w:rsidR="000C451E" w:rsidRDefault="000C451E" w:rsidP="000C451E">
      <w:pPr>
        <w:rPr>
          <w:rtl/>
        </w:rPr>
      </w:pPr>
      <w:bookmarkStart w:id="8413" w:name="_ETM_Q1_6254152"/>
      <w:bookmarkEnd w:id="8413"/>
      <w:r>
        <w:rPr>
          <w:rFonts w:hint="cs"/>
          <w:rtl/>
        </w:rPr>
        <w:t>אלבוים,</w:t>
      </w:r>
      <w:bookmarkStart w:id="8414" w:name="_ETM_Q1_6260406"/>
      <w:bookmarkEnd w:id="8414"/>
      <w:r>
        <w:rPr>
          <w:rFonts w:hint="cs"/>
          <w:rtl/>
        </w:rPr>
        <w:t xml:space="preserve"> אני לא יודע</w:t>
      </w:r>
      <w:bookmarkStart w:id="8415" w:name="_ETM_Q1_6263904"/>
      <w:bookmarkStart w:id="8416" w:name="_ETM_Q1_6260904"/>
      <w:bookmarkEnd w:id="8415"/>
      <w:bookmarkEnd w:id="8416"/>
      <w:r>
        <w:rPr>
          <w:rFonts w:hint="cs"/>
          <w:rtl/>
        </w:rPr>
        <w:t xml:space="preserve">. אני רוצה שנקטין את מרחב הטעות שלנו באירוע הזה </w:t>
      </w:r>
      <w:bookmarkStart w:id="8417" w:name="_ETM_Q1_6268905"/>
      <w:bookmarkEnd w:id="8417"/>
      <w:r>
        <w:rPr>
          <w:rFonts w:hint="cs"/>
          <w:rtl/>
        </w:rPr>
        <w:t xml:space="preserve">וזה הכול. </w:t>
      </w:r>
      <w:bookmarkStart w:id="8418" w:name="_ETM_Q1_6270904"/>
      <w:bookmarkEnd w:id="8418"/>
    </w:p>
    <w:p w14:paraId="322B2211" w14:textId="77777777" w:rsidR="000C451E" w:rsidRDefault="000C451E" w:rsidP="000C451E">
      <w:pPr>
        <w:rPr>
          <w:rtl/>
        </w:rPr>
      </w:pPr>
      <w:bookmarkStart w:id="8419" w:name="_ETM_Q1_6271405"/>
      <w:bookmarkEnd w:id="8419"/>
    </w:p>
    <w:p w14:paraId="5225F21C" w14:textId="7F83E5EC" w:rsidR="000C451E" w:rsidRDefault="000C451E" w:rsidP="000C451E">
      <w:pPr>
        <w:pStyle w:val="a4"/>
        <w:keepNext/>
        <w:rPr>
          <w:rtl/>
        </w:rPr>
      </w:pPr>
      <w:bookmarkStart w:id="8420" w:name="ET_speaker_6497_658"/>
      <w:r w:rsidRPr="000C451E">
        <w:rPr>
          <w:rStyle w:val="TagStyle"/>
          <w:rtl/>
        </w:rPr>
        <w:t xml:space="preserve"> &lt;&lt; דובר &gt;&gt; </w:t>
      </w:r>
      <w:r>
        <w:rPr>
          <w:rtl/>
        </w:rPr>
        <w:t>השר לירושלים ומסורת ישראל מאיר פרוש:</w:t>
      </w:r>
      <w:r w:rsidRPr="000C451E">
        <w:rPr>
          <w:rStyle w:val="TagStyle"/>
          <w:rtl/>
        </w:rPr>
        <w:t xml:space="preserve"> &lt;&lt; דובר &gt;&gt;</w:t>
      </w:r>
      <w:r>
        <w:rPr>
          <w:rtl/>
        </w:rPr>
        <w:t xml:space="preserve">   </w:t>
      </w:r>
      <w:bookmarkEnd w:id="8420"/>
    </w:p>
    <w:p w14:paraId="084530BC" w14:textId="77777777" w:rsidR="000C451E" w:rsidRDefault="000C451E" w:rsidP="000C451E">
      <w:pPr>
        <w:pStyle w:val="KeepWithNext"/>
        <w:rPr>
          <w:rtl/>
        </w:rPr>
      </w:pPr>
    </w:p>
    <w:p w14:paraId="04BD0D17" w14:textId="5F3B95C2" w:rsidR="000C451E" w:rsidRDefault="000C451E" w:rsidP="000C451E">
      <w:pPr>
        <w:rPr>
          <w:rtl/>
        </w:rPr>
      </w:pPr>
      <w:r>
        <w:rPr>
          <w:rFonts w:hint="cs"/>
          <w:rtl/>
        </w:rPr>
        <w:t>למה דיברתם על מתקן הדלקה בסעיף 7?</w:t>
      </w:r>
    </w:p>
    <w:p w14:paraId="5DF7BF21" w14:textId="77777777" w:rsidR="000C451E" w:rsidRDefault="000C451E" w:rsidP="000C451E">
      <w:pPr>
        <w:rPr>
          <w:rtl/>
        </w:rPr>
      </w:pPr>
      <w:bookmarkStart w:id="8421" w:name="_ETM_Q1_6255156"/>
      <w:bookmarkStart w:id="8422" w:name="_ETM_Q1_6255902"/>
      <w:bookmarkEnd w:id="8421"/>
      <w:bookmarkEnd w:id="8422"/>
    </w:p>
    <w:p w14:paraId="4610C3E5" w14:textId="20F96036" w:rsidR="000C451E" w:rsidRDefault="000C451E" w:rsidP="000C451E">
      <w:pPr>
        <w:pStyle w:val="af9"/>
        <w:keepNext/>
        <w:rPr>
          <w:rtl/>
        </w:rPr>
      </w:pPr>
      <w:bookmarkStart w:id="8423" w:name="ET_guest_903658_659"/>
      <w:r w:rsidRPr="000C451E">
        <w:rPr>
          <w:rStyle w:val="TagStyle"/>
          <w:rtl/>
        </w:rPr>
        <w:t xml:space="preserve"> &lt;&lt; אורח &gt;&gt; </w:t>
      </w:r>
      <w:r>
        <w:rPr>
          <w:rtl/>
        </w:rPr>
        <w:t>שירן שושנה:</w:t>
      </w:r>
      <w:r w:rsidRPr="000C451E">
        <w:rPr>
          <w:rStyle w:val="TagStyle"/>
          <w:rtl/>
        </w:rPr>
        <w:t xml:space="preserve"> &lt;&lt; אורח &gt;&gt;</w:t>
      </w:r>
      <w:r>
        <w:rPr>
          <w:rtl/>
        </w:rPr>
        <w:t xml:space="preserve">   </w:t>
      </w:r>
      <w:bookmarkEnd w:id="8423"/>
    </w:p>
    <w:p w14:paraId="59E11387" w14:textId="77777777" w:rsidR="000C451E" w:rsidRDefault="000C451E" w:rsidP="000C451E">
      <w:pPr>
        <w:pStyle w:val="KeepWithNext"/>
        <w:rPr>
          <w:rtl/>
        </w:rPr>
      </w:pPr>
    </w:p>
    <w:p w14:paraId="27CE44FF" w14:textId="70FCE2B9" w:rsidR="000C451E" w:rsidRDefault="000C451E" w:rsidP="000C451E">
      <w:pPr>
        <w:rPr>
          <w:rtl/>
        </w:rPr>
      </w:pPr>
      <w:bookmarkStart w:id="8424" w:name="_ETM_Q1_6256153"/>
      <w:bookmarkStart w:id="8425" w:name="_ETM_Q1_6256652"/>
      <w:bookmarkEnd w:id="8424"/>
      <w:bookmarkEnd w:id="8425"/>
      <w:r>
        <w:rPr>
          <w:rFonts w:hint="cs"/>
          <w:rtl/>
        </w:rPr>
        <w:t>אי</w:t>
      </w:r>
      <w:bookmarkStart w:id="8426" w:name="_ETM_Q1_6271152"/>
      <w:bookmarkEnd w:id="8426"/>
      <w:r>
        <w:rPr>
          <w:rFonts w:hint="cs"/>
          <w:rtl/>
        </w:rPr>
        <w:t>פה מתקן הדלקה?</w:t>
      </w:r>
      <w:bookmarkStart w:id="8427" w:name="_ETM_Q1_6276152"/>
      <w:bookmarkStart w:id="8428" w:name="_ETM_Q1_6273406"/>
      <w:bookmarkEnd w:id="8427"/>
      <w:bookmarkEnd w:id="8428"/>
    </w:p>
    <w:p w14:paraId="1A01479E" w14:textId="77777777" w:rsidR="000C451E" w:rsidRDefault="000C451E" w:rsidP="000C451E">
      <w:pPr>
        <w:rPr>
          <w:rtl/>
        </w:rPr>
      </w:pPr>
      <w:bookmarkStart w:id="8429" w:name="_ETM_Q1_6274656"/>
      <w:bookmarkStart w:id="8430" w:name="_ETM_Q1_6276652"/>
      <w:bookmarkEnd w:id="8429"/>
      <w:bookmarkEnd w:id="8430"/>
    </w:p>
    <w:p w14:paraId="2AF2E56C" w14:textId="5BED2B58" w:rsidR="000C451E" w:rsidRDefault="000C451E" w:rsidP="000C451E">
      <w:pPr>
        <w:pStyle w:val="af6"/>
        <w:keepNext/>
        <w:rPr>
          <w:rtl/>
        </w:rPr>
      </w:pPr>
      <w:bookmarkStart w:id="8431" w:name="ET_yor_6358_662"/>
      <w:r w:rsidRPr="000C451E">
        <w:rPr>
          <w:rStyle w:val="TagStyle"/>
          <w:rtl/>
        </w:rPr>
        <w:t xml:space="preserve"> &lt;&lt; יור &gt;&gt; </w:t>
      </w:r>
      <w:r>
        <w:rPr>
          <w:rtl/>
        </w:rPr>
        <w:t>היו"ר צביקה פוגל:</w:t>
      </w:r>
      <w:r w:rsidRPr="000C451E">
        <w:rPr>
          <w:rStyle w:val="TagStyle"/>
          <w:rtl/>
        </w:rPr>
        <w:t xml:space="preserve"> &lt;&lt; יור &gt;&gt;</w:t>
      </w:r>
      <w:r>
        <w:rPr>
          <w:rtl/>
        </w:rPr>
        <w:t xml:space="preserve">   </w:t>
      </w:r>
      <w:bookmarkEnd w:id="8431"/>
    </w:p>
    <w:p w14:paraId="288555EC" w14:textId="77777777" w:rsidR="000C451E" w:rsidRDefault="000C451E" w:rsidP="000C451E">
      <w:pPr>
        <w:pStyle w:val="KeepWithNext"/>
        <w:rPr>
          <w:rtl/>
        </w:rPr>
      </w:pPr>
    </w:p>
    <w:p w14:paraId="2EE0DCDC" w14:textId="134AAABE" w:rsidR="000C451E" w:rsidRDefault="000C451E" w:rsidP="000C451E">
      <w:pPr>
        <w:rPr>
          <w:rtl/>
        </w:rPr>
      </w:pPr>
      <w:bookmarkStart w:id="8432" w:name="_ETM_Q1_6285405"/>
      <w:bookmarkEnd w:id="8432"/>
      <w:r>
        <w:rPr>
          <w:rFonts w:hint="cs"/>
          <w:rtl/>
        </w:rPr>
        <w:t>לא.</w:t>
      </w:r>
      <w:bookmarkStart w:id="8433" w:name="_ETM_Q1_6283902"/>
      <w:bookmarkEnd w:id="8433"/>
    </w:p>
    <w:p w14:paraId="32EC1D15" w14:textId="77777777" w:rsidR="000C451E" w:rsidRPr="000C451E" w:rsidRDefault="000C451E" w:rsidP="000C451E">
      <w:pPr>
        <w:rPr>
          <w:rtl/>
        </w:rPr>
      </w:pPr>
      <w:bookmarkStart w:id="8434" w:name="_ETM_Q1_6284153"/>
      <w:bookmarkEnd w:id="8434"/>
    </w:p>
    <w:p w14:paraId="329287BD" w14:textId="1600EDA6" w:rsidR="000C451E" w:rsidRDefault="000C451E" w:rsidP="000C451E">
      <w:pPr>
        <w:pStyle w:val="a4"/>
        <w:keepNext/>
        <w:rPr>
          <w:rtl/>
        </w:rPr>
      </w:pPr>
      <w:bookmarkStart w:id="8435" w:name="ET_speaker_מירי_פרנקלשור_660"/>
      <w:r w:rsidRPr="000C451E">
        <w:rPr>
          <w:rStyle w:val="TagStyle"/>
          <w:rtl/>
        </w:rPr>
        <w:t xml:space="preserve"> &lt;&lt; דובר &gt;&gt; </w:t>
      </w:r>
      <w:r>
        <w:rPr>
          <w:rtl/>
        </w:rPr>
        <w:t>מירי פרנקל-שור:</w:t>
      </w:r>
      <w:r w:rsidRPr="000C451E">
        <w:rPr>
          <w:rStyle w:val="TagStyle"/>
          <w:rtl/>
        </w:rPr>
        <w:t xml:space="preserve"> &lt;&lt; דובר &gt;&gt;</w:t>
      </w:r>
      <w:r>
        <w:rPr>
          <w:rtl/>
        </w:rPr>
        <w:t xml:space="preserve">   </w:t>
      </w:r>
      <w:bookmarkEnd w:id="8435"/>
    </w:p>
    <w:p w14:paraId="2FB04E0E" w14:textId="77777777" w:rsidR="000C451E" w:rsidRDefault="000C451E" w:rsidP="000C451E">
      <w:pPr>
        <w:pStyle w:val="KeepWithNext"/>
        <w:rPr>
          <w:rtl/>
        </w:rPr>
      </w:pPr>
    </w:p>
    <w:p w14:paraId="53A40E58" w14:textId="5F95798B" w:rsidR="000C451E" w:rsidRDefault="000C451E" w:rsidP="000C451E">
      <w:pPr>
        <w:rPr>
          <w:rtl/>
        </w:rPr>
      </w:pPr>
      <w:bookmarkStart w:id="8436" w:name="_ETM_Q1_6277152"/>
      <w:bookmarkStart w:id="8437" w:name="_ETM_Q1_6271401"/>
      <w:bookmarkEnd w:id="8436"/>
      <w:bookmarkEnd w:id="8437"/>
      <w:r>
        <w:rPr>
          <w:rFonts w:hint="cs"/>
          <w:rtl/>
        </w:rPr>
        <w:t>אין מתקן. זה אירוע</w:t>
      </w:r>
      <w:bookmarkStart w:id="8438" w:name="_ETM_Q1_6277154"/>
      <w:bookmarkEnd w:id="8438"/>
      <w:r>
        <w:rPr>
          <w:rFonts w:hint="cs"/>
          <w:rtl/>
        </w:rPr>
        <w:t xml:space="preserve"> הדלקה</w:t>
      </w:r>
      <w:bookmarkStart w:id="8439" w:name="_ETM_Q1_6274402"/>
      <w:bookmarkEnd w:id="8439"/>
      <w:r>
        <w:rPr>
          <w:rFonts w:hint="cs"/>
          <w:rtl/>
        </w:rPr>
        <w:t xml:space="preserve"> מרכזי. </w:t>
      </w:r>
    </w:p>
    <w:p w14:paraId="0C4BA003" w14:textId="77777777" w:rsidR="000C451E" w:rsidRDefault="000C451E" w:rsidP="000C451E">
      <w:pPr>
        <w:rPr>
          <w:rtl/>
        </w:rPr>
      </w:pPr>
      <w:bookmarkStart w:id="8440" w:name="_ETM_Q1_6278155"/>
      <w:bookmarkStart w:id="8441" w:name="_ETM_Q1_6275904"/>
      <w:bookmarkStart w:id="8442" w:name="_ETM_Q1_6277903"/>
      <w:bookmarkStart w:id="8443" w:name="_ETM_Q1_6278903"/>
      <w:bookmarkEnd w:id="8440"/>
      <w:bookmarkEnd w:id="8441"/>
      <w:bookmarkEnd w:id="8442"/>
      <w:bookmarkEnd w:id="8443"/>
    </w:p>
    <w:p w14:paraId="400DCED7" w14:textId="71F584D8" w:rsidR="000C451E" w:rsidRDefault="000C451E" w:rsidP="000C451E">
      <w:pPr>
        <w:pStyle w:val="a4"/>
        <w:keepNext/>
        <w:rPr>
          <w:rtl/>
        </w:rPr>
      </w:pPr>
      <w:bookmarkStart w:id="8444" w:name="ET_speaker_שמעון_אלבויים_661"/>
      <w:r w:rsidRPr="000C451E">
        <w:rPr>
          <w:rStyle w:val="TagStyle"/>
          <w:rtl/>
        </w:rPr>
        <w:t xml:space="preserve"> &lt;&lt; דוב</w:t>
      </w:r>
      <w:bookmarkStart w:id="8445" w:name="_ETM_Q1_6282155"/>
      <w:bookmarkStart w:id="8446" w:name="_ETM_Q1_6279402"/>
      <w:bookmarkEnd w:id="8445"/>
      <w:bookmarkEnd w:id="8446"/>
      <w:r w:rsidRPr="000C451E">
        <w:rPr>
          <w:rStyle w:val="TagStyle"/>
          <w:rtl/>
        </w:rPr>
        <w:t xml:space="preserve">ר &gt;&gt; </w:t>
      </w:r>
      <w:r w:rsidR="003C6FE1">
        <w:rPr>
          <w:rtl/>
        </w:rPr>
        <w:t>שימי אלבוים</w:t>
      </w:r>
      <w:r>
        <w:rPr>
          <w:rtl/>
        </w:rPr>
        <w:t>:</w:t>
      </w:r>
      <w:r w:rsidRPr="000C451E">
        <w:rPr>
          <w:rStyle w:val="TagStyle"/>
          <w:rtl/>
        </w:rPr>
        <w:t xml:space="preserve"> &lt;&lt; דובר &gt;&gt;</w:t>
      </w:r>
      <w:r>
        <w:rPr>
          <w:rtl/>
        </w:rPr>
        <w:t xml:space="preserve">   </w:t>
      </w:r>
      <w:bookmarkEnd w:id="8444"/>
    </w:p>
    <w:p w14:paraId="55B8C67A" w14:textId="77777777" w:rsidR="000C451E" w:rsidRDefault="000C451E" w:rsidP="000C451E">
      <w:pPr>
        <w:pStyle w:val="KeepWithNext"/>
        <w:rPr>
          <w:rtl/>
        </w:rPr>
      </w:pPr>
    </w:p>
    <w:p w14:paraId="51D92A18" w14:textId="1F3F423D" w:rsidR="000C451E" w:rsidRPr="000C451E" w:rsidRDefault="000C451E" w:rsidP="000C451E">
      <w:pPr>
        <w:rPr>
          <w:rtl/>
        </w:rPr>
      </w:pPr>
      <w:bookmarkStart w:id="8447" w:name="_ETM_Q1_6279155"/>
      <w:bookmarkEnd w:id="8447"/>
      <w:r>
        <w:rPr>
          <w:rFonts w:hint="cs"/>
          <w:rtl/>
        </w:rPr>
        <w:t>נצי</w:t>
      </w:r>
      <w:bookmarkStart w:id="8448" w:name="_ETM_Q1_6278656"/>
      <w:bookmarkStart w:id="8449" w:name="_ETM_Q1_6278906"/>
      <w:bookmarkEnd w:id="8448"/>
      <w:bookmarkEnd w:id="8449"/>
      <w:r>
        <w:rPr>
          <w:rFonts w:hint="cs"/>
          <w:rtl/>
        </w:rPr>
        <w:t>ג הכבאות העלה את זה עכשיו.</w:t>
      </w:r>
      <w:bookmarkStart w:id="8450" w:name="_ETM_Q1_6281656"/>
      <w:bookmarkEnd w:id="8450"/>
    </w:p>
    <w:p w14:paraId="14761088" w14:textId="77777777" w:rsidR="000C451E" w:rsidRDefault="000C451E" w:rsidP="000C451E">
      <w:pPr>
        <w:rPr>
          <w:rtl/>
        </w:rPr>
      </w:pPr>
      <w:bookmarkStart w:id="8451" w:name="_ETM_Q1_6249156"/>
      <w:bookmarkStart w:id="8452" w:name="_ETM_Q1_6249906"/>
      <w:bookmarkStart w:id="8453" w:name="_ETM_Q1_6277655"/>
      <w:bookmarkStart w:id="8454" w:name="_ETM_Q1_6278905"/>
      <w:bookmarkEnd w:id="8451"/>
      <w:bookmarkEnd w:id="8452"/>
      <w:bookmarkEnd w:id="8453"/>
      <w:bookmarkEnd w:id="8454"/>
    </w:p>
    <w:p w14:paraId="0AA79887" w14:textId="21F0B0CF" w:rsidR="000C451E" w:rsidRDefault="000C451E" w:rsidP="000C451E">
      <w:pPr>
        <w:pStyle w:val="a4"/>
        <w:keepNext/>
        <w:rPr>
          <w:rtl/>
        </w:rPr>
      </w:pPr>
      <w:bookmarkStart w:id="8455" w:name="ET_speaker_6497_663"/>
      <w:r w:rsidRPr="000C451E">
        <w:rPr>
          <w:rStyle w:val="TagStyle"/>
          <w:rtl/>
        </w:rPr>
        <w:t xml:space="preserve"> &lt;&lt; דובר &gt;&gt; </w:t>
      </w:r>
      <w:r>
        <w:rPr>
          <w:rtl/>
        </w:rPr>
        <w:t>השר לירושלים ומסורת ישראל מאיר פרוש:</w:t>
      </w:r>
      <w:r w:rsidRPr="000C451E">
        <w:rPr>
          <w:rStyle w:val="TagStyle"/>
          <w:rtl/>
        </w:rPr>
        <w:t xml:space="preserve"> &lt;&lt; דובר &gt;&gt;</w:t>
      </w:r>
      <w:r>
        <w:rPr>
          <w:rtl/>
        </w:rPr>
        <w:t xml:space="preserve">   </w:t>
      </w:r>
      <w:bookmarkEnd w:id="8455"/>
    </w:p>
    <w:p w14:paraId="582B85A7" w14:textId="77777777" w:rsidR="000C451E" w:rsidRDefault="000C451E" w:rsidP="000C451E">
      <w:pPr>
        <w:pStyle w:val="KeepWithNext"/>
        <w:rPr>
          <w:rtl/>
        </w:rPr>
      </w:pPr>
    </w:p>
    <w:p w14:paraId="236A56AC" w14:textId="368C6ED5" w:rsidR="000C451E" w:rsidRDefault="000C451E" w:rsidP="000C451E">
      <w:pPr>
        <w:rPr>
          <w:rtl/>
        </w:rPr>
      </w:pPr>
      <w:bookmarkStart w:id="8456" w:name="_ETM_Q1_6279904"/>
      <w:bookmarkEnd w:id="8456"/>
      <w:r>
        <w:rPr>
          <w:rFonts w:hint="cs"/>
          <w:rtl/>
        </w:rPr>
        <w:t xml:space="preserve">בסדר, ברור לנו. </w:t>
      </w:r>
    </w:p>
    <w:p w14:paraId="109DC4E5" w14:textId="77777777" w:rsidR="000C451E" w:rsidRDefault="000C451E" w:rsidP="000C451E">
      <w:pPr>
        <w:rPr>
          <w:rtl/>
        </w:rPr>
      </w:pPr>
      <w:bookmarkStart w:id="8457" w:name="_ETM_Q1_6283906"/>
      <w:bookmarkStart w:id="8458" w:name="_ETM_Q1_6284405"/>
      <w:bookmarkEnd w:id="8457"/>
      <w:bookmarkEnd w:id="8458"/>
    </w:p>
    <w:p w14:paraId="3793C7B9" w14:textId="22316A13" w:rsidR="000C451E" w:rsidRDefault="000C451E" w:rsidP="000C451E">
      <w:pPr>
        <w:pStyle w:val="a4"/>
        <w:keepNext/>
        <w:rPr>
          <w:rtl/>
        </w:rPr>
      </w:pPr>
      <w:bookmarkStart w:id="8459" w:name="ET_speaker_מירי_פרנקלשור_664"/>
      <w:r w:rsidRPr="000C451E">
        <w:rPr>
          <w:rStyle w:val="TagStyle"/>
          <w:rtl/>
        </w:rPr>
        <w:t xml:space="preserve"> &lt;&lt; דובר &gt;&gt; </w:t>
      </w:r>
      <w:r>
        <w:rPr>
          <w:rtl/>
        </w:rPr>
        <w:t>מירי פרנקל-שור:</w:t>
      </w:r>
      <w:r w:rsidRPr="000C451E">
        <w:rPr>
          <w:rStyle w:val="TagStyle"/>
          <w:rtl/>
        </w:rPr>
        <w:t xml:space="preserve"> &lt;&lt; דובר &gt;&gt;</w:t>
      </w:r>
      <w:r>
        <w:rPr>
          <w:rtl/>
        </w:rPr>
        <w:t xml:space="preserve">   </w:t>
      </w:r>
      <w:bookmarkEnd w:id="8459"/>
    </w:p>
    <w:p w14:paraId="361CF22F" w14:textId="77777777" w:rsidR="000C451E" w:rsidRDefault="000C451E" w:rsidP="000C451E">
      <w:pPr>
        <w:pStyle w:val="KeepWithNext"/>
        <w:rPr>
          <w:rtl/>
        </w:rPr>
      </w:pPr>
    </w:p>
    <w:p w14:paraId="2A5ABC9C" w14:textId="0370999C" w:rsidR="000C451E" w:rsidRDefault="000C451E" w:rsidP="000C451E">
      <w:pPr>
        <w:rPr>
          <w:rtl/>
        </w:rPr>
      </w:pPr>
      <w:bookmarkStart w:id="8460" w:name="_ETM_Q1_6287654"/>
      <w:bookmarkStart w:id="8461" w:name="_ETM_Q1_6284654"/>
      <w:bookmarkStart w:id="8462" w:name="_ETM_Q1_6281904"/>
      <w:bookmarkEnd w:id="8460"/>
      <w:bookmarkEnd w:id="8461"/>
      <w:bookmarkEnd w:id="8462"/>
      <w:r>
        <w:rPr>
          <w:rFonts w:hint="cs"/>
          <w:rtl/>
        </w:rPr>
        <w:t xml:space="preserve">הכול בסדר. </w:t>
      </w:r>
      <w:bookmarkStart w:id="8463" w:name="_ETM_Q1_6283904"/>
      <w:bookmarkEnd w:id="8463"/>
    </w:p>
    <w:p w14:paraId="600B76E9" w14:textId="77777777" w:rsidR="000C451E" w:rsidRDefault="000C451E" w:rsidP="000C451E">
      <w:pPr>
        <w:rPr>
          <w:rtl/>
        </w:rPr>
      </w:pPr>
      <w:bookmarkStart w:id="8464" w:name="_ETM_Q1_6286655"/>
      <w:bookmarkEnd w:id="8464"/>
    </w:p>
    <w:p w14:paraId="00DC651B" w14:textId="26C06671" w:rsidR="000C451E" w:rsidRDefault="000C451E" w:rsidP="000C451E">
      <w:pPr>
        <w:pStyle w:val="a4"/>
        <w:keepNext/>
        <w:rPr>
          <w:rtl/>
        </w:rPr>
      </w:pPr>
      <w:bookmarkStart w:id="8465" w:name="ET_speaker_איילת_לוי_נחום_665"/>
      <w:r w:rsidRPr="000C451E">
        <w:rPr>
          <w:rStyle w:val="TagStyle"/>
          <w:rtl/>
        </w:rPr>
        <w:t xml:space="preserve"> &lt;&lt; דובר &gt;&gt; </w:t>
      </w:r>
      <w:r>
        <w:rPr>
          <w:rtl/>
        </w:rPr>
        <w:t>איילת לוי נחום:</w:t>
      </w:r>
      <w:r w:rsidRPr="000C451E">
        <w:rPr>
          <w:rStyle w:val="TagStyle"/>
          <w:rtl/>
        </w:rPr>
        <w:t xml:space="preserve"> &lt;&lt; דובר &gt;&gt;</w:t>
      </w:r>
      <w:r>
        <w:rPr>
          <w:rtl/>
        </w:rPr>
        <w:t xml:space="preserve">   </w:t>
      </w:r>
      <w:bookmarkEnd w:id="8465"/>
    </w:p>
    <w:p w14:paraId="2812B580" w14:textId="77777777" w:rsidR="000C451E" w:rsidRDefault="000C451E" w:rsidP="000C451E">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2"/>
        <w:gridCol w:w="641"/>
        <w:gridCol w:w="6679"/>
      </w:tblGrid>
      <w:tr w:rsidR="000C451E" w:rsidRPr="00DD4A50" w14:paraId="6C424E5D" w14:textId="77777777" w:rsidTr="000C451E">
        <w:trPr>
          <w:cantSplit/>
          <w:trHeight w:val="60"/>
        </w:trPr>
        <w:tc>
          <w:tcPr>
            <w:tcW w:w="970" w:type="pct"/>
          </w:tcPr>
          <w:p w14:paraId="18137AEC" w14:textId="77777777" w:rsidR="000C451E" w:rsidRPr="00DD4A50" w:rsidRDefault="000C451E">
            <w:pPr>
              <w:pStyle w:val="TableSideHeading"/>
              <w:rPr>
                <w:sz w:val="24"/>
                <w:szCs w:val="24"/>
              </w:rPr>
            </w:pPr>
            <w:bookmarkStart w:id="8466" w:name="_ETM_Q1_6287404"/>
            <w:bookmarkStart w:id="8467" w:name="_ETM_Q1_6299901"/>
            <w:bookmarkEnd w:id="8466"/>
            <w:bookmarkEnd w:id="8467"/>
            <w:r w:rsidRPr="00DD4A50">
              <w:rPr>
                <w:sz w:val="24"/>
                <w:szCs w:val="24"/>
                <w:rtl/>
              </w:rPr>
              <w:t xml:space="preserve">הוראות פיקוד העורף </w:t>
            </w:r>
          </w:p>
          <w:p w14:paraId="344D134E" w14:textId="77777777" w:rsidR="000C451E" w:rsidRDefault="000C451E">
            <w:pPr>
              <w:pStyle w:val="TableSideHeading"/>
              <w:rPr>
                <w:sz w:val="24"/>
                <w:szCs w:val="24"/>
                <w:highlight w:val="yellow"/>
                <w:rtl/>
              </w:rPr>
            </w:pPr>
          </w:p>
          <w:p w14:paraId="20D03B4F" w14:textId="42B33D24" w:rsidR="00DD4A50" w:rsidRPr="00DD4A50" w:rsidRDefault="00DD4A50">
            <w:pPr>
              <w:pStyle w:val="TableSideHeading"/>
              <w:rPr>
                <w:sz w:val="24"/>
                <w:szCs w:val="24"/>
                <w:highlight w:val="yellow"/>
                <w:rtl/>
              </w:rPr>
            </w:pPr>
            <w:bookmarkStart w:id="8468" w:name="_ETM_Q1_5773406"/>
            <w:bookmarkStart w:id="8469" w:name="_ETM_Q1_5773906"/>
            <w:bookmarkEnd w:id="8468"/>
            <w:bookmarkEnd w:id="8469"/>
          </w:p>
        </w:tc>
        <w:tc>
          <w:tcPr>
            <w:tcW w:w="353" w:type="pct"/>
            <w:hideMark/>
          </w:tcPr>
          <w:p w14:paraId="6F800C5B" w14:textId="77777777" w:rsidR="000C451E" w:rsidRPr="00DD4A50" w:rsidRDefault="000C451E">
            <w:pPr>
              <w:pStyle w:val="TableText"/>
              <w:rPr>
                <w:sz w:val="24"/>
                <w:szCs w:val="24"/>
                <w:rtl/>
              </w:rPr>
            </w:pPr>
            <w:r w:rsidRPr="00DD4A50">
              <w:rPr>
                <w:sz w:val="24"/>
                <w:szCs w:val="24"/>
                <w:rtl/>
              </w:rPr>
              <w:t>8.</w:t>
            </w:r>
          </w:p>
        </w:tc>
        <w:tc>
          <w:tcPr>
            <w:tcW w:w="3677" w:type="pct"/>
            <w:hideMark/>
          </w:tcPr>
          <w:p w14:paraId="1E66E3EA" w14:textId="77777777" w:rsidR="000C451E" w:rsidRPr="00DD4A50" w:rsidRDefault="000C451E">
            <w:pPr>
              <w:pStyle w:val="TableBlock"/>
              <w:rPr>
                <w:sz w:val="24"/>
                <w:szCs w:val="24"/>
                <w:highlight w:val="yellow"/>
                <w:rtl/>
              </w:rPr>
            </w:pPr>
            <w:r w:rsidRPr="00DD4A50">
              <w:rPr>
                <w:sz w:val="24"/>
                <w:szCs w:val="24"/>
                <w:rtl/>
              </w:rPr>
              <w:t>ניתנו הוראות לפי חוק ההתגוננות האזרחית שלא מאפשרות את קיום אירוע ההדלקה המרכזי או  אירועים נוספים, לא יתקיים אירוע ההדלקה המרכזי או האירועים הנוספים.</w:t>
            </w:r>
          </w:p>
        </w:tc>
      </w:tr>
    </w:tbl>
    <w:p w14:paraId="70937714" w14:textId="7E34B4B8" w:rsidR="000C451E" w:rsidRDefault="000C451E" w:rsidP="000C451E">
      <w:pPr>
        <w:ind w:firstLine="0"/>
        <w:rPr>
          <w:rtl/>
        </w:rPr>
      </w:pPr>
      <w:r>
        <w:rPr>
          <w:rtl/>
        </w:rPr>
        <w:tab/>
      </w:r>
      <w:r>
        <w:rPr>
          <w:rFonts w:hint="cs"/>
          <w:rtl/>
        </w:rPr>
        <w:t>זה עוד מקום שמופיע בו הערות</w:t>
      </w:r>
      <w:bookmarkStart w:id="8470" w:name="_ETM_Q1_6296153"/>
      <w:bookmarkEnd w:id="8470"/>
      <w:r>
        <w:rPr>
          <w:rFonts w:hint="cs"/>
          <w:rtl/>
        </w:rPr>
        <w:t xml:space="preserve"> לפיקוד העורף, </w:t>
      </w:r>
      <w:bookmarkStart w:id="8471" w:name="_ETM_Q1_6299155"/>
      <w:bookmarkEnd w:id="8471"/>
      <w:r>
        <w:rPr>
          <w:rFonts w:hint="cs"/>
          <w:rtl/>
        </w:rPr>
        <w:t xml:space="preserve">לשאלה של יערה. </w:t>
      </w:r>
      <w:bookmarkStart w:id="8472" w:name="_ETM_Q1_6298156"/>
      <w:bookmarkEnd w:id="8472"/>
    </w:p>
    <w:p w14:paraId="4A989C78" w14:textId="77777777" w:rsidR="000C451E" w:rsidRDefault="000C451E" w:rsidP="000C451E">
      <w:pPr>
        <w:ind w:firstLine="0"/>
        <w:rPr>
          <w:rtl/>
        </w:rPr>
      </w:pPr>
      <w:bookmarkStart w:id="8473" w:name="_ETM_Q1_6298655"/>
      <w:bookmarkEnd w:id="8473"/>
    </w:p>
    <w:p w14:paraId="29B6B374" w14:textId="74DC233F" w:rsidR="000C451E" w:rsidRDefault="000C451E" w:rsidP="000C451E">
      <w:pPr>
        <w:pStyle w:val="af6"/>
        <w:keepNext/>
        <w:rPr>
          <w:rtl/>
        </w:rPr>
      </w:pPr>
      <w:bookmarkStart w:id="8474" w:name="ET_yor_6358_666"/>
      <w:r w:rsidRPr="000C451E">
        <w:rPr>
          <w:rStyle w:val="TagStyle"/>
          <w:rtl/>
        </w:rPr>
        <w:t xml:space="preserve"> &lt;&lt; יור &gt;&gt; </w:t>
      </w:r>
      <w:r>
        <w:rPr>
          <w:rtl/>
        </w:rPr>
        <w:t>היו"ר צביקה פוגל:</w:t>
      </w:r>
      <w:r w:rsidRPr="000C451E">
        <w:rPr>
          <w:rStyle w:val="TagStyle"/>
          <w:rtl/>
        </w:rPr>
        <w:t xml:space="preserve"> &lt;&lt; יור &gt;&gt;</w:t>
      </w:r>
      <w:r>
        <w:rPr>
          <w:rtl/>
        </w:rPr>
        <w:t xml:space="preserve">   </w:t>
      </w:r>
      <w:bookmarkEnd w:id="8474"/>
    </w:p>
    <w:p w14:paraId="21B486EB" w14:textId="77777777" w:rsidR="000C451E" w:rsidRDefault="000C451E" w:rsidP="000C451E">
      <w:pPr>
        <w:pStyle w:val="KeepWithNext"/>
        <w:rPr>
          <w:rtl/>
        </w:rPr>
      </w:pPr>
    </w:p>
    <w:p w14:paraId="26843BF4" w14:textId="0B1E2C41" w:rsidR="000C451E" w:rsidRDefault="000C451E" w:rsidP="000C451E">
      <w:pPr>
        <w:rPr>
          <w:rtl/>
        </w:rPr>
      </w:pPr>
      <w:bookmarkStart w:id="8475" w:name="_ETM_Q1_6299406"/>
      <w:bookmarkEnd w:id="8475"/>
      <w:r>
        <w:rPr>
          <w:rFonts w:hint="cs"/>
          <w:rtl/>
        </w:rPr>
        <w:t>ענאן?</w:t>
      </w:r>
    </w:p>
    <w:p w14:paraId="74D956E4" w14:textId="77777777" w:rsidR="000C451E" w:rsidRDefault="000C451E" w:rsidP="000C451E">
      <w:pPr>
        <w:rPr>
          <w:rtl/>
        </w:rPr>
      </w:pPr>
      <w:bookmarkStart w:id="8476" w:name="_ETM_Q1_6301152"/>
      <w:bookmarkStart w:id="8477" w:name="_ETM_Q1_6301406"/>
      <w:bookmarkStart w:id="8478" w:name="_ETM_Q1_6305656"/>
      <w:bookmarkEnd w:id="8476"/>
      <w:bookmarkEnd w:id="8477"/>
      <w:bookmarkEnd w:id="8478"/>
    </w:p>
    <w:p w14:paraId="55B2CC50" w14:textId="5160FFD6" w:rsidR="000C451E" w:rsidRDefault="000C451E" w:rsidP="000C451E">
      <w:pPr>
        <w:pStyle w:val="af9"/>
        <w:keepNext/>
        <w:rPr>
          <w:rtl/>
        </w:rPr>
      </w:pPr>
      <w:bookmarkStart w:id="8479" w:name="ET_guest_919176_667"/>
      <w:r w:rsidRPr="000C451E">
        <w:rPr>
          <w:rStyle w:val="TagStyle"/>
          <w:rtl/>
        </w:rPr>
        <w:t xml:space="preserve"> &lt;&lt; אורח &gt;&gt; </w:t>
      </w:r>
      <w:r>
        <w:rPr>
          <w:rtl/>
        </w:rPr>
        <w:t>רסן ענאן סרחאן:</w:t>
      </w:r>
      <w:r w:rsidRPr="000C451E">
        <w:rPr>
          <w:rStyle w:val="TagStyle"/>
          <w:rtl/>
        </w:rPr>
        <w:t xml:space="preserve"> &lt;&lt; אורח &gt;&gt;</w:t>
      </w:r>
      <w:r>
        <w:rPr>
          <w:rtl/>
        </w:rPr>
        <w:t xml:space="preserve">   </w:t>
      </w:r>
      <w:bookmarkEnd w:id="8479"/>
    </w:p>
    <w:p w14:paraId="20BAFC4F" w14:textId="77777777" w:rsidR="000C451E" w:rsidRDefault="000C451E" w:rsidP="000C451E">
      <w:pPr>
        <w:pStyle w:val="KeepWithNext"/>
        <w:rPr>
          <w:rtl/>
        </w:rPr>
      </w:pPr>
    </w:p>
    <w:p w14:paraId="6A9EBAD2" w14:textId="7803EDA8" w:rsidR="000C451E" w:rsidRDefault="000C451E" w:rsidP="000C451E">
      <w:pPr>
        <w:rPr>
          <w:rtl/>
        </w:rPr>
      </w:pPr>
      <w:bookmarkStart w:id="8480" w:name="_ETM_Q1_6306406"/>
      <w:bookmarkStart w:id="8481" w:name="_ETM_Q1_6303406"/>
      <w:bookmarkStart w:id="8482" w:name="_ETM_Q1_6300406"/>
      <w:bookmarkStart w:id="8483" w:name="_ETM_Q1_6297651"/>
      <w:bookmarkEnd w:id="8480"/>
      <w:bookmarkEnd w:id="8481"/>
      <w:bookmarkEnd w:id="8482"/>
      <w:bookmarkEnd w:id="8483"/>
      <w:r>
        <w:rPr>
          <w:rFonts w:hint="cs"/>
          <w:rtl/>
        </w:rPr>
        <w:t>הערת נוסח קטנה. בכותרת של הסעי</w:t>
      </w:r>
      <w:bookmarkStart w:id="8484" w:name="_ETM_Q1_6302404"/>
      <w:bookmarkEnd w:id="8484"/>
      <w:r>
        <w:rPr>
          <w:rFonts w:hint="cs"/>
          <w:rtl/>
        </w:rPr>
        <w:t>ף</w:t>
      </w:r>
      <w:bookmarkStart w:id="8485" w:name="_ETM_Q1_6303405"/>
      <w:bookmarkStart w:id="8486" w:name="_ETM_Q1_6302655"/>
      <w:bookmarkEnd w:id="8485"/>
      <w:bookmarkEnd w:id="8486"/>
      <w:r>
        <w:rPr>
          <w:rFonts w:hint="cs"/>
          <w:rtl/>
        </w:rPr>
        <w:t>, נציע שזה יהיה ה</w:t>
      </w:r>
      <w:bookmarkStart w:id="8487" w:name="_ETM_Q1_6303655"/>
      <w:bookmarkEnd w:id="8487"/>
      <w:r>
        <w:rPr>
          <w:rFonts w:hint="cs"/>
          <w:rtl/>
        </w:rPr>
        <w:t xml:space="preserve">וראות התגוננות אזרחית. </w:t>
      </w:r>
      <w:bookmarkStart w:id="8488" w:name="_ETM_Q1_6308154"/>
      <w:bookmarkStart w:id="8489" w:name="_ETM_Q1_6305407"/>
      <w:bookmarkEnd w:id="8488"/>
      <w:bookmarkEnd w:id="8489"/>
    </w:p>
    <w:p w14:paraId="54B777AF" w14:textId="77777777" w:rsidR="00C35781" w:rsidRDefault="00C35781" w:rsidP="000C451E">
      <w:pPr>
        <w:rPr>
          <w:rtl/>
        </w:rPr>
      </w:pPr>
      <w:bookmarkStart w:id="8490" w:name="_ETM_Q1_6305652"/>
      <w:bookmarkStart w:id="8491" w:name="_ETM_Q1_6305903"/>
      <w:bookmarkStart w:id="8492" w:name="_ETM_Q1_6306903"/>
      <w:bookmarkEnd w:id="8490"/>
      <w:bookmarkEnd w:id="8491"/>
      <w:bookmarkEnd w:id="8492"/>
    </w:p>
    <w:p w14:paraId="06CE35C0" w14:textId="38A20149" w:rsidR="00C35781" w:rsidRDefault="00C35781" w:rsidP="00C35781">
      <w:pPr>
        <w:pStyle w:val="a4"/>
        <w:keepNext/>
        <w:rPr>
          <w:rtl/>
        </w:rPr>
      </w:pPr>
      <w:bookmarkStart w:id="8493" w:name="ET_speaker_איילת_לוי_נחום_668"/>
      <w:r w:rsidRPr="00C35781">
        <w:rPr>
          <w:rStyle w:val="TagStyle"/>
          <w:rtl/>
        </w:rPr>
        <w:t xml:space="preserve"> &lt;&lt; דובר &gt;&gt; </w:t>
      </w:r>
      <w:r>
        <w:rPr>
          <w:rtl/>
        </w:rPr>
        <w:t>איילת לוי נחום:</w:t>
      </w:r>
      <w:r w:rsidRPr="00C35781">
        <w:rPr>
          <w:rStyle w:val="TagStyle"/>
          <w:rtl/>
        </w:rPr>
        <w:t xml:space="preserve"> &lt;&lt; דובר &gt;&gt;</w:t>
      </w:r>
      <w:r>
        <w:rPr>
          <w:rtl/>
        </w:rPr>
        <w:t xml:space="preserve">   </w:t>
      </w:r>
      <w:bookmarkEnd w:id="8493"/>
    </w:p>
    <w:p w14:paraId="413C13B5" w14:textId="77777777" w:rsidR="00C35781" w:rsidRDefault="00C35781" w:rsidP="00C35781">
      <w:pPr>
        <w:pStyle w:val="KeepWithNext"/>
        <w:rPr>
          <w:rtl/>
        </w:rPr>
      </w:pPr>
    </w:p>
    <w:p w14:paraId="492F82AD" w14:textId="7A0BBE17" w:rsidR="00C35781" w:rsidRDefault="00C35781" w:rsidP="00C35781">
      <w:pPr>
        <w:rPr>
          <w:rtl/>
        </w:rPr>
      </w:pPr>
      <w:r>
        <w:rPr>
          <w:rFonts w:hint="cs"/>
          <w:rtl/>
        </w:rPr>
        <w:t>הג"א?</w:t>
      </w:r>
    </w:p>
    <w:p w14:paraId="233AC40A" w14:textId="77777777" w:rsidR="00C35781" w:rsidRDefault="00C35781" w:rsidP="00C35781">
      <w:pPr>
        <w:rPr>
          <w:rtl/>
        </w:rPr>
      </w:pPr>
      <w:bookmarkStart w:id="8494" w:name="_ETM_Q1_6309902"/>
      <w:bookmarkEnd w:id="8494"/>
    </w:p>
    <w:p w14:paraId="577A571A" w14:textId="4A1D6CDC" w:rsidR="00C35781" w:rsidRDefault="00C35781" w:rsidP="00C35781">
      <w:pPr>
        <w:pStyle w:val="af6"/>
        <w:keepNext/>
        <w:rPr>
          <w:rtl/>
        </w:rPr>
      </w:pPr>
      <w:bookmarkStart w:id="8495" w:name="ET_yor_6358_669"/>
      <w:r w:rsidRPr="00C35781">
        <w:rPr>
          <w:rStyle w:val="TagStyle"/>
          <w:rtl/>
        </w:rPr>
        <w:t xml:space="preserve"> &lt;&lt; יור &gt;&gt; </w:t>
      </w:r>
      <w:r>
        <w:rPr>
          <w:rtl/>
        </w:rPr>
        <w:t>היו"ר צביקה פוגל:</w:t>
      </w:r>
      <w:r w:rsidRPr="00C35781">
        <w:rPr>
          <w:rStyle w:val="TagStyle"/>
          <w:rtl/>
        </w:rPr>
        <w:t xml:space="preserve"> &lt;&lt; יור &gt;&gt;</w:t>
      </w:r>
      <w:r>
        <w:rPr>
          <w:rtl/>
        </w:rPr>
        <w:t xml:space="preserve">   </w:t>
      </w:r>
      <w:bookmarkEnd w:id="8495"/>
    </w:p>
    <w:p w14:paraId="5AC7268A" w14:textId="77777777" w:rsidR="00C35781" w:rsidRDefault="00C35781" w:rsidP="00C35781">
      <w:pPr>
        <w:pStyle w:val="KeepWithNext"/>
        <w:rPr>
          <w:rtl/>
        </w:rPr>
      </w:pPr>
    </w:p>
    <w:p w14:paraId="448E3051" w14:textId="4AB9C050" w:rsidR="00C35781" w:rsidRDefault="00C35781" w:rsidP="00C35781">
      <w:pPr>
        <w:rPr>
          <w:rtl/>
        </w:rPr>
      </w:pPr>
      <w:bookmarkStart w:id="8496" w:name="_ETM_Q1_6310656"/>
      <w:bookmarkStart w:id="8497" w:name="_ETM_Q1_6308406"/>
      <w:bookmarkEnd w:id="8496"/>
      <w:bookmarkEnd w:id="8497"/>
      <w:r>
        <w:rPr>
          <w:rFonts w:hint="cs"/>
          <w:rtl/>
        </w:rPr>
        <w:t>התגוננות אזרחית? הג"א?</w:t>
      </w:r>
    </w:p>
    <w:p w14:paraId="610B0C03" w14:textId="77777777" w:rsidR="00C35781" w:rsidRDefault="00C35781" w:rsidP="00C35781">
      <w:pPr>
        <w:rPr>
          <w:rtl/>
        </w:rPr>
      </w:pPr>
      <w:bookmarkStart w:id="8498" w:name="_ETM_Q1_6313402"/>
      <w:bookmarkEnd w:id="8498"/>
    </w:p>
    <w:p w14:paraId="3A89EDF2" w14:textId="2594F1B3" w:rsidR="00C35781" w:rsidRDefault="00C35781" w:rsidP="00C35781">
      <w:pPr>
        <w:pStyle w:val="af9"/>
        <w:keepNext/>
        <w:rPr>
          <w:rtl/>
        </w:rPr>
      </w:pPr>
      <w:bookmarkStart w:id="8499" w:name="ET_guest_919176_670"/>
      <w:r w:rsidRPr="00C35781">
        <w:rPr>
          <w:rStyle w:val="TagStyle"/>
          <w:rtl/>
        </w:rPr>
        <w:t xml:space="preserve"> &lt;&lt; אורח &gt;&gt; </w:t>
      </w:r>
      <w:r>
        <w:rPr>
          <w:rtl/>
        </w:rPr>
        <w:t>רסן ענאן סרחאן:</w:t>
      </w:r>
      <w:r w:rsidRPr="00C35781">
        <w:rPr>
          <w:rStyle w:val="TagStyle"/>
          <w:rtl/>
        </w:rPr>
        <w:t xml:space="preserve"> &lt;&lt; אורח &gt;&gt;</w:t>
      </w:r>
      <w:r>
        <w:rPr>
          <w:rtl/>
        </w:rPr>
        <w:t xml:space="preserve">   </w:t>
      </w:r>
      <w:bookmarkEnd w:id="8499"/>
    </w:p>
    <w:p w14:paraId="63769D14" w14:textId="77777777" w:rsidR="00C35781" w:rsidRDefault="00C35781" w:rsidP="00C35781">
      <w:pPr>
        <w:pStyle w:val="KeepWithNext"/>
        <w:rPr>
          <w:rtl/>
        </w:rPr>
      </w:pPr>
    </w:p>
    <w:p w14:paraId="1D9FC924" w14:textId="3692BC90" w:rsidR="00C35781" w:rsidRDefault="00C35781" w:rsidP="00C35781">
      <w:pPr>
        <w:rPr>
          <w:rtl/>
        </w:rPr>
      </w:pPr>
      <w:bookmarkStart w:id="8500" w:name="_ETM_Q1_6314653"/>
      <w:bookmarkStart w:id="8501" w:name="_ETM_Q1_6311653"/>
      <w:bookmarkStart w:id="8502" w:name="_ETM_Q1_6308653"/>
      <w:bookmarkEnd w:id="8500"/>
      <w:bookmarkEnd w:id="8501"/>
      <w:bookmarkEnd w:id="8502"/>
      <w:r>
        <w:rPr>
          <w:rFonts w:hint="cs"/>
          <w:rtl/>
        </w:rPr>
        <w:t>כן.</w:t>
      </w:r>
    </w:p>
    <w:p w14:paraId="01554519" w14:textId="77777777" w:rsidR="00C35781" w:rsidRDefault="00C35781" w:rsidP="00C35781">
      <w:pPr>
        <w:rPr>
          <w:rtl/>
        </w:rPr>
      </w:pPr>
      <w:bookmarkStart w:id="8503" w:name="_ETM_Q1_6309905"/>
      <w:bookmarkEnd w:id="8503"/>
    </w:p>
    <w:p w14:paraId="5D6465AE" w14:textId="1E4230A4" w:rsidR="00C35781" w:rsidRDefault="00C35781" w:rsidP="00C35781">
      <w:pPr>
        <w:pStyle w:val="af6"/>
        <w:keepNext/>
        <w:rPr>
          <w:rtl/>
        </w:rPr>
      </w:pPr>
      <w:bookmarkStart w:id="8504" w:name="ET_yor_6358_671"/>
      <w:r w:rsidRPr="00C35781">
        <w:rPr>
          <w:rStyle w:val="TagStyle"/>
          <w:rtl/>
        </w:rPr>
        <w:t xml:space="preserve"> &lt;&lt; יור &gt;&gt; </w:t>
      </w:r>
      <w:r>
        <w:rPr>
          <w:rtl/>
        </w:rPr>
        <w:t>היו"ר צביקה פוגל:</w:t>
      </w:r>
      <w:r w:rsidRPr="00C35781">
        <w:rPr>
          <w:rStyle w:val="TagStyle"/>
          <w:rtl/>
        </w:rPr>
        <w:t xml:space="preserve"> &lt;&lt; יור &gt;&gt;</w:t>
      </w:r>
      <w:r>
        <w:rPr>
          <w:rtl/>
        </w:rPr>
        <w:t xml:space="preserve">   </w:t>
      </w:r>
      <w:bookmarkEnd w:id="8504"/>
    </w:p>
    <w:p w14:paraId="0E015C2C" w14:textId="77777777" w:rsidR="00C35781" w:rsidRDefault="00C35781" w:rsidP="00C35781">
      <w:pPr>
        <w:pStyle w:val="KeepWithNext"/>
        <w:rPr>
          <w:rtl/>
        </w:rPr>
      </w:pPr>
    </w:p>
    <w:p w14:paraId="72C74082" w14:textId="49E93338" w:rsidR="00C35781" w:rsidRDefault="00C35781" w:rsidP="00C35781">
      <w:pPr>
        <w:rPr>
          <w:rtl/>
        </w:rPr>
      </w:pPr>
      <w:bookmarkStart w:id="8505" w:name="_ETM_Q1_6312156"/>
      <w:bookmarkEnd w:id="8505"/>
      <w:r>
        <w:rPr>
          <w:rFonts w:hint="cs"/>
          <w:rtl/>
        </w:rPr>
        <w:t xml:space="preserve">או-קיי. </w:t>
      </w:r>
      <w:bookmarkStart w:id="8506" w:name="_ETM_Q1_6314156"/>
      <w:bookmarkEnd w:id="8506"/>
      <w:r>
        <w:rPr>
          <w:rFonts w:hint="cs"/>
          <w:rtl/>
        </w:rPr>
        <w:t>דרך אגב</w:t>
      </w:r>
      <w:bookmarkStart w:id="8507" w:name="_ETM_Q1_6315906"/>
      <w:bookmarkStart w:id="8508" w:name="_ETM_Q1_6313154"/>
      <w:bookmarkEnd w:id="8507"/>
      <w:bookmarkEnd w:id="8508"/>
      <w:r>
        <w:rPr>
          <w:rFonts w:hint="cs"/>
          <w:rtl/>
        </w:rPr>
        <w:t>, ה</w:t>
      </w:r>
      <w:bookmarkStart w:id="8509" w:name="_ETM_Q1_6313155"/>
      <w:bookmarkEnd w:id="8509"/>
      <w:r>
        <w:rPr>
          <w:rFonts w:hint="cs"/>
          <w:rtl/>
        </w:rPr>
        <w:t xml:space="preserve">ג"א פעם היה ראשי </w:t>
      </w:r>
      <w:bookmarkStart w:id="8510" w:name="_ETM_Q1_6316403"/>
      <w:bookmarkEnd w:id="8510"/>
      <w:r>
        <w:rPr>
          <w:rFonts w:hint="cs"/>
          <w:rtl/>
        </w:rPr>
        <w:t xml:space="preserve">תיבות של הגנה </w:t>
      </w:r>
      <w:bookmarkStart w:id="8511" w:name="_ETM_Q1_6317906"/>
      <w:bookmarkEnd w:id="8511"/>
      <w:r>
        <w:rPr>
          <w:rFonts w:hint="cs"/>
          <w:rtl/>
        </w:rPr>
        <w:t>אזרחית</w:t>
      </w:r>
      <w:bookmarkStart w:id="8512" w:name="_ETM_Q1_6316406"/>
      <w:bookmarkStart w:id="8513" w:name="_ETM_Q1_6313655"/>
      <w:bookmarkEnd w:id="8512"/>
      <w:bookmarkEnd w:id="8513"/>
      <w:r>
        <w:rPr>
          <w:rFonts w:hint="cs"/>
          <w:rtl/>
        </w:rPr>
        <w:t>.</w:t>
      </w:r>
    </w:p>
    <w:p w14:paraId="77810BCD" w14:textId="77777777" w:rsidR="00C35781" w:rsidRDefault="00C35781" w:rsidP="00C35781">
      <w:pPr>
        <w:rPr>
          <w:rtl/>
        </w:rPr>
      </w:pPr>
      <w:bookmarkStart w:id="8514" w:name="_ETM_Q1_6315156"/>
      <w:bookmarkStart w:id="8515" w:name="_ETM_Q1_6315406"/>
      <w:bookmarkStart w:id="8516" w:name="_ETM_Q1_6322406"/>
      <w:bookmarkEnd w:id="8514"/>
      <w:bookmarkEnd w:id="8515"/>
      <w:bookmarkEnd w:id="8516"/>
    </w:p>
    <w:p w14:paraId="45871C7E" w14:textId="37D598CF" w:rsidR="00C35781" w:rsidRDefault="00C35781" w:rsidP="00C35781">
      <w:pPr>
        <w:pStyle w:val="af9"/>
        <w:keepNext/>
        <w:rPr>
          <w:rtl/>
        </w:rPr>
      </w:pPr>
      <w:bookmarkStart w:id="8517" w:name="ET_guest_919176_672"/>
      <w:r w:rsidRPr="00C35781">
        <w:rPr>
          <w:rStyle w:val="TagStyle"/>
          <w:rtl/>
        </w:rPr>
        <w:t xml:space="preserve"> &lt;&lt; אורח &gt;&gt; </w:t>
      </w:r>
      <w:r>
        <w:rPr>
          <w:rtl/>
        </w:rPr>
        <w:t>רסן ענאן סרחאן:</w:t>
      </w:r>
      <w:r w:rsidRPr="00C35781">
        <w:rPr>
          <w:rStyle w:val="TagStyle"/>
          <w:rtl/>
        </w:rPr>
        <w:t xml:space="preserve"> &lt;&lt; אורח &gt;&gt;</w:t>
      </w:r>
      <w:r>
        <w:rPr>
          <w:rtl/>
        </w:rPr>
        <w:t xml:space="preserve">   </w:t>
      </w:r>
      <w:bookmarkEnd w:id="8517"/>
    </w:p>
    <w:p w14:paraId="68D1C550" w14:textId="77777777" w:rsidR="00C35781" w:rsidRDefault="00C35781" w:rsidP="00C35781">
      <w:pPr>
        <w:pStyle w:val="KeepWithNext"/>
        <w:rPr>
          <w:rtl/>
        </w:rPr>
      </w:pPr>
    </w:p>
    <w:p w14:paraId="6A52CB57" w14:textId="770DE7B7" w:rsidR="00C35781" w:rsidRDefault="00C35781" w:rsidP="00C35781">
      <w:pPr>
        <w:rPr>
          <w:rtl/>
        </w:rPr>
      </w:pPr>
      <w:bookmarkStart w:id="8518" w:name="_ETM_Q1_6325151"/>
      <w:bookmarkStart w:id="8519" w:name="_ETM_Q1_6322405"/>
      <w:bookmarkStart w:id="8520" w:name="_ETM_Q1_6319656"/>
      <w:bookmarkEnd w:id="8518"/>
      <w:bookmarkEnd w:id="8519"/>
      <w:bookmarkEnd w:id="8520"/>
      <w:r>
        <w:rPr>
          <w:rFonts w:hint="cs"/>
          <w:rtl/>
        </w:rPr>
        <w:t>אמ</w:t>
      </w:r>
      <w:bookmarkStart w:id="8521" w:name="_ETM_Q1_6316906"/>
      <w:bookmarkEnd w:id="8521"/>
      <w:r>
        <w:rPr>
          <w:rFonts w:hint="cs"/>
          <w:rtl/>
        </w:rPr>
        <w:t>ת.</w:t>
      </w:r>
    </w:p>
    <w:p w14:paraId="0C45C980" w14:textId="529BBCA0" w:rsidR="00C35781" w:rsidRDefault="00C35781" w:rsidP="00C35781">
      <w:pPr>
        <w:rPr>
          <w:rtl/>
        </w:rPr>
      </w:pPr>
      <w:bookmarkStart w:id="8522" w:name="_ETM_Q1_6317404"/>
      <w:bookmarkStart w:id="8523" w:name="_ETM_Q1_6317654"/>
      <w:bookmarkEnd w:id="8522"/>
      <w:bookmarkEnd w:id="8523"/>
    </w:p>
    <w:p w14:paraId="0BE276C8" w14:textId="2B79219D" w:rsidR="00C35781" w:rsidRDefault="00C35781" w:rsidP="00C35781">
      <w:pPr>
        <w:pStyle w:val="af6"/>
        <w:keepNext/>
        <w:rPr>
          <w:rtl/>
        </w:rPr>
      </w:pPr>
      <w:bookmarkStart w:id="8524" w:name="ET_yor_6358_673"/>
      <w:r w:rsidRPr="00C35781">
        <w:rPr>
          <w:rStyle w:val="TagStyle"/>
          <w:rtl/>
        </w:rPr>
        <w:t xml:space="preserve"> &lt;&lt; יור &gt;&gt; </w:t>
      </w:r>
      <w:r>
        <w:rPr>
          <w:rtl/>
        </w:rPr>
        <w:t>היו"ר צביקה פוגל:</w:t>
      </w:r>
      <w:r w:rsidRPr="00C35781">
        <w:rPr>
          <w:rStyle w:val="TagStyle"/>
          <w:rtl/>
        </w:rPr>
        <w:t xml:space="preserve"> &lt;&lt; יור &gt;&gt;</w:t>
      </w:r>
      <w:r>
        <w:rPr>
          <w:rtl/>
        </w:rPr>
        <w:t xml:space="preserve">   </w:t>
      </w:r>
      <w:bookmarkEnd w:id="8524"/>
    </w:p>
    <w:p w14:paraId="5F5D4824" w14:textId="77777777" w:rsidR="00C35781" w:rsidRDefault="00C35781" w:rsidP="00C35781">
      <w:pPr>
        <w:pStyle w:val="KeepWithNext"/>
        <w:rPr>
          <w:rtl/>
        </w:rPr>
      </w:pPr>
    </w:p>
    <w:p w14:paraId="0B25F72C" w14:textId="193D3E9A" w:rsidR="00C35781" w:rsidRDefault="00C35781" w:rsidP="00C35781">
      <w:pPr>
        <w:rPr>
          <w:rtl/>
        </w:rPr>
      </w:pPr>
      <w:bookmarkStart w:id="8525" w:name="_ETM_Q1_6319154"/>
      <w:bookmarkEnd w:id="8525"/>
      <w:r>
        <w:rPr>
          <w:rFonts w:hint="cs"/>
          <w:rtl/>
        </w:rPr>
        <w:t xml:space="preserve">אז תשנו את זה או תתקנו את זה. </w:t>
      </w:r>
      <w:bookmarkStart w:id="8526" w:name="_ETM_Q1_6328404"/>
      <w:bookmarkStart w:id="8527" w:name="_ETM_Q1_6325904"/>
      <w:bookmarkEnd w:id="8526"/>
      <w:bookmarkEnd w:id="8527"/>
    </w:p>
    <w:p w14:paraId="7C9929B3" w14:textId="77777777" w:rsidR="00C35781" w:rsidRDefault="00C35781" w:rsidP="00C35781">
      <w:pPr>
        <w:rPr>
          <w:rtl/>
        </w:rPr>
      </w:pPr>
      <w:bookmarkStart w:id="8528" w:name="_ETM_Q1_6327404"/>
      <w:bookmarkEnd w:id="8528"/>
    </w:p>
    <w:p w14:paraId="61E6AFD9" w14:textId="6EA8C525" w:rsidR="00C35781" w:rsidRDefault="00C35781" w:rsidP="00C35781">
      <w:pPr>
        <w:pStyle w:val="a4"/>
        <w:keepNext/>
        <w:rPr>
          <w:rtl/>
        </w:rPr>
      </w:pPr>
      <w:bookmarkStart w:id="8529" w:name="ET_speaker_איילת_לוי_נחום_674"/>
      <w:r w:rsidRPr="00C35781">
        <w:rPr>
          <w:rStyle w:val="TagStyle"/>
          <w:rtl/>
        </w:rPr>
        <w:t xml:space="preserve"> &lt;&lt; דובר &gt;&gt; </w:t>
      </w:r>
      <w:r>
        <w:rPr>
          <w:rtl/>
        </w:rPr>
        <w:t>איילת לוי נחום:</w:t>
      </w:r>
      <w:r w:rsidRPr="00C35781">
        <w:rPr>
          <w:rStyle w:val="TagStyle"/>
          <w:rtl/>
        </w:rPr>
        <w:t xml:space="preserve"> &lt;&lt; דובר &gt;&gt;</w:t>
      </w:r>
      <w:r>
        <w:rPr>
          <w:rtl/>
        </w:rPr>
        <w:t xml:space="preserve">   </w:t>
      </w:r>
      <w:bookmarkEnd w:id="8529"/>
    </w:p>
    <w:p w14:paraId="795D51D0" w14:textId="77777777" w:rsidR="00C35781" w:rsidRDefault="00C35781" w:rsidP="00C35781">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2"/>
        <w:gridCol w:w="641"/>
        <w:gridCol w:w="534"/>
        <w:gridCol w:w="587"/>
        <w:gridCol w:w="5558"/>
      </w:tblGrid>
      <w:tr w:rsidR="00C35781" w:rsidRPr="00DD4A50" w14:paraId="5654891A" w14:textId="77777777" w:rsidTr="00C35781">
        <w:trPr>
          <w:cantSplit/>
        </w:trPr>
        <w:tc>
          <w:tcPr>
            <w:tcW w:w="970" w:type="pct"/>
            <w:tcMar>
              <w:top w:w="91" w:type="dxa"/>
              <w:left w:w="0" w:type="dxa"/>
              <w:bottom w:w="91" w:type="dxa"/>
              <w:right w:w="0" w:type="dxa"/>
            </w:tcMar>
          </w:tcPr>
          <w:p w14:paraId="21BF22A2" w14:textId="0EF60D8D" w:rsidR="00C35781" w:rsidRPr="00DD4A50" w:rsidRDefault="00C35781" w:rsidP="00C35781">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bookmarkStart w:id="8530" w:name="_ETM_Q1_6328654"/>
            <w:bookmarkStart w:id="8531" w:name="_ETM_Q1_6329153"/>
            <w:bookmarkStart w:id="8532" w:name="_ETM_Q1_6329404"/>
            <w:bookmarkStart w:id="8533" w:name="_ETM_Q1_6379655" w:colFirst="0" w:colLast="0"/>
            <w:bookmarkEnd w:id="8530"/>
            <w:bookmarkEnd w:id="8531"/>
            <w:bookmarkEnd w:id="8532"/>
          </w:p>
        </w:tc>
        <w:tc>
          <w:tcPr>
            <w:tcW w:w="353" w:type="pct"/>
            <w:tcMar>
              <w:top w:w="91" w:type="dxa"/>
              <w:left w:w="0" w:type="dxa"/>
              <w:bottom w:w="91" w:type="dxa"/>
              <w:right w:w="0" w:type="dxa"/>
            </w:tcMar>
            <w:hideMark/>
          </w:tcPr>
          <w:p w14:paraId="3CA06496" w14:textId="77777777" w:rsidR="00C35781" w:rsidRPr="00DD4A50" w:rsidRDefault="00C35781" w:rsidP="00C35781">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r w:rsidRPr="00DD4A50">
              <w:rPr>
                <w:rFonts w:ascii="Arial" w:eastAsia="Arial Unicode MS" w:hAnsi="Arial"/>
                <w:color w:val="000000"/>
                <w:rtl/>
                <w:lang w:eastAsia="ja-JP"/>
              </w:rPr>
              <w:t xml:space="preserve">9. </w:t>
            </w:r>
            <w:r w:rsidRPr="00DD4A50">
              <w:rPr>
                <w:rFonts w:ascii="Arial" w:eastAsia="Arial Unicode MS" w:hAnsi="Arial"/>
                <w:color w:val="000000"/>
                <w:rtl/>
                <w:lang w:eastAsia="ja-JP"/>
              </w:rPr>
              <w:tab/>
            </w:r>
          </w:p>
        </w:tc>
        <w:tc>
          <w:tcPr>
            <w:tcW w:w="3677" w:type="pct"/>
            <w:gridSpan w:val="3"/>
            <w:tcMar>
              <w:top w:w="91" w:type="dxa"/>
              <w:left w:w="0" w:type="dxa"/>
              <w:bottom w:w="91" w:type="dxa"/>
              <w:right w:w="0" w:type="dxa"/>
            </w:tcMar>
            <w:hideMark/>
          </w:tcPr>
          <w:p w14:paraId="703FB01F" w14:textId="77777777" w:rsidR="00C35781" w:rsidRPr="00DD4A50" w:rsidRDefault="00C35781" w:rsidP="00C35781">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DD4A50">
              <w:rPr>
                <w:rFonts w:ascii="Arial" w:eastAsia="Arial Unicode MS" w:hAnsi="Arial"/>
                <w:color w:val="000000"/>
                <w:rtl/>
                <w:lang w:eastAsia="ja-JP"/>
              </w:rPr>
              <w:t>(א)</w:t>
            </w:r>
            <w:r w:rsidRPr="00DD4A50">
              <w:rPr>
                <w:rFonts w:ascii="Arial" w:eastAsia="Arial Unicode MS" w:hAnsi="Arial"/>
                <w:color w:val="000000"/>
                <w:rtl/>
                <w:lang w:eastAsia="ja-JP"/>
              </w:rPr>
              <w:tab/>
              <w:t>לא ישהה אדם במתחם מירון מתחילתו של חוק זה ועד סופו של זמן ההילולה, אלא אם כן מתקיים בו אחד מאלה:</w:t>
            </w:r>
          </w:p>
        </w:tc>
      </w:tr>
      <w:tr w:rsidR="00C35781" w:rsidRPr="00DD4A50" w14:paraId="18A8475A" w14:textId="77777777" w:rsidTr="00C35781">
        <w:trPr>
          <w:cantSplit/>
        </w:trPr>
        <w:tc>
          <w:tcPr>
            <w:tcW w:w="970" w:type="pct"/>
          </w:tcPr>
          <w:p w14:paraId="041C7D65" w14:textId="77777777" w:rsidR="00C35781" w:rsidRPr="00DD4A50" w:rsidRDefault="00C35781" w:rsidP="00C35781">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53" w:type="pct"/>
            <w:tcMar>
              <w:top w:w="91" w:type="dxa"/>
              <w:left w:w="0" w:type="dxa"/>
              <w:bottom w:w="91" w:type="dxa"/>
              <w:right w:w="0" w:type="dxa"/>
            </w:tcMar>
          </w:tcPr>
          <w:p w14:paraId="54034217" w14:textId="77777777" w:rsidR="00C35781" w:rsidRPr="00DD4A50" w:rsidRDefault="00C35781" w:rsidP="00C35781">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294" w:type="pct"/>
            <w:tcMar>
              <w:top w:w="91" w:type="dxa"/>
              <w:left w:w="0" w:type="dxa"/>
              <w:bottom w:w="91" w:type="dxa"/>
              <w:right w:w="0" w:type="dxa"/>
            </w:tcMar>
          </w:tcPr>
          <w:p w14:paraId="1C0B4140" w14:textId="77777777" w:rsidR="00C35781" w:rsidRPr="00DD4A50" w:rsidRDefault="00C35781" w:rsidP="00C35781">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383" w:type="pct"/>
            <w:gridSpan w:val="2"/>
            <w:tcMar>
              <w:top w:w="91" w:type="dxa"/>
              <w:left w:w="0" w:type="dxa"/>
              <w:bottom w:w="91" w:type="dxa"/>
              <w:right w:w="0" w:type="dxa"/>
            </w:tcMar>
            <w:hideMark/>
          </w:tcPr>
          <w:p w14:paraId="76D3065E" w14:textId="77777777" w:rsidR="00C35781" w:rsidRPr="00DD4A50" w:rsidRDefault="00C35781" w:rsidP="00C35781">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DD4A50">
              <w:rPr>
                <w:rFonts w:ascii="Arial" w:eastAsia="Arial Unicode MS" w:hAnsi="Arial"/>
                <w:color w:val="000000"/>
                <w:rtl/>
                <w:lang w:eastAsia="ja-JP"/>
              </w:rPr>
              <w:t>(1)</w:t>
            </w:r>
            <w:r w:rsidRPr="00DD4A50">
              <w:rPr>
                <w:rFonts w:ascii="Arial" w:eastAsia="Arial Unicode MS" w:hAnsi="Arial"/>
                <w:color w:val="000000"/>
                <w:rtl/>
                <w:lang w:eastAsia="ja-JP"/>
              </w:rPr>
              <w:tab/>
              <w:t>הוא קיבל היתר שהייה לפי סעיף 12, ובכפוף לתנאיו של היתר השהייה;</w:t>
            </w:r>
          </w:p>
        </w:tc>
      </w:tr>
      <w:tr w:rsidR="00C35781" w:rsidRPr="00DD4A50" w14:paraId="691C9FF3" w14:textId="77777777" w:rsidTr="00C35781">
        <w:trPr>
          <w:cantSplit/>
        </w:trPr>
        <w:tc>
          <w:tcPr>
            <w:tcW w:w="970" w:type="pct"/>
          </w:tcPr>
          <w:p w14:paraId="0AC5FD46" w14:textId="1072A574" w:rsidR="00C35781" w:rsidRPr="00DD4A50" w:rsidRDefault="00C35781" w:rsidP="00C35781">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53" w:type="pct"/>
            <w:tcMar>
              <w:top w:w="91" w:type="dxa"/>
              <w:left w:w="0" w:type="dxa"/>
              <w:bottom w:w="91" w:type="dxa"/>
              <w:right w:w="0" w:type="dxa"/>
            </w:tcMar>
          </w:tcPr>
          <w:p w14:paraId="68921508" w14:textId="77777777" w:rsidR="00C35781" w:rsidRPr="00DD4A50" w:rsidRDefault="00C35781" w:rsidP="00C35781">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294" w:type="pct"/>
            <w:tcMar>
              <w:top w:w="91" w:type="dxa"/>
              <w:left w:w="0" w:type="dxa"/>
              <w:bottom w:w="91" w:type="dxa"/>
              <w:right w:w="0" w:type="dxa"/>
            </w:tcMar>
          </w:tcPr>
          <w:p w14:paraId="473DD35C" w14:textId="77777777" w:rsidR="00C35781" w:rsidRPr="00DD4A50" w:rsidRDefault="00C35781" w:rsidP="00C35781">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383" w:type="pct"/>
            <w:gridSpan w:val="2"/>
            <w:tcMar>
              <w:top w:w="91" w:type="dxa"/>
              <w:left w:w="0" w:type="dxa"/>
              <w:bottom w:w="91" w:type="dxa"/>
              <w:right w:w="0" w:type="dxa"/>
            </w:tcMar>
            <w:hideMark/>
          </w:tcPr>
          <w:p w14:paraId="29E24923" w14:textId="77777777" w:rsidR="00C35781" w:rsidRPr="00DD4A50" w:rsidRDefault="00C35781" w:rsidP="00C35781">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DD4A50">
              <w:rPr>
                <w:rFonts w:ascii="Arial" w:eastAsia="Arial Unicode MS" w:hAnsi="Arial"/>
                <w:color w:val="000000"/>
                <w:rtl/>
                <w:lang w:eastAsia="ja-JP"/>
              </w:rPr>
              <w:t>(2)</w:t>
            </w:r>
            <w:r w:rsidRPr="00DD4A50">
              <w:rPr>
                <w:rFonts w:ascii="Arial" w:eastAsia="Arial Unicode MS" w:hAnsi="Arial"/>
                <w:color w:val="000000"/>
                <w:rtl/>
                <w:lang w:eastAsia="ja-JP"/>
              </w:rPr>
              <w:tab/>
              <w:t>משכנו במירון;</w:t>
            </w:r>
          </w:p>
        </w:tc>
      </w:tr>
      <w:tr w:rsidR="00C35781" w:rsidRPr="00DD4A50" w14:paraId="61DA7678" w14:textId="77777777" w:rsidTr="00C35781">
        <w:trPr>
          <w:cantSplit/>
        </w:trPr>
        <w:tc>
          <w:tcPr>
            <w:tcW w:w="970" w:type="pct"/>
            <w:tcMar>
              <w:top w:w="91" w:type="dxa"/>
              <w:left w:w="0" w:type="dxa"/>
              <w:bottom w:w="91" w:type="dxa"/>
              <w:right w:w="0" w:type="dxa"/>
            </w:tcMar>
            <w:hideMark/>
          </w:tcPr>
          <w:p w14:paraId="0A311E1F" w14:textId="6B26285F" w:rsidR="00C35781" w:rsidRPr="00DD4A50" w:rsidRDefault="00C35781" w:rsidP="00C35781">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53" w:type="pct"/>
            <w:tcMar>
              <w:top w:w="91" w:type="dxa"/>
              <w:left w:w="0" w:type="dxa"/>
              <w:bottom w:w="91" w:type="dxa"/>
              <w:right w:w="0" w:type="dxa"/>
            </w:tcMar>
          </w:tcPr>
          <w:p w14:paraId="195D53DF" w14:textId="77777777" w:rsidR="00C35781" w:rsidRPr="00DD4A50" w:rsidRDefault="00C35781" w:rsidP="00C35781">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294" w:type="pct"/>
            <w:tcMar>
              <w:top w:w="91" w:type="dxa"/>
              <w:left w:w="0" w:type="dxa"/>
              <w:bottom w:w="91" w:type="dxa"/>
              <w:right w:w="0" w:type="dxa"/>
            </w:tcMar>
          </w:tcPr>
          <w:p w14:paraId="2C6745DD" w14:textId="77777777" w:rsidR="00C35781" w:rsidRPr="00DD4A50" w:rsidRDefault="00C35781" w:rsidP="00C35781">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383" w:type="pct"/>
            <w:gridSpan w:val="2"/>
            <w:tcMar>
              <w:top w:w="91" w:type="dxa"/>
              <w:left w:w="0" w:type="dxa"/>
              <w:bottom w:w="91" w:type="dxa"/>
              <w:right w:w="0" w:type="dxa"/>
            </w:tcMar>
            <w:hideMark/>
          </w:tcPr>
          <w:p w14:paraId="10EFFD70" w14:textId="77777777" w:rsidR="00C35781" w:rsidRPr="00DD4A50" w:rsidRDefault="00C35781" w:rsidP="00C35781">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DD4A50">
              <w:rPr>
                <w:rFonts w:ascii="Arial" w:eastAsia="Arial Unicode MS" w:hAnsi="Arial"/>
                <w:color w:val="000000"/>
                <w:rtl/>
                <w:lang w:eastAsia="ja-JP"/>
              </w:rPr>
              <w:t>(3)</w:t>
            </w:r>
            <w:r w:rsidRPr="00DD4A50">
              <w:rPr>
                <w:rFonts w:ascii="Arial" w:eastAsia="Arial Unicode MS" w:hAnsi="Arial"/>
                <w:color w:val="000000"/>
                <w:rtl/>
                <w:lang w:eastAsia="ja-JP"/>
              </w:rPr>
              <w:tab/>
              <w:t xml:space="preserve">הוא נדרש להגיע למתחם מירון לשם עבודתו ולהיות נוכח במתחם מירון לשם מילוי תפקידו, ובכלל זה אם הוא אחד מאלה: </w:t>
            </w:r>
          </w:p>
        </w:tc>
      </w:tr>
      <w:tr w:rsidR="00C35781" w:rsidRPr="00DD4A50" w14:paraId="50377916" w14:textId="77777777" w:rsidTr="00C35781">
        <w:trPr>
          <w:cantSplit/>
          <w:trHeight w:val="60"/>
        </w:trPr>
        <w:tc>
          <w:tcPr>
            <w:tcW w:w="970" w:type="pct"/>
          </w:tcPr>
          <w:p w14:paraId="34DD8998" w14:textId="194214B5" w:rsidR="00C35781" w:rsidRPr="00DD4A50" w:rsidRDefault="00C35781" w:rsidP="00C35781">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53" w:type="pct"/>
          </w:tcPr>
          <w:p w14:paraId="31F46443" w14:textId="77777777" w:rsidR="00C35781" w:rsidRPr="00DD4A50" w:rsidRDefault="00C35781" w:rsidP="00C35781">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294" w:type="pct"/>
          </w:tcPr>
          <w:p w14:paraId="07B7223B" w14:textId="77777777" w:rsidR="00C35781" w:rsidRPr="00DD4A50" w:rsidRDefault="00C35781" w:rsidP="00C35781">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323" w:type="pct"/>
          </w:tcPr>
          <w:p w14:paraId="17A8D447" w14:textId="77777777" w:rsidR="00C35781" w:rsidRPr="00DD4A50" w:rsidRDefault="00C35781" w:rsidP="00C35781">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3059" w:type="pct"/>
            <w:hideMark/>
          </w:tcPr>
          <w:p w14:paraId="42E46D07" w14:textId="77777777" w:rsidR="00C35781" w:rsidRPr="00DD4A50" w:rsidRDefault="00C35781" w:rsidP="00C35781">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lang w:eastAsia="ja-JP"/>
              </w:rPr>
            </w:pPr>
            <w:r w:rsidRPr="00DD4A50">
              <w:rPr>
                <w:rFonts w:ascii="Arial" w:eastAsia="Arial Unicode MS" w:hAnsi="Arial"/>
                <w:color w:val="000000"/>
                <w:rtl/>
                <w:lang w:eastAsia="ja-JP"/>
              </w:rPr>
              <w:t>(א)</w:t>
            </w:r>
            <w:r w:rsidRPr="00DD4A50">
              <w:rPr>
                <w:rFonts w:ascii="Arial" w:eastAsia="Arial Unicode MS" w:hAnsi="Arial"/>
                <w:color w:val="000000"/>
                <w:rtl/>
                <w:lang w:eastAsia="ja-JP"/>
              </w:rPr>
              <w:tab/>
              <w:t>נמנה עם העוסקים בארגון, ניהול או הפקה של ההילולה ;</w:t>
            </w:r>
          </w:p>
        </w:tc>
      </w:tr>
      <w:tr w:rsidR="00C35781" w:rsidRPr="00DD4A50" w14:paraId="5748F846" w14:textId="77777777" w:rsidTr="00C35781">
        <w:trPr>
          <w:cantSplit/>
          <w:trHeight w:val="60"/>
        </w:trPr>
        <w:tc>
          <w:tcPr>
            <w:tcW w:w="970" w:type="pct"/>
          </w:tcPr>
          <w:p w14:paraId="0F762C02" w14:textId="77777777" w:rsidR="00C35781" w:rsidRPr="00DD4A50" w:rsidRDefault="00C35781" w:rsidP="00C35781">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53" w:type="pct"/>
          </w:tcPr>
          <w:p w14:paraId="4382F78F" w14:textId="77777777" w:rsidR="00C35781" w:rsidRPr="00DD4A50" w:rsidRDefault="00C35781" w:rsidP="00C35781">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294" w:type="pct"/>
          </w:tcPr>
          <w:p w14:paraId="125FF095" w14:textId="77777777" w:rsidR="00C35781" w:rsidRPr="00DD4A50" w:rsidRDefault="00C35781" w:rsidP="00C35781">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323" w:type="pct"/>
          </w:tcPr>
          <w:p w14:paraId="059D507C" w14:textId="77777777" w:rsidR="00C35781" w:rsidRPr="00DD4A50" w:rsidRDefault="00C35781" w:rsidP="00C35781">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3059" w:type="pct"/>
            <w:hideMark/>
          </w:tcPr>
          <w:p w14:paraId="7F255C0A" w14:textId="77777777" w:rsidR="00C35781" w:rsidRPr="00DD4A50" w:rsidRDefault="00C35781" w:rsidP="00C35781">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lang w:eastAsia="ja-JP"/>
              </w:rPr>
            </w:pPr>
            <w:r w:rsidRPr="00DD4A50">
              <w:rPr>
                <w:rFonts w:ascii="Arial" w:eastAsia="Arial Unicode MS" w:hAnsi="Arial"/>
                <w:color w:val="000000"/>
                <w:rtl/>
                <w:lang w:eastAsia="ja-JP"/>
              </w:rPr>
              <w:t>(ב)</w:t>
            </w:r>
            <w:r w:rsidRPr="00DD4A50">
              <w:rPr>
                <w:rFonts w:ascii="Arial" w:eastAsia="Arial Unicode MS" w:hAnsi="Arial"/>
                <w:color w:val="000000"/>
                <w:rtl/>
                <w:lang w:eastAsia="ja-JP"/>
              </w:rPr>
              <w:tab/>
              <w:t>נמנה עם כוחות הביטחון, החירום או ההצלה;</w:t>
            </w:r>
          </w:p>
        </w:tc>
      </w:tr>
      <w:tr w:rsidR="00C35781" w:rsidRPr="00DD4A50" w14:paraId="38812501" w14:textId="77777777" w:rsidTr="00C35781">
        <w:trPr>
          <w:cantSplit/>
          <w:trHeight w:val="60"/>
        </w:trPr>
        <w:tc>
          <w:tcPr>
            <w:tcW w:w="970" w:type="pct"/>
          </w:tcPr>
          <w:p w14:paraId="25696D06" w14:textId="172114C3" w:rsidR="00C35781" w:rsidRPr="00DD4A50" w:rsidRDefault="00C35781" w:rsidP="00C35781">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highlight w:val="yellow"/>
                <w:rtl/>
                <w:lang w:eastAsia="ja-JP"/>
              </w:rPr>
            </w:pPr>
          </w:p>
        </w:tc>
        <w:tc>
          <w:tcPr>
            <w:tcW w:w="353" w:type="pct"/>
          </w:tcPr>
          <w:p w14:paraId="58883F9E" w14:textId="77777777" w:rsidR="00C35781" w:rsidRPr="00DD4A50" w:rsidRDefault="00C35781" w:rsidP="00C35781">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294" w:type="pct"/>
          </w:tcPr>
          <w:p w14:paraId="7DFD7254" w14:textId="77777777" w:rsidR="00C35781" w:rsidRPr="00DD4A50" w:rsidRDefault="00C35781" w:rsidP="00C35781">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323" w:type="pct"/>
          </w:tcPr>
          <w:p w14:paraId="7F17E9DC" w14:textId="77777777" w:rsidR="00C35781" w:rsidRPr="00DD4A50" w:rsidRDefault="00C35781" w:rsidP="00C35781">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3059" w:type="pct"/>
          </w:tcPr>
          <w:p w14:paraId="5373AC1C" w14:textId="77777777" w:rsidR="00C35781" w:rsidRPr="00DD4A50" w:rsidRDefault="00C35781" w:rsidP="00C35781">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lang w:eastAsia="ja-JP"/>
              </w:rPr>
            </w:pPr>
            <w:r w:rsidRPr="00DD4A50">
              <w:rPr>
                <w:rFonts w:ascii="Arial" w:eastAsia="Arial Unicode MS" w:hAnsi="Arial"/>
                <w:color w:val="000000"/>
                <w:rtl/>
                <w:lang w:eastAsia="ja-JP"/>
              </w:rPr>
              <w:t>(ג)</w:t>
            </w:r>
            <w:r w:rsidRPr="00DD4A50">
              <w:rPr>
                <w:rFonts w:ascii="Arial" w:eastAsia="Arial Unicode MS" w:hAnsi="Arial"/>
                <w:color w:val="000000"/>
                <w:rtl/>
                <w:lang w:eastAsia="ja-JP"/>
              </w:rPr>
              <w:tab/>
              <w:t xml:space="preserve">נהגים ואנשי שירות להפעלת קווי שירות שניתן להם רישיון להפעלת קווי שירות כאמור בסעיף 14. </w:t>
            </w:r>
          </w:p>
          <w:p w14:paraId="179E8C82" w14:textId="77777777" w:rsidR="00C35781" w:rsidRPr="00DD4A50" w:rsidRDefault="00C35781" w:rsidP="00C35781">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p>
        </w:tc>
      </w:tr>
      <w:tr w:rsidR="00C35781" w:rsidRPr="00DD4A50" w14:paraId="4A16CA0A" w14:textId="77777777" w:rsidTr="00C35781">
        <w:trPr>
          <w:cantSplit/>
          <w:trHeight w:val="60"/>
        </w:trPr>
        <w:tc>
          <w:tcPr>
            <w:tcW w:w="970" w:type="pct"/>
          </w:tcPr>
          <w:p w14:paraId="4D755FAB" w14:textId="77777777" w:rsidR="00C35781" w:rsidRPr="00DD4A50" w:rsidRDefault="00C35781" w:rsidP="00C35781">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53" w:type="pct"/>
          </w:tcPr>
          <w:p w14:paraId="2AE407D4" w14:textId="77777777" w:rsidR="00C35781" w:rsidRPr="00DD4A50" w:rsidRDefault="00C35781" w:rsidP="00C35781">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294" w:type="pct"/>
          </w:tcPr>
          <w:p w14:paraId="090D084A" w14:textId="77777777" w:rsidR="00C35781" w:rsidRPr="00DD4A50" w:rsidRDefault="00C35781" w:rsidP="00C35781">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323" w:type="pct"/>
          </w:tcPr>
          <w:p w14:paraId="5403C22B" w14:textId="77777777" w:rsidR="00C35781" w:rsidRPr="00DD4A50" w:rsidRDefault="00C35781" w:rsidP="00C35781">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3059" w:type="pct"/>
            <w:hideMark/>
          </w:tcPr>
          <w:p w14:paraId="2F3CC9CF" w14:textId="77777777" w:rsidR="00C35781" w:rsidRPr="00DD4A50" w:rsidRDefault="00C35781" w:rsidP="00C35781">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lang w:eastAsia="ja-JP"/>
              </w:rPr>
            </w:pPr>
            <w:r w:rsidRPr="00DD4A50">
              <w:rPr>
                <w:rFonts w:ascii="Arial" w:eastAsia="Arial Unicode MS" w:hAnsi="Arial"/>
                <w:color w:val="000000"/>
                <w:rtl/>
                <w:lang w:eastAsia="ja-JP"/>
              </w:rPr>
              <w:t>(ד)</w:t>
            </w:r>
            <w:r w:rsidRPr="00DD4A50">
              <w:rPr>
                <w:rFonts w:ascii="Arial" w:eastAsia="Arial Unicode MS" w:hAnsi="Arial"/>
                <w:color w:val="000000"/>
                <w:rtl/>
                <w:lang w:eastAsia="ja-JP"/>
              </w:rPr>
              <w:tab/>
              <w:t xml:space="preserve"> פקח שמונה לפי סעיף 58 לחוק גנים לאומיים, שמורות טבע, אתרים לאומיים ואתרי הנצחה, התשנ"ח-1998 והוא נושא תעודת פקח כאמור;</w:t>
            </w:r>
          </w:p>
        </w:tc>
      </w:tr>
      <w:tr w:rsidR="00C35781" w:rsidRPr="00DD4A50" w14:paraId="1D68F7A1" w14:textId="77777777" w:rsidTr="00C35781">
        <w:trPr>
          <w:cantSplit/>
          <w:trHeight w:val="60"/>
        </w:trPr>
        <w:tc>
          <w:tcPr>
            <w:tcW w:w="970" w:type="pct"/>
          </w:tcPr>
          <w:p w14:paraId="6751B22E" w14:textId="77777777" w:rsidR="00C35781" w:rsidRPr="00DD4A50" w:rsidRDefault="00C35781" w:rsidP="00C35781">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highlight w:val="green"/>
                <w:rtl/>
                <w:lang w:eastAsia="ja-JP"/>
              </w:rPr>
            </w:pPr>
          </w:p>
        </w:tc>
        <w:tc>
          <w:tcPr>
            <w:tcW w:w="353" w:type="pct"/>
          </w:tcPr>
          <w:p w14:paraId="442D72AA" w14:textId="77777777" w:rsidR="00C35781" w:rsidRPr="00DD4A50" w:rsidRDefault="00C35781" w:rsidP="00C35781">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294" w:type="pct"/>
          </w:tcPr>
          <w:p w14:paraId="1E94C970" w14:textId="77777777" w:rsidR="00C35781" w:rsidRPr="00DD4A50" w:rsidRDefault="00C35781" w:rsidP="00C35781">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323" w:type="pct"/>
          </w:tcPr>
          <w:p w14:paraId="4D0093D2" w14:textId="77777777" w:rsidR="00C35781" w:rsidRPr="00DD4A50" w:rsidRDefault="00C35781" w:rsidP="00C35781">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3059" w:type="pct"/>
            <w:hideMark/>
          </w:tcPr>
          <w:p w14:paraId="2A33B9BB" w14:textId="77777777" w:rsidR="00C35781" w:rsidRPr="00DD4A50" w:rsidRDefault="00C35781" w:rsidP="00C35781">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lang w:eastAsia="ja-JP"/>
              </w:rPr>
            </w:pPr>
            <w:r w:rsidRPr="00DD4A50">
              <w:rPr>
                <w:rFonts w:ascii="Arial" w:eastAsia="Arial Unicode MS" w:hAnsi="Arial"/>
                <w:color w:val="000000"/>
                <w:rtl/>
                <w:lang w:eastAsia="ja-JP"/>
              </w:rPr>
              <w:t>(ה) עיתונאים בהתאם לנוהל כאמור בסעיף 11.</w:t>
            </w:r>
          </w:p>
        </w:tc>
      </w:tr>
      <w:tr w:rsidR="00C35781" w:rsidRPr="00DD4A50" w14:paraId="2415EDB5" w14:textId="77777777" w:rsidTr="00C35781">
        <w:trPr>
          <w:cantSplit/>
        </w:trPr>
        <w:tc>
          <w:tcPr>
            <w:tcW w:w="970" w:type="pct"/>
            <w:tcMar>
              <w:top w:w="91" w:type="dxa"/>
              <w:left w:w="0" w:type="dxa"/>
              <w:bottom w:w="91" w:type="dxa"/>
              <w:right w:w="0" w:type="dxa"/>
            </w:tcMar>
          </w:tcPr>
          <w:p w14:paraId="5EF093E8" w14:textId="77777777" w:rsidR="00C35781" w:rsidRPr="00DD4A50" w:rsidRDefault="00C35781" w:rsidP="00C35781">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53" w:type="pct"/>
            <w:tcMar>
              <w:top w:w="91" w:type="dxa"/>
              <w:left w:w="0" w:type="dxa"/>
              <w:bottom w:w="91" w:type="dxa"/>
              <w:right w:w="0" w:type="dxa"/>
            </w:tcMar>
          </w:tcPr>
          <w:p w14:paraId="4E6722DE" w14:textId="77777777" w:rsidR="00C35781" w:rsidRPr="00DD4A50" w:rsidRDefault="00C35781" w:rsidP="00C35781">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294" w:type="pct"/>
            <w:tcMar>
              <w:top w:w="91" w:type="dxa"/>
              <w:left w:w="0" w:type="dxa"/>
              <w:bottom w:w="91" w:type="dxa"/>
              <w:right w:w="0" w:type="dxa"/>
            </w:tcMar>
          </w:tcPr>
          <w:p w14:paraId="65B17497" w14:textId="77777777" w:rsidR="00C35781" w:rsidRPr="00DD4A50" w:rsidRDefault="00C35781" w:rsidP="00C35781">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383" w:type="pct"/>
            <w:gridSpan w:val="2"/>
            <w:tcMar>
              <w:top w:w="91" w:type="dxa"/>
              <w:left w:w="0" w:type="dxa"/>
              <w:bottom w:w="91" w:type="dxa"/>
              <w:right w:w="0" w:type="dxa"/>
            </w:tcMar>
            <w:hideMark/>
          </w:tcPr>
          <w:p w14:paraId="63D2ABCE" w14:textId="77777777" w:rsidR="00C35781" w:rsidRPr="00DD4A50" w:rsidRDefault="00C35781" w:rsidP="00C35781">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DD4A50">
              <w:rPr>
                <w:rFonts w:ascii="Arial" w:eastAsia="Arial Unicode MS" w:hAnsi="Arial"/>
                <w:color w:val="000000"/>
                <w:rtl/>
                <w:lang w:eastAsia="ja-JP"/>
              </w:rPr>
              <w:t>(4)</w:t>
            </w:r>
            <w:r w:rsidRPr="00DD4A50">
              <w:rPr>
                <w:rFonts w:ascii="Arial" w:eastAsia="Arial Unicode MS" w:hAnsi="Arial"/>
                <w:color w:val="000000"/>
                <w:rtl/>
                <w:lang w:eastAsia="ja-JP"/>
              </w:rPr>
              <w:tab/>
              <w:t xml:space="preserve">הוא נדרש להגיע למתחם מירון לצורך סיוע לאדם עם קושי או מצוקה, טיפול בקטין, מתן או קבלה של סיוע רפואי או טיפול בכל נושא אחר הנדרש בדחיפות למניעת נזק ממשי לאדם שמשכנו במירון. </w:t>
            </w:r>
          </w:p>
        </w:tc>
      </w:tr>
      <w:tr w:rsidR="00C35781" w:rsidRPr="00DD4A50" w14:paraId="00CA344C" w14:textId="77777777" w:rsidTr="00C35781">
        <w:trPr>
          <w:cantSplit/>
        </w:trPr>
        <w:tc>
          <w:tcPr>
            <w:tcW w:w="970" w:type="pct"/>
            <w:tcMar>
              <w:top w:w="91" w:type="dxa"/>
              <w:left w:w="0" w:type="dxa"/>
              <w:bottom w:w="91" w:type="dxa"/>
              <w:right w:w="0" w:type="dxa"/>
            </w:tcMar>
          </w:tcPr>
          <w:p w14:paraId="784CF37F" w14:textId="77777777" w:rsidR="00C35781" w:rsidRPr="00DD4A50" w:rsidRDefault="00C35781" w:rsidP="00C35781">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53" w:type="pct"/>
            <w:tcMar>
              <w:top w:w="91" w:type="dxa"/>
              <w:left w:w="0" w:type="dxa"/>
              <w:bottom w:w="91" w:type="dxa"/>
              <w:right w:w="0" w:type="dxa"/>
            </w:tcMar>
          </w:tcPr>
          <w:p w14:paraId="3B263890" w14:textId="77777777" w:rsidR="00C35781" w:rsidRPr="00DD4A50" w:rsidRDefault="00C35781" w:rsidP="00C35781">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677" w:type="pct"/>
            <w:gridSpan w:val="3"/>
            <w:tcMar>
              <w:top w:w="91" w:type="dxa"/>
              <w:left w:w="0" w:type="dxa"/>
              <w:bottom w:w="91" w:type="dxa"/>
              <w:right w:w="0" w:type="dxa"/>
            </w:tcMar>
            <w:hideMark/>
          </w:tcPr>
          <w:p w14:paraId="4454B5AB" w14:textId="77777777" w:rsidR="00C35781" w:rsidRPr="00DD4A50" w:rsidRDefault="00C35781" w:rsidP="00C35781">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DD4A50">
              <w:rPr>
                <w:rFonts w:ascii="Arial" w:eastAsia="Arial Unicode MS" w:hAnsi="Arial"/>
                <w:color w:val="000000"/>
                <w:rtl/>
                <w:lang w:eastAsia="ja-JP"/>
              </w:rPr>
              <w:t>(ב)</w:t>
            </w:r>
            <w:r w:rsidRPr="00DD4A50">
              <w:rPr>
                <w:rFonts w:ascii="Arial" w:eastAsia="Arial Unicode MS" w:hAnsi="Arial"/>
                <w:color w:val="000000"/>
                <w:rtl/>
                <w:lang w:eastAsia="ja-JP"/>
              </w:rPr>
              <w:tab/>
              <w:t>לא ישהה מי שמשכנו במירון במתחם קבר רבי שמעון בר יוחאי בזמן ההילולה, אלא אם כן קיבל היתר שהייה במתחם קבר רבי שמעון בר יוחאי , לפי העניין, לפי סעיף (א)(2) או שהתקיים בו האמור בסעיף קטן (א)(3) או (4).</w:t>
            </w:r>
          </w:p>
        </w:tc>
      </w:tr>
    </w:tbl>
    <w:bookmarkEnd w:id="8533"/>
    <w:p w14:paraId="2666CF7C" w14:textId="56924170" w:rsidR="00C35781" w:rsidRDefault="00C35781" w:rsidP="00C35781">
      <w:pPr>
        <w:rPr>
          <w:rtl/>
        </w:rPr>
      </w:pPr>
      <w:r>
        <w:rPr>
          <w:rFonts w:hint="cs"/>
          <w:rtl/>
        </w:rPr>
        <w:t>זה סעיף דרמטי.</w:t>
      </w:r>
      <w:bookmarkStart w:id="8534" w:name="_ETM_Q1_6410653"/>
      <w:bookmarkEnd w:id="8534"/>
    </w:p>
    <w:p w14:paraId="4BDA1A31" w14:textId="77777777" w:rsidR="00C35781" w:rsidRDefault="00C35781" w:rsidP="00C35781">
      <w:pPr>
        <w:rPr>
          <w:rtl/>
        </w:rPr>
      </w:pPr>
      <w:bookmarkStart w:id="8535" w:name="_ETM_Q1_6411155"/>
      <w:bookmarkStart w:id="8536" w:name="_ETM_Q1_6411406"/>
      <w:bookmarkEnd w:id="8535"/>
      <w:bookmarkEnd w:id="8536"/>
    </w:p>
    <w:p w14:paraId="686890D0" w14:textId="1859CD21" w:rsidR="00C35781" w:rsidRDefault="00C35781" w:rsidP="00C35781">
      <w:pPr>
        <w:pStyle w:val="af6"/>
        <w:keepNext/>
        <w:rPr>
          <w:rtl/>
        </w:rPr>
      </w:pPr>
      <w:bookmarkStart w:id="8537" w:name="ET_yor_6358_675"/>
      <w:r w:rsidRPr="00C35781">
        <w:rPr>
          <w:rStyle w:val="TagStyle"/>
          <w:rtl/>
        </w:rPr>
        <w:t xml:space="preserve"> &lt;&lt; יור &gt;&gt; </w:t>
      </w:r>
      <w:r>
        <w:rPr>
          <w:rtl/>
        </w:rPr>
        <w:t>היו"ר צביקה פוגל:</w:t>
      </w:r>
      <w:r w:rsidRPr="00C35781">
        <w:rPr>
          <w:rStyle w:val="TagStyle"/>
          <w:rtl/>
        </w:rPr>
        <w:t xml:space="preserve"> &lt;&lt; יור &gt;&gt;</w:t>
      </w:r>
      <w:r>
        <w:rPr>
          <w:rtl/>
        </w:rPr>
        <w:t xml:space="preserve">   </w:t>
      </w:r>
      <w:bookmarkEnd w:id="8537"/>
    </w:p>
    <w:p w14:paraId="1FA5BD91" w14:textId="77777777" w:rsidR="00C35781" w:rsidRDefault="00C35781" w:rsidP="00C35781">
      <w:pPr>
        <w:pStyle w:val="KeepWithNext"/>
        <w:rPr>
          <w:rtl/>
        </w:rPr>
      </w:pPr>
    </w:p>
    <w:p w14:paraId="6DCC424C" w14:textId="08E602C9" w:rsidR="00C35781" w:rsidRDefault="00C35781" w:rsidP="00C35781">
      <w:pPr>
        <w:rPr>
          <w:rtl/>
        </w:rPr>
      </w:pPr>
      <w:bookmarkStart w:id="8538" w:name="_ETM_Q1_6412156"/>
      <w:bookmarkStart w:id="8539" w:name="_ETM_Q1_6409156"/>
      <w:bookmarkStart w:id="8540" w:name="_ETM_Q1_6406406"/>
      <w:bookmarkEnd w:id="8538"/>
      <w:bookmarkEnd w:id="8539"/>
      <w:bookmarkEnd w:id="8540"/>
      <w:r>
        <w:rPr>
          <w:rFonts w:hint="cs"/>
          <w:rtl/>
        </w:rPr>
        <w:t xml:space="preserve">כן. אנחנו בסעיף ההיתרים. הגבלות על שהייה </w:t>
      </w:r>
      <w:bookmarkStart w:id="8541" w:name="_ETM_Q1_6418407"/>
      <w:bookmarkEnd w:id="8541"/>
      <w:r>
        <w:rPr>
          <w:rFonts w:hint="cs"/>
          <w:rtl/>
        </w:rPr>
        <w:t xml:space="preserve">במתחם בזמן ההילולה. </w:t>
      </w:r>
    </w:p>
    <w:p w14:paraId="11EC9EAD" w14:textId="77777777" w:rsidR="00C35781" w:rsidRDefault="00C35781" w:rsidP="00C35781">
      <w:pPr>
        <w:rPr>
          <w:rtl/>
        </w:rPr>
      </w:pPr>
      <w:bookmarkStart w:id="8542" w:name="_ETM_Q1_6422406"/>
      <w:bookmarkStart w:id="8543" w:name="_ETM_Q1_6423656"/>
      <w:bookmarkEnd w:id="8542"/>
      <w:bookmarkEnd w:id="8543"/>
    </w:p>
    <w:p w14:paraId="5C9C89CD" w14:textId="2C86A6FA" w:rsidR="00C35781" w:rsidRDefault="00C35781" w:rsidP="00C35781">
      <w:pPr>
        <w:pStyle w:val="af9"/>
        <w:keepNext/>
        <w:rPr>
          <w:rtl/>
        </w:rPr>
      </w:pPr>
      <w:bookmarkStart w:id="8544" w:name="ET_guest_889470_676"/>
      <w:r w:rsidRPr="00C35781">
        <w:rPr>
          <w:rStyle w:val="TagStyle"/>
          <w:rtl/>
        </w:rPr>
        <w:t xml:space="preserve"> &lt;&lt; אורח &gt;&gt; </w:t>
      </w:r>
      <w:r>
        <w:rPr>
          <w:rtl/>
        </w:rPr>
        <w:t>רפ"ק ברק ערוסי:</w:t>
      </w:r>
      <w:r w:rsidRPr="00C35781">
        <w:rPr>
          <w:rStyle w:val="TagStyle"/>
          <w:rtl/>
        </w:rPr>
        <w:t xml:space="preserve"> &lt;&lt; אורח &gt;&gt;</w:t>
      </w:r>
      <w:r>
        <w:rPr>
          <w:rtl/>
        </w:rPr>
        <w:t xml:space="preserve">   </w:t>
      </w:r>
      <w:bookmarkEnd w:id="8544"/>
    </w:p>
    <w:p w14:paraId="72FB4ED5" w14:textId="77777777" w:rsidR="00C35781" w:rsidRDefault="00C35781" w:rsidP="00C35781">
      <w:pPr>
        <w:pStyle w:val="KeepWithNext"/>
        <w:rPr>
          <w:rtl/>
        </w:rPr>
      </w:pPr>
    </w:p>
    <w:p w14:paraId="2AE73E56" w14:textId="2228B5C5" w:rsidR="00C35781" w:rsidRDefault="00C35781" w:rsidP="00C35781">
      <w:pPr>
        <w:rPr>
          <w:rtl/>
        </w:rPr>
      </w:pPr>
      <w:bookmarkStart w:id="8545" w:name="_ETM_Q1_6424655"/>
      <w:bookmarkStart w:id="8546" w:name="_ETM_Q1_6421655"/>
      <w:bookmarkStart w:id="8547" w:name="_ETM_Q1_6418655"/>
      <w:bookmarkEnd w:id="8545"/>
      <w:bookmarkEnd w:id="8546"/>
      <w:bookmarkEnd w:id="8547"/>
      <w:r>
        <w:rPr>
          <w:rFonts w:hint="cs"/>
          <w:rtl/>
        </w:rPr>
        <w:t>אני חושב - - -</w:t>
      </w:r>
    </w:p>
    <w:p w14:paraId="28C885CA" w14:textId="77777777" w:rsidR="00C35781" w:rsidRDefault="00C35781" w:rsidP="00C35781">
      <w:pPr>
        <w:rPr>
          <w:rtl/>
        </w:rPr>
      </w:pPr>
      <w:bookmarkStart w:id="8548" w:name="_ETM_Q1_6421154"/>
      <w:bookmarkStart w:id="8549" w:name="_ETM_Q1_6421405"/>
      <w:bookmarkEnd w:id="8548"/>
      <w:bookmarkEnd w:id="8549"/>
    </w:p>
    <w:p w14:paraId="29A21BE6" w14:textId="149304AF" w:rsidR="00C35781" w:rsidRDefault="00C35781" w:rsidP="00C35781">
      <w:pPr>
        <w:pStyle w:val="af6"/>
        <w:keepNext/>
        <w:rPr>
          <w:rtl/>
        </w:rPr>
      </w:pPr>
      <w:bookmarkStart w:id="8550" w:name="ET_yor_6358_677"/>
      <w:r w:rsidRPr="00C35781">
        <w:rPr>
          <w:rStyle w:val="TagStyle"/>
          <w:rtl/>
        </w:rPr>
        <w:t xml:space="preserve"> &lt;&lt; יור &gt;&gt; </w:t>
      </w:r>
      <w:r>
        <w:rPr>
          <w:rtl/>
        </w:rPr>
        <w:t>היו"ר צביקה פוגל:</w:t>
      </w:r>
      <w:r w:rsidRPr="00C35781">
        <w:rPr>
          <w:rStyle w:val="TagStyle"/>
          <w:rtl/>
        </w:rPr>
        <w:t xml:space="preserve"> &lt;&lt; יור &gt;&gt;</w:t>
      </w:r>
      <w:r>
        <w:rPr>
          <w:rtl/>
        </w:rPr>
        <w:t xml:space="preserve">   </w:t>
      </w:r>
      <w:bookmarkEnd w:id="8550"/>
    </w:p>
    <w:p w14:paraId="03D65C63" w14:textId="77777777" w:rsidR="00C35781" w:rsidRDefault="00C35781" w:rsidP="00C35781">
      <w:pPr>
        <w:pStyle w:val="KeepWithNext"/>
        <w:rPr>
          <w:rtl/>
        </w:rPr>
      </w:pPr>
    </w:p>
    <w:p w14:paraId="6EFC27C9" w14:textId="33B90024" w:rsidR="00C35781" w:rsidRDefault="00C35781" w:rsidP="00C35781">
      <w:pPr>
        <w:rPr>
          <w:rtl/>
        </w:rPr>
      </w:pPr>
      <w:bookmarkStart w:id="8551" w:name="_ETM_Q1_6422154"/>
      <w:bookmarkEnd w:id="8551"/>
      <w:r>
        <w:rPr>
          <w:rFonts w:hint="cs"/>
          <w:rtl/>
        </w:rPr>
        <w:t>רגע. אני רוצה לשמוע על מה א</w:t>
      </w:r>
      <w:bookmarkStart w:id="8552" w:name="_ETM_Q1_6425904"/>
      <w:bookmarkEnd w:id="8552"/>
      <w:r>
        <w:rPr>
          <w:rFonts w:hint="cs"/>
          <w:rtl/>
        </w:rPr>
        <w:t>נחנו מדברים בכלל. אנחנו יוד</w:t>
      </w:r>
      <w:bookmarkStart w:id="8553" w:name="_ETM_Q1_6435156"/>
      <w:bookmarkEnd w:id="8553"/>
      <w:r>
        <w:rPr>
          <w:rFonts w:hint="cs"/>
          <w:rtl/>
        </w:rPr>
        <w:t>עי</w:t>
      </w:r>
      <w:bookmarkStart w:id="8554" w:name="_ETM_Q1_6433405"/>
      <w:bookmarkEnd w:id="8554"/>
      <w:r>
        <w:rPr>
          <w:rFonts w:hint="cs"/>
          <w:rtl/>
        </w:rPr>
        <w:t xml:space="preserve">ם </w:t>
      </w:r>
      <w:bookmarkStart w:id="8555" w:name="_ETM_Q1_6429905"/>
      <w:bookmarkStart w:id="8556" w:name="_ETM_Q1_6432405"/>
      <w:bookmarkEnd w:id="8555"/>
      <w:bookmarkEnd w:id="8556"/>
      <w:r>
        <w:rPr>
          <w:rFonts w:hint="cs"/>
          <w:rtl/>
        </w:rPr>
        <w:t xml:space="preserve">להגיד כמה אנשים </w:t>
      </w:r>
      <w:bookmarkStart w:id="8557" w:name="_ETM_Q1_6432904"/>
      <w:bookmarkEnd w:id="8557"/>
      <w:r>
        <w:rPr>
          <w:rFonts w:hint="cs"/>
          <w:rtl/>
        </w:rPr>
        <w:t>יכולים ל</w:t>
      </w:r>
      <w:bookmarkStart w:id="8558" w:name="_ETM_Q1_6432154"/>
      <w:bookmarkEnd w:id="8558"/>
      <w:r>
        <w:rPr>
          <w:rFonts w:hint="cs"/>
          <w:rtl/>
        </w:rPr>
        <w:t xml:space="preserve">היות למעלה בזמן ההילולה? </w:t>
      </w:r>
      <w:bookmarkStart w:id="8559" w:name="_ETM_Q1_6433905"/>
      <w:bookmarkStart w:id="8560" w:name="_ETM_Q1_6431155"/>
      <w:bookmarkEnd w:id="8559"/>
      <w:bookmarkEnd w:id="8560"/>
      <w:r>
        <w:rPr>
          <w:rFonts w:hint="cs"/>
          <w:rtl/>
        </w:rPr>
        <w:t>משה?</w:t>
      </w:r>
      <w:bookmarkStart w:id="8561" w:name="_ETM_Q1_6439903"/>
      <w:bookmarkStart w:id="8562" w:name="_ETM_Q1_6437153"/>
      <w:bookmarkStart w:id="8563" w:name="_ETM_Q1_6434407"/>
      <w:bookmarkStart w:id="8564" w:name="_ETM_Q1_6432651"/>
      <w:bookmarkEnd w:id="8561"/>
      <w:bookmarkEnd w:id="8562"/>
      <w:bookmarkEnd w:id="8563"/>
      <w:bookmarkEnd w:id="8564"/>
    </w:p>
    <w:p w14:paraId="623AA587" w14:textId="77777777" w:rsidR="00C35781" w:rsidRDefault="00C35781" w:rsidP="00C35781">
      <w:pPr>
        <w:rPr>
          <w:rtl/>
        </w:rPr>
      </w:pPr>
      <w:bookmarkStart w:id="8565" w:name="_ETM_Q1_6434654"/>
      <w:bookmarkStart w:id="8566" w:name="_ETM_Q1_6435151"/>
      <w:bookmarkStart w:id="8567" w:name="_ETM_Q1_6438151"/>
      <w:bookmarkStart w:id="8568" w:name="_ETM_Q1_6432156"/>
      <w:bookmarkEnd w:id="8565"/>
      <w:bookmarkEnd w:id="8566"/>
      <w:bookmarkEnd w:id="8567"/>
      <w:bookmarkEnd w:id="8568"/>
    </w:p>
    <w:p w14:paraId="68016A03" w14:textId="75340AFD" w:rsidR="00C35781" w:rsidRDefault="00C35781" w:rsidP="00C35781">
      <w:pPr>
        <w:pStyle w:val="af9"/>
        <w:keepNext/>
        <w:rPr>
          <w:rtl/>
        </w:rPr>
      </w:pPr>
      <w:bookmarkStart w:id="8569" w:name="ET_guest_928854_678"/>
      <w:r w:rsidRPr="00C35781">
        <w:rPr>
          <w:rStyle w:val="TagStyle"/>
          <w:rtl/>
        </w:rPr>
        <w:t xml:space="preserve"> &lt;&lt; אורח &gt;&gt; </w:t>
      </w:r>
      <w:r>
        <w:rPr>
          <w:rtl/>
        </w:rPr>
        <w:t>משה אבן חן:</w:t>
      </w:r>
      <w:r w:rsidRPr="00C35781">
        <w:rPr>
          <w:rStyle w:val="TagStyle"/>
          <w:rtl/>
        </w:rPr>
        <w:t xml:space="preserve"> &lt;&lt; אורח &gt;&gt;</w:t>
      </w:r>
      <w:r>
        <w:rPr>
          <w:rtl/>
        </w:rPr>
        <w:t xml:space="preserve">   </w:t>
      </w:r>
      <w:bookmarkEnd w:id="8569"/>
    </w:p>
    <w:p w14:paraId="3329CC72" w14:textId="77777777" w:rsidR="00C35781" w:rsidRDefault="00C35781" w:rsidP="00C35781">
      <w:pPr>
        <w:pStyle w:val="KeepWithNext"/>
        <w:rPr>
          <w:rtl/>
        </w:rPr>
      </w:pPr>
    </w:p>
    <w:p w14:paraId="6EF50F76" w14:textId="5A0726EA" w:rsidR="00C35781" w:rsidRDefault="00C35781" w:rsidP="00C35781">
      <w:pPr>
        <w:rPr>
          <w:rtl/>
        </w:rPr>
      </w:pPr>
      <w:bookmarkStart w:id="8570" w:name="_ETM_Q1_6432655"/>
      <w:bookmarkStart w:id="8571" w:name="_ETM_Q1_6432905"/>
      <w:bookmarkEnd w:id="8570"/>
      <w:bookmarkEnd w:id="8571"/>
      <w:r>
        <w:rPr>
          <w:rFonts w:hint="cs"/>
          <w:rtl/>
        </w:rPr>
        <w:t xml:space="preserve">דיברנו על זה. בסך הכול </w:t>
      </w:r>
      <w:bookmarkStart w:id="8572" w:name="_ETM_Q1_6441156"/>
      <w:bookmarkEnd w:id="8572"/>
      <w:r>
        <w:rPr>
          <w:rFonts w:hint="cs"/>
          <w:rtl/>
        </w:rPr>
        <w:t>- - -</w:t>
      </w:r>
      <w:bookmarkStart w:id="8573" w:name="_ETM_Q1_6438905"/>
      <w:bookmarkEnd w:id="8573"/>
    </w:p>
    <w:p w14:paraId="6BCDAE0A" w14:textId="77777777" w:rsidR="00C35781" w:rsidRDefault="00C35781" w:rsidP="00C35781">
      <w:pPr>
        <w:rPr>
          <w:rtl/>
        </w:rPr>
      </w:pPr>
      <w:bookmarkStart w:id="8574" w:name="_ETM_Q1_6439153"/>
      <w:bookmarkStart w:id="8575" w:name="_ETM_Q1_6439405"/>
      <w:bookmarkEnd w:id="8574"/>
      <w:bookmarkEnd w:id="8575"/>
    </w:p>
    <w:p w14:paraId="666402BB" w14:textId="37384C36" w:rsidR="00C35781" w:rsidRDefault="00C35781" w:rsidP="00C35781">
      <w:pPr>
        <w:pStyle w:val="af6"/>
        <w:keepNext/>
        <w:rPr>
          <w:rtl/>
        </w:rPr>
      </w:pPr>
      <w:bookmarkStart w:id="8576" w:name="ET_yor_6358_679"/>
      <w:r w:rsidRPr="00C35781">
        <w:rPr>
          <w:rStyle w:val="TagStyle"/>
          <w:rtl/>
        </w:rPr>
        <w:t xml:space="preserve"> &lt;&lt; יור &gt;&gt; </w:t>
      </w:r>
      <w:r>
        <w:rPr>
          <w:rtl/>
        </w:rPr>
        <w:t>היו"ר צביקה פוגל:</w:t>
      </w:r>
      <w:r w:rsidRPr="00C35781">
        <w:rPr>
          <w:rStyle w:val="TagStyle"/>
          <w:rtl/>
        </w:rPr>
        <w:t xml:space="preserve"> &lt;&lt; יור &gt;&gt;</w:t>
      </w:r>
      <w:r>
        <w:rPr>
          <w:rtl/>
        </w:rPr>
        <w:t xml:space="preserve">   </w:t>
      </w:r>
      <w:bookmarkEnd w:id="8576"/>
    </w:p>
    <w:p w14:paraId="45840B6A" w14:textId="77777777" w:rsidR="00C35781" w:rsidRDefault="00C35781" w:rsidP="00C35781">
      <w:pPr>
        <w:pStyle w:val="KeepWithNext"/>
        <w:rPr>
          <w:rtl/>
        </w:rPr>
      </w:pPr>
    </w:p>
    <w:p w14:paraId="2CCCB34E" w14:textId="0CD63587" w:rsidR="00C35781" w:rsidRDefault="00C35781" w:rsidP="00C35781">
      <w:pPr>
        <w:rPr>
          <w:rtl/>
        </w:rPr>
      </w:pPr>
      <w:bookmarkStart w:id="8577" w:name="_ETM_Q1_6440403"/>
      <w:bookmarkEnd w:id="8577"/>
      <w:r>
        <w:rPr>
          <w:rFonts w:hint="cs"/>
          <w:rtl/>
        </w:rPr>
        <w:t>דיברנו</w:t>
      </w:r>
      <w:bookmarkStart w:id="8578" w:name="_ETM_Q1_6438902"/>
      <w:bookmarkEnd w:id="8578"/>
      <w:r>
        <w:rPr>
          <w:rFonts w:hint="cs"/>
          <w:rtl/>
        </w:rPr>
        <w:t xml:space="preserve"> על זה בטלפון, עכשיו נדבר על זה פה.</w:t>
      </w:r>
    </w:p>
    <w:p w14:paraId="315CEAFD" w14:textId="77777777" w:rsidR="00C35781" w:rsidRDefault="00C35781" w:rsidP="00C35781">
      <w:pPr>
        <w:rPr>
          <w:rtl/>
        </w:rPr>
      </w:pPr>
      <w:bookmarkStart w:id="8579" w:name="_ETM_Q1_6441653"/>
      <w:bookmarkEnd w:id="8579"/>
    </w:p>
    <w:p w14:paraId="742B8079" w14:textId="6B31A85D" w:rsidR="00C35781" w:rsidRDefault="00C35781" w:rsidP="00C35781">
      <w:pPr>
        <w:pStyle w:val="af9"/>
        <w:keepNext/>
        <w:rPr>
          <w:rtl/>
        </w:rPr>
      </w:pPr>
      <w:bookmarkStart w:id="8580" w:name="ET_guest_928854_680"/>
      <w:r w:rsidRPr="00C35781">
        <w:rPr>
          <w:rStyle w:val="TagStyle"/>
          <w:rtl/>
        </w:rPr>
        <w:t xml:space="preserve"> &lt;&lt; אורח &gt;&gt; </w:t>
      </w:r>
      <w:r>
        <w:rPr>
          <w:rtl/>
        </w:rPr>
        <w:t>משה אבן חן:</w:t>
      </w:r>
      <w:r w:rsidRPr="00C35781">
        <w:rPr>
          <w:rStyle w:val="TagStyle"/>
          <w:rtl/>
        </w:rPr>
        <w:t xml:space="preserve"> &lt;&lt; אורח &gt;&gt;</w:t>
      </w:r>
      <w:r>
        <w:rPr>
          <w:rtl/>
        </w:rPr>
        <w:t xml:space="preserve">   </w:t>
      </w:r>
      <w:bookmarkEnd w:id="8580"/>
    </w:p>
    <w:p w14:paraId="67E7D2B5" w14:textId="77777777" w:rsidR="00C35781" w:rsidRDefault="00C35781" w:rsidP="00C35781">
      <w:pPr>
        <w:pStyle w:val="KeepWithNext"/>
        <w:rPr>
          <w:rtl/>
        </w:rPr>
      </w:pPr>
    </w:p>
    <w:p w14:paraId="1E9CF51B" w14:textId="6C8091AF" w:rsidR="00C35781" w:rsidRDefault="00C35781" w:rsidP="00C35781">
      <w:pPr>
        <w:rPr>
          <w:rtl/>
        </w:rPr>
      </w:pPr>
      <w:bookmarkStart w:id="8581" w:name="_ETM_Q1_6443406"/>
      <w:bookmarkStart w:id="8582" w:name="_ETM_Q1_6440406"/>
      <w:bookmarkStart w:id="8583" w:name="_ETM_Q1_6437406"/>
      <w:bookmarkEnd w:id="8581"/>
      <w:bookmarkEnd w:id="8582"/>
      <w:bookmarkEnd w:id="8583"/>
      <w:r>
        <w:rPr>
          <w:rFonts w:hint="cs"/>
          <w:rtl/>
        </w:rPr>
        <w:t xml:space="preserve">בסך הכול </w:t>
      </w:r>
      <w:bookmarkStart w:id="8584" w:name="_ETM_Q1_6440402"/>
      <w:bookmarkEnd w:id="8584"/>
      <w:r>
        <w:rPr>
          <w:rFonts w:hint="cs"/>
          <w:rtl/>
        </w:rPr>
        <w:t>30 אנשים וזה כולל - - -</w:t>
      </w:r>
      <w:bookmarkStart w:id="8585" w:name="_ETM_Q1_6443403"/>
      <w:bookmarkStart w:id="8586" w:name="_ETM_Q1_6440903"/>
      <w:bookmarkEnd w:id="8585"/>
      <w:bookmarkEnd w:id="8586"/>
    </w:p>
    <w:p w14:paraId="13780DB8" w14:textId="77777777" w:rsidR="00C35781" w:rsidRDefault="00C35781" w:rsidP="00C35781">
      <w:pPr>
        <w:rPr>
          <w:rtl/>
        </w:rPr>
      </w:pPr>
      <w:bookmarkStart w:id="8587" w:name="_ETM_Q1_6441406"/>
      <w:bookmarkStart w:id="8588" w:name="_ETM_Q1_6443156"/>
      <w:bookmarkEnd w:id="8587"/>
      <w:bookmarkEnd w:id="8588"/>
    </w:p>
    <w:p w14:paraId="309B4D6C" w14:textId="7AF78769" w:rsidR="00C35781" w:rsidRDefault="00C35781" w:rsidP="00C35781">
      <w:pPr>
        <w:pStyle w:val="af5"/>
        <w:keepNext/>
        <w:rPr>
          <w:rtl/>
        </w:rPr>
      </w:pPr>
      <w:bookmarkStart w:id="8589" w:name="ET_interruption_קריאה_681"/>
      <w:r w:rsidRPr="00C35781">
        <w:rPr>
          <w:rStyle w:val="TagStyle"/>
          <w:rtl/>
        </w:rPr>
        <w:t xml:space="preserve"> &lt;&lt; קריאה &gt;&gt; </w:t>
      </w:r>
      <w:r>
        <w:rPr>
          <w:rtl/>
        </w:rPr>
        <w:t>קריאה:</w:t>
      </w:r>
      <w:r w:rsidRPr="00C35781">
        <w:rPr>
          <w:rStyle w:val="TagStyle"/>
          <w:rtl/>
        </w:rPr>
        <w:t xml:space="preserve"> &lt;&lt; קריאה &gt;&gt;</w:t>
      </w:r>
      <w:r>
        <w:rPr>
          <w:rtl/>
        </w:rPr>
        <w:t xml:space="preserve">   </w:t>
      </w:r>
      <w:bookmarkEnd w:id="8589"/>
    </w:p>
    <w:p w14:paraId="098F1B02" w14:textId="77777777" w:rsidR="00C35781" w:rsidRDefault="00C35781" w:rsidP="00C35781">
      <w:pPr>
        <w:pStyle w:val="KeepWithNext"/>
        <w:rPr>
          <w:rtl/>
        </w:rPr>
      </w:pPr>
    </w:p>
    <w:p w14:paraId="3AA1E816" w14:textId="3035AFF8" w:rsidR="00C35781" w:rsidRDefault="00C35781" w:rsidP="00C35781">
      <w:pPr>
        <w:rPr>
          <w:rtl/>
        </w:rPr>
      </w:pPr>
      <w:r>
        <w:rPr>
          <w:rFonts w:hint="cs"/>
          <w:rtl/>
        </w:rPr>
        <w:t xml:space="preserve">לא 30. </w:t>
      </w:r>
      <w:bookmarkStart w:id="8590" w:name="_ETM_Q1_6433653"/>
      <w:bookmarkStart w:id="8591" w:name="_ETM_Q1_6437154"/>
      <w:bookmarkStart w:id="8592" w:name="_ETM_Q1_6441651"/>
      <w:bookmarkEnd w:id="8590"/>
      <w:bookmarkEnd w:id="8591"/>
      <w:bookmarkEnd w:id="8592"/>
    </w:p>
    <w:p w14:paraId="64008157" w14:textId="77777777" w:rsidR="00C35781" w:rsidRDefault="00C35781" w:rsidP="00C35781">
      <w:pPr>
        <w:rPr>
          <w:rtl/>
        </w:rPr>
      </w:pPr>
      <w:bookmarkStart w:id="8593" w:name="_ETM_Q1_6446156"/>
      <w:bookmarkStart w:id="8594" w:name="_ETM_Q1_6453156"/>
      <w:bookmarkStart w:id="8595" w:name="_ETM_Q1_6456902"/>
      <w:bookmarkStart w:id="8596" w:name="_ETM_Q1_6454155"/>
      <w:bookmarkStart w:id="8597" w:name="_ETM_Q1_6451403"/>
      <w:bookmarkStart w:id="8598" w:name="_ETM_Q1_6448652"/>
      <w:bookmarkStart w:id="8599" w:name="_ETM_Q1_6445902"/>
      <w:bookmarkStart w:id="8600" w:name="_ETM_Q1_6446655"/>
      <w:bookmarkEnd w:id="8593"/>
      <w:bookmarkEnd w:id="8594"/>
      <w:bookmarkEnd w:id="8595"/>
      <w:bookmarkEnd w:id="8596"/>
      <w:bookmarkEnd w:id="8597"/>
      <w:bookmarkEnd w:id="8598"/>
      <w:bookmarkEnd w:id="8599"/>
      <w:bookmarkEnd w:id="8600"/>
    </w:p>
    <w:p w14:paraId="707768F3" w14:textId="3B048CBA" w:rsidR="00C35781" w:rsidRDefault="00C35781" w:rsidP="00C35781">
      <w:pPr>
        <w:pStyle w:val="a4"/>
        <w:keepNext/>
        <w:rPr>
          <w:rtl/>
        </w:rPr>
      </w:pPr>
      <w:bookmarkStart w:id="8601" w:name="ET_speaker_מירי_פרנקלשור_682"/>
      <w:r w:rsidRPr="00C35781">
        <w:rPr>
          <w:rStyle w:val="TagStyle"/>
          <w:rtl/>
        </w:rPr>
        <w:t xml:space="preserve"> &lt;&lt; דובר &gt;&gt; </w:t>
      </w:r>
      <w:r>
        <w:rPr>
          <w:rtl/>
        </w:rPr>
        <w:t>מירי פרנקל-שור:</w:t>
      </w:r>
      <w:r w:rsidRPr="00C35781">
        <w:rPr>
          <w:rStyle w:val="TagStyle"/>
          <w:rtl/>
        </w:rPr>
        <w:t xml:space="preserve"> &lt;&lt; דובר &gt;&gt;</w:t>
      </w:r>
      <w:r>
        <w:rPr>
          <w:rtl/>
        </w:rPr>
        <w:t xml:space="preserve">   </w:t>
      </w:r>
      <w:bookmarkEnd w:id="8601"/>
    </w:p>
    <w:p w14:paraId="5F1B2426" w14:textId="77777777" w:rsidR="00C35781" w:rsidRDefault="00C35781" w:rsidP="00C35781">
      <w:pPr>
        <w:pStyle w:val="KeepWithNext"/>
        <w:rPr>
          <w:rtl/>
        </w:rPr>
      </w:pPr>
    </w:p>
    <w:p w14:paraId="2B87E098" w14:textId="5E81E447" w:rsidR="00C35781" w:rsidRDefault="00C35781" w:rsidP="00C35781">
      <w:pPr>
        <w:rPr>
          <w:rtl/>
        </w:rPr>
      </w:pPr>
      <w:bookmarkStart w:id="8602" w:name="_ETM_Q1_6447654"/>
      <w:bookmarkStart w:id="8603" w:name="_ETM_Q1_6444654"/>
      <w:bookmarkStart w:id="8604" w:name="_ETM_Q1_6441905"/>
      <w:bookmarkStart w:id="8605" w:name="_ETM_Q1_6445402"/>
      <w:bookmarkStart w:id="8606" w:name="_ETM_Q1_6442654"/>
      <w:bookmarkEnd w:id="8602"/>
      <w:bookmarkEnd w:id="8603"/>
      <w:bookmarkEnd w:id="8604"/>
      <w:r>
        <w:rPr>
          <w:rFonts w:hint="cs"/>
          <w:rtl/>
        </w:rPr>
        <w:t>רק שנייה.</w:t>
      </w:r>
      <w:bookmarkEnd w:id="8605"/>
      <w:bookmarkEnd w:id="8606"/>
      <w:r>
        <w:rPr>
          <w:rFonts w:hint="cs"/>
          <w:rtl/>
        </w:rPr>
        <w:t xml:space="preserve"> </w:t>
      </w:r>
      <w:bookmarkStart w:id="8607" w:name="_ETM_Q1_6443405"/>
      <w:bookmarkEnd w:id="8607"/>
      <w:r>
        <w:rPr>
          <w:rFonts w:hint="cs"/>
          <w:rtl/>
        </w:rPr>
        <w:t>אני חושבת שמה שקרה בדיון - - -</w:t>
      </w:r>
    </w:p>
    <w:p w14:paraId="309D7CC3" w14:textId="77777777" w:rsidR="00C35781" w:rsidRDefault="00C35781" w:rsidP="00C35781">
      <w:pPr>
        <w:rPr>
          <w:rtl/>
        </w:rPr>
      </w:pPr>
      <w:bookmarkStart w:id="8608" w:name="_ETM_Q1_6448654"/>
      <w:bookmarkStart w:id="8609" w:name="_ETM_Q1_6448904"/>
      <w:bookmarkStart w:id="8610" w:name="_ETM_Q1_6447901"/>
      <w:bookmarkEnd w:id="8608"/>
      <w:bookmarkEnd w:id="8609"/>
      <w:bookmarkEnd w:id="8610"/>
    </w:p>
    <w:p w14:paraId="2B90136B" w14:textId="34F13213" w:rsidR="00C35781" w:rsidRDefault="00C35781" w:rsidP="00C35781">
      <w:pPr>
        <w:pStyle w:val="af9"/>
        <w:keepNext/>
        <w:rPr>
          <w:rtl/>
        </w:rPr>
      </w:pPr>
      <w:bookmarkStart w:id="8611" w:name="ET_guest_928854_683"/>
      <w:r w:rsidRPr="00C35781">
        <w:rPr>
          <w:rStyle w:val="TagStyle"/>
          <w:rtl/>
        </w:rPr>
        <w:t xml:space="preserve"> &lt;&lt; אורח &gt;&gt; </w:t>
      </w:r>
      <w:r>
        <w:rPr>
          <w:rtl/>
        </w:rPr>
        <w:t>משה אבן חן:</w:t>
      </w:r>
      <w:r w:rsidRPr="00C35781">
        <w:rPr>
          <w:rStyle w:val="TagStyle"/>
          <w:rtl/>
        </w:rPr>
        <w:t xml:space="preserve"> &lt;&lt; אורח &gt;&gt;</w:t>
      </w:r>
      <w:r>
        <w:rPr>
          <w:rtl/>
        </w:rPr>
        <w:t xml:space="preserve">   </w:t>
      </w:r>
      <w:bookmarkEnd w:id="8611"/>
    </w:p>
    <w:p w14:paraId="7DCB179D" w14:textId="77777777" w:rsidR="00C35781" w:rsidRDefault="00C35781" w:rsidP="00C35781">
      <w:pPr>
        <w:pStyle w:val="KeepWithNext"/>
        <w:rPr>
          <w:rtl/>
        </w:rPr>
      </w:pPr>
    </w:p>
    <w:p w14:paraId="34F51DCF" w14:textId="57940550" w:rsidR="00C35781" w:rsidRDefault="00C35781" w:rsidP="00C35781">
      <w:pPr>
        <w:rPr>
          <w:rtl/>
        </w:rPr>
      </w:pPr>
      <w:bookmarkStart w:id="8612" w:name="_ETM_Q1_6448656"/>
      <w:bookmarkStart w:id="8613" w:name="_ETM_Q1_6445656"/>
      <w:bookmarkStart w:id="8614" w:name="_ETM_Q1_6442901"/>
      <w:bookmarkEnd w:id="8612"/>
      <w:bookmarkEnd w:id="8613"/>
      <w:bookmarkEnd w:id="8614"/>
      <w:r>
        <w:rPr>
          <w:rFonts w:hint="cs"/>
          <w:rtl/>
        </w:rPr>
        <w:t xml:space="preserve">לא כולל תושבי מירון. </w:t>
      </w:r>
    </w:p>
    <w:p w14:paraId="11B32C8F" w14:textId="77777777" w:rsidR="00C35781" w:rsidRDefault="00C35781" w:rsidP="00C35781">
      <w:pPr>
        <w:rPr>
          <w:rtl/>
        </w:rPr>
      </w:pPr>
      <w:bookmarkStart w:id="8615" w:name="_ETM_Q1_6447155"/>
      <w:bookmarkStart w:id="8616" w:name="_ETM_Q1_6447653"/>
      <w:bookmarkStart w:id="8617" w:name="_ETM_Q1_6450154"/>
      <w:bookmarkEnd w:id="8615"/>
      <w:bookmarkEnd w:id="8616"/>
      <w:bookmarkEnd w:id="8617"/>
    </w:p>
    <w:p w14:paraId="07288091" w14:textId="0DCE9EBD" w:rsidR="00C35781" w:rsidRDefault="00C35781" w:rsidP="00C35781">
      <w:pPr>
        <w:pStyle w:val="a4"/>
        <w:keepNext/>
        <w:rPr>
          <w:rtl/>
        </w:rPr>
      </w:pPr>
      <w:bookmarkStart w:id="8618" w:name="ET_speaker_מירי_פרנקלשור_684"/>
      <w:r w:rsidRPr="00C35781">
        <w:rPr>
          <w:rStyle w:val="TagStyle"/>
          <w:rtl/>
        </w:rPr>
        <w:t xml:space="preserve"> &lt;&lt; דובר &gt;&gt; </w:t>
      </w:r>
      <w:r>
        <w:rPr>
          <w:rtl/>
        </w:rPr>
        <w:t>מירי פרנקל-שור:</w:t>
      </w:r>
      <w:r w:rsidRPr="00C35781">
        <w:rPr>
          <w:rStyle w:val="TagStyle"/>
          <w:rtl/>
        </w:rPr>
        <w:t xml:space="preserve"> &lt;&lt; דובר &gt;&gt;</w:t>
      </w:r>
      <w:r>
        <w:rPr>
          <w:rtl/>
        </w:rPr>
        <w:t xml:space="preserve">   </w:t>
      </w:r>
      <w:bookmarkEnd w:id="8618"/>
    </w:p>
    <w:p w14:paraId="1B377D2F" w14:textId="77777777" w:rsidR="00C35781" w:rsidRDefault="00C35781" w:rsidP="00C35781">
      <w:pPr>
        <w:pStyle w:val="KeepWithNext"/>
        <w:rPr>
          <w:rtl/>
        </w:rPr>
      </w:pPr>
    </w:p>
    <w:p w14:paraId="52E895F5" w14:textId="1DAA6A98" w:rsidR="00C35781" w:rsidRDefault="00C35781" w:rsidP="00C35781">
      <w:pPr>
        <w:rPr>
          <w:rtl/>
        </w:rPr>
      </w:pPr>
      <w:bookmarkStart w:id="8619" w:name="_ETM_Q1_6451152"/>
      <w:bookmarkStart w:id="8620" w:name="_ETM_Q1_6448152"/>
      <w:bookmarkEnd w:id="8619"/>
      <w:bookmarkEnd w:id="8620"/>
      <w:r>
        <w:rPr>
          <w:rFonts w:hint="cs"/>
          <w:rtl/>
        </w:rPr>
        <w:t>לא, מ</w:t>
      </w:r>
      <w:bookmarkStart w:id="8621" w:name="_ETM_Q1_6449654"/>
      <w:bookmarkEnd w:id="8621"/>
      <w:r>
        <w:rPr>
          <w:rFonts w:hint="cs"/>
          <w:rtl/>
        </w:rPr>
        <w:t xml:space="preserve">ה שקרה בשבוע שעבר </w:t>
      </w:r>
      <w:bookmarkStart w:id="8622" w:name="_ETM_Q1_6451405"/>
      <w:bookmarkEnd w:id="8622"/>
      <w:r>
        <w:rPr>
          <w:rFonts w:hint="cs"/>
          <w:rtl/>
        </w:rPr>
        <w:t>לעמדתי, זה שהיה חוסר הבנה</w:t>
      </w:r>
      <w:bookmarkStart w:id="8623" w:name="_ETM_Q1_6454906"/>
      <w:bookmarkEnd w:id="8623"/>
      <w:r>
        <w:rPr>
          <w:rFonts w:hint="cs"/>
          <w:rtl/>
        </w:rPr>
        <w:t xml:space="preserve"> לגב</w:t>
      </w:r>
      <w:bookmarkStart w:id="8624" w:name="_ETM_Q1_6452154"/>
      <w:bookmarkEnd w:id="8624"/>
      <w:r>
        <w:rPr>
          <w:rFonts w:hint="cs"/>
          <w:rtl/>
        </w:rPr>
        <w:t>י א</w:t>
      </w:r>
      <w:bookmarkStart w:id="8625" w:name="_ETM_Q1_6452902"/>
      <w:bookmarkEnd w:id="8625"/>
      <w:r>
        <w:rPr>
          <w:rFonts w:hint="cs"/>
          <w:rtl/>
        </w:rPr>
        <w:t>יפה מותר ל-30 אנשים להיות. דיברנו על מירון</w:t>
      </w:r>
      <w:bookmarkStart w:id="8626" w:name="_ETM_Q1_6459404"/>
      <w:bookmarkEnd w:id="8626"/>
      <w:r>
        <w:rPr>
          <w:rFonts w:hint="cs"/>
          <w:rtl/>
        </w:rPr>
        <w:t xml:space="preserve"> וחל</w:t>
      </w:r>
      <w:bookmarkStart w:id="8627" w:name="_ETM_Q1_6456655"/>
      <w:bookmarkEnd w:id="8627"/>
      <w:r>
        <w:rPr>
          <w:rFonts w:hint="cs"/>
          <w:rtl/>
        </w:rPr>
        <w:t xml:space="preserve">קנו הבנו שמדובר על ההר. 30 אנשים על ההר </w:t>
      </w:r>
      <w:bookmarkStart w:id="8628" w:name="_ETM_Q1_6467403"/>
      <w:bookmarkEnd w:id="8628"/>
      <w:r>
        <w:rPr>
          <w:rFonts w:hint="cs"/>
          <w:rtl/>
        </w:rPr>
        <w:t>בציון במתחם 1 ו-2. יתר הא</w:t>
      </w:r>
      <w:bookmarkStart w:id="8629" w:name="_ETM_Q1_6471154"/>
      <w:bookmarkStart w:id="8630" w:name="_ETM_Q1_6468403"/>
      <w:bookmarkEnd w:id="8629"/>
      <w:bookmarkEnd w:id="8630"/>
      <w:r>
        <w:rPr>
          <w:rFonts w:hint="cs"/>
          <w:rtl/>
        </w:rPr>
        <w:t xml:space="preserve">נשים הבינו שעמדתכם היא </w:t>
      </w:r>
      <w:bookmarkStart w:id="8631" w:name="_ETM_Q1_6471404"/>
      <w:bookmarkEnd w:id="8631"/>
      <w:r>
        <w:rPr>
          <w:rFonts w:hint="cs"/>
          <w:rtl/>
        </w:rPr>
        <w:t>שמדובר</w:t>
      </w:r>
      <w:bookmarkStart w:id="8632" w:name="_ETM_Q1_6470906"/>
      <w:bookmarkStart w:id="8633" w:name="_ETM_Q1_6468152"/>
      <w:bookmarkStart w:id="8634" w:name="_ETM_Q1_6471156"/>
      <w:bookmarkEnd w:id="8632"/>
      <w:bookmarkEnd w:id="8633"/>
      <w:bookmarkEnd w:id="8634"/>
      <w:r>
        <w:rPr>
          <w:rFonts w:hint="cs"/>
          <w:rtl/>
        </w:rPr>
        <w:t xml:space="preserve"> על כל מתחם מירון, דבר שלא נשמע הגיוני לעמדתי. </w:t>
      </w:r>
      <w:bookmarkStart w:id="8635" w:name="_ETM_Q1_6480404"/>
      <w:bookmarkEnd w:id="8635"/>
    </w:p>
    <w:p w14:paraId="712C912C" w14:textId="77777777" w:rsidR="00C35781" w:rsidRDefault="00C35781" w:rsidP="00C35781">
      <w:pPr>
        <w:rPr>
          <w:rtl/>
        </w:rPr>
      </w:pPr>
      <w:bookmarkStart w:id="8636" w:name="_ETM_Q1_6480654"/>
      <w:bookmarkEnd w:id="8636"/>
    </w:p>
    <w:p w14:paraId="48F8B4C6" w14:textId="4153820D" w:rsidR="00C35781" w:rsidRDefault="00C35781" w:rsidP="00C35781">
      <w:pPr>
        <w:rPr>
          <w:rtl/>
        </w:rPr>
      </w:pPr>
      <w:bookmarkStart w:id="8637" w:name="_ETM_Q1_6481154"/>
      <w:bookmarkEnd w:id="8637"/>
      <w:r>
        <w:rPr>
          <w:rFonts w:hint="cs"/>
          <w:rtl/>
        </w:rPr>
        <w:t>ב</w:t>
      </w:r>
      <w:bookmarkStart w:id="8638" w:name="_ETM_Q1_6481655"/>
      <w:bookmarkEnd w:id="8638"/>
      <w:r>
        <w:rPr>
          <w:rFonts w:hint="cs"/>
          <w:rtl/>
        </w:rPr>
        <w:t>ואו נח</w:t>
      </w:r>
      <w:bookmarkStart w:id="8639" w:name="_ETM_Q1_6478655"/>
      <w:bookmarkEnd w:id="8639"/>
      <w:r>
        <w:rPr>
          <w:rFonts w:hint="cs"/>
          <w:rtl/>
        </w:rPr>
        <w:t>דד את הנקודה הזאת. כאשר אתה אומר 30</w:t>
      </w:r>
      <w:bookmarkStart w:id="8640" w:name="_ETM_Q1_6482903"/>
      <w:bookmarkEnd w:id="8640"/>
      <w:r>
        <w:rPr>
          <w:rFonts w:hint="cs"/>
          <w:rtl/>
        </w:rPr>
        <w:t xml:space="preserve"> </w:t>
      </w:r>
      <w:bookmarkStart w:id="8641" w:name="_ETM_Q1_6480154"/>
      <w:bookmarkEnd w:id="8641"/>
      <w:r>
        <w:rPr>
          <w:rFonts w:hint="cs"/>
          <w:rtl/>
        </w:rPr>
        <w:t>אנשים אז מד</w:t>
      </w:r>
      <w:bookmarkStart w:id="8642" w:name="_ETM_Q1_6481406"/>
      <w:bookmarkEnd w:id="8642"/>
      <w:r>
        <w:rPr>
          <w:rFonts w:hint="cs"/>
          <w:rtl/>
        </w:rPr>
        <w:t>ובר על מתחם</w:t>
      </w:r>
      <w:bookmarkStart w:id="8643" w:name="_ETM_Q1_6480906"/>
      <w:bookmarkEnd w:id="8643"/>
      <w:r>
        <w:rPr>
          <w:rFonts w:hint="cs"/>
          <w:rtl/>
        </w:rPr>
        <w:t xml:space="preserve"> 1 ו-2. זאת אומרת, למעלה בהר איפה ש</w:t>
      </w:r>
      <w:bookmarkStart w:id="8644" w:name="_ETM_Q1_6487906"/>
      <w:bookmarkEnd w:id="8644"/>
      <w:r>
        <w:rPr>
          <w:rFonts w:hint="cs"/>
          <w:rtl/>
        </w:rPr>
        <w:t>אירוע ההדלקה</w:t>
      </w:r>
      <w:bookmarkStart w:id="8645" w:name="_ETM_Q1_6487655"/>
      <w:bookmarkEnd w:id="8645"/>
      <w:r>
        <w:rPr>
          <w:rFonts w:hint="cs"/>
          <w:rtl/>
        </w:rPr>
        <w:t xml:space="preserve"> המרכזי</w:t>
      </w:r>
      <w:bookmarkStart w:id="8646" w:name="_ETM_Q1_6487406"/>
      <w:bookmarkEnd w:id="8646"/>
      <w:r>
        <w:rPr>
          <w:rFonts w:hint="cs"/>
          <w:rtl/>
        </w:rPr>
        <w:t xml:space="preserve"> אמור להי</w:t>
      </w:r>
      <w:bookmarkStart w:id="8647" w:name="_ETM_Q1_6485156"/>
      <w:bookmarkEnd w:id="8647"/>
      <w:r>
        <w:rPr>
          <w:rFonts w:hint="cs"/>
          <w:rtl/>
        </w:rPr>
        <w:t>ות.</w:t>
      </w:r>
    </w:p>
    <w:p w14:paraId="60D9E90F" w14:textId="77777777" w:rsidR="00C35781" w:rsidRDefault="00C35781" w:rsidP="00C35781">
      <w:pPr>
        <w:rPr>
          <w:rtl/>
        </w:rPr>
      </w:pPr>
      <w:bookmarkStart w:id="8648" w:name="_ETM_Q1_6487902"/>
      <w:bookmarkStart w:id="8649" w:name="_ETM_Q1_6489156"/>
      <w:bookmarkEnd w:id="8648"/>
      <w:bookmarkEnd w:id="8649"/>
    </w:p>
    <w:p w14:paraId="739469F4" w14:textId="0DBD2AE5" w:rsidR="00C35781" w:rsidRDefault="00C35781" w:rsidP="00C35781">
      <w:pPr>
        <w:pStyle w:val="a4"/>
        <w:keepNext/>
        <w:rPr>
          <w:rtl/>
        </w:rPr>
      </w:pPr>
      <w:bookmarkStart w:id="8650" w:name="ET_speaker_6497_685"/>
      <w:r w:rsidRPr="00C35781">
        <w:rPr>
          <w:rStyle w:val="TagStyle"/>
          <w:rtl/>
        </w:rPr>
        <w:t xml:space="preserve"> &lt;&lt; דובר &gt;&gt; </w:t>
      </w:r>
      <w:r>
        <w:rPr>
          <w:rtl/>
        </w:rPr>
        <w:t>השר לירושלים ומסורת ישראל מאיר פרוש:</w:t>
      </w:r>
      <w:r w:rsidRPr="00C35781">
        <w:rPr>
          <w:rStyle w:val="TagStyle"/>
          <w:rtl/>
        </w:rPr>
        <w:t xml:space="preserve"> &lt;&lt; דובר &gt;&gt;</w:t>
      </w:r>
      <w:r>
        <w:rPr>
          <w:rtl/>
        </w:rPr>
        <w:t xml:space="preserve">   </w:t>
      </w:r>
      <w:bookmarkEnd w:id="8650"/>
    </w:p>
    <w:p w14:paraId="7D3B6C6D" w14:textId="77777777" w:rsidR="00C35781" w:rsidRDefault="00C35781" w:rsidP="00C35781">
      <w:pPr>
        <w:pStyle w:val="KeepWithNext"/>
        <w:rPr>
          <w:rtl/>
        </w:rPr>
      </w:pPr>
    </w:p>
    <w:p w14:paraId="3B866060" w14:textId="773BA8DB" w:rsidR="00C35781" w:rsidRDefault="00C35781" w:rsidP="00C35781">
      <w:pPr>
        <w:rPr>
          <w:rtl/>
        </w:rPr>
      </w:pPr>
      <w:r>
        <w:rPr>
          <w:rFonts w:hint="cs"/>
          <w:rtl/>
        </w:rPr>
        <w:t xml:space="preserve">או השני. </w:t>
      </w:r>
    </w:p>
    <w:p w14:paraId="734674A0" w14:textId="77777777" w:rsidR="00C35781" w:rsidRDefault="00C35781" w:rsidP="00C35781">
      <w:pPr>
        <w:rPr>
          <w:rtl/>
        </w:rPr>
      </w:pPr>
      <w:bookmarkStart w:id="8651" w:name="_ETM_Q1_6492652"/>
      <w:bookmarkStart w:id="8652" w:name="_ETM_Q1_6492906"/>
      <w:bookmarkStart w:id="8653" w:name="_ETM_Q1_6493907"/>
      <w:bookmarkEnd w:id="8651"/>
      <w:bookmarkEnd w:id="8652"/>
      <w:bookmarkEnd w:id="8653"/>
    </w:p>
    <w:p w14:paraId="06ECAA71" w14:textId="74047243" w:rsidR="00C35781" w:rsidRDefault="00C35781" w:rsidP="00C35781">
      <w:pPr>
        <w:pStyle w:val="a4"/>
        <w:keepNext/>
        <w:rPr>
          <w:rtl/>
        </w:rPr>
      </w:pPr>
      <w:bookmarkStart w:id="8654" w:name="ET_speaker_מירי_פרנקלשור_686"/>
      <w:r w:rsidRPr="00C35781">
        <w:rPr>
          <w:rStyle w:val="TagStyle"/>
          <w:rtl/>
        </w:rPr>
        <w:t xml:space="preserve"> &lt;&lt; דובר &gt;&gt; </w:t>
      </w:r>
      <w:r>
        <w:rPr>
          <w:rtl/>
        </w:rPr>
        <w:t>מירי פרנקל-שור:</w:t>
      </w:r>
      <w:r w:rsidRPr="00C35781">
        <w:rPr>
          <w:rStyle w:val="TagStyle"/>
          <w:rtl/>
        </w:rPr>
        <w:t xml:space="preserve"> &lt;&lt; דובר &gt;&gt;</w:t>
      </w:r>
      <w:r>
        <w:rPr>
          <w:rtl/>
        </w:rPr>
        <w:t xml:space="preserve">   </w:t>
      </w:r>
      <w:bookmarkEnd w:id="8654"/>
    </w:p>
    <w:p w14:paraId="598C68FE" w14:textId="77777777" w:rsidR="00C35781" w:rsidRDefault="00C35781" w:rsidP="00C35781">
      <w:pPr>
        <w:pStyle w:val="KeepWithNext"/>
        <w:rPr>
          <w:rtl/>
        </w:rPr>
      </w:pPr>
    </w:p>
    <w:p w14:paraId="4B984AC3" w14:textId="723411E9" w:rsidR="00C35781" w:rsidRDefault="00C35781" w:rsidP="00C35781">
      <w:pPr>
        <w:rPr>
          <w:rtl/>
        </w:rPr>
      </w:pPr>
      <w:r>
        <w:rPr>
          <w:rFonts w:hint="cs"/>
          <w:rtl/>
        </w:rPr>
        <w:t>או בשני אירועים נוספים שאמ</w:t>
      </w:r>
      <w:bookmarkStart w:id="8655" w:name="_ETM_Q1_6495402"/>
      <w:bookmarkEnd w:id="8655"/>
      <w:r>
        <w:rPr>
          <w:rFonts w:hint="cs"/>
          <w:rtl/>
        </w:rPr>
        <w:t>ורים לה</w:t>
      </w:r>
      <w:bookmarkStart w:id="8656" w:name="_ETM_Q1_6496906"/>
      <w:bookmarkEnd w:id="8656"/>
      <w:r>
        <w:rPr>
          <w:rFonts w:hint="cs"/>
          <w:rtl/>
        </w:rPr>
        <w:t xml:space="preserve">יות במתחם </w:t>
      </w:r>
      <w:bookmarkStart w:id="8657" w:name="_ETM_Q1_6497152"/>
      <w:bookmarkEnd w:id="8657"/>
      <w:r>
        <w:rPr>
          <w:rFonts w:hint="cs"/>
          <w:rtl/>
        </w:rPr>
        <w:t>בני-</w:t>
      </w:r>
      <w:bookmarkStart w:id="8658" w:name="_ETM_Q1_6506156"/>
      <w:bookmarkStart w:id="8659" w:name="_ETM_Q1_6509405"/>
      <w:bookmarkStart w:id="8660" w:name="_ETM_Q1_6512655"/>
      <w:bookmarkStart w:id="8661" w:name="_ETM_Q1_6510403"/>
      <w:bookmarkEnd w:id="8658"/>
      <w:bookmarkEnd w:id="8659"/>
      <w:bookmarkEnd w:id="8660"/>
      <w:bookmarkEnd w:id="8661"/>
      <w:r>
        <w:rPr>
          <w:rFonts w:hint="cs"/>
          <w:rtl/>
        </w:rPr>
        <w:t>עקיבא ושם יהיו 30</w:t>
      </w:r>
      <w:bookmarkStart w:id="8662" w:name="_ETM_Q1_6497902"/>
      <w:bookmarkStart w:id="8663" w:name="_ETM_Q1_6495152"/>
      <w:bookmarkEnd w:id="8662"/>
      <w:bookmarkEnd w:id="8663"/>
      <w:r>
        <w:rPr>
          <w:rFonts w:hint="cs"/>
          <w:rtl/>
        </w:rPr>
        <w:t xml:space="preserve"> אנשים </w:t>
      </w:r>
      <w:bookmarkStart w:id="8664" w:name="_ETM_Q1_6507653"/>
      <w:bookmarkStart w:id="8665" w:name="_ETM_Q1_6505153"/>
      <w:bookmarkStart w:id="8666" w:name="_ETM_Q1_6502653"/>
      <w:bookmarkEnd w:id="8664"/>
      <w:bookmarkEnd w:id="8665"/>
      <w:bookmarkEnd w:id="8666"/>
      <w:r>
        <w:rPr>
          <w:rFonts w:hint="cs"/>
          <w:rtl/>
        </w:rPr>
        <w:t>באי</w:t>
      </w:r>
      <w:bookmarkStart w:id="8667" w:name="_ETM_Q1_6500905"/>
      <w:bookmarkEnd w:id="8667"/>
      <w:r>
        <w:rPr>
          <w:rFonts w:hint="cs"/>
          <w:rtl/>
        </w:rPr>
        <w:t>רו</w:t>
      </w:r>
      <w:bookmarkStart w:id="8668" w:name="_ETM_Q1_6498404"/>
      <w:bookmarkEnd w:id="8668"/>
      <w:r>
        <w:rPr>
          <w:rFonts w:hint="cs"/>
          <w:rtl/>
        </w:rPr>
        <w:t>ע</w:t>
      </w:r>
      <w:bookmarkStart w:id="8669" w:name="_ETM_Q1_6496653"/>
      <w:bookmarkEnd w:id="8669"/>
      <w:r>
        <w:rPr>
          <w:rFonts w:hint="cs"/>
          <w:rtl/>
        </w:rPr>
        <w:t xml:space="preserve"> </w:t>
      </w:r>
      <w:bookmarkStart w:id="8670" w:name="_ETM_Q1_6496905"/>
      <w:bookmarkEnd w:id="8670"/>
      <w:r>
        <w:rPr>
          <w:rFonts w:hint="cs"/>
          <w:rtl/>
        </w:rPr>
        <w:t>אחד ו-30 אנשי</w:t>
      </w:r>
      <w:bookmarkStart w:id="8671" w:name="_ETM_Q1_6499904"/>
      <w:bookmarkEnd w:id="8671"/>
      <w:r>
        <w:rPr>
          <w:rFonts w:hint="cs"/>
          <w:rtl/>
        </w:rPr>
        <w:t>ם באירוע שני.</w:t>
      </w:r>
    </w:p>
    <w:p w14:paraId="1202BB5D" w14:textId="77777777" w:rsidR="00C35781" w:rsidRDefault="00C35781" w:rsidP="00C35781">
      <w:pPr>
        <w:rPr>
          <w:rtl/>
        </w:rPr>
      </w:pPr>
      <w:bookmarkStart w:id="8672" w:name="_ETM_Q1_6499155"/>
      <w:bookmarkStart w:id="8673" w:name="_ETM_Q1_6499404"/>
      <w:bookmarkStart w:id="8674" w:name="_ETM_Q1_6501404"/>
      <w:bookmarkEnd w:id="8672"/>
      <w:bookmarkEnd w:id="8673"/>
      <w:bookmarkEnd w:id="8674"/>
    </w:p>
    <w:p w14:paraId="1920985D" w14:textId="554D3CE4" w:rsidR="00C35781" w:rsidRDefault="00C35781" w:rsidP="00C35781">
      <w:pPr>
        <w:pStyle w:val="af9"/>
        <w:keepNext/>
        <w:rPr>
          <w:rtl/>
        </w:rPr>
      </w:pPr>
      <w:bookmarkStart w:id="8675" w:name="ET_guest_928854_687"/>
      <w:r w:rsidRPr="00C35781">
        <w:rPr>
          <w:rStyle w:val="TagStyle"/>
          <w:rtl/>
        </w:rPr>
        <w:t xml:space="preserve"> &lt;&lt; אורח &gt;&gt; </w:t>
      </w:r>
      <w:r>
        <w:rPr>
          <w:rtl/>
        </w:rPr>
        <w:t>משה אבן חן:</w:t>
      </w:r>
      <w:r w:rsidRPr="00C35781">
        <w:rPr>
          <w:rStyle w:val="TagStyle"/>
          <w:rtl/>
        </w:rPr>
        <w:t xml:space="preserve"> &lt;&lt; אורח &gt;&gt;</w:t>
      </w:r>
      <w:r>
        <w:rPr>
          <w:rtl/>
        </w:rPr>
        <w:t xml:space="preserve">   </w:t>
      </w:r>
      <w:bookmarkEnd w:id="8675"/>
    </w:p>
    <w:p w14:paraId="1B2A067D" w14:textId="77777777" w:rsidR="00C35781" w:rsidRDefault="00C35781" w:rsidP="00C35781">
      <w:pPr>
        <w:pStyle w:val="KeepWithNext"/>
        <w:rPr>
          <w:rtl/>
        </w:rPr>
      </w:pPr>
    </w:p>
    <w:p w14:paraId="38A08358" w14:textId="6B95C184" w:rsidR="00C35781" w:rsidRDefault="00C35781" w:rsidP="00C35781">
      <w:pPr>
        <w:rPr>
          <w:rtl/>
        </w:rPr>
      </w:pPr>
      <w:bookmarkStart w:id="8676" w:name="_ETM_Q1_6502155"/>
      <w:bookmarkEnd w:id="8676"/>
      <w:r>
        <w:rPr>
          <w:rFonts w:hint="cs"/>
          <w:rtl/>
        </w:rPr>
        <w:t xml:space="preserve">לכן זה לא משנה כי בכל </w:t>
      </w:r>
      <w:bookmarkStart w:id="8677" w:name="_ETM_Q1_6506154"/>
      <w:bookmarkStart w:id="8678" w:name="_ETM_Q1_6503655"/>
      <w:bookmarkEnd w:id="8677"/>
      <w:bookmarkEnd w:id="8678"/>
      <w:r>
        <w:rPr>
          <w:rFonts w:hint="cs"/>
          <w:rtl/>
        </w:rPr>
        <w:t>רגע נתון יש 30</w:t>
      </w:r>
      <w:bookmarkStart w:id="8679" w:name="_ETM_Q1_6503910"/>
      <w:bookmarkEnd w:id="8679"/>
      <w:r>
        <w:rPr>
          <w:rFonts w:hint="cs"/>
          <w:rtl/>
        </w:rPr>
        <w:t xml:space="preserve">. </w:t>
      </w:r>
      <w:bookmarkStart w:id="8680" w:name="_ETM_Q1_6505406"/>
      <w:bookmarkStart w:id="8681" w:name="_ETM_Q1_6504906"/>
      <w:bookmarkEnd w:id="8680"/>
      <w:bookmarkEnd w:id="8681"/>
    </w:p>
    <w:p w14:paraId="40AA3848" w14:textId="77777777" w:rsidR="00C35781" w:rsidRDefault="00C35781" w:rsidP="00C35781">
      <w:pPr>
        <w:rPr>
          <w:rtl/>
        </w:rPr>
      </w:pPr>
      <w:bookmarkStart w:id="8682" w:name="_ETM_Q1_6505656"/>
      <w:bookmarkStart w:id="8683" w:name="_ETM_Q1_6503152"/>
      <w:bookmarkStart w:id="8684" w:name="_ETM_Q1_6504151"/>
      <w:bookmarkEnd w:id="8682"/>
      <w:bookmarkEnd w:id="8683"/>
      <w:bookmarkEnd w:id="8684"/>
    </w:p>
    <w:p w14:paraId="2B3BD6DE" w14:textId="7CBCBDCC" w:rsidR="00C35781" w:rsidRDefault="00C35781" w:rsidP="00C35781">
      <w:pPr>
        <w:pStyle w:val="a4"/>
        <w:keepNext/>
        <w:rPr>
          <w:rtl/>
        </w:rPr>
      </w:pPr>
      <w:bookmarkStart w:id="8685" w:name="ET_speaker_מירי_פרנקלשור_688"/>
      <w:r w:rsidRPr="00C35781">
        <w:rPr>
          <w:rStyle w:val="TagStyle"/>
          <w:rtl/>
        </w:rPr>
        <w:t xml:space="preserve"> &lt;&lt; דובר &gt;&gt; </w:t>
      </w:r>
      <w:r>
        <w:rPr>
          <w:rtl/>
        </w:rPr>
        <w:t>מירי פרנקל-שור:</w:t>
      </w:r>
      <w:r w:rsidRPr="00C35781">
        <w:rPr>
          <w:rStyle w:val="TagStyle"/>
          <w:rtl/>
        </w:rPr>
        <w:t xml:space="preserve"> &lt;&lt; דובר &gt;&gt;</w:t>
      </w:r>
      <w:r>
        <w:rPr>
          <w:rtl/>
        </w:rPr>
        <w:t xml:space="preserve">   </w:t>
      </w:r>
      <w:bookmarkEnd w:id="8685"/>
    </w:p>
    <w:p w14:paraId="17B2EE1C" w14:textId="77777777" w:rsidR="00C35781" w:rsidRDefault="00C35781" w:rsidP="00C35781">
      <w:pPr>
        <w:pStyle w:val="KeepWithNext"/>
        <w:rPr>
          <w:rtl/>
        </w:rPr>
      </w:pPr>
    </w:p>
    <w:p w14:paraId="38F3E49C" w14:textId="37861677" w:rsidR="00C35781" w:rsidRDefault="00C35781" w:rsidP="00C35781">
      <w:pPr>
        <w:rPr>
          <w:rtl/>
        </w:rPr>
      </w:pPr>
      <w:bookmarkStart w:id="8686" w:name="_ETM_Q1_6505156"/>
      <w:bookmarkEnd w:id="8686"/>
      <w:r>
        <w:rPr>
          <w:rFonts w:hint="cs"/>
          <w:rtl/>
        </w:rPr>
        <w:t>לא אבל זה בהר מירון.</w:t>
      </w:r>
    </w:p>
    <w:p w14:paraId="5CEB4961" w14:textId="77777777" w:rsidR="00C35781" w:rsidRDefault="00C35781" w:rsidP="00C35781">
      <w:pPr>
        <w:rPr>
          <w:rtl/>
        </w:rPr>
      </w:pPr>
      <w:bookmarkStart w:id="8687" w:name="_ETM_Q1_6509656"/>
      <w:bookmarkStart w:id="8688" w:name="_ETM_Q1_6510651"/>
      <w:bookmarkEnd w:id="8687"/>
      <w:bookmarkEnd w:id="8688"/>
    </w:p>
    <w:p w14:paraId="2904EE85" w14:textId="55FF8012" w:rsidR="00C35781" w:rsidRDefault="00C35781" w:rsidP="00C35781">
      <w:pPr>
        <w:pStyle w:val="af9"/>
        <w:keepNext/>
        <w:rPr>
          <w:rtl/>
        </w:rPr>
      </w:pPr>
      <w:bookmarkStart w:id="8689" w:name="ET_guest_928854_689"/>
      <w:r w:rsidRPr="00C35781">
        <w:rPr>
          <w:rStyle w:val="TagStyle"/>
          <w:rtl/>
        </w:rPr>
        <w:t xml:space="preserve"> &lt;&lt; אורח &gt;&gt; </w:t>
      </w:r>
      <w:r>
        <w:rPr>
          <w:rtl/>
        </w:rPr>
        <w:t>משה אבן חן:</w:t>
      </w:r>
      <w:r w:rsidRPr="00C35781">
        <w:rPr>
          <w:rStyle w:val="TagStyle"/>
          <w:rtl/>
        </w:rPr>
        <w:t xml:space="preserve"> &lt;&lt; אורח &gt;&gt;</w:t>
      </w:r>
      <w:r>
        <w:rPr>
          <w:rtl/>
        </w:rPr>
        <w:t xml:space="preserve">   </w:t>
      </w:r>
      <w:bookmarkEnd w:id="8689"/>
    </w:p>
    <w:p w14:paraId="3CD62680" w14:textId="77777777" w:rsidR="00C35781" w:rsidRDefault="00C35781" w:rsidP="00C35781">
      <w:pPr>
        <w:pStyle w:val="KeepWithNext"/>
        <w:rPr>
          <w:rtl/>
        </w:rPr>
      </w:pPr>
    </w:p>
    <w:p w14:paraId="64E41F93" w14:textId="3EC2FF30" w:rsidR="00C35781" w:rsidRDefault="00C35781" w:rsidP="00C35781">
      <w:pPr>
        <w:rPr>
          <w:rtl/>
        </w:rPr>
      </w:pPr>
      <w:bookmarkStart w:id="8690" w:name="_ETM_Q1_6511401"/>
      <w:bookmarkStart w:id="8691" w:name="_ETM_Q1_6508401"/>
      <w:bookmarkStart w:id="8692" w:name="_ETM_Q1_6505401"/>
      <w:bookmarkEnd w:id="8690"/>
      <w:bookmarkEnd w:id="8691"/>
      <w:bookmarkEnd w:id="8692"/>
      <w:r>
        <w:rPr>
          <w:rFonts w:hint="cs"/>
          <w:rtl/>
        </w:rPr>
        <w:t>האירועים האלה מתוזמ</w:t>
      </w:r>
      <w:bookmarkStart w:id="8693" w:name="_ETM_Q1_6508155"/>
      <w:bookmarkEnd w:id="8693"/>
      <w:r>
        <w:rPr>
          <w:rFonts w:hint="cs"/>
          <w:rtl/>
        </w:rPr>
        <w:t xml:space="preserve">נים ממילא.  </w:t>
      </w:r>
      <w:bookmarkStart w:id="8694" w:name="_ETM_Q1_6511906"/>
      <w:bookmarkStart w:id="8695" w:name="_ETM_Q1_6509155"/>
      <w:bookmarkEnd w:id="8694"/>
      <w:bookmarkEnd w:id="8695"/>
    </w:p>
    <w:p w14:paraId="56019F27" w14:textId="77777777" w:rsidR="00C35781" w:rsidRDefault="00C35781" w:rsidP="00C35781">
      <w:pPr>
        <w:rPr>
          <w:rtl/>
        </w:rPr>
      </w:pPr>
      <w:bookmarkStart w:id="8696" w:name="_ETM_Q1_6509406"/>
      <w:bookmarkStart w:id="8697" w:name="_ETM_Q1_6510655"/>
      <w:bookmarkEnd w:id="8696"/>
      <w:bookmarkEnd w:id="8697"/>
    </w:p>
    <w:p w14:paraId="141D262F" w14:textId="32ABFAEE" w:rsidR="00C35781" w:rsidRDefault="00C35781" w:rsidP="00C35781">
      <w:pPr>
        <w:pStyle w:val="a4"/>
        <w:keepNext/>
        <w:rPr>
          <w:rtl/>
        </w:rPr>
      </w:pPr>
      <w:bookmarkStart w:id="8698" w:name="ET_speaker_מירי_פרנקלשור_690"/>
      <w:r w:rsidRPr="00C35781">
        <w:rPr>
          <w:rStyle w:val="TagStyle"/>
          <w:rtl/>
        </w:rPr>
        <w:t xml:space="preserve"> &lt;&lt; דובר &gt;&gt; </w:t>
      </w:r>
      <w:r>
        <w:rPr>
          <w:rtl/>
        </w:rPr>
        <w:t>מירי פרנקל-שור:</w:t>
      </w:r>
      <w:r w:rsidRPr="00C35781">
        <w:rPr>
          <w:rStyle w:val="TagStyle"/>
          <w:rtl/>
        </w:rPr>
        <w:t xml:space="preserve"> &lt;&lt; דובר &gt;&gt;</w:t>
      </w:r>
      <w:r>
        <w:rPr>
          <w:rtl/>
        </w:rPr>
        <w:t xml:space="preserve">   </w:t>
      </w:r>
      <w:bookmarkEnd w:id="8698"/>
    </w:p>
    <w:p w14:paraId="09AF2C2F" w14:textId="77777777" w:rsidR="00C35781" w:rsidRDefault="00C35781" w:rsidP="00C35781">
      <w:pPr>
        <w:pStyle w:val="KeepWithNext"/>
        <w:rPr>
          <w:rtl/>
        </w:rPr>
      </w:pPr>
      <w:bookmarkStart w:id="8699" w:name="_ETM_Q1_6516902"/>
      <w:bookmarkEnd w:id="8699"/>
    </w:p>
    <w:p w14:paraId="75797EAF" w14:textId="7D79242A" w:rsidR="00C35781" w:rsidRDefault="00C35781" w:rsidP="00C35781">
      <w:pPr>
        <w:rPr>
          <w:rtl/>
        </w:rPr>
      </w:pPr>
      <w:bookmarkStart w:id="8700" w:name="_ETM_Q1_6512155"/>
      <w:bookmarkStart w:id="8701" w:name="_ETM_Q1_6510155"/>
      <w:bookmarkEnd w:id="8700"/>
      <w:bookmarkEnd w:id="8701"/>
      <w:r>
        <w:rPr>
          <w:rFonts w:hint="cs"/>
          <w:rtl/>
        </w:rPr>
        <w:t>אני אגיד לך מה ההבדל במה ש</w:t>
      </w:r>
      <w:bookmarkStart w:id="8702" w:name="_ETM_Q1_6517155"/>
      <w:bookmarkEnd w:id="8702"/>
      <w:r>
        <w:rPr>
          <w:rFonts w:hint="cs"/>
          <w:rtl/>
        </w:rPr>
        <w:t xml:space="preserve">קורה </w:t>
      </w:r>
      <w:bookmarkStart w:id="8703" w:name="_ETM_Q1_6516156"/>
      <w:bookmarkEnd w:id="8703"/>
      <w:r>
        <w:rPr>
          <w:rFonts w:hint="cs"/>
          <w:rtl/>
        </w:rPr>
        <w:t xml:space="preserve">פה. </w:t>
      </w:r>
      <w:bookmarkStart w:id="8704" w:name="_ETM_Q1_6513905"/>
      <w:bookmarkEnd w:id="8704"/>
      <w:r>
        <w:rPr>
          <w:rFonts w:hint="cs"/>
          <w:rtl/>
        </w:rPr>
        <w:t>אם תעבור לסוף ה</w:t>
      </w:r>
      <w:bookmarkStart w:id="8705" w:name="_ETM_Q1_6511655"/>
      <w:bookmarkEnd w:id="8705"/>
      <w:r>
        <w:rPr>
          <w:rFonts w:hint="cs"/>
          <w:rtl/>
        </w:rPr>
        <w:t>חוק</w:t>
      </w:r>
      <w:bookmarkStart w:id="8706" w:name="_ETM_Q1_6518405"/>
      <w:bookmarkStart w:id="8707" w:name="_ETM_Q1_6519652"/>
      <w:bookmarkEnd w:id="8706"/>
      <w:bookmarkEnd w:id="8707"/>
      <w:r w:rsidR="004D000C">
        <w:rPr>
          <w:rFonts w:hint="cs"/>
          <w:rtl/>
        </w:rPr>
        <w:t xml:space="preserve"> </w:t>
      </w:r>
      <w:bookmarkStart w:id="8708" w:name="_ETM_Q1_6520156"/>
      <w:bookmarkEnd w:id="8708"/>
      <w:r w:rsidR="004D000C">
        <w:rPr>
          <w:rFonts w:hint="cs"/>
          <w:rtl/>
        </w:rPr>
        <w:t>- - -</w:t>
      </w:r>
      <w:bookmarkStart w:id="8709" w:name="_ETM_Q1_6517906"/>
      <w:bookmarkEnd w:id="8709"/>
    </w:p>
    <w:p w14:paraId="2788A015" w14:textId="77777777" w:rsidR="00C35781" w:rsidRDefault="00C35781" w:rsidP="00C35781">
      <w:pPr>
        <w:rPr>
          <w:rtl/>
        </w:rPr>
      </w:pPr>
    </w:p>
    <w:p w14:paraId="15BE4C55" w14:textId="6BAC2F91" w:rsidR="00C35781" w:rsidRDefault="00C35781" w:rsidP="00C35781">
      <w:pPr>
        <w:pStyle w:val="af9"/>
        <w:keepNext/>
        <w:rPr>
          <w:rtl/>
        </w:rPr>
      </w:pPr>
      <w:bookmarkStart w:id="8710" w:name="ET_guest_903658_691"/>
      <w:r w:rsidRPr="00C35781">
        <w:rPr>
          <w:rStyle w:val="TagStyle"/>
          <w:rtl/>
        </w:rPr>
        <w:t xml:space="preserve"> &lt;&lt; אורח &gt;&gt; </w:t>
      </w:r>
      <w:r>
        <w:rPr>
          <w:rtl/>
        </w:rPr>
        <w:t>שירן שושנה:</w:t>
      </w:r>
      <w:r w:rsidRPr="00C35781">
        <w:rPr>
          <w:rStyle w:val="TagStyle"/>
          <w:rtl/>
        </w:rPr>
        <w:t xml:space="preserve"> &lt;&lt; אורח &gt;&gt;</w:t>
      </w:r>
      <w:r>
        <w:rPr>
          <w:rtl/>
        </w:rPr>
        <w:t xml:space="preserve">   </w:t>
      </w:r>
      <w:bookmarkEnd w:id="8710"/>
    </w:p>
    <w:p w14:paraId="57660CD4" w14:textId="77777777" w:rsidR="00C35781" w:rsidRPr="00C35781" w:rsidRDefault="00C35781" w:rsidP="00C35781">
      <w:pPr>
        <w:rPr>
          <w:rtl/>
        </w:rPr>
      </w:pPr>
    </w:p>
    <w:p w14:paraId="10DF4751" w14:textId="5E17AD6A" w:rsidR="00C35781" w:rsidRPr="00C35781" w:rsidRDefault="00C35781" w:rsidP="00C35781">
      <w:pPr>
        <w:rPr>
          <w:rtl/>
        </w:rPr>
      </w:pPr>
      <w:r>
        <w:rPr>
          <w:rFonts w:hint="cs"/>
          <w:rtl/>
        </w:rPr>
        <w:t xml:space="preserve">כדאי להסתכל על המפות. </w:t>
      </w:r>
    </w:p>
    <w:p w14:paraId="7295403A" w14:textId="77777777" w:rsidR="004D000C" w:rsidRDefault="004D000C" w:rsidP="00C35781">
      <w:pPr>
        <w:rPr>
          <w:rtl/>
        </w:rPr>
      </w:pPr>
      <w:bookmarkStart w:id="8711" w:name="_ETM_Q1_6505906"/>
      <w:bookmarkStart w:id="8712" w:name="_ETM_Q1_6521402"/>
      <w:bookmarkEnd w:id="8711"/>
      <w:bookmarkEnd w:id="8712"/>
    </w:p>
    <w:p w14:paraId="0F4C7799" w14:textId="0FD1C4EA" w:rsidR="004D000C" w:rsidRDefault="004D000C" w:rsidP="004D000C">
      <w:pPr>
        <w:pStyle w:val="a4"/>
        <w:keepNext/>
        <w:rPr>
          <w:rtl/>
        </w:rPr>
      </w:pPr>
      <w:bookmarkStart w:id="8713" w:name="ET_speaker_מירי_פרנקלשור_692"/>
      <w:r w:rsidRPr="004D000C">
        <w:rPr>
          <w:rStyle w:val="TagStyle"/>
          <w:rtl/>
        </w:rPr>
        <w:t xml:space="preserve"> &lt;&lt; דובר &gt;&gt; </w:t>
      </w:r>
      <w:r>
        <w:rPr>
          <w:rtl/>
        </w:rPr>
        <w:t>מירי פרנקל-שור:</w:t>
      </w:r>
      <w:r w:rsidRPr="004D000C">
        <w:rPr>
          <w:rStyle w:val="TagStyle"/>
          <w:rtl/>
        </w:rPr>
        <w:t xml:space="preserve"> &lt;&lt; דובר &gt;&gt;</w:t>
      </w:r>
      <w:r>
        <w:rPr>
          <w:rtl/>
        </w:rPr>
        <w:t xml:space="preserve">   </w:t>
      </w:r>
      <w:bookmarkEnd w:id="8713"/>
    </w:p>
    <w:p w14:paraId="0077A0E0" w14:textId="77777777" w:rsidR="004D000C" w:rsidRDefault="004D000C" w:rsidP="004D000C">
      <w:pPr>
        <w:pStyle w:val="KeepWithNext"/>
        <w:rPr>
          <w:rtl/>
        </w:rPr>
      </w:pPr>
    </w:p>
    <w:p w14:paraId="17F59EDA" w14:textId="6DC6FB7F" w:rsidR="004D000C" w:rsidRDefault="004D000C" w:rsidP="004D000C">
      <w:pPr>
        <w:rPr>
          <w:rtl/>
        </w:rPr>
      </w:pPr>
      <w:r>
        <w:rPr>
          <w:rFonts w:hint="cs"/>
          <w:rtl/>
        </w:rPr>
        <w:t>זה כל מה שמתוחם</w:t>
      </w:r>
      <w:bookmarkStart w:id="8714" w:name="_ETM_Q1_6522905"/>
      <w:bookmarkEnd w:id="8714"/>
      <w:r>
        <w:rPr>
          <w:rFonts w:hint="cs"/>
          <w:rtl/>
        </w:rPr>
        <w:t xml:space="preserve"> ב</w:t>
      </w:r>
      <w:bookmarkStart w:id="8715" w:name="_ETM_Q1_6520154"/>
      <w:bookmarkEnd w:id="8715"/>
      <w:r>
        <w:rPr>
          <w:rFonts w:hint="cs"/>
          <w:rtl/>
        </w:rPr>
        <w:t xml:space="preserve">שחור. </w:t>
      </w:r>
      <w:bookmarkStart w:id="8716" w:name="_ETM_Q1_6521653"/>
      <w:bookmarkEnd w:id="8716"/>
    </w:p>
    <w:p w14:paraId="1517CF1D" w14:textId="77777777" w:rsidR="004D000C" w:rsidRDefault="004D000C" w:rsidP="004D000C">
      <w:pPr>
        <w:rPr>
          <w:rtl/>
        </w:rPr>
      </w:pPr>
      <w:bookmarkStart w:id="8717" w:name="_ETM_Q1_6522405"/>
      <w:bookmarkEnd w:id="8717"/>
    </w:p>
    <w:p w14:paraId="0D6E3D8C" w14:textId="468673A1" w:rsidR="004D000C" w:rsidRDefault="004D000C" w:rsidP="004D000C">
      <w:pPr>
        <w:pStyle w:val="af5"/>
        <w:keepNext/>
        <w:rPr>
          <w:rtl/>
        </w:rPr>
      </w:pPr>
      <w:bookmarkStart w:id="8718" w:name="ET_interruption_קריאה_693"/>
      <w:r w:rsidRPr="004D000C">
        <w:rPr>
          <w:rStyle w:val="TagStyle"/>
          <w:rtl/>
        </w:rPr>
        <w:t xml:space="preserve"> &lt;&lt; קריאה &gt;&gt; </w:t>
      </w:r>
      <w:r>
        <w:rPr>
          <w:rtl/>
        </w:rPr>
        <w:t>קריאה:</w:t>
      </w:r>
      <w:r w:rsidRPr="004D000C">
        <w:rPr>
          <w:rStyle w:val="TagStyle"/>
          <w:rtl/>
        </w:rPr>
        <w:t xml:space="preserve"> &lt;&lt; קריאה &gt;&gt;</w:t>
      </w:r>
      <w:r>
        <w:rPr>
          <w:rtl/>
        </w:rPr>
        <w:t xml:space="preserve">   </w:t>
      </w:r>
      <w:bookmarkEnd w:id="8718"/>
    </w:p>
    <w:p w14:paraId="6AA38EAD" w14:textId="77777777" w:rsidR="004D000C" w:rsidRDefault="004D000C" w:rsidP="004D000C">
      <w:pPr>
        <w:pStyle w:val="KeepWithNext"/>
        <w:rPr>
          <w:rtl/>
        </w:rPr>
      </w:pPr>
    </w:p>
    <w:p w14:paraId="617AE373" w14:textId="47E481E9" w:rsidR="004D000C" w:rsidRDefault="004D000C" w:rsidP="004D000C">
      <w:pPr>
        <w:rPr>
          <w:rtl/>
        </w:rPr>
      </w:pPr>
      <w:bookmarkStart w:id="8719" w:name="_ETM_Q1_6525153"/>
      <w:bookmarkEnd w:id="8719"/>
      <w:r>
        <w:rPr>
          <w:rFonts w:hint="cs"/>
          <w:rtl/>
        </w:rPr>
        <w:t>זה כולל את</w:t>
      </w:r>
      <w:bookmarkStart w:id="8720" w:name="_ETM_Q1_6525405"/>
      <w:bookmarkEnd w:id="8720"/>
      <w:r>
        <w:rPr>
          <w:rFonts w:hint="cs"/>
          <w:rtl/>
        </w:rPr>
        <w:t xml:space="preserve"> המושב. </w:t>
      </w:r>
    </w:p>
    <w:p w14:paraId="3438419E" w14:textId="77777777" w:rsidR="004D000C" w:rsidRDefault="004D000C" w:rsidP="004D000C">
      <w:pPr>
        <w:rPr>
          <w:rtl/>
        </w:rPr>
      </w:pPr>
      <w:bookmarkStart w:id="8721" w:name="_ETM_Q1_6527154"/>
      <w:bookmarkStart w:id="8722" w:name="_ETM_Q1_6527404"/>
      <w:bookmarkStart w:id="8723" w:name="_ETM_Q1_6535153"/>
      <w:bookmarkStart w:id="8724" w:name="_ETM_Q1_6532401"/>
      <w:bookmarkStart w:id="8725" w:name="_ETM_Q1_6535156"/>
      <w:bookmarkEnd w:id="8721"/>
      <w:bookmarkEnd w:id="8722"/>
      <w:bookmarkEnd w:id="8723"/>
      <w:bookmarkEnd w:id="8724"/>
      <w:bookmarkEnd w:id="8725"/>
    </w:p>
    <w:p w14:paraId="67C14A08" w14:textId="20638408" w:rsidR="004D000C" w:rsidRDefault="004D000C" w:rsidP="004D000C">
      <w:pPr>
        <w:pStyle w:val="af9"/>
        <w:keepNext/>
        <w:rPr>
          <w:rtl/>
        </w:rPr>
      </w:pPr>
      <w:bookmarkStart w:id="8726" w:name="ET_guest_928854_695"/>
      <w:r w:rsidRPr="004D000C">
        <w:rPr>
          <w:rStyle w:val="TagStyle"/>
          <w:rtl/>
        </w:rPr>
        <w:t xml:space="preserve"> &lt;&lt; אורח &gt;&gt; </w:t>
      </w:r>
      <w:r>
        <w:rPr>
          <w:rtl/>
        </w:rPr>
        <w:t>משה אבן חן:</w:t>
      </w:r>
      <w:r w:rsidRPr="004D000C">
        <w:rPr>
          <w:rStyle w:val="TagStyle"/>
          <w:rtl/>
        </w:rPr>
        <w:t xml:space="preserve"> &lt;&lt; אורח &gt;&gt;</w:t>
      </w:r>
      <w:r>
        <w:rPr>
          <w:rtl/>
        </w:rPr>
        <w:t xml:space="preserve">   </w:t>
      </w:r>
      <w:bookmarkEnd w:id="8726"/>
    </w:p>
    <w:p w14:paraId="69AF762C" w14:textId="77777777" w:rsidR="004D000C" w:rsidRDefault="004D000C" w:rsidP="004D000C">
      <w:pPr>
        <w:pStyle w:val="KeepWithNext"/>
        <w:rPr>
          <w:rtl/>
        </w:rPr>
      </w:pPr>
    </w:p>
    <w:p w14:paraId="667D3E3F" w14:textId="64862655" w:rsidR="004D000C" w:rsidRDefault="004D000C" w:rsidP="004D000C">
      <w:pPr>
        <w:rPr>
          <w:rtl/>
        </w:rPr>
      </w:pPr>
      <w:bookmarkStart w:id="8727" w:name="_ETM_Q1_6536156"/>
      <w:bookmarkStart w:id="8728" w:name="_ETM_Q1_6533156"/>
      <w:bookmarkStart w:id="8729" w:name="_ETM_Q1_6530406"/>
      <w:bookmarkStart w:id="8730" w:name="_ETM_Q1_6527655"/>
      <w:bookmarkStart w:id="8731" w:name="_ETM_Q1_6524905"/>
      <w:bookmarkEnd w:id="8727"/>
      <w:bookmarkEnd w:id="8728"/>
      <w:bookmarkEnd w:id="8729"/>
      <w:bookmarkEnd w:id="8730"/>
      <w:bookmarkEnd w:id="8731"/>
      <w:r>
        <w:rPr>
          <w:rFonts w:hint="cs"/>
          <w:rtl/>
        </w:rPr>
        <w:t xml:space="preserve">אני לא מכניס את המושב. </w:t>
      </w:r>
    </w:p>
    <w:p w14:paraId="1397DBCF" w14:textId="77777777" w:rsidR="004D000C" w:rsidRPr="004D000C" w:rsidRDefault="004D000C" w:rsidP="004D000C">
      <w:pPr>
        <w:rPr>
          <w:rtl/>
        </w:rPr>
      </w:pPr>
      <w:bookmarkStart w:id="8732" w:name="_ETM_Q1_6528906"/>
      <w:bookmarkStart w:id="8733" w:name="_ETM_Q1_6529403"/>
      <w:bookmarkStart w:id="8734" w:name="_ETM_Q1_6526655"/>
      <w:bookmarkEnd w:id="8732"/>
      <w:bookmarkEnd w:id="8733"/>
      <w:bookmarkEnd w:id="8734"/>
    </w:p>
    <w:p w14:paraId="74C687D4" w14:textId="68F313FB" w:rsidR="004D000C" w:rsidRDefault="004D000C" w:rsidP="004D000C">
      <w:pPr>
        <w:pStyle w:val="af5"/>
        <w:keepNext/>
        <w:rPr>
          <w:rtl/>
        </w:rPr>
      </w:pPr>
      <w:bookmarkStart w:id="8735" w:name="ET_interruption_קריאה_694"/>
      <w:r w:rsidRPr="004D000C">
        <w:rPr>
          <w:rStyle w:val="TagStyle"/>
          <w:rtl/>
        </w:rPr>
        <w:t xml:space="preserve"> &lt;&lt; קריאה &gt;&gt; </w:t>
      </w:r>
      <w:r>
        <w:rPr>
          <w:rtl/>
        </w:rPr>
        <w:t>קריאה:</w:t>
      </w:r>
      <w:r w:rsidRPr="004D000C">
        <w:rPr>
          <w:rStyle w:val="TagStyle"/>
          <w:rtl/>
        </w:rPr>
        <w:t xml:space="preserve"> &lt;&lt; קריאה &gt;&gt;</w:t>
      </w:r>
      <w:r>
        <w:rPr>
          <w:rtl/>
        </w:rPr>
        <w:t xml:space="preserve">   </w:t>
      </w:r>
      <w:bookmarkEnd w:id="8735"/>
    </w:p>
    <w:p w14:paraId="1B35B9AE" w14:textId="77777777" w:rsidR="004D000C" w:rsidRDefault="004D000C" w:rsidP="004D000C">
      <w:pPr>
        <w:pStyle w:val="KeepWithNext"/>
        <w:rPr>
          <w:rtl/>
        </w:rPr>
      </w:pPr>
    </w:p>
    <w:p w14:paraId="042CEF80" w14:textId="0888F659" w:rsidR="004D000C" w:rsidRDefault="004D000C" w:rsidP="004D000C">
      <w:pPr>
        <w:rPr>
          <w:rtl/>
        </w:rPr>
      </w:pPr>
      <w:bookmarkStart w:id="8736" w:name="_ETM_Q1_6531652"/>
      <w:bookmarkStart w:id="8737" w:name="_ETM_Q1_6537404"/>
      <w:bookmarkStart w:id="8738" w:name="_ETM_Q1_6528904"/>
      <w:bookmarkEnd w:id="8736"/>
      <w:bookmarkEnd w:id="8737"/>
      <w:bookmarkEnd w:id="8738"/>
      <w:r>
        <w:rPr>
          <w:rFonts w:hint="cs"/>
          <w:rtl/>
        </w:rPr>
        <w:t>בגלל זה החידוד של מירי הוא</w:t>
      </w:r>
      <w:bookmarkStart w:id="8739" w:name="_ETM_Q1_6533403"/>
      <w:bookmarkStart w:id="8740" w:name="_ETM_Q1_6532403"/>
      <w:bookmarkEnd w:id="8739"/>
      <w:bookmarkEnd w:id="8740"/>
      <w:r>
        <w:rPr>
          <w:rFonts w:hint="cs"/>
          <w:rtl/>
        </w:rPr>
        <w:t xml:space="preserve"> נכון.</w:t>
      </w:r>
    </w:p>
    <w:p w14:paraId="0106FD07" w14:textId="77777777" w:rsidR="004D000C" w:rsidRDefault="004D000C" w:rsidP="004D000C">
      <w:pPr>
        <w:rPr>
          <w:rtl/>
        </w:rPr>
      </w:pPr>
      <w:bookmarkStart w:id="8741" w:name="_ETM_Q1_6533404"/>
      <w:bookmarkStart w:id="8742" w:name="_ETM_Q1_6533901"/>
      <w:bookmarkEnd w:id="8741"/>
      <w:bookmarkEnd w:id="8742"/>
    </w:p>
    <w:p w14:paraId="3239C8DB" w14:textId="2D343D0E" w:rsidR="004D000C" w:rsidRDefault="004D000C" w:rsidP="004D000C">
      <w:pPr>
        <w:pStyle w:val="a4"/>
        <w:keepNext/>
        <w:rPr>
          <w:rtl/>
        </w:rPr>
      </w:pPr>
      <w:bookmarkStart w:id="8743" w:name="ET_speaker_איילת_לוי_נחום_696"/>
      <w:r w:rsidRPr="004D000C">
        <w:rPr>
          <w:rStyle w:val="TagStyle"/>
          <w:rtl/>
        </w:rPr>
        <w:t xml:space="preserve"> &lt;&lt; דובר &gt;&gt; </w:t>
      </w:r>
      <w:r>
        <w:rPr>
          <w:rtl/>
        </w:rPr>
        <w:t>איילת לוי נחום:</w:t>
      </w:r>
      <w:r w:rsidRPr="004D000C">
        <w:rPr>
          <w:rStyle w:val="TagStyle"/>
          <w:rtl/>
        </w:rPr>
        <w:t xml:space="preserve"> &lt;&lt; דובר &gt;&gt;</w:t>
      </w:r>
      <w:r>
        <w:rPr>
          <w:rtl/>
        </w:rPr>
        <w:t xml:space="preserve">   </w:t>
      </w:r>
      <w:bookmarkEnd w:id="8743"/>
    </w:p>
    <w:p w14:paraId="0F79020D" w14:textId="77777777" w:rsidR="004D000C" w:rsidRDefault="004D000C" w:rsidP="004D000C">
      <w:pPr>
        <w:pStyle w:val="KeepWithNext"/>
        <w:rPr>
          <w:rtl/>
        </w:rPr>
      </w:pPr>
    </w:p>
    <w:p w14:paraId="3A0D1679" w14:textId="02B24F2E" w:rsidR="004D000C" w:rsidRDefault="004D000C" w:rsidP="004D000C">
      <w:pPr>
        <w:rPr>
          <w:rtl/>
        </w:rPr>
      </w:pPr>
      <w:r>
        <w:rPr>
          <w:rFonts w:hint="cs"/>
          <w:rtl/>
        </w:rPr>
        <w:t xml:space="preserve">זאת השפה של החוק. </w:t>
      </w:r>
    </w:p>
    <w:p w14:paraId="0F4ED717" w14:textId="77777777" w:rsidR="004D000C" w:rsidRDefault="004D000C" w:rsidP="004D000C">
      <w:pPr>
        <w:rPr>
          <w:rtl/>
        </w:rPr>
      </w:pPr>
      <w:bookmarkStart w:id="8744" w:name="_ETM_Q1_6533406"/>
      <w:bookmarkStart w:id="8745" w:name="_ETM_Q1_6533903"/>
      <w:bookmarkStart w:id="8746" w:name="_ETM_Q1_6534653"/>
      <w:bookmarkEnd w:id="8744"/>
      <w:bookmarkEnd w:id="8745"/>
      <w:bookmarkEnd w:id="8746"/>
    </w:p>
    <w:p w14:paraId="7A774289" w14:textId="0D121B33" w:rsidR="004D000C" w:rsidRDefault="004D000C" w:rsidP="004D000C">
      <w:pPr>
        <w:pStyle w:val="a4"/>
        <w:keepNext/>
        <w:rPr>
          <w:rtl/>
        </w:rPr>
      </w:pPr>
      <w:bookmarkStart w:id="8747" w:name="ET_speaker_מירי_פרנקלשור_697"/>
      <w:r w:rsidRPr="004D000C">
        <w:rPr>
          <w:rStyle w:val="TagStyle"/>
          <w:rtl/>
        </w:rPr>
        <w:t xml:space="preserve"> &lt;&lt; דובר &gt;&gt; </w:t>
      </w:r>
      <w:r>
        <w:rPr>
          <w:rtl/>
        </w:rPr>
        <w:t>מירי פרנקל-שור:</w:t>
      </w:r>
      <w:r w:rsidRPr="004D000C">
        <w:rPr>
          <w:rStyle w:val="TagStyle"/>
          <w:rtl/>
        </w:rPr>
        <w:t xml:space="preserve"> &lt;&lt; דובר &gt;&gt;</w:t>
      </w:r>
      <w:r>
        <w:rPr>
          <w:rtl/>
        </w:rPr>
        <w:t xml:space="preserve">   </w:t>
      </w:r>
      <w:bookmarkEnd w:id="8747"/>
    </w:p>
    <w:p w14:paraId="6196217A" w14:textId="77777777" w:rsidR="004D000C" w:rsidRDefault="004D000C" w:rsidP="004D000C">
      <w:pPr>
        <w:pStyle w:val="KeepWithNext"/>
        <w:rPr>
          <w:rtl/>
        </w:rPr>
      </w:pPr>
    </w:p>
    <w:p w14:paraId="3D3F7C2E" w14:textId="0249C1C5" w:rsidR="004D000C" w:rsidRDefault="004D000C" w:rsidP="004D000C">
      <w:pPr>
        <w:rPr>
          <w:rtl/>
        </w:rPr>
      </w:pPr>
      <w:bookmarkStart w:id="8748" w:name="_ETM_Q1_6535403"/>
      <w:bookmarkStart w:id="8749" w:name="_ETM_Q1_6532654"/>
      <w:bookmarkStart w:id="8750" w:name="_ETM_Q1_6529654"/>
      <w:bookmarkEnd w:id="8748"/>
      <w:bookmarkEnd w:id="8749"/>
      <w:bookmarkEnd w:id="8750"/>
      <w:r>
        <w:rPr>
          <w:rFonts w:hint="cs"/>
          <w:rtl/>
        </w:rPr>
        <w:t>מתחם מירון הוא מתחם הרבה יותר גדול</w:t>
      </w:r>
      <w:bookmarkStart w:id="8751" w:name="_ETM_Q1_6535404"/>
      <w:bookmarkEnd w:id="8751"/>
      <w:r>
        <w:rPr>
          <w:rFonts w:hint="cs"/>
          <w:rtl/>
        </w:rPr>
        <w:t xml:space="preserve"> ולא לזה הוא התכוון.</w:t>
      </w:r>
      <w:bookmarkStart w:id="8752" w:name="_ETM_Q1_6539904"/>
      <w:bookmarkEnd w:id="8752"/>
      <w:r w:rsidR="0012225F">
        <w:rPr>
          <w:rFonts w:hint="cs"/>
          <w:rtl/>
        </w:rPr>
        <w:t xml:space="preserve"> </w:t>
      </w:r>
      <w:bookmarkStart w:id="8753" w:name="_ETM_Q1_6536904"/>
      <w:bookmarkStart w:id="8754" w:name="_ETM_Q1_6534153"/>
      <w:bookmarkEnd w:id="8753"/>
      <w:bookmarkEnd w:id="8754"/>
      <w:r w:rsidR="0012225F">
        <w:rPr>
          <w:rFonts w:hint="cs"/>
          <w:rtl/>
        </w:rPr>
        <w:t xml:space="preserve">קודם כול נבין שכשאנחנו </w:t>
      </w:r>
      <w:bookmarkStart w:id="8755" w:name="_ETM_Q1_6538153"/>
      <w:bookmarkEnd w:id="8755"/>
      <w:r w:rsidR="0012225F">
        <w:rPr>
          <w:rFonts w:hint="cs"/>
          <w:rtl/>
        </w:rPr>
        <w:t>כותבים בחוק 30</w:t>
      </w:r>
      <w:bookmarkStart w:id="8756" w:name="_ETM_Q1_6541402"/>
      <w:bookmarkStart w:id="8757" w:name="_ETM_Q1_6535402"/>
      <w:bookmarkEnd w:id="8756"/>
      <w:bookmarkEnd w:id="8757"/>
      <w:r w:rsidR="0012225F">
        <w:rPr>
          <w:rFonts w:hint="cs"/>
          <w:rtl/>
        </w:rPr>
        <w:t xml:space="preserve"> אנשים, </w:t>
      </w:r>
      <w:bookmarkStart w:id="8758" w:name="_ETM_Q1_6536651"/>
      <w:bookmarkEnd w:id="8758"/>
      <w:r w:rsidR="0012225F">
        <w:rPr>
          <w:rFonts w:hint="cs"/>
          <w:rtl/>
        </w:rPr>
        <w:t xml:space="preserve">זה לא 30 אנשים במתחם מירון זה 30 אנשים </w:t>
      </w:r>
      <w:bookmarkStart w:id="8759" w:name="_ETM_Q1_6544656"/>
      <w:bookmarkEnd w:id="8759"/>
      <w:r w:rsidR="0012225F">
        <w:rPr>
          <w:rFonts w:hint="cs"/>
          <w:rtl/>
        </w:rPr>
        <w:t xml:space="preserve">במתחם 1 או </w:t>
      </w:r>
      <w:bookmarkStart w:id="8760" w:name="_ETM_Q1_6544152"/>
      <w:bookmarkEnd w:id="8760"/>
      <w:r w:rsidR="0012225F">
        <w:rPr>
          <w:rFonts w:hint="cs"/>
          <w:rtl/>
        </w:rPr>
        <w:t>30 אנשים במתחם</w:t>
      </w:r>
      <w:bookmarkStart w:id="8761" w:name="_ETM_Q1_6544905"/>
      <w:bookmarkStart w:id="8762" w:name="_ETM_Q1_6542153"/>
      <w:bookmarkEnd w:id="8761"/>
      <w:bookmarkEnd w:id="8762"/>
      <w:r w:rsidR="0012225F">
        <w:rPr>
          <w:rFonts w:hint="cs"/>
          <w:rtl/>
        </w:rPr>
        <w:t xml:space="preserve"> 2.</w:t>
      </w:r>
    </w:p>
    <w:p w14:paraId="5B22C023" w14:textId="77777777" w:rsidR="0012225F" w:rsidRDefault="0012225F" w:rsidP="004D000C">
      <w:pPr>
        <w:rPr>
          <w:rtl/>
        </w:rPr>
      </w:pPr>
      <w:bookmarkStart w:id="8763" w:name="_ETM_Q1_6544906"/>
      <w:bookmarkStart w:id="8764" w:name="_ETM_Q1_6550155"/>
      <w:bookmarkEnd w:id="8763"/>
      <w:bookmarkEnd w:id="8764"/>
    </w:p>
    <w:p w14:paraId="6AE2EA05" w14:textId="62A24B8C" w:rsidR="0012225F" w:rsidRPr="00673254" w:rsidRDefault="0012225F" w:rsidP="0012225F">
      <w:pPr>
        <w:pStyle w:val="a4"/>
        <w:keepNext/>
        <w:rPr>
          <w:rtl/>
        </w:rPr>
      </w:pPr>
      <w:bookmarkStart w:id="8765" w:name="ET_speaker_6497_697"/>
      <w:r w:rsidRPr="0012225F">
        <w:rPr>
          <w:rStyle w:val="TagStyle"/>
          <w:rtl/>
        </w:rPr>
        <w:t xml:space="preserve"> </w:t>
      </w:r>
      <w:r w:rsidRPr="00673254">
        <w:rPr>
          <w:rStyle w:val="TagStyle"/>
          <w:rtl/>
        </w:rPr>
        <w:t xml:space="preserve">&lt;&lt; דובר &gt;&gt; </w:t>
      </w:r>
      <w:r w:rsidRPr="00673254">
        <w:rPr>
          <w:rtl/>
        </w:rPr>
        <w:t>השר לירושלים ומסורת ישראל מאיר פרוש:</w:t>
      </w:r>
      <w:r w:rsidRPr="00673254">
        <w:rPr>
          <w:rStyle w:val="TagStyle"/>
          <w:rtl/>
        </w:rPr>
        <w:t xml:space="preserve"> &lt;&lt; דובר &gt;&gt;</w:t>
      </w:r>
      <w:r w:rsidRPr="00673254">
        <w:rPr>
          <w:rtl/>
        </w:rPr>
        <w:t xml:space="preserve"> </w:t>
      </w:r>
      <w:bookmarkEnd w:id="8765"/>
    </w:p>
    <w:p w14:paraId="7E227D7B" w14:textId="77777777" w:rsidR="0012225F" w:rsidRPr="00673254" w:rsidRDefault="0012225F" w:rsidP="0012225F">
      <w:pPr>
        <w:rPr>
          <w:rtl/>
        </w:rPr>
      </w:pPr>
      <w:bookmarkStart w:id="8766" w:name="_ETM_Q1_6646152"/>
      <w:bookmarkStart w:id="8767" w:name="_ETM_Q1_6646403"/>
      <w:bookmarkEnd w:id="8766"/>
      <w:bookmarkEnd w:id="8767"/>
    </w:p>
    <w:p w14:paraId="17C90031" w14:textId="0739351F" w:rsidR="0012225F" w:rsidRPr="00673254" w:rsidRDefault="0012225F" w:rsidP="0012225F">
      <w:pPr>
        <w:rPr>
          <w:rtl/>
        </w:rPr>
      </w:pPr>
      <w:r w:rsidRPr="00673254">
        <w:rPr>
          <w:rFonts w:hint="cs"/>
          <w:rtl/>
        </w:rPr>
        <w:t xml:space="preserve">זה עדיין לא הסעיף של ה-30. </w:t>
      </w:r>
    </w:p>
    <w:p w14:paraId="2A364897" w14:textId="77777777" w:rsidR="0012225F" w:rsidRPr="00673254" w:rsidRDefault="0012225F" w:rsidP="0012225F">
      <w:pPr>
        <w:rPr>
          <w:rtl/>
        </w:rPr>
      </w:pPr>
      <w:bookmarkStart w:id="8768" w:name="_ETM_Q1_6533654"/>
      <w:bookmarkStart w:id="8769" w:name="_ETM_Q1_6533905"/>
      <w:bookmarkStart w:id="8770" w:name="_ETM_Q1_6546151"/>
      <w:bookmarkEnd w:id="8768"/>
      <w:bookmarkEnd w:id="8769"/>
      <w:bookmarkEnd w:id="8770"/>
    </w:p>
    <w:p w14:paraId="26EB2682" w14:textId="0B0B7131" w:rsidR="0012225F" w:rsidRPr="00673254" w:rsidRDefault="0012225F" w:rsidP="0012225F">
      <w:pPr>
        <w:pStyle w:val="af9"/>
        <w:keepNext/>
        <w:rPr>
          <w:rtl/>
        </w:rPr>
      </w:pPr>
      <w:bookmarkStart w:id="8771" w:name="ET_guest_928854_698"/>
      <w:r w:rsidRPr="00673254">
        <w:rPr>
          <w:rStyle w:val="TagStyle"/>
          <w:rtl/>
        </w:rPr>
        <w:t xml:space="preserve"> &lt;&lt; אורח &gt;&gt; </w:t>
      </w:r>
      <w:r w:rsidRPr="00673254">
        <w:rPr>
          <w:rtl/>
        </w:rPr>
        <w:t>משה אבן חן:</w:t>
      </w:r>
      <w:r w:rsidRPr="00673254">
        <w:rPr>
          <w:rStyle w:val="TagStyle"/>
          <w:rtl/>
        </w:rPr>
        <w:t xml:space="preserve"> &lt;&lt; אורח &gt;&gt;</w:t>
      </w:r>
      <w:r w:rsidRPr="00673254">
        <w:rPr>
          <w:rtl/>
        </w:rPr>
        <w:t xml:space="preserve">   </w:t>
      </w:r>
      <w:bookmarkEnd w:id="8771"/>
    </w:p>
    <w:p w14:paraId="424F808F" w14:textId="77777777" w:rsidR="0012225F" w:rsidRPr="00673254" w:rsidRDefault="0012225F" w:rsidP="0012225F">
      <w:pPr>
        <w:pStyle w:val="KeepWithNext"/>
        <w:rPr>
          <w:rtl/>
        </w:rPr>
      </w:pPr>
    </w:p>
    <w:p w14:paraId="5889CC0B" w14:textId="66C158C1" w:rsidR="0012225F" w:rsidRPr="00673254" w:rsidRDefault="0012225F" w:rsidP="0012225F">
      <w:pPr>
        <w:rPr>
          <w:rtl/>
        </w:rPr>
      </w:pPr>
      <w:bookmarkStart w:id="8772" w:name="_ETM_Q1_6545156"/>
      <w:bookmarkStart w:id="8773" w:name="_ETM_Q1_6545656"/>
      <w:bookmarkEnd w:id="8772"/>
      <w:bookmarkEnd w:id="8773"/>
      <w:r w:rsidRPr="00673254">
        <w:rPr>
          <w:rFonts w:hint="cs"/>
          <w:rtl/>
        </w:rPr>
        <w:t xml:space="preserve">זה לא היה כתוב עד עכשיו. </w:t>
      </w:r>
      <w:bookmarkStart w:id="8774" w:name="_ETM_Q1_6551401"/>
      <w:bookmarkEnd w:id="8774"/>
    </w:p>
    <w:p w14:paraId="41FD18D2" w14:textId="77777777" w:rsidR="0012225F" w:rsidRPr="00673254" w:rsidRDefault="0012225F" w:rsidP="0012225F">
      <w:pPr>
        <w:rPr>
          <w:rtl/>
        </w:rPr>
      </w:pPr>
      <w:bookmarkStart w:id="8775" w:name="_ETM_Q1_6554156"/>
      <w:bookmarkStart w:id="8776" w:name="_ETM_Q1_6551156"/>
      <w:bookmarkStart w:id="8777" w:name="_ETM_Q1_6566156"/>
      <w:bookmarkStart w:id="8778" w:name="_ETM_Q1_6563401"/>
      <w:bookmarkEnd w:id="8775"/>
      <w:bookmarkEnd w:id="8776"/>
      <w:bookmarkEnd w:id="8777"/>
      <w:bookmarkEnd w:id="8778"/>
    </w:p>
    <w:p w14:paraId="6829BF85" w14:textId="24A5393E" w:rsidR="0012225F" w:rsidRPr="0012225F" w:rsidRDefault="0012225F" w:rsidP="0012225F">
      <w:pPr>
        <w:pStyle w:val="a4"/>
        <w:keepNext/>
        <w:rPr>
          <w:rtl/>
        </w:rPr>
      </w:pPr>
      <w:bookmarkStart w:id="8779" w:name="_ETM_Q1_6557905"/>
      <w:bookmarkStart w:id="8780" w:name="_ETM_Q1_6555655"/>
      <w:bookmarkStart w:id="8781" w:name="_ETM_Q1_6552904"/>
      <w:bookmarkStart w:id="8782" w:name="_ETM_Q1_6550905"/>
      <w:bookmarkStart w:id="8783" w:name="ET_speaker_יערה_למברגר_700"/>
      <w:bookmarkStart w:id="8784" w:name="_ETM_Q1_6558405"/>
      <w:bookmarkEnd w:id="8779"/>
      <w:bookmarkEnd w:id="8780"/>
      <w:bookmarkEnd w:id="8781"/>
      <w:bookmarkEnd w:id="8782"/>
      <w:r w:rsidRPr="00673254">
        <w:rPr>
          <w:rStyle w:val="TagStyle"/>
          <w:rtl/>
        </w:rPr>
        <w:t xml:space="preserve"> &lt;&lt; דובר &gt;&gt; </w:t>
      </w:r>
      <w:r w:rsidRPr="00673254">
        <w:rPr>
          <w:rtl/>
        </w:rPr>
        <w:t>יערה למברגר:</w:t>
      </w:r>
      <w:r w:rsidRPr="00673254">
        <w:rPr>
          <w:rStyle w:val="TagStyle"/>
          <w:rtl/>
        </w:rPr>
        <w:t xml:space="preserve"> &lt;&lt; דובר &gt;&gt;</w:t>
      </w:r>
      <w:r>
        <w:rPr>
          <w:rtl/>
        </w:rPr>
        <w:t xml:space="preserve">   </w:t>
      </w:r>
      <w:bookmarkEnd w:id="8783"/>
    </w:p>
    <w:bookmarkEnd w:id="8784"/>
    <w:p w14:paraId="4E0DA66D" w14:textId="77777777" w:rsidR="0012225F" w:rsidRDefault="0012225F" w:rsidP="0012225F">
      <w:pPr>
        <w:pStyle w:val="KeepWithNext"/>
        <w:rPr>
          <w:rtl/>
        </w:rPr>
      </w:pPr>
    </w:p>
    <w:p w14:paraId="5393A3C1" w14:textId="4DE443BE" w:rsidR="0012225F" w:rsidRDefault="0012225F" w:rsidP="0012225F">
      <w:pPr>
        <w:rPr>
          <w:rtl/>
        </w:rPr>
      </w:pPr>
      <w:bookmarkStart w:id="8785" w:name="_ETM_Q1_6554904"/>
      <w:bookmarkStart w:id="8786" w:name="_ETM_Q1_6552655"/>
      <w:bookmarkStart w:id="8787" w:name="_ETM_Q1_6549905"/>
      <w:bookmarkEnd w:id="8785"/>
      <w:bookmarkEnd w:id="8786"/>
      <w:bookmarkEnd w:id="8787"/>
      <w:r>
        <w:rPr>
          <w:rFonts w:hint="cs"/>
          <w:rtl/>
        </w:rPr>
        <w:t xml:space="preserve">30 זה </w:t>
      </w:r>
      <w:bookmarkStart w:id="8788" w:name="_ETM_Q1_6552654"/>
      <w:bookmarkEnd w:id="8788"/>
      <w:r>
        <w:rPr>
          <w:rFonts w:hint="cs"/>
          <w:rtl/>
        </w:rPr>
        <w:t>כולל את ההפקה, השוטרים,</w:t>
      </w:r>
      <w:bookmarkStart w:id="8789" w:name="_ETM_Q1_6556151"/>
      <w:bookmarkStart w:id="8790" w:name="_ETM_Q1_6553902"/>
      <w:bookmarkEnd w:id="8789"/>
      <w:bookmarkEnd w:id="8790"/>
      <w:r>
        <w:rPr>
          <w:rFonts w:hint="cs"/>
          <w:rtl/>
        </w:rPr>
        <w:t xml:space="preserve"> הסדרנים</w:t>
      </w:r>
      <w:bookmarkStart w:id="8791" w:name="_ETM_Q1_6553654"/>
      <w:bookmarkStart w:id="8792" w:name="_ETM_Q1_6550903"/>
      <w:bookmarkEnd w:id="8791"/>
      <w:bookmarkEnd w:id="8792"/>
      <w:r>
        <w:rPr>
          <w:rFonts w:hint="cs"/>
          <w:rtl/>
        </w:rPr>
        <w:t xml:space="preserve">, </w:t>
      </w:r>
      <w:bookmarkStart w:id="8793" w:name="_ETM_Q1_6561406"/>
      <w:bookmarkStart w:id="8794" w:name="_ETM_Q1_6564656"/>
      <w:bookmarkEnd w:id="8793"/>
      <w:bookmarkEnd w:id="8794"/>
      <w:r>
        <w:rPr>
          <w:rFonts w:hint="cs"/>
          <w:rtl/>
        </w:rPr>
        <w:t>את מד"א</w:t>
      </w:r>
      <w:bookmarkStart w:id="8795" w:name="_ETM_Q1_6554406"/>
      <w:bookmarkStart w:id="8796" w:name="_ETM_Q1_6552156"/>
      <w:bookmarkStart w:id="8797" w:name="_ETM_Q1_6549404"/>
      <w:bookmarkStart w:id="8798" w:name="_ETM_Q1_6549652"/>
      <w:bookmarkStart w:id="8799" w:name="_ETM_Q1_6570405"/>
      <w:bookmarkEnd w:id="8795"/>
      <w:bookmarkEnd w:id="8796"/>
      <w:bookmarkEnd w:id="8797"/>
      <w:bookmarkEnd w:id="8798"/>
      <w:bookmarkEnd w:id="8799"/>
      <w:r>
        <w:rPr>
          <w:rFonts w:hint="cs"/>
          <w:rtl/>
        </w:rPr>
        <w:t xml:space="preserve"> </w:t>
      </w:r>
      <w:bookmarkStart w:id="8800" w:name="_ETM_Q1_6570904"/>
      <w:bookmarkEnd w:id="8800"/>
      <w:r>
        <w:rPr>
          <w:rFonts w:hint="cs"/>
          <w:rtl/>
        </w:rPr>
        <w:t>ו</w:t>
      </w:r>
      <w:bookmarkStart w:id="8801" w:name="_ETM_Q1_6571154"/>
      <w:bookmarkStart w:id="8802" w:name="_ETM_Q1_6569153"/>
      <w:bookmarkEnd w:id="8801"/>
      <w:bookmarkEnd w:id="8802"/>
      <w:r>
        <w:rPr>
          <w:rFonts w:hint="cs"/>
          <w:rtl/>
        </w:rPr>
        <w:t>כב"</w:t>
      </w:r>
      <w:bookmarkStart w:id="8803" w:name="_ETM_Q1_6567153"/>
      <w:bookmarkStart w:id="8804" w:name="_ETM_Q1_6564403"/>
      <w:bookmarkStart w:id="8805" w:name="_ETM_Q1_6562654"/>
      <w:bookmarkStart w:id="8806" w:name="_ETM_Q1_6560401"/>
      <w:bookmarkEnd w:id="8803"/>
      <w:bookmarkEnd w:id="8804"/>
      <w:bookmarkEnd w:id="8805"/>
      <w:bookmarkEnd w:id="8806"/>
      <w:r>
        <w:rPr>
          <w:rFonts w:hint="cs"/>
          <w:rtl/>
        </w:rPr>
        <w:t>ה?</w:t>
      </w:r>
      <w:bookmarkStart w:id="8807" w:name="_ETM_Q1_6558402"/>
      <w:bookmarkStart w:id="8808" w:name="_ETM_Q1_6555402"/>
      <w:bookmarkEnd w:id="8807"/>
      <w:bookmarkEnd w:id="8808"/>
      <w:r>
        <w:rPr>
          <w:rFonts w:hint="cs"/>
          <w:rtl/>
        </w:rPr>
        <w:t xml:space="preserve"> אני שואלת כי זה </w:t>
      </w:r>
      <w:bookmarkStart w:id="8809" w:name="_ETM_Q1_6558156"/>
      <w:bookmarkEnd w:id="8809"/>
      <w:r>
        <w:rPr>
          <w:rFonts w:hint="cs"/>
          <w:rtl/>
        </w:rPr>
        <w:t>לא ברור לגמ</w:t>
      </w:r>
      <w:bookmarkStart w:id="8810" w:name="_ETM_Q1_6559151"/>
      <w:bookmarkEnd w:id="8810"/>
      <w:r>
        <w:rPr>
          <w:rFonts w:hint="cs"/>
          <w:rtl/>
        </w:rPr>
        <w:t>רי.</w:t>
      </w:r>
    </w:p>
    <w:p w14:paraId="062B6B19" w14:textId="77777777" w:rsidR="0012225F" w:rsidRDefault="0012225F" w:rsidP="0012225F">
      <w:pPr>
        <w:rPr>
          <w:rtl/>
        </w:rPr>
      </w:pPr>
      <w:bookmarkStart w:id="8811" w:name="_ETM_Q1_6560152"/>
      <w:bookmarkStart w:id="8812" w:name="_ETM_Q1_6561652"/>
      <w:bookmarkEnd w:id="8811"/>
      <w:bookmarkEnd w:id="8812"/>
    </w:p>
    <w:p w14:paraId="1E90506E" w14:textId="7F4C26B2" w:rsidR="0012225F" w:rsidRDefault="0012225F" w:rsidP="0012225F">
      <w:pPr>
        <w:pStyle w:val="a4"/>
        <w:keepNext/>
        <w:rPr>
          <w:rtl/>
        </w:rPr>
      </w:pPr>
      <w:bookmarkStart w:id="8813" w:name="ET_speaker_מירי_פרנקלשור_701"/>
      <w:r w:rsidRPr="0012225F">
        <w:rPr>
          <w:rStyle w:val="TagStyle"/>
          <w:rtl/>
        </w:rPr>
        <w:t xml:space="preserve"> &lt;&lt; דובר &gt;&gt; </w:t>
      </w:r>
      <w:r>
        <w:rPr>
          <w:rtl/>
        </w:rPr>
        <w:t>מירי פרנקל-שור:</w:t>
      </w:r>
      <w:r w:rsidRPr="0012225F">
        <w:rPr>
          <w:rStyle w:val="TagStyle"/>
          <w:rtl/>
        </w:rPr>
        <w:t xml:space="preserve"> &lt;&lt; דובר &gt;&gt;</w:t>
      </w:r>
      <w:r>
        <w:rPr>
          <w:rtl/>
        </w:rPr>
        <w:t xml:space="preserve">   </w:t>
      </w:r>
      <w:bookmarkEnd w:id="8813"/>
    </w:p>
    <w:p w14:paraId="0757D79A" w14:textId="77777777" w:rsidR="0012225F" w:rsidRDefault="0012225F" w:rsidP="0012225F">
      <w:pPr>
        <w:pStyle w:val="KeepWithNext"/>
        <w:rPr>
          <w:rtl/>
        </w:rPr>
      </w:pPr>
    </w:p>
    <w:p w14:paraId="5FCC75D8" w14:textId="00171204" w:rsidR="0012225F" w:rsidRDefault="0012225F" w:rsidP="0012225F">
      <w:pPr>
        <w:rPr>
          <w:rtl/>
        </w:rPr>
      </w:pPr>
      <w:r>
        <w:rPr>
          <w:rFonts w:hint="cs"/>
          <w:rtl/>
        </w:rPr>
        <w:t xml:space="preserve">אנחנו צריכים </w:t>
      </w:r>
      <w:bookmarkStart w:id="8814" w:name="_ETM_Q1_6564405"/>
      <w:bookmarkEnd w:id="8814"/>
      <w:r>
        <w:rPr>
          <w:rFonts w:hint="cs"/>
          <w:rtl/>
        </w:rPr>
        <w:t>לפ</w:t>
      </w:r>
      <w:bookmarkStart w:id="8815" w:name="_ETM_Q1_6562405"/>
      <w:bookmarkEnd w:id="8815"/>
      <w:r>
        <w:rPr>
          <w:rFonts w:hint="cs"/>
          <w:rtl/>
        </w:rPr>
        <w:t>רוט עכשיו למי מותר להיכנס במתחם מירון.</w:t>
      </w:r>
      <w:bookmarkStart w:id="8816" w:name="_ETM_Q1_6563153"/>
      <w:bookmarkEnd w:id="8816"/>
    </w:p>
    <w:p w14:paraId="4385BD42" w14:textId="77777777" w:rsidR="0012225F" w:rsidRDefault="0012225F" w:rsidP="0012225F">
      <w:pPr>
        <w:pStyle w:val="KeepWithNext"/>
        <w:rPr>
          <w:rStyle w:val="TagStyle"/>
          <w:rFonts w:ascii="David" w:hAnsi="David"/>
          <w:u w:val="single"/>
          <w:rtl/>
          <w:lang w:eastAsia="he-IL"/>
        </w:rPr>
      </w:pPr>
      <w:bookmarkStart w:id="8817" w:name="_ETM_Q1_6560653"/>
      <w:bookmarkStart w:id="8818" w:name="_ETM_Q1_6558404"/>
      <w:bookmarkStart w:id="8819" w:name="_ETM_Q1_6559654"/>
      <w:bookmarkEnd w:id="8817"/>
      <w:bookmarkEnd w:id="8818"/>
      <w:bookmarkEnd w:id="8819"/>
    </w:p>
    <w:p w14:paraId="4D32954E" w14:textId="7FC3CF64" w:rsidR="00D07D37" w:rsidRDefault="00D07D37" w:rsidP="00D07D37">
      <w:pPr>
        <w:pStyle w:val="af5"/>
        <w:keepNext/>
        <w:rPr>
          <w:rtl/>
        </w:rPr>
      </w:pPr>
      <w:bookmarkStart w:id="8820" w:name="ET_interruption_קריאה_916"/>
      <w:r w:rsidRPr="00D07D37">
        <w:rPr>
          <w:rStyle w:val="TagStyle"/>
          <w:rtl/>
        </w:rPr>
        <w:t xml:space="preserve"> &lt;&lt; קריאה &gt;&gt; </w:t>
      </w:r>
      <w:r>
        <w:rPr>
          <w:rtl/>
        </w:rPr>
        <w:t>קריאה:</w:t>
      </w:r>
      <w:r w:rsidRPr="00D07D37">
        <w:rPr>
          <w:rStyle w:val="TagStyle"/>
          <w:rtl/>
        </w:rPr>
        <w:t xml:space="preserve"> &lt;&lt; קריאה &gt;&gt;</w:t>
      </w:r>
      <w:r>
        <w:rPr>
          <w:rtl/>
        </w:rPr>
        <w:t xml:space="preserve">   </w:t>
      </w:r>
      <w:bookmarkEnd w:id="8820"/>
    </w:p>
    <w:p w14:paraId="6B6CDB5C" w14:textId="77777777" w:rsidR="00D07D37" w:rsidRPr="00D07D37" w:rsidRDefault="00D07D37" w:rsidP="00D07D37">
      <w:pPr>
        <w:ind w:firstLine="0"/>
        <w:rPr>
          <w:rtl/>
          <w:lang w:eastAsia="he-IL"/>
        </w:rPr>
      </w:pPr>
      <w:bookmarkStart w:id="8821" w:name="_ETM_Q1_6572902"/>
      <w:bookmarkEnd w:id="8821"/>
    </w:p>
    <w:p w14:paraId="6AB8E4E6" w14:textId="6854E488" w:rsidR="0012225F" w:rsidRDefault="0012225F" w:rsidP="0012225F">
      <w:pPr>
        <w:rPr>
          <w:rtl/>
        </w:rPr>
      </w:pPr>
      <w:bookmarkStart w:id="8822" w:name="_ETM_Q1_6560405"/>
      <w:bookmarkEnd w:id="8822"/>
      <w:r>
        <w:rPr>
          <w:rFonts w:hint="cs"/>
          <w:rtl/>
        </w:rPr>
        <w:t xml:space="preserve">ולאן. </w:t>
      </w:r>
    </w:p>
    <w:p w14:paraId="6BD369BC" w14:textId="77777777" w:rsidR="0012225F" w:rsidRDefault="0012225F" w:rsidP="0012225F">
      <w:pPr>
        <w:rPr>
          <w:rtl/>
        </w:rPr>
      </w:pPr>
      <w:bookmarkStart w:id="8823" w:name="_ETM_Q1_6561906"/>
      <w:bookmarkStart w:id="8824" w:name="_ETM_Q1_6564156"/>
      <w:bookmarkEnd w:id="8823"/>
      <w:bookmarkEnd w:id="8824"/>
    </w:p>
    <w:p w14:paraId="2725AF98" w14:textId="457ECA85" w:rsidR="0012225F" w:rsidRDefault="0012225F" w:rsidP="0012225F">
      <w:pPr>
        <w:pStyle w:val="a4"/>
        <w:keepNext/>
        <w:rPr>
          <w:rtl/>
        </w:rPr>
      </w:pPr>
      <w:bookmarkStart w:id="8825" w:name="ET_speaker_מירי_פרנקלשור_703"/>
      <w:r w:rsidRPr="0012225F">
        <w:rPr>
          <w:rStyle w:val="TagStyle"/>
          <w:rtl/>
        </w:rPr>
        <w:t xml:space="preserve"> &lt;&lt; דובר &gt;&gt; </w:t>
      </w:r>
      <w:r>
        <w:rPr>
          <w:rtl/>
        </w:rPr>
        <w:t>מירי פרנקל-שור:</w:t>
      </w:r>
      <w:r w:rsidRPr="0012225F">
        <w:rPr>
          <w:rStyle w:val="TagStyle"/>
          <w:rtl/>
        </w:rPr>
        <w:t xml:space="preserve"> &lt;&lt; דובר &gt;&gt;</w:t>
      </w:r>
      <w:r>
        <w:rPr>
          <w:rtl/>
        </w:rPr>
        <w:t xml:space="preserve">   </w:t>
      </w:r>
      <w:bookmarkEnd w:id="8825"/>
    </w:p>
    <w:p w14:paraId="5FA4A126" w14:textId="77777777" w:rsidR="0012225F" w:rsidRDefault="0012225F" w:rsidP="0012225F">
      <w:pPr>
        <w:pStyle w:val="KeepWithNext"/>
        <w:rPr>
          <w:rtl/>
        </w:rPr>
      </w:pPr>
    </w:p>
    <w:p w14:paraId="33DD3361" w14:textId="7E022B5B" w:rsidR="0012225F" w:rsidRDefault="0012225F" w:rsidP="0012225F">
      <w:pPr>
        <w:rPr>
          <w:rtl/>
        </w:rPr>
      </w:pPr>
      <w:bookmarkStart w:id="8826" w:name="_ETM_Q1_6564655"/>
      <w:bookmarkEnd w:id="8826"/>
      <w:r>
        <w:rPr>
          <w:rFonts w:hint="cs"/>
          <w:rtl/>
        </w:rPr>
        <w:t xml:space="preserve">כמובן </w:t>
      </w:r>
      <w:bookmarkStart w:id="8827" w:name="_ETM_Q1_6568906"/>
      <w:r>
        <w:rPr>
          <w:rFonts w:hint="cs"/>
          <w:rtl/>
        </w:rPr>
        <w:t xml:space="preserve">שמותר </w:t>
      </w:r>
      <w:bookmarkStart w:id="8828" w:name="_ETM_Q1_6566906"/>
      <w:bookmarkEnd w:id="8827"/>
      <w:bookmarkEnd w:id="8828"/>
      <w:r>
        <w:rPr>
          <w:rFonts w:hint="cs"/>
          <w:rtl/>
        </w:rPr>
        <w:t>ל</w:t>
      </w:r>
      <w:bookmarkStart w:id="8829" w:name="_ETM_Q1_6568407"/>
      <w:bookmarkEnd w:id="8829"/>
      <w:r>
        <w:rPr>
          <w:rFonts w:hint="cs"/>
          <w:rtl/>
        </w:rPr>
        <w:t xml:space="preserve">כוחות </w:t>
      </w:r>
      <w:bookmarkStart w:id="8830" w:name="_ETM_Q1_6569155"/>
      <w:bookmarkEnd w:id="8830"/>
      <w:r>
        <w:rPr>
          <w:rFonts w:hint="cs"/>
          <w:rtl/>
        </w:rPr>
        <w:t>המשטרה, צה"ל</w:t>
      </w:r>
      <w:bookmarkStart w:id="8831" w:name="_ETM_Q1_6568405"/>
      <w:bookmarkEnd w:id="8831"/>
      <w:r>
        <w:rPr>
          <w:rFonts w:hint="cs"/>
          <w:rtl/>
        </w:rPr>
        <w:t>, מד"</w:t>
      </w:r>
      <w:bookmarkStart w:id="8832" w:name="_ETM_Q1_6567902"/>
      <w:bookmarkEnd w:id="8832"/>
      <w:r>
        <w:rPr>
          <w:rFonts w:hint="cs"/>
          <w:rtl/>
        </w:rPr>
        <w:t>א וכב"ה</w:t>
      </w:r>
      <w:bookmarkStart w:id="8833" w:name="_ETM_Q1_6564905"/>
      <w:bookmarkStart w:id="8834" w:name="_ETM_Q1_6561905"/>
      <w:bookmarkStart w:id="8835" w:name="_ETM_Q1_6565155"/>
      <w:bookmarkEnd w:id="8833"/>
      <w:bookmarkEnd w:id="8834"/>
      <w:bookmarkEnd w:id="8835"/>
      <w:r>
        <w:rPr>
          <w:rFonts w:hint="cs"/>
          <w:rtl/>
        </w:rPr>
        <w:t xml:space="preserve"> </w:t>
      </w:r>
      <w:bookmarkStart w:id="8836" w:name="_ETM_Q1_6571152"/>
      <w:bookmarkEnd w:id="8836"/>
      <w:r>
        <w:rPr>
          <w:rFonts w:hint="cs"/>
          <w:rtl/>
        </w:rPr>
        <w:t>להיכנס</w:t>
      </w:r>
      <w:bookmarkStart w:id="8837" w:name="_ETM_Q1_6567656"/>
      <w:bookmarkEnd w:id="8837"/>
      <w:r>
        <w:rPr>
          <w:rFonts w:hint="cs"/>
          <w:rtl/>
        </w:rPr>
        <w:t>.</w:t>
      </w:r>
      <w:bookmarkStart w:id="8838" w:name="_ETM_Q1_6570154"/>
      <w:bookmarkEnd w:id="8838"/>
    </w:p>
    <w:p w14:paraId="0482E76E" w14:textId="77777777" w:rsidR="0012225F" w:rsidRDefault="0012225F" w:rsidP="0012225F">
      <w:pPr>
        <w:ind w:firstLine="0"/>
        <w:rPr>
          <w:rStyle w:val="TagStyle"/>
          <w:rFonts w:ascii="David" w:hAnsi="David"/>
          <w:u w:val="single"/>
          <w:rtl/>
          <w:lang w:eastAsia="he-IL"/>
        </w:rPr>
      </w:pPr>
      <w:bookmarkStart w:id="8839" w:name="_ETM_Q1_6571153"/>
      <w:bookmarkStart w:id="8840" w:name="_ETM_Q1_6573405"/>
      <w:bookmarkStart w:id="8841" w:name="_ETM_Q1_6571404"/>
      <w:bookmarkStart w:id="8842" w:name="_ETM_Q1_6571655"/>
      <w:bookmarkStart w:id="8843" w:name="_ETM_Q1_6568903"/>
      <w:bookmarkStart w:id="8844" w:name="_ETM_Q1_6565903"/>
      <w:bookmarkStart w:id="8845" w:name="_ETM_Q1_6573155"/>
      <w:bookmarkStart w:id="8846" w:name="_ETM_Q1_6570401"/>
      <w:bookmarkEnd w:id="8839"/>
      <w:bookmarkEnd w:id="8840"/>
      <w:bookmarkEnd w:id="8841"/>
      <w:bookmarkEnd w:id="8842"/>
      <w:bookmarkEnd w:id="8843"/>
      <w:bookmarkEnd w:id="8844"/>
    </w:p>
    <w:p w14:paraId="21F6CBFD" w14:textId="13FC69F3" w:rsidR="0012225F" w:rsidRPr="0012225F" w:rsidRDefault="0012225F" w:rsidP="0012225F">
      <w:pPr>
        <w:pStyle w:val="a4"/>
        <w:keepNext/>
        <w:rPr>
          <w:rtl/>
        </w:rPr>
      </w:pPr>
      <w:bookmarkStart w:id="8847" w:name="ET_speaker_6497_705"/>
      <w:r w:rsidRPr="0012225F">
        <w:rPr>
          <w:rStyle w:val="TagStyle"/>
          <w:rtl/>
        </w:rPr>
        <w:t xml:space="preserve"> &lt;&lt; דובר &gt;&gt; </w:t>
      </w:r>
      <w:r>
        <w:rPr>
          <w:rtl/>
        </w:rPr>
        <w:t>השר לירושלים ומסורת ישראל מאיר פרוש:</w:t>
      </w:r>
      <w:r w:rsidRPr="0012225F">
        <w:rPr>
          <w:rStyle w:val="TagStyle"/>
          <w:rtl/>
        </w:rPr>
        <w:t xml:space="preserve"> &lt;&lt; דובר &gt;&gt;</w:t>
      </w:r>
      <w:r>
        <w:rPr>
          <w:rtl/>
        </w:rPr>
        <w:t xml:space="preserve">   </w:t>
      </w:r>
      <w:bookmarkStart w:id="8848" w:name="_ETM_Q1_6572154"/>
      <w:bookmarkEnd w:id="8847"/>
      <w:bookmarkEnd w:id="8848"/>
    </w:p>
    <w:bookmarkEnd w:id="8845"/>
    <w:bookmarkEnd w:id="8846"/>
    <w:p w14:paraId="3CF44557" w14:textId="77777777" w:rsidR="0012225F" w:rsidRDefault="0012225F" w:rsidP="0012225F">
      <w:pPr>
        <w:pStyle w:val="KeepWithNext"/>
        <w:rPr>
          <w:rtl/>
        </w:rPr>
      </w:pPr>
    </w:p>
    <w:p w14:paraId="244EDB3B" w14:textId="301FD650" w:rsidR="0012225F" w:rsidRDefault="0012225F" w:rsidP="0012225F">
      <w:pPr>
        <w:rPr>
          <w:rtl/>
        </w:rPr>
      </w:pPr>
      <w:bookmarkStart w:id="8849" w:name="_ETM_Q1_6573905"/>
      <w:bookmarkStart w:id="8850" w:name="_ETM_Q1_6570905"/>
      <w:bookmarkStart w:id="8851" w:name="_ETM_Q1_6568154"/>
      <w:bookmarkEnd w:id="8849"/>
      <w:bookmarkEnd w:id="8850"/>
      <w:bookmarkEnd w:id="8851"/>
      <w:r>
        <w:rPr>
          <w:rFonts w:hint="cs"/>
          <w:rtl/>
        </w:rPr>
        <w:t xml:space="preserve">משכנו במירון. </w:t>
      </w:r>
      <w:bookmarkStart w:id="8852" w:name="_ETM_Q1_6570156"/>
      <w:bookmarkStart w:id="8853" w:name="_ETM_Q1_6570653"/>
      <w:bookmarkEnd w:id="8852"/>
      <w:bookmarkEnd w:id="8853"/>
    </w:p>
    <w:p w14:paraId="25B632C5" w14:textId="1E563F89" w:rsidR="0012225F" w:rsidRDefault="0012225F" w:rsidP="0012225F">
      <w:pPr>
        <w:rPr>
          <w:rtl/>
        </w:rPr>
      </w:pPr>
      <w:bookmarkStart w:id="8854" w:name="_ETM_Q1_6577156"/>
      <w:bookmarkStart w:id="8855" w:name="_ETM_Q1_6578910"/>
      <w:bookmarkStart w:id="8856" w:name="_ETM_Q1_6580655"/>
      <w:bookmarkEnd w:id="8854"/>
      <w:bookmarkEnd w:id="8855"/>
      <w:bookmarkEnd w:id="8856"/>
    </w:p>
    <w:p w14:paraId="692CEE9E" w14:textId="32DC8E55" w:rsidR="0012225F" w:rsidRDefault="0012225F" w:rsidP="0012225F">
      <w:pPr>
        <w:pStyle w:val="af5"/>
        <w:keepNext/>
        <w:rPr>
          <w:rtl/>
        </w:rPr>
      </w:pPr>
      <w:bookmarkStart w:id="8857" w:name="ET_interruption_קריאה_706"/>
      <w:r w:rsidRPr="0012225F">
        <w:rPr>
          <w:rStyle w:val="TagStyle"/>
          <w:rtl/>
        </w:rPr>
        <w:t xml:space="preserve"> &lt;&lt; קריאה &gt;&gt; </w:t>
      </w:r>
      <w:r>
        <w:rPr>
          <w:rtl/>
        </w:rPr>
        <w:t>קריאה:</w:t>
      </w:r>
      <w:r w:rsidRPr="0012225F">
        <w:rPr>
          <w:rStyle w:val="TagStyle"/>
          <w:rtl/>
        </w:rPr>
        <w:t xml:space="preserve"> &lt;&lt; קריאה &gt;&gt;</w:t>
      </w:r>
      <w:r>
        <w:rPr>
          <w:rtl/>
        </w:rPr>
        <w:t xml:space="preserve">   </w:t>
      </w:r>
      <w:bookmarkEnd w:id="8857"/>
    </w:p>
    <w:p w14:paraId="3A5E2569" w14:textId="77777777" w:rsidR="0012225F" w:rsidRDefault="0012225F" w:rsidP="0012225F">
      <w:pPr>
        <w:pStyle w:val="KeepWithNext"/>
        <w:rPr>
          <w:rtl/>
        </w:rPr>
      </w:pPr>
    </w:p>
    <w:p w14:paraId="76463A2D" w14:textId="5D6322B9" w:rsidR="0012225F" w:rsidRDefault="0012225F" w:rsidP="0012225F">
      <w:pPr>
        <w:rPr>
          <w:rtl/>
        </w:rPr>
      </w:pPr>
      <w:bookmarkStart w:id="8858" w:name="_ETM_Q1_6589153"/>
      <w:bookmarkStart w:id="8859" w:name="_ETM_Q1_6592401"/>
      <w:bookmarkStart w:id="8860" w:name="_ETM_Q1_6595401"/>
      <w:bookmarkStart w:id="8861" w:name="_ETM_Q1_6598401"/>
      <w:bookmarkStart w:id="8862" w:name="_ETM_Q1_6596156"/>
      <w:bookmarkStart w:id="8863" w:name="_ETM_Q1_6593405"/>
      <w:bookmarkStart w:id="8864" w:name="_ETM_Q1_6590405"/>
      <w:bookmarkStart w:id="8865" w:name="_ETM_Q1_6587653"/>
      <w:bookmarkStart w:id="8866" w:name="_ETM_Q1_6584653"/>
      <w:bookmarkEnd w:id="8858"/>
      <w:bookmarkEnd w:id="8859"/>
      <w:bookmarkEnd w:id="8860"/>
      <w:bookmarkEnd w:id="8861"/>
      <w:bookmarkEnd w:id="8862"/>
      <w:bookmarkEnd w:id="8863"/>
      <w:bookmarkEnd w:id="8864"/>
      <w:bookmarkEnd w:id="8865"/>
      <w:bookmarkEnd w:id="8866"/>
      <w:r>
        <w:rPr>
          <w:rFonts w:hint="cs"/>
          <w:rtl/>
        </w:rPr>
        <w:t>למי שגר שם.</w:t>
      </w:r>
      <w:bookmarkStart w:id="8867" w:name="_ETM_Q1_6581904"/>
      <w:bookmarkStart w:id="8868" w:name="_ETM_Q1_6579153"/>
      <w:bookmarkStart w:id="8869" w:name="_ETM_Q1_6573403"/>
      <w:bookmarkStart w:id="8870" w:name="_ETM_Q1_6571653"/>
      <w:bookmarkEnd w:id="8867"/>
      <w:bookmarkEnd w:id="8868"/>
      <w:bookmarkEnd w:id="8869"/>
      <w:bookmarkEnd w:id="8870"/>
    </w:p>
    <w:p w14:paraId="44C838D0" w14:textId="77777777" w:rsidR="0012225F" w:rsidRDefault="0012225F" w:rsidP="0012225F">
      <w:pPr>
        <w:rPr>
          <w:rtl/>
        </w:rPr>
      </w:pPr>
      <w:bookmarkStart w:id="8871" w:name="_ETM_Q1_6575904"/>
      <w:bookmarkStart w:id="8872" w:name="_ETM_Q1_6576405"/>
      <w:bookmarkEnd w:id="8871"/>
      <w:bookmarkEnd w:id="8872"/>
    </w:p>
    <w:p w14:paraId="1ED119AB" w14:textId="3B51F0E7" w:rsidR="0012225F" w:rsidRDefault="0012225F" w:rsidP="0012225F">
      <w:pPr>
        <w:pStyle w:val="af6"/>
        <w:keepNext/>
        <w:rPr>
          <w:rtl/>
        </w:rPr>
      </w:pPr>
      <w:bookmarkStart w:id="8873" w:name="ET_yor_6358_707"/>
      <w:r w:rsidRPr="0012225F">
        <w:rPr>
          <w:rStyle w:val="TagStyle"/>
          <w:rtl/>
        </w:rPr>
        <w:t xml:space="preserve"> &lt;&lt; יור &gt;&gt; </w:t>
      </w:r>
      <w:r>
        <w:rPr>
          <w:rtl/>
        </w:rPr>
        <w:t>היו"ר צביקה פוגל:</w:t>
      </w:r>
      <w:r w:rsidRPr="0012225F">
        <w:rPr>
          <w:rStyle w:val="TagStyle"/>
          <w:rtl/>
        </w:rPr>
        <w:t xml:space="preserve"> &lt;&lt; יור &gt;&gt;</w:t>
      </w:r>
      <w:r>
        <w:rPr>
          <w:rtl/>
        </w:rPr>
        <w:t xml:space="preserve">   </w:t>
      </w:r>
      <w:bookmarkEnd w:id="8873"/>
    </w:p>
    <w:p w14:paraId="6300505D" w14:textId="77777777" w:rsidR="0012225F" w:rsidRDefault="0012225F" w:rsidP="0012225F">
      <w:pPr>
        <w:pStyle w:val="KeepWithNext"/>
        <w:rPr>
          <w:rtl/>
        </w:rPr>
      </w:pPr>
    </w:p>
    <w:p w14:paraId="29BFA1D4" w14:textId="1A1594EE" w:rsidR="0012225F" w:rsidRDefault="0012225F" w:rsidP="0012225F">
      <w:pPr>
        <w:rPr>
          <w:rtl/>
        </w:rPr>
      </w:pPr>
      <w:bookmarkStart w:id="8874" w:name="_ETM_Q1_6574405"/>
      <w:bookmarkEnd w:id="8874"/>
      <w:r>
        <w:rPr>
          <w:rFonts w:hint="cs"/>
          <w:rtl/>
        </w:rPr>
        <w:t>זה למתחם.</w:t>
      </w:r>
    </w:p>
    <w:p w14:paraId="5694B9C3" w14:textId="77777777" w:rsidR="0012225F" w:rsidRDefault="0012225F" w:rsidP="0012225F">
      <w:pPr>
        <w:rPr>
          <w:rtl/>
        </w:rPr>
      </w:pPr>
      <w:bookmarkStart w:id="8875" w:name="_ETM_Q1_6576406"/>
      <w:bookmarkStart w:id="8876" w:name="_ETM_Q1_6577902"/>
      <w:bookmarkEnd w:id="8875"/>
      <w:bookmarkEnd w:id="8876"/>
    </w:p>
    <w:p w14:paraId="06C06C86" w14:textId="439121E1" w:rsidR="0012225F" w:rsidRDefault="0012225F" w:rsidP="0012225F">
      <w:pPr>
        <w:pStyle w:val="a4"/>
        <w:keepNext/>
        <w:rPr>
          <w:rtl/>
        </w:rPr>
      </w:pPr>
      <w:bookmarkStart w:id="8877" w:name="ET_speaker_מירי_פרנקלשור_708"/>
      <w:r w:rsidRPr="0012225F">
        <w:rPr>
          <w:rStyle w:val="TagStyle"/>
          <w:rtl/>
        </w:rPr>
        <w:t xml:space="preserve"> &lt;&lt; דובר &gt;&gt; </w:t>
      </w:r>
      <w:r>
        <w:rPr>
          <w:rtl/>
        </w:rPr>
        <w:t>מירי פרנקל-שור:</w:t>
      </w:r>
      <w:r w:rsidRPr="0012225F">
        <w:rPr>
          <w:rStyle w:val="TagStyle"/>
          <w:rtl/>
        </w:rPr>
        <w:t xml:space="preserve"> &lt;&lt; דובר &gt;&gt;</w:t>
      </w:r>
      <w:r>
        <w:rPr>
          <w:rtl/>
        </w:rPr>
        <w:t xml:space="preserve">   </w:t>
      </w:r>
      <w:bookmarkEnd w:id="8877"/>
    </w:p>
    <w:p w14:paraId="459BB745" w14:textId="77777777" w:rsidR="0012225F" w:rsidRDefault="0012225F" w:rsidP="0012225F">
      <w:pPr>
        <w:pStyle w:val="KeepWithNext"/>
        <w:rPr>
          <w:rtl/>
        </w:rPr>
      </w:pPr>
    </w:p>
    <w:p w14:paraId="350EDF02" w14:textId="0F850039" w:rsidR="0012225F" w:rsidRDefault="0012225F" w:rsidP="0012225F">
      <w:pPr>
        <w:rPr>
          <w:rtl/>
        </w:rPr>
      </w:pPr>
      <w:bookmarkStart w:id="8878" w:name="_ETM_Q1_6575652"/>
      <w:bookmarkStart w:id="8879" w:name="_ETM_Q1_6572652"/>
      <w:bookmarkEnd w:id="8878"/>
      <w:bookmarkEnd w:id="8879"/>
      <w:r>
        <w:rPr>
          <w:rFonts w:hint="cs"/>
          <w:rtl/>
        </w:rPr>
        <w:t>לא.</w:t>
      </w:r>
    </w:p>
    <w:p w14:paraId="7BA2A944" w14:textId="77777777" w:rsidR="0012225F" w:rsidRDefault="0012225F" w:rsidP="0012225F">
      <w:pPr>
        <w:rPr>
          <w:rtl/>
        </w:rPr>
      </w:pPr>
      <w:bookmarkStart w:id="8880" w:name="_ETM_Q1_6573655"/>
      <w:bookmarkEnd w:id="8880"/>
    </w:p>
    <w:p w14:paraId="233AC269" w14:textId="510532EE" w:rsidR="0012225F" w:rsidRDefault="0012225F" w:rsidP="0012225F">
      <w:pPr>
        <w:pStyle w:val="af6"/>
        <w:keepNext/>
        <w:rPr>
          <w:rtl/>
        </w:rPr>
      </w:pPr>
      <w:bookmarkStart w:id="8881" w:name="ET_yor_6358_709"/>
      <w:r w:rsidRPr="0012225F">
        <w:rPr>
          <w:rStyle w:val="TagStyle"/>
          <w:rtl/>
        </w:rPr>
        <w:t xml:space="preserve"> &lt;&lt; יור &gt;&gt; </w:t>
      </w:r>
      <w:r>
        <w:rPr>
          <w:rtl/>
        </w:rPr>
        <w:t>היו"ר צביקה פוגל:</w:t>
      </w:r>
      <w:r w:rsidRPr="0012225F">
        <w:rPr>
          <w:rStyle w:val="TagStyle"/>
          <w:rtl/>
        </w:rPr>
        <w:t xml:space="preserve"> &lt;&lt; יור &gt;&gt;</w:t>
      </w:r>
      <w:r>
        <w:rPr>
          <w:rtl/>
        </w:rPr>
        <w:t xml:space="preserve">   </w:t>
      </w:r>
      <w:bookmarkEnd w:id="8881"/>
    </w:p>
    <w:p w14:paraId="78E4412D" w14:textId="77777777" w:rsidR="0012225F" w:rsidRDefault="0012225F" w:rsidP="0012225F">
      <w:pPr>
        <w:pStyle w:val="KeepWithNext"/>
        <w:rPr>
          <w:rtl/>
        </w:rPr>
      </w:pPr>
    </w:p>
    <w:p w14:paraId="70DB6B4E" w14:textId="73F2754E" w:rsidR="0012225F" w:rsidRDefault="0012225F" w:rsidP="0012225F">
      <w:pPr>
        <w:rPr>
          <w:rtl/>
        </w:rPr>
      </w:pPr>
      <w:bookmarkStart w:id="8882" w:name="_ETM_Q1_6574655"/>
      <w:bookmarkEnd w:id="8882"/>
      <w:r>
        <w:rPr>
          <w:rFonts w:hint="cs"/>
          <w:rtl/>
        </w:rPr>
        <w:t xml:space="preserve">לכול מתחם מירון. </w:t>
      </w:r>
    </w:p>
    <w:p w14:paraId="2CBF648E" w14:textId="77777777" w:rsidR="0012225F" w:rsidRDefault="0012225F" w:rsidP="0012225F">
      <w:pPr>
        <w:rPr>
          <w:rtl/>
        </w:rPr>
      </w:pPr>
      <w:bookmarkStart w:id="8883" w:name="_ETM_Q1_6579155"/>
      <w:bookmarkStart w:id="8884" w:name="_ETM_Q1_6579405"/>
      <w:bookmarkStart w:id="8885" w:name="_ETM_Q1_6580905"/>
      <w:bookmarkEnd w:id="8883"/>
      <w:bookmarkEnd w:id="8884"/>
      <w:bookmarkEnd w:id="8885"/>
    </w:p>
    <w:p w14:paraId="0F2FCE8E" w14:textId="118C01BB" w:rsidR="0012225F" w:rsidRDefault="0012225F" w:rsidP="0012225F">
      <w:pPr>
        <w:pStyle w:val="a4"/>
        <w:keepNext/>
        <w:rPr>
          <w:rtl/>
        </w:rPr>
      </w:pPr>
      <w:bookmarkStart w:id="8886" w:name="ET_speaker_מירי_פרנקלשור_710"/>
      <w:r w:rsidRPr="0012225F">
        <w:rPr>
          <w:rStyle w:val="TagStyle"/>
          <w:rtl/>
        </w:rPr>
        <w:t xml:space="preserve"> &lt;&lt; דובר &gt;&gt; </w:t>
      </w:r>
      <w:r>
        <w:rPr>
          <w:rtl/>
        </w:rPr>
        <w:t>מירי פרנקל-שור:</w:t>
      </w:r>
      <w:r w:rsidRPr="0012225F">
        <w:rPr>
          <w:rStyle w:val="TagStyle"/>
          <w:rtl/>
        </w:rPr>
        <w:t xml:space="preserve"> &lt;&lt; דובר &gt;&gt;</w:t>
      </w:r>
      <w:r>
        <w:rPr>
          <w:rtl/>
        </w:rPr>
        <w:t xml:space="preserve">   </w:t>
      </w:r>
      <w:bookmarkEnd w:id="8886"/>
    </w:p>
    <w:p w14:paraId="6A0BF2B5" w14:textId="77777777" w:rsidR="0012225F" w:rsidRDefault="0012225F" w:rsidP="0012225F">
      <w:pPr>
        <w:pStyle w:val="KeepWithNext"/>
        <w:rPr>
          <w:rtl/>
        </w:rPr>
      </w:pPr>
    </w:p>
    <w:p w14:paraId="65A5FBB9" w14:textId="5C978B53" w:rsidR="0012225F" w:rsidRDefault="0012225F" w:rsidP="0012225F">
      <w:pPr>
        <w:rPr>
          <w:rtl/>
        </w:rPr>
      </w:pPr>
      <w:bookmarkStart w:id="8887" w:name="_ETM_Q1_6581655"/>
      <w:bookmarkStart w:id="8888" w:name="_ETM_Q1_6581905"/>
      <w:bookmarkStart w:id="8889" w:name="_ETM_Q1_6578905"/>
      <w:bookmarkStart w:id="8890" w:name="_ETM_Q1_6576153"/>
      <w:bookmarkStart w:id="8891" w:name="_ETM_Q1_6573153"/>
      <w:bookmarkEnd w:id="8887"/>
      <w:bookmarkEnd w:id="8888"/>
      <w:bookmarkEnd w:id="8889"/>
      <w:bookmarkEnd w:id="8890"/>
      <w:bookmarkEnd w:id="8891"/>
      <w:r>
        <w:rPr>
          <w:rFonts w:hint="cs"/>
          <w:rtl/>
        </w:rPr>
        <w:t xml:space="preserve">זה </w:t>
      </w:r>
      <w:bookmarkStart w:id="8892" w:name="_ETM_Q1_6573402"/>
      <w:bookmarkEnd w:id="8892"/>
      <w:r>
        <w:rPr>
          <w:rFonts w:hint="cs"/>
          <w:rtl/>
        </w:rPr>
        <w:t xml:space="preserve">למתחם מירון הגדול שמסומן בשחור. </w:t>
      </w:r>
    </w:p>
    <w:p w14:paraId="00548D1C" w14:textId="77777777" w:rsidR="0012225F" w:rsidRDefault="0012225F" w:rsidP="0012225F">
      <w:pPr>
        <w:rPr>
          <w:rtl/>
        </w:rPr>
      </w:pPr>
      <w:bookmarkStart w:id="8893" w:name="_ETM_Q1_6581653"/>
      <w:bookmarkEnd w:id="8893"/>
    </w:p>
    <w:p w14:paraId="53F375C7" w14:textId="7FB38893" w:rsidR="0012225F" w:rsidRDefault="0012225F" w:rsidP="0012225F">
      <w:pPr>
        <w:pStyle w:val="af6"/>
        <w:keepNext/>
        <w:rPr>
          <w:rtl/>
        </w:rPr>
      </w:pPr>
      <w:bookmarkStart w:id="8894" w:name="ET_yor_6358_711"/>
      <w:r w:rsidRPr="0012225F">
        <w:rPr>
          <w:rStyle w:val="TagStyle"/>
          <w:rtl/>
        </w:rPr>
        <w:t xml:space="preserve"> &lt;&lt; יור &gt;&gt; </w:t>
      </w:r>
      <w:r>
        <w:rPr>
          <w:rtl/>
        </w:rPr>
        <w:t>היו"ר צביקה פוגל:</w:t>
      </w:r>
      <w:r w:rsidRPr="0012225F">
        <w:rPr>
          <w:rStyle w:val="TagStyle"/>
          <w:rtl/>
        </w:rPr>
        <w:t xml:space="preserve"> &lt;&lt; יור &gt;&gt;</w:t>
      </w:r>
      <w:r>
        <w:rPr>
          <w:rtl/>
        </w:rPr>
        <w:t xml:space="preserve">   </w:t>
      </w:r>
      <w:bookmarkEnd w:id="8894"/>
    </w:p>
    <w:p w14:paraId="44B8BF75" w14:textId="77777777" w:rsidR="0012225F" w:rsidRDefault="0012225F" w:rsidP="0012225F">
      <w:pPr>
        <w:pStyle w:val="KeepWithNext"/>
        <w:rPr>
          <w:rtl/>
        </w:rPr>
      </w:pPr>
    </w:p>
    <w:p w14:paraId="728470C6" w14:textId="2234E04D" w:rsidR="0012225F" w:rsidRDefault="0012225F" w:rsidP="0012225F">
      <w:pPr>
        <w:rPr>
          <w:rtl/>
        </w:rPr>
      </w:pPr>
      <w:bookmarkStart w:id="8895" w:name="_ETM_Q1_6583402"/>
      <w:bookmarkStart w:id="8896" w:name="_ETM_Q1_6580652"/>
      <w:bookmarkStart w:id="8897" w:name="_ETM_Q1_6577652"/>
      <w:bookmarkEnd w:id="8895"/>
      <w:bookmarkEnd w:id="8896"/>
      <w:bookmarkEnd w:id="8897"/>
      <w:r>
        <w:rPr>
          <w:rFonts w:hint="cs"/>
          <w:rtl/>
        </w:rPr>
        <w:t xml:space="preserve">השחור הגדול. </w:t>
      </w:r>
      <w:bookmarkStart w:id="8898" w:name="_ETM_Q1_6580402"/>
      <w:bookmarkStart w:id="8899" w:name="_ETM_Q1_6577654"/>
      <w:bookmarkEnd w:id="8898"/>
      <w:bookmarkEnd w:id="8899"/>
    </w:p>
    <w:p w14:paraId="58B16012" w14:textId="77777777" w:rsidR="0012225F" w:rsidRDefault="0012225F" w:rsidP="0012225F">
      <w:pPr>
        <w:rPr>
          <w:rtl/>
        </w:rPr>
      </w:pPr>
      <w:bookmarkStart w:id="8900" w:name="_ETM_Q1_6577903"/>
      <w:bookmarkStart w:id="8901" w:name="_ETM_Q1_6578403"/>
      <w:bookmarkStart w:id="8902" w:name="_ETM_Q1_6578904"/>
      <w:bookmarkEnd w:id="8900"/>
      <w:bookmarkEnd w:id="8901"/>
      <w:bookmarkEnd w:id="8902"/>
    </w:p>
    <w:p w14:paraId="78D83270" w14:textId="083E8A5B" w:rsidR="0012225F" w:rsidRPr="00673254" w:rsidRDefault="0012225F" w:rsidP="0012225F">
      <w:pPr>
        <w:pStyle w:val="a4"/>
        <w:keepNext/>
        <w:rPr>
          <w:rtl/>
        </w:rPr>
      </w:pPr>
      <w:bookmarkStart w:id="8903" w:name="ET_speaker_מירי_פרנקלשור_712"/>
      <w:r w:rsidRPr="0012225F">
        <w:rPr>
          <w:rStyle w:val="TagStyle"/>
          <w:rtl/>
        </w:rPr>
        <w:t xml:space="preserve"> &lt;&lt; דובר &gt;&gt; </w:t>
      </w:r>
      <w:r w:rsidRPr="00673254">
        <w:rPr>
          <w:rtl/>
        </w:rPr>
        <w:t>מירי פרנקל-שור:</w:t>
      </w:r>
      <w:r w:rsidRPr="00673254">
        <w:rPr>
          <w:rStyle w:val="TagStyle"/>
          <w:rtl/>
        </w:rPr>
        <w:t xml:space="preserve"> &lt;&lt; דובר &gt;&gt;</w:t>
      </w:r>
      <w:r w:rsidRPr="00673254">
        <w:rPr>
          <w:rtl/>
        </w:rPr>
        <w:t xml:space="preserve">   </w:t>
      </w:r>
      <w:bookmarkEnd w:id="8903"/>
    </w:p>
    <w:p w14:paraId="2B997AC0" w14:textId="77777777" w:rsidR="0012225F" w:rsidRPr="00673254" w:rsidRDefault="0012225F" w:rsidP="0012225F">
      <w:pPr>
        <w:pStyle w:val="KeepWithNext"/>
        <w:rPr>
          <w:rtl/>
        </w:rPr>
      </w:pPr>
    </w:p>
    <w:p w14:paraId="6FB06186" w14:textId="7882AFCA" w:rsidR="0012225F" w:rsidRPr="00673254" w:rsidRDefault="0012225F" w:rsidP="00D07D37">
      <w:pPr>
        <w:rPr>
          <w:rtl/>
        </w:rPr>
      </w:pPr>
      <w:bookmarkStart w:id="8904" w:name="_ETM_Q1_6579903"/>
      <w:bookmarkEnd w:id="8904"/>
      <w:r w:rsidRPr="00673254">
        <w:rPr>
          <w:rFonts w:hint="cs"/>
          <w:rtl/>
        </w:rPr>
        <w:t>מתחם מירון הגדול</w:t>
      </w:r>
      <w:bookmarkStart w:id="8905" w:name="_ETM_Q1_6582901"/>
      <w:bookmarkStart w:id="8906" w:name="_ETM_Q1_6584154"/>
      <w:bookmarkStart w:id="8907" w:name="_ETM_Q1_6582903"/>
      <w:bookmarkEnd w:id="8905"/>
      <w:bookmarkEnd w:id="8906"/>
      <w:bookmarkEnd w:id="8907"/>
      <w:r w:rsidRPr="00673254">
        <w:rPr>
          <w:rFonts w:hint="cs"/>
          <w:rtl/>
        </w:rPr>
        <w:t>,</w:t>
      </w:r>
      <w:bookmarkStart w:id="8908" w:name="_ETM_Q1_6581156"/>
      <w:bookmarkEnd w:id="8908"/>
      <w:r w:rsidRPr="00673254">
        <w:rPr>
          <w:rFonts w:hint="cs"/>
          <w:rtl/>
        </w:rPr>
        <w:t xml:space="preserve"> לא להדלקות.</w:t>
      </w:r>
      <w:bookmarkStart w:id="8909" w:name="_ETM_Q1_6583656"/>
      <w:bookmarkStart w:id="8910" w:name="_ETM_Q1_6583906"/>
      <w:bookmarkEnd w:id="8909"/>
      <w:bookmarkEnd w:id="8910"/>
    </w:p>
    <w:p w14:paraId="487B3465" w14:textId="77777777" w:rsidR="00D07D37" w:rsidRPr="00673254" w:rsidRDefault="00D07D37" w:rsidP="00D07D37">
      <w:pPr>
        <w:rPr>
          <w:rStyle w:val="TagStyle"/>
          <w:rFonts w:ascii="David" w:hAnsi="David"/>
          <w:u w:val="single"/>
          <w:rtl/>
          <w:lang w:eastAsia="he-IL"/>
        </w:rPr>
      </w:pPr>
      <w:bookmarkStart w:id="8911" w:name="_ETM_Q1_6607152"/>
      <w:bookmarkEnd w:id="8911"/>
    </w:p>
    <w:p w14:paraId="12DD399B" w14:textId="4BF7B25E" w:rsidR="00D07D37" w:rsidRPr="00673254" w:rsidRDefault="00D07D37" w:rsidP="00D07D37">
      <w:pPr>
        <w:pStyle w:val="a4"/>
        <w:keepNext/>
        <w:rPr>
          <w:rtl/>
        </w:rPr>
      </w:pPr>
      <w:bookmarkStart w:id="8912" w:name="ET_speaker_נירית_להב_קניזו_918"/>
      <w:r w:rsidRPr="00673254">
        <w:rPr>
          <w:rStyle w:val="TagStyle"/>
          <w:rtl/>
        </w:rPr>
        <w:t xml:space="preserve"> &lt;&lt; דובר &gt;&gt; </w:t>
      </w:r>
      <w:r w:rsidRPr="00673254">
        <w:rPr>
          <w:rtl/>
        </w:rPr>
        <w:t>נירית להב קניזו:</w:t>
      </w:r>
      <w:r w:rsidRPr="00673254">
        <w:rPr>
          <w:rStyle w:val="TagStyle"/>
          <w:rtl/>
        </w:rPr>
        <w:t xml:space="preserve"> &lt;&lt; דובר &gt;&gt;</w:t>
      </w:r>
      <w:bookmarkStart w:id="8913" w:name="_ETM_Q1_6611151"/>
      <w:bookmarkStart w:id="8914" w:name="_ETM_Q1_6608151"/>
      <w:bookmarkStart w:id="8915" w:name="_ETM_Q1_6605151"/>
      <w:bookmarkStart w:id="8916" w:name="_ETM_Q1_6603155"/>
      <w:bookmarkStart w:id="8917" w:name="_ETM_Q1_6597651"/>
      <w:bookmarkStart w:id="8918" w:name="_ETM_Q1_6594651"/>
      <w:bookmarkStart w:id="8919" w:name="_ETM_Q1_6591651"/>
      <w:bookmarkStart w:id="8920" w:name="_ETM_Q1_6589154"/>
      <w:bookmarkStart w:id="8921" w:name="_ETM_Q1_6586650"/>
      <w:bookmarkStart w:id="8922" w:name="_ETM_Q1_6583650"/>
      <w:bookmarkStart w:id="8923" w:name="_ETM_Q1_6581150"/>
      <w:bookmarkEnd w:id="8913"/>
      <w:bookmarkEnd w:id="8914"/>
      <w:bookmarkEnd w:id="8915"/>
      <w:bookmarkEnd w:id="8916"/>
      <w:bookmarkEnd w:id="8917"/>
      <w:bookmarkEnd w:id="8918"/>
      <w:bookmarkEnd w:id="8919"/>
      <w:bookmarkEnd w:id="8920"/>
      <w:bookmarkEnd w:id="8921"/>
      <w:bookmarkEnd w:id="8922"/>
      <w:bookmarkEnd w:id="8923"/>
      <w:r w:rsidRPr="00673254">
        <w:rPr>
          <w:rtl/>
        </w:rPr>
        <w:t xml:space="preserve">   </w:t>
      </w:r>
      <w:bookmarkStart w:id="8924" w:name="_ETM_Q1_6608656"/>
      <w:bookmarkEnd w:id="8912"/>
      <w:bookmarkEnd w:id="8924"/>
    </w:p>
    <w:p w14:paraId="37755F17" w14:textId="77777777" w:rsidR="0012225F" w:rsidRPr="00673254" w:rsidRDefault="0012225F" w:rsidP="0012225F">
      <w:pPr>
        <w:pStyle w:val="KeepWithNext"/>
        <w:rPr>
          <w:rtl/>
        </w:rPr>
      </w:pPr>
    </w:p>
    <w:p w14:paraId="3C07994A" w14:textId="42A03337" w:rsidR="0012225F" w:rsidRDefault="0012225F" w:rsidP="0012225F">
      <w:pPr>
        <w:rPr>
          <w:rtl/>
        </w:rPr>
      </w:pPr>
      <w:bookmarkStart w:id="8925" w:name="_ETM_Q1_6587902"/>
      <w:bookmarkStart w:id="8926" w:name="_ETM_Q1_6585156"/>
      <w:bookmarkStart w:id="8927" w:name="_ETM_Q1_6582156"/>
      <w:bookmarkStart w:id="8928" w:name="_ETM_Q1_6591406"/>
      <w:bookmarkStart w:id="8929" w:name="_ETM_Q1_6589405"/>
      <w:bookmarkStart w:id="8930" w:name="_ETM_Q1_6587402"/>
      <w:bookmarkStart w:id="8931" w:name="_ETM_Q1_6595651"/>
      <w:bookmarkEnd w:id="8925"/>
      <w:bookmarkEnd w:id="8926"/>
      <w:bookmarkEnd w:id="8927"/>
      <w:bookmarkEnd w:id="8928"/>
      <w:bookmarkEnd w:id="8929"/>
      <w:bookmarkEnd w:id="8930"/>
      <w:bookmarkEnd w:id="8931"/>
      <w:r w:rsidRPr="00673254">
        <w:rPr>
          <w:rFonts w:hint="cs"/>
          <w:rtl/>
        </w:rPr>
        <w:t>מירי, דיברנו על זה שיוספו המשפחות.</w:t>
      </w:r>
      <w:r>
        <w:rPr>
          <w:rFonts w:hint="cs"/>
          <w:rtl/>
        </w:rPr>
        <w:t xml:space="preserve"> </w:t>
      </w:r>
    </w:p>
    <w:p w14:paraId="42550FC2" w14:textId="77777777" w:rsidR="00D03E0C" w:rsidRDefault="00D03E0C" w:rsidP="0012225F">
      <w:pPr>
        <w:rPr>
          <w:rtl/>
        </w:rPr>
      </w:pPr>
      <w:bookmarkStart w:id="8932" w:name="_ETM_Q1_6590655"/>
      <w:bookmarkStart w:id="8933" w:name="_ETM_Q1_6588151"/>
      <w:bookmarkStart w:id="8934" w:name="_ETM_Q1_6585402"/>
      <w:bookmarkStart w:id="8935" w:name="_ETM_Q1_6589656"/>
      <w:bookmarkEnd w:id="8932"/>
      <w:bookmarkEnd w:id="8933"/>
      <w:bookmarkEnd w:id="8934"/>
      <w:bookmarkEnd w:id="8935"/>
    </w:p>
    <w:p w14:paraId="42041172" w14:textId="55B98B68" w:rsidR="00D03E0C" w:rsidRDefault="00D03E0C" w:rsidP="00D03E0C">
      <w:pPr>
        <w:pStyle w:val="af9"/>
        <w:keepNext/>
        <w:rPr>
          <w:rtl/>
        </w:rPr>
      </w:pPr>
      <w:bookmarkStart w:id="8936" w:name="ET_guest_928854_714"/>
      <w:r w:rsidRPr="00D03E0C">
        <w:rPr>
          <w:rStyle w:val="TagStyle"/>
          <w:rtl/>
        </w:rPr>
        <w:t xml:space="preserve"> &lt;&lt; אורח &gt;&gt; </w:t>
      </w:r>
      <w:r>
        <w:rPr>
          <w:rtl/>
        </w:rPr>
        <w:t>משה אבן חן:</w:t>
      </w:r>
      <w:r w:rsidRPr="00D03E0C">
        <w:rPr>
          <w:rStyle w:val="TagStyle"/>
          <w:rtl/>
        </w:rPr>
        <w:t xml:space="preserve"> &lt;&lt; אורח &gt;&gt;</w:t>
      </w:r>
      <w:r>
        <w:rPr>
          <w:rtl/>
        </w:rPr>
        <w:t xml:space="preserve">   </w:t>
      </w:r>
      <w:bookmarkEnd w:id="8936"/>
    </w:p>
    <w:p w14:paraId="6B6DF870" w14:textId="77777777" w:rsidR="00D03E0C" w:rsidRDefault="00D03E0C" w:rsidP="00D03E0C">
      <w:pPr>
        <w:pStyle w:val="KeepWithNext"/>
        <w:rPr>
          <w:rtl/>
        </w:rPr>
      </w:pPr>
    </w:p>
    <w:p w14:paraId="2FA15482" w14:textId="747C2EC9" w:rsidR="00D03E0C" w:rsidRDefault="00D03E0C" w:rsidP="00D03E0C">
      <w:pPr>
        <w:rPr>
          <w:rtl/>
        </w:rPr>
      </w:pPr>
      <w:bookmarkStart w:id="8937" w:name="_ETM_Q1_6590906"/>
      <w:bookmarkEnd w:id="8937"/>
      <w:r>
        <w:rPr>
          <w:rFonts w:hint="cs"/>
          <w:rtl/>
        </w:rPr>
        <w:t xml:space="preserve">המתחם השחור </w:t>
      </w:r>
      <w:bookmarkStart w:id="8938" w:name="_ETM_Q1_6594153"/>
      <w:bookmarkEnd w:id="8938"/>
      <w:r>
        <w:rPr>
          <w:rFonts w:hint="cs"/>
          <w:rtl/>
        </w:rPr>
        <w:t>הגדול כ</w:t>
      </w:r>
      <w:bookmarkStart w:id="8939" w:name="_ETM_Q1_6593156"/>
      <w:bookmarkEnd w:id="8939"/>
      <w:r>
        <w:rPr>
          <w:rFonts w:hint="cs"/>
          <w:rtl/>
        </w:rPr>
        <w:t xml:space="preserve">ולל את המושב. </w:t>
      </w:r>
      <w:bookmarkStart w:id="8940" w:name="_ETM_Q1_6595656"/>
      <w:bookmarkEnd w:id="8940"/>
      <w:r>
        <w:rPr>
          <w:rFonts w:hint="cs"/>
          <w:rtl/>
        </w:rPr>
        <w:t xml:space="preserve">יש שם את משוב מירון שאליו </w:t>
      </w:r>
      <w:bookmarkStart w:id="8941" w:name="_ETM_Q1_6597152"/>
      <w:bookmarkEnd w:id="8941"/>
      <w:r>
        <w:rPr>
          <w:rFonts w:hint="cs"/>
          <w:rtl/>
        </w:rPr>
        <w:t>לא התייח</w:t>
      </w:r>
      <w:bookmarkStart w:id="8942" w:name="_ETM_Q1_6597652"/>
      <w:bookmarkStart w:id="8943" w:name="_ETM_Q1_6594903"/>
      <w:bookmarkEnd w:id="8942"/>
      <w:bookmarkEnd w:id="8943"/>
      <w:r>
        <w:rPr>
          <w:rFonts w:hint="cs"/>
          <w:rtl/>
        </w:rPr>
        <w:t xml:space="preserve">סנו. אמרנו שכל מי שגר במושב יכול להגיע. </w:t>
      </w:r>
      <w:bookmarkStart w:id="8944" w:name="_ETM_Q1_6598655"/>
      <w:bookmarkEnd w:id="8944"/>
    </w:p>
    <w:p w14:paraId="0399E43E" w14:textId="77777777" w:rsidR="00D03E0C" w:rsidRDefault="00D03E0C" w:rsidP="00D03E0C">
      <w:pPr>
        <w:rPr>
          <w:rtl/>
        </w:rPr>
      </w:pPr>
      <w:bookmarkStart w:id="8945" w:name="_ETM_Q1_6598901"/>
      <w:bookmarkStart w:id="8946" w:name="_ETM_Q1_6599902"/>
      <w:bookmarkEnd w:id="8945"/>
      <w:bookmarkEnd w:id="8946"/>
    </w:p>
    <w:p w14:paraId="411D103C" w14:textId="190E8EC1" w:rsidR="00D03E0C" w:rsidRDefault="00D03E0C" w:rsidP="00D03E0C">
      <w:pPr>
        <w:pStyle w:val="a4"/>
        <w:keepNext/>
        <w:rPr>
          <w:rtl/>
        </w:rPr>
      </w:pPr>
      <w:bookmarkStart w:id="8947" w:name="ET_speaker_מירי_פרנקלשור_715"/>
      <w:r w:rsidRPr="00D03E0C">
        <w:rPr>
          <w:rStyle w:val="TagStyle"/>
          <w:rtl/>
        </w:rPr>
        <w:t xml:space="preserve"> &lt;&lt; דובר &gt;&gt; </w:t>
      </w:r>
      <w:r>
        <w:rPr>
          <w:rtl/>
        </w:rPr>
        <w:t>מירי פרנקל-שור:</w:t>
      </w:r>
      <w:r w:rsidRPr="00D03E0C">
        <w:rPr>
          <w:rStyle w:val="TagStyle"/>
          <w:rtl/>
        </w:rPr>
        <w:t xml:space="preserve"> &lt;&lt; דובר &gt;&gt;</w:t>
      </w:r>
      <w:r>
        <w:rPr>
          <w:rtl/>
        </w:rPr>
        <w:t xml:space="preserve">   </w:t>
      </w:r>
      <w:bookmarkEnd w:id="8947"/>
    </w:p>
    <w:p w14:paraId="3504855C" w14:textId="77777777" w:rsidR="00D03E0C" w:rsidRDefault="00D03E0C" w:rsidP="00D03E0C">
      <w:pPr>
        <w:pStyle w:val="KeepWithNext"/>
        <w:rPr>
          <w:rtl/>
        </w:rPr>
      </w:pPr>
    </w:p>
    <w:p w14:paraId="0519C848" w14:textId="4212416E" w:rsidR="00D03E0C" w:rsidRDefault="00D03E0C" w:rsidP="00D03E0C">
      <w:pPr>
        <w:rPr>
          <w:rtl/>
        </w:rPr>
      </w:pPr>
      <w:bookmarkStart w:id="8948" w:name="_ETM_Q1_6600405"/>
      <w:bookmarkEnd w:id="8948"/>
      <w:r>
        <w:rPr>
          <w:rFonts w:hint="cs"/>
          <w:rtl/>
        </w:rPr>
        <w:t>נכון.</w:t>
      </w:r>
    </w:p>
    <w:p w14:paraId="5B7109FD" w14:textId="77777777" w:rsidR="00D03E0C" w:rsidRDefault="00D03E0C" w:rsidP="00D03E0C">
      <w:pPr>
        <w:rPr>
          <w:rtl/>
        </w:rPr>
      </w:pPr>
      <w:bookmarkStart w:id="8949" w:name="_ETM_Q1_6601655"/>
      <w:bookmarkStart w:id="8950" w:name="_ETM_Q1_6602655"/>
      <w:bookmarkEnd w:id="8949"/>
      <w:bookmarkEnd w:id="8950"/>
    </w:p>
    <w:p w14:paraId="7F38D9A8" w14:textId="02F82BAD" w:rsidR="00D03E0C" w:rsidRDefault="00D03E0C" w:rsidP="00D03E0C">
      <w:pPr>
        <w:pStyle w:val="a4"/>
        <w:keepNext/>
        <w:rPr>
          <w:rtl/>
        </w:rPr>
      </w:pPr>
      <w:bookmarkStart w:id="8951" w:name="ET_speaker_6497_716"/>
      <w:r w:rsidRPr="00D03E0C">
        <w:rPr>
          <w:rStyle w:val="TagStyle"/>
          <w:rtl/>
        </w:rPr>
        <w:t xml:space="preserve"> &lt;&lt; דובר &gt;&gt; </w:t>
      </w:r>
      <w:r>
        <w:rPr>
          <w:rtl/>
        </w:rPr>
        <w:t>השר לירושלים ומסורת ישראל מאיר פרוש:</w:t>
      </w:r>
      <w:r w:rsidRPr="00D03E0C">
        <w:rPr>
          <w:rStyle w:val="TagStyle"/>
          <w:rtl/>
        </w:rPr>
        <w:t xml:space="preserve"> &lt;&lt; דובר &gt;&gt;</w:t>
      </w:r>
      <w:r>
        <w:rPr>
          <w:rtl/>
        </w:rPr>
        <w:t xml:space="preserve">   </w:t>
      </w:r>
      <w:bookmarkEnd w:id="8951"/>
    </w:p>
    <w:p w14:paraId="634BE2A2" w14:textId="77777777" w:rsidR="00D03E0C" w:rsidRDefault="00D03E0C" w:rsidP="00D03E0C">
      <w:pPr>
        <w:pStyle w:val="KeepWithNext"/>
        <w:rPr>
          <w:rtl/>
        </w:rPr>
      </w:pPr>
    </w:p>
    <w:p w14:paraId="55A542E3" w14:textId="79792312" w:rsidR="00D03E0C" w:rsidRDefault="00D03E0C" w:rsidP="00D03E0C">
      <w:pPr>
        <w:rPr>
          <w:rtl/>
        </w:rPr>
      </w:pPr>
      <w:bookmarkStart w:id="8952" w:name="_ETM_Q1_6603404"/>
      <w:bookmarkStart w:id="8953" w:name="_ETM_Q1_6600404"/>
      <w:bookmarkStart w:id="8954" w:name="_ETM_Q1_6597404"/>
      <w:bookmarkEnd w:id="8952"/>
      <w:bookmarkEnd w:id="8953"/>
      <w:bookmarkEnd w:id="8954"/>
      <w:r>
        <w:rPr>
          <w:rFonts w:hint="cs"/>
          <w:rtl/>
        </w:rPr>
        <w:t xml:space="preserve">להגיע </w:t>
      </w:r>
      <w:bookmarkStart w:id="8955" w:name="_ETM_Q1_6598405"/>
      <w:bookmarkEnd w:id="8955"/>
      <w:r>
        <w:rPr>
          <w:rFonts w:hint="cs"/>
          <w:rtl/>
        </w:rPr>
        <w:t>לאיפה?</w:t>
      </w:r>
    </w:p>
    <w:p w14:paraId="34214C78" w14:textId="77777777" w:rsidR="00D03E0C" w:rsidRDefault="00D03E0C" w:rsidP="00D03E0C">
      <w:pPr>
        <w:rPr>
          <w:rtl/>
        </w:rPr>
      </w:pPr>
      <w:bookmarkStart w:id="8956" w:name="_ETM_Q1_6599404"/>
      <w:bookmarkStart w:id="8957" w:name="_ETM_Q1_6599156"/>
      <w:bookmarkStart w:id="8958" w:name="_ETM_Q1_6600655"/>
      <w:bookmarkEnd w:id="8956"/>
      <w:bookmarkEnd w:id="8957"/>
      <w:bookmarkEnd w:id="8958"/>
    </w:p>
    <w:p w14:paraId="3BEE1203" w14:textId="4127DDD2" w:rsidR="00D03E0C" w:rsidRDefault="00D03E0C" w:rsidP="00D03E0C">
      <w:pPr>
        <w:pStyle w:val="a4"/>
        <w:keepNext/>
        <w:rPr>
          <w:rtl/>
        </w:rPr>
      </w:pPr>
      <w:bookmarkStart w:id="8959" w:name="ET_speaker_מירי_פרנקלשור_718"/>
      <w:r w:rsidRPr="00D03E0C">
        <w:rPr>
          <w:rStyle w:val="TagStyle"/>
          <w:rtl/>
        </w:rPr>
        <w:t xml:space="preserve"> &lt;&lt; דובר &gt;&gt; </w:t>
      </w:r>
      <w:r>
        <w:rPr>
          <w:rtl/>
        </w:rPr>
        <w:t>מירי פרנקל-שור:</w:t>
      </w:r>
      <w:r w:rsidRPr="00D03E0C">
        <w:rPr>
          <w:rStyle w:val="TagStyle"/>
          <w:rtl/>
        </w:rPr>
        <w:t xml:space="preserve"> &lt;&lt; דובר &gt;&gt;</w:t>
      </w:r>
      <w:r>
        <w:rPr>
          <w:rtl/>
        </w:rPr>
        <w:t xml:space="preserve">   </w:t>
      </w:r>
      <w:bookmarkEnd w:id="8959"/>
    </w:p>
    <w:p w14:paraId="25CE4DCB" w14:textId="77777777" w:rsidR="00D03E0C" w:rsidRDefault="00D03E0C" w:rsidP="00D03E0C">
      <w:pPr>
        <w:pStyle w:val="KeepWithNext"/>
        <w:rPr>
          <w:rtl/>
        </w:rPr>
      </w:pPr>
    </w:p>
    <w:p w14:paraId="093A223D" w14:textId="3AF6A061" w:rsidR="00D03E0C" w:rsidRDefault="00D03E0C" w:rsidP="00D03E0C">
      <w:pPr>
        <w:rPr>
          <w:rtl/>
        </w:rPr>
      </w:pPr>
      <w:bookmarkStart w:id="8960" w:name="_ETM_Q1_6601654"/>
      <w:bookmarkEnd w:id="8960"/>
      <w:r>
        <w:rPr>
          <w:rFonts w:hint="cs"/>
          <w:rtl/>
        </w:rPr>
        <w:t>הם יוכלו להגיע הביתה</w:t>
      </w:r>
      <w:bookmarkStart w:id="8961" w:name="_ETM_Q1_6604401"/>
      <w:bookmarkStart w:id="8962" w:name="_ETM_Q1_6601656"/>
      <w:bookmarkEnd w:id="8961"/>
      <w:bookmarkEnd w:id="8962"/>
      <w:r>
        <w:rPr>
          <w:rFonts w:hint="cs"/>
          <w:rtl/>
        </w:rPr>
        <w:t>.</w:t>
      </w:r>
    </w:p>
    <w:p w14:paraId="45B499B6" w14:textId="77777777" w:rsidR="00D03E0C" w:rsidRPr="00D03E0C" w:rsidRDefault="00D03E0C" w:rsidP="00D03E0C">
      <w:pPr>
        <w:rPr>
          <w:rtl/>
        </w:rPr>
      </w:pPr>
    </w:p>
    <w:p w14:paraId="177E37A6" w14:textId="20D4700B" w:rsidR="00D03E0C" w:rsidRDefault="00D03E0C" w:rsidP="00D03E0C">
      <w:pPr>
        <w:pStyle w:val="af9"/>
        <w:keepNext/>
        <w:rPr>
          <w:rtl/>
        </w:rPr>
      </w:pPr>
      <w:bookmarkStart w:id="8963" w:name="ET_guest_928854_717"/>
      <w:r w:rsidRPr="00D03E0C">
        <w:rPr>
          <w:rStyle w:val="TagStyle"/>
          <w:rtl/>
        </w:rPr>
        <w:t xml:space="preserve"> &lt;&lt; אורח &gt;&gt; </w:t>
      </w:r>
      <w:r>
        <w:rPr>
          <w:rtl/>
        </w:rPr>
        <w:t>משה אבן חן:</w:t>
      </w:r>
      <w:r w:rsidRPr="00D03E0C">
        <w:rPr>
          <w:rStyle w:val="TagStyle"/>
          <w:rtl/>
        </w:rPr>
        <w:t xml:space="preserve"> &lt;&lt; אורח &gt;&gt;</w:t>
      </w:r>
      <w:r>
        <w:rPr>
          <w:rtl/>
        </w:rPr>
        <w:t xml:space="preserve">   </w:t>
      </w:r>
      <w:bookmarkEnd w:id="8963"/>
    </w:p>
    <w:p w14:paraId="3742EA37" w14:textId="77777777" w:rsidR="00D03E0C" w:rsidRDefault="00D03E0C" w:rsidP="00D03E0C">
      <w:pPr>
        <w:pStyle w:val="KeepWithNext"/>
        <w:rPr>
          <w:rtl/>
        </w:rPr>
      </w:pPr>
    </w:p>
    <w:p w14:paraId="3F0FACBB" w14:textId="0965927E" w:rsidR="00D03E0C" w:rsidRDefault="00D03E0C" w:rsidP="00D03E0C">
      <w:pPr>
        <w:rPr>
          <w:rtl/>
        </w:rPr>
      </w:pPr>
      <w:bookmarkStart w:id="8964" w:name="_ETM_Q1_6602155"/>
      <w:bookmarkEnd w:id="8964"/>
      <w:r>
        <w:rPr>
          <w:rFonts w:hint="cs"/>
          <w:rtl/>
        </w:rPr>
        <w:t>הדבר היחידי שאנחנו דיברנו עליו</w:t>
      </w:r>
      <w:bookmarkStart w:id="8965" w:name="_ETM_Q1_6601402"/>
      <w:bookmarkStart w:id="8966" w:name="_ETM_Q1_6600156"/>
      <w:bookmarkEnd w:id="8965"/>
      <w:bookmarkEnd w:id="8966"/>
      <w:r>
        <w:rPr>
          <w:rFonts w:hint="cs"/>
          <w:rtl/>
        </w:rPr>
        <w:t xml:space="preserve"> זה 30 </w:t>
      </w:r>
      <w:bookmarkStart w:id="8967" w:name="_ETM_Q1_6604263"/>
      <w:bookmarkEnd w:id="8967"/>
      <w:r>
        <w:rPr>
          <w:rFonts w:hint="cs"/>
          <w:rtl/>
        </w:rPr>
        <w:t>האנשים שמקבלים את ההיתרים והם אל</w:t>
      </w:r>
      <w:bookmarkStart w:id="8968" w:name="_ETM_Q1_6610906"/>
      <w:bookmarkEnd w:id="8968"/>
      <w:r>
        <w:rPr>
          <w:rFonts w:hint="cs"/>
          <w:rtl/>
        </w:rPr>
        <w:t xml:space="preserve">ה שעולים למעלה </w:t>
      </w:r>
      <w:bookmarkStart w:id="8969" w:name="_ETM_Q1_6613406"/>
      <w:bookmarkEnd w:id="8969"/>
      <w:r>
        <w:rPr>
          <w:rFonts w:hint="cs"/>
          <w:rtl/>
        </w:rPr>
        <w:t>ויהיה במתחמים 1 ו-2</w:t>
      </w:r>
      <w:bookmarkStart w:id="8970" w:name="_ETM_Q1_6615653"/>
      <w:bookmarkStart w:id="8971" w:name="_ETM_Q1_6612902"/>
      <w:bookmarkEnd w:id="8970"/>
      <w:bookmarkEnd w:id="8971"/>
      <w:r>
        <w:rPr>
          <w:rFonts w:hint="cs"/>
          <w:rtl/>
        </w:rPr>
        <w:t xml:space="preserve">, זה כולל את מי שכבוד השר </w:t>
      </w:r>
      <w:bookmarkStart w:id="8972" w:name="_ETM_Q1_6617404"/>
      <w:bookmarkEnd w:id="8972"/>
      <w:r>
        <w:rPr>
          <w:rFonts w:hint="cs"/>
          <w:rtl/>
        </w:rPr>
        <w:t>נותן לו הי</w:t>
      </w:r>
      <w:bookmarkStart w:id="8973" w:name="_ETM_Q1_6617654"/>
      <w:bookmarkStart w:id="8974" w:name="_ETM_Q1_6614901"/>
      <w:bookmarkEnd w:id="8973"/>
      <w:bookmarkEnd w:id="8974"/>
      <w:r>
        <w:rPr>
          <w:rFonts w:hint="cs"/>
          <w:rtl/>
        </w:rPr>
        <w:t xml:space="preserve">תר וזה כולל את העיתונאים. שאר הדברים כמו </w:t>
      </w:r>
      <w:bookmarkStart w:id="8975" w:name="_ETM_Q1_6623905"/>
      <w:bookmarkEnd w:id="8975"/>
      <w:r>
        <w:rPr>
          <w:rFonts w:hint="cs"/>
          <w:rtl/>
        </w:rPr>
        <w:t>סדרנים</w:t>
      </w:r>
      <w:bookmarkStart w:id="8976" w:name="_ETM_Q1_6622155"/>
      <w:bookmarkStart w:id="8977" w:name="_ETM_Q1_6619405"/>
      <w:bookmarkEnd w:id="8976"/>
      <w:bookmarkEnd w:id="8977"/>
      <w:r>
        <w:rPr>
          <w:rFonts w:hint="cs"/>
          <w:rtl/>
        </w:rPr>
        <w:t xml:space="preserve">, כוחות ביטחון, </w:t>
      </w:r>
      <w:bookmarkStart w:id="8978" w:name="_ETM_Q1_6620405"/>
      <w:bookmarkEnd w:id="8978"/>
      <w:r>
        <w:rPr>
          <w:rFonts w:hint="cs"/>
          <w:rtl/>
        </w:rPr>
        <w:t xml:space="preserve">מד"א וכב"ה זה סגירה שלנו עם </w:t>
      </w:r>
      <w:bookmarkStart w:id="8979" w:name="_ETM_Q1_6627402"/>
      <w:bookmarkStart w:id="8980" w:name="_ETM_Q1_6624652"/>
      <w:bookmarkStart w:id="8981" w:name="_ETM_Q1_6621902"/>
      <w:bookmarkEnd w:id="8979"/>
      <w:bookmarkEnd w:id="8980"/>
      <w:bookmarkEnd w:id="8981"/>
      <w:r>
        <w:rPr>
          <w:rFonts w:hint="cs"/>
          <w:rtl/>
        </w:rPr>
        <w:t xml:space="preserve">המשטרה ואנחנו נעשה את זה בנוהל </w:t>
      </w:r>
      <w:bookmarkStart w:id="8982" w:name="_ETM_Q1_6625653"/>
      <w:bookmarkStart w:id="8983" w:name="_ETM_Q1_6622653"/>
      <w:bookmarkEnd w:id="8982"/>
      <w:bookmarkEnd w:id="8983"/>
      <w:r>
        <w:rPr>
          <w:rFonts w:hint="cs"/>
          <w:rtl/>
        </w:rPr>
        <w:t xml:space="preserve">קרב המסודר שלנו </w:t>
      </w:r>
      <w:bookmarkStart w:id="8984" w:name="_ETM_Q1_6628904"/>
      <w:bookmarkEnd w:id="8984"/>
      <w:r>
        <w:rPr>
          <w:rFonts w:hint="cs"/>
          <w:rtl/>
        </w:rPr>
        <w:t>איתם, ז</w:t>
      </w:r>
      <w:bookmarkStart w:id="8985" w:name="_ETM_Q1_6628405"/>
      <w:bookmarkStart w:id="8986" w:name="_ETM_Q1_6625652"/>
      <w:bookmarkEnd w:id="8985"/>
      <w:bookmarkEnd w:id="8986"/>
      <w:r>
        <w:rPr>
          <w:rFonts w:hint="cs"/>
          <w:rtl/>
        </w:rPr>
        <w:t xml:space="preserve">ה </w:t>
      </w:r>
      <w:bookmarkStart w:id="8987" w:name="_ETM_Q1_6622904"/>
      <w:bookmarkEnd w:id="8987"/>
      <w:r>
        <w:rPr>
          <w:rFonts w:hint="cs"/>
          <w:rtl/>
        </w:rPr>
        <w:t xml:space="preserve">לא כלול בחוק. </w:t>
      </w:r>
    </w:p>
    <w:p w14:paraId="4EA07EDE" w14:textId="77777777" w:rsidR="00D03E0C" w:rsidRDefault="00D03E0C" w:rsidP="00D03E0C">
      <w:pPr>
        <w:rPr>
          <w:rtl/>
        </w:rPr>
      </w:pPr>
      <w:bookmarkStart w:id="8988" w:name="_ETM_Q1_6625403"/>
      <w:bookmarkStart w:id="8989" w:name="_ETM_Q1_6625903"/>
      <w:bookmarkStart w:id="8990" w:name="_ETM_Q1_6626653"/>
      <w:bookmarkEnd w:id="8988"/>
      <w:bookmarkEnd w:id="8989"/>
      <w:bookmarkEnd w:id="8990"/>
    </w:p>
    <w:p w14:paraId="10FB22F4" w14:textId="5F7B9155" w:rsidR="00D03E0C" w:rsidRDefault="00D03E0C" w:rsidP="00D03E0C">
      <w:pPr>
        <w:pStyle w:val="a4"/>
        <w:keepNext/>
        <w:rPr>
          <w:rtl/>
        </w:rPr>
      </w:pPr>
      <w:bookmarkStart w:id="8991" w:name="ET_speaker_מירי_פרנקלשור_719"/>
      <w:r w:rsidRPr="00D03E0C">
        <w:rPr>
          <w:rStyle w:val="TagStyle"/>
          <w:rtl/>
        </w:rPr>
        <w:t xml:space="preserve"> &lt;&lt; דובר &gt;&gt; </w:t>
      </w:r>
      <w:r>
        <w:rPr>
          <w:rtl/>
        </w:rPr>
        <w:t>מירי פרנקל-שור:</w:t>
      </w:r>
      <w:r w:rsidRPr="00D03E0C">
        <w:rPr>
          <w:rStyle w:val="TagStyle"/>
          <w:rtl/>
        </w:rPr>
        <w:t xml:space="preserve"> &lt;&lt; דובר &gt;&gt;</w:t>
      </w:r>
      <w:r>
        <w:rPr>
          <w:rtl/>
        </w:rPr>
        <w:t xml:space="preserve">   </w:t>
      </w:r>
      <w:bookmarkEnd w:id="8991"/>
    </w:p>
    <w:p w14:paraId="671D3928" w14:textId="77777777" w:rsidR="00D03E0C" w:rsidRDefault="00D03E0C" w:rsidP="00D03E0C">
      <w:pPr>
        <w:pStyle w:val="KeepWithNext"/>
        <w:rPr>
          <w:rtl/>
        </w:rPr>
      </w:pPr>
    </w:p>
    <w:p w14:paraId="24FFAB05" w14:textId="1136BF43" w:rsidR="00D03E0C" w:rsidRDefault="00D03E0C" w:rsidP="00D03E0C">
      <w:pPr>
        <w:rPr>
          <w:rtl/>
        </w:rPr>
      </w:pPr>
      <w:bookmarkStart w:id="8992" w:name="_ETM_Q1_6627404"/>
      <w:bookmarkEnd w:id="8992"/>
      <w:r>
        <w:rPr>
          <w:rFonts w:hint="cs"/>
          <w:rtl/>
        </w:rPr>
        <w:t xml:space="preserve">בכמה אנשים מדובר? </w:t>
      </w:r>
    </w:p>
    <w:p w14:paraId="3CE0327A" w14:textId="77777777" w:rsidR="00D03E0C" w:rsidRDefault="00D03E0C" w:rsidP="00D03E0C">
      <w:pPr>
        <w:rPr>
          <w:rtl/>
        </w:rPr>
      </w:pPr>
      <w:bookmarkStart w:id="8993" w:name="_ETM_Q1_6633156"/>
      <w:bookmarkStart w:id="8994" w:name="_ETM_Q1_6634903"/>
      <w:bookmarkEnd w:id="8993"/>
      <w:bookmarkEnd w:id="8994"/>
    </w:p>
    <w:p w14:paraId="3564FB4A" w14:textId="19B6529B" w:rsidR="00D03E0C" w:rsidRDefault="00D03E0C" w:rsidP="00D03E0C">
      <w:pPr>
        <w:pStyle w:val="a4"/>
        <w:keepNext/>
        <w:rPr>
          <w:rtl/>
        </w:rPr>
      </w:pPr>
      <w:bookmarkStart w:id="8995" w:name="ET_speaker_6497_720"/>
      <w:r w:rsidRPr="00D03E0C">
        <w:rPr>
          <w:rStyle w:val="TagStyle"/>
          <w:rtl/>
        </w:rPr>
        <w:t xml:space="preserve"> &lt;&lt; דובר &gt;&gt; </w:t>
      </w:r>
      <w:r>
        <w:rPr>
          <w:rtl/>
        </w:rPr>
        <w:t>השר לירושלים ומסורת ישראל מאיר פרוש:</w:t>
      </w:r>
      <w:r w:rsidRPr="00D03E0C">
        <w:rPr>
          <w:rStyle w:val="TagStyle"/>
          <w:rtl/>
        </w:rPr>
        <w:t xml:space="preserve"> &lt;&lt; דובר &gt;&gt;</w:t>
      </w:r>
      <w:r>
        <w:rPr>
          <w:rtl/>
        </w:rPr>
        <w:t xml:space="preserve">   </w:t>
      </w:r>
      <w:bookmarkEnd w:id="8995"/>
    </w:p>
    <w:p w14:paraId="3D18E4A4" w14:textId="77777777" w:rsidR="00D03E0C" w:rsidRDefault="00D03E0C" w:rsidP="00D03E0C">
      <w:pPr>
        <w:pStyle w:val="KeepWithNext"/>
        <w:rPr>
          <w:rtl/>
        </w:rPr>
      </w:pPr>
    </w:p>
    <w:p w14:paraId="48524672" w14:textId="5E0C585A" w:rsidR="00D03E0C" w:rsidRDefault="00D03E0C" w:rsidP="00D03E0C">
      <w:pPr>
        <w:rPr>
          <w:rtl/>
        </w:rPr>
      </w:pPr>
      <w:bookmarkStart w:id="8996" w:name="_ETM_Q1_6635653"/>
      <w:bookmarkStart w:id="8997" w:name="_ETM_Q1_6629903"/>
      <w:bookmarkEnd w:id="8996"/>
      <w:bookmarkEnd w:id="8997"/>
      <w:r>
        <w:rPr>
          <w:rFonts w:hint="cs"/>
          <w:rtl/>
        </w:rPr>
        <w:t xml:space="preserve">אתה דילגת </w:t>
      </w:r>
      <w:bookmarkStart w:id="8998" w:name="_ETM_Q1_6631653"/>
      <w:bookmarkEnd w:id="8998"/>
      <w:r>
        <w:rPr>
          <w:rFonts w:hint="cs"/>
          <w:rtl/>
        </w:rPr>
        <w:t xml:space="preserve">על כמה פרטים שכתובים. </w:t>
      </w:r>
    </w:p>
    <w:p w14:paraId="004A59AF" w14:textId="77777777" w:rsidR="00D03E0C" w:rsidRDefault="00D03E0C" w:rsidP="00D03E0C">
      <w:pPr>
        <w:rPr>
          <w:rtl/>
        </w:rPr>
      </w:pPr>
      <w:bookmarkStart w:id="8999" w:name="_ETM_Q1_6638154"/>
      <w:bookmarkStart w:id="9000" w:name="_ETM_Q1_6639402"/>
      <w:bookmarkEnd w:id="8999"/>
      <w:bookmarkEnd w:id="9000"/>
    </w:p>
    <w:p w14:paraId="450E178B" w14:textId="2C6D7FAE" w:rsidR="00D03E0C" w:rsidRDefault="00D03E0C" w:rsidP="00D03E0C">
      <w:pPr>
        <w:pStyle w:val="af9"/>
        <w:keepNext/>
        <w:rPr>
          <w:rtl/>
        </w:rPr>
      </w:pPr>
      <w:bookmarkStart w:id="9001" w:name="ET_guest_928854_721"/>
      <w:r w:rsidRPr="00D03E0C">
        <w:rPr>
          <w:rStyle w:val="TagStyle"/>
          <w:rtl/>
        </w:rPr>
        <w:t xml:space="preserve"> &lt;&lt; אורח &gt;&gt; </w:t>
      </w:r>
      <w:r>
        <w:rPr>
          <w:rtl/>
        </w:rPr>
        <w:t>משה אבן חן:</w:t>
      </w:r>
      <w:r w:rsidRPr="00D03E0C">
        <w:rPr>
          <w:rStyle w:val="TagStyle"/>
          <w:rtl/>
        </w:rPr>
        <w:t xml:space="preserve"> &lt;&lt; אורח &gt;&gt;</w:t>
      </w:r>
      <w:r>
        <w:rPr>
          <w:rtl/>
        </w:rPr>
        <w:t xml:space="preserve">   </w:t>
      </w:r>
      <w:bookmarkEnd w:id="9001"/>
    </w:p>
    <w:p w14:paraId="3C4F2FC5" w14:textId="77777777" w:rsidR="00D03E0C" w:rsidRDefault="00D03E0C" w:rsidP="00D03E0C">
      <w:pPr>
        <w:pStyle w:val="KeepWithNext"/>
        <w:rPr>
          <w:rtl/>
        </w:rPr>
      </w:pPr>
    </w:p>
    <w:p w14:paraId="3567FF13" w14:textId="59704DC4" w:rsidR="00D03E0C" w:rsidRDefault="00D03E0C" w:rsidP="00D03E0C">
      <w:pPr>
        <w:rPr>
          <w:rtl/>
        </w:rPr>
      </w:pPr>
      <w:bookmarkStart w:id="9002" w:name="_ETM_Q1_6640152"/>
      <w:bookmarkStart w:id="9003" w:name="_ETM_Q1_6637152"/>
      <w:bookmarkStart w:id="9004" w:name="_ETM_Q1_6634152"/>
      <w:bookmarkEnd w:id="9002"/>
      <w:bookmarkEnd w:id="9003"/>
      <w:bookmarkEnd w:id="9004"/>
      <w:r>
        <w:rPr>
          <w:rFonts w:hint="cs"/>
          <w:rtl/>
        </w:rPr>
        <w:t xml:space="preserve">אנחנו נסגור את זה ביחד עם </w:t>
      </w:r>
      <w:bookmarkStart w:id="9005" w:name="_ETM_Q1_6637407"/>
      <w:bookmarkEnd w:id="9005"/>
      <w:r>
        <w:rPr>
          <w:rFonts w:hint="cs"/>
          <w:rtl/>
        </w:rPr>
        <w:t>המשטרה. אני לא חושב שצריך</w:t>
      </w:r>
      <w:bookmarkStart w:id="9006" w:name="_ETM_Q1_6639151"/>
      <w:bookmarkEnd w:id="9006"/>
      <w:r>
        <w:rPr>
          <w:rFonts w:hint="cs"/>
          <w:rtl/>
        </w:rPr>
        <w:t xml:space="preserve"> </w:t>
      </w:r>
      <w:bookmarkStart w:id="9007" w:name="_ETM_Q1_6636407"/>
      <w:bookmarkEnd w:id="9007"/>
      <w:r>
        <w:rPr>
          <w:rFonts w:hint="cs"/>
          <w:rtl/>
        </w:rPr>
        <w:t xml:space="preserve">להכניס את זה לחוק. </w:t>
      </w:r>
    </w:p>
    <w:p w14:paraId="1CBBC8FF" w14:textId="77777777" w:rsidR="00D03E0C" w:rsidRDefault="00D03E0C" w:rsidP="00D03E0C">
      <w:pPr>
        <w:rPr>
          <w:rtl/>
        </w:rPr>
      </w:pPr>
      <w:bookmarkStart w:id="9008" w:name="_ETM_Q1_6638905"/>
      <w:bookmarkStart w:id="9009" w:name="_ETM_Q1_6639401"/>
      <w:bookmarkStart w:id="9010" w:name="_ETM_Q1_6639905"/>
      <w:bookmarkEnd w:id="9008"/>
      <w:bookmarkEnd w:id="9009"/>
      <w:bookmarkEnd w:id="9010"/>
    </w:p>
    <w:p w14:paraId="768C46E2" w14:textId="239CE23E" w:rsidR="00D03E0C" w:rsidRDefault="00D03E0C" w:rsidP="00D03E0C">
      <w:pPr>
        <w:pStyle w:val="a4"/>
        <w:keepNext/>
        <w:rPr>
          <w:rtl/>
        </w:rPr>
      </w:pPr>
      <w:bookmarkStart w:id="9011" w:name="ET_speaker_מירי_פרנקלשור_722"/>
      <w:r w:rsidRPr="00D03E0C">
        <w:rPr>
          <w:rStyle w:val="TagStyle"/>
          <w:rtl/>
        </w:rPr>
        <w:t xml:space="preserve"> &lt;&lt; דובר &gt;&gt; </w:t>
      </w:r>
      <w:r>
        <w:rPr>
          <w:rtl/>
        </w:rPr>
        <w:t>מירי פרנקל-שור:</w:t>
      </w:r>
      <w:r w:rsidRPr="00D03E0C">
        <w:rPr>
          <w:rStyle w:val="TagStyle"/>
          <w:rtl/>
        </w:rPr>
        <w:t xml:space="preserve"> &lt;&lt; דובר &gt;&gt;</w:t>
      </w:r>
      <w:r>
        <w:rPr>
          <w:rtl/>
        </w:rPr>
        <w:t xml:space="preserve">   </w:t>
      </w:r>
      <w:bookmarkEnd w:id="9011"/>
    </w:p>
    <w:p w14:paraId="4D76E2FF" w14:textId="77777777" w:rsidR="00D03E0C" w:rsidRDefault="00D03E0C" w:rsidP="00D03E0C">
      <w:pPr>
        <w:pStyle w:val="KeepWithNext"/>
        <w:rPr>
          <w:rtl/>
        </w:rPr>
      </w:pPr>
    </w:p>
    <w:p w14:paraId="1DE21CDF" w14:textId="518D9E6B" w:rsidR="00D03E0C" w:rsidRDefault="00D03E0C" w:rsidP="00D03E0C">
      <w:pPr>
        <w:rPr>
          <w:rtl/>
        </w:rPr>
      </w:pPr>
      <w:bookmarkStart w:id="9012" w:name="_ETM_Q1_6640905"/>
      <w:bookmarkStart w:id="9013" w:name="_ETM_Q1_6637905"/>
      <w:bookmarkEnd w:id="9012"/>
      <w:bookmarkEnd w:id="9013"/>
      <w:r>
        <w:rPr>
          <w:rFonts w:hint="cs"/>
          <w:rtl/>
        </w:rPr>
        <w:t xml:space="preserve">לא, </w:t>
      </w:r>
      <w:bookmarkStart w:id="9014" w:name="_ETM_Q1_6638655"/>
      <w:bookmarkEnd w:id="9014"/>
      <w:r>
        <w:rPr>
          <w:rFonts w:hint="cs"/>
          <w:rtl/>
        </w:rPr>
        <w:t xml:space="preserve">אבל הוועדה צריכה לדעת בכמה אנשים מדובר. </w:t>
      </w:r>
    </w:p>
    <w:p w14:paraId="5E9199D1" w14:textId="77777777" w:rsidR="00D03E0C" w:rsidRDefault="00D03E0C" w:rsidP="00D03E0C">
      <w:pPr>
        <w:rPr>
          <w:rtl/>
        </w:rPr>
      </w:pPr>
      <w:bookmarkStart w:id="9015" w:name="_ETM_Q1_6645155"/>
      <w:bookmarkStart w:id="9016" w:name="_ETM_Q1_6645405"/>
      <w:bookmarkStart w:id="9017" w:name="_ETM_Q1_6646154"/>
      <w:bookmarkEnd w:id="9015"/>
      <w:bookmarkEnd w:id="9016"/>
      <w:bookmarkEnd w:id="9017"/>
    </w:p>
    <w:p w14:paraId="71A3C56B" w14:textId="11E40DCA" w:rsidR="00D03E0C" w:rsidRDefault="00D03E0C" w:rsidP="00D03E0C">
      <w:pPr>
        <w:pStyle w:val="af9"/>
        <w:keepNext/>
        <w:rPr>
          <w:rtl/>
        </w:rPr>
      </w:pPr>
      <w:bookmarkStart w:id="9018" w:name="ET_guest_928854_723"/>
      <w:r w:rsidRPr="00D03E0C">
        <w:rPr>
          <w:rStyle w:val="TagStyle"/>
          <w:rtl/>
        </w:rPr>
        <w:t xml:space="preserve"> &lt;&lt; אורח &gt;&gt; </w:t>
      </w:r>
      <w:r>
        <w:rPr>
          <w:rtl/>
        </w:rPr>
        <w:t>משה אבן חן:</w:t>
      </w:r>
      <w:r w:rsidRPr="00D03E0C">
        <w:rPr>
          <w:rStyle w:val="TagStyle"/>
          <w:rtl/>
        </w:rPr>
        <w:t xml:space="preserve"> &lt;&lt; אורח &gt;&gt;</w:t>
      </w:r>
      <w:r>
        <w:rPr>
          <w:rtl/>
        </w:rPr>
        <w:t xml:space="preserve">   </w:t>
      </w:r>
      <w:bookmarkEnd w:id="9018"/>
    </w:p>
    <w:p w14:paraId="605D63A2" w14:textId="77777777" w:rsidR="00D03E0C" w:rsidRDefault="00D03E0C" w:rsidP="00D03E0C">
      <w:pPr>
        <w:pStyle w:val="KeepWithNext"/>
        <w:rPr>
          <w:rtl/>
        </w:rPr>
      </w:pPr>
    </w:p>
    <w:p w14:paraId="77ED8ED5" w14:textId="15A4FDDD" w:rsidR="00D03E0C" w:rsidRDefault="00D03E0C" w:rsidP="00D03E0C">
      <w:pPr>
        <w:rPr>
          <w:rtl/>
        </w:rPr>
      </w:pPr>
      <w:bookmarkStart w:id="9019" w:name="_ETM_Q1_6646652"/>
      <w:bookmarkStart w:id="9020" w:name="_ETM_Q1_6646902"/>
      <w:bookmarkStart w:id="9021" w:name="_ETM_Q1_6643902"/>
      <w:bookmarkStart w:id="9022" w:name="_ETM_Q1_6640902"/>
      <w:bookmarkEnd w:id="9019"/>
      <w:bookmarkEnd w:id="9020"/>
      <w:bookmarkEnd w:id="9021"/>
      <w:bookmarkEnd w:id="9022"/>
      <w:r>
        <w:rPr>
          <w:rFonts w:hint="cs"/>
          <w:rtl/>
        </w:rPr>
        <w:t xml:space="preserve">למה? למה כרגע? </w:t>
      </w:r>
      <w:bookmarkStart w:id="9023" w:name="_ETM_Q1_6646903"/>
      <w:bookmarkEnd w:id="9023"/>
      <w:r>
        <w:rPr>
          <w:rFonts w:hint="cs"/>
          <w:rtl/>
        </w:rPr>
        <w:t xml:space="preserve">למה זה רלוונטי. </w:t>
      </w:r>
      <w:bookmarkStart w:id="9024" w:name="_ETM_Q1_6650405"/>
      <w:bookmarkEnd w:id="9024"/>
    </w:p>
    <w:p w14:paraId="12856099" w14:textId="77777777" w:rsidR="00D03E0C" w:rsidRDefault="00D03E0C" w:rsidP="00D03E0C">
      <w:pPr>
        <w:rPr>
          <w:rtl/>
        </w:rPr>
      </w:pPr>
      <w:bookmarkStart w:id="9025" w:name="_ETM_Q1_6644153"/>
      <w:bookmarkStart w:id="9026" w:name="_ETM_Q1_6645152"/>
      <w:bookmarkStart w:id="9027" w:name="_ETM_Q1_6649404"/>
      <w:bookmarkEnd w:id="9025"/>
      <w:bookmarkEnd w:id="9026"/>
      <w:bookmarkEnd w:id="9027"/>
    </w:p>
    <w:p w14:paraId="65C393FF" w14:textId="15F4B23B" w:rsidR="00D03E0C" w:rsidRDefault="00D03E0C" w:rsidP="00D03E0C">
      <w:pPr>
        <w:pStyle w:val="a4"/>
        <w:keepNext/>
        <w:rPr>
          <w:rtl/>
        </w:rPr>
      </w:pPr>
      <w:bookmarkStart w:id="9028" w:name="ET_speaker_6497_724"/>
      <w:r w:rsidRPr="00D03E0C">
        <w:rPr>
          <w:rStyle w:val="TagStyle"/>
          <w:rtl/>
        </w:rPr>
        <w:t xml:space="preserve"> &lt;&lt; דובר &gt;&gt; </w:t>
      </w:r>
      <w:r>
        <w:rPr>
          <w:rtl/>
        </w:rPr>
        <w:t>השר לירושלים ומסורת ישראל מאיר פרוש:</w:t>
      </w:r>
      <w:r w:rsidRPr="00D03E0C">
        <w:rPr>
          <w:rStyle w:val="TagStyle"/>
          <w:rtl/>
        </w:rPr>
        <w:t xml:space="preserve"> &lt;&lt; דובר &gt;&gt;</w:t>
      </w:r>
      <w:r>
        <w:rPr>
          <w:rtl/>
        </w:rPr>
        <w:t xml:space="preserve">   </w:t>
      </w:r>
      <w:bookmarkEnd w:id="9028"/>
    </w:p>
    <w:p w14:paraId="09CAC1DB" w14:textId="77777777" w:rsidR="00D03E0C" w:rsidRDefault="00D03E0C" w:rsidP="00D03E0C">
      <w:pPr>
        <w:pStyle w:val="KeepWithNext"/>
        <w:rPr>
          <w:rtl/>
        </w:rPr>
      </w:pPr>
    </w:p>
    <w:p w14:paraId="5B558EC9" w14:textId="598EAF5C" w:rsidR="00D03E0C" w:rsidRDefault="00D03E0C" w:rsidP="00D03E0C">
      <w:pPr>
        <w:rPr>
          <w:rtl/>
        </w:rPr>
      </w:pPr>
      <w:bookmarkStart w:id="9029" w:name="_ETM_Q1_6650403"/>
      <w:bookmarkEnd w:id="9029"/>
      <w:r>
        <w:rPr>
          <w:rFonts w:hint="cs"/>
          <w:rtl/>
        </w:rPr>
        <w:t>תספר לי</w:t>
      </w:r>
      <w:bookmarkStart w:id="9030" w:name="_ETM_Q1_6649403"/>
      <w:bookmarkEnd w:id="9030"/>
      <w:r>
        <w:rPr>
          <w:rFonts w:hint="cs"/>
          <w:rtl/>
        </w:rPr>
        <w:t xml:space="preserve"> </w:t>
      </w:r>
      <w:bookmarkStart w:id="9031" w:name="_ETM_Q1_6652653"/>
      <w:bookmarkEnd w:id="9031"/>
      <w:r>
        <w:rPr>
          <w:rFonts w:hint="cs"/>
          <w:rtl/>
        </w:rPr>
        <w:t>בסוד כמה אנשים זה</w:t>
      </w:r>
      <w:bookmarkStart w:id="9032" w:name="_ETM_Q1_6653652"/>
      <w:bookmarkStart w:id="9033" w:name="_ETM_Q1_6651153"/>
      <w:bookmarkStart w:id="9034" w:name="_ETM_Q1_6656904"/>
      <w:bookmarkStart w:id="9035" w:name="_ETM_Q1_6660155"/>
      <w:bookmarkStart w:id="9036" w:name="_ETM_Q1_6663406"/>
      <w:bookmarkStart w:id="9037" w:name="_ETM_Q1_6667656"/>
      <w:bookmarkStart w:id="9038" w:name="_ETM_Q1_6671155"/>
      <w:bookmarkStart w:id="9039" w:name="_ETM_Q1_6668405"/>
      <w:bookmarkStart w:id="9040" w:name="_ETM_Q1_6665652"/>
      <w:bookmarkStart w:id="9041" w:name="_ETM_Q1_6662902"/>
      <w:bookmarkStart w:id="9042" w:name="_ETM_Q1_6659902"/>
      <w:bookmarkStart w:id="9043" w:name="_ETM_Q1_6656902"/>
      <w:bookmarkStart w:id="9044" w:name="_ETM_Q1_6654153"/>
      <w:bookmarkStart w:id="9045" w:name="_ETM_Q1_6651404"/>
      <w:bookmarkStart w:id="9046" w:name="_ETM_Q1_6648654"/>
      <w:bookmarkStart w:id="9047" w:name="_ETM_Q1_6645903"/>
      <w:bookmarkStart w:id="9048" w:name="_ETM_Q1_6649405"/>
      <w:bookmarkEnd w:id="9032"/>
      <w:bookmarkEnd w:id="9033"/>
      <w:bookmarkEnd w:id="9034"/>
      <w:bookmarkEnd w:id="9035"/>
      <w:bookmarkEnd w:id="9036"/>
      <w:bookmarkEnd w:id="9037"/>
      <w:bookmarkEnd w:id="9038"/>
      <w:bookmarkEnd w:id="9039"/>
      <w:bookmarkEnd w:id="9040"/>
      <w:bookmarkEnd w:id="9041"/>
      <w:bookmarkEnd w:id="9042"/>
      <w:bookmarkEnd w:id="9043"/>
      <w:bookmarkEnd w:id="9044"/>
      <w:bookmarkEnd w:id="9045"/>
      <w:bookmarkEnd w:id="9046"/>
      <w:bookmarkEnd w:id="9047"/>
      <w:bookmarkEnd w:id="9048"/>
      <w:r>
        <w:rPr>
          <w:rFonts w:hint="cs"/>
          <w:rtl/>
        </w:rPr>
        <w:t xml:space="preserve"> וכמה מיגוניות צריכות להגיע לך.</w:t>
      </w:r>
      <w:bookmarkStart w:id="9049" w:name="_ETM_Q1_6652905"/>
      <w:bookmarkStart w:id="9050" w:name="_ETM_Q1_6650905"/>
      <w:bookmarkEnd w:id="9049"/>
      <w:bookmarkEnd w:id="9050"/>
    </w:p>
    <w:p w14:paraId="175616C6" w14:textId="77777777" w:rsidR="00D03E0C" w:rsidRDefault="00D03E0C" w:rsidP="00D03E0C">
      <w:pPr>
        <w:rPr>
          <w:rtl/>
        </w:rPr>
      </w:pPr>
      <w:bookmarkStart w:id="9051" w:name="_ETM_Q1_6646405"/>
      <w:bookmarkStart w:id="9052" w:name="_ETM_Q1_6647905"/>
      <w:bookmarkEnd w:id="9051"/>
      <w:bookmarkEnd w:id="9052"/>
    </w:p>
    <w:p w14:paraId="121F060A" w14:textId="180D8371" w:rsidR="00D03E0C" w:rsidRDefault="00D03E0C" w:rsidP="00D03E0C">
      <w:pPr>
        <w:pStyle w:val="af9"/>
        <w:keepNext/>
        <w:rPr>
          <w:rtl/>
        </w:rPr>
      </w:pPr>
      <w:bookmarkStart w:id="9053" w:name="ET_guest_928854_725"/>
      <w:r w:rsidRPr="00D03E0C">
        <w:rPr>
          <w:rStyle w:val="TagStyle"/>
          <w:rtl/>
        </w:rPr>
        <w:t xml:space="preserve"> &lt;&lt; אורח &gt;&gt; </w:t>
      </w:r>
      <w:r>
        <w:rPr>
          <w:rtl/>
        </w:rPr>
        <w:t>משה אבן חן:</w:t>
      </w:r>
      <w:r w:rsidRPr="00D03E0C">
        <w:rPr>
          <w:rStyle w:val="TagStyle"/>
          <w:rtl/>
        </w:rPr>
        <w:t xml:space="preserve"> &lt;&lt; אורח &gt;&gt;</w:t>
      </w:r>
      <w:r>
        <w:rPr>
          <w:rtl/>
        </w:rPr>
        <w:t xml:space="preserve">   </w:t>
      </w:r>
      <w:bookmarkEnd w:id="9053"/>
    </w:p>
    <w:p w14:paraId="252B1124" w14:textId="77777777" w:rsidR="00D03E0C" w:rsidRDefault="00D03E0C" w:rsidP="00D03E0C">
      <w:pPr>
        <w:pStyle w:val="KeepWithNext"/>
        <w:rPr>
          <w:rtl/>
        </w:rPr>
      </w:pPr>
    </w:p>
    <w:p w14:paraId="4B0B5790" w14:textId="5D819BE6" w:rsidR="00D03E0C" w:rsidRDefault="00D03E0C" w:rsidP="00D03E0C">
      <w:pPr>
        <w:rPr>
          <w:rtl/>
        </w:rPr>
      </w:pPr>
      <w:bookmarkStart w:id="9054" w:name="_ETM_Q1_6651902"/>
      <w:bookmarkEnd w:id="9054"/>
      <w:r>
        <w:rPr>
          <w:rFonts w:hint="cs"/>
          <w:rtl/>
        </w:rPr>
        <w:t xml:space="preserve">בסופו של דבר, אנחנו צריכים להבין </w:t>
      </w:r>
      <w:bookmarkStart w:id="9055" w:name="_ETM_Q1_6660904"/>
      <w:bookmarkEnd w:id="9055"/>
      <w:r>
        <w:rPr>
          <w:rFonts w:hint="cs"/>
          <w:rtl/>
        </w:rPr>
        <w:t>אי</w:t>
      </w:r>
      <w:bookmarkStart w:id="9056" w:name="_ETM_Q1_6658405"/>
      <w:bookmarkEnd w:id="9056"/>
      <w:r>
        <w:rPr>
          <w:rFonts w:hint="cs"/>
          <w:rtl/>
        </w:rPr>
        <w:t>ך אנחנו נותנים את האבטחה המקס</w:t>
      </w:r>
      <w:bookmarkStart w:id="9057" w:name="_ETM_Q1_6660154"/>
      <w:bookmarkStart w:id="9058" w:name="_ETM_Q1_6657403"/>
      <w:bookmarkStart w:id="9059" w:name="_ETM_Q1_6658652"/>
      <w:bookmarkEnd w:id="9057"/>
      <w:bookmarkEnd w:id="9058"/>
      <w:bookmarkEnd w:id="9059"/>
      <w:r>
        <w:rPr>
          <w:rFonts w:hint="cs"/>
          <w:rtl/>
        </w:rPr>
        <w:t xml:space="preserve">ימאלית </w:t>
      </w:r>
      <w:bookmarkStart w:id="9060" w:name="_ETM_Q1_6651156"/>
      <w:bookmarkEnd w:id="9060"/>
      <w:r>
        <w:rPr>
          <w:rFonts w:hint="cs"/>
          <w:rtl/>
        </w:rPr>
        <w:t>לאותם 30 אנשים</w:t>
      </w:r>
      <w:bookmarkStart w:id="9061" w:name="_ETM_Q1_6651652"/>
      <w:bookmarkStart w:id="9062" w:name="_ETM_Q1_6645904"/>
      <w:bookmarkStart w:id="9063" w:name="_ETM_Q1_6642902"/>
      <w:bookmarkStart w:id="9064" w:name="_ETM_Q1_6648405"/>
      <w:bookmarkStart w:id="9065" w:name="_ETM_Q1_6652156"/>
      <w:bookmarkStart w:id="9066" w:name="_ETM_Q1_6656403"/>
      <w:bookmarkStart w:id="9067" w:name="_ETM_Q1_6661653"/>
      <w:bookmarkEnd w:id="9061"/>
      <w:bookmarkEnd w:id="9062"/>
      <w:bookmarkEnd w:id="9063"/>
      <w:bookmarkEnd w:id="9064"/>
      <w:bookmarkEnd w:id="9065"/>
      <w:bookmarkEnd w:id="9066"/>
      <w:bookmarkEnd w:id="9067"/>
      <w:r>
        <w:rPr>
          <w:rFonts w:hint="cs"/>
          <w:rtl/>
        </w:rPr>
        <w:t xml:space="preserve"> </w:t>
      </w:r>
      <w:bookmarkStart w:id="9068" w:name="_ETM_Q1_6661902"/>
      <w:bookmarkEnd w:id="9068"/>
      <w:r>
        <w:rPr>
          <w:rFonts w:hint="cs"/>
          <w:rtl/>
        </w:rPr>
        <w:t>על כל מה שמשתמע מזה</w:t>
      </w:r>
      <w:bookmarkStart w:id="9069" w:name="_ETM_Q1_6664653"/>
      <w:bookmarkEnd w:id="9069"/>
      <w:r>
        <w:rPr>
          <w:rFonts w:hint="cs"/>
          <w:rtl/>
        </w:rPr>
        <w:t xml:space="preserve"> לפי מה שיוגד</w:t>
      </w:r>
      <w:bookmarkStart w:id="9070" w:name="_ETM_Q1_6678652"/>
      <w:bookmarkStart w:id="9071" w:name="_ETM_Q1_6675903"/>
      <w:bookmarkStart w:id="9072" w:name="_ETM_Q1_6673155"/>
      <w:bookmarkStart w:id="9073" w:name="_ETM_Q1_6670405"/>
      <w:bookmarkEnd w:id="9070"/>
      <w:bookmarkEnd w:id="9071"/>
      <w:bookmarkEnd w:id="9072"/>
      <w:bookmarkEnd w:id="9073"/>
      <w:r>
        <w:rPr>
          <w:rFonts w:hint="cs"/>
          <w:rtl/>
        </w:rPr>
        <w:t xml:space="preserve">ר על ידי </w:t>
      </w:r>
      <w:bookmarkStart w:id="9074" w:name="_ETM_Q1_6669904"/>
      <w:bookmarkEnd w:id="9074"/>
      <w:r>
        <w:rPr>
          <w:rFonts w:hint="cs"/>
          <w:rtl/>
        </w:rPr>
        <w:t xml:space="preserve">המשטרה. </w:t>
      </w:r>
      <w:bookmarkStart w:id="9075" w:name="_ETM_Q1_6669653"/>
      <w:bookmarkStart w:id="9076" w:name="_ETM_Q1_6667653"/>
      <w:bookmarkEnd w:id="9075"/>
      <w:bookmarkEnd w:id="9076"/>
      <w:r>
        <w:rPr>
          <w:rFonts w:hint="cs"/>
          <w:rtl/>
        </w:rPr>
        <w:t xml:space="preserve">לכן, זה דבר שייסגר ביננו לבין המשטרה </w:t>
      </w:r>
      <w:bookmarkStart w:id="9077" w:name="_ETM_Q1_6676153"/>
      <w:bookmarkStart w:id="9078" w:name="_ETM_Q1_6673403"/>
      <w:bookmarkStart w:id="9079" w:name="_ETM_Q1_6670653"/>
      <w:bookmarkEnd w:id="9077"/>
      <w:bookmarkEnd w:id="9078"/>
      <w:bookmarkEnd w:id="9079"/>
      <w:r>
        <w:rPr>
          <w:rFonts w:hint="cs"/>
          <w:rtl/>
        </w:rPr>
        <w:t xml:space="preserve">בנוהל הקרב שאנחנו נכין ונדאג לו. </w:t>
      </w:r>
      <w:bookmarkStart w:id="9080" w:name="_ETM_Q1_6673656"/>
      <w:bookmarkStart w:id="9081" w:name="_ETM_Q1_6681905"/>
      <w:bookmarkEnd w:id="9080"/>
      <w:bookmarkEnd w:id="9081"/>
    </w:p>
    <w:p w14:paraId="41F6FAAF" w14:textId="77777777" w:rsidR="00D03E0C" w:rsidRDefault="00D03E0C" w:rsidP="00D03E0C">
      <w:pPr>
        <w:rPr>
          <w:rtl/>
        </w:rPr>
      </w:pPr>
      <w:bookmarkStart w:id="9082" w:name="_ETM_Q1_6674404"/>
      <w:bookmarkStart w:id="9083" w:name="_ETM_Q1_6677404"/>
      <w:bookmarkEnd w:id="9082"/>
      <w:bookmarkEnd w:id="9083"/>
    </w:p>
    <w:p w14:paraId="6C01AC29" w14:textId="2BE2E7E8" w:rsidR="00D03E0C" w:rsidRDefault="00D03E0C" w:rsidP="00D03E0C">
      <w:pPr>
        <w:pStyle w:val="af5"/>
        <w:keepNext/>
        <w:rPr>
          <w:rtl/>
        </w:rPr>
      </w:pPr>
      <w:bookmarkStart w:id="9084" w:name="ET_interruption_קריאה_726"/>
      <w:r w:rsidRPr="00D03E0C">
        <w:rPr>
          <w:rStyle w:val="TagStyle"/>
          <w:rtl/>
        </w:rPr>
        <w:t xml:space="preserve"> &lt;&lt; קריאה &gt;&gt; </w:t>
      </w:r>
      <w:r>
        <w:rPr>
          <w:rtl/>
        </w:rPr>
        <w:t>קריאה:</w:t>
      </w:r>
      <w:r w:rsidRPr="00D03E0C">
        <w:rPr>
          <w:rStyle w:val="TagStyle"/>
          <w:rtl/>
        </w:rPr>
        <w:t xml:space="preserve"> &lt;&lt; קריאה &gt;&gt;</w:t>
      </w:r>
      <w:r>
        <w:rPr>
          <w:rtl/>
        </w:rPr>
        <w:t xml:space="preserve">   </w:t>
      </w:r>
      <w:bookmarkEnd w:id="9084"/>
    </w:p>
    <w:p w14:paraId="24989BCC" w14:textId="77777777" w:rsidR="00D03E0C" w:rsidRDefault="00D03E0C" w:rsidP="00D03E0C">
      <w:pPr>
        <w:pStyle w:val="KeepWithNext"/>
        <w:rPr>
          <w:rtl/>
        </w:rPr>
      </w:pPr>
    </w:p>
    <w:p w14:paraId="5D0058E7" w14:textId="017A8AB3" w:rsidR="00D03E0C" w:rsidRDefault="00D03E0C" w:rsidP="00D03E0C">
      <w:pPr>
        <w:rPr>
          <w:rtl/>
        </w:rPr>
      </w:pPr>
      <w:r>
        <w:rPr>
          <w:rFonts w:hint="cs"/>
          <w:rtl/>
        </w:rPr>
        <w:t>אני אוכל להתייחס?</w:t>
      </w:r>
    </w:p>
    <w:p w14:paraId="6BB4E2D7" w14:textId="77777777" w:rsidR="00D03E0C" w:rsidRDefault="00D03E0C" w:rsidP="00D03E0C">
      <w:pPr>
        <w:rPr>
          <w:rtl/>
        </w:rPr>
      </w:pPr>
      <w:bookmarkStart w:id="9085" w:name="_ETM_Q1_6676402"/>
      <w:bookmarkStart w:id="9086" w:name="_ETM_Q1_6679402"/>
      <w:bookmarkStart w:id="9087" w:name="_ETM_Q1_6677402"/>
      <w:bookmarkStart w:id="9088" w:name="_ETM_Q1_6674656"/>
      <w:bookmarkEnd w:id="9085"/>
      <w:bookmarkEnd w:id="9086"/>
      <w:bookmarkEnd w:id="9087"/>
      <w:bookmarkEnd w:id="9088"/>
    </w:p>
    <w:p w14:paraId="3E8782FB" w14:textId="20DB697C" w:rsidR="00D03E0C" w:rsidRDefault="00D03E0C" w:rsidP="00D03E0C">
      <w:pPr>
        <w:pStyle w:val="af5"/>
        <w:keepNext/>
        <w:rPr>
          <w:rtl/>
        </w:rPr>
      </w:pPr>
      <w:bookmarkStart w:id="9089" w:name="ET_interruption_קריאה_728"/>
      <w:r w:rsidRPr="00D03E0C">
        <w:rPr>
          <w:rStyle w:val="TagStyle"/>
          <w:rtl/>
        </w:rPr>
        <w:t xml:space="preserve"> &lt;&lt; קריאה &gt;&gt; </w:t>
      </w:r>
      <w:r>
        <w:rPr>
          <w:rtl/>
        </w:rPr>
        <w:t>קריאה:</w:t>
      </w:r>
      <w:r w:rsidRPr="00D03E0C">
        <w:rPr>
          <w:rStyle w:val="TagStyle"/>
          <w:rtl/>
        </w:rPr>
        <w:t xml:space="preserve"> &lt;&lt; קריאה &gt;&gt;</w:t>
      </w:r>
      <w:r>
        <w:rPr>
          <w:rtl/>
        </w:rPr>
        <w:t xml:space="preserve">   </w:t>
      </w:r>
      <w:bookmarkEnd w:id="9089"/>
    </w:p>
    <w:p w14:paraId="76335778" w14:textId="77777777" w:rsidR="00D03E0C" w:rsidRDefault="00D03E0C" w:rsidP="00D03E0C">
      <w:pPr>
        <w:pStyle w:val="KeepWithNext"/>
        <w:rPr>
          <w:rtl/>
        </w:rPr>
      </w:pPr>
    </w:p>
    <w:p w14:paraId="3E902A75" w14:textId="107769A3" w:rsidR="00D03E0C" w:rsidRDefault="00D03E0C" w:rsidP="00D03E0C">
      <w:pPr>
        <w:rPr>
          <w:rtl/>
        </w:rPr>
      </w:pPr>
      <w:bookmarkStart w:id="9090" w:name="_ETM_Q1_6675152"/>
      <w:bookmarkStart w:id="9091" w:name="_ETM_Q1_6672652"/>
      <w:bookmarkEnd w:id="9090"/>
      <w:bookmarkEnd w:id="9091"/>
      <w:r>
        <w:rPr>
          <w:rFonts w:hint="cs"/>
          <w:rtl/>
        </w:rPr>
        <w:t xml:space="preserve">יש לי תשובה. </w:t>
      </w:r>
    </w:p>
    <w:p w14:paraId="6AB845CB" w14:textId="77777777" w:rsidR="00D03E0C" w:rsidRPr="00D03E0C" w:rsidRDefault="00D03E0C" w:rsidP="00D03E0C">
      <w:pPr>
        <w:rPr>
          <w:rtl/>
        </w:rPr>
      </w:pPr>
      <w:bookmarkStart w:id="9092" w:name="_ETM_Q1_6674904"/>
      <w:bookmarkEnd w:id="9092"/>
    </w:p>
    <w:p w14:paraId="65D5EA92" w14:textId="5929B1CB" w:rsidR="00D03E0C" w:rsidRDefault="00D03E0C" w:rsidP="00D03E0C">
      <w:pPr>
        <w:pStyle w:val="af6"/>
        <w:keepNext/>
        <w:rPr>
          <w:rtl/>
        </w:rPr>
      </w:pPr>
      <w:bookmarkStart w:id="9093" w:name="ET_yor_6358_727"/>
      <w:r w:rsidRPr="00D03E0C">
        <w:rPr>
          <w:rStyle w:val="TagStyle"/>
          <w:rtl/>
        </w:rPr>
        <w:t xml:space="preserve"> &lt;&lt; יור &gt;&gt; </w:t>
      </w:r>
      <w:r>
        <w:rPr>
          <w:rtl/>
        </w:rPr>
        <w:t>היו"ר צביקה פוגל:</w:t>
      </w:r>
      <w:r w:rsidRPr="00D03E0C">
        <w:rPr>
          <w:rStyle w:val="TagStyle"/>
          <w:rtl/>
        </w:rPr>
        <w:t xml:space="preserve"> &lt;&lt; יור &gt;&gt;</w:t>
      </w:r>
      <w:r>
        <w:rPr>
          <w:rtl/>
        </w:rPr>
        <w:t xml:space="preserve">   </w:t>
      </w:r>
      <w:bookmarkEnd w:id="9093"/>
    </w:p>
    <w:p w14:paraId="1BAB0109" w14:textId="77777777" w:rsidR="00D03E0C" w:rsidRDefault="00D03E0C" w:rsidP="00D03E0C">
      <w:pPr>
        <w:pStyle w:val="KeepWithNext"/>
        <w:rPr>
          <w:rtl/>
        </w:rPr>
      </w:pPr>
    </w:p>
    <w:p w14:paraId="3DCD3E50" w14:textId="18F1B48C" w:rsidR="00D03E0C" w:rsidRDefault="00D03E0C" w:rsidP="00D03E0C">
      <w:pPr>
        <w:rPr>
          <w:rtl/>
        </w:rPr>
      </w:pPr>
      <w:bookmarkStart w:id="9094" w:name="_ETM_Q1_6676906"/>
      <w:bookmarkEnd w:id="9094"/>
      <w:r>
        <w:rPr>
          <w:rFonts w:hint="cs"/>
          <w:rtl/>
        </w:rPr>
        <w:t xml:space="preserve">משה אני </w:t>
      </w:r>
      <w:bookmarkStart w:id="9095" w:name="_ETM_Q1_6678906"/>
      <w:bookmarkEnd w:id="9095"/>
      <w:r>
        <w:rPr>
          <w:rFonts w:hint="cs"/>
          <w:rtl/>
        </w:rPr>
        <w:t xml:space="preserve">רוצה לעשות איתך סדר. </w:t>
      </w:r>
      <w:bookmarkStart w:id="9096" w:name="_ETM_Q1_6679153"/>
      <w:bookmarkEnd w:id="9096"/>
      <w:r>
        <w:rPr>
          <w:rFonts w:hint="cs"/>
          <w:rtl/>
        </w:rPr>
        <w:t xml:space="preserve">רגע, תתנו לבורים </w:t>
      </w:r>
      <w:bookmarkStart w:id="9097" w:name="_ETM_Q1_6683156"/>
      <w:bookmarkStart w:id="9098" w:name="_ETM_Q1_6681656"/>
      <w:bookmarkStart w:id="9099" w:name="_ETM_Q1_6678902"/>
      <w:bookmarkEnd w:id="9097"/>
      <w:bookmarkEnd w:id="9098"/>
      <w:bookmarkEnd w:id="9099"/>
      <w:r>
        <w:rPr>
          <w:rFonts w:hint="cs"/>
          <w:rtl/>
        </w:rPr>
        <w:t xml:space="preserve">לדבר – לא הדגים, בורים – </w:t>
      </w:r>
      <w:bookmarkStart w:id="9100" w:name="_ETM_Q1_6697653"/>
      <w:bookmarkStart w:id="9101" w:name="_ETM_Q1_6695653"/>
      <w:bookmarkEnd w:id="9100"/>
      <w:bookmarkEnd w:id="9101"/>
      <w:r>
        <w:rPr>
          <w:rFonts w:hint="cs"/>
          <w:rtl/>
        </w:rPr>
        <w:t xml:space="preserve">אם אני מבין נכון אתה אומר שבתוך </w:t>
      </w:r>
      <w:bookmarkStart w:id="9102" w:name="_ETM_Q1_6699656"/>
      <w:bookmarkEnd w:id="9102"/>
      <w:r>
        <w:rPr>
          <w:rFonts w:hint="cs"/>
          <w:rtl/>
        </w:rPr>
        <w:t>ה</w:t>
      </w:r>
      <w:bookmarkStart w:id="9103" w:name="_ETM_Q1_6698903"/>
      <w:bookmarkEnd w:id="9103"/>
      <w:r>
        <w:rPr>
          <w:rFonts w:hint="cs"/>
          <w:rtl/>
        </w:rPr>
        <w:t xml:space="preserve">מתחם שמסומן </w:t>
      </w:r>
      <w:bookmarkStart w:id="9104" w:name="_ETM_Q1_6696655"/>
      <w:r>
        <w:rPr>
          <w:rFonts w:hint="cs"/>
          <w:rtl/>
        </w:rPr>
        <w:t>ספציפית</w:t>
      </w:r>
      <w:bookmarkStart w:id="9105" w:name="_ETM_Q1_6693905"/>
      <w:bookmarkEnd w:id="9105"/>
      <w:r>
        <w:rPr>
          <w:rFonts w:hint="cs"/>
          <w:rtl/>
        </w:rPr>
        <w:t xml:space="preserve"> </w:t>
      </w:r>
      <w:bookmarkStart w:id="9106" w:name="_ETM_Q1_6694155"/>
      <w:bookmarkEnd w:id="9104"/>
      <w:bookmarkEnd w:id="9106"/>
      <w:r>
        <w:rPr>
          <w:rFonts w:hint="cs"/>
          <w:rtl/>
        </w:rPr>
        <w:t>ציון</w:t>
      </w:r>
      <w:bookmarkStart w:id="9107" w:name="_ETM_Q1_6692402"/>
      <w:bookmarkStart w:id="9108" w:name="_ETM_Q1_6691903"/>
      <w:bookmarkEnd w:id="9107"/>
      <w:bookmarkEnd w:id="9108"/>
      <w:r>
        <w:rPr>
          <w:rFonts w:hint="cs"/>
          <w:rtl/>
        </w:rPr>
        <w:t xml:space="preserve"> </w:t>
      </w:r>
      <w:bookmarkStart w:id="9109" w:name="_ETM_Q1_6694903"/>
      <w:bookmarkEnd w:id="9109"/>
      <w:r>
        <w:rPr>
          <w:rFonts w:hint="cs"/>
          <w:rtl/>
        </w:rPr>
        <w:t>איפה שמ</w:t>
      </w:r>
      <w:bookmarkStart w:id="9110" w:name="_ETM_Q1_6691656"/>
      <w:bookmarkStart w:id="9111" w:name="_ETM_Q1_6691906"/>
      <w:bookmarkEnd w:id="9110"/>
      <w:bookmarkEnd w:id="9111"/>
      <w:r>
        <w:rPr>
          <w:rFonts w:hint="cs"/>
          <w:rtl/>
        </w:rPr>
        <w:t xml:space="preserve">תבצעת ההדלקה המרכזית, </w:t>
      </w:r>
      <w:bookmarkStart w:id="9112" w:name="_ETM_Q1_6693655"/>
      <w:bookmarkStart w:id="9113" w:name="_ETM_Q1_6691152"/>
      <w:bookmarkStart w:id="9114" w:name="_ETM_Q1_6695406"/>
      <w:bookmarkStart w:id="9115" w:name="_ETM_Q1_6696406"/>
      <w:bookmarkEnd w:id="9112"/>
      <w:bookmarkEnd w:id="9113"/>
      <w:bookmarkEnd w:id="9114"/>
      <w:r>
        <w:rPr>
          <w:rFonts w:hint="cs"/>
          <w:rtl/>
        </w:rPr>
        <w:t xml:space="preserve">30 איש </w:t>
      </w:r>
      <w:bookmarkStart w:id="9116" w:name="_ETM_Q1_6703152"/>
      <w:bookmarkEnd w:id="9116"/>
      <w:r>
        <w:rPr>
          <w:rFonts w:hint="cs"/>
          <w:rtl/>
        </w:rPr>
        <w:t xml:space="preserve">וזהו כולל משטרה והכול. </w:t>
      </w:r>
    </w:p>
    <w:p w14:paraId="18F05B3A" w14:textId="77777777" w:rsidR="00D03E0C" w:rsidRDefault="00D03E0C" w:rsidP="00D03E0C">
      <w:pPr>
        <w:rPr>
          <w:rtl/>
        </w:rPr>
      </w:pPr>
      <w:bookmarkStart w:id="9117" w:name="_ETM_Q1_6705155"/>
      <w:bookmarkStart w:id="9118" w:name="_ETM_Q1_6706405"/>
      <w:bookmarkEnd w:id="9117"/>
      <w:bookmarkEnd w:id="9118"/>
    </w:p>
    <w:p w14:paraId="5F3A8E22" w14:textId="3E05F579" w:rsidR="00D03E0C" w:rsidRDefault="00D03E0C" w:rsidP="00D03E0C">
      <w:pPr>
        <w:pStyle w:val="af9"/>
        <w:keepNext/>
        <w:rPr>
          <w:rtl/>
        </w:rPr>
      </w:pPr>
      <w:bookmarkStart w:id="9119" w:name="ET_guest_928854_729"/>
      <w:r w:rsidRPr="00D03E0C">
        <w:rPr>
          <w:rStyle w:val="TagStyle"/>
          <w:rtl/>
        </w:rPr>
        <w:t xml:space="preserve"> &lt;&lt; אורח &gt;&gt; </w:t>
      </w:r>
      <w:r>
        <w:rPr>
          <w:rtl/>
        </w:rPr>
        <w:t>משה אבן חן:</w:t>
      </w:r>
      <w:r w:rsidRPr="00D03E0C">
        <w:rPr>
          <w:rStyle w:val="TagStyle"/>
          <w:rtl/>
        </w:rPr>
        <w:t xml:space="preserve"> &lt;&lt; אורח &gt;&gt;</w:t>
      </w:r>
      <w:r>
        <w:rPr>
          <w:rtl/>
        </w:rPr>
        <w:t xml:space="preserve">   </w:t>
      </w:r>
      <w:bookmarkEnd w:id="9119"/>
    </w:p>
    <w:p w14:paraId="79F6D43C" w14:textId="77777777" w:rsidR="00D03E0C" w:rsidRDefault="00D03E0C" w:rsidP="00D03E0C">
      <w:pPr>
        <w:pStyle w:val="KeepWithNext"/>
        <w:rPr>
          <w:rtl/>
        </w:rPr>
      </w:pPr>
    </w:p>
    <w:p w14:paraId="61DE27BA" w14:textId="137236DA" w:rsidR="00D03E0C" w:rsidRDefault="00D03E0C" w:rsidP="00D03E0C">
      <w:pPr>
        <w:rPr>
          <w:rtl/>
        </w:rPr>
      </w:pPr>
      <w:bookmarkStart w:id="9120" w:name="_ETM_Q1_6706655"/>
      <w:bookmarkStart w:id="9121" w:name="_ETM_Q1_6700655"/>
      <w:bookmarkEnd w:id="9120"/>
      <w:bookmarkEnd w:id="9121"/>
      <w:r>
        <w:rPr>
          <w:rFonts w:hint="cs"/>
          <w:rtl/>
        </w:rPr>
        <w:t xml:space="preserve">לא, אני לא אומר את </w:t>
      </w:r>
      <w:bookmarkStart w:id="9122" w:name="_ETM_Q1_6704404"/>
      <w:bookmarkEnd w:id="9122"/>
      <w:r>
        <w:rPr>
          <w:rFonts w:hint="cs"/>
          <w:rtl/>
        </w:rPr>
        <w:t xml:space="preserve">זה ואני גם לא אמרתי את זה בפעם הקודמת. </w:t>
      </w:r>
      <w:bookmarkStart w:id="9123" w:name="_ETM_Q1_6707904"/>
      <w:bookmarkStart w:id="9124" w:name="_ETM_Q1_6709404"/>
      <w:bookmarkEnd w:id="9123"/>
      <w:bookmarkEnd w:id="9124"/>
      <w:r>
        <w:rPr>
          <w:rFonts w:hint="cs"/>
          <w:rtl/>
        </w:rPr>
        <w:t xml:space="preserve">מפקד </w:t>
      </w:r>
      <w:bookmarkStart w:id="9125" w:name="_ETM_Q1_6710404"/>
      <w:bookmarkEnd w:id="9125"/>
      <w:r>
        <w:rPr>
          <w:rFonts w:hint="cs"/>
          <w:rtl/>
        </w:rPr>
        <w:t>פיקוד העורף</w:t>
      </w:r>
      <w:bookmarkStart w:id="9126" w:name="_ETM_Q1_6710655"/>
      <w:bookmarkEnd w:id="9126"/>
      <w:r>
        <w:rPr>
          <w:rFonts w:hint="cs"/>
          <w:rtl/>
        </w:rPr>
        <w:t xml:space="preserve"> הגדיר את זה באופן מאוד מ</w:t>
      </w:r>
      <w:bookmarkStart w:id="9127" w:name="_ETM_Q1_6714404"/>
      <w:bookmarkStart w:id="9128" w:name="_ETM_Q1_6711654"/>
      <w:bookmarkStart w:id="9129" w:name="_ETM_Q1_6709154"/>
      <w:bookmarkEnd w:id="9127"/>
      <w:bookmarkEnd w:id="9128"/>
      <w:bookmarkEnd w:id="9129"/>
      <w:r>
        <w:rPr>
          <w:rFonts w:hint="cs"/>
          <w:rtl/>
        </w:rPr>
        <w:t>סודר.</w:t>
      </w:r>
    </w:p>
    <w:p w14:paraId="709C5991" w14:textId="77777777" w:rsidR="00D03E0C" w:rsidRDefault="00D03E0C" w:rsidP="00D03E0C">
      <w:pPr>
        <w:rPr>
          <w:rtl/>
        </w:rPr>
      </w:pPr>
      <w:bookmarkStart w:id="9130" w:name="_ETM_Q1_6708653"/>
      <w:bookmarkEnd w:id="9130"/>
    </w:p>
    <w:p w14:paraId="46F34C24" w14:textId="4E94EA96" w:rsidR="00D03E0C" w:rsidRDefault="00D03E0C" w:rsidP="00D03E0C">
      <w:pPr>
        <w:pStyle w:val="af6"/>
        <w:keepNext/>
        <w:rPr>
          <w:rtl/>
        </w:rPr>
      </w:pPr>
      <w:bookmarkStart w:id="9131" w:name="ET_yor_6358_730"/>
      <w:r w:rsidRPr="00D03E0C">
        <w:rPr>
          <w:rStyle w:val="TagStyle"/>
          <w:rtl/>
        </w:rPr>
        <w:t xml:space="preserve"> &lt;&lt; יור &gt;&gt; </w:t>
      </w:r>
      <w:r>
        <w:rPr>
          <w:rtl/>
        </w:rPr>
        <w:t>היו"ר צביקה פוגל:</w:t>
      </w:r>
      <w:r w:rsidRPr="00D03E0C">
        <w:rPr>
          <w:rStyle w:val="TagStyle"/>
          <w:rtl/>
        </w:rPr>
        <w:t xml:space="preserve"> &lt;&lt; יור &gt;&gt;</w:t>
      </w:r>
      <w:r>
        <w:rPr>
          <w:rtl/>
        </w:rPr>
        <w:t xml:space="preserve">   </w:t>
      </w:r>
      <w:bookmarkEnd w:id="9131"/>
    </w:p>
    <w:p w14:paraId="2591BF54" w14:textId="77777777" w:rsidR="00D03E0C" w:rsidRDefault="00D03E0C" w:rsidP="00D03E0C">
      <w:pPr>
        <w:pStyle w:val="KeepWithNext"/>
        <w:rPr>
          <w:rtl/>
        </w:rPr>
      </w:pPr>
    </w:p>
    <w:p w14:paraId="5832FA17" w14:textId="5A41F5EE" w:rsidR="00D03E0C" w:rsidRDefault="00D03E0C" w:rsidP="00D03E0C">
      <w:pPr>
        <w:rPr>
          <w:rtl/>
        </w:rPr>
      </w:pPr>
      <w:r>
        <w:rPr>
          <w:rFonts w:hint="cs"/>
          <w:rtl/>
        </w:rPr>
        <w:t xml:space="preserve">משה, אני </w:t>
      </w:r>
      <w:bookmarkStart w:id="9132" w:name="_ETM_Q1_6713653"/>
      <w:bookmarkEnd w:id="9132"/>
      <w:r>
        <w:rPr>
          <w:rFonts w:hint="cs"/>
          <w:rtl/>
        </w:rPr>
        <w:t xml:space="preserve">מושך אותך </w:t>
      </w:r>
      <w:bookmarkStart w:id="9133" w:name="_ETM_Q1_6715402"/>
      <w:bookmarkStart w:id="9134" w:name="_ETM_Q1_6712652"/>
      <w:bookmarkEnd w:id="9133"/>
      <w:bookmarkEnd w:id="9134"/>
      <w:r>
        <w:rPr>
          <w:rFonts w:hint="cs"/>
          <w:rtl/>
        </w:rPr>
        <w:t>להבין את ההגדרה. אנחנו באים ואומרים שבתוך הציון</w:t>
      </w:r>
      <w:bookmarkStart w:id="9135" w:name="_ETM_Q1_6717655"/>
      <w:bookmarkStart w:id="9136" w:name="_ETM_Q1_6715654"/>
      <w:bookmarkStart w:id="9137" w:name="_ETM_Q1_6716902"/>
      <w:bookmarkStart w:id="9138" w:name="_ETM_Q1_6716156"/>
      <w:bookmarkEnd w:id="9135"/>
      <w:bookmarkEnd w:id="9136"/>
      <w:bookmarkEnd w:id="9137"/>
      <w:bookmarkEnd w:id="9138"/>
      <w:r>
        <w:rPr>
          <w:rFonts w:hint="cs"/>
          <w:rtl/>
        </w:rPr>
        <w:t xml:space="preserve"> יכולים להיות </w:t>
      </w:r>
      <w:bookmarkStart w:id="9139" w:name="_ETM_Q1_6719652"/>
      <w:bookmarkEnd w:id="9139"/>
      <w:r>
        <w:rPr>
          <w:rFonts w:hint="cs"/>
          <w:rtl/>
        </w:rPr>
        <w:t>30 אנשים לובשי אזרחי</w:t>
      </w:r>
      <w:bookmarkStart w:id="9140" w:name="_ETM_Q1_6719411"/>
      <w:bookmarkStart w:id="9141" w:name="_ETM_Q1_6716907"/>
      <w:bookmarkStart w:id="9142" w:name="_ETM_Q1_6714403"/>
      <w:bookmarkEnd w:id="9140"/>
      <w:bookmarkEnd w:id="9141"/>
      <w:bookmarkEnd w:id="9142"/>
      <w:r>
        <w:rPr>
          <w:rFonts w:hint="cs"/>
          <w:rtl/>
        </w:rPr>
        <w:t>.</w:t>
      </w:r>
    </w:p>
    <w:p w14:paraId="381352F9" w14:textId="77777777" w:rsidR="00D03E0C" w:rsidRDefault="00D03E0C" w:rsidP="00D03E0C">
      <w:pPr>
        <w:rPr>
          <w:rtl/>
        </w:rPr>
      </w:pPr>
      <w:bookmarkStart w:id="9143" w:name="_ETM_Q1_6722656"/>
      <w:bookmarkStart w:id="9144" w:name="_ETM_Q1_6723906"/>
      <w:bookmarkEnd w:id="9143"/>
      <w:bookmarkEnd w:id="9144"/>
    </w:p>
    <w:p w14:paraId="0557C132" w14:textId="26790C1F" w:rsidR="00D03E0C" w:rsidRDefault="00D03E0C" w:rsidP="00D03E0C">
      <w:pPr>
        <w:pStyle w:val="a4"/>
        <w:keepNext/>
        <w:rPr>
          <w:rtl/>
        </w:rPr>
      </w:pPr>
      <w:bookmarkStart w:id="9145" w:name="ET_speaker_מירי_פרנקלשור_731"/>
      <w:r w:rsidRPr="00D03E0C">
        <w:rPr>
          <w:rStyle w:val="TagStyle"/>
          <w:rtl/>
        </w:rPr>
        <w:t xml:space="preserve"> &lt;&lt; דובר &gt;&gt; </w:t>
      </w:r>
      <w:r>
        <w:rPr>
          <w:rtl/>
        </w:rPr>
        <w:t>מירי פרנקל-שור:</w:t>
      </w:r>
      <w:r w:rsidRPr="00D03E0C">
        <w:rPr>
          <w:rStyle w:val="TagStyle"/>
          <w:rtl/>
        </w:rPr>
        <w:t xml:space="preserve"> &lt;&lt; דובר &gt;&gt;</w:t>
      </w:r>
      <w:r>
        <w:rPr>
          <w:rtl/>
        </w:rPr>
        <w:t xml:space="preserve">   </w:t>
      </w:r>
      <w:bookmarkEnd w:id="9145"/>
    </w:p>
    <w:p w14:paraId="5991F3D3" w14:textId="77777777" w:rsidR="00D03E0C" w:rsidRDefault="00D03E0C" w:rsidP="00D03E0C">
      <w:pPr>
        <w:pStyle w:val="KeepWithNext"/>
        <w:rPr>
          <w:rtl/>
        </w:rPr>
      </w:pPr>
    </w:p>
    <w:p w14:paraId="18D45E27" w14:textId="38C18FBC" w:rsidR="00D03E0C" w:rsidRDefault="00D03E0C" w:rsidP="00D03E0C">
      <w:pPr>
        <w:rPr>
          <w:rtl/>
        </w:rPr>
      </w:pPr>
      <w:bookmarkStart w:id="9146" w:name="_ETM_Q1_6724406"/>
      <w:bookmarkStart w:id="9147" w:name="_ETM_Q1_6718406"/>
      <w:bookmarkEnd w:id="9146"/>
      <w:bookmarkEnd w:id="9147"/>
      <w:r>
        <w:rPr>
          <w:rFonts w:hint="cs"/>
          <w:rtl/>
        </w:rPr>
        <w:t xml:space="preserve">לא, מקבלים היתר. </w:t>
      </w:r>
      <w:bookmarkStart w:id="9148" w:name="_ETM_Q1_6721155"/>
      <w:bookmarkEnd w:id="9148"/>
    </w:p>
    <w:p w14:paraId="37106966" w14:textId="77777777" w:rsidR="00D03E0C" w:rsidRDefault="00D03E0C" w:rsidP="00D03E0C">
      <w:pPr>
        <w:rPr>
          <w:rtl/>
        </w:rPr>
      </w:pPr>
      <w:bookmarkStart w:id="9149" w:name="_ETM_Q1_6721406"/>
      <w:bookmarkEnd w:id="9149"/>
    </w:p>
    <w:p w14:paraId="3E1F5F3F" w14:textId="5FE5E88F" w:rsidR="00D03E0C" w:rsidRDefault="00D03E0C" w:rsidP="00D03E0C">
      <w:pPr>
        <w:pStyle w:val="af5"/>
        <w:keepNext/>
        <w:rPr>
          <w:rtl/>
        </w:rPr>
      </w:pPr>
      <w:bookmarkStart w:id="9150" w:name="ET_interruption_קריאה_732"/>
      <w:r w:rsidRPr="00D03E0C">
        <w:rPr>
          <w:rStyle w:val="TagStyle"/>
          <w:rtl/>
        </w:rPr>
        <w:t xml:space="preserve"> &lt;&lt; קריאה &gt;&gt; </w:t>
      </w:r>
      <w:r>
        <w:rPr>
          <w:rtl/>
        </w:rPr>
        <w:t>קריאה:</w:t>
      </w:r>
      <w:r w:rsidRPr="00D03E0C">
        <w:rPr>
          <w:rStyle w:val="TagStyle"/>
          <w:rtl/>
        </w:rPr>
        <w:t xml:space="preserve"> &lt;&lt; קריאה &gt;&gt;</w:t>
      </w:r>
      <w:r>
        <w:rPr>
          <w:rtl/>
        </w:rPr>
        <w:t xml:space="preserve">   </w:t>
      </w:r>
      <w:bookmarkEnd w:id="9150"/>
    </w:p>
    <w:p w14:paraId="0AC6720E" w14:textId="77777777" w:rsidR="00D03E0C" w:rsidRDefault="00D03E0C" w:rsidP="00D03E0C">
      <w:pPr>
        <w:pStyle w:val="KeepWithNext"/>
        <w:rPr>
          <w:rtl/>
        </w:rPr>
      </w:pPr>
    </w:p>
    <w:p w14:paraId="131D22F9" w14:textId="21F4EB7E" w:rsidR="00D03E0C" w:rsidRDefault="00D03E0C" w:rsidP="00D03E0C">
      <w:pPr>
        <w:rPr>
          <w:rtl/>
        </w:rPr>
      </w:pPr>
      <w:bookmarkStart w:id="9151" w:name="_ETM_Q1_6725404"/>
      <w:bookmarkStart w:id="9152" w:name="_ETM_Q1_6722655"/>
      <w:bookmarkEnd w:id="9151"/>
      <w:bookmarkEnd w:id="9152"/>
      <w:r>
        <w:rPr>
          <w:rFonts w:hint="cs"/>
          <w:rtl/>
        </w:rPr>
        <w:t>לא</w:t>
      </w:r>
      <w:bookmarkStart w:id="9153" w:name="_ETM_Q1_6721905"/>
      <w:bookmarkEnd w:id="9153"/>
      <w:r>
        <w:rPr>
          <w:rFonts w:hint="cs"/>
          <w:rtl/>
        </w:rPr>
        <w:t>.</w:t>
      </w:r>
    </w:p>
    <w:p w14:paraId="3A7A79EA" w14:textId="77777777" w:rsidR="00D03E0C" w:rsidRDefault="00D03E0C" w:rsidP="00D03E0C">
      <w:pPr>
        <w:rPr>
          <w:rtl/>
        </w:rPr>
      </w:pPr>
      <w:bookmarkStart w:id="9154" w:name="_ETM_Q1_6723406"/>
      <w:bookmarkStart w:id="9155" w:name="_ETM_Q1_6719903"/>
      <w:bookmarkStart w:id="9156" w:name="_ETM_Q1_6721904"/>
      <w:bookmarkEnd w:id="9154"/>
      <w:bookmarkEnd w:id="9155"/>
      <w:bookmarkEnd w:id="9156"/>
    </w:p>
    <w:p w14:paraId="389508DB" w14:textId="084DF057" w:rsidR="00D03E0C" w:rsidRDefault="00D03E0C" w:rsidP="00D03E0C">
      <w:pPr>
        <w:pStyle w:val="af9"/>
        <w:keepNext/>
        <w:rPr>
          <w:rtl/>
        </w:rPr>
      </w:pPr>
      <w:bookmarkStart w:id="9157" w:name="ET_guest_928854_733"/>
      <w:r w:rsidRPr="00D03E0C">
        <w:rPr>
          <w:rStyle w:val="TagStyle"/>
          <w:rtl/>
        </w:rPr>
        <w:t xml:space="preserve"> &lt;&lt; אורח &gt;&gt; </w:t>
      </w:r>
      <w:r>
        <w:rPr>
          <w:rtl/>
        </w:rPr>
        <w:t>משה אבן חן:</w:t>
      </w:r>
      <w:r w:rsidRPr="00D03E0C">
        <w:rPr>
          <w:rStyle w:val="TagStyle"/>
          <w:rtl/>
        </w:rPr>
        <w:t xml:space="preserve"> &lt;&lt; אורח &gt;&gt;</w:t>
      </w:r>
      <w:r>
        <w:rPr>
          <w:rtl/>
        </w:rPr>
        <w:t xml:space="preserve">   </w:t>
      </w:r>
      <w:bookmarkEnd w:id="9157"/>
    </w:p>
    <w:p w14:paraId="4C3D9191" w14:textId="77777777" w:rsidR="00D03E0C" w:rsidRDefault="00D03E0C" w:rsidP="00D03E0C">
      <w:pPr>
        <w:pStyle w:val="KeepWithNext"/>
        <w:rPr>
          <w:rtl/>
        </w:rPr>
      </w:pPr>
    </w:p>
    <w:p w14:paraId="129D1FBB" w14:textId="38848F71" w:rsidR="00D03E0C" w:rsidRDefault="00D03E0C" w:rsidP="00D03E0C">
      <w:pPr>
        <w:rPr>
          <w:rtl/>
        </w:rPr>
      </w:pPr>
      <w:bookmarkStart w:id="9158" w:name="_ETM_Q1_6722653"/>
      <w:bookmarkEnd w:id="9158"/>
      <w:r>
        <w:rPr>
          <w:rFonts w:hint="cs"/>
          <w:rtl/>
        </w:rPr>
        <w:t>כן.</w:t>
      </w:r>
    </w:p>
    <w:p w14:paraId="0AC48BCE" w14:textId="77777777" w:rsidR="00D03E0C" w:rsidRDefault="00D03E0C" w:rsidP="00D03E0C">
      <w:pPr>
        <w:rPr>
          <w:rtl/>
        </w:rPr>
      </w:pPr>
      <w:bookmarkStart w:id="9159" w:name="_ETM_Q1_6723905"/>
      <w:bookmarkStart w:id="9160" w:name="_ETM_Q1_6726404"/>
      <w:bookmarkEnd w:id="9159"/>
      <w:bookmarkEnd w:id="9160"/>
    </w:p>
    <w:p w14:paraId="7E91EB76" w14:textId="77777777" w:rsidR="00FA2CFE" w:rsidRDefault="00FA2CFE" w:rsidP="00FA2CFE">
      <w:pPr>
        <w:rPr>
          <w:rtl/>
        </w:rPr>
      </w:pPr>
      <w:bookmarkStart w:id="9161" w:name="_ETM_Q1_6723403"/>
      <w:bookmarkStart w:id="9162" w:name="_ETM_Q1_6720654"/>
      <w:bookmarkStart w:id="9163" w:name="_ETM_Q1_6717903"/>
      <w:bookmarkStart w:id="9164" w:name="_ETM_Q1_6722652"/>
      <w:bookmarkStart w:id="9165" w:name="_ETM_Q1_6726655"/>
      <w:bookmarkEnd w:id="9161"/>
      <w:bookmarkEnd w:id="9162"/>
      <w:bookmarkEnd w:id="9163"/>
      <w:bookmarkEnd w:id="9164"/>
      <w:bookmarkEnd w:id="9165"/>
    </w:p>
    <w:p w14:paraId="5D1F84F6" w14:textId="3C63F7B6" w:rsidR="00FA2CFE" w:rsidRPr="00FA2CFE" w:rsidRDefault="00FA2CFE" w:rsidP="00FA2CFE">
      <w:pPr>
        <w:pStyle w:val="a4"/>
        <w:keepNext/>
        <w:rPr>
          <w:rtl/>
        </w:rPr>
      </w:pPr>
      <w:bookmarkStart w:id="9166" w:name="_ETM_Q1_6727404"/>
      <w:bookmarkStart w:id="9167" w:name="ET_speaker_נירית_להב_קניזו_740"/>
      <w:bookmarkEnd w:id="9166"/>
      <w:r w:rsidRPr="00FA2CFE">
        <w:rPr>
          <w:rStyle w:val="TagStyle"/>
          <w:rtl/>
        </w:rPr>
        <w:t xml:space="preserve"> &lt;&lt; דובר &gt;&gt; </w:t>
      </w:r>
      <w:r>
        <w:rPr>
          <w:rtl/>
        </w:rPr>
        <w:t>נירית להב קניזו:</w:t>
      </w:r>
      <w:r w:rsidRPr="00FA2CFE">
        <w:rPr>
          <w:rStyle w:val="TagStyle"/>
          <w:rtl/>
        </w:rPr>
        <w:t xml:space="preserve"> &lt;&lt; דובר &gt;&gt;</w:t>
      </w:r>
      <w:r>
        <w:rPr>
          <w:rtl/>
        </w:rPr>
        <w:t xml:space="preserve">  </w:t>
      </w:r>
      <w:bookmarkStart w:id="9168" w:name="_ETM_Q1_6728404"/>
      <w:bookmarkStart w:id="9169" w:name="_ETM_Q1_6728654"/>
      <w:bookmarkEnd w:id="9167"/>
      <w:bookmarkEnd w:id="9168"/>
      <w:bookmarkEnd w:id="9169"/>
    </w:p>
    <w:p w14:paraId="2A7D8521" w14:textId="77777777" w:rsidR="00FA2CFE" w:rsidRPr="00FA2CFE" w:rsidRDefault="00FA2CFE" w:rsidP="00FA2CFE">
      <w:pPr>
        <w:rPr>
          <w:rtl/>
        </w:rPr>
      </w:pPr>
    </w:p>
    <w:p w14:paraId="75941295" w14:textId="26049C8F" w:rsidR="00D03E0C" w:rsidRPr="00D03E0C" w:rsidRDefault="00D03E0C" w:rsidP="00FA2CFE">
      <w:pPr>
        <w:rPr>
          <w:rtl/>
        </w:rPr>
      </w:pPr>
      <w:bookmarkStart w:id="9170" w:name="_ETM_Q1_6727153"/>
      <w:bookmarkStart w:id="9171" w:name="_ETM_Q1_6724404"/>
      <w:bookmarkStart w:id="9172" w:name="_ETM_Q1_6721654"/>
      <w:bookmarkEnd w:id="9170"/>
      <w:bookmarkEnd w:id="9171"/>
      <w:bookmarkEnd w:id="9172"/>
      <w:r>
        <w:rPr>
          <w:rFonts w:hint="cs"/>
          <w:rtl/>
        </w:rPr>
        <w:t xml:space="preserve">בעלי היתר. </w:t>
      </w:r>
      <w:bookmarkStart w:id="9173" w:name="_ETM_Q1_6723654"/>
      <w:bookmarkStart w:id="9174" w:name="_ETM_Q1_6648655"/>
      <w:bookmarkEnd w:id="9115"/>
      <w:bookmarkEnd w:id="9173"/>
      <w:bookmarkEnd w:id="9174"/>
    </w:p>
    <w:p w14:paraId="3E8DEC00" w14:textId="77777777" w:rsidR="00FA2CFE" w:rsidRDefault="00FA2CFE" w:rsidP="00FA2CFE">
      <w:pPr>
        <w:rPr>
          <w:rtl/>
        </w:rPr>
      </w:pPr>
      <w:bookmarkStart w:id="9175" w:name="_ETM_Q1_6723653"/>
      <w:bookmarkStart w:id="9176" w:name="_ETM_Q1_6724902"/>
      <w:bookmarkEnd w:id="9175"/>
      <w:bookmarkEnd w:id="9176"/>
    </w:p>
    <w:p w14:paraId="4CC70CA9" w14:textId="615E0D9D" w:rsidR="00FA2CFE" w:rsidRDefault="00FA2CFE" w:rsidP="00FA2CFE">
      <w:pPr>
        <w:pStyle w:val="af9"/>
        <w:keepNext/>
        <w:rPr>
          <w:rtl/>
        </w:rPr>
      </w:pPr>
      <w:bookmarkStart w:id="9177" w:name="ET_guest_928854_736"/>
      <w:r w:rsidRPr="00FA2CFE">
        <w:rPr>
          <w:rStyle w:val="TagStyle"/>
          <w:rtl/>
        </w:rPr>
        <w:t xml:space="preserve"> &lt;&lt; אורח &gt;&gt; </w:t>
      </w:r>
      <w:r>
        <w:rPr>
          <w:rtl/>
        </w:rPr>
        <w:t>משה אבן חן:</w:t>
      </w:r>
      <w:r w:rsidRPr="00FA2CFE">
        <w:rPr>
          <w:rStyle w:val="TagStyle"/>
          <w:rtl/>
        </w:rPr>
        <w:t xml:space="preserve"> &lt;&lt; אורח &gt;&gt;</w:t>
      </w:r>
      <w:r>
        <w:rPr>
          <w:rtl/>
        </w:rPr>
        <w:t xml:space="preserve">   </w:t>
      </w:r>
      <w:bookmarkEnd w:id="9177"/>
    </w:p>
    <w:p w14:paraId="538A0BAC" w14:textId="77777777" w:rsidR="00FA2CFE" w:rsidRDefault="00FA2CFE" w:rsidP="00FA2CFE">
      <w:pPr>
        <w:pStyle w:val="KeepWithNext"/>
        <w:rPr>
          <w:rtl/>
        </w:rPr>
      </w:pPr>
    </w:p>
    <w:p w14:paraId="73CE6FC4" w14:textId="525E4484" w:rsidR="00FA2CFE" w:rsidRDefault="00FA2CFE" w:rsidP="00FA2CFE">
      <w:pPr>
        <w:rPr>
          <w:rtl/>
        </w:rPr>
      </w:pPr>
      <w:bookmarkStart w:id="9178" w:name="_ETM_Q1_6725653"/>
      <w:bookmarkStart w:id="9179" w:name="_ETM_Q1_6725903"/>
      <w:bookmarkEnd w:id="9178"/>
      <w:bookmarkEnd w:id="9179"/>
      <w:r>
        <w:rPr>
          <w:rFonts w:hint="cs"/>
          <w:rtl/>
        </w:rPr>
        <w:t xml:space="preserve">30 איש שצריכים לקבל </w:t>
      </w:r>
      <w:bookmarkStart w:id="9180" w:name="_ETM_Q1_6727405"/>
      <w:bookmarkEnd w:id="9180"/>
      <w:r>
        <w:rPr>
          <w:rFonts w:hint="cs"/>
          <w:rtl/>
        </w:rPr>
        <w:t>היתר ועיתונאים.</w:t>
      </w:r>
    </w:p>
    <w:p w14:paraId="4D096B17" w14:textId="77777777" w:rsidR="00FA2CFE" w:rsidRDefault="00FA2CFE" w:rsidP="00FA2CFE">
      <w:pPr>
        <w:rPr>
          <w:rtl/>
        </w:rPr>
      </w:pPr>
      <w:bookmarkStart w:id="9181" w:name="_ETM_Q1_6731902"/>
      <w:bookmarkStart w:id="9182" w:name="_ETM_Q1_6729402"/>
      <w:bookmarkEnd w:id="9181"/>
      <w:bookmarkEnd w:id="9182"/>
    </w:p>
    <w:p w14:paraId="23A2CCB2" w14:textId="2CA10D90" w:rsidR="00FA2CFE" w:rsidRDefault="00FA2CFE" w:rsidP="00FA2CFE">
      <w:pPr>
        <w:pStyle w:val="af6"/>
        <w:keepNext/>
        <w:rPr>
          <w:rtl/>
        </w:rPr>
      </w:pPr>
      <w:bookmarkStart w:id="9183" w:name="ET_yor_6358_737"/>
      <w:r w:rsidRPr="00FA2CFE">
        <w:rPr>
          <w:rStyle w:val="TagStyle"/>
          <w:rtl/>
        </w:rPr>
        <w:t xml:space="preserve"> &lt;&lt; יור &gt;&gt; </w:t>
      </w:r>
      <w:r>
        <w:rPr>
          <w:rtl/>
        </w:rPr>
        <w:t>היו"ר צביקה פוגל:</w:t>
      </w:r>
      <w:r w:rsidRPr="00FA2CFE">
        <w:rPr>
          <w:rStyle w:val="TagStyle"/>
          <w:rtl/>
        </w:rPr>
        <w:t xml:space="preserve"> &lt;&lt; יור &gt;&gt;</w:t>
      </w:r>
      <w:r>
        <w:rPr>
          <w:rtl/>
        </w:rPr>
        <w:t xml:space="preserve">   </w:t>
      </w:r>
      <w:bookmarkEnd w:id="9183"/>
    </w:p>
    <w:p w14:paraId="33B198D9" w14:textId="77777777" w:rsidR="00FA2CFE" w:rsidRDefault="00FA2CFE" w:rsidP="00FA2CFE">
      <w:pPr>
        <w:pStyle w:val="KeepWithNext"/>
        <w:rPr>
          <w:rtl/>
        </w:rPr>
      </w:pPr>
    </w:p>
    <w:p w14:paraId="35540798" w14:textId="4E568FD3" w:rsidR="00FA2CFE" w:rsidRDefault="00FA2CFE" w:rsidP="00FA2CFE">
      <w:pPr>
        <w:rPr>
          <w:rtl/>
        </w:rPr>
      </w:pPr>
      <w:r>
        <w:rPr>
          <w:rFonts w:hint="cs"/>
          <w:rtl/>
        </w:rPr>
        <w:t>זה לא כולל ביטחון ו</w:t>
      </w:r>
      <w:bookmarkStart w:id="9184" w:name="_ETM_Q1_6731402"/>
      <w:bookmarkEnd w:id="9184"/>
      <w:r>
        <w:rPr>
          <w:rFonts w:hint="cs"/>
          <w:rtl/>
        </w:rPr>
        <w:t>ה</w:t>
      </w:r>
      <w:bookmarkStart w:id="9185" w:name="_ETM_Q1_6728656"/>
      <w:bookmarkEnd w:id="9185"/>
      <w:r>
        <w:rPr>
          <w:rFonts w:hint="cs"/>
          <w:rtl/>
        </w:rPr>
        <w:t>צלה.</w:t>
      </w:r>
      <w:bookmarkStart w:id="9186" w:name="_ETM_Q1_6728906"/>
      <w:bookmarkEnd w:id="9186"/>
    </w:p>
    <w:p w14:paraId="1C1BB8D7" w14:textId="77777777" w:rsidR="00FA2CFE" w:rsidRDefault="00FA2CFE" w:rsidP="00FA2CFE">
      <w:pPr>
        <w:rPr>
          <w:rtl/>
        </w:rPr>
      </w:pPr>
    </w:p>
    <w:p w14:paraId="75C9BE9C" w14:textId="0290C0CA" w:rsidR="00FA2CFE" w:rsidRDefault="00FA2CFE" w:rsidP="00FA2CFE">
      <w:pPr>
        <w:pStyle w:val="af9"/>
        <w:keepNext/>
        <w:rPr>
          <w:rtl/>
        </w:rPr>
      </w:pPr>
      <w:bookmarkStart w:id="9187" w:name="ET_guest_928854_738"/>
      <w:r w:rsidRPr="00FA2CFE">
        <w:rPr>
          <w:rStyle w:val="TagStyle"/>
          <w:rtl/>
        </w:rPr>
        <w:t xml:space="preserve"> &lt;&lt; אורח &gt;&gt; </w:t>
      </w:r>
      <w:r>
        <w:rPr>
          <w:rtl/>
        </w:rPr>
        <w:t>משה אבן חן:</w:t>
      </w:r>
      <w:r w:rsidRPr="00FA2CFE">
        <w:rPr>
          <w:rStyle w:val="TagStyle"/>
          <w:rtl/>
        </w:rPr>
        <w:t xml:space="preserve"> &lt;&lt; אורח &gt;&gt;</w:t>
      </w:r>
      <w:r>
        <w:rPr>
          <w:rtl/>
        </w:rPr>
        <w:t xml:space="preserve">   </w:t>
      </w:r>
      <w:bookmarkEnd w:id="9187"/>
    </w:p>
    <w:p w14:paraId="096612C0" w14:textId="77777777" w:rsidR="00FA2CFE" w:rsidRDefault="00FA2CFE" w:rsidP="00FA2CFE">
      <w:pPr>
        <w:pStyle w:val="KeepWithNext"/>
        <w:rPr>
          <w:rtl/>
        </w:rPr>
      </w:pPr>
    </w:p>
    <w:p w14:paraId="7E9B8397" w14:textId="174DC1DA" w:rsidR="00FA2CFE" w:rsidRDefault="00FA2CFE" w:rsidP="00FA2CFE">
      <w:pPr>
        <w:rPr>
          <w:rtl/>
        </w:rPr>
      </w:pPr>
      <w:r>
        <w:rPr>
          <w:rFonts w:hint="cs"/>
          <w:rtl/>
        </w:rPr>
        <w:t xml:space="preserve">נכון מאוד. </w:t>
      </w:r>
    </w:p>
    <w:p w14:paraId="5C66C1DA" w14:textId="77777777" w:rsidR="00FA2CFE" w:rsidRDefault="00FA2CFE" w:rsidP="00FA2CFE">
      <w:pPr>
        <w:rPr>
          <w:rtl/>
        </w:rPr>
      </w:pPr>
      <w:bookmarkStart w:id="9188" w:name="_ETM_Q1_6735653"/>
      <w:bookmarkStart w:id="9189" w:name="_ETM_Q1_6734653"/>
      <w:bookmarkStart w:id="9190" w:name="_ETM_Q1_6731904"/>
      <w:bookmarkStart w:id="9191" w:name="_ETM_Q1_6732905"/>
      <w:bookmarkStart w:id="9192" w:name="_ETM_Q1_6730153"/>
      <w:bookmarkStart w:id="9193" w:name="_ETM_Q1_6728403"/>
      <w:bookmarkStart w:id="9194" w:name="_ETM_Q1_6726154"/>
      <w:bookmarkStart w:id="9195" w:name="_ETM_Q1_6726654"/>
      <w:bookmarkEnd w:id="9188"/>
      <w:bookmarkEnd w:id="9189"/>
      <w:bookmarkEnd w:id="9190"/>
      <w:bookmarkEnd w:id="9191"/>
      <w:bookmarkEnd w:id="9192"/>
      <w:bookmarkEnd w:id="9193"/>
      <w:bookmarkEnd w:id="9194"/>
      <w:bookmarkEnd w:id="9195"/>
    </w:p>
    <w:p w14:paraId="24F2FFC5" w14:textId="7E314246" w:rsidR="00FA2CFE" w:rsidRDefault="00FA2CFE" w:rsidP="00FA2CFE">
      <w:pPr>
        <w:pStyle w:val="a4"/>
        <w:keepNext/>
        <w:rPr>
          <w:rtl/>
        </w:rPr>
      </w:pPr>
      <w:bookmarkStart w:id="9196" w:name="ET_speaker_נירית_להב_קניזו_739"/>
      <w:r w:rsidRPr="00FA2CFE">
        <w:rPr>
          <w:rStyle w:val="TagStyle"/>
          <w:rtl/>
        </w:rPr>
        <w:t xml:space="preserve"> &lt;&lt; דובר &gt;&gt; </w:t>
      </w:r>
      <w:r>
        <w:rPr>
          <w:rtl/>
        </w:rPr>
        <w:t>נירית להב קניזו:</w:t>
      </w:r>
      <w:r w:rsidRPr="00FA2CFE">
        <w:rPr>
          <w:rStyle w:val="TagStyle"/>
          <w:rtl/>
        </w:rPr>
        <w:t xml:space="preserve"> &lt;&lt; דובר &gt;&gt;</w:t>
      </w:r>
      <w:r>
        <w:rPr>
          <w:rtl/>
        </w:rPr>
        <w:t xml:space="preserve">   </w:t>
      </w:r>
      <w:bookmarkEnd w:id="9196"/>
    </w:p>
    <w:p w14:paraId="6BE7B5A0" w14:textId="77777777" w:rsidR="00FA2CFE" w:rsidRDefault="00FA2CFE" w:rsidP="00FA2CFE">
      <w:pPr>
        <w:pStyle w:val="KeepWithNext"/>
        <w:rPr>
          <w:rtl/>
        </w:rPr>
      </w:pPr>
    </w:p>
    <w:p w14:paraId="1D356F89" w14:textId="31057920" w:rsidR="00FA2CFE" w:rsidRDefault="00FA2CFE" w:rsidP="00FA2CFE">
      <w:pPr>
        <w:rPr>
          <w:rtl/>
        </w:rPr>
      </w:pPr>
      <w:r>
        <w:rPr>
          <w:rFonts w:hint="cs"/>
          <w:rtl/>
        </w:rPr>
        <w:t>זה גם לא כ</w:t>
      </w:r>
      <w:bookmarkStart w:id="9197" w:name="_ETM_Q1_6733904"/>
      <w:bookmarkEnd w:id="9197"/>
      <w:r>
        <w:rPr>
          <w:rFonts w:hint="cs"/>
          <w:rtl/>
        </w:rPr>
        <w:t>ולל סדרנים</w:t>
      </w:r>
      <w:bookmarkStart w:id="9198" w:name="_ETM_Q1_6733155"/>
      <w:bookmarkStart w:id="9199" w:name="_ETM_Q1_6732906"/>
      <w:bookmarkEnd w:id="9198"/>
      <w:bookmarkEnd w:id="9199"/>
      <w:r>
        <w:rPr>
          <w:rFonts w:hint="cs"/>
          <w:rtl/>
        </w:rPr>
        <w:t>.</w:t>
      </w:r>
    </w:p>
    <w:p w14:paraId="0C280053" w14:textId="77777777" w:rsidR="00FA2CFE" w:rsidRDefault="00FA2CFE" w:rsidP="00FA2CFE">
      <w:pPr>
        <w:rPr>
          <w:rtl/>
        </w:rPr>
      </w:pPr>
    </w:p>
    <w:p w14:paraId="43E611E2" w14:textId="5909321C" w:rsidR="00FA2CFE" w:rsidRDefault="00FA2CFE" w:rsidP="00FA2CFE">
      <w:pPr>
        <w:pStyle w:val="af9"/>
        <w:keepNext/>
        <w:rPr>
          <w:rtl/>
        </w:rPr>
      </w:pPr>
      <w:bookmarkStart w:id="9200" w:name="_ETM_Q1_6725655"/>
      <w:bookmarkStart w:id="9201" w:name="ET_guest_928854_741"/>
      <w:bookmarkEnd w:id="9200"/>
      <w:r w:rsidRPr="00FA2CFE">
        <w:rPr>
          <w:rStyle w:val="TagStyle"/>
          <w:rtl/>
        </w:rPr>
        <w:t xml:space="preserve">&lt;&lt; אורח &gt;&gt; </w:t>
      </w:r>
      <w:r>
        <w:rPr>
          <w:rtl/>
        </w:rPr>
        <w:t>משה אבן חן:</w:t>
      </w:r>
      <w:r w:rsidRPr="00FA2CFE">
        <w:rPr>
          <w:rStyle w:val="TagStyle"/>
          <w:rtl/>
        </w:rPr>
        <w:t xml:space="preserve"> &lt;&lt; אורח &gt;&gt;</w:t>
      </w:r>
      <w:r>
        <w:rPr>
          <w:rtl/>
        </w:rPr>
        <w:t xml:space="preserve">   </w:t>
      </w:r>
      <w:bookmarkEnd w:id="9201"/>
    </w:p>
    <w:p w14:paraId="4189D9FC" w14:textId="77777777" w:rsidR="00FA2CFE" w:rsidRDefault="00FA2CFE" w:rsidP="00FA2CFE">
      <w:pPr>
        <w:pStyle w:val="KeepWithNext"/>
        <w:rPr>
          <w:rtl/>
        </w:rPr>
      </w:pPr>
    </w:p>
    <w:p w14:paraId="25A86E5F" w14:textId="0B77B1CA" w:rsidR="00FA2CFE" w:rsidRDefault="00FA2CFE" w:rsidP="00FA2CFE">
      <w:pPr>
        <w:rPr>
          <w:rtl/>
        </w:rPr>
      </w:pPr>
      <w:r>
        <w:rPr>
          <w:rFonts w:hint="cs"/>
          <w:rtl/>
        </w:rPr>
        <w:t xml:space="preserve">זה גם </w:t>
      </w:r>
      <w:bookmarkStart w:id="9202" w:name="_ETM_Q1_6734405"/>
      <w:bookmarkEnd w:id="9202"/>
      <w:r>
        <w:rPr>
          <w:rFonts w:hint="cs"/>
          <w:rtl/>
        </w:rPr>
        <w:t xml:space="preserve">לא </w:t>
      </w:r>
      <w:bookmarkStart w:id="9203" w:name="_ETM_Q1_6731655"/>
      <w:bookmarkEnd w:id="9203"/>
      <w:r>
        <w:rPr>
          <w:rFonts w:hint="cs"/>
          <w:rtl/>
        </w:rPr>
        <w:t>כולל סדרנים.</w:t>
      </w:r>
    </w:p>
    <w:p w14:paraId="0BF64201" w14:textId="77777777" w:rsidR="00FA2CFE" w:rsidRDefault="00FA2CFE" w:rsidP="00FA2CFE">
      <w:pPr>
        <w:rPr>
          <w:rtl/>
        </w:rPr>
      </w:pPr>
      <w:bookmarkStart w:id="9204" w:name="_ETM_Q1_6733905"/>
      <w:bookmarkEnd w:id="9204"/>
    </w:p>
    <w:p w14:paraId="45F6E9BD" w14:textId="0D9F47D0" w:rsidR="00FA2CFE" w:rsidRDefault="00FA2CFE" w:rsidP="00FA2CFE">
      <w:pPr>
        <w:pStyle w:val="a4"/>
        <w:keepNext/>
        <w:rPr>
          <w:rtl/>
        </w:rPr>
      </w:pPr>
      <w:bookmarkStart w:id="9205" w:name="ET_speaker_נירית_להב_קניזו_742"/>
      <w:r w:rsidRPr="00FA2CFE">
        <w:rPr>
          <w:rStyle w:val="TagStyle"/>
          <w:rtl/>
        </w:rPr>
        <w:t xml:space="preserve"> &lt;&lt; דובר &gt;&gt; </w:t>
      </w:r>
      <w:r>
        <w:rPr>
          <w:rtl/>
        </w:rPr>
        <w:t>נירית להב קניזו:</w:t>
      </w:r>
      <w:r w:rsidRPr="00FA2CFE">
        <w:rPr>
          <w:rStyle w:val="TagStyle"/>
          <w:rtl/>
        </w:rPr>
        <w:t xml:space="preserve"> &lt;&lt; דובר &gt;&gt;</w:t>
      </w:r>
      <w:r>
        <w:rPr>
          <w:rtl/>
        </w:rPr>
        <w:t xml:space="preserve">   </w:t>
      </w:r>
      <w:bookmarkStart w:id="9206" w:name="_ETM_Q1_6739152"/>
      <w:bookmarkStart w:id="9207" w:name="_ETM_Q1_6736404"/>
      <w:bookmarkStart w:id="9208" w:name="_ETM_Q1_6733651"/>
      <w:bookmarkStart w:id="9209" w:name="_ETM_Q1_6731152"/>
      <w:bookmarkStart w:id="9210" w:name="_ETM_Q1_6728655"/>
      <w:bookmarkStart w:id="9211" w:name="_ETM_Q1_6725905"/>
      <w:bookmarkStart w:id="9212" w:name="_ETM_Q1_6723155"/>
      <w:bookmarkStart w:id="9213" w:name="_ETM_Q1_6720404"/>
      <w:bookmarkStart w:id="9214" w:name="_ETM_Q1_6717654"/>
      <w:bookmarkStart w:id="9215" w:name="_ETM_Q1_6714902"/>
      <w:bookmarkStart w:id="9216" w:name="_ETM_Q1_6712152"/>
      <w:bookmarkStart w:id="9217" w:name="_ETM_Q1_6706404"/>
      <w:bookmarkStart w:id="9218" w:name="_ETM_Q1_6703655"/>
      <w:bookmarkEnd w:id="9205"/>
      <w:bookmarkEnd w:id="9206"/>
      <w:bookmarkEnd w:id="9207"/>
      <w:bookmarkEnd w:id="9208"/>
      <w:bookmarkEnd w:id="9209"/>
      <w:bookmarkEnd w:id="9210"/>
      <w:bookmarkEnd w:id="9211"/>
      <w:bookmarkEnd w:id="9212"/>
      <w:bookmarkEnd w:id="9213"/>
      <w:bookmarkEnd w:id="9214"/>
      <w:bookmarkEnd w:id="9215"/>
      <w:bookmarkEnd w:id="9216"/>
      <w:bookmarkEnd w:id="9217"/>
      <w:bookmarkEnd w:id="9218"/>
    </w:p>
    <w:p w14:paraId="23E3EB22" w14:textId="77777777" w:rsidR="00FA2CFE" w:rsidRDefault="00FA2CFE" w:rsidP="00FA2CFE">
      <w:pPr>
        <w:pStyle w:val="KeepWithNext"/>
        <w:rPr>
          <w:rtl/>
        </w:rPr>
      </w:pPr>
    </w:p>
    <w:p w14:paraId="4277B1F0" w14:textId="327212FD" w:rsidR="00FA2CFE" w:rsidRPr="00FA2CFE" w:rsidRDefault="00FA2CFE" w:rsidP="00FA2CFE">
      <w:pPr>
        <w:rPr>
          <w:rtl/>
        </w:rPr>
      </w:pPr>
      <w:bookmarkStart w:id="9219" w:name="_ETM_Q1_6736655"/>
      <w:bookmarkStart w:id="9220" w:name="_ETM_Q1_6733655"/>
      <w:bookmarkStart w:id="9221" w:name="_ETM_Q1_6731155"/>
      <w:bookmarkStart w:id="9222" w:name="_ETM_Q1_6728405"/>
      <w:bookmarkEnd w:id="9219"/>
      <w:bookmarkEnd w:id="9220"/>
      <w:bookmarkEnd w:id="9221"/>
      <w:bookmarkEnd w:id="9222"/>
      <w:r>
        <w:rPr>
          <w:rFonts w:hint="cs"/>
          <w:rtl/>
        </w:rPr>
        <w:t>ונהגי אוטובוס</w:t>
      </w:r>
      <w:bookmarkStart w:id="9223" w:name="_ETM_Q1_6735403"/>
      <w:bookmarkStart w:id="9224" w:name="_ETM_Q1_6732654"/>
      <w:bookmarkStart w:id="9225" w:name="_ETM_Q1_6738906"/>
      <w:bookmarkEnd w:id="9223"/>
      <w:bookmarkEnd w:id="9224"/>
      <w:bookmarkEnd w:id="9225"/>
      <w:r>
        <w:rPr>
          <w:rFonts w:hint="cs"/>
          <w:rtl/>
        </w:rPr>
        <w:t xml:space="preserve"> - - -</w:t>
      </w:r>
      <w:bookmarkStart w:id="9226" w:name="_ETM_Q1_6732404"/>
      <w:bookmarkEnd w:id="9226"/>
    </w:p>
    <w:p w14:paraId="05B8F672" w14:textId="77777777" w:rsidR="00FA2CFE" w:rsidRDefault="00FA2CFE" w:rsidP="00FA2CFE">
      <w:pPr>
        <w:rPr>
          <w:rtl/>
        </w:rPr>
      </w:pPr>
      <w:bookmarkStart w:id="9227" w:name="_ETM_Q1_6721402"/>
      <w:bookmarkStart w:id="9228" w:name="_ETM_Q1_6734154"/>
      <w:bookmarkStart w:id="9229" w:name="_ETM_Q1_6739905"/>
      <w:bookmarkEnd w:id="9227"/>
      <w:bookmarkEnd w:id="9228"/>
      <w:bookmarkEnd w:id="9229"/>
    </w:p>
    <w:p w14:paraId="79538A4B" w14:textId="5E06F3E8" w:rsidR="00FA2CFE" w:rsidRDefault="00FA2CFE" w:rsidP="00FA2CFE">
      <w:pPr>
        <w:pStyle w:val="a4"/>
        <w:keepNext/>
        <w:rPr>
          <w:rtl/>
        </w:rPr>
      </w:pPr>
      <w:bookmarkStart w:id="9230" w:name="ET_speaker_6497_743"/>
      <w:r w:rsidRPr="00FA2CFE">
        <w:rPr>
          <w:rStyle w:val="TagStyle"/>
          <w:rtl/>
        </w:rPr>
        <w:t xml:space="preserve"> &lt;&lt; דובר &gt;&gt; </w:t>
      </w:r>
      <w:r>
        <w:rPr>
          <w:rtl/>
        </w:rPr>
        <w:t>השר לירושלים ומסורת ישראל מאיר פרוש:</w:t>
      </w:r>
      <w:r w:rsidRPr="00FA2CFE">
        <w:rPr>
          <w:rStyle w:val="TagStyle"/>
          <w:rtl/>
        </w:rPr>
        <w:t xml:space="preserve"> &lt;&lt; דובר &gt;&gt;</w:t>
      </w:r>
      <w:r>
        <w:rPr>
          <w:rtl/>
        </w:rPr>
        <w:t xml:space="preserve">   </w:t>
      </w:r>
      <w:bookmarkEnd w:id="9230"/>
    </w:p>
    <w:p w14:paraId="72D520B0" w14:textId="77777777" w:rsidR="00FA2CFE" w:rsidRDefault="00FA2CFE" w:rsidP="00FA2CFE">
      <w:pPr>
        <w:pStyle w:val="KeepWithNext"/>
        <w:rPr>
          <w:rtl/>
        </w:rPr>
      </w:pPr>
    </w:p>
    <w:p w14:paraId="537910B6" w14:textId="1DEC7E13" w:rsidR="00FA2CFE" w:rsidRDefault="00FA2CFE" w:rsidP="00FA2CFE">
      <w:pPr>
        <w:rPr>
          <w:rtl/>
        </w:rPr>
      </w:pPr>
      <w:bookmarkStart w:id="9231" w:name="_ETM_Q1_6737655"/>
      <w:bookmarkEnd w:id="9231"/>
      <w:r>
        <w:rPr>
          <w:rFonts w:hint="cs"/>
          <w:rtl/>
        </w:rPr>
        <w:t xml:space="preserve">סדרנים </w:t>
      </w:r>
      <w:bookmarkStart w:id="9232" w:name="_ETM_Q1_6736156"/>
      <w:bookmarkEnd w:id="9232"/>
      <w:r>
        <w:rPr>
          <w:rFonts w:hint="cs"/>
          <w:rtl/>
        </w:rPr>
        <w:t>והפקה</w:t>
      </w:r>
      <w:bookmarkStart w:id="9233" w:name="_ETM_Q1_6736651"/>
      <w:bookmarkStart w:id="9234" w:name="_ETM_Q1_6734155"/>
      <w:bookmarkStart w:id="9235" w:name="_ETM_Q1_6735156"/>
      <w:bookmarkStart w:id="9236" w:name="_ETM_Q1_6737401"/>
      <w:bookmarkEnd w:id="9233"/>
      <w:bookmarkEnd w:id="9234"/>
      <w:bookmarkEnd w:id="9235"/>
      <w:bookmarkEnd w:id="9236"/>
      <w:r>
        <w:rPr>
          <w:rFonts w:hint="cs"/>
          <w:rtl/>
        </w:rPr>
        <w:t>.</w:t>
      </w:r>
    </w:p>
    <w:p w14:paraId="361825E1" w14:textId="77777777" w:rsidR="00994B91" w:rsidRDefault="00994B91" w:rsidP="00FA2CFE">
      <w:pPr>
        <w:rPr>
          <w:rtl/>
        </w:rPr>
      </w:pPr>
    </w:p>
    <w:p w14:paraId="759C4ABE" w14:textId="77777777" w:rsidR="00FA2CFE" w:rsidRDefault="00FA2CFE" w:rsidP="00FA2CFE">
      <w:pPr>
        <w:ind w:firstLine="0"/>
        <w:rPr>
          <w:rStyle w:val="TagStyle"/>
          <w:rFonts w:ascii="David" w:hAnsi="David"/>
          <w:u w:val="single"/>
          <w:rtl/>
          <w:lang w:eastAsia="he-IL"/>
        </w:rPr>
      </w:pPr>
      <w:bookmarkStart w:id="9237" w:name="_ETM_Q1_6735906"/>
      <w:bookmarkStart w:id="9238" w:name="_ETM_Q1_6734905"/>
      <w:bookmarkStart w:id="9239" w:name="_ETM_Q1_6732903"/>
      <w:bookmarkStart w:id="9240" w:name="_ETM_Q1_6730159"/>
      <w:bookmarkStart w:id="9241" w:name="_ETM_Q1_6731653"/>
      <w:bookmarkStart w:id="9242" w:name="_ETM_Q1_6741906"/>
      <w:bookmarkStart w:id="9243" w:name="_ETM_Q1_6739404"/>
      <w:bookmarkStart w:id="9244" w:name="_ETM_Q1_6736905"/>
      <w:bookmarkStart w:id="9245" w:name="_ETM_Q1_6734655"/>
      <w:bookmarkEnd w:id="9237"/>
      <w:bookmarkEnd w:id="9238"/>
      <w:bookmarkEnd w:id="9239"/>
      <w:bookmarkEnd w:id="9240"/>
      <w:bookmarkEnd w:id="9241"/>
    </w:p>
    <w:p w14:paraId="3527E829" w14:textId="57022BAB" w:rsidR="00FA2CFE" w:rsidRPr="00673254" w:rsidRDefault="00FA2CFE" w:rsidP="00FA2CFE">
      <w:pPr>
        <w:pStyle w:val="af9"/>
        <w:keepNext/>
        <w:rPr>
          <w:rtl/>
          <w:lang w:eastAsia="he-IL"/>
        </w:rPr>
      </w:pPr>
      <w:bookmarkStart w:id="9246" w:name="ET_guest_889470_746"/>
      <w:bookmarkStart w:id="9247" w:name="_ETM_Q1_6738406"/>
      <w:bookmarkStart w:id="9248" w:name="_ETM_Q1_6735651"/>
      <w:bookmarkStart w:id="9249" w:name="_ETM_Q1_6736406"/>
      <w:bookmarkStart w:id="9250" w:name="_ETM_Q1_6735155"/>
      <w:bookmarkStart w:id="9251" w:name="_ETM_Q1_6735655"/>
      <w:bookmarkStart w:id="9252" w:name="_ETM_Q1_6736403"/>
      <w:bookmarkStart w:id="9253" w:name="_ETM_Q1_6735654"/>
      <w:bookmarkStart w:id="9254" w:name="_ETM_Q1_6735404"/>
      <w:bookmarkStart w:id="9255" w:name="_ETM_Q1_6738405"/>
      <w:bookmarkStart w:id="9256" w:name="_ETM_Q1_6736902"/>
      <w:r w:rsidRPr="00FA2CFE">
        <w:rPr>
          <w:rStyle w:val="TagStyle"/>
          <w:rtl/>
        </w:rPr>
        <w:t xml:space="preserve"> </w:t>
      </w:r>
      <w:r w:rsidRPr="00673254">
        <w:rPr>
          <w:rStyle w:val="TagStyle"/>
          <w:rtl/>
        </w:rPr>
        <w:t xml:space="preserve">&lt;&lt; אורח &gt;&gt; </w:t>
      </w:r>
      <w:r w:rsidRPr="00673254">
        <w:rPr>
          <w:rtl/>
          <w:lang w:eastAsia="he-IL"/>
        </w:rPr>
        <w:t>רפ"ק ברק ערוסי:</w:t>
      </w:r>
      <w:r w:rsidRPr="00673254">
        <w:rPr>
          <w:rStyle w:val="TagStyle"/>
          <w:rtl/>
        </w:rPr>
        <w:t xml:space="preserve"> &lt;&lt; אורח &gt;&gt;</w:t>
      </w:r>
      <w:r w:rsidRPr="00673254">
        <w:rPr>
          <w:rtl/>
          <w:lang w:eastAsia="he-IL"/>
        </w:rPr>
        <w:t xml:space="preserve">   </w:t>
      </w:r>
      <w:bookmarkStart w:id="9257" w:name="_ETM_Q1_6732154"/>
      <w:bookmarkStart w:id="9258" w:name="_ETM_Q1_6730156"/>
      <w:bookmarkStart w:id="9259" w:name="_ETM_Q1_6727407"/>
      <w:bookmarkEnd w:id="9246"/>
      <w:bookmarkEnd w:id="9257"/>
      <w:bookmarkEnd w:id="9258"/>
      <w:bookmarkEnd w:id="9259"/>
    </w:p>
    <w:bookmarkEnd w:id="9242"/>
    <w:bookmarkEnd w:id="9243"/>
    <w:bookmarkEnd w:id="9244"/>
    <w:bookmarkEnd w:id="9245"/>
    <w:bookmarkEnd w:id="9247"/>
    <w:bookmarkEnd w:id="9248"/>
    <w:bookmarkEnd w:id="9249"/>
    <w:bookmarkEnd w:id="9250"/>
    <w:bookmarkEnd w:id="9251"/>
    <w:bookmarkEnd w:id="9252"/>
    <w:bookmarkEnd w:id="9253"/>
    <w:bookmarkEnd w:id="9254"/>
    <w:bookmarkEnd w:id="9255"/>
    <w:bookmarkEnd w:id="9256"/>
    <w:p w14:paraId="60062058" w14:textId="77777777" w:rsidR="00FA2CFE" w:rsidRPr="00673254" w:rsidRDefault="00FA2CFE" w:rsidP="00FA2CFE">
      <w:pPr>
        <w:pStyle w:val="KeepWithNext"/>
        <w:rPr>
          <w:rtl/>
        </w:rPr>
      </w:pPr>
    </w:p>
    <w:p w14:paraId="57D5BA9E" w14:textId="5D4F52D8" w:rsidR="00FA2CFE" w:rsidRDefault="00FA2CFE" w:rsidP="00FA2CFE">
      <w:pPr>
        <w:rPr>
          <w:rtl/>
        </w:rPr>
      </w:pPr>
      <w:bookmarkStart w:id="9260" w:name="_ETM_Q1_6738153"/>
      <w:bookmarkEnd w:id="9260"/>
      <w:r w:rsidRPr="00673254">
        <w:rPr>
          <w:rFonts w:hint="cs"/>
          <w:rtl/>
        </w:rPr>
        <w:t>נירית, איזה</w:t>
      </w:r>
      <w:r>
        <w:rPr>
          <w:rFonts w:hint="cs"/>
          <w:rtl/>
        </w:rPr>
        <w:t xml:space="preserve"> נהגי אוטובוסים? אין </w:t>
      </w:r>
      <w:bookmarkStart w:id="9261" w:name="_ETM_Q1_6749903"/>
      <w:bookmarkStart w:id="9262" w:name="_ETM_Q1_6747154"/>
      <w:bookmarkEnd w:id="9261"/>
      <w:bookmarkEnd w:id="9262"/>
      <w:r>
        <w:rPr>
          <w:rFonts w:hint="cs"/>
          <w:rtl/>
        </w:rPr>
        <w:t xml:space="preserve">נהגי </w:t>
      </w:r>
      <w:bookmarkStart w:id="9263" w:name="_ETM_Q1_6743405"/>
      <w:bookmarkEnd w:id="9263"/>
      <w:r>
        <w:rPr>
          <w:rFonts w:hint="cs"/>
          <w:rtl/>
        </w:rPr>
        <w:t>א</w:t>
      </w:r>
      <w:bookmarkStart w:id="9264" w:name="_ETM_Q1_6740655"/>
      <w:bookmarkEnd w:id="9264"/>
      <w:r>
        <w:rPr>
          <w:rFonts w:hint="cs"/>
          <w:rtl/>
        </w:rPr>
        <w:t>וטובוס למעלה</w:t>
      </w:r>
      <w:bookmarkStart w:id="9265" w:name="_ETM_Q1_6736903"/>
      <w:bookmarkEnd w:id="9265"/>
      <w:r>
        <w:rPr>
          <w:rFonts w:hint="cs"/>
          <w:rtl/>
        </w:rPr>
        <w:t xml:space="preserve">. </w:t>
      </w:r>
    </w:p>
    <w:p w14:paraId="7A11238D" w14:textId="77777777" w:rsidR="00FA2CFE" w:rsidRDefault="00FA2CFE" w:rsidP="00FA2CFE">
      <w:pPr>
        <w:rPr>
          <w:rtl/>
        </w:rPr>
      </w:pPr>
      <w:bookmarkStart w:id="9266" w:name="_ETM_Q1_6742903"/>
      <w:bookmarkStart w:id="9267" w:name="_ETM_Q1_6743154"/>
      <w:bookmarkStart w:id="9268" w:name="_ETM_Q1_6740154"/>
      <w:bookmarkStart w:id="9269" w:name="_ETM_Q1_6743404"/>
      <w:bookmarkStart w:id="9270" w:name="_ETM_Q1_6740903"/>
      <w:bookmarkStart w:id="9271" w:name="_ETM_Q1_6741402"/>
      <w:bookmarkEnd w:id="9266"/>
      <w:bookmarkEnd w:id="9267"/>
      <w:bookmarkEnd w:id="9268"/>
      <w:bookmarkEnd w:id="9269"/>
      <w:bookmarkEnd w:id="9270"/>
      <w:bookmarkEnd w:id="9271"/>
    </w:p>
    <w:p w14:paraId="6CCAB0B5" w14:textId="52DB7405" w:rsidR="00FA2CFE" w:rsidRDefault="00FA2CFE" w:rsidP="00FA2CFE">
      <w:pPr>
        <w:pStyle w:val="af5"/>
        <w:keepNext/>
        <w:rPr>
          <w:rtl/>
        </w:rPr>
      </w:pPr>
      <w:bookmarkStart w:id="9272" w:name="ET_interruption_קריאה_745"/>
      <w:r w:rsidRPr="00FA2CFE">
        <w:rPr>
          <w:rStyle w:val="TagStyle"/>
          <w:rtl/>
        </w:rPr>
        <w:t xml:space="preserve"> &lt;&lt; קריאה &gt;&gt; </w:t>
      </w:r>
      <w:r>
        <w:rPr>
          <w:rtl/>
        </w:rPr>
        <w:t>קריאה:</w:t>
      </w:r>
      <w:r w:rsidRPr="00FA2CFE">
        <w:rPr>
          <w:rStyle w:val="TagStyle"/>
          <w:rtl/>
        </w:rPr>
        <w:t xml:space="preserve"> &lt;&lt; קריאה &gt;&gt;</w:t>
      </w:r>
      <w:r>
        <w:rPr>
          <w:rtl/>
        </w:rPr>
        <w:t xml:space="preserve">   </w:t>
      </w:r>
      <w:bookmarkEnd w:id="9272"/>
    </w:p>
    <w:p w14:paraId="485CAAD3" w14:textId="77777777" w:rsidR="00FA2CFE" w:rsidRDefault="00FA2CFE" w:rsidP="00FA2CFE">
      <w:pPr>
        <w:pStyle w:val="KeepWithNext"/>
        <w:rPr>
          <w:rtl/>
        </w:rPr>
      </w:pPr>
      <w:bookmarkStart w:id="9273" w:name="_ETM_Q1_6741655"/>
      <w:bookmarkStart w:id="9274" w:name="_ETM_Q1_6738904"/>
      <w:bookmarkEnd w:id="9273"/>
      <w:bookmarkEnd w:id="9274"/>
    </w:p>
    <w:p w14:paraId="168D1BDD" w14:textId="6EA6E054" w:rsidR="00FA2CFE" w:rsidRDefault="00FA2CFE" w:rsidP="00FA2CFE">
      <w:pPr>
        <w:rPr>
          <w:rtl/>
        </w:rPr>
      </w:pPr>
      <w:bookmarkStart w:id="9275" w:name="_ETM_Q1_6738905"/>
      <w:bookmarkStart w:id="9276" w:name="_ETM_Q1_6749906"/>
      <w:bookmarkStart w:id="9277" w:name="_ETM_Q1_6736153"/>
      <w:bookmarkEnd w:id="9275"/>
      <w:bookmarkEnd w:id="9276"/>
      <w:bookmarkEnd w:id="9277"/>
      <w:r>
        <w:rPr>
          <w:rFonts w:hint="cs"/>
          <w:rtl/>
        </w:rPr>
        <w:t xml:space="preserve">סליחה, זה </w:t>
      </w:r>
      <w:bookmarkStart w:id="9278" w:name="_ETM_Q1_6737652"/>
      <w:bookmarkEnd w:id="9278"/>
      <w:r>
        <w:rPr>
          <w:rFonts w:hint="cs"/>
          <w:rtl/>
        </w:rPr>
        <w:t xml:space="preserve">ממש לא נכון. </w:t>
      </w:r>
    </w:p>
    <w:p w14:paraId="28DDD3DC" w14:textId="77777777" w:rsidR="00673254" w:rsidRDefault="00673254" w:rsidP="00673254">
      <w:pPr>
        <w:ind w:firstLine="0"/>
        <w:rPr>
          <w:rStyle w:val="TagStyle"/>
          <w:rFonts w:ascii="David" w:hAnsi="David"/>
          <w:u w:val="single"/>
          <w:rtl/>
          <w:lang w:eastAsia="he-IL"/>
        </w:rPr>
      </w:pPr>
      <w:bookmarkStart w:id="9279" w:name="_ETM_Q1_6741155"/>
      <w:bookmarkStart w:id="9280" w:name="_ETM_Q1_6744154"/>
      <w:bookmarkStart w:id="9281" w:name="_ETM_Q1_6760407"/>
      <w:bookmarkEnd w:id="9279"/>
      <w:bookmarkEnd w:id="9280"/>
      <w:bookmarkEnd w:id="9281"/>
    </w:p>
    <w:p w14:paraId="0B696BF4" w14:textId="665F21EA" w:rsidR="00673254" w:rsidRPr="00673254" w:rsidRDefault="00673254" w:rsidP="00673254">
      <w:pPr>
        <w:pStyle w:val="af9"/>
        <w:keepNext/>
        <w:rPr>
          <w:rtl/>
          <w:lang w:eastAsia="he-IL"/>
        </w:rPr>
      </w:pPr>
      <w:bookmarkStart w:id="9282" w:name="ET_guest_892223_1351"/>
      <w:r w:rsidRPr="00673254">
        <w:rPr>
          <w:rStyle w:val="TagStyle"/>
          <w:rtl/>
        </w:rPr>
        <w:t xml:space="preserve"> &lt;&lt; אורח &gt;&gt; </w:t>
      </w:r>
      <w:r>
        <w:rPr>
          <w:rtl/>
          <w:lang w:eastAsia="he-IL"/>
        </w:rPr>
        <w:t>עופר לוי:</w:t>
      </w:r>
      <w:r w:rsidRPr="00673254">
        <w:rPr>
          <w:rStyle w:val="TagStyle"/>
          <w:rtl/>
        </w:rPr>
        <w:t xml:space="preserve"> &lt;&lt; אורח &gt;&gt;</w:t>
      </w:r>
      <w:r>
        <w:rPr>
          <w:rtl/>
          <w:lang w:eastAsia="he-IL"/>
        </w:rPr>
        <w:t xml:space="preserve">   </w:t>
      </w:r>
      <w:bookmarkStart w:id="9283" w:name="_ETM_Q1_6761901"/>
      <w:bookmarkEnd w:id="9282"/>
      <w:bookmarkEnd w:id="9283"/>
    </w:p>
    <w:p w14:paraId="55AAB901" w14:textId="77777777" w:rsidR="00FA2CFE" w:rsidRDefault="00FA2CFE" w:rsidP="00FA2CFE">
      <w:pPr>
        <w:pStyle w:val="KeepWithNext"/>
        <w:rPr>
          <w:rtl/>
        </w:rPr>
      </w:pPr>
    </w:p>
    <w:p w14:paraId="3C929771" w14:textId="11BA5B6D" w:rsidR="00FA2CFE" w:rsidRDefault="00FA2CFE" w:rsidP="00FA2CFE">
      <w:pPr>
        <w:rPr>
          <w:rtl/>
        </w:rPr>
      </w:pPr>
      <w:bookmarkStart w:id="9284" w:name="_ETM_Q1_6747153"/>
      <w:bookmarkStart w:id="9285" w:name="_ETM_Q1_6744904"/>
      <w:bookmarkStart w:id="9286" w:name="_ETM_Q1_6742152"/>
      <w:bookmarkStart w:id="9287" w:name="_ETM_Q1_6742406"/>
      <w:bookmarkEnd w:id="9284"/>
      <w:bookmarkEnd w:id="9285"/>
      <w:bookmarkEnd w:id="9286"/>
      <w:bookmarkEnd w:id="9287"/>
      <w:r>
        <w:rPr>
          <w:rFonts w:hint="cs"/>
          <w:rtl/>
        </w:rPr>
        <w:t xml:space="preserve">אוטובוסים לא מגיעים לאזור הזה, אנחנו מגיעים </w:t>
      </w:r>
      <w:bookmarkStart w:id="9288" w:name="_ETM_Q1_6749405"/>
      <w:bookmarkStart w:id="9289" w:name="_ETM_Q1_6746405"/>
      <w:bookmarkEnd w:id="9288"/>
      <w:bookmarkEnd w:id="9289"/>
      <w:r>
        <w:rPr>
          <w:rFonts w:hint="cs"/>
          <w:rtl/>
        </w:rPr>
        <w:t>רק למתחם שאושר.</w:t>
      </w:r>
      <w:bookmarkStart w:id="9290" w:name="_ETM_Q1_6746901"/>
      <w:bookmarkEnd w:id="9290"/>
    </w:p>
    <w:p w14:paraId="20157069" w14:textId="77777777" w:rsidR="00FA2CFE" w:rsidRDefault="00FA2CFE" w:rsidP="00FA2CFE">
      <w:pPr>
        <w:rPr>
          <w:rtl/>
        </w:rPr>
      </w:pPr>
      <w:bookmarkStart w:id="9291" w:name="_ETM_Q1_6747402"/>
      <w:bookmarkStart w:id="9292" w:name="_ETM_Q1_6747653"/>
      <w:bookmarkStart w:id="9293" w:name="_ETM_Q1_6751151"/>
      <w:bookmarkEnd w:id="9291"/>
      <w:bookmarkEnd w:id="9292"/>
      <w:bookmarkEnd w:id="9293"/>
    </w:p>
    <w:p w14:paraId="4104ED9B" w14:textId="32EF93DC" w:rsidR="00FA2CFE" w:rsidRDefault="00FA2CFE" w:rsidP="00FA2CFE">
      <w:pPr>
        <w:pStyle w:val="af9"/>
        <w:keepNext/>
        <w:rPr>
          <w:rtl/>
        </w:rPr>
      </w:pPr>
      <w:bookmarkStart w:id="9294" w:name="ET_guest_928854_748"/>
      <w:r w:rsidRPr="00FA2CFE">
        <w:rPr>
          <w:rStyle w:val="TagStyle"/>
          <w:rtl/>
        </w:rPr>
        <w:t xml:space="preserve"> &lt;&lt; אורח &gt;&gt; </w:t>
      </w:r>
      <w:r>
        <w:rPr>
          <w:rtl/>
        </w:rPr>
        <w:t>משה אבן חן:</w:t>
      </w:r>
      <w:r w:rsidRPr="00FA2CFE">
        <w:rPr>
          <w:rStyle w:val="TagStyle"/>
          <w:rtl/>
        </w:rPr>
        <w:t xml:space="preserve"> &lt;&lt; אורח &gt;&gt;</w:t>
      </w:r>
      <w:r>
        <w:rPr>
          <w:rtl/>
        </w:rPr>
        <w:t xml:space="preserve">   </w:t>
      </w:r>
      <w:bookmarkEnd w:id="9294"/>
    </w:p>
    <w:p w14:paraId="56A64956" w14:textId="77777777" w:rsidR="00FA2CFE" w:rsidRDefault="00FA2CFE" w:rsidP="00FA2CFE">
      <w:pPr>
        <w:pStyle w:val="KeepWithNext"/>
        <w:rPr>
          <w:rtl/>
        </w:rPr>
      </w:pPr>
    </w:p>
    <w:p w14:paraId="5392F5B5" w14:textId="7917663E" w:rsidR="00FA2CFE" w:rsidRPr="00FA2CFE" w:rsidRDefault="00FA2CFE" w:rsidP="00FA2CFE">
      <w:pPr>
        <w:rPr>
          <w:rtl/>
        </w:rPr>
      </w:pPr>
      <w:bookmarkStart w:id="9295" w:name="_ETM_Q1_6748402"/>
      <w:bookmarkStart w:id="9296" w:name="_ETM_Q1_6745402"/>
      <w:bookmarkEnd w:id="9295"/>
      <w:bookmarkEnd w:id="9296"/>
      <w:r>
        <w:rPr>
          <w:rFonts w:hint="cs"/>
          <w:rtl/>
        </w:rPr>
        <w:t>זה כולל גם את אנשי ההפקה שיח</w:t>
      </w:r>
      <w:bookmarkStart w:id="9297" w:name="_ETM_Q1_6750907"/>
      <w:bookmarkEnd w:id="9297"/>
      <w:r>
        <w:rPr>
          <w:rFonts w:hint="cs"/>
          <w:rtl/>
        </w:rPr>
        <w:t>ל</w:t>
      </w:r>
      <w:bookmarkStart w:id="9298" w:name="_ETM_Q1_6748155"/>
      <w:bookmarkEnd w:id="9298"/>
      <w:r>
        <w:rPr>
          <w:rFonts w:hint="cs"/>
          <w:rtl/>
        </w:rPr>
        <w:t>יטו שצריכי</w:t>
      </w:r>
      <w:bookmarkStart w:id="9299" w:name="_ETM_Q1_6749651"/>
      <w:bookmarkEnd w:id="9299"/>
      <w:r>
        <w:rPr>
          <w:rFonts w:hint="cs"/>
          <w:rtl/>
        </w:rPr>
        <w:t xml:space="preserve">ם להיות שם. </w:t>
      </w:r>
      <w:bookmarkStart w:id="9300" w:name="_ETM_Q1_6751403"/>
      <w:bookmarkEnd w:id="9300"/>
      <w:r>
        <w:rPr>
          <w:rFonts w:hint="cs"/>
          <w:rtl/>
        </w:rPr>
        <w:t>אני לא יודע איך עוד להבהיר א</w:t>
      </w:r>
      <w:bookmarkStart w:id="9301" w:name="_ETM_Q1_6754152"/>
      <w:bookmarkEnd w:id="9301"/>
      <w:r>
        <w:rPr>
          <w:rFonts w:hint="cs"/>
          <w:rtl/>
        </w:rPr>
        <w:t xml:space="preserve">ת הדבר הזה יותר ברור מזה. </w:t>
      </w:r>
      <w:bookmarkStart w:id="9302" w:name="_ETM_Q1_6755152"/>
      <w:bookmarkStart w:id="9303" w:name="_ETM_Q1_6752902"/>
      <w:bookmarkEnd w:id="9302"/>
      <w:bookmarkEnd w:id="9303"/>
    </w:p>
    <w:p w14:paraId="7BB8C123" w14:textId="77777777" w:rsidR="0012225F" w:rsidRDefault="0012225F" w:rsidP="00FA2CFE">
      <w:pPr>
        <w:ind w:firstLine="0"/>
        <w:rPr>
          <w:rtl/>
        </w:rPr>
      </w:pPr>
      <w:bookmarkStart w:id="9304" w:name="_ETM_Q1_6738656"/>
      <w:bookmarkStart w:id="9305" w:name="_ETM_Q1_6736151"/>
      <w:bookmarkStart w:id="9306" w:name="_ETM_Q1_6733404"/>
      <w:bookmarkStart w:id="9307" w:name="_ETM_Q1_6709406"/>
      <w:bookmarkStart w:id="9308" w:name="_ETM_Q1_6712658"/>
      <w:bookmarkStart w:id="9309" w:name="_ETM_Q1_6716152"/>
      <w:bookmarkStart w:id="9310" w:name="_ETM_Q1_6719656"/>
      <w:bookmarkStart w:id="9311" w:name="_ETM_Q1_6723156"/>
      <w:bookmarkStart w:id="9312" w:name="_ETM_Q1_6726651"/>
      <w:bookmarkStart w:id="9313" w:name="_ETM_Q1_6762654"/>
      <w:bookmarkStart w:id="9314" w:name="_ETM_Q1_6759902"/>
      <w:bookmarkStart w:id="9315" w:name="_ETM_Q1_6757152"/>
      <w:bookmarkStart w:id="9316" w:name="_ETM_Q1_6760906"/>
      <w:bookmarkEnd w:id="9304"/>
      <w:bookmarkEnd w:id="9305"/>
      <w:bookmarkEnd w:id="9306"/>
      <w:bookmarkEnd w:id="9307"/>
      <w:bookmarkEnd w:id="9308"/>
      <w:bookmarkEnd w:id="9309"/>
      <w:bookmarkEnd w:id="9310"/>
      <w:bookmarkEnd w:id="9311"/>
      <w:bookmarkEnd w:id="9312"/>
      <w:bookmarkEnd w:id="9313"/>
      <w:bookmarkEnd w:id="9314"/>
      <w:bookmarkEnd w:id="9315"/>
      <w:bookmarkEnd w:id="9316"/>
    </w:p>
    <w:p w14:paraId="2B554CD9" w14:textId="14C5D8F1" w:rsidR="00FA2CFE" w:rsidRDefault="00FA2CFE" w:rsidP="00FA2CFE">
      <w:pPr>
        <w:pStyle w:val="af6"/>
        <w:keepNext/>
        <w:rPr>
          <w:rtl/>
        </w:rPr>
      </w:pPr>
      <w:bookmarkStart w:id="9317" w:name="ET_yor_6358_749"/>
      <w:r w:rsidRPr="00FA2CFE">
        <w:rPr>
          <w:rStyle w:val="TagStyle"/>
          <w:rtl/>
        </w:rPr>
        <w:t xml:space="preserve"> &lt;&lt; יור &gt;&gt; </w:t>
      </w:r>
      <w:r>
        <w:rPr>
          <w:rtl/>
        </w:rPr>
        <w:t>היו"ר צביקה פוגל:</w:t>
      </w:r>
      <w:r w:rsidRPr="00FA2CFE">
        <w:rPr>
          <w:rStyle w:val="TagStyle"/>
          <w:rtl/>
        </w:rPr>
        <w:t xml:space="preserve"> &lt;&lt; יור &gt;&gt;</w:t>
      </w:r>
      <w:r>
        <w:rPr>
          <w:rtl/>
        </w:rPr>
        <w:t xml:space="preserve">   </w:t>
      </w:r>
      <w:bookmarkEnd w:id="9317"/>
    </w:p>
    <w:p w14:paraId="69542E09" w14:textId="77777777" w:rsidR="00FA2CFE" w:rsidRDefault="00FA2CFE" w:rsidP="00FA2CFE">
      <w:pPr>
        <w:pStyle w:val="KeepWithNext"/>
        <w:rPr>
          <w:rtl/>
        </w:rPr>
      </w:pPr>
    </w:p>
    <w:p w14:paraId="177098FC" w14:textId="665BE376" w:rsidR="00FA2CFE" w:rsidRDefault="00FA2CFE" w:rsidP="00FA2CFE">
      <w:pPr>
        <w:rPr>
          <w:rtl/>
        </w:rPr>
      </w:pPr>
      <w:bookmarkStart w:id="9318" w:name="_ETM_Q1_6757406"/>
      <w:bookmarkEnd w:id="9318"/>
      <w:r>
        <w:rPr>
          <w:rFonts w:hint="cs"/>
          <w:rtl/>
        </w:rPr>
        <w:t xml:space="preserve">אני </w:t>
      </w:r>
      <w:bookmarkStart w:id="9319" w:name="_ETM_Q1_6759156"/>
      <w:bookmarkEnd w:id="9319"/>
      <w:r>
        <w:rPr>
          <w:rFonts w:hint="cs"/>
          <w:rtl/>
        </w:rPr>
        <w:t xml:space="preserve">מבין את משה. </w:t>
      </w:r>
    </w:p>
    <w:p w14:paraId="1198787F" w14:textId="77777777" w:rsidR="00FA2CFE" w:rsidRDefault="00FA2CFE" w:rsidP="00FA2CFE">
      <w:pPr>
        <w:rPr>
          <w:rtl/>
        </w:rPr>
      </w:pPr>
      <w:bookmarkStart w:id="9320" w:name="_ETM_Q1_6761656"/>
      <w:bookmarkEnd w:id="9320"/>
    </w:p>
    <w:p w14:paraId="6BB49371" w14:textId="2AC96B70" w:rsidR="00FA2CFE" w:rsidRDefault="00FA2CFE" w:rsidP="00FA2CFE">
      <w:pPr>
        <w:pStyle w:val="af9"/>
        <w:keepNext/>
        <w:rPr>
          <w:rtl/>
        </w:rPr>
      </w:pPr>
      <w:bookmarkStart w:id="9321" w:name="ET_guest_928854_750"/>
      <w:r w:rsidRPr="00FA2CFE">
        <w:rPr>
          <w:rStyle w:val="TagStyle"/>
          <w:rtl/>
        </w:rPr>
        <w:t xml:space="preserve"> &lt;&lt; אורח &gt;&gt; </w:t>
      </w:r>
      <w:r>
        <w:rPr>
          <w:rtl/>
        </w:rPr>
        <w:t>משה אבן חן:</w:t>
      </w:r>
      <w:r w:rsidRPr="00FA2CFE">
        <w:rPr>
          <w:rStyle w:val="TagStyle"/>
          <w:rtl/>
        </w:rPr>
        <w:t xml:space="preserve"> &lt;&lt; אורח &gt;&gt;</w:t>
      </w:r>
      <w:r>
        <w:rPr>
          <w:rtl/>
        </w:rPr>
        <w:t xml:space="preserve">   </w:t>
      </w:r>
      <w:bookmarkEnd w:id="9321"/>
    </w:p>
    <w:p w14:paraId="72210B91" w14:textId="77777777" w:rsidR="00FA2CFE" w:rsidRDefault="00FA2CFE" w:rsidP="00FA2CFE">
      <w:pPr>
        <w:pStyle w:val="KeepWithNext"/>
        <w:rPr>
          <w:rtl/>
        </w:rPr>
      </w:pPr>
      <w:bookmarkStart w:id="9322" w:name="_ETM_Q1_6759155"/>
      <w:bookmarkStart w:id="9323" w:name="_ETM_Q1_6756405"/>
      <w:bookmarkEnd w:id="9322"/>
      <w:bookmarkEnd w:id="9323"/>
    </w:p>
    <w:p w14:paraId="7B9F0F04" w14:textId="528192AB" w:rsidR="00FA2CFE" w:rsidRDefault="00FA2CFE" w:rsidP="00FA2CFE">
      <w:pPr>
        <w:rPr>
          <w:rtl/>
        </w:rPr>
      </w:pPr>
      <w:bookmarkStart w:id="9324" w:name="_ETM_Q1_6759654"/>
      <w:bookmarkStart w:id="9325" w:name="_ETM_Q1_6759904"/>
      <w:bookmarkStart w:id="9326" w:name="_ETM_Q1_6756904"/>
      <w:bookmarkStart w:id="9327" w:name="_ETM_Q1_6753904"/>
      <w:bookmarkEnd w:id="9324"/>
      <w:bookmarkEnd w:id="9325"/>
      <w:bookmarkEnd w:id="9326"/>
      <w:bookmarkEnd w:id="9327"/>
      <w:r>
        <w:rPr>
          <w:rFonts w:hint="cs"/>
          <w:rtl/>
        </w:rPr>
        <w:t>אני אנסה להסביר שוב.</w:t>
      </w:r>
    </w:p>
    <w:p w14:paraId="03BCF27C" w14:textId="77777777" w:rsidR="00FA2CFE" w:rsidRDefault="00FA2CFE" w:rsidP="00FA2CFE">
      <w:pPr>
        <w:rPr>
          <w:rtl/>
        </w:rPr>
      </w:pPr>
      <w:bookmarkStart w:id="9328" w:name="_ETM_Q1_6757155"/>
      <w:bookmarkEnd w:id="9328"/>
    </w:p>
    <w:p w14:paraId="15D8F45D" w14:textId="5198CE00" w:rsidR="00FA2CFE" w:rsidRDefault="00FA2CFE" w:rsidP="00FA2CFE">
      <w:pPr>
        <w:pStyle w:val="af6"/>
        <w:keepNext/>
        <w:rPr>
          <w:rtl/>
        </w:rPr>
      </w:pPr>
      <w:bookmarkStart w:id="9329" w:name="ET_yor_6358_751"/>
      <w:r w:rsidRPr="00FA2CFE">
        <w:rPr>
          <w:rStyle w:val="TagStyle"/>
          <w:rtl/>
        </w:rPr>
        <w:t xml:space="preserve"> &lt;&lt; יור &gt;&gt; </w:t>
      </w:r>
      <w:r>
        <w:rPr>
          <w:rtl/>
        </w:rPr>
        <w:t>היו"ר צביקה פוגל:</w:t>
      </w:r>
      <w:r w:rsidRPr="00FA2CFE">
        <w:rPr>
          <w:rStyle w:val="TagStyle"/>
          <w:rtl/>
        </w:rPr>
        <w:t xml:space="preserve"> &lt;&lt; יור &gt;&gt;</w:t>
      </w:r>
      <w:r>
        <w:rPr>
          <w:rtl/>
        </w:rPr>
        <w:t xml:space="preserve">   </w:t>
      </w:r>
      <w:bookmarkEnd w:id="9329"/>
    </w:p>
    <w:p w14:paraId="494648EF" w14:textId="77777777" w:rsidR="00FA2CFE" w:rsidRDefault="00FA2CFE" w:rsidP="00FA2CFE">
      <w:pPr>
        <w:pStyle w:val="KeepWithNext"/>
        <w:rPr>
          <w:rtl/>
        </w:rPr>
      </w:pPr>
    </w:p>
    <w:p w14:paraId="69D00044" w14:textId="5C8C5F33" w:rsidR="00FA2CFE" w:rsidRDefault="00FA2CFE" w:rsidP="00FA2CFE">
      <w:pPr>
        <w:rPr>
          <w:rtl/>
        </w:rPr>
      </w:pPr>
      <w:bookmarkStart w:id="9330" w:name="_ETM_Q1_6758405"/>
      <w:bookmarkEnd w:id="9330"/>
      <w:r>
        <w:rPr>
          <w:rFonts w:hint="cs"/>
          <w:rtl/>
        </w:rPr>
        <w:t>שנייה, משה. כולם מנסים ללכת למקום ה</w:t>
      </w:r>
      <w:bookmarkStart w:id="9331" w:name="_ETM_Q1_6765906"/>
      <w:bookmarkStart w:id="9332" w:name="_ETM_Q1_6763405"/>
      <w:bookmarkStart w:id="9333" w:name="_ETM_Q1_6760655"/>
      <w:bookmarkStart w:id="9334" w:name="_ETM_Q1_6758155"/>
      <w:bookmarkStart w:id="9335" w:name="_ETM_Q1_6755405"/>
      <w:bookmarkEnd w:id="9331"/>
      <w:bookmarkEnd w:id="9332"/>
      <w:bookmarkEnd w:id="9333"/>
      <w:bookmarkEnd w:id="9334"/>
      <w:bookmarkEnd w:id="9335"/>
      <w:r>
        <w:rPr>
          <w:rFonts w:hint="cs"/>
          <w:rtl/>
        </w:rPr>
        <w:t>קל ואני רוצה ללכת למקום הקשה. חוץ מכוחות</w:t>
      </w:r>
      <w:bookmarkStart w:id="9336" w:name="_ETM_Q1_6768905"/>
      <w:bookmarkEnd w:id="9336"/>
      <w:r>
        <w:rPr>
          <w:rFonts w:hint="cs"/>
          <w:rtl/>
        </w:rPr>
        <w:t xml:space="preserve"> ביטחון והצלה </w:t>
      </w:r>
      <w:bookmarkStart w:id="9337" w:name="_ETM_Q1_6772653"/>
      <w:bookmarkEnd w:id="9337"/>
      <w:r>
        <w:rPr>
          <w:rFonts w:hint="cs"/>
          <w:rtl/>
        </w:rPr>
        <w:t>כלומר, משטרה כב"ה ומד"א - - -</w:t>
      </w:r>
    </w:p>
    <w:p w14:paraId="355C76BD" w14:textId="77777777" w:rsidR="00FA2CFE" w:rsidRDefault="00FA2CFE" w:rsidP="00FA2CFE">
      <w:pPr>
        <w:rPr>
          <w:rtl/>
        </w:rPr>
      </w:pPr>
      <w:bookmarkStart w:id="9338" w:name="_ETM_Q1_6774906"/>
      <w:bookmarkStart w:id="9339" w:name="_ETM_Q1_6775405"/>
      <w:bookmarkStart w:id="9340" w:name="_ETM_Q1_6776155"/>
      <w:bookmarkEnd w:id="9338"/>
      <w:bookmarkEnd w:id="9339"/>
      <w:bookmarkEnd w:id="9340"/>
    </w:p>
    <w:p w14:paraId="48DABC18" w14:textId="0BF070A1" w:rsidR="00FA2CFE" w:rsidRDefault="00FA2CFE" w:rsidP="00FA2CFE">
      <w:pPr>
        <w:pStyle w:val="af9"/>
        <w:keepNext/>
        <w:rPr>
          <w:rtl/>
        </w:rPr>
      </w:pPr>
      <w:bookmarkStart w:id="9341" w:name="ET_guest_928854_752"/>
      <w:r w:rsidRPr="00FA2CFE">
        <w:rPr>
          <w:rStyle w:val="TagStyle"/>
          <w:rtl/>
        </w:rPr>
        <w:t xml:space="preserve"> &lt;&lt; אורח &gt;&gt; </w:t>
      </w:r>
      <w:r>
        <w:rPr>
          <w:rtl/>
        </w:rPr>
        <w:t>משה אבן חן:</w:t>
      </w:r>
      <w:r w:rsidRPr="00FA2CFE">
        <w:rPr>
          <w:rStyle w:val="TagStyle"/>
          <w:rtl/>
        </w:rPr>
        <w:t xml:space="preserve"> &lt;&lt; אורח &gt;&gt;</w:t>
      </w:r>
      <w:r>
        <w:rPr>
          <w:rtl/>
        </w:rPr>
        <w:t xml:space="preserve">   </w:t>
      </w:r>
      <w:bookmarkEnd w:id="9341"/>
    </w:p>
    <w:p w14:paraId="553829A1" w14:textId="77777777" w:rsidR="00FA2CFE" w:rsidRDefault="00FA2CFE" w:rsidP="00FA2CFE">
      <w:pPr>
        <w:pStyle w:val="KeepWithNext"/>
        <w:rPr>
          <w:rtl/>
        </w:rPr>
      </w:pPr>
    </w:p>
    <w:p w14:paraId="7AA9DFE7" w14:textId="77777777" w:rsidR="00FA2CFE" w:rsidRDefault="00FA2CFE" w:rsidP="00FA2CFE">
      <w:pPr>
        <w:rPr>
          <w:rtl/>
        </w:rPr>
      </w:pPr>
      <w:bookmarkStart w:id="9342" w:name="_ETM_Q1_6776656"/>
      <w:bookmarkStart w:id="9343" w:name="_ETM_Q1_6774155"/>
      <w:bookmarkStart w:id="9344" w:name="_ETM_Q1_6771155"/>
      <w:bookmarkEnd w:id="9342"/>
      <w:bookmarkEnd w:id="9343"/>
      <w:bookmarkEnd w:id="9344"/>
      <w:r>
        <w:rPr>
          <w:rFonts w:hint="cs"/>
          <w:rtl/>
        </w:rPr>
        <w:t xml:space="preserve">וסדרנים שהמשטרה </w:t>
      </w:r>
      <w:bookmarkStart w:id="9345" w:name="_ETM_Q1_6774905"/>
      <w:bookmarkEnd w:id="9345"/>
      <w:r>
        <w:rPr>
          <w:rFonts w:hint="cs"/>
          <w:rtl/>
        </w:rPr>
        <w:t xml:space="preserve">תגדיר. </w:t>
      </w:r>
      <w:bookmarkStart w:id="9346" w:name="_ETM_Q1_6778654"/>
      <w:bookmarkStart w:id="9347" w:name="_ETM_Q1_6775654"/>
      <w:bookmarkEnd w:id="9346"/>
      <w:bookmarkEnd w:id="9347"/>
    </w:p>
    <w:p w14:paraId="23513C91" w14:textId="77777777" w:rsidR="00FA2CFE" w:rsidRDefault="00FA2CFE" w:rsidP="00FA2CFE">
      <w:pPr>
        <w:rPr>
          <w:rtl/>
        </w:rPr>
      </w:pPr>
      <w:bookmarkStart w:id="9348" w:name="_ETM_Q1_6775905"/>
      <w:bookmarkEnd w:id="9348"/>
    </w:p>
    <w:p w14:paraId="0AD75D86" w14:textId="515D8D72" w:rsidR="00FA2CFE" w:rsidRDefault="00FA2CFE" w:rsidP="00FA2CFE">
      <w:pPr>
        <w:pStyle w:val="af6"/>
        <w:keepNext/>
        <w:rPr>
          <w:rtl/>
        </w:rPr>
      </w:pPr>
      <w:bookmarkStart w:id="9349" w:name="ET_yor_6358_753"/>
      <w:r w:rsidRPr="00FA2CFE">
        <w:rPr>
          <w:rStyle w:val="TagStyle"/>
          <w:rtl/>
        </w:rPr>
        <w:t xml:space="preserve"> &lt;&lt; יור &gt;&gt; </w:t>
      </w:r>
      <w:r>
        <w:rPr>
          <w:rtl/>
        </w:rPr>
        <w:t>היו"ר צביקה פוגל:</w:t>
      </w:r>
      <w:r w:rsidRPr="00FA2CFE">
        <w:rPr>
          <w:rStyle w:val="TagStyle"/>
          <w:rtl/>
        </w:rPr>
        <w:t xml:space="preserve"> &lt;&lt; יור &gt;&gt;</w:t>
      </w:r>
      <w:r>
        <w:rPr>
          <w:rtl/>
        </w:rPr>
        <w:t xml:space="preserve">   </w:t>
      </w:r>
      <w:bookmarkEnd w:id="9349"/>
    </w:p>
    <w:p w14:paraId="252E3B92" w14:textId="77777777" w:rsidR="00FA2CFE" w:rsidRDefault="00FA2CFE" w:rsidP="00FA2CFE">
      <w:pPr>
        <w:pStyle w:val="KeepWithNext"/>
        <w:rPr>
          <w:rtl/>
        </w:rPr>
      </w:pPr>
    </w:p>
    <w:p w14:paraId="61A1694C" w14:textId="14CF7AAE" w:rsidR="00FA2CFE" w:rsidRDefault="00FA2CFE" w:rsidP="00FA2CFE">
      <w:pPr>
        <w:rPr>
          <w:rtl/>
        </w:rPr>
      </w:pPr>
      <w:bookmarkStart w:id="9350" w:name="_ETM_Q1_6776904"/>
      <w:bookmarkEnd w:id="9350"/>
      <w:r>
        <w:rPr>
          <w:rFonts w:hint="cs"/>
          <w:rtl/>
        </w:rPr>
        <w:t xml:space="preserve">אם בכלל </w:t>
      </w:r>
      <w:bookmarkStart w:id="9351" w:name="_ETM_Q1_6776404"/>
      <w:bookmarkEnd w:id="9351"/>
      <w:r>
        <w:rPr>
          <w:rFonts w:hint="cs"/>
          <w:rtl/>
        </w:rPr>
        <w:t>יהיו כאלה</w:t>
      </w:r>
      <w:bookmarkStart w:id="9352" w:name="_ETM_Q1_6776405"/>
      <w:bookmarkEnd w:id="9352"/>
      <w:r>
        <w:rPr>
          <w:rFonts w:hint="cs"/>
          <w:rtl/>
        </w:rPr>
        <w:t>, תכף נראה.</w:t>
      </w:r>
      <w:bookmarkStart w:id="9353" w:name="_ETM_Q1_6778154"/>
      <w:bookmarkStart w:id="9354" w:name="_ETM_Q1_6775403"/>
      <w:bookmarkEnd w:id="9353"/>
      <w:bookmarkEnd w:id="9354"/>
    </w:p>
    <w:p w14:paraId="41CFA6F9" w14:textId="77777777" w:rsidR="00FA2CFE" w:rsidRDefault="00FA2CFE" w:rsidP="00FA2CFE">
      <w:pPr>
        <w:rPr>
          <w:rtl/>
        </w:rPr>
      </w:pPr>
      <w:bookmarkStart w:id="9355" w:name="_ETM_Q1_6775653"/>
      <w:bookmarkStart w:id="9356" w:name="_ETM_Q1_6776905"/>
      <w:bookmarkEnd w:id="9355"/>
      <w:bookmarkEnd w:id="9356"/>
    </w:p>
    <w:p w14:paraId="4413370A" w14:textId="4B3DE344" w:rsidR="00FA2CFE" w:rsidRDefault="00FA2CFE" w:rsidP="00FA2CFE">
      <w:pPr>
        <w:pStyle w:val="a4"/>
        <w:keepNext/>
        <w:rPr>
          <w:rtl/>
        </w:rPr>
      </w:pPr>
      <w:bookmarkStart w:id="9357" w:name="ET_speaker_מירי_פרנקלשור_754"/>
      <w:r w:rsidRPr="00FA2CFE">
        <w:rPr>
          <w:rStyle w:val="TagStyle"/>
          <w:rtl/>
        </w:rPr>
        <w:t xml:space="preserve"> &lt;&lt; דובר &gt;&gt; </w:t>
      </w:r>
      <w:r>
        <w:rPr>
          <w:rtl/>
        </w:rPr>
        <w:t>מירי פרנקל-שור:</w:t>
      </w:r>
      <w:r w:rsidRPr="00FA2CFE">
        <w:rPr>
          <w:rStyle w:val="TagStyle"/>
          <w:rtl/>
        </w:rPr>
        <w:t xml:space="preserve"> &lt;&lt; דובר &gt;&gt;</w:t>
      </w:r>
      <w:r>
        <w:rPr>
          <w:rtl/>
        </w:rPr>
        <w:t xml:space="preserve">   </w:t>
      </w:r>
      <w:bookmarkEnd w:id="9357"/>
    </w:p>
    <w:p w14:paraId="396DD7F6" w14:textId="77777777" w:rsidR="00FA2CFE" w:rsidRDefault="00FA2CFE" w:rsidP="00FA2CFE">
      <w:pPr>
        <w:pStyle w:val="KeepWithNext"/>
        <w:rPr>
          <w:rtl/>
        </w:rPr>
      </w:pPr>
    </w:p>
    <w:p w14:paraId="01F922D7" w14:textId="1BF05963" w:rsidR="00FA2CFE" w:rsidRDefault="00FA2CFE" w:rsidP="00FA2CFE">
      <w:pPr>
        <w:rPr>
          <w:rtl/>
        </w:rPr>
      </w:pPr>
      <w:bookmarkStart w:id="9358" w:name="_ETM_Q1_6777903"/>
      <w:bookmarkEnd w:id="9358"/>
      <w:r>
        <w:rPr>
          <w:rFonts w:hint="cs"/>
          <w:rtl/>
        </w:rPr>
        <w:t>למה</w:t>
      </w:r>
      <w:bookmarkStart w:id="9359" w:name="_ETM_Q1_6779155"/>
      <w:bookmarkEnd w:id="9359"/>
      <w:r>
        <w:rPr>
          <w:rFonts w:hint="cs"/>
          <w:rtl/>
        </w:rPr>
        <w:t xml:space="preserve"> צריך</w:t>
      </w:r>
      <w:bookmarkStart w:id="9360" w:name="_ETM_Q1_6777406"/>
      <w:bookmarkEnd w:id="9360"/>
      <w:r>
        <w:rPr>
          <w:rFonts w:hint="cs"/>
          <w:rtl/>
        </w:rPr>
        <w:t xml:space="preserve"> סדרנים. </w:t>
      </w:r>
    </w:p>
    <w:p w14:paraId="1204DDCF" w14:textId="77777777" w:rsidR="00FA2CFE" w:rsidRDefault="00FA2CFE" w:rsidP="00FA2CFE">
      <w:pPr>
        <w:rPr>
          <w:rtl/>
        </w:rPr>
      </w:pPr>
      <w:bookmarkStart w:id="9361" w:name="_ETM_Q1_6779406"/>
      <w:bookmarkStart w:id="9362" w:name="_ETM_Q1_6780156"/>
      <w:bookmarkEnd w:id="9361"/>
      <w:bookmarkEnd w:id="9362"/>
    </w:p>
    <w:p w14:paraId="16676621" w14:textId="186EAF4B" w:rsidR="00FA2CFE" w:rsidRDefault="00FA2CFE" w:rsidP="00FA2CFE">
      <w:pPr>
        <w:pStyle w:val="af9"/>
        <w:keepNext/>
        <w:rPr>
          <w:rtl/>
        </w:rPr>
      </w:pPr>
      <w:bookmarkStart w:id="9363" w:name="ET_guest_928854_755"/>
      <w:r w:rsidRPr="00FA2CFE">
        <w:rPr>
          <w:rStyle w:val="TagStyle"/>
          <w:rtl/>
        </w:rPr>
        <w:t xml:space="preserve"> &lt;&lt; אורח &gt;&gt; </w:t>
      </w:r>
      <w:r>
        <w:rPr>
          <w:rtl/>
        </w:rPr>
        <w:t>משה אבן חן:</w:t>
      </w:r>
      <w:r w:rsidRPr="00FA2CFE">
        <w:rPr>
          <w:rStyle w:val="TagStyle"/>
          <w:rtl/>
        </w:rPr>
        <w:t xml:space="preserve"> &lt;&lt; אורח &gt;&gt;</w:t>
      </w:r>
      <w:r>
        <w:rPr>
          <w:rtl/>
        </w:rPr>
        <w:t xml:space="preserve">   </w:t>
      </w:r>
      <w:bookmarkEnd w:id="9363"/>
    </w:p>
    <w:p w14:paraId="1557BB5B" w14:textId="77777777" w:rsidR="00FA2CFE" w:rsidRDefault="00FA2CFE" w:rsidP="00FA2CFE">
      <w:pPr>
        <w:pStyle w:val="KeepWithNext"/>
        <w:rPr>
          <w:rtl/>
        </w:rPr>
      </w:pPr>
    </w:p>
    <w:p w14:paraId="78DFB301" w14:textId="43CB6771" w:rsidR="00FA2CFE" w:rsidRDefault="00FA2CFE" w:rsidP="00FA2CFE">
      <w:pPr>
        <w:rPr>
          <w:rtl/>
        </w:rPr>
      </w:pPr>
      <w:bookmarkStart w:id="9364" w:name="_ETM_Q1_6780906"/>
      <w:bookmarkStart w:id="9365" w:name="_ETM_Q1_6781156"/>
      <w:bookmarkEnd w:id="9364"/>
      <w:bookmarkEnd w:id="9365"/>
      <w:r>
        <w:rPr>
          <w:rFonts w:hint="cs"/>
          <w:rtl/>
        </w:rPr>
        <w:t xml:space="preserve">המשטרה תחליט, אנחנו לא </w:t>
      </w:r>
      <w:bookmarkStart w:id="9366" w:name="_ETM_Q1_6784906"/>
      <w:bookmarkEnd w:id="9366"/>
      <w:r>
        <w:rPr>
          <w:rFonts w:hint="cs"/>
          <w:rtl/>
        </w:rPr>
        <w:t xml:space="preserve">נכנסים לזה. </w:t>
      </w:r>
      <w:bookmarkStart w:id="9367" w:name="_ETM_Q1_6783903"/>
      <w:bookmarkStart w:id="9368" w:name="_ETM_Q1_6781152"/>
      <w:bookmarkEnd w:id="9367"/>
      <w:bookmarkEnd w:id="9368"/>
    </w:p>
    <w:p w14:paraId="1F05284A" w14:textId="77777777" w:rsidR="00FA2CFE" w:rsidRDefault="00FA2CFE" w:rsidP="00FA2CFE">
      <w:pPr>
        <w:rPr>
          <w:rtl/>
        </w:rPr>
      </w:pPr>
      <w:bookmarkStart w:id="9369" w:name="_ETM_Q1_6781402"/>
      <w:bookmarkEnd w:id="9369"/>
    </w:p>
    <w:p w14:paraId="7C1BA76B" w14:textId="5DC4D162" w:rsidR="00FA2CFE" w:rsidRDefault="00FA2CFE" w:rsidP="00FA2CFE">
      <w:pPr>
        <w:pStyle w:val="af6"/>
        <w:keepNext/>
        <w:rPr>
          <w:rtl/>
        </w:rPr>
      </w:pPr>
      <w:bookmarkStart w:id="9370" w:name="ET_yor_6358_756"/>
      <w:r w:rsidRPr="00FA2CFE">
        <w:rPr>
          <w:rStyle w:val="TagStyle"/>
          <w:rtl/>
        </w:rPr>
        <w:t xml:space="preserve"> &lt;&lt; יור &gt;&gt; </w:t>
      </w:r>
      <w:r>
        <w:rPr>
          <w:rtl/>
        </w:rPr>
        <w:t>היו"ר צביקה פוגל:</w:t>
      </w:r>
      <w:r w:rsidRPr="00FA2CFE">
        <w:rPr>
          <w:rStyle w:val="TagStyle"/>
          <w:rtl/>
        </w:rPr>
        <w:t xml:space="preserve"> &lt;&lt; יור &gt;&gt;</w:t>
      </w:r>
      <w:r>
        <w:rPr>
          <w:rtl/>
        </w:rPr>
        <w:t xml:space="preserve">   </w:t>
      </w:r>
      <w:bookmarkEnd w:id="9370"/>
    </w:p>
    <w:p w14:paraId="388013D3" w14:textId="77777777" w:rsidR="00FA2CFE" w:rsidRDefault="00FA2CFE" w:rsidP="00FA2CFE">
      <w:pPr>
        <w:pStyle w:val="KeepWithNext"/>
        <w:rPr>
          <w:rtl/>
        </w:rPr>
      </w:pPr>
    </w:p>
    <w:p w14:paraId="683B13DB" w14:textId="4AD2CC4A" w:rsidR="00FA2CFE" w:rsidRDefault="00FA2CFE" w:rsidP="00FA2CFE">
      <w:pPr>
        <w:rPr>
          <w:rtl/>
        </w:rPr>
      </w:pPr>
      <w:bookmarkStart w:id="9371" w:name="_ETM_Q1_6782152"/>
      <w:bookmarkEnd w:id="9371"/>
      <w:r>
        <w:rPr>
          <w:rFonts w:hint="cs"/>
          <w:rtl/>
        </w:rPr>
        <w:t>חוץ מאלה, מותר ל-30</w:t>
      </w:r>
      <w:bookmarkStart w:id="9372" w:name="_ETM_Q1_6785404"/>
      <w:bookmarkEnd w:id="9372"/>
      <w:r>
        <w:rPr>
          <w:rFonts w:hint="cs"/>
          <w:rtl/>
        </w:rPr>
        <w:t>.</w:t>
      </w:r>
      <w:bookmarkStart w:id="9373" w:name="_ETM_Q1_6783154"/>
      <w:bookmarkEnd w:id="9373"/>
    </w:p>
    <w:p w14:paraId="6C7D9C4C" w14:textId="77777777" w:rsidR="00FA2CFE" w:rsidRDefault="00FA2CFE" w:rsidP="00FA2CFE">
      <w:pPr>
        <w:rPr>
          <w:rtl/>
        </w:rPr>
      </w:pPr>
      <w:bookmarkStart w:id="9374" w:name="_ETM_Q1_6783405"/>
      <w:bookmarkStart w:id="9375" w:name="_ETM_Q1_6783655"/>
      <w:bookmarkStart w:id="9376" w:name="_ETM_Q1_6784905"/>
      <w:bookmarkStart w:id="9377" w:name="_ETM_Q1_6785155"/>
      <w:bookmarkStart w:id="9378" w:name="_ETM_Q1_6784656"/>
      <w:bookmarkStart w:id="9379" w:name="_ETM_Q1_6785653"/>
      <w:bookmarkEnd w:id="9374"/>
      <w:bookmarkEnd w:id="9375"/>
      <w:bookmarkEnd w:id="9376"/>
      <w:bookmarkEnd w:id="9377"/>
      <w:bookmarkEnd w:id="9378"/>
      <w:bookmarkEnd w:id="9379"/>
    </w:p>
    <w:p w14:paraId="6012757B" w14:textId="2B9325AD" w:rsidR="00FA2CFE" w:rsidRDefault="00FA2CFE" w:rsidP="00FA2CFE">
      <w:pPr>
        <w:pStyle w:val="a4"/>
        <w:keepNext/>
        <w:rPr>
          <w:rtl/>
        </w:rPr>
      </w:pPr>
      <w:bookmarkStart w:id="9380" w:name="ET_speaker_6497_757"/>
      <w:r w:rsidRPr="00FA2CFE">
        <w:rPr>
          <w:rStyle w:val="TagStyle"/>
          <w:rtl/>
        </w:rPr>
        <w:t xml:space="preserve"> &lt;&lt; דובר &gt;&gt; </w:t>
      </w:r>
      <w:r>
        <w:rPr>
          <w:rtl/>
        </w:rPr>
        <w:t>השר לירושלים ומסורת ישראל מאיר פרוש:</w:t>
      </w:r>
      <w:r w:rsidRPr="00FA2CFE">
        <w:rPr>
          <w:rStyle w:val="TagStyle"/>
          <w:rtl/>
        </w:rPr>
        <w:t xml:space="preserve"> &lt;&lt; דובר &gt;&gt;</w:t>
      </w:r>
      <w:r>
        <w:rPr>
          <w:rtl/>
        </w:rPr>
        <w:t xml:space="preserve">   </w:t>
      </w:r>
      <w:bookmarkEnd w:id="9380"/>
    </w:p>
    <w:p w14:paraId="76BBEC71" w14:textId="77777777" w:rsidR="00FA2CFE" w:rsidRDefault="00FA2CFE" w:rsidP="00FA2CFE">
      <w:pPr>
        <w:pStyle w:val="KeepWithNext"/>
        <w:rPr>
          <w:rtl/>
        </w:rPr>
      </w:pPr>
    </w:p>
    <w:p w14:paraId="2C469A73" w14:textId="6944FD7C" w:rsidR="00FA2CFE" w:rsidRDefault="00FA2CFE" w:rsidP="00FA2CFE">
      <w:pPr>
        <w:rPr>
          <w:rtl/>
        </w:rPr>
      </w:pPr>
      <w:bookmarkStart w:id="9381" w:name="_ETM_Q1_6786151"/>
      <w:bookmarkEnd w:id="9381"/>
      <w:r>
        <w:rPr>
          <w:rFonts w:hint="cs"/>
          <w:rtl/>
        </w:rPr>
        <w:t>לא, לא.</w:t>
      </w:r>
    </w:p>
    <w:p w14:paraId="7A799EC5" w14:textId="77777777" w:rsidR="00FA2CFE" w:rsidRDefault="00FA2CFE" w:rsidP="00FA2CFE">
      <w:pPr>
        <w:rPr>
          <w:rtl/>
        </w:rPr>
      </w:pPr>
      <w:bookmarkStart w:id="9382" w:name="_ETM_Q1_6788403"/>
      <w:bookmarkEnd w:id="9382"/>
    </w:p>
    <w:p w14:paraId="1CF6C7E7" w14:textId="6B088146" w:rsidR="00FA2CFE" w:rsidRDefault="00FA2CFE" w:rsidP="00FA2CFE">
      <w:pPr>
        <w:pStyle w:val="af6"/>
        <w:keepNext/>
        <w:rPr>
          <w:rtl/>
        </w:rPr>
      </w:pPr>
      <w:bookmarkStart w:id="9383" w:name="ET_yor_6358_758"/>
      <w:r w:rsidRPr="00FA2CFE">
        <w:rPr>
          <w:rStyle w:val="TagStyle"/>
          <w:rtl/>
        </w:rPr>
        <w:t xml:space="preserve"> &lt;&lt; יור &gt;&gt; </w:t>
      </w:r>
      <w:r>
        <w:rPr>
          <w:rtl/>
        </w:rPr>
        <w:t>היו"ר צביקה פוגל:</w:t>
      </w:r>
      <w:r w:rsidRPr="00FA2CFE">
        <w:rPr>
          <w:rStyle w:val="TagStyle"/>
          <w:rtl/>
        </w:rPr>
        <w:t xml:space="preserve"> &lt;&lt; יור &gt;&gt;</w:t>
      </w:r>
      <w:r>
        <w:rPr>
          <w:rtl/>
        </w:rPr>
        <w:t xml:space="preserve">   </w:t>
      </w:r>
      <w:bookmarkEnd w:id="9383"/>
    </w:p>
    <w:p w14:paraId="6D7A8CC3" w14:textId="77777777" w:rsidR="00FA2CFE" w:rsidRDefault="00FA2CFE" w:rsidP="00FA2CFE">
      <w:pPr>
        <w:pStyle w:val="KeepWithNext"/>
        <w:rPr>
          <w:rtl/>
        </w:rPr>
      </w:pPr>
    </w:p>
    <w:p w14:paraId="7F4E08C9" w14:textId="1C51D099" w:rsidR="00FA2CFE" w:rsidRDefault="00FA2CFE" w:rsidP="00FA2CFE">
      <w:pPr>
        <w:rPr>
          <w:rtl/>
        </w:rPr>
      </w:pPr>
      <w:bookmarkStart w:id="9384" w:name="_ETM_Q1_6789151"/>
      <w:bookmarkEnd w:id="9384"/>
      <w:r>
        <w:rPr>
          <w:rFonts w:hint="cs"/>
          <w:rtl/>
        </w:rPr>
        <w:t>השר, שנייה. אני את</w:t>
      </w:r>
      <w:bookmarkStart w:id="9385" w:name="_ETM_Q1_6793156"/>
      <w:bookmarkEnd w:id="9385"/>
      <w:r>
        <w:rPr>
          <w:rFonts w:hint="cs"/>
          <w:rtl/>
        </w:rPr>
        <w:t>ן לך</w:t>
      </w:r>
      <w:bookmarkStart w:id="9386" w:name="_ETM_Q1_6791156"/>
      <w:bookmarkEnd w:id="9386"/>
      <w:r>
        <w:rPr>
          <w:rFonts w:hint="cs"/>
          <w:rtl/>
        </w:rPr>
        <w:t xml:space="preserve"> </w:t>
      </w:r>
      <w:bookmarkStart w:id="9387" w:name="_ETM_Q1_6788406"/>
      <w:bookmarkStart w:id="9388" w:name="_ETM_Q1_6785906"/>
      <w:bookmarkEnd w:id="9387"/>
      <w:bookmarkEnd w:id="9388"/>
      <w:r>
        <w:rPr>
          <w:rFonts w:hint="cs"/>
          <w:rtl/>
        </w:rPr>
        <w:t xml:space="preserve">לדבר. אני רוצה להגיד מה אני מבין. </w:t>
      </w:r>
      <w:bookmarkStart w:id="9389" w:name="_ETM_Q1_6794402"/>
      <w:bookmarkStart w:id="9390" w:name="_ETM_Q1_6792901"/>
      <w:bookmarkStart w:id="9391" w:name="_ETM_Q1_6792655"/>
      <w:bookmarkEnd w:id="9389"/>
      <w:bookmarkEnd w:id="9390"/>
      <w:bookmarkEnd w:id="9391"/>
      <w:r>
        <w:rPr>
          <w:rFonts w:hint="cs"/>
          <w:rtl/>
        </w:rPr>
        <w:t>בתוך 30 האנשים</w:t>
      </w:r>
      <w:bookmarkStart w:id="9392" w:name="_ETM_Q1_6794655"/>
      <w:bookmarkEnd w:id="9392"/>
      <w:r>
        <w:rPr>
          <w:rFonts w:hint="cs"/>
          <w:rtl/>
        </w:rPr>
        <w:t xml:space="preserve"> שאתם</w:t>
      </w:r>
      <w:bookmarkStart w:id="9393" w:name="_ETM_Q1_6791905"/>
      <w:bookmarkEnd w:id="9393"/>
      <w:r>
        <w:rPr>
          <w:rFonts w:hint="cs"/>
          <w:rtl/>
        </w:rPr>
        <w:t xml:space="preserve"> מתירים נכללים כל השאר, מתפללים</w:t>
      </w:r>
      <w:bookmarkStart w:id="9394" w:name="_ETM_Q1_6796905"/>
      <w:bookmarkEnd w:id="9394"/>
      <w:r>
        <w:rPr>
          <w:rFonts w:hint="cs"/>
          <w:rtl/>
        </w:rPr>
        <w:t>, מד</w:t>
      </w:r>
      <w:bookmarkStart w:id="9395" w:name="_ETM_Q1_6794155"/>
      <w:bookmarkEnd w:id="9395"/>
      <w:r>
        <w:rPr>
          <w:rFonts w:hint="cs"/>
          <w:rtl/>
        </w:rPr>
        <w:t>לי</w:t>
      </w:r>
      <w:bookmarkStart w:id="9396" w:name="_ETM_Q1_6794654"/>
      <w:bookmarkEnd w:id="9396"/>
      <w:r>
        <w:rPr>
          <w:rFonts w:hint="cs"/>
          <w:rtl/>
        </w:rPr>
        <w:t>קים, הפק</w:t>
      </w:r>
      <w:bookmarkStart w:id="9397" w:name="_ETM_Q1_6797655"/>
      <w:bookmarkStart w:id="9398" w:name="_ETM_Q1_6794906"/>
      <w:bookmarkEnd w:id="9397"/>
      <w:bookmarkEnd w:id="9398"/>
      <w:r>
        <w:rPr>
          <w:rFonts w:hint="cs"/>
          <w:rtl/>
        </w:rPr>
        <w:t xml:space="preserve">ה, עיתונאים, נהגי אוטובוס וכולם. </w:t>
      </w:r>
      <w:bookmarkStart w:id="9399" w:name="_ETM_Q1_6802404"/>
      <w:bookmarkStart w:id="9400" w:name="_ETM_Q1_6799654"/>
      <w:bookmarkEnd w:id="9399"/>
      <w:bookmarkEnd w:id="9400"/>
    </w:p>
    <w:p w14:paraId="04622DE0" w14:textId="77777777" w:rsidR="00FA2CFE" w:rsidRDefault="00FA2CFE" w:rsidP="00FA2CFE">
      <w:pPr>
        <w:rPr>
          <w:rtl/>
        </w:rPr>
      </w:pPr>
      <w:bookmarkStart w:id="9401" w:name="_ETM_Q1_6799902"/>
      <w:bookmarkStart w:id="9402" w:name="_ETM_Q1_6801406"/>
      <w:bookmarkEnd w:id="9401"/>
      <w:bookmarkEnd w:id="9402"/>
    </w:p>
    <w:p w14:paraId="5A1EA1E3" w14:textId="7D98277C" w:rsidR="00FA2CFE" w:rsidRDefault="00FA2CFE" w:rsidP="00FA2CFE">
      <w:pPr>
        <w:pStyle w:val="af9"/>
        <w:keepNext/>
        <w:rPr>
          <w:rtl/>
        </w:rPr>
      </w:pPr>
      <w:bookmarkStart w:id="9403" w:name="ET_guest_928854_759"/>
      <w:r w:rsidRPr="00FA2CFE">
        <w:rPr>
          <w:rStyle w:val="TagStyle"/>
          <w:rtl/>
        </w:rPr>
        <w:t xml:space="preserve"> &lt;&lt; אורח &gt;&gt; </w:t>
      </w:r>
      <w:r>
        <w:rPr>
          <w:rtl/>
        </w:rPr>
        <w:t>משה אבן חן:</w:t>
      </w:r>
      <w:r w:rsidRPr="00FA2CFE">
        <w:rPr>
          <w:rStyle w:val="TagStyle"/>
          <w:rtl/>
        </w:rPr>
        <w:t xml:space="preserve"> &lt;&lt; אורח &gt;&gt;</w:t>
      </w:r>
      <w:r>
        <w:rPr>
          <w:rtl/>
        </w:rPr>
        <w:t xml:space="preserve">   </w:t>
      </w:r>
      <w:bookmarkEnd w:id="9403"/>
    </w:p>
    <w:p w14:paraId="6D5E781E" w14:textId="77777777" w:rsidR="00FA2CFE" w:rsidRDefault="00FA2CFE" w:rsidP="00FA2CFE">
      <w:pPr>
        <w:pStyle w:val="KeepWithNext"/>
        <w:rPr>
          <w:rtl/>
        </w:rPr>
      </w:pPr>
    </w:p>
    <w:p w14:paraId="2CDE6C61" w14:textId="0850C3ED" w:rsidR="00FA2CFE" w:rsidRDefault="00FA2CFE" w:rsidP="00FA2CFE">
      <w:pPr>
        <w:rPr>
          <w:rtl/>
        </w:rPr>
      </w:pPr>
      <w:bookmarkStart w:id="9404" w:name="_ETM_Q1_6802656"/>
      <w:bookmarkEnd w:id="9404"/>
      <w:r>
        <w:rPr>
          <w:rFonts w:hint="cs"/>
          <w:rtl/>
        </w:rPr>
        <w:t>נכון מאוד.</w:t>
      </w:r>
    </w:p>
    <w:p w14:paraId="708668C9" w14:textId="77777777" w:rsidR="00FA2CFE" w:rsidRDefault="00FA2CFE" w:rsidP="00FA2CFE">
      <w:pPr>
        <w:rPr>
          <w:rtl/>
        </w:rPr>
      </w:pPr>
      <w:bookmarkStart w:id="9405" w:name="_ETM_Q1_6805655"/>
      <w:bookmarkStart w:id="9406" w:name="_ETM_Q1_6804404"/>
      <w:bookmarkEnd w:id="9405"/>
      <w:bookmarkEnd w:id="9406"/>
    </w:p>
    <w:p w14:paraId="0D24E1F9" w14:textId="28F63F73" w:rsidR="00FA2CFE" w:rsidRDefault="00FA2CFE" w:rsidP="00FA2CFE">
      <w:pPr>
        <w:pStyle w:val="a4"/>
        <w:keepNext/>
        <w:rPr>
          <w:rtl/>
        </w:rPr>
      </w:pPr>
      <w:bookmarkStart w:id="9407" w:name="ET_speaker_נירית_להב_קניזו_761"/>
      <w:r w:rsidRPr="00FA2CFE">
        <w:rPr>
          <w:rStyle w:val="TagStyle"/>
          <w:rtl/>
        </w:rPr>
        <w:t xml:space="preserve"> &lt;&lt; דובר &gt;&gt; </w:t>
      </w:r>
      <w:r>
        <w:rPr>
          <w:rtl/>
        </w:rPr>
        <w:t>נירית להב קניזו:</w:t>
      </w:r>
      <w:r w:rsidRPr="00FA2CFE">
        <w:rPr>
          <w:rStyle w:val="TagStyle"/>
          <w:rtl/>
        </w:rPr>
        <w:t xml:space="preserve"> &lt;&lt; דובר &gt;&gt;</w:t>
      </w:r>
      <w:r>
        <w:rPr>
          <w:rtl/>
        </w:rPr>
        <w:t xml:space="preserve">   </w:t>
      </w:r>
      <w:bookmarkEnd w:id="9407"/>
    </w:p>
    <w:p w14:paraId="52587415" w14:textId="77777777" w:rsidR="00FA2CFE" w:rsidRDefault="00FA2CFE" w:rsidP="00FA2CFE">
      <w:pPr>
        <w:pStyle w:val="KeepWithNext"/>
        <w:rPr>
          <w:rtl/>
        </w:rPr>
      </w:pPr>
    </w:p>
    <w:p w14:paraId="62443FFE" w14:textId="7C38CD4D" w:rsidR="00FA2CFE" w:rsidRDefault="00FA2CFE" w:rsidP="00FA2CFE">
      <w:pPr>
        <w:rPr>
          <w:rtl/>
        </w:rPr>
      </w:pPr>
      <w:bookmarkStart w:id="9408" w:name="_ETM_Q1_6805404"/>
      <w:bookmarkStart w:id="9409" w:name="_ETM_Q1_6805654"/>
      <w:bookmarkEnd w:id="9408"/>
      <w:bookmarkEnd w:id="9409"/>
      <w:r>
        <w:rPr>
          <w:rFonts w:hint="cs"/>
          <w:rtl/>
        </w:rPr>
        <w:t>מה?</w:t>
      </w:r>
    </w:p>
    <w:p w14:paraId="01BC4F10" w14:textId="77777777" w:rsidR="00FA2CFE" w:rsidRPr="00FA2CFE" w:rsidRDefault="00FA2CFE" w:rsidP="00FA2CFE">
      <w:pPr>
        <w:rPr>
          <w:rtl/>
        </w:rPr>
      </w:pPr>
      <w:bookmarkStart w:id="9410" w:name="_ETM_Q1_6807152"/>
      <w:bookmarkStart w:id="9411" w:name="_ETM_Q1_6807402"/>
      <w:bookmarkEnd w:id="9410"/>
      <w:bookmarkEnd w:id="9411"/>
    </w:p>
    <w:p w14:paraId="431B3A72" w14:textId="1C0133B6" w:rsidR="00FA2CFE" w:rsidRDefault="00FA2CFE" w:rsidP="00FA2CFE">
      <w:pPr>
        <w:pStyle w:val="af5"/>
        <w:keepNext/>
        <w:rPr>
          <w:rtl/>
        </w:rPr>
      </w:pPr>
      <w:bookmarkStart w:id="9412" w:name="ET_interruption_קריאה_760"/>
      <w:r w:rsidRPr="00FA2CFE">
        <w:rPr>
          <w:rStyle w:val="TagStyle"/>
          <w:rtl/>
        </w:rPr>
        <w:t xml:space="preserve"> &lt;&lt; קריאה &gt;&gt; </w:t>
      </w:r>
      <w:r>
        <w:rPr>
          <w:rtl/>
        </w:rPr>
        <w:t>קריאה:</w:t>
      </w:r>
      <w:r w:rsidRPr="00FA2CFE">
        <w:rPr>
          <w:rStyle w:val="TagStyle"/>
          <w:rtl/>
        </w:rPr>
        <w:t xml:space="preserve"> &lt;&lt; קריאה &gt;&gt;</w:t>
      </w:r>
      <w:r>
        <w:rPr>
          <w:rtl/>
        </w:rPr>
        <w:t xml:space="preserve">   </w:t>
      </w:r>
      <w:bookmarkEnd w:id="9412"/>
    </w:p>
    <w:p w14:paraId="740DCA07" w14:textId="77777777" w:rsidR="00FA2CFE" w:rsidRDefault="00FA2CFE" w:rsidP="00FA2CFE">
      <w:pPr>
        <w:pStyle w:val="KeepWithNext"/>
        <w:rPr>
          <w:rtl/>
        </w:rPr>
      </w:pPr>
    </w:p>
    <w:p w14:paraId="57283702" w14:textId="618FDD77" w:rsidR="00FA2CFE" w:rsidRDefault="00FA2CFE" w:rsidP="00FA2CFE">
      <w:pPr>
        <w:rPr>
          <w:rtl/>
        </w:rPr>
      </w:pPr>
      <w:bookmarkStart w:id="9413" w:name="_ETM_Q1_6807654"/>
      <w:bookmarkEnd w:id="9413"/>
      <w:r>
        <w:rPr>
          <w:rFonts w:hint="cs"/>
          <w:rtl/>
        </w:rPr>
        <w:t>מה?</w:t>
      </w:r>
      <w:bookmarkStart w:id="9414" w:name="_ETM_Q1_6805901"/>
      <w:bookmarkStart w:id="9415" w:name="_ETM_Q1_6803153"/>
      <w:bookmarkStart w:id="9416" w:name="_ETM_Q1_6801902"/>
      <w:bookmarkEnd w:id="9414"/>
      <w:bookmarkEnd w:id="9415"/>
      <w:bookmarkEnd w:id="9416"/>
    </w:p>
    <w:p w14:paraId="0BCC9D16" w14:textId="77777777" w:rsidR="00FA2CFE" w:rsidRDefault="00FA2CFE" w:rsidP="00FA2CFE">
      <w:pPr>
        <w:rPr>
          <w:rtl/>
        </w:rPr>
      </w:pPr>
      <w:bookmarkStart w:id="9417" w:name="_ETM_Q1_6810152"/>
      <w:bookmarkStart w:id="9418" w:name="_ETM_Q1_6811152"/>
      <w:bookmarkEnd w:id="9417"/>
      <w:bookmarkEnd w:id="9418"/>
    </w:p>
    <w:p w14:paraId="460DF8A1" w14:textId="662781C4" w:rsidR="00FA2CFE" w:rsidRDefault="00FA2CFE" w:rsidP="00FA2CFE">
      <w:pPr>
        <w:pStyle w:val="af9"/>
        <w:keepNext/>
        <w:rPr>
          <w:rtl/>
        </w:rPr>
      </w:pPr>
      <w:bookmarkStart w:id="9419" w:name="ET_guest_928854_762"/>
      <w:r w:rsidRPr="00FA2CFE">
        <w:rPr>
          <w:rStyle w:val="TagStyle"/>
          <w:rtl/>
        </w:rPr>
        <w:t xml:space="preserve"> &lt;&lt; אורח &gt;&gt; </w:t>
      </w:r>
      <w:r>
        <w:rPr>
          <w:rtl/>
        </w:rPr>
        <w:t>משה אבן חן:</w:t>
      </w:r>
      <w:r w:rsidRPr="00FA2CFE">
        <w:rPr>
          <w:rStyle w:val="TagStyle"/>
          <w:rtl/>
        </w:rPr>
        <w:t xml:space="preserve"> &lt;&lt; אורח &gt;&gt;</w:t>
      </w:r>
      <w:r>
        <w:rPr>
          <w:rtl/>
        </w:rPr>
        <w:t xml:space="preserve">   </w:t>
      </w:r>
      <w:bookmarkEnd w:id="9419"/>
    </w:p>
    <w:p w14:paraId="4C7200AC" w14:textId="77777777" w:rsidR="00FA2CFE" w:rsidRDefault="00FA2CFE" w:rsidP="00FA2CFE">
      <w:pPr>
        <w:pStyle w:val="KeepWithNext"/>
        <w:rPr>
          <w:rtl/>
        </w:rPr>
      </w:pPr>
    </w:p>
    <w:p w14:paraId="5D0DEACE" w14:textId="261647F3" w:rsidR="00FA2CFE" w:rsidRDefault="00FA2CFE" w:rsidP="00FA2CFE">
      <w:pPr>
        <w:rPr>
          <w:rtl/>
        </w:rPr>
      </w:pPr>
      <w:bookmarkStart w:id="9420" w:name="_ETM_Q1_6812152"/>
      <w:bookmarkStart w:id="9421" w:name="_ETM_Q1_6812403"/>
      <w:bookmarkStart w:id="9422" w:name="_ETM_Q1_6809403"/>
      <w:bookmarkEnd w:id="9420"/>
      <w:bookmarkEnd w:id="9421"/>
      <w:bookmarkEnd w:id="9422"/>
      <w:r>
        <w:rPr>
          <w:rFonts w:hint="cs"/>
          <w:rtl/>
        </w:rPr>
        <w:t>הפק</w:t>
      </w:r>
      <w:bookmarkStart w:id="9423" w:name="_ETM_Q1_6806903"/>
      <w:bookmarkEnd w:id="9423"/>
      <w:r>
        <w:rPr>
          <w:rFonts w:hint="cs"/>
          <w:rtl/>
        </w:rPr>
        <w:t>ה כוללת.</w:t>
      </w:r>
    </w:p>
    <w:p w14:paraId="1BF8461A" w14:textId="77777777" w:rsidR="00FA2CFE" w:rsidRDefault="00FA2CFE" w:rsidP="00FA2CFE">
      <w:pPr>
        <w:rPr>
          <w:rtl/>
        </w:rPr>
      </w:pPr>
      <w:bookmarkStart w:id="9424" w:name="_ETM_Q1_6809903"/>
      <w:bookmarkStart w:id="9425" w:name="_ETM_Q1_6810403"/>
      <w:bookmarkEnd w:id="9424"/>
      <w:bookmarkEnd w:id="9425"/>
    </w:p>
    <w:p w14:paraId="663E510C" w14:textId="585206D7" w:rsidR="00FA2CFE" w:rsidRDefault="00FA2CFE" w:rsidP="00FA2CFE">
      <w:pPr>
        <w:pStyle w:val="af5"/>
        <w:keepNext/>
        <w:rPr>
          <w:rtl/>
        </w:rPr>
      </w:pPr>
      <w:bookmarkStart w:id="9426" w:name="ET_interruption_קריאה_763"/>
      <w:r w:rsidRPr="00FA2CFE">
        <w:rPr>
          <w:rStyle w:val="TagStyle"/>
          <w:rtl/>
        </w:rPr>
        <w:t xml:space="preserve"> &lt;&lt; קריאה &gt;&gt; </w:t>
      </w:r>
      <w:r>
        <w:rPr>
          <w:rtl/>
        </w:rPr>
        <w:t>קריאה:</w:t>
      </w:r>
      <w:r w:rsidRPr="00FA2CFE">
        <w:rPr>
          <w:rStyle w:val="TagStyle"/>
          <w:rtl/>
        </w:rPr>
        <w:t xml:space="preserve"> &lt;&lt; קריאה &gt;&gt;</w:t>
      </w:r>
      <w:r>
        <w:rPr>
          <w:rtl/>
        </w:rPr>
        <w:t xml:space="preserve">   </w:t>
      </w:r>
      <w:bookmarkEnd w:id="9426"/>
    </w:p>
    <w:p w14:paraId="549733C2" w14:textId="77777777" w:rsidR="00FA2CFE" w:rsidRDefault="00FA2CFE" w:rsidP="00FA2CFE">
      <w:pPr>
        <w:pStyle w:val="KeepWithNext"/>
        <w:rPr>
          <w:rtl/>
        </w:rPr>
      </w:pPr>
    </w:p>
    <w:p w14:paraId="0C389519" w14:textId="0874D6C1" w:rsidR="00FA2CFE" w:rsidRDefault="00FA2CFE" w:rsidP="00FA2CFE">
      <w:pPr>
        <w:rPr>
          <w:rtl/>
        </w:rPr>
      </w:pPr>
      <w:bookmarkStart w:id="9427" w:name="_ETM_Q1_6811903"/>
      <w:bookmarkEnd w:id="9427"/>
      <w:r>
        <w:rPr>
          <w:rFonts w:hint="cs"/>
          <w:rtl/>
        </w:rPr>
        <w:t xml:space="preserve">זה לא סביר. </w:t>
      </w:r>
      <w:bookmarkStart w:id="9428" w:name="_ETM_Q1_6815153"/>
      <w:bookmarkStart w:id="9429" w:name="_ETM_Q1_6812404"/>
      <w:bookmarkEnd w:id="9428"/>
      <w:bookmarkEnd w:id="9429"/>
    </w:p>
    <w:p w14:paraId="7579FC13" w14:textId="77777777" w:rsidR="00FA2CFE" w:rsidRDefault="00FA2CFE" w:rsidP="00FA2CFE">
      <w:pPr>
        <w:rPr>
          <w:rtl/>
        </w:rPr>
      </w:pPr>
      <w:bookmarkStart w:id="9430" w:name="_ETM_Q1_6812654"/>
      <w:bookmarkStart w:id="9431" w:name="_ETM_Q1_6814653"/>
      <w:bookmarkEnd w:id="9430"/>
      <w:bookmarkEnd w:id="9431"/>
    </w:p>
    <w:p w14:paraId="1A79A785" w14:textId="7D77627A" w:rsidR="00FA2CFE" w:rsidRDefault="00FA2CFE" w:rsidP="00FA2CFE">
      <w:pPr>
        <w:pStyle w:val="a4"/>
        <w:keepNext/>
        <w:rPr>
          <w:rtl/>
        </w:rPr>
      </w:pPr>
      <w:bookmarkStart w:id="9432" w:name="ET_speaker_מירי_פרנקלשור_764"/>
      <w:r w:rsidRPr="00FA2CFE">
        <w:rPr>
          <w:rStyle w:val="TagStyle"/>
          <w:rtl/>
        </w:rPr>
        <w:t xml:space="preserve"> &lt;&lt; דובר &gt;&gt; </w:t>
      </w:r>
      <w:r>
        <w:rPr>
          <w:rtl/>
        </w:rPr>
        <w:t>מירי פרנקל-שור:</w:t>
      </w:r>
      <w:r w:rsidRPr="00FA2CFE">
        <w:rPr>
          <w:rStyle w:val="TagStyle"/>
          <w:rtl/>
        </w:rPr>
        <w:t xml:space="preserve"> &lt;&lt; דובר &gt;&gt;</w:t>
      </w:r>
      <w:r>
        <w:rPr>
          <w:rtl/>
        </w:rPr>
        <w:t xml:space="preserve">   </w:t>
      </w:r>
      <w:bookmarkEnd w:id="9432"/>
    </w:p>
    <w:p w14:paraId="03475C11" w14:textId="77777777" w:rsidR="00FA2CFE" w:rsidRDefault="00FA2CFE" w:rsidP="00FA2CFE">
      <w:pPr>
        <w:pStyle w:val="KeepWithNext"/>
        <w:rPr>
          <w:rtl/>
        </w:rPr>
      </w:pPr>
    </w:p>
    <w:p w14:paraId="7F823BAC" w14:textId="77777777" w:rsidR="00FA2CFE" w:rsidRDefault="00FA2CFE" w:rsidP="00FA2CFE">
      <w:pPr>
        <w:rPr>
          <w:rtl/>
        </w:rPr>
      </w:pPr>
      <w:bookmarkStart w:id="9433" w:name="_ETM_Q1_6815903"/>
      <w:bookmarkStart w:id="9434" w:name="_ETM_Q1_6812903"/>
      <w:bookmarkStart w:id="9435" w:name="_ETM_Q1_6810151"/>
      <w:bookmarkEnd w:id="9433"/>
      <w:bookmarkEnd w:id="9434"/>
      <w:bookmarkEnd w:id="9435"/>
      <w:r>
        <w:rPr>
          <w:rFonts w:hint="cs"/>
          <w:rtl/>
        </w:rPr>
        <w:t>שנייה</w:t>
      </w:r>
      <w:bookmarkStart w:id="9436" w:name="_ETM_Q1_6807405"/>
      <w:bookmarkEnd w:id="9436"/>
      <w:r>
        <w:rPr>
          <w:rFonts w:hint="cs"/>
          <w:rtl/>
        </w:rPr>
        <w:t>, זה ממש חשוב.</w:t>
      </w:r>
    </w:p>
    <w:p w14:paraId="02144B3E" w14:textId="77777777" w:rsidR="00FA2CFE" w:rsidRDefault="00FA2CFE" w:rsidP="00FA2CFE">
      <w:pPr>
        <w:rPr>
          <w:rtl/>
        </w:rPr>
      </w:pPr>
      <w:bookmarkStart w:id="9437" w:name="_ETM_Q1_6814156"/>
      <w:bookmarkStart w:id="9438" w:name="_ETM_Q1_6814406"/>
      <w:bookmarkEnd w:id="9437"/>
      <w:bookmarkEnd w:id="9438"/>
    </w:p>
    <w:p w14:paraId="351CF8F9" w14:textId="77777777" w:rsidR="00FA2CFE" w:rsidRDefault="00FA2CFE" w:rsidP="00FA2CFE">
      <w:pPr>
        <w:rPr>
          <w:rStyle w:val="TagStyle"/>
          <w:rFonts w:ascii="David" w:hAnsi="David"/>
          <w:u w:val="single"/>
          <w:rtl/>
          <w:lang w:eastAsia="he-IL"/>
        </w:rPr>
      </w:pPr>
      <w:bookmarkStart w:id="9439" w:name="_ETM_Q1_6818906"/>
      <w:bookmarkEnd w:id="9439"/>
    </w:p>
    <w:p w14:paraId="0AB24E53" w14:textId="47712E89" w:rsidR="00FA2CFE" w:rsidRDefault="00FA2CFE" w:rsidP="00FA2CFE">
      <w:pPr>
        <w:pStyle w:val="a4"/>
        <w:keepNext/>
        <w:rPr>
          <w:rtl/>
        </w:rPr>
      </w:pPr>
      <w:bookmarkStart w:id="9440" w:name="ET_speaker_נירית_להב_קניזו_766"/>
      <w:r w:rsidRPr="00FA2CFE">
        <w:rPr>
          <w:rStyle w:val="TagStyle"/>
          <w:rtl/>
        </w:rPr>
        <w:t xml:space="preserve"> &lt;&lt; דובר &gt;&gt; </w:t>
      </w:r>
      <w:r>
        <w:rPr>
          <w:rtl/>
        </w:rPr>
        <w:t>נירית להב קניזו:</w:t>
      </w:r>
      <w:r w:rsidRPr="00FA2CFE">
        <w:rPr>
          <w:rStyle w:val="TagStyle"/>
          <w:rtl/>
        </w:rPr>
        <w:t xml:space="preserve"> &lt;&lt; דובר &gt;&gt;</w:t>
      </w:r>
      <w:r>
        <w:rPr>
          <w:rtl/>
        </w:rPr>
        <w:t xml:space="preserve">   </w:t>
      </w:r>
      <w:bookmarkEnd w:id="9440"/>
    </w:p>
    <w:p w14:paraId="68BAB66B" w14:textId="77777777" w:rsidR="00FA2CFE" w:rsidRDefault="00FA2CFE" w:rsidP="00FA2CFE">
      <w:pPr>
        <w:pStyle w:val="KeepWithNext"/>
        <w:rPr>
          <w:rtl/>
          <w:lang w:eastAsia="he-IL"/>
        </w:rPr>
      </w:pPr>
    </w:p>
    <w:p w14:paraId="6260FA25" w14:textId="64138B72" w:rsidR="00FA2CFE" w:rsidRDefault="00FA2CFE" w:rsidP="00FA2CFE">
      <w:pPr>
        <w:rPr>
          <w:rtl/>
          <w:lang w:eastAsia="he-IL"/>
        </w:rPr>
      </w:pPr>
      <w:bookmarkStart w:id="9441" w:name="_ETM_Q1_6819651"/>
      <w:bookmarkStart w:id="9442" w:name="_ETM_Q1_6816906"/>
      <w:bookmarkStart w:id="9443" w:name="_ETM_Q1_6814151"/>
      <w:bookmarkStart w:id="9444" w:name="_ETM_Q1_6811402"/>
      <w:bookmarkStart w:id="9445" w:name="_ETM_Q1_6808652"/>
      <w:bookmarkEnd w:id="9441"/>
      <w:bookmarkEnd w:id="9442"/>
      <w:bookmarkEnd w:id="9443"/>
      <w:bookmarkEnd w:id="9444"/>
      <w:bookmarkEnd w:id="9445"/>
      <w:r>
        <w:rPr>
          <w:rFonts w:hint="cs"/>
          <w:rtl/>
          <w:lang w:eastAsia="he-IL"/>
        </w:rPr>
        <w:t>אני לא מבינה.</w:t>
      </w:r>
    </w:p>
    <w:p w14:paraId="453E940A" w14:textId="77777777" w:rsidR="00FA2CFE" w:rsidRDefault="00FA2CFE" w:rsidP="00FA2CFE">
      <w:pPr>
        <w:rPr>
          <w:rtl/>
          <w:lang w:eastAsia="he-IL"/>
        </w:rPr>
      </w:pPr>
      <w:bookmarkStart w:id="9446" w:name="_ETM_Q1_6814152"/>
      <w:bookmarkStart w:id="9447" w:name="_ETM_Q1_6816652"/>
      <w:bookmarkEnd w:id="9446"/>
      <w:bookmarkEnd w:id="9447"/>
    </w:p>
    <w:p w14:paraId="7BF168C2" w14:textId="774CC446" w:rsidR="00FA2CFE" w:rsidRPr="00FA2CFE" w:rsidRDefault="00FA2CFE" w:rsidP="00FA2CFE">
      <w:pPr>
        <w:pStyle w:val="a4"/>
        <w:keepNext/>
        <w:rPr>
          <w:rtl/>
        </w:rPr>
      </w:pPr>
      <w:bookmarkStart w:id="9448" w:name="ET_speaker_מירי_פרנקלשור_767"/>
      <w:r w:rsidRPr="00FA2CFE">
        <w:rPr>
          <w:rStyle w:val="TagStyle"/>
          <w:rtl/>
        </w:rPr>
        <w:t xml:space="preserve"> &lt;&lt; דובר &gt;&gt; </w:t>
      </w:r>
      <w:r>
        <w:rPr>
          <w:rtl/>
        </w:rPr>
        <w:t>מירי פרנקל-שור:</w:t>
      </w:r>
      <w:r w:rsidRPr="00FA2CFE">
        <w:rPr>
          <w:rStyle w:val="TagStyle"/>
          <w:rtl/>
        </w:rPr>
        <w:t xml:space="preserve"> &lt;&lt; דובר &gt;&gt;</w:t>
      </w:r>
      <w:r>
        <w:rPr>
          <w:rtl/>
        </w:rPr>
        <w:t xml:space="preserve">   </w:t>
      </w:r>
      <w:bookmarkStart w:id="9449" w:name="_ETM_Q1_6817152"/>
      <w:bookmarkStart w:id="9450" w:name="_ETM_Q1_6817402"/>
      <w:bookmarkEnd w:id="9448"/>
      <w:bookmarkEnd w:id="9449"/>
      <w:bookmarkEnd w:id="9450"/>
    </w:p>
    <w:p w14:paraId="3B9B9433" w14:textId="77777777" w:rsidR="00FA2CFE" w:rsidRDefault="00FA2CFE" w:rsidP="00FA2CFE">
      <w:pPr>
        <w:pStyle w:val="KeepWithNext"/>
        <w:rPr>
          <w:rtl/>
        </w:rPr>
      </w:pPr>
    </w:p>
    <w:p w14:paraId="5F18B6DB" w14:textId="56D356FA" w:rsidR="00FA2CFE" w:rsidRDefault="00FA2CFE" w:rsidP="00FA2CFE">
      <w:pPr>
        <w:rPr>
          <w:rtl/>
        </w:rPr>
      </w:pPr>
      <w:bookmarkStart w:id="9451" w:name="_ETM_Q1_6817156"/>
      <w:bookmarkStart w:id="9452" w:name="_ETM_Q1_6817406"/>
      <w:bookmarkStart w:id="9453" w:name="_ETM_Q1_6814903"/>
      <w:bookmarkEnd w:id="9451"/>
      <w:bookmarkEnd w:id="9452"/>
      <w:bookmarkEnd w:id="9453"/>
      <w:r>
        <w:rPr>
          <w:rFonts w:hint="cs"/>
          <w:rtl/>
        </w:rPr>
        <w:t xml:space="preserve"> </w:t>
      </w:r>
      <w:bookmarkStart w:id="9454" w:name="_ETM_Q1_6822905"/>
      <w:bookmarkStart w:id="9455" w:name="_ETM_Q1_6820156"/>
      <w:bookmarkEnd w:id="9454"/>
      <w:bookmarkEnd w:id="9455"/>
      <w:r>
        <w:rPr>
          <w:rFonts w:hint="cs"/>
          <w:rtl/>
        </w:rPr>
        <w:t xml:space="preserve">משה, תדבר </w:t>
      </w:r>
      <w:bookmarkStart w:id="9456" w:name="_ETM_Q1_6817904"/>
      <w:bookmarkEnd w:id="9456"/>
      <w:r>
        <w:rPr>
          <w:rFonts w:hint="cs"/>
          <w:rtl/>
        </w:rPr>
        <w:t xml:space="preserve">איתנו </w:t>
      </w:r>
      <w:bookmarkStart w:id="9457" w:name="_ETM_Q1_6818404"/>
      <w:bookmarkStart w:id="9458" w:name="_ETM_Q1_6815652"/>
      <w:bookmarkStart w:id="9459" w:name="_ETM_Q1_6813152"/>
      <w:bookmarkEnd w:id="9457"/>
      <w:bookmarkEnd w:id="9458"/>
      <w:bookmarkEnd w:id="9459"/>
      <w:r>
        <w:rPr>
          <w:rFonts w:hint="cs"/>
          <w:rtl/>
        </w:rPr>
        <w:t xml:space="preserve">כי זה מה שייכנס לחוק. </w:t>
      </w:r>
      <w:bookmarkStart w:id="9460" w:name="_ETM_Q1_6824152"/>
      <w:bookmarkStart w:id="9461" w:name="_ETM_Q1_6821405"/>
      <w:bookmarkStart w:id="9462" w:name="_ETM_Q1_6822404"/>
      <w:bookmarkStart w:id="9463" w:name="_ETM_Q1_6819652"/>
      <w:bookmarkStart w:id="9464" w:name="_ETM_Q1_6823405"/>
      <w:bookmarkStart w:id="9465" w:name="_ETM_Q1_6823155"/>
      <w:bookmarkStart w:id="9466" w:name="_ETM_Q1_6821653"/>
      <w:bookmarkEnd w:id="9460"/>
      <w:bookmarkEnd w:id="9461"/>
      <w:bookmarkEnd w:id="9462"/>
      <w:bookmarkEnd w:id="9463"/>
      <w:bookmarkEnd w:id="9464"/>
      <w:bookmarkEnd w:id="9465"/>
      <w:bookmarkEnd w:id="9466"/>
      <w:r>
        <w:rPr>
          <w:rFonts w:hint="cs"/>
          <w:rtl/>
        </w:rPr>
        <w:t>מי נכלל ב-30?</w:t>
      </w:r>
      <w:bookmarkStart w:id="9467" w:name="_ETM_Q1_6822154"/>
      <w:bookmarkEnd w:id="9467"/>
      <w:r>
        <w:rPr>
          <w:rFonts w:hint="cs"/>
          <w:rtl/>
        </w:rPr>
        <w:t xml:space="preserve"> מי צריך את ההיתר לדע</w:t>
      </w:r>
      <w:bookmarkStart w:id="9468" w:name="_ETM_Q1_6824405"/>
      <w:bookmarkEnd w:id="9468"/>
      <w:r>
        <w:rPr>
          <w:rFonts w:hint="cs"/>
          <w:rtl/>
        </w:rPr>
        <w:t>תכם?</w:t>
      </w:r>
      <w:bookmarkStart w:id="9469" w:name="_ETM_Q1_6825155"/>
      <w:bookmarkEnd w:id="9469"/>
    </w:p>
    <w:p w14:paraId="1D74B236" w14:textId="77777777" w:rsidR="00FA2CFE" w:rsidRDefault="00FA2CFE" w:rsidP="00FA2CFE">
      <w:pPr>
        <w:rPr>
          <w:rtl/>
        </w:rPr>
      </w:pPr>
    </w:p>
    <w:p w14:paraId="220E3A40" w14:textId="78F0F21B" w:rsidR="00FA2CFE" w:rsidRDefault="00FA2CFE" w:rsidP="00FA2CFE">
      <w:pPr>
        <w:pStyle w:val="af6"/>
        <w:keepNext/>
        <w:rPr>
          <w:rtl/>
        </w:rPr>
      </w:pPr>
      <w:bookmarkStart w:id="9470" w:name="ET_yor_6358_768"/>
      <w:r w:rsidRPr="00FA2CFE">
        <w:rPr>
          <w:rStyle w:val="TagStyle"/>
          <w:rtl/>
        </w:rPr>
        <w:t xml:space="preserve"> &lt;&lt; יור &gt;&gt; </w:t>
      </w:r>
      <w:r>
        <w:rPr>
          <w:rtl/>
        </w:rPr>
        <w:t>היו"ר צביקה פוגל:</w:t>
      </w:r>
      <w:r w:rsidRPr="00FA2CFE">
        <w:rPr>
          <w:rStyle w:val="TagStyle"/>
          <w:rtl/>
        </w:rPr>
        <w:t xml:space="preserve"> &lt;&lt; יור &gt;&gt;</w:t>
      </w:r>
      <w:r>
        <w:rPr>
          <w:rtl/>
        </w:rPr>
        <w:t xml:space="preserve">   </w:t>
      </w:r>
      <w:bookmarkEnd w:id="9470"/>
    </w:p>
    <w:p w14:paraId="4632521F" w14:textId="77777777" w:rsidR="00FA2CFE" w:rsidRDefault="00FA2CFE" w:rsidP="00FA2CFE">
      <w:pPr>
        <w:pStyle w:val="KeepWithNext"/>
        <w:rPr>
          <w:rtl/>
        </w:rPr>
      </w:pPr>
    </w:p>
    <w:p w14:paraId="5D51C93F" w14:textId="2186360A" w:rsidR="00FA2CFE" w:rsidRDefault="006B4F9D" w:rsidP="00FA2CFE">
      <w:pPr>
        <w:rPr>
          <w:rtl/>
        </w:rPr>
      </w:pPr>
      <w:bookmarkStart w:id="9471" w:name="_ETM_Q1_6822652"/>
      <w:bookmarkStart w:id="9472" w:name="_ETM_Q1_6827654"/>
      <w:bookmarkEnd w:id="9471"/>
      <w:bookmarkEnd w:id="9472"/>
      <w:r>
        <w:rPr>
          <w:rFonts w:hint="cs"/>
          <w:rtl/>
        </w:rPr>
        <w:t xml:space="preserve">הוא לא יכול </w:t>
      </w:r>
      <w:bookmarkStart w:id="9473" w:name="_ETM_Q1_6820905"/>
      <w:bookmarkEnd w:id="9473"/>
      <w:r>
        <w:rPr>
          <w:rFonts w:hint="cs"/>
          <w:rtl/>
        </w:rPr>
        <w:t xml:space="preserve">להגיד את מי זה כולל, הוא יכול להגיד את מי </w:t>
      </w:r>
      <w:bookmarkStart w:id="9474" w:name="_ETM_Q1_6828653"/>
      <w:bookmarkEnd w:id="9474"/>
      <w:r>
        <w:rPr>
          <w:rFonts w:hint="cs"/>
          <w:rtl/>
        </w:rPr>
        <w:t>זה לא כולל. הוא אמר מקודם שזה משטרה, כב"ה - - -</w:t>
      </w:r>
    </w:p>
    <w:p w14:paraId="69A98953" w14:textId="77777777" w:rsidR="006B4F9D" w:rsidRDefault="006B4F9D" w:rsidP="00FA2CFE">
      <w:pPr>
        <w:rPr>
          <w:rtl/>
        </w:rPr>
      </w:pPr>
      <w:bookmarkStart w:id="9475" w:name="_ETM_Q1_6834403"/>
      <w:bookmarkStart w:id="9476" w:name="_ETM_Q1_6834902"/>
      <w:bookmarkStart w:id="9477" w:name="_ETM_Q1_6836402"/>
      <w:bookmarkEnd w:id="9475"/>
      <w:bookmarkEnd w:id="9476"/>
      <w:bookmarkEnd w:id="9477"/>
    </w:p>
    <w:p w14:paraId="0DC17DB2" w14:textId="15E21F44" w:rsidR="006B4F9D" w:rsidRDefault="006B4F9D" w:rsidP="006B4F9D">
      <w:pPr>
        <w:pStyle w:val="af9"/>
        <w:keepNext/>
        <w:rPr>
          <w:rtl/>
        </w:rPr>
      </w:pPr>
      <w:bookmarkStart w:id="9478" w:name="ET_guest_928854_769"/>
      <w:r w:rsidRPr="006B4F9D">
        <w:rPr>
          <w:rStyle w:val="TagStyle"/>
          <w:rtl/>
        </w:rPr>
        <w:t xml:space="preserve"> &lt;&lt; אורח &gt;&gt; </w:t>
      </w:r>
      <w:r>
        <w:rPr>
          <w:rtl/>
        </w:rPr>
        <w:t>משה אבן חן:</w:t>
      </w:r>
      <w:r w:rsidRPr="006B4F9D">
        <w:rPr>
          <w:rStyle w:val="TagStyle"/>
          <w:rtl/>
        </w:rPr>
        <w:t xml:space="preserve"> &lt;&lt; אורח &gt;&gt;</w:t>
      </w:r>
      <w:r>
        <w:rPr>
          <w:rtl/>
        </w:rPr>
        <w:t xml:space="preserve">   </w:t>
      </w:r>
      <w:bookmarkEnd w:id="9478"/>
    </w:p>
    <w:p w14:paraId="3ADF8FB9" w14:textId="77777777" w:rsidR="006B4F9D" w:rsidRDefault="006B4F9D" w:rsidP="006B4F9D">
      <w:pPr>
        <w:pStyle w:val="KeepWithNext"/>
        <w:rPr>
          <w:rtl/>
        </w:rPr>
      </w:pPr>
    </w:p>
    <w:p w14:paraId="1C3A8853" w14:textId="560A98F1" w:rsidR="006B4F9D" w:rsidRDefault="006B4F9D" w:rsidP="006B4F9D">
      <w:pPr>
        <w:rPr>
          <w:rtl/>
        </w:rPr>
      </w:pPr>
      <w:bookmarkStart w:id="9479" w:name="_ETM_Q1_6836903"/>
      <w:bookmarkStart w:id="9480" w:name="_ETM_Q1_6833903"/>
      <w:bookmarkStart w:id="9481" w:name="_ETM_Q1_6830903"/>
      <w:bookmarkEnd w:id="9479"/>
      <w:bookmarkEnd w:id="9480"/>
      <w:bookmarkEnd w:id="9481"/>
      <w:r>
        <w:rPr>
          <w:rFonts w:hint="cs"/>
          <w:rtl/>
        </w:rPr>
        <w:t>א</w:t>
      </w:r>
      <w:bookmarkStart w:id="9482" w:name="_ETM_Q1_6827903"/>
      <w:bookmarkEnd w:id="9482"/>
      <w:r>
        <w:rPr>
          <w:rFonts w:hint="cs"/>
          <w:rtl/>
        </w:rPr>
        <w:t xml:space="preserve">ני הסברתי וזה מאוד פשוט. מי שזה לא כולל </w:t>
      </w:r>
      <w:bookmarkStart w:id="9483" w:name="_ETM_Q1_6835154"/>
      <w:bookmarkEnd w:id="9483"/>
      <w:r>
        <w:rPr>
          <w:rFonts w:hint="cs"/>
          <w:rtl/>
        </w:rPr>
        <w:t>–</w:t>
      </w:r>
      <w:bookmarkStart w:id="9484" w:name="_ETM_Q1_6833653"/>
      <w:bookmarkEnd w:id="9484"/>
      <w:r>
        <w:rPr>
          <w:rFonts w:hint="cs"/>
          <w:rtl/>
        </w:rPr>
        <w:t xml:space="preserve"> ולכן את כל השאר זה כולל – אלה משטרה, כב"ה, מד"א, </w:t>
      </w:r>
      <w:bookmarkStart w:id="9485" w:name="_ETM_Q1_6842653"/>
      <w:bookmarkEnd w:id="9485"/>
      <w:r>
        <w:rPr>
          <w:rFonts w:hint="cs"/>
          <w:rtl/>
        </w:rPr>
        <w:t>סדרנים שהמשטרה תגדיר כמה היא</w:t>
      </w:r>
      <w:bookmarkStart w:id="9486" w:name="_ETM_Q1_6844653"/>
      <w:bookmarkEnd w:id="9486"/>
      <w:r>
        <w:rPr>
          <w:rFonts w:hint="cs"/>
          <w:rtl/>
        </w:rPr>
        <w:t xml:space="preserve"> צריכה</w:t>
      </w:r>
      <w:bookmarkStart w:id="9487" w:name="_ETM_Q1_6842152"/>
      <w:bookmarkEnd w:id="9487"/>
      <w:r>
        <w:rPr>
          <w:rFonts w:hint="cs"/>
          <w:rtl/>
        </w:rPr>
        <w:t xml:space="preserve"> ואנשי פיקוד העורף. כל השאר כל</w:t>
      </w:r>
      <w:bookmarkStart w:id="9488" w:name="_ETM_Q1_6847655"/>
      <w:bookmarkStart w:id="9489" w:name="_ETM_Q1_6844903"/>
      <w:bookmarkEnd w:id="9488"/>
      <w:bookmarkEnd w:id="9489"/>
      <w:r>
        <w:rPr>
          <w:rFonts w:hint="cs"/>
          <w:rtl/>
        </w:rPr>
        <w:t>ול</w:t>
      </w:r>
      <w:bookmarkStart w:id="9490" w:name="_ETM_Q1_6847155"/>
      <w:bookmarkEnd w:id="9490"/>
      <w:r>
        <w:rPr>
          <w:rFonts w:hint="cs"/>
          <w:rtl/>
        </w:rPr>
        <w:t>ים ב-30 האלה.</w:t>
      </w:r>
    </w:p>
    <w:p w14:paraId="0D77BDAD" w14:textId="77777777" w:rsidR="006B4F9D" w:rsidRDefault="006B4F9D" w:rsidP="006B4F9D">
      <w:pPr>
        <w:rPr>
          <w:rtl/>
        </w:rPr>
      </w:pPr>
      <w:bookmarkStart w:id="9491" w:name="_ETM_Q1_6851905"/>
      <w:bookmarkStart w:id="9492" w:name="_ETM_Q1_6853155"/>
      <w:bookmarkEnd w:id="9491"/>
      <w:bookmarkEnd w:id="9492"/>
    </w:p>
    <w:p w14:paraId="2EFDD761" w14:textId="79032445" w:rsidR="006B4F9D" w:rsidRDefault="006B4F9D" w:rsidP="006B4F9D">
      <w:pPr>
        <w:pStyle w:val="a4"/>
        <w:keepNext/>
        <w:rPr>
          <w:rtl/>
        </w:rPr>
      </w:pPr>
      <w:bookmarkStart w:id="9493" w:name="ET_speaker_מירי_פרנקלשור_770"/>
      <w:r w:rsidRPr="006B4F9D">
        <w:rPr>
          <w:rStyle w:val="TagStyle"/>
          <w:rtl/>
        </w:rPr>
        <w:t xml:space="preserve"> &lt;&lt; דובר &gt;&gt; </w:t>
      </w:r>
      <w:r>
        <w:rPr>
          <w:rtl/>
        </w:rPr>
        <w:t>מירי פרנקל-שור:</w:t>
      </w:r>
      <w:r w:rsidRPr="006B4F9D">
        <w:rPr>
          <w:rStyle w:val="TagStyle"/>
          <w:rtl/>
        </w:rPr>
        <w:t xml:space="preserve"> &lt;&lt; דובר &gt;&gt;</w:t>
      </w:r>
      <w:r>
        <w:rPr>
          <w:rtl/>
        </w:rPr>
        <w:t xml:space="preserve">   </w:t>
      </w:r>
      <w:bookmarkEnd w:id="9493"/>
    </w:p>
    <w:p w14:paraId="393C6845" w14:textId="77777777" w:rsidR="006B4F9D" w:rsidRDefault="006B4F9D" w:rsidP="006B4F9D">
      <w:pPr>
        <w:pStyle w:val="KeepWithNext"/>
        <w:rPr>
          <w:rtl/>
        </w:rPr>
      </w:pPr>
    </w:p>
    <w:p w14:paraId="1973143B" w14:textId="0A5177DF" w:rsidR="006B4F9D" w:rsidRDefault="006B4F9D" w:rsidP="006B4F9D">
      <w:pPr>
        <w:rPr>
          <w:rtl/>
        </w:rPr>
      </w:pPr>
      <w:bookmarkStart w:id="9494" w:name="_ETM_Q1_6854155"/>
      <w:bookmarkStart w:id="9495" w:name="_ETM_Q1_6851155"/>
      <w:bookmarkStart w:id="9496" w:name="_ETM_Q1_6848406"/>
      <w:bookmarkEnd w:id="9494"/>
      <w:bookmarkEnd w:id="9495"/>
      <w:bookmarkEnd w:id="9496"/>
      <w:r>
        <w:rPr>
          <w:rFonts w:hint="cs"/>
          <w:rtl/>
        </w:rPr>
        <w:t>ניהול והפקה?</w:t>
      </w:r>
    </w:p>
    <w:p w14:paraId="10D2E9C9" w14:textId="77777777" w:rsidR="006B4F9D" w:rsidRDefault="006B4F9D" w:rsidP="006B4F9D">
      <w:pPr>
        <w:rPr>
          <w:rtl/>
        </w:rPr>
      </w:pPr>
      <w:bookmarkStart w:id="9497" w:name="_ETM_Q1_6850905"/>
      <w:bookmarkStart w:id="9498" w:name="_ETM_Q1_6851655"/>
      <w:bookmarkStart w:id="9499" w:name="_ETM_Q1_6852906"/>
      <w:bookmarkEnd w:id="9497"/>
      <w:bookmarkEnd w:id="9498"/>
      <w:bookmarkEnd w:id="9499"/>
    </w:p>
    <w:p w14:paraId="15EB66A9" w14:textId="05951C5C" w:rsidR="006B4F9D" w:rsidRDefault="006B4F9D" w:rsidP="006B4F9D">
      <w:pPr>
        <w:pStyle w:val="af9"/>
        <w:keepNext/>
        <w:rPr>
          <w:rtl/>
        </w:rPr>
      </w:pPr>
      <w:bookmarkStart w:id="9500" w:name="ET_guest_928854_771"/>
      <w:r w:rsidRPr="006B4F9D">
        <w:rPr>
          <w:rStyle w:val="TagStyle"/>
          <w:rtl/>
        </w:rPr>
        <w:t xml:space="preserve"> &lt;&lt; אורח &gt;&gt; </w:t>
      </w:r>
      <w:r>
        <w:rPr>
          <w:rtl/>
        </w:rPr>
        <w:t>משה אבן חן:</w:t>
      </w:r>
      <w:r w:rsidRPr="006B4F9D">
        <w:rPr>
          <w:rStyle w:val="TagStyle"/>
          <w:rtl/>
        </w:rPr>
        <w:t xml:space="preserve"> &lt;&lt; אורח &gt;&gt;</w:t>
      </w:r>
      <w:r>
        <w:rPr>
          <w:rtl/>
        </w:rPr>
        <w:t xml:space="preserve">   </w:t>
      </w:r>
      <w:bookmarkEnd w:id="9500"/>
    </w:p>
    <w:p w14:paraId="35EF8D1A" w14:textId="77777777" w:rsidR="006B4F9D" w:rsidRDefault="006B4F9D" w:rsidP="006B4F9D">
      <w:pPr>
        <w:pStyle w:val="KeepWithNext"/>
        <w:rPr>
          <w:rtl/>
        </w:rPr>
      </w:pPr>
    </w:p>
    <w:p w14:paraId="3EEC861B" w14:textId="5AAB5D8A" w:rsidR="006B4F9D" w:rsidRDefault="006B4F9D" w:rsidP="006B4F9D">
      <w:pPr>
        <w:rPr>
          <w:rtl/>
        </w:rPr>
      </w:pPr>
      <w:bookmarkStart w:id="9501" w:name="_ETM_Q1_6853905"/>
      <w:bookmarkEnd w:id="9501"/>
      <w:r>
        <w:rPr>
          <w:rFonts w:hint="cs"/>
          <w:rtl/>
        </w:rPr>
        <w:t xml:space="preserve">נכון מאוד, הם כלולים </w:t>
      </w:r>
      <w:bookmarkStart w:id="9502" w:name="_ETM_Q1_6854906"/>
      <w:bookmarkEnd w:id="9502"/>
      <w:r>
        <w:rPr>
          <w:rFonts w:hint="cs"/>
          <w:rtl/>
        </w:rPr>
        <w:t>ב-</w:t>
      </w:r>
      <w:bookmarkStart w:id="9503" w:name="_ETM_Q1_6852403"/>
      <w:bookmarkEnd w:id="9503"/>
      <w:r>
        <w:rPr>
          <w:rFonts w:hint="cs"/>
          <w:rtl/>
        </w:rPr>
        <w:t xml:space="preserve">30. </w:t>
      </w:r>
      <w:bookmarkStart w:id="9504" w:name="_ETM_Q1_6853405"/>
      <w:bookmarkEnd w:id="9504"/>
      <w:r>
        <w:rPr>
          <w:rFonts w:hint="cs"/>
          <w:rtl/>
        </w:rPr>
        <w:t xml:space="preserve">אני מבקש להזכיר שבהתחלה דיברנו </w:t>
      </w:r>
      <w:bookmarkStart w:id="9505" w:name="_ETM_Q1_6857652"/>
      <w:bookmarkStart w:id="9506" w:name="_ETM_Q1_6856152"/>
      <w:bookmarkStart w:id="9507" w:name="_ETM_Q1_6855653"/>
      <w:bookmarkStart w:id="9508" w:name="_ETM_Q1_6858403"/>
      <w:bookmarkStart w:id="9509" w:name="_ETM_Q1_6868653"/>
      <w:bookmarkStart w:id="9510" w:name="_ETM_Q1_6863653"/>
      <w:bookmarkStart w:id="9511" w:name="_ETM_Q1_6860904"/>
      <w:bookmarkStart w:id="9512" w:name="_ETM_Q1_6858154"/>
      <w:bookmarkEnd w:id="9505"/>
      <w:bookmarkEnd w:id="9506"/>
      <w:bookmarkEnd w:id="9507"/>
      <w:bookmarkEnd w:id="9508"/>
      <w:bookmarkEnd w:id="9509"/>
      <w:bookmarkEnd w:id="9510"/>
      <w:bookmarkEnd w:id="9511"/>
      <w:bookmarkEnd w:id="9512"/>
      <w:r>
        <w:rPr>
          <w:rFonts w:hint="cs"/>
          <w:rtl/>
        </w:rPr>
        <w:t>על</w:t>
      </w:r>
      <w:bookmarkStart w:id="9513" w:name="_ETM_Q1_6855403"/>
      <w:bookmarkStart w:id="9514" w:name="_ETM_Q1_6852656"/>
      <w:bookmarkEnd w:id="9513"/>
      <w:bookmarkEnd w:id="9514"/>
      <w:r>
        <w:rPr>
          <w:rFonts w:hint="cs"/>
          <w:rtl/>
        </w:rPr>
        <w:t xml:space="preserve"> כך שכל</w:t>
      </w:r>
      <w:bookmarkStart w:id="9515" w:name="_ETM_Q1_6847405"/>
      <w:bookmarkEnd w:id="9515"/>
      <w:r>
        <w:rPr>
          <w:rFonts w:hint="cs"/>
          <w:rtl/>
        </w:rPr>
        <w:t xml:space="preserve"> מדורה תהיה </w:t>
      </w:r>
      <w:bookmarkStart w:id="9516" w:name="_ETM_Q1_6852655"/>
      <w:bookmarkEnd w:id="9516"/>
      <w:r>
        <w:rPr>
          <w:rFonts w:hint="cs"/>
          <w:rtl/>
        </w:rPr>
        <w:t>עשרה אנשים,</w:t>
      </w:r>
      <w:bookmarkStart w:id="9517" w:name="_ETM_Q1_6865905"/>
      <w:bookmarkEnd w:id="9517"/>
      <w:r>
        <w:rPr>
          <w:rFonts w:hint="cs"/>
          <w:rtl/>
        </w:rPr>
        <w:t xml:space="preserve"> עוד עשרה אנשים שצריכים להיות בשביל </w:t>
      </w:r>
      <w:bookmarkStart w:id="9518" w:name="_ETM_Q1_6868654"/>
      <w:bookmarkEnd w:id="9518"/>
      <w:r>
        <w:rPr>
          <w:rFonts w:hint="cs"/>
          <w:rtl/>
        </w:rPr>
        <w:t>התפילה כל הזמן ול</w:t>
      </w:r>
      <w:bookmarkStart w:id="9519" w:name="_ETM_Q1_6866653"/>
      <w:bookmarkEnd w:id="9519"/>
      <w:r>
        <w:rPr>
          <w:rFonts w:hint="cs"/>
          <w:rtl/>
        </w:rPr>
        <w:t xml:space="preserve">כן יש עוד עשרה אנשים שצריכים להתחלק </w:t>
      </w:r>
      <w:bookmarkStart w:id="9520" w:name="_ETM_Q1_6871653"/>
      <w:bookmarkEnd w:id="9520"/>
      <w:r>
        <w:rPr>
          <w:rFonts w:hint="cs"/>
          <w:rtl/>
        </w:rPr>
        <w:t>בין העיתונאים</w:t>
      </w:r>
      <w:bookmarkStart w:id="9521" w:name="_ETM_Q1_6871403"/>
      <w:bookmarkEnd w:id="9521"/>
      <w:r>
        <w:rPr>
          <w:rFonts w:hint="cs"/>
          <w:rtl/>
        </w:rPr>
        <w:t xml:space="preserve"> וההפקה אי</w:t>
      </w:r>
      <w:bookmarkStart w:id="9522" w:name="_ETM_Q1_6871902"/>
      <w:bookmarkEnd w:id="9522"/>
      <w:r>
        <w:rPr>
          <w:rFonts w:hint="cs"/>
          <w:rtl/>
        </w:rPr>
        <w:t xml:space="preserve">ך שכבוד השר יחליט. </w:t>
      </w:r>
    </w:p>
    <w:p w14:paraId="0E15DFC3" w14:textId="77777777" w:rsidR="006B4F9D" w:rsidRDefault="006B4F9D" w:rsidP="006B4F9D">
      <w:pPr>
        <w:rPr>
          <w:rtl/>
        </w:rPr>
      </w:pPr>
      <w:bookmarkStart w:id="9523" w:name="_ETM_Q1_6878656"/>
      <w:bookmarkStart w:id="9524" w:name="_ETM_Q1_6879155"/>
      <w:bookmarkEnd w:id="9523"/>
      <w:bookmarkEnd w:id="9524"/>
    </w:p>
    <w:p w14:paraId="4716D483" w14:textId="5173679C" w:rsidR="006B4F9D" w:rsidRDefault="006B4F9D" w:rsidP="006B4F9D">
      <w:pPr>
        <w:pStyle w:val="af9"/>
        <w:keepNext/>
        <w:rPr>
          <w:rtl/>
        </w:rPr>
      </w:pPr>
      <w:bookmarkStart w:id="9525" w:name="ET_guest_892223_772"/>
      <w:r w:rsidRPr="006B4F9D">
        <w:rPr>
          <w:rStyle w:val="TagStyle"/>
          <w:rtl/>
        </w:rPr>
        <w:t xml:space="preserve"> &lt;&lt; אורח &gt;&gt; </w:t>
      </w:r>
      <w:r>
        <w:rPr>
          <w:rtl/>
        </w:rPr>
        <w:t>עופר לוי:</w:t>
      </w:r>
      <w:r w:rsidRPr="006B4F9D">
        <w:rPr>
          <w:rStyle w:val="TagStyle"/>
          <w:rtl/>
        </w:rPr>
        <w:t xml:space="preserve"> &lt;&lt; אורח &gt;&gt;</w:t>
      </w:r>
      <w:r>
        <w:rPr>
          <w:rtl/>
        </w:rPr>
        <w:t xml:space="preserve">   </w:t>
      </w:r>
      <w:bookmarkEnd w:id="9525"/>
    </w:p>
    <w:p w14:paraId="215CDC76" w14:textId="77777777" w:rsidR="006B4F9D" w:rsidRDefault="006B4F9D" w:rsidP="006B4F9D">
      <w:pPr>
        <w:pStyle w:val="KeepWithNext"/>
        <w:rPr>
          <w:rtl/>
        </w:rPr>
      </w:pPr>
    </w:p>
    <w:p w14:paraId="5AA8A070" w14:textId="2F3258BB" w:rsidR="006B4F9D" w:rsidRDefault="006B4F9D" w:rsidP="006B4F9D">
      <w:pPr>
        <w:rPr>
          <w:rtl/>
        </w:rPr>
      </w:pPr>
      <w:r>
        <w:rPr>
          <w:rFonts w:hint="cs"/>
          <w:rtl/>
        </w:rPr>
        <w:t xml:space="preserve">עופר </w:t>
      </w:r>
      <w:bookmarkStart w:id="9526" w:name="_ETM_Q1_6877905"/>
      <w:bookmarkEnd w:id="9526"/>
      <w:r>
        <w:rPr>
          <w:rFonts w:hint="cs"/>
          <w:rtl/>
        </w:rPr>
        <w:t>ממשרד התחבורה. בסופו של דבר, הנהגים של</w:t>
      </w:r>
      <w:bookmarkStart w:id="9527" w:name="_ETM_Q1_6885652"/>
      <w:bookmarkEnd w:id="9527"/>
      <w:r>
        <w:rPr>
          <w:rFonts w:hint="cs"/>
          <w:rtl/>
        </w:rPr>
        <w:t>נו לא נכנסים למ</w:t>
      </w:r>
      <w:bookmarkStart w:id="9528" w:name="_ETM_Q1_6885155"/>
      <w:bookmarkStart w:id="9529" w:name="_ETM_Q1_6882405"/>
      <w:bookmarkEnd w:id="9528"/>
      <w:bookmarkEnd w:id="9529"/>
      <w:r>
        <w:rPr>
          <w:rFonts w:hint="cs"/>
          <w:rtl/>
        </w:rPr>
        <w:t>תחם שמ</w:t>
      </w:r>
      <w:bookmarkStart w:id="9530" w:name="_ETM_Q1_6883655"/>
      <w:bookmarkEnd w:id="9530"/>
      <w:r>
        <w:rPr>
          <w:rFonts w:hint="cs"/>
          <w:rtl/>
        </w:rPr>
        <w:t xml:space="preserve">סומן בשחור במפה </w:t>
      </w:r>
      <w:bookmarkStart w:id="9531" w:name="_ETM_Q1_6886903"/>
      <w:bookmarkEnd w:id="9531"/>
      <w:r>
        <w:rPr>
          <w:rFonts w:hint="cs"/>
          <w:rtl/>
        </w:rPr>
        <w:t>ובוודאי שהם לא עולים לציו</w:t>
      </w:r>
      <w:bookmarkStart w:id="9532" w:name="_ETM_Q1_6888652"/>
      <w:bookmarkEnd w:id="9532"/>
      <w:r>
        <w:rPr>
          <w:rFonts w:hint="cs"/>
          <w:rtl/>
        </w:rPr>
        <w:t xml:space="preserve">ן, הם </w:t>
      </w:r>
      <w:bookmarkStart w:id="9533" w:name="_ETM_Q1_6890154"/>
      <w:bookmarkEnd w:id="9533"/>
      <w:r>
        <w:rPr>
          <w:rFonts w:hint="cs"/>
          <w:rtl/>
        </w:rPr>
        <w:t>מגיעים רק למושב</w:t>
      </w:r>
      <w:bookmarkStart w:id="9534" w:name="_ETM_Q1_6892653"/>
      <w:bookmarkStart w:id="9535" w:name="_ETM_Q1_6889901"/>
      <w:bookmarkStart w:id="9536" w:name="_ETM_Q1_6887152"/>
      <w:bookmarkEnd w:id="9534"/>
      <w:bookmarkEnd w:id="9535"/>
      <w:bookmarkEnd w:id="9536"/>
      <w:r>
        <w:rPr>
          <w:rFonts w:hint="cs"/>
          <w:rtl/>
        </w:rPr>
        <w:t xml:space="preserve"> והם נמצאים שם לפרק זמן מאוד קצר. הם</w:t>
      </w:r>
      <w:bookmarkStart w:id="9537" w:name="_ETM_Q1_6891906"/>
      <w:bookmarkEnd w:id="9537"/>
      <w:r>
        <w:rPr>
          <w:rFonts w:hint="cs"/>
          <w:rtl/>
        </w:rPr>
        <w:t xml:space="preserve"> עוברים שם, עוצרים לאנשים בתחנה וחוזרים</w:t>
      </w:r>
      <w:bookmarkStart w:id="9538" w:name="_ETM_Q1_6896652"/>
      <w:bookmarkEnd w:id="9538"/>
      <w:r>
        <w:rPr>
          <w:rFonts w:hint="cs"/>
          <w:rtl/>
        </w:rPr>
        <w:t xml:space="preserve"> </w:t>
      </w:r>
      <w:bookmarkStart w:id="9539" w:name="_ETM_Q1_6893903"/>
      <w:bookmarkEnd w:id="9539"/>
      <w:r>
        <w:rPr>
          <w:rFonts w:hint="cs"/>
          <w:rtl/>
        </w:rPr>
        <w:t xml:space="preserve">חזרה. </w:t>
      </w:r>
    </w:p>
    <w:p w14:paraId="69C80DAE" w14:textId="77777777" w:rsidR="006B4F9D" w:rsidRDefault="006B4F9D" w:rsidP="006B4F9D">
      <w:pPr>
        <w:rPr>
          <w:rtl/>
        </w:rPr>
      </w:pPr>
    </w:p>
    <w:p w14:paraId="34E9116B" w14:textId="0777A2EA" w:rsidR="006B4F9D" w:rsidRDefault="006B4F9D" w:rsidP="006B4F9D">
      <w:pPr>
        <w:rPr>
          <w:rtl/>
        </w:rPr>
      </w:pPr>
      <w:bookmarkStart w:id="9540" w:name="_ETM_Q1_6895654"/>
      <w:bookmarkEnd w:id="9540"/>
      <w:r>
        <w:rPr>
          <w:rFonts w:hint="cs"/>
          <w:rtl/>
        </w:rPr>
        <w:t>לדעתי, לא צריכים לקחת אותם בחשבון כחלק</w:t>
      </w:r>
      <w:bookmarkStart w:id="9541" w:name="_ETM_Q1_6899653"/>
      <w:bookmarkEnd w:id="9541"/>
      <w:r>
        <w:rPr>
          <w:rFonts w:hint="cs"/>
          <w:rtl/>
        </w:rPr>
        <w:t xml:space="preserve"> מ</w:t>
      </w:r>
      <w:bookmarkStart w:id="9542" w:name="_ETM_Q1_6896903"/>
      <w:bookmarkEnd w:id="9542"/>
      <w:r>
        <w:rPr>
          <w:rFonts w:hint="cs"/>
          <w:rtl/>
        </w:rPr>
        <w:t>-30</w:t>
      </w:r>
      <w:bookmarkStart w:id="9543" w:name="_ETM_Q1_6898154"/>
      <w:bookmarkEnd w:id="9543"/>
      <w:r>
        <w:rPr>
          <w:rFonts w:hint="cs"/>
          <w:rtl/>
        </w:rPr>
        <w:t xml:space="preserve"> האנשים. זה </w:t>
      </w:r>
      <w:bookmarkStart w:id="9544" w:name="_ETM_Q1_6897404"/>
      <w:bookmarkEnd w:id="9544"/>
      <w:r>
        <w:rPr>
          <w:rFonts w:hint="cs"/>
          <w:rtl/>
        </w:rPr>
        <w:t>כמוב</w:t>
      </w:r>
      <w:bookmarkStart w:id="9545" w:name="_ETM_Q1_6899154"/>
      <w:bookmarkEnd w:id="9545"/>
      <w:r>
        <w:rPr>
          <w:rFonts w:hint="cs"/>
          <w:rtl/>
        </w:rPr>
        <w:t>ן עניין של</w:t>
      </w:r>
      <w:bookmarkStart w:id="9546" w:name="_ETM_Q1_6903151"/>
      <w:bookmarkEnd w:id="9546"/>
      <w:r>
        <w:rPr>
          <w:rFonts w:hint="cs"/>
          <w:rtl/>
        </w:rPr>
        <w:t xml:space="preserve"> </w:t>
      </w:r>
      <w:bookmarkStart w:id="9547" w:name="_ETM_Q1_6900405"/>
      <w:bookmarkEnd w:id="9547"/>
      <w:r>
        <w:rPr>
          <w:rFonts w:hint="cs"/>
          <w:rtl/>
        </w:rPr>
        <w:t xml:space="preserve">כוחות הביטחון אבל זאת </w:t>
      </w:r>
      <w:bookmarkStart w:id="9548" w:name="_ETM_Q1_6903653"/>
      <w:bookmarkEnd w:id="9548"/>
      <w:r>
        <w:rPr>
          <w:rFonts w:hint="cs"/>
          <w:rtl/>
        </w:rPr>
        <w:t xml:space="preserve">גישתי. </w:t>
      </w:r>
    </w:p>
    <w:p w14:paraId="0F5DBAB0" w14:textId="77777777" w:rsidR="006B4F9D" w:rsidRDefault="006B4F9D" w:rsidP="006B4F9D">
      <w:pPr>
        <w:rPr>
          <w:rtl/>
        </w:rPr>
      </w:pPr>
      <w:bookmarkStart w:id="9549" w:name="_ETM_Q1_6906903"/>
      <w:bookmarkStart w:id="9550" w:name="_ETM_Q1_6904654"/>
      <w:bookmarkStart w:id="9551" w:name="_ETM_Q1_6905652"/>
      <w:bookmarkEnd w:id="9549"/>
      <w:bookmarkEnd w:id="9550"/>
      <w:bookmarkEnd w:id="9551"/>
    </w:p>
    <w:p w14:paraId="09BA527D" w14:textId="1FC01ABB" w:rsidR="006B4F9D" w:rsidRDefault="006B4F9D" w:rsidP="006B4F9D">
      <w:pPr>
        <w:pStyle w:val="af9"/>
        <w:keepNext/>
        <w:rPr>
          <w:rtl/>
        </w:rPr>
      </w:pPr>
      <w:bookmarkStart w:id="9552" w:name="ET_guest_928854_774"/>
      <w:r w:rsidRPr="006B4F9D">
        <w:rPr>
          <w:rStyle w:val="TagStyle"/>
          <w:rtl/>
        </w:rPr>
        <w:t xml:space="preserve"> &lt;&lt; אורח &gt;&gt; </w:t>
      </w:r>
      <w:r>
        <w:rPr>
          <w:rtl/>
        </w:rPr>
        <w:t>משה אבן חן:</w:t>
      </w:r>
      <w:r w:rsidRPr="006B4F9D">
        <w:rPr>
          <w:rStyle w:val="TagStyle"/>
          <w:rtl/>
        </w:rPr>
        <w:t xml:space="preserve"> &lt;&lt; אורח &gt;&gt;</w:t>
      </w:r>
      <w:r>
        <w:rPr>
          <w:rtl/>
        </w:rPr>
        <w:t xml:space="preserve">   </w:t>
      </w:r>
      <w:bookmarkEnd w:id="9552"/>
    </w:p>
    <w:p w14:paraId="01D5F637" w14:textId="77777777" w:rsidR="006B4F9D" w:rsidRDefault="006B4F9D" w:rsidP="006B4F9D">
      <w:pPr>
        <w:pStyle w:val="KeepWithNext"/>
        <w:rPr>
          <w:rtl/>
        </w:rPr>
      </w:pPr>
    </w:p>
    <w:p w14:paraId="2D35D7DE" w14:textId="67478D91" w:rsidR="006B4F9D" w:rsidRDefault="006B4F9D" w:rsidP="006B4F9D">
      <w:pPr>
        <w:rPr>
          <w:rtl/>
        </w:rPr>
      </w:pPr>
      <w:bookmarkStart w:id="9553" w:name="_ETM_Q1_6906154"/>
      <w:bookmarkEnd w:id="9553"/>
      <w:r>
        <w:rPr>
          <w:rFonts w:hint="cs"/>
          <w:rtl/>
        </w:rPr>
        <w:t>ברגע שההסעה הזאת צריכה להעלות</w:t>
      </w:r>
      <w:bookmarkStart w:id="9554" w:name="_ETM_Q1_6909404"/>
      <w:bookmarkEnd w:id="9554"/>
      <w:r>
        <w:rPr>
          <w:rFonts w:hint="cs"/>
          <w:rtl/>
        </w:rPr>
        <w:t xml:space="preserve"> </w:t>
      </w:r>
      <w:bookmarkStart w:id="9555" w:name="_ETM_Q1_6906655"/>
      <w:bookmarkEnd w:id="9555"/>
      <w:r>
        <w:rPr>
          <w:rFonts w:hint="cs"/>
          <w:rtl/>
        </w:rPr>
        <w:t xml:space="preserve">את תושבי מירון ולא </w:t>
      </w:r>
      <w:bookmarkStart w:id="9556" w:name="_ETM_Q1_6910404"/>
      <w:bookmarkEnd w:id="9556"/>
      <w:r>
        <w:rPr>
          <w:rFonts w:hint="cs"/>
          <w:rtl/>
        </w:rPr>
        <w:t xml:space="preserve">את בעלי ההיתר אז אין עם זה </w:t>
      </w:r>
      <w:bookmarkStart w:id="9557" w:name="_ETM_Q1_6914154"/>
      <w:bookmarkStart w:id="9558" w:name="_ETM_Q1_6911406"/>
      <w:bookmarkEnd w:id="9557"/>
      <w:bookmarkEnd w:id="9558"/>
      <w:r>
        <w:rPr>
          <w:rFonts w:hint="cs"/>
          <w:rtl/>
        </w:rPr>
        <w:t xml:space="preserve">שום </w:t>
      </w:r>
      <w:bookmarkStart w:id="9559" w:name="_ETM_Q1_6911903"/>
      <w:bookmarkEnd w:id="9559"/>
      <w:r>
        <w:rPr>
          <w:rFonts w:hint="cs"/>
          <w:rtl/>
        </w:rPr>
        <w:t>בעיה.</w:t>
      </w:r>
    </w:p>
    <w:p w14:paraId="1FD96891" w14:textId="77777777" w:rsidR="006B4F9D" w:rsidRDefault="006B4F9D" w:rsidP="006B4F9D">
      <w:pPr>
        <w:rPr>
          <w:rtl/>
        </w:rPr>
      </w:pPr>
      <w:bookmarkStart w:id="9560" w:name="_ETM_Q1_6913156"/>
      <w:bookmarkStart w:id="9561" w:name="_ETM_Q1_6914906"/>
      <w:bookmarkEnd w:id="9560"/>
      <w:bookmarkEnd w:id="9561"/>
    </w:p>
    <w:p w14:paraId="3018342F" w14:textId="1989E84F" w:rsidR="006B4F9D" w:rsidRDefault="006B4F9D" w:rsidP="006B4F9D">
      <w:pPr>
        <w:pStyle w:val="af9"/>
        <w:keepNext/>
        <w:rPr>
          <w:rtl/>
        </w:rPr>
      </w:pPr>
      <w:bookmarkStart w:id="9562" w:name="ET_guest_892223_775"/>
      <w:r w:rsidRPr="006B4F9D">
        <w:rPr>
          <w:rStyle w:val="TagStyle"/>
          <w:rtl/>
        </w:rPr>
        <w:t xml:space="preserve"> &lt;&lt; אורח &gt;&gt; </w:t>
      </w:r>
      <w:r>
        <w:rPr>
          <w:rtl/>
        </w:rPr>
        <w:t>עופר לוי:</w:t>
      </w:r>
      <w:r w:rsidRPr="006B4F9D">
        <w:rPr>
          <w:rStyle w:val="TagStyle"/>
          <w:rtl/>
        </w:rPr>
        <w:t xml:space="preserve"> &lt;&lt; אורח &gt;&gt;</w:t>
      </w:r>
      <w:r>
        <w:rPr>
          <w:rtl/>
        </w:rPr>
        <w:t xml:space="preserve">   </w:t>
      </w:r>
      <w:bookmarkEnd w:id="9562"/>
    </w:p>
    <w:p w14:paraId="50B820EC" w14:textId="77777777" w:rsidR="006B4F9D" w:rsidRDefault="006B4F9D" w:rsidP="006B4F9D">
      <w:pPr>
        <w:pStyle w:val="KeepWithNext"/>
        <w:rPr>
          <w:rtl/>
        </w:rPr>
      </w:pPr>
    </w:p>
    <w:p w14:paraId="0C92FF53" w14:textId="1B18E8FF" w:rsidR="006B4F9D" w:rsidRDefault="006B4F9D" w:rsidP="006B4F9D">
      <w:pPr>
        <w:rPr>
          <w:rtl/>
        </w:rPr>
      </w:pPr>
      <w:bookmarkStart w:id="9563" w:name="_ETM_Q1_6916156"/>
      <w:bookmarkStart w:id="9564" w:name="_ETM_Q1_6916406"/>
      <w:bookmarkStart w:id="9565" w:name="_ETM_Q1_6913406"/>
      <w:bookmarkEnd w:id="9563"/>
      <w:bookmarkEnd w:id="9564"/>
      <w:bookmarkEnd w:id="9565"/>
      <w:r>
        <w:rPr>
          <w:rFonts w:hint="cs"/>
          <w:rtl/>
        </w:rPr>
        <w:t>ה</w:t>
      </w:r>
      <w:bookmarkStart w:id="9566" w:name="_ETM_Q1_6910406"/>
      <w:bookmarkEnd w:id="9566"/>
      <w:r>
        <w:rPr>
          <w:rFonts w:hint="cs"/>
          <w:rtl/>
        </w:rPr>
        <w:t xml:space="preserve">ם </w:t>
      </w:r>
      <w:bookmarkStart w:id="9567" w:name="_ETM_Q1_6907652"/>
      <w:bookmarkEnd w:id="9567"/>
      <w:r>
        <w:rPr>
          <w:rFonts w:hint="cs"/>
          <w:rtl/>
        </w:rPr>
        <w:t>מגיעים למושב - - -</w:t>
      </w:r>
    </w:p>
    <w:p w14:paraId="56479527" w14:textId="77777777" w:rsidR="006B4F9D" w:rsidRDefault="006B4F9D" w:rsidP="006B4F9D">
      <w:pPr>
        <w:rPr>
          <w:rtl/>
        </w:rPr>
      </w:pPr>
      <w:bookmarkStart w:id="9568" w:name="_ETM_Q1_6911404"/>
      <w:bookmarkStart w:id="9569" w:name="_ETM_Q1_6912653"/>
      <w:bookmarkEnd w:id="9568"/>
      <w:bookmarkEnd w:id="9569"/>
    </w:p>
    <w:p w14:paraId="04F78931" w14:textId="10D689ED" w:rsidR="006B4F9D" w:rsidRDefault="006B4F9D" w:rsidP="006B4F9D">
      <w:pPr>
        <w:pStyle w:val="af9"/>
        <w:keepNext/>
        <w:rPr>
          <w:rtl/>
        </w:rPr>
      </w:pPr>
      <w:bookmarkStart w:id="9570" w:name="ET_guest_928854_776"/>
      <w:r w:rsidRPr="006B4F9D">
        <w:rPr>
          <w:rStyle w:val="TagStyle"/>
          <w:rtl/>
        </w:rPr>
        <w:t xml:space="preserve"> &lt;&lt; אורח &gt;&gt; </w:t>
      </w:r>
      <w:r>
        <w:rPr>
          <w:rtl/>
        </w:rPr>
        <w:t>משה אבן חן:</w:t>
      </w:r>
      <w:r w:rsidRPr="006B4F9D">
        <w:rPr>
          <w:rStyle w:val="TagStyle"/>
          <w:rtl/>
        </w:rPr>
        <w:t xml:space="preserve"> &lt;&lt; אורח &gt;&gt;</w:t>
      </w:r>
      <w:r>
        <w:rPr>
          <w:rtl/>
        </w:rPr>
        <w:t xml:space="preserve">   </w:t>
      </w:r>
      <w:bookmarkEnd w:id="9570"/>
    </w:p>
    <w:p w14:paraId="4927BDF7" w14:textId="77777777" w:rsidR="006B4F9D" w:rsidRDefault="006B4F9D" w:rsidP="006B4F9D">
      <w:pPr>
        <w:pStyle w:val="KeepWithNext"/>
        <w:rPr>
          <w:rtl/>
        </w:rPr>
      </w:pPr>
    </w:p>
    <w:p w14:paraId="79A8FF91" w14:textId="5842013D" w:rsidR="006B4F9D" w:rsidRDefault="006B4F9D" w:rsidP="006B4F9D">
      <w:pPr>
        <w:rPr>
          <w:rtl/>
        </w:rPr>
      </w:pPr>
      <w:bookmarkStart w:id="9571" w:name="_ETM_Q1_6913153"/>
      <w:bookmarkEnd w:id="9571"/>
      <w:r>
        <w:rPr>
          <w:rFonts w:hint="cs"/>
          <w:rtl/>
        </w:rPr>
        <w:t>נכון</w:t>
      </w:r>
      <w:bookmarkStart w:id="9572" w:name="_ETM_Q1_6915653"/>
      <w:bookmarkEnd w:id="9572"/>
      <w:r>
        <w:rPr>
          <w:rFonts w:hint="cs"/>
          <w:rtl/>
        </w:rPr>
        <w:t>.</w:t>
      </w:r>
      <w:bookmarkStart w:id="9573" w:name="_ETM_Q1_6913902"/>
      <w:bookmarkStart w:id="9574" w:name="_ETM_Q1_6911153"/>
      <w:bookmarkEnd w:id="9573"/>
      <w:bookmarkEnd w:id="9574"/>
      <w:r>
        <w:rPr>
          <w:rFonts w:hint="cs"/>
          <w:rtl/>
        </w:rPr>
        <w:t xml:space="preserve"> יורדים מהאוטובוס והם ממשיכים </w:t>
      </w:r>
      <w:bookmarkStart w:id="9575" w:name="_ETM_Q1_6914654"/>
      <w:bookmarkStart w:id="9576" w:name="_ETM_Q1_6912404"/>
      <w:bookmarkEnd w:id="9575"/>
      <w:bookmarkEnd w:id="9576"/>
      <w:r>
        <w:rPr>
          <w:rFonts w:hint="cs"/>
          <w:rtl/>
        </w:rPr>
        <w:t>לנסוע הלאה.</w:t>
      </w:r>
    </w:p>
    <w:p w14:paraId="760EF527" w14:textId="77777777" w:rsidR="006B4F9D" w:rsidRDefault="006B4F9D" w:rsidP="006B4F9D">
      <w:pPr>
        <w:rPr>
          <w:rtl/>
        </w:rPr>
      </w:pPr>
      <w:bookmarkStart w:id="9577" w:name="_ETM_Q1_6914405"/>
      <w:bookmarkEnd w:id="9577"/>
    </w:p>
    <w:p w14:paraId="42ABD9D1" w14:textId="3BC64A4B" w:rsidR="006B4F9D" w:rsidRDefault="006B4F9D" w:rsidP="006B4F9D">
      <w:pPr>
        <w:pStyle w:val="af9"/>
        <w:keepNext/>
        <w:rPr>
          <w:rtl/>
        </w:rPr>
      </w:pPr>
      <w:bookmarkStart w:id="9578" w:name="ET_guest_892223_777"/>
      <w:r w:rsidRPr="006B4F9D">
        <w:rPr>
          <w:rStyle w:val="TagStyle"/>
          <w:rtl/>
        </w:rPr>
        <w:t xml:space="preserve"> &lt;&lt; אורח &gt;&gt; </w:t>
      </w:r>
      <w:r>
        <w:rPr>
          <w:rtl/>
        </w:rPr>
        <w:t>עופר לוי:</w:t>
      </w:r>
      <w:r w:rsidRPr="006B4F9D">
        <w:rPr>
          <w:rStyle w:val="TagStyle"/>
          <w:rtl/>
        </w:rPr>
        <w:t xml:space="preserve"> &lt;&lt; אורח &gt;&gt;</w:t>
      </w:r>
      <w:r>
        <w:rPr>
          <w:rtl/>
        </w:rPr>
        <w:t xml:space="preserve">   </w:t>
      </w:r>
      <w:bookmarkEnd w:id="9578"/>
    </w:p>
    <w:p w14:paraId="62A7DC67" w14:textId="77777777" w:rsidR="006B4F9D" w:rsidRDefault="006B4F9D" w:rsidP="006B4F9D">
      <w:pPr>
        <w:pStyle w:val="KeepWithNext"/>
        <w:rPr>
          <w:rtl/>
        </w:rPr>
      </w:pPr>
    </w:p>
    <w:p w14:paraId="7600CD6B" w14:textId="1BA01303" w:rsidR="006B4F9D" w:rsidRDefault="006B4F9D" w:rsidP="006B4F9D">
      <w:pPr>
        <w:rPr>
          <w:rtl/>
        </w:rPr>
      </w:pPr>
      <w:bookmarkStart w:id="9579" w:name="_ETM_Q1_6917154"/>
      <w:bookmarkStart w:id="9580" w:name="_ETM_Q1_6916405"/>
      <w:bookmarkStart w:id="9581" w:name="_ETM_Q1_6915655"/>
      <w:bookmarkStart w:id="9582" w:name="_ETM_Q1_6912901"/>
      <w:bookmarkEnd w:id="9579"/>
      <w:bookmarkEnd w:id="9580"/>
      <w:bookmarkEnd w:id="9581"/>
      <w:bookmarkEnd w:id="9582"/>
      <w:r>
        <w:rPr>
          <w:rFonts w:hint="cs"/>
          <w:rtl/>
        </w:rPr>
        <w:t>במתחם א', אנשים יורדים</w:t>
      </w:r>
      <w:bookmarkStart w:id="9583" w:name="_ETM_Q1_6917904"/>
      <w:bookmarkEnd w:id="9583"/>
      <w:r>
        <w:rPr>
          <w:rFonts w:hint="cs"/>
          <w:rtl/>
        </w:rPr>
        <w:t xml:space="preserve"> וה</w:t>
      </w:r>
      <w:bookmarkStart w:id="9584" w:name="_ETM_Q1_6915154"/>
      <w:bookmarkEnd w:id="9584"/>
      <w:r>
        <w:rPr>
          <w:rFonts w:hint="cs"/>
          <w:rtl/>
        </w:rPr>
        <w:t>ם ממשיכים הלאה</w:t>
      </w:r>
      <w:bookmarkStart w:id="9585" w:name="_ETM_Q1_6917402"/>
      <w:bookmarkStart w:id="9586" w:name="_ETM_Q1_6914655"/>
      <w:bookmarkEnd w:id="9585"/>
      <w:bookmarkEnd w:id="9586"/>
      <w:r>
        <w:rPr>
          <w:rFonts w:hint="cs"/>
          <w:rtl/>
        </w:rPr>
        <w:t>. לכן,</w:t>
      </w:r>
      <w:bookmarkStart w:id="9587" w:name="_ETM_Q1_6917905"/>
      <w:bookmarkEnd w:id="9587"/>
      <w:r>
        <w:rPr>
          <w:rFonts w:hint="cs"/>
          <w:rtl/>
        </w:rPr>
        <w:t xml:space="preserve"> הם לא </w:t>
      </w:r>
      <w:bookmarkStart w:id="9588" w:name="_ETM_Q1_6919155"/>
      <w:bookmarkEnd w:id="9588"/>
      <w:r>
        <w:rPr>
          <w:rFonts w:hint="cs"/>
          <w:rtl/>
        </w:rPr>
        <w:t>צריכים להיות ב-30.</w:t>
      </w:r>
      <w:bookmarkStart w:id="9589" w:name="_ETM_Q1_6920903"/>
      <w:bookmarkStart w:id="9590" w:name="_ETM_Q1_6918152"/>
      <w:bookmarkStart w:id="9591" w:name="_ETM_Q1_6915654"/>
      <w:bookmarkEnd w:id="9589"/>
      <w:bookmarkEnd w:id="9590"/>
      <w:bookmarkEnd w:id="9591"/>
    </w:p>
    <w:p w14:paraId="72F1EF6A" w14:textId="77777777" w:rsidR="006B4F9D" w:rsidRDefault="006B4F9D" w:rsidP="006B4F9D">
      <w:pPr>
        <w:rPr>
          <w:rtl/>
        </w:rPr>
      </w:pPr>
      <w:bookmarkStart w:id="9592" w:name="_ETM_Q1_6926405"/>
      <w:bookmarkStart w:id="9593" w:name="_ETM_Q1_6926905"/>
      <w:bookmarkStart w:id="9594" w:name="_ETM_Q1_6924155"/>
      <w:bookmarkStart w:id="9595" w:name="_ETM_Q1_6921404"/>
      <w:bookmarkEnd w:id="9592"/>
      <w:bookmarkEnd w:id="9593"/>
      <w:bookmarkEnd w:id="9594"/>
      <w:bookmarkEnd w:id="9595"/>
    </w:p>
    <w:p w14:paraId="71489A16" w14:textId="370DD554" w:rsidR="006B4F9D" w:rsidRDefault="006B4F9D" w:rsidP="006B4F9D">
      <w:pPr>
        <w:pStyle w:val="af9"/>
        <w:keepNext/>
        <w:rPr>
          <w:rtl/>
        </w:rPr>
      </w:pPr>
      <w:bookmarkStart w:id="9596" w:name="ET_guest_928854_779"/>
      <w:r w:rsidRPr="006B4F9D">
        <w:rPr>
          <w:rStyle w:val="TagStyle"/>
          <w:rtl/>
        </w:rPr>
        <w:t xml:space="preserve"> &lt;&lt; אורח &gt;&gt; </w:t>
      </w:r>
      <w:r>
        <w:rPr>
          <w:rtl/>
        </w:rPr>
        <w:t>משה אבן חן:</w:t>
      </w:r>
      <w:r w:rsidRPr="006B4F9D">
        <w:rPr>
          <w:rStyle w:val="TagStyle"/>
          <w:rtl/>
        </w:rPr>
        <w:t xml:space="preserve"> &lt;&lt; אורח &gt;&gt;</w:t>
      </w:r>
      <w:r>
        <w:rPr>
          <w:rtl/>
        </w:rPr>
        <w:t xml:space="preserve">   </w:t>
      </w:r>
      <w:bookmarkEnd w:id="9596"/>
    </w:p>
    <w:p w14:paraId="4CAD3954" w14:textId="77777777" w:rsidR="006B4F9D" w:rsidRDefault="006B4F9D" w:rsidP="006B4F9D">
      <w:pPr>
        <w:pStyle w:val="KeepWithNext"/>
        <w:rPr>
          <w:rtl/>
        </w:rPr>
      </w:pPr>
    </w:p>
    <w:p w14:paraId="1537E02E" w14:textId="5B7FAF81" w:rsidR="006B4F9D" w:rsidRDefault="006B4F9D" w:rsidP="006B4F9D">
      <w:pPr>
        <w:rPr>
          <w:rtl/>
        </w:rPr>
      </w:pPr>
      <w:bookmarkStart w:id="9597" w:name="_ETM_Q1_6929652"/>
      <w:bookmarkStart w:id="9598" w:name="_ETM_Q1_6926652"/>
      <w:bookmarkStart w:id="9599" w:name="_ETM_Q1_6923904"/>
      <w:bookmarkStart w:id="9600" w:name="_ETM_Q1_6921405"/>
      <w:bookmarkEnd w:id="9597"/>
      <w:bookmarkEnd w:id="9598"/>
      <w:bookmarkEnd w:id="9599"/>
      <w:bookmarkEnd w:id="9600"/>
      <w:r>
        <w:rPr>
          <w:rFonts w:hint="cs"/>
          <w:rtl/>
        </w:rPr>
        <w:t xml:space="preserve">כמו שכל תושב שנוסע עם רכב רשאי לנסוע </w:t>
      </w:r>
      <w:bookmarkStart w:id="9601" w:name="_ETM_Q1_6927655"/>
      <w:bookmarkEnd w:id="9601"/>
      <w:r>
        <w:rPr>
          <w:rFonts w:hint="cs"/>
          <w:rtl/>
        </w:rPr>
        <w:t xml:space="preserve">עם רכב שם כדי </w:t>
      </w:r>
      <w:bookmarkStart w:id="9602" w:name="_ETM_Q1_6927155"/>
      <w:bookmarkEnd w:id="9602"/>
      <w:r>
        <w:rPr>
          <w:rFonts w:hint="cs"/>
          <w:rtl/>
        </w:rPr>
        <w:t>לה</w:t>
      </w:r>
      <w:bookmarkStart w:id="9603" w:name="_ETM_Q1_6924401"/>
      <w:bookmarkEnd w:id="9603"/>
      <w:r>
        <w:rPr>
          <w:rFonts w:hint="cs"/>
          <w:rtl/>
        </w:rPr>
        <w:t xml:space="preserve">גיע לביתו. </w:t>
      </w:r>
      <w:bookmarkStart w:id="9604" w:name="_ETM_Q1_6927154"/>
      <w:bookmarkStart w:id="9605" w:name="_ETM_Q1_6924904"/>
      <w:bookmarkEnd w:id="9604"/>
      <w:bookmarkEnd w:id="9605"/>
    </w:p>
    <w:p w14:paraId="02B9CB57" w14:textId="77777777" w:rsidR="006B4F9D" w:rsidRDefault="006B4F9D" w:rsidP="006B4F9D">
      <w:pPr>
        <w:rPr>
          <w:rtl/>
        </w:rPr>
      </w:pPr>
      <w:bookmarkStart w:id="9606" w:name="_ETM_Q1_6927903"/>
      <w:bookmarkEnd w:id="9606"/>
    </w:p>
    <w:p w14:paraId="07D29358" w14:textId="22EE555D" w:rsidR="006B4F9D" w:rsidRDefault="006B4F9D" w:rsidP="006B4F9D">
      <w:pPr>
        <w:pStyle w:val="af9"/>
        <w:keepNext/>
        <w:rPr>
          <w:rtl/>
        </w:rPr>
      </w:pPr>
      <w:bookmarkStart w:id="9607" w:name="ET_guest_892223_780"/>
      <w:r w:rsidRPr="006B4F9D">
        <w:rPr>
          <w:rStyle w:val="TagStyle"/>
          <w:rtl/>
        </w:rPr>
        <w:t xml:space="preserve"> &lt;&lt; אורח &gt;&gt; </w:t>
      </w:r>
      <w:r>
        <w:rPr>
          <w:rtl/>
        </w:rPr>
        <w:t>עופר לוי:</w:t>
      </w:r>
      <w:r w:rsidRPr="006B4F9D">
        <w:rPr>
          <w:rStyle w:val="TagStyle"/>
          <w:rtl/>
        </w:rPr>
        <w:t xml:space="preserve"> &lt;&lt; אורח &gt;&gt;</w:t>
      </w:r>
      <w:r>
        <w:rPr>
          <w:rtl/>
        </w:rPr>
        <w:t xml:space="preserve">   </w:t>
      </w:r>
      <w:bookmarkEnd w:id="9607"/>
    </w:p>
    <w:p w14:paraId="128CAF2B" w14:textId="77777777" w:rsidR="006B4F9D" w:rsidRDefault="006B4F9D" w:rsidP="006B4F9D">
      <w:pPr>
        <w:pStyle w:val="KeepWithNext"/>
        <w:rPr>
          <w:rtl/>
        </w:rPr>
      </w:pPr>
    </w:p>
    <w:p w14:paraId="3A301274" w14:textId="6D9DB8F1" w:rsidR="006B4F9D" w:rsidRDefault="006B4F9D" w:rsidP="006B4F9D">
      <w:pPr>
        <w:rPr>
          <w:rtl/>
        </w:rPr>
      </w:pPr>
      <w:bookmarkStart w:id="9608" w:name="_ETM_Q1_6928653"/>
      <w:bookmarkEnd w:id="9608"/>
      <w:r>
        <w:rPr>
          <w:rFonts w:hint="cs"/>
          <w:rtl/>
        </w:rPr>
        <w:t>כ</w:t>
      </w:r>
      <w:bookmarkStart w:id="9609" w:name="_ETM_Q1_6928903"/>
      <w:bookmarkEnd w:id="9609"/>
      <w:r>
        <w:rPr>
          <w:rFonts w:hint="cs"/>
          <w:rtl/>
        </w:rPr>
        <w:t>ן אבל ז</w:t>
      </w:r>
      <w:bookmarkStart w:id="9610" w:name="_ETM_Q1_6929906"/>
      <w:bookmarkEnd w:id="9610"/>
      <w:r>
        <w:rPr>
          <w:rFonts w:hint="cs"/>
          <w:rtl/>
        </w:rPr>
        <w:t>ה ל</w:t>
      </w:r>
      <w:bookmarkStart w:id="9611" w:name="_ETM_Q1_6928405"/>
      <w:bookmarkStart w:id="9612" w:name="_ETM_Q1_6925655"/>
      <w:bookmarkEnd w:id="9611"/>
      <w:bookmarkEnd w:id="9612"/>
      <w:r>
        <w:rPr>
          <w:rFonts w:hint="cs"/>
          <w:rtl/>
        </w:rPr>
        <w:t>א ביתם של הנהגים.</w:t>
      </w:r>
    </w:p>
    <w:p w14:paraId="0306B7EE" w14:textId="77777777" w:rsidR="006B4F9D" w:rsidRDefault="006B4F9D" w:rsidP="006B4F9D">
      <w:pPr>
        <w:rPr>
          <w:rtl/>
        </w:rPr>
      </w:pPr>
      <w:bookmarkStart w:id="9613" w:name="_ETM_Q1_6930655"/>
      <w:bookmarkStart w:id="9614" w:name="_ETM_Q1_6930905"/>
      <w:bookmarkStart w:id="9615" w:name="_ETM_Q1_6931655"/>
      <w:bookmarkEnd w:id="9613"/>
      <w:bookmarkEnd w:id="9614"/>
      <w:bookmarkEnd w:id="9615"/>
    </w:p>
    <w:p w14:paraId="0750481C" w14:textId="296E47DE" w:rsidR="006B4F9D" w:rsidRDefault="006B4F9D" w:rsidP="006B4F9D">
      <w:pPr>
        <w:pStyle w:val="af9"/>
        <w:keepNext/>
        <w:rPr>
          <w:rtl/>
        </w:rPr>
      </w:pPr>
      <w:bookmarkStart w:id="9616" w:name="ET_guest_928854_781"/>
      <w:r w:rsidRPr="006B4F9D">
        <w:rPr>
          <w:rStyle w:val="TagStyle"/>
          <w:rtl/>
        </w:rPr>
        <w:t xml:space="preserve"> &lt;&lt; אורח &gt;&gt; </w:t>
      </w:r>
      <w:r>
        <w:rPr>
          <w:rtl/>
        </w:rPr>
        <w:t>משה אבן חן:</w:t>
      </w:r>
      <w:r w:rsidRPr="006B4F9D">
        <w:rPr>
          <w:rStyle w:val="TagStyle"/>
          <w:rtl/>
        </w:rPr>
        <w:t xml:space="preserve"> &lt;&lt; אורח &gt;&gt;</w:t>
      </w:r>
      <w:r>
        <w:rPr>
          <w:rtl/>
        </w:rPr>
        <w:t xml:space="preserve">   </w:t>
      </w:r>
      <w:bookmarkEnd w:id="9616"/>
    </w:p>
    <w:p w14:paraId="2B2FE53B" w14:textId="77777777" w:rsidR="006B4F9D" w:rsidRDefault="006B4F9D" w:rsidP="006B4F9D">
      <w:pPr>
        <w:pStyle w:val="KeepWithNext"/>
        <w:rPr>
          <w:rtl/>
        </w:rPr>
      </w:pPr>
    </w:p>
    <w:p w14:paraId="3D49DE1C" w14:textId="7BB1A9A9" w:rsidR="006B4F9D" w:rsidRDefault="006B4F9D" w:rsidP="006B4F9D">
      <w:pPr>
        <w:rPr>
          <w:rtl/>
        </w:rPr>
      </w:pPr>
      <w:bookmarkStart w:id="9617" w:name="_ETM_Q1_6932655"/>
      <w:bookmarkStart w:id="9618" w:name="_ETM_Q1_6926655"/>
      <w:bookmarkEnd w:id="9617"/>
      <w:bookmarkEnd w:id="9618"/>
      <w:r>
        <w:rPr>
          <w:rFonts w:hint="cs"/>
          <w:rtl/>
        </w:rPr>
        <w:t xml:space="preserve">בסדר אבל הנהגים מסיעים אנשים </w:t>
      </w:r>
      <w:bookmarkStart w:id="9619" w:name="_ETM_Q1_6931653"/>
      <w:bookmarkStart w:id="9620" w:name="_ETM_Q1_6930903"/>
      <w:bookmarkStart w:id="9621" w:name="_ETM_Q1_6929655"/>
      <w:bookmarkEnd w:id="9619"/>
      <w:bookmarkEnd w:id="9620"/>
      <w:bookmarkEnd w:id="9621"/>
      <w:r>
        <w:rPr>
          <w:rFonts w:hint="cs"/>
          <w:rtl/>
        </w:rPr>
        <w:t>- - -</w:t>
      </w:r>
      <w:bookmarkStart w:id="9622" w:name="_ETM_Q1_6928905"/>
      <w:bookmarkEnd w:id="9622"/>
    </w:p>
    <w:p w14:paraId="1B053A47" w14:textId="77777777" w:rsidR="006B4F9D" w:rsidRDefault="006B4F9D" w:rsidP="006B4F9D">
      <w:pPr>
        <w:rPr>
          <w:rtl/>
        </w:rPr>
      </w:pPr>
      <w:bookmarkStart w:id="9623" w:name="_ETM_Q1_6931155"/>
      <w:bookmarkStart w:id="9624" w:name="_ETM_Q1_6932653"/>
      <w:bookmarkEnd w:id="9623"/>
      <w:bookmarkEnd w:id="9624"/>
    </w:p>
    <w:p w14:paraId="42E9A7EB" w14:textId="747A9C7C" w:rsidR="006B4F9D" w:rsidRDefault="006B4F9D" w:rsidP="006B4F9D">
      <w:pPr>
        <w:pStyle w:val="af9"/>
        <w:keepNext/>
        <w:rPr>
          <w:rtl/>
        </w:rPr>
      </w:pPr>
      <w:bookmarkStart w:id="9625" w:name="ET_guest_892223_782"/>
      <w:r w:rsidRPr="006B4F9D">
        <w:rPr>
          <w:rStyle w:val="TagStyle"/>
          <w:rtl/>
        </w:rPr>
        <w:t xml:space="preserve"> &lt;&lt; אורח &gt;&gt; </w:t>
      </w:r>
      <w:r>
        <w:rPr>
          <w:rtl/>
        </w:rPr>
        <w:t>עופר לוי:</w:t>
      </w:r>
      <w:r w:rsidRPr="006B4F9D">
        <w:rPr>
          <w:rStyle w:val="TagStyle"/>
          <w:rtl/>
        </w:rPr>
        <w:t xml:space="preserve"> &lt;&lt; אורח &gt;&gt;</w:t>
      </w:r>
      <w:r>
        <w:rPr>
          <w:rtl/>
        </w:rPr>
        <w:t xml:space="preserve">   </w:t>
      </w:r>
      <w:bookmarkEnd w:id="9625"/>
    </w:p>
    <w:p w14:paraId="41B34B13" w14:textId="77777777" w:rsidR="006B4F9D" w:rsidRDefault="006B4F9D" w:rsidP="006B4F9D">
      <w:pPr>
        <w:pStyle w:val="KeepWithNext"/>
        <w:rPr>
          <w:rtl/>
        </w:rPr>
      </w:pPr>
    </w:p>
    <w:p w14:paraId="0399A084" w14:textId="7F97B0F4" w:rsidR="006B4F9D" w:rsidRDefault="006B4F9D" w:rsidP="006B4F9D">
      <w:pPr>
        <w:rPr>
          <w:rtl/>
        </w:rPr>
      </w:pPr>
      <w:bookmarkStart w:id="9626" w:name="_ETM_Q1_6933656"/>
      <w:bookmarkStart w:id="9627" w:name="_ETM_Q1_6930656"/>
      <w:bookmarkStart w:id="9628" w:name="_ETM_Q1_6927904"/>
      <w:bookmarkEnd w:id="9626"/>
      <w:bookmarkEnd w:id="9627"/>
      <w:bookmarkEnd w:id="9628"/>
      <w:r>
        <w:rPr>
          <w:rFonts w:hint="cs"/>
          <w:rtl/>
        </w:rPr>
        <w:t>הם מסיעים אנשים שרשאים</w:t>
      </w:r>
      <w:bookmarkStart w:id="9629" w:name="_ETM_Q1_6931905"/>
      <w:bookmarkEnd w:id="9629"/>
      <w:r>
        <w:rPr>
          <w:rFonts w:hint="cs"/>
          <w:rtl/>
        </w:rPr>
        <w:t xml:space="preserve"> להגיע לשם, לכאורה. </w:t>
      </w:r>
    </w:p>
    <w:p w14:paraId="045D396A" w14:textId="77777777" w:rsidR="006B4F9D" w:rsidRDefault="006B4F9D" w:rsidP="006B4F9D">
      <w:pPr>
        <w:rPr>
          <w:rtl/>
        </w:rPr>
      </w:pPr>
      <w:bookmarkStart w:id="9630" w:name="_ETM_Q1_6935655"/>
      <w:bookmarkStart w:id="9631" w:name="_ETM_Q1_6936153"/>
      <w:bookmarkStart w:id="9632" w:name="_ETM_Q1_6936903"/>
      <w:bookmarkEnd w:id="9630"/>
      <w:bookmarkEnd w:id="9631"/>
      <w:bookmarkEnd w:id="9632"/>
    </w:p>
    <w:p w14:paraId="78BD4571" w14:textId="1D7EAE72" w:rsidR="006B4F9D" w:rsidRDefault="006B4F9D" w:rsidP="006B4F9D">
      <w:pPr>
        <w:pStyle w:val="af9"/>
        <w:keepNext/>
        <w:rPr>
          <w:rtl/>
        </w:rPr>
      </w:pPr>
      <w:bookmarkStart w:id="9633" w:name="ET_guest_928854_783"/>
      <w:r w:rsidRPr="006B4F9D">
        <w:rPr>
          <w:rStyle w:val="TagStyle"/>
          <w:rtl/>
        </w:rPr>
        <w:t xml:space="preserve"> &lt;&lt; אורח &gt;&gt; </w:t>
      </w:r>
      <w:r>
        <w:rPr>
          <w:rtl/>
        </w:rPr>
        <w:t>משה אבן חן:</w:t>
      </w:r>
      <w:r w:rsidRPr="006B4F9D">
        <w:rPr>
          <w:rStyle w:val="TagStyle"/>
          <w:rtl/>
        </w:rPr>
        <w:t xml:space="preserve"> &lt;&lt; אורח &gt;&gt;</w:t>
      </w:r>
      <w:r>
        <w:rPr>
          <w:rtl/>
        </w:rPr>
        <w:t xml:space="preserve">   </w:t>
      </w:r>
      <w:bookmarkEnd w:id="9633"/>
    </w:p>
    <w:p w14:paraId="68DD1C4A" w14:textId="77777777" w:rsidR="006B4F9D" w:rsidRDefault="006B4F9D" w:rsidP="006B4F9D">
      <w:pPr>
        <w:pStyle w:val="KeepWithNext"/>
        <w:rPr>
          <w:rtl/>
        </w:rPr>
      </w:pPr>
    </w:p>
    <w:p w14:paraId="6494205B" w14:textId="5A303210" w:rsidR="006B4F9D" w:rsidRDefault="006B4F9D" w:rsidP="006B4F9D">
      <w:pPr>
        <w:rPr>
          <w:rtl/>
        </w:rPr>
      </w:pPr>
      <w:bookmarkStart w:id="9634" w:name="_ETM_Q1_6934904"/>
      <w:bookmarkStart w:id="9635" w:name="_ETM_Q1_6931904"/>
      <w:bookmarkEnd w:id="9634"/>
      <w:bookmarkEnd w:id="9635"/>
      <w:r>
        <w:rPr>
          <w:rFonts w:hint="cs"/>
          <w:rtl/>
        </w:rPr>
        <w:t>נכון מאוד.</w:t>
      </w:r>
    </w:p>
    <w:p w14:paraId="7B0DE390" w14:textId="77777777" w:rsidR="006B4F9D" w:rsidRDefault="006B4F9D" w:rsidP="006B4F9D">
      <w:pPr>
        <w:rPr>
          <w:rtl/>
        </w:rPr>
      </w:pPr>
      <w:bookmarkStart w:id="9636" w:name="_ETM_Q1_6933904"/>
      <w:bookmarkStart w:id="9637" w:name="_ETM_Q1_6934403"/>
      <w:bookmarkStart w:id="9638" w:name="_ETM_Q1_6935904"/>
      <w:bookmarkEnd w:id="9636"/>
      <w:bookmarkEnd w:id="9637"/>
      <w:bookmarkEnd w:id="9638"/>
    </w:p>
    <w:p w14:paraId="552F0CCD" w14:textId="5E261904" w:rsidR="006B4F9D" w:rsidRDefault="006B4F9D" w:rsidP="006B4F9D">
      <w:pPr>
        <w:pStyle w:val="af9"/>
        <w:keepNext/>
        <w:rPr>
          <w:rtl/>
        </w:rPr>
      </w:pPr>
      <w:bookmarkStart w:id="9639" w:name="ET_guest_903658_784"/>
      <w:r w:rsidRPr="006B4F9D">
        <w:rPr>
          <w:rStyle w:val="TagStyle"/>
          <w:rtl/>
        </w:rPr>
        <w:t xml:space="preserve"> &lt;&lt; אורח &gt;&gt; </w:t>
      </w:r>
      <w:r>
        <w:rPr>
          <w:rtl/>
        </w:rPr>
        <w:t>שירן שושנה:</w:t>
      </w:r>
      <w:r w:rsidRPr="006B4F9D">
        <w:rPr>
          <w:rStyle w:val="TagStyle"/>
          <w:rtl/>
        </w:rPr>
        <w:t xml:space="preserve"> &lt;&lt; אורח &gt;&gt;</w:t>
      </w:r>
      <w:r>
        <w:rPr>
          <w:rtl/>
        </w:rPr>
        <w:t xml:space="preserve">   </w:t>
      </w:r>
      <w:bookmarkEnd w:id="9639"/>
    </w:p>
    <w:p w14:paraId="050BD1BA" w14:textId="77777777" w:rsidR="006B4F9D" w:rsidRDefault="006B4F9D" w:rsidP="006B4F9D">
      <w:pPr>
        <w:pStyle w:val="KeepWithNext"/>
        <w:rPr>
          <w:rtl/>
        </w:rPr>
      </w:pPr>
    </w:p>
    <w:p w14:paraId="2451158E" w14:textId="26DB2485" w:rsidR="006B4F9D" w:rsidRDefault="006B4F9D" w:rsidP="006B4F9D">
      <w:pPr>
        <w:rPr>
          <w:rtl/>
        </w:rPr>
      </w:pPr>
      <w:bookmarkStart w:id="9640" w:name="_ETM_Q1_6936403"/>
      <w:bookmarkEnd w:id="9640"/>
      <w:r>
        <w:rPr>
          <w:rFonts w:hint="cs"/>
          <w:rtl/>
        </w:rPr>
        <w:t xml:space="preserve">כבוד </w:t>
      </w:r>
      <w:bookmarkStart w:id="9641" w:name="_ETM_Q1_6937904"/>
      <w:bookmarkEnd w:id="9641"/>
      <w:r>
        <w:rPr>
          <w:rFonts w:hint="cs"/>
          <w:rtl/>
        </w:rPr>
        <w:t>היושב-ראש, אני אשמח להתייחס. המ</w:t>
      </w:r>
      <w:bookmarkStart w:id="9642" w:name="_ETM_Q1_6942654"/>
      <w:bookmarkEnd w:id="9642"/>
      <w:r>
        <w:rPr>
          <w:rFonts w:hint="cs"/>
          <w:rtl/>
        </w:rPr>
        <w:t xml:space="preserve">תווה המצומצם כמו שהמשרד גיבש </w:t>
      </w:r>
      <w:bookmarkStart w:id="9643" w:name="_ETM_Q1_6947904"/>
      <w:bookmarkEnd w:id="9643"/>
      <w:r>
        <w:rPr>
          <w:rFonts w:hint="cs"/>
          <w:rtl/>
        </w:rPr>
        <w:t xml:space="preserve">אותו </w:t>
      </w:r>
      <w:bookmarkStart w:id="9644" w:name="_ETM_Q1_6945904"/>
      <w:bookmarkEnd w:id="9644"/>
      <w:r>
        <w:rPr>
          <w:rFonts w:hint="cs"/>
          <w:rtl/>
        </w:rPr>
        <w:t>ע</w:t>
      </w:r>
      <w:r w:rsidR="00614230">
        <w:rPr>
          <w:rFonts w:hint="cs"/>
          <w:rtl/>
        </w:rPr>
        <w:t>ל</w:t>
      </w:r>
      <w:r>
        <w:rPr>
          <w:rFonts w:hint="cs"/>
          <w:rtl/>
        </w:rPr>
        <w:t xml:space="preserve"> בסיס ההבנה שלו של ל</w:t>
      </w:r>
      <w:bookmarkStart w:id="9645" w:name="_ETM_Q1_6948655"/>
      <w:bookmarkEnd w:id="9645"/>
      <w:r>
        <w:rPr>
          <w:rFonts w:hint="cs"/>
          <w:rtl/>
        </w:rPr>
        <w:t>איפה אמורה להיות</w:t>
      </w:r>
      <w:bookmarkStart w:id="9646" w:name="_ETM_Q1_6951154"/>
      <w:bookmarkStart w:id="9647" w:name="_ETM_Q1_6948405"/>
      <w:bookmarkStart w:id="9648" w:name="_ETM_Q1_6945654"/>
      <w:bookmarkEnd w:id="9646"/>
      <w:bookmarkEnd w:id="9647"/>
      <w:bookmarkEnd w:id="9648"/>
      <w:r>
        <w:rPr>
          <w:rFonts w:hint="cs"/>
          <w:rtl/>
        </w:rPr>
        <w:t xml:space="preserve"> מכסת </w:t>
      </w:r>
      <w:bookmarkStart w:id="9649" w:name="_ETM_Q1_6950905"/>
      <w:bookmarkEnd w:id="9649"/>
      <w:r>
        <w:rPr>
          <w:rFonts w:hint="cs"/>
          <w:rtl/>
        </w:rPr>
        <w:t>30 האנשים הוא כזה, בכ</w:t>
      </w:r>
      <w:bookmarkStart w:id="9650" w:name="_ETM_Q1_6952906"/>
      <w:bookmarkEnd w:id="9650"/>
      <w:r>
        <w:rPr>
          <w:rFonts w:hint="cs"/>
          <w:rtl/>
        </w:rPr>
        <w:t xml:space="preserve">ל רגע נתון בזמן ההילולה </w:t>
      </w:r>
      <w:bookmarkStart w:id="9651" w:name="_ETM_Q1_6957906"/>
      <w:bookmarkEnd w:id="9651"/>
      <w:r w:rsidR="00614230">
        <w:rPr>
          <w:rFonts w:hint="cs"/>
          <w:rtl/>
        </w:rPr>
        <w:t>–</w:t>
      </w:r>
      <w:bookmarkStart w:id="9652" w:name="_ETM_Q1_6956903"/>
      <w:bookmarkStart w:id="9653" w:name="_ETM_Q1_6954154"/>
      <w:bookmarkEnd w:id="9652"/>
      <w:bookmarkEnd w:id="9653"/>
      <w:r w:rsidR="00614230">
        <w:rPr>
          <w:rFonts w:hint="cs"/>
          <w:rtl/>
        </w:rPr>
        <w:t xml:space="preserve"> </w:t>
      </w:r>
      <w:bookmarkStart w:id="9654" w:name="_ETM_Q1_6954402"/>
      <w:bookmarkEnd w:id="9654"/>
      <w:r w:rsidR="00614230">
        <w:rPr>
          <w:rFonts w:hint="cs"/>
          <w:rtl/>
        </w:rPr>
        <w:t>לא זמן ההילולה המ</w:t>
      </w:r>
      <w:bookmarkStart w:id="9655" w:name="_ETM_Q1_6958152"/>
      <w:bookmarkStart w:id="9656" w:name="_ETM_Q1_6955403"/>
      <w:bookmarkEnd w:id="9655"/>
      <w:bookmarkEnd w:id="9656"/>
      <w:r w:rsidR="00614230">
        <w:rPr>
          <w:rFonts w:hint="cs"/>
          <w:rtl/>
        </w:rPr>
        <w:t>וגדר לפי חווק אלא ביממה</w:t>
      </w:r>
      <w:bookmarkStart w:id="9657" w:name="_ETM_Q1_6958652"/>
      <w:bookmarkStart w:id="9658" w:name="_ETM_Q1_6955909"/>
      <w:bookmarkEnd w:id="9657"/>
      <w:bookmarkEnd w:id="9658"/>
      <w:r w:rsidR="00614230">
        <w:rPr>
          <w:rFonts w:hint="cs"/>
          <w:rtl/>
        </w:rPr>
        <w:t xml:space="preserve"> שממוצאי שבת ב-21:00</w:t>
      </w:r>
      <w:bookmarkStart w:id="9659" w:name="_ETM_Q1_6960655"/>
      <w:bookmarkEnd w:id="9659"/>
      <w:r w:rsidR="00614230">
        <w:rPr>
          <w:rFonts w:hint="cs"/>
          <w:rtl/>
        </w:rPr>
        <w:t xml:space="preserve"> </w:t>
      </w:r>
      <w:bookmarkStart w:id="9660" w:name="_ETM_Q1_6957905"/>
      <w:bookmarkEnd w:id="9660"/>
      <w:r w:rsidR="00614230">
        <w:rPr>
          <w:rFonts w:hint="cs"/>
          <w:rtl/>
        </w:rPr>
        <w:t xml:space="preserve">עד ליום ראשון ב-10:00, 25 שעות – </w:t>
      </w:r>
      <w:bookmarkStart w:id="9661" w:name="_ETM_Q1_6967656"/>
      <w:bookmarkStart w:id="9662" w:name="_ETM_Q1_6967655"/>
      <w:bookmarkEnd w:id="9661"/>
      <w:bookmarkEnd w:id="9662"/>
      <w:r w:rsidR="00614230">
        <w:rPr>
          <w:rFonts w:hint="cs"/>
          <w:rtl/>
        </w:rPr>
        <w:t>יכולים ל</w:t>
      </w:r>
      <w:bookmarkStart w:id="9663" w:name="_ETM_Q1_6968652"/>
      <w:bookmarkEnd w:id="9663"/>
      <w:r w:rsidR="00614230">
        <w:rPr>
          <w:rFonts w:hint="cs"/>
          <w:rtl/>
        </w:rPr>
        <w:t>שהות ב</w:t>
      </w:r>
      <w:bookmarkStart w:id="9664" w:name="_ETM_Q1_6968653"/>
      <w:bookmarkEnd w:id="9664"/>
      <w:r w:rsidR="00614230">
        <w:rPr>
          <w:rFonts w:hint="cs"/>
          <w:rtl/>
        </w:rPr>
        <w:t xml:space="preserve">הר כלומר בציון ובמתחם בני </w:t>
      </w:r>
      <w:bookmarkStart w:id="9665" w:name="_ETM_Q1_6970155"/>
      <w:bookmarkEnd w:id="9665"/>
      <w:r w:rsidR="00614230">
        <w:rPr>
          <w:rFonts w:hint="cs"/>
          <w:rtl/>
        </w:rPr>
        <w:t xml:space="preserve">עקיבא, 30 </w:t>
      </w:r>
      <w:bookmarkStart w:id="9666" w:name="_ETM_Q1_6969652"/>
      <w:bookmarkEnd w:id="9666"/>
      <w:r w:rsidR="00614230">
        <w:rPr>
          <w:rFonts w:hint="cs"/>
          <w:rtl/>
        </w:rPr>
        <w:t xml:space="preserve">אנשים. </w:t>
      </w:r>
    </w:p>
    <w:p w14:paraId="7A2F4922" w14:textId="77777777" w:rsidR="00614230" w:rsidRDefault="00614230" w:rsidP="006B4F9D">
      <w:pPr>
        <w:rPr>
          <w:rtl/>
        </w:rPr>
      </w:pPr>
    </w:p>
    <w:p w14:paraId="1A2A2720" w14:textId="77777777" w:rsidR="00614230" w:rsidRDefault="00614230" w:rsidP="006B4F9D">
      <w:pPr>
        <w:rPr>
          <w:rtl/>
        </w:rPr>
      </w:pPr>
      <w:bookmarkStart w:id="9667" w:name="_ETM_Q1_6973402"/>
      <w:bookmarkEnd w:id="9667"/>
      <w:r>
        <w:rPr>
          <w:rFonts w:hint="cs"/>
          <w:rtl/>
        </w:rPr>
        <w:t>30 אנשים שיורכבו מהאנשים הבאים, עשרה גברים</w:t>
      </w:r>
      <w:bookmarkStart w:id="9668" w:name="_ETM_Q1_6977652"/>
      <w:bookmarkEnd w:id="9668"/>
      <w:r>
        <w:rPr>
          <w:rFonts w:hint="cs"/>
          <w:rtl/>
        </w:rPr>
        <w:t xml:space="preserve"> ש</w:t>
      </w:r>
      <w:bookmarkStart w:id="9669" w:name="_ETM_Q1_6975152"/>
      <w:bookmarkEnd w:id="9669"/>
      <w:r>
        <w:rPr>
          <w:rFonts w:hint="cs"/>
          <w:rtl/>
        </w:rPr>
        <w:t xml:space="preserve">הם מניין </w:t>
      </w:r>
      <w:bookmarkStart w:id="9670" w:name="_ETM_Q1_6976652"/>
      <w:bookmarkEnd w:id="9670"/>
      <w:r>
        <w:rPr>
          <w:rFonts w:hint="cs"/>
          <w:rtl/>
        </w:rPr>
        <w:t>רציף שילמד במערה, עוד עש</w:t>
      </w:r>
      <w:bookmarkStart w:id="9671" w:name="_ETM_Q1_6979402"/>
      <w:bookmarkEnd w:id="9671"/>
      <w:r>
        <w:rPr>
          <w:rFonts w:hint="cs"/>
          <w:rtl/>
        </w:rPr>
        <w:t>ר נשים שמתפ</w:t>
      </w:r>
      <w:bookmarkStart w:id="9672" w:name="_ETM_Q1_6982403"/>
      <w:bookmarkEnd w:id="9672"/>
      <w:r>
        <w:rPr>
          <w:rFonts w:hint="cs"/>
          <w:rtl/>
        </w:rPr>
        <w:t xml:space="preserve">ללות בציון ועוד עשרה </w:t>
      </w:r>
      <w:bookmarkStart w:id="9673" w:name="_ETM_Q1_6986656"/>
      <w:bookmarkStart w:id="9674" w:name="_ETM_Q1_6988902"/>
      <w:bookmarkStart w:id="9675" w:name="_ETM_Q1_6986654"/>
      <w:bookmarkEnd w:id="9673"/>
      <w:bookmarkEnd w:id="9674"/>
      <w:bookmarkEnd w:id="9675"/>
      <w:r>
        <w:rPr>
          <w:rFonts w:hint="cs"/>
          <w:rtl/>
        </w:rPr>
        <w:t>שב</w:t>
      </w:r>
      <w:bookmarkStart w:id="9676" w:name="_ETM_Q1_6987654"/>
      <w:bookmarkStart w:id="9677" w:name="_ETM_Q1_6985154"/>
      <w:bookmarkEnd w:id="9676"/>
      <w:bookmarkEnd w:id="9677"/>
      <w:r>
        <w:rPr>
          <w:rFonts w:hint="cs"/>
          <w:rtl/>
        </w:rPr>
        <w:t>שלשת מועדי ההדלקה יתמלאו בידי המדליקים</w:t>
      </w:r>
      <w:bookmarkStart w:id="9678" w:name="_ETM_Q1_6992155"/>
      <w:bookmarkStart w:id="9679" w:name="_ETM_Q1_6989402"/>
      <w:bookmarkEnd w:id="9678"/>
      <w:bookmarkEnd w:id="9679"/>
      <w:r>
        <w:rPr>
          <w:rFonts w:hint="cs"/>
          <w:rtl/>
        </w:rPr>
        <w:t xml:space="preserve">, האדמו"ר </w:t>
      </w:r>
      <w:bookmarkStart w:id="9680" w:name="_ETM_Q1_6991902"/>
      <w:bookmarkEnd w:id="9680"/>
      <w:r>
        <w:rPr>
          <w:rFonts w:hint="cs"/>
          <w:rtl/>
        </w:rPr>
        <w:t>ופמלייתו או הרבנ</w:t>
      </w:r>
      <w:bookmarkStart w:id="9681" w:name="_ETM_Q1_6992656"/>
      <w:bookmarkEnd w:id="9681"/>
      <w:r>
        <w:rPr>
          <w:rFonts w:hint="cs"/>
          <w:rtl/>
        </w:rPr>
        <w:t>ים שידליקו ו</w:t>
      </w:r>
      <w:bookmarkStart w:id="9682" w:name="_ETM_Q1_6994901"/>
      <w:bookmarkEnd w:id="9682"/>
      <w:r>
        <w:rPr>
          <w:rFonts w:hint="cs"/>
          <w:rtl/>
        </w:rPr>
        <w:t>פמלייתם</w:t>
      </w:r>
      <w:bookmarkStart w:id="9683" w:name="_ETM_Q1_6995657"/>
      <w:bookmarkEnd w:id="9683"/>
      <w:r>
        <w:rPr>
          <w:rFonts w:hint="cs"/>
          <w:rtl/>
        </w:rPr>
        <w:t xml:space="preserve">. </w:t>
      </w:r>
      <w:bookmarkStart w:id="9684" w:name="_ETM_Q1_6996402"/>
      <w:bookmarkEnd w:id="9684"/>
    </w:p>
    <w:p w14:paraId="4CC4B222" w14:textId="77777777" w:rsidR="00614230" w:rsidRDefault="00614230" w:rsidP="006B4F9D">
      <w:pPr>
        <w:rPr>
          <w:rtl/>
        </w:rPr>
      </w:pPr>
    </w:p>
    <w:p w14:paraId="6DBD742D" w14:textId="5E2BAE25" w:rsidR="00614230" w:rsidRDefault="00614230" w:rsidP="006B4F9D">
      <w:pPr>
        <w:rPr>
          <w:rtl/>
        </w:rPr>
      </w:pPr>
      <w:r>
        <w:rPr>
          <w:rFonts w:hint="cs"/>
          <w:rtl/>
        </w:rPr>
        <w:t xml:space="preserve">למעט בשלשת המועדים האלה, בכל </w:t>
      </w:r>
      <w:bookmarkStart w:id="9685" w:name="_ETM_Q1_6998406"/>
      <w:bookmarkEnd w:id="9685"/>
      <w:r>
        <w:rPr>
          <w:rFonts w:hint="cs"/>
          <w:rtl/>
        </w:rPr>
        <w:t xml:space="preserve">יתר </w:t>
      </w:r>
      <w:bookmarkStart w:id="9686" w:name="_ETM_Q1_6995655"/>
      <w:bookmarkEnd w:id="9686"/>
      <w:r>
        <w:rPr>
          <w:rFonts w:hint="cs"/>
          <w:rtl/>
        </w:rPr>
        <w:t xml:space="preserve">22 </w:t>
      </w:r>
      <w:bookmarkStart w:id="9687" w:name="_ETM_Q1_6997655"/>
      <w:bookmarkEnd w:id="9687"/>
      <w:r>
        <w:rPr>
          <w:rFonts w:hint="cs"/>
          <w:rtl/>
        </w:rPr>
        <w:t>השעות, עשרת המקומות הפנויים</w:t>
      </w:r>
      <w:bookmarkStart w:id="9688" w:name="_ETM_Q1_7003905"/>
      <w:bookmarkEnd w:id="9688"/>
      <w:r>
        <w:rPr>
          <w:rFonts w:hint="cs"/>
          <w:rtl/>
        </w:rPr>
        <w:t xml:space="preserve"> מ</w:t>
      </w:r>
      <w:bookmarkStart w:id="9689" w:name="_ETM_Q1_7001153"/>
      <w:bookmarkEnd w:id="9689"/>
      <w:r>
        <w:rPr>
          <w:rFonts w:hint="cs"/>
          <w:rtl/>
        </w:rPr>
        <w:t>תוך ה-30 – ניקינו</w:t>
      </w:r>
      <w:bookmarkStart w:id="9690" w:name="_ETM_Q1_7003654"/>
      <w:bookmarkEnd w:id="9690"/>
      <w:r>
        <w:rPr>
          <w:rFonts w:hint="cs"/>
          <w:rtl/>
        </w:rPr>
        <w:t xml:space="preserve"> את מניין הגברים </w:t>
      </w:r>
      <w:bookmarkStart w:id="9691" w:name="_ETM_Q1_7004654"/>
      <w:bookmarkEnd w:id="9691"/>
      <w:r>
        <w:rPr>
          <w:rFonts w:hint="cs"/>
          <w:rtl/>
        </w:rPr>
        <w:t xml:space="preserve">ואת עשרת </w:t>
      </w:r>
      <w:bookmarkStart w:id="9692" w:name="_ETM_Q1_7004905"/>
      <w:bookmarkEnd w:id="9692"/>
      <w:r>
        <w:rPr>
          <w:rFonts w:hint="cs"/>
          <w:rtl/>
        </w:rPr>
        <w:t xml:space="preserve">הנשים הלומדות – </w:t>
      </w:r>
      <w:bookmarkStart w:id="9693" w:name="_ETM_Q1_7007904"/>
      <w:bookmarkStart w:id="9694" w:name="_ETM_Q1_7007156"/>
      <w:bookmarkEnd w:id="9693"/>
      <w:bookmarkEnd w:id="9694"/>
      <w:r>
        <w:rPr>
          <w:rFonts w:hint="cs"/>
          <w:rtl/>
        </w:rPr>
        <w:t>יתמלאו בידי ק</w:t>
      </w:r>
      <w:bookmarkStart w:id="9695" w:name="_ETM_Q1_7011405"/>
      <w:bookmarkEnd w:id="9695"/>
      <w:r>
        <w:rPr>
          <w:rFonts w:hint="cs"/>
          <w:rtl/>
        </w:rPr>
        <w:t>בוצ</w:t>
      </w:r>
      <w:bookmarkStart w:id="9696" w:name="_ETM_Q1_7009404"/>
      <w:bookmarkEnd w:id="9696"/>
      <w:r>
        <w:rPr>
          <w:rFonts w:hint="cs"/>
          <w:rtl/>
        </w:rPr>
        <w:t xml:space="preserve">ות </w:t>
      </w:r>
      <w:bookmarkStart w:id="9697" w:name="_ETM_Q1_7006904"/>
      <w:bookmarkEnd w:id="9697"/>
      <w:r>
        <w:rPr>
          <w:rFonts w:hint="cs"/>
          <w:rtl/>
        </w:rPr>
        <w:t xml:space="preserve">וקהילות שהשר ייתן להם </w:t>
      </w:r>
      <w:bookmarkStart w:id="9698" w:name="_ETM_Q1_7017155"/>
      <w:bookmarkEnd w:id="9698"/>
      <w:r>
        <w:rPr>
          <w:rFonts w:hint="cs"/>
          <w:rtl/>
        </w:rPr>
        <w:t>הרש</w:t>
      </w:r>
      <w:bookmarkStart w:id="9699" w:name="_ETM_Q1_7016163"/>
      <w:bookmarkStart w:id="9700" w:name="_ETM_Q1_7013403"/>
      <w:bookmarkEnd w:id="9699"/>
      <w:bookmarkEnd w:id="9700"/>
      <w:r>
        <w:rPr>
          <w:rFonts w:hint="cs"/>
          <w:rtl/>
        </w:rPr>
        <w:t xml:space="preserve">אה </w:t>
      </w:r>
      <w:bookmarkStart w:id="9701" w:name="_ETM_Q1_7010655"/>
      <w:bookmarkStart w:id="9702" w:name="_ETM_Q1_7008405"/>
      <w:bookmarkEnd w:id="9701"/>
      <w:bookmarkEnd w:id="9702"/>
      <w:r>
        <w:rPr>
          <w:rFonts w:hint="cs"/>
          <w:rtl/>
        </w:rPr>
        <w:t xml:space="preserve">בהתאם לכללים </w:t>
      </w:r>
      <w:bookmarkStart w:id="9703" w:name="_ETM_Q1_7012406"/>
      <w:bookmarkEnd w:id="9703"/>
      <w:r>
        <w:rPr>
          <w:rFonts w:hint="cs"/>
          <w:rtl/>
        </w:rPr>
        <w:t>שמופיעים כרגע בחוק. זאת</w:t>
      </w:r>
      <w:bookmarkStart w:id="9704" w:name="_ETM_Q1_7013652"/>
      <w:bookmarkEnd w:id="9704"/>
      <w:r>
        <w:rPr>
          <w:rFonts w:hint="cs"/>
          <w:rtl/>
        </w:rPr>
        <w:t xml:space="preserve"> היית</w:t>
      </w:r>
      <w:bookmarkStart w:id="9705" w:name="_ETM_Q1_7013902"/>
      <w:bookmarkEnd w:id="9705"/>
      <w:r>
        <w:rPr>
          <w:rFonts w:hint="cs"/>
          <w:rtl/>
        </w:rPr>
        <w:t xml:space="preserve">ה ההבנה של המשרד. </w:t>
      </w:r>
      <w:bookmarkStart w:id="9706" w:name="_ETM_Q1_7019401"/>
      <w:bookmarkEnd w:id="9706"/>
    </w:p>
    <w:p w14:paraId="290BB845" w14:textId="77777777" w:rsidR="00614230" w:rsidRDefault="00614230" w:rsidP="006B4F9D">
      <w:pPr>
        <w:rPr>
          <w:rtl/>
        </w:rPr>
      </w:pPr>
      <w:bookmarkStart w:id="9707" w:name="_ETM_Q1_7012153"/>
      <w:bookmarkEnd w:id="9707"/>
    </w:p>
    <w:p w14:paraId="08C93FF5" w14:textId="3FF31EBE" w:rsidR="00614230" w:rsidRDefault="00614230" w:rsidP="00614230">
      <w:pPr>
        <w:pStyle w:val="a4"/>
        <w:keepNext/>
        <w:rPr>
          <w:rtl/>
        </w:rPr>
      </w:pPr>
      <w:bookmarkStart w:id="9708" w:name="ET_speaker_מירי_פרנקלשור_785"/>
      <w:r w:rsidRPr="00614230">
        <w:rPr>
          <w:rStyle w:val="TagStyle"/>
          <w:rtl/>
        </w:rPr>
        <w:t xml:space="preserve"> &lt;&lt; דובר &gt;&gt; </w:t>
      </w:r>
      <w:r>
        <w:rPr>
          <w:rtl/>
        </w:rPr>
        <w:t>מירי פרנקל-שור:</w:t>
      </w:r>
      <w:r w:rsidRPr="00614230">
        <w:rPr>
          <w:rStyle w:val="TagStyle"/>
          <w:rtl/>
        </w:rPr>
        <w:t xml:space="preserve"> &lt;&lt; דובר &gt;&gt;</w:t>
      </w:r>
      <w:r>
        <w:rPr>
          <w:rtl/>
        </w:rPr>
        <w:t xml:space="preserve">   </w:t>
      </w:r>
      <w:bookmarkEnd w:id="9708"/>
    </w:p>
    <w:p w14:paraId="4D8D8B42" w14:textId="77777777" w:rsidR="00614230" w:rsidRDefault="00614230" w:rsidP="00614230">
      <w:pPr>
        <w:pStyle w:val="KeepWithNext"/>
        <w:rPr>
          <w:rtl/>
        </w:rPr>
      </w:pPr>
    </w:p>
    <w:p w14:paraId="31B2B8F5" w14:textId="50FBED50" w:rsidR="00614230" w:rsidRDefault="00614230" w:rsidP="00614230">
      <w:pPr>
        <w:rPr>
          <w:rtl/>
        </w:rPr>
      </w:pPr>
      <w:bookmarkStart w:id="9709" w:name="_ETM_Q1_7013402"/>
      <w:bookmarkEnd w:id="9709"/>
      <w:r>
        <w:rPr>
          <w:rFonts w:hint="cs"/>
          <w:rtl/>
        </w:rPr>
        <w:t>לי זה לא הי</w:t>
      </w:r>
      <w:bookmarkStart w:id="9710" w:name="_ETM_Q1_7015652"/>
      <w:bookmarkEnd w:id="9710"/>
      <w:r>
        <w:rPr>
          <w:rFonts w:hint="cs"/>
          <w:rtl/>
        </w:rPr>
        <w:t xml:space="preserve">ה ברור ביום חמישי. </w:t>
      </w:r>
      <w:bookmarkStart w:id="9711" w:name="_ETM_Q1_7022152"/>
      <w:bookmarkEnd w:id="9711"/>
    </w:p>
    <w:p w14:paraId="469E1383" w14:textId="77777777" w:rsidR="00994B91" w:rsidRDefault="00994B91" w:rsidP="00994B91">
      <w:pPr>
        <w:ind w:firstLine="0"/>
        <w:rPr>
          <w:rtl/>
        </w:rPr>
      </w:pPr>
      <w:bookmarkStart w:id="9712" w:name="_ETM_Q1_6999906"/>
      <w:bookmarkEnd w:id="9712"/>
    </w:p>
    <w:p w14:paraId="78D1CD83" w14:textId="395F582A" w:rsidR="00614230" w:rsidRPr="00614230" w:rsidRDefault="00614230" w:rsidP="00994B91">
      <w:pPr>
        <w:ind w:firstLine="0"/>
        <w:rPr>
          <w:rStyle w:val="TagStyle"/>
          <w:rFonts w:cs="David"/>
          <w:b w:val="0"/>
          <w:color w:val="auto"/>
          <w:bdr w:val="none" w:sz="0" w:space="0" w:color="auto"/>
          <w:rtl/>
        </w:rPr>
      </w:pPr>
      <w:bookmarkStart w:id="9713" w:name="_ETM_Q1_7020405"/>
      <w:bookmarkStart w:id="9714" w:name="_ETM_Q1_7020655"/>
      <w:bookmarkStart w:id="9715" w:name="_ETM_Q1_7031653"/>
      <w:bookmarkStart w:id="9716" w:name="_ETM_Q1_7031153"/>
      <w:bookmarkStart w:id="9717" w:name="_ETM_Q1_7028403"/>
      <w:bookmarkEnd w:id="9713"/>
      <w:bookmarkEnd w:id="9714"/>
      <w:bookmarkEnd w:id="9715"/>
      <w:bookmarkEnd w:id="9716"/>
      <w:bookmarkEnd w:id="9717"/>
    </w:p>
    <w:p w14:paraId="477B1EBE" w14:textId="041BB1B8" w:rsidR="00614230" w:rsidRPr="00614230" w:rsidRDefault="00614230" w:rsidP="00614230">
      <w:pPr>
        <w:pStyle w:val="a4"/>
        <w:keepNext/>
        <w:rPr>
          <w:rtl/>
        </w:rPr>
      </w:pPr>
      <w:bookmarkStart w:id="9718" w:name="ET_speaker_נירית_להב_קניזו_788"/>
      <w:r w:rsidRPr="00614230">
        <w:rPr>
          <w:rStyle w:val="TagStyle"/>
          <w:rtl/>
        </w:rPr>
        <w:t xml:space="preserve"> &lt;&lt; דובר &gt;&gt; </w:t>
      </w:r>
      <w:r>
        <w:rPr>
          <w:rtl/>
        </w:rPr>
        <w:t>נירית להב קניזו:</w:t>
      </w:r>
      <w:r w:rsidRPr="00614230">
        <w:rPr>
          <w:rStyle w:val="TagStyle"/>
          <w:rtl/>
        </w:rPr>
        <w:t xml:space="preserve"> &lt;&lt; דובר &gt;&gt;</w:t>
      </w:r>
      <w:r>
        <w:rPr>
          <w:rtl/>
        </w:rPr>
        <w:t xml:space="preserve">  </w:t>
      </w:r>
      <w:bookmarkStart w:id="9719" w:name="_ETM_Q1_7032153"/>
      <w:bookmarkEnd w:id="9718"/>
      <w:bookmarkEnd w:id="9719"/>
    </w:p>
    <w:p w14:paraId="19F1A407" w14:textId="77777777" w:rsidR="00614230" w:rsidRDefault="00614230" w:rsidP="00614230">
      <w:pPr>
        <w:pStyle w:val="KeepWithNext"/>
        <w:rPr>
          <w:rtl/>
        </w:rPr>
      </w:pPr>
    </w:p>
    <w:p w14:paraId="576C3E2B" w14:textId="31E15BB2" w:rsidR="00614230" w:rsidRDefault="00614230" w:rsidP="00614230">
      <w:pPr>
        <w:rPr>
          <w:rtl/>
        </w:rPr>
      </w:pPr>
      <w:bookmarkStart w:id="9720" w:name="_ETM_Q1_7023654"/>
      <w:bookmarkStart w:id="9721" w:name="_ETM_Q1_7021153"/>
      <w:bookmarkStart w:id="9722" w:name="_ETM_Q1_7018153"/>
      <w:bookmarkEnd w:id="9720"/>
      <w:bookmarkEnd w:id="9721"/>
      <w:bookmarkEnd w:id="9722"/>
      <w:r>
        <w:rPr>
          <w:rFonts w:hint="cs"/>
          <w:rtl/>
        </w:rPr>
        <w:t>א</w:t>
      </w:r>
      <w:bookmarkStart w:id="9723" w:name="_ETM_Q1_7015405"/>
      <w:bookmarkEnd w:id="9723"/>
      <w:r>
        <w:rPr>
          <w:rFonts w:hint="cs"/>
          <w:rtl/>
        </w:rPr>
        <w:t>ני אוכל להתייחס?</w:t>
      </w:r>
    </w:p>
    <w:p w14:paraId="6CFABEBF" w14:textId="77777777" w:rsidR="00614230" w:rsidRDefault="00614230" w:rsidP="00614230">
      <w:pPr>
        <w:rPr>
          <w:rtl/>
        </w:rPr>
      </w:pPr>
      <w:bookmarkStart w:id="9724" w:name="_ETM_Q1_7019153"/>
      <w:bookmarkStart w:id="9725" w:name="_ETM_Q1_7019403"/>
      <w:bookmarkStart w:id="9726" w:name="_ETM_Q1_7021653"/>
      <w:bookmarkEnd w:id="9724"/>
      <w:bookmarkEnd w:id="9725"/>
      <w:bookmarkEnd w:id="9726"/>
    </w:p>
    <w:p w14:paraId="15F07B67" w14:textId="7FDDFE98" w:rsidR="00614230" w:rsidRDefault="00614230" w:rsidP="00614230">
      <w:pPr>
        <w:pStyle w:val="a4"/>
        <w:keepNext/>
        <w:rPr>
          <w:rtl/>
        </w:rPr>
      </w:pPr>
      <w:bookmarkStart w:id="9727" w:name="ET_speaker_6497_787"/>
      <w:r w:rsidRPr="00614230">
        <w:rPr>
          <w:rStyle w:val="TagStyle"/>
          <w:rtl/>
        </w:rPr>
        <w:t xml:space="preserve"> &lt;&lt; דובר &gt;&gt; </w:t>
      </w:r>
      <w:r>
        <w:rPr>
          <w:rtl/>
        </w:rPr>
        <w:t>השר לירושלים ומסורת ישראל מאיר פרוש:</w:t>
      </w:r>
      <w:r w:rsidRPr="00614230">
        <w:rPr>
          <w:rStyle w:val="TagStyle"/>
          <w:rtl/>
        </w:rPr>
        <w:t xml:space="preserve"> &lt;&lt; דובר &gt;&gt;</w:t>
      </w:r>
      <w:r>
        <w:rPr>
          <w:rtl/>
        </w:rPr>
        <w:t xml:space="preserve">   </w:t>
      </w:r>
      <w:bookmarkEnd w:id="9727"/>
    </w:p>
    <w:p w14:paraId="2AB43422" w14:textId="2ABAE2CB" w:rsidR="00614230" w:rsidRDefault="00614230" w:rsidP="00614230">
      <w:pPr>
        <w:pStyle w:val="KeepWithNext"/>
        <w:rPr>
          <w:rtl/>
        </w:rPr>
      </w:pPr>
      <w:r>
        <w:rPr>
          <w:rtl/>
        </w:rPr>
        <w:tab/>
      </w:r>
    </w:p>
    <w:p w14:paraId="08C8D984" w14:textId="7D18D9BE" w:rsidR="00614230" w:rsidRDefault="00614230" w:rsidP="00614230">
      <w:pPr>
        <w:rPr>
          <w:rtl/>
        </w:rPr>
      </w:pPr>
      <w:bookmarkStart w:id="9728" w:name="_ETM_Q1_7027654"/>
      <w:bookmarkEnd w:id="9728"/>
      <w:r>
        <w:rPr>
          <w:rFonts w:hint="cs"/>
          <w:rtl/>
        </w:rPr>
        <w:t>זה לא כולל א</w:t>
      </w:r>
      <w:bookmarkStart w:id="9729" w:name="_ETM_Q1_7028404"/>
      <w:bookmarkEnd w:id="9729"/>
      <w:r>
        <w:rPr>
          <w:rFonts w:hint="cs"/>
          <w:rtl/>
        </w:rPr>
        <w:t xml:space="preserve">ת ההפקה. </w:t>
      </w:r>
    </w:p>
    <w:p w14:paraId="15DCFAF6" w14:textId="77777777" w:rsidR="00614230" w:rsidRDefault="00614230" w:rsidP="00614230">
      <w:pPr>
        <w:rPr>
          <w:rtl/>
        </w:rPr>
      </w:pPr>
      <w:bookmarkStart w:id="9730" w:name="_ETM_Q1_7034655"/>
      <w:bookmarkEnd w:id="9730"/>
    </w:p>
    <w:p w14:paraId="2FABC718" w14:textId="063D256C" w:rsidR="00614230" w:rsidRDefault="00614230" w:rsidP="00614230">
      <w:pPr>
        <w:pStyle w:val="af6"/>
        <w:keepNext/>
        <w:rPr>
          <w:rtl/>
        </w:rPr>
      </w:pPr>
      <w:bookmarkStart w:id="9731" w:name="ET_yor_6358_789"/>
      <w:r w:rsidRPr="00614230">
        <w:rPr>
          <w:rStyle w:val="TagStyle"/>
          <w:rtl/>
        </w:rPr>
        <w:t xml:space="preserve"> &lt;&lt; יור &gt;&gt; </w:t>
      </w:r>
      <w:r>
        <w:rPr>
          <w:rtl/>
        </w:rPr>
        <w:t>היו"ר צביקה פוגל:</w:t>
      </w:r>
      <w:r w:rsidRPr="00614230">
        <w:rPr>
          <w:rStyle w:val="TagStyle"/>
          <w:rtl/>
        </w:rPr>
        <w:t xml:space="preserve"> &lt;&lt; יור &gt;&gt;</w:t>
      </w:r>
      <w:r>
        <w:rPr>
          <w:rtl/>
        </w:rPr>
        <w:t xml:space="preserve">   </w:t>
      </w:r>
      <w:bookmarkEnd w:id="9731"/>
    </w:p>
    <w:p w14:paraId="191CD0C5" w14:textId="77777777" w:rsidR="00614230" w:rsidRDefault="00614230" w:rsidP="00614230">
      <w:pPr>
        <w:pStyle w:val="KeepWithNext"/>
        <w:rPr>
          <w:rtl/>
        </w:rPr>
      </w:pPr>
    </w:p>
    <w:p w14:paraId="656DFFCC" w14:textId="4E91AEE8" w:rsidR="00614230" w:rsidRDefault="00614230" w:rsidP="00614230">
      <w:pPr>
        <w:rPr>
          <w:rtl/>
        </w:rPr>
      </w:pPr>
      <w:bookmarkStart w:id="9732" w:name="_ETM_Q1_7036154"/>
      <w:bookmarkStart w:id="9733" w:name="_ETM_Q1_7033405"/>
      <w:bookmarkStart w:id="9734" w:name="_ETM_Q1_7030902"/>
      <w:bookmarkEnd w:id="9732"/>
      <w:bookmarkEnd w:id="9733"/>
      <w:bookmarkEnd w:id="9734"/>
      <w:r>
        <w:rPr>
          <w:rFonts w:hint="cs"/>
          <w:rtl/>
        </w:rPr>
        <w:t>הם כל הזמן התייחס</w:t>
      </w:r>
      <w:bookmarkStart w:id="9735" w:name="_ETM_Q1_7033156"/>
      <w:bookmarkStart w:id="9736" w:name="_ETM_Q1_7030406"/>
      <w:bookmarkEnd w:id="9735"/>
      <w:bookmarkEnd w:id="9736"/>
      <w:r>
        <w:rPr>
          <w:rFonts w:hint="cs"/>
          <w:rtl/>
        </w:rPr>
        <w:t>ו לזה שההפקה</w:t>
      </w:r>
      <w:bookmarkStart w:id="9737" w:name="_ETM_Q1_7033652"/>
      <w:bookmarkEnd w:id="9737"/>
      <w:r>
        <w:rPr>
          <w:rFonts w:hint="cs"/>
          <w:rtl/>
        </w:rPr>
        <w:t xml:space="preserve">, </w:t>
      </w:r>
      <w:bookmarkStart w:id="9738" w:name="_ETM_Q1_7034158"/>
      <w:bookmarkStart w:id="9739" w:name="_ETM_Q1_7034403"/>
      <w:bookmarkEnd w:id="9738"/>
      <w:bookmarkEnd w:id="9739"/>
      <w:r>
        <w:rPr>
          <w:rFonts w:hint="cs"/>
          <w:rtl/>
        </w:rPr>
        <w:t>העיתונאים</w:t>
      </w:r>
      <w:bookmarkStart w:id="9740" w:name="_ETM_Q1_7033654"/>
      <w:bookmarkStart w:id="9741" w:name="_ETM_Q1_7028655"/>
      <w:bookmarkEnd w:id="9740"/>
      <w:bookmarkEnd w:id="9741"/>
      <w:r>
        <w:rPr>
          <w:rFonts w:hint="cs"/>
          <w:rtl/>
        </w:rPr>
        <w:t xml:space="preserve"> וכל השאר הם לא על חשבונם.</w:t>
      </w:r>
    </w:p>
    <w:p w14:paraId="744BFD25" w14:textId="77777777" w:rsidR="00614230" w:rsidRDefault="00614230" w:rsidP="00614230">
      <w:pPr>
        <w:rPr>
          <w:rtl/>
        </w:rPr>
      </w:pPr>
      <w:bookmarkStart w:id="9742" w:name="_ETM_Q1_7038155"/>
      <w:bookmarkStart w:id="9743" w:name="_ETM_Q1_7038906"/>
      <w:bookmarkEnd w:id="9742"/>
      <w:bookmarkEnd w:id="9743"/>
    </w:p>
    <w:p w14:paraId="5F0AA345" w14:textId="62D3EE93" w:rsidR="00614230" w:rsidRDefault="00614230" w:rsidP="00614230">
      <w:pPr>
        <w:pStyle w:val="a4"/>
        <w:keepNext/>
        <w:rPr>
          <w:rtl/>
        </w:rPr>
      </w:pPr>
      <w:bookmarkStart w:id="9744" w:name="ET_speaker_מירי_פרנקלשור_790"/>
      <w:r w:rsidRPr="00614230">
        <w:rPr>
          <w:rStyle w:val="TagStyle"/>
          <w:rtl/>
        </w:rPr>
        <w:t xml:space="preserve"> &lt;&lt; דובר &gt;&gt; </w:t>
      </w:r>
      <w:r>
        <w:rPr>
          <w:rtl/>
        </w:rPr>
        <w:t>מירי פרנקל-שור:</w:t>
      </w:r>
      <w:r w:rsidRPr="00614230">
        <w:rPr>
          <w:rStyle w:val="TagStyle"/>
          <w:rtl/>
        </w:rPr>
        <w:t xml:space="preserve"> &lt;&lt; דובר &gt;&gt;</w:t>
      </w:r>
      <w:r>
        <w:rPr>
          <w:rtl/>
        </w:rPr>
        <w:t xml:space="preserve">   </w:t>
      </w:r>
      <w:bookmarkEnd w:id="9744"/>
    </w:p>
    <w:p w14:paraId="7F5AE82D" w14:textId="77777777" w:rsidR="00614230" w:rsidRDefault="00614230" w:rsidP="00614230">
      <w:pPr>
        <w:pStyle w:val="KeepWithNext"/>
        <w:rPr>
          <w:rtl/>
        </w:rPr>
      </w:pPr>
    </w:p>
    <w:p w14:paraId="49D8826E" w14:textId="4E9BDB0E" w:rsidR="00614230" w:rsidRDefault="00614230" w:rsidP="00614230">
      <w:pPr>
        <w:rPr>
          <w:rtl/>
        </w:rPr>
      </w:pPr>
      <w:bookmarkStart w:id="9745" w:name="_ETM_Q1_7040155"/>
      <w:bookmarkStart w:id="9746" w:name="_ETM_Q1_7037155"/>
      <w:bookmarkEnd w:id="9745"/>
      <w:bookmarkEnd w:id="9746"/>
      <w:r>
        <w:rPr>
          <w:rFonts w:hint="cs"/>
          <w:rtl/>
        </w:rPr>
        <w:t>נכון.</w:t>
      </w:r>
    </w:p>
    <w:p w14:paraId="77C75350" w14:textId="77777777" w:rsidR="00614230" w:rsidRDefault="00614230" w:rsidP="00614230">
      <w:pPr>
        <w:rPr>
          <w:rtl/>
        </w:rPr>
      </w:pPr>
      <w:bookmarkStart w:id="9747" w:name="_ETM_Q1_7039652"/>
      <w:bookmarkStart w:id="9748" w:name="_ETM_Q1_7041155"/>
      <w:bookmarkEnd w:id="9747"/>
      <w:bookmarkEnd w:id="9748"/>
    </w:p>
    <w:p w14:paraId="48A5A047" w14:textId="4981132B" w:rsidR="00614230" w:rsidRDefault="00614230" w:rsidP="00614230">
      <w:pPr>
        <w:pStyle w:val="af9"/>
        <w:keepNext/>
        <w:rPr>
          <w:rtl/>
        </w:rPr>
      </w:pPr>
      <w:bookmarkStart w:id="9749" w:name="ET_guest_903658_791"/>
      <w:r w:rsidRPr="00614230">
        <w:rPr>
          <w:rStyle w:val="TagStyle"/>
          <w:rtl/>
        </w:rPr>
        <w:t xml:space="preserve"> &lt;&lt; אורח &gt;&gt; </w:t>
      </w:r>
      <w:r>
        <w:rPr>
          <w:rtl/>
        </w:rPr>
        <w:t>שירן שושנה:</w:t>
      </w:r>
      <w:r w:rsidRPr="00614230">
        <w:rPr>
          <w:rStyle w:val="TagStyle"/>
          <w:rtl/>
        </w:rPr>
        <w:t xml:space="preserve"> &lt;&lt; אורח &gt;&gt;</w:t>
      </w:r>
      <w:r>
        <w:rPr>
          <w:rtl/>
        </w:rPr>
        <w:t xml:space="preserve">   </w:t>
      </w:r>
      <w:bookmarkEnd w:id="9749"/>
    </w:p>
    <w:p w14:paraId="2251AB69" w14:textId="77777777" w:rsidR="00614230" w:rsidRDefault="00614230" w:rsidP="00614230">
      <w:pPr>
        <w:pStyle w:val="KeepWithNext"/>
        <w:rPr>
          <w:rtl/>
        </w:rPr>
      </w:pPr>
    </w:p>
    <w:p w14:paraId="7EB5729C" w14:textId="2E0C74DF" w:rsidR="00614230" w:rsidRDefault="00614230" w:rsidP="00614230">
      <w:pPr>
        <w:rPr>
          <w:rtl/>
        </w:rPr>
      </w:pPr>
      <w:bookmarkStart w:id="9750" w:name="_ETM_Q1_7042155"/>
      <w:bookmarkStart w:id="9751" w:name="_ETM_Q1_7036405"/>
      <w:bookmarkEnd w:id="9750"/>
      <w:bookmarkEnd w:id="9751"/>
      <w:r>
        <w:rPr>
          <w:rFonts w:hint="cs"/>
          <w:rtl/>
        </w:rPr>
        <w:t xml:space="preserve">אני רוצה לדייק ולהוסיף </w:t>
      </w:r>
      <w:r w:rsidR="00DD4A50">
        <w:rPr>
          <w:rFonts w:hint="cs"/>
          <w:rtl/>
        </w:rPr>
        <w:t>שהעשיריי</w:t>
      </w:r>
      <w:r w:rsidR="00DD4A50">
        <w:rPr>
          <w:rFonts w:hint="eastAsia"/>
          <w:rtl/>
        </w:rPr>
        <w:t>ה</w:t>
      </w:r>
      <w:r>
        <w:rPr>
          <w:rFonts w:hint="cs"/>
          <w:rtl/>
        </w:rPr>
        <w:t xml:space="preserve"> </w:t>
      </w:r>
      <w:bookmarkStart w:id="9752" w:name="_ETM_Q1_7044653"/>
      <w:bookmarkStart w:id="9753" w:name="_ETM_Q1_7045652"/>
      <w:bookmarkEnd w:id="9752"/>
      <w:bookmarkEnd w:id="9753"/>
      <w:r>
        <w:rPr>
          <w:rFonts w:hint="cs"/>
          <w:rtl/>
        </w:rPr>
        <w:t xml:space="preserve">הנותרת </w:t>
      </w:r>
      <w:bookmarkStart w:id="9754" w:name="_ETM_Q1_7052905"/>
      <w:bookmarkEnd w:id="9754"/>
      <w:r>
        <w:rPr>
          <w:rFonts w:hint="cs"/>
          <w:rtl/>
        </w:rPr>
        <w:t>שמיו</w:t>
      </w:r>
      <w:bookmarkStart w:id="9755" w:name="_ETM_Q1_7051905"/>
      <w:bookmarkStart w:id="9756" w:name="_ETM_Q1_7049155"/>
      <w:bookmarkEnd w:id="9755"/>
      <w:bookmarkEnd w:id="9756"/>
      <w:r>
        <w:rPr>
          <w:rFonts w:hint="cs"/>
          <w:rtl/>
        </w:rPr>
        <w:t xml:space="preserve">עדת </w:t>
      </w:r>
      <w:bookmarkStart w:id="9757" w:name="_ETM_Q1_7044906"/>
      <w:bookmarkEnd w:id="9757"/>
      <w:r>
        <w:rPr>
          <w:rFonts w:hint="cs"/>
          <w:rtl/>
        </w:rPr>
        <w:t xml:space="preserve">לקבוצות וקהילות </w:t>
      </w:r>
      <w:bookmarkStart w:id="9758" w:name="_ETM_Q1_7048406"/>
      <w:bookmarkEnd w:id="9758"/>
      <w:r>
        <w:rPr>
          <w:rFonts w:hint="cs"/>
          <w:rtl/>
        </w:rPr>
        <w:t xml:space="preserve"> בשעות שאינן שעות ההדל</w:t>
      </w:r>
      <w:bookmarkStart w:id="9759" w:name="_ETM_Q1_7050901"/>
      <w:bookmarkEnd w:id="9759"/>
      <w:r>
        <w:rPr>
          <w:rFonts w:hint="cs"/>
          <w:rtl/>
        </w:rPr>
        <w:t>ק</w:t>
      </w:r>
      <w:bookmarkStart w:id="9760" w:name="_ETM_Q1_7048152"/>
      <w:bookmarkEnd w:id="9760"/>
      <w:r>
        <w:rPr>
          <w:rFonts w:hint="cs"/>
          <w:rtl/>
        </w:rPr>
        <w:t xml:space="preserve">ה והאירועים </w:t>
      </w:r>
      <w:bookmarkStart w:id="9761" w:name="_ETM_Q1_7050404"/>
      <w:bookmarkEnd w:id="9761"/>
      <w:r>
        <w:rPr>
          <w:rFonts w:hint="cs"/>
          <w:rtl/>
        </w:rPr>
        <w:t xml:space="preserve">הנוספים </w:t>
      </w:r>
      <w:bookmarkStart w:id="9762" w:name="_ETM_Q1_7049904"/>
      <w:bookmarkEnd w:id="9762"/>
      <w:r>
        <w:rPr>
          <w:rFonts w:hint="cs"/>
          <w:rtl/>
        </w:rPr>
        <w:t xml:space="preserve">אז הכוונה הייתה </w:t>
      </w:r>
      <w:bookmarkStart w:id="9763" w:name="_ETM_Q1_7052154"/>
      <w:bookmarkEnd w:id="9763"/>
      <w:r>
        <w:rPr>
          <w:rFonts w:hint="cs"/>
          <w:rtl/>
        </w:rPr>
        <w:t xml:space="preserve">לתת גם </w:t>
      </w:r>
      <w:bookmarkStart w:id="9764" w:name="_ETM_Q1_7050405"/>
      <w:bookmarkStart w:id="9765" w:name="_ETM_Q1_7047655"/>
      <w:bookmarkEnd w:id="9764"/>
      <w:bookmarkEnd w:id="9765"/>
      <w:r>
        <w:rPr>
          <w:rFonts w:hint="cs"/>
          <w:rtl/>
        </w:rPr>
        <w:t xml:space="preserve">מקומות לנציגות של המשפחות </w:t>
      </w:r>
      <w:bookmarkStart w:id="9766" w:name="_ETM_Q1_7057155"/>
      <w:bookmarkEnd w:id="9766"/>
      <w:r>
        <w:rPr>
          <w:rFonts w:hint="cs"/>
          <w:rtl/>
        </w:rPr>
        <w:t xml:space="preserve">השכולות וזה גם מופיע כרגע. </w:t>
      </w:r>
    </w:p>
    <w:p w14:paraId="32343887" w14:textId="77777777" w:rsidR="00614230" w:rsidRDefault="00614230" w:rsidP="00614230">
      <w:pPr>
        <w:rPr>
          <w:rtl/>
        </w:rPr>
      </w:pPr>
    </w:p>
    <w:p w14:paraId="1B69BAFB" w14:textId="42359DC1" w:rsidR="00614230" w:rsidRDefault="00614230" w:rsidP="00614230">
      <w:pPr>
        <w:pStyle w:val="af6"/>
        <w:keepNext/>
        <w:rPr>
          <w:rtl/>
        </w:rPr>
      </w:pPr>
      <w:bookmarkStart w:id="9767" w:name="ET_yor_6358_792"/>
      <w:r w:rsidRPr="00614230">
        <w:rPr>
          <w:rStyle w:val="TagStyle"/>
          <w:rtl/>
        </w:rPr>
        <w:t xml:space="preserve"> &lt;&lt; יור &gt;&gt; </w:t>
      </w:r>
      <w:r>
        <w:rPr>
          <w:rtl/>
        </w:rPr>
        <w:t>היו"ר צביקה פוגל:</w:t>
      </w:r>
      <w:r w:rsidRPr="00614230">
        <w:rPr>
          <w:rStyle w:val="TagStyle"/>
          <w:rtl/>
        </w:rPr>
        <w:t xml:space="preserve"> &lt;&lt; יור &gt;&gt;</w:t>
      </w:r>
      <w:r>
        <w:rPr>
          <w:rtl/>
        </w:rPr>
        <w:t xml:space="preserve">   </w:t>
      </w:r>
      <w:bookmarkEnd w:id="9767"/>
    </w:p>
    <w:p w14:paraId="4FC49201" w14:textId="77777777" w:rsidR="00614230" w:rsidRDefault="00614230" w:rsidP="00614230">
      <w:pPr>
        <w:pStyle w:val="KeepWithNext"/>
        <w:rPr>
          <w:rtl/>
        </w:rPr>
      </w:pPr>
    </w:p>
    <w:p w14:paraId="60FC140B" w14:textId="28AB9DC2" w:rsidR="00614230" w:rsidRDefault="00614230" w:rsidP="00614230">
      <w:pPr>
        <w:rPr>
          <w:rtl/>
        </w:rPr>
      </w:pPr>
      <w:r>
        <w:rPr>
          <w:rFonts w:hint="cs"/>
          <w:rtl/>
        </w:rPr>
        <w:t xml:space="preserve">ברור. </w:t>
      </w:r>
      <w:bookmarkStart w:id="9768" w:name="_ETM_Q1_7066653"/>
      <w:bookmarkStart w:id="9769" w:name="_ETM_Q1_7061152"/>
      <w:bookmarkStart w:id="9770" w:name="_ETM_Q1_7058402"/>
      <w:bookmarkEnd w:id="9768"/>
      <w:bookmarkEnd w:id="9769"/>
      <w:bookmarkEnd w:id="9770"/>
    </w:p>
    <w:p w14:paraId="0D7FAE7D" w14:textId="77777777" w:rsidR="00614230" w:rsidRDefault="00614230" w:rsidP="00614230">
      <w:pPr>
        <w:rPr>
          <w:rtl/>
        </w:rPr>
      </w:pPr>
      <w:bookmarkStart w:id="9771" w:name="_ETM_Q1_7060153"/>
      <w:bookmarkEnd w:id="9771"/>
    </w:p>
    <w:p w14:paraId="4F6F80F4" w14:textId="54A9FA2D" w:rsidR="00614230" w:rsidRDefault="00614230" w:rsidP="00614230">
      <w:pPr>
        <w:pStyle w:val="a4"/>
        <w:keepNext/>
        <w:rPr>
          <w:rtl/>
        </w:rPr>
      </w:pPr>
      <w:bookmarkStart w:id="9772" w:name="ET_speaker_מירי_פרנקלשור_793"/>
      <w:r w:rsidRPr="00614230">
        <w:rPr>
          <w:rStyle w:val="TagStyle"/>
          <w:rtl/>
        </w:rPr>
        <w:t xml:space="preserve"> &lt;&lt; דובר &gt;&gt; </w:t>
      </w:r>
      <w:r>
        <w:rPr>
          <w:rtl/>
        </w:rPr>
        <w:t>מירי פרנקל-שור:</w:t>
      </w:r>
      <w:r w:rsidRPr="00614230">
        <w:rPr>
          <w:rStyle w:val="TagStyle"/>
          <w:rtl/>
        </w:rPr>
        <w:t xml:space="preserve"> &lt;&lt; דובר &gt;&gt;</w:t>
      </w:r>
      <w:r>
        <w:rPr>
          <w:rtl/>
        </w:rPr>
        <w:t xml:space="preserve">   </w:t>
      </w:r>
      <w:bookmarkEnd w:id="9772"/>
    </w:p>
    <w:p w14:paraId="03F0EA4E" w14:textId="77777777" w:rsidR="00614230" w:rsidRDefault="00614230" w:rsidP="00614230">
      <w:pPr>
        <w:pStyle w:val="KeepWithNext"/>
        <w:rPr>
          <w:rtl/>
        </w:rPr>
      </w:pPr>
    </w:p>
    <w:p w14:paraId="56EEE36D" w14:textId="2EE7F164" w:rsidR="00614230" w:rsidRDefault="00614230" w:rsidP="00614230">
      <w:pPr>
        <w:rPr>
          <w:rtl/>
        </w:rPr>
      </w:pPr>
      <w:bookmarkStart w:id="9773" w:name="_ETM_Q1_7061402"/>
      <w:bookmarkStart w:id="9774" w:name="_ETM_Q1_7061652"/>
      <w:bookmarkStart w:id="9775" w:name="_ETM_Q1_7058652"/>
      <w:bookmarkStart w:id="9776" w:name="_ETM_Q1_7055652"/>
      <w:bookmarkStart w:id="9777" w:name="_ETM_Q1_7053154"/>
      <w:bookmarkStart w:id="9778" w:name="_ETM_Q1_7057153"/>
      <w:bookmarkEnd w:id="9773"/>
      <w:bookmarkEnd w:id="9774"/>
      <w:bookmarkEnd w:id="9775"/>
      <w:bookmarkEnd w:id="9776"/>
      <w:bookmarkEnd w:id="9777"/>
      <w:bookmarkEnd w:id="9778"/>
      <w:r>
        <w:rPr>
          <w:rFonts w:hint="cs"/>
          <w:rtl/>
        </w:rPr>
        <w:t>שירן</w:t>
      </w:r>
      <w:bookmarkStart w:id="9779" w:name="_ETM_Q1_7058903"/>
      <w:bookmarkStart w:id="9780" w:name="_ETM_Q1_7056156"/>
      <w:bookmarkEnd w:id="9779"/>
      <w:bookmarkEnd w:id="9780"/>
      <w:r>
        <w:rPr>
          <w:rFonts w:hint="cs"/>
          <w:rtl/>
        </w:rPr>
        <w:t>, זה</w:t>
      </w:r>
      <w:bookmarkStart w:id="9781" w:name="_ETM_Q1_7056407"/>
      <w:bookmarkEnd w:id="9781"/>
      <w:r>
        <w:rPr>
          <w:rFonts w:hint="cs"/>
          <w:rtl/>
        </w:rPr>
        <w:t xml:space="preserve"> לא היה</w:t>
      </w:r>
      <w:r>
        <w:t xml:space="preserve"> </w:t>
      </w:r>
      <w:bookmarkStart w:id="9782" w:name="_ETM_Q1_7060406"/>
      <w:bookmarkStart w:id="9783" w:name="_ETM_Q1_7060156"/>
      <w:bookmarkStart w:id="9784" w:name="_ETM_Q1_7057402"/>
      <w:bookmarkEnd w:id="9782"/>
      <w:bookmarkEnd w:id="9783"/>
      <w:bookmarkEnd w:id="9784"/>
      <w:r>
        <w:rPr>
          <w:rFonts w:hint="cs"/>
          <w:rtl/>
        </w:rPr>
        <w:t xml:space="preserve">כך שיש 30 אנשים בכל רגע נתון. לא </w:t>
      </w:r>
      <w:bookmarkStart w:id="9785" w:name="_ETM_Q1_7064656"/>
      <w:bookmarkEnd w:id="9785"/>
      <w:r>
        <w:rPr>
          <w:rFonts w:hint="cs"/>
          <w:rtl/>
        </w:rPr>
        <w:t>היה אמור להיות אף אחד</w:t>
      </w:r>
      <w:bookmarkStart w:id="9786" w:name="_ETM_Q1_7065904"/>
      <w:bookmarkEnd w:id="9786"/>
      <w:r>
        <w:rPr>
          <w:rFonts w:hint="cs"/>
          <w:rtl/>
        </w:rPr>
        <w:t xml:space="preserve"> </w:t>
      </w:r>
      <w:bookmarkStart w:id="9787" w:name="_ETM_Q1_7063404"/>
      <w:bookmarkEnd w:id="9787"/>
      <w:r>
        <w:rPr>
          <w:rFonts w:hint="cs"/>
          <w:rtl/>
        </w:rPr>
        <w:t>על ההר</w:t>
      </w:r>
      <w:bookmarkStart w:id="9788" w:name="_ETM_Q1_7061403"/>
      <w:bookmarkEnd w:id="9788"/>
      <w:r>
        <w:rPr>
          <w:rFonts w:hint="cs"/>
          <w:rtl/>
        </w:rPr>
        <w:t xml:space="preserve"> כש</w:t>
      </w:r>
      <w:bookmarkStart w:id="9789" w:name="_ETM_Q1_7060405"/>
      <w:bookmarkEnd w:id="9789"/>
      <w:r>
        <w:rPr>
          <w:rFonts w:hint="cs"/>
          <w:rtl/>
        </w:rPr>
        <w:t xml:space="preserve">אין הדלקה. </w:t>
      </w:r>
    </w:p>
    <w:p w14:paraId="7633D7D5" w14:textId="77777777" w:rsidR="00614230" w:rsidRDefault="00614230" w:rsidP="00614230">
      <w:pPr>
        <w:rPr>
          <w:rtl/>
        </w:rPr>
      </w:pPr>
      <w:bookmarkStart w:id="9790" w:name="_ETM_Q1_7066905"/>
      <w:bookmarkStart w:id="9791" w:name="_ETM_Q1_7067404"/>
      <w:bookmarkEnd w:id="9790"/>
      <w:bookmarkEnd w:id="9791"/>
    </w:p>
    <w:p w14:paraId="2277B74B" w14:textId="0F3043E5" w:rsidR="00614230" w:rsidRDefault="00614230" w:rsidP="00614230">
      <w:pPr>
        <w:pStyle w:val="af6"/>
        <w:keepNext/>
        <w:rPr>
          <w:rtl/>
        </w:rPr>
      </w:pPr>
      <w:bookmarkStart w:id="9792" w:name="ET_yor_6358_794"/>
      <w:r w:rsidRPr="00614230">
        <w:rPr>
          <w:rStyle w:val="TagStyle"/>
          <w:rtl/>
        </w:rPr>
        <w:t xml:space="preserve"> &lt;&lt; יור &gt;&gt; </w:t>
      </w:r>
      <w:r>
        <w:rPr>
          <w:rtl/>
        </w:rPr>
        <w:t>היו"ר צביקה פוגל:</w:t>
      </w:r>
      <w:r w:rsidRPr="00614230">
        <w:rPr>
          <w:rStyle w:val="TagStyle"/>
          <w:rtl/>
        </w:rPr>
        <w:t xml:space="preserve"> &lt;&lt; יור &gt;&gt;</w:t>
      </w:r>
      <w:r>
        <w:rPr>
          <w:rtl/>
        </w:rPr>
        <w:t xml:space="preserve">   </w:t>
      </w:r>
      <w:bookmarkEnd w:id="9792"/>
    </w:p>
    <w:p w14:paraId="00B04F0A" w14:textId="77777777" w:rsidR="00614230" w:rsidRDefault="00614230" w:rsidP="00614230">
      <w:pPr>
        <w:pStyle w:val="KeepWithNext"/>
        <w:rPr>
          <w:rtl/>
        </w:rPr>
      </w:pPr>
    </w:p>
    <w:p w14:paraId="1FED14D7" w14:textId="77777777" w:rsidR="00614230" w:rsidRDefault="00614230" w:rsidP="00614230">
      <w:pPr>
        <w:rPr>
          <w:rtl/>
        </w:rPr>
      </w:pPr>
      <w:bookmarkStart w:id="9793" w:name="_ETM_Q1_7068906"/>
      <w:bookmarkEnd w:id="9793"/>
      <w:r>
        <w:rPr>
          <w:rFonts w:hint="cs"/>
          <w:rtl/>
        </w:rPr>
        <w:t xml:space="preserve">מכובדי, אני מבין את הכול. </w:t>
      </w:r>
      <w:bookmarkStart w:id="9794" w:name="_ETM_Q1_7072155"/>
      <w:bookmarkStart w:id="9795" w:name="_ETM_Q1_7071155"/>
      <w:bookmarkEnd w:id="9794"/>
      <w:bookmarkEnd w:id="9795"/>
      <w:r>
        <w:rPr>
          <w:rFonts w:hint="cs"/>
          <w:rtl/>
        </w:rPr>
        <w:t>נירית, שנייה. אני אתן לכול</w:t>
      </w:r>
      <w:bookmarkStart w:id="9796" w:name="_ETM_Q1_7074656"/>
      <w:bookmarkEnd w:id="9796"/>
      <w:r>
        <w:rPr>
          <w:rFonts w:hint="cs"/>
          <w:rtl/>
        </w:rPr>
        <w:t xml:space="preserve">כם לדבר. </w:t>
      </w:r>
      <w:bookmarkStart w:id="9797" w:name="_ETM_Q1_7076904"/>
      <w:bookmarkEnd w:id="9797"/>
      <w:r>
        <w:rPr>
          <w:rFonts w:hint="cs"/>
          <w:rtl/>
        </w:rPr>
        <w:t xml:space="preserve">אנחנו לא יכולים להתייחס למה חשבנו או </w:t>
      </w:r>
      <w:bookmarkStart w:id="9798" w:name="_ETM_Q1_7079907"/>
      <w:bookmarkStart w:id="9799" w:name="_ETM_Q1_7077151"/>
      <w:bookmarkEnd w:id="9798"/>
      <w:bookmarkEnd w:id="9799"/>
      <w:r>
        <w:rPr>
          <w:rFonts w:hint="cs"/>
          <w:rtl/>
        </w:rPr>
        <w:t xml:space="preserve">מה רצינו. אנחנו </w:t>
      </w:r>
      <w:bookmarkStart w:id="9800" w:name="_ETM_Q1_7080156"/>
      <w:bookmarkEnd w:id="9800"/>
      <w:r>
        <w:rPr>
          <w:rFonts w:hint="cs"/>
          <w:rtl/>
        </w:rPr>
        <w:t xml:space="preserve">צריכים </w:t>
      </w:r>
      <w:bookmarkStart w:id="9801" w:name="_ETM_Q1_7080155"/>
      <w:bookmarkEnd w:id="9801"/>
      <w:r>
        <w:rPr>
          <w:rFonts w:hint="cs"/>
          <w:rtl/>
        </w:rPr>
        <w:t>להתייחס להנחיה הקיימת כרגע וההנחיה ה</w:t>
      </w:r>
      <w:bookmarkStart w:id="9802" w:name="_ETM_Q1_7087155"/>
      <w:bookmarkStart w:id="9803" w:name="_ETM_Q1_7081406"/>
      <w:bookmarkEnd w:id="9802"/>
      <w:bookmarkEnd w:id="9803"/>
      <w:r>
        <w:rPr>
          <w:rFonts w:hint="cs"/>
          <w:rtl/>
        </w:rPr>
        <w:t xml:space="preserve">קיימת כרגע מצד הגורם האחראי </w:t>
      </w:r>
      <w:bookmarkStart w:id="9804" w:name="_ETM_Q1_7086655"/>
      <w:bookmarkStart w:id="9805" w:name="_ETM_Q1_7088155"/>
      <w:bookmarkEnd w:id="9804"/>
      <w:bookmarkEnd w:id="9805"/>
      <w:r>
        <w:rPr>
          <w:rFonts w:hint="cs"/>
          <w:rtl/>
        </w:rPr>
        <w:t xml:space="preserve">ואני מתכוון לזה שהוא גם יהיה אחראי, </w:t>
      </w:r>
      <w:bookmarkStart w:id="9806" w:name="_ETM_Q1_7084406"/>
      <w:bookmarkEnd w:id="9806"/>
      <w:r>
        <w:rPr>
          <w:rFonts w:hint="cs"/>
          <w:rtl/>
        </w:rPr>
        <w:t xml:space="preserve">היא 30 </w:t>
      </w:r>
      <w:bookmarkStart w:id="9807" w:name="_ETM_Q1_7086905"/>
      <w:bookmarkEnd w:id="9807"/>
      <w:r>
        <w:rPr>
          <w:rFonts w:hint="cs"/>
          <w:rtl/>
        </w:rPr>
        <w:t xml:space="preserve">איש כולל הכול. </w:t>
      </w:r>
    </w:p>
    <w:p w14:paraId="2B560C42" w14:textId="77777777" w:rsidR="00614230" w:rsidRDefault="00614230" w:rsidP="00614230">
      <w:pPr>
        <w:rPr>
          <w:rtl/>
        </w:rPr>
      </w:pPr>
    </w:p>
    <w:p w14:paraId="00C145B6" w14:textId="521BFF52" w:rsidR="00614230" w:rsidRPr="00614230" w:rsidRDefault="00614230" w:rsidP="00614230">
      <w:pPr>
        <w:rPr>
          <w:rtl/>
        </w:rPr>
      </w:pPr>
      <w:bookmarkStart w:id="9808" w:name="_ETM_Q1_7094653"/>
      <w:bookmarkEnd w:id="9808"/>
      <w:r>
        <w:rPr>
          <w:rFonts w:hint="cs"/>
          <w:rtl/>
        </w:rPr>
        <w:t xml:space="preserve">אם זה לא מתאים לנו ואנחנו לא יכולים לקיים את </w:t>
      </w:r>
      <w:bookmarkStart w:id="9809" w:name="_ETM_Q1_7095406"/>
      <w:bookmarkEnd w:id="9809"/>
      <w:r>
        <w:rPr>
          <w:rFonts w:hint="cs"/>
          <w:rtl/>
        </w:rPr>
        <w:t>האירוע ב</w:t>
      </w:r>
      <w:bookmarkStart w:id="9810" w:name="_ETM_Q1_7096905"/>
      <w:bookmarkEnd w:id="9810"/>
      <w:r>
        <w:rPr>
          <w:rFonts w:hint="cs"/>
          <w:rtl/>
        </w:rPr>
        <w:t xml:space="preserve">גלל זה אז בואו לא נקיים אותו. </w:t>
      </w:r>
      <w:bookmarkStart w:id="9811" w:name="_ETM_Q1_7098905"/>
      <w:bookmarkStart w:id="9812" w:name="_ETM_Q1_7099153"/>
      <w:bookmarkEnd w:id="9811"/>
      <w:bookmarkEnd w:id="9812"/>
      <w:r>
        <w:rPr>
          <w:rFonts w:hint="cs"/>
          <w:rtl/>
        </w:rPr>
        <w:t xml:space="preserve">אם אנחנו יכולים להתכנס לזה אז נתכנס לזה כי </w:t>
      </w:r>
      <w:bookmarkStart w:id="9813" w:name="_ETM_Q1_7103403"/>
      <w:bookmarkStart w:id="9814" w:name="_ETM_Q1_7100403"/>
      <w:bookmarkEnd w:id="9813"/>
      <w:bookmarkEnd w:id="9814"/>
      <w:r>
        <w:rPr>
          <w:rFonts w:hint="cs"/>
          <w:rtl/>
        </w:rPr>
        <w:t>זה מה שקבעו</w:t>
      </w:r>
      <w:bookmarkStart w:id="9815" w:name="_ETM_Q1_7101656"/>
      <w:bookmarkStart w:id="9816" w:name="_ETM_Q1_7099406"/>
      <w:bookmarkStart w:id="9817" w:name="_ETM_Q1_7099403"/>
      <w:bookmarkEnd w:id="9815"/>
      <w:bookmarkEnd w:id="9816"/>
      <w:bookmarkEnd w:id="9817"/>
      <w:r>
        <w:rPr>
          <w:rFonts w:hint="cs"/>
          <w:rtl/>
        </w:rPr>
        <w:t>, 30 איש. אני מתכוון להתעקש על זה שיהי</w:t>
      </w:r>
      <w:bookmarkStart w:id="9818" w:name="_ETM_Q1_7106152"/>
      <w:bookmarkStart w:id="9819" w:name="_ETM_Q1_7104656"/>
      <w:bookmarkEnd w:id="9818"/>
      <w:bookmarkEnd w:id="9819"/>
      <w:r>
        <w:rPr>
          <w:rFonts w:hint="cs"/>
          <w:rtl/>
        </w:rPr>
        <w:t>ו</w:t>
      </w:r>
      <w:bookmarkStart w:id="9820" w:name="_ETM_Q1_7104905"/>
      <w:bookmarkEnd w:id="9820"/>
      <w:r>
        <w:rPr>
          <w:rFonts w:hint="cs"/>
          <w:rtl/>
        </w:rPr>
        <w:t xml:space="preserve"> </w:t>
      </w:r>
      <w:bookmarkStart w:id="9821" w:name="_ETM_Q1_7101905"/>
      <w:bookmarkEnd w:id="9821"/>
      <w:r>
        <w:rPr>
          <w:rFonts w:hint="cs"/>
          <w:rtl/>
        </w:rPr>
        <w:t>30. אם הוא יאשר 50 אז יהיו 50, אם ה</w:t>
      </w:r>
      <w:bookmarkStart w:id="9822" w:name="_ETM_Q1_7109403"/>
      <w:bookmarkEnd w:id="9822"/>
      <w:r>
        <w:rPr>
          <w:rFonts w:hint="cs"/>
          <w:rtl/>
        </w:rPr>
        <w:t xml:space="preserve">וא יאשר </w:t>
      </w:r>
      <w:bookmarkStart w:id="9823" w:name="_ETM_Q1_7108154"/>
      <w:bookmarkEnd w:id="9823"/>
      <w:r>
        <w:rPr>
          <w:rFonts w:hint="cs"/>
          <w:rtl/>
        </w:rPr>
        <w:t>200 אז יהיו 200</w:t>
      </w:r>
      <w:bookmarkStart w:id="9824" w:name="_ETM_Q1_7112903"/>
      <w:bookmarkEnd w:id="9824"/>
      <w:r>
        <w:rPr>
          <w:rFonts w:hint="cs"/>
          <w:rtl/>
        </w:rPr>
        <w:t xml:space="preserve"> אבל כרגע מאושרים 30 איש כולל הכול. </w:t>
      </w:r>
    </w:p>
    <w:p w14:paraId="7711F62F" w14:textId="77777777" w:rsidR="00CA6391" w:rsidRDefault="00CA6391" w:rsidP="00CA6391">
      <w:pPr>
        <w:ind w:firstLine="0"/>
      </w:pPr>
      <w:bookmarkStart w:id="9825" w:name="_ETM_Q1_7022403"/>
      <w:bookmarkStart w:id="9826" w:name="_ETM_Q1_7115156"/>
      <w:bookmarkStart w:id="9827" w:name="_ETM_Q1_6827653"/>
      <w:bookmarkEnd w:id="9825"/>
      <w:bookmarkEnd w:id="9826"/>
      <w:bookmarkEnd w:id="9827"/>
    </w:p>
    <w:p w14:paraId="071E5C3E" w14:textId="77777777" w:rsidR="00CA6391" w:rsidRDefault="00CA6391" w:rsidP="00CA6391">
      <w:pPr>
        <w:rPr>
          <w:rtl/>
        </w:rPr>
      </w:pPr>
      <w:r>
        <w:rPr>
          <w:rtl/>
        </w:rPr>
        <w:t>נא לא להתייח</w:t>
      </w:r>
      <w:bookmarkStart w:id="9828" w:name="_ETM_Q1_7113652"/>
      <w:bookmarkEnd w:id="9828"/>
      <w:r>
        <w:rPr>
          <w:rtl/>
        </w:rPr>
        <w:t xml:space="preserve">ס למה שחשבנו אלא </w:t>
      </w:r>
      <w:bookmarkStart w:id="9829" w:name="_ETM_Q1_7116652"/>
      <w:bookmarkEnd w:id="9829"/>
      <w:r>
        <w:rPr>
          <w:rtl/>
        </w:rPr>
        <w:t xml:space="preserve">להנחיה הקיימת. כן, כבוד השר. </w:t>
      </w:r>
      <w:bookmarkStart w:id="9830" w:name="_ETM_Q1_7121154"/>
      <w:bookmarkEnd w:id="9830"/>
    </w:p>
    <w:p w14:paraId="32C5710B" w14:textId="77777777" w:rsidR="00CA6391" w:rsidRDefault="00CA6391" w:rsidP="00CA6391">
      <w:pPr>
        <w:rPr>
          <w:rtl/>
        </w:rPr>
      </w:pPr>
      <w:bookmarkStart w:id="9831" w:name="_ETM_Q1_7025654"/>
      <w:bookmarkStart w:id="9832" w:name="_ETM_Q1_7121406"/>
      <w:bookmarkStart w:id="9833" w:name="_ETM_Q1_7122406"/>
      <w:bookmarkStart w:id="9834" w:name="_ETM_Q1_7120902"/>
      <w:bookmarkStart w:id="9835" w:name="_ETM_Q1_7121904"/>
      <w:bookmarkEnd w:id="9831"/>
      <w:bookmarkEnd w:id="9832"/>
      <w:bookmarkEnd w:id="9833"/>
      <w:bookmarkEnd w:id="9834"/>
      <w:bookmarkEnd w:id="9835"/>
    </w:p>
    <w:p w14:paraId="5B8E8784" w14:textId="77777777" w:rsidR="00CA6391" w:rsidRDefault="00CA6391" w:rsidP="00CA6391">
      <w:pPr>
        <w:pStyle w:val="a4"/>
        <w:keepNext/>
        <w:rPr>
          <w:rtl/>
        </w:rPr>
      </w:pPr>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p>
    <w:p w14:paraId="05F1A89A" w14:textId="77777777" w:rsidR="00CA6391" w:rsidRDefault="00CA6391" w:rsidP="00CA6391">
      <w:pPr>
        <w:pStyle w:val="KeepWithNext"/>
        <w:rPr>
          <w:rtl/>
        </w:rPr>
      </w:pPr>
    </w:p>
    <w:p w14:paraId="22DDC0AA" w14:textId="77777777" w:rsidR="00CA6391" w:rsidRDefault="00CA6391" w:rsidP="00CA6391">
      <w:pPr>
        <w:pStyle w:val="KeepWithNext"/>
        <w:rPr>
          <w:rtl/>
        </w:rPr>
      </w:pPr>
      <w:r>
        <w:rPr>
          <w:rtl/>
        </w:rPr>
        <w:tab/>
        <w:t>כמו שאמרתי בר</w:t>
      </w:r>
      <w:bookmarkStart w:id="9836" w:name="_ETM_Q1_7124902"/>
      <w:bookmarkEnd w:id="9836"/>
      <w:r>
        <w:rPr>
          <w:rtl/>
        </w:rPr>
        <w:t>א</w:t>
      </w:r>
      <w:bookmarkStart w:id="9837" w:name="_ETM_Q1_7122655"/>
      <w:bookmarkEnd w:id="9837"/>
      <w:r>
        <w:rPr>
          <w:rtl/>
        </w:rPr>
        <w:t xml:space="preserve">שית דברי, רב </w:t>
      </w:r>
      <w:bookmarkStart w:id="9838" w:name="_ETM_Q1_7125905"/>
      <w:bookmarkEnd w:id="9838"/>
      <w:r>
        <w:rPr>
          <w:rtl/>
        </w:rPr>
        <w:t>רובו של החוק נעשה כדי שאנחנו נוכל לקיים הילולה במסורת של רב</w:t>
      </w:r>
      <w:bookmarkStart w:id="9839" w:name="_ETM_Q1_7131655"/>
      <w:bookmarkEnd w:id="9839"/>
      <w:r>
        <w:rPr>
          <w:rtl/>
        </w:rPr>
        <w:t xml:space="preserve">י שמעון בר </w:t>
      </w:r>
      <w:bookmarkStart w:id="9840" w:name="_ETM_Q1_7136156"/>
      <w:bookmarkStart w:id="9841" w:name="_ETM_Q1_7133156"/>
      <w:bookmarkStart w:id="9842" w:name="_ETM_Q1_7130156"/>
      <w:bookmarkEnd w:id="9840"/>
      <w:bookmarkEnd w:id="9841"/>
      <w:bookmarkEnd w:id="9842"/>
      <w:r>
        <w:rPr>
          <w:rtl/>
        </w:rPr>
        <w:t xml:space="preserve">יוחאי </w:t>
      </w:r>
      <w:bookmarkStart w:id="9843" w:name="_ETM_Q1_7128405"/>
      <w:bookmarkStart w:id="9844" w:name="_ETM_Q1_7125654"/>
      <w:bookmarkStart w:id="9845" w:name="_ETM_Q1_7132154"/>
      <w:bookmarkStart w:id="9846" w:name="_ETM_Q1_7130905"/>
      <w:bookmarkEnd w:id="9843"/>
      <w:bookmarkEnd w:id="9844"/>
      <w:bookmarkEnd w:id="9845"/>
      <w:bookmarkEnd w:id="9846"/>
      <w:r>
        <w:rPr>
          <w:rtl/>
        </w:rPr>
        <w:t>ו</w:t>
      </w:r>
      <w:bookmarkStart w:id="9847" w:name="_ETM_Q1_7134153"/>
      <w:bookmarkEnd w:id="9847"/>
      <w:r>
        <w:rPr>
          <w:rtl/>
        </w:rPr>
        <w:t>כבר מא</w:t>
      </w:r>
      <w:bookmarkStart w:id="9848" w:name="_ETM_Q1_7131654"/>
      <w:bookmarkEnd w:id="9848"/>
      <w:r>
        <w:rPr>
          <w:rtl/>
        </w:rPr>
        <w:t>ות שנים</w:t>
      </w:r>
      <w:bookmarkStart w:id="9849" w:name="_ETM_Q1_7134403"/>
      <w:bookmarkEnd w:id="9849"/>
      <w:r>
        <w:rPr>
          <w:rtl/>
        </w:rPr>
        <w:t xml:space="preserve"> באים לקיים</w:t>
      </w:r>
      <w:bookmarkStart w:id="9850" w:name="_ETM_Q1_7132404"/>
      <w:bookmarkEnd w:id="9850"/>
      <w:r>
        <w:rPr>
          <w:rtl/>
        </w:rPr>
        <w:t xml:space="preserve"> את ההילולה </w:t>
      </w:r>
      <w:bookmarkStart w:id="9851" w:name="_ETM_Q1_7133403"/>
      <w:bookmarkEnd w:id="9851"/>
      <w:r>
        <w:rPr>
          <w:rtl/>
        </w:rPr>
        <w:t>על ידי הדלקה. אף אחד לא רוצה להתווכח עם כוחות הביט</w:t>
      </w:r>
      <w:bookmarkStart w:id="9852" w:name="_ETM_Q1_7146403"/>
      <w:bookmarkEnd w:id="9852"/>
      <w:r>
        <w:rPr>
          <w:rtl/>
        </w:rPr>
        <w:t xml:space="preserve">חון. אף אחד </w:t>
      </w:r>
      <w:bookmarkStart w:id="9853" w:name="_ETM_Q1_7145903"/>
      <w:bookmarkEnd w:id="9853"/>
      <w:r>
        <w:rPr>
          <w:rtl/>
        </w:rPr>
        <w:t>לא רוצה להתווכח עם כוחו</w:t>
      </w:r>
      <w:bookmarkStart w:id="9854" w:name="_ETM_Q1_7149402"/>
      <w:bookmarkStart w:id="9855" w:name="_ETM_Q1_7146653"/>
      <w:bookmarkEnd w:id="9854"/>
      <w:bookmarkEnd w:id="9855"/>
      <w:r>
        <w:rPr>
          <w:rtl/>
        </w:rPr>
        <w:t>ת ההצלה. אף אחד לא רוצה להתווכ</w:t>
      </w:r>
      <w:bookmarkStart w:id="9856" w:name="_ETM_Q1_7150153"/>
      <w:bookmarkEnd w:id="9856"/>
      <w:r>
        <w:rPr>
          <w:rtl/>
        </w:rPr>
        <w:t xml:space="preserve">ח עם שום </w:t>
      </w:r>
      <w:bookmarkStart w:id="9857" w:name="_ETM_Q1_7147903"/>
      <w:bookmarkEnd w:id="9857"/>
      <w:r>
        <w:rPr>
          <w:rtl/>
        </w:rPr>
        <w:t xml:space="preserve">דבר </w:t>
      </w:r>
      <w:bookmarkStart w:id="9858" w:name="_ETM_Q1_7149655"/>
      <w:bookmarkStart w:id="9859" w:name="_ETM_Q1_7146904"/>
      <w:bookmarkStart w:id="9860" w:name="_ETM_Q1_7144153"/>
      <w:r>
        <w:rPr>
          <w:rtl/>
        </w:rPr>
        <w:t>אח</w:t>
      </w:r>
      <w:bookmarkStart w:id="9861" w:name="_ETM_Q1_7153153"/>
      <w:bookmarkEnd w:id="9861"/>
      <w:r>
        <w:rPr>
          <w:rtl/>
        </w:rPr>
        <w:t>ר</w:t>
      </w:r>
      <w:bookmarkStart w:id="9862" w:name="_ETM_Q1_7151653"/>
      <w:bookmarkStart w:id="9863" w:name="_ETM_Q1_7149406"/>
      <w:bookmarkStart w:id="9864" w:name="_ETM_Q1_7148156"/>
      <w:bookmarkEnd w:id="9862"/>
      <w:bookmarkEnd w:id="9863"/>
      <w:bookmarkEnd w:id="9864"/>
      <w:r>
        <w:rPr>
          <w:rtl/>
        </w:rPr>
        <w:t xml:space="preserve"> </w:t>
      </w:r>
      <w:bookmarkStart w:id="9865" w:name="_ETM_Q1_7149651"/>
      <w:bookmarkEnd w:id="9865"/>
      <w:r>
        <w:rPr>
          <w:rtl/>
        </w:rPr>
        <w:t xml:space="preserve">שהוא </w:t>
      </w:r>
      <w:bookmarkEnd w:id="9858"/>
      <w:bookmarkEnd w:id="9859"/>
      <w:bookmarkEnd w:id="9860"/>
      <w:r>
        <w:rPr>
          <w:rtl/>
        </w:rPr>
        <w:t xml:space="preserve">מקצועי </w:t>
      </w:r>
      <w:bookmarkStart w:id="9866" w:name="_ETM_Q1_7150906"/>
      <w:bookmarkEnd w:id="9866"/>
      <w:r>
        <w:rPr>
          <w:rtl/>
        </w:rPr>
        <w:t xml:space="preserve">שאי-אפשר להתערב </w:t>
      </w:r>
      <w:bookmarkStart w:id="9867" w:name="_ETM_Q1_7155902"/>
      <w:bookmarkStart w:id="9868" w:name="_ETM_Q1_7153656"/>
      <w:bookmarkEnd w:id="9867"/>
      <w:bookmarkEnd w:id="9868"/>
      <w:r>
        <w:rPr>
          <w:rtl/>
        </w:rPr>
        <w:t xml:space="preserve">איתו אבל לומר </w:t>
      </w:r>
      <w:bookmarkStart w:id="9869" w:name="_ETM_Q1_7158156"/>
      <w:bookmarkStart w:id="9870" w:name="_ETM_Q1_7155401"/>
      <w:bookmarkEnd w:id="9869"/>
      <w:bookmarkEnd w:id="9870"/>
      <w:r>
        <w:rPr>
          <w:rtl/>
        </w:rPr>
        <w:t xml:space="preserve">לך שלנו אין ויכוח </w:t>
      </w:r>
      <w:bookmarkStart w:id="9871" w:name="_ETM_Q1_7159655"/>
      <w:bookmarkStart w:id="9872" w:name="_ETM_Q1_7152153"/>
      <w:bookmarkEnd w:id="9871"/>
      <w:bookmarkEnd w:id="9872"/>
      <w:r>
        <w:rPr>
          <w:rtl/>
        </w:rPr>
        <w:t>עם המשטרה - - -</w:t>
      </w:r>
    </w:p>
    <w:p w14:paraId="3034ED62" w14:textId="77777777" w:rsidR="00CA6391" w:rsidRDefault="00CA6391" w:rsidP="00CA6391">
      <w:pPr>
        <w:pStyle w:val="KeepWithNext"/>
        <w:rPr>
          <w:rtl/>
        </w:rPr>
      </w:pPr>
    </w:p>
    <w:p w14:paraId="7983A835" w14:textId="77777777" w:rsidR="00CA6391" w:rsidRDefault="00CA6391" w:rsidP="00CA6391">
      <w:pPr>
        <w:pStyle w:val="KeepWithNext"/>
        <w:rPr>
          <w:rtl/>
        </w:rPr>
      </w:pPr>
      <w:r>
        <w:rPr>
          <w:rtl/>
        </w:rPr>
        <w:t>למש</w:t>
      </w:r>
      <w:bookmarkStart w:id="9873" w:name="_ETM_Q1_7159654"/>
      <w:bookmarkStart w:id="9874" w:name="_ETM_Q1_7156654"/>
      <w:bookmarkEnd w:id="9873"/>
      <w:bookmarkEnd w:id="9874"/>
      <w:r>
        <w:rPr>
          <w:rtl/>
        </w:rPr>
        <w:t>ל</w:t>
      </w:r>
      <w:bookmarkStart w:id="9875" w:name="_ETM_Q1_7158401"/>
      <w:bookmarkEnd w:id="9875"/>
      <w:r>
        <w:rPr>
          <w:rtl/>
        </w:rPr>
        <w:t xml:space="preserve">, שנה שעברה </w:t>
      </w:r>
      <w:bookmarkStart w:id="9876" w:name="_ETM_Q1_7165905"/>
      <w:bookmarkEnd w:id="9876"/>
      <w:r>
        <w:rPr>
          <w:rtl/>
        </w:rPr>
        <w:t>היינו צריכים</w:t>
      </w:r>
      <w:bookmarkStart w:id="9877" w:name="_ETM_Q1_7164654"/>
      <w:bookmarkEnd w:id="9877"/>
      <w:r>
        <w:rPr>
          <w:rtl/>
        </w:rPr>
        <w:t xml:space="preserve"> להת</w:t>
      </w:r>
      <w:bookmarkStart w:id="9878" w:name="_ETM_Q1_7164652"/>
      <w:bookmarkStart w:id="9879" w:name="_ETM_Q1_7162656"/>
      <w:bookmarkEnd w:id="9878"/>
      <w:bookmarkEnd w:id="9879"/>
      <w:r>
        <w:rPr>
          <w:rtl/>
        </w:rPr>
        <w:t>נייע ממקום למקום</w:t>
      </w:r>
      <w:bookmarkStart w:id="9880" w:name="_ETM_Q1_7164901"/>
      <w:bookmarkEnd w:id="9880"/>
      <w:r>
        <w:rPr>
          <w:rtl/>
        </w:rPr>
        <w:t xml:space="preserve"> ולא יכולת לעשות את זה </w:t>
      </w:r>
      <w:bookmarkStart w:id="9881" w:name="_ETM_Q1_7167655"/>
      <w:bookmarkEnd w:id="9881"/>
      <w:r>
        <w:rPr>
          <w:rtl/>
        </w:rPr>
        <w:t>בתוך הכפר מכיוון שהיו</w:t>
      </w:r>
      <w:bookmarkStart w:id="9882" w:name="_ETM_Q1_7169153"/>
      <w:bookmarkEnd w:id="9882"/>
      <w:r>
        <w:rPr>
          <w:rtl/>
        </w:rPr>
        <w:t xml:space="preserve"> כל מיני אנשים במסגרת </w:t>
      </w:r>
      <w:bookmarkStart w:id="9883" w:name="_ETM_Q1_7170656"/>
      <w:bookmarkEnd w:id="9883"/>
      <w:r>
        <w:rPr>
          <w:rtl/>
        </w:rPr>
        <w:t>ההגדרות שדיברתי</w:t>
      </w:r>
      <w:bookmarkStart w:id="9884" w:name="_ETM_Q1_7171405"/>
      <w:bookmarkEnd w:id="9884"/>
      <w:r>
        <w:rPr>
          <w:rtl/>
        </w:rPr>
        <w:t xml:space="preserve"> </w:t>
      </w:r>
      <w:bookmarkStart w:id="9885" w:name="_ETM_Q1_7171656"/>
      <w:bookmarkEnd w:id="9885"/>
      <w:r>
        <w:rPr>
          <w:rtl/>
        </w:rPr>
        <w:t>עליהם קודם, בלי לומר עכשיו כחולים</w:t>
      </w:r>
      <w:bookmarkStart w:id="9886" w:name="_ETM_Q1_7175656"/>
      <w:bookmarkEnd w:id="9886"/>
      <w:r>
        <w:rPr>
          <w:rtl/>
        </w:rPr>
        <w:t xml:space="preserve">, אדומים או ירוקים, </w:t>
      </w:r>
      <w:bookmarkStart w:id="9887" w:name="_ETM_Q1_7178156"/>
      <w:bookmarkStart w:id="9888" w:name="_ETM_Q1_7175406"/>
      <w:bookmarkEnd w:id="9887"/>
      <w:bookmarkEnd w:id="9888"/>
      <w:r>
        <w:rPr>
          <w:rtl/>
        </w:rPr>
        <w:t xml:space="preserve">לרבנים היה אסור להגיע, היה רק שאטל </w:t>
      </w:r>
      <w:bookmarkStart w:id="9889" w:name="_ETM_Q1_7182152"/>
      <w:bookmarkEnd w:id="9889"/>
      <w:r>
        <w:rPr>
          <w:rtl/>
        </w:rPr>
        <w:t xml:space="preserve">למטה </w:t>
      </w:r>
      <w:bookmarkStart w:id="9890" w:name="_ETM_Q1_7180904"/>
      <w:bookmarkEnd w:id="9890"/>
      <w:r>
        <w:rPr>
          <w:rtl/>
        </w:rPr>
        <w:t xml:space="preserve">ולמעלה וזה לא מוצדק. </w:t>
      </w:r>
    </w:p>
    <w:p w14:paraId="4AD8F0C4" w14:textId="77777777" w:rsidR="00CA6391" w:rsidRDefault="00CA6391" w:rsidP="00CA6391">
      <w:pPr>
        <w:rPr>
          <w:rtl/>
        </w:rPr>
      </w:pPr>
    </w:p>
    <w:p w14:paraId="7F995E40" w14:textId="77777777" w:rsidR="00CA6391" w:rsidRDefault="00CA6391" w:rsidP="00CA6391">
      <w:pPr>
        <w:rPr>
          <w:rtl/>
        </w:rPr>
      </w:pPr>
      <w:r>
        <w:rPr>
          <w:rtl/>
        </w:rPr>
        <w:t>אני צרי</w:t>
      </w:r>
      <w:bookmarkStart w:id="9891" w:name="_ETM_Q1_7186402"/>
      <w:bookmarkStart w:id="9892" w:name="_ETM_Q1_7183654"/>
      <w:bookmarkEnd w:id="9891"/>
      <w:bookmarkEnd w:id="9892"/>
      <w:r>
        <w:rPr>
          <w:rtl/>
        </w:rPr>
        <w:t xml:space="preserve">ך לומר לכוחות הביטחון לא? </w:t>
      </w:r>
      <w:bookmarkStart w:id="9893" w:name="_ETM_Q1_7186153"/>
      <w:bookmarkStart w:id="9894" w:name="_ETM_Q1_7188155"/>
      <w:bookmarkEnd w:id="9893"/>
      <w:bookmarkEnd w:id="9894"/>
      <w:r>
        <w:rPr>
          <w:rtl/>
        </w:rPr>
        <w:t xml:space="preserve">לא יכול להיות </w:t>
      </w:r>
      <w:bookmarkStart w:id="9895" w:name="_ETM_Q1_7187906"/>
      <w:bookmarkEnd w:id="9895"/>
      <w:r>
        <w:rPr>
          <w:rtl/>
        </w:rPr>
        <w:t>שאנחנו נסתכל בציציות של אלה שצריכים להי</w:t>
      </w:r>
      <w:bookmarkStart w:id="9896" w:name="_ETM_Q1_7192153"/>
      <w:bookmarkEnd w:id="9896"/>
      <w:r>
        <w:rPr>
          <w:rtl/>
        </w:rPr>
        <w:t xml:space="preserve">ות עם </w:t>
      </w:r>
      <w:bookmarkStart w:id="9897" w:name="_ETM_Q1_7193155"/>
      <w:bookmarkEnd w:id="9897"/>
      <w:r>
        <w:rPr>
          <w:rtl/>
        </w:rPr>
        <w:t>אותו</w:t>
      </w:r>
      <w:bookmarkStart w:id="9898" w:name="_ETM_Q1_7191155"/>
      <w:bookmarkEnd w:id="9898"/>
      <w:r>
        <w:rPr>
          <w:rtl/>
        </w:rPr>
        <w:t xml:space="preserve"> מדליק, עם זה עשרה אז ב</w:t>
      </w:r>
      <w:bookmarkStart w:id="9899" w:name="_ETM_Q1_7193405"/>
      <w:bookmarkEnd w:id="9899"/>
      <w:r>
        <w:rPr>
          <w:rtl/>
        </w:rPr>
        <w:t>ת</w:t>
      </w:r>
      <w:bookmarkStart w:id="9900" w:name="_ETM_Q1_7193655"/>
      <w:bookmarkEnd w:id="9900"/>
      <w:r>
        <w:rPr>
          <w:rtl/>
        </w:rPr>
        <w:t xml:space="preserve">וך העשרה האלה </w:t>
      </w:r>
      <w:bookmarkStart w:id="9901" w:name="_ETM_Q1_7195656"/>
      <w:bookmarkEnd w:id="9901"/>
      <w:r>
        <w:rPr>
          <w:rtl/>
        </w:rPr>
        <w:t xml:space="preserve">ועל עיתונאים אין לך מה להתווכח. </w:t>
      </w:r>
      <w:bookmarkStart w:id="9902" w:name="_ETM_Q1_7198656"/>
      <w:bookmarkEnd w:id="9902"/>
      <w:r>
        <w:rPr>
          <w:rtl/>
        </w:rPr>
        <w:t>כל העיתונ</w:t>
      </w:r>
      <w:bookmarkStart w:id="9903" w:name="_ETM_Q1_7199904"/>
      <w:bookmarkEnd w:id="9903"/>
      <w:r>
        <w:rPr>
          <w:rtl/>
        </w:rPr>
        <w:t>אים יכולים להגיע</w:t>
      </w:r>
      <w:bookmarkStart w:id="9904" w:name="_ETM_Q1_7202654"/>
      <w:bookmarkEnd w:id="9904"/>
      <w:r>
        <w:rPr>
          <w:rtl/>
        </w:rPr>
        <w:t xml:space="preserve"> נכון?</w:t>
      </w:r>
      <w:bookmarkStart w:id="9905" w:name="_ETM_Q1_7204654"/>
      <w:bookmarkStart w:id="9906" w:name="_ETM_Q1_7199405"/>
      <w:bookmarkEnd w:id="9905"/>
      <w:bookmarkEnd w:id="9906"/>
    </w:p>
    <w:p w14:paraId="39C1AF4B" w14:textId="77777777" w:rsidR="00CA6391" w:rsidRDefault="00CA6391" w:rsidP="00CA6391">
      <w:pPr>
        <w:rPr>
          <w:rtl/>
        </w:rPr>
      </w:pPr>
      <w:bookmarkStart w:id="9907" w:name="_ETM_Q1_7123152"/>
      <w:bookmarkEnd w:id="9907"/>
    </w:p>
    <w:p w14:paraId="566E9567" w14:textId="77777777" w:rsidR="00CA6391" w:rsidRDefault="00CA6391" w:rsidP="00CA6391">
      <w:pPr>
        <w:pStyle w:val="af5"/>
        <w:keepNext/>
        <w:rPr>
          <w:rtl/>
        </w:rPr>
      </w:pPr>
      <w:bookmarkStart w:id="9908" w:name="ET_interruption_קריאה_78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908"/>
    </w:p>
    <w:p w14:paraId="6B66835B" w14:textId="77777777" w:rsidR="00CA6391" w:rsidRDefault="00CA6391" w:rsidP="00CA6391">
      <w:pPr>
        <w:pStyle w:val="KeepWithNext"/>
      </w:pPr>
    </w:p>
    <w:p w14:paraId="56CA2C53" w14:textId="77777777" w:rsidR="00CA6391" w:rsidRDefault="00CA6391" w:rsidP="00CA6391">
      <w:pPr>
        <w:rPr>
          <w:rtl/>
        </w:rPr>
      </w:pPr>
      <w:bookmarkStart w:id="9909" w:name="_ETM_Q1_7341902"/>
      <w:bookmarkEnd w:id="9909"/>
      <w:r>
        <w:rPr>
          <w:rtl/>
        </w:rPr>
        <w:t>לא.</w:t>
      </w:r>
    </w:p>
    <w:p w14:paraId="25134625" w14:textId="77777777" w:rsidR="00CA6391" w:rsidRDefault="00CA6391" w:rsidP="00CA6391">
      <w:pPr>
        <w:rPr>
          <w:rtl/>
        </w:rPr>
      </w:pPr>
    </w:p>
    <w:p w14:paraId="6F76B2AF" w14:textId="77777777" w:rsidR="00CA6391" w:rsidRDefault="00CA6391" w:rsidP="00CA6391">
      <w:pPr>
        <w:pStyle w:val="af6"/>
        <w:keepNext/>
        <w:rPr>
          <w:rtl/>
        </w:rPr>
      </w:pPr>
      <w:bookmarkStart w:id="9910" w:name="ET_yor_6358_788"/>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9910"/>
    </w:p>
    <w:p w14:paraId="37B1DB16" w14:textId="77777777" w:rsidR="00CA6391" w:rsidRDefault="00CA6391" w:rsidP="00CA6391">
      <w:pPr>
        <w:pStyle w:val="KeepWithNext"/>
        <w:rPr>
          <w:rtl/>
        </w:rPr>
      </w:pPr>
    </w:p>
    <w:p w14:paraId="3D2EAA0B" w14:textId="77777777" w:rsidR="00CA6391" w:rsidRDefault="00CA6391" w:rsidP="00CA6391">
      <w:pPr>
        <w:rPr>
          <w:rtl/>
        </w:rPr>
      </w:pPr>
      <w:bookmarkStart w:id="9911" w:name="_ETM_Q1_7378155"/>
      <w:bookmarkEnd w:id="9911"/>
      <w:r>
        <w:rPr>
          <w:rtl/>
        </w:rPr>
        <w:t xml:space="preserve">לא. </w:t>
      </w:r>
    </w:p>
    <w:p w14:paraId="423E33AD" w14:textId="77777777" w:rsidR="00CA6391" w:rsidRDefault="00CA6391" w:rsidP="00CA6391">
      <w:pPr>
        <w:rPr>
          <w:rtl/>
        </w:rPr>
      </w:pPr>
      <w:bookmarkStart w:id="9912" w:name="_ETM_Q1_7206653"/>
      <w:bookmarkStart w:id="9913" w:name="_ETM_Q1_7207151"/>
      <w:bookmarkStart w:id="9914" w:name="_ETM_Q1_7207905"/>
      <w:bookmarkEnd w:id="9912"/>
      <w:bookmarkEnd w:id="9913"/>
      <w:bookmarkEnd w:id="9914"/>
    </w:p>
    <w:p w14:paraId="675138DB" w14:textId="77777777" w:rsidR="00CA6391" w:rsidRDefault="00CA6391" w:rsidP="00CA6391">
      <w:pPr>
        <w:pStyle w:val="a4"/>
        <w:keepNext/>
        <w:rPr>
          <w:rtl/>
        </w:rPr>
      </w:pPr>
      <w:bookmarkStart w:id="9915" w:name="ET_speaker_6497_789"/>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9915"/>
    </w:p>
    <w:p w14:paraId="31FF0E90" w14:textId="77777777" w:rsidR="00CA6391" w:rsidRDefault="00CA6391" w:rsidP="00CA6391">
      <w:pPr>
        <w:pStyle w:val="KeepWithNext"/>
        <w:rPr>
          <w:rtl/>
        </w:rPr>
      </w:pPr>
    </w:p>
    <w:p w14:paraId="20DE7E76" w14:textId="77777777" w:rsidR="00CA6391" w:rsidRDefault="00CA6391" w:rsidP="00CA6391">
      <w:pPr>
        <w:rPr>
          <w:rtl/>
        </w:rPr>
      </w:pPr>
      <w:bookmarkStart w:id="9916" w:name="_ETM_Q1_7208401"/>
      <w:bookmarkStart w:id="9917" w:name="_ETM_Q1_7208651"/>
      <w:bookmarkStart w:id="9918" w:name="_ETM_Q1_7205651"/>
      <w:bookmarkStart w:id="9919" w:name="_ETM_Q1_7202651"/>
      <w:bookmarkEnd w:id="9916"/>
      <w:bookmarkEnd w:id="9917"/>
      <w:bookmarkEnd w:id="9918"/>
      <w:bookmarkEnd w:id="9919"/>
      <w:r>
        <w:rPr>
          <w:rtl/>
        </w:rPr>
        <w:t xml:space="preserve">בנוסח שמוצע פה לדיון מבקשים ממני </w:t>
      </w:r>
      <w:bookmarkStart w:id="9920" w:name="_ETM_Q1_7211151"/>
      <w:bookmarkEnd w:id="9920"/>
      <w:r>
        <w:rPr>
          <w:rtl/>
        </w:rPr>
        <w:t>בהסכמה עם איגוד</w:t>
      </w:r>
      <w:bookmarkStart w:id="9921" w:name="_ETM_Q1_7207901"/>
      <w:bookmarkEnd w:id="9921"/>
      <w:r>
        <w:rPr>
          <w:rtl/>
        </w:rPr>
        <w:t xml:space="preserve"> העיתונאים - - -</w:t>
      </w:r>
    </w:p>
    <w:p w14:paraId="12A627AC" w14:textId="77777777" w:rsidR="00CA6391" w:rsidRDefault="00CA6391" w:rsidP="00CA6391">
      <w:pPr>
        <w:rPr>
          <w:rtl/>
        </w:rPr>
      </w:pPr>
      <w:bookmarkStart w:id="9922" w:name="_ETM_Q1_7213152"/>
      <w:bookmarkEnd w:id="9922"/>
    </w:p>
    <w:p w14:paraId="0B4CAACF" w14:textId="77777777" w:rsidR="00CA6391" w:rsidRDefault="00CA6391" w:rsidP="00CA6391">
      <w:pPr>
        <w:pStyle w:val="a4"/>
        <w:keepNext/>
        <w:rPr>
          <w:rtl/>
        </w:rPr>
      </w:pPr>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p>
    <w:p w14:paraId="174178F4" w14:textId="77777777" w:rsidR="00CA6391" w:rsidRDefault="00CA6391" w:rsidP="00CA6391">
      <w:pPr>
        <w:pStyle w:val="KeepWithNext"/>
        <w:rPr>
          <w:rtl/>
        </w:rPr>
      </w:pPr>
    </w:p>
    <w:p w14:paraId="45C9F37E" w14:textId="77777777" w:rsidR="00CA6391" w:rsidRDefault="00CA6391" w:rsidP="00CA6391">
      <w:pPr>
        <w:rPr>
          <w:rtl/>
        </w:rPr>
      </w:pPr>
      <w:bookmarkStart w:id="9923" w:name="_ETM_Q1_7213902"/>
      <w:bookmarkStart w:id="9924" w:name="_ETM_Q1_7210902"/>
      <w:bookmarkStart w:id="9925" w:name="_ETM_Q1_7208152"/>
      <w:bookmarkEnd w:id="9923"/>
      <w:bookmarkEnd w:id="9924"/>
      <w:bookmarkEnd w:id="9925"/>
      <w:r>
        <w:rPr>
          <w:rtl/>
        </w:rPr>
        <w:t xml:space="preserve">אנחנו אמרנו "בהתייעצות". </w:t>
      </w:r>
    </w:p>
    <w:p w14:paraId="6F8F1438" w14:textId="77777777" w:rsidR="00CA6391" w:rsidRDefault="00CA6391" w:rsidP="00CA6391">
      <w:pPr>
        <w:rPr>
          <w:rtl/>
        </w:rPr>
      </w:pPr>
      <w:bookmarkStart w:id="9926" w:name="_ETM_Q1_7214151"/>
      <w:bookmarkEnd w:id="9926"/>
    </w:p>
    <w:p w14:paraId="5F079450" w14:textId="77777777" w:rsidR="00CA6391" w:rsidRDefault="00CA6391" w:rsidP="00CA6391">
      <w:pPr>
        <w:pStyle w:val="a4"/>
        <w:keepNext/>
        <w:rPr>
          <w:rtl/>
        </w:rPr>
      </w:pPr>
      <w:bookmarkStart w:id="9927" w:name="ET_speaker_6497_791"/>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9927"/>
    </w:p>
    <w:p w14:paraId="40D1B786" w14:textId="77777777" w:rsidR="00CA6391" w:rsidRDefault="00CA6391" w:rsidP="00CA6391">
      <w:pPr>
        <w:pStyle w:val="KeepWithNext"/>
        <w:rPr>
          <w:rtl/>
        </w:rPr>
      </w:pPr>
    </w:p>
    <w:p w14:paraId="487A7030" w14:textId="77777777" w:rsidR="00CA6391" w:rsidRDefault="00CA6391" w:rsidP="00CA6391">
      <w:pPr>
        <w:rPr>
          <w:rtl/>
        </w:rPr>
      </w:pPr>
      <w:bookmarkStart w:id="9928" w:name="_ETM_Q1_7215402"/>
      <w:bookmarkStart w:id="9929" w:name="_ETM_Q1_7215902"/>
      <w:bookmarkStart w:id="9930" w:name="_ETM_Q1_7209902"/>
      <w:bookmarkEnd w:id="9928"/>
      <w:bookmarkEnd w:id="9929"/>
      <w:bookmarkEnd w:id="9930"/>
      <w:r>
        <w:rPr>
          <w:rtl/>
        </w:rPr>
        <w:t xml:space="preserve">כתוב בהסכמה. </w:t>
      </w:r>
    </w:p>
    <w:p w14:paraId="1C2EB97B" w14:textId="77777777" w:rsidR="00CA6391" w:rsidRDefault="00CA6391" w:rsidP="00CA6391">
      <w:pPr>
        <w:rPr>
          <w:rtl/>
        </w:rPr>
      </w:pPr>
      <w:bookmarkStart w:id="9931" w:name="_ETM_Q1_7213653"/>
      <w:bookmarkEnd w:id="9931"/>
    </w:p>
    <w:p w14:paraId="478E6792" w14:textId="77777777" w:rsidR="00CA6391" w:rsidRDefault="00CA6391" w:rsidP="00CA6391">
      <w:pPr>
        <w:pStyle w:val="a4"/>
        <w:keepNext/>
        <w:rPr>
          <w:rtl/>
        </w:rPr>
      </w:pPr>
      <w:bookmarkStart w:id="9932" w:name="ET_speaker_איילת_לוי_נחום_792"/>
      <w:r>
        <w:rPr>
          <w:rStyle w:val="TagStyle"/>
          <w:rFonts w:hint="cs"/>
          <w:rtl/>
        </w:rPr>
        <w:t xml:space="preserve"> &lt;&lt; דובר &gt;&gt; </w:t>
      </w:r>
      <w:r>
        <w:rPr>
          <w:rFonts w:hint="cs"/>
          <w:rtl/>
        </w:rPr>
        <w:t>איילת לוי נחום:</w:t>
      </w:r>
      <w:r>
        <w:rPr>
          <w:rStyle w:val="TagStyle"/>
          <w:rFonts w:hint="cs"/>
          <w:rtl/>
        </w:rPr>
        <w:t xml:space="preserve"> &lt;&lt; דובר &gt;&gt;</w:t>
      </w:r>
      <w:r>
        <w:rPr>
          <w:rFonts w:hint="cs"/>
          <w:rtl/>
        </w:rPr>
        <w:t xml:space="preserve">   </w:t>
      </w:r>
      <w:bookmarkEnd w:id="9932"/>
    </w:p>
    <w:p w14:paraId="3D28153F" w14:textId="77777777" w:rsidR="00CA6391" w:rsidRDefault="00CA6391" w:rsidP="00CA6391">
      <w:pPr>
        <w:pStyle w:val="KeepWithNext"/>
        <w:rPr>
          <w:rtl/>
        </w:rPr>
      </w:pPr>
    </w:p>
    <w:p w14:paraId="45C3D71F" w14:textId="77777777" w:rsidR="00CA6391" w:rsidRDefault="00CA6391" w:rsidP="00CA6391">
      <w:pPr>
        <w:rPr>
          <w:rtl/>
        </w:rPr>
      </w:pPr>
      <w:r>
        <w:rPr>
          <w:rtl/>
        </w:rPr>
        <w:t>לא.</w:t>
      </w:r>
    </w:p>
    <w:p w14:paraId="052093D0" w14:textId="77777777" w:rsidR="00CA6391" w:rsidRDefault="00CA6391" w:rsidP="00CA6391">
      <w:pPr>
        <w:rPr>
          <w:rtl/>
        </w:rPr>
      </w:pPr>
    </w:p>
    <w:p w14:paraId="4DD333FB" w14:textId="77777777" w:rsidR="00CA6391" w:rsidRDefault="00CA6391" w:rsidP="00CA6391">
      <w:pPr>
        <w:pStyle w:val="a4"/>
        <w:keepNext/>
        <w:rPr>
          <w:rtl/>
        </w:rPr>
      </w:pPr>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p>
    <w:p w14:paraId="3A7DFE79" w14:textId="77777777" w:rsidR="00CA6391" w:rsidRDefault="00CA6391" w:rsidP="00CA6391">
      <w:pPr>
        <w:pStyle w:val="KeepWithNext"/>
        <w:rPr>
          <w:rtl/>
        </w:rPr>
      </w:pPr>
    </w:p>
    <w:p w14:paraId="0E983D14" w14:textId="77777777" w:rsidR="00CA6391" w:rsidRDefault="00CA6391" w:rsidP="00CA6391">
      <w:pPr>
        <w:rPr>
          <w:rtl/>
        </w:rPr>
      </w:pPr>
      <w:bookmarkStart w:id="9933" w:name="_ETM_Q1_7218152"/>
      <w:bookmarkStart w:id="9934" w:name="_ETM_Q1_7215152"/>
      <w:bookmarkStart w:id="9935" w:name="_ETM_Q1_7212152"/>
      <w:bookmarkEnd w:id="9933"/>
      <w:bookmarkEnd w:id="9934"/>
      <w:bookmarkEnd w:id="9935"/>
      <w:r>
        <w:rPr>
          <w:rtl/>
        </w:rPr>
        <w:t xml:space="preserve">כתוב </w:t>
      </w:r>
      <w:bookmarkStart w:id="9936" w:name="_ETM_Q1_7212902"/>
      <w:bookmarkEnd w:id="9936"/>
      <w:r>
        <w:rPr>
          <w:rtl/>
        </w:rPr>
        <w:t>"</w:t>
      </w:r>
      <w:bookmarkStart w:id="9937" w:name="_ETM_Q1_7214902"/>
      <w:bookmarkEnd w:id="9937"/>
      <w:r>
        <w:rPr>
          <w:rtl/>
        </w:rPr>
        <w:t>בהתייעצות".</w:t>
      </w:r>
    </w:p>
    <w:p w14:paraId="016BE8EF" w14:textId="77777777" w:rsidR="00CA6391" w:rsidRDefault="00CA6391" w:rsidP="00CA6391">
      <w:pPr>
        <w:rPr>
          <w:rtl/>
        </w:rPr>
      </w:pPr>
      <w:bookmarkStart w:id="9938" w:name="_ETM_Q1_7220652"/>
      <w:bookmarkEnd w:id="9938"/>
    </w:p>
    <w:p w14:paraId="23D3C2F0" w14:textId="77777777" w:rsidR="00CA6391" w:rsidRDefault="00CA6391" w:rsidP="00CA6391">
      <w:pPr>
        <w:pStyle w:val="a4"/>
        <w:keepNext/>
        <w:rPr>
          <w:rtl/>
        </w:rPr>
      </w:pPr>
      <w:bookmarkStart w:id="9939" w:name="ET_speaker_6497_794"/>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9939"/>
    </w:p>
    <w:p w14:paraId="0DEA27D1" w14:textId="77777777" w:rsidR="00CA6391" w:rsidRDefault="00CA6391" w:rsidP="00CA6391">
      <w:pPr>
        <w:pStyle w:val="KeepWithNext"/>
        <w:rPr>
          <w:rtl/>
        </w:rPr>
      </w:pPr>
    </w:p>
    <w:p w14:paraId="6B06257F" w14:textId="77777777" w:rsidR="00CA6391" w:rsidRDefault="00CA6391" w:rsidP="00CA6391">
      <w:pPr>
        <w:rPr>
          <w:rtl/>
        </w:rPr>
      </w:pPr>
      <w:bookmarkStart w:id="9940" w:name="_ETM_Q1_7221654"/>
      <w:bookmarkStart w:id="9941" w:name="_ETM_Q1_7218654"/>
      <w:bookmarkStart w:id="9942" w:name="_ETM_Q1_7215654"/>
      <w:bookmarkEnd w:id="9940"/>
      <w:bookmarkEnd w:id="9941"/>
      <w:bookmarkEnd w:id="9942"/>
      <w:r>
        <w:rPr>
          <w:rtl/>
        </w:rPr>
        <w:t>בהתייעצות, אבל בסוף אני צריך את ההסכמה</w:t>
      </w:r>
      <w:bookmarkStart w:id="9943" w:name="_ETM_Q1_7220153"/>
      <w:bookmarkEnd w:id="9943"/>
      <w:r>
        <w:rPr>
          <w:rtl/>
        </w:rPr>
        <w:t xml:space="preserve"> </w:t>
      </w:r>
      <w:bookmarkStart w:id="9944" w:name="_ETM_Q1_7217402"/>
      <w:bookmarkEnd w:id="9944"/>
      <w:r>
        <w:rPr>
          <w:rtl/>
        </w:rPr>
        <w:t xml:space="preserve">שלהם. אני לעולם לא אקבל את ההסכמה כי אם עד היום </w:t>
      </w:r>
      <w:bookmarkStart w:id="9945" w:name="_ETM_Q1_7218903"/>
      <w:bookmarkEnd w:id="9945"/>
      <w:r>
        <w:rPr>
          <w:rtl/>
        </w:rPr>
        <w:t xml:space="preserve">משרד המשפטים </w:t>
      </w:r>
      <w:bookmarkStart w:id="9946" w:name="_ETM_Q1_7221153"/>
      <w:bookmarkEnd w:id="9946"/>
      <w:r>
        <w:rPr>
          <w:rtl/>
        </w:rPr>
        <w:t xml:space="preserve">לא הצליח להגיע להסכמה עד היום </w:t>
      </w:r>
      <w:bookmarkStart w:id="9947" w:name="_ETM_Q1_7225651"/>
      <w:bookmarkEnd w:id="9947"/>
      <w:r>
        <w:rPr>
          <w:rtl/>
        </w:rPr>
        <w:t xml:space="preserve">עם אגודת </w:t>
      </w:r>
      <w:bookmarkStart w:id="9948" w:name="_ETM_Q1_7224152"/>
      <w:bookmarkEnd w:id="9948"/>
      <w:r>
        <w:rPr>
          <w:rtl/>
        </w:rPr>
        <w:t xml:space="preserve">העיתונאים על מי מצמצמים </w:t>
      </w:r>
      <w:bookmarkStart w:id="9949" w:name="_ETM_Q1_7229151"/>
      <w:bookmarkEnd w:id="9949"/>
      <w:r>
        <w:rPr>
          <w:rtl/>
        </w:rPr>
        <w:t>ומי לא</w:t>
      </w:r>
      <w:bookmarkStart w:id="9950" w:name="_ETM_Q1_7223653"/>
      <w:bookmarkEnd w:id="9950"/>
      <w:r>
        <w:rPr>
          <w:rtl/>
        </w:rPr>
        <w:t xml:space="preserve"> אז </w:t>
      </w:r>
      <w:bookmarkStart w:id="9951" w:name="_ETM_Q1_7217152"/>
      <w:bookmarkStart w:id="9952" w:name="_ETM_Q1_7220152"/>
      <w:bookmarkEnd w:id="9951"/>
      <w:bookmarkEnd w:id="9952"/>
      <w:r>
        <w:rPr>
          <w:rtl/>
        </w:rPr>
        <w:t>אני לעולם לא אוכל לעשות</w:t>
      </w:r>
      <w:bookmarkStart w:id="9953" w:name="_ETM_Q1_7228402"/>
      <w:bookmarkEnd w:id="9953"/>
      <w:r>
        <w:rPr>
          <w:rtl/>
        </w:rPr>
        <w:t xml:space="preserve"> את זה. </w:t>
      </w:r>
    </w:p>
    <w:p w14:paraId="65D973E8" w14:textId="77777777" w:rsidR="00CA6391" w:rsidRDefault="00CA6391" w:rsidP="00CA6391">
      <w:pPr>
        <w:rPr>
          <w:rtl/>
        </w:rPr>
      </w:pPr>
    </w:p>
    <w:p w14:paraId="624069C4" w14:textId="77777777" w:rsidR="00CA6391" w:rsidRDefault="00CA6391" w:rsidP="00CA6391">
      <w:pPr>
        <w:rPr>
          <w:rtl/>
        </w:rPr>
      </w:pPr>
      <w:r>
        <w:rPr>
          <w:rtl/>
        </w:rPr>
        <w:t xml:space="preserve">תגידו לי אתם, בשביל מה </w:t>
      </w:r>
      <w:bookmarkStart w:id="9954" w:name="_ETM_Q1_7224652"/>
      <w:bookmarkEnd w:id="9954"/>
      <w:r>
        <w:rPr>
          <w:rtl/>
        </w:rPr>
        <w:t xml:space="preserve">אנחנו עושים את  </w:t>
      </w:r>
      <w:bookmarkStart w:id="9955" w:name="_ETM_Q1_7223652"/>
      <w:bookmarkEnd w:id="9955"/>
      <w:r>
        <w:rPr>
          <w:rtl/>
        </w:rPr>
        <w:t xml:space="preserve">החוק הזה? כדי שלא נצטרך לספור </w:t>
      </w:r>
      <w:bookmarkStart w:id="9956" w:name="_ETM_Q1_7238151"/>
      <w:bookmarkEnd w:id="9956"/>
      <w:r>
        <w:rPr>
          <w:rtl/>
        </w:rPr>
        <w:t>את אלה שלא קשורים</w:t>
      </w:r>
      <w:bookmarkStart w:id="9957" w:name="_ETM_Q1_7234902"/>
      <w:bookmarkStart w:id="9958" w:name="_ETM_Q1_7232153"/>
      <w:bookmarkEnd w:id="9957"/>
      <w:bookmarkEnd w:id="9958"/>
      <w:r>
        <w:rPr>
          <w:rtl/>
        </w:rPr>
        <w:t xml:space="preserve"> ישירות להילולה</w:t>
      </w:r>
      <w:bookmarkStart w:id="9959" w:name="_ETM_Q1_7232402"/>
      <w:bookmarkStart w:id="9960" w:name="_ETM_Q1_7229652"/>
      <w:bookmarkEnd w:id="9959"/>
      <w:bookmarkEnd w:id="9960"/>
      <w:r>
        <w:rPr>
          <w:rtl/>
        </w:rPr>
        <w:t xml:space="preserve">, </w:t>
      </w:r>
      <w:bookmarkStart w:id="9961" w:name="_ETM_Q1_7230152"/>
      <w:bookmarkEnd w:id="9961"/>
      <w:r>
        <w:rPr>
          <w:rtl/>
        </w:rPr>
        <w:t>לתפילה או להדלקת המשו</w:t>
      </w:r>
      <w:bookmarkStart w:id="9962" w:name="_ETM_Q1_7237652"/>
      <w:bookmarkEnd w:id="9962"/>
      <w:r>
        <w:rPr>
          <w:rtl/>
        </w:rPr>
        <w:t>אה</w:t>
      </w:r>
      <w:bookmarkStart w:id="9963" w:name="_ETM_Q1_7236902"/>
      <w:bookmarkStart w:id="9964" w:name="_ETM_Q1_7238652"/>
      <w:bookmarkEnd w:id="9963"/>
      <w:bookmarkEnd w:id="9964"/>
      <w:r>
        <w:rPr>
          <w:rtl/>
        </w:rPr>
        <w:t xml:space="preserve"> וכל היתר שנמצאים שם - - -</w:t>
      </w:r>
    </w:p>
    <w:p w14:paraId="5C265FEA" w14:textId="77777777" w:rsidR="00CA6391" w:rsidRDefault="00CA6391" w:rsidP="00CA6391">
      <w:pPr>
        <w:rPr>
          <w:rtl/>
        </w:rPr>
      </w:pPr>
      <w:bookmarkStart w:id="9965" w:name="_ETM_Q1_7244901"/>
      <w:bookmarkEnd w:id="9965"/>
    </w:p>
    <w:p w14:paraId="473A7A6F" w14:textId="77777777" w:rsidR="00CA6391" w:rsidRDefault="00CA6391" w:rsidP="00CA6391">
      <w:pPr>
        <w:rPr>
          <w:rtl/>
        </w:rPr>
      </w:pPr>
      <w:bookmarkStart w:id="9966" w:name="_ETM_Q1_7245151"/>
      <w:bookmarkStart w:id="9967" w:name="_ETM_Q1_7244151"/>
      <w:bookmarkEnd w:id="9966"/>
      <w:bookmarkEnd w:id="9967"/>
      <w:r>
        <w:rPr>
          <w:rtl/>
        </w:rPr>
        <w:t>כמה כוחות ביטחון</w:t>
      </w:r>
      <w:bookmarkStart w:id="9968" w:name="_ETM_Q1_7240652"/>
      <w:bookmarkEnd w:id="9968"/>
      <w:r>
        <w:rPr>
          <w:rtl/>
        </w:rPr>
        <w:t xml:space="preserve"> צריכים לשמור </w:t>
      </w:r>
      <w:bookmarkStart w:id="9969" w:name="_ETM_Q1_7245152"/>
      <w:r>
        <w:rPr>
          <w:rtl/>
        </w:rPr>
        <w:t>פיזית</w:t>
      </w:r>
      <w:bookmarkStart w:id="9970" w:name="_ETM_Q1_7243652"/>
      <w:bookmarkEnd w:id="9969"/>
      <w:bookmarkEnd w:id="9970"/>
      <w:r>
        <w:rPr>
          <w:rtl/>
        </w:rPr>
        <w:t xml:space="preserve"> כדי שנסראללה לא יוכל לפגוע בדיוק שם?</w:t>
      </w:r>
      <w:bookmarkStart w:id="9971" w:name="_ETM_Q1_7243902"/>
      <w:bookmarkEnd w:id="9971"/>
      <w:r>
        <w:rPr>
          <w:rtl/>
        </w:rPr>
        <w:t xml:space="preserve"> כמה אנשים?</w:t>
      </w:r>
    </w:p>
    <w:p w14:paraId="2977D9C7" w14:textId="77777777" w:rsidR="00CA6391" w:rsidRDefault="00CA6391" w:rsidP="00CA6391">
      <w:pPr>
        <w:rPr>
          <w:rtl/>
        </w:rPr>
      </w:pPr>
      <w:bookmarkStart w:id="9972" w:name="_ETM_Q1_7245651"/>
      <w:bookmarkStart w:id="9973" w:name="_ETM_Q1_7245902"/>
      <w:bookmarkEnd w:id="9972"/>
      <w:bookmarkEnd w:id="9973"/>
    </w:p>
    <w:p w14:paraId="75EA7EE2" w14:textId="77777777" w:rsidR="00CA6391" w:rsidRDefault="00CA6391" w:rsidP="00CA6391">
      <w:pPr>
        <w:pStyle w:val="af6"/>
        <w:keepNext/>
        <w:rPr>
          <w:rtl/>
        </w:rPr>
      </w:pPr>
      <w:bookmarkStart w:id="9974" w:name="ET_yor_6358_795"/>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9974"/>
    </w:p>
    <w:p w14:paraId="40128AE7" w14:textId="77777777" w:rsidR="00CA6391" w:rsidRDefault="00CA6391" w:rsidP="00CA6391">
      <w:pPr>
        <w:pStyle w:val="KeepWithNext"/>
        <w:rPr>
          <w:rtl/>
        </w:rPr>
      </w:pPr>
    </w:p>
    <w:p w14:paraId="2267A1DA" w14:textId="77777777" w:rsidR="00CA6391" w:rsidRDefault="00CA6391" w:rsidP="00CA6391">
      <w:pPr>
        <w:rPr>
          <w:rtl/>
        </w:rPr>
      </w:pPr>
      <w:bookmarkStart w:id="9975" w:name="_ETM_Q1_7247152"/>
      <w:bookmarkEnd w:id="9975"/>
      <w:r>
        <w:rPr>
          <w:rtl/>
        </w:rPr>
        <w:t xml:space="preserve">לא, </w:t>
      </w:r>
      <w:bookmarkStart w:id="9976" w:name="_ETM_Q1_7248652"/>
      <w:bookmarkEnd w:id="9976"/>
      <w:r>
        <w:rPr>
          <w:rtl/>
        </w:rPr>
        <w:t xml:space="preserve">זאת לא השאלה. </w:t>
      </w:r>
    </w:p>
    <w:p w14:paraId="7CB8EB2E" w14:textId="77777777" w:rsidR="00CA6391" w:rsidRDefault="00CA6391" w:rsidP="00CA6391">
      <w:pPr>
        <w:rPr>
          <w:rtl/>
        </w:rPr>
      </w:pPr>
      <w:bookmarkStart w:id="9977" w:name="_ETM_Q1_7249402"/>
      <w:bookmarkStart w:id="9978" w:name="_ETM_Q1_7251652"/>
      <w:bookmarkEnd w:id="9977"/>
      <w:bookmarkEnd w:id="9978"/>
    </w:p>
    <w:p w14:paraId="5D232C62" w14:textId="77777777" w:rsidR="00CA6391" w:rsidRDefault="00CA6391" w:rsidP="00CA6391">
      <w:pPr>
        <w:pStyle w:val="a4"/>
        <w:keepNext/>
        <w:rPr>
          <w:rtl/>
        </w:rPr>
      </w:pPr>
      <w:bookmarkStart w:id="9979" w:name="ET_speaker_6497_796"/>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9979"/>
    </w:p>
    <w:p w14:paraId="296AA25D" w14:textId="77777777" w:rsidR="00CA6391" w:rsidRDefault="00CA6391" w:rsidP="00CA6391">
      <w:pPr>
        <w:pStyle w:val="KeepWithNext"/>
        <w:rPr>
          <w:rtl/>
        </w:rPr>
      </w:pPr>
    </w:p>
    <w:p w14:paraId="7AE39FCD" w14:textId="77777777" w:rsidR="00CA6391" w:rsidRDefault="00CA6391" w:rsidP="00CA6391">
      <w:pPr>
        <w:rPr>
          <w:rtl/>
        </w:rPr>
      </w:pPr>
      <w:bookmarkStart w:id="9980" w:name="_ETM_Q1_7252153"/>
      <w:bookmarkStart w:id="9981" w:name="_ETM_Q1_7249153"/>
      <w:bookmarkEnd w:id="9980"/>
      <w:bookmarkEnd w:id="9981"/>
      <w:r>
        <w:rPr>
          <w:rtl/>
        </w:rPr>
        <w:t>- - - אני לא מתערב.</w:t>
      </w:r>
      <w:bookmarkStart w:id="9982" w:name="_ETM_Q1_7249152"/>
      <w:bookmarkStart w:id="9983" w:name="_ETM_Q1_7246401"/>
      <w:bookmarkEnd w:id="9982"/>
      <w:bookmarkEnd w:id="9983"/>
    </w:p>
    <w:p w14:paraId="09766965" w14:textId="77777777" w:rsidR="00CA6391" w:rsidRDefault="00CA6391" w:rsidP="00CA6391">
      <w:pPr>
        <w:rPr>
          <w:rtl/>
        </w:rPr>
      </w:pPr>
      <w:bookmarkStart w:id="9984" w:name="_ETM_Q1_7250903"/>
      <w:bookmarkEnd w:id="9984"/>
    </w:p>
    <w:p w14:paraId="1EB60D27" w14:textId="77777777" w:rsidR="00CA6391" w:rsidRDefault="00CA6391" w:rsidP="00CA6391">
      <w:pPr>
        <w:pStyle w:val="af6"/>
        <w:keepNext/>
        <w:rPr>
          <w:rtl/>
        </w:rPr>
      </w:pPr>
      <w:bookmarkStart w:id="9985" w:name="ET_yor_6358_797"/>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9985"/>
    </w:p>
    <w:p w14:paraId="49235341" w14:textId="77777777" w:rsidR="00CA6391" w:rsidRDefault="00CA6391" w:rsidP="00CA6391">
      <w:pPr>
        <w:pStyle w:val="KeepWithNext"/>
        <w:rPr>
          <w:rtl/>
        </w:rPr>
      </w:pPr>
    </w:p>
    <w:p w14:paraId="6B3DC664" w14:textId="77777777" w:rsidR="00CA6391" w:rsidRDefault="00CA6391" w:rsidP="00CA6391">
      <w:pPr>
        <w:rPr>
          <w:rtl/>
        </w:rPr>
      </w:pPr>
      <w:bookmarkStart w:id="9986" w:name="_ETM_Q1_7251902"/>
      <w:bookmarkEnd w:id="9986"/>
      <w:r>
        <w:rPr>
          <w:rtl/>
        </w:rPr>
        <w:t>סליחה, כבוד השר.</w:t>
      </w:r>
      <w:bookmarkStart w:id="9987" w:name="_ETM_Q1_7255152"/>
      <w:bookmarkEnd w:id="9987"/>
      <w:r>
        <w:rPr>
          <w:rtl/>
        </w:rPr>
        <w:t xml:space="preserve"> ברג</w:t>
      </w:r>
      <w:bookmarkStart w:id="9988" w:name="_ETM_Q1_7255402"/>
      <w:bookmarkEnd w:id="9988"/>
      <w:r>
        <w:rPr>
          <w:rtl/>
        </w:rPr>
        <w:t xml:space="preserve">ע שיש 30 איש שרק מתעסקים בהדלקה ועוד 50 סדרנים ועוד </w:t>
      </w:r>
      <w:bookmarkStart w:id="9989" w:name="_ETM_Q1_7265151"/>
      <w:bookmarkEnd w:id="9989"/>
      <w:r>
        <w:rPr>
          <w:rtl/>
        </w:rPr>
        <w:t>80</w:t>
      </w:r>
      <w:bookmarkStart w:id="9990" w:name="_ETM_Q1_7263652"/>
      <w:bookmarkStart w:id="9991" w:name="_ETM_Q1_7260902"/>
      <w:bookmarkEnd w:id="9990"/>
      <w:bookmarkEnd w:id="9991"/>
      <w:r>
        <w:rPr>
          <w:rtl/>
        </w:rPr>
        <w:t xml:space="preserve"> שוטרים ועוד 30 עיתונאים ועוד הפקה של </w:t>
      </w:r>
      <w:bookmarkStart w:id="9992" w:name="_ETM_Q1_7269153"/>
      <w:bookmarkStart w:id="9993" w:name="_ETM_Q1_7266401"/>
      <w:bookmarkEnd w:id="9992"/>
      <w:bookmarkEnd w:id="9993"/>
      <w:r>
        <w:rPr>
          <w:rtl/>
        </w:rPr>
        <w:t xml:space="preserve">50 אז </w:t>
      </w:r>
      <w:bookmarkStart w:id="9994" w:name="_ETM_Q1_7268152"/>
      <w:bookmarkEnd w:id="9994"/>
      <w:r>
        <w:rPr>
          <w:rtl/>
        </w:rPr>
        <w:t>הגענו למספרים שמחייבים אתצ כב"ה ואת מד"א להביא עוד אנשים. זאת אומרת,</w:t>
      </w:r>
      <w:bookmarkStart w:id="9995" w:name="_ETM_Q1_7274153"/>
      <w:bookmarkEnd w:id="9995"/>
      <w:r>
        <w:rPr>
          <w:rtl/>
        </w:rPr>
        <w:t xml:space="preserve"> בכל אותו</w:t>
      </w:r>
      <w:bookmarkStart w:id="9996" w:name="_ETM_Q1_7277402"/>
      <w:bookmarkStart w:id="9997" w:name="_ETM_Q1_7274652"/>
      <w:bookmarkEnd w:id="9996"/>
      <w:bookmarkEnd w:id="9997"/>
      <w:r>
        <w:rPr>
          <w:rtl/>
        </w:rPr>
        <w:t xml:space="preserve"> רגע נתון סביב המק</w:t>
      </w:r>
      <w:bookmarkStart w:id="9998" w:name="_ETM_Q1_7278151"/>
      <w:bookmarkStart w:id="9999" w:name="_ETM_Q1_7275402"/>
      <w:bookmarkEnd w:id="9998"/>
      <w:bookmarkEnd w:id="9999"/>
      <w:r>
        <w:rPr>
          <w:rtl/>
        </w:rPr>
        <w:t xml:space="preserve">ום המסוים הזה של </w:t>
      </w:r>
      <w:bookmarkStart w:id="10000" w:name="_ETM_Q1_7279152"/>
      <w:bookmarkEnd w:id="10000"/>
      <w:r>
        <w:rPr>
          <w:rtl/>
        </w:rPr>
        <w:t>הציון, אין 30 אלא 330 ו</w:t>
      </w:r>
      <w:bookmarkStart w:id="10001" w:name="_ETM_Q1_7281402"/>
      <w:bookmarkStart w:id="10002" w:name="_ETM_Q1_7280652"/>
      <w:bookmarkEnd w:id="10001"/>
      <w:bookmarkEnd w:id="10002"/>
      <w:r>
        <w:rPr>
          <w:rtl/>
        </w:rPr>
        <w:t xml:space="preserve">לזה פיקוד העורף לא </w:t>
      </w:r>
      <w:bookmarkStart w:id="10003" w:name="_ETM_Q1_7283652"/>
      <w:bookmarkEnd w:id="10003"/>
      <w:r>
        <w:rPr>
          <w:rtl/>
        </w:rPr>
        <w:t xml:space="preserve">רוצה לתת לי אישור עכשיו. </w:t>
      </w:r>
      <w:bookmarkStart w:id="10004" w:name="_ETM_Q1_7284651"/>
      <w:bookmarkEnd w:id="10004"/>
      <w:r>
        <w:rPr>
          <w:rtl/>
        </w:rPr>
        <w:t>אני אשמח מאוד אם הוא</w:t>
      </w:r>
      <w:bookmarkStart w:id="10005" w:name="_ETM_Q1_7284902"/>
      <w:bookmarkEnd w:id="10005"/>
      <w:r>
        <w:rPr>
          <w:rtl/>
        </w:rPr>
        <w:t xml:space="preserve"> </w:t>
      </w:r>
      <w:bookmarkStart w:id="10006" w:name="_ETM_Q1_7285153"/>
      <w:bookmarkEnd w:id="10006"/>
      <w:r>
        <w:rPr>
          <w:rtl/>
        </w:rPr>
        <w:t xml:space="preserve">כן ייתן אבל הוא נותן לי. </w:t>
      </w:r>
    </w:p>
    <w:p w14:paraId="3BF0EC1B" w14:textId="77777777" w:rsidR="00CA6391" w:rsidRDefault="00CA6391" w:rsidP="00CA6391">
      <w:pPr>
        <w:rPr>
          <w:rtl/>
        </w:rPr>
      </w:pPr>
      <w:bookmarkStart w:id="10007" w:name="_ETM_Q1_7287152"/>
      <w:bookmarkEnd w:id="10007"/>
    </w:p>
    <w:p w14:paraId="249E925D" w14:textId="77777777" w:rsidR="00CA6391" w:rsidRDefault="00CA6391" w:rsidP="00CA6391">
      <w:pPr>
        <w:pStyle w:val="a4"/>
        <w:keepNext/>
        <w:rPr>
          <w:rtl/>
        </w:rPr>
      </w:pPr>
      <w:bookmarkStart w:id="10008" w:name="ET_speaker_6497_798"/>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10008"/>
    </w:p>
    <w:p w14:paraId="7261C95B" w14:textId="77777777" w:rsidR="00CA6391" w:rsidRDefault="00CA6391" w:rsidP="00CA6391">
      <w:pPr>
        <w:pStyle w:val="KeepWithNext"/>
        <w:rPr>
          <w:rtl/>
        </w:rPr>
      </w:pPr>
    </w:p>
    <w:p w14:paraId="2C76A484" w14:textId="77777777" w:rsidR="00CA6391" w:rsidRDefault="00CA6391" w:rsidP="00CA6391">
      <w:pPr>
        <w:rPr>
          <w:rtl/>
        </w:rPr>
      </w:pPr>
      <w:bookmarkStart w:id="10009" w:name="_ETM_Q1_7285402"/>
      <w:bookmarkStart w:id="10010" w:name="_ETM_Q1_7282651"/>
      <w:bookmarkEnd w:id="10009"/>
      <w:bookmarkEnd w:id="10010"/>
      <w:r>
        <w:rPr>
          <w:rtl/>
        </w:rPr>
        <w:t xml:space="preserve">אז בואו נתחיל לראות </w:t>
      </w:r>
      <w:bookmarkStart w:id="10011" w:name="_ETM_Q1_7287902"/>
      <w:bookmarkEnd w:id="10011"/>
      <w:r>
        <w:rPr>
          <w:rtl/>
        </w:rPr>
        <w:t xml:space="preserve">מאיפה אפשר לצמצם. </w:t>
      </w:r>
    </w:p>
    <w:p w14:paraId="5E922A8D" w14:textId="77777777" w:rsidR="00CA6391" w:rsidRDefault="00CA6391" w:rsidP="00CA6391">
      <w:pPr>
        <w:rPr>
          <w:rtl/>
        </w:rPr>
      </w:pPr>
      <w:bookmarkStart w:id="10012" w:name="_ETM_Q1_7292152"/>
      <w:bookmarkStart w:id="10013" w:name="_ETM_Q1_7292402"/>
      <w:bookmarkEnd w:id="10012"/>
      <w:bookmarkEnd w:id="10013"/>
    </w:p>
    <w:p w14:paraId="287751D2" w14:textId="77777777" w:rsidR="00CA6391" w:rsidRDefault="00CA6391" w:rsidP="00CA6391">
      <w:pPr>
        <w:pStyle w:val="af6"/>
        <w:keepNext/>
        <w:rPr>
          <w:rtl/>
        </w:rPr>
      </w:pPr>
      <w:bookmarkStart w:id="10014" w:name="ET_yor_6358_799"/>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0014"/>
    </w:p>
    <w:p w14:paraId="048A9CAA" w14:textId="77777777" w:rsidR="00CA6391" w:rsidRDefault="00CA6391" w:rsidP="00CA6391">
      <w:pPr>
        <w:pStyle w:val="KeepWithNext"/>
        <w:rPr>
          <w:rtl/>
        </w:rPr>
      </w:pPr>
    </w:p>
    <w:p w14:paraId="54A8E226" w14:textId="77777777" w:rsidR="00CA6391" w:rsidRDefault="00CA6391" w:rsidP="00CA6391">
      <w:pPr>
        <w:rPr>
          <w:rtl/>
        </w:rPr>
      </w:pPr>
      <w:bookmarkStart w:id="10015" w:name="_ETM_Q1_7293652"/>
      <w:bookmarkStart w:id="10016" w:name="_ETM_Q1_7288402"/>
      <w:bookmarkEnd w:id="10015"/>
      <w:bookmarkEnd w:id="10016"/>
      <w:r>
        <w:rPr>
          <w:rtl/>
        </w:rPr>
        <w:t xml:space="preserve">אבל פיקוד העורף לא עובד </w:t>
      </w:r>
      <w:bookmarkStart w:id="10017" w:name="_ETM_Q1_7291152"/>
      <w:bookmarkStart w:id="10018" w:name="_ETM_Q1_7289902"/>
      <w:bookmarkStart w:id="10019" w:name="_ETM_Q1_7287151"/>
      <w:bookmarkStart w:id="10020" w:name="_ETM_Q1_7290402"/>
      <w:bookmarkEnd w:id="10017"/>
      <w:bookmarkEnd w:id="10018"/>
      <w:bookmarkEnd w:id="10019"/>
      <w:bookmarkEnd w:id="10020"/>
      <w:r>
        <w:rPr>
          <w:rtl/>
        </w:rPr>
        <w:t>בדרך של "איפה מצמצים" הוא אומר לך מה מקסימום הא</w:t>
      </w:r>
      <w:bookmarkStart w:id="10021" w:name="_ETM_Q1_7296901"/>
      <w:bookmarkStart w:id="10022" w:name="_ETM_Q1_7294152"/>
      <w:bookmarkStart w:id="10023" w:name="_ETM_Q1_7294401"/>
      <w:bookmarkEnd w:id="10021"/>
      <w:bookmarkEnd w:id="10022"/>
      <w:bookmarkEnd w:id="10023"/>
      <w:r>
        <w:rPr>
          <w:rtl/>
        </w:rPr>
        <w:t>נשים שאתה יכול להכניס ש</w:t>
      </w:r>
      <w:bookmarkStart w:id="10024" w:name="_ETM_Q1_7296402"/>
      <w:bookmarkStart w:id="10025" w:name="_ETM_Q1_7296652"/>
      <w:bookmarkEnd w:id="10024"/>
      <w:bookmarkEnd w:id="10025"/>
      <w:r>
        <w:rPr>
          <w:rtl/>
        </w:rPr>
        <w:t xml:space="preserve">הם לא אנשי </w:t>
      </w:r>
      <w:bookmarkStart w:id="10026" w:name="_ETM_Q1_7294402"/>
      <w:bookmarkEnd w:id="10026"/>
      <w:r>
        <w:rPr>
          <w:rtl/>
        </w:rPr>
        <w:t xml:space="preserve">ביטחון ולא </w:t>
      </w:r>
      <w:bookmarkStart w:id="10027" w:name="_ETM_Q1_7296903"/>
      <w:bookmarkEnd w:id="10027"/>
      <w:r>
        <w:rPr>
          <w:rtl/>
        </w:rPr>
        <w:t xml:space="preserve">אנשי הצלה והוא אומר לנו שזה 30. </w:t>
      </w:r>
      <w:bookmarkStart w:id="10028" w:name="_ETM_Q1_7302907"/>
      <w:bookmarkStart w:id="10029" w:name="_ETM_Q1_7300152"/>
      <w:bookmarkEnd w:id="10028"/>
      <w:bookmarkEnd w:id="10029"/>
    </w:p>
    <w:p w14:paraId="6DF8B514" w14:textId="77777777" w:rsidR="00CA6391" w:rsidRDefault="00CA6391" w:rsidP="00CA6391">
      <w:pPr>
        <w:rPr>
          <w:rtl/>
        </w:rPr>
      </w:pPr>
    </w:p>
    <w:p w14:paraId="7947A1F8" w14:textId="77777777" w:rsidR="00CA6391" w:rsidRDefault="00CA6391" w:rsidP="00CA6391">
      <w:pPr>
        <w:rPr>
          <w:rtl/>
        </w:rPr>
      </w:pPr>
      <w:bookmarkStart w:id="10030" w:name="_ETM_Q1_7300402"/>
      <w:bookmarkEnd w:id="10030"/>
      <w:r>
        <w:rPr>
          <w:rtl/>
        </w:rPr>
        <w:t>מ</w:t>
      </w:r>
      <w:bookmarkStart w:id="10031" w:name="_ETM_Q1_7300902"/>
      <w:bookmarkEnd w:id="10031"/>
      <w:r>
        <w:rPr>
          <w:rtl/>
        </w:rPr>
        <w:t>בחי</w:t>
      </w:r>
      <w:bookmarkStart w:id="10032" w:name="_ETM_Q1_7301652"/>
      <w:bookmarkEnd w:id="10032"/>
      <w:r>
        <w:rPr>
          <w:rtl/>
        </w:rPr>
        <w:t>נתי, שלא יהיה שם אף עית</w:t>
      </w:r>
      <w:bookmarkStart w:id="10033" w:name="_ETM_Q1_7304902"/>
      <w:bookmarkEnd w:id="10033"/>
      <w:r>
        <w:rPr>
          <w:rtl/>
        </w:rPr>
        <w:t>ונאי</w:t>
      </w:r>
      <w:bookmarkStart w:id="10034" w:name="_ETM_Q1_7303402"/>
      <w:bookmarkEnd w:id="10034"/>
      <w:r>
        <w:rPr>
          <w:rtl/>
        </w:rPr>
        <w:t xml:space="preserve">, שיהיו רק 30 אנשים שלך. מה אכפת </w:t>
      </w:r>
      <w:bookmarkStart w:id="10035" w:name="_ETM_Q1_7309402"/>
      <w:bookmarkEnd w:id="10035"/>
      <w:r>
        <w:rPr>
          <w:rtl/>
        </w:rPr>
        <w:t>לי?</w:t>
      </w:r>
    </w:p>
    <w:p w14:paraId="4C1DA1E7" w14:textId="77777777" w:rsidR="00CA6391" w:rsidRDefault="00CA6391" w:rsidP="00CA6391">
      <w:pPr>
        <w:rPr>
          <w:rtl/>
        </w:rPr>
      </w:pPr>
      <w:bookmarkStart w:id="10036" w:name="_ETM_Q1_7308901"/>
      <w:bookmarkStart w:id="10037" w:name="_ETM_Q1_7309152"/>
      <w:bookmarkStart w:id="10038" w:name="_ETM_Q1_7306902"/>
      <w:bookmarkEnd w:id="10036"/>
      <w:bookmarkEnd w:id="10037"/>
      <w:bookmarkEnd w:id="10038"/>
    </w:p>
    <w:p w14:paraId="27D8E9AB" w14:textId="77777777" w:rsidR="00CA6391" w:rsidRDefault="00CA6391" w:rsidP="00CA6391">
      <w:pPr>
        <w:pStyle w:val="a4"/>
        <w:keepNext/>
        <w:rPr>
          <w:rtl/>
        </w:rPr>
      </w:pPr>
      <w:bookmarkStart w:id="10039" w:name="_ETM_Q1_7310152"/>
      <w:bookmarkStart w:id="10040" w:name="ET_speaker_6497_800"/>
      <w:bookmarkEnd w:id="10039"/>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10040"/>
    </w:p>
    <w:p w14:paraId="47891B4A" w14:textId="77777777" w:rsidR="00CA6391" w:rsidRDefault="00CA6391" w:rsidP="00CA6391">
      <w:pPr>
        <w:pStyle w:val="KeepWithNext"/>
        <w:rPr>
          <w:rtl/>
        </w:rPr>
      </w:pPr>
    </w:p>
    <w:p w14:paraId="71E8BB60" w14:textId="77777777" w:rsidR="00CA6391" w:rsidRDefault="00CA6391" w:rsidP="00CA6391">
      <w:pPr>
        <w:rPr>
          <w:rtl/>
        </w:rPr>
      </w:pPr>
      <w:bookmarkStart w:id="10041" w:name="_ETM_Q1_7306652"/>
      <w:bookmarkStart w:id="10042" w:name="_ETM_Q1_7305401"/>
      <w:bookmarkStart w:id="10043" w:name="_ETM_Q1_7305651"/>
      <w:bookmarkEnd w:id="10041"/>
      <w:bookmarkEnd w:id="10042"/>
      <w:bookmarkEnd w:id="10043"/>
      <w:r>
        <w:rPr>
          <w:rtl/>
        </w:rPr>
        <w:t>בסדר.</w:t>
      </w:r>
    </w:p>
    <w:p w14:paraId="08693562" w14:textId="77777777" w:rsidR="00CA6391" w:rsidRDefault="00CA6391" w:rsidP="00CA6391">
      <w:pPr>
        <w:rPr>
          <w:rtl/>
        </w:rPr>
      </w:pPr>
      <w:bookmarkStart w:id="10044" w:name="_ETM_Q1_7293152"/>
      <w:bookmarkStart w:id="10045" w:name="_ETM_Q1_7290902"/>
      <w:bookmarkEnd w:id="10044"/>
      <w:bookmarkEnd w:id="10045"/>
    </w:p>
    <w:p w14:paraId="4731AC78" w14:textId="77777777" w:rsidR="00CA6391" w:rsidRDefault="00CA6391" w:rsidP="00CA6391">
      <w:pPr>
        <w:pStyle w:val="af6"/>
        <w:keepNext/>
        <w:rPr>
          <w:rtl/>
        </w:rPr>
      </w:pPr>
      <w:bookmarkStart w:id="10046" w:name="ET_yor_6358_801"/>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0046"/>
    </w:p>
    <w:p w14:paraId="57B25674" w14:textId="77777777" w:rsidR="00CA6391" w:rsidRDefault="00CA6391" w:rsidP="00CA6391">
      <w:pPr>
        <w:pStyle w:val="KeepWithNext"/>
        <w:rPr>
          <w:rtl/>
        </w:rPr>
      </w:pPr>
    </w:p>
    <w:p w14:paraId="6FAB7854" w14:textId="77777777" w:rsidR="00CA6391" w:rsidRDefault="00CA6391" w:rsidP="00CA6391">
      <w:pPr>
        <w:rPr>
          <w:rtl/>
        </w:rPr>
      </w:pPr>
      <w:bookmarkStart w:id="10047" w:name="_ETM_Q1_7308401"/>
      <w:bookmarkEnd w:id="10047"/>
      <w:r>
        <w:rPr>
          <w:rtl/>
        </w:rPr>
        <w:t xml:space="preserve">אבל יהיו 30 כי זה מה שהוא אמר. </w:t>
      </w:r>
      <w:bookmarkStart w:id="10048" w:name="_ETM_Q1_7310902"/>
      <w:bookmarkEnd w:id="10048"/>
    </w:p>
    <w:p w14:paraId="203426B4" w14:textId="77777777" w:rsidR="00CA6391" w:rsidRDefault="00CA6391" w:rsidP="00CA6391">
      <w:pPr>
        <w:rPr>
          <w:rtl/>
        </w:rPr>
      </w:pPr>
      <w:bookmarkStart w:id="10049" w:name="_ETM_Q1_7311151"/>
      <w:bookmarkStart w:id="10050" w:name="_ETM_Q1_7312402"/>
      <w:bookmarkEnd w:id="10049"/>
      <w:bookmarkEnd w:id="10050"/>
    </w:p>
    <w:p w14:paraId="0BBD885B" w14:textId="77777777" w:rsidR="00CA6391" w:rsidRDefault="00CA6391" w:rsidP="00CA6391">
      <w:pPr>
        <w:pStyle w:val="a4"/>
        <w:keepNext/>
        <w:rPr>
          <w:rtl/>
        </w:rPr>
      </w:pPr>
      <w:bookmarkStart w:id="10051" w:name="ET_speaker_6497_802"/>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10051"/>
    </w:p>
    <w:p w14:paraId="0124D10C" w14:textId="77777777" w:rsidR="00CA6391" w:rsidRDefault="00CA6391" w:rsidP="00CA6391">
      <w:pPr>
        <w:pStyle w:val="KeepWithNext"/>
        <w:rPr>
          <w:rtl/>
        </w:rPr>
      </w:pPr>
    </w:p>
    <w:p w14:paraId="7C745F7F" w14:textId="77777777" w:rsidR="00CA6391" w:rsidRDefault="00CA6391" w:rsidP="00CA6391">
      <w:pPr>
        <w:rPr>
          <w:rtl/>
        </w:rPr>
      </w:pPr>
      <w:bookmarkStart w:id="10052" w:name="_ETM_Q1_7313152"/>
      <w:bookmarkStart w:id="10053" w:name="_ETM_Q1_7310652"/>
      <w:bookmarkEnd w:id="10052"/>
      <w:bookmarkEnd w:id="10053"/>
      <w:r>
        <w:rPr>
          <w:rtl/>
        </w:rPr>
        <w:t>האם אני יכול להחליט שבסוף לא יהיו עיתונאים? אני לא צריך</w:t>
      </w:r>
      <w:bookmarkStart w:id="10054" w:name="_ETM_Q1_7314152"/>
      <w:bookmarkEnd w:id="10054"/>
      <w:r>
        <w:rPr>
          <w:rtl/>
        </w:rPr>
        <w:t xml:space="preserve"> </w:t>
      </w:r>
      <w:bookmarkStart w:id="10055" w:name="_ETM_Q1_7311401"/>
      <w:bookmarkEnd w:id="10055"/>
      <w:r>
        <w:rPr>
          <w:rtl/>
        </w:rPr>
        <w:t xml:space="preserve">עיתונאים </w:t>
      </w:r>
      <w:bookmarkStart w:id="10056" w:name="_ETM_Q1_7312902"/>
      <w:bookmarkEnd w:id="10056"/>
      <w:r>
        <w:rPr>
          <w:rtl/>
        </w:rPr>
        <w:t>אבל האם אפשר ל</w:t>
      </w:r>
      <w:bookmarkStart w:id="10057" w:name="_ETM_Q1_7314651"/>
      <w:bookmarkEnd w:id="10057"/>
      <w:r>
        <w:rPr>
          <w:rtl/>
        </w:rPr>
        <w:t xml:space="preserve">החליט ככה? לא. </w:t>
      </w:r>
      <w:bookmarkStart w:id="10058" w:name="_ETM_Q1_7314652"/>
      <w:bookmarkEnd w:id="10058"/>
    </w:p>
    <w:p w14:paraId="17807670" w14:textId="77777777" w:rsidR="00CA6391" w:rsidRDefault="00CA6391" w:rsidP="00CA6391">
      <w:pPr>
        <w:rPr>
          <w:rtl/>
        </w:rPr>
      </w:pPr>
      <w:bookmarkStart w:id="10059" w:name="_ETM_Q1_7316401"/>
      <w:bookmarkStart w:id="10060" w:name="_ETM_Q1_7316902"/>
      <w:bookmarkEnd w:id="10059"/>
      <w:bookmarkEnd w:id="10060"/>
    </w:p>
    <w:p w14:paraId="364C69E6" w14:textId="77777777" w:rsidR="00CA6391" w:rsidRDefault="00CA6391" w:rsidP="00CA6391">
      <w:pPr>
        <w:pStyle w:val="af6"/>
        <w:keepNext/>
        <w:rPr>
          <w:rtl/>
        </w:rPr>
      </w:pPr>
      <w:bookmarkStart w:id="10061" w:name="ET_yor_6358_803"/>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0061"/>
    </w:p>
    <w:p w14:paraId="2C8773C6" w14:textId="77777777" w:rsidR="00CA6391" w:rsidRDefault="00CA6391" w:rsidP="00CA6391">
      <w:pPr>
        <w:pStyle w:val="KeepWithNext"/>
        <w:rPr>
          <w:rtl/>
        </w:rPr>
      </w:pPr>
    </w:p>
    <w:p w14:paraId="637136E3" w14:textId="77777777" w:rsidR="00CA6391" w:rsidRDefault="00CA6391" w:rsidP="00CA6391">
      <w:pPr>
        <w:rPr>
          <w:rtl/>
        </w:rPr>
      </w:pPr>
      <w:bookmarkStart w:id="10062" w:name="_ETM_Q1_7317902"/>
      <w:bookmarkEnd w:id="10062"/>
      <w:r>
        <w:rPr>
          <w:rtl/>
        </w:rPr>
        <w:t xml:space="preserve">לדעתי, כן. </w:t>
      </w:r>
    </w:p>
    <w:p w14:paraId="09539901" w14:textId="77777777" w:rsidR="00CA6391" w:rsidRDefault="00CA6391" w:rsidP="00CA6391">
      <w:pPr>
        <w:rPr>
          <w:rtl/>
        </w:rPr>
      </w:pPr>
      <w:bookmarkStart w:id="10063" w:name="_ETM_Q1_7321151"/>
      <w:bookmarkEnd w:id="10063"/>
    </w:p>
    <w:p w14:paraId="67217C79" w14:textId="77777777" w:rsidR="00CA6391" w:rsidRDefault="00CA6391" w:rsidP="00CA6391">
      <w:pPr>
        <w:pStyle w:val="a4"/>
        <w:keepNext/>
        <w:rPr>
          <w:rtl/>
        </w:rPr>
      </w:pPr>
      <w:bookmarkStart w:id="10064" w:name="ET_speaker_6497_804"/>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10064"/>
    </w:p>
    <w:p w14:paraId="0AB1283E" w14:textId="77777777" w:rsidR="00CA6391" w:rsidRDefault="00CA6391" w:rsidP="00CA6391">
      <w:pPr>
        <w:pStyle w:val="KeepWithNext"/>
        <w:rPr>
          <w:rtl/>
        </w:rPr>
      </w:pPr>
    </w:p>
    <w:p w14:paraId="496196C8" w14:textId="77777777" w:rsidR="00CA6391" w:rsidRDefault="00CA6391" w:rsidP="00CA6391">
      <w:pPr>
        <w:rPr>
          <w:rtl/>
        </w:rPr>
      </w:pPr>
      <w:bookmarkStart w:id="10065" w:name="_ETM_Q1_7318152"/>
      <w:bookmarkEnd w:id="10065"/>
      <w:r>
        <w:rPr>
          <w:rtl/>
        </w:rPr>
        <w:t xml:space="preserve">בוא נהיה </w:t>
      </w:r>
      <w:bookmarkStart w:id="10066" w:name="_ETM_Q1_7319901"/>
      <w:bookmarkEnd w:id="10066"/>
      <w:r>
        <w:rPr>
          <w:rtl/>
        </w:rPr>
        <w:t>מציאותיים.</w:t>
      </w:r>
    </w:p>
    <w:p w14:paraId="3FE262B4" w14:textId="77777777" w:rsidR="00CA6391" w:rsidRDefault="00CA6391" w:rsidP="00CA6391">
      <w:pPr>
        <w:rPr>
          <w:rtl/>
        </w:rPr>
      </w:pPr>
    </w:p>
    <w:p w14:paraId="6AF16A61" w14:textId="77777777" w:rsidR="00CA6391" w:rsidRDefault="00CA6391" w:rsidP="00CA6391">
      <w:pPr>
        <w:pStyle w:val="af6"/>
        <w:keepNext/>
        <w:rPr>
          <w:rtl/>
        </w:rPr>
      </w:pPr>
      <w:bookmarkStart w:id="10067" w:name="ET_yor_6358_805"/>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0067"/>
    </w:p>
    <w:p w14:paraId="4A8B0705" w14:textId="77777777" w:rsidR="00CA6391" w:rsidRDefault="00CA6391" w:rsidP="00CA6391">
      <w:pPr>
        <w:pStyle w:val="KeepWithNext"/>
        <w:rPr>
          <w:rtl/>
        </w:rPr>
      </w:pPr>
    </w:p>
    <w:p w14:paraId="5299275A" w14:textId="77777777" w:rsidR="00CA6391" w:rsidRDefault="00CA6391" w:rsidP="00CA6391">
      <w:pPr>
        <w:rPr>
          <w:rtl/>
        </w:rPr>
      </w:pPr>
      <w:bookmarkStart w:id="10068" w:name="_ETM_Q1_7323152"/>
      <w:bookmarkEnd w:id="10068"/>
      <w:r>
        <w:rPr>
          <w:rtl/>
        </w:rPr>
        <w:t xml:space="preserve">אני מציאותי. </w:t>
      </w:r>
      <w:bookmarkStart w:id="10069" w:name="_ETM_Q1_7323903"/>
      <w:bookmarkStart w:id="10070" w:name="_ETM_Q1_7321402"/>
      <w:bookmarkEnd w:id="10069"/>
      <w:bookmarkEnd w:id="10070"/>
    </w:p>
    <w:p w14:paraId="58878E0C" w14:textId="77777777" w:rsidR="00CA6391" w:rsidRDefault="00CA6391" w:rsidP="00CA6391">
      <w:pPr>
        <w:rPr>
          <w:rtl/>
        </w:rPr>
      </w:pPr>
      <w:bookmarkStart w:id="10071" w:name="_ETM_Q1_7321651"/>
      <w:bookmarkStart w:id="10072" w:name="_ETM_Q1_7322152"/>
      <w:bookmarkStart w:id="10073" w:name="_ETM_Q1_7323902"/>
      <w:bookmarkEnd w:id="10071"/>
      <w:bookmarkEnd w:id="10072"/>
      <w:bookmarkEnd w:id="10073"/>
    </w:p>
    <w:p w14:paraId="636140D8" w14:textId="77777777" w:rsidR="00CA6391" w:rsidRDefault="00CA6391" w:rsidP="00CA6391">
      <w:pPr>
        <w:pStyle w:val="a4"/>
        <w:keepNext/>
        <w:rPr>
          <w:rtl/>
        </w:rPr>
      </w:pPr>
      <w:bookmarkStart w:id="10074" w:name="ET_speaker_6497_806"/>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10074"/>
    </w:p>
    <w:p w14:paraId="25017A2F" w14:textId="77777777" w:rsidR="00CA6391" w:rsidRDefault="00CA6391" w:rsidP="00CA6391">
      <w:pPr>
        <w:pStyle w:val="KeepWithNext"/>
        <w:rPr>
          <w:rtl/>
        </w:rPr>
      </w:pPr>
    </w:p>
    <w:p w14:paraId="44B91D23" w14:textId="77777777" w:rsidR="00CA6391" w:rsidRDefault="00CA6391" w:rsidP="00CA6391">
      <w:pPr>
        <w:rPr>
          <w:rtl/>
        </w:rPr>
      </w:pPr>
      <w:bookmarkStart w:id="10075" w:name="_ETM_Q1_7324653"/>
      <w:bookmarkStart w:id="10076" w:name="_ETM_Q1_7319402"/>
      <w:bookmarkEnd w:id="10075"/>
      <w:bookmarkEnd w:id="10076"/>
      <w:r>
        <w:rPr>
          <w:rtl/>
        </w:rPr>
        <w:t xml:space="preserve">אתה יודע מה, מה עם שרים וחברי כנסת? </w:t>
      </w:r>
      <w:bookmarkStart w:id="10077" w:name="_ETM_Q1_7325652"/>
      <w:bookmarkEnd w:id="10077"/>
    </w:p>
    <w:p w14:paraId="0C9FAD2C" w14:textId="77777777" w:rsidR="00CA6391" w:rsidRDefault="00CA6391" w:rsidP="00CA6391">
      <w:pPr>
        <w:rPr>
          <w:rtl/>
        </w:rPr>
      </w:pPr>
      <w:bookmarkStart w:id="10078" w:name="_ETM_Q1_7327652"/>
      <w:bookmarkStart w:id="10079" w:name="_ETM_Q1_7328654"/>
      <w:bookmarkEnd w:id="10078"/>
      <w:bookmarkEnd w:id="10079"/>
    </w:p>
    <w:p w14:paraId="64C32236" w14:textId="77777777" w:rsidR="00CA6391" w:rsidRDefault="00CA6391" w:rsidP="00CA6391">
      <w:pPr>
        <w:pStyle w:val="af6"/>
        <w:keepNext/>
        <w:rPr>
          <w:rtl/>
        </w:rPr>
      </w:pPr>
      <w:bookmarkStart w:id="10080" w:name="ET_yor_6358_807"/>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0080"/>
    </w:p>
    <w:p w14:paraId="2D04586C" w14:textId="77777777" w:rsidR="00CA6391" w:rsidRDefault="00CA6391" w:rsidP="00CA6391">
      <w:pPr>
        <w:pStyle w:val="KeepWithNext"/>
        <w:rPr>
          <w:rtl/>
        </w:rPr>
      </w:pPr>
    </w:p>
    <w:p w14:paraId="1AC0E2CE" w14:textId="77777777" w:rsidR="00CA6391" w:rsidRDefault="00CA6391" w:rsidP="00CA6391">
      <w:pPr>
        <w:rPr>
          <w:rtl/>
        </w:rPr>
      </w:pPr>
      <w:bookmarkStart w:id="10081" w:name="_ETM_Q1_7330402"/>
      <w:bookmarkStart w:id="10082" w:name="_ETM_Q1_7327402"/>
      <w:bookmarkEnd w:id="10081"/>
      <w:bookmarkEnd w:id="10082"/>
      <w:r>
        <w:rPr>
          <w:rtl/>
        </w:rPr>
        <w:t xml:space="preserve">הם </w:t>
      </w:r>
      <w:bookmarkStart w:id="10083" w:name="_ETM_Q1_7325151"/>
      <w:bookmarkEnd w:id="10083"/>
      <w:r>
        <w:rPr>
          <w:rtl/>
        </w:rPr>
        <w:t>בתוך ה-30.</w:t>
      </w:r>
    </w:p>
    <w:p w14:paraId="74C9BBD2" w14:textId="77777777" w:rsidR="00CA6391" w:rsidRDefault="00CA6391" w:rsidP="00CA6391">
      <w:pPr>
        <w:rPr>
          <w:rtl/>
        </w:rPr>
      </w:pPr>
      <w:bookmarkStart w:id="10084" w:name="_ETM_Q1_7328902"/>
      <w:bookmarkStart w:id="10085" w:name="_ETM_Q1_7329152"/>
      <w:bookmarkEnd w:id="10084"/>
      <w:bookmarkEnd w:id="10085"/>
    </w:p>
    <w:p w14:paraId="7A374FF6" w14:textId="77777777" w:rsidR="00CA6391" w:rsidRDefault="00CA6391" w:rsidP="00CA6391">
      <w:pPr>
        <w:pStyle w:val="a4"/>
        <w:keepNext/>
        <w:rPr>
          <w:rtl/>
        </w:rPr>
      </w:pPr>
      <w:bookmarkStart w:id="10086" w:name="ET_speaker_6497_808"/>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10086"/>
    </w:p>
    <w:p w14:paraId="37038721" w14:textId="77777777" w:rsidR="00CA6391" w:rsidRDefault="00CA6391" w:rsidP="00CA6391">
      <w:pPr>
        <w:pStyle w:val="KeepWithNext"/>
        <w:rPr>
          <w:rtl/>
        </w:rPr>
      </w:pPr>
    </w:p>
    <w:p w14:paraId="1D63D315" w14:textId="77777777" w:rsidR="00CA6391" w:rsidRDefault="00CA6391" w:rsidP="00CA6391">
      <w:pPr>
        <w:rPr>
          <w:rtl/>
        </w:rPr>
      </w:pPr>
      <w:bookmarkStart w:id="10087" w:name="_ETM_Q1_7331903"/>
      <w:bookmarkEnd w:id="10087"/>
      <w:r>
        <w:rPr>
          <w:rtl/>
        </w:rPr>
        <w:t xml:space="preserve">הבנתי. </w:t>
      </w:r>
      <w:bookmarkStart w:id="10088" w:name="_ETM_Q1_7330902"/>
      <w:bookmarkEnd w:id="10088"/>
      <w:r>
        <w:rPr>
          <w:rtl/>
        </w:rPr>
        <w:t>אתה יודע שהיום יש 16</w:t>
      </w:r>
      <w:bookmarkStart w:id="10089" w:name="_ETM_Q1_7331402"/>
      <w:bookmarkEnd w:id="10089"/>
      <w:r>
        <w:rPr>
          <w:rtl/>
        </w:rPr>
        <w:t xml:space="preserve"> חברי כנסת </w:t>
      </w:r>
      <w:bookmarkStart w:id="10090" w:name="_ETM_Q1_7333653"/>
      <w:bookmarkEnd w:id="10090"/>
      <w:r>
        <w:rPr>
          <w:rtl/>
        </w:rPr>
        <w:t xml:space="preserve">ושרים? הם בתוך </w:t>
      </w:r>
      <w:bookmarkStart w:id="10091" w:name="_ETM_Q1_7330653"/>
      <w:bookmarkEnd w:id="10091"/>
      <w:r>
        <w:rPr>
          <w:rtl/>
        </w:rPr>
        <w:t xml:space="preserve">ה-30? </w:t>
      </w:r>
      <w:bookmarkStart w:id="10092" w:name="_ETM_Q1_7333902"/>
      <w:bookmarkEnd w:id="10092"/>
    </w:p>
    <w:p w14:paraId="19A59B28" w14:textId="77777777" w:rsidR="00CA6391" w:rsidRDefault="00CA6391" w:rsidP="00CA6391">
      <w:pPr>
        <w:rPr>
          <w:rtl/>
        </w:rPr>
      </w:pPr>
      <w:bookmarkStart w:id="10093" w:name="_ETM_Q1_7337652"/>
      <w:bookmarkEnd w:id="10093"/>
    </w:p>
    <w:p w14:paraId="013E0ECC" w14:textId="77777777" w:rsidR="00CA6391" w:rsidRDefault="00CA6391" w:rsidP="00CA6391">
      <w:pPr>
        <w:pStyle w:val="af6"/>
        <w:keepNext/>
        <w:rPr>
          <w:rtl/>
        </w:rPr>
      </w:pPr>
      <w:bookmarkStart w:id="10094" w:name="ET_yor_6358_809"/>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0094"/>
    </w:p>
    <w:p w14:paraId="44CA639A" w14:textId="77777777" w:rsidR="00CA6391" w:rsidRDefault="00CA6391" w:rsidP="00CA6391">
      <w:pPr>
        <w:pStyle w:val="KeepWithNext"/>
        <w:rPr>
          <w:rtl/>
        </w:rPr>
      </w:pPr>
    </w:p>
    <w:p w14:paraId="235BED54" w14:textId="77777777" w:rsidR="00CA6391" w:rsidRDefault="00CA6391" w:rsidP="00CA6391">
      <w:pPr>
        <w:rPr>
          <w:rtl/>
        </w:rPr>
      </w:pPr>
      <w:bookmarkStart w:id="10095" w:name="_ETM_Q1_7338652"/>
      <w:bookmarkEnd w:id="10095"/>
      <w:r>
        <w:rPr>
          <w:rtl/>
        </w:rPr>
        <w:t xml:space="preserve">ואני עוד לא </w:t>
      </w:r>
      <w:bookmarkStart w:id="10096" w:name="_ETM_Q1_7338152"/>
      <w:bookmarkEnd w:id="10096"/>
      <w:r>
        <w:rPr>
          <w:rtl/>
        </w:rPr>
        <w:t xml:space="preserve">נרשמתי. </w:t>
      </w:r>
    </w:p>
    <w:p w14:paraId="18AC816A" w14:textId="77777777" w:rsidR="00CA6391" w:rsidRDefault="00CA6391" w:rsidP="00CA6391">
      <w:pPr>
        <w:rPr>
          <w:rtl/>
        </w:rPr>
      </w:pPr>
    </w:p>
    <w:p w14:paraId="2CED8771" w14:textId="77777777" w:rsidR="00CA6391" w:rsidRDefault="00CA6391" w:rsidP="00CA6391">
      <w:pPr>
        <w:pStyle w:val="a4"/>
        <w:keepNext/>
        <w:rPr>
          <w:rtl/>
        </w:rPr>
      </w:pPr>
      <w:bookmarkStart w:id="10097" w:name="ET_speaker_6497_810"/>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10097"/>
    </w:p>
    <w:p w14:paraId="2F71BBEA" w14:textId="77777777" w:rsidR="00CA6391" w:rsidRDefault="00CA6391" w:rsidP="00CA6391">
      <w:pPr>
        <w:pStyle w:val="KeepWithNext"/>
        <w:rPr>
          <w:rtl/>
        </w:rPr>
      </w:pPr>
    </w:p>
    <w:p w14:paraId="3942CCE3" w14:textId="77777777" w:rsidR="00CA6391" w:rsidRDefault="00CA6391" w:rsidP="00CA6391">
      <w:pPr>
        <w:rPr>
          <w:rtl/>
        </w:rPr>
      </w:pPr>
      <w:bookmarkStart w:id="10098" w:name="_ETM_Q1_7337902"/>
      <w:bookmarkEnd w:id="10098"/>
      <w:r>
        <w:rPr>
          <w:rtl/>
        </w:rPr>
        <w:t>א</w:t>
      </w:r>
      <w:bookmarkStart w:id="10099" w:name="_ETM_Q1_7335152"/>
      <w:bookmarkEnd w:id="10099"/>
      <w:r>
        <w:rPr>
          <w:rtl/>
        </w:rPr>
        <w:t xml:space="preserve">ז יש </w:t>
      </w:r>
      <w:bookmarkStart w:id="10100" w:name="_ETM_Q1_7335402"/>
      <w:bookmarkEnd w:id="10100"/>
      <w:r>
        <w:rPr>
          <w:rtl/>
        </w:rPr>
        <w:t>הדלקה בסוף או אין?</w:t>
      </w:r>
    </w:p>
    <w:p w14:paraId="52BAE1E0" w14:textId="77777777" w:rsidR="00CA6391" w:rsidRDefault="00CA6391" w:rsidP="00CA6391">
      <w:pPr>
        <w:rPr>
          <w:rtl/>
        </w:rPr>
      </w:pPr>
      <w:bookmarkStart w:id="10101" w:name="_ETM_Q1_7339152"/>
      <w:bookmarkStart w:id="10102" w:name="_ETM_Q1_7340402"/>
      <w:bookmarkEnd w:id="10101"/>
      <w:bookmarkEnd w:id="10102"/>
    </w:p>
    <w:p w14:paraId="66783E2A" w14:textId="77777777" w:rsidR="00CA6391" w:rsidRDefault="00CA6391" w:rsidP="00CA6391">
      <w:pPr>
        <w:pStyle w:val="af6"/>
        <w:keepNext/>
        <w:rPr>
          <w:rtl/>
        </w:rPr>
      </w:pPr>
      <w:bookmarkStart w:id="10103" w:name="ET_yor_6358_811"/>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0103"/>
    </w:p>
    <w:p w14:paraId="2DF5D1C3" w14:textId="77777777" w:rsidR="00CA6391" w:rsidRDefault="00CA6391" w:rsidP="00CA6391">
      <w:pPr>
        <w:pStyle w:val="KeepWithNext"/>
        <w:rPr>
          <w:rtl/>
        </w:rPr>
      </w:pPr>
    </w:p>
    <w:p w14:paraId="4A7CED05" w14:textId="77777777" w:rsidR="00CA6391" w:rsidRDefault="00CA6391" w:rsidP="00CA6391">
      <w:pPr>
        <w:rPr>
          <w:rtl/>
        </w:rPr>
      </w:pPr>
      <w:bookmarkStart w:id="10104" w:name="_ETM_Q1_7341652"/>
      <w:bookmarkEnd w:id="10104"/>
      <w:r>
        <w:rPr>
          <w:rtl/>
        </w:rPr>
        <w:t>אין</w:t>
      </w:r>
      <w:bookmarkStart w:id="10105" w:name="_ETM_Q1_7339902"/>
      <w:bookmarkEnd w:id="10105"/>
      <w:r>
        <w:rPr>
          <w:rtl/>
        </w:rPr>
        <w:t>.</w:t>
      </w:r>
      <w:bookmarkStart w:id="10106" w:name="_ETM_Q1_7337151"/>
      <w:bookmarkEnd w:id="10106"/>
    </w:p>
    <w:p w14:paraId="359DC816" w14:textId="77777777" w:rsidR="00CA6391" w:rsidRDefault="00CA6391" w:rsidP="00CA6391">
      <w:pPr>
        <w:rPr>
          <w:rtl/>
        </w:rPr>
      </w:pPr>
      <w:bookmarkStart w:id="10107" w:name="_ETM_Q1_7338653"/>
      <w:bookmarkEnd w:id="10107"/>
    </w:p>
    <w:p w14:paraId="0111C3B8" w14:textId="77777777" w:rsidR="00CA6391" w:rsidRDefault="00CA6391" w:rsidP="00CA6391">
      <w:pPr>
        <w:pStyle w:val="a4"/>
        <w:keepNext/>
        <w:rPr>
          <w:rtl/>
        </w:rPr>
      </w:pPr>
      <w:bookmarkStart w:id="10108" w:name="ET_speaker_6497_812"/>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10108"/>
    </w:p>
    <w:p w14:paraId="218E2783" w14:textId="77777777" w:rsidR="00CA6391" w:rsidRDefault="00CA6391" w:rsidP="00CA6391">
      <w:pPr>
        <w:pStyle w:val="KeepWithNext"/>
        <w:rPr>
          <w:rtl/>
        </w:rPr>
      </w:pPr>
    </w:p>
    <w:p w14:paraId="658E92DF" w14:textId="77777777" w:rsidR="00CA6391" w:rsidRDefault="00CA6391" w:rsidP="00CA6391">
      <w:pPr>
        <w:rPr>
          <w:rtl/>
        </w:rPr>
      </w:pPr>
      <w:r>
        <w:rPr>
          <w:rtl/>
        </w:rPr>
        <w:t>אין, אז בואו</w:t>
      </w:r>
      <w:bookmarkStart w:id="10109" w:name="_ETM_Q1_7340152"/>
      <w:bookmarkEnd w:id="10109"/>
      <w:r>
        <w:rPr>
          <w:rtl/>
        </w:rPr>
        <w:t xml:space="preserve"> נחליט שאין</w:t>
      </w:r>
      <w:bookmarkStart w:id="10110" w:name="_ETM_Q1_7339652"/>
      <w:bookmarkStart w:id="10111" w:name="_ETM_Q1_7336902"/>
      <w:bookmarkEnd w:id="10110"/>
      <w:bookmarkEnd w:id="10111"/>
      <w:r>
        <w:rPr>
          <w:rtl/>
        </w:rPr>
        <w:t xml:space="preserve"> הדלקה.</w:t>
      </w:r>
    </w:p>
    <w:p w14:paraId="29A568E4" w14:textId="77777777" w:rsidR="00CA6391" w:rsidRDefault="00CA6391" w:rsidP="00CA6391">
      <w:pPr>
        <w:rPr>
          <w:rtl/>
        </w:rPr>
      </w:pPr>
      <w:bookmarkStart w:id="10112" w:name="_ETM_Q1_7337403"/>
      <w:bookmarkEnd w:id="10112"/>
    </w:p>
    <w:p w14:paraId="49B5B5F7" w14:textId="77777777" w:rsidR="00CA6391" w:rsidRDefault="00CA6391" w:rsidP="00CA6391">
      <w:pPr>
        <w:pStyle w:val="af6"/>
        <w:keepNext/>
        <w:rPr>
          <w:rtl/>
        </w:rPr>
      </w:pPr>
      <w:bookmarkStart w:id="10113" w:name="ET_yor_6358_813"/>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0113"/>
    </w:p>
    <w:p w14:paraId="5B1294FA" w14:textId="77777777" w:rsidR="00CA6391" w:rsidRDefault="00CA6391" w:rsidP="00CA6391">
      <w:pPr>
        <w:pStyle w:val="KeepWithNext"/>
        <w:rPr>
          <w:rtl/>
        </w:rPr>
      </w:pPr>
    </w:p>
    <w:p w14:paraId="72EA2943" w14:textId="77777777" w:rsidR="00CA6391" w:rsidRDefault="00CA6391" w:rsidP="00CA6391">
      <w:pPr>
        <w:rPr>
          <w:rtl/>
        </w:rPr>
      </w:pPr>
      <w:bookmarkStart w:id="10114" w:name="_ETM_Q1_7340652"/>
      <w:bookmarkEnd w:id="10114"/>
      <w:r>
        <w:rPr>
          <w:rtl/>
        </w:rPr>
        <w:t xml:space="preserve">לא, יש </w:t>
      </w:r>
      <w:bookmarkStart w:id="10115" w:name="_ETM_Q1_7342402"/>
      <w:bookmarkEnd w:id="10115"/>
      <w:r>
        <w:rPr>
          <w:rtl/>
        </w:rPr>
        <w:t>הדלקה רק בלי האנשים האלה.</w:t>
      </w:r>
      <w:bookmarkStart w:id="10116" w:name="_ETM_Q1_7341152"/>
      <w:bookmarkEnd w:id="10116"/>
    </w:p>
    <w:p w14:paraId="1C3DE581" w14:textId="77777777" w:rsidR="00CA6391" w:rsidRDefault="00CA6391" w:rsidP="00CA6391">
      <w:pPr>
        <w:rPr>
          <w:rtl/>
        </w:rPr>
      </w:pPr>
      <w:bookmarkStart w:id="10117" w:name="_ETM_Q1_7341401"/>
      <w:bookmarkStart w:id="10118" w:name="_ETM_Q1_7342153"/>
      <w:bookmarkStart w:id="10119" w:name="_ETM_Q1_7343151"/>
      <w:bookmarkEnd w:id="10117"/>
      <w:bookmarkEnd w:id="10118"/>
      <w:bookmarkEnd w:id="10119"/>
    </w:p>
    <w:p w14:paraId="0D9A4A93" w14:textId="77777777" w:rsidR="00CA6391" w:rsidRDefault="00CA6391" w:rsidP="00CA6391">
      <w:pPr>
        <w:pStyle w:val="a4"/>
        <w:keepNext/>
        <w:rPr>
          <w:rtl/>
        </w:rPr>
      </w:pPr>
      <w:bookmarkStart w:id="10120" w:name="ET_speaker_6497_814"/>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10120"/>
    </w:p>
    <w:p w14:paraId="732BB288" w14:textId="77777777" w:rsidR="00CA6391" w:rsidRDefault="00CA6391" w:rsidP="00CA6391">
      <w:pPr>
        <w:pStyle w:val="KeepWithNext"/>
        <w:rPr>
          <w:rtl/>
        </w:rPr>
      </w:pPr>
    </w:p>
    <w:p w14:paraId="6E6CF008" w14:textId="77777777" w:rsidR="00CA6391" w:rsidRDefault="00CA6391" w:rsidP="00CA6391">
      <w:pPr>
        <w:rPr>
          <w:rtl/>
        </w:rPr>
      </w:pPr>
      <w:bookmarkStart w:id="10121" w:name="_ETM_Q1_7344151"/>
      <w:bookmarkEnd w:id="10121"/>
      <w:r>
        <w:rPr>
          <w:rtl/>
        </w:rPr>
        <w:t xml:space="preserve">אז לא תהיה הדלקה, אז אין </w:t>
      </w:r>
      <w:bookmarkStart w:id="10122" w:name="_ETM_Q1_7348401"/>
      <w:bookmarkEnd w:id="10122"/>
      <w:r>
        <w:rPr>
          <w:rtl/>
        </w:rPr>
        <w:t>הדלקה.</w:t>
      </w:r>
      <w:bookmarkStart w:id="10123" w:name="_ETM_Q1_7346402"/>
      <w:bookmarkEnd w:id="10123"/>
    </w:p>
    <w:p w14:paraId="64416102" w14:textId="77777777" w:rsidR="00CA6391" w:rsidRDefault="00CA6391" w:rsidP="00CA6391">
      <w:pPr>
        <w:rPr>
          <w:rtl/>
        </w:rPr>
      </w:pPr>
      <w:bookmarkStart w:id="10124" w:name="_ETM_Q1_7343652"/>
      <w:bookmarkStart w:id="10125" w:name="_ETM_Q1_7343901"/>
      <w:bookmarkStart w:id="10126" w:name="_ETM_Q1_7344152"/>
      <w:bookmarkEnd w:id="10124"/>
      <w:bookmarkEnd w:id="10125"/>
      <w:bookmarkEnd w:id="10126"/>
    </w:p>
    <w:p w14:paraId="3B337E8A" w14:textId="77777777" w:rsidR="00CA6391" w:rsidRDefault="00CA6391" w:rsidP="00CA6391">
      <w:pPr>
        <w:pStyle w:val="af6"/>
        <w:keepNext/>
        <w:rPr>
          <w:rtl/>
        </w:rPr>
      </w:pPr>
      <w:bookmarkStart w:id="10127" w:name="ET_yor_6358_815"/>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0127"/>
    </w:p>
    <w:p w14:paraId="418A54CA" w14:textId="77777777" w:rsidR="00CA6391" w:rsidRDefault="00CA6391" w:rsidP="00CA6391">
      <w:pPr>
        <w:pStyle w:val="KeepWithNext"/>
        <w:rPr>
          <w:rtl/>
        </w:rPr>
      </w:pPr>
    </w:p>
    <w:p w14:paraId="72E3AF5C" w14:textId="77777777" w:rsidR="00CA6391" w:rsidRDefault="00CA6391" w:rsidP="00CA6391">
      <w:pPr>
        <w:rPr>
          <w:rtl/>
        </w:rPr>
      </w:pPr>
      <w:bookmarkStart w:id="10128" w:name="_ETM_Q1_7344901"/>
      <w:bookmarkEnd w:id="10128"/>
      <w:r>
        <w:rPr>
          <w:rtl/>
        </w:rPr>
        <w:t>למה? אני תנאי להדלקה?</w:t>
      </w:r>
      <w:bookmarkStart w:id="10129" w:name="_ETM_Q1_7346901"/>
      <w:bookmarkEnd w:id="10129"/>
    </w:p>
    <w:p w14:paraId="23CB3E6E" w14:textId="77777777" w:rsidR="00CA6391" w:rsidRDefault="00CA6391" w:rsidP="00CA6391">
      <w:pPr>
        <w:rPr>
          <w:rtl/>
        </w:rPr>
      </w:pPr>
      <w:bookmarkStart w:id="10130" w:name="_ETM_Q1_7347152"/>
      <w:bookmarkStart w:id="10131" w:name="_ETM_Q1_7348902"/>
      <w:bookmarkEnd w:id="10130"/>
      <w:bookmarkEnd w:id="10131"/>
    </w:p>
    <w:p w14:paraId="4726CBEA" w14:textId="77777777" w:rsidR="00CA6391" w:rsidRDefault="00CA6391" w:rsidP="00CA6391">
      <w:pPr>
        <w:pStyle w:val="a4"/>
        <w:keepNext/>
        <w:rPr>
          <w:rtl/>
        </w:rPr>
      </w:pPr>
      <w:bookmarkStart w:id="10132" w:name="ET_speaker_6497_816"/>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10132"/>
    </w:p>
    <w:p w14:paraId="3669B490" w14:textId="77777777" w:rsidR="00CA6391" w:rsidRDefault="00CA6391" w:rsidP="00CA6391">
      <w:pPr>
        <w:pStyle w:val="KeepWithNext"/>
        <w:rPr>
          <w:rtl/>
        </w:rPr>
      </w:pPr>
    </w:p>
    <w:p w14:paraId="1040C903" w14:textId="77777777" w:rsidR="00CA6391" w:rsidRDefault="00CA6391" w:rsidP="00CA6391">
      <w:pPr>
        <w:rPr>
          <w:rtl/>
        </w:rPr>
      </w:pPr>
      <w:bookmarkStart w:id="10133" w:name="_ETM_Q1_7349652"/>
      <w:bookmarkStart w:id="10134" w:name="_ETM_Q1_7350151"/>
      <w:bookmarkEnd w:id="10133"/>
      <w:bookmarkEnd w:id="10134"/>
      <w:r>
        <w:rPr>
          <w:rtl/>
        </w:rPr>
        <w:t>לא אתה אבל צריך להדליק</w:t>
      </w:r>
      <w:bookmarkStart w:id="10135" w:name="_ETM_Q1_7349651"/>
      <w:bookmarkEnd w:id="10135"/>
      <w:r>
        <w:rPr>
          <w:rtl/>
        </w:rPr>
        <w:t xml:space="preserve"> - - -</w:t>
      </w:r>
    </w:p>
    <w:p w14:paraId="206C439F" w14:textId="77777777" w:rsidR="00CA6391" w:rsidRDefault="00CA6391" w:rsidP="00CA6391">
      <w:pPr>
        <w:rPr>
          <w:rtl/>
        </w:rPr>
      </w:pPr>
      <w:bookmarkStart w:id="10136" w:name="_ETM_Q1_7349902"/>
      <w:bookmarkStart w:id="10137" w:name="_ETM_Q1_7351152"/>
      <w:bookmarkEnd w:id="10136"/>
      <w:bookmarkEnd w:id="10137"/>
    </w:p>
    <w:p w14:paraId="746AE1D5" w14:textId="77777777" w:rsidR="00CA6391" w:rsidRDefault="00CA6391" w:rsidP="00CA6391">
      <w:pPr>
        <w:pStyle w:val="af6"/>
        <w:keepNext/>
        <w:rPr>
          <w:rtl/>
        </w:rPr>
      </w:pPr>
      <w:bookmarkStart w:id="10138" w:name="ET_yor_6358_817"/>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0138"/>
    </w:p>
    <w:p w14:paraId="436695A0" w14:textId="77777777" w:rsidR="00CA6391" w:rsidRDefault="00CA6391" w:rsidP="00CA6391">
      <w:pPr>
        <w:pStyle w:val="KeepWithNext"/>
        <w:rPr>
          <w:rtl/>
        </w:rPr>
      </w:pPr>
    </w:p>
    <w:p w14:paraId="5186EEAB" w14:textId="77777777" w:rsidR="00CA6391" w:rsidRDefault="00CA6391" w:rsidP="00CA6391">
      <w:pPr>
        <w:rPr>
          <w:rtl/>
        </w:rPr>
      </w:pPr>
      <w:bookmarkStart w:id="10139" w:name="_ETM_Q1_7352151"/>
      <w:bookmarkStart w:id="10140" w:name="_ETM_Q1_7350652"/>
      <w:bookmarkStart w:id="10141" w:name="_ETM_Q1_7348152"/>
      <w:bookmarkEnd w:id="10139"/>
      <w:bookmarkEnd w:id="10140"/>
      <w:bookmarkEnd w:id="10141"/>
      <w:r>
        <w:rPr>
          <w:rtl/>
        </w:rPr>
        <w:t xml:space="preserve">קבעת </w:t>
      </w:r>
      <w:bookmarkStart w:id="10142" w:name="_ETM_Q1_7355902"/>
      <w:bookmarkEnd w:id="10142"/>
      <w:r>
        <w:rPr>
          <w:rtl/>
        </w:rPr>
        <w:t xml:space="preserve">שבהדלקה </w:t>
      </w:r>
      <w:bookmarkStart w:id="10143" w:name="_ETM_Q1_7351651"/>
      <w:bookmarkEnd w:id="10143"/>
      <w:r>
        <w:rPr>
          <w:rtl/>
        </w:rPr>
        <w:t xml:space="preserve">יהיה את הרב בויאן </w:t>
      </w:r>
      <w:bookmarkStart w:id="10144" w:name="_ETM_Q1_7354152"/>
      <w:bookmarkEnd w:id="10144"/>
      <w:r>
        <w:rPr>
          <w:rtl/>
        </w:rPr>
        <w:t>יחד עם עשרה מאמינים שלו</w:t>
      </w:r>
      <w:bookmarkStart w:id="10145" w:name="_ETM_Q1_7353902"/>
      <w:bookmarkEnd w:id="10145"/>
      <w:r>
        <w:rPr>
          <w:rtl/>
        </w:rPr>
        <w:t>?</w:t>
      </w:r>
      <w:bookmarkStart w:id="10146" w:name="_ETM_Q1_7354402"/>
      <w:bookmarkStart w:id="10147" w:name="_ETM_Q1_7351653"/>
      <w:bookmarkEnd w:id="10146"/>
      <w:bookmarkEnd w:id="10147"/>
    </w:p>
    <w:p w14:paraId="407F0444" w14:textId="77777777" w:rsidR="00CA6391" w:rsidRDefault="00CA6391" w:rsidP="00CA6391">
      <w:pPr>
        <w:rPr>
          <w:rtl/>
        </w:rPr>
      </w:pPr>
      <w:bookmarkStart w:id="10148" w:name="_ETM_Q1_7351902"/>
      <w:bookmarkStart w:id="10149" w:name="_ETM_Q1_7352152"/>
      <w:bookmarkStart w:id="10150" w:name="_ETM_Q1_7352402"/>
      <w:bookmarkEnd w:id="10148"/>
      <w:bookmarkEnd w:id="10149"/>
      <w:bookmarkEnd w:id="10150"/>
    </w:p>
    <w:p w14:paraId="63D37EFD" w14:textId="77777777" w:rsidR="00CA6391" w:rsidRDefault="00CA6391" w:rsidP="00CA6391">
      <w:pPr>
        <w:pStyle w:val="a4"/>
        <w:keepNext/>
        <w:rPr>
          <w:rtl/>
        </w:rPr>
      </w:pPr>
      <w:bookmarkStart w:id="10151" w:name="ET_speaker_6497_818"/>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10151"/>
    </w:p>
    <w:p w14:paraId="43BBAB64" w14:textId="77777777" w:rsidR="00CA6391" w:rsidRDefault="00CA6391" w:rsidP="00CA6391">
      <w:pPr>
        <w:pStyle w:val="KeepWithNext"/>
        <w:rPr>
          <w:rtl/>
        </w:rPr>
      </w:pPr>
    </w:p>
    <w:p w14:paraId="11AB025C" w14:textId="77777777" w:rsidR="00CA6391" w:rsidRDefault="00CA6391" w:rsidP="00CA6391">
      <w:pPr>
        <w:rPr>
          <w:rtl/>
        </w:rPr>
      </w:pPr>
      <w:bookmarkStart w:id="10152" w:name="_ETM_Q1_7354153"/>
      <w:bookmarkEnd w:id="10152"/>
      <w:r>
        <w:rPr>
          <w:rtl/>
        </w:rPr>
        <w:t>כן.</w:t>
      </w:r>
    </w:p>
    <w:p w14:paraId="68862D88" w14:textId="77777777" w:rsidR="00CA6391" w:rsidRDefault="00CA6391" w:rsidP="00CA6391">
      <w:pPr>
        <w:rPr>
          <w:rtl/>
        </w:rPr>
      </w:pPr>
      <w:bookmarkStart w:id="10153" w:name="_ETM_Q1_7356901"/>
      <w:bookmarkStart w:id="10154" w:name="_ETM_Q1_7357903"/>
      <w:bookmarkEnd w:id="10153"/>
      <w:bookmarkEnd w:id="10154"/>
    </w:p>
    <w:p w14:paraId="7E8D9764" w14:textId="5775D7A9" w:rsidR="00CA6391" w:rsidRDefault="00CA6391" w:rsidP="00CA6391">
      <w:pPr>
        <w:pStyle w:val="a4"/>
        <w:keepNext/>
        <w:rPr>
          <w:rtl/>
        </w:rPr>
      </w:pPr>
      <w:bookmarkStart w:id="10155" w:name="ET_speaker_שמעון_אלבויים_819"/>
      <w:r>
        <w:rPr>
          <w:rStyle w:val="TagStyle"/>
          <w:rFonts w:hint="cs"/>
          <w:rtl/>
        </w:rPr>
        <w:t xml:space="preserve"> &lt;&lt; דובר &gt;&gt; </w:t>
      </w:r>
      <w:r w:rsidR="003C6FE1">
        <w:rPr>
          <w:rFonts w:hint="cs"/>
          <w:rtl/>
        </w:rPr>
        <w:t>שימי אלבוים</w:t>
      </w:r>
      <w:r>
        <w:rPr>
          <w:rFonts w:hint="cs"/>
          <w:rtl/>
        </w:rPr>
        <w:t>:</w:t>
      </w:r>
      <w:r>
        <w:rPr>
          <w:rStyle w:val="TagStyle"/>
          <w:rFonts w:hint="cs"/>
          <w:rtl/>
        </w:rPr>
        <w:t xml:space="preserve"> &lt;&lt; דובר &gt;&gt;</w:t>
      </w:r>
      <w:r>
        <w:rPr>
          <w:rFonts w:hint="cs"/>
          <w:rtl/>
        </w:rPr>
        <w:t xml:space="preserve">   </w:t>
      </w:r>
      <w:bookmarkEnd w:id="10155"/>
    </w:p>
    <w:p w14:paraId="18F5C121" w14:textId="77777777" w:rsidR="00CA6391" w:rsidRDefault="00CA6391" w:rsidP="00CA6391">
      <w:pPr>
        <w:pStyle w:val="KeepWithNext"/>
        <w:rPr>
          <w:rtl/>
        </w:rPr>
      </w:pPr>
    </w:p>
    <w:p w14:paraId="26FED4C0" w14:textId="77777777" w:rsidR="00CA6391" w:rsidRDefault="00CA6391" w:rsidP="00CA6391">
      <w:pPr>
        <w:rPr>
          <w:rtl/>
        </w:rPr>
      </w:pPr>
      <w:bookmarkStart w:id="10156" w:name="_ETM_Q1_7359401"/>
      <w:bookmarkStart w:id="10157" w:name="_ETM_Q1_7356652"/>
      <w:bookmarkEnd w:id="10156"/>
      <w:bookmarkEnd w:id="10157"/>
      <w:r>
        <w:rPr>
          <w:rtl/>
        </w:rPr>
        <w:t xml:space="preserve">איך </w:t>
      </w:r>
      <w:bookmarkStart w:id="10158" w:name="_ETM_Q1_7358152"/>
      <w:bookmarkEnd w:id="10158"/>
      <w:r>
        <w:rPr>
          <w:rtl/>
        </w:rPr>
        <w:t xml:space="preserve">הוא יהיה </w:t>
      </w:r>
      <w:bookmarkStart w:id="10159" w:name="_ETM_Q1_7356152"/>
      <w:bookmarkEnd w:id="10159"/>
      <w:r>
        <w:rPr>
          <w:rtl/>
        </w:rPr>
        <w:t xml:space="preserve">אם ייכנסו עיתונאים קודם, לפניו. </w:t>
      </w:r>
      <w:bookmarkStart w:id="10160" w:name="_ETM_Q1_7359153"/>
      <w:bookmarkStart w:id="10161" w:name="_ETM_Q1_7356401"/>
      <w:bookmarkEnd w:id="10160"/>
      <w:bookmarkEnd w:id="10161"/>
    </w:p>
    <w:p w14:paraId="19348159" w14:textId="77777777" w:rsidR="00CA6391" w:rsidRDefault="00CA6391" w:rsidP="00CA6391">
      <w:pPr>
        <w:rPr>
          <w:rtl/>
        </w:rPr>
      </w:pPr>
      <w:bookmarkStart w:id="10162" w:name="_ETM_Q1_7356653"/>
      <w:bookmarkEnd w:id="10162"/>
    </w:p>
    <w:p w14:paraId="0E5304A2" w14:textId="77777777" w:rsidR="00CA6391" w:rsidRDefault="00CA6391" w:rsidP="00CA6391">
      <w:pPr>
        <w:pStyle w:val="af6"/>
        <w:keepNext/>
        <w:rPr>
          <w:rtl/>
        </w:rPr>
      </w:pPr>
      <w:bookmarkStart w:id="10163" w:name="ET_yor_6358_820"/>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0163"/>
    </w:p>
    <w:p w14:paraId="21E57167" w14:textId="77777777" w:rsidR="00CA6391" w:rsidRDefault="00CA6391" w:rsidP="00CA6391">
      <w:pPr>
        <w:pStyle w:val="KeepWithNext"/>
        <w:rPr>
          <w:rtl/>
        </w:rPr>
      </w:pPr>
    </w:p>
    <w:p w14:paraId="7A3C38E2" w14:textId="77777777" w:rsidR="00CA6391" w:rsidRDefault="00CA6391" w:rsidP="00CA6391">
      <w:pPr>
        <w:rPr>
          <w:rtl/>
        </w:rPr>
      </w:pPr>
      <w:bookmarkStart w:id="10164" w:name="_ETM_Q1_7357402"/>
      <w:bookmarkEnd w:id="10164"/>
      <w:r>
        <w:rPr>
          <w:rtl/>
        </w:rPr>
        <w:t xml:space="preserve">לא יהיו עיתונאים, </w:t>
      </w:r>
      <w:bookmarkStart w:id="10165" w:name="_ETM_Q1_7360652"/>
      <w:bookmarkEnd w:id="10165"/>
      <w:r>
        <w:rPr>
          <w:rtl/>
        </w:rPr>
        <w:t>לא ניתן להם להיכנס. מה הבעיה</w:t>
      </w:r>
      <w:bookmarkStart w:id="10166" w:name="_ETM_Q1_7366152"/>
      <w:bookmarkEnd w:id="10166"/>
      <w:r>
        <w:rPr>
          <w:rtl/>
        </w:rPr>
        <w:t>?</w:t>
      </w:r>
      <w:bookmarkStart w:id="10167" w:name="_ETM_Q1_7363401"/>
      <w:bookmarkEnd w:id="10167"/>
      <w:r>
        <w:rPr>
          <w:rtl/>
        </w:rPr>
        <w:t xml:space="preserve"> לא ניתן להם</w:t>
      </w:r>
      <w:bookmarkStart w:id="10168" w:name="_ETM_Q1_7365402"/>
      <w:bookmarkEnd w:id="10168"/>
      <w:r>
        <w:rPr>
          <w:rtl/>
        </w:rPr>
        <w:t>. אם יש היתר רק ל</w:t>
      </w:r>
      <w:bookmarkStart w:id="10169" w:name="_ETM_Q1_7366402"/>
      <w:bookmarkEnd w:id="10169"/>
      <w:r>
        <w:rPr>
          <w:rtl/>
        </w:rPr>
        <w:t>-</w:t>
      </w:r>
      <w:bookmarkStart w:id="10170" w:name="_ETM_Q1_7363651"/>
      <w:bookmarkEnd w:id="10170"/>
      <w:r>
        <w:rPr>
          <w:rtl/>
        </w:rPr>
        <w:t xml:space="preserve">30 איש ונתנו היתרים ל-30 </w:t>
      </w:r>
      <w:bookmarkStart w:id="10171" w:name="_ETM_Q1_7369652"/>
      <w:bookmarkEnd w:id="10171"/>
      <w:r>
        <w:rPr>
          <w:rtl/>
        </w:rPr>
        <w:t>איש ובת</w:t>
      </w:r>
      <w:bookmarkStart w:id="10172" w:name="_ETM_Q1_7368902"/>
      <w:bookmarkEnd w:id="10172"/>
      <w:r>
        <w:rPr>
          <w:rtl/>
        </w:rPr>
        <w:t xml:space="preserve">וך 30 האנשים האלה יש עיתונאי אחד אז רק </w:t>
      </w:r>
      <w:bookmarkStart w:id="10173" w:name="_ETM_Q1_7375402"/>
      <w:bookmarkStart w:id="10174" w:name="_ETM_Q1_7373403"/>
      <w:bookmarkEnd w:id="10173"/>
      <w:bookmarkEnd w:id="10174"/>
      <w:r>
        <w:rPr>
          <w:rtl/>
        </w:rPr>
        <w:t>הוא ייכנס כי רק לו יש היתר. מה הבעיה</w:t>
      </w:r>
      <w:bookmarkStart w:id="10175" w:name="_ETM_Q1_7375902"/>
      <w:bookmarkEnd w:id="10175"/>
      <w:r>
        <w:rPr>
          <w:rtl/>
        </w:rPr>
        <w:t>?</w:t>
      </w:r>
      <w:bookmarkStart w:id="10176" w:name="_ETM_Q1_7373152"/>
      <w:bookmarkEnd w:id="10176"/>
      <w:r>
        <w:rPr>
          <w:rtl/>
        </w:rPr>
        <w:t xml:space="preserve"> </w:t>
      </w:r>
      <w:bookmarkStart w:id="10177" w:name="_ETM_Q1_7374153"/>
      <w:bookmarkEnd w:id="10177"/>
      <w:r>
        <w:rPr>
          <w:rtl/>
        </w:rPr>
        <w:t>יש פ</w:t>
      </w:r>
      <w:bookmarkStart w:id="10178" w:name="_ETM_Q1_7374902"/>
      <w:bookmarkEnd w:id="10178"/>
      <w:r>
        <w:rPr>
          <w:rtl/>
        </w:rPr>
        <w:t xml:space="preserve">ה משטרה, יש פה צבא </w:t>
      </w:r>
      <w:bookmarkStart w:id="10179" w:name="_ETM_Q1_7378651"/>
      <w:bookmarkEnd w:id="10179"/>
      <w:r>
        <w:rPr>
          <w:rtl/>
        </w:rPr>
        <w:t>ו</w:t>
      </w:r>
      <w:bookmarkStart w:id="10180" w:name="_ETM_Q1_7375901"/>
      <w:bookmarkEnd w:id="10180"/>
      <w:r>
        <w:rPr>
          <w:rtl/>
        </w:rPr>
        <w:t xml:space="preserve">הם ימנעו מהם להיכנס. </w:t>
      </w:r>
      <w:bookmarkStart w:id="10181" w:name="_ETM_Q1_7381902"/>
      <w:bookmarkStart w:id="10182" w:name="_ETM_Q1_7383901"/>
      <w:bookmarkStart w:id="10183" w:name="_ETM_Q1_7384402"/>
      <w:bookmarkStart w:id="10184" w:name="_ETM_Q1_7381903"/>
      <w:bookmarkStart w:id="10185" w:name="_ETM_Q1_7379651"/>
      <w:bookmarkEnd w:id="10181"/>
      <w:bookmarkEnd w:id="10182"/>
      <w:bookmarkEnd w:id="10183"/>
      <w:bookmarkEnd w:id="10184"/>
      <w:bookmarkEnd w:id="10185"/>
    </w:p>
    <w:p w14:paraId="735F2657" w14:textId="77777777" w:rsidR="00CA6391" w:rsidRDefault="00CA6391" w:rsidP="00CA6391">
      <w:pPr>
        <w:rPr>
          <w:rtl/>
        </w:rPr>
      </w:pPr>
      <w:bookmarkStart w:id="10186" w:name="_ETM_Q1_7379902"/>
      <w:bookmarkStart w:id="10187" w:name="_ETM_Q1_7380902"/>
      <w:bookmarkEnd w:id="10186"/>
      <w:bookmarkEnd w:id="10187"/>
    </w:p>
    <w:p w14:paraId="244EDBB5" w14:textId="653526A2" w:rsidR="00CA6391" w:rsidRDefault="00CA6391" w:rsidP="00CA6391">
      <w:pPr>
        <w:pStyle w:val="a4"/>
        <w:keepNext/>
        <w:rPr>
          <w:rtl/>
        </w:rPr>
      </w:pPr>
      <w:bookmarkStart w:id="10188" w:name="ET_speaker_שמעון_אלבויים_821"/>
      <w:r>
        <w:rPr>
          <w:rStyle w:val="TagStyle"/>
          <w:rFonts w:hint="cs"/>
          <w:rtl/>
        </w:rPr>
        <w:t xml:space="preserve"> &lt;&lt; דובר &gt;&gt; </w:t>
      </w:r>
      <w:r w:rsidR="003C6FE1">
        <w:rPr>
          <w:rFonts w:hint="cs"/>
          <w:rtl/>
        </w:rPr>
        <w:t>שימי אלבוים</w:t>
      </w:r>
      <w:r>
        <w:rPr>
          <w:rFonts w:hint="cs"/>
          <w:rtl/>
        </w:rPr>
        <w:t>:</w:t>
      </w:r>
      <w:r>
        <w:rPr>
          <w:rStyle w:val="TagStyle"/>
          <w:rFonts w:hint="cs"/>
          <w:rtl/>
        </w:rPr>
        <w:t xml:space="preserve"> &lt;&lt; דובר &gt;&gt;</w:t>
      </w:r>
      <w:r>
        <w:rPr>
          <w:rFonts w:hint="cs"/>
          <w:rtl/>
        </w:rPr>
        <w:t xml:space="preserve">   </w:t>
      </w:r>
      <w:bookmarkEnd w:id="10188"/>
    </w:p>
    <w:p w14:paraId="004F6B3A" w14:textId="77777777" w:rsidR="00CA6391" w:rsidRDefault="00CA6391" w:rsidP="00CA6391">
      <w:pPr>
        <w:pStyle w:val="KeepWithNext"/>
        <w:rPr>
          <w:rtl/>
        </w:rPr>
      </w:pPr>
    </w:p>
    <w:p w14:paraId="01D13397" w14:textId="77777777" w:rsidR="00CA6391" w:rsidRDefault="00CA6391" w:rsidP="00CA6391">
      <w:pPr>
        <w:rPr>
          <w:rtl/>
        </w:rPr>
      </w:pPr>
      <w:bookmarkStart w:id="10189" w:name="_ETM_Q1_7382152"/>
      <w:bookmarkStart w:id="10190" w:name="_ETM_Q1_7383652"/>
      <w:bookmarkStart w:id="10191" w:name="_ETM_Q1_7381153"/>
      <w:bookmarkEnd w:id="10189"/>
      <w:bookmarkEnd w:id="10190"/>
      <w:bookmarkEnd w:id="10191"/>
      <w:r>
        <w:rPr>
          <w:rtl/>
        </w:rPr>
        <w:t>ואתה תגיד ל-15 חברי כנסת שיהיו ל</w:t>
      </w:r>
      <w:bookmarkStart w:id="10192" w:name="_ETM_Q1_7386652"/>
      <w:bookmarkEnd w:id="10192"/>
      <w:r>
        <w:rPr>
          <w:rtl/>
        </w:rPr>
        <w:t>צא</w:t>
      </w:r>
      <w:bookmarkStart w:id="10193" w:name="_ETM_Q1_7385152"/>
      <w:bookmarkEnd w:id="10193"/>
      <w:r>
        <w:rPr>
          <w:rtl/>
        </w:rPr>
        <w:t>ת?</w:t>
      </w:r>
    </w:p>
    <w:p w14:paraId="51B4DF14" w14:textId="77777777" w:rsidR="00CA6391" w:rsidRDefault="00CA6391" w:rsidP="00CA6391">
      <w:pPr>
        <w:rPr>
          <w:rtl/>
        </w:rPr>
      </w:pPr>
      <w:bookmarkStart w:id="10194" w:name="_ETM_Q1_7385653"/>
      <w:bookmarkStart w:id="10195" w:name="_ETM_Q1_7386901"/>
      <w:bookmarkEnd w:id="10194"/>
      <w:bookmarkEnd w:id="10195"/>
    </w:p>
    <w:p w14:paraId="22DEE576" w14:textId="77777777" w:rsidR="00CA6391" w:rsidRDefault="00CA6391" w:rsidP="00CA6391">
      <w:pPr>
        <w:pStyle w:val="a4"/>
        <w:keepNext/>
        <w:rPr>
          <w:rtl/>
        </w:rPr>
      </w:pPr>
      <w:bookmarkStart w:id="10196" w:name="ET_speaker_6497_822"/>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10196"/>
    </w:p>
    <w:p w14:paraId="5C15A64C" w14:textId="77777777" w:rsidR="00CA6391" w:rsidRDefault="00CA6391" w:rsidP="00CA6391">
      <w:pPr>
        <w:pStyle w:val="KeepWithNext"/>
        <w:rPr>
          <w:rtl/>
        </w:rPr>
      </w:pPr>
    </w:p>
    <w:p w14:paraId="4599A7EC" w14:textId="77777777" w:rsidR="00CA6391" w:rsidRDefault="00CA6391" w:rsidP="00CA6391">
      <w:pPr>
        <w:rPr>
          <w:rtl/>
        </w:rPr>
      </w:pPr>
      <w:bookmarkStart w:id="10197" w:name="_ETM_Q1_7387901"/>
      <w:bookmarkEnd w:id="10197"/>
      <w:r>
        <w:rPr>
          <w:rtl/>
        </w:rPr>
        <w:t xml:space="preserve">אתה יודע שאתה לא </w:t>
      </w:r>
      <w:bookmarkStart w:id="10198" w:name="_ETM_Q1_7390902"/>
      <w:bookmarkEnd w:id="10198"/>
      <w:r>
        <w:rPr>
          <w:rtl/>
        </w:rPr>
        <w:t>יכול למנוע מחברי כנסת לא להגיע</w:t>
      </w:r>
      <w:bookmarkStart w:id="10199" w:name="_ETM_Q1_7391902"/>
      <w:bookmarkStart w:id="10200" w:name="_ETM_Q1_7389151"/>
      <w:bookmarkEnd w:id="10199"/>
      <w:bookmarkEnd w:id="10200"/>
      <w:r>
        <w:rPr>
          <w:rtl/>
        </w:rPr>
        <w:t xml:space="preserve">? אתה לא יכול לפי </w:t>
      </w:r>
      <w:bookmarkStart w:id="10201" w:name="_ETM_Q1_7392902"/>
      <w:bookmarkEnd w:id="10201"/>
      <w:r>
        <w:rPr>
          <w:rtl/>
        </w:rPr>
        <w:t xml:space="preserve">החוק. </w:t>
      </w:r>
      <w:bookmarkStart w:id="10202" w:name="_ETM_Q1_7391402"/>
      <w:bookmarkEnd w:id="10202"/>
    </w:p>
    <w:p w14:paraId="32CBDB4E" w14:textId="77777777" w:rsidR="00CA6391" w:rsidRDefault="00CA6391" w:rsidP="00CA6391">
      <w:pPr>
        <w:rPr>
          <w:rtl/>
        </w:rPr>
      </w:pPr>
      <w:bookmarkStart w:id="10203" w:name="_ETM_Q1_7391652"/>
      <w:bookmarkEnd w:id="10203"/>
    </w:p>
    <w:p w14:paraId="51A91F9E" w14:textId="77777777" w:rsidR="00CA6391" w:rsidRDefault="00CA6391" w:rsidP="00CA6391">
      <w:pPr>
        <w:pStyle w:val="af5"/>
        <w:keepNext/>
        <w:rPr>
          <w:rtl/>
        </w:rPr>
      </w:pPr>
      <w:bookmarkStart w:id="10204" w:name="ET_interruption_קריאה_82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204"/>
    </w:p>
    <w:p w14:paraId="602ED9E5" w14:textId="77777777" w:rsidR="00CA6391" w:rsidRDefault="00CA6391" w:rsidP="00CA6391">
      <w:pPr>
        <w:pStyle w:val="KeepWithNext"/>
        <w:rPr>
          <w:rtl/>
        </w:rPr>
      </w:pPr>
    </w:p>
    <w:p w14:paraId="006A1CCF" w14:textId="77777777" w:rsidR="00CA6391" w:rsidRDefault="00CA6391" w:rsidP="00CA6391">
      <w:pPr>
        <w:rPr>
          <w:rtl/>
        </w:rPr>
      </w:pPr>
      <w:bookmarkStart w:id="10205" w:name="_ETM_Q1_7394902"/>
      <w:bookmarkStart w:id="10206" w:name="_ETM_Q1_7392402"/>
      <w:bookmarkStart w:id="10207" w:name="_ETM_Q1_7389651"/>
      <w:bookmarkEnd w:id="10205"/>
      <w:bookmarkEnd w:id="10206"/>
      <w:bookmarkEnd w:id="10207"/>
      <w:r>
        <w:rPr>
          <w:rtl/>
        </w:rPr>
        <w:t xml:space="preserve">למה? זה שטח צבאי סגור. </w:t>
      </w:r>
    </w:p>
    <w:p w14:paraId="01DFD2EC" w14:textId="77777777" w:rsidR="00CA6391" w:rsidRDefault="00CA6391" w:rsidP="00CA6391">
      <w:pPr>
        <w:rPr>
          <w:rtl/>
        </w:rPr>
      </w:pPr>
      <w:bookmarkStart w:id="10208" w:name="_ETM_Q1_7394652"/>
      <w:bookmarkStart w:id="10209" w:name="_ETM_Q1_7395151"/>
      <w:bookmarkEnd w:id="10208"/>
      <w:bookmarkEnd w:id="10209"/>
    </w:p>
    <w:p w14:paraId="02AB512D" w14:textId="77777777" w:rsidR="00CA6391" w:rsidRDefault="00CA6391" w:rsidP="00CA6391">
      <w:pPr>
        <w:pStyle w:val="af6"/>
        <w:keepNext/>
        <w:rPr>
          <w:rtl/>
        </w:rPr>
      </w:pPr>
      <w:bookmarkStart w:id="10210" w:name="ET_yor_6358_824"/>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0210"/>
    </w:p>
    <w:p w14:paraId="0155D51F" w14:textId="77777777" w:rsidR="00CA6391" w:rsidRDefault="00CA6391" w:rsidP="00CA6391">
      <w:pPr>
        <w:pStyle w:val="KeepWithNext"/>
        <w:rPr>
          <w:rtl/>
        </w:rPr>
      </w:pPr>
    </w:p>
    <w:p w14:paraId="54DDC014" w14:textId="77777777" w:rsidR="00CA6391" w:rsidRDefault="00CA6391" w:rsidP="00CA6391">
      <w:pPr>
        <w:rPr>
          <w:rtl/>
        </w:rPr>
      </w:pPr>
      <w:bookmarkStart w:id="10211" w:name="_ETM_Q1_7396402"/>
      <w:bookmarkStart w:id="10212" w:name="_ETM_Q1_7393402"/>
      <w:bookmarkEnd w:id="10211"/>
      <w:bookmarkEnd w:id="10212"/>
      <w:r>
        <w:rPr>
          <w:rtl/>
        </w:rPr>
        <w:t xml:space="preserve">ברק, אני אשמח לשמוע </w:t>
      </w:r>
      <w:bookmarkStart w:id="10213" w:name="_ETM_Q1_7396652"/>
      <w:bookmarkEnd w:id="10213"/>
      <w:r>
        <w:rPr>
          <w:rtl/>
        </w:rPr>
        <w:t>אותך</w:t>
      </w:r>
      <w:bookmarkStart w:id="10214" w:name="_ETM_Q1_7395152"/>
      <w:bookmarkEnd w:id="10214"/>
      <w:r>
        <w:rPr>
          <w:rtl/>
        </w:rPr>
        <w:t xml:space="preserve">. ראיתי שאתה בוער. </w:t>
      </w:r>
      <w:bookmarkStart w:id="10215" w:name="_ETM_Q1_7395902"/>
      <w:bookmarkEnd w:id="10215"/>
    </w:p>
    <w:p w14:paraId="5A1E9A63" w14:textId="77777777" w:rsidR="00CA6391" w:rsidRDefault="00CA6391" w:rsidP="00CA6391">
      <w:pPr>
        <w:rPr>
          <w:rtl/>
        </w:rPr>
      </w:pPr>
      <w:bookmarkStart w:id="10216" w:name="_ETM_Q1_7399402"/>
      <w:bookmarkEnd w:id="10216"/>
    </w:p>
    <w:p w14:paraId="6315B7C2" w14:textId="77777777" w:rsidR="00CA6391" w:rsidRDefault="00CA6391" w:rsidP="00CA6391">
      <w:pPr>
        <w:pStyle w:val="af9"/>
        <w:keepNext/>
        <w:rPr>
          <w:rtl/>
        </w:rPr>
      </w:pPr>
      <w:bookmarkStart w:id="10217" w:name="ET_guest_889470_825"/>
      <w:r>
        <w:rPr>
          <w:rStyle w:val="TagStyle"/>
          <w:rFonts w:hint="cs"/>
          <w:rtl/>
        </w:rPr>
        <w:t xml:space="preserve"> &lt;&lt; אורח &gt;&gt; </w:t>
      </w:r>
      <w:r>
        <w:rPr>
          <w:rFonts w:hint="cs"/>
          <w:rtl/>
        </w:rPr>
        <w:t>רפ"ק ברק ערוסי:</w:t>
      </w:r>
      <w:r>
        <w:rPr>
          <w:rStyle w:val="TagStyle"/>
          <w:rFonts w:hint="cs"/>
          <w:rtl/>
        </w:rPr>
        <w:t xml:space="preserve"> &lt;&lt; אורח &gt;&gt;</w:t>
      </w:r>
      <w:r>
        <w:rPr>
          <w:rFonts w:hint="cs"/>
          <w:rtl/>
        </w:rPr>
        <w:t xml:space="preserve">   </w:t>
      </w:r>
      <w:bookmarkEnd w:id="10217"/>
    </w:p>
    <w:p w14:paraId="5337679D" w14:textId="77777777" w:rsidR="00CA6391" w:rsidRDefault="00CA6391" w:rsidP="00CA6391">
      <w:pPr>
        <w:rPr>
          <w:rtl/>
        </w:rPr>
      </w:pPr>
      <w:bookmarkStart w:id="10218" w:name="_ETM_Q1_7403653"/>
      <w:bookmarkStart w:id="10219" w:name="_ETM_Q1_7403152"/>
      <w:bookmarkStart w:id="10220" w:name="_ETM_Q1_7400402"/>
      <w:bookmarkStart w:id="10221" w:name="_ETM_Q1_7397652"/>
      <w:bookmarkEnd w:id="10218"/>
      <w:bookmarkEnd w:id="10219"/>
      <w:bookmarkEnd w:id="10220"/>
      <w:bookmarkEnd w:id="10221"/>
    </w:p>
    <w:p w14:paraId="0F8EDF95" w14:textId="77777777" w:rsidR="00CA6391" w:rsidRDefault="00CA6391" w:rsidP="00CA6391">
      <w:pPr>
        <w:rPr>
          <w:rtl/>
        </w:rPr>
      </w:pPr>
      <w:bookmarkStart w:id="10222" w:name="_ETM_Q1_7193905"/>
      <w:bookmarkStart w:id="10223" w:name="_ETM_Q1_7194155"/>
      <w:bookmarkStart w:id="10224" w:name="_ETM_Q1_7230402"/>
      <w:bookmarkStart w:id="10225" w:name="_ETM_Q1_7231653"/>
      <w:bookmarkStart w:id="10226" w:name="_ETM_Q1_7403652"/>
      <w:bookmarkEnd w:id="10222"/>
      <w:bookmarkEnd w:id="10223"/>
      <w:bookmarkEnd w:id="10224"/>
      <w:bookmarkEnd w:id="10225"/>
      <w:r>
        <w:rPr>
          <w:rtl/>
        </w:rPr>
        <w:t>לגבי כוחות ביטחון והצלה זה לא נכון ולא</w:t>
      </w:r>
      <w:bookmarkStart w:id="10227" w:name="_ETM_Q1_7404902"/>
      <w:bookmarkEnd w:id="10227"/>
      <w:r>
        <w:rPr>
          <w:rtl/>
        </w:rPr>
        <w:t xml:space="preserve"> </w:t>
      </w:r>
      <w:bookmarkStart w:id="10228" w:name="_ETM_Q1_7405152"/>
      <w:bookmarkEnd w:id="10228"/>
      <w:r>
        <w:rPr>
          <w:rtl/>
        </w:rPr>
        <w:t>הגיוני להצי</w:t>
      </w:r>
      <w:bookmarkStart w:id="10229" w:name="_ETM_Q1_7404402"/>
      <w:bookmarkStart w:id="10230" w:name="_ETM_Q1_7402402"/>
      <w:bookmarkEnd w:id="10229"/>
      <w:bookmarkEnd w:id="10230"/>
      <w:r>
        <w:rPr>
          <w:rtl/>
        </w:rPr>
        <w:t xml:space="preserve">ג פה איזשהו מספר. </w:t>
      </w:r>
      <w:bookmarkStart w:id="10231" w:name="_ETM_Q1_7407152"/>
      <w:bookmarkEnd w:id="10231"/>
    </w:p>
    <w:p w14:paraId="77242008" w14:textId="77777777" w:rsidR="00CA6391" w:rsidRDefault="00CA6391" w:rsidP="00CA6391">
      <w:pPr>
        <w:rPr>
          <w:rtl/>
        </w:rPr>
      </w:pPr>
      <w:bookmarkStart w:id="10232" w:name="_ETM_Q1_7407652"/>
      <w:bookmarkEnd w:id="10232"/>
    </w:p>
    <w:p w14:paraId="3FEDC8FE" w14:textId="77777777" w:rsidR="00CA6391" w:rsidRDefault="00CA6391" w:rsidP="00CA6391">
      <w:pPr>
        <w:pStyle w:val="af6"/>
        <w:keepNext/>
        <w:rPr>
          <w:rtl/>
        </w:rPr>
      </w:pPr>
      <w:bookmarkStart w:id="10233" w:name="ET_yor_6358_826"/>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0233"/>
    </w:p>
    <w:p w14:paraId="20449C4E" w14:textId="77777777" w:rsidR="00CA6391" w:rsidRDefault="00CA6391" w:rsidP="00CA6391">
      <w:pPr>
        <w:pStyle w:val="KeepWithNext"/>
        <w:rPr>
          <w:rtl/>
        </w:rPr>
      </w:pPr>
    </w:p>
    <w:p w14:paraId="032D229F" w14:textId="77777777" w:rsidR="00CA6391" w:rsidRDefault="00CA6391" w:rsidP="00CA6391">
      <w:pPr>
        <w:rPr>
          <w:rtl/>
        </w:rPr>
      </w:pPr>
      <w:bookmarkStart w:id="10234" w:name="_ETM_Q1_7408652"/>
      <w:bookmarkEnd w:id="10234"/>
      <w:r>
        <w:rPr>
          <w:rtl/>
        </w:rPr>
        <w:t xml:space="preserve">לא הצבנו. </w:t>
      </w:r>
      <w:bookmarkStart w:id="10235" w:name="_ETM_Q1_7408401"/>
      <w:bookmarkEnd w:id="10235"/>
    </w:p>
    <w:p w14:paraId="7595EFC5" w14:textId="77777777" w:rsidR="00CA6391" w:rsidRDefault="00CA6391" w:rsidP="00CA6391">
      <w:pPr>
        <w:rPr>
          <w:rtl/>
        </w:rPr>
      </w:pPr>
      <w:bookmarkStart w:id="10236" w:name="_ETM_Q1_7405902"/>
      <w:bookmarkStart w:id="10237" w:name="_ETM_Q1_7407901"/>
      <w:bookmarkEnd w:id="10236"/>
      <w:bookmarkEnd w:id="10237"/>
    </w:p>
    <w:p w14:paraId="141C59C0" w14:textId="77777777" w:rsidR="00CA6391" w:rsidRDefault="00CA6391" w:rsidP="00CA6391">
      <w:pPr>
        <w:pStyle w:val="af9"/>
        <w:keepNext/>
        <w:rPr>
          <w:rtl/>
        </w:rPr>
      </w:pPr>
      <w:bookmarkStart w:id="10238" w:name="ET_guest_889470_827"/>
      <w:r>
        <w:rPr>
          <w:rStyle w:val="TagStyle"/>
          <w:rFonts w:hint="cs"/>
          <w:rtl/>
        </w:rPr>
        <w:t xml:space="preserve"> &lt;&lt; אורח &gt;&gt; </w:t>
      </w:r>
      <w:r>
        <w:rPr>
          <w:rFonts w:hint="cs"/>
          <w:rtl/>
        </w:rPr>
        <w:t>רפ"ק ברק ערוסי:</w:t>
      </w:r>
      <w:r>
        <w:rPr>
          <w:rStyle w:val="TagStyle"/>
          <w:rFonts w:hint="cs"/>
          <w:rtl/>
        </w:rPr>
        <w:t xml:space="preserve"> &lt;&lt; אורח &gt;&gt;</w:t>
      </w:r>
      <w:r>
        <w:rPr>
          <w:rFonts w:hint="cs"/>
          <w:rtl/>
        </w:rPr>
        <w:t xml:space="preserve">   </w:t>
      </w:r>
      <w:bookmarkEnd w:id="10238"/>
    </w:p>
    <w:p w14:paraId="1EABC4A3" w14:textId="77777777" w:rsidR="00CA6391" w:rsidRDefault="00CA6391" w:rsidP="00CA6391">
      <w:pPr>
        <w:pStyle w:val="KeepWithNext"/>
        <w:rPr>
          <w:rtl/>
        </w:rPr>
      </w:pPr>
    </w:p>
    <w:p w14:paraId="3EA3694C" w14:textId="77777777" w:rsidR="00CA6391" w:rsidRDefault="00CA6391" w:rsidP="00CA6391">
      <w:pPr>
        <w:rPr>
          <w:rtl/>
        </w:rPr>
      </w:pPr>
      <w:bookmarkStart w:id="10239" w:name="_ETM_Q1_7408901"/>
      <w:bookmarkEnd w:id="10239"/>
      <w:r>
        <w:rPr>
          <w:rtl/>
        </w:rPr>
        <w:t>לא, הייתה פה איז</w:t>
      </w:r>
      <w:bookmarkStart w:id="10240" w:name="_ETM_Q1_7411151"/>
      <w:bookmarkEnd w:id="10240"/>
      <w:r>
        <w:rPr>
          <w:rtl/>
        </w:rPr>
        <w:t xml:space="preserve">ושהי בקשה של המשנה ליועמ"ש </w:t>
      </w:r>
      <w:bookmarkStart w:id="10241" w:name="_ETM_Q1_7416654"/>
      <w:bookmarkEnd w:id="10241"/>
      <w:r>
        <w:rPr>
          <w:rtl/>
        </w:rPr>
        <w:t>- - -</w:t>
      </w:r>
      <w:bookmarkStart w:id="10242" w:name="_ETM_Q1_7414153"/>
      <w:bookmarkStart w:id="10243" w:name="_ETM_Q1_7411654"/>
      <w:bookmarkEnd w:id="10242"/>
      <w:bookmarkEnd w:id="10243"/>
    </w:p>
    <w:p w14:paraId="1E0B5869" w14:textId="77777777" w:rsidR="00CA6391" w:rsidRDefault="00CA6391" w:rsidP="00CA6391">
      <w:pPr>
        <w:rPr>
          <w:rtl/>
        </w:rPr>
      </w:pPr>
      <w:bookmarkStart w:id="10244" w:name="_ETM_Q1_7412152"/>
      <w:bookmarkStart w:id="10245" w:name="_ETM_Q1_7413402"/>
      <w:bookmarkEnd w:id="10244"/>
      <w:bookmarkEnd w:id="10245"/>
    </w:p>
    <w:p w14:paraId="344B78C8" w14:textId="77777777" w:rsidR="00CA6391" w:rsidRDefault="00CA6391" w:rsidP="00CA6391">
      <w:pPr>
        <w:pStyle w:val="a4"/>
        <w:keepNext/>
        <w:rPr>
          <w:rtl/>
        </w:rPr>
      </w:pPr>
      <w:bookmarkStart w:id="10246" w:name="ET_speaker_6497_828"/>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10246"/>
    </w:p>
    <w:p w14:paraId="4E6552D1" w14:textId="77777777" w:rsidR="00CA6391" w:rsidRDefault="00CA6391" w:rsidP="00CA6391">
      <w:pPr>
        <w:pStyle w:val="KeepWithNext"/>
        <w:rPr>
          <w:rtl/>
        </w:rPr>
      </w:pPr>
    </w:p>
    <w:p w14:paraId="202704AE" w14:textId="77777777" w:rsidR="00CA6391" w:rsidRDefault="00CA6391" w:rsidP="00CA6391">
      <w:pPr>
        <w:rPr>
          <w:rtl/>
        </w:rPr>
      </w:pPr>
      <w:bookmarkStart w:id="10247" w:name="_ETM_Q1_7414652"/>
      <w:bookmarkStart w:id="10248" w:name="_ETM_Q1_7412904"/>
      <w:bookmarkStart w:id="10249" w:name="_ETM_Q1_7410402"/>
      <w:bookmarkStart w:id="10250" w:name="_ETM_Q1_7405153"/>
      <w:bookmarkEnd w:id="10247"/>
      <w:bookmarkEnd w:id="10248"/>
      <w:bookmarkEnd w:id="10249"/>
      <w:bookmarkEnd w:id="10250"/>
      <w:r>
        <w:rPr>
          <w:rtl/>
        </w:rPr>
        <w:t xml:space="preserve">לא הייתה בקשה, אמרנו שאפשר להתווכח על זה. </w:t>
      </w:r>
    </w:p>
    <w:p w14:paraId="13EB3824" w14:textId="77777777" w:rsidR="00CA6391" w:rsidRDefault="00CA6391" w:rsidP="00CA6391">
      <w:pPr>
        <w:rPr>
          <w:rtl/>
        </w:rPr>
      </w:pPr>
      <w:bookmarkStart w:id="10251" w:name="_ETM_Q1_7416902"/>
      <w:bookmarkStart w:id="10252" w:name="_ETM_Q1_7417152"/>
      <w:bookmarkEnd w:id="10251"/>
      <w:bookmarkEnd w:id="10252"/>
    </w:p>
    <w:p w14:paraId="41D58802" w14:textId="77777777" w:rsidR="00CA6391" w:rsidRDefault="00CA6391" w:rsidP="00CA6391">
      <w:pPr>
        <w:pStyle w:val="a4"/>
        <w:keepNext/>
        <w:rPr>
          <w:rtl/>
        </w:rPr>
      </w:pPr>
      <w:bookmarkStart w:id="10253" w:name="ET_speaker_מירי_פרנקלשור_829"/>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0253"/>
    </w:p>
    <w:p w14:paraId="37CF80C8" w14:textId="77777777" w:rsidR="00CA6391" w:rsidRDefault="00CA6391" w:rsidP="00CA6391">
      <w:pPr>
        <w:pStyle w:val="KeepWithNext"/>
        <w:rPr>
          <w:rtl/>
        </w:rPr>
      </w:pPr>
    </w:p>
    <w:p w14:paraId="2E8C3A25" w14:textId="77777777" w:rsidR="00CA6391" w:rsidRDefault="00CA6391" w:rsidP="00CA6391">
      <w:pPr>
        <w:rPr>
          <w:rtl/>
        </w:rPr>
      </w:pPr>
      <w:bookmarkStart w:id="10254" w:name="_ETM_Q1_7405652"/>
      <w:bookmarkStart w:id="10255" w:name="_ETM_Q1_7406152"/>
      <w:bookmarkStart w:id="10256" w:name="_ETM_Q1_7415156"/>
      <w:bookmarkEnd w:id="10254"/>
      <w:bookmarkEnd w:id="10255"/>
      <w:bookmarkEnd w:id="10256"/>
      <w:r>
        <w:rPr>
          <w:rtl/>
        </w:rPr>
        <w:t xml:space="preserve">לא, </w:t>
      </w:r>
      <w:bookmarkStart w:id="10257" w:name="_ETM_Q1_7411402"/>
      <w:bookmarkStart w:id="10258" w:name="_ETM_Q1_7409402"/>
      <w:bookmarkEnd w:id="10257"/>
      <w:bookmarkEnd w:id="10258"/>
      <w:r>
        <w:rPr>
          <w:rtl/>
        </w:rPr>
        <w:t>לא הייתה בקשה שלנו</w:t>
      </w:r>
      <w:bookmarkStart w:id="10259" w:name="_ETM_Q1_7415152"/>
      <w:bookmarkStart w:id="10260" w:name="_ETM_Q1_7412401"/>
      <w:bookmarkEnd w:id="10259"/>
      <w:bookmarkEnd w:id="10260"/>
      <w:r>
        <w:rPr>
          <w:rtl/>
        </w:rPr>
        <w:t xml:space="preserve"> להגביל את </w:t>
      </w:r>
      <w:bookmarkStart w:id="10261" w:name="_ETM_Q1_7416152"/>
      <w:bookmarkEnd w:id="10261"/>
      <w:r>
        <w:rPr>
          <w:rtl/>
        </w:rPr>
        <w:t>כ</w:t>
      </w:r>
      <w:bookmarkStart w:id="10262" w:name="_ETM_Q1_7414152"/>
      <w:bookmarkEnd w:id="10262"/>
      <w:r>
        <w:rPr>
          <w:rtl/>
        </w:rPr>
        <w:t>וחות הביטחון.</w:t>
      </w:r>
    </w:p>
    <w:p w14:paraId="549F6DD7" w14:textId="77777777" w:rsidR="00CA6391" w:rsidRDefault="00CA6391" w:rsidP="00CA6391">
      <w:pPr>
        <w:rPr>
          <w:rtl/>
        </w:rPr>
      </w:pPr>
      <w:bookmarkStart w:id="10263" w:name="_ETM_Q1_7417402"/>
      <w:bookmarkStart w:id="10264" w:name="_ETM_Q1_7417652"/>
      <w:bookmarkStart w:id="10265" w:name="_ETM_Q1_7418402"/>
      <w:bookmarkEnd w:id="10263"/>
      <w:bookmarkEnd w:id="10264"/>
      <w:bookmarkEnd w:id="10265"/>
    </w:p>
    <w:p w14:paraId="0345A721" w14:textId="77777777" w:rsidR="00CA6391" w:rsidRDefault="00CA6391" w:rsidP="00CA6391">
      <w:pPr>
        <w:pStyle w:val="af9"/>
        <w:keepNext/>
        <w:rPr>
          <w:rtl/>
        </w:rPr>
      </w:pPr>
      <w:bookmarkStart w:id="10266" w:name="ET_guest_889470_830"/>
      <w:r>
        <w:rPr>
          <w:rStyle w:val="TagStyle"/>
          <w:rFonts w:hint="cs"/>
          <w:rtl/>
        </w:rPr>
        <w:t xml:space="preserve"> &lt;&lt; אורח &gt;&gt; </w:t>
      </w:r>
      <w:r>
        <w:rPr>
          <w:rFonts w:hint="cs"/>
          <w:rtl/>
        </w:rPr>
        <w:t>רפ"ק ברק ערוסי:</w:t>
      </w:r>
      <w:r>
        <w:rPr>
          <w:rStyle w:val="TagStyle"/>
          <w:rFonts w:hint="cs"/>
          <w:rtl/>
        </w:rPr>
        <w:t xml:space="preserve"> &lt;&lt; אורח &gt;&gt;</w:t>
      </w:r>
      <w:r>
        <w:rPr>
          <w:rFonts w:hint="cs"/>
          <w:rtl/>
        </w:rPr>
        <w:t xml:space="preserve">   </w:t>
      </w:r>
      <w:bookmarkEnd w:id="10266"/>
    </w:p>
    <w:p w14:paraId="22293E2F" w14:textId="77777777" w:rsidR="00CA6391" w:rsidRDefault="00CA6391" w:rsidP="00CA6391">
      <w:pPr>
        <w:pStyle w:val="KeepWithNext"/>
        <w:rPr>
          <w:rtl/>
        </w:rPr>
      </w:pPr>
    </w:p>
    <w:p w14:paraId="23435676" w14:textId="77777777" w:rsidR="00CA6391" w:rsidRDefault="00CA6391" w:rsidP="00CA6391">
      <w:pPr>
        <w:rPr>
          <w:rtl/>
        </w:rPr>
      </w:pPr>
      <w:bookmarkStart w:id="10267" w:name="_ETM_Q1_7419652"/>
      <w:bookmarkStart w:id="10268" w:name="_ETM_Q1_7416652"/>
      <w:bookmarkStart w:id="10269" w:name="_ETM_Q1_7413903"/>
      <w:bookmarkEnd w:id="10267"/>
      <w:bookmarkEnd w:id="10268"/>
      <w:bookmarkEnd w:id="10269"/>
      <w:r>
        <w:rPr>
          <w:rtl/>
        </w:rPr>
        <w:t>לא להגביל, להגיד את המספר. הוא לא רלוונטי.</w:t>
      </w:r>
      <w:bookmarkStart w:id="10270" w:name="_ETM_Q1_7421652"/>
      <w:bookmarkEnd w:id="10270"/>
      <w:r>
        <w:rPr>
          <w:rtl/>
        </w:rPr>
        <w:t xml:space="preserve"> אני יכול ל</w:t>
      </w:r>
      <w:bookmarkStart w:id="10271" w:name="_ETM_Q1_7420902"/>
      <w:bookmarkEnd w:id="10271"/>
      <w:r>
        <w:rPr>
          <w:rtl/>
        </w:rPr>
        <w:t>הגיד עכשיו סתם מספר כמו 100</w:t>
      </w:r>
      <w:bookmarkStart w:id="10272" w:name="_ETM_Q1_7422652"/>
      <w:bookmarkEnd w:id="10272"/>
      <w:r>
        <w:rPr>
          <w:rtl/>
        </w:rPr>
        <w:t xml:space="preserve"> ואם תתחיל </w:t>
      </w:r>
      <w:bookmarkStart w:id="10273" w:name="_ETM_Q1_7424152"/>
      <w:bookmarkStart w:id="10274" w:name="_ETM_Q1_7421402"/>
      <w:bookmarkStart w:id="10275" w:name="_ETM_Q1_7423902"/>
      <w:bookmarkStart w:id="10276" w:name="_ETM_Q1_7421152"/>
      <w:bookmarkEnd w:id="10273"/>
      <w:bookmarkEnd w:id="10274"/>
      <w:bookmarkEnd w:id="10275"/>
      <w:bookmarkEnd w:id="10276"/>
      <w:r>
        <w:rPr>
          <w:rtl/>
        </w:rPr>
        <w:t>מלחמת עולם שם אז אני אקפיץ עוד 1,000</w:t>
      </w:r>
      <w:bookmarkStart w:id="10277" w:name="_ETM_Q1_7426152"/>
      <w:bookmarkStart w:id="10278" w:name="_ETM_Q1_7423652"/>
      <w:bookmarkEnd w:id="10277"/>
      <w:bookmarkEnd w:id="10278"/>
      <w:r>
        <w:rPr>
          <w:rtl/>
        </w:rPr>
        <w:t>. זה לא נכון לנקוב במספר.</w:t>
      </w:r>
      <w:bookmarkStart w:id="10279" w:name="_ETM_Q1_7429652"/>
      <w:bookmarkStart w:id="10280" w:name="_ETM_Q1_7427152"/>
      <w:bookmarkEnd w:id="10279"/>
      <w:bookmarkEnd w:id="10280"/>
      <w:r>
        <w:rPr>
          <w:rtl/>
        </w:rPr>
        <w:t xml:space="preserve"> </w:t>
      </w:r>
      <w:bookmarkStart w:id="10281" w:name="_ETM_Q1_7434652"/>
      <w:bookmarkEnd w:id="10281"/>
      <w:r>
        <w:rPr>
          <w:rtl/>
        </w:rPr>
        <w:t>ההיערכות המבצעית - - -</w:t>
      </w:r>
      <w:bookmarkStart w:id="10282" w:name="_ETM_Q1_7438651"/>
      <w:bookmarkEnd w:id="10282"/>
    </w:p>
    <w:p w14:paraId="6958BEFD" w14:textId="77777777" w:rsidR="00CA6391" w:rsidRDefault="00CA6391" w:rsidP="00CA6391">
      <w:pPr>
        <w:rPr>
          <w:rtl/>
        </w:rPr>
      </w:pPr>
      <w:bookmarkStart w:id="10283" w:name="_ETM_Q1_7427401"/>
      <w:bookmarkStart w:id="10284" w:name="_ETM_Q1_7427901"/>
      <w:bookmarkStart w:id="10285" w:name="_ETM_Q1_7430652"/>
      <w:bookmarkEnd w:id="10283"/>
      <w:bookmarkEnd w:id="10284"/>
      <w:bookmarkEnd w:id="10285"/>
    </w:p>
    <w:p w14:paraId="0CA3CCC0" w14:textId="77777777" w:rsidR="00CA6391" w:rsidRDefault="00CA6391" w:rsidP="00CA6391">
      <w:pPr>
        <w:pStyle w:val="a4"/>
        <w:keepNext/>
        <w:rPr>
          <w:rtl/>
        </w:rPr>
      </w:pPr>
      <w:bookmarkStart w:id="10286" w:name="ET_speaker_מירי_פרנקלשור_831"/>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0286"/>
    </w:p>
    <w:p w14:paraId="02F29741" w14:textId="77777777" w:rsidR="00CA6391" w:rsidRDefault="00CA6391" w:rsidP="00CA6391">
      <w:pPr>
        <w:pStyle w:val="KeepWithNext"/>
        <w:rPr>
          <w:rtl/>
        </w:rPr>
      </w:pPr>
    </w:p>
    <w:p w14:paraId="2FA14040" w14:textId="77777777" w:rsidR="00CA6391" w:rsidRDefault="00CA6391" w:rsidP="00CA6391">
      <w:pPr>
        <w:rPr>
          <w:rtl/>
        </w:rPr>
      </w:pPr>
      <w:bookmarkStart w:id="10287" w:name="_ETM_Q1_7432152"/>
      <w:bookmarkStart w:id="10288" w:name="_ETM_Q1_7430402"/>
      <w:bookmarkStart w:id="10289" w:name="_ETM_Q1_7427651"/>
      <w:bookmarkEnd w:id="10287"/>
      <w:bookmarkEnd w:id="10288"/>
      <w:bookmarkEnd w:id="10289"/>
      <w:r>
        <w:rPr>
          <w:rtl/>
        </w:rPr>
        <w:t>לא אמרנו לגבי ההיערכות</w:t>
      </w:r>
      <w:bookmarkStart w:id="10290" w:name="_ETM_Q1_7432901"/>
      <w:bookmarkEnd w:id="10290"/>
      <w:r>
        <w:rPr>
          <w:rtl/>
        </w:rPr>
        <w:t xml:space="preserve"> המבצעית ולא אמרנו </w:t>
      </w:r>
      <w:bookmarkStart w:id="10291" w:name="_ETM_Q1_7436652"/>
      <w:bookmarkEnd w:id="10291"/>
      <w:r>
        <w:rPr>
          <w:rtl/>
        </w:rPr>
        <w:t>לגבי כ</w:t>
      </w:r>
      <w:bookmarkStart w:id="10292" w:name="_ETM_Q1_7432153"/>
      <w:bookmarkEnd w:id="10292"/>
      <w:r>
        <w:rPr>
          <w:rtl/>
        </w:rPr>
        <w:t>וחות ההצלה, הביטחון, משטרה, כב"ה ומד"א</w:t>
      </w:r>
      <w:bookmarkStart w:id="10293" w:name="_ETM_Q1_7437651"/>
      <w:bookmarkStart w:id="10294" w:name="_ETM_Q1_7434902"/>
      <w:bookmarkEnd w:id="10293"/>
      <w:bookmarkEnd w:id="10294"/>
      <w:r>
        <w:rPr>
          <w:rtl/>
        </w:rPr>
        <w:t>. כן שאלנו לגבי סדרנים</w:t>
      </w:r>
      <w:bookmarkStart w:id="10295" w:name="_ETM_Q1_7439652"/>
      <w:bookmarkStart w:id="10296" w:name="_ETM_Q1_7437652"/>
      <w:bookmarkEnd w:id="10295"/>
      <w:bookmarkEnd w:id="10296"/>
      <w:r>
        <w:rPr>
          <w:rtl/>
        </w:rPr>
        <w:t xml:space="preserve"> - - -</w:t>
      </w:r>
      <w:bookmarkStart w:id="10297" w:name="_ETM_Q1_7435403"/>
      <w:bookmarkEnd w:id="10297"/>
    </w:p>
    <w:p w14:paraId="582AB476" w14:textId="77777777" w:rsidR="00CA6391" w:rsidRDefault="00CA6391" w:rsidP="00CA6391">
      <w:pPr>
        <w:rPr>
          <w:rtl/>
        </w:rPr>
      </w:pPr>
      <w:bookmarkStart w:id="10298" w:name="_ETM_Q1_7435653"/>
      <w:bookmarkStart w:id="10299" w:name="_ETM_Q1_7436152"/>
      <w:bookmarkEnd w:id="10298"/>
      <w:bookmarkEnd w:id="10299"/>
    </w:p>
    <w:p w14:paraId="795A0235" w14:textId="77777777" w:rsidR="00CA6391" w:rsidRDefault="00CA6391" w:rsidP="00CA6391">
      <w:pPr>
        <w:pStyle w:val="af6"/>
        <w:keepNext/>
        <w:rPr>
          <w:rtl/>
        </w:rPr>
      </w:pPr>
      <w:bookmarkStart w:id="10300" w:name="ET_yor_6358_832"/>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0300"/>
    </w:p>
    <w:p w14:paraId="0D13A850" w14:textId="77777777" w:rsidR="00CA6391" w:rsidRDefault="00CA6391" w:rsidP="00CA6391">
      <w:pPr>
        <w:pStyle w:val="KeepWithNext"/>
        <w:rPr>
          <w:rtl/>
        </w:rPr>
      </w:pPr>
    </w:p>
    <w:p w14:paraId="462CBEAF" w14:textId="77777777" w:rsidR="00CA6391" w:rsidRDefault="00CA6391" w:rsidP="00CA6391">
      <w:pPr>
        <w:rPr>
          <w:rtl/>
        </w:rPr>
      </w:pPr>
      <w:bookmarkStart w:id="10301" w:name="_ETM_Q1_7436902"/>
      <w:bookmarkEnd w:id="10301"/>
      <w:r>
        <w:rPr>
          <w:rtl/>
        </w:rPr>
        <w:t>נכון.</w:t>
      </w:r>
    </w:p>
    <w:p w14:paraId="3D9C0D33" w14:textId="77777777" w:rsidR="00CA6391" w:rsidRDefault="00CA6391" w:rsidP="00CA6391">
      <w:pPr>
        <w:rPr>
          <w:rtl/>
        </w:rPr>
      </w:pPr>
      <w:bookmarkStart w:id="10302" w:name="_ETM_Q1_7438652"/>
      <w:bookmarkStart w:id="10303" w:name="_ETM_Q1_7441152"/>
      <w:bookmarkEnd w:id="10302"/>
      <w:bookmarkEnd w:id="10303"/>
    </w:p>
    <w:p w14:paraId="26B33E43" w14:textId="77777777" w:rsidR="00CA6391" w:rsidRDefault="00CA6391" w:rsidP="00CA6391">
      <w:pPr>
        <w:pStyle w:val="a4"/>
        <w:keepNext/>
        <w:rPr>
          <w:rtl/>
        </w:rPr>
      </w:pPr>
      <w:bookmarkStart w:id="10304" w:name="ET_speaker_מירי_פרנקלשור_833"/>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0304"/>
    </w:p>
    <w:p w14:paraId="456856EC" w14:textId="77777777" w:rsidR="00CA6391" w:rsidRDefault="00CA6391" w:rsidP="00CA6391">
      <w:pPr>
        <w:pStyle w:val="KeepWithNext"/>
        <w:rPr>
          <w:rtl/>
        </w:rPr>
      </w:pPr>
    </w:p>
    <w:p w14:paraId="4EDB799E" w14:textId="77777777" w:rsidR="00CA6391" w:rsidRDefault="00CA6391" w:rsidP="00CA6391">
      <w:pPr>
        <w:rPr>
          <w:rtl/>
        </w:rPr>
      </w:pPr>
      <w:bookmarkStart w:id="10305" w:name="_ETM_Q1_7441902"/>
      <w:bookmarkStart w:id="10306" w:name="_ETM_Q1_7438902"/>
      <w:bookmarkEnd w:id="10305"/>
      <w:bookmarkEnd w:id="10306"/>
      <w:r>
        <w:rPr>
          <w:rtl/>
        </w:rPr>
        <w:t>מכיוון שז</w:t>
      </w:r>
      <w:bookmarkStart w:id="10307" w:name="_ETM_Q1_7439152"/>
      <w:bookmarkEnd w:id="10307"/>
      <w:r>
        <w:rPr>
          <w:rtl/>
        </w:rPr>
        <w:t xml:space="preserve">ה </w:t>
      </w:r>
      <w:bookmarkStart w:id="10308" w:name="_ETM_Q1_7438152"/>
      <w:bookmarkStart w:id="10309" w:name="_ETM_Q1_7442901"/>
      <w:bookmarkStart w:id="10310" w:name="_ETM_Q1_7440652"/>
      <w:bookmarkStart w:id="10311" w:name="_ETM_Q1_7439153"/>
      <w:bookmarkStart w:id="10312" w:name="_ETM_Q1_7439156"/>
      <w:bookmarkEnd w:id="10308"/>
      <w:bookmarkEnd w:id="10309"/>
      <w:bookmarkEnd w:id="10310"/>
      <w:bookmarkEnd w:id="10311"/>
      <w:bookmarkEnd w:id="10312"/>
      <w:r>
        <w:rPr>
          <w:rtl/>
        </w:rPr>
        <w:t xml:space="preserve">יותר - - - ושנה שעברה </w:t>
      </w:r>
      <w:bookmarkStart w:id="10313" w:name="_ETM_Q1_7442651"/>
      <w:bookmarkEnd w:id="10313"/>
      <w:r>
        <w:rPr>
          <w:rtl/>
        </w:rPr>
        <w:t>היה צר</w:t>
      </w:r>
      <w:bookmarkStart w:id="10314" w:name="_ETM_Q1_7446152"/>
      <w:bookmarkEnd w:id="10314"/>
      <w:r>
        <w:rPr>
          <w:rtl/>
        </w:rPr>
        <w:t>יך דווקא סדרנים</w:t>
      </w:r>
      <w:bookmarkStart w:id="10315" w:name="_ETM_Q1_7453152"/>
      <w:bookmarkStart w:id="10316" w:name="_ETM_Q1_7456652"/>
      <w:bookmarkStart w:id="10317" w:name="_ETM_Q1_7454652"/>
      <w:bookmarkStart w:id="10318" w:name="_ETM_Q1_7452152"/>
      <w:bookmarkStart w:id="10319" w:name="_ETM_Q1_7449404"/>
      <w:bookmarkEnd w:id="10315"/>
      <w:bookmarkEnd w:id="10316"/>
      <w:bookmarkEnd w:id="10317"/>
      <w:bookmarkEnd w:id="10318"/>
      <w:bookmarkEnd w:id="10319"/>
      <w:r>
        <w:rPr>
          <w:rtl/>
        </w:rPr>
        <w:t xml:space="preserve"> </w:t>
      </w:r>
      <w:bookmarkStart w:id="10320" w:name="_ETM_Q1_7444651"/>
      <w:bookmarkEnd w:id="10320"/>
      <w:r>
        <w:rPr>
          <w:rtl/>
        </w:rPr>
        <w:t xml:space="preserve">מהציבור החרדי </w:t>
      </w:r>
      <w:bookmarkStart w:id="10321" w:name="_ETM_Q1_7445402"/>
      <w:bookmarkEnd w:id="10321"/>
      <w:r>
        <w:rPr>
          <w:rtl/>
        </w:rPr>
        <w:t>כדי שהם י</w:t>
      </w:r>
      <w:bookmarkStart w:id="10322" w:name="_ETM_Q1_7447651"/>
      <w:bookmarkEnd w:id="10322"/>
      <w:r>
        <w:rPr>
          <w:rtl/>
        </w:rPr>
        <w:t>סיעו - - -</w:t>
      </w:r>
    </w:p>
    <w:p w14:paraId="54D59317" w14:textId="77777777" w:rsidR="00CA6391" w:rsidRDefault="00CA6391" w:rsidP="00CA6391">
      <w:pPr>
        <w:rPr>
          <w:rtl/>
        </w:rPr>
      </w:pPr>
      <w:bookmarkStart w:id="10323" w:name="_ETM_Q1_7450902"/>
      <w:bookmarkStart w:id="10324" w:name="_ETM_Q1_7453652"/>
      <w:bookmarkEnd w:id="10323"/>
      <w:bookmarkEnd w:id="10324"/>
    </w:p>
    <w:p w14:paraId="2078BA64" w14:textId="77777777" w:rsidR="00CA6391" w:rsidRDefault="00CA6391" w:rsidP="00CA6391">
      <w:pPr>
        <w:pStyle w:val="af9"/>
        <w:keepNext/>
        <w:rPr>
          <w:rtl/>
        </w:rPr>
      </w:pPr>
      <w:bookmarkStart w:id="10325" w:name="ET_guest_889470_834"/>
      <w:r>
        <w:rPr>
          <w:rStyle w:val="TagStyle"/>
          <w:rFonts w:hint="cs"/>
          <w:rtl/>
        </w:rPr>
        <w:t xml:space="preserve"> &lt;&lt; אורח &gt;&gt; </w:t>
      </w:r>
      <w:r>
        <w:rPr>
          <w:rFonts w:hint="cs"/>
          <w:rtl/>
        </w:rPr>
        <w:t>רפ"ק ברק ערוסי:</w:t>
      </w:r>
      <w:r>
        <w:rPr>
          <w:rStyle w:val="TagStyle"/>
          <w:rFonts w:hint="cs"/>
          <w:rtl/>
        </w:rPr>
        <w:t xml:space="preserve"> &lt;&lt; אורח &gt;&gt;</w:t>
      </w:r>
      <w:r>
        <w:rPr>
          <w:rFonts w:hint="cs"/>
          <w:rtl/>
        </w:rPr>
        <w:t xml:space="preserve">   </w:t>
      </w:r>
      <w:bookmarkEnd w:id="10325"/>
    </w:p>
    <w:p w14:paraId="52934A6B" w14:textId="77777777" w:rsidR="00CA6391" w:rsidRDefault="00CA6391" w:rsidP="00CA6391">
      <w:pPr>
        <w:pStyle w:val="KeepWithNext"/>
        <w:rPr>
          <w:rtl/>
        </w:rPr>
      </w:pPr>
    </w:p>
    <w:p w14:paraId="779ADEA2" w14:textId="77777777" w:rsidR="00CA6391" w:rsidRDefault="00CA6391" w:rsidP="00CA6391">
      <w:pPr>
        <w:rPr>
          <w:rtl/>
        </w:rPr>
      </w:pPr>
      <w:bookmarkStart w:id="10326" w:name="_ETM_Q1_7454153"/>
      <w:bookmarkStart w:id="10327" w:name="_ETM_Q1_7451153"/>
      <w:bookmarkStart w:id="10328" w:name="_ETM_Q1_7448153"/>
      <w:bookmarkStart w:id="10329" w:name="_ETM_Q1_7445652"/>
      <w:bookmarkEnd w:id="10326"/>
      <w:bookmarkEnd w:id="10327"/>
      <w:bookmarkEnd w:id="10328"/>
      <w:bookmarkEnd w:id="10329"/>
      <w:r>
        <w:rPr>
          <w:rtl/>
        </w:rPr>
        <w:t xml:space="preserve">המספר </w:t>
      </w:r>
      <w:bookmarkStart w:id="10330" w:name="_ETM_Q1_7447152"/>
      <w:bookmarkEnd w:id="10330"/>
      <w:r>
        <w:rPr>
          <w:rtl/>
        </w:rPr>
        <w:t>של הסדרנים לא יהיה גדול. סלבה</w:t>
      </w:r>
      <w:bookmarkStart w:id="10331" w:name="_ETM_Q1_7450901"/>
      <w:bookmarkEnd w:id="10331"/>
      <w:r>
        <w:rPr>
          <w:rtl/>
        </w:rPr>
        <w:t xml:space="preserve"> בטח תכף ידבר על </w:t>
      </w:r>
      <w:bookmarkStart w:id="10332" w:name="_ETM_Q1_7454401"/>
      <w:bookmarkEnd w:id="10332"/>
      <w:r>
        <w:rPr>
          <w:rtl/>
        </w:rPr>
        <w:t>הצפי אז אני לא אגע בזה כרגע</w:t>
      </w:r>
      <w:bookmarkStart w:id="10333" w:name="_ETM_Q1_7456153"/>
      <w:bookmarkEnd w:id="10333"/>
      <w:r>
        <w:rPr>
          <w:rtl/>
        </w:rPr>
        <w:t xml:space="preserve"> </w:t>
      </w:r>
      <w:bookmarkStart w:id="10334" w:name="_ETM_Q1_7453402"/>
      <w:bookmarkEnd w:id="10334"/>
      <w:r>
        <w:rPr>
          <w:rtl/>
        </w:rPr>
        <w:t xml:space="preserve">אבל אני רק </w:t>
      </w:r>
      <w:bookmarkStart w:id="10335" w:name="_ETM_Q1_7454901"/>
      <w:bookmarkEnd w:id="10335"/>
      <w:r>
        <w:rPr>
          <w:rtl/>
        </w:rPr>
        <w:t xml:space="preserve">אומר </w:t>
      </w:r>
      <w:bookmarkStart w:id="10336" w:name="_ETM_Q1_6908153"/>
      <w:bookmarkStart w:id="10337" w:name="_ETM_Q1_6906907"/>
      <w:bookmarkStart w:id="10338" w:name="_ETM_Q1_7459402"/>
      <w:bookmarkStart w:id="10339" w:name="_ETM_Q1_7455402"/>
      <w:bookmarkEnd w:id="10226"/>
      <w:bookmarkEnd w:id="10336"/>
      <w:bookmarkEnd w:id="10337"/>
      <w:bookmarkEnd w:id="10338"/>
      <w:r>
        <w:rPr>
          <w:rtl/>
        </w:rPr>
        <w:t xml:space="preserve">ש-30 האנשים </w:t>
      </w:r>
      <w:bookmarkStart w:id="10340" w:name="_ETM_Q1_7458152"/>
      <w:bookmarkEnd w:id="10340"/>
      <w:r>
        <w:rPr>
          <w:rtl/>
        </w:rPr>
        <w:t>זה חייב לכלול</w:t>
      </w:r>
      <w:bookmarkStart w:id="10341" w:name="_ETM_Q1_7459152"/>
      <w:bookmarkEnd w:id="10341"/>
      <w:r>
        <w:rPr>
          <w:rtl/>
        </w:rPr>
        <w:t xml:space="preserve"> </w:t>
      </w:r>
      <w:bookmarkStart w:id="10342" w:name="_ETM_Q1_7456402"/>
      <w:bookmarkEnd w:id="10342"/>
      <w:r>
        <w:rPr>
          <w:rtl/>
        </w:rPr>
        <w:t xml:space="preserve">את כולם, כל מי שלא </w:t>
      </w:r>
      <w:bookmarkStart w:id="10343" w:name="_ETM_Q1_7461152"/>
      <w:bookmarkEnd w:id="10343"/>
      <w:r>
        <w:rPr>
          <w:rtl/>
        </w:rPr>
        <w:t>נכלל בכוחות ההצלה, ביטחון</w:t>
      </w:r>
      <w:bookmarkStart w:id="10344" w:name="_ETM_Q1_7463152"/>
      <w:bookmarkEnd w:id="10344"/>
      <w:r>
        <w:rPr>
          <w:rtl/>
        </w:rPr>
        <w:t xml:space="preserve"> וסדרנות שהיא חלק מ</w:t>
      </w:r>
      <w:bookmarkStart w:id="10345" w:name="_ETM_Q1_7463652"/>
      <w:bookmarkEnd w:id="10345"/>
      <w:r>
        <w:rPr>
          <w:rtl/>
        </w:rPr>
        <w:t>כוח</w:t>
      </w:r>
      <w:bookmarkStart w:id="10346" w:name="_ETM_Q1_7460902"/>
      <w:bookmarkEnd w:id="10346"/>
      <w:r>
        <w:rPr>
          <w:rtl/>
        </w:rPr>
        <w:t xml:space="preserve">ות ההצלה והביטחון כי </w:t>
      </w:r>
      <w:bookmarkStart w:id="10347" w:name="_ETM_Q1_7464152"/>
      <w:bookmarkEnd w:id="10347"/>
      <w:r>
        <w:rPr>
          <w:rtl/>
        </w:rPr>
        <w:t>הם בתוך פקודת המבצע שלנו</w:t>
      </w:r>
      <w:bookmarkStart w:id="10348" w:name="_ETM_Q1_7469152"/>
      <w:bookmarkStart w:id="10349" w:name="_ETM_Q1_7469901"/>
      <w:bookmarkStart w:id="10350" w:name="_ETM_Q1_7467151"/>
      <w:bookmarkStart w:id="10351" w:name="_ETM_Q1_7470152"/>
      <w:bookmarkEnd w:id="10348"/>
      <w:bookmarkEnd w:id="10349"/>
      <w:bookmarkEnd w:id="10350"/>
      <w:bookmarkEnd w:id="10351"/>
      <w:r>
        <w:rPr>
          <w:rtl/>
        </w:rPr>
        <w:t>. ה-30 צריך</w:t>
      </w:r>
      <w:bookmarkStart w:id="10352" w:name="_ETM_Q1_7459901"/>
      <w:bookmarkEnd w:id="10352"/>
      <w:r>
        <w:rPr>
          <w:rtl/>
        </w:rPr>
        <w:t xml:space="preserve"> לכלול </w:t>
      </w:r>
      <w:bookmarkStart w:id="10353" w:name="_ETM_Q1_7462402"/>
      <w:bookmarkEnd w:id="10353"/>
      <w:r>
        <w:rPr>
          <w:rtl/>
        </w:rPr>
        <w:t xml:space="preserve">את כולם, עיתונאים, הפקה וכל העולם ואחותו. </w:t>
      </w:r>
    </w:p>
    <w:p w14:paraId="0B5BDF0C" w14:textId="77777777" w:rsidR="00CA6391" w:rsidRDefault="00CA6391" w:rsidP="00CA6391">
      <w:pPr>
        <w:rPr>
          <w:rtl/>
        </w:rPr>
      </w:pPr>
      <w:bookmarkStart w:id="10354" w:name="_ETM_Q1_7476153"/>
      <w:bookmarkEnd w:id="10354"/>
    </w:p>
    <w:p w14:paraId="5E887BF1" w14:textId="77777777" w:rsidR="00CA6391" w:rsidRDefault="00CA6391" w:rsidP="00CA6391">
      <w:pPr>
        <w:pStyle w:val="a4"/>
        <w:keepNext/>
        <w:rPr>
          <w:rtl/>
        </w:rPr>
      </w:pPr>
      <w:bookmarkStart w:id="10355" w:name="ET_speaker_מירי_פרנקלשור_835"/>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0355"/>
    </w:p>
    <w:p w14:paraId="3507A950" w14:textId="77777777" w:rsidR="00CA6391" w:rsidRDefault="00CA6391" w:rsidP="00CA6391">
      <w:pPr>
        <w:pStyle w:val="KeepWithNext"/>
        <w:rPr>
          <w:rtl/>
        </w:rPr>
      </w:pPr>
    </w:p>
    <w:p w14:paraId="01F736F6" w14:textId="77777777" w:rsidR="00CA6391" w:rsidRDefault="00CA6391" w:rsidP="00CA6391">
      <w:pPr>
        <w:rPr>
          <w:rtl/>
        </w:rPr>
      </w:pPr>
      <w:bookmarkStart w:id="10356" w:name="_ETM_Q1_7477653"/>
      <w:bookmarkStart w:id="10357" w:name="_ETM_Q1_7474653"/>
      <w:bookmarkStart w:id="10358" w:name="_ETM_Q1_7471902"/>
      <w:bookmarkEnd w:id="10356"/>
      <w:bookmarkEnd w:id="10357"/>
      <w:bookmarkEnd w:id="10358"/>
      <w:r>
        <w:rPr>
          <w:rtl/>
        </w:rPr>
        <w:t>אנחנו איתך.</w:t>
      </w:r>
    </w:p>
    <w:p w14:paraId="04042721" w14:textId="77777777" w:rsidR="00CA6391" w:rsidRDefault="00CA6391" w:rsidP="00CA6391">
      <w:pPr>
        <w:rPr>
          <w:rtl/>
        </w:rPr>
      </w:pPr>
      <w:bookmarkStart w:id="10359" w:name="_ETM_Q1_7473902"/>
      <w:bookmarkStart w:id="10360" w:name="_ETM_Q1_7474403"/>
      <w:bookmarkEnd w:id="10359"/>
      <w:bookmarkEnd w:id="10360"/>
    </w:p>
    <w:p w14:paraId="2E5DD377" w14:textId="77777777" w:rsidR="00CA6391" w:rsidRDefault="00CA6391" w:rsidP="00CA6391">
      <w:pPr>
        <w:pStyle w:val="af9"/>
        <w:keepNext/>
        <w:rPr>
          <w:rtl/>
        </w:rPr>
      </w:pPr>
      <w:bookmarkStart w:id="10361" w:name="ET_guest_889470_836"/>
      <w:r>
        <w:rPr>
          <w:rStyle w:val="TagStyle"/>
          <w:rFonts w:hint="cs"/>
          <w:rtl/>
        </w:rPr>
        <w:t xml:space="preserve"> &lt;&lt; אורח &gt;&gt; </w:t>
      </w:r>
      <w:r>
        <w:rPr>
          <w:rFonts w:hint="cs"/>
          <w:rtl/>
        </w:rPr>
        <w:t>רפ"ק ברק ערוסי:</w:t>
      </w:r>
      <w:r>
        <w:rPr>
          <w:rStyle w:val="TagStyle"/>
          <w:rFonts w:hint="cs"/>
          <w:rtl/>
        </w:rPr>
        <w:t xml:space="preserve"> &lt;&lt; אורח &gt;&gt;</w:t>
      </w:r>
      <w:r>
        <w:rPr>
          <w:rFonts w:hint="cs"/>
          <w:rtl/>
        </w:rPr>
        <w:t xml:space="preserve">   </w:t>
      </w:r>
      <w:bookmarkEnd w:id="10361"/>
    </w:p>
    <w:p w14:paraId="608648B9" w14:textId="77777777" w:rsidR="00CA6391" w:rsidRDefault="00CA6391" w:rsidP="00CA6391">
      <w:pPr>
        <w:pStyle w:val="KeepWithNext"/>
        <w:rPr>
          <w:rtl/>
        </w:rPr>
      </w:pPr>
    </w:p>
    <w:p w14:paraId="1AA0BD42" w14:textId="77777777" w:rsidR="00CA6391" w:rsidRDefault="00CA6391" w:rsidP="00CA6391">
      <w:pPr>
        <w:rPr>
          <w:rtl/>
        </w:rPr>
      </w:pPr>
      <w:bookmarkStart w:id="10362" w:name="_ETM_Q1_7475152"/>
      <w:bookmarkEnd w:id="10362"/>
      <w:r>
        <w:rPr>
          <w:rtl/>
        </w:rPr>
        <w:t>אם רוצים לצ</w:t>
      </w:r>
      <w:bookmarkStart w:id="10363" w:name="_ETM_Q1_7473652"/>
      <w:bookmarkEnd w:id="10363"/>
      <w:r>
        <w:rPr>
          <w:rtl/>
        </w:rPr>
        <w:t>מצם בזמן</w:t>
      </w:r>
      <w:bookmarkStart w:id="10364" w:name="_ETM_Q1_7474902"/>
      <w:bookmarkStart w:id="10365" w:name="_ETM_Q1_7472652"/>
      <w:bookmarkEnd w:id="10364"/>
      <w:bookmarkEnd w:id="10365"/>
      <w:r>
        <w:rPr>
          <w:rtl/>
        </w:rPr>
        <w:t xml:space="preserve"> ההדלקות את המניין בתוך הציון</w:t>
      </w:r>
      <w:bookmarkStart w:id="10366" w:name="_ETM_Q1_7477402"/>
      <w:bookmarkEnd w:id="10366"/>
      <w:r>
        <w:rPr>
          <w:rtl/>
        </w:rPr>
        <w:t xml:space="preserve"> אז אפשר - - -</w:t>
      </w:r>
    </w:p>
    <w:p w14:paraId="23895941" w14:textId="77777777" w:rsidR="00CA6391" w:rsidRDefault="00CA6391" w:rsidP="00CA6391">
      <w:pPr>
        <w:rPr>
          <w:rtl/>
        </w:rPr>
      </w:pPr>
      <w:bookmarkStart w:id="10367" w:name="_ETM_Q1_7481403"/>
      <w:bookmarkEnd w:id="10367"/>
    </w:p>
    <w:p w14:paraId="6731E901" w14:textId="77777777" w:rsidR="00CA6391" w:rsidRDefault="00CA6391" w:rsidP="00CA6391">
      <w:pPr>
        <w:pStyle w:val="a4"/>
        <w:keepNext/>
        <w:rPr>
          <w:rtl/>
        </w:rPr>
      </w:pPr>
      <w:bookmarkStart w:id="10368" w:name="ET_speaker_6497_837"/>
      <w:r>
        <w:rPr>
          <w:rStyle w:val="TagStyle"/>
          <w:rFonts w:hint="cs"/>
          <w:rtl/>
        </w:rPr>
        <w:t xml:space="preserve"> &lt;&lt; דובר &gt;&gt; </w:t>
      </w:r>
      <w:r>
        <w:rPr>
          <w:rFonts w:hint="cs"/>
          <w:rtl/>
        </w:rPr>
        <w:t>השר לירושלים ומסורת ישראל מאיר פרוש:</w:t>
      </w:r>
      <w:r>
        <w:rPr>
          <w:rStyle w:val="TagStyle"/>
          <w:rFonts w:hint="cs"/>
          <w:rtl/>
        </w:rPr>
        <w:t xml:space="preserve"> &lt;&lt; דובר &gt;&gt;</w:t>
      </w:r>
      <w:r>
        <w:rPr>
          <w:rFonts w:hint="cs"/>
          <w:rtl/>
        </w:rPr>
        <w:t xml:space="preserve">   </w:t>
      </w:r>
      <w:bookmarkEnd w:id="10368"/>
    </w:p>
    <w:p w14:paraId="00C4B5C4" w14:textId="77777777" w:rsidR="00CA6391" w:rsidRDefault="00CA6391" w:rsidP="00CA6391">
      <w:pPr>
        <w:pStyle w:val="KeepWithNext"/>
        <w:rPr>
          <w:rtl/>
        </w:rPr>
      </w:pPr>
    </w:p>
    <w:p w14:paraId="157DD0FC" w14:textId="77777777" w:rsidR="00CA6391" w:rsidRDefault="00CA6391" w:rsidP="00CA6391">
      <w:pPr>
        <w:rPr>
          <w:rtl/>
        </w:rPr>
      </w:pPr>
      <w:bookmarkStart w:id="10369" w:name="_ETM_Q1_7482401"/>
      <w:bookmarkStart w:id="10370" w:name="_ETM_Q1_7479401"/>
      <w:bookmarkStart w:id="10371" w:name="_ETM_Q1_7476401"/>
      <w:bookmarkEnd w:id="10369"/>
      <w:bookmarkEnd w:id="10370"/>
      <w:bookmarkEnd w:id="10371"/>
      <w:r>
        <w:rPr>
          <w:rtl/>
        </w:rPr>
        <w:t xml:space="preserve">אז </w:t>
      </w:r>
      <w:bookmarkStart w:id="10372" w:name="_ETM_Q1_7476652"/>
      <w:bookmarkEnd w:id="10372"/>
      <w:r>
        <w:rPr>
          <w:rtl/>
        </w:rPr>
        <w:t xml:space="preserve">בסדר, אין הדלקה. </w:t>
      </w:r>
      <w:bookmarkStart w:id="10373" w:name="_ETM_Q1_7482902"/>
      <w:bookmarkStart w:id="10374" w:name="_ETM_Q1_7479902"/>
      <w:bookmarkStart w:id="10375" w:name="_ETM_Q1_7477401"/>
      <w:bookmarkEnd w:id="10373"/>
      <w:bookmarkEnd w:id="10374"/>
      <w:bookmarkEnd w:id="10375"/>
    </w:p>
    <w:p w14:paraId="16C7108B" w14:textId="77777777" w:rsidR="00CA6391" w:rsidRDefault="00CA6391" w:rsidP="00CA6391">
      <w:pPr>
        <w:rPr>
          <w:rtl/>
        </w:rPr>
      </w:pPr>
      <w:bookmarkStart w:id="10376" w:name="_ETM_Q1_7478152"/>
      <w:bookmarkStart w:id="10377" w:name="_ETM_Q1_7479152"/>
      <w:bookmarkEnd w:id="10376"/>
      <w:bookmarkEnd w:id="10377"/>
    </w:p>
    <w:p w14:paraId="6DD25DED" w14:textId="77777777" w:rsidR="00CA6391" w:rsidRDefault="00CA6391" w:rsidP="00CA6391">
      <w:pPr>
        <w:pStyle w:val="af9"/>
        <w:keepNext/>
        <w:rPr>
          <w:rtl/>
        </w:rPr>
      </w:pPr>
      <w:bookmarkStart w:id="10378" w:name="ET_guest_889470_838"/>
      <w:r>
        <w:rPr>
          <w:rStyle w:val="TagStyle"/>
          <w:rFonts w:hint="cs"/>
          <w:rtl/>
        </w:rPr>
        <w:t xml:space="preserve"> &lt;&lt; אורח &gt;&gt; </w:t>
      </w:r>
      <w:r>
        <w:rPr>
          <w:rFonts w:hint="cs"/>
          <w:rtl/>
        </w:rPr>
        <w:t>רפ"ק ברק ערוסי:</w:t>
      </w:r>
      <w:r>
        <w:rPr>
          <w:rStyle w:val="TagStyle"/>
          <w:rFonts w:hint="cs"/>
          <w:rtl/>
        </w:rPr>
        <w:t xml:space="preserve"> &lt;&lt; אורח &gt;&gt;</w:t>
      </w:r>
      <w:r>
        <w:rPr>
          <w:rFonts w:hint="cs"/>
          <w:rtl/>
        </w:rPr>
        <w:t xml:space="preserve">   </w:t>
      </w:r>
      <w:bookmarkEnd w:id="10378"/>
    </w:p>
    <w:p w14:paraId="3A6A42D9" w14:textId="77777777" w:rsidR="00CA6391" w:rsidRDefault="00CA6391" w:rsidP="00CA6391">
      <w:pPr>
        <w:pStyle w:val="KeepWithNext"/>
        <w:rPr>
          <w:rtl/>
        </w:rPr>
      </w:pPr>
    </w:p>
    <w:p w14:paraId="199356BA" w14:textId="77777777" w:rsidR="00CA6391" w:rsidRDefault="00CA6391" w:rsidP="00CA6391">
      <w:pPr>
        <w:rPr>
          <w:rtl/>
        </w:rPr>
      </w:pPr>
      <w:bookmarkStart w:id="10379" w:name="_ETM_Q1_7480402"/>
      <w:bookmarkEnd w:id="10379"/>
      <w:r>
        <w:rPr>
          <w:rtl/>
        </w:rPr>
        <w:t xml:space="preserve">זה המצב. </w:t>
      </w:r>
      <w:bookmarkStart w:id="10380" w:name="_ETM_Q1_7485152"/>
      <w:bookmarkStart w:id="10381" w:name="_ETM_Q1_7483901"/>
      <w:bookmarkStart w:id="10382" w:name="_ETM_Q1_7483902"/>
      <w:bookmarkEnd w:id="10380"/>
      <w:bookmarkEnd w:id="10381"/>
      <w:bookmarkEnd w:id="10382"/>
    </w:p>
    <w:p w14:paraId="4472D385" w14:textId="77777777" w:rsidR="00CA6391" w:rsidRDefault="00CA6391" w:rsidP="00CA6391">
      <w:pPr>
        <w:rPr>
          <w:rtl/>
        </w:rPr>
      </w:pPr>
    </w:p>
    <w:p w14:paraId="042966C4" w14:textId="567A9DC6" w:rsidR="00CA6391" w:rsidRDefault="00CA6391" w:rsidP="00CA6391">
      <w:pPr>
        <w:pStyle w:val="a4"/>
        <w:keepNext/>
        <w:rPr>
          <w:rtl/>
        </w:rPr>
      </w:pPr>
      <w:bookmarkStart w:id="10383" w:name="ET_speaker_שמעון_אלבויים_839"/>
      <w:r>
        <w:rPr>
          <w:rStyle w:val="TagStyle"/>
          <w:rFonts w:hint="cs"/>
          <w:rtl/>
        </w:rPr>
        <w:t xml:space="preserve"> &lt;&lt; דובר &gt;&gt; </w:t>
      </w:r>
      <w:r w:rsidR="003C6FE1">
        <w:rPr>
          <w:rFonts w:hint="cs"/>
          <w:rtl/>
        </w:rPr>
        <w:t>שימי אלבוים</w:t>
      </w:r>
      <w:r>
        <w:rPr>
          <w:rFonts w:hint="cs"/>
          <w:rtl/>
        </w:rPr>
        <w:t>:</w:t>
      </w:r>
      <w:r>
        <w:rPr>
          <w:rStyle w:val="TagStyle"/>
          <w:rFonts w:hint="cs"/>
          <w:rtl/>
        </w:rPr>
        <w:t xml:space="preserve"> &lt;&lt; דובר &gt;&gt;</w:t>
      </w:r>
      <w:r>
        <w:rPr>
          <w:rFonts w:hint="cs"/>
          <w:rtl/>
        </w:rPr>
        <w:t xml:space="preserve">   </w:t>
      </w:r>
      <w:bookmarkEnd w:id="10383"/>
    </w:p>
    <w:p w14:paraId="435831B0" w14:textId="77777777" w:rsidR="00CA6391" w:rsidRDefault="00CA6391" w:rsidP="00CA6391">
      <w:pPr>
        <w:pStyle w:val="KeepWithNext"/>
        <w:rPr>
          <w:rtl/>
        </w:rPr>
      </w:pPr>
    </w:p>
    <w:p w14:paraId="29770787" w14:textId="77777777" w:rsidR="00CA6391" w:rsidRDefault="00CA6391" w:rsidP="00CA6391">
      <w:pPr>
        <w:rPr>
          <w:rtl/>
        </w:rPr>
      </w:pPr>
      <w:bookmarkStart w:id="10384" w:name="_ETM_Q1_7490152"/>
      <w:bookmarkStart w:id="10385" w:name="_ETM_Q1_7484651"/>
      <w:bookmarkEnd w:id="10384"/>
      <w:bookmarkEnd w:id="10385"/>
      <w:r>
        <w:rPr>
          <w:rtl/>
        </w:rPr>
        <w:t xml:space="preserve">- - - </w:t>
      </w:r>
      <w:bookmarkStart w:id="10386" w:name="_ETM_Q1_7482152"/>
      <w:bookmarkStart w:id="10387" w:name="_ETM_Q1_7479402"/>
      <w:bookmarkEnd w:id="10386"/>
      <w:bookmarkEnd w:id="10387"/>
      <w:r>
        <w:rPr>
          <w:rtl/>
        </w:rPr>
        <w:t xml:space="preserve">יגיעו </w:t>
      </w:r>
      <w:bookmarkStart w:id="10388" w:name="_ETM_Q1_7481152"/>
      <w:bookmarkStart w:id="10389" w:name="_ETM_Q1_7478652"/>
      <w:bookmarkStart w:id="10390" w:name="_ETM_Q1_7480902"/>
      <w:bookmarkEnd w:id="10388"/>
      <w:bookmarkEnd w:id="10389"/>
      <w:bookmarkEnd w:id="10390"/>
      <w:r>
        <w:rPr>
          <w:rtl/>
        </w:rPr>
        <w:t xml:space="preserve">חלקים אחרים של ההר, </w:t>
      </w:r>
      <w:bookmarkStart w:id="10391" w:name="_ETM_Q1_7487652"/>
      <w:bookmarkEnd w:id="10391"/>
      <w:r>
        <w:rPr>
          <w:rtl/>
        </w:rPr>
        <w:t>אין בעיה.</w:t>
      </w:r>
      <w:bookmarkStart w:id="10392" w:name="_ETM_Q1_7486151"/>
      <w:bookmarkEnd w:id="10392"/>
    </w:p>
    <w:p w14:paraId="566890AC" w14:textId="77777777" w:rsidR="00CA6391" w:rsidRDefault="00CA6391" w:rsidP="00CA6391">
      <w:pPr>
        <w:rPr>
          <w:rtl/>
        </w:rPr>
      </w:pPr>
      <w:bookmarkStart w:id="10393" w:name="_ETM_Q1_7487402"/>
      <w:bookmarkStart w:id="10394" w:name="_ETM_Q1_7484902"/>
      <w:bookmarkStart w:id="10395" w:name="_ETM_Q1_7486402"/>
      <w:bookmarkEnd w:id="10339"/>
      <w:bookmarkEnd w:id="10393"/>
      <w:bookmarkEnd w:id="10394"/>
      <w:bookmarkEnd w:id="10395"/>
    </w:p>
    <w:p w14:paraId="0482ED08" w14:textId="77777777" w:rsidR="00CA6391" w:rsidRDefault="00CA6391" w:rsidP="00CA6391">
      <w:pPr>
        <w:pStyle w:val="af9"/>
        <w:keepNext/>
        <w:rPr>
          <w:rtl/>
        </w:rPr>
      </w:pPr>
      <w:bookmarkStart w:id="10396" w:name="ET_guest_889470_840"/>
      <w:r>
        <w:rPr>
          <w:rStyle w:val="TagStyle"/>
          <w:rFonts w:hint="cs"/>
          <w:rtl/>
        </w:rPr>
        <w:t xml:space="preserve"> &lt;&lt; אורח &gt;&gt; </w:t>
      </w:r>
      <w:r>
        <w:rPr>
          <w:rFonts w:hint="cs"/>
          <w:rtl/>
        </w:rPr>
        <w:t>רפ"ק ברק ערוסי:</w:t>
      </w:r>
      <w:r>
        <w:rPr>
          <w:rStyle w:val="TagStyle"/>
          <w:rFonts w:hint="cs"/>
          <w:rtl/>
        </w:rPr>
        <w:t xml:space="preserve"> &lt;&lt; אורח &gt;&gt;</w:t>
      </w:r>
      <w:r>
        <w:rPr>
          <w:rFonts w:hint="cs"/>
          <w:rtl/>
        </w:rPr>
        <w:t xml:space="preserve">   </w:t>
      </w:r>
      <w:bookmarkEnd w:id="10396"/>
    </w:p>
    <w:p w14:paraId="2DCBF784" w14:textId="77777777" w:rsidR="00CA6391" w:rsidRDefault="00CA6391" w:rsidP="00CA6391">
      <w:pPr>
        <w:pStyle w:val="KeepWithNext"/>
        <w:rPr>
          <w:rtl/>
        </w:rPr>
      </w:pPr>
    </w:p>
    <w:p w14:paraId="04E351DB" w14:textId="77777777" w:rsidR="00CA6391" w:rsidRDefault="00CA6391" w:rsidP="00CA6391">
      <w:pPr>
        <w:rPr>
          <w:rtl/>
        </w:rPr>
      </w:pPr>
      <w:r>
        <w:rPr>
          <w:rtl/>
        </w:rPr>
        <w:t>אם נגיע ל</w:t>
      </w:r>
      <w:bookmarkStart w:id="10397" w:name="_ETM_Q1_7488652"/>
      <w:bookmarkEnd w:id="10397"/>
      <w:r>
        <w:rPr>
          <w:rtl/>
        </w:rPr>
        <w:t>-200-300</w:t>
      </w:r>
      <w:bookmarkStart w:id="10398" w:name="_ETM_Q1_7490901"/>
      <w:bookmarkStart w:id="10399" w:name="_ETM_Q1_7488153"/>
      <w:bookmarkStart w:id="10400" w:name="_ETM_Q1_7485403"/>
      <w:bookmarkEnd w:id="10398"/>
      <w:bookmarkEnd w:id="10399"/>
      <w:bookmarkEnd w:id="10400"/>
      <w:r>
        <w:rPr>
          <w:rtl/>
        </w:rPr>
        <w:t xml:space="preserve"> זרחים מעבר לכוחות הביטחון</w:t>
      </w:r>
      <w:bookmarkStart w:id="10401" w:name="_ETM_Q1_7484401"/>
      <w:bookmarkStart w:id="10402" w:name="_ETM_Q1_7481651"/>
      <w:bookmarkStart w:id="10403" w:name="_ETM_Q1_7492652"/>
      <w:bookmarkStart w:id="10404" w:name="_ETM_Q1_7489901"/>
      <w:bookmarkStart w:id="10405" w:name="_ETM_Q1_7487152"/>
      <w:bookmarkStart w:id="10406" w:name="_ETM_Q1_7484402"/>
      <w:bookmarkStart w:id="10407" w:name="_ETM_Q1_7490402"/>
      <w:bookmarkStart w:id="10408" w:name="_ETM_Q1_7487651"/>
      <w:bookmarkEnd w:id="10401"/>
      <w:bookmarkEnd w:id="10402"/>
      <w:bookmarkEnd w:id="10403"/>
      <w:bookmarkEnd w:id="10404"/>
      <w:bookmarkEnd w:id="10405"/>
      <w:bookmarkEnd w:id="10406"/>
      <w:bookmarkEnd w:id="10407"/>
      <w:bookmarkEnd w:id="10408"/>
      <w:r>
        <w:rPr>
          <w:rtl/>
        </w:rPr>
        <w:t xml:space="preserve"> </w:t>
      </w:r>
      <w:bookmarkStart w:id="10409" w:name="_ETM_Q1_7488902"/>
      <w:bookmarkEnd w:id="10409"/>
      <w:r>
        <w:rPr>
          <w:rtl/>
        </w:rPr>
        <w:t>- - -</w:t>
      </w:r>
    </w:p>
    <w:p w14:paraId="1FC7FC4D" w14:textId="77777777" w:rsidR="00CA6391" w:rsidRDefault="00CA6391" w:rsidP="00CA6391">
      <w:pPr>
        <w:rPr>
          <w:rtl/>
        </w:rPr>
      </w:pPr>
      <w:bookmarkStart w:id="10410" w:name="_ETM_Q1_7490652"/>
      <w:bookmarkEnd w:id="10410"/>
    </w:p>
    <w:p w14:paraId="5626E339" w14:textId="5922C04C" w:rsidR="00CA6391" w:rsidRDefault="00CA6391" w:rsidP="00CA6391">
      <w:pPr>
        <w:pStyle w:val="a4"/>
        <w:keepNext/>
        <w:rPr>
          <w:rtl/>
        </w:rPr>
      </w:pPr>
      <w:bookmarkStart w:id="10411" w:name="ET_speaker_שמעון_אלבויים_841"/>
      <w:r>
        <w:rPr>
          <w:rStyle w:val="TagStyle"/>
          <w:rFonts w:hint="cs"/>
          <w:rtl/>
        </w:rPr>
        <w:t xml:space="preserve"> &lt;&lt; דובר &gt;&gt; </w:t>
      </w:r>
      <w:r w:rsidR="003C6FE1">
        <w:rPr>
          <w:rFonts w:hint="cs"/>
          <w:rtl/>
        </w:rPr>
        <w:t>שימי אלבוים</w:t>
      </w:r>
      <w:r>
        <w:rPr>
          <w:rFonts w:hint="cs"/>
          <w:rtl/>
        </w:rPr>
        <w:t>:</w:t>
      </w:r>
      <w:r>
        <w:rPr>
          <w:rStyle w:val="TagStyle"/>
          <w:rFonts w:hint="cs"/>
          <w:rtl/>
        </w:rPr>
        <w:t xml:space="preserve"> &lt;&lt; דובר &gt;&gt;</w:t>
      </w:r>
      <w:r>
        <w:rPr>
          <w:rFonts w:hint="cs"/>
          <w:rtl/>
        </w:rPr>
        <w:t xml:space="preserve">   </w:t>
      </w:r>
      <w:bookmarkEnd w:id="10411"/>
    </w:p>
    <w:p w14:paraId="2CE7E5F6" w14:textId="77777777" w:rsidR="00CA6391" w:rsidRDefault="00CA6391" w:rsidP="00CA6391">
      <w:pPr>
        <w:pStyle w:val="KeepWithNext"/>
        <w:rPr>
          <w:rtl/>
        </w:rPr>
      </w:pPr>
    </w:p>
    <w:p w14:paraId="576DE98E" w14:textId="77777777" w:rsidR="00CA6391" w:rsidRDefault="00CA6391" w:rsidP="00CA6391">
      <w:pPr>
        <w:rPr>
          <w:rtl/>
        </w:rPr>
      </w:pPr>
      <w:bookmarkStart w:id="10412" w:name="_ETM_Q1_7493152"/>
      <w:bookmarkStart w:id="10413" w:name="_ETM_Q1_7493402"/>
      <w:bookmarkEnd w:id="10412"/>
      <w:bookmarkEnd w:id="10413"/>
      <w:r>
        <w:rPr>
          <w:rtl/>
        </w:rPr>
        <w:t xml:space="preserve">זה המחיר. </w:t>
      </w:r>
      <w:bookmarkStart w:id="10414" w:name="_ETM_Q1_7493903"/>
      <w:bookmarkStart w:id="10415" w:name="_ETM_Q1_7491902"/>
      <w:bookmarkStart w:id="10416" w:name="_ETM_Q1_7490401"/>
      <w:bookmarkEnd w:id="10414"/>
      <w:bookmarkEnd w:id="10415"/>
      <w:bookmarkEnd w:id="10416"/>
    </w:p>
    <w:p w14:paraId="2EA5C899" w14:textId="77777777" w:rsidR="00CA6391" w:rsidRDefault="00CA6391" w:rsidP="00CA6391">
      <w:pPr>
        <w:rPr>
          <w:rtl/>
        </w:rPr>
      </w:pPr>
      <w:bookmarkStart w:id="10417" w:name="_ETM_Q1_7491151"/>
      <w:bookmarkStart w:id="10418" w:name="_ETM_Q1_7491402"/>
      <w:bookmarkStart w:id="10419" w:name="_ETM_Q1_7493902"/>
      <w:bookmarkEnd w:id="10417"/>
      <w:bookmarkEnd w:id="10418"/>
      <w:bookmarkEnd w:id="10419"/>
    </w:p>
    <w:p w14:paraId="290D7185" w14:textId="77777777" w:rsidR="00CA6391" w:rsidRDefault="00CA6391" w:rsidP="00CA6391">
      <w:pPr>
        <w:pStyle w:val="af9"/>
        <w:keepNext/>
        <w:rPr>
          <w:rtl/>
        </w:rPr>
      </w:pPr>
      <w:bookmarkStart w:id="10420" w:name="ET_guest_889470_842"/>
      <w:r>
        <w:rPr>
          <w:rStyle w:val="TagStyle"/>
          <w:rFonts w:hint="cs"/>
          <w:rtl/>
        </w:rPr>
        <w:t xml:space="preserve"> &lt;&lt; אורח &gt;&gt; </w:t>
      </w:r>
      <w:r>
        <w:rPr>
          <w:rFonts w:hint="cs"/>
          <w:rtl/>
        </w:rPr>
        <w:t>רפ"ק ברק ערוסי:</w:t>
      </w:r>
      <w:r>
        <w:rPr>
          <w:rStyle w:val="TagStyle"/>
          <w:rFonts w:hint="cs"/>
          <w:rtl/>
        </w:rPr>
        <w:t xml:space="preserve"> &lt;&lt; אורח &gt;&gt;</w:t>
      </w:r>
      <w:r>
        <w:rPr>
          <w:rFonts w:hint="cs"/>
          <w:rtl/>
        </w:rPr>
        <w:t xml:space="preserve">   </w:t>
      </w:r>
      <w:bookmarkEnd w:id="10420"/>
    </w:p>
    <w:p w14:paraId="03C8D04A" w14:textId="77777777" w:rsidR="00CA6391" w:rsidRDefault="00CA6391" w:rsidP="00CA6391">
      <w:pPr>
        <w:pStyle w:val="KeepWithNext"/>
        <w:rPr>
          <w:rtl/>
        </w:rPr>
      </w:pPr>
    </w:p>
    <w:p w14:paraId="49EB599C" w14:textId="77777777" w:rsidR="00CA6391" w:rsidRDefault="00CA6391" w:rsidP="00CA6391">
      <w:pPr>
        <w:rPr>
          <w:rtl/>
        </w:rPr>
      </w:pPr>
      <w:bookmarkStart w:id="10421" w:name="_ETM_Q1_7495152"/>
      <w:bookmarkStart w:id="10422" w:name="_ETM_Q1_7492152"/>
      <w:bookmarkStart w:id="10423" w:name="_ETM_Q1_7489403"/>
      <w:bookmarkEnd w:id="10421"/>
      <w:bookmarkEnd w:id="10422"/>
      <w:bookmarkEnd w:id="10423"/>
      <w:r>
        <w:rPr>
          <w:rtl/>
        </w:rPr>
        <w:t>אין יכולת.</w:t>
      </w:r>
    </w:p>
    <w:p w14:paraId="64D98E63" w14:textId="77777777" w:rsidR="00CA6391" w:rsidRDefault="00CA6391" w:rsidP="00CA6391">
      <w:pPr>
        <w:rPr>
          <w:rtl/>
        </w:rPr>
      </w:pPr>
    </w:p>
    <w:p w14:paraId="09384835" w14:textId="77777777" w:rsidR="00CA6391" w:rsidRDefault="00CA6391" w:rsidP="00CA6391">
      <w:pPr>
        <w:pStyle w:val="af6"/>
        <w:keepNext/>
        <w:rPr>
          <w:rtl/>
        </w:rPr>
      </w:pPr>
      <w:bookmarkStart w:id="10424" w:name="ET_yor_6358_843"/>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0424"/>
    </w:p>
    <w:p w14:paraId="4F36BD5E" w14:textId="77777777" w:rsidR="00CA6391" w:rsidRDefault="00CA6391" w:rsidP="00CA6391">
      <w:pPr>
        <w:pStyle w:val="KeepWithNext"/>
        <w:rPr>
          <w:rtl/>
        </w:rPr>
      </w:pPr>
    </w:p>
    <w:p w14:paraId="020BAE1F" w14:textId="77777777" w:rsidR="00CA6391" w:rsidRDefault="00CA6391" w:rsidP="00CA6391">
      <w:pPr>
        <w:rPr>
          <w:rtl/>
        </w:rPr>
      </w:pPr>
      <w:bookmarkStart w:id="10425" w:name="_ETM_Q1_7492401"/>
      <w:bookmarkEnd w:id="10425"/>
      <w:r>
        <w:rPr>
          <w:rtl/>
        </w:rPr>
        <w:t xml:space="preserve">ברק, אני נורא </w:t>
      </w:r>
      <w:bookmarkStart w:id="10426" w:name="_ETM_Q1_7494901"/>
      <w:bookmarkEnd w:id="10426"/>
      <w:r>
        <w:rPr>
          <w:rtl/>
        </w:rPr>
        <w:t xml:space="preserve">שמח לשמוע אותך. רצית </w:t>
      </w:r>
      <w:bookmarkStart w:id="10427" w:name="_ETM_Q1_7498402"/>
      <w:bookmarkEnd w:id="10427"/>
      <w:r>
        <w:rPr>
          <w:rtl/>
        </w:rPr>
        <w:t>לומר משהו?</w:t>
      </w:r>
      <w:bookmarkStart w:id="10428" w:name="_ETM_Q1_7494652"/>
      <w:bookmarkEnd w:id="10428"/>
      <w:r>
        <w:rPr>
          <w:rtl/>
        </w:rPr>
        <w:t xml:space="preserve"> שם וכתובת. </w:t>
      </w:r>
    </w:p>
    <w:p w14:paraId="15238F1D" w14:textId="77777777" w:rsidR="00CA6391" w:rsidRDefault="00CA6391" w:rsidP="00CA6391">
      <w:pPr>
        <w:rPr>
          <w:rtl/>
        </w:rPr>
      </w:pPr>
      <w:bookmarkStart w:id="10429" w:name="_ETM_Q1_7497402"/>
      <w:bookmarkStart w:id="10430" w:name="_ETM_Q1_7499902"/>
      <w:bookmarkEnd w:id="10429"/>
      <w:bookmarkEnd w:id="10430"/>
    </w:p>
    <w:p w14:paraId="103619B1" w14:textId="77777777" w:rsidR="00CA6391" w:rsidRPr="00EE4798" w:rsidRDefault="00CA6391" w:rsidP="00CA6391">
      <w:pPr>
        <w:pStyle w:val="af9"/>
        <w:keepNext/>
        <w:rPr>
          <w:rtl/>
        </w:rPr>
      </w:pPr>
      <w:bookmarkStart w:id="10431" w:name="ET_guest_895518_844"/>
      <w:r>
        <w:rPr>
          <w:rStyle w:val="TagStyle"/>
          <w:rFonts w:hint="cs"/>
          <w:rtl/>
        </w:rPr>
        <w:t xml:space="preserve"> &lt;&lt; אורח &gt;&gt; </w:t>
      </w:r>
      <w:r>
        <w:rPr>
          <w:rFonts w:hint="cs"/>
          <w:rtl/>
        </w:rPr>
        <w:t xml:space="preserve">סנ"צ טלי </w:t>
      </w:r>
      <w:r w:rsidRPr="00EE4798">
        <w:rPr>
          <w:rFonts w:hint="cs"/>
          <w:rtl/>
        </w:rPr>
        <w:t>אריכא:</w:t>
      </w:r>
      <w:r w:rsidRPr="00EE4798">
        <w:rPr>
          <w:rStyle w:val="TagStyle"/>
          <w:rFonts w:hint="cs"/>
          <w:rtl/>
        </w:rPr>
        <w:t xml:space="preserve"> &lt;&lt; אורח &gt;&gt;</w:t>
      </w:r>
      <w:r w:rsidRPr="00EE4798">
        <w:rPr>
          <w:rFonts w:hint="cs"/>
          <w:rtl/>
        </w:rPr>
        <w:t xml:space="preserve">   </w:t>
      </w:r>
      <w:bookmarkEnd w:id="10431"/>
    </w:p>
    <w:p w14:paraId="068450BA" w14:textId="77777777" w:rsidR="00CA6391" w:rsidRPr="00EE4798" w:rsidRDefault="00CA6391" w:rsidP="00CA6391">
      <w:pPr>
        <w:pStyle w:val="KeepWithNext"/>
        <w:rPr>
          <w:rtl/>
        </w:rPr>
      </w:pPr>
      <w:bookmarkStart w:id="10432" w:name="_ETM_Q1_7504405"/>
    </w:p>
    <w:p w14:paraId="1D19B69B" w14:textId="77777777" w:rsidR="00CA6391" w:rsidRPr="00EE4798" w:rsidRDefault="00CA6391" w:rsidP="00CA6391">
      <w:pPr>
        <w:rPr>
          <w:rtl/>
        </w:rPr>
      </w:pPr>
      <w:bookmarkStart w:id="10433" w:name="_ETM_Q1_7501902"/>
      <w:bookmarkStart w:id="10434" w:name="_ETM_Q1_7498902"/>
      <w:bookmarkStart w:id="10435" w:name="_ETM_Q1_7496152"/>
      <w:bookmarkEnd w:id="10433"/>
      <w:bookmarkEnd w:id="10434"/>
      <w:bookmarkEnd w:id="10435"/>
      <w:r w:rsidRPr="00EE4798">
        <w:rPr>
          <w:rtl/>
        </w:rPr>
        <w:t>טלי, יועמ"ש מחוז צפון</w:t>
      </w:r>
      <w:bookmarkStart w:id="10436" w:name="_ETM_Q1_7503402"/>
      <w:bookmarkStart w:id="10437" w:name="_ETM_Q1_7502652"/>
      <w:bookmarkEnd w:id="10436"/>
      <w:bookmarkEnd w:id="10437"/>
      <w:r w:rsidRPr="00EE4798">
        <w:rPr>
          <w:rtl/>
        </w:rPr>
        <w:t xml:space="preserve">. </w:t>
      </w:r>
      <w:bookmarkStart w:id="10438" w:name="_ETM_Q1_7500653"/>
      <w:bookmarkEnd w:id="10438"/>
    </w:p>
    <w:p w14:paraId="7E7F1346" w14:textId="77777777" w:rsidR="00CA6391" w:rsidRPr="00EE4798" w:rsidRDefault="00CA6391" w:rsidP="00CA6391">
      <w:pPr>
        <w:rPr>
          <w:rtl/>
        </w:rPr>
      </w:pPr>
      <w:bookmarkStart w:id="10439" w:name="_ETM_Q1_7500901"/>
      <w:bookmarkStart w:id="10440" w:name="_ETM_Q1_7501152"/>
      <w:bookmarkStart w:id="10441" w:name="_ETM_Q1_7502158"/>
      <w:bookmarkEnd w:id="10439"/>
      <w:bookmarkEnd w:id="10440"/>
      <w:bookmarkEnd w:id="10441"/>
    </w:p>
    <w:p w14:paraId="6C1362C2" w14:textId="77777777" w:rsidR="00CA6391" w:rsidRPr="00EE4798" w:rsidRDefault="00CA6391" w:rsidP="00CA6391">
      <w:pPr>
        <w:pStyle w:val="a4"/>
        <w:keepNext/>
        <w:rPr>
          <w:rtl/>
        </w:rPr>
      </w:pPr>
      <w:bookmarkStart w:id="10442" w:name="ET_speaker_6497_845"/>
      <w:r w:rsidRPr="00EE4798">
        <w:rPr>
          <w:rStyle w:val="TagStyle"/>
          <w:rFonts w:hint="cs"/>
          <w:rtl/>
        </w:rPr>
        <w:t xml:space="preserve"> &lt;&lt; דובר &gt;&gt; </w:t>
      </w:r>
      <w:r w:rsidRPr="00EE4798">
        <w:rPr>
          <w:rFonts w:hint="cs"/>
          <w:rtl/>
        </w:rPr>
        <w:t>השר לירושלים ומסורת ישראל מאיר פרוש:</w:t>
      </w:r>
      <w:r w:rsidRPr="00EE4798">
        <w:rPr>
          <w:rStyle w:val="TagStyle"/>
          <w:rFonts w:hint="cs"/>
          <w:rtl/>
        </w:rPr>
        <w:t xml:space="preserve"> &lt;&lt; דובר &gt;&gt;</w:t>
      </w:r>
      <w:r w:rsidRPr="00EE4798">
        <w:rPr>
          <w:rFonts w:hint="cs"/>
          <w:rtl/>
        </w:rPr>
        <w:t xml:space="preserve">   </w:t>
      </w:r>
      <w:bookmarkEnd w:id="10442"/>
    </w:p>
    <w:p w14:paraId="3EC08FE8" w14:textId="77777777" w:rsidR="00CA6391" w:rsidRPr="00EE4798" w:rsidRDefault="00CA6391" w:rsidP="00CA6391">
      <w:pPr>
        <w:pStyle w:val="KeepWithNext"/>
        <w:rPr>
          <w:rtl/>
        </w:rPr>
      </w:pPr>
    </w:p>
    <w:p w14:paraId="7C5D929E" w14:textId="03945330" w:rsidR="00CA6391" w:rsidRPr="00EE4798" w:rsidRDefault="00CA6391" w:rsidP="00CA6391">
      <w:pPr>
        <w:rPr>
          <w:rtl/>
        </w:rPr>
      </w:pPr>
      <w:bookmarkStart w:id="10443" w:name="_ETM_Q1_7503152"/>
      <w:bookmarkEnd w:id="10443"/>
      <w:r w:rsidRPr="00EE4798">
        <w:rPr>
          <w:rtl/>
        </w:rPr>
        <w:t xml:space="preserve">קודם כול,  </w:t>
      </w:r>
      <w:bookmarkStart w:id="10444" w:name="_ETM_Q1_7502902"/>
      <w:bookmarkEnd w:id="10444"/>
      <w:r w:rsidRPr="00EE4798">
        <w:rPr>
          <w:rtl/>
        </w:rPr>
        <w:t>ש</w:t>
      </w:r>
      <w:bookmarkStart w:id="10445" w:name="_ETM_Q1_7501904"/>
      <w:bookmarkStart w:id="10446" w:name="_ETM_Q1_7499656"/>
      <w:bookmarkEnd w:id="10445"/>
      <w:bookmarkEnd w:id="10446"/>
      <w:r w:rsidRPr="00EE4798">
        <w:rPr>
          <w:rtl/>
        </w:rPr>
        <w:t>יהיה לו תורה מושגית</w:t>
      </w:r>
      <w:bookmarkStart w:id="10447" w:name="_ETM_Q1_7505152"/>
      <w:bookmarkStart w:id="10448" w:name="_ETM_Q1_7502401"/>
      <w:bookmarkEnd w:id="10447"/>
      <w:bookmarkEnd w:id="10448"/>
      <w:r w:rsidR="00EE4798" w:rsidRPr="00EE4798">
        <w:rPr>
          <w:rFonts w:hint="cs"/>
          <w:rtl/>
        </w:rPr>
        <w:t>.</w:t>
      </w:r>
      <w:r w:rsidRPr="00EE4798">
        <w:rPr>
          <w:rtl/>
        </w:rPr>
        <w:t xml:space="preserve"> </w:t>
      </w:r>
      <w:bookmarkEnd w:id="10432"/>
      <w:r w:rsidRPr="00EE4798">
        <w:rPr>
          <w:rtl/>
        </w:rPr>
        <w:t>כמו שהוא אומר לנו</w:t>
      </w:r>
      <w:bookmarkStart w:id="10449" w:name="_ETM_Q1_7504902"/>
      <w:bookmarkEnd w:id="10449"/>
      <w:r w:rsidR="00EE4798" w:rsidRPr="00EE4798">
        <w:rPr>
          <w:rFonts w:hint="cs"/>
          <w:rtl/>
        </w:rPr>
        <w:t>.</w:t>
      </w:r>
      <w:r w:rsidRPr="00EE4798">
        <w:rPr>
          <w:rtl/>
        </w:rPr>
        <w:t xml:space="preserve"> אי</w:t>
      </w:r>
      <w:bookmarkStart w:id="10450" w:name="_ETM_Q1_7510402"/>
      <w:bookmarkEnd w:id="10450"/>
      <w:r w:rsidRPr="00EE4798">
        <w:rPr>
          <w:rtl/>
        </w:rPr>
        <w:t>ן - - -</w:t>
      </w:r>
    </w:p>
    <w:p w14:paraId="2CCEA159" w14:textId="77777777" w:rsidR="00CA6391" w:rsidRPr="00EE4798" w:rsidRDefault="00CA6391" w:rsidP="00CA6391">
      <w:pPr>
        <w:rPr>
          <w:rtl/>
        </w:rPr>
      </w:pPr>
      <w:bookmarkStart w:id="10451" w:name="_ETM_Q1_7512902"/>
      <w:bookmarkEnd w:id="10451"/>
    </w:p>
    <w:p w14:paraId="0E10A72E" w14:textId="77777777" w:rsidR="00CA6391" w:rsidRDefault="00CA6391" w:rsidP="00CA6391">
      <w:pPr>
        <w:pStyle w:val="af6"/>
        <w:keepNext/>
        <w:rPr>
          <w:rtl/>
        </w:rPr>
      </w:pPr>
      <w:bookmarkStart w:id="10452" w:name="ET_yor_6358_846"/>
      <w:r w:rsidRPr="00EE4798">
        <w:rPr>
          <w:rStyle w:val="TagStyle"/>
          <w:rFonts w:hint="cs"/>
          <w:rtl/>
        </w:rPr>
        <w:t xml:space="preserve"> &lt;&lt; יור &gt;&gt; </w:t>
      </w:r>
      <w:r w:rsidRPr="00EE4798">
        <w:rPr>
          <w:rFonts w:hint="cs"/>
          <w:rtl/>
        </w:rPr>
        <w:t>היו"ר צביקה פוגל:</w:t>
      </w:r>
      <w:r w:rsidRPr="00EE4798">
        <w:rPr>
          <w:rStyle w:val="TagStyle"/>
          <w:rFonts w:hint="cs"/>
          <w:rtl/>
        </w:rPr>
        <w:t xml:space="preserve"> &lt;&lt; יור &gt;&gt;</w:t>
      </w:r>
      <w:r>
        <w:rPr>
          <w:rFonts w:hint="cs"/>
          <w:rtl/>
        </w:rPr>
        <w:t xml:space="preserve">   </w:t>
      </w:r>
      <w:bookmarkEnd w:id="10452"/>
    </w:p>
    <w:p w14:paraId="2FEA4D01" w14:textId="77777777" w:rsidR="00CA6391" w:rsidRDefault="00CA6391" w:rsidP="00CA6391">
      <w:pPr>
        <w:pStyle w:val="KeepWithNext"/>
        <w:rPr>
          <w:rtl/>
        </w:rPr>
      </w:pPr>
    </w:p>
    <w:p w14:paraId="4A98E92B" w14:textId="77777777" w:rsidR="00CA6391" w:rsidRDefault="00CA6391" w:rsidP="00CA6391">
      <w:pPr>
        <w:rPr>
          <w:rtl/>
        </w:rPr>
      </w:pPr>
      <w:bookmarkStart w:id="10453" w:name="_ETM_Q1_7514152"/>
      <w:bookmarkStart w:id="10454" w:name="_ETM_Q1_7511652"/>
      <w:bookmarkStart w:id="10455" w:name="_ETM_Q1_7508652"/>
      <w:bookmarkEnd w:id="10453"/>
      <w:bookmarkEnd w:id="10454"/>
      <w:bookmarkEnd w:id="10455"/>
      <w:r>
        <w:rPr>
          <w:rtl/>
        </w:rPr>
        <w:t>כבוד</w:t>
      </w:r>
      <w:bookmarkStart w:id="10456" w:name="_ETM_Q1_7506402"/>
      <w:bookmarkEnd w:id="10456"/>
      <w:r>
        <w:rPr>
          <w:rtl/>
        </w:rPr>
        <w:t xml:space="preserve"> השר, בואו נקשיב לאנשים כדי שנדע למ</w:t>
      </w:r>
      <w:bookmarkStart w:id="10457" w:name="_ETM_Q1_7509653"/>
      <w:bookmarkEnd w:id="10457"/>
      <w:r>
        <w:rPr>
          <w:rtl/>
        </w:rPr>
        <w:t xml:space="preserve">ה אנחנו </w:t>
      </w:r>
      <w:bookmarkStart w:id="10458" w:name="_ETM_Q1_7510902"/>
      <w:bookmarkEnd w:id="10458"/>
      <w:r>
        <w:rPr>
          <w:rtl/>
        </w:rPr>
        <w:t>צריכים להתייחס. בבקשה.</w:t>
      </w:r>
    </w:p>
    <w:p w14:paraId="6735ED3C" w14:textId="77777777" w:rsidR="00CA6391" w:rsidRDefault="00CA6391" w:rsidP="00CA6391">
      <w:pPr>
        <w:rPr>
          <w:rtl/>
        </w:rPr>
      </w:pPr>
      <w:bookmarkStart w:id="10459" w:name="_ETM_Q1_7515651"/>
      <w:bookmarkStart w:id="10460" w:name="_ETM_Q1_7515902"/>
      <w:bookmarkStart w:id="10461" w:name="_ETM_Q1_7516653"/>
      <w:bookmarkEnd w:id="10459"/>
      <w:bookmarkEnd w:id="10460"/>
      <w:bookmarkEnd w:id="10461"/>
    </w:p>
    <w:p w14:paraId="1ADB161A" w14:textId="77777777" w:rsidR="00CA6391" w:rsidRDefault="00CA6391" w:rsidP="00CA6391">
      <w:pPr>
        <w:pStyle w:val="af9"/>
        <w:keepNext/>
        <w:rPr>
          <w:rtl/>
        </w:rPr>
      </w:pPr>
      <w:bookmarkStart w:id="10462" w:name="ET_guest_895518_847"/>
      <w:r>
        <w:rPr>
          <w:rStyle w:val="TagStyle"/>
          <w:rFonts w:hint="cs"/>
          <w:rtl/>
        </w:rPr>
        <w:t xml:space="preserve"> &lt;&lt; אורח &gt;&gt; </w:t>
      </w:r>
      <w:r>
        <w:rPr>
          <w:rFonts w:hint="cs"/>
          <w:rtl/>
        </w:rPr>
        <w:t>סנ"צ טלי אריכא:</w:t>
      </w:r>
      <w:r>
        <w:rPr>
          <w:rStyle w:val="TagStyle"/>
          <w:rFonts w:hint="cs"/>
          <w:rtl/>
        </w:rPr>
        <w:t xml:space="preserve"> &lt;&lt; אורח &gt;&gt;</w:t>
      </w:r>
      <w:r>
        <w:rPr>
          <w:rFonts w:hint="cs"/>
          <w:rtl/>
        </w:rPr>
        <w:t xml:space="preserve">   </w:t>
      </w:r>
      <w:bookmarkEnd w:id="10462"/>
    </w:p>
    <w:p w14:paraId="61EBAE39" w14:textId="77777777" w:rsidR="00CA6391" w:rsidRDefault="00CA6391" w:rsidP="00CA6391">
      <w:pPr>
        <w:pStyle w:val="KeepWithNext"/>
        <w:rPr>
          <w:rtl/>
        </w:rPr>
      </w:pPr>
    </w:p>
    <w:p w14:paraId="2987A530" w14:textId="77777777" w:rsidR="00CA6391" w:rsidRDefault="00CA6391" w:rsidP="00CA6391">
      <w:pPr>
        <w:rPr>
          <w:rtl/>
        </w:rPr>
      </w:pPr>
      <w:bookmarkStart w:id="10463" w:name="_ETM_Q1_7518151"/>
      <w:bookmarkStart w:id="10464" w:name="_ETM_Q1_7515401"/>
      <w:bookmarkStart w:id="10465" w:name="_ETM_Q1_7512651"/>
      <w:bookmarkEnd w:id="10463"/>
      <w:bookmarkEnd w:id="10464"/>
      <w:bookmarkEnd w:id="10465"/>
      <w:r>
        <w:rPr>
          <w:rtl/>
        </w:rPr>
        <w:t>טל</w:t>
      </w:r>
      <w:bookmarkStart w:id="10466" w:name="_ETM_Q1_7509901"/>
      <w:bookmarkEnd w:id="10466"/>
      <w:r>
        <w:rPr>
          <w:rtl/>
        </w:rPr>
        <w:t xml:space="preserve">י, יועמ"ש מחוז צפון. שני דברים, בבקשה. </w:t>
      </w:r>
      <w:bookmarkStart w:id="10467" w:name="_ETM_Q1_7520152"/>
      <w:bookmarkEnd w:id="10467"/>
      <w:r>
        <w:rPr>
          <w:rtl/>
        </w:rPr>
        <w:t>אחד</w:t>
      </w:r>
      <w:bookmarkStart w:id="10468" w:name="_ETM_Q1_7518652"/>
      <w:bookmarkEnd w:id="10468"/>
      <w:r>
        <w:rPr>
          <w:rtl/>
        </w:rPr>
        <w:t xml:space="preserve"> זה </w:t>
      </w:r>
      <w:bookmarkStart w:id="10469" w:name="_ETM_Q1_7513902"/>
      <w:bookmarkEnd w:id="10469"/>
      <w:r>
        <w:rPr>
          <w:rtl/>
        </w:rPr>
        <w:t>לגבי העיתונאים. לפי המתווה שכרגע מופיע</w:t>
      </w:r>
      <w:bookmarkStart w:id="10470" w:name="_ETM_Q1_7519403"/>
      <w:bookmarkStart w:id="10471" w:name="_ETM_Q1_7516652"/>
      <w:bookmarkEnd w:id="10470"/>
      <w:bookmarkEnd w:id="10471"/>
      <w:r>
        <w:rPr>
          <w:rtl/>
        </w:rPr>
        <w:t xml:space="preserve"> בנוסח </w:t>
      </w:r>
      <w:bookmarkStart w:id="10472" w:name="_ETM_Q1_7517402"/>
      <w:bookmarkEnd w:id="10472"/>
      <w:r>
        <w:rPr>
          <w:rtl/>
        </w:rPr>
        <w:t>עיתונאים באמת יכולי</w:t>
      </w:r>
      <w:bookmarkStart w:id="10473" w:name="_ETM_Q1_7520401"/>
      <w:bookmarkEnd w:id="10473"/>
      <w:r>
        <w:rPr>
          <w:rtl/>
        </w:rPr>
        <w:t>ם להיכנס והם לא נכללים</w:t>
      </w:r>
      <w:bookmarkStart w:id="10474" w:name="_ETM_Q1_7521653"/>
      <w:bookmarkEnd w:id="10474"/>
      <w:r>
        <w:rPr>
          <w:rtl/>
        </w:rPr>
        <w:t xml:space="preserve"> ב</w:t>
      </w:r>
      <w:bookmarkStart w:id="10475" w:name="_ETM_Q1_7518901"/>
      <w:bookmarkEnd w:id="10475"/>
      <w:r>
        <w:rPr>
          <w:rtl/>
        </w:rPr>
        <w:t xml:space="preserve">-30. אני רוצה </w:t>
      </w:r>
      <w:bookmarkStart w:id="10476" w:name="_ETM_Q1_7521152"/>
      <w:bookmarkEnd w:id="10476"/>
      <w:r>
        <w:rPr>
          <w:rtl/>
        </w:rPr>
        <w:t>להגיד בצורה ברורה שעמדת המחוז חד</w:t>
      </w:r>
      <w:bookmarkStart w:id="10477" w:name="_ETM_Q1_7529152"/>
      <w:bookmarkStart w:id="10478" w:name="_ETM_Q1_7526402"/>
      <w:bookmarkEnd w:id="10477"/>
      <w:bookmarkEnd w:id="10478"/>
      <w:r>
        <w:rPr>
          <w:rtl/>
        </w:rPr>
        <w:t xml:space="preserve"> -</w:t>
      </w:r>
      <w:bookmarkStart w:id="10479" w:name="_ETM_Q1_7525152"/>
      <w:bookmarkEnd w:id="10479"/>
      <w:r>
        <w:rPr>
          <w:rtl/>
        </w:rPr>
        <w:t xml:space="preserve">משמעית </w:t>
      </w:r>
      <w:bookmarkStart w:id="10480" w:name="_ETM_Q1_7522401"/>
      <w:bookmarkStart w:id="10481" w:name="_ETM_Q1_7523902"/>
      <w:bookmarkStart w:id="10482" w:name="_ETM_Q1_7521652"/>
      <w:bookmarkEnd w:id="10480"/>
      <w:bookmarkEnd w:id="10481"/>
      <w:bookmarkEnd w:id="10482"/>
      <w:r>
        <w:rPr>
          <w:rtl/>
        </w:rPr>
        <w:t>שעיתונאים לא יכולים ל</w:t>
      </w:r>
      <w:bookmarkStart w:id="10483" w:name="_ETM_Q1_7528402"/>
      <w:bookmarkEnd w:id="10483"/>
      <w:r>
        <w:rPr>
          <w:rtl/>
        </w:rPr>
        <w:t>היכלל מעבר לאותם</w:t>
      </w:r>
      <w:bookmarkStart w:id="10484" w:name="_ETM_Q1_7529902"/>
      <w:bookmarkEnd w:id="10484"/>
      <w:r>
        <w:rPr>
          <w:rtl/>
        </w:rPr>
        <w:t xml:space="preserve"> 30. זה צורך</w:t>
      </w:r>
      <w:bookmarkStart w:id="10485" w:name="_ETM_Q1_7531151"/>
      <w:bookmarkEnd w:id="10485"/>
      <w:r>
        <w:rPr>
          <w:rtl/>
        </w:rPr>
        <w:t xml:space="preserve"> מבצעי שחשוב לי </w:t>
      </w:r>
      <w:bookmarkStart w:id="10486" w:name="_ETM_Q1_7534152"/>
      <w:bookmarkEnd w:id="10486"/>
      <w:r>
        <w:rPr>
          <w:rtl/>
        </w:rPr>
        <w:t>לומר אותו בצורה ברורה.</w:t>
      </w:r>
    </w:p>
    <w:p w14:paraId="53D8EC2B" w14:textId="77777777" w:rsidR="00CA6391" w:rsidRDefault="00CA6391" w:rsidP="00CA6391">
      <w:pPr>
        <w:rPr>
          <w:rtl/>
        </w:rPr>
      </w:pPr>
      <w:bookmarkStart w:id="10487" w:name="_ETM_Q1_7537902"/>
      <w:bookmarkStart w:id="10488" w:name="_ETM_Q1_7538152"/>
      <w:bookmarkEnd w:id="10487"/>
      <w:bookmarkEnd w:id="10488"/>
    </w:p>
    <w:p w14:paraId="43E8FD45" w14:textId="77777777" w:rsidR="00CA6391" w:rsidRDefault="00CA6391" w:rsidP="00CA6391">
      <w:pPr>
        <w:pStyle w:val="af6"/>
        <w:keepNext/>
        <w:rPr>
          <w:rtl/>
        </w:rPr>
      </w:pPr>
      <w:bookmarkStart w:id="10489" w:name="ET_yor_6358_848"/>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0489"/>
    </w:p>
    <w:p w14:paraId="5C491D20" w14:textId="77777777" w:rsidR="00CA6391" w:rsidRDefault="00CA6391" w:rsidP="00CA6391">
      <w:pPr>
        <w:pStyle w:val="KeepWithNext"/>
        <w:rPr>
          <w:rtl/>
        </w:rPr>
      </w:pPr>
    </w:p>
    <w:p w14:paraId="7BEF4564" w14:textId="77777777" w:rsidR="00CA6391" w:rsidRDefault="00CA6391" w:rsidP="00CA6391">
      <w:pPr>
        <w:rPr>
          <w:rtl/>
        </w:rPr>
      </w:pPr>
      <w:r>
        <w:rPr>
          <w:rtl/>
        </w:rPr>
        <w:t>ברור</w:t>
      </w:r>
      <w:bookmarkStart w:id="10490" w:name="_ETM_Q1_7537401"/>
      <w:bookmarkEnd w:id="10490"/>
      <w:r>
        <w:rPr>
          <w:rtl/>
        </w:rPr>
        <w:t>.</w:t>
      </w:r>
      <w:bookmarkStart w:id="10491" w:name="_ETM_Q1_7534903"/>
      <w:bookmarkEnd w:id="10491"/>
    </w:p>
    <w:p w14:paraId="2545F555" w14:textId="77777777" w:rsidR="00CA6391" w:rsidRDefault="00CA6391" w:rsidP="00CA6391">
      <w:pPr>
        <w:rPr>
          <w:rtl/>
        </w:rPr>
      </w:pPr>
      <w:bookmarkStart w:id="10492" w:name="_ETM_Q1_7535402"/>
      <w:bookmarkStart w:id="10493" w:name="_ETM_Q1_7535652"/>
      <w:bookmarkStart w:id="10494" w:name="_ETM_Q1_7537402"/>
      <w:bookmarkEnd w:id="10492"/>
      <w:bookmarkEnd w:id="10493"/>
      <w:bookmarkEnd w:id="10494"/>
    </w:p>
    <w:p w14:paraId="07E175DB" w14:textId="77777777" w:rsidR="00CA6391" w:rsidRDefault="00CA6391" w:rsidP="00CA6391">
      <w:pPr>
        <w:pStyle w:val="af9"/>
        <w:keepNext/>
        <w:rPr>
          <w:rtl/>
        </w:rPr>
      </w:pPr>
      <w:bookmarkStart w:id="10495" w:name="ET_guest_895518_849"/>
      <w:r>
        <w:rPr>
          <w:rStyle w:val="TagStyle"/>
          <w:rFonts w:hint="cs"/>
          <w:rtl/>
        </w:rPr>
        <w:t xml:space="preserve"> &lt;&lt; אורח &gt;&gt; </w:t>
      </w:r>
      <w:r>
        <w:rPr>
          <w:rFonts w:hint="cs"/>
          <w:rtl/>
        </w:rPr>
        <w:t>סנ"צ טלי אריכא:</w:t>
      </w:r>
      <w:r>
        <w:rPr>
          <w:rStyle w:val="TagStyle"/>
          <w:rFonts w:hint="cs"/>
          <w:rtl/>
        </w:rPr>
        <w:t xml:space="preserve"> &lt;&lt; אורח &gt;&gt;</w:t>
      </w:r>
      <w:r>
        <w:rPr>
          <w:rFonts w:hint="cs"/>
          <w:rtl/>
        </w:rPr>
        <w:t xml:space="preserve">   </w:t>
      </w:r>
      <w:bookmarkEnd w:id="10495"/>
    </w:p>
    <w:p w14:paraId="6F72F9F8" w14:textId="77777777" w:rsidR="00CA6391" w:rsidRDefault="00CA6391" w:rsidP="00CA6391">
      <w:pPr>
        <w:pStyle w:val="KeepWithNext"/>
        <w:rPr>
          <w:rtl/>
        </w:rPr>
      </w:pPr>
    </w:p>
    <w:p w14:paraId="28EC8DC4" w14:textId="77777777" w:rsidR="00CA6391" w:rsidRDefault="00CA6391" w:rsidP="00CA6391">
      <w:pPr>
        <w:rPr>
          <w:rtl/>
        </w:rPr>
      </w:pPr>
      <w:bookmarkStart w:id="10496" w:name="_ETM_Q1_7539152"/>
      <w:bookmarkStart w:id="10497" w:name="_ETM_Q1_7536651"/>
      <w:bookmarkEnd w:id="10496"/>
      <w:bookmarkEnd w:id="10497"/>
      <w:r>
        <w:rPr>
          <w:rtl/>
        </w:rPr>
        <w:t>דבר נוסף הוא לגבי אותם 30</w:t>
      </w:r>
      <w:bookmarkStart w:id="10498" w:name="_ETM_Q1_7538652"/>
      <w:bookmarkEnd w:id="10498"/>
      <w:r>
        <w:rPr>
          <w:rtl/>
        </w:rPr>
        <w:t xml:space="preserve"> שיכולים לשהות במת</w:t>
      </w:r>
      <w:bookmarkStart w:id="10499" w:name="_ETM_Q1_7540402"/>
      <w:bookmarkEnd w:id="10499"/>
      <w:r>
        <w:rPr>
          <w:rtl/>
        </w:rPr>
        <w:t>חם בני-עקיבא וה</w:t>
      </w:r>
      <w:bookmarkStart w:id="10500" w:name="_ETM_Q1_7542651"/>
      <w:bookmarkEnd w:id="10500"/>
      <w:r>
        <w:rPr>
          <w:rtl/>
        </w:rPr>
        <w:t>ק</w:t>
      </w:r>
      <w:bookmarkStart w:id="10501" w:name="_ETM_Q1_7540652"/>
      <w:bookmarkEnd w:id="10501"/>
      <w:r>
        <w:rPr>
          <w:rtl/>
        </w:rPr>
        <w:t xml:space="preserve">בר. מה לגבי הישיבה? </w:t>
      </w:r>
      <w:bookmarkStart w:id="10502" w:name="_ETM_Q1_7544902"/>
      <w:bookmarkEnd w:id="10502"/>
      <w:r>
        <w:rPr>
          <w:rtl/>
        </w:rPr>
        <w:t>לא הישיבה,</w:t>
      </w:r>
      <w:bookmarkStart w:id="10503" w:name="_ETM_Q1_7546652"/>
      <w:bookmarkStart w:id="10504" w:name="_ETM_Q1_7544651"/>
      <w:bookmarkStart w:id="10505" w:name="_ETM_Q1_7541902"/>
      <w:bookmarkEnd w:id="10503"/>
      <w:bookmarkEnd w:id="10504"/>
      <w:bookmarkEnd w:id="10505"/>
      <w:r>
        <w:rPr>
          <w:rtl/>
        </w:rPr>
        <w:t xml:space="preserve"> סליחה, המושב. אני מבינה שה</w:t>
      </w:r>
      <w:bookmarkStart w:id="10506" w:name="_ETM_Q1_7548652"/>
      <w:bookmarkStart w:id="10507" w:name="_ETM_Q1_7546402"/>
      <w:bookmarkEnd w:id="10506"/>
      <w:bookmarkEnd w:id="10507"/>
      <w:r>
        <w:rPr>
          <w:rtl/>
        </w:rPr>
        <w:t xml:space="preserve">ם </w:t>
      </w:r>
      <w:bookmarkStart w:id="10508" w:name="_ETM_Q1_7543654"/>
      <w:bookmarkEnd w:id="10508"/>
      <w:r>
        <w:rPr>
          <w:rtl/>
        </w:rPr>
        <w:t xml:space="preserve">לא יכולים לשהות </w:t>
      </w:r>
      <w:bookmarkStart w:id="10509" w:name="_ETM_Q1_7546151"/>
      <w:bookmarkEnd w:id="10509"/>
      <w:r>
        <w:rPr>
          <w:rtl/>
        </w:rPr>
        <w:t xml:space="preserve">במושב? </w:t>
      </w:r>
    </w:p>
    <w:p w14:paraId="1607569F" w14:textId="77777777" w:rsidR="00CA6391" w:rsidRDefault="00CA6391" w:rsidP="00CA6391">
      <w:pPr>
        <w:rPr>
          <w:rtl/>
        </w:rPr>
      </w:pPr>
      <w:bookmarkStart w:id="10510" w:name="_ETM_Q1_7551902"/>
      <w:bookmarkEnd w:id="10510"/>
    </w:p>
    <w:p w14:paraId="3292D101" w14:textId="77777777" w:rsidR="00CA6391" w:rsidRDefault="00CA6391" w:rsidP="00CA6391">
      <w:pPr>
        <w:pStyle w:val="af6"/>
        <w:keepNext/>
        <w:rPr>
          <w:rtl/>
        </w:rPr>
      </w:pPr>
      <w:bookmarkStart w:id="10511" w:name="ET_yor_6358_850"/>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0511"/>
    </w:p>
    <w:p w14:paraId="4568D287" w14:textId="77777777" w:rsidR="00CA6391" w:rsidRDefault="00CA6391" w:rsidP="00CA6391">
      <w:pPr>
        <w:pStyle w:val="KeepWithNext"/>
        <w:rPr>
          <w:rtl/>
        </w:rPr>
      </w:pPr>
    </w:p>
    <w:p w14:paraId="6161639A" w14:textId="77777777" w:rsidR="00CA6391" w:rsidRDefault="00CA6391" w:rsidP="00CA6391">
      <w:pPr>
        <w:rPr>
          <w:rtl/>
        </w:rPr>
      </w:pPr>
      <w:bookmarkStart w:id="10512" w:name="_ETM_Q1_7550404"/>
      <w:bookmarkEnd w:id="10512"/>
      <w:r>
        <w:rPr>
          <w:rtl/>
        </w:rPr>
        <w:t>הם יכולים לשהות במושב אבל הם</w:t>
      </w:r>
      <w:bookmarkStart w:id="10513" w:name="_ETM_Q1_7553401"/>
      <w:bookmarkEnd w:id="10513"/>
      <w:r>
        <w:rPr>
          <w:rtl/>
        </w:rPr>
        <w:t xml:space="preserve"> לא יכולים לשהות </w:t>
      </w:r>
      <w:bookmarkStart w:id="10514" w:name="_ETM_Q1_7555651"/>
      <w:bookmarkEnd w:id="10514"/>
      <w:r>
        <w:rPr>
          <w:rtl/>
        </w:rPr>
        <w:t>במתחמים 1 ו-2</w:t>
      </w:r>
      <w:bookmarkStart w:id="10515" w:name="_ETM_Q1_7555902"/>
      <w:bookmarkEnd w:id="10515"/>
      <w:r>
        <w:rPr>
          <w:rtl/>
        </w:rPr>
        <w:t xml:space="preserve">. </w:t>
      </w:r>
      <w:bookmarkStart w:id="10516" w:name="_ETM_Q1_7554902"/>
      <w:bookmarkStart w:id="10517" w:name="_ETM_Q1_7553403"/>
      <w:bookmarkStart w:id="10518" w:name="_ETM_Q1_7563401"/>
      <w:bookmarkStart w:id="10519" w:name="_ETM_Q1_7560901"/>
      <w:bookmarkStart w:id="10520" w:name="_ETM_Q1_7558154"/>
      <w:bookmarkStart w:id="10521" w:name="_ETM_Q1_7555401"/>
      <w:bookmarkStart w:id="10522" w:name="_ETM_Q1_7553152"/>
      <w:bookmarkEnd w:id="10516"/>
      <w:bookmarkEnd w:id="10517"/>
      <w:bookmarkEnd w:id="10518"/>
      <w:bookmarkEnd w:id="10519"/>
      <w:bookmarkEnd w:id="10520"/>
      <w:bookmarkEnd w:id="10521"/>
      <w:bookmarkEnd w:id="10522"/>
    </w:p>
    <w:p w14:paraId="7036EDA0" w14:textId="77777777" w:rsidR="00CA6391" w:rsidRDefault="00CA6391" w:rsidP="00CA6391">
      <w:pPr>
        <w:rPr>
          <w:rtl/>
        </w:rPr>
      </w:pPr>
      <w:bookmarkStart w:id="10523" w:name="_ETM_Q1_7563652"/>
      <w:bookmarkEnd w:id="10523"/>
    </w:p>
    <w:p w14:paraId="0646F56F" w14:textId="77777777" w:rsidR="00CA6391" w:rsidRDefault="00CA6391" w:rsidP="00CA6391">
      <w:pPr>
        <w:pStyle w:val="af9"/>
        <w:keepNext/>
        <w:rPr>
          <w:rtl/>
        </w:rPr>
      </w:pPr>
      <w:bookmarkStart w:id="10524" w:name="ET_guest_882312_851"/>
      <w:r>
        <w:rPr>
          <w:rStyle w:val="TagStyle"/>
          <w:rFonts w:hint="cs"/>
          <w:rtl/>
        </w:rPr>
        <w:t xml:space="preserve"> &lt;&lt; אורח &gt;&gt; </w:t>
      </w:r>
      <w:r>
        <w:rPr>
          <w:rFonts w:hint="cs"/>
          <w:rtl/>
        </w:rPr>
        <w:t>רועי הראל:</w:t>
      </w:r>
      <w:r>
        <w:rPr>
          <w:rStyle w:val="TagStyle"/>
          <w:rFonts w:hint="cs"/>
          <w:rtl/>
        </w:rPr>
        <w:t xml:space="preserve"> &lt;&lt; אורח &gt;&gt;</w:t>
      </w:r>
      <w:r>
        <w:rPr>
          <w:rFonts w:hint="cs"/>
          <w:rtl/>
        </w:rPr>
        <w:t xml:space="preserve">   </w:t>
      </w:r>
      <w:bookmarkEnd w:id="10524"/>
    </w:p>
    <w:p w14:paraId="6B4262C9" w14:textId="77777777" w:rsidR="00CA6391" w:rsidRDefault="00CA6391" w:rsidP="00CA6391">
      <w:pPr>
        <w:pStyle w:val="KeepWithNext"/>
        <w:rPr>
          <w:rtl/>
        </w:rPr>
      </w:pPr>
    </w:p>
    <w:p w14:paraId="6CD4B373" w14:textId="77777777" w:rsidR="00CA6391" w:rsidRDefault="00CA6391" w:rsidP="00CA6391">
      <w:pPr>
        <w:rPr>
          <w:rtl/>
        </w:rPr>
      </w:pPr>
      <w:bookmarkStart w:id="10525" w:name="_ETM_Q1_7564651"/>
      <w:bookmarkStart w:id="10526" w:name="_ETM_Q1_7561651"/>
      <w:bookmarkStart w:id="10527" w:name="_ETM_Q1_7558901"/>
      <w:bookmarkEnd w:id="10525"/>
      <w:bookmarkEnd w:id="10526"/>
      <w:bookmarkEnd w:id="10527"/>
      <w:r>
        <w:rPr>
          <w:rtl/>
        </w:rPr>
        <w:t xml:space="preserve">1 ו-3. </w:t>
      </w:r>
      <w:bookmarkStart w:id="10528" w:name="_ETM_Q1_7559154"/>
      <w:bookmarkStart w:id="10529" w:name="_ETM_Q1_7556902"/>
      <w:bookmarkStart w:id="10530" w:name="_ETM_Q1_7553902"/>
      <w:bookmarkStart w:id="10531" w:name="_ETM_Q1_7550902"/>
      <w:bookmarkStart w:id="10532" w:name="_ETM_Q1_7547902"/>
      <w:bookmarkStart w:id="10533" w:name="_ETM_Q1_7560652"/>
      <w:bookmarkEnd w:id="10528"/>
      <w:bookmarkEnd w:id="10529"/>
      <w:bookmarkEnd w:id="10530"/>
      <w:bookmarkEnd w:id="10531"/>
      <w:bookmarkEnd w:id="10532"/>
      <w:bookmarkEnd w:id="10533"/>
    </w:p>
    <w:p w14:paraId="36F53B7D" w14:textId="77777777" w:rsidR="00CA6391" w:rsidRDefault="00CA6391" w:rsidP="00CA6391">
      <w:pPr>
        <w:rPr>
          <w:rtl/>
        </w:rPr>
      </w:pPr>
      <w:bookmarkStart w:id="10534" w:name="_ETM_Q1_7555404"/>
      <w:bookmarkStart w:id="10535" w:name="_ETM_Q1_7552651"/>
      <w:bookmarkEnd w:id="10534"/>
      <w:bookmarkEnd w:id="10535"/>
    </w:p>
    <w:p w14:paraId="78F7F5DC" w14:textId="77777777" w:rsidR="00CA6391" w:rsidRDefault="00CA6391" w:rsidP="00CA6391">
      <w:pPr>
        <w:pStyle w:val="af6"/>
        <w:keepNext/>
        <w:rPr>
          <w:rtl/>
        </w:rPr>
      </w:pPr>
      <w:bookmarkStart w:id="10536" w:name="ET_yor_6358_852"/>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0536"/>
    </w:p>
    <w:p w14:paraId="5B9FF5C0" w14:textId="77777777" w:rsidR="00CA6391" w:rsidRDefault="00CA6391" w:rsidP="00CA6391">
      <w:pPr>
        <w:pStyle w:val="KeepWithNext"/>
        <w:rPr>
          <w:rtl/>
        </w:rPr>
      </w:pPr>
    </w:p>
    <w:p w14:paraId="22A3B845" w14:textId="77777777" w:rsidR="00CA6391" w:rsidRDefault="00CA6391" w:rsidP="00CA6391">
      <w:pPr>
        <w:rPr>
          <w:rtl/>
        </w:rPr>
      </w:pPr>
      <w:bookmarkStart w:id="10537" w:name="_ETM_Q1_7552903"/>
      <w:bookmarkEnd w:id="10537"/>
      <w:r>
        <w:rPr>
          <w:rtl/>
        </w:rPr>
        <w:t>1 ו-2, 1 ו-3. לא בציון</w:t>
      </w:r>
      <w:bookmarkStart w:id="10538" w:name="_ETM_Q1_7559903"/>
      <w:bookmarkEnd w:id="10538"/>
      <w:r>
        <w:rPr>
          <w:rtl/>
        </w:rPr>
        <w:t xml:space="preserve"> ולא ברבי עקיבא.</w:t>
      </w:r>
    </w:p>
    <w:p w14:paraId="7DE0E9A8" w14:textId="77777777" w:rsidR="00CA6391" w:rsidRDefault="00CA6391" w:rsidP="00CA6391">
      <w:pPr>
        <w:rPr>
          <w:rtl/>
        </w:rPr>
      </w:pPr>
      <w:bookmarkStart w:id="10539" w:name="_ETM_Q1_7563151"/>
      <w:bookmarkStart w:id="10540" w:name="_ETM_Q1_7563402"/>
      <w:bookmarkStart w:id="10541" w:name="_ETM_Q1_7560903"/>
      <w:bookmarkEnd w:id="10539"/>
      <w:bookmarkEnd w:id="10540"/>
      <w:bookmarkEnd w:id="10541"/>
    </w:p>
    <w:p w14:paraId="3870D3E2" w14:textId="77777777" w:rsidR="00CA6391" w:rsidRDefault="00CA6391" w:rsidP="00CA6391">
      <w:pPr>
        <w:pStyle w:val="af5"/>
        <w:keepNext/>
        <w:rPr>
          <w:rtl/>
        </w:rPr>
      </w:pPr>
      <w:bookmarkStart w:id="10542" w:name="ET_interruption_קריאה_85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542"/>
    </w:p>
    <w:p w14:paraId="5B7D56B2" w14:textId="77777777" w:rsidR="00CA6391" w:rsidRDefault="00CA6391" w:rsidP="00CA6391">
      <w:pPr>
        <w:pStyle w:val="KeepWithNext"/>
        <w:rPr>
          <w:rtl/>
        </w:rPr>
      </w:pPr>
    </w:p>
    <w:p w14:paraId="7273E372" w14:textId="77777777" w:rsidR="00CA6391" w:rsidRDefault="00CA6391" w:rsidP="00CA6391">
      <w:pPr>
        <w:rPr>
          <w:rtl/>
        </w:rPr>
      </w:pPr>
      <w:bookmarkStart w:id="10543" w:name="_ETM_Q1_7563403"/>
      <w:bookmarkStart w:id="10544" w:name="_ETM_Q1_7561152"/>
      <w:bookmarkEnd w:id="10543"/>
      <w:bookmarkEnd w:id="10544"/>
      <w:r>
        <w:rPr>
          <w:rtl/>
        </w:rPr>
        <w:t>ב</w:t>
      </w:r>
      <w:bookmarkStart w:id="10545" w:name="_ETM_Q1_7558152"/>
      <w:bookmarkEnd w:id="10545"/>
      <w:r>
        <w:rPr>
          <w:rtl/>
        </w:rPr>
        <w:t>ני-</w:t>
      </w:r>
      <w:bookmarkStart w:id="10546" w:name="_ETM_Q1_7558402"/>
      <w:bookmarkEnd w:id="10546"/>
      <w:r>
        <w:rPr>
          <w:rtl/>
        </w:rPr>
        <w:t xml:space="preserve">עקיבא. </w:t>
      </w:r>
    </w:p>
    <w:p w14:paraId="62E9851F" w14:textId="77777777" w:rsidR="00CA6391" w:rsidRDefault="00CA6391" w:rsidP="00CA6391">
      <w:pPr>
        <w:rPr>
          <w:rtl/>
        </w:rPr>
      </w:pPr>
    </w:p>
    <w:p w14:paraId="33A4E814" w14:textId="77777777" w:rsidR="00CA6391" w:rsidRDefault="00CA6391" w:rsidP="00CA6391">
      <w:pPr>
        <w:pStyle w:val="af6"/>
        <w:keepNext/>
        <w:rPr>
          <w:rtl/>
        </w:rPr>
      </w:pPr>
      <w:bookmarkStart w:id="10547" w:name="ET_yor_6358_854"/>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0547"/>
    </w:p>
    <w:p w14:paraId="58681DBB" w14:textId="77777777" w:rsidR="00CA6391" w:rsidRDefault="00CA6391" w:rsidP="00CA6391">
      <w:pPr>
        <w:pStyle w:val="KeepWithNext"/>
        <w:rPr>
          <w:rtl/>
        </w:rPr>
      </w:pPr>
    </w:p>
    <w:p w14:paraId="2D49804D" w14:textId="77777777" w:rsidR="00CA6391" w:rsidRDefault="00CA6391" w:rsidP="00CA6391">
      <w:pPr>
        <w:rPr>
          <w:rtl/>
        </w:rPr>
      </w:pPr>
      <w:r>
        <w:rPr>
          <w:rtl/>
        </w:rPr>
        <w:t>בני-</w:t>
      </w:r>
      <w:bookmarkStart w:id="10548" w:name="_ETM_Q1_7561902"/>
      <w:bookmarkStart w:id="10549" w:name="_ETM_Q1_7559151"/>
      <w:bookmarkEnd w:id="10548"/>
      <w:bookmarkEnd w:id="10549"/>
      <w:r>
        <w:rPr>
          <w:rtl/>
        </w:rPr>
        <w:t xml:space="preserve">עקיבא, סליחה. </w:t>
      </w:r>
      <w:bookmarkStart w:id="10550" w:name="_ETM_Q1_7565152"/>
      <w:bookmarkEnd w:id="10550"/>
    </w:p>
    <w:p w14:paraId="77CBDCFD" w14:textId="77777777" w:rsidR="00CA6391" w:rsidRDefault="00CA6391" w:rsidP="00CA6391">
      <w:pPr>
        <w:rPr>
          <w:rtl/>
        </w:rPr>
      </w:pPr>
      <w:bookmarkStart w:id="10551" w:name="_ETM_Q1_7562902"/>
      <w:bookmarkStart w:id="10552" w:name="_ETM_Q1_7560153"/>
      <w:bookmarkStart w:id="10553" w:name="_ETM_Q1_7557153"/>
      <w:bookmarkStart w:id="10554" w:name="_ETM_Q1_7557402"/>
      <w:bookmarkEnd w:id="10551"/>
      <w:bookmarkEnd w:id="10552"/>
      <w:bookmarkEnd w:id="10553"/>
      <w:bookmarkEnd w:id="10554"/>
    </w:p>
    <w:p w14:paraId="62E9E000" w14:textId="77777777" w:rsidR="00CA6391" w:rsidRDefault="00CA6391" w:rsidP="00CA6391">
      <w:pPr>
        <w:pStyle w:val="af5"/>
        <w:keepNext/>
        <w:rPr>
          <w:rtl/>
        </w:rPr>
      </w:pPr>
      <w:bookmarkStart w:id="10555" w:name="ET_interruption_קריאה_85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555"/>
    </w:p>
    <w:p w14:paraId="41435736" w14:textId="77777777" w:rsidR="00CA6391" w:rsidRDefault="00CA6391" w:rsidP="00CA6391">
      <w:pPr>
        <w:pStyle w:val="KeepWithNext"/>
        <w:rPr>
          <w:rtl/>
        </w:rPr>
      </w:pPr>
    </w:p>
    <w:p w14:paraId="4F758C15" w14:textId="77777777" w:rsidR="00CA6391" w:rsidRDefault="00CA6391" w:rsidP="00CA6391">
      <w:pPr>
        <w:rPr>
          <w:rtl/>
        </w:rPr>
      </w:pPr>
      <w:bookmarkStart w:id="10556" w:name="_ETM_Q1_7564152"/>
      <w:bookmarkEnd w:id="10556"/>
      <w:r>
        <w:rPr>
          <w:rtl/>
        </w:rPr>
        <w:t>לא.</w:t>
      </w:r>
      <w:bookmarkStart w:id="10557" w:name="_ETM_Q1_7563152"/>
      <w:bookmarkStart w:id="10558" w:name="_ETM_Q1_7560402"/>
      <w:bookmarkEnd w:id="10557"/>
      <w:bookmarkEnd w:id="10558"/>
    </w:p>
    <w:p w14:paraId="6B8BD6D2" w14:textId="77777777" w:rsidR="00CA6391" w:rsidRDefault="00CA6391" w:rsidP="00CA6391">
      <w:pPr>
        <w:rPr>
          <w:rtl/>
        </w:rPr>
      </w:pPr>
      <w:bookmarkStart w:id="10559" w:name="_ETM_Q1_7560651"/>
      <w:bookmarkStart w:id="10560" w:name="_ETM_Q1_7560902"/>
      <w:bookmarkStart w:id="10561" w:name="_ETM_Q1_7558401"/>
      <w:bookmarkStart w:id="10562" w:name="_ETM_Q1_7559902"/>
      <w:bookmarkEnd w:id="10559"/>
      <w:bookmarkEnd w:id="10560"/>
      <w:bookmarkEnd w:id="10561"/>
      <w:bookmarkEnd w:id="10562"/>
    </w:p>
    <w:p w14:paraId="6EBD2448" w14:textId="77777777" w:rsidR="00CA6391" w:rsidRDefault="00CA6391" w:rsidP="00CA6391">
      <w:pPr>
        <w:pStyle w:val="af9"/>
        <w:keepNext/>
        <w:rPr>
          <w:rtl/>
        </w:rPr>
      </w:pPr>
      <w:bookmarkStart w:id="10563" w:name="ET_guest_895518_856"/>
      <w:r>
        <w:rPr>
          <w:rStyle w:val="TagStyle"/>
          <w:rFonts w:hint="cs"/>
          <w:rtl/>
        </w:rPr>
        <w:t xml:space="preserve"> &lt;&lt; אורח &gt;&gt; </w:t>
      </w:r>
      <w:r>
        <w:rPr>
          <w:rFonts w:hint="cs"/>
          <w:rtl/>
        </w:rPr>
        <w:t>סנ"צ טלי אריכא:</w:t>
      </w:r>
      <w:r>
        <w:rPr>
          <w:rStyle w:val="TagStyle"/>
          <w:rFonts w:hint="cs"/>
          <w:rtl/>
        </w:rPr>
        <w:t xml:space="preserve"> &lt;&lt; אורח &gt;&gt;</w:t>
      </w:r>
      <w:r>
        <w:rPr>
          <w:rFonts w:hint="cs"/>
          <w:rtl/>
        </w:rPr>
        <w:t xml:space="preserve">   </w:t>
      </w:r>
      <w:bookmarkEnd w:id="10563"/>
    </w:p>
    <w:p w14:paraId="6925D0DF" w14:textId="77777777" w:rsidR="00CA6391" w:rsidRDefault="00CA6391" w:rsidP="00CA6391">
      <w:pPr>
        <w:pStyle w:val="KeepWithNext"/>
        <w:rPr>
          <w:rtl/>
        </w:rPr>
      </w:pPr>
    </w:p>
    <w:p w14:paraId="6ACAD872" w14:textId="77777777" w:rsidR="00CA6391" w:rsidRDefault="00CA6391" w:rsidP="00CA6391">
      <w:pPr>
        <w:rPr>
          <w:rtl/>
        </w:rPr>
      </w:pPr>
      <w:bookmarkStart w:id="10564" w:name="_ETM_Q1_7561402"/>
      <w:bookmarkStart w:id="10565" w:name="_ETM_Q1_7561652"/>
      <w:bookmarkEnd w:id="10564"/>
      <w:bookmarkEnd w:id="10565"/>
      <w:r>
        <w:rPr>
          <w:rtl/>
        </w:rPr>
        <w:t>אותם 30 נמצ</w:t>
      </w:r>
      <w:bookmarkStart w:id="10566" w:name="_ETM_Q1_7564401"/>
      <w:bookmarkEnd w:id="10566"/>
      <w:r>
        <w:rPr>
          <w:rtl/>
        </w:rPr>
        <w:t xml:space="preserve">אים בציון. </w:t>
      </w:r>
    </w:p>
    <w:p w14:paraId="02DE7AAA" w14:textId="77777777" w:rsidR="00CA6391" w:rsidRDefault="00CA6391" w:rsidP="00CA6391">
      <w:pPr>
        <w:rPr>
          <w:rtl/>
        </w:rPr>
      </w:pPr>
      <w:bookmarkStart w:id="10567" w:name="_ETM_Q1_7569402"/>
      <w:bookmarkEnd w:id="10567"/>
    </w:p>
    <w:p w14:paraId="2C1478F1" w14:textId="77777777" w:rsidR="00CA6391" w:rsidRDefault="00CA6391" w:rsidP="00CA6391">
      <w:pPr>
        <w:pStyle w:val="af6"/>
        <w:keepNext/>
        <w:rPr>
          <w:rtl/>
        </w:rPr>
      </w:pPr>
      <w:bookmarkStart w:id="10568" w:name="ET_yor_6358_857"/>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0568"/>
    </w:p>
    <w:p w14:paraId="28707D56" w14:textId="77777777" w:rsidR="00CA6391" w:rsidRDefault="00CA6391" w:rsidP="00CA6391">
      <w:pPr>
        <w:pStyle w:val="KeepWithNext"/>
        <w:rPr>
          <w:rtl/>
        </w:rPr>
      </w:pPr>
    </w:p>
    <w:p w14:paraId="7E85172B" w14:textId="77777777" w:rsidR="00CA6391" w:rsidRDefault="00CA6391" w:rsidP="00CA6391">
      <w:pPr>
        <w:rPr>
          <w:rtl/>
        </w:rPr>
      </w:pPr>
      <w:bookmarkStart w:id="10569" w:name="_ETM_Q1_7570402"/>
      <w:bookmarkEnd w:id="10569"/>
      <w:r>
        <w:rPr>
          <w:rtl/>
        </w:rPr>
        <w:t>כן</w:t>
      </w:r>
      <w:bookmarkStart w:id="10570" w:name="_ETM_Q1_7568902"/>
      <w:bookmarkEnd w:id="10570"/>
      <w:r>
        <w:rPr>
          <w:rtl/>
        </w:rPr>
        <w:t xml:space="preserve"> אבל אנשי המ</w:t>
      </w:r>
      <w:bookmarkStart w:id="10571" w:name="_ETM_Q1_7566152"/>
      <w:bookmarkEnd w:id="10571"/>
      <w:r>
        <w:rPr>
          <w:rtl/>
        </w:rPr>
        <w:t>ושב לא יכולים להיות בתוך ה-30</w:t>
      </w:r>
      <w:bookmarkStart w:id="10572" w:name="_ETM_Q1_7571902"/>
      <w:bookmarkEnd w:id="10572"/>
      <w:r>
        <w:rPr>
          <w:rtl/>
        </w:rPr>
        <w:t xml:space="preserve">. </w:t>
      </w:r>
    </w:p>
    <w:p w14:paraId="52D6BF09" w14:textId="77777777" w:rsidR="00CA6391" w:rsidRDefault="00CA6391" w:rsidP="00CA6391">
      <w:pPr>
        <w:rPr>
          <w:rtl/>
        </w:rPr>
      </w:pPr>
      <w:bookmarkStart w:id="10573" w:name="_ETM_Q1_7572652"/>
      <w:bookmarkStart w:id="10574" w:name="_ETM_Q1_7574656"/>
      <w:bookmarkEnd w:id="10573"/>
      <w:bookmarkEnd w:id="10574"/>
    </w:p>
    <w:p w14:paraId="136BA433" w14:textId="77777777" w:rsidR="00CA6391" w:rsidRDefault="00CA6391" w:rsidP="00CA6391">
      <w:pPr>
        <w:pStyle w:val="af9"/>
        <w:keepNext/>
        <w:rPr>
          <w:rtl/>
        </w:rPr>
      </w:pPr>
      <w:bookmarkStart w:id="10575" w:name="ET_guest_895518_858"/>
      <w:r>
        <w:rPr>
          <w:rStyle w:val="TagStyle"/>
          <w:rFonts w:hint="cs"/>
          <w:rtl/>
        </w:rPr>
        <w:t xml:space="preserve"> &lt;&lt; אורח &gt;&gt; </w:t>
      </w:r>
      <w:r>
        <w:rPr>
          <w:rFonts w:hint="cs"/>
          <w:rtl/>
        </w:rPr>
        <w:t>סנ"צ טלי אריכא:</w:t>
      </w:r>
      <w:r>
        <w:rPr>
          <w:rStyle w:val="TagStyle"/>
          <w:rFonts w:hint="cs"/>
          <w:rtl/>
        </w:rPr>
        <w:t xml:space="preserve"> &lt;&lt; אורח &gt;&gt;</w:t>
      </w:r>
      <w:r>
        <w:rPr>
          <w:rFonts w:hint="cs"/>
          <w:rtl/>
        </w:rPr>
        <w:t xml:space="preserve">   </w:t>
      </w:r>
      <w:bookmarkEnd w:id="10575"/>
    </w:p>
    <w:p w14:paraId="2386E988" w14:textId="77777777" w:rsidR="00CA6391" w:rsidRDefault="00CA6391" w:rsidP="00CA6391">
      <w:pPr>
        <w:pStyle w:val="KeepWithNext"/>
        <w:rPr>
          <w:rtl/>
        </w:rPr>
      </w:pPr>
    </w:p>
    <w:p w14:paraId="09B9D84E" w14:textId="77777777" w:rsidR="00CA6391" w:rsidRDefault="00CA6391" w:rsidP="00CA6391">
      <w:pPr>
        <w:rPr>
          <w:rtl/>
        </w:rPr>
      </w:pPr>
      <w:bookmarkStart w:id="10576" w:name="_ETM_Q1_7575403"/>
      <w:bookmarkStart w:id="10577" w:name="_ETM_Q1_7572903"/>
      <w:bookmarkStart w:id="10578" w:name="_ETM_Q1_7570152"/>
      <w:bookmarkEnd w:id="10576"/>
      <w:bookmarkEnd w:id="10577"/>
      <w:bookmarkEnd w:id="10578"/>
      <w:r>
        <w:rPr>
          <w:rtl/>
        </w:rPr>
        <w:t xml:space="preserve">הבנתי. </w:t>
      </w:r>
      <w:bookmarkStart w:id="10579" w:name="_ETM_Q1_7568651"/>
      <w:bookmarkEnd w:id="10579"/>
    </w:p>
    <w:p w14:paraId="39ABF045" w14:textId="77777777" w:rsidR="00CA6391" w:rsidRDefault="00CA6391" w:rsidP="00CA6391">
      <w:pPr>
        <w:rPr>
          <w:rtl/>
        </w:rPr>
      </w:pPr>
      <w:bookmarkStart w:id="10580" w:name="_ETM_Q1_7568903"/>
      <w:bookmarkEnd w:id="10580"/>
    </w:p>
    <w:p w14:paraId="142D48EE" w14:textId="77777777" w:rsidR="00CA6391" w:rsidRDefault="00CA6391" w:rsidP="00CA6391">
      <w:pPr>
        <w:pStyle w:val="af6"/>
        <w:keepNext/>
        <w:rPr>
          <w:rtl/>
        </w:rPr>
      </w:pPr>
      <w:bookmarkStart w:id="10581" w:name="ET_yor_6358_859"/>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0581"/>
    </w:p>
    <w:p w14:paraId="28539F57" w14:textId="77777777" w:rsidR="00CA6391" w:rsidRDefault="00CA6391" w:rsidP="00CA6391">
      <w:pPr>
        <w:pStyle w:val="KeepWithNext"/>
        <w:rPr>
          <w:rtl/>
        </w:rPr>
      </w:pPr>
    </w:p>
    <w:p w14:paraId="2B148E05" w14:textId="77777777" w:rsidR="00CA6391" w:rsidRDefault="00CA6391" w:rsidP="00CA6391">
      <w:pPr>
        <w:rPr>
          <w:rtl/>
        </w:rPr>
      </w:pPr>
      <w:bookmarkStart w:id="10582" w:name="_ETM_Q1_7569901"/>
      <w:bookmarkEnd w:id="10582"/>
      <w:r>
        <w:rPr>
          <w:rtl/>
        </w:rPr>
        <w:t xml:space="preserve">זה הכול. אין להם היתר לעלות למרות שהם </w:t>
      </w:r>
      <w:bookmarkStart w:id="10583" w:name="_ETM_Q1_7578653"/>
      <w:bookmarkEnd w:id="10583"/>
      <w:r>
        <w:rPr>
          <w:rtl/>
        </w:rPr>
        <w:t>תושבים.</w:t>
      </w:r>
      <w:bookmarkStart w:id="10584" w:name="_ETM_Q1_7577402"/>
      <w:bookmarkStart w:id="10585" w:name="_ETM_Q1_7574902"/>
      <w:bookmarkEnd w:id="10584"/>
      <w:bookmarkEnd w:id="10585"/>
    </w:p>
    <w:p w14:paraId="19C6195A" w14:textId="77777777" w:rsidR="00994B91" w:rsidRDefault="00994B91" w:rsidP="00CA6391">
      <w:pPr>
        <w:rPr>
          <w:rtl/>
        </w:rPr>
      </w:pPr>
    </w:p>
    <w:p w14:paraId="4E991F3F" w14:textId="77777777" w:rsidR="00CA6391" w:rsidRDefault="00CA6391" w:rsidP="00CA6391">
      <w:pPr>
        <w:ind w:firstLine="0"/>
        <w:rPr>
          <w:rStyle w:val="TagStyle"/>
          <w:rFonts w:ascii="David" w:hAnsi="David"/>
          <w:u w:val="single"/>
          <w:rtl/>
          <w:lang w:eastAsia="he-IL"/>
        </w:rPr>
      </w:pPr>
      <w:bookmarkStart w:id="10586" w:name="_ETM_Q1_7577652"/>
      <w:bookmarkStart w:id="10587" w:name="_ETM_Q1_7578401"/>
      <w:bookmarkStart w:id="10588" w:name="_ETM_Q1_7586652"/>
      <w:bookmarkEnd w:id="10586"/>
      <w:bookmarkEnd w:id="10587"/>
      <w:bookmarkEnd w:id="10588"/>
    </w:p>
    <w:p w14:paraId="63508E06" w14:textId="77777777" w:rsidR="00CA6391" w:rsidRDefault="00CA6391" w:rsidP="00CA6391">
      <w:pPr>
        <w:pStyle w:val="af9"/>
        <w:keepNext/>
        <w:rPr>
          <w:rtl/>
        </w:rPr>
      </w:pPr>
      <w:bookmarkStart w:id="10589" w:name="ET_guest_889470_861"/>
      <w:r>
        <w:rPr>
          <w:rStyle w:val="TagStyle"/>
          <w:rFonts w:hint="cs"/>
          <w:rtl/>
        </w:rPr>
        <w:t xml:space="preserve"> &lt;&lt; אורח &gt;&gt; </w:t>
      </w:r>
      <w:r>
        <w:rPr>
          <w:rFonts w:hint="cs"/>
          <w:rtl/>
          <w:lang w:eastAsia="he-IL"/>
        </w:rPr>
        <w:t>רפ"ק ברק ערוסי:</w:t>
      </w:r>
      <w:r>
        <w:rPr>
          <w:rStyle w:val="TagStyle"/>
          <w:rFonts w:hint="cs"/>
          <w:rtl/>
        </w:rPr>
        <w:t xml:space="preserve"> &lt;&lt; אורח &gt;&gt;</w:t>
      </w:r>
      <w:r>
        <w:rPr>
          <w:rFonts w:hint="cs"/>
          <w:rtl/>
          <w:lang w:eastAsia="he-IL"/>
        </w:rPr>
        <w:t xml:space="preserve">   </w:t>
      </w:r>
      <w:bookmarkEnd w:id="10589"/>
    </w:p>
    <w:p w14:paraId="246569BA" w14:textId="77777777" w:rsidR="00CA6391" w:rsidRDefault="00CA6391" w:rsidP="00CA6391">
      <w:pPr>
        <w:pStyle w:val="KeepWithNext"/>
        <w:rPr>
          <w:rtl/>
        </w:rPr>
      </w:pPr>
    </w:p>
    <w:p w14:paraId="6195CD79" w14:textId="77777777" w:rsidR="00CA6391" w:rsidRDefault="00CA6391" w:rsidP="00CA6391">
      <w:pPr>
        <w:rPr>
          <w:rtl/>
        </w:rPr>
      </w:pPr>
      <w:bookmarkStart w:id="10590" w:name="_ETM_Q1_7579651"/>
      <w:bookmarkEnd w:id="10590"/>
      <w:r>
        <w:rPr>
          <w:rtl/>
        </w:rPr>
        <w:t>אלא אם כן הם בתוך הרשימה של השר</w:t>
      </w:r>
      <w:bookmarkStart w:id="10591" w:name="_ETM_Q1_7574151"/>
      <w:bookmarkStart w:id="10592" w:name="_ETM_Q1_7571402"/>
      <w:bookmarkStart w:id="10593" w:name="_ETM_Q1_7571152"/>
      <w:bookmarkStart w:id="10594" w:name="_ETM_Q1_7579902"/>
      <w:bookmarkEnd w:id="10591"/>
      <w:bookmarkEnd w:id="10592"/>
      <w:bookmarkEnd w:id="10593"/>
      <w:bookmarkEnd w:id="10594"/>
      <w:r>
        <w:rPr>
          <w:rtl/>
        </w:rPr>
        <w:t xml:space="preserve"> של ה</w:t>
      </w:r>
      <w:bookmarkStart w:id="10595" w:name="_ETM_Q1_7582902"/>
      <w:bookmarkEnd w:id="10595"/>
      <w:r>
        <w:rPr>
          <w:rtl/>
        </w:rPr>
        <w:t>-30.</w:t>
      </w:r>
      <w:bookmarkStart w:id="10596" w:name="_ETM_Q1_7580151"/>
      <w:bookmarkEnd w:id="10596"/>
    </w:p>
    <w:p w14:paraId="4AF8910B" w14:textId="77777777" w:rsidR="00CA6391" w:rsidRDefault="00CA6391" w:rsidP="00CA6391">
      <w:pPr>
        <w:rPr>
          <w:rtl/>
        </w:rPr>
      </w:pPr>
      <w:bookmarkStart w:id="10597" w:name="_ETM_Q1_7580402"/>
      <w:bookmarkStart w:id="10598" w:name="_ETM_Q1_7585652"/>
      <w:bookmarkStart w:id="10599" w:name="_ETM_Q1_7582901"/>
      <w:bookmarkEnd w:id="10597"/>
      <w:bookmarkEnd w:id="10598"/>
      <w:bookmarkEnd w:id="10599"/>
    </w:p>
    <w:p w14:paraId="3CE13707" w14:textId="77777777" w:rsidR="00CA6391" w:rsidRDefault="00CA6391" w:rsidP="00CA6391">
      <w:pPr>
        <w:pStyle w:val="af9"/>
        <w:keepNext/>
        <w:rPr>
          <w:rtl/>
        </w:rPr>
      </w:pPr>
      <w:bookmarkStart w:id="10600" w:name="ET_guest_928942_863"/>
      <w:r>
        <w:rPr>
          <w:rStyle w:val="TagStyle"/>
          <w:rFonts w:hint="cs"/>
          <w:rtl/>
        </w:rPr>
        <w:t xml:space="preserve"> &lt;&lt; אורח &gt;&gt; </w:t>
      </w:r>
      <w:r>
        <w:rPr>
          <w:rFonts w:hint="cs"/>
          <w:rtl/>
        </w:rPr>
        <w:t>רוני זלושינסקי:</w:t>
      </w:r>
      <w:r>
        <w:rPr>
          <w:rStyle w:val="TagStyle"/>
          <w:rFonts w:hint="cs"/>
          <w:rtl/>
        </w:rPr>
        <w:t xml:space="preserve"> &lt;&lt; אורח &gt;&gt;</w:t>
      </w:r>
      <w:r>
        <w:rPr>
          <w:rFonts w:hint="cs"/>
          <w:rtl/>
        </w:rPr>
        <w:t xml:space="preserve">   </w:t>
      </w:r>
      <w:bookmarkEnd w:id="10600"/>
    </w:p>
    <w:p w14:paraId="2708CDD4" w14:textId="77777777" w:rsidR="00CA6391" w:rsidRDefault="00CA6391" w:rsidP="00CA6391">
      <w:pPr>
        <w:ind w:firstLine="0"/>
        <w:rPr>
          <w:rtl/>
        </w:rPr>
      </w:pPr>
    </w:p>
    <w:p w14:paraId="17CD0008" w14:textId="77777777" w:rsidR="00CA6391" w:rsidRDefault="00CA6391" w:rsidP="00CA6391">
      <w:pPr>
        <w:rPr>
          <w:rtl/>
        </w:rPr>
      </w:pPr>
      <w:bookmarkStart w:id="10601" w:name="_ETM_Q1_7584902"/>
      <w:bookmarkStart w:id="10602" w:name="_ETM_Q1_7585402"/>
      <w:bookmarkEnd w:id="10601"/>
      <w:bookmarkEnd w:id="10602"/>
      <w:r>
        <w:rPr>
          <w:rtl/>
        </w:rPr>
        <w:t>אדוני היושב-ראש</w:t>
      </w:r>
      <w:bookmarkStart w:id="10603" w:name="_ETM_Q1_7585152"/>
      <w:bookmarkEnd w:id="10603"/>
      <w:r>
        <w:rPr>
          <w:rtl/>
        </w:rPr>
        <w:t xml:space="preserve">, אני יכול לבקש </w:t>
      </w:r>
      <w:bookmarkStart w:id="10604" w:name="_ETM_Q1_7587152"/>
      <w:bookmarkEnd w:id="10604"/>
      <w:r>
        <w:rPr>
          <w:rtl/>
        </w:rPr>
        <w:t xml:space="preserve">את </w:t>
      </w:r>
      <w:bookmarkStart w:id="10605" w:name="_ETM_Q1_7584402"/>
      <w:bookmarkEnd w:id="10605"/>
      <w:r>
        <w:rPr>
          <w:rtl/>
        </w:rPr>
        <w:t xml:space="preserve">רשות הדיבור? </w:t>
      </w:r>
    </w:p>
    <w:p w14:paraId="2E86E75C" w14:textId="77777777" w:rsidR="00CA6391" w:rsidRDefault="00CA6391" w:rsidP="00CA6391">
      <w:pPr>
        <w:rPr>
          <w:rtl/>
        </w:rPr>
      </w:pPr>
      <w:bookmarkStart w:id="10606" w:name="_ETM_Q1_7583902"/>
      <w:bookmarkEnd w:id="10606"/>
    </w:p>
    <w:p w14:paraId="08666D99" w14:textId="77777777" w:rsidR="00CA6391" w:rsidRDefault="00CA6391" w:rsidP="00CA6391">
      <w:pPr>
        <w:pStyle w:val="af6"/>
        <w:keepNext/>
        <w:rPr>
          <w:rtl/>
        </w:rPr>
      </w:pPr>
      <w:bookmarkStart w:id="10607" w:name="ET_yor_6358_862"/>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0607"/>
    </w:p>
    <w:p w14:paraId="5C872A65" w14:textId="77777777" w:rsidR="00CA6391" w:rsidRDefault="00CA6391" w:rsidP="00CA6391">
      <w:pPr>
        <w:pStyle w:val="KeepWithNext"/>
        <w:rPr>
          <w:rtl/>
        </w:rPr>
      </w:pPr>
    </w:p>
    <w:p w14:paraId="48725E26" w14:textId="77777777" w:rsidR="00CA6391" w:rsidRDefault="00CA6391" w:rsidP="00CA6391">
      <w:pPr>
        <w:rPr>
          <w:rtl/>
        </w:rPr>
      </w:pPr>
      <w:bookmarkStart w:id="10608" w:name="_ETM_Q1_7581403"/>
      <w:bookmarkStart w:id="10609" w:name="_ETM_Q1_7579152"/>
      <w:bookmarkStart w:id="10610" w:name="_ETM_Q1_7576402"/>
      <w:bookmarkStart w:id="10611" w:name="_ETM_Q1_7581151"/>
      <w:bookmarkStart w:id="10612" w:name="_ETM_Q1_7581902"/>
      <w:bookmarkEnd w:id="10608"/>
      <w:bookmarkEnd w:id="10609"/>
      <w:bookmarkEnd w:id="10610"/>
      <w:bookmarkEnd w:id="10611"/>
      <w:bookmarkEnd w:id="10612"/>
      <w:r>
        <w:rPr>
          <w:rtl/>
        </w:rPr>
        <w:t>אני אתן</w:t>
      </w:r>
      <w:bookmarkStart w:id="10613" w:name="_ETM_Q1_7583154"/>
      <w:bookmarkStart w:id="10614" w:name="_ETM_Q1_7582152"/>
      <w:bookmarkStart w:id="10615" w:name="_ETM_Q1_7581152"/>
      <w:bookmarkEnd w:id="10613"/>
      <w:bookmarkEnd w:id="10614"/>
      <w:bookmarkEnd w:id="10615"/>
      <w:r>
        <w:rPr>
          <w:rtl/>
        </w:rPr>
        <w:t xml:space="preserve"> לך עוד רגע, ברשותך. משטרה</w:t>
      </w:r>
      <w:bookmarkStart w:id="10616" w:name="_ETM_Q1_7579655"/>
      <w:bookmarkStart w:id="10617" w:name="_ETM_Q1_7588906"/>
      <w:bookmarkStart w:id="10618" w:name="_ETM_Q1_7586656"/>
      <w:bookmarkEnd w:id="10616"/>
      <w:bookmarkEnd w:id="10617"/>
      <w:bookmarkEnd w:id="10618"/>
      <w:r>
        <w:rPr>
          <w:rtl/>
        </w:rPr>
        <w:t xml:space="preserve">, שם וכתובת. </w:t>
      </w:r>
    </w:p>
    <w:p w14:paraId="6692C280" w14:textId="77777777" w:rsidR="00CA6391" w:rsidRDefault="00CA6391" w:rsidP="00CA6391">
      <w:pPr>
        <w:rPr>
          <w:rtl/>
        </w:rPr>
      </w:pPr>
      <w:bookmarkStart w:id="10619" w:name="_ETM_Q1_7581652"/>
      <w:bookmarkStart w:id="10620" w:name="_ETM_Q1_7585655"/>
      <w:bookmarkEnd w:id="10619"/>
      <w:bookmarkEnd w:id="10620"/>
    </w:p>
    <w:p w14:paraId="273C9B84" w14:textId="77777777" w:rsidR="00CA6391" w:rsidRDefault="00CA6391" w:rsidP="00CA6391">
      <w:pPr>
        <w:pStyle w:val="af9"/>
        <w:keepNext/>
        <w:rPr>
          <w:rtl/>
        </w:rPr>
      </w:pPr>
      <w:r>
        <w:rPr>
          <w:rStyle w:val="TagStyle"/>
          <w:rFonts w:hint="cs"/>
          <w:rtl/>
        </w:rPr>
        <w:t xml:space="preserve"> &lt;&lt; אורח &gt;&gt; </w:t>
      </w:r>
      <w:r>
        <w:rPr>
          <w:rFonts w:hint="cs"/>
          <w:rtl/>
        </w:rPr>
        <w:t>סנ"צ מיכאל פרנקבורג:</w:t>
      </w:r>
      <w:r>
        <w:rPr>
          <w:rStyle w:val="TagStyle"/>
          <w:rFonts w:hint="cs"/>
          <w:rtl/>
        </w:rPr>
        <w:t xml:space="preserve"> &lt;&lt; אורח &gt;&gt;</w:t>
      </w:r>
      <w:r>
        <w:rPr>
          <w:rFonts w:hint="cs"/>
          <w:rtl/>
        </w:rPr>
        <w:t xml:space="preserve">   </w:t>
      </w:r>
    </w:p>
    <w:p w14:paraId="5B26E9D3" w14:textId="77777777" w:rsidR="00CA6391" w:rsidRDefault="00CA6391" w:rsidP="00CA6391">
      <w:pPr>
        <w:pStyle w:val="KeepWithNext"/>
        <w:rPr>
          <w:rtl/>
        </w:rPr>
      </w:pPr>
    </w:p>
    <w:p w14:paraId="7EE51971" w14:textId="77777777" w:rsidR="00CA6391" w:rsidRDefault="00CA6391" w:rsidP="00CA6391">
      <w:pPr>
        <w:rPr>
          <w:rtl/>
        </w:rPr>
      </w:pPr>
      <w:bookmarkStart w:id="10621" w:name="_ETM_Q1_7586655"/>
      <w:bookmarkEnd w:id="10621"/>
      <w:r>
        <w:rPr>
          <w:rtl/>
        </w:rPr>
        <w:t>מיכה מה</w:t>
      </w:r>
      <w:bookmarkStart w:id="10622" w:name="_ETM_Q1_7593404"/>
      <w:bookmarkEnd w:id="10622"/>
      <w:r>
        <w:rPr>
          <w:rtl/>
        </w:rPr>
        <w:t>י</w:t>
      </w:r>
      <w:bookmarkStart w:id="10623" w:name="_ETM_Q1_7591655"/>
      <w:bookmarkStart w:id="10624" w:name="_ETM_Q1_7588903"/>
      <w:bookmarkEnd w:id="10623"/>
      <w:bookmarkEnd w:id="10624"/>
      <w:r>
        <w:rPr>
          <w:rtl/>
        </w:rPr>
        <w:t xml:space="preserve">יעוץ </w:t>
      </w:r>
      <w:bookmarkStart w:id="10625" w:name="_ETM_Q1_7588656"/>
      <w:bookmarkStart w:id="10626" w:name="_ETM_Q1_7589404"/>
      <w:bookmarkEnd w:id="10625"/>
      <w:bookmarkEnd w:id="10626"/>
      <w:r>
        <w:rPr>
          <w:rtl/>
        </w:rPr>
        <w:t xml:space="preserve">המשפטי, אני ממשיך </w:t>
      </w:r>
      <w:bookmarkStart w:id="10627" w:name="_ETM_Q1_7599154"/>
      <w:bookmarkEnd w:id="10627"/>
      <w:r>
        <w:rPr>
          <w:rtl/>
        </w:rPr>
        <w:t xml:space="preserve">את טלי. השאלה היא מה ההסדרים </w:t>
      </w:r>
      <w:bookmarkStart w:id="10628" w:name="_ETM_Q1_7595155"/>
      <w:bookmarkEnd w:id="10628"/>
      <w:r>
        <w:rPr>
          <w:rtl/>
        </w:rPr>
        <w:t xml:space="preserve">לגבי היתרים מושב עצמו. נניח </w:t>
      </w:r>
      <w:bookmarkStart w:id="10629" w:name="_ETM_Q1_7597655"/>
      <w:bookmarkEnd w:id="10629"/>
      <w:r>
        <w:rPr>
          <w:rtl/>
        </w:rPr>
        <w:t xml:space="preserve">שמישהו </w:t>
      </w:r>
      <w:bookmarkStart w:id="10630" w:name="_ETM_Q1_7597404"/>
      <w:bookmarkEnd w:id="10630"/>
      <w:r>
        <w:rPr>
          <w:rtl/>
        </w:rPr>
        <w:t>שמשכנו במושב</w:t>
      </w:r>
      <w:bookmarkStart w:id="10631" w:name="_ETM_Q1_7601155"/>
      <w:bookmarkEnd w:id="10631"/>
      <w:r>
        <w:rPr>
          <w:rtl/>
        </w:rPr>
        <w:t xml:space="preserve"> רוצ</w:t>
      </w:r>
      <w:bookmarkStart w:id="10632" w:name="_ETM_Q1_7598401"/>
      <w:bookmarkEnd w:id="10632"/>
      <w:r>
        <w:rPr>
          <w:rtl/>
        </w:rPr>
        <w:t>ה להזמין את אחותו, אמא שלו או גיס</w:t>
      </w:r>
      <w:bookmarkStart w:id="10633" w:name="_ETM_Q1_7603902"/>
      <w:bookmarkStart w:id="10634" w:name="_ETM_Q1_7600902"/>
      <w:bookmarkEnd w:id="10633"/>
      <w:bookmarkEnd w:id="10634"/>
      <w:r>
        <w:rPr>
          <w:rtl/>
        </w:rPr>
        <w:t>ת</w:t>
      </w:r>
      <w:bookmarkStart w:id="10635" w:name="_ETM_Q1_7598402"/>
      <w:bookmarkEnd w:id="10635"/>
      <w:r>
        <w:rPr>
          <w:rtl/>
        </w:rPr>
        <w:t xml:space="preserve">ו לשבת, שזה </w:t>
      </w:r>
      <w:bookmarkStart w:id="10636" w:name="_ETM_Q1_7607656"/>
      <w:bookmarkEnd w:id="10636"/>
      <w:r>
        <w:rPr>
          <w:rtl/>
        </w:rPr>
        <w:t xml:space="preserve">זמן </w:t>
      </w:r>
      <w:bookmarkStart w:id="10637" w:name="_ETM_Q1_7602405"/>
      <w:bookmarkEnd w:id="10637"/>
      <w:r>
        <w:rPr>
          <w:rtl/>
        </w:rPr>
        <w:t>ההילולה ומבחינת</w:t>
      </w:r>
      <w:bookmarkStart w:id="10638" w:name="_ETM_Q1_7605405"/>
      <w:bookmarkEnd w:id="10638"/>
      <w:r>
        <w:rPr>
          <w:rtl/>
        </w:rPr>
        <w:t>ו לא לעלות ל</w:t>
      </w:r>
      <w:bookmarkStart w:id="10639" w:name="_ETM_Q1_7604652"/>
      <w:bookmarkEnd w:id="10639"/>
      <w:r>
        <w:rPr>
          <w:rtl/>
        </w:rPr>
        <w:t>ציון</w:t>
      </w:r>
      <w:bookmarkStart w:id="10640" w:name="_ETM_Q1_7612652"/>
      <w:bookmarkStart w:id="10641" w:name="_ETM_Q1_7606906"/>
      <w:bookmarkEnd w:id="10640"/>
      <w:bookmarkEnd w:id="10641"/>
      <w:r>
        <w:rPr>
          <w:rtl/>
        </w:rPr>
        <w:t xml:space="preserve">. </w:t>
      </w:r>
      <w:bookmarkStart w:id="10642" w:name="_ETM_Q1_7608906"/>
      <w:bookmarkEnd w:id="10642"/>
      <w:r>
        <w:rPr>
          <w:rtl/>
        </w:rPr>
        <w:t>צריך גם לקבוע איזשהו מנגנון של היתרים</w:t>
      </w:r>
      <w:bookmarkStart w:id="10643" w:name="_ETM_Q1_7610902"/>
      <w:bookmarkEnd w:id="10643"/>
      <w:r>
        <w:rPr>
          <w:rtl/>
        </w:rPr>
        <w:t xml:space="preserve"> או שקבועים שאפס</w:t>
      </w:r>
      <w:bookmarkStart w:id="10644" w:name="_ETM_Q1_7617155"/>
      <w:bookmarkEnd w:id="10644"/>
      <w:r>
        <w:rPr>
          <w:rtl/>
        </w:rPr>
        <w:t>.</w:t>
      </w:r>
    </w:p>
    <w:p w14:paraId="360E036E" w14:textId="77777777" w:rsidR="00CA6391" w:rsidRDefault="00CA6391" w:rsidP="00CA6391">
      <w:pPr>
        <w:rPr>
          <w:rtl/>
        </w:rPr>
      </w:pPr>
    </w:p>
    <w:p w14:paraId="52A664B5" w14:textId="77777777" w:rsidR="00CA6391" w:rsidRDefault="00CA6391" w:rsidP="00CA6391">
      <w:pPr>
        <w:pStyle w:val="af6"/>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14:paraId="5472541C" w14:textId="77777777" w:rsidR="00CA6391" w:rsidRDefault="00CA6391" w:rsidP="00CA6391">
      <w:pPr>
        <w:pStyle w:val="KeepWithNext"/>
        <w:rPr>
          <w:rtl/>
        </w:rPr>
      </w:pPr>
    </w:p>
    <w:p w14:paraId="4111A6A4" w14:textId="77777777" w:rsidR="00CA6391" w:rsidRDefault="00CA6391" w:rsidP="00CA6391">
      <w:pPr>
        <w:rPr>
          <w:rtl/>
        </w:rPr>
      </w:pPr>
      <w:r>
        <w:rPr>
          <w:rtl/>
        </w:rPr>
        <w:t>אפס.</w:t>
      </w:r>
      <w:bookmarkStart w:id="10645" w:name="_ETM_Q1_7612155"/>
      <w:bookmarkEnd w:id="10645"/>
    </w:p>
    <w:p w14:paraId="5D32ADB4" w14:textId="77777777" w:rsidR="00CA6391" w:rsidRDefault="00CA6391" w:rsidP="00CA6391">
      <w:pPr>
        <w:rPr>
          <w:rtl/>
        </w:rPr>
      </w:pPr>
      <w:bookmarkStart w:id="10646" w:name="_ETM_Q1_7612404"/>
      <w:bookmarkStart w:id="10647" w:name="_ETM_Q1_7614155"/>
      <w:bookmarkEnd w:id="10646"/>
      <w:bookmarkEnd w:id="10647"/>
    </w:p>
    <w:p w14:paraId="7C3EC135" w14:textId="77777777" w:rsidR="00CA6391" w:rsidRDefault="00CA6391" w:rsidP="00CA6391">
      <w:pPr>
        <w:pStyle w:val="af9"/>
        <w:keepNext/>
        <w:rPr>
          <w:rtl/>
        </w:rPr>
      </w:pPr>
      <w:bookmarkStart w:id="10648" w:name="ET_guest_885728_866"/>
      <w:r>
        <w:rPr>
          <w:rStyle w:val="TagStyle"/>
          <w:rFonts w:hint="cs"/>
          <w:rtl/>
        </w:rPr>
        <w:t xml:space="preserve"> &lt;&lt; אורח &gt;&gt; </w:t>
      </w:r>
      <w:r>
        <w:rPr>
          <w:rFonts w:hint="cs"/>
          <w:rtl/>
        </w:rPr>
        <w:t>סנ"צ מיכאל פרנקבורג:</w:t>
      </w:r>
      <w:r>
        <w:rPr>
          <w:rStyle w:val="TagStyle"/>
          <w:rFonts w:hint="cs"/>
          <w:rtl/>
        </w:rPr>
        <w:t xml:space="preserve"> &lt;&lt; אורח &gt;&gt;</w:t>
      </w:r>
      <w:r>
        <w:rPr>
          <w:rFonts w:hint="cs"/>
          <w:rtl/>
        </w:rPr>
        <w:t xml:space="preserve">   </w:t>
      </w:r>
      <w:bookmarkEnd w:id="10648"/>
    </w:p>
    <w:p w14:paraId="52CAA345" w14:textId="77777777" w:rsidR="00FA2CFE" w:rsidRDefault="00FA2CFE" w:rsidP="00CA6391"/>
    <w:p w14:paraId="182045EB" w14:textId="65E58296" w:rsidR="00CA6391" w:rsidRDefault="00CA6391" w:rsidP="00CA6391">
      <w:pPr>
        <w:rPr>
          <w:rtl/>
        </w:rPr>
      </w:pPr>
      <w:bookmarkStart w:id="10649" w:name="_ETM_Q1_7615903"/>
      <w:bookmarkEnd w:id="10649"/>
      <w:r>
        <w:rPr>
          <w:rFonts w:hint="cs"/>
          <w:rtl/>
        </w:rPr>
        <w:t>אפס? זאת אומרת, אף אחד לא יכול להזמין - - -</w:t>
      </w:r>
      <w:bookmarkStart w:id="10650" w:name="_ETM_Q1_7625656"/>
      <w:bookmarkEnd w:id="10650"/>
    </w:p>
    <w:p w14:paraId="667E6E3A" w14:textId="77777777" w:rsidR="00CA6391" w:rsidRDefault="00CA6391" w:rsidP="00CA6391">
      <w:bookmarkStart w:id="10651" w:name="_ETM_Q1_7622152"/>
      <w:bookmarkEnd w:id="10651"/>
    </w:p>
    <w:p w14:paraId="0755382F" w14:textId="22A7759A" w:rsidR="00CA6391" w:rsidRDefault="00CA6391" w:rsidP="00CA6391">
      <w:pPr>
        <w:pStyle w:val="af6"/>
        <w:keepNext/>
        <w:rPr>
          <w:rtl/>
        </w:rPr>
      </w:pPr>
      <w:bookmarkStart w:id="10652" w:name="ET_yor_6358_863"/>
      <w:r w:rsidRPr="00CA6391">
        <w:rPr>
          <w:rStyle w:val="TagStyle"/>
          <w:rtl/>
        </w:rPr>
        <w:t xml:space="preserve"> &lt;&lt; יור &gt;&gt; </w:t>
      </w:r>
      <w:r>
        <w:rPr>
          <w:rtl/>
        </w:rPr>
        <w:t>היו"ר צביקה פוגל:</w:t>
      </w:r>
      <w:r w:rsidRPr="00CA6391">
        <w:rPr>
          <w:rStyle w:val="TagStyle"/>
          <w:rtl/>
        </w:rPr>
        <w:t xml:space="preserve"> &lt;&lt; יור &gt;&gt;</w:t>
      </w:r>
      <w:r>
        <w:rPr>
          <w:rtl/>
        </w:rPr>
        <w:t xml:space="preserve">   </w:t>
      </w:r>
      <w:bookmarkEnd w:id="10652"/>
    </w:p>
    <w:p w14:paraId="512DCEA4" w14:textId="77777777" w:rsidR="00CA6391" w:rsidRDefault="00CA6391" w:rsidP="00CA6391">
      <w:pPr>
        <w:pStyle w:val="KeepWithNext"/>
        <w:rPr>
          <w:rtl/>
        </w:rPr>
      </w:pPr>
    </w:p>
    <w:p w14:paraId="6B2B6A41" w14:textId="0EB15D1C" w:rsidR="00CA6391" w:rsidRDefault="00CA6391" w:rsidP="00CA6391">
      <w:pPr>
        <w:rPr>
          <w:rtl/>
        </w:rPr>
      </w:pPr>
      <w:bookmarkStart w:id="10653" w:name="_ETM_Q1_7823902"/>
      <w:bookmarkStart w:id="10654" w:name="_ETM_Q1_7622655"/>
      <w:bookmarkStart w:id="10655" w:name="_ETM_Q1_7620154"/>
      <w:bookmarkStart w:id="10656" w:name="_ETM_Q1_7633655"/>
      <w:bookmarkStart w:id="10657" w:name="_ETM_Q1_7630902"/>
      <w:bookmarkEnd w:id="10653"/>
      <w:bookmarkEnd w:id="10654"/>
      <w:bookmarkEnd w:id="10655"/>
      <w:bookmarkEnd w:id="10656"/>
      <w:bookmarkEnd w:id="10657"/>
      <w:r>
        <w:rPr>
          <w:rFonts w:hint="cs"/>
          <w:rtl/>
        </w:rPr>
        <w:t xml:space="preserve">רק מי </w:t>
      </w:r>
      <w:bookmarkStart w:id="10658" w:name="_ETM_Q1_7621406"/>
      <w:bookmarkEnd w:id="10658"/>
      <w:r>
        <w:rPr>
          <w:rFonts w:hint="cs"/>
          <w:rtl/>
        </w:rPr>
        <w:t xml:space="preserve">שמקום משכנו במירון, </w:t>
      </w:r>
      <w:bookmarkStart w:id="10659" w:name="_ETM_Q1_7630153"/>
      <w:bookmarkStart w:id="10660" w:name="_ETM_Q1_7627153"/>
      <w:bookmarkEnd w:id="10659"/>
      <w:bookmarkEnd w:id="10660"/>
      <w:r>
        <w:rPr>
          <w:rFonts w:hint="cs"/>
          <w:rtl/>
        </w:rPr>
        <w:t xml:space="preserve">אמרנו את </w:t>
      </w:r>
      <w:bookmarkStart w:id="10661" w:name="_ETM_Q1_7632406"/>
      <w:bookmarkEnd w:id="10661"/>
      <w:r>
        <w:rPr>
          <w:rFonts w:hint="cs"/>
          <w:rtl/>
        </w:rPr>
        <w:t>זה בבירור</w:t>
      </w:r>
      <w:bookmarkStart w:id="10662" w:name="_ETM_Q1_7631907"/>
      <w:bookmarkStart w:id="10663" w:name="_ETM_Q1_7628907"/>
      <w:bookmarkStart w:id="10664" w:name="_ETM_Q1_7626155"/>
      <w:bookmarkStart w:id="10665" w:name="_ETM_Q1_7623402"/>
      <w:bookmarkStart w:id="10666" w:name="_ETM_Q1_7620904"/>
      <w:bookmarkEnd w:id="10662"/>
      <w:bookmarkEnd w:id="10663"/>
      <w:bookmarkEnd w:id="10664"/>
      <w:bookmarkEnd w:id="10665"/>
      <w:bookmarkEnd w:id="10666"/>
      <w:r>
        <w:rPr>
          <w:rFonts w:hint="cs"/>
          <w:rtl/>
        </w:rPr>
        <w:t xml:space="preserve">. </w:t>
      </w:r>
    </w:p>
    <w:p w14:paraId="4C04DA6A" w14:textId="77777777" w:rsidR="00CA6391" w:rsidRDefault="00CA6391" w:rsidP="00CA6391">
      <w:pPr>
        <w:rPr>
          <w:rtl/>
        </w:rPr>
      </w:pPr>
      <w:bookmarkStart w:id="10667" w:name="_ETM_Q1_7622903"/>
      <w:bookmarkStart w:id="10668" w:name="_ETM_Q1_7621404"/>
      <w:bookmarkStart w:id="10669" w:name="_ETM_Q1_7624151"/>
      <w:bookmarkEnd w:id="10667"/>
      <w:bookmarkEnd w:id="10668"/>
      <w:bookmarkEnd w:id="10669"/>
    </w:p>
    <w:p w14:paraId="269D76B1" w14:textId="65A45915" w:rsidR="00CA6391" w:rsidRDefault="00CA6391" w:rsidP="00CA6391">
      <w:pPr>
        <w:pStyle w:val="af9"/>
        <w:keepNext/>
        <w:rPr>
          <w:rtl/>
        </w:rPr>
      </w:pPr>
      <w:bookmarkStart w:id="10670" w:name="ET_guest_885728_864"/>
      <w:r w:rsidRPr="00CA6391">
        <w:rPr>
          <w:rStyle w:val="TagStyle"/>
          <w:rtl/>
        </w:rPr>
        <w:t xml:space="preserve"> &lt;&lt; אורח &gt;&gt; </w:t>
      </w:r>
      <w:r>
        <w:rPr>
          <w:rtl/>
        </w:rPr>
        <w:t>סנ"צ מיכאל פרנקבורג:</w:t>
      </w:r>
      <w:r w:rsidRPr="00CA6391">
        <w:rPr>
          <w:rStyle w:val="TagStyle"/>
          <w:rtl/>
        </w:rPr>
        <w:t xml:space="preserve"> &lt;&lt; אורח &gt;&gt;</w:t>
      </w:r>
      <w:r>
        <w:rPr>
          <w:rtl/>
        </w:rPr>
        <w:t xml:space="preserve">   </w:t>
      </w:r>
      <w:bookmarkEnd w:id="10670"/>
    </w:p>
    <w:p w14:paraId="688E68B8" w14:textId="77777777" w:rsidR="00CA6391" w:rsidRDefault="00CA6391" w:rsidP="00CA6391">
      <w:pPr>
        <w:pStyle w:val="KeepWithNext"/>
        <w:rPr>
          <w:rtl/>
        </w:rPr>
      </w:pPr>
    </w:p>
    <w:p w14:paraId="5C9DF936" w14:textId="627A2D5B" w:rsidR="00CA6391" w:rsidRDefault="00CA6391" w:rsidP="00CA6391">
      <w:pPr>
        <w:rPr>
          <w:rtl/>
        </w:rPr>
      </w:pPr>
      <w:bookmarkStart w:id="10671" w:name="_ETM_Q1_7624906"/>
      <w:bookmarkEnd w:id="10671"/>
      <w:r>
        <w:rPr>
          <w:rFonts w:hint="cs"/>
          <w:rtl/>
        </w:rPr>
        <w:t>אז אם מתייחסים</w:t>
      </w:r>
      <w:bookmarkStart w:id="10672" w:name="_ETM_Q1_7625156"/>
      <w:bookmarkStart w:id="10673" w:name="_ETM_Q1_7623905"/>
      <w:bookmarkEnd w:id="10672"/>
      <w:bookmarkEnd w:id="10673"/>
      <w:r>
        <w:rPr>
          <w:rFonts w:hint="cs"/>
          <w:rtl/>
        </w:rPr>
        <w:t xml:space="preserve"> </w:t>
      </w:r>
      <w:bookmarkStart w:id="10674" w:name="_ETM_Q1_7631154"/>
      <w:bookmarkEnd w:id="10674"/>
      <w:r>
        <w:rPr>
          <w:rFonts w:hint="cs"/>
          <w:rtl/>
        </w:rPr>
        <w:t>במ</w:t>
      </w:r>
      <w:bookmarkStart w:id="10675" w:name="_ETM_Q1_7623907"/>
      <w:bookmarkStart w:id="10676" w:name="_ETM_Q1_7620907"/>
      <w:bookmarkEnd w:id="10675"/>
      <w:bookmarkEnd w:id="10676"/>
      <w:r>
        <w:rPr>
          <w:rFonts w:hint="cs"/>
          <w:rtl/>
        </w:rPr>
        <w:t>נגנון ההיתרים</w:t>
      </w:r>
      <w:bookmarkStart w:id="10677" w:name="_ETM_Q1_7624407"/>
      <w:bookmarkEnd w:id="10677"/>
      <w:r>
        <w:rPr>
          <w:rFonts w:hint="cs"/>
          <w:rtl/>
        </w:rPr>
        <w:t xml:space="preserve"> </w:t>
      </w:r>
      <w:bookmarkStart w:id="10678" w:name="_ETM_Q1_7626152"/>
      <w:bookmarkEnd w:id="10678"/>
      <w:r>
        <w:rPr>
          <w:rFonts w:hint="cs"/>
          <w:rtl/>
        </w:rPr>
        <w:t>לאזכרות הפ</w:t>
      </w:r>
      <w:bookmarkStart w:id="10679" w:name="_ETM_Q1_7625655"/>
      <w:bookmarkEnd w:id="10679"/>
      <w:r>
        <w:rPr>
          <w:rFonts w:hint="cs"/>
          <w:rtl/>
        </w:rPr>
        <w:t>רטניות או לכל מיני הסדרים פ</w:t>
      </w:r>
      <w:bookmarkStart w:id="10680" w:name="_ETM_Q1_7626906"/>
      <w:bookmarkEnd w:id="10680"/>
      <w:r>
        <w:rPr>
          <w:rFonts w:hint="cs"/>
          <w:rtl/>
        </w:rPr>
        <w:t>רטניים</w:t>
      </w:r>
      <w:bookmarkStart w:id="10681" w:name="_ETM_Q1_7624904"/>
      <w:bookmarkStart w:id="10682" w:name="_ETM_Q1_7622153"/>
      <w:bookmarkStart w:id="10683" w:name="_ETM_Q1_7622656"/>
      <w:bookmarkEnd w:id="10681"/>
      <w:bookmarkEnd w:id="10682"/>
      <w:bookmarkEnd w:id="10683"/>
      <w:r>
        <w:rPr>
          <w:rFonts w:hint="cs"/>
          <w:rtl/>
        </w:rPr>
        <w:t xml:space="preserve"> אחרים </w:t>
      </w:r>
      <w:bookmarkStart w:id="10684" w:name="_ETM_Q1_7616153"/>
      <w:bookmarkStart w:id="10685" w:name="_ETM_Q1_7613153"/>
      <w:bookmarkEnd w:id="10684"/>
      <w:bookmarkEnd w:id="10685"/>
      <w:r>
        <w:rPr>
          <w:rFonts w:hint="cs"/>
          <w:rtl/>
        </w:rPr>
        <w:t xml:space="preserve">אז צריך להתייחס לזה </w:t>
      </w:r>
      <w:bookmarkStart w:id="10686" w:name="_ETM_Q1_7628905"/>
      <w:bookmarkEnd w:id="10686"/>
      <w:r>
        <w:rPr>
          <w:rFonts w:hint="cs"/>
          <w:rtl/>
        </w:rPr>
        <w:t xml:space="preserve">במפורש בחוק </w:t>
      </w:r>
      <w:bookmarkStart w:id="10687" w:name="_ETM_Q1_7631904"/>
      <w:bookmarkStart w:id="10688" w:name="_ETM_Q1_7629403"/>
      <w:bookmarkEnd w:id="10687"/>
      <w:bookmarkEnd w:id="10688"/>
      <w:r>
        <w:rPr>
          <w:rFonts w:hint="cs"/>
          <w:rtl/>
        </w:rPr>
        <w:t>בסעיף 12.</w:t>
      </w:r>
      <w:bookmarkStart w:id="10689" w:name="_ETM_Q1_7632404"/>
      <w:bookmarkStart w:id="10690" w:name="_ETM_Q1_7630154"/>
      <w:bookmarkEnd w:id="10689"/>
      <w:bookmarkEnd w:id="10690"/>
    </w:p>
    <w:p w14:paraId="0FF23208" w14:textId="77777777" w:rsidR="00CA6391" w:rsidRDefault="00CA6391" w:rsidP="00CA6391">
      <w:pPr>
        <w:rPr>
          <w:rtl/>
        </w:rPr>
      </w:pPr>
      <w:bookmarkStart w:id="10691" w:name="_ETM_Q1_7634289"/>
      <w:bookmarkEnd w:id="10691"/>
    </w:p>
    <w:p w14:paraId="24A98B62" w14:textId="4591E7D5" w:rsidR="00CA6391" w:rsidRDefault="00CA6391" w:rsidP="00CA6391">
      <w:pPr>
        <w:pStyle w:val="af6"/>
        <w:keepNext/>
        <w:rPr>
          <w:rtl/>
        </w:rPr>
      </w:pPr>
      <w:bookmarkStart w:id="10692" w:name="ET_yor_6358_865"/>
      <w:r w:rsidRPr="00CA6391">
        <w:rPr>
          <w:rStyle w:val="TagStyle"/>
          <w:rtl/>
        </w:rPr>
        <w:t xml:space="preserve"> &lt;&lt; יור &gt;&gt; </w:t>
      </w:r>
      <w:r>
        <w:rPr>
          <w:rtl/>
        </w:rPr>
        <w:t>היו"ר צביקה פוגל:</w:t>
      </w:r>
      <w:r w:rsidRPr="00CA6391">
        <w:rPr>
          <w:rStyle w:val="TagStyle"/>
          <w:rtl/>
        </w:rPr>
        <w:t xml:space="preserve"> &lt;&lt; יור &gt;&gt;</w:t>
      </w:r>
      <w:r>
        <w:rPr>
          <w:rtl/>
        </w:rPr>
        <w:t xml:space="preserve">   </w:t>
      </w:r>
      <w:bookmarkEnd w:id="10692"/>
    </w:p>
    <w:p w14:paraId="3165E8ED" w14:textId="77777777" w:rsidR="00CA6391" w:rsidRDefault="00CA6391" w:rsidP="00CA6391">
      <w:pPr>
        <w:pStyle w:val="KeepWithNext"/>
        <w:rPr>
          <w:rtl/>
        </w:rPr>
      </w:pPr>
    </w:p>
    <w:p w14:paraId="4EAD71A8" w14:textId="12E83BCC" w:rsidR="00CA6391" w:rsidRDefault="00CA6391" w:rsidP="00CA6391">
      <w:pPr>
        <w:rPr>
          <w:rtl/>
        </w:rPr>
      </w:pPr>
      <w:bookmarkStart w:id="10693" w:name="_ETM_Q1_7634905"/>
      <w:bookmarkStart w:id="10694" w:name="_ETM_Q1_7632655"/>
      <w:bookmarkStart w:id="10695" w:name="_ETM_Q1_7629901"/>
      <w:bookmarkStart w:id="10696" w:name="_ETM_Q1_7626901"/>
      <w:bookmarkStart w:id="10697" w:name="_ETM_Q1_7631655"/>
      <w:bookmarkEnd w:id="10693"/>
      <w:bookmarkEnd w:id="10694"/>
      <w:bookmarkEnd w:id="10695"/>
      <w:bookmarkEnd w:id="10696"/>
      <w:bookmarkEnd w:id="10697"/>
      <w:r>
        <w:rPr>
          <w:rFonts w:hint="cs"/>
          <w:rtl/>
        </w:rPr>
        <w:t>בתק</w:t>
      </w:r>
      <w:bookmarkStart w:id="10698" w:name="_ETM_Q1_7633905"/>
      <w:bookmarkEnd w:id="10698"/>
      <w:r>
        <w:rPr>
          <w:rFonts w:hint="cs"/>
          <w:rtl/>
        </w:rPr>
        <w:t>ופה הזאת שבה</w:t>
      </w:r>
      <w:bookmarkStart w:id="10699" w:name="_ETM_Q1_7634406"/>
      <w:bookmarkEnd w:id="10699"/>
      <w:r>
        <w:rPr>
          <w:rFonts w:hint="cs"/>
          <w:rtl/>
        </w:rPr>
        <w:t xml:space="preserve"> הכול נמצ</w:t>
      </w:r>
      <w:bookmarkStart w:id="10700" w:name="_ETM_Q1_7633403"/>
      <w:bookmarkEnd w:id="10700"/>
      <w:r>
        <w:rPr>
          <w:rFonts w:hint="cs"/>
          <w:rtl/>
        </w:rPr>
        <w:t xml:space="preserve">א </w:t>
      </w:r>
      <w:bookmarkStart w:id="10701" w:name="_ETM_Q1_7633653"/>
      <w:bookmarkStart w:id="10702" w:name="_ETM_Q1_7634151"/>
      <w:bookmarkStart w:id="10703" w:name="_ETM_Q1_7633656"/>
      <w:bookmarkEnd w:id="10701"/>
      <w:bookmarkEnd w:id="10702"/>
      <w:bookmarkEnd w:id="10703"/>
      <w:r>
        <w:rPr>
          <w:rFonts w:hint="cs"/>
          <w:rtl/>
        </w:rPr>
        <w:t xml:space="preserve">תחת כל כך </w:t>
      </w:r>
      <w:bookmarkStart w:id="10704" w:name="_ETM_Q1_7633406"/>
      <w:bookmarkEnd w:id="10704"/>
      <w:r>
        <w:rPr>
          <w:rFonts w:hint="cs"/>
          <w:rtl/>
        </w:rPr>
        <w:t xml:space="preserve">הרבה </w:t>
      </w:r>
      <w:bookmarkStart w:id="10705" w:name="_ETM_Q1_7634154"/>
      <w:bookmarkEnd w:id="10705"/>
      <w:r>
        <w:rPr>
          <w:rFonts w:hint="cs"/>
          <w:rtl/>
        </w:rPr>
        <w:t>סטרס - - -</w:t>
      </w:r>
    </w:p>
    <w:p w14:paraId="3F6C0E5A" w14:textId="77777777" w:rsidR="00CA6391" w:rsidRDefault="00CA6391" w:rsidP="00CA6391">
      <w:pPr>
        <w:rPr>
          <w:rtl/>
        </w:rPr>
      </w:pPr>
      <w:bookmarkStart w:id="10706" w:name="_ETM_Q1_7636906"/>
      <w:bookmarkStart w:id="10707" w:name="_ETM_Q1_7637401"/>
      <w:bookmarkStart w:id="10708" w:name="_ETM_Q1_7641656"/>
      <w:bookmarkEnd w:id="10706"/>
      <w:bookmarkEnd w:id="10707"/>
      <w:bookmarkEnd w:id="10708"/>
    </w:p>
    <w:p w14:paraId="6269C102" w14:textId="6E32577E" w:rsidR="00CA6391" w:rsidRDefault="00CA6391" w:rsidP="00CA6391">
      <w:pPr>
        <w:pStyle w:val="a4"/>
        <w:keepNext/>
        <w:rPr>
          <w:rtl/>
        </w:rPr>
      </w:pPr>
      <w:bookmarkStart w:id="10709" w:name="ET_speaker_שמעון_אלבויים_866"/>
      <w:r w:rsidRPr="00CA6391">
        <w:rPr>
          <w:rStyle w:val="TagStyle"/>
          <w:rtl/>
        </w:rPr>
        <w:t xml:space="preserve"> &lt;&lt; דובר &gt;&gt; </w:t>
      </w:r>
      <w:r w:rsidR="003C6FE1">
        <w:rPr>
          <w:rtl/>
        </w:rPr>
        <w:t>שימי אלבוים</w:t>
      </w:r>
      <w:r>
        <w:rPr>
          <w:rtl/>
        </w:rPr>
        <w:t>:</w:t>
      </w:r>
      <w:r w:rsidRPr="00CA6391">
        <w:rPr>
          <w:rStyle w:val="TagStyle"/>
          <w:rtl/>
        </w:rPr>
        <w:t xml:space="preserve"> &lt;&lt; דובר &gt;&gt;</w:t>
      </w:r>
      <w:r>
        <w:rPr>
          <w:rtl/>
        </w:rPr>
        <w:t xml:space="preserve">   </w:t>
      </w:r>
      <w:bookmarkEnd w:id="10709"/>
    </w:p>
    <w:p w14:paraId="3A29E250" w14:textId="77777777" w:rsidR="00CA6391" w:rsidRDefault="00CA6391" w:rsidP="00CA6391">
      <w:pPr>
        <w:pStyle w:val="KeepWithNext"/>
        <w:rPr>
          <w:rtl/>
        </w:rPr>
      </w:pPr>
    </w:p>
    <w:p w14:paraId="5FE26C5B" w14:textId="04ED5AAA" w:rsidR="00CA6391" w:rsidRDefault="00CA6391" w:rsidP="00CA6391">
      <w:pPr>
        <w:rPr>
          <w:rtl/>
        </w:rPr>
      </w:pPr>
      <w:bookmarkStart w:id="10710" w:name="_ETM_Q1_7642656"/>
      <w:bookmarkStart w:id="10711" w:name="_ETM_Q1_7639656"/>
      <w:bookmarkEnd w:id="10710"/>
      <w:bookmarkEnd w:id="10711"/>
      <w:r>
        <w:rPr>
          <w:rFonts w:hint="cs"/>
          <w:rtl/>
        </w:rPr>
        <w:t>אבל הם לא נכנסים למתחם</w:t>
      </w:r>
      <w:bookmarkStart w:id="10712" w:name="_ETM_Q1_7640656"/>
      <w:bookmarkStart w:id="10713" w:name="_ETM_Q1_7637906"/>
      <w:bookmarkEnd w:id="10712"/>
      <w:bookmarkEnd w:id="10713"/>
      <w:r>
        <w:rPr>
          <w:rFonts w:hint="cs"/>
          <w:rtl/>
        </w:rPr>
        <w:t xml:space="preserve">. </w:t>
      </w:r>
    </w:p>
    <w:p w14:paraId="6339096A" w14:textId="77777777" w:rsidR="00CA6391" w:rsidRDefault="00CA6391" w:rsidP="00CA6391">
      <w:pPr>
        <w:rPr>
          <w:rtl/>
        </w:rPr>
      </w:pPr>
      <w:bookmarkStart w:id="10714" w:name="_ETM_Q1_7638652"/>
      <w:bookmarkStart w:id="10715" w:name="_ETM_Q1_7645651"/>
      <w:bookmarkStart w:id="10716" w:name="_ETM_Q1_7642906"/>
      <w:bookmarkStart w:id="10717" w:name="_ETM_Q1_7640152"/>
      <w:bookmarkStart w:id="10718" w:name="_ETM_Q1_7637404"/>
      <w:bookmarkStart w:id="10719" w:name="_ETM_Q1_7637155"/>
      <w:bookmarkEnd w:id="10714"/>
      <w:bookmarkEnd w:id="10715"/>
      <w:bookmarkEnd w:id="10716"/>
      <w:bookmarkEnd w:id="10717"/>
      <w:bookmarkEnd w:id="10718"/>
      <w:bookmarkEnd w:id="10719"/>
    </w:p>
    <w:p w14:paraId="759165F6" w14:textId="0C3D290E" w:rsidR="00CA6391" w:rsidRDefault="00CA6391" w:rsidP="00CA6391">
      <w:pPr>
        <w:pStyle w:val="af6"/>
        <w:keepNext/>
        <w:rPr>
          <w:rtl/>
        </w:rPr>
      </w:pPr>
      <w:bookmarkStart w:id="10720" w:name="ET_yor_6358_867"/>
      <w:r w:rsidRPr="00CA6391">
        <w:rPr>
          <w:rStyle w:val="TagStyle"/>
          <w:rtl/>
        </w:rPr>
        <w:t xml:space="preserve"> &lt;&lt; יור &gt;&gt; </w:t>
      </w:r>
      <w:r>
        <w:rPr>
          <w:rtl/>
        </w:rPr>
        <w:t>היו"ר צביקה פוגל:</w:t>
      </w:r>
      <w:r w:rsidRPr="00CA6391">
        <w:rPr>
          <w:rStyle w:val="TagStyle"/>
          <w:rtl/>
        </w:rPr>
        <w:t xml:space="preserve"> &lt;&lt; יור &gt;&gt;</w:t>
      </w:r>
      <w:r>
        <w:rPr>
          <w:rtl/>
        </w:rPr>
        <w:t xml:space="preserve">   </w:t>
      </w:r>
      <w:bookmarkEnd w:id="10720"/>
    </w:p>
    <w:p w14:paraId="65F7FB13" w14:textId="77777777" w:rsidR="00CA6391" w:rsidRDefault="00CA6391" w:rsidP="00CA6391">
      <w:pPr>
        <w:pStyle w:val="KeepWithNext"/>
        <w:rPr>
          <w:rtl/>
        </w:rPr>
      </w:pPr>
    </w:p>
    <w:p w14:paraId="6359A5B2" w14:textId="3EBA2CF7" w:rsidR="00CA6391" w:rsidRDefault="00CA6391" w:rsidP="000B2BFE">
      <w:pPr>
        <w:rPr>
          <w:rtl/>
        </w:rPr>
      </w:pPr>
      <w:bookmarkStart w:id="10721" w:name="_ETM_Q1_7635904"/>
      <w:bookmarkEnd w:id="10721"/>
      <w:r>
        <w:rPr>
          <w:rFonts w:hint="cs"/>
          <w:rtl/>
        </w:rPr>
        <w:t>אני לא רוצה</w:t>
      </w:r>
      <w:r w:rsidR="000B2BFE">
        <w:rPr>
          <w:rFonts w:hint="cs"/>
          <w:rtl/>
        </w:rPr>
        <w:t xml:space="preserve"> </w:t>
      </w:r>
      <w:r>
        <w:rPr>
          <w:rFonts w:hint="cs"/>
          <w:rtl/>
        </w:rPr>
        <w:t xml:space="preserve">להכניס עוד </w:t>
      </w:r>
      <w:bookmarkStart w:id="10722" w:name="_ETM_Q1_7639403"/>
      <w:bookmarkEnd w:id="10722"/>
      <w:r>
        <w:rPr>
          <w:rFonts w:hint="cs"/>
          <w:rtl/>
        </w:rPr>
        <w:t>אנשים לסיכון. דוד, רצית לומר משהו? בב</w:t>
      </w:r>
      <w:bookmarkStart w:id="10723" w:name="_ETM_Q1_7645405"/>
      <w:bookmarkEnd w:id="10723"/>
      <w:r>
        <w:rPr>
          <w:rFonts w:hint="cs"/>
          <w:rtl/>
        </w:rPr>
        <w:t>קשה.</w:t>
      </w:r>
      <w:bookmarkStart w:id="10724" w:name="_ETM_Q1_7646405"/>
      <w:bookmarkStart w:id="10725" w:name="_ETM_Q1_7648405"/>
      <w:bookmarkEnd w:id="10724"/>
      <w:bookmarkEnd w:id="10725"/>
    </w:p>
    <w:p w14:paraId="084E83CB" w14:textId="77777777" w:rsidR="00CA6391" w:rsidRDefault="00CA6391" w:rsidP="00CA6391">
      <w:pPr>
        <w:rPr>
          <w:rtl/>
        </w:rPr>
      </w:pPr>
      <w:bookmarkStart w:id="10726" w:name="_ETM_Q1_7647153"/>
      <w:bookmarkStart w:id="10727" w:name="_ETM_Q1_7644902"/>
      <w:bookmarkStart w:id="10728" w:name="_ETM_Q1_7650153"/>
      <w:bookmarkEnd w:id="10726"/>
      <w:bookmarkEnd w:id="10727"/>
      <w:bookmarkEnd w:id="10728"/>
    </w:p>
    <w:p w14:paraId="10C79870" w14:textId="5502513F" w:rsidR="000B2BFE" w:rsidRDefault="000B2BFE" w:rsidP="000B2BFE">
      <w:pPr>
        <w:pStyle w:val="a4"/>
        <w:keepNext/>
        <w:rPr>
          <w:rtl/>
        </w:rPr>
      </w:pPr>
      <w:bookmarkStart w:id="10729" w:name="ET_speaker_דוד_בבלי_868"/>
      <w:r w:rsidRPr="000B2BFE">
        <w:rPr>
          <w:rStyle w:val="TagStyle"/>
          <w:rtl/>
        </w:rPr>
        <w:t xml:space="preserve"> &lt;&lt; דובר &gt;&gt; </w:t>
      </w:r>
      <w:r>
        <w:rPr>
          <w:rtl/>
        </w:rPr>
        <w:t>דוד בבלי:</w:t>
      </w:r>
      <w:r w:rsidRPr="000B2BFE">
        <w:rPr>
          <w:rStyle w:val="TagStyle"/>
          <w:rtl/>
        </w:rPr>
        <w:t xml:space="preserve"> &lt;&lt; דובר &gt;&gt;</w:t>
      </w:r>
      <w:r>
        <w:rPr>
          <w:rtl/>
        </w:rPr>
        <w:t xml:space="preserve">   </w:t>
      </w:r>
      <w:bookmarkEnd w:id="10729"/>
    </w:p>
    <w:p w14:paraId="48165ECA" w14:textId="77777777" w:rsidR="000B2BFE" w:rsidRDefault="000B2BFE" w:rsidP="000B2BFE">
      <w:pPr>
        <w:pStyle w:val="KeepWithNext"/>
        <w:rPr>
          <w:rtl/>
        </w:rPr>
      </w:pPr>
    </w:p>
    <w:p w14:paraId="255D866D" w14:textId="3C88E788" w:rsidR="000B2BFE" w:rsidRDefault="000B2BFE" w:rsidP="000B2BFE">
      <w:pPr>
        <w:rPr>
          <w:rtl/>
        </w:rPr>
      </w:pPr>
      <w:bookmarkStart w:id="10730" w:name="_ETM_Q1_7646155"/>
      <w:bookmarkStart w:id="10731" w:name="_ETM_Q1_7643405"/>
      <w:bookmarkEnd w:id="10730"/>
      <w:bookmarkEnd w:id="10731"/>
      <w:r>
        <w:rPr>
          <w:rFonts w:hint="cs"/>
          <w:rtl/>
        </w:rPr>
        <w:t xml:space="preserve">דוד בבלי, יועץ </w:t>
      </w:r>
      <w:bookmarkStart w:id="10732" w:name="_ETM_Q1_7647405"/>
      <w:bookmarkEnd w:id="10732"/>
      <w:r>
        <w:rPr>
          <w:rFonts w:hint="cs"/>
          <w:rtl/>
        </w:rPr>
        <w:t xml:space="preserve">השר לביטחון </w:t>
      </w:r>
      <w:bookmarkStart w:id="10733" w:name="_ETM_Q1_7647656"/>
      <w:bookmarkStart w:id="10734" w:name="_ETM_Q1_7644906"/>
      <w:bookmarkEnd w:id="10733"/>
      <w:bookmarkEnd w:id="10734"/>
      <w:r>
        <w:rPr>
          <w:rFonts w:hint="cs"/>
          <w:rtl/>
        </w:rPr>
        <w:t>לאומי</w:t>
      </w:r>
      <w:bookmarkStart w:id="10735" w:name="_ETM_Q1_7644405"/>
      <w:bookmarkEnd w:id="10735"/>
      <w:r>
        <w:rPr>
          <w:rFonts w:hint="cs"/>
          <w:rtl/>
        </w:rPr>
        <w:t>. אני מציג פה את עמד</w:t>
      </w:r>
      <w:bookmarkStart w:id="10736" w:name="_ETM_Q1_7648406"/>
      <w:bookmarkEnd w:id="10736"/>
      <w:r>
        <w:rPr>
          <w:rFonts w:hint="cs"/>
          <w:rtl/>
        </w:rPr>
        <w:t>ת</w:t>
      </w:r>
      <w:bookmarkStart w:id="10737" w:name="_ETM_Q1_7651407"/>
      <w:bookmarkStart w:id="10738" w:name="_ETM_Q1_7648655"/>
      <w:bookmarkStart w:id="10739" w:name="_ETM_Q1_7646903"/>
      <w:bookmarkEnd w:id="10737"/>
      <w:bookmarkEnd w:id="10738"/>
      <w:bookmarkEnd w:id="10739"/>
      <w:r>
        <w:rPr>
          <w:rFonts w:hint="cs"/>
          <w:rtl/>
        </w:rPr>
        <w:t xml:space="preserve"> השר. </w:t>
      </w:r>
      <w:bookmarkStart w:id="10740" w:name="_ETM_Q1_7648904"/>
      <w:bookmarkStart w:id="10741" w:name="_ETM_Q1_7655405"/>
      <w:bookmarkEnd w:id="10740"/>
      <w:bookmarkEnd w:id="10741"/>
      <w:r>
        <w:rPr>
          <w:rFonts w:hint="cs"/>
          <w:rtl/>
        </w:rPr>
        <w:t>הבוקה ומבולקה שהיה</w:t>
      </w:r>
      <w:bookmarkStart w:id="10742" w:name="_ETM_Q1_7652153"/>
      <w:bookmarkEnd w:id="10742"/>
      <w:r>
        <w:rPr>
          <w:rFonts w:hint="cs"/>
          <w:rtl/>
        </w:rPr>
        <w:t xml:space="preserve"> פה וה</w:t>
      </w:r>
      <w:bookmarkStart w:id="10743" w:name="_ETM_Q1_7653405"/>
      <w:bookmarkEnd w:id="10743"/>
      <w:r>
        <w:rPr>
          <w:rFonts w:hint="cs"/>
          <w:rtl/>
        </w:rPr>
        <w:t xml:space="preserve">וא המשיך </w:t>
      </w:r>
      <w:bookmarkStart w:id="10744" w:name="_ETM_Q1_7653904"/>
      <w:bookmarkStart w:id="10745" w:name="_ETM_Q1_7651156"/>
      <w:bookmarkEnd w:id="10744"/>
      <w:bookmarkEnd w:id="10745"/>
      <w:r>
        <w:rPr>
          <w:rFonts w:hint="cs"/>
          <w:rtl/>
        </w:rPr>
        <w:t xml:space="preserve">ישר למה שהיה בדיון הקודם </w:t>
      </w:r>
      <w:bookmarkStart w:id="10746" w:name="_ETM_Q1_7654653"/>
      <w:bookmarkEnd w:id="10746"/>
      <w:r>
        <w:rPr>
          <w:rFonts w:hint="cs"/>
          <w:rtl/>
        </w:rPr>
        <w:t>רק מוכיח את זה שמבחינ</w:t>
      </w:r>
      <w:bookmarkStart w:id="10747" w:name="_ETM_Q1_7657154"/>
      <w:bookmarkEnd w:id="10747"/>
      <w:r>
        <w:rPr>
          <w:rFonts w:hint="cs"/>
          <w:rtl/>
        </w:rPr>
        <w:t xml:space="preserve">תנו, </w:t>
      </w:r>
      <w:bookmarkStart w:id="10748" w:name="_ETM_Q1_7655905"/>
      <w:bookmarkStart w:id="10749" w:name="_ETM_Q1_7653153"/>
      <w:bookmarkEnd w:id="10748"/>
      <w:bookmarkEnd w:id="10749"/>
      <w:r>
        <w:rPr>
          <w:rFonts w:hint="cs"/>
          <w:rtl/>
        </w:rPr>
        <w:t xml:space="preserve">למעט כוחות הביטחון וכוחות </w:t>
      </w:r>
      <w:bookmarkStart w:id="10750" w:name="_ETM_Q1_7657906"/>
      <w:bookmarkEnd w:id="10750"/>
      <w:r>
        <w:rPr>
          <w:rFonts w:hint="cs"/>
          <w:rtl/>
        </w:rPr>
        <w:t>ההצלה, אין אדם ששוהה במתחם ובכלל</w:t>
      </w:r>
      <w:bookmarkStart w:id="10751" w:name="_ETM_Q1_7664403"/>
      <w:bookmarkEnd w:id="10751"/>
      <w:r>
        <w:rPr>
          <w:rFonts w:hint="cs"/>
          <w:rtl/>
        </w:rPr>
        <w:t xml:space="preserve"> </w:t>
      </w:r>
      <w:bookmarkStart w:id="10752" w:name="_ETM_Q1_7664652"/>
      <w:bookmarkEnd w:id="10752"/>
      <w:r>
        <w:rPr>
          <w:rFonts w:hint="cs"/>
          <w:rtl/>
        </w:rPr>
        <w:t>ללא היתר</w:t>
      </w:r>
      <w:bookmarkStart w:id="10753" w:name="_ETM_Q1_7664402"/>
      <w:bookmarkEnd w:id="10753"/>
      <w:r>
        <w:rPr>
          <w:rFonts w:hint="cs"/>
          <w:rtl/>
        </w:rPr>
        <w:t xml:space="preserve">, </w:t>
      </w:r>
      <w:bookmarkStart w:id="10754" w:name="_ETM_Q1_7662154"/>
      <w:bookmarkEnd w:id="10754"/>
      <w:r>
        <w:rPr>
          <w:rFonts w:hint="cs"/>
          <w:rtl/>
        </w:rPr>
        <w:t xml:space="preserve">למעט התושבים כמובן. זאת אומרת, </w:t>
      </w:r>
      <w:bookmarkStart w:id="10755" w:name="_ETM_Q1_7665902"/>
      <w:bookmarkStart w:id="10756" w:name="_ETM_Q1_7668902"/>
      <w:bookmarkEnd w:id="10755"/>
      <w:bookmarkEnd w:id="10756"/>
      <w:r>
        <w:rPr>
          <w:rFonts w:hint="cs"/>
          <w:rtl/>
        </w:rPr>
        <w:t xml:space="preserve">כולם עם היתר. </w:t>
      </w:r>
      <w:bookmarkStart w:id="10757" w:name="_ETM_Q1_7668403"/>
      <w:bookmarkStart w:id="10758" w:name="_ETM_Q1_7665653"/>
      <w:bookmarkStart w:id="10759" w:name="_ETM_Q1_7662653"/>
      <w:bookmarkEnd w:id="10757"/>
      <w:bookmarkEnd w:id="10758"/>
      <w:bookmarkEnd w:id="10759"/>
    </w:p>
    <w:p w14:paraId="55C289C7" w14:textId="77777777" w:rsidR="000B2BFE" w:rsidRDefault="000B2BFE" w:rsidP="000B2BFE">
      <w:pPr>
        <w:rPr>
          <w:rtl/>
        </w:rPr>
      </w:pPr>
      <w:bookmarkStart w:id="10760" w:name="_ETM_Q1_7662902"/>
      <w:bookmarkEnd w:id="10760"/>
    </w:p>
    <w:p w14:paraId="7AA0FB29" w14:textId="5EAE24EA" w:rsidR="000B2BFE" w:rsidRDefault="000B2BFE" w:rsidP="000B2BFE">
      <w:pPr>
        <w:pStyle w:val="af6"/>
        <w:keepNext/>
        <w:rPr>
          <w:rtl/>
        </w:rPr>
      </w:pPr>
      <w:bookmarkStart w:id="10761" w:name="ET_yor_6358_869"/>
      <w:r w:rsidRPr="000B2BFE">
        <w:rPr>
          <w:rStyle w:val="TagStyle"/>
          <w:rtl/>
        </w:rPr>
        <w:t xml:space="preserve"> &lt;&lt; יור &gt;&gt; </w:t>
      </w:r>
      <w:r>
        <w:rPr>
          <w:rtl/>
        </w:rPr>
        <w:t>היו"ר צביקה פוגל:</w:t>
      </w:r>
      <w:r w:rsidRPr="000B2BFE">
        <w:rPr>
          <w:rStyle w:val="TagStyle"/>
          <w:rtl/>
        </w:rPr>
        <w:t xml:space="preserve"> &lt;&lt; יור &gt;&gt;</w:t>
      </w:r>
      <w:r>
        <w:rPr>
          <w:rtl/>
        </w:rPr>
        <w:t xml:space="preserve">   </w:t>
      </w:r>
      <w:bookmarkEnd w:id="10761"/>
    </w:p>
    <w:p w14:paraId="2BE9FADA" w14:textId="77777777" w:rsidR="000B2BFE" w:rsidRDefault="000B2BFE" w:rsidP="000B2BFE">
      <w:pPr>
        <w:pStyle w:val="KeepWithNext"/>
        <w:rPr>
          <w:rtl/>
        </w:rPr>
      </w:pPr>
    </w:p>
    <w:p w14:paraId="5B719E92" w14:textId="70B56B2D" w:rsidR="000B2BFE" w:rsidRDefault="000B2BFE" w:rsidP="000B2BFE">
      <w:pPr>
        <w:rPr>
          <w:rtl/>
        </w:rPr>
      </w:pPr>
      <w:bookmarkStart w:id="10762" w:name="_ETM_Q1_7663153"/>
      <w:bookmarkEnd w:id="10762"/>
      <w:r>
        <w:rPr>
          <w:rFonts w:hint="cs"/>
          <w:rtl/>
        </w:rPr>
        <w:t xml:space="preserve">ברור, נכון. </w:t>
      </w:r>
    </w:p>
    <w:p w14:paraId="64D11355" w14:textId="77777777" w:rsidR="000B2BFE" w:rsidRDefault="000B2BFE" w:rsidP="000B2BFE">
      <w:pPr>
        <w:rPr>
          <w:rtl/>
        </w:rPr>
      </w:pPr>
      <w:bookmarkStart w:id="10763" w:name="_ETM_Q1_7666156"/>
      <w:bookmarkStart w:id="10764" w:name="_ETM_Q1_7667155"/>
      <w:bookmarkEnd w:id="10763"/>
      <w:bookmarkEnd w:id="10764"/>
    </w:p>
    <w:p w14:paraId="70A764D9" w14:textId="4753CEB7" w:rsidR="000B2BFE" w:rsidRDefault="000B2BFE" w:rsidP="000B2BFE">
      <w:pPr>
        <w:pStyle w:val="a4"/>
        <w:keepNext/>
        <w:rPr>
          <w:rtl/>
        </w:rPr>
      </w:pPr>
      <w:bookmarkStart w:id="10765" w:name="ET_speaker_דוד_בבלי_870"/>
      <w:r w:rsidRPr="000B2BFE">
        <w:rPr>
          <w:rStyle w:val="TagStyle"/>
          <w:rtl/>
        </w:rPr>
        <w:t xml:space="preserve"> &lt;&lt; דובר &gt;&gt; </w:t>
      </w:r>
      <w:r>
        <w:rPr>
          <w:rtl/>
        </w:rPr>
        <w:t>דוד בבלי:</w:t>
      </w:r>
      <w:r w:rsidRPr="000B2BFE">
        <w:rPr>
          <w:rStyle w:val="TagStyle"/>
          <w:rtl/>
        </w:rPr>
        <w:t xml:space="preserve"> &lt;&lt; דובר &gt;&gt;</w:t>
      </w:r>
      <w:r>
        <w:rPr>
          <w:rtl/>
        </w:rPr>
        <w:t xml:space="preserve">   </w:t>
      </w:r>
      <w:bookmarkEnd w:id="10765"/>
    </w:p>
    <w:p w14:paraId="5F636DC7" w14:textId="77777777" w:rsidR="000B2BFE" w:rsidRDefault="000B2BFE" w:rsidP="000B2BFE">
      <w:pPr>
        <w:pStyle w:val="KeepWithNext"/>
        <w:rPr>
          <w:rtl/>
        </w:rPr>
      </w:pPr>
    </w:p>
    <w:p w14:paraId="07D5A6E0" w14:textId="707F3AC4" w:rsidR="000B2BFE" w:rsidRDefault="000B2BFE" w:rsidP="000B2BFE">
      <w:pPr>
        <w:rPr>
          <w:rtl/>
        </w:rPr>
      </w:pPr>
      <w:bookmarkStart w:id="10766" w:name="_ETM_Q1_7667902"/>
      <w:bookmarkEnd w:id="10766"/>
      <w:r>
        <w:rPr>
          <w:rFonts w:hint="cs"/>
          <w:rtl/>
        </w:rPr>
        <w:t>היתר שה</w:t>
      </w:r>
      <w:bookmarkStart w:id="10767" w:name="_ETM_Q1_7670906"/>
      <w:bookmarkEnd w:id="10767"/>
      <w:r>
        <w:rPr>
          <w:rFonts w:hint="cs"/>
          <w:rtl/>
        </w:rPr>
        <w:t xml:space="preserve">ייה </w:t>
      </w:r>
      <w:bookmarkStart w:id="10768" w:name="_ETM_Q1_7669903"/>
      <w:bookmarkStart w:id="10769" w:name="_ETM_Q1_7667151"/>
      <w:bookmarkEnd w:id="10768"/>
      <w:bookmarkEnd w:id="10769"/>
      <w:r>
        <w:rPr>
          <w:rFonts w:hint="cs"/>
          <w:rtl/>
        </w:rPr>
        <w:t xml:space="preserve"> חל על כולם. </w:t>
      </w:r>
      <w:bookmarkStart w:id="10770" w:name="_ETM_Q1_7672405"/>
      <w:bookmarkEnd w:id="10770"/>
      <w:r>
        <w:rPr>
          <w:rFonts w:hint="cs"/>
          <w:rtl/>
        </w:rPr>
        <w:t xml:space="preserve">סדרן, עובד </w:t>
      </w:r>
      <w:bookmarkStart w:id="10771" w:name="_ETM_Q1_7671656"/>
      <w:bookmarkStart w:id="10772" w:name="_ETM_Q1_7669656"/>
      <w:bookmarkEnd w:id="10771"/>
      <w:bookmarkEnd w:id="10772"/>
      <w:r>
        <w:rPr>
          <w:rFonts w:hint="cs"/>
          <w:rtl/>
        </w:rPr>
        <w:t xml:space="preserve">הפקה, כולם </w:t>
      </w:r>
      <w:bookmarkStart w:id="10773" w:name="_ETM_Q1_7672657"/>
      <w:bookmarkEnd w:id="10773"/>
      <w:r>
        <w:rPr>
          <w:rFonts w:hint="cs"/>
          <w:rtl/>
        </w:rPr>
        <w:t>עם הית</w:t>
      </w:r>
      <w:bookmarkStart w:id="10774" w:name="_ETM_Q1_7672155"/>
      <w:bookmarkEnd w:id="10774"/>
      <w:r>
        <w:rPr>
          <w:rFonts w:hint="cs"/>
          <w:rtl/>
        </w:rPr>
        <w:t xml:space="preserve">רי שהייה. </w:t>
      </w:r>
    </w:p>
    <w:p w14:paraId="37756166" w14:textId="77777777" w:rsidR="000B2BFE" w:rsidRDefault="000B2BFE" w:rsidP="000B2BFE">
      <w:pPr>
        <w:rPr>
          <w:rtl/>
        </w:rPr>
      </w:pPr>
      <w:bookmarkStart w:id="10775" w:name="_ETM_Q1_7675405"/>
      <w:bookmarkStart w:id="10776" w:name="_ETM_Q1_7675904"/>
      <w:bookmarkStart w:id="10777" w:name="_ETM_Q1_7673905"/>
      <w:bookmarkStart w:id="10778" w:name="_ETM_Q1_7671155"/>
      <w:bookmarkStart w:id="10779" w:name="_ETM_Q1_7676655"/>
      <w:bookmarkStart w:id="10780" w:name="_ETM_Q1_7673654"/>
      <w:bookmarkStart w:id="10781" w:name="_ETM_Q1_7671154"/>
      <w:bookmarkStart w:id="10782" w:name="_ETM_Q1_7672157"/>
      <w:bookmarkEnd w:id="10775"/>
      <w:bookmarkEnd w:id="10776"/>
      <w:bookmarkEnd w:id="10777"/>
      <w:bookmarkEnd w:id="10778"/>
      <w:bookmarkEnd w:id="10779"/>
      <w:bookmarkEnd w:id="10780"/>
      <w:bookmarkEnd w:id="10781"/>
      <w:bookmarkEnd w:id="10782"/>
    </w:p>
    <w:p w14:paraId="34AF8090" w14:textId="38984004" w:rsidR="000B2BFE" w:rsidRDefault="000B2BFE" w:rsidP="000B2BFE">
      <w:pPr>
        <w:pStyle w:val="af9"/>
        <w:keepNext/>
        <w:rPr>
          <w:rtl/>
        </w:rPr>
      </w:pPr>
      <w:bookmarkStart w:id="10783" w:name="ET_guest_903658_871"/>
      <w:r w:rsidRPr="000B2BFE">
        <w:rPr>
          <w:rStyle w:val="TagStyle"/>
          <w:rtl/>
        </w:rPr>
        <w:t xml:space="preserve"> &lt;&lt; אורח &gt;&gt; </w:t>
      </w:r>
      <w:r>
        <w:rPr>
          <w:rtl/>
        </w:rPr>
        <w:t>שירן שושנה:</w:t>
      </w:r>
      <w:r w:rsidRPr="000B2BFE">
        <w:rPr>
          <w:rStyle w:val="TagStyle"/>
          <w:rtl/>
        </w:rPr>
        <w:t xml:space="preserve"> &lt;&lt; אורח &gt;&gt;</w:t>
      </w:r>
      <w:r>
        <w:rPr>
          <w:rtl/>
        </w:rPr>
        <w:t xml:space="preserve">   </w:t>
      </w:r>
      <w:bookmarkEnd w:id="10783"/>
    </w:p>
    <w:p w14:paraId="7FCFDB62" w14:textId="77777777" w:rsidR="000B2BFE" w:rsidRDefault="000B2BFE" w:rsidP="000B2BFE">
      <w:pPr>
        <w:pStyle w:val="KeepWithNext"/>
        <w:rPr>
          <w:rtl/>
        </w:rPr>
      </w:pPr>
    </w:p>
    <w:p w14:paraId="029DEF87" w14:textId="659D5D89" w:rsidR="000B2BFE" w:rsidRDefault="000B2BFE" w:rsidP="000B2BFE">
      <w:pPr>
        <w:rPr>
          <w:rtl/>
        </w:rPr>
      </w:pPr>
      <w:bookmarkStart w:id="10784" w:name="_ETM_Q1_7672652"/>
      <w:bookmarkEnd w:id="10784"/>
      <w:r>
        <w:rPr>
          <w:rFonts w:hint="cs"/>
          <w:rtl/>
        </w:rPr>
        <w:t xml:space="preserve">הוא לא אומר את אותו הדבר </w:t>
      </w:r>
      <w:bookmarkStart w:id="10785" w:name="_ETM_Q1_7676656"/>
      <w:bookmarkEnd w:id="10785"/>
      <w:r>
        <w:rPr>
          <w:rFonts w:hint="cs"/>
          <w:rtl/>
        </w:rPr>
        <w:t>שאמר פקע"ר</w:t>
      </w:r>
      <w:bookmarkStart w:id="10786" w:name="_ETM_Q1_7675653"/>
      <w:bookmarkStart w:id="10787" w:name="_ETM_Q1_7672906"/>
      <w:bookmarkEnd w:id="10786"/>
      <w:bookmarkEnd w:id="10787"/>
      <w:r>
        <w:rPr>
          <w:rFonts w:hint="cs"/>
          <w:rtl/>
        </w:rPr>
        <w:t>, יש פער בין הדברים.</w:t>
      </w:r>
      <w:bookmarkStart w:id="10788" w:name="_ETM_Q1_7675406"/>
      <w:bookmarkStart w:id="10789" w:name="_ETM_Q1_7672905"/>
      <w:bookmarkEnd w:id="10788"/>
      <w:bookmarkEnd w:id="10789"/>
    </w:p>
    <w:p w14:paraId="217C976A" w14:textId="77777777" w:rsidR="000B2BFE" w:rsidRDefault="000B2BFE" w:rsidP="000B2BFE">
      <w:pPr>
        <w:rPr>
          <w:rtl/>
        </w:rPr>
      </w:pPr>
      <w:bookmarkStart w:id="10790" w:name="_ETM_Q1_7673655"/>
      <w:bookmarkStart w:id="10791" w:name="_ETM_Q1_7674906"/>
      <w:bookmarkEnd w:id="10790"/>
      <w:bookmarkEnd w:id="10791"/>
    </w:p>
    <w:p w14:paraId="23A3F257" w14:textId="756A9917" w:rsidR="000B2BFE" w:rsidRDefault="000B2BFE" w:rsidP="000B2BFE">
      <w:pPr>
        <w:pStyle w:val="a4"/>
        <w:keepNext/>
        <w:rPr>
          <w:rtl/>
        </w:rPr>
      </w:pPr>
      <w:bookmarkStart w:id="10792" w:name="ET_speaker_יערה_למברגר_872"/>
      <w:r w:rsidRPr="000B2BFE">
        <w:rPr>
          <w:rStyle w:val="TagStyle"/>
          <w:rtl/>
        </w:rPr>
        <w:t xml:space="preserve"> &lt;&lt; דובר &gt;&gt; </w:t>
      </w:r>
      <w:r>
        <w:rPr>
          <w:rtl/>
        </w:rPr>
        <w:t>יערה למברגר:</w:t>
      </w:r>
      <w:r w:rsidRPr="000B2BFE">
        <w:rPr>
          <w:rStyle w:val="TagStyle"/>
          <w:rtl/>
        </w:rPr>
        <w:t xml:space="preserve"> &lt;&lt; דובר &gt;&gt;</w:t>
      </w:r>
      <w:r>
        <w:rPr>
          <w:rtl/>
        </w:rPr>
        <w:t xml:space="preserve">   </w:t>
      </w:r>
      <w:bookmarkEnd w:id="10792"/>
    </w:p>
    <w:p w14:paraId="5A9B0E20" w14:textId="77777777" w:rsidR="000B2BFE" w:rsidRDefault="000B2BFE" w:rsidP="000B2BFE">
      <w:pPr>
        <w:pStyle w:val="KeepWithNext"/>
        <w:rPr>
          <w:rtl/>
        </w:rPr>
      </w:pPr>
    </w:p>
    <w:p w14:paraId="69F6FE8E" w14:textId="14A5D6BB" w:rsidR="000B2BFE" w:rsidRDefault="000B2BFE" w:rsidP="000B2BFE">
      <w:pPr>
        <w:rPr>
          <w:rtl/>
        </w:rPr>
      </w:pPr>
      <w:bookmarkStart w:id="10793" w:name="_ETM_Q1_7675652"/>
      <w:bookmarkEnd w:id="10793"/>
      <w:r>
        <w:rPr>
          <w:rFonts w:hint="cs"/>
          <w:rtl/>
        </w:rPr>
        <w:t xml:space="preserve">הם מציעים כאן הסדר </w:t>
      </w:r>
      <w:bookmarkStart w:id="10794" w:name="_ETM_Q1_7681153"/>
      <w:bookmarkEnd w:id="10794"/>
      <w:r>
        <w:rPr>
          <w:rFonts w:hint="cs"/>
          <w:rtl/>
        </w:rPr>
        <w:t>חדש.</w:t>
      </w:r>
      <w:bookmarkStart w:id="10795" w:name="_ETM_Q1_7679403"/>
      <w:bookmarkStart w:id="10796" w:name="_ETM_Q1_7676652"/>
      <w:bookmarkEnd w:id="10795"/>
      <w:bookmarkEnd w:id="10796"/>
    </w:p>
    <w:p w14:paraId="5331ED15" w14:textId="77777777" w:rsidR="000B2BFE" w:rsidRDefault="000B2BFE" w:rsidP="000B2BFE">
      <w:pPr>
        <w:rPr>
          <w:rtl/>
        </w:rPr>
      </w:pPr>
      <w:bookmarkStart w:id="10797" w:name="_ETM_Q1_7676902"/>
      <w:bookmarkEnd w:id="10797"/>
    </w:p>
    <w:p w14:paraId="540541F5" w14:textId="50B226CE" w:rsidR="000B2BFE" w:rsidRDefault="000B2BFE" w:rsidP="000B2BFE">
      <w:pPr>
        <w:pStyle w:val="af6"/>
        <w:keepNext/>
        <w:rPr>
          <w:rtl/>
        </w:rPr>
      </w:pPr>
      <w:bookmarkStart w:id="10798" w:name="ET_yor_6358_873"/>
      <w:r w:rsidRPr="000B2BFE">
        <w:rPr>
          <w:rStyle w:val="TagStyle"/>
          <w:rtl/>
        </w:rPr>
        <w:t xml:space="preserve"> &lt;&lt; יור &gt;&gt; </w:t>
      </w:r>
      <w:r>
        <w:rPr>
          <w:rtl/>
        </w:rPr>
        <w:t>היו"ר צביקה פוגל:</w:t>
      </w:r>
      <w:r w:rsidRPr="000B2BFE">
        <w:rPr>
          <w:rStyle w:val="TagStyle"/>
          <w:rtl/>
        </w:rPr>
        <w:t xml:space="preserve"> &lt;&lt; יור &gt;&gt;</w:t>
      </w:r>
      <w:r>
        <w:rPr>
          <w:rtl/>
        </w:rPr>
        <w:t xml:space="preserve">   </w:t>
      </w:r>
      <w:bookmarkEnd w:id="10798"/>
    </w:p>
    <w:p w14:paraId="3379FD4D" w14:textId="77777777" w:rsidR="000B2BFE" w:rsidRDefault="000B2BFE" w:rsidP="000B2BFE">
      <w:pPr>
        <w:pStyle w:val="KeepWithNext"/>
        <w:rPr>
          <w:rtl/>
        </w:rPr>
      </w:pPr>
    </w:p>
    <w:p w14:paraId="367F6767" w14:textId="6BF61EA8" w:rsidR="000B2BFE" w:rsidRDefault="000B2BFE" w:rsidP="000B2BFE">
      <w:pPr>
        <w:rPr>
          <w:rtl/>
        </w:rPr>
      </w:pPr>
      <w:bookmarkStart w:id="10799" w:name="_ETM_Q1_7677901"/>
      <w:bookmarkEnd w:id="10799"/>
      <w:r>
        <w:rPr>
          <w:rFonts w:hint="cs"/>
          <w:rtl/>
        </w:rPr>
        <w:t>חברים</w:t>
      </w:r>
      <w:bookmarkStart w:id="10800" w:name="_ETM_Q1_7677406"/>
      <w:bookmarkEnd w:id="10800"/>
      <w:r>
        <w:rPr>
          <w:rFonts w:hint="cs"/>
          <w:rtl/>
        </w:rPr>
        <w:t>, אתם מפריעים אחד לשני</w:t>
      </w:r>
      <w:bookmarkStart w:id="10801" w:name="_ETM_Q1_7679405"/>
      <w:bookmarkEnd w:id="10801"/>
      <w:r>
        <w:rPr>
          <w:rFonts w:hint="cs"/>
          <w:rtl/>
        </w:rPr>
        <w:t xml:space="preserve"> </w:t>
      </w:r>
      <w:bookmarkStart w:id="10802" w:name="_ETM_Q1_7676654"/>
      <w:bookmarkEnd w:id="10802"/>
      <w:r>
        <w:rPr>
          <w:rFonts w:hint="cs"/>
          <w:rtl/>
        </w:rPr>
        <w:t>לדבר ואז אני כבר לא מבין.</w:t>
      </w:r>
    </w:p>
    <w:p w14:paraId="018DE1CB" w14:textId="77777777" w:rsidR="000B2BFE" w:rsidRDefault="000B2BFE" w:rsidP="000B2BFE">
      <w:pPr>
        <w:rPr>
          <w:rtl/>
        </w:rPr>
      </w:pPr>
      <w:bookmarkStart w:id="10803" w:name="_ETM_Q1_7682655"/>
      <w:bookmarkStart w:id="10804" w:name="_ETM_Q1_7679905"/>
      <w:bookmarkStart w:id="10805" w:name="_ETM_Q1_7681655"/>
      <w:bookmarkEnd w:id="10803"/>
      <w:bookmarkEnd w:id="10804"/>
      <w:bookmarkEnd w:id="10805"/>
    </w:p>
    <w:p w14:paraId="38DED13B" w14:textId="065F4C63" w:rsidR="000B2BFE" w:rsidRDefault="000B2BFE" w:rsidP="000B2BFE">
      <w:pPr>
        <w:pStyle w:val="a4"/>
        <w:keepNext/>
        <w:rPr>
          <w:rtl/>
        </w:rPr>
      </w:pPr>
      <w:bookmarkStart w:id="10806" w:name="ET_speaker_דוד_בבלי_874"/>
      <w:r w:rsidRPr="000B2BFE">
        <w:rPr>
          <w:rStyle w:val="TagStyle"/>
          <w:rtl/>
        </w:rPr>
        <w:t xml:space="preserve"> &lt;&lt; דובר &gt;&gt; </w:t>
      </w:r>
      <w:r>
        <w:rPr>
          <w:rtl/>
        </w:rPr>
        <w:t>דוד בבלי:</w:t>
      </w:r>
      <w:r w:rsidRPr="000B2BFE">
        <w:rPr>
          <w:rStyle w:val="TagStyle"/>
          <w:rtl/>
        </w:rPr>
        <w:t xml:space="preserve"> &lt;&lt; דובר &gt;&gt;</w:t>
      </w:r>
      <w:r>
        <w:rPr>
          <w:rtl/>
        </w:rPr>
        <w:t xml:space="preserve">   </w:t>
      </w:r>
      <w:bookmarkEnd w:id="10806"/>
    </w:p>
    <w:p w14:paraId="40D3F139" w14:textId="77777777" w:rsidR="000B2BFE" w:rsidRDefault="000B2BFE" w:rsidP="000B2BFE">
      <w:pPr>
        <w:pStyle w:val="KeepWithNext"/>
        <w:rPr>
          <w:rtl/>
        </w:rPr>
      </w:pPr>
    </w:p>
    <w:p w14:paraId="1A0A15BC" w14:textId="33D454BC" w:rsidR="000B2BFE" w:rsidRDefault="000B2BFE" w:rsidP="000B2BFE">
      <w:pPr>
        <w:rPr>
          <w:rtl/>
        </w:rPr>
      </w:pPr>
      <w:bookmarkStart w:id="10807" w:name="_ETM_Q1_7682404"/>
      <w:bookmarkEnd w:id="10807"/>
      <w:r>
        <w:rPr>
          <w:rFonts w:hint="cs"/>
          <w:rtl/>
        </w:rPr>
        <w:t>דווקא</w:t>
      </w:r>
      <w:bookmarkStart w:id="10808" w:name="_ETM_Q1_7680901"/>
      <w:bookmarkEnd w:id="10808"/>
      <w:r>
        <w:rPr>
          <w:rFonts w:hint="cs"/>
          <w:rtl/>
        </w:rPr>
        <w:t xml:space="preserve"> </w:t>
      </w:r>
      <w:bookmarkStart w:id="10809" w:name="_ETM_Q1_7678151"/>
      <w:bookmarkEnd w:id="10809"/>
      <w:r>
        <w:rPr>
          <w:rFonts w:hint="cs"/>
          <w:rtl/>
        </w:rPr>
        <w:t>בגלל שאני לא מצליח להבין את</w:t>
      </w:r>
      <w:bookmarkStart w:id="10810" w:name="_ETM_Q1_7680155"/>
      <w:bookmarkEnd w:id="10810"/>
      <w:r>
        <w:rPr>
          <w:rFonts w:hint="cs"/>
          <w:rtl/>
        </w:rPr>
        <w:t xml:space="preserve"> המספרים</w:t>
      </w:r>
      <w:bookmarkStart w:id="10811" w:name="_ETM_Q1_7681154"/>
      <w:bookmarkStart w:id="10812" w:name="_ETM_Q1_7678405"/>
      <w:bookmarkEnd w:id="10811"/>
      <w:bookmarkEnd w:id="10812"/>
      <w:r>
        <w:rPr>
          <w:rFonts w:hint="cs"/>
          <w:rtl/>
        </w:rPr>
        <w:t xml:space="preserve"> כ</w:t>
      </w:r>
      <w:bookmarkStart w:id="10813" w:name="_ETM_Q1_7678652"/>
      <w:bookmarkEnd w:id="10813"/>
      <w:r>
        <w:rPr>
          <w:rFonts w:hint="cs"/>
          <w:rtl/>
        </w:rPr>
        <w:t>אן, אני לא בטוח שמישהו מצליח</w:t>
      </w:r>
      <w:bookmarkStart w:id="10814" w:name="_ETM_Q1_7679406"/>
      <w:bookmarkEnd w:id="10814"/>
      <w:r>
        <w:rPr>
          <w:rFonts w:hint="cs"/>
          <w:rtl/>
        </w:rPr>
        <w:t xml:space="preserve"> להבין אותם.</w:t>
      </w:r>
    </w:p>
    <w:p w14:paraId="2E9D1DA4" w14:textId="77777777" w:rsidR="000B2BFE" w:rsidRDefault="000B2BFE" w:rsidP="000B2BFE">
      <w:pPr>
        <w:rPr>
          <w:rtl/>
        </w:rPr>
      </w:pPr>
      <w:bookmarkStart w:id="10815" w:name="_ETM_Q1_7685403"/>
      <w:bookmarkEnd w:id="10815"/>
    </w:p>
    <w:p w14:paraId="3CD6E484" w14:textId="283BB7A3" w:rsidR="000B2BFE" w:rsidRDefault="000B2BFE" w:rsidP="000B2BFE">
      <w:pPr>
        <w:pStyle w:val="af6"/>
        <w:keepNext/>
        <w:rPr>
          <w:rtl/>
        </w:rPr>
      </w:pPr>
      <w:bookmarkStart w:id="10816" w:name="ET_yor_6358_875"/>
      <w:r w:rsidRPr="000B2BFE">
        <w:rPr>
          <w:rStyle w:val="TagStyle"/>
          <w:rtl/>
        </w:rPr>
        <w:t xml:space="preserve"> &lt;&lt; יור &gt;&gt; </w:t>
      </w:r>
      <w:r>
        <w:rPr>
          <w:rtl/>
        </w:rPr>
        <w:t>היו"ר צביקה פוגל:</w:t>
      </w:r>
      <w:r w:rsidRPr="000B2BFE">
        <w:rPr>
          <w:rStyle w:val="TagStyle"/>
          <w:rtl/>
        </w:rPr>
        <w:t xml:space="preserve"> &lt;&lt; יור &gt;&gt;</w:t>
      </w:r>
      <w:r>
        <w:rPr>
          <w:rtl/>
        </w:rPr>
        <w:t xml:space="preserve">   </w:t>
      </w:r>
      <w:bookmarkEnd w:id="10816"/>
    </w:p>
    <w:p w14:paraId="522A1EC0" w14:textId="77777777" w:rsidR="000B2BFE" w:rsidRDefault="000B2BFE" w:rsidP="000B2BFE">
      <w:pPr>
        <w:pStyle w:val="KeepWithNext"/>
        <w:rPr>
          <w:rtl/>
        </w:rPr>
      </w:pPr>
    </w:p>
    <w:p w14:paraId="33B76090" w14:textId="4AAB0A7C" w:rsidR="000B2BFE" w:rsidRDefault="000B2BFE" w:rsidP="000B2BFE">
      <w:pPr>
        <w:rPr>
          <w:rtl/>
        </w:rPr>
      </w:pPr>
      <w:bookmarkStart w:id="10817" w:name="_ETM_Q1_7685904"/>
      <w:bookmarkStart w:id="10818" w:name="_ETM_Q1_7683401"/>
      <w:bookmarkStart w:id="10819" w:name="_ETM_Q1_7680651"/>
      <w:bookmarkEnd w:id="10817"/>
      <w:bookmarkEnd w:id="10818"/>
      <w:bookmarkEnd w:id="10819"/>
      <w:r>
        <w:rPr>
          <w:rFonts w:hint="cs"/>
          <w:rtl/>
        </w:rPr>
        <w:t xml:space="preserve">דוד, תדבר </w:t>
      </w:r>
      <w:bookmarkStart w:id="10820" w:name="_ETM_Q1_7681904"/>
      <w:bookmarkEnd w:id="10820"/>
      <w:r>
        <w:rPr>
          <w:rFonts w:hint="cs"/>
          <w:rtl/>
        </w:rPr>
        <w:t xml:space="preserve">אלי בבקשה. </w:t>
      </w:r>
    </w:p>
    <w:p w14:paraId="7857DEDF" w14:textId="77777777" w:rsidR="000B2BFE" w:rsidRDefault="000B2BFE" w:rsidP="000B2BFE">
      <w:pPr>
        <w:rPr>
          <w:rtl/>
        </w:rPr>
      </w:pPr>
      <w:bookmarkStart w:id="10821" w:name="_ETM_Q1_7685155"/>
      <w:bookmarkStart w:id="10822" w:name="_ETM_Q1_7686654"/>
      <w:bookmarkEnd w:id="10821"/>
      <w:bookmarkEnd w:id="10822"/>
    </w:p>
    <w:p w14:paraId="5C7DBF50" w14:textId="6EE41EFC" w:rsidR="000B2BFE" w:rsidRDefault="000B2BFE" w:rsidP="000B2BFE">
      <w:pPr>
        <w:pStyle w:val="a4"/>
        <w:keepNext/>
        <w:rPr>
          <w:rtl/>
        </w:rPr>
      </w:pPr>
      <w:bookmarkStart w:id="10823" w:name="ET_speaker_דוד_בבלי_876"/>
      <w:r w:rsidRPr="000B2BFE">
        <w:rPr>
          <w:rStyle w:val="TagStyle"/>
          <w:rtl/>
        </w:rPr>
        <w:t xml:space="preserve"> &lt;&lt; דובר &gt;&gt; </w:t>
      </w:r>
      <w:r>
        <w:rPr>
          <w:rtl/>
        </w:rPr>
        <w:t>דוד בבלי:</w:t>
      </w:r>
      <w:r w:rsidRPr="000B2BFE">
        <w:rPr>
          <w:rStyle w:val="TagStyle"/>
          <w:rtl/>
        </w:rPr>
        <w:t xml:space="preserve"> &lt;&lt; דובר &gt;&gt;</w:t>
      </w:r>
      <w:r>
        <w:rPr>
          <w:rtl/>
        </w:rPr>
        <w:t xml:space="preserve">   </w:t>
      </w:r>
      <w:bookmarkEnd w:id="10823"/>
    </w:p>
    <w:p w14:paraId="1A8BAF83" w14:textId="77777777" w:rsidR="000B2BFE" w:rsidRDefault="000B2BFE" w:rsidP="000B2BFE">
      <w:pPr>
        <w:pStyle w:val="KeepWithNext"/>
        <w:rPr>
          <w:rtl/>
        </w:rPr>
      </w:pPr>
    </w:p>
    <w:p w14:paraId="61750C04" w14:textId="7C787F7C" w:rsidR="000B2BFE" w:rsidRDefault="000B2BFE" w:rsidP="000B2BFE">
      <w:pPr>
        <w:rPr>
          <w:rtl/>
        </w:rPr>
      </w:pPr>
      <w:bookmarkStart w:id="10824" w:name="_ETM_Q1_7686904"/>
      <w:bookmarkEnd w:id="10824"/>
      <w:r>
        <w:rPr>
          <w:rFonts w:hint="cs"/>
          <w:rtl/>
        </w:rPr>
        <w:t xml:space="preserve">בגלל חוסר ההבנה </w:t>
      </w:r>
      <w:bookmarkStart w:id="10825" w:name="_ETM_Q1_7687403"/>
      <w:bookmarkEnd w:id="10825"/>
      <w:r>
        <w:rPr>
          <w:rFonts w:hint="cs"/>
          <w:rtl/>
        </w:rPr>
        <w:t>של המספרים</w:t>
      </w:r>
      <w:bookmarkStart w:id="10826" w:name="_ETM_Q1_7691655"/>
      <w:bookmarkEnd w:id="10826"/>
      <w:r>
        <w:rPr>
          <w:rFonts w:hint="cs"/>
          <w:rtl/>
        </w:rPr>
        <w:t xml:space="preserve">, למעט לובשי </w:t>
      </w:r>
      <w:bookmarkStart w:id="10827" w:name="_ETM_Q1_7690403"/>
      <w:bookmarkEnd w:id="10827"/>
      <w:r>
        <w:rPr>
          <w:rFonts w:hint="cs"/>
          <w:rtl/>
        </w:rPr>
        <w:t>המדי</w:t>
      </w:r>
      <w:bookmarkStart w:id="10828" w:name="_ETM_Q1_7689404"/>
      <w:bookmarkEnd w:id="10828"/>
      <w:r>
        <w:rPr>
          <w:rFonts w:hint="cs"/>
          <w:rtl/>
        </w:rPr>
        <w:t>ם</w:t>
      </w:r>
      <w:bookmarkStart w:id="10829" w:name="_ETM_Q1_7686653"/>
      <w:bookmarkStart w:id="10830" w:name="_ETM_Q1_7684407"/>
      <w:bookmarkEnd w:id="10829"/>
      <w:bookmarkEnd w:id="10830"/>
      <w:r>
        <w:rPr>
          <w:rFonts w:hint="cs"/>
          <w:rtl/>
        </w:rPr>
        <w:t xml:space="preserve"> שזה המשטרה, כבאות ו</w:t>
      </w:r>
      <w:bookmarkStart w:id="10831" w:name="_ETM_Q1_7685405"/>
      <w:bookmarkEnd w:id="10831"/>
      <w:r>
        <w:rPr>
          <w:rFonts w:hint="cs"/>
          <w:rtl/>
        </w:rPr>
        <w:t xml:space="preserve">הצלה, </w:t>
      </w:r>
      <w:bookmarkStart w:id="10832" w:name="_ETM_Q1_7691405"/>
      <w:bookmarkEnd w:id="10832"/>
      <w:r>
        <w:rPr>
          <w:rFonts w:hint="cs"/>
          <w:rtl/>
        </w:rPr>
        <w:t xml:space="preserve">פיקוד העורף כמובן ומד"א, </w:t>
      </w:r>
      <w:bookmarkStart w:id="10833" w:name="_ETM_Q1_7696154"/>
      <w:bookmarkStart w:id="10834" w:name="_ETM_Q1_7694155"/>
      <w:bookmarkStart w:id="10835" w:name="_ETM_Q1_7691903"/>
      <w:bookmarkStart w:id="10836" w:name="_ETM_Q1_7690153"/>
      <w:bookmarkEnd w:id="10833"/>
      <w:bookmarkEnd w:id="10834"/>
      <w:bookmarkEnd w:id="10835"/>
      <w:bookmarkEnd w:id="10836"/>
      <w:r>
        <w:rPr>
          <w:rFonts w:hint="cs"/>
          <w:rtl/>
        </w:rPr>
        <w:t xml:space="preserve">כולם עם היתרי שהייה. זה </w:t>
      </w:r>
      <w:bookmarkStart w:id="10837" w:name="_ETM_Q1_7699155"/>
      <w:bookmarkEnd w:id="10837"/>
      <w:r>
        <w:rPr>
          <w:rFonts w:hint="cs"/>
          <w:rtl/>
        </w:rPr>
        <w:t>י</w:t>
      </w:r>
      <w:bookmarkStart w:id="10838" w:name="_ETM_Q1_7696405"/>
      <w:bookmarkEnd w:id="10838"/>
      <w:r>
        <w:rPr>
          <w:rFonts w:hint="cs"/>
          <w:rtl/>
        </w:rPr>
        <w:t>עשה הרבה יותר סדר</w:t>
      </w:r>
      <w:bookmarkStart w:id="10839" w:name="_ETM_Q1_7699407"/>
      <w:bookmarkStart w:id="10840" w:name="_ETM_Q1_7702407"/>
      <w:bookmarkEnd w:id="10839"/>
      <w:bookmarkEnd w:id="10840"/>
      <w:r>
        <w:rPr>
          <w:rFonts w:hint="cs"/>
          <w:rtl/>
        </w:rPr>
        <w:t>.</w:t>
      </w:r>
      <w:bookmarkStart w:id="10841" w:name="_ETM_Q1_7699654"/>
      <w:bookmarkEnd w:id="10841"/>
    </w:p>
    <w:p w14:paraId="140703DD" w14:textId="77777777" w:rsidR="000B2BFE" w:rsidRDefault="000B2BFE" w:rsidP="000B2BFE">
      <w:pPr>
        <w:rPr>
          <w:rtl/>
        </w:rPr>
      </w:pPr>
      <w:bookmarkStart w:id="10842" w:name="_ETM_Q1_7699902"/>
      <w:bookmarkEnd w:id="10842"/>
    </w:p>
    <w:p w14:paraId="6CFA6216" w14:textId="57449651" w:rsidR="000B2BFE" w:rsidRDefault="000B2BFE" w:rsidP="000B2BFE">
      <w:pPr>
        <w:pStyle w:val="af6"/>
        <w:keepNext/>
        <w:rPr>
          <w:rtl/>
        </w:rPr>
      </w:pPr>
      <w:bookmarkStart w:id="10843" w:name="ET_yor_6358_877"/>
      <w:r w:rsidRPr="000B2BFE">
        <w:rPr>
          <w:rStyle w:val="TagStyle"/>
          <w:rtl/>
        </w:rPr>
        <w:t xml:space="preserve"> &lt;&lt; יור &gt;&gt; </w:t>
      </w:r>
      <w:r>
        <w:rPr>
          <w:rtl/>
        </w:rPr>
        <w:t>היו"ר צביקה פוגל:</w:t>
      </w:r>
      <w:r w:rsidRPr="000B2BFE">
        <w:rPr>
          <w:rStyle w:val="TagStyle"/>
          <w:rtl/>
        </w:rPr>
        <w:t xml:space="preserve"> &lt;&lt; יור &gt;&gt;</w:t>
      </w:r>
      <w:r>
        <w:rPr>
          <w:rtl/>
        </w:rPr>
        <w:t xml:space="preserve">   </w:t>
      </w:r>
      <w:bookmarkEnd w:id="10843"/>
    </w:p>
    <w:p w14:paraId="6078C91B" w14:textId="77777777" w:rsidR="000B2BFE" w:rsidRDefault="000B2BFE" w:rsidP="000B2BFE">
      <w:pPr>
        <w:pStyle w:val="KeepWithNext"/>
        <w:rPr>
          <w:rtl/>
        </w:rPr>
      </w:pPr>
    </w:p>
    <w:p w14:paraId="3C89D7C5" w14:textId="323D6EA6" w:rsidR="000B2BFE" w:rsidRDefault="000B2BFE" w:rsidP="000B2BFE">
      <w:pPr>
        <w:rPr>
          <w:rtl/>
        </w:rPr>
      </w:pPr>
      <w:bookmarkStart w:id="10844" w:name="_ETM_Q1_7700404"/>
      <w:bookmarkEnd w:id="10844"/>
      <w:r>
        <w:rPr>
          <w:rFonts w:hint="cs"/>
          <w:rtl/>
        </w:rPr>
        <w:t xml:space="preserve">ברור. </w:t>
      </w:r>
    </w:p>
    <w:p w14:paraId="0BD4868B" w14:textId="77777777" w:rsidR="000B2BFE" w:rsidRDefault="000B2BFE" w:rsidP="000B2BFE">
      <w:pPr>
        <w:rPr>
          <w:rtl/>
        </w:rPr>
      </w:pPr>
      <w:bookmarkStart w:id="10845" w:name="_ETM_Q1_7701901"/>
      <w:bookmarkStart w:id="10846" w:name="_ETM_Q1_7703154"/>
      <w:bookmarkEnd w:id="10845"/>
      <w:bookmarkEnd w:id="10846"/>
    </w:p>
    <w:p w14:paraId="19F9315B" w14:textId="13868A4B" w:rsidR="000B2BFE" w:rsidRDefault="000B2BFE" w:rsidP="000B2BFE">
      <w:pPr>
        <w:pStyle w:val="a4"/>
        <w:keepNext/>
        <w:rPr>
          <w:rtl/>
        </w:rPr>
      </w:pPr>
      <w:bookmarkStart w:id="10847" w:name="ET_speaker_דוד_בבלי_878"/>
      <w:r w:rsidRPr="000B2BFE">
        <w:rPr>
          <w:rStyle w:val="TagStyle"/>
          <w:rtl/>
        </w:rPr>
        <w:t xml:space="preserve"> &lt;&lt; דובר &gt;&gt; </w:t>
      </w:r>
      <w:r>
        <w:rPr>
          <w:rtl/>
        </w:rPr>
        <w:t>דוד בבלי:</w:t>
      </w:r>
      <w:r w:rsidRPr="000B2BFE">
        <w:rPr>
          <w:rStyle w:val="TagStyle"/>
          <w:rtl/>
        </w:rPr>
        <w:t xml:space="preserve"> &lt;&lt; דובר &gt;&gt;</w:t>
      </w:r>
      <w:r>
        <w:rPr>
          <w:rtl/>
        </w:rPr>
        <w:t xml:space="preserve">   </w:t>
      </w:r>
      <w:bookmarkEnd w:id="10847"/>
    </w:p>
    <w:p w14:paraId="4DEB5B29" w14:textId="77777777" w:rsidR="000B2BFE" w:rsidRDefault="000B2BFE" w:rsidP="000B2BFE">
      <w:pPr>
        <w:pStyle w:val="KeepWithNext"/>
        <w:rPr>
          <w:rtl/>
        </w:rPr>
      </w:pPr>
    </w:p>
    <w:p w14:paraId="20272790" w14:textId="624A8D2D" w:rsidR="000B2BFE" w:rsidRDefault="000B2BFE" w:rsidP="000B2BFE">
      <w:pPr>
        <w:rPr>
          <w:rtl/>
        </w:rPr>
      </w:pPr>
      <w:bookmarkStart w:id="10848" w:name="_ETM_Q1_7703904"/>
      <w:bookmarkStart w:id="10849" w:name="_ETM_Q1_7700904"/>
      <w:bookmarkStart w:id="10850" w:name="_ETM_Q1_7698152"/>
      <w:bookmarkEnd w:id="10848"/>
      <w:bookmarkEnd w:id="10849"/>
      <w:bookmarkEnd w:id="10850"/>
      <w:r>
        <w:rPr>
          <w:rFonts w:hint="cs"/>
          <w:rtl/>
        </w:rPr>
        <w:t>בהמשך אנ</w:t>
      </w:r>
      <w:bookmarkStart w:id="10851" w:name="_ETM_Q1_7698155"/>
      <w:bookmarkEnd w:id="10851"/>
      <w:r>
        <w:rPr>
          <w:rFonts w:hint="cs"/>
          <w:rtl/>
        </w:rPr>
        <w:t>חנו גם נבקש שזה יהיה ב</w:t>
      </w:r>
      <w:bookmarkStart w:id="10852" w:name="_ETM_Q1_7701156"/>
      <w:bookmarkStart w:id="10853" w:name="_ETM_Q1_7698402"/>
      <w:bookmarkEnd w:id="10852"/>
      <w:bookmarkEnd w:id="10853"/>
      <w:r>
        <w:rPr>
          <w:rFonts w:hint="cs"/>
          <w:rtl/>
        </w:rPr>
        <w:t xml:space="preserve">הסכמתנו אבל </w:t>
      </w:r>
      <w:bookmarkStart w:id="10854" w:name="_ETM_Q1_7701655"/>
      <w:bookmarkEnd w:id="10854"/>
      <w:r>
        <w:rPr>
          <w:rFonts w:hint="cs"/>
          <w:rtl/>
        </w:rPr>
        <w:t>בשלב הזה, כולם עם היתרי</w:t>
      </w:r>
      <w:bookmarkStart w:id="10855" w:name="_ETM_Q1_7702654"/>
      <w:bookmarkEnd w:id="10855"/>
      <w:r>
        <w:rPr>
          <w:rFonts w:hint="cs"/>
          <w:rtl/>
        </w:rPr>
        <w:t xml:space="preserve"> </w:t>
      </w:r>
      <w:bookmarkStart w:id="10856" w:name="_ETM_Q1_7699901"/>
      <w:bookmarkEnd w:id="10856"/>
      <w:r>
        <w:rPr>
          <w:rFonts w:hint="cs"/>
          <w:rtl/>
        </w:rPr>
        <w:t xml:space="preserve">שהייה. </w:t>
      </w:r>
    </w:p>
    <w:p w14:paraId="4729C4A8" w14:textId="77777777" w:rsidR="000B2BFE" w:rsidRDefault="000B2BFE" w:rsidP="000B2BFE">
      <w:pPr>
        <w:rPr>
          <w:rtl/>
        </w:rPr>
      </w:pPr>
      <w:bookmarkStart w:id="10857" w:name="_ETM_Q1_7700905"/>
      <w:bookmarkStart w:id="10858" w:name="_ETM_Q1_7701405"/>
      <w:bookmarkEnd w:id="10857"/>
      <w:bookmarkEnd w:id="10858"/>
    </w:p>
    <w:p w14:paraId="0DC615AC" w14:textId="314CAA40" w:rsidR="000B2BFE" w:rsidRDefault="000B2BFE" w:rsidP="000B2BFE">
      <w:pPr>
        <w:pStyle w:val="af6"/>
        <w:keepNext/>
        <w:rPr>
          <w:rtl/>
        </w:rPr>
      </w:pPr>
      <w:bookmarkStart w:id="10859" w:name="ET_yor_6358_879"/>
      <w:r w:rsidRPr="000B2BFE">
        <w:rPr>
          <w:rStyle w:val="TagStyle"/>
          <w:rtl/>
        </w:rPr>
        <w:t xml:space="preserve"> &lt;&lt; יור &gt;&gt; </w:t>
      </w:r>
      <w:r>
        <w:rPr>
          <w:rtl/>
        </w:rPr>
        <w:t>היו"ר צביקה פוגל:</w:t>
      </w:r>
      <w:r w:rsidRPr="000B2BFE">
        <w:rPr>
          <w:rStyle w:val="TagStyle"/>
          <w:rtl/>
        </w:rPr>
        <w:t xml:space="preserve"> &lt;&lt; יור &gt;&gt;</w:t>
      </w:r>
      <w:r>
        <w:rPr>
          <w:rtl/>
        </w:rPr>
        <w:t xml:space="preserve">   </w:t>
      </w:r>
      <w:bookmarkEnd w:id="10859"/>
    </w:p>
    <w:p w14:paraId="65F2AF01" w14:textId="77777777" w:rsidR="000B2BFE" w:rsidRDefault="000B2BFE" w:rsidP="000B2BFE">
      <w:pPr>
        <w:pStyle w:val="KeepWithNext"/>
        <w:rPr>
          <w:rtl/>
        </w:rPr>
      </w:pPr>
    </w:p>
    <w:p w14:paraId="6BB3AAE5" w14:textId="778FC2CE" w:rsidR="000B2BFE" w:rsidRDefault="000B2BFE" w:rsidP="000B2BFE">
      <w:pPr>
        <w:rPr>
          <w:rtl/>
        </w:rPr>
      </w:pPr>
      <w:bookmarkStart w:id="10860" w:name="_ETM_Q1_7702155"/>
      <w:bookmarkEnd w:id="10860"/>
      <w:r>
        <w:rPr>
          <w:rFonts w:hint="cs"/>
          <w:rtl/>
        </w:rPr>
        <w:t xml:space="preserve">ברור לחלוטין. </w:t>
      </w:r>
      <w:bookmarkStart w:id="10861" w:name="_ETM_Q1_7703404"/>
      <w:bookmarkStart w:id="10862" w:name="_ETM_Q1_7700655"/>
      <w:bookmarkEnd w:id="10861"/>
      <w:bookmarkEnd w:id="10862"/>
    </w:p>
    <w:p w14:paraId="6E02EC9F" w14:textId="77777777" w:rsidR="000B2BFE" w:rsidRDefault="000B2BFE" w:rsidP="000B2BFE">
      <w:pPr>
        <w:rPr>
          <w:rtl/>
        </w:rPr>
      </w:pPr>
      <w:bookmarkStart w:id="10863" w:name="_ETM_Q1_7700903"/>
      <w:bookmarkStart w:id="10864" w:name="_ETM_Q1_7702402"/>
      <w:bookmarkEnd w:id="10863"/>
      <w:bookmarkEnd w:id="10864"/>
    </w:p>
    <w:p w14:paraId="0777F601" w14:textId="41BE44B4" w:rsidR="000B2BFE" w:rsidRDefault="000B2BFE" w:rsidP="000B2BFE">
      <w:pPr>
        <w:pStyle w:val="a4"/>
        <w:keepNext/>
        <w:rPr>
          <w:rtl/>
        </w:rPr>
      </w:pPr>
      <w:bookmarkStart w:id="10865" w:name="ET_speaker_6497_880"/>
      <w:r w:rsidRPr="000B2BFE">
        <w:rPr>
          <w:rStyle w:val="TagStyle"/>
          <w:rtl/>
        </w:rPr>
        <w:t xml:space="preserve"> &lt;&lt; דובר &gt;&gt; </w:t>
      </w:r>
      <w:r>
        <w:rPr>
          <w:rtl/>
        </w:rPr>
        <w:t>השר לירושלים ומסורת ישראל מאיר פרוש:</w:t>
      </w:r>
      <w:r w:rsidRPr="000B2BFE">
        <w:rPr>
          <w:rStyle w:val="TagStyle"/>
          <w:rtl/>
        </w:rPr>
        <w:t xml:space="preserve"> &lt;&lt; דובר &gt;&gt;</w:t>
      </w:r>
      <w:r>
        <w:rPr>
          <w:rtl/>
        </w:rPr>
        <w:t xml:space="preserve">   </w:t>
      </w:r>
      <w:bookmarkEnd w:id="10865"/>
    </w:p>
    <w:p w14:paraId="4EC23171" w14:textId="77777777" w:rsidR="000B2BFE" w:rsidRDefault="000B2BFE" w:rsidP="000B2BFE">
      <w:pPr>
        <w:pStyle w:val="KeepWithNext"/>
        <w:rPr>
          <w:rtl/>
        </w:rPr>
      </w:pPr>
    </w:p>
    <w:p w14:paraId="32884A5A" w14:textId="3754961B" w:rsidR="000B2BFE" w:rsidRDefault="000B2BFE" w:rsidP="000B2BFE">
      <w:pPr>
        <w:rPr>
          <w:rtl/>
        </w:rPr>
      </w:pPr>
      <w:bookmarkStart w:id="10866" w:name="_ETM_Q1_7702904"/>
      <w:bookmarkEnd w:id="10866"/>
      <w:r>
        <w:rPr>
          <w:rFonts w:hint="cs"/>
          <w:rtl/>
        </w:rPr>
        <w:t xml:space="preserve">איזה מספר? </w:t>
      </w:r>
      <w:bookmarkStart w:id="10867" w:name="_ETM_Q1_7705154"/>
      <w:bookmarkEnd w:id="10867"/>
      <w:r>
        <w:rPr>
          <w:rFonts w:hint="cs"/>
          <w:rtl/>
        </w:rPr>
        <w:t xml:space="preserve">30? </w:t>
      </w:r>
    </w:p>
    <w:p w14:paraId="32613541" w14:textId="77777777" w:rsidR="000B2BFE" w:rsidRDefault="000B2BFE" w:rsidP="000B2BFE">
      <w:pPr>
        <w:rPr>
          <w:rtl/>
        </w:rPr>
      </w:pPr>
      <w:bookmarkStart w:id="10868" w:name="_ETM_Q1_7707405"/>
      <w:bookmarkStart w:id="10869" w:name="_ETM_Q1_7708653"/>
      <w:bookmarkEnd w:id="10868"/>
      <w:bookmarkEnd w:id="10869"/>
    </w:p>
    <w:p w14:paraId="285F00C4" w14:textId="3ABABB4B" w:rsidR="000B2BFE" w:rsidRDefault="000B2BFE" w:rsidP="000B2BFE">
      <w:pPr>
        <w:pStyle w:val="a4"/>
        <w:keepNext/>
        <w:rPr>
          <w:rtl/>
        </w:rPr>
      </w:pPr>
      <w:bookmarkStart w:id="10870" w:name="ET_speaker_דוד_בבלי_881"/>
      <w:r w:rsidRPr="000B2BFE">
        <w:rPr>
          <w:rStyle w:val="TagStyle"/>
          <w:rtl/>
        </w:rPr>
        <w:t xml:space="preserve"> &lt;&lt; דובר &gt;&gt; </w:t>
      </w:r>
      <w:r>
        <w:rPr>
          <w:rtl/>
        </w:rPr>
        <w:t>דוד בבלי:</w:t>
      </w:r>
      <w:r w:rsidRPr="000B2BFE">
        <w:rPr>
          <w:rStyle w:val="TagStyle"/>
          <w:rtl/>
        </w:rPr>
        <w:t xml:space="preserve"> &lt;&lt; דובר &gt;&gt;</w:t>
      </w:r>
      <w:r>
        <w:rPr>
          <w:rtl/>
        </w:rPr>
        <w:t xml:space="preserve">   </w:t>
      </w:r>
      <w:bookmarkEnd w:id="10870"/>
    </w:p>
    <w:p w14:paraId="0FF15505" w14:textId="77777777" w:rsidR="000B2BFE" w:rsidRDefault="000B2BFE" w:rsidP="000B2BFE">
      <w:pPr>
        <w:pStyle w:val="KeepWithNext"/>
        <w:rPr>
          <w:rtl/>
        </w:rPr>
      </w:pPr>
    </w:p>
    <w:p w14:paraId="0014F7A4" w14:textId="6752326C" w:rsidR="000B2BFE" w:rsidRDefault="000B2BFE" w:rsidP="000B2BFE">
      <w:pPr>
        <w:rPr>
          <w:rtl/>
        </w:rPr>
      </w:pPr>
      <w:bookmarkStart w:id="10871" w:name="_ETM_Q1_7709156"/>
      <w:bookmarkStart w:id="10872" w:name="_ETM_Q1_7706156"/>
      <w:bookmarkStart w:id="10873" w:name="_ETM_Q1_7703156"/>
      <w:bookmarkEnd w:id="10871"/>
      <w:bookmarkEnd w:id="10872"/>
      <w:bookmarkEnd w:id="10873"/>
      <w:r>
        <w:rPr>
          <w:rFonts w:hint="cs"/>
          <w:rtl/>
        </w:rPr>
        <w:t xml:space="preserve">אנחנו לא קובעים את המספר. </w:t>
      </w:r>
    </w:p>
    <w:p w14:paraId="64E2FDD8" w14:textId="77777777" w:rsidR="000B2BFE" w:rsidRDefault="000B2BFE" w:rsidP="000B2BFE">
      <w:pPr>
        <w:rPr>
          <w:rtl/>
        </w:rPr>
      </w:pPr>
      <w:bookmarkStart w:id="10874" w:name="_ETM_Q1_7707153"/>
      <w:bookmarkEnd w:id="10874"/>
    </w:p>
    <w:p w14:paraId="3EF46414" w14:textId="06516B4E" w:rsidR="000B2BFE" w:rsidRDefault="000B2BFE" w:rsidP="000B2BFE">
      <w:pPr>
        <w:pStyle w:val="af6"/>
        <w:keepNext/>
        <w:rPr>
          <w:rtl/>
        </w:rPr>
      </w:pPr>
      <w:bookmarkStart w:id="10875" w:name="ET_yor_6358_882"/>
      <w:r w:rsidRPr="000B2BFE">
        <w:rPr>
          <w:rStyle w:val="TagStyle"/>
          <w:rtl/>
        </w:rPr>
        <w:t xml:space="preserve"> &lt;&lt; יור &gt;&gt; </w:t>
      </w:r>
      <w:r>
        <w:rPr>
          <w:rtl/>
        </w:rPr>
        <w:t>היו"ר צביקה פוגל:</w:t>
      </w:r>
      <w:r w:rsidRPr="000B2BFE">
        <w:rPr>
          <w:rStyle w:val="TagStyle"/>
          <w:rtl/>
        </w:rPr>
        <w:t xml:space="preserve"> &lt;&lt; יור &gt;&gt;</w:t>
      </w:r>
      <w:r>
        <w:rPr>
          <w:rtl/>
        </w:rPr>
        <w:t xml:space="preserve">   </w:t>
      </w:r>
      <w:bookmarkEnd w:id="10875"/>
    </w:p>
    <w:p w14:paraId="4140BC2C" w14:textId="77777777" w:rsidR="000B2BFE" w:rsidRDefault="000B2BFE" w:rsidP="000B2BFE">
      <w:pPr>
        <w:pStyle w:val="KeepWithNext"/>
        <w:rPr>
          <w:rtl/>
        </w:rPr>
      </w:pPr>
    </w:p>
    <w:p w14:paraId="77EB2E02" w14:textId="631A547E" w:rsidR="000B2BFE" w:rsidRDefault="000B2BFE" w:rsidP="000B2BFE">
      <w:pPr>
        <w:rPr>
          <w:rtl/>
        </w:rPr>
      </w:pPr>
      <w:bookmarkStart w:id="10876" w:name="_ETM_Q1_7708156"/>
      <w:bookmarkEnd w:id="10876"/>
      <w:r>
        <w:rPr>
          <w:rFonts w:hint="cs"/>
          <w:rtl/>
        </w:rPr>
        <w:t>כבוד השר, הם לא</w:t>
      </w:r>
      <w:bookmarkStart w:id="10877" w:name="_ETM_Q1_7707653"/>
      <w:bookmarkEnd w:id="10877"/>
      <w:r>
        <w:rPr>
          <w:rFonts w:hint="cs"/>
          <w:rtl/>
        </w:rPr>
        <w:t xml:space="preserve"> </w:t>
      </w:r>
      <w:bookmarkStart w:id="10878" w:name="_ETM_Q1_7707904"/>
      <w:bookmarkEnd w:id="10878"/>
      <w:r>
        <w:rPr>
          <w:rFonts w:hint="cs"/>
          <w:rtl/>
        </w:rPr>
        <w:t xml:space="preserve">קובעים את המספר. </w:t>
      </w:r>
      <w:bookmarkStart w:id="10879" w:name="_ETM_Q1_7708153"/>
      <w:bookmarkEnd w:id="10879"/>
    </w:p>
    <w:p w14:paraId="7AA55454" w14:textId="77777777" w:rsidR="000B2BFE" w:rsidRDefault="000B2BFE" w:rsidP="000B2BFE">
      <w:pPr>
        <w:rPr>
          <w:rtl/>
        </w:rPr>
      </w:pPr>
      <w:bookmarkStart w:id="10880" w:name="_ETM_Q1_7709403"/>
      <w:bookmarkStart w:id="10881" w:name="_ETM_Q1_7710654"/>
      <w:bookmarkEnd w:id="10880"/>
      <w:bookmarkEnd w:id="10881"/>
    </w:p>
    <w:p w14:paraId="44E169BB" w14:textId="55803FDF" w:rsidR="000B2BFE" w:rsidRDefault="000B2BFE" w:rsidP="000B2BFE">
      <w:pPr>
        <w:pStyle w:val="a4"/>
        <w:keepNext/>
        <w:rPr>
          <w:rtl/>
        </w:rPr>
      </w:pPr>
      <w:bookmarkStart w:id="10882" w:name="ET_speaker_6497_883"/>
      <w:r w:rsidRPr="000B2BFE">
        <w:rPr>
          <w:rStyle w:val="TagStyle"/>
          <w:rtl/>
        </w:rPr>
        <w:t xml:space="preserve"> &lt;&lt; דובר &gt;&gt; </w:t>
      </w:r>
      <w:r>
        <w:rPr>
          <w:rtl/>
        </w:rPr>
        <w:t>השר לירושלים ומסורת ישראל מאיר פרוש:</w:t>
      </w:r>
      <w:r w:rsidRPr="000B2BFE">
        <w:rPr>
          <w:rStyle w:val="TagStyle"/>
          <w:rtl/>
        </w:rPr>
        <w:t xml:space="preserve"> &lt;&lt; דובר &gt;&gt;</w:t>
      </w:r>
      <w:r>
        <w:rPr>
          <w:rtl/>
        </w:rPr>
        <w:t xml:space="preserve">   </w:t>
      </w:r>
      <w:bookmarkEnd w:id="10882"/>
    </w:p>
    <w:p w14:paraId="61028D13" w14:textId="77777777" w:rsidR="000B2BFE" w:rsidRDefault="000B2BFE" w:rsidP="000B2BFE">
      <w:pPr>
        <w:pStyle w:val="KeepWithNext"/>
        <w:rPr>
          <w:rtl/>
        </w:rPr>
      </w:pPr>
    </w:p>
    <w:p w14:paraId="2B345D44" w14:textId="0ABE8BAF" w:rsidR="000B2BFE" w:rsidRDefault="000B2BFE" w:rsidP="000B2BFE">
      <w:pPr>
        <w:rPr>
          <w:rtl/>
        </w:rPr>
      </w:pPr>
      <w:bookmarkStart w:id="10883" w:name="_ETM_Q1_7711652"/>
      <w:bookmarkStart w:id="10884" w:name="_ETM_Q1_7708652"/>
      <w:bookmarkStart w:id="10885" w:name="_ETM_Q1_7705652"/>
      <w:bookmarkEnd w:id="10883"/>
      <w:bookmarkEnd w:id="10884"/>
      <w:bookmarkEnd w:id="10885"/>
      <w:r>
        <w:rPr>
          <w:rFonts w:hint="cs"/>
          <w:rtl/>
        </w:rPr>
        <w:t xml:space="preserve">שאלתי מה הדעה שלו. </w:t>
      </w:r>
    </w:p>
    <w:p w14:paraId="13A03D9C" w14:textId="77777777" w:rsidR="000B2BFE" w:rsidRDefault="000B2BFE" w:rsidP="000B2BFE">
      <w:pPr>
        <w:rPr>
          <w:rtl/>
        </w:rPr>
      </w:pPr>
      <w:bookmarkStart w:id="10886" w:name="_ETM_Q1_7708155"/>
      <w:bookmarkStart w:id="10887" w:name="_ETM_Q1_7708655"/>
      <w:bookmarkEnd w:id="10886"/>
      <w:bookmarkEnd w:id="10887"/>
    </w:p>
    <w:p w14:paraId="0B85C667" w14:textId="3B59F049" w:rsidR="000B2BFE" w:rsidRDefault="000B2BFE" w:rsidP="000B2BFE">
      <w:pPr>
        <w:pStyle w:val="af6"/>
        <w:keepNext/>
        <w:rPr>
          <w:rtl/>
        </w:rPr>
      </w:pPr>
      <w:bookmarkStart w:id="10888" w:name="ET_yor_6358_884"/>
      <w:r w:rsidRPr="000B2BFE">
        <w:rPr>
          <w:rStyle w:val="TagStyle"/>
          <w:rtl/>
        </w:rPr>
        <w:t xml:space="preserve"> &lt;&lt; יור &gt;&gt; </w:t>
      </w:r>
      <w:r>
        <w:rPr>
          <w:rtl/>
        </w:rPr>
        <w:t>היו"ר צביקה פוגל:</w:t>
      </w:r>
      <w:r w:rsidRPr="000B2BFE">
        <w:rPr>
          <w:rStyle w:val="TagStyle"/>
          <w:rtl/>
        </w:rPr>
        <w:t xml:space="preserve"> &lt;&lt; יור &gt;&gt;</w:t>
      </w:r>
      <w:r>
        <w:rPr>
          <w:rtl/>
        </w:rPr>
        <w:t xml:space="preserve">   </w:t>
      </w:r>
      <w:bookmarkEnd w:id="10888"/>
    </w:p>
    <w:p w14:paraId="2A50D6E0" w14:textId="77777777" w:rsidR="000B2BFE" w:rsidRDefault="000B2BFE" w:rsidP="000B2BFE">
      <w:pPr>
        <w:pStyle w:val="KeepWithNext"/>
        <w:rPr>
          <w:rtl/>
        </w:rPr>
      </w:pPr>
    </w:p>
    <w:p w14:paraId="072FD3A3" w14:textId="0F44D827" w:rsidR="000B2BFE" w:rsidRDefault="000B2BFE" w:rsidP="000B2BFE">
      <w:pPr>
        <w:rPr>
          <w:rtl/>
        </w:rPr>
      </w:pPr>
      <w:bookmarkStart w:id="10889" w:name="_ETM_Q1_7709405"/>
      <w:bookmarkEnd w:id="10889"/>
      <w:r>
        <w:rPr>
          <w:rFonts w:hint="cs"/>
          <w:rtl/>
        </w:rPr>
        <w:t xml:space="preserve">אני לא סתם </w:t>
      </w:r>
      <w:bookmarkStart w:id="10890" w:name="_ETM_Q1_7714904"/>
      <w:bookmarkEnd w:id="10890"/>
      <w:r>
        <w:rPr>
          <w:rFonts w:hint="cs"/>
          <w:rtl/>
        </w:rPr>
        <w:t xml:space="preserve">מתעקש על זה. הייתה לי שיחה </w:t>
      </w:r>
      <w:bookmarkStart w:id="10891" w:name="_ETM_Q1_7715901"/>
      <w:bookmarkStart w:id="10892" w:name="_ETM_Q1_7713152"/>
      <w:bookmarkEnd w:id="10891"/>
      <w:bookmarkEnd w:id="10892"/>
      <w:r>
        <w:rPr>
          <w:rFonts w:hint="cs"/>
          <w:rtl/>
        </w:rPr>
        <w:t xml:space="preserve">עם פיקוד העורף והייתה </w:t>
      </w:r>
      <w:bookmarkStart w:id="10893" w:name="_ETM_Q1_7717406"/>
      <w:bookmarkEnd w:id="10893"/>
      <w:r>
        <w:rPr>
          <w:rFonts w:hint="cs"/>
          <w:rtl/>
        </w:rPr>
        <w:t>לי גם שיחה משולבת</w:t>
      </w:r>
      <w:bookmarkStart w:id="10894" w:name="_ETM_Q1_7717906"/>
      <w:bookmarkEnd w:id="10894"/>
      <w:r>
        <w:rPr>
          <w:rFonts w:hint="cs"/>
          <w:rtl/>
        </w:rPr>
        <w:t xml:space="preserve"> - - -</w:t>
      </w:r>
      <w:bookmarkStart w:id="10895" w:name="_ETM_Q1_7718156"/>
      <w:bookmarkEnd w:id="10895"/>
      <w:r>
        <w:rPr>
          <w:rFonts w:hint="cs"/>
          <w:rtl/>
        </w:rPr>
        <w:t xml:space="preserve"> היועצת משפטית, מותר לי לספר? </w:t>
      </w:r>
      <w:bookmarkStart w:id="10896" w:name="_ETM_Q1_7724402"/>
      <w:bookmarkEnd w:id="10896"/>
    </w:p>
    <w:p w14:paraId="08E4360E" w14:textId="77777777" w:rsidR="000B2BFE" w:rsidRDefault="000B2BFE" w:rsidP="000B2BFE">
      <w:pPr>
        <w:rPr>
          <w:rtl/>
        </w:rPr>
      </w:pPr>
      <w:bookmarkStart w:id="10897" w:name="_ETM_Q1_7724652"/>
      <w:bookmarkEnd w:id="10897"/>
    </w:p>
    <w:p w14:paraId="607E2303" w14:textId="6814059D" w:rsidR="000B2BFE" w:rsidRDefault="000B2BFE" w:rsidP="000B2BFE">
      <w:pPr>
        <w:pStyle w:val="a4"/>
        <w:keepNext/>
        <w:rPr>
          <w:rtl/>
        </w:rPr>
      </w:pPr>
      <w:bookmarkStart w:id="10898" w:name="ET_speaker_מירי_פרנקלשור_885"/>
      <w:r w:rsidRPr="000B2BFE">
        <w:rPr>
          <w:rStyle w:val="TagStyle"/>
          <w:rtl/>
        </w:rPr>
        <w:t xml:space="preserve"> &lt;&lt; דובר &gt;&gt; </w:t>
      </w:r>
      <w:r>
        <w:rPr>
          <w:rtl/>
        </w:rPr>
        <w:t>מירי פרנקל-שור:</w:t>
      </w:r>
      <w:r w:rsidRPr="000B2BFE">
        <w:rPr>
          <w:rStyle w:val="TagStyle"/>
          <w:rtl/>
        </w:rPr>
        <w:t xml:space="preserve"> &lt;&lt; דובר &gt;&gt;</w:t>
      </w:r>
      <w:r>
        <w:rPr>
          <w:rtl/>
        </w:rPr>
        <w:t xml:space="preserve">   </w:t>
      </w:r>
      <w:bookmarkEnd w:id="10898"/>
    </w:p>
    <w:p w14:paraId="6AB45608" w14:textId="77777777" w:rsidR="000B2BFE" w:rsidRDefault="000B2BFE" w:rsidP="000B2BFE">
      <w:pPr>
        <w:pStyle w:val="KeepWithNext"/>
        <w:rPr>
          <w:rtl/>
        </w:rPr>
      </w:pPr>
    </w:p>
    <w:p w14:paraId="36DA552F" w14:textId="77777777" w:rsidR="000B2BFE" w:rsidRDefault="000B2BFE" w:rsidP="000B2BFE">
      <w:pPr>
        <w:rPr>
          <w:rtl/>
        </w:rPr>
      </w:pPr>
      <w:bookmarkStart w:id="10899" w:name="_ETM_Q1_7726656"/>
      <w:bookmarkStart w:id="10900" w:name="_ETM_Q1_7723656"/>
      <w:bookmarkStart w:id="10901" w:name="_ETM_Q1_7720906"/>
      <w:bookmarkEnd w:id="10899"/>
      <w:bookmarkEnd w:id="10900"/>
      <w:bookmarkEnd w:id="10901"/>
      <w:r>
        <w:rPr>
          <w:rFonts w:hint="cs"/>
          <w:rtl/>
        </w:rPr>
        <w:t>אני לא יודעת מה אתה עומד לספר.</w:t>
      </w:r>
      <w:bookmarkStart w:id="10902" w:name="_ETM_Q1_7722155"/>
      <w:bookmarkEnd w:id="10902"/>
    </w:p>
    <w:p w14:paraId="1B3322D7" w14:textId="2C2231B9" w:rsidR="000B2BFE" w:rsidRDefault="000B2BFE" w:rsidP="000B2BFE">
      <w:pPr>
        <w:rPr>
          <w:rtl/>
        </w:rPr>
      </w:pPr>
      <w:bookmarkStart w:id="10903" w:name="_ETM_Q1_7722406"/>
      <w:bookmarkEnd w:id="10903"/>
      <w:r>
        <w:rPr>
          <w:rFonts w:hint="cs"/>
          <w:rtl/>
        </w:rPr>
        <w:t xml:space="preserve"> </w:t>
      </w:r>
    </w:p>
    <w:p w14:paraId="2BA78FFE" w14:textId="2F21798C" w:rsidR="000B2BFE" w:rsidRDefault="000B2BFE" w:rsidP="000B2BFE">
      <w:pPr>
        <w:pStyle w:val="af6"/>
        <w:keepNext/>
        <w:rPr>
          <w:rtl/>
        </w:rPr>
      </w:pPr>
      <w:bookmarkStart w:id="10904" w:name="ET_yor_6358_886"/>
      <w:r w:rsidRPr="000B2BFE">
        <w:rPr>
          <w:rStyle w:val="TagStyle"/>
          <w:rtl/>
        </w:rPr>
        <w:t xml:space="preserve"> &lt;&lt; יור &gt;&gt; </w:t>
      </w:r>
      <w:r>
        <w:rPr>
          <w:rtl/>
        </w:rPr>
        <w:t>היו"ר צביקה פוגל:</w:t>
      </w:r>
      <w:r w:rsidRPr="000B2BFE">
        <w:rPr>
          <w:rStyle w:val="TagStyle"/>
          <w:rtl/>
        </w:rPr>
        <w:t xml:space="preserve"> &lt;&lt; יור &gt;&gt;</w:t>
      </w:r>
      <w:r>
        <w:rPr>
          <w:rtl/>
        </w:rPr>
        <w:t xml:space="preserve">   </w:t>
      </w:r>
      <w:bookmarkEnd w:id="10904"/>
    </w:p>
    <w:p w14:paraId="34AB5306" w14:textId="77777777" w:rsidR="000B2BFE" w:rsidRDefault="000B2BFE" w:rsidP="000B2BFE">
      <w:pPr>
        <w:pStyle w:val="KeepWithNext"/>
        <w:rPr>
          <w:rtl/>
        </w:rPr>
      </w:pPr>
    </w:p>
    <w:p w14:paraId="7A10CF00" w14:textId="4D8DF4F8" w:rsidR="000B2BFE" w:rsidRDefault="000B2BFE" w:rsidP="000B2BFE">
      <w:pPr>
        <w:rPr>
          <w:rtl/>
        </w:rPr>
      </w:pPr>
      <w:bookmarkStart w:id="10905" w:name="_ETM_Q1_7728655"/>
      <w:bookmarkStart w:id="10906" w:name="_ETM_Q1_7725655"/>
      <w:bookmarkEnd w:id="10905"/>
      <w:bookmarkEnd w:id="10906"/>
      <w:r>
        <w:rPr>
          <w:rFonts w:hint="cs"/>
          <w:rtl/>
        </w:rPr>
        <w:t>את, אני והרמ</w:t>
      </w:r>
      <w:bookmarkStart w:id="10907" w:name="_ETM_Q1_7726152"/>
      <w:bookmarkEnd w:id="10907"/>
      <w:r>
        <w:rPr>
          <w:rFonts w:hint="cs"/>
          <w:rtl/>
        </w:rPr>
        <w:t xml:space="preserve">"ט של </w:t>
      </w:r>
      <w:bookmarkStart w:id="10908" w:name="_ETM_Q1_7727407"/>
      <w:bookmarkEnd w:id="10908"/>
      <w:r>
        <w:rPr>
          <w:rFonts w:hint="cs"/>
          <w:rtl/>
        </w:rPr>
        <w:t>פיקוד העורף</w:t>
      </w:r>
      <w:bookmarkStart w:id="10909" w:name="_ETM_Q1_7727156"/>
      <w:bookmarkEnd w:id="10909"/>
      <w:r>
        <w:rPr>
          <w:rFonts w:hint="cs"/>
          <w:rtl/>
        </w:rPr>
        <w:t xml:space="preserve"> - - -</w:t>
      </w:r>
      <w:bookmarkStart w:id="10910" w:name="_ETM_Q1_7731903"/>
      <w:bookmarkEnd w:id="10910"/>
    </w:p>
    <w:p w14:paraId="0748EDD3" w14:textId="77777777" w:rsidR="000B2BFE" w:rsidRDefault="000B2BFE" w:rsidP="000B2BFE">
      <w:pPr>
        <w:rPr>
          <w:rtl/>
        </w:rPr>
      </w:pPr>
      <w:bookmarkStart w:id="10911" w:name="_ETM_Q1_7727901"/>
      <w:bookmarkStart w:id="10912" w:name="_ETM_Q1_7728656"/>
      <w:bookmarkEnd w:id="10911"/>
      <w:bookmarkEnd w:id="10912"/>
    </w:p>
    <w:p w14:paraId="71BACC55" w14:textId="7B068D94" w:rsidR="000B2BFE" w:rsidRDefault="000B2BFE" w:rsidP="000B2BFE">
      <w:pPr>
        <w:pStyle w:val="a4"/>
        <w:keepNext/>
        <w:rPr>
          <w:rtl/>
        </w:rPr>
      </w:pPr>
      <w:bookmarkStart w:id="10913" w:name="ET_speaker_מירי_פרנקלשור_887"/>
      <w:r w:rsidRPr="000B2BFE">
        <w:rPr>
          <w:rStyle w:val="TagStyle"/>
          <w:rtl/>
        </w:rPr>
        <w:t xml:space="preserve"> &lt;&lt; דובר &gt;&gt; </w:t>
      </w:r>
      <w:r>
        <w:rPr>
          <w:rtl/>
        </w:rPr>
        <w:t>מירי פרנקל-שור:</w:t>
      </w:r>
      <w:r w:rsidRPr="000B2BFE">
        <w:rPr>
          <w:rStyle w:val="TagStyle"/>
          <w:rtl/>
        </w:rPr>
        <w:t xml:space="preserve"> &lt;&lt; דובר &gt;&gt;</w:t>
      </w:r>
      <w:r>
        <w:rPr>
          <w:rtl/>
        </w:rPr>
        <w:t xml:space="preserve">   </w:t>
      </w:r>
      <w:bookmarkEnd w:id="10913"/>
    </w:p>
    <w:p w14:paraId="29A8EB5A" w14:textId="77777777" w:rsidR="000B2BFE" w:rsidRDefault="000B2BFE" w:rsidP="000B2BFE">
      <w:pPr>
        <w:pStyle w:val="KeepWithNext"/>
        <w:rPr>
          <w:rtl/>
        </w:rPr>
      </w:pPr>
    </w:p>
    <w:p w14:paraId="510D4807" w14:textId="55403E89" w:rsidR="000B2BFE" w:rsidRDefault="000B2BFE" w:rsidP="000B2BFE">
      <w:pPr>
        <w:rPr>
          <w:rtl/>
        </w:rPr>
      </w:pPr>
      <w:bookmarkStart w:id="10914" w:name="_ETM_Q1_7730406"/>
      <w:bookmarkStart w:id="10915" w:name="_ETM_Q1_7727406"/>
      <w:bookmarkEnd w:id="10914"/>
      <w:bookmarkEnd w:id="10915"/>
      <w:r>
        <w:rPr>
          <w:rFonts w:hint="cs"/>
          <w:rtl/>
        </w:rPr>
        <w:t>כן.</w:t>
      </w:r>
    </w:p>
    <w:p w14:paraId="0A095B89" w14:textId="77777777" w:rsidR="000B2BFE" w:rsidRDefault="000B2BFE" w:rsidP="000B2BFE">
      <w:pPr>
        <w:rPr>
          <w:rtl/>
        </w:rPr>
      </w:pPr>
      <w:bookmarkStart w:id="10916" w:name="_ETM_Q1_7728154"/>
      <w:bookmarkStart w:id="10917" w:name="_ETM_Q1_7728653"/>
      <w:bookmarkEnd w:id="10916"/>
      <w:bookmarkEnd w:id="10917"/>
    </w:p>
    <w:p w14:paraId="163B047D" w14:textId="0E12C55A" w:rsidR="000B2BFE" w:rsidRDefault="000B2BFE" w:rsidP="000B2BFE">
      <w:pPr>
        <w:pStyle w:val="af6"/>
        <w:keepNext/>
        <w:rPr>
          <w:rtl/>
        </w:rPr>
      </w:pPr>
      <w:bookmarkStart w:id="10918" w:name="ET_yor_6358_888"/>
      <w:r w:rsidRPr="000B2BFE">
        <w:rPr>
          <w:rStyle w:val="TagStyle"/>
          <w:rtl/>
        </w:rPr>
        <w:t xml:space="preserve"> &lt;&lt; יור &gt;&gt; </w:t>
      </w:r>
      <w:r>
        <w:rPr>
          <w:rtl/>
        </w:rPr>
        <w:t>היו"ר צביקה פוגל:</w:t>
      </w:r>
      <w:r w:rsidRPr="000B2BFE">
        <w:rPr>
          <w:rStyle w:val="TagStyle"/>
          <w:rtl/>
        </w:rPr>
        <w:t xml:space="preserve"> &lt;&lt; יור &gt;&gt;</w:t>
      </w:r>
      <w:r>
        <w:rPr>
          <w:rtl/>
        </w:rPr>
        <w:t xml:space="preserve">   </w:t>
      </w:r>
      <w:bookmarkEnd w:id="10918"/>
    </w:p>
    <w:p w14:paraId="2437991E" w14:textId="77777777" w:rsidR="000B2BFE" w:rsidRDefault="000B2BFE" w:rsidP="000B2BFE">
      <w:pPr>
        <w:pStyle w:val="KeepWithNext"/>
        <w:rPr>
          <w:rtl/>
        </w:rPr>
      </w:pPr>
    </w:p>
    <w:p w14:paraId="3C6869B0" w14:textId="0A3DF5C6" w:rsidR="000B2BFE" w:rsidRDefault="000B2BFE" w:rsidP="000B2BFE">
      <w:pPr>
        <w:rPr>
          <w:rtl/>
        </w:rPr>
      </w:pPr>
      <w:bookmarkStart w:id="10919" w:name="_ETM_Q1_7729153"/>
      <w:bookmarkEnd w:id="10919"/>
      <w:r>
        <w:rPr>
          <w:rFonts w:hint="cs"/>
          <w:rtl/>
        </w:rPr>
        <w:t xml:space="preserve">וקיבלנו </w:t>
      </w:r>
      <w:bookmarkStart w:id="10920" w:name="_ETM_Q1_7729905"/>
      <w:bookmarkEnd w:id="10920"/>
      <w:r>
        <w:rPr>
          <w:rFonts w:hint="cs"/>
          <w:rtl/>
        </w:rPr>
        <w:t>הבהרה חד-משמעית שזה 30 איש</w:t>
      </w:r>
      <w:bookmarkStart w:id="10921" w:name="_ETM_Q1_7733156"/>
      <w:bookmarkEnd w:id="10921"/>
      <w:r>
        <w:rPr>
          <w:rFonts w:hint="cs"/>
          <w:rtl/>
        </w:rPr>
        <w:t xml:space="preserve"> </w:t>
      </w:r>
      <w:bookmarkStart w:id="10922" w:name="_ETM_Q1_7731154"/>
      <w:bookmarkEnd w:id="10922"/>
      <w:r>
        <w:t xml:space="preserve">all </w:t>
      </w:r>
      <w:bookmarkStart w:id="10923" w:name="_ETM_Q1_7735653"/>
      <w:bookmarkEnd w:id="10923"/>
      <w:r>
        <w:t>around</w:t>
      </w:r>
      <w:bookmarkStart w:id="10924" w:name="_ETM_Q1_7746153"/>
      <w:bookmarkStart w:id="10925" w:name="_ETM_Q1_7743403"/>
      <w:bookmarkStart w:id="10926" w:name="_ETM_Q1_7738904"/>
      <w:bookmarkStart w:id="10927" w:name="_ETM_Q1_7736154"/>
      <w:bookmarkStart w:id="10928" w:name="_ETM_Q1_7733403"/>
      <w:bookmarkEnd w:id="10924"/>
      <w:bookmarkEnd w:id="10925"/>
      <w:bookmarkEnd w:id="10926"/>
      <w:bookmarkEnd w:id="10927"/>
      <w:bookmarkEnd w:id="10928"/>
      <w:r>
        <w:rPr>
          <w:rFonts w:hint="cs"/>
          <w:rtl/>
        </w:rPr>
        <w:t xml:space="preserve">, זהו. זה מה שהם רוצים וזה מה שהם מאשרים. </w:t>
      </w:r>
      <w:bookmarkStart w:id="10929" w:name="_ETM_Q1_7738903"/>
      <w:bookmarkEnd w:id="10929"/>
      <w:r>
        <w:rPr>
          <w:rFonts w:hint="cs"/>
          <w:rtl/>
        </w:rPr>
        <w:t xml:space="preserve">לא נוח לי </w:t>
      </w:r>
      <w:bookmarkStart w:id="10930" w:name="_ETM_Q1_7738153"/>
      <w:bookmarkEnd w:id="10930"/>
      <w:r>
        <w:rPr>
          <w:rFonts w:hint="cs"/>
          <w:rtl/>
        </w:rPr>
        <w:t xml:space="preserve">עם זה ואני לא אוהב את זה אבל זאת </w:t>
      </w:r>
      <w:bookmarkStart w:id="10931" w:name="_ETM_Q1_7741653"/>
      <w:bookmarkEnd w:id="10931"/>
      <w:r>
        <w:rPr>
          <w:rFonts w:hint="cs"/>
          <w:rtl/>
        </w:rPr>
        <w:t xml:space="preserve">ההנחיה </w:t>
      </w:r>
      <w:bookmarkStart w:id="10932" w:name="_ETM_Q1_7742904"/>
      <w:bookmarkStart w:id="10933" w:name="_ETM_Q1_7740404"/>
      <w:bookmarkEnd w:id="10932"/>
      <w:bookmarkEnd w:id="10933"/>
      <w:r>
        <w:rPr>
          <w:rFonts w:hint="cs"/>
          <w:rtl/>
        </w:rPr>
        <w:t xml:space="preserve">ואני לא יכול לשחק עם זה. </w:t>
      </w:r>
      <w:bookmarkStart w:id="10934" w:name="_ETM_Q1_7745903"/>
      <w:bookmarkStart w:id="10935" w:name="_ETM_Q1_7743154"/>
      <w:bookmarkEnd w:id="10934"/>
      <w:bookmarkEnd w:id="10935"/>
      <w:r>
        <w:rPr>
          <w:rFonts w:hint="cs"/>
          <w:rtl/>
        </w:rPr>
        <w:t xml:space="preserve">אני מאוד רוצה לשחק עם זה, לא רוצה. </w:t>
      </w:r>
      <w:bookmarkStart w:id="10936" w:name="_ETM_Q1_7744402"/>
      <w:bookmarkStart w:id="10937" w:name="_ETM_Q1_7741652"/>
      <w:bookmarkEnd w:id="10936"/>
      <w:bookmarkEnd w:id="10937"/>
    </w:p>
    <w:p w14:paraId="59772C8D" w14:textId="77777777" w:rsidR="000B2BFE" w:rsidRDefault="000B2BFE" w:rsidP="000B2BFE">
      <w:pPr>
        <w:rPr>
          <w:rtl/>
        </w:rPr>
      </w:pPr>
      <w:bookmarkStart w:id="10938" w:name="_ETM_Q1_7741902"/>
      <w:bookmarkEnd w:id="10938"/>
    </w:p>
    <w:p w14:paraId="136B87CF" w14:textId="37F56AD3" w:rsidR="000B2BFE" w:rsidRDefault="000B2BFE" w:rsidP="000B2BFE">
      <w:pPr>
        <w:rPr>
          <w:rtl/>
        </w:rPr>
      </w:pPr>
      <w:r>
        <w:rPr>
          <w:rFonts w:hint="cs"/>
          <w:rtl/>
        </w:rPr>
        <w:t>מ</w:t>
      </w:r>
      <w:bookmarkStart w:id="10939" w:name="_ETM_Q1_7742152"/>
      <w:bookmarkEnd w:id="10939"/>
      <w:r>
        <w:rPr>
          <w:rFonts w:hint="cs"/>
          <w:rtl/>
        </w:rPr>
        <w:t>ה</w:t>
      </w:r>
      <w:bookmarkStart w:id="10940" w:name="_ETM_Q1_7742402"/>
      <w:bookmarkEnd w:id="10940"/>
      <w:r>
        <w:rPr>
          <w:rFonts w:hint="cs"/>
          <w:rtl/>
        </w:rPr>
        <w:t xml:space="preserve"> אתם </w:t>
      </w:r>
      <w:bookmarkStart w:id="10941" w:name="_ETM_Q1_7743402"/>
      <w:bookmarkEnd w:id="10941"/>
      <w:r>
        <w:rPr>
          <w:rFonts w:hint="cs"/>
          <w:rtl/>
        </w:rPr>
        <w:t>רוצים? שאחרי זה אני א</w:t>
      </w:r>
      <w:bookmarkStart w:id="10942" w:name="_ETM_Q1_7746652"/>
      <w:bookmarkEnd w:id="10942"/>
      <w:r>
        <w:rPr>
          <w:rFonts w:hint="cs"/>
          <w:rtl/>
        </w:rPr>
        <w:t>לך ללוויה של</w:t>
      </w:r>
      <w:bookmarkStart w:id="10943" w:name="_ETM_Q1_7748902"/>
      <w:bookmarkEnd w:id="10943"/>
      <w:r>
        <w:rPr>
          <w:rFonts w:hint="cs"/>
          <w:rtl/>
        </w:rPr>
        <w:t xml:space="preserve"> מ</w:t>
      </w:r>
      <w:bookmarkStart w:id="10944" w:name="_ETM_Q1_7746152"/>
      <w:bookmarkEnd w:id="10944"/>
      <w:r>
        <w:rPr>
          <w:rFonts w:hint="cs"/>
          <w:rtl/>
        </w:rPr>
        <w:t xml:space="preserve">שיהו כי </w:t>
      </w:r>
      <w:bookmarkStart w:id="10945" w:name="_ETM_Q1_7747154"/>
      <w:bookmarkEnd w:id="10945"/>
      <w:r>
        <w:rPr>
          <w:rFonts w:hint="cs"/>
          <w:rtl/>
        </w:rPr>
        <w:t>אשירתי לו להיכנס מעבר ל-30? אני לא מתכוון</w:t>
      </w:r>
      <w:bookmarkStart w:id="10946" w:name="_ETM_Q1_7751154"/>
      <w:bookmarkEnd w:id="10946"/>
      <w:r>
        <w:rPr>
          <w:rFonts w:hint="cs"/>
          <w:rtl/>
        </w:rPr>
        <w:t xml:space="preserve"> לעשות את </w:t>
      </w:r>
      <w:bookmarkStart w:id="10947" w:name="_ETM_Q1_7753154"/>
      <w:bookmarkEnd w:id="10947"/>
      <w:r>
        <w:rPr>
          <w:rFonts w:hint="cs"/>
          <w:rtl/>
        </w:rPr>
        <w:t>זה, בסדר? זאת שפה מ</w:t>
      </w:r>
      <w:bookmarkStart w:id="10948" w:name="_ETM_Q1_7754905"/>
      <w:bookmarkStart w:id="10949" w:name="_ETM_Q1_7752154"/>
      <w:bookmarkEnd w:id="10948"/>
      <w:bookmarkEnd w:id="10949"/>
      <w:r>
        <w:rPr>
          <w:rFonts w:hint="cs"/>
          <w:rtl/>
        </w:rPr>
        <w:t xml:space="preserve">ספיק ברורה? בבקשה, רצית לומר </w:t>
      </w:r>
      <w:bookmarkStart w:id="10950" w:name="_ETM_Q1_7758403"/>
      <w:bookmarkEnd w:id="10950"/>
      <w:r>
        <w:rPr>
          <w:rFonts w:hint="cs"/>
          <w:rtl/>
        </w:rPr>
        <w:t>משהו</w:t>
      </w:r>
      <w:bookmarkStart w:id="10951" w:name="_ETM_Q1_7757404"/>
      <w:bookmarkEnd w:id="10951"/>
      <w:r>
        <w:rPr>
          <w:rFonts w:hint="cs"/>
          <w:rtl/>
        </w:rPr>
        <w:t xml:space="preserve">. שם וכתובת </w:t>
      </w:r>
      <w:bookmarkStart w:id="10952" w:name="_ETM_Q1_7759154"/>
      <w:bookmarkEnd w:id="10952"/>
      <w:r>
        <w:rPr>
          <w:rFonts w:hint="cs"/>
          <w:rtl/>
        </w:rPr>
        <w:t>פעם נוספת</w:t>
      </w:r>
      <w:bookmarkStart w:id="10953" w:name="_ETM_Q1_7759155"/>
      <w:bookmarkStart w:id="10954" w:name="_ETM_Q1_7760906"/>
      <w:bookmarkEnd w:id="10953"/>
      <w:bookmarkEnd w:id="10954"/>
      <w:r>
        <w:rPr>
          <w:rFonts w:hint="cs"/>
          <w:rtl/>
        </w:rPr>
        <w:t>.</w:t>
      </w:r>
      <w:bookmarkStart w:id="10955" w:name="_ETM_Q1_7758156"/>
      <w:bookmarkStart w:id="10956" w:name="_ETM_Q1_7755656"/>
      <w:bookmarkEnd w:id="10955"/>
      <w:bookmarkEnd w:id="10956"/>
    </w:p>
    <w:p w14:paraId="3338F0AA" w14:textId="77777777" w:rsidR="000B2BFE" w:rsidRDefault="000B2BFE" w:rsidP="000B2BFE">
      <w:pPr>
        <w:rPr>
          <w:rtl/>
        </w:rPr>
      </w:pPr>
      <w:bookmarkStart w:id="10957" w:name="_ETM_Q1_7756157"/>
      <w:bookmarkStart w:id="10958" w:name="_ETM_Q1_7757156"/>
      <w:bookmarkEnd w:id="10957"/>
      <w:bookmarkEnd w:id="10958"/>
    </w:p>
    <w:p w14:paraId="78F01A21" w14:textId="07A3BE68" w:rsidR="000B2BFE" w:rsidRDefault="000B2BFE" w:rsidP="000B2BFE">
      <w:pPr>
        <w:pStyle w:val="af9"/>
        <w:keepNext/>
        <w:rPr>
          <w:rtl/>
        </w:rPr>
      </w:pPr>
      <w:bookmarkStart w:id="10959" w:name="ET_guest_928942_889"/>
      <w:r w:rsidRPr="000B2BFE">
        <w:rPr>
          <w:rStyle w:val="TagStyle"/>
          <w:rtl/>
        </w:rPr>
        <w:t xml:space="preserve"> &lt;&lt; אורח &gt;&gt; </w:t>
      </w:r>
      <w:r>
        <w:rPr>
          <w:rtl/>
        </w:rPr>
        <w:t>רוני זלושינסקי:</w:t>
      </w:r>
      <w:r w:rsidRPr="000B2BFE">
        <w:rPr>
          <w:rStyle w:val="TagStyle"/>
          <w:rtl/>
        </w:rPr>
        <w:t xml:space="preserve"> &lt;&lt; אורח &gt;&gt;</w:t>
      </w:r>
      <w:r>
        <w:rPr>
          <w:rtl/>
        </w:rPr>
        <w:t xml:space="preserve">   </w:t>
      </w:r>
      <w:bookmarkEnd w:id="10959"/>
    </w:p>
    <w:p w14:paraId="3971EF95" w14:textId="77777777" w:rsidR="000B2BFE" w:rsidRDefault="000B2BFE" w:rsidP="000B2BFE">
      <w:pPr>
        <w:pStyle w:val="KeepWithNext"/>
        <w:rPr>
          <w:rtl/>
        </w:rPr>
      </w:pPr>
    </w:p>
    <w:p w14:paraId="4EC9A8F7" w14:textId="75D4346A" w:rsidR="000B2BFE" w:rsidRDefault="000B2BFE" w:rsidP="000B2BFE">
      <w:pPr>
        <w:rPr>
          <w:rtl/>
        </w:rPr>
      </w:pPr>
      <w:bookmarkStart w:id="10960" w:name="_ETM_Q1_7758406"/>
      <w:bookmarkEnd w:id="10960"/>
      <w:r>
        <w:rPr>
          <w:rFonts w:hint="cs"/>
          <w:rtl/>
        </w:rPr>
        <w:t xml:space="preserve">תודה רבה, </w:t>
      </w:r>
      <w:bookmarkStart w:id="10961" w:name="_ETM_Q1_7761152"/>
      <w:bookmarkEnd w:id="10961"/>
      <w:r>
        <w:rPr>
          <w:rFonts w:hint="cs"/>
          <w:rtl/>
        </w:rPr>
        <w:t>אדוני. עורך דין רוני זלו</w:t>
      </w:r>
      <w:bookmarkStart w:id="10962" w:name="_ETM_Q1_7770156"/>
      <w:bookmarkStart w:id="10963" w:name="_ETM_Q1_7767404"/>
      <w:bookmarkEnd w:id="10962"/>
      <w:bookmarkEnd w:id="10963"/>
      <w:r>
        <w:rPr>
          <w:rFonts w:hint="cs"/>
          <w:rtl/>
        </w:rPr>
        <w:t>שינסקי</w:t>
      </w:r>
      <w:bookmarkStart w:id="10964" w:name="_ETM_Q1_7766152"/>
      <w:bookmarkEnd w:id="10964"/>
      <w:r>
        <w:rPr>
          <w:rFonts w:hint="cs"/>
          <w:rtl/>
        </w:rPr>
        <w:t xml:space="preserve"> </w:t>
      </w:r>
      <w:bookmarkStart w:id="10965" w:name="_ETM_Q1_7763405"/>
      <w:bookmarkEnd w:id="10965"/>
      <w:r>
        <w:rPr>
          <w:rFonts w:hint="cs"/>
          <w:rtl/>
        </w:rPr>
        <w:t xml:space="preserve">ואני מייצג את תשובי </w:t>
      </w:r>
      <w:bookmarkStart w:id="10966" w:name="_ETM_Q1_7763903"/>
      <w:bookmarkEnd w:id="10966"/>
      <w:r>
        <w:rPr>
          <w:rFonts w:hint="cs"/>
          <w:rtl/>
        </w:rPr>
        <w:t>מי</w:t>
      </w:r>
      <w:bookmarkStart w:id="10967" w:name="_ETM_Q1_7761153"/>
      <w:bookmarkEnd w:id="10967"/>
      <w:r>
        <w:rPr>
          <w:rFonts w:hint="cs"/>
          <w:rtl/>
        </w:rPr>
        <w:t>רון. חשוב לי לחדד שוב</w:t>
      </w:r>
      <w:bookmarkStart w:id="10968" w:name="_ETM_Q1_7771653"/>
      <w:bookmarkStart w:id="10969" w:name="_ETM_Q1_7768905"/>
      <w:bookmarkEnd w:id="10968"/>
      <w:bookmarkEnd w:id="10969"/>
      <w:r>
        <w:rPr>
          <w:rFonts w:hint="cs"/>
          <w:rtl/>
        </w:rPr>
        <w:t xml:space="preserve"> שהדיונים פה לא כל כך </w:t>
      </w:r>
      <w:bookmarkStart w:id="10970" w:name="_ETM_Q1_7767656"/>
      <w:bookmarkStart w:id="10971" w:name="_ETM_Q1_7769902"/>
      <w:bookmarkStart w:id="10972" w:name="_ETM_Q1_7770405"/>
      <w:bookmarkStart w:id="10973" w:name="_ETM_Q1_7767655"/>
      <w:bookmarkEnd w:id="10970"/>
      <w:bookmarkEnd w:id="10971"/>
      <w:bookmarkEnd w:id="10972"/>
      <w:bookmarkEnd w:id="10973"/>
      <w:r>
        <w:rPr>
          <w:rFonts w:hint="cs"/>
          <w:rtl/>
        </w:rPr>
        <w:t>לוקחים בחשבון את תושבי מירון</w:t>
      </w:r>
      <w:bookmarkStart w:id="10974" w:name="_ETM_Q1_7781902"/>
      <w:bookmarkStart w:id="10975" w:name="_ETM_Q1_7781656"/>
      <w:bookmarkStart w:id="10976" w:name="_ETM_Q1_7773902"/>
      <w:bookmarkEnd w:id="10974"/>
      <w:bookmarkEnd w:id="10975"/>
      <w:bookmarkEnd w:id="10976"/>
      <w:r>
        <w:rPr>
          <w:rFonts w:hint="cs"/>
          <w:rtl/>
        </w:rPr>
        <w:t xml:space="preserve"> </w:t>
      </w:r>
      <w:bookmarkStart w:id="10977" w:name="_ETM_Q1_7773654"/>
      <w:bookmarkStart w:id="10978" w:name="_ETM_Q1_7770905"/>
      <w:bookmarkStart w:id="10979" w:name="_ETM_Q1_7767905"/>
      <w:bookmarkEnd w:id="10977"/>
      <w:bookmarkEnd w:id="10978"/>
      <w:bookmarkEnd w:id="10979"/>
      <w:r w:rsidR="001D61D3">
        <w:rPr>
          <w:rFonts w:hint="cs"/>
          <w:rtl/>
        </w:rPr>
        <w:t>שנמצאים בקו האש כל הזמ</w:t>
      </w:r>
      <w:bookmarkStart w:id="10980" w:name="_ETM_Q1_7772156"/>
      <w:bookmarkEnd w:id="10980"/>
      <w:r w:rsidR="001D61D3">
        <w:rPr>
          <w:rFonts w:hint="cs"/>
          <w:rtl/>
        </w:rPr>
        <w:t xml:space="preserve">ן, סובלים מהרקטות, </w:t>
      </w:r>
      <w:bookmarkStart w:id="10981" w:name="_ETM_Q1_7773904"/>
      <w:bookmarkEnd w:id="10981"/>
      <w:r w:rsidR="001D61D3">
        <w:rPr>
          <w:rFonts w:hint="cs"/>
          <w:rtl/>
        </w:rPr>
        <w:t xml:space="preserve">ומנהלים את </w:t>
      </w:r>
      <w:bookmarkStart w:id="10982" w:name="_ETM_Q1_7775654"/>
      <w:bookmarkEnd w:id="10982"/>
      <w:r w:rsidR="001D61D3">
        <w:rPr>
          <w:rFonts w:hint="cs"/>
          <w:rtl/>
        </w:rPr>
        <w:t xml:space="preserve">האירוע קצת מעל הראש שלהם. </w:t>
      </w:r>
    </w:p>
    <w:p w14:paraId="3880A273" w14:textId="77777777" w:rsidR="001D61D3" w:rsidRDefault="001D61D3" w:rsidP="000B2BFE">
      <w:pPr>
        <w:rPr>
          <w:rtl/>
        </w:rPr>
      </w:pPr>
      <w:bookmarkStart w:id="10983" w:name="_ETM_Q1_7767906"/>
      <w:bookmarkEnd w:id="10983"/>
    </w:p>
    <w:p w14:paraId="1BA1966A" w14:textId="1B7599A9" w:rsidR="001D61D3" w:rsidRDefault="001D61D3" w:rsidP="001D61D3">
      <w:pPr>
        <w:pStyle w:val="af6"/>
        <w:keepNext/>
        <w:rPr>
          <w:rtl/>
        </w:rPr>
      </w:pPr>
      <w:bookmarkStart w:id="10984" w:name="ET_yor_6358_890"/>
      <w:r w:rsidRPr="001D61D3">
        <w:rPr>
          <w:rStyle w:val="TagStyle"/>
          <w:rtl/>
        </w:rPr>
        <w:t xml:space="preserve"> &lt;&lt; יור &gt;&gt; </w:t>
      </w:r>
      <w:r>
        <w:rPr>
          <w:rtl/>
        </w:rPr>
        <w:t>היו"ר צביקה פוגל:</w:t>
      </w:r>
      <w:r w:rsidRPr="001D61D3">
        <w:rPr>
          <w:rStyle w:val="TagStyle"/>
          <w:rtl/>
        </w:rPr>
        <w:t xml:space="preserve"> &lt;&lt; יור &gt;&gt;</w:t>
      </w:r>
      <w:r>
        <w:rPr>
          <w:rtl/>
        </w:rPr>
        <w:t xml:space="preserve">   </w:t>
      </w:r>
      <w:bookmarkEnd w:id="10984"/>
    </w:p>
    <w:p w14:paraId="1B4F50B6" w14:textId="77777777" w:rsidR="001D61D3" w:rsidRDefault="001D61D3" w:rsidP="001D61D3">
      <w:pPr>
        <w:pStyle w:val="KeepWithNext"/>
        <w:rPr>
          <w:rtl/>
        </w:rPr>
      </w:pPr>
    </w:p>
    <w:p w14:paraId="25EA4326" w14:textId="7022481C" w:rsidR="001D61D3" w:rsidRDefault="001D61D3" w:rsidP="001D61D3">
      <w:pPr>
        <w:rPr>
          <w:rtl/>
        </w:rPr>
      </w:pPr>
      <w:bookmarkStart w:id="10985" w:name="_ETM_Q1_7773655"/>
      <w:bookmarkStart w:id="10986" w:name="_ETM_Q1_7781156"/>
      <w:bookmarkEnd w:id="10985"/>
      <w:bookmarkEnd w:id="10986"/>
      <w:r>
        <w:rPr>
          <w:rFonts w:hint="cs"/>
          <w:rtl/>
        </w:rPr>
        <w:t>הלוואי ובסוף</w:t>
      </w:r>
      <w:bookmarkStart w:id="10987" w:name="_ETM_Q1_7780652"/>
      <w:bookmarkEnd w:id="10987"/>
      <w:r>
        <w:rPr>
          <w:rFonts w:hint="cs"/>
          <w:rtl/>
        </w:rPr>
        <w:t xml:space="preserve"> זה יגמר מעל הראש </w:t>
      </w:r>
      <w:bookmarkStart w:id="10988" w:name="_ETM_Q1_7783904"/>
      <w:bookmarkEnd w:id="10988"/>
      <w:r>
        <w:rPr>
          <w:rFonts w:hint="cs"/>
          <w:rtl/>
        </w:rPr>
        <w:t>שלהם</w:t>
      </w:r>
      <w:bookmarkStart w:id="10989" w:name="_ETM_Q1_7783153"/>
      <w:bookmarkEnd w:id="10989"/>
      <w:r>
        <w:rPr>
          <w:rFonts w:hint="cs"/>
          <w:rtl/>
        </w:rPr>
        <w:t xml:space="preserve"> ולא בראש שלהם</w:t>
      </w:r>
      <w:bookmarkStart w:id="10990" w:name="_ETM_Q1_7784905"/>
      <w:bookmarkEnd w:id="10990"/>
      <w:r>
        <w:rPr>
          <w:rFonts w:hint="cs"/>
          <w:rtl/>
        </w:rPr>
        <w:t>.</w:t>
      </w:r>
      <w:bookmarkStart w:id="10991" w:name="_ETM_Q1_7782152"/>
      <w:bookmarkEnd w:id="10991"/>
    </w:p>
    <w:p w14:paraId="40DB0239" w14:textId="77777777" w:rsidR="001D61D3" w:rsidRDefault="001D61D3" w:rsidP="001D61D3">
      <w:pPr>
        <w:rPr>
          <w:rtl/>
        </w:rPr>
      </w:pPr>
      <w:bookmarkStart w:id="10992" w:name="_ETM_Q1_7782902"/>
      <w:bookmarkEnd w:id="10992"/>
    </w:p>
    <w:p w14:paraId="39E2CA62" w14:textId="084A9DA6" w:rsidR="001D61D3" w:rsidRDefault="001D61D3" w:rsidP="001D61D3">
      <w:pPr>
        <w:pStyle w:val="af9"/>
        <w:keepNext/>
        <w:rPr>
          <w:rtl/>
        </w:rPr>
      </w:pPr>
      <w:bookmarkStart w:id="10993" w:name="ET_guest_928942_891"/>
      <w:r w:rsidRPr="001D61D3">
        <w:rPr>
          <w:rStyle w:val="TagStyle"/>
          <w:rtl/>
        </w:rPr>
        <w:t xml:space="preserve"> &lt;&lt; אורח &gt;&gt; </w:t>
      </w:r>
      <w:r>
        <w:rPr>
          <w:rtl/>
        </w:rPr>
        <w:t>רוני זלושינסקי:</w:t>
      </w:r>
      <w:r w:rsidRPr="001D61D3">
        <w:rPr>
          <w:rStyle w:val="TagStyle"/>
          <w:rtl/>
        </w:rPr>
        <w:t xml:space="preserve"> &lt;&lt; אורח &gt;&gt;</w:t>
      </w:r>
      <w:r>
        <w:rPr>
          <w:rtl/>
        </w:rPr>
        <w:t xml:space="preserve">   </w:t>
      </w:r>
      <w:bookmarkEnd w:id="10993"/>
    </w:p>
    <w:p w14:paraId="23EBF11C" w14:textId="77777777" w:rsidR="001D61D3" w:rsidRDefault="001D61D3" w:rsidP="001D61D3">
      <w:pPr>
        <w:pStyle w:val="KeepWithNext"/>
        <w:rPr>
          <w:rtl/>
        </w:rPr>
      </w:pPr>
    </w:p>
    <w:p w14:paraId="484C7FDF" w14:textId="76717141" w:rsidR="001D61D3" w:rsidRDefault="001D61D3" w:rsidP="001D61D3">
      <w:pPr>
        <w:rPr>
          <w:rtl/>
        </w:rPr>
      </w:pPr>
      <w:bookmarkStart w:id="10994" w:name="_ETM_Q1_7783652"/>
      <w:bookmarkStart w:id="10995" w:name="_ETM_Q1_7783902"/>
      <w:bookmarkEnd w:id="10994"/>
      <w:bookmarkEnd w:id="10995"/>
      <w:r>
        <w:rPr>
          <w:rFonts w:hint="cs"/>
          <w:rtl/>
        </w:rPr>
        <w:t>ברוך השם</w:t>
      </w:r>
      <w:bookmarkStart w:id="10996" w:name="_ETM_Q1_7785902"/>
      <w:bookmarkStart w:id="10997" w:name="_ETM_Q1_7783152"/>
      <w:bookmarkStart w:id="10998" w:name="_ETM_Q1_7784152"/>
      <w:bookmarkStart w:id="10999" w:name="_ETM_Q1_7781402"/>
      <w:bookmarkStart w:id="11000" w:name="_ETM_Q1_7779405"/>
      <w:bookmarkStart w:id="11001" w:name="_ETM_Q1_7782904"/>
      <w:bookmarkEnd w:id="10996"/>
      <w:bookmarkEnd w:id="10997"/>
      <w:bookmarkEnd w:id="10998"/>
      <w:bookmarkEnd w:id="10999"/>
      <w:bookmarkEnd w:id="11000"/>
      <w:bookmarkEnd w:id="11001"/>
      <w:r>
        <w:rPr>
          <w:rFonts w:hint="cs"/>
          <w:rtl/>
        </w:rPr>
        <w:t xml:space="preserve"> בינתיים - - - שלא נפתח פה. </w:t>
      </w:r>
    </w:p>
    <w:p w14:paraId="5EC81F05" w14:textId="77777777" w:rsidR="001D61D3" w:rsidRDefault="001D61D3" w:rsidP="001D61D3">
      <w:pPr>
        <w:rPr>
          <w:rtl/>
        </w:rPr>
      </w:pPr>
      <w:bookmarkStart w:id="11002" w:name="_ETM_Q1_7790155"/>
      <w:bookmarkEnd w:id="11002"/>
    </w:p>
    <w:p w14:paraId="401D5BB4" w14:textId="0E5F9875" w:rsidR="001D61D3" w:rsidRDefault="001D61D3" w:rsidP="001D61D3">
      <w:pPr>
        <w:pStyle w:val="af6"/>
        <w:keepNext/>
        <w:rPr>
          <w:rtl/>
        </w:rPr>
      </w:pPr>
      <w:bookmarkStart w:id="11003" w:name="ET_yor_6358_892"/>
      <w:r w:rsidRPr="001D61D3">
        <w:rPr>
          <w:rStyle w:val="TagStyle"/>
          <w:rtl/>
        </w:rPr>
        <w:t xml:space="preserve"> &lt;&lt; יור &gt;&gt; </w:t>
      </w:r>
      <w:r>
        <w:rPr>
          <w:rtl/>
        </w:rPr>
        <w:t>היו"ר צביקה פוגל:</w:t>
      </w:r>
      <w:r w:rsidRPr="001D61D3">
        <w:rPr>
          <w:rStyle w:val="TagStyle"/>
          <w:rtl/>
        </w:rPr>
        <w:t xml:space="preserve"> &lt;&lt; יור &gt;&gt;</w:t>
      </w:r>
      <w:r>
        <w:rPr>
          <w:rtl/>
        </w:rPr>
        <w:t xml:space="preserve">   </w:t>
      </w:r>
      <w:bookmarkEnd w:id="11003"/>
    </w:p>
    <w:p w14:paraId="47632267" w14:textId="77777777" w:rsidR="001D61D3" w:rsidRDefault="001D61D3" w:rsidP="001D61D3">
      <w:pPr>
        <w:pStyle w:val="KeepWithNext"/>
        <w:rPr>
          <w:rtl/>
        </w:rPr>
      </w:pPr>
    </w:p>
    <w:p w14:paraId="3946F28D" w14:textId="72F6734C" w:rsidR="001D61D3" w:rsidRDefault="001D61D3" w:rsidP="001D61D3">
      <w:pPr>
        <w:rPr>
          <w:rtl/>
        </w:rPr>
      </w:pPr>
      <w:bookmarkStart w:id="11004" w:name="_ETM_Q1_7791404"/>
      <w:bookmarkStart w:id="11005" w:name="_ETM_Q1_7788654"/>
      <w:bookmarkStart w:id="11006" w:name="_ETM_Q1_7785654"/>
      <w:bookmarkEnd w:id="11004"/>
      <w:bookmarkEnd w:id="11005"/>
      <w:bookmarkEnd w:id="11006"/>
      <w:r>
        <w:rPr>
          <w:rFonts w:hint="cs"/>
          <w:rtl/>
        </w:rPr>
        <w:t>אנחנו איתך. כן, רוני</w:t>
      </w:r>
      <w:bookmarkStart w:id="11007" w:name="_ETM_Q1_7790904"/>
      <w:bookmarkEnd w:id="11007"/>
      <w:r>
        <w:rPr>
          <w:rFonts w:hint="cs"/>
          <w:rtl/>
        </w:rPr>
        <w:t>.</w:t>
      </w:r>
      <w:bookmarkStart w:id="11008" w:name="_ETM_Q1_7788903"/>
      <w:bookmarkEnd w:id="11008"/>
    </w:p>
    <w:p w14:paraId="5C7334D6" w14:textId="77777777" w:rsidR="001D61D3" w:rsidRDefault="001D61D3" w:rsidP="001D61D3">
      <w:pPr>
        <w:rPr>
          <w:rtl/>
        </w:rPr>
      </w:pPr>
      <w:bookmarkStart w:id="11009" w:name="_ETM_Q1_7789403"/>
      <w:bookmarkStart w:id="11010" w:name="_ETM_Q1_7789653"/>
      <w:bookmarkStart w:id="11011" w:name="_ETM_Q1_7790404"/>
      <w:bookmarkEnd w:id="11009"/>
      <w:bookmarkEnd w:id="11010"/>
      <w:bookmarkEnd w:id="11011"/>
    </w:p>
    <w:p w14:paraId="151479F8" w14:textId="069ABCE6" w:rsidR="001D61D3" w:rsidRDefault="001D61D3" w:rsidP="001D61D3">
      <w:pPr>
        <w:pStyle w:val="af9"/>
        <w:keepNext/>
        <w:rPr>
          <w:rtl/>
        </w:rPr>
      </w:pPr>
      <w:bookmarkStart w:id="11012" w:name="ET_guest_928942_893"/>
      <w:r w:rsidRPr="001D61D3">
        <w:rPr>
          <w:rStyle w:val="TagStyle"/>
          <w:rtl/>
        </w:rPr>
        <w:t xml:space="preserve"> &lt;&lt; אורח &gt;&gt; </w:t>
      </w:r>
      <w:r>
        <w:rPr>
          <w:rtl/>
        </w:rPr>
        <w:t>רוני זלושינסקי:</w:t>
      </w:r>
      <w:r w:rsidRPr="001D61D3">
        <w:rPr>
          <w:rStyle w:val="TagStyle"/>
          <w:rtl/>
        </w:rPr>
        <w:t xml:space="preserve"> &lt;&lt; אורח &gt;&gt;</w:t>
      </w:r>
      <w:r>
        <w:rPr>
          <w:rtl/>
        </w:rPr>
        <w:t xml:space="preserve">   </w:t>
      </w:r>
      <w:bookmarkEnd w:id="11012"/>
    </w:p>
    <w:p w14:paraId="5433DFAF" w14:textId="77777777" w:rsidR="001D61D3" w:rsidRDefault="001D61D3" w:rsidP="001D61D3">
      <w:pPr>
        <w:pStyle w:val="KeepWithNext"/>
        <w:rPr>
          <w:rtl/>
        </w:rPr>
      </w:pPr>
    </w:p>
    <w:p w14:paraId="2BDC3F94" w14:textId="0204C473" w:rsidR="001D61D3" w:rsidRDefault="001D61D3" w:rsidP="001D61D3">
      <w:pPr>
        <w:rPr>
          <w:rtl/>
        </w:rPr>
      </w:pPr>
      <w:bookmarkStart w:id="11013" w:name="_ETM_Q1_7791904"/>
      <w:bookmarkEnd w:id="11013"/>
      <w:r>
        <w:rPr>
          <w:rFonts w:hint="cs"/>
          <w:rtl/>
        </w:rPr>
        <w:t xml:space="preserve">מירי ביקשה ממני – </w:t>
      </w:r>
      <w:bookmarkStart w:id="11014" w:name="_ETM_Q1_7790403"/>
      <w:bookmarkEnd w:id="11014"/>
      <w:r>
        <w:rPr>
          <w:rFonts w:hint="cs"/>
          <w:rtl/>
        </w:rPr>
        <w:t xml:space="preserve">פה זה המקום </w:t>
      </w:r>
      <w:bookmarkStart w:id="11015" w:name="_ETM_Q1_7791653"/>
      <w:bookmarkEnd w:id="11015"/>
      <w:r>
        <w:rPr>
          <w:rFonts w:hint="cs"/>
          <w:rtl/>
        </w:rPr>
        <w:t>לציין את שיתו</w:t>
      </w:r>
      <w:bookmarkStart w:id="11016" w:name="_ETM_Q1_7791154"/>
      <w:bookmarkEnd w:id="11016"/>
      <w:r>
        <w:rPr>
          <w:rFonts w:hint="cs"/>
          <w:rtl/>
        </w:rPr>
        <w:t xml:space="preserve">ף הפעולה </w:t>
      </w:r>
      <w:bookmarkStart w:id="11017" w:name="_ETM_Q1_7792154"/>
      <w:bookmarkEnd w:id="11017"/>
      <w:r>
        <w:rPr>
          <w:rFonts w:hint="cs"/>
          <w:rtl/>
        </w:rPr>
        <w:t xml:space="preserve">היוצא </w:t>
      </w:r>
      <w:bookmarkStart w:id="11018" w:name="_ETM_Q1_7793402"/>
      <w:bookmarkStart w:id="11019" w:name="_ETM_Q1_7788402"/>
      <w:bookmarkEnd w:id="11018"/>
      <w:bookmarkEnd w:id="11019"/>
      <w:r>
        <w:rPr>
          <w:rFonts w:hint="cs"/>
          <w:rtl/>
        </w:rPr>
        <w:t>מהכלל</w:t>
      </w:r>
      <w:bookmarkStart w:id="11020" w:name="_ETM_Q1_7793902"/>
      <w:bookmarkEnd w:id="11020"/>
      <w:r>
        <w:rPr>
          <w:rFonts w:hint="cs"/>
          <w:rtl/>
        </w:rPr>
        <w:t xml:space="preserve"> ו</w:t>
      </w:r>
      <w:bookmarkStart w:id="11021" w:name="_ETM_Q1_7792653"/>
      <w:bookmarkEnd w:id="11021"/>
      <w:r>
        <w:rPr>
          <w:rFonts w:hint="cs"/>
          <w:rtl/>
        </w:rPr>
        <w:t>הנכונות לעזור –</w:t>
      </w:r>
      <w:bookmarkStart w:id="11022" w:name="_ETM_Q1_7791903"/>
      <w:bookmarkEnd w:id="11022"/>
      <w:r>
        <w:rPr>
          <w:rFonts w:hint="cs"/>
          <w:rtl/>
        </w:rPr>
        <w:t xml:space="preserve"> רשימה של </w:t>
      </w:r>
      <w:bookmarkStart w:id="11023" w:name="_ETM_Q1_7796653"/>
      <w:bookmarkEnd w:id="11023"/>
      <w:r>
        <w:rPr>
          <w:rFonts w:hint="cs"/>
          <w:rtl/>
        </w:rPr>
        <w:t>30 אנשים שעולים בכל יום</w:t>
      </w:r>
      <w:bookmarkStart w:id="11024" w:name="_ETM_Q1_7797402"/>
      <w:bookmarkEnd w:id="11024"/>
      <w:r>
        <w:rPr>
          <w:rFonts w:hint="cs"/>
          <w:rtl/>
        </w:rPr>
        <w:t xml:space="preserve"> לצי</w:t>
      </w:r>
      <w:bookmarkStart w:id="11025" w:name="_ETM_Q1_7794653"/>
      <w:bookmarkEnd w:id="11025"/>
      <w:r>
        <w:rPr>
          <w:rFonts w:hint="cs"/>
          <w:rtl/>
        </w:rPr>
        <w:t xml:space="preserve">ון להתפלל כי זה בית-הכנסת </w:t>
      </w:r>
      <w:bookmarkStart w:id="11026" w:name="_ETM_Q1_7800654"/>
      <w:bookmarkEnd w:id="11026"/>
      <w:r>
        <w:rPr>
          <w:rFonts w:hint="cs"/>
          <w:rtl/>
        </w:rPr>
        <w:t>הקבוע שלהם. אלה אנשים שגרים</w:t>
      </w:r>
      <w:bookmarkStart w:id="11027" w:name="_ETM_Q1_7801904"/>
      <w:bookmarkEnd w:id="11027"/>
      <w:r>
        <w:rPr>
          <w:rFonts w:hint="cs"/>
          <w:rtl/>
        </w:rPr>
        <w:t xml:space="preserve"> במירון - - -</w:t>
      </w:r>
    </w:p>
    <w:p w14:paraId="1FF697C9" w14:textId="77777777" w:rsidR="001D61D3" w:rsidRDefault="001D61D3" w:rsidP="001D61D3">
      <w:pPr>
        <w:rPr>
          <w:rtl/>
        </w:rPr>
      </w:pPr>
      <w:bookmarkStart w:id="11028" w:name="_ETM_Q1_7804403"/>
      <w:bookmarkStart w:id="11029" w:name="_ETM_Q1_7805653"/>
      <w:bookmarkEnd w:id="11028"/>
      <w:bookmarkEnd w:id="11029"/>
    </w:p>
    <w:p w14:paraId="2475ECDD" w14:textId="6FA8EE3B" w:rsidR="001D61D3" w:rsidRDefault="001D61D3" w:rsidP="001D61D3">
      <w:pPr>
        <w:pStyle w:val="a4"/>
        <w:keepNext/>
        <w:rPr>
          <w:rtl/>
        </w:rPr>
      </w:pPr>
      <w:bookmarkStart w:id="11030" w:name="ET_speaker_מירי_פרנקלשור_894"/>
      <w:r w:rsidRPr="001D61D3">
        <w:rPr>
          <w:rStyle w:val="TagStyle"/>
          <w:rtl/>
        </w:rPr>
        <w:t xml:space="preserve"> &lt;&lt; דובר &gt;&gt; </w:t>
      </w:r>
      <w:r>
        <w:rPr>
          <w:rtl/>
        </w:rPr>
        <w:t>מירי פרנקל-שור:</w:t>
      </w:r>
      <w:r w:rsidRPr="001D61D3">
        <w:rPr>
          <w:rStyle w:val="TagStyle"/>
          <w:rtl/>
        </w:rPr>
        <w:t xml:space="preserve"> &lt;&lt; דובר &gt;&gt;</w:t>
      </w:r>
      <w:r>
        <w:rPr>
          <w:rtl/>
        </w:rPr>
        <w:t xml:space="preserve">   </w:t>
      </w:r>
      <w:bookmarkEnd w:id="11030"/>
    </w:p>
    <w:p w14:paraId="0BEC4069" w14:textId="77777777" w:rsidR="001D61D3" w:rsidRDefault="001D61D3" w:rsidP="001D61D3">
      <w:pPr>
        <w:pStyle w:val="KeepWithNext"/>
        <w:rPr>
          <w:rtl/>
        </w:rPr>
      </w:pPr>
    </w:p>
    <w:p w14:paraId="220FDDBA" w14:textId="4DD36C80" w:rsidR="001D61D3" w:rsidRDefault="001D61D3" w:rsidP="001D61D3">
      <w:pPr>
        <w:rPr>
          <w:rtl/>
        </w:rPr>
      </w:pPr>
      <w:bookmarkStart w:id="11031" w:name="_ETM_Q1_7806903"/>
      <w:bookmarkStart w:id="11032" w:name="_ETM_Q1_7804153"/>
      <w:bookmarkStart w:id="11033" w:name="_ETM_Q1_7801403"/>
      <w:bookmarkStart w:id="11034" w:name="_ETM_Q1_7817652"/>
      <w:bookmarkEnd w:id="11031"/>
      <w:bookmarkEnd w:id="11032"/>
      <w:bookmarkEnd w:id="11033"/>
      <w:bookmarkEnd w:id="11034"/>
      <w:r>
        <w:rPr>
          <w:rFonts w:hint="cs"/>
          <w:rtl/>
        </w:rPr>
        <w:t>לא ביקשתי רשימה, ביקשתי</w:t>
      </w:r>
      <w:bookmarkStart w:id="11035" w:name="_ETM_Q1_7815905"/>
      <w:bookmarkEnd w:id="11035"/>
      <w:r>
        <w:rPr>
          <w:rFonts w:hint="cs"/>
          <w:rtl/>
        </w:rPr>
        <w:t xml:space="preserve"> להבין בכמה אנשים מדובר. </w:t>
      </w:r>
      <w:bookmarkStart w:id="11036" w:name="_ETM_Q1_7805153"/>
      <w:bookmarkEnd w:id="11036"/>
    </w:p>
    <w:p w14:paraId="0A584E4F" w14:textId="77777777" w:rsidR="001D61D3" w:rsidRDefault="001D61D3" w:rsidP="001D61D3">
      <w:pPr>
        <w:rPr>
          <w:rtl/>
        </w:rPr>
      </w:pPr>
      <w:bookmarkStart w:id="11037" w:name="_ETM_Q1_7805406"/>
      <w:bookmarkStart w:id="11038" w:name="_ETM_Q1_7805906"/>
      <w:bookmarkStart w:id="11039" w:name="_ETM_Q1_7813152"/>
      <w:bookmarkEnd w:id="11037"/>
      <w:bookmarkEnd w:id="11038"/>
      <w:bookmarkEnd w:id="11039"/>
    </w:p>
    <w:p w14:paraId="1D225077" w14:textId="3F51136B" w:rsidR="001D61D3" w:rsidRDefault="001D61D3" w:rsidP="001D61D3">
      <w:pPr>
        <w:pStyle w:val="af9"/>
        <w:keepNext/>
        <w:rPr>
          <w:rtl/>
        </w:rPr>
      </w:pPr>
      <w:bookmarkStart w:id="11040" w:name="ET_guest_928942_896"/>
      <w:r w:rsidRPr="001D61D3">
        <w:rPr>
          <w:rStyle w:val="TagStyle"/>
          <w:rtl/>
        </w:rPr>
        <w:t xml:space="preserve"> &lt;&lt; אורח &gt;&gt; </w:t>
      </w:r>
      <w:r>
        <w:rPr>
          <w:rtl/>
        </w:rPr>
        <w:t>רוני זלושינסקי:</w:t>
      </w:r>
      <w:r w:rsidRPr="001D61D3">
        <w:rPr>
          <w:rStyle w:val="TagStyle"/>
          <w:rtl/>
        </w:rPr>
        <w:t xml:space="preserve"> &lt;&lt; אורח &gt;&gt;</w:t>
      </w:r>
      <w:r>
        <w:rPr>
          <w:rtl/>
        </w:rPr>
        <w:t xml:space="preserve">   </w:t>
      </w:r>
      <w:bookmarkEnd w:id="11040"/>
    </w:p>
    <w:p w14:paraId="66EDF5B1" w14:textId="77777777" w:rsidR="001D61D3" w:rsidRDefault="001D61D3" w:rsidP="001D61D3">
      <w:pPr>
        <w:pStyle w:val="KeepWithNext"/>
        <w:rPr>
          <w:rtl/>
        </w:rPr>
      </w:pPr>
    </w:p>
    <w:p w14:paraId="7D31992A" w14:textId="32CFF752" w:rsidR="001D61D3" w:rsidRDefault="001D61D3" w:rsidP="001D61D3">
      <w:pPr>
        <w:rPr>
          <w:rtl/>
        </w:rPr>
      </w:pPr>
      <w:bookmarkStart w:id="11041" w:name="_ETM_Q1_7817406"/>
      <w:bookmarkStart w:id="11042" w:name="_ETM_Q1_7814655"/>
      <w:bookmarkStart w:id="11043" w:name="_ETM_Q1_7811151"/>
      <w:bookmarkStart w:id="11044" w:name="_ETM_Q1_7808404"/>
      <w:bookmarkStart w:id="11045" w:name="_ETM_Q1_7805155"/>
      <w:bookmarkEnd w:id="11041"/>
      <w:bookmarkEnd w:id="11042"/>
      <w:bookmarkEnd w:id="11043"/>
      <w:bookmarkEnd w:id="11044"/>
      <w:bookmarkEnd w:id="11045"/>
      <w:r>
        <w:rPr>
          <w:rFonts w:hint="cs"/>
          <w:rtl/>
        </w:rPr>
        <w:t>כן</w:t>
      </w:r>
      <w:bookmarkStart w:id="11046" w:name="_ETM_Q1_7804905"/>
      <w:bookmarkEnd w:id="11046"/>
      <w:r>
        <w:rPr>
          <w:rFonts w:hint="cs"/>
          <w:rtl/>
        </w:rPr>
        <w:t xml:space="preserve"> </w:t>
      </w:r>
      <w:bookmarkStart w:id="11047" w:name="_ETM_Q1_7808905"/>
      <w:bookmarkStart w:id="11048" w:name="_ETM_Q1_7806155"/>
      <w:bookmarkEnd w:id="11047"/>
      <w:bookmarkEnd w:id="11048"/>
      <w:r>
        <w:rPr>
          <w:rFonts w:hint="cs"/>
          <w:rtl/>
        </w:rPr>
        <w:t xml:space="preserve">להבין בכמה </w:t>
      </w:r>
      <w:bookmarkStart w:id="11049" w:name="_ETM_Q1_7808904"/>
      <w:bookmarkEnd w:id="11049"/>
      <w:r>
        <w:rPr>
          <w:rFonts w:hint="cs"/>
          <w:rtl/>
        </w:rPr>
        <w:t>אנשים מדובר</w:t>
      </w:r>
      <w:bookmarkStart w:id="11050" w:name="_ETM_Q1_7804401"/>
      <w:bookmarkEnd w:id="11050"/>
      <w:r>
        <w:rPr>
          <w:rFonts w:hint="cs"/>
          <w:rtl/>
        </w:rPr>
        <w:t xml:space="preserve"> אבל אנחנו כבר - - -</w:t>
      </w:r>
    </w:p>
    <w:p w14:paraId="6492C9E0" w14:textId="77777777" w:rsidR="001D61D3" w:rsidRPr="001D61D3" w:rsidRDefault="001D61D3" w:rsidP="001D61D3">
      <w:pPr>
        <w:rPr>
          <w:rtl/>
        </w:rPr>
      </w:pPr>
      <w:bookmarkStart w:id="11051" w:name="_ETM_Q1_7812152"/>
      <w:bookmarkStart w:id="11052" w:name="_ETM_Q1_7812652"/>
      <w:bookmarkEnd w:id="11051"/>
      <w:bookmarkEnd w:id="11052"/>
    </w:p>
    <w:p w14:paraId="672FB7CE" w14:textId="659876C2" w:rsidR="001D61D3" w:rsidRDefault="001D61D3" w:rsidP="001D61D3">
      <w:pPr>
        <w:pStyle w:val="af6"/>
        <w:keepNext/>
        <w:rPr>
          <w:rtl/>
        </w:rPr>
      </w:pPr>
      <w:bookmarkStart w:id="11053" w:name="ET_yor_6358_895"/>
      <w:r w:rsidRPr="001D61D3">
        <w:rPr>
          <w:rStyle w:val="TagStyle"/>
          <w:rtl/>
        </w:rPr>
        <w:t xml:space="preserve"> &lt;&lt; יור </w:t>
      </w:r>
      <w:bookmarkStart w:id="11054" w:name="_ETM_Q1_7809652"/>
      <w:bookmarkEnd w:id="11054"/>
      <w:r w:rsidRPr="001D61D3">
        <w:rPr>
          <w:rStyle w:val="TagStyle"/>
          <w:rtl/>
        </w:rPr>
        <w:t xml:space="preserve">&gt;&gt; </w:t>
      </w:r>
      <w:r>
        <w:rPr>
          <w:rtl/>
        </w:rPr>
        <w:t>היו"ר צביקה פוגל:</w:t>
      </w:r>
      <w:r w:rsidRPr="001D61D3">
        <w:rPr>
          <w:rStyle w:val="TagStyle"/>
          <w:rtl/>
        </w:rPr>
        <w:t xml:space="preserve"> &lt;&lt; יור &gt;&gt;</w:t>
      </w:r>
      <w:r>
        <w:rPr>
          <w:rtl/>
        </w:rPr>
        <w:t xml:space="preserve">   </w:t>
      </w:r>
      <w:bookmarkEnd w:id="11053"/>
    </w:p>
    <w:p w14:paraId="42096191" w14:textId="77777777" w:rsidR="001D61D3" w:rsidRDefault="001D61D3" w:rsidP="001D61D3">
      <w:pPr>
        <w:pStyle w:val="KeepWithNext"/>
        <w:rPr>
          <w:rtl/>
        </w:rPr>
      </w:pPr>
    </w:p>
    <w:p w14:paraId="128FBBAF" w14:textId="766B06D3" w:rsidR="001D61D3" w:rsidRDefault="001D61D3" w:rsidP="001D61D3">
      <w:pPr>
        <w:rPr>
          <w:rtl/>
        </w:rPr>
      </w:pPr>
      <w:bookmarkStart w:id="11055" w:name="_ETM_Q1_7806901"/>
      <w:bookmarkStart w:id="11056" w:name="_ETM_Q1_7804406"/>
      <w:bookmarkEnd w:id="11055"/>
      <w:bookmarkEnd w:id="11056"/>
      <w:r>
        <w:rPr>
          <w:rFonts w:hint="cs"/>
          <w:rtl/>
        </w:rPr>
        <w:t>אני איתך, רוני.</w:t>
      </w:r>
    </w:p>
    <w:p w14:paraId="1C571F76" w14:textId="77777777" w:rsidR="001D61D3" w:rsidRDefault="001D61D3" w:rsidP="001D61D3">
      <w:pPr>
        <w:rPr>
          <w:rtl/>
        </w:rPr>
      </w:pPr>
      <w:bookmarkStart w:id="11057" w:name="_ETM_Q1_7806656"/>
      <w:bookmarkStart w:id="11058" w:name="_ETM_Q1_7807656"/>
      <w:bookmarkEnd w:id="11057"/>
      <w:bookmarkEnd w:id="11058"/>
    </w:p>
    <w:p w14:paraId="2B33700E" w14:textId="502EC64D" w:rsidR="001D61D3" w:rsidRDefault="001D61D3" w:rsidP="001D61D3">
      <w:pPr>
        <w:pStyle w:val="af9"/>
        <w:keepNext/>
        <w:rPr>
          <w:rtl/>
        </w:rPr>
      </w:pPr>
      <w:bookmarkStart w:id="11059" w:name="ET_guest_928942_897"/>
      <w:r w:rsidRPr="001D61D3">
        <w:rPr>
          <w:rStyle w:val="TagStyle"/>
          <w:rtl/>
        </w:rPr>
        <w:t xml:space="preserve"> &lt;&lt; אורח &gt;&gt; </w:t>
      </w:r>
      <w:r>
        <w:rPr>
          <w:rtl/>
        </w:rPr>
        <w:t>רוני זלושינסקי:</w:t>
      </w:r>
      <w:r w:rsidRPr="001D61D3">
        <w:rPr>
          <w:rStyle w:val="TagStyle"/>
          <w:rtl/>
        </w:rPr>
        <w:t xml:space="preserve"> &lt;&lt; אורח &gt;&gt;</w:t>
      </w:r>
      <w:r>
        <w:rPr>
          <w:rtl/>
        </w:rPr>
        <w:t xml:space="preserve">   </w:t>
      </w:r>
      <w:bookmarkEnd w:id="11059"/>
    </w:p>
    <w:p w14:paraId="1BB17A60" w14:textId="77777777" w:rsidR="001D61D3" w:rsidRDefault="001D61D3" w:rsidP="001D61D3">
      <w:pPr>
        <w:pStyle w:val="KeepWithNext"/>
        <w:rPr>
          <w:rtl/>
        </w:rPr>
      </w:pPr>
    </w:p>
    <w:p w14:paraId="4B02CED1" w14:textId="3A8A6A3B" w:rsidR="001D61D3" w:rsidRDefault="001D61D3" w:rsidP="001D61D3">
      <w:pPr>
        <w:rPr>
          <w:rtl/>
        </w:rPr>
      </w:pPr>
      <w:bookmarkStart w:id="11060" w:name="_ETM_Q1_7808656"/>
      <w:bookmarkEnd w:id="11060"/>
      <w:r>
        <w:rPr>
          <w:rFonts w:hint="cs"/>
          <w:rtl/>
        </w:rPr>
        <w:t>אלו א</w:t>
      </w:r>
      <w:bookmarkStart w:id="11061" w:name="_ETM_Q1_7808156"/>
      <w:bookmarkStart w:id="11062" w:name="_ETM_Q1_7806156"/>
      <w:bookmarkEnd w:id="11061"/>
      <w:bookmarkEnd w:id="11062"/>
      <w:r>
        <w:rPr>
          <w:rFonts w:hint="cs"/>
          <w:rtl/>
        </w:rPr>
        <w:t>נשים שגרים עכשיו במירון וכמובן, כולם תושבי</w:t>
      </w:r>
      <w:bookmarkStart w:id="11063" w:name="_ETM_Q1_7811156"/>
      <w:bookmarkStart w:id="11064" w:name="_ETM_Q1_7808406"/>
      <w:bookmarkEnd w:id="11063"/>
      <w:bookmarkEnd w:id="11064"/>
      <w:r>
        <w:rPr>
          <w:rFonts w:hint="cs"/>
          <w:rtl/>
        </w:rPr>
        <w:t xml:space="preserve"> מירון. הם עולים בכל יום לציון </w:t>
      </w:r>
      <w:bookmarkStart w:id="11065" w:name="_ETM_Q1_7814656"/>
      <w:bookmarkEnd w:id="11065"/>
      <w:r>
        <w:rPr>
          <w:rFonts w:hint="cs"/>
          <w:rtl/>
        </w:rPr>
        <w:t>והמ</w:t>
      </w:r>
      <w:bookmarkStart w:id="11066" w:name="_ETM_Q1_7812402"/>
      <w:bookmarkEnd w:id="11066"/>
      <w:r>
        <w:rPr>
          <w:rFonts w:hint="cs"/>
          <w:rtl/>
        </w:rPr>
        <w:t xml:space="preserve">צב כרגע הוא שבדיוק בל"ג בעומר עולה חשש </w:t>
      </w:r>
      <w:bookmarkStart w:id="11067" w:name="_ETM_Q1_7816904"/>
      <w:bookmarkStart w:id="11068" w:name="_ETM_Q1_7814152"/>
      <w:bookmarkEnd w:id="11067"/>
      <w:bookmarkEnd w:id="11068"/>
      <w:r>
        <w:rPr>
          <w:rFonts w:hint="cs"/>
          <w:rtl/>
        </w:rPr>
        <w:t xml:space="preserve">שאז </w:t>
      </w:r>
      <w:bookmarkStart w:id="11069" w:name="_ETM_Q1_7814406"/>
      <w:bookmarkEnd w:id="11069"/>
      <w:r>
        <w:rPr>
          <w:rFonts w:hint="cs"/>
          <w:rtl/>
        </w:rPr>
        <w:t>הם לא יוכלו לעלות למירון ודומה - - -</w:t>
      </w:r>
      <w:bookmarkStart w:id="11070" w:name="_ETM_Q1_7821655"/>
      <w:bookmarkEnd w:id="11070"/>
    </w:p>
    <w:p w14:paraId="68CEA359" w14:textId="77777777" w:rsidR="001D61D3" w:rsidRDefault="001D61D3" w:rsidP="001D61D3">
      <w:pPr>
        <w:rPr>
          <w:rtl/>
        </w:rPr>
      </w:pPr>
      <w:bookmarkStart w:id="11071" w:name="_ETM_Q1_7822404"/>
      <w:bookmarkStart w:id="11072" w:name="_ETM_Q1_7816654"/>
      <w:bookmarkStart w:id="11073" w:name="_ETM_Q1_7813903"/>
      <w:bookmarkEnd w:id="11071"/>
      <w:bookmarkEnd w:id="11072"/>
      <w:bookmarkEnd w:id="11073"/>
    </w:p>
    <w:p w14:paraId="4EAD393D" w14:textId="42871556" w:rsidR="001D61D3" w:rsidRDefault="001D61D3" w:rsidP="001D61D3">
      <w:pPr>
        <w:pStyle w:val="af5"/>
        <w:keepNext/>
        <w:rPr>
          <w:rtl/>
        </w:rPr>
      </w:pPr>
      <w:bookmarkStart w:id="11074" w:name="ET_interruption_קריאה_898"/>
      <w:r w:rsidRPr="001D61D3">
        <w:rPr>
          <w:rStyle w:val="TagStyle"/>
          <w:rtl/>
        </w:rPr>
        <w:t xml:space="preserve"> &lt;&lt; קריאה &gt;&gt; </w:t>
      </w:r>
      <w:r>
        <w:rPr>
          <w:rtl/>
        </w:rPr>
        <w:t>קריאה:</w:t>
      </w:r>
      <w:r w:rsidRPr="001D61D3">
        <w:rPr>
          <w:rStyle w:val="TagStyle"/>
          <w:rtl/>
        </w:rPr>
        <w:t xml:space="preserve"> &lt;&lt; קריאה &gt;&gt;</w:t>
      </w:r>
      <w:r>
        <w:rPr>
          <w:rtl/>
        </w:rPr>
        <w:t xml:space="preserve">   </w:t>
      </w:r>
      <w:bookmarkEnd w:id="11074"/>
    </w:p>
    <w:p w14:paraId="67110A72" w14:textId="77777777" w:rsidR="001D61D3" w:rsidRDefault="001D61D3" w:rsidP="001D61D3">
      <w:pPr>
        <w:pStyle w:val="KeepWithNext"/>
        <w:rPr>
          <w:rtl/>
        </w:rPr>
      </w:pPr>
    </w:p>
    <w:p w14:paraId="6613C84B" w14:textId="4319A5D2" w:rsidR="001D61D3" w:rsidRDefault="001D61D3" w:rsidP="001D61D3">
      <w:pPr>
        <w:rPr>
          <w:rtl/>
        </w:rPr>
      </w:pPr>
      <w:bookmarkStart w:id="11075" w:name="_ETM_Q1_7820655"/>
      <w:bookmarkStart w:id="11076" w:name="_ETM_Q1_7821405"/>
      <w:bookmarkStart w:id="11077" w:name="_ETM_Q1_7818653"/>
      <w:bookmarkStart w:id="11078" w:name="_ETM_Q1_7815903"/>
      <w:bookmarkEnd w:id="11075"/>
      <w:bookmarkEnd w:id="11076"/>
      <w:bookmarkEnd w:id="11077"/>
      <w:bookmarkEnd w:id="11078"/>
      <w:r>
        <w:rPr>
          <w:rFonts w:hint="cs"/>
          <w:rtl/>
        </w:rPr>
        <w:t xml:space="preserve">זה לא </w:t>
      </w:r>
      <w:bookmarkStart w:id="11079" w:name="_ETM_Q1_7816902"/>
      <w:bookmarkEnd w:id="11079"/>
      <w:r>
        <w:rPr>
          <w:rFonts w:hint="cs"/>
          <w:rtl/>
        </w:rPr>
        <w:t>חשש.</w:t>
      </w:r>
    </w:p>
    <w:p w14:paraId="27414580" w14:textId="77777777" w:rsidR="001D61D3" w:rsidRDefault="001D61D3" w:rsidP="001D61D3">
      <w:pPr>
        <w:rPr>
          <w:rtl/>
        </w:rPr>
      </w:pPr>
      <w:bookmarkStart w:id="11080" w:name="_ETM_Q1_7818151"/>
      <w:bookmarkStart w:id="11081" w:name="_ETM_Q1_7818903"/>
      <w:bookmarkEnd w:id="11080"/>
      <w:bookmarkEnd w:id="11081"/>
    </w:p>
    <w:p w14:paraId="30B31798" w14:textId="69E9E2DB" w:rsidR="001D61D3" w:rsidRDefault="001D61D3" w:rsidP="001D61D3">
      <w:pPr>
        <w:pStyle w:val="af9"/>
        <w:keepNext/>
        <w:rPr>
          <w:rtl/>
        </w:rPr>
      </w:pPr>
      <w:bookmarkStart w:id="11082" w:name="ET_guest_928942_899"/>
      <w:r w:rsidRPr="001D61D3">
        <w:rPr>
          <w:rStyle w:val="TagStyle"/>
          <w:rtl/>
        </w:rPr>
        <w:t xml:space="preserve"> &lt;&lt; אורח &gt;&gt; </w:t>
      </w:r>
      <w:r>
        <w:rPr>
          <w:rtl/>
        </w:rPr>
        <w:t>רוני זלושינסקי:</w:t>
      </w:r>
      <w:r w:rsidRPr="001D61D3">
        <w:rPr>
          <w:rStyle w:val="TagStyle"/>
          <w:rtl/>
        </w:rPr>
        <w:t xml:space="preserve"> &lt;&lt; אורח &gt;&gt;</w:t>
      </w:r>
      <w:r>
        <w:rPr>
          <w:rtl/>
        </w:rPr>
        <w:t xml:space="preserve">   </w:t>
      </w:r>
      <w:bookmarkEnd w:id="11082"/>
    </w:p>
    <w:p w14:paraId="5C7374A8" w14:textId="77777777" w:rsidR="001D61D3" w:rsidRDefault="001D61D3" w:rsidP="001D61D3">
      <w:pPr>
        <w:pStyle w:val="KeepWithNext"/>
        <w:rPr>
          <w:rtl/>
        </w:rPr>
      </w:pPr>
    </w:p>
    <w:p w14:paraId="3515E5C7" w14:textId="4A35693D" w:rsidR="001D61D3" w:rsidRDefault="001D61D3" w:rsidP="001D61D3">
      <w:pPr>
        <w:rPr>
          <w:rtl/>
        </w:rPr>
      </w:pPr>
      <w:bookmarkStart w:id="11083" w:name="_ETM_Q1_7820406"/>
      <w:bookmarkEnd w:id="11083"/>
      <w:r>
        <w:rPr>
          <w:rFonts w:hint="cs"/>
          <w:rtl/>
        </w:rPr>
        <w:t xml:space="preserve">בדיוק אז מכיוון שהשר יכול לתת היתרים, נראה </w:t>
      </w:r>
      <w:bookmarkStart w:id="11084" w:name="_ETM_Q1_7831157"/>
      <w:bookmarkEnd w:id="11084"/>
      <w:r>
        <w:rPr>
          <w:rFonts w:hint="cs"/>
          <w:rtl/>
        </w:rPr>
        <w:t>שהא</w:t>
      </w:r>
      <w:bookmarkStart w:id="11085" w:name="_ETM_Q1_7829406"/>
      <w:bookmarkStart w:id="11086" w:name="_ETM_Q1_7826651"/>
      <w:bookmarkEnd w:id="11085"/>
      <w:bookmarkEnd w:id="11086"/>
      <w:r>
        <w:rPr>
          <w:rFonts w:hint="cs"/>
          <w:rtl/>
        </w:rPr>
        <w:t xml:space="preserve">נשים האלה </w:t>
      </w:r>
      <w:bookmarkStart w:id="11087" w:name="_ETM_Q1_7826904"/>
      <w:bookmarkStart w:id="11088" w:name="_ETM_Q1_7824156"/>
      <w:bookmarkEnd w:id="11087"/>
      <w:bookmarkEnd w:id="11088"/>
      <w:r>
        <w:rPr>
          <w:rFonts w:hint="cs"/>
          <w:rtl/>
        </w:rPr>
        <w:t xml:space="preserve">שזה מקום בית-הכנסת הקבוע שלהם וודאי יכולים – </w:t>
      </w:r>
      <w:bookmarkStart w:id="11089" w:name="_ETM_Q1_7832406"/>
      <w:bookmarkEnd w:id="11089"/>
      <w:r>
        <w:rPr>
          <w:rFonts w:hint="cs"/>
          <w:rtl/>
        </w:rPr>
        <w:t>לזמן קצר</w:t>
      </w:r>
      <w:bookmarkStart w:id="11090" w:name="_ETM_Q1_7831656"/>
      <w:bookmarkStart w:id="11091" w:name="_ETM_Q1_7828904"/>
      <w:bookmarkStart w:id="11092" w:name="_ETM_Q1_7834653"/>
      <w:bookmarkEnd w:id="11090"/>
      <w:bookmarkEnd w:id="11091"/>
      <w:bookmarkEnd w:id="11092"/>
      <w:r>
        <w:rPr>
          <w:rFonts w:hint="cs"/>
          <w:rtl/>
        </w:rPr>
        <w:t>, ל</w:t>
      </w:r>
      <w:bookmarkStart w:id="11093" w:name="_ETM_Q1_7831903"/>
      <w:bookmarkEnd w:id="11093"/>
      <w:r>
        <w:rPr>
          <w:rFonts w:hint="cs"/>
          <w:rtl/>
        </w:rPr>
        <w:t xml:space="preserve">א </w:t>
      </w:r>
      <w:bookmarkStart w:id="11094" w:name="_ETM_Q1_7829403"/>
      <w:bookmarkEnd w:id="11094"/>
      <w:r>
        <w:rPr>
          <w:rFonts w:hint="cs"/>
          <w:rtl/>
        </w:rPr>
        <w:t>לאירוע, לא להדלקה –</w:t>
      </w:r>
      <w:bookmarkStart w:id="11095" w:name="_ETM_Q1_7833403"/>
      <w:bookmarkEnd w:id="11095"/>
      <w:r>
        <w:rPr>
          <w:rFonts w:hint="cs"/>
          <w:rtl/>
        </w:rPr>
        <w:t xml:space="preserve"> בזמן </w:t>
      </w:r>
      <w:bookmarkStart w:id="11096" w:name="_ETM_Q1_7834652"/>
      <w:bookmarkEnd w:id="11096"/>
      <w:r>
        <w:rPr>
          <w:rFonts w:hint="cs"/>
          <w:rtl/>
        </w:rPr>
        <w:t xml:space="preserve">מסוים לפחות להתפלל תפילה אחת בעניין של ל"ג בעומר. </w:t>
      </w:r>
      <w:bookmarkStart w:id="11097" w:name="_ETM_Q1_7838402"/>
      <w:bookmarkEnd w:id="11097"/>
    </w:p>
    <w:p w14:paraId="410153DA" w14:textId="77777777" w:rsidR="001D61D3" w:rsidRDefault="001D61D3" w:rsidP="001D61D3">
      <w:pPr>
        <w:rPr>
          <w:rtl/>
        </w:rPr>
      </w:pPr>
      <w:bookmarkStart w:id="11098" w:name="_ETM_Q1_7835652"/>
      <w:bookmarkEnd w:id="11098"/>
    </w:p>
    <w:p w14:paraId="2BE63B1E" w14:textId="7ACDDC1B" w:rsidR="001D61D3" w:rsidRDefault="001D61D3" w:rsidP="001D61D3">
      <w:pPr>
        <w:rPr>
          <w:rtl/>
        </w:rPr>
      </w:pPr>
      <w:bookmarkStart w:id="11099" w:name="_ETM_Q1_7835901"/>
      <w:bookmarkStart w:id="11100" w:name="_ETM_Q1_7836152"/>
      <w:bookmarkStart w:id="11101" w:name="_ETM_Q1_7836406"/>
      <w:bookmarkStart w:id="11102" w:name="_ETM_Q1_7840656"/>
      <w:bookmarkStart w:id="11103" w:name="_ETM_Q1_7837901"/>
      <w:bookmarkEnd w:id="11099"/>
      <w:bookmarkEnd w:id="11100"/>
      <w:bookmarkEnd w:id="11101"/>
      <w:bookmarkEnd w:id="11102"/>
      <w:bookmarkEnd w:id="11103"/>
      <w:r>
        <w:rPr>
          <w:rFonts w:hint="cs"/>
          <w:rtl/>
        </w:rPr>
        <w:t>אני כמובן ל</w:t>
      </w:r>
      <w:bookmarkStart w:id="11104" w:name="_ETM_Q1_7866151"/>
      <w:bookmarkStart w:id="11105" w:name="_ETM_Q1_7864157"/>
      <w:bookmarkStart w:id="11106" w:name="_ETM_Q1_7865155"/>
      <w:bookmarkStart w:id="11107" w:name="_ETM_Q1_7863655"/>
      <w:bookmarkEnd w:id="11104"/>
      <w:bookmarkEnd w:id="11105"/>
      <w:bookmarkEnd w:id="11106"/>
      <w:bookmarkEnd w:id="11107"/>
      <w:r>
        <w:rPr>
          <w:rFonts w:hint="cs"/>
          <w:rtl/>
        </w:rPr>
        <w:t xml:space="preserve">א נכנס למספרים אבל פשוט </w:t>
      </w:r>
      <w:bookmarkStart w:id="11108" w:name="_ETM_Q1_7842657"/>
      <w:bookmarkStart w:id="11109" w:name="_ETM_Q1_7839903"/>
      <w:bookmarkEnd w:id="11108"/>
      <w:bookmarkEnd w:id="11109"/>
      <w:r>
        <w:rPr>
          <w:rFonts w:hint="cs"/>
          <w:rtl/>
        </w:rPr>
        <w:t xml:space="preserve">צריך לקחת בחשבון </w:t>
      </w:r>
      <w:bookmarkStart w:id="11110" w:name="_ETM_Q1_7842403"/>
      <w:bookmarkEnd w:id="11110"/>
      <w:r>
        <w:rPr>
          <w:rFonts w:hint="cs"/>
          <w:rtl/>
        </w:rPr>
        <w:t xml:space="preserve">שגם לאנשים האלה יש זכויות, זה דבר אחד. דבר </w:t>
      </w:r>
      <w:bookmarkStart w:id="11111" w:name="_ETM_Q1_7851403"/>
      <w:bookmarkEnd w:id="11111"/>
      <w:r>
        <w:rPr>
          <w:rFonts w:hint="cs"/>
          <w:rtl/>
        </w:rPr>
        <w:t>שני,</w:t>
      </w:r>
      <w:bookmarkStart w:id="11112" w:name="_ETM_Q1_7849153"/>
      <w:bookmarkEnd w:id="11112"/>
      <w:r>
        <w:rPr>
          <w:rFonts w:hint="cs"/>
          <w:rtl/>
        </w:rPr>
        <w:t xml:space="preserve"> כבוד היושב-ראש </w:t>
      </w:r>
      <w:bookmarkStart w:id="11113" w:name="_ETM_Q1_7849904"/>
      <w:bookmarkEnd w:id="11113"/>
      <w:r>
        <w:rPr>
          <w:rFonts w:hint="cs"/>
          <w:rtl/>
        </w:rPr>
        <w:t>אמר אפס לגבי אירוח ושוב, צריך לקחת</w:t>
      </w:r>
      <w:bookmarkStart w:id="11114" w:name="_ETM_Q1_7853156"/>
      <w:bookmarkEnd w:id="11114"/>
      <w:r>
        <w:rPr>
          <w:rFonts w:hint="cs"/>
          <w:rtl/>
        </w:rPr>
        <w:t xml:space="preserve"> </w:t>
      </w:r>
      <w:bookmarkStart w:id="11115" w:name="_ETM_Q1_7850403"/>
      <w:bookmarkEnd w:id="11115"/>
      <w:r>
        <w:rPr>
          <w:rFonts w:hint="cs"/>
          <w:rtl/>
        </w:rPr>
        <w:t>בחש</w:t>
      </w:r>
      <w:bookmarkStart w:id="11116" w:name="_ETM_Q1_7850653"/>
      <w:bookmarkEnd w:id="11116"/>
      <w:r>
        <w:rPr>
          <w:rFonts w:hint="cs"/>
          <w:rtl/>
        </w:rPr>
        <w:t xml:space="preserve">בון שאם אחד מתושבי מירון מארח </w:t>
      </w:r>
      <w:bookmarkStart w:id="11117" w:name="_ETM_Q1_7853901"/>
      <w:bookmarkEnd w:id="11117"/>
      <w:r>
        <w:rPr>
          <w:rFonts w:hint="cs"/>
          <w:rtl/>
        </w:rPr>
        <w:t>א</w:t>
      </w:r>
      <w:bookmarkStart w:id="11118" w:name="_ETM_Q1_7851155"/>
      <w:bookmarkEnd w:id="11118"/>
      <w:r>
        <w:rPr>
          <w:rFonts w:hint="cs"/>
          <w:rtl/>
        </w:rPr>
        <w:t xml:space="preserve">ת הוריו </w:t>
      </w:r>
      <w:bookmarkStart w:id="11119" w:name="_ETM_Q1_7854405"/>
      <w:bookmarkEnd w:id="11119"/>
      <w:r>
        <w:rPr>
          <w:rFonts w:hint="cs"/>
          <w:rtl/>
        </w:rPr>
        <w:t>הזקנים שלו כל שב</w:t>
      </w:r>
      <w:bookmarkStart w:id="11120" w:name="_ETM_Q1_7857654"/>
      <w:bookmarkEnd w:id="11120"/>
      <w:r>
        <w:rPr>
          <w:rFonts w:hint="cs"/>
          <w:rtl/>
        </w:rPr>
        <w:t>ת</w:t>
      </w:r>
      <w:bookmarkStart w:id="11121" w:name="_ETM_Q1_7858657"/>
      <w:bookmarkEnd w:id="11121"/>
      <w:r>
        <w:rPr>
          <w:rFonts w:hint="cs"/>
          <w:rtl/>
        </w:rPr>
        <w:t xml:space="preserve"> אז מה? בדי</w:t>
      </w:r>
      <w:bookmarkStart w:id="11122" w:name="_ETM_Q1_7860653"/>
      <w:bookmarkEnd w:id="11122"/>
      <w:r>
        <w:rPr>
          <w:rFonts w:hint="cs"/>
          <w:rtl/>
        </w:rPr>
        <w:t xml:space="preserve">וק </w:t>
      </w:r>
      <w:bookmarkStart w:id="11123" w:name="_ETM_Q1_7859153"/>
      <w:bookmarkStart w:id="11124" w:name="_ETM_Q1_7856405"/>
      <w:bookmarkEnd w:id="11123"/>
      <w:bookmarkEnd w:id="11124"/>
      <w:r>
        <w:rPr>
          <w:rFonts w:hint="cs"/>
          <w:rtl/>
        </w:rPr>
        <w:t>בשבת הזאת א</w:t>
      </w:r>
      <w:bookmarkStart w:id="11125" w:name="_ETM_Q1_7860153"/>
      <w:bookmarkEnd w:id="11125"/>
      <w:r>
        <w:rPr>
          <w:rFonts w:hint="cs"/>
          <w:rtl/>
        </w:rPr>
        <w:t>נחנו נגיד שהם לא יכולים לבו</w:t>
      </w:r>
      <w:bookmarkStart w:id="11126" w:name="_ETM_Q1_7861156"/>
      <w:bookmarkEnd w:id="11126"/>
      <w:r>
        <w:rPr>
          <w:rFonts w:hint="cs"/>
          <w:rtl/>
        </w:rPr>
        <w:t>א?</w:t>
      </w:r>
      <w:bookmarkStart w:id="11127" w:name="_ETM_Q1_7859401"/>
      <w:bookmarkEnd w:id="11127"/>
    </w:p>
    <w:p w14:paraId="55568636" w14:textId="77777777" w:rsidR="001D61D3" w:rsidRDefault="001D61D3" w:rsidP="001D61D3">
      <w:pPr>
        <w:pStyle w:val="KeepWithNext"/>
        <w:rPr>
          <w:rStyle w:val="TagStyle"/>
          <w:rFonts w:ascii="David" w:hAnsi="David"/>
          <w:u w:val="single"/>
          <w:rtl/>
        </w:rPr>
      </w:pPr>
      <w:bookmarkStart w:id="11128" w:name="_ETM_Q1_7859656"/>
      <w:bookmarkStart w:id="11129" w:name="_ETM_Q1_7860156"/>
      <w:bookmarkStart w:id="11130" w:name="_ETM_Q1_7862908"/>
      <w:bookmarkEnd w:id="11128"/>
      <w:bookmarkEnd w:id="11129"/>
      <w:bookmarkEnd w:id="11130"/>
    </w:p>
    <w:p w14:paraId="005A9F2C" w14:textId="7F260EE7" w:rsidR="00EE4798" w:rsidRDefault="00EE4798" w:rsidP="00EE4798">
      <w:pPr>
        <w:pStyle w:val="af5"/>
        <w:keepNext/>
      </w:pPr>
      <w:bookmarkStart w:id="11131" w:name="ET_interruption_קריאה_1352"/>
      <w:r w:rsidRPr="00EE4798">
        <w:rPr>
          <w:rStyle w:val="TagStyle"/>
          <w:rtl/>
        </w:rPr>
        <w:t xml:space="preserve"> &lt;&lt; קריאה &gt;&gt; </w:t>
      </w:r>
      <w:r>
        <w:rPr>
          <w:rtl/>
        </w:rPr>
        <w:t>קריאה:</w:t>
      </w:r>
      <w:r w:rsidRPr="00EE4798">
        <w:rPr>
          <w:rStyle w:val="TagStyle"/>
          <w:rtl/>
        </w:rPr>
        <w:t xml:space="preserve"> &lt;&lt; קריאה &gt;&gt;</w:t>
      </w:r>
      <w:r>
        <w:rPr>
          <w:rtl/>
        </w:rPr>
        <w:t xml:space="preserve">  </w:t>
      </w:r>
      <w:bookmarkEnd w:id="11131"/>
    </w:p>
    <w:p w14:paraId="0660551C" w14:textId="77777777" w:rsidR="00EE4798" w:rsidRPr="00EE4798" w:rsidRDefault="00EE4798" w:rsidP="00EE4798">
      <w:pPr>
        <w:rPr>
          <w:rtl/>
        </w:rPr>
      </w:pPr>
      <w:bookmarkStart w:id="11132" w:name="_ETM_Q1_7876402"/>
      <w:bookmarkEnd w:id="11132"/>
    </w:p>
    <w:p w14:paraId="00F7F527" w14:textId="77777777" w:rsidR="001D61D3" w:rsidRDefault="001D61D3" w:rsidP="001D61D3">
      <w:pPr>
        <w:rPr>
          <w:rtl/>
        </w:rPr>
      </w:pPr>
      <w:bookmarkStart w:id="11133" w:name="_ETM_Q1_7863657"/>
      <w:bookmarkStart w:id="11134" w:name="_ETM_Q1_7862406"/>
      <w:bookmarkEnd w:id="11133"/>
      <w:bookmarkEnd w:id="11134"/>
      <w:r>
        <w:rPr>
          <w:rFonts w:hint="cs"/>
          <w:rtl/>
        </w:rPr>
        <w:t>כן, בדיוק בשביל</w:t>
      </w:r>
      <w:bookmarkStart w:id="11135" w:name="_ETM_Q1_7864654"/>
      <w:bookmarkEnd w:id="11135"/>
      <w:r>
        <w:rPr>
          <w:rFonts w:hint="cs"/>
          <w:rtl/>
        </w:rPr>
        <w:t xml:space="preserve"> זה י</w:t>
      </w:r>
      <w:bookmarkStart w:id="11136" w:name="_ETM_Q1_7871906"/>
      <w:bookmarkEnd w:id="11136"/>
      <w:r>
        <w:rPr>
          <w:rFonts w:hint="cs"/>
          <w:rtl/>
        </w:rPr>
        <w:t>ש חוק.</w:t>
      </w:r>
    </w:p>
    <w:p w14:paraId="4C3911A6" w14:textId="77777777" w:rsidR="007A0D36" w:rsidRDefault="007A0D36" w:rsidP="007A0D36">
      <w:pPr>
        <w:ind w:firstLine="0"/>
        <w:rPr>
          <w:rtl/>
        </w:rPr>
      </w:pPr>
    </w:p>
    <w:p w14:paraId="3D4ACAC2" w14:textId="0A2134C4" w:rsidR="007A0D36" w:rsidRDefault="007A0D36" w:rsidP="007A0D36">
      <w:pPr>
        <w:pStyle w:val="af9"/>
        <w:keepNext/>
        <w:rPr>
          <w:rtl/>
        </w:rPr>
      </w:pPr>
      <w:bookmarkStart w:id="11137" w:name="ET_guest_928866_903"/>
      <w:r w:rsidRPr="007A0D36">
        <w:rPr>
          <w:rStyle w:val="TagStyle"/>
          <w:rtl/>
        </w:rPr>
        <w:t xml:space="preserve"> &lt;&lt; אורח &gt;&gt; </w:t>
      </w:r>
      <w:r>
        <w:rPr>
          <w:rtl/>
        </w:rPr>
        <w:t>עמיר יצחקי:</w:t>
      </w:r>
      <w:r w:rsidRPr="007A0D36">
        <w:rPr>
          <w:rStyle w:val="TagStyle"/>
          <w:rtl/>
        </w:rPr>
        <w:t xml:space="preserve"> &lt;&lt; אורח &gt;&gt;</w:t>
      </w:r>
      <w:r>
        <w:rPr>
          <w:rtl/>
        </w:rPr>
        <w:t xml:space="preserve">   </w:t>
      </w:r>
      <w:bookmarkEnd w:id="11137"/>
    </w:p>
    <w:p w14:paraId="3CEEC55A" w14:textId="77777777" w:rsidR="007A0D36" w:rsidRDefault="007A0D36" w:rsidP="007A0D36">
      <w:pPr>
        <w:pStyle w:val="KeepWithNext"/>
        <w:rPr>
          <w:rtl/>
        </w:rPr>
      </w:pPr>
    </w:p>
    <w:p w14:paraId="7E76E183" w14:textId="7604BB4E" w:rsidR="007A0D36" w:rsidRDefault="007A0D36" w:rsidP="007A0D36">
      <w:pPr>
        <w:rPr>
          <w:rtl/>
        </w:rPr>
      </w:pPr>
      <w:bookmarkStart w:id="11138" w:name="_ETM_Q1_7850651"/>
      <w:bookmarkStart w:id="11139" w:name="_ETM_Q1_7853902"/>
      <w:bookmarkStart w:id="11140" w:name="_ETM_Q1_7857152"/>
      <w:bookmarkStart w:id="11141" w:name="_ETM_Q1_7860406"/>
      <w:bookmarkStart w:id="11142" w:name="_ETM_Q1_7863901"/>
      <w:bookmarkStart w:id="11143" w:name="_ETM_Q1_7870152"/>
      <w:bookmarkStart w:id="11144" w:name="_ETM_Q1_7867652"/>
      <w:bookmarkStart w:id="11145" w:name="_ETM_Q1_7874907"/>
      <w:bookmarkStart w:id="11146" w:name="_ETM_Q1_7872905"/>
      <w:bookmarkStart w:id="11147" w:name="_ETM_Q1_7867156"/>
      <w:bookmarkStart w:id="11148" w:name="_ETM_Q1_7864402"/>
      <w:bookmarkEnd w:id="11138"/>
      <w:bookmarkEnd w:id="11139"/>
      <w:bookmarkEnd w:id="11140"/>
      <w:bookmarkEnd w:id="11141"/>
      <w:bookmarkEnd w:id="11142"/>
      <w:bookmarkEnd w:id="11143"/>
      <w:bookmarkEnd w:id="11144"/>
      <w:bookmarkEnd w:id="11145"/>
      <w:bookmarkEnd w:id="11146"/>
      <w:bookmarkEnd w:id="11147"/>
      <w:bookmarkEnd w:id="11148"/>
      <w:r>
        <w:rPr>
          <w:rFonts w:hint="cs"/>
          <w:rtl/>
        </w:rPr>
        <w:t>זה סכנת נפשות</w:t>
      </w:r>
      <w:bookmarkStart w:id="11149" w:name="_ETM_Q1_7866405"/>
      <w:bookmarkEnd w:id="11149"/>
      <w:r>
        <w:rPr>
          <w:rFonts w:hint="cs"/>
          <w:rtl/>
        </w:rPr>
        <w:t>.</w:t>
      </w:r>
      <w:bookmarkStart w:id="11150" w:name="_ETM_Q1_7869905"/>
      <w:bookmarkStart w:id="11151" w:name="_ETM_Q1_7867908"/>
      <w:bookmarkStart w:id="11152" w:name="_ETM_Q1_7865153"/>
      <w:bookmarkEnd w:id="11150"/>
      <w:bookmarkEnd w:id="11151"/>
      <w:bookmarkEnd w:id="11152"/>
      <w:r>
        <w:rPr>
          <w:rFonts w:hint="cs"/>
          <w:rtl/>
        </w:rPr>
        <w:t xml:space="preserve"> זה עלה</w:t>
      </w:r>
      <w:bookmarkStart w:id="11153" w:name="_ETM_Q1_7866656"/>
      <w:bookmarkEnd w:id="11153"/>
      <w:r>
        <w:rPr>
          <w:rFonts w:hint="cs"/>
          <w:rtl/>
        </w:rPr>
        <w:t xml:space="preserve"> בדמ</w:t>
      </w:r>
      <w:bookmarkStart w:id="11154" w:name="_ETM_Q1_7870156"/>
      <w:bookmarkEnd w:id="11154"/>
      <w:r>
        <w:rPr>
          <w:rFonts w:hint="cs"/>
          <w:rtl/>
        </w:rPr>
        <w:t xml:space="preserve">ים, זה לא צחוק. </w:t>
      </w:r>
      <w:bookmarkStart w:id="11155" w:name="_ETM_Q1_7870901"/>
      <w:bookmarkEnd w:id="11155"/>
    </w:p>
    <w:p w14:paraId="4924CCB5" w14:textId="77777777" w:rsidR="007A0D36" w:rsidRDefault="007A0D36" w:rsidP="007A0D36">
      <w:pPr>
        <w:rPr>
          <w:rtl/>
        </w:rPr>
      </w:pPr>
    </w:p>
    <w:p w14:paraId="360AC3C7" w14:textId="5E2309E0" w:rsidR="007A0D36" w:rsidRDefault="007A0D36" w:rsidP="007A0D36">
      <w:pPr>
        <w:pStyle w:val="af6"/>
        <w:keepNext/>
        <w:rPr>
          <w:rtl/>
        </w:rPr>
      </w:pPr>
      <w:bookmarkStart w:id="11156" w:name="ET_yor_6358_904"/>
      <w:r w:rsidRPr="007A0D36">
        <w:rPr>
          <w:rStyle w:val="TagStyle"/>
          <w:rtl/>
        </w:rPr>
        <w:t xml:space="preserve"> &lt;&lt; יור &gt;&gt; </w:t>
      </w:r>
      <w:r>
        <w:rPr>
          <w:rtl/>
        </w:rPr>
        <w:t>היו"ר צביקה פוגל:</w:t>
      </w:r>
      <w:r w:rsidRPr="007A0D36">
        <w:rPr>
          <w:rStyle w:val="TagStyle"/>
          <w:rtl/>
        </w:rPr>
        <w:t xml:space="preserve"> &lt;&lt; יור &gt;&gt;</w:t>
      </w:r>
      <w:r>
        <w:rPr>
          <w:rtl/>
        </w:rPr>
        <w:t xml:space="preserve">   </w:t>
      </w:r>
      <w:bookmarkEnd w:id="11156"/>
    </w:p>
    <w:p w14:paraId="2A53FA3E" w14:textId="77777777" w:rsidR="007A0D36" w:rsidRDefault="007A0D36" w:rsidP="007A0D36">
      <w:pPr>
        <w:pStyle w:val="KeepWithNext"/>
        <w:rPr>
          <w:rtl/>
        </w:rPr>
      </w:pPr>
    </w:p>
    <w:p w14:paraId="6033FA89" w14:textId="17D52320" w:rsidR="007A0D36" w:rsidRDefault="007A0D36" w:rsidP="007A0D36">
      <w:pPr>
        <w:rPr>
          <w:rtl/>
        </w:rPr>
      </w:pPr>
      <w:bookmarkStart w:id="11157" w:name="_ETM_Q1_7867903"/>
      <w:bookmarkEnd w:id="11157"/>
      <w:r>
        <w:rPr>
          <w:rFonts w:hint="cs"/>
          <w:rtl/>
        </w:rPr>
        <w:t>הכול בסדר.</w:t>
      </w:r>
      <w:bookmarkStart w:id="11158" w:name="_ETM_Q1_7873153"/>
      <w:bookmarkEnd w:id="11158"/>
      <w:r>
        <w:rPr>
          <w:rFonts w:hint="cs"/>
          <w:rtl/>
        </w:rPr>
        <w:t xml:space="preserve"> אני מבין את הדרישה וגם </w:t>
      </w:r>
      <w:bookmarkStart w:id="11159" w:name="_ETM_Q1_7871401"/>
      <w:bookmarkEnd w:id="11159"/>
      <w:r>
        <w:rPr>
          <w:rFonts w:hint="cs"/>
          <w:rtl/>
        </w:rPr>
        <w:t xml:space="preserve">סביר להניח </w:t>
      </w:r>
      <w:bookmarkStart w:id="11160" w:name="_ETM_Q1_7875155"/>
      <w:bookmarkEnd w:id="11160"/>
      <w:r>
        <w:rPr>
          <w:rFonts w:hint="cs"/>
          <w:rtl/>
        </w:rPr>
        <w:t>שאם הייתי תשוב מירון אז הייתי</w:t>
      </w:r>
      <w:bookmarkStart w:id="11161" w:name="_ETM_Q1_7877657"/>
      <w:bookmarkEnd w:id="11161"/>
      <w:r>
        <w:rPr>
          <w:rFonts w:hint="cs"/>
          <w:rtl/>
        </w:rPr>
        <w:t xml:space="preserve"> </w:t>
      </w:r>
      <w:bookmarkStart w:id="11162" w:name="_ETM_Q1_7874906"/>
      <w:bookmarkEnd w:id="11162"/>
      <w:r>
        <w:rPr>
          <w:rFonts w:hint="cs"/>
          <w:rtl/>
        </w:rPr>
        <w:t xml:space="preserve">אומר את אותו </w:t>
      </w:r>
      <w:bookmarkStart w:id="11163" w:name="_ETM_Q1_7878406"/>
      <w:bookmarkEnd w:id="11163"/>
      <w:r>
        <w:rPr>
          <w:rFonts w:hint="cs"/>
          <w:rtl/>
        </w:rPr>
        <w:t>הדבר אבל אנחנו גם יודע</w:t>
      </w:r>
      <w:bookmarkStart w:id="11164" w:name="_ETM_Q1_7879407"/>
      <w:bookmarkEnd w:id="11164"/>
      <w:r>
        <w:rPr>
          <w:rFonts w:hint="cs"/>
          <w:rtl/>
        </w:rPr>
        <w:t>ים שיש אנשים שיציגו את ההורי</w:t>
      </w:r>
      <w:bookmarkStart w:id="11165" w:name="_ETM_Q1_7880906"/>
      <w:bookmarkStart w:id="11166" w:name="_ETM_Q1_7878405"/>
      <w:bookmarkEnd w:id="11165"/>
      <w:bookmarkEnd w:id="11166"/>
      <w:r>
        <w:rPr>
          <w:rFonts w:hint="cs"/>
          <w:rtl/>
        </w:rPr>
        <w:t xml:space="preserve">ם </w:t>
      </w:r>
      <w:bookmarkStart w:id="11167" w:name="_ETM_Q1_7878906"/>
      <w:bookmarkEnd w:id="11167"/>
      <w:r>
        <w:rPr>
          <w:rFonts w:hint="cs"/>
          <w:rtl/>
        </w:rPr>
        <w:t xml:space="preserve">שלהם כמישהו אחר. </w:t>
      </w:r>
      <w:bookmarkStart w:id="11168" w:name="_ETM_Q1_7879656"/>
      <w:bookmarkStart w:id="11169" w:name="_ETM_Q1_7877656"/>
      <w:bookmarkEnd w:id="11168"/>
      <w:bookmarkEnd w:id="11169"/>
    </w:p>
    <w:p w14:paraId="3D070A66" w14:textId="77777777" w:rsidR="007A0D36" w:rsidRDefault="007A0D36" w:rsidP="007A0D36">
      <w:pPr>
        <w:rPr>
          <w:rtl/>
        </w:rPr>
      </w:pPr>
      <w:bookmarkStart w:id="11170" w:name="_ETM_Q1_7878155"/>
      <w:bookmarkStart w:id="11171" w:name="_ETM_Q1_7880402"/>
      <w:bookmarkEnd w:id="11170"/>
      <w:bookmarkEnd w:id="11171"/>
    </w:p>
    <w:p w14:paraId="36142314" w14:textId="64179DB3" w:rsidR="007A0D36" w:rsidRDefault="007A0D36" w:rsidP="007A0D36">
      <w:pPr>
        <w:pStyle w:val="af9"/>
        <w:keepNext/>
        <w:rPr>
          <w:rtl/>
        </w:rPr>
      </w:pPr>
      <w:bookmarkStart w:id="11172" w:name="ET_guest_928942_905"/>
      <w:r w:rsidRPr="007A0D36">
        <w:rPr>
          <w:rStyle w:val="TagStyle"/>
          <w:rtl/>
        </w:rPr>
        <w:t xml:space="preserve"> &lt;&lt; אורח &gt;&gt; </w:t>
      </w:r>
      <w:r>
        <w:rPr>
          <w:rtl/>
        </w:rPr>
        <w:t>רוני זלושינסקי:</w:t>
      </w:r>
      <w:r w:rsidRPr="007A0D36">
        <w:rPr>
          <w:rStyle w:val="TagStyle"/>
          <w:rtl/>
        </w:rPr>
        <w:t xml:space="preserve"> &lt;&lt; אורח &gt;&gt;</w:t>
      </w:r>
      <w:r>
        <w:rPr>
          <w:rtl/>
        </w:rPr>
        <w:t xml:space="preserve">   </w:t>
      </w:r>
      <w:bookmarkEnd w:id="11172"/>
    </w:p>
    <w:p w14:paraId="381CEB19" w14:textId="77777777" w:rsidR="007A0D36" w:rsidRDefault="007A0D36" w:rsidP="007A0D36">
      <w:pPr>
        <w:pStyle w:val="KeepWithNext"/>
        <w:rPr>
          <w:rtl/>
        </w:rPr>
      </w:pPr>
    </w:p>
    <w:p w14:paraId="08A36882" w14:textId="145B4687" w:rsidR="007A0D36" w:rsidRDefault="007A0D36" w:rsidP="007A0D36">
      <w:pPr>
        <w:rPr>
          <w:rtl/>
        </w:rPr>
      </w:pPr>
      <w:bookmarkStart w:id="11173" w:name="_ETM_Q1_7880905"/>
      <w:bookmarkStart w:id="11174" w:name="_ETM_Q1_7881155"/>
      <w:bookmarkEnd w:id="11173"/>
      <w:bookmarkEnd w:id="11174"/>
      <w:r>
        <w:rPr>
          <w:rFonts w:hint="cs"/>
          <w:rtl/>
        </w:rPr>
        <w:t xml:space="preserve">חס וחלילה. </w:t>
      </w:r>
    </w:p>
    <w:p w14:paraId="72476609" w14:textId="77777777" w:rsidR="007A0D36" w:rsidRDefault="007A0D36" w:rsidP="007A0D36">
      <w:pPr>
        <w:rPr>
          <w:rtl/>
        </w:rPr>
      </w:pPr>
      <w:bookmarkStart w:id="11175" w:name="_ETM_Q1_7883655"/>
      <w:bookmarkEnd w:id="11175"/>
    </w:p>
    <w:p w14:paraId="1B2D5B9A" w14:textId="40AA5193" w:rsidR="007A0D36" w:rsidRDefault="007A0D36" w:rsidP="007A0D36">
      <w:pPr>
        <w:pStyle w:val="af6"/>
        <w:keepNext/>
        <w:rPr>
          <w:rtl/>
        </w:rPr>
      </w:pPr>
      <w:bookmarkStart w:id="11176" w:name="ET_yor_6358_906"/>
      <w:r w:rsidRPr="007A0D36">
        <w:rPr>
          <w:rStyle w:val="TagStyle"/>
          <w:rtl/>
        </w:rPr>
        <w:t xml:space="preserve"> &lt;&lt; יור &gt;&gt; </w:t>
      </w:r>
      <w:r>
        <w:rPr>
          <w:rtl/>
        </w:rPr>
        <w:t>היו"ר צביקה פוגל:</w:t>
      </w:r>
      <w:r w:rsidRPr="007A0D36">
        <w:rPr>
          <w:rStyle w:val="TagStyle"/>
          <w:rtl/>
        </w:rPr>
        <w:t xml:space="preserve"> &lt;&lt; יור &gt;&gt;</w:t>
      </w:r>
      <w:r>
        <w:rPr>
          <w:rtl/>
        </w:rPr>
        <w:t xml:space="preserve">   </w:t>
      </w:r>
      <w:bookmarkEnd w:id="11176"/>
    </w:p>
    <w:p w14:paraId="01D8B7B9" w14:textId="77777777" w:rsidR="007A0D36" w:rsidRDefault="007A0D36" w:rsidP="007A0D36">
      <w:pPr>
        <w:pStyle w:val="KeepWithNext"/>
        <w:rPr>
          <w:rtl/>
        </w:rPr>
      </w:pPr>
    </w:p>
    <w:p w14:paraId="1469CC52" w14:textId="5C73EF97" w:rsidR="007A0D36" w:rsidRDefault="007A0D36" w:rsidP="007A0D36">
      <w:pPr>
        <w:rPr>
          <w:rtl/>
        </w:rPr>
      </w:pPr>
      <w:bookmarkStart w:id="11177" w:name="_ETM_Q1_7884905"/>
      <w:bookmarkStart w:id="11178" w:name="_ETM_Q1_7882405"/>
      <w:bookmarkEnd w:id="11177"/>
      <w:bookmarkEnd w:id="11178"/>
      <w:r>
        <w:rPr>
          <w:rFonts w:hint="cs"/>
          <w:rtl/>
        </w:rPr>
        <w:t>לא חס וחלילה. רוני, אנחנו בארץ</w:t>
      </w:r>
      <w:bookmarkStart w:id="11179" w:name="_ETM_Q1_7885905"/>
      <w:bookmarkEnd w:id="11179"/>
      <w:r>
        <w:rPr>
          <w:rFonts w:hint="cs"/>
          <w:rtl/>
        </w:rPr>
        <w:t xml:space="preserve"> ישר</w:t>
      </w:r>
      <w:bookmarkStart w:id="11180" w:name="_ETM_Q1_7883156"/>
      <w:bookmarkEnd w:id="11180"/>
      <w:r>
        <w:rPr>
          <w:rFonts w:hint="cs"/>
          <w:rtl/>
        </w:rPr>
        <w:t xml:space="preserve">אל. </w:t>
      </w:r>
    </w:p>
    <w:p w14:paraId="4638BAAF" w14:textId="77777777" w:rsidR="007A0D36" w:rsidRDefault="007A0D36" w:rsidP="007A0D36">
      <w:pPr>
        <w:rPr>
          <w:rtl/>
        </w:rPr>
      </w:pPr>
      <w:bookmarkStart w:id="11181" w:name="_ETM_Q1_7886652"/>
      <w:bookmarkStart w:id="11182" w:name="_ETM_Q1_7887154"/>
      <w:bookmarkStart w:id="11183" w:name="_ETM_Q1_7887905"/>
      <w:bookmarkEnd w:id="11181"/>
      <w:bookmarkEnd w:id="11182"/>
      <w:bookmarkEnd w:id="11183"/>
    </w:p>
    <w:p w14:paraId="10C5B09F" w14:textId="614D094A" w:rsidR="007A0D36" w:rsidRDefault="007A0D36" w:rsidP="007A0D36">
      <w:pPr>
        <w:pStyle w:val="af9"/>
        <w:keepNext/>
        <w:rPr>
          <w:rtl/>
        </w:rPr>
      </w:pPr>
      <w:bookmarkStart w:id="11184" w:name="ET_guest_928942_907"/>
      <w:r w:rsidRPr="007A0D36">
        <w:rPr>
          <w:rStyle w:val="TagStyle"/>
          <w:rtl/>
        </w:rPr>
        <w:t xml:space="preserve"> &lt;&lt; אורח &gt;&gt; </w:t>
      </w:r>
      <w:r>
        <w:rPr>
          <w:rtl/>
        </w:rPr>
        <w:t>רוני זלושינסקי:</w:t>
      </w:r>
      <w:r w:rsidRPr="007A0D36">
        <w:rPr>
          <w:rStyle w:val="TagStyle"/>
          <w:rtl/>
        </w:rPr>
        <w:t xml:space="preserve"> &lt;&lt; אורח &gt;&gt;</w:t>
      </w:r>
      <w:r>
        <w:rPr>
          <w:rtl/>
        </w:rPr>
        <w:t xml:space="preserve">   </w:t>
      </w:r>
      <w:bookmarkEnd w:id="11184"/>
    </w:p>
    <w:p w14:paraId="510516E9" w14:textId="77777777" w:rsidR="007A0D36" w:rsidRDefault="007A0D36" w:rsidP="007A0D36">
      <w:pPr>
        <w:pStyle w:val="KeepWithNext"/>
        <w:rPr>
          <w:rtl/>
        </w:rPr>
      </w:pPr>
    </w:p>
    <w:p w14:paraId="7D6AC290" w14:textId="5CDDAB9C" w:rsidR="007A0D36" w:rsidRDefault="007A0D36" w:rsidP="007A0D36">
      <w:pPr>
        <w:rPr>
          <w:rtl/>
        </w:rPr>
      </w:pPr>
      <w:bookmarkStart w:id="11185" w:name="_ETM_Q1_7888904"/>
      <w:bookmarkStart w:id="11186" w:name="_ETM_Q1_7885904"/>
      <w:bookmarkEnd w:id="11185"/>
      <w:bookmarkEnd w:id="11186"/>
      <w:r>
        <w:rPr>
          <w:rFonts w:hint="cs"/>
          <w:rtl/>
        </w:rPr>
        <w:t>אני מקבל ומבין אבל אני רק אומר ש</w:t>
      </w:r>
      <w:bookmarkStart w:id="11187" w:name="_ETM_Q1_7890901"/>
      <w:bookmarkEnd w:id="11187"/>
      <w:r>
        <w:rPr>
          <w:rFonts w:hint="cs"/>
          <w:rtl/>
        </w:rPr>
        <w:t>אם אנחנו מדברים רק על הורים</w:t>
      </w:r>
      <w:bookmarkStart w:id="11188" w:name="_ETM_Q1_7892155"/>
      <w:bookmarkStart w:id="11189" w:name="_ETM_Q1_7888652"/>
      <w:bookmarkEnd w:id="11188"/>
      <w:bookmarkEnd w:id="11189"/>
      <w:r>
        <w:rPr>
          <w:rFonts w:hint="cs"/>
          <w:rtl/>
        </w:rPr>
        <w:t xml:space="preserve"> –</w:t>
      </w:r>
      <w:bookmarkStart w:id="11190" w:name="_ETM_Q1_7891402"/>
      <w:bookmarkEnd w:id="11190"/>
      <w:r>
        <w:rPr>
          <w:rFonts w:hint="cs"/>
          <w:rtl/>
        </w:rPr>
        <w:t xml:space="preserve"> זה לא לציון</w:t>
      </w:r>
      <w:bookmarkStart w:id="11191" w:name="_ETM_Q1_7892902"/>
      <w:bookmarkEnd w:id="11191"/>
      <w:r>
        <w:rPr>
          <w:rFonts w:hint="cs"/>
          <w:rtl/>
        </w:rPr>
        <w:t>,</w:t>
      </w:r>
      <w:bookmarkStart w:id="11192" w:name="_ETM_Q1_7890152"/>
      <w:bookmarkEnd w:id="11192"/>
      <w:r>
        <w:rPr>
          <w:rFonts w:hint="cs"/>
          <w:rtl/>
        </w:rPr>
        <w:t xml:space="preserve"> זה למושב עצמו </w:t>
      </w:r>
      <w:bookmarkStart w:id="11193" w:name="_ETM_Q1_7896151"/>
      <w:bookmarkEnd w:id="11193"/>
      <w:r>
        <w:rPr>
          <w:rFonts w:hint="cs"/>
          <w:rtl/>
        </w:rPr>
        <w:t xml:space="preserve">– </w:t>
      </w:r>
      <w:bookmarkStart w:id="11194" w:name="_ETM_Q1_7893655"/>
      <w:bookmarkEnd w:id="11194"/>
      <w:r>
        <w:rPr>
          <w:rFonts w:hint="cs"/>
          <w:rtl/>
        </w:rPr>
        <w:t>אז יכול להיות שאלו מספרים שאפשר</w:t>
      </w:r>
      <w:bookmarkStart w:id="11195" w:name="_ETM_Q1_7895154"/>
      <w:bookmarkStart w:id="11196" w:name="_ETM_Q1_7892404"/>
      <w:bookmarkEnd w:id="11195"/>
      <w:bookmarkEnd w:id="11196"/>
      <w:r>
        <w:rPr>
          <w:rFonts w:hint="cs"/>
          <w:rtl/>
        </w:rPr>
        <w:t xml:space="preserve"> לעמוד בהם. אלו שתי ההערות ש</w:t>
      </w:r>
      <w:bookmarkStart w:id="11197" w:name="_ETM_Q1_7899404"/>
      <w:bookmarkEnd w:id="11197"/>
      <w:r>
        <w:rPr>
          <w:rFonts w:hint="cs"/>
          <w:rtl/>
        </w:rPr>
        <w:t xml:space="preserve">לי. </w:t>
      </w:r>
    </w:p>
    <w:p w14:paraId="00D06A01" w14:textId="77777777" w:rsidR="007A0D36" w:rsidRDefault="007A0D36" w:rsidP="007A0D36">
      <w:pPr>
        <w:rPr>
          <w:rtl/>
        </w:rPr>
      </w:pPr>
      <w:bookmarkStart w:id="11198" w:name="_ETM_Q1_7900154"/>
      <w:bookmarkEnd w:id="11198"/>
    </w:p>
    <w:p w14:paraId="6E18A29B" w14:textId="7CBC26D5" w:rsidR="007A0D36" w:rsidRDefault="007A0D36" w:rsidP="007A0D36">
      <w:pPr>
        <w:pStyle w:val="af6"/>
        <w:keepNext/>
        <w:rPr>
          <w:rtl/>
        </w:rPr>
      </w:pPr>
      <w:bookmarkStart w:id="11199" w:name="ET_yor_6358_908"/>
      <w:r w:rsidRPr="007A0D36">
        <w:rPr>
          <w:rStyle w:val="TagStyle"/>
          <w:rtl/>
        </w:rPr>
        <w:t xml:space="preserve"> &lt;&lt; יור &gt;&gt; </w:t>
      </w:r>
      <w:r>
        <w:rPr>
          <w:rtl/>
        </w:rPr>
        <w:t>היו"ר צביקה פוגל:</w:t>
      </w:r>
      <w:r w:rsidRPr="007A0D36">
        <w:rPr>
          <w:rStyle w:val="TagStyle"/>
          <w:rtl/>
        </w:rPr>
        <w:t xml:space="preserve"> &lt;&lt; יור &gt;&gt;</w:t>
      </w:r>
      <w:r>
        <w:rPr>
          <w:rtl/>
        </w:rPr>
        <w:t xml:space="preserve">   </w:t>
      </w:r>
      <w:bookmarkEnd w:id="11199"/>
    </w:p>
    <w:p w14:paraId="53AEFBC0" w14:textId="77777777" w:rsidR="007A0D36" w:rsidRDefault="007A0D36" w:rsidP="007A0D36">
      <w:pPr>
        <w:pStyle w:val="KeepWithNext"/>
        <w:rPr>
          <w:rtl/>
        </w:rPr>
      </w:pPr>
    </w:p>
    <w:p w14:paraId="57B993E4" w14:textId="15185C43" w:rsidR="007A0D36" w:rsidRDefault="007A0D36" w:rsidP="007A0D36">
      <w:pPr>
        <w:rPr>
          <w:rtl/>
        </w:rPr>
      </w:pPr>
      <w:bookmarkStart w:id="11200" w:name="_ETM_Q1_7901154"/>
      <w:bookmarkStart w:id="11201" w:name="_ETM_Q1_7898405"/>
      <w:bookmarkEnd w:id="11200"/>
      <w:bookmarkEnd w:id="11201"/>
      <w:r>
        <w:rPr>
          <w:rFonts w:hint="cs"/>
          <w:rtl/>
        </w:rPr>
        <w:t>ההערה נרשמה. אוסקר</w:t>
      </w:r>
      <w:bookmarkStart w:id="11202" w:name="_ETM_Q1_7903406"/>
      <w:bookmarkEnd w:id="11202"/>
      <w:r>
        <w:rPr>
          <w:rFonts w:hint="cs"/>
          <w:rtl/>
        </w:rPr>
        <w:t xml:space="preserve"> ר</w:t>
      </w:r>
      <w:bookmarkStart w:id="11203" w:name="_ETM_Q1_7904163"/>
      <w:bookmarkEnd w:id="11203"/>
      <w:r>
        <w:rPr>
          <w:rFonts w:hint="cs"/>
          <w:rtl/>
        </w:rPr>
        <w:t xml:space="preserve">צה. יש לי שני אנשים בזום </w:t>
      </w:r>
      <w:bookmarkStart w:id="11204" w:name="_ETM_Q1_7909906"/>
      <w:bookmarkEnd w:id="11204"/>
      <w:r>
        <w:rPr>
          <w:rFonts w:hint="cs"/>
          <w:rtl/>
        </w:rPr>
        <w:t>ואחרי זה נתקדם. כן, אוסק</w:t>
      </w:r>
      <w:bookmarkStart w:id="11205" w:name="_ETM_Q1_7911902"/>
      <w:bookmarkEnd w:id="11205"/>
      <w:r>
        <w:rPr>
          <w:rFonts w:hint="cs"/>
          <w:rtl/>
        </w:rPr>
        <w:t>ר. אנחנו איתך.</w:t>
      </w:r>
    </w:p>
    <w:p w14:paraId="19B65D63" w14:textId="77777777" w:rsidR="007A0D36" w:rsidRDefault="007A0D36" w:rsidP="007A0D36">
      <w:pPr>
        <w:rPr>
          <w:rtl/>
        </w:rPr>
      </w:pPr>
      <w:bookmarkStart w:id="11206" w:name="_ETM_Q1_7914906"/>
      <w:bookmarkStart w:id="11207" w:name="_ETM_Q1_7917406"/>
      <w:bookmarkEnd w:id="11206"/>
      <w:bookmarkEnd w:id="11207"/>
    </w:p>
    <w:p w14:paraId="4251F372" w14:textId="224BA208" w:rsidR="007A0D36" w:rsidRDefault="007A0D36" w:rsidP="007A0D36">
      <w:pPr>
        <w:pStyle w:val="af9"/>
        <w:keepNext/>
        <w:rPr>
          <w:rtl/>
        </w:rPr>
      </w:pPr>
      <w:bookmarkStart w:id="11208" w:name="ET_guest_892237_909"/>
      <w:r w:rsidRPr="007A0D36">
        <w:rPr>
          <w:rStyle w:val="TagStyle"/>
          <w:rtl/>
        </w:rPr>
        <w:t xml:space="preserve"> &lt;&lt; אורח &gt;&gt; </w:t>
      </w:r>
      <w:r>
        <w:rPr>
          <w:rtl/>
        </w:rPr>
        <w:t>טפסר משנה אוסקר פוקס:</w:t>
      </w:r>
      <w:r w:rsidRPr="007A0D36">
        <w:rPr>
          <w:rStyle w:val="TagStyle"/>
          <w:rtl/>
        </w:rPr>
        <w:t xml:space="preserve"> &lt;&lt; אורח &gt;&gt;</w:t>
      </w:r>
      <w:r>
        <w:rPr>
          <w:rtl/>
        </w:rPr>
        <w:t xml:space="preserve">   </w:t>
      </w:r>
      <w:bookmarkEnd w:id="11208"/>
    </w:p>
    <w:p w14:paraId="442F844E" w14:textId="77777777" w:rsidR="007A0D36" w:rsidRDefault="007A0D36" w:rsidP="007A0D36">
      <w:pPr>
        <w:pStyle w:val="KeepWithNext"/>
        <w:rPr>
          <w:rtl/>
        </w:rPr>
      </w:pPr>
    </w:p>
    <w:p w14:paraId="5A107FF1" w14:textId="07A96045" w:rsidR="007A0D36" w:rsidRDefault="007A0D36" w:rsidP="007A0D36">
      <w:pPr>
        <w:rPr>
          <w:rtl/>
        </w:rPr>
      </w:pPr>
      <w:bookmarkStart w:id="11209" w:name="_ETM_Q1_7918905"/>
      <w:bookmarkStart w:id="11210" w:name="_ETM_Q1_7915905"/>
      <w:bookmarkStart w:id="11211" w:name="_ETM_Q1_7913155"/>
      <w:bookmarkEnd w:id="11209"/>
      <w:bookmarkEnd w:id="11210"/>
      <w:bookmarkEnd w:id="11211"/>
      <w:r>
        <w:rPr>
          <w:rFonts w:hint="cs"/>
          <w:rtl/>
        </w:rPr>
        <w:t>הרבה נאמר</w:t>
      </w:r>
      <w:bookmarkStart w:id="11212" w:name="_ETM_Q1_7921152"/>
      <w:bookmarkEnd w:id="11212"/>
      <w:r>
        <w:rPr>
          <w:rFonts w:hint="cs"/>
          <w:rtl/>
        </w:rPr>
        <w:t xml:space="preserve"> אז א</w:t>
      </w:r>
      <w:bookmarkStart w:id="11213" w:name="_ETM_Q1_7916155"/>
      <w:bookmarkEnd w:id="11213"/>
      <w:r>
        <w:rPr>
          <w:rFonts w:hint="cs"/>
          <w:rtl/>
        </w:rPr>
        <w:t xml:space="preserve">ני לא חושב שיש לי מקום להוסיף מלבד </w:t>
      </w:r>
      <w:bookmarkStart w:id="11214" w:name="_ETM_Q1_7922652"/>
      <w:bookmarkEnd w:id="11214"/>
      <w:r>
        <w:rPr>
          <w:rFonts w:hint="cs"/>
          <w:rtl/>
        </w:rPr>
        <w:t xml:space="preserve">זה </w:t>
      </w:r>
      <w:bookmarkStart w:id="11215" w:name="_ETM_Q1_7920405"/>
      <w:bookmarkEnd w:id="11215"/>
      <w:r>
        <w:rPr>
          <w:rFonts w:hint="cs"/>
          <w:rtl/>
        </w:rPr>
        <w:t>שאני אתן א</w:t>
      </w:r>
      <w:bookmarkStart w:id="11216" w:name="_ETM_Q1_7917656"/>
      <w:bookmarkEnd w:id="11216"/>
      <w:r>
        <w:rPr>
          <w:rFonts w:hint="cs"/>
          <w:rtl/>
        </w:rPr>
        <w:t xml:space="preserve">יזשהו </w:t>
      </w:r>
      <w:bookmarkStart w:id="11217" w:name="_ETM_Q1_7920906"/>
      <w:bookmarkEnd w:id="11217"/>
      <w:r>
        <w:rPr>
          <w:rFonts w:hint="cs"/>
          <w:rtl/>
        </w:rPr>
        <w:t xml:space="preserve">היבט </w:t>
      </w:r>
      <w:bookmarkStart w:id="11218" w:name="_ETM_Q1_7918904"/>
      <w:bookmarkStart w:id="11219" w:name="_ETM_Q1_7919157"/>
      <w:bookmarkEnd w:id="11218"/>
      <w:bookmarkEnd w:id="11219"/>
      <w:r>
        <w:rPr>
          <w:rFonts w:hint="cs"/>
          <w:rtl/>
        </w:rPr>
        <w:t xml:space="preserve">מבצעי. כל מי שלא עוסק </w:t>
      </w:r>
      <w:bookmarkStart w:id="11220" w:name="_ETM_Q1_7915652"/>
      <w:bookmarkEnd w:id="11220"/>
      <w:r>
        <w:rPr>
          <w:rFonts w:hint="cs"/>
          <w:rtl/>
        </w:rPr>
        <w:t>בחירום ואין לו איזשהו</w:t>
      </w:r>
      <w:bookmarkStart w:id="11221" w:name="_ETM_Q1_7924654"/>
      <w:bookmarkEnd w:id="11221"/>
      <w:r>
        <w:rPr>
          <w:rFonts w:hint="cs"/>
          <w:rtl/>
        </w:rPr>
        <w:t xml:space="preserve"> תפקיד בביטחון, לא משנה</w:t>
      </w:r>
      <w:bookmarkStart w:id="11222" w:name="_ETM_Q1_7930152"/>
      <w:bookmarkEnd w:id="11222"/>
      <w:r>
        <w:rPr>
          <w:rFonts w:hint="cs"/>
          <w:rtl/>
        </w:rPr>
        <w:t xml:space="preserve"> איזה תפק</w:t>
      </w:r>
      <w:bookmarkStart w:id="11223" w:name="_ETM_Q1_7932404"/>
      <w:bookmarkStart w:id="11224" w:name="_ETM_Q1_7928155"/>
      <w:bookmarkEnd w:id="11223"/>
      <w:bookmarkEnd w:id="11224"/>
      <w:r>
        <w:rPr>
          <w:rFonts w:hint="cs"/>
          <w:rtl/>
        </w:rPr>
        <w:t xml:space="preserve">יד תתנו לו, </w:t>
      </w:r>
      <w:bookmarkStart w:id="11225" w:name="_ETM_Q1_7930904"/>
      <w:bookmarkEnd w:id="11225"/>
      <w:r>
        <w:rPr>
          <w:rFonts w:hint="cs"/>
          <w:rtl/>
        </w:rPr>
        <w:t xml:space="preserve">אז בזמן אמת </w:t>
      </w:r>
      <w:bookmarkStart w:id="11226" w:name="_ETM_Q1_7931903"/>
      <w:bookmarkEnd w:id="11226"/>
      <w:r>
        <w:rPr>
          <w:rFonts w:hint="cs"/>
          <w:rtl/>
        </w:rPr>
        <w:t xml:space="preserve">אנחנו </w:t>
      </w:r>
      <w:bookmarkStart w:id="11227" w:name="_ETM_Q1_7931154"/>
      <w:bookmarkStart w:id="11228" w:name="_ETM_Q1_7928401"/>
      <w:bookmarkEnd w:id="11227"/>
      <w:bookmarkEnd w:id="11228"/>
      <w:r>
        <w:rPr>
          <w:rFonts w:hint="cs"/>
          <w:rtl/>
        </w:rPr>
        <w:t>נצטרך ל</w:t>
      </w:r>
      <w:bookmarkStart w:id="11229" w:name="_ETM_Q1_7927655"/>
      <w:bookmarkEnd w:id="11229"/>
      <w:r>
        <w:rPr>
          <w:rFonts w:hint="cs"/>
          <w:rtl/>
        </w:rPr>
        <w:t xml:space="preserve">טפל </w:t>
      </w:r>
      <w:bookmarkStart w:id="11230" w:name="_ETM_Q1_7928655"/>
      <w:bookmarkEnd w:id="11230"/>
      <w:r>
        <w:rPr>
          <w:rFonts w:hint="cs"/>
          <w:rtl/>
        </w:rPr>
        <w:t xml:space="preserve">בו וזה משהו שאתם צריכים </w:t>
      </w:r>
      <w:bookmarkStart w:id="11231" w:name="_ETM_Q1_7929406"/>
      <w:bookmarkEnd w:id="11231"/>
      <w:r>
        <w:rPr>
          <w:rFonts w:hint="cs"/>
          <w:rtl/>
        </w:rPr>
        <w:t>לקחת בחשבון.</w:t>
      </w:r>
      <w:bookmarkStart w:id="11232" w:name="_ETM_Q1_7932405"/>
      <w:bookmarkEnd w:id="11232"/>
    </w:p>
    <w:p w14:paraId="0DCA48D1" w14:textId="77777777" w:rsidR="007A0D36" w:rsidRDefault="007A0D36" w:rsidP="007A0D36">
      <w:pPr>
        <w:rPr>
          <w:rtl/>
        </w:rPr>
      </w:pPr>
      <w:bookmarkStart w:id="11233" w:name="_ETM_Q1_7934652"/>
      <w:bookmarkEnd w:id="11233"/>
    </w:p>
    <w:p w14:paraId="68D7D74D" w14:textId="41447F7F" w:rsidR="007A0D36" w:rsidRDefault="007A0D36" w:rsidP="007A0D36">
      <w:pPr>
        <w:rPr>
          <w:rtl/>
        </w:rPr>
      </w:pPr>
      <w:bookmarkStart w:id="11234" w:name="_ETM_Q1_7934903"/>
      <w:bookmarkStart w:id="11235" w:name="_ETM_Q1_7935155"/>
      <w:bookmarkEnd w:id="11234"/>
      <w:bookmarkEnd w:id="11235"/>
      <w:r>
        <w:rPr>
          <w:rFonts w:hint="cs"/>
          <w:rtl/>
        </w:rPr>
        <w:t>אנחנו נצטרך</w:t>
      </w:r>
      <w:bookmarkStart w:id="11236" w:name="_ETM_Q1_7934905"/>
      <w:bookmarkEnd w:id="11236"/>
      <w:r>
        <w:rPr>
          <w:rFonts w:hint="cs"/>
          <w:rtl/>
        </w:rPr>
        <w:t xml:space="preserve"> להק</w:t>
      </w:r>
      <w:bookmarkStart w:id="11237" w:name="_ETM_Q1_7935407"/>
      <w:bookmarkStart w:id="11238" w:name="_ETM_Q1_7936151"/>
      <w:bookmarkStart w:id="11239" w:name="_ETM_Q1_7934152"/>
      <w:bookmarkEnd w:id="11237"/>
      <w:bookmarkEnd w:id="11238"/>
      <w:bookmarkEnd w:id="11239"/>
      <w:r>
        <w:rPr>
          <w:rFonts w:hint="cs"/>
          <w:rtl/>
        </w:rPr>
        <w:t xml:space="preserve">צות עוד כוח אדם כמו שאמר </w:t>
      </w:r>
      <w:bookmarkStart w:id="11240" w:name="_ETM_Q1_7937152"/>
      <w:bookmarkEnd w:id="11240"/>
      <w:r>
        <w:rPr>
          <w:rFonts w:hint="cs"/>
          <w:rtl/>
        </w:rPr>
        <w:t xml:space="preserve">כבוד היושב-ראש. זה </w:t>
      </w:r>
      <w:bookmarkStart w:id="11241" w:name="_ETM_Q1_7942155"/>
      <w:bookmarkEnd w:id="11241"/>
      <w:r>
        <w:rPr>
          <w:rFonts w:hint="cs"/>
          <w:rtl/>
        </w:rPr>
        <w:t>הסדרנים, אנשי העיתונות וכל מי שאתם אומרים</w:t>
      </w:r>
      <w:bookmarkStart w:id="11242" w:name="_ETM_Q1_7943904"/>
      <w:bookmarkStart w:id="11243" w:name="_ETM_Q1_7942653"/>
      <w:bookmarkEnd w:id="11242"/>
      <w:bookmarkEnd w:id="11243"/>
      <w:r>
        <w:rPr>
          <w:rFonts w:hint="cs"/>
          <w:rtl/>
        </w:rPr>
        <w:t>.</w:t>
      </w:r>
      <w:bookmarkStart w:id="11244" w:name="_ETM_Q1_7945902"/>
      <w:bookmarkEnd w:id="11244"/>
      <w:r>
        <w:rPr>
          <w:rFonts w:hint="cs"/>
          <w:rtl/>
        </w:rPr>
        <w:t xml:space="preserve"> א</w:t>
      </w:r>
      <w:bookmarkStart w:id="11245" w:name="_ETM_Q1_7946151"/>
      <w:bookmarkEnd w:id="11245"/>
      <w:r>
        <w:rPr>
          <w:rFonts w:hint="cs"/>
          <w:rtl/>
        </w:rPr>
        <w:t>נחנו נצטרך לתת מענה לאנשים האלה כי הם</w:t>
      </w:r>
      <w:bookmarkStart w:id="11246" w:name="_ETM_Q1_7949401"/>
      <w:bookmarkEnd w:id="11246"/>
      <w:r>
        <w:rPr>
          <w:rFonts w:hint="cs"/>
          <w:rtl/>
        </w:rPr>
        <w:t xml:space="preserve"> לא מוכשרים להיות בחו</w:t>
      </w:r>
      <w:bookmarkStart w:id="11247" w:name="_ETM_Q1_7952654"/>
      <w:bookmarkEnd w:id="11247"/>
      <w:r>
        <w:rPr>
          <w:rFonts w:hint="cs"/>
          <w:rtl/>
        </w:rPr>
        <w:t>ץ</w:t>
      </w:r>
      <w:bookmarkStart w:id="11248" w:name="_ETM_Q1_7951154"/>
      <w:bookmarkEnd w:id="11248"/>
      <w:r>
        <w:rPr>
          <w:rFonts w:hint="cs"/>
          <w:rtl/>
        </w:rPr>
        <w:t xml:space="preserve"> בזמן חירום. </w:t>
      </w:r>
      <w:bookmarkStart w:id="11249" w:name="_ETM_Q1_7953401"/>
      <w:bookmarkEnd w:id="11249"/>
      <w:r>
        <w:rPr>
          <w:rFonts w:hint="cs"/>
          <w:rtl/>
        </w:rPr>
        <w:t xml:space="preserve">אנחנו </w:t>
      </w:r>
      <w:bookmarkStart w:id="11250" w:name="_ETM_Q1_7952653"/>
      <w:bookmarkEnd w:id="11250"/>
      <w:r>
        <w:rPr>
          <w:rFonts w:hint="cs"/>
          <w:rtl/>
        </w:rPr>
        <w:t>נצטר</w:t>
      </w:r>
      <w:bookmarkStart w:id="11251" w:name="_ETM_Q1_7950652"/>
      <w:bookmarkEnd w:id="11251"/>
      <w:r>
        <w:rPr>
          <w:rFonts w:hint="cs"/>
          <w:rtl/>
        </w:rPr>
        <w:t xml:space="preserve">ך להקצות לזה </w:t>
      </w:r>
      <w:bookmarkStart w:id="11252" w:name="_ETM_Q1_7951403"/>
      <w:bookmarkStart w:id="11253" w:name="_ETM_Q1_7951407"/>
      <w:bookmarkStart w:id="11254" w:name="_ETM_Q1_7951406"/>
      <w:bookmarkEnd w:id="11252"/>
      <w:bookmarkEnd w:id="11253"/>
      <w:bookmarkEnd w:id="11254"/>
      <w:r>
        <w:rPr>
          <w:rFonts w:hint="cs"/>
          <w:rtl/>
        </w:rPr>
        <w:t xml:space="preserve">משאבים וכוח אדם. </w:t>
      </w:r>
    </w:p>
    <w:p w14:paraId="17508F5C" w14:textId="323C93A1" w:rsidR="007A0D36" w:rsidRDefault="007A0D36" w:rsidP="007A0D36">
      <w:pPr>
        <w:ind w:firstLine="0"/>
        <w:rPr>
          <w:rtl/>
        </w:rPr>
      </w:pPr>
      <w:bookmarkStart w:id="11255" w:name="_ETM_Q1_7959406"/>
      <w:bookmarkStart w:id="11256" w:name="_ETM_Q1_7959656"/>
      <w:bookmarkStart w:id="11257" w:name="_ETM_Q1_7959652"/>
      <w:bookmarkStart w:id="11258" w:name="_ETM_Q1_7959902"/>
      <w:bookmarkStart w:id="11259" w:name="_ETM_Q1_7960152"/>
      <w:bookmarkEnd w:id="11255"/>
      <w:bookmarkEnd w:id="11256"/>
      <w:bookmarkEnd w:id="11257"/>
      <w:bookmarkEnd w:id="11258"/>
      <w:bookmarkEnd w:id="11259"/>
    </w:p>
    <w:p w14:paraId="5EF7AEF6" w14:textId="08243DD3" w:rsidR="007A0D36" w:rsidRDefault="007A0D36" w:rsidP="007A0D36">
      <w:pPr>
        <w:pStyle w:val="af6"/>
        <w:keepNext/>
        <w:rPr>
          <w:rtl/>
        </w:rPr>
      </w:pPr>
      <w:bookmarkStart w:id="11260" w:name="ET_yor_6358_910"/>
      <w:r w:rsidRPr="007A0D36">
        <w:rPr>
          <w:rStyle w:val="TagStyle"/>
          <w:rtl/>
        </w:rPr>
        <w:t xml:space="preserve"> &lt;&lt; יור &gt;&gt; </w:t>
      </w:r>
      <w:r>
        <w:rPr>
          <w:rtl/>
        </w:rPr>
        <w:t>היו"ר צביקה פוגל:</w:t>
      </w:r>
      <w:r w:rsidRPr="007A0D36">
        <w:rPr>
          <w:rStyle w:val="TagStyle"/>
          <w:rtl/>
        </w:rPr>
        <w:t xml:space="preserve"> &lt;&lt; יור &gt;&gt;</w:t>
      </w:r>
      <w:r>
        <w:rPr>
          <w:rtl/>
        </w:rPr>
        <w:t xml:space="preserve">   </w:t>
      </w:r>
      <w:bookmarkEnd w:id="11260"/>
    </w:p>
    <w:p w14:paraId="1D7AC210" w14:textId="77777777" w:rsidR="007A0D36" w:rsidRDefault="007A0D36" w:rsidP="007A0D36">
      <w:pPr>
        <w:pStyle w:val="KeepWithNext"/>
        <w:rPr>
          <w:rtl/>
        </w:rPr>
      </w:pPr>
    </w:p>
    <w:p w14:paraId="34AF6B5D" w14:textId="069C9A66" w:rsidR="007A0D36" w:rsidRDefault="007A0D36" w:rsidP="007A0D36">
      <w:pPr>
        <w:rPr>
          <w:rtl/>
        </w:rPr>
      </w:pPr>
      <w:bookmarkStart w:id="11261" w:name="_ETM_Q1_7962153"/>
      <w:bookmarkStart w:id="11262" w:name="_ETM_Q1_7963152"/>
      <w:bookmarkEnd w:id="11261"/>
      <w:bookmarkEnd w:id="11262"/>
      <w:r>
        <w:rPr>
          <w:rFonts w:hint="cs"/>
          <w:rtl/>
        </w:rPr>
        <w:t>תודה, אוסקר</w:t>
      </w:r>
      <w:bookmarkStart w:id="11263" w:name="_ETM_Q1_7963902"/>
      <w:bookmarkEnd w:id="11263"/>
      <w:r>
        <w:rPr>
          <w:rFonts w:hint="cs"/>
          <w:rtl/>
        </w:rPr>
        <w:t xml:space="preserve">. </w:t>
      </w:r>
      <w:bookmarkStart w:id="11264" w:name="_ETM_Q1_7961153"/>
      <w:bookmarkEnd w:id="11264"/>
      <w:r>
        <w:rPr>
          <w:rFonts w:hint="cs"/>
          <w:rtl/>
        </w:rPr>
        <w:t>קרן,</w:t>
      </w:r>
      <w:bookmarkStart w:id="11265" w:name="_ETM_Q1_7962653"/>
      <w:bookmarkEnd w:id="11265"/>
      <w:r>
        <w:rPr>
          <w:rFonts w:hint="cs"/>
          <w:rtl/>
        </w:rPr>
        <w:t xml:space="preserve"> אנחנו איתך.</w:t>
      </w:r>
      <w:bookmarkStart w:id="11266" w:name="_ETM_Q1_7964901"/>
      <w:bookmarkEnd w:id="11266"/>
      <w:r>
        <w:rPr>
          <w:rFonts w:hint="cs"/>
          <w:rtl/>
        </w:rPr>
        <w:t xml:space="preserve"> בבקשה. </w:t>
      </w:r>
    </w:p>
    <w:p w14:paraId="51BBBFCC" w14:textId="77777777" w:rsidR="007A0D36" w:rsidRDefault="007A0D36" w:rsidP="007A0D36">
      <w:pPr>
        <w:rPr>
          <w:rtl/>
        </w:rPr>
      </w:pPr>
    </w:p>
    <w:p w14:paraId="38500EE7" w14:textId="5201CE53" w:rsidR="007A0D36" w:rsidRDefault="007A0D36" w:rsidP="007A0D36">
      <w:pPr>
        <w:pStyle w:val="a4"/>
        <w:keepNext/>
        <w:rPr>
          <w:rtl/>
        </w:rPr>
      </w:pPr>
      <w:bookmarkStart w:id="11267" w:name="ET_speaker_קרן_פטל_911"/>
      <w:r w:rsidRPr="007A0D36">
        <w:rPr>
          <w:rStyle w:val="TagStyle"/>
          <w:rtl/>
        </w:rPr>
        <w:t xml:space="preserve"> &lt;&lt; דובר &gt;&gt; </w:t>
      </w:r>
      <w:r>
        <w:rPr>
          <w:rtl/>
        </w:rPr>
        <w:t>קרן פטל:</w:t>
      </w:r>
      <w:r w:rsidRPr="007A0D36">
        <w:rPr>
          <w:rStyle w:val="TagStyle"/>
          <w:rtl/>
        </w:rPr>
        <w:t xml:space="preserve"> &lt;&lt; דובר &gt;&gt;</w:t>
      </w:r>
      <w:r>
        <w:rPr>
          <w:rtl/>
        </w:rPr>
        <w:t xml:space="preserve">   </w:t>
      </w:r>
      <w:bookmarkEnd w:id="11267"/>
    </w:p>
    <w:p w14:paraId="498E054C" w14:textId="77777777" w:rsidR="007A0D36" w:rsidRDefault="007A0D36" w:rsidP="007A0D36">
      <w:pPr>
        <w:pStyle w:val="KeepWithNext"/>
        <w:rPr>
          <w:rtl/>
        </w:rPr>
      </w:pPr>
    </w:p>
    <w:p w14:paraId="1D6E93D2" w14:textId="223CB35D" w:rsidR="007A0D36" w:rsidRDefault="007A0D36" w:rsidP="007A0D36">
      <w:pPr>
        <w:rPr>
          <w:rtl/>
        </w:rPr>
      </w:pPr>
      <w:bookmarkStart w:id="11268" w:name="_ETM_Q1_7971156"/>
      <w:bookmarkStart w:id="11269" w:name="_ETM_Q1_7968156"/>
      <w:bookmarkStart w:id="11270" w:name="_ETM_Q1_7965401"/>
      <w:bookmarkEnd w:id="11268"/>
      <w:bookmarkEnd w:id="11269"/>
      <w:bookmarkEnd w:id="11270"/>
      <w:r>
        <w:rPr>
          <w:rFonts w:hint="cs"/>
          <w:rtl/>
        </w:rPr>
        <w:t xml:space="preserve">תודה. אני רציתי להתייחס לעניין של </w:t>
      </w:r>
      <w:bookmarkStart w:id="11271" w:name="_ETM_Q1_7969655"/>
      <w:bookmarkEnd w:id="11271"/>
      <w:r>
        <w:rPr>
          <w:rFonts w:hint="cs"/>
          <w:rtl/>
        </w:rPr>
        <w:t>מי שנמ</w:t>
      </w:r>
      <w:bookmarkStart w:id="11272" w:name="_ETM_Q1_7972405"/>
      <w:bookmarkEnd w:id="11272"/>
      <w:r>
        <w:rPr>
          <w:rFonts w:hint="cs"/>
          <w:rtl/>
        </w:rPr>
        <w:t>צא בהיתר שהייה. בא</w:t>
      </w:r>
      <w:bookmarkStart w:id="11273" w:name="_ETM_Q1_7973905"/>
      <w:bookmarkStart w:id="11274" w:name="_ETM_Q1_7971405"/>
      <w:bookmarkEnd w:id="11273"/>
      <w:bookmarkEnd w:id="11274"/>
      <w:r>
        <w:rPr>
          <w:rFonts w:hint="cs"/>
          <w:rtl/>
        </w:rPr>
        <w:t>יזש</w:t>
      </w:r>
      <w:bookmarkStart w:id="11275" w:name="_ETM_Q1_7984655"/>
      <w:bookmarkEnd w:id="11275"/>
      <w:r>
        <w:rPr>
          <w:rFonts w:hint="cs"/>
          <w:rtl/>
        </w:rPr>
        <w:t xml:space="preserve">הו שלב של </w:t>
      </w:r>
      <w:bookmarkStart w:id="11276" w:name="_ETM_Q1_7973655"/>
      <w:bookmarkStart w:id="11277" w:name="_ETM_Q1_7971904"/>
      <w:bookmarkEnd w:id="11276"/>
      <w:bookmarkEnd w:id="11277"/>
      <w:r>
        <w:rPr>
          <w:rFonts w:hint="cs"/>
          <w:rtl/>
        </w:rPr>
        <w:t>גלגולי החוק, שירן ואני דיברנו על זה והיה נראה שלא הולכים</w:t>
      </w:r>
      <w:bookmarkStart w:id="11278" w:name="_ETM_Q1_7985154"/>
      <w:bookmarkEnd w:id="11278"/>
      <w:r>
        <w:rPr>
          <w:rFonts w:hint="cs"/>
          <w:rtl/>
        </w:rPr>
        <w:t xml:space="preserve"> להזכיר פקח</w:t>
      </w:r>
      <w:bookmarkStart w:id="11279" w:name="_ETM_Q1_7987905"/>
      <w:bookmarkEnd w:id="11279"/>
      <w:r>
        <w:rPr>
          <w:rFonts w:hint="cs"/>
          <w:rtl/>
        </w:rPr>
        <w:t>ים</w:t>
      </w:r>
      <w:bookmarkStart w:id="11280" w:name="_ETM_Q1_7985151"/>
      <w:bookmarkEnd w:id="11280"/>
      <w:r>
        <w:rPr>
          <w:rFonts w:hint="cs"/>
          <w:rtl/>
        </w:rPr>
        <w:t xml:space="preserve"> מסוים </w:t>
      </w:r>
      <w:bookmarkStart w:id="11281" w:name="_ETM_Q1_7986406"/>
      <w:bookmarkEnd w:id="11281"/>
      <w:r>
        <w:rPr>
          <w:rFonts w:hint="cs"/>
          <w:rtl/>
        </w:rPr>
        <w:t>בחוק</w:t>
      </w:r>
      <w:bookmarkStart w:id="11282" w:name="_ETM_Q1_7984656"/>
      <w:bookmarkStart w:id="11283" w:name="_ETM_Q1_7979403"/>
      <w:bookmarkStart w:id="11284" w:name="_ETM_Q1_7981901"/>
      <w:bookmarkStart w:id="11285" w:name="_ETM_Q1_7979904"/>
      <w:bookmarkEnd w:id="11282"/>
      <w:bookmarkEnd w:id="11283"/>
      <w:bookmarkEnd w:id="11284"/>
      <w:bookmarkEnd w:id="11285"/>
      <w:r>
        <w:rPr>
          <w:rFonts w:hint="cs"/>
          <w:rtl/>
        </w:rPr>
        <w:t xml:space="preserve"> א</w:t>
      </w:r>
      <w:bookmarkStart w:id="11286" w:name="_ETM_Q1_7982153"/>
      <w:bookmarkEnd w:id="11286"/>
      <w:r>
        <w:rPr>
          <w:rFonts w:hint="cs"/>
          <w:rtl/>
        </w:rPr>
        <w:t>בל אני רואה שבגרסה האחר</w:t>
      </w:r>
      <w:bookmarkStart w:id="11287" w:name="_ETM_Q1_7982406"/>
      <w:bookmarkEnd w:id="11287"/>
      <w:r>
        <w:rPr>
          <w:rFonts w:hint="cs"/>
          <w:rtl/>
        </w:rPr>
        <w:t xml:space="preserve">ונה כן </w:t>
      </w:r>
      <w:bookmarkStart w:id="11288" w:name="_ETM_Q1_7983905"/>
      <w:bookmarkEnd w:id="11288"/>
      <w:r>
        <w:rPr>
          <w:rFonts w:hint="cs"/>
          <w:rtl/>
        </w:rPr>
        <w:t>מוזכרים פקח</w:t>
      </w:r>
      <w:bookmarkStart w:id="11289" w:name="_ETM_Q1_7984405"/>
      <w:bookmarkEnd w:id="11289"/>
      <w:r>
        <w:rPr>
          <w:rFonts w:hint="cs"/>
          <w:rtl/>
        </w:rPr>
        <w:t xml:space="preserve"> רט"ג</w:t>
      </w:r>
      <w:bookmarkStart w:id="11290" w:name="_ETM_Q1_7986905"/>
      <w:bookmarkStart w:id="11291" w:name="_ETM_Q1_7980152"/>
      <w:bookmarkStart w:id="11292" w:name="_ETM_Q1_7988402"/>
      <w:bookmarkStart w:id="11293" w:name="_ETM_Q1_7985653"/>
      <w:bookmarkStart w:id="11294" w:name="_ETM_Q1_7982903"/>
      <w:bookmarkEnd w:id="11290"/>
      <w:bookmarkEnd w:id="11291"/>
      <w:bookmarkEnd w:id="11292"/>
      <w:bookmarkEnd w:id="11293"/>
      <w:bookmarkEnd w:id="11294"/>
      <w:r w:rsidR="009C10A6">
        <w:rPr>
          <w:rFonts w:hint="cs"/>
          <w:rtl/>
        </w:rPr>
        <w:t xml:space="preserve">. </w:t>
      </w:r>
      <w:bookmarkStart w:id="11295" w:name="_ETM_Q1_7982906"/>
      <w:bookmarkEnd w:id="11295"/>
      <w:r>
        <w:rPr>
          <w:rFonts w:hint="cs"/>
          <w:rtl/>
        </w:rPr>
        <w:t xml:space="preserve">אני כמובן בעד </w:t>
      </w:r>
      <w:r w:rsidR="009C10A6">
        <w:rPr>
          <w:rFonts w:hint="cs"/>
          <w:rtl/>
        </w:rPr>
        <w:t>אבל אז</w:t>
      </w:r>
      <w:bookmarkStart w:id="11296" w:name="_ETM_Q1_7989406"/>
      <w:bookmarkEnd w:id="11296"/>
      <w:r w:rsidR="009C10A6">
        <w:rPr>
          <w:rFonts w:hint="cs"/>
          <w:rtl/>
        </w:rPr>
        <w:t xml:space="preserve"> אני רק </w:t>
      </w:r>
      <w:bookmarkStart w:id="11297" w:name="_ETM_Q1_7988156"/>
      <w:bookmarkEnd w:id="11297"/>
      <w:r w:rsidR="009C10A6">
        <w:rPr>
          <w:rFonts w:hint="cs"/>
          <w:rtl/>
        </w:rPr>
        <w:t>רוצה לה</w:t>
      </w:r>
      <w:bookmarkStart w:id="11298" w:name="_ETM_Q1_7987658"/>
      <w:bookmarkEnd w:id="11298"/>
      <w:r w:rsidR="009C10A6">
        <w:rPr>
          <w:rFonts w:hint="cs"/>
          <w:rtl/>
        </w:rPr>
        <w:t>וסיף</w:t>
      </w:r>
      <w:bookmarkStart w:id="11299" w:name="_ETM_Q1_7985906"/>
      <w:bookmarkEnd w:id="11299"/>
      <w:r w:rsidR="009C10A6">
        <w:rPr>
          <w:rFonts w:hint="cs"/>
          <w:rtl/>
        </w:rPr>
        <w:t xml:space="preserve"> את </w:t>
      </w:r>
      <w:bookmarkStart w:id="11300" w:name="_ETM_Q1_7989656"/>
      <w:bookmarkEnd w:id="11300"/>
      <w:r w:rsidR="009C10A6">
        <w:rPr>
          <w:rFonts w:hint="cs"/>
          <w:rtl/>
        </w:rPr>
        <w:t xml:space="preserve">פקח רישוי העסקים, את פקח האכיפה </w:t>
      </w:r>
      <w:bookmarkStart w:id="11301" w:name="_ETM_Q1_7995406"/>
      <w:bookmarkStart w:id="11302" w:name="_ETM_Q1_7993401"/>
      <w:bookmarkEnd w:id="11301"/>
      <w:bookmarkEnd w:id="11302"/>
      <w:r w:rsidR="009C10A6">
        <w:rPr>
          <w:rFonts w:hint="cs"/>
          <w:rtl/>
        </w:rPr>
        <w:t>הסביבתי ואת פ</w:t>
      </w:r>
      <w:bookmarkStart w:id="11303" w:name="_ETM_Q1_7993406"/>
      <w:bookmarkStart w:id="11304" w:name="_ETM_Q1_7991403"/>
      <w:bookmarkEnd w:id="11303"/>
      <w:bookmarkEnd w:id="11304"/>
      <w:r w:rsidR="009C10A6">
        <w:rPr>
          <w:rFonts w:hint="cs"/>
          <w:rtl/>
        </w:rPr>
        <w:t>קחי חוק התכנון והבנייה, ליישוב</w:t>
      </w:r>
      <w:bookmarkStart w:id="11305" w:name="_ETM_Q1_7996156"/>
      <w:bookmarkEnd w:id="11305"/>
      <w:r w:rsidR="009C10A6">
        <w:rPr>
          <w:rFonts w:hint="cs"/>
          <w:rtl/>
        </w:rPr>
        <w:t>, לא למתחם של ה</w:t>
      </w:r>
      <w:bookmarkStart w:id="11306" w:name="_ETM_Q1_8000155"/>
      <w:bookmarkEnd w:id="11306"/>
      <w:r w:rsidR="009C10A6">
        <w:rPr>
          <w:rFonts w:hint="cs"/>
          <w:rtl/>
        </w:rPr>
        <w:t xml:space="preserve">קבר. </w:t>
      </w:r>
    </w:p>
    <w:p w14:paraId="4D7447D6" w14:textId="77777777" w:rsidR="009C10A6" w:rsidRDefault="009C10A6" w:rsidP="007A0D36">
      <w:pPr>
        <w:rPr>
          <w:rtl/>
        </w:rPr>
      </w:pPr>
      <w:bookmarkStart w:id="11307" w:name="_ETM_Q1_8002155"/>
      <w:bookmarkEnd w:id="11307"/>
    </w:p>
    <w:p w14:paraId="48635469" w14:textId="6DA7CBA7" w:rsidR="009C10A6" w:rsidRDefault="009C10A6" w:rsidP="007A0D36">
      <w:pPr>
        <w:rPr>
          <w:rtl/>
        </w:rPr>
      </w:pPr>
      <w:r>
        <w:rPr>
          <w:rFonts w:hint="cs"/>
          <w:rtl/>
        </w:rPr>
        <w:t>אם מצ</w:t>
      </w:r>
      <w:bookmarkStart w:id="11308" w:name="_ETM_Q1_8002655"/>
      <w:bookmarkEnd w:id="11308"/>
      <w:r>
        <w:rPr>
          <w:rFonts w:hint="cs"/>
          <w:rtl/>
        </w:rPr>
        <w:t xml:space="preserve">יין </w:t>
      </w:r>
      <w:bookmarkStart w:id="11309" w:name="_ETM_Q1_8003655"/>
      <w:bookmarkEnd w:id="11309"/>
      <w:r>
        <w:rPr>
          <w:rFonts w:hint="cs"/>
          <w:rtl/>
        </w:rPr>
        <w:t xml:space="preserve">בשם פקח מסוים </w:t>
      </w:r>
      <w:bookmarkStart w:id="11310" w:name="_ETM_Q1_8003404"/>
      <w:bookmarkEnd w:id="11310"/>
      <w:r>
        <w:rPr>
          <w:rFonts w:hint="cs"/>
          <w:rtl/>
        </w:rPr>
        <w:t xml:space="preserve">אז צריך גם </w:t>
      </w:r>
      <w:bookmarkStart w:id="11311" w:name="_ETM_Q1_8003657"/>
      <w:bookmarkEnd w:id="11311"/>
      <w:r>
        <w:rPr>
          <w:rFonts w:hint="cs"/>
          <w:rtl/>
        </w:rPr>
        <w:t xml:space="preserve">לציין </w:t>
      </w:r>
      <w:bookmarkStart w:id="11312" w:name="_ETM_Q1_8005155"/>
      <w:bookmarkEnd w:id="11312"/>
      <w:r>
        <w:rPr>
          <w:rFonts w:hint="cs"/>
          <w:rtl/>
        </w:rPr>
        <w:t>את השיטור המועצתי כי אחר</w:t>
      </w:r>
      <w:bookmarkStart w:id="11313" w:name="_ETM_Q1_8007154"/>
      <w:bookmarkStart w:id="11314" w:name="_ETM_Q1_8005405"/>
      <w:bookmarkEnd w:id="11313"/>
      <w:bookmarkEnd w:id="11314"/>
      <w:r>
        <w:rPr>
          <w:rFonts w:hint="cs"/>
          <w:rtl/>
        </w:rPr>
        <w:t>ת, ניסיון העבר מלמד אותי שהם פשו</w:t>
      </w:r>
      <w:bookmarkStart w:id="11315" w:name="_ETM_Q1_8008909"/>
      <w:bookmarkEnd w:id="11315"/>
      <w:r>
        <w:rPr>
          <w:rFonts w:hint="cs"/>
          <w:rtl/>
        </w:rPr>
        <w:t>ט לא יי</w:t>
      </w:r>
      <w:bookmarkStart w:id="11316" w:name="_ETM_Q1_8010401"/>
      <w:bookmarkEnd w:id="11316"/>
      <w:r>
        <w:rPr>
          <w:rFonts w:hint="cs"/>
          <w:rtl/>
        </w:rPr>
        <w:t xml:space="preserve">כנסו. </w:t>
      </w:r>
      <w:bookmarkStart w:id="11317" w:name="_ETM_Q1_8010656"/>
      <w:bookmarkStart w:id="11318" w:name="_ETM_Q1_8007656"/>
      <w:bookmarkEnd w:id="11317"/>
      <w:bookmarkEnd w:id="11318"/>
    </w:p>
    <w:p w14:paraId="2B26AB94" w14:textId="77777777" w:rsidR="009C10A6" w:rsidRDefault="009C10A6" w:rsidP="007A0D36">
      <w:pPr>
        <w:rPr>
          <w:rtl/>
        </w:rPr>
      </w:pPr>
      <w:bookmarkStart w:id="11319" w:name="_ETM_Q1_7999646"/>
      <w:bookmarkStart w:id="11320" w:name="_ETM_Q1_7999902"/>
      <w:bookmarkEnd w:id="11319"/>
      <w:bookmarkEnd w:id="11320"/>
    </w:p>
    <w:p w14:paraId="274D15FD" w14:textId="67C6D1F2" w:rsidR="009C10A6" w:rsidRDefault="009C10A6" w:rsidP="009C10A6">
      <w:pPr>
        <w:pStyle w:val="af6"/>
        <w:keepNext/>
        <w:rPr>
          <w:rtl/>
        </w:rPr>
      </w:pPr>
      <w:bookmarkStart w:id="11321" w:name="ET_yor_6358_912"/>
      <w:r w:rsidRPr="009C10A6">
        <w:rPr>
          <w:rStyle w:val="TagStyle"/>
          <w:rtl/>
        </w:rPr>
        <w:t xml:space="preserve"> &lt;&lt; יור &gt;&gt; </w:t>
      </w:r>
      <w:r>
        <w:rPr>
          <w:rtl/>
        </w:rPr>
        <w:t>היו"ר צביקה פוגל:</w:t>
      </w:r>
      <w:r w:rsidRPr="009C10A6">
        <w:rPr>
          <w:rStyle w:val="TagStyle"/>
          <w:rtl/>
        </w:rPr>
        <w:t xml:space="preserve"> &lt;&lt; יור &gt;&gt;</w:t>
      </w:r>
      <w:r>
        <w:rPr>
          <w:rtl/>
        </w:rPr>
        <w:t xml:space="preserve">   </w:t>
      </w:r>
      <w:bookmarkEnd w:id="11321"/>
    </w:p>
    <w:p w14:paraId="739BB68B" w14:textId="77777777" w:rsidR="009C10A6" w:rsidRDefault="009C10A6" w:rsidP="009C10A6">
      <w:pPr>
        <w:pStyle w:val="KeepWithNext"/>
        <w:rPr>
          <w:rtl/>
        </w:rPr>
      </w:pPr>
    </w:p>
    <w:p w14:paraId="7C8A93AE" w14:textId="0EB73D09" w:rsidR="009C10A6" w:rsidRDefault="009C10A6" w:rsidP="009C10A6">
      <w:pPr>
        <w:rPr>
          <w:rtl/>
        </w:rPr>
      </w:pPr>
      <w:bookmarkStart w:id="11322" w:name="_ETM_Q1_8000652"/>
      <w:bookmarkEnd w:id="11322"/>
      <w:r>
        <w:rPr>
          <w:rFonts w:hint="cs"/>
          <w:rtl/>
        </w:rPr>
        <w:t xml:space="preserve">ברור. </w:t>
      </w:r>
      <w:bookmarkStart w:id="11323" w:name="_ETM_Q1_8005404"/>
      <w:bookmarkStart w:id="11324" w:name="_ETM_Q1_8009152"/>
      <w:bookmarkEnd w:id="11323"/>
      <w:bookmarkEnd w:id="11324"/>
      <w:r>
        <w:rPr>
          <w:rFonts w:hint="cs"/>
          <w:rtl/>
        </w:rPr>
        <w:t xml:space="preserve">אני רק מזכיר </w:t>
      </w:r>
      <w:bookmarkStart w:id="11325" w:name="_ETM_Q1_8013906"/>
      <w:bookmarkEnd w:id="11325"/>
      <w:r>
        <w:rPr>
          <w:rFonts w:hint="cs"/>
          <w:rtl/>
        </w:rPr>
        <w:t xml:space="preserve">לך </w:t>
      </w:r>
      <w:r w:rsidR="00DD4A50">
        <w:rPr>
          <w:rFonts w:hint="cs"/>
          <w:rtl/>
        </w:rPr>
        <w:t>שאני צריך את</w:t>
      </w:r>
      <w:r>
        <w:rPr>
          <w:rFonts w:hint="cs"/>
          <w:rtl/>
        </w:rPr>
        <w:t xml:space="preserve"> פקחי </w:t>
      </w:r>
      <w:bookmarkStart w:id="11326" w:name="_ETM_Q1_8013902"/>
      <w:bookmarkEnd w:id="11326"/>
      <w:r>
        <w:rPr>
          <w:rFonts w:hint="cs"/>
          <w:rtl/>
        </w:rPr>
        <w:t>רט"ג</w:t>
      </w:r>
      <w:bookmarkStart w:id="11327" w:name="_ETM_Q1_8017404"/>
      <w:bookmarkStart w:id="11328" w:name="_ETM_Q1_8018404"/>
      <w:r>
        <w:rPr>
          <w:rFonts w:hint="cs"/>
          <w:rtl/>
        </w:rPr>
        <w:t xml:space="preserve"> </w:t>
      </w:r>
      <w:bookmarkEnd w:id="11327"/>
      <w:bookmarkEnd w:id="11328"/>
      <w:r>
        <w:rPr>
          <w:rFonts w:hint="cs"/>
          <w:rtl/>
        </w:rPr>
        <w:t>בשטח כדי שימנעו מאנשים שרוצי</w:t>
      </w:r>
      <w:bookmarkStart w:id="11329" w:name="_ETM_Q1_8020152"/>
      <w:bookmarkEnd w:id="11329"/>
      <w:r>
        <w:rPr>
          <w:rFonts w:hint="cs"/>
          <w:rtl/>
        </w:rPr>
        <w:t>ם ל</w:t>
      </w:r>
      <w:bookmarkStart w:id="11330" w:name="_ETM_Q1_8018152"/>
      <w:bookmarkEnd w:id="11330"/>
      <w:r>
        <w:rPr>
          <w:rFonts w:hint="cs"/>
          <w:rtl/>
        </w:rPr>
        <w:t>בוא דרך השטח להיכנס לתוך מירון</w:t>
      </w:r>
      <w:bookmarkStart w:id="11331" w:name="_ETM_Q1_8021152"/>
      <w:bookmarkEnd w:id="11331"/>
      <w:r>
        <w:rPr>
          <w:rFonts w:hint="cs"/>
          <w:rtl/>
        </w:rPr>
        <w:t xml:space="preserve"> וזה לא בדיוק </w:t>
      </w:r>
      <w:bookmarkStart w:id="11332" w:name="_ETM_Q1_8021905"/>
      <w:bookmarkEnd w:id="11332"/>
      <w:r>
        <w:rPr>
          <w:rFonts w:hint="cs"/>
          <w:rtl/>
        </w:rPr>
        <w:t xml:space="preserve">פקח רישוי. </w:t>
      </w:r>
    </w:p>
    <w:p w14:paraId="7563A100" w14:textId="77777777" w:rsidR="009C10A6" w:rsidRDefault="009C10A6" w:rsidP="009C10A6">
      <w:pPr>
        <w:rPr>
          <w:rtl/>
        </w:rPr>
      </w:pPr>
      <w:bookmarkStart w:id="11333" w:name="_ETM_Q1_8023152"/>
      <w:bookmarkEnd w:id="11333"/>
    </w:p>
    <w:p w14:paraId="325782EC" w14:textId="68CB14C5" w:rsidR="009C10A6" w:rsidRDefault="009C10A6" w:rsidP="009C10A6">
      <w:pPr>
        <w:pStyle w:val="a4"/>
        <w:keepNext/>
        <w:rPr>
          <w:rtl/>
        </w:rPr>
      </w:pPr>
      <w:bookmarkStart w:id="11334" w:name="ET_speaker_קרן_פטל_913"/>
      <w:r w:rsidRPr="009C10A6">
        <w:rPr>
          <w:rStyle w:val="TagStyle"/>
          <w:rtl/>
        </w:rPr>
        <w:t xml:space="preserve"> &lt;&lt; דובר &gt;&gt; </w:t>
      </w:r>
      <w:r>
        <w:rPr>
          <w:rtl/>
        </w:rPr>
        <w:t>קרן פטל:</w:t>
      </w:r>
      <w:r w:rsidRPr="009C10A6">
        <w:rPr>
          <w:rStyle w:val="TagStyle"/>
          <w:rtl/>
        </w:rPr>
        <w:t xml:space="preserve"> &lt;&lt; דובר &gt;&gt;</w:t>
      </w:r>
      <w:r>
        <w:rPr>
          <w:rtl/>
        </w:rPr>
        <w:t xml:space="preserve">   </w:t>
      </w:r>
      <w:bookmarkEnd w:id="11334"/>
    </w:p>
    <w:p w14:paraId="3FE52F97" w14:textId="77777777" w:rsidR="009C10A6" w:rsidRDefault="009C10A6" w:rsidP="009C10A6">
      <w:pPr>
        <w:pStyle w:val="KeepWithNext"/>
        <w:rPr>
          <w:rtl/>
        </w:rPr>
      </w:pPr>
    </w:p>
    <w:p w14:paraId="663BCE28" w14:textId="56D7A860" w:rsidR="009C10A6" w:rsidRDefault="009C10A6" w:rsidP="009C10A6">
      <w:pPr>
        <w:rPr>
          <w:rtl/>
        </w:rPr>
      </w:pPr>
      <w:bookmarkStart w:id="11335" w:name="_ETM_Q1_8023902"/>
      <w:bookmarkStart w:id="11336" w:name="_ETM_Q1_8024152"/>
      <w:bookmarkStart w:id="11337" w:name="_ETM_Q1_8021652"/>
      <w:bookmarkStart w:id="11338" w:name="_ETM_Q1_8019155"/>
      <w:bookmarkStart w:id="11339" w:name="_ETM_Q1_8022905"/>
      <w:bookmarkEnd w:id="11335"/>
      <w:bookmarkEnd w:id="11336"/>
      <w:bookmarkEnd w:id="11337"/>
      <w:bookmarkEnd w:id="11338"/>
      <w:bookmarkEnd w:id="11339"/>
      <w:r>
        <w:rPr>
          <w:rFonts w:hint="cs"/>
          <w:rtl/>
        </w:rPr>
        <w:t>אין ס</w:t>
      </w:r>
      <w:bookmarkStart w:id="11340" w:name="_ETM_Q1_8020154"/>
      <w:bookmarkEnd w:id="11340"/>
      <w:r>
        <w:rPr>
          <w:rFonts w:hint="cs"/>
          <w:rtl/>
        </w:rPr>
        <w:t>פק</w:t>
      </w:r>
      <w:bookmarkStart w:id="11341" w:name="_ETM_Q1_8020153"/>
      <w:bookmarkStart w:id="11342" w:name="_ETM_Q1_8018403"/>
      <w:bookmarkEnd w:id="11341"/>
      <w:bookmarkEnd w:id="11342"/>
      <w:r>
        <w:rPr>
          <w:rFonts w:hint="cs"/>
          <w:rtl/>
        </w:rPr>
        <w:t>. אני חלילה לא מתנגדת</w:t>
      </w:r>
      <w:bookmarkStart w:id="11343" w:name="_ETM_Q1_8026402"/>
      <w:bookmarkEnd w:id="11343"/>
      <w:r>
        <w:rPr>
          <w:rFonts w:hint="cs"/>
          <w:rtl/>
        </w:rPr>
        <w:t xml:space="preserve"> ואמרתי את זה בצורה הכי מפורשת אבל לדוגמה</w:t>
      </w:r>
      <w:bookmarkStart w:id="11344" w:name="_ETM_Q1_8035403"/>
      <w:bookmarkStart w:id="11345" w:name="_ETM_Q1_8035152"/>
      <w:bookmarkEnd w:id="11344"/>
      <w:bookmarkEnd w:id="11345"/>
      <w:r>
        <w:rPr>
          <w:rFonts w:hint="cs"/>
          <w:rtl/>
        </w:rPr>
        <w:t>,</w:t>
      </w:r>
      <w:bookmarkStart w:id="11346" w:name="_ETM_Q1_8033904"/>
      <w:bookmarkEnd w:id="11346"/>
      <w:r>
        <w:rPr>
          <w:rFonts w:hint="cs"/>
          <w:rtl/>
        </w:rPr>
        <w:t xml:space="preserve"> </w:t>
      </w:r>
      <w:bookmarkStart w:id="11347" w:name="_ETM_Q1_8032151"/>
      <w:bookmarkEnd w:id="11347"/>
      <w:r>
        <w:rPr>
          <w:rFonts w:hint="cs"/>
          <w:rtl/>
        </w:rPr>
        <w:t xml:space="preserve">לעניין רוכלות </w:t>
      </w:r>
      <w:bookmarkStart w:id="11348" w:name="_ETM_Q1_8031406"/>
      <w:bookmarkStart w:id="11349" w:name="_ETM_Q1_8028653"/>
      <w:bookmarkEnd w:id="11348"/>
      <w:bookmarkEnd w:id="11349"/>
      <w:r>
        <w:rPr>
          <w:rFonts w:hint="cs"/>
          <w:rtl/>
        </w:rPr>
        <w:t xml:space="preserve">בתוך היישוב שזה בהחלט עניין של המועצה אז </w:t>
      </w:r>
      <w:bookmarkStart w:id="11350" w:name="_ETM_Q1_8040153"/>
      <w:bookmarkStart w:id="11351" w:name="_ETM_Q1_8036652"/>
      <w:bookmarkEnd w:id="11350"/>
      <w:bookmarkEnd w:id="11351"/>
      <w:r>
        <w:rPr>
          <w:rFonts w:hint="cs"/>
          <w:rtl/>
        </w:rPr>
        <w:t xml:space="preserve">אני צריכה אפשרות פיקוח. </w:t>
      </w:r>
    </w:p>
    <w:p w14:paraId="02EEF5E9" w14:textId="77777777" w:rsidR="009C10A6" w:rsidRDefault="009C10A6" w:rsidP="009C10A6">
      <w:pPr>
        <w:rPr>
          <w:rtl/>
        </w:rPr>
      </w:pPr>
      <w:bookmarkStart w:id="11352" w:name="_ETM_Q1_8043156"/>
      <w:bookmarkEnd w:id="11352"/>
    </w:p>
    <w:p w14:paraId="12A15F4C" w14:textId="769A6258" w:rsidR="009C10A6" w:rsidRDefault="009C10A6" w:rsidP="009C10A6">
      <w:pPr>
        <w:rPr>
          <w:rtl/>
        </w:rPr>
      </w:pPr>
      <w:bookmarkStart w:id="11353" w:name="_ETM_Q1_8043652"/>
      <w:bookmarkStart w:id="11354" w:name="_ETM_Q1_8044151"/>
      <w:bookmarkStart w:id="11355" w:name="_ETM_Q1_8041406"/>
      <w:bookmarkStart w:id="11356" w:name="_ETM_Q1_8045655"/>
      <w:bookmarkStart w:id="11357" w:name="_ETM_Q1_8047655"/>
      <w:bookmarkStart w:id="11358" w:name="_ETM_Q1_8045405"/>
      <w:bookmarkStart w:id="11359" w:name="_ETM_Q1_8043155"/>
      <w:bookmarkStart w:id="11360" w:name="_ETM_Q1_8050906"/>
      <w:bookmarkStart w:id="11361" w:name="_ETM_Q1_8048153"/>
      <w:bookmarkStart w:id="11362" w:name="_ETM_Q1_8053155"/>
      <w:bookmarkStart w:id="11363" w:name="_ETM_Q1_8050903"/>
      <w:bookmarkStart w:id="11364" w:name="_ETM_Q1_8050902"/>
      <w:bookmarkEnd w:id="11353"/>
      <w:bookmarkEnd w:id="11354"/>
      <w:bookmarkEnd w:id="11355"/>
      <w:bookmarkEnd w:id="11356"/>
      <w:bookmarkEnd w:id="11357"/>
      <w:bookmarkEnd w:id="11358"/>
      <w:bookmarkEnd w:id="11359"/>
      <w:bookmarkEnd w:id="11360"/>
      <w:bookmarkEnd w:id="11361"/>
      <w:bookmarkEnd w:id="11362"/>
      <w:bookmarkEnd w:id="11363"/>
      <w:bookmarkEnd w:id="11364"/>
      <w:r>
        <w:rPr>
          <w:rFonts w:hint="cs"/>
          <w:rtl/>
        </w:rPr>
        <w:t>כל תושבי מירו</w:t>
      </w:r>
      <w:bookmarkStart w:id="11365" w:name="_ETM_Q1_8046654"/>
      <w:bookmarkEnd w:id="11365"/>
      <w:r>
        <w:rPr>
          <w:rFonts w:hint="cs"/>
          <w:rtl/>
        </w:rPr>
        <w:t>ן ואלה ש</w:t>
      </w:r>
      <w:bookmarkStart w:id="11366" w:name="_ETM_Q1_8050152"/>
      <w:bookmarkEnd w:id="11366"/>
      <w:r>
        <w:rPr>
          <w:rFonts w:hint="cs"/>
          <w:rtl/>
        </w:rPr>
        <w:t xml:space="preserve">תעודת הזהות </w:t>
      </w:r>
      <w:bookmarkStart w:id="11367" w:name="_ETM_Q1_8044904"/>
      <w:bookmarkStart w:id="11368" w:name="_ETM_Q1_8049903"/>
      <w:bookmarkEnd w:id="11367"/>
      <w:bookmarkEnd w:id="11368"/>
      <w:r>
        <w:rPr>
          <w:rFonts w:hint="cs"/>
          <w:rtl/>
        </w:rPr>
        <w:t>של</w:t>
      </w:r>
      <w:bookmarkStart w:id="11369" w:name="_ETM_Q1_8047154"/>
      <w:bookmarkEnd w:id="11369"/>
      <w:r>
        <w:rPr>
          <w:rFonts w:hint="cs"/>
          <w:rtl/>
        </w:rPr>
        <w:t>הם</w:t>
      </w:r>
      <w:bookmarkStart w:id="11370" w:name="_ETM_Q1_8044654"/>
      <w:bookmarkStart w:id="11371" w:name="_ETM_Q1_8041904"/>
      <w:bookmarkStart w:id="11372" w:name="_ETM_Q1_8039152"/>
      <w:bookmarkEnd w:id="11370"/>
      <w:bookmarkEnd w:id="11371"/>
      <w:bookmarkEnd w:id="11372"/>
      <w:r>
        <w:rPr>
          <w:rFonts w:hint="cs"/>
          <w:rtl/>
        </w:rPr>
        <w:t xml:space="preserve"> היא במירון </w:t>
      </w:r>
      <w:bookmarkStart w:id="11373" w:name="_ETM_Q1_8048152"/>
      <w:bookmarkStart w:id="11374" w:name="_ETM_Q1_8046153"/>
      <w:bookmarkStart w:id="11375" w:name="_ETM_Q1_8048151"/>
      <w:bookmarkStart w:id="11376" w:name="_ETM_Q1_8045403"/>
      <w:bookmarkEnd w:id="11373"/>
      <w:bookmarkEnd w:id="11374"/>
      <w:bookmarkEnd w:id="11375"/>
      <w:bookmarkEnd w:id="11376"/>
      <w:r>
        <w:rPr>
          <w:rFonts w:hint="cs"/>
          <w:rtl/>
        </w:rPr>
        <w:t>כ</w:t>
      </w:r>
      <w:bookmarkStart w:id="11377" w:name="_ETM_Q1_8042654"/>
      <w:bookmarkEnd w:id="11377"/>
      <w:r>
        <w:rPr>
          <w:rFonts w:hint="cs"/>
          <w:rtl/>
        </w:rPr>
        <w:t>נראה</w:t>
      </w:r>
      <w:bookmarkStart w:id="11378" w:name="_ETM_Q1_8040402"/>
      <w:bookmarkEnd w:id="11378"/>
      <w:r>
        <w:rPr>
          <w:rFonts w:hint="cs"/>
          <w:rtl/>
        </w:rPr>
        <w:t xml:space="preserve"> </w:t>
      </w:r>
      <w:bookmarkStart w:id="11379" w:name="_ETM_Q1_8043154"/>
      <w:bookmarkStart w:id="11380" w:name="_ETM_Q1_8049655"/>
      <w:bookmarkEnd w:id="11379"/>
      <w:bookmarkEnd w:id="11380"/>
      <w:r>
        <w:rPr>
          <w:rFonts w:hint="cs"/>
          <w:rtl/>
        </w:rPr>
        <w:t>צופים בדיון כי  אני מקבלת עשרו</w:t>
      </w:r>
      <w:bookmarkStart w:id="11381" w:name="_ETM_Q1_8049906"/>
      <w:bookmarkEnd w:id="11381"/>
      <w:r>
        <w:rPr>
          <w:rFonts w:hint="cs"/>
          <w:rtl/>
        </w:rPr>
        <w:t xml:space="preserve">ת טלפונים והודעות </w:t>
      </w:r>
      <w:bookmarkStart w:id="11382" w:name="_ETM_Q1_8051404"/>
      <w:bookmarkEnd w:id="11382"/>
      <w:r>
        <w:t>Whatsapp</w:t>
      </w:r>
      <w:r>
        <w:rPr>
          <w:rFonts w:hint="cs"/>
          <w:rtl/>
        </w:rPr>
        <w:t xml:space="preserve"> </w:t>
      </w:r>
      <w:bookmarkStart w:id="11383" w:name="_ETM_Q1_8054403"/>
      <w:bookmarkStart w:id="11384" w:name="_ETM_Q1_8051653"/>
      <w:bookmarkStart w:id="11385" w:name="_ETM_Q1_8048902"/>
      <w:bookmarkEnd w:id="11383"/>
      <w:bookmarkEnd w:id="11384"/>
      <w:bookmarkEnd w:id="11385"/>
      <w:r>
        <w:rPr>
          <w:rFonts w:hint="cs"/>
          <w:rtl/>
        </w:rPr>
        <w:t xml:space="preserve">על כל מיני </w:t>
      </w:r>
      <w:r w:rsidR="00DD4A50">
        <w:rPr>
          <w:rFonts w:hint="cs"/>
          <w:rtl/>
        </w:rPr>
        <w:t>סיטואציו</w:t>
      </w:r>
      <w:r w:rsidR="00DD4A50">
        <w:rPr>
          <w:rFonts w:hint="eastAsia"/>
          <w:rtl/>
        </w:rPr>
        <w:t>ת</w:t>
      </w:r>
      <w:r>
        <w:rPr>
          <w:rFonts w:hint="cs"/>
          <w:rtl/>
        </w:rPr>
        <w:t xml:space="preserve">. </w:t>
      </w:r>
      <w:bookmarkStart w:id="11386" w:name="_ETM_Q1_8057905"/>
      <w:bookmarkEnd w:id="11386"/>
      <w:r>
        <w:rPr>
          <w:rFonts w:hint="cs"/>
          <w:rtl/>
        </w:rPr>
        <w:t>אדוני היושב-ראש</w:t>
      </w:r>
      <w:bookmarkStart w:id="11387" w:name="_ETM_Q1_8060904"/>
      <w:bookmarkEnd w:id="11387"/>
      <w:r>
        <w:rPr>
          <w:rFonts w:hint="cs"/>
          <w:rtl/>
        </w:rPr>
        <w:t>, כמו</w:t>
      </w:r>
      <w:bookmarkStart w:id="11388" w:name="_ETM_Q1_8058155"/>
      <w:bookmarkStart w:id="11389" w:name="_ETM_Q1_8055405"/>
      <w:bookmarkEnd w:id="11388"/>
      <w:bookmarkEnd w:id="11389"/>
      <w:r>
        <w:rPr>
          <w:rFonts w:hint="cs"/>
          <w:rtl/>
        </w:rPr>
        <w:t xml:space="preserve"> שאמרת ואתה לג</w:t>
      </w:r>
      <w:bookmarkStart w:id="11390" w:name="_ETM_Q1_8056405"/>
      <w:bookmarkEnd w:id="11390"/>
      <w:r>
        <w:rPr>
          <w:rFonts w:hint="cs"/>
          <w:rtl/>
        </w:rPr>
        <w:t xml:space="preserve">מרי צודק, </w:t>
      </w:r>
      <w:bookmarkStart w:id="11391" w:name="_ETM_Q1_8059652"/>
      <w:bookmarkEnd w:id="11391"/>
      <w:r>
        <w:rPr>
          <w:rFonts w:hint="cs"/>
          <w:rtl/>
        </w:rPr>
        <w:t>ברגע שהדברים יהיו מאוד בר</w:t>
      </w:r>
      <w:bookmarkStart w:id="11392" w:name="_ETM_Q1_8065153"/>
      <w:bookmarkEnd w:id="11392"/>
      <w:r>
        <w:rPr>
          <w:rFonts w:hint="cs"/>
          <w:rtl/>
        </w:rPr>
        <w:t>ורים</w:t>
      </w:r>
      <w:bookmarkStart w:id="11393" w:name="_ETM_Q1_8063153"/>
      <w:bookmarkStart w:id="11394" w:name="_ETM_Q1_8060403"/>
      <w:bookmarkEnd w:id="11393"/>
      <w:bookmarkEnd w:id="11394"/>
      <w:r>
        <w:rPr>
          <w:rFonts w:hint="cs"/>
          <w:rtl/>
        </w:rPr>
        <w:t xml:space="preserve"> אז לא יהיו פרצות. </w:t>
      </w:r>
    </w:p>
    <w:p w14:paraId="65D1149E" w14:textId="77777777" w:rsidR="009C10A6" w:rsidRDefault="009C10A6" w:rsidP="009C10A6">
      <w:pPr>
        <w:rPr>
          <w:rtl/>
        </w:rPr>
      </w:pPr>
    </w:p>
    <w:p w14:paraId="382FD71D" w14:textId="77777777" w:rsidR="009C10A6" w:rsidRDefault="009C10A6" w:rsidP="009C10A6">
      <w:pPr>
        <w:rPr>
          <w:rtl/>
        </w:rPr>
      </w:pPr>
      <w:bookmarkStart w:id="11395" w:name="_ETM_Q1_8064154"/>
      <w:bookmarkStart w:id="11396" w:name="_ETM_Q1_8064653"/>
      <w:bookmarkEnd w:id="11395"/>
      <w:bookmarkEnd w:id="11396"/>
      <w:r>
        <w:rPr>
          <w:rFonts w:hint="cs"/>
          <w:rtl/>
        </w:rPr>
        <w:t>יש עכשיו אנשים שבאו</w:t>
      </w:r>
      <w:bookmarkStart w:id="11397" w:name="_ETM_Q1_8065653"/>
      <w:bookmarkStart w:id="11398" w:name="_ETM_Q1_8062402"/>
      <w:bookmarkEnd w:id="11397"/>
      <w:bookmarkEnd w:id="11398"/>
      <w:r>
        <w:rPr>
          <w:rFonts w:hint="cs"/>
          <w:rtl/>
        </w:rPr>
        <w:t xml:space="preserve"> למירון כ</w:t>
      </w:r>
      <w:bookmarkStart w:id="11399" w:name="_ETM_Q1_8067153"/>
      <w:bookmarkEnd w:id="11399"/>
      <w:r>
        <w:rPr>
          <w:rFonts w:hint="cs"/>
          <w:rtl/>
        </w:rPr>
        <w:t>י בצפת אין להם מ</w:t>
      </w:r>
      <w:bookmarkStart w:id="11400" w:name="_ETM_Q1_8068904"/>
      <w:bookmarkStart w:id="11401" w:name="_ETM_Q1_8066154"/>
      <w:bookmarkStart w:id="11402" w:name="_ETM_Q1_8063903"/>
      <w:bookmarkStart w:id="11403" w:name="_ETM_Q1_8061652"/>
      <w:bookmarkEnd w:id="11400"/>
      <w:bookmarkEnd w:id="11401"/>
      <w:bookmarkEnd w:id="11402"/>
      <w:bookmarkEnd w:id="11403"/>
      <w:r>
        <w:rPr>
          <w:rFonts w:hint="cs"/>
          <w:rtl/>
        </w:rPr>
        <w:t>מ"ד ויש בעלי</w:t>
      </w:r>
      <w:bookmarkStart w:id="11404" w:name="_ETM_Q1_8068654"/>
      <w:bookmarkEnd w:id="11404"/>
      <w:r>
        <w:rPr>
          <w:rFonts w:hint="cs"/>
          <w:rtl/>
        </w:rPr>
        <w:t xml:space="preserve"> עסקים מטבריה שהעבירו א</w:t>
      </w:r>
      <w:bookmarkStart w:id="11405" w:name="_ETM_Q1_8071153"/>
      <w:bookmarkEnd w:id="11405"/>
      <w:r>
        <w:rPr>
          <w:rFonts w:hint="cs"/>
          <w:rtl/>
        </w:rPr>
        <w:t xml:space="preserve">ת העסק למירון </w:t>
      </w:r>
      <w:bookmarkStart w:id="11406" w:name="_ETM_Q1_8071652"/>
      <w:bookmarkEnd w:id="11406"/>
      <w:r>
        <w:rPr>
          <w:rFonts w:hint="cs"/>
          <w:rtl/>
        </w:rPr>
        <w:t>כי הם לא הצל</w:t>
      </w:r>
      <w:bookmarkStart w:id="11407" w:name="_ETM_Q1_8071905"/>
      <w:bookmarkEnd w:id="11407"/>
      <w:r>
        <w:rPr>
          <w:rFonts w:hint="cs"/>
          <w:rtl/>
        </w:rPr>
        <w:t xml:space="preserve">יח שם ועוד </w:t>
      </w:r>
      <w:bookmarkStart w:id="11408" w:name="_ETM_Q1_8074906"/>
      <w:bookmarkEnd w:id="11408"/>
      <w:r>
        <w:rPr>
          <w:rFonts w:hint="cs"/>
          <w:rtl/>
        </w:rPr>
        <w:t>אין-סו</w:t>
      </w:r>
      <w:bookmarkStart w:id="11409" w:name="_ETM_Q1_8075656"/>
      <w:bookmarkEnd w:id="11409"/>
      <w:r>
        <w:rPr>
          <w:rFonts w:hint="cs"/>
          <w:rtl/>
        </w:rPr>
        <w:t>ף דוגמ</w:t>
      </w:r>
      <w:bookmarkStart w:id="11410" w:name="_ETM_Q1_8076406"/>
      <w:bookmarkEnd w:id="11410"/>
      <w:r>
        <w:rPr>
          <w:rFonts w:hint="cs"/>
          <w:rtl/>
        </w:rPr>
        <w:t>אות. הקשב שלי</w:t>
      </w:r>
      <w:bookmarkStart w:id="11411" w:name="_ETM_Q1_8080154"/>
      <w:bookmarkEnd w:id="11411"/>
      <w:r>
        <w:rPr>
          <w:rFonts w:hint="cs"/>
          <w:rtl/>
        </w:rPr>
        <w:t xml:space="preserve"> לא נ</w:t>
      </w:r>
      <w:bookmarkStart w:id="11412" w:name="_ETM_Q1_8077404"/>
      <w:bookmarkEnd w:id="11412"/>
      <w:r>
        <w:rPr>
          <w:rFonts w:hint="cs"/>
          <w:rtl/>
        </w:rPr>
        <w:t>תון לזה, הקשב שלי</w:t>
      </w:r>
      <w:bookmarkStart w:id="11413" w:name="_ETM_Q1_18446744073704552"/>
      <w:bookmarkEnd w:id="11413"/>
      <w:r>
        <w:rPr>
          <w:rFonts w:hint="cs"/>
          <w:rtl/>
        </w:rPr>
        <w:t xml:space="preserve"> נתון כרגע למצב ביטחוני וכך הוא צ</w:t>
      </w:r>
      <w:bookmarkStart w:id="11414" w:name="_ETM_Q1_10403"/>
      <w:bookmarkEnd w:id="11414"/>
      <w:r>
        <w:rPr>
          <w:rFonts w:hint="cs"/>
          <w:rtl/>
        </w:rPr>
        <w:t>ריך להיות אבל אני ממש מבקשת</w:t>
      </w:r>
      <w:bookmarkStart w:id="11415" w:name="_ETM_Q1_8070654"/>
      <w:bookmarkStart w:id="11416" w:name="_ETM_Q1_8074154"/>
      <w:bookmarkStart w:id="11417" w:name="_ETM_Q1_8078403"/>
      <w:bookmarkStart w:id="11418" w:name="_ETM_Q1_8082403"/>
      <w:bookmarkEnd w:id="11415"/>
      <w:bookmarkEnd w:id="11416"/>
      <w:bookmarkEnd w:id="11417"/>
      <w:bookmarkEnd w:id="11418"/>
      <w:r>
        <w:rPr>
          <w:rFonts w:hint="cs"/>
          <w:rtl/>
        </w:rPr>
        <w:t xml:space="preserve"> שהעניין הזה של </w:t>
      </w:r>
      <w:bookmarkStart w:id="11419" w:name="_ETM_Q1_8087403"/>
      <w:bookmarkEnd w:id="11419"/>
      <w:r>
        <w:rPr>
          <w:rFonts w:hint="cs"/>
          <w:rtl/>
        </w:rPr>
        <w:t xml:space="preserve">האכיפה </w:t>
      </w:r>
      <w:bookmarkStart w:id="11420" w:name="_ETM_Q1_8086904"/>
      <w:bookmarkStart w:id="11421" w:name="_ETM_Q1_8084153"/>
      <w:bookmarkEnd w:id="11420"/>
      <w:bookmarkEnd w:id="11421"/>
      <w:r>
        <w:rPr>
          <w:rFonts w:hint="cs"/>
          <w:rtl/>
        </w:rPr>
        <w:t xml:space="preserve">על ידי המשטרה יהיה מאוד ברור לכולם, </w:t>
      </w:r>
      <w:bookmarkStart w:id="11422" w:name="_ETM_Q1_8092153"/>
      <w:bookmarkEnd w:id="11422"/>
      <w:r>
        <w:rPr>
          <w:rFonts w:hint="cs"/>
          <w:rtl/>
        </w:rPr>
        <w:t xml:space="preserve">הרמטי </w:t>
      </w:r>
      <w:bookmarkStart w:id="11423" w:name="_ETM_Q1_8093903"/>
      <w:bookmarkEnd w:id="11423"/>
      <w:r>
        <w:rPr>
          <w:rFonts w:hint="cs"/>
          <w:rtl/>
        </w:rPr>
        <w:t>וסגור.</w:t>
      </w:r>
    </w:p>
    <w:p w14:paraId="52E0D246" w14:textId="77777777" w:rsidR="009C10A6" w:rsidRDefault="009C10A6" w:rsidP="009C10A6">
      <w:pPr>
        <w:rPr>
          <w:rtl/>
        </w:rPr>
      </w:pPr>
    </w:p>
    <w:p w14:paraId="36628380" w14:textId="77777777" w:rsidR="009C10A6" w:rsidRDefault="009C10A6" w:rsidP="009C10A6">
      <w:pPr>
        <w:rPr>
          <w:rtl/>
        </w:rPr>
      </w:pPr>
      <w:bookmarkStart w:id="11424" w:name="_ETM_Q1_8096153"/>
      <w:bookmarkStart w:id="11425" w:name="_ETM_Q1_8096903"/>
      <w:bookmarkEnd w:id="11424"/>
      <w:bookmarkEnd w:id="11425"/>
      <w:r>
        <w:rPr>
          <w:rFonts w:hint="cs"/>
          <w:rtl/>
        </w:rPr>
        <w:t>לעני</w:t>
      </w:r>
      <w:bookmarkStart w:id="11426" w:name="_ETM_Q1_8096404"/>
      <w:bookmarkEnd w:id="11426"/>
      <w:r>
        <w:rPr>
          <w:rFonts w:hint="cs"/>
          <w:rtl/>
        </w:rPr>
        <w:t>ין סעיף 12</w:t>
      </w:r>
      <w:bookmarkStart w:id="11427" w:name="_ETM_Q1_8096155"/>
      <w:bookmarkStart w:id="11428" w:name="_ETM_Q1_8093405"/>
      <w:bookmarkEnd w:id="11427"/>
      <w:bookmarkEnd w:id="11428"/>
      <w:r>
        <w:rPr>
          <w:rFonts w:hint="cs"/>
          <w:rtl/>
        </w:rPr>
        <w:t>, לציין גם את הפקחים</w:t>
      </w:r>
      <w:bookmarkStart w:id="11429" w:name="_ETM_Q1_8098655"/>
      <w:bookmarkEnd w:id="11429"/>
      <w:r>
        <w:rPr>
          <w:rFonts w:hint="cs"/>
          <w:rtl/>
        </w:rPr>
        <w:t xml:space="preserve"> שדיבר</w:t>
      </w:r>
      <w:bookmarkStart w:id="11430" w:name="_ETM_Q1_8095905"/>
      <w:bookmarkEnd w:id="11430"/>
      <w:r>
        <w:rPr>
          <w:rFonts w:hint="cs"/>
          <w:rtl/>
        </w:rPr>
        <w:t>תי ע</w:t>
      </w:r>
      <w:bookmarkStart w:id="11431" w:name="_ETM_Q1_8095902"/>
      <w:bookmarkEnd w:id="11431"/>
      <w:r>
        <w:rPr>
          <w:rFonts w:hint="cs"/>
          <w:rtl/>
        </w:rPr>
        <w:t xml:space="preserve">ליהם </w:t>
      </w:r>
      <w:bookmarkStart w:id="11432" w:name="_ETM_Q1_8092902"/>
      <w:bookmarkEnd w:id="11432"/>
      <w:r>
        <w:rPr>
          <w:rFonts w:hint="cs"/>
          <w:rtl/>
        </w:rPr>
        <w:t xml:space="preserve">בנושא </w:t>
      </w:r>
      <w:bookmarkStart w:id="11433" w:name="_ETM_Q1_8096152"/>
      <w:bookmarkEnd w:id="11433"/>
      <w:r>
        <w:rPr>
          <w:rFonts w:hint="cs"/>
          <w:rtl/>
        </w:rPr>
        <w:t xml:space="preserve">של מי שכן יש לו היתר. </w:t>
      </w:r>
    </w:p>
    <w:p w14:paraId="61A95907" w14:textId="77777777" w:rsidR="009C10A6" w:rsidRDefault="009C10A6" w:rsidP="009C10A6">
      <w:pPr>
        <w:rPr>
          <w:rtl/>
        </w:rPr>
      </w:pPr>
      <w:bookmarkStart w:id="11434" w:name="_ETM_Q1_8101402"/>
      <w:bookmarkStart w:id="11435" w:name="_ETM_Q1_8101653"/>
      <w:bookmarkEnd w:id="11434"/>
      <w:bookmarkEnd w:id="11435"/>
    </w:p>
    <w:p w14:paraId="1FF436DB" w14:textId="32E45B4B" w:rsidR="009C10A6" w:rsidRDefault="009C10A6" w:rsidP="009C10A6">
      <w:pPr>
        <w:pStyle w:val="af6"/>
        <w:keepNext/>
        <w:rPr>
          <w:rtl/>
        </w:rPr>
      </w:pPr>
      <w:bookmarkStart w:id="11436" w:name="ET_yor_6358_914"/>
      <w:r w:rsidRPr="009C10A6">
        <w:rPr>
          <w:rStyle w:val="TagStyle"/>
          <w:rtl/>
        </w:rPr>
        <w:t xml:space="preserve"> &lt;&lt; יור &gt;&gt; </w:t>
      </w:r>
      <w:r>
        <w:rPr>
          <w:rtl/>
        </w:rPr>
        <w:t>היו"ר צביקה פוגל:</w:t>
      </w:r>
      <w:r w:rsidRPr="009C10A6">
        <w:rPr>
          <w:rStyle w:val="TagStyle"/>
          <w:rtl/>
        </w:rPr>
        <w:t xml:space="preserve"> &lt;&lt; יור &gt;&gt;</w:t>
      </w:r>
      <w:r>
        <w:rPr>
          <w:rtl/>
        </w:rPr>
        <w:t xml:space="preserve">   </w:t>
      </w:r>
      <w:bookmarkEnd w:id="11436"/>
    </w:p>
    <w:p w14:paraId="77C90AC1" w14:textId="77777777" w:rsidR="009C10A6" w:rsidRDefault="009C10A6" w:rsidP="009C10A6">
      <w:pPr>
        <w:pStyle w:val="KeepWithNext"/>
        <w:rPr>
          <w:rtl/>
        </w:rPr>
      </w:pPr>
    </w:p>
    <w:p w14:paraId="1C65D3EE" w14:textId="76425FA4" w:rsidR="009C10A6" w:rsidRDefault="009C10A6" w:rsidP="009C10A6">
      <w:pPr>
        <w:rPr>
          <w:rtl/>
        </w:rPr>
      </w:pPr>
      <w:bookmarkStart w:id="11437" w:name="_ETM_Q1_8102152"/>
      <w:bookmarkEnd w:id="11437"/>
      <w:r>
        <w:rPr>
          <w:rFonts w:hint="cs"/>
          <w:rtl/>
        </w:rPr>
        <w:t xml:space="preserve">תודה רבה, קרן. אלה </w:t>
      </w:r>
      <w:bookmarkStart w:id="11438" w:name="_ETM_Q1_8106652"/>
      <w:bookmarkEnd w:id="11438"/>
      <w:r>
        <w:rPr>
          <w:rFonts w:hint="cs"/>
          <w:rtl/>
        </w:rPr>
        <w:t>דברים חשובים מאוד. מכובדי</w:t>
      </w:r>
      <w:bookmarkStart w:id="11439" w:name="_ETM_Q1_8106903"/>
      <w:bookmarkEnd w:id="11439"/>
      <w:r>
        <w:rPr>
          <w:rFonts w:hint="cs"/>
          <w:rtl/>
        </w:rPr>
        <w:t xml:space="preserve">, לפני </w:t>
      </w:r>
      <w:bookmarkStart w:id="11440" w:name="_ETM_Q1_8106653"/>
      <w:bookmarkEnd w:id="11440"/>
      <w:r>
        <w:rPr>
          <w:rFonts w:hint="cs"/>
          <w:rtl/>
        </w:rPr>
        <w:t>ש</w:t>
      </w:r>
      <w:bookmarkStart w:id="11441" w:name="_ETM_Q1_8103901"/>
      <w:bookmarkEnd w:id="11441"/>
      <w:r>
        <w:rPr>
          <w:rFonts w:hint="cs"/>
          <w:rtl/>
        </w:rPr>
        <w:t>אני נותן לכם המשך הת</w:t>
      </w:r>
      <w:bookmarkStart w:id="11442" w:name="_ETM_Q1_8107654"/>
      <w:bookmarkEnd w:id="11442"/>
      <w:r>
        <w:rPr>
          <w:rFonts w:hint="cs"/>
          <w:rtl/>
        </w:rPr>
        <w:t>יי</w:t>
      </w:r>
      <w:bookmarkStart w:id="11443" w:name="_ETM_Q1_8105904"/>
      <w:bookmarkStart w:id="11444" w:name="_ETM_Q1_8104904"/>
      <w:bookmarkStart w:id="11445" w:name="_ETM_Q1_8108154"/>
      <w:bookmarkStart w:id="11446" w:name="_ETM_Q1_8111403"/>
      <w:bookmarkStart w:id="11447" w:name="_ETM_Q1_8114652"/>
      <w:bookmarkEnd w:id="11443"/>
      <w:bookmarkEnd w:id="11444"/>
      <w:bookmarkEnd w:id="11445"/>
      <w:bookmarkEnd w:id="11446"/>
      <w:bookmarkEnd w:id="11447"/>
      <w:r>
        <w:rPr>
          <w:rFonts w:hint="cs"/>
          <w:rtl/>
        </w:rPr>
        <w:t>חסות אני רוצה שיהיה ברור שאמנם אנחנו עסוקים</w:t>
      </w:r>
      <w:bookmarkStart w:id="11448" w:name="_ETM_Q1_8113403"/>
      <w:bookmarkEnd w:id="11448"/>
      <w:r>
        <w:rPr>
          <w:rFonts w:hint="cs"/>
          <w:rtl/>
        </w:rPr>
        <w:t xml:space="preserve"> בהצעת חוק </w:t>
      </w:r>
      <w:bookmarkStart w:id="11449" w:name="_ETM_Q1_8115154"/>
      <w:bookmarkStart w:id="11450" w:name="_ETM_Q1_8112656"/>
      <w:bookmarkEnd w:id="11449"/>
      <w:bookmarkEnd w:id="11450"/>
      <w:r>
        <w:rPr>
          <w:rFonts w:hint="cs"/>
          <w:rtl/>
        </w:rPr>
        <w:t xml:space="preserve">ואת החוק אולי אפשר לכופף אבל את ההנחיות של פיקוד </w:t>
      </w:r>
      <w:bookmarkStart w:id="11451" w:name="_ETM_Q1_8120903"/>
      <w:bookmarkEnd w:id="11451"/>
      <w:r>
        <w:rPr>
          <w:rFonts w:hint="cs"/>
          <w:rtl/>
        </w:rPr>
        <w:t>העורף</w:t>
      </w:r>
      <w:bookmarkStart w:id="11452" w:name="_ETM_Q1_8118652"/>
      <w:bookmarkEnd w:id="11452"/>
      <w:r>
        <w:rPr>
          <w:rFonts w:hint="cs"/>
          <w:rtl/>
        </w:rPr>
        <w:t xml:space="preserve"> אני לא מת</w:t>
      </w:r>
      <w:bookmarkStart w:id="11453" w:name="_ETM_Q1_8116655"/>
      <w:bookmarkEnd w:id="11453"/>
      <w:r>
        <w:rPr>
          <w:rFonts w:hint="cs"/>
          <w:rtl/>
        </w:rPr>
        <w:t>כוון לכופף</w:t>
      </w:r>
      <w:bookmarkStart w:id="11454" w:name="_ETM_Q1_8117654"/>
      <w:bookmarkEnd w:id="11454"/>
      <w:r>
        <w:rPr>
          <w:rFonts w:hint="cs"/>
          <w:rtl/>
        </w:rPr>
        <w:t xml:space="preserve"> בשום דרך.</w:t>
      </w:r>
      <w:bookmarkStart w:id="11455" w:name="_ETM_Q1_8123903"/>
      <w:bookmarkStart w:id="11456" w:name="_ETM_Q1_8121154"/>
      <w:bookmarkStart w:id="11457" w:name="_ETM_Q1_8118404"/>
      <w:bookmarkEnd w:id="11455"/>
      <w:bookmarkEnd w:id="11456"/>
      <w:bookmarkEnd w:id="11457"/>
      <w:r>
        <w:rPr>
          <w:rFonts w:hint="cs"/>
          <w:rtl/>
        </w:rPr>
        <w:t xml:space="preserve">  </w:t>
      </w:r>
    </w:p>
    <w:p w14:paraId="474763F4" w14:textId="77777777" w:rsidR="009C10A6" w:rsidRDefault="009C10A6" w:rsidP="009C10A6">
      <w:pPr>
        <w:rPr>
          <w:rtl/>
        </w:rPr>
      </w:pPr>
    </w:p>
    <w:p w14:paraId="579C9841" w14:textId="33B1DA9D" w:rsidR="009C10A6" w:rsidRDefault="009C10A6" w:rsidP="009C10A6">
      <w:pPr>
        <w:rPr>
          <w:rtl/>
        </w:rPr>
      </w:pPr>
      <w:bookmarkStart w:id="11458" w:name="_ETM_Q1_8122904"/>
      <w:bookmarkEnd w:id="11458"/>
      <w:r>
        <w:rPr>
          <w:rFonts w:hint="cs"/>
          <w:rtl/>
        </w:rPr>
        <w:t>אני מוכן לשבת לו ע</w:t>
      </w:r>
      <w:bookmarkStart w:id="11459" w:name="_ETM_Q1_8125655"/>
      <w:bookmarkEnd w:id="11459"/>
      <w:r>
        <w:rPr>
          <w:rFonts w:hint="cs"/>
          <w:rtl/>
        </w:rPr>
        <w:t>ל הראש ועל הרא</w:t>
      </w:r>
      <w:bookmarkStart w:id="11460" w:name="_ETM_Q1_8126155"/>
      <w:bookmarkEnd w:id="11460"/>
      <w:r>
        <w:rPr>
          <w:rFonts w:hint="cs"/>
          <w:rtl/>
        </w:rPr>
        <w:t xml:space="preserve">ש של פיקוד העורף ולשנות את ההחלטה ושיתנו </w:t>
      </w:r>
      <w:bookmarkStart w:id="11461" w:name="_ETM_Q1_8129902"/>
      <w:bookmarkEnd w:id="11461"/>
      <w:r>
        <w:rPr>
          <w:rFonts w:hint="cs"/>
          <w:rtl/>
        </w:rPr>
        <w:t>מענה ל-5</w:t>
      </w:r>
      <w:bookmarkStart w:id="11462" w:name="_ETM_Q1_8130154"/>
      <w:bookmarkEnd w:id="11462"/>
      <w:r>
        <w:rPr>
          <w:rFonts w:hint="cs"/>
          <w:rtl/>
        </w:rPr>
        <w:t>0 א</w:t>
      </w:r>
      <w:bookmarkStart w:id="11463" w:name="_ETM_Q1_8127402"/>
      <w:bookmarkEnd w:id="11463"/>
      <w:r>
        <w:rPr>
          <w:rFonts w:hint="cs"/>
          <w:rtl/>
        </w:rPr>
        <w:t>ו ל-80 איש, אין בעיה אבל מה שתהיה ההגדרה</w:t>
      </w:r>
      <w:bookmarkStart w:id="11464" w:name="_ETM_Q1_8134905"/>
      <w:bookmarkEnd w:id="11464"/>
      <w:r>
        <w:rPr>
          <w:rFonts w:hint="cs"/>
          <w:rtl/>
        </w:rPr>
        <w:t>, על זה אנחנו נעמוד. אם</w:t>
      </w:r>
      <w:bookmarkStart w:id="11465" w:name="_ETM_Q1_8135655"/>
      <w:bookmarkStart w:id="11466" w:name="_ETM_Q1_8134406"/>
      <w:bookmarkEnd w:id="11465"/>
      <w:bookmarkEnd w:id="11466"/>
      <w:r>
        <w:rPr>
          <w:rFonts w:hint="cs"/>
          <w:rtl/>
        </w:rPr>
        <w:t xml:space="preserve"> ההגדרה כרגע היא 30 </w:t>
      </w:r>
      <w:bookmarkStart w:id="11467" w:name="_ETM_Q1_8138656"/>
      <w:bookmarkEnd w:id="11467"/>
      <w:r>
        <w:rPr>
          <w:rFonts w:hint="cs"/>
          <w:rtl/>
        </w:rPr>
        <w:t xml:space="preserve">איש אז יהיו שם 30 </w:t>
      </w:r>
      <w:bookmarkStart w:id="11468" w:name="_ETM_Q1_8139406"/>
      <w:bookmarkStart w:id="11469" w:name="_ETM_Q1_8136905"/>
      <w:bookmarkStart w:id="11470" w:name="_ETM_Q1_8135903"/>
      <w:bookmarkEnd w:id="11468"/>
      <w:bookmarkEnd w:id="11469"/>
      <w:bookmarkEnd w:id="11470"/>
      <w:r>
        <w:rPr>
          <w:rFonts w:hint="cs"/>
          <w:rtl/>
        </w:rPr>
        <w:t xml:space="preserve">איש ולא אחד יותר כי </w:t>
      </w:r>
      <w:bookmarkStart w:id="11471" w:name="_ETM_Q1_8140403"/>
      <w:bookmarkEnd w:id="11471"/>
      <w:r>
        <w:rPr>
          <w:rFonts w:hint="cs"/>
          <w:rtl/>
        </w:rPr>
        <w:t>אני לא מתכוון ללכת להסביר לאף משפחה</w:t>
      </w:r>
      <w:bookmarkStart w:id="11472" w:name="_ETM_Q1_8143653"/>
      <w:bookmarkEnd w:id="11472"/>
      <w:r>
        <w:rPr>
          <w:rFonts w:hint="cs"/>
          <w:rtl/>
        </w:rPr>
        <w:t xml:space="preserve"> למ</w:t>
      </w:r>
      <w:bookmarkStart w:id="11473" w:name="_ETM_Q1_8140906"/>
      <w:bookmarkEnd w:id="11473"/>
      <w:r>
        <w:rPr>
          <w:rFonts w:hint="cs"/>
          <w:rtl/>
        </w:rPr>
        <w:t>ה נתתי לו אישור כשא</w:t>
      </w:r>
      <w:bookmarkStart w:id="11474" w:name="_ETM_Q1_8142905"/>
      <w:bookmarkEnd w:id="11474"/>
      <w:r>
        <w:rPr>
          <w:rFonts w:hint="cs"/>
          <w:rtl/>
        </w:rPr>
        <w:t xml:space="preserve">ין לו מקום במיגונית </w:t>
      </w:r>
      <w:bookmarkStart w:id="11475" w:name="_ETM_Q1_8145656"/>
      <w:bookmarkStart w:id="11476" w:name="_ETM_Q1_8143906"/>
      <w:bookmarkEnd w:id="11475"/>
      <w:bookmarkEnd w:id="11476"/>
      <w:r>
        <w:rPr>
          <w:rFonts w:hint="cs"/>
          <w:rtl/>
        </w:rPr>
        <w:t>או שהוא לא הספיק להגיע והוא נהר</w:t>
      </w:r>
      <w:bookmarkStart w:id="11477" w:name="_ETM_Q1_8147906"/>
      <w:bookmarkEnd w:id="11477"/>
      <w:r>
        <w:rPr>
          <w:rFonts w:hint="cs"/>
          <w:rtl/>
        </w:rPr>
        <w:t>ג ונפצע. לא יהיה.</w:t>
      </w:r>
      <w:bookmarkStart w:id="11478" w:name="_ETM_Q1_8152902"/>
      <w:bookmarkEnd w:id="11478"/>
    </w:p>
    <w:p w14:paraId="6569ED81" w14:textId="77777777" w:rsidR="009C10A6" w:rsidRDefault="009C10A6" w:rsidP="009C10A6">
      <w:pPr>
        <w:rPr>
          <w:rtl/>
        </w:rPr>
      </w:pPr>
    </w:p>
    <w:p w14:paraId="69487714" w14:textId="7C240B83" w:rsidR="009C10A6" w:rsidRDefault="009C10A6" w:rsidP="009C10A6">
      <w:pPr>
        <w:rPr>
          <w:rtl/>
        </w:rPr>
      </w:pPr>
      <w:r>
        <w:rPr>
          <w:rFonts w:hint="cs"/>
          <w:rtl/>
        </w:rPr>
        <w:t>אם את</w:t>
      </w:r>
      <w:bookmarkStart w:id="11479" w:name="_ETM_Q1_8150651"/>
      <w:bookmarkStart w:id="11480" w:name="_ETM_Q1_8151905"/>
      <w:bookmarkEnd w:id="11479"/>
      <w:bookmarkEnd w:id="11480"/>
      <w:r>
        <w:rPr>
          <w:rFonts w:hint="cs"/>
          <w:rtl/>
        </w:rPr>
        <w:t>ם</w:t>
      </w:r>
      <w:bookmarkStart w:id="11481" w:name="_ETM_Q1_8152405"/>
      <w:bookmarkEnd w:id="11481"/>
      <w:r>
        <w:rPr>
          <w:rFonts w:hint="cs"/>
          <w:rtl/>
        </w:rPr>
        <w:t xml:space="preserve"> רוצים להעב</w:t>
      </w:r>
      <w:bookmarkStart w:id="11482" w:name="_ETM_Q1_6588407"/>
      <w:bookmarkStart w:id="11483" w:name="_ETM_Q1_6584904"/>
      <w:bookmarkEnd w:id="11482"/>
      <w:bookmarkEnd w:id="11483"/>
      <w:r>
        <w:rPr>
          <w:rFonts w:hint="cs"/>
          <w:rtl/>
        </w:rPr>
        <w:t>יר את זה</w:t>
      </w:r>
      <w:bookmarkStart w:id="11484" w:name="_ETM_Q1_8155154"/>
      <w:bookmarkEnd w:id="11484"/>
      <w:r>
        <w:rPr>
          <w:rFonts w:hint="cs"/>
          <w:rtl/>
        </w:rPr>
        <w:t xml:space="preserve">, </w:t>
      </w:r>
      <w:bookmarkStart w:id="11485" w:name="_ETM_Q1_8153655"/>
      <w:bookmarkEnd w:id="11485"/>
      <w:r>
        <w:rPr>
          <w:rFonts w:hint="cs"/>
          <w:rtl/>
        </w:rPr>
        <w:t>תלכו לוועדה אח</w:t>
      </w:r>
      <w:r w:rsidR="00D07D37">
        <w:rPr>
          <w:rFonts w:hint="cs"/>
          <w:rtl/>
        </w:rPr>
        <w:t>ר</w:t>
      </w:r>
      <w:r>
        <w:rPr>
          <w:rFonts w:hint="cs"/>
          <w:rtl/>
        </w:rPr>
        <w:t xml:space="preserve">ת. בוועדה הזאת זה מתנהל ככה. </w:t>
      </w:r>
      <w:bookmarkStart w:id="11486" w:name="_ETM_Q1_8161405"/>
      <w:bookmarkStart w:id="11487" w:name="_ETM_Q1_8158906"/>
      <w:bookmarkStart w:id="11488" w:name="_ETM_Q1_8156405"/>
      <w:bookmarkEnd w:id="11486"/>
      <w:bookmarkEnd w:id="11487"/>
      <w:bookmarkEnd w:id="11488"/>
      <w:r>
        <w:rPr>
          <w:rFonts w:hint="cs"/>
          <w:rtl/>
        </w:rPr>
        <w:t>בבק</w:t>
      </w:r>
      <w:r w:rsidR="00D07D37">
        <w:rPr>
          <w:rFonts w:hint="cs"/>
          <w:rtl/>
        </w:rPr>
        <w:t>ש</w:t>
      </w:r>
      <w:r>
        <w:rPr>
          <w:rFonts w:hint="cs"/>
          <w:rtl/>
        </w:rPr>
        <w:t xml:space="preserve">ה, מי עוד רוצה </w:t>
      </w:r>
      <w:bookmarkStart w:id="11489" w:name="_ETM_Q1_8159402"/>
      <w:bookmarkEnd w:id="11489"/>
      <w:r>
        <w:rPr>
          <w:rFonts w:hint="cs"/>
          <w:rtl/>
        </w:rPr>
        <w:t>להתייחס?</w:t>
      </w:r>
      <w:bookmarkStart w:id="11490" w:name="_ETM_Q1_8159404"/>
      <w:bookmarkStart w:id="11491" w:name="_ETM_Q1_8156655"/>
      <w:bookmarkStart w:id="11492" w:name="_ETM_Q1_8168402"/>
      <w:bookmarkStart w:id="11493" w:name="_ETM_Q1_8165652"/>
      <w:bookmarkStart w:id="11494" w:name="_ETM_Q1_8162904"/>
      <w:bookmarkStart w:id="11495" w:name="_ETM_Q1_8160154"/>
      <w:bookmarkStart w:id="11496" w:name="_ETM_Q1_8157903"/>
      <w:bookmarkStart w:id="11497" w:name="_ETM_Q1_8159656"/>
      <w:bookmarkStart w:id="11498" w:name="_ETM_Q1_8159906"/>
      <w:bookmarkStart w:id="11499" w:name="_ETM_Q1_8156904"/>
      <w:bookmarkStart w:id="11500" w:name="_ETM_Q1_8148903"/>
      <w:bookmarkEnd w:id="11490"/>
      <w:bookmarkEnd w:id="11491"/>
      <w:bookmarkEnd w:id="11492"/>
      <w:bookmarkEnd w:id="11493"/>
      <w:bookmarkEnd w:id="11494"/>
      <w:bookmarkEnd w:id="11495"/>
      <w:bookmarkEnd w:id="11496"/>
      <w:bookmarkEnd w:id="11497"/>
      <w:bookmarkEnd w:id="11498"/>
      <w:bookmarkEnd w:id="11499"/>
      <w:bookmarkEnd w:id="11500"/>
      <w:r w:rsidR="00D07D37">
        <w:rPr>
          <w:rFonts w:hint="cs"/>
          <w:rtl/>
        </w:rPr>
        <w:t xml:space="preserve"> </w:t>
      </w:r>
      <w:bookmarkStart w:id="11501" w:name="_ETM_Q1_8172902"/>
      <w:bookmarkStart w:id="11502" w:name="_ETM_Q1_8165153"/>
      <w:r w:rsidR="00D07D37">
        <w:rPr>
          <w:rFonts w:hint="cs"/>
          <w:rtl/>
        </w:rPr>
        <w:t xml:space="preserve">יערה. </w:t>
      </w:r>
      <w:bookmarkStart w:id="11503" w:name="_ETM_Q1_8148155"/>
      <w:bookmarkStart w:id="11504" w:name="_ETM_Q1_8154655"/>
      <w:bookmarkStart w:id="11505" w:name="_ETM_Q1_8157902"/>
      <w:bookmarkEnd w:id="11503"/>
      <w:bookmarkEnd w:id="11504"/>
      <w:bookmarkEnd w:id="11505"/>
    </w:p>
    <w:p w14:paraId="627B0351" w14:textId="77777777" w:rsidR="009C10A6" w:rsidRDefault="009C10A6" w:rsidP="009C10A6">
      <w:pPr>
        <w:rPr>
          <w:rtl/>
        </w:rPr>
      </w:pPr>
      <w:bookmarkStart w:id="11506" w:name="_ETM_Q1_8171655"/>
      <w:bookmarkStart w:id="11507" w:name="_ETM_Q1_8172155"/>
      <w:bookmarkStart w:id="11508" w:name="_ETM_Q1_8166656"/>
      <w:bookmarkStart w:id="11509" w:name="_ETM_Q1_8145404"/>
      <w:bookmarkEnd w:id="11501"/>
      <w:bookmarkEnd w:id="11502"/>
      <w:bookmarkEnd w:id="11506"/>
      <w:bookmarkEnd w:id="11507"/>
      <w:bookmarkEnd w:id="11508"/>
      <w:bookmarkEnd w:id="11509"/>
    </w:p>
    <w:p w14:paraId="54B21B49" w14:textId="7A486D54" w:rsidR="009C10A6" w:rsidRDefault="009C10A6" w:rsidP="009C10A6">
      <w:pPr>
        <w:pStyle w:val="af5"/>
        <w:keepNext/>
        <w:rPr>
          <w:rtl/>
        </w:rPr>
      </w:pPr>
      <w:bookmarkStart w:id="11510" w:name="ET_interruption_קריאה_915"/>
      <w:r w:rsidRPr="009C10A6">
        <w:rPr>
          <w:rStyle w:val="TagStyle"/>
          <w:rtl/>
        </w:rPr>
        <w:t xml:space="preserve"> &lt;&lt; קריאה &gt;&gt; </w:t>
      </w:r>
      <w:r>
        <w:rPr>
          <w:rtl/>
        </w:rPr>
        <w:t>קריאה:</w:t>
      </w:r>
      <w:r w:rsidRPr="009C10A6">
        <w:rPr>
          <w:rStyle w:val="TagStyle"/>
          <w:rtl/>
        </w:rPr>
        <w:t xml:space="preserve"> &lt;&lt; קריאה &gt;&gt;</w:t>
      </w:r>
      <w:r>
        <w:rPr>
          <w:rtl/>
        </w:rPr>
        <w:t xml:space="preserve">   </w:t>
      </w:r>
      <w:bookmarkEnd w:id="11510"/>
    </w:p>
    <w:p w14:paraId="2163C359" w14:textId="77777777" w:rsidR="009C10A6" w:rsidRDefault="009C10A6" w:rsidP="009C10A6">
      <w:pPr>
        <w:pStyle w:val="KeepWithNext"/>
        <w:rPr>
          <w:rtl/>
        </w:rPr>
      </w:pPr>
    </w:p>
    <w:p w14:paraId="0E8FD1B3" w14:textId="3FDDF26B" w:rsidR="009C10A6" w:rsidRDefault="00D07D37" w:rsidP="009C10A6">
      <w:pPr>
        <w:rPr>
          <w:rtl/>
        </w:rPr>
      </w:pPr>
      <w:bookmarkStart w:id="11511" w:name="_ETM_Q1_8117904"/>
      <w:bookmarkEnd w:id="11511"/>
      <w:r>
        <w:rPr>
          <w:rFonts w:hint="cs"/>
          <w:rtl/>
        </w:rPr>
        <w:t xml:space="preserve">אדוני </w:t>
      </w:r>
      <w:bookmarkStart w:id="11512" w:name="_ETM_Q1_8162902"/>
      <w:bookmarkEnd w:id="11512"/>
      <w:r>
        <w:rPr>
          <w:rFonts w:hint="cs"/>
          <w:rtl/>
        </w:rPr>
        <w:t xml:space="preserve">היושב-ראש. </w:t>
      </w:r>
    </w:p>
    <w:p w14:paraId="4ABDCF35" w14:textId="77777777" w:rsidR="00D07D37" w:rsidRDefault="00D07D37" w:rsidP="009C10A6">
      <w:pPr>
        <w:rPr>
          <w:rtl/>
        </w:rPr>
      </w:pPr>
      <w:bookmarkStart w:id="11513" w:name="_ETM_Q1_8168902"/>
      <w:bookmarkStart w:id="11514" w:name="_ETM_Q1_8165902"/>
      <w:bookmarkEnd w:id="11513"/>
      <w:bookmarkEnd w:id="11514"/>
    </w:p>
    <w:p w14:paraId="4F22A468" w14:textId="1D3FDCF5" w:rsidR="00D07D37" w:rsidRDefault="00D07D37" w:rsidP="00D07D37">
      <w:pPr>
        <w:pStyle w:val="af6"/>
        <w:keepNext/>
        <w:rPr>
          <w:rtl/>
        </w:rPr>
      </w:pPr>
      <w:bookmarkStart w:id="11515" w:name="ET_yor_6358_917"/>
      <w:r w:rsidRPr="00D07D37">
        <w:rPr>
          <w:rStyle w:val="TagStyle"/>
          <w:rtl/>
        </w:rPr>
        <w:t xml:space="preserve"> &lt;&lt; יור &gt;&gt; </w:t>
      </w:r>
      <w:r>
        <w:rPr>
          <w:rtl/>
        </w:rPr>
        <w:t>היו"ר צביקה פוגל:</w:t>
      </w:r>
      <w:r w:rsidRPr="00D07D37">
        <w:rPr>
          <w:rStyle w:val="TagStyle"/>
          <w:rtl/>
        </w:rPr>
        <w:t xml:space="preserve"> &lt;&lt; יור &gt;&gt;</w:t>
      </w:r>
      <w:r>
        <w:rPr>
          <w:rtl/>
        </w:rPr>
        <w:t xml:space="preserve">   </w:t>
      </w:r>
      <w:bookmarkEnd w:id="11515"/>
    </w:p>
    <w:p w14:paraId="3C42B311" w14:textId="77777777" w:rsidR="00D07D37" w:rsidRDefault="00D07D37" w:rsidP="00D07D37">
      <w:pPr>
        <w:pStyle w:val="KeepWithNext"/>
        <w:rPr>
          <w:rtl/>
        </w:rPr>
      </w:pPr>
    </w:p>
    <w:p w14:paraId="14D9C1C7" w14:textId="167278E3" w:rsidR="00D07D37" w:rsidRDefault="00D07D37" w:rsidP="00D07D37">
      <w:pPr>
        <w:rPr>
          <w:rtl/>
        </w:rPr>
      </w:pPr>
      <w:bookmarkStart w:id="11516" w:name="_ETM_Q1_8119406"/>
      <w:bookmarkEnd w:id="11516"/>
      <w:r>
        <w:rPr>
          <w:rFonts w:hint="cs"/>
          <w:rtl/>
        </w:rPr>
        <w:t xml:space="preserve">רגע, קוראים לך יערה? </w:t>
      </w:r>
      <w:bookmarkStart w:id="11517" w:name="_ETM_Q1_8126652"/>
      <w:bookmarkStart w:id="11518" w:name="_ETM_Q1_8129904"/>
      <w:bookmarkStart w:id="11519" w:name="_ETM_Q1_8136655"/>
      <w:bookmarkStart w:id="11520" w:name="_ETM_Q1_8140404"/>
      <w:bookmarkEnd w:id="11517"/>
      <w:bookmarkEnd w:id="11518"/>
      <w:bookmarkEnd w:id="11519"/>
      <w:bookmarkEnd w:id="11520"/>
    </w:p>
    <w:p w14:paraId="5F8978AA" w14:textId="77777777" w:rsidR="00D07D37" w:rsidRDefault="00D07D37" w:rsidP="00D07D37">
      <w:pPr>
        <w:rPr>
          <w:rtl/>
        </w:rPr>
      </w:pPr>
      <w:bookmarkStart w:id="11521" w:name="_ETM_Q1_8168405"/>
      <w:bookmarkStart w:id="11522" w:name="_ETM_Q1_8169406"/>
      <w:bookmarkEnd w:id="11521"/>
      <w:bookmarkEnd w:id="11522"/>
    </w:p>
    <w:p w14:paraId="35024F0D" w14:textId="220A0ED6" w:rsidR="00D07D37" w:rsidRDefault="00D07D37" w:rsidP="00D07D37">
      <w:pPr>
        <w:pStyle w:val="a4"/>
        <w:keepNext/>
        <w:rPr>
          <w:rtl/>
        </w:rPr>
      </w:pPr>
      <w:bookmarkStart w:id="11523" w:name="ET_speaker_יערה_למברגר_919"/>
      <w:r w:rsidRPr="00D07D37">
        <w:rPr>
          <w:rStyle w:val="TagStyle"/>
          <w:rtl/>
        </w:rPr>
        <w:t xml:space="preserve"> &lt;&lt; דובר &gt;&gt; </w:t>
      </w:r>
      <w:r>
        <w:rPr>
          <w:rtl/>
        </w:rPr>
        <w:t>יערה למברגר:</w:t>
      </w:r>
      <w:r w:rsidRPr="00D07D37">
        <w:rPr>
          <w:rStyle w:val="TagStyle"/>
          <w:rtl/>
        </w:rPr>
        <w:t xml:space="preserve"> &lt;&lt; דובר &gt;&gt;</w:t>
      </w:r>
      <w:r>
        <w:rPr>
          <w:rtl/>
        </w:rPr>
        <w:t xml:space="preserve">   </w:t>
      </w:r>
      <w:bookmarkEnd w:id="11523"/>
    </w:p>
    <w:p w14:paraId="64A8B799" w14:textId="77777777" w:rsidR="00D07D37" w:rsidRDefault="00D07D37" w:rsidP="00D07D37">
      <w:pPr>
        <w:pStyle w:val="KeepWithNext"/>
        <w:rPr>
          <w:rtl/>
        </w:rPr>
      </w:pPr>
    </w:p>
    <w:p w14:paraId="50080DFC" w14:textId="5B7A39AD" w:rsidR="00D07D37" w:rsidRDefault="00D07D37" w:rsidP="00D07D37">
      <w:pPr>
        <w:rPr>
          <w:rtl/>
        </w:rPr>
      </w:pPr>
      <w:bookmarkStart w:id="11524" w:name="_ETM_Q1_8166906"/>
      <w:bookmarkEnd w:id="11524"/>
      <w:r>
        <w:rPr>
          <w:rFonts w:hint="cs"/>
          <w:rtl/>
        </w:rPr>
        <w:t>איגי ואני נשמח להתייחס לכמה דברים. סליחה שאנ</w:t>
      </w:r>
      <w:bookmarkStart w:id="11525" w:name="_ETM_Q1_8172406"/>
      <w:bookmarkEnd w:id="11525"/>
      <w:r>
        <w:rPr>
          <w:rFonts w:hint="cs"/>
          <w:rtl/>
        </w:rPr>
        <w:t>י מחזירה אח</w:t>
      </w:r>
      <w:bookmarkStart w:id="11526" w:name="_ETM_Q1_8168652"/>
      <w:bookmarkStart w:id="11527" w:name="_ETM_Q1_8167152"/>
      <w:bookmarkStart w:id="11528" w:name="_ETM_Q1_8164152"/>
      <w:bookmarkEnd w:id="11526"/>
      <w:bookmarkEnd w:id="11527"/>
      <w:bookmarkEnd w:id="11528"/>
      <w:r>
        <w:rPr>
          <w:rFonts w:hint="cs"/>
          <w:rtl/>
        </w:rPr>
        <w:t xml:space="preserve">ורה אבל יש משהו אחד שאולי הבנתי </w:t>
      </w:r>
      <w:bookmarkStart w:id="11529" w:name="_ETM_Q1_8170152"/>
      <w:bookmarkEnd w:id="11529"/>
      <w:r>
        <w:rPr>
          <w:rFonts w:hint="cs"/>
          <w:rtl/>
        </w:rPr>
        <w:t xml:space="preserve">לא נכון ואני רוצה לוודא. </w:t>
      </w:r>
      <w:bookmarkStart w:id="11530" w:name="_ETM_Q1_8173153"/>
      <w:bookmarkStart w:id="11531" w:name="_ETM_Q1_8170659"/>
      <w:bookmarkEnd w:id="11530"/>
      <w:bookmarkEnd w:id="11531"/>
      <w:r>
        <w:rPr>
          <w:rFonts w:hint="cs"/>
          <w:rtl/>
        </w:rPr>
        <w:t>לגבי סעיף הפרסום</w:t>
      </w:r>
      <w:bookmarkStart w:id="11532" w:name="_ETM_Q1_8171904"/>
      <w:bookmarkEnd w:id="11532"/>
      <w:r>
        <w:rPr>
          <w:rFonts w:hint="cs"/>
          <w:rtl/>
        </w:rPr>
        <w:t xml:space="preserve">, נאמר </w:t>
      </w:r>
      <w:bookmarkStart w:id="11533" w:name="_ETM_Q1_8173904"/>
      <w:bookmarkEnd w:id="11533"/>
      <w:r>
        <w:rPr>
          <w:rFonts w:hint="cs"/>
          <w:rtl/>
        </w:rPr>
        <w:t>משהו על פ</w:t>
      </w:r>
      <w:bookmarkStart w:id="11534" w:name="_ETM_Q1_8175654"/>
      <w:bookmarkEnd w:id="11534"/>
      <w:r>
        <w:rPr>
          <w:rFonts w:hint="cs"/>
          <w:rtl/>
        </w:rPr>
        <w:t>רסום גיל ורק רצינו לוודא שלא יפורסם</w:t>
      </w:r>
      <w:bookmarkStart w:id="11535" w:name="_ETM_Q1_8177406"/>
      <w:bookmarkEnd w:id="11535"/>
      <w:r>
        <w:rPr>
          <w:rFonts w:hint="cs"/>
          <w:rtl/>
        </w:rPr>
        <w:t xml:space="preserve"> גיל</w:t>
      </w:r>
      <w:bookmarkStart w:id="11536" w:name="_ETM_Q1_8178656"/>
      <w:bookmarkEnd w:id="11536"/>
      <w:r>
        <w:rPr>
          <w:rFonts w:hint="cs"/>
          <w:rtl/>
        </w:rPr>
        <w:t>. בלהט הדיון אני לא - - -</w:t>
      </w:r>
      <w:bookmarkStart w:id="11537" w:name="_ETM_Q1_8181154"/>
      <w:bookmarkStart w:id="11538" w:name="_ETM_Q1_8184656"/>
      <w:bookmarkStart w:id="11539" w:name="_ETM_Q1_8181902"/>
      <w:bookmarkEnd w:id="11537"/>
      <w:bookmarkEnd w:id="11538"/>
      <w:bookmarkEnd w:id="11539"/>
    </w:p>
    <w:p w14:paraId="4F513AA2" w14:textId="77777777" w:rsidR="00D07D37" w:rsidRDefault="00D07D37" w:rsidP="00D07D37">
      <w:pPr>
        <w:rPr>
          <w:rStyle w:val="TagStyle"/>
          <w:rFonts w:ascii="David" w:hAnsi="David"/>
          <w:u w:val="single"/>
          <w:rtl/>
          <w:lang w:eastAsia="he-IL"/>
        </w:rPr>
      </w:pPr>
      <w:bookmarkStart w:id="11540" w:name="_ETM_Q1_8184651"/>
      <w:bookmarkEnd w:id="11540"/>
    </w:p>
    <w:p w14:paraId="31D0846F" w14:textId="2775563D" w:rsidR="00D07D37" w:rsidRPr="00D07D37" w:rsidRDefault="00D07D37" w:rsidP="00D07D37">
      <w:pPr>
        <w:pStyle w:val="a4"/>
        <w:keepNext/>
        <w:rPr>
          <w:rtl/>
        </w:rPr>
      </w:pPr>
      <w:bookmarkStart w:id="11541" w:name="ET_speaker_מירי_פרנקלשור_921"/>
      <w:r w:rsidRPr="00D07D37">
        <w:rPr>
          <w:rStyle w:val="TagStyle"/>
          <w:rtl/>
        </w:rPr>
        <w:t xml:space="preserve"> &lt;&lt; דובר &gt;&gt; </w:t>
      </w:r>
      <w:r>
        <w:rPr>
          <w:rtl/>
        </w:rPr>
        <w:t>מירי פרנקל-שור:</w:t>
      </w:r>
      <w:r w:rsidRPr="00D07D37">
        <w:rPr>
          <w:rStyle w:val="TagStyle"/>
          <w:rtl/>
        </w:rPr>
        <w:t xml:space="preserve"> &lt;&lt; דובר &gt;&gt;</w:t>
      </w:r>
      <w:r>
        <w:rPr>
          <w:rtl/>
        </w:rPr>
        <w:t xml:space="preserve">   </w:t>
      </w:r>
      <w:bookmarkEnd w:id="11541"/>
    </w:p>
    <w:p w14:paraId="04D6DCA0" w14:textId="77777777" w:rsidR="00D07D37" w:rsidRDefault="00D07D37" w:rsidP="00D07D37">
      <w:pPr>
        <w:pStyle w:val="KeepWithNext"/>
        <w:rPr>
          <w:rtl/>
        </w:rPr>
      </w:pPr>
    </w:p>
    <w:p w14:paraId="1FBFFFAC" w14:textId="7058BBA3" w:rsidR="00D07D37" w:rsidRDefault="00D07D37" w:rsidP="00D07D37">
      <w:pPr>
        <w:rPr>
          <w:rtl/>
        </w:rPr>
      </w:pPr>
      <w:bookmarkStart w:id="11542" w:name="_ETM_Q1_8176156"/>
      <w:bookmarkEnd w:id="11542"/>
      <w:r>
        <w:rPr>
          <w:rFonts w:hint="cs"/>
          <w:rtl/>
        </w:rPr>
        <w:t>השר אמר, אנחנו לא - - -</w:t>
      </w:r>
      <w:bookmarkStart w:id="11543" w:name="_ETM_Q1_8177154"/>
      <w:bookmarkEnd w:id="11543"/>
    </w:p>
    <w:p w14:paraId="63C27D40" w14:textId="77777777" w:rsidR="00D07D37" w:rsidRDefault="00D07D37" w:rsidP="00D07D37">
      <w:pPr>
        <w:rPr>
          <w:rtl/>
        </w:rPr>
      </w:pPr>
    </w:p>
    <w:p w14:paraId="5092D643" w14:textId="50BEB21C" w:rsidR="00D07D37" w:rsidRDefault="00D07D37" w:rsidP="00D07D37">
      <w:pPr>
        <w:pStyle w:val="af5"/>
        <w:keepNext/>
        <w:rPr>
          <w:rtl/>
        </w:rPr>
      </w:pPr>
      <w:bookmarkStart w:id="11544" w:name="ET_interruption_קריאה_922"/>
      <w:r w:rsidRPr="00D07D37">
        <w:rPr>
          <w:rStyle w:val="TagStyle"/>
          <w:rtl/>
        </w:rPr>
        <w:t xml:space="preserve"> &lt;&lt; קריאה &gt;&gt; </w:t>
      </w:r>
      <w:r>
        <w:rPr>
          <w:rtl/>
        </w:rPr>
        <w:t>קריאה:</w:t>
      </w:r>
      <w:r w:rsidRPr="00D07D37">
        <w:rPr>
          <w:rStyle w:val="TagStyle"/>
          <w:rtl/>
        </w:rPr>
        <w:t xml:space="preserve"> &lt;&lt; קריאה &gt;&gt;</w:t>
      </w:r>
      <w:r>
        <w:rPr>
          <w:rtl/>
        </w:rPr>
        <w:t xml:space="preserve">   </w:t>
      </w:r>
      <w:bookmarkEnd w:id="11544"/>
    </w:p>
    <w:p w14:paraId="2FCEF600" w14:textId="77777777" w:rsidR="00D07D37" w:rsidRDefault="00D07D37" w:rsidP="00D07D37">
      <w:pPr>
        <w:pStyle w:val="KeepWithNext"/>
        <w:rPr>
          <w:rtl/>
        </w:rPr>
      </w:pPr>
    </w:p>
    <w:p w14:paraId="779466F4" w14:textId="45CE19B4" w:rsidR="00D07D37" w:rsidRDefault="00D07D37" w:rsidP="00D07D37">
      <w:pPr>
        <w:rPr>
          <w:rtl/>
        </w:rPr>
      </w:pPr>
      <w:bookmarkStart w:id="11545" w:name="_ETM_Q1_8185155"/>
      <w:bookmarkStart w:id="11546" w:name="_ETM_Q1_8179906"/>
      <w:bookmarkEnd w:id="11545"/>
      <w:bookmarkEnd w:id="11546"/>
      <w:r>
        <w:rPr>
          <w:rFonts w:hint="cs"/>
          <w:rtl/>
        </w:rPr>
        <w:t xml:space="preserve">זה </w:t>
      </w:r>
      <w:bookmarkStart w:id="11547" w:name="_ETM_Q1_8178901"/>
      <w:bookmarkEnd w:id="11547"/>
      <w:r>
        <w:rPr>
          <w:rFonts w:hint="cs"/>
          <w:rtl/>
        </w:rPr>
        <w:t>היה בצינ</w:t>
      </w:r>
      <w:bookmarkStart w:id="11548" w:name="_ETM_Q1_8178402"/>
      <w:bookmarkEnd w:id="11548"/>
      <w:r>
        <w:rPr>
          <w:rFonts w:hint="cs"/>
          <w:rtl/>
        </w:rPr>
        <w:t>יות.</w:t>
      </w:r>
    </w:p>
    <w:p w14:paraId="484138A2" w14:textId="77777777" w:rsidR="00D07D37" w:rsidRDefault="00D07D37" w:rsidP="00D07D37">
      <w:pPr>
        <w:rPr>
          <w:rtl/>
        </w:rPr>
      </w:pPr>
      <w:bookmarkStart w:id="11549" w:name="_ETM_Q1_8181152"/>
      <w:bookmarkStart w:id="11550" w:name="_ETM_Q1_8181402"/>
      <w:bookmarkStart w:id="11551" w:name="_ETM_Q1_8179403"/>
      <w:bookmarkStart w:id="11552" w:name="_ETM_Q1_8181405"/>
      <w:bookmarkEnd w:id="11549"/>
      <w:bookmarkEnd w:id="11550"/>
      <w:bookmarkEnd w:id="11551"/>
      <w:bookmarkEnd w:id="11552"/>
    </w:p>
    <w:p w14:paraId="2646D513" w14:textId="390CCE73" w:rsidR="00D07D37" w:rsidRDefault="00D07D37" w:rsidP="00D07D37">
      <w:pPr>
        <w:pStyle w:val="a4"/>
        <w:keepNext/>
        <w:rPr>
          <w:rtl/>
        </w:rPr>
      </w:pPr>
      <w:bookmarkStart w:id="11553" w:name="ET_speaker_יערה_למברגר_923"/>
      <w:r w:rsidRPr="00D07D37">
        <w:rPr>
          <w:rStyle w:val="TagStyle"/>
          <w:rtl/>
        </w:rPr>
        <w:t xml:space="preserve"> &lt;&lt; דובר &gt;&gt; </w:t>
      </w:r>
      <w:r>
        <w:rPr>
          <w:rtl/>
        </w:rPr>
        <w:t>יערה למברגר:</w:t>
      </w:r>
      <w:r w:rsidRPr="00D07D37">
        <w:rPr>
          <w:rStyle w:val="TagStyle"/>
          <w:rtl/>
        </w:rPr>
        <w:t xml:space="preserve"> &lt;&lt; דובר &gt;&gt;</w:t>
      </w:r>
      <w:r>
        <w:rPr>
          <w:rtl/>
        </w:rPr>
        <w:t xml:space="preserve">   </w:t>
      </w:r>
      <w:bookmarkEnd w:id="11553"/>
    </w:p>
    <w:p w14:paraId="061C093D" w14:textId="77777777" w:rsidR="00D07D37" w:rsidRDefault="00D07D37" w:rsidP="00D07D37">
      <w:pPr>
        <w:pStyle w:val="KeepWithNext"/>
        <w:rPr>
          <w:rtl/>
        </w:rPr>
      </w:pPr>
    </w:p>
    <w:p w14:paraId="5DF1F6F5" w14:textId="5A0DEE5B" w:rsidR="00D07D37" w:rsidRDefault="00D07D37" w:rsidP="00D07D37">
      <w:pPr>
        <w:rPr>
          <w:rtl/>
        </w:rPr>
      </w:pPr>
      <w:r>
        <w:rPr>
          <w:rFonts w:hint="cs"/>
          <w:rtl/>
        </w:rPr>
        <w:t>או-ק</w:t>
      </w:r>
      <w:bookmarkStart w:id="11554" w:name="_ETM_Q1_8180154"/>
      <w:bookmarkEnd w:id="11554"/>
      <w:r>
        <w:rPr>
          <w:rFonts w:hint="cs"/>
          <w:rtl/>
        </w:rPr>
        <w:t xml:space="preserve">יי, לא הייתי בטוחה. </w:t>
      </w:r>
      <w:bookmarkStart w:id="11555" w:name="_ETM_Q1_8185653"/>
      <w:bookmarkStart w:id="11556" w:name="_ETM_Q1_8182902"/>
      <w:bookmarkEnd w:id="11555"/>
      <w:bookmarkEnd w:id="11556"/>
    </w:p>
    <w:p w14:paraId="7155194D" w14:textId="77777777" w:rsidR="00D07D37" w:rsidRDefault="00D07D37" w:rsidP="00D07D37">
      <w:pPr>
        <w:rPr>
          <w:rtl/>
        </w:rPr>
      </w:pPr>
      <w:bookmarkStart w:id="11557" w:name="_ETM_Q1_8180907"/>
      <w:bookmarkEnd w:id="11557"/>
    </w:p>
    <w:p w14:paraId="0DF5F0B7" w14:textId="744C1FC4" w:rsidR="00D07D37" w:rsidRDefault="00D07D37" w:rsidP="00D07D37">
      <w:pPr>
        <w:pStyle w:val="af6"/>
        <w:keepNext/>
        <w:rPr>
          <w:rtl/>
        </w:rPr>
      </w:pPr>
      <w:bookmarkStart w:id="11558" w:name="ET_yor_6358_924"/>
      <w:r w:rsidRPr="00D07D37">
        <w:rPr>
          <w:rStyle w:val="TagStyle"/>
          <w:rtl/>
        </w:rPr>
        <w:t xml:space="preserve"> &lt;&lt; יור &gt;&gt; </w:t>
      </w:r>
      <w:r>
        <w:rPr>
          <w:rtl/>
        </w:rPr>
        <w:t>היו"ר צביקה פוגל:</w:t>
      </w:r>
      <w:r w:rsidRPr="00D07D37">
        <w:rPr>
          <w:rStyle w:val="TagStyle"/>
          <w:rtl/>
        </w:rPr>
        <w:t xml:space="preserve"> &lt;&lt; יור &gt;&gt;</w:t>
      </w:r>
      <w:r>
        <w:rPr>
          <w:rtl/>
        </w:rPr>
        <w:t xml:space="preserve">   </w:t>
      </w:r>
      <w:bookmarkEnd w:id="11558"/>
    </w:p>
    <w:p w14:paraId="0771471E" w14:textId="77777777" w:rsidR="00D07D37" w:rsidRDefault="00D07D37" w:rsidP="00D07D37">
      <w:pPr>
        <w:pStyle w:val="KeepWithNext"/>
        <w:rPr>
          <w:rtl/>
        </w:rPr>
      </w:pPr>
    </w:p>
    <w:p w14:paraId="62F27330" w14:textId="47D39D1A" w:rsidR="00D07D37" w:rsidRDefault="00D07D37" w:rsidP="00D07D37">
      <w:pPr>
        <w:rPr>
          <w:rtl/>
        </w:rPr>
      </w:pPr>
      <w:bookmarkStart w:id="11559" w:name="_ETM_Q1_8181906"/>
      <w:bookmarkEnd w:id="11559"/>
      <w:r>
        <w:rPr>
          <w:rFonts w:hint="cs"/>
          <w:rtl/>
        </w:rPr>
        <w:t>הוא רצה להראות לי</w:t>
      </w:r>
      <w:bookmarkStart w:id="11560" w:name="_ETM_Q1_8185656"/>
      <w:bookmarkEnd w:id="11560"/>
      <w:r>
        <w:rPr>
          <w:rFonts w:hint="cs"/>
          <w:rtl/>
        </w:rPr>
        <w:t xml:space="preserve"> שהוא יותר צדיק מהאפיפיור. מהרב, סליחה. </w:t>
      </w:r>
    </w:p>
    <w:p w14:paraId="683B98A0" w14:textId="77777777" w:rsidR="00D07D37" w:rsidRDefault="00D07D37" w:rsidP="00D07D37">
      <w:pPr>
        <w:rPr>
          <w:rtl/>
        </w:rPr>
      </w:pPr>
      <w:bookmarkStart w:id="11561" w:name="_ETM_Q1_8190653"/>
      <w:bookmarkStart w:id="11562" w:name="_ETM_Q1_8190903"/>
      <w:bookmarkEnd w:id="11561"/>
      <w:bookmarkEnd w:id="11562"/>
    </w:p>
    <w:p w14:paraId="2EC11F11" w14:textId="055D700E" w:rsidR="00D07D37" w:rsidRDefault="00D07D37" w:rsidP="00D07D37">
      <w:pPr>
        <w:pStyle w:val="a4"/>
        <w:keepNext/>
        <w:rPr>
          <w:rtl/>
        </w:rPr>
      </w:pPr>
      <w:bookmarkStart w:id="11563" w:name="ET_speaker_יערה_למברגר_925"/>
      <w:r w:rsidRPr="00D07D37">
        <w:rPr>
          <w:rStyle w:val="TagStyle"/>
          <w:rtl/>
        </w:rPr>
        <w:t xml:space="preserve"> &lt;&lt; דובר &gt;&gt; </w:t>
      </w:r>
      <w:r>
        <w:rPr>
          <w:rtl/>
        </w:rPr>
        <w:t>יערה למברגר:</w:t>
      </w:r>
      <w:r w:rsidRPr="00D07D37">
        <w:rPr>
          <w:rStyle w:val="TagStyle"/>
          <w:rtl/>
        </w:rPr>
        <w:t xml:space="preserve"> &lt;&lt; דובר &gt;&gt;</w:t>
      </w:r>
      <w:r>
        <w:rPr>
          <w:rtl/>
        </w:rPr>
        <w:t xml:space="preserve">   </w:t>
      </w:r>
      <w:bookmarkEnd w:id="11563"/>
    </w:p>
    <w:p w14:paraId="1F1220E2" w14:textId="77777777" w:rsidR="00D07D37" w:rsidRDefault="00D07D37" w:rsidP="00D07D37">
      <w:pPr>
        <w:pStyle w:val="KeepWithNext"/>
        <w:rPr>
          <w:rtl/>
        </w:rPr>
      </w:pPr>
    </w:p>
    <w:p w14:paraId="61732D87" w14:textId="49C94090" w:rsidR="00D07D37" w:rsidRDefault="00D07D37" w:rsidP="00D07D37">
      <w:pPr>
        <w:rPr>
          <w:rtl/>
        </w:rPr>
      </w:pPr>
      <w:bookmarkStart w:id="11564" w:name="_ETM_Q1_8192656"/>
      <w:bookmarkEnd w:id="11564"/>
      <w:r>
        <w:rPr>
          <w:rFonts w:hint="cs"/>
          <w:rtl/>
        </w:rPr>
        <w:t xml:space="preserve">בסדר, רק </w:t>
      </w:r>
      <w:bookmarkStart w:id="11565" w:name="_ETM_Q1_8194406"/>
      <w:bookmarkEnd w:id="11565"/>
      <w:r>
        <w:rPr>
          <w:rFonts w:hint="cs"/>
          <w:rtl/>
        </w:rPr>
        <w:t xml:space="preserve">רציתי לוודא </w:t>
      </w:r>
      <w:bookmarkStart w:id="11566" w:name="_ETM_Q1_8191403"/>
      <w:bookmarkEnd w:id="11566"/>
      <w:r>
        <w:rPr>
          <w:rFonts w:hint="cs"/>
          <w:rtl/>
        </w:rPr>
        <w:t>כי היה פה דיון מהיר. כמה דבר</w:t>
      </w:r>
      <w:bookmarkStart w:id="11567" w:name="_ETM_Q1_8191906"/>
      <w:bookmarkEnd w:id="11567"/>
      <w:r>
        <w:rPr>
          <w:rFonts w:hint="cs"/>
          <w:rtl/>
        </w:rPr>
        <w:t>ים לגבי הסעיף שאנ</w:t>
      </w:r>
      <w:bookmarkStart w:id="11568" w:name="_ETM_Q1_8198154"/>
      <w:bookmarkEnd w:id="11568"/>
      <w:r>
        <w:rPr>
          <w:rFonts w:hint="cs"/>
          <w:rtl/>
        </w:rPr>
        <w:t>חנו עוסקים</w:t>
      </w:r>
      <w:bookmarkStart w:id="11569" w:name="_ETM_Q1_8197654"/>
      <w:bookmarkEnd w:id="11569"/>
      <w:r>
        <w:rPr>
          <w:rFonts w:hint="cs"/>
          <w:rtl/>
        </w:rPr>
        <w:t xml:space="preserve"> בו, נקודה אחת שמתייחסת </w:t>
      </w:r>
      <w:bookmarkStart w:id="11570" w:name="_ETM_Q1_8198654"/>
      <w:bookmarkEnd w:id="11570"/>
      <w:r>
        <w:rPr>
          <w:rFonts w:hint="cs"/>
          <w:rtl/>
        </w:rPr>
        <w:t>לנקודה האחרו</w:t>
      </w:r>
      <w:bookmarkStart w:id="11571" w:name="_ETM_Q1_8195905"/>
      <w:bookmarkEnd w:id="11571"/>
      <w:r>
        <w:rPr>
          <w:rFonts w:hint="cs"/>
          <w:rtl/>
        </w:rPr>
        <w:t xml:space="preserve">נה שאמרה </w:t>
      </w:r>
      <w:bookmarkStart w:id="11572" w:name="_ETM_Q1_8199905"/>
      <w:bookmarkStart w:id="11573" w:name="_ETM_Q1_8197156"/>
      <w:bookmarkEnd w:id="11572"/>
      <w:bookmarkEnd w:id="11573"/>
      <w:r>
        <w:rPr>
          <w:rFonts w:hint="cs"/>
          <w:rtl/>
        </w:rPr>
        <w:t>מנכ"לית המועצה. בפסקה</w:t>
      </w:r>
      <w:bookmarkStart w:id="11574" w:name="_ETM_Q1_8200906"/>
      <w:bookmarkEnd w:id="11574"/>
      <w:r>
        <w:rPr>
          <w:rFonts w:hint="cs"/>
          <w:rtl/>
        </w:rPr>
        <w:t xml:space="preserve"> </w:t>
      </w:r>
      <w:bookmarkStart w:id="11575" w:name="_ETM_Q1_8198153"/>
      <w:bookmarkEnd w:id="11575"/>
      <w:r>
        <w:rPr>
          <w:rFonts w:hint="cs"/>
          <w:rtl/>
        </w:rPr>
        <w:t>3 מדובר על "מי שנדרש להגי</w:t>
      </w:r>
      <w:bookmarkStart w:id="11576" w:name="_ETM_Q1_8205406"/>
      <w:bookmarkStart w:id="11577" w:name="_ETM_Q1_8200655"/>
      <w:bookmarkEnd w:id="11576"/>
      <w:bookmarkEnd w:id="11577"/>
      <w:r>
        <w:rPr>
          <w:rFonts w:hint="cs"/>
          <w:rtl/>
        </w:rPr>
        <w:t>ע למתחם מירון לשם עבו</w:t>
      </w:r>
      <w:bookmarkStart w:id="11578" w:name="_ETM_Q1_8203905"/>
      <w:bookmarkStart w:id="11579" w:name="_ETM_Q1_8201655"/>
      <w:bookmarkEnd w:id="11578"/>
      <w:bookmarkEnd w:id="11579"/>
      <w:r>
        <w:rPr>
          <w:rFonts w:hint="cs"/>
          <w:rtl/>
        </w:rPr>
        <w:t>דתו ולהיות נוכח במתח</w:t>
      </w:r>
      <w:bookmarkStart w:id="11580" w:name="_ETM_Q1_8205905"/>
      <w:bookmarkEnd w:id="11580"/>
      <w:r>
        <w:rPr>
          <w:rFonts w:hint="cs"/>
          <w:rtl/>
        </w:rPr>
        <w:t>ם מירון לשם מיל</w:t>
      </w:r>
      <w:bookmarkStart w:id="11581" w:name="_ETM_Q1_8209406"/>
      <w:bookmarkStart w:id="11582" w:name="_ETM_Q1_8206905"/>
      <w:bookmarkEnd w:id="11581"/>
      <w:bookmarkEnd w:id="11582"/>
      <w:r>
        <w:rPr>
          <w:rFonts w:hint="cs"/>
          <w:rtl/>
        </w:rPr>
        <w:t xml:space="preserve">וי </w:t>
      </w:r>
      <w:bookmarkStart w:id="11583" w:name="_ETM_Q1_8204905"/>
      <w:bookmarkEnd w:id="11583"/>
      <w:r>
        <w:rPr>
          <w:rFonts w:hint="cs"/>
          <w:rtl/>
        </w:rPr>
        <w:t>תפקידו ובכלל זה"</w:t>
      </w:r>
      <w:bookmarkStart w:id="11584" w:name="_ETM_Q1_8207403"/>
      <w:bookmarkStart w:id="11585" w:name="_ETM_Q1_8204653"/>
      <w:bookmarkStart w:id="11586" w:name="_ETM_Q1_8208154"/>
      <w:bookmarkStart w:id="11587" w:name="_ETM_Q1_8205404"/>
      <w:bookmarkEnd w:id="11584"/>
      <w:bookmarkEnd w:id="11585"/>
      <w:bookmarkEnd w:id="11586"/>
      <w:bookmarkEnd w:id="11587"/>
      <w:r>
        <w:rPr>
          <w:rFonts w:hint="cs"/>
          <w:rtl/>
        </w:rPr>
        <w:t>. זאת אומרת, הפירוט נותן דו</w:t>
      </w:r>
      <w:bookmarkStart w:id="11588" w:name="_ETM_Q1_8211154"/>
      <w:bookmarkStart w:id="11589" w:name="_ETM_Q1_8209654"/>
      <w:bookmarkEnd w:id="11588"/>
      <w:bookmarkEnd w:id="11589"/>
      <w:r>
        <w:rPr>
          <w:rFonts w:hint="cs"/>
          <w:rtl/>
        </w:rPr>
        <w:t>גמאות ולכן</w:t>
      </w:r>
      <w:bookmarkStart w:id="11590" w:name="_ETM_Q1_8213154"/>
      <w:bookmarkEnd w:id="11590"/>
      <w:r>
        <w:rPr>
          <w:rFonts w:hint="cs"/>
          <w:rtl/>
        </w:rPr>
        <w:t xml:space="preserve"> גם אם </w:t>
      </w:r>
      <w:bookmarkStart w:id="11591" w:name="_ETM_Q1_8215654"/>
      <w:bookmarkEnd w:id="11591"/>
      <w:r>
        <w:rPr>
          <w:rFonts w:hint="cs"/>
          <w:rtl/>
        </w:rPr>
        <w:t xml:space="preserve">פקח המועצה </w:t>
      </w:r>
      <w:bookmarkStart w:id="11592" w:name="_ETM_Q1_8215155"/>
      <w:bookmarkStart w:id="11593" w:name="_ETM_Q1_8212402"/>
      <w:bookmarkEnd w:id="11592"/>
      <w:bookmarkEnd w:id="11593"/>
      <w:r>
        <w:rPr>
          <w:rFonts w:hint="cs"/>
          <w:rtl/>
        </w:rPr>
        <w:t xml:space="preserve">נכנס </w:t>
      </w:r>
      <w:bookmarkStart w:id="11594" w:name="_ETM_Q1_8209402"/>
      <w:bookmarkEnd w:id="11594"/>
      <w:r>
        <w:rPr>
          <w:rFonts w:hint="cs"/>
          <w:rtl/>
        </w:rPr>
        <w:t>לתוך הרישה</w:t>
      </w:r>
      <w:bookmarkStart w:id="11595" w:name="_ETM_Q1_8211903"/>
      <w:bookmarkEnd w:id="11595"/>
      <w:r>
        <w:rPr>
          <w:rFonts w:hint="cs"/>
          <w:rtl/>
        </w:rPr>
        <w:t xml:space="preserve"> הוא ייכנס וזה יכו</w:t>
      </w:r>
      <w:bookmarkStart w:id="11596" w:name="_ETM_Q1_8213653"/>
      <w:bookmarkEnd w:id="11596"/>
      <w:r>
        <w:rPr>
          <w:rFonts w:hint="cs"/>
          <w:rtl/>
        </w:rPr>
        <w:t>ל להיות</w:t>
      </w:r>
      <w:bookmarkStart w:id="11597" w:name="_ETM_Q1_8215902"/>
      <w:bookmarkEnd w:id="11597"/>
      <w:r>
        <w:rPr>
          <w:rFonts w:hint="cs"/>
          <w:rtl/>
        </w:rPr>
        <w:t xml:space="preserve"> </w:t>
      </w:r>
      <w:bookmarkStart w:id="11598" w:name="_ETM_Q1_8216903"/>
      <w:bookmarkStart w:id="11599" w:name="_ETM_Q1_8213903"/>
      <w:bookmarkStart w:id="11600" w:name="_ETM_Q1_8211403"/>
      <w:bookmarkEnd w:id="11598"/>
      <w:bookmarkEnd w:id="11599"/>
      <w:bookmarkEnd w:id="11600"/>
      <w:r>
        <w:rPr>
          <w:rFonts w:hint="cs"/>
          <w:rtl/>
        </w:rPr>
        <w:t xml:space="preserve">לעוד הרבה בעלי תפקידים. </w:t>
      </w:r>
    </w:p>
    <w:p w14:paraId="54D2EF5C" w14:textId="77777777" w:rsidR="00D07D37" w:rsidRDefault="00D07D37" w:rsidP="00D07D37">
      <w:pPr>
        <w:rPr>
          <w:rtl/>
        </w:rPr>
      </w:pPr>
      <w:bookmarkStart w:id="11601" w:name="_ETM_Q1_8216152"/>
      <w:bookmarkEnd w:id="11601"/>
    </w:p>
    <w:p w14:paraId="0C548209" w14:textId="16C75D5D" w:rsidR="00D07D37" w:rsidRDefault="00D07D37" w:rsidP="00D07D37">
      <w:pPr>
        <w:rPr>
          <w:rtl/>
        </w:rPr>
      </w:pPr>
      <w:bookmarkStart w:id="11602" w:name="_ETM_Q1_8216403"/>
      <w:bookmarkStart w:id="11603" w:name="_ETM_Q1_8216653"/>
      <w:bookmarkEnd w:id="11602"/>
      <w:bookmarkEnd w:id="11603"/>
      <w:r>
        <w:rPr>
          <w:rFonts w:hint="cs"/>
          <w:rtl/>
        </w:rPr>
        <w:t>יש תמיד</w:t>
      </w:r>
      <w:bookmarkStart w:id="11604" w:name="_ETM_Q1_8218903"/>
      <w:bookmarkEnd w:id="11604"/>
      <w:r>
        <w:rPr>
          <w:rFonts w:hint="cs"/>
          <w:rtl/>
        </w:rPr>
        <w:t xml:space="preserve"> דילמה לגבי פירוט </w:t>
      </w:r>
      <w:bookmarkStart w:id="11605" w:name="_ETM_Q1_8222653"/>
      <w:bookmarkStart w:id="11606" w:name="_ETM_Q1_8220154"/>
      <w:bookmarkEnd w:id="11605"/>
      <w:bookmarkEnd w:id="11606"/>
      <w:r>
        <w:rPr>
          <w:rFonts w:hint="cs"/>
          <w:rtl/>
        </w:rPr>
        <w:t>ואני חושבת שחשוב להב</w:t>
      </w:r>
      <w:bookmarkStart w:id="11607" w:name="_ETM_Q1_8219904"/>
      <w:bookmarkStart w:id="11608" w:name="_ETM_Q1_8218653"/>
      <w:bookmarkStart w:id="11609" w:name="_ETM_Q1_8215903"/>
      <w:bookmarkStart w:id="11610" w:name="_ETM_Q1_8217402"/>
      <w:bookmarkEnd w:id="11607"/>
      <w:bookmarkEnd w:id="11608"/>
      <w:bookmarkEnd w:id="11609"/>
      <w:bookmarkEnd w:id="11610"/>
      <w:r>
        <w:rPr>
          <w:rFonts w:hint="cs"/>
          <w:rtl/>
        </w:rPr>
        <w:t xml:space="preserve">היר פה בוועדה שיכולים להיות בעלי </w:t>
      </w:r>
      <w:bookmarkStart w:id="11611" w:name="_ETM_Q1_8223403"/>
      <w:bookmarkEnd w:id="11611"/>
      <w:r>
        <w:rPr>
          <w:rFonts w:hint="cs"/>
          <w:rtl/>
        </w:rPr>
        <w:t xml:space="preserve">תפקידים </w:t>
      </w:r>
      <w:bookmarkStart w:id="11612" w:name="_ETM_Q1_8221652"/>
      <w:bookmarkStart w:id="11613" w:name="_ETM_Q1_8219655"/>
      <w:bookmarkEnd w:id="11612"/>
      <w:bookmarkEnd w:id="11613"/>
      <w:r>
        <w:rPr>
          <w:rFonts w:hint="cs"/>
          <w:rtl/>
        </w:rPr>
        <w:t>רלוונטיי</w:t>
      </w:r>
      <w:r>
        <w:rPr>
          <w:rFonts w:hint="eastAsia"/>
          <w:rtl/>
        </w:rPr>
        <w:t>ם</w:t>
      </w:r>
      <w:r>
        <w:rPr>
          <w:rFonts w:hint="cs"/>
          <w:rtl/>
        </w:rPr>
        <w:t xml:space="preserve"> </w:t>
      </w:r>
      <w:bookmarkStart w:id="11614" w:name="_ETM_Q1_8225409"/>
      <w:bookmarkStart w:id="11615" w:name="_ETM_Q1_8222654"/>
      <w:bookmarkEnd w:id="11614"/>
      <w:bookmarkEnd w:id="11615"/>
      <w:r>
        <w:rPr>
          <w:rFonts w:hint="cs"/>
          <w:rtl/>
        </w:rPr>
        <w:t>נוספים</w:t>
      </w:r>
      <w:bookmarkStart w:id="11616" w:name="_ETM_Q1_8222652"/>
      <w:bookmarkStart w:id="11617" w:name="_ETM_Q1_8219902"/>
      <w:bookmarkEnd w:id="11616"/>
      <w:bookmarkEnd w:id="11617"/>
      <w:r>
        <w:rPr>
          <w:rFonts w:hint="cs"/>
          <w:rtl/>
        </w:rPr>
        <w:t xml:space="preserve"> שיכולים להיכנס לתוך הרישה, גם אם הם לא פורטו. לכן,</w:t>
      </w:r>
      <w:bookmarkStart w:id="11618" w:name="_ETM_Q1_8228402"/>
      <w:bookmarkEnd w:id="11618"/>
      <w:r>
        <w:rPr>
          <w:rFonts w:hint="cs"/>
          <w:rtl/>
        </w:rPr>
        <w:t xml:space="preserve"> אני לא חושבת שזה הכרחי לה</w:t>
      </w:r>
      <w:bookmarkStart w:id="11619" w:name="_ETM_Q1_8229402"/>
      <w:bookmarkEnd w:id="11619"/>
      <w:r>
        <w:rPr>
          <w:rFonts w:hint="cs"/>
          <w:rtl/>
        </w:rPr>
        <w:t xml:space="preserve">גיע </w:t>
      </w:r>
      <w:bookmarkStart w:id="11620" w:name="_ETM_Q1_8230406"/>
      <w:bookmarkEnd w:id="11620"/>
      <w:r>
        <w:rPr>
          <w:rFonts w:hint="cs"/>
          <w:rtl/>
        </w:rPr>
        <w:t xml:space="preserve">לרזולוציות מעבר לכך. </w:t>
      </w:r>
    </w:p>
    <w:p w14:paraId="5F745D80" w14:textId="77777777" w:rsidR="00D07D37" w:rsidRDefault="00D07D37" w:rsidP="00D07D37">
      <w:pPr>
        <w:rPr>
          <w:rtl/>
        </w:rPr>
      </w:pPr>
      <w:bookmarkStart w:id="11621" w:name="_ETM_Q1_8238656"/>
      <w:bookmarkStart w:id="11622" w:name="_ETM_Q1_8239155"/>
      <w:bookmarkEnd w:id="11621"/>
      <w:bookmarkEnd w:id="11622"/>
    </w:p>
    <w:p w14:paraId="74C4CA58" w14:textId="2700FF80" w:rsidR="00D07D37" w:rsidRDefault="00D07D37" w:rsidP="00D07D37">
      <w:pPr>
        <w:pStyle w:val="af6"/>
        <w:keepNext/>
        <w:rPr>
          <w:rtl/>
        </w:rPr>
      </w:pPr>
      <w:bookmarkStart w:id="11623" w:name="ET_yor_6358_926"/>
      <w:r w:rsidRPr="00D07D37">
        <w:rPr>
          <w:rStyle w:val="TagStyle"/>
          <w:rtl/>
        </w:rPr>
        <w:t xml:space="preserve"> &lt;&lt; יור &gt;&gt; </w:t>
      </w:r>
      <w:r>
        <w:rPr>
          <w:rtl/>
        </w:rPr>
        <w:t>היו"ר צביקה פוגל:</w:t>
      </w:r>
      <w:r w:rsidRPr="00D07D37">
        <w:rPr>
          <w:rStyle w:val="TagStyle"/>
          <w:rtl/>
        </w:rPr>
        <w:t xml:space="preserve"> &lt;&lt; יור &gt;&gt;</w:t>
      </w:r>
      <w:r>
        <w:rPr>
          <w:rtl/>
        </w:rPr>
        <w:t xml:space="preserve">   </w:t>
      </w:r>
      <w:bookmarkEnd w:id="11623"/>
    </w:p>
    <w:p w14:paraId="02AC4722" w14:textId="77777777" w:rsidR="00D07D37" w:rsidRDefault="00D07D37" w:rsidP="00D07D37">
      <w:pPr>
        <w:pStyle w:val="KeepWithNext"/>
        <w:rPr>
          <w:rtl/>
        </w:rPr>
      </w:pPr>
    </w:p>
    <w:p w14:paraId="500427CD" w14:textId="487B1D55" w:rsidR="00D07D37" w:rsidRDefault="00D07D37" w:rsidP="00D07D37">
      <w:pPr>
        <w:rPr>
          <w:rtl/>
        </w:rPr>
      </w:pPr>
      <w:bookmarkStart w:id="11624" w:name="_ETM_Q1_8241156"/>
      <w:bookmarkStart w:id="11625" w:name="_ETM_Q1_8238406"/>
      <w:bookmarkStart w:id="11626" w:name="_ETM_Q1_8235660"/>
      <w:bookmarkEnd w:id="11624"/>
      <w:bookmarkEnd w:id="11625"/>
      <w:bookmarkEnd w:id="11626"/>
      <w:r>
        <w:rPr>
          <w:rFonts w:hint="cs"/>
          <w:rtl/>
        </w:rPr>
        <w:t xml:space="preserve">אני איתך, יערה. </w:t>
      </w:r>
    </w:p>
    <w:p w14:paraId="185701F5" w14:textId="77777777" w:rsidR="00D07D37" w:rsidRDefault="00D07D37" w:rsidP="00D07D37">
      <w:pPr>
        <w:rPr>
          <w:rtl/>
        </w:rPr>
      </w:pPr>
      <w:bookmarkStart w:id="11627" w:name="_ETM_Q1_8240903"/>
      <w:bookmarkEnd w:id="11627"/>
    </w:p>
    <w:p w14:paraId="6C4B23C8" w14:textId="0B73D40D" w:rsidR="00D07D37" w:rsidRDefault="00D07D37" w:rsidP="00D07D37">
      <w:pPr>
        <w:pStyle w:val="a4"/>
        <w:keepNext/>
        <w:rPr>
          <w:rtl/>
        </w:rPr>
      </w:pPr>
      <w:bookmarkStart w:id="11628" w:name="ET_speaker_יערה_למברגר_927"/>
      <w:r w:rsidRPr="00D07D37">
        <w:rPr>
          <w:rStyle w:val="TagStyle"/>
          <w:rtl/>
        </w:rPr>
        <w:t xml:space="preserve"> &lt;&lt; דובר &gt;&gt; </w:t>
      </w:r>
      <w:r>
        <w:rPr>
          <w:rtl/>
        </w:rPr>
        <w:t>יערה למברגר:</w:t>
      </w:r>
      <w:r w:rsidRPr="00D07D37">
        <w:rPr>
          <w:rStyle w:val="TagStyle"/>
          <w:rtl/>
        </w:rPr>
        <w:t xml:space="preserve"> &lt;&lt; דובר &gt;&gt;</w:t>
      </w:r>
      <w:r>
        <w:rPr>
          <w:rtl/>
        </w:rPr>
        <w:t xml:space="preserve">   </w:t>
      </w:r>
      <w:bookmarkEnd w:id="11628"/>
    </w:p>
    <w:p w14:paraId="725C171F" w14:textId="77777777" w:rsidR="00D07D37" w:rsidRDefault="00D07D37" w:rsidP="00D07D37">
      <w:pPr>
        <w:pStyle w:val="KeepWithNext"/>
        <w:rPr>
          <w:rtl/>
        </w:rPr>
      </w:pPr>
    </w:p>
    <w:p w14:paraId="4B1865D6" w14:textId="0FE29724" w:rsidR="00D07D37" w:rsidRDefault="00D07D37" w:rsidP="00D07D37">
      <w:pPr>
        <w:rPr>
          <w:rtl/>
        </w:rPr>
      </w:pPr>
      <w:bookmarkStart w:id="11629" w:name="_ETM_Q1_8242903"/>
      <w:bookmarkStart w:id="11630" w:name="_ETM_Q1_8243403"/>
      <w:bookmarkStart w:id="11631" w:name="_ETM_Q1_8240403"/>
      <w:bookmarkStart w:id="11632" w:name="_ETM_Q1_8237403"/>
      <w:bookmarkEnd w:id="11629"/>
      <w:bookmarkEnd w:id="11630"/>
      <w:bookmarkEnd w:id="11631"/>
      <w:bookmarkEnd w:id="11632"/>
      <w:r>
        <w:rPr>
          <w:rFonts w:hint="cs"/>
          <w:rtl/>
        </w:rPr>
        <w:t>העניין הנוסף הוא אולי יותר מהותי</w:t>
      </w:r>
      <w:bookmarkStart w:id="11633" w:name="_ETM_Q1_8241154"/>
      <w:bookmarkStart w:id="11634" w:name="_ETM_Q1_8241904"/>
      <w:bookmarkStart w:id="11635" w:name="_ETM_Q1_8244403"/>
      <w:bookmarkEnd w:id="11633"/>
      <w:bookmarkEnd w:id="11634"/>
      <w:bookmarkEnd w:id="11635"/>
      <w:r>
        <w:rPr>
          <w:rFonts w:hint="cs"/>
          <w:rtl/>
        </w:rPr>
        <w:t>.</w:t>
      </w:r>
      <w:bookmarkStart w:id="11636" w:name="_ETM_Q1_8242402"/>
      <w:bookmarkStart w:id="11637" w:name="_ETM_Q1_8239654"/>
      <w:bookmarkStart w:id="11638" w:name="_ETM_Q1_8242153"/>
      <w:bookmarkEnd w:id="11636"/>
      <w:bookmarkEnd w:id="11637"/>
      <w:bookmarkEnd w:id="11638"/>
      <w:r>
        <w:rPr>
          <w:rFonts w:hint="cs"/>
          <w:rtl/>
        </w:rPr>
        <w:t xml:space="preserve"> כמובן שאני לא מתווכחת עם שיקול הדעת המקצועי ש</w:t>
      </w:r>
      <w:bookmarkStart w:id="11639" w:name="_ETM_Q1_8249403"/>
      <w:bookmarkEnd w:id="11639"/>
      <w:r>
        <w:rPr>
          <w:rFonts w:hint="cs"/>
          <w:rtl/>
        </w:rPr>
        <w:t>ל פיקוד</w:t>
      </w:r>
      <w:bookmarkStart w:id="11640" w:name="_ETM_Q1_8251403"/>
      <w:bookmarkStart w:id="11641" w:name="_ETM_Q1_8248403"/>
      <w:bookmarkStart w:id="11642" w:name="_ETM_Q1_8245403"/>
      <w:bookmarkStart w:id="11643" w:name="_ETM_Q1_8245652"/>
      <w:bookmarkEnd w:id="11640"/>
      <w:bookmarkEnd w:id="11641"/>
      <w:bookmarkEnd w:id="11642"/>
      <w:bookmarkEnd w:id="11643"/>
      <w:r>
        <w:rPr>
          <w:rFonts w:hint="cs"/>
          <w:rtl/>
        </w:rPr>
        <w:t xml:space="preserve"> העורף</w:t>
      </w:r>
      <w:r w:rsidR="000C2FCC">
        <w:rPr>
          <w:rFonts w:hint="cs"/>
          <w:rtl/>
        </w:rPr>
        <w:t xml:space="preserve">, </w:t>
      </w:r>
      <w:bookmarkStart w:id="11644" w:name="_ETM_Q1_8246152"/>
      <w:bookmarkEnd w:id="11644"/>
      <w:r w:rsidR="000C2FCC">
        <w:rPr>
          <w:rFonts w:hint="cs"/>
          <w:rtl/>
        </w:rPr>
        <w:t xml:space="preserve">עם </w:t>
      </w:r>
      <w:bookmarkStart w:id="11645" w:name="_ETM_Q1_8246156"/>
      <w:bookmarkEnd w:id="11645"/>
      <w:r w:rsidR="000C2FCC">
        <w:rPr>
          <w:rFonts w:hint="cs"/>
          <w:rtl/>
        </w:rPr>
        <w:t xml:space="preserve">ה-30 אבל אני מנסה להבין </w:t>
      </w:r>
      <w:bookmarkStart w:id="11646" w:name="_ETM_Q1_8251653"/>
      <w:bookmarkEnd w:id="11646"/>
      <w:r w:rsidR="000C2FCC">
        <w:rPr>
          <w:rFonts w:hint="cs"/>
          <w:rtl/>
        </w:rPr>
        <w:t>איך זה מתכנס בסוף</w:t>
      </w:r>
      <w:bookmarkStart w:id="11647" w:name="_ETM_Q1_8251902"/>
      <w:bookmarkStart w:id="11648" w:name="_ETM_Q1_8248902"/>
      <w:bookmarkEnd w:id="11647"/>
      <w:bookmarkEnd w:id="11648"/>
      <w:r w:rsidR="000C2FCC">
        <w:rPr>
          <w:rFonts w:hint="cs"/>
          <w:rtl/>
        </w:rPr>
        <w:t xml:space="preserve"> במובן הזה שלמשל, נאמר פה שהסד</w:t>
      </w:r>
      <w:bookmarkStart w:id="11649" w:name="_ETM_Q1_8253654"/>
      <w:bookmarkEnd w:id="11649"/>
      <w:r w:rsidR="000C2FCC">
        <w:rPr>
          <w:rFonts w:hint="cs"/>
          <w:rtl/>
        </w:rPr>
        <w:t xml:space="preserve">רנים </w:t>
      </w:r>
      <w:bookmarkStart w:id="11650" w:name="_ETM_Q1_8254651"/>
      <w:bookmarkStart w:id="11651" w:name="_ETM_Q1_8251904"/>
      <w:bookmarkEnd w:id="11650"/>
      <w:bookmarkEnd w:id="11651"/>
      <w:r w:rsidR="000C2FCC">
        <w:rPr>
          <w:rFonts w:hint="cs"/>
          <w:rtl/>
        </w:rPr>
        <w:t xml:space="preserve">לא יספרו במסגרת ה-30 </w:t>
      </w:r>
      <w:bookmarkStart w:id="11652" w:name="_ETM_Q1_8254903"/>
      <w:bookmarkEnd w:id="11652"/>
      <w:r w:rsidR="000C2FCC">
        <w:rPr>
          <w:rFonts w:hint="cs"/>
          <w:rtl/>
        </w:rPr>
        <w:t xml:space="preserve">אבל הניהול והפקה, כן. </w:t>
      </w:r>
    </w:p>
    <w:p w14:paraId="0BD93E10" w14:textId="77777777" w:rsidR="000C2FCC" w:rsidRDefault="000C2FCC" w:rsidP="00D07D37">
      <w:pPr>
        <w:rPr>
          <w:rtl/>
        </w:rPr>
      </w:pPr>
    </w:p>
    <w:p w14:paraId="209057D1" w14:textId="6028F2B3" w:rsidR="000C2FCC" w:rsidRDefault="000C2FCC" w:rsidP="00D07D37">
      <w:pPr>
        <w:rPr>
          <w:rtl/>
        </w:rPr>
      </w:pPr>
      <w:bookmarkStart w:id="11653" w:name="_ETM_Q1_8259406"/>
      <w:bookmarkEnd w:id="11653"/>
      <w:r>
        <w:rPr>
          <w:rFonts w:hint="cs"/>
          <w:rtl/>
        </w:rPr>
        <w:t xml:space="preserve">משרד </w:t>
      </w:r>
      <w:bookmarkStart w:id="11654" w:name="_ETM_Q1_8258651"/>
      <w:bookmarkStart w:id="11655" w:name="_ETM_Q1_8255651"/>
      <w:bookmarkEnd w:id="11654"/>
      <w:bookmarkEnd w:id="11655"/>
      <w:r>
        <w:rPr>
          <w:rFonts w:hint="cs"/>
          <w:rtl/>
        </w:rPr>
        <w:t xml:space="preserve">ירושלים </w:t>
      </w:r>
      <w:bookmarkStart w:id="11656" w:name="_ETM_Q1_8257405"/>
      <w:bookmarkEnd w:id="11656"/>
      <w:r>
        <w:rPr>
          <w:rFonts w:hint="cs"/>
          <w:rtl/>
        </w:rPr>
        <w:t>אולי יבהיר אבל להבנתי, הסדרנים</w:t>
      </w:r>
      <w:bookmarkStart w:id="11657" w:name="_ETM_Q1_8259906"/>
      <w:bookmarkStart w:id="11658" w:name="_ETM_Q1_8256906"/>
      <w:bookmarkEnd w:id="11657"/>
      <w:bookmarkEnd w:id="11658"/>
      <w:r>
        <w:rPr>
          <w:rFonts w:hint="cs"/>
          <w:rtl/>
        </w:rPr>
        <w:t xml:space="preserve"> מועסקים על ידי חברת הניהול וההפקה. </w:t>
      </w:r>
      <w:bookmarkStart w:id="11659" w:name="_ETM_Q1_8263404"/>
      <w:bookmarkEnd w:id="11659"/>
      <w:r>
        <w:rPr>
          <w:rFonts w:hint="cs"/>
          <w:rtl/>
        </w:rPr>
        <w:t xml:space="preserve">אני בסוף בן אדם </w:t>
      </w:r>
      <w:bookmarkStart w:id="11660" w:name="_ETM_Q1_8263906"/>
      <w:bookmarkStart w:id="11661" w:name="_ETM_Q1_8259152"/>
      <w:bookmarkEnd w:id="11660"/>
      <w:bookmarkEnd w:id="11661"/>
      <w:r>
        <w:rPr>
          <w:rFonts w:hint="cs"/>
          <w:rtl/>
        </w:rPr>
        <w:t>פרקטי ואני רוצה להבין</w:t>
      </w:r>
      <w:bookmarkStart w:id="11662" w:name="_ETM_Q1_8265652"/>
      <w:bookmarkEnd w:id="11662"/>
      <w:r>
        <w:rPr>
          <w:rFonts w:hint="cs"/>
          <w:rtl/>
        </w:rPr>
        <w:t xml:space="preserve"> איך זה עובד.</w:t>
      </w:r>
    </w:p>
    <w:p w14:paraId="2626065B" w14:textId="77777777" w:rsidR="000C2FCC" w:rsidRDefault="000C2FCC" w:rsidP="00D07D37">
      <w:pPr>
        <w:rPr>
          <w:rtl/>
        </w:rPr>
      </w:pPr>
      <w:bookmarkStart w:id="11663" w:name="_ETM_Q1_8269152"/>
      <w:bookmarkStart w:id="11664" w:name="_ETM_Q1_8269406"/>
      <w:bookmarkEnd w:id="11663"/>
      <w:bookmarkEnd w:id="11664"/>
    </w:p>
    <w:p w14:paraId="5EF873D5" w14:textId="7CC44C75" w:rsidR="000C2FCC" w:rsidRDefault="000C2FCC" w:rsidP="000C2FCC">
      <w:pPr>
        <w:pStyle w:val="af6"/>
        <w:keepNext/>
        <w:rPr>
          <w:rtl/>
        </w:rPr>
      </w:pPr>
      <w:bookmarkStart w:id="11665" w:name="ET_yor_6358_921"/>
      <w:r w:rsidRPr="000C2FCC">
        <w:rPr>
          <w:rStyle w:val="TagStyle"/>
          <w:rtl/>
        </w:rPr>
        <w:t xml:space="preserve"> &lt;&lt; יור &gt;&gt; </w:t>
      </w:r>
      <w:r>
        <w:rPr>
          <w:rtl/>
        </w:rPr>
        <w:t>היו"ר צביקה פוגל:</w:t>
      </w:r>
      <w:r w:rsidRPr="000C2FCC">
        <w:rPr>
          <w:rStyle w:val="TagStyle"/>
          <w:rtl/>
        </w:rPr>
        <w:t xml:space="preserve"> &lt;&lt; יור &gt;&gt;</w:t>
      </w:r>
      <w:r>
        <w:rPr>
          <w:rtl/>
        </w:rPr>
        <w:t xml:space="preserve">   </w:t>
      </w:r>
      <w:bookmarkEnd w:id="11665"/>
    </w:p>
    <w:p w14:paraId="6EB1E26C" w14:textId="77777777" w:rsidR="000C2FCC" w:rsidRDefault="000C2FCC" w:rsidP="000C2FCC">
      <w:pPr>
        <w:pStyle w:val="KeepWithNext"/>
        <w:rPr>
          <w:rtl/>
        </w:rPr>
      </w:pPr>
    </w:p>
    <w:p w14:paraId="114F60AA" w14:textId="4D1CEEF1" w:rsidR="000C2FCC" w:rsidRDefault="000C2FCC" w:rsidP="000C2FCC">
      <w:pPr>
        <w:rPr>
          <w:rtl/>
        </w:rPr>
      </w:pPr>
      <w:bookmarkStart w:id="11666" w:name="_ETM_Q1_8452906"/>
      <w:bookmarkStart w:id="11667" w:name="_ETM_Q1_8472407"/>
      <w:bookmarkEnd w:id="11666"/>
      <w:bookmarkEnd w:id="11667"/>
      <w:r>
        <w:rPr>
          <w:rFonts w:hint="cs"/>
          <w:rtl/>
        </w:rPr>
        <w:t xml:space="preserve">יערה, </w:t>
      </w:r>
      <w:bookmarkStart w:id="11668" w:name="_ETM_Q1_8269405"/>
      <w:bookmarkEnd w:id="11668"/>
      <w:r>
        <w:rPr>
          <w:rFonts w:hint="cs"/>
          <w:rtl/>
        </w:rPr>
        <w:t>אי</w:t>
      </w:r>
      <w:bookmarkStart w:id="11669" w:name="_ETM_Q1_8262905"/>
      <w:bookmarkEnd w:id="11669"/>
      <w:r>
        <w:rPr>
          <w:rFonts w:hint="cs"/>
          <w:rtl/>
        </w:rPr>
        <w:t>ן סדרנים.</w:t>
      </w:r>
    </w:p>
    <w:p w14:paraId="0AFA3E4D" w14:textId="77777777" w:rsidR="000C2FCC" w:rsidRDefault="000C2FCC" w:rsidP="000C2FCC">
      <w:pPr>
        <w:rPr>
          <w:rtl/>
        </w:rPr>
      </w:pPr>
      <w:bookmarkStart w:id="11670" w:name="_ETM_Q1_8271406"/>
      <w:bookmarkStart w:id="11671" w:name="_ETM_Q1_8272405"/>
      <w:bookmarkEnd w:id="11670"/>
      <w:bookmarkEnd w:id="11671"/>
    </w:p>
    <w:p w14:paraId="2F4BA125" w14:textId="0A1DF293" w:rsidR="000C2FCC" w:rsidRDefault="000C2FCC" w:rsidP="000C2FCC">
      <w:pPr>
        <w:pStyle w:val="a4"/>
        <w:keepNext/>
        <w:rPr>
          <w:rtl/>
        </w:rPr>
      </w:pPr>
      <w:bookmarkStart w:id="11672" w:name="ET_speaker_יערה_למברגר_922"/>
      <w:r w:rsidRPr="000C2FCC">
        <w:rPr>
          <w:rStyle w:val="TagStyle"/>
          <w:rtl/>
        </w:rPr>
        <w:t xml:space="preserve"> &lt;&lt; דובר &gt;&gt; </w:t>
      </w:r>
      <w:r>
        <w:rPr>
          <w:rtl/>
        </w:rPr>
        <w:t>יערה למברגר:</w:t>
      </w:r>
      <w:r w:rsidRPr="000C2FCC">
        <w:rPr>
          <w:rStyle w:val="TagStyle"/>
          <w:rtl/>
        </w:rPr>
        <w:t xml:space="preserve"> &lt;&lt; דובר &gt;&gt;</w:t>
      </w:r>
      <w:r>
        <w:rPr>
          <w:rtl/>
        </w:rPr>
        <w:t xml:space="preserve">   </w:t>
      </w:r>
      <w:bookmarkEnd w:id="11672"/>
    </w:p>
    <w:p w14:paraId="41116C34" w14:textId="77777777" w:rsidR="000C2FCC" w:rsidRDefault="000C2FCC" w:rsidP="000C2FCC">
      <w:pPr>
        <w:pStyle w:val="KeepWithNext"/>
        <w:rPr>
          <w:rtl/>
        </w:rPr>
      </w:pPr>
    </w:p>
    <w:p w14:paraId="3BD123AD" w14:textId="36F24E16" w:rsidR="000C2FCC" w:rsidRDefault="000C2FCC" w:rsidP="000C2FCC">
      <w:pPr>
        <w:rPr>
          <w:rtl/>
        </w:rPr>
      </w:pPr>
      <w:bookmarkStart w:id="11673" w:name="_ETM_Q1_8272906"/>
      <w:bookmarkEnd w:id="11673"/>
      <w:r>
        <w:rPr>
          <w:rFonts w:hint="cs"/>
          <w:rtl/>
        </w:rPr>
        <w:t>אין סדרנים</w:t>
      </w:r>
      <w:bookmarkStart w:id="11674" w:name="_ETM_Q1_8274156"/>
      <w:bookmarkEnd w:id="11674"/>
      <w:r>
        <w:rPr>
          <w:rFonts w:hint="cs"/>
          <w:rtl/>
        </w:rPr>
        <w:t>?</w:t>
      </w:r>
    </w:p>
    <w:p w14:paraId="0FE1A61B" w14:textId="77777777" w:rsidR="000C2FCC" w:rsidRDefault="000C2FCC" w:rsidP="000C2FCC">
      <w:pPr>
        <w:rPr>
          <w:rtl/>
        </w:rPr>
      </w:pPr>
      <w:bookmarkStart w:id="11675" w:name="_ETM_Q1_8274905"/>
      <w:bookmarkEnd w:id="11675"/>
    </w:p>
    <w:p w14:paraId="56857816" w14:textId="27CB60ED" w:rsidR="000C2FCC" w:rsidRDefault="000C2FCC" w:rsidP="000C2FCC">
      <w:pPr>
        <w:pStyle w:val="af6"/>
        <w:keepNext/>
        <w:rPr>
          <w:rtl/>
        </w:rPr>
      </w:pPr>
      <w:bookmarkStart w:id="11676" w:name="ET_yor_6358_923"/>
      <w:r w:rsidRPr="000C2FCC">
        <w:rPr>
          <w:rStyle w:val="TagStyle"/>
          <w:rtl/>
        </w:rPr>
        <w:t xml:space="preserve"> &lt;&lt; יור &gt;&gt; </w:t>
      </w:r>
      <w:r>
        <w:rPr>
          <w:rtl/>
        </w:rPr>
        <w:t>היו"ר צביקה פוגל:</w:t>
      </w:r>
      <w:r w:rsidRPr="000C2FCC">
        <w:rPr>
          <w:rStyle w:val="TagStyle"/>
          <w:rtl/>
        </w:rPr>
        <w:t xml:space="preserve"> &lt;&lt; יור &gt;&gt;</w:t>
      </w:r>
      <w:r>
        <w:rPr>
          <w:rtl/>
        </w:rPr>
        <w:t xml:space="preserve">   </w:t>
      </w:r>
      <w:bookmarkEnd w:id="11676"/>
    </w:p>
    <w:p w14:paraId="58470AE4" w14:textId="77777777" w:rsidR="000C2FCC" w:rsidRDefault="000C2FCC" w:rsidP="000C2FCC">
      <w:pPr>
        <w:pStyle w:val="KeepWithNext"/>
        <w:rPr>
          <w:rtl/>
        </w:rPr>
      </w:pPr>
    </w:p>
    <w:p w14:paraId="2D75597E" w14:textId="3BC32F1D" w:rsidR="000C2FCC" w:rsidRDefault="000C2FCC" w:rsidP="000C2FCC">
      <w:pPr>
        <w:rPr>
          <w:rtl/>
        </w:rPr>
      </w:pPr>
      <w:bookmarkStart w:id="11677" w:name="_ETM_Q1_8275655"/>
      <w:bookmarkStart w:id="11678" w:name="_ETM_Q1_8272403"/>
      <w:bookmarkEnd w:id="11677"/>
      <w:bookmarkEnd w:id="11678"/>
      <w:r>
        <w:rPr>
          <w:rFonts w:hint="cs"/>
          <w:rtl/>
        </w:rPr>
        <w:t>אין סדרנים.</w:t>
      </w:r>
    </w:p>
    <w:p w14:paraId="21C00836" w14:textId="77777777" w:rsidR="000C2FCC" w:rsidRDefault="000C2FCC" w:rsidP="000C2FCC">
      <w:pPr>
        <w:rPr>
          <w:rtl/>
        </w:rPr>
      </w:pPr>
      <w:bookmarkStart w:id="11679" w:name="_ETM_Q1_8274406"/>
      <w:bookmarkStart w:id="11680" w:name="_ETM_Q1_8278155"/>
      <w:bookmarkEnd w:id="11679"/>
      <w:bookmarkEnd w:id="11680"/>
    </w:p>
    <w:p w14:paraId="468DE475" w14:textId="741A4C4B" w:rsidR="000C2FCC" w:rsidRDefault="000C2FCC" w:rsidP="000C2FCC">
      <w:pPr>
        <w:pStyle w:val="a4"/>
        <w:keepNext/>
        <w:rPr>
          <w:rtl/>
        </w:rPr>
      </w:pPr>
      <w:bookmarkStart w:id="11681" w:name="ET_speaker_יערה_למברגר_924"/>
      <w:r w:rsidRPr="000C2FCC">
        <w:rPr>
          <w:rStyle w:val="TagStyle"/>
          <w:rtl/>
        </w:rPr>
        <w:t xml:space="preserve"> &lt;&lt; דובר &gt;&gt; </w:t>
      </w:r>
      <w:r>
        <w:rPr>
          <w:rtl/>
        </w:rPr>
        <w:t>יערה למברגר:</w:t>
      </w:r>
      <w:r w:rsidRPr="000C2FCC">
        <w:rPr>
          <w:rStyle w:val="TagStyle"/>
          <w:rtl/>
        </w:rPr>
        <w:t xml:space="preserve"> &lt;&lt; דובר &gt;&gt;</w:t>
      </w:r>
      <w:r>
        <w:rPr>
          <w:rtl/>
        </w:rPr>
        <w:t xml:space="preserve">   </w:t>
      </w:r>
      <w:bookmarkEnd w:id="11681"/>
    </w:p>
    <w:p w14:paraId="3BD5CF59" w14:textId="77777777" w:rsidR="000C2FCC" w:rsidRDefault="000C2FCC" w:rsidP="000C2FCC">
      <w:pPr>
        <w:pStyle w:val="KeepWithNext"/>
        <w:rPr>
          <w:rtl/>
        </w:rPr>
      </w:pPr>
    </w:p>
    <w:p w14:paraId="4F26EBB4" w14:textId="3581AE13" w:rsidR="000C2FCC" w:rsidRDefault="000C2FCC" w:rsidP="000C2FCC">
      <w:pPr>
        <w:rPr>
          <w:rtl/>
        </w:rPr>
      </w:pPr>
      <w:bookmarkStart w:id="11682" w:name="_ETM_Q1_8278656"/>
      <w:bookmarkStart w:id="11683" w:name="_ETM_Q1_8275656"/>
      <w:bookmarkStart w:id="11684" w:name="_ETM_Q1_8272656"/>
      <w:bookmarkEnd w:id="11682"/>
      <w:bookmarkEnd w:id="11683"/>
      <w:bookmarkEnd w:id="11684"/>
      <w:r>
        <w:rPr>
          <w:rFonts w:hint="cs"/>
          <w:rtl/>
        </w:rPr>
        <w:t>או-קיי, זה מעלה שאלות אחרות.</w:t>
      </w:r>
    </w:p>
    <w:p w14:paraId="53A25473" w14:textId="77777777" w:rsidR="000C2FCC" w:rsidRDefault="000C2FCC" w:rsidP="000C2FCC">
      <w:pPr>
        <w:rPr>
          <w:rtl/>
        </w:rPr>
      </w:pPr>
      <w:bookmarkStart w:id="11685" w:name="_ETM_Q1_8279405"/>
      <w:bookmarkEnd w:id="11685"/>
    </w:p>
    <w:p w14:paraId="1ACD7264" w14:textId="355CCBB9" w:rsidR="000C2FCC" w:rsidRDefault="000C2FCC" w:rsidP="000C2FCC">
      <w:pPr>
        <w:pStyle w:val="af6"/>
        <w:keepNext/>
        <w:rPr>
          <w:rtl/>
        </w:rPr>
      </w:pPr>
      <w:bookmarkStart w:id="11686" w:name="ET_yor_6358_925"/>
      <w:r w:rsidRPr="000C2FCC">
        <w:rPr>
          <w:rStyle w:val="TagStyle"/>
          <w:rtl/>
        </w:rPr>
        <w:t xml:space="preserve"> &lt;&lt; יור &gt;&gt; </w:t>
      </w:r>
      <w:r>
        <w:rPr>
          <w:rtl/>
        </w:rPr>
        <w:t>היו"ר צביקה פוגל:</w:t>
      </w:r>
      <w:r w:rsidRPr="000C2FCC">
        <w:rPr>
          <w:rStyle w:val="TagStyle"/>
          <w:rtl/>
        </w:rPr>
        <w:t xml:space="preserve"> &lt;&lt; יור &gt;&gt;</w:t>
      </w:r>
      <w:r>
        <w:rPr>
          <w:rtl/>
        </w:rPr>
        <w:t xml:space="preserve">   </w:t>
      </w:r>
      <w:bookmarkEnd w:id="11686"/>
    </w:p>
    <w:p w14:paraId="5A13BE52" w14:textId="77777777" w:rsidR="000C2FCC" w:rsidRDefault="000C2FCC" w:rsidP="000C2FCC">
      <w:pPr>
        <w:pStyle w:val="KeepWithNext"/>
        <w:rPr>
          <w:rtl/>
        </w:rPr>
      </w:pPr>
    </w:p>
    <w:p w14:paraId="58FCC330" w14:textId="369077A4" w:rsidR="000C2FCC" w:rsidRDefault="000C2FCC" w:rsidP="000C2FCC">
      <w:pPr>
        <w:rPr>
          <w:rtl/>
        </w:rPr>
      </w:pPr>
      <w:bookmarkStart w:id="11687" w:name="_ETM_Q1_8277904"/>
      <w:bookmarkStart w:id="11688" w:name="_ETM_Q1_8274904"/>
      <w:bookmarkEnd w:id="11687"/>
      <w:bookmarkEnd w:id="11688"/>
      <w:r>
        <w:rPr>
          <w:rFonts w:hint="cs"/>
          <w:rtl/>
        </w:rPr>
        <w:t xml:space="preserve">אין </w:t>
      </w:r>
      <w:bookmarkStart w:id="11689" w:name="_ETM_Q1_8275155"/>
      <w:bookmarkEnd w:id="11689"/>
      <w:r>
        <w:rPr>
          <w:rFonts w:hint="cs"/>
          <w:rtl/>
        </w:rPr>
        <w:t xml:space="preserve">סדרנים באירוע, בואו נתקדם. </w:t>
      </w:r>
    </w:p>
    <w:p w14:paraId="688353CA" w14:textId="77777777" w:rsidR="000C2FCC" w:rsidRDefault="000C2FCC" w:rsidP="000C2FCC">
      <w:pPr>
        <w:rPr>
          <w:rtl/>
        </w:rPr>
      </w:pPr>
      <w:bookmarkStart w:id="11690" w:name="_ETM_Q1_8281906"/>
      <w:bookmarkStart w:id="11691" w:name="_ETM_Q1_8282906"/>
      <w:bookmarkEnd w:id="11690"/>
      <w:bookmarkEnd w:id="11691"/>
    </w:p>
    <w:p w14:paraId="55CD300D" w14:textId="117E6AE1" w:rsidR="000C2FCC" w:rsidRDefault="000C2FCC" w:rsidP="000C2FCC">
      <w:pPr>
        <w:pStyle w:val="a4"/>
        <w:keepNext/>
        <w:rPr>
          <w:rtl/>
        </w:rPr>
      </w:pPr>
      <w:bookmarkStart w:id="11692" w:name="ET_speaker_יערה_למברגר_926"/>
      <w:r w:rsidRPr="000C2FCC">
        <w:rPr>
          <w:rStyle w:val="TagStyle"/>
          <w:rtl/>
        </w:rPr>
        <w:t xml:space="preserve"> &lt;&lt; דובר &gt;&gt; </w:t>
      </w:r>
      <w:r>
        <w:rPr>
          <w:rtl/>
        </w:rPr>
        <w:t>יערה למברגר:</w:t>
      </w:r>
      <w:r w:rsidRPr="000C2FCC">
        <w:rPr>
          <w:rStyle w:val="TagStyle"/>
          <w:rtl/>
        </w:rPr>
        <w:t xml:space="preserve"> &lt;&lt; דובר &gt;&gt;</w:t>
      </w:r>
      <w:r>
        <w:rPr>
          <w:rtl/>
        </w:rPr>
        <w:t xml:space="preserve">   </w:t>
      </w:r>
      <w:bookmarkEnd w:id="11692"/>
    </w:p>
    <w:p w14:paraId="4F716E29" w14:textId="77777777" w:rsidR="000C2FCC" w:rsidRDefault="000C2FCC" w:rsidP="000C2FCC">
      <w:pPr>
        <w:pStyle w:val="KeepWithNext"/>
        <w:rPr>
          <w:rtl/>
        </w:rPr>
      </w:pPr>
    </w:p>
    <w:p w14:paraId="32A82637" w14:textId="77777777" w:rsidR="000C2FCC" w:rsidRDefault="000C2FCC" w:rsidP="000C2FCC">
      <w:pPr>
        <w:rPr>
          <w:rtl/>
        </w:rPr>
      </w:pPr>
      <w:bookmarkStart w:id="11693" w:name="_ETM_Q1_8283403"/>
      <w:bookmarkEnd w:id="11693"/>
      <w:r>
        <w:rPr>
          <w:rFonts w:hint="cs"/>
          <w:rtl/>
        </w:rPr>
        <w:t xml:space="preserve">בסדר. אני מסתכלת </w:t>
      </w:r>
      <w:bookmarkStart w:id="11694" w:name="_ETM_Q1_8283905"/>
      <w:bookmarkStart w:id="11695" w:name="_ETM_Q1_8283405"/>
      <w:bookmarkEnd w:id="11694"/>
      <w:r>
        <w:rPr>
          <w:rFonts w:hint="cs"/>
          <w:rtl/>
        </w:rPr>
        <w:t xml:space="preserve">בתוך </w:t>
      </w:r>
      <w:bookmarkEnd w:id="11695"/>
      <w:r>
        <w:rPr>
          <w:rFonts w:hint="cs"/>
          <w:rtl/>
        </w:rPr>
        <w:t>סעיף 9</w:t>
      </w:r>
      <w:bookmarkStart w:id="11696" w:name="_ETM_Q1_8286156"/>
      <w:bookmarkStart w:id="11697" w:name="_ETM_Q1_8284901"/>
      <w:bookmarkEnd w:id="11696"/>
      <w:bookmarkEnd w:id="11697"/>
      <w:r>
        <w:rPr>
          <w:rFonts w:hint="cs"/>
          <w:rtl/>
        </w:rPr>
        <w:t>(א</w:t>
      </w:r>
      <w:bookmarkStart w:id="11698" w:name="_ETM_Q1_8285157"/>
      <w:bookmarkEnd w:id="11698"/>
      <w:r>
        <w:rPr>
          <w:rFonts w:hint="cs"/>
          <w:rtl/>
        </w:rPr>
        <w:t>). יש לנו רשימה של גורמים שמותר להם</w:t>
      </w:r>
      <w:bookmarkStart w:id="11699" w:name="_ETM_Q1_8290406"/>
      <w:bookmarkEnd w:id="11699"/>
      <w:r>
        <w:rPr>
          <w:rFonts w:hint="cs"/>
          <w:rtl/>
        </w:rPr>
        <w:t xml:space="preserve"> לשהות באתר. יש לנו </w:t>
      </w:r>
      <w:bookmarkStart w:id="11700" w:name="_ETM_Q1_8289403"/>
      <w:bookmarkEnd w:id="11700"/>
      <w:r>
        <w:rPr>
          <w:rFonts w:hint="cs"/>
          <w:rtl/>
        </w:rPr>
        <w:t>את מי שמקבל היתר שהייה</w:t>
      </w:r>
      <w:bookmarkStart w:id="11701" w:name="_ETM_Q1_8292903"/>
      <w:bookmarkStart w:id="11702" w:name="_ETM_Q1_8286154"/>
      <w:bookmarkEnd w:id="11701"/>
      <w:bookmarkEnd w:id="11702"/>
      <w:r>
        <w:rPr>
          <w:rFonts w:hint="cs"/>
          <w:rtl/>
        </w:rPr>
        <w:t xml:space="preserve"> ו</w:t>
      </w:r>
      <w:bookmarkStart w:id="11703" w:name="_ETM_Q1_8290405"/>
      <w:bookmarkEnd w:id="11703"/>
      <w:r>
        <w:rPr>
          <w:rFonts w:hint="cs"/>
          <w:rtl/>
        </w:rPr>
        <w:t>דיברנו</w:t>
      </w:r>
      <w:bookmarkStart w:id="11704" w:name="_ETM_Q1_8292153"/>
      <w:bookmarkEnd w:id="11704"/>
      <w:r>
        <w:rPr>
          <w:rFonts w:hint="cs"/>
          <w:rtl/>
        </w:rPr>
        <w:t xml:space="preserve"> ע</w:t>
      </w:r>
      <w:bookmarkStart w:id="11705" w:name="_ETM_Q1_8289401"/>
      <w:bookmarkEnd w:id="11705"/>
      <w:r>
        <w:rPr>
          <w:rFonts w:hint="cs"/>
          <w:rtl/>
        </w:rPr>
        <w:t>ל זה</w:t>
      </w:r>
      <w:bookmarkStart w:id="11706" w:name="_ETM_Q1_8287901"/>
      <w:bookmarkEnd w:id="11706"/>
      <w:r>
        <w:rPr>
          <w:rFonts w:hint="cs"/>
          <w:rtl/>
        </w:rPr>
        <w:t xml:space="preserve">, זה יהיה המסגרת של </w:t>
      </w:r>
      <w:bookmarkStart w:id="11707" w:name="_ETM_Q1_8293901"/>
      <w:bookmarkEnd w:id="11707"/>
      <w:r>
        <w:rPr>
          <w:rFonts w:hint="cs"/>
          <w:rtl/>
        </w:rPr>
        <w:t xml:space="preserve">ה-30. </w:t>
      </w:r>
      <w:bookmarkStart w:id="11708" w:name="_ETM_Q1_8295905"/>
      <w:bookmarkEnd w:id="11708"/>
      <w:r>
        <w:rPr>
          <w:rFonts w:hint="cs"/>
          <w:rtl/>
        </w:rPr>
        <w:t>יש את מי שמשכנו במירון</w:t>
      </w:r>
      <w:bookmarkStart w:id="11709" w:name="_ETM_Q1_8297905"/>
      <w:bookmarkEnd w:id="11709"/>
      <w:r>
        <w:rPr>
          <w:rFonts w:hint="cs"/>
          <w:rtl/>
        </w:rPr>
        <w:t xml:space="preserve">, </w:t>
      </w:r>
      <w:bookmarkStart w:id="11710" w:name="_ETM_Q1_8295152"/>
      <w:bookmarkEnd w:id="11710"/>
      <w:r>
        <w:rPr>
          <w:rFonts w:hint="cs"/>
          <w:rtl/>
        </w:rPr>
        <w:t xml:space="preserve">דיברנו על זה. אחר כך צריך </w:t>
      </w:r>
      <w:bookmarkStart w:id="11711" w:name="_ETM_Q1_8299153"/>
      <w:bookmarkEnd w:id="11711"/>
      <w:r>
        <w:rPr>
          <w:rFonts w:hint="cs"/>
          <w:rtl/>
        </w:rPr>
        <w:t>לראות ש</w:t>
      </w:r>
      <w:bookmarkStart w:id="11712" w:name="_ETM_Q1_8298653"/>
      <w:bookmarkEnd w:id="11712"/>
      <w:r>
        <w:rPr>
          <w:rFonts w:hint="cs"/>
          <w:rtl/>
        </w:rPr>
        <w:t xml:space="preserve">אנחנו מתייחסים לכל הקבוצות האחרות. </w:t>
      </w:r>
      <w:bookmarkStart w:id="11713" w:name="_ETM_Q1_8302153"/>
      <w:bookmarkEnd w:id="11713"/>
    </w:p>
    <w:p w14:paraId="54A19A00" w14:textId="77777777" w:rsidR="000C2FCC" w:rsidRDefault="000C2FCC" w:rsidP="000C2FCC">
      <w:pPr>
        <w:rPr>
          <w:rtl/>
        </w:rPr>
      </w:pPr>
      <w:bookmarkStart w:id="11714" w:name="_ETM_Q1_8302652"/>
      <w:bookmarkEnd w:id="11714"/>
    </w:p>
    <w:p w14:paraId="2F4DA7A7" w14:textId="77777777" w:rsidR="000C2FCC" w:rsidRDefault="000C2FCC" w:rsidP="000C2FCC">
      <w:pPr>
        <w:rPr>
          <w:rtl/>
        </w:rPr>
      </w:pPr>
      <w:bookmarkStart w:id="11715" w:name="_ETM_Q1_8302903"/>
      <w:bookmarkEnd w:id="11715"/>
      <w:r>
        <w:rPr>
          <w:rFonts w:hint="cs"/>
          <w:rtl/>
        </w:rPr>
        <w:t>א</w:t>
      </w:r>
      <w:bookmarkStart w:id="11716" w:name="_ETM_Q1_8303404"/>
      <w:bookmarkEnd w:id="11716"/>
      <w:r>
        <w:rPr>
          <w:rFonts w:hint="cs"/>
          <w:rtl/>
        </w:rPr>
        <w:t>מנם הסיכוי</w:t>
      </w:r>
      <w:bookmarkStart w:id="11717" w:name="_ETM_Q1_8303903"/>
      <w:bookmarkEnd w:id="11717"/>
      <w:r>
        <w:rPr>
          <w:rFonts w:hint="cs"/>
          <w:rtl/>
        </w:rPr>
        <w:t xml:space="preserve"> </w:t>
      </w:r>
      <w:bookmarkStart w:id="11718" w:name="_ETM_Q1_8301152"/>
      <w:bookmarkEnd w:id="11718"/>
      <w:r>
        <w:rPr>
          <w:rFonts w:hint="cs"/>
          <w:rtl/>
        </w:rPr>
        <w:t xml:space="preserve">הוא </w:t>
      </w:r>
      <w:bookmarkStart w:id="11719" w:name="_ETM_Q1_8301403"/>
      <w:bookmarkEnd w:id="11719"/>
      <w:r>
        <w:rPr>
          <w:rFonts w:hint="cs"/>
          <w:rtl/>
        </w:rPr>
        <w:t xml:space="preserve">קטן אבל יש לנו את פסקה 4 וצריך לראות </w:t>
      </w:r>
      <w:bookmarkStart w:id="11720" w:name="_ETM_Q1_8309404"/>
      <w:bookmarkEnd w:id="11720"/>
      <w:r>
        <w:rPr>
          <w:rFonts w:hint="cs"/>
          <w:rtl/>
        </w:rPr>
        <w:t>שניתן</w:t>
      </w:r>
      <w:bookmarkStart w:id="11721" w:name="_ETM_Q1_8307906"/>
      <w:bookmarkStart w:id="11722" w:name="_ETM_Q1_8305402"/>
      <w:bookmarkStart w:id="11723" w:name="_ETM_Q1_8302654"/>
      <w:bookmarkEnd w:id="11721"/>
      <w:bookmarkEnd w:id="11722"/>
      <w:bookmarkEnd w:id="11723"/>
      <w:r>
        <w:rPr>
          <w:rFonts w:hint="cs"/>
          <w:rtl/>
        </w:rPr>
        <w:t xml:space="preserve"> מענה לכל הפסקאות. </w:t>
      </w:r>
      <w:bookmarkStart w:id="11724" w:name="_ETM_Q1_8310405"/>
      <w:bookmarkStart w:id="11725" w:name="_ETM_Q1_8308652"/>
      <w:bookmarkEnd w:id="11724"/>
      <w:bookmarkEnd w:id="11725"/>
      <w:r>
        <w:rPr>
          <w:rFonts w:hint="cs"/>
          <w:rtl/>
        </w:rPr>
        <w:t>אפשר לתת להם מענה</w:t>
      </w:r>
      <w:bookmarkStart w:id="11726" w:name="_ETM_Q1_8309154"/>
      <w:bookmarkEnd w:id="11726"/>
      <w:r>
        <w:rPr>
          <w:rFonts w:hint="cs"/>
          <w:rtl/>
        </w:rPr>
        <w:t xml:space="preserve"> על ידי </w:t>
      </w:r>
      <w:bookmarkStart w:id="11727" w:name="_ETM_Q1_8309905"/>
      <w:bookmarkEnd w:id="11727"/>
      <w:r>
        <w:rPr>
          <w:rFonts w:hint="cs"/>
          <w:rtl/>
        </w:rPr>
        <w:t>זה שנבין שהם בתוך ה-3</w:t>
      </w:r>
      <w:bookmarkStart w:id="11728" w:name="_ETM_Q1_8313654"/>
      <w:bookmarkStart w:id="11729" w:name="_ETM_Q1_8310903"/>
      <w:bookmarkEnd w:id="11728"/>
      <w:bookmarkEnd w:id="11729"/>
      <w:r>
        <w:rPr>
          <w:rFonts w:hint="cs"/>
          <w:rtl/>
        </w:rPr>
        <w:t>0 –</w:t>
      </w:r>
      <w:bookmarkStart w:id="11730" w:name="_ETM_Q1_8308656"/>
      <w:bookmarkEnd w:id="11730"/>
      <w:r>
        <w:rPr>
          <w:rFonts w:hint="cs"/>
          <w:rtl/>
        </w:rPr>
        <w:t xml:space="preserve"> אני כרגע לא </w:t>
      </w:r>
      <w:bookmarkStart w:id="11731" w:name="_ETM_Q1_8312655"/>
      <w:bookmarkEnd w:id="11731"/>
      <w:r>
        <w:rPr>
          <w:rFonts w:hint="cs"/>
          <w:rtl/>
        </w:rPr>
        <w:t xml:space="preserve">אומרת את זה </w:t>
      </w:r>
      <w:bookmarkStart w:id="11732" w:name="_ETM_Q1_8312403"/>
      <w:bookmarkStart w:id="11733" w:name="_ETM_Q1_8309652"/>
      <w:bookmarkEnd w:id="11732"/>
      <w:bookmarkEnd w:id="11733"/>
      <w:r>
        <w:rPr>
          <w:rFonts w:hint="cs"/>
          <w:rtl/>
        </w:rPr>
        <w:t xml:space="preserve">אבל צריך </w:t>
      </w:r>
      <w:bookmarkStart w:id="11734" w:name="_ETM_Q1_8310156"/>
      <w:bookmarkEnd w:id="11734"/>
      <w:r>
        <w:rPr>
          <w:rFonts w:hint="cs"/>
          <w:rtl/>
        </w:rPr>
        <w:t xml:space="preserve">לראות שהכול </w:t>
      </w:r>
      <w:bookmarkStart w:id="11735" w:name="_ETM_Q1_8315407"/>
      <w:bookmarkEnd w:id="11735"/>
      <w:r>
        <w:rPr>
          <w:rFonts w:hint="cs"/>
          <w:rtl/>
        </w:rPr>
        <w:t>יכול להתכנס – או</w:t>
      </w:r>
      <w:bookmarkStart w:id="11736" w:name="_ETM_Q1_8314406"/>
      <w:bookmarkEnd w:id="11736"/>
      <w:r>
        <w:rPr>
          <w:rFonts w:hint="cs"/>
          <w:rtl/>
        </w:rPr>
        <w:t xml:space="preserve"> </w:t>
      </w:r>
      <w:bookmarkStart w:id="11737" w:name="_ETM_Q1_8311655"/>
      <w:bookmarkEnd w:id="11737"/>
      <w:r>
        <w:rPr>
          <w:rFonts w:hint="cs"/>
          <w:rtl/>
        </w:rPr>
        <w:t xml:space="preserve">שהגופים שלא נמנים עם </w:t>
      </w:r>
      <w:bookmarkStart w:id="11738" w:name="_ETM_Q1_8314902"/>
      <w:bookmarkStart w:id="11739" w:name="_ETM_Q1_8312156"/>
      <w:bookmarkStart w:id="11740" w:name="_ETM_Q1_8316656"/>
      <w:bookmarkEnd w:id="11738"/>
      <w:bookmarkEnd w:id="11739"/>
      <w:bookmarkEnd w:id="11740"/>
      <w:r>
        <w:rPr>
          <w:rFonts w:hint="cs"/>
          <w:rtl/>
        </w:rPr>
        <w:t xml:space="preserve">ה-30 </w:t>
      </w:r>
      <w:bookmarkStart w:id="11741" w:name="_ETM_Q1_8316402"/>
      <w:bookmarkEnd w:id="11741"/>
      <w:r>
        <w:rPr>
          <w:rFonts w:hint="cs"/>
          <w:rtl/>
        </w:rPr>
        <w:t xml:space="preserve">זה </w:t>
      </w:r>
      <w:bookmarkStart w:id="11742" w:name="_ETM_Q1_8322656"/>
      <w:bookmarkEnd w:id="11742"/>
      <w:r>
        <w:rPr>
          <w:rFonts w:hint="cs"/>
          <w:rtl/>
        </w:rPr>
        <w:t xml:space="preserve">בעצם רק </w:t>
      </w:r>
      <w:bookmarkStart w:id="11743" w:name="_ETM_Q1_8321906"/>
      <w:bookmarkStart w:id="11744" w:name="_ETM_Q1_8319156"/>
      <w:bookmarkStart w:id="11745" w:name="_ETM_Q1_8317654"/>
      <w:bookmarkEnd w:id="11743"/>
      <w:bookmarkEnd w:id="11744"/>
      <w:bookmarkEnd w:id="11745"/>
      <w:r>
        <w:rPr>
          <w:rFonts w:hint="cs"/>
          <w:rtl/>
        </w:rPr>
        <w:t>3(ב), כוחות הביטחון</w:t>
      </w:r>
      <w:bookmarkStart w:id="11746" w:name="_ETM_Q1_8322903"/>
      <w:bookmarkEnd w:id="11746"/>
      <w:r>
        <w:rPr>
          <w:rFonts w:hint="cs"/>
          <w:rtl/>
        </w:rPr>
        <w:t>, החירום או ההצלה. הבנתי בצורה</w:t>
      </w:r>
      <w:bookmarkStart w:id="11747" w:name="_ETM_Q1_8324906"/>
      <w:bookmarkStart w:id="11748" w:name="_ETM_Q1_8322152"/>
      <w:bookmarkEnd w:id="11747"/>
      <w:bookmarkEnd w:id="11748"/>
      <w:r>
        <w:rPr>
          <w:rFonts w:hint="cs"/>
          <w:rtl/>
        </w:rPr>
        <w:t xml:space="preserve"> ה</w:t>
      </w:r>
      <w:bookmarkStart w:id="11749" w:name="_ETM_Q1_8322403"/>
      <w:bookmarkEnd w:id="11749"/>
      <w:r>
        <w:rPr>
          <w:rFonts w:hint="cs"/>
          <w:rtl/>
        </w:rPr>
        <w:t>נכונה?</w:t>
      </w:r>
    </w:p>
    <w:p w14:paraId="281E6B49" w14:textId="77777777" w:rsidR="0067581C" w:rsidRDefault="0067581C" w:rsidP="000C2FCC">
      <w:pPr>
        <w:rPr>
          <w:rtl/>
        </w:rPr>
      </w:pPr>
      <w:bookmarkStart w:id="11750" w:name="_ETM_Q1_8324154"/>
      <w:bookmarkStart w:id="11751" w:name="_ETM_Q1_8324404"/>
      <w:bookmarkEnd w:id="11750"/>
      <w:bookmarkEnd w:id="11751"/>
    </w:p>
    <w:p w14:paraId="42C4954E" w14:textId="6C99B070" w:rsidR="0067581C" w:rsidRDefault="0067581C" w:rsidP="0067581C">
      <w:pPr>
        <w:pStyle w:val="af5"/>
        <w:keepNext/>
        <w:rPr>
          <w:rtl/>
        </w:rPr>
      </w:pPr>
      <w:bookmarkStart w:id="11752" w:name="ET_interruption_קריאה_927"/>
      <w:r w:rsidRPr="0067581C">
        <w:rPr>
          <w:rStyle w:val="TagStyle"/>
          <w:rtl/>
        </w:rPr>
        <w:t xml:space="preserve"> &lt;&lt; קריאה &gt;&gt; </w:t>
      </w:r>
      <w:r>
        <w:rPr>
          <w:rtl/>
        </w:rPr>
        <w:t>קריאה:</w:t>
      </w:r>
      <w:r w:rsidRPr="0067581C">
        <w:rPr>
          <w:rStyle w:val="TagStyle"/>
          <w:rtl/>
        </w:rPr>
        <w:t xml:space="preserve"> &lt;&lt; קריאה &gt;&gt;</w:t>
      </w:r>
      <w:r>
        <w:rPr>
          <w:rtl/>
        </w:rPr>
        <w:t xml:space="preserve">   </w:t>
      </w:r>
      <w:bookmarkEnd w:id="11752"/>
    </w:p>
    <w:p w14:paraId="1DC30E2D" w14:textId="77777777" w:rsidR="0067581C" w:rsidRDefault="0067581C" w:rsidP="0067581C">
      <w:pPr>
        <w:pStyle w:val="KeepWithNext"/>
        <w:rPr>
          <w:rtl/>
        </w:rPr>
      </w:pPr>
    </w:p>
    <w:p w14:paraId="530EF302" w14:textId="77777777" w:rsidR="0067581C" w:rsidRDefault="0067581C" w:rsidP="0067581C">
      <w:pPr>
        <w:rPr>
          <w:rtl/>
        </w:rPr>
      </w:pPr>
      <w:bookmarkStart w:id="11753" w:name="_ETM_Q1_8331153"/>
      <w:bookmarkStart w:id="11754" w:name="_ETM_Q1_8329404"/>
      <w:bookmarkStart w:id="11755" w:name="_ETM_Q1_8326654"/>
      <w:bookmarkEnd w:id="11753"/>
      <w:bookmarkEnd w:id="11754"/>
      <w:bookmarkEnd w:id="11755"/>
      <w:r>
        <w:rPr>
          <w:rFonts w:hint="cs"/>
          <w:rtl/>
        </w:rPr>
        <w:t>לא הבנתי את השאלה.</w:t>
      </w:r>
    </w:p>
    <w:p w14:paraId="56302472" w14:textId="77777777" w:rsidR="0067581C" w:rsidRDefault="0067581C" w:rsidP="0067581C">
      <w:pPr>
        <w:rPr>
          <w:rtl/>
        </w:rPr>
      </w:pPr>
      <w:bookmarkStart w:id="11756" w:name="_ETM_Q1_8331907"/>
      <w:bookmarkStart w:id="11757" w:name="_ETM_Q1_8332402"/>
      <w:bookmarkStart w:id="11758" w:name="_ETM_Q1_8333655"/>
      <w:bookmarkEnd w:id="11756"/>
      <w:bookmarkEnd w:id="11757"/>
      <w:bookmarkEnd w:id="11758"/>
    </w:p>
    <w:p w14:paraId="7857EBB7" w14:textId="38A6A198" w:rsidR="0067581C" w:rsidRDefault="0067581C" w:rsidP="0067581C">
      <w:pPr>
        <w:pStyle w:val="a4"/>
        <w:keepNext/>
        <w:rPr>
          <w:rtl/>
        </w:rPr>
      </w:pPr>
      <w:bookmarkStart w:id="11759" w:name="ET_speaker_יערה_למברגר_928"/>
      <w:r w:rsidRPr="0067581C">
        <w:rPr>
          <w:rStyle w:val="TagStyle"/>
          <w:rtl/>
        </w:rPr>
        <w:t xml:space="preserve"> &lt;&lt; דובר &gt;&gt; </w:t>
      </w:r>
      <w:r>
        <w:rPr>
          <w:rtl/>
        </w:rPr>
        <w:t>יערה למברגר:</w:t>
      </w:r>
      <w:r w:rsidRPr="0067581C">
        <w:rPr>
          <w:rStyle w:val="TagStyle"/>
          <w:rtl/>
        </w:rPr>
        <w:t xml:space="preserve"> &lt;&lt; דובר &gt;&gt;</w:t>
      </w:r>
      <w:r>
        <w:rPr>
          <w:rtl/>
        </w:rPr>
        <w:t xml:space="preserve">   </w:t>
      </w:r>
      <w:bookmarkEnd w:id="11759"/>
    </w:p>
    <w:p w14:paraId="2BC36F3F" w14:textId="77777777" w:rsidR="0067581C" w:rsidRDefault="0067581C" w:rsidP="0067581C">
      <w:pPr>
        <w:pStyle w:val="KeepWithNext"/>
        <w:rPr>
          <w:rtl/>
        </w:rPr>
      </w:pPr>
    </w:p>
    <w:p w14:paraId="253F000A" w14:textId="77777777" w:rsidR="0067581C" w:rsidRDefault="0067581C" w:rsidP="0067581C">
      <w:pPr>
        <w:rPr>
          <w:rtl/>
        </w:rPr>
      </w:pPr>
      <w:bookmarkStart w:id="11760" w:name="_ETM_Q1_8334404"/>
      <w:bookmarkStart w:id="11761" w:name="_ETM_Q1_8331404"/>
      <w:bookmarkStart w:id="11762" w:name="_ETM_Q1_8328404"/>
      <w:bookmarkEnd w:id="11760"/>
      <w:bookmarkEnd w:id="11761"/>
      <w:bookmarkEnd w:id="11762"/>
      <w:r>
        <w:rPr>
          <w:rFonts w:hint="cs"/>
          <w:rtl/>
        </w:rPr>
        <w:t xml:space="preserve">בתוך סעיף 9(א) יש רשימה </w:t>
      </w:r>
      <w:bookmarkStart w:id="11763" w:name="_ETM_Q1_8335152"/>
      <w:bookmarkEnd w:id="11763"/>
      <w:r>
        <w:rPr>
          <w:rFonts w:hint="cs"/>
          <w:rtl/>
        </w:rPr>
        <w:t>של גורמים. אני רו</w:t>
      </w:r>
      <w:bookmarkStart w:id="11764" w:name="_ETM_Q1_8335403"/>
      <w:bookmarkEnd w:id="11764"/>
      <w:r>
        <w:rPr>
          <w:rFonts w:hint="cs"/>
          <w:rtl/>
        </w:rPr>
        <w:t xml:space="preserve">צה להבין אם בתוך ה-30, רק </w:t>
      </w:r>
      <w:bookmarkStart w:id="11765" w:name="_ETM_Q1_8343905"/>
      <w:bookmarkStart w:id="11766" w:name="_ETM_Q1_8340905"/>
      <w:bookmarkStart w:id="11767" w:name="_ETM_Q1_8338152"/>
      <w:bookmarkEnd w:id="11765"/>
      <w:bookmarkEnd w:id="11766"/>
      <w:bookmarkEnd w:id="11767"/>
      <w:r>
        <w:rPr>
          <w:rFonts w:hint="cs"/>
          <w:rtl/>
        </w:rPr>
        <w:t>9(א)</w:t>
      </w:r>
      <w:bookmarkStart w:id="11768" w:name="_ETM_Q1_8342404"/>
      <w:bookmarkStart w:id="11769" w:name="_ETM_Q1_8340652"/>
      <w:bookmarkStart w:id="11770" w:name="_ETM_Q1_8339902"/>
      <w:bookmarkStart w:id="11771" w:name="_ETM_Q1_8340655"/>
      <w:bookmarkEnd w:id="11768"/>
      <w:bookmarkEnd w:id="11769"/>
      <w:bookmarkEnd w:id="11770"/>
      <w:bookmarkEnd w:id="11771"/>
      <w:r>
        <w:rPr>
          <w:rFonts w:hint="cs"/>
          <w:rtl/>
        </w:rPr>
        <w:t>(3)(ב)</w:t>
      </w:r>
      <w:bookmarkStart w:id="11772" w:name="_ETM_Q1_8338405"/>
      <w:bookmarkEnd w:id="11772"/>
      <w:r>
        <w:rPr>
          <w:rFonts w:hint="cs"/>
          <w:rtl/>
        </w:rPr>
        <w:t xml:space="preserve"> לא נכנס? כוחות הביטחון החירום</w:t>
      </w:r>
      <w:bookmarkStart w:id="11773" w:name="_ETM_Q1_8344656"/>
      <w:bookmarkEnd w:id="11773"/>
      <w:r>
        <w:rPr>
          <w:rFonts w:hint="cs"/>
          <w:rtl/>
        </w:rPr>
        <w:t xml:space="preserve"> או ההצלה?</w:t>
      </w:r>
    </w:p>
    <w:p w14:paraId="2CA7CE58" w14:textId="77777777" w:rsidR="0067581C" w:rsidRDefault="0067581C" w:rsidP="0067581C">
      <w:pPr>
        <w:rPr>
          <w:rtl/>
        </w:rPr>
      </w:pPr>
      <w:bookmarkStart w:id="11774" w:name="_ETM_Q1_8348406"/>
      <w:bookmarkEnd w:id="11774"/>
    </w:p>
    <w:p w14:paraId="72B47D90" w14:textId="3A26B050" w:rsidR="0067581C" w:rsidRDefault="0067581C" w:rsidP="0067581C">
      <w:pPr>
        <w:pStyle w:val="a4"/>
        <w:keepNext/>
        <w:rPr>
          <w:rtl/>
        </w:rPr>
      </w:pPr>
      <w:bookmarkStart w:id="11775" w:name="ET_speaker_מירי_פרנקלשור_929"/>
      <w:r w:rsidRPr="0067581C">
        <w:rPr>
          <w:rStyle w:val="TagStyle"/>
          <w:rtl/>
        </w:rPr>
        <w:t xml:space="preserve"> &lt;&lt; דובר &gt;&gt; </w:t>
      </w:r>
      <w:r>
        <w:rPr>
          <w:rtl/>
        </w:rPr>
        <w:t>מירי פרנקל-שור:</w:t>
      </w:r>
      <w:r w:rsidRPr="0067581C">
        <w:rPr>
          <w:rStyle w:val="TagStyle"/>
          <w:rtl/>
        </w:rPr>
        <w:t xml:space="preserve"> &lt;&lt; דובר &gt;&gt;</w:t>
      </w:r>
      <w:r>
        <w:rPr>
          <w:rtl/>
        </w:rPr>
        <w:t xml:space="preserve">   </w:t>
      </w:r>
      <w:bookmarkEnd w:id="11775"/>
    </w:p>
    <w:p w14:paraId="2C899B35" w14:textId="77777777" w:rsidR="0067581C" w:rsidRDefault="0067581C" w:rsidP="0067581C">
      <w:pPr>
        <w:pStyle w:val="KeepWithNext"/>
        <w:rPr>
          <w:rtl/>
        </w:rPr>
      </w:pPr>
    </w:p>
    <w:p w14:paraId="5C0C14BC" w14:textId="77777777" w:rsidR="0067581C" w:rsidRDefault="0067581C" w:rsidP="0067581C">
      <w:pPr>
        <w:rPr>
          <w:rtl/>
        </w:rPr>
      </w:pPr>
      <w:bookmarkStart w:id="11776" w:name="_ETM_Q1_8349156"/>
      <w:bookmarkStart w:id="11777" w:name="_ETM_Q1_8349406"/>
      <w:bookmarkStart w:id="11778" w:name="_ETM_Q1_8346406"/>
      <w:bookmarkStart w:id="11779" w:name="_ETM_Q1_8343406"/>
      <w:bookmarkEnd w:id="11776"/>
      <w:bookmarkEnd w:id="11777"/>
      <w:bookmarkEnd w:id="11778"/>
      <w:bookmarkEnd w:id="11779"/>
      <w:r>
        <w:rPr>
          <w:rFonts w:hint="cs"/>
          <w:rtl/>
        </w:rPr>
        <w:t xml:space="preserve">יערה, לעמדתנו </w:t>
      </w:r>
      <w:bookmarkStart w:id="11780" w:name="_ETM_Q1_8346906"/>
      <w:bookmarkEnd w:id="11780"/>
      <w:r>
        <w:rPr>
          <w:rFonts w:hint="cs"/>
          <w:rtl/>
        </w:rPr>
        <w:t>גם פ</w:t>
      </w:r>
      <w:bookmarkStart w:id="11781" w:name="_ETM_Q1_8348404"/>
      <w:bookmarkEnd w:id="11781"/>
      <w:r>
        <w:rPr>
          <w:rFonts w:hint="cs"/>
          <w:rtl/>
        </w:rPr>
        <w:t>קחים של שמורות הטבע לא צריכים להיכנס.</w:t>
      </w:r>
      <w:bookmarkStart w:id="11782" w:name="_ETM_Q1_8354657"/>
      <w:bookmarkEnd w:id="11782"/>
    </w:p>
    <w:p w14:paraId="77479BF5" w14:textId="77777777" w:rsidR="0067581C" w:rsidRDefault="0067581C" w:rsidP="0067581C">
      <w:pPr>
        <w:rPr>
          <w:rtl/>
        </w:rPr>
      </w:pPr>
      <w:bookmarkStart w:id="11783" w:name="_ETM_Q1_8357402"/>
      <w:bookmarkStart w:id="11784" w:name="_ETM_Q1_8358154"/>
      <w:bookmarkStart w:id="11785" w:name="_ETM_Q1_8357152"/>
      <w:bookmarkStart w:id="11786" w:name="_ETM_Q1_8354656"/>
      <w:bookmarkEnd w:id="11783"/>
      <w:bookmarkEnd w:id="11784"/>
      <w:bookmarkEnd w:id="11785"/>
      <w:bookmarkEnd w:id="11786"/>
    </w:p>
    <w:p w14:paraId="46CA2AD5" w14:textId="22D50508" w:rsidR="0067581C" w:rsidRDefault="0067581C" w:rsidP="0067581C">
      <w:pPr>
        <w:pStyle w:val="af5"/>
        <w:keepNext/>
        <w:rPr>
          <w:rtl/>
        </w:rPr>
      </w:pPr>
      <w:bookmarkStart w:id="11787" w:name="ET_interruption_קריאה_931"/>
      <w:r w:rsidRPr="0067581C">
        <w:rPr>
          <w:rStyle w:val="TagStyle"/>
          <w:rtl/>
        </w:rPr>
        <w:t xml:space="preserve"> &lt;&lt; קריאה &gt;&gt; </w:t>
      </w:r>
      <w:r>
        <w:rPr>
          <w:rtl/>
        </w:rPr>
        <w:t>קריאה:</w:t>
      </w:r>
      <w:r w:rsidRPr="0067581C">
        <w:rPr>
          <w:rStyle w:val="TagStyle"/>
          <w:rtl/>
        </w:rPr>
        <w:t xml:space="preserve"> &lt;&lt; קריאה &gt;&gt;</w:t>
      </w:r>
      <w:r>
        <w:rPr>
          <w:rtl/>
        </w:rPr>
        <w:t xml:space="preserve">   </w:t>
      </w:r>
      <w:bookmarkEnd w:id="11787"/>
    </w:p>
    <w:p w14:paraId="48966092" w14:textId="77777777" w:rsidR="0067581C" w:rsidRDefault="0067581C" w:rsidP="0067581C">
      <w:pPr>
        <w:pStyle w:val="KeepWithNext"/>
        <w:rPr>
          <w:rtl/>
        </w:rPr>
      </w:pPr>
    </w:p>
    <w:p w14:paraId="5D8ABF3B" w14:textId="6A8ED9B8" w:rsidR="0067581C" w:rsidRDefault="0067581C" w:rsidP="0067581C">
      <w:pPr>
        <w:rPr>
          <w:rtl/>
        </w:rPr>
      </w:pPr>
      <w:bookmarkStart w:id="11788" w:name="_ETM_Q1_8360905"/>
      <w:bookmarkEnd w:id="11788"/>
      <w:r>
        <w:rPr>
          <w:rFonts w:hint="cs"/>
          <w:rtl/>
        </w:rPr>
        <w:t xml:space="preserve">למה? </w:t>
      </w:r>
    </w:p>
    <w:p w14:paraId="018079A3" w14:textId="77777777" w:rsidR="0067581C" w:rsidRPr="0067581C" w:rsidRDefault="0067581C" w:rsidP="0067581C">
      <w:pPr>
        <w:rPr>
          <w:rtl/>
        </w:rPr>
      </w:pPr>
      <w:bookmarkStart w:id="11789" w:name="_ETM_Q1_8360156"/>
      <w:bookmarkEnd w:id="11789"/>
    </w:p>
    <w:p w14:paraId="03B45682" w14:textId="7ABB5FB6" w:rsidR="0067581C" w:rsidRDefault="0067581C" w:rsidP="0067581C">
      <w:pPr>
        <w:pStyle w:val="a4"/>
        <w:keepNext/>
        <w:rPr>
          <w:rtl/>
        </w:rPr>
      </w:pPr>
      <w:bookmarkStart w:id="11790" w:name="ET_speaker_יערה_למברגר_930"/>
      <w:r w:rsidRPr="0067581C">
        <w:rPr>
          <w:rStyle w:val="TagStyle"/>
          <w:rtl/>
        </w:rPr>
        <w:t xml:space="preserve"> &lt;&lt; דובר &gt;&gt; </w:t>
      </w:r>
      <w:r>
        <w:rPr>
          <w:rtl/>
        </w:rPr>
        <w:t>יערה למברגר:</w:t>
      </w:r>
      <w:r w:rsidRPr="0067581C">
        <w:rPr>
          <w:rStyle w:val="TagStyle"/>
          <w:rtl/>
        </w:rPr>
        <w:t xml:space="preserve"> &lt;&lt; דובר &gt;&gt;</w:t>
      </w:r>
      <w:r>
        <w:rPr>
          <w:rtl/>
        </w:rPr>
        <w:t xml:space="preserve">   </w:t>
      </w:r>
      <w:bookmarkEnd w:id="11790"/>
    </w:p>
    <w:p w14:paraId="3A6978C5" w14:textId="77777777" w:rsidR="0067581C" w:rsidRDefault="0067581C" w:rsidP="0067581C">
      <w:pPr>
        <w:pStyle w:val="KeepWithNext"/>
        <w:rPr>
          <w:rtl/>
        </w:rPr>
      </w:pPr>
      <w:bookmarkStart w:id="11791" w:name="_ETM_Q1_8356653"/>
      <w:bookmarkEnd w:id="11791"/>
    </w:p>
    <w:p w14:paraId="54FB56B2" w14:textId="77777777" w:rsidR="0067581C" w:rsidRDefault="0067581C" w:rsidP="0067581C">
      <w:pPr>
        <w:rPr>
          <w:rtl/>
        </w:rPr>
      </w:pPr>
      <w:bookmarkStart w:id="11792" w:name="_ETM_Q1_8358905"/>
      <w:bookmarkStart w:id="11793" w:name="_ETM_Q1_8359402"/>
      <w:bookmarkStart w:id="11794" w:name="_ETM_Q1_8356652"/>
      <w:bookmarkEnd w:id="11792"/>
      <w:bookmarkEnd w:id="11793"/>
      <w:bookmarkEnd w:id="11794"/>
      <w:r>
        <w:rPr>
          <w:rFonts w:hint="cs"/>
          <w:rtl/>
        </w:rPr>
        <w:t>נהג</w:t>
      </w:r>
      <w:bookmarkStart w:id="11795" w:name="_ETM_Q1_8354655"/>
      <w:bookmarkEnd w:id="11795"/>
      <w:r>
        <w:rPr>
          <w:rFonts w:hint="cs"/>
          <w:rtl/>
        </w:rPr>
        <w:t>ים?</w:t>
      </w:r>
    </w:p>
    <w:p w14:paraId="24EBBD10" w14:textId="77777777" w:rsidR="0067581C" w:rsidRDefault="0067581C" w:rsidP="0067581C">
      <w:pPr>
        <w:rPr>
          <w:rtl/>
        </w:rPr>
      </w:pPr>
      <w:bookmarkStart w:id="11796" w:name="_ETM_Q1_8356154"/>
      <w:bookmarkStart w:id="11797" w:name="_ETM_Q1_8358406"/>
      <w:bookmarkEnd w:id="11796"/>
      <w:bookmarkEnd w:id="11797"/>
    </w:p>
    <w:p w14:paraId="3ABBE218" w14:textId="04A4F080" w:rsidR="0067581C" w:rsidRDefault="0067581C" w:rsidP="0067581C">
      <w:pPr>
        <w:pStyle w:val="af6"/>
        <w:keepNext/>
        <w:rPr>
          <w:rtl/>
        </w:rPr>
      </w:pPr>
      <w:bookmarkStart w:id="11798" w:name="ET_yor_6358_932"/>
      <w:r w:rsidRPr="0067581C">
        <w:rPr>
          <w:rStyle w:val="TagStyle"/>
          <w:rtl/>
        </w:rPr>
        <w:t xml:space="preserve"> &lt;&lt; יור &gt;&gt; </w:t>
      </w:r>
      <w:r>
        <w:rPr>
          <w:rtl/>
        </w:rPr>
        <w:t>היו"ר צביקה פוגל:</w:t>
      </w:r>
      <w:r w:rsidRPr="0067581C">
        <w:rPr>
          <w:rStyle w:val="TagStyle"/>
          <w:rtl/>
        </w:rPr>
        <w:t xml:space="preserve"> &lt;&lt; יור &gt;&gt;</w:t>
      </w:r>
      <w:r>
        <w:rPr>
          <w:rtl/>
        </w:rPr>
        <w:t xml:space="preserve">   </w:t>
      </w:r>
      <w:bookmarkEnd w:id="11798"/>
    </w:p>
    <w:p w14:paraId="4B67EF1A" w14:textId="77777777" w:rsidR="0067581C" w:rsidRDefault="0067581C" w:rsidP="0067581C">
      <w:pPr>
        <w:pStyle w:val="KeepWithNext"/>
        <w:rPr>
          <w:rtl/>
        </w:rPr>
      </w:pPr>
    </w:p>
    <w:p w14:paraId="07A801D0" w14:textId="507D621D" w:rsidR="0067581C" w:rsidRDefault="0067581C" w:rsidP="0067581C">
      <w:pPr>
        <w:rPr>
          <w:rtl/>
        </w:rPr>
      </w:pPr>
      <w:bookmarkStart w:id="11799" w:name="_ETM_Q1_8359902"/>
      <w:bookmarkStart w:id="11800" w:name="_ETM_Q1_8362657"/>
      <w:bookmarkStart w:id="11801" w:name="_ETM_Q1_8359657"/>
      <w:bookmarkStart w:id="11802" w:name="_ETM_Q1_8357403"/>
      <w:bookmarkEnd w:id="11799"/>
      <w:bookmarkEnd w:id="11800"/>
      <w:bookmarkEnd w:id="11801"/>
      <w:bookmarkEnd w:id="11802"/>
      <w:r>
        <w:rPr>
          <w:rFonts w:hint="cs"/>
          <w:rtl/>
        </w:rPr>
        <w:t>למה לפקח להיות בתוך ה-30?</w:t>
      </w:r>
      <w:bookmarkStart w:id="11803" w:name="_ETM_Q1_8360656"/>
      <w:bookmarkStart w:id="11804" w:name="_ETM_Q1_8357903"/>
      <w:bookmarkEnd w:id="11803"/>
      <w:bookmarkEnd w:id="11804"/>
    </w:p>
    <w:p w14:paraId="1B4B9EFF" w14:textId="77777777" w:rsidR="0067581C" w:rsidRDefault="0067581C" w:rsidP="0067581C">
      <w:pPr>
        <w:rPr>
          <w:rtl/>
        </w:rPr>
      </w:pPr>
      <w:bookmarkStart w:id="11805" w:name="_ETM_Q1_8358906"/>
      <w:bookmarkEnd w:id="11805"/>
    </w:p>
    <w:p w14:paraId="2E8DC301" w14:textId="70BC9468" w:rsidR="0067581C" w:rsidRDefault="0067581C" w:rsidP="0067581C">
      <w:pPr>
        <w:pStyle w:val="a4"/>
        <w:keepNext/>
        <w:rPr>
          <w:rtl/>
        </w:rPr>
      </w:pPr>
      <w:bookmarkStart w:id="11806" w:name="ET_speaker_6497_933"/>
      <w:r w:rsidRPr="0067581C">
        <w:rPr>
          <w:rStyle w:val="TagStyle"/>
          <w:rtl/>
        </w:rPr>
        <w:t xml:space="preserve"> &lt;&lt; דובר &gt;&gt; </w:t>
      </w:r>
      <w:r>
        <w:rPr>
          <w:rtl/>
        </w:rPr>
        <w:t>השר לירושלים ומסורת ישראל מאיר פרוש:</w:t>
      </w:r>
      <w:r w:rsidRPr="0067581C">
        <w:rPr>
          <w:rStyle w:val="TagStyle"/>
          <w:rtl/>
        </w:rPr>
        <w:t xml:space="preserve"> &lt;&lt; דובר &gt;&gt;</w:t>
      </w:r>
      <w:r>
        <w:rPr>
          <w:rtl/>
        </w:rPr>
        <w:t xml:space="preserve">   </w:t>
      </w:r>
      <w:bookmarkEnd w:id="11806"/>
    </w:p>
    <w:p w14:paraId="4C1B3497" w14:textId="77777777" w:rsidR="0067581C" w:rsidRDefault="0067581C" w:rsidP="0067581C">
      <w:pPr>
        <w:pStyle w:val="KeepWithNext"/>
        <w:rPr>
          <w:rtl/>
        </w:rPr>
      </w:pPr>
    </w:p>
    <w:p w14:paraId="66B3A8B0" w14:textId="77777777" w:rsidR="0067581C" w:rsidRDefault="0067581C" w:rsidP="0067581C">
      <w:pPr>
        <w:rPr>
          <w:rtl/>
        </w:rPr>
      </w:pPr>
      <w:r>
        <w:rPr>
          <w:rFonts w:hint="cs"/>
          <w:rtl/>
        </w:rPr>
        <w:t>ל</w:t>
      </w:r>
      <w:bookmarkStart w:id="11807" w:name="_ETM_Q1_8359653"/>
      <w:bookmarkEnd w:id="11807"/>
      <w:r>
        <w:rPr>
          <w:rFonts w:hint="cs"/>
          <w:rtl/>
        </w:rPr>
        <w:t xml:space="preserve">מה </w:t>
      </w:r>
      <w:bookmarkStart w:id="11808" w:name="_ETM_Q1_8358653"/>
      <w:bookmarkEnd w:id="11808"/>
      <w:r>
        <w:rPr>
          <w:rFonts w:hint="cs"/>
          <w:rtl/>
        </w:rPr>
        <w:t>שהנה</w:t>
      </w:r>
      <w:bookmarkStart w:id="11809" w:name="_ETM_Q1_8360655"/>
      <w:bookmarkStart w:id="11810" w:name="_ETM_Q1_8357904"/>
      <w:bookmarkEnd w:id="11809"/>
      <w:bookmarkEnd w:id="11810"/>
      <w:r>
        <w:rPr>
          <w:rFonts w:hint="cs"/>
          <w:rtl/>
        </w:rPr>
        <w:t xml:space="preserve">גים יהיו שם? </w:t>
      </w:r>
      <w:bookmarkStart w:id="11811" w:name="_ETM_Q1_8362402"/>
      <w:bookmarkEnd w:id="11811"/>
    </w:p>
    <w:p w14:paraId="6D2D3077" w14:textId="77777777" w:rsidR="0067581C" w:rsidRDefault="0067581C" w:rsidP="0067581C">
      <w:pPr>
        <w:rPr>
          <w:rtl/>
        </w:rPr>
      </w:pPr>
      <w:bookmarkStart w:id="11812" w:name="_ETM_Q1_8362655"/>
      <w:bookmarkStart w:id="11813" w:name="_ETM_Q1_8363403"/>
      <w:bookmarkEnd w:id="11812"/>
      <w:bookmarkEnd w:id="11813"/>
    </w:p>
    <w:p w14:paraId="6C277886" w14:textId="43F9EEF8" w:rsidR="0067581C" w:rsidRDefault="0067581C" w:rsidP="0067581C">
      <w:pPr>
        <w:pStyle w:val="af6"/>
        <w:keepNext/>
        <w:rPr>
          <w:rtl/>
        </w:rPr>
      </w:pPr>
      <w:bookmarkStart w:id="11814" w:name="ET_yor_6358_934"/>
      <w:r w:rsidRPr="0067581C">
        <w:rPr>
          <w:rStyle w:val="TagStyle"/>
          <w:rtl/>
        </w:rPr>
        <w:t xml:space="preserve"> &lt;&lt; יור &gt;&gt; </w:t>
      </w:r>
      <w:r>
        <w:rPr>
          <w:rtl/>
        </w:rPr>
        <w:t>היו"ר צביקה פוגל:</w:t>
      </w:r>
      <w:r w:rsidRPr="0067581C">
        <w:rPr>
          <w:rStyle w:val="TagStyle"/>
          <w:rtl/>
        </w:rPr>
        <w:t xml:space="preserve"> &lt;&lt; יור &gt;&gt;</w:t>
      </w:r>
      <w:r>
        <w:rPr>
          <w:rtl/>
        </w:rPr>
        <w:t xml:space="preserve">   </w:t>
      </w:r>
      <w:bookmarkEnd w:id="11814"/>
    </w:p>
    <w:p w14:paraId="54B0757C" w14:textId="77777777" w:rsidR="0067581C" w:rsidRDefault="0067581C" w:rsidP="0067581C">
      <w:pPr>
        <w:pStyle w:val="KeepWithNext"/>
        <w:rPr>
          <w:rtl/>
        </w:rPr>
      </w:pPr>
    </w:p>
    <w:p w14:paraId="7E5A5E8B" w14:textId="77777777" w:rsidR="0067581C" w:rsidRDefault="0067581C" w:rsidP="0067581C">
      <w:pPr>
        <w:rPr>
          <w:rtl/>
        </w:rPr>
      </w:pPr>
      <w:bookmarkStart w:id="11815" w:name="_ETM_Q1_8363903"/>
      <w:bookmarkEnd w:id="11815"/>
      <w:r>
        <w:rPr>
          <w:rFonts w:hint="cs"/>
          <w:rtl/>
        </w:rPr>
        <w:t xml:space="preserve">הפקח </w:t>
      </w:r>
      <w:bookmarkStart w:id="11816" w:name="_ETM_Q1_8365655"/>
      <w:bookmarkEnd w:id="11816"/>
      <w:r>
        <w:rPr>
          <w:rFonts w:hint="cs"/>
          <w:rtl/>
        </w:rPr>
        <w:t>לא אמור להיות שם. הם מסבירים שבתוך ה-30 - - -</w:t>
      </w:r>
      <w:bookmarkStart w:id="11817" w:name="_ETM_Q1_8373654"/>
      <w:bookmarkStart w:id="11818" w:name="_ETM_Q1_8379403"/>
      <w:bookmarkStart w:id="11819" w:name="_ETM_Q1_8373903"/>
      <w:bookmarkStart w:id="11820" w:name="_ETM_Q1_8371156"/>
      <w:bookmarkEnd w:id="11817"/>
      <w:bookmarkEnd w:id="11818"/>
      <w:bookmarkEnd w:id="11819"/>
      <w:bookmarkEnd w:id="11820"/>
    </w:p>
    <w:p w14:paraId="0ACA34C3" w14:textId="77777777" w:rsidR="0067581C" w:rsidRDefault="0067581C" w:rsidP="0067581C">
      <w:pPr>
        <w:rPr>
          <w:rtl/>
        </w:rPr>
      </w:pPr>
      <w:bookmarkStart w:id="11821" w:name="_ETM_Q1_8374653"/>
      <w:bookmarkStart w:id="11822" w:name="_ETM_Q1_8375403"/>
      <w:bookmarkEnd w:id="11821"/>
      <w:bookmarkEnd w:id="11822"/>
    </w:p>
    <w:p w14:paraId="40F2748B" w14:textId="373C83B5" w:rsidR="0067581C" w:rsidRDefault="0067581C" w:rsidP="0067581C">
      <w:pPr>
        <w:pStyle w:val="af5"/>
        <w:keepNext/>
        <w:rPr>
          <w:rtl/>
        </w:rPr>
      </w:pPr>
      <w:bookmarkStart w:id="11823" w:name="ET_interruption_קריאה_935"/>
      <w:r w:rsidRPr="0067581C">
        <w:rPr>
          <w:rStyle w:val="TagStyle"/>
          <w:rtl/>
        </w:rPr>
        <w:t xml:space="preserve"> &lt;&lt; קריאה &gt;&gt; </w:t>
      </w:r>
      <w:r>
        <w:rPr>
          <w:rtl/>
        </w:rPr>
        <w:t>קריאה:</w:t>
      </w:r>
      <w:r w:rsidRPr="0067581C">
        <w:rPr>
          <w:rStyle w:val="TagStyle"/>
          <w:rtl/>
        </w:rPr>
        <w:t xml:space="preserve"> &lt;&lt; קריאה &gt;&gt;</w:t>
      </w:r>
      <w:r>
        <w:rPr>
          <w:rtl/>
        </w:rPr>
        <w:t xml:space="preserve">   </w:t>
      </w:r>
      <w:bookmarkEnd w:id="11823"/>
    </w:p>
    <w:p w14:paraId="0E748416" w14:textId="77777777" w:rsidR="0067581C" w:rsidRDefault="0067581C" w:rsidP="0067581C">
      <w:pPr>
        <w:pStyle w:val="KeepWithNext"/>
        <w:rPr>
          <w:rtl/>
        </w:rPr>
      </w:pPr>
    </w:p>
    <w:p w14:paraId="4630B466" w14:textId="77777777" w:rsidR="0067581C" w:rsidRDefault="0067581C" w:rsidP="0067581C">
      <w:pPr>
        <w:rPr>
          <w:rtl/>
        </w:rPr>
      </w:pPr>
      <w:bookmarkStart w:id="11824" w:name="_ETM_Q1_8380405"/>
      <w:bookmarkStart w:id="11825" w:name="_ETM_Q1_8379157"/>
      <w:bookmarkStart w:id="11826" w:name="_ETM_Q1_8376401"/>
      <w:bookmarkStart w:id="11827" w:name="_ETM_Q1_8373652"/>
      <w:bookmarkEnd w:id="11824"/>
      <w:bookmarkEnd w:id="11825"/>
      <w:bookmarkEnd w:id="11826"/>
      <w:bookmarkEnd w:id="11827"/>
      <w:r>
        <w:rPr>
          <w:rFonts w:hint="cs"/>
          <w:rtl/>
        </w:rPr>
        <w:t xml:space="preserve">מה לגבי </w:t>
      </w:r>
      <w:bookmarkStart w:id="11828" w:name="_ETM_Q1_8374655"/>
      <w:bookmarkEnd w:id="11828"/>
      <w:r>
        <w:rPr>
          <w:rFonts w:hint="cs"/>
          <w:rtl/>
        </w:rPr>
        <w:t xml:space="preserve">חברי כנסת? </w:t>
      </w:r>
    </w:p>
    <w:p w14:paraId="3F039BA3" w14:textId="77777777" w:rsidR="0067581C" w:rsidRDefault="0067581C" w:rsidP="0067581C">
      <w:pPr>
        <w:rPr>
          <w:rtl/>
        </w:rPr>
      </w:pPr>
      <w:bookmarkStart w:id="11829" w:name="_ETM_Q1_8377405"/>
      <w:bookmarkStart w:id="11830" w:name="_ETM_Q1_8376155"/>
      <w:bookmarkStart w:id="11831" w:name="_ETM_Q1_8376405"/>
      <w:bookmarkEnd w:id="11829"/>
      <w:bookmarkEnd w:id="11830"/>
      <w:bookmarkEnd w:id="11831"/>
    </w:p>
    <w:p w14:paraId="45176EE9" w14:textId="190C24DF" w:rsidR="0067581C" w:rsidRDefault="0067581C" w:rsidP="0067581C">
      <w:pPr>
        <w:pStyle w:val="a4"/>
        <w:keepNext/>
        <w:rPr>
          <w:rtl/>
        </w:rPr>
      </w:pPr>
      <w:bookmarkStart w:id="11832" w:name="ET_speaker_איילת_לוי_נחום_936"/>
      <w:r w:rsidRPr="0067581C">
        <w:rPr>
          <w:rStyle w:val="TagStyle"/>
          <w:rtl/>
        </w:rPr>
        <w:t xml:space="preserve"> &lt;&lt; דובר &gt;&gt; </w:t>
      </w:r>
      <w:r>
        <w:rPr>
          <w:rtl/>
        </w:rPr>
        <w:t>איילת לוי נחום:</w:t>
      </w:r>
      <w:r w:rsidRPr="0067581C">
        <w:rPr>
          <w:rStyle w:val="TagStyle"/>
          <w:rtl/>
        </w:rPr>
        <w:t xml:space="preserve"> &lt;&lt; דובר &gt;&gt;</w:t>
      </w:r>
      <w:r>
        <w:rPr>
          <w:rtl/>
        </w:rPr>
        <w:t xml:space="preserve">   </w:t>
      </w:r>
      <w:bookmarkEnd w:id="11832"/>
    </w:p>
    <w:p w14:paraId="1A7F0A3A" w14:textId="77777777" w:rsidR="0067581C" w:rsidRDefault="0067581C" w:rsidP="0067581C">
      <w:pPr>
        <w:pStyle w:val="KeepWithNext"/>
        <w:rPr>
          <w:rtl/>
        </w:rPr>
      </w:pPr>
    </w:p>
    <w:p w14:paraId="4560C08D" w14:textId="77777777" w:rsidR="0067581C" w:rsidRDefault="0067581C" w:rsidP="0067581C">
      <w:pPr>
        <w:rPr>
          <w:rtl/>
        </w:rPr>
      </w:pPr>
      <w:bookmarkStart w:id="11833" w:name="_ETM_Q1_8378654"/>
      <w:bookmarkStart w:id="11834" w:name="_ETM_Q1_8376154"/>
      <w:bookmarkStart w:id="11835" w:name="_ETM_Q1_8373401"/>
      <w:bookmarkEnd w:id="11833"/>
      <w:bookmarkEnd w:id="11834"/>
      <w:bookmarkEnd w:id="11835"/>
      <w:r>
        <w:rPr>
          <w:rFonts w:hint="cs"/>
          <w:rtl/>
        </w:rPr>
        <w:t xml:space="preserve">פה זה מתחם מירון, ההצהרה היא </w:t>
      </w:r>
      <w:bookmarkStart w:id="11836" w:name="_ETM_Q1_8380155"/>
      <w:bookmarkEnd w:id="11836"/>
      <w:r>
        <w:rPr>
          <w:rFonts w:hint="cs"/>
          <w:rtl/>
        </w:rPr>
        <w:t xml:space="preserve">למתחם מירון. </w:t>
      </w:r>
      <w:bookmarkStart w:id="11837" w:name="_ETM_Q1_8381156"/>
      <w:bookmarkStart w:id="11838" w:name="_ETM_Q1_8380401"/>
      <w:bookmarkEnd w:id="11837"/>
      <w:bookmarkEnd w:id="11838"/>
      <w:r>
        <w:rPr>
          <w:rFonts w:hint="cs"/>
          <w:rtl/>
        </w:rPr>
        <w:t xml:space="preserve">צריך לעשות אבחנה בין מתחם </w:t>
      </w:r>
      <w:bookmarkStart w:id="11839" w:name="_ETM_Q1_8382652"/>
      <w:bookmarkEnd w:id="11839"/>
      <w:r>
        <w:rPr>
          <w:rFonts w:hint="cs"/>
          <w:rtl/>
        </w:rPr>
        <w:t xml:space="preserve">מירון למתחם 1 </w:t>
      </w:r>
      <w:bookmarkStart w:id="11840" w:name="_ETM_Q1_8385906"/>
      <w:bookmarkEnd w:id="11840"/>
      <w:r>
        <w:rPr>
          <w:rFonts w:hint="cs"/>
          <w:rtl/>
        </w:rPr>
        <w:t xml:space="preserve">ו-2. </w:t>
      </w:r>
      <w:bookmarkStart w:id="11841" w:name="_ETM_Q1_8386905"/>
      <w:bookmarkStart w:id="11842" w:name="_ETM_Q1_8384653"/>
      <w:bookmarkEnd w:id="11841"/>
      <w:bookmarkEnd w:id="11842"/>
    </w:p>
    <w:p w14:paraId="2AB8EB75" w14:textId="77777777" w:rsidR="0067581C" w:rsidRDefault="0067581C" w:rsidP="0067581C">
      <w:pPr>
        <w:rPr>
          <w:rtl/>
        </w:rPr>
      </w:pPr>
      <w:bookmarkStart w:id="11843" w:name="_ETM_Q1_8384901"/>
      <w:bookmarkStart w:id="11844" w:name="_ETM_Q1_8385156"/>
      <w:bookmarkEnd w:id="11843"/>
      <w:bookmarkEnd w:id="11844"/>
    </w:p>
    <w:p w14:paraId="5AB5DD4A" w14:textId="6A8ADEAE" w:rsidR="0067581C" w:rsidRDefault="0067581C" w:rsidP="0067581C">
      <w:pPr>
        <w:pStyle w:val="af6"/>
        <w:keepNext/>
        <w:rPr>
          <w:rtl/>
        </w:rPr>
      </w:pPr>
      <w:bookmarkStart w:id="11845" w:name="ET_yor_6358_937"/>
      <w:r w:rsidRPr="0067581C">
        <w:rPr>
          <w:rStyle w:val="TagStyle"/>
          <w:rtl/>
        </w:rPr>
        <w:t xml:space="preserve"> &lt;&lt; יור &gt;&gt; </w:t>
      </w:r>
      <w:r>
        <w:rPr>
          <w:rtl/>
        </w:rPr>
        <w:t>היו"ר צביקה פוגל:</w:t>
      </w:r>
      <w:r w:rsidRPr="0067581C">
        <w:rPr>
          <w:rStyle w:val="TagStyle"/>
          <w:rtl/>
        </w:rPr>
        <w:t xml:space="preserve"> &lt;&lt; יור &gt;&gt;</w:t>
      </w:r>
      <w:r>
        <w:rPr>
          <w:rtl/>
        </w:rPr>
        <w:t xml:space="preserve">   </w:t>
      </w:r>
      <w:bookmarkEnd w:id="11845"/>
    </w:p>
    <w:p w14:paraId="54B853BE" w14:textId="77777777" w:rsidR="0067581C" w:rsidRDefault="0067581C" w:rsidP="0067581C">
      <w:pPr>
        <w:pStyle w:val="KeepWithNext"/>
        <w:rPr>
          <w:rtl/>
        </w:rPr>
      </w:pPr>
    </w:p>
    <w:p w14:paraId="02F11B71" w14:textId="77777777" w:rsidR="0067581C" w:rsidRDefault="0067581C" w:rsidP="0067581C">
      <w:pPr>
        <w:rPr>
          <w:rtl/>
        </w:rPr>
      </w:pPr>
      <w:bookmarkStart w:id="11846" w:name="_ETM_Q1_8386152"/>
      <w:bookmarkStart w:id="11847" w:name="_ETM_Q1_8383402"/>
      <w:bookmarkStart w:id="11848" w:name="_ETM_Q1_8380651"/>
      <w:bookmarkEnd w:id="11846"/>
      <w:bookmarkEnd w:id="11847"/>
      <w:bookmarkEnd w:id="11848"/>
      <w:r>
        <w:rPr>
          <w:rFonts w:hint="cs"/>
          <w:rtl/>
        </w:rPr>
        <w:t>הם גם לא יכולים להיות בתו</w:t>
      </w:r>
      <w:bookmarkStart w:id="11849" w:name="_ETM_Q1_8388653"/>
      <w:bookmarkEnd w:id="11849"/>
      <w:r>
        <w:rPr>
          <w:rFonts w:hint="cs"/>
          <w:rtl/>
        </w:rPr>
        <w:t xml:space="preserve">ך המתחם </w:t>
      </w:r>
      <w:bookmarkStart w:id="11850" w:name="_ETM_Q1_8390405"/>
      <w:bookmarkEnd w:id="11850"/>
      <w:r>
        <w:rPr>
          <w:rFonts w:hint="cs"/>
          <w:rtl/>
        </w:rPr>
        <w:t>כי ה</w:t>
      </w:r>
      <w:bookmarkStart w:id="11851" w:name="_ETM_Q1_8388903"/>
      <w:bookmarkStart w:id="11852" w:name="_ETM_Q1_8386156"/>
      <w:bookmarkEnd w:id="11851"/>
      <w:bookmarkEnd w:id="11852"/>
      <w:r>
        <w:rPr>
          <w:rFonts w:hint="cs"/>
          <w:rtl/>
        </w:rPr>
        <w:t>ם שומרים בשטח שא</w:t>
      </w:r>
      <w:bookmarkStart w:id="11853" w:name="_ETM_Q1_8389152"/>
      <w:bookmarkEnd w:id="11853"/>
      <w:r>
        <w:rPr>
          <w:rFonts w:hint="cs"/>
          <w:rtl/>
        </w:rPr>
        <w:t>ף אחד לא ייכנס.</w:t>
      </w:r>
    </w:p>
    <w:p w14:paraId="38544D0D" w14:textId="77777777" w:rsidR="0067581C" w:rsidRDefault="0067581C" w:rsidP="0067581C">
      <w:pPr>
        <w:rPr>
          <w:rtl/>
        </w:rPr>
      </w:pPr>
      <w:bookmarkStart w:id="11854" w:name="_ETM_Q1_8390152"/>
      <w:bookmarkStart w:id="11855" w:name="_ETM_Q1_8391153"/>
      <w:bookmarkEnd w:id="11854"/>
      <w:bookmarkEnd w:id="11855"/>
    </w:p>
    <w:p w14:paraId="0CAE6D29" w14:textId="5678BC9F" w:rsidR="0067581C" w:rsidRDefault="0067581C" w:rsidP="0067581C">
      <w:pPr>
        <w:pStyle w:val="a4"/>
        <w:keepNext/>
        <w:rPr>
          <w:rtl/>
        </w:rPr>
      </w:pPr>
      <w:bookmarkStart w:id="11856" w:name="ET_speaker_6497_938"/>
      <w:r w:rsidRPr="0067581C">
        <w:rPr>
          <w:rStyle w:val="TagStyle"/>
          <w:rtl/>
        </w:rPr>
        <w:t xml:space="preserve"> &lt;&lt; דובר &gt;&gt; </w:t>
      </w:r>
      <w:r>
        <w:rPr>
          <w:rtl/>
        </w:rPr>
        <w:t>השר לירושלים ומסורת ישראל מאיר פרוש:</w:t>
      </w:r>
      <w:r w:rsidRPr="0067581C">
        <w:rPr>
          <w:rStyle w:val="TagStyle"/>
          <w:rtl/>
        </w:rPr>
        <w:t xml:space="preserve"> &lt;&lt; דובר &gt;&gt;</w:t>
      </w:r>
      <w:r>
        <w:rPr>
          <w:rtl/>
        </w:rPr>
        <w:t xml:space="preserve">   </w:t>
      </w:r>
      <w:bookmarkEnd w:id="11856"/>
    </w:p>
    <w:p w14:paraId="2A24A66B" w14:textId="77777777" w:rsidR="0067581C" w:rsidRDefault="0067581C" w:rsidP="0067581C">
      <w:pPr>
        <w:pStyle w:val="KeepWithNext"/>
        <w:rPr>
          <w:rtl/>
        </w:rPr>
      </w:pPr>
    </w:p>
    <w:p w14:paraId="02FD4A58" w14:textId="77777777" w:rsidR="0067581C" w:rsidRDefault="0067581C" w:rsidP="0067581C">
      <w:pPr>
        <w:rPr>
          <w:rtl/>
        </w:rPr>
      </w:pPr>
      <w:bookmarkStart w:id="11857" w:name="_ETM_Q1_8391902"/>
      <w:bookmarkEnd w:id="11857"/>
      <w:r>
        <w:rPr>
          <w:rFonts w:hint="cs"/>
          <w:rtl/>
        </w:rPr>
        <w:t xml:space="preserve">בשביל מה הנהגים? </w:t>
      </w:r>
    </w:p>
    <w:p w14:paraId="319E8493" w14:textId="77777777" w:rsidR="0067581C" w:rsidRDefault="0067581C" w:rsidP="0067581C">
      <w:pPr>
        <w:rPr>
          <w:rtl/>
        </w:rPr>
      </w:pPr>
      <w:bookmarkStart w:id="11858" w:name="_ETM_Q1_8395656"/>
      <w:bookmarkStart w:id="11859" w:name="_ETM_Q1_8396403"/>
      <w:bookmarkStart w:id="11860" w:name="_ETM_Q1_8393653"/>
      <w:bookmarkStart w:id="11861" w:name="_ETM_Q1_8391156"/>
      <w:bookmarkStart w:id="11862" w:name="_ETM_Q1_8389656"/>
      <w:bookmarkStart w:id="11863" w:name="_ETM_Q1_8387403"/>
      <w:bookmarkStart w:id="11864" w:name="_ETM_Q1_8394155"/>
      <w:bookmarkStart w:id="11865" w:name="_ETM_Q1_8391655"/>
      <w:bookmarkEnd w:id="11858"/>
      <w:bookmarkEnd w:id="11859"/>
      <w:bookmarkEnd w:id="11860"/>
      <w:bookmarkEnd w:id="11861"/>
      <w:bookmarkEnd w:id="11862"/>
      <w:bookmarkEnd w:id="11863"/>
      <w:bookmarkEnd w:id="11864"/>
      <w:bookmarkEnd w:id="11865"/>
    </w:p>
    <w:p w14:paraId="1B231371" w14:textId="63F0E231" w:rsidR="0067581C" w:rsidRDefault="0067581C" w:rsidP="0067581C">
      <w:pPr>
        <w:pStyle w:val="af6"/>
        <w:keepNext/>
        <w:rPr>
          <w:rtl/>
        </w:rPr>
      </w:pPr>
      <w:bookmarkStart w:id="11866" w:name="ET_yor_6358_939"/>
      <w:r w:rsidRPr="0067581C">
        <w:rPr>
          <w:rStyle w:val="TagStyle"/>
          <w:rtl/>
        </w:rPr>
        <w:t xml:space="preserve"> &lt;&lt; יור &gt;&gt; </w:t>
      </w:r>
      <w:r>
        <w:rPr>
          <w:rtl/>
        </w:rPr>
        <w:t>היו"ר צביקה פוגל:</w:t>
      </w:r>
      <w:r w:rsidRPr="0067581C">
        <w:rPr>
          <w:rStyle w:val="TagStyle"/>
          <w:rtl/>
        </w:rPr>
        <w:t xml:space="preserve"> &lt;&lt; יור &gt;&gt;</w:t>
      </w:r>
      <w:r>
        <w:rPr>
          <w:rtl/>
        </w:rPr>
        <w:t xml:space="preserve">   </w:t>
      </w:r>
      <w:bookmarkEnd w:id="11866"/>
    </w:p>
    <w:p w14:paraId="6AA99ECC" w14:textId="77777777" w:rsidR="0067581C" w:rsidRDefault="0067581C" w:rsidP="0067581C">
      <w:pPr>
        <w:pStyle w:val="KeepWithNext"/>
        <w:rPr>
          <w:rtl/>
        </w:rPr>
      </w:pPr>
    </w:p>
    <w:p w14:paraId="267CC62D" w14:textId="77777777" w:rsidR="0067581C" w:rsidRDefault="0067581C" w:rsidP="0067581C">
      <w:pPr>
        <w:rPr>
          <w:rtl/>
        </w:rPr>
      </w:pPr>
      <w:bookmarkStart w:id="11867" w:name="_ETM_Q1_8392655"/>
      <w:bookmarkEnd w:id="11867"/>
      <w:r>
        <w:rPr>
          <w:rFonts w:hint="cs"/>
          <w:rtl/>
        </w:rPr>
        <w:t>- - - שהם לא יחשבו שאם הם</w:t>
      </w:r>
      <w:bookmarkStart w:id="11868" w:name="_ETM_Q1_8396405"/>
      <w:bookmarkEnd w:id="11868"/>
      <w:r>
        <w:rPr>
          <w:rFonts w:hint="cs"/>
          <w:rtl/>
        </w:rPr>
        <w:t xml:space="preserve"> לא נספרים </w:t>
      </w:r>
      <w:bookmarkStart w:id="11869" w:name="_ETM_Q1_8398155"/>
      <w:bookmarkEnd w:id="11869"/>
      <w:r>
        <w:rPr>
          <w:rFonts w:hint="cs"/>
          <w:rtl/>
        </w:rPr>
        <w:t>הם יכולים להיכנס לתוך הציון</w:t>
      </w:r>
      <w:bookmarkStart w:id="11870" w:name="_ETM_Q1_8400155"/>
      <w:bookmarkEnd w:id="11870"/>
      <w:r>
        <w:rPr>
          <w:rFonts w:hint="cs"/>
          <w:rtl/>
        </w:rPr>
        <w:t>,</w:t>
      </w:r>
      <w:bookmarkStart w:id="11871" w:name="_ETM_Q1_8397404"/>
      <w:bookmarkEnd w:id="11871"/>
      <w:r>
        <w:rPr>
          <w:rFonts w:hint="cs"/>
          <w:rtl/>
        </w:rPr>
        <w:t xml:space="preserve"> זה בדיוק העניין. </w:t>
      </w:r>
    </w:p>
    <w:p w14:paraId="1B75221A" w14:textId="77777777" w:rsidR="0067581C" w:rsidRDefault="0067581C" w:rsidP="0067581C">
      <w:pPr>
        <w:rPr>
          <w:rtl/>
        </w:rPr>
      </w:pPr>
      <w:bookmarkStart w:id="11872" w:name="_ETM_Q1_8400654"/>
      <w:bookmarkStart w:id="11873" w:name="_ETM_Q1_8401404"/>
      <w:bookmarkEnd w:id="11872"/>
      <w:bookmarkEnd w:id="11873"/>
    </w:p>
    <w:p w14:paraId="50687BEB" w14:textId="45D8B4EE" w:rsidR="0067581C" w:rsidRDefault="0067581C" w:rsidP="0067581C">
      <w:pPr>
        <w:pStyle w:val="a4"/>
        <w:keepNext/>
        <w:rPr>
          <w:rtl/>
        </w:rPr>
      </w:pPr>
      <w:bookmarkStart w:id="11874" w:name="ET_speaker_מירי_פרנקלשור_940"/>
      <w:r w:rsidRPr="0067581C">
        <w:rPr>
          <w:rStyle w:val="TagStyle"/>
          <w:rtl/>
        </w:rPr>
        <w:t xml:space="preserve"> &lt;&lt; דובר &gt;&gt; </w:t>
      </w:r>
      <w:r>
        <w:rPr>
          <w:rtl/>
        </w:rPr>
        <w:t>מירי פרנקל-שור:</w:t>
      </w:r>
      <w:r w:rsidRPr="0067581C">
        <w:rPr>
          <w:rStyle w:val="TagStyle"/>
          <w:rtl/>
        </w:rPr>
        <w:t xml:space="preserve"> &lt;&lt; דובר &gt;&gt;</w:t>
      </w:r>
      <w:r>
        <w:rPr>
          <w:rtl/>
        </w:rPr>
        <w:t xml:space="preserve">   </w:t>
      </w:r>
      <w:bookmarkEnd w:id="11874"/>
    </w:p>
    <w:p w14:paraId="43C74E88" w14:textId="77777777" w:rsidR="0067581C" w:rsidRDefault="0067581C" w:rsidP="0067581C">
      <w:pPr>
        <w:pStyle w:val="KeepWithNext"/>
        <w:rPr>
          <w:rtl/>
        </w:rPr>
      </w:pPr>
    </w:p>
    <w:p w14:paraId="1386BD1D" w14:textId="77777777" w:rsidR="0067581C" w:rsidRDefault="0067581C" w:rsidP="0067581C">
      <w:pPr>
        <w:rPr>
          <w:rtl/>
        </w:rPr>
      </w:pPr>
      <w:bookmarkStart w:id="11875" w:name="_ETM_Q1_8402154"/>
      <w:bookmarkEnd w:id="11875"/>
      <w:r>
        <w:rPr>
          <w:rFonts w:hint="cs"/>
          <w:rtl/>
        </w:rPr>
        <w:t xml:space="preserve">לא, לא. </w:t>
      </w:r>
      <w:bookmarkStart w:id="11876" w:name="_ETM_Q1_8404654"/>
      <w:bookmarkStart w:id="11877" w:name="_ETM_Q1_8404404"/>
      <w:bookmarkStart w:id="11878" w:name="_ETM_Q1_8401653"/>
      <w:bookmarkStart w:id="11879" w:name="_ETM_Q1_8398904"/>
      <w:bookmarkEnd w:id="11876"/>
      <w:bookmarkEnd w:id="11877"/>
      <w:bookmarkEnd w:id="11878"/>
      <w:bookmarkEnd w:id="11879"/>
    </w:p>
    <w:p w14:paraId="0C22BF6F" w14:textId="77777777" w:rsidR="0067581C" w:rsidRDefault="0067581C" w:rsidP="0067581C">
      <w:pPr>
        <w:rPr>
          <w:rtl/>
        </w:rPr>
      </w:pPr>
      <w:bookmarkStart w:id="11880" w:name="_ETM_Q1_8399652"/>
      <w:bookmarkEnd w:id="11880"/>
    </w:p>
    <w:p w14:paraId="7F6BBA41" w14:textId="45763CD5" w:rsidR="0067581C" w:rsidRDefault="0067581C" w:rsidP="0067581C">
      <w:pPr>
        <w:pStyle w:val="af9"/>
        <w:keepNext/>
        <w:rPr>
          <w:rtl/>
        </w:rPr>
      </w:pPr>
      <w:bookmarkStart w:id="11881" w:name="ET_guest_928854_941"/>
      <w:r w:rsidRPr="0067581C">
        <w:rPr>
          <w:rStyle w:val="TagStyle"/>
          <w:rtl/>
        </w:rPr>
        <w:t xml:space="preserve"> &lt;&lt; אורח &gt;&gt; </w:t>
      </w:r>
      <w:r>
        <w:rPr>
          <w:rtl/>
        </w:rPr>
        <w:t>משה אבן חן:</w:t>
      </w:r>
      <w:r w:rsidRPr="0067581C">
        <w:rPr>
          <w:rStyle w:val="TagStyle"/>
          <w:rtl/>
        </w:rPr>
        <w:t xml:space="preserve"> &lt;&lt; אורח &gt;&gt;</w:t>
      </w:r>
      <w:r>
        <w:rPr>
          <w:rtl/>
        </w:rPr>
        <w:t xml:space="preserve">   </w:t>
      </w:r>
      <w:bookmarkEnd w:id="11881"/>
    </w:p>
    <w:p w14:paraId="05D674E2" w14:textId="77777777" w:rsidR="0067581C" w:rsidRDefault="0067581C" w:rsidP="0067581C">
      <w:pPr>
        <w:pStyle w:val="KeepWithNext"/>
        <w:rPr>
          <w:rtl/>
        </w:rPr>
      </w:pPr>
    </w:p>
    <w:p w14:paraId="761B5579" w14:textId="77777777" w:rsidR="0067581C" w:rsidRDefault="0067581C" w:rsidP="0067581C">
      <w:pPr>
        <w:rPr>
          <w:rtl/>
        </w:rPr>
      </w:pPr>
      <w:bookmarkStart w:id="11882" w:name="_ETM_Q1_8400151"/>
      <w:bookmarkStart w:id="11883" w:name="_ETM_Q1_8400406"/>
      <w:bookmarkEnd w:id="11882"/>
      <w:bookmarkEnd w:id="11883"/>
      <w:r>
        <w:rPr>
          <w:rFonts w:hint="cs"/>
          <w:rtl/>
        </w:rPr>
        <w:t>ברור שהם יבינו את זה. צריך להבין שהמתחם</w:t>
      </w:r>
      <w:bookmarkStart w:id="11884" w:name="_ETM_Q1_8406156"/>
      <w:bookmarkStart w:id="11885" w:name="_ETM_Q1_8403405"/>
      <w:bookmarkEnd w:id="11884"/>
      <w:bookmarkEnd w:id="11885"/>
      <w:r>
        <w:rPr>
          <w:rFonts w:hint="cs"/>
          <w:rtl/>
        </w:rPr>
        <w:t xml:space="preserve"> השחור קם </w:t>
      </w:r>
      <w:bookmarkStart w:id="11886" w:name="_ETM_Q1_8404907"/>
      <w:bookmarkEnd w:id="11886"/>
      <w:r>
        <w:rPr>
          <w:rFonts w:hint="cs"/>
          <w:rtl/>
        </w:rPr>
        <w:t>- - -</w:t>
      </w:r>
    </w:p>
    <w:p w14:paraId="647D7D7D" w14:textId="77777777" w:rsidR="0067581C" w:rsidRDefault="0067581C" w:rsidP="0067581C">
      <w:pPr>
        <w:rPr>
          <w:rtl/>
        </w:rPr>
      </w:pPr>
      <w:bookmarkStart w:id="11887" w:name="_ETM_Q1_8405903"/>
      <w:bookmarkEnd w:id="11887"/>
    </w:p>
    <w:p w14:paraId="79C1D244" w14:textId="2B912FAC" w:rsidR="0067581C" w:rsidRDefault="0067581C" w:rsidP="0067581C">
      <w:pPr>
        <w:pStyle w:val="af6"/>
        <w:keepNext/>
        <w:rPr>
          <w:rtl/>
        </w:rPr>
      </w:pPr>
      <w:bookmarkStart w:id="11888" w:name="ET_yor_6358_942"/>
      <w:r w:rsidRPr="0067581C">
        <w:rPr>
          <w:rStyle w:val="TagStyle"/>
          <w:rtl/>
        </w:rPr>
        <w:t xml:space="preserve"> &lt;&lt; יור &gt;&gt; </w:t>
      </w:r>
      <w:r>
        <w:rPr>
          <w:rtl/>
        </w:rPr>
        <w:t>היו"ר צביקה פוגל:</w:t>
      </w:r>
      <w:r w:rsidRPr="0067581C">
        <w:rPr>
          <w:rStyle w:val="TagStyle"/>
          <w:rtl/>
        </w:rPr>
        <w:t xml:space="preserve"> &lt;&lt; יור &gt;&gt;</w:t>
      </w:r>
      <w:r>
        <w:rPr>
          <w:rtl/>
        </w:rPr>
        <w:t xml:space="preserve">   </w:t>
      </w:r>
      <w:bookmarkEnd w:id="11888"/>
    </w:p>
    <w:p w14:paraId="33000979" w14:textId="77777777" w:rsidR="0067581C" w:rsidRDefault="0067581C" w:rsidP="0067581C">
      <w:pPr>
        <w:pStyle w:val="KeepWithNext"/>
        <w:rPr>
          <w:rtl/>
        </w:rPr>
      </w:pPr>
    </w:p>
    <w:p w14:paraId="15DF2ED2" w14:textId="77777777" w:rsidR="0067581C" w:rsidRDefault="0067581C" w:rsidP="0067581C">
      <w:pPr>
        <w:ind w:firstLine="0"/>
        <w:rPr>
          <w:rtl/>
        </w:rPr>
      </w:pPr>
      <w:bookmarkStart w:id="11889" w:name="_ETM_Q1_8406905"/>
      <w:bookmarkStart w:id="11890" w:name="_ETM_Q1_8408405"/>
      <w:bookmarkStart w:id="11891" w:name="_ETM_Q1_8406654"/>
      <w:bookmarkStart w:id="11892" w:name="_ETM_Q1_8406655"/>
      <w:bookmarkEnd w:id="11889"/>
      <w:bookmarkEnd w:id="11890"/>
      <w:bookmarkEnd w:id="11891"/>
      <w:bookmarkEnd w:id="11892"/>
      <w:r>
        <w:rPr>
          <w:rtl/>
        </w:rPr>
        <w:tab/>
      </w:r>
      <w:r>
        <w:rPr>
          <w:rFonts w:hint="cs"/>
          <w:rtl/>
        </w:rPr>
        <w:t xml:space="preserve">יערה, השאלה שלך במקום ואני רוצה </w:t>
      </w:r>
      <w:bookmarkStart w:id="11893" w:name="_ETM_Q1_8413406"/>
      <w:bookmarkEnd w:id="11893"/>
      <w:r>
        <w:rPr>
          <w:rFonts w:hint="cs"/>
          <w:rtl/>
        </w:rPr>
        <w:t xml:space="preserve">להבהיר אותה. </w:t>
      </w:r>
      <w:bookmarkStart w:id="11894" w:name="_ETM_Q1_8412656"/>
      <w:bookmarkStart w:id="11895" w:name="_ETM_Q1_8409902"/>
      <w:bookmarkEnd w:id="11894"/>
      <w:bookmarkEnd w:id="11895"/>
      <w:r>
        <w:rPr>
          <w:rFonts w:hint="cs"/>
          <w:rtl/>
        </w:rPr>
        <w:t xml:space="preserve">פקח רשות שמורות הטבע לא נכלל ב-30 אבל </w:t>
      </w:r>
      <w:bookmarkStart w:id="11896" w:name="_ETM_Q1_8416906"/>
      <w:bookmarkEnd w:id="11896"/>
      <w:r>
        <w:rPr>
          <w:rFonts w:hint="cs"/>
          <w:rtl/>
        </w:rPr>
        <w:t>אסור לו להיות</w:t>
      </w:r>
      <w:bookmarkStart w:id="11897" w:name="_ETM_Q1_8415902"/>
      <w:bookmarkEnd w:id="11897"/>
      <w:r>
        <w:rPr>
          <w:rFonts w:hint="cs"/>
          <w:rtl/>
        </w:rPr>
        <w:t xml:space="preserve"> ב</w:t>
      </w:r>
      <w:bookmarkStart w:id="11898" w:name="_ETM_Q1_8413156"/>
      <w:bookmarkEnd w:id="11898"/>
      <w:r>
        <w:rPr>
          <w:rFonts w:hint="cs"/>
          <w:rtl/>
        </w:rPr>
        <w:t xml:space="preserve">תוך הציון, בסדר? עכשיו אני יותר ברור? </w:t>
      </w:r>
      <w:bookmarkStart w:id="11899" w:name="_ETM_Q1_8419653"/>
      <w:bookmarkEnd w:id="11899"/>
      <w:r>
        <w:rPr>
          <w:rFonts w:hint="cs"/>
          <w:rtl/>
        </w:rPr>
        <w:t xml:space="preserve">אין לו מה לעשות </w:t>
      </w:r>
      <w:bookmarkStart w:id="11900" w:name="_ETM_Q1_8417653"/>
      <w:bookmarkEnd w:id="11900"/>
      <w:r>
        <w:rPr>
          <w:rFonts w:hint="cs"/>
          <w:rtl/>
        </w:rPr>
        <w:t xml:space="preserve">שם. הפקח הוא בשטח. מה הוא </w:t>
      </w:r>
      <w:bookmarkStart w:id="11901" w:name="_ETM_Q1_8423902"/>
      <w:bookmarkEnd w:id="11901"/>
      <w:r>
        <w:rPr>
          <w:rFonts w:hint="cs"/>
          <w:rtl/>
        </w:rPr>
        <w:t>עושה בשטח? מונע מאנשים</w:t>
      </w:r>
      <w:bookmarkStart w:id="11902" w:name="_ETM_Q1_8424908"/>
      <w:bookmarkEnd w:id="11902"/>
      <w:r>
        <w:rPr>
          <w:rFonts w:hint="cs"/>
          <w:rtl/>
        </w:rPr>
        <w:t xml:space="preserve"> ש</w:t>
      </w:r>
      <w:bookmarkStart w:id="11903" w:name="_ETM_Q1_8422154"/>
      <w:bookmarkEnd w:id="11903"/>
      <w:r>
        <w:rPr>
          <w:rFonts w:hint="cs"/>
          <w:rtl/>
        </w:rPr>
        <w:t>רוצים להתגנב דרך היערות ולהגיע למירון</w:t>
      </w:r>
      <w:bookmarkStart w:id="11904" w:name="_ETM_Q1_8429152"/>
      <w:bookmarkEnd w:id="11904"/>
      <w:r>
        <w:rPr>
          <w:rFonts w:hint="cs"/>
          <w:rtl/>
        </w:rPr>
        <w:t xml:space="preserve">. </w:t>
      </w:r>
      <w:bookmarkStart w:id="11905" w:name="_ETM_Q1_8426403"/>
      <w:bookmarkEnd w:id="11905"/>
      <w:r>
        <w:rPr>
          <w:rFonts w:hint="cs"/>
          <w:rtl/>
        </w:rPr>
        <w:t>בשב</w:t>
      </w:r>
      <w:bookmarkStart w:id="11906" w:name="_ETM_Q1_8426653"/>
      <w:bookmarkEnd w:id="11906"/>
      <w:r>
        <w:rPr>
          <w:rFonts w:hint="cs"/>
          <w:rtl/>
        </w:rPr>
        <w:t xml:space="preserve">יל זה הוא נמצא. </w:t>
      </w:r>
      <w:bookmarkStart w:id="11907" w:name="_ETM_Q1_8432154"/>
      <w:bookmarkEnd w:id="11907"/>
    </w:p>
    <w:p w14:paraId="4AF43772" w14:textId="77777777" w:rsidR="0067581C" w:rsidRDefault="0067581C" w:rsidP="0067581C">
      <w:pPr>
        <w:ind w:firstLine="0"/>
        <w:rPr>
          <w:rtl/>
        </w:rPr>
      </w:pPr>
      <w:bookmarkStart w:id="11908" w:name="_ETM_Q1_8432401"/>
      <w:bookmarkEnd w:id="11908"/>
    </w:p>
    <w:p w14:paraId="741C0143" w14:textId="32EC35EF" w:rsidR="0067581C" w:rsidRDefault="0067581C" w:rsidP="0067581C">
      <w:pPr>
        <w:ind w:firstLine="0"/>
        <w:rPr>
          <w:rtl/>
        </w:rPr>
      </w:pPr>
      <w:bookmarkStart w:id="11909" w:name="_ETM_Q1_8432903"/>
      <w:bookmarkStart w:id="11910" w:name="_ETM_Q1_8430654"/>
      <w:bookmarkEnd w:id="11909"/>
      <w:bookmarkEnd w:id="11910"/>
      <w:r>
        <w:rPr>
          <w:rtl/>
        </w:rPr>
        <w:tab/>
      </w:r>
      <w:r>
        <w:rPr>
          <w:rFonts w:hint="cs"/>
          <w:rtl/>
        </w:rPr>
        <w:t xml:space="preserve">חברים, אני רוצה שיהיה לכם ברור. </w:t>
      </w:r>
      <w:bookmarkStart w:id="11911" w:name="_ETM_Q1_8436655"/>
      <w:bookmarkEnd w:id="11911"/>
      <w:r>
        <w:rPr>
          <w:rFonts w:hint="cs"/>
          <w:rtl/>
        </w:rPr>
        <w:t>אם מישהו החליט</w:t>
      </w:r>
      <w:bookmarkStart w:id="11912" w:name="_ETM_Q1_8436155"/>
      <w:bookmarkEnd w:id="11912"/>
      <w:r>
        <w:rPr>
          <w:rFonts w:hint="cs"/>
          <w:rtl/>
        </w:rPr>
        <w:t xml:space="preserve"> שהוא רוצה להגיע לציון או להתגנב והוא </w:t>
      </w:r>
      <w:bookmarkStart w:id="11913" w:name="_ETM_Q1_8439403"/>
      <w:bookmarkEnd w:id="11913"/>
      <w:r>
        <w:rPr>
          <w:rFonts w:hint="cs"/>
          <w:rtl/>
        </w:rPr>
        <w:t xml:space="preserve">עושה את זה דרך היערות ופוגע בו </w:t>
      </w:r>
      <w:bookmarkStart w:id="11914" w:name="_ETM_Q1_8442403"/>
      <w:bookmarkEnd w:id="11914"/>
      <w:r>
        <w:rPr>
          <w:rFonts w:hint="cs"/>
          <w:rtl/>
        </w:rPr>
        <w:t>פ</w:t>
      </w:r>
      <w:bookmarkStart w:id="11915" w:name="_ETM_Q1_8439654"/>
      <w:bookmarkEnd w:id="11915"/>
      <w:r>
        <w:rPr>
          <w:rFonts w:hint="cs"/>
          <w:rtl/>
        </w:rPr>
        <w:t xml:space="preserve">גז אז אני </w:t>
      </w:r>
      <w:bookmarkStart w:id="11916" w:name="_ETM_Q1_8441404"/>
      <w:bookmarkEnd w:id="11916"/>
      <w:r>
        <w:rPr>
          <w:rFonts w:hint="cs"/>
          <w:rtl/>
        </w:rPr>
        <w:t>לא מרגיש אחריות לגביו. זאת בעיה שלו.</w:t>
      </w:r>
      <w:bookmarkStart w:id="11917" w:name="_ETM_Q1_8448154"/>
      <w:bookmarkStart w:id="11918" w:name="_ETM_Q1_8448656"/>
      <w:bookmarkEnd w:id="11917"/>
      <w:bookmarkEnd w:id="11918"/>
      <w:r>
        <w:rPr>
          <w:rFonts w:hint="cs"/>
          <w:rtl/>
        </w:rPr>
        <w:t xml:space="preserve"> מ</w:t>
      </w:r>
      <w:bookmarkStart w:id="11919" w:name="_ETM_Q1_8448652"/>
      <w:bookmarkStart w:id="11920" w:name="_ETM_Q1_8446405"/>
      <w:bookmarkStart w:id="11921" w:name="_ETM_Q1_8444656"/>
      <w:bookmarkEnd w:id="11919"/>
      <w:bookmarkEnd w:id="11920"/>
      <w:bookmarkEnd w:id="11921"/>
      <w:r>
        <w:rPr>
          <w:rFonts w:hint="cs"/>
          <w:rtl/>
        </w:rPr>
        <w:t>י ש</w:t>
      </w:r>
      <w:bookmarkStart w:id="11922" w:name="_ETM_Q1_8444904"/>
      <w:bookmarkEnd w:id="11922"/>
      <w:r>
        <w:rPr>
          <w:rFonts w:hint="cs"/>
          <w:rtl/>
        </w:rPr>
        <w:t>מתושבי מירון החליט לא להי</w:t>
      </w:r>
      <w:bookmarkStart w:id="11923" w:name="_ETM_Q1_8446656"/>
      <w:bookmarkEnd w:id="11923"/>
      <w:r>
        <w:rPr>
          <w:rFonts w:hint="cs"/>
          <w:rtl/>
        </w:rPr>
        <w:t xml:space="preserve">שמע להוראות </w:t>
      </w:r>
      <w:bookmarkStart w:id="11924" w:name="_ETM_Q1_8450403"/>
      <w:bookmarkStart w:id="11925" w:name="_ETM_Q1_8447656"/>
      <w:bookmarkStart w:id="11926" w:name="_ETM_Q1_8445156"/>
      <w:bookmarkEnd w:id="11924"/>
      <w:bookmarkEnd w:id="11925"/>
      <w:bookmarkEnd w:id="11926"/>
      <w:r>
        <w:rPr>
          <w:rFonts w:hint="cs"/>
          <w:rtl/>
        </w:rPr>
        <w:t>ולא לה</w:t>
      </w:r>
      <w:bookmarkStart w:id="11927" w:name="_ETM_Q1_8451653"/>
      <w:bookmarkEnd w:id="11927"/>
      <w:r>
        <w:rPr>
          <w:rFonts w:hint="cs"/>
          <w:rtl/>
        </w:rPr>
        <w:t>יכנס לממ"ד</w:t>
      </w:r>
      <w:bookmarkStart w:id="11928" w:name="_ETM_Q1_8452154"/>
      <w:bookmarkEnd w:id="11928"/>
      <w:r>
        <w:rPr>
          <w:rFonts w:hint="cs"/>
          <w:rtl/>
        </w:rPr>
        <w:t xml:space="preserve"> בזמן האזעקה </w:t>
      </w:r>
      <w:bookmarkStart w:id="11929" w:name="_ETM_Q1_8452153"/>
      <w:bookmarkEnd w:id="11929"/>
      <w:r>
        <w:rPr>
          <w:rFonts w:hint="cs"/>
          <w:rtl/>
        </w:rPr>
        <w:t xml:space="preserve">אז אני לא מרגיש אחריות לגביו. </w:t>
      </w:r>
    </w:p>
    <w:p w14:paraId="1C90027D" w14:textId="77777777" w:rsidR="0067581C" w:rsidRDefault="0067581C" w:rsidP="0067581C">
      <w:pPr>
        <w:ind w:firstLine="0"/>
        <w:rPr>
          <w:rtl/>
        </w:rPr>
      </w:pPr>
      <w:bookmarkStart w:id="11930" w:name="_ETM_Q1_8457653"/>
      <w:bookmarkEnd w:id="11930"/>
    </w:p>
    <w:p w14:paraId="5C4B6034" w14:textId="417A9FCF" w:rsidR="0067581C" w:rsidRDefault="0067581C" w:rsidP="0067581C">
      <w:pPr>
        <w:ind w:firstLine="0"/>
        <w:rPr>
          <w:rtl/>
        </w:rPr>
      </w:pPr>
      <w:bookmarkStart w:id="11931" w:name="_ETM_Q1_8458405"/>
      <w:bookmarkStart w:id="11932" w:name="_ETM_Q1_8455405"/>
      <w:bookmarkEnd w:id="11931"/>
      <w:bookmarkEnd w:id="11932"/>
      <w:r>
        <w:rPr>
          <w:rtl/>
        </w:rPr>
        <w:tab/>
      </w:r>
      <w:r>
        <w:rPr>
          <w:rFonts w:hint="cs"/>
          <w:rtl/>
        </w:rPr>
        <w:t>אני רוצה ש</w:t>
      </w:r>
      <w:bookmarkStart w:id="11933" w:name="_ETM_Q1_8457402"/>
      <w:bookmarkEnd w:id="11933"/>
      <w:r>
        <w:rPr>
          <w:rFonts w:hint="cs"/>
          <w:rtl/>
        </w:rPr>
        <w:t>זה יהיה ברור. אני אחראי לאותם</w:t>
      </w:r>
      <w:bookmarkStart w:id="11934" w:name="_ETM_Q1_8459653"/>
      <w:bookmarkEnd w:id="11934"/>
      <w:r>
        <w:rPr>
          <w:rFonts w:hint="cs"/>
          <w:rtl/>
        </w:rPr>
        <w:t xml:space="preserve"> 30 שפיקוד העורף הגדיר </w:t>
      </w:r>
      <w:bookmarkStart w:id="11935" w:name="_ETM_Q1_8461655"/>
      <w:bookmarkEnd w:id="11935"/>
      <w:r>
        <w:rPr>
          <w:rFonts w:hint="cs"/>
          <w:rtl/>
        </w:rPr>
        <w:t xml:space="preserve">ולאותם שוטרים, אנשי </w:t>
      </w:r>
      <w:bookmarkStart w:id="11936" w:name="_ETM_Q1_8469655"/>
      <w:bookmarkEnd w:id="11936"/>
      <w:r>
        <w:rPr>
          <w:rFonts w:hint="cs"/>
          <w:rtl/>
        </w:rPr>
        <w:t>הצלה</w:t>
      </w:r>
      <w:bookmarkStart w:id="11937" w:name="_ETM_Q1_8464156"/>
      <w:bookmarkEnd w:id="11937"/>
      <w:r>
        <w:rPr>
          <w:rFonts w:hint="cs"/>
          <w:rtl/>
        </w:rPr>
        <w:t xml:space="preserve">, </w:t>
      </w:r>
      <w:bookmarkStart w:id="11938" w:name="_ETM_Q1_8461906"/>
      <w:bookmarkEnd w:id="11938"/>
      <w:r>
        <w:rPr>
          <w:rFonts w:hint="cs"/>
          <w:rtl/>
        </w:rPr>
        <w:t>כב"ה ומד"</w:t>
      </w:r>
      <w:bookmarkStart w:id="11939" w:name="_ETM_Q1_8467655"/>
      <w:bookmarkEnd w:id="11939"/>
      <w:r>
        <w:rPr>
          <w:rFonts w:hint="cs"/>
          <w:rtl/>
        </w:rPr>
        <w:t>א</w:t>
      </w:r>
      <w:bookmarkStart w:id="11940" w:name="_ETM_Q1_8464901"/>
      <w:bookmarkEnd w:id="11940"/>
      <w:r>
        <w:rPr>
          <w:rFonts w:hint="cs"/>
          <w:rtl/>
        </w:rPr>
        <w:t xml:space="preserve"> שיהיו שם. </w:t>
      </w:r>
      <w:bookmarkStart w:id="11941" w:name="_ETM_Q1_8467402"/>
      <w:bookmarkStart w:id="11942" w:name="_ETM_Q1_8464655"/>
      <w:bookmarkStart w:id="11943" w:name="_ETM_Q1_8467404"/>
      <w:bookmarkEnd w:id="11941"/>
      <w:bookmarkEnd w:id="11942"/>
      <w:bookmarkEnd w:id="11943"/>
      <w:r>
        <w:rPr>
          <w:rFonts w:hint="cs"/>
          <w:rtl/>
        </w:rPr>
        <w:t xml:space="preserve">זהו, לא לאף אחר. </w:t>
      </w:r>
      <w:bookmarkStart w:id="11944" w:name="_ETM_Q1_8476654"/>
      <w:bookmarkStart w:id="11945" w:name="_ETM_Q1_8473902"/>
      <w:bookmarkEnd w:id="11944"/>
      <w:bookmarkEnd w:id="11945"/>
      <w:r>
        <w:rPr>
          <w:rFonts w:hint="cs"/>
          <w:rtl/>
        </w:rPr>
        <w:t xml:space="preserve">לא אני, </w:t>
      </w:r>
      <w:bookmarkStart w:id="11946" w:name="_ETM_Q1_8472403"/>
      <w:bookmarkEnd w:id="11946"/>
      <w:r>
        <w:rPr>
          <w:rFonts w:hint="cs"/>
          <w:rtl/>
        </w:rPr>
        <w:t xml:space="preserve">לא השר, לא השרים האחרים, </w:t>
      </w:r>
      <w:bookmarkStart w:id="11947" w:name="_ETM_Q1_8476902"/>
      <w:bookmarkEnd w:id="11947"/>
      <w:r>
        <w:rPr>
          <w:rFonts w:hint="cs"/>
          <w:rtl/>
        </w:rPr>
        <w:t xml:space="preserve">לא ביטחון ולא ביטחון לאומי. </w:t>
      </w:r>
      <w:bookmarkStart w:id="11948" w:name="_ETM_Q1_8485406"/>
      <w:bookmarkStart w:id="11949" w:name="_ETM_Q1_8482406"/>
      <w:bookmarkEnd w:id="11948"/>
      <w:bookmarkEnd w:id="11949"/>
      <w:r>
        <w:rPr>
          <w:rFonts w:hint="cs"/>
          <w:rtl/>
        </w:rPr>
        <w:t>כ</w:t>
      </w:r>
      <w:bookmarkStart w:id="11950" w:name="_ETM_Q1_8479656"/>
      <w:bookmarkEnd w:id="11950"/>
      <w:r>
        <w:rPr>
          <w:rFonts w:hint="cs"/>
          <w:rtl/>
        </w:rPr>
        <w:t>ן, נירית.</w:t>
      </w:r>
    </w:p>
    <w:p w14:paraId="20835D6B" w14:textId="77777777" w:rsidR="0067581C" w:rsidRDefault="0067581C" w:rsidP="0067581C">
      <w:pPr>
        <w:ind w:firstLine="0"/>
        <w:rPr>
          <w:rtl/>
        </w:rPr>
      </w:pPr>
      <w:bookmarkStart w:id="11951" w:name="_ETM_Q1_8484403"/>
      <w:bookmarkStart w:id="11952" w:name="_ETM_Q1_8484903"/>
      <w:bookmarkStart w:id="11953" w:name="_ETM_Q1_8485654"/>
      <w:bookmarkEnd w:id="11951"/>
      <w:bookmarkEnd w:id="11952"/>
      <w:bookmarkEnd w:id="11953"/>
    </w:p>
    <w:p w14:paraId="194E0511" w14:textId="3290BC8C" w:rsidR="0067581C" w:rsidRDefault="0067581C" w:rsidP="0067581C">
      <w:pPr>
        <w:pStyle w:val="a4"/>
        <w:keepNext/>
        <w:rPr>
          <w:rtl/>
        </w:rPr>
      </w:pPr>
      <w:bookmarkStart w:id="11954" w:name="ET_speaker_נירית_להב_קניזו_943"/>
      <w:r w:rsidRPr="0067581C">
        <w:rPr>
          <w:rStyle w:val="TagStyle"/>
          <w:rtl/>
        </w:rPr>
        <w:t xml:space="preserve"> &lt;&lt; דובר &gt;&gt; </w:t>
      </w:r>
      <w:r>
        <w:rPr>
          <w:rtl/>
        </w:rPr>
        <w:t>נירית להב קניזו:</w:t>
      </w:r>
      <w:r w:rsidRPr="0067581C">
        <w:rPr>
          <w:rStyle w:val="TagStyle"/>
          <w:rtl/>
        </w:rPr>
        <w:t xml:space="preserve"> &lt;&lt; דובר &gt;&gt;</w:t>
      </w:r>
      <w:r>
        <w:rPr>
          <w:rtl/>
        </w:rPr>
        <w:t xml:space="preserve">   </w:t>
      </w:r>
      <w:bookmarkEnd w:id="11954"/>
    </w:p>
    <w:p w14:paraId="65FADB76" w14:textId="77777777" w:rsidR="0067581C" w:rsidRDefault="0067581C" w:rsidP="0067581C">
      <w:pPr>
        <w:pStyle w:val="KeepWithNext"/>
        <w:rPr>
          <w:rtl/>
        </w:rPr>
      </w:pPr>
    </w:p>
    <w:p w14:paraId="5571063C" w14:textId="26BC023A" w:rsidR="0067581C" w:rsidRDefault="0067581C" w:rsidP="0067581C">
      <w:pPr>
        <w:rPr>
          <w:rtl/>
        </w:rPr>
      </w:pPr>
      <w:bookmarkStart w:id="11955" w:name="_ETM_Q1_8487654"/>
      <w:bookmarkStart w:id="11956" w:name="_ETM_Q1_8485152"/>
      <w:bookmarkEnd w:id="11955"/>
      <w:bookmarkEnd w:id="11956"/>
      <w:r>
        <w:rPr>
          <w:rFonts w:hint="cs"/>
          <w:rtl/>
        </w:rPr>
        <w:t>א</w:t>
      </w:r>
      <w:bookmarkStart w:id="11957" w:name="_ETM_Q1_8482403"/>
      <w:bookmarkEnd w:id="11957"/>
      <w:r>
        <w:rPr>
          <w:rFonts w:hint="cs"/>
          <w:rtl/>
        </w:rPr>
        <w:t>ני ר</w:t>
      </w:r>
      <w:bookmarkStart w:id="11958" w:name="_ETM_Q1_8479651"/>
      <w:bookmarkEnd w:id="11958"/>
      <w:r>
        <w:rPr>
          <w:rFonts w:hint="cs"/>
          <w:rtl/>
        </w:rPr>
        <w:t>וצה להמשיך עם הקו שאתה התחלת בו. אני חושבת שה</w:t>
      </w:r>
      <w:bookmarkStart w:id="11959" w:name="_ETM_Q1_8485156"/>
      <w:bookmarkStart w:id="11960" w:name="_ETM_Q1_8484405"/>
      <w:bookmarkStart w:id="11961" w:name="_ETM_Q1_8482155"/>
      <w:bookmarkEnd w:id="11959"/>
      <w:bookmarkEnd w:id="11960"/>
      <w:bookmarkEnd w:id="11961"/>
      <w:r>
        <w:rPr>
          <w:rFonts w:hint="cs"/>
          <w:rtl/>
        </w:rPr>
        <w:t xml:space="preserve">הבחנה שאנחנו צריכים לעשות היא בין </w:t>
      </w:r>
      <w:bookmarkStart w:id="11962" w:name="_ETM_Q1_8488154"/>
      <w:bookmarkEnd w:id="11962"/>
      <w:r>
        <w:rPr>
          <w:rFonts w:hint="cs"/>
          <w:rtl/>
        </w:rPr>
        <w:t>מתחם מירון הכולל לבין המתחמים של הציון</w:t>
      </w:r>
      <w:bookmarkStart w:id="11963" w:name="_ETM_Q1_8492154"/>
      <w:bookmarkEnd w:id="11963"/>
      <w:r>
        <w:rPr>
          <w:rFonts w:hint="cs"/>
          <w:rtl/>
        </w:rPr>
        <w:t xml:space="preserve"> ו</w:t>
      </w:r>
      <w:bookmarkStart w:id="11964" w:name="_ETM_Q1_8489403"/>
      <w:bookmarkEnd w:id="11964"/>
      <w:r>
        <w:rPr>
          <w:rFonts w:hint="cs"/>
          <w:rtl/>
        </w:rPr>
        <w:t xml:space="preserve">בני-עקיבא. </w:t>
      </w:r>
    </w:p>
    <w:p w14:paraId="5449AD5B" w14:textId="77777777" w:rsidR="0067581C" w:rsidRDefault="0067581C" w:rsidP="0067581C">
      <w:pPr>
        <w:rPr>
          <w:rtl/>
        </w:rPr>
      </w:pPr>
      <w:bookmarkStart w:id="11965" w:name="_ETM_Q1_8492155"/>
      <w:bookmarkStart w:id="11966" w:name="_ETM_Q1_8492406"/>
      <w:bookmarkEnd w:id="11965"/>
      <w:bookmarkEnd w:id="11966"/>
    </w:p>
    <w:p w14:paraId="6C9FCA18" w14:textId="74596F0B" w:rsidR="0067581C" w:rsidRDefault="0067581C" w:rsidP="0067581C">
      <w:pPr>
        <w:pStyle w:val="af6"/>
        <w:keepNext/>
        <w:rPr>
          <w:rtl/>
        </w:rPr>
      </w:pPr>
      <w:bookmarkStart w:id="11967" w:name="ET_yor_6358_944"/>
      <w:r w:rsidRPr="0067581C">
        <w:rPr>
          <w:rStyle w:val="TagStyle"/>
          <w:rtl/>
        </w:rPr>
        <w:t xml:space="preserve"> &lt;&lt; יור &gt;&gt; </w:t>
      </w:r>
      <w:r>
        <w:rPr>
          <w:rtl/>
        </w:rPr>
        <w:t>היו"ר צביקה פוגל:</w:t>
      </w:r>
      <w:r w:rsidRPr="0067581C">
        <w:rPr>
          <w:rStyle w:val="TagStyle"/>
          <w:rtl/>
        </w:rPr>
        <w:t xml:space="preserve"> &lt;&lt; יור &gt;&gt;</w:t>
      </w:r>
      <w:r>
        <w:rPr>
          <w:rtl/>
        </w:rPr>
        <w:t xml:space="preserve">   </w:t>
      </w:r>
      <w:bookmarkEnd w:id="11967"/>
    </w:p>
    <w:p w14:paraId="3DE4BDD9" w14:textId="77777777" w:rsidR="0067581C" w:rsidRDefault="0067581C" w:rsidP="0067581C">
      <w:pPr>
        <w:pStyle w:val="KeepWithNext"/>
        <w:rPr>
          <w:rtl/>
        </w:rPr>
      </w:pPr>
    </w:p>
    <w:p w14:paraId="13FC0E63" w14:textId="3AC69B00" w:rsidR="0067581C" w:rsidRDefault="0067581C" w:rsidP="0067581C">
      <w:pPr>
        <w:rPr>
          <w:rtl/>
        </w:rPr>
      </w:pPr>
      <w:bookmarkStart w:id="11968" w:name="_ETM_Q1_8493156"/>
      <w:bookmarkEnd w:id="11968"/>
      <w:r>
        <w:rPr>
          <w:rFonts w:hint="cs"/>
          <w:rtl/>
        </w:rPr>
        <w:t xml:space="preserve">נכון מאוד. </w:t>
      </w:r>
      <w:bookmarkStart w:id="11969" w:name="_ETM_Q1_8496655"/>
      <w:bookmarkEnd w:id="11969"/>
    </w:p>
    <w:p w14:paraId="2BBEC994" w14:textId="77777777" w:rsidR="0067581C" w:rsidRDefault="0067581C" w:rsidP="0067581C">
      <w:pPr>
        <w:rPr>
          <w:rtl/>
        </w:rPr>
      </w:pPr>
      <w:bookmarkStart w:id="11970" w:name="_ETM_Q1_8497153"/>
      <w:bookmarkStart w:id="11971" w:name="_ETM_Q1_8498151"/>
      <w:bookmarkEnd w:id="11970"/>
      <w:bookmarkEnd w:id="11971"/>
    </w:p>
    <w:p w14:paraId="53141A0B" w14:textId="3D748D3D" w:rsidR="0067581C" w:rsidRDefault="0067581C" w:rsidP="0067581C">
      <w:pPr>
        <w:pStyle w:val="a4"/>
        <w:keepNext/>
        <w:rPr>
          <w:rtl/>
        </w:rPr>
      </w:pPr>
      <w:bookmarkStart w:id="11972" w:name="ET_speaker_נירית_להב_קניזו_945"/>
      <w:r w:rsidRPr="0067581C">
        <w:rPr>
          <w:rStyle w:val="TagStyle"/>
          <w:rtl/>
        </w:rPr>
        <w:t xml:space="preserve"> &lt;&lt; דובר &gt;&gt; </w:t>
      </w:r>
      <w:r>
        <w:rPr>
          <w:rtl/>
        </w:rPr>
        <w:t>נירית להב קניזו:</w:t>
      </w:r>
      <w:r w:rsidRPr="0067581C">
        <w:rPr>
          <w:rStyle w:val="TagStyle"/>
          <w:rtl/>
        </w:rPr>
        <w:t xml:space="preserve"> &lt;&lt; דובר &gt;&gt;</w:t>
      </w:r>
      <w:r>
        <w:rPr>
          <w:rtl/>
        </w:rPr>
        <w:t xml:space="preserve">   </w:t>
      </w:r>
      <w:bookmarkEnd w:id="11972"/>
    </w:p>
    <w:p w14:paraId="719522EC" w14:textId="77777777" w:rsidR="0067581C" w:rsidRDefault="0067581C" w:rsidP="0067581C">
      <w:pPr>
        <w:pStyle w:val="KeepWithNext"/>
        <w:rPr>
          <w:rtl/>
        </w:rPr>
      </w:pPr>
    </w:p>
    <w:p w14:paraId="73C285B9" w14:textId="190763FF" w:rsidR="0067581C" w:rsidRDefault="0067581C" w:rsidP="0067581C">
      <w:pPr>
        <w:rPr>
          <w:rtl/>
        </w:rPr>
      </w:pPr>
      <w:bookmarkStart w:id="11973" w:name="_ETM_Q1_8499906"/>
      <w:bookmarkStart w:id="11974" w:name="_ETM_Q1_8496906"/>
      <w:bookmarkStart w:id="11975" w:name="_ETM_Q1_8494155"/>
      <w:bookmarkEnd w:id="11973"/>
      <w:bookmarkEnd w:id="11974"/>
      <w:bookmarkEnd w:id="11975"/>
      <w:r>
        <w:rPr>
          <w:rFonts w:hint="cs"/>
          <w:rtl/>
        </w:rPr>
        <w:t>אז</w:t>
      </w:r>
      <w:bookmarkStart w:id="11976" w:name="_ETM_Q1_8491401"/>
      <w:bookmarkEnd w:id="11976"/>
      <w:r>
        <w:rPr>
          <w:rFonts w:hint="cs"/>
          <w:rtl/>
        </w:rPr>
        <w:t xml:space="preserve"> בואו רגע נמשיך עם זה ונגיד את הדברים בצורה </w:t>
      </w:r>
      <w:bookmarkStart w:id="11977" w:name="_ETM_Q1_8498904"/>
      <w:bookmarkEnd w:id="11977"/>
      <w:r>
        <w:rPr>
          <w:rFonts w:hint="cs"/>
          <w:rtl/>
        </w:rPr>
        <w:t>ברורה. בש</w:t>
      </w:r>
      <w:bookmarkStart w:id="11978" w:name="_ETM_Q1_8499656"/>
      <w:bookmarkStart w:id="11979" w:name="_ETM_Q1_8497155"/>
      <w:bookmarkEnd w:id="11978"/>
      <w:bookmarkEnd w:id="11979"/>
      <w:r>
        <w:rPr>
          <w:rFonts w:hint="cs"/>
          <w:rtl/>
        </w:rPr>
        <w:t>ני המתחמים של בני-</w:t>
      </w:r>
      <w:bookmarkStart w:id="11980" w:name="_ETM_Q1_8499652"/>
      <w:bookmarkEnd w:id="11980"/>
      <w:r>
        <w:rPr>
          <w:rFonts w:hint="cs"/>
          <w:rtl/>
        </w:rPr>
        <w:t>עקיבא</w:t>
      </w:r>
      <w:bookmarkStart w:id="11981" w:name="_ETM_Q1_8500902"/>
      <w:bookmarkEnd w:id="11981"/>
      <w:r>
        <w:rPr>
          <w:rFonts w:hint="cs"/>
          <w:rtl/>
        </w:rPr>
        <w:t xml:space="preserve"> וציון הקבר תחול מגבלת ה</w:t>
      </w:r>
      <w:bookmarkStart w:id="11982" w:name="_ETM_Q1_8506154"/>
      <w:bookmarkEnd w:id="11982"/>
      <w:r>
        <w:rPr>
          <w:rFonts w:hint="cs"/>
          <w:rtl/>
        </w:rPr>
        <w:t>-30 ותכף נ</w:t>
      </w:r>
      <w:bookmarkStart w:id="11983" w:name="_ETM_Q1_8506404"/>
      <w:bookmarkEnd w:id="11983"/>
      <w:r>
        <w:rPr>
          <w:rFonts w:hint="cs"/>
          <w:rtl/>
        </w:rPr>
        <w:t xml:space="preserve">סגור </w:t>
      </w:r>
      <w:bookmarkStart w:id="11984" w:name="_ETM_Q1_8506901"/>
      <w:bookmarkEnd w:id="11984"/>
      <w:r>
        <w:rPr>
          <w:rFonts w:hint="cs"/>
          <w:rtl/>
        </w:rPr>
        <w:t>אי</w:t>
      </w:r>
      <w:bookmarkStart w:id="11985" w:name="_ETM_Q1_8504156"/>
      <w:bookmarkEnd w:id="11985"/>
      <w:r>
        <w:rPr>
          <w:rFonts w:hint="cs"/>
          <w:rtl/>
        </w:rPr>
        <w:t>זה אוכלוסיות בדיוק ייכנסו</w:t>
      </w:r>
      <w:bookmarkStart w:id="11986" w:name="_ETM_Q1_8508406"/>
      <w:bookmarkEnd w:id="11986"/>
      <w:r>
        <w:rPr>
          <w:rFonts w:hint="cs"/>
          <w:rtl/>
        </w:rPr>
        <w:t xml:space="preserve"> ב-30. </w:t>
      </w:r>
      <w:bookmarkStart w:id="11987" w:name="_ETM_Q1_8511403"/>
      <w:bookmarkEnd w:id="11987"/>
      <w:r>
        <w:rPr>
          <w:rFonts w:hint="cs"/>
          <w:rtl/>
        </w:rPr>
        <w:t>בכל מתחם מירון</w:t>
      </w:r>
      <w:bookmarkStart w:id="11988" w:name="_ETM_Q1_8510654"/>
      <w:bookmarkEnd w:id="11988"/>
      <w:r>
        <w:rPr>
          <w:rFonts w:hint="cs"/>
          <w:rtl/>
        </w:rPr>
        <w:t xml:space="preserve"> הג</w:t>
      </w:r>
      <w:bookmarkStart w:id="11989" w:name="_ETM_Q1_8508155"/>
      <w:bookmarkEnd w:id="11989"/>
      <w:r>
        <w:rPr>
          <w:rFonts w:hint="cs"/>
          <w:rtl/>
        </w:rPr>
        <w:t xml:space="preserve">דול המסומן בקו השחור הגדול, למעט שני </w:t>
      </w:r>
      <w:bookmarkStart w:id="11990" w:name="_ETM_Q1_8515905"/>
      <w:bookmarkEnd w:id="11990"/>
      <w:r>
        <w:rPr>
          <w:rFonts w:hint="cs"/>
          <w:rtl/>
        </w:rPr>
        <w:t>המתחמים הקטנים</w:t>
      </w:r>
      <w:bookmarkStart w:id="11991" w:name="_ETM_Q1_8515404"/>
      <w:bookmarkStart w:id="11992" w:name="_ETM_Q1_8512651"/>
      <w:bookmarkEnd w:id="11991"/>
      <w:bookmarkEnd w:id="11992"/>
      <w:r>
        <w:rPr>
          <w:rFonts w:hint="cs"/>
          <w:rtl/>
        </w:rPr>
        <w:t xml:space="preserve">, כל מי שמנוי כרגע בסעיף 9(א) שזה מי </w:t>
      </w:r>
      <w:bookmarkStart w:id="11993" w:name="_ETM_Q1_8522653"/>
      <w:bookmarkEnd w:id="11993"/>
      <w:r>
        <w:rPr>
          <w:rFonts w:hint="cs"/>
          <w:rtl/>
        </w:rPr>
        <w:t>שמשכנו במירון,</w:t>
      </w:r>
      <w:bookmarkStart w:id="11994" w:name="_ETM_Q1_8520904"/>
      <w:bookmarkEnd w:id="11994"/>
      <w:r>
        <w:rPr>
          <w:rFonts w:hint="cs"/>
          <w:rtl/>
        </w:rPr>
        <w:t xml:space="preserve"> מי שנדרש להגיע לצור</w:t>
      </w:r>
      <w:bookmarkStart w:id="11995" w:name="_ETM_Q1_8526156"/>
      <w:bookmarkEnd w:id="11995"/>
      <w:r>
        <w:rPr>
          <w:rFonts w:hint="cs"/>
          <w:rtl/>
        </w:rPr>
        <w:t xml:space="preserve">ך </w:t>
      </w:r>
      <w:bookmarkStart w:id="11996" w:name="_ETM_Q1_8523404"/>
      <w:bookmarkEnd w:id="11996"/>
      <w:r>
        <w:rPr>
          <w:rFonts w:hint="cs"/>
          <w:rtl/>
        </w:rPr>
        <w:t>תפקידו - - -</w:t>
      </w:r>
      <w:bookmarkStart w:id="11997" w:name="_ETM_Q1_8522904"/>
      <w:bookmarkEnd w:id="11997"/>
    </w:p>
    <w:p w14:paraId="404106E9" w14:textId="77777777" w:rsidR="0067581C" w:rsidRDefault="0067581C" w:rsidP="0067581C">
      <w:pPr>
        <w:rPr>
          <w:rtl/>
        </w:rPr>
      </w:pPr>
      <w:bookmarkStart w:id="11998" w:name="_ETM_Q1_8523654"/>
      <w:bookmarkStart w:id="11999" w:name="_ETM_Q1_8524406"/>
      <w:bookmarkStart w:id="12000" w:name="_ETM_Q1_8524904"/>
      <w:bookmarkEnd w:id="11998"/>
      <w:bookmarkEnd w:id="11999"/>
      <w:bookmarkEnd w:id="12000"/>
    </w:p>
    <w:p w14:paraId="45FB660B" w14:textId="348C8ACE" w:rsidR="0067581C" w:rsidRDefault="0067581C" w:rsidP="0067581C">
      <w:pPr>
        <w:pStyle w:val="a4"/>
        <w:keepNext/>
        <w:rPr>
          <w:rtl/>
        </w:rPr>
      </w:pPr>
      <w:bookmarkStart w:id="12001" w:name="ET_speaker_יערה_למברגר_946"/>
      <w:r w:rsidRPr="0067581C">
        <w:rPr>
          <w:rStyle w:val="TagStyle"/>
          <w:rtl/>
        </w:rPr>
        <w:t xml:space="preserve"> &lt;&lt; דובר &gt;&gt; </w:t>
      </w:r>
      <w:r>
        <w:rPr>
          <w:rtl/>
        </w:rPr>
        <w:t>יערה למברגר:</w:t>
      </w:r>
      <w:r w:rsidRPr="0067581C">
        <w:rPr>
          <w:rStyle w:val="TagStyle"/>
          <w:rtl/>
        </w:rPr>
        <w:t xml:space="preserve"> &lt;&lt; דובר &gt;&gt;</w:t>
      </w:r>
      <w:r>
        <w:rPr>
          <w:rtl/>
        </w:rPr>
        <w:t xml:space="preserve">   </w:t>
      </w:r>
      <w:bookmarkEnd w:id="12001"/>
    </w:p>
    <w:p w14:paraId="4E50E723" w14:textId="77777777" w:rsidR="0067581C" w:rsidRDefault="0067581C" w:rsidP="0067581C">
      <w:pPr>
        <w:pStyle w:val="KeepWithNext"/>
        <w:rPr>
          <w:rtl/>
        </w:rPr>
      </w:pPr>
    </w:p>
    <w:p w14:paraId="3C3D44A0" w14:textId="0C1D73A1" w:rsidR="0067581C" w:rsidRDefault="0067581C" w:rsidP="0067581C">
      <w:pPr>
        <w:rPr>
          <w:rtl/>
        </w:rPr>
      </w:pPr>
      <w:bookmarkStart w:id="12002" w:name="_ETM_Q1_8527153"/>
      <w:bookmarkEnd w:id="12002"/>
      <w:r>
        <w:rPr>
          <w:rFonts w:hint="cs"/>
          <w:rtl/>
        </w:rPr>
        <w:t>הגננת במירון.</w:t>
      </w:r>
      <w:bookmarkStart w:id="12003" w:name="_ETM_Q1_8527904"/>
      <w:bookmarkEnd w:id="12003"/>
    </w:p>
    <w:p w14:paraId="3582AEBB" w14:textId="77777777" w:rsidR="0067581C" w:rsidRDefault="0067581C" w:rsidP="0067581C">
      <w:pPr>
        <w:rPr>
          <w:rtl/>
        </w:rPr>
      </w:pPr>
      <w:bookmarkStart w:id="12004" w:name="_ETM_Q1_8529904"/>
      <w:bookmarkEnd w:id="12004"/>
    </w:p>
    <w:p w14:paraId="19B0E74C" w14:textId="73E79A08" w:rsidR="0067581C" w:rsidRDefault="0067581C" w:rsidP="0067581C">
      <w:pPr>
        <w:pStyle w:val="a4"/>
        <w:keepNext/>
        <w:rPr>
          <w:rtl/>
        </w:rPr>
      </w:pPr>
      <w:bookmarkStart w:id="12005" w:name="ET_speaker_נירית_להב_קניזו_947"/>
      <w:r w:rsidRPr="0067581C">
        <w:rPr>
          <w:rStyle w:val="TagStyle"/>
          <w:rtl/>
        </w:rPr>
        <w:t xml:space="preserve"> &lt;&lt; דובר &gt;&gt; </w:t>
      </w:r>
      <w:r>
        <w:rPr>
          <w:rtl/>
        </w:rPr>
        <w:t>נירית להב קניזו:</w:t>
      </w:r>
      <w:r w:rsidRPr="0067581C">
        <w:rPr>
          <w:rStyle w:val="TagStyle"/>
          <w:rtl/>
        </w:rPr>
        <w:t xml:space="preserve"> &lt;&lt; דובר &gt;&gt;</w:t>
      </w:r>
      <w:r>
        <w:rPr>
          <w:rtl/>
        </w:rPr>
        <w:t xml:space="preserve">   </w:t>
      </w:r>
      <w:bookmarkEnd w:id="12005"/>
    </w:p>
    <w:p w14:paraId="22260647" w14:textId="77777777" w:rsidR="0067581C" w:rsidRDefault="0067581C" w:rsidP="0067581C">
      <w:pPr>
        <w:pStyle w:val="KeepWithNext"/>
        <w:rPr>
          <w:rtl/>
        </w:rPr>
      </w:pPr>
    </w:p>
    <w:p w14:paraId="5F787020" w14:textId="6C15DD49" w:rsidR="0067581C" w:rsidRDefault="0067581C" w:rsidP="0067581C">
      <w:pPr>
        <w:rPr>
          <w:rtl/>
        </w:rPr>
      </w:pPr>
      <w:bookmarkStart w:id="12006" w:name="_ETM_Q1_8530906"/>
      <w:bookmarkStart w:id="12007" w:name="_ETM_Q1_8527906"/>
      <w:bookmarkStart w:id="12008" w:name="_ETM_Q1_8525906"/>
      <w:bookmarkEnd w:id="12006"/>
      <w:bookmarkEnd w:id="12007"/>
      <w:bookmarkEnd w:id="12008"/>
      <w:r>
        <w:rPr>
          <w:rFonts w:hint="cs"/>
          <w:rtl/>
        </w:rPr>
        <w:t xml:space="preserve">כולל הגננת </w:t>
      </w:r>
      <w:bookmarkStart w:id="12009" w:name="_ETM_Q1_8529155"/>
      <w:bookmarkEnd w:id="12009"/>
      <w:r>
        <w:rPr>
          <w:rFonts w:hint="cs"/>
          <w:rtl/>
        </w:rPr>
        <w:t>ועבדי המועצה, כל אלה יכולים להיכנס למתחם השחור, לא</w:t>
      </w:r>
      <w:bookmarkStart w:id="12010" w:name="_ETM_Q1_8533904"/>
      <w:bookmarkEnd w:id="12010"/>
      <w:r>
        <w:rPr>
          <w:rFonts w:hint="cs"/>
          <w:rtl/>
        </w:rPr>
        <w:t xml:space="preserve"> לצ</w:t>
      </w:r>
      <w:bookmarkStart w:id="12011" w:name="_ETM_Q1_8531153"/>
      <w:bookmarkEnd w:id="12011"/>
      <w:r>
        <w:rPr>
          <w:rFonts w:hint="cs"/>
          <w:rtl/>
        </w:rPr>
        <w:t xml:space="preserve">יון </w:t>
      </w:r>
      <w:bookmarkStart w:id="12012" w:name="_ETM_Q1_8531653"/>
      <w:bookmarkEnd w:id="12012"/>
      <w:r>
        <w:rPr>
          <w:rFonts w:hint="cs"/>
          <w:rtl/>
        </w:rPr>
        <w:t xml:space="preserve">הקבר ולא למתחם בני-עקיבא. </w:t>
      </w:r>
    </w:p>
    <w:p w14:paraId="611F6A5F" w14:textId="77777777" w:rsidR="0067581C" w:rsidRDefault="0067581C" w:rsidP="0067581C">
      <w:pPr>
        <w:rPr>
          <w:rtl/>
        </w:rPr>
      </w:pPr>
      <w:bookmarkStart w:id="12013" w:name="_ETM_Q1_8535153"/>
      <w:bookmarkStart w:id="12014" w:name="_ETM_Q1_8535406"/>
      <w:bookmarkStart w:id="12015" w:name="_ETM_Q1_8535403"/>
      <w:bookmarkEnd w:id="12013"/>
      <w:bookmarkEnd w:id="12014"/>
      <w:bookmarkEnd w:id="12015"/>
    </w:p>
    <w:p w14:paraId="73AB0B8E" w14:textId="65BD3C5B" w:rsidR="0067581C" w:rsidRDefault="0067581C" w:rsidP="0067581C">
      <w:pPr>
        <w:pStyle w:val="af5"/>
        <w:keepNext/>
        <w:rPr>
          <w:rtl/>
        </w:rPr>
      </w:pPr>
      <w:bookmarkStart w:id="12016" w:name="ET_interruption_קריאה_948"/>
      <w:r w:rsidRPr="0067581C">
        <w:rPr>
          <w:rStyle w:val="TagStyle"/>
          <w:rtl/>
        </w:rPr>
        <w:t xml:space="preserve"> &lt;&lt; קריאה &gt;&gt; </w:t>
      </w:r>
      <w:r>
        <w:rPr>
          <w:rtl/>
        </w:rPr>
        <w:t>קריאה:</w:t>
      </w:r>
      <w:r w:rsidRPr="0067581C">
        <w:rPr>
          <w:rStyle w:val="TagStyle"/>
          <w:rtl/>
        </w:rPr>
        <w:t xml:space="preserve"> &lt;&lt; קריאה &gt;&gt;</w:t>
      </w:r>
      <w:r>
        <w:rPr>
          <w:rtl/>
        </w:rPr>
        <w:t xml:space="preserve">   </w:t>
      </w:r>
      <w:bookmarkEnd w:id="12016"/>
    </w:p>
    <w:p w14:paraId="5C82CF3C" w14:textId="77777777" w:rsidR="0067581C" w:rsidRDefault="0067581C" w:rsidP="0067581C">
      <w:pPr>
        <w:pStyle w:val="KeepWithNext"/>
        <w:rPr>
          <w:rtl/>
        </w:rPr>
      </w:pPr>
    </w:p>
    <w:p w14:paraId="79A627DF" w14:textId="7F79F16B" w:rsidR="0067581C" w:rsidRDefault="0067581C" w:rsidP="0067581C">
      <w:pPr>
        <w:rPr>
          <w:rtl/>
        </w:rPr>
      </w:pPr>
      <w:bookmarkStart w:id="12017" w:name="_ETM_Q1_8536402"/>
      <w:bookmarkStart w:id="12018" w:name="_ETM_Q1_8533653"/>
      <w:bookmarkStart w:id="12019" w:name="_ETM_Q1_8530903"/>
      <w:bookmarkEnd w:id="12017"/>
      <w:bookmarkEnd w:id="12018"/>
      <w:bookmarkEnd w:id="12019"/>
      <w:r>
        <w:rPr>
          <w:rFonts w:hint="cs"/>
          <w:rtl/>
        </w:rPr>
        <w:t>נכון מאוד.</w:t>
      </w:r>
    </w:p>
    <w:p w14:paraId="2FF0B069" w14:textId="77777777" w:rsidR="0067581C" w:rsidRDefault="0067581C" w:rsidP="0067581C">
      <w:pPr>
        <w:rPr>
          <w:rtl/>
        </w:rPr>
      </w:pPr>
      <w:bookmarkStart w:id="12020" w:name="_ETM_Q1_8532403"/>
      <w:bookmarkEnd w:id="12020"/>
    </w:p>
    <w:p w14:paraId="49D059BD" w14:textId="364BB8D4" w:rsidR="0067581C" w:rsidRDefault="0067581C" w:rsidP="0067581C">
      <w:pPr>
        <w:pStyle w:val="af6"/>
        <w:keepNext/>
        <w:rPr>
          <w:rtl/>
        </w:rPr>
      </w:pPr>
      <w:bookmarkStart w:id="12021" w:name="ET_yor_6358_949"/>
      <w:r w:rsidRPr="0067581C">
        <w:rPr>
          <w:rStyle w:val="TagStyle"/>
          <w:rtl/>
        </w:rPr>
        <w:t xml:space="preserve"> &lt;&lt; יור &gt;&gt; </w:t>
      </w:r>
      <w:r>
        <w:rPr>
          <w:rtl/>
        </w:rPr>
        <w:t>היו"ר צביקה פוגל:</w:t>
      </w:r>
      <w:r w:rsidRPr="0067581C">
        <w:rPr>
          <w:rStyle w:val="TagStyle"/>
          <w:rtl/>
        </w:rPr>
        <w:t xml:space="preserve"> &lt;&lt; יור &gt;&gt;</w:t>
      </w:r>
      <w:r>
        <w:rPr>
          <w:rtl/>
        </w:rPr>
        <w:t xml:space="preserve">   </w:t>
      </w:r>
      <w:bookmarkEnd w:id="12021"/>
    </w:p>
    <w:p w14:paraId="77990710" w14:textId="77777777" w:rsidR="0067581C" w:rsidRDefault="0067581C" w:rsidP="0067581C">
      <w:pPr>
        <w:pStyle w:val="KeepWithNext"/>
        <w:rPr>
          <w:rtl/>
        </w:rPr>
      </w:pPr>
    </w:p>
    <w:p w14:paraId="3417670C" w14:textId="798F6F87" w:rsidR="0067581C" w:rsidRDefault="0067581C" w:rsidP="0067581C">
      <w:pPr>
        <w:rPr>
          <w:rtl/>
        </w:rPr>
      </w:pPr>
      <w:bookmarkStart w:id="12022" w:name="_ETM_Q1_8533407"/>
      <w:bookmarkEnd w:id="12022"/>
      <w:r>
        <w:rPr>
          <w:rFonts w:hint="cs"/>
          <w:rtl/>
        </w:rPr>
        <w:t xml:space="preserve">נכון מאוד. </w:t>
      </w:r>
      <w:bookmarkStart w:id="12023" w:name="_ETM_Q1_8540905"/>
      <w:bookmarkEnd w:id="12023"/>
      <w:r>
        <w:rPr>
          <w:rFonts w:hint="cs"/>
          <w:rtl/>
        </w:rPr>
        <w:t>אבל - - -</w:t>
      </w:r>
      <w:bookmarkStart w:id="12024" w:name="_ETM_Q1_8546651"/>
      <w:bookmarkEnd w:id="12024"/>
    </w:p>
    <w:p w14:paraId="4AC51A03" w14:textId="77777777" w:rsidR="0067581C" w:rsidRDefault="0067581C" w:rsidP="0067581C">
      <w:pPr>
        <w:rPr>
          <w:rtl/>
        </w:rPr>
      </w:pPr>
      <w:bookmarkStart w:id="12025" w:name="_ETM_Q1_8536652"/>
      <w:bookmarkStart w:id="12026" w:name="_ETM_Q1_8538653"/>
      <w:bookmarkEnd w:id="12025"/>
      <w:bookmarkEnd w:id="12026"/>
    </w:p>
    <w:p w14:paraId="1E582697" w14:textId="783FF848" w:rsidR="0067581C" w:rsidRDefault="0067581C" w:rsidP="0067581C">
      <w:pPr>
        <w:pStyle w:val="a4"/>
        <w:keepNext/>
        <w:rPr>
          <w:rtl/>
        </w:rPr>
      </w:pPr>
      <w:bookmarkStart w:id="12027" w:name="ET_speaker_נירית_להב_קניזו_950"/>
      <w:r w:rsidRPr="0067581C">
        <w:rPr>
          <w:rStyle w:val="TagStyle"/>
          <w:rtl/>
        </w:rPr>
        <w:t xml:space="preserve"> &lt;&lt; דובר &gt;&gt; </w:t>
      </w:r>
      <w:r>
        <w:rPr>
          <w:rtl/>
        </w:rPr>
        <w:t>נירית להב קניזו:</w:t>
      </w:r>
      <w:r w:rsidRPr="0067581C">
        <w:rPr>
          <w:rStyle w:val="TagStyle"/>
          <w:rtl/>
        </w:rPr>
        <w:t xml:space="preserve"> &lt;&lt; דובר &gt;&gt;</w:t>
      </w:r>
      <w:r>
        <w:rPr>
          <w:rtl/>
        </w:rPr>
        <w:t xml:space="preserve">   </w:t>
      </w:r>
      <w:bookmarkEnd w:id="12027"/>
    </w:p>
    <w:p w14:paraId="272092DC" w14:textId="77777777" w:rsidR="0067581C" w:rsidRDefault="0067581C" w:rsidP="0067581C">
      <w:pPr>
        <w:pStyle w:val="KeepWithNext"/>
        <w:rPr>
          <w:rtl/>
        </w:rPr>
      </w:pPr>
    </w:p>
    <w:p w14:paraId="622490E8" w14:textId="7A2EBB61" w:rsidR="0067581C" w:rsidRDefault="0067581C" w:rsidP="0067581C">
      <w:pPr>
        <w:rPr>
          <w:rtl/>
        </w:rPr>
      </w:pPr>
      <w:bookmarkStart w:id="12028" w:name="_ETM_Q1_8539656"/>
      <w:bookmarkStart w:id="12029" w:name="_ETM_Q1_8537403"/>
      <w:bookmarkEnd w:id="12028"/>
      <w:bookmarkEnd w:id="12029"/>
      <w:r>
        <w:rPr>
          <w:rFonts w:hint="cs"/>
          <w:rtl/>
        </w:rPr>
        <w:t>או-קיי.</w:t>
      </w:r>
    </w:p>
    <w:p w14:paraId="7ADBBF55" w14:textId="77777777" w:rsidR="0067581C" w:rsidRDefault="0067581C" w:rsidP="0067581C">
      <w:pPr>
        <w:rPr>
          <w:rtl/>
        </w:rPr>
      </w:pPr>
      <w:bookmarkStart w:id="12030" w:name="_ETM_Q1_8539156"/>
      <w:bookmarkEnd w:id="12030"/>
    </w:p>
    <w:p w14:paraId="229A57BC" w14:textId="0E31D955" w:rsidR="0067581C" w:rsidRPr="00EE4798" w:rsidRDefault="0067581C" w:rsidP="0067581C">
      <w:pPr>
        <w:pStyle w:val="af6"/>
        <w:keepNext/>
        <w:rPr>
          <w:rtl/>
        </w:rPr>
      </w:pPr>
      <w:bookmarkStart w:id="12031" w:name="ET_yor_6358_951"/>
      <w:r w:rsidRPr="0067581C">
        <w:rPr>
          <w:rStyle w:val="TagStyle"/>
          <w:rtl/>
        </w:rPr>
        <w:t xml:space="preserve"> </w:t>
      </w:r>
      <w:r w:rsidRPr="00EE4798">
        <w:rPr>
          <w:rStyle w:val="TagStyle"/>
          <w:rtl/>
        </w:rPr>
        <w:t xml:space="preserve">&lt;&lt; יור &gt;&gt; </w:t>
      </w:r>
      <w:r w:rsidRPr="00EE4798">
        <w:rPr>
          <w:rtl/>
        </w:rPr>
        <w:t>היו"ר צביקה פוגל:</w:t>
      </w:r>
      <w:r w:rsidRPr="00EE4798">
        <w:rPr>
          <w:rStyle w:val="TagStyle"/>
          <w:rtl/>
        </w:rPr>
        <w:t xml:space="preserve"> &lt;&lt; יור &gt;&gt;</w:t>
      </w:r>
      <w:r w:rsidRPr="00EE4798">
        <w:rPr>
          <w:rtl/>
        </w:rPr>
        <w:t xml:space="preserve">   </w:t>
      </w:r>
      <w:bookmarkEnd w:id="12031"/>
    </w:p>
    <w:p w14:paraId="741B716A" w14:textId="77777777" w:rsidR="0067581C" w:rsidRPr="00EE4798" w:rsidRDefault="0067581C" w:rsidP="0067581C">
      <w:pPr>
        <w:pStyle w:val="KeepWithNext"/>
        <w:rPr>
          <w:rtl/>
        </w:rPr>
      </w:pPr>
    </w:p>
    <w:p w14:paraId="30E4B321" w14:textId="3138F126" w:rsidR="0067581C" w:rsidRPr="00EE4798" w:rsidRDefault="0067581C" w:rsidP="0067581C">
      <w:pPr>
        <w:rPr>
          <w:rtl/>
        </w:rPr>
      </w:pPr>
      <w:r w:rsidRPr="00EE4798">
        <w:rPr>
          <w:rFonts w:hint="cs"/>
          <w:rtl/>
        </w:rPr>
        <w:t>יש פה "אבל</w:t>
      </w:r>
      <w:bookmarkStart w:id="12032" w:name="_ETM_Q1_8540406"/>
      <w:bookmarkEnd w:id="12032"/>
      <w:r w:rsidRPr="00EE4798">
        <w:rPr>
          <w:rFonts w:hint="cs"/>
          <w:rtl/>
        </w:rPr>
        <w:t>"</w:t>
      </w:r>
      <w:bookmarkStart w:id="12033" w:name="_ETM_Q1_8550654"/>
      <w:bookmarkStart w:id="12034" w:name="_ETM_Q1_8547905"/>
      <w:bookmarkEnd w:id="12033"/>
      <w:bookmarkEnd w:id="12034"/>
      <w:r w:rsidRPr="00EE4798">
        <w:rPr>
          <w:rFonts w:hint="cs"/>
          <w:rtl/>
        </w:rPr>
        <w:t xml:space="preserve">, </w:t>
      </w:r>
      <w:bookmarkStart w:id="12035" w:name="_ETM_Q1_8545153"/>
      <w:bookmarkStart w:id="12036" w:name="_ETM_Q1_8542406"/>
      <w:bookmarkStart w:id="12037" w:name="_ETM_Q1_8539406"/>
      <w:bookmarkEnd w:id="12035"/>
      <w:bookmarkEnd w:id="12036"/>
      <w:bookmarkEnd w:id="12037"/>
      <w:r w:rsidRPr="00EE4798">
        <w:rPr>
          <w:rFonts w:hint="cs"/>
          <w:rtl/>
        </w:rPr>
        <w:t>אני יודע</w:t>
      </w:r>
      <w:bookmarkStart w:id="12038" w:name="_ETM_Q1_8543903"/>
      <w:bookmarkEnd w:id="12038"/>
      <w:r w:rsidRPr="00EE4798">
        <w:rPr>
          <w:rFonts w:hint="cs"/>
          <w:rtl/>
        </w:rPr>
        <w:t xml:space="preserve"> את כו</w:t>
      </w:r>
      <w:bookmarkStart w:id="12039" w:name="_ETM_Q1_8541153"/>
      <w:bookmarkEnd w:id="12039"/>
      <w:r w:rsidRPr="00EE4798">
        <w:rPr>
          <w:rFonts w:hint="cs"/>
          <w:rtl/>
        </w:rPr>
        <w:t xml:space="preserve">לם. </w:t>
      </w:r>
    </w:p>
    <w:p w14:paraId="4822CBD4" w14:textId="77777777" w:rsidR="0067581C" w:rsidRPr="00EE4798" w:rsidRDefault="0067581C" w:rsidP="0067581C">
      <w:pPr>
        <w:ind w:firstLine="0"/>
        <w:rPr>
          <w:rStyle w:val="TagStyle"/>
          <w:rFonts w:ascii="David" w:hAnsi="David"/>
          <w:u w:val="single"/>
          <w:rtl/>
          <w:lang w:eastAsia="he-IL"/>
        </w:rPr>
      </w:pPr>
      <w:bookmarkStart w:id="12040" w:name="_ETM_Q1_8545654"/>
      <w:bookmarkStart w:id="12041" w:name="_ETM_Q1_8542904"/>
      <w:bookmarkStart w:id="12042" w:name="_ETM_Q1_8543403"/>
      <w:bookmarkStart w:id="12043" w:name="_ETM_Q1_8540902"/>
      <w:bookmarkStart w:id="12044" w:name="_ETM_Q1_8539903"/>
      <w:bookmarkStart w:id="12045" w:name="_ETM_Q1_8541152"/>
      <w:bookmarkStart w:id="12046" w:name="_ETM_Q1_8542655"/>
      <w:bookmarkEnd w:id="12040"/>
      <w:bookmarkEnd w:id="12041"/>
      <w:bookmarkEnd w:id="12042"/>
      <w:bookmarkEnd w:id="12043"/>
      <w:bookmarkEnd w:id="12044"/>
      <w:bookmarkEnd w:id="12045"/>
      <w:bookmarkEnd w:id="12046"/>
    </w:p>
    <w:p w14:paraId="4BB0B136" w14:textId="7B5E11E4" w:rsidR="0067581C" w:rsidRPr="00EE4798" w:rsidRDefault="0067581C" w:rsidP="0067581C">
      <w:pPr>
        <w:pStyle w:val="af9"/>
        <w:keepNext/>
        <w:rPr>
          <w:rtl/>
          <w:lang w:eastAsia="he-IL"/>
        </w:rPr>
      </w:pPr>
      <w:bookmarkStart w:id="12047" w:name="ET_guest_889470_954"/>
      <w:r w:rsidRPr="00EE4798">
        <w:rPr>
          <w:rStyle w:val="TagStyle"/>
          <w:rtl/>
        </w:rPr>
        <w:t xml:space="preserve"> &lt;&lt; אורח &gt;&gt; </w:t>
      </w:r>
      <w:r w:rsidRPr="00EE4798">
        <w:rPr>
          <w:rtl/>
          <w:lang w:eastAsia="he-IL"/>
        </w:rPr>
        <w:t>רפ"ק ברק ערוסי:</w:t>
      </w:r>
      <w:r w:rsidRPr="00EE4798">
        <w:rPr>
          <w:rStyle w:val="TagStyle"/>
          <w:rtl/>
        </w:rPr>
        <w:t xml:space="preserve"> &lt;&lt; אורח &gt;&gt;</w:t>
      </w:r>
      <w:bookmarkStart w:id="12048" w:name="_ETM_Q1_8545402"/>
      <w:bookmarkStart w:id="12049" w:name="_ETM_Q1_8542653"/>
      <w:bookmarkEnd w:id="12048"/>
      <w:bookmarkEnd w:id="12049"/>
      <w:r w:rsidRPr="00EE4798">
        <w:rPr>
          <w:rtl/>
          <w:lang w:eastAsia="he-IL"/>
        </w:rPr>
        <w:t xml:space="preserve">  </w:t>
      </w:r>
      <w:bookmarkStart w:id="12050" w:name="_ETM_Q1_8541906"/>
      <w:bookmarkEnd w:id="12047"/>
      <w:bookmarkEnd w:id="12050"/>
    </w:p>
    <w:p w14:paraId="3B55DA1E" w14:textId="77777777" w:rsidR="0067581C" w:rsidRPr="00EE4798" w:rsidRDefault="0067581C" w:rsidP="0067581C">
      <w:pPr>
        <w:pStyle w:val="KeepWithNext"/>
        <w:rPr>
          <w:rtl/>
        </w:rPr>
      </w:pPr>
    </w:p>
    <w:p w14:paraId="3C406329" w14:textId="6AA06014" w:rsidR="0067581C" w:rsidRPr="0067581C" w:rsidRDefault="0067581C" w:rsidP="0067581C">
      <w:pPr>
        <w:rPr>
          <w:rtl/>
        </w:rPr>
      </w:pPr>
      <w:bookmarkStart w:id="12051" w:name="_ETM_Q1_8544405"/>
      <w:bookmarkStart w:id="12052" w:name="_ETM_Q1_8541656"/>
      <w:bookmarkEnd w:id="12051"/>
      <w:bookmarkEnd w:id="12052"/>
      <w:r w:rsidRPr="00EE4798">
        <w:rPr>
          <w:rFonts w:hint="cs"/>
          <w:rtl/>
        </w:rPr>
        <w:t>הם צריכים להופיע ב</w:t>
      </w:r>
      <w:bookmarkStart w:id="12053" w:name="_ETM_Q1_8544153"/>
      <w:bookmarkEnd w:id="12053"/>
      <w:r w:rsidRPr="00EE4798">
        <w:rPr>
          <w:rFonts w:hint="cs"/>
          <w:rtl/>
        </w:rPr>
        <w:t>אפליקציה.</w:t>
      </w:r>
      <w:bookmarkStart w:id="12054" w:name="_ETM_Q1_8543402"/>
      <w:bookmarkEnd w:id="12054"/>
    </w:p>
    <w:p w14:paraId="77477EE6" w14:textId="77777777" w:rsidR="0067581C" w:rsidRDefault="0067581C" w:rsidP="0067581C">
      <w:pPr>
        <w:rPr>
          <w:rtl/>
        </w:rPr>
      </w:pPr>
    </w:p>
    <w:p w14:paraId="7848F01A" w14:textId="2D4CD615" w:rsidR="0067581C" w:rsidRDefault="0067581C" w:rsidP="0067581C">
      <w:pPr>
        <w:pStyle w:val="af6"/>
        <w:keepNext/>
        <w:rPr>
          <w:rtl/>
        </w:rPr>
      </w:pPr>
      <w:bookmarkStart w:id="12055" w:name="ET_yor_6358_955"/>
      <w:r w:rsidRPr="0067581C">
        <w:rPr>
          <w:rStyle w:val="TagStyle"/>
          <w:rtl/>
        </w:rPr>
        <w:t xml:space="preserve"> &lt;&lt; יור &gt;&gt; </w:t>
      </w:r>
      <w:r>
        <w:rPr>
          <w:rtl/>
        </w:rPr>
        <w:t>היו"ר צביקה פוגל:</w:t>
      </w:r>
      <w:r w:rsidRPr="0067581C">
        <w:rPr>
          <w:rStyle w:val="TagStyle"/>
          <w:rtl/>
        </w:rPr>
        <w:t xml:space="preserve"> &lt;&lt; יור &gt;&gt;</w:t>
      </w:r>
      <w:r>
        <w:rPr>
          <w:rtl/>
        </w:rPr>
        <w:t xml:space="preserve">   </w:t>
      </w:r>
      <w:bookmarkEnd w:id="12055"/>
    </w:p>
    <w:p w14:paraId="74DE6A1B" w14:textId="77777777" w:rsidR="0067581C" w:rsidRDefault="0067581C" w:rsidP="0067581C">
      <w:pPr>
        <w:pStyle w:val="KeepWithNext"/>
        <w:rPr>
          <w:rtl/>
        </w:rPr>
      </w:pPr>
    </w:p>
    <w:p w14:paraId="4345EB59" w14:textId="4B589649" w:rsidR="0067581C" w:rsidRDefault="0067581C" w:rsidP="0067581C">
      <w:pPr>
        <w:rPr>
          <w:rtl/>
        </w:rPr>
      </w:pPr>
      <w:bookmarkStart w:id="12056" w:name="_ETM_Q1_8544655"/>
      <w:bookmarkEnd w:id="12056"/>
      <w:r>
        <w:rPr>
          <w:rFonts w:hint="cs"/>
          <w:rtl/>
        </w:rPr>
        <w:t>הם יופיע באפליקציה</w:t>
      </w:r>
      <w:bookmarkStart w:id="12057" w:name="_ETM_Q1_8545406"/>
      <w:bookmarkEnd w:id="12057"/>
      <w:r>
        <w:rPr>
          <w:rFonts w:hint="cs"/>
          <w:rtl/>
        </w:rPr>
        <w:t xml:space="preserve"> </w:t>
      </w:r>
      <w:bookmarkStart w:id="12058" w:name="_ETM_Q1_8542651"/>
      <w:bookmarkEnd w:id="12058"/>
      <w:r>
        <w:rPr>
          <w:rFonts w:hint="cs"/>
          <w:rtl/>
        </w:rPr>
        <w:t xml:space="preserve">כולם. </w:t>
      </w:r>
    </w:p>
    <w:p w14:paraId="75BE8F4E" w14:textId="77777777" w:rsidR="0067581C" w:rsidRDefault="0067581C" w:rsidP="0067581C">
      <w:pPr>
        <w:rPr>
          <w:rtl/>
        </w:rPr>
      </w:pPr>
      <w:bookmarkStart w:id="12059" w:name="_ETM_Q1_8545154"/>
      <w:bookmarkStart w:id="12060" w:name="_ETM_Q1_8545652"/>
      <w:bookmarkEnd w:id="12059"/>
      <w:bookmarkEnd w:id="12060"/>
    </w:p>
    <w:p w14:paraId="6DD87491" w14:textId="6EA7B078" w:rsidR="0067581C" w:rsidRDefault="0067581C" w:rsidP="0067581C">
      <w:pPr>
        <w:pStyle w:val="af5"/>
        <w:keepNext/>
        <w:rPr>
          <w:rtl/>
        </w:rPr>
      </w:pPr>
      <w:bookmarkStart w:id="12061" w:name="ET_interruption_קריאה_956"/>
      <w:r w:rsidRPr="0067581C">
        <w:rPr>
          <w:rStyle w:val="TagStyle"/>
          <w:rtl/>
        </w:rPr>
        <w:t xml:space="preserve"> &lt;&lt; קריאה &gt;&gt; </w:t>
      </w:r>
      <w:r>
        <w:rPr>
          <w:rtl/>
        </w:rPr>
        <w:t>קריאה:</w:t>
      </w:r>
      <w:r w:rsidRPr="0067581C">
        <w:rPr>
          <w:rStyle w:val="TagStyle"/>
          <w:rtl/>
        </w:rPr>
        <w:t xml:space="preserve"> &lt;&lt; קריאה &gt;&gt;</w:t>
      </w:r>
      <w:r>
        <w:rPr>
          <w:rtl/>
        </w:rPr>
        <w:t xml:space="preserve">   </w:t>
      </w:r>
      <w:bookmarkEnd w:id="12061"/>
    </w:p>
    <w:p w14:paraId="36B752CB" w14:textId="77777777" w:rsidR="0067581C" w:rsidRDefault="0067581C" w:rsidP="0067581C">
      <w:pPr>
        <w:pStyle w:val="KeepWithNext"/>
        <w:rPr>
          <w:rtl/>
        </w:rPr>
      </w:pPr>
    </w:p>
    <w:p w14:paraId="0984CE1C" w14:textId="7845234B" w:rsidR="0067581C" w:rsidRPr="0067581C" w:rsidRDefault="0067581C" w:rsidP="0067581C">
      <w:pPr>
        <w:rPr>
          <w:rtl/>
        </w:rPr>
      </w:pPr>
      <w:bookmarkStart w:id="12062" w:name="_ETM_Q1_8547152"/>
      <w:bookmarkStart w:id="12063" w:name="_ETM_Q1_8544403"/>
      <w:bookmarkEnd w:id="12062"/>
      <w:bookmarkEnd w:id="12063"/>
      <w:r>
        <w:rPr>
          <w:rFonts w:hint="cs"/>
          <w:rtl/>
        </w:rPr>
        <w:t>בגלל החסימות הרחוקות.</w:t>
      </w:r>
    </w:p>
    <w:p w14:paraId="2B14F93F" w14:textId="37CE699C" w:rsidR="0067581C" w:rsidRDefault="0067581C" w:rsidP="0067581C">
      <w:pPr>
        <w:pStyle w:val="a4"/>
        <w:keepNext/>
        <w:rPr>
          <w:rtl/>
        </w:rPr>
      </w:pPr>
      <w:bookmarkStart w:id="12064" w:name="ET_speaker_איגי_פז_952"/>
      <w:r w:rsidRPr="0067581C">
        <w:rPr>
          <w:rStyle w:val="TagStyle"/>
          <w:rtl/>
        </w:rPr>
        <w:t xml:space="preserve"> &lt;&lt; דובר &gt;&gt; </w:t>
      </w:r>
      <w:r>
        <w:rPr>
          <w:rtl/>
        </w:rPr>
        <w:t>איגי פז:</w:t>
      </w:r>
      <w:r w:rsidRPr="0067581C">
        <w:rPr>
          <w:rStyle w:val="TagStyle"/>
          <w:rtl/>
        </w:rPr>
        <w:t xml:space="preserve"> &lt;&lt; דובר &gt;&gt;</w:t>
      </w:r>
      <w:r>
        <w:rPr>
          <w:rtl/>
        </w:rPr>
        <w:t xml:space="preserve">   </w:t>
      </w:r>
      <w:bookmarkEnd w:id="12064"/>
    </w:p>
    <w:p w14:paraId="29732C30" w14:textId="77777777" w:rsidR="0067581C" w:rsidRDefault="0067581C" w:rsidP="0067581C">
      <w:pPr>
        <w:pStyle w:val="KeepWithNext"/>
        <w:rPr>
          <w:rtl/>
        </w:rPr>
      </w:pPr>
    </w:p>
    <w:p w14:paraId="189C0D43" w14:textId="1DA2991C" w:rsidR="0067581C" w:rsidRDefault="0067581C" w:rsidP="0067581C">
      <w:pPr>
        <w:rPr>
          <w:rtl/>
        </w:rPr>
      </w:pPr>
      <w:bookmarkStart w:id="12065" w:name="_ETM_Q1_8546904"/>
      <w:bookmarkStart w:id="12066" w:name="_ETM_Q1_8547156"/>
      <w:bookmarkStart w:id="12067" w:name="_ETM_Q1_8544156"/>
      <w:bookmarkStart w:id="12068" w:name="_ETM_Q1_8541403"/>
      <w:bookmarkEnd w:id="12065"/>
      <w:bookmarkEnd w:id="12066"/>
      <w:bookmarkEnd w:id="12067"/>
      <w:bookmarkEnd w:id="12068"/>
      <w:r>
        <w:rPr>
          <w:rFonts w:hint="cs"/>
          <w:rtl/>
        </w:rPr>
        <w:t>בהמשך להערה של דוד,</w:t>
      </w:r>
      <w:bookmarkStart w:id="12069" w:name="_ETM_Q1_8549653"/>
      <w:bookmarkEnd w:id="12069"/>
      <w:r>
        <w:rPr>
          <w:rFonts w:hint="cs"/>
          <w:rtl/>
        </w:rPr>
        <w:t xml:space="preserve"> לא </w:t>
      </w:r>
      <w:bookmarkStart w:id="12070" w:name="_ETM_Q1_8546906"/>
      <w:bookmarkEnd w:id="12070"/>
      <w:r>
        <w:rPr>
          <w:rFonts w:hint="cs"/>
          <w:rtl/>
        </w:rPr>
        <w:t>צרי</w:t>
      </w:r>
      <w:bookmarkStart w:id="12071" w:name="_ETM_Q1_8547404"/>
      <w:bookmarkEnd w:id="12071"/>
      <w:r>
        <w:rPr>
          <w:rFonts w:hint="cs"/>
          <w:rtl/>
        </w:rPr>
        <w:t xml:space="preserve">ך לאשר את הגננת או את הסייעת </w:t>
      </w:r>
      <w:bookmarkStart w:id="12072" w:name="_ETM_Q1_8551154"/>
      <w:bookmarkStart w:id="12073" w:name="_ETM_Q1_8550404"/>
      <w:bookmarkEnd w:id="12072"/>
      <w:bookmarkEnd w:id="12073"/>
      <w:r>
        <w:rPr>
          <w:rFonts w:hint="cs"/>
          <w:rtl/>
        </w:rPr>
        <w:t xml:space="preserve">ושהשר </w:t>
      </w:r>
      <w:bookmarkStart w:id="12074" w:name="_ETM_Q1_8551156"/>
      <w:bookmarkStart w:id="12075" w:name="_ETM_Q1_8548405"/>
      <w:bookmarkEnd w:id="12074"/>
      <w:bookmarkEnd w:id="12075"/>
      <w:r>
        <w:rPr>
          <w:rFonts w:hint="cs"/>
          <w:rtl/>
        </w:rPr>
        <w:t xml:space="preserve"> ייתן להם אישור?</w:t>
      </w:r>
    </w:p>
    <w:p w14:paraId="6CD6F695" w14:textId="77777777" w:rsidR="0067581C" w:rsidRDefault="0067581C" w:rsidP="0067581C">
      <w:pPr>
        <w:rPr>
          <w:rtl/>
        </w:rPr>
      </w:pPr>
      <w:bookmarkStart w:id="12076" w:name="_ETM_Q1_8554904"/>
      <w:bookmarkStart w:id="12077" w:name="_ETM_Q1_8555154"/>
      <w:bookmarkEnd w:id="12076"/>
      <w:bookmarkEnd w:id="12077"/>
    </w:p>
    <w:p w14:paraId="771FD71F" w14:textId="7D9F5FC0" w:rsidR="0067581C" w:rsidRDefault="0067581C" w:rsidP="0067581C">
      <w:pPr>
        <w:pStyle w:val="af6"/>
        <w:keepNext/>
        <w:rPr>
          <w:rtl/>
        </w:rPr>
      </w:pPr>
      <w:bookmarkStart w:id="12078" w:name="ET_yor_6358_957"/>
      <w:r w:rsidRPr="0067581C">
        <w:rPr>
          <w:rStyle w:val="TagStyle"/>
          <w:rtl/>
        </w:rPr>
        <w:t xml:space="preserve"> &lt;&lt; יור &gt;&gt; </w:t>
      </w:r>
      <w:r>
        <w:rPr>
          <w:rtl/>
        </w:rPr>
        <w:t>היו"ר צביקה פוגל:</w:t>
      </w:r>
      <w:r w:rsidRPr="0067581C">
        <w:rPr>
          <w:rStyle w:val="TagStyle"/>
          <w:rtl/>
        </w:rPr>
        <w:t xml:space="preserve"> &lt;&lt; יור &gt;&gt;</w:t>
      </w:r>
      <w:r>
        <w:rPr>
          <w:rtl/>
        </w:rPr>
        <w:t xml:space="preserve">   </w:t>
      </w:r>
      <w:bookmarkEnd w:id="12078"/>
    </w:p>
    <w:p w14:paraId="5B63C6DD" w14:textId="77777777" w:rsidR="0067581C" w:rsidRDefault="0067581C" w:rsidP="0067581C">
      <w:pPr>
        <w:pStyle w:val="KeepWithNext"/>
        <w:rPr>
          <w:rtl/>
        </w:rPr>
      </w:pPr>
    </w:p>
    <w:p w14:paraId="06FE5EE9" w14:textId="55093CC7" w:rsidR="0067581C" w:rsidRDefault="0067581C" w:rsidP="0067581C">
      <w:pPr>
        <w:rPr>
          <w:rtl/>
        </w:rPr>
      </w:pPr>
      <w:bookmarkStart w:id="12079" w:name="_ETM_Q1_8555667"/>
      <w:bookmarkStart w:id="12080" w:name="_ETM_Q1_8553153"/>
      <w:bookmarkEnd w:id="12079"/>
      <w:bookmarkEnd w:id="12080"/>
      <w:r>
        <w:rPr>
          <w:rFonts w:hint="cs"/>
          <w:rtl/>
        </w:rPr>
        <w:t xml:space="preserve">לא. אם היא מופיעה ברשימה של האפליקציה </w:t>
      </w:r>
      <w:bookmarkStart w:id="12081" w:name="_ETM_Q1_8559651"/>
      <w:bookmarkEnd w:id="12081"/>
      <w:r>
        <w:rPr>
          <w:rFonts w:hint="cs"/>
          <w:rtl/>
        </w:rPr>
        <w:t>כי היא עובד</w:t>
      </w:r>
      <w:bookmarkStart w:id="12082" w:name="_ETM_Q1_8559156"/>
      <w:bookmarkEnd w:id="12082"/>
      <w:r>
        <w:rPr>
          <w:rFonts w:hint="cs"/>
          <w:rtl/>
        </w:rPr>
        <w:t xml:space="preserve">ת </w:t>
      </w:r>
      <w:bookmarkStart w:id="12083" w:name="_ETM_Q1_8556906"/>
      <w:bookmarkEnd w:id="12083"/>
      <w:r>
        <w:rPr>
          <w:rFonts w:hint="cs"/>
          <w:rtl/>
        </w:rPr>
        <w:t xml:space="preserve">שם </w:t>
      </w:r>
      <w:bookmarkStart w:id="12084" w:name="_ETM_Q1_8557154"/>
      <w:bookmarkStart w:id="12085" w:name="_ETM_Q1_8557653"/>
      <w:bookmarkEnd w:id="12084"/>
      <w:bookmarkEnd w:id="12085"/>
      <w:r>
        <w:rPr>
          <w:rFonts w:hint="cs"/>
          <w:rtl/>
        </w:rPr>
        <w:t xml:space="preserve">אז היא צריכה להיות שם. </w:t>
      </w:r>
    </w:p>
    <w:p w14:paraId="79DABBA8" w14:textId="77777777" w:rsidR="0067581C" w:rsidRDefault="0067581C" w:rsidP="0067581C">
      <w:pPr>
        <w:rPr>
          <w:rtl/>
        </w:rPr>
      </w:pPr>
      <w:bookmarkStart w:id="12086" w:name="_ETM_Q1_8562405"/>
      <w:bookmarkStart w:id="12087" w:name="_ETM_Q1_8562661"/>
      <w:bookmarkStart w:id="12088" w:name="_ETM_Q1_8563406"/>
      <w:bookmarkEnd w:id="12086"/>
      <w:bookmarkEnd w:id="12087"/>
      <w:bookmarkEnd w:id="12088"/>
    </w:p>
    <w:p w14:paraId="1E71D7DE" w14:textId="595B2853" w:rsidR="0067581C" w:rsidRDefault="0067581C" w:rsidP="0067581C">
      <w:pPr>
        <w:pStyle w:val="a4"/>
        <w:keepNext/>
        <w:rPr>
          <w:rtl/>
        </w:rPr>
      </w:pPr>
      <w:bookmarkStart w:id="12089" w:name="ET_speaker_נירית_להב_קניזו_958"/>
      <w:r w:rsidRPr="0067581C">
        <w:rPr>
          <w:rStyle w:val="TagStyle"/>
          <w:rtl/>
        </w:rPr>
        <w:t xml:space="preserve"> &lt;&lt; דובר &gt;&gt; </w:t>
      </w:r>
      <w:r>
        <w:rPr>
          <w:rtl/>
        </w:rPr>
        <w:t>נירית להב קניזו:</w:t>
      </w:r>
      <w:r w:rsidRPr="0067581C">
        <w:rPr>
          <w:rStyle w:val="TagStyle"/>
          <w:rtl/>
        </w:rPr>
        <w:t xml:space="preserve"> &lt;&lt; דובר &gt;&gt;</w:t>
      </w:r>
      <w:r>
        <w:rPr>
          <w:rtl/>
        </w:rPr>
        <w:t xml:space="preserve">   </w:t>
      </w:r>
      <w:bookmarkEnd w:id="12089"/>
    </w:p>
    <w:p w14:paraId="3D2649B5" w14:textId="77777777" w:rsidR="0067581C" w:rsidRDefault="0067581C" w:rsidP="0067581C">
      <w:pPr>
        <w:pStyle w:val="KeepWithNext"/>
        <w:rPr>
          <w:rtl/>
        </w:rPr>
      </w:pPr>
    </w:p>
    <w:p w14:paraId="181A9ADC" w14:textId="439BB3DC" w:rsidR="0067581C" w:rsidRDefault="0067581C" w:rsidP="0067581C">
      <w:pPr>
        <w:rPr>
          <w:rtl/>
        </w:rPr>
      </w:pPr>
      <w:bookmarkStart w:id="12090" w:name="_ETM_Q1_8564656"/>
      <w:bookmarkStart w:id="12091" w:name="_ETM_Q1_8564906"/>
      <w:bookmarkStart w:id="12092" w:name="_ETM_Q1_8561906"/>
      <w:bookmarkStart w:id="12093" w:name="_ETM_Q1_8559152"/>
      <w:bookmarkStart w:id="12094" w:name="_ETM_Q1_8559653"/>
      <w:bookmarkEnd w:id="12090"/>
      <w:bookmarkEnd w:id="12091"/>
      <w:bookmarkEnd w:id="12092"/>
      <w:bookmarkEnd w:id="12093"/>
      <w:bookmarkEnd w:id="12094"/>
      <w:r>
        <w:rPr>
          <w:rFonts w:hint="cs"/>
          <w:rtl/>
        </w:rPr>
        <w:t xml:space="preserve">אז זה לא היתר שהייה מאת </w:t>
      </w:r>
      <w:bookmarkStart w:id="12095" w:name="_ETM_Q1_8562902"/>
      <w:bookmarkEnd w:id="12095"/>
      <w:r>
        <w:rPr>
          <w:rFonts w:hint="cs"/>
          <w:rtl/>
        </w:rPr>
        <w:t>השר אבל</w:t>
      </w:r>
      <w:bookmarkStart w:id="12096" w:name="_ETM_Q1_8566154"/>
      <w:bookmarkEnd w:id="12096"/>
      <w:r>
        <w:rPr>
          <w:rFonts w:hint="cs"/>
          <w:rtl/>
        </w:rPr>
        <w:t xml:space="preserve"> מי - - -</w:t>
      </w:r>
      <w:bookmarkStart w:id="12097" w:name="_ETM_Q1_8566155"/>
      <w:bookmarkEnd w:id="12097"/>
    </w:p>
    <w:p w14:paraId="5A7E2211" w14:textId="77777777" w:rsidR="0067581C" w:rsidRDefault="0067581C" w:rsidP="0067581C">
      <w:pPr>
        <w:rPr>
          <w:rtl/>
        </w:rPr>
      </w:pPr>
      <w:bookmarkStart w:id="12098" w:name="_ETM_Q1_8566403"/>
      <w:bookmarkStart w:id="12099" w:name="_ETM_Q1_8567152"/>
      <w:bookmarkEnd w:id="12098"/>
      <w:bookmarkEnd w:id="12099"/>
    </w:p>
    <w:p w14:paraId="34457D9A" w14:textId="4F8BE85B" w:rsidR="0067581C" w:rsidRDefault="0067581C" w:rsidP="0067581C">
      <w:pPr>
        <w:pStyle w:val="af6"/>
        <w:keepNext/>
        <w:rPr>
          <w:rtl/>
        </w:rPr>
      </w:pPr>
      <w:bookmarkStart w:id="12100" w:name="ET_yor_6358_959"/>
      <w:r w:rsidRPr="0067581C">
        <w:rPr>
          <w:rStyle w:val="TagStyle"/>
          <w:rtl/>
        </w:rPr>
        <w:t xml:space="preserve"> &lt;&lt; יור &gt;&gt; </w:t>
      </w:r>
      <w:r>
        <w:rPr>
          <w:rtl/>
        </w:rPr>
        <w:t>היו"ר צביקה פוגל:</w:t>
      </w:r>
      <w:r w:rsidRPr="0067581C">
        <w:rPr>
          <w:rStyle w:val="TagStyle"/>
          <w:rtl/>
        </w:rPr>
        <w:t xml:space="preserve"> &lt;&lt; יור &gt;&gt;</w:t>
      </w:r>
      <w:r>
        <w:rPr>
          <w:rtl/>
        </w:rPr>
        <w:t xml:space="preserve">   </w:t>
      </w:r>
      <w:bookmarkEnd w:id="12100"/>
    </w:p>
    <w:p w14:paraId="23F6EF1F" w14:textId="77777777" w:rsidR="0067581C" w:rsidRDefault="0067581C" w:rsidP="0067581C">
      <w:pPr>
        <w:pStyle w:val="KeepWithNext"/>
        <w:rPr>
          <w:rtl/>
        </w:rPr>
      </w:pPr>
    </w:p>
    <w:p w14:paraId="05067793" w14:textId="62439E8C" w:rsidR="0067581C" w:rsidRDefault="0067581C" w:rsidP="0067581C">
      <w:pPr>
        <w:rPr>
          <w:rtl/>
        </w:rPr>
      </w:pPr>
      <w:bookmarkStart w:id="12101" w:name="_ETM_Q1_8567903"/>
      <w:bookmarkEnd w:id="12101"/>
      <w:r>
        <w:rPr>
          <w:rFonts w:hint="cs"/>
          <w:rtl/>
        </w:rPr>
        <w:t xml:space="preserve">נכון </w:t>
      </w:r>
      <w:bookmarkStart w:id="12102" w:name="_ETM_Q1_8569403"/>
      <w:bookmarkEnd w:id="12102"/>
      <w:r>
        <w:rPr>
          <w:rFonts w:hint="cs"/>
          <w:rtl/>
        </w:rPr>
        <w:t xml:space="preserve">מאוד. זה לא היתר </w:t>
      </w:r>
      <w:bookmarkStart w:id="12103" w:name="_ETM_Q1_8570403"/>
      <w:bookmarkStart w:id="12104" w:name="_ETM_Q1_8567651"/>
      <w:bookmarkEnd w:id="12103"/>
      <w:bookmarkEnd w:id="12104"/>
      <w:r>
        <w:rPr>
          <w:rFonts w:hint="cs"/>
          <w:rtl/>
        </w:rPr>
        <w:t>שהייה מאת השר. הגדרה מדויקת</w:t>
      </w:r>
      <w:bookmarkStart w:id="12105" w:name="_ETM_Q1_8574656"/>
      <w:bookmarkEnd w:id="12105"/>
      <w:r>
        <w:rPr>
          <w:rFonts w:hint="cs"/>
          <w:rtl/>
        </w:rPr>
        <w:t>.</w:t>
      </w:r>
      <w:bookmarkStart w:id="12106" w:name="_ETM_Q1_8574902"/>
      <w:bookmarkStart w:id="12107" w:name="_ETM_Q1_8573653"/>
      <w:bookmarkStart w:id="12108" w:name="_ETM_Q1_8571154"/>
      <w:bookmarkStart w:id="12109" w:name="_ETM_Q1_8573656"/>
      <w:bookmarkEnd w:id="12106"/>
      <w:bookmarkEnd w:id="12107"/>
      <w:bookmarkEnd w:id="12108"/>
      <w:bookmarkEnd w:id="12109"/>
    </w:p>
    <w:p w14:paraId="6DCD8E6F" w14:textId="77777777" w:rsidR="0067581C" w:rsidRDefault="0067581C" w:rsidP="0067581C">
      <w:pPr>
        <w:rPr>
          <w:rtl/>
        </w:rPr>
      </w:pPr>
      <w:bookmarkStart w:id="12110" w:name="_ETM_Q1_8571402"/>
      <w:bookmarkStart w:id="12111" w:name="_ETM_Q1_8571653"/>
      <w:bookmarkStart w:id="12112" w:name="_ETM_Q1_8577403"/>
      <w:bookmarkEnd w:id="12110"/>
      <w:bookmarkEnd w:id="12111"/>
      <w:bookmarkEnd w:id="12112"/>
    </w:p>
    <w:p w14:paraId="71C62FF2" w14:textId="2F2633F1" w:rsidR="0067581C" w:rsidRDefault="0067581C" w:rsidP="0067581C">
      <w:pPr>
        <w:pStyle w:val="a4"/>
        <w:keepNext/>
        <w:rPr>
          <w:rtl/>
        </w:rPr>
      </w:pPr>
      <w:bookmarkStart w:id="12113" w:name="ET_speaker_מירי_פרנקלשור_960"/>
      <w:r w:rsidRPr="0067581C">
        <w:rPr>
          <w:rStyle w:val="TagStyle"/>
          <w:rtl/>
        </w:rPr>
        <w:t xml:space="preserve"> &lt;&lt; דובר &gt;&gt; </w:t>
      </w:r>
      <w:r>
        <w:rPr>
          <w:rtl/>
        </w:rPr>
        <w:t>מירי פרנקל-שור:</w:t>
      </w:r>
      <w:r w:rsidRPr="0067581C">
        <w:rPr>
          <w:rStyle w:val="TagStyle"/>
          <w:rtl/>
        </w:rPr>
        <w:t xml:space="preserve"> &lt;&lt; דובר &gt;&gt;</w:t>
      </w:r>
      <w:r>
        <w:rPr>
          <w:rtl/>
        </w:rPr>
        <w:t xml:space="preserve">   </w:t>
      </w:r>
      <w:bookmarkEnd w:id="12113"/>
    </w:p>
    <w:p w14:paraId="4848A983" w14:textId="77777777" w:rsidR="0067581C" w:rsidRDefault="0067581C" w:rsidP="0067581C">
      <w:pPr>
        <w:pStyle w:val="KeepWithNext"/>
        <w:rPr>
          <w:rtl/>
        </w:rPr>
      </w:pPr>
    </w:p>
    <w:p w14:paraId="56C31DF9" w14:textId="767AA98C" w:rsidR="0067581C" w:rsidRDefault="0067581C" w:rsidP="0067581C">
      <w:pPr>
        <w:rPr>
          <w:rtl/>
        </w:rPr>
      </w:pPr>
      <w:bookmarkStart w:id="12114" w:name="_ETM_Q1_8578403"/>
      <w:bookmarkStart w:id="12115" w:name="_ETM_Q1_8575403"/>
      <w:bookmarkStart w:id="12116" w:name="_ETM_Q1_8572653"/>
      <w:bookmarkEnd w:id="12114"/>
      <w:bookmarkEnd w:id="12115"/>
      <w:bookmarkEnd w:id="12116"/>
      <w:r>
        <w:rPr>
          <w:rFonts w:hint="cs"/>
          <w:rtl/>
        </w:rPr>
        <w:t xml:space="preserve">אנחנו צריכים לציין את זה. </w:t>
      </w:r>
    </w:p>
    <w:p w14:paraId="26A3B2AD" w14:textId="77777777" w:rsidR="0067581C" w:rsidRDefault="0067581C" w:rsidP="0067581C">
      <w:pPr>
        <w:rPr>
          <w:rtl/>
        </w:rPr>
      </w:pPr>
      <w:bookmarkStart w:id="12117" w:name="_ETM_Q1_8583656"/>
      <w:bookmarkStart w:id="12118" w:name="_ETM_Q1_8583906"/>
      <w:bookmarkStart w:id="12119" w:name="_ETM_Q1_8583655"/>
      <w:bookmarkStart w:id="12120" w:name="_ETM_Q1_8582656"/>
      <w:bookmarkEnd w:id="12117"/>
      <w:bookmarkEnd w:id="12118"/>
      <w:bookmarkEnd w:id="12119"/>
      <w:bookmarkEnd w:id="12120"/>
    </w:p>
    <w:p w14:paraId="393F2293" w14:textId="6BCC763C" w:rsidR="0067581C" w:rsidRDefault="0067581C" w:rsidP="0067581C">
      <w:pPr>
        <w:pStyle w:val="a4"/>
        <w:keepNext/>
        <w:rPr>
          <w:rtl/>
        </w:rPr>
      </w:pPr>
      <w:bookmarkStart w:id="12121" w:name="ET_speaker_דוד_בבלי_961"/>
      <w:r w:rsidRPr="0067581C">
        <w:rPr>
          <w:rStyle w:val="TagStyle"/>
          <w:rtl/>
        </w:rPr>
        <w:t xml:space="preserve"> &lt;&lt; דובר &gt;&gt; </w:t>
      </w:r>
      <w:r>
        <w:rPr>
          <w:rtl/>
        </w:rPr>
        <w:t>דוד בבלי:</w:t>
      </w:r>
      <w:r w:rsidRPr="0067581C">
        <w:rPr>
          <w:rStyle w:val="TagStyle"/>
          <w:rtl/>
        </w:rPr>
        <w:t xml:space="preserve"> &lt;&lt; דובר &gt;&gt;</w:t>
      </w:r>
      <w:r>
        <w:rPr>
          <w:rtl/>
        </w:rPr>
        <w:t xml:space="preserve">   </w:t>
      </w:r>
      <w:bookmarkEnd w:id="12121"/>
    </w:p>
    <w:p w14:paraId="607A351E" w14:textId="77777777" w:rsidR="0067581C" w:rsidRDefault="0067581C" w:rsidP="0067581C">
      <w:pPr>
        <w:pStyle w:val="KeepWithNext"/>
        <w:rPr>
          <w:rtl/>
        </w:rPr>
      </w:pPr>
    </w:p>
    <w:p w14:paraId="668F92E8" w14:textId="3634D8D7" w:rsidR="0067581C" w:rsidRDefault="0067581C" w:rsidP="0067581C">
      <w:pPr>
        <w:rPr>
          <w:rtl/>
        </w:rPr>
      </w:pPr>
      <w:bookmarkStart w:id="12122" w:name="_ETM_Q1_8584152"/>
      <w:bookmarkStart w:id="12123" w:name="_ETM_Q1_8581405"/>
      <w:bookmarkEnd w:id="12122"/>
      <w:bookmarkEnd w:id="12123"/>
      <w:r>
        <w:rPr>
          <w:rFonts w:hint="cs"/>
          <w:rtl/>
        </w:rPr>
        <w:t>כ</w:t>
      </w:r>
      <w:bookmarkStart w:id="12124" w:name="_ETM_Q1_8578655"/>
      <w:bookmarkEnd w:id="12124"/>
      <w:r>
        <w:rPr>
          <w:rFonts w:hint="cs"/>
          <w:rtl/>
        </w:rPr>
        <w:t xml:space="preserve">ל עובד, למעט מי שגר </w:t>
      </w:r>
      <w:bookmarkStart w:id="12125" w:name="_ETM_Q1_8586905"/>
      <w:bookmarkEnd w:id="12125"/>
      <w:r>
        <w:rPr>
          <w:rFonts w:hint="cs"/>
          <w:rtl/>
        </w:rPr>
        <w:t>שם, צריך</w:t>
      </w:r>
      <w:bookmarkStart w:id="12126" w:name="_ETM_Q1_8586906"/>
      <w:bookmarkEnd w:id="12126"/>
      <w:r>
        <w:rPr>
          <w:rFonts w:hint="cs"/>
          <w:rtl/>
        </w:rPr>
        <w:t xml:space="preserve"> </w:t>
      </w:r>
      <w:bookmarkStart w:id="12127" w:name="_ETM_Q1_8584156"/>
      <w:bookmarkEnd w:id="12127"/>
      <w:r>
        <w:rPr>
          <w:rFonts w:hint="cs"/>
          <w:rtl/>
        </w:rPr>
        <w:t xml:space="preserve">גם היתר שהייה. </w:t>
      </w:r>
      <w:bookmarkStart w:id="12128" w:name="_ETM_Q1_8589156"/>
      <w:bookmarkEnd w:id="12128"/>
      <w:r>
        <w:rPr>
          <w:rFonts w:hint="cs"/>
          <w:rtl/>
        </w:rPr>
        <w:t>אתה</w:t>
      </w:r>
      <w:bookmarkStart w:id="12129" w:name="_ETM_Q1_8586404"/>
      <w:bookmarkEnd w:id="12129"/>
      <w:r>
        <w:rPr>
          <w:rFonts w:hint="cs"/>
          <w:rtl/>
        </w:rPr>
        <w:t xml:space="preserve"> יכול להכניס שם </w:t>
      </w:r>
      <w:bookmarkStart w:id="12130" w:name="_ETM_Q1_8588654"/>
      <w:bookmarkEnd w:id="12130"/>
      <w:r>
        <w:rPr>
          <w:rFonts w:hint="cs"/>
          <w:rtl/>
        </w:rPr>
        <w:t>כמויות</w:t>
      </w:r>
      <w:bookmarkStart w:id="12131" w:name="_ETM_Q1_8587154"/>
      <w:bookmarkEnd w:id="12131"/>
      <w:r>
        <w:rPr>
          <w:rFonts w:hint="cs"/>
          <w:rtl/>
        </w:rPr>
        <w:t xml:space="preserve"> של עובדים, שלא פתאום יהיו - - -</w:t>
      </w:r>
      <w:bookmarkStart w:id="12132" w:name="_ETM_Q1_8591652"/>
      <w:bookmarkEnd w:id="12132"/>
      <w:r>
        <w:rPr>
          <w:rFonts w:hint="cs"/>
          <w:rtl/>
        </w:rPr>
        <w:t xml:space="preserve"> איך תעשה </w:t>
      </w:r>
      <w:bookmarkStart w:id="12133" w:name="_ETM_Q1_8592154"/>
      <w:bookmarkEnd w:id="12133"/>
      <w:r>
        <w:rPr>
          <w:rFonts w:hint="cs"/>
          <w:rtl/>
        </w:rPr>
        <w:t xml:space="preserve">הבחנה </w:t>
      </w:r>
      <w:bookmarkStart w:id="12134" w:name="_ETM_Q1_8593902"/>
      <w:bookmarkStart w:id="12135" w:name="_ETM_Q1_8590902"/>
      <w:bookmarkEnd w:id="12134"/>
      <w:bookmarkEnd w:id="12135"/>
      <w:r>
        <w:rPr>
          <w:rFonts w:hint="cs"/>
          <w:rtl/>
        </w:rPr>
        <w:t xml:space="preserve">בין עובד שקשור לזה לעובד שלא? </w:t>
      </w:r>
      <w:bookmarkStart w:id="12136" w:name="_ETM_Q1_8592152"/>
      <w:bookmarkStart w:id="12137" w:name="_ETM_Q1_8593156"/>
      <w:bookmarkEnd w:id="12136"/>
      <w:bookmarkEnd w:id="12137"/>
    </w:p>
    <w:p w14:paraId="36137DF8" w14:textId="77777777" w:rsidR="0067581C" w:rsidRDefault="0067581C" w:rsidP="0067581C">
      <w:pPr>
        <w:rPr>
          <w:rtl/>
        </w:rPr>
      </w:pPr>
      <w:bookmarkStart w:id="12138" w:name="_ETM_Q1_8595157"/>
      <w:bookmarkStart w:id="12139" w:name="_ETM_Q1_8595902"/>
      <w:bookmarkEnd w:id="12138"/>
      <w:bookmarkEnd w:id="12139"/>
    </w:p>
    <w:p w14:paraId="5BFC21C5" w14:textId="4F2F4C63" w:rsidR="0067581C" w:rsidRDefault="0067581C" w:rsidP="0067581C">
      <w:pPr>
        <w:pStyle w:val="af5"/>
        <w:keepNext/>
        <w:rPr>
          <w:rtl/>
        </w:rPr>
      </w:pPr>
      <w:bookmarkStart w:id="12140" w:name="ET_interruption_קריאה_962"/>
      <w:r w:rsidRPr="0067581C">
        <w:rPr>
          <w:rStyle w:val="TagStyle"/>
          <w:rtl/>
        </w:rPr>
        <w:t xml:space="preserve"> &lt;&lt; קריאה &gt;&gt; </w:t>
      </w:r>
      <w:r>
        <w:rPr>
          <w:rtl/>
        </w:rPr>
        <w:t>קריאה:</w:t>
      </w:r>
      <w:r w:rsidRPr="0067581C">
        <w:rPr>
          <w:rStyle w:val="TagStyle"/>
          <w:rtl/>
        </w:rPr>
        <w:t xml:space="preserve"> &lt;&lt; קריאה &gt;&gt;</w:t>
      </w:r>
      <w:r>
        <w:rPr>
          <w:rtl/>
        </w:rPr>
        <w:t xml:space="preserve">   </w:t>
      </w:r>
      <w:bookmarkEnd w:id="12140"/>
    </w:p>
    <w:p w14:paraId="49DB7D35" w14:textId="77777777" w:rsidR="0067581C" w:rsidRDefault="0067581C" w:rsidP="0067581C">
      <w:pPr>
        <w:rPr>
          <w:rtl/>
        </w:rPr>
      </w:pPr>
      <w:bookmarkStart w:id="12141" w:name="_ETM_Q1_8594903"/>
      <w:bookmarkEnd w:id="12141"/>
    </w:p>
    <w:p w14:paraId="25BBAE5A" w14:textId="5A8560B2" w:rsidR="0067581C" w:rsidRDefault="0067581C" w:rsidP="0067581C">
      <w:pPr>
        <w:rPr>
          <w:rtl/>
        </w:rPr>
      </w:pPr>
      <w:bookmarkStart w:id="12142" w:name="_ETM_Q1_8595406"/>
      <w:bookmarkEnd w:id="12142"/>
      <w:r>
        <w:rPr>
          <w:rFonts w:hint="cs"/>
          <w:rtl/>
        </w:rPr>
        <w:t>אנחנו מפרידים בין המתחמים</w:t>
      </w:r>
      <w:bookmarkStart w:id="12143" w:name="_ETM_Q1_8597901"/>
      <w:bookmarkStart w:id="12144" w:name="_ETM_Q1_8598151"/>
      <w:bookmarkStart w:id="12145" w:name="_ETM_Q1_8598903"/>
      <w:bookmarkEnd w:id="12143"/>
      <w:bookmarkEnd w:id="12144"/>
      <w:bookmarkEnd w:id="12145"/>
      <w:r>
        <w:rPr>
          <w:rFonts w:hint="cs"/>
          <w:rtl/>
        </w:rPr>
        <w:t>.</w:t>
      </w:r>
      <w:bookmarkStart w:id="12146" w:name="_ETM_Q1_8598404"/>
      <w:bookmarkEnd w:id="12146"/>
    </w:p>
    <w:p w14:paraId="149F0833" w14:textId="77777777" w:rsidR="0067581C" w:rsidRDefault="0067581C" w:rsidP="0067581C">
      <w:pPr>
        <w:rPr>
          <w:rtl/>
        </w:rPr>
      </w:pPr>
      <w:bookmarkStart w:id="12147" w:name="_ETM_Q1_8598652"/>
      <w:bookmarkStart w:id="12148" w:name="_ETM_Q1_8599153"/>
      <w:bookmarkStart w:id="12149" w:name="_ETM_Q1_8596403"/>
      <w:bookmarkEnd w:id="12147"/>
      <w:bookmarkEnd w:id="12148"/>
      <w:bookmarkEnd w:id="12149"/>
    </w:p>
    <w:p w14:paraId="5A6B61EE" w14:textId="41176011" w:rsidR="0067581C" w:rsidRDefault="0067581C" w:rsidP="0067581C">
      <w:pPr>
        <w:pStyle w:val="a4"/>
        <w:keepNext/>
        <w:rPr>
          <w:rtl/>
        </w:rPr>
      </w:pPr>
      <w:bookmarkStart w:id="12150" w:name="ET_speaker_דוד_בבלי_963"/>
      <w:r w:rsidRPr="0067581C">
        <w:rPr>
          <w:rStyle w:val="TagStyle"/>
          <w:rtl/>
        </w:rPr>
        <w:t xml:space="preserve"> &lt;&lt; דובר &gt;&gt; </w:t>
      </w:r>
      <w:r>
        <w:rPr>
          <w:rtl/>
        </w:rPr>
        <w:t>דוד בבלי:</w:t>
      </w:r>
      <w:r w:rsidRPr="0067581C">
        <w:rPr>
          <w:rStyle w:val="TagStyle"/>
          <w:rtl/>
        </w:rPr>
        <w:t xml:space="preserve"> &lt;&lt; דובר &gt;&gt;</w:t>
      </w:r>
      <w:r>
        <w:rPr>
          <w:rtl/>
        </w:rPr>
        <w:t xml:space="preserve">   </w:t>
      </w:r>
      <w:bookmarkEnd w:id="12150"/>
    </w:p>
    <w:p w14:paraId="52E63C86" w14:textId="77777777" w:rsidR="0067581C" w:rsidRDefault="0067581C" w:rsidP="0067581C">
      <w:pPr>
        <w:pStyle w:val="KeepWithNext"/>
        <w:rPr>
          <w:rtl/>
        </w:rPr>
      </w:pPr>
    </w:p>
    <w:p w14:paraId="3409EFE3" w14:textId="332D13A5" w:rsidR="0067581C" w:rsidRDefault="0067581C" w:rsidP="0067581C">
      <w:pPr>
        <w:rPr>
          <w:rtl/>
        </w:rPr>
      </w:pPr>
      <w:bookmarkStart w:id="12151" w:name="_ETM_Q1_8599652"/>
      <w:bookmarkStart w:id="12152" w:name="_ETM_Q1_8597152"/>
      <w:bookmarkStart w:id="12153" w:name="_ETM_Q1_8594404"/>
      <w:bookmarkStart w:id="12154" w:name="_ETM_Q1_8594403"/>
      <w:bookmarkEnd w:id="12151"/>
      <w:bookmarkEnd w:id="12152"/>
      <w:bookmarkEnd w:id="12153"/>
      <w:bookmarkEnd w:id="12154"/>
      <w:r>
        <w:rPr>
          <w:rFonts w:hint="cs"/>
          <w:rtl/>
        </w:rPr>
        <w:t xml:space="preserve">זה לא קשור, גם שם אתה רוצה </w:t>
      </w:r>
      <w:bookmarkStart w:id="12155" w:name="_ETM_Q1_8599403"/>
      <w:bookmarkEnd w:id="12155"/>
      <w:r>
        <w:rPr>
          <w:rFonts w:hint="cs"/>
          <w:rtl/>
        </w:rPr>
        <w:t xml:space="preserve">הגבלות. כל עובד יכול להיכנס? </w:t>
      </w:r>
    </w:p>
    <w:p w14:paraId="0D00DE95" w14:textId="77777777" w:rsidR="0067581C" w:rsidRDefault="0067581C" w:rsidP="0067581C">
      <w:pPr>
        <w:rPr>
          <w:rtl/>
        </w:rPr>
      </w:pPr>
      <w:bookmarkStart w:id="12156" w:name="_ETM_Q1_8605154"/>
      <w:bookmarkStart w:id="12157" w:name="_ETM_Q1_8606403"/>
      <w:bookmarkEnd w:id="12156"/>
      <w:bookmarkEnd w:id="12157"/>
    </w:p>
    <w:p w14:paraId="2841E50A" w14:textId="0C85A302" w:rsidR="0067581C" w:rsidRDefault="0067581C" w:rsidP="0067581C">
      <w:pPr>
        <w:pStyle w:val="a4"/>
        <w:keepNext/>
        <w:rPr>
          <w:rtl/>
        </w:rPr>
      </w:pPr>
      <w:bookmarkStart w:id="12158" w:name="ET_speaker_מירי_פרנקלשור_964"/>
      <w:r w:rsidRPr="0067581C">
        <w:rPr>
          <w:rStyle w:val="TagStyle"/>
          <w:rtl/>
        </w:rPr>
        <w:t xml:space="preserve"> &lt;&lt; דובר &gt;&gt; </w:t>
      </w:r>
      <w:r>
        <w:rPr>
          <w:rtl/>
        </w:rPr>
        <w:t>מירי פרנקל-שור:</w:t>
      </w:r>
      <w:r w:rsidRPr="0067581C">
        <w:rPr>
          <w:rStyle w:val="TagStyle"/>
          <w:rtl/>
        </w:rPr>
        <w:t xml:space="preserve"> &lt;&lt; דובר &gt;&gt;</w:t>
      </w:r>
      <w:r>
        <w:rPr>
          <w:rtl/>
        </w:rPr>
        <w:t xml:space="preserve">   </w:t>
      </w:r>
      <w:bookmarkEnd w:id="12158"/>
    </w:p>
    <w:p w14:paraId="2A39F995" w14:textId="77777777" w:rsidR="0067581C" w:rsidRDefault="0067581C" w:rsidP="0067581C">
      <w:pPr>
        <w:pStyle w:val="KeepWithNext"/>
        <w:rPr>
          <w:rtl/>
        </w:rPr>
      </w:pPr>
    </w:p>
    <w:p w14:paraId="768AA926" w14:textId="06476D13" w:rsidR="0067581C" w:rsidRDefault="0067581C" w:rsidP="0067581C">
      <w:pPr>
        <w:rPr>
          <w:rtl/>
        </w:rPr>
      </w:pPr>
      <w:bookmarkStart w:id="12159" w:name="_ETM_Q1_8607403"/>
      <w:bookmarkStart w:id="12160" w:name="_ETM_Q1_8607653"/>
      <w:bookmarkStart w:id="12161" w:name="_ETM_Q1_8604653"/>
      <w:bookmarkStart w:id="12162" w:name="_ETM_Q1_8601907"/>
      <w:bookmarkEnd w:id="12159"/>
      <w:bookmarkEnd w:id="12160"/>
      <w:bookmarkEnd w:id="12161"/>
      <w:bookmarkEnd w:id="12162"/>
      <w:r>
        <w:rPr>
          <w:rFonts w:hint="cs"/>
          <w:rtl/>
        </w:rPr>
        <w:t>אם המועצה תעביר את הרשימה ל</w:t>
      </w:r>
      <w:bookmarkStart w:id="12163" w:name="_ETM_Q1_8605403"/>
      <w:bookmarkEnd w:id="12163"/>
      <w:r>
        <w:rPr>
          <w:rFonts w:hint="cs"/>
          <w:rtl/>
        </w:rPr>
        <w:t>תוך האפליקציה?</w:t>
      </w:r>
      <w:bookmarkStart w:id="12164" w:name="_ETM_Q1_8606656"/>
      <w:bookmarkEnd w:id="12164"/>
    </w:p>
    <w:p w14:paraId="3B4D6974" w14:textId="77777777" w:rsidR="0067581C" w:rsidRDefault="0067581C" w:rsidP="0067581C">
      <w:pPr>
        <w:rPr>
          <w:rtl/>
        </w:rPr>
      </w:pPr>
      <w:bookmarkStart w:id="12165" w:name="_ETM_Q1_8603903"/>
      <w:bookmarkStart w:id="12166" w:name="_ETM_Q1_8604151"/>
      <w:bookmarkStart w:id="12167" w:name="_ETM_Q1_8604906"/>
      <w:bookmarkEnd w:id="12165"/>
      <w:bookmarkEnd w:id="12166"/>
      <w:bookmarkEnd w:id="12167"/>
    </w:p>
    <w:p w14:paraId="7EF19237" w14:textId="0544F58E" w:rsidR="0067581C" w:rsidRDefault="0067581C" w:rsidP="0067581C">
      <w:pPr>
        <w:pStyle w:val="af6"/>
        <w:keepNext/>
        <w:rPr>
          <w:rtl/>
        </w:rPr>
      </w:pPr>
      <w:bookmarkStart w:id="12168" w:name="ET_yor_6358_965"/>
      <w:r w:rsidRPr="0067581C">
        <w:rPr>
          <w:rStyle w:val="TagStyle"/>
          <w:rtl/>
        </w:rPr>
        <w:t xml:space="preserve"> &lt;&lt; יור &gt;&gt; </w:t>
      </w:r>
      <w:r>
        <w:rPr>
          <w:rtl/>
        </w:rPr>
        <w:t>היו"ר צביקה פוגל:</w:t>
      </w:r>
      <w:r w:rsidRPr="0067581C">
        <w:rPr>
          <w:rStyle w:val="TagStyle"/>
          <w:rtl/>
        </w:rPr>
        <w:t xml:space="preserve"> &lt;&lt; יור &gt;&gt;</w:t>
      </w:r>
      <w:r>
        <w:rPr>
          <w:rtl/>
        </w:rPr>
        <w:t xml:space="preserve">   </w:t>
      </w:r>
      <w:bookmarkEnd w:id="12168"/>
    </w:p>
    <w:p w14:paraId="0A33134F" w14:textId="77777777" w:rsidR="0067581C" w:rsidRDefault="0067581C" w:rsidP="0067581C">
      <w:pPr>
        <w:pStyle w:val="KeepWithNext"/>
        <w:rPr>
          <w:rtl/>
        </w:rPr>
      </w:pPr>
    </w:p>
    <w:p w14:paraId="564D5EE6" w14:textId="6B5001F6" w:rsidR="0067581C" w:rsidRDefault="0067581C" w:rsidP="0067581C">
      <w:pPr>
        <w:rPr>
          <w:rtl/>
        </w:rPr>
      </w:pPr>
      <w:bookmarkStart w:id="12169" w:name="_ETM_Q1_8605402"/>
      <w:bookmarkEnd w:id="12169"/>
      <w:r>
        <w:rPr>
          <w:rFonts w:hint="cs"/>
          <w:rtl/>
        </w:rPr>
        <w:t xml:space="preserve">היא תעביר, אין ברירה. </w:t>
      </w:r>
      <w:bookmarkStart w:id="12170" w:name="_ETM_Q1_8613653"/>
      <w:bookmarkStart w:id="12171" w:name="_ETM_Q1_8610903"/>
      <w:bookmarkStart w:id="12172" w:name="_ETM_Q1_8608905"/>
      <w:bookmarkStart w:id="12173" w:name="_ETM_Q1_8608154"/>
      <w:bookmarkEnd w:id="12170"/>
      <w:bookmarkEnd w:id="12171"/>
      <w:bookmarkEnd w:id="12172"/>
      <w:bookmarkEnd w:id="12173"/>
    </w:p>
    <w:p w14:paraId="73D84D94" w14:textId="77777777" w:rsidR="0067581C" w:rsidRDefault="0067581C" w:rsidP="0067581C">
      <w:pPr>
        <w:rPr>
          <w:rtl/>
        </w:rPr>
      </w:pPr>
      <w:bookmarkStart w:id="12174" w:name="_ETM_Q1_8608652"/>
      <w:bookmarkStart w:id="12175" w:name="_ETM_Q1_8613917"/>
      <w:bookmarkStart w:id="12176" w:name="_ETM_Q1_8611902"/>
      <w:bookmarkEnd w:id="12174"/>
      <w:bookmarkEnd w:id="12175"/>
      <w:bookmarkEnd w:id="12176"/>
    </w:p>
    <w:p w14:paraId="45526C80" w14:textId="67D924C0" w:rsidR="0067581C" w:rsidRDefault="0067581C" w:rsidP="0067581C">
      <w:pPr>
        <w:pStyle w:val="af5"/>
        <w:keepNext/>
        <w:rPr>
          <w:rtl/>
        </w:rPr>
      </w:pPr>
      <w:bookmarkStart w:id="12177" w:name="ET_interruption_קריאה_966"/>
      <w:r w:rsidRPr="0067581C">
        <w:rPr>
          <w:rStyle w:val="TagStyle"/>
          <w:rtl/>
        </w:rPr>
        <w:t xml:space="preserve"> &lt;&lt; קריאה &gt;&gt; </w:t>
      </w:r>
      <w:r>
        <w:rPr>
          <w:rtl/>
        </w:rPr>
        <w:t>קריאה:</w:t>
      </w:r>
      <w:r w:rsidRPr="0067581C">
        <w:rPr>
          <w:rStyle w:val="TagStyle"/>
          <w:rtl/>
        </w:rPr>
        <w:t xml:space="preserve"> &lt;&lt; קריאה &gt;&gt;</w:t>
      </w:r>
      <w:r>
        <w:rPr>
          <w:rtl/>
        </w:rPr>
        <w:t xml:space="preserve">   </w:t>
      </w:r>
      <w:bookmarkEnd w:id="12177"/>
    </w:p>
    <w:p w14:paraId="122331FF" w14:textId="77777777" w:rsidR="0067581C" w:rsidRDefault="0067581C" w:rsidP="0067581C">
      <w:pPr>
        <w:pStyle w:val="KeepWithNext"/>
        <w:rPr>
          <w:rtl/>
        </w:rPr>
      </w:pPr>
    </w:p>
    <w:p w14:paraId="61655A8B" w14:textId="00131D67" w:rsidR="0067581C" w:rsidRDefault="0067581C" w:rsidP="0067581C">
      <w:pPr>
        <w:rPr>
          <w:rtl/>
        </w:rPr>
      </w:pPr>
      <w:bookmarkStart w:id="12178" w:name="_ETM_Q1_8611156"/>
      <w:bookmarkStart w:id="12179" w:name="_ETM_Q1_8608910"/>
      <w:bookmarkStart w:id="12180" w:name="_ETM_Q1_8606152"/>
      <w:bookmarkEnd w:id="12178"/>
      <w:bookmarkEnd w:id="12179"/>
      <w:bookmarkEnd w:id="12180"/>
      <w:r>
        <w:rPr>
          <w:rFonts w:hint="cs"/>
          <w:rtl/>
        </w:rPr>
        <w:t xml:space="preserve">רק עובדים של המועצה? </w:t>
      </w:r>
      <w:bookmarkStart w:id="12181" w:name="_ETM_Q1_8610652"/>
      <w:bookmarkEnd w:id="12181"/>
      <w:r>
        <w:rPr>
          <w:rFonts w:hint="cs"/>
          <w:rtl/>
        </w:rPr>
        <w:t xml:space="preserve">עובדי הציון באפליקציה? </w:t>
      </w:r>
      <w:bookmarkStart w:id="12182" w:name="_ETM_Q1_8616157"/>
      <w:bookmarkEnd w:id="12182"/>
    </w:p>
    <w:p w14:paraId="0F8ADFCB" w14:textId="77777777" w:rsidR="0067581C" w:rsidRDefault="0067581C" w:rsidP="0067581C">
      <w:pPr>
        <w:rPr>
          <w:rtl/>
        </w:rPr>
      </w:pPr>
      <w:bookmarkStart w:id="12183" w:name="_ETM_Q1_8612902"/>
      <w:bookmarkStart w:id="12184" w:name="_ETM_Q1_8613903"/>
      <w:bookmarkEnd w:id="12183"/>
      <w:bookmarkEnd w:id="12184"/>
    </w:p>
    <w:p w14:paraId="7ECE964D" w14:textId="6B4B55BC" w:rsidR="0067581C" w:rsidRDefault="0067581C" w:rsidP="0067581C">
      <w:pPr>
        <w:pStyle w:val="a4"/>
        <w:keepNext/>
        <w:rPr>
          <w:rtl/>
        </w:rPr>
      </w:pPr>
      <w:bookmarkStart w:id="12185" w:name="ET_speaker_מירי_פרנקלשור_967"/>
      <w:r w:rsidRPr="0067581C">
        <w:rPr>
          <w:rStyle w:val="TagStyle"/>
          <w:rtl/>
        </w:rPr>
        <w:t xml:space="preserve"> &lt;&lt; דובר &gt;&gt; </w:t>
      </w:r>
      <w:r>
        <w:rPr>
          <w:rtl/>
        </w:rPr>
        <w:t>מירי פרנקל-שור:</w:t>
      </w:r>
      <w:r w:rsidRPr="0067581C">
        <w:rPr>
          <w:rStyle w:val="TagStyle"/>
          <w:rtl/>
        </w:rPr>
        <w:t xml:space="preserve"> &lt;&lt; דובר &gt;&gt;</w:t>
      </w:r>
      <w:r>
        <w:rPr>
          <w:rtl/>
        </w:rPr>
        <w:t xml:space="preserve">   </w:t>
      </w:r>
      <w:bookmarkEnd w:id="12185"/>
    </w:p>
    <w:p w14:paraId="186B2114" w14:textId="77777777" w:rsidR="0067581C" w:rsidRDefault="0067581C" w:rsidP="0067581C">
      <w:pPr>
        <w:pStyle w:val="KeepWithNext"/>
        <w:rPr>
          <w:rtl/>
        </w:rPr>
      </w:pPr>
    </w:p>
    <w:p w14:paraId="5A0875E7" w14:textId="18B1A67A" w:rsidR="0067581C" w:rsidRDefault="0067581C" w:rsidP="0067581C">
      <w:pPr>
        <w:rPr>
          <w:rtl/>
        </w:rPr>
      </w:pPr>
      <w:bookmarkStart w:id="12186" w:name="_ETM_Q1_8614904"/>
      <w:bookmarkStart w:id="12187" w:name="_ETM_Q1_8611904"/>
      <w:bookmarkStart w:id="12188" w:name="_ETM_Q1_8609154"/>
      <w:bookmarkEnd w:id="12186"/>
      <w:bookmarkEnd w:id="12187"/>
      <w:bookmarkEnd w:id="12188"/>
      <w:r>
        <w:rPr>
          <w:rFonts w:hint="cs"/>
          <w:rtl/>
        </w:rPr>
        <w:t xml:space="preserve">עובדי המועצה. </w:t>
      </w:r>
      <w:bookmarkStart w:id="12189" w:name="_ETM_Q1_8610902"/>
      <w:bookmarkEnd w:id="12189"/>
    </w:p>
    <w:p w14:paraId="7006800D" w14:textId="77777777" w:rsidR="0067581C" w:rsidRDefault="0067581C" w:rsidP="0067581C">
      <w:pPr>
        <w:rPr>
          <w:rtl/>
        </w:rPr>
      </w:pPr>
      <w:bookmarkStart w:id="12190" w:name="_ETM_Q1_8617402"/>
      <w:bookmarkStart w:id="12191" w:name="_ETM_Q1_8617652"/>
      <w:bookmarkEnd w:id="12190"/>
      <w:bookmarkEnd w:id="12191"/>
    </w:p>
    <w:p w14:paraId="683ECA30" w14:textId="76546119" w:rsidR="0067581C" w:rsidRDefault="0067581C" w:rsidP="0067581C">
      <w:pPr>
        <w:pStyle w:val="af6"/>
        <w:keepNext/>
        <w:rPr>
          <w:rtl/>
        </w:rPr>
      </w:pPr>
      <w:bookmarkStart w:id="12192" w:name="ET_yor_6358_968"/>
      <w:r w:rsidRPr="0067581C">
        <w:rPr>
          <w:rStyle w:val="TagStyle"/>
          <w:rtl/>
        </w:rPr>
        <w:t xml:space="preserve"> &lt;&lt; יור &gt;&gt; </w:t>
      </w:r>
      <w:r>
        <w:rPr>
          <w:rtl/>
        </w:rPr>
        <w:t>היו"ר צביקה פוגל:</w:t>
      </w:r>
      <w:r w:rsidRPr="0067581C">
        <w:rPr>
          <w:rStyle w:val="TagStyle"/>
          <w:rtl/>
        </w:rPr>
        <w:t xml:space="preserve"> &lt;&lt; יור &gt;&gt;</w:t>
      </w:r>
      <w:r>
        <w:rPr>
          <w:rtl/>
        </w:rPr>
        <w:t xml:space="preserve">   </w:t>
      </w:r>
      <w:bookmarkEnd w:id="12192"/>
    </w:p>
    <w:p w14:paraId="59D3FBE6" w14:textId="77777777" w:rsidR="0067581C" w:rsidRDefault="0067581C" w:rsidP="0067581C">
      <w:pPr>
        <w:pStyle w:val="KeepWithNext"/>
        <w:rPr>
          <w:rtl/>
        </w:rPr>
      </w:pPr>
    </w:p>
    <w:p w14:paraId="00DCDD67" w14:textId="5EC7401F" w:rsidR="0067581C" w:rsidRDefault="0067581C" w:rsidP="0067581C">
      <w:pPr>
        <w:rPr>
          <w:rtl/>
        </w:rPr>
      </w:pPr>
      <w:bookmarkStart w:id="12193" w:name="_ETM_Q1_8618152"/>
      <w:bookmarkEnd w:id="12193"/>
      <w:r>
        <w:rPr>
          <w:rFonts w:hint="cs"/>
          <w:rtl/>
        </w:rPr>
        <w:t>גם העובדים</w:t>
      </w:r>
      <w:bookmarkStart w:id="12194" w:name="_ETM_Q1_8618903"/>
      <w:bookmarkEnd w:id="12194"/>
      <w:r>
        <w:rPr>
          <w:rFonts w:hint="cs"/>
          <w:rtl/>
        </w:rPr>
        <w:t xml:space="preserve"> של</w:t>
      </w:r>
      <w:bookmarkStart w:id="12195" w:name="_ETM_Q1_8616152"/>
      <w:bookmarkEnd w:id="12195"/>
      <w:r>
        <w:rPr>
          <w:rFonts w:hint="cs"/>
          <w:rtl/>
        </w:rPr>
        <w:t xml:space="preserve"> ההפקה </w:t>
      </w:r>
      <w:bookmarkStart w:id="12196" w:name="_ETM_Q1_8617406"/>
      <w:bookmarkEnd w:id="12196"/>
      <w:r>
        <w:rPr>
          <w:rFonts w:hint="cs"/>
          <w:rtl/>
        </w:rPr>
        <w:t xml:space="preserve">יהיו בתוך האפליקציה כי צריך לתת להם אישור מעבר. </w:t>
      </w:r>
      <w:bookmarkStart w:id="12197" w:name="_ETM_Q1_8628656"/>
      <w:bookmarkStart w:id="12198" w:name="_ETM_Q1_8625904"/>
      <w:bookmarkEnd w:id="12197"/>
      <w:bookmarkEnd w:id="12198"/>
    </w:p>
    <w:p w14:paraId="2711373D" w14:textId="77777777" w:rsidR="00B80193" w:rsidRDefault="00B80193" w:rsidP="0067581C">
      <w:pPr>
        <w:rPr>
          <w:rtl/>
        </w:rPr>
      </w:pPr>
      <w:bookmarkStart w:id="12199" w:name="_ETM_Q1_8626401"/>
      <w:bookmarkStart w:id="12200" w:name="_ETM_Q1_8627653"/>
      <w:bookmarkStart w:id="12201" w:name="_ETM_Q1_8622154"/>
      <w:bookmarkStart w:id="12202" w:name="_ETM_Q1_8621154"/>
      <w:bookmarkEnd w:id="12199"/>
      <w:bookmarkEnd w:id="12200"/>
      <w:bookmarkEnd w:id="12201"/>
      <w:bookmarkEnd w:id="12202"/>
    </w:p>
    <w:p w14:paraId="3B82F072" w14:textId="049344BF" w:rsidR="00B80193" w:rsidRDefault="00B80193" w:rsidP="00B80193">
      <w:pPr>
        <w:pStyle w:val="a4"/>
        <w:keepNext/>
        <w:rPr>
          <w:rtl/>
        </w:rPr>
      </w:pPr>
      <w:bookmarkStart w:id="12203" w:name="ET_speaker_דוד_בבלי_970"/>
      <w:r w:rsidRPr="00B80193">
        <w:rPr>
          <w:rStyle w:val="TagStyle"/>
          <w:rtl/>
        </w:rPr>
        <w:t xml:space="preserve"> &lt;&lt; דובר &gt;&gt; </w:t>
      </w:r>
      <w:r>
        <w:rPr>
          <w:rtl/>
        </w:rPr>
        <w:t>דוד בבלי:</w:t>
      </w:r>
      <w:r w:rsidRPr="00B80193">
        <w:rPr>
          <w:rStyle w:val="TagStyle"/>
          <w:rtl/>
        </w:rPr>
        <w:t xml:space="preserve"> &lt;&lt; דובר &gt;&gt;</w:t>
      </w:r>
      <w:r>
        <w:rPr>
          <w:rtl/>
        </w:rPr>
        <w:t xml:space="preserve">   </w:t>
      </w:r>
      <w:bookmarkEnd w:id="12203"/>
    </w:p>
    <w:p w14:paraId="5A499F7A" w14:textId="77777777" w:rsidR="00B80193" w:rsidRDefault="00B80193" w:rsidP="00B80193">
      <w:pPr>
        <w:pStyle w:val="KeepWithNext"/>
        <w:rPr>
          <w:rtl/>
        </w:rPr>
      </w:pPr>
    </w:p>
    <w:p w14:paraId="2687B119" w14:textId="23572DBF" w:rsidR="00B80193" w:rsidRDefault="00B80193" w:rsidP="00B80193">
      <w:pPr>
        <w:rPr>
          <w:rtl/>
        </w:rPr>
      </w:pPr>
      <w:bookmarkStart w:id="12204" w:name="_ETM_Q1_8621652"/>
      <w:bookmarkEnd w:id="12204"/>
      <w:r>
        <w:rPr>
          <w:rFonts w:hint="cs"/>
          <w:rtl/>
        </w:rPr>
        <w:t>לא, אין להם ה</w:t>
      </w:r>
      <w:bookmarkStart w:id="12205" w:name="_ETM_Q1_8626406"/>
      <w:bookmarkEnd w:id="12205"/>
      <w:r>
        <w:rPr>
          <w:rFonts w:hint="cs"/>
          <w:rtl/>
        </w:rPr>
        <w:t>יתרי שהייה?</w:t>
      </w:r>
    </w:p>
    <w:p w14:paraId="33282FD4" w14:textId="77777777" w:rsidR="00994B91" w:rsidRPr="00B80193" w:rsidRDefault="00994B91" w:rsidP="00B80193">
      <w:pPr>
        <w:rPr>
          <w:rtl/>
        </w:rPr>
      </w:pPr>
    </w:p>
    <w:p w14:paraId="18D352D9" w14:textId="2C7EEC70" w:rsidR="0067581C" w:rsidRDefault="0067581C" w:rsidP="0067581C">
      <w:pPr>
        <w:pStyle w:val="af9"/>
        <w:keepNext/>
        <w:rPr>
          <w:rtl/>
        </w:rPr>
      </w:pPr>
      <w:bookmarkStart w:id="12206" w:name="ET_guest_898397_969"/>
      <w:r w:rsidRPr="0067581C">
        <w:rPr>
          <w:rStyle w:val="TagStyle"/>
          <w:rtl/>
        </w:rPr>
        <w:t xml:space="preserve"> &lt;&lt; אורח &gt;&gt; </w:t>
      </w:r>
      <w:r w:rsidR="00B80193">
        <w:rPr>
          <w:rFonts w:hint="cs"/>
          <w:rtl/>
        </w:rPr>
        <w:t>נצ"מ א</w:t>
      </w:r>
      <w:r>
        <w:rPr>
          <w:rtl/>
        </w:rPr>
        <w:t>לון כלפון:</w:t>
      </w:r>
      <w:r w:rsidRPr="0067581C">
        <w:rPr>
          <w:rStyle w:val="TagStyle"/>
          <w:rtl/>
        </w:rPr>
        <w:t xml:space="preserve"> &lt;&lt; אורח &gt;&gt;</w:t>
      </w:r>
      <w:r>
        <w:rPr>
          <w:rtl/>
        </w:rPr>
        <w:t xml:space="preserve">   </w:t>
      </w:r>
      <w:bookmarkEnd w:id="12206"/>
    </w:p>
    <w:p w14:paraId="647B9221" w14:textId="77777777" w:rsidR="0067581C" w:rsidRDefault="0067581C" w:rsidP="0067581C">
      <w:pPr>
        <w:pStyle w:val="KeepWithNext"/>
        <w:rPr>
          <w:rtl/>
        </w:rPr>
      </w:pPr>
    </w:p>
    <w:p w14:paraId="17652F96" w14:textId="29F4CE2F" w:rsidR="0067581C" w:rsidRPr="0067581C" w:rsidRDefault="0067581C" w:rsidP="0067581C">
      <w:pPr>
        <w:rPr>
          <w:rtl/>
        </w:rPr>
      </w:pPr>
      <w:bookmarkStart w:id="12207" w:name="_ETM_Q1_8628406"/>
      <w:bookmarkStart w:id="12208" w:name="_ETM_Q1_8625406"/>
      <w:bookmarkStart w:id="12209" w:name="_ETM_Q1_8625656"/>
      <w:bookmarkEnd w:id="12207"/>
      <w:bookmarkEnd w:id="12208"/>
      <w:bookmarkEnd w:id="12209"/>
      <w:r>
        <w:rPr>
          <w:rFonts w:hint="cs"/>
          <w:rtl/>
        </w:rPr>
        <w:t>כבוד היושב-ראש, אני יכול לחדד את זה?</w:t>
      </w:r>
      <w:bookmarkStart w:id="12210" w:name="_ETM_Q1_8624154"/>
      <w:bookmarkEnd w:id="12210"/>
    </w:p>
    <w:p w14:paraId="74A39E2C" w14:textId="77777777" w:rsidR="0067581C" w:rsidRDefault="0067581C" w:rsidP="0067581C">
      <w:pPr>
        <w:rPr>
          <w:rtl/>
        </w:rPr>
      </w:pPr>
      <w:bookmarkStart w:id="12211" w:name="_ETM_Q1_8612905"/>
      <w:bookmarkStart w:id="12212" w:name="_ETM_Q1_8613155"/>
      <w:bookmarkStart w:id="12213" w:name="_ETM_Q1_8611655"/>
      <w:bookmarkStart w:id="12214" w:name="_ETM_Q1_8609655"/>
      <w:bookmarkEnd w:id="12211"/>
      <w:bookmarkEnd w:id="12212"/>
      <w:bookmarkEnd w:id="12213"/>
      <w:bookmarkEnd w:id="12214"/>
    </w:p>
    <w:p w14:paraId="4DE7C257" w14:textId="27C982AD" w:rsidR="00B80193" w:rsidRDefault="00B80193" w:rsidP="00B80193">
      <w:pPr>
        <w:pStyle w:val="af6"/>
        <w:keepNext/>
        <w:rPr>
          <w:rtl/>
        </w:rPr>
      </w:pPr>
      <w:bookmarkStart w:id="12215" w:name="ET_yor_6358_971"/>
      <w:r w:rsidRPr="00B80193">
        <w:rPr>
          <w:rStyle w:val="TagStyle"/>
          <w:rtl/>
        </w:rPr>
        <w:t xml:space="preserve"> &lt;&lt; יור &gt;&gt; </w:t>
      </w:r>
      <w:r>
        <w:rPr>
          <w:rtl/>
        </w:rPr>
        <w:t>היו"ר צביקה פוגל:</w:t>
      </w:r>
      <w:r w:rsidRPr="00B80193">
        <w:rPr>
          <w:rStyle w:val="TagStyle"/>
          <w:rtl/>
        </w:rPr>
        <w:t xml:space="preserve"> &lt;&lt; יור &gt;&gt;</w:t>
      </w:r>
      <w:r>
        <w:rPr>
          <w:rtl/>
        </w:rPr>
        <w:t xml:space="preserve">   </w:t>
      </w:r>
      <w:bookmarkEnd w:id="12215"/>
    </w:p>
    <w:p w14:paraId="4DFE54DF" w14:textId="77777777" w:rsidR="00B80193" w:rsidRDefault="00B80193" w:rsidP="00B80193">
      <w:pPr>
        <w:pStyle w:val="KeepWithNext"/>
        <w:rPr>
          <w:rtl/>
        </w:rPr>
      </w:pPr>
    </w:p>
    <w:p w14:paraId="38766142" w14:textId="105B6913" w:rsidR="00B80193" w:rsidRDefault="00B80193" w:rsidP="00B80193">
      <w:pPr>
        <w:rPr>
          <w:rtl/>
        </w:rPr>
      </w:pPr>
      <w:bookmarkStart w:id="12216" w:name="_ETM_Q1_8630905"/>
      <w:bookmarkEnd w:id="12216"/>
      <w:r>
        <w:rPr>
          <w:rFonts w:hint="cs"/>
          <w:rtl/>
        </w:rPr>
        <w:t xml:space="preserve">הם יהיו בתוך הרשימה באפליקציה. </w:t>
      </w:r>
    </w:p>
    <w:p w14:paraId="721A77D9" w14:textId="6DB819A3" w:rsidR="00B80193" w:rsidRPr="00B80193" w:rsidRDefault="00B80193" w:rsidP="00B80193">
      <w:pPr>
        <w:ind w:firstLine="0"/>
        <w:rPr>
          <w:rtl/>
        </w:rPr>
      </w:pPr>
      <w:bookmarkStart w:id="12217" w:name="_ETM_Q1_8639406"/>
      <w:bookmarkStart w:id="12218" w:name="_ETM_Q1_8644406"/>
      <w:bookmarkStart w:id="12219" w:name="_ETM_Q1_8646407"/>
      <w:bookmarkStart w:id="12220" w:name="_ETM_Q1_8643654"/>
      <w:bookmarkStart w:id="12221" w:name="_ETM_Q1_8641402"/>
      <w:bookmarkStart w:id="12222" w:name="_ETM_Q1_8641907"/>
      <w:bookmarkStart w:id="12223" w:name="_ETM_Q1_8639402"/>
      <w:bookmarkStart w:id="12224" w:name="_ETM_Q1_8636905"/>
      <w:bookmarkStart w:id="12225" w:name="_ETM_Q1_8635403"/>
      <w:bookmarkStart w:id="12226" w:name="_ETM_Q1_8635652"/>
      <w:bookmarkStart w:id="12227" w:name="_ETM_Q1_8632904"/>
      <w:bookmarkStart w:id="12228" w:name="_ETM_Q1_8630152"/>
      <w:bookmarkStart w:id="12229" w:name="_ETM_Q1_8627905"/>
      <w:bookmarkStart w:id="12230" w:name="_ETM_Q1_8638407"/>
      <w:bookmarkStart w:id="12231" w:name="_ETM_Q1_8635657"/>
      <w:bookmarkEnd w:id="12217"/>
      <w:bookmarkEnd w:id="12218"/>
      <w:bookmarkEnd w:id="12219"/>
      <w:bookmarkEnd w:id="12220"/>
      <w:bookmarkEnd w:id="12221"/>
      <w:bookmarkEnd w:id="12222"/>
      <w:bookmarkEnd w:id="12223"/>
      <w:bookmarkEnd w:id="12224"/>
      <w:bookmarkEnd w:id="12225"/>
      <w:bookmarkEnd w:id="12226"/>
      <w:bookmarkEnd w:id="12227"/>
      <w:bookmarkEnd w:id="12228"/>
      <w:bookmarkEnd w:id="12229"/>
      <w:bookmarkEnd w:id="12230"/>
      <w:bookmarkEnd w:id="12231"/>
    </w:p>
    <w:p w14:paraId="3DFFACD7" w14:textId="57B1CE5C" w:rsidR="00B80193" w:rsidRDefault="00B80193" w:rsidP="00B80193">
      <w:pPr>
        <w:pStyle w:val="af9"/>
        <w:keepNext/>
        <w:rPr>
          <w:rtl/>
        </w:rPr>
      </w:pPr>
      <w:bookmarkStart w:id="12232" w:name="ET_guest_898397_972"/>
      <w:r w:rsidRPr="00B80193">
        <w:rPr>
          <w:rStyle w:val="TagStyle"/>
          <w:rtl/>
        </w:rPr>
        <w:t xml:space="preserve"> &lt;&lt; אורח &gt;&gt; </w:t>
      </w:r>
      <w:r>
        <w:rPr>
          <w:rFonts w:hint="cs"/>
          <w:rtl/>
        </w:rPr>
        <w:t>נצ"מ א</w:t>
      </w:r>
      <w:r>
        <w:rPr>
          <w:rtl/>
        </w:rPr>
        <w:t>לון כלפון:</w:t>
      </w:r>
      <w:r w:rsidRPr="00B80193">
        <w:rPr>
          <w:rStyle w:val="TagStyle"/>
          <w:rtl/>
        </w:rPr>
        <w:t xml:space="preserve"> &lt;&lt; אורח &gt;&gt;</w:t>
      </w:r>
      <w:r>
        <w:rPr>
          <w:rtl/>
        </w:rPr>
        <w:t xml:space="preserve">   </w:t>
      </w:r>
      <w:bookmarkEnd w:id="12232"/>
    </w:p>
    <w:p w14:paraId="6F012C63" w14:textId="77777777" w:rsidR="00B80193" w:rsidRDefault="00B80193" w:rsidP="00B80193">
      <w:pPr>
        <w:pStyle w:val="KeepWithNext"/>
        <w:rPr>
          <w:rtl/>
        </w:rPr>
      </w:pPr>
    </w:p>
    <w:p w14:paraId="2D587C0C" w14:textId="168678BA" w:rsidR="00B80193" w:rsidRPr="00B80193" w:rsidRDefault="00B80193" w:rsidP="00B80193">
      <w:pPr>
        <w:rPr>
          <w:rtl/>
        </w:rPr>
      </w:pPr>
      <w:bookmarkStart w:id="12233" w:name="_ETM_Q1_8645405"/>
      <w:bookmarkStart w:id="12234" w:name="_ETM_Q1_8642405"/>
      <w:bookmarkStart w:id="12235" w:name="_ETM_Q1_8639405"/>
      <w:bookmarkStart w:id="12236" w:name="_ETM_Q1_8640406"/>
      <w:bookmarkEnd w:id="12233"/>
      <w:bookmarkEnd w:id="12234"/>
      <w:bookmarkEnd w:id="12235"/>
      <w:bookmarkEnd w:id="12236"/>
      <w:r>
        <w:rPr>
          <w:rFonts w:hint="cs"/>
          <w:rtl/>
        </w:rPr>
        <w:t>אני יכול לחדד את הדבר הזה?</w:t>
      </w:r>
    </w:p>
    <w:p w14:paraId="65D81CE9" w14:textId="77777777" w:rsidR="0067581C" w:rsidRDefault="0067581C" w:rsidP="0067581C">
      <w:pPr>
        <w:rPr>
          <w:rtl/>
        </w:rPr>
      </w:pPr>
      <w:bookmarkStart w:id="12237" w:name="_ETM_Q1_8593653"/>
      <w:bookmarkStart w:id="12238" w:name="_ETM_Q1_8593903"/>
      <w:bookmarkStart w:id="12239" w:name="_ETM_Q1_8632906"/>
      <w:bookmarkEnd w:id="12237"/>
      <w:bookmarkEnd w:id="12238"/>
      <w:bookmarkEnd w:id="12239"/>
    </w:p>
    <w:p w14:paraId="3D8DAD10" w14:textId="17CBD392" w:rsidR="00B80193" w:rsidRDefault="00B80193" w:rsidP="00B80193">
      <w:pPr>
        <w:pStyle w:val="af6"/>
        <w:keepNext/>
        <w:rPr>
          <w:rtl/>
        </w:rPr>
      </w:pPr>
      <w:bookmarkStart w:id="12240" w:name="ET_yor_6358_974"/>
      <w:r w:rsidRPr="00B80193">
        <w:rPr>
          <w:rStyle w:val="TagStyle"/>
          <w:rtl/>
        </w:rPr>
        <w:t xml:space="preserve"> &lt;&lt; יור &gt;&gt; </w:t>
      </w:r>
      <w:r>
        <w:rPr>
          <w:rtl/>
        </w:rPr>
        <w:t>היו"ר צביקה פוגל:</w:t>
      </w:r>
      <w:r w:rsidRPr="00B80193">
        <w:rPr>
          <w:rStyle w:val="TagStyle"/>
          <w:rtl/>
        </w:rPr>
        <w:t xml:space="preserve"> &lt;&lt; יור &gt;&gt;</w:t>
      </w:r>
      <w:r>
        <w:rPr>
          <w:rtl/>
        </w:rPr>
        <w:t xml:space="preserve">   </w:t>
      </w:r>
      <w:bookmarkEnd w:id="12240"/>
    </w:p>
    <w:p w14:paraId="04A4ED84" w14:textId="77777777" w:rsidR="00B80193" w:rsidRDefault="00B80193" w:rsidP="00B80193">
      <w:pPr>
        <w:pStyle w:val="KeepWithNext"/>
        <w:rPr>
          <w:rtl/>
        </w:rPr>
      </w:pPr>
    </w:p>
    <w:p w14:paraId="6F5C1CB6" w14:textId="707CD1CF" w:rsidR="00B80193" w:rsidRDefault="00B80193" w:rsidP="00B80193">
      <w:pPr>
        <w:rPr>
          <w:rtl/>
        </w:rPr>
      </w:pPr>
      <w:bookmarkStart w:id="12241" w:name="_ETM_Q1_8634156"/>
      <w:bookmarkEnd w:id="12241"/>
      <w:r>
        <w:rPr>
          <w:rFonts w:hint="cs"/>
          <w:rtl/>
        </w:rPr>
        <w:t>הם צריכים להופיע באפליקציה, אחרת איך</w:t>
      </w:r>
      <w:bookmarkStart w:id="12242" w:name="_ETM_Q1_8640155"/>
      <w:bookmarkEnd w:id="12242"/>
      <w:r>
        <w:rPr>
          <w:rFonts w:hint="cs"/>
          <w:rtl/>
        </w:rPr>
        <w:t xml:space="preserve"> הם יעברו במחסום?</w:t>
      </w:r>
      <w:bookmarkStart w:id="12243" w:name="_ETM_Q1_8641654"/>
      <w:bookmarkStart w:id="12244" w:name="_ETM_Q1_8638905"/>
      <w:bookmarkEnd w:id="12243"/>
      <w:bookmarkEnd w:id="12244"/>
    </w:p>
    <w:p w14:paraId="4CAE9489" w14:textId="77777777" w:rsidR="00B80193" w:rsidRDefault="00B80193" w:rsidP="00B80193">
      <w:pPr>
        <w:rPr>
          <w:rtl/>
        </w:rPr>
      </w:pPr>
      <w:bookmarkStart w:id="12245" w:name="_ETM_Q1_8639905"/>
      <w:bookmarkEnd w:id="12245"/>
    </w:p>
    <w:p w14:paraId="6098363F" w14:textId="33E7EA7D" w:rsidR="00B80193" w:rsidRDefault="00B80193" w:rsidP="00B80193">
      <w:pPr>
        <w:pStyle w:val="a4"/>
        <w:keepNext/>
        <w:rPr>
          <w:rtl/>
        </w:rPr>
      </w:pPr>
      <w:bookmarkStart w:id="12246" w:name="ET_speaker_מירי_פרנקלשור_975"/>
      <w:r w:rsidRPr="00B80193">
        <w:rPr>
          <w:rStyle w:val="TagStyle"/>
          <w:rtl/>
        </w:rPr>
        <w:t xml:space="preserve"> &lt;&lt; דובר &gt;&gt; </w:t>
      </w:r>
      <w:r>
        <w:rPr>
          <w:rtl/>
        </w:rPr>
        <w:t>מירי פרנקל-שור:</w:t>
      </w:r>
      <w:r w:rsidRPr="00B80193">
        <w:rPr>
          <w:rStyle w:val="TagStyle"/>
          <w:rtl/>
        </w:rPr>
        <w:t xml:space="preserve"> &lt;&lt; דובר &gt;&gt;</w:t>
      </w:r>
      <w:r>
        <w:rPr>
          <w:rtl/>
        </w:rPr>
        <w:t xml:space="preserve">   </w:t>
      </w:r>
      <w:bookmarkEnd w:id="12246"/>
    </w:p>
    <w:p w14:paraId="1FA6B71F" w14:textId="77777777" w:rsidR="00B80193" w:rsidRDefault="00B80193" w:rsidP="00B80193">
      <w:pPr>
        <w:pStyle w:val="KeepWithNext"/>
        <w:rPr>
          <w:rtl/>
        </w:rPr>
      </w:pPr>
    </w:p>
    <w:p w14:paraId="7EEEDEF3" w14:textId="5800A941" w:rsidR="00B80193" w:rsidRDefault="00B80193" w:rsidP="00B80193">
      <w:pPr>
        <w:rPr>
          <w:rtl/>
        </w:rPr>
      </w:pPr>
      <w:bookmarkStart w:id="12247" w:name="_ETM_Q1_8640404"/>
      <w:bookmarkEnd w:id="12247"/>
      <w:r>
        <w:rPr>
          <w:rFonts w:hint="cs"/>
          <w:rtl/>
        </w:rPr>
        <w:t>יש הבדל בין להגיד שהם באפליקציה</w:t>
      </w:r>
      <w:bookmarkStart w:id="12248" w:name="_ETM_Q1_8643904"/>
      <w:bookmarkEnd w:id="12248"/>
      <w:r>
        <w:rPr>
          <w:rFonts w:hint="cs"/>
          <w:rtl/>
        </w:rPr>
        <w:t xml:space="preserve"> ל</w:t>
      </w:r>
      <w:bookmarkStart w:id="12249" w:name="_ETM_Q1_8641157"/>
      <w:bookmarkEnd w:id="12249"/>
      <w:r>
        <w:rPr>
          <w:rFonts w:hint="cs"/>
          <w:rtl/>
        </w:rPr>
        <w:t xml:space="preserve">בין </w:t>
      </w:r>
      <w:bookmarkStart w:id="12250" w:name="_ETM_Q1_8641901"/>
      <w:bookmarkEnd w:id="12250"/>
      <w:r>
        <w:rPr>
          <w:rFonts w:hint="cs"/>
          <w:rtl/>
        </w:rPr>
        <w:t xml:space="preserve">זה שהם יקבלו היתר. </w:t>
      </w:r>
    </w:p>
    <w:p w14:paraId="1DCEB7CF" w14:textId="77777777" w:rsidR="00B80193" w:rsidRDefault="00B80193" w:rsidP="00B80193">
      <w:pPr>
        <w:rPr>
          <w:rtl/>
        </w:rPr>
      </w:pPr>
      <w:bookmarkStart w:id="12251" w:name="_ETM_Q1_8645901"/>
      <w:bookmarkStart w:id="12252" w:name="_ETM_Q1_8646655"/>
      <w:bookmarkEnd w:id="12251"/>
      <w:bookmarkEnd w:id="12252"/>
    </w:p>
    <w:p w14:paraId="65EB3301" w14:textId="4D8A4EDE" w:rsidR="00B80193" w:rsidRDefault="00B80193" w:rsidP="00B80193">
      <w:pPr>
        <w:pStyle w:val="af9"/>
        <w:keepNext/>
        <w:rPr>
          <w:rtl/>
        </w:rPr>
      </w:pPr>
      <w:bookmarkStart w:id="12253" w:name="ET_guest_898397_976"/>
      <w:r w:rsidRPr="00B80193">
        <w:rPr>
          <w:rStyle w:val="TagStyle"/>
          <w:rtl/>
        </w:rPr>
        <w:t xml:space="preserve"> &lt;&lt; אורח &gt;&gt; </w:t>
      </w:r>
      <w:r>
        <w:rPr>
          <w:rtl/>
        </w:rPr>
        <w:t>נצ"מ אלון כלפון:</w:t>
      </w:r>
      <w:r w:rsidRPr="00B80193">
        <w:rPr>
          <w:rStyle w:val="TagStyle"/>
          <w:rtl/>
        </w:rPr>
        <w:t xml:space="preserve"> &lt;&lt; אורח &gt;&gt;</w:t>
      </w:r>
      <w:r>
        <w:rPr>
          <w:rtl/>
        </w:rPr>
        <w:t xml:space="preserve">   </w:t>
      </w:r>
      <w:bookmarkEnd w:id="12253"/>
    </w:p>
    <w:p w14:paraId="55AFF697" w14:textId="77777777" w:rsidR="00B80193" w:rsidRDefault="00B80193" w:rsidP="00B80193">
      <w:pPr>
        <w:pStyle w:val="KeepWithNext"/>
        <w:rPr>
          <w:rtl/>
        </w:rPr>
      </w:pPr>
    </w:p>
    <w:p w14:paraId="2546CB00" w14:textId="21395827" w:rsidR="00B80193" w:rsidRDefault="00B80193" w:rsidP="00B80193">
      <w:pPr>
        <w:rPr>
          <w:rtl/>
        </w:rPr>
      </w:pPr>
      <w:bookmarkStart w:id="12254" w:name="_ETM_Q1_8647405"/>
      <w:bookmarkEnd w:id="12254"/>
      <w:r>
        <w:rPr>
          <w:rFonts w:hint="cs"/>
          <w:rtl/>
        </w:rPr>
        <w:t>אם אנחנו מפר</w:t>
      </w:r>
      <w:bookmarkStart w:id="12255" w:name="_ETM_Q1_8647406"/>
      <w:bookmarkStart w:id="12256" w:name="_ETM_Q1_8644655"/>
      <w:bookmarkEnd w:id="12255"/>
      <w:bookmarkEnd w:id="12256"/>
      <w:r>
        <w:rPr>
          <w:rFonts w:hint="cs"/>
          <w:rtl/>
        </w:rPr>
        <w:t xml:space="preserve">ידים בין שני </w:t>
      </w:r>
      <w:bookmarkStart w:id="12257" w:name="_ETM_Q1_8647403"/>
      <w:bookmarkEnd w:id="12257"/>
      <w:r>
        <w:rPr>
          <w:rFonts w:hint="cs"/>
          <w:rtl/>
        </w:rPr>
        <w:t>המתחמים, מתחם הציון ו</w:t>
      </w:r>
      <w:bookmarkStart w:id="12258" w:name="_ETM_Q1_8648653"/>
      <w:bookmarkEnd w:id="12258"/>
      <w:r>
        <w:rPr>
          <w:rFonts w:hint="cs"/>
          <w:rtl/>
        </w:rPr>
        <w:t>השאר, אז היתרי השה</w:t>
      </w:r>
      <w:bookmarkStart w:id="12259" w:name="_ETM_Q1_8650405"/>
      <w:bookmarkStart w:id="12260" w:name="_ETM_Q1_8648153"/>
      <w:bookmarkEnd w:id="12259"/>
      <w:bookmarkEnd w:id="12260"/>
      <w:r>
        <w:rPr>
          <w:rFonts w:hint="cs"/>
          <w:rtl/>
        </w:rPr>
        <w:t xml:space="preserve">ייה הם </w:t>
      </w:r>
      <w:bookmarkStart w:id="12261" w:name="_ETM_Q1_8650152"/>
      <w:bookmarkEnd w:id="12261"/>
      <w:r>
        <w:rPr>
          <w:rFonts w:hint="cs"/>
          <w:rtl/>
        </w:rPr>
        <w:t>אך ורק למתחם הציון ואל</w:t>
      </w:r>
      <w:bookmarkStart w:id="12262" w:name="_ETM_Q1_8652903"/>
      <w:bookmarkEnd w:id="12262"/>
      <w:r>
        <w:rPr>
          <w:rFonts w:hint="cs"/>
          <w:rtl/>
        </w:rPr>
        <w:t>ו ה-30 בהם עסקינן</w:t>
      </w:r>
      <w:bookmarkStart w:id="12263" w:name="_ETM_Q1_8655152"/>
      <w:bookmarkStart w:id="12264" w:name="_ETM_Q1_8652409"/>
      <w:bookmarkEnd w:id="12263"/>
      <w:bookmarkEnd w:id="12264"/>
      <w:r>
        <w:rPr>
          <w:rFonts w:hint="cs"/>
          <w:rtl/>
        </w:rPr>
        <w:t xml:space="preserve">. </w:t>
      </w:r>
    </w:p>
    <w:p w14:paraId="7A952DC4" w14:textId="77777777" w:rsidR="00B80193" w:rsidRDefault="00B80193" w:rsidP="00B80193">
      <w:pPr>
        <w:rPr>
          <w:rtl/>
        </w:rPr>
      </w:pPr>
      <w:bookmarkStart w:id="12265" w:name="_ETM_Q1_8654405"/>
      <w:bookmarkStart w:id="12266" w:name="_ETM_Q1_8655652"/>
      <w:bookmarkEnd w:id="12265"/>
      <w:bookmarkEnd w:id="12266"/>
    </w:p>
    <w:p w14:paraId="048F633B" w14:textId="6B1BB43D" w:rsidR="00B80193" w:rsidRDefault="00B80193" w:rsidP="00B80193">
      <w:pPr>
        <w:pStyle w:val="af9"/>
        <w:keepNext/>
        <w:rPr>
          <w:rtl/>
        </w:rPr>
      </w:pPr>
      <w:bookmarkStart w:id="12267" w:name="ET_guest_903658_977"/>
      <w:r w:rsidRPr="00B80193">
        <w:rPr>
          <w:rStyle w:val="TagStyle"/>
          <w:rtl/>
        </w:rPr>
        <w:t xml:space="preserve"> &lt;&lt; אורח &gt;&gt; </w:t>
      </w:r>
      <w:r>
        <w:rPr>
          <w:rtl/>
        </w:rPr>
        <w:t>שירן שושנה:</w:t>
      </w:r>
      <w:r w:rsidRPr="00B80193">
        <w:rPr>
          <w:rStyle w:val="TagStyle"/>
          <w:rtl/>
        </w:rPr>
        <w:t xml:space="preserve"> &lt;&lt; אורח &gt;&gt;</w:t>
      </w:r>
      <w:r>
        <w:rPr>
          <w:rtl/>
        </w:rPr>
        <w:t xml:space="preserve">   </w:t>
      </w:r>
      <w:bookmarkEnd w:id="12267"/>
    </w:p>
    <w:p w14:paraId="150920F1" w14:textId="77777777" w:rsidR="00B80193" w:rsidRDefault="00B80193" w:rsidP="00B80193">
      <w:pPr>
        <w:pStyle w:val="KeepWithNext"/>
        <w:rPr>
          <w:rtl/>
        </w:rPr>
      </w:pPr>
    </w:p>
    <w:p w14:paraId="106014DD" w14:textId="5291626E" w:rsidR="00B80193" w:rsidRDefault="00B80193" w:rsidP="00B80193">
      <w:pPr>
        <w:rPr>
          <w:rtl/>
        </w:rPr>
      </w:pPr>
      <w:bookmarkStart w:id="12268" w:name="_ETM_Q1_8656402"/>
      <w:bookmarkEnd w:id="12268"/>
      <w:r>
        <w:rPr>
          <w:rFonts w:hint="cs"/>
          <w:rtl/>
        </w:rPr>
        <w:t>מתחם הציון וב</w:t>
      </w:r>
      <w:bookmarkStart w:id="12269" w:name="_ETM_Q1_8657657"/>
      <w:bookmarkEnd w:id="12269"/>
      <w:r>
        <w:rPr>
          <w:rFonts w:hint="cs"/>
          <w:rtl/>
        </w:rPr>
        <w:t>נ</w:t>
      </w:r>
      <w:bookmarkStart w:id="12270" w:name="_ETM_Q1_8654905"/>
      <w:bookmarkEnd w:id="12270"/>
      <w:r>
        <w:rPr>
          <w:rFonts w:hint="cs"/>
          <w:rtl/>
        </w:rPr>
        <w:t>י-עקיבא.</w:t>
      </w:r>
    </w:p>
    <w:p w14:paraId="095EC764" w14:textId="77777777" w:rsidR="00B80193" w:rsidRDefault="00B80193" w:rsidP="00B80193">
      <w:pPr>
        <w:rPr>
          <w:rtl/>
        </w:rPr>
      </w:pPr>
      <w:bookmarkStart w:id="12271" w:name="_ETM_Q1_8656156"/>
      <w:bookmarkStart w:id="12272" w:name="_ETM_Q1_8653156"/>
      <w:bookmarkStart w:id="12273" w:name="_ETM_Q1_8654156"/>
      <w:bookmarkEnd w:id="12271"/>
      <w:bookmarkEnd w:id="12272"/>
      <w:bookmarkEnd w:id="12273"/>
    </w:p>
    <w:p w14:paraId="191CE6EA" w14:textId="294AC610" w:rsidR="00B80193" w:rsidRDefault="00B80193" w:rsidP="00B80193">
      <w:pPr>
        <w:pStyle w:val="af9"/>
        <w:keepNext/>
        <w:rPr>
          <w:rtl/>
        </w:rPr>
      </w:pPr>
      <w:bookmarkStart w:id="12274" w:name="ET_guest_898397_978"/>
      <w:r w:rsidRPr="00B80193">
        <w:rPr>
          <w:rStyle w:val="TagStyle"/>
          <w:rtl/>
        </w:rPr>
        <w:t xml:space="preserve"> &lt;&lt; אורח &gt;&gt; </w:t>
      </w:r>
      <w:r>
        <w:rPr>
          <w:rtl/>
        </w:rPr>
        <w:t>נצ"מ אלון כלפון:</w:t>
      </w:r>
      <w:r w:rsidRPr="00B80193">
        <w:rPr>
          <w:rStyle w:val="TagStyle"/>
          <w:rtl/>
        </w:rPr>
        <w:t xml:space="preserve"> &lt;&lt; אורח &gt;&gt;</w:t>
      </w:r>
      <w:r>
        <w:rPr>
          <w:rtl/>
        </w:rPr>
        <w:t xml:space="preserve">   </w:t>
      </w:r>
      <w:bookmarkEnd w:id="12274"/>
    </w:p>
    <w:p w14:paraId="1414A25D" w14:textId="77777777" w:rsidR="00B80193" w:rsidRDefault="00B80193" w:rsidP="00B80193">
      <w:pPr>
        <w:pStyle w:val="KeepWithNext"/>
        <w:rPr>
          <w:rtl/>
        </w:rPr>
      </w:pPr>
    </w:p>
    <w:p w14:paraId="0A80DFFA" w14:textId="50A2F5C8" w:rsidR="00B80193" w:rsidRDefault="00B80193" w:rsidP="00B80193">
      <w:pPr>
        <w:rPr>
          <w:rtl/>
        </w:rPr>
      </w:pPr>
      <w:bookmarkStart w:id="12275" w:name="_ETM_Q1_8654906"/>
      <w:bookmarkStart w:id="12276" w:name="_ETM_Q1_8655157"/>
      <w:bookmarkEnd w:id="12275"/>
      <w:bookmarkEnd w:id="12276"/>
      <w:r>
        <w:rPr>
          <w:rFonts w:hint="cs"/>
          <w:rtl/>
        </w:rPr>
        <w:t>כל השאר הם באפל</w:t>
      </w:r>
      <w:bookmarkStart w:id="12277" w:name="_ETM_Q1_8653905"/>
      <w:bookmarkEnd w:id="12277"/>
      <w:r>
        <w:rPr>
          <w:rFonts w:hint="cs"/>
          <w:rtl/>
        </w:rPr>
        <w:t>יקציה לצורך הסינונים</w:t>
      </w:r>
      <w:bookmarkStart w:id="12278" w:name="_ETM_Q1_8656655"/>
      <w:bookmarkEnd w:id="12278"/>
      <w:r>
        <w:rPr>
          <w:rFonts w:hint="cs"/>
          <w:rtl/>
        </w:rPr>
        <w:t xml:space="preserve"> </w:t>
      </w:r>
      <w:bookmarkStart w:id="12279" w:name="_ETM_Q1_8653902"/>
      <w:bookmarkEnd w:id="12279"/>
      <w:r>
        <w:rPr>
          <w:rFonts w:hint="cs"/>
          <w:rtl/>
        </w:rPr>
        <w:t xml:space="preserve">הראשונים. זהו, </w:t>
      </w:r>
      <w:bookmarkStart w:id="12280" w:name="_ETM_Q1_8661402"/>
      <w:bookmarkEnd w:id="12280"/>
      <w:r>
        <w:rPr>
          <w:rFonts w:hint="cs"/>
          <w:rtl/>
        </w:rPr>
        <w:t>זה לא ה</w:t>
      </w:r>
      <w:bookmarkStart w:id="12281" w:name="_ETM_Q1_8659902"/>
      <w:bookmarkEnd w:id="12281"/>
      <w:r>
        <w:rPr>
          <w:rFonts w:hint="cs"/>
          <w:rtl/>
        </w:rPr>
        <w:t>יתר שהייה.</w:t>
      </w:r>
    </w:p>
    <w:p w14:paraId="1DD6750A" w14:textId="77777777" w:rsidR="00B80193" w:rsidRDefault="00B80193" w:rsidP="00B80193">
      <w:pPr>
        <w:rPr>
          <w:rtl/>
        </w:rPr>
      </w:pPr>
      <w:bookmarkStart w:id="12282" w:name="_ETM_Q1_8662155"/>
      <w:bookmarkStart w:id="12283" w:name="_ETM_Q1_8664406"/>
      <w:bookmarkEnd w:id="12282"/>
      <w:bookmarkEnd w:id="12283"/>
    </w:p>
    <w:p w14:paraId="78C1825F" w14:textId="16DB0AE4" w:rsidR="00B80193" w:rsidRDefault="00B80193" w:rsidP="00B80193">
      <w:pPr>
        <w:pStyle w:val="af9"/>
        <w:keepNext/>
        <w:rPr>
          <w:rtl/>
        </w:rPr>
      </w:pPr>
      <w:bookmarkStart w:id="12284" w:name="ET_guest_903658_979"/>
      <w:r w:rsidRPr="00B80193">
        <w:rPr>
          <w:rStyle w:val="TagStyle"/>
          <w:rtl/>
        </w:rPr>
        <w:t xml:space="preserve"> &lt;&lt; אורח &gt;&gt; </w:t>
      </w:r>
      <w:r>
        <w:rPr>
          <w:rtl/>
        </w:rPr>
        <w:t>שירן שושנה:</w:t>
      </w:r>
      <w:r w:rsidRPr="00B80193">
        <w:rPr>
          <w:rStyle w:val="TagStyle"/>
          <w:rtl/>
        </w:rPr>
        <w:t xml:space="preserve"> &lt;&lt; אורח &gt;&gt;</w:t>
      </w:r>
      <w:r>
        <w:rPr>
          <w:rtl/>
        </w:rPr>
        <w:t xml:space="preserve">   </w:t>
      </w:r>
      <w:bookmarkEnd w:id="12284"/>
    </w:p>
    <w:p w14:paraId="6C44ADE9" w14:textId="77777777" w:rsidR="00B80193" w:rsidRDefault="00B80193" w:rsidP="00B80193">
      <w:pPr>
        <w:pStyle w:val="KeepWithNext"/>
        <w:rPr>
          <w:rtl/>
        </w:rPr>
      </w:pPr>
    </w:p>
    <w:p w14:paraId="78D36110" w14:textId="5CF17994" w:rsidR="00B80193" w:rsidRDefault="00B80193" w:rsidP="00B80193">
      <w:pPr>
        <w:rPr>
          <w:rtl/>
        </w:rPr>
      </w:pPr>
      <w:bookmarkStart w:id="12285" w:name="_ETM_Q1_8664904"/>
      <w:bookmarkStart w:id="12286" w:name="_ETM_Q1_8665404"/>
      <w:bookmarkStart w:id="12287" w:name="_ETM_Q1_8659404"/>
      <w:bookmarkEnd w:id="12285"/>
      <w:bookmarkEnd w:id="12286"/>
      <w:bookmarkEnd w:id="12287"/>
      <w:r>
        <w:rPr>
          <w:rFonts w:hint="cs"/>
          <w:rtl/>
        </w:rPr>
        <w:t>התכלת והסגול. אני רוצה להבהיר</w:t>
      </w:r>
      <w:bookmarkStart w:id="12288" w:name="_ETM_Q1_8664403"/>
      <w:bookmarkEnd w:id="12288"/>
      <w:r>
        <w:rPr>
          <w:rFonts w:hint="cs"/>
          <w:rtl/>
        </w:rPr>
        <w:t xml:space="preserve"> בנוגע להיתרי </w:t>
      </w:r>
      <w:bookmarkStart w:id="12289" w:name="_ETM_Q1_8666652"/>
      <w:bookmarkEnd w:id="12289"/>
      <w:r>
        <w:rPr>
          <w:rFonts w:hint="cs"/>
          <w:rtl/>
        </w:rPr>
        <w:t>השהייה - - -</w:t>
      </w:r>
      <w:bookmarkStart w:id="12290" w:name="_ETM_Q1_8668657"/>
      <w:bookmarkStart w:id="12291" w:name="_ETM_Q1_8665904"/>
      <w:bookmarkStart w:id="12292" w:name="_ETM_Q1_8663403"/>
      <w:bookmarkEnd w:id="12290"/>
      <w:bookmarkEnd w:id="12291"/>
      <w:bookmarkEnd w:id="12292"/>
    </w:p>
    <w:p w14:paraId="5E941644" w14:textId="77777777" w:rsidR="00B80193" w:rsidRDefault="00B80193" w:rsidP="00B80193">
      <w:pPr>
        <w:rPr>
          <w:rtl/>
        </w:rPr>
      </w:pPr>
      <w:bookmarkStart w:id="12293" w:name="_ETM_Q1_8663906"/>
      <w:bookmarkEnd w:id="12293"/>
    </w:p>
    <w:p w14:paraId="4ACAED54" w14:textId="3B0EB8B2" w:rsidR="00B80193" w:rsidRDefault="00B80193" w:rsidP="00B80193">
      <w:pPr>
        <w:pStyle w:val="a4"/>
        <w:keepNext/>
        <w:rPr>
          <w:rtl/>
        </w:rPr>
      </w:pPr>
      <w:bookmarkStart w:id="12294" w:name="ET_speaker_דוד_בבלי_980"/>
      <w:r w:rsidRPr="00B80193">
        <w:rPr>
          <w:rStyle w:val="TagStyle"/>
          <w:rtl/>
        </w:rPr>
        <w:t xml:space="preserve"> &lt;&lt; דובר &gt;&gt; </w:t>
      </w:r>
      <w:r>
        <w:rPr>
          <w:rtl/>
        </w:rPr>
        <w:t>דוד בבלי:</w:t>
      </w:r>
      <w:r w:rsidRPr="00B80193">
        <w:rPr>
          <w:rStyle w:val="TagStyle"/>
          <w:rtl/>
        </w:rPr>
        <w:t xml:space="preserve"> &lt;&lt; דובר &gt;&gt;</w:t>
      </w:r>
      <w:r>
        <w:rPr>
          <w:rtl/>
        </w:rPr>
        <w:t xml:space="preserve">   </w:t>
      </w:r>
      <w:bookmarkEnd w:id="12294"/>
    </w:p>
    <w:p w14:paraId="4A7E916E" w14:textId="77777777" w:rsidR="00B80193" w:rsidRDefault="00B80193" w:rsidP="00B80193">
      <w:pPr>
        <w:pStyle w:val="KeepWithNext"/>
        <w:rPr>
          <w:rtl/>
        </w:rPr>
      </w:pPr>
    </w:p>
    <w:p w14:paraId="1B3C812A" w14:textId="507497A1" w:rsidR="00B80193" w:rsidRDefault="00B80193" w:rsidP="00B80193">
      <w:pPr>
        <w:rPr>
          <w:rtl/>
        </w:rPr>
      </w:pPr>
      <w:bookmarkStart w:id="12295" w:name="_ETM_Q1_8667406"/>
      <w:bookmarkStart w:id="12296" w:name="_ETM_Q1_8666156"/>
      <w:bookmarkEnd w:id="12295"/>
      <w:bookmarkEnd w:id="12296"/>
      <w:r>
        <w:rPr>
          <w:rFonts w:hint="cs"/>
          <w:rtl/>
        </w:rPr>
        <w:t xml:space="preserve">- - - לא, אמרתי לך. חוץ ממי שגר </w:t>
      </w:r>
      <w:bookmarkStart w:id="12297" w:name="_ETM_Q1_8672403"/>
      <w:bookmarkEnd w:id="12297"/>
      <w:r>
        <w:rPr>
          <w:rFonts w:hint="cs"/>
          <w:rtl/>
        </w:rPr>
        <w:t xml:space="preserve">שם ואולי </w:t>
      </w:r>
      <w:bookmarkStart w:id="12298" w:name="_ETM_Q1_8671653"/>
      <w:bookmarkEnd w:id="12298"/>
      <w:r>
        <w:rPr>
          <w:rFonts w:hint="cs"/>
          <w:rtl/>
        </w:rPr>
        <w:t xml:space="preserve">עובדי המועצה כי אלו </w:t>
      </w:r>
      <w:bookmarkStart w:id="12299" w:name="_ETM_Q1_8672153"/>
      <w:bookmarkEnd w:id="12299"/>
      <w:r>
        <w:rPr>
          <w:rFonts w:hint="cs"/>
          <w:rtl/>
        </w:rPr>
        <w:t>ר</w:t>
      </w:r>
      <w:bookmarkStart w:id="12300" w:name="_ETM_Q1_8669404"/>
      <w:bookmarkEnd w:id="12300"/>
      <w:r>
        <w:rPr>
          <w:rFonts w:hint="cs"/>
          <w:rtl/>
        </w:rPr>
        <w:t>שימות נפרדות. לא הסדרנים</w:t>
      </w:r>
      <w:bookmarkStart w:id="12301" w:name="_ETM_Q1_8674155"/>
      <w:bookmarkStart w:id="12302" w:name="_ETM_Q1_8672405"/>
      <w:bookmarkEnd w:id="12301"/>
      <w:bookmarkEnd w:id="12302"/>
      <w:r>
        <w:rPr>
          <w:rFonts w:hint="cs"/>
          <w:rtl/>
        </w:rPr>
        <w:t xml:space="preserve">, היתר </w:t>
      </w:r>
      <w:bookmarkStart w:id="12303" w:name="_ETM_Q1_8675403"/>
      <w:bookmarkEnd w:id="12303"/>
      <w:r>
        <w:rPr>
          <w:rFonts w:hint="cs"/>
          <w:rtl/>
        </w:rPr>
        <w:t xml:space="preserve">שהייה. </w:t>
      </w:r>
      <w:bookmarkStart w:id="12304" w:name="_ETM_Q1_8675654"/>
      <w:bookmarkStart w:id="12305" w:name="_ETM_Q1_8673155"/>
      <w:bookmarkEnd w:id="12304"/>
      <w:bookmarkEnd w:id="12305"/>
    </w:p>
    <w:p w14:paraId="506A8C83" w14:textId="77777777" w:rsidR="00B80193" w:rsidRDefault="00B80193" w:rsidP="00B80193">
      <w:pPr>
        <w:rPr>
          <w:rtl/>
        </w:rPr>
      </w:pPr>
      <w:bookmarkStart w:id="12306" w:name="_ETM_Q1_8673901"/>
      <w:bookmarkStart w:id="12307" w:name="_ETM_Q1_8674152"/>
      <w:bookmarkStart w:id="12308" w:name="_ETM_Q1_8671402"/>
      <w:bookmarkStart w:id="12309" w:name="_ETM_Q1_8672652"/>
      <w:bookmarkEnd w:id="12306"/>
      <w:bookmarkEnd w:id="12307"/>
      <w:bookmarkEnd w:id="12308"/>
      <w:bookmarkEnd w:id="12309"/>
    </w:p>
    <w:p w14:paraId="0654EA45" w14:textId="2063F9AF" w:rsidR="00B80193" w:rsidRDefault="00B80193" w:rsidP="00B80193">
      <w:pPr>
        <w:pStyle w:val="af9"/>
        <w:keepNext/>
        <w:rPr>
          <w:rtl/>
        </w:rPr>
      </w:pPr>
      <w:bookmarkStart w:id="12310" w:name="ET_guest_898397_981"/>
      <w:r w:rsidRPr="00B80193">
        <w:rPr>
          <w:rStyle w:val="TagStyle"/>
          <w:rtl/>
        </w:rPr>
        <w:t xml:space="preserve"> &lt;&lt; אורח &gt;&gt; </w:t>
      </w:r>
      <w:r>
        <w:rPr>
          <w:rtl/>
        </w:rPr>
        <w:t>נצ"מ אלון כלפון:</w:t>
      </w:r>
      <w:r w:rsidRPr="00B80193">
        <w:rPr>
          <w:rStyle w:val="TagStyle"/>
          <w:rtl/>
        </w:rPr>
        <w:t xml:space="preserve"> &lt;&lt; אורח &gt;&gt;</w:t>
      </w:r>
      <w:r>
        <w:rPr>
          <w:rtl/>
        </w:rPr>
        <w:t xml:space="preserve">   </w:t>
      </w:r>
      <w:bookmarkEnd w:id="12310"/>
    </w:p>
    <w:p w14:paraId="226E1D9B" w14:textId="77777777" w:rsidR="00B80193" w:rsidRDefault="00B80193" w:rsidP="00B80193">
      <w:pPr>
        <w:pStyle w:val="KeepWithNext"/>
        <w:rPr>
          <w:rtl/>
        </w:rPr>
      </w:pPr>
    </w:p>
    <w:p w14:paraId="0EEDA83F" w14:textId="34C48549" w:rsidR="00B80193" w:rsidRDefault="00B80193" w:rsidP="00B80193">
      <w:pPr>
        <w:rPr>
          <w:rtl/>
        </w:rPr>
      </w:pPr>
      <w:bookmarkStart w:id="12311" w:name="_ETM_Q1_8673902"/>
      <w:bookmarkEnd w:id="12311"/>
      <w:r>
        <w:rPr>
          <w:rFonts w:hint="cs"/>
          <w:rtl/>
        </w:rPr>
        <w:t>לא, אין סדרנים.</w:t>
      </w:r>
    </w:p>
    <w:p w14:paraId="70B2BADB" w14:textId="77777777" w:rsidR="00B80193" w:rsidRDefault="00B80193" w:rsidP="00B80193">
      <w:pPr>
        <w:rPr>
          <w:rtl/>
        </w:rPr>
      </w:pPr>
      <w:bookmarkStart w:id="12312" w:name="_ETM_Q1_8678902"/>
      <w:bookmarkStart w:id="12313" w:name="_ETM_Q1_8679905"/>
      <w:bookmarkEnd w:id="12312"/>
      <w:bookmarkEnd w:id="12313"/>
    </w:p>
    <w:p w14:paraId="4B074A14" w14:textId="6442CE7D" w:rsidR="00B80193" w:rsidRDefault="00B80193" w:rsidP="00B80193">
      <w:pPr>
        <w:pStyle w:val="a4"/>
        <w:keepNext/>
        <w:rPr>
          <w:rtl/>
        </w:rPr>
      </w:pPr>
      <w:bookmarkStart w:id="12314" w:name="ET_speaker_דוד_בבלי_982"/>
      <w:r w:rsidRPr="00B80193">
        <w:rPr>
          <w:rStyle w:val="TagStyle"/>
          <w:rtl/>
        </w:rPr>
        <w:t xml:space="preserve"> &lt;&lt; דובר &gt;&gt; </w:t>
      </w:r>
      <w:r>
        <w:rPr>
          <w:rtl/>
        </w:rPr>
        <w:t>דוד בבלי:</w:t>
      </w:r>
      <w:r w:rsidRPr="00B80193">
        <w:rPr>
          <w:rStyle w:val="TagStyle"/>
          <w:rtl/>
        </w:rPr>
        <w:t xml:space="preserve"> &lt;&lt; דובר &gt;&gt;</w:t>
      </w:r>
      <w:r>
        <w:rPr>
          <w:rtl/>
        </w:rPr>
        <w:t xml:space="preserve">   </w:t>
      </w:r>
      <w:bookmarkEnd w:id="12314"/>
    </w:p>
    <w:p w14:paraId="70D45DEA" w14:textId="77777777" w:rsidR="00B80193" w:rsidRDefault="00B80193" w:rsidP="00B80193">
      <w:pPr>
        <w:pStyle w:val="KeepWithNext"/>
        <w:rPr>
          <w:rtl/>
        </w:rPr>
      </w:pPr>
    </w:p>
    <w:p w14:paraId="7FA0BA69" w14:textId="219FA126" w:rsidR="00B80193" w:rsidRDefault="00B80193" w:rsidP="00B80193">
      <w:pPr>
        <w:rPr>
          <w:rtl/>
        </w:rPr>
      </w:pPr>
      <w:bookmarkStart w:id="12315" w:name="_ETM_Q1_8680401"/>
      <w:bookmarkStart w:id="12316" w:name="_ETM_Q1_8677651"/>
      <w:bookmarkStart w:id="12317" w:name="_ETM_Q1_8674651"/>
      <w:bookmarkEnd w:id="12315"/>
      <w:bookmarkEnd w:id="12316"/>
      <w:bookmarkEnd w:id="12317"/>
      <w:r>
        <w:rPr>
          <w:rFonts w:hint="cs"/>
          <w:rtl/>
        </w:rPr>
        <w:t>לא משנה, יש לך עובדי הפקה?</w:t>
      </w:r>
      <w:bookmarkStart w:id="12318" w:name="_ETM_Q1_8679403"/>
      <w:bookmarkStart w:id="12319" w:name="_ETM_Q1_8676651"/>
      <w:bookmarkEnd w:id="12318"/>
      <w:bookmarkEnd w:id="12319"/>
    </w:p>
    <w:p w14:paraId="0EEA884F" w14:textId="77777777" w:rsidR="00B80193" w:rsidRDefault="00B80193" w:rsidP="00B80193">
      <w:pPr>
        <w:rPr>
          <w:rtl/>
        </w:rPr>
      </w:pPr>
      <w:bookmarkStart w:id="12320" w:name="_ETM_Q1_8678156"/>
      <w:bookmarkStart w:id="12321" w:name="_ETM_Q1_8678656"/>
      <w:bookmarkEnd w:id="12320"/>
      <w:bookmarkEnd w:id="12321"/>
    </w:p>
    <w:p w14:paraId="02A3B785" w14:textId="328FF51E" w:rsidR="00B80193" w:rsidRDefault="00B80193" w:rsidP="00B80193">
      <w:pPr>
        <w:pStyle w:val="af6"/>
        <w:keepNext/>
        <w:rPr>
          <w:rtl/>
        </w:rPr>
      </w:pPr>
      <w:bookmarkStart w:id="12322" w:name="ET_yor_6358_983"/>
      <w:r w:rsidRPr="00B80193">
        <w:rPr>
          <w:rStyle w:val="TagStyle"/>
          <w:rtl/>
        </w:rPr>
        <w:t xml:space="preserve"> &lt;&lt; יור &gt;&gt; </w:t>
      </w:r>
      <w:r>
        <w:rPr>
          <w:rtl/>
        </w:rPr>
        <w:t>היו"ר צביקה פוגל:</w:t>
      </w:r>
      <w:r w:rsidRPr="00B80193">
        <w:rPr>
          <w:rStyle w:val="TagStyle"/>
          <w:rtl/>
        </w:rPr>
        <w:t xml:space="preserve"> &lt;&lt; יור &gt;&gt;</w:t>
      </w:r>
      <w:r>
        <w:rPr>
          <w:rtl/>
        </w:rPr>
        <w:t xml:space="preserve">   </w:t>
      </w:r>
      <w:bookmarkEnd w:id="12322"/>
    </w:p>
    <w:p w14:paraId="63E8EC06" w14:textId="77777777" w:rsidR="00B80193" w:rsidRDefault="00B80193" w:rsidP="00B80193">
      <w:pPr>
        <w:pStyle w:val="KeepWithNext"/>
        <w:rPr>
          <w:rtl/>
        </w:rPr>
      </w:pPr>
    </w:p>
    <w:p w14:paraId="3D6E7CD7" w14:textId="4A461229" w:rsidR="00B80193" w:rsidRDefault="00B80193" w:rsidP="00B80193">
      <w:pPr>
        <w:rPr>
          <w:rtl/>
        </w:rPr>
      </w:pPr>
      <w:bookmarkStart w:id="12323" w:name="_ETM_Q1_8681156"/>
      <w:bookmarkEnd w:id="12323"/>
      <w:r>
        <w:rPr>
          <w:rFonts w:hint="cs"/>
          <w:rtl/>
        </w:rPr>
        <w:t xml:space="preserve">דוד, בואו </w:t>
      </w:r>
      <w:bookmarkStart w:id="12324" w:name="_ETM_Q1_8683656"/>
      <w:bookmarkEnd w:id="12324"/>
      <w:r>
        <w:rPr>
          <w:rFonts w:hint="cs"/>
          <w:rtl/>
        </w:rPr>
        <w:t>נעשה הפרדה בין היתר שהיי</w:t>
      </w:r>
      <w:bookmarkStart w:id="12325" w:name="_ETM_Q1_8684156"/>
      <w:bookmarkEnd w:id="12325"/>
      <w:r>
        <w:rPr>
          <w:rFonts w:hint="cs"/>
          <w:rtl/>
        </w:rPr>
        <w:t>ה באירועי</w:t>
      </w:r>
      <w:bookmarkStart w:id="12326" w:name="_ETM_Q1_8682155"/>
      <w:bookmarkEnd w:id="12326"/>
      <w:r>
        <w:rPr>
          <w:rFonts w:hint="cs"/>
          <w:rtl/>
        </w:rPr>
        <w:t>ם להיתר מעבר,</w:t>
      </w:r>
      <w:bookmarkStart w:id="12327" w:name="_ETM_Q1_8684155"/>
      <w:bookmarkEnd w:id="12327"/>
      <w:r>
        <w:rPr>
          <w:rFonts w:hint="cs"/>
          <w:rtl/>
        </w:rPr>
        <w:t xml:space="preserve"> בסדר?</w:t>
      </w:r>
      <w:bookmarkStart w:id="12328" w:name="_ETM_Q1_8688154"/>
      <w:bookmarkStart w:id="12329" w:name="_ETM_Q1_8683152"/>
      <w:bookmarkEnd w:id="12328"/>
      <w:bookmarkEnd w:id="12329"/>
      <w:r>
        <w:rPr>
          <w:rFonts w:hint="cs"/>
          <w:rtl/>
        </w:rPr>
        <w:t xml:space="preserve"> </w:t>
      </w:r>
      <w:bookmarkStart w:id="12330" w:name="_ETM_Q1_8685404"/>
      <w:bookmarkEnd w:id="12330"/>
      <w:r>
        <w:rPr>
          <w:rFonts w:hint="cs"/>
          <w:rtl/>
        </w:rPr>
        <w:t>אלו שני דברים שונים. אתם תצטרכו ל</w:t>
      </w:r>
      <w:bookmarkStart w:id="12331" w:name="_ETM_Q1_8688408"/>
      <w:bookmarkEnd w:id="12331"/>
      <w:r>
        <w:rPr>
          <w:rFonts w:hint="cs"/>
          <w:rtl/>
        </w:rPr>
        <w:t xml:space="preserve">פקח על </w:t>
      </w:r>
      <w:bookmarkStart w:id="12332" w:name="_ETM_Q1_8690154"/>
      <w:bookmarkEnd w:id="12332"/>
      <w:r>
        <w:rPr>
          <w:rFonts w:hint="cs"/>
          <w:rtl/>
        </w:rPr>
        <w:t>היתרי המעבר של</w:t>
      </w:r>
      <w:bookmarkStart w:id="12333" w:name="_ETM_Q1_8690654"/>
      <w:bookmarkStart w:id="12334" w:name="_ETM_Q1_8687905"/>
      <w:bookmarkEnd w:id="12333"/>
      <w:bookmarkEnd w:id="12334"/>
      <w:r>
        <w:rPr>
          <w:rFonts w:hint="cs"/>
          <w:rtl/>
        </w:rPr>
        <w:t xml:space="preserve"> כולם, זה ברור לי. בסוף</w:t>
      </w:r>
      <w:bookmarkStart w:id="12335" w:name="_ETM_Q1_8693903"/>
      <w:bookmarkEnd w:id="12335"/>
      <w:r>
        <w:rPr>
          <w:rFonts w:hint="cs"/>
          <w:rtl/>
        </w:rPr>
        <w:t xml:space="preserve">, </w:t>
      </w:r>
      <w:bookmarkStart w:id="12336" w:name="_ETM_Q1_8691157"/>
      <w:bookmarkEnd w:id="12336"/>
      <w:r>
        <w:rPr>
          <w:rFonts w:hint="cs"/>
          <w:rtl/>
        </w:rPr>
        <w:t>אני רוצה לראות ש</w:t>
      </w:r>
      <w:bookmarkStart w:id="12337" w:name="_ETM_Q1_8695405"/>
      <w:bookmarkEnd w:id="12337"/>
      <w:r>
        <w:rPr>
          <w:rFonts w:hint="cs"/>
          <w:rtl/>
        </w:rPr>
        <w:t>באמת ע</w:t>
      </w:r>
      <w:bookmarkStart w:id="12338" w:name="_ETM_Q1_8696652"/>
      <w:bookmarkEnd w:id="12338"/>
      <w:r>
        <w:rPr>
          <w:rFonts w:hint="cs"/>
          <w:rtl/>
        </w:rPr>
        <w:t>ברה המורה הרלוונטית ולא מ</w:t>
      </w:r>
      <w:bookmarkStart w:id="12339" w:name="_ETM_Q1_8698656"/>
      <w:bookmarkStart w:id="12340" w:name="_ETM_Q1_8695902"/>
      <w:bookmarkStart w:id="12341" w:name="_ETM_Q1_8693652"/>
      <w:bookmarkEnd w:id="12339"/>
      <w:bookmarkEnd w:id="12340"/>
      <w:bookmarkEnd w:id="12341"/>
      <w:r>
        <w:rPr>
          <w:rFonts w:hint="cs"/>
          <w:rtl/>
        </w:rPr>
        <w:t xml:space="preserve">ישהי שמתחזה למורה. </w:t>
      </w:r>
    </w:p>
    <w:p w14:paraId="36C14591" w14:textId="77777777" w:rsidR="00B80193" w:rsidRDefault="00B80193" w:rsidP="00B80193">
      <w:pPr>
        <w:rPr>
          <w:rtl/>
        </w:rPr>
      </w:pPr>
      <w:bookmarkStart w:id="12342" w:name="_ETM_Q1_8701653"/>
      <w:bookmarkStart w:id="12343" w:name="_ETM_Q1_8702153"/>
      <w:bookmarkStart w:id="12344" w:name="_ETM_Q1_8703153"/>
      <w:bookmarkEnd w:id="12342"/>
      <w:bookmarkEnd w:id="12343"/>
      <w:bookmarkEnd w:id="12344"/>
    </w:p>
    <w:p w14:paraId="7DBF8C59" w14:textId="45A43EC6" w:rsidR="00B80193" w:rsidRDefault="00B80193" w:rsidP="00B80193">
      <w:pPr>
        <w:pStyle w:val="a4"/>
        <w:keepNext/>
        <w:rPr>
          <w:rtl/>
        </w:rPr>
      </w:pPr>
      <w:r w:rsidRPr="00B80193">
        <w:rPr>
          <w:rStyle w:val="TagStyle"/>
          <w:rtl/>
        </w:rPr>
        <w:t xml:space="preserve"> &lt;&lt; דובר &gt;&gt; </w:t>
      </w:r>
      <w:r>
        <w:rPr>
          <w:rtl/>
        </w:rPr>
        <w:t>דוד בבלי:</w:t>
      </w:r>
      <w:r w:rsidRPr="00B80193">
        <w:rPr>
          <w:rStyle w:val="TagStyle"/>
          <w:rtl/>
        </w:rPr>
        <w:t xml:space="preserve"> &lt;&lt; דובר &gt;&gt;</w:t>
      </w:r>
      <w:r>
        <w:rPr>
          <w:rtl/>
        </w:rPr>
        <w:t xml:space="preserve">   </w:t>
      </w:r>
    </w:p>
    <w:p w14:paraId="0BF2DD76" w14:textId="77777777" w:rsidR="00B80193" w:rsidRDefault="00B80193" w:rsidP="00B80193">
      <w:pPr>
        <w:pStyle w:val="KeepWithNext"/>
        <w:rPr>
          <w:rtl/>
        </w:rPr>
      </w:pPr>
    </w:p>
    <w:p w14:paraId="37254200" w14:textId="202C648F" w:rsidR="00B80193" w:rsidRDefault="00B80193" w:rsidP="00B80193">
      <w:pPr>
        <w:rPr>
          <w:rtl/>
        </w:rPr>
      </w:pPr>
      <w:bookmarkStart w:id="12345" w:name="_ETM_Q1_8703653"/>
      <w:bookmarkStart w:id="12346" w:name="_ETM_Q1_8700653"/>
      <w:bookmarkStart w:id="12347" w:name="_ETM_Q1_8697653"/>
      <w:bookmarkEnd w:id="12345"/>
      <w:bookmarkEnd w:id="12346"/>
      <w:bookmarkEnd w:id="12347"/>
      <w:r>
        <w:rPr>
          <w:rFonts w:hint="cs"/>
          <w:rtl/>
        </w:rPr>
        <w:t xml:space="preserve">אני אעשה </w:t>
      </w:r>
      <w:bookmarkStart w:id="12348" w:name="_ETM_Q1_8699154"/>
      <w:bookmarkStart w:id="12349" w:name="_ETM_Q1_8698905"/>
      <w:bookmarkStart w:id="12350" w:name="_ETM_Q1_8699653"/>
      <w:bookmarkEnd w:id="12348"/>
      <w:bookmarkEnd w:id="12349"/>
      <w:bookmarkEnd w:id="12350"/>
      <w:r>
        <w:rPr>
          <w:rFonts w:hint="cs"/>
          <w:rtl/>
        </w:rPr>
        <w:t>ההבחנה ב</w:t>
      </w:r>
      <w:bookmarkStart w:id="12351" w:name="_ETM_Q1_8699656"/>
      <w:bookmarkEnd w:id="12351"/>
      <w:r>
        <w:rPr>
          <w:rFonts w:hint="cs"/>
          <w:rtl/>
        </w:rPr>
        <w:t>רורה</w:t>
      </w:r>
      <w:bookmarkStart w:id="12352" w:name="_ETM_Q1_8709403"/>
      <w:bookmarkEnd w:id="12352"/>
      <w:r>
        <w:rPr>
          <w:rFonts w:hint="cs"/>
          <w:rtl/>
        </w:rPr>
        <w:t xml:space="preserve"> יותר. אנשים ש</w:t>
      </w:r>
      <w:bookmarkStart w:id="12353" w:name="_ETM_Q1_8703151"/>
      <w:bookmarkStart w:id="12354" w:name="_ETM_Q1_8703156"/>
      <w:bookmarkEnd w:id="12353"/>
      <w:bookmarkEnd w:id="12354"/>
      <w:r>
        <w:rPr>
          <w:rFonts w:hint="cs"/>
          <w:rtl/>
        </w:rPr>
        <w:t xml:space="preserve">גרים ועובדים במועצה זה אולי היתר מעבר אבל </w:t>
      </w:r>
      <w:bookmarkStart w:id="12355" w:name="_ETM_Q1_8707903"/>
      <w:bookmarkStart w:id="12356" w:name="_ETM_Q1_8706657"/>
      <w:bookmarkEnd w:id="12355"/>
      <w:bookmarkEnd w:id="12356"/>
      <w:r>
        <w:rPr>
          <w:rFonts w:hint="cs"/>
          <w:rtl/>
        </w:rPr>
        <w:t>כל שאר האנשים שעובד</w:t>
      </w:r>
      <w:bookmarkStart w:id="12357" w:name="_ETM_Q1_8710904"/>
      <w:bookmarkEnd w:id="12357"/>
      <w:r>
        <w:rPr>
          <w:rFonts w:hint="cs"/>
          <w:rtl/>
        </w:rPr>
        <w:t>ים</w:t>
      </w:r>
      <w:bookmarkStart w:id="12358" w:name="_ETM_Q1_8708905"/>
      <w:bookmarkEnd w:id="12358"/>
      <w:r>
        <w:rPr>
          <w:rFonts w:hint="cs"/>
          <w:rtl/>
        </w:rPr>
        <w:t xml:space="preserve"> בארגון </w:t>
      </w:r>
      <w:bookmarkStart w:id="12359" w:name="_ETM_Q1_8710902"/>
      <w:bookmarkEnd w:id="12359"/>
      <w:r>
        <w:rPr>
          <w:rFonts w:hint="cs"/>
          <w:rtl/>
        </w:rPr>
        <w:t>או בפ</w:t>
      </w:r>
      <w:bookmarkStart w:id="12360" w:name="_ETM_Q1_8467904"/>
      <w:bookmarkStart w:id="12361" w:name="_ETM_Q1_8465152"/>
      <w:bookmarkStart w:id="12362" w:name="_ETM_Q1_8462152"/>
      <w:bookmarkStart w:id="12363" w:name="_ETM_Q1_8461654"/>
      <w:bookmarkStart w:id="12364" w:name="_ETM_Q1_8458905"/>
      <w:bookmarkStart w:id="12365" w:name="_ETM_Q1_8456156"/>
      <w:bookmarkStart w:id="12366" w:name="_ETM_Q1_8450654"/>
      <w:bookmarkStart w:id="12367" w:name="_ETM_Q1_8456154"/>
      <w:bookmarkStart w:id="12368" w:name="_ETM_Q1_8459655"/>
      <w:bookmarkStart w:id="12369" w:name="_ETM_Q1_8465655"/>
      <w:bookmarkStart w:id="12370" w:name="_ETM_Q1_8468655"/>
      <w:bookmarkStart w:id="12371" w:name="_ETM_Q1_8471902"/>
      <w:bookmarkStart w:id="12372" w:name="_ETM_Q1_8475403"/>
      <w:bookmarkStart w:id="12373" w:name="_ETM_Q1_8479404"/>
      <w:bookmarkStart w:id="12374" w:name="_ETM_Q1_8482905"/>
      <w:bookmarkEnd w:id="12360"/>
      <w:bookmarkEnd w:id="12361"/>
      <w:bookmarkEnd w:id="12362"/>
      <w:bookmarkEnd w:id="12363"/>
      <w:bookmarkEnd w:id="12364"/>
      <w:bookmarkEnd w:id="12365"/>
      <w:bookmarkEnd w:id="12366"/>
      <w:bookmarkEnd w:id="12367"/>
      <w:bookmarkEnd w:id="12368"/>
      <w:bookmarkEnd w:id="12369"/>
      <w:bookmarkEnd w:id="12370"/>
      <w:bookmarkEnd w:id="12371"/>
      <w:bookmarkEnd w:id="12372"/>
      <w:bookmarkEnd w:id="12373"/>
      <w:bookmarkEnd w:id="12374"/>
      <w:r>
        <w:rPr>
          <w:rFonts w:hint="cs"/>
          <w:rtl/>
        </w:rPr>
        <w:t>רפריה שלו</w:t>
      </w:r>
      <w:bookmarkStart w:id="12375" w:name="_ETM_Q1_8712653"/>
      <w:bookmarkStart w:id="12376" w:name="_ETM_Q1_8709901"/>
      <w:bookmarkStart w:id="12377" w:name="_ETM_Q1_8708654"/>
      <w:bookmarkStart w:id="12378" w:name="_ETM_Q1_8711403"/>
      <w:bookmarkStart w:id="12379" w:name="_ETM_Q1_8708651"/>
      <w:bookmarkEnd w:id="12375"/>
      <w:bookmarkEnd w:id="12376"/>
      <w:bookmarkEnd w:id="12377"/>
      <w:bookmarkEnd w:id="12378"/>
      <w:bookmarkEnd w:id="12379"/>
      <w:r>
        <w:rPr>
          <w:rFonts w:hint="cs"/>
          <w:rtl/>
        </w:rPr>
        <w:t xml:space="preserve"> מבחינתי, צריכים היתרי שהייה. </w:t>
      </w:r>
    </w:p>
    <w:p w14:paraId="659D5B46" w14:textId="77777777" w:rsidR="00B80193" w:rsidRDefault="00B80193" w:rsidP="00B80193">
      <w:pPr>
        <w:rPr>
          <w:rtl/>
        </w:rPr>
      </w:pPr>
      <w:bookmarkStart w:id="12380" w:name="_ETM_Q1_8714653"/>
      <w:bookmarkStart w:id="12381" w:name="_ETM_Q1_8715151"/>
      <w:bookmarkEnd w:id="12380"/>
      <w:bookmarkEnd w:id="12381"/>
    </w:p>
    <w:p w14:paraId="2296E742" w14:textId="7D3F26A8" w:rsidR="00B80193" w:rsidRDefault="00B80193" w:rsidP="00B80193">
      <w:pPr>
        <w:pStyle w:val="af6"/>
        <w:keepNext/>
        <w:rPr>
          <w:rtl/>
        </w:rPr>
      </w:pPr>
      <w:r w:rsidRPr="00B80193">
        <w:rPr>
          <w:rStyle w:val="TagStyle"/>
          <w:rtl/>
        </w:rPr>
        <w:t xml:space="preserve"> &lt;&lt; יור &gt;&gt; </w:t>
      </w:r>
      <w:r>
        <w:rPr>
          <w:rtl/>
        </w:rPr>
        <w:t>היו"ר צביקה פוגל:</w:t>
      </w:r>
      <w:r w:rsidRPr="00B80193">
        <w:rPr>
          <w:rStyle w:val="TagStyle"/>
          <w:rtl/>
        </w:rPr>
        <w:t xml:space="preserve"> &lt;&lt; יור &gt;&gt;</w:t>
      </w:r>
      <w:r>
        <w:rPr>
          <w:rtl/>
        </w:rPr>
        <w:t xml:space="preserve">   </w:t>
      </w:r>
    </w:p>
    <w:p w14:paraId="0FAA05FE" w14:textId="77777777" w:rsidR="00B80193" w:rsidRDefault="00B80193" w:rsidP="00B80193">
      <w:pPr>
        <w:pStyle w:val="KeepWithNext"/>
        <w:rPr>
          <w:rtl/>
        </w:rPr>
      </w:pPr>
    </w:p>
    <w:p w14:paraId="4576A5B7" w14:textId="6B136093" w:rsidR="00B80193" w:rsidRDefault="00B80193" w:rsidP="00B80193">
      <w:bookmarkStart w:id="12382" w:name="_ETM_Q1_8716402"/>
      <w:bookmarkEnd w:id="12382"/>
      <w:r>
        <w:rPr>
          <w:rFonts w:hint="cs"/>
          <w:rtl/>
        </w:rPr>
        <w:t>לא, זה היתרי מעבר</w:t>
      </w:r>
      <w:bookmarkStart w:id="12383" w:name="_ETM_Q1_8719153"/>
      <w:bookmarkEnd w:id="12383"/>
      <w:r>
        <w:rPr>
          <w:rFonts w:hint="cs"/>
          <w:rtl/>
        </w:rPr>
        <w:t xml:space="preserve">. </w:t>
      </w:r>
      <w:bookmarkStart w:id="12384" w:name="_ETM_Q1_8722902"/>
      <w:bookmarkStart w:id="12385" w:name="_ETM_Q1_8489401"/>
      <w:bookmarkStart w:id="12386" w:name="_ETM_Q1_8492656"/>
      <w:bookmarkStart w:id="12387" w:name="_ETM_Q1_8495902"/>
      <w:bookmarkStart w:id="12388" w:name="_ETM_Q1_8499153"/>
      <w:bookmarkStart w:id="12389" w:name="_ETM_Q1_8502153"/>
      <w:bookmarkEnd w:id="12384"/>
      <w:bookmarkEnd w:id="12385"/>
      <w:bookmarkEnd w:id="12386"/>
      <w:bookmarkEnd w:id="12387"/>
      <w:bookmarkEnd w:id="12388"/>
      <w:bookmarkEnd w:id="12389"/>
    </w:p>
    <w:p w14:paraId="1FFF589D" w14:textId="77777777" w:rsidR="00792DC2" w:rsidRDefault="00792DC2" w:rsidP="00B80193">
      <w:pPr>
        <w:rPr>
          <w:rtl/>
        </w:rPr>
      </w:pPr>
      <w:bookmarkStart w:id="12390" w:name="_ETM_Q1_8502406"/>
      <w:bookmarkStart w:id="12391" w:name="_ETM_Q1_8512404"/>
      <w:bookmarkEnd w:id="12390"/>
      <w:bookmarkEnd w:id="12391"/>
    </w:p>
    <w:p w14:paraId="25704536" w14:textId="0E1006B6" w:rsidR="00792DC2" w:rsidRDefault="00792DC2" w:rsidP="00792DC2">
      <w:pPr>
        <w:pStyle w:val="a4"/>
        <w:keepNext/>
        <w:rPr>
          <w:rtl/>
        </w:rPr>
      </w:pPr>
      <w:bookmarkStart w:id="12392" w:name="ET_speaker_דוד_בבלי_984"/>
      <w:r w:rsidRPr="00792DC2">
        <w:rPr>
          <w:rStyle w:val="TagStyle"/>
          <w:rtl/>
        </w:rPr>
        <w:t xml:space="preserve"> &lt;&lt; דובר &gt;&gt; </w:t>
      </w:r>
      <w:r>
        <w:rPr>
          <w:rtl/>
        </w:rPr>
        <w:t>דוד בבלי:</w:t>
      </w:r>
      <w:r w:rsidRPr="00792DC2">
        <w:rPr>
          <w:rStyle w:val="TagStyle"/>
          <w:rtl/>
        </w:rPr>
        <w:t xml:space="preserve"> &lt;&lt; דובר &gt;&gt;</w:t>
      </w:r>
      <w:r>
        <w:rPr>
          <w:rtl/>
        </w:rPr>
        <w:t xml:space="preserve">   </w:t>
      </w:r>
      <w:bookmarkStart w:id="12393" w:name="_ETM_Q1_8607406"/>
      <w:bookmarkStart w:id="12394" w:name="_ETM_Q1_8610905"/>
      <w:bookmarkStart w:id="12395" w:name="_ETM_Q1_8614153"/>
      <w:bookmarkStart w:id="12396" w:name="_ETM_Q1_8617403"/>
      <w:bookmarkStart w:id="12397" w:name="_ETM_Q1_8621153"/>
      <w:bookmarkStart w:id="12398" w:name="_ETM_Q1_8624654"/>
      <w:bookmarkStart w:id="12399" w:name="_ETM_Q1_8626152"/>
      <w:bookmarkStart w:id="12400" w:name="_ETM_Q1_8619656"/>
      <w:bookmarkStart w:id="12401" w:name="_ETM_Q1_8616903"/>
      <w:bookmarkEnd w:id="12392"/>
      <w:bookmarkEnd w:id="12393"/>
      <w:bookmarkEnd w:id="12394"/>
      <w:bookmarkEnd w:id="12395"/>
      <w:bookmarkEnd w:id="12396"/>
      <w:bookmarkEnd w:id="12397"/>
      <w:bookmarkEnd w:id="12398"/>
      <w:bookmarkEnd w:id="12399"/>
      <w:bookmarkEnd w:id="12400"/>
      <w:bookmarkEnd w:id="12401"/>
    </w:p>
    <w:p w14:paraId="4408BCB4" w14:textId="77777777" w:rsidR="00792DC2" w:rsidRPr="00792DC2" w:rsidRDefault="00792DC2" w:rsidP="00792DC2">
      <w:pPr>
        <w:rPr>
          <w:rtl/>
        </w:rPr>
      </w:pPr>
      <w:bookmarkStart w:id="12402" w:name="_ETM_Q1_8609152"/>
      <w:bookmarkStart w:id="12403" w:name="_ETM_Q1_8609404"/>
      <w:bookmarkStart w:id="12404" w:name="_ETM_Q1_8600905"/>
      <w:bookmarkStart w:id="12405" w:name="_ETM_Q1_8598155"/>
      <w:bookmarkStart w:id="12406" w:name="_ETM_Q1_8595402"/>
      <w:bookmarkStart w:id="12407" w:name="_ETM_Q1_8592402"/>
      <w:bookmarkStart w:id="12408" w:name="_ETM_Q1_8589654"/>
      <w:bookmarkStart w:id="12409" w:name="_ETM_Q1_8587904"/>
      <w:bookmarkStart w:id="12410" w:name="_ETM_Q1_8585155"/>
      <w:bookmarkStart w:id="12411" w:name="_ETM_Q1_8582906"/>
      <w:bookmarkStart w:id="12412" w:name="_ETM_Q1_8585406"/>
      <w:bookmarkStart w:id="12413" w:name="_ETM_Q1_8619654"/>
      <w:bookmarkStart w:id="12414" w:name="_ETM_Q1_8628906"/>
      <w:bookmarkStart w:id="12415" w:name="_ETM_Q1_8632405"/>
      <w:bookmarkStart w:id="12416" w:name="_ETM_Q1_8636157"/>
      <w:bookmarkStart w:id="12417" w:name="_ETM_Q1_8634153"/>
      <w:bookmarkStart w:id="12418" w:name="_ETM_Q1_8631904"/>
      <w:bookmarkStart w:id="12419" w:name="_ETM_Q1_8635905"/>
      <w:bookmarkStart w:id="12420" w:name="_ETM_Q1_8639154"/>
      <w:bookmarkStart w:id="12421" w:name="_ETM_Q1_8642154"/>
      <w:bookmarkStart w:id="12422" w:name="_ETM_Q1_8645404"/>
      <w:bookmarkStart w:id="12423" w:name="_ETM_Q1_8648655"/>
      <w:bookmarkStart w:id="12424" w:name="_ETM_Q1_8655656"/>
      <w:bookmarkStart w:id="12425" w:name="_ETM_Q1_8659406"/>
      <w:bookmarkStart w:id="12426" w:name="_ETM_Q1_8658404"/>
      <w:bookmarkStart w:id="12427" w:name="_ETM_Q1_8660653"/>
      <w:bookmarkStart w:id="12428" w:name="_ETM_Q1_8654902"/>
      <w:bookmarkStart w:id="12429" w:name="_ETM_Q1_8648156"/>
      <w:bookmarkStart w:id="12430" w:name="_ETM_Q1_8641653"/>
      <w:bookmarkStart w:id="12431" w:name="_ETM_Q1_8638653"/>
      <w:bookmarkStart w:id="12432" w:name="_ETM_Q1_8642655"/>
      <w:bookmarkStart w:id="12433" w:name="_ETM_Q1_8645902"/>
      <w:bookmarkStart w:id="12434" w:name="_ETM_Q1_8648902"/>
      <w:bookmarkStart w:id="12435" w:name="_ETM_Q1_8652151"/>
      <w:bookmarkStart w:id="12436" w:name="_ETM_Q1_8655406"/>
      <w:bookmarkStart w:id="12437" w:name="_ETM_Q1_8658652"/>
      <w:bookmarkStart w:id="12438" w:name="_ETM_Q1_8661905"/>
      <w:bookmarkStart w:id="12439" w:name="_ETM_Q1_8665156"/>
      <w:bookmarkStart w:id="12440" w:name="_ETM_Q1_8668403"/>
      <w:bookmarkStart w:id="12441" w:name="_ETM_Q1_8671655"/>
      <w:bookmarkStart w:id="12442" w:name="_ETM_Q1_8675653"/>
      <w:bookmarkStart w:id="12443" w:name="_ETM_Q1_8679405"/>
      <w:bookmarkStart w:id="12444" w:name="_ETM_Q1_8683156"/>
      <w:bookmarkStart w:id="12445" w:name="_ETM_Q1_8686656"/>
      <w:bookmarkStart w:id="12446" w:name="_ETM_Q1_8690156"/>
      <w:bookmarkStart w:id="12447" w:name="_ETM_Q1_8694906"/>
      <w:bookmarkStart w:id="12448" w:name="_ETM_Q1_8698906"/>
      <w:bookmarkStart w:id="12449" w:name="_ETM_Q1_8702906"/>
      <w:bookmarkStart w:id="12450" w:name="_ETM_Q1_8706155"/>
      <w:bookmarkStart w:id="12451" w:name="_ETM_Q1_8709405"/>
      <w:bookmarkStart w:id="12452" w:name="_ETM_Q1_8712655"/>
      <w:bookmarkStart w:id="12453" w:name="_ETM_Q1_8717404"/>
      <w:bookmarkStart w:id="12454" w:name="_ETM_Q1_8715154"/>
      <w:bookmarkStart w:id="12455" w:name="_ETM_Q1_8713155"/>
      <w:bookmarkEnd w:id="12402"/>
      <w:bookmarkEnd w:id="12403"/>
      <w:bookmarkEnd w:id="12404"/>
      <w:bookmarkEnd w:id="12405"/>
      <w:bookmarkEnd w:id="12406"/>
      <w:bookmarkEnd w:id="12407"/>
      <w:bookmarkEnd w:id="12408"/>
      <w:bookmarkEnd w:id="12409"/>
      <w:bookmarkEnd w:id="12410"/>
      <w:bookmarkEnd w:id="12411"/>
      <w:bookmarkEnd w:id="12412"/>
      <w:bookmarkEnd w:id="12413"/>
      <w:bookmarkEnd w:id="12414"/>
      <w:bookmarkEnd w:id="12415"/>
      <w:bookmarkEnd w:id="12416"/>
      <w:bookmarkEnd w:id="12417"/>
      <w:bookmarkEnd w:id="12418"/>
      <w:bookmarkEnd w:id="12419"/>
      <w:bookmarkEnd w:id="12420"/>
      <w:bookmarkEnd w:id="12421"/>
      <w:bookmarkEnd w:id="12422"/>
      <w:bookmarkEnd w:id="12423"/>
      <w:bookmarkEnd w:id="12424"/>
      <w:bookmarkEnd w:id="12425"/>
      <w:bookmarkEnd w:id="12426"/>
      <w:bookmarkEnd w:id="12427"/>
      <w:bookmarkEnd w:id="12428"/>
      <w:bookmarkEnd w:id="12429"/>
      <w:bookmarkEnd w:id="12430"/>
      <w:bookmarkEnd w:id="12431"/>
      <w:bookmarkEnd w:id="12432"/>
      <w:bookmarkEnd w:id="12433"/>
      <w:bookmarkEnd w:id="12434"/>
      <w:bookmarkEnd w:id="12435"/>
      <w:bookmarkEnd w:id="12436"/>
      <w:bookmarkEnd w:id="12437"/>
      <w:bookmarkEnd w:id="12438"/>
      <w:bookmarkEnd w:id="12439"/>
      <w:bookmarkEnd w:id="12440"/>
      <w:bookmarkEnd w:id="12441"/>
      <w:bookmarkEnd w:id="12442"/>
      <w:bookmarkEnd w:id="12443"/>
      <w:bookmarkEnd w:id="12444"/>
      <w:bookmarkEnd w:id="12445"/>
      <w:bookmarkEnd w:id="12446"/>
      <w:bookmarkEnd w:id="12447"/>
      <w:bookmarkEnd w:id="12448"/>
      <w:bookmarkEnd w:id="12449"/>
      <w:bookmarkEnd w:id="12450"/>
      <w:bookmarkEnd w:id="12451"/>
      <w:bookmarkEnd w:id="12452"/>
      <w:bookmarkEnd w:id="12453"/>
      <w:bookmarkEnd w:id="12454"/>
      <w:bookmarkEnd w:id="12455"/>
    </w:p>
    <w:p w14:paraId="06CCD7D8" w14:textId="4820F546" w:rsidR="000C2FCC" w:rsidRDefault="00792DC2" w:rsidP="0067581C">
      <w:pPr>
        <w:ind w:firstLine="0"/>
        <w:rPr>
          <w:rtl/>
        </w:rPr>
      </w:pPr>
      <w:bookmarkStart w:id="12456" w:name="_ETM_Q1_8506903"/>
      <w:bookmarkStart w:id="12457" w:name="_ETM_Q1_8507156"/>
      <w:bookmarkStart w:id="12458" w:name="_ETM_Q1_8430653"/>
      <w:bookmarkStart w:id="12459" w:name="_ETM_Q1_8542152"/>
      <w:bookmarkStart w:id="12460" w:name="_ETM_Q1_8330154"/>
      <w:bookmarkStart w:id="12461" w:name="_ETM_Q1_8546655"/>
      <w:bookmarkStart w:id="12462" w:name="_ETM_Q1_8630154"/>
      <w:bookmarkStart w:id="12463" w:name="_ETM_Q1_8712405"/>
      <w:bookmarkEnd w:id="12456"/>
      <w:bookmarkEnd w:id="12457"/>
      <w:bookmarkEnd w:id="12458"/>
      <w:bookmarkEnd w:id="12459"/>
      <w:bookmarkEnd w:id="12460"/>
      <w:bookmarkEnd w:id="12461"/>
      <w:bookmarkEnd w:id="12462"/>
      <w:bookmarkEnd w:id="12463"/>
      <w:r>
        <w:rPr>
          <w:rtl/>
        </w:rPr>
        <w:tab/>
      </w:r>
      <w:bookmarkStart w:id="12464" w:name="_ETM_Q1_8713402"/>
      <w:bookmarkEnd w:id="12464"/>
      <w:r>
        <w:rPr>
          <w:rFonts w:hint="cs"/>
          <w:rtl/>
        </w:rPr>
        <w:t>היתר</w:t>
      </w:r>
      <w:bookmarkStart w:id="12465" w:name="_ETM_Q1_8714155"/>
      <w:bookmarkEnd w:id="12465"/>
      <w:r>
        <w:rPr>
          <w:rFonts w:hint="cs"/>
          <w:rtl/>
        </w:rPr>
        <w:t xml:space="preserve"> שהייה </w:t>
      </w:r>
      <w:bookmarkStart w:id="12466" w:name="_ETM_Q1_8714405"/>
      <w:bookmarkEnd w:id="12466"/>
      <w:r>
        <w:rPr>
          <w:rFonts w:hint="cs"/>
          <w:rtl/>
        </w:rPr>
        <w:t>שאולי מוגבל לאזור מסוים</w:t>
      </w:r>
      <w:bookmarkStart w:id="12467" w:name="_ETM_Q1_8715661"/>
      <w:bookmarkEnd w:id="12467"/>
      <w:r>
        <w:rPr>
          <w:rFonts w:hint="cs"/>
          <w:rtl/>
        </w:rPr>
        <w:t xml:space="preserve">, אחרת </w:t>
      </w:r>
      <w:bookmarkStart w:id="12468" w:name="_ETM_Q1_8716404"/>
      <w:bookmarkEnd w:id="12468"/>
      <w:r>
        <w:rPr>
          <w:rFonts w:hint="cs"/>
          <w:rtl/>
        </w:rPr>
        <w:t>ייכנסו לך 300 - - -</w:t>
      </w:r>
      <w:bookmarkStart w:id="12469" w:name="_ETM_Q1_8717652"/>
      <w:bookmarkEnd w:id="12469"/>
    </w:p>
    <w:p w14:paraId="2B907CFD" w14:textId="77777777" w:rsidR="00792DC2" w:rsidRDefault="00792DC2" w:rsidP="0067581C">
      <w:pPr>
        <w:ind w:firstLine="0"/>
        <w:rPr>
          <w:rtl/>
        </w:rPr>
      </w:pPr>
      <w:bookmarkStart w:id="12470" w:name="_ETM_Q1_8717902"/>
      <w:bookmarkEnd w:id="12470"/>
    </w:p>
    <w:p w14:paraId="68CEF2D3" w14:textId="6F91272F" w:rsidR="00792DC2" w:rsidRDefault="00792DC2" w:rsidP="00792DC2">
      <w:pPr>
        <w:pStyle w:val="af6"/>
        <w:keepNext/>
        <w:rPr>
          <w:rtl/>
        </w:rPr>
      </w:pPr>
      <w:bookmarkStart w:id="12471" w:name="ET_yor_6358_985"/>
      <w:r w:rsidRPr="00792DC2">
        <w:rPr>
          <w:rStyle w:val="TagStyle"/>
          <w:rtl/>
        </w:rPr>
        <w:t xml:space="preserve"> &lt;&lt; יור </w:t>
      </w:r>
      <w:bookmarkStart w:id="12472" w:name="_ETM_Q1_8721402"/>
      <w:r w:rsidRPr="00792DC2">
        <w:rPr>
          <w:rStyle w:val="TagStyle"/>
          <w:rtl/>
        </w:rPr>
        <w:t xml:space="preserve">&gt;&gt; </w:t>
      </w:r>
      <w:r>
        <w:rPr>
          <w:rtl/>
        </w:rPr>
        <w:t>היו"ר צביקה פוגל:</w:t>
      </w:r>
      <w:r w:rsidRPr="00792DC2">
        <w:rPr>
          <w:rStyle w:val="TagStyle"/>
          <w:rtl/>
        </w:rPr>
        <w:t xml:space="preserve"> &lt;&lt; יור &gt;&gt;</w:t>
      </w:r>
      <w:r>
        <w:rPr>
          <w:rtl/>
        </w:rPr>
        <w:t xml:space="preserve">   </w:t>
      </w:r>
      <w:bookmarkEnd w:id="12471"/>
    </w:p>
    <w:p w14:paraId="3AD1ED2C" w14:textId="77777777" w:rsidR="00792DC2" w:rsidRDefault="00792DC2" w:rsidP="00792DC2">
      <w:pPr>
        <w:pStyle w:val="KeepWithNext"/>
        <w:rPr>
          <w:rtl/>
        </w:rPr>
      </w:pPr>
    </w:p>
    <w:p w14:paraId="467F16A5" w14:textId="7C3AF0D9" w:rsidR="00792DC2" w:rsidRDefault="00792DC2" w:rsidP="00792DC2">
      <w:pPr>
        <w:rPr>
          <w:rtl/>
        </w:rPr>
      </w:pPr>
      <w:bookmarkStart w:id="12473" w:name="_ETM_Q1_8719155"/>
      <w:bookmarkEnd w:id="12472"/>
      <w:bookmarkEnd w:id="12473"/>
      <w:r>
        <w:rPr>
          <w:rFonts w:hint="cs"/>
          <w:rtl/>
        </w:rPr>
        <w:t xml:space="preserve">מה זה? </w:t>
      </w:r>
      <w:bookmarkStart w:id="12474" w:name="_ETM_Q1_8718405"/>
      <w:bookmarkEnd w:id="12474"/>
    </w:p>
    <w:p w14:paraId="52B130B8" w14:textId="77777777" w:rsidR="00792DC2" w:rsidRDefault="00792DC2" w:rsidP="00792DC2">
      <w:pPr>
        <w:rPr>
          <w:rtl/>
        </w:rPr>
      </w:pPr>
      <w:bookmarkStart w:id="12475" w:name="_ETM_Q1_8718905"/>
      <w:bookmarkStart w:id="12476" w:name="_ETM_Q1_8719655"/>
      <w:bookmarkEnd w:id="12475"/>
      <w:bookmarkEnd w:id="12476"/>
    </w:p>
    <w:p w14:paraId="059560F3" w14:textId="03C7BDF5" w:rsidR="00792DC2" w:rsidRDefault="00792DC2" w:rsidP="00792DC2">
      <w:pPr>
        <w:pStyle w:val="a4"/>
        <w:keepNext/>
        <w:rPr>
          <w:rtl/>
        </w:rPr>
      </w:pPr>
      <w:bookmarkStart w:id="12477" w:name="ET_speaker_דוד_בבלי_986"/>
      <w:r w:rsidRPr="00792DC2">
        <w:rPr>
          <w:rStyle w:val="TagStyle"/>
          <w:rtl/>
        </w:rPr>
        <w:t xml:space="preserve"> &lt;&lt; דובר &gt;&gt; </w:t>
      </w:r>
      <w:r>
        <w:rPr>
          <w:rtl/>
        </w:rPr>
        <w:t>דוד בבלי:</w:t>
      </w:r>
      <w:r w:rsidRPr="00792DC2">
        <w:rPr>
          <w:rStyle w:val="TagStyle"/>
          <w:rtl/>
        </w:rPr>
        <w:t xml:space="preserve"> &lt;&lt; דובר &gt;&gt;</w:t>
      </w:r>
      <w:r>
        <w:rPr>
          <w:rtl/>
        </w:rPr>
        <w:t xml:space="preserve">   </w:t>
      </w:r>
      <w:bookmarkEnd w:id="12477"/>
    </w:p>
    <w:p w14:paraId="10BCA3AF" w14:textId="77777777" w:rsidR="00792DC2" w:rsidRDefault="00792DC2" w:rsidP="00792DC2">
      <w:pPr>
        <w:pStyle w:val="KeepWithNext"/>
        <w:rPr>
          <w:rtl/>
        </w:rPr>
      </w:pPr>
    </w:p>
    <w:p w14:paraId="4028CA04" w14:textId="7EC1E396" w:rsidR="00792DC2" w:rsidRDefault="00792DC2" w:rsidP="00792DC2">
      <w:pPr>
        <w:rPr>
          <w:rtl/>
        </w:rPr>
      </w:pPr>
      <w:bookmarkStart w:id="12478" w:name="_ETM_Q1_8720404"/>
      <w:bookmarkEnd w:id="12478"/>
      <w:r>
        <w:rPr>
          <w:rFonts w:hint="cs"/>
          <w:rtl/>
        </w:rPr>
        <w:t>מעבר לאן?</w:t>
      </w:r>
    </w:p>
    <w:p w14:paraId="41DF5816" w14:textId="77777777" w:rsidR="00792DC2" w:rsidRDefault="00792DC2" w:rsidP="00792DC2">
      <w:pPr>
        <w:rPr>
          <w:rtl/>
        </w:rPr>
      </w:pPr>
      <w:bookmarkStart w:id="12479" w:name="_ETM_Q1_8725905"/>
      <w:bookmarkEnd w:id="12479"/>
    </w:p>
    <w:p w14:paraId="182199F8" w14:textId="42102B41" w:rsidR="00792DC2" w:rsidRDefault="00792DC2" w:rsidP="00792DC2">
      <w:pPr>
        <w:pStyle w:val="af6"/>
        <w:keepNext/>
        <w:rPr>
          <w:rtl/>
        </w:rPr>
      </w:pPr>
      <w:bookmarkStart w:id="12480" w:name="ET_yor_6358_987"/>
      <w:r w:rsidRPr="00792DC2">
        <w:rPr>
          <w:rStyle w:val="TagStyle"/>
          <w:rtl/>
        </w:rPr>
        <w:t xml:space="preserve"> &lt;&lt; יור &gt;&gt; </w:t>
      </w:r>
      <w:r>
        <w:rPr>
          <w:rtl/>
        </w:rPr>
        <w:t>היו"ר צביקה פוגל:</w:t>
      </w:r>
      <w:r w:rsidRPr="00792DC2">
        <w:rPr>
          <w:rStyle w:val="TagStyle"/>
          <w:rtl/>
        </w:rPr>
        <w:t xml:space="preserve"> &lt;&lt; יור &gt;&gt;</w:t>
      </w:r>
      <w:r>
        <w:rPr>
          <w:rtl/>
        </w:rPr>
        <w:t xml:space="preserve">   </w:t>
      </w:r>
      <w:bookmarkEnd w:id="12480"/>
    </w:p>
    <w:p w14:paraId="4D71F989" w14:textId="77777777" w:rsidR="00792DC2" w:rsidRDefault="00792DC2" w:rsidP="00792DC2">
      <w:pPr>
        <w:pStyle w:val="KeepWithNext"/>
        <w:rPr>
          <w:rtl/>
        </w:rPr>
      </w:pPr>
    </w:p>
    <w:p w14:paraId="304D7064" w14:textId="7C91731D" w:rsidR="00792DC2" w:rsidRDefault="00792DC2" w:rsidP="00792DC2">
      <w:pPr>
        <w:rPr>
          <w:rtl/>
        </w:rPr>
      </w:pPr>
      <w:bookmarkStart w:id="12481" w:name="_ETM_Q1_8726902"/>
      <w:bookmarkStart w:id="12482" w:name="_ETM_Q1_8724156"/>
      <w:bookmarkStart w:id="12483" w:name="_ETM_Q1_8721156"/>
      <w:bookmarkEnd w:id="12481"/>
      <w:bookmarkEnd w:id="12482"/>
      <w:bookmarkEnd w:id="12483"/>
      <w:r>
        <w:rPr>
          <w:rFonts w:hint="cs"/>
          <w:rtl/>
        </w:rPr>
        <w:t xml:space="preserve">היתרי שהייה הם </w:t>
      </w:r>
      <w:bookmarkStart w:id="12484" w:name="_ETM_Q1_8723651"/>
      <w:bookmarkEnd w:id="12484"/>
      <w:r>
        <w:rPr>
          <w:rFonts w:hint="cs"/>
          <w:rtl/>
        </w:rPr>
        <w:t>רק היתרי שהייה להדלקות.</w:t>
      </w:r>
      <w:bookmarkStart w:id="12485" w:name="_ETM_Q1_8726406"/>
      <w:bookmarkEnd w:id="12485"/>
      <w:r>
        <w:rPr>
          <w:rFonts w:hint="cs"/>
          <w:rtl/>
        </w:rPr>
        <w:t xml:space="preserve"> הם לא היתרי שהייה - - -</w:t>
      </w:r>
      <w:bookmarkStart w:id="12486" w:name="_ETM_Q1_8729654"/>
      <w:bookmarkStart w:id="12487" w:name="_ETM_Q1_8728654"/>
      <w:bookmarkStart w:id="12488" w:name="_ETM_Q1_8731156"/>
      <w:bookmarkEnd w:id="12486"/>
      <w:bookmarkEnd w:id="12487"/>
      <w:bookmarkEnd w:id="12488"/>
    </w:p>
    <w:p w14:paraId="3996D7C6" w14:textId="77777777" w:rsidR="00792DC2" w:rsidRDefault="00792DC2" w:rsidP="00792DC2">
      <w:pPr>
        <w:rPr>
          <w:rtl/>
        </w:rPr>
      </w:pPr>
      <w:bookmarkStart w:id="12489" w:name="_ETM_Q1_8724403"/>
      <w:bookmarkEnd w:id="12489"/>
    </w:p>
    <w:p w14:paraId="44B5AC0F" w14:textId="31AEB522" w:rsidR="00792DC2" w:rsidRDefault="00792DC2" w:rsidP="00792DC2">
      <w:pPr>
        <w:pStyle w:val="a4"/>
        <w:keepNext/>
        <w:rPr>
          <w:rtl/>
        </w:rPr>
      </w:pPr>
      <w:bookmarkStart w:id="12490" w:name="ET_speaker_דוד_בבלי_988"/>
      <w:r w:rsidRPr="00792DC2">
        <w:rPr>
          <w:rStyle w:val="TagStyle"/>
          <w:rtl/>
        </w:rPr>
        <w:t xml:space="preserve"> &lt;&lt; דובר &gt;&gt; </w:t>
      </w:r>
      <w:r>
        <w:rPr>
          <w:rtl/>
        </w:rPr>
        <w:t>דוד בבלי:</w:t>
      </w:r>
      <w:r w:rsidRPr="00792DC2">
        <w:rPr>
          <w:rStyle w:val="TagStyle"/>
          <w:rtl/>
        </w:rPr>
        <w:t xml:space="preserve"> &lt;&lt; דובר &gt;&gt;</w:t>
      </w:r>
      <w:r>
        <w:rPr>
          <w:rtl/>
        </w:rPr>
        <w:t xml:space="preserve">   </w:t>
      </w:r>
      <w:bookmarkEnd w:id="12490"/>
    </w:p>
    <w:p w14:paraId="158DB6AD" w14:textId="77777777" w:rsidR="00792DC2" w:rsidRDefault="00792DC2" w:rsidP="00792DC2">
      <w:pPr>
        <w:pStyle w:val="KeepWithNext"/>
        <w:rPr>
          <w:rtl/>
        </w:rPr>
      </w:pPr>
    </w:p>
    <w:p w14:paraId="1F10C17D" w14:textId="6E0A0ED9" w:rsidR="00792DC2" w:rsidRDefault="00792DC2" w:rsidP="00792DC2">
      <w:pPr>
        <w:rPr>
          <w:rtl/>
        </w:rPr>
      </w:pPr>
      <w:r>
        <w:rPr>
          <w:rFonts w:hint="cs"/>
          <w:rtl/>
        </w:rPr>
        <w:t>כן</w:t>
      </w:r>
      <w:bookmarkStart w:id="12491" w:name="_ETM_Q1_8729905"/>
      <w:bookmarkEnd w:id="12491"/>
      <w:r>
        <w:rPr>
          <w:rFonts w:hint="cs"/>
          <w:rtl/>
        </w:rPr>
        <w:t xml:space="preserve"> </w:t>
      </w:r>
      <w:bookmarkStart w:id="12492" w:name="_ETM_Q1_8727907"/>
      <w:bookmarkEnd w:id="12492"/>
      <w:r>
        <w:rPr>
          <w:rFonts w:hint="cs"/>
          <w:rtl/>
        </w:rPr>
        <w:t xml:space="preserve">אבל גם </w:t>
      </w:r>
      <w:bookmarkStart w:id="12493" w:name="_ETM_Q1_8726903"/>
      <w:bookmarkEnd w:id="12493"/>
      <w:r>
        <w:rPr>
          <w:rFonts w:hint="cs"/>
          <w:rtl/>
        </w:rPr>
        <w:t xml:space="preserve">במתחם הרחב יש סכנה, נכון? אם ייכנסו </w:t>
      </w:r>
      <w:bookmarkStart w:id="12494" w:name="_ETM_Q1_8733151"/>
      <w:bookmarkStart w:id="12495" w:name="_ETM_Q1_8730403"/>
      <w:bookmarkEnd w:id="12494"/>
      <w:bookmarkEnd w:id="12495"/>
      <w:r>
        <w:rPr>
          <w:rFonts w:hint="cs"/>
          <w:rtl/>
        </w:rPr>
        <w:t xml:space="preserve">לשם 300 </w:t>
      </w:r>
      <w:bookmarkStart w:id="12496" w:name="_ETM_Q1_8731655"/>
      <w:bookmarkEnd w:id="12496"/>
      <w:r>
        <w:rPr>
          <w:rFonts w:hint="cs"/>
          <w:rtl/>
        </w:rPr>
        <w:t>אנשי הפקה, זה משהו שאפשר לח</w:t>
      </w:r>
      <w:bookmarkStart w:id="12497" w:name="_ETM_Q1_8735154"/>
      <w:bookmarkEnd w:id="12497"/>
      <w:r>
        <w:rPr>
          <w:rFonts w:hint="cs"/>
          <w:rtl/>
        </w:rPr>
        <w:t>יות איתו? ל</w:t>
      </w:r>
      <w:bookmarkStart w:id="12498" w:name="_ETM_Q1_8735152"/>
      <w:bookmarkEnd w:id="12498"/>
      <w:r>
        <w:rPr>
          <w:rFonts w:hint="cs"/>
          <w:rtl/>
        </w:rPr>
        <w:t>א, זה סיכון</w:t>
      </w:r>
      <w:bookmarkStart w:id="12499" w:name="_ETM_Q1_8735156"/>
      <w:bookmarkEnd w:id="12499"/>
      <w:r>
        <w:rPr>
          <w:rFonts w:hint="cs"/>
          <w:rtl/>
        </w:rPr>
        <w:t xml:space="preserve"> </w:t>
      </w:r>
      <w:bookmarkStart w:id="12500" w:name="_ETM_Q1_8735402"/>
      <w:bookmarkEnd w:id="12500"/>
      <w:r>
        <w:rPr>
          <w:rFonts w:hint="cs"/>
          <w:rtl/>
        </w:rPr>
        <w:t xml:space="preserve">גבוה. </w:t>
      </w:r>
    </w:p>
    <w:p w14:paraId="075812DE" w14:textId="77777777" w:rsidR="00792DC2" w:rsidRDefault="00792DC2" w:rsidP="00792DC2">
      <w:pPr>
        <w:rPr>
          <w:rtl/>
        </w:rPr>
      </w:pPr>
      <w:bookmarkStart w:id="12501" w:name="_ETM_Q1_8741406"/>
      <w:bookmarkStart w:id="12502" w:name="_ETM_Q1_8736407"/>
      <w:bookmarkStart w:id="12503" w:name="_ETM_Q1_8734404"/>
      <w:bookmarkStart w:id="12504" w:name="_ETM_Q1_8733901"/>
      <w:bookmarkStart w:id="12505" w:name="_ETM_Q1_8735656"/>
      <w:bookmarkStart w:id="12506" w:name="_ETM_Q1_8736652"/>
      <w:bookmarkEnd w:id="12501"/>
      <w:bookmarkEnd w:id="12502"/>
      <w:bookmarkEnd w:id="12503"/>
      <w:bookmarkEnd w:id="12504"/>
      <w:bookmarkEnd w:id="12505"/>
      <w:bookmarkEnd w:id="12506"/>
    </w:p>
    <w:p w14:paraId="02EE2F5B" w14:textId="39351CBB" w:rsidR="00792DC2" w:rsidRDefault="00792DC2" w:rsidP="00792DC2">
      <w:pPr>
        <w:pStyle w:val="a4"/>
        <w:keepNext/>
        <w:rPr>
          <w:rtl/>
        </w:rPr>
      </w:pPr>
      <w:bookmarkStart w:id="12507" w:name="ET_speaker_איילת_לוי_נחום_991"/>
      <w:r w:rsidRPr="00792DC2">
        <w:rPr>
          <w:rStyle w:val="TagStyle"/>
          <w:rtl/>
        </w:rPr>
        <w:t xml:space="preserve"> &lt;&lt; דובר &gt;&gt; </w:t>
      </w:r>
      <w:r>
        <w:rPr>
          <w:rtl/>
        </w:rPr>
        <w:t>איילת לוי נחום:</w:t>
      </w:r>
      <w:r w:rsidRPr="00792DC2">
        <w:rPr>
          <w:rStyle w:val="TagStyle"/>
          <w:rtl/>
        </w:rPr>
        <w:t xml:space="preserve"> &lt;&lt; דובר &gt;&gt;</w:t>
      </w:r>
      <w:r>
        <w:rPr>
          <w:rtl/>
        </w:rPr>
        <w:t xml:space="preserve">   </w:t>
      </w:r>
      <w:bookmarkEnd w:id="12507"/>
    </w:p>
    <w:p w14:paraId="12FE8084" w14:textId="77777777" w:rsidR="00792DC2" w:rsidRDefault="00792DC2" w:rsidP="00792DC2">
      <w:pPr>
        <w:pStyle w:val="KeepWithNext"/>
        <w:rPr>
          <w:rtl/>
        </w:rPr>
      </w:pPr>
    </w:p>
    <w:p w14:paraId="0DB065C9" w14:textId="3A3130F7" w:rsidR="00792DC2" w:rsidRDefault="00792DC2" w:rsidP="00792DC2">
      <w:pPr>
        <w:rPr>
          <w:rtl/>
        </w:rPr>
      </w:pPr>
      <w:bookmarkStart w:id="12508" w:name="_ETM_Q1_8737152"/>
      <w:bookmarkStart w:id="12509" w:name="_ETM_Q1_8737402"/>
      <w:bookmarkEnd w:id="12508"/>
      <w:bookmarkEnd w:id="12509"/>
      <w:r>
        <w:rPr>
          <w:rFonts w:hint="cs"/>
          <w:rtl/>
        </w:rPr>
        <w:t xml:space="preserve">זאת שאלה לפקע"ר. </w:t>
      </w:r>
      <w:bookmarkStart w:id="12510" w:name="_ETM_Q1_8740402"/>
      <w:bookmarkEnd w:id="12510"/>
    </w:p>
    <w:p w14:paraId="35953AC5" w14:textId="77777777" w:rsidR="00792DC2" w:rsidRPr="00792DC2" w:rsidRDefault="00792DC2" w:rsidP="00792DC2">
      <w:pPr>
        <w:rPr>
          <w:rtl/>
        </w:rPr>
      </w:pPr>
      <w:bookmarkStart w:id="12511" w:name="_ETM_Q1_8740652"/>
      <w:bookmarkEnd w:id="12511"/>
    </w:p>
    <w:p w14:paraId="30CD4E82" w14:textId="7A2304B5" w:rsidR="00792DC2" w:rsidRDefault="00792DC2" w:rsidP="00792DC2">
      <w:pPr>
        <w:pStyle w:val="af9"/>
        <w:keepNext/>
        <w:rPr>
          <w:rtl/>
        </w:rPr>
      </w:pPr>
      <w:bookmarkStart w:id="12512" w:name="ET_guest_889470_989"/>
      <w:r w:rsidRPr="00792DC2">
        <w:rPr>
          <w:rStyle w:val="TagStyle"/>
          <w:rtl/>
        </w:rPr>
        <w:t xml:space="preserve"> &lt;&lt; אורח &gt;&gt; </w:t>
      </w:r>
      <w:r>
        <w:rPr>
          <w:rtl/>
        </w:rPr>
        <w:t>רפ"ק ברק ערוסי:</w:t>
      </w:r>
      <w:r w:rsidRPr="00792DC2">
        <w:rPr>
          <w:rStyle w:val="TagStyle"/>
          <w:rtl/>
        </w:rPr>
        <w:t xml:space="preserve"> &lt;&lt; אורח &gt;&gt;</w:t>
      </w:r>
      <w:r>
        <w:rPr>
          <w:rtl/>
        </w:rPr>
        <w:t xml:space="preserve">   </w:t>
      </w:r>
      <w:bookmarkEnd w:id="12512"/>
    </w:p>
    <w:p w14:paraId="5399F1DF" w14:textId="77777777" w:rsidR="00792DC2" w:rsidRDefault="00792DC2" w:rsidP="00792DC2">
      <w:pPr>
        <w:pStyle w:val="KeepWithNext"/>
        <w:rPr>
          <w:rtl/>
        </w:rPr>
      </w:pPr>
    </w:p>
    <w:p w14:paraId="27B5CC87" w14:textId="78AFCB4C" w:rsidR="00792DC2" w:rsidRDefault="00792DC2" w:rsidP="00792DC2">
      <w:pPr>
        <w:rPr>
          <w:rtl/>
        </w:rPr>
      </w:pPr>
      <w:r>
        <w:rPr>
          <w:rFonts w:hint="cs"/>
          <w:rtl/>
        </w:rPr>
        <w:t>זו שאלה לפקע</w:t>
      </w:r>
      <w:bookmarkStart w:id="12513" w:name="_ETM_Q1_8738155"/>
      <w:bookmarkStart w:id="12514" w:name="_ETM_Q1_8736405"/>
      <w:bookmarkEnd w:id="12513"/>
      <w:bookmarkEnd w:id="12514"/>
      <w:r>
        <w:rPr>
          <w:rFonts w:hint="cs"/>
          <w:rtl/>
        </w:rPr>
        <w:t xml:space="preserve">"ר והם לא הגבילו במושב </w:t>
      </w:r>
      <w:bookmarkStart w:id="12515" w:name="_ETM_Q1_8740407"/>
      <w:bookmarkEnd w:id="12515"/>
      <w:r>
        <w:rPr>
          <w:rFonts w:hint="cs"/>
          <w:rtl/>
        </w:rPr>
        <w:t xml:space="preserve">עצמו. </w:t>
      </w:r>
    </w:p>
    <w:p w14:paraId="528ED002" w14:textId="77777777" w:rsidR="00792DC2" w:rsidRDefault="00792DC2" w:rsidP="00792DC2">
      <w:pPr>
        <w:rPr>
          <w:rtl/>
        </w:rPr>
      </w:pPr>
      <w:bookmarkStart w:id="12516" w:name="_ETM_Q1_8740154"/>
      <w:bookmarkStart w:id="12517" w:name="_ETM_Q1_8742653"/>
      <w:bookmarkStart w:id="12518" w:name="_ETM_Q1_8735655"/>
      <w:bookmarkEnd w:id="12516"/>
      <w:bookmarkEnd w:id="12517"/>
      <w:bookmarkEnd w:id="12518"/>
    </w:p>
    <w:p w14:paraId="52EE597A" w14:textId="4E582197" w:rsidR="00792DC2" w:rsidRDefault="00792DC2" w:rsidP="00792DC2">
      <w:pPr>
        <w:pStyle w:val="a4"/>
        <w:keepNext/>
        <w:rPr>
          <w:rtl/>
        </w:rPr>
      </w:pPr>
      <w:bookmarkStart w:id="12519" w:name="ET_speaker_מירי_פרנקלשור_990"/>
      <w:r w:rsidRPr="00792DC2">
        <w:rPr>
          <w:rStyle w:val="TagStyle"/>
          <w:rtl/>
        </w:rPr>
        <w:t xml:space="preserve"> &lt;&lt; דובר &gt;&gt; </w:t>
      </w:r>
      <w:r>
        <w:rPr>
          <w:rtl/>
        </w:rPr>
        <w:t>מירי פרנקל-שור:</w:t>
      </w:r>
      <w:r w:rsidRPr="00792DC2">
        <w:rPr>
          <w:rStyle w:val="TagStyle"/>
          <w:rtl/>
        </w:rPr>
        <w:t xml:space="preserve"> &lt;&lt; דובר &gt;&gt;</w:t>
      </w:r>
      <w:r>
        <w:rPr>
          <w:rtl/>
        </w:rPr>
        <w:t xml:space="preserve">   </w:t>
      </w:r>
      <w:bookmarkEnd w:id="12519"/>
    </w:p>
    <w:p w14:paraId="137A6CB6" w14:textId="77777777" w:rsidR="00792DC2" w:rsidRDefault="00792DC2" w:rsidP="00792DC2">
      <w:pPr>
        <w:pStyle w:val="KeepWithNext"/>
        <w:rPr>
          <w:rtl/>
        </w:rPr>
      </w:pPr>
    </w:p>
    <w:p w14:paraId="6ED52C67" w14:textId="7E92BB24" w:rsidR="00792DC2" w:rsidRDefault="00792DC2" w:rsidP="00792DC2">
      <w:pPr>
        <w:rPr>
          <w:rtl/>
        </w:rPr>
      </w:pPr>
      <w:bookmarkStart w:id="12520" w:name="_ETM_Q1_8736155"/>
      <w:bookmarkStart w:id="12521" w:name="_ETM_Q1_8739155"/>
      <w:bookmarkEnd w:id="12520"/>
      <w:bookmarkEnd w:id="12521"/>
      <w:r>
        <w:rPr>
          <w:rFonts w:hint="cs"/>
          <w:rtl/>
        </w:rPr>
        <w:t>זו שאלה לפי</w:t>
      </w:r>
      <w:bookmarkStart w:id="12522" w:name="_ETM_Q1_8737655"/>
      <w:bookmarkStart w:id="12523" w:name="_ETM_Q1_8734904"/>
      <w:bookmarkEnd w:id="12522"/>
      <w:bookmarkEnd w:id="12523"/>
      <w:r>
        <w:rPr>
          <w:rFonts w:hint="cs"/>
          <w:rtl/>
        </w:rPr>
        <w:t>קוד העורף</w:t>
      </w:r>
      <w:bookmarkStart w:id="12524" w:name="_ETM_Q1_8742655"/>
      <w:bookmarkEnd w:id="12524"/>
      <w:r>
        <w:rPr>
          <w:rFonts w:hint="cs"/>
          <w:rtl/>
        </w:rPr>
        <w:t>.</w:t>
      </w:r>
      <w:bookmarkStart w:id="12525" w:name="_ETM_Q1_8739906"/>
      <w:bookmarkEnd w:id="12525"/>
    </w:p>
    <w:p w14:paraId="69805687" w14:textId="77777777" w:rsidR="00937BCE" w:rsidRDefault="00937BCE" w:rsidP="00792DC2">
      <w:pPr>
        <w:rPr>
          <w:rtl/>
        </w:rPr>
      </w:pPr>
      <w:bookmarkStart w:id="12526" w:name="_ETM_Q1_8744903"/>
      <w:bookmarkStart w:id="12527" w:name="_ETM_Q1_8741903"/>
      <w:bookmarkStart w:id="12528" w:name="_ETM_Q1_8740906"/>
      <w:bookmarkStart w:id="12529" w:name="_ETM_Q1_8739655"/>
      <w:bookmarkStart w:id="12530" w:name="_ETM_Q1_8736904"/>
      <w:bookmarkStart w:id="12531" w:name="_ETM_Q1_8741152"/>
      <w:bookmarkEnd w:id="12526"/>
      <w:bookmarkEnd w:id="12527"/>
      <w:bookmarkEnd w:id="12528"/>
      <w:bookmarkEnd w:id="12529"/>
      <w:bookmarkEnd w:id="12530"/>
      <w:bookmarkEnd w:id="12531"/>
    </w:p>
    <w:p w14:paraId="23ADBD40" w14:textId="30F10C3F" w:rsidR="00937BCE" w:rsidRDefault="00937BCE" w:rsidP="00937BCE">
      <w:pPr>
        <w:pStyle w:val="af9"/>
        <w:keepNext/>
        <w:rPr>
          <w:rtl/>
        </w:rPr>
      </w:pPr>
      <w:bookmarkStart w:id="12532" w:name="ET_guest_889470_992"/>
      <w:r w:rsidRPr="00937BCE">
        <w:rPr>
          <w:rStyle w:val="TagStyle"/>
          <w:rtl/>
        </w:rPr>
        <w:t xml:space="preserve"> &lt;&lt; אורח &gt;&gt; </w:t>
      </w:r>
      <w:r>
        <w:rPr>
          <w:rtl/>
        </w:rPr>
        <w:t>רפ"ק ברק ערוסי:</w:t>
      </w:r>
      <w:r w:rsidRPr="00937BCE">
        <w:rPr>
          <w:rStyle w:val="TagStyle"/>
          <w:rtl/>
        </w:rPr>
        <w:t xml:space="preserve"> &lt;&lt; אורח &gt;&gt;</w:t>
      </w:r>
      <w:r>
        <w:rPr>
          <w:rtl/>
        </w:rPr>
        <w:t xml:space="preserve">   </w:t>
      </w:r>
      <w:bookmarkEnd w:id="12532"/>
    </w:p>
    <w:p w14:paraId="1051C8A7" w14:textId="77777777" w:rsidR="00937BCE" w:rsidRDefault="00937BCE" w:rsidP="00937BCE">
      <w:pPr>
        <w:pStyle w:val="KeepWithNext"/>
        <w:rPr>
          <w:rtl/>
        </w:rPr>
      </w:pPr>
    </w:p>
    <w:p w14:paraId="16DDB072" w14:textId="746AE2DF" w:rsidR="00937BCE" w:rsidRDefault="00937BCE" w:rsidP="00937BCE">
      <w:pPr>
        <w:rPr>
          <w:rtl/>
        </w:rPr>
      </w:pPr>
      <w:bookmarkStart w:id="12533" w:name="_ETM_Q1_8741910"/>
      <w:bookmarkStart w:id="12534" w:name="_ETM_Q1_8742406"/>
      <w:bookmarkEnd w:id="12533"/>
      <w:bookmarkEnd w:id="12534"/>
      <w:r>
        <w:rPr>
          <w:rFonts w:hint="cs"/>
          <w:rtl/>
        </w:rPr>
        <w:t xml:space="preserve">אומר עוד פעם, יש הבדל. </w:t>
      </w:r>
      <w:bookmarkStart w:id="12535" w:name="_ETM_Q1_8745406"/>
      <w:bookmarkStart w:id="12536" w:name="_ETM_Q1_8742657"/>
      <w:bookmarkEnd w:id="12535"/>
      <w:bookmarkEnd w:id="12536"/>
      <w:r>
        <w:rPr>
          <w:rFonts w:hint="cs"/>
          <w:rtl/>
        </w:rPr>
        <w:t>30 זה בהת</w:t>
      </w:r>
      <w:bookmarkStart w:id="12537" w:name="_ETM_Q1_8745408"/>
      <w:bookmarkEnd w:id="12537"/>
      <w:r>
        <w:rPr>
          <w:rFonts w:hint="cs"/>
          <w:rtl/>
        </w:rPr>
        <w:t xml:space="preserve">אם לרשימות המתווה של המשרד וגם </w:t>
      </w:r>
      <w:bookmarkStart w:id="12538" w:name="_ETM_Q1_8750907"/>
      <w:bookmarkEnd w:id="12538"/>
      <w:r>
        <w:rPr>
          <w:rFonts w:hint="cs"/>
          <w:rtl/>
        </w:rPr>
        <w:t>הם</w:t>
      </w:r>
      <w:bookmarkStart w:id="12539" w:name="_ETM_Q1_8748903"/>
      <w:bookmarkEnd w:id="12539"/>
      <w:r>
        <w:rPr>
          <w:rFonts w:hint="cs"/>
          <w:rtl/>
        </w:rPr>
        <w:t xml:space="preserve"> </w:t>
      </w:r>
      <w:bookmarkStart w:id="12540" w:name="_ETM_Q1_8746155"/>
      <w:bookmarkEnd w:id="12540"/>
      <w:r>
        <w:rPr>
          <w:rFonts w:hint="cs"/>
          <w:rtl/>
        </w:rPr>
        <w:t>יופיעו בצורה מסודרת לגבי כניסה לישוב מירון</w:t>
      </w:r>
      <w:bookmarkStart w:id="12541" w:name="_ETM_Q1_8752402"/>
      <w:bookmarkStart w:id="12542" w:name="_ETM_Q1_8749651"/>
      <w:bookmarkEnd w:id="12541"/>
      <w:bookmarkEnd w:id="12542"/>
      <w:r>
        <w:rPr>
          <w:rFonts w:hint="cs"/>
          <w:rtl/>
        </w:rPr>
        <w:t xml:space="preserve">, מי שיש </w:t>
      </w:r>
      <w:bookmarkStart w:id="12543" w:name="_ETM_Q1_8750653"/>
      <w:bookmarkEnd w:id="12543"/>
      <w:r>
        <w:rPr>
          <w:rFonts w:hint="cs"/>
          <w:rtl/>
        </w:rPr>
        <w:t>לו תעודת זהות, נכנס וכל היתר שעובדים</w:t>
      </w:r>
      <w:bookmarkStart w:id="12544" w:name="_ETM_Q1_8756654"/>
      <w:bookmarkEnd w:id="12544"/>
      <w:r>
        <w:rPr>
          <w:rFonts w:hint="cs"/>
          <w:rtl/>
        </w:rPr>
        <w:t xml:space="preserve"> ולא</w:t>
      </w:r>
      <w:bookmarkStart w:id="12545" w:name="_ETM_Q1_8757153"/>
      <w:bookmarkEnd w:id="12545"/>
      <w:r>
        <w:rPr>
          <w:rFonts w:hint="cs"/>
          <w:rtl/>
        </w:rPr>
        <w:t xml:space="preserve"> מופיע להם </w:t>
      </w:r>
      <w:bookmarkStart w:id="12546" w:name="_ETM_Q1_8760653"/>
      <w:bookmarkEnd w:id="12546"/>
      <w:r>
        <w:rPr>
          <w:rFonts w:hint="cs"/>
          <w:rtl/>
        </w:rPr>
        <w:t>מירון בתעודת זהות צריכים</w:t>
      </w:r>
      <w:bookmarkStart w:id="12547" w:name="_ETM_Q1_8759907"/>
      <w:bookmarkEnd w:id="12547"/>
      <w:r>
        <w:rPr>
          <w:rFonts w:hint="cs"/>
          <w:rtl/>
        </w:rPr>
        <w:t xml:space="preserve"> </w:t>
      </w:r>
      <w:bookmarkStart w:id="12548" w:name="_ETM_Q1_8757154"/>
      <w:bookmarkEnd w:id="12548"/>
      <w:r>
        <w:rPr>
          <w:rFonts w:hint="cs"/>
          <w:rtl/>
        </w:rPr>
        <w:t>לעבור פקחים או לא יודע מה - - -</w:t>
      </w:r>
      <w:bookmarkStart w:id="12549" w:name="_ETM_Q1_8761652"/>
      <w:bookmarkEnd w:id="12549"/>
    </w:p>
    <w:p w14:paraId="4A9FA313" w14:textId="77777777" w:rsidR="00937BCE" w:rsidRDefault="00937BCE" w:rsidP="00937BCE">
      <w:pPr>
        <w:rPr>
          <w:rtl/>
        </w:rPr>
      </w:pPr>
      <w:bookmarkStart w:id="12550" w:name="_ETM_Q1_8762406"/>
      <w:bookmarkEnd w:id="12550"/>
    </w:p>
    <w:p w14:paraId="52EB9BB9" w14:textId="1354A67F" w:rsidR="00937BCE" w:rsidRDefault="00937BCE" w:rsidP="00937BCE">
      <w:pPr>
        <w:pStyle w:val="af6"/>
        <w:keepNext/>
        <w:rPr>
          <w:rtl/>
        </w:rPr>
      </w:pPr>
      <w:bookmarkStart w:id="12551" w:name="ET_yor_6358_993"/>
      <w:r w:rsidRPr="00937BCE">
        <w:rPr>
          <w:rStyle w:val="TagStyle"/>
          <w:rtl/>
        </w:rPr>
        <w:t xml:space="preserve"> &lt;&lt; יור &gt;&gt; </w:t>
      </w:r>
      <w:r>
        <w:rPr>
          <w:rtl/>
        </w:rPr>
        <w:t>היו"ר צביקה פוגל:</w:t>
      </w:r>
      <w:r w:rsidRPr="00937BCE">
        <w:rPr>
          <w:rStyle w:val="TagStyle"/>
          <w:rtl/>
        </w:rPr>
        <w:t xml:space="preserve"> &lt;&lt; יור &gt;&gt;</w:t>
      </w:r>
      <w:r>
        <w:rPr>
          <w:rtl/>
        </w:rPr>
        <w:t xml:space="preserve">   </w:t>
      </w:r>
      <w:bookmarkEnd w:id="12551"/>
    </w:p>
    <w:p w14:paraId="2FEA1975" w14:textId="77777777" w:rsidR="00937BCE" w:rsidRDefault="00937BCE" w:rsidP="00937BCE">
      <w:pPr>
        <w:pStyle w:val="KeepWithNext"/>
        <w:rPr>
          <w:rtl/>
        </w:rPr>
      </w:pPr>
    </w:p>
    <w:p w14:paraId="3129C0F1" w14:textId="77D44D1A" w:rsidR="00937BCE" w:rsidRDefault="00937BCE" w:rsidP="00937BCE">
      <w:pPr>
        <w:rPr>
          <w:rtl/>
        </w:rPr>
      </w:pPr>
      <w:r>
        <w:rPr>
          <w:rFonts w:hint="cs"/>
          <w:rtl/>
        </w:rPr>
        <w:t>מי מפקח</w:t>
      </w:r>
      <w:bookmarkStart w:id="12552" w:name="_ETM_Q1_8763902"/>
      <w:bookmarkEnd w:id="12552"/>
      <w:r>
        <w:rPr>
          <w:rFonts w:hint="cs"/>
          <w:rtl/>
        </w:rPr>
        <w:t xml:space="preserve"> על </w:t>
      </w:r>
      <w:bookmarkStart w:id="12553" w:name="_ETM_Q1_8761154"/>
      <w:bookmarkEnd w:id="12553"/>
      <w:r>
        <w:rPr>
          <w:rFonts w:hint="cs"/>
          <w:rtl/>
        </w:rPr>
        <w:t>זה?</w:t>
      </w:r>
    </w:p>
    <w:p w14:paraId="1F2335A9" w14:textId="77777777" w:rsidR="00937BCE" w:rsidRDefault="00937BCE" w:rsidP="00937BCE">
      <w:pPr>
        <w:rPr>
          <w:rtl/>
        </w:rPr>
      </w:pPr>
      <w:bookmarkStart w:id="12554" w:name="_ETM_Q1_8761904"/>
      <w:bookmarkStart w:id="12555" w:name="_ETM_Q1_8762404"/>
      <w:bookmarkStart w:id="12556" w:name="_ETM_Q1_8763905"/>
      <w:bookmarkEnd w:id="12554"/>
      <w:bookmarkEnd w:id="12555"/>
      <w:bookmarkEnd w:id="12556"/>
    </w:p>
    <w:p w14:paraId="1D737077" w14:textId="3699A814" w:rsidR="00937BCE" w:rsidRDefault="00937BCE" w:rsidP="00937BCE">
      <w:pPr>
        <w:pStyle w:val="af9"/>
        <w:keepNext/>
        <w:rPr>
          <w:rtl/>
        </w:rPr>
      </w:pPr>
      <w:bookmarkStart w:id="12557" w:name="ET_guest_889470_994"/>
      <w:r w:rsidRPr="00937BCE">
        <w:rPr>
          <w:rStyle w:val="TagStyle"/>
          <w:rtl/>
        </w:rPr>
        <w:t xml:space="preserve"> &lt;&lt; אורח &gt;&gt; </w:t>
      </w:r>
      <w:r>
        <w:rPr>
          <w:rtl/>
        </w:rPr>
        <w:t>רפ"ק ברק ערוסי:</w:t>
      </w:r>
      <w:r w:rsidRPr="00937BCE">
        <w:rPr>
          <w:rStyle w:val="TagStyle"/>
          <w:rtl/>
        </w:rPr>
        <w:t xml:space="preserve"> &lt;&lt; אורח &gt;&gt;</w:t>
      </w:r>
      <w:r>
        <w:rPr>
          <w:rtl/>
        </w:rPr>
        <w:t xml:space="preserve">   </w:t>
      </w:r>
      <w:bookmarkEnd w:id="12557"/>
    </w:p>
    <w:p w14:paraId="6771A189" w14:textId="77777777" w:rsidR="00937BCE" w:rsidRDefault="00937BCE" w:rsidP="00937BCE">
      <w:pPr>
        <w:pStyle w:val="KeepWithNext"/>
        <w:rPr>
          <w:rtl/>
        </w:rPr>
      </w:pPr>
    </w:p>
    <w:p w14:paraId="71FD773F" w14:textId="3F332C45" w:rsidR="00937BCE" w:rsidRDefault="00937BCE" w:rsidP="00937BCE">
      <w:pPr>
        <w:rPr>
          <w:rtl/>
        </w:rPr>
      </w:pPr>
      <w:bookmarkStart w:id="12558" w:name="_ETM_Q1_8764654"/>
      <w:bookmarkStart w:id="12559" w:name="_ETM_Q1_8761654"/>
      <w:bookmarkEnd w:id="12558"/>
      <w:bookmarkEnd w:id="12559"/>
      <w:r>
        <w:rPr>
          <w:rFonts w:hint="cs"/>
          <w:rtl/>
        </w:rPr>
        <w:t>הם יצטרכו להיכנס. הרשימות צריכות</w:t>
      </w:r>
      <w:bookmarkStart w:id="12560" w:name="_ETM_Q1_8765154"/>
      <w:bookmarkEnd w:id="12560"/>
      <w:r>
        <w:rPr>
          <w:rFonts w:hint="cs"/>
          <w:rtl/>
        </w:rPr>
        <w:t xml:space="preserve"> להגיע </w:t>
      </w:r>
      <w:bookmarkStart w:id="12561" w:name="_ETM_Q1_8764153"/>
      <w:bookmarkEnd w:id="12561"/>
      <w:r>
        <w:rPr>
          <w:rFonts w:hint="cs"/>
          <w:rtl/>
        </w:rPr>
        <w:t xml:space="preserve">מההפקה לפיקוח של </w:t>
      </w:r>
      <w:bookmarkStart w:id="12562" w:name="_ETM_Q1_8768902"/>
      <w:bookmarkEnd w:id="12562"/>
      <w:r>
        <w:rPr>
          <w:rFonts w:hint="cs"/>
          <w:rtl/>
        </w:rPr>
        <w:t>המשטרה.</w:t>
      </w:r>
    </w:p>
    <w:p w14:paraId="1E853088" w14:textId="77777777" w:rsidR="00937BCE" w:rsidRDefault="00937BCE" w:rsidP="00937BCE">
      <w:pPr>
        <w:rPr>
          <w:rtl/>
        </w:rPr>
      </w:pPr>
    </w:p>
    <w:p w14:paraId="7ED0CE5C" w14:textId="524A7BCA" w:rsidR="00937BCE" w:rsidRDefault="00937BCE" w:rsidP="00937BCE">
      <w:pPr>
        <w:pStyle w:val="af6"/>
        <w:keepNext/>
        <w:rPr>
          <w:rtl/>
        </w:rPr>
      </w:pPr>
      <w:bookmarkStart w:id="12563" w:name="ET_yor_6358_995"/>
      <w:r w:rsidRPr="00937BCE">
        <w:rPr>
          <w:rStyle w:val="TagStyle"/>
          <w:rtl/>
        </w:rPr>
        <w:t xml:space="preserve"> &lt;&lt; יור &gt;&gt; </w:t>
      </w:r>
      <w:r>
        <w:rPr>
          <w:rtl/>
        </w:rPr>
        <w:t>היו"ר צביקה פוגל:</w:t>
      </w:r>
      <w:r w:rsidRPr="00937BCE">
        <w:rPr>
          <w:rStyle w:val="TagStyle"/>
          <w:rtl/>
        </w:rPr>
        <w:t xml:space="preserve"> &lt;&lt; יור &gt;&gt;</w:t>
      </w:r>
      <w:r>
        <w:rPr>
          <w:rtl/>
        </w:rPr>
        <w:t xml:space="preserve">   </w:t>
      </w:r>
      <w:bookmarkEnd w:id="12563"/>
    </w:p>
    <w:p w14:paraId="5795A7B4" w14:textId="77777777" w:rsidR="00937BCE" w:rsidRDefault="00937BCE" w:rsidP="00937BCE">
      <w:pPr>
        <w:pStyle w:val="KeepWithNext"/>
        <w:rPr>
          <w:rtl/>
        </w:rPr>
      </w:pPr>
    </w:p>
    <w:p w14:paraId="3EF3AEC2" w14:textId="31C4B107" w:rsidR="00937BCE" w:rsidRDefault="00937BCE" w:rsidP="00937BCE">
      <w:pPr>
        <w:rPr>
          <w:rtl/>
        </w:rPr>
      </w:pPr>
      <w:bookmarkStart w:id="12564" w:name="_ETM_Q1_8770904"/>
      <w:bookmarkStart w:id="12565" w:name="_ETM_Q1_8768401"/>
      <w:bookmarkStart w:id="12566" w:name="_ETM_Q1_8765654"/>
      <w:bookmarkEnd w:id="12564"/>
      <w:bookmarkEnd w:id="12565"/>
      <w:bookmarkEnd w:id="12566"/>
      <w:r>
        <w:rPr>
          <w:rFonts w:hint="cs"/>
          <w:rtl/>
        </w:rPr>
        <w:t>ב</w:t>
      </w:r>
      <w:bookmarkStart w:id="12567" w:name="_ETM_Q1_8762906"/>
      <w:bookmarkEnd w:id="12567"/>
      <w:r>
        <w:rPr>
          <w:rFonts w:hint="cs"/>
          <w:rtl/>
        </w:rPr>
        <w:t>רק, תעצור רגע ותיקח אוויר. יש לך ש</w:t>
      </w:r>
      <w:bookmarkStart w:id="12568" w:name="_ETM_Q1_8768656"/>
      <w:bookmarkEnd w:id="12568"/>
      <w:r>
        <w:rPr>
          <w:rFonts w:hint="cs"/>
          <w:rtl/>
        </w:rPr>
        <w:t xml:space="preserve">תי </w:t>
      </w:r>
      <w:bookmarkStart w:id="12569" w:name="_ETM_Q1_8771405"/>
      <w:bookmarkEnd w:id="12569"/>
      <w:r>
        <w:rPr>
          <w:rFonts w:hint="cs"/>
          <w:rtl/>
        </w:rPr>
        <w:t xml:space="preserve">אוזניים ופה אחד. </w:t>
      </w:r>
    </w:p>
    <w:p w14:paraId="5ED417FA" w14:textId="77777777" w:rsidR="00937BCE" w:rsidRDefault="00937BCE" w:rsidP="00937BCE">
      <w:pPr>
        <w:rPr>
          <w:rtl/>
        </w:rPr>
      </w:pPr>
      <w:bookmarkStart w:id="12570" w:name="_ETM_Q1_8768405"/>
      <w:bookmarkStart w:id="12571" w:name="_ETM_Q1_8769905"/>
      <w:bookmarkEnd w:id="12570"/>
      <w:bookmarkEnd w:id="12571"/>
    </w:p>
    <w:p w14:paraId="2B772E66" w14:textId="355867C7" w:rsidR="00937BCE" w:rsidRDefault="00937BCE" w:rsidP="00937BCE">
      <w:pPr>
        <w:pStyle w:val="af9"/>
        <w:keepNext/>
        <w:rPr>
          <w:rtl/>
        </w:rPr>
      </w:pPr>
      <w:bookmarkStart w:id="12572" w:name="ET_guest_889470_996"/>
      <w:r w:rsidRPr="00937BCE">
        <w:rPr>
          <w:rStyle w:val="TagStyle"/>
          <w:rtl/>
        </w:rPr>
        <w:t xml:space="preserve"> &lt;&lt; אורח &gt;&gt; </w:t>
      </w:r>
      <w:r>
        <w:rPr>
          <w:rtl/>
        </w:rPr>
        <w:t>רפ"ק ברק ערוסי:</w:t>
      </w:r>
      <w:r w:rsidRPr="00937BCE">
        <w:rPr>
          <w:rStyle w:val="TagStyle"/>
          <w:rtl/>
        </w:rPr>
        <w:t xml:space="preserve"> &lt;&lt; אורח &gt;&gt;</w:t>
      </w:r>
      <w:r>
        <w:rPr>
          <w:rtl/>
        </w:rPr>
        <w:t xml:space="preserve">   </w:t>
      </w:r>
      <w:bookmarkEnd w:id="12572"/>
    </w:p>
    <w:p w14:paraId="0D95A20D" w14:textId="77777777" w:rsidR="00937BCE" w:rsidRDefault="00937BCE" w:rsidP="00937BCE">
      <w:pPr>
        <w:pStyle w:val="KeepWithNext"/>
        <w:rPr>
          <w:rtl/>
        </w:rPr>
      </w:pPr>
    </w:p>
    <w:p w14:paraId="4D8B90AA" w14:textId="5B97DED1" w:rsidR="00937BCE" w:rsidRDefault="00937BCE" w:rsidP="00937BCE">
      <w:pPr>
        <w:rPr>
          <w:rtl/>
        </w:rPr>
      </w:pPr>
      <w:bookmarkStart w:id="12573" w:name="_ETM_Q1_8770155"/>
      <w:bookmarkStart w:id="12574" w:name="_ETM_Q1_8770651"/>
      <w:bookmarkEnd w:id="12573"/>
      <w:bookmarkEnd w:id="12574"/>
      <w:r>
        <w:rPr>
          <w:rFonts w:hint="cs"/>
          <w:rtl/>
        </w:rPr>
        <w:t>עניתי.</w:t>
      </w:r>
    </w:p>
    <w:p w14:paraId="3630A18E" w14:textId="77777777" w:rsidR="00937BCE" w:rsidRDefault="00937BCE" w:rsidP="00937BCE">
      <w:pPr>
        <w:rPr>
          <w:rtl/>
        </w:rPr>
      </w:pPr>
      <w:bookmarkStart w:id="12575" w:name="_ETM_Q1_8772154"/>
      <w:bookmarkEnd w:id="12575"/>
    </w:p>
    <w:p w14:paraId="1660F0B5" w14:textId="7D202203" w:rsidR="00937BCE" w:rsidRDefault="00937BCE" w:rsidP="00937BCE">
      <w:pPr>
        <w:pStyle w:val="af6"/>
        <w:keepNext/>
        <w:rPr>
          <w:rtl/>
        </w:rPr>
      </w:pPr>
      <w:bookmarkStart w:id="12576" w:name="ET_yor_6358_997"/>
      <w:r w:rsidRPr="00937BCE">
        <w:rPr>
          <w:rStyle w:val="TagStyle"/>
          <w:rtl/>
        </w:rPr>
        <w:t xml:space="preserve"> &lt;&lt; יור &gt;&gt; </w:t>
      </w:r>
      <w:r>
        <w:rPr>
          <w:rtl/>
        </w:rPr>
        <w:t>היו"ר צביקה פוגל:</w:t>
      </w:r>
      <w:r w:rsidRPr="00937BCE">
        <w:rPr>
          <w:rStyle w:val="TagStyle"/>
          <w:rtl/>
        </w:rPr>
        <w:t xml:space="preserve"> &lt;&lt; יור &gt;&gt;</w:t>
      </w:r>
      <w:r>
        <w:rPr>
          <w:rtl/>
        </w:rPr>
        <w:t xml:space="preserve">   </w:t>
      </w:r>
      <w:bookmarkEnd w:id="12576"/>
    </w:p>
    <w:p w14:paraId="1798BB2D" w14:textId="77777777" w:rsidR="00937BCE" w:rsidRDefault="00937BCE" w:rsidP="00937BCE">
      <w:pPr>
        <w:pStyle w:val="KeepWithNext"/>
        <w:rPr>
          <w:rtl/>
        </w:rPr>
      </w:pPr>
    </w:p>
    <w:p w14:paraId="422B15F6" w14:textId="0B3DAB54" w:rsidR="00937BCE" w:rsidRDefault="00937BCE" w:rsidP="00937BCE">
      <w:pPr>
        <w:rPr>
          <w:rtl/>
        </w:rPr>
      </w:pPr>
      <w:bookmarkStart w:id="12577" w:name="_ETM_Q1_8773404"/>
      <w:bookmarkEnd w:id="12577"/>
      <w:r>
        <w:rPr>
          <w:rFonts w:hint="cs"/>
          <w:rtl/>
        </w:rPr>
        <w:t xml:space="preserve">תקשיב. מי מפקח על זה שהמפיק לא </w:t>
      </w:r>
      <w:bookmarkStart w:id="12578" w:name="_ETM_Q1_8778907"/>
      <w:bookmarkEnd w:id="12578"/>
      <w:r>
        <w:rPr>
          <w:rFonts w:hint="cs"/>
          <w:rtl/>
        </w:rPr>
        <w:t xml:space="preserve">מכניס </w:t>
      </w:r>
      <w:bookmarkStart w:id="12579" w:name="_ETM_Q1_8777905"/>
      <w:bookmarkStart w:id="12580" w:name="_ETM_Q1_8775905"/>
      <w:bookmarkEnd w:id="12579"/>
      <w:bookmarkEnd w:id="12580"/>
      <w:r>
        <w:rPr>
          <w:rFonts w:hint="cs"/>
          <w:rtl/>
        </w:rPr>
        <w:t>אנשים שאני לא רוצה שייכנסו לשם?</w:t>
      </w:r>
    </w:p>
    <w:p w14:paraId="516F7D11" w14:textId="77777777" w:rsidR="00937BCE" w:rsidRDefault="00937BCE" w:rsidP="00937BCE">
      <w:pPr>
        <w:rPr>
          <w:rtl/>
        </w:rPr>
      </w:pPr>
      <w:bookmarkStart w:id="12581" w:name="_ETM_Q1_8782406"/>
      <w:bookmarkStart w:id="12582" w:name="_ETM_Q1_8783907"/>
      <w:bookmarkEnd w:id="12581"/>
      <w:bookmarkEnd w:id="12582"/>
    </w:p>
    <w:p w14:paraId="3C59610E" w14:textId="0FF8FDFE" w:rsidR="00937BCE" w:rsidRDefault="00937BCE" w:rsidP="00937BCE">
      <w:pPr>
        <w:pStyle w:val="af9"/>
        <w:keepNext/>
        <w:rPr>
          <w:rtl/>
        </w:rPr>
      </w:pPr>
      <w:bookmarkStart w:id="12583" w:name="ET_guest_889470_998"/>
      <w:r w:rsidRPr="00937BCE">
        <w:rPr>
          <w:rStyle w:val="TagStyle"/>
          <w:rtl/>
        </w:rPr>
        <w:t xml:space="preserve"> &lt;&lt; אורח &gt;&gt; </w:t>
      </w:r>
      <w:r>
        <w:rPr>
          <w:rtl/>
        </w:rPr>
        <w:t>רפ"ק ברק ערוסי:</w:t>
      </w:r>
      <w:r w:rsidRPr="00937BCE">
        <w:rPr>
          <w:rStyle w:val="TagStyle"/>
          <w:rtl/>
        </w:rPr>
        <w:t xml:space="preserve"> &lt;&lt; אורח &gt;&gt;</w:t>
      </w:r>
      <w:r>
        <w:rPr>
          <w:rtl/>
        </w:rPr>
        <w:t xml:space="preserve">   </w:t>
      </w:r>
      <w:bookmarkEnd w:id="12583"/>
    </w:p>
    <w:p w14:paraId="638B5D55" w14:textId="77777777" w:rsidR="00937BCE" w:rsidRDefault="00937BCE" w:rsidP="00937BCE">
      <w:pPr>
        <w:pStyle w:val="KeepWithNext"/>
        <w:rPr>
          <w:rtl/>
        </w:rPr>
      </w:pPr>
    </w:p>
    <w:p w14:paraId="27526239" w14:textId="38336CEF" w:rsidR="00937BCE" w:rsidRDefault="00937BCE" w:rsidP="00937BCE">
      <w:pPr>
        <w:rPr>
          <w:rtl/>
        </w:rPr>
      </w:pPr>
      <w:bookmarkStart w:id="12584" w:name="_ETM_Q1_8784406"/>
      <w:bookmarkStart w:id="12585" w:name="_ETM_Q1_8781902"/>
      <w:bookmarkStart w:id="12586" w:name="_ETM_Q1_8778902"/>
      <w:bookmarkEnd w:id="12584"/>
      <w:bookmarkEnd w:id="12585"/>
      <w:bookmarkEnd w:id="12586"/>
      <w:r>
        <w:rPr>
          <w:rFonts w:hint="cs"/>
          <w:rtl/>
        </w:rPr>
        <w:t xml:space="preserve">אומר עוד פעם, המשטרה </w:t>
      </w:r>
      <w:bookmarkStart w:id="12587" w:name="_ETM_Q1_8783155"/>
      <w:bookmarkEnd w:id="12587"/>
      <w:r>
        <w:rPr>
          <w:rFonts w:hint="cs"/>
          <w:rtl/>
        </w:rPr>
        <w:t xml:space="preserve">מפקחת על הרשימות, זה עובר דרכינו. </w:t>
      </w:r>
    </w:p>
    <w:p w14:paraId="5D041DC5" w14:textId="77777777" w:rsidR="00937BCE" w:rsidRDefault="00937BCE" w:rsidP="00937BCE">
      <w:pPr>
        <w:rPr>
          <w:rtl/>
        </w:rPr>
      </w:pPr>
      <w:bookmarkStart w:id="12588" w:name="_ETM_Q1_8784402"/>
      <w:bookmarkEnd w:id="12588"/>
    </w:p>
    <w:p w14:paraId="793E83F1" w14:textId="4A0E1382" w:rsidR="00937BCE" w:rsidRDefault="00937BCE" w:rsidP="00937BCE">
      <w:pPr>
        <w:pStyle w:val="af6"/>
        <w:keepNext/>
        <w:rPr>
          <w:rtl/>
        </w:rPr>
      </w:pPr>
      <w:bookmarkStart w:id="12589" w:name="ET_yor_6358_999"/>
      <w:r w:rsidRPr="00937BCE">
        <w:rPr>
          <w:rStyle w:val="TagStyle"/>
          <w:rtl/>
        </w:rPr>
        <w:t xml:space="preserve"> &lt;&lt; יור &gt;&gt; </w:t>
      </w:r>
      <w:r>
        <w:rPr>
          <w:rtl/>
        </w:rPr>
        <w:t>היו"ר צביקה פוגל:</w:t>
      </w:r>
      <w:r w:rsidRPr="00937BCE">
        <w:rPr>
          <w:rStyle w:val="TagStyle"/>
          <w:rtl/>
        </w:rPr>
        <w:t xml:space="preserve"> &lt;&lt; יור &gt;&gt;</w:t>
      </w:r>
      <w:r>
        <w:rPr>
          <w:rtl/>
        </w:rPr>
        <w:t xml:space="preserve">   </w:t>
      </w:r>
      <w:bookmarkEnd w:id="12589"/>
    </w:p>
    <w:p w14:paraId="58D0FEC1" w14:textId="77777777" w:rsidR="00937BCE" w:rsidRDefault="00937BCE" w:rsidP="00937BCE">
      <w:pPr>
        <w:pStyle w:val="KeepWithNext"/>
        <w:rPr>
          <w:rtl/>
        </w:rPr>
      </w:pPr>
    </w:p>
    <w:p w14:paraId="7B3AAA6B" w14:textId="2E750984" w:rsidR="00937BCE" w:rsidRDefault="00937BCE" w:rsidP="00937BCE">
      <w:pPr>
        <w:rPr>
          <w:rtl/>
        </w:rPr>
      </w:pPr>
      <w:bookmarkStart w:id="12590" w:name="_ETM_Q1_8785155"/>
      <w:bookmarkEnd w:id="12590"/>
      <w:r>
        <w:rPr>
          <w:rFonts w:hint="cs"/>
          <w:rtl/>
        </w:rPr>
        <w:t>או-קיי. אתם מאשרים</w:t>
      </w:r>
      <w:bookmarkStart w:id="12591" w:name="_ETM_Q1_8786656"/>
      <w:bookmarkEnd w:id="12591"/>
      <w:r>
        <w:rPr>
          <w:rFonts w:hint="cs"/>
          <w:rtl/>
        </w:rPr>
        <w:t xml:space="preserve"> </w:t>
      </w:r>
      <w:bookmarkStart w:id="12592" w:name="_ETM_Q1_8783905"/>
      <w:bookmarkEnd w:id="12592"/>
      <w:r>
        <w:rPr>
          <w:rFonts w:hint="cs"/>
          <w:rtl/>
        </w:rPr>
        <w:t xml:space="preserve">את </w:t>
      </w:r>
      <w:bookmarkStart w:id="12593" w:name="_ETM_Q1_8784153"/>
      <w:bookmarkEnd w:id="12593"/>
      <w:r>
        <w:rPr>
          <w:rFonts w:hint="cs"/>
          <w:rtl/>
        </w:rPr>
        <w:t>זה עם פיקוד העורף?</w:t>
      </w:r>
    </w:p>
    <w:p w14:paraId="17576B84" w14:textId="77777777" w:rsidR="00937BCE" w:rsidRDefault="00937BCE" w:rsidP="00937BCE">
      <w:pPr>
        <w:rPr>
          <w:rtl/>
        </w:rPr>
      </w:pPr>
      <w:bookmarkStart w:id="12594" w:name="_ETM_Q1_8789656"/>
      <w:bookmarkStart w:id="12595" w:name="_ETM_Q1_8790151"/>
      <w:bookmarkStart w:id="12596" w:name="_ETM_Q1_8791404"/>
      <w:bookmarkEnd w:id="12594"/>
      <w:bookmarkEnd w:id="12595"/>
      <w:bookmarkEnd w:id="12596"/>
    </w:p>
    <w:p w14:paraId="7DBF1DBF" w14:textId="72EF908F" w:rsidR="00937BCE" w:rsidRDefault="00937BCE" w:rsidP="00937BCE">
      <w:pPr>
        <w:pStyle w:val="af9"/>
        <w:keepNext/>
        <w:rPr>
          <w:rtl/>
        </w:rPr>
      </w:pPr>
      <w:bookmarkStart w:id="12597" w:name="ET_guest_889470_1000"/>
      <w:r w:rsidRPr="00937BCE">
        <w:rPr>
          <w:rStyle w:val="TagStyle"/>
          <w:rtl/>
        </w:rPr>
        <w:t xml:space="preserve"> &lt;&lt; אורח &gt;&gt; </w:t>
      </w:r>
      <w:r>
        <w:rPr>
          <w:rtl/>
        </w:rPr>
        <w:t>רפ"ק ברק ערוסי:</w:t>
      </w:r>
      <w:r w:rsidRPr="00937BCE">
        <w:rPr>
          <w:rStyle w:val="TagStyle"/>
          <w:rtl/>
        </w:rPr>
        <w:t xml:space="preserve"> &lt;&lt; אורח &gt;&gt;</w:t>
      </w:r>
      <w:r>
        <w:rPr>
          <w:rtl/>
        </w:rPr>
        <w:t xml:space="preserve">   </w:t>
      </w:r>
      <w:bookmarkEnd w:id="12597"/>
    </w:p>
    <w:p w14:paraId="1C6D04F3" w14:textId="77777777" w:rsidR="00937BCE" w:rsidRDefault="00937BCE" w:rsidP="00937BCE">
      <w:pPr>
        <w:pStyle w:val="KeepWithNext"/>
        <w:rPr>
          <w:rtl/>
        </w:rPr>
      </w:pPr>
    </w:p>
    <w:p w14:paraId="1BE6ABA6" w14:textId="06C28516" w:rsidR="00937BCE" w:rsidRDefault="00937BCE" w:rsidP="00937BCE">
      <w:pPr>
        <w:rPr>
          <w:rtl/>
        </w:rPr>
      </w:pPr>
      <w:r>
        <w:rPr>
          <w:rFonts w:hint="cs"/>
          <w:rtl/>
        </w:rPr>
        <w:t>פיקוד העורף - - -</w:t>
      </w:r>
      <w:bookmarkStart w:id="12598" w:name="_ETM_Q1_8792403"/>
      <w:bookmarkEnd w:id="12598"/>
    </w:p>
    <w:p w14:paraId="77B945FC" w14:textId="77777777" w:rsidR="00937BCE" w:rsidRDefault="00937BCE" w:rsidP="00937BCE">
      <w:pPr>
        <w:rPr>
          <w:rtl/>
        </w:rPr>
      </w:pPr>
    </w:p>
    <w:p w14:paraId="46FAB242" w14:textId="47487347" w:rsidR="00937BCE" w:rsidRDefault="00937BCE" w:rsidP="00937BCE">
      <w:pPr>
        <w:pStyle w:val="af6"/>
        <w:keepNext/>
        <w:rPr>
          <w:rtl/>
        </w:rPr>
      </w:pPr>
      <w:bookmarkStart w:id="12599" w:name="ET_yor_6358_1001"/>
      <w:r w:rsidRPr="00937BCE">
        <w:rPr>
          <w:rStyle w:val="TagStyle"/>
          <w:rtl/>
        </w:rPr>
        <w:t xml:space="preserve"> &lt;&lt; יור &gt;&gt; </w:t>
      </w:r>
      <w:r>
        <w:rPr>
          <w:rtl/>
        </w:rPr>
        <w:t>היו"ר צביקה פוגל:</w:t>
      </w:r>
      <w:r w:rsidRPr="00937BCE">
        <w:rPr>
          <w:rStyle w:val="TagStyle"/>
          <w:rtl/>
        </w:rPr>
        <w:t xml:space="preserve"> &lt;&lt; יור &gt;&gt;</w:t>
      </w:r>
      <w:r>
        <w:rPr>
          <w:rtl/>
        </w:rPr>
        <w:t xml:space="preserve">   </w:t>
      </w:r>
      <w:bookmarkEnd w:id="12599"/>
    </w:p>
    <w:p w14:paraId="712CA98D" w14:textId="77777777" w:rsidR="00937BCE" w:rsidRDefault="00937BCE" w:rsidP="00937BCE">
      <w:pPr>
        <w:pStyle w:val="KeepWithNext"/>
        <w:rPr>
          <w:rtl/>
        </w:rPr>
      </w:pPr>
    </w:p>
    <w:p w14:paraId="775D476E" w14:textId="39D7B71C" w:rsidR="00937BCE" w:rsidRDefault="00937BCE" w:rsidP="00937BCE">
      <w:pPr>
        <w:rPr>
          <w:rtl/>
        </w:rPr>
      </w:pPr>
      <w:bookmarkStart w:id="12600" w:name="_ETM_Q1_8793656"/>
      <w:bookmarkStart w:id="12601" w:name="_ETM_Q1_8791406"/>
      <w:bookmarkStart w:id="12602" w:name="_ETM_Q1_8788654"/>
      <w:bookmarkStart w:id="12603" w:name="_ETM_Q1_8790403"/>
      <w:bookmarkEnd w:id="12600"/>
      <w:bookmarkEnd w:id="12601"/>
      <w:bookmarkEnd w:id="12602"/>
      <w:bookmarkEnd w:id="12603"/>
      <w:r>
        <w:rPr>
          <w:rFonts w:hint="cs"/>
          <w:rtl/>
        </w:rPr>
        <w:t>בסוף ה</w:t>
      </w:r>
      <w:bookmarkStart w:id="12604" w:name="_ETM_Q1_8790402"/>
      <w:bookmarkEnd w:id="12604"/>
      <w:r>
        <w:rPr>
          <w:rFonts w:hint="cs"/>
          <w:rtl/>
        </w:rPr>
        <w:t xml:space="preserve">וא יגיד מה הכמות </w:t>
      </w:r>
      <w:bookmarkStart w:id="12605" w:name="_ETM_Q1_8793652"/>
      <w:bookmarkEnd w:id="12605"/>
      <w:r>
        <w:rPr>
          <w:rFonts w:hint="cs"/>
          <w:rtl/>
        </w:rPr>
        <w:t>שהוא</w:t>
      </w:r>
      <w:bookmarkStart w:id="12606" w:name="_ETM_Q1_8791653"/>
      <w:bookmarkEnd w:id="12606"/>
      <w:r>
        <w:rPr>
          <w:rFonts w:hint="cs"/>
          <w:rtl/>
        </w:rPr>
        <w:t xml:space="preserve"> רוצה בכל המתחם. </w:t>
      </w:r>
    </w:p>
    <w:p w14:paraId="2E972338" w14:textId="77777777" w:rsidR="00937BCE" w:rsidRDefault="00937BCE" w:rsidP="00937BCE">
      <w:pPr>
        <w:rPr>
          <w:rtl/>
        </w:rPr>
      </w:pPr>
    </w:p>
    <w:p w14:paraId="63E187B1" w14:textId="2B28FD1C" w:rsidR="00937BCE" w:rsidRDefault="00937BCE" w:rsidP="00937BCE">
      <w:pPr>
        <w:pStyle w:val="af9"/>
        <w:keepNext/>
        <w:rPr>
          <w:rtl/>
        </w:rPr>
      </w:pPr>
      <w:bookmarkStart w:id="12607" w:name="ET_guest_889470_1002"/>
      <w:r w:rsidRPr="00937BCE">
        <w:rPr>
          <w:rStyle w:val="TagStyle"/>
          <w:rtl/>
        </w:rPr>
        <w:t xml:space="preserve"> &lt;&lt; אורח &gt;&gt; </w:t>
      </w:r>
      <w:r>
        <w:rPr>
          <w:rtl/>
        </w:rPr>
        <w:t>רפ"ק ברק ערוסי:</w:t>
      </w:r>
      <w:r w:rsidRPr="00937BCE">
        <w:rPr>
          <w:rStyle w:val="TagStyle"/>
          <w:rtl/>
        </w:rPr>
        <w:t xml:space="preserve"> &lt;&lt; אורח &gt;&gt;</w:t>
      </w:r>
      <w:r>
        <w:rPr>
          <w:rtl/>
        </w:rPr>
        <w:t xml:space="preserve">   </w:t>
      </w:r>
      <w:bookmarkEnd w:id="12607"/>
    </w:p>
    <w:p w14:paraId="768933CF" w14:textId="77777777" w:rsidR="00937BCE" w:rsidRDefault="00937BCE" w:rsidP="00937BCE">
      <w:pPr>
        <w:rPr>
          <w:rtl/>
        </w:rPr>
      </w:pPr>
      <w:bookmarkStart w:id="12608" w:name="_ETM_Q1_8790653"/>
      <w:bookmarkStart w:id="12609" w:name="_ETM_Q1_8791152"/>
      <w:bookmarkEnd w:id="12608"/>
      <w:bookmarkEnd w:id="12609"/>
    </w:p>
    <w:p w14:paraId="5DE21516" w14:textId="2423DE38" w:rsidR="00937BCE" w:rsidRDefault="00937BCE" w:rsidP="00937BCE">
      <w:pPr>
        <w:rPr>
          <w:rtl/>
        </w:rPr>
      </w:pPr>
      <w:bookmarkStart w:id="12610" w:name="_ETM_Q1_8792903"/>
      <w:bookmarkStart w:id="12611" w:name="_ETM_Q1_8791154"/>
      <w:bookmarkEnd w:id="12610"/>
      <w:bookmarkEnd w:id="12611"/>
      <w:r>
        <w:rPr>
          <w:rFonts w:hint="cs"/>
          <w:rtl/>
        </w:rPr>
        <w:t xml:space="preserve">פיקוד העורף יעודכן לגבי הכמות אלא </w:t>
      </w:r>
      <w:bookmarkStart w:id="12612" w:name="_ETM_Q1_8797404"/>
      <w:bookmarkStart w:id="12613" w:name="_ETM_Q1_8794404"/>
      <w:bookmarkStart w:id="12614" w:name="_ETM_Q1_8791652"/>
      <w:bookmarkEnd w:id="12612"/>
      <w:bookmarkEnd w:id="12613"/>
      <w:bookmarkEnd w:id="12614"/>
      <w:r>
        <w:rPr>
          <w:rFonts w:hint="cs"/>
          <w:rtl/>
        </w:rPr>
        <w:t>אם כן הוא מגביל כמות.</w:t>
      </w:r>
    </w:p>
    <w:p w14:paraId="1459C468" w14:textId="77777777" w:rsidR="00937BCE" w:rsidRDefault="00937BCE" w:rsidP="00937BCE">
      <w:pPr>
        <w:rPr>
          <w:rtl/>
        </w:rPr>
      </w:pPr>
      <w:bookmarkStart w:id="12615" w:name="_ETM_Q1_8795156"/>
      <w:bookmarkEnd w:id="12615"/>
    </w:p>
    <w:p w14:paraId="2533C9B3" w14:textId="16BAA3E8" w:rsidR="00937BCE" w:rsidRDefault="00937BCE" w:rsidP="00937BCE">
      <w:pPr>
        <w:pStyle w:val="af6"/>
        <w:keepNext/>
        <w:rPr>
          <w:rtl/>
        </w:rPr>
      </w:pPr>
      <w:bookmarkStart w:id="12616" w:name="ET_yor_6358_1003"/>
      <w:r w:rsidRPr="00937BCE">
        <w:rPr>
          <w:rStyle w:val="TagStyle"/>
          <w:rtl/>
        </w:rPr>
        <w:t xml:space="preserve"> &lt;&lt; יור &gt;&gt; </w:t>
      </w:r>
      <w:r>
        <w:rPr>
          <w:rtl/>
        </w:rPr>
        <w:t>היו"ר צביקה פוגל:</w:t>
      </w:r>
      <w:r w:rsidRPr="00937BCE">
        <w:rPr>
          <w:rStyle w:val="TagStyle"/>
          <w:rtl/>
        </w:rPr>
        <w:t xml:space="preserve"> &lt;&lt; יור &gt;&gt;</w:t>
      </w:r>
      <w:r>
        <w:rPr>
          <w:rtl/>
        </w:rPr>
        <w:t xml:space="preserve">   </w:t>
      </w:r>
      <w:bookmarkEnd w:id="12616"/>
    </w:p>
    <w:p w14:paraId="41CBFEBD" w14:textId="77777777" w:rsidR="00937BCE" w:rsidRDefault="00937BCE" w:rsidP="00937BCE">
      <w:pPr>
        <w:pStyle w:val="KeepWithNext"/>
        <w:rPr>
          <w:rtl/>
        </w:rPr>
      </w:pPr>
    </w:p>
    <w:p w14:paraId="46214397" w14:textId="0F9A0DF9" w:rsidR="00937BCE" w:rsidRDefault="00937BCE" w:rsidP="00937BCE">
      <w:pPr>
        <w:rPr>
          <w:rtl/>
        </w:rPr>
      </w:pPr>
      <w:bookmarkStart w:id="12617" w:name="_ETM_Q1_8795905"/>
      <w:bookmarkEnd w:id="12617"/>
      <w:r>
        <w:rPr>
          <w:rFonts w:hint="cs"/>
          <w:rtl/>
        </w:rPr>
        <w:t>או-קיי. משה, עוד לא הגענו</w:t>
      </w:r>
      <w:bookmarkStart w:id="12618" w:name="_ETM_Q1_8798655"/>
      <w:bookmarkEnd w:id="12618"/>
      <w:r>
        <w:rPr>
          <w:rFonts w:hint="cs"/>
          <w:rtl/>
        </w:rPr>
        <w:t xml:space="preserve"> </w:t>
      </w:r>
      <w:bookmarkStart w:id="12619" w:name="_ETM_Q1_8795906"/>
      <w:bookmarkEnd w:id="12619"/>
      <w:r>
        <w:rPr>
          <w:rFonts w:hint="cs"/>
          <w:rtl/>
        </w:rPr>
        <w:t>לזה</w:t>
      </w:r>
      <w:bookmarkStart w:id="12620" w:name="_ETM_Q1_8796154"/>
      <w:bookmarkEnd w:id="12620"/>
      <w:r>
        <w:rPr>
          <w:rFonts w:hint="cs"/>
          <w:rtl/>
        </w:rPr>
        <w:t>. אנחנו גם נצטרך להגדיר אם יש איזשהו ס</w:t>
      </w:r>
      <w:bookmarkStart w:id="12621" w:name="_ETM_Q1_8802904"/>
      <w:bookmarkEnd w:id="12621"/>
      <w:r>
        <w:rPr>
          <w:rFonts w:hint="cs"/>
          <w:rtl/>
        </w:rPr>
        <w:t>ך</w:t>
      </w:r>
      <w:bookmarkStart w:id="12622" w:name="_ETM_Q1_8799904"/>
      <w:bookmarkEnd w:id="12622"/>
      <w:r>
        <w:rPr>
          <w:rFonts w:hint="cs"/>
          <w:rtl/>
        </w:rPr>
        <w:t xml:space="preserve"> כולל </w:t>
      </w:r>
      <w:bookmarkStart w:id="12623" w:name="_ETM_Q1_8800656"/>
      <w:bookmarkEnd w:id="12623"/>
      <w:r>
        <w:rPr>
          <w:rFonts w:hint="cs"/>
          <w:rtl/>
        </w:rPr>
        <w:t xml:space="preserve">בתחום מתחם מירון. </w:t>
      </w:r>
    </w:p>
    <w:p w14:paraId="60591D9D" w14:textId="77777777" w:rsidR="00937BCE" w:rsidRDefault="00937BCE" w:rsidP="00937BCE">
      <w:pPr>
        <w:rPr>
          <w:rtl/>
        </w:rPr>
      </w:pPr>
      <w:bookmarkStart w:id="12624" w:name="_ETM_Q1_8809905"/>
      <w:bookmarkEnd w:id="12624"/>
    </w:p>
    <w:p w14:paraId="737E6B98" w14:textId="4F84A264" w:rsidR="00937BCE" w:rsidRDefault="00937BCE" w:rsidP="00937BCE">
      <w:pPr>
        <w:pStyle w:val="af9"/>
        <w:keepNext/>
        <w:rPr>
          <w:rtl/>
        </w:rPr>
      </w:pPr>
      <w:bookmarkStart w:id="12625" w:name="ET_guest_895518_1004"/>
      <w:r w:rsidRPr="00937BCE">
        <w:rPr>
          <w:rStyle w:val="TagStyle"/>
          <w:rtl/>
        </w:rPr>
        <w:t xml:space="preserve"> &lt;&lt; אורח &gt;&gt; </w:t>
      </w:r>
      <w:r>
        <w:rPr>
          <w:rtl/>
        </w:rPr>
        <w:t>סנ"צ טלי אריכא:</w:t>
      </w:r>
      <w:r w:rsidRPr="00937BCE">
        <w:rPr>
          <w:rStyle w:val="TagStyle"/>
          <w:rtl/>
        </w:rPr>
        <w:t xml:space="preserve"> &lt;&lt; אורח &gt;&gt;</w:t>
      </w:r>
      <w:r>
        <w:rPr>
          <w:rtl/>
        </w:rPr>
        <w:t xml:space="preserve">   </w:t>
      </w:r>
      <w:bookmarkEnd w:id="12625"/>
    </w:p>
    <w:p w14:paraId="1B32B9A9" w14:textId="77777777" w:rsidR="00937BCE" w:rsidRDefault="00937BCE" w:rsidP="00937BCE">
      <w:pPr>
        <w:pStyle w:val="KeepWithNext"/>
        <w:rPr>
          <w:rtl/>
        </w:rPr>
      </w:pPr>
    </w:p>
    <w:p w14:paraId="4FB9A765" w14:textId="46DB82FB" w:rsidR="00937BCE" w:rsidRDefault="00937BCE" w:rsidP="00937BCE">
      <w:pPr>
        <w:rPr>
          <w:rtl/>
        </w:rPr>
      </w:pPr>
      <w:bookmarkStart w:id="12626" w:name="_ETM_Q1_8808654"/>
      <w:bookmarkStart w:id="12627" w:name="_ETM_Q1_8805905"/>
      <w:bookmarkStart w:id="12628" w:name="_ETM_Q1_8803154"/>
      <w:bookmarkEnd w:id="12626"/>
      <w:bookmarkEnd w:id="12627"/>
      <w:bookmarkEnd w:id="12628"/>
      <w:r>
        <w:rPr>
          <w:rFonts w:hint="cs"/>
          <w:rtl/>
        </w:rPr>
        <w:t>אפשר להעיר הערה?</w:t>
      </w:r>
    </w:p>
    <w:p w14:paraId="2BAD4A57" w14:textId="77777777" w:rsidR="00937BCE" w:rsidRDefault="00937BCE" w:rsidP="00937BCE">
      <w:pPr>
        <w:rPr>
          <w:rtl/>
        </w:rPr>
      </w:pPr>
      <w:bookmarkStart w:id="12629" w:name="_ETM_Q1_8807405"/>
      <w:bookmarkStart w:id="12630" w:name="_ETM_Q1_8807904"/>
      <w:bookmarkEnd w:id="12629"/>
      <w:bookmarkEnd w:id="12630"/>
    </w:p>
    <w:p w14:paraId="3BBA7A28" w14:textId="72D73CB2" w:rsidR="00937BCE" w:rsidRDefault="00937BCE" w:rsidP="00937BCE">
      <w:pPr>
        <w:pStyle w:val="af6"/>
        <w:keepNext/>
        <w:rPr>
          <w:rtl/>
        </w:rPr>
      </w:pPr>
      <w:bookmarkStart w:id="12631" w:name="ET_yor_6358_1005"/>
      <w:r w:rsidRPr="00937BCE">
        <w:rPr>
          <w:rStyle w:val="TagStyle"/>
          <w:rtl/>
        </w:rPr>
        <w:t xml:space="preserve"> &lt;&lt; יור &gt;&gt; </w:t>
      </w:r>
      <w:r>
        <w:rPr>
          <w:rtl/>
        </w:rPr>
        <w:t>היו"ר צביקה פוגל:</w:t>
      </w:r>
      <w:r w:rsidRPr="00937BCE">
        <w:rPr>
          <w:rStyle w:val="TagStyle"/>
          <w:rtl/>
        </w:rPr>
        <w:t xml:space="preserve"> &lt;&lt; יור &gt;&gt;</w:t>
      </w:r>
      <w:r>
        <w:rPr>
          <w:rtl/>
        </w:rPr>
        <w:t xml:space="preserve">   </w:t>
      </w:r>
      <w:bookmarkEnd w:id="12631"/>
    </w:p>
    <w:p w14:paraId="52D02395" w14:textId="77777777" w:rsidR="00937BCE" w:rsidRDefault="00937BCE" w:rsidP="00937BCE">
      <w:pPr>
        <w:pStyle w:val="KeepWithNext"/>
        <w:rPr>
          <w:rtl/>
        </w:rPr>
      </w:pPr>
    </w:p>
    <w:p w14:paraId="31D9F4DD" w14:textId="7A67DB9E" w:rsidR="00937BCE" w:rsidRDefault="00937BCE" w:rsidP="00937BCE">
      <w:pPr>
        <w:rPr>
          <w:rtl/>
        </w:rPr>
      </w:pPr>
      <w:bookmarkStart w:id="12632" w:name="_ETM_Q1_8808651"/>
      <w:bookmarkEnd w:id="12632"/>
      <w:r>
        <w:rPr>
          <w:rFonts w:hint="cs"/>
          <w:rtl/>
        </w:rPr>
        <w:t>בוודאי, מי זו?</w:t>
      </w:r>
      <w:bookmarkStart w:id="12633" w:name="_ETM_Q1_8809654"/>
      <w:bookmarkEnd w:id="12633"/>
    </w:p>
    <w:p w14:paraId="35539AAA" w14:textId="77777777" w:rsidR="00937BCE" w:rsidRDefault="00937BCE" w:rsidP="00937BCE">
      <w:pPr>
        <w:rPr>
          <w:rtl/>
        </w:rPr>
      </w:pPr>
      <w:bookmarkStart w:id="12634" w:name="_ETM_Q1_8809903"/>
      <w:bookmarkStart w:id="12635" w:name="_ETM_Q1_8812154"/>
      <w:bookmarkEnd w:id="12634"/>
      <w:bookmarkEnd w:id="12635"/>
    </w:p>
    <w:p w14:paraId="26D18395" w14:textId="28192432" w:rsidR="00937BCE" w:rsidRDefault="00937BCE" w:rsidP="00937BCE">
      <w:pPr>
        <w:pStyle w:val="af9"/>
        <w:keepNext/>
        <w:rPr>
          <w:rtl/>
        </w:rPr>
      </w:pPr>
      <w:bookmarkStart w:id="12636" w:name="ET_guest_895518_1006"/>
      <w:r w:rsidRPr="00937BCE">
        <w:rPr>
          <w:rStyle w:val="TagStyle"/>
          <w:rtl/>
        </w:rPr>
        <w:t xml:space="preserve"> &lt;&lt; אורח &gt;&gt; </w:t>
      </w:r>
      <w:r>
        <w:rPr>
          <w:rtl/>
        </w:rPr>
        <w:t>סנ"צ טלי אריכא:</w:t>
      </w:r>
      <w:r w:rsidRPr="00937BCE">
        <w:rPr>
          <w:rStyle w:val="TagStyle"/>
          <w:rtl/>
        </w:rPr>
        <w:t xml:space="preserve"> &lt;&lt; אורח &gt;&gt;</w:t>
      </w:r>
      <w:r>
        <w:rPr>
          <w:rtl/>
        </w:rPr>
        <w:t xml:space="preserve">   </w:t>
      </w:r>
      <w:bookmarkEnd w:id="12636"/>
    </w:p>
    <w:p w14:paraId="11C4D376" w14:textId="77777777" w:rsidR="00937BCE" w:rsidRDefault="00937BCE" w:rsidP="00937BCE">
      <w:pPr>
        <w:pStyle w:val="KeepWithNext"/>
        <w:rPr>
          <w:rtl/>
        </w:rPr>
      </w:pPr>
    </w:p>
    <w:p w14:paraId="2674BC1F" w14:textId="10C5C860" w:rsidR="00937BCE" w:rsidRDefault="00937BCE" w:rsidP="00937BCE">
      <w:pPr>
        <w:rPr>
          <w:rtl/>
        </w:rPr>
      </w:pPr>
      <w:bookmarkStart w:id="12637" w:name="_ETM_Q1_8812904"/>
      <w:bookmarkStart w:id="12638" w:name="_ETM_Q1_8809904"/>
      <w:bookmarkEnd w:id="12637"/>
      <w:bookmarkEnd w:id="12638"/>
      <w:r>
        <w:rPr>
          <w:rFonts w:hint="cs"/>
          <w:rtl/>
        </w:rPr>
        <w:t>טלי</w:t>
      </w:r>
      <w:bookmarkStart w:id="12639" w:name="_ETM_Q1_8808155"/>
      <w:bookmarkEnd w:id="12639"/>
      <w:r>
        <w:rPr>
          <w:rFonts w:hint="cs"/>
          <w:rtl/>
        </w:rPr>
        <w:t>, צפון. לעני</w:t>
      </w:r>
      <w:bookmarkStart w:id="12640" w:name="_ETM_Q1_8812655"/>
      <w:bookmarkEnd w:id="12640"/>
      <w:r>
        <w:rPr>
          <w:rFonts w:hint="cs"/>
          <w:rtl/>
        </w:rPr>
        <w:t xml:space="preserve">ין מה שאמרה נירית </w:t>
      </w:r>
      <w:bookmarkStart w:id="12641" w:name="_ETM_Q1_8811654"/>
      <w:bookmarkEnd w:id="12641"/>
      <w:r>
        <w:rPr>
          <w:rFonts w:hint="cs"/>
          <w:rtl/>
        </w:rPr>
        <w:t>על ההפרדה בין מתחם הישיבה והקבר</w:t>
      </w:r>
      <w:bookmarkStart w:id="12642" w:name="_ETM_Q1_8819655"/>
      <w:bookmarkStart w:id="12643" w:name="_ETM_Q1_8818155"/>
      <w:bookmarkStart w:id="12644" w:name="_ETM_Q1_8817653"/>
      <w:bookmarkStart w:id="12645" w:name="_ETM_Q1_8814906"/>
      <w:bookmarkStart w:id="12646" w:name="_ETM_Q1_8813154"/>
      <w:bookmarkEnd w:id="12642"/>
      <w:bookmarkEnd w:id="12643"/>
      <w:bookmarkEnd w:id="12644"/>
      <w:bookmarkEnd w:id="12645"/>
      <w:bookmarkEnd w:id="12646"/>
      <w:r>
        <w:rPr>
          <w:rFonts w:hint="cs"/>
          <w:rtl/>
        </w:rPr>
        <w:t xml:space="preserve">, </w:t>
      </w:r>
      <w:bookmarkStart w:id="12647" w:name="_ETM_Q1_8812652"/>
      <w:bookmarkEnd w:id="12647"/>
      <w:r>
        <w:rPr>
          <w:rFonts w:hint="cs"/>
          <w:rtl/>
        </w:rPr>
        <w:t>המשמעות של זה היא שאותם 30 אנשים</w:t>
      </w:r>
      <w:bookmarkStart w:id="12648" w:name="_ETM_Q1_8820406"/>
      <w:bookmarkEnd w:id="12648"/>
      <w:r>
        <w:rPr>
          <w:rFonts w:hint="cs"/>
          <w:rtl/>
        </w:rPr>
        <w:t xml:space="preserve"> </w:t>
      </w:r>
      <w:bookmarkStart w:id="12649" w:name="_ETM_Q1_8817655"/>
      <w:bookmarkEnd w:id="12649"/>
      <w:r>
        <w:rPr>
          <w:rFonts w:hint="cs"/>
          <w:rtl/>
        </w:rPr>
        <w:t xml:space="preserve">שנמצאים </w:t>
      </w:r>
      <w:bookmarkStart w:id="12650" w:name="_ETM_Q1_8818406"/>
      <w:bookmarkEnd w:id="12650"/>
      <w:r>
        <w:rPr>
          <w:rFonts w:hint="cs"/>
          <w:rtl/>
        </w:rPr>
        <w:t xml:space="preserve">בציון ובישיבה לא יכולים להיות במושב זאת אומרת, </w:t>
      </w:r>
      <w:bookmarkStart w:id="12651" w:name="_ETM_Q1_8825905"/>
      <w:bookmarkEnd w:id="12651"/>
      <w:r>
        <w:rPr>
          <w:rFonts w:hint="cs"/>
          <w:rtl/>
        </w:rPr>
        <w:t xml:space="preserve">שבשבת הם לא </w:t>
      </w:r>
      <w:bookmarkStart w:id="12652" w:name="_ETM_Q1_8828404"/>
      <w:bookmarkEnd w:id="12652"/>
      <w:r>
        <w:rPr>
          <w:rFonts w:hint="cs"/>
          <w:rtl/>
        </w:rPr>
        <w:t>נמצאים</w:t>
      </w:r>
      <w:bookmarkStart w:id="12653" w:name="_ETM_Q1_8826654"/>
      <w:bookmarkStart w:id="12654" w:name="_ETM_Q1_8823903"/>
      <w:bookmarkEnd w:id="12653"/>
      <w:bookmarkEnd w:id="12654"/>
      <w:r>
        <w:rPr>
          <w:rFonts w:hint="cs"/>
          <w:rtl/>
        </w:rPr>
        <w:t>.</w:t>
      </w:r>
      <w:bookmarkStart w:id="12655" w:name="_ETM_Q1_8825154"/>
      <w:bookmarkStart w:id="12656" w:name="_ETM_Q1_8825405"/>
      <w:bookmarkStart w:id="12657" w:name="_ETM_Q1_8822904"/>
      <w:bookmarkStart w:id="12658" w:name="_ETM_Q1_8826652"/>
      <w:bookmarkStart w:id="12659" w:name="_ETM_Q1_8823901"/>
      <w:bookmarkStart w:id="12660" w:name="_ETM_Q1_8831401"/>
      <w:bookmarkStart w:id="12661" w:name="_ETM_Q1_8829901"/>
      <w:bookmarkStart w:id="12662" w:name="_ETM_Q1_8827156"/>
      <w:bookmarkEnd w:id="12655"/>
      <w:bookmarkEnd w:id="12656"/>
      <w:bookmarkEnd w:id="12657"/>
      <w:bookmarkEnd w:id="12658"/>
      <w:bookmarkEnd w:id="12659"/>
      <w:bookmarkEnd w:id="12660"/>
      <w:bookmarkEnd w:id="12661"/>
      <w:bookmarkEnd w:id="12662"/>
    </w:p>
    <w:p w14:paraId="4BA84B7E" w14:textId="77777777" w:rsidR="00937BCE" w:rsidRDefault="00937BCE" w:rsidP="00937BCE">
      <w:pPr>
        <w:rPr>
          <w:rtl/>
        </w:rPr>
      </w:pPr>
      <w:bookmarkStart w:id="12663" w:name="_ETM_Q1_8826152"/>
      <w:bookmarkEnd w:id="12663"/>
    </w:p>
    <w:p w14:paraId="44E6E21D" w14:textId="197C057E" w:rsidR="00937BCE" w:rsidRDefault="00937BCE" w:rsidP="00937BCE">
      <w:pPr>
        <w:pStyle w:val="af5"/>
        <w:keepNext/>
        <w:rPr>
          <w:rtl/>
        </w:rPr>
      </w:pPr>
      <w:bookmarkStart w:id="12664" w:name="ET_interruption_קריאה_1008"/>
      <w:r w:rsidRPr="00937BCE">
        <w:rPr>
          <w:rStyle w:val="TagStyle"/>
          <w:rtl/>
        </w:rPr>
        <w:t xml:space="preserve"> &lt;&lt; קריאה &gt;&gt; </w:t>
      </w:r>
      <w:r>
        <w:rPr>
          <w:rtl/>
        </w:rPr>
        <w:t>קריאה:</w:t>
      </w:r>
      <w:r w:rsidRPr="00937BCE">
        <w:rPr>
          <w:rStyle w:val="TagStyle"/>
          <w:rtl/>
        </w:rPr>
        <w:t xml:space="preserve"> &lt;&lt; קריאה &gt;&gt;</w:t>
      </w:r>
      <w:r>
        <w:rPr>
          <w:rtl/>
        </w:rPr>
        <w:t xml:space="preserve">   </w:t>
      </w:r>
      <w:bookmarkEnd w:id="12664"/>
    </w:p>
    <w:p w14:paraId="2C6313F8" w14:textId="77777777" w:rsidR="00937BCE" w:rsidRDefault="00937BCE" w:rsidP="00937BCE">
      <w:pPr>
        <w:pStyle w:val="KeepWithNext"/>
        <w:rPr>
          <w:rtl/>
        </w:rPr>
      </w:pPr>
      <w:bookmarkStart w:id="12665" w:name="_ETM_Q1_8824402"/>
      <w:bookmarkStart w:id="12666" w:name="_ETM_Q1_8821904"/>
      <w:bookmarkEnd w:id="12665"/>
      <w:bookmarkEnd w:id="12666"/>
    </w:p>
    <w:p w14:paraId="72F23497" w14:textId="6CE38C49" w:rsidR="00937BCE" w:rsidRDefault="00937BCE" w:rsidP="00937BCE">
      <w:pPr>
        <w:rPr>
          <w:rtl/>
        </w:rPr>
      </w:pPr>
      <w:bookmarkStart w:id="12667" w:name="_ETM_Q1_8827153"/>
      <w:bookmarkStart w:id="12668" w:name="_ETM_Q1_8819152"/>
      <w:bookmarkStart w:id="12669" w:name="_ETM_Q1_8813902"/>
      <w:bookmarkEnd w:id="12667"/>
      <w:bookmarkEnd w:id="12668"/>
      <w:bookmarkEnd w:id="12669"/>
      <w:r>
        <w:rPr>
          <w:rFonts w:hint="cs"/>
          <w:rtl/>
        </w:rPr>
        <w:t>נ</w:t>
      </w:r>
      <w:bookmarkStart w:id="12670" w:name="_ETM_Q1_8814152"/>
      <w:bookmarkEnd w:id="12670"/>
      <w:r>
        <w:rPr>
          <w:rFonts w:hint="cs"/>
          <w:rtl/>
        </w:rPr>
        <w:t xml:space="preserve">כון. </w:t>
      </w:r>
    </w:p>
    <w:p w14:paraId="6F2CA1A6" w14:textId="77777777" w:rsidR="00937BCE" w:rsidRDefault="00937BCE" w:rsidP="00937BCE">
      <w:pPr>
        <w:rPr>
          <w:rtl/>
        </w:rPr>
      </w:pPr>
      <w:bookmarkStart w:id="12671" w:name="_ETM_Q1_8806652"/>
      <w:bookmarkStart w:id="12672" w:name="_ETM_Q1_8807154"/>
      <w:bookmarkEnd w:id="12671"/>
      <w:bookmarkEnd w:id="12672"/>
    </w:p>
    <w:p w14:paraId="1DC5DE94" w14:textId="3320A3B6" w:rsidR="00937BCE" w:rsidRDefault="00937BCE" w:rsidP="00937BCE">
      <w:pPr>
        <w:pStyle w:val="af5"/>
        <w:keepNext/>
        <w:rPr>
          <w:rtl/>
        </w:rPr>
      </w:pPr>
      <w:bookmarkStart w:id="12673" w:name="ET_interruption_קריאה_1009"/>
      <w:r w:rsidRPr="00937BCE">
        <w:rPr>
          <w:rStyle w:val="TagStyle"/>
          <w:rtl/>
        </w:rPr>
        <w:t xml:space="preserve"> &lt;&lt; קריאה &gt;&gt; </w:t>
      </w:r>
      <w:r>
        <w:rPr>
          <w:rtl/>
        </w:rPr>
        <w:t>קריאה:</w:t>
      </w:r>
      <w:r w:rsidRPr="00937BCE">
        <w:rPr>
          <w:rStyle w:val="TagStyle"/>
          <w:rtl/>
        </w:rPr>
        <w:t xml:space="preserve"> &lt;&lt; קריאה &gt;&gt;</w:t>
      </w:r>
      <w:r>
        <w:rPr>
          <w:rtl/>
        </w:rPr>
        <w:t xml:space="preserve">   </w:t>
      </w:r>
      <w:bookmarkEnd w:id="12673"/>
    </w:p>
    <w:p w14:paraId="3C57BC76" w14:textId="77777777" w:rsidR="00937BCE" w:rsidRDefault="00937BCE" w:rsidP="00937BCE">
      <w:pPr>
        <w:pStyle w:val="KeepWithNext"/>
        <w:rPr>
          <w:rtl/>
        </w:rPr>
      </w:pPr>
    </w:p>
    <w:p w14:paraId="47AEE2AB" w14:textId="5C5DCB9C" w:rsidR="00937BCE" w:rsidRDefault="00937BCE" w:rsidP="00937BCE">
      <w:pPr>
        <w:rPr>
          <w:rtl/>
        </w:rPr>
      </w:pPr>
      <w:bookmarkStart w:id="12674" w:name="_ETM_Q1_8828153"/>
      <w:bookmarkStart w:id="12675" w:name="_ETM_Q1_8817155"/>
      <w:bookmarkEnd w:id="12674"/>
      <w:bookmarkEnd w:id="12675"/>
      <w:r>
        <w:rPr>
          <w:rFonts w:hint="cs"/>
          <w:rtl/>
        </w:rPr>
        <w:t xml:space="preserve">לא, </w:t>
      </w:r>
      <w:bookmarkStart w:id="12676" w:name="_ETM_Q1_8826402"/>
      <w:bookmarkStart w:id="12677" w:name="_ETM_Q1_8825404"/>
      <w:bookmarkStart w:id="12678" w:name="_ETM_Q1_8817404"/>
      <w:bookmarkEnd w:id="12676"/>
      <w:bookmarkEnd w:id="12677"/>
      <w:bookmarkEnd w:id="12678"/>
      <w:r>
        <w:rPr>
          <w:rFonts w:hint="cs"/>
          <w:rtl/>
        </w:rPr>
        <w:t xml:space="preserve">למה? </w:t>
      </w:r>
      <w:bookmarkStart w:id="12679" w:name="_ETM_Q1_8829155"/>
      <w:bookmarkEnd w:id="12679"/>
    </w:p>
    <w:p w14:paraId="2F540CAC" w14:textId="10B37C08" w:rsidR="00937BCE" w:rsidRDefault="00937BCE" w:rsidP="00937BCE">
      <w:pPr>
        <w:pStyle w:val="af5"/>
        <w:keepNext/>
        <w:rPr>
          <w:rtl/>
        </w:rPr>
      </w:pPr>
      <w:bookmarkStart w:id="12680" w:name="ET_interruption_קריאה_1010"/>
      <w:r w:rsidRPr="00937BCE">
        <w:rPr>
          <w:rStyle w:val="TagStyle"/>
          <w:rtl/>
        </w:rPr>
        <w:t xml:space="preserve"> &lt;&lt; קריאה &gt;&gt; </w:t>
      </w:r>
      <w:r>
        <w:rPr>
          <w:rtl/>
        </w:rPr>
        <w:t>קריאה:</w:t>
      </w:r>
      <w:r w:rsidRPr="00937BCE">
        <w:rPr>
          <w:rStyle w:val="TagStyle"/>
          <w:rtl/>
        </w:rPr>
        <w:t xml:space="preserve"> &lt;&lt; קריאה &gt;&gt;</w:t>
      </w:r>
      <w:r>
        <w:rPr>
          <w:rtl/>
        </w:rPr>
        <w:t xml:space="preserve">   </w:t>
      </w:r>
      <w:bookmarkEnd w:id="12680"/>
    </w:p>
    <w:p w14:paraId="5C817BEB" w14:textId="77777777" w:rsidR="00937BCE" w:rsidRDefault="00937BCE" w:rsidP="00937BCE">
      <w:pPr>
        <w:pStyle w:val="KeepWithNext"/>
        <w:rPr>
          <w:rtl/>
        </w:rPr>
      </w:pPr>
    </w:p>
    <w:p w14:paraId="25736C5E" w14:textId="66F78469" w:rsidR="00937BCE" w:rsidRDefault="00D64730" w:rsidP="00937BCE">
      <w:pPr>
        <w:rPr>
          <w:rtl/>
        </w:rPr>
      </w:pPr>
      <w:bookmarkStart w:id="12681" w:name="_ETM_Q1_8828906"/>
      <w:bookmarkStart w:id="12682" w:name="_ETM_Q1_8830656"/>
      <w:bookmarkStart w:id="12683" w:name="_ETM_Q1_8827902"/>
      <w:bookmarkEnd w:id="12681"/>
      <w:bookmarkEnd w:id="12682"/>
      <w:bookmarkEnd w:id="12683"/>
      <w:r>
        <w:rPr>
          <w:rFonts w:hint="cs"/>
          <w:rtl/>
        </w:rPr>
        <w:t>זה לא מתחייב.</w:t>
      </w:r>
    </w:p>
    <w:p w14:paraId="054B3F39" w14:textId="77777777" w:rsidR="00D64730" w:rsidRDefault="00D64730" w:rsidP="00D64730">
      <w:pPr>
        <w:rPr>
          <w:rtl/>
        </w:rPr>
      </w:pPr>
      <w:bookmarkStart w:id="12684" w:name="_ETM_Q1_8830405"/>
      <w:bookmarkStart w:id="12685" w:name="_ETM_Q1_8830651"/>
      <w:bookmarkEnd w:id="12684"/>
      <w:bookmarkEnd w:id="12685"/>
    </w:p>
    <w:p w14:paraId="4F351E24" w14:textId="4DB3E2F7" w:rsidR="00D64730" w:rsidRDefault="00D64730" w:rsidP="00D64730">
      <w:pPr>
        <w:pStyle w:val="a4"/>
        <w:keepNext/>
        <w:rPr>
          <w:rtl/>
        </w:rPr>
      </w:pPr>
      <w:bookmarkStart w:id="12686" w:name="ET_speaker_6497_1011"/>
      <w:r w:rsidRPr="00D64730">
        <w:rPr>
          <w:rStyle w:val="TagStyle"/>
          <w:rtl/>
        </w:rPr>
        <w:t xml:space="preserve"> &lt;&lt; דובר &gt;&gt; </w:t>
      </w:r>
      <w:r>
        <w:rPr>
          <w:rtl/>
        </w:rPr>
        <w:t>השר לירושלים ומסורת ישראל מאיר פרוש:</w:t>
      </w:r>
      <w:r w:rsidRPr="00D64730">
        <w:rPr>
          <w:rStyle w:val="TagStyle"/>
          <w:rtl/>
        </w:rPr>
        <w:t xml:space="preserve"> &lt;&lt; דובר &gt;&gt;</w:t>
      </w:r>
      <w:r>
        <w:rPr>
          <w:rtl/>
        </w:rPr>
        <w:t xml:space="preserve">   </w:t>
      </w:r>
      <w:bookmarkEnd w:id="12686"/>
    </w:p>
    <w:p w14:paraId="738DF29F" w14:textId="77777777" w:rsidR="00D64730" w:rsidRDefault="00D64730" w:rsidP="00D64730">
      <w:pPr>
        <w:pStyle w:val="KeepWithNext"/>
        <w:rPr>
          <w:rtl/>
        </w:rPr>
      </w:pPr>
    </w:p>
    <w:p w14:paraId="4F588267" w14:textId="398226B5" w:rsidR="00D64730" w:rsidRDefault="00D64730" w:rsidP="00D64730">
      <w:pPr>
        <w:rPr>
          <w:rtl/>
        </w:rPr>
      </w:pPr>
      <w:bookmarkStart w:id="12687" w:name="_ETM_Q1_8830906"/>
      <w:bookmarkStart w:id="12688" w:name="_ETM_Q1_8831406"/>
      <w:bookmarkEnd w:id="12687"/>
      <w:bookmarkEnd w:id="12688"/>
      <w:r>
        <w:rPr>
          <w:rFonts w:hint="cs"/>
          <w:rtl/>
        </w:rPr>
        <w:t xml:space="preserve">הם לא </w:t>
      </w:r>
      <w:bookmarkStart w:id="12689" w:name="_ETM_Q1_8832656"/>
      <w:bookmarkEnd w:id="12689"/>
      <w:r>
        <w:rPr>
          <w:rFonts w:hint="cs"/>
          <w:rtl/>
        </w:rPr>
        <w:t xml:space="preserve">יחללו </w:t>
      </w:r>
      <w:bookmarkStart w:id="12690" w:name="_ETM_Q1_8828651"/>
      <w:bookmarkEnd w:id="12690"/>
      <w:r>
        <w:rPr>
          <w:rFonts w:hint="cs"/>
          <w:rtl/>
        </w:rPr>
        <w:t xml:space="preserve">שבת בשביל הדבר הזה. </w:t>
      </w:r>
    </w:p>
    <w:p w14:paraId="72D1D2BB" w14:textId="77777777" w:rsidR="00D64730" w:rsidRDefault="00D64730" w:rsidP="00D64730">
      <w:pPr>
        <w:rPr>
          <w:rtl/>
        </w:rPr>
      </w:pPr>
      <w:bookmarkStart w:id="12691" w:name="_ETM_Q1_8833902"/>
      <w:bookmarkStart w:id="12692" w:name="_ETM_Q1_8834910"/>
      <w:bookmarkStart w:id="12693" w:name="_ETM_Q1_8832151"/>
      <w:bookmarkStart w:id="12694" w:name="_ETM_Q1_8834654"/>
      <w:bookmarkEnd w:id="12691"/>
      <w:bookmarkEnd w:id="12692"/>
      <w:bookmarkEnd w:id="12693"/>
      <w:bookmarkEnd w:id="12694"/>
    </w:p>
    <w:p w14:paraId="4A3DFC23" w14:textId="197EA53D" w:rsidR="00D64730" w:rsidRDefault="00D64730" w:rsidP="00D64730">
      <w:pPr>
        <w:pStyle w:val="af9"/>
        <w:keepNext/>
        <w:rPr>
          <w:rtl/>
        </w:rPr>
      </w:pPr>
      <w:bookmarkStart w:id="12695" w:name="ET_guest_895518_1012"/>
      <w:r w:rsidRPr="00D64730">
        <w:rPr>
          <w:rStyle w:val="TagStyle"/>
          <w:rtl/>
        </w:rPr>
        <w:t xml:space="preserve"> &lt;&lt; אורח &gt;&gt; </w:t>
      </w:r>
      <w:r>
        <w:rPr>
          <w:rtl/>
        </w:rPr>
        <w:t>סנ"צ טלי אריכא:</w:t>
      </w:r>
      <w:r w:rsidRPr="00D64730">
        <w:rPr>
          <w:rStyle w:val="TagStyle"/>
          <w:rtl/>
        </w:rPr>
        <w:t xml:space="preserve"> &lt;&lt; אורח &gt;&gt;</w:t>
      </w:r>
      <w:r>
        <w:rPr>
          <w:rtl/>
        </w:rPr>
        <w:t xml:space="preserve">   </w:t>
      </w:r>
      <w:bookmarkEnd w:id="12695"/>
    </w:p>
    <w:p w14:paraId="32E762A7" w14:textId="77777777" w:rsidR="00D64730" w:rsidRDefault="00D64730" w:rsidP="00D64730">
      <w:pPr>
        <w:pStyle w:val="KeepWithNext"/>
        <w:rPr>
          <w:rtl/>
        </w:rPr>
      </w:pPr>
    </w:p>
    <w:p w14:paraId="509AB73D" w14:textId="3D9C16B0" w:rsidR="00D64730" w:rsidRDefault="00D64730" w:rsidP="00D64730">
      <w:pPr>
        <w:rPr>
          <w:rtl/>
        </w:rPr>
      </w:pPr>
      <w:r>
        <w:rPr>
          <w:rFonts w:hint="cs"/>
          <w:rtl/>
        </w:rPr>
        <w:t>זאת המשמעות</w:t>
      </w:r>
      <w:bookmarkStart w:id="12696" w:name="_ETM_Q1_8834155"/>
      <w:bookmarkEnd w:id="12696"/>
      <w:r>
        <w:rPr>
          <w:rFonts w:hint="cs"/>
          <w:rtl/>
        </w:rPr>
        <w:t xml:space="preserve"> </w:t>
      </w:r>
      <w:bookmarkStart w:id="12697" w:name="_ETM_Q1_8831403"/>
      <w:bookmarkEnd w:id="12697"/>
      <w:r>
        <w:rPr>
          <w:rFonts w:hint="cs"/>
          <w:rtl/>
        </w:rPr>
        <w:t xml:space="preserve">כי אם אנחנו </w:t>
      </w:r>
      <w:bookmarkStart w:id="12698" w:name="_ETM_Q1_8833904"/>
      <w:bookmarkEnd w:id="12698"/>
      <w:r>
        <w:rPr>
          <w:rFonts w:hint="cs"/>
          <w:rtl/>
        </w:rPr>
        <w:t>מ</w:t>
      </w:r>
      <w:bookmarkStart w:id="12699" w:name="_ETM_Q1_8833653"/>
      <w:bookmarkEnd w:id="12699"/>
      <w:r>
        <w:rPr>
          <w:rFonts w:hint="cs"/>
          <w:rtl/>
        </w:rPr>
        <w:t>י</w:t>
      </w:r>
      <w:bookmarkStart w:id="12700" w:name="_ETM_Q1_8833654"/>
      <w:bookmarkEnd w:id="12700"/>
      <w:r>
        <w:rPr>
          <w:rFonts w:hint="cs"/>
          <w:rtl/>
        </w:rPr>
        <w:t>יצר</w:t>
      </w:r>
      <w:bookmarkStart w:id="12701" w:name="_ETM_Q1_8833154"/>
      <w:bookmarkEnd w:id="12701"/>
      <w:r>
        <w:rPr>
          <w:rFonts w:hint="cs"/>
          <w:rtl/>
        </w:rPr>
        <w:t>ים את ההפרדה הזאת - - -</w:t>
      </w:r>
      <w:bookmarkStart w:id="12702" w:name="_ETM_Q1_8834157"/>
      <w:bookmarkStart w:id="12703" w:name="_ETM_Q1_8834406"/>
      <w:bookmarkEnd w:id="12702"/>
      <w:bookmarkEnd w:id="12703"/>
    </w:p>
    <w:p w14:paraId="6720B4CB" w14:textId="77777777" w:rsidR="00D64730" w:rsidRDefault="00D64730" w:rsidP="00D64730">
      <w:pPr>
        <w:rPr>
          <w:rtl/>
        </w:rPr>
      </w:pPr>
      <w:bookmarkStart w:id="12704" w:name="_ETM_Q1_8834652"/>
      <w:bookmarkStart w:id="12705" w:name="_ETM_Q1_8834902"/>
      <w:bookmarkStart w:id="12706" w:name="_ETM_Q1_8836153"/>
      <w:bookmarkEnd w:id="12704"/>
      <w:bookmarkEnd w:id="12705"/>
      <w:bookmarkEnd w:id="12706"/>
    </w:p>
    <w:p w14:paraId="51C438FB" w14:textId="4C35254E" w:rsidR="00D64730" w:rsidRDefault="00D64730" w:rsidP="00D64730">
      <w:pPr>
        <w:pStyle w:val="a4"/>
        <w:keepNext/>
        <w:rPr>
          <w:rtl/>
        </w:rPr>
      </w:pPr>
      <w:bookmarkStart w:id="12707" w:name="ET_speaker_נירית_להב_קניזו_1013"/>
      <w:r w:rsidRPr="00D64730">
        <w:rPr>
          <w:rStyle w:val="TagStyle"/>
          <w:rtl/>
        </w:rPr>
        <w:t xml:space="preserve"> &lt;&lt; דובר &gt;&gt; </w:t>
      </w:r>
      <w:r>
        <w:rPr>
          <w:rtl/>
        </w:rPr>
        <w:t>נירית להב קניזו:</w:t>
      </w:r>
      <w:r w:rsidRPr="00D64730">
        <w:rPr>
          <w:rStyle w:val="TagStyle"/>
          <w:rtl/>
        </w:rPr>
        <w:t xml:space="preserve"> &lt;&lt; דובר &gt;&gt;</w:t>
      </w:r>
      <w:r>
        <w:rPr>
          <w:rtl/>
        </w:rPr>
        <w:t xml:space="preserve">   </w:t>
      </w:r>
      <w:bookmarkEnd w:id="12707"/>
    </w:p>
    <w:p w14:paraId="51E53151" w14:textId="77777777" w:rsidR="00D64730" w:rsidRDefault="00D64730" w:rsidP="00D64730">
      <w:pPr>
        <w:pStyle w:val="KeepWithNext"/>
        <w:rPr>
          <w:rtl/>
        </w:rPr>
      </w:pPr>
    </w:p>
    <w:p w14:paraId="46E063DC" w14:textId="02D9E1B5" w:rsidR="00D64730" w:rsidRDefault="00D64730" w:rsidP="00D64730">
      <w:pPr>
        <w:rPr>
          <w:rtl/>
        </w:rPr>
      </w:pPr>
      <w:bookmarkStart w:id="12708" w:name="_ETM_Q1_8836902"/>
      <w:bookmarkStart w:id="12709" w:name="_ETM_Q1_8835654"/>
      <w:bookmarkStart w:id="12710" w:name="_ETM_Q1_8835655"/>
      <w:bookmarkEnd w:id="12708"/>
      <w:bookmarkEnd w:id="12709"/>
      <w:bookmarkEnd w:id="12710"/>
      <w:r>
        <w:rPr>
          <w:rFonts w:hint="cs"/>
          <w:rtl/>
        </w:rPr>
        <w:t>ההיתרים ל-30 הם לפי ש</w:t>
      </w:r>
      <w:bookmarkStart w:id="12711" w:name="_ETM_Q1_8840654"/>
      <w:bookmarkEnd w:id="12711"/>
      <w:r>
        <w:rPr>
          <w:rFonts w:hint="cs"/>
          <w:rtl/>
        </w:rPr>
        <w:t>עות, נכון?</w:t>
      </w:r>
      <w:bookmarkStart w:id="12712" w:name="_ETM_Q1_8839653"/>
      <w:bookmarkEnd w:id="12712"/>
      <w:r>
        <w:rPr>
          <w:rFonts w:hint="cs"/>
          <w:rtl/>
        </w:rPr>
        <w:t xml:space="preserve"> אלו אנשים שרובם מתחלפים. ההיתר לשהות בציון</w:t>
      </w:r>
      <w:bookmarkStart w:id="12713" w:name="_ETM_Q1_8845152"/>
      <w:bookmarkEnd w:id="12713"/>
      <w:r>
        <w:rPr>
          <w:rFonts w:hint="cs"/>
          <w:rtl/>
        </w:rPr>
        <w:t xml:space="preserve"> בזמן </w:t>
      </w:r>
      <w:bookmarkStart w:id="12714" w:name="_ETM_Q1_8846401"/>
      <w:bookmarkEnd w:id="12714"/>
      <w:r>
        <w:rPr>
          <w:rFonts w:hint="cs"/>
          <w:rtl/>
        </w:rPr>
        <w:t>מסוים חל על כל מתחם</w:t>
      </w:r>
      <w:bookmarkStart w:id="12715" w:name="_ETM_Q1_8848905"/>
      <w:bookmarkEnd w:id="12715"/>
      <w:r>
        <w:rPr>
          <w:rFonts w:hint="cs"/>
          <w:rtl/>
        </w:rPr>
        <w:t xml:space="preserve"> מירון כי במתחם מירון אין</w:t>
      </w:r>
      <w:bookmarkStart w:id="12716" w:name="_ETM_Q1_8850904"/>
      <w:bookmarkEnd w:id="12716"/>
      <w:r>
        <w:rPr>
          <w:rFonts w:hint="cs"/>
          <w:rtl/>
        </w:rPr>
        <w:t xml:space="preserve"> </w:t>
      </w:r>
      <w:bookmarkStart w:id="12717" w:name="_ETM_Q1_8851152"/>
      <w:bookmarkEnd w:id="12717"/>
      <w:r>
        <w:rPr>
          <w:rFonts w:hint="cs"/>
          <w:rtl/>
        </w:rPr>
        <w:t xml:space="preserve">אישורים </w:t>
      </w:r>
      <w:bookmarkStart w:id="12718" w:name="_ETM_Q1_8853905"/>
      <w:bookmarkStart w:id="12719" w:name="_ETM_Q1_8853155"/>
      <w:bookmarkEnd w:id="12718"/>
      <w:bookmarkEnd w:id="12719"/>
      <w:r>
        <w:rPr>
          <w:rFonts w:hint="cs"/>
          <w:rtl/>
        </w:rPr>
        <w:t xml:space="preserve">לפי שם. </w:t>
      </w:r>
      <w:bookmarkStart w:id="12720" w:name="_ETM_Q1_8852405"/>
      <w:bookmarkEnd w:id="12720"/>
      <w:r>
        <w:rPr>
          <w:rFonts w:hint="cs"/>
          <w:rtl/>
        </w:rPr>
        <w:t>ע</w:t>
      </w:r>
      <w:bookmarkStart w:id="12721" w:name="_ETM_Q1_8849659"/>
      <w:bookmarkEnd w:id="12721"/>
      <w:r>
        <w:rPr>
          <w:rFonts w:hint="cs"/>
          <w:rtl/>
        </w:rPr>
        <w:t>וד 30 אנשים במתחם</w:t>
      </w:r>
      <w:bookmarkStart w:id="12722" w:name="_ETM_Q1_8852404"/>
      <w:bookmarkEnd w:id="12722"/>
      <w:r>
        <w:rPr>
          <w:rFonts w:hint="cs"/>
          <w:rtl/>
        </w:rPr>
        <w:t xml:space="preserve"> שממי</w:t>
      </w:r>
      <w:bookmarkStart w:id="12723" w:name="_ETM_Q1_8853406"/>
      <w:bookmarkEnd w:id="12723"/>
      <w:r>
        <w:rPr>
          <w:rFonts w:hint="cs"/>
          <w:rtl/>
        </w:rPr>
        <w:t xml:space="preserve">לא יש בו </w:t>
      </w:r>
      <w:bookmarkStart w:id="12724" w:name="_ETM_Q1_8854903"/>
      <w:bookmarkEnd w:id="12724"/>
      <w:r>
        <w:rPr>
          <w:rFonts w:hint="cs"/>
          <w:rtl/>
        </w:rPr>
        <w:t xml:space="preserve">כמה מאות </w:t>
      </w:r>
      <w:bookmarkStart w:id="12725" w:name="_ETM_Q1_8854151"/>
      <w:bookmarkEnd w:id="12725"/>
      <w:r>
        <w:rPr>
          <w:rFonts w:hint="cs"/>
          <w:rtl/>
        </w:rPr>
        <w:t xml:space="preserve">- - - </w:t>
      </w:r>
    </w:p>
    <w:p w14:paraId="61BA5272" w14:textId="77777777" w:rsidR="00D64730" w:rsidRDefault="00D64730" w:rsidP="00D64730">
      <w:pPr>
        <w:rPr>
          <w:rtl/>
        </w:rPr>
      </w:pPr>
      <w:bookmarkStart w:id="12726" w:name="_ETM_Q1_8854405"/>
      <w:bookmarkEnd w:id="12726"/>
    </w:p>
    <w:p w14:paraId="603EAD86" w14:textId="31CE2A94" w:rsidR="00D64730" w:rsidRDefault="00D64730" w:rsidP="00D64730">
      <w:pPr>
        <w:pStyle w:val="af5"/>
        <w:keepNext/>
        <w:rPr>
          <w:rtl/>
        </w:rPr>
      </w:pPr>
      <w:bookmarkStart w:id="12727" w:name="ET_interruption_קריאה_1014"/>
      <w:r w:rsidRPr="00D64730">
        <w:rPr>
          <w:rStyle w:val="TagStyle"/>
          <w:rtl/>
        </w:rPr>
        <w:t xml:space="preserve"> &lt;&lt; קריאה &gt;&gt; </w:t>
      </w:r>
      <w:r>
        <w:rPr>
          <w:rtl/>
        </w:rPr>
        <w:t>קריאה:</w:t>
      </w:r>
      <w:r w:rsidRPr="00D64730">
        <w:rPr>
          <w:rStyle w:val="TagStyle"/>
          <w:rtl/>
        </w:rPr>
        <w:t xml:space="preserve"> &lt;&lt; קריאה &gt;&gt;</w:t>
      </w:r>
      <w:r>
        <w:rPr>
          <w:rtl/>
        </w:rPr>
        <w:t xml:space="preserve">   </w:t>
      </w:r>
      <w:bookmarkEnd w:id="12727"/>
    </w:p>
    <w:p w14:paraId="43D2C58F" w14:textId="77777777" w:rsidR="00D64730" w:rsidRDefault="00D64730" w:rsidP="00D64730">
      <w:pPr>
        <w:pStyle w:val="KeepWithNext"/>
        <w:rPr>
          <w:rtl/>
        </w:rPr>
      </w:pPr>
    </w:p>
    <w:p w14:paraId="4F07F9A5" w14:textId="6F89501E" w:rsidR="00D64730" w:rsidRDefault="00D64730" w:rsidP="00D64730">
      <w:pPr>
        <w:rPr>
          <w:rtl/>
        </w:rPr>
      </w:pPr>
      <w:bookmarkStart w:id="12728" w:name="_ETM_Q1_8856656"/>
      <w:bookmarkStart w:id="12729" w:name="_ETM_Q1_8854155"/>
      <w:bookmarkEnd w:id="12728"/>
      <w:bookmarkEnd w:id="12729"/>
      <w:r>
        <w:rPr>
          <w:rFonts w:hint="cs"/>
          <w:rtl/>
        </w:rPr>
        <w:t>אלפים.</w:t>
      </w:r>
    </w:p>
    <w:p w14:paraId="66D59B7A" w14:textId="77777777" w:rsidR="00D64730" w:rsidRDefault="00D64730" w:rsidP="00D64730">
      <w:pPr>
        <w:rPr>
          <w:rtl/>
        </w:rPr>
      </w:pPr>
      <w:bookmarkStart w:id="12730" w:name="_ETM_Q1_8856404"/>
      <w:bookmarkStart w:id="12731" w:name="_ETM_Q1_8857405"/>
      <w:bookmarkEnd w:id="12730"/>
      <w:bookmarkEnd w:id="12731"/>
    </w:p>
    <w:p w14:paraId="2DF53CA4" w14:textId="5C3D4680" w:rsidR="00D64730" w:rsidRDefault="00D64730" w:rsidP="00D64730">
      <w:pPr>
        <w:pStyle w:val="a4"/>
        <w:keepNext/>
        <w:rPr>
          <w:rtl/>
        </w:rPr>
      </w:pPr>
      <w:bookmarkStart w:id="12732" w:name="ET_speaker_נירית_להב_קניזו_1015"/>
      <w:r w:rsidRPr="00D64730">
        <w:rPr>
          <w:rStyle w:val="TagStyle"/>
          <w:rtl/>
        </w:rPr>
        <w:t xml:space="preserve"> &lt;&lt; דובר &gt;&gt; </w:t>
      </w:r>
      <w:r>
        <w:rPr>
          <w:rtl/>
        </w:rPr>
        <w:t>נירית להב קניזו:</w:t>
      </w:r>
      <w:r w:rsidRPr="00D64730">
        <w:rPr>
          <w:rStyle w:val="TagStyle"/>
          <w:rtl/>
        </w:rPr>
        <w:t xml:space="preserve"> &lt;&lt; דובר &gt;&gt;</w:t>
      </w:r>
      <w:r>
        <w:rPr>
          <w:rtl/>
        </w:rPr>
        <w:t xml:space="preserve">   </w:t>
      </w:r>
      <w:bookmarkEnd w:id="12732"/>
    </w:p>
    <w:p w14:paraId="6ABEC66E" w14:textId="77777777" w:rsidR="00D64730" w:rsidRDefault="00D64730" w:rsidP="00D64730">
      <w:pPr>
        <w:pStyle w:val="KeepWithNext"/>
        <w:rPr>
          <w:rtl/>
        </w:rPr>
      </w:pPr>
      <w:bookmarkStart w:id="12733" w:name="_ETM_Q1_8858905"/>
      <w:bookmarkEnd w:id="12733"/>
    </w:p>
    <w:p w14:paraId="1C06DEA4" w14:textId="24EF25EB" w:rsidR="00D64730" w:rsidRDefault="00D64730" w:rsidP="00D64730">
      <w:pPr>
        <w:rPr>
          <w:rtl/>
        </w:rPr>
      </w:pPr>
      <w:bookmarkStart w:id="12734" w:name="_ETM_Q1_8857903"/>
      <w:bookmarkEnd w:id="12734"/>
      <w:r>
        <w:rPr>
          <w:rFonts w:hint="cs"/>
          <w:rtl/>
        </w:rPr>
        <w:t>זה לא מה שמייצר את ההבדל</w:t>
      </w:r>
      <w:bookmarkStart w:id="12735" w:name="_ETM_Q1_8861904"/>
      <w:bookmarkStart w:id="12736" w:name="_ETM_Q1_8859153"/>
      <w:bookmarkStart w:id="12737" w:name="_ETM_Q1_8857403"/>
      <w:bookmarkStart w:id="12738" w:name="_ETM_Q1_8857902"/>
      <w:bookmarkEnd w:id="12735"/>
      <w:bookmarkEnd w:id="12736"/>
      <w:bookmarkEnd w:id="12737"/>
      <w:bookmarkEnd w:id="12738"/>
      <w:r>
        <w:rPr>
          <w:rFonts w:hint="cs"/>
          <w:rtl/>
        </w:rPr>
        <w:t xml:space="preserve">, שלא לומר אלפים. </w:t>
      </w:r>
      <w:bookmarkStart w:id="12739" w:name="_ETM_Q1_8864153"/>
      <w:bookmarkEnd w:id="12739"/>
    </w:p>
    <w:p w14:paraId="4C4225D5" w14:textId="77777777" w:rsidR="00D64730" w:rsidRDefault="00D64730" w:rsidP="00D64730">
      <w:pPr>
        <w:rPr>
          <w:rtl/>
        </w:rPr>
      </w:pPr>
    </w:p>
    <w:p w14:paraId="6EE55EE0" w14:textId="64377AF0" w:rsidR="00D64730" w:rsidRDefault="00D64730" w:rsidP="00D64730">
      <w:pPr>
        <w:pStyle w:val="a4"/>
        <w:keepNext/>
        <w:rPr>
          <w:rtl/>
        </w:rPr>
      </w:pPr>
      <w:bookmarkStart w:id="12740" w:name="ET_speaker_איגי_פז_1016"/>
      <w:r w:rsidRPr="00D64730">
        <w:rPr>
          <w:rStyle w:val="TagStyle"/>
          <w:rtl/>
        </w:rPr>
        <w:t xml:space="preserve"> &lt;&lt; דובר &gt;&gt; </w:t>
      </w:r>
      <w:r>
        <w:rPr>
          <w:rtl/>
        </w:rPr>
        <w:t>איגי פז:</w:t>
      </w:r>
      <w:r w:rsidRPr="00D64730">
        <w:rPr>
          <w:rStyle w:val="TagStyle"/>
          <w:rtl/>
        </w:rPr>
        <w:t xml:space="preserve"> &lt;&lt; דובר &gt;&gt;</w:t>
      </w:r>
      <w:r>
        <w:rPr>
          <w:rtl/>
        </w:rPr>
        <w:t xml:space="preserve">   </w:t>
      </w:r>
      <w:bookmarkEnd w:id="12740"/>
    </w:p>
    <w:p w14:paraId="6F21B9BC" w14:textId="77777777" w:rsidR="00D64730" w:rsidRDefault="00D64730" w:rsidP="00D64730">
      <w:pPr>
        <w:pStyle w:val="KeepWithNext"/>
        <w:rPr>
          <w:rtl/>
        </w:rPr>
      </w:pPr>
    </w:p>
    <w:p w14:paraId="1AD9B285" w14:textId="18262EEB" w:rsidR="00D64730" w:rsidRDefault="00D64730" w:rsidP="00D64730">
      <w:pPr>
        <w:rPr>
          <w:rtl/>
        </w:rPr>
      </w:pPr>
      <w:r>
        <w:rPr>
          <w:rFonts w:hint="cs"/>
          <w:rtl/>
        </w:rPr>
        <w:t xml:space="preserve">אדוני היושב-ראש, אני אשמח גם להעיר שתי הערות ברשותך. </w:t>
      </w:r>
    </w:p>
    <w:p w14:paraId="12B9DA0E" w14:textId="77777777" w:rsidR="00D64730" w:rsidRDefault="00D64730" w:rsidP="00D64730">
      <w:pPr>
        <w:rPr>
          <w:rtl/>
        </w:rPr>
      </w:pPr>
    </w:p>
    <w:p w14:paraId="33B3D473" w14:textId="04B3EDED" w:rsidR="00D64730" w:rsidRDefault="00D64730" w:rsidP="00D64730">
      <w:pPr>
        <w:pStyle w:val="af6"/>
        <w:keepNext/>
        <w:rPr>
          <w:rtl/>
        </w:rPr>
      </w:pPr>
      <w:bookmarkStart w:id="12741" w:name="ET_yor_6358_1017"/>
      <w:r w:rsidRPr="00D64730">
        <w:rPr>
          <w:rStyle w:val="TagStyle"/>
          <w:rtl/>
        </w:rPr>
        <w:t xml:space="preserve"> &lt;&lt; יור &gt;&gt; </w:t>
      </w:r>
      <w:r>
        <w:rPr>
          <w:rtl/>
        </w:rPr>
        <w:t>היו"ר צביקה פוגל:</w:t>
      </w:r>
      <w:r w:rsidRPr="00D64730">
        <w:rPr>
          <w:rStyle w:val="TagStyle"/>
          <w:rtl/>
        </w:rPr>
        <w:t xml:space="preserve"> &lt;&lt; יור &gt;&gt;</w:t>
      </w:r>
      <w:r>
        <w:rPr>
          <w:rtl/>
        </w:rPr>
        <w:t xml:space="preserve">   </w:t>
      </w:r>
      <w:bookmarkEnd w:id="12741"/>
    </w:p>
    <w:p w14:paraId="70A9B950" w14:textId="77777777" w:rsidR="00D64730" w:rsidRDefault="00D64730" w:rsidP="00D64730">
      <w:pPr>
        <w:pStyle w:val="KeepWithNext"/>
        <w:rPr>
          <w:rtl/>
        </w:rPr>
      </w:pPr>
    </w:p>
    <w:p w14:paraId="00145D4C" w14:textId="43F2C270" w:rsidR="00D64730" w:rsidRDefault="00D64730" w:rsidP="00D64730">
      <w:pPr>
        <w:rPr>
          <w:rtl/>
        </w:rPr>
      </w:pPr>
      <w:r>
        <w:rPr>
          <w:rFonts w:hint="cs"/>
          <w:rtl/>
        </w:rPr>
        <w:t xml:space="preserve">כן. </w:t>
      </w:r>
    </w:p>
    <w:p w14:paraId="6442ECDD" w14:textId="77777777" w:rsidR="00D64730" w:rsidRDefault="00D64730" w:rsidP="00D64730">
      <w:pPr>
        <w:rPr>
          <w:rtl/>
        </w:rPr>
      </w:pPr>
      <w:bookmarkStart w:id="12742" w:name="_ETM_Q1_8856904"/>
      <w:bookmarkStart w:id="12743" w:name="_ETM_Q1_8867153"/>
      <w:bookmarkStart w:id="12744" w:name="_ETM_Q1_8881153"/>
      <w:bookmarkEnd w:id="12742"/>
      <w:bookmarkEnd w:id="12743"/>
      <w:bookmarkEnd w:id="12744"/>
    </w:p>
    <w:p w14:paraId="0638D4D0" w14:textId="56819F9B" w:rsidR="00D64730" w:rsidRDefault="00D64730" w:rsidP="00D64730">
      <w:pPr>
        <w:pStyle w:val="a4"/>
        <w:keepNext/>
        <w:rPr>
          <w:rtl/>
        </w:rPr>
      </w:pPr>
      <w:bookmarkStart w:id="12745" w:name="ET_speaker_איגי_פז_1018"/>
      <w:r w:rsidRPr="00D64730">
        <w:rPr>
          <w:rStyle w:val="TagStyle"/>
          <w:rtl/>
        </w:rPr>
        <w:t xml:space="preserve"> &lt;&lt; דובר &gt;&gt; </w:t>
      </w:r>
      <w:r>
        <w:rPr>
          <w:rtl/>
        </w:rPr>
        <w:t>איגי פז:</w:t>
      </w:r>
      <w:r w:rsidRPr="00D64730">
        <w:rPr>
          <w:rStyle w:val="TagStyle"/>
          <w:rtl/>
        </w:rPr>
        <w:t xml:space="preserve"> &lt;&lt; דובר &gt;&gt;</w:t>
      </w:r>
      <w:r>
        <w:rPr>
          <w:rtl/>
        </w:rPr>
        <w:t xml:space="preserve">   </w:t>
      </w:r>
      <w:bookmarkEnd w:id="12745"/>
    </w:p>
    <w:p w14:paraId="007445B9" w14:textId="77777777" w:rsidR="00D64730" w:rsidRDefault="00D64730" w:rsidP="00D64730">
      <w:pPr>
        <w:pStyle w:val="KeepWithNext"/>
        <w:rPr>
          <w:rtl/>
        </w:rPr>
      </w:pPr>
    </w:p>
    <w:p w14:paraId="1337487F" w14:textId="4CCAB026" w:rsidR="00D64730" w:rsidRDefault="00D64730" w:rsidP="00D64730">
      <w:pPr>
        <w:rPr>
          <w:rtl/>
        </w:rPr>
      </w:pPr>
      <w:bookmarkStart w:id="12746" w:name="_ETM_Q1_8867902"/>
      <w:bookmarkStart w:id="12747" w:name="_ETM_Q1_8864902"/>
      <w:bookmarkStart w:id="12748" w:name="_ETM_Q1_8861902"/>
      <w:bookmarkEnd w:id="12746"/>
      <w:bookmarkEnd w:id="12747"/>
      <w:bookmarkEnd w:id="12748"/>
      <w:r>
        <w:rPr>
          <w:rFonts w:hint="cs"/>
          <w:rtl/>
        </w:rPr>
        <w:t>הערה ראשונה</w:t>
      </w:r>
      <w:bookmarkStart w:id="12749" w:name="_ETM_Q1_8864651"/>
      <w:bookmarkEnd w:id="12749"/>
      <w:r>
        <w:rPr>
          <w:rFonts w:hint="cs"/>
          <w:rtl/>
        </w:rPr>
        <w:t xml:space="preserve"> היא שבסעיף קטן (ב)</w:t>
      </w:r>
      <w:bookmarkStart w:id="12750" w:name="_ETM_Q1_8869907"/>
      <w:bookmarkStart w:id="12751" w:name="_ETM_Q1_8867154"/>
      <w:bookmarkStart w:id="12752" w:name="_ETM_Q1_8864654"/>
      <w:bookmarkEnd w:id="12750"/>
      <w:bookmarkEnd w:id="12751"/>
      <w:bookmarkEnd w:id="12752"/>
      <w:r>
        <w:rPr>
          <w:rFonts w:hint="cs"/>
          <w:rtl/>
        </w:rPr>
        <w:t xml:space="preserve"> מחקנו את מתחם 89 </w:t>
      </w:r>
      <w:bookmarkStart w:id="12753" w:name="_ETM_Q1_8866905"/>
      <w:bookmarkEnd w:id="12753"/>
      <w:r>
        <w:rPr>
          <w:rFonts w:hint="cs"/>
          <w:rtl/>
        </w:rPr>
        <w:t xml:space="preserve">שהיה </w:t>
      </w:r>
      <w:bookmarkStart w:id="12754" w:name="_ETM_Q1_8867657"/>
      <w:bookmarkEnd w:id="12754"/>
      <w:r>
        <w:rPr>
          <w:rFonts w:hint="cs"/>
          <w:rtl/>
        </w:rPr>
        <w:t>שם מלכתחילה מכיוון - - -</w:t>
      </w:r>
      <w:bookmarkStart w:id="12755" w:name="_ETM_Q1_8868906"/>
      <w:bookmarkEnd w:id="12755"/>
    </w:p>
    <w:p w14:paraId="71F6EAD5" w14:textId="77777777" w:rsidR="00D64730" w:rsidRDefault="00D64730" w:rsidP="00D64730">
      <w:pPr>
        <w:rPr>
          <w:rtl/>
        </w:rPr>
      </w:pPr>
      <w:bookmarkStart w:id="12756" w:name="_ETM_Q1_8869153"/>
      <w:bookmarkEnd w:id="12756"/>
    </w:p>
    <w:p w14:paraId="0049C6A4" w14:textId="64981114" w:rsidR="00D64730" w:rsidRDefault="00D64730" w:rsidP="00D64730">
      <w:pPr>
        <w:pStyle w:val="af6"/>
        <w:keepNext/>
        <w:rPr>
          <w:rtl/>
        </w:rPr>
      </w:pPr>
      <w:bookmarkStart w:id="12757" w:name="ET_yor_6358_1019"/>
      <w:r w:rsidRPr="00D64730">
        <w:rPr>
          <w:rStyle w:val="TagStyle"/>
          <w:rtl/>
        </w:rPr>
        <w:t xml:space="preserve"> &lt;&lt; יור &gt;&gt; </w:t>
      </w:r>
      <w:r>
        <w:rPr>
          <w:rtl/>
        </w:rPr>
        <w:t>היו"ר צביקה פוגל:</w:t>
      </w:r>
      <w:r w:rsidRPr="00D64730">
        <w:rPr>
          <w:rStyle w:val="TagStyle"/>
          <w:rtl/>
        </w:rPr>
        <w:t xml:space="preserve"> &lt;&lt; יור &gt;&gt;</w:t>
      </w:r>
      <w:r>
        <w:rPr>
          <w:rtl/>
        </w:rPr>
        <w:t xml:space="preserve">   </w:t>
      </w:r>
      <w:bookmarkEnd w:id="12757"/>
    </w:p>
    <w:p w14:paraId="6907E53C" w14:textId="77777777" w:rsidR="00D64730" w:rsidRDefault="00D64730" w:rsidP="00D64730">
      <w:pPr>
        <w:pStyle w:val="KeepWithNext"/>
        <w:rPr>
          <w:rtl/>
        </w:rPr>
      </w:pPr>
    </w:p>
    <w:p w14:paraId="3DE8F2B5" w14:textId="51891DDE" w:rsidR="00D64730" w:rsidRDefault="00D64730" w:rsidP="00D64730">
      <w:pPr>
        <w:rPr>
          <w:rtl/>
        </w:rPr>
      </w:pPr>
      <w:bookmarkStart w:id="12758" w:name="_ETM_Q1_8869903"/>
      <w:bookmarkEnd w:id="12758"/>
      <w:r>
        <w:rPr>
          <w:rFonts w:hint="cs"/>
          <w:rtl/>
        </w:rPr>
        <w:t>אין מתחם</w:t>
      </w:r>
      <w:bookmarkStart w:id="12759" w:name="_ETM_Q1_8868903"/>
      <w:bookmarkEnd w:id="12759"/>
      <w:r>
        <w:rPr>
          <w:rFonts w:hint="cs"/>
          <w:rtl/>
        </w:rPr>
        <w:t xml:space="preserve"> 89.</w:t>
      </w:r>
    </w:p>
    <w:p w14:paraId="070BE075" w14:textId="77777777" w:rsidR="00D64730" w:rsidRDefault="00D64730" w:rsidP="00D64730">
      <w:pPr>
        <w:rPr>
          <w:rtl/>
        </w:rPr>
      </w:pPr>
      <w:bookmarkStart w:id="12760" w:name="_ETM_Q1_8870405"/>
      <w:bookmarkStart w:id="12761" w:name="_ETM_Q1_8870906"/>
      <w:bookmarkStart w:id="12762" w:name="_ETM_Q1_8873405"/>
      <w:bookmarkEnd w:id="12760"/>
      <w:bookmarkEnd w:id="12761"/>
      <w:bookmarkEnd w:id="12762"/>
    </w:p>
    <w:p w14:paraId="5E18C410" w14:textId="6E9E0144" w:rsidR="00D64730" w:rsidRDefault="00D64730" w:rsidP="00D64730">
      <w:pPr>
        <w:pStyle w:val="a4"/>
        <w:keepNext/>
        <w:rPr>
          <w:rtl/>
        </w:rPr>
      </w:pPr>
      <w:bookmarkStart w:id="12763" w:name="ET_speaker_איגי_פז_1020"/>
      <w:r w:rsidRPr="00D64730">
        <w:rPr>
          <w:rStyle w:val="TagStyle"/>
          <w:rtl/>
        </w:rPr>
        <w:t xml:space="preserve"> &lt;&lt; דובר &gt;&gt; </w:t>
      </w:r>
      <w:r>
        <w:rPr>
          <w:rtl/>
        </w:rPr>
        <w:t>איגי פז:</w:t>
      </w:r>
      <w:r w:rsidRPr="00D64730">
        <w:rPr>
          <w:rStyle w:val="TagStyle"/>
          <w:rtl/>
        </w:rPr>
        <w:t xml:space="preserve"> &lt;&lt; דובר &gt;&gt;</w:t>
      </w:r>
      <w:r>
        <w:rPr>
          <w:rtl/>
        </w:rPr>
        <w:t xml:space="preserve">   </w:t>
      </w:r>
      <w:bookmarkEnd w:id="12763"/>
    </w:p>
    <w:p w14:paraId="1A0A1584" w14:textId="77777777" w:rsidR="00D64730" w:rsidRDefault="00D64730" w:rsidP="00D64730">
      <w:pPr>
        <w:pStyle w:val="KeepWithNext"/>
        <w:rPr>
          <w:rtl/>
        </w:rPr>
      </w:pPr>
    </w:p>
    <w:p w14:paraId="1E9CC7AD" w14:textId="677D942B" w:rsidR="00D64730" w:rsidRDefault="00D64730" w:rsidP="00D64730">
      <w:pPr>
        <w:rPr>
          <w:rtl/>
        </w:rPr>
      </w:pPr>
      <w:bookmarkStart w:id="12764" w:name="_ETM_Q1_8874152"/>
      <w:bookmarkStart w:id="12765" w:name="_ETM_Q1_8871402"/>
      <w:bookmarkStart w:id="12766" w:name="_ETM_Q1_8868402"/>
      <w:bookmarkEnd w:id="12764"/>
      <w:bookmarkEnd w:id="12765"/>
      <w:bookmarkEnd w:id="12766"/>
      <w:r>
        <w:rPr>
          <w:rFonts w:hint="cs"/>
          <w:rtl/>
        </w:rPr>
        <w:t>אני יודע, אני מסביר - - -</w:t>
      </w:r>
    </w:p>
    <w:p w14:paraId="37589767" w14:textId="77777777" w:rsidR="00D64730" w:rsidRDefault="00D64730" w:rsidP="00D64730">
      <w:pPr>
        <w:rPr>
          <w:rtl/>
        </w:rPr>
      </w:pPr>
    </w:p>
    <w:p w14:paraId="2C736731" w14:textId="609FD510" w:rsidR="00D64730" w:rsidRDefault="00D64730" w:rsidP="00D64730">
      <w:pPr>
        <w:pStyle w:val="af6"/>
        <w:keepNext/>
        <w:rPr>
          <w:rtl/>
        </w:rPr>
      </w:pPr>
      <w:bookmarkStart w:id="12767" w:name="ET_yor_6358_1021"/>
      <w:r w:rsidRPr="00D64730">
        <w:rPr>
          <w:rStyle w:val="TagStyle"/>
          <w:rtl/>
        </w:rPr>
        <w:t xml:space="preserve"> &lt;&lt; יור &gt;&gt; </w:t>
      </w:r>
      <w:r>
        <w:rPr>
          <w:rtl/>
        </w:rPr>
        <w:t>היו"ר צביקה פוגל:</w:t>
      </w:r>
      <w:r w:rsidRPr="00D64730">
        <w:rPr>
          <w:rStyle w:val="TagStyle"/>
          <w:rtl/>
        </w:rPr>
        <w:t xml:space="preserve"> &lt;&lt; יור &gt;&gt;</w:t>
      </w:r>
      <w:r>
        <w:rPr>
          <w:rtl/>
        </w:rPr>
        <w:t xml:space="preserve">   </w:t>
      </w:r>
      <w:bookmarkEnd w:id="12767"/>
    </w:p>
    <w:p w14:paraId="631A74BD" w14:textId="77777777" w:rsidR="00D64730" w:rsidRDefault="00D64730" w:rsidP="00D64730">
      <w:pPr>
        <w:pStyle w:val="KeepWithNext"/>
        <w:rPr>
          <w:rtl/>
        </w:rPr>
      </w:pPr>
    </w:p>
    <w:p w14:paraId="7E107E15" w14:textId="23FE6BF0" w:rsidR="00D64730" w:rsidRDefault="00D64730" w:rsidP="00D64730">
      <w:pPr>
        <w:rPr>
          <w:rtl/>
        </w:rPr>
      </w:pPr>
      <w:bookmarkStart w:id="12768" w:name="_ETM_Q1_8872152"/>
      <w:bookmarkEnd w:id="12768"/>
      <w:r>
        <w:rPr>
          <w:rFonts w:hint="cs"/>
          <w:rtl/>
        </w:rPr>
        <w:t xml:space="preserve">אז </w:t>
      </w:r>
      <w:bookmarkStart w:id="12769" w:name="_ETM_Q1_8872660"/>
      <w:bookmarkEnd w:id="12769"/>
      <w:r>
        <w:rPr>
          <w:rFonts w:hint="cs"/>
          <w:rtl/>
        </w:rPr>
        <w:t>למה אתה מזכיר אותו</w:t>
      </w:r>
      <w:bookmarkStart w:id="12770" w:name="_ETM_Q1_8873406"/>
      <w:bookmarkStart w:id="12771" w:name="_ETM_Q1_8870656"/>
      <w:bookmarkEnd w:id="12770"/>
      <w:bookmarkEnd w:id="12771"/>
      <w:r>
        <w:rPr>
          <w:rFonts w:hint="cs"/>
          <w:rtl/>
        </w:rPr>
        <w:t>? אין מתחם</w:t>
      </w:r>
      <w:bookmarkStart w:id="12772" w:name="_ETM_Q1_8874656"/>
      <w:bookmarkEnd w:id="12772"/>
      <w:r>
        <w:rPr>
          <w:rFonts w:hint="cs"/>
          <w:rtl/>
        </w:rPr>
        <w:t xml:space="preserve"> 89.</w:t>
      </w:r>
    </w:p>
    <w:p w14:paraId="12E3421F" w14:textId="77777777" w:rsidR="00D64730" w:rsidRDefault="00D64730" w:rsidP="00D64730">
      <w:pPr>
        <w:rPr>
          <w:rtl/>
        </w:rPr>
      </w:pPr>
      <w:bookmarkStart w:id="12773" w:name="_ETM_Q1_8870902"/>
      <w:bookmarkStart w:id="12774" w:name="_ETM_Q1_8871406"/>
      <w:bookmarkStart w:id="12775" w:name="_ETM_Q1_8873903"/>
      <w:bookmarkEnd w:id="12773"/>
      <w:bookmarkEnd w:id="12774"/>
      <w:bookmarkEnd w:id="12775"/>
    </w:p>
    <w:p w14:paraId="5C058179" w14:textId="58232C72" w:rsidR="00D64730" w:rsidRDefault="00D64730" w:rsidP="00D64730">
      <w:pPr>
        <w:pStyle w:val="a4"/>
        <w:keepNext/>
        <w:rPr>
          <w:rtl/>
        </w:rPr>
      </w:pPr>
      <w:bookmarkStart w:id="12776" w:name="ET_speaker_איגי_פז_1022"/>
      <w:r w:rsidRPr="00D64730">
        <w:rPr>
          <w:rStyle w:val="TagStyle"/>
          <w:rtl/>
        </w:rPr>
        <w:t xml:space="preserve"> &lt;&lt; דובר &gt;&gt; </w:t>
      </w:r>
      <w:r>
        <w:rPr>
          <w:rtl/>
        </w:rPr>
        <w:t>איגי פז:</w:t>
      </w:r>
      <w:r w:rsidRPr="00D64730">
        <w:rPr>
          <w:rStyle w:val="TagStyle"/>
          <w:rtl/>
        </w:rPr>
        <w:t xml:space="preserve"> &lt;&lt; דובר &gt;&gt;</w:t>
      </w:r>
      <w:r>
        <w:rPr>
          <w:rtl/>
        </w:rPr>
        <w:t xml:space="preserve">   </w:t>
      </w:r>
      <w:bookmarkEnd w:id="12776"/>
    </w:p>
    <w:p w14:paraId="1D972349" w14:textId="77777777" w:rsidR="00D64730" w:rsidRDefault="00D64730" w:rsidP="00D64730">
      <w:pPr>
        <w:pStyle w:val="KeepWithNext"/>
        <w:rPr>
          <w:rtl/>
        </w:rPr>
      </w:pPr>
    </w:p>
    <w:p w14:paraId="602FB852" w14:textId="77777777" w:rsidR="00DD4A50" w:rsidRDefault="00D64730" w:rsidP="00D64730">
      <w:pPr>
        <w:rPr>
          <w:rtl/>
        </w:rPr>
      </w:pPr>
      <w:bookmarkStart w:id="12777" w:name="_ETM_Q1_8874652"/>
      <w:bookmarkStart w:id="12778" w:name="_ETM_Q1_8877905"/>
      <w:bookmarkStart w:id="12779" w:name="_ETM_Q1_8870155"/>
      <w:bookmarkStart w:id="12780" w:name="_ETM_Q1_8867402"/>
      <w:bookmarkEnd w:id="12777"/>
      <w:bookmarkEnd w:id="12778"/>
      <w:bookmarkEnd w:id="12779"/>
      <w:bookmarkEnd w:id="12780"/>
      <w:r>
        <w:rPr>
          <w:rFonts w:hint="cs"/>
          <w:rtl/>
        </w:rPr>
        <w:t xml:space="preserve">תיתן לי לסיים את </w:t>
      </w:r>
      <w:bookmarkStart w:id="12781" w:name="_ETM_Q1_8871906"/>
      <w:bookmarkEnd w:id="12781"/>
      <w:r>
        <w:rPr>
          <w:rFonts w:hint="cs"/>
          <w:rtl/>
        </w:rPr>
        <w:t>המשפט ואז אתה תבין למה אני</w:t>
      </w:r>
      <w:bookmarkStart w:id="12782" w:name="_ETM_Q1_8877155"/>
      <w:bookmarkEnd w:id="12782"/>
      <w:r>
        <w:rPr>
          <w:rFonts w:hint="cs"/>
          <w:rtl/>
        </w:rPr>
        <w:t xml:space="preserve"> </w:t>
      </w:r>
      <w:bookmarkStart w:id="12783" w:name="_ETM_Q1_8874405"/>
      <w:bookmarkEnd w:id="12783"/>
      <w:r>
        <w:rPr>
          <w:rFonts w:hint="cs"/>
          <w:rtl/>
        </w:rPr>
        <w:t xml:space="preserve">מזכיר. ההדלקות הנוספות היו </w:t>
      </w:r>
      <w:bookmarkStart w:id="12784" w:name="_ETM_Q1_8878155"/>
      <w:bookmarkEnd w:id="12784"/>
      <w:r>
        <w:rPr>
          <w:rFonts w:hint="cs"/>
          <w:rtl/>
        </w:rPr>
        <w:t>אמורות</w:t>
      </w:r>
      <w:bookmarkStart w:id="12785" w:name="_ETM_Q1_8876405"/>
      <w:bookmarkEnd w:id="12785"/>
      <w:r>
        <w:rPr>
          <w:rFonts w:hint="cs"/>
          <w:rtl/>
        </w:rPr>
        <w:t xml:space="preserve"> להיות שם. בגלל</w:t>
      </w:r>
      <w:bookmarkStart w:id="12786" w:name="_ETM_Q1_8878658"/>
      <w:bookmarkEnd w:id="12786"/>
      <w:r>
        <w:rPr>
          <w:rFonts w:hint="cs"/>
          <w:rtl/>
        </w:rPr>
        <w:t xml:space="preserve"> שהאירועים הנוספים עברו להיות במתחם </w:t>
      </w:r>
      <w:bookmarkStart w:id="12787" w:name="_ETM_Q1_8880905"/>
      <w:bookmarkEnd w:id="12787"/>
      <w:r>
        <w:rPr>
          <w:rFonts w:hint="cs"/>
          <w:rtl/>
        </w:rPr>
        <w:t>בני-עקי</w:t>
      </w:r>
      <w:bookmarkStart w:id="12788" w:name="_ETM_Q1_8881902"/>
      <w:bookmarkStart w:id="12789" w:name="_ETM_Q1_8879156"/>
      <w:bookmarkStart w:id="12790" w:name="_ETM_Q1_8876655"/>
      <w:bookmarkEnd w:id="12788"/>
      <w:bookmarkEnd w:id="12789"/>
      <w:bookmarkEnd w:id="12790"/>
      <w:r>
        <w:rPr>
          <w:rFonts w:hint="cs"/>
          <w:rtl/>
        </w:rPr>
        <w:t xml:space="preserve">בא אז צריך לתקן את סעיף קטן (ב) ולרשום שמי </w:t>
      </w:r>
      <w:bookmarkStart w:id="12791" w:name="_ETM_Q1_8883656"/>
      <w:bookmarkEnd w:id="12791"/>
      <w:r>
        <w:rPr>
          <w:rFonts w:hint="cs"/>
          <w:rtl/>
        </w:rPr>
        <w:t>ש</w:t>
      </w:r>
      <w:bookmarkStart w:id="12792" w:name="_ETM_Q1_8883905"/>
      <w:bookmarkEnd w:id="12792"/>
      <w:r>
        <w:rPr>
          <w:rFonts w:hint="cs"/>
          <w:rtl/>
        </w:rPr>
        <w:t>משכנו במירון לא יכול</w:t>
      </w:r>
      <w:bookmarkStart w:id="12793" w:name="_ETM_Q1_8884655"/>
      <w:bookmarkEnd w:id="12793"/>
      <w:r>
        <w:rPr>
          <w:rFonts w:hint="cs"/>
          <w:rtl/>
        </w:rPr>
        <w:t xml:space="preserve"> להיכנס למתחם הקבר אבל </w:t>
      </w:r>
      <w:bookmarkStart w:id="12794" w:name="_ETM_Q1_8885407"/>
      <w:bookmarkEnd w:id="12794"/>
      <w:r>
        <w:rPr>
          <w:rFonts w:hint="cs"/>
          <w:rtl/>
        </w:rPr>
        <w:t xml:space="preserve">גם למתחם </w:t>
      </w:r>
      <w:bookmarkStart w:id="12795" w:name="_ETM_Q1_8887152"/>
      <w:bookmarkEnd w:id="12795"/>
      <w:r>
        <w:rPr>
          <w:rFonts w:hint="cs"/>
          <w:rtl/>
        </w:rPr>
        <w:t>בני-עקיבא</w:t>
      </w:r>
      <w:bookmarkStart w:id="12796" w:name="_ETM_Q1_8886653"/>
      <w:bookmarkEnd w:id="12796"/>
      <w:r>
        <w:rPr>
          <w:rFonts w:hint="cs"/>
          <w:rtl/>
        </w:rPr>
        <w:t xml:space="preserve">. </w:t>
      </w:r>
    </w:p>
    <w:p w14:paraId="3A4BD8AF" w14:textId="77777777" w:rsidR="00DD4A50" w:rsidRDefault="00DD4A50" w:rsidP="00D64730">
      <w:pPr>
        <w:rPr>
          <w:rtl/>
        </w:rPr>
      </w:pPr>
    </w:p>
    <w:p w14:paraId="6827B026" w14:textId="21BF1315" w:rsidR="00D64730" w:rsidRDefault="00D64730" w:rsidP="00D64730">
      <w:pPr>
        <w:rPr>
          <w:rtl/>
        </w:rPr>
      </w:pPr>
      <w:r>
        <w:rPr>
          <w:rFonts w:hint="cs"/>
          <w:rtl/>
        </w:rPr>
        <w:t>צריך להוסיף</w:t>
      </w:r>
      <w:bookmarkStart w:id="12797" w:name="_ETM_Q1_8887156"/>
      <w:bookmarkEnd w:id="12797"/>
      <w:r>
        <w:rPr>
          <w:rFonts w:hint="cs"/>
          <w:rtl/>
        </w:rPr>
        <w:t xml:space="preserve"> "במתחם קבר רבי שמעון</w:t>
      </w:r>
      <w:bookmarkStart w:id="12798" w:name="_ETM_Q1_8889903"/>
      <w:bookmarkEnd w:id="12798"/>
      <w:r>
        <w:rPr>
          <w:rFonts w:hint="cs"/>
          <w:rtl/>
        </w:rPr>
        <w:t xml:space="preserve"> </w:t>
      </w:r>
      <w:bookmarkStart w:id="12799" w:name="_ETM_Q1_8887153"/>
      <w:bookmarkEnd w:id="12799"/>
      <w:r>
        <w:rPr>
          <w:rFonts w:hint="cs"/>
          <w:rtl/>
        </w:rPr>
        <w:t>בר יוחאי ובמתחם בני-עקיבא"</w:t>
      </w:r>
      <w:bookmarkStart w:id="12800" w:name="_ETM_Q1_8891404"/>
      <w:bookmarkEnd w:id="12800"/>
      <w:r>
        <w:rPr>
          <w:rFonts w:hint="cs"/>
          <w:rtl/>
        </w:rPr>
        <w:t xml:space="preserve"> כדי להבהיר ש</w:t>
      </w:r>
      <w:bookmarkStart w:id="12801" w:name="_ETM_Q1_8890905"/>
      <w:bookmarkEnd w:id="12801"/>
      <w:r>
        <w:rPr>
          <w:rFonts w:hint="cs"/>
          <w:rtl/>
        </w:rPr>
        <w:t xml:space="preserve">שני המעגלים שעליהם </w:t>
      </w:r>
      <w:bookmarkStart w:id="12802" w:name="_ETM_Q1_8893906"/>
      <w:bookmarkEnd w:id="12802"/>
      <w:r>
        <w:rPr>
          <w:rFonts w:hint="cs"/>
          <w:rtl/>
        </w:rPr>
        <w:t>ד</w:t>
      </w:r>
      <w:bookmarkStart w:id="12803" w:name="_ETM_Q1_8891156"/>
      <w:bookmarkEnd w:id="12803"/>
      <w:r>
        <w:rPr>
          <w:rFonts w:hint="cs"/>
          <w:rtl/>
        </w:rPr>
        <w:t>יברנו חלים על מתחם 1 ו-2. זו הערה ראשונה.</w:t>
      </w:r>
    </w:p>
    <w:p w14:paraId="0D0C918B" w14:textId="77777777" w:rsidR="00D64730" w:rsidRDefault="00D64730" w:rsidP="00D64730">
      <w:pPr>
        <w:rPr>
          <w:rtl/>
        </w:rPr>
      </w:pPr>
    </w:p>
    <w:p w14:paraId="4C904144" w14:textId="1745D400" w:rsidR="00D64730" w:rsidRDefault="00D64730" w:rsidP="00D64730">
      <w:pPr>
        <w:rPr>
          <w:rtl/>
        </w:rPr>
      </w:pPr>
      <w:bookmarkStart w:id="12804" w:name="_ETM_Q1_8902405"/>
      <w:bookmarkEnd w:id="12804"/>
      <w:r>
        <w:rPr>
          <w:rFonts w:hint="cs"/>
          <w:rtl/>
        </w:rPr>
        <w:t>הערה</w:t>
      </w:r>
      <w:bookmarkStart w:id="12805" w:name="_ETM_Q1_8901406"/>
      <w:bookmarkEnd w:id="12805"/>
      <w:r>
        <w:rPr>
          <w:rFonts w:hint="cs"/>
          <w:rtl/>
        </w:rPr>
        <w:t xml:space="preserve"> השנ</w:t>
      </w:r>
      <w:bookmarkStart w:id="12806" w:name="_ETM_Q1_8898656"/>
      <w:bookmarkEnd w:id="12806"/>
      <w:r>
        <w:rPr>
          <w:rFonts w:hint="cs"/>
          <w:rtl/>
        </w:rPr>
        <w:t xml:space="preserve">ייה היא </w:t>
      </w:r>
      <w:bookmarkStart w:id="12807" w:name="_ETM_Q1_8898905"/>
      <w:bookmarkEnd w:id="12807"/>
      <w:r>
        <w:rPr>
          <w:rFonts w:hint="cs"/>
          <w:rtl/>
        </w:rPr>
        <w:t>בהמשך להערה של בן המשפחה של מי שקרובו</w:t>
      </w:r>
      <w:bookmarkStart w:id="12808" w:name="_ETM_Q1_8904656"/>
      <w:bookmarkEnd w:id="12808"/>
      <w:r>
        <w:rPr>
          <w:rFonts w:hint="cs"/>
          <w:rtl/>
        </w:rPr>
        <w:t xml:space="preserve"> קבור</w:t>
      </w:r>
      <w:bookmarkStart w:id="12809" w:name="_ETM_Q1_8905153"/>
      <w:bookmarkEnd w:id="12809"/>
      <w:r>
        <w:rPr>
          <w:rFonts w:hint="cs"/>
          <w:rtl/>
        </w:rPr>
        <w:t xml:space="preserve"> במתחם מירון</w:t>
      </w:r>
      <w:bookmarkStart w:id="12810" w:name="_ETM_Q1_8906653"/>
      <w:bookmarkEnd w:id="12810"/>
      <w:r>
        <w:rPr>
          <w:rFonts w:hint="cs"/>
          <w:rtl/>
        </w:rPr>
        <w:t>, לא בציון כמובן</w:t>
      </w:r>
      <w:bookmarkStart w:id="12811" w:name="_ETM_Q1_8909153"/>
      <w:bookmarkEnd w:id="12811"/>
      <w:r>
        <w:rPr>
          <w:rFonts w:hint="cs"/>
          <w:rtl/>
        </w:rPr>
        <w:t xml:space="preserve"> אבל במעגל הרחב </w:t>
      </w:r>
      <w:bookmarkStart w:id="12812" w:name="_ETM_Q1_8913402"/>
      <w:bookmarkStart w:id="12813" w:name="_ETM_Q1_8910653"/>
      <w:bookmarkEnd w:id="12812"/>
      <w:bookmarkEnd w:id="12813"/>
      <w:r>
        <w:rPr>
          <w:rFonts w:hint="cs"/>
          <w:rtl/>
        </w:rPr>
        <w:t xml:space="preserve">יותר </w:t>
      </w:r>
      <w:bookmarkStart w:id="12814" w:name="_ETM_Q1_8907903"/>
      <w:bookmarkStart w:id="12815" w:name="_ETM_Q1_8905404"/>
      <w:bookmarkEnd w:id="12814"/>
      <w:bookmarkEnd w:id="12815"/>
      <w:r>
        <w:rPr>
          <w:rFonts w:hint="cs"/>
          <w:rtl/>
        </w:rPr>
        <w:t>של מתחם מירון</w:t>
      </w:r>
      <w:bookmarkStart w:id="12816" w:name="_ETM_Q1_8907655"/>
      <w:bookmarkStart w:id="12817" w:name="_ETM_Q1_8908155"/>
      <w:bookmarkStart w:id="12818" w:name="_ETM_Q1_8908655"/>
      <w:bookmarkStart w:id="12819" w:name="_ETM_Q1_8907152"/>
      <w:bookmarkStart w:id="12820" w:name="_ETM_Q1_8909907"/>
      <w:bookmarkStart w:id="12821" w:name="_ETM_Q1_8910152"/>
      <w:bookmarkEnd w:id="12816"/>
      <w:bookmarkEnd w:id="12817"/>
      <w:bookmarkEnd w:id="12818"/>
      <w:bookmarkEnd w:id="12819"/>
      <w:bookmarkEnd w:id="12820"/>
      <w:bookmarkEnd w:id="12821"/>
      <w:r>
        <w:rPr>
          <w:rFonts w:hint="cs"/>
          <w:rtl/>
        </w:rPr>
        <w:t>.</w:t>
      </w:r>
      <w:bookmarkStart w:id="12822" w:name="_ETM_Q1_8912652"/>
      <w:bookmarkEnd w:id="12822"/>
      <w:r>
        <w:rPr>
          <w:rFonts w:hint="cs"/>
          <w:rtl/>
        </w:rPr>
        <w:t xml:space="preserve"> אנחנו </w:t>
      </w:r>
      <w:bookmarkStart w:id="12823" w:name="_ETM_Q1_8910905"/>
      <w:bookmarkEnd w:id="12823"/>
      <w:r>
        <w:rPr>
          <w:rFonts w:hint="cs"/>
          <w:rtl/>
        </w:rPr>
        <w:t xml:space="preserve">צריכים להוסיף אחרי פסקה 4, </w:t>
      </w:r>
      <w:bookmarkStart w:id="12824" w:name="_ETM_Q1_8915402"/>
      <w:bookmarkEnd w:id="12824"/>
      <w:r>
        <w:rPr>
          <w:rFonts w:hint="cs"/>
          <w:rtl/>
        </w:rPr>
        <w:t>אחרי מ</w:t>
      </w:r>
      <w:bookmarkStart w:id="12825" w:name="_ETM_Q1_8913901"/>
      <w:bookmarkStart w:id="12826" w:name="_ETM_Q1_8912903"/>
      <w:bookmarkStart w:id="12827" w:name="_ETM_Q1_8910155"/>
      <w:bookmarkEnd w:id="12825"/>
      <w:bookmarkEnd w:id="12826"/>
      <w:bookmarkEnd w:id="12827"/>
      <w:r>
        <w:rPr>
          <w:rFonts w:hint="cs"/>
          <w:rtl/>
        </w:rPr>
        <w:t>ישהו</w:t>
      </w:r>
      <w:bookmarkStart w:id="12828" w:name="_ETM_Q1_8915405"/>
      <w:bookmarkEnd w:id="12828"/>
      <w:r>
        <w:rPr>
          <w:rFonts w:hint="cs"/>
          <w:rtl/>
        </w:rPr>
        <w:t xml:space="preserve"> שנ</w:t>
      </w:r>
      <w:bookmarkStart w:id="12829" w:name="_ETM_Q1_8912653"/>
      <w:bookmarkEnd w:id="12829"/>
      <w:r>
        <w:rPr>
          <w:rFonts w:hint="cs"/>
          <w:rtl/>
        </w:rPr>
        <w:t>דרש להגיע ל</w:t>
      </w:r>
      <w:bookmarkStart w:id="12830" w:name="_ETM_Q1_8915156"/>
      <w:bookmarkEnd w:id="12830"/>
      <w:r>
        <w:rPr>
          <w:rFonts w:hint="cs"/>
          <w:rtl/>
        </w:rPr>
        <w:t>מתחם מירון לצורך סיוע לאדם ע</w:t>
      </w:r>
      <w:bookmarkStart w:id="12831" w:name="_ETM_Q1_8920153"/>
      <w:bookmarkEnd w:id="12831"/>
      <w:r>
        <w:rPr>
          <w:rFonts w:hint="cs"/>
          <w:rtl/>
        </w:rPr>
        <w:t>ם קושי</w:t>
      </w:r>
      <w:bookmarkStart w:id="12832" w:name="_ETM_Q1_8918652"/>
      <w:bookmarkEnd w:id="12832"/>
      <w:r>
        <w:rPr>
          <w:rFonts w:hint="cs"/>
          <w:rtl/>
        </w:rPr>
        <w:t xml:space="preserve"> אנחנו צריכים</w:t>
      </w:r>
      <w:bookmarkStart w:id="12833" w:name="_ETM_Q1_8922403"/>
      <w:bookmarkEnd w:id="12833"/>
      <w:r>
        <w:rPr>
          <w:rFonts w:hint="cs"/>
          <w:rtl/>
        </w:rPr>
        <w:t xml:space="preserve"> </w:t>
      </w:r>
      <w:bookmarkStart w:id="12834" w:name="_ETM_Q1_8919653"/>
      <w:bookmarkEnd w:id="12834"/>
      <w:r>
        <w:rPr>
          <w:rFonts w:hint="cs"/>
          <w:rtl/>
        </w:rPr>
        <w:t>להוסיף</w:t>
      </w:r>
      <w:bookmarkStart w:id="12835" w:name="_ETM_Q1_8919404"/>
      <w:bookmarkEnd w:id="12835"/>
      <w:r>
        <w:rPr>
          <w:rFonts w:hint="cs"/>
          <w:rtl/>
        </w:rPr>
        <w:t xml:space="preserve"> פסקה 5</w:t>
      </w:r>
      <w:bookmarkStart w:id="12836" w:name="_ETM_Q1_8918901"/>
      <w:bookmarkEnd w:id="12836"/>
      <w:r>
        <w:rPr>
          <w:rFonts w:hint="cs"/>
          <w:rtl/>
        </w:rPr>
        <w:t xml:space="preserve">. </w:t>
      </w:r>
    </w:p>
    <w:p w14:paraId="54826881" w14:textId="77777777" w:rsidR="00D64730" w:rsidRDefault="00D64730" w:rsidP="00D64730">
      <w:pPr>
        <w:rPr>
          <w:rtl/>
        </w:rPr>
      </w:pPr>
      <w:bookmarkStart w:id="12837" w:name="_ETM_Q1_8921652"/>
      <w:bookmarkStart w:id="12838" w:name="_ETM_Q1_8922154"/>
      <w:bookmarkEnd w:id="12837"/>
      <w:bookmarkEnd w:id="12838"/>
    </w:p>
    <w:p w14:paraId="7611A679" w14:textId="7EAAF164" w:rsidR="00D64730" w:rsidRDefault="00D64730" w:rsidP="00D64730">
      <w:pPr>
        <w:rPr>
          <w:rtl/>
        </w:rPr>
      </w:pPr>
      <w:bookmarkStart w:id="12839" w:name="_ETM_Q1_8922404"/>
      <w:bookmarkEnd w:id="12839"/>
      <w:r>
        <w:rPr>
          <w:rFonts w:hint="cs"/>
          <w:rtl/>
        </w:rPr>
        <w:t>א</w:t>
      </w:r>
      <w:bookmarkStart w:id="12840" w:name="_ETM_Q1_8922654"/>
      <w:bookmarkEnd w:id="12840"/>
      <w:r>
        <w:rPr>
          <w:rFonts w:hint="cs"/>
          <w:rtl/>
        </w:rPr>
        <w:t xml:space="preserve">ם אנחנו </w:t>
      </w:r>
      <w:bookmarkStart w:id="12841" w:name="_ETM_Q1_8923654"/>
      <w:bookmarkStart w:id="12842" w:name="_ETM_Q1_8920654"/>
      <w:bookmarkEnd w:id="12841"/>
      <w:bookmarkEnd w:id="12842"/>
      <w:r>
        <w:rPr>
          <w:rFonts w:hint="cs"/>
          <w:rtl/>
        </w:rPr>
        <w:t>רוצים לאפשר להם להיכנס אז צר</w:t>
      </w:r>
      <w:bookmarkStart w:id="12843" w:name="_ETM_Q1_8923656"/>
      <w:bookmarkEnd w:id="12843"/>
      <w:r>
        <w:rPr>
          <w:rFonts w:hint="cs"/>
          <w:rtl/>
        </w:rPr>
        <w:t>יך לכתוב "</w:t>
      </w:r>
      <w:bookmarkStart w:id="12844" w:name="_ETM_Q1_8923152"/>
      <w:bookmarkEnd w:id="12844"/>
      <w:r>
        <w:rPr>
          <w:rFonts w:hint="cs"/>
          <w:rtl/>
        </w:rPr>
        <w:t xml:space="preserve">הוא </w:t>
      </w:r>
      <w:bookmarkStart w:id="12845" w:name="_ETM_Q1_8921403"/>
      <w:bookmarkEnd w:id="12845"/>
      <w:r>
        <w:rPr>
          <w:rFonts w:hint="cs"/>
          <w:rtl/>
        </w:rPr>
        <w:t>בן משפחה ש</w:t>
      </w:r>
      <w:bookmarkStart w:id="12846" w:name="_ETM_Q1_8922153"/>
      <w:bookmarkEnd w:id="12846"/>
      <w:r>
        <w:rPr>
          <w:rFonts w:hint="cs"/>
          <w:rtl/>
        </w:rPr>
        <w:t>ל מי שקבור במתחם מירון ומועד ציון פטירתו</w:t>
      </w:r>
      <w:bookmarkStart w:id="12847" w:name="_ETM_Q1_8927156"/>
      <w:bookmarkEnd w:id="12847"/>
      <w:r>
        <w:rPr>
          <w:rFonts w:hint="cs"/>
          <w:rtl/>
        </w:rPr>
        <w:t xml:space="preserve"> חל</w:t>
      </w:r>
      <w:bookmarkStart w:id="12848" w:name="_ETM_Q1_8924403"/>
      <w:bookmarkEnd w:id="12848"/>
      <w:r>
        <w:rPr>
          <w:rFonts w:hint="cs"/>
          <w:rtl/>
        </w:rPr>
        <w:t xml:space="preserve"> בזמ</w:t>
      </w:r>
      <w:bookmarkStart w:id="12849" w:name="_ETM_Q1_8924902"/>
      <w:bookmarkEnd w:id="12849"/>
      <w:r>
        <w:rPr>
          <w:rFonts w:hint="cs"/>
          <w:rtl/>
        </w:rPr>
        <w:t>ן ההילולה" כדי לאפשר לאותם</w:t>
      </w:r>
      <w:bookmarkStart w:id="12850" w:name="_ETM_Q1_8929903"/>
      <w:bookmarkEnd w:id="12850"/>
      <w:r>
        <w:rPr>
          <w:rFonts w:hint="cs"/>
          <w:rtl/>
        </w:rPr>
        <w:t xml:space="preserve"> קרובי משפחה </w:t>
      </w:r>
      <w:bookmarkStart w:id="12851" w:name="_ETM_Q1_8935152"/>
      <w:bookmarkStart w:id="12852" w:name="_ETM_Q1_8932407"/>
      <w:bookmarkEnd w:id="12851"/>
      <w:bookmarkEnd w:id="12852"/>
      <w:r>
        <w:rPr>
          <w:rFonts w:hint="cs"/>
          <w:rtl/>
        </w:rPr>
        <w:t>להיכנס. אני מבין</w:t>
      </w:r>
      <w:bookmarkStart w:id="12853" w:name="_ETM_Q1_8930403"/>
      <w:bookmarkEnd w:id="12853"/>
      <w:r>
        <w:rPr>
          <w:rFonts w:hint="cs"/>
          <w:rtl/>
        </w:rPr>
        <w:t xml:space="preserve"> שאנחנו </w:t>
      </w:r>
      <w:bookmarkStart w:id="12854" w:name="_ETM_Q1_8933406"/>
      <w:bookmarkStart w:id="12855" w:name="_ETM_Q1_8930654"/>
      <w:bookmarkEnd w:id="12854"/>
      <w:bookmarkEnd w:id="12855"/>
      <w:r>
        <w:rPr>
          <w:rFonts w:hint="cs"/>
          <w:rtl/>
        </w:rPr>
        <w:t>מ</w:t>
      </w:r>
      <w:bookmarkStart w:id="12856" w:name="_ETM_Q1_8928403"/>
      <w:bookmarkEnd w:id="12856"/>
      <w:r>
        <w:rPr>
          <w:rFonts w:hint="cs"/>
          <w:rtl/>
        </w:rPr>
        <w:t>דברים על קרובי משפחה ממדרגה ראשונה - - -</w:t>
      </w:r>
    </w:p>
    <w:p w14:paraId="14C661E9" w14:textId="77777777" w:rsidR="00D64730" w:rsidRDefault="00D64730" w:rsidP="00D64730">
      <w:pPr>
        <w:rPr>
          <w:rtl/>
        </w:rPr>
      </w:pPr>
      <w:bookmarkStart w:id="12857" w:name="_ETM_Q1_8935403"/>
      <w:bookmarkEnd w:id="12857"/>
    </w:p>
    <w:p w14:paraId="353057E5" w14:textId="0AE15DBE" w:rsidR="00D64730" w:rsidRDefault="00D64730" w:rsidP="00D64730">
      <w:pPr>
        <w:pStyle w:val="af6"/>
        <w:keepNext/>
        <w:rPr>
          <w:rtl/>
        </w:rPr>
      </w:pPr>
      <w:bookmarkStart w:id="12858" w:name="ET_yor_6358_1023"/>
      <w:r w:rsidRPr="00D64730">
        <w:rPr>
          <w:rStyle w:val="TagStyle"/>
          <w:rtl/>
        </w:rPr>
        <w:t xml:space="preserve"> &lt;&lt; יור &gt;&gt; </w:t>
      </w:r>
      <w:r>
        <w:rPr>
          <w:rtl/>
        </w:rPr>
        <w:t>היו"ר צביקה פוגל:</w:t>
      </w:r>
      <w:r w:rsidRPr="00D64730">
        <w:rPr>
          <w:rStyle w:val="TagStyle"/>
          <w:rtl/>
        </w:rPr>
        <w:t xml:space="preserve"> &lt;&lt; יור &gt;&gt;</w:t>
      </w:r>
      <w:r>
        <w:rPr>
          <w:rtl/>
        </w:rPr>
        <w:t xml:space="preserve">   </w:t>
      </w:r>
      <w:bookmarkEnd w:id="12858"/>
    </w:p>
    <w:p w14:paraId="564C4364" w14:textId="77777777" w:rsidR="00D64730" w:rsidRDefault="00D64730" w:rsidP="00D64730">
      <w:pPr>
        <w:pStyle w:val="KeepWithNext"/>
        <w:rPr>
          <w:rtl/>
        </w:rPr>
      </w:pPr>
    </w:p>
    <w:p w14:paraId="6482E951" w14:textId="6800C1D5" w:rsidR="00D64730" w:rsidRDefault="00D64730" w:rsidP="00D64730">
      <w:pPr>
        <w:rPr>
          <w:rtl/>
        </w:rPr>
      </w:pPr>
      <w:bookmarkStart w:id="12859" w:name="_ETM_Q1_8937154"/>
      <w:bookmarkEnd w:id="12859"/>
      <w:r>
        <w:rPr>
          <w:rFonts w:hint="cs"/>
          <w:rtl/>
        </w:rPr>
        <w:t>אכן.</w:t>
      </w:r>
      <w:bookmarkStart w:id="12860" w:name="_ETM_Q1_8935654"/>
      <w:bookmarkStart w:id="12861" w:name="_ETM_Q1_8932901"/>
      <w:bookmarkEnd w:id="12860"/>
      <w:bookmarkEnd w:id="12861"/>
    </w:p>
    <w:p w14:paraId="29719B02" w14:textId="77777777" w:rsidR="00D64730" w:rsidRDefault="00D64730" w:rsidP="00D64730">
      <w:pPr>
        <w:rPr>
          <w:rtl/>
        </w:rPr>
      </w:pPr>
      <w:bookmarkStart w:id="12862" w:name="_ETM_Q1_8933153"/>
      <w:bookmarkStart w:id="12863" w:name="_ETM_Q1_8935404"/>
      <w:bookmarkEnd w:id="12862"/>
      <w:bookmarkEnd w:id="12863"/>
    </w:p>
    <w:p w14:paraId="6C1BC7CD" w14:textId="6F7CA924" w:rsidR="00D64730" w:rsidRDefault="00D64730" w:rsidP="00D64730">
      <w:pPr>
        <w:pStyle w:val="a4"/>
        <w:keepNext/>
        <w:rPr>
          <w:rtl/>
        </w:rPr>
      </w:pPr>
      <w:bookmarkStart w:id="12864" w:name="ET_speaker_איגי_פז_1024"/>
      <w:r w:rsidRPr="00D64730">
        <w:rPr>
          <w:rStyle w:val="TagStyle"/>
          <w:rtl/>
        </w:rPr>
        <w:t xml:space="preserve"> &lt;&lt; דובר &gt;&gt; </w:t>
      </w:r>
      <w:r>
        <w:rPr>
          <w:rtl/>
        </w:rPr>
        <w:t>איגי פז:</w:t>
      </w:r>
      <w:r w:rsidRPr="00D64730">
        <w:rPr>
          <w:rStyle w:val="TagStyle"/>
          <w:rtl/>
        </w:rPr>
        <w:t xml:space="preserve"> &lt;&lt; דובר &gt;&gt;</w:t>
      </w:r>
      <w:r>
        <w:rPr>
          <w:rtl/>
        </w:rPr>
        <w:t xml:space="preserve">   </w:t>
      </w:r>
      <w:bookmarkEnd w:id="12864"/>
    </w:p>
    <w:p w14:paraId="517233DB" w14:textId="77777777" w:rsidR="00D64730" w:rsidRDefault="00D64730" w:rsidP="00D64730">
      <w:pPr>
        <w:pStyle w:val="KeepWithNext"/>
        <w:rPr>
          <w:rtl/>
        </w:rPr>
      </w:pPr>
    </w:p>
    <w:p w14:paraId="5039CE37" w14:textId="62417ECD" w:rsidR="00D64730" w:rsidRDefault="00D64730" w:rsidP="00D64730">
      <w:pPr>
        <w:rPr>
          <w:rtl/>
        </w:rPr>
      </w:pPr>
      <w:bookmarkStart w:id="12865" w:name="_ETM_Q1_8936153"/>
      <w:bookmarkStart w:id="12866" w:name="_ETM_Q1_8936404"/>
      <w:bookmarkStart w:id="12867" w:name="_ETM_Q1_8933902"/>
      <w:bookmarkEnd w:id="12865"/>
      <w:bookmarkEnd w:id="12866"/>
      <w:bookmarkEnd w:id="12867"/>
      <w:r>
        <w:rPr>
          <w:rFonts w:hint="cs"/>
          <w:rtl/>
        </w:rPr>
        <w:t xml:space="preserve">אז נצטרך </w:t>
      </w:r>
      <w:bookmarkStart w:id="12868" w:name="_ETM_Q1_8935902"/>
      <w:bookmarkEnd w:id="12868"/>
      <w:r>
        <w:rPr>
          <w:rFonts w:hint="cs"/>
          <w:rtl/>
        </w:rPr>
        <w:t>להגדיר ג</w:t>
      </w:r>
      <w:bookmarkStart w:id="12869" w:name="_ETM_Q1_8936902"/>
      <w:bookmarkEnd w:id="12869"/>
      <w:r>
        <w:rPr>
          <w:rFonts w:hint="cs"/>
          <w:rtl/>
        </w:rPr>
        <w:t>ם את זה בחוק כדי לאפשר להם</w:t>
      </w:r>
      <w:bookmarkStart w:id="12870" w:name="_ETM_Q1_8938406"/>
      <w:bookmarkEnd w:id="12870"/>
      <w:r>
        <w:rPr>
          <w:rFonts w:hint="cs"/>
          <w:rtl/>
        </w:rPr>
        <w:t xml:space="preserve"> להיכנ</w:t>
      </w:r>
      <w:bookmarkStart w:id="12871" w:name="_ETM_Q1_8935653"/>
      <w:bookmarkEnd w:id="12871"/>
      <w:r>
        <w:rPr>
          <w:rFonts w:hint="cs"/>
          <w:rtl/>
        </w:rPr>
        <w:t>ס למ</w:t>
      </w:r>
      <w:bookmarkStart w:id="12872" w:name="_ETM_Q1_8936405"/>
      <w:bookmarkEnd w:id="12872"/>
      <w:r>
        <w:rPr>
          <w:rFonts w:hint="cs"/>
          <w:rtl/>
        </w:rPr>
        <w:t xml:space="preserve">עגל הרחב יותר ולא למתחם הפנימי, כמובן. </w:t>
      </w:r>
      <w:bookmarkStart w:id="12873" w:name="_ETM_Q1_8942903"/>
      <w:bookmarkStart w:id="12874" w:name="_ETM_Q1_8940152"/>
      <w:bookmarkEnd w:id="12873"/>
      <w:bookmarkEnd w:id="12874"/>
    </w:p>
    <w:p w14:paraId="75DC4645" w14:textId="77777777" w:rsidR="00D64730" w:rsidRDefault="00D64730" w:rsidP="00D64730">
      <w:pPr>
        <w:rPr>
          <w:rtl/>
        </w:rPr>
      </w:pPr>
      <w:bookmarkStart w:id="12875" w:name="_ETM_Q1_8940406"/>
      <w:bookmarkStart w:id="12876" w:name="_ETM_Q1_8940903"/>
      <w:bookmarkEnd w:id="12875"/>
      <w:bookmarkEnd w:id="12876"/>
    </w:p>
    <w:p w14:paraId="4D42180E" w14:textId="78EFB29D" w:rsidR="00D64730" w:rsidRDefault="00D64730" w:rsidP="00D64730">
      <w:pPr>
        <w:pStyle w:val="af6"/>
        <w:keepNext/>
        <w:rPr>
          <w:rtl/>
        </w:rPr>
      </w:pPr>
      <w:bookmarkStart w:id="12877" w:name="ET_yor_6358_1025"/>
      <w:r w:rsidRPr="00D64730">
        <w:rPr>
          <w:rStyle w:val="TagStyle"/>
          <w:rtl/>
        </w:rPr>
        <w:t xml:space="preserve"> &lt;&lt; יור &gt;&gt; </w:t>
      </w:r>
      <w:r>
        <w:rPr>
          <w:rtl/>
        </w:rPr>
        <w:t>היו"ר צביקה פוגל:</w:t>
      </w:r>
      <w:r w:rsidRPr="00D64730">
        <w:rPr>
          <w:rStyle w:val="TagStyle"/>
          <w:rtl/>
        </w:rPr>
        <w:t xml:space="preserve"> &lt;&lt; יור &gt;&gt;</w:t>
      </w:r>
      <w:r>
        <w:rPr>
          <w:rtl/>
        </w:rPr>
        <w:t xml:space="preserve">   </w:t>
      </w:r>
      <w:bookmarkEnd w:id="12877"/>
    </w:p>
    <w:p w14:paraId="078E1096" w14:textId="77777777" w:rsidR="00D64730" w:rsidRDefault="00D64730" w:rsidP="00D64730">
      <w:pPr>
        <w:pStyle w:val="KeepWithNext"/>
        <w:rPr>
          <w:rtl/>
        </w:rPr>
      </w:pPr>
    </w:p>
    <w:p w14:paraId="18A089E9" w14:textId="1776E47A" w:rsidR="00D64730" w:rsidRDefault="00D64730" w:rsidP="00D64730">
      <w:pPr>
        <w:rPr>
          <w:rtl/>
        </w:rPr>
      </w:pPr>
      <w:bookmarkStart w:id="12878" w:name="_ETM_Q1_8941906"/>
      <w:bookmarkEnd w:id="12878"/>
      <w:r>
        <w:rPr>
          <w:rFonts w:hint="cs"/>
          <w:rtl/>
        </w:rPr>
        <w:t>ברור. אנחנו</w:t>
      </w:r>
      <w:bookmarkStart w:id="12879" w:name="_ETM_Q1_8944656"/>
      <w:bookmarkStart w:id="12880" w:name="_ETM_Q1_8943157"/>
      <w:bookmarkEnd w:id="12879"/>
      <w:bookmarkEnd w:id="12880"/>
      <w:r>
        <w:rPr>
          <w:rFonts w:hint="cs"/>
          <w:rtl/>
        </w:rPr>
        <w:t xml:space="preserve"> נצטרך לעשות את זה בצורה של היתר</w:t>
      </w:r>
      <w:bookmarkStart w:id="12881" w:name="_ETM_Q1_8946404"/>
      <w:bookmarkStart w:id="12882" w:name="_ETM_Q1_8944403"/>
      <w:bookmarkStart w:id="12883" w:name="_ETM_Q1_8945655"/>
      <w:bookmarkStart w:id="12884" w:name="_ETM_Q1_8942906"/>
      <w:bookmarkStart w:id="12885" w:name="_ETM_Q1_8943902"/>
      <w:bookmarkStart w:id="12886" w:name="_ETM_Q1_8941151"/>
      <w:bookmarkStart w:id="12887" w:name="_ETM_Q1_8947406"/>
      <w:bookmarkEnd w:id="12881"/>
      <w:bookmarkEnd w:id="12882"/>
      <w:bookmarkEnd w:id="12883"/>
      <w:bookmarkEnd w:id="12884"/>
      <w:bookmarkEnd w:id="12885"/>
      <w:bookmarkEnd w:id="12886"/>
      <w:bookmarkEnd w:id="12887"/>
      <w:r>
        <w:rPr>
          <w:rFonts w:hint="cs"/>
          <w:rtl/>
        </w:rPr>
        <w:t xml:space="preserve">. </w:t>
      </w:r>
      <w:bookmarkStart w:id="12888" w:name="_ETM_Q1_8949152"/>
      <w:bookmarkStart w:id="12889" w:name="_ETM_Q1_8946655"/>
      <w:bookmarkStart w:id="12890" w:name="_ETM_Q1_8943905"/>
      <w:bookmarkEnd w:id="12888"/>
      <w:bookmarkEnd w:id="12889"/>
      <w:bookmarkEnd w:id="12890"/>
    </w:p>
    <w:p w14:paraId="49939175" w14:textId="77777777" w:rsidR="00D64730" w:rsidRDefault="00D64730" w:rsidP="00D64730">
      <w:pPr>
        <w:rPr>
          <w:rtl/>
        </w:rPr>
      </w:pPr>
      <w:bookmarkStart w:id="12891" w:name="_ETM_Q1_8946403"/>
      <w:bookmarkStart w:id="12892" w:name="_ETM_Q1_8945154"/>
      <w:bookmarkEnd w:id="12891"/>
      <w:bookmarkEnd w:id="12892"/>
    </w:p>
    <w:p w14:paraId="5DA21440" w14:textId="445428F3" w:rsidR="00D64730" w:rsidRDefault="00D64730" w:rsidP="00D64730">
      <w:pPr>
        <w:pStyle w:val="a4"/>
        <w:keepNext/>
        <w:rPr>
          <w:rtl/>
        </w:rPr>
      </w:pPr>
      <w:bookmarkStart w:id="12893" w:name="ET_speaker_מירי_פרנקלשור_1026"/>
      <w:r w:rsidRPr="00D64730">
        <w:rPr>
          <w:rStyle w:val="TagStyle"/>
          <w:rtl/>
        </w:rPr>
        <w:t xml:space="preserve"> &lt;&lt; דובר &gt;&gt; </w:t>
      </w:r>
      <w:r>
        <w:rPr>
          <w:rtl/>
        </w:rPr>
        <w:t>מירי פרנקל-שור:</w:t>
      </w:r>
      <w:r w:rsidRPr="00D64730">
        <w:rPr>
          <w:rStyle w:val="TagStyle"/>
          <w:rtl/>
        </w:rPr>
        <w:t xml:space="preserve"> &lt;&lt; דובר &gt;&gt;</w:t>
      </w:r>
      <w:r>
        <w:rPr>
          <w:rtl/>
        </w:rPr>
        <w:t xml:space="preserve">   </w:t>
      </w:r>
      <w:bookmarkEnd w:id="12893"/>
    </w:p>
    <w:p w14:paraId="63D738ED" w14:textId="77777777" w:rsidR="00D64730" w:rsidRDefault="00D64730" w:rsidP="00D64730">
      <w:pPr>
        <w:pStyle w:val="KeepWithNext"/>
        <w:rPr>
          <w:rtl/>
        </w:rPr>
      </w:pPr>
    </w:p>
    <w:p w14:paraId="6AE6F55D" w14:textId="359ADEC7" w:rsidR="00D64730" w:rsidRDefault="00D64730" w:rsidP="00D64730">
      <w:pPr>
        <w:rPr>
          <w:rtl/>
        </w:rPr>
      </w:pPr>
      <w:r>
        <w:rPr>
          <w:rFonts w:hint="cs"/>
          <w:rtl/>
        </w:rPr>
        <w:t xml:space="preserve">ככה אנחנו </w:t>
      </w:r>
      <w:bookmarkStart w:id="12894" w:name="_ETM_Q1_8948653"/>
      <w:bookmarkEnd w:id="12894"/>
      <w:r>
        <w:rPr>
          <w:rFonts w:hint="cs"/>
          <w:rtl/>
        </w:rPr>
        <w:t xml:space="preserve">מבינים. </w:t>
      </w:r>
    </w:p>
    <w:p w14:paraId="27BFA7F7" w14:textId="77777777" w:rsidR="00994B91" w:rsidRDefault="00994B91" w:rsidP="00D64730">
      <w:pPr>
        <w:rPr>
          <w:rtl/>
        </w:rPr>
      </w:pPr>
    </w:p>
    <w:p w14:paraId="7AA097DD" w14:textId="77777777" w:rsidR="00380241" w:rsidRDefault="00380241" w:rsidP="00380241">
      <w:pPr>
        <w:ind w:firstLine="0"/>
        <w:rPr>
          <w:rStyle w:val="TagStyle"/>
          <w:rFonts w:ascii="David" w:hAnsi="David"/>
          <w:u w:val="single"/>
          <w:rtl/>
          <w:lang w:eastAsia="he-IL"/>
        </w:rPr>
      </w:pPr>
      <w:bookmarkStart w:id="12895" w:name="_ETM_Q1_8950904"/>
      <w:bookmarkStart w:id="12896" w:name="_ETM_Q1_8987403"/>
      <w:bookmarkStart w:id="12897" w:name="_ETM_Q1_8985402"/>
      <w:bookmarkEnd w:id="12895"/>
      <w:bookmarkEnd w:id="12896"/>
      <w:bookmarkEnd w:id="12897"/>
    </w:p>
    <w:p w14:paraId="52A0FC0A" w14:textId="04F1F5F6" w:rsidR="00380241" w:rsidRPr="00380241" w:rsidRDefault="00380241" w:rsidP="00380241">
      <w:pPr>
        <w:pStyle w:val="af9"/>
        <w:keepNext/>
        <w:rPr>
          <w:rtl/>
          <w:lang w:eastAsia="he-IL"/>
        </w:rPr>
      </w:pPr>
      <w:bookmarkStart w:id="12898" w:name="ET_guest_903658_1036"/>
      <w:r w:rsidRPr="00380241">
        <w:rPr>
          <w:rStyle w:val="TagStyle"/>
          <w:rtl/>
        </w:rPr>
        <w:t xml:space="preserve"> &lt;&lt; אורח &gt;&gt; </w:t>
      </w:r>
      <w:r>
        <w:rPr>
          <w:rtl/>
          <w:lang w:eastAsia="he-IL"/>
        </w:rPr>
        <w:t>שירן שושנה:</w:t>
      </w:r>
      <w:r w:rsidRPr="00380241">
        <w:rPr>
          <w:rStyle w:val="TagStyle"/>
          <w:rtl/>
        </w:rPr>
        <w:t xml:space="preserve"> &lt;&lt; אורח &gt;&gt;</w:t>
      </w:r>
      <w:r>
        <w:rPr>
          <w:rtl/>
          <w:lang w:eastAsia="he-IL"/>
        </w:rPr>
        <w:t xml:space="preserve">   </w:t>
      </w:r>
      <w:bookmarkStart w:id="12899" w:name="_ETM_Q1_8988404"/>
      <w:bookmarkEnd w:id="12898"/>
      <w:bookmarkEnd w:id="12899"/>
    </w:p>
    <w:p w14:paraId="6A9A6211" w14:textId="77777777" w:rsidR="00D64730" w:rsidRDefault="00D64730" w:rsidP="00D64730">
      <w:pPr>
        <w:pStyle w:val="KeepWithNext"/>
        <w:rPr>
          <w:rtl/>
        </w:rPr>
      </w:pPr>
      <w:bookmarkStart w:id="12900" w:name="_ETM_Q1_8947903"/>
      <w:bookmarkEnd w:id="12900"/>
    </w:p>
    <w:p w14:paraId="70830F3C" w14:textId="31C9818F" w:rsidR="00D64730" w:rsidRDefault="00D64730" w:rsidP="00D64730">
      <w:pPr>
        <w:rPr>
          <w:rtl/>
        </w:rPr>
      </w:pPr>
      <w:bookmarkStart w:id="12901" w:name="_ETM_Q1_8945151"/>
      <w:bookmarkStart w:id="12902" w:name="_ETM_Q1_8945402"/>
      <w:bookmarkEnd w:id="12901"/>
      <w:bookmarkEnd w:id="12902"/>
      <w:r>
        <w:rPr>
          <w:rFonts w:hint="cs"/>
          <w:rtl/>
        </w:rPr>
        <w:t>אנ</w:t>
      </w:r>
      <w:bookmarkStart w:id="12903" w:name="_ETM_Q1_8945904"/>
      <w:bookmarkEnd w:id="12903"/>
      <w:r>
        <w:rPr>
          <w:rFonts w:hint="cs"/>
          <w:rtl/>
        </w:rPr>
        <w:t>י יכולה לענות?</w:t>
      </w:r>
    </w:p>
    <w:p w14:paraId="2A588160" w14:textId="77777777" w:rsidR="00D64730" w:rsidRDefault="00D64730" w:rsidP="00D64730">
      <w:pPr>
        <w:rPr>
          <w:rStyle w:val="TagStyle"/>
          <w:rFonts w:ascii="David" w:hAnsi="David"/>
          <w:u w:val="single"/>
          <w:rtl/>
          <w:lang w:eastAsia="he-IL"/>
        </w:rPr>
      </w:pPr>
      <w:bookmarkStart w:id="12904" w:name="_ETM_Q1_8955152"/>
      <w:bookmarkEnd w:id="12904"/>
    </w:p>
    <w:p w14:paraId="31826CCE" w14:textId="7394E2B0" w:rsidR="00D64730" w:rsidRPr="00D64730" w:rsidRDefault="00D64730" w:rsidP="00D64730">
      <w:pPr>
        <w:pStyle w:val="a4"/>
        <w:keepNext/>
        <w:rPr>
          <w:rtl/>
        </w:rPr>
      </w:pPr>
      <w:bookmarkStart w:id="12905" w:name="ET_speaker_שמעון_ישראל__1031"/>
      <w:r w:rsidRPr="00D64730">
        <w:rPr>
          <w:rStyle w:val="TagStyle"/>
          <w:rtl/>
        </w:rPr>
        <w:t xml:space="preserve"> &lt;&lt; דובר &gt;&gt; </w:t>
      </w:r>
      <w:r>
        <w:rPr>
          <w:rtl/>
        </w:rPr>
        <w:t>שמעון ישראל אלחדד:</w:t>
      </w:r>
      <w:r w:rsidRPr="00D64730">
        <w:rPr>
          <w:rStyle w:val="TagStyle"/>
          <w:rtl/>
        </w:rPr>
        <w:t xml:space="preserve"> &lt;&lt; דובר &gt;&gt;</w:t>
      </w:r>
      <w:r>
        <w:rPr>
          <w:rtl/>
        </w:rPr>
        <w:t xml:space="preserve">   </w:t>
      </w:r>
      <w:bookmarkStart w:id="12906" w:name="_ETM_Q1_8955901"/>
      <w:bookmarkEnd w:id="12905"/>
      <w:bookmarkEnd w:id="12906"/>
    </w:p>
    <w:p w14:paraId="4156B956" w14:textId="77777777" w:rsidR="00D64730" w:rsidRDefault="00D64730" w:rsidP="00D64730">
      <w:pPr>
        <w:pStyle w:val="KeepWithNext"/>
        <w:rPr>
          <w:rtl/>
        </w:rPr>
      </w:pPr>
    </w:p>
    <w:p w14:paraId="20FF7AD3" w14:textId="749953AB" w:rsidR="00D64730" w:rsidRDefault="00D64730" w:rsidP="00D64730">
      <w:pPr>
        <w:rPr>
          <w:rtl/>
        </w:rPr>
      </w:pPr>
      <w:bookmarkStart w:id="12907" w:name="_ETM_Q1_8948405"/>
      <w:bookmarkStart w:id="12908" w:name="_ETM_Q1_8947656"/>
      <w:bookmarkEnd w:id="12907"/>
      <w:bookmarkEnd w:id="12908"/>
      <w:r>
        <w:rPr>
          <w:rFonts w:hint="cs"/>
          <w:rtl/>
        </w:rPr>
        <w:t>אדוני היושב-ראש.</w:t>
      </w:r>
    </w:p>
    <w:p w14:paraId="5D90A3A9" w14:textId="77777777" w:rsidR="00D64730" w:rsidRPr="00D64730" w:rsidRDefault="00D64730" w:rsidP="00D64730">
      <w:pPr>
        <w:rPr>
          <w:rtl/>
        </w:rPr>
      </w:pPr>
      <w:bookmarkStart w:id="12909" w:name="_ETM_Q1_8951656"/>
      <w:bookmarkEnd w:id="12909"/>
    </w:p>
    <w:p w14:paraId="021BB73A" w14:textId="2D185A53" w:rsidR="00D64730" w:rsidRDefault="00D64730" w:rsidP="00D64730">
      <w:pPr>
        <w:pStyle w:val="af6"/>
        <w:keepNext/>
        <w:rPr>
          <w:rtl/>
        </w:rPr>
      </w:pPr>
      <w:bookmarkStart w:id="12910" w:name="ET_yor_6358_1027"/>
      <w:r w:rsidRPr="00D64730">
        <w:rPr>
          <w:rStyle w:val="TagStyle"/>
          <w:rtl/>
        </w:rPr>
        <w:t xml:space="preserve"> &lt;&lt; יור &gt;&gt; </w:t>
      </w:r>
      <w:r>
        <w:rPr>
          <w:rtl/>
        </w:rPr>
        <w:t>היו"ר צביקה פוגל:</w:t>
      </w:r>
      <w:r w:rsidRPr="00D64730">
        <w:rPr>
          <w:rStyle w:val="TagStyle"/>
          <w:rtl/>
        </w:rPr>
        <w:t xml:space="preserve"> &lt;&lt; יור &gt;&gt;</w:t>
      </w:r>
      <w:r>
        <w:rPr>
          <w:rtl/>
        </w:rPr>
        <w:t xml:space="preserve">   </w:t>
      </w:r>
      <w:bookmarkEnd w:id="12910"/>
    </w:p>
    <w:p w14:paraId="45355430" w14:textId="77777777" w:rsidR="00D64730" w:rsidRDefault="00D64730" w:rsidP="00D64730">
      <w:pPr>
        <w:pStyle w:val="KeepWithNext"/>
        <w:rPr>
          <w:rtl/>
        </w:rPr>
      </w:pPr>
    </w:p>
    <w:p w14:paraId="39ACD4C5" w14:textId="29300144" w:rsidR="00D64730" w:rsidRDefault="00D64730" w:rsidP="00D64730">
      <w:pPr>
        <w:rPr>
          <w:rtl/>
        </w:rPr>
      </w:pPr>
      <w:bookmarkStart w:id="12911" w:name="_ETM_Q1_8949404"/>
      <w:bookmarkStart w:id="12912" w:name="_ETM_Q1_8949406"/>
      <w:bookmarkEnd w:id="12911"/>
      <w:bookmarkEnd w:id="12912"/>
      <w:r>
        <w:rPr>
          <w:rFonts w:hint="cs"/>
          <w:rtl/>
        </w:rPr>
        <w:t xml:space="preserve">לאט-לאט, אני אתן לכולם. </w:t>
      </w:r>
      <w:bookmarkStart w:id="12913" w:name="_ETM_Q1_8955905"/>
      <w:bookmarkStart w:id="12914" w:name="_ETM_Q1_8964156"/>
      <w:bookmarkStart w:id="12915" w:name="_ETM_Q1_8961404"/>
      <w:bookmarkStart w:id="12916" w:name="_ETM_Q1_8952905"/>
      <w:bookmarkStart w:id="12917" w:name="_ETM_Q1_8950155"/>
      <w:bookmarkStart w:id="12918" w:name="_ETM_Q1_8970151"/>
      <w:bookmarkEnd w:id="12913"/>
      <w:bookmarkEnd w:id="12914"/>
      <w:bookmarkEnd w:id="12915"/>
      <w:bookmarkEnd w:id="12916"/>
      <w:bookmarkEnd w:id="12917"/>
      <w:bookmarkEnd w:id="12918"/>
    </w:p>
    <w:p w14:paraId="78F598DF" w14:textId="77777777" w:rsidR="00D64730" w:rsidRDefault="00D64730" w:rsidP="00D64730">
      <w:pPr>
        <w:rPr>
          <w:rtl/>
        </w:rPr>
      </w:pPr>
      <w:bookmarkStart w:id="12919" w:name="_ETM_Q1_8947904"/>
      <w:bookmarkStart w:id="12920" w:name="_ETM_Q1_8949904"/>
      <w:bookmarkEnd w:id="12919"/>
      <w:bookmarkEnd w:id="12920"/>
    </w:p>
    <w:p w14:paraId="0EB85F90" w14:textId="552B0C8A" w:rsidR="00D64730" w:rsidRDefault="00D64730" w:rsidP="00D64730">
      <w:pPr>
        <w:pStyle w:val="a4"/>
        <w:keepNext/>
        <w:rPr>
          <w:rtl/>
        </w:rPr>
      </w:pPr>
      <w:bookmarkStart w:id="12921" w:name="ET_speaker_שמעון_ישראל__1030"/>
      <w:r w:rsidRPr="00D64730">
        <w:rPr>
          <w:rStyle w:val="TagStyle"/>
          <w:rtl/>
        </w:rPr>
        <w:t xml:space="preserve"> &lt;&lt; דובר &gt;&gt; </w:t>
      </w:r>
      <w:r>
        <w:rPr>
          <w:rtl/>
        </w:rPr>
        <w:t>שמעון ישראל אלחדד:</w:t>
      </w:r>
      <w:r w:rsidRPr="00D64730">
        <w:rPr>
          <w:rStyle w:val="TagStyle"/>
          <w:rtl/>
        </w:rPr>
        <w:t xml:space="preserve"> &lt;&lt; דובר &gt;&gt;</w:t>
      </w:r>
      <w:r>
        <w:rPr>
          <w:rtl/>
        </w:rPr>
        <w:t xml:space="preserve">   </w:t>
      </w:r>
      <w:bookmarkEnd w:id="12921"/>
    </w:p>
    <w:p w14:paraId="19E0B223" w14:textId="77777777" w:rsidR="00D64730" w:rsidRDefault="00D64730" w:rsidP="00D64730">
      <w:pPr>
        <w:pStyle w:val="KeepWithNext"/>
        <w:rPr>
          <w:rtl/>
        </w:rPr>
      </w:pPr>
    </w:p>
    <w:p w14:paraId="0C3AABD0" w14:textId="7AAEFC01" w:rsidR="00D64730" w:rsidRDefault="00380241" w:rsidP="00D64730">
      <w:pPr>
        <w:rPr>
          <w:rtl/>
        </w:rPr>
      </w:pPr>
      <w:bookmarkStart w:id="12922" w:name="_ETM_Q1_8957402"/>
      <w:bookmarkStart w:id="12923" w:name="_ETM_Q1_8949655"/>
      <w:bookmarkEnd w:id="12922"/>
      <w:r>
        <w:rPr>
          <w:rFonts w:hint="cs"/>
          <w:rtl/>
        </w:rPr>
        <w:t>זאת הנקודה</w:t>
      </w:r>
      <w:r w:rsidR="00D64730">
        <w:rPr>
          <w:rFonts w:hint="cs"/>
          <w:rtl/>
        </w:rPr>
        <w:t xml:space="preserve"> </w:t>
      </w:r>
      <w:bookmarkEnd w:id="12923"/>
      <w:r w:rsidR="00D64730">
        <w:rPr>
          <w:rFonts w:hint="cs"/>
          <w:rtl/>
        </w:rPr>
        <w:t>שרציתי לעמוד עלי</w:t>
      </w:r>
      <w:r>
        <w:rPr>
          <w:rFonts w:hint="cs"/>
          <w:rtl/>
        </w:rPr>
        <w:t>ה</w:t>
      </w:r>
      <w:bookmarkStart w:id="12924" w:name="_ETM_Q1_8960401"/>
      <w:bookmarkStart w:id="12925" w:name="_ETM_Q1_8957653"/>
      <w:bookmarkEnd w:id="12924"/>
      <w:bookmarkEnd w:id="12925"/>
      <w:r w:rsidR="00D64730">
        <w:rPr>
          <w:rFonts w:hint="cs"/>
          <w:rtl/>
        </w:rPr>
        <w:t>. איפה ה</w:t>
      </w:r>
      <w:bookmarkStart w:id="12926" w:name="_ETM_Q1_8963405"/>
      <w:bookmarkStart w:id="12927" w:name="_ETM_Q1_8960910"/>
      <w:bookmarkEnd w:id="12926"/>
      <w:bookmarkEnd w:id="12927"/>
      <w:r w:rsidR="00D64730">
        <w:rPr>
          <w:rFonts w:hint="cs"/>
          <w:rtl/>
        </w:rPr>
        <w:t>עניין של המ</w:t>
      </w:r>
      <w:bookmarkStart w:id="12928" w:name="_ETM_Q1_8964654"/>
      <w:bookmarkStart w:id="12929" w:name="_ETM_Q1_8965153"/>
      <w:bookmarkStart w:id="12930" w:name="_ETM_Q1_8958406"/>
      <w:bookmarkStart w:id="12931" w:name="_ETM_Q1_8955652"/>
      <w:bookmarkStart w:id="12932" w:name="_ETM_Q1_8953403"/>
      <w:bookmarkEnd w:id="12928"/>
      <w:bookmarkEnd w:id="12929"/>
      <w:bookmarkEnd w:id="12930"/>
      <w:bookmarkEnd w:id="12931"/>
      <w:bookmarkEnd w:id="12932"/>
      <w:r>
        <w:rPr>
          <w:rFonts w:hint="cs"/>
          <w:rtl/>
        </w:rPr>
        <w:t xml:space="preserve">שפחה </w:t>
      </w:r>
      <w:bookmarkStart w:id="12933" w:name="_ETM_Q1_8950903"/>
      <w:bookmarkEnd w:id="12933"/>
      <w:r>
        <w:rPr>
          <w:rFonts w:hint="cs"/>
          <w:rtl/>
        </w:rPr>
        <w:t>והאזכרה נ</w:t>
      </w:r>
      <w:bookmarkStart w:id="12934" w:name="_ETM_Q1_8959155"/>
      <w:bookmarkStart w:id="12935" w:name="_ETM_Q1_8956403"/>
      <w:bookmarkEnd w:id="12934"/>
      <w:bookmarkEnd w:id="12935"/>
      <w:r>
        <w:rPr>
          <w:rFonts w:hint="cs"/>
          <w:rtl/>
        </w:rPr>
        <w:t>כנס?</w:t>
      </w:r>
    </w:p>
    <w:p w14:paraId="5B270756" w14:textId="77777777" w:rsidR="00380241" w:rsidRDefault="00380241" w:rsidP="00D64730">
      <w:pPr>
        <w:rPr>
          <w:rtl/>
        </w:rPr>
      </w:pPr>
      <w:bookmarkStart w:id="12936" w:name="_ETM_Q1_8956157"/>
      <w:bookmarkEnd w:id="12936"/>
    </w:p>
    <w:p w14:paraId="62B4035D" w14:textId="46FD432B" w:rsidR="00380241" w:rsidRDefault="00380241" w:rsidP="00380241">
      <w:pPr>
        <w:pStyle w:val="af6"/>
        <w:keepNext/>
        <w:rPr>
          <w:rtl/>
        </w:rPr>
      </w:pPr>
      <w:bookmarkStart w:id="12937" w:name="ET_yor_6358_1032"/>
      <w:r w:rsidRPr="00380241">
        <w:rPr>
          <w:rStyle w:val="TagStyle"/>
          <w:rtl/>
        </w:rPr>
        <w:t xml:space="preserve"> &lt;&lt; יור &gt;&gt; </w:t>
      </w:r>
      <w:r>
        <w:rPr>
          <w:rtl/>
        </w:rPr>
        <w:t>היו"ר צביקה פוגל:</w:t>
      </w:r>
      <w:r w:rsidRPr="00380241">
        <w:rPr>
          <w:rStyle w:val="TagStyle"/>
          <w:rtl/>
        </w:rPr>
        <w:t xml:space="preserve"> &lt;&lt; יור &gt;&gt;</w:t>
      </w:r>
      <w:r>
        <w:rPr>
          <w:rtl/>
        </w:rPr>
        <w:t xml:space="preserve">   </w:t>
      </w:r>
      <w:bookmarkEnd w:id="12937"/>
    </w:p>
    <w:p w14:paraId="14C6CED0" w14:textId="77777777" w:rsidR="00380241" w:rsidRDefault="00380241" w:rsidP="00380241">
      <w:pPr>
        <w:pStyle w:val="KeepWithNext"/>
        <w:rPr>
          <w:rtl/>
        </w:rPr>
      </w:pPr>
    </w:p>
    <w:p w14:paraId="044846E3" w14:textId="6C656D19" w:rsidR="00380241" w:rsidRDefault="00380241" w:rsidP="00380241">
      <w:pPr>
        <w:rPr>
          <w:rtl/>
        </w:rPr>
      </w:pPr>
      <w:bookmarkStart w:id="12938" w:name="_ETM_Q1_8956652"/>
      <w:bookmarkStart w:id="12939" w:name="_ETM_Q1_8953902"/>
      <w:bookmarkStart w:id="12940" w:name="_ETM_Q1_8951154"/>
      <w:bookmarkEnd w:id="12938"/>
      <w:bookmarkEnd w:id="12939"/>
      <w:bookmarkEnd w:id="12940"/>
      <w:r>
        <w:rPr>
          <w:rFonts w:hint="cs"/>
          <w:rtl/>
        </w:rPr>
        <w:t xml:space="preserve">הנה  הזכירו </w:t>
      </w:r>
      <w:bookmarkStart w:id="12941" w:name="_ETM_Q1_8963154"/>
      <w:bookmarkEnd w:id="12941"/>
      <w:r>
        <w:rPr>
          <w:rFonts w:hint="cs"/>
          <w:rtl/>
        </w:rPr>
        <w:t>את זה ועכשיו</w:t>
      </w:r>
      <w:bookmarkStart w:id="12942" w:name="_ETM_Q1_8963153"/>
      <w:bookmarkEnd w:id="12942"/>
      <w:r>
        <w:rPr>
          <w:rFonts w:hint="cs"/>
          <w:rtl/>
        </w:rPr>
        <w:t xml:space="preserve"> אנחנו נ</w:t>
      </w:r>
      <w:bookmarkStart w:id="12943" w:name="_ETM_Q1_8960404"/>
      <w:bookmarkEnd w:id="12943"/>
      <w:r>
        <w:rPr>
          <w:rFonts w:hint="cs"/>
          <w:rtl/>
        </w:rPr>
        <w:t xml:space="preserve">כניס את זה. אנחנו חייבים לשלוט </w:t>
      </w:r>
      <w:bookmarkStart w:id="12944" w:name="_ETM_Q1_8965907"/>
      <w:bookmarkEnd w:id="12944"/>
      <w:r>
        <w:rPr>
          <w:rFonts w:hint="cs"/>
          <w:rtl/>
        </w:rPr>
        <w:t xml:space="preserve">בזה ולכן </w:t>
      </w:r>
      <w:bookmarkStart w:id="12945" w:name="_ETM_Q1_8964906"/>
      <w:bookmarkEnd w:id="12945"/>
      <w:r>
        <w:rPr>
          <w:rFonts w:hint="cs"/>
          <w:rtl/>
        </w:rPr>
        <w:t xml:space="preserve">נכניס את זה. אני רוצה להבין עכשיו, האנשים </w:t>
      </w:r>
      <w:bookmarkStart w:id="12946" w:name="_ETM_Q1_8971906"/>
      <w:bookmarkEnd w:id="12946"/>
      <w:r>
        <w:rPr>
          <w:rFonts w:hint="cs"/>
          <w:rtl/>
        </w:rPr>
        <w:t>שמשתתפים</w:t>
      </w:r>
      <w:bookmarkStart w:id="12947" w:name="_ETM_Q1_8970654"/>
      <w:bookmarkEnd w:id="12947"/>
      <w:r>
        <w:rPr>
          <w:rFonts w:hint="cs"/>
          <w:rtl/>
        </w:rPr>
        <w:t xml:space="preserve"> בהדלקות, הרב בויאן והאנשים שלו</w:t>
      </w:r>
      <w:bookmarkStart w:id="12948" w:name="_ETM_Q1_8975154"/>
      <w:bookmarkEnd w:id="12948"/>
      <w:r>
        <w:rPr>
          <w:rFonts w:hint="cs"/>
          <w:rtl/>
        </w:rPr>
        <w:t xml:space="preserve">, </w:t>
      </w:r>
      <w:bookmarkStart w:id="12949" w:name="_ETM_Q1_8973154"/>
      <w:bookmarkStart w:id="12950" w:name="_ETM_Q1_8970404"/>
      <w:bookmarkEnd w:id="12949"/>
      <w:bookmarkEnd w:id="12950"/>
      <w:r>
        <w:rPr>
          <w:rFonts w:hint="cs"/>
          <w:rtl/>
        </w:rPr>
        <w:t xml:space="preserve">אני מניח </w:t>
      </w:r>
      <w:bookmarkStart w:id="12951" w:name="_ETM_Q1_8974405"/>
      <w:bookmarkEnd w:id="12951"/>
      <w:r>
        <w:rPr>
          <w:rFonts w:hint="cs"/>
          <w:rtl/>
        </w:rPr>
        <w:t>שהם יבואו כבר ביום שישי?</w:t>
      </w:r>
      <w:bookmarkStart w:id="12952" w:name="_ETM_Q1_8976653"/>
      <w:bookmarkStart w:id="12953" w:name="_ETM_Q1_8974654"/>
      <w:bookmarkEnd w:id="12952"/>
      <w:bookmarkEnd w:id="12953"/>
    </w:p>
    <w:p w14:paraId="3B32CAD2" w14:textId="77777777" w:rsidR="00380241" w:rsidRDefault="00380241" w:rsidP="00380241">
      <w:pPr>
        <w:rPr>
          <w:rtl/>
        </w:rPr>
      </w:pPr>
      <w:bookmarkStart w:id="12954" w:name="_ETM_Q1_8974904"/>
      <w:bookmarkEnd w:id="12954"/>
    </w:p>
    <w:p w14:paraId="3DE44CF7" w14:textId="3CEEFE46" w:rsidR="00380241" w:rsidRDefault="00380241" w:rsidP="00380241">
      <w:pPr>
        <w:pStyle w:val="af5"/>
        <w:keepNext/>
        <w:rPr>
          <w:rtl/>
        </w:rPr>
      </w:pPr>
      <w:bookmarkStart w:id="12955" w:name="ET_interruption_קריאה_1033"/>
      <w:r w:rsidRPr="00380241">
        <w:rPr>
          <w:rStyle w:val="TagStyle"/>
          <w:rtl/>
        </w:rPr>
        <w:t xml:space="preserve"> &lt;&lt; קריאה &gt;&gt; </w:t>
      </w:r>
      <w:r>
        <w:rPr>
          <w:rtl/>
        </w:rPr>
        <w:t>קריאה:</w:t>
      </w:r>
      <w:r w:rsidRPr="00380241">
        <w:rPr>
          <w:rStyle w:val="TagStyle"/>
          <w:rtl/>
        </w:rPr>
        <w:t xml:space="preserve"> &lt;&lt; קריאה &gt;&gt;</w:t>
      </w:r>
      <w:r>
        <w:rPr>
          <w:rtl/>
        </w:rPr>
        <w:t xml:space="preserve">   </w:t>
      </w:r>
      <w:bookmarkEnd w:id="12955"/>
    </w:p>
    <w:p w14:paraId="37EBAFEF" w14:textId="77777777" w:rsidR="00380241" w:rsidRDefault="00380241" w:rsidP="00380241">
      <w:pPr>
        <w:pStyle w:val="KeepWithNext"/>
        <w:rPr>
          <w:rtl/>
        </w:rPr>
      </w:pPr>
    </w:p>
    <w:p w14:paraId="35F7829C" w14:textId="193C12BD" w:rsidR="00380241" w:rsidRDefault="00380241" w:rsidP="00380241">
      <w:pPr>
        <w:rPr>
          <w:rtl/>
        </w:rPr>
      </w:pPr>
      <w:bookmarkStart w:id="12956" w:name="_ETM_Q1_8978155"/>
      <w:bookmarkEnd w:id="12956"/>
      <w:r>
        <w:rPr>
          <w:rFonts w:hint="cs"/>
          <w:rtl/>
        </w:rPr>
        <w:t>לא.</w:t>
      </w:r>
    </w:p>
    <w:p w14:paraId="2A81BBA9" w14:textId="77777777" w:rsidR="00380241" w:rsidRDefault="00380241" w:rsidP="00380241">
      <w:pPr>
        <w:rPr>
          <w:rtl/>
        </w:rPr>
      </w:pPr>
      <w:bookmarkStart w:id="12957" w:name="_ETM_Q1_8979155"/>
      <w:bookmarkStart w:id="12958" w:name="_ETM_Q1_8976402"/>
      <w:bookmarkEnd w:id="12957"/>
      <w:bookmarkEnd w:id="12958"/>
    </w:p>
    <w:p w14:paraId="4B905DDE" w14:textId="69E82853" w:rsidR="00380241" w:rsidRDefault="00380241" w:rsidP="00380241">
      <w:pPr>
        <w:pStyle w:val="af6"/>
        <w:keepNext/>
        <w:rPr>
          <w:rtl/>
        </w:rPr>
      </w:pPr>
      <w:bookmarkStart w:id="12959" w:name="ET_yor_6358_1034"/>
      <w:r w:rsidRPr="00380241">
        <w:rPr>
          <w:rStyle w:val="TagStyle"/>
          <w:rtl/>
        </w:rPr>
        <w:t xml:space="preserve"> &lt;&lt; יור &gt;&gt; </w:t>
      </w:r>
      <w:r>
        <w:rPr>
          <w:rtl/>
        </w:rPr>
        <w:t>היו"ר צביקה פוגל:</w:t>
      </w:r>
      <w:r w:rsidRPr="00380241">
        <w:rPr>
          <w:rStyle w:val="TagStyle"/>
          <w:rtl/>
        </w:rPr>
        <w:t xml:space="preserve"> &lt;&lt; יור &gt;&gt;</w:t>
      </w:r>
      <w:r>
        <w:rPr>
          <w:rtl/>
        </w:rPr>
        <w:t xml:space="preserve">   </w:t>
      </w:r>
      <w:bookmarkEnd w:id="12959"/>
    </w:p>
    <w:p w14:paraId="229252D7" w14:textId="77777777" w:rsidR="00380241" w:rsidRDefault="00380241" w:rsidP="00380241">
      <w:pPr>
        <w:pStyle w:val="KeepWithNext"/>
        <w:rPr>
          <w:rtl/>
        </w:rPr>
      </w:pPr>
    </w:p>
    <w:p w14:paraId="1C018CAD" w14:textId="1F2E6285" w:rsidR="00380241" w:rsidRDefault="00380241" w:rsidP="00380241">
      <w:pPr>
        <w:rPr>
          <w:rtl/>
        </w:rPr>
      </w:pPr>
      <w:r>
        <w:rPr>
          <w:rFonts w:hint="cs"/>
          <w:rtl/>
        </w:rPr>
        <w:t xml:space="preserve">לא? הם יגיעו בצאת שבת? הבנתי. </w:t>
      </w:r>
      <w:bookmarkStart w:id="12960" w:name="_ETM_Q1_8982155"/>
      <w:bookmarkEnd w:id="12960"/>
    </w:p>
    <w:p w14:paraId="73951E4B" w14:textId="77777777" w:rsidR="00380241" w:rsidRDefault="00380241" w:rsidP="00380241">
      <w:pPr>
        <w:rPr>
          <w:rtl/>
        </w:rPr>
      </w:pPr>
      <w:bookmarkStart w:id="12961" w:name="_ETM_Q1_8980653"/>
      <w:bookmarkStart w:id="12962" w:name="_ETM_Q1_8977653"/>
      <w:bookmarkStart w:id="12963" w:name="_ETM_Q1_8980904"/>
      <w:bookmarkEnd w:id="12961"/>
      <w:bookmarkEnd w:id="12962"/>
      <w:bookmarkEnd w:id="12963"/>
    </w:p>
    <w:p w14:paraId="4174AFB8" w14:textId="029681CD" w:rsidR="00380241" w:rsidRDefault="00380241" w:rsidP="00380241">
      <w:pPr>
        <w:pStyle w:val="af9"/>
        <w:keepNext/>
        <w:rPr>
          <w:rtl/>
        </w:rPr>
      </w:pPr>
      <w:bookmarkStart w:id="12964" w:name="ET_guest_903658_1035"/>
      <w:r w:rsidRPr="00380241">
        <w:rPr>
          <w:rStyle w:val="TagStyle"/>
          <w:rtl/>
        </w:rPr>
        <w:t xml:space="preserve"> &lt;&lt; אורח &gt;&gt; </w:t>
      </w:r>
      <w:r>
        <w:rPr>
          <w:rtl/>
        </w:rPr>
        <w:t>שירן שושנה:</w:t>
      </w:r>
      <w:r w:rsidRPr="00380241">
        <w:rPr>
          <w:rStyle w:val="TagStyle"/>
          <w:rtl/>
        </w:rPr>
        <w:t xml:space="preserve"> &lt;&lt; אורח &gt;&gt;</w:t>
      </w:r>
      <w:r>
        <w:rPr>
          <w:rtl/>
        </w:rPr>
        <w:t xml:space="preserve">   </w:t>
      </w:r>
      <w:bookmarkEnd w:id="12964"/>
    </w:p>
    <w:p w14:paraId="13F68B04" w14:textId="77777777" w:rsidR="00380241" w:rsidRDefault="00380241" w:rsidP="00380241">
      <w:pPr>
        <w:pStyle w:val="KeepWithNext"/>
        <w:rPr>
          <w:rtl/>
        </w:rPr>
      </w:pPr>
    </w:p>
    <w:p w14:paraId="514CB7EC" w14:textId="1212DEB6" w:rsidR="00380241" w:rsidRDefault="00380241" w:rsidP="00380241">
      <w:pPr>
        <w:rPr>
          <w:rtl/>
        </w:rPr>
      </w:pPr>
      <w:bookmarkStart w:id="12965" w:name="_ETM_Q1_8981404"/>
      <w:bookmarkStart w:id="12966" w:name="_ETM_Q1_8981902"/>
      <w:bookmarkStart w:id="12967" w:name="_ETM_Q1_8983155"/>
      <w:bookmarkEnd w:id="12965"/>
      <w:bookmarkEnd w:id="12966"/>
      <w:bookmarkEnd w:id="12967"/>
      <w:r>
        <w:rPr>
          <w:rFonts w:hint="cs"/>
          <w:rtl/>
        </w:rPr>
        <w:t>אני רוצה להתייחס. אני מבינה שמתחיל להתגבש פ</w:t>
      </w:r>
      <w:bookmarkStart w:id="12968" w:name="_ETM_Q1_8987655"/>
      <w:bookmarkEnd w:id="12968"/>
      <w:r>
        <w:rPr>
          <w:rFonts w:hint="cs"/>
          <w:rtl/>
        </w:rPr>
        <w:t>ה הסדר כפול ש</w:t>
      </w:r>
      <w:bookmarkStart w:id="12969" w:name="_ETM_Q1_8990655"/>
      <w:bookmarkEnd w:id="12969"/>
      <w:r>
        <w:rPr>
          <w:rFonts w:hint="cs"/>
          <w:rtl/>
        </w:rPr>
        <w:t>ל היתרי שהייה ומי שמוסמך להעניק אותם</w:t>
      </w:r>
      <w:bookmarkStart w:id="12970" w:name="_ETM_Q1_8993155"/>
      <w:bookmarkEnd w:id="12970"/>
      <w:r>
        <w:rPr>
          <w:rFonts w:hint="cs"/>
          <w:rtl/>
        </w:rPr>
        <w:t xml:space="preserve"> הוא השר, </w:t>
      </w:r>
      <w:bookmarkStart w:id="12971" w:name="_ETM_Q1_8995655"/>
      <w:bookmarkStart w:id="12972" w:name="_ETM_Q1_8995654"/>
      <w:bookmarkEnd w:id="12971"/>
      <w:r>
        <w:rPr>
          <w:rFonts w:hint="cs"/>
          <w:rtl/>
        </w:rPr>
        <w:t>המכסה שלהם</w:t>
      </w:r>
      <w:bookmarkEnd w:id="12972"/>
      <w:r>
        <w:rPr>
          <w:rFonts w:hint="cs"/>
          <w:rtl/>
        </w:rPr>
        <w:t xml:space="preserve"> עומד</w:t>
      </w:r>
      <w:bookmarkStart w:id="12973" w:name="_ETM_Q1_8998653"/>
      <w:bookmarkEnd w:id="12973"/>
      <w:r>
        <w:rPr>
          <w:rFonts w:hint="cs"/>
          <w:rtl/>
        </w:rPr>
        <w:t xml:space="preserve">ת על </w:t>
      </w:r>
      <w:bookmarkStart w:id="12974" w:name="_ETM_Q1_8993903"/>
      <w:bookmarkEnd w:id="12974"/>
      <w:r>
        <w:rPr>
          <w:rFonts w:hint="cs"/>
          <w:rtl/>
        </w:rPr>
        <w:t>30 היתרים והם יחולו רק ע</w:t>
      </w:r>
      <w:bookmarkStart w:id="12975" w:name="_ETM_Q1_9001157"/>
      <w:bookmarkEnd w:id="12975"/>
      <w:r>
        <w:rPr>
          <w:rFonts w:hint="cs"/>
          <w:rtl/>
        </w:rPr>
        <w:t>ל</w:t>
      </w:r>
      <w:bookmarkStart w:id="12976" w:name="_ETM_Q1_8999656"/>
      <w:bookmarkEnd w:id="12976"/>
      <w:r>
        <w:rPr>
          <w:rFonts w:hint="cs"/>
          <w:rtl/>
        </w:rPr>
        <w:t xml:space="preserve"> </w:t>
      </w:r>
      <w:bookmarkStart w:id="12977" w:name="_ETM_Q1_8997656"/>
      <w:bookmarkEnd w:id="12977"/>
      <w:r>
        <w:rPr>
          <w:rFonts w:hint="cs"/>
          <w:rtl/>
        </w:rPr>
        <w:t>המתחמים שהם</w:t>
      </w:r>
      <w:bookmarkStart w:id="12978" w:name="_ETM_Q1_8999905"/>
      <w:bookmarkEnd w:id="12978"/>
      <w:r>
        <w:rPr>
          <w:rFonts w:hint="cs"/>
          <w:rtl/>
        </w:rPr>
        <w:t xml:space="preserve"> בסגול ובתכלת</w:t>
      </w:r>
      <w:bookmarkStart w:id="12979" w:name="_ETM_Q1_8999904"/>
      <w:bookmarkEnd w:id="12979"/>
      <w:r>
        <w:rPr>
          <w:rFonts w:hint="cs"/>
          <w:rtl/>
        </w:rPr>
        <w:t xml:space="preserve"> על המפה, מתחם בני-עקיבא </w:t>
      </w:r>
      <w:bookmarkStart w:id="12980" w:name="_ETM_Q1_9000905"/>
      <w:bookmarkEnd w:id="12980"/>
      <w:r>
        <w:rPr>
          <w:rFonts w:hint="cs"/>
          <w:rtl/>
        </w:rPr>
        <w:t>- - -</w:t>
      </w:r>
      <w:bookmarkStart w:id="12981" w:name="_ETM_Q1_9001653"/>
      <w:bookmarkStart w:id="12982" w:name="_ETM_Q1_8998903"/>
      <w:bookmarkEnd w:id="12981"/>
      <w:bookmarkEnd w:id="12982"/>
    </w:p>
    <w:p w14:paraId="2CF8B997" w14:textId="77777777" w:rsidR="00380241" w:rsidRDefault="00380241" w:rsidP="00380241">
      <w:pPr>
        <w:rPr>
          <w:rtl/>
        </w:rPr>
      </w:pPr>
    </w:p>
    <w:p w14:paraId="2ECC1674" w14:textId="5CE48815" w:rsidR="00380241" w:rsidRDefault="00380241" w:rsidP="00380241">
      <w:pPr>
        <w:pStyle w:val="af6"/>
        <w:keepNext/>
        <w:rPr>
          <w:rtl/>
        </w:rPr>
      </w:pPr>
      <w:bookmarkStart w:id="12983" w:name="ET_yor_6358_1037"/>
      <w:r w:rsidRPr="00380241">
        <w:rPr>
          <w:rStyle w:val="TagStyle"/>
          <w:rtl/>
        </w:rPr>
        <w:t xml:space="preserve"> &lt;&lt; יור &gt;&gt; </w:t>
      </w:r>
      <w:r>
        <w:rPr>
          <w:rtl/>
        </w:rPr>
        <w:t>היו"ר צביקה פוגל:</w:t>
      </w:r>
      <w:r w:rsidRPr="00380241">
        <w:rPr>
          <w:rStyle w:val="TagStyle"/>
          <w:rtl/>
        </w:rPr>
        <w:t xml:space="preserve"> &lt;&lt; יור &gt;&gt;</w:t>
      </w:r>
      <w:r>
        <w:rPr>
          <w:rtl/>
        </w:rPr>
        <w:t xml:space="preserve">   </w:t>
      </w:r>
      <w:bookmarkEnd w:id="12983"/>
    </w:p>
    <w:p w14:paraId="455FCFE2" w14:textId="77777777" w:rsidR="00380241" w:rsidRDefault="00380241" w:rsidP="00380241">
      <w:pPr>
        <w:pStyle w:val="KeepWithNext"/>
        <w:rPr>
          <w:rtl/>
        </w:rPr>
      </w:pPr>
    </w:p>
    <w:p w14:paraId="6F1AFE36" w14:textId="0BA696F4" w:rsidR="00380241" w:rsidRDefault="00380241" w:rsidP="00380241">
      <w:pPr>
        <w:rPr>
          <w:rtl/>
        </w:rPr>
      </w:pPr>
      <w:bookmarkStart w:id="12984" w:name="_ETM_Q1_8987155"/>
      <w:bookmarkStart w:id="12985" w:name="_ETM_Q1_8997153"/>
      <w:bookmarkEnd w:id="12984"/>
      <w:bookmarkEnd w:id="12985"/>
      <w:r>
        <w:rPr>
          <w:rFonts w:hint="cs"/>
          <w:rtl/>
        </w:rPr>
        <w:t xml:space="preserve">זה לא 30, אני מבין שזה 90 אבל בסדר. </w:t>
      </w:r>
      <w:bookmarkStart w:id="12986" w:name="_ETM_Q1_9004405"/>
      <w:bookmarkEnd w:id="12986"/>
      <w:r>
        <w:rPr>
          <w:rFonts w:hint="cs"/>
          <w:rtl/>
        </w:rPr>
        <w:t xml:space="preserve">30, 30, 30. לכל </w:t>
      </w:r>
      <w:bookmarkStart w:id="12987" w:name="_ETM_Q1_9005654"/>
      <w:bookmarkEnd w:id="12987"/>
      <w:r>
        <w:rPr>
          <w:rFonts w:hint="cs"/>
          <w:rtl/>
        </w:rPr>
        <w:t>אירוע</w:t>
      </w:r>
      <w:bookmarkStart w:id="12988" w:name="_ETM_Q1_9004156"/>
      <w:bookmarkStart w:id="12989" w:name="_ETM_Q1_9001656"/>
      <w:bookmarkEnd w:id="12988"/>
      <w:bookmarkEnd w:id="12989"/>
      <w:r>
        <w:rPr>
          <w:rFonts w:hint="cs"/>
          <w:rtl/>
        </w:rPr>
        <w:t xml:space="preserve"> 30. </w:t>
      </w:r>
    </w:p>
    <w:p w14:paraId="64474A18" w14:textId="77777777" w:rsidR="00380241" w:rsidRDefault="00380241" w:rsidP="00380241">
      <w:pPr>
        <w:rPr>
          <w:rtl/>
        </w:rPr>
      </w:pPr>
      <w:bookmarkStart w:id="12990" w:name="_ETM_Q1_9006905"/>
      <w:bookmarkStart w:id="12991" w:name="_ETM_Q1_9008655"/>
      <w:bookmarkEnd w:id="12990"/>
      <w:bookmarkEnd w:id="12991"/>
    </w:p>
    <w:p w14:paraId="75ED54BF" w14:textId="354A71F0" w:rsidR="00380241" w:rsidRDefault="00380241" w:rsidP="00380241">
      <w:pPr>
        <w:pStyle w:val="af9"/>
        <w:keepNext/>
        <w:rPr>
          <w:rtl/>
        </w:rPr>
      </w:pPr>
      <w:bookmarkStart w:id="12992" w:name="ET_guest_903658_1038"/>
      <w:r w:rsidRPr="00380241">
        <w:rPr>
          <w:rStyle w:val="TagStyle"/>
          <w:rtl/>
        </w:rPr>
        <w:t xml:space="preserve"> &lt;&lt; אורח &gt;&gt; </w:t>
      </w:r>
      <w:r>
        <w:rPr>
          <w:rtl/>
        </w:rPr>
        <w:t>שירן שושנה:</w:t>
      </w:r>
      <w:r w:rsidRPr="00380241">
        <w:rPr>
          <w:rStyle w:val="TagStyle"/>
          <w:rtl/>
        </w:rPr>
        <w:t xml:space="preserve"> &lt;&lt; אורח &gt;&gt;</w:t>
      </w:r>
      <w:r>
        <w:rPr>
          <w:rtl/>
        </w:rPr>
        <w:t xml:space="preserve">   </w:t>
      </w:r>
      <w:bookmarkEnd w:id="12992"/>
    </w:p>
    <w:p w14:paraId="1F1DA1B7" w14:textId="77777777" w:rsidR="00380241" w:rsidRDefault="00380241" w:rsidP="00380241">
      <w:pPr>
        <w:pStyle w:val="KeepWithNext"/>
        <w:rPr>
          <w:rtl/>
        </w:rPr>
      </w:pPr>
    </w:p>
    <w:p w14:paraId="5539D507" w14:textId="535514A3" w:rsidR="00380241" w:rsidRDefault="00380241" w:rsidP="00380241">
      <w:pPr>
        <w:rPr>
          <w:rtl/>
        </w:rPr>
      </w:pPr>
      <w:bookmarkStart w:id="12993" w:name="_ETM_Q1_9009654"/>
      <w:bookmarkStart w:id="12994" w:name="_ETM_Q1_9006654"/>
      <w:bookmarkStart w:id="12995" w:name="_ETM_Q1_9008403"/>
      <w:bookmarkEnd w:id="12993"/>
      <w:bookmarkEnd w:id="12994"/>
      <w:bookmarkEnd w:id="12995"/>
      <w:r>
        <w:rPr>
          <w:rFonts w:hint="cs"/>
          <w:rtl/>
        </w:rPr>
        <w:t>בכל זמן נתון.</w:t>
      </w:r>
      <w:bookmarkStart w:id="12996" w:name="_ETM_Q1_9012151"/>
      <w:bookmarkStart w:id="12997" w:name="_ETM_Q1_9009401"/>
      <w:bookmarkEnd w:id="12996"/>
      <w:bookmarkEnd w:id="12997"/>
      <w:r>
        <w:rPr>
          <w:rFonts w:hint="cs"/>
          <w:rtl/>
        </w:rPr>
        <w:t xml:space="preserve"> מ</w:t>
      </w:r>
      <w:bookmarkStart w:id="12998" w:name="_ETM_Q1_9009904"/>
      <w:bookmarkEnd w:id="12998"/>
      <w:r>
        <w:rPr>
          <w:rFonts w:hint="cs"/>
          <w:rtl/>
        </w:rPr>
        <w:t>כיוון</w:t>
      </w:r>
      <w:bookmarkStart w:id="12999" w:name="_ETM_Q1_9007653"/>
      <w:bookmarkEnd w:id="12999"/>
      <w:r>
        <w:rPr>
          <w:rFonts w:hint="cs"/>
          <w:rtl/>
        </w:rPr>
        <w:t xml:space="preserve"> שהאירועים </w:t>
      </w:r>
      <w:bookmarkStart w:id="13000" w:name="_ETM_Q1_9009906"/>
      <w:bookmarkEnd w:id="13000"/>
      <w:r>
        <w:rPr>
          <w:rFonts w:hint="cs"/>
          <w:rtl/>
        </w:rPr>
        <w:t>נפרדים,</w:t>
      </w:r>
      <w:bookmarkStart w:id="13001" w:name="_ETM_Q1_9012401"/>
      <w:bookmarkEnd w:id="13001"/>
      <w:r>
        <w:rPr>
          <w:rFonts w:hint="cs"/>
          <w:rtl/>
        </w:rPr>
        <w:t xml:space="preserve"> זה 30 בכל ז</w:t>
      </w:r>
      <w:bookmarkStart w:id="13002" w:name="_ETM_Q1_9014156"/>
      <w:bookmarkEnd w:id="13002"/>
      <w:r>
        <w:rPr>
          <w:rFonts w:hint="cs"/>
          <w:rtl/>
        </w:rPr>
        <w:t xml:space="preserve">מן </w:t>
      </w:r>
      <w:bookmarkStart w:id="13003" w:name="_ETM_Q1_9011903"/>
      <w:bookmarkEnd w:id="13003"/>
      <w:r>
        <w:rPr>
          <w:rFonts w:hint="cs"/>
          <w:rtl/>
        </w:rPr>
        <w:t>נתון.</w:t>
      </w:r>
    </w:p>
    <w:p w14:paraId="2A7DA0B5" w14:textId="77777777" w:rsidR="00380241" w:rsidRDefault="00380241" w:rsidP="00380241">
      <w:pPr>
        <w:rPr>
          <w:rtl/>
        </w:rPr>
      </w:pPr>
      <w:bookmarkStart w:id="13004" w:name="_ETM_Q1_9013154"/>
      <w:bookmarkStart w:id="13005" w:name="_ETM_Q1_9013651"/>
      <w:bookmarkEnd w:id="13004"/>
      <w:bookmarkEnd w:id="13005"/>
    </w:p>
    <w:p w14:paraId="6053E812" w14:textId="0343B677" w:rsidR="00380241" w:rsidRDefault="00380241" w:rsidP="00380241">
      <w:pPr>
        <w:pStyle w:val="af6"/>
        <w:keepNext/>
        <w:rPr>
          <w:rtl/>
        </w:rPr>
      </w:pPr>
      <w:bookmarkStart w:id="13006" w:name="ET_yor_6358_1039"/>
      <w:r w:rsidRPr="00380241">
        <w:rPr>
          <w:rStyle w:val="TagStyle"/>
          <w:rtl/>
        </w:rPr>
        <w:t xml:space="preserve"> &lt;&lt; יור &gt;&gt; </w:t>
      </w:r>
      <w:r>
        <w:rPr>
          <w:rtl/>
        </w:rPr>
        <w:t>היו"ר צביקה פוגל:</w:t>
      </w:r>
      <w:r w:rsidRPr="00380241">
        <w:rPr>
          <w:rStyle w:val="TagStyle"/>
          <w:rtl/>
        </w:rPr>
        <w:t xml:space="preserve"> &lt;&lt; יור &gt;&gt;</w:t>
      </w:r>
      <w:r>
        <w:rPr>
          <w:rtl/>
        </w:rPr>
        <w:t xml:space="preserve">   </w:t>
      </w:r>
      <w:bookmarkEnd w:id="13006"/>
    </w:p>
    <w:p w14:paraId="6A8740D9" w14:textId="77777777" w:rsidR="00380241" w:rsidRDefault="00380241" w:rsidP="00380241">
      <w:pPr>
        <w:pStyle w:val="KeepWithNext"/>
        <w:rPr>
          <w:rtl/>
        </w:rPr>
      </w:pPr>
    </w:p>
    <w:p w14:paraId="54B24288" w14:textId="3ADCF063" w:rsidR="00380241" w:rsidRDefault="00380241" w:rsidP="00380241">
      <w:pPr>
        <w:rPr>
          <w:rtl/>
        </w:rPr>
      </w:pPr>
      <w:bookmarkStart w:id="13007" w:name="_ETM_Q1_9014657"/>
      <w:bookmarkStart w:id="13008" w:name="_ETM_Q1_9012152"/>
      <w:bookmarkEnd w:id="13007"/>
      <w:bookmarkEnd w:id="13008"/>
      <w:r>
        <w:rPr>
          <w:rFonts w:hint="cs"/>
          <w:rtl/>
        </w:rPr>
        <w:t xml:space="preserve">בזמן נתון 30 </w:t>
      </w:r>
      <w:bookmarkStart w:id="13009" w:name="_ETM_Q1_9016906"/>
      <w:bookmarkEnd w:id="13009"/>
      <w:r>
        <w:rPr>
          <w:rFonts w:hint="cs"/>
          <w:rtl/>
        </w:rPr>
        <w:t>אבל בסך</w:t>
      </w:r>
      <w:bookmarkStart w:id="13010" w:name="_ETM_Q1_9016405"/>
      <w:bookmarkStart w:id="13011" w:name="_ETM_Q1_9013902"/>
      <w:bookmarkEnd w:id="13010"/>
      <w:bookmarkEnd w:id="13011"/>
      <w:r>
        <w:rPr>
          <w:rFonts w:hint="cs"/>
          <w:rtl/>
        </w:rPr>
        <w:t xml:space="preserve"> הכול 90. </w:t>
      </w:r>
    </w:p>
    <w:p w14:paraId="1802934C" w14:textId="77777777" w:rsidR="00380241" w:rsidRDefault="00380241" w:rsidP="00380241">
      <w:pPr>
        <w:rPr>
          <w:rtl/>
        </w:rPr>
      </w:pPr>
      <w:bookmarkStart w:id="13012" w:name="_ETM_Q1_9015405"/>
      <w:bookmarkStart w:id="13013" w:name="_ETM_Q1_9015655"/>
      <w:bookmarkStart w:id="13014" w:name="_ETM_Q1_9017155"/>
      <w:bookmarkEnd w:id="13012"/>
      <w:bookmarkEnd w:id="13013"/>
      <w:bookmarkEnd w:id="13014"/>
    </w:p>
    <w:p w14:paraId="77C355C0" w14:textId="58CB510A" w:rsidR="00380241" w:rsidRDefault="00380241" w:rsidP="00380241">
      <w:pPr>
        <w:pStyle w:val="af9"/>
        <w:keepNext/>
        <w:rPr>
          <w:rtl/>
        </w:rPr>
      </w:pPr>
      <w:bookmarkStart w:id="13015" w:name="ET_guest_903658_1040"/>
      <w:r w:rsidRPr="00380241">
        <w:rPr>
          <w:rStyle w:val="TagStyle"/>
          <w:rtl/>
        </w:rPr>
        <w:t xml:space="preserve"> &lt;&lt; אורח &gt;&gt; </w:t>
      </w:r>
      <w:r>
        <w:rPr>
          <w:rtl/>
        </w:rPr>
        <w:t>שירן שושנה:</w:t>
      </w:r>
      <w:r w:rsidRPr="00380241">
        <w:rPr>
          <w:rStyle w:val="TagStyle"/>
          <w:rtl/>
        </w:rPr>
        <w:t xml:space="preserve"> &lt;&lt; אורח &gt;&gt;</w:t>
      </w:r>
      <w:r>
        <w:rPr>
          <w:rtl/>
        </w:rPr>
        <w:t xml:space="preserve">   </w:t>
      </w:r>
      <w:bookmarkEnd w:id="13015"/>
    </w:p>
    <w:p w14:paraId="54E31A03" w14:textId="77777777" w:rsidR="00380241" w:rsidRDefault="00380241" w:rsidP="00380241">
      <w:pPr>
        <w:pStyle w:val="KeepWithNext"/>
        <w:rPr>
          <w:rtl/>
        </w:rPr>
      </w:pPr>
    </w:p>
    <w:p w14:paraId="53BB4D74" w14:textId="4918DFC4" w:rsidR="00380241" w:rsidRDefault="00380241" w:rsidP="00380241">
      <w:pPr>
        <w:rPr>
          <w:rtl/>
        </w:rPr>
      </w:pPr>
      <w:bookmarkStart w:id="13016" w:name="_ETM_Q1_9017905"/>
      <w:bookmarkEnd w:id="13016"/>
      <w:r>
        <w:rPr>
          <w:rFonts w:hint="cs"/>
          <w:rtl/>
        </w:rPr>
        <w:t>העקרונות הם כאלה</w:t>
      </w:r>
      <w:bookmarkStart w:id="13017" w:name="_ETM_Q1_9018905"/>
      <w:bookmarkEnd w:id="13017"/>
      <w:r>
        <w:rPr>
          <w:rFonts w:hint="cs"/>
          <w:rtl/>
        </w:rPr>
        <w:t>, הש</w:t>
      </w:r>
      <w:bookmarkStart w:id="13018" w:name="_ETM_Q1_9016154"/>
      <w:bookmarkEnd w:id="13018"/>
      <w:r>
        <w:rPr>
          <w:rFonts w:hint="cs"/>
          <w:rtl/>
        </w:rPr>
        <w:t xml:space="preserve">ר </w:t>
      </w:r>
      <w:bookmarkStart w:id="13019" w:name="_ETM_Q1_9019904"/>
      <w:bookmarkEnd w:id="13019"/>
      <w:r>
        <w:rPr>
          <w:rFonts w:hint="cs"/>
          <w:rtl/>
        </w:rPr>
        <w:t xml:space="preserve">יהיה רשאי להעניק </w:t>
      </w:r>
      <w:bookmarkStart w:id="13020" w:name="_ETM_Q1_9021904"/>
      <w:bookmarkStart w:id="13021" w:name="_ETM_Q1_9019155"/>
      <w:bookmarkEnd w:id="13020"/>
      <w:bookmarkEnd w:id="13021"/>
      <w:r>
        <w:rPr>
          <w:rFonts w:hint="cs"/>
          <w:rtl/>
        </w:rPr>
        <w:t xml:space="preserve"> היתרי</w:t>
      </w:r>
      <w:bookmarkStart w:id="13022" w:name="_ETM_Q1_9017654"/>
      <w:bookmarkEnd w:id="13022"/>
      <w:r>
        <w:rPr>
          <w:rFonts w:hint="cs"/>
          <w:rtl/>
        </w:rPr>
        <w:t xml:space="preserve"> שהייה – להבדיל מהיתרים</w:t>
      </w:r>
      <w:bookmarkStart w:id="13023" w:name="_ETM_Q1_9018904"/>
      <w:bookmarkEnd w:id="13023"/>
      <w:r>
        <w:rPr>
          <w:rFonts w:hint="cs"/>
          <w:rtl/>
        </w:rPr>
        <w:t xml:space="preserve"> אחרים שתכ</w:t>
      </w:r>
      <w:bookmarkStart w:id="13024" w:name="_ETM_Q1_9016654"/>
      <w:bookmarkEnd w:id="13024"/>
      <w:r>
        <w:rPr>
          <w:rFonts w:hint="cs"/>
          <w:rtl/>
        </w:rPr>
        <w:t>ף נדב</w:t>
      </w:r>
      <w:bookmarkStart w:id="13025" w:name="_ETM_Q1_9017406"/>
      <w:bookmarkEnd w:id="13025"/>
      <w:r>
        <w:rPr>
          <w:rFonts w:hint="cs"/>
          <w:rtl/>
        </w:rPr>
        <w:t>ר עליהם – ל-30 אנשים בכל זמן נתון</w:t>
      </w:r>
      <w:bookmarkStart w:id="13026" w:name="_ETM_Q1_9026154"/>
      <w:bookmarkStart w:id="13027" w:name="_ETM_Q1_9023405"/>
      <w:bookmarkEnd w:id="13026"/>
      <w:bookmarkEnd w:id="13027"/>
      <w:r>
        <w:rPr>
          <w:rFonts w:hint="cs"/>
          <w:rtl/>
        </w:rPr>
        <w:t xml:space="preserve">, </w:t>
      </w:r>
      <w:bookmarkStart w:id="13028" w:name="_ETM_Q1_9023656"/>
      <w:bookmarkEnd w:id="13028"/>
      <w:r>
        <w:rPr>
          <w:rFonts w:hint="cs"/>
          <w:rtl/>
        </w:rPr>
        <w:t>בשטח הגאוגרפי שמתפרס על מתחם ב</w:t>
      </w:r>
      <w:bookmarkStart w:id="13029" w:name="_ETM_Q1_9026652"/>
      <w:bookmarkStart w:id="13030" w:name="_ETM_Q1_9024154"/>
      <w:bookmarkEnd w:id="13029"/>
      <w:bookmarkEnd w:id="13030"/>
      <w:r>
        <w:rPr>
          <w:rFonts w:hint="cs"/>
          <w:rtl/>
        </w:rPr>
        <w:t xml:space="preserve">ני-עקיבא ומתחם קבר </w:t>
      </w:r>
      <w:bookmarkStart w:id="13031" w:name="_ETM_Q1_9027655"/>
      <w:bookmarkEnd w:id="13031"/>
      <w:r>
        <w:rPr>
          <w:rFonts w:hint="cs"/>
          <w:rtl/>
        </w:rPr>
        <w:t xml:space="preserve">רבי שמעון בר </w:t>
      </w:r>
      <w:bookmarkStart w:id="13032" w:name="_ETM_Q1_9025404"/>
      <w:bookmarkEnd w:id="13032"/>
      <w:r>
        <w:rPr>
          <w:rFonts w:hint="cs"/>
          <w:rtl/>
        </w:rPr>
        <w:t>יוחאי</w:t>
      </w:r>
      <w:bookmarkStart w:id="13033" w:name="_ETM_Q1_9026656"/>
      <w:bookmarkStart w:id="13034" w:name="_ETM_Q1_9031403"/>
      <w:bookmarkStart w:id="13035" w:name="_ETM_Q1_9028902"/>
      <w:bookmarkEnd w:id="13033"/>
      <w:bookmarkEnd w:id="13034"/>
      <w:bookmarkEnd w:id="13035"/>
      <w:r>
        <w:rPr>
          <w:rFonts w:hint="cs"/>
          <w:rtl/>
        </w:rPr>
        <w:t>,</w:t>
      </w:r>
      <w:bookmarkStart w:id="13036" w:name="_ETM_Q1_9026651"/>
      <w:bookmarkEnd w:id="13036"/>
      <w:r>
        <w:rPr>
          <w:rFonts w:hint="cs"/>
          <w:rtl/>
        </w:rPr>
        <w:t xml:space="preserve"> הסגול והתכלת במפה. </w:t>
      </w:r>
    </w:p>
    <w:p w14:paraId="5F41CC76" w14:textId="77777777" w:rsidR="00380241" w:rsidRDefault="00380241" w:rsidP="00380241">
      <w:pPr>
        <w:rPr>
          <w:rtl/>
        </w:rPr>
      </w:pPr>
    </w:p>
    <w:p w14:paraId="54E5FD3F" w14:textId="5C2C9F99" w:rsidR="00380241" w:rsidRDefault="00380241" w:rsidP="00380241">
      <w:pPr>
        <w:rPr>
          <w:rtl/>
        </w:rPr>
      </w:pPr>
      <w:bookmarkStart w:id="13037" w:name="_ETM_Q1_9033903"/>
      <w:bookmarkStart w:id="13038" w:name="_ETM_Q1_9034402"/>
      <w:bookmarkEnd w:id="13037"/>
      <w:bookmarkEnd w:id="13038"/>
      <w:r>
        <w:rPr>
          <w:rFonts w:hint="cs"/>
          <w:rtl/>
        </w:rPr>
        <w:t>לצד</w:t>
      </w:r>
      <w:bookmarkStart w:id="13039" w:name="_ETM_Q1_9032903"/>
      <w:bookmarkEnd w:id="13039"/>
      <w:r>
        <w:rPr>
          <w:rFonts w:hint="cs"/>
          <w:rtl/>
        </w:rPr>
        <w:t xml:space="preserve"> ז</w:t>
      </w:r>
      <w:bookmarkStart w:id="13040" w:name="_ETM_Q1_9030155"/>
      <w:bookmarkEnd w:id="13040"/>
      <w:r>
        <w:rPr>
          <w:rFonts w:hint="cs"/>
          <w:rtl/>
        </w:rPr>
        <w:t>ה,</w:t>
      </w:r>
      <w:bookmarkStart w:id="13041" w:name="_ETM_Q1_9030404"/>
      <w:bookmarkStart w:id="13042" w:name="_ETM_Q1_9031153"/>
      <w:bookmarkEnd w:id="13041"/>
      <w:bookmarkEnd w:id="13042"/>
      <w:r>
        <w:rPr>
          <w:rFonts w:hint="cs"/>
          <w:rtl/>
        </w:rPr>
        <w:t xml:space="preserve"> יהי</w:t>
      </w:r>
      <w:bookmarkStart w:id="13043" w:name="_ETM_Q1_9034403"/>
      <w:bookmarkEnd w:id="13043"/>
      <w:r>
        <w:rPr>
          <w:rFonts w:hint="cs"/>
          <w:rtl/>
        </w:rPr>
        <w:t xml:space="preserve">ה צורך </w:t>
      </w:r>
      <w:bookmarkStart w:id="13044" w:name="_ETM_Q1_9035653"/>
      <w:bookmarkEnd w:id="13044"/>
      <w:r>
        <w:rPr>
          <w:rFonts w:hint="cs"/>
          <w:rtl/>
        </w:rPr>
        <w:t>במתן</w:t>
      </w:r>
      <w:bookmarkStart w:id="13045" w:name="_ETM_Q1_9033653"/>
      <w:bookmarkEnd w:id="13045"/>
      <w:r>
        <w:rPr>
          <w:rFonts w:hint="cs"/>
          <w:rtl/>
        </w:rPr>
        <w:t xml:space="preserve"> </w:t>
      </w:r>
      <w:bookmarkStart w:id="13046" w:name="_ETM_Q1_9036905"/>
      <w:bookmarkEnd w:id="13046"/>
      <w:r>
        <w:rPr>
          <w:rFonts w:hint="cs"/>
          <w:rtl/>
        </w:rPr>
        <w:t>היתרי מע</w:t>
      </w:r>
      <w:bookmarkStart w:id="13047" w:name="_ETM_Q1_9034154"/>
      <w:bookmarkEnd w:id="13047"/>
      <w:r>
        <w:rPr>
          <w:rFonts w:hint="cs"/>
          <w:rtl/>
        </w:rPr>
        <w:t xml:space="preserve">בר לשטח הרחב יותר שמגודר במפה </w:t>
      </w:r>
      <w:bookmarkStart w:id="13048" w:name="_ETM_Q1_9038651"/>
      <w:bookmarkEnd w:id="13048"/>
      <w:r>
        <w:rPr>
          <w:rFonts w:hint="cs"/>
          <w:rtl/>
        </w:rPr>
        <w:t xml:space="preserve">בשחור ולגביו </w:t>
      </w:r>
      <w:bookmarkStart w:id="13049" w:name="_ETM_Q1_9040656"/>
      <w:bookmarkEnd w:id="13049"/>
      <w:r>
        <w:rPr>
          <w:rFonts w:hint="cs"/>
          <w:rtl/>
        </w:rPr>
        <w:t>צריך</w:t>
      </w:r>
      <w:bookmarkStart w:id="13050" w:name="_ETM_Q1_9039156"/>
      <w:bookmarkEnd w:id="13050"/>
      <w:r>
        <w:rPr>
          <w:rFonts w:hint="cs"/>
          <w:rtl/>
        </w:rPr>
        <w:t xml:space="preserve"> לקבוע את יתר העקרונות. מבחינת</w:t>
      </w:r>
      <w:bookmarkStart w:id="13051" w:name="_ETM_Q1_9042654"/>
      <w:bookmarkEnd w:id="13051"/>
      <w:r>
        <w:rPr>
          <w:rFonts w:hint="cs"/>
          <w:rtl/>
        </w:rPr>
        <w:t xml:space="preserve"> הית</w:t>
      </w:r>
      <w:bookmarkStart w:id="13052" w:name="_ETM_Q1_9039905"/>
      <w:bookmarkEnd w:id="13052"/>
      <w:r>
        <w:rPr>
          <w:rFonts w:hint="cs"/>
          <w:rtl/>
        </w:rPr>
        <w:t xml:space="preserve">רי השהייה, אנחנו יודעים </w:t>
      </w:r>
      <w:bookmarkStart w:id="13053" w:name="_ETM_Q1_9044154"/>
      <w:bookmarkEnd w:id="13053"/>
      <w:r>
        <w:rPr>
          <w:rFonts w:hint="cs"/>
          <w:rtl/>
        </w:rPr>
        <w:t>מי מסמי</w:t>
      </w:r>
      <w:bookmarkStart w:id="13054" w:name="_ETM_Q1_9042905"/>
      <w:bookmarkEnd w:id="13054"/>
      <w:r>
        <w:rPr>
          <w:rFonts w:hint="cs"/>
          <w:rtl/>
        </w:rPr>
        <w:t>ך, לאיזה זמן ובאיזה שטח.</w:t>
      </w:r>
    </w:p>
    <w:p w14:paraId="37968878" w14:textId="77777777" w:rsidR="00380241" w:rsidRDefault="00380241" w:rsidP="00380241">
      <w:pPr>
        <w:rPr>
          <w:rtl/>
        </w:rPr>
      </w:pPr>
      <w:bookmarkStart w:id="13055" w:name="_ETM_Q1_9047654"/>
      <w:bookmarkEnd w:id="13055"/>
    </w:p>
    <w:p w14:paraId="4645D6FE" w14:textId="3584262B" w:rsidR="00380241" w:rsidRDefault="00380241" w:rsidP="00380241">
      <w:pPr>
        <w:pStyle w:val="af6"/>
        <w:keepNext/>
        <w:rPr>
          <w:rtl/>
        </w:rPr>
      </w:pPr>
      <w:bookmarkStart w:id="13056" w:name="ET_yor_6358_1041"/>
      <w:r w:rsidRPr="00380241">
        <w:rPr>
          <w:rStyle w:val="TagStyle"/>
          <w:rtl/>
        </w:rPr>
        <w:t xml:space="preserve"> &lt;&lt; יור &gt;&gt; </w:t>
      </w:r>
      <w:r>
        <w:rPr>
          <w:rtl/>
        </w:rPr>
        <w:t>היו"ר צביקה פוגל:</w:t>
      </w:r>
      <w:r w:rsidRPr="00380241">
        <w:rPr>
          <w:rStyle w:val="TagStyle"/>
          <w:rtl/>
        </w:rPr>
        <w:t xml:space="preserve"> &lt;&lt; יור &gt;&gt;</w:t>
      </w:r>
      <w:r>
        <w:rPr>
          <w:rtl/>
        </w:rPr>
        <w:t xml:space="preserve">   </w:t>
      </w:r>
      <w:bookmarkEnd w:id="13056"/>
    </w:p>
    <w:p w14:paraId="6EB52E02" w14:textId="77777777" w:rsidR="00380241" w:rsidRDefault="00380241" w:rsidP="00380241">
      <w:pPr>
        <w:pStyle w:val="KeepWithNext"/>
        <w:rPr>
          <w:rtl/>
        </w:rPr>
      </w:pPr>
    </w:p>
    <w:p w14:paraId="3A32B6A6" w14:textId="5460E29A" w:rsidR="00380241" w:rsidRDefault="00380241" w:rsidP="00380241">
      <w:pPr>
        <w:rPr>
          <w:rtl/>
        </w:rPr>
      </w:pPr>
      <w:bookmarkStart w:id="13057" w:name="_ETM_Q1_9048404"/>
      <w:bookmarkEnd w:id="13057"/>
      <w:r>
        <w:rPr>
          <w:rFonts w:hint="cs"/>
          <w:rtl/>
        </w:rPr>
        <w:t xml:space="preserve">נכון מאוד. </w:t>
      </w:r>
      <w:bookmarkStart w:id="13058" w:name="_ETM_Q1_9048154"/>
      <w:bookmarkEnd w:id="13058"/>
    </w:p>
    <w:p w14:paraId="1E0985AB" w14:textId="7E9B814C" w:rsidR="00380241" w:rsidRDefault="00380241" w:rsidP="00380241">
      <w:pPr>
        <w:pStyle w:val="af9"/>
        <w:keepNext/>
        <w:rPr>
          <w:rtl/>
        </w:rPr>
      </w:pPr>
      <w:bookmarkStart w:id="13059" w:name="_ETM_Q1_9045402"/>
      <w:bookmarkStart w:id="13060" w:name="_ETM_Q1_9045652"/>
      <w:bookmarkStart w:id="13061" w:name="ET_guest_903658_1042"/>
      <w:bookmarkEnd w:id="13059"/>
      <w:bookmarkEnd w:id="13060"/>
      <w:r w:rsidRPr="00380241">
        <w:rPr>
          <w:rStyle w:val="TagStyle"/>
          <w:rtl/>
        </w:rPr>
        <w:t xml:space="preserve">&lt;&lt; אורח &gt;&gt; </w:t>
      </w:r>
      <w:r>
        <w:rPr>
          <w:rtl/>
        </w:rPr>
        <w:t>שירן שושנה:</w:t>
      </w:r>
      <w:r w:rsidRPr="00380241">
        <w:rPr>
          <w:rStyle w:val="TagStyle"/>
          <w:rtl/>
        </w:rPr>
        <w:t xml:space="preserve"> &lt;&lt; אורח &gt;&gt;</w:t>
      </w:r>
      <w:r>
        <w:rPr>
          <w:rtl/>
        </w:rPr>
        <w:t xml:space="preserve">   </w:t>
      </w:r>
      <w:bookmarkEnd w:id="13061"/>
    </w:p>
    <w:p w14:paraId="1DF8E6AF" w14:textId="77777777" w:rsidR="00380241" w:rsidRDefault="00380241" w:rsidP="00380241">
      <w:pPr>
        <w:pStyle w:val="KeepWithNext"/>
        <w:rPr>
          <w:rtl/>
        </w:rPr>
      </w:pPr>
    </w:p>
    <w:p w14:paraId="1A0E48B1" w14:textId="33823F49" w:rsidR="00380241" w:rsidRDefault="00380241" w:rsidP="00380241">
      <w:pPr>
        <w:rPr>
          <w:rtl/>
        </w:rPr>
      </w:pPr>
      <w:bookmarkStart w:id="13062" w:name="_ETM_Q1_9047401"/>
      <w:bookmarkStart w:id="13063" w:name="_ETM_Q1_9047651"/>
      <w:bookmarkEnd w:id="13062"/>
      <w:bookmarkEnd w:id="13063"/>
      <w:r>
        <w:rPr>
          <w:rFonts w:hint="cs"/>
          <w:rtl/>
        </w:rPr>
        <w:t>הפער שאנחנו צריכים להשלים</w:t>
      </w:r>
      <w:bookmarkStart w:id="13064" w:name="_ETM_Q1_9051152"/>
      <w:bookmarkEnd w:id="13064"/>
      <w:r>
        <w:rPr>
          <w:rFonts w:hint="cs"/>
          <w:rtl/>
        </w:rPr>
        <w:t xml:space="preserve"> עכשיו </w:t>
      </w:r>
      <w:bookmarkStart w:id="13065" w:name="_ETM_Q1_9050652"/>
      <w:bookmarkEnd w:id="13065"/>
      <w:r>
        <w:rPr>
          <w:rFonts w:hint="cs"/>
          <w:rtl/>
        </w:rPr>
        <w:t>הוא</w:t>
      </w:r>
      <w:bookmarkStart w:id="13066" w:name="_ETM_Q1_9047903"/>
      <w:bookmarkEnd w:id="13066"/>
      <w:r>
        <w:rPr>
          <w:rFonts w:hint="cs"/>
          <w:rtl/>
        </w:rPr>
        <w:t xml:space="preserve"> בנוגע להיתרי המעבר. </w:t>
      </w:r>
      <w:bookmarkStart w:id="13067" w:name="_ETM_Q1_9055153"/>
      <w:bookmarkStart w:id="13068" w:name="_ETM_Q1_9052403"/>
      <w:bookmarkEnd w:id="13067"/>
      <w:bookmarkEnd w:id="13068"/>
    </w:p>
    <w:p w14:paraId="157BB45B" w14:textId="77777777" w:rsidR="00380241" w:rsidRDefault="00380241" w:rsidP="00380241">
      <w:pPr>
        <w:rPr>
          <w:rtl/>
        </w:rPr>
      </w:pPr>
      <w:bookmarkStart w:id="13069" w:name="_ETM_Q1_9052903"/>
      <w:bookmarkEnd w:id="13069"/>
    </w:p>
    <w:p w14:paraId="5BA5DDFD" w14:textId="711250F1" w:rsidR="00380241" w:rsidRDefault="00380241" w:rsidP="00380241">
      <w:pPr>
        <w:pStyle w:val="af6"/>
        <w:keepNext/>
        <w:rPr>
          <w:rtl/>
        </w:rPr>
      </w:pPr>
      <w:bookmarkStart w:id="13070" w:name="ET_yor_6358_1043"/>
      <w:r w:rsidRPr="00380241">
        <w:rPr>
          <w:rStyle w:val="TagStyle"/>
          <w:rtl/>
        </w:rPr>
        <w:t xml:space="preserve"> &lt;&lt; יור &gt;&gt; </w:t>
      </w:r>
      <w:r>
        <w:rPr>
          <w:rtl/>
        </w:rPr>
        <w:t>היו"ר צביקה פוגל:</w:t>
      </w:r>
      <w:r w:rsidRPr="00380241">
        <w:rPr>
          <w:rStyle w:val="TagStyle"/>
          <w:rtl/>
        </w:rPr>
        <w:t xml:space="preserve"> &lt;&lt; יור &gt;&gt;</w:t>
      </w:r>
      <w:r>
        <w:rPr>
          <w:rtl/>
        </w:rPr>
        <w:t xml:space="preserve">   </w:t>
      </w:r>
      <w:bookmarkEnd w:id="13070"/>
    </w:p>
    <w:p w14:paraId="56A17D5D" w14:textId="77777777" w:rsidR="00380241" w:rsidRDefault="00380241" w:rsidP="00380241">
      <w:pPr>
        <w:pStyle w:val="KeepWithNext"/>
        <w:rPr>
          <w:rtl/>
        </w:rPr>
      </w:pPr>
    </w:p>
    <w:p w14:paraId="4158C71A" w14:textId="7367ABC8" w:rsidR="00380241" w:rsidRDefault="00380241" w:rsidP="00380241">
      <w:pPr>
        <w:rPr>
          <w:rtl/>
        </w:rPr>
      </w:pPr>
      <w:bookmarkStart w:id="13071" w:name="_ETM_Q1_9054152"/>
      <w:bookmarkStart w:id="13072" w:name="_ETM_Q1_9051653"/>
      <w:bookmarkStart w:id="13073" w:name="_ETM_Q1_9048653"/>
      <w:bookmarkEnd w:id="13071"/>
      <w:bookmarkEnd w:id="13072"/>
      <w:bookmarkEnd w:id="13073"/>
      <w:r>
        <w:rPr>
          <w:rFonts w:hint="cs"/>
          <w:rtl/>
        </w:rPr>
        <w:t xml:space="preserve">נכון מאוד כי בסוף, אני </w:t>
      </w:r>
      <w:bookmarkStart w:id="13074" w:name="_ETM_Q1_9053155"/>
      <w:bookmarkEnd w:id="13074"/>
      <w:r>
        <w:rPr>
          <w:rFonts w:hint="cs"/>
          <w:rtl/>
        </w:rPr>
        <w:t>אבקש מפיקוד העו</w:t>
      </w:r>
      <w:bookmarkStart w:id="13075" w:name="_ETM_Q1_9055403"/>
      <w:bookmarkEnd w:id="13075"/>
      <w:r>
        <w:rPr>
          <w:rFonts w:hint="cs"/>
          <w:rtl/>
        </w:rPr>
        <w:t>ר</w:t>
      </w:r>
      <w:bookmarkStart w:id="13076" w:name="_ETM_Q1_9052655"/>
      <w:bookmarkEnd w:id="13076"/>
      <w:r>
        <w:rPr>
          <w:rFonts w:hint="cs"/>
          <w:rtl/>
        </w:rPr>
        <w:t xml:space="preserve">ף לדעת כמה מותר בתוך מתחם מירון. </w:t>
      </w:r>
      <w:bookmarkStart w:id="13077" w:name="_ETM_Q1_9058404"/>
      <w:bookmarkEnd w:id="13077"/>
      <w:r>
        <w:rPr>
          <w:rFonts w:hint="cs"/>
          <w:rtl/>
        </w:rPr>
        <w:t>האם אני יכול לפוץ את מתחם מירון ב-2,500</w:t>
      </w:r>
      <w:bookmarkStart w:id="13078" w:name="_ETM_Q1_9068403"/>
      <w:bookmarkEnd w:id="13078"/>
      <w:r>
        <w:rPr>
          <w:rFonts w:hint="cs"/>
          <w:rtl/>
        </w:rPr>
        <w:t xml:space="preserve"> אנשים? </w:t>
      </w:r>
      <w:bookmarkStart w:id="13079" w:name="_ETM_Q1_9071666"/>
      <w:bookmarkEnd w:id="13079"/>
      <w:r>
        <w:rPr>
          <w:rFonts w:hint="cs"/>
          <w:rtl/>
        </w:rPr>
        <w:t xml:space="preserve">אתה </w:t>
      </w:r>
      <w:bookmarkStart w:id="13080" w:name="_ETM_Q1_9073405"/>
      <w:bookmarkEnd w:id="13080"/>
      <w:r>
        <w:rPr>
          <w:rFonts w:hint="cs"/>
          <w:rtl/>
        </w:rPr>
        <w:t>תצטרך להגדיר לי את זה</w:t>
      </w:r>
      <w:bookmarkStart w:id="13081" w:name="_ETM_Q1_9074903"/>
      <w:bookmarkStart w:id="13082" w:name="_ETM_Q1_9072407"/>
      <w:bookmarkStart w:id="13083" w:name="_ETM_Q1_9070653"/>
      <w:bookmarkStart w:id="13084" w:name="_ETM_Q1_9069156"/>
      <w:bookmarkStart w:id="13085" w:name="_ETM_Q1_9068653"/>
      <w:bookmarkStart w:id="13086" w:name="_ETM_Q1_9066156"/>
      <w:bookmarkStart w:id="13087" w:name="_ETM_Q1_9065905"/>
      <w:bookmarkStart w:id="13088" w:name="_ETM_Q1_9063655"/>
      <w:bookmarkStart w:id="13089" w:name="_ETM_Q1_9059403"/>
      <w:bookmarkEnd w:id="13081"/>
      <w:bookmarkEnd w:id="13082"/>
      <w:bookmarkEnd w:id="13083"/>
      <w:bookmarkEnd w:id="13084"/>
      <w:bookmarkEnd w:id="13085"/>
      <w:bookmarkEnd w:id="13086"/>
      <w:bookmarkEnd w:id="13087"/>
      <w:bookmarkEnd w:id="13088"/>
      <w:bookmarkEnd w:id="13089"/>
      <w:r>
        <w:rPr>
          <w:rFonts w:hint="cs"/>
          <w:rtl/>
        </w:rPr>
        <w:t xml:space="preserve"> עוד היום. </w:t>
      </w:r>
    </w:p>
    <w:p w14:paraId="38D08771" w14:textId="77777777" w:rsidR="00380241" w:rsidRDefault="00380241" w:rsidP="00380241">
      <w:pPr>
        <w:rPr>
          <w:rtl/>
        </w:rPr>
      </w:pPr>
      <w:bookmarkStart w:id="13090" w:name="_ETM_Q1_9060905"/>
      <w:bookmarkStart w:id="13091" w:name="_ETM_Q1_9061906"/>
      <w:bookmarkEnd w:id="13090"/>
      <w:bookmarkEnd w:id="13091"/>
    </w:p>
    <w:p w14:paraId="263B8FD1" w14:textId="14144446" w:rsidR="00380241" w:rsidRDefault="00380241" w:rsidP="00380241">
      <w:pPr>
        <w:pStyle w:val="af9"/>
        <w:keepNext/>
        <w:rPr>
          <w:rtl/>
        </w:rPr>
      </w:pPr>
      <w:bookmarkStart w:id="13092" w:name="ET_guest_928854_1044"/>
      <w:r w:rsidRPr="00380241">
        <w:rPr>
          <w:rStyle w:val="TagStyle"/>
          <w:rtl/>
        </w:rPr>
        <w:t xml:space="preserve"> &lt;&lt; אורח &gt;&gt; </w:t>
      </w:r>
      <w:r>
        <w:rPr>
          <w:rtl/>
        </w:rPr>
        <w:t>משה אבן חן:</w:t>
      </w:r>
      <w:r w:rsidRPr="00380241">
        <w:rPr>
          <w:rStyle w:val="TagStyle"/>
          <w:rtl/>
        </w:rPr>
        <w:t xml:space="preserve"> &lt;&lt; אורח &gt;&gt;</w:t>
      </w:r>
      <w:r>
        <w:rPr>
          <w:rtl/>
        </w:rPr>
        <w:t xml:space="preserve">   </w:t>
      </w:r>
      <w:bookmarkEnd w:id="13092"/>
    </w:p>
    <w:p w14:paraId="318D34D3" w14:textId="77777777" w:rsidR="00380241" w:rsidRDefault="00380241" w:rsidP="00380241">
      <w:pPr>
        <w:pStyle w:val="KeepWithNext"/>
        <w:rPr>
          <w:rtl/>
        </w:rPr>
      </w:pPr>
    </w:p>
    <w:p w14:paraId="5C7A0BB0" w14:textId="786DD248" w:rsidR="00380241" w:rsidRDefault="00380241" w:rsidP="00380241">
      <w:pPr>
        <w:rPr>
          <w:rtl/>
        </w:rPr>
      </w:pPr>
      <w:bookmarkStart w:id="13093" w:name="_ETM_Q1_9062905"/>
      <w:bookmarkStart w:id="13094" w:name="_ETM_Q1_9070905"/>
      <w:bookmarkEnd w:id="13093"/>
      <w:bookmarkEnd w:id="13094"/>
      <w:r>
        <w:rPr>
          <w:rFonts w:hint="cs"/>
          <w:rtl/>
        </w:rPr>
        <w:t>אדוני, אני לא</w:t>
      </w:r>
      <w:bookmarkStart w:id="13095" w:name="_ETM_Q1_9072655"/>
      <w:bookmarkEnd w:id="13095"/>
      <w:r>
        <w:rPr>
          <w:rFonts w:hint="cs"/>
          <w:rtl/>
        </w:rPr>
        <w:t xml:space="preserve"> מבינה למה. אני נורא מצטער אבל אנחנו - - -</w:t>
      </w:r>
    </w:p>
    <w:p w14:paraId="49FC41BC" w14:textId="77777777" w:rsidR="00380241" w:rsidRDefault="00380241" w:rsidP="00380241">
      <w:pPr>
        <w:rPr>
          <w:rtl/>
        </w:rPr>
      </w:pPr>
      <w:bookmarkStart w:id="13096" w:name="_ETM_Q1_9076154"/>
      <w:bookmarkStart w:id="13097" w:name="_ETM_Q1_9076652"/>
      <w:bookmarkStart w:id="13098" w:name="_ETM_Q1_9076902"/>
      <w:bookmarkEnd w:id="13096"/>
      <w:bookmarkEnd w:id="13097"/>
      <w:bookmarkEnd w:id="13098"/>
    </w:p>
    <w:p w14:paraId="64534B94" w14:textId="7B136383" w:rsidR="00380241" w:rsidRDefault="00380241" w:rsidP="00380241">
      <w:pPr>
        <w:pStyle w:val="af6"/>
        <w:keepNext/>
        <w:rPr>
          <w:rtl/>
        </w:rPr>
      </w:pPr>
      <w:bookmarkStart w:id="13099" w:name="ET_yor_6358_1045"/>
      <w:r w:rsidRPr="00380241">
        <w:rPr>
          <w:rStyle w:val="TagStyle"/>
          <w:rtl/>
        </w:rPr>
        <w:t xml:space="preserve"> &lt;&lt; יור &gt;&gt; </w:t>
      </w:r>
      <w:r>
        <w:rPr>
          <w:rtl/>
        </w:rPr>
        <w:t>היו"ר צביקה פוגל:</w:t>
      </w:r>
      <w:r w:rsidRPr="00380241">
        <w:rPr>
          <w:rStyle w:val="TagStyle"/>
          <w:rtl/>
        </w:rPr>
        <w:t xml:space="preserve"> &lt;&lt; יור &gt;&gt;</w:t>
      </w:r>
      <w:r>
        <w:rPr>
          <w:rtl/>
        </w:rPr>
        <w:t xml:space="preserve">   </w:t>
      </w:r>
      <w:bookmarkEnd w:id="13099"/>
    </w:p>
    <w:p w14:paraId="67D0FEBF" w14:textId="77777777" w:rsidR="00380241" w:rsidRDefault="00380241" w:rsidP="00380241">
      <w:pPr>
        <w:pStyle w:val="KeepWithNext"/>
        <w:rPr>
          <w:rtl/>
        </w:rPr>
      </w:pPr>
    </w:p>
    <w:p w14:paraId="101E11B7" w14:textId="77777777" w:rsidR="00380241" w:rsidRDefault="00380241" w:rsidP="00380241">
      <w:pPr>
        <w:rPr>
          <w:rtl/>
        </w:rPr>
      </w:pPr>
      <w:bookmarkStart w:id="13100" w:name="_ETM_Q1_9077654"/>
      <w:bookmarkEnd w:id="13100"/>
      <w:r>
        <w:rPr>
          <w:rFonts w:hint="cs"/>
          <w:rtl/>
        </w:rPr>
        <w:t>כי אלה אנשים שנמצאים</w:t>
      </w:r>
      <w:bookmarkStart w:id="13101" w:name="_ETM_Q1_9079404"/>
      <w:bookmarkEnd w:id="13101"/>
      <w:r>
        <w:rPr>
          <w:rFonts w:hint="cs"/>
          <w:rtl/>
        </w:rPr>
        <w:t xml:space="preserve"> שם ללא מקום </w:t>
      </w:r>
      <w:bookmarkStart w:id="13102" w:name="_ETM_Q1_9076905"/>
      <w:bookmarkEnd w:id="13102"/>
      <w:r>
        <w:rPr>
          <w:rFonts w:hint="cs"/>
          <w:rtl/>
        </w:rPr>
        <w:t>מיגון.</w:t>
      </w:r>
    </w:p>
    <w:p w14:paraId="076F4EC0" w14:textId="77777777" w:rsidR="00380241" w:rsidRDefault="00380241" w:rsidP="00380241">
      <w:pPr>
        <w:rPr>
          <w:rtl/>
        </w:rPr>
      </w:pPr>
      <w:bookmarkStart w:id="13103" w:name="_ETM_Q1_9082655"/>
      <w:bookmarkStart w:id="13104" w:name="_ETM_Q1_9085156"/>
      <w:bookmarkEnd w:id="13103"/>
      <w:bookmarkEnd w:id="13104"/>
    </w:p>
    <w:p w14:paraId="57DFCCAE" w14:textId="5F5F5187" w:rsidR="00380241" w:rsidRDefault="00380241" w:rsidP="00380241">
      <w:pPr>
        <w:pStyle w:val="af9"/>
        <w:keepNext/>
        <w:rPr>
          <w:rtl/>
        </w:rPr>
      </w:pPr>
      <w:bookmarkStart w:id="13105" w:name="ET_guest_928854_1046"/>
      <w:r w:rsidRPr="00380241">
        <w:rPr>
          <w:rStyle w:val="TagStyle"/>
          <w:rtl/>
        </w:rPr>
        <w:t xml:space="preserve"> &lt;&lt; אורח &gt;&gt; </w:t>
      </w:r>
      <w:r>
        <w:rPr>
          <w:rtl/>
        </w:rPr>
        <w:t>משה אבן חן:</w:t>
      </w:r>
      <w:r w:rsidRPr="00380241">
        <w:rPr>
          <w:rStyle w:val="TagStyle"/>
          <w:rtl/>
        </w:rPr>
        <w:t xml:space="preserve"> &lt;&lt; אורח &gt;&gt;</w:t>
      </w:r>
      <w:r>
        <w:rPr>
          <w:rtl/>
        </w:rPr>
        <w:t xml:space="preserve">   </w:t>
      </w:r>
      <w:bookmarkEnd w:id="13105"/>
    </w:p>
    <w:p w14:paraId="6FC2DD80" w14:textId="77777777" w:rsidR="00380241" w:rsidRDefault="00380241" w:rsidP="00380241">
      <w:pPr>
        <w:pStyle w:val="KeepWithNext"/>
        <w:rPr>
          <w:rtl/>
        </w:rPr>
      </w:pPr>
    </w:p>
    <w:p w14:paraId="206F921C" w14:textId="77777777" w:rsidR="00380241" w:rsidRDefault="00380241" w:rsidP="00380241">
      <w:pPr>
        <w:rPr>
          <w:rtl/>
        </w:rPr>
      </w:pPr>
      <w:bookmarkStart w:id="13106" w:name="_ETM_Q1_9086157"/>
      <w:bookmarkStart w:id="13107" w:name="_ETM_Q1_9083157"/>
      <w:bookmarkStart w:id="13108" w:name="_ETM_Q1_9080403"/>
      <w:bookmarkEnd w:id="13106"/>
      <w:bookmarkEnd w:id="13107"/>
      <w:bookmarkEnd w:id="13108"/>
      <w:r>
        <w:rPr>
          <w:rFonts w:hint="cs"/>
          <w:rtl/>
        </w:rPr>
        <w:t>י</w:t>
      </w:r>
      <w:bookmarkStart w:id="13109" w:name="_ETM_Q1_9082156"/>
      <w:bookmarkStart w:id="13110" w:name="_ETM_Q1_9079401"/>
      <w:bookmarkEnd w:id="13109"/>
      <w:bookmarkEnd w:id="13110"/>
      <w:r>
        <w:rPr>
          <w:rFonts w:hint="cs"/>
          <w:rtl/>
        </w:rPr>
        <w:t>ש את ה</w:t>
      </w:r>
      <w:bookmarkStart w:id="13111" w:name="_ETM_Q1_9080155"/>
      <w:bookmarkEnd w:id="13111"/>
      <w:r>
        <w:rPr>
          <w:rFonts w:hint="cs"/>
          <w:rtl/>
        </w:rPr>
        <w:t>תושבים</w:t>
      </w:r>
      <w:bookmarkStart w:id="13112" w:name="_ETM_Q1_9079655"/>
      <w:bookmarkEnd w:id="13112"/>
      <w:r>
        <w:rPr>
          <w:rFonts w:hint="cs"/>
          <w:rtl/>
        </w:rPr>
        <w:t>. מי ש</w:t>
      </w:r>
      <w:bookmarkStart w:id="13113" w:name="_ETM_Q1_9084401"/>
      <w:bookmarkEnd w:id="13113"/>
      <w:r>
        <w:rPr>
          <w:rFonts w:hint="cs"/>
          <w:rtl/>
        </w:rPr>
        <w:t>צריך להיות שם - - -</w:t>
      </w:r>
    </w:p>
    <w:p w14:paraId="3BC38A43" w14:textId="77777777" w:rsidR="00380241" w:rsidRDefault="00380241" w:rsidP="00380241">
      <w:pPr>
        <w:rPr>
          <w:rtl/>
        </w:rPr>
      </w:pPr>
      <w:bookmarkStart w:id="13114" w:name="_ETM_Q1_9087903"/>
      <w:bookmarkEnd w:id="13114"/>
    </w:p>
    <w:p w14:paraId="18E7D5E7" w14:textId="0F2BE7E2" w:rsidR="00380241" w:rsidRDefault="00380241" w:rsidP="00380241">
      <w:pPr>
        <w:pStyle w:val="af6"/>
        <w:keepNext/>
        <w:rPr>
          <w:rtl/>
        </w:rPr>
      </w:pPr>
      <w:bookmarkStart w:id="13115" w:name="ET_yor_6358_1047"/>
      <w:r w:rsidRPr="00380241">
        <w:rPr>
          <w:rStyle w:val="TagStyle"/>
          <w:rtl/>
        </w:rPr>
        <w:t xml:space="preserve"> &lt;&lt; יור &gt;&gt; </w:t>
      </w:r>
      <w:r>
        <w:rPr>
          <w:rtl/>
        </w:rPr>
        <w:t>היו"ר צביקה פוגל:</w:t>
      </w:r>
      <w:r w:rsidRPr="00380241">
        <w:rPr>
          <w:rStyle w:val="TagStyle"/>
          <w:rtl/>
        </w:rPr>
        <w:t xml:space="preserve"> &lt;&lt; יור &gt;&gt;</w:t>
      </w:r>
      <w:r>
        <w:rPr>
          <w:rtl/>
        </w:rPr>
        <w:t xml:space="preserve">   </w:t>
      </w:r>
      <w:bookmarkEnd w:id="13115"/>
    </w:p>
    <w:p w14:paraId="29C542FF" w14:textId="77777777" w:rsidR="00380241" w:rsidRDefault="00380241" w:rsidP="00380241">
      <w:pPr>
        <w:pStyle w:val="KeepWithNext"/>
        <w:rPr>
          <w:rtl/>
        </w:rPr>
      </w:pPr>
    </w:p>
    <w:p w14:paraId="196FE135" w14:textId="50DC2D5E" w:rsidR="00380241" w:rsidRDefault="00380241" w:rsidP="00380241">
      <w:pPr>
        <w:rPr>
          <w:rtl/>
        </w:rPr>
      </w:pPr>
      <w:bookmarkStart w:id="13116" w:name="_ETM_Q1_9089656"/>
      <w:bookmarkStart w:id="13117" w:name="_ETM_Q1_9087156"/>
      <w:bookmarkStart w:id="13118" w:name="_ETM_Q1_9084405"/>
      <w:bookmarkStart w:id="13119" w:name="_ETM_Q1_9081655"/>
      <w:bookmarkEnd w:id="13116"/>
      <w:bookmarkEnd w:id="13117"/>
      <w:bookmarkEnd w:id="13118"/>
      <w:bookmarkEnd w:id="13119"/>
      <w:r>
        <w:rPr>
          <w:rFonts w:hint="cs"/>
          <w:rtl/>
        </w:rPr>
        <w:t>עליהם אתה לא אחראי</w:t>
      </w:r>
      <w:bookmarkStart w:id="13120" w:name="_ETM_Q1_9080404"/>
      <w:bookmarkEnd w:id="13120"/>
      <w:r>
        <w:rPr>
          <w:rFonts w:hint="cs"/>
          <w:rtl/>
        </w:rPr>
        <w:t xml:space="preserve">, אין בעיה. </w:t>
      </w:r>
      <w:bookmarkStart w:id="13121" w:name="_ETM_Q1_9080405"/>
      <w:bookmarkEnd w:id="13121"/>
    </w:p>
    <w:p w14:paraId="6185ED89" w14:textId="77777777" w:rsidR="00380241" w:rsidRDefault="00380241" w:rsidP="00380241">
      <w:pPr>
        <w:rPr>
          <w:rtl/>
        </w:rPr>
      </w:pPr>
      <w:bookmarkStart w:id="13122" w:name="_ETM_Q1_9080905"/>
      <w:bookmarkStart w:id="13123" w:name="_ETM_Q1_9081401"/>
      <w:bookmarkStart w:id="13124" w:name="_ETM_Q1_9082154"/>
      <w:bookmarkEnd w:id="13122"/>
      <w:bookmarkEnd w:id="13123"/>
      <w:bookmarkEnd w:id="13124"/>
    </w:p>
    <w:p w14:paraId="3076FC96" w14:textId="49C9650F" w:rsidR="00380241" w:rsidRDefault="00380241" w:rsidP="00380241">
      <w:pPr>
        <w:pStyle w:val="af9"/>
        <w:keepNext/>
        <w:rPr>
          <w:rtl/>
        </w:rPr>
      </w:pPr>
      <w:bookmarkStart w:id="13125" w:name="ET_guest_928854_1048"/>
      <w:r w:rsidRPr="00380241">
        <w:rPr>
          <w:rStyle w:val="TagStyle"/>
          <w:rtl/>
        </w:rPr>
        <w:t xml:space="preserve"> &lt;&lt; אורח &gt;&gt; </w:t>
      </w:r>
      <w:r>
        <w:rPr>
          <w:rtl/>
        </w:rPr>
        <w:t>משה אבן חן:</w:t>
      </w:r>
      <w:r w:rsidRPr="00380241">
        <w:rPr>
          <w:rStyle w:val="TagStyle"/>
          <w:rtl/>
        </w:rPr>
        <w:t xml:space="preserve"> &lt;&lt; אורח &gt;&gt;</w:t>
      </w:r>
      <w:r>
        <w:rPr>
          <w:rtl/>
        </w:rPr>
        <w:t xml:space="preserve">   </w:t>
      </w:r>
      <w:bookmarkEnd w:id="13125"/>
    </w:p>
    <w:p w14:paraId="1C3E4CD1" w14:textId="77777777" w:rsidR="00380241" w:rsidRDefault="00380241" w:rsidP="00380241">
      <w:pPr>
        <w:pStyle w:val="KeepWithNext"/>
        <w:rPr>
          <w:rtl/>
        </w:rPr>
      </w:pPr>
    </w:p>
    <w:p w14:paraId="2928F178" w14:textId="32EDA6E5" w:rsidR="00380241" w:rsidRDefault="00380241" w:rsidP="00380241">
      <w:pPr>
        <w:rPr>
          <w:rtl/>
        </w:rPr>
      </w:pPr>
      <w:bookmarkStart w:id="13126" w:name="_ETM_Q1_9082904"/>
      <w:bookmarkStart w:id="13127" w:name="_ETM_Q1_9083402"/>
      <w:bookmarkEnd w:id="13126"/>
      <w:bookmarkEnd w:id="13127"/>
      <w:r>
        <w:rPr>
          <w:rFonts w:hint="cs"/>
          <w:rtl/>
        </w:rPr>
        <w:t>זה התושבים. לכל תושב - - -</w:t>
      </w:r>
    </w:p>
    <w:p w14:paraId="42EF19A7" w14:textId="77777777" w:rsidR="00380241" w:rsidRDefault="00380241" w:rsidP="00380241">
      <w:pPr>
        <w:rPr>
          <w:rtl/>
        </w:rPr>
      </w:pPr>
      <w:bookmarkStart w:id="13128" w:name="_ETM_Q1_9087655"/>
      <w:bookmarkStart w:id="13129" w:name="_ETM_Q1_9087905"/>
      <w:bookmarkEnd w:id="13128"/>
      <w:bookmarkEnd w:id="13129"/>
    </w:p>
    <w:p w14:paraId="4F302678" w14:textId="7581A431" w:rsidR="00380241" w:rsidRDefault="00380241" w:rsidP="00380241">
      <w:pPr>
        <w:pStyle w:val="af6"/>
        <w:keepNext/>
        <w:rPr>
          <w:rtl/>
        </w:rPr>
      </w:pPr>
      <w:bookmarkStart w:id="13130" w:name="ET_yor_6358_1049"/>
      <w:r w:rsidRPr="00380241">
        <w:rPr>
          <w:rStyle w:val="TagStyle"/>
          <w:rtl/>
        </w:rPr>
        <w:t xml:space="preserve"> &lt;&lt; יור &gt;&gt; </w:t>
      </w:r>
      <w:r>
        <w:rPr>
          <w:rtl/>
        </w:rPr>
        <w:t>היו"ר צביקה פוגל:</w:t>
      </w:r>
      <w:r w:rsidRPr="00380241">
        <w:rPr>
          <w:rStyle w:val="TagStyle"/>
          <w:rtl/>
        </w:rPr>
        <w:t xml:space="preserve"> &lt;&lt; יור &gt;&gt;</w:t>
      </w:r>
      <w:r>
        <w:rPr>
          <w:rtl/>
        </w:rPr>
        <w:t xml:space="preserve">   </w:t>
      </w:r>
      <w:bookmarkEnd w:id="13130"/>
    </w:p>
    <w:p w14:paraId="1E15109E" w14:textId="77777777" w:rsidR="00380241" w:rsidRDefault="00380241" w:rsidP="00380241">
      <w:pPr>
        <w:pStyle w:val="KeepWithNext"/>
        <w:rPr>
          <w:rtl/>
        </w:rPr>
      </w:pPr>
    </w:p>
    <w:p w14:paraId="4781E099" w14:textId="310C44D3" w:rsidR="00380241" w:rsidRDefault="00380241" w:rsidP="00380241">
      <w:pPr>
        <w:rPr>
          <w:rtl/>
        </w:rPr>
      </w:pPr>
      <w:bookmarkStart w:id="13131" w:name="_ETM_Q1_9089405"/>
      <w:bookmarkEnd w:id="13131"/>
      <w:r>
        <w:rPr>
          <w:rFonts w:hint="cs"/>
          <w:rtl/>
        </w:rPr>
        <w:t>אבל</w:t>
      </w:r>
      <w:bookmarkStart w:id="13132" w:name="_ETM_Q1_9083904"/>
      <w:bookmarkEnd w:id="13132"/>
      <w:r>
        <w:rPr>
          <w:rFonts w:hint="cs"/>
          <w:rtl/>
        </w:rPr>
        <w:t xml:space="preserve"> מעבר </w:t>
      </w:r>
      <w:r w:rsidR="001353DC">
        <w:rPr>
          <w:rFonts w:hint="cs"/>
          <w:rtl/>
        </w:rPr>
        <w:t>לתושבים</w:t>
      </w:r>
      <w:r>
        <w:rPr>
          <w:rFonts w:hint="cs"/>
          <w:rtl/>
        </w:rPr>
        <w:t xml:space="preserve"> יש 200 איש של ההפקה </w:t>
      </w:r>
      <w:bookmarkStart w:id="13133" w:name="_ETM_Q1_9090904"/>
      <w:bookmarkEnd w:id="13133"/>
      <w:r w:rsidR="001353DC">
        <w:rPr>
          <w:rFonts w:hint="cs"/>
          <w:rtl/>
        </w:rPr>
        <w:t>והם לא בהיתר השהייה,</w:t>
      </w:r>
      <w:bookmarkStart w:id="13134" w:name="_ETM_Q1_9088652"/>
      <w:bookmarkEnd w:id="13134"/>
      <w:r w:rsidR="001353DC">
        <w:rPr>
          <w:rFonts w:hint="cs"/>
          <w:rtl/>
        </w:rPr>
        <w:t xml:space="preserve"> הם</w:t>
      </w:r>
      <w:bookmarkStart w:id="13135" w:name="_ETM_Q1_9089155"/>
      <w:bookmarkEnd w:id="13135"/>
      <w:r w:rsidR="001353DC">
        <w:rPr>
          <w:rFonts w:hint="cs"/>
          <w:rtl/>
        </w:rPr>
        <w:t xml:space="preserve"> </w:t>
      </w:r>
      <w:bookmarkStart w:id="13136" w:name="_ETM_Q1_9089653"/>
      <w:bookmarkEnd w:id="13136"/>
      <w:r w:rsidR="001353DC">
        <w:rPr>
          <w:rFonts w:hint="cs"/>
          <w:rtl/>
        </w:rPr>
        <w:t xml:space="preserve">לא במתקנים והם </w:t>
      </w:r>
      <w:bookmarkStart w:id="13137" w:name="_ETM_Q1_9091905"/>
      <w:bookmarkEnd w:id="13137"/>
      <w:r w:rsidR="001353DC">
        <w:rPr>
          <w:rFonts w:hint="cs"/>
          <w:rtl/>
        </w:rPr>
        <w:t>לא בהדלקות</w:t>
      </w:r>
      <w:bookmarkStart w:id="13138" w:name="_ETM_Q1_9088403"/>
      <w:bookmarkEnd w:id="13138"/>
      <w:r w:rsidR="001353DC">
        <w:rPr>
          <w:rFonts w:hint="cs"/>
          <w:rtl/>
        </w:rPr>
        <w:t xml:space="preserve"> אבל הם שם. </w:t>
      </w:r>
    </w:p>
    <w:p w14:paraId="74C479C0" w14:textId="77777777" w:rsidR="001353DC" w:rsidRDefault="001353DC" w:rsidP="00380241">
      <w:pPr>
        <w:rPr>
          <w:rtl/>
        </w:rPr>
      </w:pPr>
    </w:p>
    <w:p w14:paraId="2D53E9E9" w14:textId="5DC9C7EF" w:rsidR="001353DC" w:rsidRDefault="001353DC" w:rsidP="001353DC">
      <w:pPr>
        <w:pStyle w:val="af9"/>
        <w:keepNext/>
        <w:rPr>
          <w:rtl/>
        </w:rPr>
      </w:pPr>
      <w:bookmarkStart w:id="13139" w:name="ET_guest_928854_1050"/>
      <w:r w:rsidRPr="001353DC">
        <w:rPr>
          <w:rStyle w:val="TagStyle"/>
          <w:rtl/>
        </w:rPr>
        <w:t xml:space="preserve"> &lt;&lt; אורח &gt;&gt; </w:t>
      </w:r>
      <w:r>
        <w:rPr>
          <w:rtl/>
        </w:rPr>
        <w:t>משה אבן חן:</w:t>
      </w:r>
      <w:r w:rsidRPr="001353DC">
        <w:rPr>
          <w:rStyle w:val="TagStyle"/>
          <w:rtl/>
        </w:rPr>
        <w:t xml:space="preserve"> &lt;&lt; אורח &gt;&gt;</w:t>
      </w:r>
      <w:r>
        <w:rPr>
          <w:rtl/>
        </w:rPr>
        <w:t xml:space="preserve">   </w:t>
      </w:r>
      <w:bookmarkEnd w:id="13139"/>
    </w:p>
    <w:p w14:paraId="3E3FF4F4" w14:textId="77777777" w:rsidR="001353DC" w:rsidRDefault="001353DC" w:rsidP="001353DC">
      <w:pPr>
        <w:pStyle w:val="KeepWithNext"/>
        <w:rPr>
          <w:rtl/>
        </w:rPr>
      </w:pPr>
    </w:p>
    <w:p w14:paraId="52BEC657" w14:textId="466572C8" w:rsidR="001353DC" w:rsidRDefault="001353DC" w:rsidP="001353DC">
      <w:pPr>
        <w:rPr>
          <w:rtl/>
        </w:rPr>
      </w:pPr>
      <w:bookmarkStart w:id="13140" w:name="_ETM_Q1_9096405"/>
      <w:bookmarkStart w:id="13141" w:name="_ETM_Q1_9095653"/>
      <w:bookmarkStart w:id="13142" w:name="_ETM_Q1_9094406"/>
      <w:bookmarkEnd w:id="13140"/>
      <w:bookmarkEnd w:id="13141"/>
      <w:bookmarkEnd w:id="13142"/>
      <w:r>
        <w:rPr>
          <w:rFonts w:hint="cs"/>
          <w:rtl/>
        </w:rPr>
        <w:t>ל</w:t>
      </w:r>
      <w:bookmarkStart w:id="13143" w:name="_ETM_Q1_9095401"/>
      <w:bookmarkStart w:id="13144" w:name="_ETM_Q1_9093902"/>
      <w:bookmarkEnd w:id="13143"/>
      <w:bookmarkEnd w:id="13144"/>
      <w:r>
        <w:rPr>
          <w:rFonts w:hint="cs"/>
          <w:rtl/>
        </w:rPr>
        <w:t>מה הם צריכים להיות שם?</w:t>
      </w:r>
    </w:p>
    <w:p w14:paraId="0B5A8074" w14:textId="77777777" w:rsidR="001353DC" w:rsidRDefault="001353DC" w:rsidP="001353DC">
      <w:pPr>
        <w:rPr>
          <w:rtl/>
        </w:rPr>
      </w:pPr>
      <w:bookmarkStart w:id="13145" w:name="_ETM_Q1_9097654"/>
      <w:bookmarkEnd w:id="13145"/>
    </w:p>
    <w:p w14:paraId="276B1850" w14:textId="3938CF37" w:rsidR="001353DC" w:rsidRDefault="001353DC" w:rsidP="001353DC">
      <w:pPr>
        <w:pStyle w:val="af6"/>
        <w:keepNext/>
        <w:rPr>
          <w:rtl/>
        </w:rPr>
      </w:pPr>
      <w:bookmarkStart w:id="13146" w:name="ET_yor_6358_1051"/>
      <w:r w:rsidRPr="001353DC">
        <w:rPr>
          <w:rStyle w:val="TagStyle"/>
          <w:rtl/>
        </w:rPr>
        <w:t xml:space="preserve"> &lt;&lt; יור &gt;&gt; </w:t>
      </w:r>
      <w:r>
        <w:rPr>
          <w:rtl/>
        </w:rPr>
        <w:t>היו"ר צביקה פוגל:</w:t>
      </w:r>
      <w:r w:rsidRPr="001353DC">
        <w:rPr>
          <w:rStyle w:val="TagStyle"/>
          <w:rtl/>
        </w:rPr>
        <w:t xml:space="preserve"> &lt;&lt; יור &gt;&gt;</w:t>
      </w:r>
      <w:r>
        <w:rPr>
          <w:rtl/>
        </w:rPr>
        <w:t xml:space="preserve">   </w:t>
      </w:r>
      <w:bookmarkEnd w:id="13146"/>
    </w:p>
    <w:p w14:paraId="0C2663DB" w14:textId="77777777" w:rsidR="001353DC" w:rsidRDefault="001353DC" w:rsidP="001353DC">
      <w:pPr>
        <w:pStyle w:val="KeepWithNext"/>
        <w:rPr>
          <w:rtl/>
        </w:rPr>
      </w:pPr>
    </w:p>
    <w:p w14:paraId="60EB3C15" w14:textId="39699AAC" w:rsidR="001353DC" w:rsidRDefault="001353DC" w:rsidP="001353DC">
      <w:pPr>
        <w:rPr>
          <w:rtl/>
        </w:rPr>
      </w:pPr>
      <w:bookmarkStart w:id="13147" w:name="_ETM_Q1_9098654"/>
      <w:bookmarkEnd w:id="13147"/>
      <w:r>
        <w:rPr>
          <w:rFonts w:hint="cs"/>
          <w:rtl/>
        </w:rPr>
        <w:t xml:space="preserve">כי הם מקימים את כל האירוע. </w:t>
      </w:r>
    </w:p>
    <w:p w14:paraId="63D42DEA" w14:textId="77777777" w:rsidR="001353DC" w:rsidRDefault="001353DC" w:rsidP="001353DC">
      <w:pPr>
        <w:rPr>
          <w:rtl/>
        </w:rPr>
      </w:pPr>
    </w:p>
    <w:p w14:paraId="320AAE8A" w14:textId="557E0CFE" w:rsidR="001353DC" w:rsidRDefault="001353DC" w:rsidP="001353DC">
      <w:pPr>
        <w:pStyle w:val="af9"/>
        <w:keepNext/>
        <w:rPr>
          <w:rtl/>
        </w:rPr>
      </w:pPr>
      <w:bookmarkStart w:id="13148" w:name="ET_guest_928854_1052"/>
      <w:r w:rsidRPr="001353DC">
        <w:rPr>
          <w:rStyle w:val="TagStyle"/>
          <w:rtl/>
        </w:rPr>
        <w:t xml:space="preserve"> &lt;&lt; אורח &gt;&gt; </w:t>
      </w:r>
      <w:r>
        <w:rPr>
          <w:rtl/>
        </w:rPr>
        <w:t>משה אבן חן:</w:t>
      </w:r>
      <w:r w:rsidRPr="001353DC">
        <w:rPr>
          <w:rStyle w:val="TagStyle"/>
          <w:rtl/>
        </w:rPr>
        <w:t xml:space="preserve"> &lt;&lt; אורח &gt;&gt;</w:t>
      </w:r>
      <w:r>
        <w:rPr>
          <w:rtl/>
        </w:rPr>
        <w:t xml:space="preserve">   </w:t>
      </w:r>
      <w:bookmarkEnd w:id="13148"/>
    </w:p>
    <w:p w14:paraId="6E629537" w14:textId="77777777" w:rsidR="001353DC" w:rsidRDefault="001353DC" w:rsidP="001353DC">
      <w:pPr>
        <w:pStyle w:val="KeepWithNext"/>
        <w:rPr>
          <w:rtl/>
        </w:rPr>
      </w:pPr>
    </w:p>
    <w:p w14:paraId="31D42D88" w14:textId="27D50FE7" w:rsidR="001353DC" w:rsidRDefault="001353DC" w:rsidP="001353DC">
      <w:pPr>
        <w:rPr>
          <w:rtl/>
        </w:rPr>
      </w:pPr>
      <w:r>
        <w:rPr>
          <w:rFonts w:hint="cs"/>
          <w:rtl/>
        </w:rPr>
        <w:t>אבל מ</w:t>
      </w:r>
      <w:bookmarkStart w:id="13149" w:name="_ETM_Q1_9098154"/>
      <w:bookmarkEnd w:id="13149"/>
      <w:r>
        <w:rPr>
          <w:rFonts w:hint="cs"/>
          <w:rtl/>
        </w:rPr>
        <w:t>היום הם מתחילים להקים את כל האירוע.</w:t>
      </w:r>
      <w:bookmarkStart w:id="13150" w:name="_ETM_Q1_9100655"/>
      <w:bookmarkEnd w:id="13150"/>
    </w:p>
    <w:p w14:paraId="45C4FBD2" w14:textId="77777777" w:rsidR="001353DC" w:rsidRDefault="001353DC" w:rsidP="001353DC">
      <w:pPr>
        <w:rPr>
          <w:rtl/>
        </w:rPr>
      </w:pPr>
      <w:bookmarkStart w:id="13151" w:name="_ETM_Q1_9100901"/>
      <w:bookmarkEnd w:id="13151"/>
    </w:p>
    <w:p w14:paraId="05D45D3F" w14:textId="12405AD3" w:rsidR="001353DC" w:rsidRDefault="001353DC" w:rsidP="001353DC">
      <w:pPr>
        <w:pStyle w:val="af6"/>
        <w:keepNext/>
        <w:rPr>
          <w:rtl/>
        </w:rPr>
      </w:pPr>
      <w:bookmarkStart w:id="13152" w:name="ET_yor_6358_1053"/>
      <w:r w:rsidRPr="001353DC">
        <w:rPr>
          <w:rStyle w:val="TagStyle"/>
          <w:rtl/>
        </w:rPr>
        <w:t xml:space="preserve"> &lt;&lt; יור &gt;&gt; </w:t>
      </w:r>
      <w:r>
        <w:rPr>
          <w:rtl/>
        </w:rPr>
        <w:t>היו"ר צביקה פוגל:</w:t>
      </w:r>
      <w:r w:rsidRPr="001353DC">
        <w:rPr>
          <w:rStyle w:val="TagStyle"/>
          <w:rtl/>
        </w:rPr>
        <w:t xml:space="preserve"> &lt;&lt; יור &gt;&gt;</w:t>
      </w:r>
      <w:r>
        <w:rPr>
          <w:rtl/>
        </w:rPr>
        <w:t xml:space="preserve">   </w:t>
      </w:r>
      <w:bookmarkEnd w:id="13152"/>
    </w:p>
    <w:p w14:paraId="79544C6E" w14:textId="77777777" w:rsidR="001353DC" w:rsidRDefault="001353DC" w:rsidP="001353DC">
      <w:pPr>
        <w:pStyle w:val="KeepWithNext"/>
        <w:rPr>
          <w:rtl/>
        </w:rPr>
      </w:pPr>
    </w:p>
    <w:p w14:paraId="0C24EE18" w14:textId="0FE27B32" w:rsidR="001353DC" w:rsidRDefault="001353DC" w:rsidP="001353DC">
      <w:pPr>
        <w:rPr>
          <w:rtl/>
        </w:rPr>
      </w:pPr>
      <w:bookmarkStart w:id="13153" w:name="_ETM_Q1_9101906"/>
      <w:bookmarkStart w:id="13154" w:name="_ETM_Q1_9098906"/>
      <w:bookmarkEnd w:id="13153"/>
      <w:bookmarkEnd w:id="13154"/>
      <w:r>
        <w:rPr>
          <w:rFonts w:hint="cs"/>
          <w:rtl/>
        </w:rPr>
        <w:t xml:space="preserve">לא, הם </w:t>
      </w:r>
      <w:bookmarkStart w:id="13155" w:name="_ETM_Q1_9099906"/>
      <w:bookmarkEnd w:id="13155"/>
      <w:r>
        <w:rPr>
          <w:rFonts w:hint="cs"/>
          <w:rtl/>
        </w:rPr>
        <w:t>צריכים לשים את התאורה ביום של האירוע</w:t>
      </w:r>
      <w:bookmarkStart w:id="13156" w:name="_ETM_Q1_9103651"/>
      <w:bookmarkEnd w:id="13156"/>
      <w:r>
        <w:rPr>
          <w:rFonts w:hint="cs"/>
          <w:rtl/>
        </w:rPr>
        <w:t xml:space="preserve"> ולחבר את החשמל.</w:t>
      </w:r>
    </w:p>
    <w:p w14:paraId="125192E9" w14:textId="77777777" w:rsidR="001353DC" w:rsidRDefault="001353DC" w:rsidP="001353DC">
      <w:pPr>
        <w:rPr>
          <w:rtl/>
        </w:rPr>
      </w:pPr>
      <w:bookmarkStart w:id="13157" w:name="_ETM_Q1_9098153"/>
      <w:bookmarkStart w:id="13158" w:name="_ETM_Q1_9099653"/>
      <w:bookmarkEnd w:id="13157"/>
      <w:bookmarkEnd w:id="13158"/>
    </w:p>
    <w:p w14:paraId="1864DF61" w14:textId="3D1E61EC" w:rsidR="001353DC" w:rsidRDefault="001353DC" w:rsidP="001353DC">
      <w:pPr>
        <w:pStyle w:val="af9"/>
        <w:keepNext/>
        <w:rPr>
          <w:rtl/>
        </w:rPr>
      </w:pPr>
      <w:bookmarkStart w:id="13159" w:name="ET_guest_928854_1054"/>
      <w:r w:rsidRPr="001353DC">
        <w:rPr>
          <w:rStyle w:val="TagStyle"/>
          <w:rtl/>
        </w:rPr>
        <w:t xml:space="preserve"> &lt;&lt; אורח &gt;&gt; </w:t>
      </w:r>
      <w:r>
        <w:rPr>
          <w:rtl/>
        </w:rPr>
        <w:t>משה אבן חן:</w:t>
      </w:r>
      <w:r w:rsidRPr="001353DC">
        <w:rPr>
          <w:rStyle w:val="TagStyle"/>
          <w:rtl/>
        </w:rPr>
        <w:t xml:space="preserve"> &lt;&lt; אורח &gt;&gt;</w:t>
      </w:r>
      <w:r>
        <w:rPr>
          <w:rtl/>
        </w:rPr>
        <w:t xml:space="preserve">   </w:t>
      </w:r>
      <w:bookmarkEnd w:id="13159"/>
    </w:p>
    <w:p w14:paraId="04432DAF" w14:textId="77777777" w:rsidR="001353DC" w:rsidRDefault="001353DC" w:rsidP="001353DC">
      <w:pPr>
        <w:pStyle w:val="KeepWithNext"/>
        <w:rPr>
          <w:rtl/>
        </w:rPr>
      </w:pPr>
    </w:p>
    <w:p w14:paraId="6B6AD28A" w14:textId="398C5638" w:rsidR="001353DC" w:rsidRDefault="001353DC" w:rsidP="001353DC">
      <w:pPr>
        <w:rPr>
          <w:rtl/>
        </w:rPr>
      </w:pPr>
      <w:bookmarkStart w:id="13160" w:name="_ETM_Q1_9100403"/>
      <w:bookmarkEnd w:id="13160"/>
      <w:r>
        <w:rPr>
          <w:rFonts w:hint="cs"/>
          <w:rtl/>
        </w:rPr>
        <w:t xml:space="preserve">לא, אנחנו </w:t>
      </w:r>
      <w:bookmarkStart w:id="13161" w:name="_ETM_Q1_9113158"/>
      <w:bookmarkEnd w:id="13161"/>
      <w:r>
        <w:rPr>
          <w:rFonts w:hint="cs"/>
          <w:rtl/>
        </w:rPr>
        <w:t>דיברנו עם הפרויקטור ואנחנו סידרנו את זה שבמה</w:t>
      </w:r>
      <w:bookmarkStart w:id="13162" w:name="_ETM_Q1_9110903"/>
      <w:bookmarkEnd w:id="13162"/>
      <w:r>
        <w:rPr>
          <w:rFonts w:hint="cs"/>
          <w:rtl/>
        </w:rPr>
        <w:t xml:space="preserve">לך השבוע </w:t>
      </w:r>
      <w:bookmarkStart w:id="13163" w:name="_ETM_Q1_9109903"/>
      <w:bookmarkEnd w:id="13163"/>
      <w:r>
        <w:rPr>
          <w:rFonts w:hint="cs"/>
          <w:rtl/>
        </w:rPr>
        <w:t>הם יעשו את כל עבודת ההכנה. יש שם החרגות מ</w:t>
      </w:r>
      <w:bookmarkStart w:id="13164" w:name="_ETM_Q1_9114905"/>
      <w:bookmarkEnd w:id="13164"/>
      <w:r>
        <w:rPr>
          <w:rFonts w:hint="cs"/>
          <w:rtl/>
        </w:rPr>
        <w:t>סדורות בהתאם להערכת המצב,</w:t>
      </w:r>
      <w:bookmarkStart w:id="13165" w:name="_ETM_Q1_9125153"/>
      <w:bookmarkEnd w:id="13165"/>
      <w:r>
        <w:rPr>
          <w:rFonts w:hint="cs"/>
          <w:rtl/>
        </w:rPr>
        <w:t xml:space="preserve"> בהתאם לסיטואציה </w:t>
      </w:r>
      <w:bookmarkStart w:id="13166" w:name="_ETM_Q1_9119655"/>
      <w:bookmarkEnd w:id="13166"/>
      <w:r>
        <w:rPr>
          <w:rFonts w:hint="cs"/>
          <w:rtl/>
        </w:rPr>
        <w:t xml:space="preserve">ואנחנו נאפשר ליותר אנשי הפקה </w:t>
      </w:r>
      <w:bookmarkStart w:id="13167" w:name="_ETM_Q1_9125656"/>
      <w:bookmarkStart w:id="13168" w:name="_ETM_Q1_9122656"/>
      <w:bookmarkEnd w:id="13167"/>
      <w:bookmarkEnd w:id="13168"/>
      <w:r>
        <w:rPr>
          <w:rFonts w:hint="cs"/>
          <w:rtl/>
        </w:rPr>
        <w:t>ל</w:t>
      </w:r>
      <w:bookmarkStart w:id="13169" w:name="_ETM_Q1_9119905"/>
      <w:bookmarkEnd w:id="13169"/>
      <w:r>
        <w:rPr>
          <w:rFonts w:hint="cs"/>
          <w:rtl/>
        </w:rPr>
        <w:t>עלות במהלך כל ההכנו</w:t>
      </w:r>
      <w:bookmarkStart w:id="13170" w:name="_ETM_Q1_9123405"/>
      <w:bookmarkStart w:id="13171" w:name="_ETM_Q1_9123153"/>
      <w:bookmarkStart w:id="13172" w:name="_ETM_Q1_9126404"/>
      <w:bookmarkEnd w:id="13170"/>
      <w:bookmarkEnd w:id="13171"/>
      <w:bookmarkEnd w:id="13172"/>
      <w:r>
        <w:rPr>
          <w:rFonts w:hint="cs"/>
          <w:rtl/>
        </w:rPr>
        <w:t>ת</w:t>
      </w:r>
      <w:bookmarkStart w:id="13173" w:name="_ETM_Q1_9124153"/>
      <w:bookmarkEnd w:id="13173"/>
      <w:r>
        <w:rPr>
          <w:rFonts w:hint="cs"/>
          <w:rtl/>
        </w:rPr>
        <w:t xml:space="preserve">. במהלך האירוע עצמו </w:t>
      </w:r>
      <w:bookmarkStart w:id="13174" w:name="_ETM_Q1_9126654"/>
      <w:bookmarkEnd w:id="13174"/>
      <w:r>
        <w:rPr>
          <w:rFonts w:hint="cs"/>
          <w:rtl/>
        </w:rPr>
        <w:t xml:space="preserve">לא </w:t>
      </w:r>
      <w:bookmarkStart w:id="13175" w:name="_ETM_Q1_9127654"/>
      <w:bookmarkEnd w:id="13175"/>
      <w:r>
        <w:rPr>
          <w:rFonts w:hint="cs"/>
          <w:rtl/>
        </w:rPr>
        <w:t>נדרש שיהיו</w:t>
      </w:r>
      <w:bookmarkStart w:id="13176" w:name="_ETM_Q1_9127655"/>
      <w:bookmarkEnd w:id="13176"/>
      <w:r>
        <w:rPr>
          <w:rFonts w:hint="cs"/>
          <w:rtl/>
        </w:rPr>
        <w:t xml:space="preserve"> שם 200 איש של ההפקה.</w:t>
      </w:r>
    </w:p>
    <w:p w14:paraId="0DFA8542" w14:textId="77777777" w:rsidR="001353DC" w:rsidRDefault="001353DC" w:rsidP="001353DC">
      <w:pPr>
        <w:rPr>
          <w:rtl/>
        </w:rPr>
      </w:pPr>
      <w:bookmarkStart w:id="13177" w:name="_ETM_Q1_9131655"/>
      <w:bookmarkStart w:id="13178" w:name="_ETM_Q1_9129156"/>
      <w:bookmarkEnd w:id="13177"/>
      <w:bookmarkEnd w:id="13178"/>
    </w:p>
    <w:p w14:paraId="7621D5FD" w14:textId="2C74CBED" w:rsidR="001353DC" w:rsidRDefault="001353DC" w:rsidP="001353DC">
      <w:pPr>
        <w:pStyle w:val="af6"/>
        <w:keepNext/>
        <w:rPr>
          <w:rtl/>
        </w:rPr>
      </w:pPr>
      <w:bookmarkStart w:id="13179" w:name="ET_yor_6358_1055"/>
      <w:r w:rsidRPr="001353DC">
        <w:rPr>
          <w:rStyle w:val="TagStyle"/>
          <w:rtl/>
        </w:rPr>
        <w:t xml:space="preserve"> &lt;&lt; יור &gt;&gt; </w:t>
      </w:r>
      <w:r>
        <w:rPr>
          <w:rtl/>
        </w:rPr>
        <w:t>היו"ר צביקה פוגל:</w:t>
      </w:r>
      <w:r w:rsidRPr="001353DC">
        <w:rPr>
          <w:rStyle w:val="TagStyle"/>
          <w:rtl/>
        </w:rPr>
        <w:t xml:space="preserve"> &lt;&lt; יור &gt;&gt;</w:t>
      </w:r>
      <w:r>
        <w:rPr>
          <w:rtl/>
        </w:rPr>
        <w:t xml:space="preserve">   </w:t>
      </w:r>
      <w:bookmarkEnd w:id="13179"/>
    </w:p>
    <w:p w14:paraId="32007F24" w14:textId="77777777" w:rsidR="001353DC" w:rsidRDefault="001353DC" w:rsidP="001353DC">
      <w:pPr>
        <w:pStyle w:val="KeepWithNext"/>
        <w:rPr>
          <w:rtl/>
        </w:rPr>
      </w:pPr>
    </w:p>
    <w:p w14:paraId="3CB9332E" w14:textId="3003000C" w:rsidR="001353DC" w:rsidRDefault="001353DC" w:rsidP="001353DC">
      <w:pPr>
        <w:rPr>
          <w:rtl/>
        </w:rPr>
      </w:pPr>
      <w:bookmarkStart w:id="13180" w:name="_ETM_Q1_9130404"/>
      <w:bookmarkEnd w:id="13180"/>
      <w:r>
        <w:rPr>
          <w:rFonts w:hint="cs"/>
          <w:rtl/>
        </w:rPr>
        <w:t>כשאנחנו אומרים</w:t>
      </w:r>
      <w:bookmarkStart w:id="13181" w:name="_ETM_Q1_9131151"/>
      <w:bookmarkEnd w:id="13181"/>
      <w:r>
        <w:rPr>
          <w:rFonts w:hint="cs"/>
          <w:rtl/>
        </w:rPr>
        <w:t xml:space="preserve"> ה</w:t>
      </w:r>
      <w:bookmarkStart w:id="13182" w:name="_ETM_Q1_9128401"/>
      <w:bookmarkEnd w:id="13182"/>
      <w:r>
        <w:rPr>
          <w:rFonts w:hint="cs"/>
          <w:rtl/>
        </w:rPr>
        <w:t xml:space="preserve">אירוע עצמו </w:t>
      </w:r>
      <w:bookmarkStart w:id="13183" w:name="_ETM_Q1_9130156"/>
      <w:bookmarkEnd w:id="13183"/>
      <w:r>
        <w:rPr>
          <w:rFonts w:hint="cs"/>
          <w:rtl/>
        </w:rPr>
        <w:t>אנחנו מדברים עם יום שישי</w:t>
      </w:r>
      <w:bookmarkStart w:id="13184" w:name="_ETM_Q1_9131402"/>
      <w:bookmarkEnd w:id="13184"/>
      <w:r>
        <w:rPr>
          <w:rFonts w:hint="cs"/>
          <w:rtl/>
        </w:rPr>
        <w:t xml:space="preserve"> ב-07:00 עד יום </w:t>
      </w:r>
      <w:bookmarkStart w:id="13185" w:name="_ETM_Q1_9133153"/>
      <w:bookmarkEnd w:id="13185"/>
      <w:r>
        <w:rPr>
          <w:rFonts w:hint="cs"/>
          <w:rtl/>
        </w:rPr>
        <w:t>שני 10:00</w:t>
      </w:r>
      <w:bookmarkStart w:id="13186" w:name="_ETM_Q1_9134655"/>
      <w:bookmarkStart w:id="13187" w:name="_ETM_Q1_9131903"/>
      <w:bookmarkEnd w:id="13186"/>
      <w:bookmarkEnd w:id="13187"/>
      <w:r>
        <w:rPr>
          <w:rFonts w:hint="cs"/>
          <w:rtl/>
        </w:rPr>
        <w:t>.</w:t>
      </w:r>
    </w:p>
    <w:p w14:paraId="55C04A6F" w14:textId="77777777" w:rsidR="001353DC" w:rsidRDefault="001353DC" w:rsidP="001353DC">
      <w:pPr>
        <w:rPr>
          <w:rtl/>
        </w:rPr>
      </w:pPr>
      <w:bookmarkStart w:id="13188" w:name="_ETM_Q1_9132153"/>
      <w:bookmarkStart w:id="13189" w:name="_ETM_Q1_9133403"/>
      <w:bookmarkEnd w:id="13188"/>
      <w:bookmarkEnd w:id="13189"/>
    </w:p>
    <w:p w14:paraId="591D3CC7" w14:textId="6BA1C2C3" w:rsidR="001353DC" w:rsidRDefault="001353DC" w:rsidP="001353DC">
      <w:pPr>
        <w:pStyle w:val="af9"/>
        <w:keepNext/>
        <w:rPr>
          <w:rtl/>
        </w:rPr>
      </w:pPr>
      <w:bookmarkStart w:id="13190" w:name="ET_guest_928854_1056"/>
      <w:r w:rsidRPr="001353DC">
        <w:rPr>
          <w:rStyle w:val="TagStyle"/>
          <w:rtl/>
        </w:rPr>
        <w:t xml:space="preserve"> &lt;&lt; אורח &gt;&gt; </w:t>
      </w:r>
      <w:r>
        <w:rPr>
          <w:rtl/>
        </w:rPr>
        <w:t>משה אבן חן:</w:t>
      </w:r>
      <w:r w:rsidRPr="001353DC">
        <w:rPr>
          <w:rStyle w:val="TagStyle"/>
          <w:rtl/>
        </w:rPr>
        <w:t xml:space="preserve"> &lt;&lt; אורח &gt;&gt;</w:t>
      </w:r>
      <w:r>
        <w:rPr>
          <w:rtl/>
        </w:rPr>
        <w:t xml:space="preserve">   </w:t>
      </w:r>
      <w:bookmarkEnd w:id="13190"/>
    </w:p>
    <w:p w14:paraId="22124E3D" w14:textId="77777777" w:rsidR="001353DC" w:rsidRDefault="001353DC" w:rsidP="001353DC">
      <w:pPr>
        <w:pStyle w:val="KeepWithNext"/>
        <w:rPr>
          <w:rtl/>
        </w:rPr>
      </w:pPr>
    </w:p>
    <w:p w14:paraId="69F6E017" w14:textId="6B8A79C3" w:rsidR="001353DC" w:rsidRDefault="001353DC" w:rsidP="001353DC">
      <w:pPr>
        <w:rPr>
          <w:rtl/>
        </w:rPr>
      </w:pPr>
      <w:bookmarkStart w:id="13191" w:name="_ETM_Q1_9133906"/>
      <w:bookmarkEnd w:id="13191"/>
      <w:r>
        <w:rPr>
          <w:rFonts w:hint="cs"/>
          <w:rtl/>
        </w:rPr>
        <w:t>נכון מ</w:t>
      </w:r>
      <w:bookmarkStart w:id="13192" w:name="_ETM_Q1_9135404"/>
      <w:bookmarkEnd w:id="13192"/>
      <w:r>
        <w:rPr>
          <w:rFonts w:hint="cs"/>
          <w:rtl/>
        </w:rPr>
        <w:t>אוד.</w:t>
      </w:r>
    </w:p>
    <w:p w14:paraId="2B5FE1FE" w14:textId="77777777" w:rsidR="001353DC" w:rsidRDefault="001353DC" w:rsidP="001353DC">
      <w:pPr>
        <w:rPr>
          <w:rtl/>
        </w:rPr>
      </w:pPr>
      <w:bookmarkStart w:id="13193" w:name="_ETM_Q1_9136153"/>
      <w:bookmarkStart w:id="13194" w:name="_ETM_Q1_9136653"/>
      <w:bookmarkEnd w:id="13193"/>
      <w:bookmarkEnd w:id="13194"/>
    </w:p>
    <w:p w14:paraId="3F3591CA" w14:textId="14218660" w:rsidR="001353DC" w:rsidRDefault="001353DC" w:rsidP="001353DC">
      <w:pPr>
        <w:pStyle w:val="af6"/>
        <w:keepNext/>
        <w:rPr>
          <w:rtl/>
        </w:rPr>
      </w:pPr>
      <w:bookmarkStart w:id="13195" w:name="ET_yor_6358_1057"/>
      <w:r w:rsidRPr="001353DC">
        <w:rPr>
          <w:rStyle w:val="TagStyle"/>
          <w:rtl/>
        </w:rPr>
        <w:t xml:space="preserve"> &lt;&lt; יור &gt;&gt; </w:t>
      </w:r>
      <w:r>
        <w:rPr>
          <w:rtl/>
        </w:rPr>
        <w:t>היו"ר צביקה פוגל:</w:t>
      </w:r>
      <w:r w:rsidRPr="001353DC">
        <w:rPr>
          <w:rStyle w:val="TagStyle"/>
          <w:rtl/>
        </w:rPr>
        <w:t xml:space="preserve"> &lt;&lt; יור &gt;&gt;</w:t>
      </w:r>
      <w:r>
        <w:rPr>
          <w:rtl/>
        </w:rPr>
        <w:t xml:space="preserve">   </w:t>
      </w:r>
      <w:bookmarkEnd w:id="13195"/>
    </w:p>
    <w:p w14:paraId="3AE5EA5B" w14:textId="77777777" w:rsidR="001353DC" w:rsidRDefault="001353DC" w:rsidP="001353DC">
      <w:pPr>
        <w:pStyle w:val="KeepWithNext"/>
        <w:rPr>
          <w:rtl/>
        </w:rPr>
      </w:pPr>
    </w:p>
    <w:p w14:paraId="055DD55E" w14:textId="58EEEB54" w:rsidR="001353DC" w:rsidRDefault="001353DC" w:rsidP="001353DC">
      <w:pPr>
        <w:rPr>
          <w:rtl/>
        </w:rPr>
      </w:pPr>
      <w:bookmarkStart w:id="13196" w:name="_ETM_Q1_9137404"/>
      <w:bookmarkEnd w:id="13196"/>
      <w:r>
        <w:rPr>
          <w:rFonts w:hint="cs"/>
          <w:rtl/>
        </w:rPr>
        <w:t xml:space="preserve">לתקופה הזאת </w:t>
      </w:r>
      <w:bookmarkStart w:id="13197" w:name="_ETM_Q1_9136904"/>
      <w:bookmarkEnd w:id="13197"/>
      <w:r>
        <w:rPr>
          <w:rFonts w:hint="cs"/>
          <w:rtl/>
        </w:rPr>
        <w:t>אי</w:t>
      </w:r>
      <w:bookmarkStart w:id="13198" w:name="_ETM_Q1_9134153"/>
      <w:bookmarkEnd w:id="13198"/>
      <w:r>
        <w:rPr>
          <w:rFonts w:hint="cs"/>
          <w:rtl/>
        </w:rPr>
        <w:t>ן הפקה?</w:t>
      </w:r>
    </w:p>
    <w:p w14:paraId="0F593892" w14:textId="77777777" w:rsidR="001353DC" w:rsidRDefault="001353DC" w:rsidP="001353DC">
      <w:pPr>
        <w:rPr>
          <w:rtl/>
        </w:rPr>
      </w:pPr>
      <w:bookmarkStart w:id="13199" w:name="_ETM_Q1_9135406"/>
      <w:bookmarkStart w:id="13200" w:name="_ETM_Q1_9137403"/>
      <w:bookmarkEnd w:id="13199"/>
      <w:bookmarkEnd w:id="13200"/>
    </w:p>
    <w:p w14:paraId="4B32DF74" w14:textId="4FA2C5C4" w:rsidR="001353DC" w:rsidRDefault="001353DC" w:rsidP="001353DC">
      <w:pPr>
        <w:pStyle w:val="af9"/>
        <w:keepNext/>
        <w:rPr>
          <w:rtl/>
        </w:rPr>
      </w:pPr>
      <w:bookmarkStart w:id="13201" w:name="ET_guest_928854_1058"/>
      <w:r w:rsidRPr="001353DC">
        <w:rPr>
          <w:rStyle w:val="TagStyle"/>
          <w:rtl/>
        </w:rPr>
        <w:t xml:space="preserve"> &lt;&lt; אורח &gt;&gt; </w:t>
      </w:r>
      <w:r>
        <w:rPr>
          <w:rtl/>
        </w:rPr>
        <w:t>משה אבן חן:</w:t>
      </w:r>
      <w:r w:rsidRPr="001353DC">
        <w:rPr>
          <w:rStyle w:val="TagStyle"/>
          <w:rtl/>
        </w:rPr>
        <w:t xml:space="preserve"> &lt;&lt; אורח &gt;&gt;</w:t>
      </w:r>
      <w:r>
        <w:rPr>
          <w:rtl/>
        </w:rPr>
        <w:t xml:space="preserve">   </w:t>
      </w:r>
      <w:bookmarkEnd w:id="13201"/>
    </w:p>
    <w:p w14:paraId="6D69EA82" w14:textId="77777777" w:rsidR="001353DC" w:rsidRDefault="001353DC" w:rsidP="001353DC">
      <w:pPr>
        <w:pStyle w:val="KeepWithNext"/>
        <w:rPr>
          <w:rtl/>
        </w:rPr>
      </w:pPr>
    </w:p>
    <w:p w14:paraId="6DC7DAC2" w14:textId="4D09F69D" w:rsidR="001353DC" w:rsidRDefault="001353DC" w:rsidP="001353DC">
      <w:pPr>
        <w:rPr>
          <w:rtl/>
        </w:rPr>
      </w:pPr>
      <w:bookmarkStart w:id="13202" w:name="_ETM_Q1_9138152"/>
      <w:bookmarkEnd w:id="13202"/>
      <w:r>
        <w:rPr>
          <w:rFonts w:hint="cs"/>
          <w:rtl/>
        </w:rPr>
        <w:t>יש הפקה אבל היא ברמה של כמ</w:t>
      </w:r>
      <w:bookmarkStart w:id="13203" w:name="_ETM_Q1_9140907"/>
      <w:bookmarkEnd w:id="13203"/>
      <w:r>
        <w:rPr>
          <w:rFonts w:hint="cs"/>
          <w:rtl/>
        </w:rPr>
        <w:t>ה בו</w:t>
      </w:r>
      <w:bookmarkStart w:id="13204" w:name="_ETM_Q1_9141403"/>
      <w:bookmarkEnd w:id="13204"/>
      <w:r>
        <w:rPr>
          <w:rFonts w:hint="cs"/>
          <w:rtl/>
        </w:rPr>
        <w:t xml:space="preserve">דדים. הם כבר גמרו להכין את הכול. </w:t>
      </w:r>
    </w:p>
    <w:p w14:paraId="3D915A82" w14:textId="77777777" w:rsidR="001353DC" w:rsidRDefault="001353DC" w:rsidP="001353DC">
      <w:pPr>
        <w:rPr>
          <w:rtl/>
        </w:rPr>
      </w:pPr>
      <w:bookmarkStart w:id="13205" w:name="_ETM_Q1_9143652"/>
      <w:bookmarkStart w:id="13206" w:name="_ETM_Q1_9143903"/>
      <w:bookmarkEnd w:id="13205"/>
      <w:bookmarkEnd w:id="13206"/>
    </w:p>
    <w:p w14:paraId="0C0FAA9B" w14:textId="0D7954F3" w:rsidR="001353DC" w:rsidRDefault="001353DC" w:rsidP="001353DC">
      <w:pPr>
        <w:pStyle w:val="af6"/>
        <w:keepNext/>
        <w:rPr>
          <w:rtl/>
        </w:rPr>
      </w:pPr>
      <w:bookmarkStart w:id="13207" w:name="ET_yor_6358_1059"/>
      <w:r w:rsidRPr="001353DC">
        <w:rPr>
          <w:rStyle w:val="TagStyle"/>
          <w:rtl/>
        </w:rPr>
        <w:t xml:space="preserve"> &lt;&lt; יור &gt;&gt; </w:t>
      </w:r>
      <w:r>
        <w:rPr>
          <w:rtl/>
        </w:rPr>
        <w:t>היו"ר צביקה פוגל:</w:t>
      </w:r>
      <w:r w:rsidRPr="001353DC">
        <w:rPr>
          <w:rStyle w:val="TagStyle"/>
          <w:rtl/>
        </w:rPr>
        <w:t xml:space="preserve"> &lt;&lt; יור &gt;&gt;</w:t>
      </w:r>
      <w:r>
        <w:rPr>
          <w:rtl/>
        </w:rPr>
        <w:t xml:space="preserve">   </w:t>
      </w:r>
      <w:bookmarkEnd w:id="13207"/>
    </w:p>
    <w:p w14:paraId="2B59E203" w14:textId="77777777" w:rsidR="001353DC" w:rsidRDefault="001353DC" w:rsidP="001353DC">
      <w:pPr>
        <w:pStyle w:val="KeepWithNext"/>
        <w:rPr>
          <w:rtl/>
        </w:rPr>
      </w:pPr>
      <w:bookmarkStart w:id="13208" w:name="_ETM_Q1_9144153"/>
      <w:bookmarkEnd w:id="13208"/>
    </w:p>
    <w:p w14:paraId="1CE91482" w14:textId="49E93EB4" w:rsidR="001353DC" w:rsidRDefault="001353DC" w:rsidP="001353DC">
      <w:pPr>
        <w:rPr>
          <w:rtl/>
        </w:rPr>
      </w:pPr>
      <w:bookmarkStart w:id="13209" w:name="_ETM_Q1_9144653"/>
      <w:bookmarkStart w:id="13210" w:name="_ETM_Q1_9141903"/>
      <w:bookmarkStart w:id="13211" w:name="_ETM_Q1_9142404"/>
      <w:bookmarkStart w:id="13212" w:name="_ETM_Q1_9139652"/>
      <w:bookmarkEnd w:id="13209"/>
      <w:bookmarkEnd w:id="13210"/>
      <w:bookmarkEnd w:id="13211"/>
      <w:bookmarkEnd w:id="13212"/>
      <w:r>
        <w:rPr>
          <w:rFonts w:hint="cs"/>
          <w:rtl/>
        </w:rPr>
        <w:t>בודדים זה המס</w:t>
      </w:r>
      <w:bookmarkStart w:id="13213" w:name="_ETM_Q1_9143403"/>
      <w:bookmarkEnd w:id="13213"/>
      <w:r>
        <w:rPr>
          <w:rFonts w:hint="cs"/>
          <w:rtl/>
        </w:rPr>
        <w:t>פר, כן?</w:t>
      </w:r>
      <w:bookmarkStart w:id="13214" w:name="_ETM_Q1_9144402"/>
      <w:bookmarkStart w:id="13215" w:name="_ETM_Q1_9144906"/>
      <w:bookmarkEnd w:id="13214"/>
      <w:bookmarkEnd w:id="13215"/>
    </w:p>
    <w:p w14:paraId="7FD5B5B5" w14:textId="77777777" w:rsidR="00380241" w:rsidRDefault="00380241" w:rsidP="00076D04">
      <w:pPr>
        <w:ind w:firstLine="0"/>
        <w:rPr>
          <w:rtl/>
        </w:rPr>
      </w:pPr>
      <w:bookmarkStart w:id="13216" w:name="_ETM_Q1_9139902"/>
      <w:bookmarkStart w:id="13217" w:name="_ETM_Q1_9134152"/>
      <w:bookmarkStart w:id="13218" w:name="_ETM_Q1_9143152"/>
      <w:bookmarkEnd w:id="13216"/>
      <w:bookmarkEnd w:id="13217"/>
      <w:bookmarkEnd w:id="13218"/>
    </w:p>
    <w:p w14:paraId="4C1769D4" w14:textId="3D829BB7" w:rsidR="00076D04" w:rsidRDefault="00076D04" w:rsidP="00076D04">
      <w:pPr>
        <w:pStyle w:val="af5"/>
        <w:keepNext/>
        <w:rPr>
          <w:rtl/>
        </w:rPr>
      </w:pPr>
      <w:bookmarkStart w:id="13219" w:name="ET_interruption_קריאה_1060"/>
      <w:r w:rsidRPr="00076D04">
        <w:rPr>
          <w:rStyle w:val="TagStyle"/>
          <w:rtl/>
        </w:rPr>
        <w:t xml:space="preserve"> &lt;&lt; קריאה &gt;&gt; </w:t>
      </w:r>
      <w:r>
        <w:rPr>
          <w:rtl/>
        </w:rPr>
        <w:t>קריאה:</w:t>
      </w:r>
      <w:r w:rsidRPr="00076D04">
        <w:rPr>
          <w:rStyle w:val="TagStyle"/>
          <w:rtl/>
        </w:rPr>
        <w:t xml:space="preserve"> &lt;&lt; קריאה &gt;&gt;</w:t>
      </w:r>
      <w:r>
        <w:rPr>
          <w:rtl/>
        </w:rPr>
        <w:t xml:space="preserve">   </w:t>
      </w:r>
      <w:bookmarkEnd w:id="13219"/>
    </w:p>
    <w:p w14:paraId="79896589" w14:textId="77777777" w:rsidR="00076D04" w:rsidRDefault="00076D04" w:rsidP="00076D04">
      <w:pPr>
        <w:pStyle w:val="KeepWithNext"/>
        <w:rPr>
          <w:rtl/>
        </w:rPr>
      </w:pPr>
    </w:p>
    <w:p w14:paraId="4E86CE91" w14:textId="792F2095" w:rsidR="00076D04" w:rsidRDefault="00076D04" w:rsidP="00076D04">
      <w:pPr>
        <w:rPr>
          <w:rtl/>
        </w:rPr>
      </w:pPr>
      <w:bookmarkStart w:id="13220" w:name="_ETM_Q1_9145402"/>
      <w:bookmarkStart w:id="13221" w:name="_ETM_Q1_9145903"/>
      <w:bookmarkStart w:id="13222" w:name="_ETM_Q1_9143656"/>
      <w:bookmarkStart w:id="13223" w:name="_ETM_Q1_9145404"/>
      <w:bookmarkStart w:id="13224" w:name="_ETM_Q1_9143405"/>
      <w:bookmarkStart w:id="13225" w:name="_ETM_Q1_9143154"/>
      <w:bookmarkEnd w:id="13220"/>
      <w:bookmarkEnd w:id="13221"/>
      <w:bookmarkEnd w:id="13222"/>
      <w:bookmarkEnd w:id="13223"/>
      <w:bookmarkEnd w:id="13224"/>
      <w:bookmarkEnd w:id="13225"/>
      <w:r>
        <w:rPr>
          <w:rFonts w:hint="cs"/>
          <w:rtl/>
        </w:rPr>
        <w:t>ההיתרים צריכים להיות מעכשיו.</w:t>
      </w:r>
      <w:bookmarkStart w:id="13226" w:name="_ETM_Q1_9147154"/>
      <w:bookmarkEnd w:id="13226"/>
    </w:p>
    <w:p w14:paraId="06A26BA5" w14:textId="77777777" w:rsidR="00076D04" w:rsidRDefault="00076D04" w:rsidP="00076D04">
      <w:pPr>
        <w:rPr>
          <w:rtl/>
        </w:rPr>
      </w:pPr>
      <w:bookmarkStart w:id="13227" w:name="_ETM_Q1_9145405"/>
      <w:bookmarkEnd w:id="13227"/>
    </w:p>
    <w:p w14:paraId="7B87BE19" w14:textId="442443BB" w:rsidR="00076D04" w:rsidRDefault="00076D04" w:rsidP="00076D04">
      <w:pPr>
        <w:pStyle w:val="af6"/>
        <w:keepNext/>
        <w:rPr>
          <w:rtl/>
        </w:rPr>
      </w:pPr>
      <w:bookmarkStart w:id="13228" w:name="ET_yor_6358_1061"/>
      <w:r w:rsidRPr="00076D04">
        <w:rPr>
          <w:rStyle w:val="TagStyle"/>
          <w:rtl/>
        </w:rPr>
        <w:t xml:space="preserve"> &lt;&lt; יור &gt;&gt; </w:t>
      </w:r>
      <w:r>
        <w:rPr>
          <w:rtl/>
        </w:rPr>
        <w:t>היו"ר צביקה פוגל:</w:t>
      </w:r>
      <w:r w:rsidRPr="00076D04">
        <w:rPr>
          <w:rStyle w:val="TagStyle"/>
          <w:rtl/>
        </w:rPr>
        <w:t xml:space="preserve"> &lt;&lt; יור &gt;&gt;</w:t>
      </w:r>
      <w:r>
        <w:rPr>
          <w:rtl/>
        </w:rPr>
        <w:t xml:space="preserve">   </w:t>
      </w:r>
      <w:bookmarkEnd w:id="13228"/>
    </w:p>
    <w:p w14:paraId="61928829" w14:textId="77777777" w:rsidR="00076D04" w:rsidRDefault="00076D04" w:rsidP="00076D04">
      <w:pPr>
        <w:pStyle w:val="KeepWithNext"/>
        <w:rPr>
          <w:rtl/>
        </w:rPr>
      </w:pPr>
    </w:p>
    <w:p w14:paraId="08FFA70D" w14:textId="06154BED" w:rsidR="00076D04" w:rsidRDefault="00076D04" w:rsidP="00076D04">
      <w:pPr>
        <w:rPr>
          <w:rtl/>
        </w:rPr>
      </w:pPr>
      <w:r>
        <w:rPr>
          <w:rFonts w:hint="cs"/>
          <w:rtl/>
        </w:rPr>
        <w:t xml:space="preserve">תשעה, כי מעל </w:t>
      </w:r>
      <w:bookmarkStart w:id="13229" w:name="_ETM_Q1_9150655"/>
      <w:bookmarkEnd w:id="13229"/>
      <w:r>
        <w:rPr>
          <w:rFonts w:hint="cs"/>
          <w:rtl/>
        </w:rPr>
        <w:t>זה, זה כבר</w:t>
      </w:r>
      <w:bookmarkStart w:id="13230" w:name="_ETM_Q1_9151155"/>
      <w:bookmarkStart w:id="13231" w:name="_ETM_Q1_9148401"/>
      <w:bookmarkEnd w:id="13230"/>
      <w:bookmarkEnd w:id="13231"/>
      <w:r>
        <w:rPr>
          <w:rFonts w:hint="cs"/>
          <w:rtl/>
        </w:rPr>
        <w:t xml:space="preserve"> עשרות</w:t>
      </w:r>
      <w:bookmarkStart w:id="13232" w:name="_ETM_Q1_9150656"/>
      <w:bookmarkEnd w:id="13232"/>
      <w:r>
        <w:rPr>
          <w:rFonts w:hint="cs"/>
          <w:rtl/>
        </w:rPr>
        <w:t>.</w:t>
      </w:r>
      <w:bookmarkStart w:id="13233" w:name="_ETM_Q1_9151906"/>
      <w:bookmarkStart w:id="13234" w:name="_ETM_Q1_9149405"/>
      <w:bookmarkEnd w:id="13233"/>
      <w:bookmarkEnd w:id="13234"/>
    </w:p>
    <w:p w14:paraId="35C20496" w14:textId="77777777" w:rsidR="00076D04" w:rsidRDefault="00076D04" w:rsidP="00076D04">
      <w:pPr>
        <w:rPr>
          <w:rtl/>
        </w:rPr>
      </w:pPr>
      <w:bookmarkStart w:id="13235" w:name="_ETM_Q1_9149655"/>
      <w:bookmarkStart w:id="13236" w:name="_ETM_Q1_9150907"/>
      <w:bookmarkEnd w:id="13235"/>
      <w:bookmarkEnd w:id="13236"/>
    </w:p>
    <w:p w14:paraId="23349C1D" w14:textId="3279173C" w:rsidR="00076D04" w:rsidRDefault="00076D04" w:rsidP="00076D04">
      <w:pPr>
        <w:pStyle w:val="af9"/>
        <w:keepNext/>
        <w:rPr>
          <w:rtl/>
        </w:rPr>
      </w:pPr>
      <w:bookmarkStart w:id="13237" w:name="ET_guest_928854_1062"/>
      <w:r w:rsidRPr="00076D04">
        <w:rPr>
          <w:rStyle w:val="TagStyle"/>
          <w:rtl/>
        </w:rPr>
        <w:t xml:space="preserve"> &lt;&lt; אורח &gt;&gt; </w:t>
      </w:r>
      <w:r>
        <w:rPr>
          <w:rtl/>
        </w:rPr>
        <w:t>משה אבן חן:</w:t>
      </w:r>
      <w:r w:rsidRPr="00076D04">
        <w:rPr>
          <w:rStyle w:val="TagStyle"/>
          <w:rtl/>
        </w:rPr>
        <w:t xml:space="preserve"> &lt;&lt; אורח &gt;&gt;</w:t>
      </w:r>
      <w:r>
        <w:rPr>
          <w:rtl/>
        </w:rPr>
        <w:t xml:space="preserve">   </w:t>
      </w:r>
      <w:bookmarkEnd w:id="13237"/>
    </w:p>
    <w:p w14:paraId="5B01F469" w14:textId="77777777" w:rsidR="00076D04" w:rsidRDefault="00076D04" w:rsidP="00076D04">
      <w:pPr>
        <w:pStyle w:val="KeepWithNext"/>
        <w:rPr>
          <w:rtl/>
        </w:rPr>
      </w:pPr>
    </w:p>
    <w:p w14:paraId="3BDA9D1F" w14:textId="79435A7D" w:rsidR="00076D04" w:rsidRDefault="00076D04" w:rsidP="00076D04">
      <w:pPr>
        <w:rPr>
          <w:rtl/>
        </w:rPr>
      </w:pPr>
      <w:bookmarkStart w:id="13238" w:name="_ETM_Q1_9151655"/>
      <w:bookmarkStart w:id="13239" w:name="_ETM_Q1_9151653"/>
      <w:bookmarkEnd w:id="13238"/>
      <w:bookmarkEnd w:id="13239"/>
      <w:r>
        <w:rPr>
          <w:rFonts w:hint="cs"/>
          <w:rtl/>
        </w:rPr>
        <w:t xml:space="preserve">אלה לא אנשי </w:t>
      </w:r>
      <w:bookmarkStart w:id="13240" w:name="_ETM_Q1_9149901"/>
      <w:bookmarkEnd w:id="13240"/>
      <w:r>
        <w:rPr>
          <w:rFonts w:hint="cs"/>
          <w:rtl/>
        </w:rPr>
        <w:t xml:space="preserve">הפקה </w:t>
      </w:r>
      <w:bookmarkStart w:id="13241" w:name="_ETM_Q1_9153654"/>
      <w:bookmarkEnd w:id="13241"/>
      <w:r>
        <w:rPr>
          <w:rFonts w:hint="cs"/>
          <w:rtl/>
        </w:rPr>
        <w:t>שיתחילו להת</w:t>
      </w:r>
      <w:bookmarkStart w:id="13242" w:name="_ETM_Q1_9151406"/>
      <w:bookmarkStart w:id="13243" w:name="_ETM_Q1_9152152"/>
      <w:bookmarkEnd w:id="13242"/>
      <w:bookmarkEnd w:id="13243"/>
      <w:r>
        <w:rPr>
          <w:rFonts w:hint="cs"/>
          <w:rtl/>
        </w:rPr>
        <w:t xml:space="preserve">חלף. </w:t>
      </w:r>
      <w:bookmarkStart w:id="13244" w:name="_ETM_Q1_9157904"/>
      <w:bookmarkStart w:id="13245" w:name="_ETM_Q1_9152903"/>
      <w:bookmarkEnd w:id="13244"/>
      <w:bookmarkEnd w:id="13245"/>
    </w:p>
    <w:p w14:paraId="1A44744A" w14:textId="77777777" w:rsidR="00076D04" w:rsidRDefault="00076D04" w:rsidP="00076D04">
      <w:pPr>
        <w:rPr>
          <w:rtl/>
        </w:rPr>
      </w:pPr>
      <w:bookmarkStart w:id="13246" w:name="_ETM_Q1_9153903"/>
      <w:bookmarkStart w:id="13247" w:name="_ETM_Q1_9150903"/>
      <w:bookmarkStart w:id="13248" w:name="_ETM_Q1_9148156"/>
      <w:bookmarkStart w:id="13249" w:name="_ETM_Q1_9147151"/>
      <w:bookmarkStart w:id="13250" w:name="_ETM_Q1_9149651"/>
      <w:bookmarkEnd w:id="13246"/>
      <w:bookmarkEnd w:id="13247"/>
      <w:bookmarkEnd w:id="13248"/>
      <w:bookmarkEnd w:id="13249"/>
      <w:bookmarkEnd w:id="13250"/>
    </w:p>
    <w:p w14:paraId="34346205" w14:textId="775DF0CE" w:rsidR="00076D04" w:rsidRDefault="00076D04" w:rsidP="00076D04">
      <w:pPr>
        <w:pStyle w:val="af9"/>
        <w:keepNext/>
        <w:rPr>
          <w:rtl/>
        </w:rPr>
      </w:pPr>
      <w:bookmarkStart w:id="13251" w:name="ET_guest_928844_1064"/>
      <w:r w:rsidRPr="00076D04">
        <w:rPr>
          <w:rStyle w:val="TagStyle"/>
          <w:rtl/>
        </w:rPr>
        <w:t xml:space="preserve"> &lt;&lt; אורח &gt;&gt; </w:t>
      </w:r>
      <w:r>
        <w:rPr>
          <w:rtl/>
        </w:rPr>
        <w:t>רפ"ק סלבה בוצ'וק:</w:t>
      </w:r>
      <w:r w:rsidRPr="00076D04">
        <w:rPr>
          <w:rStyle w:val="TagStyle"/>
          <w:rtl/>
        </w:rPr>
        <w:t xml:space="preserve"> &lt;&lt; אורח &gt;&gt;</w:t>
      </w:r>
      <w:r>
        <w:rPr>
          <w:rtl/>
        </w:rPr>
        <w:t xml:space="preserve">   </w:t>
      </w:r>
      <w:bookmarkEnd w:id="13251"/>
    </w:p>
    <w:p w14:paraId="3AA0CD34" w14:textId="77777777" w:rsidR="00076D04" w:rsidRDefault="00076D04" w:rsidP="00076D04">
      <w:pPr>
        <w:pStyle w:val="KeepWithNext"/>
        <w:rPr>
          <w:rtl/>
        </w:rPr>
      </w:pPr>
    </w:p>
    <w:p w14:paraId="1CE7C864" w14:textId="44878684" w:rsidR="00076D04" w:rsidRDefault="00076D04" w:rsidP="00076D04">
      <w:pPr>
        <w:rPr>
          <w:rtl/>
        </w:rPr>
      </w:pPr>
      <w:bookmarkStart w:id="13252" w:name="_ETM_Q1_9147656"/>
      <w:bookmarkStart w:id="13253" w:name="_ETM_Q1_9147903"/>
      <w:bookmarkStart w:id="13254" w:name="_ETM_Q1_9158403"/>
      <w:bookmarkStart w:id="13255" w:name="_ETM_Q1_9155653"/>
      <w:bookmarkEnd w:id="13252"/>
      <w:bookmarkEnd w:id="13253"/>
      <w:bookmarkEnd w:id="13254"/>
      <w:bookmarkEnd w:id="13255"/>
      <w:r>
        <w:rPr>
          <w:rFonts w:hint="cs"/>
          <w:rtl/>
        </w:rPr>
        <w:t>כבוד היושב-ראש. ברשותך, יש לא המספרים המדויקים.</w:t>
      </w:r>
      <w:bookmarkStart w:id="13256" w:name="_ETM_Q1_9159156"/>
      <w:bookmarkStart w:id="13257" w:name="_ETM_Q1_9156402"/>
      <w:bookmarkStart w:id="13258" w:name="_ETM_Q1_9154403"/>
      <w:bookmarkEnd w:id="13256"/>
      <w:bookmarkEnd w:id="13257"/>
      <w:bookmarkEnd w:id="13258"/>
    </w:p>
    <w:p w14:paraId="26259D15" w14:textId="77777777" w:rsidR="00076D04" w:rsidRDefault="00076D04" w:rsidP="00076D04">
      <w:pPr>
        <w:rPr>
          <w:rtl/>
        </w:rPr>
      </w:pPr>
      <w:bookmarkStart w:id="13259" w:name="_ETM_Q1_9150654"/>
      <w:bookmarkEnd w:id="13259"/>
    </w:p>
    <w:p w14:paraId="29CFEA44" w14:textId="77777777" w:rsidR="00076D04" w:rsidRDefault="00076D04" w:rsidP="00076D04">
      <w:pPr>
        <w:pStyle w:val="af5"/>
        <w:keepNext/>
        <w:rPr>
          <w:rtl/>
        </w:rPr>
      </w:pPr>
      <w:bookmarkStart w:id="13260" w:name="_ETM_Q1_9154653"/>
      <w:bookmarkStart w:id="13261" w:name="ET_interruption_קריאה_1063"/>
      <w:bookmarkEnd w:id="13260"/>
      <w:r w:rsidRPr="00076D04">
        <w:rPr>
          <w:rStyle w:val="TagStyle"/>
          <w:rtl/>
        </w:rPr>
        <w:t xml:space="preserve">&lt;&lt; קריאה &gt;&gt; </w:t>
      </w:r>
      <w:r>
        <w:rPr>
          <w:rtl/>
        </w:rPr>
        <w:t>קריאה:</w:t>
      </w:r>
      <w:r w:rsidRPr="00076D04">
        <w:rPr>
          <w:rStyle w:val="TagStyle"/>
          <w:rtl/>
        </w:rPr>
        <w:t xml:space="preserve"> &lt;&lt; קריאה &gt;&gt;</w:t>
      </w:r>
      <w:r>
        <w:rPr>
          <w:rtl/>
        </w:rPr>
        <w:t xml:space="preserve">   </w:t>
      </w:r>
      <w:bookmarkEnd w:id="13261"/>
    </w:p>
    <w:p w14:paraId="48817770" w14:textId="77777777" w:rsidR="00076D04" w:rsidRDefault="00076D04" w:rsidP="00076D04">
      <w:pPr>
        <w:rPr>
          <w:rtl/>
        </w:rPr>
      </w:pPr>
      <w:bookmarkStart w:id="13262" w:name="_ETM_Q1_9152904"/>
      <w:bookmarkStart w:id="13263" w:name="_ETM_Q1_9150152"/>
      <w:bookmarkEnd w:id="13262"/>
      <w:bookmarkEnd w:id="13263"/>
    </w:p>
    <w:p w14:paraId="2842D769" w14:textId="6819F821" w:rsidR="00076D04" w:rsidRDefault="00076D04" w:rsidP="00076D04">
      <w:pPr>
        <w:rPr>
          <w:rtl/>
        </w:rPr>
      </w:pPr>
      <w:bookmarkStart w:id="13264" w:name="_ETM_Q1_9152651"/>
      <w:bookmarkEnd w:id="13264"/>
      <w:r>
        <w:rPr>
          <w:rFonts w:hint="cs"/>
          <w:rtl/>
        </w:rPr>
        <w:t>יש בעיית תזמון וזה מ</w:t>
      </w:r>
      <w:bookmarkStart w:id="13265" w:name="_ETM_Q1_9157653"/>
      <w:bookmarkEnd w:id="13265"/>
      <w:r>
        <w:rPr>
          <w:rFonts w:hint="cs"/>
          <w:rtl/>
        </w:rPr>
        <w:t xml:space="preserve">שהו חשוב </w:t>
      </w:r>
      <w:bookmarkStart w:id="13266" w:name="_ETM_Q1_9159654"/>
      <w:bookmarkEnd w:id="13266"/>
      <w:r>
        <w:rPr>
          <w:rFonts w:hint="cs"/>
          <w:rtl/>
        </w:rPr>
        <w:t>ש</w:t>
      </w:r>
      <w:bookmarkStart w:id="13267" w:name="_ETM_Q1_9156902"/>
      <w:bookmarkEnd w:id="13267"/>
      <w:r>
        <w:rPr>
          <w:rFonts w:hint="cs"/>
          <w:rtl/>
        </w:rPr>
        <w:t xml:space="preserve">התפספס לנו. </w:t>
      </w:r>
    </w:p>
    <w:p w14:paraId="05CB077C" w14:textId="77777777" w:rsidR="00076D04" w:rsidRDefault="00076D04" w:rsidP="00076D04">
      <w:pPr>
        <w:rPr>
          <w:rtl/>
        </w:rPr>
      </w:pPr>
      <w:bookmarkStart w:id="13268" w:name="_ETM_Q1_9158906"/>
      <w:bookmarkEnd w:id="13268"/>
    </w:p>
    <w:p w14:paraId="42CA5879" w14:textId="4E992C0D" w:rsidR="00076D04" w:rsidRDefault="00076D04" w:rsidP="00076D04">
      <w:pPr>
        <w:pStyle w:val="af6"/>
        <w:keepNext/>
        <w:rPr>
          <w:rtl/>
        </w:rPr>
      </w:pPr>
      <w:bookmarkStart w:id="13269" w:name="ET_yor_6358_1065"/>
      <w:r w:rsidRPr="00076D04">
        <w:rPr>
          <w:rStyle w:val="TagStyle"/>
          <w:rtl/>
        </w:rPr>
        <w:t xml:space="preserve"> &lt;&lt; יור &gt;&gt; </w:t>
      </w:r>
      <w:r>
        <w:rPr>
          <w:rtl/>
        </w:rPr>
        <w:t>היו"ר צביקה פוגל:</w:t>
      </w:r>
      <w:r w:rsidRPr="00076D04">
        <w:rPr>
          <w:rStyle w:val="TagStyle"/>
          <w:rtl/>
        </w:rPr>
        <w:t xml:space="preserve"> &lt;&lt; יור &gt;&gt;</w:t>
      </w:r>
      <w:r>
        <w:rPr>
          <w:rtl/>
        </w:rPr>
        <w:t xml:space="preserve">   </w:t>
      </w:r>
      <w:bookmarkEnd w:id="13269"/>
    </w:p>
    <w:p w14:paraId="0BD31BC8" w14:textId="77777777" w:rsidR="00076D04" w:rsidRDefault="00076D04" w:rsidP="00076D04">
      <w:pPr>
        <w:pStyle w:val="KeepWithNext"/>
        <w:rPr>
          <w:rtl/>
        </w:rPr>
      </w:pPr>
    </w:p>
    <w:p w14:paraId="4147F0F6" w14:textId="4B358B38" w:rsidR="00076D04" w:rsidRDefault="00076D04" w:rsidP="00076D04">
      <w:pPr>
        <w:rPr>
          <w:rtl/>
        </w:rPr>
      </w:pPr>
      <w:bookmarkStart w:id="13270" w:name="_ETM_Q1_9160402"/>
      <w:bookmarkStart w:id="13271" w:name="_ETM_Q1_9157656"/>
      <w:bookmarkStart w:id="13272" w:name="_ETM_Q1_9156401"/>
      <w:bookmarkEnd w:id="13270"/>
      <w:bookmarkEnd w:id="13271"/>
      <w:bookmarkEnd w:id="13272"/>
      <w:r>
        <w:rPr>
          <w:rFonts w:hint="cs"/>
          <w:rtl/>
        </w:rPr>
        <w:t xml:space="preserve">סליחה, </w:t>
      </w:r>
      <w:bookmarkStart w:id="13273" w:name="_ETM_Q1_9158153"/>
      <w:bookmarkEnd w:id="13273"/>
      <w:r>
        <w:rPr>
          <w:rFonts w:hint="cs"/>
          <w:rtl/>
        </w:rPr>
        <w:t>אני לא מקש</w:t>
      </w:r>
      <w:bookmarkStart w:id="13274" w:name="_ETM_Q1_9157652"/>
      <w:bookmarkEnd w:id="13274"/>
      <w:r>
        <w:rPr>
          <w:rFonts w:hint="cs"/>
          <w:rtl/>
        </w:rPr>
        <w:t xml:space="preserve">יב כשמתפרצים. </w:t>
      </w:r>
      <w:bookmarkStart w:id="13275" w:name="_ETM_Q1_9157406"/>
      <w:bookmarkEnd w:id="13275"/>
      <w:r>
        <w:rPr>
          <w:rFonts w:hint="cs"/>
          <w:rtl/>
        </w:rPr>
        <w:t xml:space="preserve">כן, סלבה. </w:t>
      </w:r>
      <w:bookmarkStart w:id="13276" w:name="_ETM_Q1_9168163"/>
      <w:bookmarkEnd w:id="13276"/>
    </w:p>
    <w:p w14:paraId="4675FB62" w14:textId="77777777" w:rsidR="00076D04" w:rsidRDefault="00076D04" w:rsidP="00076D04">
      <w:pPr>
        <w:rPr>
          <w:rtl/>
        </w:rPr>
      </w:pPr>
      <w:bookmarkStart w:id="13277" w:name="_ETM_Q1_9162656"/>
      <w:bookmarkStart w:id="13278" w:name="_ETM_Q1_9163905"/>
      <w:bookmarkEnd w:id="13277"/>
      <w:bookmarkEnd w:id="13278"/>
    </w:p>
    <w:p w14:paraId="3D87EBA9" w14:textId="18AA7961" w:rsidR="00076D04" w:rsidRDefault="00076D04" w:rsidP="00076D04">
      <w:pPr>
        <w:pStyle w:val="af9"/>
        <w:keepNext/>
        <w:rPr>
          <w:rtl/>
        </w:rPr>
      </w:pPr>
      <w:bookmarkStart w:id="13279" w:name="ET_guest_928844_1066"/>
      <w:r w:rsidRPr="00076D04">
        <w:rPr>
          <w:rStyle w:val="TagStyle"/>
          <w:rtl/>
        </w:rPr>
        <w:t xml:space="preserve"> &lt;&lt; אורח &gt;&gt; </w:t>
      </w:r>
      <w:r>
        <w:rPr>
          <w:rtl/>
        </w:rPr>
        <w:t>רפ"ק סלבה בוצ'וק:</w:t>
      </w:r>
      <w:r w:rsidRPr="00076D04">
        <w:rPr>
          <w:rStyle w:val="TagStyle"/>
          <w:rtl/>
        </w:rPr>
        <w:t xml:space="preserve"> &lt;&lt; אורח &gt;&gt;</w:t>
      </w:r>
      <w:r>
        <w:rPr>
          <w:rtl/>
        </w:rPr>
        <w:t xml:space="preserve">   </w:t>
      </w:r>
      <w:bookmarkEnd w:id="13279"/>
    </w:p>
    <w:p w14:paraId="20A4C24A" w14:textId="77777777" w:rsidR="00076D04" w:rsidRDefault="00076D04" w:rsidP="00076D04">
      <w:pPr>
        <w:pStyle w:val="KeepWithNext"/>
        <w:rPr>
          <w:rtl/>
        </w:rPr>
      </w:pPr>
    </w:p>
    <w:p w14:paraId="0138CD73" w14:textId="77777777" w:rsidR="00076D04" w:rsidRDefault="00076D04" w:rsidP="00076D04">
      <w:pPr>
        <w:rPr>
          <w:rtl/>
        </w:rPr>
      </w:pPr>
      <w:bookmarkStart w:id="13280" w:name="_ETM_Q1_9164655"/>
      <w:bookmarkStart w:id="13281" w:name="_ETM_Q1_9162655"/>
      <w:bookmarkStart w:id="13282" w:name="_ETM_Q1_9160651"/>
      <w:bookmarkStart w:id="13283" w:name="_ETM_Q1_9159651"/>
      <w:bookmarkEnd w:id="13280"/>
      <w:bookmarkEnd w:id="13281"/>
      <w:bookmarkEnd w:id="13282"/>
      <w:bookmarkEnd w:id="13283"/>
      <w:r>
        <w:rPr>
          <w:rFonts w:hint="cs"/>
          <w:rtl/>
        </w:rPr>
        <w:t xml:space="preserve">יש לי את </w:t>
      </w:r>
      <w:bookmarkStart w:id="13284" w:name="_ETM_Q1_9161405"/>
      <w:bookmarkEnd w:id="13284"/>
      <w:r>
        <w:rPr>
          <w:rFonts w:hint="cs"/>
          <w:rtl/>
        </w:rPr>
        <w:t>המספרים המדויקים.</w:t>
      </w:r>
    </w:p>
    <w:p w14:paraId="3C00F2B4" w14:textId="77777777" w:rsidR="00076D04" w:rsidRDefault="00076D04" w:rsidP="00076D04">
      <w:pPr>
        <w:rPr>
          <w:rtl/>
        </w:rPr>
      </w:pPr>
      <w:bookmarkStart w:id="13285" w:name="_ETM_Q1_9169655"/>
      <w:bookmarkStart w:id="13286" w:name="_ETM_Q1_9167156"/>
      <w:bookmarkStart w:id="13287" w:name="_ETM_Q1_9164402"/>
      <w:bookmarkEnd w:id="13285"/>
      <w:bookmarkEnd w:id="13286"/>
      <w:bookmarkEnd w:id="13287"/>
    </w:p>
    <w:p w14:paraId="3FA34DF8" w14:textId="5B231BD7" w:rsidR="00076D04" w:rsidRDefault="00076D04" w:rsidP="00076D04">
      <w:pPr>
        <w:pStyle w:val="af6"/>
        <w:keepNext/>
        <w:rPr>
          <w:rtl/>
        </w:rPr>
      </w:pPr>
      <w:bookmarkStart w:id="13288" w:name="ET_yor_6358_1067"/>
      <w:r w:rsidRPr="00076D04">
        <w:rPr>
          <w:rStyle w:val="TagStyle"/>
          <w:rtl/>
        </w:rPr>
        <w:t xml:space="preserve"> &lt;&lt; יור &gt;&gt; </w:t>
      </w:r>
      <w:r>
        <w:rPr>
          <w:rtl/>
        </w:rPr>
        <w:t>היו"ר צביקה פוגל:</w:t>
      </w:r>
      <w:r w:rsidRPr="00076D04">
        <w:rPr>
          <w:rStyle w:val="TagStyle"/>
          <w:rtl/>
        </w:rPr>
        <w:t xml:space="preserve"> &lt;&lt; יור &gt;&gt;</w:t>
      </w:r>
      <w:r>
        <w:rPr>
          <w:rtl/>
        </w:rPr>
        <w:t xml:space="preserve">   </w:t>
      </w:r>
      <w:bookmarkEnd w:id="13288"/>
    </w:p>
    <w:p w14:paraId="4F6DD123" w14:textId="77777777" w:rsidR="00076D04" w:rsidRDefault="00076D04" w:rsidP="00076D04">
      <w:pPr>
        <w:pStyle w:val="KeepWithNext"/>
        <w:rPr>
          <w:rtl/>
        </w:rPr>
      </w:pPr>
    </w:p>
    <w:p w14:paraId="634D7D61" w14:textId="0673284E" w:rsidR="00076D04" w:rsidRDefault="00076D04" w:rsidP="00076D04">
      <w:pPr>
        <w:rPr>
          <w:rtl/>
        </w:rPr>
      </w:pPr>
      <w:bookmarkStart w:id="13289" w:name="_ETM_Q1_9165155"/>
      <w:bookmarkEnd w:id="13289"/>
      <w:r>
        <w:rPr>
          <w:rFonts w:hint="cs"/>
          <w:rtl/>
        </w:rPr>
        <w:t>אני אשמח לשמוע</w:t>
      </w:r>
      <w:bookmarkStart w:id="13290" w:name="_ETM_Q1_9167405"/>
      <w:bookmarkEnd w:id="13290"/>
      <w:r>
        <w:rPr>
          <w:rFonts w:hint="cs"/>
          <w:rtl/>
        </w:rPr>
        <w:t xml:space="preserve"> אותם. </w:t>
      </w:r>
    </w:p>
    <w:p w14:paraId="7C916A01" w14:textId="77777777" w:rsidR="00076D04" w:rsidRDefault="00076D04" w:rsidP="00076D04">
      <w:pPr>
        <w:rPr>
          <w:rtl/>
        </w:rPr>
      </w:pPr>
      <w:bookmarkStart w:id="13291" w:name="_ETM_Q1_9165653"/>
      <w:bookmarkStart w:id="13292" w:name="_ETM_Q1_9167153"/>
      <w:bookmarkEnd w:id="13291"/>
      <w:bookmarkEnd w:id="13292"/>
    </w:p>
    <w:p w14:paraId="1FDF2CBD" w14:textId="1B1FCAB4" w:rsidR="00076D04" w:rsidRDefault="00076D04" w:rsidP="00076D04">
      <w:pPr>
        <w:pStyle w:val="af9"/>
        <w:keepNext/>
        <w:rPr>
          <w:rtl/>
        </w:rPr>
      </w:pPr>
      <w:bookmarkStart w:id="13293" w:name="ET_guest_928844_1068"/>
      <w:r w:rsidRPr="00076D04">
        <w:rPr>
          <w:rStyle w:val="TagStyle"/>
          <w:rtl/>
        </w:rPr>
        <w:t xml:space="preserve"> &lt;&lt; אורח &gt;&gt; </w:t>
      </w:r>
      <w:r>
        <w:rPr>
          <w:rtl/>
        </w:rPr>
        <w:t>רפ"ק סלבה בוצ'וק:</w:t>
      </w:r>
      <w:r w:rsidRPr="00076D04">
        <w:rPr>
          <w:rStyle w:val="TagStyle"/>
          <w:rtl/>
        </w:rPr>
        <w:t xml:space="preserve"> &lt;&lt; אורח &gt;&gt;</w:t>
      </w:r>
      <w:r>
        <w:rPr>
          <w:rtl/>
        </w:rPr>
        <w:t xml:space="preserve">   </w:t>
      </w:r>
      <w:bookmarkEnd w:id="13293"/>
    </w:p>
    <w:p w14:paraId="73E2430E" w14:textId="77777777" w:rsidR="00076D04" w:rsidRDefault="00076D04" w:rsidP="00076D04">
      <w:pPr>
        <w:pStyle w:val="KeepWithNext"/>
        <w:rPr>
          <w:rtl/>
        </w:rPr>
      </w:pPr>
      <w:bookmarkStart w:id="13294" w:name="_ETM_Q1_9165153"/>
      <w:bookmarkEnd w:id="13294"/>
    </w:p>
    <w:p w14:paraId="017AFBE8" w14:textId="758BB2A9" w:rsidR="00076D04" w:rsidRDefault="00076D04" w:rsidP="00076D04">
      <w:pPr>
        <w:rPr>
          <w:rtl/>
        </w:rPr>
      </w:pPr>
      <w:bookmarkStart w:id="13295" w:name="_ETM_Q1_9165406"/>
      <w:bookmarkStart w:id="13296" w:name="_ETM_Q1_9166153"/>
      <w:bookmarkEnd w:id="13295"/>
      <w:bookmarkEnd w:id="13296"/>
      <w:r>
        <w:rPr>
          <w:rFonts w:hint="cs"/>
          <w:rtl/>
        </w:rPr>
        <w:t>המסמך שמונח פה לפני הו</w:t>
      </w:r>
      <w:bookmarkStart w:id="13297" w:name="_ETM_Q1_9164653"/>
      <w:bookmarkStart w:id="13298" w:name="_ETM_Q1_9164904"/>
      <w:bookmarkStart w:id="13299" w:name="_ETM_Q1_9162154"/>
      <w:bookmarkEnd w:id="13297"/>
      <w:bookmarkEnd w:id="13298"/>
      <w:bookmarkEnd w:id="13299"/>
      <w:r>
        <w:rPr>
          <w:rFonts w:hint="cs"/>
          <w:rtl/>
        </w:rPr>
        <w:t>א מסמך שההפקה הכינה על מנת שהיא תוכל להיערך ע</w:t>
      </w:r>
      <w:bookmarkStart w:id="13300" w:name="_ETM_Q1_9173654"/>
      <w:bookmarkEnd w:id="13300"/>
      <w:r>
        <w:rPr>
          <w:rFonts w:hint="cs"/>
          <w:rtl/>
        </w:rPr>
        <w:t xml:space="preserve">ם </w:t>
      </w:r>
      <w:bookmarkStart w:id="13301" w:name="_ETM_Q1_9171654"/>
      <w:bookmarkEnd w:id="13301"/>
      <w:r>
        <w:rPr>
          <w:rFonts w:hint="cs"/>
          <w:rtl/>
        </w:rPr>
        <w:t xml:space="preserve">מיגוניות על ההר לטובת כלל האנשים. באירוע עצמו משישי </w:t>
      </w:r>
      <w:bookmarkStart w:id="13302" w:name="_ETM_Q1_9182402"/>
      <w:bookmarkEnd w:id="13302"/>
      <w:r>
        <w:rPr>
          <w:rFonts w:hint="cs"/>
          <w:rtl/>
        </w:rPr>
        <w:t xml:space="preserve">עד </w:t>
      </w:r>
      <w:bookmarkStart w:id="13303" w:name="_ETM_Q1_9181902"/>
      <w:bookmarkEnd w:id="13303"/>
      <w:r>
        <w:rPr>
          <w:rFonts w:hint="cs"/>
          <w:rtl/>
        </w:rPr>
        <w:t xml:space="preserve">שני בבוקר יש </w:t>
      </w:r>
      <w:bookmarkStart w:id="13304" w:name="_ETM_Q1_9179902"/>
      <w:bookmarkEnd w:id="13304"/>
      <w:r>
        <w:rPr>
          <w:rFonts w:hint="cs"/>
          <w:rtl/>
        </w:rPr>
        <w:t xml:space="preserve">60 אנשי הפקה. </w:t>
      </w:r>
    </w:p>
    <w:p w14:paraId="64665DB9" w14:textId="77777777" w:rsidR="00076D04" w:rsidRDefault="00076D04" w:rsidP="00076D04">
      <w:pPr>
        <w:rPr>
          <w:rtl/>
        </w:rPr>
      </w:pPr>
      <w:bookmarkStart w:id="13305" w:name="_ETM_Q1_9187905"/>
      <w:bookmarkStart w:id="13306" w:name="_ETM_Q1_9188405"/>
      <w:bookmarkEnd w:id="13305"/>
      <w:bookmarkEnd w:id="13306"/>
    </w:p>
    <w:p w14:paraId="4AB9D21B" w14:textId="1AF9C1F9" w:rsidR="00076D04" w:rsidRDefault="00076D04" w:rsidP="00076D04">
      <w:pPr>
        <w:pStyle w:val="af6"/>
        <w:keepNext/>
        <w:rPr>
          <w:rtl/>
        </w:rPr>
      </w:pPr>
      <w:bookmarkStart w:id="13307" w:name="ET_yor_6358_1069"/>
      <w:r w:rsidRPr="00076D04">
        <w:rPr>
          <w:rStyle w:val="TagStyle"/>
          <w:rtl/>
        </w:rPr>
        <w:t xml:space="preserve"> &lt;&lt; יור &gt;&gt; </w:t>
      </w:r>
      <w:r>
        <w:rPr>
          <w:rtl/>
        </w:rPr>
        <w:t>היו"ר צביקה פוגל:</w:t>
      </w:r>
      <w:r w:rsidRPr="00076D04">
        <w:rPr>
          <w:rStyle w:val="TagStyle"/>
          <w:rtl/>
        </w:rPr>
        <w:t xml:space="preserve"> &lt;&lt; יור &gt;&gt;</w:t>
      </w:r>
      <w:r>
        <w:rPr>
          <w:rtl/>
        </w:rPr>
        <w:t xml:space="preserve">   </w:t>
      </w:r>
      <w:bookmarkEnd w:id="13307"/>
    </w:p>
    <w:p w14:paraId="7CE05D58" w14:textId="77777777" w:rsidR="00076D04" w:rsidRDefault="00076D04" w:rsidP="00076D04">
      <w:pPr>
        <w:pStyle w:val="KeepWithNext"/>
        <w:rPr>
          <w:rtl/>
        </w:rPr>
      </w:pPr>
    </w:p>
    <w:p w14:paraId="7A8B552C" w14:textId="47E8FAF2" w:rsidR="00076D04" w:rsidRDefault="00076D04" w:rsidP="00076D04">
      <w:pPr>
        <w:rPr>
          <w:rtl/>
        </w:rPr>
      </w:pPr>
      <w:bookmarkStart w:id="13308" w:name="_ETM_Q1_9190155"/>
      <w:bookmarkStart w:id="13309" w:name="_ETM_Q1_9187405"/>
      <w:bookmarkEnd w:id="13308"/>
      <w:bookmarkEnd w:id="13309"/>
      <w:r>
        <w:rPr>
          <w:rFonts w:hint="cs"/>
          <w:rtl/>
        </w:rPr>
        <w:t xml:space="preserve">כולם </w:t>
      </w:r>
      <w:bookmarkStart w:id="13310" w:name="_ETM_Q1_9184655"/>
      <w:bookmarkStart w:id="13311" w:name="_ETM_Q1_9182903"/>
      <w:bookmarkEnd w:id="13310"/>
      <w:bookmarkEnd w:id="13311"/>
      <w:r>
        <w:rPr>
          <w:rFonts w:hint="cs"/>
          <w:rtl/>
        </w:rPr>
        <w:t>שם בו-זמנית?</w:t>
      </w:r>
    </w:p>
    <w:p w14:paraId="587A8BFB" w14:textId="77777777" w:rsidR="00076D04" w:rsidRDefault="00076D04" w:rsidP="00076D04">
      <w:pPr>
        <w:rPr>
          <w:rtl/>
        </w:rPr>
      </w:pPr>
      <w:bookmarkStart w:id="13312" w:name="_ETM_Q1_9185902"/>
      <w:bookmarkStart w:id="13313" w:name="_ETM_Q1_9183152"/>
      <w:bookmarkStart w:id="13314" w:name="_ETM_Q1_9180403"/>
      <w:bookmarkStart w:id="13315" w:name="_ETM_Q1_9178903"/>
      <w:bookmarkStart w:id="13316" w:name="_ETM_Q1_9180902"/>
      <w:bookmarkStart w:id="13317" w:name="_ETM_Q1_9184656"/>
      <w:bookmarkEnd w:id="13312"/>
      <w:bookmarkEnd w:id="13313"/>
      <w:bookmarkEnd w:id="13314"/>
      <w:bookmarkEnd w:id="13315"/>
      <w:bookmarkEnd w:id="13316"/>
      <w:bookmarkEnd w:id="13317"/>
    </w:p>
    <w:p w14:paraId="1F0FCF52" w14:textId="5DC5BCB4" w:rsidR="00076D04" w:rsidRDefault="00076D04" w:rsidP="00076D04">
      <w:pPr>
        <w:pStyle w:val="af9"/>
        <w:keepNext/>
        <w:rPr>
          <w:rtl/>
        </w:rPr>
      </w:pPr>
      <w:bookmarkStart w:id="13318" w:name="ET_guest_928844_1070"/>
      <w:r w:rsidRPr="00076D04">
        <w:rPr>
          <w:rStyle w:val="TagStyle"/>
          <w:rtl/>
        </w:rPr>
        <w:t xml:space="preserve"> &lt;&lt; אורח &gt;&gt; </w:t>
      </w:r>
      <w:r>
        <w:rPr>
          <w:rtl/>
        </w:rPr>
        <w:t>רפ"ק סלבה בוצ'וק:</w:t>
      </w:r>
      <w:r w:rsidRPr="00076D04">
        <w:rPr>
          <w:rStyle w:val="TagStyle"/>
          <w:rtl/>
        </w:rPr>
        <w:t xml:space="preserve"> &lt;&lt; אורח &gt;&gt;</w:t>
      </w:r>
      <w:r>
        <w:rPr>
          <w:rtl/>
        </w:rPr>
        <w:t xml:space="preserve">   </w:t>
      </w:r>
      <w:bookmarkEnd w:id="13318"/>
    </w:p>
    <w:p w14:paraId="2D8A3D9D" w14:textId="77777777" w:rsidR="00076D04" w:rsidRDefault="00076D04" w:rsidP="00076D04">
      <w:pPr>
        <w:pStyle w:val="KeepWithNext"/>
        <w:rPr>
          <w:rtl/>
        </w:rPr>
      </w:pPr>
    </w:p>
    <w:p w14:paraId="43367D3C" w14:textId="50734104" w:rsidR="00076D04" w:rsidRDefault="00076D04" w:rsidP="00076D04">
      <w:pPr>
        <w:rPr>
          <w:rtl/>
        </w:rPr>
      </w:pPr>
      <w:bookmarkStart w:id="13319" w:name="_ETM_Q1_9186152"/>
      <w:bookmarkEnd w:id="13319"/>
      <w:r>
        <w:rPr>
          <w:rFonts w:hint="cs"/>
          <w:rtl/>
        </w:rPr>
        <w:t xml:space="preserve">כן. </w:t>
      </w:r>
    </w:p>
    <w:p w14:paraId="2F76742F" w14:textId="77777777" w:rsidR="00076D04" w:rsidRDefault="00076D04" w:rsidP="00076D04">
      <w:pPr>
        <w:rPr>
          <w:rtl/>
        </w:rPr>
      </w:pPr>
      <w:bookmarkStart w:id="13320" w:name="_ETM_Q1_9188402"/>
      <w:bookmarkStart w:id="13321" w:name="_ETM_Q1_9188902"/>
      <w:bookmarkEnd w:id="13320"/>
      <w:bookmarkEnd w:id="13321"/>
    </w:p>
    <w:p w14:paraId="295405C4" w14:textId="086EC92F" w:rsidR="00076D04" w:rsidRDefault="00076D04" w:rsidP="00076D04">
      <w:pPr>
        <w:pStyle w:val="af6"/>
        <w:keepNext/>
        <w:rPr>
          <w:rtl/>
        </w:rPr>
      </w:pPr>
      <w:bookmarkStart w:id="13322" w:name="ET_yor_6358_1071"/>
      <w:r w:rsidRPr="00076D04">
        <w:rPr>
          <w:rStyle w:val="TagStyle"/>
          <w:rtl/>
        </w:rPr>
        <w:t xml:space="preserve"> &lt;&lt; יור &gt;&gt; </w:t>
      </w:r>
      <w:r>
        <w:rPr>
          <w:rtl/>
        </w:rPr>
        <w:t>היו"ר צביקה פוגל:</w:t>
      </w:r>
      <w:r w:rsidRPr="00076D04">
        <w:rPr>
          <w:rStyle w:val="TagStyle"/>
          <w:rtl/>
        </w:rPr>
        <w:t xml:space="preserve"> &lt;&lt; יור &gt;&gt;</w:t>
      </w:r>
      <w:r>
        <w:rPr>
          <w:rtl/>
        </w:rPr>
        <w:t xml:space="preserve">   </w:t>
      </w:r>
      <w:bookmarkEnd w:id="13322"/>
    </w:p>
    <w:p w14:paraId="72FA1FDF" w14:textId="77777777" w:rsidR="00076D04" w:rsidRDefault="00076D04" w:rsidP="00076D04">
      <w:pPr>
        <w:pStyle w:val="KeepWithNext"/>
        <w:rPr>
          <w:rtl/>
        </w:rPr>
      </w:pPr>
    </w:p>
    <w:p w14:paraId="3EC91692" w14:textId="5AD201C0" w:rsidR="00076D04" w:rsidRDefault="00076D04" w:rsidP="00076D04">
      <w:pPr>
        <w:rPr>
          <w:rtl/>
        </w:rPr>
      </w:pPr>
      <w:bookmarkStart w:id="13323" w:name="_ETM_Q1_9189652"/>
      <w:bookmarkEnd w:id="13323"/>
      <w:r>
        <w:rPr>
          <w:rFonts w:hint="cs"/>
          <w:rtl/>
        </w:rPr>
        <w:t>איפה הם?</w:t>
      </w:r>
    </w:p>
    <w:p w14:paraId="5C966A92" w14:textId="77777777" w:rsidR="00076D04" w:rsidRDefault="00076D04" w:rsidP="00076D04">
      <w:pPr>
        <w:rPr>
          <w:rtl/>
        </w:rPr>
      </w:pPr>
      <w:bookmarkStart w:id="13324" w:name="_ETM_Q1_9194652"/>
      <w:bookmarkEnd w:id="13324"/>
    </w:p>
    <w:p w14:paraId="7578163D" w14:textId="1854BA31" w:rsidR="00076D04" w:rsidRDefault="00076D04" w:rsidP="00076D04">
      <w:pPr>
        <w:pStyle w:val="af9"/>
        <w:keepNext/>
        <w:rPr>
          <w:rtl/>
        </w:rPr>
      </w:pPr>
      <w:bookmarkStart w:id="13325" w:name="ET_guest_928844_1072"/>
      <w:r w:rsidRPr="00076D04">
        <w:rPr>
          <w:rStyle w:val="TagStyle"/>
          <w:rtl/>
        </w:rPr>
        <w:t xml:space="preserve"> &lt;&lt; אורח &gt;&gt; </w:t>
      </w:r>
      <w:r>
        <w:rPr>
          <w:rtl/>
        </w:rPr>
        <w:t>רפ"ק סלבה בוצ'וק:</w:t>
      </w:r>
      <w:r w:rsidRPr="00076D04">
        <w:rPr>
          <w:rStyle w:val="TagStyle"/>
          <w:rtl/>
        </w:rPr>
        <w:t xml:space="preserve"> &lt;&lt; אורח &gt;&gt;</w:t>
      </w:r>
      <w:r>
        <w:rPr>
          <w:rtl/>
        </w:rPr>
        <w:t xml:space="preserve">   </w:t>
      </w:r>
      <w:bookmarkEnd w:id="13325"/>
    </w:p>
    <w:p w14:paraId="0997B504" w14:textId="77777777" w:rsidR="00076D04" w:rsidRDefault="00076D04" w:rsidP="00076D04">
      <w:pPr>
        <w:pStyle w:val="KeepWithNext"/>
        <w:rPr>
          <w:rtl/>
        </w:rPr>
      </w:pPr>
    </w:p>
    <w:p w14:paraId="5B9C9EA6" w14:textId="65269C32" w:rsidR="00076D04" w:rsidRDefault="00076D04" w:rsidP="00076D04">
      <w:pPr>
        <w:rPr>
          <w:rtl/>
        </w:rPr>
      </w:pPr>
      <w:bookmarkStart w:id="13326" w:name="_ETM_Q1_9195652"/>
      <w:bookmarkStart w:id="13327" w:name="_ETM_Q1_9190153"/>
      <w:bookmarkEnd w:id="13326"/>
      <w:bookmarkEnd w:id="13327"/>
      <w:r>
        <w:rPr>
          <w:rFonts w:hint="cs"/>
          <w:rtl/>
        </w:rPr>
        <w:t xml:space="preserve">בנוסף אליהם רק הניידת שידור זה </w:t>
      </w:r>
      <w:bookmarkStart w:id="13328" w:name="_ETM_Q1_9192902"/>
      <w:bookmarkEnd w:id="13328"/>
      <w:r>
        <w:rPr>
          <w:rFonts w:hint="cs"/>
          <w:rtl/>
        </w:rPr>
        <w:t xml:space="preserve">15 </w:t>
      </w:r>
      <w:bookmarkStart w:id="13329" w:name="_ETM_Q1_9193652"/>
      <w:bookmarkEnd w:id="13329"/>
      <w:r>
        <w:rPr>
          <w:rFonts w:hint="cs"/>
          <w:rtl/>
        </w:rPr>
        <w:t>אנשים.</w:t>
      </w:r>
    </w:p>
    <w:p w14:paraId="4AD75FAD" w14:textId="77777777" w:rsidR="00076D04" w:rsidRDefault="00076D04" w:rsidP="00076D04">
      <w:pPr>
        <w:rPr>
          <w:rtl/>
        </w:rPr>
      </w:pPr>
      <w:bookmarkStart w:id="13330" w:name="_ETM_Q1_9194904"/>
      <w:bookmarkEnd w:id="13330"/>
    </w:p>
    <w:p w14:paraId="5FAF8D2B" w14:textId="51521BF3" w:rsidR="00076D04" w:rsidRDefault="00076D04" w:rsidP="00076D04">
      <w:pPr>
        <w:pStyle w:val="af6"/>
        <w:keepNext/>
        <w:rPr>
          <w:rtl/>
        </w:rPr>
      </w:pPr>
      <w:bookmarkStart w:id="13331" w:name="ET_yor_6358_1073"/>
      <w:r w:rsidRPr="00076D04">
        <w:rPr>
          <w:rStyle w:val="TagStyle"/>
          <w:rtl/>
        </w:rPr>
        <w:t xml:space="preserve"> &lt;&lt; יור &gt;&gt; </w:t>
      </w:r>
      <w:r>
        <w:rPr>
          <w:rtl/>
        </w:rPr>
        <w:t>היו"ר צביקה פוגל:</w:t>
      </w:r>
      <w:r w:rsidRPr="00076D04">
        <w:rPr>
          <w:rStyle w:val="TagStyle"/>
          <w:rtl/>
        </w:rPr>
        <w:t xml:space="preserve"> &lt;&lt; יור &gt;&gt;</w:t>
      </w:r>
      <w:r>
        <w:rPr>
          <w:rtl/>
        </w:rPr>
        <w:t xml:space="preserve">   </w:t>
      </w:r>
      <w:bookmarkEnd w:id="13331"/>
    </w:p>
    <w:p w14:paraId="3E090AD7" w14:textId="77777777" w:rsidR="00076D04" w:rsidRDefault="00076D04" w:rsidP="00076D04">
      <w:pPr>
        <w:pStyle w:val="KeepWithNext"/>
        <w:rPr>
          <w:rtl/>
        </w:rPr>
      </w:pPr>
    </w:p>
    <w:p w14:paraId="6B2FB824" w14:textId="23D3FBF1" w:rsidR="00076D04" w:rsidRDefault="00076D04" w:rsidP="00076D04">
      <w:pPr>
        <w:rPr>
          <w:rtl/>
        </w:rPr>
      </w:pPr>
      <w:bookmarkStart w:id="13332" w:name="_ETM_Q1_9195404"/>
      <w:bookmarkEnd w:id="13332"/>
      <w:r>
        <w:rPr>
          <w:rFonts w:hint="cs"/>
          <w:rtl/>
        </w:rPr>
        <w:t>ניידת שידור של מי?</w:t>
      </w:r>
    </w:p>
    <w:p w14:paraId="7EE73B98" w14:textId="77777777" w:rsidR="00076D04" w:rsidRDefault="00076D04" w:rsidP="00076D04">
      <w:pPr>
        <w:rPr>
          <w:rtl/>
        </w:rPr>
      </w:pPr>
      <w:bookmarkStart w:id="13333" w:name="_ETM_Q1_9199652"/>
      <w:bookmarkEnd w:id="13333"/>
    </w:p>
    <w:p w14:paraId="24B74B16" w14:textId="34893BE2" w:rsidR="00076D04" w:rsidRDefault="00076D04" w:rsidP="00076D04">
      <w:pPr>
        <w:pStyle w:val="af9"/>
        <w:keepNext/>
        <w:rPr>
          <w:rtl/>
        </w:rPr>
      </w:pPr>
      <w:bookmarkStart w:id="13334" w:name="ET_guest_928844_1074"/>
      <w:r w:rsidRPr="00076D04">
        <w:rPr>
          <w:rStyle w:val="TagStyle"/>
          <w:rtl/>
        </w:rPr>
        <w:t xml:space="preserve"> &lt;&lt; אורח &gt;&gt; </w:t>
      </w:r>
      <w:r>
        <w:rPr>
          <w:rtl/>
        </w:rPr>
        <w:t>רפ"ק סלבה בוצ'וק:</w:t>
      </w:r>
      <w:r w:rsidRPr="00076D04">
        <w:rPr>
          <w:rStyle w:val="TagStyle"/>
          <w:rtl/>
        </w:rPr>
        <w:t xml:space="preserve"> &lt;&lt; אורח &gt;&gt;</w:t>
      </w:r>
      <w:r>
        <w:rPr>
          <w:rtl/>
        </w:rPr>
        <w:t xml:space="preserve">   </w:t>
      </w:r>
      <w:bookmarkEnd w:id="13334"/>
    </w:p>
    <w:p w14:paraId="6D085CA2" w14:textId="77777777" w:rsidR="00076D04" w:rsidRDefault="00076D04" w:rsidP="00076D04">
      <w:pPr>
        <w:pStyle w:val="KeepWithNext"/>
        <w:rPr>
          <w:rtl/>
        </w:rPr>
      </w:pPr>
    </w:p>
    <w:p w14:paraId="7E7F6A48" w14:textId="3898E7AF" w:rsidR="00076D04" w:rsidRDefault="00076D04" w:rsidP="00076D04">
      <w:pPr>
        <w:rPr>
          <w:rtl/>
        </w:rPr>
      </w:pPr>
      <w:bookmarkStart w:id="13335" w:name="_ETM_Q1_9201902"/>
      <w:bookmarkStart w:id="13336" w:name="_ETM_Q1_9202152"/>
      <w:bookmarkStart w:id="13337" w:name="_ETM_Q1_9199402"/>
      <w:bookmarkEnd w:id="13335"/>
      <w:bookmarkEnd w:id="13336"/>
      <w:bookmarkEnd w:id="13337"/>
      <w:r>
        <w:rPr>
          <w:rFonts w:hint="cs"/>
          <w:rtl/>
        </w:rPr>
        <w:t>של ההפקה.</w:t>
      </w:r>
      <w:bookmarkStart w:id="13338" w:name="_ETM_Q1_9196651"/>
      <w:bookmarkEnd w:id="13338"/>
      <w:r>
        <w:rPr>
          <w:rFonts w:hint="cs"/>
          <w:rtl/>
        </w:rPr>
        <w:t xml:space="preserve"> הניידת עו</w:t>
      </w:r>
      <w:bookmarkStart w:id="13339" w:name="_ETM_Q1_9197155"/>
      <w:bookmarkEnd w:id="13339"/>
      <w:r>
        <w:rPr>
          <w:rFonts w:hint="cs"/>
          <w:rtl/>
        </w:rPr>
        <w:t>מ</w:t>
      </w:r>
      <w:bookmarkStart w:id="13340" w:name="_ETM_Q1_9196403"/>
      <w:bookmarkStart w:id="13341" w:name="_ETM_Q1_9193651"/>
      <w:bookmarkEnd w:id="13340"/>
      <w:bookmarkEnd w:id="13341"/>
      <w:r>
        <w:rPr>
          <w:rFonts w:hint="cs"/>
          <w:rtl/>
        </w:rPr>
        <w:t xml:space="preserve">דת על </w:t>
      </w:r>
      <w:bookmarkStart w:id="13342" w:name="_ETM_Q1_9197401"/>
      <w:bookmarkStart w:id="13343" w:name="_ETM_Q1_9195906"/>
      <w:bookmarkEnd w:id="13342"/>
      <w:bookmarkEnd w:id="13343"/>
      <w:r>
        <w:rPr>
          <w:rFonts w:hint="cs"/>
          <w:rtl/>
        </w:rPr>
        <w:t xml:space="preserve">ההר. מי שמכיר את </w:t>
      </w:r>
      <w:bookmarkStart w:id="13344" w:name="_ETM_Q1_9203153"/>
      <w:bookmarkEnd w:id="13344"/>
      <w:r>
        <w:rPr>
          <w:rFonts w:hint="cs"/>
          <w:rtl/>
        </w:rPr>
        <w:t xml:space="preserve"> ההר</w:t>
      </w:r>
      <w:bookmarkStart w:id="13345" w:name="_ETM_Q1_9200652"/>
      <w:bookmarkEnd w:id="13345"/>
      <w:r>
        <w:rPr>
          <w:rFonts w:hint="cs"/>
          <w:rtl/>
        </w:rPr>
        <w:t xml:space="preserve">, הניידת עומדת מול גג </w:t>
      </w:r>
      <w:bookmarkStart w:id="13346" w:name="_ETM_Q1_9205902"/>
      <w:bookmarkStart w:id="13347" w:name="_ETM_Q1_9203652"/>
      <w:bookmarkStart w:id="13348" w:name="_ETM_Q1_9200905"/>
      <w:bookmarkEnd w:id="13346"/>
      <w:bookmarkEnd w:id="13347"/>
      <w:bookmarkEnd w:id="13348"/>
      <w:r>
        <w:rPr>
          <w:rFonts w:hint="cs"/>
          <w:rtl/>
        </w:rPr>
        <w:t>ההדל</w:t>
      </w:r>
      <w:bookmarkStart w:id="13349" w:name="_ETM_Q1_9198655"/>
      <w:bookmarkEnd w:id="13349"/>
      <w:r>
        <w:rPr>
          <w:rFonts w:hint="cs"/>
          <w:rtl/>
        </w:rPr>
        <w:t>קה של האדמו"</w:t>
      </w:r>
      <w:bookmarkStart w:id="13350" w:name="_ETM_Q1_9205905"/>
      <w:bookmarkStart w:id="13351" w:name="_ETM_Q1_9202905"/>
      <w:bookmarkEnd w:id="13350"/>
      <w:bookmarkEnd w:id="13351"/>
      <w:r>
        <w:rPr>
          <w:rFonts w:hint="cs"/>
          <w:rtl/>
        </w:rPr>
        <w:t>ר מבויאן</w:t>
      </w:r>
      <w:bookmarkStart w:id="13352" w:name="_ETM_Q1_9202155"/>
      <w:bookmarkEnd w:id="13352"/>
      <w:r>
        <w:rPr>
          <w:rFonts w:hint="cs"/>
          <w:rtl/>
        </w:rPr>
        <w:t>. יש מקום שסימנו לה וזה צלמי</w:t>
      </w:r>
      <w:bookmarkStart w:id="13353" w:name="_ETM_Q1_9207903"/>
      <w:bookmarkEnd w:id="13353"/>
      <w:r>
        <w:rPr>
          <w:rFonts w:hint="cs"/>
          <w:rtl/>
        </w:rPr>
        <w:t>ם שמסתובבים בשטח וגם - - -</w:t>
      </w:r>
      <w:bookmarkStart w:id="13354" w:name="_ETM_Q1_9208654"/>
      <w:bookmarkEnd w:id="13354"/>
    </w:p>
    <w:p w14:paraId="6DC4FC31" w14:textId="77777777" w:rsidR="00076D04" w:rsidRDefault="00076D04" w:rsidP="00076D04">
      <w:pPr>
        <w:rPr>
          <w:rtl/>
        </w:rPr>
      </w:pPr>
      <w:bookmarkStart w:id="13355" w:name="_ETM_Q1_9209655"/>
      <w:bookmarkEnd w:id="13355"/>
    </w:p>
    <w:p w14:paraId="13D89E7F" w14:textId="554EDBF6" w:rsidR="00076D04" w:rsidRDefault="00076D04" w:rsidP="00076D04">
      <w:pPr>
        <w:pStyle w:val="af6"/>
        <w:keepNext/>
        <w:rPr>
          <w:rtl/>
        </w:rPr>
      </w:pPr>
      <w:bookmarkStart w:id="13356" w:name="ET_yor_6358_1075"/>
      <w:r w:rsidRPr="00076D04">
        <w:rPr>
          <w:rStyle w:val="TagStyle"/>
          <w:rtl/>
        </w:rPr>
        <w:t xml:space="preserve"> &lt;&lt; יור &gt;&gt; </w:t>
      </w:r>
      <w:r>
        <w:rPr>
          <w:rtl/>
        </w:rPr>
        <w:t>היו"ר צביקה פוגל:</w:t>
      </w:r>
      <w:r w:rsidRPr="00076D04">
        <w:rPr>
          <w:rStyle w:val="TagStyle"/>
          <w:rtl/>
        </w:rPr>
        <w:t xml:space="preserve"> &lt;&lt; יור &gt;&gt;</w:t>
      </w:r>
      <w:r>
        <w:rPr>
          <w:rtl/>
        </w:rPr>
        <w:t xml:space="preserve">   </w:t>
      </w:r>
      <w:bookmarkEnd w:id="13356"/>
    </w:p>
    <w:p w14:paraId="0FF36C87" w14:textId="77777777" w:rsidR="00076D04" w:rsidRDefault="00076D04" w:rsidP="00076D04">
      <w:pPr>
        <w:pStyle w:val="KeepWithNext"/>
        <w:rPr>
          <w:rtl/>
        </w:rPr>
      </w:pPr>
    </w:p>
    <w:p w14:paraId="77B8B076" w14:textId="081A78C8" w:rsidR="00076D04" w:rsidRDefault="00076D04" w:rsidP="00076D04">
      <w:pPr>
        <w:rPr>
          <w:rtl/>
        </w:rPr>
      </w:pPr>
      <w:bookmarkStart w:id="13357" w:name="_ETM_Q1_9210405"/>
      <w:bookmarkEnd w:id="13357"/>
      <w:r>
        <w:rPr>
          <w:rFonts w:hint="cs"/>
          <w:rtl/>
        </w:rPr>
        <w:t>גם בזמן ההדלקה, כמובן</w:t>
      </w:r>
      <w:bookmarkStart w:id="13358" w:name="_ETM_Q1_9211655"/>
      <w:bookmarkStart w:id="13359" w:name="_ETM_Q1_9209405"/>
      <w:bookmarkEnd w:id="13358"/>
      <w:bookmarkEnd w:id="13359"/>
      <w:r>
        <w:rPr>
          <w:rFonts w:hint="cs"/>
          <w:rtl/>
        </w:rPr>
        <w:t>.</w:t>
      </w:r>
      <w:bookmarkStart w:id="13360" w:name="_ETM_Q1_9232153"/>
      <w:bookmarkEnd w:id="13360"/>
    </w:p>
    <w:p w14:paraId="491D3744" w14:textId="77777777" w:rsidR="00076D04" w:rsidRDefault="00076D04" w:rsidP="00076D04">
      <w:pPr>
        <w:rPr>
          <w:rtl/>
        </w:rPr>
      </w:pPr>
      <w:bookmarkStart w:id="13361" w:name="_ETM_Q1_9207405"/>
      <w:bookmarkStart w:id="13362" w:name="_ETM_Q1_9207652"/>
      <w:bookmarkEnd w:id="13361"/>
      <w:bookmarkEnd w:id="13362"/>
    </w:p>
    <w:p w14:paraId="61F7669D" w14:textId="0FA0FBE6" w:rsidR="00076D04" w:rsidRDefault="00076D04" w:rsidP="00076D04">
      <w:pPr>
        <w:pStyle w:val="af9"/>
        <w:keepNext/>
        <w:rPr>
          <w:rtl/>
        </w:rPr>
      </w:pPr>
      <w:bookmarkStart w:id="13363" w:name="ET_guest_928844_1076"/>
      <w:r w:rsidRPr="00076D04">
        <w:rPr>
          <w:rStyle w:val="TagStyle"/>
          <w:rtl/>
        </w:rPr>
        <w:t xml:space="preserve"> &lt;&lt; אורח &gt;&gt; </w:t>
      </w:r>
      <w:r>
        <w:rPr>
          <w:rtl/>
        </w:rPr>
        <w:t>רפ"ק סלבה בוצ'וק:</w:t>
      </w:r>
      <w:r w:rsidRPr="00076D04">
        <w:rPr>
          <w:rStyle w:val="TagStyle"/>
          <w:rtl/>
        </w:rPr>
        <w:t xml:space="preserve"> &lt;&lt; אורח &gt;&gt;</w:t>
      </w:r>
      <w:r>
        <w:rPr>
          <w:rtl/>
        </w:rPr>
        <w:t xml:space="preserve">   </w:t>
      </w:r>
      <w:bookmarkEnd w:id="13363"/>
    </w:p>
    <w:p w14:paraId="0A9114BD" w14:textId="77777777" w:rsidR="00076D04" w:rsidRDefault="00076D04" w:rsidP="00076D04">
      <w:pPr>
        <w:pStyle w:val="KeepWithNext"/>
        <w:rPr>
          <w:rtl/>
        </w:rPr>
      </w:pPr>
    </w:p>
    <w:p w14:paraId="5EF63A33" w14:textId="47D317DF" w:rsidR="00076D04" w:rsidRDefault="00076D04" w:rsidP="00076D04">
      <w:pPr>
        <w:rPr>
          <w:rtl/>
        </w:rPr>
      </w:pPr>
      <w:bookmarkStart w:id="13364" w:name="_ETM_Q1_9208905"/>
      <w:bookmarkStart w:id="13365" w:name="_ETM_Q1_9209155"/>
      <w:bookmarkEnd w:id="13364"/>
      <w:bookmarkEnd w:id="13365"/>
      <w:r>
        <w:rPr>
          <w:rFonts w:hint="cs"/>
          <w:rtl/>
        </w:rPr>
        <w:t>בוודאי.</w:t>
      </w:r>
    </w:p>
    <w:p w14:paraId="3D92EDF7" w14:textId="77777777" w:rsidR="00076D04" w:rsidRDefault="00076D04" w:rsidP="00076D04">
      <w:pPr>
        <w:rPr>
          <w:rtl/>
        </w:rPr>
      </w:pPr>
      <w:bookmarkStart w:id="13366" w:name="_ETM_Q1_9211905"/>
      <w:bookmarkStart w:id="13367" w:name="_ETM_Q1_9212155"/>
      <w:bookmarkEnd w:id="13366"/>
      <w:bookmarkEnd w:id="13367"/>
    </w:p>
    <w:p w14:paraId="05A584C3" w14:textId="73051EC4" w:rsidR="00076D04" w:rsidRDefault="00076D04" w:rsidP="00076D04">
      <w:pPr>
        <w:pStyle w:val="af6"/>
        <w:keepNext/>
        <w:rPr>
          <w:rtl/>
        </w:rPr>
      </w:pPr>
      <w:bookmarkStart w:id="13368" w:name="ET_yor_6358_1077"/>
      <w:r w:rsidRPr="00076D04">
        <w:rPr>
          <w:rStyle w:val="TagStyle"/>
          <w:rtl/>
        </w:rPr>
        <w:t xml:space="preserve"> &lt;&lt; יור &gt;&gt; </w:t>
      </w:r>
      <w:r>
        <w:rPr>
          <w:rtl/>
        </w:rPr>
        <w:t>היו"ר צביקה פוגל:</w:t>
      </w:r>
      <w:r w:rsidRPr="00076D04">
        <w:rPr>
          <w:rStyle w:val="TagStyle"/>
          <w:rtl/>
        </w:rPr>
        <w:t xml:space="preserve"> &lt;&lt; יור &gt;&gt;</w:t>
      </w:r>
      <w:r>
        <w:rPr>
          <w:rtl/>
        </w:rPr>
        <w:t xml:space="preserve">   </w:t>
      </w:r>
      <w:bookmarkEnd w:id="13368"/>
    </w:p>
    <w:p w14:paraId="4DB08D06" w14:textId="77777777" w:rsidR="00076D04" w:rsidRDefault="00076D04" w:rsidP="00076D04">
      <w:pPr>
        <w:pStyle w:val="KeepWithNext"/>
        <w:rPr>
          <w:rtl/>
        </w:rPr>
      </w:pPr>
    </w:p>
    <w:p w14:paraId="38A09CBD" w14:textId="6C7D7479" w:rsidR="00076D04" w:rsidRDefault="00076D04" w:rsidP="00076D04">
      <w:pPr>
        <w:rPr>
          <w:rtl/>
        </w:rPr>
      </w:pPr>
      <w:bookmarkStart w:id="13369" w:name="_ETM_Q1_9213155"/>
      <w:bookmarkEnd w:id="13369"/>
      <w:r>
        <w:rPr>
          <w:rFonts w:hint="cs"/>
          <w:rtl/>
        </w:rPr>
        <w:t xml:space="preserve">אז הם חייבים להיות </w:t>
      </w:r>
      <w:bookmarkStart w:id="13370" w:name="_ETM_Q1_9217655"/>
      <w:bookmarkStart w:id="13371" w:name="_ETM_Q1_9214905"/>
      <w:bookmarkEnd w:id="13370"/>
      <w:bookmarkEnd w:id="13371"/>
      <w:r>
        <w:rPr>
          <w:rFonts w:hint="cs"/>
          <w:rtl/>
        </w:rPr>
        <w:t>בתוך ה</w:t>
      </w:r>
      <w:bookmarkStart w:id="13372" w:name="_ETM_Q1_9212154"/>
      <w:bookmarkEnd w:id="13372"/>
      <w:r>
        <w:rPr>
          <w:rFonts w:hint="cs"/>
          <w:rtl/>
        </w:rPr>
        <w:t xml:space="preserve">-30. </w:t>
      </w:r>
    </w:p>
    <w:p w14:paraId="2F1F01EA" w14:textId="77777777" w:rsidR="00076D04" w:rsidRDefault="00076D04" w:rsidP="00076D04">
      <w:pPr>
        <w:rPr>
          <w:rtl/>
        </w:rPr>
      </w:pPr>
      <w:bookmarkStart w:id="13373" w:name="_ETM_Q1_9214904"/>
      <w:bookmarkStart w:id="13374" w:name="_ETM_Q1_9216404"/>
      <w:bookmarkEnd w:id="13373"/>
      <w:bookmarkEnd w:id="13374"/>
    </w:p>
    <w:p w14:paraId="39664D04" w14:textId="64230958" w:rsidR="00076D04" w:rsidRDefault="00076D04" w:rsidP="00076D04">
      <w:pPr>
        <w:pStyle w:val="af9"/>
        <w:keepNext/>
        <w:rPr>
          <w:rtl/>
        </w:rPr>
      </w:pPr>
      <w:bookmarkStart w:id="13375" w:name="ET_guest_928844_1078"/>
      <w:r w:rsidRPr="00076D04">
        <w:rPr>
          <w:rStyle w:val="TagStyle"/>
          <w:rtl/>
        </w:rPr>
        <w:t xml:space="preserve"> &lt;&lt; אורח &gt;&gt; </w:t>
      </w:r>
      <w:r>
        <w:rPr>
          <w:rtl/>
        </w:rPr>
        <w:t>רפ"ק סלבה בוצ'וק:</w:t>
      </w:r>
      <w:r w:rsidRPr="00076D04">
        <w:rPr>
          <w:rStyle w:val="TagStyle"/>
          <w:rtl/>
        </w:rPr>
        <w:t xml:space="preserve"> &lt;&lt; אורח &gt;&gt;</w:t>
      </w:r>
      <w:r>
        <w:rPr>
          <w:rtl/>
        </w:rPr>
        <w:t xml:space="preserve">   </w:t>
      </w:r>
      <w:bookmarkEnd w:id="13375"/>
    </w:p>
    <w:p w14:paraId="76A048CA" w14:textId="77777777" w:rsidR="00076D04" w:rsidRDefault="00076D04" w:rsidP="00076D04">
      <w:pPr>
        <w:pStyle w:val="KeepWithNext"/>
        <w:rPr>
          <w:rtl/>
        </w:rPr>
      </w:pPr>
    </w:p>
    <w:p w14:paraId="08FB0063" w14:textId="4D264BA0" w:rsidR="00076D04" w:rsidRDefault="00076D04" w:rsidP="00076D04">
      <w:pPr>
        <w:rPr>
          <w:rtl/>
        </w:rPr>
      </w:pPr>
      <w:bookmarkStart w:id="13376" w:name="_ETM_Q1_9217654"/>
      <w:bookmarkEnd w:id="13376"/>
      <w:r>
        <w:rPr>
          <w:rFonts w:hint="cs"/>
          <w:rtl/>
        </w:rPr>
        <w:t xml:space="preserve">אז 15 כבר </w:t>
      </w:r>
      <w:bookmarkStart w:id="13377" w:name="_ETM_Q1_9217154"/>
      <w:bookmarkEnd w:id="13377"/>
      <w:r>
        <w:rPr>
          <w:rFonts w:hint="cs"/>
          <w:rtl/>
        </w:rPr>
        <w:t xml:space="preserve">נלקחו מה-30. </w:t>
      </w:r>
    </w:p>
    <w:p w14:paraId="18DE4C0F" w14:textId="77777777" w:rsidR="00076D04" w:rsidRDefault="00076D04" w:rsidP="00076D04">
      <w:pPr>
        <w:rPr>
          <w:rtl/>
        </w:rPr>
      </w:pPr>
      <w:bookmarkStart w:id="13378" w:name="_ETM_Q1_9218153"/>
      <w:bookmarkStart w:id="13379" w:name="_ETM_Q1_9219656"/>
      <w:bookmarkEnd w:id="13378"/>
      <w:bookmarkEnd w:id="13379"/>
    </w:p>
    <w:p w14:paraId="03D9019D" w14:textId="447C390C" w:rsidR="00076D04" w:rsidRDefault="00076D04" w:rsidP="00076D04">
      <w:pPr>
        <w:pStyle w:val="af9"/>
        <w:keepNext/>
        <w:rPr>
          <w:rtl/>
        </w:rPr>
      </w:pPr>
      <w:bookmarkStart w:id="13380" w:name="ET_guest_903658_1079"/>
      <w:r w:rsidRPr="00076D04">
        <w:rPr>
          <w:rStyle w:val="TagStyle"/>
          <w:rtl/>
        </w:rPr>
        <w:t xml:space="preserve"> &lt;&lt; אורח &gt;&gt; </w:t>
      </w:r>
      <w:r>
        <w:rPr>
          <w:rtl/>
        </w:rPr>
        <w:t>שירן שושנה:</w:t>
      </w:r>
      <w:r w:rsidRPr="00076D04">
        <w:rPr>
          <w:rStyle w:val="TagStyle"/>
          <w:rtl/>
        </w:rPr>
        <w:t xml:space="preserve"> &lt;&lt; אורח &gt;&gt;</w:t>
      </w:r>
      <w:r>
        <w:rPr>
          <w:rtl/>
        </w:rPr>
        <w:t xml:space="preserve">   </w:t>
      </w:r>
      <w:bookmarkEnd w:id="13380"/>
    </w:p>
    <w:p w14:paraId="51D65055" w14:textId="77777777" w:rsidR="00076D04" w:rsidRDefault="00076D04" w:rsidP="00076D04">
      <w:pPr>
        <w:pStyle w:val="KeepWithNext"/>
        <w:rPr>
          <w:rtl/>
        </w:rPr>
      </w:pPr>
    </w:p>
    <w:p w14:paraId="1CFC3879" w14:textId="30A1019A" w:rsidR="00076D04" w:rsidRDefault="00076D04" w:rsidP="00076D04">
      <w:pPr>
        <w:rPr>
          <w:rtl/>
        </w:rPr>
      </w:pPr>
      <w:r>
        <w:rPr>
          <w:rFonts w:hint="cs"/>
          <w:rtl/>
        </w:rPr>
        <w:t>ל</w:t>
      </w:r>
      <w:bookmarkStart w:id="13381" w:name="_ETM_Q1_9221156"/>
      <w:bookmarkEnd w:id="13381"/>
      <w:r>
        <w:rPr>
          <w:rFonts w:hint="cs"/>
          <w:rtl/>
        </w:rPr>
        <w:t xml:space="preserve">א </w:t>
      </w:r>
      <w:bookmarkStart w:id="13382" w:name="_ETM_Q1_9221655"/>
      <w:bookmarkEnd w:id="13382"/>
      <w:r>
        <w:rPr>
          <w:rFonts w:hint="cs"/>
          <w:rtl/>
        </w:rPr>
        <w:t>זה לא - - -</w:t>
      </w:r>
      <w:bookmarkStart w:id="13383" w:name="_ETM_Q1_9220903"/>
      <w:bookmarkEnd w:id="13383"/>
    </w:p>
    <w:p w14:paraId="15CC66DE" w14:textId="77777777" w:rsidR="00076D04" w:rsidRDefault="00076D04" w:rsidP="00076D04">
      <w:pPr>
        <w:rPr>
          <w:rtl/>
        </w:rPr>
      </w:pPr>
      <w:bookmarkStart w:id="13384" w:name="_ETM_Q1_9218652"/>
      <w:bookmarkStart w:id="13385" w:name="_ETM_Q1_9219405"/>
      <w:bookmarkStart w:id="13386" w:name="_ETM_Q1_9222405"/>
      <w:bookmarkEnd w:id="13384"/>
      <w:bookmarkEnd w:id="13385"/>
      <w:bookmarkEnd w:id="13386"/>
    </w:p>
    <w:p w14:paraId="70A8D9E4" w14:textId="2A3C311F" w:rsidR="00076D04" w:rsidRDefault="00076D04" w:rsidP="00076D04">
      <w:pPr>
        <w:pStyle w:val="af6"/>
        <w:keepNext/>
        <w:rPr>
          <w:rtl/>
        </w:rPr>
      </w:pPr>
      <w:bookmarkStart w:id="13387" w:name="ET_yor_6358_1080"/>
      <w:r w:rsidRPr="00076D04">
        <w:rPr>
          <w:rStyle w:val="TagStyle"/>
          <w:rtl/>
        </w:rPr>
        <w:t xml:space="preserve"> &lt;&lt; יור &gt;&gt; </w:t>
      </w:r>
      <w:r>
        <w:rPr>
          <w:rtl/>
        </w:rPr>
        <w:t>היו"ר צביקה פוגל:</w:t>
      </w:r>
      <w:r w:rsidRPr="00076D04">
        <w:rPr>
          <w:rStyle w:val="TagStyle"/>
          <w:rtl/>
        </w:rPr>
        <w:t xml:space="preserve"> &lt;&lt; יור &gt;&gt;</w:t>
      </w:r>
      <w:r>
        <w:rPr>
          <w:rtl/>
        </w:rPr>
        <w:t xml:space="preserve">   </w:t>
      </w:r>
      <w:bookmarkEnd w:id="13387"/>
    </w:p>
    <w:p w14:paraId="7F1507C1" w14:textId="77777777" w:rsidR="00076D04" w:rsidRDefault="00076D04" w:rsidP="00076D04">
      <w:pPr>
        <w:pStyle w:val="KeepWithNext"/>
        <w:rPr>
          <w:rtl/>
        </w:rPr>
      </w:pPr>
    </w:p>
    <w:p w14:paraId="2DF81E2F" w14:textId="4E005EA5" w:rsidR="00076D04" w:rsidRDefault="006613F8" w:rsidP="00076D04">
      <w:pPr>
        <w:rPr>
          <w:rtl/>
        </w:rPr>
      </w:pPr>
      <w:r>
        <w:rPr>
          <w:rFonts w:hint="cs"/>
          <w:rtl/>
        </w:rPr>
        <w:t xml:space="preserve">אבל זה בדיוק העניין. </w:t>
      </w:r>
    </w:p>
    <w:p w14:paraId="345B1C69" w14:textId="77777777" w:rsidR="006613F8" w:rsidRDefault="006613F8" w:rsidP="00076D04">
      <w:pPr>
        <w:rPr>
          <w:rtl/>
        </w:rPr>
      </w:pPr>
      <w:bookmarkStart w:id="13388" w:name="_ETM_Q1_9223402"/>
      <w:bookmarkStart w:id="13389" w:name="_ETM_Q1_9221403"/>
      <w:bookmarkEnd w:id="13388"/>
      <w:bookmarkEnd w:id="13389"/>
    </w:p>
    <w:p w14:paraId="75D0B340" w14:textId="7B4EF411" w:rsidR="006613F8" w:rsidRDefault="006613F8" w:rsidP="006613F8">
      <w:pPr>
        <w:pStyle w:val="af5"/>
        <w:keepNext/>
        <w:rPr>
          <w:rtl/>
        </w:rPr>
      </w:pPr>
      <w:bookmarkStart w:id="13390" w:name="ET_interruption_קריאה_1081"/>
      <w:r w:rsidRPr="006613F8">
        <w:rPr>
          <w:rStyle w:val="TagStyle"/>
          <w:rtl/>
        </w:rPr>
        <w:t xml:space="preserve"> &lt;&lt; קריאה &gt;&gt; </w:t>
      </w:r>
      <w:r>
        <w:rPr>
          <w:rtl/>
        </w:rPr>
        <w:t>קריאה:</w:t>
      </w:r>
      <w:r w:rsidRPr="006613F8">
        <w:rPr>
          <w:rStyle w:val="TagStyle"/>
          <w:rtl/>
        </w:rPr>
        <w:t xml:space="preserve"> &lt;&lt; קריאה &gt;&gt;</w:t>
      </w:r>
      <w:r>
        <w:rPr>
          <w:rtl/>
        </w:rPr>
        <w:t xml:space="preserve">   </w:t>
      </w:r>
      <w:bookmarkEnd w:id="13390"/>
    </w:p>
    <w:p w14:paraId="6DE063F9" w14:textId="77777777" w:rsidR="006613F8" w:rsidRDefault="006613F8" w:rsidP="006613F8">
      <w:pPr>
        <w:pStyle w:val="KeepWithNext"/>
        <w:rPr>
          <w:rtl/>
        </w:rPr>
      </w:pPr>
    </w:p>
    <w:p w14:paraId="6504127C" w14:textId="562A3A33" w:rsidR="006613F8" w:rsidRDefault="006613F8" w:rsidP="006613F8">
      <w:pPr>
        <w:rPr>
          <w:rtl/>
        </w:rPr>
      </w:pPr>
      <w:r>
        <w:rPr>
          <w:rFonts w:hint="cs"/>
          <w:rtl/>
        </w:rPr>
        <w:t xml:space="preserve">אלו בדיוק הדברים שצריכים </w:t>
      </w:r>
      <w:bookmarkStart w:id="13391" w:name="_ETM_Q1_9222651"/>
      <w:bookmarkEnd w:id="13391"/>
      <w:r>
        <w:rPr>
          <w:rFonts w:hint="cs"/>
          <w:rtl/>
        </w:rPr>
        <w:t>להתארגן עליהם.</w:t>
      </w:r>
    </w:p>
    <w:p w14:paraId="5D220247" w14:textId="77777777" w:rsidR="006613F8" w:rsidRDefault="006613F8" w:rsidP="006613F8">
      <w:pPr>
        <w:rPr>
          <w:rtl/>
        </w:rPr>
      </w:pPr>
    </w:p>
    <w:p w14:paraId="2A2C5F39" w14:textId="44514579" w:rsidR="006613F8" w:rsidRDefault="006613F8" w:rsidP="006613F8">
      <w:pPr>
        <w:pStyle w:val="af9"/>
        <w:keepNext/>
        <w:rPr>
          <w:rtl/>
        </w:rPr>
      </w:pPr>
      <w:bookmarkStart w:id="13392" w:name="ET_guest_928844_1082"/>
      <w:r w:rsidRPr="006613F8">
        <w:rPr>
          <w:rStyle w:val="TagStyle"/>
          <w:rtl/>
        </w:rPr>
        <w:t xml:space="preserve"> &lt;&lt; אורח &gt;&gt; </w:t>
      </w:r>
      <w:r>
        <w:rPr>
          <w:rtl/>
        </w:rPr>
        <w:t>רפ"ק סלבה בוצ'וק:</w:t>
      </w:r>
      <w:r w:rsidRPr="006613F8">
        <w:rPr>
          <w:rStyle w:val="TagStyle"/>
          <w:rtl/>
        </w:rPr>
        <w:t xml:space="preserve"> &lt;&lt; אורח &gt;&gt;</w:t>
      </w:r>
      <w:r>
        <w:rPr>
          <w:rtl/>
        </w:rPr>
        <w:t xml:space="preserve">   </w:t>
      </w:r>
      <w:bookmarkEnd w:id="13392"/>
    </w:p>
    <w:p w14:paraId="59B0F178" w14:textId="77777777" w:rsidR="006613F8" w:rsidRDefault="006613F8" w:rsidP="006613F8">
      <w:pPr>
        <w:pStyle w:val="KeepWithNext"/>
        <w:rPr>
          <w:rtl/>
        </w:rPr>
      </w:pPr>
    </w:p>
    <w:p w14:paraId="2BCB12AA" w14:textId="60C9E73C" w:rsidR="006613F8" w:rsidRDefault="006613F8" w:rsidP="006613F8">
      <w:pPr>
        <w:rPr>
          <w:rtl/>
        </w:rPr>
      </w:pPr>
      <w:bookmarkStart w:id="13393" w:name="_ETM_Q1_9222152"/>
      <w:bookmarkEnd w:id="13393"/>
      <w:r>
        <w:rPr>
          <w:rFonts w:hint="cs"/>
          <w:rtl/>
        </w:rPr>
        <w:t>ברשותך, אני אמשיך עם המספרים וא</w:t>
      </w:r>
      <w:bookmarkStart w:id="13394" w:name="_ETM_Q1_9224652"/>
      <w:bookmarkEnd w:id="13394"/>
      <w:r>
        <w:rPr>
          <w:rFonts w:hint="cs"/>
          <w:rtl/>
        </w:rPr>
        <w:t xml:space="preserve">חרי זה תתיחסו. </w:t>
      </w:r>
      <w:bookmarkStart w:id="13395" w:name="_ETM_Q1_9223655"/>
      <w:bookmarkEnd w:id="13395"/>
    </w:p>
    <w:p w14:paraId="1868A95F" w14:textId="77777777" w:rsidR="006613F8" w:rsidRDefault="006613F8" w:rsidP="006613F8">
      <w:pPr>
        <w:rPr>
          <w:rtl/>
        </w:rPr>
      </w:pPr>
      <w:bookmarkStart w:id="13396" w:name="_ETM_Q1_9223902"/>
      <w:bookmarkStart w:id="13397" w:name="_ETM_Q1_9224651"/>
      <w:bookmarkEnd w:id="13396"/>
      <w:bookmarkEnd w:id="13397"/>
    </w:p>
    <w:p w14:paraId="79F6F91D" w14:textId="5B47C68B" w:rsidR="006613F8" w:rsidRDefault="006613F8" w:rsidP="006613F8">
      <w:pPr>
        <w:pStyle w:val="af6"/>
        <w:keepNext/>
        <w:rPr>
          <w:rtl/>
        </w:rPr>
      </w:pPr>
      <w:bookmarkStart w:id="13398" w:name="ET_yor_6358_1083"/>
      <w:r w:rsidRPr="006613F8">
        <w:rPr>
          <w:rStyle w:val="TagStyle"/>
          <w:rtl/>
        </w:rPr>
        <w:t xml:space="preserve"> &lt;&lt; יור &gt;&gt; </w:t>
      </w:r>
      <w:r>
        <w:rPr>
          <w:rtl/>
        </w:rPr>
        <w:t>היו"ר צביקה פוגל:</w:t>
      </w:r>
      <w:r w:rsidRPr="006613F8">
        <w:rPr>
          <w:rStyle w:val="TagStyle"/>
          <w:rtl/>
        </w:rPr>
        <w:t xml:space="preserve"> &lt;&lt; יור &gt;&gt;</w:t>
      </w:r>
      <w:r>
        <w:rPr>
          <w:rtl/>
        </w:rPr>
        <w:t xml:space="preserve">   </w:t>
      </w:r>
      <w:bookmarkEnd w:id="13398"/>
    </w:p>
    <w:p w14:paraId="61114DAE" w14:textId="77777777" w:rsidR="006613F8" w:rsidRDefault="006613F8" w:rsidP="006613F8">
      <w:pPr>
        <w:pStyle w:val="KeepWithNext"/>
        <w:rPr>
          <w:rtl/>
        </w:rPr>
      </w:pPr>
    </w:p>
    <w:p w14:paraId="5C783576" w14:textId="78B0C155" w:rsidR="006613F8" w:rsidRDefault="006613F8" w:rsidP="006613F8">
      <w:pPr>
        <w:rPr>
          <w:rtl/>
        </w:rPr>
      </w:pPr>
      <w:bookmarkStart w:id="13399" w:name="_ETM_Q1_9225152"/>
      <w:bookmarkEnd w:id="13399"/>
      <w:r>
        <w:rPr>
          <w:rFonts w:hint="cs"/>
          <w:rtl/>
        </w:rPr>
        <w:t>כן, ס</w:t>
      </w:r>
      <w:bookmarkStart w:id="13400" w:name="_ETM_Q1_9227401"/>
      <w:bookmarkEnd w:id="13400"/>
      <w:r>
        <w:rPr>
          <w:rFonts w:hint="cs"/>
          <w:rtl/>
        </w:rPr>
        <w:t xml:space="preserve">לבה. </w:t>
      </w:r>
    </w:p>
    <w:p w14:paraId="067F0B31" w14:textId="77777777" w:rsidR="006613F8" w:rsidRDefault="006613F8" w:rsidP="006613F8">
      <w:pPr>
        <w:rPr>
          <w:rtl/>
        </w:rPr>
      </w:pPr>
      <w:bookmarkStart w:id="13401" w:name="_ETM_Q1_9228652"/>
      <w:bookmarkStart w:id="13402" w:name="_ETM_Q1_9229152"/>
      <w:bookmarkStart w:id="13403" w:name="_ETM_Q1_9223651"/>
      <w:bookmarkStart w:id="13404" w:name="_ETM_Q1_9226902"/>
      <w:bookmarkEnd w:id="13401"/>
      <w:bookmarkEnd w:id="13402"/>
      <w:bookmarkEnd w:id="13403"/>
      <w:bookmarkEnd w:id="13404"/>
    </w:p>
    <w:p w14:paraId="04F7166F" w14:textId="4C125DBF" w:rsidR="006613F8" w:rsidRDefault="006613F8" w:rsidP="006613F8">
      <w:pPr>
        <w:pStyle w:val="af9"/>
        <w:keepNext/>
        <w:rPr>
          <w:rtl/>
        </w:rPr>
      </w:pPr>
      <w:bookmarkStart w:id="13405" w:name="ET_guest_928844_1084"/>
      <w:r w:rsidRPr="006613F8">
        <w:rPr>
          <w:rStyle w:val="TagStyle"/>
          <w:rtl/>
        </w:rPr>
        <w:t xml:space="preserve"> &lt;&lt; אורח &gt;&gt; </w:t>
      </w:r>
      <w:r>
        <w:rPr>
          <w:rtl/>
        </w:rPr>
        <w:t>רפ"ק סלבה בוצ'וק:</w:t>
      </w:r>
      <w:r w:rsidRPr="006613F8">
        <w:rPr>
          <w:rStyle w:val="TagStyle"/>
          <w:rtl/>
        </w:rPr>
        <w:t xml:space="preserve"> &lt;&lt; אורח &gt;&gt;</w:t>
      </w:r>
      <w:r>
        <w:rPr>
          <w:rtl/>
        </w:rPr>
        <w:t xml:space="preserve">   </w:t>
      </w:r>
      <w:bookmarkEnd w:id="13405"/>
    </w:p>
    <w:p w14:paraId="0B6D689D" w14:textId="77777777" w:rsidR="006613F8" w:rsidRDefault="006613F8" w:rsidP="006613F8">
      <w:pPr>
        <w:pStyle w:val="KeepWithNext"/>
        <w:rPr>
          <w:rtl/>
        </w:rPr>
      </w:pPr>
    </w:p>
    <w:p w14:paraId="4B369381" w14:textId="0535292E" w:rsidR="006613F8" w:rsidRDefault="006613F8" w:rsidP="006613F8">
      <w:pPr>
        <w:rPr>
          <w:rtl/>
        </w:rPr>
      </w:pPr>
      <w:bookmarkStart w:id="13406" w:name="_ETM_Q1_9228151"/>
      <w:bookmarkEnd w:id="13406"/>
      <w:r>
        <w:rPr>
          <w:rFonts w:hint="cs"/>
          <w:rtl/>
        </w:rPr>
        <w:t xml:space="preserve">בתוך 60 </w:t>
      </w:r>
      <w:bookmarkStart w:id="13407" w:name="_ETM_Q1_9229403"/>
      <w:bookmarkStart w:id="13408" w:name="_ETM_Q1_9229903"/>
      <w:bookmarkEnd w:id="13407"/>
      <w:bookmarkEnd w:id="13408"/>
      <w:r>
        <w:rPr>
          <w:rFonts w:hint="cs"/>
          <w:rtl/>
        </w:rPr>
        <w:t>האנשים - - -</w:t>
      </w:r>
    </w:p>
    <w:p w14:paraId="42612F6C" w14:textId="77777777" w:rsidR="006613F8" w:rsidRDefault="006613F8" w:rsidP="006613F8">
      <w:pPr>
        <w:rPr>
          <w:rtl/>
        </w:rPr>
      </w:pPr>
      <w:bookmarkStart w:id="13409" w:name="_ETM_Q1_9226402"/>
      <w:bookmarkStart w:id="13410" w:name="_ETM_Q1_9226901"/>
      <w:bookmarkEnd w:id="13409"/>
      <w:bookmarkEnd w:id="13410"/>
    </w:p>
    <w:p w14:paraId="304F54F8" w14:textId="6BFBE357" w:rsidR="006613F8" w:rsidRDefault="006613F8" w:rsidP="006613F8">
      <w:pPr>
        <w:pStyle w:val="a4"/>
        <w:keepNext/>
        <w:rPr>
          <w:rtl/>
        </w:rPr>
      </w:pPr>
      <w:bookmarkStart w:id="13411" w:name="ET_speaker_מירי_פרנקלשור_1085"/>
      <w:r w:rsidRPr="006613F8">
        <w:rPr>
          <w:rStyle w:val="TagStyle"/>
          <w:rtl/>
        </w:rPr>
        <w:t xml:space="preserve"> &lt;&lt; דובר &gt;&gt; </w:t>
      </w:r>
      <w:r>
        <w:rPr>
          <w:rtl/>
        </w:rPr>
        <w:t>מירי פרנקל-שור:</w:t>
      </w:r>
      <w:r w:rsidRPr="006613F8">
        <w:rPr>
          <w:rStyle w:val="TagStyle"/>
          <w:rtl/>
        </w:rPr>
        <w:t xml:space="preserve"> &lt;&lt; דובר &gt;&gt;</w:t>
      </w:r>
      <w:r>
        <w:rPr>
          <w:rtl/>
        </w:rPr>
        <w:t xml:space="preserve">   </w:t>
      </w:r>
      <w:bookmarkEnd w:id="13411"/>
    </w:p>
    <w:p w14:paraId="0FB10053" w14:textId="77777777" w:rsidR="006613F8" w:rsidRDefault="006613F8" w:rsidP="006613F8">
      <w:pPr>
        <w:pStyle w:val="KeepWithNext"/>
        <w:rPr>
          <w:rtl/>
        </w:rPr>
      </w:pPr>
    </w:p>
    <w:p w14:paraId="68C72B65" w14:textId="0AC47311" w:rsidR="006613F8" w:rsidRPr="006613F8" w:rsidRDefault="006613F8" w:rsidP="006613F8">
      <w:pPr>
        <w:rPr>
          <w:rtl/>
        </w:rPr>
      </w:pPr>
      <w:bookmarkStart w:id="13412" w:name="_ETM_Q1_9228152"/>
      <w:bookmarkStart w:id="13413" w:name="_ETM_Q1_9228902"/>
      <w:bookmarkStart w:id="13414" w:name="_ETM_Q1_9227153"/>
      <w:bookmarkEnd w:id="13412"/>
      <w:bookmarkEnd w:id="13413"/>
      <w:bookmarkEnd w:id="13414"/>
      <w:r>
        <w:rPr>
          <w:rFonts w:hint="cs"/>
          <w:rtl/>
        </w:rPr>
        <w:t>מ-07:00</w:t>
      </w:r>
      <w:bookmarkStart w:id="13415" w:name="_ETM_Q1_9228153"/>
      <w:bookmarkEnd w:id="13415"/>
      <w:r>
        <w:rPr>
          <w:rFonts w:hint="cs"/>
          <w:rtl/>
        </w:rPr>
        <w:t xml:space="preserve"> בכל רגע נתון?</w:t>
      </w:r>
      <w:bookmarkStart w:id="13416" w:name="_ETM_Q1_9229902"/>
      <w:bookmarkEnd w:id="13416"/>
    </w:p>
    <w:p w14:paraId="05649E0A" w14:textId="77777777" w:rsidR="006613F8" w:rsidRDefault="006613F8" w:rsidP="00076D04">
      <w:pPr>
        <w:rPr>
          <w:rtl/>
        </w:rPr>
      </w:pPr>
      <w:bookmarkStart w:id="13417" w:name="_ETM_Q1_9167653"/>
      <w:bookmarkStart w:id="13418" w:name="_ETM_Q1_9167903"/>
      <w:bookmarkStart w:id="13419" w:name="_ETM_Q1_9165403"/>
      <w:bookmarkStart w:id="13420" w:name="_ETM_Q1_9229905"/>
      <w:bookmarkStart w:id="13421" w:name="_ETM_Q1_9231151"/>
      <w:bookmarkEnd w:id="13417"/>
      <w:bookmarkEnd w:id="13418"/>
      <w:bookmarkEnd w:id="13419"/>
      <w:bookmarkEnd w:id="13420"/>
      <w:bookmarkEnd w:id="13421"/>
    </w:p>
    <w:p w14:paraId="70C80079" w14:textId="2BDCCFC0" w:rsidR="006613F8" w:rsidRDefault="006613F8" w:rsidP="006613F8">
      <w:pPr>
        <w:pStyle w:val="af9"/>
        <w:keepNext/>
        <w:rPr>
          <w:rtl/>
        </w:rPr>
      </w:pPr>
      <w:bookmarkStart w:id="13422" w:name="ET_guest_928844_1086"/>
      <w:r w:rsidRPr="006613F8">
        <w:rPr>
          <w:rStyle w:val="TagStyle"/>
          <w:rtl/>
        </w:rPr>
        <w:t xml:space="preserve"> &lt;&lt; אורח &gt;&gt; </w:t>
      </w:r>
      <w:r>
        <w:rPr>
          <w:rtl/>
        </w:rPr>
        <w:t>רפ"ק סלבה בוצ'וק:</w:t>
      </w:r>
      <w:r w:rsidRPr="006613F8">
        <w:rPr>
          <w:rStyle w:val="TagStyle"/>
          <w:rtl/>
        </w:rPr>
        <w:t xml:space="preserve"> &lt;&lt; אורח &gt;&gt;</w:t>
      </w:r>
      <w:r>
        <w:rPr>
          <w:rtl/>
        </w:rPr>
        <w:t xml:space="preserve">   </w:t>
      </w:r>
      <w:bookmarkEnd w:id="13422"/>
    </w:p>
    <w:p w14:paraId="3D7A60F3" w14:textId="77777777" w:rsidR="006613F8" w:rsidRDefault="006613F8" w:rsidP="006613F8">
      <w:pPr>
        <w:pStyle w:val="KeepWithNext"/>
        <w:rPr>
          <w:rtl/>
        </w:rPr>
      </w:pPr>
    </w:p>
    <w:p w14:paraId="00FA75F2" w14:textId="1B8E0F02" w:rsidR="00076D04" w:rsidRDefault="006613F8" w:rsidP="006613F8">
      <w:pPr>
        <w:rPr>
          <w:rtl/>
        </w:rPr>
      </w:pPr>
      <w:bookmarkStart w:id="13423" w:name="_ETM_Q1_9231902"/>
      <w:bookmarkEnd w:id="13423"/>
      <w:r>
        <w:rPr>
          <w:rFonts w:hint="cs"/>
          <w:rtl/>
        </w:rPr>
        <w:t>כן כי מתו</w:t>
      </w:r>
      <w:bookmarkStart w:id="13424" w:name="_ETM_Q1_9233902"/>
      <w:bookmarkEnd w:id="13424"/>
      <w:r>
        <w:rPr>
          <w:rFonts w:hint="cs"/>
          <w:rtl/>
        </w:rPr>
        <w:t>ך 60 הא</w:t>
      </w:r>
      <w:bookmarkStart w:id="13425" w:name="_ETM_Q1_9235651"/>
      <w:bookmarkEnd w:id="13425"/>
      <w:r>
        <w:rPr>
          <w:rFonts w:hint="cs"/>
          <w:rtl/>
        </w:rPr>
        <w:t xml:space="preserve">נשים יש גם </w:t>
      </w:r>
      <w:bookmarkStart w:id="13426" w:name="_ETM_Q1_9235151"/>
      <w:bookmarkStart w:id="13427" w:name="_ETM_Q1_9232151"/>
      <w:bookmarkEnd w:id="13426"/>
      <w:bookmarkEnd w:id="13427"/>
      <w:r>
        <w:rPr>
          <w:rFonts w:hint="cs"/>
          <w:rtl/>
        </w:rPr>
        <w:t>שישה אנשי הגברה, שני נגנים</w:t>
      </w:r>
      <w:bookmarkStart w:id="13428" w:name="_ETM_Q1_9237906"/>
      <w:bookmarkEnd w:id="13428"/>
      <w:r>
        <w:rPr>
          <w:rFonts w:hint="cs"/>
          <w:rtl/>
        </w:rPr>
        <w:t xml:space="preserve"> </w:t>
      </w:r>
      <w:bookmarkStart w:id="13429" w:name="_ETM_Q1_9247652"/>
      <w:bookmarkStart w:id="13430" w:name="_ETM_Q1_9246402"/>
      <w:bookmarkStart w:id="13431" w:name="_ETM_Q1_9243652"/>
      <w:bookmarkStart w:id="13432" w:name="_ETM_Q1_9241902"/>
      <w:bookmarkEnd w:id="13429"/>
      <w:bookmarkEnd w:id="13430"/>
      <w:bookmarkEnd w:id="13431"/>
      <w:bookmarkEnd w:id="13432"/>
      <w:r>
        <w:rPr>
          <w:rFonts w:hint="cs"/>
          <w:rtl/>
        </w:rPr>
        <w:t>ו</w:t>
      </w:r>
      <w:bookmarkStart w:id="13433" w:name="_ETM_Q1_9239403"/>
      <w:bookmarkEnd w:id="13433"/>
      <w:r>
        <w:rPr>
          <w:rFonts w:hint="cs"/>
          <w:rtl/>
        </w:rPr>
        <w:t>שלושה טכנ</w:t>
      </w:r>
      <w:bookmarkStart w:id="13434" w:name="_ETM_Q1_9238151"/>
      <w:bookmarkEnd w:id="13434"/>
      <w:r>
        <w:rPr>
          <w:rFonts w:hint="cs"/>
          <w:rtl/>
        </w:rPr>
        <w:t>אי</w:t>
      </w:r>
      <w:bookmarkStart w:id="13435" w:name="_ETM_Q1_9240402"/>
      <w:bookmarkEnd w:id="13435"/>
      <w:r>
        <w:rPr>
          <w:rFonts w:hint="cs"/>
          <w:rtl/>
        </w:rPr>
        <w:t xml:space="preserve"> גנרטור</w:t>
      </w:r>
      <w:bookmarkStart w:id="13436" w:name="_ETM_Q1_9234152"/>
      <w:bookmarkEnd w:id="13436"/>
      <w:r>
        <w:rPr>
          <w:rFonts w:hint="cs"/>
          <w:rtl/>
        </w:rPr>
        <w:t xml:space="preserve"> </w:t>
      </w:r>
      <w:bookmarkStart w:id="13437" w:name="_ETM_Q1_9162905"/>
      <w:bookmarkStart w:id="13438" w:name="_ETM_Q1_9245902"/>
      <w:bookmarkEnd w:id="13437"/>
      <w:bookmarkEnd w:id="13438"/>
      <w:r>
        <w:rPr>
          <w:rFonts w:hint="cs"/>
          <w:rtl/>
        </w:rPr>
        <w:t xml:space="preserve">כי </w:t>
      </w:r>
      <w:bookmarkStart w:id="13439" w:name="_ETM_Q1_9242652"/>
      <w:bookmarkStart w:id="13440" w:name="_ETM_Q1_9243152"/>
      <w:bookmarkEnd w:id="13439"/>
      <w:bookmarkEnd w:id="13440"/>
      <w:r>
        <w:rPr>
          <w:rFonts w:hint="cs"/>
          <w:rtl/>
        </w:rPr>
        <w:t xml:space="preserve">זה עם גנרטורים </w:t>
      </w:r>
      <w:bookmarkStart w:id="13441" w:name="_ETM_Q1_9243402"/>
      <w:bookmarkEnd w:id="13441"/>
      <w:r>
        <w:rPr>
          <w:rFonts w:hint="cs"/>
          <w:rtl/>
        </w:rPr>
        <w:t>והכול.</w:t>
      </w:r>
      <w:bookmarkStart w:id="13442" w:name="_ETM_Q1_9245405"/>
      <w:r>
        <w:rPr>
          <w:rFonts w:hint="cs"/>
          <w:rtl/>
        </w:rPr>
        <w:t xml:space="preserve"> זה</w:t>
      </w:r>
      <w:bookmarkStart w:id="13443" w:name="_ETM_Q1_9247152"/>
      <w:bookmarkStart w:id="13444" w:name="_ETM_Q1_9245901"/>
      <w:bookmarkEnd w:id="13443"/>
      <w:bookmarkEnd w:id="13444"/>
      <w:r>
        <w:rPr>
          <w:rFonts w:hint="cs"/>
          <w:rtl/>
        </w:rPr>
        <w:t xml:space="preserve"> המספרים בערך. </w:t>
      </w:r>
      <w:bookmarkStart w:id="13445" w:name="_ETM_Q1_9247151"/>
      <w:bookmarkEnd w:id="13445"/>
      <w:r>
        <w:rPr>
          <w:rFonts w:hint="cs"/>
          <w:rtl/>
        </w:rPr>
        <w:t xml:space="preserve">כלומר, יש </w:t>
      </w:r>
      <w:bookmarkStart w:id="13446" w:name="_ETM_Q1_9247402"/>
      <w:bookmarkStart w:id="13447" w:name="_ETM_Q1_9253652"/>
      <w:bookmarkStart w:id="13448" w:name="_ETM_Q1_9256903"/>
      <w:bookmarkEnd w:id="13446"/>
      <w:bookmarkEnd w:id="13447"/>
      <w:bookmarkEnd w:id="13448"/>
      <w:r>
        <w:rPr>
          <w:rFonts w:hint="cs"/>
          <w:rtl/>
        </w:rPr>
        <w:t xml:space="preserve">60 ועוד 15 </w:t>
      </w:r>
      <w:bookmarkStart w:id="13449" w:name="_ETM_Q1_9259902"/>
      <w:bookmarkStart w:id="13450" w:name="_ETM_Q1_9253402"/>
      <w:bookmarkStart w:id="13451" w:name="_ETM_Q1_9250651"/>
      <w:bookmarkStart w:id="13452" w:name="_ETM_Q1_9247651"/>
      <w:bookmarkStart w:id="13453" w:name="_ETM_Q1_9244902"/>
      <w:bookmarkStart w:id="13454" w:name="_ETM_Q1_9242151"/>
      <w:bookmarkEnd w:id="13449"/>
      <w:bookmarkEnd w:id="13450"/>
      <w:bookmarkEnd w:id="13451"/>
      <w:bookmarkEnd w:id="13452"/>
      <w:bookmarkEnd w:id="13453"/>
      <w:bookmarkEnd w:id="13454"/>
      <w:r>
        <w:rPr>
          <w:rFonts w:hint="cs"/>
          <w:rtl/>
        </w:rPr>
        <w:t>בנייד</w:t>
      </w:r>
      <w:bookmarkStart w:id="13455" w:name="_ETM_Q1_9249902"/>
      <w:bookmarkEnd w:id="13455"/>
      <w:r>
        <w:rPr>
          <w:rFonts w:hint="cs"/>
          <w:rtl/>
        </w:rPr>
        <w:t xml:space="preserve">ת שירוד אז זה </w:t>
      </w:r>
      <w:bookmarkStart w:id="13456" w:name="_ETM_Q1_9252152"/>
      <w:bookmarkEnd w:id="13456"/>
      <w:r>
        <w:rPr>
          <w:rFonts w:hint="cs"/>
          <w:rtl/>
        </w:rPr>
        <w:t>75 אנשים שצריכים להיות - - -</w:t>
      </w:r>
      <w:bookmarkStart w:id="13457" w:name="_ETM_Q1_9254901"/>
      <w:bookmarkEnd w:id="13457"/>
    </w:p>
    <w:p w14:paraId="6924BD27" w14:textId="77777777" w:rsidR="006613F8" w:rsidRDefault="006613F8" w:rsidP="006613F8">
      <w:pPr>
        <w:rPr>
          <w:rtl/>
        </w:rPr>
      </w:pPr>
      <w:bookmarkStart w:id="13458" w:name="_ETM_Q1_9243902"/>
      <w:bookmarkEnd w:id="13458"/>
    </w:p>
    <w:p w14:paraId="0721983C" w14:textId="7FF8DE9A" w:rsidR="006613F8" w:rsidRDefault="006613F8" w:rsidP="006613F8">
      <w:pPr>
        <w:pStyle w:val="a4"/>
        <w:keepNext/>
        <w:rPr>
          <w:rtl/>
        </w:rPr>
      </w:pPr>
      <w:bookmarkStart w:id="13459" w:name="ET_speaker_מירי_פרנקלשור_1087"/>
      <w:r w:rsidRPr="006613F8">
        <w:rPr>
          <w:rStyle w:val="TagStyle"/>
          <w:rtl/>
        </w:rPr>
        <w:t xml:space="preserve"> &lt;&lt; דובר &gt;&gt; </w:t>
      </w:r>
      <w:r>
        <w:rPr>
          <w:rtl/>
        </w:rPr>
        <w:t>מירי פרנקל-שור:</w:t>
      </w:r>
      <w:r w:rsidRPr="006613F8">
        <w:rPr>
          <w:rStyle w:val="TagStyle"/>
          <w:rtl/>
        </w:rPr>
        <w:t xml:space="preserve"> &lt;&lt; דובר &gt;&gt;</w:t>
      </w:r>
      <w:r>
        <w:rPr>
          <w:rtl/>
        </w:rPr>
        <w:t xml:space="preserve">   </w:t>
      </w:r>
      <w:bookmarkEnd w:id="13459"/>
    </w:p>
    <w:p w14:paraId="76FD1041" w14:textId="77777777" w:rsidR="006613F8" w:rsidRDefault="006613F8" w:rsidP="006613F8">
      <w:pPr>
        <w:pStyle w:val="KeepWithNext"/>
        <w:rPr>
          <w:rtl/>
        </w:rPr>
      </w:pPr>
    </w:p>
    <w:p w14:paraId="519ABAD8" w14:textId="28841341" w:rsidR="006613F8" w:rsidRDefault="006613F8" w:rsidP="006613F8">
      <w:pPr>
        <w:rPr>
          <w:rtl/>
        </w:rPr>
      </w:pPr>
      <w:bookmarkStart w:id="13460" w:name="_ETM_Q1_9244402"/>
      <w:bookmarkEnd w:id="13460"/>
      <w:r>
        <w:rPr>
          <w:rFonts w:hint="cs"/>
          <w:rtl/>
        </w:rPr>
        <w:t>בכל רגע נתון.</w:t>
      </w:r>
    </w:p>
    <w:p w14:paraId="19E4B9BE" w14:textId="77777777" w:rsidR="006613F8" w:rsidRDefault="006613F8" w:rsidP="006613F8">
      <w:pPr>
        <w:rPr>
          <w:rtl/>
        </w:rPr>
      </w:pPr>
      <w:bookmarkStart w:id="13461" w:name="_ETM_Q1_9254654"/>
      <w:bookmarkStart w:id="13462" w:name="_ETM_Q1_9256152"/>
      <w:bookmarkEnd w:id="13461"/>
      <w:bookmarkEnd w:id="13462"/>
    </w:p>
    <w:p w14:paraId="09ABDE99" w14:textId="46B430DC" w:rsidR="006613F8" w:rsidRDefault="006613F8" w:rsidP="006613F8">
      <w:pPr>
        <w:pStyle w:val="af9"/>
        <w:keepNext/>
        <w:rPr>
          <w:rtl/>
        </w:rPr>
      </w:pPr>
      <w:bookmarkStart w:id="13463" w:name="ET_guest_928844_1088"/>
      <w:r w:rsidRPr="006613F8">
        <w:rPr>
          <w:rStyle w:val="TagStyle"/>
          <w:rtl/>
        </w:rPr>
        <w:t xml:space="preserve"> &lt;&lt; אורח &gt;&gt; </w:t>
      </w:r>
      <w:r>
        <w:rPr>
          <w:rtl/>
        </w:rPr>
        <w:t>רפ"ק סלבה בוצ'וק:</w:t>
      </w:r>
      <w:r w:rsidRPr="006613F8">
        <w:rPr>
          <w:rStyle w:val="TagStyle"/>
          <w:rtl/>
        </w:rPr>
        <w:t xml:space="preserve"> &lt;&lt; אורח &gt;&gt;</w:t>
      </w:r>
      <w:r>
        <w:rPr>
          <w:rtl/>
        </w:rPr>
        <w:t xml:space="preserve">   </w:t>
      </w:r>
      <w:bookmarkEnd w:id="13463"/>
    </w:p>
    <w:p w14:paraId="237B5BB0" w14:textId="77777777" w:rsidR="006613F8" w:rsidRDefault="006613F8" w:rsidP="006613F8">
      <w:pPr>
        <w:pStyle w:val="KeepWithNext"/>
        <w:rPr>
          <w:rtl/>
        </w:rPr>
      </w:pPr>
    </w:p>
    <w:p w14:paraId="3F89FA67" w14:textId="14CFB928" w:rsidR="006613F8" w:rsidRDefault="006613F8" w:rsidP="006613F8">
      <w:pPr>
        <w:rPr>
          <w:rtl/>
        </w:rPr>
      </w:pPr>
      <w:bookmarkStart w:id="13464" w:name="_ETM_Q1_9256652"/>
      <w:bookmarkStart w:id="13465" w:name="_ETM_Q1_9259652"/>
      <w:bookmarkStart w:id="13466" w:name="_ETM_Q1_9262902"/>
      <w:bookmarkEnd w:id="13464"/>
      <w:bookmarkEnd w:id="13465"/>
      <w:bookmarkEnd w:id="13466"/>
      <w:r>
        <w:rPr>
          <w:rFonts w:hint="cs"/>
          <w:rtl/>
        </w:rPr>
        <w:t>בכל</w:t>
      </w:r>
      <w:bookmarkStart w:id="13467" w:name="_ETM_Q1_9261402"/>
      <w:bookmarkEnd w:id="13467"/>
      <w:r>
        <w:rPr>
          <w:rFonts w:hint="cs"/>
          <w:rtl/>
        </w:rPr>
        <w:t xml:space="preserve"> רגע נ</w:t>
      </w:r>
      <w:bookmarkStart w:id="13468" w:name="_ETM_Q1_9256402"/>
      <w:bookmarkEnd w:id="13468"/>
      <w:r>
        <w:rPr>
          <w:rFonts w:hint="cs"/>
          <w:rtl/>
        </w:rPr>
        <w:t>תון חוץ - - -</w:t>
      </w:r>
      <w:bookmarkStart w:id="13469" w:name="_ETM_Q1_9257152"/>
      <w:bookmarkStart w:id="13470" w:name="_ETM_Q1_9254152"/>
      <w:bookmarkStart w:id="13471" w:name="_ETM_Q1_9254902"/>
      <w:bookmarkEnd w:id="13469"/>
      <w:bookmarkEnd w:id="13470"/>
      <w:bookmarkEnd w:id="13471"/>
    </w:p>
    <w:p w14:paraId="634F73F2" w14:textId="77777777" w:rsidR="006613F8" w:rsidRDefault="006613F8" w:rsidP="006613F8">
      <w:pPr>
        <w:rPr>
          <w:rtl/>
        </w:rPr>
      </w:pPr>
      <w:bookmarkStart w:id="13472" w:name="_ETM_Q1_9255401"/>
      <w:bookmarkStart w:id="13473" w:name="_ETM_Q1_9256401"/>
      <w:bookmarkEnd w:id="13472"/>
      <w:bookmarkEnd w:id="13473"/>
    </w:p>
    <w:p w14:paraId="7EB5F1FA" w14:textId="38F9413D" w:rsidR="006613F8" w:rsidRDefault="006613F8" w:rsidP="006613F8">
      <w:pPr>
        <w:pStyle w:val="a4"/>
        <w:keepNext/>
        <w:rPr>
          <w:rtl/>
        </w:rPr>
      </w:pPr>
      <w:bookmarkStart w:id="13474" w:name="ET_speaker_מירי_פרנקלשור_1089"/>
      <w:r w:rsidRPr="006613F8">
        <w:rPr>
          <w:rStyle w:val="TagStyle"/>
          <w:rtl/>
        </w:rPr>
        <w:t xml:space="preserve"> &lt;&lt; דובר &gt;&gt; </w:t>
      </w:r>
      <w:r>
        <w:rPr>
          <w:rtl/>
        </w:rPr>
        <w:t>מירי פרנקל-שור:</w:t>
      </w:r>
      <w:r w:rsidRPr="006613F8">
        <w:rPr>
          <w:rStyle w:val="TagStyle"/>
          <w:rtl/>
        </w:rPr>
        <w:t xml:space="preserve"> &lt;&lt; דובר &gt;&gt;</w:t>
      </w:r>
      <w:r>
        <w:rPr>
          <w:rtl/>
        </w:rPr>
        <w:t xml:space="preserve">   </w:t>
      </w:r>
      <w:bookmarkEnd w:id="13474"/>
    </w:p>
    <w:p w14:paraId="6308BC60" w14:textId="77777777" w:rsidR="006613F8" w:rsidRDefault="006613F8" w:rsidP="006613F8">
      <w:pPr>
        <w:pStyle w:val="KeepWithNext"/>
        <w:rPr>
          <w:rtl/>
        </w:rPr>
      </w:pPr>
    </w:p>
    <w:p w14:paraId="382698AB" w14:textId="19664024" w:rsidR="006613F8" w:rsidRDefault="006613F8" w:rsidP="006613F8">
      <w:pPr>
        <w:rPr>
          <w:rtl/>
        </w:rPr>
      </w:pPr>
      <w:bookmarkStart w:id="13475" w:name="_ETM_Q1_9257651"/>
      <w:bookmarkEnd w:id="13475"/>
      <w:r>
        <w:rPr>
          <w:rFonts w:hint="cs"/>
          <w:rtl/>
        </w:rPr>
        <w:t>במתחם 1 ו-2?</w:t>
      </w:r>
      <w:bookmarkStart w:id="13476" w:name="_ETM_Q1_9258651"/>
      <w:bookmarkEnd w:id="13476"/>
    </w:p>
    <w:p w14:paraId="3FAF3796" w14:textId="77777777" w:rsidR="006613F8" w:rsidRDefault="006613F8" w:rsidP="006613F8">
      <w:pPr>
        <w:rPr>
          <w:rtl/>
        </w:rPr>
      </w:pPr>
      <w:bookmarkStart w:id="13477" w:name="_ETM_Q1_9259152"/>
      <w:bookmarkEnd w:id="13477"/>
    </w:p>
    <w:p w14:paraId="7D9B30E9" w14:textId="6A088E9A" w:rsidR="006613F8" w:rsidRDefault="006613F8" w:rsidP="006613F8">
      <w:pPr>
        <w:pStyle w:val="af9"/>
        <w:keepNext/>
        <w:rPr>
          <w:rtl/>
        </w:rPr>
      </w:pPr>
      <w:r w:rsidRPr="006613F8">
        <w:rPr>
          <w:rStyle w:val="TagStyle"/>
          <w:rtl/>
        </w:rPr>
        <w:t xml:space="preserve"> &lt;&lt; אורח &gt;&gt; </w:t>
      </w:r>
      <w:r>
        <w:rPr>
          <w:rtl/>
        </w:rPr>
        <w:t>רפ"ק סלבה בוצ'וק:</w:t>
      </w:r>
      <w:r w:rsidRPr="006613F8">
        <w:rPr>
          <w:rStyle w:val="TagStyle"/>
          <w:rtl/>
        </w:rPr>
        <w:t xml:space="preserve"> &lt;&lt; אורח &gt;&gt;</w:t>
      </w:r>
      <w:r>
        <w:rPr>
          <w:rtl/>
        </w:rPr>
        <w:t xml:space="preserve">   </w:t>
      </w:r>
    </w:p>
    <w:p w14:paraId="7E957F01" w14:textId="70C6E3A8" w:rsidR="006613F8" w:rsidRDefault="006613F8" w:rsidP="006613F8">
      <w:pPr>
        <w:pStyle w:val="KeepWithNext"/>
        <w:rPr>
          <w:rtl/>
        </w:rPr>
      </w:pPr>
      <w:bookmarkStart w:id="13478" w:name="_ETM_Q1_9259406"/>
      <w:bookmarkStart w:id="13479" w:name="_ETM_Q1_9256656"/>
      <w:bookmarkEnd w:id="13478"/>
      <w:bookmarkEnd w:id="13479"/>
    </w:p>
    <w:p w14:paraId="395C0E67" w14:textId="4FB1BB76" w:rsidR="006613F8" w:rsidRDefault="006613F8" w:rsidP="006613F8">
      <w:pPr>
        <w:rPr>
          <w:rtl/>
        </w:rPr>
      </w:pPr>
      <w:bookmarkStart w:id="13480" w:name="_ETM_Q1_9262651"/>
      <w:bookmarkStart w:id="13481" w:name="_ETM_Q1_9265651"/>
      <w:bookmarkStart w:id="13482" w:name="_ETM_Q1_9268903"/>
      <w:bookmarkEnd w:id="13480"/>
      <w:bookmarkEnd w:id="13481"/>
      <w:bookmarkEnd w:id="13482"/>
      <w:r>
        <w:rPr>
          <w:rFonts w:hint="cs"/>
          <w:rtl/>
        </w:rPr>
        <w:t>נכו</w:t>
      </w:r>
      <w:bookmarkStart w:id="13483" w:name="_ETM_Q1_9272152"/>
      <w:bookmarkEnd w:id="13483"/>
      <w:r>
        <w:rPr>
          <w:rFonts w:hint="cs"/>
          <w:rtl/>
        </w:rPr>
        <w:t xml:space="preserve">ן כי גנרטורים עובדים </w:t>
      </w:r>
      <w:bookmarkStart w:id="13484" w:name="_ETM_Q1_9266902"/>
      <w:bookmarkStart w:id="13485" w:name="_ETM_Q1_9267402"/>
      <w:bookmarkStart w:id="13486" w:name="_ETM_Q1_9267653"/>
      <w:bookmarkStart w:id="13487" w:name="_ETM_Q1_9264653"/>
      <w:bookmarkStart w:id="13488" w:name="_ETM_Q1_9263651"/>
      <w:bookmarkStart w:id="13489" w:name="_ETM_Q1_9260902"/>
      <w:bookmarkStart w:id="13490" w:name="_ETM_Q1_9258402"/>
      <w:bookmarkStart w:id="13491" w:name="_ETM_Q1_9264152"/>
      <w:bookmarkStart w:id="13492" w:name="_ETM_Q1_9258903"/>
      <w:bookmarkStart w:id="13493" w:name="_ETM_Q1_9256406"/>
      <w:bookmarkStart w:id="13494" w:name="_ETM_Q1_9254155"/>
      <w:bookmarkEnd w:id="13484"/>
      <w:bookmarkEnd w:id="13485"/>
      <w:bookmarkEnd w:id="13486"/>
      <w:bookmarkEnd w:id="13487"/>
      <w:bookmarkEnd w:id="13488"/>
      <w:bookmarkEnd w:id="13489"/>
      <w:bookmarkEnd w:id="13490"/>
      <w:bookmarkEnd w:id="13491"/>
      <w:bookmarkEnd w:id="13492"/>
      <w:bookmarkEnd w:id="13493"/>
      <w:bookmarkEnd w:id="13494"/>
      <w:r w:rsidR="009F2CDC">
        <w:rPr>
          <w:rFonts w:hint="cs"/>
          <w:rtl/>
        </w:rPr>
        <w:t xml:space="preserve">וצלמים עובדים. </w:t>
      </w:r>
      <w:bookmarkStart w:id="13495" w:name="_ETM_Q1_9261152"/>
      <w:bookmarkEnd w:id="13495"/>
    </w:p>
    <w:p w14:paraId="63CA6E92" w14:textId="77777777" w:rsidR="009F2CDC" w:rsidRDefault="009F2CDC" w:rsidP="006613F8">
      <w:pPr>
        <w:rPr>
          <w:rtl/>
        </w:rPr>
      </w:pPr>
      <w:bookmarkStart w:id="13496" w:name="_ETM_Q1_9262654"/>
      <w:bookmarkEnd w:id="13496"/>
    </w:p>
    <w:p w14:paraId="399DEE90" w14:textId="713DDD53" w:rsidR="009F2CDC" w:rsidRDefault="009F2CDC" w:rsidP="009F2CDC">
      <w:pPr>
        <w:pStyle w:val="a4"/>
        <w:keepNext/>
        <w:rPr>
          <w:rtl/>
        </w:rPr>
      </w:pPr>
      <w:bookmarkStart w:id="13497" w:name="ET_speaker_מירי_פרנקלשור_1086"/>
      <w:r w:rsidRPr="009F2CDC">
        <w:rPr>
          <w:rStyle w:val="TagStyle"/>
          <w:rtl/>
        </w:rPr>
        <w:t xml:space="preserve"> &lt;&lt; דובר &gt;&gt; </w:t>
      </w:r>
      <w:r>
        <w:rPr>
          <w:rtl/>
        </w:rPr>
        <w:t>מירי פרנקל-שור:</w:t>
      </w:r>
      <w:r w:rsidRPr="009F2CDC">
        <w:rPr>
          <w:rStyle w:val="TagStyle"/>
          <w:rtl/>
        </w:rPr>
        <w:t xml:space="preserve"> &lt;&lt; דובר &gt;&gt;</w:t>
      </w:r>
      <w:r>
        <w:rPr>
          <w:rtl/>
        </w:rPr>
        <w:t xml:space="preserve"> </w:t>
      </w:r>
      <w:bookmarkEnd w:id="13497"/>
    </w:p>
    <w:p w14:paraId="59DF17EB" w14:textId="2F169FF8" w:rsidR="009F2CDC" w:rsidRDefault="009F2CDC" w:rsidP="009F2CDC">
      <w:pPr>
        <w:ind w:left="720" w:firstLine="0"/>
        <w:rPr>
          <w:rtl/>
        </w:rPr>
      </w:pPr>
      <w:bookmarkStart w:id="13498" w:name="_ETM_Q1_9377156"/>
      <w:bookmarkStart w:id="13499" w:name="_ETM_Q1_9374156"/>
      <w:bookmarkStart w:id="13500" w:name="_ETM_Q1_9371402"/>
      <w:bookmarkStart w:id="13501" w:name="_ETM_Q1_9371652"/>
      <w:bookmarkStart w:id="13502" w:name="_ETM_Q1_9446907"/>
      <w:bookmarkEnd w:id="13498"/>
      <w:bookmarkEnd w:id="13499"/>
      <w:bookmarkEnd w:id="13500"/>
      <w:bookmarkEnd w:id="13501"/>
      <w:bookmarkEnd w:id="13502"/>
      <w:r>
        <w:rPr>
          <w:rtl/>
        </w:rPr>
        <w:br/>
      </w:r>
      <w:r>
        <w:rPr>
          <w:rFonts w:hint="cs"/>
          <w:rtl/>
        </w:rPr>
        <w:t>משה, אתה יודע מה קורה?</w:t>
      </w:r>
      <w:bookmarkStart w:id="13503" w:name="_ETM_Q1_9265903"/>
      <w:bookmarkStart w:id="13504" w:name="_ETM_Q1_9263153"/>
      <w:bookmarkEnd w:id="13503"/>
      <w:bookmarkEnd w:id="13504"/>
      <w:r>
        <w:rPr>
          <w:rFonts w:hint="cs"/>
          <w:rtl/>
        </w:rPr>
        <w:t xml:space="preserve"> 75 אנשי </w:t>
      </w:r>
      <w:bookmarkStart w:id="13505" w:name="_ETM_Q1_9266152"/>
      <w:bookmarkEnd w:id="13505"/>
      <w:r>
        <w:rPr>
          <w:rFonts w:hint="cs"/>
          <w:rtl/>
        </w:rPr>
        <w:t>הפקה - - -</w:t>
      </w:r>
    </w:p>
    <w:p w14:paraId="45FE044F" w14:textId="77777777" w:rsidR="009F2CDC" w:rsidRDefault="009F2CDC" w:rsidP="009F2CDC">
      <w:pPr>
        <w:ind w:left="720" w:firstLine="0"/>
        <w:rPr>
          <w:rtl/>
        </w:rPr>
      </w:pPr>
      <w:bookmarkStart w:id="13506" w:name="_ETM_Q1_9269901"/>
      <w:bookmarkStart w:id="13507" w:name="_ETM_Q1_9270151"/>
      <w:bookmarkStart w:id="13508" w:name="_ETM_Q1_9271155"/>
      <w:bookmarkEnd w:id="13506"/>
      <w:bookmarkEnd w:id="13507"/>
      <w:bookmarkEnd w:id="13508"/>
    </w:p>
    <w:p w14:paraId="191F96F8" w14:textId="6524DE2A" w:rsidR="009F2CDC" w:rsidRDefault="009F2CDC" w:rsidP="009F2CDC">
      <w:pPr>
        <w:pStyle w:val="af9"/>
        <w:keepNext/>
        <w:rPr>
          <w:rtl/>
        </w:rPr>
      </w:pPr>
      <w:bookmarkStart w:id="13509" w:name="ET_guest_928854_1087"/>
      <w:r w:rsidRPr="009F2CDC">
        <w:rPr>
          <w:rStyle w:val="TagStyle"/>
          <w:rtl/>
        </w:rPr>
        <w:t xml:space="preserve"> &lt;&lt; אורח &gt;&gt; </w:t>
      </w:r>
      <w:r>
        <w:rPr>
          <w:rtl/>
        </w:rPr>
        <w:t>משה אבן חן:</w:t>
      </w:r>
      <w:r w:rsidRPr="009F2CDC">
        <w:rPr>
          <w:rStyle w:val="TagStyle"/>
          <w:rtl/>
        </w:rPr>
        <w:t xml:space="preserve"> &lt;&lt; אורח &gt;&gt;</w:t>
      </w:r>
      <w:r>
        <w:rPr>
          <w:rtl/>
        </w:rPr>
        <w:t xml:space="preserve">   </w:t>
      </w:r>
      <w:bookmarkEnd w:id="13509"/>
    </w:p>
    <w:p w14:paraId="58C99F83" w14:textId="77777777" w:rsidR="009F2CDC" w:rsidRDefault="009F2CDC" w:rsidP="009F2CDC">
      <w:pPr>
        <w:pStyle w:val="KeepWithNext"/>
        <w:rPr>
          <w:rtl/>
        </w:rPr>
      </w:pPr>
    </w:p>
    <w:p w14:paraId="0D9D4146" w14:textId="486CD035" w:rsidR="009F2CDC" w:rsidRDefault="009F2CDC" w:rsidP="009F2CDC">
      <w:pPr>
        <w:rPr>
          <w:rtl/>
        </w:rPr>
      </w:pPr>
      <w:r>
        <w:rPr>
          <w:rFonts w:hint="cs"/>
          <w:rtl/>
        </w:rPr>
        <w:t xml:space="preserve">אני לא מבין. </w:t>
      </w:r>
      <w:bookmarkStart w:id="13510" w:name="_ETM_Q1_9271402"/>
      <w:bookmarkEnd w:id="13510"/>
    </w:p>
    <w:p w14:paraId="7B2DAB29" w14:textId="77777777" w:rsidR="009F2CDC" w:rsidRDefault="009F2CDC" w:rsidP="009F2CDC">
      <w:pPr>
        <w:rPr>
          <w:rtl/>
        </w:rPr>
      </w:pPr>
      <w:bookmarkStart w:id="13511" w:name="_ETM_Q1_9271403"/>
      <w:bookmarkStart w:id="13512" w:name="_ETM_Q1_9273402"/>
      <w:bookmarkEnd w:id="13511"/>
      <w:bookmarkEnd w:id="13512"/>
    </w:p>
    <w:p w14:paraId="4AD9CD9F" w14:textId="005F1C27" w:rsidR="009F2CDC" w:rsidRDefault="009F2CDC" w:rsidP="009F2CDC">
      <w:pPr>
        <w:pStyle w:val="a4"/>
        <w:keepNext/>
        <w:rPr>
          <w:rtl/>
        </w:rPr>
      </w:pPr>
      <w:bookmarkStart w:id="13513" w:name="ET_speaker_מירי_פרנקלשור_1088"/>
      <w:r w:rsidRPr="009F2CDC">
        <w:rPr>
          <w:rStyle w:val="TagStyle"/>
          <w:rtl/>
        </w:rPr>
        <w:t xml:space="preserve"> &lt;&lt; דובר &gt;&gt; </w:t>
      </w:r>
      <w:r>
        <w:rPr>
          <w:rtl/>
        </w:rPr>
        <w:t>מירי פרנקל-שור:</w:t>
      </w:r>
      <w:r w:rsidRPr="009F2CDC">
        <w:rPr>
          <w:rStyle w:val="TagStyle"/>
          <w:rtl/>
        </w:rPr>
        <w:t xml:space="preserve"> &lt;&lt; דובר &gt;&gt;</w:t>
      </w:r>
      <w:r>
        <w:rPr>
          <w:rtl/>
        </w:rPr>
        <w:t xml:space="preserve">   </w:t>
      </w:r>
      <w:bookmarkEnd w:id="13513"/>
    </w:p>
    <w:p w14:paraId="703A3430" w14:textId="77777777" w:rsidR="009F2CDC" w:rsidRDefault="009F2CDC" w:rsidP="009F2CDC">
      <w:pPr>
        <w:pStyle w:val="KeepWithNext"/>
        <w:rPr>
          <w:rtl/>
        </w:rPr>
      </w:pPr>
    </w:p>
    <w:p w14:paraId="1786CA7F" w14:textId="5D4D957B" w:rsidR="009F2CDC" w:rsidRDefault="009F2CDC" w:rsidP="009F2CDC">
      <w:pPr>
        <w:rPr>
          <w:rtl/>
        </w:rPr>
      </w:pPr>
      <w:bookmarkStart w:id="13514" w:name="_ETM_Q1_9273906"/>
      <w:bookmarkStart w:id="13515" w:name="_ETM_Q1_9270906"/>
      <w:bookmarkStart w:id="13516" w:name="_ETM_Q1_9268156"/>
      <w:bookmarkEnd w:id="13514"/>
      <w:bookmarkEnd w:id="13515"/>
      <w:bookmarkEnd w:id="13516"/>
      <w:r>
        <w:rPr>
          <w:rFonts w:hint="cs"/>
          <w:rtl/>
        </w:rPr>
        <w:t>צלמים וכולי.</w:t>
      </w:r>
      <w:bookmarkStart w:id="13517" w:name="_ETM_Q1_9272153"/>
      <w:bookmarkEnd w:id="13517"/>
    </w:p>
    <w:p w14:paraId="72027F00" w14:textId="77777777" w:rsidR="009F2CDC" w:rsidRDefault="009F2CDC" w:rsidP="009F2CDC">
      <w:pPr>
        <w:rPr>
          <w:rtl/>
        </w:rPr>
      </w:pPr>
      <w:bookmarkStart w:id="13518" w:name="_ETM_Q1_9269652"/>
      <w:bookmarkStart w:id="13519" w:name="_ETM_Q1_9271656"/>
      <w:bookmarkEnd w:id="13518"/>
      <w:bookmarkEnd w:id="13519"/>
    </w:p>
    <w:p w14:paraId="78AEBD42" w14:textId="046979E0" w:rsidR="009F2CDC" w:rsidRDefault="009F2CDC" w:rsidP="009F2CDC">
      <w:pPr>
        <w:pStyle w:val="af9"/>
        <w:keepNext/>
        <w:rPr>
          <w:rtl/>
        </w:rPr>
      </w:pPr>
      <w:bookmarkStart w:id="13520" w:name="ET_guest_928854_1089"/>
      <w:r w:rsidRPr="009F2CDC">
        <w:rPr>
          <w:rStyle w:val="TagStyle"/>
          <w:rtl/>
        </w:rPr>
        <w:t xml:space="preserve"> &lt;&lt; אורח &gt;&gt; </w:t>
      </w:r>
      <w:r>
        <w:rPr>
          <w:rtl/>
        </w:rPr>
        <w:t>משה אבן חן:</w:t>
      </w:r>
      <w:r w:rsidRPr="009F2CDC">
        <w:rPr>
          <w:rStyle w:val="TagStyle"/>
          <w:rtl/>
        </w:rPr>
        <w:t xml:space="preserve"> &lt;&lt; אורח &gt;&gt;</w:t>
      </w:r>
      <w:r>
        <w:rPr>
          <w:rtl/>
        </w:rPr>
        <w:t xml:space="preserve">   </w:t>
      </w:r>
      <w:bookmarkEnd w:id="13520"/>
    </w:p>
    <w:p w14:paraId="1E3A0C8F" w14:textId="77777777" w:rsidR="009F2CDC" w:rsidRDefault="009F2CDC" w:rsidP="009F2CDC">
      <w:pPr>
        <w:pStyle w:val="KeepWithNext"/>
        <w:rPr>
          <w:rtl/>
        </w:rPr>
      </w:pPr>
    </w:p>
    <w:p w14:paraId="779D7651" w14:textId="2680C8D7" w:rsidR="009F2CDC" w:rsidRDefault="009F2CDC" w:rsidP="009F2CDC">
      <w:pPr>
        <w:rPr>
          <w:rtl/>
        </w:rPr>
      </w:pPr>
      <w:bookmarkStart w:id="13521" w:name="_ETM_Q1_9272156"/>
      <w:bookmarkEnd w:id="13521"/>
      <w:r>
        <w:rPr>
          <w:rFonts w:hint="cs"/>
          <w:rtl/>
        </w:rPr>
        <w:t>אבל אנחנו שכחנ</w:t>
      </w:r>
      <w:bookmarkStart w:id="13522" w:name="_ETM_Q1_9274405"/>
      <w:bookmarkEnd w:id="13522"/>
      <w:r>
        <w:rPr>
          <w:rFonts w:hint="cs"/>
          <w:rtl/>
        </w:rPr>
        <w:t>ו שאנחנו לא מדברים על האירוע</w:t>
      </w:r>
      <w:bookmarkStart w:id="13523" w:name="_ETM_Q1_9275902"/>
      <w:bookmarkEnd w:id="13523"/>
      <w:r>
        <w:rPr>
          <w:rFonts w:hint="cs"/>
          <w:rtl/>
        </w:rPr>
        <w:t xml:space="preserve"> שהיה לפני שנתיים. אנחנו מדברים </w:t>
      </w:r>
      <w:bookmarkStart w:id="13524" w:name="_ETM_Q1_9278152"/>
      <w:bookmarkEnd w:id="13524"/>
      <w:r>
        <w:rPr>
          <w:rFonts w:hint="cs"/>
          <w:rtl/>
        </w:rPr>
        <w:t>על</w:t>
      </w:r>
      <w:bookmarkStart w:id="13525" w:name="_ETM_Q1_9275404"/>
      <w:bookmarkEnd w:id="13525"/>
      <w:r>
        <w:rPr>
          <w:rFonts w:hint="cs"/>
          <w:rtl/>
        </w:rPr>
        <w:t xml:space="preserve"> הדלקה של מדורה עם עשרה אנשים. אני</w:t>
      </w:r>
      <w:bookmarkStart w:id="13526" w:name="_ETM_Q1_9280654"/>
      <w:bookmarkEnd w:id="13526"/>
      <w:r>
        <w:rPr>
          <w:rFonts w:hint="cs"/>
          <w:rtl/>
        </w:rPr>
        <w:t xml:space="preserve"> לא מבין </w:t>
      </w:r>
      <w:bookmarkStart w:id="13527" w:name="_ETM_Q1_9282656"/>
      <w:bookmarkEnd w:id="13527"/>
      <w:r>
        <w:rPr>
          <w:rFonts w:hint="cs"/>
          <w:rtl/>
        </w:rPr>
        <w:t>למה צרי</w:t>
      </w:r>
      <w:bookmarkStart w:id="13528" w:name="_ETM_Q1_9282902"/>
      <w:bookmarkEnd w:id="13528"/>
      <w:r>
        <w:rPr>
          <w:rFonts w:hint="cs"/>
          <w:rtl/>
        </w:rPr>
        <w:t>ך</w:t>
      </w:r>
      <w:bookmarkStart w:id="13529" w:name="_ETM_Q1_9280153"/>
      <w:bookmarkEnd w:id="13529"/>
      <w:r>
        <w:rPr>
          <w:rFonts w:hint="cs"/>
          <w:rtl/>
        </w:rPr>
        <w:t xml:space="preserve"> ניידת עם 15 איש לשידור? כל שדר </w:t>
      </w:r>
      <w:bookmarkStart w:id="13530" w:name="_ETM_Q1_9289906"/>
      <w:bookmarkEnd w:id="13530"/>
      <w:r>
        <w:rPr>
          <w:rFonts w:hint="cs"/>
          <w:rtl/>
        </w:rPr>
        <w:t>שמסת</w:t>
      </w:r>
      <w:bookmarkStart w:id="13531" w:name="_ETM_Q1_9289655"/>
      <w:bookmarkStart w:id="13532" w:name="_ETM_Q1_9286903"/>
      <w:bookmarkEnd w:id="13531"/>
      <w:bookmarkEnd w:id="13532"/>
      <w:r>
        <w:rPr>
          <w:rFonts w:hint="cs"/>
          <w:rtl/>
        </w:rPr>
        <w:t xml:space="preserve">ובב </w:t>
      </w:r>
      <w:bookmarkStart w:id="13533" w:name="_ETM_Q1_9284652"/>
      <w:bookmarkEnd w:id="13533"/>
      <w:r>
        <w:rPr>
          <w:rFonts w:hint="cs"/>
          <w:rtl/>
        </w:rPr>
        <w:t xml:space="preserve">היום בכל מקום, עושה את זה עם הטלפון. </w:t>
      </w:r>
    </w:p>
    <w:p w14:paraId="20134140" w14:textId="77777777" w:rsidR="009F2CDC" w:rsidRDefault="009F2CDC" w:rsidP="009F2CDC">
      <w:pPr>
        <w:rPr>
          <w:rtl/>
        </w:rPr>
      </w:pPr>
      <w:bookmarkStart w:id="13534" w:name="_ETM_Q1_9293907"/>
      <w:bookmarkStart w:id="13535" w:name="_ETM_Q1_9294902"/>
      <w:bookmarkEnd w:id="13534"/>
      <w:bookmarkEnd w:id="13535"/>
    </w:p>
    <w:p w14:paraId="276F6FB3" w14:textId="5A3B5DE0" w:rsidR="009F2CDC" w:rsidRDefault="009F2CDC" w:rsidP="009F2CDC">
      <w:pPr>
        <w:pStyle w:val="af9"/>
        <w:keepNext/>
        <w:rPr>
          <w:rtl/>
        </w:rPr>
      </w:pPr>
      <w:bookmarkStart w:id="13536" w:name="ET_guest_928844_1090"/>
      <w:r w:rsidRPr="009F2CDC">
        <w:rPr>
          <w:rStyle w:val="TagStyle"/>
          <w:rtl/>
        </w:rPr>
        <w:t xml:space="preserve"> &lt;&lt; אורח &gt;&gt; </w:t>
      </w:r>
      <w:r>
        <w:rPr>
          <w:rtl/>
        </w:rPr>
        <w:t>רפ"ק סלבה בוצ'וק:</w:t>
      </w:r>
      <w:r w:rsidRPr="009F2CDC">
        <w:rPr>
          <w:rStyle w:val="TagStyle"/>
          <w:rtl/>
        </w:rPr>
        <w:t xml:space="preserve"> &lt;&lt; אורח &gt;&gt;</w:t>
      </w:r>
      <w:r>
        <w:rPr>
          <w:rtl/>
        </w:rPr>
        <w:t xml:space="preserve">   </w:t>
      </w:r>
      <w:bookmarkEnd w:id="13536"/>
    </w:p>
    <w:p w14:paraId="661575E6" w14:textId="77777777" w:rsidR="009F2CDC" w:rsidRDefault="009F2CDC" w:rsidP="009F2CDC">
      <w:pPr>
        <w:pStyle w:val="KeepWithNext"/>
        <w:rPr>
          <w:rtl/>
        </w:rPr>
      </w:pPr>
    </w:p>
    <w:p w14:paraId="6F410654" w14:textId="0E167213" w:rsidR="009F2CDC" w:rsidRDefault="009F2CDC" w:rsidP="009F2CDC">
      <w:pPr>
        <w:rPr>
          <w:rtl/>
        </w:rPr>
      </w:pPr>
      <w:bookmarkStart w:id="13537" w:name="_ETM_Q1_9296154"/>
      <w:bookmarkStart w:id="13538" w:name="_ETM_Q1_9293154"/>
      <w:bookmarkStart w:id="13539" w:name="_ETM_Q1_9290154"/>
      <w:bookmarkEnd w:id="13537"/>
      <w:bookmarkEnd w:id="13538"/>
      <w:bookmarkEnd w:id="13539"/>
      <w:r>
        <w:rPr>
          <w:rFonts w:hint="cs"/>
          <w:rtl/>
        </w:rPr>
        <w:t xml:space="preserve">מה, </w:t>
      </w:r>
      <w:bookmarkStart w:id="13540" w:name="_ETM_Q1_9290660"/>
      <w:bookmarkEnd w:id="13540"/>
      <w:r>
        <w:rPr>
          <w:rFonts w:hint="cs"/>
          <w:rtl/>
        </w:rPr>
        <w:t xml:space="preserve">אני הקראתי מסמך של ההפקה. </w:t>
      </w:r>
      <w:bookmarkStart w:id="13541" w:name="_ETM_Q1_9293401"/>
      <w:bookmarkEnd w:id="13541"/>
    </w:p>
    <w:p w14:paraId="4F581724" w14:textId="77777777" w:rsidR="009F2CDC" w:rsidRDefault="009F2CDC" w:rsidP="009F2CDC">
      <w:pPr>
        <w:rPr>
          <w:rtl/>
        </w:rPr>
      </w:pPr>
      <w:bookmarkStart w:id="13542" w:name="_ETM_Q1_9296157"/>
      <w:bookmarkEnd w:id="13542"/>
    </w:p>
    <w:p w14:paraId="24ED1540" w14:textId="015A223A" w:rsidR="009F2CDC" w:rsidRDefault="009F2CDC" w:rsidP="009F2CDC">
      <w:pPr>
        <w:pStyle w:val="af9"/>
        <w:keepNext/>
        <w:rPr>
          <w:rtl/>
        </w:rPr>
      </w:pPr>
      <w:bookmarkStart w:id="13543" w:name="ET_guest_928854_1091"/>
      <w:r w:rsidRPr="009F2CDC">
        <w:rPr>
          <w:rStyle w:val="TagStyle"/>
          <w:rtl/>
        </w:rPr>
        <w:t xml:space="preserve"> &lt;&lt; אורח &gt;&gt; </w:t>
      </w:r>
      <w:r>
        <w:rPr>
          <w:rtl/>
        </w:rPr>
        <w:t>משה אבן חן:</w:t>
      </w:r>
      <w:r w:rsidRPr="009F2CDC">
        <w:rPr>
          <w:rStyle w:val="TagStyle"/>
          <w:rtl/>
        </w:rPr>
        <w:t xml:space="preserve"> &lt;&lt; אורח &gt;&gt;</w:t>
      </w:r>
      <w:r>
        <w:rPr>
          <w:rtl/>
        </w:rPr>
        <w:t xml:space="preserve">   </w:t>
      </w:r>
      <w:bookmarkEnd w:id="13543"/>
    </w:p>
    <w:p w14:paraId="76D22E7A" w14:textId="77777777" w:rsidR="009F2CDC" w:rsidRDefault="009F2CDC" w:rsidP="009F2CDC">
      <w:pPr>
        <w:pStyle w:val="KeepWithNext"/>
        <w:rPr>
          <w:rtl/>
        </w:rPr>
      </w:pPr>
    </w:p>
    <w:p w14:paraId="186FA918" w14:textId="338A8126" w:rsidR="009F2CDC" w:rsidRDefault="009F2CDC" w:rsidP="009F2CDC">
      <w:pPr>
        <w:rPr>
          <w:rtl/>
        </w:rPr>
      </w:pPr>
      <w:bookmarkStart w:id="13544" w:name="_ETM_Q1_9298406"/>
      <w:bookmarkStart w:id="13545" w:name="_ETM_Q1_9295907"/>
      <w:bookmarkEnd w:id="13544"/>
      <w:bookmarkEnd w:id="13545"/>
      <w:r>
        <w:rPr>
          <w:rFonts w:hint="cs"/>
          <w:rtl/>
        </w:rPr>
        <w:t>אז</w:t>
      </w:r>
      <w:bookmarkStart w:id="13546" w:name="_ETM_Q1_9293152"/>
      <w:bookmarkEnd w:id="13546"/>
      <w:r>
        <w:rPr>
          <w:rFonts w:hint="cs"/>
          <w:rtl/>
        </w:rPr>
        <w:t xml:space="preserve"> את המסמך הזה כבוד</w:t>
      </w:r>
      <w:bookmarkStart w:id="13547" w:name="_ETM_Q1_9296403"/>
      <w:bookmarkEnd w:id="13547"/>
      <w:r>
        <w:rPr>
          <w:rFonts w:hint="cs"/>
          <w:rtl/>
        </w:rPr>
        <w:t xml:space="preserve"> השר יצטרך - - -</w:t>
      </w:r>
    </w:p>
    <w:p w14:paraId="29CDF020" w14:textId="77777777" w:rsidR="009F2CDC" w:rsidRDefault="009F2CDC" w:rsidP="009F2CDC">
      <w:pPr>
        <w:rPr>
          <w:rtl/>
        </w:rPr>
      </w:pPr>
      <w:bookmarkStart w:id="13548" w:name="_ETM_Q1_9296652"/>
      <w:bookmarkEnd w:id="13548"/>
    </w:p>
    <w:p w14:paraId="76A8A44B" w14:textId="5CE91362" w:rsidR="009F2CDC" w:rsidRDefault="009F2CDC" w:rsidP="009F2CDC">
      <w:pPr>
        <w:pStyle w:val="af6"/>
        <w:keepNext/>
        <w:rPr>
          <w:rtl/>
        </w:rPr>
      </w:pPr>
      <w:bookmarkStart w:id="13549" w:name="ET_yor_6358_1092"/>
      <w:r w:rsidRPr="009F2CDC">
        <w:rPr>
          <w:rStyle w:val="TagStyle"/>
          <w:rtl/>
        </w:rPr>
        <w:t xml:space="preserve"> &lt;&lt; יור &gt;&gt; </w:t>
      </w:r>
      <w:r>
        <w:rPr>
          <w:rtl/>
        </w:rPr>
        <w:t>היו"ר צביקה פוגל:</w:t>
      </w:r>
      <w:r w:rsidRPr="009F2CDC">
        <w:rPr>
          <w:rStyle w:val="TagStyle"/>
          <w:rtl/>
        </w:rPr>
        <w:t xml:space="preserve"> &lt;&lt; יור &gt;&gt;</w:t>
      </w:r>
      <w:r>
        <w:rPr>
          <w:rtl/>
        </w:rPr>
        <w:t xml:space="preserve">   </w:t>
      </w:r>
      <w:bookmarkEnd w:id="13549"/>
    </w:p>
    <w:p w14:paraId="145A1063" w14:textId="77777777" w:rsidR="009F2CDC" w:rsidRDefault="009F2CDC" w:rsidP="009F2CDC">
      <w:pPr>
        <w:pStyle w:val="KeepWithNext"/>
        <w:rPr>
          <w:rtl/>
        </w:rPr>
      </w:pPr>
    </w:p>
    <w:p w14:paraId="3FF99403" w14:textId="5A49EDCD" w:rsidR="009F2CDC" w:rsidRDefault="009F2CDC" w:rsidP="009F2CDC">
      <w:pPr>
        <w:rPr>
          <w:rtl/>
        </w:rPr>
      </w:pPr>
      <w:r>
        <w:rPr>
          <w:rFonts w:hint="cs"/>
          <w:rtl/>
        </w:rPr>
        <w:t xml:space="preserve">זה בסדר. בואו </w:t>
      </w:r>
      <w:bookmarkStart w:id="13550" w:name="_ETM_Q1_9297655"/>
      <w:bookmarkStart w:id="13551" w:name="_ETM_Q1_9294903"/>
      <w:bookmarkEnd w:id="13550"/>
      <w:bookmarkEnd w:id="13551"/>
      <w:r>
        <w:rPr>
          <w:rFonts w:hint="cs"/>
          <w:rtl/>
        </w:rPr>
        <w:t>נירגע.</w:t>
      </w:r>
      <w:bookmarkStart w:id="13552" w:name="_ETM_Q1_9298905"/>
      <w:bookmarkEnd w:id="13552"/>
    </w:p>
    <w:p w14:paraId="0A3F45F6" w14:textId="77777777" w:rsidR="009F2CDC" w:rsidRDefault="009F2CDC" w:rsidP="009F2CDC">
      <w:pPr>
        <w:rPr>
          <w:rtl/>
        </w:rPr>
      </w:pPr>
      <w:bookmarkStart w:id="13553" w:name="_ETM_Q1_9299151"/>
      <w:bookmarkEnd w:id="13553"/>
    </w:p>
    <w:p w14:paraId="168851FC" w14:textId="53C7B7B8" w:rsidR="009F2CDC" w:rsidRDefault="009F2CDC" w:rsidP="009F2CDC">
      <w:pPr>
        <w:pStyle w:val="af9"/>
        <w:keepNext/>
        <w:rPr>
          <w:rtl/>
        </w:rPr>
      </w:pPr>
      <w:bookmarkStart w:id="13554" w:name="ET_guest_928854_1093"/>
      <w:r w:rsidRPr="009F2CDC">
        <w:rPr>
          <w:rStyle w:val="TagStyle"/>
          <w:rtl/>
        </w:rPr>
        <w:t xml:space="preserve"> &lt;&lt; אורח &gt;&gt; </w:t>
      </w:r>
      <w:r>
        <w:rPr>
          <w:rtl/>
        </w:rPr>
        <w:t>משה אבן חן:</w:t>
      </w:r>
      <w:r w:rsidRPr="009F2CDC">
        <w:rPr>
          <w:rStyle w:val="TagStyle"/>
          <w:rtl/>
        </w:rPr>
        <w:t xml:space="preserve"> &lt;&lt; אורח &gt;&gt;</w:t>
      </w:r>
      <w:r>
        <w:rPr>
          <w:rtl/>
        </w:rPr>
        <w:t xml:space="preserve">   </w:t>
      </w:r>
      <w:bookmarkEnd w:id="13554"/>
    </w:p>
    <w:p w14:paraId="4059EF66" w14:textId="77777777" w:rsidR="009F2CDC" w:rsidRDefault="009F2CDC" w:rsidP="009F2CDC">
      <w:pPr>
        <w:pStyle w:val="KeepWithNext"/>
        <w:rPr>
          <w:rtl/>
        </w:rPr>
      </w:pPr>
    </w:p>
    <w:p w14:paraId="3E8FB517" w14:textId="77777777" w:rsidR="009F2CDC" w:rsidRDefault="009F2CDC" w:rsidP="009F2CDC">
      <w:pPr>
        <w:rPr>
          <w:rtl/>
        </w:rPr>
      </w:pPr>
      <w:bookmarkStart w:id="13555" w:name="_ETM_Q1_9302904"/>
      <w:bookmarkStart w:id="13556" w:name="_ETM_Q1_9297654"/>
      <w:bookmarkEnd w:id="13555"/>
      <w:bookmarkEnd w:id="13556"/>
      <w:r>
        <w:rPr>
          <w:rFonts w:hint="cs"/>
          <w:rtl/>
        </w:rPr>
        <w:t xml:space="preserve">זה </w:t>
      </w:r>
      <w:bookmarkStart w:id="13557" w:name="_ETM_Q1_9298901"/>
      <w:bookmarkEnd w:id="13557"/>
      <w:r>
        <w:rPr>
          <w:rFonts w:hint="cs"/>
          <w:rtl/>
        </w:rPr>
        <w:t xml:space="preserve">שהוצאת </w:t>
      </w:r>
      <w:bookmarkStart w:id="13558" w:name="_ETM_Q1_9298906"/>
      <w:bookmarkEnd w:id="13558"/>
      <w:r>
        <w:rPr>
          <w:rFonts w:hint="cs"/>
          <w:rtl/>
        </w:rPr>
        <w:t>מסמך - - -</w:t>
      </w:r>
    </w:p>
    <w:p w14:paraId="1DC3C894" w14:textId="77777777" w:rsidR="009F2CDC" w:rsidRDefault="009F2CDC" w:rsidP="009F2CDC">
      <w:pPr>
        <w:rPr>
          <w:rtl/>
        </w:rPr>
      </w:pPr>
      <w:bookmarkStart w:id="13559" w:name="_ETM_Q1_9300655"/>
      <w:bookmarkEnd w:id="13559"/>
    </w:p>
    <w:p w14:paraId="49FA2DFB" w14:textId="42CA5CAA" w:rsidR="009F2CDC" w:rsidRDefault="009F2CDC" w:rsidP="009F2CDC">
      <w:pPr>
        <w:pStyle w:val="af6"/>
        <w:keepNext/>
        <w:rPr>
          <w:rtl/>
        </w:rPr>
      </w:pPr>
      <w:bookmarkStart w:id="13560" w:name="ET_yor_6358_1095"/>
      <w:r w:rsidRPr="009F2CDC">
        <w:rPr>
          <w:rStyle w:val="TagStyle"/>
          <w:rtl/>
        </w:rPr>
        <w:t xml:space="preserve"> &lt;&lt; יור &gt;&gt; </w:t>
      </w:r>
      <w:r>
        <w:rPr>
          <w:rtl/>
        </w:rPr>
        <w:t>היו"ר צביקה פוגל:</w:t>
      </w:r>
      <w:r w:rsidRPr="009F2CDC">
        <w:rPr>
          <w:rStyle w:val="TagStyle"/>
          <w:rtl/>
        </w:rPr>
        <w:t xml:space="preserve"> &lt;&lt; יור &gt;&gt;</w:t>
      </w:r>
      <w:r>
        <w:rPr>
          <w:rtl/>
        </w:rPr>
        <w:t xml:space="preserve">   </w:t>
      </w:r>
      <w:bookmarkEnd w:id="13560"/>
    </w:p>
    <w:p w14:paraId="3A8ED613" w14:textId="77777777" w:rsidR="009F2CDC" w:rsidRDefault="009F2CDC" w:rsidP="009F2CDC">
      <w:pPr>
        <w:pStyle w:val="KeepWithNext"/>
        <w:rPr>
          <w:rtl/>
        </w:rPr>
      </w:pPr>
    </w:p>
    <w:p w14:paraId="3DAAE085" w14:textId="6E75161D" w:rsidR="009F2CDC" w:rsidRDefault="009F2CDC" w:rsidP="009F2CDC">
      <w:pPr>
        <w:rPr>
          <w:rtl/>
        </w:rPr>
      </w:pPr>
      <w:bookmarkStart w:id="13561" w:name="_ETM_Q1_9302156"/>
      <w:bookmarkEnd w:id="13561"/>
      <w:r>
        <w:rPr>
          <w:rFonts w:hint="cs"/>
          <w:rtl/>
        </w:rPr>
        <w:t>זה שהפק</w:t>
      </w:r>
      <w:bookmarkStart w:id="13562" w:name="_ETM_Q1_9307904"/>
      <w:bookmarkStart w:id="13563" w:name="_ETM_Q1_9305155"/>
      <w:bookmarkEnd w:id="13562"/>
      <w:bookmarkEnd w:id="13563"/>
      <w:r>
        <w:rPr>
          <w:rFonts w:hint="cs"/>
          <w:rtl/>
        </w:rPr>
        <w:t>ה קבעה זה עוד לא אומר שזה מה שאנחנו עושים</w:t>
      </w:r>
      <w:bookmarkStart w:id="13564" w:name="_ETM_Q1_9302405"/>
      <w:bookmarkEnd w:id="13564"/>
      <w:r>
        <w:rPr>
          <w:rFonts w:hint="cs"/>
          <w:rtl/>
        </w:rPr>
        <w:t>.</w:t>
      </w:r>
      <w:bookmarkStart w:id="13565" w:name="_ETM_Q1_9298651"/>
      <w:bookmarkStart w:id="13566" w:name="_ETM_Q1_9296153"/>
      <w:bookmarkStart w:id="13567" w:name="_ETM_Q1_9299404"/>
      <w:bookmarkStart w:id="13568" w:name="_ETM_Q1_9296654"/>
      <w:bookmarkStart w:id="13569" w:name="_ETM_Q1_9294152"/>
      <w:bookmarkStart w:id="13570" w:name="_ETM_Q1_9308156"/>
      <w:bookmarkEnd w:id="13565"/>
      <w:bookmarkEnd w:id="13566"/>
      <w:bookmarkEnd w:id="13567"/>
      <w:bookmarkEnd w:id="13568"/>
      <w:bookmarkEnd w:id="13569"/>
      <w:bookmarkEnd w:id="13570"/>
      <w:r>
        <w:rPr>
          <w:rFonts w:hint="cs"/>
          <w:rtl/>
        </w:rPr>
        <w:t xml:space="preserve"> בדיוק. </w:t>
      </w:r>
    </w:p>
    <w:p w14:paraId="15F2222B" w14:textId="77777777" w:rsidR="009F2CDC" w:rsidRDefault="009F2CDC" w:rsidP="009F2CDC">
      <w:pPr>
        <w:rPr>
          <w:rtl/>
        </w:rPr>
      </w:pPr>
      <w:bookmarkStart w:id="13571" w:name="_ETM_Q1_9305156"/>
      <w:bookmarkStart w:id="13572" w:name="_ETM_Q1_9305653"/>
      <w:bookmarkStart w:id="13573" w:name="_ETM_Q1_9305651"/>
      <w:bookmarkStart w:id="13574" w:name="_ETM_Q1_9306906"/>
      <w:bookmarkStart w:id="13575" w:name="_ETM_Q1_9304152"/>
      <w:bookmarkEnd w:id="13571"/>
      <w:bookmarkEnd w:id="13572"/>
      <w:bookmarkEnd w:id="13573"/>
      <w:bookmarkEnd w:id="13574"/>
      <w:bookmarkEnd w:id="13575"/>
    </w:p>
    <w:p w14:paraId="2893A766" w14:textId="2403D217" w:rsidR="009F2CDC" w:rsidRDefault="009F2CDC" w:rsidP="009F2CDC">
      <w:pPr>
        <w:pStyle w:val="af5"/>
        <w:keepNext/>
        <w:rPr>
          <w:rtl/>
        </w:rPr>
      </w:pPr>
      <w:bookmarkStart w:id="13576" w:name="ET_interruption_קריאה_1096"/>
      <w:r w:rsidRPr="009F2CDC">
        <w:rPr>
          <w:rStyle w:val="TagStyle"/>
          <w:rtl/>
        </w:rPr>
        <w:t xml:space="preserve"> &lt;&lt; קריאה &gt;&gt; </w:t>
      </w:r>
      <w:r>
        <w:rPr>
          <w:rtl/>
        </w:rPr>
        <w:t>קריאה:</w:t>
      </w:r>
      <w:r w:rsidRPr="009F2CDC">
        <w:rPr>
          <w:rStyle w:val="TagStyle"/>
          <w:rtl/>
        </w:rPr>
        <w:t xml:space="preserve"> &lt;&lt; קריאה &gt;&gt;</w:t>
      </w:r>
      <w:r>
        <w:rPr>
          <w:rtl/>
        </w:rPr>
        <w:t xml:space="preserve">   </w:t>
      </w:r>
      <w:bookmarkEnd w:id="13576"/>
    </w:p>
    <w:p w14:paraId="13BEB4A4" w14:textId="77777777" w:rsidR="009F2CDC" w:rsidRDefault="009F2CDC" w:rsidP="009F2CDC">
      <w:pPr>
        <w:pStyle w:val="KeepWithNext"/>
        <w:rPr>
          <w:rtl/>
        </w:rPr>
      </w:pPr>
    </w:p>
    <w:p w14:paraId="1F245270" w14:textId="2658132B" w:rsidR="009F2CDC" w:rsidRDefault="009F2CDC" w:rsidP="009F2CDC">
      <w:pPr>
        <w:rPr>
          <w:rtl/>
        </w:rPr>
      </w:pPr>
      <w:r>
        <w:rPr>
          <w:rFonts w:hint="cs"/>
          <w:rtl/>
        </w:rPr>
        <w:t xml:space="preserve">גם </w:t>
      </w:r>
      <w:bookmarkStart w:id="13577" w:name="_ETM_Q1_9301902"/>
      <w:bookmarkEnd w:id="13577"/>
      <w:r>
        <w:rPr>
          <w:rFonts w:hint="cs"/>
          <w:rtl/>
        </w:rPr>
        <w:t xml:space="preserve">ההפקה </w:t>
      </w:r>
      <w:bookmarkStart w:id="13578" w:name="_ETM_Q1_9304153"/>
      <w:bookmarkStart w:id="13579" w:name="_ETM_Q1_9303404"/>
      <w:bookmarkEnd w:id="13578"/>
      <w:bookmarkEnd w:id="13579"/>
      <w:r>
        <w:rPr>
          <w:rFonts w:hint="cs"/>
          <w:rtl/>
        </w:rPr>
        <w:t>היא תחת הוראות פיקוד העורף.</w:t>
      </w:r>
      <w:bookmarkStart w:id="13580" w:name="_ETM_Q1_9307902"/>
      <w:bookmarkEnd w:id="13580"/>
    </w:p>
    <w:p w14:paraId="18ECF305" w14:textId="77777777" w:rsidR="009F2CDC" w:rsidRDefault="009F2CDC" w:rsidP="009F2CDC">
      <w:pPr>
        <w:rPr>
          <w:rtl/>
        </w:rPr>
      </w:pPr>
      <w:bookmarkStart w:id="13581" w:name="_ETM_Q1_9308152"/>
      <w:bookmarkEnd w:id="13581"/>
    </w:p>
    <w:p w14:paraId="40025870" w14:textId="02E1FDCE" w:rsidR="009F2CDC" w:rsidRDefault="009F2CDC" w:rsidP="009F2CDC">
      <w:pPr>
        <w:pStyle w:val="af6"/>
        <w:keepNext/>
        <w:rPr>
          <w:rtl/>
        </w:rPr>
      </w:pPr>
      <w:bookmarkStart w:id="13582" w:name="ET_yor_6358_1097"/>
      <w:r w:rsidRPr="009F2CDC">
        <w:rPr>
          <w:rStyle w:val="TagStyle"/>
          <w:rtl/>
        </w:rPr>
        <w:t xml:space="preserve"> &lt;&lt; יור &gt;&gt; </w:t>
      </w:r>
      <w:r>
        <w:rPr>
          <w:rtl/>
        </w:rPr>
        <w:t>היו"ר צביקה פוגל:</w:t>
      </w:r>
      <w:r w:rsidRPr="009F2CDC">
        <w:rPr>
          <w:rStyle w:val="TagStyle"/>
          <w:rtl/>
        </w:rPr>
        <w:t xml:space="preserve"> &lt;&lt; יור &gt;&gt;</w:t>
      </w:r>
      <w:r>
        <w:rPr>
          <w:rtl/>
        </w:rPr>
        <w:t xml:space="preserve">   </w:t>
      </w:r>
      <w:bookmarkEnd w:id="13582"/>
    </w:p>
    <w:p w14:paraId="01D98689" w14:textId="77777777" w:rsidR="009F2CDC" w:rsidRDefault="009F2CDC" w:rsidP="009F2CDC">
      <w:pPr>
        <w:pStyle w:val="KeepWithNext"/>
        <w:rPr>
          <w:rtl/>
        </w:rPr>
      </w:pPr>
    </w:p>
    <w:p w14:paraId="51FC44C7" w14:textId="09B84E73" w:rsidR="009F2CDC" w:rsidRDefault="009F2CDC" w:rsidP="009F2CDC">
      <w:pPr>
        <w:rPr>
          <w:rtl/>
        </w:rPr>
      </w:pPr>
      <w:bookmarkStart w:id="13583" w:name="_ETM_Q1_9308402"/>
      <w:bookmarkStart w:id="13584" w:name="_ETM_Q1_9303155"/>
      <w:bookmarkStart w:id="13585" w:name="_ETM_Q1_9314403"/>
      <w:bookmarkStart w:id="13586" w:name="_ETM_Q1_9313160"/>
      <w:bookmarkStart w:id="13587" w:name="_ETM_Q1_9310404"/>
      <w:bookmarkEnd w:id="13583"/>
      <w:bookmarkEnd w:id="13584"/>
      <w:bookmarkEnd w:id="13585"/>
      <w:bookmarkEnd w:id="13586"/>
      <w:bookmarkEnd w:id="13587"/>
      <w:r>
        <w:rPr>
          <w:rFonts w:hint="cs"/>
          <w:rtl/>
        </w:rPr>
        <w:t>יש מסמך</w:t>
      </w:r>
      <w:bookmarkStart w:id="13588" w:name="_ETM_Q1_9308653"/>
      <w:bookmarkStart w:id="13589" w:name="_ETM_Q1_9305901"/>
      <w:bookmarkEnd w:id="13588"/>
      <w:bookmarkEnd w:id="13589"/>
      <w:r>
        <w:rPr>
          <w:rFonts w:hint="cs"/>
          <w:rtl/>
        </w:rPr>
        <w:t xml:space="preserve">. </w:t>
      </w:r>
      <w:bookmarkStart w:id="13590" w:name="_ETM_Q1_9303156"/>
      <w:bookmarkEnd w:id="13590"/>
    </w:p>
    <w:p w14:paraId="243B3E7E" w14:textId="77777777" w:rsidR="009F2CDC" w:rsidRDefault="009F2CDC" w:rsidP="009F2CDC">
      <w:pPr>
        <w:rPr>
          <w:rtl/>
        </w:rPr>
      </w:pPr>
      <w:bookmarkStart w:id="13591" w:name="_ETM_Q1_9303401"/>
      <w:bookmarkStart w:id="13592" w:name="_ETM_Q1_9303652"/>
      <w:bookmarkStart w:id="13593" w:name="_ETM_Q1_9302403"/>
      <w:bookmarkStart w:id="13594" w:name="_ETM_Q1_9303402"/>
      <w:bookmarkEnd w:id="13591"/>
      <w:bookmarkEnd w:id="13592"/>
      <w:bookmarkEnd w:id="13593"/>
      <w:bookmarkEnd w:id="13594"/>
    </w:p>
    <w:p w14:paraId="172AF599" w14:textId="48F17A1B" w:rsidR="009F2CDC" w:rsidRDefault="009F2CDC" w:rsidP="009F2CDC">
      <w:pPr>
        <w:pStyle w:val="af9"/>
        <w:keepNext/>
        <w:rPr>
          <w:rtl/>
        </w:rPr>
      </w:pPr>
      <w:bookmarkStart w:id="13595" w:name="ET_guest_928854_1099"/>
      <w:r w:rsidRPr="009F2CDC">
        <w:rPr>
          <w:rStyle w:val="TagStyle"/>
          <w:rtl/>
        </w:rPr>
        <w:t xml:space="preserve"> &lt;&lt; אורח &gt;&gt; </w:t>
      </w:r>
      <w:r>
        <w:rPr>
          <w:rtl/>
        </w:rPr>
        <w:t>משה אבן חן:</w:t>
      </w:r>
      <w:r w:rsidRPr="009F2CDC">
        <w:rPr>
          <w:rStyle w:val="TagStyle"/>
          <w:rtl/>
        </w:rPr>
        <w:t xml:space="preserve"> &lt;&lt; אורח &gt;&gt;</w:t>
      </w:r>
      <w:r>
        <w:rPr>
          <w:rtl/>
        </w:rPr>
        <w:t xml:space="preserve">   </w:t>
      </w:r>
      <w:bookmarkEnd w:id="13595"/>
    </w:p>
    <w:p w14:paraId="73D2677F" w14:textId="77777777" w:rsidR="009F2CDC" w:rsidRDefault="009F2CDC" w:rsidP="009F2CDC">
      <w:pPr>
        <w:pStyle w:val="KeepWithNext"/>
        <w:rPr>
          <w:rtl/>
        </w:rPr>
      </w:pPr>
    </w:p>
    <w:p w14:paraId="06619C6D" w14:textId="53A1F411" w:rsidR="009F2CDC" w:rsidRDefault="009F2CDC" w:rsidP="009F2CDC">
      <w:pPr>
        <w:rPr>
          <w:rtl/>
        </w:rPr>
      </w:pPr>
      <w:bookmarkStart w:id="13596" w:name="_ETM_Q1_9305153"/>
      <w:bookmarkEnd w:id="13596"/>
      <w:r>
        <w:rPr>
          <w:rFonts w:hint="cs"/>
          <w:rtl/>
        </w:rPr>
        <w:t xml:space="preserve">נכון. </w:t>
      </w:r>
    </w:p>
    <w:p w14:paraId="02801153" w14:textId="77777777" w:rsidR="009F2CDC" w:rsidRDefault="009F2CDC" w:rsidP="009F2CDC">
      <w:pPr>
        <w:rPr>
          <w:rtl/>
        </w:rPr>
      </w:pPr>
      <w:bookmarkStart w:id="13597" w:name="_ETM_Q1_9306656"/>
      <w:bookmarkStart w:id="13598" w:name="_ETM_Q1_9307656"/>
      <w:bookmarkEnd w:id="13597"/>
      <w:bookmarkEnd w:id="13598"/>
    </w:p>
    <w:p w14:paraId="68F4BF17" w14:textId="39262CA8" w:rsidR="009F2CDC" w:rsidRDefault="009F2CDC" w:rsidP="009F2CDC">
      <w:pPr>
        <w:pStyle w:val="af6"/>
        <w:keepNext/>
        <w:rPr>
          <w:rtl/>
        </w:rPr>
      </w:pPr>
      <w:bookmarkStart w:id="13599" w:name="ET_yor_6358_1100"/>
      <w:r w:rsidRPr="009F2CDC">
        <w:rPr>
          <w:rStyle w:val="TagStyle"/>
          <w:rtl/>
        </w:rPr>
        <w:t xml:space="preserve"> &lt;&lt; יור &gt;&gt; </w:t>
      </w:r>
      <w:r>
        <w:rPr>
          <w:rtl/>
        </w:rPr>
        <w:t>היו"ר צביקה פוגל:</w:t>
      </w:r>
      <w:r w:rsidRPr="009F2CDC">
        <w:rPr>
          <w:rStyle w:val="TagStyle"/>
          <w:rtl/>
        </w:rPr>
        <w:t xml:space="preserve"> &lt;&lt; יור &gt;&gt;</w:t>
      </w:r>
      <w:r>
        <w:rPr>
          <w:rtl/>
        </w:rPr>
        <w:t xml:space="preserve">   </w:t>
      </w:r>
      <w:bookmarkEnd w:id="13599"/>
    </w:p>
    <w:p w14:paraId="06EAFEDD" w14:textId="77777777" w:rsidR="009F2CDC" w:rsidRDefault="009F2CDC" w:rsidP="009F2CDC">
      <w:pPr>
        <w:pStyle w:val="KeepWithNext"/>
        <w:rPr>
          <w:rtl/>
        </w:rPr>
      </w:pPr>
    </w:p>
    <w:p w14:paraId="7B62F8B1" w14:textId="1626F426" w:rsidR="009F2CDC" w:rsidRDefault="009F2CDC" w:rsidP="009F2CDC">
      <w:pPr>
        <w:rPr>
          <w:rtl/>
        </w:rPr>
      </w:pPr>
      <w:bookmarkStart w:id="13600" w:name="_ETM_Q1_9309151"/>
      <w:bookmarkEnd w:id="13600"/>
      <w:r>
        <w:rPr>
          <w:rFonts w:hint="cs"/>
          <w:rtl/>
        </w:rPr>
        <w:t xml:space="preserve">לא </w:t>
      </w:r>
      <w:bookmarkStart w:id="13601" w:name="_ETM_Q1_9310906"/>
      <w:bookmarkEnd w:id="13601"/>
      <w:r>
        <w:rPr>
          <w:rFonts w:hint="cs"/>
          <w:rtl/>
        </w:rPr>
        <w:t xml:space="preserve">יכול להיות שההפקה תכתיב לי מה יהיה בואו נחזור. משה, נעשה </w:t>
      </w:r>
      <w:bookmarkStart w:id="13602" w:name="_ETM_Q1_9317654"/>
      <w:bookmarkEnd w:id="13602"/>
      <w:r>
        <w:rPr>
          <w:rFonts w:hint="cs"/>
          <w:rtl/>
        </w:rPr>
        <w:t>ב</w:t>
      </w:r>
      <w:bookmarkStart w:id="13603" w:name="_ETM_Q1_9316153"/>
      <w:bookmarkEnd w:id="13603"/>
      <w:r>
        <w:rPr>
          <w:rFonts w:hint="cs"/>
          <w:rtl/>
        </w:rPr>
        <w:t>זה סדר. הבנו שבזמן ההדלקה, קרי מיום שישי בשעה 07:00</w:t>
      </w:r>
      <w:bookmarkStart w:id="13604" w:name="_ETM_Q1_9323903"/>
      <w:bookmarkEnd w:id="13604"/>
      <w:r>
        <w:rPr>
          <w:rFonts w:hint="cs"/>
          <w:rtl/>
        </w:rPr>
        <w:t xml:space="preserve"> </w:t>
      </w:r>
      <w:bookmarkStart w:id="13605" w:name="_ETM_Q1_9324403"/>
      <w:bookmarkEnd w:id="13605"/>
      <w:r>
        <w:rPr>
          <w:rFonts w:hint="cs"/>
          <w:rtl/>
        </w:rPr>
        <w:t xml:space="preserve">עד ליום שני בשעה 10:00, יהיו במתחם </w:t>
      </w:r>
      <w:bookmarkStart w:id="13606" w:name="_ETM_Q1_9326652"/>
      <w:bookmarkEnd w:id="13606"/>
      <w:r>
        <w:rPr>
          <w:rFonts w:hint="cs"/>
          <w:rtl/>
        </w:rPr>
        <w:t xml:space="preserve">מירון 75 אנשים </w:t>
      </w:r>
      <w:bookmarkStart w:id="13607" w:name="_ETM_Q1_9329905"/>
      <w:bookmarkEnd w:id="13607"/>
      <w:r>
        <w:rPr>
          <w:rFonts w:hint="cs"/>
          <w:rtl/>
        </w:rPr>
        <w:t>נוספים.</w:t>
      </w:r>
      <w:bookmarkStart w:id="13608" w:name="_ETM_Q1_9331404"/>
      <w:bookmarkEnd w:id="13608"/>
      <w:r>
        <w:rPr>
          <w:rFonts w:hint="cs"/>
          <w:rtl/>
        </w:rPr>
        <w:t xml:space="preserve"> האם כולם - - -</w:t>
      </w:r>
    </w:p>
    <w:p w14:paraId="197C5F3E" w14:textId="77777777" w:rsidR="009F2CDC" w:rsidRDefault="009F2CDC" w:rsidP="009F2CDC">
      <w:pPr>
        <w:rPr>
          <w:rtl/>
        </w:rPr>
      </w:pPr>
      <w:bookmarkStart w:id="13609" w:name="_ETM_Q1_9331902"/>
      <w:bookmarkStart w:id="13610" w:name="_ETM_Q1_9332902"/>
      <w:bookmarkEnd w:id="13609"/>
      <w:bookmarkEnd w:id="13610"/>
    </w:p>
    <w:p w14:paraId="728535C2" w14:textId="79E7246E" w:rsidR="009F2CDC" w:rsidRDefault="009F2CDC" w:rsidP="009F2CDC">
      <w:pPr>
        <w:pStyle w:val="a4"/>
        <w:keepNext/>
        <w:rPr>
          <w:rtl/>
        </w:rPr>
      </w:pPr>
      <w:bookmarkStart w:id="13611" w:name="ET_speaker_מירי_פרנקלשור_1101"/>
      <w:r w:rsidRPr="009F2CDC">
        <w:rPr>
          <w:rStyle w:val="TagStyle"/>
          <w:rtl/>
        </w:rPr>
        <w:t xml:space="preserve"> &lt;&lt; דובר &gt;&gt; </w:t>
      </w:r>
      <w:r>
        <w:rPr>
          <w:rtl/>
        </w:rPr>
        <w:t>מירי פרנקל-שור:</w:t>
      </w:r>
      <w:r w:rsidRPr="009F2CDC">
        <w:rPr>
          <w:rStyle w:val="TagStyle"/>
          <w:rtl/>
        </w:rPr>
        <w:t xml:space="preserve"> &lt;&lt; דובר &gt;&gt;</w:t>
      </w:r>
      <w:r>
        <w:rPr>
          <w:rtl/>
        </w:rPr>
        <w:t xml:space="preserve">   </w:t>
      </w:r>
      <w:bookmarkEnd w:id="13611"/>
    </w:p>
    <w:p w14:paraId="04F2D60D" w14:textId="77777777" w:rsidR="009F2CDC" w:rsidRDefault="009F2CDC" w:rsidP="009F2CDC">
      <w:pPr>
        <w:pStyle w:val="KeepWithNext"/>
        <w:rPr>
          <w:rtl/>
        </w:rPr>
      </w:pPr>
    </w:p>
    <w:p w14:paraId="09B9D59E" w14:textId="6FA442CD" w:rsidR="009F2CDC" w:rsidRDefault="009F2CDC" w:rsidP="009F2CDC">
      <w:pPr>
        <w:rPr>
          <w:rtl/>
        </w:rPr>
      </w:pPr>
      <w:bookmarkStart w:id="13612" w:name="_ETM_Q1_9335401"/>
      <w:bookmarkStart w:id="13613" w:name="_ETM_Q1_9335651"/>
      <w:bookmarkStart w:id="13614" w:name="_ETM_Q1_9332651"/>
      <w:bookmarkStart w:id="13615" w:name="_ETM_Q1_9329903"/>
      <w:bookmarkEnd w:id="13612"/>
      <w:bookmarkEnd w:id="13613"/>
      <w:bookmarkEnd w:id="13614"/>
      <w:bookmarkEnd w:id="13615"/>
      <w:r>
        <w:rPr>
          <w:rFonts w:hint="cs"/>
          <w:rtl/>
        </w:rPr>
        <w:t>לא, בציון.</w:t>
      </w:r>
    </w:p>
    <w:p w14:paraId="224C85B2" w14:textId="77777777" w:rsidR="009F2CDC" w:rsidRDefault="009F2CDC" w:rsidP="009F2CDC">
      <w:pPr>
        <w:rPr>
          <w:rtl/>
        </w:rPr>
      </w:pPr>
      <w:bookmarkStart w:id="13616" w:name="_ETM_Q1_9331904"/>
      <w:bookmarkStart w:id="13617" w:name="_ETM_Q1_9332405"/>
      <w:bookmarkEnd w:id="13616"/>
      <w:bookmarkEnd w:id="13617"/>
    </w:p>
    <w:p w14:paraId="7CF5E96C" w14:textId="44DE9F7A" w:rsidR="009F2CDC" w:rsidRDefault="009F2CDC" w:rsidP="009F2CDC">
      <w:pPr>
        <w:pStyle w:val="af6"/>
        <w:keepNext/>
        <w:rPr>
          <w:rtl/>
        </w:rPr>
      </w:pPr>
      <w:bookmarkStart w:id="13618" w:name="ET_yor_6358_1102"/>
      <w:r w:rsidRPr="009F2CDC">
        <w:rPr>
          <w:rStyle w:val="TagStyle"/>
          <w:rtl/>
        </w:rPr>
        <w:t xml:space="preserve"> &lt;&lt; יור &gt;&gt; </w:t>
      </w:r>
      <w:r>
        <w:rPr>
          <w:rtl/>
        </w:rPr>
        <w:t>היו"ר צביקה פוגל:</w:t>
      </w:r>
      <w:r w:rsidRPr="009F2CDC">
        <w:rPr>
          <w:rStyle w:val="TagStyle"/>
          <w:rtl/>
        </w:rPr>
        <w:t xml:space="preserve"> &lt;&lt; יור &gt;&gt;</w:t>
      </w:r>
      <w:r>
        <w:rPr>
          <w:rtl/>
        </w:rPr>
        <w:t xml:space="preserve">   </w:t>
      </w:r>
      <w:bookmarkEnd w:id="13618"/>
    </w:p>
    <w:p w14:paraId="42020E35" w14:textId="77777777" w:rsidR="009F2CDC" w:rsidRDefault="009F2CDC" w:rsidP="009F2CDC">
      <w:pPr>
        <w:pStyle w:val="KeepWithNext"/>
        <w:rPr>
          <w:rtl/>
        </w:rPr>
      </w:pPr>
    </w:p>
    <w:p w14:paraId="2DEB70BE" w14:textId="0BE37D73" w:rsidR="009F2CDC" w:rsidRDefault="009F2CDC" w:rsidP="009F2CDC">
      <w:pPr>
        <w:pStyle w:val="KeepWithNext"/>
        <w:rPr>
          <w:rtl/>
        </w:rPr>
      </w:pPr>
      <w:bookmarkStart w:id="13619" w:name="_ETM_Q1_9333905"/>
      <w:bookmarkStart w:id="13620" w:name="_ETM_Q1_9302901"/>
      <w:bookmarkStart w:id="13621" w:name="_ETM_Q1_9300656"/>
      <w:bookmarkStart w:id="13622" w:name="_ETM_Q1_9332155"/>
      <w:bookmarkStart w:id="13623" w:name="_ETM_Q1_9337654"/>
      <w:bookmarkStart w:id="13624" w:name="_ETM_Q1_9334904"/>
      <w:bookmarkEnd w:id="13619"/>
      <w:bookmarkEnd w:id="13620"/>
      <w:bookmarkEnd w:id="13621"/>
      <w:bookmarkEnd w:id="13622"/>
      <w:r>
        <w:rPr>
          <w:rtl/>
        </w:rPr>
        <w:tab/>
      </w:r>
      <w:r>
        <w:rPr>
          <w:rFonts w:hint="cs"/>
          <w:rtl/>
        </w:rPr>
        <w:t>רגע.</w:t>
      </w:r>
      <w:bookmarkStart w:id="13625" w:name="_ETM_Q1_9333654"/>
      <w:bookmarkEnd w:id="13625"/>
    </w:p>
    <w:p w14:paraId="08821434" w14:textId="77777777" w:rsidR="009F2CDC" w:rsidRDefault="009F2CDC" w:rsidP="009F2CDC">
      <w:pPr>
        <w:rPr>
          <w:rtl/>
        </w:rPr>
      </w:pPr>
      <w:bookmarkStart w:id="13626" w:name="_ETM_Q1_9335404"/>
      <w:bookmarkStart w:id="13627" w:name="_ETM_Q1_9332903"/>
      <w:bookmarkStart w:id="13628" w:name="_ETM_Q1_9334152"/>
      <w:bookmarkEnd w:id="13626"/>
      <w:bookmarkEnd w:id="13627"/>
      <w:bookmarkEnd w:id="13628"/>
    </w:p>
    <w:p w14:paraId="54ED278C" w14:textId="63ADCD2A" w:rsidR="009F2CDC" w:rsidRDefault="009F2CDC" w:rsidP="009F2CDC">
      <w:pPr>
        <w:pStyle w:val="a4"/>
        <w:keepNext/>
        <w:rPr>
          <w:rtl/>
        </w:rPr>
      </w:pPr>
      <w:bookmarkStart w:id="13629" w:name="ET_speaker_מירי_פרנקלשור_1103"/>
      <w:r w:rsidRPr="009F2CDC">
        <w:rPr>
          <w:rStyle w:val="TagStyle"/>
          <w:rtl/>
        </w:rPr>
        <w:t xml:space="preserve"> &lt;&lt; דובר &gt;&gt; </w:t>
      </w:r>
      <w:r>
        <w:rPr>
          <w:rtl/>
        </w:rPr>
        <w:t>מירי פרנקל-שור:</w:t>
      </w:r>
      <w:r w:rsidRPr="009F2CDC">
        <w:rPr>
          <w:rStyle w:val="TagStyle"/>
          <w:rtl/>
        </w:rPr>
        <w:t xml:space="preserve"> &lt;&lt; דובר &gt;&gt;</w:t>
      </w:r>
      <w:r>
        <w:rPr>
          <w:rtl/>
        </w:rPr>
        <w:t xml:space="preserve">   </w:t>
      </w:r>
      <w:bookmarkEnd w:id="13629"/>
    </w:p>
    <w:p w14:paraId="5397199B" w14:textId="77777777" w:rsidR="009F2CDC" w:rsidRDefault="009F2CDC" w:rsidP="009F2CDC">
      <w:pPr>
        <w:pStyle w:val="KeepWithNext"/>
        <w:rPr>
          <w:rtl/>
        </w:rPr>
      </w:pPr>
    </w:p>
    <w:p w14:paraId="48C7F23A" w14:textId="792197FF" w:rsidR="009F2CDC" w:rsidRDefault="009F2CDC" w:rsidP="009F2CDC">
      <w:pPr>
        <w:rPr>
          <w:rtl/>
        </w:rPr>
      </w:pPr>
      <w:bookmarkStart w:id="13630" w:name="_ETM_Q1_9336405"/>
      <w:bookmarkEnd w:id="13630"/>
      <w:r>
        <w:rPr>
          <w:rFonts w:hint="cs"/>
          <w:rtl/>
        </w:rPr>
        <w:t>כו</w:t>
      </w:r>
      <w:bookmarkStart w:id="13631" w:name="_ETM_Q1_9334652"/>
      <w:bookmarkEnd w:id="13631"/>
      <w:r>
        <w:rPr>
          <w:rFonts w:hint="cs"/>
          <w:rtl/>
        </w:rPr>
        <w:t xml:space="preserve">לם </w:t>
      </w:r>
      <w:bookmarkStart w:id="13632" w:name="_ETM_Q1_9335906"/>
      <w:bookmarkEnd w:id="13632"/>
      <w:r>
        <w:rPr>
          <w:rFonts w:hint="cs"/>
          <w:rtl/>
        </w:rPr>
        <w:t>במתחם מירון.</w:t>
      </w:r>
      <w:bookmarkStart w:id="13633" w:name="_ETM_Q1_9338402"/>
      <w:bookmarkEnd w:id="13633"/>
    </w:p>
    <w:p w14:paraId="24D1D772" w14:textId="77777777" w:rsidR="009F2CDC" w:rsidRDefault="009F2CDC" w:rsidP="009F2CDC">
      <w:pPr>
        <w:rPr>
          <w:rtl/>
        </w:rPr>
      </w:pPr>
      <w:bookmarkStart w:id="13634" w:name="_ETM_Q1_9330402"/>
      <w:bookmarkStart w:id="13635" w:name="_ETM_Q1_9330651"/>
      <w:bookmarkEnd w:id="13634"/>
      <w:bookmarkEnd w:id="13635"/>
    </w:p>
    <w:p w14:paraId="2F68923A" w14:textId="3562A43B" w:rsidR="009F2CDC" w:rsidRDefault="009F2CDC" w:rsidP="009F2CDC">
      <w:pPr>
        <w:pStyle w:val="af6"/>
        <w:keepNext/>
        <w:rPr>
          <w:rtl/>
        </w:rPr>
      </w:pPr>
      <w:bookmarkStart w:id="13636" w:name="ET_yor_6358_1104"/>
      <w:r w:rsidRPr="009F2CDC">
        <w:rPr>
          <w:rStyle w:val="TagStyle"/>
          <w:rtl/>
        </w:rPr>
        <w:t xml:space="preserve"> &lt;&lt; יור &gt;&gt; </w:t>
      </w:r>
      <w:r>
        <w:rPr>
          <w:rtl/>
        </w:rPr>
        <w:t>היו"ר צביקה פוגל:</w:t>
      </w:r>
      <w:r w:rsidRPr="009F2CDC">
        <w:rPr>
          <w:rStyle w:val="TagStyle"/>
          <w:rtl/>
        </w:rPr>
        <w:t xml:space="preserve"> &lt;&lt; יור &gt;&gt;</w:t>
      </w:r>
      <w:r>
        <w:rPr>
          <w:rtl/>
        </w:rPr>
        <w:t xml:space="preserve">   </w:t>
      </w:r>
      <w:bookmarkEnd w:id="13636"/>
    </w:p>
    <w:p w14:paraId="57811959" w14:textId="77777777" w:rsidR="009F2CDC" w:rsidRDefault="009F2CDC" w:rsidP="009F2CDC">
      <w:pPr>
        <w:pStyle w:val="KeepWithNext"/>
        <w:rPr>
          <w:rtl/>
        </w:rPr>
      </w:pPr>
    </w:p>
    <w:p w14:paraId="2F617518" w14:textId="3B327B58" w:rsidR="009F2CDC" w:rsidRDefault="009F2CDC" w:rsidP="009F2CDC">
      <w:pPr>
        <w:rPr>
          <w:rtl/>
        </w:rPr>
      </w:pPr>
      <w:r>
        <w:rPr>
          <w:rFonts w:hint="cs"/>
          <w:rtl/>
        </w:rPr>
        <w:t xml:space="preserve">הם לא יהיו בציון ביום שישי בבוקר, הם </w:t>
      </w:r>
      <w:bookmarkStart w:id="13637" w:name="_ETM_Q1_9342153"/>
      <w:bookmarkEnd w:id="13637"/>
      <w:r>
        <w:rPr>
          <w:rFonts w:hint="cs"/>
          <w:rtl/>
        </w:rPr>
        <w:t>יהיו במתחם.</w:t>
      </w:r>
    </w:p>
    <w:p w14:paraId="06BFB3FF" w14:textId="77777777" w:rsidR="009F2CDC" w:rsidRDefault="009F2CDC" w:rsidP="009F2CDC">
      <w:pPr>
        <w:rPr>
          <w:rtl/>
        </w:rPr>
      </w:pPr>
      <w:bookmarkStart w:id="13638" w:name="_ETM_Q1_9342903"/>
      <w:bookmarkStart w:id="13639" w:name="_ETM_Q1_9343904"/>
      <w:bookmarkEnd w:id="13638"/>
      <w:bookmarkEnd w:id="13639"/>
    </w:p>
    <w:p w14:paraId="608B9490" w14:textId="3B1459D4" w:rsidR="009F2CDC" w:rsidRDefault="009F2CDC" w:rsidP="009F2CDC">
      <w:pPr>
        <w:pStyle w:val="a4"/>
        <w:keepNext/>
        <w:rPr>
          <w:rtl/>
        </w:rPr>
      </w:pPr>
      <w:bookmarkStart w:id="13640" w:name="ET_speaker_מירי_פרנקלשור_1105"/>
      <w:r w:rsidRPr="009F2CDC">
        <w:rPr>
          <w:rStyle w:val="TagStyle"/>
          <w:rtl/>
        </w:rPr>
        <w:t xml:space="preserve"> &lt;&lt; דובר &gt;&gt; </w:t>
      </w:r>
      <w:r>
        <w:rPr>
          <w:rtl/>
        </w:rPr>
        <w:t>מירי פרנקל-שור:</w:t>
      </w:r>
      <w:r w:rsidRPr="009F2CDC">
        <w:rPr>
          <w:rStyle w:val="TagStyle"/>
          <w:rtl/>
        </w:rPr>
        <w:t xml:space="preserve"> &lt;&lt; דובר &gt;&gt;</w:t>
      </w:r>
      <w:r>
        <w:rPr>
          <w:rtl/>
        </w:rPr>
        <w:t xml:space="preserve">   </w:t>
      </w:r>
      <w:bookmarkEnd w:id="13640"/>
    </w:p>
    <w:p w14:paraId="217C5BB9" w14:textId="77777777" w:rsidR="009F2CDC" w:rsidRDefault="009F2CDC" w:rsidP="009F2CDC">
      <w:pPr>
        <w:pStyle w:val="KeepWithNext"/>
        <w:rPr>
          <w:rtl/>
        </w:rPr>
      </w:pPr>
    </w:p>
    <w:p w14:paraId="346C1F49" w14:textId="195B3AC1" w:rsidR="009F2CDC" w:rsidRDefault="009F2CDC" w:rsidP="009F2CDC">
      <w:pPr>
        <w:rPr>
          <w:rtl/>
        </w:rPr>
      </w:pPr>
      <w:bookmarkStart w:id="13641" w:name="_ETM_Q1_9346154"/>
      <w:bookmarkStart w:id="13642" w:name="_ETM_Q1_9343154"/>
      <w:bookmarkEnd w:id="13641"/>
      <w:bookmarkEnd w:id="13642"/>
      <w:r>
        <w:rPr>
          <w:rFonts w:hint="cs"/>
          <w:rtl/>
        </w:rPr>
        <w:t>כ</w:t>
      </w:r>
      <w:bookmarkStart w:id="13643" w:name="_ETM_Q1_9340402"/>
      <w:bookmarkEnd w:id="13643"/>
      <w:r>
        <w:rPr>
          <w:rFonts w:hint="cs"/>
          <w:rtl/>
        </w:rPr>
        <w:t>ן?</w:t>
      </w:r>
    </w:p>
    <w:p w14:paraId="305173E4" w14:textId="77777777" w:rsidR="009F2CDC" w:rsidRDefault="009F2CDC" w:rsidP="009F2CDC">
      <w:pPr>
        <w:rPr>
          <w:rtl/>
        </w:rPr>
      </w:pPr>
      <w:bookmarkStart w:id="13644" w:name="_ETM_Q1_9340903"/>
      <w:bookmarkStart w:id="13645" w:name="_ETM_Q1_9338905"/>
      <w:bookmarkEnd w:id="13644"/>
      <w:bookmarkEnd w:id="13645"/>
    </w:p>
    <w:p w14:paraId="62AE9DE4" w14:textId="503D9B12" w:rsidR="009F2CDC" w:rsidRDefault="009F2CDC" w:rsidP="009F2CDC">
      <w:pPr>
        <w:pStyle w:val="af6"/>
        <w:keepNext/>
        <w:rPr>
          <w:rtl/>
        </w:rPr>
      </w:pPr>
      <w:bookmarkStart w:id="13646" w:name="ET_yor_6358_1106"/>
      <w:r w:rsidRPr="009F2CDC">
        <w:rPr>
          <w:rStyle w:val="TagStyle"/>
          <w:rtl/>
        </w:rPr>
        <w:t xml:space="preserve"> &lt;&lt; יור &gt;&gt; </w:t>
      </w:r>
      <w:r>
        <w:rPr>
          <w:rtl/>
        </w:rPr>
        <w:t>היו"ר צביקה פוגל:</w:t>
      </w:r>
      <w:r w:rsidRPr="009F2CDC">
        <w:rPr>
          <w:rStyle w:val="TagStyle"/>
          <w:rtl/>
        </w:rPr>
        <w:t xml:space="preserve"> &lt;&lt; יור &gt;&gt;</w:t>
      </w:r>
      <w:r>
        <w:rPr>
          <w:rtl/>
        </w:rPr>
        <w:t xml:space="preserve">   </w:t>
      </w:r>
      <w:bookmarkEnd w:id="13646"/>
    </w:p>
    <w:p w14:paraId="50396531" w14:textId="77777777" w:rsidR="009F2CDC" w:rsidRDefault="009F2CDC" w:rsidP="009F2CDC">
      <w:pPr>
        <w:pStyle w:val="KeepWithNext"/>
        <w:rPr>
          <w:rtl/>
        </w:rPr>
      </w:pPr>
    </w:p>
    <w:p w14:paraId="7B491724" w14:textId="73991D45" w:rsidR="009F2CDC" w:rsidRDefault="009F2CDC" w:rsidP="009F2CDC">
      <w:pPr>
        <w:rPr>
          <w:rtl/>
        </w:rPr>
      </w:pPr>
      <w:bookmarkStart w:id="13647" w:name="_ETM_Q1_9340152"/>
      <w:bookmarkEnd w:id="13647"/>
      <w:r>
        <w:rPr>
          <w:rFonts w:hint="cs"/>
          <w:rtl/>
        </w:rPr>
        <w:t xml:space="preserve">נכון? הם יהיו במתחם ביום שישי בבוקר. </w:t>
      </w:r>
      <w:bookmarkStart w:id="13648" w:name="_ETM_Q1_9350406"/>
      <w:bookmarkEnd w:id="13648"/>
      <w:r>
        <w:rPr>
          <w:rFonts w:hint="cs"/>
          <w:rtl/>
        </w:rPr>
        <w:t>ביום שבת</w:t>
      </w:r>
      <w:bookmarkStart w:id="13649" w:name="_ETM_Q1_9349653"/>
      <w:bookmarkEnd w:id="13649"/>
      <w:r>
        <w:rPr>
          <w:rFonts w:hint="cs"/>
          <w:rtl/>
        </w:rPr>
        <w:t xml:space="preserve"> </w:t>
      </w:r>
      <w:bookmarkStart w:id="13650" w:name="_ETM_Q1_9346902"/>
      <w:bookmarkEnd w:id="13650"/>
      <w:r>
        <w:rPr>
          <w:rFonts w:hint="cs"/>
          <w:rtl/>
        </w:rPr>
        <w:t>כשיתחילו ההדלקות - - -</w:t>
      </w:r>
      <w:bookmarkStart w:id="13651" w:name="_ETM_Q1_9347403"/>
      <w:bookmarkEnd w:id="13651"/>
    </w:p>
    <w:p w14:paraId="592553EF" w14:textId="77777777" w:rsidR="009F2CDC" w:rsidRDefault="009F2CDC" w:rsidP="009F2CDC">
      <w:pPr>
        <w:rPr>
          <w:rtl/>
        </w:rPr>
      </w:pPr>
      <w:bookmarkStart w:id="13652" w:name="_ETM_Q1_9347653"/>
      <w:bookmarkEnd w:id="13652"/>
    </w:p>
    <w:p w14:paraId="45CBB49B" w14:textId="5505081B" w:rsidR="009F2CDC" w:rsidRDefault="009F2CDC" w:rsidP="009F2CDC">
      <w:pPr>
        <w:pStyle w:val="af5"/>
        <w:keepNext/>
        <w:rPr>
          <w:rtl/>
        </w:rPr>
      </w:pPr>
      <w:bookmarkStart w:id="13653" w:name="ET_interruption_קריאה_1107"/>
      <w:r w:rsidRPr="009F2CDC">
        <w:rPr>
          <w:rStyle w:val="TagStyle"/>
          <w:rtl/>
        </w:rPr>
        <w:t xml:space="preserve"> &lt;&lt; קריאה &gt;&gt; </w:t>
      </w:r>
      <w:r>
        <w:rPr>
          <w:rtl/>
        </w:rPr>
        <w:t>קריאה:</w:t>
      </w:r>
      <w:r w:rsidRPr="009F2CDC">
        <w:rPr>
          <w:rStyle w:val="TagStyle"/>
          <w:rtl/>
        </w:rPr>
        <w:t xml:space="preserve"> &lt;&lt; קריאה &gt;&gt;</w:t>
      </w:r>
      <w:r>
        <w:rPr>
          <w:rtl/>
        </w:rPr>
        <w:t xml:space="preserve">   </w:t>
      </w:r>
      <w:bookmarkEnd w:id="13653"/>
    </w:p>
    <w:p w14:paraId="158E940C" w14:textId="77777777" w:rsidR="009F2CDC" w:rsidRDefault="009F2CDC" w:rsidP="009F2CDC">
      <w:pPr>
        <w:pStyle w:val="KeepWithNext"/>
        <w:rPr>
          <w:rtl/>
        </w:rPr>
      </w:pPr>
    </w:p>
    <w:p w14:paraId="50B82D95" w14:textId="45B0FEA7" w:rsidR="009F2CDC" w:rsidRDefault="009F2CDC" w:rsidP="009F2CDC">
      <w:pPr>
        <w:rPr>
          <w:rtl/>
        </w:rPr>
      </w:pPr>
      <w:bookmarkStart w:id="13654" w:name="_ETM_Q1_9350902"/>
      <w:bookmarkStart w:id="13655" w:name="_ETM_Q1_9345652"/>
      <w:bookmarkEnd w:id="13654"/>
      <w:bookmarkEnd w:id="13655"/>
      <w:r>
        <w:rPr>
          <w:rFonts w:hint="cs"/>
          <w:rtl/>
        </w:rPr>
        <w:t xml:space="preserve">זה כן במתחם. </w:t>
      </w:r>
    </w:p>
    <w:p w14:paraId="7F1B5E50" w14:textId="77777777" w:rsidR="009F2CDC" w:rsidRDefault="009F2CDC" w:rsidP="009F2CDC">
      <w:pPr>
        <w:rPr>
          <w:rtl/>
        </w:rPr>
      </w:pPr>
      <w:bookmarkStart w:id="13656" w:name="_ETM_Q1_9352652"/>
      <w:bookmarkEnd w:id="13656"/>
    </w:p>
    <w:p w14:paraId="1EEB6DB4" w14:textId="1A80F950" w:rsidR="009F2CDC" w:rsidRDefault="009F2CDC" w:rsidP="009F2CDC">
      <w:pPr>
        <w:pStyle w:val="af5"/>
        <w:keepNext/>
        <w:rPr>
          <w:rtl/>
        </w:rPr>
      </w:pPr>
      <w:bookmarkStart w:id="13657" w:name="ET_interruption_קריאה_1108"/>
      <w:r w:rsidRPr="009F2CDC">
        <w:rPr>
          <w:rStyle w:val="TagStyle"/>
          <w:rtl/>
        </w:rPr>
        <w:t xml:space="preserve"> &lt;&lt; קריאה &gt;&gt; </w:t>
      </w:r>
      <w:r>
        <w:rPr>
          <w:rtl/>
        </w:rPr>
        <w:t>קריאה:</w:t>
      </w:r>
      <w:r w:rsidRPr="009F2CDC">
        <w:rPr>
          <w:rStyle w:val="TagStyle"/>
          <w:rtl/>
        </w:rPr>
        <w:t xml:space="preserve"> &lt;&lt; קריאה &gt;&gt;</w:t>
      </w:r>
      <w:r>
        <w:rPr>
          <w:rtl/>
        </w:rPr>
        <w:t xml:space="preserve">   </w:t>
      </w:r>
      <w:bookmarkEnd w:id="13657"/>
    </w:p>
    <w:p w14:paraId="330997FC" w14:textId="77777777" w:rsidR="009F2CDC" w:rsidRDefault="009F2CDC" w:rsidP="009F2CDC">
      <w:pPr>
        <w:pStyle w:val="KeepWithNext"/>
        <w:rPr>
          <w:rtl/>
        </w:rPr>
      </w:pPr>
      <w:bookmarkStart w:id="13658" w:name="_ETM_Q1_9353155"/>
      <w:bookmarkEnd w:id="13658"/>
    </w:p>
    <w:p w14:paraId="5ED9FDBE" w14:textId="3218E55E" w:rsidR="009F2CDC" w:rsidRDefault="009F2CDC" w:rsidP="009F2CDC">
      <w:pPr>
        <w:rPr>
          <w:rtl/>
        </w:rPr>
      </w:pPr>
      <w:bookmarkStart w:id="13659" w:name="_ETM_Q1_9348406"/>
      <w:bookmarkEnd w:id="13659"/>
      <w:r>
        <w:rPr>
          <w:rFonts w:hint="cs"/>
          <w:rtl/>
        </w:rPr>
        <w:t xml:space="preserve">הכחול והסגול. </w:t>
      </w:r>
      <w:bookmarkStart w:id="13660" w:name="_ETM_Q1_9351152"/>
      <w:bookmarkEnd w:id="13660"/>
    </w:p>
    <w:p w14:paraId="060C7056" w14:textId="77777777" w:rsidR="009F2CDC" w:rsidRDefault="009F2CDC" w:rsidP="009F2CDC">
      <w:pPr>
        <w:rPr>
          <w:rtl/>
        </w:rPr>
      </w:pPr>
      <w:bookmarkStart w:id="13661" w:name="_ETM_Q1_9348902"/>
      <w:bookmarkStart w:id="13662" w:name="_ETM_Q1_9349902"/>
      <w:bookmarkEnd w:id="13661"/>
      <w:bookmarkEnd w:id="13662"/>
    </w:p>
    <w:p w14:paraId="5760FF99" w14:textId="5E70EB68" w:rsidR="009F2CDC" w:rsidRDefault="009F2CDC" w:rsidP="009F2CDC">
      <w:pPr>
        <w:pStyle w:val="af5"/>
        <w:keepNext/>
        <w:rPr>
          <w:rtl/>
        </w:rPr>
      </w:pPr>
      <w:bookmarkStart w:id="13663" w:name="ET_interruption_קריאה_1109"/>
      <w:r w:rsidRPr="009F2CDC">
        <w:rPr>
          <w:rStyle w:val="TagStyle"/>
          <w:rtl/>
        </w:rPr>
        <w:t xml:space="preserve"> &lt;&lt; קריאה &gt;&gt; </w:t>
      </w:r>
      <w:r>
        <w:rPr>
          <w:rtl/>
        </w:rPr>
        <w:t>קריאה:</w:t>
      </w:r>
      <w:r w:rsidRPr="009F2CDC">
        <w:rPr>
          <w:rStyle w:val="TagStyle"/>
          <w:rtl/>
        </w:rPr>
        <w:t xml:space="preserve"> &lt;&lt; קריאה &gt;&gt;</w:t>
      </w:r>
      <w:r>
        <w:rPr>
          <w:rtl/>
        </w:rPr>
        <w:t xml:space="preserve">   </w:t>
      </w:r>
      <w:bookmarkEnd w:id="13663"/>
    </w:p>
    <w:p w14:paraId="16E21C42" w14:textId="77777777" w:rsidR="009F2CDC" w:rsidRDefault="009F2CDC" w:rsidP="009F2CDC">
      <w:pPr>
        <w:pStyle w:val="KeepWithNext"/>
        <w:rPr>
          <w:rtl/>
        </w:rPr>
      </w:pPr>
    </w:p>
    <w:p w14:paraId="62B435CF" w14:textId="59D6BE71" w:rsidR="009F2CDC" w:rsidRDefault="009F2CDC" w:rsidP="009F2CDC">
      <w:pPr>
        <w:rPr>
          <w:rtl/>
        </w:rPr>
      </w:pPr>
      <w:bookmarkStart w:id="13664" w:name="_ETM_Q1_9351904"/>
      <w:bookmarkStart w:id="13665" w:name="_ETM_Q1_9350652"/>
      <w:bookmarkStart w:id="13666" w:name="_ETM_Q1_9347903"/>
      <w:bookmarkStart w:id="13667" w:name="_ETM_Q1_9345153"/>
      <w:bookmarkEnd w:id="13664"/>
      <w:bookmarkEnd w:id="13665"/>
      <w:bookmarkEnd w:id="13666"/>
      <w:bookmarkEnd w:id="13667"/>
      <w:r>
        <w:rPr>
          <w:rFonts w:hint="cs"/>
          <w:rtl/>
        </w:rPr>
        <w:t xml:space="preserve">המתחם </w:t>
      </w:r>
      <w:bookmarkStart w:id="13668" w:name="_ETM_Q1_9348153"/>
      <w:bookmarkEnd w:id="13668"/>
      <w:r>
        <w:rPr>
          <w:rFonts w:hint="cs"/>
          <w:rtl/>
        </w:rPr>
        <w:t xml:space="preserve">הגדול זה השחור. </w:t>
      </w:r>
      <w:bookmarkStart w:id="13669" w:name="_ETM_Q1_9353156"/>
      <w:bookmarkStart w:id="13670" w:name="_ETM_Q1_9352156"/>
      <w:bookmarkStart w:id="13671" w:name="_ETM_Q1_9350905"/>
      <w:bookmarkEnd w:id="13669"/>
      <w:bookmarkEnd w:id="13670"/>
      <w:bookmarkEnd w:id="13671"/>
    </w:p>
    <w:p w14:paraId="1B046D03" w14:textId="77777777" w:rsidR="009F2CDC" w:rsidRDefault="009F2CDC" w:rsidP="009F2CDC">
      <w:pPr>
        <w:rPr>
          <w:rtl/>
        </w:rPr>
      </w:pPr>
      <w:bookmarkStart w:id="13672" w:name="_ETM_Q1_1154"/>
      <w:bookmarkStart w:id="13673" w:name="_ETM_Q1_1905"/>
      <w:bookmarkStart w:id="13674" w:name="_ETM_Q1_3155"/>
      <w:bookmarkEnd w:id="13672"/>
      <w:bookmarkEnd w:id="13673"/>
      <w:bookmarkEnd w:id="13674"/>
    </w:p>
    <w:p w14:paraId="05B933B6" w14:textId="5FD54700" w:rsidR="009F2CDC" w:rsidRDefault="009F2CDC" w:rsidP="009F2CDC">
      <w:pPr>
        <w:pStyle w:val="a4"/>
        <w:keepNext/>
        <w:rPr>
          <w:rtl/>
        </w:rPr>
      </w:pPr>
      <w:bookmarkStart w:id="13675" w:name="ET_speaker_נירית_להב_קניזו_1110"/>
      <w:r w:rsidRPr="009F2CDC">
        <w:rPr>
          <w:rStyle w:val="TagStyle"/>
          <w:rtl/>
        </w:rPr>
        <w:t xml:space="preserve"> &lt;&lt; דובר &gt;&gt; </w:t>
      </w:r>
      <w:r>
        <w:rPr>
          <w:rtl/>
        </w:rPr>
        <w:t>נירית להב קניזו:</w:t>
      </w:r>
      <w:r w:rsidRPr="009F2CDC">
        <w:rPr>
          <w:rStyle w:val="TagStyle"/>
          <w:rtl/>
        </w:rPr>
        <w:t xml:space="preserve"> &lt;&lt; דובר &gt;&gt;</w:t>
      </w:r>
      <w:r>
        <w:rPr>
          <w:rtl/>
        </w:rPr>
        <w:t xml:space="preserve">   </w:t>
      </w:r>
      <w:bookmarkEnd w:id="13675"/>
    </w:p>
    <w:p w14:paraId="6CD72A26" w14:textId="77777777" w:rsidR="009F2CDC" w:rsidRDefault="009F2CDC" w:rsidP="009F2CDC">
      <w:pPr>
        <w:pStyle w:val="KeepWithNext"/>
        <w:rPr>
          <w:rtl/>
        </w:rPr>
      </w:pPr>
    </w:p>
    <w:p w14:paraId="19ABA546" w14:textId="1679045F" w:rsidR="009F2CDC" w:rsidRDefault="009F2CDC" w:rsidP="009F2CDC">
      <w:pPr>
        <w:rPr>
          <w:rtl/>
        </w:rPr>
      </w:pPr>
      <w:bookmarkStart w:id="13676" w:name="_ETM_Q1_5154"/>
      <w:bookmarkStart w:id="13677" w:name="_ETM_Q1_5404"/>
      <w:bookmarkEnd w:id="13676"/>
      <w:bookmarkEnd w:id="13677"/>
      <w:r>
        <w:rPr>
          <w:rFonts w:hint="cs"/>
          <w:rtl/>
        </w:rPr>
        <w:t xml:space="preserve">חלקם יהיו בציון. </w:t>
      </w:r>
      <w:bookmarkStart w:id="13678" w:name="_ETM_Q1_9403"/>
      <w:bookmarkStart w:id="13679" w:name="_ETM_Q1_9355902"/>
      <w:bookmarkStart w:id="13680" w:name="_ETM_Q1_9350401"/>
      <w:bookmarkEnd w:id="13678"/>
      <w:bookmarkEnd w:id="13679"/>
      <w:bookmarkEnd w:id="13680"/>
    </w:p>
    <w:p w14:paraId="4B46F474" w14:textId="77777777" w:rsidR="009F2CDC" w:rsidRDefault="009F2CDC" w:rsidP="009F2CDC">
      <w:pPr>
        <w:rPr>
          <w:rtl/>
        </w:rPr>
      </w:pPr>
      <w:bookmarkStart w:id="13681" w:name="_ETM_Q1_9351902"/>
      <w:bookmarkStart w:id="13682" w:name="_ETM_Q1_9352155"/>
      <w:bookmarkStart w:id="13683" w:name="_ETM_Q1_9357904"/>
      <w:bookmarkEnd w:id="13681"/>
      <w:bookmarkEnd w:id="13682"/>
      <w:bookmarkEnd w:id="13683"/>
    </w:p>
    <w:p w14:paraId="6B68B5AF" w14:textId="1BFCC603" w:rsidR="009F2CDC" w:rsidRDefault="009F2CDC" w:rsidP="009F2CDC">
      <w:pPr>
        <w:pStyle w:val="a4"/>
        <w:keepNext/>
        <w:rPr>
          <w:rtl/>
        </w:rPr>
      </w:pPr>
      <w:bookmarkStart w:id="13684" w:name="ET_speaker_מירי_פרנקלשור_1111"/>
      <w:r w:rsidRPr="009F2CDC">
        <w:rPr>
          <w:rStyle w:val="TagStyle"/>
          <w:rtl/>
        </w:rPr>
        <w:t xml:space="preserve"> &lt;&lt; דובר &gt;&gt; </w:t>
      </w:r>
      <w:r>
        <w:rPr>
          <w:rtl/>
        </w:rPr>
        <w:t>מירי פרנקל-שור:</w:t>
      </w:r>
      <w:r w:rsidRPr="009F2CDC">
        <w:rPr>
          <w:rStyle w:val="TagStyle"/>
          <w:rtl/>
        </w:rPr>
        <w:t xml:space="preserve"> &lt;&lt; דובר &gt;&gt;</w:t>
      </w:r>
      <w:r>
        <w:rPr>
          <w:rtl/>
        </w:rPr>
        <w:t xml:space="preserve">   </w:t>
      </w:r>
      <w:bookmarkEnd w:id="13684"/>
    </w:p>
    <w:p w14:paraId="1D8FDD9A" w14:textId="77777777" w:rsidR="009F2CDC" w:rsidRDefault="009F2CDC" w:rsidP="009F2CDC">
      <w:pPr>
        <w:pStyle w:val="KeepWithNext"/>
        <w:rPr>
          <w:rtl/>
        </w:rPr>
      </w:pPr>
    </w:p>
    <w:p w14:paraId="3DE1DF24" w14:textId="0591CA45" w:rsidR="009F2CDC" w:rsidRDefault="009F2CDC" w:rsidP="009F2CDC">
      <w:pPr>
        <w:rPr>
          <w:rtl/>
        </w:rPr>
      </w:pPr>
      <w:bookmarkStart w:id="13685" w:name="_ETM_Q1_9359155"/>
      <w:bookmarkEnd w:id="13685"/>
      <w:r>
        <w:rPr>
          <w:rFonts w:hint="cs"/>
          <w:rtl/>
        </w:rPr>
        <w:t>מה זה חלקם?</w:t>
      </w:r>
      <w:bookmarkStart w:id="13686" w:name="_ETM_Q1_9359657"/>
      <w:bookmarkEnd w:id="13686"/>
    </w:p>
    <w:p w14:paraId="688AF74B" w14:textId="77777777" w:rsidR="009F2CDC" w:rsidRDefault="009F2CDC" w:rsidP="009F2CDC">
      <w:pPr>
        <w:ind w:firstLine="0"/>
        <w:rPr>
          <w:rtl/>
        </w:rPr>
      </w:pPr>
      <w:bookmarkStart w:id="13687" w:name="_ETM_Q1_9356903"/>
      <w:bookmarkStart w:id="13688" w:name="_ETM_Q1_9245152"/>
      <w:bookmarkStart w:id="13689" w:name="_ETM_Q1_9252402"/>
      <w:bookmarkStart w:id="13690" w:name="_ETM_Q1_9250152"/>
      <w:bookmarkStart w:id="13691" w:name="_ETM_Q1_9299401"/>
      <w:bookmarkEnd w:id="13442"/>
      <w:bookmarkEnd w:id="13623"/>
      <w:bookmarkEnd w:id="13624"/>
      <w:bookmarkEnd w:id="13687"/>
      <w:bookmarkEnd w:id="13688"/>
      <w:bookmarkEnd w:id="13689"/>
      <w:bookmarkEnd w:id="13690"/>
      <w:bookmarkEnd w:id="13691"/>
    </w:p>
    <w:p w14:paraId="7E49AC4D" w14:textId="486BB37B" w:rsidR="009F2CDC" w:rsidRDefault="009F2CDC" w:rsidP="009F2CDC">
      <w:pPr>
        <w:pStyle w:val="a4"/>
        <w:keepNext/>
        <w:rPr>
          <w:rtl/>
        </w:rPr>
      </w:pPr>
      <w:bookmarkStart w:id="13692" w:name="ET_speaker_איילת_לוי_נחום_1112"/>
      <w:r w:rsidRPr="009F2CDC">
        <w:rPr>
          <w:rStyle w:val="TagStyle"/>
          <w:rtl/>
        </w:rPr>
        <w:t xml:space="preserve"> &lt;&lt; דובר &gt;&gt; </w:t>
      </w:r>
      <w:r>
        <w:rPr>
          <w:rtl/>
        </w:rPr>
        <w:t>איילת לוי נחום:</w:t>
      </w:r>
      <w:r w:rsidRPr="009F2CDC">
        <w:rPr>
          <w:rStyle w:val="TagStyle"/>
          <w:rtl/>
        </w:rPr>
        <w:t xml:space="preserve"> &lt;&lt; דובר &gt;&gt;</w:t>
      </w:r>
      <w:r>
        <w:rPr>
          <w:rtl/>
        </w:rPr>
        <w:t xml:space="preserve">   </w:t>
      </w:r>
      <w:bookmarkEnd w:id="13692"/>
    </w:p>
    <w:p w14:paraId="746AFF67" w14:textId="77777777" w:rsidR="009F2CDC" w:rsidRDefault="009F2CDC" w:rsidP="009F2CDC">
      <w:pPr>
        <w:pStyle w:val="KeepWithNext"/>
        <w:rPr>
          <w:rtl/>
        </w:rPr>
      </w:pPr>
    </w:p>
    <w:p w14:paraId="077732C2" w14:textId="6162CDA2" w:rsidR="009F2CDC" w:rsidRPr="009F2CDC" w:rsidRDefault="009F2CDC" w:rsidP="009F2CDC">
      <w:pPr>
        <w:rPr>
          <w:rtl/>
        </w:rPr>
      </w:pPr>
      <w:bookmarkStart w:id="13693" w:name="_ETM_Q1_9358656"/>
      <w:bookmarkEnd w:id="13693"/>
      <w:r>
        <w:rPr>
          <w:rFonts w:hint="cs"/>
          <w:rtl/>
        </w:rPr>
        <w:t>כ</w:t>
      </w:r>
      <w:bookmarkStart w:id="13694" w:name="_ETM_Q1_9359406"/>
      <w:bookmarkEnd w:id="13694"/>
      <w:r>
        <w:rPr>
          <w:rFonts w:hint="cs"/>
          <w:rtl/>
        </w:rPr>
        <w:t>מה?</w:t>
      </w:r>
    </w:p>
    <w:p w14:paraId="70EBCF8B" w14:textId="77777777" w:rsidR="00076D04" w:rsidRDefault="00076D04" w:rsidP="00076D04">
      <w:pPr>
        <w:rPr>
          <w:rtl/>
        </w:rPr>
      </w:pPr>
      <w:bookmarkStart w:id="13695" w:name="_ETM_Q1_9163156"/>
      <w:bookmarkStart w:id="13696" w:name="_ETM_Q1_9232402"/>
      <w:bookmarkStart w:id="13697" w:name="_ETM_Q1_9240652"/>
      <w:bookmarkEnd w:id="13695"/>
      <w:bookmarkEnd w:id="13696"/>
      <w:bookmarkEnd w:id="13697"/>
    </w:p>
    <w:p w14:paraId="5A661263" w14:textId="5088D738" w:rsidR="009F2CDC" w:rsidRDefault="009F2CDC" w:rsidP="009F2CDC">
      <w:pPr>
        <w:pStyle w:val="af6"/>
        <w:keepNext/>
        <w:rPr>
          <w:rtl/>
        </w:rPr>
      </w:pPr>
      <w:bookmarkStart w:id="13698" w:name="ET_yor_6358_1113"/>
      <w:r w:rsidRPr="009F2CDC">
        <w:rPr>
          <w:rStyle w:val="TagStyle"/>
          <w:rtl/>
        </w:rPr>
        <w:t xml:space="preserve"> &lt;&lt; יור &gt;&gt; </w:t>
      </w:r>
      <w:r>
        <w:rPr>
          <w:rtl/>
        </w:rPr>
        <w:t>היו"ר צביקה פוגל:</w:t>
      </w:r>
      <w:r w:rsidRPr="009F2CDC">
        <w:rPr>
          <w:rStyle w:val="TagStyle"/>
          <w:rtl/>
        </w:rPr>
        <w:t xml:space="preserve"> &lt;&lt; יור &gt;&gt;</w:t>
      </w:r>
      <w:r>
        <w:rPr>
          <w:rtl/>
        </w:rPr>
        <w:t xml:space="preserve">   </w:t>
      </w:r>
      <w:bookmarkEnd w:id="13698"/>
    </w:p>
    <w:p w14:paraId="55826FE9" w14:textId="77777777" w:rsidR="009F2CDC" w:rsidRDefault="009F2CDC" w:rsidP="009F2CDC">
      <w:pPr>
        <w:pStyle w:val="KeepWithNext"/>
        <w:rPr>
          <w:rtl/>
        </w:rPr>
      </w:pPr>
    </w:p>
    <w:p w14:paraId="441712A7" w14:textId="38C2C50A" w:rsidR="009F2CDC" w:rsidRDefault="009F2CDC" w:rsidP="009F2CDC">
      <w:pPr>
        <w:rPr>
          <w:rtl/>
        </w:rPr>
      </w:pPr>
      <w:bookmarkStart w:id="13699" w:name="_ETM_Q1_9360903"/>
      <w:bookmarkEnd w:id="13699"/>
      <w:r>
        <w:rPr>
          <w:rFonts w:hint="cs"/>
          <w:rtl/>
        </w:rPr>
        <w:t xml:space="preserve">הוא לא </w:t>
      </w:r>
      <w:bookmarkStart w:id="13700" w:name="_ETM_Q1_9362652"/>
      <w:bookmarkEnd w:id="13700"/>
      <w:r>
        <w:rPr>
          <w:rFonts w:hint="cs"/>
          <w:rtl/>
        </w:rPr>
        <w:t xml:space="preserve">יודע להגיד. </w:t>
      </w:r>
      <w:bookmarkStart w:id="13701" w:name="_ETM_Q1_9367152"/>
      <w:bookmarkStart w:id="13702" w:name="_ETM_Q1_9364902"/>
      <w:bookmarkStart w:id="13703" w:name="_ETM_Q1_9362153"/>
      <w:bookmarkEnd w:id="13701"/>
      <w:bookmarkEnd w:id="13702"/>
      <w:bookmarkEnd w:id="13703"/>
    </w:p>
    <w:p w14:paraId="29FF9FB8" w14:textId="77777777" w:rsidR="009F2CDC" w:rsidRDefault="009F2CDC" w:rsidP="009F2CDC">
      <w:pPr>
        <w:rPr>
          <w:rtl/>
        </w:rPr>
      </w:pPr>
      <w:bookmarkStart w:id="13704" w:name="_ETM_Q1_9363404"/>
      <w:bookmarkEnd w:id="13704"/>
    </w:p>
    <w:p w14:paraId="4C14BCD3" w14:textId="0CBEC61F" w:rsidR="009F2CDC" w:rsidRDefault="009F2CDC" w:rsidP="009F2CDC">
      <w:pPr>
        <w:pStyle w:val="af9"/>
        <w:keepNext/>
        <w:rPr>
          <w:rtl/>
        </w:rPr>
      </w:pPr>
      <w:bookmarkStart w:id="13705" w:name="ET_guest_928844_1114"/>
      <w:r w:rsidRPr="009F2CDC">
        <w:rPr>
          <w:rStyle w:val="TagStyle"/>
          <w:rtl/>
        </w:rPr>
        <w:t xml:space="preserve"> &lt;&lt; אורח &gt;&gt; </w:t>
      </w:r>
      <w:r>
        <w:rPr>
          <w:rtl/>
        </w:rPr>
        <w:t>רפ"ק סלבה בוצ'וק:</w:t>
      </w:r>
      <w:r w:rsidRPr="009F2CDC">
        <w:rPr>
          <w:rStyle w:val="TagStyle"/>
          <w:rtl/>
        </w:rPr>
        <w:t xml:space="preserve"> &lt;&lt; אורח &gt;&gt;</w:t>
      </w:r>
      <w:r>
        <w:rPr>
          <w:rtl/>
        </w:rPr>
        <w:t xml:space="preserve">   </w:t>
      </w:r>
      <w:bookmarkEnd w:id="13705"/>
    </w:p>
    <w:p w14:paraId="620E543F" w14:textId="77777777" w:rsidR="009F2CDC" w:rsidRDefault="009F2CDC" w:rsidP="009F2CDC">
      <w:pPr>
        <w:pStyle w:val="KeepWithNext"/>
        <w:rPr>
          <w:rtl/>
        </w:rPr>
      </w:pPr>
    </w:p>
    <w:p w14:paraId="1607E326" w14:textId="06B76978" w:rsidR="009F2CDC" w:rsidRDefault="009F2CDC" w:rsidP="009F2CDC">
      <w:pPr>
        <w:rPr>
          <w:rtl/>
        </w:rPr>
      </w:pPr>
      <w:bookmarkStart w:id="13706" w:name="_ETM_Q1_9364404"/>
      <w:bookmarkEnd w:id="13706"/>
      <w:r>
        <w:rPr>
          <w:rFonts w:hint="cs"/>
          <w:rtl/>
        </w:rPr>
        <w:t>אני יודע להגיד בוודאות</w:t>
      </w:r>
      <w:bookmarkStart w:id="13707" w:name="_ETM_Q1_9366156"/>
      <w:bookmarkEnd w:id="13707"/>
      <w:r>
        <w:rPr>
          <w:rFonts w:hint="cs"/>
          <w:rtl/>
        </w:rPr>
        <w:t xml:space="preserve"> ש</w:t>
      </w:r>
      <w:bookmarkStart w:id="13708" w:name="_ETM_Q1_9363403"/>
      <w:bookmarkEnd w:id="13708"/>
      <w:r>
        <w:rPr>
          <w:rFonts w:hint="cs"/>
          <w:rtl/>
        </w:rPr>
        <w:t xml:space="preserve">-15 האנשים של </w:t>
      </w:r>
      <w:bookmarkStart w:id="13709" w:name="_ETM_Q1_9366651"/>
      <w:bookmarkEnd w:id="13709"/>
      <w:r>
        <w:rPr>
          <w:rFonts w:hint="cs"/>
          <w:rtl/>
        </w:rPr>
        <w:t>הניידת שי</w:t>
      </w:r>
      <w:bookmarkStart w:id="13710" w:name="_ETM_Q1_9366656"/>
      <w:bookmarkStart w:id="13711" w:name="_ETM_Q1_9364153"/>
      <w:bookmarkEnd w:id="13710"/>
      <w:bookmarkEnd w:id="13711"/>
      <w:r>
        <w:rPr>
          <w:rFonts w:hint="cs"/>
          <w:rtl/>
        </w:rPr>
        <w:t xml:space="preserve">דור יהיו בשטח הכחול </w:t>
      </w:r>
      <w:bookmarkStart w:id="13712" w:name="_ETM_Q1_9367653"/>
      <w:bookmarkEnd w:id="13712"/>
      <w:r>
        <w:rPr>
          <w:rFonts w:hint="cs"/>
          <w:rtl/>
        </w:rPr>
        <w:t xml:space="preserve">שהוא גג ההדלקה. איפה </w:t>
      </w:r>
      <w:bookmarkStart w:id="13713" w:name="_ETM_Q1_9370653"/>
      <w:bookmarkEnd w:id="13713"/>
      <w:r>
        <w:rPr>
          <w:rFonts w:hint="cs"/>
          <w:rtl/>
        </w:rPr>
        <w:t xml:space="preserve">הם </w:t>
      </w:r>
      <w:bookmarkStart w:id="13714" w:name="_ETM_Q1_9371156"/>
      <w:bookmarkEnd w:id="13714"/>
      <w:r>
        <w:rPr>
          <w:rFonts w:hint="cs"/>
          <w:rtl/>
        </w:rPr>
        <w:t>יהיו בשישי בבוקר - - -</w:t>
      </w:r>
      <w:bookmarkStart w:id="13715" w:name="_ETM_Q1_9372156"/>
      <w:bookmarkEnd w:id="13715"/>
    </w:p>
    <w:p w14:paraId="4C5AAF3E" w14:textId="77777777" w:rsidR="009F2CDC" w:rsidRDefault="009F2CDC" w:rsidP="009F2CDC">
      <w:pPr>
        <w:rPr>
          <w:rtl/>
        </w:rPr>
      </w:pPr>
      <w:bookmarkStart w:id="13716" w:name="_ETM_Q1_9372902"/>
      <w:bookmarkEnd w:id="13716"/>
    </w:p>
    <w:p w14:paraId="33B33326" w14:textId="605A1FA0" w:rsidR="009F2CDC" w:rsidRDefault="009F2CDC" w:rsidP="009F2CDC">
      <w:pPr>
        <w:pStyle w:val="a4"/>
        <w:keepNext/>
        <w:rPr>
          <w:rtl/>
        </w:rPr>
      </w:pPr>
      <w:bookmarkStart w:id="13717" w:name="ET_speaker_מירי_פרנקלשור_1115"/>
      <w:r w:rsidRPr="009F2CDC">
        <w:rPr>
          <w:rStyle w:val="TagStyle"/>
          <w:rtl/>
        </w:rPr>
        <w:t xml:space="preserve"> &lt;&lt; דובר &gt;&gt; </w:t>
      </w:r>
      <w:r>
        <w:rPr>
          <w:rtl/>
        </w:rPr>
        <w:t>מירי פרנקל-שור:</w:t>
      </w:r>
      <w:r w:rsidRPr="009F2CDC">
        <w:rPr>
          <w:rStyle w:val="TagStyle"/>
          <w:rtl/>
        </w:rPr>
        <w:t xml:space="preserve"> &lt;&lt; דובר &gt;&gt;</w:t>
      </w:r>
      <w:r>
        <w:rPr>
          <w:rtl/>
        </w:rPr>
        <w:t xml:space="preserve">   </w:t>
      </w:r>
      <w:bookmarkEnd w:id="13717"/>
    </w:p>
    <w:p w14:paraId="1E940705" w14:textId="77777777" w:rsidR="009F2CDC" w:rsidRDefault="009F2CDC" w:rsidP="009F2CDC">
      <w:pPr>
        <w:pStyle w:val="KeepWithNext"/>
        <w:rPr>
          <w:rtl/>
        </w:rPr>
      </w:pPr>
    </w:p>
    <w:p w14:paraId="410B0213" w14:textId="0D587081" w:rsidR="009F2CDC" w:rsidRDefault="009F2CDC" w:rsidP="009F2CDC">
      <w:pPr>
        <w:rPr>
          <w:rtl/>
        </w:rPr>
      </w:pPr>
      <w:bookmarkStart w:id="13718" w:name="_ETM_Q1_9373152"/>
      <w:bookmarkStart w:id="13719" w:name="_ETM_Q1_9371653"/>
      <w:bookmarkEnd w:id="13718"/>
      <w:bookmarkEnd w:id="13719"/>
      <w:r>
        <w:rPr>
          <w:rFonts w:hint="cs"/>
          <w:rtl/>
        </w:rPr>
        <w:t>אתה צריך אחד להגברה וא</w:t>
      </w:r>
      <w:r w:rsidR="001717C7">
        <w:rPr>
          <w:rFonts w:hint="cs"/>
          <w:rtl/>
        </w:rPr>
        <w:t>תה צריך</w:t>
      </w:r>
      <w:bookmarkStart w:id="13720" w:name="_ETM_Q1_9379154"/>
      <w:bookmarkEnd w:id="13720"/>
      <w:r w:rsidR="001717C7">
        <w:rPr>
          <w:rFonts w:hint="cs"/>
          <w:rtl/>
        </w:rPr>
        <w:t xml:space="preserve"> א</w:t>
      </w:r>
      <w:r>
        <w:rPr>
          <w:rFonts w:hint="cs"/>
          <w:rtl/>
        </w:rPr>
        <w:t>חד - - -</w:t>
      </w:r>
      <w:bookmarkStart w:id="13721" w:name="_ETM_Q1_9376404"/>
      <w:bookmarkEnd w:id="13721"/>
    </w:p>
    <w:p w14:paraId="2C82B48A" w14:textId="77777777" w:rsidR="009F2CDC" w:rsidRDefault="009F2CDC" w:rsidP="009F2CDC">
      <w:pPr>
        <w:rPr>
          <w:rtl/>
        </w:rPr>
      </w:pPr>
      <w:bookmarkStart w:id="13722" w:name="_ETM_Q1_9376654"/>
      <w:bookmarkStart w:id="13723" w:name="_ETM_Q1_9376904"/>
      <w:bookmarkEnd w:id="13722"/>
      <w:bookmarkEnd w:id="13723"/>
    </w:p>
    <w:p w14:paraId="2958B5E5" w14:textId="6EBFC19B" w:rsidR="009F2CDC" w:rsidRDefault="009F2CDC" w:rsidP="009F2CDC">
      <w:pPr>
        <w:pStyle w:val="af6"/>
        <w:keepNext/>
        <w:rPr>
          <w:rtl/>
        </w:rPr>
      </w:pPr>
      <w:bookmarkStart w:id="13724" w:name="ET_yor_6358_1116"/>
      <w:r w:rsidRPr="009F2CDC">
        <w:rPr>
          <w:rStyle w:val="TagStyle"/>
          <w:rtl/>
        </w:rPr>
        <w:t xml:space="preserve"> &lt;&lt; יור &gt;&gt; </w:t>
      </w:r>
      <w:r>
        <w:rPr>
          <w:rtl/>
        </w:rPr>
        <w:t>היו"ר צביקה פוגל:</w:t>
      </w:r>
      <w:r w:rsidRPr="009F2CDC">
        <w:rPr>
          <w:rStyle w:val="TagStyle"/>
          <w:rtl/>
        </w:rPr>
        <w:t xml:space="preserve"> &lt;&lt; יור &gt;&gt;</w:t>
      </w:r>
      <w:r>
        <w:rPr>
          <w:rtl/>
        </w:rPr>
        <w:t xml:space="preserve">   </w:t>
      </w:r>
      <w:bookmarkEnd w:id="13724"/>
    </w:p>
    <w:p w14:paraId="79CB8CBB" w14:textId="77777777" w:rsidR="009F2CDC" w:rsidRDefault="009F2CDC" w:rsidP="009F2CDC">
      <w:pPr>
        <w:pStyle w:val="KeepWithNext"/>
        <w:rPr>
          <w:rtl/>
        </w:rPr>
      </w:pPr>
    </w:p>
    <w:p w14:paraId="5ABAC7E3" w14:textId="56962527" w:rsidR="009F2CDC" w:rsidRDefault="009F2CDC" w:rsidP="009F2CDC">
      <w:pPr>
        <w:rPr>
          <w:rtl/>
        </w:rPr>
      </w:pPr>
      <w:r>
        <w:rPr>
          <w:rFonts w:hint="cs"/>
          <w:rtl/>
        </w:rPr>
        <w:t>כן.</w:t>
      </w:r>
      <w:bookmarkStart w:id="13725" w:name="_ETM_Q1_9377155"/>
      <w:bookmarkEnd w:id="13725"/>
    </w:p>
    <w:p w14:paraId="74AC8C9E" w14:textId="77777777" w:rsidR="001717C7" w:rsidRDefault="001717C7" w:rsidP="009F2CDC">
      <w:pPr>
        <w:rPr>
          <w:rtl/>
        </w:rPr>
      </w:pPr>
      <w:bookmarkStart w:id="13726" w:name="_ETM_Q1_9368155"/>
      <w:bookmarkStart w:id="13727" w:name="_ETM_Q1_9368405"/>
      <w:bookmarkStart w:id="13728" w:name="_ETM_Q1_9369655"/>
      <w:bookmarkEnd w:id="13726"/>
      <w:bookmarkEnd w:id="13727"/>
      <w:bookmarkEnd w:id="13728"/>
    </w:p>
    <w:p w14:paraId="582F1667" w14:textId="158C3168" w:rsidR="001717C7" w:rsidRDefault="001717C7" w:rsidP="001717C7">
      <w:pPr>
        <w:pStyle w:val="af9"/>
        <w:keepNext/>
        <w:rPr>
          <w:rtl/>
        </w:rPr>
      </w:pPr>
      <w:bookmarkStart w:id="13729" w:name="ET_guest_928844_1117"/>
      <w:r w:rsidRPr="001717C7">
        <w:rPr>
          <w:rStyle w:val="TagStyle"/>
          <w:rtl/>
        </w:rPr>
        <w:t xml:space="preserve"> &lt;&lt; אורח &gt;&gt; </w:t>
      </w:r>
      <w:r>
        <w:rPr>
          <w:rtl/>
        </w:rPr>
        <w:t>רפ"ק סלבה בוצ'וק:</w:t>
      </w:r>
      <w:r w:rsidRPr="001717C7">
        <w:rPr>
          <w:rStyle w:val="TagStyle"/>
          <w:rtl/>
        </w:rPr>
        <w:t xml:space="preserve"> &lt;&lt; אורח &gt;&gt;</w:t>
      </w:r>
      <w:r>
        <w:rPr>
          <w:rtl/>
        </w:rPr>
        <w:t xml:space="preserve">   </w:t>
      </w:r>
      <w:bookmarkEnd w:id="13729"/>
    </w:p>
    <w:p w14:paraId="1429C0F7" w14:textId="77777777" w:rsidR="001717C7" w:rsidRDefault="001717C7" w:rsidP="001717C7">
      <w:pPr>
        <w:pStyle w:val="KeepWithNext"/>
        <w:rPr>
          <w:rtl/>
        </w:rPr>
      </w:pPr>
    </w:p>
    <w:p w14:paraId="219DD1B6" w14:textId="2BB3584F" w:rsidR="001717C7" w:rsidRDefault="001717C7" w:rsidP="001717C7">
      <w:pPr>
        <w:rPr>
          <w:rtl/>
        </w:rPr>
      </w:pPr>
      <w:bookmarkStart w:id="13730" w:name="_ETM_Q1_9371405"/>
      <w:bookmarkEnd w:id="13730"/>
      <w:r>
        <w:rPr>
          <w:rFonts w:hint="cs"/>
          <w:rtl/>
        </w:rPr>
        <w:t xml:space="preserve">ההפקה נערכת עם 28 מיגוניות שהם מביאים </w:t>
      </w:r>
      <w:bookmarkStart w:id="13731" w:name="_ETM_Q1_9391652"/>
      <w:bookmarkEnd w:id="13731"/>
      <w:r>
        <w:rPr>
          <w:rFonts w:hint="cs"/>
          <w:rtl/>
        </w:rPr>
        <w:t>להר.</w:t>
      </w:r>
      <w:bookmarkStart w:id="13732" w:name="_ETM_Q1_9393401"/>
      <w:bookmarkStart w:id="13733" w:name="_ETM_Q1_9390652"/>
      <w:bookmarkEnd w:id="13732"/>
      <w:bookmarkEnd w:id="13733"/>
    </w:p>
    <w:p w14:paraId="7AB7222F" w14:textId="77777777" w:rsidR="001717C7" w:rsidRDefault="001717C7" w:rsidP="001717C7">
      <w:pPr>
        <w:rPr>
          <w:rtl/>
        </w:rPr>
      </w:pPr>
      <w:bookmarkStart w:id="13734" w:name="_ETM_Q1_9390903"/>
      <w:bookmarkEnd w:id="13734"/>
    </w:p>
    <w:p w14:paraId="56556D01" w14:textId="7A0B7BA4" w:rsidR="001717C7" w:rsidRDefault="001717C7" w:rsidP="001717C7">
      <w:pPr>
        <w:pStyle w:val="af6"/>
        <w:keepNext/>
        <w:rPr>
          <w:rtl/>
        </w:rPr>
      </w:pPr>
      <w:bookmarkStart w:id="13735" w:name="ET_yor_6358_1118"/>
      <w:r w:rsidRPr="001717C7">
        <w:rPr>
          <w:rStyle w:val="TagStyle"/>
          <w:rtl/>
        </w:rPr>
        <w:t xml:space="preserve"> &lt;&lt; יור &gt;&gt; </w:t>
      </w:r>
      <w:r>
        <w:rPr>
          <w:rtl/>
        </w:rPr>
        <w:t>היו"ר צביקה פוגל:</w:t>
      </w:r>
      <w:r w:rsidRPr="001717C7">
        <w:rPr>
          <w:rStyle w:val="TagStyle"/>
          <w:rtl/>
        </w:rPr>
        <w:t xml:space="preserve"> &lt;&lt; יור &gt;&gt;</w:t>
      </w:r>
      <w:r>
        <w:rPr>
          <w:rtl/>
        </w:rPr>
        <w:t xml:space="preserve">   </w:t>
      </w:r>
      <w:bookmarkEnd w:id="13735"/>
    </w:p>
    <w:p w14:paraId="0D756DBE" w14:textId="77777777" w:rsidR="001717C7" w:rsidRDefault="001717C7" w:rsidP="001717C7">
      <w:pPr>
        <w:pStyle w:val="KeepWithNext"/>
        <w:rPr>
          <w:rtl/>
        </w:rPr>
      </w:pPr>
    </w:p>
    <w:p w14:paraId="1DDA76E2" w14:textId="5F22A86D" w:rsidR="001717C7" w:rsidRDefault="001717C7" w:rsidP="001717C7">
      <w:pPr>
        <w:rPr>
          <w:rtl/>
        </w:rPr>
      </w:pPr>
      <w:bookmarkStart w:id="13736" w:name="_ETM_Q1_9391904"/>
      <w:bookmarkEnd w:id="13736"/>
      <w:r>
        <w:rPr>
          <w:rFonts w:hint="cs"/>
          <w:rtl/>
        </w:rPr>
        <w:t xml:space="preserve">בסדר, הם מביאים להר בכדי לתת מענה </w:t>
      </w:r>
      <w:bookmarkStart w:id="13737" w:name="_ETM_Q1_9397905"/>
      <w:bookmarkEnd w:id="13737"/>
      <w:r>
        <w:rPr>
          <w:rFonts w:hint="cs"/>
          <w:rtl/>
        </w:rPr>
        <w:t>לביטחון</w:t>
      </w:r>
      <w:bookmarkStart w:id="13738" w:name="_ETM_Q1_9396153"/>
      <w:bookmarkEnd w:id="13738"/>
      <w:r>
        <w:rPr>
          <w:rFonts w:hint="cs"/>
          <w:rtl/>
        </w:rPr>
        <w:t>,</w:t>
      </w:r>
      <w:bookmarkStart w:id="13739" w:name="_ETM_Q1_9393402"/>
      <w:bookmarkEnd w:id="13739"/>
      <w:r>
        <w:rPr>
          <w:rFonts w:hint="cs"/>
          <w:rtl/>
        </w:rPr>
        <w:t xml:space="preserve"> להצלה ול-90 איש שמדליקים. </w:t>
      </w:r>
    </w:p>
    <w:p w14:paraId="56242BC4" w14:textId="77777777" w:rsidR="001717C7" w:rsidRDefault="001717C7" w:rsidP="001717C7">
      <w:pPr>
        <w:rPr>
          <w:rtl/>
        </w:rPr>
      </w:pPr>
      <w:bookmarkStart w:id="13740" w:name="_ETM_Q1_9401154"/>
      <w:bookmarkStart w:id="13741" w:name="_ETM_Q1_9401653"/>
      <w:bookmarkStart w:id="13742" w:name="_ETM_Q1_9404154"/>
      <w:bookmarkEnd w:id="13740"/>
      <w:bookmarkEnd w:id="13741"/>
      <w:bookmarkEnd w:id="13742"/>
    </w:p>
    <w:p w14:paraId="2C8966EF" w14:textId="528BDD48" w:rsidR="001717C7" w:rsidRDefault="001717C7" w:rsidP="001717C7">
      <w:pPr>
        <w:pStyle w:val="af9"/>
        <w:keepNext/>
        <w:rPr>
          <w:rtl/>
        </w:rPr>
      </w:pPr>
      <w:bookmarkStart w:id="13743" w:name="ET_guest_928844_1119"/>
      <w:r w:rsidRPr="001717C7">
        <w:rPr>
          <w:rStyle w:val="TagStyle"/>
          <w:rtl/>
        </w:rPr>
        <w:t xml:space="preserve"> &lt;&lt; אורח &gt;&gt; </w:t>
      </w:r>
      <w:r>
        <w:rPr>
          <w:rtl/>
        </w:rPr>
        <w:t>רפ"ק סלבה בוצ'וק:</w:t>
      </w:r>
      <w:r w:rsidRPr="001717C7">
        <w:rPr>
          <w:rStyle w:val="TagStyle"/>
          <w:rtl/>
        </w:rPr>
        <w:t xml:space="preserve"> &lt;&lt; אורח &gt;&gt;</w:t>
      </w:r>
      <w:r>
        <w:rPr>
          <w:rtl/>
        </w:rPr>
        <w:t xml:space="preserve">   </w:t>
      </w:r>
      <w:bookmarkEnd w:id="13743"/>
    </w:p>
    <w:p w14:paraId="325CBBB0" w14:textId="77777777" w:rsidR="001717C7" w:rsidRDefault="001717C7" w:rsidP="001717C7">
      <w:pPr>
        <w:pStyle w:val="KeepWithNext"/>
        <w:rPr>
          <w:rtl/>
        </w:rPr>
      </w:pPr>
    </w:p>
    <w:p w14:paraId="6C5628E4" w14:textId="15A31F66" w:rsidR="001717C7" w:rsidRDefault="001717C7" w:rsidP="001717C7">
      <w:pPr>
        <w:rPr>
          <w:rtl/>
        </w:rPr>
      </w:pPr>
      <w:bookmarkStart w:id="13744" w:name="_ETM_Q1_9404652"/>
      <w:bookmarkStart w:id="13745" w:name="_ETM_Q1_9404902"/>
      <w:bookmarkStart w:id="13746" w:name="_ETM_Q1_9401902"/>
      <w:bookmarkStart w:id="13747" w:name="_ETM_Q1_9399151"/>
      <w:bookmarkEnd w:id="13744"/>
      <w:bookmarkEnd w:id="13745"/>
      <w:bookmarkEnd w:id="13746"/>
      <w:bookmarkEnd w:id="13747"/>
      <w:r>
        <w:rPr>
          <w:rFonts w:hint="cs"/>
          <w:rtl/>
        </w:rPr>
        <w:t>מבחינת הכמות</w:t>
      </w:r>
      <w:bookmarkStart w:id="13748" w:name="_ETM_Q1_9404155"/>
      <w:bookmarkStart w:id="13749" w:name="_ETM_Q1_9402154"/>
      <w:bookmarkStart w:id="13750" w:name="_ETM_Q1_9402904"/>
      <w:bookmarkStart w:id="13751" w:name="_ETM_Q1_9400156"/>
      <w:bookmarkEnd w:id="13748"/>
      <w:bookmarkEnd w:id="13749"/>
      <w:bookmarkEnd w:id="13750"/>
      <w:bookmarkEnd w:id="13751"/>
      <w:r>
        <w:rPr>
          <w:rFonts w:hint="cs"/>
          <w:rtl/>
        </w:rPr>
        <w:t>, זה לתת מענה לעד 450</w:t>
      </w:r>
      <w:bookmarkStart w:id="13752" w:name="_ETM_Q1_9405906"/>
      <w:bookmarkEnd w:id="13752"/>
      <w:r>
        <w:rPr>
          <w:rFonts w:hint="cs"/>
          <w:rtl/>
        </w:rPr>
        <w:t xml:space="preserve"> אנשים.</w:t>
      </w:r>
    </w:p>
    <w:p w14:paraId="26AD2176" w14:textId="77777777" w:rsidR="001717C7" w:rsidRDefault="001717C7" w:rsidP="001717C7">
      <w:pPr>
        <w:rPr>
          <w:rtl/>
        </w:rPr>
      </w:pPr>
      <w:bookmarkStart w:id="13753" w:name="_ETM_Q1_9408653"/>
      <w:bookmarkEnd w:id="13753"/>
    </w:p>
    <w:p w14:paraId="4885276A" w14:textId="3D033B6A" w:rsidR="001717C7" w:rsidRDefault="001717C7" w:rsidP="001717C7">
      <w:pPr>
        <w:pStyle w:val="af6"/>
        <w:keepNext/>
        <w:rPr>
          <w:rtl/>
        </w:rPr>
      </w:pPr>
      <w:bookmarkStart w:id="13754" w:name="ET_yor_6358_1120"/>
      <w:r w:rsidRPr="001717C7">
        <w:rPr>
          <w:rStyle w:val="TagStyle"/>
          <w:rtl/>
        </w:rPr>
        <w:t xml:space="preserve"> &lt;&lt; יור &gt;&gt; </w:t>
      </w:r>
      <w:r>
        <w:rPr>
          <w:rtl/>
        </w:rPr>
        <w:t>היו"ר צביקה פוגל:</w:t>
      </w:r>
      <w:r w:rsidRPr="001717C7">
        <w:rPr>
          <w:rStyle w:val="TagStyle"/>
          <w:rtl/>
        </w:rPr>
        <w:t xml:space="preserve"> &lt;&lt; יור &gt;&gt;</w:t>
      </w:r>
      <w:r>
        <w:rPr>
          <w:rtl/>
        </w:rPr>
        <w:t xml:space="preserve">   </w:t>
      </w:r>
      <w:bookmarkEnd w:id="13754"/>
    </w:p>
    <w:p w14:paraId="0E1FA626" w14:textId="77777777" w:rsidR="001717C7" w:rsidRDefault="001717C7" w:rsidP="001717C7">
      <w:pPr>
        <w:pStyle w:val="KeepWithNext"/>
        <w:rPr>
          <w:rtl/>
        </w:rPr>
      </w:pPr>
    </w:p>
    <w:p w14:paraId="041B2E95" w14:textId="3C3D59BA" w:rsidR="001717C7" w:rsidRDefault="001717C7" w:rsidP="001717C7">
      <w:pPr>
        <w:rPr>
          <w:rtl/>
        </w:rPr>
      </w:pPr>
      <w:bookmarkStart w:id="13755" w:name="_ETM_Q1_9409155"/>
      <w:bookmarkEnd w:id="13755"/>
      <w:r>
        <w:rPr>
          <w:rFonts w:hint="cs"/>
          <w:rtl/>
        </w:rPr>
        <w:t>בסדר.</w:t>
      </w:r>
      <w:bookmarkStart w:id="13756" w:name="_ETM_Q1_9418402"/>
      <w:bookmarkEnd w:id="13756"/>
      <w:r>
        <w:rPr>
          <w:rFonts w:hint="cs"/>
          <w:rtl/>
        </w:rPr>
        <w:t xml:space="preserve"> אני לא מתכוון להכתיב לפיקוד העורף כמה אנשים. </w:t>
      </w:r>
      <w:bookmarkStart w:id="13757" w:name="_ETM_Q1_9429156"/>
      <w:bookmarkEnd w:id="13757"/>
      <w:r>
        <w:rPr>
          <w:rFonts w:hint="cs"/>
          <w:rtl/>
        </w:rPr>
        <w:t>הוא החליט אז זה</w:t>
      </w:r>
      <w:bookmarkStart w:id="13758" w:name="_ETM_Q1_9429403"/>
      <w:bookmarkEnd w:id="13758"/>
      <w:r>
        <w:rPr>
          <w:rFonts w:hint="cs"/>
          <w:rtl/>
        </w:rPr>
        <w:t xml:space="preserve">ו. </w:t>
      </w:r>
      <w:bookmarkStart w:id="13759" w:name="_ETM_Q1_9428152"/>
      <w:bookmarkStart w:id="13760" w:name="_ETM_Q1_9426156"/>
      <w:bookmarkStart w:id="13761" w:name="_ETM_Q1_9428156"/>
      <w:bookmarkStart w:id="13762" w:name="_ETM_Q1_9425402"/>
      <w:bookmarkEnd w:id="13759"/>
      <w:bookmarkEnd w:id="13760"/>
      <w:bookmarkEnd w:id="13761"/>
      <w:bookmarkEnd w:id="13762"/>
      <w:r>
        <w:rPr>
          <w:rFonts w:hint="cs"/>
          <w:rtl/>
        </w:rPr>
        <w:t xml:space="preserve"> </w:t>
      </w:r>
    </w:p>
    <w:p w14:paraId="2F0EF83E" w14:textId="77777777" w:rsidR="001717C7" w:rsidRDefault="001717C7" w:rsidP="001717C7">
      <w:pPr>
        <w:rPr>
          <w:rtl/>
        </w:rPr>
      </w:pPr>
      <w:bookmarkStart w:id="13763" w:name="_ETM_Q1_9418151"/>
      <w:bookmarkStart w:id="13764" w:name="_ETM_Q1_9419901"/>
      <w:bookmarkStart w:id="13765" w:name="_ETM_Q1_9418654"/>
      <w:bookmarkEnd w:id="13763"/>
      <w:bookmarkEnd w:id="13764"/>
      <w:bookmarkEnd w:id="13765"/>
    </w:p>
    <w:p w14:paraId="3F85396E" w14:textId="784CB311" w:rsidR="001717C7" w:rsidRDefault="001717C7" w:rsidP="001717C7">
      <w:pPr>
        <w:pStyle w:val="af9"/>
        <w:keepNext/>
        <w:rPr>
          <w:rtl/>
        </w:rPr>
      </w:pPr>
      <w:bookmarkStart w:id="13766" w:name="ET_guest_898397_1121"/>
      <w:r w:rsidRPr="001717C7">
        <w:rPr>
          <w:rStyle w:val="TagStyle"/>
          <w:rtl/>
        </w:rPr>
        <w:t xml:space="preserve"> &lt;&lt; אורח &gt;&gt; </w:t>
      </w:r>
      <w:r>
        <w:rPr>
          <w:rtl/>
        </w:rPr>
        <w:t>נצ"מ אלון כלפון:</w:t>
      </w:r>
      <w:r w:rsidRPr="001717C7">
        <w:rPr>
          <w:rStyle w:val="TagStyle"/>
          <w:rtl/>
        </w:rPr>
        <w:t xml:space="preserve"> &lt;&lt; אורח &gt;&gt;</w:t>
      </w:r>
      <w:r>
        <w:rPr>
          <w:rtl/>
        </w:rPr>
        <w:t xml:space="preserve">   </w:t>
      </w:r>
      <w:bookmarkEnd w:id="13766"/>
    </w:p>
    <w:p w14:paraId="0E574C38" w14:textId="77777777" w:rsidR="001717C7" w:rsidRDefault="001717C7" w:rsidP="001717C7">
      <w:pPr>
        <w:pStyle w:val="KeepWithNext"/>
        <w:rPr>
          <w:rtl/>
        </w:rPr>
      </w:pPr>
    </w:p>
    <w:p w14:paraId="5AEA3846" w14:textId="77777777" w:rsidR="001717C7" w:rsidRDefault="001717C7" w:rsidP="001717C7">
      <w:pPr>
        <w:rPr>
          <w:rtl/>
        </w:rPr>
      </w:pPr>
      <w:bookmarkStart w:id="13767" w:name="_ETM_Q1_9420153"/>
      <w:bookmarkEnd w:id="13767"/>
      <w:r>
        <w:rPr>
          <w:rFonts w:hint="cs"/>
          <w:rtl/>
        </w:rPr>
        <w:t xml:space="preserve">אדוני </w:t>
      </w:r>
      <w:bookmarkStart w:id="13768" w:name="_ETM_Q1_9423402"/>
      <w:bookmarkEnd w:id="13768"/>
      <w:r>
        <w:rPr>
          <w:rFonts w:hint="cs"/>
          <w:rtl/>
        </w:rPr>
        <w:t xml:space="preserve">היושב-ראש, </w:t>
      </w:r>
      <w:bookmarkStart w:id="13769" w:name="_ETM_Q1_9437902"/>
      <w:bookmarkEnd w:id="13769"/>
      <w:r>
        <w:rPr>
          <w:rFonts w:hint="cs"/>
          <w:rtl/>
        </w:rPr>
        <w:t>אנחנו צריכים לחזור רגע ולרדת קומה</w:t>
      </w:r>
      <w:bookmarkStart w:id="13770" w:name="_ETM_Q1_9443154"/>
      <w:bookmarkEnd w:id="13770"/>
      <w:r>
        <w:rPr>
          <w:rFonts w:hint="cs"/>
          <w:rtl/>
        </w:rPr>
        <w:t>.</w:t>
      </w:r>
    </w:p>
    <w:p w14:paraId="01999AA3" w14:textId="77777777" w:rsidR="001717C7" w:rsidRDefault="001717C7" w:rsidP="001717C7">
      <w:pPr>
        <w:rPr>
          <w:rtl/>
        </w:rPr>
      </w:pPr>
      <w:bookmarkStart w:id="13771" w:name="_ETM_Q1_9440655"/>
      <w:bookmarkEnd w:id="13771"/>
    </w:p>
    <w:p w14:paraId="05BEC3DC" w14:textId="49DF74BF" w:rsidR="001717C7" w:rsidRDefault="001717C7" w:rsidP="001717C7">
      <w:pPr>
        <w:pStyle w:val="af6"/>
        <w:keepNext/>
        <w:rPr>
          <w:rtl/>
        </w:rPr>
      </w:pPr>
      <w:bookmarkStart w:id="13772" w:name="ET_yor_6358_1122"/>
      <w:r w:rsidRPr="001717C7">
        <w:rPr>
          <w:rStyle w:val="TagStyle"/>
          <w:rtl/>
        </w:rPr>
        <w:t xml:space="preserve"> &lt;&lt; יור &gt;&gt; </w:t>
      </w:r>
      <w:r>
        <w:rPr>
          <w:rtl/>
        </w:rPr>
        <w:t>היו"ר צביקה פוגל:</w:t>
      </w:r>
      <w:r w:rsidRPr="001717C7">
        <w:rPr>
          <w:rStyle w:val="TagStyle"/>
          <w:rtl/>
        </w:rPr>
        <w:t xml:space="preserve"> &lt;&lt; יור &gt;&gt;</w:t>
      </w:r>
      <w:r>
        <w:rPr>
          <w:rtl/>
        </w:rPr>
        <w:t xml:space="preserve">   </w:t>
      </w:r>
      <w:bookmarkEnd w:id="13772"/>
    </w:p>
    <w:p w14:paraId="2D287676" w14:textId="77777777" w:rsidR="001717C7" w:rsidRDefault="001717C7" w:rsidP="001717C7">
      <w:pPr>
        <w:pStyle w:val="KeepWithNext"/>
        <w:rPr>
          <w:rtl/>
        </w:rPr>
      </w:pPr>
    </w:p>
    <w:p w14:paraId="6AB386E9" w14:textId="77777777" w:rsidR="001717C7" w:rsidRDefault="001717C7" w:rsidP="001717C7">
      <w:pPr>
        <w:rPr>
          <w:rtl/>
        </w:rPr>
      </w:pPr>
      <w:bookmarkStart w:id="13773" w:name="_ETM_Q1_9440905"/>
      <w:bookmarkEnd w:id="13773"/>
      <w:r>
        <w:rPr>
          <w:rFonts w:hint="cs"/>
          <w:rtl/>
        </w:rPr>
        <w:t>שם וכתובת.</w:t>
      </w:r>
    </w:p>
    <w:p w14:paraId="3B20F15B" w14:textId="77777777" w:rsidR="001717C7" w:rsidRDefault="001717C7" w:rsidP="001717C7">
      <w:pPr>
        <w:rPr>
          <w:rtl/>
        </w:rPr>
      </w:pPr>
      <w:bookmarkStart w:id="13774" w:name="_ETM_Q1_9443655"/>
      <w:bookmarkStart w:id="13775" w:name="_ETM_Q1_9443405"/>
      <w:bookmarkEnd w:id="13774"/>
      <w:bookmarkEnd w:id="13775"/>
    </w:p>
    <w:p w14:paraId="6FBE7133" w14:textId="3BFC4327" w:rsidR="001717C7" w:rsidRDefault="001717C7" w:rsidP="001717C7">
      <w:pPr>
        <w:pStyle w:val="af9"/>
        <w:keepNext/>
        <w:rPr>
          <w:rtl/>
        </w:rPr>
      </w:pPr>
      <w:bookmarkStart w:id="13776" w:name="ET_guest_898397_1123"/>
      <w:r w:rsidRPr="001717C7">
        <w:rPr>
          <w:rStyle w:val="TagStyle"/>
          <w:rtl/>
        </w:rPr>
        <w:t xml:space="preserve"> &lt;&lt; אורח &gt;&gt; </w:t>
      </w:r>
      <w:r>
        <w:rPr>
          <w:rtl/>
        </w:rPr>
        <w:t>נצ"מ אלון כלפון:</w:t>
      </w:r>
      <w:r w:rsidRPr="001717C7">
        <w:rPr>
          <w:rStyle w:val="TagStyle"/>
          <w:rtl/>
        </w:rPr>
        <w:t xml:space="preserve"> &lt;&lt; אורח &gt;&gt;</w:t>
      </w:r>
      <w:r>
        <w:rPr>
          <w:rtl/>
        </w:rPr>
        <w:t xml:space="preserve">   </w:t>
      </w:r>
      <w:bookmarkEnd w:id="13776"/>
    </w:p>
    <w:p w14:paraId="382B2E4B" w14:textId="77777777" w:rsidR="001717C7" w:rsidRDefault="001717C7" w:rsidP="001717C7">
      <w:pPr>
        <w:pStyle w:val="KeepWithNext"/>
        <w:rPr>
          <w:rtl/>
        </w:rPr>
      </w:pPr>
    </w:p>
    <w:p w14:paraId="5DDD9985" w14:textId="1D619D3C" w:rsidR="001717C7" w:rsidRDefault="001717C7" w:rsidP="001717C7">
      <w:pPr>
        <w:rPr>
          <w:rtl/>
        </w:rPr>
      </w:pPr>
      <w:bookmarkStart w:id="13777" w:name="_ETM_Q1_9444155"/>
      <w:bookmarkEnd w:id="13777"/>
      <w:r>
        <w:rPr>
          <w:rFonts w:hint="cs"/>
          <w:rtl/>
        </w:rPr>
        <w:t xml:space="preserve">אלון מהמשרד לבל"מ, ראש </w:t>
      </w:r>
      <w:bookmarkStart w:id="13778" w:name="_ETM_Q1_9448902"/>
      <w:bookmarkStart w:id="13779" w:name="_ETM_Q1_9446157"/>
      <w:bookmarkEnd w:id="13778"/>
      <w:bookmarkEnd w:id="13779"/>
      <w:r>
        <w:rPr>
          <w:rFonts w:hint="cs"/>
          <w:rtl/>
        </w:rPr>
        <w:t>תחום מבצעי.</w:t>
      </w:r>
      <w:bookmarkStart w:id="13780" w:name="_ETM_Q1_9449654"/>
      <w:bookmarkEnd w:id="13780"/>
      <w:r>
        <w:rPr>
          <w:rFonts w:hint="cs"/>
          <w:rtl/>
        </w:rPr>
        <w:t xml:space="preserve"> </w:t>
      </w:r>
      <w:bookmarkStart w:id="13781" w:name="_ETM_Q1_9423154"/>
      <w:bookmarkStart w:id="13782" w:name="_ETM_Q1_9420404"/>
      <w:bookmarkEnd w:id="13781"/>
      <w:bookmarkEnd w:id="13782"/>
      <w:r>
        <w:rPr>
          <w:rFonts w:hint="cs"/>
          <w:rtl/>
        </w:rPr>
        <w:t xml:space="preserve">אמרת </w:t>
      </w:r>
      <w:bookmarkStart w:id="13783" w:name="_ETM_Q1_9453406"/>
      <w:bookmarkEnd w:id="13783"/>
      <w:r>
        <w:rPr>
          <w:rFonts w:hint="cs"/>
          <w:rtl/>
        </w:rPr>
        <w:t xml:space="preserve">יפה </w:t>
      </w:r>
      <w:bookmarkStart w:id="13784" w:name="_ETM_Q1_9451152"/>
      <w:bookmarkEnd w:id="13784"/>
      <w:r>
        <w:rPr>
          <w:rFonts w:hint="cs"/>
          <w:rtl/>
        </w:rPr>
        <w:t xml:space="preserve">לגבי פיקוד העורף וגם </w:t>
      </w:r>
      <w:bookmarkStart w:id="13785" w:name="_ETM_Q1_9451656"/>
      <w:bookmarkStart w:id="13786" w:name="_ETM_Q1_9449155"/>
      <w:bookmarkEnd w:id="13785"/>
      <w:bookmarkEnd w:id="13786"/>
      <w:r>
        <w:rPr>
          <w:rFonts w:hint="cs"/>
          <w:rtl/>
        </w:rPr>
        <w:t xml:space="preserve">אמרו את פה </w:t>
      </w:r>
      <w:bookmarkStart w:id="13787" w:name="_ETM_Q1_9454406"/>
      <w:bookmarkEnd w:id="13787"/>
      <w:r>
        <w:rPr>
          <w:rFonts w:hint="cs"/>
          <w:rtl/>
        </w:rPr>
        <w:t>רבים</w:t>
      </w:r>
      <w:bookmarkStart w:id="13788" w:name="_ETM_Q1_9453155"/>
      <w:bookmarkEnd w:id="13788"/>
      <w:r>
        <w:rPr>
          <w:rFonts w:hint="cs"/>
          <w:rtl/>
        </w:rPr>
        <w:t xml:space="preserve">, קודם כול הוא </w:t>
      </w:r>
      <w:bookmarkStart w:id="13789" w:name="_ETM_Q1_9456406"/>
      <w:bookmarkEnd w:id="13789"/>
      <w:r>
        <w:rPr>
          <w:rFonts w:hint="cs"/>
          <w:rtl/>
        </w:rPr>
        <w:t xml:space="preserve">קובע את המסגרת של כמות האנשים. </w:t>
      </w:r>
      <w:bookmarkStart w:id="13790" w:name="_ETM_Q1_9461156"/>
      <w:bookmarkEnd w:id="13790"/>
      <w:r>
        <w:rPr>
          <w:rFonts w:hint="cs"/>
          <w:rtl/>
        </w:rPr>
        <w:t>לא משנה</w:t>
      </w:r>
      <w:bookmarkStart w:id="13791" w:name="_ETM_Q1_9459656"/>
      <w:bookmarkEnd w:id="13791"/>
      <w:r>
        <w:rPr>
          <w:rFonts w:hint="cs"/>
          <w:rtl/>
        </w:rPr>
        <w:t xml:space="preserve"> </w:t>
      </w:r>
      <w:bookmarkStart w:id="13792" w:name="_ETM_Q1_9456902"/>
      <w:bookmarkEnd w:id="13792"/>
      <w:r>
        <w:rPr>
          <w:rFonts w:hint="cs"/>
          <w:rtl/>
        </w:rPr>
        <w:t>מה מוצאם,</w:t>
      </w:r>
      <w:bookmarkStart w:id="13793" w:name="_ETM_Q1_9458653"/>
      <w:bookmarkEnd w:id="13793"/>
      <w:r>
        <w:rPr>
          <w:rFonts w:hint="cs"/>
          <w:rtl/>
        </w:rPr>
        <w:t xml:space="preserve"> תפקידם,</w:t>
      </w:r>
      <w:bookmarkStart w:id="13794" w:name="_ETM_Q1_9458402"/>
      <w:bookmarkEnd w:id="13794"/>
      <w:r>
        <w:rPr>
          <w:rFonts w:hint="cs"/>
          <w:rtl/>
        </w:rPr>
        <w:t xml:space="preserve"> עניינם או איזו </w:t>
      </w:r>
      <w:bookmarkStart w:id="13795" w:name="_ETM_Q1_9462653"/>
      <w:bookmarkEnd w:id="13795"/>
      <w:r>
        <w:rPr>
          <w:rFonts w:hint="cs"/>
          <w:rtl/>
        </w:rPr>
        <w:t>עדשת</w:t>
      </w:r>
      <w:bookmarkStart w:id="13796" w:name="_ETM_Q1_9460903"/>
      <w:bookmarkEnd w:id="13796"/>
      <w:r>
        <w:rPr>
          <w:rFonts w:hint="cs"/>
          <w:rtl/>
        </w:rPr>
        <w:t xml:space="preserve"> מצלמה הם</w:t>
      </w:r>
      <w:bookmarkStart w:id="13797" w:name="_ETM_Q1_9460152"/>
      <w:bookmarkStart w:id="13798" w:name="_ETM_Q1_9457405"/>
      <w:bookmarkEnd w:id="13797"/>
      <w:bookmarkEnd w:id="13798"/>
      <w:r>
        <w:rPr>
          <w:rFonts w:hint="cs"/>
          <w:rtl/>
        </w:rPr>
        <w:t xml:space="preserve"> לוקחים.</w:t>
      </w:r>
    </w:p>
    <w:p w14:paraId="7294C107" w14:textId="77777777" w:rsidR="001717C7" w:rsidRDefault="001717C7" w:rsidP="001717C7">
      <w:pPr>
        <w:rPr>
          <w:rtl/>
        </w:rPr>
      </w:pPr>
      <w:bookmarkStart w:id="13799" w:name="_ETM_Q1_9458652"/>
      <w:bookmarkEnd w:id="13799"/>
    </w:p>
    <w:p w14:paraId="49944154" w14:textId="7554E969" w:rsidR="001717C7" w:rsidRDefault="001717C7" w:rsidP="001717C7">
      <w:pPr>
        <w:pStyle w:val="af6"/>
        <w:keepNext/>
        <w:rPr>
          <w:rtl/>
        </w:rPr>
      </w:pPr>
      <w:bookmarkStart w:id="13800" w:name="ET_yor_6358_1124"/>
      <w:r w:rsidRPr="001717C7">
        <w:rPr>
          <w:rStyle w:val="TagStyle"/>
          <w:rtl/>
        </w:rPr>
        <w:t xml:space="preserve"> &lt;&lt; יור &gt;&gt; </w:t>
      </w:r>
      <w:r>
        <w:rPr>
          <w:rtl/>
        </w:rPr>
        <w:t>היו"ר צביקה פוגל:</w:t>
      </w:r>
      <w:r w:rsidRPr="001717C7">
        <w:rPr>
          <w:rStyle w:val="TagStyle"/>
          <w:rtl/>
        </w:rPr>
        <w:t xml:space="preserve"> &lt;&lt; יור &gt;&gt;</w:t>
      </w:r>
      <w:r>
        <w:rPr>
          <w:rtl/>
        </w:rPr>
        <w:t xml:space="preserve">   </w:t>
      </w:r>
      <w:bookmarkEnd w:id="13800"/>
    </w:p>
    <w:p w14:paraId="72A40A7F" w14:textId="77777777" w:rsidR="001717C7" w:rsidRDefault="001717C7" w:rsidP="001717C7">
      <w:pPr>
        <w:pStyle w:val="KeepWithNext"/>
        <w:rPr>
          <w:rtl/>
        </w:rPr>
      </w:pPr>
    </w:p>
    <w:p w14:paraId="5E14313C" w14:textId="327DED66" w:rsidR="001717C7" w:rsidRDefault="001717C7" w:rsidP="001717C7">
      <w:pPr>
        <w:rPr>
          <w:rtl/>
        </w:rPr>
      </w:pPr>
      <w:bookmarkStart w:id="13801" w:name="_ETM_Q1_9459902"/>
      <w:bookmarkEnd w:id="13801"/>
      <w:r>
        <w:rPr>
          <w:rFonts w:hint="cs"/>
          <w:rtl/>
        </w:rPr>
        <w:t>נכון מאוד.</w:t>
      </w:r>
    </w:p>
    <w:p w14:paraId="0F0F311C" w14:textId="77777777" w:rsidR="001717C7" w:rsidRDefault="001717C7" w:rsidP="001717C7">
      <w:pPr>
        <w:rPr>
          <w:rtl/>
        </w:rPr>
      </w:pPr>
      <w:bookmarkStart w:id="13802" w:name="_ETM_Q1_9461652"/>
      <w:bookmarkStart w:id="13803" w:name="_ETM_Q1_9462152"/>
      <w:bookmarkStart w:id="13804" w:name="_ETM_Q1_9465156"/>
      <w:bookmarkEnd w:id="13802"/>
      <w:bookmarkEnd w:id="13803"/>
      <w:bookmarkEnd w:id="13804"/>
    </w:p>
    <w:p w14:paraId="0E49DA7C" w14:textId="2BA2B554" w:rsidR="001717C7" w:rsidRDefault="001717C7" w:rsidP="001717C7">
      <w:pPr>
        <w:pStyle w:val="af9"/>
        <w:keepNext/>
        <w:rPr>
          <w:rtl/>
        </w:rPr>
      </w:pPr>
      <w:bookmarkStart w:id="13805" w:name="ET_guest_898397_1125"/>
      <w:r w:rsidRPr="001717C7">
        <w:rPr>
          <w:rStyle w:val="TagStyle"/>
          <w:rtl/>
        </w:rPr>
        <w:t xml:space="preserve"> &lt;&lt; אורח &gt;&gt; </w:t>
      </w:r>
      <w:r>
        <w:rPr>
          <w:rtl/>
        </w:rPr>
        <w:t>נצ"מ אלון כלפון:</w:t>
      </w:r>
      <w:r w:rsidRPr="001717C7">
        <w:rPr>
          <w:rStyle w:val="TagStyle"/>
          <w:rtl/>
        </w:rPr>
        <w:t xml:space="preserve"> &lt;&lt; אורח &gt;&gt;</w:t>
      </w:r>
      <w:r>
        <w:rPr>
          <w:rtl/>
        </w:rPr>
        <w:t xml:space="preserve">   </w:t>
      </w:r>
      <w:bookmarkEnd w:id="13805"/>
    </w:p>
    <w:p w14:paraId="7F108D5B" w14:textId="77777777" w:rsidR="001717C7" w:rsidRDefault="001717C7" w:rsidP="001717C7">
      <w:pPr>
        <w:pStyle w:val="KeepWithNext"/>
        <w:rPr>
          <w:rtl/>
        </w:rPr>
      </w:pPr>
    </w:p>
    <w:p w14:paraId="2445A52B" w14:textId="4DB4B0BD" w:rsidR="001717C7" w:rsidRDefault="001717C7" w:rsidP="001717C7">
      <w:pPr>
        <w:rPr>
          <w:rtl/>
        </w:rPr>
      </w:pPr>
      <w:bookmarkStart w:id="13806" w:name="_ETM_Q1_9465656"/>
      <w:bookmarkStart w:id="13807" w:name="_ETM_Q1_9466151"/>
      <w:bookmarkStart w:id="13808" w:name="_ETM_Q1_9463151"/>
      <w:bookmarkEnd w:id="13806"/>
      <w:bookmarkEnd w:id="13807"/>
      <w:bookmarkEnd w:id="13808"/>
      <w:r>
        <w:rPr>
          <w:rFonts w:hint="cs"/>
          <w:rtl/>
        </w:rPr>
        <w:t>ה</w:t>
      </w:r>
      <w:bookmarkStart w:id="13809" w:name="_ETM_Q1_9460402"/>
      <w:bookmarkEnd w:id="13809"/>
      <w:r>
        <w:rPr>
          <w:rFonts w:hint="cs"/>
          <w:rtl/>
        </w:rPr>
        <w:t>וא קובע מה עושים במתחם הספציפי</w:t>
      </w:r>
      <w:bookmarkStart w:id="13810" w:name="_ETM_Q1_9464655"/>
      <w:bookmarkEnd w:id="13810"/>
      <w:r>
        <w:rPr>
          <w:rFonts w:hint="cs"/>
          <w:rtl/>
        </w:rPr>
        <w:t xml:space="preserve"> של הקבר, של הציון. </w:t>
      </w:r>
      <w:bookmarkStart w:id="13811" w:name="_ETM_Q1_9467902"/>
      <w:bookmarkEnd w:id="13811"/>
      <w:r>
        <w:rPr>
          <w:rFonts w:hint="cs"/>
          <w:rtl/>
        </w:rPr>
        <w:t xml:space="preserve">אם </w:t>
      </w:r>
      <w:bookmarkStart w:id="13812" w:name="_ETM_Q1_9465654"/>
      <w:bookmarkEnd w:id="13812"/>
      <w:r>
        <w:rPr>
          <w:rFonts w:hint="cs"/>
          <w:rtl/>
        </w:rPr>
        <w:t>אנחנו לא נגדיר את זה ונחלק</w:t>
      </w:r>
      <w:bookmarkStart w:id="13813" w:name="_ETM_Q1_9467154"/>
      <w:bookmarkEnd w:id="13813"/>
      <w:r>
        <w:rPr>
          <w:rFonts w:hint="cs"/>
          <w:rtl/>
        </w:rPr>
        <w:t xml:space="preserve"> את זה אז אנחנו </w:t>
      </w:r>
      <w:bookmarkStart w:id="13814" w:name="_ETM_Q1_9469152"/>
      <w:bookmarkEnd w:id="13814"/>
      <w:r>
        <w:rPr>
          <w:rFonts w:hint="cs"/>
          <w:rtl/>
        </w:rPr>
        <w:t>מתערבבים פה ונ</w:t>
      </w:r>
      <w:bookmarkStart w:id="13815" w:name="_ETM_Q1_9470406"/>
      <w:bookmarkStart w:id="13816" w:name="_ETM_Q1_9467651"/>
      <w:bookmarkEnd w:id="13815"/>
      <w:bookmarkEnd w:id="13816"/>
      <w:r>
        <w:rPr>
          <w:rFonts w:hint="cs"/>
          <w:rtl/>
        </w:rPr>
        <w:t>ותנים הרבה מקום למ</w:t>
      </w:r>
      <w:bookmarkStart w:id="13817" w:name="_ETM_Q1_9468904"/>
      <w:bookmarkStart w:id="13818" w:name="_ETM_Q1_9470154"/>
      <w:bookmarkEnd w:id="13817"/>
      <w:bookmarkEnd w:id="13818"/>
      <w:r>
        <w:rPr>
          <w:rFonts w:hint="cs"/>
          <w:rtl/>
        </w:rPr>
        <w:t>ה שנקרא מניפה. אחד חופף</w:t>
      </w:r>
      <w:bookmarkStart w:id="13819" w:name="_ETM_Q1_9472905"/>
      <w:bookmarkEnd w:id="13819"/>
      <w:r>
        <w:rPr>
          <w:rFonts w:hint="cs"/>
          <w:rtl/>
        </w:rPr>
        <w:t xml:space="preserve"> על השני. זו הגדרה אחת</w:t>
      </w:r>
      <w:bookmarkStart w:id="13820" w:name="_ETM_Q1_9474405"/>
      <w:bookmarkEnd w:id="13820"/>
      <w:r>
        <w:rPr>
          <w:rFonts w:hint="cs"/>
          <w:rtl/>
        </w:rPr>
        <w:t xml:space="preserve"> ונקרא לה צב</w:t>
      </w:r>
      <w:bookmarkStart w:id="13821" w:name="_ETM_Q1_9477654"/>
      <w:bookmarkEnd w:id="13821"/>
      <w:r>
        <w:rPr>
          <w:rFonts w:hint="cs"/>
          <w:rtl/>
        </w:rPr>
        <w:t>ע שחור</w:t>
      </w:r>
      <w:bookmarkStart w:id="13822" w:name="_ETM_Q1_9477153"/>
      <w:bookmarkStart w:id="13823" w:name="_ETM_Q1_9474402"/>
      <w:bookmarkEnd w:id="13822"/>
      <w:bookmarkEnd w:id="13823"/>
      <w:r>
        <w:rPr>
          <w:rFonts w:hint="cs"/>
          <w:rtl/>
        </w:rPr>
        <w:t>. אישור היתר שהייה זה בצבע שחור.</w:t>
      </w:r>
    </w:p>
    <w:p w14:paraId="4FAD1DB0" w14:textId="77777777" w:rsidR="001717C7" w:rsidRDefault="001717C7" w:rsidP="001717C7">
      <w:pPr>
        <w:rPr>
          <w:rtl/>
        </w:rPr>
      </w:pPr>
    </w:p>
    <w:p w14:paraId="4AF5E0CF" w14:textId="7BEE4A77" w:rsidR="001717C7" w:rsidRDefault="001717C7" w:rsidP="001717C7">
      <w:pPr>
        <w:rPr>
          <w:rtl/>
        </w:rPr>
      </w:pPr>
      <w:bookmarkStart w:id="13824" w:name="_ETM_Q1_9483652"/>
      <w:bookmarkStart w:id="13825" w:name="_ETM_Q1_9483902"/>
      <w:bookmarkEnd w:id="13824"/>
      <w:bookmarkEnd w:id="13825"/>
      <w:r>
        <w:rPr>
          <w:rFonts w:hint="cs"/>
          <w:rtl/>
        </w:rPr>
        <w:t>באשר לשאר</w:t>
      </w:r>
      <w:bookmarkStart w:id="13826" w:name="_ETM_Q1_9484402"/>
      <w:bookmarkEnd w:id="13826"/>
      <w:r>
        <w:rPr>
          <w:rFonts w:hint="cs"/>
          <w:rtl/>
        </w:rPr>
        <w:t xml:space="preserve"> </w:t>
      </w:r>
      <w:bookmarkStart w:id="13827" w:name="_ETM_Q1_9481651"/>
      <w:bookmarkEnd w:id="13827"/>
      <w:r>
        <w:rPr>
          <w:rFonts w:hint="cs"/>
          <w:rtl/>
        </w:rPr>
        <w:t xml:space="preserve">המתחמים, </w:t>
      </w:r>
      <w:bookmarkStart w:id="13828" w:name="_ETM_Q1_9483156"/>
      <w:bookmarkEnd w:id="13828"/>
      <w:r>
        <w:rPr>
          <w:rFonts w:hint="cs"/>
          <w:rtl/>
        </w:rPr>
        <w:t xml:space="preserve">מתחם המושב מוגדר, תושבים או </w:t>
      </w:r>
      <w:bookmarkStart w:id="13829" w:name="_ETM_Q1_9487405"/>
      <w:bookmarkEnd w:id="13829"/>
      <w:r>
        <w:rPr>
          <w:rFonts w:hint="cs"/>
          <w:rtl/>
        </w:rPr>
        <w:t>אנש</w:t>
      </w:r>
      <w:bookmarkStart w:id="13830" w:name="_ETM_Q1_9484655"/>
      <w:bookmarkEnd w:id="13830"/>
      <w:r>
        <w:rPr>
          <w:rFonts w:hint="cs"/>
          <w:rtl/>
        </w:rPr>
        <w:t>ים שמקום עבודתם</w:t>
      </w:r>
      <w:bookmarkStart w:id="13831" w:name="_ETM_Q1_9488903"/>
      <w:bookmarkEnd w:id="13831"/>
      <w:r>
        <w:rPr>
          <w:rFonts w:hint="cs"/>
          <w:rtl/>
        </w:rPr>
        <w:t xml:space="preserve"> </w:t>
      </w:r>
      <w:bookmarkStart w:id="13832" w:name="_ETM_Q1_9486156"/>
      <w:bookmarkEnd w:id="13832"/>
      <w:r>
        <w:rPr>
          <w:rFonts w:hint="cs"/>
          <w:rtl/>
        </w:rPr>
        <w:t xml:space="preserve">במושב וגם </w:t>
      </w:r>
      <w:bookmarkStart w:id="13833" w:name="_ETM_Q1_9487654"/>
      <w:bookmarkEnd w:id="13833"/>
      <w:r>
        <w:rPr>
          <w:rFonts w:hint="cs"/>
          <w:rtl/>
        </w:rPr>
        <w:t xml:space="preserve">זה מפוקח. </w:t>
      </w:r>
      <w:bookmarkStart w:id="13834" w:name="_ETM_Q1_9491406"/>
      <w:bookmarkStart w:id="13835" w:name="_ETM_Q1_9488651"/>
      <w:bookmarkStart w:id="13836" w:name="_ETM_Q1_9491156"/>
      <w:bookmarkEnd w:id="13834"/>
      <w:bookmarkEnd w:id="13835"/>
      <w:bookmarkEnd w:id="13836"/>
      <w:r>
        <w:rPr>
          <w:rFonts w:hint="cs"/>
          <w:rtl/>
        </w:rPr>
        <w:t xml:space="preserve">כל השאר זה עיקר </w:t>
      </w:r>
      <w:bookmarkStart w:id="13837" w:name="_ETM_Q1_9494155"/>
      <w:bookmarkEnd w:id="13837"/>
      <w:r>
        <w:rPr>
          <w:rFonts w:hint="cs"/>
          <w:rtl/>
        </w:rPr>
        <w:t>העניין</w:t>
      </w:r>
      <w:bookmarkStart w:id="13838" w:name="_ETM_Q1_9492905"/>
      <w:bookmarkStart w:id="13839" w:name="_ETM_Q1_9490154"/>
      <w:bookmarkEnd w:id="13838"/>
      <w:bookmarkEnd w:id="13839"/>
      <w:r>
        <w:rPr>
          <w:rFonts w:hint="cs"/>
          <w:rtl/>
        </w:rPr>
        <w:t>. כל השאר זה ה</w:t>
      </w:r>
      <w:bookmarkStart w:id="13840" w:name="_ETM_Q1_9497405"/>
      <w:bookmarkEnd w:id="13840"/>
      <w:r>
        <w:rPr>
          <w:rFonts w:hint="cs"/>
          <w:rtl/>
        </w:rPr>
        <w:t>פקה וגורמים</w:t>
      </w:r>
      <w:bookmarkStart w:id="13841" w:name="_ETM_Q1_9497154"/>
      <w:bookmarkEnd w:id="13841"/>
      <w:r>
        <w:rPr>
          <w:rFonts w:hint="cs"/>
          <w:rtl/>
        </w:rPr>
        <w:t xml:space="preserve"> שי</w:t>
      </w:r>
      <w:bookmarkStart w:id="13842" w:name="_ETM_Q1_9494652"/>
      <w:bookmarkEnd w:id="13842"/>
      <w:r>
        <w:rPr>
          <w:rFonts w:hint="cs"/>
          <w:rtl/>
        </w:rPr>
        <w:t xml:space="preserve">רצו להיכנס דרך </w:t>
      </w:r>
      <w:bookmarkStart w:id="13843" w:name="_ETM_Q1_9497656"/>
      <w:bookmarkEnd w:id="13843"/>
      <w:r>
        <w:rPr>
          <w:rFonts w:hint="cs"/>
          <w:rtl/>
        </w:rPr>
        <w:t xml:space="preserve">ההפקה ולמלא את כל המתחם הזה באנשים </w:t>
      </w:r>
      <w:bookmarkStart w:id="13844" w:name="_ETM_Q1_9500652"/>
      <w:bookmarkStart w:id="13845" w:name="_ETM_Q1_9497903"/>
      <w:bookmarkEnd w:id="13844"/>
      <w:bookmarkEnd w:id="13845"/>
      <w:r>
        <w:rPr>
          <w:rFonts w:hint="cs"/>
          <w:rtl/>
        </w:rPr>
        <w:t xml:space="preserve">ושם צריך </w:t>
      </w:r>
      <w:bookmarkStart w:id="13846" w:name="_ETM_Q1_9501152"/>
      <w:bookmarkEnd w:id="13846"/>
      <w:r>
        <w:rPr>
          <w:rFonts w:hint="cs"/>
          <w:rtl/>
        </w:rPr>
        <w:t>להגדיר שכולם</w:t>
      </w:r>
      <w:bookmarkStart w:id="13847" w:name="_ETM_Q1_9502901"/>
      <w:bookmarkEnd w:id="13847"/>
      <w:r>
        <w:rPr>
          <w:rFonts w:hint="cs"/>
          <w:rtl/>
        </w:rPr>
        <w:t xml:space="preserve"> </w:t>
      </w:r>
      <w:bookmarkStart w:id="13848" w:name="_ETM_Q1_9500156"/>
      <w:bookmarkEnd w:id="13848"/>
      <w:r>
        <w:rPr>
          <w:rFonts w:hint="cs"/>
          <w:rtl/>
        </w:rPr>
        <w:t xml:space="preserve">יהיו בעלי ההיתר. ההיתר יכול להיות היתר למתחם, </w:t>
      </w:r>
      <w:bookmarkStart w:id="13849" w:name="_ETM_Q1_9505653"/>
      <w:bookmarkEnd w:id="13849"/>
      <w:r>
        <w:rPr>
          <w:rFonts w:hint="cs"/>
          <w:rtl/>
        </w:rPr>
        <w:t>היתר עבודה או אנשים שגרים</w:t>
      </w:r>
      <w:bookmarkStart w:id="13850" w:name="_ETM_Q1_9507153"/>
      <w:bookmarkEnd w:id="13850"/>
      <w:r>
        <w:rPr>
          <w:rFonts w:hint="cs"/>
          <w:rtl/>
        </w:rPr>
        <w:t xml:space="preserve"> וז</w:t>
      </w:r>
      <w:bookmarkStart w:id="13851" w:name="_ETM_Q1_9504403"/>
      <w:bookmarkEnd w:id="13851"/>
      <w:r>
        <w:rPr>
          <w:rFonts w:hint="cs"/>
          <w:rtl/>
        </w:rPr>
        <w:t xml:space="preserve">ה היתר מעבר, לשיטתך. </w:t>
      </w:r>
    </w:p>
    <w:p w14:paraId="7A470808" w14:textId="77777777" w:rsidR="001717C7" w:rsidRDefault="001717C7" w:rsidP="001717C7">
      <w:pPr>
        <w:rPr>
          <w:rtl/>
        </w:rPr>
      </w:pPr>
      <w:bookmarkStart w:id="13852" w:name="_ETM_Q1_9507903"/>
      <w:bookmarkEnd w:id="13852"/>
    </w:p>
    <w:p w14:paraId="724877A5" w14:textId="3D55DBDE" w:rsidR="001717C7" w:rsidRDefault="001717C7" w:rsidP="001717C7">
      <w:pPr>
        <w:rPr>
          <w:rtl/>
        </w:rPr>
      </w:pPr>
      <w:bookmarkStart w:id="13853" w:name="_ETM_Q1_9508155"/>
      <w:bookmarkEnd w:id="13853"/>
      <w:r>
        <w:rPr>
          <w:rFonts w:hint="cs"/>
          <w:rtl/>
        </w:rPr>
        <w:t>לכולם י</w:t>
      </w:r>
      <w:bookmarkStart w:id="13854" w:name="_ETM_Q1_9508404"/>
      <w:bookmarkEnd w:id="13854"/>
      <w:r>
        <w:rPr>
          <w:rFonts w:hint="cs"/>
          <w:rtl/>
        </w:rPr>
        <w:t xml:space="preserve">היה תג. לא יודע אם תג שם אבל יהיה </w:t>
      </w:r>
      <w:bookmarkStart w:id="13855" w:name="_ETM_Q1_9517902"/>
      <w:bookmarkStart w:id="13856" w:name="_ETM_Q1_9514902"/>
      <w:bookmarkEnd w:id="13855"/>
      <w:bookmarkEnd w:id="13856"/>
      <w:r>
        <w:rPr>
          <w:rFonts w:hint="cs"/>
          <w:rtl/>
        </w:rPr>
        <w:t>להם</w:t>
      </w:r>
      <w:bookmarkStart w:id="13857" w:name="_ETM_Q1_9512157"/>
      <w:bookmarkEnd w:id="13857"/>
      <w:r>
        <w:rPr>
          <w:rFonts w:hint="cs"/>
          <w:rtl/>
        </w:rPr>
        <w:t xml:space="preserve"> תג או משהו שמתיר להם להישאר במתחם הזה כי </w:t>
      </w:r>
      <w:bookmarkStart w:id="13858" w:name="_ETM_Q1_9520655"/>
      <w:bookmarkEnd w:id="13858"/>
      <w:r>
        <w:rPr>
          <w:rFonts w:hint="cs"/>
          <w:rtl/>
        </w:rPr>
        <w:t xml:space="preserve">אחרת אנחנו מאבדים </w:t>
      </w:r>
      <w:bookmarkStart w:id="13859" w:name="_ETM_Q1_9520404"/>
      <w:bookmarkEnd w:id="13859"/>
      <w:r>
        <w:rPr>
          <w:rFonts w:hint="cs"/>
          <w:rtl/>
        </w:rPr>
        <w:t xml:space="preserve">את זה. אנחנו מאבדים את זה וזה </w:t>
      </w:r>
      <w:bookmarkStart w:id="13860" w:name="_ETM_Q1_9526403"/>
      <w:bookmarkEnd w:id="13860"/>
      <w:r>
        <w:rPr>
          <w:rFonts w:hint="cs"/>
          <w:rtl/>
        </w:rPr>
        <w:t>מה שקורה</w:t>
      </w:r>
      <w:bookmarkStart w:id="13861" w:name="_ETM_Q1_9525153"/>
      <w:bookmarkEnd w:id="13861"/>
      <w:r>
        <w:rPr>
          <w:rFonts w:hint="cs"/>
          <w:rtl/>
        </w:rPr>
        <w:t xml:space="preserve"> פ</w:t>
      </w:r>
      <w:bookmarkStart w:id="13862" w:name="_ETM_Q1_9522403"/>
      <w:bookmarkEnd w:id="13862"/>
      <w:r>
        <w:rPr>
          <w:rFonts w:hint="cs"/>
          <w:rtl/>
        </w:rPr>
        <w:t>ה. השאלות הן נכונות והן נובעות מכך ש</w:t>
      </w:r>
      <w:bookmarkStart w:id="13863" w:name="_ETM_Q1_9529156"/>
      <w:bookmarkEnd w:id="13863"/>
      <w:r>
        <w:rPr>
          <w:rFonts w:hint="cs"/>
          <w:rtl/>
        </w:rPr>
        <w:t>אנשים</w:t>
      </w:r>
      <w:bookmarkStart w:id="13864" w:name="_ETM_Q1_9527154"/>
      <w:bookmarkEnd w:id="13864"/>
      <w:r>
        <w:rPr>
          <w:rFonts w:hint="cs"/>
          <w:rtl/>
        </w:rPr>
        <w:t xml:space="preserve"> לא מבינים את שלשת הפוליגונים האלה ולזה צריך לתת שם. </w:t>
      </w:r>
    </w:p>
    <w:p w14:paraId="43FEFF7D" w14:textId="77777777" w:rsidR="001717C7" w:rsidRDefault="001717C7" w:rsidP="001717C7">
      <w:pPr>
        <w:rPr>
          <w:rtl/>
        </w:rPr>
      </w:pPr>
    </w:p>
    <w:p w14:paraId="09554163" w14:textId="64A6FFA8" w:rsidR="001717C7" w:rsidRDefault="001717C7" w:rsidP="001717C7">
      <w:pPr>
        <w:rPr>
          <w:rtl/>
        </w:rPr>
      </w:pPr>
      <w:bookmarkStart w:id="13865" w:name="_ETM_Q1_9533653"/>
      <w:bookmarkStart w:id="13866" w:name="_ETM_Q1_9530653"/>
      <w:bookmarkEnd w:id="13865"/>
      <w:bookmarkEnd w:id="13866"/>
      <w:r>
        <w:rPr>
          <w:rFonts w:hint="cs"/>
          <w:rtl/>
        </w:rPr>
        <w:t>אנחנו רוצים להי</w:t>
      </w:r>
      <w:bookmarkStart w:id="13867" w:name="_ETM_Q1_9527652"/>
      <w:bookmarkEnd w:id="13867"/>
      <w:r>
        <w:rPr>
          <w:rFonts w:hint="cs"/>
          <w:rtl/>
        </w:rPr>
        <w:t>ות בין אלה שמפקחים על כל הרשימה שנכנסת.</w:t>
      </w:r>
      <w:bookmarkStart w:id="13868" w:name="_ETM_Q1_9533401"/>
      <w:bookmarkEnd w:id="13868"/>
      <w:r>
        <w:rPr>
          <w:rFonts w:hint="cs"/>
          <w:rtl/>
        </w:rPr>
        <w:t xml:space="preserve"> כמובן, לא על אנשי המושב</w:t>
      </w:r>
      <w:bookmarkStart w:id="13869" w:name="_ETM_Q1_9536154"/>
      <w:bookmarkEnd w:id="13869"/>
      <w:r>
        <w:rPr>
          <w:rFonts w:hint="cs"/>
          <w:rtl/>
        </w:rPr>
        <w:t xml:space="preserve"> כמו שדיברו </w:t>
      </w:r>
      <w:bookmarkStart w:id="13870" w:name="_ETM_Q1_9537905"/>
      <w:bookmarkStart w:id="13871" w:name="_ETM_Q1_9535406"/>
      <w:bookmarkStart w:id="13872" w:name="_ETM_Q1_9533155"/>
      <w:bookmarkStart w:id="13873" w:name="_ETM_Q1_9534906"/>
      <w:bookmarkStart w:id="13874" w:name="_ETM_Q1_9534654"/>
      <w:bookmarkEnd w:id="13870"/>
      <w:bookmarkEnd w:id="13871"/>
      <w:bookmarkEnd w:id="13872"/>
      <w:bookmarkEnd w:id="13873"/>
      <w:bookmarkEnd w:id="13874"/>
      <w:r>
        <w:rPr>
          <w:rFonts w:hint="cs"/>
          <w:rtl/>
        </w:rPr>
        <w:t xml:space="preserve">פה מהמועצה בזום. </w:t>
      </w:r>
    </w:p>
    <w:p w14:paraId="33BE8E15" w14:textId="77777777" w:rsidR="001717C7" w:rsidRDefault="001717C7" w:rsidP="001717C7">
      <w:pPr>
        <w:rPr>
          <w:rtl/>
        </w:rPr>
      </w:pPr>
    </w:p>
    <w:p w14:paraId="11F9A5BC" w14:textId="06F052BF" w:rsidR="001717C7" w:rsidRDefault="001717C7" w:rsidP="001717C7">
      <w:pPr>
        <w:pStyle w:val="af6"/>
        <w:keepNext/>
        <w:rPr>
          <w:rtl/>
        </w:rPr>
      </w:pPr>
      <w:bookmarkStart w:id="13875" w:name="ET_yor_6358_1126"/>
      <w:r w:rsidRPr="001717C7">
        <w:rPr>
          <w:rStyle w:val="TagStyle"/>
          <w:rtl/>
        </w:rPr>
        <w:t xml:space="preserve"> &lt;&lt; יור &gt;&gt; </w:t>
      </w:r>
      <w:r>
        <w:rPr>
          <w:rtl/>
        </w:rPr>
        <w:t>היו"ר צביקה פוגל:</w:t>
      </w:r>
      <w:r w:rsidRPr="001717C7">
        <w:rPr>
          <w:rStyle w:val="TagStyle"/>
          <w:rtl/>
        </w:rPr>
        <w:t xml:space="preserve"> &lt;&lt; יור &gt;&gt;</w:t>
      </w:r>
      <w:r>
        <w:rPr>
          <w:rtl/>
        </w:rPr>
        <w:t xml:space="preserve">   </w:t>
      </w:r>
      <w:bookmarkEnd w:id="13875"/>
    </w:p>
    <w:p w14:paraId="105B9454" w14:textId="77777777" w:rsidR="001717C7" w:rsidRDefault="001717C7" w:rsidP="001717C7">
      <w:pPr>
        <w:pStyle w:val="KeepWithNext"/>
        <w:rPr>
          <w:rtl/>
        </w:rPr>
      </w:pPr>
    </w:p>
    <w:p w14:paraId="2A71669F" w14:textId="5FB79591" w:rsidR="001717C7" w:rsidRDefault="001717C7" w:rsidP="001717C7">
      <w:pPr>
        <w:rPr>
          <w:rtl/>
        </w:rPr>
      </w:pPr>
      <w:bookmarkStart w:id="13876" w:name="_ETM_Q1_9540405"/>
      <w:bookmarkStart w:id="13877" w:name="_ETM_Q1_9537906"/>
      <w:bookmarkEnd w:id="13876"/>
      <w:bookmarkEnd w:id="13877"/>
      <w:r>
        <w:rPr>
          <w:rFonts w:hint="cs"/>
          <w:rtl/>
        </w:rPr>
        <w:t xml:space="preserve">זה בדיוק מה שאני </w:t>
      </w:r>
      <w:bookmarkStart w:id="13878" w:name="_ETM_Q1_9541903"/>
      <w:bookmarkEnd w:id="13878"/>
      <w:r>
        <w:rPr>
          <w:rFonts w:hint="cs"/>
          <w:rtl/>
        </w:rPr>
        <w:t xml:space="preserve">הייתי </w:t>
      </w:r>
      <w:bookmarkStart w:id="13879" w:name="_ETM_Q1_9540151"/>
      <w:bookmarkEnd w:id="13879"/>
      <w:r>
        <w:rPr>
          <w:rFonts w:hint="cs"/>
          <w:rtl/>
        </w:rPr>
        <w:t>אומר</w:t>
      </w:r>
      <w:bookmarkStart w:id="13880" w:name="_ETM_Q1_9538655"/>
      <w:bookmarkEnd w:id="13880"/>
      <w:r>
        <w:rPr>
          <w:rFonts w:hint="cs"/>
          <w:rtl/>
        </w:rPr>
        <w:t xml:space="preserve"> ל</w:t>
      </w:r>
      <w:bookmarkStart w:id="13881" w:name="_ETM_Q1_9539901"/>
      <w:bookmarkEnd w:id="13881"/>
      <w:r>
        <w:rPr>
          <w:rFonts w:hint="cs"/>
          <w:rtl/>
        </w:rPr>
        <w:t>כם בסופו של דבר, לפקח על כל הדברים האלה</w:t>
      </w:r>
      <w:bookmarkStart w:id="13882" w:name="_ETM_Q1_9541403"/>
      <w:bookmarkStart w:id="13883" w:name="_ETM_Q1_9539152"/>
      <w:bookmarkStart w:id="13884" w:name="_ETM_Q1_9537401"/>
      <w:bookmarkStart w:id="13885" w:name="_ETM_Q1_9536904"/>
      <w:bookmarkEnd w:id="13882"/>
      <w:bookmarkEnd w:id="13883"/>
      <w:bookmarkEnd w:id="13884"/>
      <w:bookmarkEnd w:id="13885"/>
      <w:r>
        <w:rPr>
          <w:rFonts w:hint="cs"/>
          <w:rtl/>
        </w:rPr>
        <w:t>.</w:t>
      </w:r>
    </w:p>
    <w:p w14:paraId="2DEEA9BC" w14:textId="77777777" w:rsidR="001717C7" w:rsidRDefault="001717C7" w:rsidP="001717C7">
      <w:pPr>
        <w:rPr>
          <w:rtl/>
        </w:rPr>
      </w:pPr>
      <w:bookmarkStart w:id="13886" w:name="_ETM_Q1_9544154"/>
      <w:bookmarkEnd w:id="13886"/>
    </w:p>
    <w:p w14:paraId="66619949" w14:textId="6F91AF12" w:rsidR="001717C7" w:rsidRDefault="001717C7" w:rsidP="001717C7">
      <w:pPr>
        <w:pStyle w:val="af9"/>
        <w:keepNext/>
        <w:rPr>
          <w:rtl/>
        </w:rPr>
      </w:pPr>
      <w:bookmarkStart w:id="13887" w:name="ET_guest_898397_1127"/>
      <w:r w:rsidRPr="001717C7">
        <w:rPr>
          <w:rStyle w:val="TagStyle"/>
          <w:rtl/>
        </w:rPr>
        <w:t xml:space="preserve"> &lt;&lt; אורח &gt;&gt; </w:t>
      </w:r>
      <w:r>
        <w:rPr>
          <w:rtl/>
        </w:rPr>
        <w:t>נצ"מ אלון כלפון:</w:t>
      </w:r>
      <w:r w:rsidRPr="001717C7">
        <w:rPr>
          <w:rStyle w:val="TagStyle"/>
          <w:rtl/>
        </w:rPr>
        <w:t xml:space="preserve"> &lt;&lt; אורח &gt;&gt;</w:t>
      </w:r>
      <w:r>
        <w:rPr>
          <w:rtl/>
        </w:rPr>
        <w:t xml:space="preserve">   </w:t>
      </w:r>
      <w:bookmarkEnd w:id="13887"/>
    </w:p>
    <w:p w14:paraId="16E02997" w14:textId="77777777" w:rsidR="001717C7" w:rsidRDefault="001717C7" w:rsidP="001717C7">
      <w:pPr>
        <w:pStyle w:val="KeepWithNext"/>
        <w:rPr>
          <w:rtl/>
        </w:rPr>
      </w:pPr>
    </w:p>
    <w:p w14:paraId="7ABC3457" w14:textId="6A1BF0C1" w:rsidR="001717C7" w:rsidRDefault="001717C7" w:rsidP="001717C7">
      <w:pPr>
        <w:rPr>
          <w:rtl/>
        </w:rPr>
      </w:pPr>
      <w:bookmarkStart w:id="13888" w:name="_ETM_Q1_9545406"/>
      <w:bookmarkEnd w:id="13888"/>
      <w:r>
        <w:rPr>
          <w:rFonts w:hint="cs"/>
          <w:rtl/>
        </w:rPr>
        <w:t>בדיוק.</w:t>
      </w:r>
    </w:p>
    <w:p w14:paraId="30AC55EC" w14:textId="77777777" w:rsidR="001717C7" w:rsidRDefault="001717C7" w:rsidP="001717C7">
      <w:pPr>
        <w:rPr>
          <w:rtl/>
        </w:rPr>
      </w:pPr>
      <w:bookmarkStart w:id="13889" w:name="_ETM_Q1_9541904"/>
      <w:bookmarkEnd w:id="13889"/>
    </w:p>
    <w:p w14:paraId="7CC1A089" w14:textId="67DCA8CB" w:rsidR="001717C7" w:rsidRDefault="001717C7" w:rsidP="001717C7">
      <w:pPr>
        <w:pStyle w:val="af6"/>
        <w:keepNext/>
        <w:rPr>
          <w:rtl/>
        </w:rPr>
      </w:pPr>
      <w:bookmarkStart w:id="13890" w:name="ET_yor_6358_1128"/>
      <w:r w:rsidRPr="001717C7">
        <w:rPr>
          <w:rStyle w:val="TagStyle"/>
          <w:rtl/>
        </w:rPr>
        <w:t xml:space="preserve"> &lt;&lt; יור &gt;&gt; </w:t>
      </w:r>
      <w:r>
        <w:rPr>
          <w:rtl/>
        </w:rPr>
        <w:t>היו"ר צביקה פוגל:</w:t>
      </w:r>
      <w:r w:rsidRPr="001717C7">
        <w:rPr>
          <w:rStyle w:val="TagStyle"/>
          <w:rtl/>
        </w:rPr>
        <w:t xml:space="preserve"> &lt;&lt; יור &gt;&gt;</w:t>
      </w:r>
      <w:r>
        <w:rPr>
          <w:rtl/>
        </w:rPr>
        <w:t xml:space="preserve">   </w:t>
      </w:r>
      <w:bookmarkEnd w:id="13890"/>
    </w:p>
    <w:p w14:paraId="342F9435" w14:textId="77777777" w:rsidR="001717C7" w:rsidRDefault="001717C7" w:rsidP="001717C7">
      <w:pPr>
        <w:pStyle w:val="KeepWithNext"/>
        <w:rPr>
          <w:rtl/>
        </w:rPr>
      </w:pPr>
    </w:p>
    <w:p w14:paraId="37CAC6D4" w14:textId="6EDE83F0" w:rsidR="001717C7" w:rsidRDefault="001717C7" w:rsidP="001717C7">
      <w:pPr>
        <w:rPr>
          <w:rtl/>
        </w:rPr>
      </w:pPr>
      <w:bookmarkStart w:id="13891" w:name="_ETM_Q1_9543154"/>
      <w:bookmarkEnd w:id="13891"/>
      <w:r>
        <w:rPr>
          <w:rFonts w:hint="cs"/>
          <w:rtl/>
        </w:rPr>
        <w:t>אנ</w:t>
      </w:r>
      <w:bookmarkStart w:id="13892" w:name="_ETM_Q1_9542903"/>
      <w:bookmarkStart w:id="13893" w:name="_ETM_Q1_9540152"/>
      <w:bookmarkEnd w:id="13892"/>
      <w:bookmarkEnd w:id="13893"/>
      <w:r>
        <w:rPr>
          <w:rFonts w:hint="cs"/>
          <w:rtl/>
        </w:rPr>
        <w:t>י לא בעד תגים, אני רוצה אישורים שמי</w:t>
      </w:r>
      <w:bookmarkStart w:id="13894" w:name="_ETM_Q1_9546154"/>
      <w:bookmarkStart w:id="13895" w:name="_ETM_Q1_9545654"/>
      <w:bookmarkEnd w:id="13894"/>
      <w:bookmarkEnd w:id="13895"/>
      <w:r>
        <w:rPr>
          <w:rFonts w:hint="cs"/>
          <w:rtl/>
        </w:rPr>
        <w:t>ם</w:t>
      </w:r>
      <w:bookmarkStart w:id="13896" w:name="_ETM_Q1_9545405"/>
      <w:bookmarkEnd w:id="13896"/>
      <w:r>
        <w:rPr>
          <w:rFonts w:hint="cs"/>
          <w:rtl/>
        </w:rPr>
        <w:t xml:space="preserve"> כי התגים ניתנים - - -</w:t>
      </w:r>
      <w:bookmarkStart w:id="13897" w:name="_ETM_Q1_9548407"/>
      <w:bookmarkStart w:id="13898" w:name="_ETM_Q1_9545655"/>
      <w:bookmarkEnd w:id="13897"/>
      <w:bookmarkEnd w:id="13898"/>
    </w:p>
    <w:p w14:paraId="44768AF5" w14:textId="77777777" w:rsidR="001717C7" w:rsidRDefault="001717C7" w:rsidP="001717C7">
      <w:pPr>
        <w:rPr>
          <w:rtl/>
        </w:rPr>
      </w:pPr>
      <w:bookmarkStart w:id="13899" w:name="_ETM_Q1_9545903"/>
      <w:bookmarkEnd w:id="13899"/>
    </w:p>
    <w:p w14:paraId="0FFC173E" w14:textId="47F72A4A" w:rsidR="001717C7" w:rsidRDefault="001717C7" w:rsidP="001717C7">
      <w:pPr>
        <w:pStyle w:val="a4"/>
        <w:keepNext/>
        <w:rPr>
          <w:rtl/>
        </w:rPr>
      </w:pPr>
      <w:bookmarkStart w:id="13900" w:name="ET_speaker_6497_1129"/>
      <w:r w:rsidRPr="001717C7">
        <w:rPr>
          <w:rStyle w:val="TagStyle"/>
          <w:rtl/>
        </w:rPr>
        <w:t xml:space="preserve"> &lt;&lt; דובר &gt;&gt; </w:t>
      </w:r>
      <w:r>
        <w:rPr>
          <w:rtl/>
        </w:rPr>
        <w:t>השר לירושלים ומסורת ישראל מאיר פרוש:</w:t>
      </w:r>
      <w:r w:rsidRPr="001717C7">
        <w:rPr>
          <w:rStyle w:val="TagStyle"/>
          <w:rtl/>
        </w:rPr>
        <w:t xml:space="preserve"> &lt;&lt; דובר &gt;&gt;</w:t>
      </w:r>
      <w:r>
        <w:rPr>
          <w:rtl/>
        </w:rPr>
        <w:t xml:space="preserve">   </w:t>
      </w:r>
      <w:bookmarkEnd w:id="13900"/>
    </w:p>
    <w:p w14:paraId="098FFC33" w14:textId="77777777" w:rsidR="001717C7" w:rsidRDefault="001717C7" w:rsidP="001717C7">
      <w:pPr>
        <w:pStyle w:val="KeepWithNext"/>
        <w:rPr>
          <w:rtl/>
        </w:rPr>
      </w:pPr>
    </w:p>
    <w:p w14:paraId="501705B1" w14:textId="1BE79788" w:rsidR="001717C7" w:rsidRDefault="001717C7" w:rsidP="001717C7">
      <w:pPr>
        <w:rPr>
          <w:rtl/>
        </w:rPr>
      </w:pPr>
      <w:bookmarkStart w:id="13901" w:name="_ETM_Q1_9548904"/>
      <w:bookmarkEnd w:id="13901"/>
      <w:r>
        <w:rPr>
          <w:rFonts w:hint="cs"/>
          <w:rtl/>
        </w:rPr>
        <w:t xml:space="preserve">התג צריך להיות עם שם. </w:t>
      </w:r>
      <w:bookmarkStart w:id="13902" w:name="_ETM_Q1_9549653"/>
      <w:bookmarkStart w:id="13903" w:name="_ETM_Q1_9546902"/>
      <w:bookmarkEnd w:id="13902"/>
      <w:bookmarkEnd w:id="13903"/>
    </w:p>
    <w:p w14:paraId="4793E8F0" w14:textId="77777777" w:rsidR="001717C7" w:rsidRDefault="001717C7" w:rsidP="001717C7">
      <w:pPr>
        <w:rPr>
          <w:rtl/>
        </w:rPr>
      </w:pPr>
      <w:bookmarkStart w:id="13904" w:name="_ETM_Q1_9549401"/>
      <w:bookmarkEnd w:id="13904"/>
    </w:p>
    <w:p w14:paraId="39F0BF6E" w14:textId="490365A6" w:rsidR="001717C7" w:rsidRDefault="001717C7" w:rsidP="001717C7">
      <w:pPr>
        <w:pStyle w:val="af9"/>
        <w:keepNext/>
        <w:rPr>
          <w:rtl/>
        </w:rPr>
      </w:pPr>
      <w:bookmarkStart w:id="13905" w:name="ET_guest_898397_1130"/>
      <w:r w:rsidRPr="001717C7">
        <w:rPr>
          <w:rStyle w:val="TagStyle"/>
          <w:rtl/>
        </w:rPr>
        <w:t xml:space="preserve"> &lt;&lt; אורח &gt;&gt; </w:t>
      </w:r>
      <w:r>
        <w:rPr>
          <w:rtl/>
        </w:rPr>
        <w:t>נצ"מ אלון כלפון:</w:t>
      </w:r>
      <w:r w:rsidRPr="001717C7">
        <w:rPr>
          <w:rStyle w:val="TagStyle"/>
          <w:rtl/>
        </w:rPr>
        <w:t xml:space="preserve"> &lt;&lt; אורח &gt;&gt;</w:t>
      </w:r>
      <w:r>
        <w:rPr>
          <w:rtl/>
        </w:rPr>
        <w:t xml:space="preserve">   </w:t>
      </w:r>
      <w:bookmarkEnd w:id="13905"/>
    </w:p>
    <w:p w14:paraId="08E81FC4" w14:textId="77777777" w:rsidR="001717C7" w:rsidRDefault="001717C7" w:rsidP="001717C7">
      <w:pPr>
        <w:pStyle w:val="KeepWithNext"/>
        <w:rPr>
          <w:rtl/>
        </w:rPr>
      </w:pPr>
    </w:p>
    <w:p w14:paraId="3FEF0F83" w14:textId="263CBBE7" w:rsidR="001717C7" w:rsidRDefault="001717C7" w:rsidP="001717C7">
      <w:pPr>
        <w:rPr>
          <w:rtl/>
        </w:rPr>
      </w:pPr>
      <w:bookmarkStart w:id="13906" w:name="_ETM_Q1_9550152"/>
      <w:bookmarkEnd w:id="13906"/>
      <w:r>
        <w:rPr>
          <w:rFonts w:hint="cs"/>
          <w:rtl/>
        </w:rPr>
        <w:t xml:space="preserve">קראתי לזה תג, סמנטית. </w:t>
      </w:r>
      <w:bookmarkStart w:id="13907" w:name="_ETM_Q1_9551652"/>
      <w:bookmarkEnd w:id="13907"/>
    </w:p>
    <w:p w14:paraId="6537F005" w14:textId="77777777" w:rsidR="001717C7" w:rsidRDefault="001717C7" w:rsidP="001717C7">
      <w:pPr>
        <w:rPr>
          <w:rtl/>
        </w:rPr>
      </w:pPr>
      <w:bookmarkStart w:id="13908" w:name="_ETM_Q1_9551904"/>
      <w:bookmarkEnd w:id="13908"/>
    </w:p>
    <w:p w14:paraId="4D85858D" w14:textId="4ABD9438" w:rsidR="001717C7" w:rsidRDefault="001717C7" w:rsidP="001717C7">
      <w:pPr>
        <w:pStyle w:val="af6"/>
        <w:keepNext/>
        <w:rPr>
          <w:rtl/>
        </w:rPr>
      </w:pPr>
      <w:bookmarkStart w:id="13909" w:name="ET_yor_6358_1131"/>
      <w:r w:rsidRPr="001717C7">
        <w:rPr>
          <w:rStyle w:val="TagStyle"/>
          <w:rtl/>
        </w:rPr>
        <w:t xml:space="preserve"> &lt;&lt; יור &gt;&gt; </w:t>
      </w:r>
      <w:r>
        <w:rPr>
          <w:rtl/>
        </w:rPr>
        <w:t>היו"ר צביקה פוגל:</w:t>
      </w:r>
      <w:r w:rsidRPr="001717C7">
        <w:rPr>
          <w:rStyle w:val="TagStyle"/>
          <w:rtl/>
        </w:rPr>
        <w:t xml:space="preserve"> &lt;&lt; יור &gt;&gt;</w:t>
      </w:r>
      <w:r>
        <w:rPr>
          <w:rtl/>
        </w:rPr>
        <w:t xml:space="preserve">   </w:t>
      </w:r>
      <w:bookmarkEnd w:id="13909"/>
    </w:p>
    <w:p w14:paraId="31252BA7" w14:textId="77777777" w:rsidR="001717C7" w:rsidRDefault="001717C7" w:rsidP="001717C7">
      <w:pPr>
        <w:pStyle w:val="KeepWithNext"/>
        <w:rPr>
          <w:rtl/>
        </w:rPr>
      </w:pPr>
    </w:p>
    <w:p w14:paraId="2905C34B" w14:textId="7DEDC502" w:rsidR="001717C7" w:rsidRDefault="001717C7" w:rsidP="001717C7">
      <w:pPr>
        <w:rPr>
          <w:rtl/>
        </w:rPr>
      </w:pPr>
      <w:bookmarkStart w:id="13910" w:name="_ETM_Q1_9553156"/>
      <w:bookmarkStart w:id="13911" w:name="_ETM_Q1_9550156"/>
      <w:bookmarkStart w:id="13912" w:name="_ETM_Q1_9547404"/>
      <w:bookmarkEnd w:id="13910"/>
      <w:bookmarkEnd w:id="13911"/>
      <w:bookmarkEnd w:id="13912"/>
      <w:r>
        <w:rPr>
          <w:rFonts w:hint="cs"/>
          <w:rtl/>
        </w:rPr>
        <w:t>מספיק שהעברתי</w:t>
      </w:r>
      <w:bookmarkStart w:id="13913" w:name="_ETM_Q1_9549905"/>
      <w:bookmarkEnd w:id="13913"/>
      <w:r>
        <w:rPr>
          <w:rFonts w:hint="cs"/>
          <w:rtl/>
        </w:rPr>
        <w:t xml:space="preserve"> אם השם שלו </w:t>
      </w:r>
      <w:bookmarkStart w:id="13914" w:name="_ETM_Q1_9551651"/>
      <w:bookmarkEnd w:id="13914"/>
      <w:r>
        <w:rPr>
          <w:rFonts w:hint="cs"/>
          <w:rtl/>
        </w:rPr>
        <w:t xml:space="preserve">בתוך האפליקציה ונגמר הסיפור. </w:t>
      </w:r>
      <w:bookmarkStart w:id="13915" w:name="_ETM_Q1_9554904"/>
      <w:bookmarkEnd w:id="13915"/>
    </w:p>
    <w:p w14:paraId="7DA12FF1" w14:textId="77777777" w:rsidR="001717C7" w:rsidRDefault="001717C7" w:rsidP="001717C7">
      <w:pPr>
        <w:rPr>
          <w:rtl/>
        </w:rPr>
      </w:pPr>
      <w:bookmarkStart w:id="13916" w:name="_ETM_Q1_9552403"/>
      <w:bookmarkStart w:id="13917" w:name="_ETM_Q1_9552906"/>
      <w:bookmarkStart w:id="13918" w:name="_ETM_Q1_9554906"/>
      <w:bookmarkEnd w:id="13916"/>
      <w:bookmarkEnd w:id="13917"/>
      <w:bookmarkEnd w:id="13918"/>
    </w:p>
    <w:p w14:paraId="7A98CD8B" w14:textId="094D4B02" w:rsidR="001717C7" w:rsidRDefault="001717C7" w:rsidP="001717C7">
      <w:pPr>
        <w:pStyle w:val="af9"/>
        <w:keepNext/>
        <w:rPr>
          <w:rtl/>
        </w:rPr>
      </w:pPr>
      <w:bookmarkStart w:id="13919" w:name="ET_guest_898397_1132"/>
      <w:r w:rsidRPr="001717C7">
        <w:rPr>
          <w:rStyle w:val="TagStyle"/>
          <w:rtl/>
        </w:rPr>
        <w:t xml:space="preserve"> &lt;&lt; אורח &gt;&gt; </w:t>
      </w:r>
      <w:r>
        <w:rPr>
          <w:rtl/>
        </w:rPr>
        <w:t>נצ"מ אלון כלפון:</w:t>
      </w:r>
      <w:r w:rsidRPr="001717C7">
        <w:rPr>
          <w:rStyle w:val="TagStyle"/>
          <w:rtl/>
        </w:rPr>
        <w:t xml:space="preserve"> &lt;&lt; אורח &gt;&gt;</w:t>
      </w:r>
      <w:r>
        <w:rPr>
          <w:rtl/>
        </w:rPr>
        <w:t xml:space="preserve">   </w:t>
      </w:r>
      <w:bookmarkEnd w:id="13919"/>
    </w:p>
    <w:p w14:paraId="0066BBEA" w14:textId="77777777" w:rsidR="001717C7" w:rsidRDefault="001717C7" w:rsidP="001717C7">
      <w:pPr>
        <w:pStyle w:val="KeepWithNext"/>
        <w:rPr>
          <w:rtl/>
        </w:rPr>
      </w:pPr>
    </w:p>
    <w:p w14:paraId="2DF0F5AE" w14:textId="7AA3E302" w:rsidR="001717C7" w:rsidRDefault="001717C7" w:rsidP="001717C7">
      <w:pPr>
        <w:rPr>
          <w:rtl/>
        </w:rPr>
      </w:pPr>
      <w:bookmarkStart w:id="13920" w:name="_ETM_Q1_9555906"/>
      <w:bookmarkStart w:id="13921" w:name="_ETM_Q1_9556405"/>
      <w:bookmarkEnd w:id="13920"/>
      <w:bookmarkEnd w:id="13921"/>
      <w:r>
        <w:rPr>
          <w:rFonts w:hint="cs"/>
          <w:rtl/>
        </w:rPr>
        <w:t>אדוני היושב-ראש, אני אמרתי תג רק סמנטי</w:t>
      </w:r>
      <w:bookmarkStart w:id="13922" w:name="_ETM_Q1_9561154"/>
      <w:bookmarkEnd w:id="13922"/>
      <w:r>
        <w:rPr>
          <w:rFonts w:hint="cs"/>
          <w:rtl/>
        </w:rPr>
        <w:t>ת, זו יכולה ל</w:t>
      </w:r>
      <w:bookmarkStart w:id="13923" w:name="_ETM_Q1_9560903"/>
      <w:bookmarkEnd w:id="13923"/>
      <w:r>
        <w:rPr>
          <w:rFonts w:hint="cs"/>
          <w:rtl/>
        </w:rPr>
        <w:t>היות תמונה.</w:t>
      </w:r>
      <w:bookmarkStart w:id="13924" w:name="_ETM_Q1_9559653"/>
      <w:bookmarkEnd w:id="13924"/>
      <w:r>
        <w:rPr>
          <w:rFonts w:hint="cs"/>
          <w:rtl/>
        </w:rPr>
        <w:t xml:space="preserve"> אני ר</w:t>
      </w:r>
      <w:bookmarkStart w:id="13925" w:name="_ETM_Q1_9556904"/>
      <w:bookmarkEnd w:id="13925"/>
      <w:r>
        <w:rPr>
          <w:rFonts w:hint="cs"/>
          <w:rtl/>
        </w:rPr>
        <w:t xml:space="preserve">וצה להגיד </w:t>
      </w:r>
      <w:bookmarkStart w:id="13926" w:name="_ETM_Q1_9558653"/>
      <w:bookmarkEnd w:id="13926"/>
      <w:r>
        <w:rPr>
          <w:rFonts w:hint="cs"/>
          <w:rtl/>
        </w:rPr>
        <w:t xml:space="preserve">עוד משפט אחד קטן שלדעתי כולנו </w:t>
      </w:r>
      <w:bookmarkStart w:id="13927" w:name="_ETM_Q1_9562406"/>
      <w:bookmarkEnd w:id="13927"/>
      <w:r>
        <w:rPr>
          <w:rFonts w:hint="cs"/>
          <w:rtl/>
        </w:rPr>
        <w:t>קצת שכחנו אותו. כל ה</w:t>
      </w:r>
      <w:bookmarkStart w:id="13928" w:name="_ETM_Q1_9568654"/>
      <w:bookmarkEnd w:id="13928"/>
      <w:r>
        <w:rPr>
          <w:rFonts w:hint="cs"/>
          <w:rtl/>
        </w:rPr>
        <w:t>עניי</w:t>
      </w:r>
      <w:bookmarkStart w:id="13929" w:name="_ETM_Q1_9566404"/>
      <w:bookmarkEnd w:id="13929"/>
      <w:r>
        <w:rPr>
          <w:rFonts w:hint="cs"/>
          <w:rtl/>
        </w:rPr>
        <w:t xml:space="preserve">ן </w:t>
      </w:r>
      <w:bookmarkStart w:id="13930" w:name="_ETM_Q1_9563652"/>
      <w:bookmarkEnd w:id="13930"/>
      <w:r>
        <w:rPr>
          <w:rFonts w:hint="cs"/>
          <w:rtl/>
        </w:rPr>
        <w:t>הזה נובע אך ורק מהצלת ח</w:t>
      </w:r>
      <w:bookmarkStart w:id="13931" w:name="_ETM_Q1_9569406"/>
      <w:bookmarkEnd w:id="13931"/>
      <w:r>
        <w:rPr>
          <w:rFonts w:hint="cs"/>
          <w:rtl/>
        </w:rPr>
        <w:t xml:space="preserve">יים. אנחנו עושים פה </w:t>
      </w:r>
      <w:bookmarkStart w:id="13932" w:name="_ETM_Q1_9572654"/>
      <w:bookmarkEnd w:id="13932"/>
      <w:r>
        <w:rPr>
          <w:rFonts w:hint="cs"/>
          <w:rtl/>
        </w:rPr>
        <w:t xml:space="preserve">אירוע </w:t>
      </w:r>
      <w:bookmarkStart w:id="13933" w:name="_ETM_Q1_9571152"/>
      <w:bookmarkStart w:id="13934" w:name="_ETM_Q1_9569153"/>
      <w:bookmarkEnd w:id="13933"/>
      <w:bookmarkEnd w:id="13934"/>
      <w:r>
        <w:rPr>
          <w:rFonts w:hint="cs"/>
          <w:rtl/>
        </w:rPr>
        <w:t>וזה כאילו שאנחנו מונעים</w:t>
      </w:r>
      <w:bookmarkStart w:id="13935" w:name="_ETM_Q1_9570401"/>
      <w:bookmarkStart w:id="13936" w:name="_ETM_Q1_9570405"/>
      <w:bookmarkEnd w:id="13935"/>
      <w:bookmarkEnd w:id="13936"/>
      <w:r>
        <w:rPr>
          <w:rFonts w:hint="cs"/>
          <w:rtl/>
        </w:rPr>
        <w:t xml:space="preserve"> בשביל לקיים אג'נדות </w:t>
      </w:r>
      <w:bookmarkStart w:id="13937" w:name="_ETM_Q1_9575906"/>
      <w:bookmarkEnd w:id="13937"/>
      <w:r>
        <w:rPr>
          <w:rFonts w:hint="cs"/>
          <w:rtl/>
        </w:rPr>
        <w:t>כא</w:t>
      </w:r>
      <w:bookmarkStart w:id="13938" w:name="_ETM_Q1_9573153"/>
      <w:bookmarkEnd w:id="13938"/>
      <w:r>
        <w:rPr>
          <w:rFonts w:hint="cs"/>
          <w:rtl/>
        </w:rPr>
        <w:t xml:space="preserve">לה </w:t>
      </w:r>
      <w:bookmarkStart w:id="13939" w:name="_ETM_Q1_9573656"/>
      <w:bookmarkEnd w:id="13939"/>
      <w:r>
        <w:rPr>
          <w:rFonts w:hint="cs"/>
          <w:rtl/>
        </w:rPr>
        <w:t xml:space="preserve">ואחרות. לא. </w:t>
      </w:r>
      <w:bookmarkStart w:id="13940" w:name="_ETM_Q1_9577654"/>
      <w:bookmarkStart w:id="13941" w:name="_ETM_Q1_9574902"/>
      <w:bookmarkEnd w:id="13940"/>
      <w:bookmarkEnd w:id="13941"/>
      <w:r>
        <w:rPr>
          <w:rFonts w:hint="cs"/>
          <w:rtl/>
        </w:rPr>
        <w:t>הכול פה הוא למען הצלחת חיים ואם אין מספי</w:t>
      </w:r>
      <w:bookmarkStart w:id="13942" w:name="_ETM_Q1_9579903"/>
      <w:bookmarkEnd w:id="13942"/>
      <w:r>
        <w:rPr>
          <w:rFonts w:hint="cs"/>
          <w:rtl/>
        </w:rPr>
        <w:t>ק מיגוניות - - -</w:t>
      </w:r>
    </w:p>
    <w:p w14:paraId="0BA8D4A2" w14:textId="77777777" w:rsidR="001717C7" w:rsidRDefault="001717C7" w:rsidP="001717C7">
      <w:pPr>
        <w:rPr>
          <w:rtl/>
        </w:rPr>
      </w:pPr>
      <w:bookmarkStart w:id="13943" w:name="_ETM_Q1_9583155"/>
      <w:bookmarkStart w:id="13944" w:name="_ETM_Q1_9583405"/>
      <w:bookmarkEnd w:id="13943"/>
      <w:bookmarkEnd w:id="13944"/>
    </w:p>
    <w:p w14:paraId="6BA2BA9A" w14:textId="6FFCA39F" w:rsidR="001717C7" w:rsidRDefault="001717C7" w:rsidP="001717C7">
      <w:pPr>
        <w:pStyle w:val="af6"/>
        <w:keepNext/>
        <w:rPr>
          <w:rtl/>
        </w:rPr>
      </w:pPr>
      <w:bookmarkStart w:id="13945" w:name="ET_yor_6358_1133"/>
      <w:r w:rsidRPr="001717C7">
        <w:rPr>
          <w:rStyle w:val="TagStyle"/>
          <w:rtl/>
        </w:rPr>
        <w:t xml:space="preserve"> &lt;&lt; יור &gt;&gt; </w:t>
      </w:r>
      <w:r>
        <w:rPr>
          <w:rtl/>
        </w:rPr>
        <w:t>היו"ר צביקה פוגל:</w:t>
      </w:r>
      <w:r w:rsidRPr="001717C7">
        <w:rPr>
          <w:rStyle w:val="TagStyle"/>
          <w:rtl/>
        </w:rPr>
        <w:t xml:space="preserve"> &lt;&lt; יור &gt;&gt;</w:t>
      </w:r>
      <w:r>
        <w:rPr>
          <w:rtl/>
        </w:rPr>
        <w:t xml:space="preserve">   </w:t>
      </w:r>
      <w:bookmarkEnd w:id="13945"/>
    </w:p>
    <w:p w14:paraId="3A36BFDA" w14:textId="77777777" w:rsidR="001717C7" w:rsidRDefault="001717C7" w:rsidP="001717C7">
      <w:pPr>
        <w:pStyle w:val="KeepWithNext"/>
        <w:rPr>
          <w:rtl/>
        </w:rPr>
      </w:pPr>
    </w:p>
    <w:p w14:paraId="42A8BB63" w14:textId="77777777" w:rsidR="001717C7" w:rsidRDefault="001717C7" w:rsidP="001717C7">
      <w:pPr>
        <w:rPr>
          <w:rtl/>
        </w:rPr>
      </w:pPr>
      <w:bookmarkStart w:id="13946" w:name="_ETM_Q1_9584406"/>
      <w:bookmarkStart w:id="13947" w:name="_ETM_Q1_9582152"/>
      <w:bookmarkEnd w:id="13946"/>
      <w:bookmarkEnd w:id="13947"/>
      <w:r>
        <w:rPr>
          <w:rFonts w:hint="cs"/>
          <w:rtl/>
        </w:rPr>
        <w:t>אני מקווה שעכשיו אפשרת</w:t>
      </w:r>
      <w:bookmarkStart w:id="13948" w:name="_ETM_Q1_9583902"/>
      <w:bookmarkStart w:id="13949" w:name="_ETM_Q1_9581154"/>
      <w:bookmarkEnd w:id="13948"/>
      <w:bookmarkEnd w:id="13949"/>
      <w:r>
        <w:rPr>
          <w:rFonts w:hint="cs"/>
          <w:rtl/>
        </w:rPr>
        <w:t xml:space="preserve"> למי שז</w:t>
      </w:r>
      <w:bookmarkStart w:id="13950" w:name="_ETM_Q1_9584652"/>
      <w:bookmarkEnd w:id="13950"/>
      <w:r>
        <w:rPr>
          <w:rFonts w:hint="cs"/>
          <w:rtl/>
        </w:rPr>
        <w:t xml:space="preserve">ה </w:t>
      </w:r>
      <w:bookmarkStart w:id="13951" w:name="_ETM_Q1_9581906"/>
      <w:bookmarkEnd w:id="13951"/>
      <w:r>
        <w:rPr>
          <w:rFonts w:hint="cs"/>
          <w:rtl/>
        </w:rPr>
        <w:t xml:space="preserve">לא היה לו ברור, להבין. יש לנו פה </w:t>
      </w:r>
      <w:bookmarkStart w:id="13952" w:name="_ETM_Q1_9590401"/>
      <w:bookmarkEnd w:id="13952"/>
      <w:r>
        <w:rPr>
          <w:rFonts w:hint="cs"/>
          <w:rtl/>
        </w:rPr>
        <w:t>מטרה כפולה.</w:t>
      </w:r>
      <w:bookmarkStart w:id="13953" w:name="_ETM_Q1_9593152"/>
      <w:bookmarkEnd w:id="13953"/>
      <w:r>
        <w:rPr>
          <w:rFonts w:hint="cs"/>
          <w:rtl/>
        </w:rPr>
        <w:t xml:space="preserve"> היא אח</w:t>
      </w:r>
      <w:bookmarkStart w:id="13954" w:name="_ETM_Q1_9591653"/>
      <w:bookmarkEnd w:id="13954"/>
      <w:r>
        <w:rPr>
          <w:rFonts w:hint="cs"/>
          <w:rtl/>
        </w:rPr>
        <w:t xml:space="preserve">ודה אבל חשוב להסביר אותה </w:t>
      </w:r>
      <w:bookmarkStart w:id="13955" w:name="_ETM_Q1_9595655"/>
      <w:bookmarkEnd w:id="13955"/>
      <w:r>
        <w:rPr>
          <w:rFonts w:hint="cs"/>
          <w:rtl/>
        </w:rPr>
        <w:t xml:space="preserve">וגם </w:t>
      </w:r>
      <w:bookmarkStart w:id="13956" w:name="_ETM_Q1_9593654"/>
      <w:bookmarkStart w:id="13957" w:name="_ETM_Q1_9590906"/>
      <w:bookmarkEnd w:id="13956"/>
      <w:bookmarkEnd w:id="13957"/>
      <w:r>
        <w:rPr>
          <w:rFonts w:hint="cs"/>
          <w:rtl/>
        </w:rPr>
        <w:t xml:space="preserve">הבהרתי את זה בדיון הקודם. אני מתכוון לממש את </w:t>
      </w:r>
      <w:bookmarkStart w:id="13958" w:name="_ETM_Q1_9601653"/>
      <w:bookmarkEnd w:id="13958"/>
      <w:r>
        <w:rPr>
          <w:rFonts w:hint="cs"/>
          <w:rtl/>
        </w:rPr>
        <w:t>מסורת ישראל</w:t>
      </w:r>
      <w:bookmarkStart w:id="13959" w:name="_ETM_Q1_9600402"/>
      <w:bookmarkEnd w:id="13959"/>
      <w:r>
        <w:rPr>
          <w:rFonts w:hint="cs"/>
          <w:rtl/>
        </w:rPr>
        <w:t xml:space="preserve"> ולק</w:t>
      </w:r>
      <w:bookmarkStart w:id="13960" w:name="_ETM_Q1_9598152"/>
      <w:bookmarkEnd w:id="13960"/>
      <w:r>
        <w:rPr>
          <w:rFonts w:hint="cs"/>
          <w:rtl/>
        </w:rPr>
        <w:t xml:space="preserve">יים את האירוע הזה גם אם הוא סמלי. </w:t>
      </w:r>
      <w:bookmarkStart w:id="13961" w:name="_ETM_Q1_9603655"/>
      <w:bookmarkStart w:id="13962" w:name="_ETM_Q1_9616405"/>
      <w:bookmarkEnd w:id="13961"/>
      <w:bookmarkEnd w:id="13962"/>
    </w:p>
    <w:p w14:paraId="7D7079FF" w14:textId="77777777" w:rsidR="001717C7" w:rsidRDefault="001717C7" w:rsidP="001717C7">
      <w:pPr>
        <w:rPr>
          <w:rtl/>
        </w:rPr>
      </w:pPr>
    </w:p>
    <w:p w14:paraId="7ADFD6C5" w14:textId="5E299CC7" w:rsidR="001717C7" w:rsidRDefault="001717C7" w:rsidP="001717C7">
      <w:pPr>
        <w:rPr>
          <w:rtl/>
        </w:rPr>
      </w:pPr>
      <w:bookmarkStart w:id="13963" w:name="_ETM_Q1_9624156"/>
      <w:bookmarkEnd w:id="13963"/>
      <w:r>
        <w:rPr>
          <w:rFonts w:hint="cs"/>
          <w:rtl/>
        </w:rPr>
        <w:t>למה? כי זה חלק משלנו</w:t>
      </w:r>
      <w:bookmarkStart w:id="13964" w:name="_ETM_Q1_9604412"/>
      <w:bookmarkEnd w:id="13964"/>
      <w:r>
        <w:rPr>
          <w:rFonts w:hint="cs"/>
          <w:rtl/>
        </w:rPr>
        <w:t xml:space="preserve">, זה מה שאנחנו אבל </w:t>
      </w:r>
      <w:bookmarkStart w:id="13965" w:name="_ETM_Q1_9610905"/>
      <w:bookmarkEnd w:id="13965"/>
      <w:r>
        <w:rPr>
          <w:rFonts w:hint="cs"/>
          <w:rtl/>
        </w:rPr>
        <w:t>א</w:t>
      </w:r>
      <w:bookmarkStart w:id="13966" w:name="_ETM_Q1_9608905"/>
      <w:bookmarkEnd w:id="13966"/>
      <w:r>
        <w:rPr>
          <w:rFonts w:hint="cs"/>
          <w:rtl/>
        </w:rPr>
        <w:t xml:space="preserve">ני מתכוון לקיים את כל </w:t>
      </w:r>
      <w:bookmarkStart w:id="13967" w:name="_ETM_Q1_9612405"/>
      <w:bookmarkStart w:id="13968" w:name="_ETM_Q1_9612151"/>
      <w:bookmarkEnd w:id="13967"/>
      <w:bookmarkEnd w:id="13968"/>
      <w:r>
        <w:rPr>
          <w:rFonts w:hint="cs"/>
          <w:rtl/>
        </w:rPr>
        <w:t xml:space="preserve">הוראות </w:t>
      </w:r>
      <w:bookmarkStart w:id="13969" w:name="_ETM_Q1_9611154"/>
      <w:bookmarkEnd w:id="13969"/>
      <w:r>
        <w:rPr>
          <w:rFonts w:hint="cs"/>
          <w:rtl/>
        </w:rPr>
        <w:t xml:space="preserve">הביטחון והבטיחות של פיקוד העורף כדי לשמור </w:t>
      </w:r>
      <w:bookmarkStart w:id="13970" w:name="_ETM_Q1_9616156"/>
      <w:bookmarkEnd w:id="13970"/>
      <w:r>
        <w:rPr>
          <w:rFonts w:hint="cs"/>
          <w:rtl/>
        </w:rPr>
        <w:t xml:space="preserve">על </w:t>
      </w:r>
      <w:bookmarkStart w:id="13971" w:name="_ETM_Q1_9613403"/>
      <w:bookmarkEnd w:id="13971"/>
      <w:r>
        <w:rPr>
          <w:rFonts w:hint="cs"/>
          <w:rtl/>
        </w:rPr>
        <w:t xml:space="preserve">חיי אדם. </w:t>
      </w:r>
      <w:bookmarkStart w:id="13972" w:name="_ETM_Q1_9617153"/>
      <w:bookmarkEnd w:id="13972"/>
      <w:r>
        <w:rPr>
          <w:rFonts w:hint="cs"/>
          <w:rtl/>
        </w:rPr>
        <w:t xml:space="preserve">זה השילוב בין השניים. </w:t>
      </w:r>
      <w:bookmarkStart w:id="13973" w:name="_ETM_Q1_9620904"/>
      <w:bookmarkEnd w:id="13973"/>
      <w:r>
        <w:rPr>
          <w:rFonts w:hint="cs"/>
          <w:rtl/>
        </w:rPr>
        <w:t>כל מי שמבין את זה ינהג לפי</w:t>
      </w:r>
      <w:bookmarkStart w:id="13974" w:name="_ETM_Q1_9621905"/>
      <w:bookmarkEnd w:id="13974"/>
      <w:r>
        <w:rPr>
          <w:rFonts w:hint="cs"/>
          <w:rtl/>
        </w:rPr>
        <w:t xml:space="preserve"> ז</w:t>
      </w:r>
      <w:bookmarkStart w:id="13975" w:name="_ETM_Q1_9619152"/>
      <w:bookmarkEnd w:id="13975"/>
      <w:r>
        <w:rPr>
          <w:rFonts w:hint="cs"/>
          <w:rtl/>
        </w:rPr>
        <w:t>ה וכל מי של</w:t>
      </w:r>
      <w:bookmarkStart w:id="13976" w:name="_ETM_Q1_9620403"/>
      <w:bookmarkEnd w:id="13976"/>
      <w:r>
        <w:rPr>
          <w:rFonts w:hint="cs"/>
          <w:rtl/>
        </w:rPr>
        <w:t>א מבין את זה, לא יהיה. זה הכול</w:t>
      </w:r>
      <w:bookmarkStart w:id="13977" w:name="_ETM_Q1_9626153"/>
      <w:bookmarkEnd w:id="13977"/>
      <w:r>
        <w:rPr>
          <w:rFonts w:hint="cs"/>
          <w:rtl/>
        </w:rPr>
        <w:t xml:space="preserve"> וזה מאוד פשו</w:t>
      </w:r>
      <w:bookmarkStart w:id="13978" w:name="_ETM_Q1_9627402"/>
      <w:bookmarkEnd w:id="13978"/>
      <w:r>
        <w:rPr>
          <w:rFonts w:hint="cs"/>
          <w:rtl/>
        </w:rPr>
        <w:t xml:space="preserve">ט. כן, השר? </w:t>
      </w:r>
      <w:bookmarkStart w:id="13979" w:name="_ETM_Q1_9627154"/>
      <w:bookmarkStart w:id="13980" w:name="_ETM_Q1_9624904"/>
      <w:bookmarkStart w:id="13981" w:name="_ETM_Q1_9624902"/>
      <w:bookmarkStart w:id="13982" w:name="_ETM_Q1_9622901"/>
      <w:bookmarkEnd w:id="13979"/>
      <w:bookmarkEnd w:id="13980"/>
      <w:bookmarkEnd w:id="13981"/>
      <w:bookmarkEnd w:id="13982"/>
    </w:p>
    <w:p w14:paraId="2A98D5B1" w14:textId="77777777" w:rsidR="001717C7" w:rsidRPr="001717C7" w:rsidRDefault="001717C7" w:rsidP="001717C7">
      <w:pPr>
        <w:rPr>
          <w:rtl/>
        </w:rPr>
      </w:pPr>
      <w:bookmarkStart w:id="13983" w:name="_ETM_Q1_9616406"/>
      <w:bookmarkStart w:id="13984" w:name="_ETM_Q1_9617156"/>
      <w:bookmarkStart w:id="13985" w:name="_ETM_Q1_9614654"/>
      <w:bookmarkEnd w:id="13983"/>
      <w:bookmarkEnd w:id="13984"/>
      <w:bookmarkEnd w:id="13985"/>
    </w:p>
    <w:p w14:paraId="72F6381E" w14:textId="77777777" w:rsidR="001717C7" w:rsidRDefault="001717C7" w:rsidP="009F2CDC">
      <w:pPr>
        <w:rPr>
          <w:rtl/>
        </w:rPr>
      </w:pPr>
      <w:bookmarkStart w:id="13986" w:name="_ETM_Q1_9386905"/>
      <w:bookmarkStart w:id="13987" w:name="_ETM_Q1_9380156"/>
      <w:bookmarkStart w:id="13988" w:name="_ETM_Q1_9377901"/>
      <w:bookmarkStart w:id="13989" w:name="_ETM_Q1_9370153"/>
      <w:bookmarkStart w:id="13990" w:name="_ETM_Q1_9367901"/>
      <w:bookmarkStart w:id="13991" w:name="_ETM_Q1_9363152"/>
      <w:bookmarkStart w:id="13992" w:name="_ETM_Q1_9360904"/>
      <w:bookmarkStart w:id="13993" w:name="_ETM_Q1_9368655"/>
      <w:bookmarkStart w:id="13994" w:name="_ETM_Q1_9365902"/>
      <w:bookmarkStart w:id="13995" w:name="_ETM_Q1_9366405"/>
      <w:bookmarkStart w:id="13996" w:name="_ETM_Q1_9361655"/>
      <w:bookmarkStart w:id="13997" w:name="_ETM_Q1_9377406"/>
      <w:bookmarkStart w:id="13998" w:name="_ETM_Q1_9380656"/>
      <w:bookmarkStart w:id="13999" w:name="_ETM_Q1_9387156"/>
      <w:bookmarkStart w:id="14000" w:name="_ETM_Q1_9390404"/>
      <w:bookmarkStart w:id="14001" w:name="_ETM_Q1_9394156"/>
      <w:bookmarkStart w:id="14002" w:name="_ETM_Q1_9397653"/>
      <w:bookmarkStart w:id="14003" w:name="_ETM_Q1_9395655"/>
      <w:bookmarkStart w:id="14004" w:name="_ETM_Q1_9393405"/>
      <w:bookmarkStart w:id="14005" w:name="_ETM_Q1_9390651"/>
      <w:bookmarkStart w:id="14006" w:name="_ETM_Q1_9387905"/>
      <w:bookmarkStart w:id="14007" w:name="_ETM_Q1_9385154"/>
      <w:bookmarkStart w:id="14008" w:name="_ETM_Q1_9382652"/>
      <w:bookmarkStart w:id="14009" w:name="_ETM_Q1_9400406"/>
      <w:bookmarkStart w:id="14010" w:name="_ETM_Q1_9403154"/>
      <w:bookmarkStart w:id="14011" w:name="_ETM_Q1_9400403"/>
      <w:bookmarkStart w:id="14012" w:name="_ETM_Q1_9397656"/>
      <w:bookmarkStart w:id="14013" w:name="_ETM_Q1_9394907"/>
      <w:bookmarkStart w:id="14014" w:name="_ETM_Q1_9392153"/>
      <w:bookmarkStart w:id="14015" w:name="_ETM_Q1_9389403"/>
      <w:bookmarkStart w:id="14016" w:name="_ETM_Q1_9386652"/>
      <w:bookmarkStart w:id="14017" w:name="_ETM_Q1_9381153"/>
      <w:bookmarkStart w:id="14018" w:name="_ETM_Q1_9378153"/>
      <w:bookmarkStart w:id="14019" w:name="_ETM_Q1_9372652"/>
      <w:bookmarkStart w:id="14020" w:name="_ETM_Q1_9498904"/>
      <w:bookmarkStart w:id="14021" w:name="_ETM_Q1_9541653"/>
      <w:bookmarkStart w:id="14022" w:name="_ETM_Q1_9538904"/>
      <w:bookmarkStart w:id="14023" w:name="_ETM_Q1_9627404"/>
      <w:bookmarkEnd w:id="13986"/>
      <w:bookmarkEnd w:id="13987"/>
      <w:bookmarkEnd w:id="13988"/>
      <w:bookmarkEnd w:id="13989"/>
      <w:bookmarkEnd w:id="13990"/>
      <w:bookmarkEnd w:id="13991"/>
      <w:bookmarkEnd w:id="13992"/>
      <w:bookmarkEnd w:id="13993"/>
      <w:bookmarkEnd w:id="13994"/>
      <w:bookmarkEnd w:id="13995"/>
      <w:bookmarkEnd w:id="13996"/>
      <w:bookmarkEnd w:id="13997"/>
      <w:bookmarkEnd w:id="13998"/>
      <w:bookmarkEnd w:id="13999"/>
      <w:bookmarkEnd w:id="14000"/>
      <w:bookmarkEnd w:id="14001"/>
      <w:bookmarkEnd w:id="14002"/>
      <w:bookmarkEnd w:id="14003"/>
      <w:bookmarkEnd w:id="14004"/>
      <w:bookmarkEnd w:id="14005"/>
      <w:bookmarkEnd w:id="14006"/>
      <w:bookmarkEnd w:id="14007"/>
      <w:bookmarkEnd w:id="14008"/>
      <w:bookmarkEnd w:id="14009"/>
      <w:bookmarkEnd w:id="14010"/>
      <w:bookmarkEnd w:id="14011"/>
      <w:bookmarkEnd w:id="14012"/>
      <w:bookmarkEnd w:id="14013"/>
      <w:bookmarkEnd w:id="14014"/>
      <w:bookmarkEnd w:id="14015"/>
      <w:bookmarkEnd w:id="14016"/>
      <w:bookmarkEnd w:id="14017"/>
      <w:bookmarkEnd w:id="14018"/>
      <w:bookmarkEnd w:id="14019"/>
      <w:bookmarkEnd w:id="14020"/>
      <w:bookmarkEnd w:id="14021"/>
      <w:bookmarkEnd w:id="14022"/>
      <w:bookmarkEnd w:id="14023"/>
    </w:p>
    <w:p w14:paraId="58101EE2" w14:textId="1F70ED2E" w:rsidR="001717C7" w:rsidRDefault="001717C7" w:rsidP="001717C7">
      <w:pPr>
        <w:pStyle w:val="a4"/>
        <w:keepNext/>
        <w:rPr>
          <w:rtl/>
        </w:rPr>
      </w:pPr>
      <w:bookmarkStart w:id="14024" w:name="ET_speaker_6497_1134"/>
      <w:r w:rsidRPr="001717C7">
        <w:rPr>
          <w:rStyle w:val="TagStyle"/>
          <w:rtl/>
        </w:rPr>
        <w:t xml:space="preserve"> &lt;&lt; דובר &gt;&gt; </w:t>
      </w:r>
      <w:r>
        <w:rPr>
          <w:rtl/>
        </w:rPr>
        <w:t>השר לירושלים ומסורת ישראל מאיר פרוש:</w:t>
      </w:r>
      <w:r w:rsidRPr="001717C7">
        <w:rPr>
          <w:rStyle w:val="TagStyle"/>
          <w:rtl/>
        </w:rPr>
        <w:t xml:space="preserve"> &lt;&lt; דובר &gt;&gt;</w:t>
      </w:r>
      <w:r>
        <w:rPr>
          <w:rtl/>
        </w:rPr>
        <w:t xml:space="preserve">   </w:t>
      </w:r>
      <w:bookmarkEnd w:id="14024"/>
    </w:p>
    <w:p w14:paraId="59825CCE" w14:textId="77777777" w:rsidR="001717C7" w:rsidRDefault="001717C7" w:rsidP="001717C7">
      <w:pPr>
        <w:pStyle w:val="KeepWithNext"/>
        <w:rPr>
          <w:rtl/>
        </w:rPr>
      </w:pPr>
    </w:p>
    <w:p w14:paraId="3D95D6E4" w14:textId="4815A32E" w:rsidR="001717C7" w:rsidRDefault="001717C7" w:rsidP="001717C7">
      <w:pPr>
        <w:rPr>
          <w:rtl/>
        </w:rPr>
      </w:pPr>
      <w:r>
        <w:rPr>
          <w:rFonts w:hint="cs"/>
          <w:rtl/>
        </w:rPr>
        <w:t xml:space="preserve">אני שומע את הכול ואני חושב </w:t>
      </w:r>
      <w:bookmarkStart w:id="14025" w:name="_ETM_Q1_9632154"/>
      <w:bookmarkStart w:id="14026" w:name="_ETM_Q1_9629404"/>
      <w:bookmarkEnd w:id="14025"/>
      <w:bookmarkEnd w:id="14026"/>
      <w:r>
        <w:rPr>
          <w:rFonts w:hint="cs"/>
          <w:rtl/>
        </w:rPr>
        <w:t xml:space="preserve">שבוודאי </w:t>
      </w:r>
      <w:bookmarkStart w:id="14027" w:name="_ETM_Q1_9630152"/>
      <w:bookmarkEnd w:id="14027"/>
      <w:r>
        <w:rPr>
          <w:rFonts w:hint="cs"/>
          <w:rtl/>
        </w:rPr>
        <w:t>ניתן לצמצמם בתחום ההפקה –</w:t>
      </w:r>
      <w:bookmarkStart w:id="14028" w:name="_ETM_Q1_9630653"/>
      <w:bookmarkEnd w:id="14028"/>
      <w:r>
        <w:rPr>
          <w:rFonts w:hint="cs"/>
          <w:rtl/>
        </w:rPr>
        <w:t xml:space="preserve"> להערכתי, אני אף</w:t>
      </w:r>
      <w:bookmarkStart w:id="14029" w:name="_ETM_Q1_9632405"/>
      <w:bookmarkEnd w:id="14029"/>
      <w:r>
        <w:rPr>
          <w:rFonts w:hint="cs"/>
          <w:rtl/>
        </w:rPr>
        <w:t xml:space="preserve"> פעם לא הייתי מפיק –</w:t>
      </w:r>
      <w:bookmarkStart w:id="14030" w:name="_ETM_Q1_9633401"/>
      <w:bookmarkEnd w:id="14030"/>
      <w:r>
        <w:rPr>
          <w:rFonts w:hint="cs"/>
          <w:rtl/>
        </w:rPr>
        <w:t xml:space="preserve"> אבל אני</w:t>
      </w:r>
      <w:bookmarkStart w:id="14031" w:name="_ETM_Q1_9641406"/>
      <w:bookmarkEnd w:id="14031"/>
      <w:r>
        <w:rPr>
          <w:rFonts w:hint="cs"/>
          <w:rtl/>
        </w:rPr>
        <w:t xml:space="preserve"> רוצה לומר מא</w:t>
      </w:r>
      <w:bookmarkStart w:id="14032" w:name="_ETM_Q1_9637653"/>
      <w:bookmarkEnd w:id="14032"/>
      <w:r>
        <w:rPr>
          <w:rFonts w:hint="cs"/>
          <w:rtl/>
        </w:rPr>
        <w:t xml:space="preserve">יזו נקודה אני נמצא פה ומה תהיה </w:t>
      </w:r>
      <w:bookmarkStart w:id="14033" w:name="_ETM_Q1_9642404"/>
      <w:bookmarkEnd w:id="14033"/>
      <w:r>
        <w:rPr>
          <w:rFonts w:hint="cs"/>
          <w:rtl/>
        </w:rPr>
        <w:t>ההבנה. מפקד מחוז צפון אמר לנ</w:t>
      </w:r>
      <w:bookmarkStart w:id="14034" w:name="_ETM_Q1_9649406"/>
      <w:bookmarkStart w:id="14035" w:name="_ETM_Q1_9647905"/>
      <w:bookmarkEnd w:id="14034"/>
      <w:bookmarkEnd w:id="14035"/>
      <w:r>
        <w:rPr>
          <w:rFonts w:hint="cs"/>
          <w:rtl/>
        </w:rPr>
        <w:t xml:space="preserve">ו, לי וליוסי, </w:t>
      </w:r>
      <w:bookmarkStart w:id="14036" w:name="_ETM_Q1_9652655"/>
      <w:bookmarkEnd w:id="14036"/>
      <w:r>
        <w:rPr>
          <w:rFonts w:hint="cs"/>
          <w:rtl/>
        </w:rPr>
        <w:t xml:space="preserve">בחול המועד </w:t>
      </w:r>
      <w:bookmarkStart w:id="14037" w:name="_ETM_Q1_9652409"/>
      <w:bookmarkStart w:id="14038" w:name="_ETM_Q1_9649652"/>
      <w:bookmarkEnd w:id="14037"/>
      <w:bookmarkEnd w:id="14038"/>
      <w:r>
        <w:rPr>
          <w:rFonts w:hint="cs"/>
          <w:rtl/>
        </w:rPr>
        <w:t>פסח לפני כמעט חודש שכנראה לא נוכל לקיים</w:t>
      </w:r>
      <w:bookmarkStart w:id="14039" w:name="_ETM_Q1_9659652"/>
      <w:bookmarkStart w:id="14040" w:name="_ETM_Q1_9657402"/>
      <w:bookmarkEnd w:id="14039"/>
      <w:bookmarkEnd w:id="14040"/>
      <w:r>
        <w:rPr>
          <w:rFonts w:hint="cs"/>
          <w:rtl/>
        </w:rPr>
        <w:t xml:space="preserve"> את האירוע ההמוני ולכן הוא</w:t>
      </w:r>
      <w:bookmarkStart w:id="14041" w:name="_ETM_Q1_9662903"/>
      <w:bookmarkEnd w:id="14041"/>
      <w:r>
        <w:rPr>
          <w:rFonts w:hint="cs"/>
          <w:rtl/>
        </w:rPr>
        <w:t xml:space="preserve"> מציע שאנחנו נעשה </w:t>
      </w:r>
      <w:bookmarkStart w:id="14042" w:name="_ETM_Q1_9664902"/>
      <w:bookmarkEnd w:id="14042"/>
      <w:r>
        <w:rPr>
          <w:rFonts w:hint="cs"/>
          <w:rtl/>
        </w:rPr>
        <w:t xml:space="preserve">אירוע של האדמו"ר עם עוד עשרה איש. </w:t>
      </w:r>
      <w:bookmarkStart w:id="14043" w:name="_ETM_Q1_9666405"/>
      <w:bookmarkStart w:id="14044" w:name="_ETM_Q1_9663651"/>
      <w:bookmarkEnd w:id="14043"/>
      <w:bookmarkEnd w:id="14044"/>
      <w:r>
        <w:rPr>
          <w:rFonts w:hint="cs"/>
          <w:rtl/>
        </w:rPr>
        <w:t xml:space="preserve">אני הגבתי במקום </w:t>
      </w:r>
      <w:bookmarkStart w:id="14045" w:name="_ETM_Q1_9667156"/>
      <w:bookmarkEnd w:id="14045"/>
      <w:r>
        <w:rPr>
          <w:rFonts w:hint="cs"/>
          <w:rtl/>
        </w:rPr>
        <w:t>ואמרתי לו שאני לא חושבת שאפשר</w:t>
      </w:r>
      <w:bookmarkStart w:id="14046" w:name="_ETM_Q1_9669654"/>
      <w:bookmarkEnd w:id="14046"/>
      <w:r>
        <w:rPr>
          <w:rFonts w:hint="cs"/>
          <w:rtl/>
        </w:rPr>
        <w:t xml:space="preserve"> ללכת </w:t>
      </w:r>
      <w:bookmarkStart w:id="14047" w:name="_ETM_Q1_9666903"/>
      <w:bookmarkEnd w:id="14047"/>
      <w:r>
        <w:rPr>
          <w:rFonts w:hint="cs"/>
          <w:rtl/>
        </w:rPr>
        <w:t xml:space="preserve">לאירוע רק </w:t>
      </w:r>
      <w:bookmarkStart w:id="14048" w:name="_ETM_Q1_9670903"/>
      <w:bookmarkStart w:id="14049" w:name="_ETM_Q1_9668403"/>
      <w:bookmarkEnd w:id="14048"/>
      <w:bookmarkEnd w:id="14049"/>
      <w:r>
        <w:rPr>
          <w:rFonts w:hint="cs"/>
          <w:rtl/>
        </w:rPr>
        <w:t>- - -</w:t>
      </w:r>
      <w:bookmarkStart w:id="14050" w:name="_ETM_Q1_9671401"/>
      <w:bookmarkEnd w:id="14050"/>
      <w:r>
        <w:rPr>
          <w:rFonts w:hint="cs"/>
          <w:rtl/>
        </w:rPr>
        <w:t xml:space="preserve"> צריך </w:t>
      </w:r>
      <w:bookmarkStart w:id="14051" w:name="_ETM_Q1_9668651"/>
      <w:bookmarkEnd w:id="14051"/>
      <w:r>
        <w:rPr>
          <w:rFonts w:hint="cs"/>
          <w:rtl/>
        </w:rPr>
        <w:t>לתת גם לעדות המזרח ולציונות הדתית.</w:t>
      </w:r>
    </w:p>
    <w:p w14:paraId="10FDDB11" w14:textId="77777777" w:rsidR="001717C7" w:rsidRDefault="001717C7" w:rsidP="001717C7">
      <w:pPr>
        <w:rPr>
          <w:rtl/>
        </w:rPr>
      </w:pPr>
    </w:p>
    <w:p w14:paraId="5C2061C9" w14:textId="6EE6D92D" w:rsidR="001717C7" w:rsidRDefault="001717C7" w:rsidP="001717C7">
      <w:pPr>
        <w:rPr>
          <w:rtl/>
        </w:rPr>
      </w:pPr>
      <w:bookmarkStart w:id="14052" w:name="_ETM_Q1_9681153"/>
      <w:bookmarkEnd w:id="14052"/>
      <w:r>
        <w:rPr>
          <w:rFonts w:hint="cs"/>
          <w:rtl/>
        </w:rPr>
        <w:t xml:space="preserve">כשאר </w:t>
      </w:r>
      <w:bookmarkStart w:id="14053" w:name="_ETM_Q1_9682653"/>
      <w:bookmarkEnd w:id="14053"/>
      <w:r>
        <w:rPr>
          <w:rFonts w:hint="cs"/>
          <w:rtl/>
        </w:rPr>
        <w:t>פיקוד העורף</w:t>
      </w:r>
      <w:bookmarkStart w:id="14054" w:name="_ETM_Q1_9681402"/>
      <w:bookmarkEnd w:id="14054"/>
      <w:r>
        <w:rPr>
          <w:rFonts w:hint="cs"/>
          <w:rtl/>
        </w:rPr>
        <w:t xml:space="preserve"> התחיל להיכנס לתמונה, היו כאלה שאמרו</w:t>
      </w:r>
      <w:bookmarkStart w:id="14055" w:name="_ETM_Q1_9686402"/>
      <w:bookmarkStart w:id="14056" w:name="_ETM_Q1_9683652"/>
      <w:bookmarkEnd w:id="14055"/>
      <w:bookmarkEnd w:id="14056"/>
      <w:r>
        <w:rPr>
          <w:rFonts w:hint="cs"/>
          <w:rtl/>
        </w:rPr>
        <w:t xml:space="preserve"> שבכל יום </w:t>
      </w:r>
      <w:bookmarkStart w:id="14057" w:name="_ETM_Q1_9688905"/>
      <w:bookmarkEnd w:id="14057"/>
      <w:r>
        <w:rPr>
          <w:rFonts w:hint="cs"/>
          <w:rtl/>
        </w:rPr>
        <w:t xml:space="preserve">והיום, מה קורה במירון או מה קרה בערב </w:t>
      </w:r>
      <w:bookmarkStart w:id="14058" w:name="_ETM_Q1_9691405"/>
      <w:bookmarkEnd w:id="14058"/>
      <w:r>
        <w:rPr>
          <w:rFonts w:hint="cs"/>
          <w:rtl/>
        </w:rPr>
        <w:t>ראש חוד</w:t>
      </w:r>
      <w:bookmarkStart w:id="14059" w:name="_ETM_Q1_9692403"/>
      <w:bookmarkEnd w:id="14059"/>
      <w:r>
        <w:rPr>
          <w:rFonts w:hint="cs"/>
          <w:rtl/>
        </w:rPr>
        <w:t>ש במירון?</w:t>
      </w:r>
      <w:bookmarkStart w:id="14060" w:name="_ETM_Q1_9692155"/>
      <w:bookmarkEnd w:id="14060"/>
      <w:r>
        <w:rPr>
          <w:rFonts w:hint="cs"/>
          <w:rtl/>
        </w:rPr>
        <w:t xml:space="preserve"> מאות ואולי גם אלפי</w:t>
      </w:r>
      <w:bookmarkStart w:id="14061" w:name="_ETM_Q1_9696402"/>
      <w:bookmarkEnd w:id="14061"/>
      <w:r>
        <w:rPr>
          <w:rFonts w:hint="cs"/>
          <w:rtl/>
        </w:rPr>
        <w:t>ם</w:t>
      </w:r>
      <w:bookmarkStart w:id="14062" w:name="_ETM_Q1_9695902"/>
      <w:bookmarkEnd w:id="14062"/>
      <w:r>
        <w:rPr>
          <w:rFonts w:hint="cs"/>
          <w:rtl/>
        </w:rPr>
        <w:t xml:space="preserve"> למרות שמידי פעם </w:t>
      </w:r>
      <w:bookmarkStart w:id="14063" w:name="_ETM_Q1_9698653"/>
      <w:bookmarkEnd w:id="14063"/>
      <w:r>
        <w:rPr>
          <w:rFonts w:hint="cs"/>
          <w:rtl/>
        </w:rPr>
        <w:t>היו צפ</w:t>
      </w:r>
      <w:bookmarkStart w:id="14064" w:name="_ETM_Q1_9697403"/>
      <w:bookmarkEnd w:id="14064"/>
      <w:r>
        <w:rPr>
          <w:rFonts w:hint="cs"/>
          <w:rtl/>
        </w:rPr>
        <w:t xml:space="preserve">צופים </w:t>
      </w:r>
      <w:bookmarkStart w:id="14065" w:name="_ETM_Q1_9696655"/>
      <w:bookmarkEnd w:id="14065"/>
      <w:r>
        <w:rPr>
          <w:rFonts w:hint="cs"/>
          <w:rtl/>
        </w:rPr>
        <w:t>או אזעקות בקצב של עשרה ביום</w:t>
      </w:r>
      <w:bookmarkStart w:id="14066" w:name="_ETM_Q1_9704153"/>
      <w:bookmarkEnd w:id="14066"/>
      <w:r>
        <w:rPr>
          <w:rFonts w:hint="cs"/>
          <w:rtl/>
        </w:rPr>
        <w:t xml:space="preserve"> אבל </w:t>
      </w:r>
      <w:bookmarkStart w:id="14067" w:name="_ETM_Q1_9701405"/>
      <w:bookmarkStart w:id="14068" w:name="_ETM_Q1_9701903"/>
      <w:bookmarkEnd w:id="14067"/>
      <w:bookmarkEnd w:id="14068"/>
      <w:r>
        <w:rPr>
          <w:rFonts w:hint="cs"/>
          <w:rtl/>
        </w:rPr>
        <w:t xml:space="preserve">כשהיו, היו ואחר כך </w:t>
      </w:r>
      <w:bookmarkStart w:id="14069" w:name="_ETM_Q1_9703654"/>
      <w:bookmarkEnd w:id="14069"/>
      <w:r>
        <w:rPr>
          <w:rFonts w:hint="cs"/>
          <w:rtl/>
        </w:rPr>
        <w:t xml:space="preserve">באו אנשים. </w:t>
      </w:r>
    </w:p>
    <w:p w14:paraId="4411E6C5" w14:textId="77777777" w:rsidR="001717C7" w:rsidRDefault="001717C7" w:rsidP="001717C7">
      <w:pPr>
        <w:rPr>
          <w:rtl/>
        </w:rPr>
      </w:pPr>
      <w:bookmarkStart w:id="14070" w:name="_ETM_Q1_9702905"/>
      <w:bookmarkEnd w:id="14070"/>
    </w:p>
    <w:p w14:paraId="07FA8EFF" w14:textId="51648B30" w:rsidR="001717C7" w:rsidRDefault="001717C7" w:rsidP="001717C7">
      <w:pPr>
        <w:rPr>
          <w:rtl/>
        </w:rPr>
      </w:pPr>
      <w:bookmarkStart w:id="14071" w:name="_ETM_Q1_9703402"/>
      <w:bookmarkEnd w:id="14071"/>
      <w:r>
        <w:rPr>
          <w:rFonts w:hint="cs"/>
          <w:rtl/>
        </w:rPr>
        <w:t>א</w:t>
      </w:r>
      <w:bookmarkStart w:id="14072" w:name="_ETM_Q1_9703652"/>
      <w:bookmarkEnd w:id="14072"/>
      <w:r>
        <w:rPr>
          <w:rFonts w:hint="cs"/>
          <w:rtl/>
        </w:rPr>
        <w:t>ני</w:t>
      </w:r>
      <w:bookmarkStart w:id="14073" w:name="_ETM_Q1_9703904"/>
      <w:bookmarkEnd w:id="14073"/>
      <w:r>
        <w:rPr>
          <w:rFonts w:hint="cs"/>
          <w:rtl/>
        </w:rPr>
        <w:t xml:space="preserve"> אמרתי שזה לא </w:t>
      </w:r>
      <w:bookmarkStart w:id="14074" w:name="_ETM_Q1_9706154"/>
      <w:bookmarkEnd w:id="14074"/>
      <w:r>
        <w:rPr>
          <w:rFonts w:hint="cs"/>
          <w:rtl/>
        </w:rPr>
        <w:t>יכול להיות כמו בכל יום כי בכל יום</w:t>
      </w:r>
      <w:bookmarkStart w:id="14075" w:name="_ETM_Q1_9709403"/>
      <w:bookmarkEnd w:id="14075"/>
      <w:r>
        <w:rPr>
          <w:rFonts w:hint="cs"/>
          <w:rtl/>
        </w:rPr>
        <w:t xml:space="preserve"> א</w:t>
      </w:r>
      <w:bookmarkStart w:id="14076" w:name="_ETM_Q1_9706653"/>
      <w:bookmarkEnd w:id="14076"/>
      <w:r>
        <w:rPr>
          <w:rFonts w:hint="cs"/>
          <w:rtl/>
        </w:rPr>
        <w:t>ין נהי</w:t>
      </w:r>
      <w:bookmarkStart w:id="14077" w:name="_ETM_Q1_9709156"/>
      <w:bookmarkStart w:id="14078" w:name="_ETM_Q1_9710403"/>
      <w:bookmarkEnd w:id="14077"/>
      <w:bookmarkEnd w:id="14078"/>
      <w:r>
        <w:rPr>
          <w:rFonts w:hint="cs"/>
          <w:rtl/>
        </w:rPr>
        <w:t>רה, א</w:t>
      </w:r>
      <w:bookmarkStart w:id="14079" w:name="_ETM_Q1_9709151"/>
      <w:bookmarkEnd w:id="14079"/>
      <w:r>
        <w:rPr>
          <w:rFonts w:hint="cs"/>
          <w:rtl/>
        </w:rPr>
        <w:t>ין דרישה ואין ציפייה להגיע למירון אז מי</w:t>
      </w:r>
      <w:bookmarkStart w:id="14080" w:name="_ETM_Q1_9714152"/>
      <w:bookmarkEnd w:id="14080"/>
      <w:r>
        <w:rPr>
          <w:rFonts w:hint="cs"/>
          <w:rtl/>
        </w:rPr>
        <w:t xml:space="preserve"> שבא, בא </w:t>
      </w:r>
      <w:bookmarkStart w:id="14081" w:name="_ETM_Q1_9712656"/>
      <w:bookmarkEnd w:id="14081"/>
      <w:r>
        <w:rPr>
          <w:rFonts w:hint="cs"/>
          <w:rtl/>
        </w:rPr>
        <w:t>ו</w:t>
      </w:r>
      <w:bookmarkStart w:id="14082" w:name="_ETM_Q1_9713655"/>
      <w:bookmarkEnd w:id="14082"/>
      <w:r>
        <w:rPr>
          <w:rFonts w:hint="cs"/>
          <w:rtl/>
        </w:rPr>
        <w:t>פיקוד העורף מכיל</w:t>
      </w:r>
      <w:bookmarkStart w:id="14083" w:name="_ETM_Q1_9713905"/>
      <w:bookmarkEnd w:id="14083"/>
      <w:r>
        <w:rPr>
          <w:rFonts w:hint="cs"/>
          <w:rtl/>
        </w:rPr>
        <w:t xml:space="preserve"> את זה. הוא חי עם הדבר</w:t>
      </w:r>
      <w:bookmarkStart w:id="14084" w:name="_ETM_Q1_9716653"/>
      <w:bookmarkEnd w:id="14084"/>
      <w:r>
        <w:rPr>
          <w:rFonts w:hint="cs"/>
          <w:rtl/>
        </w:rPr>
        <w:t xml:space="preserve"> הזה. לעומת זאת, ביום</w:t>
      </w:r>
      <w:bookmarkStart w:id="14085" w:name="_ETM_Q1_9721405"/>
      <w:bookmarkEnd w:id="14085"/>
      <w:r>
        <w:rPr>
          <w:rFonts w:hint="cs"/>
          <w:rtl/>
        </w:rPr>
        <w:t xml:space="preserve"> של </w:t>
      </w:r>
      <w:bookmarkStart w:id="14086" w:name="_ETM_Q1_9718652"/>
      <w:bookmarkEnd w:id="14086"/>
      <w:r>
        <w:rPr>
          <w:rFonts w:hint="cs"/>
          <w:rtl/>
        </w:rPr>
        <w:t xml:space="preserve">ל"ג בעומר עשרות </w:t>
      </w:r>
      <w:bookmarkStart w:id="14087" w:name="_ETM_Q1_9726402"/>
      <w:bookmarkEnd w:id="14087"/>
      <w:r>
        <w:rPr>
          <w:rFonts w:hint="cs"/>
          <w:rtl/>
        </w:rPr>
        <w:t>אלפים</w:t>
      </w:r>
      <w:bookmarkStart w:id="14088" w:name="_ETM_Q1_9725154"/>
      <w:bookmarkEnd w:id="14088"/>
      <w:r>
        <w:rPr>
          <w:rFonts w:hint="cs"/>
          <w:rtl/>
        </w:rPr>
        <w:t xml:space="preserve"> רוצ</w:t>
      </w:r>
      <w:bookmarkStart w:id="14089" w:name="_ETM_Q1_9722653"/>
      <w:bookmarkEnd w:id="14089"/>
      <w:r>
        <w:rPr>
          <w:rFonts w:hint="cs"/>
          <w:rtl/>
        </w:rPr>
        <w:t xml:space="preserve">ים להגיע. </w:t>
      </w:r>
    </w:p>
    <w:p w14:paraId="431E7121" w14:textId="77777777" w:rsidR="001717C7" w:rsidRDefault="001717C7" w:rsidP="001717C7">
      <w:pPr>
        <w:rPr>
          <w:rtl/>
        </w:rPr>
      </w:pPr>
      <w:bookmarkStart w:id="14090" w:name="_ETM_Q1_9725653"/>
      <w:bookmarkStart w:id="14091" w:name="_ETM_Q1_9725903"/>
      <w:bookmarkEnd w:id="14090"/>
      <w:bookmarkEnd w:id="14091"/>
    </w:p>
    <w:p w14:paraId="0E83C0ED" w14:textId="3C8767A2" w:rsidR="001717C7" w:rsidRDefault="001717C7" w:rsidP="001717C7">
      <w:pPr>
        <w:rPr>
          <w:rtl/>
        </w:rPr>
      </w:pPr>
      <w:bookmarkStart w:id="14092" w:name="_ETM_Q1_9726403"/>
      <w:bookmarkStart w:id="14093" w:name="_ETM_Q1_9726653"/>
      <w:bookmarkEnd w:id="14092"/>
      <w:bookmarkEnd w:id="14093"/>
      <w:r>
        <w:rPr>
          <w:rFonts w:hint="cs"/>
          <w:rtl/>
        </w:rPr>
        <w:t xml:space="preserve">לכן, ביקשתי שלא ישמע ושאף אחד </w:t>
      </w:r>
      <w:bookmarkStart w:id="14094" w:name="_ETM_Q1_9734403"/>
      <w:bookmarkStart w:id="14095" w:name="_ETM_Q1_9731653"/>
      <w:bookmarkEnd w:id="14094"/>
      <w:bookmarkEnd w:id="14095"/>
      <w:r>
        <w:rPr>
          <w:rFonts w:hint="cs"/>
          <w:rtl/>
        </w:rPr>
        <w:t>לא י</w:t>
      </w:r>
      <w:bookmarkStart w:id="14096" w:name="_ETM_Q1_9728902"/>
      <w:bookmarkEnd w:id="14096"/>
      <w:r>
        <w:rPr>
          <w:rFonts w:hint="cs"/>
          <w:rtl/>
        </w:rPr>
        <w:t>רגיש איזשהו</w:t>
      </w:r>
      <w:bookmarkStart w:id="14097" w:name="_ETM_Q1_9729652"/>
      <w:bookmarkStart w:id="14098" w:name="_ETM_Q1_9726901"/>
      <w:bookmarkEnd w:id="14097"/>
      <w:bookmarkEnd w:id="14098"/>
      <w:r>
        <w:rPr>
          <w:rFonts w:hint="cs"/>
          <w:rtl/>
        </w:rPr>
        <w:t xml:space="preserve"> צליל כמו בכל </w:t>
      </w:r>
      <w:bookmarkStart w:id="14099" w:name="_ETM_Q1_9732156"/>
      <w:bookmarkEnd w:id="14099"/>
      <w:r>
        <w:rPr>
          <w:rFonts w:hint="cs"/>
          <w:rtl/>
        </w:rPr>
        <w:t xml:space="preserve">יום. אם יש </w:t>
      </w:r>
      <w:bookmarkStart w:id="14100" w:name="_ETM_Q1_9734404"/>
      <w:bookmarkEnd w:id="14100"/>
      <w:r>
        <w:rPr>
          <w:rFonts w:hint="cs"/>
          <w:rtl/>
        </w:rPr>
        <w:t>אירוע, נס</w:t>
      </w:r>
      <w:bookmarkStart w:id="14101" w:name="_ETM_Q1_9734653"/>
      <w:bookmarkStart w:id="14102" w:name="_ETM_Q1_9732403"/>
      <w:bookmarkEnd w:id="14101"/>
      <w:bookmarkEnd w:id="14102"/>
      <w:r>
        <w:rPr>
          <w:rFonts w:hint="cs"/>
          <w:rtl/>
        </w:rPr>
        <w:t xml:space="preserve">תדר. אמרתי שזה לא יכול להיות </w:t>
      </w:r>
      <w:bookmarkStart w:id="14103" w:name="_ETM_Q1_9737903"/>
      <w:bookmarkEnd w:id="14103"/>
      <w:r>
        <w:rPr>
          <w:rFonts w:hint="cs"/>
          <w:rtl/>
        </w:rPr>
        <w:t>כ</w:t>
      </w:r>
      <w:bookmarkStart w:id="14104" w:name="_ETM_Q1_9735405"/>
      <w:bookmarkStart w:id="14105" w:name="_ETM_Q1_9736653"/>
      <w:bookmarkEnd w:id="14104"/>
      <w:bookmarkEnd w:id="14105"/>
      <w:r>
        <w:rPr>
          <w:rFonts w:hint="cs"/>
          <w:rtl/>
        </w:rPr>
        <w:t>י בי</w:t>
      </w:r>
      <w:bookmarkStart w:id="14106" w:name="_ETM_Q1_9736906"/>
      <w:bookmarkEnd w:id="14106"/>
      <w:r>
        <w:rPr>
          <w:rFonts w:hint="cs"/>
          <w:rtl/>
        </w:rPr>
        <w:t>ום של ל"ג בעומר יהיו</w:t>
      </w:r>
      <w:bookmarkStart w:id="14107" w:name="_ETM_Q1_9737655"/>
      <w:bookmarkEnd w:id="14107"/>
      <w:r>
        <w:rPr>
          <w:rFonts w:hint="cs"/>
          <w:rtl/>
        </w:rPr>
        <w:t xml:space="preserve"> עשרות אלפים </w:t>
      </w:r>
      <w:bookmarkStart w:id="14108" w:name="_ETM_Q1_9738904"/>
      <w:bookmarkStart w:id="14109" w:name="_ETM_Q1_9736155"/>
      <w:bookmarkStart w:id="14110" w:name="_ETM_Q1_9733406"/>
      <w:bookmarkEnd w:id="14108"/>
      <w:bookmarkEnd w:id="14109"/>
      <w:bookmarkEnd w:id="14110"/>
      <w:r>
        <w:rPr>
          <w:rFonts w:hint="cs"/>
          <w:rtl/>
        </w:rPr>
        <w:t xml:space="preserve">אם יהיה צליל </w:t>
      </w:r>
      <w:bookmarkStart w:id="14111" w:name="_ETM_Q1_9743151"/>
      <w:bookmarkEnd w:id="14111"/>
      <w:r>
        <w:rPr>
          <w:rFonts w:hint="cs"/>
          <w:rtl/>
        </w:rPr>
        <w:t xml:space="preserve">שאפשר להיות שם </w:t>
      </w:r>
      <w:bookmarkStart w:id="14112" w:name="_ETM_Q1_9742905"/>
      <w:bookmarkEnd w:id="14112"/>
      <w:r>
        <w:rPr>
          <w:rFonts w:hint="cs"/>
          <w:rtl/>
        </w:rPr>
        <w:t>ומה קורה חלילה אם יש ירי מסיבי? אנשים</w:t>
      </w:r>
      <w:bookmarkStart w:id="14113" w:name="_ETM_Q1_9746656"/>
      <w:bookmarkEnd w:id="14113"/>
      <w:r>
        <w:rPr>
          <w:rFonts w:hint="cs"/>
          <w:rtl/>
        </w:rPr>
        <w:t xml:space="preserve"> רצים וכשרצים יכול להיות - - -</w:t>
      </w:r>
    </w:p>
    <w:p w14:paraId="4EADEEC5" w14:textId="77777777" w:rsidR="001717C7" w:rsidRDefault="001717C7" w:rsidP="001717C7">
      <w:pPr>
        <w:rPr>
          <w:rtl/>
        </w:rPr>
      </w:pPr>
      <w:bookmarkStart w:id="14114" w:name="_ETM_Q1_9753152"/>
      <w:bookmarkStart w:id="14115" w:name="_ETM_Q1_9753403"/>
      <w:bookmarkStart w:id="14116" w:name="_ETM_Q1_9750653"/>
      <w:bookmarkEnd w:id="14114"/>
      <w:bookmarkEnd w:id="14115"/>
      <w:bookmarkEnd w:id="14116"/>
    </w:p>
    <w:p w14:paraId="037698C1" w14:textId="13B19C40" w:rsidR="001717C7" w:rsidRDefault="001717C7" w:rsidP="001717C7">
      <w:pPr>
        <w:rPr>
          <w:rtl/>
        </w:rPr>
      </w:pPr>
      <w:r>
        <w:rPr>
          <w:rFonts w:hint="cs"/>
          <w:rtl/>
        </w:rPr>
        <w:t>מ</w:t>
      </w:r>
      <w:bookmarkStart w:id="14117" w:name="_ETM_Q1_9747653"/>
      <w:bookmarkEnd w:id="14117"/>
      <w:r>
        <w:rPr>
          <w:rFonts w:hint="cs"/>
          <w:rtl/>
        </w:rPr>
        <w:t xml:space="preserve">כאן באה </w:t>
      </w:r>
      <w:bookmarkStart w:id="14118" w:name="_ETM_Q1_9748653"/>
      <w:bookmarkStart w:id="14119" w:name="_ETM_Q1_9749654"/>
      <w:bookmarkEnd w:id="14118"/>
      <w:bookmarkEnd w:id="14119"/>
      <w:r>
        <w:rPr>
          <w:rFonts w:hint="cs"/>
          <w:rtl/>
        </w:rPr>
        <w:t>ההבנה ופיקוד העורף אמרו שהם צרי</w:t>
      </w:r>
      <w:bookmarkStart w:id="14120" w:name="_ETM_Q1_9753901"/>
      <w:bookmarkEnd w:id="14120"/>
      <w:r>
        <w:rPr>
          <w:rFonts w:hint="cs"/>
          <w:rtl/>
        </w:rPr>
        <w:t>כים לשבת איתנו. זה</w:t>
      </w:r>
      <w:bookmarkStart w:id="14121" w:name="_ETM_Q1_9755903"/>
      <w:bookmarkStart w:id="14122" w:name="_ETM_Q1_9755403"/>
      <w:bookmarkEnd w:id="14121"/>
      <w:bookmarkEnd w:id="14122"/>
      <w:r>
        <w:rPr>
          <w:rFonts w:hint="cs"/>
          <w:rtl/>
        </w:rPr>
        <w:t xml:space="preserve"> היה ביום שישי ל</w:t>
      </w:r>
      <w:bookmarkStart w:id="14123" w:name="_ETM_Q1_9758406"/>
      <w:bookmarkEnd w:id="14123"/>
      <w:r>
        <w:rPr>
          <w:rFonts w:hint="cs"/>
          <w:rtl/>
        </w:rPr>
        <w:t>פני שבועיים כ</w:t>
      </w:r>
      <w:bookmarkStart w:id="14124" w:name="_ETM_Q1_9758404"/>
      <w:bookmarkStart w:id="14125" w:name="_ETM_Q1_9755905"/>
      <w:bookmarkEnd w:id="14124"/>
      <w:bookmarkEnd w:id="14125"/>
      <w:r>
        <w:rPr>
          <w:rFonts w:hint="cs"/>
          <w:rtl/>
        </w:rPr>
        <w:t xml:space="preserve">אשר אלוף משנה יהודה </w:t>
      </w:r>
      <w:bookmarkStart w:id="14126" w:name="_ETM_Q1_9759656"/>
      <w:r>
        <w:rPr>
          <w:rFonts w:hint="cs"/>
          <w:rtl/>
        </w:rPr>
        <w:t>לב</w:t>
      </w:r>
      <w:bookmarkStart w:id="14127" w:name="_ETM_Q1_9758906"/>
      <w:bookmarkEnd w:id="14127"/>
      <w:r>
        <w:rPr>
          <w:rFonts w:hint="cs"/>
          <w:rtl/>
        </w:rPr>
        <w:t xml:space="preserve"> </w:t>
      </w:r>
      <w:bookmarkEnd w:id="14126"/>
      <w:r>
        <w:rPr>
          <w:rFonts w:hint="cs"/>
          <w:rtl/>
        </w:rPr>
        <w:t>הגי</w:t>
      </w:r>
      <w:bookmarkStart w:id="14128" w:name="_ETM_Q1_9756404"/>
      <w:bookmarkEnd w:id="14128"/>
      <w:r>
        <w:rPr>
          <w:rFonts w:hint="cs"/>
          <w:rtl/>
        </w:rPr>
        <w:t xml:space="preserve">ע </w:t>
      </w:r>
      <w:bookmarkStart w:id="14129" w:name="_ETM_Q1_9758155"/>
      <w:bookmarkStart w:id="14130" w:name="_ETM_Q1_9759905"/>
      <w:bookmarkStart w:id="14131" w:name="_ETM_Q1_9759405"/>
      <w:bookmarkStart w:id="14132" w:name="_ETM_Q1_9757903"/>
      <w:bookmarkStart w:id="14133" w:name="_ETM_Q1_9756653"/>
      <w:bookmarkEnd w:id="14129"/>
      <w:bookmarkEnd w:id="14130"/>
      <w:bookmarkEnd w:id="14131"/>
      <w:bookmarkEnd w:id="14132"/>
      <w:bookmarkEnd w:id="14133"/>
      <w:r>
        <w:rPr>
          <w:rFonts w:hint="cs"/>
          <w:rtl/>
        </w:rPr>
        <w:t xml:space="preserve">והסברנו לו בדיוק למה אנחנו רוצים לצמצמם את העניין הזה. </w:t>
      </w:r>
      <w:bookmarkStart w:id="14134" w:name="_ETM_Q1_9769153"/>
      <w:bookmarkEnd w:id="14134"/>
    </w:p>
    <w:p w14:paraId="3A47C17A" w14:textId="500830A4" w:rsidR="001717C7" w:rsidRDefault="001717C7" w:rsidP="001717C7">
      <w:pPr>
        <w:rPr>
          <w:rtl/>
        </w:rPr>
      </w:pPr>
      <w:bookmarkStart w:id="14135" w:name="_ETM_Q1_9769651"/>
      <w:bookmarkEnd w:id="14135"/>
    </w:p>
    <w:p w14:paraId="3B13FD43" w14:textId="07FC28DA" w:rsidR="001717C7" w:rsidRDefault="001717C7" w:rsidP="001717C7">
      <w:pPr>
        <w:rPr>
          <w:rtl/>
        </w:rPr>
      </w:pPr>
      <w:bookmarkStart w:id="14136" w:name="_ETM_Q1_9770905"/>
      <w:bookmarkEnd w:id="14136"/>
      <w:r>
        <w:rPr>
          <w:rFonts w:hint="cs"/>
          <w:rtl/>
        </w:rPr>
        <w:t xml:space="preserve">אני </w:t>
      </w:r>
      <w:bookmarkStart w:id="14137" w:name="_ETM_Q1_9769652"/>
      <w:bookmarkEnd w:id="14137"/>
      <w:r>
        <w:rPr>
          <w:rFonts w:hint="cs"/>
          <w:rtl/>
        </w:rPr>
        <w:t>יכול ללכת</w:t>
      </w:r>
      <w:bookmarkStart w:id="14138" w:name="_ETM_Q1_9770406"/>
      <w:bookmarkEnd w:id="14138"/>
      <w:r>
        <w:rPr>
          <w:rFonts w:hint="cs"/>
          <w:rtl/>
        </w:rPr>
        <w:t xml:space="preserve"> והלכתי</w:t>
      </w:r>
      <w:bookmarkStart w:id="14139" w:name="_ETM_Q1_9770655"/>
      <w:bookmarkEnd w:id="14139"/>
      <w:r>
        <w:rPr>
          <w:rFonts w:hint="cs"/>
          <w:rtl/>
        </w:rPr>
        <w:t xml:space="preserve"> לרבנים </w:t>
      </w:r>
      <w:bookmarkStart w:id="14140" w:name="_ETM_Q1_9772656"/>
      <w:bookmarkEnd w:id="14140"/>
      <w:r>
        <w:rPr>
          <w:rFonts w:hint="cs"/>
          <w:rtl/>
        </w:rPr>
        <w:t xml:space="preserve">להגיד </w:t>
      </w:r>
      <w:bookmarkStart w:id="14141" w:name="_ETM_Q1_9770653"/>
      <w:bookmarkEnd w:id="14141"/>
      <w:r>
        <w:rPr>
          <w:rFonts w:hint="cs"/>
          <w:rtl/>
        </w:rPr>
        <w:t>ל</w:t>
      </w:r>
      <w:bookmarkStart w:id="14142" w:name="_ETM_Q1_9767902"/>
      <w:bookmarkEnd w:id="14142"/>
      <w:r>
        <w:rPr>
          <w:rFonts w:hint="cs"/>
          <w:rtl/>
        </w:rPr>
        <w:t xml:space="preserve">הם שיש להם הדלקה של </w:t>
      </w:r>
      <w:bookmarkStart w:id="14143" w:name="_ETM_Q1_9767406"/>
      <w:bookmarkEnd w:id="14143"/>
      <w:r>
        <w:rPr>
          <w:rFonts w:hint="cs"/>
          <w:rtl/>
        </w:rPr>
        <w:t>עשרה אנשים</w:t>
      </w:r>
      <w:bookmarkStart w:id="14144" w:name="_ETM_Q1_9769405"/>
      <w:bookmarkStart w:id="14145" w:name="_ETM_Q1_9768902"/>
      <w:bookmarkStart w:id="14146" w:name="_ETM_Q1_9762902"/>
      <w:bookmarkStart w:id="14147" w:name="_ETM_Q1_9759902"/>
      <w:bookmarkStart w:id="14148" w:name="_ETM_Q1_9764156"/>
      <w:bookmarkStart w:id="14149" w:name="_ETM_Q1_9772654"/>
      <w:bookmarkStart w:id="14150" w:name="_ETM_Q1_9773654"/>
      <w:bookmarkEnd w:id="14144"/>
      <w:bookmarkEnd w:id="14145"/>
      <w:bookmarkEnd w:id="14146"/>
      <w:bookmarkEnd w:id="14147"/>
      <w:bookmarkEnd w:id="14148"/>
      <w:bookmarkEnd w:id="14149"/>
      <w:bookmarkEnd w:id="14150"/>
      <w:r>
        <w:rPr>
          <w:rFonts w:hint="cs"/>
          <w:rtl/>
        </w:rPr>
        <w:t xml:space="preserve"> </w:t>
      </w:r>
      <w:bookmarkStart w:id="14151" w:name="_ETM_Q1_9771656"/>
      <w:bookmarkEnd w:id="14151"/>
      <w:r>
        <w:rPr>
          <w:rFonts w:hint="cs"/>
          <w:rtl/>
        </w:rPr>
        <w:t>לא בבת-אחת. בויאן,</w:t>
      </w:r>
      <w:bookmarkStart w:id="14152" w:name="_ETM_Q1_9777152"/>
      <w:bookmarkEnd w:id="14152"/>
      <w:r>
        <w:rPr>
          <w:rFonts w:hint="cs"/>
          <w:rtl/>
        </w:rPr>
        <w:t xml:space="preserve"> הרב ע</w:t>
      </w:r>
      <w:bookmarkStart w:id="14153" w:name="_ETM_Q1_9777904"/>
      <w:bookmarkEnd w:id="14153"/>
      <w:r>
        <w:rPr>
          <w:rFonts w:hint="cs"/>
          <w:rtl/>
        </w:rPr>
        <w:t xml:space="preserve">אמר והציונות הדתית. אם </w:t>
      </w:r>
      <w:bookmarkStart w:id="14154" w:name="_ETM_Q1_9781403"/>
      <w:bookmarkStart w:id="14155" w:name="_ETM_Q1_9780652"/>
      <w:bookmarkEnd w:id="14154"/>
      <w:bookmarkEnd w:id="14155"/>
      <w:r>
        <w:rPr>
          <w:rFonts w:hint="cs"/>
          <w:rtl/>
        </w:rPr>
        <w:t>אין בהדל</w:t>
      </w:r>
      <w:bookmarkStart w:id="14156" w:name="_ETM_Q1_9783151"/>
      <w:bookmarkStart w:id="14157" w:name="_ETM_Q1_9780401"/>
      <w:bookmarkEnd w:id="14156"/>
      <w:bookmarkEnd w:id="14157"/>
      <w:r>
        <w:rPr>
          <w:rFonts w:hint="cs"/>
          <w:rtl/>
        </w:rPr>
        <w:t xml:space="preserve">קה </w:t>
      </w:r>
      <w:bookmarkStart w:id="14158" w:name="_ETM_Q1_9778152"/>
      <w:bookmarkEnd w:id="14158"/>
      <w:r>
        <w:rPr>
          <w:rFonts w:hint="cs"/>
          <w:rtl/>
        </w:rPr>
        <w:t xml:space="preserve">סביב האדמו"ר </w:t>
      </w:r>
      <w:bookmarkStart w:id="14159" w:name="_ETM_Q1_9783402"/>
      <w:bookmarkEnd w:id="14159"/>
      <w:r>
        <w:rPr>
          <w:rFonts w:hint="cs"/>
          <w:rtl/>
        </w:rPr>
        <w:t>או סביב רב</w:t>
      </w:r>
      <w:bookmarkStart w:id="14160" w:name="_ETM_Q1_9784152"/>
      <w:bookmarkEnd w:id="14160"/>
      <w:r>
        <w:rPr>
          <w:rFonts w:hint="cs"/>
          <w:rtl/>
        </w:rPr>
        <w:t xml:space="preserve"> עאמר</w:t>
      </w:r>
      <w:bookmarkStart w:id="14161" w:name="_ETM_Q1_9783653"/>
      <w:bookmarkEnd w:id="14161"/>
      <w:r>
        <w:rPr>
          <w:rFonts w:hint="cs"/>
          <w:rtl/>
        </w:rPr>
        <w:t xml:space="preserve"> א</w:t>
      </w:r>
      <w:bookmarkStart w:id="14162" w:name="_ETM_Q1_9784411"/>
      <w:bookmarkEnd w:id="14162"/>
      <w:r>
        <w:rPr>
          <w:rFonts w:hint="cs"/>
          <w:rtl/>
        </w:rPr>
        <w:t xml:space="preserve">ת אותם עשרה אנשים </w:t>
      </w:r>
      <w:bookmarkStart w:id="14163" w:name="_ETM_Q1_9787653"/>
      <w:bookmarkEnd w:id="14163"/>
      <w:r>
        <w:rPr>
          <w:rFonts w:hint="cs"/>
          <w:rtl/>
        </w:rPr>
        <w:t xml:space="preserve">שהוא </w:t>
      </w:r>
      <w:bookmarkStart w:id="14164" w:name="_ETM_Q1_9789653"/>
      <w:bookmarkEnd w:id="14164"/>
      <w:r>
        <w:rPr>
          <w:rFonts w:hint="cs"/>
          <w:rtl/>
        </w:rPr>
        <w:t xml:space="preserve">בא </w:t>
      </w:r>
      <w:bookmarkStart w:id="14165" w:name="_ETM_Q1_9787405"/>
      <w:bookmarkEnd w:id="14165"/>
      <w:r>
        <w:rPr>
          <w:rFonts w:hint="cs"/>
          <w:rtl/>
        </w:rPr>
        <w:t>איתם</w:t>
      </w:r>
      <w:bookmarkStart w:id="14166" w:name="_ETM_Q1_9784655"/>
      <w:bookmarkEnd w:id="14166"/>
      <w:r>
        <w:rPr>
          <w:rFonts w:hint="cs"/>
          <w:rtl/>
        </w:rPr>
        <w:t>, הנכבדים שלו</w:t>
      </w:r>
      <w:bookmarkStart w:id="14167" w:name="_ETM_Q1_9791152"/>
      <w:bookmarkEnd w:id="14167"/>
      <w:r>
        <w:rPr>
          <w:rFonts w:hint="cs"/>
          <w:rtl/>
        </w:rPr>
        <w:t xml:space="preserve"> אז לא לזה אנחנו התכוונו ואנח</w:t>
      </w:r>
      <w:bookmarkStart w:id="14168" w:name="_ETM_Q1_9794902"/>
      <w:bookmarkEnd w:id="14168"/>
      <w:r>
        <w:rPr>
          <w:rFonts w:hint="cs"/>
          <w:rtl/>
        </w:rPr>
        <w:t>נ</w:t>
      </w:r>
      <w:bookmarkStart w:id="14169" w:name="_ETM_Q1_9792901"/>
      <w:bookmarkEnd w:id="14169"/>
      <w:r>
        <w:rPr>
          <w:rFonts w:hint="cs"/>
          <w:rtl/>
        </w:rPr>
        <w:t>ו לא</w:t>
      </w:r>
      <w:bookmarkStart w:id="14170" w:name="_ETM_Q1_9793403"/>
      <w:bookmarkEnd w:id="14170"/>
      <w:r>
        <w:rPr>
          <w:rFonts w:hint="cs"/>
          <w:rtl/>
        </w:rPr>
        <w:t xml:space="preserve"> יכולים לעשות את האירוע הזה. יכול להיות </w:t>
      </w:r>
      <w:bookmarkStart w:id="14171" w:name="_ETM_Q1_9796405"/>
      <w:bookmarkEnd w:id="14171"/>
      <w:r>
        <w:rPr>
          <w:rFonts w:hint="cs"/>
          <w:rtl/>
        </w:rPr>
        <w:t>שמישהו אחר יעש</w:t>
      </w:r>
      <w:bookmarkStart w:id="14172" w:name="_ETM_Q1_9793652"/>
      <w:bookmarkEnd w:id="14172"/>
      <w:r>
        <w:rPr>
          <w:rFonts w:hint="cs"/>
          <w:rtl/>
        </w:rPr>
        <w:t xml:space="preserve">ה </w:t>
      </w:r>
      <w:bookmarkStart w:id="14173" w:name="_ETM_Q1_9796406"/>
      <w:bookmarkEnd w:id="14173"/>
      <w:r>
        <w:rPr>
          <w:rFonts w:hint="cs"/>
          <w:rtl/>
        </w:rPr>
        <w:t>אירוע כזה</w:t>
      </w:r>
      <w:bookmarkStart w:id="14174" w:name="_ETM_Q1_9797902"/>
      <w:bookmarkEnd w:id="14174"/>
      <w:r>
        <w:rPr>
          <w:rFonts w:hint="cs"/>
          <w:rtl/>
        </w:rPr>
        <w:t xml:space="preserve">. </w:t>
      </w:r>
    </w:p>
    <w:p w14:paraId="7D86613D" w14:textId="77777777" w:rsidR="001717C7" w:rsidRDefault="001717C7" w:rsidP="001717C7">
      <w:pPr>
        <w:rPr>
          <w:rtl/>
        </w:rPr>
      </w:pPr>
      <w:bookmarkStart w:id="14175" w:name="_ETM_Q1_9800156"/>
      <w:bookmarkEnd w:id="14175"/>
    </w:p>
    <w:p w14:paraId="5E1304BD" w14:textId="2EBC4742" w:rsidR="001717C7" w:rsidRDefault="001717C7" w:rsidP="001717C7">
      <w:pPr>
        <w:rPr>
          <w:rtl/>
        </w:rPr>
      </w:pPr>
      <w:r>
        <w:rPr>
          <w:rFonts w:hint="cs"/>
          <w:rtl/>
        </w:rPr>
        <w:t>כ</w:t>
      </w:r>
      <w:bookmarkStart w:id="14176" w:name="_ETM_Q1_9801156"/>
      <w:bookmarkEnd w:id="14176"/>
      <w:r>
        <w:rPr>
          <w:rFonts w:hint="cs"/>
          <w:rtl/>
        </w:rPr>
        <w:t>ל מה שיש</w:t>
      </w:r>
      <w:bookmarkStart w:id="14177" w:name="_ETM_Q1_9801652"/>
      <w:bookmarkEnd w:id="14177"/>
      <w:r>
        <w:rPr>
          <w:rFonts w:hint="cs"/>
          <w:rtl/>
        </w:rPr>
        <w:t xml:space="preserve"> מ</w:t>
      </w:r>
      <w:bookmarkStart w:id="14178" w:name="_ETM_Q1_9803155"/>
      <w:bookmarkEnd w:id="14178"/>
      <w:r>
        <w:rPr>
          <w:rFonts w:hint="cs"/>
          <w:rtl/>
        </w:rPr>
        <w:t xml:space="preserve">סביב כמו הפקה </w:t>
      </w:r>
      <w:bookmarkStart w:id="14179" w:name="_ETM_Q1_9804155"/>
      <w:bookmarkEnd w:id="14179"/>
      <w:r>
        <w:rPr>
          <w:rFonts w:hint="cs"/>
          <w:rtl/>
        </w:rPr>
        <w:t xml:space="preserve">וכוחות </w:t>
      </w:r>
      <w:bookmarkStart w:id="14180" w:name="_ETM_Q1_9804906"/>
      <w:bookmarkEnd w:id="14180"/>
      <w:r>
        <w:rPr>
          <w:rFonts w:hint="cs"/>
          <w:rtl/>
        </w:rPr>
        <w:t>ביטחון - - - היום גם יש אירוע</w:t>
      </w:r>
      <w:bookmarkStart w:id="14181" w:name="_ETM_Q1_9809652"/>
      <w:bookmarkEnd w:id="14181"/>
      <w:r>
        <w:rPr>
          <w:rFonts w:hint="cs"/>
          <w:rtl/>
        </w:rPr>
        <w:t xml:space="preserve">ים </w:t>
      </w:r>
      <w:bookmarkStart w:id="14182" w:name="_ETM_Q1_9808903"/>
      <w:bookmarkEnd w:id="14182"/>
      <w:r>
        <w:rPr>
          <w:rFonts w:hint="cs"/>
          <w:rtl/>
        </w:rPr>
        <w:t>ולצערנו</w:t>
      </w:r>
      <w:bookmarkStart w:id="14183" w:name="_ETM_Q1_9805903"/>
      <w:bookmarkEnd w:id="14183"/>
      <w:r>
        <w:rPr>
          <w:rFonts w:hint="cs"/>
          <w:rtl/>
        </w:rPr>
        <w:t>, יש יריות ויורים ט</w:t>
      </w:r>
      <w:r w:rsidR="00994B91">
        <w:rPr>
          <w:rFonts w:hint="cs"/>
          <w:rtl/>
        </w:rPr>
        <w:t>י</w:t>
      </w:r>
      <w:r>
        <w:rPr>
          <w:rFonts w:hint="cs"/>
          <w:rtl/>
        </w:rPr>
        <w:t>לים והם מ</w:t>
      </w:r>
      <w:bookmarkStart w:id="14184" w:name="_ETM_Q1_9810903"/>
      <w:bookmarkEnd w:id="14184"/>
      <w:r>
        <w:rPr>
          <w:rFonts w:hint="cs"/>
          <w:rtl/>
        </w:rPr>
        <w:t xml:space="preserve">סתדרים. הסכנה תהיה כשאר יהיו </w:t>
      </w:r>
      <w:bookmarkStart w:id="14185" w:name="_ETM_Q1_9814654"/>
      <w:bookmarkStart w:id="14186" w:name="_ETM_Q1_9811902"/>
      <w:bookmarkEnd w:id="14185"/>
      <w:bookmarkEnd w:id="14186"/>
      <w:r>
        <w:rPr>
          <w:rFonts w:hint="cs"/>
          <w:rtl/>
        </w:rPr>
        <w:t xml:space="preserve">אלפים ביום ל"ג </w:t>
      </w:r>
      <w:bookmarkStart w:id="14187" w:name="_ETM_Q1_9815902"/>
      <w:bookmarkEnd w:id="14187"/>
      <w:r>
        <w:rPr>
          <w:rFonts w:hint="cs"/>
          <w:rtl/>
        </w:rPr>
        <w:t xml:space="preserve">בעומר. לכן, צריך למצוא את </w:t>
      </w:r>
      <w:bookmarkStart w:id="14188" w:name="_ETM_Q1_9817406"/>
      <w:bookmarkEnd w:id="14188"/>
      <w:r>
        <w:rPr>
          <w:rFonts w:hint="cs"/>
          <w:rtl/>
        </w:rPr>
        <w:t xml:space="preserve">הדרך של מה עושים פה </w:t>
      </w:r>
      <w:bookmarkStart w:id="14189" w:name="_ETM_Q1_9822654"/>
      <w:bookmarkEnd w:id="14189"/>
      <w:r>
        <w:rPr>
          <w:rFonts w:hint="cs"/>
          <w:rtl/>
        </w:rPr>
        <w:t>אבל בלי זה, בוודאי ש</w:t>
      </w:r>
      <w:bookmarkStart w:id="14190" w:name="_ETM_Q1_9823652"/>
      <w:bookmarkEnd w:id="14190"/>
      <w:r>
        <w:rPr>
          <w:rFonts w:hint="cs"/>
          <w:rtl/>
        </w:rPr>
        <w:t>לא יכו</w:t>
      </w:r>
      <w:bookmarkStart w:id="14191" w:name="_ETM_Q1_9821152"/>
      <w:bookmarkEnd w:id="14191"/>
      <w:r>
        <w:rPr>
          <w:rFonts w:hint="cs"/>
          <w:rtl/>
        </w:rPr>
        <w:t>לים לקיים אירועים של הדלקות.</w:t>
      </w:r>
    </w:p>
    <w:p w14:paraId="1DC588D6" w14:textId="77777777" w:rsidR="001717C7" w:rsidRDefault="001717C7" w:rsidP="001717C7">
      <w:pPr>
        <w:rPr>
          <w:rtl/>
        </w:rPr>
      </w:pPr>
      <w:bookmarkStart w:id="14192" w:name="_ETM_Q1_9827656"/>
      <w:bookmarkStart w:id="14193" w:name="_ETM_Q1_9828152"/>
      <w:bookmarkEnd w:id="14192"/>
      <w:bookmarkEnd w:id="14193"/>
    </w:p>
    <w:p w14:paraId="4FD10F97" w14:textId="1DBBA198" w:rsidR="001717C7" w:rsidRDefault="001717C7" w:rsidP="001717C7">
      <w:pPr>
        <w:pStyle w:val="af6"/>
        <w:keepNext/>
        <w:rPr>
          <w:rtl/>
        </w:rPr>
      </w:pPr>
      <w:bookmarkStart w:id="14194" w:name="ET_yor_6358_1135"/>
      <w:r w:rsidRPr="001717C7">
        <w:rPr>
          <w:rStyle w:val="TagStyle"/>
          <w:rtl/>
        </w:rPr>
        <w:t xml:space="preserve"> &lt;&lt; יור &gt;&gt; </w:t>
      </w:r>
      <w:r>
        <w:rPr>
          <w:rtl/>
        </w:rPr>
        <w:t>היו"ר צביקה פוגל:</w:t>
      </w:r>
      <w:r w:rsidRPr="001717C7">
        <w:rPr>
          <w:rStyle w:val="TagStyle"/>
          <w:rtl/>
        </w:rPr>
        <w:t xml:space="preserve"> &lt;&lt; יור &gt;&gt;</w:t>
      </w:r>
      <w:r>
        <w:rPr>
          <w:rtl/>
        </w:rPr>
        <w:t xml:space="preserve">   </w:t>
      </w:r>
      <w:bookmarkEnd w:id="14194"/>
    </w:p>
    <w:p w14:paraId="6EB4FEF7" w14:textId="77777777" w:rsidR="001717C7" w:rsidRDefault="001717C7" w:rsidP="001717C7">
      <w:pPr>
        <w:pStyle w:val="KeepWithNext"/>
        <w:rPr>
          <w:rtl/>
        </w:rPr>
      </w:pPr>
    </w:p>
    <w:p w14:paraId="3A188508" w14:textId="774CE55F" w:rsidR="001717C7" w:rsidRDefault="001717C7" w:rsidP="001717C7">
      <w:pPr>
        <w:rPr>
          <w:rtl/>
        </w:rPr>
      </w:pPr>
      <w:bookmarkStart w:id="14195" w:name="_ETM_Q1_9828905"/>
      <w:bookmarkStart w:id="14196" w:name="_ETM_Q1_9826403"/>
      <w:bookmarkStart w:id="14197" w:name="_ETM_Q1_9823653"/>
      <w:bookmarkEnd w:id="14195"/>
      <w:bookmarkEnd w:id="14196"/>
      <w:bookmarkEnd w:id="14197"/>
      <w:r>
        <w:rPr>
          <w:rFonts w:hint="cs"/>
          <w:rtl/>
        </w:rPr>
        <w:t>כבוד ה</w:t>
      </w:r>
      <w:bookmarkStart w:id="14198" w:name="_ETM_Q1_9825155"/>
      <w:bookmarkEnd w:id="14198"/>
      <w:r>
        <w:rPr>
          <w:rFonts w:hint="cs"/>
          <w:rtl/>
        </w:rPr>
        <w:t xml:space="preserve">שר, תודה רבה על הדברים החשובים </w:t>
      </w:r>
      <w:bookmarkStart w:id="14199" w:name="_ETM_Q1_9828404"/>
      <w:bookmarkStart w:id="14200" w:name="_ETM_Q1_9825404"/>
      <w:bookmarkEnd w:id="14199"/>
      <w:bookmarkEnd w:id="14200"/>
      <w:r>
        <w:rPr>
          <w:rFonts w:hint="cs"/>
          <w:rtl/>
        </w:rPr>
        <w:t>והחכמים שאמרת. אני רוצה לחבר אותם ל</w:t>
      </w:r>
      <w:bookmarkStart w:id="14201" w:name="_ETM_Q1_9833153"/>
      <w:bookmarkEnd w:id="14201"/>
      <w:r>
        <w:rPr>
          <w:rFonts w:hint="cs"/>
          <w:rtl/>
        </w:rPr>
        <w:t xml:space="preserve">משהו שאנחנו לא דיברנו עליו </w:t>
      </w:r>
      <w:bookmarkStart w:id="14202" w:name="_ETM_Q1_9833404"/>
      <w:bookmarkEnd w:id="14202"/>
      <w:r>
        <w:rPr>
          <w:rFonts w:hint="cs"/>
          <w:rtl/>
        </w:rPr>
        <w:t xml:space="preserve">פה </w:t>
      </w:r>
      <w:bookmarkStart w:id="14203" w:name="_ETM_Q1_9836156"/>
      <w:bookmarkStart w:id="14204" w:name="_ETM_Q1_9835156"/>
      <w:bookmarkStart w:id="14205" w:name="_ETM_Q1_9832406"/>
      <w:bookmarkEnd w:id="14203"/>
      <w:bookmarkEnd w:id="14204"/>
      <w:bookmarkEnd w:id="14205"/>
      <w:r>
        <w:rPr>
          <w:rFonts w:hint="cs"/>
          <w:rtl/>
        </w:rPr>
        <w:t>אבל אני אדבר עליו וזה האויב. כשהאויב ידע שיש משהו שמשתלם</w:t>
      </w:r>
      <w:bookmarkStart w:id="14206" w:name="_ETM_Q1_9842405"/>
      <w:bookmarkEnd w:id="14206"/>
      <w:r>
        <w:rPr>
          <w:rFonts w:hint="cs"/>
          <w:rtl/>
        </w:rPr>
        <w:t xml:space="preserve"> לו, הוא יעשה פעולה. </w:t>
      </w:r>
      <w:bookmarkStart w:id="14207" w:name="_ETM_Q1_9845905"/>
      <w:bookmarkEnd w:id="14207"/>
      <w:r>
        <w:rPr>
          <w:rFonts w:hint="cs"/>
          <w:rtl/>
        </w:rPr>
        <w:t>הוא עשה א</w:t>
      </w:r>
      <w:bookmarkStart w:id="14208" w:name="_ETM_Q1_9843151"/>
      <w:bookmarkEnd w:id="14208"/>
      <w:r>
        <w:rPr>
          <w:rFonts w:hint="cs"/>
          <w:rtl/>
        </w:rPr>
        <w:t>ת זה בנובה ואני לא מתכוון ש</w:t>
      </w:r>
      <w:bookmarkStart w:id="14209" w:name="_ETM_Q1_9847407"/>
      <w:bookmarkEnd w:id="14209"/>
      <w:r>
        <w:rPr>
          <w:rFonts w:hint="cs"/>
          <w:rtl/>
        </w:rPr>
        <w:t>ל"ג בעומר יהיה</w:t>
      </w:r>
      <w:bookmarkStart w:id="14210" w:name="_ETM_Q1_9848406"/>
      <w:bookmarkStart w:id="14211" w:name="_ETM_Q1_9845651"/>
      <w:bookmarkEnd w:id="14210"/>
      <w:bookmarkEnd w:id="14211"/>
      <w:r>
        <w:rPr>
          <w:rFonts w:hint="cs"/>
          <w:rtl/>
        </w:rPr>
        <w:t xml:space="preserve"> אירוע נובה שני. </w:t>
      </w:r>
      <w:bookmarkStart w:id="14212" w:name="_ETM_Q1_9848904"/>
      <w:bookmarkEnd w:id="14212"/>
      <w:r>
        <w:rPr>
          <w:rFonts w:hint="cs"/>
          <w:rtl/>
        </w:rPr>
        <w:t xml:space="preserve">זה לא יהיה. </w:t>
      </w:r>
    </w:p>
    <w:p w14:paraId="4A4ED843" w14:textId="77777777" w:rsidR="001717C7" w:rsidRDefault="001717C7" w:rsidP="001717C7">
      <w:pPr>
        <w:rPr>
          <w:rtl/>
        </w:rPr>
      </w:pPr>
    </w:p>
    <w:p w14:paraId="2D3C11E3" w14:textId="2294E66F" w:rsidR="001717C7" w:rsidRDefault="001717C7" w:rsidP="001717C7">
      <w:pPr>
        <w:rPr>
          <w:rtl/>
        </w:rPr>
      </w:pPr>
      <w:bookmarkStart w:id="14213" w:name="_ETM_Q1_9855901"/>
      <w:bookmarkStart w:id="14214" w:name="_ETM_Q1_9856153"/>
      <w:bookmarkStart w:id="14215" w:name="_ETM_Q1_9856404"/>
      <w:bookmarkEnd w:id="14213"/>
      <w:bookmarkEnd w:id="14214"/>
      <w:bookmarkEnd w:id="14215"/>
      <w:r>
        <w:rPr>
          <w:rFonts w:hint="cs"/>
          <w:rtl/>
        </w:rPr>
        <w:t>כשהוא ישמע</w:t>
      </w:r>
      <w:bookmarkStart w:id="14216" w:name="_ETM_Q1_9855654"/>
      <w:bookmarkEnd w:id="14216"/>
      <w:r>
        <w:rPr>
          <w:rFonts w:hint="cs"/>
          <w:rtl/>
        </w:rPr>
        <w:t xml:space="preserve"> שיש</w:t>
      </w:r>
      <w:bookmarkStart w:id="14217" w:name="_ETM_Q1_9852902"/>
      <w:bookmarkEnd w:id="14217"/>
      <w:r>
        <w:rPr>
          <w:rFonts w:hint="cs"/>
          <w:rtl/>
        </w:rPr>
        <w:t xml:space="preserve"> אירוע ויבין שיש התקהלות אז זא</w:t>
      </w:r>
      <w:bookmarkStart w:id="14218" w:name="_ETM_Q1_9857905"/>
      <w:bookmarkEnd w:id="14218"/>
      <w:r>
        <w:rPr>
          <w:rFonts w:hint="cs"/>
          <w:rtl/>
        </w:rPr>
        <w:t>ת תהיה מט</w:t>
      </w:r>
      <w:bookmarkStart w:id="14219" w:name="_ETM_Q1_9858906"/>
      <w:bookmarkEnd w:id="14219"/>
      <w:r>
        <w:rPr>
          <w:rFonts w:hint="cs"/>
          <w:rtl/>
        </w:rPr>
        <w:t>רה מבחינתו. הוא מעולם</w:t>
      </w:r>
      <w:bookmarkStart w:id="14220" w:name="_ETM_Q1_9860655"/>
      <w:bookmarkEnd w:id="14220"/>
      <w:r>
        <w:rPr>
          <w:rFonts w:hint="cs"/>
          <w:rtl/>
        </w:rPr>
        <w:t xml:space="preserve"> לא בחל באפשרות לפגוע ביהודים </w:t>
      </w:r>
      <w:bookmarkStart w:id="14221" w:name="_ETM_Q1_9863904"/>
      <w:bookmarkEnd w:id="14221"/>
      <w:r>
        <w:rPr>
          <w:rFonts w:hint="cs"/>
          <w:rtl/>
        </w:rPr>
        <w:t xml:space="preserve">טובים או בישראלים בכלל. </w:t>
      </w:r>
      <w:bookmarkStart w:id="14222" w:name="_ETM_Q1_9867403"/>
      <w:bookmarkEnd w:id="14222"/>
      <w:r>
        <w:rPr>
          <w:rFonts w:hint="cs"/>
          <w:rtl/>
        </w:rPr>
        <w:t>הוא מעולם לא מחק את זה ואני ל</w:t>
      </w:r>
      <w:bookmarkStart w:id="14223" w:name="_ETM_Q1_9871154"/>
      <w:bookmarkEnd w:id="14223"/>
      <w:r>
        <w:rPr>
          <w:rFonts w:hint="cs"/>
          <w:rtl/>
        </w:rPr>
        <w:t>א מתכו</w:t>
      </w:r>
      <w:bookmarkStart w:id="14224" w:name="_ETM_Q1_9871652"/>
      <w:bookmarkStart w:id="14225" w:name="_ETM_Q1_9868902"/>
      <w:bookmarkEnd w:id="14224"/>
      <w:bookmarkEnd w:id="14225"/>
      <w:r>
        <w:rPr>
          <w:rFonts w:hint="cs"/>
          <w:rtl/>
        </w:rPr>
        <w:t xml:space="preserve">ון לתת לו </w:t>
      </w:r>
      <w:bookmarkStart w:id="14226" w:name="_ETM_Q1_9869402"/>
      <w:bookmarkEnd w:id="14226"/>
      <w:r>
        <w:rPr>
          <w:rFonts w:hint="cs"/>
          <w:rtl/>
        </w:rPr>
        <w:t>את הכלי</w:t>
      </w:r>
      <w:bookmarkStart w:id="14227" w:name="_ETM_Q1_9868655"/>
      <w:bookmarkStart w:id="14228" w:name="_ETM_Q1_9869903"/>
      <w:bookmarkStart w:id="14229" w:name="_ETM_Q1_9870403"/>
      <w:bookmarkEnd w:id="14227"/>
      <w:bookmarkEnd w:id="14228"/>
      <w:bookmarkEnd w:id="14229"/>
      <w:r>
        <w:rPr>
          <w:rFonts w:hint="cs"/>
          <w:rtl/>
        </w:rPr>
        <w:t>.</w:t>
      </w:r>
    </w:p>
    <w:p w14:paraId="00F0E113" w14:textId="77777777" w:rsidR="001717C7" w:rsidRDefault="001717C7" w:rsidP="001717C7">
      <w:pPr>
        <w:rPr>
          <w:rtl/>
        </w:rPr>
      </w:pPr>
      <w:bookmarkStart w:id="14230" w:name="_ETM_Q1_9873152"/>
      <w:bookmarkEnd w:id="14230"/>
    </w:p>
    <w:p w14:paraId="32C688E4" w14:textId="3A823B69" w:rsidR="001717C7" w:rsidRDefault="001717C7" w:rsidP="001717C7">
      <w:pPr>
        <w:rPr>
          <w:rtl/>
        </w:rPr>
      </w:pPr>
      <w:bookmarkStart w:id="14231" w:name="_ETM_Q1_9873406"/>
      <w:bookmarkEnd w:id="14231"/>
      <w:r>
        <w:rPr>
          <w:rFonts w:hint="cs"/>
          <w:rtl/>
        </w:rPr>
        <w:t>ל</w:t>
      </w:r>
      <w:bookmarkStart w:id="14232" w:name="_ETM_Q1_9874156"/>
      <w:bookmarkEnd w:id="14232"/>
      <w:r>
        <w:rPr>
          <w:rFonts w:hint="cs"/>
          <w:rtl/>
        </w:rPr>
        <w:t>כ</w:t>
      </w:r>
      <w:bookmarkStart w:id="14233" w:name="_ETM_Q1_9871156"/>
      <w:bookmarkEnd w:id="14233"/>
      <w:r>
        <w:rPr>
          <w:rFonts w:hint="cs"/>
          <w:rtl/>
        </w:rPr>
        <w:t xml:space="preserve">ן אני </w:t>
      </w:r>
      <w:bookmarkStart w:id="14234" w:name="_ETM_Q1_9872404"/>
      <w:bookmarkEnd w:id="14234"/>
      <w:r>
        <w:rPr>
          <w:rFonts w:hint="cs"/>
          <w:rtl/>
        </w:rPr>
        <w:t>משחק לפי הכללים – עד כמה שא</w:t>
      </w:r>
      <w:bookmarkStart w:id="14235" w:name="_ETM_Q1_9877654"/>
      <w:bookmarkStart w:id="14236" w:name="_ETM_Q1_9874654"/>
      <w:bookmarkStart w:id="14237" w:name="_ETM_Q1_9878406"/>
      <w:bookmarkEnd w:id="14235"/>
      <w:bookmarkEnd w:id="14236"/>
      <w:bookmarkEnd w:id="14237"/>
      <w:r>
        <w:rPr>
          <w:rFonts w:hint="cs"/>
          <w:rtl/>
        </w:rPr>
        <w:t>פשר לקרוא לזה משחק, אני מ</w:t>
      </w:r>
      <w:bookmarkStart w:id="14238" w:name="_ETM_Q1_9879652"/>
      <w:bookmarkEnd w:id="14238"/>
      <w:r>
        <w:rPr>
          <w:rFonts w:hint="cs"/>
          <w:rtl/>
        </w:rPr>
        <w:t xml:space="preserve">תנצל מראש </w:t>
      </w:r>
      <w:bookmarkStart w:id="14239" w:name="_ETM_Q1_9879655"/>
      <w:bookmarkEnd w:id="14239"/>
      <w:r>
        <w:rPr>
          <w:rFonts w:hint="cs"/>
          <w:rtl/>
        </w:rPr>
        <w:t>– ש</w:t>
      </w:r>
      <w:bookmarkStart w:id="14240" w:name="_ETM_Q1_9876653"/>
      <w:bookmarkStart w:id="14241" w:name="_ETM_Q1_9874404"/>
      <w:bookmarkStart w:id="14242" w:name="_ETM_Q1_9871651"/>
      <w:bookmarkStart w:id="14243" w:name="_ETM_Q1_9875402"/>
      <w:bookmarkEnd w:id="14240"/>
      <w:bookmarkEnd w:id="14241"/>
      <w:bookmarkEnd w:id="14242"/>
      <w:bookmarkEnd w:id="14243"/>
      <w:r>
        <w:rPr>
          <w:rFonts w:hint="cs"/>
          <w:rtl/>
        </w:rPr>
        <w:t xml:space="preserve">קובע </w:t>
      </w:r>
      <w:bookmarkStart w:id="14244" w:name="_ETM_Q1_9876404"/>
      <w:bookmarkEnd w:id="14244"/>
      <w:r>
        <w:rPr>
          <w:rFonts w:hint="cs"/>
          <w:rtl/>
        </w:rPr>
        <w:t>פיקוד העורף כי מבחינתי אלה כללים מצילי חיים ואני אנהג לפי</w:t>
      </w:r>
      <w:bookmarkStart w:id="14245" w:name="_ETM_Q1_9888655"/>
      <w:bookmarkEnd w:id="14245"/>
      <w:r>
        <w:rPr>
          <w:rFonts w:hint="cs"/>
          <w:rtl/>
        </w:rPr>
        <w:t xml:space="preserve">הם. אם הכוונה של פיקוד </w:t>
      </w:r>
      <w:bookmarkStart w:id="14246" w:name="_ETM_Q1_9890655"/>
      <w:bookmarkStart w:id="14247" w:name="_ETM_Q1_9888152"/>
      <w:bookmarkEnd w:id="14246"/>
      <w:bookmarkEnd w:id="14247"/>
      <w:r>
        <w:rPr>
          <w:rFonts w:hint="cs"/>
          <w:rtl/>
        </w:rPr>
        <w:t xml:space="preserve">העורף </w:t>
      </w:r>
      <w:bookmarkStart w:id="14248" w:name="_ETM_Q1_9887155"/>
      <w:bookmarkStart w:id="14249" w:name="_ETM_Q1_9886405"/>
      <w:bookmarkStart w:id="14250" w:name="_ETM_Q1_9883905"/>
      <w:bookmarkEnd w:id="14248"/>
      <w:bookmarkEnd w:id="14249"/>
      <w:bookmarkEnd w:id="14250"/>
      <w:r>
        <w:rPr>
          <w:rFonts w:hint="cs"/>
          <w:rtl/>
        </w:rPr>
        <w:t>היא לאפשר בזמן ההדלקה</w:t>
      </w:r>
      <w:bookmarkStart w:id="14251" w:name="_ETM_Q1_9888405"/>
      <w:bookmarkEnd w:id="14251"/>
      <w:r>
        <w:rPr>
          <w:rFonts w:hint="cs"/>
          <w:rtl/>
        </w:rPr>
        <w:t>, בנקודה הספציפית הזאת ובתזמון הז</w:t>
      </w:r>
      <w:bookmarkStart w:id="14252" w:name="_ETM_Q1_9894156"/>
      <w:bookmarkStart w:id="14253" w:name="_ETM_Q1_9891903"/>
      <w:bookmarkEnd w:id="14252"/>
      <w:bookmarkEnd w:id="14253"/>
      <w:r>
        <w:rPr>
          <w:rFonts w:hint="cs"/>
          <w:rtl/>
        </w:rPr>
        <w:t xml:space="preserve">ה, </w:t>
      </w:r>
      <w:bookmarkStart w:id="14254" w:name="_ETM_Q1_9889903"/>
      <w:bookmarkEnd w:id="14254"/>
      <w:r>
        <w:rPr>
          <w:rFonts w:hint="cs"/>
          <w:rtl/>
        </w:rPr>
        <w:t xml:space="preserve">30 איש אז יהיו 30 איש ובסדר </w:t>
      </w:r>
      <w:bookmarkStart w:id="14255" w:name="_ETM_Q1_9894651"/>
      <w:bookmarkEnd w:id="14255"/>
      <w:r>
        <w:rPr>
          <w:rFonts w:hint="cs"/>
          <w:rtl/>
        </w:rPr>
        <w:t>העדיפויות</w:t>
      </w:r>
      <w:bookmarkStart w:id="14256" w:name="_ETM_Q1_9897653"/>
      <w:bookmarkEnd w:id="14256"/>
      <w:r>
        <w:rPr>
          <w:rFonts w:hint="cs"/>
          <w:rtl/>
        </w:rPr>
        <w:t xml:space="preserve">, אותם עשרה </w:t>
      </w:r>
      <w:bookmarkStart w:id="14257" w:name="_ETM_Q1_9898404"/>
      <w:bookmarkStart w:id="14258" w:name="_ETM_Q1_9893905"/>
      <w:bookmarkEnd w:id="14257"/>
      <w:bookmarkEnd w:id="14258"/>
      <w:r>
        <w:rPr>
          <w:rFonts w:hint="cs"/>
          <w:rtl/>
        </w:rPr>
        <w:t xml:space="preserve">שלהם השר הבטיח </w:t>
      </w:r>
      <w:bookmarkStart w:id="14259" w:name="_ETM_Q1_9896154"/>
      <w:bookmarkEnd w:id="14259"/>
      <w:r>
        <w:rPr>
          <w:rFonts w:hint="cs"/>
          <w:rtl/>
        </w:rPr>
        <w:t>כדי לקיים א</w:t>
      </w:r>
      <w:bookmarkStart w:id="14260" w:name="_ETM_Q1_9897654"/>
      <w:bookmarkEnd w:id="14260"/>
      <w:r>
        <w:rPr>
          <w:rFonts w:hint="cs"/>
          <w:rtl/>
        </w:rPr>
        <w:t>ת האירוע הסמלי כי אני מזכיר לכם,</w:t>
      </w:r>
      <w:bookmarkStart w:id="14261" w:name="_ETM_Q1_9902905"/>
      <w:bookmarkStart w:id="14262" w:name="_ETM_Q1_9900153"/>
      <w:bookmarkEnd w:id="14261"/>
      <w:bookmarkEnd w:id="14262"/>
      <w:r>
        <w:rPr>
          <w:rFonts w:hint="cs"/>
          <w:rtl/>
        </w:rPr>
        <w:t xml:space="preserve"> אני רוצה לקיים </w:t>
      </w:r>
      <w:bookmarkStart w:id="14263" w:name="_ETM_Q1_9900403"/>
      <w:bookmarkEnd w:id="14263"/>
      <w:r>
        <w:rPr>
          <w:rFonts w:hint="cs"/>
          <w:rtl/>
        </w:rPr>
        <w:t xml:space="preserve">את האירוע הסמלי. </w:t>
      </w:r>
    </w:p>
    <w:p w14:paraId="4B5A220D" w14:textId="77777777" w:rsidR="001717C7" w:rsidRDefault="001717C7" w:rsidP="001717C7">
      <w:pPr>
        <w:rPr>
          <w:rtl/>
        </w:rPr>
      </w:pPr>
    </w:p>
    <w:p w14:paraId="6E3FC635" w14:textId="77777777" w:rsidR="001717C7" w:rsidRDefault="001717C7" w:rsidP="001717C7">
      <w:pPr>
        <w:rPr>
          <w:rtl/>
        </w:rPr>
      </w:pPr>
      <w:bookmarkStart w:id="14264" w:name="_ETM_Q1_9906402"/>
      <w:bookmarkEnd w:id="14264"/>
      <w:r>
        <w:rPr>
          <w:rFonts w:hint="cs"/>
          <w:rtl/>
        </w:rPr>
        <w:t>עכשיו נ</w:t>
      </w:r>
      <w:bookmarkStart w:id="14265" w:name="_ETM_Q1_9906902"/>
      <w:bookmarkEnd w:id="14265"/>
      <w:r>
        <w:rPr>
          <w:rFonts w:hint="cs"/>
          <w:rtl/>
        </w:rPr>
        <w:t>צטרך לצמצם</w:t>
      </w:r>
      <w:bookmarkStart w:id="14266" w:name="_ETM_Q1_9905155"/>
      <w:bookmarkEnd w:id="14266"/>
      <w:r>
        <w:rPr>
          <w:rFonts w:hint="cs"/>
          <w:rtl/>
        </w:rPr>
        <w:t xml:space="preserve"> א</w:t>
      </w:r>
      <w:bookmarkStart w:id="14267" w:name="_ETM_Q1_9903155"/>
      <w:bookmarkStart w:id="14268" w:name="_ETM_Q1_9904406"/>
      <w:bookmarkEnd w:id="14267"/>
      <w:bookmarkEnd w:id="14268"/>
      <w:r>
        <w:rPr>
          <w:rFonts w:hint="cs"/>
          <w:rtl/>
        </w:rPr>
        <w:t>ת כל האנשים מסביב לעשרה שכבר אושרו. את זה נצליח ל</w:t>
      </w:r>
      <w:bookmarkStart w:id="14269" w:name="_ETM_Q1_9914154"/>
      <w:bookmarkEnd w:id="14269"/>
      <w:r>
        <w:rPr>
          <w:rFonts w:hint="cs"/>
          <w:rtl/>
        </w:rPr>
        <w:t xml:space="preserve">עשות </w:t>
      </w:r>
      <w:bookmarkStart w:id="14270" w:name="_ETM_Q1_9912652"/>
      <w:bookmarkEnd w:id="14270"/>
      <w:r>
        <w:rPr>
          <w:rFonts w:hint="cs"/>
          <w:rtl/>
        </w:rPr>
        <w:t>בשכל או שלא נעשה</w:t>
      </w:r>
      <w:bookmarkStart w:id="14271" w:name="_ETM_Q1_9909652"/>
      <w:bookmarkEnd w:id="14271"/>
      <w:r>
        <w:rPr>
          <w:rFonts w:hint="cs"/>
          <w:rtl/>
        </w:rPr>
        <w:t xml:space="preserve"> בכלל כי לא נחרוג מזה. </w:t>
      </w:r>
      <w:bookmarkStart w:id="14272" w:name="_ETM_Q1_9918902"/>
      <w:bookmarkStart w:id="14273" w:name="_ETM_Q1_9916152"/>
      <w:bookmarkEnd w:id="14272"/>
      <w:bookmarkEnd w:id="14273"/>
      <w:r>
        <w:rPr>
          <w:rFonts w:hint="cs"/>
          <w:rtl/>
        </w:rPr>
        <w:t xml:space="preserve">בואו נמצא </w:t>
      </w:r>
      <w:bookmarkStart w:id="14274" w:name="_ETM_Q1_9916652"/>
      <w:r>
        <w:rPr>
          <w:rFonts w:hint="cs"/>
          <w:rtl/>
        </w:rPr>
        <w:t xml:space="preserve">עכשיו </w:t>
      </w:r>
      <w:bookmarkEnd w:id="14274"/>
      <w:r>
        <w:rPr>
          <w:rFonts w:hint="cs"/>
          <w:rtl/>
        </w:rPr>
        <w:t xml:space="preserve">את הדרך </w:t>
      </w:r>
      <w:bookmarkStart w:id="14275" w:name="_ETM_Q1_9914155"/>
      <w:bookmarkEnd w:id="14275"/>
      <w:r>
        <w:rPr>
          <w:rFonts w:hint="cs"/>
          <w:rtl/>
        </w:rPr>
        <w:t>איך לעמוד בזה</w:t>
      </w:r>
      <w:bookmarkStart w:id="14276" w:name="_ETM_Q1_9918652"/>
      <w:bookmarkEnd w:id="14276"/>
      <w:r>
        <w:rPr>
          <w:rFonts w:hint="cs"/>
          <w:rtl/>
        </w:rPr>
        <w:t xml:space="preserve">, לא איך לא </w:t>
      </w:r>
      <w:bookmarkStart w:id="14277" w:name="_ETM_Q1_9915905"/>
      <w:bookmarkEnd w:id="14277"/>
      <w:r>
        <w:rPr>
          <w:rFonts w:hint="cs"/>
          <w:rtl/>
        </w:rPr>
        <w:t xml:space="preserve">לעמוד בזה. </w:t>
      </w:r>
      <w:bookmarkStart w:id="14278" w:name="_ETM_Q1_9920152"/>
      <w:bookmarkEnd w:id="14278"/>
      <w:r>
        <w:rPr>
          <w:rFonts w:hint="cs"/>
          <w:rtl/>
        </w:rPr>
        <w:t>מבחינתי, תצ</w:t>
      </w:r>
      <w:bookmarkStart w:id="14279" w:name="_ETM_Q1_9920156"/>
      <w:bookmarkEnd w:id="14279"/>
      <w:r>
        <w:rPr>
          <w:rFonts w:hint="cs"/>
          <w:rtl/>
        </w:rPr>
        <w:t>מצמו את ההפקה</w:t>
      </w:r>
      <w:bookmarkStart w:id="14280" w:name="_ETM_Q1_9922156"/>
      <w:bookmarkEnd w:id="14280"/>
      <w:r>
        <w:rPr>
          <w:rFonts w:hint="cs"/>
          <w:rtl/>
        </w:rPr>
        <w:t xml:space="preserve"> או שתעיפו את הטלוויזיה. זה בכלל לא מעניין אותי.</w:t>
      </w:r>
    </w:p>
    <w:p w14:paraId="6C72C0AA" w14:textId="77777777" w:rsidR="001717C7" w:rsidRDefault="001717C7" w:rsidP="001717C7">
      <w:pPr>
        <w:rPr>
          <w:rtl/>
        </w:rPr>
      </w:pPr>
      <w:bookmarkStart w:id="14281" w:name="_ETM_Q1_9941401"/>
      <w:bookmarkEnd w:id="14281"/>
    </w:p>
    <w:p w14:paraId="58364320" w14:textId="77777777" w:rsidR="001717C7" w:rsidRDefault="001717C7" w:rsidP="001717C7">
      <w:pPr>
        <w:rPr>
          <w:rtl/>
        </w:rPr>
      </w:pPr>
      <w:bookmarkStart w:id="14282" w:name="_ETM_Q1_9941656"/>
      <w:bookmarkEnd w:id="14282"/>
      <w:r>
        <w:rPr>
          <w:rFonts w:hint="cs"/>
          <w:rtl/>
        </w:rPr>
        <w:t xml:space="preserve"> </w:t>
      </w:r>
      <w:bookmarkStart w:id="14283" w:name="_ETM_Q1_9928904"/>
      <w:bookmarkStart w:id="14284" w:name="_ETM_Q1_9926151"/>
      <w:bookmarkEnd w:id="14283"/>
      <w:bookmarkEnd w:id="14284"/>
      <w:r>
        <w:rPr>
          <w:rFonts w:hint="cs"/>
          <w:rtl/>
        </w:rPr>
        <w:t xml:space="preserve">אני רוצה לקיים </w:t>
      </w:r>
      <w:bookmarkStart w:id="14285" w:name="_ETM_Q1_9929902"/>
      <w:bookmarkEnd w:id="14285"/>
      <w:r>
        <w:rPr>
          <w:rFonts w:hint="cs"/>
          <w:rtl/>
        </w:rPr>
        <w:t>את האירוע ואני רו</w:t>
      </w:r>
      <w:bookmarkStart w:id="14286" w:name="_ETM_Q1_9927904"/>
      <w:bookmarkEnd w:id="14286"/>
      <w:r>
        <w:rPr>
          <w:rFonts w:hint="cs"/>
          <w:rtl/>
        </w:rPr>
        <w:t xml:space="preserve">צה לראות שלא חורגים </w:t>
      </w:r>
      <w:bookmarkStart w:id="14287" w:name="_ETM_Q1_9927652"/>
      <w:bookmarkEnd w:id="14287"/>
      <w:r>
        <w:rPr>
          <w:rFonts w:hint="cs"/>
          <w:rtl/>
        </w:rPr>
        <w:t>מ-30 אנשים. תעזרו לי למצ</w:t>
      </w:r>
      <w:bookmarkStart w:id="14288" w:name="_ETM_Q1_9931905"/>
      <w:bookmarkEnd w:id="14288"/>
      <w:r>
        <w:rPr>
          <w:rFonts w:hint="cs"/>
          <w:rtl/>
        </w:rPr>
        <w:t xml:space="preserve">וא את הנוסחה לקיים </w:t>
      </w:r>
      <w:bookmarkStart w:id="14289" w:name="_ETM_Q1_9933652"/>
      <w:bookmarkEnd w:id="14289"/>
      <w:r>
        <w:rPr>
          <w:rFonts w:hint="cs"/>
          <w:rtl/>
        </w:rPr>
        <w:t>את זה</w:t>
      </w:r>
      <w:bookmarkStart w:id="14290" w:name="_ETM_Q1_9930902"/>
      <w:bookmarkEnd w:id="14290"/>
      <w:r>
        <w:rPr>
          <w:rFonts w:hint="cs"/>
          <w:rtl/>
        </w:rPr>
        <w:t xml:space="preserve"> כך, לא א</w:t>
      </w:r>
      <w:bookmarkStart w:id="14291" w:name="_ETM_Q1_9937401"/>
      <w:bookmarkEnd w:id="14291"/>
      <w:r>
        <w:rPr>
          <w:rFonts w:hint="cs"/>
          <w:rtl/>
        </w:rPr>
        <w:t xml:space="preserve">יך לא לקיים את </w:t>
      </w:r>
      <w:bookmarkStart w:id="14292" w:name="_ETM_Q1_9938154"/>
      <w:bookmarkEnd w:id="14292"/>
      <w:r>
        <w:rPr>
          <w:rFonts w:hint="cs"/>
          <w:rtl/>
        </w:rPr>
        <w:t>זה ולא איך ל</w:t>
      </w:r>
      <w:bookmarkStart w:id="14293" w:name="_ETM_Q1_9936404"/>
      <w:bookmarkEnd w:id="14293"/>
      <w:r>
        <w:rPr>
          <w:rFonts w:hint="cs"/>
          <w:rtl/>
        </w:rPr>
        <w:t>עק</w:t>
      </w:r>
      <w:bookmarkStart w:id="14294" w:name="_ETM_Q1_9933654"/>
      <w:bookmarkEnd w:id="14294"/>
      <w:r>
        <w:rPr>
          <w:rFonts w:hint="cs"/>
          <w:rtl/>
        </w:rPr>
        <w:t xml:space="preserve">וף את </w:t>
      </w:r>
      <w:bookmarkStart w:id="14295" w:name="_ETM_Q1_9935405"/>
      <w:bookmarkEnd w:id="14295"/>
      <w:r>
        <w:rPr>
          <w:rFonts w:hint="cs"/>
          <w:rtl/>
        </w:rPr>
        <w:t xml:space="preserve">זה. </w:t>
      </w:r>
      <w:bookmarkStart w:id="14296" w:name="_ETM_Q1_9938153"/>
      <w:bookmarkEnd w:id="14296"/>
      <w:r>
        <w:rPr>
          <w:rFonts w:hint="cs"/>
          <w:rtl/>
        </w:rPr>
        <w:t xml:space="preserve">אני רוצה לראות שכשהשר מחליט </w:t>
      </w:r>
      <w:bookmarkStart w:id="14297" w:name="_ETM_Q1_9940656"/>
      <w:bookmarkEnd w:id="14297"/>
      <w:r>
        <w:rPr>
          <w:rFonts w:hint="cs"/>
          <w:rtl/>
        </w:rPr>
        <w:t xml:space="preserve">משהו אז יש </w:t>
      </w:r>
      <w:bookmarkStart w:id="14298" w:name="_ETM_Q1_9942653"/>
      <w:bookmarkEnd w:id="14298"/>
      <w:r>
        <w:rPr>
          <w:rFonts w:hint="cs"/>
          <w:rtl/>
        </w:rPr>
        <w:t>מי ש</w:t>
      </w:r>
      <w:bookmarkStart w:id="14299" w:name="_ETM_Q1_9944151"/>
      <w:bookmarkEnd w:id="14299"/>
      <w:r>
        <w:rPr>
          <w:rFonts w:hint="cs"/>
          <w:rtl/>
        </w:rPr>
        <w:t>יודע לפקח על זה</w:t>
      </w:r>
      <w:bookmarkStart w:id="14300" w:name="_ETM_Q1_9942651"/>
      <w:bookmarkEnd w:id="14300"/>
      <w:r>
        <w:rPr>
          <w:rFonts w:hint="cs"/>
          <w:rtl/>
        </w:rPr>
        <w:t xml:space="preserve"> ולאכוף את זה כדי </w:t>
      </w:r>
      <w:bookmarkStart w:id="14301" w:name="_ETM_Q1_9943904"/>
      <w:bookmarkEnd w:id="14301"/>
      <w:r>
        <w:rPr>
          <w:rFonts w:hint="cs"/>
          <w:rtl/>
        </w:rPr>
        <w:t>שזה יתקיים כ</w:t>
      </w:r>
      <w:bookmarkStart w:id="14302" w:name="_ETM_Q1_9947656"/>
      <w:bookmarkEnd w:id="14302"/>
      <w:r>
        <w:rPr>
          <w:rFonts w:hint="cs"/>
          <w:rtl/>
        </w:rPr>
        <w:t>מו שצריך</w:t>
      </w:r>
      <w:bookmarkStart w:id="14303" w:name="_ETM_Q1_9948152"/>
      <w:bookmarkStart w:id="14304" w:name="_ETM_Q1_9945655"/>
      <w:bookmarkEnd w:id="14303"/>
      <w:bookmarkEnd w:id="14304"/>
      <w:r>
        <w:rPr>
          <w:rFonts w:hint="cs"/>
          <w:rtl/>
        </w:rPr>
        <w:t xml:space="preserve">, בדיוק כמו שציינת. </w:t>
      </w:r>
    </w:p>
    <w:p w14:paraId="5D175E69" w14:textId="77777777" w:rsidR="001717C7" w:rsidRDefault="001717C7" w:rsidP="001717C7">
      <w:pPr>
        <w:rPr>
          <w:rtl/>
        </w:rPr>
      </w:pPr>
    </w:p>
    <w:p w14:paraId="32700D98" w14:textId="5B0C8441" w:rsidR="001717C7" w:rsidRDefault="001717C7" w:rsidP="001717C7">
      <w:pPr>
        <w:rPr>
          <w:rtl/>
        </w:rPr>
      </w:pPr>
      <w:bookmarkStart w:id="14305" w:name="_ETM_Q1_9954401"/>
      <w:bookmarkStart w:id="14306" w:name="_ETM_Q1_9954656"/>
      <w:bookmarkStart w:id="14307" w:name="_ETM_Q1_9952406"/>
      <w:bookmarkEnd w:id="14305"/>
      <w:bookmarkEnd w:id="14306"/>
      <w:bookmarkEnd w:id="14307"/>
      <w:r>
        <w:rPr>
          <w:rFonts w:hint="cs"/>
          <w:rtl/>
        </w:rPr>
        <w:t>כן</w:t>
      </w:r>
      <w:bookmarkStart w:id="14308" w:name="_ETM_Q1_9950652"/>
      <w:bookmarkStart w:id="14309" w:name="_ETM_Q1_9947905"/>
      <w:bookmarkStart w:id="14310" w:name="_ETM_Q1_9945151"/>
      <w:bookmarkEnd w:id="14308"/>
      <w:bookmarkEnd w:id="14309"/>
      <w:bookmarkEnd w:id="14310"/>
      <w:r>
        <w:rPr>
          <w:rFonts w:hint="cs"/>
          <w:rtl/>
        </w:rPr>
        <w:t>, זה מה שאני רוצה אלו</w:t>
      </w:r>
      <w:bookmarkStart w:id="14311" w:name="_ETM_Q1_9955653"/>
      <w:bookmarkEnd w:id="14311"/>
      <w:r>
        <w:rPr>
          <w:rFonts w:hint="cs"/>
          <w:rtl/>
        </w:rPr>
        <w:t>ן</w:t>
      </w:r>
      <w:bookmarkStart w:id="14312" w:name="_ETM_Q1_9955406"/>
      <w:bookmarkStart w:id="14313" w:name="_ETM_Q1_9952656"/>
      <w:bookmarkEnd w:id="14312"/>
      <w:bookmarkEnd w:id="14313"/>
      <w:r>
        <w:rPr>
          <w:rFonts w:hint="cs"/>
          <w:rtl/>
        </w:rPr>
        <w:t xml:space="preserve"> כי הוא יודע לבוא ולהגיד את התוכן ואתם יודעים לבוא ול</w:t>
      </w:r>
      <w:bookmarkStart w:id="14314" w:name="_ETM_Q1_9958155"/>
      <w:bookmarkEnd w:id="14314"/>
      <w:r>
        <w:rPr>
          <w:rFonts w:hint="cs"/>
          <w:rtl/>
        </w:rPr>
        <w:t xml:space="preserve">הגיד </w:t>
      </w:r>
      <w:bookmarkStart w:id="14315" w:name="_ETM_Q1_9958656"/>
      <w:bookmarkStart w:id="14316" w:name="_ETM_Q1_9958906"/>
      <w:bookmarkStart w:id="14317" w:name="_ETM_Q1_9955906"/>
      <w:bookmarkStart w:id="14318" w:name="_ETM_Q1_9952906"/>
      <w:bookmarkEnd w:id="14315"/>
      <w:bookmarkEnd w:id="14316"/>
      <w:bookmarkEnd w:id="14317"/>
      <w:bookmarkEnd w:id="14318"/>
      <w:r>
        <w:rPr>
          <w:rFonts w:hint="cs"/>
          <w:rtl/>
        </w:rPr>
        <w:t>איך אוכפים את זה ואיך מונעים, ביחד</w:t>
      </w:r>
      <w:bookmarkStart w:id="14319" w:name="_ETM_Q1_9960903"/>
      <w:bookmarkStart w:id="14320" w:name="_ETM_Q1_9957903"/>
      <w:bookmarkEnd w:id="14319"/>
      <w:bookmarkEnd w:id="14320"/>
      <w:r>
        <w:rPr>
          <w:rFonts w:hint="cs"/>
          <w:rtl/>
        </w:rPr>
        <w:t xml:space="preserve"> עם</w:t>
      </w:r>
      <w:bookmarkStart w:id="14321" w:name="_ETM_Q1_9958153"/>
      <w:bookmarkEnd w:id="14321"/>
      <w:r>
        <w:rPr>
          <w:rFonts w:hint="cs"/>
          <w:rtl/>
        </w:rPr>
        <w:t xml:space="preserve"> האחרים. לכן, יש פה גורם אחד ויש גורם </w:t>
      </w:r>
      <w:bookmarkStart w:id="14322" w:name="_ETM_Q1_9963404"/>
      <w:bookmarkEnd w:id="14322"/>
      <w:r>
        <w:rPr>
          <w:rFonts w:hint="cs"/>
          <w:rtl/>
        </w:rPr>
        <w:t>מפקח</w:t>
      </w:r>
      <w:bookmarkStart w:id="14323" w:name="_ETM_Q1_9960904"/>
      <w:bookmarkEnd w:id="14323"/>
      <w:r>
        <w:rPr>
          <w:rFonts w:hint="cs"/>
          <w:rtl/>
        </w:rPr>
        <w:t xml:space="preserve">. </w:t>
      </w:r>
      <w:bookmarkStart w:id="14324" w:name="_ETM_Q1_9961904"/>
      <w:bookmarkEnd w:id="14324"/>
      <w:r>
        <w:rPr>
          <w:rFonts w:hint="cs"/>
          <w:rtl/>
        </w:rPr>
        <w:t xml:space="preserve">זה לא מעניין אותי בכלל </w:t>
      </w:r>
      <w:bookmarkStart w:id="14325" w:name="_ETM_Q1_9966903"/>
      <w:bookmarkEnd w:id="14325"/>
      <w:r>
        <w:rPr>
          <w:rFonts w:hint="cs"/>
          <w:rtl/>
        </w:rPr>
        <w:t xml:space="preserve">אם זה מוצא חן </w:t>
      </w:r>
      <w:bookmarkStart w:id="14326" w:name="_ETM_Q1_9964902"/>
      <w:bookmarkEnd w:id="14326"/>
      <w:r>
        <w:rPr>
          <w:rFonts w:hint="cs"/>
          <w:rtl/>
        </w:rPr>
        <w:t>בעינכם או לא מוצא</w:t>
      </w:r>
      <w:bookmarkStart w:id="14327" w:name="_ETM_Q1_9966406"/>
      <w:bookmarkStart w:id="14328" w:name="_ETM_Q1_9966902"/>
      <w:bookmarkStart w:id="14329" w:name="_ETM_Q1_9964156"/>
      <w:bookmarkStart w:id="14330" w:name="_ETM_Q1_9965654"/>
      <w:bookmarkEnd w:id="14327"/>
      <w:bookmarkEnd w:id="14328"/>
      <w:bookmarkEnd w:id="14329"/>
      <w:bookmarkEnd w:id="14330"/>
      <w:r>
        <w:rPr>
          <w:rFonts w:hint="cs"/>
          <w:rtl/>
        </w:rPr>
        <w:t xml:space="preserve"> חן בעינכם. הוא לא אמור להתעסק בזה. </w:t>
      </w:r>
      <w:bookmarkStart w:id="14331" w:name="_ETM_Q1_9972652"/>
      <w:bookmarkEnd w:id="14331"/>
      <w:r>
        <w:rPr>
          <w:rFonts w:hint="cs"/>
          <w:rtl/>
        </w:rPr>
        <w:t xml:space="preserve">בבקשה, נירית. </w:t>
      </w:r>
    </w:p>
    <w:p w14:paraId="055258D5" w14:textId="77777777" w:rsidR="001717C7" w:rsidRDefault="001717C7" w:rsidP="001717C7">
      <w:pPr>
        <w:rPr>
          <w:rtl/>
        </w:rPr>
      </w:pPr>
      <w:bookmarkStart w:id="14332" w:name="_ETM_Q1_9978652"/>
      <w:bookmarkStart w:id="14333" w:name="_ETM_Q1_9979152"/>
      <w:bookmarkStart w:id="14334" w:name="_ETM_Q1_9979653"/>
      <w:bookmarkEnd w:id="14332"/>
      <w:bookmarkEnd w:id="14333"/>
      <w:bookmarkEnd w:id="14334"/>
    </w:p>
    <w:p w14:paraId="39650D84" w14:textId="16BAA41B" w:rsidR="001717C7" w:rsidRDefault="001717C7" w:rsidP="001717C7">
      <w:pPr>
        <w:pStyle w:val="a4"/>
        <w:keepNext/>
        <w:rPr>
          <w:rtl/>
        </w:rPr>
      </w:pPr>
      <w:bookmarkStart w:id="14335" w:name="ET_speaker_נירית_להב_קניזו_1136"/>
      <w:r w:rsidRPr="001717C7">
        <w:rPr>
          <w:rStyle w:val="TagStyle"/>
          <w:rtl/>
        </w:rPr>
        <w:t xml:space="preserve"> &lt;&lt; דובר &gt;&gt; </w:t>
      </w:r>
      <w:r>
        <w:rPr>
          <w:rtl/>
        </w:rPr>
        <w:t>נירית להב קניזו:</w:t>
      </w:r>
      <w:r w:rsidRPr="001717C7">
        <w:rPr>
          <w:rStyle w:val="TagStyle"/>
          <w:rtl/>
        </w:rPr>
        <w:t xml:space="preserve"> &lt;&lt; דובר &gt;&gt;</w:t>
      </w:r>
      <w:r>
        <w:rPr>
          <w:rtl/>
        </w:rPr>
        <w:t xml:space="preserve">   </w:t>
      </w:r>
      <w:bookmarkEnd w:id="14335"/>
    </w:p>
    <w:p w14:paraId="2CF8829E" w14:textId="77777777" w:rsidR="001717C7" w:rsidRDefault="001717C7" w:rsidP="001717C7">
      <w:pPr>
        <w:pStyle w:val="KeepWithNext"/>
        <w:rPr>
          <w:rtl/>
        </w:rPr>
      </w:pPr>
    </w:p>
    <w:p w14:paraId="6641D66F" w14:textId="77777777" w:rsidR="001717C7" w:rsidRDefault="001717C7" w:rsidP="001717C7">
      <w:pPr>
        <w:rPr>
          <w:rtl/>
        </w:rPr>
      </w:pPr>
      <w:bookmarkStart w:id="14336" w:name="_ETM_Q1_9980904"/>
      <w:bookmarkStart w:id="14337" w:name="_ETM_Q1_9977904"/>
      <w:bookmarkStart w:id="14338" w:name="_ETM_Q1_9975152"/>
      <w:bookmarkEnd w:id="14336"/>
      <w:bookmarkEnd w:id="14337"/>
      <w:bookmarkEnd w:id="14338"/>
      <w:r>
        <w:rPr>
          <w:rFonts w:hint="cs"/>
          <w:rtl/>
        </w:rPr>
        <w:t>אני לא מומחית לענייני</w:t>
      </w:r>
      <w:bookmarkStart w:id="14339" w:name="_ETM_Q1_9983404"/>
      <w:bookmarkEnd w:id="14339"/>
      <w:r>
        <w:rPr>
          <w:rFonts w:hint="cs"/>
          <w:rtl/>
        </w:rPr>
        <w:t xml:space="preserve"> ביטחון - - -</w:t>
      </w:r>
    </w:p>
    <w:p w14:paraId="643F21AA" w14:textId="77777777" w:rsidR="001717C7" w:rsidRDefault="001717C7" w:rsidP="001717C7">
      <w:pPr>
        <w:rPr>
          <w:rtl/>
        </w:rPr>
      </w:pPr>
      <w:bookmarkStart w:id="14340" w:name="_ETM_Q1_9987403"/>
      <w:bookmarkEnd w:id="14340"/>
    </w:p>
    <w:p w14:paraId="1980818C" w14:textId="2C0361F5" w:rsidR="001717C7" w:rsidRDefault="001717C7" w:rsidP="001717C7">
      <w:pPr>
        <w:pStyle w:val="af6"/>
        <w:keepNext/>
        <w:rPr>
          <w:rtl/>
        </w:rPr>
      </w:pPr>
      <w:bookmarkStart w:id="14341" w:name="ET_yor_6358_1137"/>
      <w:r w:rsidRPr="001717C7">
        <w:rPr>
          <w:rStyle w:val="TagStyle"/>
          <w:rtl/>
        </w:rPr>
        <w:t xml:space="preserve"> &lt;&lt; יור &gt;&gt; </w:t>
      </w:r>
      <w:r>
        <w:rPr>
          <w:rtl/>
        </w:rPr>
        <w:t>היו"ר צביקה פוגל:</w:t>
      </w:r>
      <w:r w:rsidRPr="001717C7">
        <w:rPr>
          <w:rStyle w:val="TagStyle"/>
          <w:rtl/>
        </w:rPr>
        <w:t xml:space="preserve"> &lt;&lt; יור &gt;&gt;</w:t>
      </w:r>
      <w:r>
        <w:rPr>
          <w:rtl/>
        </w:rPr>
        <w:t xml:space="preserve">   </w:t>
      </w:r>
      <w:bookmarkEnd w:id="14341"/>
    </w:p>
    <w:p w14:paraId="407CEF8D" w14:textId="77777777" w:rsidR="001717C7" w:rsidRDefault="001717C7" w:rsidP="001717C7">
      <w:pPr>
        <w:pStyle w:val="KeepWithNext"/>
        <w:rPr>
          <w:rtl/>
        </w:rPr>
      </w:pPr>
    </w:p>
    <w:p w14:paraId="31E8BFAA" w14:textId="77777777" w:rsidR="001717C7" w:rsidRDefault="001717C7" w:rsidP="001717C7">
      <w:pPr>
        <w:rPr>
          <w:rtl/>
        </w:rPr>
      </w:pPr>
      <w:bookmarkStart w:id="14342" w:name="_ETM_Q1_9988654"/>
      <w:bookmarkStart w:id="14343" w:name="_ETM_Q1_9986153"/>
      <w:bookmarkStart w:id="14344" w:name="_ETM_Q1_9983153"/>
      <w:bookmarkEnd w:id="14342"/>
      <w:bookmarkEnd w:id="14343"/>
      <w:bookmarkEnd w:id="14344"/>
      <w:r>
        <w:rPr>
          <w:rFonts w:hint="cs"/>
          <w:rtl/>
        </w:rPr>
        <w:t xml:space="preserve">אנחנו משתווים, אני לא מבין בענייני משפט. </w:t>
      </w:r>
    </w:p>
    <w:p w14:paraId="303FF85E" w14:textId="77777777" w:rsidR="001717C7" w:rsidRDefault="001717C7" w:rsidP="001717C7">
      <w:pPr>
        <w:rPr>
          <w:rtl/>
        </w:rPr>
      </w:pPr>
      <w:bookmarkStart w:id="14345" w:name="_ETM_Q1_9994403"/>
      <w:bookmarkEnd w:id="14345"/>
    </w:p>
    <w:p w14:paraId="14ADEA47" w14:textId="34C28256" w:rsidR="001717C7" w:rsidRDefault="001717C7" w:rsidP="001717C7">
      <w:pPr>
        <w:pStyle w:val="a4"/>
        <w:keepNext/>
        <w:rPr>
          <w:rtl/>
        </w:rPr>
      </w:pPr>
      <w:bookmarkStart w:id="14346" w:name="ET_speaker_נירית_להב_קניזו_1138"/>
      <w:r w:rsidRPr="001717C7">
        <w:rPr>
          <w:rStyle w:val="TagStyle"/>
          <w:rtl/>
        </w:rPr>
        <w:t xml:space="preserve"> &lt;&lt; דובר &gt;&gt; </w:t>
      </w:r>
      <w:r>
        <w:rPr>
          <w:rtl/>
        </w:rPr>
        <w:t>נירית להב קניזו:</w:t>
      </w:r>
      <w:r w:rsidRPr="001717C7">
        <w:rPr>
          <w:rStyle w:val="TagStyle"/>
          <w:rtl/>
        </w:rPr>
        <w:t xml:space="preserve"> &lt;&lt; דובר &gt;&gt;</w:t>
      </w:r>
      <w:r>
        <w:rPr>
          <w:rtl/>
        </w:rPr>
        <w:t xml:space="preserve">   </w:t>
      </w:r>
      <w:bookmarkEnd w:id="14346"/>
    </w:p>
    <w:p w14:paraId="4B7FD9EA" w14:textId="77777777" w:rsidR="001717C7" w:rsidRDefault="001717C7" w:rsidP="001717C7">
      <w:pPr>
        <w:pStyle w:val="KeepWithNext"/>
        <w:rPr>
          <w:rtl/>
        </w:rPr>
      </w:pPr>
    </w:p>
    <w:p w14:paraId="6D67DAB4" w14:textId="2EDE4252" w:rsidR="001717C7" w:rsidRDefault="001717C7" w:rsidP="001717C7">
      <w:pPr>
        <w:rPr>
          <w:rtl/>
        </w:rPr>
      </w:pPr>
      <w:bookmarkStart w:id="14347" w:name="_ETM_Q1_9995153"/>
      <w:bookmarkStart w:id="14348" w:name="_ETM_Q1_9992153"/>
      <w:bookmarkStart w:id="14349" w:name="_ETM_Q1_9989654"/>
      <w:bookmarkEnd w:id="14347"/>
      <w:bookmarkEnd w:id="14348"/>
      <w:bookmarkEnd w:id="14349"/>
      <w:r>
        <w:rPr>
          <w:rFonts w:hint="cs"/>
          <w:rtl/>
        </w:rPr>
        <w:t xml:space="preserve">אני בכל זאת </w:t>
      </w:r>
      <w:bookmarkStart w:id="14350" w:name="_ETM_Q1_9992159"/>
      <w:bookmarkEnd w:id="14350"/>
      <w:r>
        <w:rPr>
          <w:rFonts w:hint="cs"/>
          <w:rtl/>
        </w:rPr>
        <w:t xml:space="preserve">רוצה להחזיר אותנו להיסטוריה </w:t>
      </w:r>
      <w:r w:rsidR="00521F50">
        <w:rPr>
          <w:rFonts w:hint="cs"/>
          <w:rtl/>
        </w:rPr>
        <w:t>של איך הגענו למספר 30</w:t>
      </w:r>
      <w:bookmarkStart w:id="14351" w:name="_ETM_Q1_9992406"/>
      <w:bookmarkEnd w:id="14351"/>
      <w:r w:rsidR="00521F50">
        <w:rPr>
          <w:rFonts w:hint="cs"/>
          <w:rtl/>
        </w:rPr>
        <w:t xml:space="preserve"> ושנבדוק </w:t>
      </w:r>
      <w:bookmarkStart w:id="14352" w:name="_ETM_Q1_9997152"/>
      <w:bookmarkEnd w:id="14352"/>
      <w:r w:rsidR="00521F50">
        <w:rPr>
          <w:rFonts w:hint="cs"/>
          <w:rtl/>
        </w:rPr>
        <w:t>את עצמנו. האם זה מספר ש</w:t>
      </w:r>
      <w:bookmarkStart w:id="14353" w:name="_ETM_Q1_10001155"/>
      <w:bookmarkEnd w:id="14353"/>
      <w:r w:rsidR="00521F50">
        <w:rPr>
          <w:rFonts w:hint="cs"/>
          <w:rtl/>
        </w:rPr>
        <w:t xml:space="preserve">צריך לאחוז בו </w:t>
      </w:r>
      <w:bookmarkStart w:id="14354" w:name="_ETM_Q1_10000406"/>
      <w:bookmarkEnd w:id="14354"/>
      <w:r w:rsidR="00521F50">
        <w:rPr>
          <w:rFonts w:hint="cs"/>
          <w:rtl/>
        </w:rPr>
        <w:t>כמו</w:t>
      </w:r>
      <w:bookmarkStart w:id="14355" w:name="_ETM_Q1_10001153"/>
      <w:bookmarkStart w:id="14356" w:name="_ETM_Q1_9998906"/>
      <w:bookmarkStart w:id="14357" w:name="_ETM_Q1_9999905"/>
      <w:bookmarkEnd w:id="14355"/>
      <w:bookmarkEnd w:id="14356"/>
      <w:bookmarkEnd w:id="14357"/>
      <w:r w:rsidR="00521F50">
        <w:rPr>
          <w:rFonts w:hint="cs"/>
          <w:rtl/>
        </w:rPr>
        <w:t xml:space="preserve"> בקרנות המזבח? המספר 30 הגיע מזה שאחרי שר ירושלים </w:t>
      </w:r>
      <w:bookmarkStart w:id="14358" w:name="_ETM_Q1_10012403"/>
      <w:bookmarkEnd w:id="14358"/>
      <w:r w:rsidR="00521F50">
        <w:rPr>
          <w:rFonts w:hint="cs"/>
          <w:rtl/>
        </w:rPr>
        <w:t>הבין את הקשיים</w:t>
      </w:r>
      <w:bookmarkStart w:id="14359" w:name="_ETM_Q1_10011655"/>
      <w:bookmarkStart w:id="14360" w:name="_ETM_Q1_10008906"/>
      <w:bookmarkEnd w:id="14359"/>
      <w:bookmarkEnd w:id="14360"/>
      <w:r w:rsidR="00521F50">
        <w:rPr>
          <w:rFonts w:hint="cs"/>
          <w:rtl/>
        </w:rPr>
        <w:t xml:space="preserve"> הביטחונ</w:t>
      </w:r>
      <w:bookmarkStart w:id="14361" w:name="_ETM_Q1_10014904"/>
      <w:bookmarkEnd w:id="14361"/>
      <w:r w:rsidR="00521F50">
        <w:rPr>
          <w:rFonts w:hint="cs"/>
          <w:rtl/>
        </w:rPr>
        <w:t>יים,</w:t>
      </w:r>
      <w:bookmarkStart w:id="14362" w:name="_ETM_Q1_10016656"/>
      <w:bookmarkEnd w:id="14362"/>
      <w:r w:rsidR="00521F50">
        <w:rPr>
          <w:rFonts w:hint="cs"/>
          <w:rtl/>
        </w:rPr>
        <w:t xml:space="preserve"> הוא אמר "הבנתי</w:t>
      </w:r>
      <w:bookmarkStart w:id="14363" w:name="_ETM_Q1_10017654"/>
      <w:bookmarkEnd w:id="14363"/>
      <w:r w:rsidR="00521F50">
        <w:rPr>
          <w:rFonts w:hint="cs"/>
          <w:rtl/>
        </w:rPr>
        <w:t xml:space="preserve">, אני רוצה </w:t>
      </w:r>
      <w:bookmarkStart w:id="14364" w:name="_ETM_Q1_10019653"/>
      <w:bookmarkEnd w:id="14364"/>
      <w:r w:rsidR="00521F50">
        <w:rPr>
          <w:rFonts w:hint="cs"/>
          <w:rtl/>
        </w:rPr>
        <w:t xml:space="preserve">לעשות </w:t>
      </w:r>
      <w:bookmarkStart w:id="14365" w:name="_ETM_Q1_10018404"/>
      <w:bookmarkStart w:id="14366" w:name="_ETM_Q1_10016654"/>
      <w:bookmarkEnd w:id="14365"/>
      <w:bookmarkEnd w:id="14366"/>
      <w:r w:rsidR="00521F50">
        <w:rPr>
          <w:rFonts w:hint="cs"/>
          <w:rtl/>
        </w:rPr>
        <w:t xml:space="preserve">אירוע קטן". </w:t>
      </w:r>
      <w:bookmarkStart w:id="14367" w:name="_ETM_Q1_10016904"/>
      <w:bookmarkStart w:id="14368" w:name="_ETM_Q1_10014152"/>
      <w:bookmarkEnd w:id="14367"/>
      <w:bookmarkEnd w:id="14368"/>
    </w:p>
    <w:p w14:paraId="65B1DBA3" w14:textId="77777777" w:rsidR="00521F50" w:rsidRDefault="00521F50" w:rsidP="001717C7">
      <w:pPr>
        <w:rPr>
          <w:rtl/>
        </w:rPr>
      </w:pPr>
      <w:bookmarkStart w:id="14369" w:name="_ETM_Q1_10015155"/>
      <w:bookmarkEnd w:id="14369"/>
    </w:p>
    <w:p w14:paraId="1090D98F" w14:textId="7451287A" w:rsidR="00521F50" w:rsidRDefault="00521F50" w:rsidP="00521F50">
      <w:pPr>
        <w:pStyle w:val="a4"/>
        <w:keepNext/>
        <w:rPr>
          <w:rtl/>
        </w:rPr>
      </w:pPr>
      <w:bookmarkStart w:id="14370" w:name="ET_speaker_6497_1137"/>
      <w:r w:rsidRPr="00521F50">
        <w:rPr>
          <w:rStyle w:val="TagStyle"/>
          <w:rtl/>
        </w:rPr>
        <w:t xml:space="preserve"> &lt;&lt; דובר &gt;&gt; </w:t>
      </w:r>
      <w:r>
        <w:rPr>
          <w:rtl/>
        </w:rPr>
        <w:t>השר לירושלים ומסורת ישראל מאיר פרוש:</w:t>
      </w:r>
      <w:r w:rsidRPr="00521F50">
        <w:rPr>
          <w:rStyle w:val="TagStyle"/>
          <w:rtl/>
        </w:rPr>
        <w:t xml:space="preserve"> &lt;&lt; דובר &gt;&gt;</w:t>
      </w:r>
      <w:r>
        <w:rPr>
          <w:rtl/>
        </w:rPr>
        <w:t xml:space="preserve">   </w:t>
      </w:r>
      <w:bookmarkEnd w:id="14370"/>
    </w:p>
    <w:p w14:paraId="5F1693C1" w14:textId="77777777" w:rsidR="00521F50" w:rsidRDefault="00521F50" w:rsidP="00521F50">
      <w:pPr>
        <w:pStyle w:val="KeepWithNext"/>
        <w:rPr>
          <w:rtl/>
        </w:rPr>
      </w:pPr>
    </w:p>
    <w:p w14:paraId="30999490" w14:textId="5FE37EAD" w:rsidR="00521F50" w:rsidRPr="00521F50" w:rsidRDefault="00521F50" w:rsidP="00521F50">
      <w:pPr>
        <w:rPr>
          <w:rtl/>
        </w:rPr>
      </w:pPr>
      <w:bookmarkStart w:id="14371" w:name="_ETM_Q1_10015655"/>
      <w:bookmarkEnd w:id="14371"/>
      <w:r>
        <w:rPr>
          <w:rFonts w:hint="cs"/>
          <w:rtl/>
        </w:rPr>
        <w:t xml:space="preserve">ממש לא. </w:t>
      </w:r>
      <w:bookmarkStart w:id="14372" w:name="_ETM_Q1_10017152"/>
      <w:bookmarkStart w:id="14373" w:name="_ETM_Q1_10018905"/>
      <w:bookmarkEnd w:id="14372"/>
      <w:bookmarkEnd w:id="14373"/>
      <w:r>
        <w:rPr>
          <w:rFonts w:hint="cs"/>
          <w:rtl/>
        </w:rPr>
        <w:t xml:space="preserve">זה לא נכון. </w:t>
      </w:r>
      <w:bookmarkStart w:id="14374" w:name="_ETM_Q1_10021156"/>
      <w:bookmarkStart w:id="14375" w:name="_ETM_Q1_10018406"/>
      <w:bookmarkStart w:id="14376" w:name="_ETM_Q1_10017401"/>
      <w:bookmarkStart w:id="14377" w:name="_ETM_Q1_10014401"/>
      <w:bookmarkEnd w:id="14374"/>
      <w:bookmarkEnd w:id="14375"/>
      <w:bookmarkEnd w:id="14376"/>
      <w:bookmarkEnd w:id="14377"/>
    </w:p>
    <w:p w14:paraId="4D2A169D" w14:textId="77777777" w:rsidR="00521F50" w:rsidRDefault="00521F50" w:rsidP="001717C7">
      <w:pPr>
        <w:rPr>
          <w:rtl/>
        </w:rPr>
      </w:pPr>
      <w:bookmarkStart w:id="14378" w:name="_ETM_Q1_9994902"/>
      <w:bookmarkStart w:id="14379" w:name="_ETM_Q1_10020652"/>
      <w:bookmarkEnd w:id="14378"/>
      <w:bookmarkEnd w:id="14379"/>
    </w:p>
    <w:p w14:paraId="7DD1393B" w14:textId="25D8061E" w:rsidR="00521F50" w:rsidRDefault="00521F50" w:rsidP="00521F50">
      <w:pPr>
        <w:pStyle w:val="af5"/>
        <w:keepNext/>
        <w:rPr>
          <w:rtl/>
        </w:rPr>
      </w:pPr>
      <w:bookmarkStart w:id="14380" w:name="ET_interruption_קריאה_1138"/>
      <w:r w:rsidRPr="00521F50">
        <w:rPr>
          <w:rStyle w:val="TagStyle"/>
          <w:rtl/>
        </w:rPr>
        <w:t xml:space="preserve"> &lt;&lt; קריאה &gt;&gt; </w:t>
      </w:r>
      <w:r>
        <w:rPr>
          <w:rtl/>
        </w:rPr>
        <w:t>קריאה:</w:t>
      </w:r>
      <w:r w:rsidRPr="00521F50">
        <w:rPr>
          <w:rStyle w:val="TagStyle"/>
          <w:rtl/>
        </w:rPr>
        <w:t xml:space="preserve"> &lt;&lt; קריאה &gt;&gt;</w:t>
      </w:r>
      <w:r>
        <w:rPr>
          <w:rtl/>
        </w:rPr>
        <w:t xml:space="preserve">   </w:t>
      </w:r>
      <w:bookmarkEnd w:id="14380"/>
    </w:p>
    <w:p w14:paraId="1D792423" w14:textId="77777777" w:rsidR="00521F50" w:rsidRDefault="00521F50" w:rsidP="00521F50">
      <w:pPr>
        <w:pStyle w:val="KeepWithNext"/>
        <w:rPr>
          <w:rtl/>
        </w:rPr>
      </w:pPr>
    </w:p>
    <w:p w14:paraId="2B49CF1E" w14:textId="63AD99D3" w:rsidR="00521F50" w:rsidRDefault="00521F50" w:rsidP="00521F50">
      <w:pPr>
        <w:rPr>
          <w:rtl/>
        </w:rPr>
      </w:pPr>
      <w:bookmarkStart w:id="14381" w:name="_ETM_Q1_10022156"/>
      <w:bookmarkStart w:id="14382" w:name="_ETM_Q1_10016405"/>
      <w:bookmarkEnd w:id="14381"/>
      <w:bookmarkEnd w:id="14382"/>
      <w:r>
        <w:rPr>
          <w:rFonts w:hint="cs"/>
          <w:rtl/>
        </w:rPr>
        <w:t>נירית, זה לא נכון.</w:t>
      </w:r>
    </w:p>
    <w:p w14:paraId="664E8DD3" w14:textId="77777777" w:rsidR="00521F50" w:rsidRDefault="00521F50" w:rsidP="00521F50">
      <w:pPr>
        <w:rPr>
          <w:rtl/>
        </w:rPr>
      </w:pPr>
      <w:bookmarkStart w:id="14383" w:name="_ETM_Q1_10022406"/>
      <w:bookmarkEnd w:id="14383"/>
    </w:p>
    <w:p w14:paraId="164C7759" w14:textId="0886A26F" w:rsidR="00521F50" w:rsidRDefault="00521F50" w:rsidP="00521F50">
      <w:pPr>
        <w:pStyle w:val="a4"/>
        <w:keepNext/>
        <w:rPr>
          <w:rtl/>
        </w:rPr>
      </w:pPr>
      <w:bookmarkStart w:id="14384" w:name="ET_speaker_נירית_להב_קניזו_1139"/>
      <w:r w:rsidRPr="00521F50">
        <w:rPr>
          <w:rStyle w:val="TagStyle"/>
          <w:rtl/>
        </w:rPr>
        <w:t xml:space="preserve"> &lt;&lt; דובר &gt;&gt; </w:t>
      </w:r>
      <w:r>
        <w:rPr>
          <w:rtl/>
        </w:rPr>
        <w:t>נירית להב קניזו:</w:t>
      </w:r>
      <w:r w:rsidRPr="00521F50">
        <w:rPr>
          <w:rStyle w:val="TagStyle"/>
          <w:rtl/>
        </w:rPr>
        <w:t xml:space="preserve"> &lt;&lt; דובר &gt;&gt;</w:t>
      </w:r>
      <w:r>
        <w:rPr>
          <w:rtl/>
        </w:rPr>
        <w:t xml:space="preserve">   </w:t>
      </w:r>
      <w:bookmarkEnd w:id="14384"/>
    </w:p>
    <w:p w14:paraId="10AD616F" w14:textId="77777777" w:rsidR="00521F50" w:rsidRDefault="00521F50" w:rsidP="00521F50">
      <w:pPr>
        <w:pStyle w:val="KeepWithNext"/>
        <w:rPr>
          <w:rtl/>
        </w:rPr>
      </w:pPr>
    </w:p>
    <w:p w14:paraId="441704C6" w14:textId="41772D4A" w:rsidR="00521F50" w:rsidRDefault="00521F50" w:rsidP="00521F50">
      <w:pPr>
        <w:rPr>
          <w:rtl/>
        </w:rPr>
      </w:pPr>
      <w:bookmarkStart w:id="14385" w:name="_ETM_Q1_10023152"/>
      <w:bookmarkEnd w:id="14385"/>
      <w:r>
        <w:rPr>
          <w:rFonts w:hint="cs"/>
          <w:rtl/>
        </w:rPr>
        <w:t>לא?</w:t>
      </w:r>
    </w:p>
    <w:p w14:paraId="277B8F55" w14:textId="77777777" w:rsidR="00521F50" w:rsidRDefault="00521F50" w:rsidP="00521F50">
      <w:pPr>
        <w:rPr>
          <w:rtl/>
        </w:rPr>
      </w:pPr>
      <w:bookmarkStart w:id="14386" w:name="_ETM_Q1_10023902"/>
      <w:bookmarkStart w:id="14387" w:name="_ETM_Q1_10021405"/>
      <w:bookmarkEnd w:id="14386"/>
      <w:bookmarkEnd w:id="14387"/>
    </w:p>
    <w:p w14:paraId="1D259C8C" w14:textId="3E335FA5" w:rsidR="00521F50" w:rsidRDefault="00521F50" w:rsidP="00521F50">
      <w:pPr>
        <w:pStyle w:val="a4"/>
        <w:keepNext/>
        <w:rPr>
          <w:rtl/>
        </w:rPr>
      </w:pPr>
      <w:bookmarkStart w:id="14388" w:name="ET_speaker_6497_1140"/>
      <w:r w:rsidRPr="00521F50">
        <w:rPr>
          <w:rStyle w:val="TagStyle"/>
          <w:rtl/>
        </w:rPr>
        <w:t xml:space="preserve"> &lt;&lt; דובר &gt;&gt; </w:t>
      </w:r>
      <w:r>
        <w:rPr>
          <w:rtl/>
        </w:rPr>
        <w:t>השר לירושלים ומסורת ישראל מאיר פרוש:</w:t>
      </w:r>
      <w:r w:rsidRPr="00521F50">
        <w:rPr>
          <w:rStyle w:val="TagStyle"/>
          <w:rtl/>
        </w:rPr>
        <w:t xml:space="preserve"> &lt;&lt; דובר &gt;&gt;</w:t>
      </w:r>
      <w:r>
        <w:rPr>
          <w:rtl/>
        </w:rPr>
        <w:t xml:space="preserve">   </w:t>
      </w:r>
      <w:bookmarkEnd w:id="14388"/>
    </w:p>
    <w:p w14:paraId="0466DE2E" w14:textId="77777777" w:rsidR="00521F50" w:rsidRDefault="00521F50" w:rsidP="00521F50">
      <w:pPr>
        <w:pStyle w:val="KeepWithNext"/>
        <w:rPr>
          <w:rtl/>
        </w:rPr>
      </w:pPr>
    </w:p>
    <w:p w14:paraId="2F94AE68" w14:textId="75C12BA0" w:rsidR="00521F50" w:rsidRDefault="00521F50" w:rsidP="00521F50">
      <w:pPr>
        <w:rPr>
          <w:rtl/>
        </w:rPr>
      </w:pPr>
      <w:r>
        <w:rPr>
          <w:rFonts w:hint="cs"/>
          <w:rtl/>
        </w:rPr>
        <w:t xml:space="preserve">לפני חודש </w:t>
      </w:r>
      <w:bookmarkStart w:id="14389" w:name="_ETM_Q1_10022401"/>
      <w:bookmarkStart w:id="14390" w:name="_ETM_Q1_10019651"/>
      <w:bookmarkStart w:id="14391" w:name="_ETM_Q1_10016905"/>
      <w:bookmarkEnd w:id="14389"/>
      <w:bookmarkEnd w:id="14390"/>
      <w:bookmarkEnd w:id="14391"/>
      <w:r>
        <w:rPr>
          <w:rFonts w:hint="cs"/>
          <w:rtl/>
        </w:rPr>
        <w:t xml:space="preserve">הממ"ז אמר עשרה ואני </w:t>
      </w:r>
      <w:bookmarkStart w:id="14392" w:name="_ETM_Q1_10025156"/>
      <w:bookmarkEnd w:id="14392"/>
      <w:r>
        <w:rPr>
          <w:rFonts w:hint="cs"/>
          <w:rtl/>
        </w:rPr>
        <w:t xml:space="preserve">אמרתי לו </w:t>
      </w:r>
      <w:r w:rsidRPr="00EE4798">
        <w:rPr>
          <w:rFonts w:hint="cs"/>
          <w:rtl/>
        </w:rPr>
        <w:t>שאני לא אוכל לתת</w:t>
      </w:r>
      <w:bookmarkStart w:id="14393" w:name="_ETM_Q1_10026401"/>
      <w:bookmarkEnd w:id="14393"/>
      <w:r w:rsidRPr="00EE4798">
        <w:rPr>
          <w:rFonts w:hint="cs"/>
          <w:rtl/>
        </w:rPr>
        <w:t xml:space="preserve"> רק לאשכנזים, אני חייב גם לספרדים</w:t>
      </w:r>
      <w:bookmarkStart w:id="14394" w:name="_ETM_Q1_10028405"/>
      <w:bookmarkEnd w:id="14394"/>
      <w:r w:rsidRPr="00EE4798">
        <w:rPr>
          <w:rFonts w:hint="cs"/>
          <w:rtl/>
        </w:rPr>
        <w:t xml:space="preserve"> וחיי</w:t>
      </w:r>
      <w:bookmarkStart w:id="14395" w:name="_ETM_Q1_10027404"/>
      <w:bookmarkStart w:id="14396" w:name="_ETM_Q1_10024654"/>
      <w:bookmarkStart w:id="14397" w:name="_ETM_Q1_10021654"/>
      <w:bookmarkEnd w:id="14395"/>
      <w:bookmarkEnd w:id="14396"/>
      <w:bookmarkEnd w:id="14397"/>
      <w:r w:rsidRPr="00EE4798">
        <w:rPr>
          <w:rFonts w:hint="cs"/>
          <w:rtl/>
        </w:rPr>
        <w:t>ב</w:t>
      </w:r>
      <w:bookmarkStart w:id="14398" w:name="_ETM_Q1_10023655"/>
      <w:bookmarkEnd w:id="14398"/>
      <w:r w:rsidRPr="00EE4798">
        <w:rPr>
          <w:rFonts w:hint="cs"/>
          <w:rtl/>
        </w:rPr>
        <w:t xml:space="preserve"> ל</w:t>
      </w:r>
      <w:bookmarkStart w:id="14399" w:name="_ETM_Q1_10029655"/>
      <w:bookmarkStart w:id="14400" w:name="_ETM_Q1_10027153"/>
      <w:bookmarkEnd w:id="14399"/>
      <w:bookmarkEnd w:id="14400"/>
      <w:r w:rsidRPr="00EE4798">
        <w:rPr>
          <w:rFonts w:hint="cs"/>
          <w:rtl/>
        </w:rPr>
        <w:t>ציונות הדתית. לכן אמרו שיעשו</w:t>
      </w:r>
      <w:bookmarkStart w:id="14401" w:name="_ETM_Q1_10033404"/>
      <w:bookmarkStart w:id="14402" w:name="_ETM_Q1_10030404"/>
      <w:bookmarkEnd w:id="14401"/>
      <w:bookmarkEnd w:id="14402"/>
      <w:r w:rsidRPr="00EE4798">
        <w:rPr>
          <w:rFonts w:hint="cs"/>
          <w:rtl/>
        </w:rPr>
        <w:t xml:space="preserve"> שלושה אירועים, מרכזי </w:t>
      </w:r>
      <w:bookmarkStart w:id="14403" w:name="_ETM_Q1_10033403"/>
      <w:bookmarkStart w:id="14404" w:name="_ETM_Q1_10033904"/>
      <w:bookmarkStart w:id="14405" w:name="_ETM_Q1_10034902"/>
      <w:bookmarkStart w:id="14406" w:name="_ETM_Q1_10032903"/>
      <w:bookmarkStart w:id="14407" w:name="_ETM_Q1_10033654"/>
      <w:bookmarkStart w:id="14408" w:name="_ETM_Q1_10033406"/>
      <w:bookmarkEnd w:id="14403"/>
      <w:bookmarkEnd w:id="14404"/>
      <w:bookmarkEnd w:id="14405"/>
      <w:bookmarkEnd w:id="14406"/>
      <w:r w:rsidRPr="00EE4798">
        <w:rPr>
          <w:rFonts w:hint="cs"/>
          <w:rtl/>
        </w:rPr>
        <w:t>- - -</w:t>
      </w:r>
      <w:bookmarkStart w:id="14409" w:name="_ETM_Q1_10033405"/>
      <w:bookmarkEnd w:id="14409"/>
      <w:r w:rsidRPr="00EE4798">
        <w:rPr>
          <w:rFonts w:hint="cs"/>
          <w:rtl/>
        </w:rPr>
        <w:t xml:space="preserve"> </w:t>
      </w:r>
      <w:bookmarkEnd w:id="14407"/>
      <w:bookmarkEnd w:id="14408"/>
      <w:r w:rsidRPr="00EE4798">
        <w:rPr>
          <w:rFonts w:hint="cs"/>
          <w:rtl/>
        </w:rPr>
        <w:t xml:space="preserve">על הגג </w:t>
      </w:r>
      <w:bookmarkStart w:id="14410" w:name="_ETM_Q1_10035656"/>
      <w:bookmarkEnd w:id="14410"/>
      <w:r w:rsidRPr="00EE4798">
        <w:rPr>
          <w:rFonts w:hint="cs"/>
          <w:rtl/>
        </w:rPr>
        <w:t>ועוד שניים</w:t>
      </w:r>
      <w:bookmarkStart w:id="14411" w:name="_ETM_Q1_10036655"/>
      <w:bookmarkEnd w:id="14411"/>
      <w:r>
        <w:rPr>
          <w:rFonts w:hint="cs"/>
          <w:rtl/>
        </w:rPr>
        <w:t xml:space="preserve"> שנמצא להם מקום</w:t>
      </w:r>
      <w:bookmarkStart w:id="14412" w:name="_ETM_Q1_10037405"/>
      <w:bookmarkEnd w:id="14412"/>
      <w:r>
        <w:rPr>
          <w:rFonts w:hint="cs"/>
          <w:rtl/>
        </w:rPr>
        <w:t xml:space="preserve"> ועושים את זה במתחם </w:t>
      </w:r>
      <w:bookmarkStart w:id="14413" w:name="_ETM_Q1_10040405"/>
      <w:bookmarkEnd w:id="14413"/>
      <w:r>
        <w:rPr>
          <w:rFonts w:hint="cs"/>
          <w:rtl/>
        </w:rPr>
        <w:t xml:space="preserve">בני-עקיבא. </w:t>
      </w:r>
      <w:bookmarkStart w:id="14414" w:name="_ETM_Q1_10040155"/>
      <w:bookmarkStart w:id="14415" w:name="_ETM_Q1_10037155"/>
      <w:bookmarkEnd w:id="14414"/>
      <w:bookmarkEnd w:id="14415"/>
    </w:p>
    <w:p w14:paraId="4020BF65" w14:textId="77777777" w:rsidR="00521F50" w:rsidRDefault="00521F50" w:rsidP="00521F50">
      <w:pPr>
        <w:rPr>
          <w:rtl/>
        </w:rPr>
      </w:pPr>
      <w:bookmarkStart w:id="14416" w:name="_ETM_Q1_10037905"/>
      <w:bookmarkEnd w:id="14416"/>
    </w:p>
    <w:p w14:paraId="219B0B08" w14:textId="5E598ED3" w:rsidR="00521F50" w:rsidRDefault="00521F50" w:rsidP="00521F50">
      <w:pPr>
        <w:pStyle w:val="a4"/>
        <w:keepNext/>
        <w:rPr>
          <w:rtl/>
        </w:rPr>
      </w:pPr>
      <w:bookmarkStart w:id="14417" w:name="ET_speaker_נירית_להב_קניזו_1141"/>
      <w:r w:rsidRPr="00521F50">
        <w:rPr>
          <w:rStyle w:val="TagStyle"/>
          <w:rtl/>
        </w:rPr>
        <w:t xml:space="preserve"> &lt;&lt; דובר &gt;&gt; </w:t>
      </w:r>
      <w:r>
        <w:rPr>
          <w:rtl/>
        </w:rPr>
        <w:t>נירית להב קניזו:</w:t>
      </w:r>
      <w:r w:rsidRPr="00521F50">
        <w:rPr>
          <w:rStyle w:val="TagStyle"/>
          <w:rtl/>
        </w:rPr>
        <w:t xml:space="preserve"> &lt;&lt; דובר &gt;&gt;</w:t>
      </w:r>
      <w:r>
        <w:rPr>
          <w:rtl/>
        </w:rPr>
        <w:t xml:space="preserve">   </w:t>
      </w:r>
      <w:bookmarkEnd w:id="14417"/>
    </w:p>
    <w:p w14:paraId="10659869" w14:textId="77777777" w:rsidR="00521F50" w:rsidRDefault="00521F50" w:rsidP="00521F50">
      <w:pPr>
        <w:pStyle w:val="KeepWithNext"/>
        <w:rPr>
          <w:rtl/>
        </w:rPr>
      </w:pPr>
    </w:p>
    <w:p w14:paraId="3A43322B" w14:textId="4096D6F4" w:rsidR="00521F50" w:rsidRPr="00521F50" w:rsidRDefault="00521F50" w:rsidP="00521F50">
      <w:pPr>
        <w:rPr>
          <w:rtl/>
        </w:rPr>
      </w:pPr>
      <w:bookmarkStart w:id="14418" w:name="_ETM_Q1_10037154"/>
      <w:bookmarkEnd w:id="14418"/>
      <w:r>
        <w:rPr>
          <w:rFonts w:hint="cs"/>
          <w:rtl/>
        </w:rPr>
        <w:t>או-קיי וחו</w:t>
      </w:r>
      <w:bookmarkStart w:id="14419" w:name="_ETM_Q1_10043903"/>
      <w:bookmarkStart w:id="14420" w:name="_ETM_Q1_10041151"/>
      <w:bookmarkStart w:id="14421" w:name="_ETM_Q1_10038404"/>
      <w:bookmarkEnd w:id="14419"/>
      <w:bookmarkEnd w:id="14420"/>
      <w:bookmarkEnd w:id="14421"/>
      <w:r>
        <w:rPr>
          <w:rFonts w:hint="cs"/>
          <w:rtl/>
        </w:rPr>
        <w:t>ץ</w:t>
      </w:r>
      <w:bookmarkStart w:id="14422" w:name="_ETM_Q1_10030654"/>
      <w:bookmarkStart w:id="14423" w:name="_ETM_Q1_10025406"/>
      <w:bookmarkEnd w:id="14422"/>
      <w:bookmarkEnd w:id="14423"/>
      <w:r>
        <w:rPr>
          <w:rFonts w:hint="cs"/>
          <w:rtl/>
        </w:rPr>
        <w:t xml:space="preserve">. מזה - - - </w:t>
      </w:r>
    </w:p>
    <w:p w14:paraId="6DADB549" w14:textId="77777777" w:rsidR="00521F50" w:rsidRDefault="00521F50" w:rsidP="00521F50">
      <w:pPr>
        <w:rPr>
          <w:rtl/>
        </w:rPr>
      </w:pPr>
      <w:bookmarkStart w:id="14424" w:name="_ETM_Q1_10030152"/>
      <w:bookmarkStart w:id="14425" w:name="_ETM_Q1_10031401"/>
      <w:bookmarkStart w:id="14426" w:name="_ETM_Q1_10033655"/>
      <w:bookmarkEnd w:id="14424"/>
      <w:bookmarkEnd w:id="14425"/>
      <w:bookmarkEnd w:id="14426"/>
    </w:p>
    <w:p w14:paraId="66BE408B" w14:textId="00E334ED" w:rsidR="00521F50" w:rsidRDefault="00521F50" w:rsidP="00521F50">
      <w:pPr>
        <w:pStyle w:val="a4"/>
        <w:keepNext/>
        <w:rPr>
          <w:rtl/>
        </w:rPr>
      </w:pPr>
      <w:bookmarkStart w:id="14427" w:name="ET_speaker_6497_1142"/>
      <w:r w:rsidRPr="00521F50">
        <w:rPr>
          <w:rStyle w:val="TagStyle"/>
          <w:rtl/>
        </w:rPr>
        <w:t xml:space="preserve"> &lt;&lt; דובר &gt;&gt; </w:t>
      </w:r>
      <w:r>
        <w:rPr>
          <w:rtl/>
        </w:rPr>
        <w:t>השר לירושלים ומסורת ישראל מאיר פרוש:</w:t>
      </w:r>
      <w:r w:rsidRPr="00521F50">
        <w:rPr>
          <w:rStyle w:val="TagStyle"/>
          <w:rtl/>
        </w:rPr>
        <w:t xml:space="preserve"> &lt;&lt; דובר &gt;&gt;</w:t>
      </w:r>
      <w:r>
        <w:rPr>
          <w:rtl/>
        </w:rPr>
        <w:t xml:space="preserve">   </w:t>
      </w:r>
      <w:bookmarkEnd w:id="14427"/>
    </w:p>
    <w:p w14:paraId="57DB3EA0" w14:textId="77777777" w:rsidR="00521F50" w:rsidRDefault="00521F50" w:rsidP="00521F50">
      <w:pPr>
        <w:pStyle w:val="KeepWithNext"/>
        <w:rPr>
          <w:rtl/>
        </w:rPr>
      </w:pPr>
    </w:p>
    <w:p w14:paraId="0F7FC83C" w14:textId="53D55607" w:rsidR="00167ABF" w:rsidRDefault="00521F50" w:rsidP="00167ABF">
      <w:pPr>
        <w:rPr>
          <w:rtl/>
        </w:rPr>
      </w:pPr>
      <w:bookmarkStart w:id="14428" w:name="_ETM_Q1_10034405"/>
      <w:bookmarkStart w:id="14429" w:name="_ETM_Q1_10039155"/>
      <w:bookmarkStart w:id="14430" w:name="_ETM_Q1_10043153"/>
      <w:bookmarkStart w:id="14431" w:name="_ETM_Q1_10041156"/>
      <w:bookmarkEnd w:id="14428"/>
      <w:bookmarkEnd w:id="14429"/>
      <w:bookmarkEnd w:id="14430"/>
      <w:bookmarkEnd w:id="14431"/>
      <w:r>
        <w:rPr>
          <w:rFonts w:hint="cs"/>
          <w:rtl/>
        </w:rPr>
        <w:t>בנפרד מזה אמרנו שהתפיל</w:t>
      </w:r>
      <w:bookmarkStart w:id="14432" w:name="_ETM_Q1_10047903"/>
      <w:bookmarkEnd w:id="14432"/>
      <w:r>
        <w:rPr>
          <w:rFonts w:hint="cs"/>
          <w:rtl/>
        </w:rPr>
        <w:t>ה בציון</w:t>
      </w:r>
      <w:bookmarkStart w:id="14433" w:name="_ETM_Q1_10047157"/>
      <w:bookmarkEnd w:id="14433"/>
      <w:r>
        <w:rPr>
          <w:rFonts w:hint="cs"/>
          <w:rtl/>
        </w:rPr>
        <w:t xml:space="preserve"> </w:t>
      </w:r>
      <w:bookmarkStart w:id="14434" w:name="_ETM_Q1_10044402"/>
      <w:bookmarkEnd w:id="14434"/>
      <w:r>
        <w:rPr>
          <w:rFonts w:hint="cs"/>
          <w:rtl/>
        </w:rPr>
        <w:t xml:space="preserve">למטה, שזה בין כה וכה </w:t>
      </w:r>
      <w:bookmarkStart w:id="14435" w:name="_ETM_Q1_10045904"/>
      <w:bookmarkEnd w:id="14435"/>
      <w:r>
        <w:rPr>
          <w:rFonts w:hint="cs"/>
          <w:rtl/>
        </w:rPr>
        <w:t xml:space="preserve">במקום ממוגן </w:t>
      </w:r>
      <w:bookmarkStart w:id="14436" w:name="_ETM_Q1_10047904"/>
      <w:bookmarkEnd w:id="14436"/>
      <w:r>
        <w:rPr>
          <w:rFonts w:hint="cs"/>
          <w:rtl/>
        </w:rPr>
        <w:t>ולא קשור בכלל להד</w:t>
      </w:r>
      <w:bookmarkStart w:id="14437" w:name="_ETM_Q1_10051905"/>
      <w:bookmarkStart w:id="14438" w:name="_ETM_Q1_10050906"/>
      <w:bookmarkStart w:id="14439" w:name="_ETM_Q1_10047906"/>
      <w:bookmarkEnd w:id="14437"/>
      <w:bookmarkEnd w:id="14438"/>
      <w:bookmarkEnd w:id="14439"/>
      <w:r>
        <w:rPr>
          <w:rFonts w:hint="cs"/>
          <w:rtl/>
        </w:rPr>
        <w:t>לקה</w:t>
      </w:r>
      <w:bookmarkStart w:id="14440" w:name="_ETM_Q1_10052901"/>
      <w:bookmarkStart w:id="14441" w:name="_ETM_Q1_10054156"/>
      <w:bookmarkStart w:id="14442" w:name="_ETM_Q1_10051404"/>
      <w:bookmarkStart w:id="14443" w:name="_ETM_Q1_10048404"/>
      <w:bookmarkStart w:id="14444" w:name="_ETM_Q1_10045906"/>
      <w:bookmarkEnd w:id="14440"/>
      <w:bookmarkEnd w:id="14441"/>
      <w:bookmarkEnd w:id="14442"/>
      <w:bookmarkEnd w:id="14443"/>
      <w:bookmarkEnd w:id="14444"/>
      <w:r>
        <w:rPr>
          <w:rFonts w:hint="cs"/>
          <w:rtl/>
        </w:rPr>
        <w:t xml:space="preserve"> –</w:t>
      </w:r>
      <w:bookmarkStart w:id="14445" w:name="_ETM_Q1_10048654"/>
      <w:bookmarkEnd w:id="14445"/>
      <w:r>
        <w:rPr>
          <w:rFonts w:hint="cs"/>
          <w:rtl/>
        </w:rPr>
        <w:t xml:space="preserve"> אמנם זה באותו מתחם </w:t>
      </w:r>
      <w:bookmarkStart w:id="14446" w:name="_ETM_Q1_10052405"/>
      <w:bookmarkStart w:id="14447" w:name="_ETM_Q1_10051651"/>
      <w:bookmarkStart w:id="14448" w:name="_ETM_Q1_10052152"/>
      <w:bookmarkEnd w:id="14446"/>
      <w:bookmarkEnd w:id="14447"/>
      <w:bookmarkEnd w:id="14448"/>
      <w:r>
        <w:rPr>
          <w:rFonts w:hint="cs"/>
          <w:rtl/>
        </w:rPr>
        <w:t>אבל זה על הגג של הציון והתפילות</w:t>
      </w:r>
      <w:bookmarkStart w:id="14449" w:name="_ETM_Q1_10054402"/>
      <w:bookmarkStart w:id="14450" w:name="_ETM_Q1_10051656"/>
      <w:bookmarkEnd w:id="14449"/>
      <w:bookmarkEnd w:id="14450"/>
      <w:r>
        <w:rPr>
          <w:rFonts w:hint="cs"/>
          <w:rtl/>
        </w:rPr>
        <w:t xml:space="preserve"> הן ל</w:t>
      </w:r>
      <w:bookmarkStart w:id="14451" w:name="_ETM_Q1_10052906"/>
      <w:bookmarkEnd w:id="14451"/>
      <w:r>
        <w:rPr>
          <w:rFonts w:hint="cs"/>
          <w:rtl/>
        </w:rPr>
        <w:t xml:space="preserve">מטה במערה – </w:t>
      </w:r>
      <w:bookmarkStart w:id="14452" w:name="_ETM_Q1_10056656"/>
      <w:bookmarkStart w:id="14453" w:name="_ETM_Q1_10053904"/>
      <w:bookmarkEnd w:id="14452"/>
      <w:bookmarkEnd w:id="14453"/>
      <w:r>
        <w:rPr>
          <w:rFonts w:hint="cs"/>
          <w:rtl/>
        </w:rPr>
        <w:t>ש</w:t>
      </w:r>
      <w:bookmarkStart w:id="14454" w:name="_ETM_Q1_10055407"/>
      <w:bookmarkStart w:id="14455" w:name="_ETM_Q1_10053905"/>
      <w:bookmarkStart w:id="14456" w:name="_ETM_Q1_10053155"/>
      <w:bookmarkEnd w:id="14454"/>
      <w:bookmarkEnd w:id="14455"/>
      <w:bookmarkEnd w:id="14456"/>
      <w:r>
        <w:rPr>
          <w:rFonts w:hint="cs"/>
          <w:rtl/>
        </w:rPr>
        <w:t>ם יש עשרה גברים</w:t>
      </w:r>
      <w:bookmarkStart w:id="14457" w:name="_ETM_Q1_10056404"/>
      <w:bookmarkEnd w:id="14457"/>
      <w:r>
        <w:rPr>
          <w:rFonts w:hint="cs"/>
          <w:rtl/>
        </w:rPr>
        <w:t xml:space="preserve"> </w:t>
      </w:r>
      <w:bookmarkStart w:id="14458" w:name="_ETM_Q1_10053652"/>
      <w:bookmarkEnd w:id="14458"/>
      <w:r>
        <w:rPr>
          <w:rFonts w:hint="cs"/>
          <w:rtl/>
        </w:rPr>
        <w:t xml:space="preserve">ועשר נשים </w:t>
      </w:r>
      <w:bookmarkStart w:id="14459" w:name="_ETM_Q1_10055655"/>
      <w:bookmarkEnd w:id="14459"/>
      <w:r>
        <w:rPr>
          <w:rFonts w:hint="cs"/>
          <w:rtl/>
        </w:rPr>
        <w:t>וזהו, אלו ה-</w:t>
      </w:r>
      <w:bookmarkStart w:id="14460" w:name="_ETM_Q1_10058906"/>
      <w:bookmarkStart w:id="14461" w:name="_ETM_Q1_10056156"/>
      <w:bookmarkEnd w:id="14460"/>
      <w:bookmarkEnd w:id="14461"/>
      <w:r>
        <w:rPr>
          <w:rFonts w:hint="cs"/>
          <w:rtl/>
        </w:rPr>
        <w:t xml:space="preserve">30 </w:t>
      </w:r>
      <w:bookmarkStart w:id="14462" w:name="_ETM_Q1_10056401"/>
      <w:bookmarkStart w:id="14463" w:name="_ETM_Q1_10053653"/>
      <w:bookmarkEnd w:id="14462"/>
      <w:bookmarkEnd w:id="14463"/>
      <w:r>
        <w:rPr>
          <w:rFonts w:hint="cs"/>
          <w:rtl/>
        </w:rPr>
        <w:t xml:space="preserve">המדוברים. מפה ועד לצרף את </w:t>
      </w:r>
      <w:bookmarkStart w:id="14464" w:name="_ETM_Q1_10060654"/>
      <w:bookmarkEnd w:id="14464"/>
      <w:r>
        <w:rPr>
          <w:rFonts w:hint="cs"/>
          <w:rtl/>
        </w:rPr>
        <w:t>ההפקה</w:t>
      </w:r>
      <w:bookmarkStart w:id="14465" w:name="_ETM_Q1_10060152"/>
      <w:bookmarkStart w:id="14466" w:name="_ETM_Q1_10057403"/>
      <w:bookmarkEnd w:id="14465"/>
      <w:bookmarkEnd w:id="14466"/>
      <w:r>
        <w:rPr>
          <w:rFonts w:hint="cs"/>
          <w:rtl/>
        </w:rPr>
        <w:t>, את העובדים</w:t>
      </w:r>
      <w:bookmarkStart w:id="14467" w:name="_ETM_Q1_10064902"/>
      <w:bookmarkEnd w:id="14467"/>
      <w:r w:rsidR="00167ABF">
        <w:rPr>
          <w:rFonts w:hint="cs"/>
          <w:rtl/>
        </w:rPr>
        <w:t>,</w:t>
      </w:r>
      <w:bookmarkStart w:id="14468" w:name="_ETM_Q1_10065151"/>
      <w:bookmarkStart w:id="14469" w:name="_ETM_Q1_10062902"/>
      <w:bookmarkEnd w:id="14468"/>
      <w:bookmarkEnd w:id="14469"/>
      <w:r w:rsidR="00167ABF">
        <w:rPr>
          <w:rFonts w:hint="cs"/>
          <w:rtl/>
        </w:rPr>
        <w:t xml:space="preserve"> את העובדים</w:t>
      </w:r>
      <w:bookmarkStart w:id="14470" w:name="_ETM_Q1_10062403"/>
      <w:bookmarkEnd w:id="14470"/>
      <w:r w:rsidR="00167ABF">
        <w:rPr>
          <w:rFonts w:hint="cs"/>
          <w:rtl/>
        </w:rPr>
        <w:t xml:space="preserve"> </w:t>
      </w:r>
      <w:bookmarkStart w:id="14471" w:name="_ETM_Q1_10059652"/>
      <w:bookmarkEnd w:id="14471"/>
      <w:r w:rsidR="00167ABF">
        <w:rPr>
          <w:rFonts w:hint="cs"/>
          <w:rtl/>
        </w:rPr>
        <w:t>הזרים, את העיתונאים</w:t>
      </w:r>
      <w:bookmarkStart w:id="14472" w:name="_ETM_Q1_10065406"/>
      <w:bookmarkStart w:id="14473" w:name="_ETM_Q1_10062652"/>
      <w:bookmarkEnd w:id="14472"/>
      <w:bookmarkEnd w:id="14473"/>
      <w:r w:rsidR="00167ABF">
        <w:rPr>
          <w:rFonts w:hint="cs"/>
          <w:rtl/>
        </w:rPr>
        <w:t xml:space="preserve"> ו</w:t>
      </w:r>
      <w:bookmarkStart w:id="14474" w:name="_ETM_Q1_10062903"/>
      <w:bookmarkEnd w:id="14474"/>
      <w:r w:rsidR="00167ABF">
        <w:rPr>
          <w:rFonts w:hint="cs"/>
          <w:rtl/>
        </w:rPr>
        <w:t xml:space="preserve">את כל מה שיש, זה לא עלי. אין אירוע. </w:t>
      </w:r>
      <w:bookmarkStart w:id="14475" w:name="_ETM_Q1_10067905"/>
      <w:bookmarkEnd w:id="14475"/>
      <w:r w:rsidR="00167ABF">
        <w:rPr>
          <w:rFonts w:hint="cs"/>
          <w:rtl/>
        </w:rPr>
        <w:t xml:space="preserve">זהו </w:t>
      </w:r>
      <w:bookmarkStart w:id="14476" w:name="_ETM_Q1_10068655"/>
      <w:bookmarkEnd w:id="14476"/>
      <w:r w:rsidR="00167ABF">
        <w:rPr>
          <w:rFonts w:hint="cs"/>
          <w:rtl/>
        </w:rPr>
        <w:t xml:space="preserve">זה. </w:t>
      </w:r>
    </w:p>
    <w:p w14:paraId="174B1B18" w14:textId="77777777" w:rsidR="00167ABF" w:rsidRDefault="00167ABF" w:rsidP="00167ABF">
      <w:pPr>
        <w:rPr>
          <w:rtl/>
        </w:rPr>
      </w:pPr>
      <w:bookmarkStart w:id="14477" w:name="_ETM_Q1_10069156"/>
      <w:bookmarkStart w:id="14478" w:name="_ETM_Q1_10069652"/>
      <w:bookmarkStart w:id="14479" w:name="_ETM_Q1_10072155"/>
      <w:bookmarkEnd w:id="14477"/>
      <w:bookmarkEnd w:id="14478"/>
      <w:bookmarkEnd w:id="14479"/>
    </w:p>
    <w:p w14:paraId="41736DB1" w14:textId="44CF6CAF" w:rsidR="00167ABF" w:rsidRDefault="00167ABF" w:rsidP="00167ABF">
      <w:pPr>
        <w:pStyle w:val="a4"/>
        <w:keepNext/>
        <w:rPr>
          <w:rtl/>
        </w:rPr>
      </w:pPr>
      <w:bookmarkStart w:id="14480" w:name="ET_speaker_נירית_להב_קניזו_1143"/>
      <w:r w:rsidRPr="00167ABF">
        <w:rPr>
          <w:rStyle w:val="TagStyle"/>
          <w:rtl/>
        </w:rPr>
        <w:t xml:space="preserve"> &lt;&lt; דובר &gt;&gt; </w:t>
      </w:r>
      <w:r>
        <w:rPr>
          <w:rtl/>
        </w:rPr>
        <w:t>נירית להב קניזו:</w:t>
      </w:r>
      <w:r w:rsidRPr="00167ABF">
        <w:rPr>
          <w:rStyle w:val="TagStyle"/>
          <w:rtl/>
        </w:rPr>
        <w:t xml:space="preserve"> &lt;&lt; דובר &gt;&gt;</w:t>
      </w:r>
      <w:r>
        <w:rPr>
          <w:rtl/>
        </w:rPr>
        <w:t xml:space="preserve">   </w:t>
      </w:r>
      <w:bookmarkEnd w:id="14480"/>
    </w:p>
    <w:p w14:paraId="3FB0E0A1" w14:textId="77777777" w:rsidR="00167ABF" w:rsidRDefault="00167ABF" w:rsidP="00167ABF">
      <w:pPr>
        <w:pStyle w:val="KeepWithNext"/>
        <w:rPr>
          <w:rtl/>
        </w:rPr>
      </w:pPr>
    </w:p>
    <w:p w14:paraId="04EBCDD6" w14:textId="711E2598" w:rsidR="00167ABF" w:rsidRDefault="00167ABF" w:rsidP="00167ABF">
      <w:pPr>
        <w:rPr>
          <w:rtl/>
        </w:rPr>
      </w:pPr>
      <w:bookmarkStart w:id="14481" w:name="_ETM_Q1_10069655"/>
      <w:bookmarkStart w:id="14482" w:name="_ETM_Q1_10066904"/>
      <w:bookmarkEnd w:id="14481"/>
      <w:bookmarkEnd w:id="14482"/>
      <w:r>
        <w:rPr>
          <w:rFonts w:hint="cs"/>
          <w:rtl/>
        </w:rPr>
        <w:t xml:space="preserve">אני מבינה. </w:t>
      </w:r>
    </w:p>
    <w:p w14:paraId="659EE609" w14:textId="77777777" w:rsidR="00521F50" w:rsidRDefault="00521F50" w:rsidP="00521F50">
      <w:pPr>
        <w:rPr>
          <w:rStyle w:val="TagStyle"/>
          <w:rFonts w:ascii="David" w:hAnsi="David"/>
          <w:u w:val="single"/>
          <w:rtl/>
          <w:lang w:eastAsia="he-IL"/>
        </w:rPr>
      </w:pPr>
      <w:bookmarkStart w:id="14483" w:name="_ETM_Q1_10069153"/>
      <w:bookmarkStart w:id="14484" w:name="_ETM_Q1_10146652"/>
      <w:bookmarkStart w:id="14485" w:name="_ETM_Q1_10146904"/>
      <w:bookmarkStart w:id="14486" w:name="_ETM_Q1_10069152"/>
      <w:bookmarkEnd w:id="14483"/>
      <w:bookmarkEnd w:id="14484"/>
      <w:bookmarkEnd w:id="14485"/>
      <w:bookmarkEnd w:id="14486"/>
    </w:p>
    <w:p w14:paraId="400498C3" w14:textId="6EC14D0A" w:rsidR="00167ABF" w:rsidRDefault="00167ABF" w:rsidP="00167ABF">
      <w:pPr>
        <w:pStyle w:val="af6"/>
        <w:keepNext/>
        <w:rPr>
          <w:rtl/>
        </w:rPr>
      </w:pPr>
      <w:bookmarkStart w:id="14487" w:name="ET_yor_6358_1144"/>
      <w:r w:rsidRPr="00167ABF">
        <w:rPr>
          <w:rStyle w:val="TagStyle"/>
          <w:rtl/>
        </w:rPr>
        <w:t xml:space="preserve"> &lt;&lt; יור &gt;&gt; </w:t>
      </w:r>
      <w:r>
        <w:rPr>
          <w:rtl/>
        </w:rPr>
        <w:t>היו"ר צביקה פוגל:</w:t>
      </w:r>
      <w:r w:rsidRPr="00167ABF">
        <w:rPr>
          <w:rStyle w:val="TagStyle"/>
          <w:rtl/>
        </w:rPr>
        <w:t xml:space="preserve"> &lt;&lt; יור &gt;&gt;</w:t>
      </w:r>
      <w:r>
        <w:rPr>
          <w:rtl/>
        </w:rPr>
        <w:t xml:space="preserve">   </w:t>
      </w:r>
      <w:bookmarkEnd w:id="14487"/>
    </w:p>
    <w:p w14:paraId="46FD5D36" w14:textId="77777777" w:rsidR="00167ABF" w:rsidRDefault="00167ABF" w:rsidP="00167ABF">
      <w:pPr>
        <w:pStyle w:val="KeepWithNext"/>
        <w:rPr>
          <w:rtl/>
        </w:rPr>
      </w:pPr>
    </w:p>
    <w:p w14:paraId="3096CD5B" w14:textId="5BBA6388" w:rsidR="00167ABF" w:rsidRDefault="00167ABF" w:rsidP="00167ABF">
      <w:pPr>
        <w:rPr>
          <w:rtl/>
        </w:rPr>
      </w:pPr>
      <w:bookmarkStart w:id="14488" w:name="_ETM_Q1_10069656"/>
      <w:bookmarkEnd w:id="14488"/>
      <w:r>
        <w:rPr>
          <w:rFonts w:hint="cs"/>
          <w:rtl/>
        </w:rPr>
        <w:t xml:space="preserve">יהיה אירוע. </w:t>
      </w:r>
    </w:p>
    <w:p w14:paraId="5E092EB0" w14:textId="77777777" w:rsidR="00167ABF" w:rsidRDefault="00167ABF" w:rsidP="00167ABF">
      <w:pPr>
        <w:rPr>
          <w:rtl/>
        </w:rPr>
      </w:pPr>
      <w:bookmarkStart w:id="14489" w:name="_ETM_Q1_10075905"/>
      <w:bookmarkEnd w:id="14489"/>
    </w:p>
    <w:p w14:paraId="3D2A6781" w14:textId="2C39E174" w:rsidR="00167ABF" w:rsidRDefault="00167ABF" w:rsidP="00167ABF">
      <w:pPr>
        <w:pStyle w:val="a4"/>
        <w:keepNext/>
        <w:rPr>
          <w:rtl/>
        </w:rPr>
      </w:pPr>
      <w:bookmarkStart w:id="14490" w:name="ET_speaker_נירית_להב_קניזו_1145"/>
      <w:r w:rsidRPr="00167ABF">
        <w:rPr>
          <w:rStyle w:val="TagStyle"/>
          <w:rtl/>
        </w:rPr>
        <w:t xml:space="preserve"> &lt;&lt; דובר &gt;&gt; </w:t>
      </w:r>
      <w:r>
        <w:rPr>
          <w:rtl/>
        </w:rPr>
        <w:t>נירית להב קניזו:</w:t>
      </w:r>
      <w:r w:rsidRPr="00167ABF">
        <w:rPr>
          <w:rStyle w:val="TagStyle"/>
          <w:rtl/>
        </w:rPr>
        <w:t xml:space="preserve"> &lt;&lt; דובר &gt;&gt;</w:t>
      </w:r>
      <w:r>
        <w:rPr>
          <w:rtl/>
        </w:rPr>
        <w:t xml:space="preserve">   </w:t>
      </w:r>
      <w:bookmarkEnd w:id="14490"/>
    </w:p>
    <w:p w14:paraId="67815CE6" w14:textId="77777777" w:rsidR="00167ABF" w:rsidRDefault="00167ABF" w:rsidP="00167ABF">
      <w:pPr>
        <w:pStyle w:val="KeepWithNext"/>
        <w:rPr>
          <w:rtl/>
        </w:rPr>
      </w:pPr>
    </w:p>
    <w:p w14:paraId="453F49B3" w14:textId="68E633E2" w:rsidR="00167ABF" w:rsidRDefault="00167ABF" w:rsidP="00167ABF">
      <w:pPr>
        <w:rPr>
          <w:rtl/>
        </w:rPr>
      </w:pPr>
      <w:bookmarkStart w:id="14491" w:name="_ETM_Q1_10077155"/>
      <w:bookmarkStart w:id="14492" w:name="_ETM_Q1_10074405"/>
      <w:bookmarkEnd w:id="14491"/>
      <w:bookmarkEnd w:id="14492"/>
      <w:r>
        <w:rPr>
          <w:rFonts w:hint="cs"/>
          <w:rtl/>
        </w:rPr>
        <w:t>כשאנחנו לוקחים בחשבון - - -</w:t>
      </w:r>
    </w:p>
    <w:p w14:paraId="0BD455B0" w14:textId="77777777" w:rsidR="00167ABF" w:rsidRDefault="00167ABF" w:rsidP="00167ABF">
      <w:pPr>
        <w:rPr>
          <w:rtl/>
        </w:rPr>
      </w:pPr>
      <w:bookmarkStart w:id="14493" w:name="_ETM_Q1_10075656"/>
      <w:bookmarkStart w:id="14494" w:name="_ETM_Q1_10076155"/>
      <w:bookmarkStart w:id="14495" w:name="_ETM_Q1_10070904"/>
      <w:bookmarkEnd w:id="14493"/>
      <w:bookmarkEnd w:id="14494"/>
      <w:bookmarkEnd w:id="14495"/>
    </w:p>
    <w:p w14:paraId="3C8CD8B3" w14:textId="329D3B2E" w:rsidR="00167ABF" w:rsidRPr="00EE4798" w:rsidRDefault="00167ABF" w:rsidP="00167ABF">
      <w:pPr>
        <w:pStyle w:val="a4"/>
        <w:keepNext/>
        <w:rPr>
          <w:rtl/>
        </w:rPr>
      </w:pPr>
      <w:bookmarkStart w:id="14496" w:name="ET_speaker_6497_1146"/>
      <w:r w:rsidRPr="00167ABF">
        <w:rPr>
          <w:rStyle w:val="TagStyle"/>
          <w:rtl/>
        </w:rPr>
        <w:t xml:space="preserve"> </w:t>
      </w:r>
      <w:r w:rsidRPr="00EE4798">
        <w:rPr>
          <w:rStyle w:val="TagStyle"/>
          <w:rtl/>
        </w:rPr>
        <w:t xml:space="preserve">&lt;&lt; דובר &gt;&gt; </w:t>
      </w:r>
      <w:r w:rsidRPr="00EE4798">
        <w:rPr>
          <w:rtl/>
        </w:rPr>
        <w:t>השר לירושלים ומסורת ישראל מאיר פרוש:</w:t>
      </w:r>
      <w:r w:rsidRPr="00EE4798">
        <w:rPr>
          <w:rStyle w:val="TagStyle"/>
          <w:rtl/>
        </w:rPr>
        <w:t xml:space="preserve"> &lt;&lt; דובר &gt;&gt;</w:t>
      </w:r>
      <w:r w:rsidRPr="00EE4798">
        <w:rPr>
          <w:rtl/>
        </w:rPr>
        <w:t xml:space="preserve">   </w:t>
      </w:r>
      <w:bookmarkEnd w:id="14496"/>
    </w:p>
    <w:p w14:paraId="06DA509B" w14:textId="77777777" w:rsidR="00167ABF" w:rsidRPr="00EE4798" w:rsidRDefault="00167ABF" w:rsidP="00167ABF">
      <w:pPr>
        <w:pStyle w:val="KeepWithNext"/>
        <w:rPr>
          <w:rtl/>
        </w:rPr>
      </w:pPr>
    </w:p>
    <w:p w14:paraId="320C3F5E" w14:textId="7C145931" w:rsidR="00167ABF" w:rsidRDefault="00167ABF" w:rsidP="00167ABF">
      <w:pPr>
        <w:rPr>
          <w:rtl/>
        </w:rPr>
      </w:pPr>
      <w:bookmarkStart w:id="14497" w:name="_ETM_Q1_10072904"/>
      <w:bookmarkEnd w:id="14497"/>
      <w:r w:rsidRPr="00EE4798">
        <w:rPr>
          <w:rFonts w:hint="cs"/>
          <w:rtl/>
        </w:rPr>
        <w:t xml:space="preserve">אני הסברתי </w:t>
      </w:r>
      <w:bookmarkStart w:id="14498" w:name="_ETM_Q1_10075404"/>
      <w:bookmarkStart w:id="14499" w:name="_ETM_Q1_10074157"/>
      <w:bookmarkStart w:id="14500" w:name="_ETM_Q1_10077652"/>
      <w:bookmarkStart w:id="14501" w:name="_ETM_Q1_10074904"/>
      <w:bookmarkEnd w:id="14498"/>
      <w:bookmarkEnd w:id="14499"/>
      <w:bookmarkEnd w:id="14500"/>
      <w:bookmarkEnd w:id="14501"/>
      <w:r w:rsidRPr="00EE4798">
        <w:rPr>
          <w:rFonts w:hint="cs"/>
          <w:rtl/>
        </w:rPr>
        <w:t>לפיקוד העורף שר</w:t>
      </w:r>
      <w:bookmarkStart w:id="14502" w:name="_ETM_Q1_10075654"/>
      <w:bookmarkStart w:id="14503" w:name="_ETM_Q1_10072903"/>
      <w:bookmarkStart w:id="14504" w:name="_ETM_Q1_10076652"/>
      <w:bookmarkStart w:id="14505" w:name="_ETM_Q1_10074401"/>
      <w:bookmarkStart w:id="14506" w:name="_ETM_Q1_10078903"/>
      <w:bookmarkStart w:id="14507" w:name="_ETM_Q1_10076153"/>
      <w:bookmarkStart w:id="14508" w:name="_ETM_Q1_10073403"/>
      <w:bookmarkEnd w:id="14502"/>
      <w:bookmarkEnd w:id="14503"/>
      <w:bookmarkEnd w:id="14504"/>
      <w:bookmarkEnd w:id="14505"/>
      <w:bookmarkEnd w:id="14506"/>
      <w:bookmarkEnd w:id="14507"/>
      <w:bookmarkEnd w:id="14508"/>
      <w:r w:rsidR="00EE4798" w:rsidRPr="00EE4798">
        <w:rPr>
          <w:rFonts w:hint="cs"/>
          <w:rtl/>
        </w:rPr>
        <w:t>ק זה ו</w:t>
      </w:r>
      <w:r w:rsidRPr="00EE4798">
        <w:rPr>
          <w:rFonts w:hint="cs"/>
          <w:rtl/>
        </w:rPr>
        <w:t>אני לא רוצה</w:t>
      </w:r>
      <w:bookmarkStart w:id="14509" w:name="_ETM_Q1_10077156"/>
      <w:bookmarkEnd w:id="14509"/>
      <w:r w:rsidRPr="00EE4798">
        <w:rPr>
          <w:rFonts w:hint="cs"/>
          <w:rtl/>
        </w:rPr>
        <w:t xml:space="preserve"> יותר מזה, עם </w:t>
      </w:r>
      <w:bookmarkStart w:id="14510" w:name="_ETM_Q1_10079154"/>
      <w:bookmarkEnd w:id="14510"/>
      <w:r w:rsidRPr="00EE4798">
        <w:rPr>
          <w:rFonts w:hint="cs"/>
          <w:rtl/>
        </w:rPr>
        <w:t>יותר מזה תהיה סכנה</w:t>
      </w:r>
      <w:bookmarkStart w:id="14511" w:name="_ETM_Q1_10080154"/>
      <w:bookmarkEnd w:id="14511"/>
      <w:r w:rsidRPr="00EE4798">
        <w:rPr>
          <w:rFonts w:hint="cs"/>
          <w:rtl/>
        </w:rPr>
        <w:t>, חלילה</w:t>
      </w:r>
      <w:bookmarkStart w:id="14512" w:name="_ETM_Q1_10081404"/>
      <w:bookmarkEnd w:id="14512"/>
      <w:r w:rsidRPr="00EE4798">
        <w:rPr>
          <w:rFonts w:hint="cs"/>
          <w:rtl/>
        </w:rPr>
        <w:t xml:space="preserve">. אני הייתי זה שהכניס להם את זה לאוזן, תאמיני לי. הכול </w:t>
      </w:r>
      <w:bookmarkStart w:id="14513" w:name="_ETM_Q1_10085403"/>
      <w:bookmarkEnd w:id="14513"/>
      <w:r w:rsidRPr="00EE4798">
        <w:rPr>
          <w:rFonts w:hint="cs"/>
          <w:rtl/>
        </w:rPr>
        <w:t>מקוטל</w:t>
      </w:r>
      <w:bookmarkStart w:id="14514" w:name="_ETM_Q1_10083154"/>
      <w:bookmarkEnd w:id="14514"/>
      <w:r w:rsidRPr="00EE4798">
        <w:rPr>
          <w:rFonts w:hint="cs"/>
          <w:rtl/>
        </w:rPr>
        <w:t>ג</w:t>
      </w:r>
      <w:r>
        <w:rPr>
          <w:rFonts w:hint="cs"/>
          <w:rtl/>
        </w:rPr>
        <w:t xml:space="preserve">. </w:t>
      </w:r>
    </w:p>
    <w:p w14:paraId="36CA30F6" w14:textId="77777777" w:rsidR="00167ABF" w:rsidRDefault="00167ABF" w:rsidP="00167ABF">
      <w:pPr>
        <w:rPr>
          <w:rtl/>
        </w:rPr>
      </w:pPr>
      <w:bookmarkStart w:id="14515" w:name="_ETM_Q1_10085404"/>
      <w:bookmarkStart w:id="14516" w:name="_ETM_Q1_10086154"/>
      <w:bookmarkEnd w:id="14515"/>
      <w:bookmarkEnd w:id="14516"/>
    </w:p>
    <w:p w14:paraId="73B259A3" w14:textId="29D8FDA4" w:rsidR="00167ABF" w:rsidRDefault="00167ABF" w:rsidP="00167ABF">
      <w:pPr>
        <w:pStyle w:val="a4"/>
        <w:keepNext/>
        <w:rPr>
          <w:rtl/>
        </w:rPr>
      </w:pPr>
      <w:bookmarkStart w:id="14517" w:name="ET_speaker_נירית_להב_קניזו_1147"/>
      <w:r w:rsidRPr="00167ABF">
        <w:rPr>
          <w:rStyle w:val="TagStyle"/>
          <w:rtl/>
        </w:rPr>
        <w:t xml:space="preserve"> &lt;&lt; דובר &gt;&gt; </w:t>
      </w:r>
      <w:r>
        <w:rPr>
          <w:rtl/>
        </w:rPr>
        <w:t>נירית להב קניזו:</w:t>
      </w:r>
      <w:r w:rsidRPr="00167ABF">
        <w:rPr>
          <w:rStyle w:val="TagStyle"/>
          <w:rtl/>
        </w:rPr>
        <w:t xml:space="preserve"> &lt;&lt; דובר &gt;&gt;</w:t>
      </w:r>
      <w:r>
        <w:rPr>
          <w:rtl/>
        </w:rPr>
        <w:t xml:space="preserve">   </w:t>
      </w:r>
      <w:bookmarkEnd w:id="14517"/>
    </w:p>
    <w:p w14:paraId="6B95832C" w14:textId="77777777" w:rsidR="00167ABF" w:rsidRDefault="00167ABF" w:rsidP="00167ABF">
      <w:pPr>
        <w:pStyle w:val="KeepWithNext"/>
        <w:rPr>
          <w:rtl/>
        </w:rPr>
      </w:pPr>
    </w:p>
    <w:p w14:paraId="56C61BA5" w14:textId="5D01A63B" w:rsidR="00167ABF" w:rsidRDefault="00167ABF" w:rsidP="00167ABF">
      <w:pPr>
        <w:rPr>
          <w:rtl/>
        </w:rPr>
      </w:pPr>
      <w:bookmarkStart w:id="14518" w:name="_ETM_Q1_10088154"/>
      <w:bookmarkEnd w:id="14518"/>
      <w:r>
        <w:rPr>
          <w:rFonts w:hint="cs"/>
          <w:rtl/>
        </w:rPr>
        <w:t>להבנתכם</w:t>
      </w:r>
      <w:bookmarkStart w:id="14519" w:name="_ETM_Q1_10087904"/>
      <w:bookmarkEnd w:id="14519"/>
      <w:r>
        <w:rPr>
          <w:rFonts w:hint="cs"/>
          <w:rtl/>
        </w:rPr>
        <w:t>,</w:t>
      </w:r>
      <w:bookmarkStart w:id="14520" w:name="_ETM_Q1_10085151"/>
      <w:bookmarkEnd w:id="14520"/>
      <w:r>
        <w:rPr>
          <w:rFonts w:hint="cs"/>
          <w:rtl/>
        </w:rPr>
        <w:t xml:space="preserve"> אפשר לייצר את מה שאתה אומר, </w:t>
      </w:r>
      <w:bookmarkStart w:id="14521" w:name="_ETM_Q1_10088406"/>
      <w:bookmarkStart w:id="14522" w:name="_ETM_Q1_10085653"/>
      <w:bookmarkEnd w:id="14521"/>
      <w:bookmarkEnd w:id="14522"/>
      <w:r>
        <w:rPr>
          <w:rFonts w:hint="cs"/>
          <w:rtl/>
        </w:rPr>
        <w:t>ה-30</w:t>
      </w:r>
      <w:bookmarkStart w:id="14523" w:name="_ETM_Q1_10086403"/>
      <w:bookmarkEnd w:id="14523"/>
      <w:r>
        <w:rPr>
          <w:rFonts w:hint="cs"/>
          <w:rtl/>
        </w:rPr>
        <w:t xml:space="preserve"> שה</w:t>
      </w:r>
      <w:bookmarkStart w:id="14524" w:name="_ETM_Q1_10086653"/>
      <w:bookmarkEnd w:id="14524"/>
      <w:r>
        <w:rPr>
          <w:rFonts w:hint="cs"/>
          <w:rtl/>
        </w:rPr>
        <w:t>ם עשרה מדליקים ועוד עשר נשים</w:t>
      </w:r>
      <w:bookmarkStart w:id="14525" w:name="_ETM_Q1_10090903"/>
      <w:bookmarkEnd w:id="14525"/>
      <w:r>
        <w:rPr>
          <w:rFonts w:hint="cs"/>
          <w:rtl/>
        </w:rPr>
        <w:t xml:space="preserve"> </w:t>
      </w:r>
      <w:bookmarkStart w:id="14526" w:name="_ETM_Q1_10088152"/>
      <w:bookmarkEnd w:id="14526"/>
      <w:r>
        <w:rPr>
          <w:rFonts w:hint="cs"/>
          <w:rtl/>
        </w:rPr>
        <w:t xml:space="preserve">ועשרה מתפללים, </w:t>
      </w:r>
      <w:bookmarkStart w:id="14527" w:name="_ETM_Q1_10090902"/>
      <w:bookmarkEnd w:id="14527"/>
      <w:r>
        <w:rPr>
          <w:rFonts w:hint="cs"/>
          <w:rtl/>
        </w:rPr>
        <w:t>בלי הפקה</w:t>
      </w:r>
      <w:bookmarkStart w:id="14528" w:name="_ETM_Q1_10092657"/>
      <w:bookmarkEnd w:id="14528"/>
      <w:r>
        <w:rPr>
          <w:rFonts w:hint="cs"/>
          <w:rtl/>
        </w:rPr>
        <w:t xml:space="preserve"> ובלי כלום? </w:t>
      </w:r>
      <w:bookmarkStart w:id="14529" w:name="_ETM_Q1_10094901"/>
      <w:bookmarkStart w:id="14530" w:name="_ETM_Q1_10092407"/>
      <w:bookmarkEnd w:id="14529"/>
      <w:bookmarkEnd w:id="14530"/>
    </w:p>
    <w:p w14:paraId="72E9FE47" w14:textId="77777777" w:rsidR="00167ABF" w:rsidRDefault="00167ABF" w:rsidP="00167ABF">
      <w:pPr>
        <w:rPr>
          <w:rtl/>
        </w:rPr>
      </w:pPr>
      <w:bookmarkStart w:id="14531" w:name="_ETM_Q1_10093903"/>
      <w:bookmarkEnd w:id="14531"/>
    </w:p>
    <w:p w14:paraId="724DA0F7" w14:textId="4F2BB9E6" w:rsidR="00167ABF" w:rsidRDefault="00167ABF" w:rsidP="00167ABF">
      <w:pPr>
        <w:pStyle w:val="a4"/>
        <w:keepNext/>
        <w:rPr>
          <w:rtl/>
        </w:rPr>
      </w:pPr>
      <w:bookmarkStart w:id="14532" w:name="ET_speaker_שמעון_אלבויים_1148"/>
      <w:r w:rsidRPr="00167ABF">
        <w:rPr>
          <w:rStyle w:val="TagStyle"/>
          <w:rtl/>
        </w:rPr>
        <w:t xml:space="preserve"> &lt;&lt; דובר &gt;&gt; </w:t>
      </w:r>
      <w:r w:rsidR="003C6FE1">
        <w:rPr>
          <w:rtl/>
        </w:rPr>
        <w:t>שימי אלבוים</w:t>
      </w:r>
      <w:r>
        <w:rPr>
          <w:rtl/>
        </w:rPr>
        <w:t>:</w:t>
      </w:r>
      <w:r w:rsidRPr="00167ABF">
        <w:rPr>
          <w:rStyle w:val="TagStyle"/>
          <w:rtl/>
        </w:rPr>
        <w:t xml:space="preserve"> &lt;&lt; דובר &gt;&gt;</w:t>
      </w:r>
      <w:r>
        <w:rPr>
          <w:rtl/>
        </w:rPr>
        <w:t xml:space="preserve">   </w:t>
      </w:r>
      <w:bookmarkEnd w:id="14532"/>
    </w:p>
    <w:p w14:paraId="560E8316" w14:textId="77777777" w:rsidR="00167ABF" w:rsidRDefault="00167ABF" w:rsidP="00167ABF">
      <w:pPr>
        <w:pStyle w:val="KeepWithNext"/>
        <w:rPr>
          <w:rtl/>
        </w:rPr>
      </w:pPr>
    </w:p>
    <w:p w14:paraId="74F61C70" w14:textId="0D4CA464" w:rsidR="00167ABF" w:rsidRDefault="00167ABF" w:rsidP="00167ABF">
      <w:pPr>
        <w:rPr>
          <w:rtl/>
        </w:rPr>
      </w:pPr>
      <w:bookmarkStart w:id="14533" w:name="_ETM_Q1_10095152"/>
      <w:bookmarkEnd w:id="14533"/>
      <w:r>
        <w:rPr>
          <w:rFonts w:hint="cs"/>
          <w:rtl/>
        </w:rPr>
        <w:t xml:space="preserve">כן. </w:t>
      </w:r>
    </w:p>
    <w:p w14:paraId="50689B18" w14:textId="77777777" w:rsidR="00167ABF" w:rsidRDefault="00167ABF" w:rsidP="00167ABF">
      <w:pPr>
        <w:rPr>
          <w:rtl/>
        </w:rPr>
      </w:pPr>
      <w:bookmarkStart w:id="14534" w:name="_ETM_Q1_10098153"/>
      <w:bookmarkEnd w:id="14534"/>
    </w:p>
    <w:p w14:paraId="63225669" w14:textId="49981BC9" w:rsidR="00167ABF" w:rsidRDefault="00167ABF" w:rsidP="00167ABF">
      <w:pPr>
        <w:pStyle w:val="a4"/>
        <w:keepNext/>
        <w:rPr>
          <w:rtl/>
        </w:rPr>
      </w:pPr>
      <w:bookmarkStart w:id="14535" w:name="ET_speaker_נירית_להב_קניזו_1149"/>
      <w:r w:rsidRPr="00167ABF">
        <w:rPr>
          <w:rStyle w:val="TagStyle"/>
          <w:rtl/>
        </w:rPr>
        <w:t xml:space="preserve"> &lt;&lt; דובר &gt;&gt; </w:t>
      </w:r>
      <w:r>
        <w:rPr>
          <w:rtl/>
        </w:rPr>
        <w:t>נירית להב קניזו:</w:t>
      </w:r>
      <w:r w:rsidRPr="00167ABF">
        <w:rPr>
          <w:rStyle w:val="TagStyle"/>
          <w:rtl/>
        </w:rPr>
        <w:t xml:space="preserve"> &lt;&lt; דובר &gt;&gt;</w:t>
      </w:r>
      <w:r>
        <w:rPr>
          <w:rtl/>
        </w:rPr>
        <w:t xml:space="preserve">   </w:t>
      </w:r>
      <w:bookmarkEnd w:id="14535"/>
    </w:p>
    <w:p w14:paraId="10EEC521" w14:textId="77777777" w:rsidR="00167ABF" w:rsidRDefault="00167ABF" w:rsidP="00167ABF">
      <w:pPr>
        <w:pStyle w:val="KeepWithNext"/>
        <w:rPr>
          <w:rtl/>
        </w:rPr>
      </w:pPr>
    </w:p>
    <w:p w14:paraId="11C58DD1" w14:textId="38A23D35" w:rsidR="00167ABF" w:rsidRDefault="00167ABF" w:rsidP="00167ABF">
      <w:pPr>
        <w:rPr>
          <w:rtl/>
        </w:rPr>
      </w:pPr>
      <w:bookmarkStart w:id="14536" w:name="_ETM_Q1_10100403"/>
      <w:bookmarkStart w:id="14537" w:name="_ETM_Q1_10097403"/>
      <w:bookmarkStart w:id="14538" w:name="_ETM_Q1_10094653"/>
      <w:bookmarkEnd w:id="14536"/>
      <w:bookmarkEnd w:id="14537"/>
      <w:bookmarkEnd w:id="14538"/>
      <w:r>
        <w:rPr>
          <w:rFonts w:hint="cs"/>
          <w:rtl/>
        </w:rPr>
        <w:t>בל</w:t>
      </w:r>
      <w:bookmarkStart w:id="14539" w:name="_ETM_Q1_10091903"/>
      <w:bookmarkEnd w:id="14539"/>
      <w:r>
        <w:rPr>
          <w:rFonts w:hint="cs"/>
          <w:rtl/>
        </w:rPr>
        <w:t xml:space="preserve">י צוות צילום? </w:t>
      </w:r>
    </w:p>
    <w:p w14:paraId="377DBDE9" w14:textId="77777777" w:rsidR="00167ABF" w:rsidRDefault="00167ABF" w:rsidP="00167ABF">
      <w:pPr>
        <w:rPr>
          <w:rtl/>
        </w:rPr>
      </w:pPr>
      <w:bookmarkStart w:id="14540" w:name="_ETM_Q1_10096903"/>
      <w:bookmarkStart w:id="14541" w:name="_ETM_Q1_10098404"/>
      <w:bookmarkEnd w:id="14540"/>
      <w:bookmarkEnd w:id="14541"/>
    </w:p>
    <w:p w14:paraId="77D78DA0" w14:textId="17F80C3D" w:rsidR="00167ABF" w:rsidRDefault="00167ABF" w:rsidP="00167ABF">
      <w:pPr>
        <w:pStyle w:val="a4"/>
        <w:keepNext/>
        <w:rPr>
          <w:rtl/>
        </w:rPr>
      </w:pPr>
      <w:bookmarkStart w:id="14542" w:name="ET_speaker_6497_1150"/>
      <w:r w:rsidRPr="00167ABF">
        <w:rPr>
          <w:rStyle w:val="TagStyle"/>
          <w:rtl/>
        </w:rPr>
        <w:t xml:space="preserve"> &lt;&lt; דובר &gt;&gt; </w:t>
      </w:r>
      <w:r>
        <w:rPr>
          <w:rtl/>
        </w:rPr>
        <w:t>השר לירושלים ומסורת ישראל מאיר פרוש:</w:t>
      </w:r>
      <w:r w:rsidRPr="00167ABF">
        <w:rPr>
          <w:rStyle w:val="TagStyle"/>
          <w:rtl/>
        </w:rPr>
        <w:t xml:space="preserve"> &lt;&lt; דובר &gt;&gt;</w:t>
      </w:r>
      <w:r>
        <w:rPr>
          <w:rtl/>
        </w:rPr>
        <w:t xml:space="preserve">   </w:t>
      </w:r>
      <w:bookmarkEnd w:id="14542"/>
    </w:p>
    <w:p w14:paraId="63B2E6FC" w14:textId="77777777" w:rsidR="00167ABF" w:rsidRDefault="00167ABF" w:rsidP="00167ABF">
      <w:pPr>
        <w:pStyle w:val="KeepWithNext"/>
        <w:rPr>
          <w:rtl/>
        </w:rPr>
      </w:pPr>
    </w:p>
    <w:p w14:paraId="19CC2129" w14:textId="63CE81BF" w:rsidR="00167ABF" w:rsidRDefault="00167ABF" w:rsidP="00167ABF">
      <w:pPr>
        <w:rPr>
          <w:rtl/>
        </w:rPr>
      </w:pPr>
      <w:bookmarkStart w:id="14543" w:name="_ETM_Q1_10100903"/>
      <w:bookmarkStart w:id="14544" w:name="_ETM_Q1_10095653"/>
      <w:bookmarkEnd w:id="14543"/>
      <w:bookmarkEnd w:id="14544"/>
      <w:r>
        <w:rPr>
          <w:rFonts w:hint="cs"/>
          <w:rtl/>
        </w:rPr>
        <w:t xml:space="preserve">אני לא יודע, כמו שאת חושבת </w:t>
      </w:r>
      <w:bookmarkStart w:id="14545" w:name="_ETM_Q1_10098656"/>
      <w:bookmarkEnd w:id="14545"/>
      <w:r>
        <w:rPr>
          <w:rFonts w:hint="cs"/>
          <w:rtl/>
        </w:rPr>
        <w:t>ע</w:t>
      </w:r>
      <w:bookmarkStart w:id="14546" w:name="_ETM_Q1_10095902"/>
      <w:bookmarkEnd w:id="14546"/>
      <w:r>
        <w:rPr>
          <w:rFonts w:hint="cs"/>
          <w:rtl/>
        </w:rPr>
        <w:t>ל העיתונאים - - - לא מני</w:t>
      </w:r>
      <w:bookmarkStart w:id="14547" w:name="_ETM_Q1_10099153"/>
      <w:bookmarkEnd w:id="14547"/>
      <w:r>
        <w:rPr>
          <w:rFonts w:hint="cs"/>
          <w:rtl/>
        </w:rPr>
        <w:t xml:space="preserve">ת אותם </w:t>
      </w:r>
      <w:bookmarkStart w:id="14548" w:name="_ETM_Q1_10100652"/>
      <w:bookmarkEnd w:id="14548"/>
      <w:r>
        <w:rPr>
          <w:rFonts w:hint="cs"/>
          <w:rtl/>
        </w:rPr>
        <w:t>ברגע הזה, נכ</w:t>
      </w:r>
      <w:bookmarkStart w:id="14549" w:name="_ETM_Q1_10101653"/>
      <w:bookmarkEnd w:id="14549"/>
      <w:r>
        <w:rPr>
          <w:rFonts w:hint="cs"/>
          <w:rtl/>
        </w:rPr>
        <w:t>ון?</w:t>
      </w:r>
      <w:bookmarkStart w:id="14550" w:name="_ETM_Q1_10099654"/>
      <w:bookmarkStart w:id="14551" w:name="_ETM_Q1_10096902"/>
      <w:bookmarkEnd w:id="14550"/>
      <w:bookmarkEnd w:id="14551"/>
    </w:p>
    <w:p w14:paraId="73625952" w14:textId="77777777" w:rsidR="00167ABF" w:rsidRDefault="00167ABF" w:rsidP="00167ABF">
      <w:pPr>
        <w:rPr>
          <w:rtl/>
        </w:rPr>
      </w:pPr>
      <w:bookmarkStart w:id="14552" w:name="_ETM_Q1_10097152"/>
      <w:bookmarkStart w:id="14553" w:name="_ETM_Q1_10097404"/>
      <w:bookmarkStart w:id="14554" w:name="_ETM_Q1_10098651"/>
      <w:bookmarkStart w:id="14555" w:name="_ETM_Q1_10100402"/>
      <w:bookmarkStart w:id="14556" w:name="_ETM_Q1_10098155"/>
      <w:bookmarkStart w:id="14557" w:name="_ETM_Q1_10103404"/>
      <w:bookmarkStart w:id="14558" w:name="_ETM_Q1_10101901"/>
      <w:bookmarkStart w:id="14559" w:name="_ETM_Q1_10099155"/>
      <w:bookmarkEnd w:id="14552"/>
      <w:bookmarkEnd w:id="14553"/>
      <w:bookmarkEnd w:id="14554"/>
      <w:bookmarkEnd w:id="14555"/>
      <w:bookmarkEnd w:id="14556"/>
      <w:bookmarkEnd w:id="14557"/>
      <w:bookmarkEnd w:id="14558"/>
      <w:bookmarkEnd w:id="14559"/>
    </w:p>
    <w:p w14:paraId="4CD8029B" w14:textId="15E9EDB6" w:rsidR="00167ABF" w:rsidRDefault="00167ABF" w:rsidP="00167ABF">
      <w:pPr>
        <w:pStyle w:val="a4"/>
        <w:keepNext/>
        <w:rPr>
          <w:rtl/>
        </w:rPr>
      </w:pPr>
      <w:bookmarkStart w:id="14560" w:name="ET_speaker_נירית_להב_קניזו_1151"/>
      <w:r w:rsidRPr="00167ABF">
        <w:rPr>
          <w:rStyle w:val="TagStyle"/>
          <w:rtl/>
        </w:rPr>
        <w:t xml:space="preserve"> &lt;&lt; דובר &gt;&gt; </w:t>
      </w:r>
      <w:r>
        <w:rPr>
          <w:rtl/>
        </w:rPr>
        <w:t>נירית להב קניזו:</w:t>
      </w:r>
      <w:r w:rsidRPr="00167ABF">
        <w:rPr>
          <w:rStyle w:val="TagStyle"/>
          <w:rtl/>
        </w:rPr>
        <w:t xml:space="preserve"> &lt;&lt; דובר &gt;&gt;</w:t>
      </w:r>
      <w:r>
        <w:rPr>
          <w:rtl/>
        </w:rPr>
        <w:t xml:space="preserve">   </w:t>
      </w:r>
      <w:bookmarkEnd w:id="14560"/>
    </w:p>
    <w:p w14:paraId="215E60C7" w14:textId="77777777" w:rsidR="00167ABF" w:rsidRDefault="00167ABF" w:rsidP="00167ABF">
      <w:pPr>
        <w:pStyle w:val="KeepWithNext"/>
        <w:rPr>
          <w:rtl/>
        </w:rPr>
      </w:pPr>
    </w:p>
    <w:p w14:paraId="24AD5299" w14:textId="0D29A54A" w:rsidR="00167ABF" w:rsidRDefault="00167ABF" w:rsidP="00167ABF">
      <w:pPr>
        <w:rPr>
          <w:rtl/>
        </w:rPr>
      </w:pPr>
      <w:bookmarkStart w:id="14561" w:name="_ETM_Q1_10099906"/>
      <w:bookmarkEnd w:id="14561"/>
      <w:r>
        <w:rPr>
          <w:rFonts w:hint="cs"/>
          <w:rtl/>
        </w:rPr>
        <w:t>לא.</w:t>
      </w:r>
    </w:p>
    <w:p w14:paraId="2A07EC8D" w14:textId="2E3EDC75" w:rsidR="00167ABF" w:rsidRDefault="00167ABF" w:rsidP="00167ABF">
      <w:pPr>
        <w:rPr>
          <w:rtl/>
        </w:rPr>
      </w:pPr>
      <w:bookmarkStart w:id="14562" w:name="_ETM_Q1_10101906"/>
      <w:bookmarkEnd w:id="14562"/>
    </w:p>
    <w:p w14:paraId="4F4EC77E" w14:textId="5B2650A8" w:rsidR="00167ABF" w:rsidRDefault="00167ABF" w:rsidP="00167ABF">
      <w:pPr>
        <w:pStyle w:val="af6"/>
        <w:keepNext/>
        <w:rPr>
          <w:rtl/>
        </w:rPr>
      </w:pPr>
      <w:bookmarkStart w:id="14563" w:name="ET_yor_6358_1152"/>
      <w:r w:rsidRPr="00167ABF">
        <w:rPr>
          <w:rStyle w:val="TagStyle"/>
          <w:rtl/>
        </w:rPr>
        <w:t xml:space="preserve"> &lt;&lt; יור &gt;&gt; </w:t>
      </w:r>
      <w:r>
        <w:rPr>
          <w:rtl/>
        </w:rPr>
        <w:t>היו"ר צביקה פוגל:</w:t>
      </w:r>
      <w:r w:rsidRPr="00167ABF">
        <w:rPr>
          <w:rStyle w:val="TagStyle"/>
          <w:rtl/>
        </w:rPr>
        <w:t xml:space="preserve"> &lt;&lt; יור &gt;&gt;</w:t>
      </w:r>
      <w:r>
        <w:rPr>
          <w:rtl/>
        </w:rPr>
        <w:t xml:space="preserve">   </w:t>
      </w:r>
      <w:bookmarkEnd w:id="14563"/>
    </w:p>
    <w:p w14:paraId="10AB984C" w14:textId="77777777" w:rsidR="00167ABF" w:rsidRDefault="00167ABF" w:rsidP="00167ABF">
      <w:pPr>
        <w:pStyle w:val="KeepWithNext"/>
        <w:rPr>
          <w:rtl/>
        </w:rPr>
      </w:pPr>
    </w:p>
    <w:p w14:paraId="29689F45" w14:textId="2CEE0DFC" w:rsidR="00167ABF" w:rsidRDefault="00167ABF" w:rsidP="00167ABF">
      <w:pPr>
        <w:rPr>
          <w:rtl/>
        </w:rPr>
      </w:pPr>
      <w:bookmarkStart w:id="14564" w:name="_ETM_Q1_10102656"/>
      <w:bookmarkEnd w:id="14564"/>
      <w:r>
        <w:rPr>
          <w:rFonts w:hint="cs"/>
          <w:rtl/>
        </w:rPr>
        <w:t>כן.</w:t>
      </w:r>
    </w:p>
    <w:p w14:paraId="13ACC887" w14:textId="77777777" w:rsidR="00167ABF" w:rsidRDefault="00167ABF" w:rsidP="00167ABF">
      <w:pPr>
        <w:rPr>
          <w:rtl/>
        </w:rPr>
      </w:pPr>
      <w:bookmarkStart w:id="14565" w:name="_ETM_Q1_10104156"/>
      <w:bookmarkStart w:id="14566" w:name="_ETM_Q1_10105156"/>
      <w:bookmarkEnd w:id="14565"/>
      <w:bookmarkEnd w:id="14566"/>
    </w:p>
    <w:p w14:paraId="144EE2E6" w14:textId="7B8A8FA6" w:rsidR="00167ABF" w:rsidRDefault="00167ABF" w:rsidP="00167ABF">
      <w:pPr>
        <w:pStyle w:val="a4"/>
        <w:keepNext/>
        <w:rPr>
          <w:rtl/>
        </w:rPr>
      </w:pPr>
      <w:bookmarkStart w:id="14567" w:name="ET_speaker_6497_1153"/>
      <w:r w:rsidRPr="00167ABF">
        <w:rPr>
          <w:rStyle w:val="TagStyle"/>
          <w:rtl/>
        </w:rPr>
        <w:t xml:space="preserve"> &lt;&lt; דובר &gt;&gt; </w:t>
      </w:r>
      <w:r>
        <w:rPr>
          <w:rtl/>
        </w:rPr>
        <w:t>השר לירושלים ומסורת ישראל מאיר פרוש:</w:t>
      </w:r>
      <w:r w:rsidRPr="00167ABF">
        <w:rPr>
          <w:rStyle w:val="TagStyle"/>
          <w:rtl/>
        </w:rPr>
        <w:t xml:space="preserve"> &lt;&lt; דובר &gt;&gt;</w:t>
      </w:r>
      <w:r>
        <w:rPr>
          <w:rtl/>
        </w:rPr>
        <w:t xml:space="preserve">   </w:t>
      </w:r>
      <w:bookmarkEnd w:id="14567"/>
    </w:p>
    <w:p w14:paraId="47BDFCB1" w14:textId="77777777" w:rsidR="00167ABF" w:rsidRDefault="00167ABF" w:rsidP="00167ABF">
      <w:pPr>
        <w:pStyle w:val="KeepWithNext"/>
        <w:rPr>
          <w:rtl/>
        </w:rPr>
      </w:pPr>
    </w:p>
    <w:p w14:paraId="0FDF7DAD" w14:textId="09E521BD" w:rsidR="00167ABF" w:rsidRDefault="00167ABF" w:rsidP="00167ABF">
      <w:pPr>
        <w:rPr>
          <w:rtl/>
        </w:rPr>
      </w:pPr>
      <w:bookmarkStart w:id="14568" w:name="_ETM_Q1_10106906"/>
      <w:bookmarkStart w:id="14569" w:name="_ETM_Q1_10103906"/>
      <w:bookmarkEnd w:id="14568"/>
      <w:bookmarkEnd w:id="14569"/>
      <w:r>
        <w:rPr>
          <w:rFonts w:hint="cs"/>
          <w:rtl/>
        </w:rPr>
        <w:t>א</w:t>
      </w:r>
      <w:bookmarkStart w:id="14570" w:name="_ETM_Q1_10101152"/>
      <w:bookmarkEnd w:id="14570"/>
      <w:r>
        <w:rPr>
          <w:rFonts w:hint="cs"/>
          <w:rtl/>
        </w:rPr>
        <w:t>ם א</w:t>
      </w:r>
      <w:bookmarkStart w:id="14571" w:name="_ETM_Q1_10098654"/>
      <w:bookmarkEnd w:id="14571"/>
      <w:r>
        <w:rPr>
          <w:rFonts w:hint="cs"/>
          <w:rtl/>
        </w:rPr>
        <w:t>ת אומרת עי</w:t>
      </w:r>
      <w:bookmarkStart w:id="14572" w:name="_ETM_Q1_10104153"/>
      <w:bookmarkEnd w:id="14572"/>
      <w:r>
        <w:rPr>
          <w:rFonts w:hint="cs"/>
          <w:rtl/>
        </w:rPr>
        <w:t>תו</w:t>
      </w:r>
      <w:bookmarkStart w:id="14573" w:name="_ETM_Q1_10104406"/>
      <w:bookmarkEnd w:id="14573"/>
      <w:r>
        <w:rPr>
          <w:rFonts w:hint="cs"/>
          <w:rtl/>
        </w:rPr>
        <w:t xml:space="preserve">נאים, הפקה </w:t>
      </w:r>
      <w:bookmarkStart w:id="14574" w:name="_ETM_Q1_10102402"/>
      <w:bookmarkStart w:id="14575" w:name="_ETM_Q1_10103406"/>
      <w:bookmarkEnd w:id="14574"/>
      <w:bookmarkEnd w:id="14575"/>
      <w:r>
        <w:rPr>
          <w:rFonts w:hint="cs"/>
          <w:rtl/>
        </w:rPr>
        <w:t xml:space="preserve">והכול ביחד, זה </w:t>
      </w:r>
      <w:bookmarkStart w:id="14576" w:name="_ETM_Q1_10102653"/>
      <w:bookmarkEnd w:id="14576"/>
      <w:r>
        <w:rPr>
          <w:rFonts w:hint="cs"/>
          <w:rtl/>
        </w:rPr>
        <w:t xml:space="preserve">בסדר אבל כשאת אומרת עיתונאים </w:t>
      </w:r>
      <w:bookmarkStart w:id="14577" w:name="_ETM_Q1_10106653"/>
      <w:bookmarkStart w:id="14578" w:name="_ETM_Q1_10113154"/>
      <w:bookmarkStart w:id="14579" w:name="_ETM_Q1_10110406"/>
      <w:bookmarkEnd w:id="14577"/>
      <w:bookmarkEnd w:id="14578"/>
      <w:bookmarkEnd w:id="14579"/>
      <w:r w:rsidR="00A15C31">
        <w:rPr>
          <w:rFonts w:hint="cs"/>
          <w:rtl/>
        </w:rPr>
        <w:t>אי-אפשר</w:t>
      </w:r>
      <w:r>
        <w:rPr>
          <w:rFonts w:hint="cs"/>
          <w:rtl/>
        </w:rPr>
        <w:t xml:space="preserve"> להתווכח.</w:t>
      </w:r>
    </w:p>
    <w:p w14:paraId="33ED68D7" w14:textId="77777777" w:rsidR="00167ABF" w:rsidRDefault="00167ABF" w:rsidP="00167ABF">
      <w:pPr>
        <w:rPr>
          <w:rtl/>
        </w:rPr>
      </w:pPr>
      <w:bookmarkStart w:id="14580" w:name="_ETM_Q1_10105153"/>
      <w:bookmarkEnd w:id="14580"/>
    </w:p>
    <w:p w14:paraId="4BE38601" w14:textId="201C5E88" w:rsidR="00167ABF" w:rsidRDefault="00167ABF" w:rsidP="00167ABF">
      <w:pPr>
        <w:pStyle w:val="af6"/>
        <w:keepNext/>
        <w:rPr>
          <w:rtl/>
        </w:rPr>
      </w:pPr>
      <w:bookmarkStart w:id="14581" w:name="ET_yor_6358_1154"/>
      <w:r w:rsidRPr="00167ABF">
        <w:rPr>
          <w:rStyle w:val="TagStyle"/>
          <w:rtl/>
        </w:rPr>
        <w:t xml:space="preserve"> &lt;&lt; יור &gt;&gt; </w:t>
      </w:r>
      <w:r>
        <w:rPr>
          <w:rtl/>
        </w:rPr>
        <w:t>היו"ר צביקה פוגל:</w:t>
      </w:r>
      <w:r w:rsidRPr="00167ABF">
        <w:rPr>
          <w:rStyle w:val="TagStyle"/>
          <w:rtl/>
        </w:rPr>
        <w:t xml:space="preserve"> &lt;&lt; יור &gt;&gt;</w:t>
      </w:r>
      <w:r>
        <w:rPr>
          <w:rtl/>
        </w:rPr>
        <w:t xml:space="preserve">   </w:t>
      </w:r>
      <w:bookmarkEnd w:id="14581"/>
    </w:p>
    <w:p w14:paraId="65012257" w14:textId="77777777" w:rsidR="00167ABF" w:rsidRDefault="00167ABF" w:rsidP="00167ABF">
      <w:pPr>
        <w:pStyle w:val="KeepWithNext"/>
        <w:rPr>
          <w:rtl/>
        </w:rPr>
      </w:pPr>
      <w:bookmarkStart w:id="14582" w:name="_ETM_Q1_10108653"/>
      <w:bookmarkEnd w:id="14582"/>
    </w:p>
    <w:p w14:paraId="2D2F2FBA" w14:textId="1DEAC8AA" w:rsidR="00167ABF" w:rsidRDefault="00167ABF" w:rsidP="00167ABF">
      <w:pPr>
        <w:rPr>
          <w:rtl/>
        </w:rPr>
      </w:pPr>
      <w:bookmarkStart w:id="14583" w:name="_ETM_Q1_10106152"/>
      <w:bookmarkStart w:id="14584" w:name="_ETM_Q1_10105903"/>
      <w:bookmarkEnd w:id="14583"/>
      <w:bookmarkEnd w:id="14584"/>
      <w:r>
        <w:rPr>
          <w:rFonts w:hint="cs"/>
          <w:rtl/>
        </w:rPr>
        <w:t>נירית, הייתי ש</w:t>
      </w:r>
      <w:bookmarkStart w:id="14585" w:name="_ETM_Q1_10109153"/>
      <w:bookmarkEnd w:id="14585"/>
      <w:r>
        <w:rPr>
          <w:rFonts w:hint="cs"/>
          <w:rtl/>
        </w:rPr>
        <w:t>ם שנה שעברה עם מאו</w:t>
      </w:r>
      <w:bookmarkStart w:id="14586" w:name="_ETM_Q1_10109654"/>
      <w:bookmarkEnd w:id="14586"/>
      <w:r>
        <w:rPr>
          <w:rFonts w:hint="cs"/>
          <w:rtl/>
        </w:rPr>
        <w:t>ת</w:t>
      </w:r>
      <w:bookmarkStart w:id="14587" w:name="_ETM_Q1_10112156"/>
      <w:bookmarkEnd w:id="14587"/>
      <w:r>
        <w:rPr>
          <w:rFonts w:hint="cs"/>
          <w:rtl/>
        </w:rPr>
        <w:t xml:space="preserve"> אלפי אנשים. </w:t>
      </w:r>
      <w:bookmarkStart w:id="14588" w:name="_ETM_Q1_10116657"/>
      <w:bookmarkEnd w:id="14588"/>
      <w:r>
        <w:rPr>
          <w:rFonts w:hint="cs"/>
          <w:rtl/>
        </w:rPr>
        <w:t xml:space="preserve">אם ההפקה תכין את הכול </w:t>
      </w:r>
      <w:bookmarkStart w:id="14589" w:name="_ETM_Q1_10114402"/>
      <w:bookmarkEnd w:id="14589"/>
      <w:r>
        <w:rPr>
          <w:rFonts w:hint="cs"/>
          <w:rtl/>
        </w:rPr>
        <w:t>עד יום שישי בבוקר והכול</w:t>
      </w:r>
      <w:bookmarkStart w:id="14590" w:name="_ETM_Q1_10117652"/>
      <w:bookmarkEnd w:id="14590"/>
      <w:r>
        <w:rPr>
          <w:rFonts w:hint="cs"/>
          <w:rtl/>
        </w:rPr>
        <w:t xml:space="preserve"> י</w:t>
      </w:r>
      <w:bookmarkStart w:id="14591" w:name="_ETM_Q1_10117902"/>
      <w:bookmarkEnd w:id="14591"/>
      <w:r>
        <w:rPr>
          <w:rFonts w:hint="cs"/>
          <w:rtl/>
        </w:rPr>
        <w:t>היה מוכן אז כל מה שצריך</w:t>
      </w:r>
      <w:bookmarkStart w:id="14592" w:name="_ETM_Q1_10118902"/>
      <w:bookmarkEnd w:id="14592"/>
      <w:r>
        <w:rPr>
          <w:rFonts w:hint="cs"/>
          <w:rtl/>
        </w:rPr>
        <w:t xml:space="preserve"> אחרי זה, זה </w:t>
      </w:r>
      <w:bookmarkStart w:id="14593" w:name="_ETM_Q1_10122153"/>
      <w:bookmarkEnd w:id="14593"/>
      <w:r>
        <w:rPr>
          <w:rFonts w:hint="cs"/>
          <w:rtl/>
        </w:rPr>
        <w:t>עשרה אנשים שמחים עם גפרור.</w:t>
      </w:r>
      <w:bookmarkStart w:id="14594" w:name="_ETM_Q1_10125903"/>
      <w:bookmarkEnd w:id="14594"/>
      <w:r>
        <w:rPr>
          <w:rFonts w:hint="cs"/>
          <w:rtl/>
        </w:rPr>
        <w:t xml:space="preserve"> זהו. תאמינ</w:t>
      </w:r>
      <w:bookmarkStart w:id="14595" w:name="_ETM_Q1_10126905"/>
      <w:bookmarkEnd w:id="14595"/>
      <w:r>
        <w:rPr>
          <w:rFonts w:hint="cs"/>
          <w:rtl/>
        </w:rPr>
        <w:t xml:space="preserve">ו לי, הייתי שם. </w:t>
      </w:r>
    </w:p>
    <w:p w14:paraId="36DCE790" w14:textId="77777777" w:rsidR="00167ABF" w:rsidRDefault="00167ABF" w:rsidP="00167ABF">
      <w:pPr>
        <w:rPr>
          <w:rtl/>
        </w:rPr>
      </w:pPr>
      <w:bookmarkStart w:id="14596" w:name="_ETM_Q1_10131904"/>
      <w:bookmarkEnd w:id="14596"/>
    </w:p>
    <w:p w14:paraId="12B78371" w14:textId="41587C18" w:rsidR="00167ABF" w:rsidRDefault="00167ABF" w:rsidP="00167ABF">
      <w:pPr>
        <w:pStyle w:val="a4"/>
        <w:keepNext/>
        <w:rPr>
          <w:rtl/>
        </w:rPr>
      </w:pPr>
      <w:bookmarkStart w:id="14597" w:name="ET_speaker_נירית_להב_קניזו_1155"/>
      <w:r w:rsidRPr="00167ABF">
        <w:rPr>
          <w:rStyle w:val="TagStyle"/>
          <w:rtl/>
        </w:rPr>
        <w:t xml:space="preserve"> &lt;&lt; דובר &gt;&gt; </w:t>
      </w:r>
      <w:r>
        <w:rPr>
          <w:rtl/>
        </w:rPr>
        <w:t>נירית להב קניזו:</w:t>
      </w:r>
      <w:r w:rsidRPr="00167ABF">
        <w:rPr>
          <w:rStyle w:val="TagStyle"/>
          <w:rtl/>
        </w:rPr>
        <w:t xml:space="preserve"> &lt;&lt; דובר &gt;&gt;</w:t>
      </w:r>
      <w:r>
        <w:rPr>
          <w:rtl/>
        </w:rPr>
        <w:t xml:space="preserve">   </w:t>
      </w:r>
      <w:bookmarkEnd w:id="14597"/>
    </w:p>
    <w:p w14:paraId="47F9C7FB" w14:textId="77777777" w:rsidR="00167ABF" w:rsidRDefault="00167ABF" w:rsidP="00167ABF">
      <w:pPr>
        <w:pStyle w:val="KeepWithNext"/>
        <w:rPr>
          <w:rtl/>
        </w:rPr>
      </w:pPr>
    </w:p>
    <w:p w14:paraId="0832386F" w14:textId="6A4969D2" w:rsidR="00167ABF" w:rsidRDefault="00167ABF" w:rsidP="00167ABF">
      <w:pPr>
        <w:rPr>
          <w:rtl/>
        </w:rPr>
      </w:pPr>
      <w:bookmarkStart w:id="14598" w:name="_ETM_Q1_10132655"/>
      <w:bookmarkStart w:id="14599" w:name="_ETM_Q1_10129655"/>
      <w:bookmarkStart w:id="14600" w:name="_ETM_Q1_10126901"/>
      <w:bookmarkEnd w:id="14598"/>
      <w:bookmarkEnd w:id="14599"/>
      <w:bookmarkEnd w:id="14600"/>
      <w:r>
        <w:rPr>
          <w:rFonts w:hint="cs"/>
          <w:rtl/>
        </w:rPr>
        <w:t xml:space="preserve">אבל לא היה שידור. </w:t>
      </w:r>
    </w:p>
    <w:p w14:paraId="0DCD0D01" w14:textId="77777777" w:rsidR="00167ABF" w:rsidRDefault="00167ABF" w:rsidP="00167ABF">
      <w:pPr>
        <w:rPr>
          <w:rtl/>
        </w:rPr>
      </w:pPr>
      <w:bookmarkStart w:id="14601" w:name="_ETM_Q1_10130405"/>
      <w:bookmarkStart w:id="14602" w:name="_ETM_Q1_10131405"/>
      <w:bookmarkEnd w:id="14601"/>
      <w:bookmarkEnd w:id="14602"/>
    </w:p>
    <w:p w14:paraId="44412149" w14:textId="7416BBF0" w:rsidR="00167ABF" w:rsidRDefault="00167ABF" w:rsidP="00167ABF">
      <w:pPr>
        <w:pStyle w:val="af6"/>
        <w:keepNext/>
        <w:rPr>
          <w:rtl/>
        </w:rPr>
      </w:pPr>
      <w:bookmarkStart w:id="14603" w:name="ET_yor_6358_1156"/>
      <w:r w:rsidRPr="00167ABF">
        <w:rPr>
          <w:rStyle w:val="TagStyle"/>
          <w:rtl/>
        </w:rPr>
        <w:t xml:space="preserve"> &lt;&lt; יור &gt;&gt; </w:t>
      </w:r>
      <w:r>
        <w:rPr>
          <w:rtl/>
        </w:rPr>
        <w:t>היו"ר צביקה פוגל:</w:t>
      </w:r>
      <w:r w:rsidRPr="00167ABF">
        <w:rPr>
          <w:rStyle w:val="TagStyle"/>
          <w:rtl/>
        </w:rPr>
        <w:t xml:space="preserve"> &lt;&lt; יור &gt;&gt;</w:t>
      </w:r>
      <w:r>
        <w:rPr>
          <w:rtl/>
        </w:rPr>
        <w:t xml:space="preserve">   </w:t>
      </w:r>
      <w:bookmarkEnd w:id="14603"/>
    </w:p>
    <w:p w14:paraId="4415DECC" w14:textId="77777777" w:rsidR="00167ABF" w:rsidRDefault="00167ABF" w:rsidP="00167ABF">
      <w:pPr>
        <w:pStyle w:val="KeepWithNext"/>
        <w:rPr>
          <w:rtl/>
        </w:rPr>
      </w:pPr>
    </w:p>
    <w:p w14:paraId="49F6C66D" w14:textId="51EF962E" w:rsidR="00167ABF" w:rsidRDefault="00167ABF" w:rsidP="00167ABF">
      <w:pPr>
        <w:rPr>
          <w:rtl/>
        </w:rPr>
      </w:pPr>
      <w:bookmarkStart w:id="14604" w:name="_ETM_Q1_10132405"/>
      <w:bookmarkEnd w:id="14604"/>
      <w:r>
        <w:rPr>
          <w:rFonts w:hint="cs"/>
          <w:rtl/>
        </w:rPr>
        <w:t>א</w:t>
      </w:r>
      <w:bookmarkStart w:id="14605" w:name="_ETM_Q1_10130654"/>
      <w:bookmarkEnd w:id="14605"/>
      <w:r>
        <w:rPr>
          <w:rFonts w:hint="cs"/>
          <w:rtl/>
        </w:rPr>
        <w:t>ם</w:t>
      </w:r>
      <w:bookmarkStart w:id="14606" w:name="_ETM_Q1_10128153"/>
      <w:bookmarkEnd w:id="14606"/>
      <w:r>
        <w:rPr>
          <w:rFonts w:hint="cs"/>
          <w:rtl/>
        </w:rPr>
        <w:t xml:space="preserve"> רוצים ליד זה גם איזה </w:t>
      </w:r>
      <w:bookmarkStart w:id="14607" w:name="_ETM_Q1_10132903"/>
      <w:bookmarkEnd w:id="14607"/>
      <w:r>
        <w:rPr>
          <w:rFonts w:hint="cs"/>
          <w:rtl/>
        </w:rPr>
        <w:t>כנ</w:t>
      </w:r>
      <w:bookmarkStart w:id="14608" w:name="_ETM_Q1_10130902"/>
      <w:bookmarkEnd w:id="14608"/>
      <w:r>
        <w:rPr>
          <w:rFonts w:hint="cs"/>
          <w:rtl/>
        </w:rPr>
        <w:t xml:space="preserve">ר </w:t>
      </w:r>
      <w:r w:rsidR="00DD4A50">
        <w:rPr>
          <w:rFonts w:hint="cs"/>
          <w:rtl/>
        </w:rPr>
        <w:t>ומחצצר</w:t>
      </w:r>
      <w:r>
        <w:rPr>
          <w:rFonts w:hint="cs"/>
          <w:rtl/>
        </w:rPr>
        <w:t xml:space="preserve"> אז יהיה גם כנר </w:t>
      </w:r>
      <w:r w:rsidR="00DD4A50">
        <w:rPr>
          <w:rFonts w:hint="cs"/>
          <w:rtl/>
        </w:rPr>
        <w:t>ומחצצר</w:t>
      </w:r>
      <w:r>
        <w:rPr>
          <w:rFonts w:hint="cs"/>
          <w:rtl/>
        </w:rPr>
        <w:t xml:space="preserve">. </w:t>
      </w:r>
      <w:bookmarkStart w:id="14609" w:name="_ETM_Q1_10128402"/>
      <w:bookmarkStart w:id="14610" w:name="_ETM_Q1_10134653"/>
      <w:bookmarkEnd w:id="14609"/>
      <w:bookmarkEnd w:id="14610"/>
    </w:p>
    <w:p w14:paraId="3568CFB8" w14:textId="77777777" w:rsidR="00167ABF" w:rsidRDefault="00167ABF" w:rsidP="00167ABF">
      <w:pPr>
        <w:rPr>
          <w:rtl/>
        </w:rPr>
      </w:pPr>
      <w:bookmarkStart w:id="14611" w:name="_ETM_Q1_10134902"/>
      <w:bookmarkStart w:id="14612" w:name="_ETM_Q1_10136153"/>
      <w:bookmarkEnd w:id="14611"/>
      <w:bookmarkEnd w:id="14612"/>
    </w:p>
    <w:p w14:paraId="398313AE" w14:textId="76A7A8A4" w:rsidR="00167ABF" w:rsidRDefault="00167ABF" w:rsidP="00167ABF">
      <w:pPr>
        <w:pStyle w:val="a4"/>
        <w:keepNext/>
        <w:rPr>
          <w:rtl/>
        </w:rPr>
      </w:pPr>
      <w:bookmarkStart w:id="14613" w:name="ET_speaker_נירית_להב_קניזו_1157"/>
      <w:r w:rsidRPr="00167ABF">
        <w:rPr>
          <w:rStyle w:val="TagStyle"/>
          <w:rtl/>
        </w:rPr>
        <w:t xml:space="preserve"> &lt;&lt; דובר &gt;&gt; </w:t>
      </w:r>
      <w:r>
        <w:rPr>
          <w:rtl/>
        </w:rPr>
        <w:t>נירית להב קניזו:</w:t>
      </w:r>
      <w:r w:rsidRPr="00167ABF">
        <w:rPr>
          <w:rStyle w:val="TagStyle"/>
          <w:rtl/>
        </w:rPr>
        <w:t xml:space="preserve"> &lt;&lt; דובר &gt;&gt;</w:t>
      </w:r>
      <w:r>
        <w:rPr>
          <w:rtl/>
        </w:rPr>
        <w:t xml:space="preserve">   </w:t>
      </w:r>
      <w:bookmarkEnd w:id="14613"/>
    </w:p>
    <w:p w14:paraId="54786806" w14:textId="77777777" w:rsidR="00167ABF" w:rsidRDefault="00167ABF" w:rsidP="00167ABF">
      <w:pPr>
        <w:pStyle w:val="KeepWithNext"/>
        <w:rPr>
          <w:rtl/>
        </w:rPr>
      </w:pPr>
    </w:p>
    <w:p w14:paraId="033118B3" w14:textId="77777777" w:rsidR="00167ABF" w:rsidRDefault="00167ABF" w:rsidP="00167ABF">
      <w:pPr>
        <w:rPr>
          <w:rtl/>
        </w:rPr>
      </w:pPr>
      <w:r>
        <w:rPr>
          <w:rFonts w:hint="cs"/>
          <w:rtl/>
        </w:rPr>
        <w:t xml:space="preserve">בסדר, אבל זה לא </w:t>
      </w:r>
      <w:bookmarkStart w:id="14614" w:name="_ETM_Q1_10137653"/>
      <w:bookmarkEnd w:id="14614"/>
      <w:r>
        <w:rPr>
          <w:rFonts w:hint="cs"/>
          <w:rtl/>
        </w:rPr>
        <w:t xml:space="preserve">היה הדלקה של 30 שכלל גם </w:t>
      </w:r>
      <w:bookmarkStart w:id="14615" w:name="_ETM_Q1_10141903"/>
      <w:bookmarkEnd w:id="14615"/>
      <w:r>
        <w:rPr>
          <w:rFonts w:hint="cs"/>
          <w:rtl/>
        </w:rPr>
        <w:t>את השידור</w:t>
      </w:r>
      <w:bookmarkStart w:id="14616" w:name="_ETM_Q1_10142654"/>
      <w:bookmarkStart w:id="14617" w:name="_ETM_Q1_10139904"/>
      <w:bookmarkStart w:id="14618" w:name="_ETM_Q1_10137152"/>
      <w:bookmarkEnd w:id="14616"/>
      <w:bookmarkEnd w:id="14617"/>
      <w:bookmarkEnd w:id="14618"/>
      <w:r>
        <w:rPr>
          <w:rFonts w:hint="cs"/>
          <w:rtl/>
        </w:rPr>
        <w:t>.</w:t>
      </w:r>
      <w:bookmarkStart w:id="14619" w:name="_ETM_Q1_10134405"/>
      <w:bookmarkStart w:id="14620" w:name="_ETM_Q1_10131655"/>
      <w:bookmarkEnd w:id="14619"/>
      <w:bookmarkEnd w:id="14620"/>
    </w:p>
    <w:p w14:paraId="7D563B89" w14:textId="77777777" w:rsidR="00167ABF" w:rsidRDefault="00167ABF" w:rsidP="00167ABF">
      <w:pPr>
        <w:rPr>
          <w:rtl/>
        </w:rPr>
      </w:pPr>
      <w:bookmarkStart w:id="14621" w:name="_ETM_Q1_10131902"/>
      <w:bookmarkStart w:id="14622" w:name="_ETM_Q1_10132153"/>
      <w:bookmarkEnd w:id="14621"/>
      <w:bookmarkEnd w:id="14622"/>
    </w:p>
    <w:p w14:paraId="07F55CE6" w14:textId="4DF80EDC" w:rsidR="00167ABF" w:rsidRDefault="00167ABF" w:rsidP="00167ABF">
      <w:pPr>
        <w:pStyle w:val="af6"/>
        <w:keepNext/>
        <w:rPr>
          <w:rtl/>
        </w:rPr>
      </w:pPr>
      <w:bookmarkStart w:id="14623" w:name="ET_yor_6358_1158"/>
      <w:r w:rsidRPr="00167ABF">
        <w:rPr>
          <w:rStyle w:val="TagStyle"/>
          <w:rtl/>
        </w:rPr>
        <w:t xml:space="preserve"> &lt;&lt; יור &gt;&gt; </w:t>
      </w:r>
      <w:r>
        <w:rPr>
          <w:rtl/>
        </w:rPr>
        <w:t>היו"ר צביקה פוגל:</w:t>
      </w:r>
      <w:r w:rsidRPr="00167ABF">
        <w:rPr>
          <w:rStyle w:val="TagStyle"/>
          <w:rtl/>
        </w:rPr>
        <w:t xml:space="preserve"> &lt;&lt; יור &gt;&gt;</w:t>
      </w:r>
      <w:r>
        <w:rPr>
          <w:rtl/>
        </w:rPr>
        <w:t xml:space="preserve">   </w:t>
      </w:r>
      <w:bookmarkEnd w:id="14623"/>
    </w:p>
    <w:p w14:paraId="749EE5F3" w14:textId="77777777" w:rsidR="00167ABF" w:rsidRDefault="00167ABF" w:rsidP="00167ABF">
      <w:pPr>
        <w:pStyle w:val="KeepWithNext"/>
        <w:rPr>
          <w:rtl/>
        </w:rPr>
      </w:pPr>
    </w:p>
    <w:p w14:paraId="0B617C7A" w14:textId="77777777" w:rsidR="00167ABF" w:rsidRDefault="00167ABF" w:rsidP="00167ABF">
      <w:pPr>
        <w:rPr>
          <w:rtl/>
        </w:rPr>
      </w:pPr>
      <w:bookmarkStart w:id="14624" w:name="_ETM_Q1_10132653"/>
      <w:bookmarkEnd w:id="14624"/>
      <w:r>
        <w:rPr>
          <w:rFonts w:hint="cs"/>
          <w:rtl/>
        </w:rPr>
        <w:t xml:space="preserve">לא צריך מעבר לזה, תאמינו לי. מספיק עם כל </w:t>
      </w:r>
      <w:bookmarkStart w:id="14625" w:name="_ETM_Q1_10145403"/>
      <w:bookmarkEnd w:id="14625"/>
      <w:r>
        <w:rPr>
          <w:rFonts w:hint="cs"/>
          <w:rtl/>
        </w:rPr>
        <w:t xml:space="preserve">האגדות. </w:t>
      </w:r>
      <w:bookmarkStart w:id="14626" w:name="_ETM_Q1_10143653"/>
      <w:bookmarkEnd w:id="14626"/>
      <w:r>
        <w:rPr>
          <w:rFonts w:hint="cs"/>
          <w:rtl/>
        </w:rPr>
        <w:t>אנחנ</w:t>
      </w:r>
      <w:bookmarkStart w:id="14627" w:name="_ETM_Q1_10140905"/>
      <w:bookmarkEnd w:id="14627"/>
      <w:r>
        <w:rPr>
          <w:rFonts w:hint="cs"/>
          <w:rtl/>
        </w:rPr>
        <w:t xml:space="preserve">ו רוצים לעשות אירוע סמלי, יבוא </w:t>
      </w:r>
      <w:bookmarkStart w:id="14628" w:name="_ETM_Q1_10145655"/>
      <w:bookmarkStart w:id="14629" w:name="_ETM_Q1_10143405"/>
      <w:bookmarkEnd w:id="14628"/>
      <w:bookmarkEnd w:id="14629"/>
      <w:r>
        <w:rPr>
          <w:rFonts w:hint="cs"/>
          <w:rtl/>
        </w:rPr>
        <w:t xml:space="preserve">צלם </w:t>
      </w:r>
      <w:bookmarkStart w:id="14630" w:name="_ETM_Q1_10144155"/>
      <w:bookmarkEnd w:id="14630"/>
      <w:r>
        <w:rPr>
          <w:rFonts w:hint="cs"/>
          <w:rtl/>
        </w:rPr>
        <w:t>אחד עם פלאפ</w:t>
      </w:r>
      <w:bookmarkStart w:id="14631" w:name="_ETM_Q1_10145156"/>
      <w:bookmarkEnd w:id="14631"/>
      <w:r>
        <w:rPr>
          <w:rFonts w:hint="cs"/>
          <w:rtl/>
        </w:rPr>
        <w:t xml:space="preserve">ון, יצלם את זה ויעביר את זה אחרי </w:t>
      </w:r>
      <w:bookmarkStart w:id="14632" w:name="_ETM_Q1_10150156"/>
      <w:bookmarkEnd w:id="14632"/>
      <w:r>
        <w:rPr>
          <w:rFonts w:hint="cs"/>
          <w:rtl/>
        </w:rPr>
        <w:t>זה לכל העו</w:t>
      </w:r>
      <w:bookmarkStart w:id="14633" w:name="_ETM_Q1_10149406"/>
      <w:bookmarkEnd w:id="14633"/>
      <w:r>
        <w:rPr>
          <w:rFonts w:hint="cs"/>
          <w:rtl/>
        </w:rPr>
        <w:t>לם</w:t>
      </w:r>
      <w:bookmarkStart w:id="14634" w:name="_ETM_Q1_10147651"/>
      <w:bookmarkEnd w:id="14634"/>
      <w:r>
        <w:rPr>
          <w:rFonts w:hint="cs"/>
          <w:rtl/>
        </w:rPr>
        <w:t xml:space="preserve">. אפשר גם לעשות את זה בשידור </w:t>
      </w:r>
      <w:bookmarkStart w:id="14635" w:name="_ETM_Q1_10152904"/>
      <w:bookmarkEnd w:id="14635"/>
      <w:r>
        <w:rPr>
          <w:rFonts w:hint="cs"/>
          <w:rtl/>
        </w:rPr>
        <w:t>חי ב-</w:t>
      </w:r>
      <w:r>
        <w:t>Facebook</w:t>
      </w:r>
      <w:r>
        <w:rPr>
          <w:rFonts w:hint="cs"/>
          <w:rtl/>
        </w:rPr>
        <w:t xml:space="preserve">. </w:t>
      </w:r>
      <w:bookmarkStart w:id="14636" w:name="_ETM_Q1_10156652"/>
      <w:bookmarkStart w:id="14637" w:name="_ETM_Q1_10151653"/>
      <w:bookmarkEnd w:id="14636"/>
      <w:bookmarkEnd w:id="14637"/>
    </w:p>
    <w:p w14:paraId="7EA8E10B" w14:textId="77777777" w:rsidR="00167ABF" w:rsidRDefault="00167ABF" w:rsidP="00167ABF">
      <w:pPr>
        <w:rPr>
          <w:rtl/>
        </w:rPr>
      </w:pPr>
      <w:bookmarkStart w:id="14638" w:name="_ETM_Q1_10153403"/>
      <w:bookmarkStart w:id="14639" w:name="_ETM_Q1_10154153"/>
      <w:bookmarkStart w:id="14640" w:name="_ETM_Q1_10151652"/>
      <w:bookmarkStart w:id="14641" w:name="_ETM_Q1_10154404"/>
      <w:bookmarkEnd w:id="14638"/>
      <w:bookmarkEnd w:id="14639"/>
      <w:bookmarkEnd w:id="14640"/>
      <w:bookmarkEnd w:id="14641"/>
    </w:p>
    <w:p w14:paraId="1BD76C3E" w14:textId="5A3C0ACE" w:rsidR="00167ABF" w:rsidRDefault="00167ABF" w:rsidP="00167ABF">
      <w:pPr>
        <w:pStyle w:val="af9"/>
        <w:keepNext/>
        <w:rPr>
          <w:rtl/>
        </w:rPr>
      </w:pPr>
      <w:bookmarkStart w:id="14642" w:name="ET_guest_919176_1159"/>
      <w:r w:rsidRPr="00167ABF">
        <w:rPr>
          <w:rStyle w:val="TagStyle"/>
          <w:rtl/>
        </w:rPr>
        <w:t xml:space="preserve"> &lt;&lt; אורח &gt;&gt; </w:t>
      </w:r>
      <w:r>
        <w:rPr>
          <w:rtl/>
        </w:rPr>
        <w:t>רסן ענאן סרחאן:</w:t>
      </w:r>
      <w:r w:rsidRPr="00167ABF">
        <w:rPr>
          <w:rStyle w:val="TagStyle"/>
          <w:rtl/>
        </w:rPr>
        <w:t xml:space="preserve"> &lt;&lt; אורח &gt;&gt;</w:t>
      </w:r>
      <w:r>
        <w:rPr>
          <w:rtl/>
        </w:rPr>
        <w:t xml:space="preserve">   </w:t>
      </w:r>
      <w:bookmarkEnd w:id="14642"/>
    </w:p>
    <w:p w14:paraId="69AE76CB" w14:textId="77777777" w:rsidR="00167ABF" w:rsidRDefault="00167ABF" w:rsidP="00167ABF">
      <w:pPr>
        <w:pStyle w:val="KeepWithNext"/>
        <w:rPr>
          <w:rtl/>
        </w:rPr>
      </w:pPr>
    </w:p>
    <w:p w14:paraId="273641A7" w14:textId="77777777" w:rsidR="00167ABF" w:rsidRDefault="00167ABF" w:rsidP="00167ABF">
      <w:pPr>
        <w:rPr>
          <w:rtl/>
        </w:rPr>
      </w:pPr>
      <w:bookmarkStart w:id="14643" w:name="_ETM_Q1_10156154"/>
      <w:bookmarkStart w:id="14644" w:name="_ETM_Q1_10153404"/>
      <w:bookmarkEnd w:id="14643"/>
      <w:bookmarkEnd w:id="14644"/>
      <w:r>
        <w:rPr>
          <w:rFonts w:hint="cs"/>
          <w:rtl/>
        </w:rPr>
        <w:t>אדוני היושב-ראש.</w:t>
      </w:r>
    </w:p>
    <w:p w14:paraId="2B08B5A5" w14:textId="77777777" w:rsidR="00167ABF" w:rsidRDefault="00167ABF" w:rsidP="00167ABF">
      <w:pPr>
        <w:rPr>
          <w:rtl/>
        </w:rPr>
      </w:pPr>
      <w:bookmarkStart w:id="14645" w:name="_ETM_Q1_10157404"/>
      <w:bookmarkStart w:id="14646" w:name="_ETM_Q1_10157904"/>
      <w:bookmarkStart w:id="14647" w:name="_ETM_Q1_10159406"/>
      <w:bookmarkStart w:id="14648" w:name="_ETM_Q1_10154151"/>
      <w:bookmarkStart w:id="14649" w:name="_ETM_Q1_10151406"/>
      <w:bookmarkStart w:id="14650" w:name="_ETM_Q1_10148655"/>
      <w:bookmarkEnd w:id="14645"/>
      <w:bookmarkEnd w:id="14646"/>
      <w:bookmarkEnd w:id="14647"/>
      <w:bookmarkEnd w:id="14648"/>
      <w:bookmarkEnd w:id="14649"/>
      <w:bookmarkEnd w:id="14650"/>
    </w:p>
    <w:p w14:paraId="17E97B83" w14:textId="77777777" w:rsidR="00167ABF" w:rsidRPr="00167ABF" w:rsidRDefault="00167ABF" w:rsidP="00167ABF">
      <w:pPr>
        <w:rPr>
          <w:rtl/>
        </w:rPr>
      </w:pPr>
      <w:bookmarkStart w:id="14651" w:name="_ETM_Q1_10154156"/>
      <w:bookmarkEnd w:id="14651"/>
    </w:p>
    <w:p w14:paraId="4C3A43ED" w14:textId="25A4C557" w:rsidR="00167ABF" w:rsidRDefault="00167ABF" w:rsidP="00167ABF">
      <w:pPr>
        <w:pStyle w:val="a4"/>
        <w:keepNext/>
        <w:rPr>
          <w:rtl/>
        </w:rPr>
      </w:pPr>
      <w:bookmarkStart w:id="14652" w:name="ET_speaker_יערה_למברגר_1160"/>
      <w:r w:rsidRPr="00167ABF">
        <w:rPr>
          <w:rStyle w:val="TagStyle"/>
          <w:rtl/>
        </w:rPr>
        <w:t xml:space="preserve"> &lt;&lt; דובר &gt;&gt; </w:t>
      </w:r>
      <w:r>
        <w:rPr>
          <w:rtl/>
        </w:rPr>
        <w:t>יערה למברגר:</w:t>
      </w:r>
      <w:r w:rsidRPr="00167ABF">
        <w:rPr>
          <w:rStyle w:val="TagStyle"/>
          <w:rtl/>
        </w:rPr>
        <w:t xml:space="preserve"> &lt;&lt; דובר &gt;&gt;</w:t>
      </w:r>
      <w:r>
        <w:rPr>
          <w:rtl/>
        </w:rPr>
        <w:t xml:space="preserve">   </w:t>
      </w:r>
      <w:bookmarkEnd w:id="14652"/>
    </w:p>
    <w:p w14:paraId="18094D18" w14:textId="77777777" w:rsidR="00167ABF" w:rsidRDefault="00167ABF" w:rsidP="00167ABF">
      <w:pPr>
        <w:pStyle w:val="KeepWithNext"/>
        <w:rPr>
          <w:rtl/>
        </w:rPr>
      </w:pPr>
    </w:p>
    <w:p w14:paraId="352B0A3E" w14:textId="704DD7DF" w:rsidR="00167ABF" w:rsidRDefault="00167ABF" w:rsidP="00167ABF">
      <w:pPr>
        <w:rPr>
          <w:rtl/>
        </w:rPr>
      </w:pPr>
      <w:bookmarkStart w:id="14653" w:name="_ETM_Q1_10160653"/>
      <w:bookmarkStart w:id="14654" w:name="_ETM_Q1_10157903"/>
      <w:bookmarkStart w:id="14655" w:name="_ETM_Q1_10155153"/>
      <w:bookmarkEnd w:id="14653"/>
      <w:bookmarkEnd w:id="14654"/>
      <w:bookmarkEnd w:id="14655"/>
      <w:r>
        <w:rPr>
          <w:rFonts w:hint="cs"/>
          <w:rtl/>
        </w:rPr>
        <w:t>אני יכולה</w:t>
      </w:r>
      <w:bookmarkStart w:id="14656" w:name="_ETM_Q1_10153902"/>
      <w:bookmarkEnd w:id="14656"/>
      <w:r>
        <w:rPr>
          <w:rFonts w:hint="cs"/>
          <w:rtl/>
        </w:rPr>
        <w:t xml:space="preserve"> להעיר </w:t>
      </w:r>
      <w:bookmarkStart w:id="14657" w:name="_ETM_Q1_10152906"/>
      <w:bookmarkEnd w:id="14657"/>
      <w:r>
        <w:rPr>
          <w:rFonts w:hint="cs"/>
          <w:rtl/>
        </w:rPr>
        <w:t>הערה?</w:t>
      </w:r>
      <w:bookmarkStart w:id="14658" w:name="_ETM_Q1_10131905"/>
      <w:bookmarkStart w:id="14659" w:name="_ETM_Q1_10129656"/>
      <w:bookmarkStart w:id="14660" w:name="_ETM_Q1_10155155"/>
      <w:bookmarkStart w:id="14661" w:name="_ETM_Q1_10155406"/>
      <w:bookmarkStart w:id="14662" w:name="ET_yor_6358_1161"/>
      <w:bookmarkStart w:id="14663" w:name="_ETM_Q1_10153406"/>
      <w:bookmarkEnd w:id="14658"/>
      <w:bookmarkEnd w:id="14659"/>
      <w:bookmarkEnd w:id="14660"/>
      <w:bookmarkEnd w:id="14661"/>
    </w:p>
    <w:p w14:paraId="36B90ED0" w14:textId="77777777" w:rsidR="00167ABF" w:rsidRDefault="00167ABF" w:rsidP="00167ABF">
      <w:pPr>
        <w:pStyle w:val="af6"/>
        <w:keepNext/>
        <w:rPr>
          <w:rtl/>
        </w:rPr>
      </w:pPr>
    </w:p>
    <w:p w14:paraId="6E5237D0" w14:textId="4F34C6BD" w:rsidR="00167ABF" w:rsidRDefault="00167ABF" w:rsidP="00167ABF">
      <w:pPr>
        <w:pStyle w:val="af6"/>
        <w:keepNext/>
        <w:rPr>
          <w:rtl/>
        </w:rPr>
      </w:pPr>
      <w:bookmarkStart w:id="14664" w:name="_ETM_Q1_10155905"/>
      <w:bookmarkStart w:id="14665" w:name="_ETM_Q1_10152905"/>
      <w:bookmarkEnd w:id="14664"/>
      <w:bookmarkEnd w:id="14665"/>
      <w:r w:rsidRPr="00167ABF">
        <w:rPr>
          <w:rStyle w:val="TagStyle"/>
          <w:rtl/>
        </w:rPr>
        <w:t xml:space="preserve">&lt;&lt; יור &gt;&gt; </w:t>
      </w:r>
      <w:r>
        <w:rPr>
          <w:rtl/>
        </w:rPr>
        <w:t>היו"ר צביקה פוגל:</w:t>
      </w:r>
      <w:r w:rsidRPr="00167ABF">
        <w:rPr>
          <w:rStyle w:val="TagStyle"/>
          <w:rtl/>
        </w:rPr>
        <w:t xml:space="preserve"> &lt;&lt; יור &gt;&gt;</w:t>
      </w:r>
      <w:r>
        <w:rPr>
          <w:rtl/>
        </w:rPr>
        <w:t xml:space="preserve">   </w:t>
      </w:r>
      <w:bookmarkEnd w:id="14662"/>
    </w:p>
    <w:p w14:paraId="63342809" w14:textId="77777777" w:rsidR="00167ABF" w:rsidRDefault="00167ABF" w:rsidP="00167ABF">
      <w:pPr>
        <w:pStyle w:val="KeepWithNext"/>
        <w:rPr>
          <w:rtl/>
        </w:rPr>
      </w:pPr>
    </w:p>
    <w:p w14:paraId="62F0DCAD" w14:textId="41BB693F" w:rsidR="00167ABF" w:rsidRDefault="00167ABF" w:rsidP="00167ABF">
      <w:pPr>
        <w:rPr>
          <w:rtl/>
        </w:rPr>
      </w:pPr>
      <w:bookmarkStart w:id="14666" w:name="_ETM_Q1_10150405"/>
      <w:bookmarkEnd w:id="14666"/>
      <w:r>
        <w:rPr>
          <w:rFonts w:hint="cs"/>
          <w:rtl/>
        </w:rPr>
        <w:t xml:space="preserve">רגע, אני אתן לך. </w:t>
      </w:r>
      <w:bookmarkStart w:id="14667" w:name="_ETM_Q1_10155906"/>
      <w:bookmarkEnd w:id="14667"/>
      <w:r>
        <w:rPr>
          <w:rFonts w:hint="cs"/>
          <w:rtl/>
        </w:rPr>
        <w:t xml:space="preserve">כן, יערה. </w:t>
      </w:r>
    </w:p>
    <w:p w14:paraId="2700620D" w14:textId="77777777" w:rsidR="00167ABF" w:rsidRDefault="00167ABF" w:rsidP="00167ABF">
      <w:pPr>
        <w:rPr>
          <w:rtl/>
        </w:rPr>
      </w:pPr>
      <w:bookmarkStart w:id="14668" w:name="_ETM_Q1_10158155"/>
      <w:bookmarkStart w:id="14669" w:name="_ETM_Q1_10158406"/>
      <w:bookmarkStart w:id="14670" w:name="_ETM_Q1_10159405"/>
      <w:bookmarkEnd w:id="14668"/>
      <w:bookmarkEnd w:id="14669"/>
      <w:bookmarkEnd w:id="14670"/>
    </w:p>
    <w:p w14:paraId="58434F43" w14:textId="63E8FDE7" w:rsidR="00167ABF" w:rsidRDefault="00167ABF" w:rsidP="00167ABF">
      <w:pPr>
        <w:pStyle w:val="a4"/>
        <w:keepNext/>
        <w:rPr>
          <w:rtl/>
        </w:rPr>
      </w:pPr>
      <w:bookmarkStart w:id="14671" w:name="ET_speaker_יערה_למברגר_1162"/>
      <w:r w:rsidRPr="00167ABF">
        <w:rPr>
          <w:rStyle w:val="TagStyle"/>
          <w:rtl/>
        </w:rPr>
        <w:t xml:space="preserve"> &lt;&lt; דובר &gt;&gt; </w:t>
      </w:r>
      <w:r>
        <w:rPr>
          <w:rtl/>
        </w:rPr>
        <w:t>יערה למברגר:</w:t>
      </w:r>
      <w:r w:rsidRPr="00167ABF">
        <w:rPr>
          <w:rStyle w:val="TagStyle"/>
          <w:rtl/>
        </w:rPr>
        <w:t xml:space="preserve"> &lt;&lt; דובר &gt;&gt;</w:t>
      </w:r>
      <w:r>
        <w:rPr>
          <w:rtl/>
        </w:rPr>
        <w:t xml:space="preserve">   </w:t>
      </w:r>
      <w:bookmarkEnd w:id="14671"/>
    </w:p>
    <w:p w14:paraId="42ADA86C" w14:textId="77777777" w:rsidR="00167ABF" w:rsidRDefault="00167ABF" w:rsidP="00167ABF">
      <w:pPr>
        <w:pStyle w:val="KeepWithNext"/>
        <w:rPr>
          <w:rtl/>
        </w:rPr>
      </w:pPr>
    </w:p>
    <w:p w14:paraId="427D1F26" w14:textId="2EDAFE77" w:rsidR="00167ABF" w:rsidRDefault="00167ABF" w:rsidP="00167ABF">
      <w:pPr>
        <w:rPr>
          <w:rtl/>
        </w:rPr>
      </w:pPr>
      <w:bookmarkStart w:id="14672" w:name="_ETM_Q1_10160656"/>
      <w:bookmarkStart w:id="14673" w:name="_ETM_Q1_10161155"/>
      <w:bookmarkEnd w:id="14672"/>
      <w:bookmarkEnd w:id="14673"/>
      <w:r>
        <w:rPr>
          <w:rFonts w:hint="cs"/>
          <w:rtl/>
        </w:rPr>
        <w:t>היבט אחר שאני מרגי</w:t>
      </w:r>
      <w:bookmarkStart w:id="14674" w:name="_ETM_Q1_10167402"/>
      <w:bookmarkEnd w:id="14674"/>
      <w:r>
        <w:rPr>
          <w:rFonts w:hint="cs"/>
          <w:rtl/>
        </w:rPr>
        <w:t>שה שמתפספס לנו</w:t>
      </w:r>
      <w:bookmarkStart w:id="14675" w:name="_ETM_Q1_10165156"/>
      <w:bookmarkEnd w:id="14675"/>
      <w:r>
        <w:rPr>
          <w:rFonts w:hint="cs"/>
          <w:rtl/>
        </w:rPr>
        <w:t xml:space="preserve"> </w:t>
      </w:r>
      <w:bookmarkStart w:id="14676" w:name="_ETM_Q1_10162404"/>
      <w:bookmarkStart w:id="14677" w:name="_ETM_Q1_10162653"/>
      <w:bookmarkEnd w:id="14676"/>
      <w:bookmarkEnd w:id="14677"/>
      <w:r>
        <w:rPr>
          <w:rFonts w:hint="cs"/>
          <w:rtl/>
        </w:rPr>
        <w:t xml:space="preserve">הוא </w:t>
      </w:r>
      <w:bookmarkStart w:id="14678" w:name="_ETM_Q1_10165652"/>
      <w:r>
        <w:rPr>
          <w:rFonts w:hint="cs"/>
          <w:rtl/>
        </w:rPr>
        <w:t>לגבי</w:t>
      </w:r>
      <w:bookmarkStart w:id="14679" w:name="_ETM_Q1_10164655"/>
      <w:bookmarkStart w:id="14680" w:name="_ETM_Q1_10161905"/>
      <w:bookmarkEnd w:id="14679"/>
      <w:bookmarkEnd w:id="14680"/>
      <w:r>
        <w:rPr>
          <w:rFonts w:hint="cs"/>
          <w:rtl/>
        </w:rPr>
        <w:t xml:space="preserve"> </w:t>
      </w:r>
      <w:bookmarkEnd w:id="14678"/>
      <w:r>
        <w:rPr>
          <w:rFonts w:hint="cs"/>
          <w:rtl/>
        </w:rPr>
        <w:t>מתי צריך לתת את ההיתרים.</w:t>
      </w:r>
      <w:bookmarkStart w:id="14681" w:name="_ETM_Q1_10168903"/>
      <w:bookmarkStart w:id="14682" w:name="_ETM_Q1_10166152"/>
      <w:bookmarkStart w:id="14683" w:name="_ETM_Q1_10170906"/>
      <w:bookmarkStart w:id="14684" w:name="_ETM_Q1_10168152"/>
      <w:bookmarkStart w:id="14685" w:name="_ETM_Q1_10165407"/>
      <w:bookmarkStart w:id="14686" w:name="_ETM_Q1_10163903"/>
      <w:bookmarkEnd w:id="14681"/>
      <w:bookmarkEnd w:id="14682"/>
      <w:bookmarkEnd w:id="14683"/>
      <w:bookmarkEnd w:id="14684"/>
      <w:bookmarkEnd w:id="14685"/>
      <w:bookmarkEnd w:id="14686"/>
      <w:r>
        <w:rPr>
          <w:rFonts w:hint="cs"/>
          <w:rtl/>
        </w:rPr>
        <w:t xml:space="preserve"> צריך </w:t>
      </w:r>
      <w:bookmarkStart w:id="14687" w:name="_ETM_Q1_10169653"/>
      <w:bookmarkEnd w:id="14687"/>
      <w:r>
        <w:rPr>
          <w:rFonts w:hint="cs"/>
          <w:rtl/>
        </w:rPr>
        <w:t>לה</w:t>
      </w:r>
      <w:bookmarkStart w:id="14688" w:name="_ETM_Q1_10168153"/>
      <w:bookmarkStart w:id="14689" w:name="_ETM_Q1_10165904"/>
      <w:bookmarkStart w:id="14690" w:name="_ETM_Q1_10163154"/>
      <w:bookmarkEnd w:id="14688"/>
      <w:bookmarkEnd w:id="14689"/>
      <w:bookmarkEnd w:id="14690"/>
      <w:r>
        <w:rPr>
          <w:rFonts w:hint="cs"/>
          <w:rtl/>
        </w:rPr>
        <w:t xml:space="preserve">סתכל מה הקבוצה. </w:t>
      </w:r>
    </w:p>
    <w:p w14:paraId="79596B3B" w14:textId="77777777" w:rsidR="00167ABF" w:rsidRDefault="00167ABF" w:rsidP="00167ABF">
      <w:pPr>
        <w:rPr>
          <w:rtl/>
        </w:rPr>
      </w:pPr>
    </w:p>
    <w:p w14:paraId="1081A3D7" w14:textId="6AD1AA28" w:rsidR="00167ABF" w:rsidRDefault="00167ABF" w:rsidP="00167ABF">
      <w:pPr>
        <w:pStyle w:val="af6"/>
        <w:keepNext/>
        <w:rPr>
          <w:rtl/>
        </w:rPr>
      </w:pPr>
      <w:bookmarkStart w:id="14691" w:name="ET_yor_6358_1163"/>
      <w:r w:rsidRPr="00167ABF">
        <w:rPr>
          <w:rStyle w:val="TagStyle"/>
          <w:rtl/>
        </w:rPr>
        <w:t xml:space="preserve"> &lt;&lt; יור &gt;&gt; </w:t>
      </w:r>
      <w:r>
        <w:rPr>
          <w:rtl/>
        </w:rPr>
        <w:t>היו"ר צביקה פוגל:</w:t>
      </w:r>
      <w:r w:rsidRPr="00167ABF">
        <w:rPr>
          <w:rStyle w:val="TagStyle"/>
          <w:rtl/>
        </w:rPr>
        <w:t xml:space="preserve"> &lt;&lt; יור &gt;&gt;</w:t>
      </w:r>
      <w:r>
        <w:rPr>
          <w:rtl/>
        </w:rPr>
        <w:t xml:space="preserve">   </w:t>
      </w:r>
      <w:bookmarkEnd w:id="14691"/>
    </w:p>
    <w:p w14:paraId="7AA5AA48" w14:textId="77777777" w:rsidR="00167ABF" w:rsidRDefault="00167ABF" w:rsidP="00167ABF">
      <w:pPr>
        <w:pStyle w:val="KeepWithNext"/>
        <w:rPr>
          <w:rtl/>
        </w:rPr>
      </w:pPr>
    </w:p>
    <w:p w14:paraId="26DFBBFB" w14:textId="50D7D68A" w:rsidR="00167ABF" w:rsidRDefault="00167ABF" w:rsidP="00167ABF">
      <w:pPr>
        <w:rPr>
          <w:rtl/>
        </w:rPr>
      </w:pPr>
      <w:bookmarkStart w:id="14692" w:name="_ETM_Q1_10171403"/>
      <w:bookmarkEnd w:id="14692"/>
      <w:r>
        <w:rPr>
          <w:rFonts w:hint="cs"/>
          <w:rtl/>
        </w:rPr>
        <w:t>נכון.</w:t>
      </w:r>
      <w:bookmarkStart w:id="14693" w:name="_ETM_Q1_10169904"/>
      <w:bookmarkEnd w:id="14693"/>
    </w:p>
    <w:p w14:paraId="1D2CCD75" w14:textId="77777777" w:rsidR="00167ABF" w:rsidRDefault="00167ABF" w:rsidP="00167ABF">
      <w:pPr>
        <w:rPr>
          <w:rtl/>
        </w:rPr>
      </w:pPr>
      <w:bookmarkStart w:id="14694" w:name="_ETM_Q1_10170154"/>
      <w:bookmarkStart w:id="14695" w:name="_ETM_Q1_10171405"/>
      <w:bookmarkEnd w:id="14694"/>
      <w:bookmarkEnd w:id="14695"/>
    </w:p>
    <w:p w14:paraId="3C0E4A2E" w14:textId="4D83337E" w:rsidR="00167ABF" w:rsidRDefault="00167ABF" w:rsidP="00167ABF">
      <w:pPr>
        <w:pStyle w:val="a4"/>
        <w:keepNext/>
        <w:rPr>
          <w:rtl/>
        </w:rPr>
      </w:pPr>
      <w:bookmarkStart w:id="14696" w:name="ET_speaker_יערה_למברגר_1164"/>
      <w:r w:rsidRPr="00167ABF">
        <w:rPr>
          <w:rStyle w:val="TagStyle"/>
          <w:rtl/>
        </w:rPr>
        <w:t xml:space="preserve"> &lt;&lt; דובר &gt;&gt; </w:t>
      </w:r>
      <w:r>
        <w:rPr>
          <w:rtl/>
        </w:rPr>
        <w:t>יערה למברגר:</w:t>
      </w:r>
      <w:r w:rsidRPr="00167ABF">
        <w:rPr>
          <w:rStyle w:val="TagStyle"/>
          <w:rtl/>
        </w:rPr>
        <w:t xml:space="preserve"> &lt;&lt; דובר &gt;&gt;</w:t>
      </w:r>
      <w:r>
        <w:rPr>
          <w:rtl/>
        </w:rPr>
        <w:t xml:space="preserve">   </w:t>
      </w:r>
      <w:bookmarkEnd w:id="14696"/>
    </w:p>
    <w:p w14:paraId="626F5566" w14:textId="77777777" w:rsidR="00167ABF" w:rsidRDefault="00167ABF" w:rsidP="00167ABF">
      <w:pPr>
        <w:pStyle w:val="KeepWithNext"/>
        <w:rPr>
          <w:rtl/>
        </w:rPr>
      </w:pPr>
    </w:p>
    <w:p w14:paraId="57076A7B" w14:textId="539F58CF" w:rsidR="00167ABF" w:rsidRDefault="00167ABF" w:rsidP="00167ABF">
      <w:pPr>
        <w:rPr>
          <w:rtl/>
        </w:rPr>
      </w:pPr>
      <w:bookmarkStart w:id="14697" w:name="_ETM_Q1_10172405"/>
      <w:bookmarkStart w:id="14698" w:name="_ETM_Q1_10169405"/>
      <w:bookmarkStart w:id="14699" w:name="_ETM_Q1_10172656"/>
      <w:bookmarkEnd w:id="14697"/>
      <w:bookmarkEnd w:id="14698"/>
      <w:bookmarkEnd w:id="14699"/>
      <w:r>
        <w:rPr>
          <w:rFonts w:hint="cs"/>
          <w:rtl/>
        </w:rPr>
        <w:t>אני</w:t>
      </w:r>
      <w:bookmarkStart w:id="14700" w:name="_ETM_Q1_10169902"/>
      <w:bookmarkEnd w:id="14700"/>
      <w:r>
        <w:rPr>
          <w:rFonts w:hint="cs"/>
          <w:rtl/>
        </w:rPr>
        <w:t xml:space="preserve"> מבינה פתאום שאנחנו</w:t>
      </w:r>
      <w:bookmarkStart w:id="14701" w:name="_ETM_Q1_10170651"/>
      <w:bookmarkEnd w:id="14701"/>
      <w:r>
        <w:rPr>
          <w:rFonts w:hint="cs"/>
          <w:rtl/>
        </w:rPr>
        <w:t xml:space="preserve"> צר</w:t>
      </w:r>
      <w:bookmarkStart w:id="14702" w:name="_ETM_Q1_10167901"/>
      <w:bookmarkEnd w:id="14702"/>
      <w:r>
        <w:rPr>
          <w:rFonts w:hint="cs"/>
          <w:rtl/>
        </w:rPr>
        <w:t>יכי</w:t>
      </w:r>
      <w:bookmarkStart w:id="14703" w:name="_ETM_Q1_10168156"/>
      <w:bookmarkEnd w:id="14703"/>
      <w:r>
        <w:rPr>
          <w:rFonts w:hint="cs"/>
          <w:rtl/>
        </w:rPr>
        <w:t xml:space="preserve">ם לראות מי הקבוצה בהיתרים, מתי הם צריכים להיות באזור </w:t>
      </w:r>
      <w:bookmarkStart w:id="14704" w:name="_ETM_Q1_10176155"/>
      <w:bookmarkStart w:id="14705" w:name="_ETM_Q1_10173405"/>
      <w:bookmarkEnd w:id="14704"/>
      <w:bookmarkEnd w:id="14705"/>
      <w:r>
        <w:rPr>
          <w:rFonts w:hint="cs"/>
          <w:rtl/>
        </w:rPr>
        <w:t>ואז</w:t>
      </w:r>
      <w:bookmarkStart w:id="14706" w:name="_ETM_Q1_10170655"/>
      <w:bookmarkEnd w:id="14706"/>
      <w:r>
        <w:rPr>
          <w:rFonts w:hint="cs"/>
          <w:rtl/>
        </w:rPr>
        <w:t xml:space="preserve"> מתי הם צריכים לקבל את ההיתר. </w:t>
      </w:r>
    </w:p>
    <w:p w14:paraId="726B7DF2" w14:textId="77777777" w:rsidR="00167ABF" w:rsidRDefault="00167ABF" w:rsidP="00167ABF">
      <w:pPr>
        <w:rPr>
          <w:rtl/>
        </w:rPr>
      </w:pPr>
      <w:bookmarkStart w:id="14707" w:name="_ETM_Q1_10175405"/>
      <w:bookmarkStart w:id="14708" w:name="_ETM_Q1_10176405"/>
      <w:bookmarkEnd w:id="14707"/>
      <w:bookmarkEnd w:id="14708"/>
    </w:p>
    <w:p w14:paraId="36BF7971" w14:textId="654BEF5F" w:rsidR="00167ABF" w:rsidRDefault="00167ABF" w:rsidP="00167ABF">
      <w:pPr>
        <w:pStyle w:val="af6"/>
        <w:keepNext/>
        <w:rPr>
          <w:rtl/>
        </w:rPr>
      </w:pPr>
      <w:bookmarkStart w:id="14709" w:name="ET_yor_6358_1165"/>
      <w:r w:rsidRPr="00167ABF">
        <w:rPr>
          <w:rStyle w:val="TagStyle"/>
          <w:rtl/>
        </w:rPr>
        <w:t xml:space="preserve"> &lt;&lt; יור &gt;&gt; </w:t>
      </w:r>
      <w:r>
        <w:rPr>
          <w:rtl/>
        </w:rPr>
        <w:t>היו"ר צביקה פוגל:</w:t>
      </w:r>
      <w:r w:rsidRPr="00167ABF">
        <w:rPr>
          <w:rStyle w:val="TagStyle"/>
          <w:rtl/>
        </w:rPr>
        <w:t xml:space="preserve"> &lt;&lt; יור &gt;&gt;</w:t>
      </w:r>
      <w:r>
        <w:rPr>
          <w:rtl/>
        </w:rPr>
        <w:t xml:space="preserve">   </w:t>
      </w:r>
      <w:bookmarkEnd w:id="14709"/>
    </w:p>
    <w:p w14:paraId="7CE15688" w14:textId="77777777" w:rsidR="00167ABF" w:rsidRDefault="00167ABF" w:rsidP="00167ABF">
      <w:pPr>
        <w:pStyle w:val="KeepWithNext"/>
        <w:rPr>
          <w:rtl/>
        </w:rPr>
      </w:pPr>
    </w:p>
    <w:p w14:paraId="19E5AAEF" w14:textId="61BF91FB" w:rsidR="00167ABF" w:rsidRDefault="00167ABF" w:rsidP="00167ABF">
      <w:pPr>
        <w:rPr>
          <w:rtl/>
        </w:rPr>
      </w:pPr>
      <w:bookmarkStart w:id="14710" w:name="_ETM_Q1_10177405"/>
      <w:bookmarkEnd w:id="14710"/>
      <w:r>
        <w:rPr>
          <w:rFonts w:hint="cs"/>
          <w:rtl/>
        </w:rPr>
        <w:t xml:space="preserve">נכון מאוד. </w:t>
      </w:r>
    </w:p>
    <w:p w14:paraId="2B4B7CC0" w14:textId="77777777" w:rsidR="00167ABF" w:rsidRDefault="00167ABF" w:rsidP="00167ABF">
      <w:pPr>
        <w:rPr>
          <w:rtl/>
        </w:rPr>
      </w:pPr>
      <w:bookmarkStart w:id="14711" w:name="_ETM_Q1_10179905"/>
      <w:bookmarkStart w:id="14712" w:name="_ETM_Q1_10180404"/>
      <w:bookmarkStart w:id="14713" w:name="_ETM_Q1_10178651"/>
      <w:bookmarkEnd w:id="14711"/>
      <w:bookmarkEnd w:id="14712"/>
      <w:bookmarkEnd w:id="14713"/>
    </w:p>
    <w:p w14:paraId="68F90C8F" w14:textId="7E045EEE" w:rsidR="00167ABF" w:rsidRDefault="00167ABF" w:rsidP="00167ABF">
      <w:pPr>
        <w:pStyle w:val="a4"/>
        <w:keepNext/>
        <w:rPr>
          <w:rtl/>
        </w:rPr>
      </w:pPr>
      <w:bookmarkStart w:id="14714" w:name="ET_speaker_יערה_למברגר_1166"/>
      <w:r w:rsidRPr="00167ABF">
        <w:rPr>
          <w:rStyle w:val="TagStyle"/>
          <w:rtl/>
        </w:rPr>
        <w:t xml:space="preserve"> &lt;&lt; דובר &gt;&gt; </w:t>
      </w:r>
      <w:r>
        <w:rPr>
          <w:rtl/>
        </w:rPr>
        <w:t>יערה למברגר:</w:t>
      </w:r>
      <w:r w:rsidRPr="00167ABF">
        <w:rPr>
          <w:rStyle w:val="TagStyle"/>
          <w:rtl/>
        </w:rPr>
        <w:t xml:space="preserve"> &lt;&lt; דובר &gt;&gt;</w:t>
      </w:r>
      <w:r>
        <w:rPr>
          <w:rtl/>
        </w:rPr>
        <w:t xml:space="preserve">   </w:t>
      </w:r>
      <w:bookmarkEnd w:id="14714"/>
    </w:p>
    <w:p w14:paraId="61EEE7E5" w14:textId="77777777" w:rsidR="00167ABF" w:rsidRDefault="00167ABF" w:rsidP="00167ABF">
      <w:pPr>
        <w:pStyle w:val="KeepWithNext"/>
        <w:rPr>
          <w:rtl/>
        </w:rPr>
      </w:pPr>
    </w:p>
    <w:p w14:paraId="7144B9CD" w14:textId="28592C67" w:rsidR="00167ABF" w:rsidRDefault="00167ABF" w:rsidP="00167ABF">
      <w:pPr>
        <w:rPr>
          <w:rtl/>
        </w:rPr>
      </w:pPr>
      <w:bookmarkStart w:id="14715" w:name="_ETM_Q1_10179156"/>
      <w:bookmarkStart w:id="14716" w:name="_ETM_Q1_10179655"/>
      <w:bookmarkEnd w:id="14715"/>
      <w:bookmarkEnd w:id="14716"/>
      <w:r>
        <w:rPr>
          <w:rFonts w:hint="cs"/>
          <w:rtl/>
        </w:rPr>
        <w:t xml:space="preserve">נדמה לי שנאמר </w:t>
      </w:r>
      <w:bookmarkStart w:id="14717" w:name="_ETM_Q1_10179906"/>
      <w:bookmarkEnd w:id="14717"/>
      <w:r>
        <w:rPr>
          <w:rFonts w:hint="cs"/>
          <w:rtl/>
        </w:rPr>
        <w:t>פ</w:t>
      </w:r>
      <w:bookmarkStart w:id="14718" w:name="_ETM_Q1_10177655"/>
      <w:bookmarkEnd w:id="14718"/>
      <w:r>
        <w:rPr>
          <w:rFonts w:hint="cs"/>
          <w:rtl/>
        </w:rPr>
        <w:t>ה על ידי הניצב</w:t>
      </w:r>
      <w:bookmarkStart w:id="14719" w:name="_ETM_Q1_10178154"/>
      <w:bookmarkEnd w:id="14719"/>
      <w:r>
        <w:rPr>
          <w:rFonts w:hint="cs"/>
          <w:rtl/>
        </w:rPr>
        <w:t xml:space="preserve"> משנה</w:t>
      </w:r>
      <w:bookmarkStart w:id="14720" w:name="_ETM_Q1_10177154"/>
      <w:bookmarkEnd w:id="14720"/>
      <w:r>
        <w:rPr>
          <w:rFonts w:hint="cs"/>
          <w:rtl/>
        </w:rPr>
        <w:t xml:space="preserve"> </w:t>
      </w:r>
      <w:bookmarkStart w:id="14721" w:name="_ETM_Q1_10179653"/>
      <w:bookmarkEnd w:id="14721"/>
      <w:r>
        <w:rPr>
          <w:rFonts w:hint="cs"/>
          <w:rtl/>
        </w:rPr>
        <w:t>אלון</w:t>
      </w:r>
      <w:bookmarkStart w:id="14722" w:name="_ETM_Q1_10175652"/>
      <w:bookmarkEnd w:id="14722"/>
      <w:r>
        <w:rPr>
          <w:rFonts w:hint="cs"/>
          <w:rtl/>
        </w:rPr>
        <w:t xml:space="preserve"> שאם יש כמה </w:t>
      </w:r>
      <w:bookmarkStart w:id="14723" w:name="_ETM_Q1_10182656"/>
      <w:bookmarkStart w:id="14724" w:name="_ETM_Q1_10179656"/>
      <w:bookmarkEnd w:id="14723"/>
      <w:bookmarkEnd w:id="14724"/>
      <w:r>
        <w:rPr>
          <w:rFonts w:hint="cs"/>
          <w:rtl/>
        </w:rPr>
        <w:t>קבוצות - - -</w:t>
      </w:r>
    </w:p>
    <w:p w14:paraId="7A127BED" w14:textId="77777777" w:rsidR="00167ABF" w:rsidRDefault="00167ABF" w:rsidP="00167ABF">
      <w:pPr>
        <w:rPr>
          <w:rtl/>
        </w:rPr>
      </w:pPr>
      <w:bookmarkStart w:id="14725" w:name="_ETM_Q1_10183656"/>
      <w:bookmarkEnd w:id="14725"/>
    </w:p>
    <w:p w14:paraId="0E7840E8" w14:textId="0D198200" w:rsidR="00167ABF" w:rsidRDefault="00167ABF" w:rsidP="00167ABF">
      <w:pPr>
        <w:pStyle w:val="af6"/>
        <w:keepNext/>
        <w:rPr>
          <w:rtl/>
        </w:rPr>
      </w:pPr>
      <w:bookmarkStart w:id="14726" w:name="ET_yor_6358_1167"/>
      <w:r w:rsidRPr="00167ABF">
        <w:rPr>
          <w:rStyle w:val="TagStyle"/>
          <w:rtl/>
        </w:rPr>
        <w:t xml:space="preserve"> &lt;&lt; יור &gt;&gt; </w:t>
      </w:r>
      <w:r>
        <w:rPr>
          <w:rtl/>
        </w:rPr>
        <w:t>היו"ר צביקה פוגל:</w:t>
      </w:r>
      <w:r w:rsidRPr="00167ABF">
        <w:rPr>
          <w:rStyle w:val="TagStyle"/>
          <w:rtl/>
        </w:rPr>
        <w:t xml:space="preserve"> &lt;&lt; יור &gt;&gt;</w:t>
      </w:r>
      <w:r>
        <w:rPr>
          <w:rtl/>
        </w:rPr>
        <w:t xml:space="preserve">   </w:t>
      </w:r>
      <w:bookmarkEnd w:id="14726"/>
    </w:p>
    <w:p w14:paraId="7C81827C" w14:textId="77777777" w:rsidR="00167ABF" w:rsidRDefault="00167ABF" w:rsidP="00167ABF">
      <w:pPr>
        <w:pStyle w:val="KeepWithNext"/>
        <w:rPr>
          <w:rtl/>
        </w:rPr>
      </w:pPr>
    </w:p>
    <w:p w14:paraId="503A2A64" w14:textId="11266B45" w:rsidR="00167ABF" w:rsidRDefault="00167ABF" w:rsidP="00167ABF">
      <w:pPr>
        <w:rPr>
          <w:rtl/>
        </w:rPr>
      </w:pPr>
      <w:bookmarkStart w:id="14727" w:name="_ETM_Q1_10184902"/>
      <w:bookmarkEnd w:id="14727"/>
      <w:r>
        <w:rPr>
          <w:rFonts w:hint="cs"/>
          <w:rtl/>
        </w:rPr>
        <w:t>אלון,</w:t>
      </w:r>
      <w:bookmarkStart w:id="14728" w:name="_ETM_Q1_10189906"/>
      <w:bookmarkEnd w:id="14728"/>
      <w:r>
        <w:rPr>
          <w:rFonts w:hint="cs"/>
          <w:rtl/>
        </w:rPr>
        <w:t xml:space="preserve"> מדב</w:t>
      </w:r>
      <w:bookmarkStart w:id="14729" w:name="_ETM_Q1_10193155"/>
      <w:bookmarkEnd w:id="14729"/>
      <w:r>
        <w:rPr>
          <w:rFonts w:hint="cs"/>
          <w:rtl/>
        </w:rPr>
        <w:t xml:space="preserve">רים אליך. תקשיב. </w:t>
      </w:r>
      <w:bookmarkStart w:id="14730" w:name="_ETM_Q1_10195656"/>
      <w:bookmarkStart w:id="14731" w:name="_ETM_Q1_10192906"/>
      <w:bookmarkEnd w:id="14730"/>
      <w:bookmarkEnd w:id="14731"/>
    </w:p>
    <w:p w14:paraId="7413D13D" w14:textId="77777777" w:rsidR="00167ABF" w:rsidRDefault="00167ABF" w:rsidP="00167ABF">
      <w:pPr>
        <w:rPr>
          <w:rtl/>
        </w:rPr>
      </w:pPr>
      <w:bookmarkStart w:id="14732" w:name="_ETM_Q1_10193402"/>
      <w:bookmarkStart w:id="14733" w:name="_ETM_Q1_10194652"/>
      <w:bookmarkEnd w:id="14732"/>
      <w:bookmarkEnd w:id="14733"/>
    </w:p>
    <w:p w14:paraId="45999B4B" w14:textId="5D88862A" w:rsidR="00167ABF" w:rsidRDefault="00167ABF" w:rsidP="00167ABF">
      <w:pPr>
        <w:pStyle w:val="a4"/>
        <w:keepNext/>
        <w:rPr>
          <w:rtl/>
        </w:rPr>
      </w:pPr>
      <w:bookmarkStart w:id="14734" w:name="ET_speaker_יערה_למברגר_1168"/>
      <w:r w:rsidRPr="00167ABF">
        <w:rPr>
          <w:rStyle w:val="TagStyle"/>
          <w:rtl/>
        </w:rPr>
        <w:t xml:space="preserve"> &lt;&lt; דובר &gt;&gt; </w:t>
      </w:r>
      <w:r>
        <w:rPr>
          <w:rtl/>
        </w:rPr>
        <w:t>יערה למברגר:</w:t>
      </w:r>
      <w:r w:rsidRPr="00167ABF">
        <w:rPr>
          <w:rStyle w:val="TagStyle"/>
          <w:rtl/>
        </w:rPr>
        <w:t xml:space="preserve"> &lt;&lt; דובר &gt;&gt;</w:t>
      </w:r>
      <w:r>
        <w:rPr>
          <w:rtl/>
        </w:rPr>
        <w:t xml:space="preserve">   </w:t>
      </w:r>
      <w:bookmarkEnd w:id="14734"/>
    </w:p>
    <w:p w14:paraId="24967D11" w14:textId="77777777" w:rsidR="00167ABF" w:rsidRDefault="00167ABF" w:rsidP="00167ABF">
      <w:pPr>
        <w:pStyle w:val="KeepWithNext"/>
        <w:rPr>
          <w:rtl/>
        </w:rPr>
      </w:pPr>
    </w:p>
    <w:p w14:paraId="1C7B5CAD" w14:textId="77777777" w:rsidR="00167ABF" w:rsidRDefault="00167ABF" w:rsidP="00167ABF">
      <w:pPr>
        <w:rPr>
          <w:rtl/>
        </w:rPr>
      </w:pPr>
      <w:bookmarkStart w:id="14735" w:name="_ETM_Q1_10192652"/>
      <w:bookmarkStart w:id="14736" w:name="_ETM_Q1_10189902"/>
      <w:bookmarkStart w:id="14737" w:name="_ETM_Q1_10188152"/>
      <w:bookmarkStart w:id="14738" w:name="_ETM_Q1_10186153"/>
      <w:bookmarkStart w:id="14739" w:name="_ETM_Q1_10183903"/>
      <w:bookmarkStart w:id="14740" w:name="_ETM_Q1_10182403"/>
      <w:bookmarkStart w:id="14741" w:name="_ETM_Q1_10180654"/>
      <w:bookmarkStart w:id="14742" w:name="_ETM_Q1_10188654"/>
      <w:bookmarkEnd w:id="14735"/>
      <w:bookmarkEnd w:id="14736"/>
      <w:bookmarkEnd w:id="14737"/>
      <w:bookmarkEnd w:id="14738"/>
      <w:bookmarkEnd w:id="14739"/>
      <w:bookmarkEnd w:id="14740"/>
      <w:bookmarkEnd w:id="14741"/>
      <w:bookmarkEnd w:id="14742"/>
      <w:r>
        <w:rPr>
          <w:rFonts w:hint="cs"/>
          <w:rtl/>
        </w:rPr>
        <w:t>א</w:t>
      </w:r>
      <w:bookmarkStart w:id="14743" w:name="_ETM_Q1_10185905"/>
      <w:bookmarkEnd w:id="14743"/>
      <w:r>
        <w:rPr>
          <w:rFonts w:hint="cs"/>
          <w:rtl/>
        </w:rPr>
        <w:t>ני מניחה שהחוק יעבור וייכנס לתוק</w:t>
      </w:r>
      <w:bookmarkStart w:id="14744" w:name="_ETM_Q1_10189654"/>
      <w:bookmarkStart w:id="14745" w:name="_ETM_Q1_10187654"/>
      <w:bookmarkEnd w:id="14744"/>
      <w:bookmarkEnd w:id="14745"/>
      <w:r>
        <w:rPr>
          <w:rFonts w:hint="cs"/>
          <w:rtl/>
        </w:rPr>
        <w:t xml:space="preserve">, מחר בלילה ואז מהתאריך הזה הרבה </w:t>
      </w:r>
      <w:bookmarkStart w:id="14746" w:name="_ETM_Q1_10190154"/>
      <w:bookmarkEnd w:id="14746"/>
      <w:r>
        <w:rPr>
          <w:rFonts w:hint="cs"/>
          <w:rtl/>
        </w:rPr>
        <w:t>מהאיסורים נכנסים לתוקף</w:t>
      </w:r>
      <w:bookmarkStart w:id="14747" w:name="_ETM_Q1_10191656"/>
      <w:bookmarkEnd w:id="14747"/>
      <w:r>
        <w:rPr>
          <w:rFonts w:hint="cs"/>
          <w:rtl/>
        </w:rPr>
        <w:t xml:space="preserve"> ומהתאריך </w:t>
      </w:r>
      <w:bookmarkStart w:id="14748" w:name="_ETM_Q1_10192655"/>
      <w:bookmarkStart w:id="14749" w:name="_ETM_Q1_10189905"/>
      <w:bookmarkEnd w:id="14748"/>
      <w:bookmarkEnd w:id="14749"/>
      <w:r>
        <w:rPr>
          <w:rFonts w:hint="cs"/>
          <w:rtl/>
        </w:rPr>
        <w:t xml:space="preserve">הזה יש קבוצות מסוימות </w:t>
      </w:r>
      <w:bookmarkStart w:id="14750" w:name="_ETM_Q1_10194655"/>
      <w:bookmarkEnd w:id="14750"/>
      <w:r>
        <w:rPr>
          <w:rFonts w:hint="cs"/>
          <w:rtl/>
        </w:rPr>
        <w:t>שצריכות לקבל היתר</w:t>
      </w:r>
      <w:bookmarkStart w:id="14751" w:name="_ETM_Q1_10195155"/>
      <w:bookmarkEnd w:id="14751"/>
      <w:r>
        <w:rPr>
          <w:rFonts w:hint="cs"/>
          <w:rtl/>
        </w:rPr>
        <w:t xml:space="preserve"> שהייה כבר ממתי שהחוק ייכנס </w:t>
      </w:r>
      <w:bookmarkStart w:id="14752" w:name="_ETM_Q1_10194654"/>
      <w:bookmarkEnd w:id="14752"/>
      <w:r>
        <w:rPr>
          <w:rFonts w:hint="cs"/>
          <w:rtl/>
        </w:rPr>
        <w:t xml:space="preserve">לתוקף. </w:t>
      </w:r>
    </w:p>
    <w:p w14:paraId="4A631E66" w14:textId="77777777" w:rsidR="00167ABF" w:rsidRDefault="00167ABF" w:rsidP="00167ABF">
      <w:pPr>
        <w:rPr>
          <w:rtl/>
        </w:rPr>
      </w:pPr>
    </w:p>
    <w:p w14:paraId="4831DEC9" w14:textId="1B5A692B" w:rsidR="00167ABF" w:rsidRPr="00167ABF" w:rsidRDefault="00167ABF" w:rsidP="00167ABF">
      <w:pPr>
        <w:rPr>
          <w:rtl/>
        </w:rPr>
      </w:pPr>
      <w:bookmarkStart w:id="14753" w:name="_ETM_Q1_10197155"/>
      <w:bookmarkStart w:id="14754" w:name="_ETM_Q1_10197653"/>
      <w:bookmarkEnd w:id="14753"/>
      <w:bookmarkEnd w:id="14754"/>
      <w:r>
        <w:rPr>
          <w:rFonts w:hint="cs"/>
          <w:rtl/>
        </w:rPr>
        <w:t xml:space="preserve">צריך לראות מי הן הקבוצות </w:t>
      </w:r>
      <w:bookmarkStart w:id="14755" w:name="_ETM_Q1_10199653"/>
      <w:bookmarkEnd w:id="14755"/>
      <w:r>
        <w:rPr>
          <w:rFonts w:hint="cs"/>
          <w:rtl/>
        </w:rPr>
        <w:t xml:space="preserve">שהן מיום שני ומי הן </w:t>
      </w:r>
      <w:bookmarkStart w:id="14756" w:name="_ETM_Q1_10203406"/>
      <w:bookmarkStart w:id="14757" w:name="_ETM_Q1_10200406"/>
      <w:bookmarkEnd w:id="14756"/>
      <w:bookmarkEnd w:id="14757"/>
      <w:r>
        <w:rPr>
          <w:rFonts w:hint="cs"/>
          <w:rtl/>
        </w:rPr>
        <w:t xml:space="preserve">הקבוצות שהן רק מתחילת זמן ההילולה כדי שלא יצא לנו </w:t>
      </w:r>
      <w:bookmarkStart w:id="14758" w:name="_ETM_Q1_10206401"/>
      <w:bookmarkEnd w:id="14758"/>
      <w:r>
        <w:rPr>
          <w:rFonts w:hint="cs"/>
          <w:rtl/>
        </w:rPr>
        <w:t>מצב שאנחנו</w:t>
      </w:r>
      <w:bookmarkStart w:id="14759" w:name="_ETM_Q1_10204906"/>
      <w:bookmarkEnd w:id="14759"/>
      <w:r>
        <w:rPr>
          <w:rFonts w:hint="cs"/>
          <w:rtl/>
        </w:rPr>
        <w:t xml:space="preserve"> א</w:t>
      </w:r>
      <w:bookmarkStart w:id="14760" w:name="_ETM_Q1_10202151"/>
      <w:bookmarkEnd w:id="14760"/>
      <w:r>
        <w:rPr>
          <w:rFonts w:hint="cs"/>
          <w:rtl/>
        </w:rPr>
        <w:t>וסרים פה ולא נותנים לגננת להגיע בי</w:t>
      </w:r>
      <w:bookmarkStart w:id="14761" w:name="_ETM_Q1_10206653"/>
      <w:bookmarkStart w:id="14762" w:name="_ETM_Q1_10204656"/>
      <w:bookmarkEnd w:id="14761"/>
      <w:bookmarkEnd w:id="14762"/>
      <w:r>
        <w:rPr>
          <w:rFonts w:hint="cs"/>
          <w:rtl/>
        </w:rPr>
        <w:t xml:space="preserve">ום שלישי </w:t>
      </w:r>
      <w:bookmarkStart w:id="14763" w:name="_ETM_Q1_10206906"/>
      <w:bookmarkEnd w:id="14763"/>
      <w:r>
        <w:rPr>
          <w:rFonts w:hint="cs"/>
          <w:rtl/>
        </w:rPr>
        <w:t>בבוקר להגיע לעבודה, סתם</w:t>
      </w:r>
      <w:bookmarkStart w:id="14764" w:name="_ETM_Q1_10208402"/>
      <w:bookmarkEnd w:id="14764"/>
      <w:r>
        <w:rPr>
          <w:rFonts w:hint="cs"/>
          <w:rtl/>
        </w:rPr>
        <w:t xml:space="preserve"> כדוגמה. </w:t>
      </w:r>
      <w:bookmarkStart w:id="14765" w:name="_ETM_Q1_10210406"/>
      <w:bookmarkStart w:id="14766" w:name="_ETM_Q1_10211655"/>
      <w:bookmarkStart w:id="14767" w:name="_ETM_Q1_10208902"/>
      <w:bookmarkEnd w:id="14765"/>
      <w:bookmarkEnd w:id="14766"/>
      <w:bookmarkEnd w:id="14767"/>
      <w:r>
        <w:rPr>
          <w:rFonts w:hint="cs"/>
          <w:rtl/>
        </w:rPr>
        <w:t xml:space="preserve"> </w:t>
      </w:r>
      <w:bookmarkStart w:id="14768" w:name="_ETM_Q1_10184904"/>
      <w:bookmarkEnd w:id="14768"/>
    </w:p>
    <w:p w14:paraId="27611E1E" w14:textId="77777777" w:rsidR="00167ABF" w:rsidRDefault="00167ABF" w:rsidP="00167ABF">
      <w:pPr>
        <w:rPr>
          <w:rtl/>
        </w:rPr>
      </w:pPr>
      <w:bookmarkStart w:id="14769" w:name="_ETM_Q1_10213657"/>
      <w:bookmarkStart w:id="14770" w:name="_ETM_Q1_10214652"/>
      <w:bookmarkEnd w:id="14663"/>
      <w:bookmarkEnd w:id="14769"/>
      <w:bookmarkEnd w:id="14770"/>
    </w:p>
    <w:p w14:paraId="01184AED" w14:textId="68D9D2A5" w:rsidR="00167ABF" w:rsidRDefault="00167ABF" w:rsidP="00167ABF">
      <w:pPr>
        <w:pStyle w:val="af9"/>
        <w:keepNext/>
        <w:rPr>
          <w:rtl/>
        </w:rPr>
      </w:pPr>
      <w:bookmarkStart w:id="14771" w:name="ET_guest_889470_1169"/>
      <w:r w:rsidRPr="00167ABF">
        <w:rPr>
          <w:rStyle w:val="TagStyle"/>
          <w:rtl/>
        </w:rPr>
        <w:t xml:space="preserve"> &lt;&lt; אורח &gt;&gt; </w:t>
      </w:r>
      <w:r>
        <w:rPr>
          <w:rtl/>
        </w:rPr>
        <w:t>רפ"ק ברק ערוסי:</w:t>
      </w:r>
      <w:r w:rsidRPr="00167ABF">
        <w:rPr>
          <w:rStyle w:val="TagStyle"/>
          <w:rtl/>
        </w:rPr>
        <w:t xml:space="preserve"> &lt;&lt; אורח &gt;&gt;</w:t>
      </w:r>
      <w:r>
        <w:rPr>
          <w:rtl/>
        </w:rPr>
        <w:t xml:space="preserve">   </w:t>
      </w:r>
      <w:bookmarkEnd w:id="14771"/>
    </w:p>
    <w:p w14:paraId="24DB2A33" w14:textId="77777777" w:rsidR="00167ABF" w:rsidRDefault="00167ABF" w:rsidP="00167ABF">
      <w:pPr>
        <w:pStyle w:val="KeepWithNext"/>
        <w:rPr>
          <w:rtl/>
        </w:rPr>
      </w:pPr>
    </w:p>
    <w:p w14:paraId="6081877C" w14:textId="4626F7F0" w:rsidR="00167ABF" w:rsidRDefault="00167ABF" w:rsidP="00167ABF">
      <w:pPr>
        <w:rPr>
          <w:rtl/>
        </w:rPr>
      </w:pPr>
      <w:bookmarkStart w:id="14772" w:name="_ETM_Q1_10215902"/>
      <w:bookmarkStart w:id="14773" w:name="_ETM_Q1_10216152"/>
      <w:bookmarkStart w:id="14774" w:name="_ETM_Q1_10213152"/>
      <w:bookmarkStart w:id="14775" w:name="_ETM_Q1_10210404"/>
      <w:bookmarkEnd w:id="14772"/>
      <w:bookmarkEnd w:id="14773"/>
      <w:bookmarkEnd w:id="14774"/>
      <w:bookmarkEnd w:id="14775"/>
      <w:r>
        <w:rPr>
          <w:rFonts w:hint="cs"/>
          <w:rtl/>
        </w:rPr>
        <w:t xml:space="preserve">לגננת אין מה לעשות </w:t>
      </w:r>
      <w:bookmarkStart w:id="14776" w:name="_ETM_Q1_10214154"/>
      <w:bookmarkEnd w:id="14776"/>
      <w:r>
        <w:rPr>
          <w:rFonts w:hint="cs"/>
          <w:rtl/>
        </w:rPr>
        <w:t>בציון.</w:t>
      </w:r>
    </w:p>
    <w:p w14:paraId="5B588A82" w14:textId="77777777" w:rsidR="00167ABF" w:rsidRDefault="00167ABF" w:rsidP="00167ABF">
      <w:pPr>
        <w:rPr>
          <w:rtl/>
        </w:rPr>
      </w:pPr>
      <w:bookmarkStart w:id="14777" w:name="_ETM_Q1_10215653"/>
      <w:bookmarkStart w:id="14778" w:name="_ETM_Q1_10215904"/>
      <w:bookmarkEnd w:id="14777"/>
      <w:bookmarkEnd w:id="14778"/>
    </w:p>
    <w:p w14:paraId="51D4F630" w14:textId="01320045" w:rsidR="00167ABF" w:rsidRDefault="00167ABF" w:rsidP="00167ABF">
      <w:pPr>
        <w:pStyle w:val="af6"/>
        <w:keepNext/>
        <w:rPr>
          <w:rtl/>
        </w:rPr>
      </w:pPr>
      <w:bookmarkStart w:id="14779" w:name="ET_yor_6358_1170"/>
      <w:r w:rsidRPr="00167ABF">
        <w:rPr>
          <w:rStyle w:val="TagStyle"/>
          <w:rtl/>
        </w:rPr>
        <w:t xml:space="preserve"> &lt;&lt; יור &gt;&gt; </w:t>
      </w:r>
      <w:r>
        <w:rPr>
          <w:rtl/>
        </w:rPr>
        <w:t>היו"ר צביקה פוגל:</w:t>
      </w:r>
      <w:r w:rsidRPr="00167ABF">
        <w:rPr>
          <w:rStyle w:val="TagStyle"/>
          <w:rtl/>
        </w:rPr>
        <w:t xml:space="preserve"> &lt;&lt; יור &gt;&gt;</w:t>
      </w:r>
      <w:r>
        <w:rPr>
          <w:rtl/>
        </w:rPr>
        <w:t xml:space="preserve">   </w:t>
      </w:r>
      <w:bookmarkEnd w:id="14779"/>
    </w:p>
    <w:p w14:paraId="6FFF8D03" w14:textId="77777777" w:rsidR="00167ABF" w:rsidRDefault="00167ABF" w:rsidP="00167ABF">
      <w:pPr>
        <w:pStyle w:val="KeepWithNext"/>
        <w:rPr>
          <w:rtl/>
        </w:rPr>
      </w:pPr>
    </w:p>
    <w:p w14:paraId="39077F1E" w14:textId="5BB2DAB3" w:rsidR="00167ABF" w:rsidRDefault="00167ABF" w:rsidP="00167ABF">
      <w:pPr>
        <w:rPr>
          <w:rtl/>
        </w:rPr>
      </w:pPr>
      <w:bookmarkStart w:id="14780" w:name="_ETM_Q1_10216904"/>
      <w:bookmarkEnd w:id="14780"/>
      <w:r>
        <w:rPr>
          <w:rFonts w:hint="cs"/>
          <w:rtl/>
        </w:rPr>
        <w:t>כולם פה מחפשים סיבה להתווכח</w:t>
      </w:r>
      <w:bookmarkStart w:id="14781" w:name="_ETM_Q1_10216405"/>
      <w:bookmarkStart w:id="14782" w:name="_ETM_Q1_10213904"/>
      <w:bookmarkEnd w:id="14781"/>
      <w:bookmarkEnd w:id="14782"/>
      <w:r>
        <w:rPr>
          <w:rFonts w:hint="cs"/>
          <w:rtl/>
        </w:rPr>
        <w:t xml:space="preserve">. עזבו, בואו נתקדם. היא </w:t>
      </w:r>
      <w:bookmarkStart w:id="14783" w:name="_ETM_Q1_10217154"/>
      <w:bookmarkEnd w:id="14783"/>
      <w:r>
        <w:rPr>
          <w:rFonts w:hint="cs"/>
          <w:rtl/>
        </w:rPr>
        <w:t xml:space="preserve">מציעה, </w:t>
      </w:r>
      <w:bookmarkStart w:id="14784" w:name="_ETM_Q1_10218403"/>
      <w:bookmarkEnd w:id="14784"/>
      <w:r>
        <w:rPr>
          <w:rFonts w:hint="cs"/>
          <w:rtl/>
        </w:rPr>
        <w:t xml:space="preserve">אתה יכול לקבל או לא לקבל. </w:t>
      </w:r>
      <w:bookmarkStart w:id="14785" w:name="_ETM_Q1_10219656"/>
      <w:bookmarkStart w:id="14786" w:name="_ETM_Q1_10216903"/>
      <w:bookmarkEnd w:id="14785"/>
      <w:bookmarkEnd w:id="14786"/>
    </w:p>
    <w:p w14:paraId="4354D689" w14:textId="77777777" w:rsidR="00167ABF" w:rsidRDefault="00167ABF" w:rsidP="00167ABF">
      <w:pPr>
        <w:rPr>
          <w:rtl/>
        </w:rPr>
      </w:pPr>
      <w:bookmarkStart w:id="14787" w:name="_ETM_Q1_10219404"/>
      <w:bookmarkStart w:id="14788" w:name="_ETM_Q1_10219406"/>
      <w:bookmarkEnd w:id="14787"/>
      <w:bookmarkEnd w:id="14788"/>
    </w:p>
    <w:p w14:paraId="148F31FC" w14:textId="29E3B02F" w:rsidR="00167ABF" w:rsidRDefault="00167ABF" w:rsidP="00167ABF">
      <w:pPr>
        <w:pStyle w:val="a4"/>
        <w:keepNext/>
        <w:rPr>
          <w:rtl/>
        </w:rPr>
      </w:pPr>
      <w:bookmarkStart w:id="14789" w:name="ET_speaker_יערה_למברגר_1171"/>
      <w:r w:rsidRPr="00167ABF">
        <w:rPr>
          <w:rStyle w:val="TagStyle"/>
          <w:rtl/>
        </w:rPr>
        <w:t xml:space="preserve"> &lt;&lt; דובר &gt;&gt; </w:t>
      </w:r>
      <w:r>
        <w:rPr>
          <w:rtl/>
        </w:rPr>
        <w:t>יערה למברגר:</w:t>
      </w:r>
      <w:r w:rsidRPr="00167ABF">
        <w:rPr>
          <w:rStyle w:val="TagStyle"/>
          <w:rtl/>
        </w:rPr>
        <w:t xml:space="preserve"> &lt;&lt; דובר &gt;&gt;</w:t>
      </w:r>
      <w:r>
        <w:rPr>
          <w:rtl/>
        </w:rPr>
        <w:t xml:space="preserve">   </w:t>
      </w:r>
      <w:bookmarkEnd w:id="14789"/>
    </w:p>
    <w:p w14:paraId="65C6DEEB" w14:textId="77777777" w:rsidR="00167ABF" w:rsidRDefault="00167ABF" w:rsidP="00167ABF">
      <w:pPr>
        <w:pStyle w:val="KeepWithNext"/>
        <w:rPr>
          <w:rtl/>
        </w:rPr>
      </w:pPr>
    </w:p>
    <w:p w14:paraId="319AEAD2" w14:textId="10AF53D2" w:rsidR="00167ABF" w:rsidRDefault="00167ABF" w:rsidP="00167ABF">
      <w:pPr>
        <w:rPr>
          <w:rtl/>
        </w:rPr>
      </w:pPr>
      <w:r>
        <w:rPr>
          <w:rFonts w:hint="cs"/>
          <w:rtl/>
        </w:rPr>
        <w:t>הבנתי שזה היתרים שונים. אני אומרת</w:t>
      </w:r>
      <w:bookmarkStart w:id="14790" w:name="_ETM_Q1_10221656"/>
      <w:bookmarkEnd w:id="14790"/>
      <w:r>
        <w:rPr>
          <w:rFonts w:hint="cs"/>
          <w:rtl/>
        </w:rPr>
        <w:t xml:space="preserve"> שצריך </w:t>
      </w:r>
      <w:bookmarkStart w:id="14791" w:name="_ETM_Q1_10221404"/>
      <w:bookmarkEnd w:id="14791"/>
      <w:r>
        <w:rPr>
          <w:rFonts w:hint="cs"/>
          <w:rtl/>
        </w:rPr>
        <w:t>לראות לגבי כל קבוצה</w:t>
      </w:r>
      <w:bookmarkStart w:id="14792" w:name="_ETM_Q1_10225154"/>
      <w:bookmarkEnd w:id="14792"/>
      <w:r>
        <w:rPr>
          <w:rFonts w:hint="cs"/>
          <w:rtl/>
        </w:rPr>
        <w:t xml:space="preserve">, באיזה </w:t>
      </w:r>
      <w:bookmarkStart w:id="14793" w:name="_ETM_Q1_10226402"/>
      <w:bookmarkEnd w:id="14793"/>
      <w:r>
        <w:rPr>
          <w:rFonts w:hint="cs"/>
          <w:rtl/>
        </w:rPr>
        <w:t xml:space="preserve">מועד. </w:t>
      </w:r>
    </w:p>
    <w:p w14:paraId="7F3C49BC" w14:textId="77777777" w:rsidR="00167ABF" w:rsidRDefault="00167ABF" w:rsidP="00167ABF">
      <w:pPr>
        <w:rPr>
          <w:rtl/>
        </w:rPr>
      </w:pPr>
      <w:bookmarkStart w:id="14794" w:name="_ETM_Q1_10227402"/>
      <w:bookmarkEnd w:id="14794"/>
    </w:p>
    <w:p w14:paraId="75C7527C" w14:textId="53B8E06B" w:rsidR="00167ABF" w:rsidRDefault="00167ABF" w:rsidP="00167ABF">
      <w:pPr>
        <w:pStyle w:val="af6"/>
        <w:keepNext/>
        <w:rPr>
          <w:rtl/>
        </w:rPr>
      </w:pPr>
      <w:bookmarkStart w:id="14795" w:name="ET_yor_6358_1172"/>
      <w:r w:rsidRPr="00167ABF">
        <w:rPr>
          <w:rStyle w:val="TagStyle"/>
          <w:rtl/>
        </w:rPr>
        <w:t xml:space="preserve"> &lt;&lt; יור &gt;&gt; </w:t>
      </w:r>
      <w:r>
        <w:rPr>
          <w:rtl/>
        </w:rPr>
        <w:t>היו"ר צביקה פוגל:</w:t>
      </w:r>
      <w:r w:rsidRPr="00167ABF">
        <w:rPr>
          <w:rStyle w:val="TagStyle"/>
          <w:rtl/>
        </w:rPr>
        <w:t xml:space="preserve"> &lt;&lt; יור &gt;&gt;</w:t>
      </w:r>
      <w:r>
        <w:rPr>
          <w:rtl/>
        </w:rPr>
        <w:t xml:space="preserve">   </w:t>
      </w:r>
      <w:bookmarkEnd w:id="14795"/>
    </w:p>
    <w:p w14:paraId="70A37ADD" w14:textId="77777777" w:rsidR="00167ABF" w:rsidRDefault="00167ABF" w:rsidP="00167ABF">
      <w:pPr>
        <w:pStyle w:val="KeepWithNext"/>
        <w:rPr>
          <w:rtl/>
        </w:rPr>
      </w:pPr>
    </w:p>
    <w:p w14:paraId="1A12D6C3" w14:textId="14D9BB32" w:rsidR="00167ABF" w:rsidRDefault="00167ABF" w:rsidP="00167ABF">
      <w:pPr>
        <w:rPr>
          <w:rtl/>
        </w:rPr>
      </w:pPr>
      <w:bookmarkStart w:id="14796" w:name="_ETM_Q1_10226156"/>
      <w:bookmarkStart w:id="14797" w:name="_ETM_Q1_10223402"/>
      <w:bookmarkEnd w:id="14796"/>
      <w:bookmarkEnd w:id="14797"/>
      <w:r>
        <w:rPr>
          <w:rFonts w:hint="cs"/>
          <w:rtl/>
        </w:rPr>
        <w:t>הב</w:t>
      </w:r>
      <w:bookmarkStart w:id="14798" w:name="_ETM_Q1_10218154"/>
      <w:bookmarkEnd w:id="14798"/>
      <w:r>
        <w:rPr>
          <w:rFonts w:hint="cs"/>
          <w:rtl/>
        </w:rPr>
        <w:t xml:space="preserve">נו, יערה. </w:t>
      </w:r>
    </w:p>
    <w:p w14:paraId="5B362576" w14:textId="77777777" w:rsidR="00167ABF" w:rsidRDefault="00167ABF" w:rsidP="00167ABF">
      <w:pPr>
        <w:rPr>
          <w:rtl/>
        </w:rPr>
      </w:pPr>
      <w:bookmarkStart w:id="14799" w:name="_ETM_Q1_10225904"/>
      <w:bookmarkStart w:id="14800" w:name="_ETM_Q1_10226403"/>
      <w:bookmarkStart w:id="14801" w:name="_ETM_Q1_10227153"/>
      <w:bookmarkEnd w:id="14799"/>
      <w:bookmarkEnd w:id="14800"/>
      <w:bookmarkEnd w:id="14801"/>
    </w:p>
    <w:p w14:paraId="323A4449" w14:textId="4EBFF507" w:rsidR="00167ABF" w:rsidRDefault="00167ABF" w:rsidP="00167ABF">
      <w:pPr>
        <w:pStyle w:val="a4"/>
        <w:keepNext/>
        <w:rPr>
          <w:rtl/>
        </w:rPr>
      </w:pPr>
      <w:bookmarkStart w:id="14802" w:name="ET_speaker_יערה_למברגר_1173"/>
      <w:r w:rsidRPr="00167ABF">
        <w:rPr>
          <w:rStyle w:val="TagStyle"/>
          <w:rtl/>
        </w:rPr>
        <w:t xml:space="preserve"> &lt;&lt; דובר &gt;&gt; </w:t>
      </w:r>
      <w:r>
        <w:rPr>
          <w:rtl/>
        </w:rPr>
        <w:t>יערה למברגר:</w:t>
      </w:r>
      <w:r w:rsidRPr="00167ABF">
        <w:rPr>
          <w:rStyle w:val="TagStyle"/>
          <w:rtl/>
        </w:rPr>
        <w:t xml:space="preserve"> &lt;&lt; דובר &gt;&gt;</w:t>
      </w:r>
      <w:r>
        <w:rPr>
          <w:rtl/>
        </w:rPr>
        <w:t xml:space="preserve">   </w:t>
      </w:r>
      <w:bookmarkEnd w:id="14802"/>
    </w:p>
    <w:p w14:paraId="288C39AB" w14:textId="77777777" w:rsidR="00167ABF" w:rsidRDefault="00167ABF" w:rsidP="00167ABF">
      <w:pPr>
        <w:pStyle w:val="KeepWithNext"/>
        <w:rPr>
          <w:rtl/>
        </w:rPr>
      </w:pPr>
    </w:p>
    <w:p w14:paraId="5A7C42E3" w14:textId="33865500" w:rsidR="00167ABF" w:rsidRDefault="00167ABF" w:rsidP="00167ABF">
      <w:pPr>
        <w:rPr>
          <w:rtl/>
        </w:rPr>
      </w:pPr>
      <w:bookmarkStart w:id="14803" w:name="_ETM_Q1_10228153"/>
      <w:bookmarkStart w:id="14804" w:name="_ETM_Q1_10228404"/>
      <w:bookmarkEnd w:id="14803"/>
      <w:bookmarkEnd w:id="14804"/>
      <w:r>
        <w:rPr>
          <w:rFonts w:hint="cs"/>
          <w:rtl/>
        </w:rPr>
        <w:t>נקודה אחרונה</w:t>
      </w:r>
      <w:bookmarkStart w:id="14805" w:name="_ETM_Q1_10227653"/>
      <w:bookmarkStart w:id="14806" w:name="_ETM_Q1_10224903"/>
      <w:bookmarkEnd w:id="14805"/>
      <w:bookmarkEnd w:id="14806"/>
      <w:r>
        <w:rPr>
          <w:rFonts w:hint="cs"/>
          <w:rtl/>
        </w:rPr>
        <w:t xml:space="preserve"> היא לגבי מה שנאמר על </w:t>
      </w:r>
      <w:bookmarkStart w:id="14807" w:name="_ETM_Q1_10228403"/>
      <w:bookmarkEnd w:id="14807"/>
      <w:r>
        <w:rPr>
          <w:rFonts w:hint="cs"/>
          <w:rtl/>
        </w:rPr>
        <w:t>ההפקה. אני בוודאי לא מומחית</w:t>
      </w:r>
      <w:bookmarkStart w:id="14808" w:name="_ETM_Q1_10230153"/>
      <w:bookmarkEnd w:id="14808"/>
      <w:r>
        <w:rPr>
          <w:rFonts w:hint="cs"/>
          <w:rtl/>
        </w:rPr>
        <w:t xml:space="preserve"> ואפשר לצמצם אבל</w:t>
      </w:r>
      <w:bookmarkStart w:id="14809" w:name="_ETM_Q1_10230904"/>
      <w:bookmarkStart w:id="14810" w:name="_ETM_Q1_10228405"/>
      <w:bookmarkEnd w:id="14809"/>
      <w:bookmarkEnd w:id="14810"/>
      <w:r>
        <w:rPr>
          <w:rFonts w:hint="cs"/>
          <w:rtl/>
        </w:rPr>
        <w:t xml:space="preserve"> אני אגיד שממה שנמסר לנו, לשידור השנה </w:t>
      </w:r>
      <w:bookmarkStart w:id="14811" w:name="_ETM_Q1_10234656"/>
      <w:bookmarkEnd w:id="14811"/>
      <w:r>
        <w:rPr>
          <w:rFonts w:hint="cs"/>
          <w:rtl/>
        </w:rPr>
        <w:t xml:space="preserve">יש חשיבות שהיא </w:t>
      </w:r>
      <w:bookmarkStart w:id="14812" w:name="_ETM_Q1_10236902"/>
      <w:bookmarkEnd w:id="14812"/>
      <w:r>
        <w:rPr>
          <w:rFonts w:hint="cs"/>
          <w:rtl/>
        </w:rPr>
        <w:t>אפילו</w:t>
      </w:r>
      <w:bookmarkStart w:id="14813" w:name="_ETM_Q1_10235902"/>
      <w:bookmarkEnd w:id="14813"/>
      <w:r>
        <w:rPr>
          <w:rFonts w:hint="cs"/>
          <w:rtl/>
        </w:rPr>
        <w:t xml:space="preserve"> יותר גדולה מ</w:t>
      </w:r>
      <w:bookmarkStart w:id="14814" w:name="_ETM_Q1_10237152"/>
      <w:bookmarkStart w:id="14815" w:name="_ETM_Q1_10237402"/>
      <w:bookmarkEnd w:id="14814"/>
      <w:bookmarkEnd w:id="14815"/>
      <w:r>
        <w:rPr>
          <w:rFonts w:hint="cs"/>
          <w:rtl/>
        </w:rPr>
        <w:t xml:space="preserve">אשר בשנים אחרות </w:t>
      </w:r>
      <w:bookmarkStart w:id="14816" w:name="_ETM_Q1_10239156"/>
      <w:bookmarkEnd w:id="14816"/>
      <w:r>
        <w:rPr>
          <w:rFonts w:hint="cs"/>
          <w:rtl/>
        </w:rPr>
        <w:t>ולכן אני לא יודעת כמה צריך לצמצם</w:t>
      </w:r>
      <w:bookmarkStart w:id="14817" w:name="_ETM_Q1_10245151"/>
      <w:bookmarkEnd w:id="14817"/>
      <w:r>
        <w:rPr>
          <w:rFonts w:hint="cs"/>
          <w:rtl/>
        </w:rPr>
        <w:t xml:space="preserve">, </w:t>
      </w:r>
      <w:bookmarkStart w:id="14818" w:name="_ETM_Q1_10243901"/>
      <w:bookmarkStart w:id="14819" w:name="_ETM_Q1_10245155"/>
      <w:bookmarkEnd w:id="14818"/>
      <w:bookmarkEnd w:id="14819"/>
      <w:r>
        <w:rPr>
          <w:rFonts w:hint="cs"/>
          <w:rtl/>
        </w:rPr>
        <w:t xml:space="preserve">אולי המשטרה </w:t>
      </w:r>
      <w:bookmarkStart w:id="14820" w:name="_ETM_Q1_10229405"/>
      <w:bookmarkEnd w:id="14820"/>
      <w:r>
        <w:rPr>
          <w:rFonts w:hint="cs"/>
          <w:rtl/>
        </w:rPr>
        <w:t>תוכל להרחיב גם.</w:t>
      </w:r>
    </w:p>
    <w:p w14:paraId="5F7647BF" w14:textId="77777777" w:rsidR="00167ABF" w:rsidRDefault="00167ABF" w:rsidP="00167ABF">
      <w:pPr>
        <w:rPr>
          <w:rtl/>
        </w:rPr>
      </w:pPr>
    </w:p>
    <w:p w14:paraId="635654DB" w14:textId="5731D015" w:rsidR="00167ABF" w:rsidRDefault="00167ABF" w:rsidP="00167ABF">
      <w:pPr>
        <w:pStyle w:val="af6"/>
        <w:keepNext/>
        <w:rPr>
          <w:rtl/>
        </w:rPr>
      </w:pPr>
      <w:bookmarkStart w:id="14821" w:name="ET_yor_6358_1174"/>
      <w:r w:rsidRPr="00167ABF">
        <w:rPr>
          <w:rStyle w:val="TagStyle"/>
          <w:rtl/>
        </w:rPr>
        <w:t xml:space="preserve"> &lt;&lt; יור &gt;&gt; </w:t>
      </w:r>
      <w:r>
        <w:rPr>
          <w:rtl/>
        </w:rPr>
        <w:t>היו"ר צביקה פוגל:</w:t>
      </w:r>
      <w:r w:rsidRPr="00167ABF">
        <w:rPr>
          <w:rStyle w:val="TagStyle"/>
          <w:rtl/>
        </w:rPr>
        <w:t xml:space="preserve"> &lt;&lt; יור &gt;&gt;</w:t>
      </w:r>
      <w:r>
        <w:rPr>
          <w:rtl/>
        </w:rPr>
        <w:t xml:space="preserve">   </w:t>
      </w:r>
      <w:bookmarkEnd w:id="14821"/>
    </w:p>
    <w:p w14:paraId="2DBAF5DC" w14:textId="77777777" w:rsidR="00167ABF" w:rsidRDefault="00167ABF" w:rsidP="00167ABF">
      <w:pPr>
        <w:pStyle w:val="KeepWithNext"/>
        <w:rPr>
          <w:rtl/>
        </w:rPr>
      </w:pPr>
    </w:p>
    <w:p w14:paraId="3F0422C8" w14:textId="451C2238" w:rsidR="00167ABF" w:rsidRDefault="00167ABF" w:rsidP="00167ABF">
      <w:pPr>
        <w:rPr>
          <w:rtl/>
        </w:rPr>
      </w:pPr>
      <w:r>
        <w:rPr>
          <w:rFonts w:hint="cs"/>
          <w:rtl/>
        </w:rPr>
        <w:t>שידור של מה?</w:t>
      </w:r>
    </w:p>
    <w:p w14:paraId="0A33B915" w14:textId="77777777" w:rsidR="00167ABF" w:rsidRDefault="00167ABF" w:rsidP="00167ABF">
      <w:pPr>
        <w:rPr>
          <w:rtl/>
        </w:rPr>
      </w:pPr>
    </w:p>
    <w:p w14:paraId="040EA9EA" w14:textId="41BC6F5E" w:rsidR="00167ABF" w:rsidRDefault="00167ABF" w:rsidP="00167ABF">
      <w:pPr>
        <w:pStyle w:val="a4"/>
        <w:keepNext/>
        <w:rPr>
          <w:rtl/>
        </w:rPr>
      </w:pPr>
      <w:bookmarkStart w:id="14822" w:name="ET_speaker_יערה_למברגר_1175"/>
      <w:r w:rsidRPr="00167ABF">
        <w:rPr>
          <w:rStyle w:val="TagStyle"/>
          <w:rtl/>
        </w:rPr>
        <w:t xml:space="preserve"> &lt;&lt; דובר &gt;&gt; </w:t>
      </w:r>
      <w:r>
        <w:rPr>
          <w:rtl/>
        </w:rPr>
        <w:t>יערה למברגר:</w:t>
      </w:r>
      <w:r w:rsidRPr="00167ABF">
        <w:rPr>
          <w:rStyle w:val="TagStyle"/>
          <w:rtl/>
        </w:rPr>
        <w:t xml:space="preserve"> &lt;&lt; דובר &gt;&gt;</w:t>
      </w:r>
      <w:r>
        <w:rPr>
          <w:rtl/>
        </w:rPr>
        <w:t xml:space="preserve">   </w:t>
      </w:r>
      <w:bookmarkEnd w:id="14822"/>
    </w:p>
    <w:p w14:paraId="2C12C922" w14:textId="77777777" w:rsidR="00167ABF" w:rsidRDefault="00167ABF" w:rsidP="00167ABF">
      <w:pPr>
        <w:pStyle w:val="KeepWithNext"/>
        <w:rPr>
          <w:rtl/>
        </w:rPr>
      </w:pPr>
    </w:p>
    <w:p w14:paraId="7E3682C5" w14:textId="00E5D24E" w:rsidR="00167ABF" w:rsidRDefault="00167ABF" w:rsidP="00167ABF">
      <w:pPr>
        <w:rPr>
          <w:rtl/>
        </w:rPr>
      </w:pPr>
      <w:r>
        <w:rPr>
          <w:rFonts w:hint="cs"/>
          <w:rtl/>
        </w:rPr>
        <w:t>שידור של ההדלקה</w:t>
      </w:r>
      <w:bookmarkStart w:id="14823" w:name="_ETM_Q1_10244403"/>
      <w:bookmarkEnd w:id="14823"/>
      <w:r>
        <w:rPr>
          <w:rFonts w:hint="cs"/>
          <w:rtl/>
        </w:rPr>
        <w:t xml:space="preserve">, של האירוע. </w:t>
      </w:r>
      <w:bookmarkStart w:id="14824" w:name="_ETM_Q1_10246903"/>
      <w:bookmarkEnd w:id="14824"/>
    </w:p>
    <w:p w14:paraId="1F41813B" w14:textId="77777777" w:rsidR="00167ABF" w:rsidRDefault="00167ABF" w:rsidP="00167ABF">
      <w:pPr>
        <w:rPr>
          <w:rtl/>
        </w:rPr>
      </w:pPr>
      <w:bookmarkStart w:id="14825" w:name="_ETM_Q1_10247153"/>
      <w:bookmarkStart w:id="14826" w:name="_ETM_Q1_10247403"/>
      <w:bookmarkEnd w:id="14825"/>
      <w:bookmarkEnd w:id="14826"/>
    </w:p>
    <w:p w14:paraId="4C92BB93" w14:textId="62A551C2" w:rsidR="00167ABF" w:rsidRDefault="00167ABF" w:rsidP="00167ABF">
      <w:pPr>
        <w:pStyle w:val="af6"/>
        <w:keepNext/>
        <w:rPr>
          <w:rtl/>
        </w:rPr>
      </w:pPr>
      <w:bookmarkStart w:id="14827" w:name="ET_yor_6358_1176"/>
      <w:r w:rsidRPr="00167ABF">
        <w:rPr>
          <w:rStyle w:val="TagStyle"/>
          <w:rtl/>
        </w:rPr>
        <w:t xml:space="preserve"> &lt;&lt; יור &gt;&gt; </w:t>
      </w:r>
      <w:r>
        <w:rPr>
          <w:rtl/>
        </w:rPr>
        <w:t>היו"ר צביקה פוגל:</w:t>
      </w:r>
      <w:r w:rsidRPr="00167ABF">
        <w:rPr>
          <w:rStyle w:val="TagStyle"/>
          <w:rtl/>
        </w:rPr>
        <w:t xml:space="preserve"> &lt;&lt; יור &gt;&gt;</w:t>
      </w:r>
      <w:r>
        <w:rPr>
          <w:rtl/>
        </w:rPr>
        <w:t xml:space="preserve">   </w:t>
      </w:r>
      <w:bookmarkEnd w:id="14827"/>
    </w:p>
    <w:p w14:paraId="1EFC7E9C" w14:textId="77777777" w:rsidR="00167ABF" w:rsidRDefault="00167ABF" w:rsidP="00167ABF">
      <w:pPr>
        <w:pStyle w:val="KeepWithNext"/>
        <w:rPr>
          <w:rtl/>
        </w:rPr>
      </w:pPr>
    </w:p>
    <w:p w14:paraId="235C99EF" w14:textId="32719C3D" w:rsidR="00167ABF" w:rsidRDefault="00167ABF" w:rsidP="00167ABF">
      <w:pPr>
        <w:rPr>
          <w:rtl/>
        </w:rPr>
      </w:pPr>
      <w:bookmarkStart w:id="14828" w:name="_ETM_Q1_10247903"/>
      <w:bookmarkEnd w:id="14828"/>
      <w:r>
        <w:rPr>
          <w:rFonts w:hint="cs"/>
          <w:rtl/>
        </w:rPr>
        <w:t xml:space="preserve">בסדר. </w:t>
      </w:r>
    </w:p>
    <w:p w14:paraId="0FC9E6A8" w14:textId="77777777" w:rsidR="00167ABF" w:rsidRDefault="00167ABF" w:rsidP="00167ABF">
      <w:pPr>
        <w:rPr>
          <w:rtl/>
        </w:rPr>
      </w:pPr>
      <w:bookmarkStart w:id="14829" w:name="_ETM_Q1_10249653"/>
      <w:bookmarkStart w:id="14830" w:name="_ETM_Q1_10252156"/>
      <w:bookmarkEnd w:id="14829"/>
      <w:bookmarkEnd w:id="14830"/>
    </w:p>
    <w:p w14:paraId="25C3DF69" w14:textId="69634C54" w:rsidR="00167ABF" w:rsidRDefault="00167ABF" w:rsidP="00167ABF">
      <w:pPr>
        <w:pStyle w:val="a4"/>
        <w:keepNext/>
        <w:rPr>
          <w:rtl/>
        </w:rPr>
      </w:pPr>
      <w:bookmarkStart w:id="14831" w:name="ET_speaker_יערה_למברגר_1177"/>
      <w:r w:rsidRPr="00167ABF">
        <w:rPr>
          <w:rStyle w:val="TagStyle"/>
          <w:rtl/>
        </w:rPr>
        <w:t xml:space="preserve"> &lt;&lt; דובר &gt;&gt; </w:t>
      </w:r>
      <w:r>
        <w:rPr>
          <w:rtl/>
        </w:rPr>
        <w:t>יערה למברגר:</w:t>
      </w:r>
      <w:r w:rsidRPr="00167ABF">
        <w:rPr>
          <w:rStyle w:val="TagStyle"/>
          <w:rtl/>
        </w:rPr>
        <w:t xml:space="preserve"> &lt;&lt; דובר &gt;&gt;</w:t>
      </w:r>
      <w:r>
        <w:rPr>
          <w:rtl/>
        </w:rPr>
        <w:t xml:space="preserve">   </w:t>
      </w:r>
      <w:bookmarkEnd w:id="14831"/>
    </w:p>
    <w:p w14:paraId="50E1699D" w14:textId="77777777" w:rsidR="00167ABF" w:rsidRDefault="00167ABF" w:rsidP="00167ABF">
      <w:pPr>
        <w:pStyle w:val="KeepWithNext"/>
        <w:rPr>
          <w:rtl/>
        </w:rPr>
      </w:pPr>
    </w:p>
    <w:p w14:paraId="034E6FA3" w14:textId="77777777" w:rsidR="00565D9E" w:rsidRDefault="00167ABF" w:rsidP="00167ABF">
      <w:pPr>
        <w:rPr>
          <w:rtl/>
        </w:rPr>
      </w:pPr>
      <w:bookmarkStart w:id="14832" w:name="_ETM_Q1_10253653"/>
      <w:bookmarkStart w:id="14833" w:name="_ETM_Q1_10250903"/>
      <w:bookmarkEnd w:id="14832"/>
      <w:bookmarkEnd w:id="14833"/>
      <w:r>
        <w:rPr>
          <w:rFonts w:hint="cs"/>
          <w:rtl/>
        </w:rPr>
        <w:t>ל</w:t>
      </w:r>
      <w:bookmarkStart w:id="14834" w:name="_ETM_Q1_10248153"/>
      <w:bookmarkEnd w:id="14834"/>
      <w:r>
        <w:rPr>
          <w:rFonts w:hint="cs"/>
          <w:rtl/>
        </w:rPr>
        <w:t xml:space="preserve">כן, </w:t>
      </w:r>
      <w:bookmarkStart w:id="14835" w:name="_ETM_Q1_10248903"/>
      <w:bookmarkEnd w:id="14835"/>
      <w:r>
        <w:rPr>
          <w:rFonts w:hint="cs"/>
          <w:rtl/>
        </w:rPr>
        <w:t>אני לא יודעת כמה צריך</w:t>
      </w:r>
      <w:bookmarkStart w:id="14836" w:name="_ETM_Q1_10250653"/>
      <w:bookmarkEnd w:id="14836"/>
      <w:r>
        <w:rPr>
          <w:rFonts w:hint="cs"/>
          <w:rtl/>
        </w:rPr>
        <w:t xml:space="preserve"> לצמצם</w:t>
      </w:r>
      <w:bookmarkStart w:id="14837" w:name="_ETM_Q1_10253153"/>
      <w:bookmarkEnd w:id="14837"/>
      <w:r>
        <w:rPr>
          <w:rFonts w:hint="cs"/>
          <w:rtl/>
        </w:rPr>
        <w:t xml:space="preserve">. אנשי המשטרה </w:t>
      </w:r>
      <w:bookmarkStart w:id="14838" w:name="_ETM_Q1_10257906"/>
      <w:bookmarkEnd w:id="14838"/>
      <w:r>
        <w:rPr>
          <w:rFonts w:hint="cs"/>
          <w:rtl/>
        </w:rPr>
        <w:t>או</w:t>
      </w:r>
      <w:bookmarkStart w:id="14839" w:name="_ETM_Q1_10255656"/>
      <w:bookmarkEnd w:id="14839"/>
      <w:r>
        <w:rPr>
          <w:rFonts w:hint="cs"/>
          <w:rtl/>
        </w:rPr>
        <w:t xml:space="preserve"> אנשי </w:t>
      </w:r>
      <w:bookmarkStart w:id="14840" w:name="_ETM_Q1_10253155"/>
      <w:bookmarkEnd w:id="14840"/>
      <w:r>
        <w:rPr>
          <w:rFonts w:hint="cs"/>
          <w:rtl/>
        </w:rPr>
        <w:t>משרד ירושלים יוכלו להבהיר אבל כדי שיהיה שידור</w:t>
      </w:r>
      <w:bookmarkStart w:id="14841" w:name="_ETM_Q1_10257155"/>
      <w:bookmarkEnd w:id="14841"/>
      <w:r>
        <w:rPr>
          <w:rFonts w:hint="cs"/>
          <w:rtl/>
        </w:rPr>
        <w:t xml:space="preserve"> אי</w:t>
      </w:r>
      <w:bookmarkStart w:id="14842" w:name="_ETM_Q1_10257402"/>
      <w:bookmarkEnd w:id="14842"/>
      <w:r>
        <w:rPr>
          <w:rFonts w:hint="cs"/>
          <w:rtl/>
        </w:rPr>
        <w:t xml:space="preserve">כותי עם </w:t>
      </w:r>
      <w:bookmarkStart w:id="14843" w:name="_ETM_Q1_10259906"/>
      <w:bookmarkEnd w:id="14843"/>
      <w:r>
        <w:rPr>
          <w:rFonts w:hint="cs"/>
          <w:rtl/>
        </w:rPr>
        <w:t>מספר</w:t>
      </w:r>
      <w:bookmarkStart w:id="14844" w:name="_ETM_Q1_10258155"/>
      <w:bookmarkEnd w:id="14844"/>
      <w:r>
        <w:rPr>
          <w:rFonts w:hint="cs"/>
          <w:rtl/>
        </w:rPr>
        <w:t xml:space="preserve"> אנשי הצוות המינ</w:t>
      </w:r>
      <w:bookmarkStart w:id="14845" w:name="_ETM_Q1_10259904"/>
      <w:bookmarkEnd w:id="14845"/>
      <w:r>
        <w:rPr>
          <w:rFonts w:hint="cs"/>
          <w:rtl/>
        </w:rPr>
        <w:t>ימלי</w:t>
      </w:r>
      <w:bookmarkStart w:id="14846" w:name="_ETM_Q1_10257902"/>
      <w:bookmarkStart w:id="14847" w:name="_ETM_Q1_10257152"/>
      <w:bookmarkEnd w:id="14846"/>
      <w:bookmarkEnd w:id="14847"/>
      <w:r>
        <w:rPr>
          <w:rFonts w:hint="cs"/>
          <w:rtl/>
        </w:rPr>
        <w:t xml:space="preserve"> שנדרשים לזה</w:t>
      </w:r>
      <w:bookmarkStart w:id="14848" w:name="_ETM_Q1_10258402"/>
      <w:bookmarkEnd w:id="14848"/>
      <w:r>
        <w:rPr>
          <w:rFonts w:hint="cs"/>
          <w:rtl/>
        </w:rPr>
        <w:t>, יש לזה חשיבות וקשר גם למספר</w:t>
      </w:r>
      <w:bookmarkStart w:id="14849" w:name="_ETM_Q1_10263654"/>
      <w:bookmarkEnd w:id="14849"/>
      <w:r>
        <w:rPr>
          <w:rFonts w:hint="cs"/>
          <w:rtl/>
        </w:rPr>
        <w:t xml:space="preserve"> אנשים בכול הארץ </w:t>
      </w:r>
      <w:bookmarkStart w:id="14850" w:name="_ETM_Q1_10267654"/>
      <w:bookmarkEnd w:id="14850"/>
      <w:r>
        <w:rPr>
          <w:rFonts w:hint="cs"/>
          <w:rtl/>
        </w:rPr>
        <w:t>ולמספר האנשים</w:t>
      </w:r>
      <w:bookmarkStart w:id="14851" w:name="_ETM_Q1_10267154"/>
      <w:bookmarkEnd w:id="14851"/>
      <w:r>
        <w:rPr>
          <w:rFonts w:hint="cs"/>
          <w:rtl/>
        </w:rPr>
        <w:t xml:space="preserve"> שיגי</w:t>
      </w:r>
      <w:bookmarkStart w:id="14852" w:name="_ETM_Q1_10264405"/>
      <w:bookmarkEnd w:id="14852"/>
      <w:r>
        <w:rPr>
          <w:rFonts w:hint="cs"/>
          <w:rtl/>
        </w:rPr>
        <w:t>עו להר</w:t>
      </w:r>
      <w:r w:rsidR="00565D9E">
        <w:rPr>
          <w:rFonts w:hint="cs"/>
          <w:rtl/>
        </w:rPr>
        <w:t>.</w:t>
      </w:r>
    </w:p>
    <w:p w14:paraId="494E5D1C" w14:textId="77777777" w:rsidR="00565D9E" w:rsidRDefault="00565D9E" w:rsidP="00167ABF">
      <w:pPr>
        <w:rPr>
          <w:rtl/>
        </w:rPr>
      </w:pPr>
    </w:p>
    <w:p w14:paraId="5F9269B2" w14:textId="731D623B" w:rsidR="00167ABF" w:rsidRDefault="00167ABF" w:rsidP="00167ABF">
      <w:pPr>
        <w:rPr>
          <w:rtl/>
        </w:rPr>
      </w:pPr>
      <w:r>
        <w:rPr>
          <w:rFonts w:hint="cs"/>
          <w:rtl/>
        </w:rPr>
        <w:t>זה אולי קצת שונה משנים אחרות</w:t>
      </w:r>
      <w:bookmarkStart w:id="14853" w:name="_ETM_Q1_10271404"/>
      <w:bookmarkEnd w:id="14853"/>
      <w:r>
        <w:rPr>
          <w:rFonts w:hint="cs"/>
          <w:rtl/>
        </w:rPr>
        <w:t xml:space="preserve"> </w:t>
      </w:r>
      <w:bookmarkStart w:id="14854" w:name="_ETM_Q1_10270154"/>
      <w:bookmarkEnd w:id="14854"/>
      <w:r>
        <w:rPr>
          <w:rFonts w:hint="cs"/>
          <w:rtl/>
        </w:rPr>
        <w:t xml:space="preserve">וצריך לקחת גם את הנתון הזה בחשבון. אולי אפשר </w:t>
      </w:r>
      <w:bookmarkStart w:id="14855" w:name="_ETM_Q1_10276903"/>
      <w:bookmarkEnd w:id="14855"/>
      <w:r>
        <w:rPr>
          <w:rFonts w:hint="cs"/>
          <w:rtl/>
        </w:rPr>
        <w:t>לקבל</w:t>
      </w:r>
      <w:bookmarkStart w:id="14856" w:name="_ETM_Q1_10274903"/>
      <w:bookmarkStart w:id="14857" w:name="_ETM_Q1_10272156"/>
      <w:bookmarkEnd w:id="14856"/>
      <w:bookmarkEnd w:id="14857"/>
      <w:r>
        <w:rPr>
          <w:rFonts w:hint="cs"/>
          <w:rtl/>
        </w:rPr>
        <w:t xml:space="preserve"> מידע תוך כדי ולברר מול חברת ההפקה מה המספר ה</w:t>
      </w:r>
      <w:bookmarkStart w:id="14858" w:name="_ETM_Q1_10280406"/>
      <w:bookmarkEnd w:id="14858"/>
      <w:r>
        <w:rPr>
          <w:rFonts w:hint="cs"/>
          <w:rtl/>
        </w:rPr>
        <w:t xml:space="preserve">מינימלי </w:t>
      </w:r>
      <w:bookmarkStart w:id="14859" w:name="_ETM_Q1_10279156"/>
      <w:bookmarkStart w:id="14860" w:name="_ETM_Q1_10276401"/>
      <w:bookmarkEnd w:id="14859"/>
      <w:bookmarkEnd w:id="14860"/>
      <w:r>
        <w:rPr>
          <w:rFonts w:hint="cs"/>
          <w:rtl/>
        </w:rPr>
        <w:t>כדי שלא נגיע פה לידי תקלה.</w:t>
      </w:r>
    </w:p>
    <w:p w14:paraId="534E7231" w14:textId="77777777" w:rsidR="00167ABF" w:rsidRDefault="00167ABF" w:rsidP="00167ABF">
      <w:pPr>
        <w:rPr>
          <w:rtl/>
        </w:rPr>
      </w:pPr>
      <w:bookmarkStart w:id="14861" w:name="_ETM_Q1_10281401"/>
      <w:bookmarkStart w:id="14862" w:name="_ETM_Q1_10282156"/>
      <w:bookmarkEnd w:id="14861"/>
      <w:bookmarkEnd w:id="14862"/>
    </w:p>
    <w:p w14:paraId="5379BD9E" w14:textId="6676D86B" w:rsidR="00167ABF" w:rsidRDefault="00167ABF" w:rsidP="00167ABF">
      <w:pPr>
        <w:pStyle w:val="af6"/>
        <w:keepNext/>
        <w:rPr>
          <w:rtl/>
        </w:rPr>
      </w:pPr>
      <w:bookmarkStart w:id="14863" w:name="ET_yor_6358_1178"/>
      <w:r w:rsidRPr="00167ABF">
        <w:rPr>
          <w:rStyle w:val="TagStyle"/>
          <w:rtl/>
        </w:rPr>
        <w:t xml:space="preserve"> &lt;&lt; יור &gt;&gt; </w:t>
      </w:r>
      <w:r>
        <w:rPr>
          <w:rtl/>
        </w:rPr>
        <w:t>היו"ר צביקה פוגל:</w:t>
      </w:r>
      <w:r w:rsidRPr="00167ABF">
        <w:rPr>
          <w:rStyle w:val="TagStyle"/>
          <w:rtl/>
        </w:rPr>
        <w:t xml:space="preserve"> &lt;&lt; יור &gt;&gt;</w:t>
      </w:r>
      <w:r>
        <w:rPr>
          <w:rtl/>
        </w:rPr>
        <w:t xml:space="preserve">   </w:t>
      </w:r>
      <w:bookmarkEnd w:id="14863"/>
    </w:p>
    <w:p w14:paraId="1BEA90E3" w14:textId="77777777" w:rsidR="00167ABF" w:rsidRDefault="00167ABF" w:rsidP="00167ABF">
      <w:pPr>
        <w:pStyle w:val="KeepWithNext"/>
        <w:rPr>
          <w:rtl/>
        </w:rPr>
      </w:pPr>
    </w:p>
    <w:p w14:paraId="7CBFE894" w14:textId="23D38197" w:rsidR="00167ABF" w:rsidRDefault="00167ABF" w:rsidP="00167ABF">
      <w:pPr>
        <w:rPr>
          <w:rtl/>
        </w:rPr>
      </w:pPr>
      <w:r>
        <w:rPr>
          <w:rFonts w:hint="cs"/>
          <w:rtl/>
        </w:rPr>
        <w:t xml:space="preserve">תודה. עוד מישהו? </w:t>
      </w:r>
      <w:bookmarkStart w:id="14864" w:name="_ETM_Q1_10258404"/>
      <w:bookmarkStart w:id="14865" w:name="_ETM_Q1_10255652"/>
      <w:bookmarkEnd w:id="14864"/>
      <w:bookmarkEnd w:id="14865"/>
      <w:r>
        <w:rPr>
          <w:rFonts w:hint="cs"/>
          <w:rtl/>
        </w:rPr>
        <w:t xml:space="preserve"> </w:t>
      </w:r>
      <w:r w:rsidR="00565D9E">
        <w:rPr>
          <w:rFonts w:hint="cs"/>
          <w:rtl/>
        </w:rPr>
        <w:t>בבקשה, אדוני.</w:t>
      </w:r>
    </w:p>
    <w:p w14:paraId="6750EE77" w14:textId="77777777" w:rsidR="00565D9E" w:rsidRDefault="00565D9E" w:rsidP="00167ABF">
      <w:pPr>
        <w:rPr>
          <w:rtl/>
        </w:rPr>
      </w:pPr>
      <w:bookmarkStart w:id="14866" w:name="_ETM_Q1_10279655"/>
      <w:bookmarkStart w:id="14867" w:name="_ETM_Q1_10279905"/>
      <w:bookmarkStart w:id="14868" w:name="_ETM_Q1_10280654"/>
      <w:bookmarkEnd w:id="14866"/>
      <w:bookmarkEnd w:id="14867"/>
      <w:bookmarkEnd w:id="14868"/>
    </w:p>
    <w:p w14:paraId="73AF325D" w14:textId="04D96E18" w:rsidR="00565D9E" w:rsidRDefault="00565D9E" w:rsidP="00565D9E">
      <w:pPr>
        <w:pStyle w:val="af9"/>
        <w:keepNext/>
        <w:rPr>
          <w:rtl/>
        </w:rPr>
      </w:pPr>
      <w:bookmarkStart w:id="14869" w:name="ET_guest_919176_1179"/>
      <w:r w:rsidRPr="00565D9E">
        <w:rPr>
          <w:rStyle w:val="TagStyle"/>
          <w:rtl/>
        </w:rPr>
        <w:t xml:space="preserve"> &lt;&lt; אורח &gt;&gt; </w:t>
      </w:r>
      <w:r>
        <w:rPr>
          <w:rtl/>
        </w:rPr>
        <w:t>רסן ענאן סרחאן:</w:t>
      </w:r>
      <w:r w:rsidRPr="00565D9E">
        <w:rPr>
          <w:rStyle w:val="TagStyle"/>
          <w:rtl/>
        </w:rPr>
        <w:t xml:space="preserve"> &lt;&lt; אורח &gt;&gt;</w:t>
      </w:r>
      <w:r>
        <w:rPr>
          <w:rtl/>
        </w:rPr>
        <w:t xml:space="preserve">   </w:t>
      </w:r>
      <w:bookmarkEnd w:id="14869"/>
    </w:p>
    <w:p w14:paraId="6BC5E97C" w14:textId="77777777" w:rsidR="00565D9E" w:rsidRDefault="00565D9E" w:rsidP="00565D9E">
      <w:pPr>
        <w:pStyle w:val="KeepWithNext"/>
        <w:rPr>
          <w:rtl/>
        </w:rPr>
      </w:pPr>
    </w:p>
    <w:p w14:paraId="43157FC0" w14:textId="4D93FF06" w:rsidR="00565D9E" w:rsidRDefault="00565D9E" w:rsidP="00565D9E">
      <w:pPr>
        <w:rPr>
          <w:rtl/>
        </w:rPr>
      </w:pPr>
      <w:bookmarkStart w:id="14870" w:name="_ETM_Q1_10281654"/>
      <w:bookmarkStart w:id="14871" w:name="_ETM_Q1_10285655"/>
      <w:bookmarkEnd w:id="14870"/>
      <w:bookmarkEnd w:id="14871"/>
      <w:r>
        <w:rPr>
          <w:rFonts w:hint="cs"/>
          <w:rtl/>
        </w:rPr>
        <w:t>בהמשך לשיח שהיה פה ולכ</w:t>
      </w:r>
      <w:bookmarkStart w:id="14872" w:name="_ETM_Q1_10286902"/>
      <w:bookmarkEnd w:id="14872"/>
      <w:r>
        <w:rPr>
          <w:rFonts w:hint="cs"/>
          <w:rtl/>
        </w:rPr>
        <w:t>ל השיקולים, אנחנו - - -</w:t>
      </w:r>
    </w:p>
    <w:p w14:paraId="691370B1" w14:textId="77777777" w:rsidR="00565D9E" w:rsidRDefault="00565D9E" w:rsidP="00565D9E">
      <w:pPr>
        <w:rPr>
          <w:rtl/>
        </w:rPr>
      </w:pPr>
      <w:bookmarkStart w:id="14873" w:name="_ETM_Q1_10292652"/>
      <w:bookmarkStart w:id="14874" w:name="_ETM_Q1_10293403"/>
      <w:bookmarkEnd w:id="14873"/>
      <w:bookmarkEnd w:id="14874"/>
    </w:p>
    <w:p w14:paraId="3BDAB802" w14:textId="7068B84D" w:rsidR="00565D9E" w:rsidRDefault="00565D9E" w:rsidP="00565D9E">
      <w:pPr>
        <w:pStyle w:val="af6"/>
        <w:keepNext/>
        <w:rPr>
          <w:rtl/>
        </w:rPr>
      </w:pPr>
      <w:bookmarkStart w:id="14875" w:name="ET_yor_6358_1180"/>
      <w:r w:rsidRPr="00565D9E">
        <w:rPr>
          <w:rStyle w:val="TagStyle"/>
          <w:rtl/>
        </w:rPr>
        <w:t xml:space="preserve"> &lt;&lt; יור &gt;&gt; </w:t>
      </w:r>
      <w:r>
        <w:rPr>
          <w:rtl/>
        </w:rPr>
        <w:t>היו"ר צביקה פוגל:</w:t>
      </w:r>
      <w:r w:rsidRPr="00565D9E">
        <w:rPr>
          <w:rStyle w:val="TagStyle"/>
          <w:rtl/>
        </w:rPr>
        <w:t xml:space="preserve"> &lt;&lt; יור &gt;&gt;</w:t>
      </w:r>
      <w:r>
        <w:rPr>
          <w:rtl/>
        </w:rPr>
        <w:t xml:space="preserve">   </w:t>
      </w:r>
      <w:bookmarkEnd w:id="14875"/>
    </w:p>
    <w:p w14:paraId="21A4636C" w14:textId="77777777" w:rsidR="00565D9E" w:rsidRDefault="00565D9E" w:rsidP="00565D9E">
      <w:pPr>
        <w:pStyle w:val="KeepWithNext"/>
        <w:rPr>
          <w:rtl/>
        </w:rPr>
      </w:pPr>
    </w:p>
    <w:p w14:paraId="6E0672A5" w14:textId="7D766E0F" w:rsidR="00565D9E" w:rsidRDefault="00565D9E" w:rsidP="00565D9E">
      <w:pPr>
        <w:rPr>
          <w:rtl/>
        </w:rPr>
      </w:pPr>
      <w:bookmarkStart w:id="14876" w:name="_ETM_Q1_10294903"/>
      <w:bookmarkStart w:id="14877" w:name="_ETM_Q1_10291903"/>
      <w:bookmarkEnd w:id="14876"/>
      <w:bookmarkEnd w:id="14877"/>
      <w:r>
        <w:rPr>
          <w:rFonts w:hint="cs"/>
          <w:rtl/>
        </w:rPr>
        <w:t>ענ</w:t>
      </w:r>
      <w:bookmarkStart w:id="14878" w:name="_ETM_Q1_10289152"/>
      <w:bookmarkEnd w:id="14878"/>
      <w:r>
        <w:rPr>
          <w:rFonts w:hint="cs"/>
          <w:rtl/>
        </w:rPr>
        <w:t>אן,</w:t>
      </w:r>
      <w:bookmarkStart w:id="14879" w:name="_ETM_Q1_10286402"/>
      <w:bookmarkEnd w:id="14879"/>
      <w:r>
        <w:rPr>
          <w:rFonts w:hint="cs"/>
          <w:rtl/>
        </w:rPr>
        <w:t xml:space="preserve"> תזכיר </w:t>
      </w:r>
      <w:bookmarkStart w:id="14880" w:name="_ETM_Q1_10287902"/>
      <w:bookmarkEnd w:id="14880"/>
      <w:r>
        <w:rPr>
          <w:rFonts w:hint="cs"/>
          <w:rtl/>
        </w:rPr>
        <w:t>כדי שיהיה אפשר לרשום אותך.</w:t>
      </w:r>
    </w:p>
    <w:p w14:paraId="0B1FFAAB" w14:textId="77777777" w:rsidR="00565D9E" w:rsidRDefault="00565D9E" w:rsidP="00565D9E">
      <w:pPr>
        <w:rPr>
          <w:rtl/>
        </w:rPr>
      </w:pPr>
      <w:bookmarkStart w:id="14881" w:name="_ETM_Q1_10292653"/>
      <w:bookmarkStart w:id="14882" w:name="_ETM_Q1_10293402"/>
      <w:bookmarkEnd w:id="14881"/>
      <w:bookmarkEnd w:id="14882"/>
    </w:p>
    <w:p w14:paraId="07F7DA46" w14:textId="3A36EC82" w:rsidR="00565D9E" w:rsidRDefault="00565D9E" w:rsidP="00565D9E">
      <w:pPr>
        <w:pStyle w:val="af9"/>
        <w:keepNext/>
        <w:rPr>
          <w:rtl/>
        </w:rPr>
      </w:pPr>
      <w:bookmarkStart w:id="14883" w:name="ET_guest_919176_1181"/>
      <w:r w:rsidRPr="00565D9E">
        <w:rPr>
          <w:rStyle w:val="TagStyle"/>
          <w:rtl/>
        </w:rPr>
        <w:t xml:space="preserve"> &lt;&lt; אורח &gt;&gt; </w:t>
      </w:r>
      <w:r>
        <w:rPr>
          <w:rtl/>
        </w:rPr>
        <w:t>רסן ענאן סרחאן:</w:t>
      </w:r>
      <w:r w:rsidRPr="00565D9E">
        <w:rPr>
          <w:rStyle w:val="TagStyle"/>
          <w:rtl/>
        </w:rPr>
        <w:t xml:space="preserve"> &lt;&lt; אורח &gt;&gt;</w:t>
      </w:r>
      <w:r>
        <w:rPr>
          <w:rtl/>
        </w:rPr>
        <w:t xml:space="preserve">   </w:t>
      </w:r>
      <w:bookmarkEnd w:id="14883"/>
    </w:p>
    <w:p w14:paraId="45B5C20F" w14:textId="77777777" w:rsidR="00565D9E" w:rsidRDefault="00565D9E" w:rsidP="00565D9E">
      <w:pPr>
        <w:pStyle w:val="KeepWithNext"/>
        <w:rPr>
          <w:rtl/>
        </w:rPr>
      </w:pPr>
    </w:p>
    <w:p w14:paraId="13EAB757" w14:textId="21A12B0F" w:rsidR="00565D9E" w:rsidRDefault="00565D9E" w:rsidP="00565D9E">
      <w:pPr>
        <w:rPr>
          <w:rtl/>
        </w:rPr>
      </w:pPr>
      <w:bookmarkStart w:id="14884" w:name="_ETM_Q1_10295403"/>
      <w:bookmarkStart w:id="14885" w:name="_ETM_Q1_10292403"/>
      <w:bookmarkStart w:id="14886" w:name="_ETM_Q1_10289653"/>
      <w:bookmarkEnd w:id="14884"/>
      <w:bookmarkEnd w:id="14885"/>
      <w:bookmarkEnd w:id="14886"/>
      <w:r>
        <w:rPr>
          <w:rFonts w:hint="cs"/>
          <w:rtl/>
        </w:rPr>
        <w:t>אני ענאן, יוע"מש פיקוד העורף.</w:t>
      </w:r>
      <w:bookmarkStart w:id="14887" w:name="_ETM_Q1_10293407"/>
      <w:bookmarkStart w:id="14888" w:name="_ETM_Q1_10290656"/>
      <w:bookmarkEnd w:id="14887"/>
      <w:bookmarkEnd w:id="14888"/>
      <w:r>
        <w:rPr>
          <w:rFonts w:hint="cs"/>
          <w:rtl/>
        </w:rPr>
        <w:t xml:space="preserve"> בהמשך לדיון</w:t>
      </w:r>
      <w:bookmarkStart w:id="14889" w:name="_ETM_Q1_10294655"/>
      <w:bookmarkEnd w:id="14889"/>
      <w:r>
        <w:rPr>
          <w:rFonts w:hint="cs"/>
          <w:rtl/>
        </w:rPr>
        <w:t xml:space="preserve"> </w:t>
      </w:r>
      <w:bookmarkStart w:id="14890" w:name="_ETM_Q1_10291904"/>
      <w:bookmarkEnd w:id="14890"/>
      <w:r>
        <w:rPr>
          <w:rFonts w:hint="cs"/>
          <w:rtl/>
        </w:rPr>
        <w:t>שהיה ביום רביעי האחרון</w:t>
      </w:r>
      <w:bookmarkStart w:id="14891" w:name="_ETM_Q1_10297403"/>
      <w:bookmarkStart w:id="14892" w:name="_ETM_Q1_10295903"/>
      <w:bookmarkEnd w:id="14891"/>
      <w:bookmarkEnd w:id="14892"/>
      <w:r>
        <w:rPr>
          <w:rFonts w:hint="cs"/>
          <w:rtl/>
        </w:rPr>
        <w:t>, לאחר שקילת</w:t>
      </w:r>
      <w:bookmarkStart w:id="14893" w:name="_ETM_Q1_10298154"/>
      <w:bookmarkEnd w:id="14893"/>
      <w:r>
        <w:rPr>
          <w:rFonts w:hint="cs"/>
          <w:rtl/>
        </w:rPr>
        <w:t xml:space="preserve"> כל השיקולים וגם </w:t>
      </w:r>
      <w:bookmarkStart w:id="14894" w:name="_ETM_Q1_10299903"/>
      <w:bookmarkEnd w:id="14894"/>
      <w:r>
        <w:rPr>
          <w:rFonts w:hint="cs"/>
          <w:rtl/>
        </w:rPr>
        <w:t xml:space="preserve">לאחר שיח עם משרד המשפטים </w:t>
      </w:r>
      <w:bookmarkStart w:id="14895" w:name="_ETM_Q1_10299406"/>
      <w:bookmarkEnd w:id="14895"/>
      <w:r>
        <w:rPr>
          <w:rFonts w:hint="cs"/>
          <w:rtl/>
        </w:rPr>
        <w:t xml:space="preserve">והמשטרה, </w:t>
      </w:r>
      <w:bookmarkStart w:id="14896" w:name="_ETM_Q1_10300153"/>
      <w:bookmarkEnd w:id="14896"/>
      <w:r>
        <w:rPr>
          <w:rFonts w:hint="cs"/>
          <w:rtl/>
        </w:rPr>
        <w:t>בכדי ל</w:t>
      </w:r>
      <w:bookmarkStart w:id="14897" w:name="_ETM_Q1_10301656"/>
      <w:bookmarkEnd w:id="14897"/>
      <w:r>
        <w:rPr>
          <w:rFonts w:hint="cs"/>
          <w:rtl/>
        </w:rPr>
        <w:t>הגיע לתכלית</w:t>
      </w:r>
      <w:bookmarkStart w:id="14898" w:name="_ETM_Q1_10303157"/>
      <w:bookmarkEnd w:id="14898"/>
      <w:r>
        <w:rPr>
          <w:rFonts w:hint="cs"/>
          <w:rtl/>
        </w:rPr>
        <w:t xml:space="preserve"> של </w:t>
      </w:r>
      <w:bookmarkStart w:id="14899" w:name="_ETM_Q1_10303656"/>
      <w:bookmarkEnd w:id="14899"/>
      <w:r>
        <w:rPr>
          <w:rFonts w:hint="cs"/>
          <w:rtl/>
        </w:rPr>
        <w:t>אכיפת ה-30</w:t>
      </w:r>
      <w:bookmarkStart w:id="14900" w:name="_ETM_Q1_10306656"/>
      <w:bookmarkEnd w:id="14900"/>
      <w:r>
        <w:rPr>
          <w:rFonts w:hint="cs"/>
          <w:rtl/>
        </w:rPr>
        <w:t>, שדיברת עליה מקודם</w:t>
      </w:r>
      <w:bookmarkStart w:id="14901" w:name="_ETM_Q1_10305656"/>
      <w:bookmarkStart w:id="14902" w:name="_ETM_Q1_10308652"/>
      <w:bookmarkStart w:id="14903" w:name="_ETM_Q1_10306153"/>
      <w:bookmarkStart w:id="14904" w:name="_ETM_Q1_10303653"/>
      <w:bookmarkStart w:id="14905" w:name="_ETM_Q1_10300905"/>
      <w:bookmarkStart w:id="14906" w:name="_ETM_Q1_10297905"/>
      <w:bookmarkStart w:id="14907" w:name="_ETM_Q1_10305901"/>
      <w:bookmarkEnd w:id="14901"/>
      <w:bookmarkEnd w:id="14902"/>
      <w:bookmarkEnd w:id="14903"/>
      <w:bookmarkEnd w:id="14904"/>
      <w:bookmarkEnd w:id="14905"/>
      <w:bookmarkEnd w:id="14906"/>
      <w:bookmarkEnd w:id="14907"/>
      <w:r>
        <w:rPr>
          <w:rFonts w:hint="cs"/>
          <w:rtl/>
        </w:rPr>
        <w:t xml:space="preserve"> אז קודם כול,  </w:t>
      </w:r>
      <w:bookmarkStart w:id="14908" w:name="_ETM_Q1_10305904"/>
      <w:bookmarkEnd w:id="14908"/>
      <w:r>
        <w:rPr>
          <w:rFonts w:hint="cs"/>
          <w:rtl/>
        </w:rPr>
        <w:t xml:space="preserve">פיקוד העורף יוציא הנחייה האם </w:t>
      </w:r>
      <w:bookmarkStart w:id="14909" w:name="_ETM_Q1_10311655"/>
      <w:bookmarkEnd w:id="14909"/>
      <w:r>
        <w:rPr>
          <w:rFonts w:hint="cs"/>
          <w:rtl/>
        </w:rPr>
        <w:t>נכון</w:t>
      </w:r>
      <w:bookmarkStart w:id="14910" w:name="_ETM_Q1_10309904"/>
      <w:bookmarkEnd w:id="14910"/>
      <w:r>
        <w:rPr>
          <w:rFonts w:hint="cs"/>
          <w:rtl/>
        </w:rPr>
        <w:t xml:space="preserve"> להגביל את התקהלות במתחם מירון </w:t>
      </w:r>
      <w:bookmarkStart w:id="14911" w:name="_ETM_Q1_10312155"/>
      <w:bookmarkEnd w:id="14911"/>
      <w:r>
        <w:rPr>
          <w:rFonts w:hint="cs"/>
          <w:rtl/>
        </w:rPr>
        <w:t xml:space="preserve">בתוך השטח השחור. זה משהו </w:t>
      </w:r>
      <w:bookmarkStart w:id="14912" w:name="_ETM_Q1_10316656"/>
      <w:bookmarkEnd w:id="14912"/>
      <w:r>
        <w:rPr>
          <w:rFonts w:hint="cs"/>
          <w:rtl/>
        </w:rPr>
        <w:t>שיעשה</w:t>
      </w:r>
      <w:bookmarkStart w:id="14913" w:name="_ETM_Q1_10316156"/>
      <w:bookmarkEnd w:id="14913"/>
      <w:r>
        <w:rPr>
          <w:rFonts w:hint="cs"/>
          <w:rtl/>
        </w:rPr>
        <w:t xml:space="preserve"> </w:t>
      </w:r>
      <w:bookmarkStart w:id="14914" w:name="_ETM_Q1_10313406"/>
      <w:bookmarkStart w:id="14915" w:name="_ETM_Q1_10314155"/>
      <w:bookmarkEnd w:id="14914"/>
      <w:bookmarkEnd w:id="14915"/>
      <w:r>
        <w:rPr>
          <w:rFonts w:hint="cs"/>
          <w:rtl/>
        </w:rPr>
        <w:t>לקראת שבוע הבא.</w:t>
      </w:r>
    </w:p>
    <w:p w14:paraId="25D0605B" w14:textId="77777777" w:rsidR="00565D9E" w:rsidRDefault="00565D9E" w:rsidP="00565D9E">
      <w:pPr>
        <w:rPr>
          <w:rtl/>
        </w:rPr>
      </w:pPr>
    </w:p>
    <w:p w14:paraId="044553B2" w14:textId="3A712B49" w:rsidR="00565D9E" w:rsidRDefault="00565D9E" w:rsidP="00565D9E">
      <w:pPr>
        <w:rPr>
          <w:rtl/>
        </w:rPr>
      </w:pPr>
      <w:bookmarkStart w:id="14916" w:name="_ETM_Q1_10320653"/>
      <w:bookmarkStart w:id="14917" w:name="_ETM_Q1_10317653"/>
      <w:bookmarkEnd w:id="14916"/>
      <w:bookmarkEnd w:id="14917"/>
      <w:r>
        <w:rPr>
          <w:rFonts w:hint="cs"/>
          <w:rtl/>
        </w:rPr>
        <w:t xml:space="preserve">מבחינת </w:t>
      </w:r>
      <w:bookmarkStart w:id="14918" w:name="_ETM_Q1_10314902"/>
      <w:bookmarkStart w:id="14919" w:name="_ETM_Q1_10315652"/>
      <w:bookmarkStart w:id="14920" w:name="_ETM_Q1_10316151"/>
      <w:bookmarkEnd w:id="14918"/>
      <w:bookmarkEnd w:id="14919"/>
      <w:bookmarkEnd w:id="14920"/>
      <w:r>
        <w:rPr>
          <w:rFonts w:hint="cs"/>
          <w:rtl/>
        </w:rPr>
        <w:t xml:space="preserve">המתחם עצמו, מתחמים 1 </w:t>
      </w:r>
      <w:bookmarkStart w:id="14921" w:name="_ETM_Q1_10323152"/>
      <w:bookmarkEnd w:id="14921"/>
      <w:r>
        <w:rPr>
          <w:rFonts w:hint="cs"/>
          <w:rtl/>
        </w:rPr>
        <w:t>ו-2 - - -</w:t>
      </w:r>
    </w:p>
    <w:p w14:paraId="01010CD4" w14:textId="77777777" w:rsidR="00565D9E" w:rsidRDefault="00565D9E" w:rsidP="00565D9E">
      <w:pPr>
        <w:rPr>
          <w:rtl/>
        </w:rPr>
      </w:pPr>
      <w:bookmarkStart w:id="14922" w:name="_ETM_Q1_10325656"/>
      <w:bookmarkStart w:id="14923" w:name="_ETM_Q1_10323156"/>
      <w:bookmarkStart w:id="14924" w:name="_ETM_Q1_10320407"/>
      <w:bookmarkStart w:id="14925" w:name="_ETM_Q1_10317654"/>
      <w:bookmarkEnd w:id="14922"/>
      <w:bookmarkEnd w:id="14923"/>
      <w:bookmarkEnd w:id="14924"/>
      <w:bookmarkEnd w:id="14925"/>
    </w:p>
    <w:p w14:paraId="17ABD89D" w14:textId="546975A7" w:rsidR="00565D9E" w:rsidRDefault="00565D9E" w:rsidP="00565D9E">
      <w:pPr>
        <w:pStyle w:val="af5"/>
        <w:keepNext/>
        <w:rPr>
          <w:rtl/>
        </w:rPr>
      </w:pPr>
      <w:bookmarkStart w:id="14926" w:name="ET_interruption_קריאה_1182"/>
      <w:r w:rsidRPr="00565D9E">
        <w:rPr>
          <w:rStyle w:val="TagStyle"/>
          <w:rtl/>
        </w:rPr>
        <w:t xml:space="preserve"> &lt;&lt; קריאה &gt;&gt; </w:t>
      </w:r>
      <w:r>
        <w:rPr>
          <w:rtl/>
        </w:rPr>
        <w:t>קריאה:</w:t>
      </w:r>
      <w:r w:rsidRPr="00565D9E">
        <w:rPr>
          <w:rStyle w:val="TagStyle"/>
          <w:rtl/>
        </w:rPr>
        <w:t xml:space="preserve"> &lt;&lt; קריאה &gt;&gt;</w:t>
      </w:r>
      <w:r>
        <w:rPr>
          <w:rtl/>
        </w:rPr>
        <w:t xml:space="preserve">   </w:t>
      </w:r>
      <w:bookmarkEnd w:id="14926"/>
    </w:p>
    <w:p w14:paraId="75C13C62" w14:textId="77777777" w:rsidR="00565D9E" w:rsidRDefault="00565D9E" w:rsidP="00565D9E">
      <w:pPr>
        <w:pStyle w:val="KeepWithNext"/>
        <w:rPr>
          <w:rtl/>
        </w:rPr>
      </w:pPr>
    </w:p>
    <w:p w14:paraId="037613BB" w14:textId="0280E5FB" w:rsidR="00565D9E" w:rsidRDefault="00565D9E" w:rsidP="00565D9E">
      <w:pPr>
        <w:rPr>
          <w:rtl/>
        </w:rPr>
      </w:pPr>
      <w:bookmarkStart w:id="14927" w:name="_ETM_Q1_10319403"/>
      <w:bookmarkEnd w:id="14927"/>
      <w:r>
        <w:rPr>
          <w:rFonts w:hint="cs"/>
          <w:rtl/>
        </w:rPr>
        <w:t xml:space="preserve">שבוע הבא? </w:t>
      </w:r>
    </w:p>
    <w:p w14:paraId="71EDA6E8" w14:textId="77777777" w:rsidR="00565D9E" w:rsidRDefault="00565D9E" w:rsidP="00565D9E">
      <w:pPr>
        <w:rPr>
          <w:rtl/>
        </w:rPr>
      </w:pPr>
      <w:bookmarkStart w:id="14928" w:name="_ETM_Q1_10322904"/>
      <w:bookmarkStart w:id="14929" w:name="_ETM_Q1_10317655"/>
      <w:bookmarkEnd w:id="14928"/>
      <w:bookmarkEnd w:id="14929"/>
    </w:p>
    <w:p w14:paraId="53E20EEE" w14:textId="56A7CDA1" w:rsidR="00565D9E" w:rsidRDefault="00565D9E" w:rsidP="00565D9E">
      <w:pPr>
        <w:pStyle w:val="af5"/>
        <w:keepNext/>
        <w:rPr>
          <w:rtl/>
        </w:rPr>
      </w:pPr>
      <w:bookmarkStart w:id="14930" w:name="ET_interruption_קריאה_1183"/>
      <w:r w:rsidRPr="00565D9E">
        <w:rPr>
          <w:rStyle w:val="TagStyle"/>
          <w:rtl/>
        </w:rPr>
        <w:t xml:space="preserve"> &lt;&lt; קריאה &gt;&gt; </w:t>
      </w:r>
      <w:r>
        <w:rPr>
          <w:rtl/>
        </w:rPr>
        <w:t>קריאה:</w:t>
      </w:r>
      <w:r w:rsidRPr="00565D9E">
        <w:rPr>
          <w:rStyle w:val="TagStyle"/>
          <w:rtl/>
        </w:rPr>
        <w:t xml:space="preserve"> &lt;&lt; קריאה &gt;&gt;</w:t>
      </w:r>
      <w:r>
        <w:rPr>
          <w:rtl/>
        </w:rPr>
        <w:t xml:space="preserve">   </w:t>
      </w:r>
      <w:bookmarkEnd w:id="14930"/>
    </w:p>
    <w:p w14:paraId="60A4FED8" w14:textId="77777777" w:rsidR="00565D9E" w:rsidRDefault="00565D9E" w:rsidP="00565D9E">
      <w:pPr>
        <w:pStyle w:val="KeepWithNext"/>
        <w:rPr>
          <w:rtl/>
        </w:rPr>
      </w:pPr>
    </w:p>
    <w:p w14:paraId="54A044F8" w14:textId="553B9905" w:rsidR="00565D9E" w:rsidRDefault="00565D9E" w:rsidP="00565D9E">
      <w:pPr>
        <w:rPr>
          <w:rtl/>
        </w:rPr>
      </w:pPr>
      <w:bookmarkStart w:id="14931" w:name="_ETM_Q1_10318404"/>
      <w:bookmarkEnd w:id="14931"/>
      <w:r>
        <w:rPr>
          <w:rFonts w:hint="cs"/>
          <w:rtl/>
        </w:rPr>
        <w:t>השבוע.</w:t>
      </w:r>
    </w:p>
    <w:p w14:paraId="0559228B" w14:textId="77777777" w:rsidR="00565D9E" w:rsidRDefault="00565D9E" w:rsidP="00565D9E">
      <w:pPr>
        <w:rPr>
          <w:rtl/>
        </w:rPr>
      </w:pPr>
      <w:bookmarkStart w:id="14932" w:name="_ETM_Q1_10320154"/>
      <w:bookmarkStart w:id="14933" w:name="_ETM_Q1_10320404"/>
      <w:bookmarkEnd w:id="14932"/>
      <w:bookmarkEnd w:id="14933"/>
    </w:p>
    <w:p w14:paraId="01B5C621" w14:textId="65263F42" w:rsidR="00565D9E" w:rsidRDefault="00565D9E" w:rsidP="00565D9E">
      <w:pPr>
        <w:pStyle w:val="af6"/>
        <w:keepNext/>
        <w:rPr>
          <w:rtl/>
        </w:rPr>
      </w:pPr>
      <w:bookmarkStart w:id="14934" w:name="ET_yor_6358_1184"/>
      <w:r w:rsidRPr="00565D9E">
        <w:rPr>
          <w:rStyle w:val="TagStyle"/>
          <w:rtl/>
        </w:rPr>
        <w:t xml:space="preserve"> &lt;&lt; יור &gt;&gt; </w:t>
      </w:r>
      <w:r>
        <w:rPr>
          <w:rtl/>
        </w:rPr>
        <w:t>היו"ר צביקה פוגל:</w:t>
      </w:r>
      <w:r w:rsidRPr="00565D9E">
        <w:rPr>
          <w:rStyle w:val="TagStyle"/>
          <w:rtl/>
        </w:rPr>
        <w:t xml:space="preserve"> &lt;&lt; יור &gt;&gt;</w:t>
      </w:r>
      <w:r>
        <w:rPr>
          <w:rtl/>
        </w:rPr>
        <w:t xml:space="preserve">   </w:t>
      </w:r>
      <w:bookmarkEnd w:id="14934"/>
    </w:p>
    <w:p w14:paraId="53C98F75" w14:textId="77777777" w:rsidR="00565D9E" w:rsidRDefault="00565D9E" w:rsidP="00565D9E">
      <w:pPr>
        <w:pStyle w:val="KeepWithNext"/>
        <w:rPr>
          <w:rtl/>
        </w:rPr>
      </w:pPr>
    </w:p>
    <w:p w14:paraId="7C859265" w14:textId="7436382C" w:rsidR="00565D9E" w:rsidRDefault="00565D9E" w:rsidP="00565D9E">
      <w:pPr>
        <w:rPr>
          <w:rtl/>
        </w:rPr>
      </w:pPr>
      <w:bookmarkStart w:id="14935" w:name="_ETM_Q1_10321405"/>
      <w:bookmarkEnd w:id="14935"/>
      <w:r>
        <w:rPr>
          <w:rFonts w:hint="cs"/>
          <w:rtl/>
        </w:rPr>
        <w:t>די, תנו לו רגע. כולם</w:t>
      </w:r>
      <w:bookmarkStart w:id="14936" w:name="_ETM_Q1_10323405"/>
      <w:bookmarkEnd w:id="14936"/>
      <w:r>
        <w:rPr>
          <w:rFonts w:hint="cs"/>
          <w:rtl/>
        </w:rPr>
        <w:t xml:space="preserve"> קופצים עם </w:t>
      </w:r>
      <w:bookmarkStart w:id="14937" w:name="_ETM_Q1_10322905"/>
      <w:bookmarkEnd w:id="14937"/>
      <w:r>
        <w:rPr>
          <w:rFonts w:hint="cs"/>
          <w:rtl/>
        </w:rPr>
        <w:t xml:space="preserve">התיקונים. </w:t>
      </w:r>
    </w:p>
    <w:p w14:paraId="3EA8F82C" w14:textId="77777777" w:rsidR="00565D9E" w:rsidRDefault="00565D9E" w:rsidP="00565D9E">
      <w:pPr>
        <w:rPr>
          <w:rtl/>
        </w:rPr>
      </w:pPr>
      <w:bookmarkStart w:id="14938" w:name="_ETM_Q1_10326155"/>
      <w:bookmarkEnd w:id="14938"/>
    </w:p>
    <w:p w14:paraId="4FBF1E90" w14:textId="520204E6" w:rsidR="00565D9E" w:rsidRDefault="00565D9E" w:rsidP="00565D9E">
      <w:pPr>
        <w:pStyle w:val="af9"/>
        <w:keepNext/>
        <w:rPr>
          <w:rtl/>
        </w:rPr>
      </w:pPr>
      <w:bookmarkStart w:id="14939" w:name="ET_guest_919176_1186"/>
      <w:r w:rsidRPr="00565D9E">
        <w:rPr>
          <w:rStyle w:val="TagStyle"/>
          <w:rtl/>
        </w:rPr>
        <w:t xml:space="preserve"> &lt;&lt; אורח &gt;&gt; </w:t>
      </w:r>
      <w:r>
        <w:rPr>
          <w:rtl/>
        </w:rPr>
        <w:t>רסן ענאן סרחאן:</w:t>
      </w:r>
      <w:r w:rsidRPr="00565D9E">
        <w:rPr>
          <w:rStyle w:val="TagStyle"/>
          <w:rtl/>
        </w:rPr>
        <w:t xml:space="preserve"> &lt;&lt; אורח &gt;&gt;</w:t>
      </w:r>
      <w:r>
        <w:rPr>
          <w:rtl/>
        </w:rPr>
        <w:t xml:space="preserve">   </w:t>
      </w:r>
      <w:bookmarkEnd w:id="14939"/>
    </w:p>
    <w:p w14:paraId="2B9BA827" w14:textId="77777777" w:rsidR="00565D9E" w:rsidRDefault="00565D9E" w:rsidP="00565D9E">
      <w:pPr>
        <w:pStyle w:val="KeepWithNext"/>
        <w:rPr>
          <w:rtl/>
        </w:rPr>
      </w:pPr>
    </w:p>
    <w:p w14:paraId="5D406359" w14:textId="2220C1A0" w:rsidR="00565D9E" w:rsidRDefault="00565D9E" w:rsidP="00565D9E">
      <w:pPr>
        <w:rPr>
          <w:rtl/>
        </w:rPr>
      </w:pPr>
      <w:bookmarkStart w:id="14940" w:name="_ETM_Q1_10326405"/>
      <w:bookmarkEnd w:id="14940"/>
      <w:r>
        <w:rPr>
          <w:rFonts w:hint="cs"/>
          <w:rtl/>
        </w:rPr>
        <w:t>כבר בדיון הקודם</w:t>
      </w:r>
      <w:bookmarkStart w:id="14941" w:name="_ETM_Q1_10326406"/>
      <w:bookmarkStart w:id="14942" w:name="_ETM_Q1_10326903"/>
      <w:bookmarkEnd w:id="14941"/>
      <w:bookmarkEnd w:id="14942"/>
      <w:r>
        <w:rPr>
          <w:rFonts w:hint="cs"/>
          <w:rtl/>
        </w:rPr>
        <w:t xml:space="preserve"> אמרתי שההערכות </w:t>
      </w:r>
      <w:bookmarkStart w:id="14943" w:name="_ETM_Q1_10326906"/>
      <w:bookmarkEnd w:id="14943"/>
      <w:r>
        <w:rPr>
          <w:rFonts w:hint="cs"/>
          <w:rtl/>
        </w:rPr>
        <w:t xml:space="preserve">ההתגוננות של </w:t>
      </w:r>
      <w:bookmarkStart w:id="14944" w:name="_ETM_Q1_10328152"/>
      <w:bookmarkEnd w:id="14944"/>
      <w:r>
        <w:rPr>
          <w:rFonts w:hint="cs"/>
          <w:rtl/>
        </w:rPr>
        <w:t>פיקוד העורף</w:t>
      </w:r>
      <w:bookmarkStart w:id="14945" w:name="_ETM_Q1_10327406"/>
      <w:bookmarkEnd w:id="14945"/>
      <w:r>
        <w:rPr>
          <w:rFonts w:hint="cs"/>
          <w:rtl/>
        </w:rPr>
        <w:t xml:space="preserve"> ניתנו 48 שעות לפני כל אירוע ולכן אני </w:t>
      </w:r>
      <w:bookmarkStart w:id="14946" w:name="_ETM_Q1_10334154"/>
      <w:bookmarkEnd w:id="14946"/>
      <w:r>
        <w:rPr>
          <w:rFonts w:hint="cs"/>
          <w:rtl/>
        </w:rPr>
        <w:t xml:space="preserve">אומר שבוע הבא. </w:t>
      </w:r>
    </w:p>
    <w:p w14:paraId="62B82359" w14:textId="77777777" w:rsidR="00565D9E" w:rsidRDefault="00565D9E" w:rsidP="00565D9E">
      <w:pPr>
        <w:rPr>
          <w:rtl/>
        </w:rPr>
      </w:pPr>
    </w:p>
    <w:p w14:paraId="05174BF4" w14:textId="3DE751F6" w:rsidR="00565D9E" w:rsidRDefault="00565D9E" w:rsidP="00565D9E">
      <w:pPr>
        <w:rPr>
          <w:rtl/>
        </w:rPr>
      </w:pPr>
      <w:bookmarkStart w:id="14947" w:name="_ETM_Q1_10336906"/>
      <w:bookmarkStart w:id="14948" w:name="_ETM_Q1_10337401"/>
      <w:bookmarkStart w:id="14949" w:name="_ETM_Q1_10337655"/>
      <w:bookmarkStart w:id="14950" w:name="_ETM_Q1_10334655"/>
      <w:bookmarkStart w:id="14951" w:name="_ETM_Q1_10331905"/>
      <w:bookmarkEnd w:id="14947"/>
      <w:bookmarkEnd w:id="14948"/>
      <w:bookmarkEnd w:id="14949"/>
      <w:bookmarkEnd w:id="14950"/>
      <w:bookmarkEnd w:id="14951"/>
      <w:r>
        <w:rPr>
          <w:rFonts w:hint="cs"/>
          <w:rtl/>
        </w:rPr>
        <w:t xml:space="preserve">מבחינת </w:t>
      </w:r>
      <w:bookmarkStart w:id="14952" w:name="_ETM_Q1_10333405"/>
      <w:bookmarkStart w:id="14953" w:name="_ETM_Q1_10330654"/>
      <w:bookmarkEnd w:id="14952"/>
      <w:bookmarkEnd w:id="14953"/>
      <w:r>
        <w:rPr>
          <w:rFonts w:hint="cs"/>
          <w:rtl/>
        </w:rPr>
        <w:t xml:space="preserve">המתחמים 1 ו-2, </w:t>
      </w:r>
      <w:bookmarkStart w:id="14954" w:name="_ETM_Q1_10337404"/>
      <w:bookmarkStart w:id="14955" w:name="_ETM_Q1_10334654"/>
      <w:bookmarkEnd w:id="14954"/>
      <w:bookmarkEnd w:id="14955"/>
      <w:r>
        <w:rPr>
          <w:rFonts w:hint="cs"/>
          <w:rtl/>
        </w:rPr>
        <w:t xml:space="preserve">נאמר פה המספר 30 כפי שפירק </w:t>
      </w:r>
      <w:bookmarkStart w:id="14956" w:name="_ETM_Q1_10337653"/>
      <w:bookmarkStart w:id="14957" w:name="_ETM_Q1_10334902"/>
      <w:bookmarkEnd w:id="14956"/>
      <w:bookmarkEnd w:id="14957"/>
      <w:r>
        <w:rPr>
          <w:rFonts w:hint="cs"/>
          <w:rtl/>
        </w:rPr>
        <w:t xml:space="preserve">והבהיר חברי משה כאן. </w:t>
      </w:r>
      <w:bookmarkStart w:id="14958" w:name="_ETM_Q1_10341158"/>
      <w:bookmarkEnd w:id="14958"/>
      <w:r>
        <w:rPr>
          <w:rFonts w:hint="cs"/>
          <w:rtl/>
        </w:rPr>
        <w:t>זו המעטפת והאופן</w:t>
      </w:r>
      <w:bookmarkStart w:id="14959" w:name="_ETM_Q1_10344156"/>
      <w:bookmarkStart w:id="14960" w:name="_ETM_Q1_10341403"/>
      <w:bookmarkEnd w:id="14959"/>
      <w:bookmarkEnd w:id="14960"/>
      <w:r>
        <w:rPr>
          <w:rFonts w:hint="cs"/>
          <w:rtl/>
        </w:rPr>
        <w:t xml:space="preserve"> שבו אנחנו</w:t>
      </w:r>
      <w:bookmarkStart w:id="14961" w:name="_ETM_Q1_10345906"/>
      <w:bookmarkEnd w:id="14961"/>
      <w:r>
        <w:rPr>
          <w:rFonts w:hint="cs"/>
          <w:rtl/>
        </w:rPr>
        <w:t xml:space="preserve"> מציעים</w:t>
      </w:r>
      <w:bookmarkStart w:id="14962" w:name="_ETM_Q1_10342653"/>
      <w:bookmarkEnd w:id="14962"/>
      <w:r>
        <w:rPr>
          <w:rFonts w:hint="cs"/>
          <w:rtl/>
        </w:rPr>
        <w:t xml:space="preserve"> ל</w:t>
      </w:r>
      <w:bookmarkStart w:id="14963" w:name="_ETM_Q1_10339905"/>
      <w:bookmarkEnd w:id="14963"/>
      <w:r>
        <w:rPr>
          <w:rFonts w:hint="cs"/>
          <w:rtl/>
        </w:rPr>
        <w:t>קיים א</w:t>
      </w:r>
      <w:bookmarkStart w:id="14964" w:name="_ETM_Q1_10342655"/>
      <w:bookmarkEnd w:id="14964"/>
      <w:r>
        <w:rPr>
          <w:rFonts w:hint="cs"/>
          <w:rtl/>
        </w:rPr>
        <w:t>ת ההגבלות האלה ולאכוף אותן</w:t>
      </w:r>
      <w:bookmarkStart w:id="14965" w:name="_ETM_Q1_10346405"/>
      <w:bookmarkEnd w:id="14965"/>
      <w:r>
        <w:rPr>
          <w:rFonts w:hint="cs"/>
          <w:rtl/>
        </w:rPr>
        <w:t xml:space="preserve"> זה על ידי </w:t>
      </w:r>
      <w:bookmarkStart w:id="14966" w:name="_ETM_Q1_10345405"/>
      <w:bookmarkEnd w:id="14966"/>
      <w:r>
        <w:rPr>
          <w:rFonts w:hint="cs"/>
          <w:rtl/>
        </w:rPr>
        <w:t xml:space="preserve">סגירת השטח </w:t>
      </w:r>
      <w:bookmarkStart w:id="14967" w:name="_ETM_Q1_10348152"/>
      <w:bookmarkStart w:id="14968" w:name="_ETM_Q1_10345402"/>
      <w:bookmarkStart w:id="14969" w:name="ET_yor_6358_1185"/>
      <w:bookmarkEnd w:id="14967"/>
      <w:bookmarkEnd w:id="14968"/>
      <w:r w:rsidR="00841816">
        <w:rPr>
          <w:rFonts w:hint="cs"/>
          <w:rtl/>
        </w:rPr>
        <w:t>השחור של מ</w:t>
      </w:r>
      <w:bookmarkStart w:id="14970" w:name="_ETM_Q1_10347152"/>
      <w:bookmarkEnd w:id="14970"/>
      <w:r w:rsidR="00841816">
        <w:rPr>
          <w:rFonts w:hint="cs"/>
          <w:rtl/>
        </w:rPr>
        <w:t>תחם מירון ובתוך מתחם מירון השחור תהיה מגבל</w:t>
      </w:r>
      <w:bookmarkStart w:id="14971" w:name="_ETM_Q1_10356654"/>
      <w:bookmarkEnd w:id="14971"/>
      <w:r w:rsidR="00841816">
        <w:rPr>
          <w:rFonts w:hint="cs"/>
          <w:rtl/>
        </w:rPr>
        <w:t xml:space="preserve">ת האכיפה </w:t>
      </w:r>
      <w:bookmarkStart w:id="14972" w:name="_ETM_Q1_10353406"/>
      <w:bookmarkEnd w:id="14972"/>
      <w:r w:rsidR="00841816">
        <w:rPr>
          <w:rFonts w:hint="cs"/>
          <w:rtl/>
        </w:rPr>
        <w:t>על ההתקהלות של מתחמים 1 ו-2.</w:t>
      </w:r>
    </w:p>
    <w:p w14:paraId="2D1E9DE9" w14:textId="77777777" w:rsidR="00841816" w:rsidRDefault="00841816" w:rsidP="00565D9E">
      <w:pPr>
        <w:rPr>
          <w:rtl/>
        </w:rPr>
      </w:pPr>
      <w:bookmarkStart w:id="14973" w:name="_ETM_Q1_10361904"/>
      <w:bookmarkEnd w:id="14973"/>
    </w:p>
    <w:p w14:paraId="7B5B0474" w14:textId="77777777" w:rsidR="00A05504" w:rsidRDefault="00841816" w:rsidP="00841816">
      <w:pPr>
        <w:rPr>
          <w:rtl/>
        </w:rPr>
      </w:pPr>
      <w:bookmarkStart w:id="14974" w:name="_ETM_Q1_10362156"/>
      <w:bookmarkStart w:id="14975" w:name="_ETM_Q1_10359156"/>
      <w:bookmarkEnd w:id="14974"/>
      <w:bookmarkEnd w:id="14975"/>
      <w:r>
        <w:rPr>
          <w:rFonts w:hint="cs"/>
          <w:rtl/>
        </w:rPr>
        <w:t>לאחר שקיימנו</w:t>
      </w:r>
      <w:bookmarkStart w:id="14976" w:name="_ETM_Q1_10358656"/>
      <w:bookmarkEnd w:id="14976"/>
      <w:r>
        <w:rPr>
          <w:rFonts w:hint="cs"/>
          <w:rtl/>
        </w:rPr>
        <w:t xml:space="preserve"> </w:t>
      </w:r>
      <w:bookmarkStart w:id="14977" w:name="_ETM_Q1_10355905"/>
      <w:bookmarkEnd w:id="14977"/>
      <w:r>
        <w:rPr>
          <w:rFonts w:hint="cs"/>
          <w:rtl/>
        </w:rPr>
        <w:t xml:space="preserve">שיחה עם </w:t>
      </w:r>
      <w:bookmarkStart w:id="14978" w:name="_ETM_Q1_10357651"/>
      <w:bookmarkEnd w:id="14978"/>
      <w:r>
        <w:rPr>
          <w:rFonts w:hint="cs"/>
          <w:rtl/>
        </w:rPr>
        <w:t xml:space="preserve">משרד המשפטים ועם </w:t>
      </w:r>
      <w:bookmarkStart w:id="14979" w:name="_ETM_Q1_10344655"/>
      <w:bookmarkStart w:id="14980" w:name="_ETM_Q1_10344905"/>
      <w:bookmarkStart w:id="14981" w:name="_ETM_Q1_10361404"/>
      <w:bookmarkStart w:id="14982" w:name="_ETM_Q1_10358903"/>
      <w:bookmarkStart w:id="14983" w:name="_ETM_Q1_10359652"/>
      <w:bookmarkEnd w:id="14969"/>
      <w:bookmarkEnd w:id="14979"/>
      <w:bookmarkEnd w:id="14980"/>
      <w:bookmarkEnd w:id="14981"/>
      <w:bookmarkEnd w:id="14982"/>
      <w:bookmarkEnd w:id="14983"/>
      <w:r>
        <w:rPr>
          <w:rFonts w:hint="cs"/>
          <w:rtl/>
        </w:rPr>
        <w:t>המשטרה, אנחנו סבורים</w:t>
      </w:r>
      <w:bookmarkStart w:id="14984" w:name="_ETM_Q1_10361152"/>
      <w:bookmarkEnd w:id="14984"/>
      <w:r>
        <w:rPr>
          <w:rFonts w:hint="cs"/>
          <w:rtl/>
        </w:rPr>
        <w:t xml:space="preserve"> </w:t>
      </w:r>
      <w:bookmarkStart w:id="14985" w:name="_ETM_Q1_10359152"/>
      <w:bookmarkEnd w:id="14985"/>
      <w:r>
        <w:rPr>
          <w:rFonts w:hint="cs"/>
          <w:rtl/>
        </w:rPr>
        <w:t xml:space="preserve">שהאופן </w:t>
      </w:r>
      <w:bookmarkStart w:id="14986" w:name="_ETM_Q1_10360902"/>
      <w:bookmarkEnd w:id="14986"/>
      <w:r>
        <w:rPr>
          <w:rFonts w:hint="cs"/>
          <w:rtl/>
        </w:rPr>
        <w:t xml:space="preserve">הנכון לבצע את סגירת </w:t>
      </w:r>
      <w:bookmarkStart w:id="14987" w:name="_ETM_Q1_10362902"/>
      <w:bookmarkStart w:id="14988" w:name="_ETM_Q1_10360152"/>
      <w:bookmarkEnd w:id="14987"/>
      <w:bookmarkEnd w:id="14988"/>
      <w:r>
        <w:rPr>
          <w:rFonts w:hint="cs"/>
          <w:rtl/>
        </w:rPr>
        <w:t>השטח של מתחם מירון הוא ב</w:t>
      </w:r>
      <w:bookmarkStart w:id="14989" w:name="_ETM_Q1_10364902"/>
      <w:bookmarkEnd w:id="14989"/>
      <w:r>
        <w:rPr>
          <w:rFonts w:hint="cs"/>
          <w:rtl/>
        </w:rPr>
        <w:t xml:space="preserve">אמצעות </w:t>
      </w:r>
      <w:bookmarkStart w:id="14990" w:name="_ETM_Q1_10363402"/>
      <w:bookmarkStart w:id="14991" w:name="_ETM_Q1_10365156"/>
      <w:bookmarkEnd w:id="14990"/>
      <w:bookmarkEnd w:id="14991"/>
      <w:r w:rsidR="00A05504">
        <w:rPr>
          <w:rFonts w:hint="cs"/>
          <w:rtl/>
        </w:rPr>
        <w:t>עיג</w:t>
      </w:r>
      <w:bookmarkStart w:id="14992" w:name="_ETM_Q1_10363152"/>
      <w:bookmarkEnd w:id="14992"/>
      <w:r w:rsidR="00A05504">
        <w:rPr>
          <w:rFonts w:hint="cs"/>
          <w:rtl/>
        </w:rPr>
        <w:t>ון הוראה מפורשת לכך בחוק</w:t>
      </w:r>
      <w:bookmarkStart w:id="14993" w:name="_ETM_Q1_10367404"/>
      <w:bookmarkStart w:id="14994" w:name="_ETM_Q1_10364654"/>
      <w:bookmarkEnd w:id="14993"/>
      <w:bookmarkEnd w:id="14994"/>
      <w:r w:rsidR="00A05504">
        <w:rPr>
          <w:rFonts w:hint="cs"/>
          <w:rtl/>
        </w:rPr>
        <w:t>, על ידי שינוי</w:t>
      </w:r>
      <w:bookmarkStart w:id="14995" w:name="_ETM_Q1_10366655"/>
      <w:bookmarkEnd w:id="14995"/>
      <w:r w:rsidR="00A05504">
        <w:rPr>
          <w:rFonts w:hint="cs"/>
          <w:rtl/>
        </w:rPr>
        <w:t xml:space="preserve"> מוצע בסעיף </w:t>
      </w:r>
      <w:bookmarkStart w:id="14996" w:name="_ETM_Q1_10369655"/>
      <w:bookmarkEnd w:id="14996"/>
      <w:r w:rsidR="00A05504">
        <w:rPr>
          <w:rFonts w:hint="cs"/>
          <w:rtl/>
        </w:rPr>
        <w:t>9.</w:t>
      </w:r>
    </w:p>
    <w:p w14:paraId="7FF74144" w14:textId="77777777" w:rsidR="00A05504" w:rsidRDefault="00A05504" w:rsidP="00841816">
      <w:pPr>
        <w:rPr>
          <w:rtl/>
        </w:rPr>
      </w:pPr>
      <w:bookmarkStart w:id="14997" w:name="_ETM_Q1_10375902"/>
      <w:bookmarkEnd w:id="14997"/>
    </w:p>
    <w:p w14:paraId="70471732" w14:textId="747C5B4F" w:rsidR="00565D9E" w:rsidRDefault="00A05504" w:rsidP="00841816">
      <w:pPr>
        <w:rPr>
          <w:rtl/>
        </w:rPr>
      </w:pPr>
      <w:bookmarkStart w:id="14998" w:name="_ETM_Q1_10376155"/>
      <w:bookmarkEnd w:id="14998"/>
      <w:r>
        <w:rPr>
          <w:rFonts w:hint="cs"/>
          <w:rtl/>
        </w:rPr>
        <w:t>מה שאנחנו מ</w:t>
      </w:r>
      <w:bookmarkStart w:id="14999" w:name="_ETM_Q1_10375156"/>
      <w:bookmarkEnd w:id="14999"/>
      <w:r>
        <w:rPr>
          <w:rFonts w:hint="cs"/>
          <w:rtl/>
        </w:rPr>
        <w:t>ציעים זה שבכ</w:t>
      </w:r>
      <w:bookmarkStart w:id="15000" w:name="_ETM_Q1_10373902"/>
      <w:bookmarkEnd w:id="15000"/>
      <w:r>
        <w:rPr>
          <w:rFonts w:hint="cs"/>
          <w:rtl/>
        </w:rPr>
        <w:t>ותרת עצמה יהיה  כתוב "</w:t>
      </w:r>
      <w:bookmarkStart w:id="15001" w:name="_ETM_Q1_10375155"/>
      <w:bookmarkStart w:id="15002" w:name="_ETM_Q1_10372406"/>
      <w:bookmarkEnd w:id="15001"/>
      <w:bookmarkEnd w:id="15002"/>
      <w:r>
        <w:rPr>
          <w:rFonts w:hint="cs"/>
          <w:rtl/>
        </w:rPr>
        <w:t>הגבלות על כניסה ושהייה במתחם מירון בזמן ההילולה"</w:t>
      </w:r>
      <w:bookmarkStart w:id="15003" w:name="_ETM_Q1_10377406"/>
      <w:bookmarkStart w:id="15004" w:name="_ETM_Q1_10377656"/>
      <w:bookmarkEnd w:id="15003"/>
      <w:bookmarkEnd w:id="15004"/>
      <w:r>
        <w:rPr>
          <w:rFonts w:hint="cs"/>
          <w:rtl/>
        </w:rPr>
        <w:t>. בסעיף 9(א) "לא ייכנס אדם</w:t>
      </w:r>
      <w:bookmarkStart w:id="15005" w:name="_ETM_Q1_10380905"/>
      <w:bookmarkEnd w:id="15005"/>
      <w:r>
        <w:rPr>
          <w:rFonts w:hint="cs"/>
          <w:rtl/>
        </w:rPr>
        <w:t xml:space="preserve"> ולא ישהה ב</w:t>
      </w:r>
      <w:bookmarkStart w:id="15006" w:name="_ETM_Q1_10382405"/>
      <w:bookmarkEnd w:id="15006"/>
      <w:r>
        <w:rPr>
          <w:rFonts w:hint="cs"/>
          <w:rtl/>
        </w:rPr>
        <w:t>מתחם מירון כפי שמופיע בנספח לחוק מתחילתו של חוק זה</w:t>
      </w:r>
      <w:bookmarkStart w:id="15007" w:name="_ETM_Q1_10383655"/>
      <w:bookmarkStart w:id="15008" w:name="_ETM_Q1_10384902"/>
      <w:bookmarkStart w:id="15009" w:name="_ETM_Q1_10388152"/>
      <w:bookmarkStart w:id="15010" w:name="_ETM_Q1_10386403"/>
      <w:bookmarkEnd w:id="15007"/>
      <w:bookmarkEnd w:id="15008"/>
      <w:bookmarkEnd w:id="15009"/>
      <w:bookmarkEnd w:id="15010"/>
      <w:r>
        <w:rPr>
          <w:rFonts w:hint="cs"/>
          <w:rtl/>
        </w:rPr>
        <w:t xml:space="preserve">", </w:t>
      </w:r>
      <w:bookmarkStart w:id="15011" w:name="_ETM_Q1_10386652"/>
      <w:bookmarkStart w:id="15012" w:name="_ETM_Q1_10386902"/>
      <w:bookmarkEnd w:id="15011"/>
      <w:bookmarkEnd w:id="15012"/>
      <w:r>
        <w:rPr>
          <w:rFonts w:hint="cs"/>
          <w:rtl/>
        </w:rPr>
        <w:t>למחוק את "עד סופו של זמן ההיל</w:t>
      </w:r>
      <w:bookmarkStart w:id="15013" w:name="_ETM_Q1_10390905"/>
      <w:bookmarkStart w:id="15014" w:name="_ETM_Q1_10388156"/>
      <w:bookmarkEnd w:id="15013"/>
      <w:bookmarkEnd w:id="15014"/>
      <w:r>
        <w:rPr>
          <w:rFonts w:hint="cs"/>
          <w:rtl/>
        </w:rPr>
        <w:t>ולה</w:t>
      </w:r>
      <w:bookmarkStart w:id="15015" w:name="_ETM_Q1_10388155"/>
      <w:bookmarkStart w:id="15016" w:name="_ETM_Q1_10391406"/>
      <w:bookmarkStart w:id="15017" w:name="_ETM_Q1_10388653"/>
      <w:bookmarkStart w:id="15018" w:name="_ETM_Q1_10390653"/>
      <w:bookmarkStart w:id="15019" w:name="_ETM_Q1_10387653"/>
      <w:bookmarkStart w:id="15020" w:name="_ETM_Q1_10384903"/>
      <w:bookmarkStart w:id="15021" w:name="_ETM_Q1_10389904"/>
      <w:bookmarkEnd w:id="15015"/>
      <w:bookmarkEnd w:id="15016"/>
      <w:bookmarkEnd w:id="15017"/>
      <w:bookmarkEnd w:id="15018"/>
      <w:bookmarkEnd w:id="15019"/>
      <w:bookmarkEnd w:id="15020"/>
      <w:bookmarkEnd w:id="15021"/>
      <w:r>
        <w:rPr>
          <w:rFonts w:hint="cs"/>
          <w:rtl/>
        </w:rPr>
        <w:t>"</w:t>
      </w:r>
      <w:bookmarkStart w:id="15022" w:name="_ETM_Q1_10382152"/>
      <w:bookmarkStart w:id="15023" w:name="_ETM_Q1_10371152"/>
      <w:bookmarkEnd w:id="15022"/>
      <w:bookmarkEnd w:id="15023"/>
      <w:r>
        <w:rPr>
          <w:rFonts w:hint="cs"/>
          <w:rtl/>
        </w:rPr>
        <w:t>, "</w:t>
      </w:r>
      <w:bookmarkStart w:id="15024" w:name="_ETM_Q1_10385153"/>
      <w:bookmarkStart w:id="15025" w:name="_ETM_Q1_10381405"/>
      <w:bookmarkStart w:id="15026" w:name="_ETM_Q1_10391155"/>
      <w:bookmarkEnd w:id="15024"/>
      <w:bookmarkEnd w:id="15025"/>
      <w:bookmarkEnd w:id="15026"/>
      <w:r>
        <w:rPr>
          <w:rFonts w:hint="cs"/>
          <w:rtl/>
        </w:rPr>
        <w:t>אלא</w:t>
      </w:r>
      <w:bookmarkStart w:id="15027" w:name="_ETM_Q1_10389655"/>
      <w:bookmarkEnd w:id="15027"/>
      <w:r>
        <w:rPr>
          <w:rFonts w:hint="cs"/>
          <w:rtl/>
        </w:rPr>
        <w:t xml:space="preserve"> אם כן מתקיים בו </w:t>
      </w:r>
      <w:bookmarkStart w:id="15028" w:name="_ETM_Q1_10392156"/>
      <w:bookmarkEnd w:id="15028"/>
      <w:r>
        <w:rPr>
          <w:rFonts w:hint="cs"/>
          <w:rtl/>
        </w:rPr>
        <w:t>אחד</w:t>
      </w:r>
      <w:bookmarkStart w:id="15029" w:name="_ETM_Q1_10391152"/>
      <w:bookmarkStart w:id="15030" w:name="_ETM_Q1_10388903"/>
      <w:bookmarkEnd w:id="15029"/>
      <w:bookmarkEnd w:id="15030"/>
      <w:r>
        <w:rPr>
          <w:rFonts w:hint="cs"/>
          <w:rtl/>
        </w:rPr>
        <w:t xml:space="preserve"> מאלה" ואז אנחנו</w:t>
      </w:r>
      <w:bookmarkStart w:id="15031" w:name="_ETM_Q1_10392406"/>
      <w:bookmarkEnd w:id="15031"/>
      <w:r>
        <w:rPr>
          <w:rFonts w:hint="cs"/>
          <w:rtl/>
        </w:rPr>
        <w:t xml:space="preserve"> מפרטים איזה אנשים רשאים</w:t>
      </w:r>
      <w:bookmarkStart w:id="15032" w:name="_ETM_Q1_10396405"/>
      <w:bookmarkEnd w:id="15032"/>
      <w:r>
        <w:rPr>
          <w:rFonts w:hint="cs"/>
          <w:rtl/>
        </w:rPr>
        <w:t xml:space="preserve"> לה</w:t>
      </w:r>
      <w:bookmarkStart w:id="15033" w:name="_ETM_Q1_10393904"/>
      <w:bookmarkEnd w:id="15033"/>
      <w:r>
        <w:rPr>
          <w:rFonts w:hint="cs"/>
          <w:rtl/>
        </w:rPr>
        <w:t>יכנ</w:t>
      </w:r>
      <w:bookmarkStart w:id="15034" w:name="_ETM_Q1_10394156"/>
      <w:bookmarkEnd w:id="15034"/>
      <w:r>
        <w:rPr>
          <w:rFonts w:hint="cs"/>
          <w:rtl/>
        </w:rPr>
        <w:t>ס וזה ה</w:t>
      </w:r>
      <w:bookmarkStart w:id="15035" w:name="_ETM_Q1_10395654"/>
      <w:bookmarkEnd w:id="15035"/>
      <w:r>
        <w:rPr>
          <w:rFonts w:hint="cs"/>
          <w:rtl/>
        </w:rPr>
        <w:t>ולך בד ובד</w:t>
      </w:r>
      <w:bookmarkStart w:id="15036" w:name="_ETM_Q1_10396404"/>
      <w:bookmarkEnd w:id="15036"/>
      <w:r>
        <w:rPr>
          <w:rFonts w:hint="cs"/>
          <w:rtl/>
        </w:rPr>
        <w:t xml:space="preserve"> עם - - -</w:t>
      </w:r>
    </w:p>
    <w:p w14:paraId="4B02AC3B" w14:textId="77777777" w:rsidR="00A05504" w:rsidRDefault="00A05504" w:rsidP="00841816">
      <w:pPr>
        <w:rPr>
          <w:rtl/>
        </w:rPr>
      </w:pPr>
      <w:bookmarkStart w:id="15037" w:name="_ETM_Q1_10398403"/>
      <w:bookmarkEnd w:id="15037"/>
    </w:p>
    <w:p w14:paraId="5C67C732" w14:textId="652CBD97" w:rsidR="00A05504" w:rsidRDefault="00A05504" w:rsidP="00A05504">
      <w:pPr>
        <w:pStyle w:val="af6"/>
        <w:keepNext/>
        <w:rPr>
          <w:rtl/>
        </w:rPr>
      </w:pPr>
      <w:bookmarkStart w:id="15038" w:name="ET_yor_6358_1187"/>
      <w:r w:rsidRPr="00A05504">
        <w:rPr>
          <w:rStyle w:val="TagStyle"/>
          <w:rtl/>
        </w:rPr>
        <w:t xml:space="preserve"> &lt;&lt; יור &gt;&gt; </w:t>
      </w:r>
      <w:r>
        <w:rPr>
          <w:rtl/>
        </w:rPr>
        <w:t>היו"ר צביקה פוגל:</w:t>
      </w:r>
      <w:r w:rsidRPr="00A05504">
        <w:rPr>
          <w:rStyle w:val="TagStyle"/>
          <w:rtl/>
        </w:rPr>
        <w:t xml:space="preserve"> &lt;&lt; יור &gt;&gt;</w:t>
      </w:r>
      <w:r>
        <w:rPr>
          <w:rtl/>
        </w:rPr>
        <w:t xml:space="preserve">   </w:t>
      </w:r>
      <w:bookmarkEnd w:id="15038"/>
    </w:p>
    <w:p w14:paraId="1C42FF64" w14:textId="77777777" w:rsidR="00A05504" w:rsidRDefault="00A05504" w:rsidP="00A05504">
      <w:pPr>
        <w:pStyle w:val="KeepWithNext"/>
        <w:rPr>
          <w:rtl/>
        </w:rPr>
      </w:pPr>
    </w:p>
    <w:p w14:paraId="36B62AFE" w14:textId="450D16DF" w:rsidR="00A05504" w:rsidRPr="00A05504" w:rsidRDefault="00A05504" w:rsidP="00A05504">
      <w:pPr>
        <w:rPr>
          <w:rtl/>
        </w:rPr>
      </w:pPr>
      <w:bookmarkStart w:id="15039" w:name="_ETM_Q1_10399155"/>
      <w:bookmarkEnd w:id="15039"/>
      <w:r>
        <w:rPr>
          <w:rFonts w:hint="cs"/>
          <w:rtl/>
        </w:rPr>
        <w:t>ברור, הלאה.</w:t>
      </w:r>
      <w:bookmarkStart w:id="15040" w:name="_ETM_Q1_10402905"/>
      <w:bookmarkEnd w:id="15040"/>
    </w:p>
    <w:p w14:paraId="13F243BA" w14:textId="77777777" w:rsidR="00F002FC" w:rsidRDefault="00F002FC" w:rsidP="00565D9E">
      <w:pPr>
        <w:rPr>
          <w:rtl/>
        </w:rPr>
      </w:pPr>
      <w:bookmarkStart w:id="15041" w:name="_ETM_Q1_10324656"/>
      <w:bookmarkStart w:id="15042" w:name="_ETM_Q1_10321904"/>
      <w:bookmarkStart w:id="15043" w:name="_ETM_Q1_10360403"/>
      <w:bookmarkStart w:id="15044" w:name="_ETM_Q1_10400405"/>
      <w:bookmarkStart w:id="15045" w:name="_ETM_Q1_10397906"/>
      <w:bookmarkStart w:id="15046" w:name="_ETM_Q1_10399656"/>
      <w:bookmarkEnd w:id="15041"/>
      <w:bookmarkEnd w:id="15042"/>
      <w:bookmarkEnd w:id="15043"/>
      <w:bookmarkEnd w:id="15044"/>
      <w:bookmarkEnd w:id="15045"/>
      <w:bookmarkEnd w:id="15046"/>
    </w:p>
    <w:p w14:paraId="0439B2C5" w14:textId="04A90AB6" w:rsidR="00F002FC" w:rsidRDefault="00F002FC" w:rsidP="00F002FC">
      <w:pPr>
        <w:pStyle w:val="af9"/>
        <w:keepNext/>
        <w:rPr>
          <w:rtl/>
        </w:rPr>
      </w:pPr>
      <w:bookmarkStart w:id="15047" w:name="ET_guest_919176_1188"/>
      <w:r w:rsidRPr="00F002FC">
        <w:rPr>
          <w:rStyle w:val="TagStyle"/>
          <w:rtl/>
        </w:rPr>
        <w:t xml:space="preserve"> &lt;&lt; אורח &gt;&gt; </w:t>
      </w:r>
      <w:r>
        <w:rPr>
          <w:rtl/>
        </w:rPr>
        <w:t>רסן ענאן סרחאן:</w:t>
      </w:r>
      <w:r w:rsidRPr="00F002FC">
        <w:rPr>
          <w:rStyle w:val="TagStyle"/>
          <w:rtl/>
        </w:rPr>
        <w:t xml:space="preserve"> &lt;&lt; אורח &gt;&gt;</w:t>
      </w:r>
      <w:r>
        <w:rPr>
          <w:rtl/>
        </w:rPr>
        <w:t xml:space="preserve">   </w:t>
      </w:r>
      <w:bookmarkEnd w:id="15047"/>
    </w:p>
    <w:p w14:paraId="77D0D4CD" w14:textId="77777777" w:rsidR="00F002FC" w:rsidRDefault="00F002FC" w:rsidP="00F002FC">
      <w:pPr>
        <w:pStyle w:val="KeepWithNext"/>
        <w:rPr>
          <w:rtl/>
        </w:rPr>
      </w:pPr>
    </w:p>
    <w:p w14:paraId="0557E8D1" w14:textId="4DCE48DD" w:rsidR="00F002FC" w:rsidRDefault="00F002FC" w:rsidP="00F002FC">
      <w:pPr>
        <w:rPr>
          <w:rtl/>
        </w:rPr>
      </w:pPr>
      <w:bookmarkStart w:id="15048" w:name="_ETM_Q1_10400155"/>
      <w:bookmarkEnd w:id="15048"/>
      <w:r>
        <w:rPr>
          <w:rFonts w:hint="cs"/>
          <w:rtl/>
        </w:rPr>
        <w:t xml:space="preserve">מבחינת </w:t>
      </w:r>
      <w:bookmarkStart w:id="15049" w:name="_ETM_Q1_10401655"/>
      <w:bookmarkEnd w:id="15049"/>
      <w:r>
        <w:rPr>
          <w:rFonts w:hint="cs"/>
          <w:rtl/>
        </w:rPr>
        <w:t xml:space="preserve">סעיף קטן </w:t>
      </w:r>
      <w:bookmarkStart w:id="15050" w:name="_ETM_Q1_10404152"/>
      <w:bookmarkStart w:id="15051" w:name="_ETM_Q1_10403156"/>
      <w:bookmarkEnd w:id="15050"/>
      <w:bookmarkEnd w:id="15051"/>
      <w:r>
        <w:rPr>
          <w:rFonts w:hint="cs"/>
          <w:rtl/>
        </w:rPr>
        <w:t>(ב) נבקש לתקן אותו ולציין "ל</w:t>
      </w:r>
      <w:bookmarkStart w:id="15052" w:name="_ETM_Q1_10406405"/>
      <w:bookmarkEnd w:id="15052"/>
      <w:r>
        <w:rPr>
          <w:rFonts w:hint="cs"/>
          <w:rtl/>
        </w:rPr>
        <w:t>א ייכנס מי שמ</w:t>
      </w:r>
      <w:bookmarkStart w:id="15053" w:name="_ETM_Q1_10405406"/>
      <w:bookmarkEnd w:id="15053"/>
      <w:r>
        <w:rPr>
          <w:rFonts w:hint="cs"/>
          <w:rtl/>
        </w:rPr>
        <w:t xml:space="preserve">שכנו במירון, במתחם קבר רבי </w:t>
      </w:r>
      <w:bookmarkStart w:id="15054" w:name="_ETM_Q1_10410656"/>
      <w:bookmarkEnd w:id="15054"/>
      <w:r>
        <w:rPr>
          <w:rFonts w:hint="cs"/>
          <w:rtl/>
        </w:rPr>
        <w:t>שמעון בר יוחאי</w:t>
      </w:r>
      <w:bookmarkStart w:id="15055" w:name="_ETM_Q1_10411155"/>
      <w:bookmarkEnd w:id="15055"/>
      <w:r>
        <w:rPr>
          <w:rFonts w:hint="cs"/>
          <w:rtl/>
        </w:rPr>
        <w:t xml:space="preserve"> </w:t>
      </w:r>
      <w:bookmarkStart w:id="15056" w:name="_ETM_Q1_10408405"/>
      <w:bookmarkEnd w:id="15056"/>
      <w:r>
        <w:rPr>
          <w:rFonts w:hint="cs"/>
          <w:rtl/>
        </w:rPr>
        <w:t>בזמן ההיל</w:t>
      </w:r>
      <w:bookmarkStart w:id="15057" w:name="_ETM_Q1_10409654"/>
      <w:bookmarkEnd w:id="15057"/>
      <w:r>
        <w:rPr>
          <w:rFonts w:hint="cs"/>
          <w:rtl/>
        </w:rPr>
        <w:t xml:space="preserve">ולה ולא ישהה בהם אלא </w:t>
      </w:r>
      <w:bookmarkStart w:id="15058" w:name="_ETM_Q1_10417154"/>
      <w:bookmarkEnd w:id="15058"/>
      <w:r>
        <w:rPr>
          <w:rFonts w:hint="cs"/>
          <w:rtl/>
        </w:rPr>
        <w:t xml:space="preserve">הוא קיבל </w:t>
      </w:r>
      <w:bookmarkStart w:id="15059" w:name="_ETM_Q1_10414405"/>
      <w:bookmarkEnd w:id="15059"/>
      <w:r>
        <w:rPr>
          <w:rFonts w:hint="cs"/>
          <w:rtl/>
        </w:rPr>
        <w:t xml:space="preserve">היתר, </w:t>
      </w:r>
      <w:bookmarkStart w:id="15060" w:name="_ETM_Q1_10415652"/>
      <w:bookmarkEnd w:id="15060"/>
      <w:r>
        <w:rPr>
          <w:rFonts w:hint="cs"/>
          <w:rtl/>
        </w:rPr>
        <w:t xml:space="preserve">כניסה ושהייה </w:t>
      </w:r>
      <w:bookmarkStart w:id="15061" w:name="_ETM_Q1_10419655"/>
      <w:bookmarkEnd w:id="15061"/>
      <w:r>
        <w:rPr>
          <w:rFonts w:hint="cs"/>
          <w:rtl/>
        </w:rPr>
        <w:t>ב</w:t>
      </w:r>
      <w:bookmarkStart w:id="15062" w:name="_ETM_Q1_10416906"/>
      <w:bookmarkEnd w:id="15062"/>
      <w:r>
        <w:rPr>
          <w:rFonts w:hint="cs"/>
          <w:rtl/>
        </w:rPr>
        <w:t>מתחם קבר רש</w:t>
      </w:r>
      <w:bookmarkStart w:id="15063" w:name="_ETM_Q1_10418402"/>
      <w:bookmarkEnd w:id="15063"/>
      <w:r>
        <w:rPr>
          <w:rFonts w:hint="cs"/>
          <w:rtl/>
        </w:rPr>
        <w:t xml:space="preserve">ב"י ולפי העניין </w:t>
      </w:r>
      <w:bookmarkStart w:id="15064" w:name="_ETM_Q1_10423406"/>
      <w:bookmarkEnd w:id="15064"/>
      <w:r>
        <w:rPr>
          <w:rFonts w:hint="cs"/>
          <w:rtl/>
        </w:rPr>
        <w:t>לפי סעיף</w:t>
      </w:r>
      <w:bookmarkStart w:id="15065" w:name="_ETM_Q1_10422151"/>
      <w:bookmarkStart w:id="15066" w:name="_ETM_Q1_10421404"/>
      <w:bookmarkEnd w:id="15065"/>
      <w:bookmarkEnd w:id="15066"/>
      <w:r>
        <w:rPr>
          <w:rFonts w:hint="cs"/>
          <w:rtl/>
        </w:rPr>
        <w:t xml:space="preserve"> (א)(2)</w:t>
      </w:r>
      <w:bookmarkStart w:id="15067" w:name="_ETM_Q1_10422906"/>
      <w:bookmarkStart w:id="15068" w:name="_ETM_Q1_10420154"/>
      <w:bookmarkEnd w:id="15067"/>
      <w:bookmarkEnd w:id="15068"/>
      <w:r>
        <w:rPr>
          <w:rFonts w:hint="cs"/>
          <w:rtl/>
        </w:rPr>
        <w:t>.</w:t>
      </w:r>
    </w:p>
    <w:p w14:paraId="6848B692" w14:textId="77777777" w:rsidR="00F002FC" w:rsidRDefault="00F002FC" w:rsidP="00F002FC">
      <w:pPr>
        <w:rPr>
          <w:rtl/>
        </w:rPr>
      </w:pPr>
      <w:bookmarkStart w:id="15069" w:name="_ETM_Q1_10420403"/>
      <w:bookmarkStart w:id="15070" w:name="_ETM_Q1_10420655"/>
      <w:bookmarkEnd w:id="15069"/>
      <w:bookmarkEnd w:id="15070"/>
    </w:p>
    <w:p w14:paraId="7A32E682" w14:textId="4D931A16" w:rsidR="00F002FC" w:rsidRDefault="00F002FC" w:rsidP="00F002FC">
      <w:pPr>
        <w:pStyle w:val="af6"/>
        <w:keepNext/>
        <w:rPr>
          <w:rtl/>
        </w:rPr>
      </w:pPr>
      <w:bookmarkStart w:id="15071" w:name="ET_yor_6358_1189"/>
      <w:r w:rsidRPr="00F002FC">
        <w:rPr>
          <w:rStyle w:val="TagStyle"/>
          <w:rtl/>
        </w:rPr>
        <w:t xml:space="preserve"> &lt;&lt; יור &gt;&gt; </w:t>
      </w:r>
      <w:r>
        <w:rPr>
          <w:rtl/>
        </w:rPr>
        <w:t>היו"ר צביקה פוגל:</w:t>
      </w:r>
      <w:r w:rsidRPr="00F002FC">
        <w:rPr>
          <w:rStyle w:val="TagStyle"/>
          <w:rtl/>
        </w:rPr>
        <w:t xml:space="preserve"> &lt;&lt; יור &gt;&gt;</w:t>
      </w:r>
      <w:r>
        <w:rPr>
          <w:rtl/>
        </w:rPr>
        <w:t xml:space="preserve">   </w:t>
      </w:r>
      <w:bookmarkEnd w:id="15071"/>
    </w:p>
    <w:p w14:paraId="65E56A3E" w14:textId="77777777" w:rsidR="00F002FC" w:rsidRDefault="00F002FC" w:rsidP="00F002FC">
      <w:pPr>
        <w:pStyle w:val="KeepWithNext"/>
        <w:rPr>
          <w:rtl/>
        </w:rPr>
      </w:pPr>
    </w:p>
    <w:p w14:paraId="3C7C0C19" w14:textId="3A7501B0" w:rsidR="00F002FC" w:rsidRDefault="00F002FC" w:rsidP="00F002FC">
      <w:pPr>
        <w:rPr>
          <w:rtl/>
        </w:rPr>
      </w:pPr>
      <w:bookmarkStart w:id="15072" w:name="_ETM_Q1_10421154"/>
      <w:bookmarkEnd w:id="15072"/>
      <w:r>
        <w:rPr>
          <w:rFonts w:hint="cs"/>
          <w:rtl/>
        </w:rPr>
        <w:t xml:space="preserve">ברור. </w:t>
      </w:r>
      <w:bookmarkStart w:id="15073" w:name="_ETM_Q1_10426153"/>
      <w:bookmarkEnd w:id="15073"/>
      <w:r>
        <w:rPr>
          <w:rFonts w:hint="cs"/>
          <w:rtl/>
        </w:rPr>
        <w:t xml:space="preserve">ענאן, </w:t>
      </w:r>
      <w:bookmarkStart w:id="15074" w:name="_ETM_Q1_10424154"/>
      <w:bookmarkStart w:id="15075" w:name="_ETM_Q1_10421402"/>
      <w:bookmarkEnd w:id="15074"/>
      <w:bookmarkEnd w:id="15075"/>
      <w:r>
        <w:rPr>
          <w:rFonts w:hint="cs"/>
          <w:rtl/>
        </w:rPr>
        <w:t xml:space="preserve">מה שאני מבקש זה לשבת </w:t>
      </w:r>
      <w:bookmarkStart w:id="15076" w:name="_ETM_Q1_10423903"/>
      <w:bookmarkEnd w:id="15076"/>
      <w:r>
        <w:rPr>
          <w:rFonts w:hint="cs"/>
          <w:rtl/>
        </w:rPr>
        <w:t>על</w:t>
      </w:r>
      <w:bookmarkStart w:id="15077" w:name="_ETM_Q1_10428403"/>
      <w:bookmarkEnd w:id="15077"/>
      <w:r>
        <w:rPr>
          <w:rFonts w:hint="cs"/>
          <w:rtl/>
        </w:rPr>
        <w:t xml:space="preserve"> כל ההערות האלה </w:t>
      </w:r>
      <w:bookmarkStart w:id="15078" w:name="_ETM_Q1_10426152"/>
      <w:bookmarkEnd w:id="15078"/>
      <w:r>
        <w:rPr>
          <w:rFonts w:hint="cs"/>
          <w:rtl/>
        </w:rPr>
        <w:t>עם איילת ולראות שהן</w:t>
      </w:r>
      <w:bookmarkStart w:id="15079" w:name="_ETM_Q1_10427405"/>
      <w:bookmarkEnd w:id="15079"/>
      <w:r>
        <w:rPr>
          <w:rFonts w:hint="cs"/>
          <w:rtl/>
        </w:rPr>
        <w:t xml:space="preserve"> נכנסולת </w:t>
      </w:r>
      <w:bookmarkStart w:id="15080" w:name="_ETM_Q1_10428404"/>
      <w:bookmarkEnd w:id="15080"/>
      <w:r>
        <w:rPr>
          <w:rFonts w:hint="cs"/>
          <w:rtl/>
        </w:rPr>
        <w:t>פנימה.</w:t>
      </w:r>
    </w:p>
    <w:p w14:paraId="198AC32D" w14:textId="77777777" w:rsidR="00F002FC" w:rsidRDefault="00F002FC" w:rsidP="00F002FC">
      <w:pPr>
        <w:rPr>
          <w:rtl/>
        </w:rPr>
      </w:pPr>
      <w:bookmarkStart w:id="15081" w:name="_ETM_Q1_10429904"/>
      <w:bookmarkEnd w:id="15081"/>
    </w:p>
    <w:p w14:paraId="50E9B874" w14:textId="3FFEFE1D" w:rsidR="00F002FC" w:rsidRDefault="00F002FC" w:rsidP="00F002FC">
      <w:pPr>
        <w:pStyle w:val="af9"/>
        <w:keepNext/>
        <w:rPr>
          <w:rtl/>
        </w:rPr>
      </w:pPr>
      <w:bookmarkStart w:id="15082" w:name="ET_guest_919176_1190"/>
      <w:r w:rsidRPr="00F002FC">
        <w:rPr>
          <w:rStyle w:val="TagStyle"/>
          <w:rtl/>
        </w:rPr>
        <w:t xml:space="preserve"> &lt;&lt; אורח &gt;&gt; </w:t>
      </w:r>
      <w:r>
        <w:rPr>
          <w:rtl/>
        </w:rPr>
        <w:t>רסן ענאן סרחאן:</w:t>
      </w:r>
      <w:r w:rsidRPr="00F002FC">
        <w:rPr>
          <w:rStyle w:val="TagStyle"/>
          <w:rtl/>
        </w:rPr>
        <w:t xml:space="preserve"> &lt;&lt; אורח &gt;&gt;</w:t>
      </w:r>
      <w:r>
        <w:rPr>
          <w:rtl/>
        </w:rPr>
        <w:t xml:space="preserve">   </w:t>
      </w:r>
      <w:bookmarkEnd w:id="15082"/>
    </w:p>
    <w:p w14:paraId="4ED90F63" w14:textId="77777777" w:rsidR="00F002FC" w:rsidRDefault="00F002FC" w:rsidP="00F002FC">
      <w:pPr>
        <w:pStyle w:val="KeepWithNext"/>
        <w:rPr>
          <w:rtl/>
        </w:rPr>
      </w:pPr>
    </w:p>
    <w:p w14:paraId="7E87E34E" w14:textId="5C354808" w:rsidR="00F002FC" w:rsidRDefault="00F002FC" w:rsidP="00F002FC">
      <w:pPr>
        <w:rPr>
          <w:rtl/>
        </w:rPr>
      </w:pPr>
      <w:bookmarkStart w:id="15083" w:name="_ETM_Q1_10431904"/>
      <w:bookmarkEnd w:id="15083"/>
      <w:r>
        <w:rPr>
          <w:rFonts w:hint="cs"/>
          <w:rtl/>
        </w:rPr>
        <w:t xml:space="preserve">בוודאי. </w:t>
      </w:r>
      <w:bookmarkStart w:id="15084" w:name="_ETM_Q1_10430904"/>
      <w:bookmarkEnd w:id="15084"/>
    </w:p>
    <w:p w14:paraId="7BA1572E" w14:textId="77777777" w:rsidR="00F002FC" w:rsidRDefault="00F002FC" w:rsidP="00F002FC">
      <w:pPr>
        <w:rPr>
          <w:rtl/>
        </w:rPr>
      </w:pPr>
      <w:bookmarkStart w:id="15085" w:name="_ETM_Q1_10431152"/>
      <w:bookmarkStart w:id="15086" w:name="_ETM_Q1_10431403"/>
      <w:bookmarkEnd w:id="15085"/>
      <w:bookmarkEnd w:id="15086"/>
    </w:p>
    <w:p w14:paraId="7E29F13E" w14:textId="74156681" w:rsidR="00F002FC" w:rsidRDefault="00F002FC" w:rsidP="00F002FC">
      <w:pPr>
        <w:pStyle w:val="af6"/>
        <w:keepNext/>
        <w:rPr>
          <w:rtl/>
        </w:rPr>
      </w:pPr>
      <w:bookmarkStart w:id="15087" w:name="ET_yor_6358_1191"/>
      <w:r w:rsidRPr="00F002FC">
        <w:rPr>
          <w:rStyle w:val="TagStyle"/>
          <w:rtl/>
        </w:rPr>
        <w:t xml:space="preserve"> &lt;&lt; יור &gt;&gt; </w:t>
      </w:r>
      <w:r>
        <w:rPr>
          <w:rtl/>
        </w:rPr>
        <w:t>היו"ר צביקה פוגל:</w:t>
      </w:r>
      <w:r w:rsidRPr="00F002FC">
        <w:rPr>
          <w:rStyle w:val="TagStyle"/>
          <w:rtl/>
        </w:rPr>
        <w:t xml:space="preserve"> &lt;&lt; יור &gt;&gt;</w:t>
      </w:r>
      <w:r>
        <w:rPr>
          <w:rtl/>
        </w:rPr>
        <w:t xml:space="preserve">   </w:t>
      </w:r>
      <w:bookmarkEnd w:id="15087"/>
    </w:p>
    <w:p w14:paraId="1840B37D" w14:textId="77777777" w:rsidR="00F002FC" w:rsidRDefault="00F002FC" w:rsidP="00F002FC">
      <w:pPr>
        <w:pStyle w:val="KeepWithNext"/>
        <w:rPr>
          <w:rtl/>
        </w:rPr>
      </w:pPr>
    </w:p>
    <w:p w14:paraId="4C67E1DB" w14:textId="3630FD78" w:rsidR="00F002FC" w:rsidRDefault="00F002FC" w:rsidP="00F002FC">
      <w:pPr>
        <w:rPr>
          <w:rtl/>
        </w:rPr>
      </w:pPr>
      <w:bookmarkStart w:id="15088" w:name="_ETM_Q1_10431653"/>
      <w:bookmarkEnd w:id="15088"/>
      <w:r>
        <w:rPr>
          <w:rFonts w:hint="cs"/>
          <w:rtl/>
        </w:rPr>
        <w:t>עוד משהו?</w:t>
      </w:r>
    </w:p>
    <w:p w14:paraId="5AA553C2" w14:textId="77777777" w:rsidR="00F002FC" w:rsidRDefault="00F002FC" w:rsidP="00F002FC">
      <w:pPr>
        <w:rPr>
          <w:rtl/>
        </w:rPr>
      </w:pPr>
      <w:bookmarkStart w:id="15089" w:name="_ETM_Q1_10434903"/>
      <w:bookmarkStart w:id="15090" w:name="_ETM_Q1_10435156"/>
      <w:bookmarkStart w:id="15091" w:name="_ETM_Q1_10435904"/>
      <w:bookmarkEnd w:id="15089"/>
      <w:bookmarkEnd w:id="15090"/>
      <w:bookmarkEnd w:id="15091"/>
    </w:p>
    <w:p w14:paraId="5AFD8A40" w14:textId="683C8D34" w:rsidR="00F002FC" w:rsidRDefault="00F002FC" w:rsidP="00F002FC">
      <w:pPr>
        <w:pStyle w:val="af9"/>
        <w:keepNext/>
        <w:rPr>
          <w:rtl/>
        </w:rPr>
      </w:pPr>
      <w:bookmarkStart w:id="15092" w:name="ET_guest_919176_1192"/>
      <w:r w:rsidRPr="00F002FC">
        <w:rPr>
          <w:rStyle w:val="TagStyle"/>
          <w:rtl/>
        </w:rPr>
        <w:t xml:space="preserve"> &lt;&lt; אורח &gt;&gt; </w:t>
      </w:r>
      <w:r>
        <w:rPr>
          <w:rtl/>
        </w:rPr>
        <w:t>רסן ענאן סרחאן:</w:t>
      </w:r>
      <w:r w:rsidRPr="00F002FC">
        <w:rPr>
          <w:rStyle w:val="TagStyle"/>
          <w:rtl/>
        </w:rPr>
        <w:t xml:space="preserve"> &lt;&lt; אורח &gt;&gt;</w:t>
      </w:r>
      <w:r>
        <w:rPr>
          <w:rtl/>
        </w:rPr>
        <w:t xml:space="preserve">   </w:t>
      </w:r>
      <w:bookmarkEnd w:id="15092"/>
    </w:p>
    <w:p w14:paraId="5DE2202A" w14:textId="77777777" w:rsidR="00F002FC" w:rsidRDefault="00F002FC" w:rsidP="00F002FC">
      <w:pPr>
        <w:pStyle w:val="KeepWithNext"/>
        <w:rPr>
          <w:rtl/>
        </w:rPr>
      </w:pPr>
    </w:p>
    <w:p w14:paraId="417E96C7" w14:textId="4694CD56" w:rsidR="00F002FC" w:rsidRDefault="00F002FC" w:rsidP="00F002FC">
      <w:pPr>
        <w:rPr>
          <w:rtl/>
        </w:rPr>
      </w:pPr>
      <w:bookmarkStart w:id="15093" w:name="_ETM_Q1_10436653"/>
      <w:bookmarkStart w:id="15094" w:name="_ETM_Q1_10433653"/>
      <w:bookmarkStart w:id="15095" w:name="_ETM_Q1_10430653"/>
      <w:bookmarkEnd w:id="15093"/>
      <w:bookmarkEnd w:id="15094"/>
      <w:bookmarkEnd w:id="15095"/>
      <w:r>
        <w:rPr>
          <w:rFonts w:hint="cs"/>
          <w:rtl/>
        </w:rPr>
        <w:t>הערה אחרונה שהיא חשובה,</w:t>
      </w:r>
      <w:bookmarkStart w:id="15096" w:name="_ETM_Q1_10433156"/>
      <w:bookmarkEnd w:id="15096"/>
      <w:r>
        <w:rPr>
          <w:rFonts w:hint="cs"/>
          <w:rtl/>
        </w:rPr>
        <w:t xml:space="preserve"> חשוב לנו גם </w:t>
      </w:r>
      <w:bookmarkStart w:id="15097" w:name="_ETM_Q1_10436655"/>
      <w:bookmarkEnd w:id="15097"/>
      <w:r>
        <w:rPr>
          <w:rFonts w:hint="cs"/>
          <w:rtl/>
        </w:rPr>
        <w:t xml:space="preserve">לשמר את </w:t>
      </w:r>
      <w:bookmarkStart w:id="15098" w:name="_ETM_Q1_10435906"/>
      <w:bookmarkEnd w:id="15098"/>
      <w:r>
        <w:rPr>
          <w:rFonts w:hint="cs"/>
          <w:rtl/>
        </w:rPr>
        <w:t>הע</w:t>
      </w:r>
      <w:bookmarkStart w:id="15099" w:name="_ETM_Q1_10433405"/>
      <w:bookmarkEnd w:id="15099"/>
      <w:r>
        <w:rPr>
          <w:rFonts w:hint="cs"/>
          <w:rtl/>
        </w:rPr>
        <w:t xml:space="preserve">צמאות של פיקוד העורף מבחינת האירוע </w:t>
      </w:r>
      <w:bookmarkStart w:id="15100" w:name="_ETM_Q1_10437655"/>
      <w:bookmarkStart w:id="15101" w:name="_ETM_Q1_10434902"/>
      <w:bookmarkEnd w:id="15100"/>
      <w:bookmarkEnd w:id="15101"/>
      <w:r>
        <w:rPr>
          <w:rFonts w:hint="cs"/>
          <w:rtl/>
        </w:rPr>
        <w:t xml:space="preserve">עצמו. </w:t>
      </w:r>
      <w:bookmarkStart w:id="15102" w:name="_ETM_Q1_10436654"/>
      <w:bookmarkEnd w:id="15102"/>
      <w:r>
        <w:rPr>
          <w:rFonts w:hint="cs"/>
          <w:rtl/>
        </w:rPr>
        <w:t>אם תהיה הנחיה או הערכת מצב מוד</w:t>
      </w:r>
      <w:bookmarkStart w:id="15103" w:name="_ETM_Q1_10439653"/>
      <w:bookmarkEnd w:id="15103"/>
      <w:r>
        <w:rPr>
          <w:rFonts w:hint="cs"/>
          <w:rtl/>
        </w:rPr>
        <w:t>יעינית</w:t>
      </w:r>
      <w:bookmarkStart w:id="15104" w:name="_ETM_Q1_10438406"/>
      <w:bookmarkEnd w:id="15104"/>
      <w:r>
        <w:rPr>
          <w:rFonts w:hint="cs"/>
          <w:rtl/>
        </w:rPr>
        <w:t xml:space="preserve"> מבצעי</w:t>
      </w:r>
      <w:bookmarkStart w:id="15105" w:name="_ETM_Q1_10439155"/>
      <w:bookmarkStart w:id="15106" w:name="_ETM_Q1_10439657"/>
      <w:bookmarkEnd w:id="15105"/>
      <w:bookmarkEnd w:id="15106"/>
      <w:r>
        <w:rPr>
          <w:rFonts w:hint="cs"/>
          <w:rtl/>
        </w:rPr>
        <w:t>ת ואמירה של פיקוד</w:t>
      </w:r>
      <w:bookmarkStart w:id="15107" w:name="_ETM_Q1_10443156"/>
      <w:bookmarkEnd w:id="15107"/>
      <w:r>
        <w:rPr>
          <w:rFonts w:hint="cs"/>
          <w:rtl/>
        </w:rPr>
        <w:t xml:space="preserve"> - - -</w:t>
      </w:r>
      <w:bookmarkStart w:id="15108" w:name="_ETM_Q1_10442404"/>
      <w:bookmarkEnd w:id="15108"/>
    </w:p>
    <w:p w14:paraId="7CB72B8B" w14:textId="77777777" w:rsidR="00F002FC" w:rsidRDefault="00F002FC" w:rsidP="00F002FC">
      <w:pPr>
        <w:rPr>
          <w:rtl/>
        </w:rPr>
      </w:pPr>
      <w:bookmarkStart w:id="15109" w:name="_ETM_Q1_10442652"/>
      <w:bookmarkEnd w:id="15109"/>
    </w:p>
    <w:p w14:paraId="3465CF36" w14:textId="1A92310D" w:rsidR="00F002FC" w:rsidRDefault="00F002FC" w:rsidP="00F002FC">
      <w:pPr>
        <w:pStyle w:val="af6"/>
        <w:keepNext/>
        <w:rPr>
          <w:rtl/>
        </w:rPr>
      </w:pPr>
      <w:bookmarkStart w:id="15110" w:name="ET_yor_6358_1193"/>
      <w:r w:rsidRPr="00F002FC">
        <w:rPr>
          <w:rStyle w:val="TagStyle"/>
          <w:rtl/>
        </w:rPr>
        <w:t xml:space="preserve"> &lt;&lt; יור &gt;&gt; </w:t>
      </w:r>
      <w:r>
        <w:rPr>
          <w:rtl/>
        </w:rPr>
        <w:t>היו"ר צביקה פוגל:</w:t>
      </w:r>
      <w:r w:rsidRPr="00F002FC">
        <w:rPr>
          <w:rStyle w:val="TagStyle"/>
          <w:rtl/>
        </w:rPr>
        <w:t xml:space="preserve"> &lt;&lt; יור &gt;&gt;</w:t>
      </w:r>
      <w:r>
        <w:rPr>
          <w:rtl/>
        </w:rPr>
        <w:t xml:space="preserve">   </w:t>
      </w:r>
      <w:bookmarkEnd w:id="15110"/>
    </w:p>
    <w:p w14:paraId="49FAE86E" w14:textId="77777777" w:rsidR="00F002FC" w:rsidRDefault="00F002FC" w:rsidP="00F002FC">
      <w:pPr>
        <w:pStyle w:val="KeepWithNext"/>
        <w:rPr>
          <w:rtl/>
        </w:rPr>
      </w:pPr>
    </w:p>
    <w:p w14:paraId="7650B993" w14:textId="7DF5DCF8" w:rsidR="00F002FC" w:rsidRDefault="00F002FC" w:rsidP="00F002FC">
      <w:pPr>
        <w:rPr>
          <w:rtl/>
        </w:rPr>
      </w:pPr>
      <w:bookmarkStart w:id="15111" w:name="_ETM_Q1_10443403"/>
      <w:bookmarkEnd w:id="15111"/>
      <w:r>
        <w:rPr>
          <w:rFonts w:hint="cs"/>
          <w:rtl/>
        </w:rPr>
        <w:t xml:space="preserve">זה כבר מופיע </w:t>
      </w:r>
      <w:bookmarkStart w:id="15112" w:name="_ETM_Q1_10444152"/>
      <w:bookmarkEnd w:id="15112"/>
      <w:r>
        <w:rPr>
          <w:rFonts w:hint="cs"/>
          <w:rtl/>
        </w:rPr>
        <w:t>בהצעת חוק. אם תהיה הגבלה</w:t>
      </w:r>
      <w:bookmarkStart w:id="15113" w:name="_ETM_Q1_10448656"/>
      <w:bookmarkEnd w:id="15113"/>
      <w:r>
        <w:rPr>
          <w:rFonts w:hint="cs"/>
          <w:rtl/>
        </w:rPr>
        <w:t xml:space="preserve"> נוספת </w:t>
      </w:r>
      <w:bookmarkStart w:id="15114" w:name="_ETM_Q1_10447153"/>
      <w:bookmarkEnd w:id="15114"/>
      <w:r>
        <w:rPr>
          <w:rFonts w:hint="cs"/>
          <w:rtl/>
        </w:rPr>
        <w:t>או סיבה נוספת לשנות אז נתחש</w:t>
      </w:r>
      <w:bookmarkStart w:id="15115" w:name="_ETM_Q1_10450655"/>
      <w:bookmarkEnd w:id="15115"/>
      <w:r>
        <w:rPr>
          <w:rFonts w:hint="cs"/>
          <w:rtl/>
        </w:rPr>
        <w:t>ב במה שאמרתם. ל</w:t>
      </w:r>
      <w:bookmarkStart w:id="15116" w:name="_ETM_Q1_10454654"/>
      <w:bookmarkStart w:id="15117" w:name="_ETM_Q1_10451904"/>
      <w:bookmarkEnd w:id="15116"/>
      <w:bookmarkEnd w:id="15117"/>
      <w:r>
        <w:rPr>
          <w:rFonts w:hint="cs"/>
          <w:rtl/>
        </w:rPr>
        <w:t>א מתחשב, נשמע ונב</w:t>
      </w:r>
      <w:bookmarkStart w:id="15118" w:name="_ETM_Q1_10453154"/>
      <w:bookmarkEnd w:id="15118"/>
      <w:r>
        <w:rPr>
          <w:rFonts w:hint="cs"/>
          <w:rtl/>
        </w:rPr>
        <w:t xml:space="preserve">צע. מרדכי, רצית משהו. </w:t>
      </w:r>
    </w:p>
    <w:p w14:paraId="3A3F09D3" w14:textId="77777777" w:rsidR="00F002FC" w:rsidRDefault="00F002FC" w:rsidP="00F002FC">
      <w:pPr>
        <w:rPr>
          <w:rtl/>
        </w:rPr>
      </w:pPr>
      <w:bookmarkStart w:id="15119" w:name="_ETM_Q1_10459903"/>
      <w:bookmarkStart w:id="15120" w:name="_ETM_Q1_10460153"/>
      <w:bookmarkStart w:id="15121" w:name="_ETM_Q1_10464406"/>
      <w:bookmarkEnd w:id="15119"/>
      <w:bookmarkEnd w:id="15120"/>
      <w:bookmarkEnd w:id="15121"/>
    </w:p>
    <w:p w14:paraId="2C8EDF58" w14:textId="77777777" w:rsidR="001B648D" w:rsidRDefault="001B648D" w:rsidP="001B648D">
      <w:pPr>
        <w:pStyle w:val="af9"/>
        <w:keepNext/>
        <w:rPr>
          <w:rtl/>
        </w:rPr>
      </w:pPr>
      <w:r w:rsidRPr="00996E04">
        <w:rPr>
          <w:rStyle w:val="TagStyle"/>
          <w:rtl/>
        </w:rPr>
        <w:t xml:space="preserve">&lt;&lt; אורח &gt;&gt; </w:t>
      </w:r>
      <w:r>
        <w:rPr>
          <w:rFonts w:hint="cs"/>
          <w:rtl/>
        </w:rPr>
        <w:t>הרב מ</w:t>
      </w:r>
      <w:r>
        <w:rPr>
          <w:rtl/>
        </w:rPr>
        <w:t>רדכי הלפרין:</w:t>
      </w:r>
      <w:r w:rsidRPr="00996E04">
        <w:rPr>
          <w:rStyle w:val="TagStyle"/>
          <w:rtl/>
        </w:rPr>
        <w:t xml:space="preserve"> &lt;&lt; אורח &gt;&gt;</w:t>
      </w:r>
      <w:r>
        <w:rPr>
          <w:rtl/>
        </w:rPr>
        <w:t xml:space="preserve">   </w:t>
      </w:r>
    </w:p>
    <w:p w14:paraId="463BBD12" w14:textId="77777777" w:rsidR="00F002FC" w:rsidRDefault="00F002FC" w:rsidP="00F002FC">
      <w:pPr>
        <w:pStyle w:val="KeepWithNext"/>
        <w:rPr>
          <w:rtl/>
        </w:rPr>
      </w:pPr>
    </w:p>
    <w:p w14:paraId="755FF157" w14:textId="0F016462" w:rsidR="00F002FC" w:rsidRDefault="00F002FC" w:rsidP="00F002FC">
      <w:pPr>
        <w:rPr>
          <w:rtl/>
        </w:rPr>
      </w:pPr>
      <w:bookmarkStart w:id="15122" w:name="_ETM_Q1_10463905"/>
      <w:bookmarkStart w:id="15123" w:name="_ETM_Q1_10461153"/>
      <w:bookmarkEnd w:id="15122"/>
      <w:bookmarkEnd w:id="15123"/>
      <w:r>
        <w:rPr>
          <w:rFonts w:hint="cs"/>
          <w:rtl/>
        </w:rPr>
        <w:t>אנ</w:t>
      </w:r>
      <w:bookmarkStart w:id="15124" w:name="_ETM_Q1_10458403"/>
      <w:bookmarkEnd w:id="15124"/>
      <w:r>
        <w:rPr>
          <w:rFonts w:hint="cs"/>
          <w:rtl/>
        </w:rPr>
        <w:t>י מ</w:t>
      </w:r>
      <w:bookmarkStart w:id="15125" w:name="_ETM_Q1_10455903"/>
      <w:bookmarkStart w:id="15126" w:name="_ETM_Q1_10453655"/>
      <w:bookmarkStart w:id="15127" w:name="_ETM_Q1_10450904"/>
      <w:bookmarkEnd w:id="15125"/>
      <w:bookmarkEnd w:id="15126"/>
      <w:bookmarkEnd w:id="15127"/>
      <w:r>
        <w:rPr>
          <w:rFonts w:hint="cs"/>
          <w:rtl/>
        </w:rPr>
        <w:t>בין שהיש</w:t>
      </w:r>
      <w:bookmarkStart w:id="15128" w:name="_ETM_Q1_10456155"/>
      <w:bookmarkEnd w:id="15128"/>
      <w:r>
        <w:rPr>
          <w:rFonts w:hint="cs"/>
          <w:rtl/>
        </w:rPr>
        <w:t>יבה הזאת משודרת</w:t>
      </w:r>
      <w:bookmarkStart w:id="15129" w:name="_ETM_Q1_10466404"/>
      <w:bookmarkStart w:id="15130" w:name="_ETM_Q1_10463654"/>
      <w:bookmarkStart w:id="15131" w:name="_ETM_Q1_10461152"/>
      <w:bookmarkStart w:id="15132" w:name="_ETM_Q1_10459153"/>
      <w:bookmarkStart w:id="15133" w:name="_ETM_Q1_10456903"/>
      <w:bookmarkEnd w:id="15129"/>
      <w:bookmarkEnd w:id="15130"/>
      <w:bookmarkEnd w:id="15131"/>
      <w:bookmarkEnd w:id="15132"/>
      <w:bookmarkEnd w:id="15133"/>
      <w:r>
        <w:rPr>
          <w:rFonts w:hint="cs"/>
          <w:rtl/>
        </w:rPr>
        <w:t xml:space="preserve"> וקיבלתי הודעה ממישהו שמבין קצת בעניינים והוא</w:t>
      </w:r>
      <w:bookmarkStart w:id="15134" w:name="_ETM_Q1_10466151"/>
      <w:bookmarkEnd w:id="15134"/>
      <w:r>
        <w:rPr>
          <w:rFonts w:hint="cs"/>
          <w:rtl/>
        </w:rPr>
        <w:t xml:space="preserve"> כתב לי</w:t>
      </w:r>
      <w:bookmarkStart w:id="15135" w:name="_ETM_Q1_10468901"/>
      <w:bookmarkEnd w:id="15135"/>
      <w:r>
        <w:rPr>
          <w:rFonts w:hint="cs"/>
          <w:rtl/>
        </w:rPr>
        <w:t xml:space="preserve"> שכנראה גם האויב מאזין לנו</w:t>
      </w:r>
      <w:bookmarkStart w:id="15136" w:name="_ETM_Q1_10469907"/>
      <w:bookmarkStart w:id="15137" w:name="_ETM_Q1_10467157"/>
      <w:bookmarkEnd w:id="15136"/>
      <w:bookmarkEnd w:id="15137"/>
      <w:r>
        <w:rPr>
          <w:rFonts w:hint="cs"/>
          <w:rtl/>
        </w:rPr>
        <w:t xml:space="preserve">. </w:t>
      </w:r>
      <w:bookmarkStart w:id="15138" w:name="_ETM_Q1_10464901"/>
      <w:bookmarkEnd w:id="15138"/>
    </w:p>
    <w:p w14:paraId="70F65C8C" w14:textId="77777777" w:rsidR="00F002FC" w:rsidRDefault="00F002FC" w:rsidP="00F002FC">
      <w:pPr>
        <w:rPr>
          <w:rtl/>
        </w:rPr>
      </w:pPr>
      <w:bookmarkStart w:id="15139" w:name="_ETM_Q1_10465402"/>
      <w:bookmarkStart w:id="15140" w:name="_ETM_Q1_10465652"/>
      <w:bookmarkEnd w:id="15139"/>
      <w:bookmarkEnd w:id="15140"/>
    </w:p>
    <w:p w14:paraId="3471B71F" w14:textId="1C703EE7" w:rsidR="00F002FC" w:rsidRDefault="00F002FC" w:rsidP="00F002FC">
      <w:pPr>
        <w:pStyle w:val="af6"/>
        <w:keepNext/>
        <w:rPr>
          <w:rtl/>
        </w:rPr>
      </w:pPr>
      <w:bookmarkStart w:id="15141" w:name="ET_yor_6358_1195"/>
      <w:r w:rsidRPr="00F002FC">
        <w:rPr>
          <w:rStyle w:val="TagStyle"/>
          <w:rtl/>
        </w:rPr>
        <w:t xml:space="preserve"> &lt;&lt; יור &gt;&gt; </w:t>
      </w:r>
      <w:r>
        <w:rPr>
          <w:rtl/>
        </w:rPr>
        <w:t>היו"ר צביקה פוגל:</w:t>
      </w:r>
      <w:r w:rsidRPr="00F002FC">
        <w:rPr>
          <w:rStyle w:val="TagStyle"/>
          <w:rtl/>
        </w:rPr>
        <w:t xml:space="preserve"> &lt;&lt; יור &gt;&gt;</w:t>
      </w:r>
      <w:r>
        <w:rPr>
          <w:rtl/>
        </w:rPr>
        <w:t xml:space="preserve">   </w:t>
      </w:r>
      <w:bookmarkEnd w:id="15141"/>
    </w:p>
    <w:p w14:paraId="31FD3C63" w14:textId="77777777" w:rsidR="00F002FC" w:rsidRDefault="00F002FC" w:rsidP="00F002FC">
      <w:pPr>
        <w:pStyle w:val="KeepWithNext"/>
        <w:rPr>
          <w:rtl/>
        </w:rPr>
      </w:pPr>
    </w:p>
    <w:p w14:paraId="7697BF95" w14:textId="1E9E053D" w:rsidR="00F002FC" w:rsidRDefault="00F002FC" w:rsidP="00F002FC">
      <w:pPr>
        <w:rPr>
          <w:rtl/>
        </w:rPr>
      </w:pPr>
      <w:bookmarkStart w:id="15142" w:name="_ETM_Q1_10467152"/>
      <w:bookmarkEnd w:id="15142"/>
      <w:r>
        <w:rPr>
          <w:rFonts w:hint="cs"/>
          <w:rtl/>
        </w:rPr>
        <w:t>ברור,</w:t>
      </w:r>
      <w:bookmarkStart w:id="15143" w:name="_ETM_Q1_10474656"/>
      <w:bookmarkStart w:id="15144" w:name="_ETM_Q1_10471905"/>
      <w:bookmarkEnd w:id="15143"/>
      <w:bookmarkEnd w:id="15144"/>
      <w:r>
        <w:rPr>
          <w:rFonts w:hint="cs"/>
          <w:rtl/>
        </w:rPr>
        <w:t xml:space="preserve"> אני מדבר לאוי</w:t>
      </w:r>
      <w:bookmarkStart w:id="15145" w:name="_ETM_Q1_10470901"/>
      <w:bookmarkStart w:id="15146" w:name="_ETM_Q1_10469901"/>
      <w:bookmarkEnd w:id="15145"/>
      <w:bookmarkEnd w:id="15146"/>
      <w:r>
        <w:rPr>
          <w:rFonts w:hint="cs"/>
          <w:rtl/>
        </w:rPr>
        <w:t xml:space="preserve">ב כל הזמן. כן, מרדכי. </w:t>
      </w:r>
      <w:bookmarkStart w:id="15147" w:name="_ETM_Q1_10474155"/>
      <w:bookmarkStart w:id="15148" w:name="_ETM_Q1_10469156"/>
      <w:bookmarkEnd w:id="15147"/>
      <w:bookmarkEnd w:id="15148"/>
    </w:p>
    <w:p w14:paraId="2B56895B" w14:textId="77777777" w:rsidR="00F002FC" w:rsidRDefault="00F002FC" w:rsidP="00F002FC">
      <w:pPr>
        <w:rPr>
          <w:rtl/>
        </w:rPr>
      </w:pPr>
      <w:bookmarkStart w:id="15149" w:name="_ETM_Q1_10469404"/>
      <w:bookmarkEnd w:id="15149"/>
    </w:p>
    <w:p w14:paraId="6FCE7EB1" w14:textId="77777777" w:rsidR="001B648D" w:rsidRDefault="001B648D" w:rsidP="001B648D">
      <w:pPr>
        <w:pStyle w:val="af9"/>
        <w:keepNext/>
        <w:rPr>
          <w:rtl/>
        </w:rPr>
      </w:pPr>
      <w:r w:rsidRPr="00996E04">
        <w:rPr>
          <w:rStyle w:val="TagStyle"/>
          <w:rtl/>
        </w:rPr>
        <w:t xml:space="preserve">&lt;&lt; אורח &gt;&gt; </w:t>
      </w:r>
      <w:r>
        <w:rPr>
          <w:rFonts w:hint="cs"/>
          <w:rtl/>
        </w:rPr>
        <w:t>הרב מ</w:t>
      </w:r>
      <w:r>
        <w:rPr>
          <w:rtl/>
        </w:rPr>
        <w:t>רדכי הלפרין:</w:t>
      </w:r>
      <w:r w:rsidRPr="00996E04">
        <w:rPr>
          <w:rStyle w:val="TagStyle"/>
          <w:rtl/>
        </w:rPr>
        <w:t xml:space="preserve"> &lt;&lt; אורח &gt;&gt;</w:t>
      </w:r>
      <w:r>
        <w:rPr>
          <w:rtl/>
        </w:rPr>
        <w:t xml:space="preserve">   </w:t>
      </w:r>
    </w:p>
    <w:p w14:paraId="4BB71100" w14:textId="77777777" w:rsidR="00F002FC" w:rsidRDefault="00F002FC" w:rsidP="00F002FC">
      <w:pPr>
        <w:pStyle w:val="KeepWithNext"/>
        <w:rPr>
          <w:rtl/>
        </w:rPr>
      </w:pPr>
    </w:p>
    <w:p w14:paraId="4332B4BE" w14:textId="619022EC" w:rsidR="00F002FC" w:rsidRDefault="00F002FC" w:rsidP="00F002FC">
      <w:pPr>
        <w:rPr>
          <w:rtl/>
        </w:rPr>
      </w:pPr>
      <w:bookmarkStart w:id="15150" w:name="_ETM_Q1_10471404"/>
      <w:bookmarkStart w:id="15151" w:name="_ETM_Q1_10470405"/>
      <w:bookmarkEnd w:id="15150"/>
      <w:bookmarkEnd w:id="15151"/>
      <w:r>
        <w:rPr>
          <w:rFonts w:hint="cs"/>
          <w:rtl/>
        </w:rPr>
        <w:t>ראש המועצה האז</w:t>
      </w:r>
      <w:bookmarkStart w:id="15152" w:name="_ETM_Q1_10474402"/>
      <w:bookmarkEnd w:id="15152"/>
      <w:r>
        <w:rPr>
          <w:rFonts w:hint="cs"/>
          <w:rtl/>
        </w:rPr>
        <w:t xml:space="preserve">ורית, </w:t>
      </w:r>
      <w:bookmarkStart w:id="15153" w:name="_ETM_Q1_10475403"/>
      <w:bookmarkEnd w:id="15153"/>
      <w:r>
        <w:rPr>
          <w:rFonts w:hint="cs"/>
          <w:rtl/>
        </w:rPr>
        <w:t>עמית סופר ביקש ממני לדבר על כך ש</w:t>
      </w:r>
      <w:bookmarkStart w:id="15154" w:name="_ETM_Q1_10481405"/>
      <w:bookmarkEnd w:id="15154"/>
      <w:r>
        <w:rPr>
          <w:rFonts w:hint="cs"/>
          <w:rtl/>
        </w:rPr>
        <w:t>אם</w:t>
      </w:r>
      <w:bookmarkStart w:id="15155" w:name="_ETM_Q1_10482152"/>
      <w:bookmarkStart w:id="15156" w:name="_ETM_Q1_10480403"/>
      <w:bookmarkEnd w:id="15155"/>
      <w:bookmarkEnd w:id="15156"/>
      <w:r>
        <w:rPr>
          <w:rFonts w:hint="cs"/>
          <w:rtl/>
        </w:rPr>
        <w:t xml:space="preserve"> הידיעות המודיעינ</w:t>
      </w:r>
      <w:bookmarkStart w:id="15157" w:name="_ETM_Q1_10482652"/>
      <w:bookmarkEnd w:id="15157"/>
      <w:r>
        <w:rPr>
          <w:rFonts w:hint="cs"/>
          <w:rtl/>
        </w:rPr>
        <w:t xml:space="preserve">יות </w:t>
      </w:r>
      <w:bookmarkStart w:id="15158" w:name="_ETM_Q1_10481155"/>
      <w:bookmarkStart w:id="15159" w:name="_ETM_Q1_10478405"/>
      <w:bookmarkEnd w:id="15158"/>
      <w:bookmarkEnd w:id="15159"/>
      <w:r>
        <w:rPr>
          <w:rFonts w:hint="cs"/>
          <w:rtl/>
        </w:rPr>
        <w:t xml:space="preserve">לא מצדיקות פינוי של </w:t>
      </w:r>
      <w:bookmarkStart w:id="15160" w:name="_ETM_Q1_10486153"/>
      <w:bookmarkEnd w:id="15160"/>
      <w:r>
        <w:rPr>
          <w:rFonts w:hint="cs"/>
          <w:rtl/>
        </w:rPr>
        <w:t xml:space="preserve">מושב מירון כמו </w:t>
      </w:r>
      <w:bookmarkStart w:id="15161" w:name="_ETM_Q1_10488903"/>
      <w:bookmarkEnd w:id="15161"/>
      <w:r>
        <w:rPr>
          <w:rFonts w:hint="cs"/>
          <w:rtl/>
        </w:rPr>
        <w:t xml:space="preserve">מושבים אחרים </w:t>
      </w:r>
      <w:r w:rsidR="00EB4CB7">
        <w:rPr>
          <w:rFonts w:hint="cs"/>
          <w:rtl/>
        </w:rPr>
        <w:t>א</w:t>
      </w:r>
      <w:r>
        <w:rPr>
          <w:rFonts w:hint="cs"/>
          <w:rtl/>
        </w:rPr>
        <w:t>ז יש לדואג שלפחות בנושא הפיצויים</w:t>
      </w:r>
      <w:bookmarkStart w:id="15162" w:name="_ETM_Q1_10495403"/>
      <w:bookmarkEnd w:id="15162"/>
      <w:r>
        <w:rPr>
          <w:rFonts w:hint="cs"/>
          <w:rtl/>
        </w:rPr>
        <w:t xml:space="preserve"> מו</w:t>
      </w:r>
      <w:bookmarkStart w:id="15163" w:name="_ETM_Q1_10496153"/>
      <w:bookmarkEnd w:id="15163"/>
      <w:r>
        <w:rPr>
          <w:rFonts w:hint="cs"/>
          <w:rtl/>
        </w:rPr>
        <w:t>שב מירון ייכנס</w:t>
      </w:r>
      <w:r w:rsidR="00EB4CB7">
        <w:rPr>
          <w:rFonts w:hint="cs"/>
          <w:rtl/>
        </w:rPr>
        <w:t xml:space="preserve">. </w:t>
      </w:r>
      <w:bookmarkStart w:id="15164" w:name="_ETM_Q1_10502906"/>
      <w:bookmarkEnd w:id="15164"/>
      <w:r>
        <w:rPr>
          <w:rFonts w:hint="cs"/>
          <w:rtl/>
        </w:rPr>
        <w:t xml:space="preserve">הרי, </w:t>
      </w:r>
      <w:bookmarkStart w:id="15165" w:name="_ETM_Q1_10501156"/>
      <w:bookmarkStart w:id="15166" w:name="_ETM_Q1_10499403"/>
      <w:bookmarkStart w:id="15167" w:name="_ETM_Q1_10496656"/>
      <w:bookmarkEnd w:id="15165"/>
      <w:bookmarkEnd w:id="15166"/>
      <w:bookmarkEnd w:id="15167"/>
      <w:r w:rsidR="00EB4CB7">
        <w:rPr>
          <w:rFonts w:hint="cs"/>
          <w:rtl/>
        </w:rPr>
        <w:t>התושבים במירון ש</w:t>
      </w:r>
      <w:bookmarkStart w:id="15168" w:name="_ETM_Q1_10504906"/>
      <w:bookmarkEnd w:id="15168"/>
      <w:r w:rsidR="00EB4CB7">
        <w:rPr>
          <w:rFonts w:hint="cs"/>
          <w:rtl/>
        </w:rPr>
        <w:t>פרנסתם</w:t>
      </w:r>
      <w:bookmarkStart w:id="15169" w:name="_ETM_Q1_10502153"/>
      <w:bookmarkEnd w:id="15169"/>
      <w:r w:rsidR="00EB4CB7">
        <w:rPr>
          <w:rFonts w:hint="cs"/>
          <w:rtl/>
        </w:rPr>
        <w:t xml:space="preserve"> </w:t>
      </w:r>
      <w:bookmarkStart w:id="15170" w:name="_ETM_Q1_10502653"/>
      <w:bookmarkStart w:id="15171" w:name="_ETM_Q1_10500653"/>
      <w:bookmarkStart w:id="15172" w:name="_ETM_Q1_10497653"/>
      <w:bookmarkStart w:id="15173" w:name="_ETM_Q1_10494653"/>
      <w:bookmarkStart w:id="15174" w:name="_ETM_Q1_10502405"/>
      <w:bookmarkStart w:id="15175" w:name="_ETM_Q1_10499651"/>
      <w:bookmarkStart w:id="15176" w:name="_ETM_Q1_10507904"/>
      <w:bookmarkStart w:id="15177" w:name="_ETM_Q1_10505152"/>
      <w:bookmarkStart w:id="15178" w:name="_ETM_Q1_10502652"/>
      <w:bookmarkStart w:id="15179" w:name="_ETM_Q1_10499902"/>
      <w:bookmarkStart w:id="15180" w:name="_ETM_Q1_10494404"/>
      <w:bookmarkStart w:id="15181" w:name="_ETM_Q1_10485905"/>
      <w:bookmarkEnd w:id="15170"/>
      <w:bookmarkEnd w:id="15171"/>
      <w:bookmarkEnd w:id="15172"/>
      <w:bookmarkEnd w:id="15173"/>
      <w:bookmarkEnd w:id="15174"/>
      <w:bookmarkEnd w:id="15175"/>
      <w:bookmarkEnd w:id="15176"/>
      <w:bookmarkEnd w:id="15177"/>
      <w:bookmarkEnd w:id="15178"/>
      <w:bookmarkEnd w:id="15179"/>
      <w:bookmarkEnd w:id="15180"/>
      <w:bookmarkEnd w:id="15181"/>
      <w:r w:rsidR="00EB4CB7">
        <w:rPr>
          <w:rFonts w:hint="cs"/>
          <w:rtl/>
        </w:rPr>
        <w:t xml:space="preserve">מבוססת על צימרים זה השבוע שממנו הם מפיקים את </w:t>
      </w:r>
      <w:bookmarkStart w:id="15182" w:name="_ETM_Q1_10512405"/>
      <w:bookmarkEnd w:id="15182"/>
      <w:r w:rsidR="00EB4CB7">
        <w:rPr>
          <w:rFonts w:hint="cs"/>
          <w:rtl/>
        </w:rPr>
        <w:t>רוב פרנסתם.</w:t>
      </w:r>
      <w:bookmarkStart w:id="15183" w:name="_ETM_Q1_10512154"/>
      <w:bookmarkStart w:id="15184" w:name="_ETM_Q1_10509402"/>
      <w:bookmarkStart w:id="15185" w:name="_ETM_Q1_10507152"/>
      <w:bookmarkStart w:id="15186" w:name="_ETM_Q1_10504152"/>
      <w:bookmarkStart w:id="15187" w:name="_ETM_Q1_10501152"/>
      <w:bookmarkStart w:id="15188" w:name="_ETM_Q1_10498902"/>
      <w:bookmarkStart w:id="15189" w:name="_ETM_Q1_10497155"/>
      <w:bookmarkStart w:id="15190" w:name="_ETM_Q1_10495654"/>
      <w:bookmarkEnd w:id="15183"/>
      <w:bookmarkEnd w:id="15184"/>
      <w:bookmarkEnd w:id="15185"/>
      <w:bookmarkEnd w:id="15186"/>
      <w:bookmarkEnd w:id="15187"/>
      <w:bookmarkEnd w:id="15188"/>
      <w:bookmarkEnd w:id="15189"/>
      <w:bookmarkEnd w:id="15190"/>
    </w:p>
    <w:p w14:paraId="353BFFD6" w14:textId="77777777" w:rsidR="00EB4CB7" w:rsidRDefault="00EB4CB7" w:rsidP="00F002FC">
      <w:pPr>
        <w:rPr>
          <w:rtl/>
        </w:rPr>
      </w:pPr>
      <w:bookmarkStart w:id="15191" w:name="_ETM_Q1_10498154"/>
      <w:bookmarkStart w:id="15192" w:name="_ETM_Q1_10498655"/>
      <w:bookmarkEnd w:id="15191"/>
      <w:bookmarkEnd w:id="15192"/>
    </w:p>
    <w:p w14:paraId="79A70A7C" w14:textId="0633378D" w:rsidR="00EB4CB7" w:rsidRDefault="00EB4CB7" w:rsidP="00EB4CB7">
      <w:pPr>
        <w:pStyle w:val="af6"/>
        <w:keepNext/>
        <w:rPr>
          <w:rtl/>
        </w:rPr>
      </w:pPr>
      <w:bookmarkStart w:id="15193" w:name="ET_yor_6358_1197"/>
      <w:r w:rsidRPr="00EB4CB7">
        <w:rPr>
          <w:rStyle w:val="TagStyle"/>
          <w:rtl/>
        </w:rPr>
        <w:t xml:space="preserve"> &lt;&lt; יור &gt;&gt; </w:t>
      </w:r>
      <w:r>
        <w:rPr>
          <w:rtl/>
        </w:rPr>
        <w:t>היו"ר צביקה פוגל:</w:t>
      </w:r>
      <w:r w:rsidRPr="00EB4CB7">
        <w:rPr>
          <w:rStyle w:val="TagStyle"/>
          <w:rtl/>
        </w:rPr>
        <w:t xml:space="preserve"> &lt;&lt; יור &gt;&gt;</w:t>
      </w:r>
      <w:r>
        <w:rPr>
          <w:rtl/>
        </w:rPr>
        <w:t xml:space="preserve">   </w:t>
      </w:r>
      <w:bookmarkEnd w:id="15193"/>
    </w:p>
    <w:p w14:paraId="70E0534F" w14:textId="77777777" w:rsidR="00EB4CB7" w:rsidRDefault="00EB4CB7" w:rsidP="00EB4CB7">
      <w:pPr>
        <w:pStyle w:val="KeepWithNext"/>
        <w:rPr>
          <w:rtl/>
        </w:rPr>
      </w:pPr>
    </w:p>
    <w:p w14:paraId="4DBD7939" w14:textId="77777777" w:rsidR="00EB4CB7" w:rsidRDefault="00EB4CB7" w:rsidP="00EB4CB7">
      <w:pPr>
        <w:rPr>
          <w:rtl/>
        </w:rPr>
      </w:pPr>
      <w:bookmarkStart w:id="15194" w:name="_ETM_Q1_10499655"/>
      <w:bookmarkStart w:id="15195" w:name="_ETM_Q1_10506155"/>
      <w:bookmarkEnd w:id="15194"/>
      <w:bookmarkEnd w:id="15195"/>
      <w:r>
        <w:rPr>
          <w:rFonts w:hint="cs"/>
          <w:rtl/>
        </w:rPr>
        <w:t xml:space="preserve">אני הבטחתי לגורמים דיברו איתי שאני אעשה הכול </w:t>
      </w:r>
      <w:bookmarkStart w:id="15196" w:name="_ETM_Q1_10514405"/>
      <w:bookmarkStart w:id="15197" w:name="_ETM_Q1_10511653"/>
      <w:bookmarkEnd w:id="15196"/>
      <w:bookmarkEnd w:id="15197"/>
      <w:r>
        <w:rPr>
          <w:rFonts w:hint="cs"/>
          <w:rtl/>
        </w:rPr>
        <w:t>כדי ש</w:t>
      </w:r>
      <w:bookmarkStart w:id="15198" w:name="_ETM_Q1_10512654"/>
      <w:bookmarkEnd w:id="15198"/>
      <w:r>
        <w:rPr>
          <w:rFonts w:hint="cs"/>
          <w:rtl/>
        </w:rPr>
        <w:t>הנושא הזה יטופל. אני לא בטוח שאוכל להכניס את זה להצ</w:t>
      </w:r>
      <w:bookmarkStart w:id="15199" w:name="_ETM_Q1_10521154"/>
      <w:bookmarkEnd w:id="15199"/>
      <w:r>
        <w:rPr>
          <w:rFonts w:hint="cs"/>
          <w:rtl/>
        </w:rPr>
        <w:t xml:space="preserve">עת החוק אבל אמרתי שאני אבדוק את זה. </w:t>
      </w:r>
    </w:p>
    <w:p w14:paraId="4C37AEFB" w14:textId="77777777" w:rsidR="00EB4CB7" w:rsidRDefault="00EB4CB7" w:rsidP="00EB4CB7">
      <w:pPr>
        <w:rPr>
          <w:rtl/>
        </w:rPr>
      </w:pPr>
      <w:bookmarkStart w:id="15200" w:name="_ETM_Q1_10521153"/>
      <w:bookmarkStart w:id="15201" w:name="_ETM_Q1_10521904"/>
      <w:bookmarkStart w:id="15202" w:name="_ETM_Q1_10523156"/>
      <w:bookmarkStart w:id="15203" w:name="_ETM_Q1_10525405"/>
      <w:bookmarkEnd w:id="15200"/>
      <w:bookmarkEnd w:id="15201"/>
      <w:bookmarkEnd w:id="15202"/>
      <w:bookmarkEnd w:id="15203"/>
    </w:p>
    <w:p w14:paraId="16C96E4A" w14:textId="77777777" w:rsidR="001B648D" w:rsidRDefault="001B648D" w:rsidP="001B648D">
      <w:pPr>
        <w:pStyle w:val="af9"/>
        <w:keepNext/>
        <w:rPr>
          <w:rtl/>
        </w:rPr>
      </w:pPr>
      <w:bookmarkStart w:id="15204" w:name="_ETM_Q1_10525905"/>
      <w:bookmarkStart w:id="15205" w:name="_ETM_Q1_10522905"/>
      <w:bookmarkStart w:id="15206" w:name="_ETM_Q1_10519905"/>
      <w:bookmarkEnd w:id="15204"/>
      <w:bookmarkEnd w:id="15205"/>
      <w:bookmarkEnd w:id="15206"/>
      <w:r w:rsidRPr="00996E04">
        <w:rPr>
          <w:rStyle w:val="TagStyle"/>
          <w:rtl/>
        </w:rPr>
        <w:t xml:space="preserve">&lt;&lt; אורח &gt;&gt; </w:t>
      </w:r>
      <w:r>
        <w:rPr>
          <w:rFonts w:hint="cs"/>
          <w:rtl/>
        </w:rPr>
        <w:t>הרב מ</w:t>
      </w:r>
      <w:r>
        <w:rPr>
          <w:rtl/>
        </w:rPr>
        <w:t>רדכי הלפרין:</w:t>
      </w:r>
      <w:r w:rsidRPr="00996E04">
        <w:rPr>
          <w:rStyle w:val="TagStyle"/>
          <w:rtl/>
        </w:rPr>
        <w:t xml:space="preserve"> &lt;&lt; אורח &gt;&gt;</w:t>
      </w:r>
      <w:r>
        <w:rPr>
          <w:rtl/>
        </w:rPr>
        <w:t xml:space="preserve">   </w:t>
      </w:r>
    </w:p>
    <w:p w14:paraId="7B2ACAFB" w14:textId="77777777" w:rsidR="00EB4CB7" w:rsidRPr="00EB4CB7" w:rsidRDefault="00EB4CB7" w:rsidP="00EB4CB7">
      <w:pPr>
        <w:rPr>
          <w:rtl/>
        </w:rPr>
      </w:pPr>
    </w:p>
    <w:p w14:paraId="180B9174" w14:textId="77777777" w:rsidR="00EB4CB7" w:rsidRDefault="00EB4CB7" w:rsidP="00EB4CB7">
      <w:pPr>
        <w:rPr>
          <w:rtl/>
        </w:rPr>
      </w:pPr>
      <w:bookmarkStart w:id="15207" w:name="_ETM_Q1_10522654"/>
      <w:bookmarkStart w:id="15208" w:name="_ETM_Q1_10520153"/>
      <w:bookmarkStart w:id="15209" w:name="_ETM_Q1_10517405"/>
      <w:bookmarkEnd w:id="15207"/>
      <w:bookmarkEnd w:id="15208"/>
      <w:bookmarkEnd w:id="15209"/>
      <w:r>
        <w:rPr>
          <w:rFonts w:hint="cs"/>
          <w:rtl/>
        </w:rPr>
        <w:t>עמית</w:t>
      </w:r>
      <w:bookmarkStart w:id="15210" w:name="_ETM_Q1_10518905"/>
      <w:bookmarkEnd w:id="15210"/>
      <w:r>
        <w:rPr>
          <w:rFonts w:hint="cs"/>
          <w:rtl/>
        </w:rPr>
        <w:t xml:space="preserve"> הוא חבר אישי שלי ואני אדאג לו </w:t>
      </w:r>
      <w:bookmarkStart w:id="15211" w:name="_ETM_Q1_10525155"/>
      <w:bookmarkStart w:id="15212" w:name="_ETM_Q1_10523154"/>
      <w:bookmarkEnd w:id="15211"/>
      <w:bookmarkEnd w:id="15212"/>
      <w:r>
        <w:rPr>
          <w:rFonts w:hint="cs"/>
          <w:rtl/>
        </w:rPr>
        <w:t>ולתושבי מירון והמועצה בכל רגע נתון</w:t>
      </w:r>
      <w:bookmarkStart w:id="15213" w:name="_ETM_Q1_10527661"/>
      <w:bookmarkEnd w:id="15213"/>
      <w:r>
        <w:rPr>
          <w:rFonts w:hint="cs"/>
          <w:rtl/>
        </w:rPr>
        <w:t xml:space="preserve">. </w:t>
      </w:r>
    </w:p>
    <w:p w14:paraId="2BDC3A11" w14:textId="77777777" w:rsidR="00EB4CB7" w:rsidRDefault="00EB4CB7" w:rsidP="00EB4CB7">
      <w:pPr>
        <w:rPr>
          <w:rtl/>
        </w:rPr>
      </w:pPr>
      <w:bookmarkStart w:id="15214" w:name="_ETM_Q1_10526905"/>
      <w:bookmarkEnd w:id="15214"/>
    </w:p>
    <w:p w14:paraId="4898D783" w14:textId="77777777" w:rsidR="001B648D" w:rsidRDefault="001B648D" w:rsidP="001B648D">
      <w:pPr>
        <w:pStyle w:val="af9"/>
        <w:keepNext/>
        <w:rPr>
          <w:rtl/>
        </w:rPr>
      </w:pPr>
      <w:r w:rsidRPr="00996E04">
        <w:rPr>
          <w:rStyle w:val="TagStyle"/>
          <w:rtl/>
        </w:rPr>
        <w:t xml:space="preserve">&lt;&lt; אורח &gt;&gt; </w:t>
      </w:r>
      <w:r>
        <w:rPr>
          <w:rFonts w:hint="cs"/>
          <w:rtl/>
        </w:rPr>
        <w:t>הרב מ</w:t>
      </w:r>
      <w:r>
        <w:rPr>
          <w:rtl/>
        </w:rPr>
        <w:t>רדכי הלפרין:</w:t>
      </w:r>
      <w:r w:rsidRPr="00996E04">
        <w:rPr>
          <w:rStyle w:val="TagStyle"/>
          <w:rtl/>
        </w:rPr>
        <w:t xml:space="preserve"> &lt;&lt; אורח &gt;&gt;</w:t>
      </w:r>
      <w:r>
        <w:rPr>
          <w:rtl/>
        </w:rPr>
        <w:t xml:space="preserve">   </w:t>
      </w:r>
    </w:p>
    <w:p w14:paraId="755BE5FE" w14:textId="77777777" w:rsidR="00EB4CB7" w:rsidRDefault="00EB4CB7" w:rsidP="00EB4CB7">
      <w:pPr>
        <w:pStyle w:val="KeepWithNext"/>
        <w:rPr>
          <w:rtl/>
        </w:rPr>
      </w:pPr>
    </w:p>
    <w:p w14:paraId="30C6AE34" w14:textId="3A258CF1" w:rsidR="00EB4CB7" w:rsidRDefault="00EB4CB7" w:rsidP="00EB4CB7">
      <w:pPr>
        <w:rPr>
          <w:rtl/>
        </w:rPr>
      </w:pPr>
      <w:bookmarkStart w:id="15215" w:name="_ETM_Q1_10527655"/>
      <w:bookmarkStart w:id="15216" w:name="_ETM_Q1_10534653"/>
      <w:bookmarkEnd w:id="15215"/>
      <w:bookmarkEnd w:id="15216"/>
      <w:r>
        <w:rPr>
          <w:rFonts w:hint="cs"/>
          <w:rtl/>
        </w:rPr>
        <w:t xml:space="preserve">על הנושא האחרון </w:t>
      </w:r>
      <w:bookmarkStart w:id="15217" w:name="_ETM_Q1_10533154"/>
      <w:bookmarkEnd w:id="15217"/>
      <w:r>
        <w:rPr>
          <w:rFonts w:hint="cs"/>
          <w:rtl/>
        </w:rPr>
        <w:t>כב</w:t>
      </w:r>
      <w:bookmarkStart w:id="15218" w:name="_ETM_Q1_10535403"/>
      <w:bookmarkEnd w:id="15218"/>
      <w:r>
        <w:rPr>
          <w:rFonts w:hint="cs"/>
          <w:rtl/>
        </w:rPr>
        <w:t>ר התחילו ל</w:t>
      </w:r>
      <w:bookmarkStart w:id="15219" w:name="_ETM_Q1_10532406"/>
      <w:bookmarkStart w:id="15220" w:name="_ETM_Q1_10530155"/>
      <w:bookmarkEnd w:id="15219"/>
      <w:bookmarkEnd w:id="15220"/>
      <w:r>
        <w:rPr>
          <w:rFonts w:hint="cs"/>
          <w:rtl/>
        </w:rPr>
        <w:t>דבר כאן</w:t>
      </w:r>
      <w:bookmarkStart w:id="15221" w:name="_ETM_Q1_10536906"/>
      <w:bookmarkEnd w:id="15221"/>
      <w:r>
        <w:rPr>
          <w:rFonts w:hint="cs"/>
          <w:rtl/>
        </w:rPr>
        <w:t>. בשנה שעברה לקחו מאית</w:t>
      </w:r>
      <w:bookmarkStart w:id="15222" w:name="_ETM_Q1_10537405"/>
      <w:bookmarkEnd w:id="15222"/>
      <w:r>
        <w:rPr>
          <w:rFonts w:hint="cs"/>
          <w:rtl/>
        </w:rPr>
        <w:t>נו הח</w:t>
      </w:r>
      <w:bookmarkStart w:id="15223" w:name="_ETM_Q1_10536656"/>
      <w:bookmarkEnd w:id="15223"/>
      <w:r>
        <w:rPr>
          <w:rFonts w:hint="cs"/>
          <w:rtl/>
        </w:rPr>
        <w:t>קלאים</w:t>
      </w:r>
      <w:bookmarkStart w:id="15224" w:name="_ETM_Q1_10540404"/>
      <w:bookmarkEnd w:id="15224"/>
      <w:r>
        <w:rPr>
          <w:rFonts w:hint="cs"/>
          <w:rtl/>
        </w:rPr>
        <w:t xml:space="preserve"> </w:t>
      </w:r>
      <w:bookmarkStart w:id="15225" w:name="_ETM_Q1_10537653"/>
      <w:bookmarkStart w:id="15226" w:name="_ETM_Q1_10537901"/>
      <w:bookmarkEnd w:id="15225"/>
      <w:bookmarkEnd w:id="15226"/>
      <w:r>
        <w:rPr>
          <w:rFonts w:hint="cs"/>
          <w:rtl/>
        </w:rPr>
        <w:t xml:space="preserve">את השטחים לצורך </w:t>
      </w:r>
      <w:bookmarkStart w:id="15227" w:name="_ETM_Q1_10533655"/>
      <w:bookmarkEnd w:id="15227"/>
      <w:r>
        <w:rPr>
          <w:rFonts w:hint="cs"/>
          <w:rtl/>
        </w:rPr>
        <w:t>הדלקו</w:t>
      </w:r>
      <w:bookmarkStart w:id="15228" w:name="_ETM_Q1_10526651"/>
      <w:bookmarkStart w:id="15229" w:name="_ETM_Q1_10528155"/>
      <w:bookmarkStart w:id="15230" w:name="_ETM_Q1_10521404"/>
      <w:bookmarkStart w:id="15231" w:name="_ETM_Q1_10518903"/>
      <w:bookmarkStart w:id="15232" w:name="_ETM_Q1_10515903"/>
      <w:bookmarkStart w:id="15233" w:name="_ETM_Q1_10513155"/>
      <w:bookmarkStart w:id="15234" w:name="_ETM_Q1_10515153"/>
      <w:bookmarkStart w:id="15235" w:name="_ETM_Q1_10544401"/>
      <w:bookmarkEnd w:id="15228"/>
      <w:bookmarkEnd w:id="15229"/>
      <w:bookmarkEnd w:id="15230"/>
      <w:bookmarkEnd w:id="15231"/>
      <w:bookmarkEnd w:id="15232"/>
      <w:bookmarkEnd w:id="15233"/>
      <w:bookmarkEnd w:id="15234"/>
      <w:bookmarkEnd w:id="15235"/>
      <w:r>
        <w:rPr>
          <w:rFonts w:hint="cs"/>
          <w:rtl/>
        </w:rPr>
        <w:t xml:space="preserve">ת. </w:t>
      </w:r>
      <w:bookmarkStart w:id="15236" w:name="_ETM_Q1_10543655"/>
      <w:bookmarkEnd w:id="15236"/>
      <w:r>
        <w:rPr>
          <w:rFonts w:hint="cs"/>
          <w:rtl/>
        </w:rPr>
        <w:t>מה</w:t>
      </w:r>
      <w:bookmarkStart w:id="15237" w:name="_ETM_Q1_10543405"/>
      <w:bookmarkEnd w:id="15237"/>
      <w:r>
        <w:rPr>
          <w:rFonts w:hint="cs"/>
          <w:rtl/>
        </w:rPr>
        <w:t>חקלאים האלה ישנם</w:t>
      </w:r>
      <w:bookmarkStart w:id="15238" w:name="_ETM_Q1_10546155"/>
      <w:bookmarkEnd w:id="15238"/>
      <w:r>
        <w:rPr>
          <w:rFonts w:hint="cs"/>
          <w:rtl/>
        </w:rPr>
        <w:t xml:space="preserve"> חקלאים </w:t>
      </w:r>
      <w:bookmarkStart w:id="15239" w:name="_ETM_Q1_10547403"/>
      <w:bookmarkEnd w:id="15239"/>
      <w:r>
        <w:rPr>
          <w:rFonts w:hint="cs"/>
          <w:rtl/>
        </w:rPr>
        <w:t>קשיי יום ש</w:t>
      </w:r>
      <w:bookmarkStart w:id="15240" w:name="_ETM_Q1_10549403"/>
      <w:bookmarkEnd w:id="15240"/>
      <w:r>
        <w:rPr>
          <w:rFonts w:hint="cs"/>
          <w:rtl/>
        </w:rPr>
        <w:t>סובלים</w:t>
      </w:r>
      <w:bookmarkStart w:id="15241" w:name="_ETM_Q1_10547653"/>
      <w:bookmarkEnd w:id="15241"/>
      <w:r>
        <w:rPr>
          <w:rFonts w:hint="cs"/>
          <w:rtl/>
        </w:rPr>
        <w:t xml:space="preserve"> מזה עד היום כולל אלמנות ויתומים, </w:t>
      </w:r>
      <w:bookmarkStart w:id="15242" w:name="_ETM_Q1_10554655"/>
      <w:bookmarkStart w:id="15243" w:name="_ETM_Q1_10552153"/>
      <w:bookmarkStart w:id="15244" w:name="_ETM_Q1_10549153"/>
      <w:bookmarkEnd w:id="15242"/>
      <w:bookmarkEnd w:id="15243"/>
      <w:bookmarkEnd w:id="15244"/>
      <w:r>
        <w:rPr>
          <w:rFonts w:hint="cs"/>
          <w:rtl/>
        </w:rPr>
        <w:t xml:space="preserve">אלמנה ממלחמת ששת </w:t>
      </w:r>
      <w:bookmarkStart w:id="15245" w:name="_ETM_Q1_10551656"/>
      <w:bookmarkEnd w:id="15245"/>
      <w:r>
        <w:rPr>
          <w:rFonts w:hint="cs"/>
          <w:rtl/>
        </w:rPr>
        <w:t>הימים. עכשיו לוקחים</w:t>
      </w:r>
      <w:bookmarkStart w:id="15246" w:name="_ETM_Q1_10555156"/>
      <w:bookmarkEnd w:id="15246"/>
      <w:r>
        <w:rPr>
          <w:rFonts w:hint="cs"/>
          <w:rtl/>
        </w:rPr>
        <w:t xml:space="preserve"> מאיתנו את בית-</w:t>
      </w:r>
      <w:bookmarkStart w:id="15247" w:name="_ETM_Q1_10553905"/>
      <w:bookmarkEnd w:id="15247"/>
      <w:r>
        <w:rPr>
          <w:rFonts w:hint="cs"/>
          <w:rtl/>
        </w:rPr>
        <w:t xml:space="preserve">הכנסת שהוא </w:t>
      </w:r>
      <w:bookmarkStart w:id="15248" w:name="_ETM_Q1_10558905"/>
      <w:bookmarkEnd w:id="15248"/>
      <w:r>
        <w:rPr>
          <w:rFonts w:hint="cs"/>
          <w:rtl/>
        </w:rPr>
        <w:t>בי</w:t>
      </w:r>
      <w:bookmarkStart w:id="15249" w:name="_ETM_Q1_10557905"/>
      <w:bookmarkStart w:id="15250" w:name="_ETM_Q1_10554905"/>
      <w:bookmarkEnd w:id="15249"/>
      <w:bookmarkEnd w:id="15250"/>
      <w:r>
        <w:rPr>
          <w:rFonts w:hint="cs"/>
          <w:rtl/>
        </w:rPr>
        <w:t>ת הכנסת היחיד</w:t>
      </w:r>
      <w:bookmarkStart w:id="15251" w:name="_ETM_Q1_10559904"/>
      <w:bookmarkStart w:id="15252" w:name="_ETM_Q1_10562904"/>
      <w:bookmarkEnd w:id="15251"/>
      <w:bookmarkEnd w:id="15252"/>
      <w:r>
        <w:rPr>
          <w:rFonts w:hint="cs"/>
          <w:rtl/>
        </w:rPr>
        <w:t xml:space="preserve"> בו </w:t>
      </w:r>
      <w:bookmarkStart w:id="15253" w:name="_ETM_Q1_10560155"/>
      <w:bookmarkEnd w:id="15253"/>
      <w:r>
        <w:rPr>
          <w:rFonts w:hint="cs"/>
          <w:rtl/>
        </w:rPr>
        <w:t xml:space="preserve">אנחנו מתפללים בכל יום </w:t>
      </w:r>
      <w:bookmarkStart w:id="15254" w:name="_ETM_Q1_10560404"/>
      <w:bookmarkStart w:id="15255" w:name="_ETM_Q1_10558654"/>
      <w:bookmarkEnd w:id="15254"/>
      <w:bookmarkEnd w:id="15255"/>
      <w:r>
        <w:rPr>
          <w:rFonts w:hint="cs"/>
          <w:rtl/>
        </w:rPr>
        <w:t xml:space="preserve">שלוש </w:t>
      </w:r>
      <w:bookmarkStart w:id="15256" w:name="_ETM_Q1_10561906"/>
      <w:bookmarkEnd w:id="15256"/>
      <w:r>
        <w:rPr>
          <w:rFonts w:hint="cs"/>
          <w:rtl/>
        </w:rPr>
        <w:t>פעמים.</w:t>
      </w:r>
    </w:p>
    <w:p w14:paraId="10C5FEC7" w14:textId="77777777" w:rsidR="00EB4CB7" w:rsidRDefault="00EB4CB7" w:rsidP="00EB4CB7">
      <w:pPr>
        <w:rPr>
          <w:rtl/>
        </w:rPr>
      </w:pPr>
    </w:p>
    <w:p w14:paraId="21864B10" w14:textId="7B6F8308" w:rsidR="00EB4CB7" w:rsidRDefault="00EB4CB7" w:rsidP="00EB4CB7">
      <w:pPr>
        <w:rPr>
          <w:rtl/>
        </w:rPr>
      </w:pPr>
      <w:bookmarkStart w:id="15257" w:name="_ETM_Q1_10563904"/>
      <w:bookmarkEnd w:id="15257"/>
      <w:r>
        <w:rPr>
          <w:rFonts w:hint="cs"/>
          <w:rtl/>
        </w:rPr>
        <w:t>א</w:t>
      </w:r>
      <w:bookmarkStart w:id="15258" w:name="_ETM_Q1_10564654"/>
      <w:bookmarkEnd w:id="15258"/>
      <w:r>
        <w:rPr>
          <w:rFonts w:hint="cs"/>
          <w:rtl/>
        </w:rPr>
        <w:t>נחנו הגשנו רשימה של 30</w:t>
      </w:r>
      <w:bookmarkStart w:id="15259" w:name="_ETM_Q1_10564154"/>
      <w:bookmarkEnd w:id="15259"/>
      <w:r>
        <w:rPr>
          <w:rFonts w:hint="cs"/>
          <w:rtl/>
        </w:rPr>
        <w:t xml:space="preserve"> איש שהם המתפללים הקבועים בר</w:t>
      </w:r>
      <w:bookmarkStart w:id="15260" w:name="_ETM_Q1_10568663"/>
      <w:bookmarkEnd w:id="15260"/>
      <w:r>
        <w:rPr>
          <w:rFonts w:hint="cs"/>
          <w:rtl/>
        </w:rPr>
        <w:t>שב"י</w:t>
      </w:r>
      <w:bookmarkStart w:id="15261" w:name="_ETM_Q1_10568156"/>
      <w:bookmarkStart w:id="15262" w:name="_ETM_Q1_10565156"/>
      <w:bookmarkEnd w:id="15261"/>
      <w:bookmarkEnd w:id="15262"/>
      <w:r>
        <w:rPr>
          <w:rFonts w:hint="cs"/>
          <w:rtl/>
        </w:rPr>
        <w:t>. א</w:t>
      </w:r>
      <w:bookmarkStart w:id="15263" w:name="_ETM_Q1_10565904"/>
      <w:bookmarkEnd w:id="15263"/>
      <w:r>
        <w:rPr>
          <w:rFonts w:hint="cs"/>
          <w:rtl/>
        </w:rPr>
        <w:t>ני לא מאמין שכאן יוחלט על כך שבית-</w:t>
      </w:r>
      <w:bookmarkStart w:id="15264" w:name="_ETM_Q1_10572155"/>
      <w:bookmarkEnd w:id="15264"/>
      <w:r>
        <w:rPr>
          <w:rFonts w:hint="cs"/>
          <w:rtl/>
        </w:rPr>
        <w:t xml:space="preserve">הכנסת שלנו </w:t>
      </w:r>
      <w:bookmarkStart w:id="15265" w:name="_ETM_Q1_10573904"/>
      <w:bookmarkEnd w:id="15265"/>
      <w:r>
        <w:rPr>
          <w:rFonts w:hint="cs"/>
          <w:rtl/>
        </w:rPr>
        <w:t>יהיה סגר בפנינו. ל</w:t>
      </w:r>
      <w:bookmarkStart w:id="15266" w:name="_ETM_Q1_10575654"/>
      <w:bookmarkEnd w:id="15266"/>
      <w:r>
        <w:rPr>
          <w:rFonts w:hint="cs"/>
          <w:rtl/>
        </w:rPr>
        <w:t>אור כל מה שש</w:t>
      </w:r>
      <w:bookmarkStart w:id="15267" w:name="_ETM_Q1_10572901"/>
      <w:bookmarkEnd w:id="15267"/>
      <w:r>
        <w:rPr>
          <w:rFonts w:hint="cs"/>
          <w:rtl/>
        </w:rPr>
        <w:t xml:space="preserve">מעתי, אני יכול להציע </w:t>
      </w:r>
      <w:bookmarkStart w:id="15268" w:name="_ETM_Q1_10578402"/>
      <w:bookmarkEnd w:id="15268"/>
      <w:r>
        <w:rPr>
          <w:rFonts w:hint="cs"/>
          <w:rtl/>
        </w:rPr>
        <w:t xml:space="preserve">שלפחות </w:t>
      </w:r>
      <w:bookmarkStart w:id="15269" w:name="_ETM_Q1_10580905"/>
      <w:bookmarkEnd w:id="15269"/>
      <w:r>
        <w:rPr>
          <w:rFonts w:hint="cs"/>
          <w:rtl/>
        </w:rPr>
        <w:t>א</w:t>
      </w:r>
      <w:bookmarkStart w:id="15270" w:name="_ETM_Q1_10578152"/>
      <w:bookmarkEnd w:id="15270"/>
      <w:r>
        <w:rPr>
          <w:rFonts w:hint="cs"/>
          <w:rtl/>
        </w:rPr>
        <w:t>ותם עשרה אנשים שאמורים להתפלל ברשב"י</w:t>
      </w:r>
      <w:bookmarkStart w:id="15271" w:name="_ETM_Q1_10582651"/>
      <w:bookmarkEnd w:id="15271"/>
      <w:r>
        <w:rPr>
          <w:rFonts w:hint="cs"/>
          <w:rtl/>
        </w:rPr>
        <w:t xml:space="preserve"> </w:t>
      </w:r>
      <w:bookmarkStart w:id="15272" w:name="_ETM_Q1_10579655"/>
      <w:bookmarkStart w:id="15273" w:name="_ETM_Q1_10581402"/>
      <w:bookmarkEnd w:id="15272"/>
      <w:bookmarkEnd w:id="15273"/>
      <w:r>
        <w:rPr>
          <w:rFonts w:hint="cs"/>
          <w:rtl/>
        </w:rPr>
        <w:t>כפי שהסכמתם</w:t>
      </w:r>
      <w:bookmarkStart w:id="15274" w:name="_ETM_Q1_10582902"/>
      <w:bookmarkStart w:id="15275" w:name="_ETM_Q1_10580153"/>
      <w:bookmarkStart w:id="15276" w:name="_ETM_Q1_10582905"/>
      <w:bookmarkStart w:id="15277" w:name="_ETM_Q1_10580152"/>
      <w:bookmarkEnd w:id="15274"/>
      <w:bookmarkEnd w:id="15275"/>
      <w:bookmarkEnd w:id="15276"/>
      <w:bookmarkEnd w:id="15277"/>
      <w:r>
        <w:rPr>
          <w:rFonts w:hint="cs"/>
          <w:rtl/>
        </w:rPr>
        <w:t xml:space="preserve">, </w:t>
      </w:r>
      <w:bookmarkStart w:id="15278" w:name="_ETM_Q1_10586656"/>
      <w:bookmarkStart w:id="15279" w:name="_ETM_Q1_10584156"/>
      <w:bookmarkStart w:id="15280" w:name="_ETM_Q1_10583655"/>
      <w:bookmarkStart w:id="15281" w:name="_ETM_Q1_10587666"/>
      <w:bookmarkStart w:id="15282" w:name="_ETM_Q1_10585654"/>
      <w:bookmarkEnd w:id="15278"/>
      <w:bookmarkEnd w:id="15279"/>
      <w:bookmarkEnd w:id="15280"/>
      <w:bookmarkEnd w:id="15281"/>
      <w:bookmarkEnd w:id="15282"/>
      <w:r>
        <w:rPr>
          <w:rFonts w:hint="cs"/>
          <w:rtl/>
        </w:rPr>
        <w:t>יהיו מתוך תושבי מירון שה</w:t>
      </w:r>
      <w:bookmarkStart w:id="15283" w:name="_ETM_Q1_10586153"/>
      <w:bookmarkStart w:id="15284" w:name="_ETM_Q1_10583653"/>
      <w:bookmarkEnd w:id="15283"/>
      <w:bookmarkEnd w:id="15284"/>
      <w:r>
        <w:rPr>
          <w:rFonts w:hint="cs"/>
          <w:rtl/>
        </w:rPr>
        <w:t xml:space="preserve">ם מתפללים קבועים </w:t>
      </w:r>
      <w:bookmarkStart w:id="15285" w:name="_ETM_Q1_10590906"/>
      <w:bookmarkEnd w:id="15285"/>
      <w:r>
        <w:rPr>
          <w:rFonts w:hint="cs"/>
          <w:rtl/>
        </w:rPr>
        <w:t xml:space="preserve">ויעשה </w:t>
      </w:r>
      <w:bookmarkStart w:id="15286" w:name="_ETM_Q1_10593905"/>
      <w:bookmarkEnd w:id="15286"/>
      <w:r>
        <w:rPr>
          <w:rFonts w:hint="cs"/>
          <w:rtl/>
        </w:rPr>
        <w:t>איזשהו לו</w:t>
      </w:r>
      <w:bookmarkStart w:id="15287" w:name="_ETM_Q1_10594405"/>
      <w:bookmarkStart w:id="15288" w:name="_ETM_Q1_10591905"/>
      <w:bookmarkEnd w:id="15287"/>
      <w:bookmarkEnd w:id="15288"/>
      <w:r>
        <w:rPr>
          <w:rFonts w:hint="cs"/>
          <w:rtl/>
        </w:rPr>
        <w:t>"ז כדי שלפחות כל אותם 30 שמ</w:t>
      </w:r>
      <w:bookmarkStart w:id="15289" w:name="_ETM_Q1_10595404"/>
      <w:bookmarkStart w:id="15290" w:name="_ETM_Q1_10593156"/>
      <w:bookmarkEnd w:id="15289"/>
      <w:bookmarkEnd w:id="15290"/>
      <w:r>
        <w:rPr>
          <w:rFonts w:hint="cs"/>
          <w:rtl/>
        </w:rPr>
        <w:t xml:space="preserve">תפללים </w:t>
      </w:r>
      <w:bookmarkStart w:id="15291" w:name="_ETM_Q1_10597404"/>
      <w:bookmarkEnd w:id="15291"/>
      <w:r>
        <w:rPr>
          <w:rFonts w:hint="cs"/>
          <w:rtl/>
        </w:rPr>
        <w:t>באופן קבוע - - -</w:t>
      </w:r>
    </w:p>
    <w:p w14:paraId="074C97B2" w14:textId="77777777" w:rsidR="00EB4CB7" w:rsidRDefault="00EB4CB7" w:rsidP="00EB4CB7">
      <w:pPr>
        <w:rPr>
          <w:rtl/>
        </w:rPr>
      </w:pPr>
      <w:bookmarkStart w:id="15292" w:name="_ETM_Q1_10592402"/>
      <w:bookmarkEnd w:id="15292"/>
    </w:p>
    <w:p w14:paraId="4245FC2D" w14:textId="43E96143" w:rsidR="00EB4CB7" w:rsidRDefault="00EB4CB7" w:rsidP="00EB4CB7">
      <w:pPr>
        <w:pStyle w:val="af6"/>
        <w:keepNext/>
        <w:rPr>
          <w:rtl/>
        </w:rPr>
      </w:pPr>
      <w:bookmarkStart w:id="15293" w:name="ET_yor_6358_1200"/>
      <w:r w:rsidRPr="00EB4CB7">
        <w:rPr>
          <w:rStyle w:val="TagStyle"/>
          <w:rtl/>
        </w:rPr>
        <w:t xml:space="preserve"> &lt;&lt; יור &gt;&gt; </w:t>
      </w:r>
      <w:r>
        <w:rPr>
          <w:rtl/>
        </w:rPr>
        <w:t>היו"ר צביקה פוגל:</w:t>
      </w:r>
      <w:r w:rsidRPr="00EB4CB7">
        <w:rPr>
          <w:rStyle w:val="TagStyle"/>
          <w:rtl/>
        </w:rPr>
        <w:t xml:space="preserve"> &lt;&lt; יור &gt;&gt;</w:t>
      </w:r>
      <w:r>
        <w:rPr>
          <w:rtl/>
        </w:rPr>
        <w:t xml:space="preserve">   </w:t>
      </w:r>
      <w:bookmarkEnd w:id="15293"/>
    </w:p>
    <w:p w14:paraId="117EFA16" w14:textId="77777777" w:rsidR="00EB4CB7" w:rsidRDefault="00EB4CB7" w:rsidP="00EB4CB7">
      <w:pPr>
        <w:pStyle w:val="KeepWithNext"/>
        <w:rPr>
          <w:rtl/>
        </w:rPr>
      </w:pPr>
    </w:p>
    <w:p w14:paraId="5616B362" w14:textId="4EE51162" w:rsidR="00EB4CB7" w:rsidRDefault="00EB4CB7" w:rsidP="00EB4CB7">
      <w:pPr>
        <w:rPr>
          <w:rtl/>
        </w:rPr>
      </w:pPr>
      <w:bookmarkStart w:id="15294" w:name="_ETM_Q1_10596156"/>
      <w:bookmarkEnd w:id="15294"/>
      <w:r>
        <w:rPr>
          <w:rFonts w:hint="cs"/>
          <w:rtl/>
        </w:rPr>
        <w:t>מרדכי, נגע</w:t>
      </w:r>
      <w:bookmarkStart w:id="15295" w:name="_ETM_Q1_10599152"/>
      <w:bookmarkEnd w:id="15295"/>
      <w:r>
        <w:rPr>
          <w:rFonts w:hint="cs"/>
          <w:rtl/>
        </w:rPr>
        <w:t>ת בנו</w:t>
      </w:r>
      <w:bookmarkStart w:id="15296" w:name="_ETM_Q1_10596406"/>
      <w:bookmarkEnd w:id="15296"/>
      <w:r>
        <w:rPr>
          <w:rFonts w:hint="cs"/>
          <w:rtl/>
        </w:rPr>
        <w:t>שא ש</w:t>
      </w:r>
      <w:bookmarkStart w:id="15297" w:name="_ETM_Q1_10597654"/>
      <w:bookmarkEnd w:id="15297"/>
      <w:r>
        <w:rPr>
          <w:rFonts w:hint="cs"/>
          <w:rtl/>
        </w:rPr>
        <w:t>הוא אולי הכי חשוב. לא המתפללים אלא משהו שאמרת</w:t>
      </w:r>
      <w:bookmarkStart w:id="15298" w:name="_ETM_Q1_10604901"/>
      <w:bookmarkStart w:id="15299" w:name="_ETM_Q1_10603152"/>
      <w:bookmarkEnd w:id="15298"/>
      <w:bookmarkEnd w:id="15299"/>
      <w:r>
        <w:rPr>
          <w:rFonts w:hint="cs"/>
          <w:rtl/>
        </w:rPr>
        <w:t xml:space="preserve"> בתוך הדברים. מכובדי, תקשיבו. אני לא משפטן וגם לא מתכוון</w:t>
      </w:r>
      <w:bookmarkStart w:id="15300" w:name="_ETM_Q1_10614652"/>
      <w:bookmarkEnd w:id="15300"/>
      <w:r>
        <w:rPr>
          <w:rFonts w:hint="cs"/>
          <w:rtl/>
        </w:rPr>
        <w:t xml:space="preserve"> </w:t>
      </w:r>
      <w:bookmarkStart w:id="15301" w:name="_ETM_Q1_10613652"/>
      <w:bookmarkEnd w:id="15301"/>
      <w:r>
        <w:rPr>
          <w:rFonts w:hint="cs"/>
          <w:rtl/>
        </w:rPr>
        <w:t>בגילי המופלג לה</w:t>
      </w:r>
      <w:bookmarkStart w:id="15302" w:name="_ETM_Q1_10616153"/>
      <w:bookmarkEnd w:id="15302"/>
      <w:r>
        <w:rPr>
          <w:rFonts w:hint="cs"/>
          <w:rtl/>
        </w:rPr>
        <w:t xml:space="preserve">תחיל ללמוד משפטים אבל הייתי הרבה שנים בצבא. </w:t>
      </w:r>
      <w:bookmarkStart w:id="15303" w:name="_ETM_Q1_10623402"/>
      <w:bookmarkEnd w:id="15303"/>
      <w:r>
        <w:rPr>
          <w:rFonts w:hint="cs"/>
          <w:rtl/>
        </w:rPr>
        <w:t>בצבא יש תוכנית שנקרא</w:t>
      </w:r>
      <w:bookmarkStart w:id="15304" w:name="_ETM_Q1_10629902"/>
      <w:bookmarkEnd w:id="15304"/>
      <w:r>
        <w:rPr>
          <w:rFonts w:hint="cs"/>
          <w:rtl/>
        </w:rPr>
        <w:t>ת כוחות ומשימ</w:t>
      </w:r>
      <w:bookmarkStart w:id="15305" w:name="_ETM_Q1_10629652"/>
      <w:bookmarkEnd w:id="15305"/>
      <w:r>
        <w:rPr>
          <w:rFonts w:hint="cs"/>
          <w:rtl/>
        </w:rPr>
        <w:t>ות מה שאנ</w:t>
      </w:r>
      <w:bookmarkStart w:id="15306" w:name="_ETM_Q1_10629152"/>
      <w:bookmarkEnd w:id="15306"/>
      <w:r>
        <w:rPr>
          <w:rFonts w:hint="cs"/>
          <w:rtl/>
        </w:rPr>
        <w:t>י מבקש מכ</w:t>
      </w:r>
      <w:bookmarkStart w:id="15307" w:name="_ETM_Q1_10629155"/>
      <w:bookmarkEnd w:id="15307"/>
      <w:r>
        <w:rPr>
          <w:rFonts w:hint="cs"/>
          <w:rtl/>
        </w:rPr>
        <w:t>ל הג</w:t>
      </w:r>
      <w:bookmarkStart w:id="15308" w:name="_ETM_Q1_10629405"/>
      <w:bookmarkEnd w:id="15308"/>
      <w:r>
        <w:rPr>
          <w:rFonts w:hint="cs"/>
          <w:rtl/>
        </w:rPr>
        <w:t>ו</w:t>
      </w:r>
      <w:bookmarkStart w:id="15309" w:name="_ETM_Q1_10627155"/>
      <w:bookmarkEnd w:id="15309"/>
      <w:r>
        <w:rPr>
          <w:rFonts w:hint="cs"/>
          <w:rtl/>
        </w:rPr>
        <w:t xml:space="preserve">רמים עכשיו זה </w:t>
      </w:r>
      <w:bookmarkStart w:id="15310" w:name="_ETM_Q1_10624403"/>
      <w:bookmarkEnd w:id="15310"/>
      <w:r>
        <w:rPr>
          <w:rFonts w:hint="cs"/>
          <w:rtl/>
        </w:rPr>
        <w:t xml:space="preserve">לשבת ולהכין כוחות ומשימות. </w:t>
      </w:r>
    </w:p>
    <w:p w14:paraId="46FEB431" w14:textId="77777777" w:rsidR="00EB4CB7" w:rsidRDefault="00EB4CB7" w:rsidP="00EB4CB7">
      <w:pPr>
        <w:rPr>
          <w:rtl/>
        </w:rPr>
      </w:pPr>
    </w:p>
    <w:p w14:paraId="04981227" w14:textId="274F90DD" w:rsidR="00EB4CB7" w:rsidRDefault="00EB4CB7" w:rsidP="00EB4CB7">
      <w:pPr>
        <w:rPr>
          <w:rtl/>
        </w:rPr>
      </w:pPr>
      <w:bookmarkStart w:id="15311" w:name="_ETM_Q1_10632906"/>
      <w:bookmarkStart w:id="15312" w:name="_ETM_Q1_10633156"/>
      <w:bookmarkEnd w:id="15311"/>
      <w:bookmarkEnd w:id="15312"/>
      <w:r>
        <w:rPr>
          <w:rFonts w:hint="cs"/>
          <w:rtl/>
        </w:rPr>
        <w:t>בכוחות ומש</w:t>
      </w:r>
      <w:bookmarkStart w:id="15313" w:name="_ETM_Q1_10638405"/>
      <w:bookmarkStart w:id="15314" w:name="_ETM_Q1_10638655"/>
      <w:bookmarkEnd w:id="15313"/>
      <w:bookmarkEnd w:id="15314"/>
      <w:r>
        <w:rPr>
          <w:rFonts w:hint="cs"/>
          <w:rtl/>
        </w:rPr>
        <w:t xml:space="preserve">ימות יש שלושה נושאים שהטבלה </w:t>
      </w:r>
      <w:bookmarkStart w:id="15315" w:name="_ETM_Q1_10642403"/>
      <w:bookmarkEnd w:id="15315"/>
      <w:r>
        <w:rPr>
          <w:rFonts w:hint="cs"/>
          <w:rtl/>
        </w:rPr>
        <w:t>הזא</w:t>
      </w:r>
      <w:bookmarkStart w:id="15316" w:name="_ETM_Q1_10639655"/>
      <w:bookmarkStart w:id="15317" w:name="_ETM_Q1_10637405"/>
      <w:bookmarkEnd w:id="15316"/>
      <w:bookmarkEnd w:id="15317"/>
      <w:r>
        <w:rPr>
          <w:rFonts w:hint="cs"/>
          <w:rtl/>
        </w:rPr>
        <w:t>ת כוללת בתוכה.</w:t>
      </w:r>
      <w:bookmarkStart w:id="15318" w:name="_ETM_Q1_10644652"/>
      <w:bookmarkEnd w:id="15318"/>
      <w:r>
        <w:rPr>
          <w:rFonts w:hint="cs"/>
          <w:rtl/>
        </w:rPr>
        <w:t xml:space="preserve"> </w:t>
      </w:r>
      <w:bookmarkStart w:id="15319" w:name="_ETM_Q1_10647405"/>
      <w:bookmarkEnd w:id="15319"/>
      <w:r>
        <w:rPr>
          <w:rFonts w:hint="cs"/>
          <w:rtl/>
        </w:rPr>
        <w:t>מה הכוח</w:t>
      </w:r>
      <w:bookmarkStart w:id="15320" w:name="_ETM_Q1_10648405"/>
      <w:bookmarkEnd w:id="15320"/>
      <w:r>
        <w:rPr>
          <w:rFonts w:hint="cs"/>
          <w:rtl/>
        </w:rPr>
        <w:t xml:space="preserve">? </w:t>
      </w:r>
      <w:bookmarkStart w:id="15321" w:name="_ETM_Q1_10647905"/>
      <w:bookmarkEnd w:id="15321"/>
      <w:r>
        <w:rPr>
          <w:rFonts w:hint="cs"/>
          <w:rtl/>
        </w:rPr>
        <w:t>בעניין שלנו ז</w:t>
      </w:r>
      <w:bookmarkStart w:id="15322" w:name="_ETM_Q1_10645155"/>
      <w:bookmarkEnd w:id="15322"/>
      <w:r>
        <w:rPr>
          <w:rFonts w:hint="cs"/>
          <w:rtl/>
        </w:rPr>
        <w:t>ה אנשים בעלי היתר. מה הזמן</w:t>
      </w:r>
      <w:bookmarkStart w:id="15323" w:name="_ETM_Q1_10650906"/>
      <w:bookmarkEnd w:id="15323"/>
      <w:r>
        <w:rPr>
          <w:rFonts w:hint="cs"/>
          <w:rtl/>
        </w:rPr>
        <w:t>,</w:t>
      </w:r>
      <w:bookmarkStart w:id="15324" w:name="_ETM_Q1_10648906"/>
      <w:bookmarkEnd w:id="15324"/>
      <w:r>
        <w:rPr>
          <w:rFonts w:hint="cs"/>
          <w:rtl/>
        </w:rPr>
        <w:t xml:space="preserve"> יום </w:t>
      </w:r>
      <w:bookmarkStart w:id="15325" w:name="_ETM_Q1_10649904"/>
      <w:bookmarkEnd w:id="15325"/>
      <w:r>
        <w:rPr>
          <w:rFonts w:hint="cs"/>
          <w:rtl/>
        </w:rPr>
        <w:t>ושעה שבה מותר לו להיות באיזשהו מקום ובאיזה מקום. ברגע שיהיה ל</w:t>
      </w:r>
      <w:bookmarkStart w:id="15326" w:name="_ETM_Q1_10657405"/>
      <w:bookmarkEnd w:id="15326"/>
      <w:r>
        <w:rPr>
          <w:rFonts w:hint="cs"/>
          <w:rtl/>
        </w:rPr>
        <w:t>נו טבלה כזאת אנחנו נשלוט מיום שישי ב-07:00</w:t>
      </w:r>
      <w:bookmarkStart w:id="15327" w:name="_ETM_Q1_10662155"/>
      <w:bookmarkEnd w:id="15327"/>
      <w:r>
        <w:rPr>
          <w:rFonts w:hint="cs"/>
          <w:rtl/>
        </w:rPr>
        <w:t xml:space="preserve"> וע</w:t>
      </w:r>
      <w:bookmarkStart w:id="15328" w:name="_ETM_Q1_10663405"/>
      <w:bookmarkStart w:id="15329" w:name="_ETM_Q1_10661155"/>
      <w:bookmarkEnd w:id="15328"/>
      <w:bookmarkEnd w:id="15329"/>
      <w:r>
        <w:rPr>
          <w:rFonts w:hint="cs"/>
          <w:rtl/>
        </w:rPr>
        <w:t xml:space="preserve">ד </w:t>
      </w:r>
      <w:bookmarkStart w:id="15330" w:name="_ETM_Q1_10661406"/>
      <w:bookmarkEnd w:id="15330"/>
      <w:r>
        <w:rPr>
          <w:rFonts w:hint="cs"/>
          <w:rtl/>
        </w:rPr>
        <w:t>יום שני ב-10:00</w:t>
      </w:r>
      <w:bookmarkStart w:id="15331" w:name="_ETM_Q1_10665654"/>
      <w:bookmarkEnd w:id="15331"/>
      <w:r>
        <w:rPr>
          <w:rFonts w:hint="cs"/>
          <w:rtl/>
        </w:rPr>
        <w:t xml:space="preserve">, בהכול. </w:t>
      </w:r>
    </w:p>
    <w:p w14:paraId="566E5B8A" w14:textId="77777777" w:rsidR="00EB4CB7" w:rsidRDefault="00EB4CB7" w:rsidP="00EB4CB7">
      <w:pPr>
        <w:rPr>
          <w:rtl/>
        </w:rPr>
      </w:pPr>
    </w:p>
    <w:p w14:paraId="2DEAC15A" w14:textId="48808C8B" w:rsidR="00EB4CB7" w:rsidRDefault="00EB4CB7" w:rsidP="00EB4CB7">
      <w:pPr>
        <w:rPr>
          <w:rtl/>
        </w:rPr>
      </w:pPr>
      <w:bookmarkStart w:id="15332" w:name="_ETM_Q1_10667655"/>
      <w:bookmarkStart w:id="15333" w:name="_ETM_Q1_10667905"/>
      <w:bookmarkEnd w:id="15332"/>
      <w:bookmarkEnd w:id="15333"/>
      <w:r>
        <w:rPr>
          <w:rFonts w:hint="cs"/>
          <w:rtl/>
        </w:rPr>
        <w:t xml:space="preserve">לאיזה בן אדם מותר להיות באיזה </w:t>
      </w:r>
      <w:bookmarkStart w:id="15334" w:name="_ETM_Q1_10674155"/>
      <w:bookmarkStart w:id="15335" w:name="_ETM_Q1_10672404"/>
      <w:bookmarkStart w:id="15336" w:name="_ETM_Q1_10669655"/>
      <w:bookmarkEnd w:id="15334"/>
      <w:bookmarkEnd w:id="15335"/>
      <w:bookmarkEnd w:id="15336"/>
      <w:r>
        <w:rPr>
          <w:rFonts w:hint="cs"/>
          <w:rtl/>
        </w:rPr>
        <w:t>מקום ובאיזה שעה כולל מה שמרדכ</w:t>
      </w:r>
      <w:bookmarkStart w:id="15337" w:name="_ETM_Q1_10672406"/>
      <w:bookmarkStart w:id="15338" w:name="_ETM_Q1_10671406"/>
      <w:bookmarkEnd w:id="15337"/>
      <w:bookmarkEnd w:id="15338"/>
      <w:r>
        <w:rPr>
          <w:rFonts w:hint="cs"/>
          <w:rtl/>
        </w:rPr>
        <w:t xml:space="preserve">י דיבר </w:t>
      </w:r>
      <w:bookmarkStart w:id="15339" w:name="_ETM_Q1_10671903"/>
      <w:bookmarkEnd w:id="15339"/>
      <w:r>
        <w:rPr>
          <w:rFonts w:hint="cs"/>
          <w:rtl/>
        </w:rPr>
        <w:t>עליו כרגע בנוגע למ</w:t>
      </w:r>
      <w:bookmarkStart w:id="15340" w:name="_ETM_Q1_10675653"/>
      <w:bookmarkEnd w:id="15340"/>
      <w:r>
        <w:rPr>
          <w:rFonts w:hint="cs"/>
          <w:rtl/>
        </w:rPr>
        <w:t xml:space="preserve">תפללים שלו. הדבר הזה חייב </w:t>
      </w:r>
      <w:bookmarkStart w:id="15341" w:name="_ETM_Q1_10678654"/>
      <w:bookmarkEnd w:id="15341"/>
      <w:r>
        <w:rPr>
          <w:rFonts w:hint="cs"/>
          <w:rtl/>
        </w:rPr>
        <w:t>להיער</w:t>
      </w:r>
      <w:bookmarkStart w:id="15342" w:name="_ETM_Q1_10677904"/>
      <w:bookmarkEnd w:id="15342"/>
      <w:r>
        <w:rPr>
          <w:rFonts w:hint="cs"/>
          <w:rtl/>
        </w:rPr>
        <w:t xml:space="preserve">ך בין משטרת ישראל, כב"ה, </w:t>
      </w:r>
      <w:bookmarkStart w:id="15343" w:name="_ETM_Q1_10684155"/>
      <w:bookmarkStart w:id="15344" w:name="_ETM_Q1_10681654"/>
      <w:bookmarkEnd w:id="15343"/>
      <w:bookmarkEnd w:id="15344"/>
      <w:r>
        <w:rPr>
          <w:rFonts w:hint="cs"/>
          <w:rtl/>
        </w:rPr>
        <w:t>מד"א, פיקוד העור</w:t>
      </w:r>
      <w:bookmarkStart w:id="15345" w:name="_ETM_Q1_10682405"/>
      <w:bookmarkEnd w:id="15345"/>
      <w:r>
        <w:rPr>
          <w:rFonts w:hint="cs"/>
          <w:rtl/>
        </w:rPr>
        <w:t>ף ומשרד ירושל</w:t>
      </w:r>
      <w:bookmarkStart w:id="15346" w:name="_ETM_Q1_10683155"/>
      <w:bookmarkEnd w:id="15346"/>
      <w:r>
        <w:rPr>
          <w:rFonts w:hint="cs"/>
          <w:rtl/>
        </w:rPr>
        <w:t>ים. חייבים לשבת ביחד ולהכין את הטבלה הזאת.</w:t>
      </w:r>
      <w:bookmarkStart w:id="15347" w:name="_ETM_Q1_10690403"/>
      <w:bookmarkEnd w:id="15347"/>
      <w:r>
        <w:rPr>
          <w:rFonts w:hint="cs"/>
          <w:rtl/>
        </w:rPr>
        <w:t xml:space="preserve"> המע</w:t>
      </w:r>
      <w:bookmarkStart w:id="15348" w:name="_ETM_Q1_10691653"/>
      <w:bookmarkStart w:id="15349" w:name="_ETM_Q1_10688653"/>
      <w:bookmarkEnd w:id="15348"/>
      <w:bookmarkEnd w:id="15349"/>
      <w:r>
        <w:rPr>
          <w:rFonts w:hint="cs"/>
          <w:rtl/>
        </w:rPr>
        <w:t xml:space="preserve">קב </w:t>
      </w:r>
      <w:bookmarkStart w:id="15350" w:name="_ETM_Q1_10688156"/>
      <w:bookmarkEnd w:id="15350"/>
      <w:r>
        <w:rPr>
          <w:rFonts w:hint="cs"/>
          <w:rtl/>
        </w:rPr>
        <w:t>אחרי הש</w:t>
      </w:r>
      <w:bookmarkStart w:id="15351" w:name="_ETM_Q1_10685403"/>
      <w:bookmarkEnd w:id="15351"/>
      <w:r>
        <w:rPr>
          <w:rFonts w:hint="cs"/>
          <w:rtl/>
        </w:rPr>
        <w:t xml:space="preserve">מות </w:t>
      </w:r>
      <w:bookmarkStart w:id="15352" w:name="_ETM_Q1_10688656"/>
      <w:bookmarkEnd w:id="15352"/>
      <w:r>
        <w:rPr>
          <w:rFonts w:hint="cs"/>
          <w:rtl/>
        </w:rPr>
        <w:t>וההיתר</w:t>
      </w:r>
      <w:bookmarkStart w:id="15353" w:name="_ETM_Q1_10690154"/>
      <w:bookmarkEnd w:id="15353"/>
      <w:r>
        <w:rPr>
          <w:rFonts w:hint="cs"/>
          <w:rtl/>
        </w:rPr>
        <w:t xml:space="preserve">ים יכול </w:t>
      </w:r>
      <w:bookmarkStart w:id="15354" w:name="_ETM_Q1_10692154"/>
      <w:bookmarkEnd w:id="15354"/>
      <w:r>
        <w:rPr>
          <w:rFonts w:hint="cs"/>
          <w:rtl/>
        </w:rPr>
        <w:t>להתב</w:t>
      </w:r>
      <w:bookmarkStart w:id="15355" w:name="_ETM_Q1_10690404"/>
      <w:bookmarkEnd w:id="15355"/>
      <w:r>
        <w:rPr>
          <w:rFonts w:hint="cs"/>
          <w:rtl/>
        </w:rPr>
        <w:t>צע רק בדרך הזאת.</w:t>
      </w:r>
      <w:bookmarkStart w:id="15356" w:name="_ETM_Q1_10692655"/>
      <w:bookmarkEnd w:id="15356"/>
      <w:r>
        <w:rPr>
          <w:rFonts w:hint="cs"/>
          <w:rtl/>
        </w:rPr>
        <w:t xml:space="preserve"> אין דרך אחרת</w:t>
      </w:r>
      <w:bookmarkStart w:id="15357" w:name="_ETM_Q1_10696652"/>
      <w:bookmarkEnd w:id="15357"/>
      <w:r w:rsidR="00A71176">
        <w:rPr>
          <w:rFonts w:hint="cs"/>
          <w:rtl/>
        </w:rPr>
        <w:t xml:space="preserve">. </w:t>
      </w:r>
      <w:bookmarkStart w:id="15358" w:name="_ETM_Q1_10696152"/>
      <w:bookmarkEnd w:id="15358"/>
    </w:p>
    <w:p w14:paraId="4680C770" w14:textId="77777777" w:rsidR="00A71176" w:rsidRDefault="00A71176" w:rsidP="00EB4CB7">
      <w:pPr>
        <w:rPr>
          <w:rtl/>
        </w:rPr>
      </w:pPr>
    </w:p>
    <w:p w14:paraId="40CD332A" w14:textId="33E16DAA" w:rsidR="00A71176" w:rsidRDefault="00A71176" w:rsidP="00A71176">
      <w:pPr>
        <w:pStyle w:val="a4"/>
        <w:keepNext/>
        <w:rPr>
          <w:rtl/>
        </w:rPr>
      </w:pPr>
      <w:bookmarkStart w:id="15359" w:name="ET_speaker_6497_1201"/>
      <w:r w:rsidRPr="00A71176">
        <w:rPr>
          <w:rStyle w:val="TagStyle"/>
          <w:rtl/>
        </w:rPr>
        <w:t xml:space="preserve"> &lt;&lt; דובר &gt;&gt; </w:t>
      </w:r>
      <w:r>
        <w:rPr>
          <w:rtl/>
        </w:rPr>
        <w:t>השר לירושלים ומסורת ישראל מאיר פרוש:</w:t>
      </w:r>
      <w:r w:rsidRPr="00A71176">
        <w:rPr>
          <w:rStyle w:val="TagStyle"/>
          <w:rtl/>
        </w:rPr>
        <w:t xml:space="preserve"> &lt;&lt; דובר &gt;&gt;</w:t>
      </w:r>
      <w:r>
        <w:rPr>
          <w:rtl/>
        </w:rPr>
        <w:t xml:space="preserve">   </w:t>
      </w:r>
      <w:bookmarkEnd w:id="15359"/>
    </w:p>
    <w:p w14:paraId="3632C226" w14:textId="77777777" w:rsidR="00A71176" w:rsidRDefault="00A71176" w:rsidP="00A71176">
      <w:pPr>
        <w:pStyle w:val="KeepWithNext"/>
        <w:rPr>
          <w:rtl/>
        </w:rPr>
      </w:pPr>
    </w:p>
    <w:p w14:paraId="224738DF" w14:textId="78140D43" w:rsidR="00A71176" w:rsidRDefault="00A71176" w:rsidP="00A71176">
      <w:pPr>
        <w:rPr>
          <w:rtl/>
        </w:rPr>
      </w:pPr>
      <w:bookmarkStart w:id="15360" w:name="_ETM_Q1_10690405"/>
      <w:bookmarkStart w:id="15361" w:name="_ETM_Q1_10684404"/>
      <w:bookmarkStart w:id="15362" w:name="_ETM_Q1_10681155"/>
      <w:bookmarkEnd w:id="15360"/>
      <w:bookmarkEnd w:id="15361"/>
      <w:bookmarkEnd w:id="15362"/>
      <w:r>
        <w:rPr>
          <w:rFonts w:hint="cs"/>
          <w:rtl/>
        </w:rPr>
        <w:t xml:space="preserve">תוספת חשובה מאוד. </w:t>
      </w:r>
      <w:bookmarkStart w:id="15363" w:name="_ETM_Q1_10677156"/>
      <w:bookmarkStart w:id="15364" w:name="_ETM_Q1_10680654"/>
      <w:bookmarkStart w:id="15365" w:name="_ETM_Q1_10684154"/>
      <w:bookmarkStart w:id="15366" w:name="_ETM_Q1_10687405"/>
      <w:bookmarkStart w:id="15367" w:name="_ETM_Q1_10691154"/>
      <w:bookmarkStart w:id="15368" w:name="_ETM_Q1_10695402"/>
      <w:bookmarkEnd w:id="15363"/>
      <w:bookmarkEnd w:id="15364"/>
      <w:bookmarkEnd w:id="15365"/>
      <w:bookmarkEnd w:id="15366"/>
      <w:bookmarkEnd w:id="15367"/>
      <w:bookmarkEnd w:id="15368"/>
      <w:r>
        <w:rPr>
          <w:rFonts w:hint="cs"/>
          <w:rtl/>
        </w:rPr>
        <w:t>אני רוצה להוסיף.</w:t>
      </w:r>
    </w:p>
    <w:p w14:paraId="22FAE3C9" w14:textId="77777777" w:rsidR="00A71176" w:rsidRDefault="00A71176" w:rsidP="00A71176">
      <w:pPr>
        <w:rPr>
          <w:rtl/>
        </w:rPr>
      </w:pPr>
      <w:bookmarkStart w:id="15369" w:name="_ETM_Q1_10701652"/>
      <w:bookmarkStart w:id="15370" w:name="_ETM_Q1_10701903"/>
      <w:bookmarkEnd w:id="15369"/>
      <w:bookmarkEnd w:id="15370"/>
    </w:p>
    <w:p w14:paraId="6378B2C8" w14:textId="7DFD527E" w:rsidR="00A71176" w:rsidRDefault="00A71176" w:rsidP="00A71176">
      <w:pPr>
        <w:pStyle w:val="af6"/>
        <w:keepNext/>
        <w:rPr>
          <w:rtl/>
        </w:rPr>
      </w:pPr>
      <w:bookmarkStart w:id="15371" w:name="ET_yor_6358_1202"/>
      <w:r w:rsidRPr="00A71176">
        <w:rPr>
          <w:rStyle w:val="TagStyle"/>
          <w:rtl/>
        </w:rPr>
        <w:t xml:space="preserve"> &lt;&lt; יור &gt;&gt; </w:t>
      </w:r>
      <w:r>
        <w:rPr>
          <w:rtl/>
        </w:rPr>
        <w:t>היו"ר צביקה פוגל:</w:t>
      </w:r>
      <w:r w:rsidRPr="00A71176">
        <w:rPr>
          <w:rStyle w:val="TagStyle"/>
          <w:rtl/>
        </w:rPr>
        <w:t xml:space="preserve"> &lt;&lt; יור &gt;&gt;</w:t>
      </w:r>
      <w:r>
        <w:rPr>
          <w:rtl/>
        </w:rPr>
        <w:t xml:space="preserve">   </w:t>
      </w:r>
      <w:bookmarkEnd w:id="15371"/>
    </w:p>
    <w:p w14:paraId="580505F0" w14:textId="77777777" w:rsidR="00A71176" w:rsidRDefault="00A71176" w:rsidP="00A71176">
      <w:pPr>
        <w:pStyle w:val="KeepWithNext"/>
        <w:rPr>
          <w:rtl/>
        </w:rPr>
      </w:pPr>
    </w:p>
    <w:p w14:paraId="52BE8EFF" w14:textId="65E7C970" w:rsidR="00A71176" w:rsidRDefault="00A71176" w:rsidP="00A71176">
      <w:pPr>
        <w:rPr>
          <w:rtl/>
        </w:rPr>
      </w:pPr>
      <w:bookmarkStart w:id="15372" w:name="_ETM_Q1_10702656"/>
      <w:bookmarkStart w:id="15373" w:name="_ETM_Q1_10700152"/>
      <w:bookmarkStart w:id="15374" w:name="_ETM_Q1_10697152"/>
      <w:bookmarkEnd w:id="15372"/>
      <w:bookmarkEnd w:id="15373"/>
      <w:bookmarkEnd w:id="15374"/>
      <w:r>
        <w:rPr>
          <w:rFonts w:hint="cs"/>
          <w:rtl/>
        </w:rPr>
        <w:t>בבקשה.</w:t>
      </w:r>
    </w:p>
    <w:p w14:paraId="0CB5E812" w14:textId="77777777" w:rsidR="00A71176" w:rsidRDefault="00A71176" w:rsidP="00A71176">
      <w:pPr>
        <w:rPr>
          <w:rtl/>
        </w:rPr>
      </w:pPr>
      <w:bookmarkStart w:id="15375" w:name="_ETM_Q1_10698405"/>
      <w:bookmarkStart w:id="15376" w:name="_ETM_Q1_10698905"/>
      <w:bookmarkStart w:id="15377" w:name="_ETM_Q1_10699905"/>
      <w:bookmarkEnd w:id="15375"/>
      <w:bookmarkEnd w:id="15376"/>
      <w:bookmarkEnd w:id="15377"/>
    </w:p>
    <w:p w14:paraId="183ADD3F" w14:textId="6230E4A9" w:rsidR="00A71176" w:rsidRPr="00EE4798" w:rsidRDefault="00A71176" w:rsidP="00A71176">
      <w:pPr>
        <w:pStyle w:val="a4"/>
        <w:keepNext/>
        <w:rPr>
          <w:rtl/>
        </w:rPr>
      </w:pPr>
      <w:bookmarkStart w:id="15378" w:name="ET_speaker_6497_1203"/>
      <w:r w:rsidRPr="00A71176">
        <w:rPr>
          <w:rStyle w:val="TagStyle"/>
          <w:rtl/>
        </w:rPr>
        <w:t xml:space="preserve"> &lt;&lt; </w:t>
      </w:r>
      <w:r w:rsidRPr="00EE4798">
        <w:rPr>
          <w:rStyle w:val="TagStyle"/>
          <w:rtl/>
        </w:rPr>
        <w:t xml:space="preserve">דובר &gt;&gt; </w:t>
      </w:r>
      <w:r w:rsidRPr="00EE4798">
        <w:rPr>
          <w:rtl/>
        </w:rPr>
        <w:t>השר לירושלים ומסורת ישראל מאיר פרוש:</w:t>
      </w:r>
      <w:r w:rsidRPr="00EE4798">
        <w:rPr>
          <w:rStyle w:val="TagStyle"/>
          <w:rtl/>
        </w:rPr>
        <w:t xml:space="preserve"> &lt;&lt; דובר &gt;&gt;</w:t>
      </w:r>
      <w:r w:rsidRPr="00EE4798">
        <w:rPr>
          <w:rtl/>
        </w:rPr>
        <w:t xml:space="preserve">   </w:t>
      </w:r>
      <w:bookmarkEnd w:id="15378"/>
    </w:p>
    <w:p w14:paraId="1E4527C3" w14:textId="77777777" w:rsidR="00A71176" w:rsidRPr="00EE4798" w:rsidRDefault="00A71176" w:rsidP="00A71176">
      <w:pPr>
        <w:pStyle w:val="KeepWithNext"/>
        <w:rPr>
          <w:rtl/>
        </w:rPr>
      </w:pPr>
    </w:p>
    <w:p w14:paraId="08067231" w14:textId="77777777" w:rsidR="00994B91" w:rsidRDefault="00A71176" w:rsidP="00A71176">
      <w:pPr>
        <w:rPr>
          <w:rtl/>
        </w:rPr>
      </w:pPr>
      <w:bookmarkStart w:id="15379" w:name="_ETM_Q1_10700655"/>
      <w:bookmarkStart w:id="15380" w:name="_ETM_Q1_10699903"/>
      <w:bookmarkEnd w:id="15379"/>
      <w:bookmarkEnd w:id="15380"/>
      <w:r w:rsidRPr="00EE4798">
        <w:rPr>
          <w:rFonts w:hint="cs"/>
          <w:rtl/>
        </w:rPr>
        <w:t xml:space="preserve">אני ביקשתי מאנשי, יוסי </w:t>
      </w:r>
      <w:bookmarkStart w:id="15381" w:name="_ETM_Q1_10702405"/>
      <w:bookmarkStart w:id="15382" w:name="_ETM_Q1_10699656"/>
      <w:bookmarkStart w:id="15383" w:name="_ETM_Q1_10696656"/>
      <w:bookmarkStart w:id="15384" w:name="_ETM_Q1_10700155"/>
      <w:bookmarkEnd w:id="15381"/>
      <w:bookmarkEnd w:id="15382"/>
      <w:bookmarkEnd w:id="15383"/>
      <w:bookmarkEnd w:id="15384"/>
      <w:r w:rsidRPr="00EE4798">
        <w:rPr>
          <w:rFonts w:hint="cs"/>
          <w:rtl/>
        </w:rPr>
        <w:t>- - -</w:t>
      </w:r>
      <w:bookmarkStart w:id="15385" w:name="_ETM_Q1_10702403"/>
      <w:bookmarkStart w:id="15386" w:name="_ETM_Q1_10699655"/>
      <w:bookmarkStart w:id="15387" w:name="_ETM_Q1_10696655"/>
      <w:bookmarkStart w:id="15388" w:name="_ETM_Q1_10696153"/>
      <w:bookmarkEnd w:id="15385"/>
      <w:bookmarkEnd w:id="15386"/>
      <w:bookmarkEnd w:id="15387"/>
      <w:bookmarkEnd w:id="15388"/>
      <w:r w:rsidRPr="00EE4798">
        <w:rPr>
          <w:rFonts w:hint="cs"/>
          <w:rtl/>
        </w:rPr>
        <w:t xml:space="preserve"> שהיו היום במשטרה. א</w:t>
      </w:r>
      <w:bookmarkStart w:id="15389" w:name="_ETM_Q1_10700654"/>
      <w:bookmarkEnd w:id="15389"/>
      <w:r w:rsidRPr="00EE4798">
        <w:rPr>
          <w:rFonts w:hint="cs"/>
          <w:rtl/>
        </w:rPr>
        <w:t>ם המשטרה תדע לאכוף את הנ</w:t>
      </w:r>
      <w:bookmarkStart w:id="15390" w:name="_ETM_Q1_10708154"/>
      <w:bookmarkStart w:id="15391" w:name="_ETM_Q1_10706404"/>
      <w:bookmarkEnd w:id="15390"/>
      <w:bookmarkEnd w:id="15391"/>
      <w:r w:rsidRPr="00EE4798">
        <w:rPr>
          <w:rFonts w:hint="cs"/>
          <w:rtl/>
        </w:rPr>
        <w:t>ושא הזה של מי שמ</w:t>
      </w:r>
      <w:bookmarkStart w:id="15392" w:name="_ETM_Q1_10708157"/>
      <w:bookmarkEnd w:id="15392"/>
      <w:r w:rsidRPr="00EE4798">
        <w:rPr>
          <w:rFonts w:hint="cs"/>
          <w:rtl/>
        </w:rPr>
        <w:t xml:space="preserve">שכנו במירון </w:t>
      </w:r>
      <w:bookmarkStart w:id="15393" w:name="_ETM_Q1_10709656"/>
      <w:bookmarkEnd w:id="15393"/>
      <w:r w:rsidRPr="00EE4798">
        <w:rPr>
          <w:rFonts w:hint="cs"/>
          <w:rtl/>
        </w:rPr>
        <w:t xml:space="preserve">– </w:t>
      </w:r>
      <w:bookmarkStart w:id="15394" w:name="_ETM_Q1_10711406"/>
      <w:bookmarkStart w:id="15395" w:name="_ETM_Q1_10708902"/>
      <w:bookmarkStart w:id="15396" w:name="_ETM_Q1_10711907"/>
      <w:bookmarkStart w:id="15397" w:name="_ETM_Q1_10709652"/>
      <w:bookmarkEnd w:id="15394"/>
      <w:bookmarkEnd w:id="15395"/>
      <w:bookmarkEnd w:id="15396"/>
      <w:bookmarkEnd w:id="15397"/>
      <w:r w:rsidRPr="00EE4798">
        <w:rPr>
          <w:rFonts w:hint="cs"/>
          <w:rtl/>
        </w:rPr>
        <w:t>הרב הלפ</w:t>
      </w:r>
      <w:bookmarkStart w:id="15398" w:name="_ETM_Q1_10711655"/>
      <w:bookmarkEnd w:id="15398"/>
      <w:r w:rsidRPr="00EE4798">
        <w:rPr>
          <w:rFonts w:hint="cs"/>
          <w:rtl/>
        </w:rPr>
        <w:t xml:space="preserve">רין ביקש </w:t>
      </w:r>
      <w:bookmarkStart w:id="15399" w:name="_ETM_Q1_10709403"/>
      <w:r w:rsidR="00EE4798" w:rsidRPr="00EE4798">
        <w:rPr>
          <w:rFonts w:hint="cs"/>
          <w:rtl/>
        </w:rPr>
        <w:t>שיזכרו</w:t>
      </w:r>
      <w:r w:rsidRPr="00EE4798">
        <w:rPr>
          <w:rFonts w:hint="cs"/>
          <w:rtl/>
        </w:rPr>
        <w:t xml:space="preserve"> </w:t>
      </w:r>
      <w:bookmarkEnd w:id="15399"/>
      <w:r w:rsidRPr="00EE4798">
        <w:rPr>
          <w:rFonts w:hint="cs"/>
          <w:rtl/>
        </w:rPr>
        <w:t>גם</w:t>
      </w:r>
      <w:bookmarkStart w:id="15400" w:name="_ETM_Q1_10713654"/>
      <w:bookmarkStart w:id="15401" w:name="_ETM_Q1_10710904"/>
      <w:bookmarkEnd w:id="15400"/>
      <w:bookmarkEnd w:id="15401"/>
      <w:r w:rsidRPr="00EE4798">
        <w:rPr>
          <w:rFonts w:hint="cs"/>
          <w:rtl/>
        </w:rPr>
        <w:t xml:space="preserve"> א</w:t>
      </w:r>
      <w:bookmarkStart w:id="15402" w:name="_ETM_Q1_10711403"/>
      <w:bookmarkEnd w:id="15402"/>
      <w:r w:rsidRPr="00EE4798">
        <w:rPr>
          <w:rFonts w:hint="cs"/>
          <w:rtl/>
        </w:rPr>
        <w:t>ת אלה שהולכים להפ</w:t>
      </w:r>
      <w:bookmarkStart w:id="15403" w:name="_ETM_Q1_10713653"/>
      <w:bookmarkStart w:id="15404" w:name="_ETM_Q1_10711652"/>
      <w:bookmarkEnd w:id="15403"/>
      <w:bookmarkEnd w:id="15404"/>
      <w:r w:rsidRPr="00EE4798">
        <w:rPr>
          <w:rFonts w:hint="cs"/>
          <w:rtl/>
        </w:rPr>
        <w:t>סיד בגלל שלא יכולים להזכיר –</w:t>
      </w:r>
      <w:r w:rsidR="00EE4798" w:rsidRPr="00EE4798">
        <w:rPr>
          <w:rFonts w:hint="cs"/>
          <w:rtl/>
        </w:rPr>
        <w:t>ו</w:t>
      </w:r>
      <w:r w:rsidRPr="00EE4798">
        <w:rPr>
          <w:rFonts w:hint="cs"/>
          <w:rtl/>
        </w:rPr>
        <w:t xml:space="preserve">אנחנו </w:t>
      </w:r>
      <w:bookmarkStart w:id="15405" w:name="_ETM_Q1_10716652"/>
      <w:bookmarkStart w:id="15406" w:name="_ETM_Q1_10717155"/>
      <w:bookmarkEnd w:id="15405"/>
      <w:bookmarkEnd w:id="15406"/>
      <w:r w:rsidRPr="00EE4798">
        <w:rPr>
          <w:rFonts w:hint="cs"/>
          <w:rtl/>
        </w:rPr>
        <w:t>יודעים בדיוק מה קורה בכ</w:t>
      </w:r>
      <w:bookmarkStart w:id="15407" w:name="_ETM_Q1_10720405"/>
      <w:bookmarkStart w:id="15408" w:name="_ETM_Q1_10717651"/>
      <w:bookmarkEnd w:id="15407"/>
      <w:bookmarkEnd w:id="15408"/>
      <w:r w:rsidRPr="00EE4798">
        <w:rPr>
          <w:rFonts w:hint="cs"/>
          <w:rtl/>
        </w:rPr>
        <w:t>פר בשבת אז לא צרי</w:t>
      </w:r>
      <w:bookmarkStart w:id="15409" w:name="_ETM_Q1_10720904"/>
      <w:bookmarkEnd w:id="15409"/>
      <w:r w:rsidRPr="00EE4798">
        <w:rPr>
          <w:rFonts w:hint="cs"/>
          <w:rtl/>
        </w:rPr>
        <w:t xml:space="preserve">כה להיות </w:t>
      </w:r>
      <w:bookmarkStart w:id="15410" w:name="_ETM_Q1_10724154"/>
      <w:bookmarkStart w:id="15411" w:name="_ETM_Q1_10722155"/>
      <w:bookmarkEnd w:id="15410"/>
      <w:bookmarkEnd w:id="15411"/>
      <w:r w:rsidRPr="00EE4798">
        <w:rPr>
          <w:rFonts w:hint="cs"/>
          <w:rtl/>
        </w:rPr>
        <w:t>בעיה לאנשים שגרים שם ללכת לה</w:t>
      </w:r>
      <w:bookmarkStart w:id="15412" w:name="_ETM_Q1_10725904"/>
      <w:bookmarkEnd w:id="15412"/>
      <w:r w:rsidRPr="00EE4798">
        <w:rPr>
          <w:rFonts w:hint="cs"/>
          <w:rtl/>
        </w:rPr>
        <w:t>תפלל בבית כנסת. לכא</w:t>
      </w:r>
      <w:bookmarkStart w:id="15413" w:name="_ETM_Q1_10731651"/>
      <w:bookmarkEnd w:id="15413"/>
      <w:r w:rsidRPr="00EE4798">
        <w:rPr>
          <w:rFonts w:hint="cs"/>
          <w:rtl/>
        </w:rPr>
        <w:t>ו</w:t>
      </w:r>
      <w:bookmarkStart w:id="15414" w:name="_ETM_Q1_10730404"/>
      <w:bookmarkEnd w:id="15414"/>
      <w:r w:rsidRPr="00EE4798">
        <w:rPr>
          <w:rFonts w:hint="cs"/>
          <w:rtl/>
        </w:rPr>
        <w:t>רה,</w:t>
      </w:r>
      <w:bookmarkStart w:id="15415" w:name="_ETM_Q1_10727404"/>
      <w:bookmarkEnd w:id="15415"/>
      <w:r w:rsidRPr="00EE4798">
        <w:rPr>
          <w:rFonts w:hint="cs"/>
          <w:rtl/>
        </w:rPr>
        <w:t xml:space="preserve"> תבד</w:t>
      </w:r>
      <w:bookmarkStart w:id="15416" w:name="_ETM_Q1_10724904"/>
      <w:bookmarkEnd w:id="15416"/>
      <w:r w:rsidRPr="00EE4798">
        <w:rPr>
          <w:rFonts w:hint="cs"/>
          <w:rtl/>
        </w:rPr>
        <w:t>קו את זה.</w:t>
      </w:r>
      <w:bookmarkStart w:id="15417" w:name="_ETM_Q1_10732655"/>
      <w:bookmarkStart w:id="15418" w:name="_ETM_Q1_10730156"/>
      <w:bookmarkEnd w:id="15417"/>
      <w:bookmarkEnd w:id="15418"/>
    </w:p>
    <w:p w14:paraId="712DB763" w14:textId="7A5772A7" w:rsidR="00A71176" w:rsidRDefault="00A71176" w:rsidP="00A71176">
      <w:pPr>
        <w:rPr>
          <w:rtl/>
        </w:rPr>
      </w:pPr>
      <w:r>
        <w:rPr>
          <w:rFonts w:hint="cs"/>
          <w:rtl/>
        </w:rPr>
        <w:t xml:space="preserve"> </w:t>
      </w:r>
      <w:bookmarkStart w:id="15419" w:name="_ETM_Q1_10726153"/>
      <w:bookmarkEnd w:id="15419"/>
    </w:p>
    <w:p w14:paraId="27B13A10" w14:textId="77777777" w:rsidR="00A71176" w:rsidRDefault="00A71176" w:rsidP="00A71176">
      <w:pPr>
        <w:pStyle w:val="af6"/>
        <w:keepNext/>
        <w:rPr>
          <w:rStyle w:val="TagStyle"/>
          <w:rtl/>
        </w:rPr>
      </w:pPr>
      <w:bookmarkStart w:id="15420" w:name="ET_yor_6358_1204"/>
    </w:p>
    <w:p w14:paraId="5247E5C3" w14:textId="48DED57F" w:rsidR="00A71176" w:rsidRDefault="00A71176" w:rsidP="00A71176">
      <w:pPr>
        <w:pStyle w:val="af6"/>
        <w:keepNext/>
        <w:rPr>
          <w:rtl/>
        </w:rPr>
      </w:pPr>
      <w:bookmarkStart w:id="15421" w:name="_ETM_Q1_10731404"/>
      <w:bookmarkEnd w:id="15421"/>
      <w:r w:rsidRPr="00A71176">
        <w:rPr>
          <w:rStyle w:val="TagStyle"/>
          <w:rtl/>
        </w:rPr>
        <w:t xml:space="preserve">&lt;&lt; יור &gt;&gt; </w:t>
      </w:r>
      <w:r>
        <w:rPr>
          <w:rtl/>
        </w:rPr>
        <w:t>היו"ר צביקה פוגל:</w:t>
      </w:r>
      <w:r w:rsidRPr="00A71176">
        <w:rPr>
          <w:rStyle w:val="TagStyle"/>
          <w:rtl/>
        </w:rPr>
        <w:t xml:space="preserve"> &lt;&lt; יור &gt;&gt;</w:t>
      </w:r>
      <w:r>
        <w:rPr>
          <w:rtl/>
        </w:rPr>
        <w:t xml:space="preserve">   </w:t>
      </w:r>
      <w:bookmarkEnd w:id="15420"/>
    </w:p>
    <w:p w14:paraId="4262B317" w14:textId="77777777" w:rsidR="00A71176" w:rsidRDefault="00A71176" w:rsidP="00A71176">
      <w:pPr>
        <w:pStyle w:val="KeepWithNext"/>
        <w:rPr>
          <w:rtl/>
        </w:rPr>
      </w:pPr>
    </w:p>
    <w:p w14:paraId="3B3995B7" w14:textId="41F4CBC7" w:rsidR="00A71176" w:rsidRDefault="00A71176" w:rsidP="00A71176">
      <w:pPr>
        <w:rPr>
          <w:rtl/>
        </w:rPr>
      </w:pPr>
      <w:bookmarkStart w:id="15422" w:name="_ETM_Q1_10731154"/>
      <w:bookmarkEnd w:id="15422"/>
      <w:r>
        <w:rPr>
          <w:rFonts w:hint="cs"/>
          <w:rtl/>
        </w:rPr>
        <w:t>נכון.</w:t>
      </w:r>
      <w:bookmarkStart w:id="15423" w:name="_ETM_Q1_10727906"/>
      <w:bookmarkStart w:id="15424" w:name="_ETM_Q1_10727156"/>
      <w:bookmarkStart w:id="15425" w:name="_ETM_Q1_10724405"/>
      <w:bookmarkEnd w:id="15423"/>
      <w:bookmarkEnd w:id="15424"/>
      <w:bookmarkEnd w:id="15425"/>
    </w:p>
    <w:p w14:paraId="64F18F0E" w14:textId="77777777" w:rsidR="00A71176" w:rsidRDefault="00A71176" w:rsidP="00A71176">
      <w:pPr>
        <w:rPr>
          <w:rtl/>
        </w:rPr>
      </w:pPr>
      <w:bookmarkStart w:id="15426" w:name="_ETM_Q1_10724905"/>
      <w:bookmarkStart w:id="15427" w:name="_ETM_Q1_10726151"/>
      <w:bookmarkEnd w:id="15426"/>
      <w:bookmarkEnd w:id="15427"/>
    </w:p>
    <w:p w14:paraId="73392A93" w14:textId="5CCA7732" w:rsidR="00A71176" w:rsidRDefault="00A71176" w:rsidP="00A71176">
      <w:pPr>
        <w:pStyle w:val="a4"/>
        <w:keepNext/>
        <w:rPr>
          <w:rtl/>
        </w:rPr>
      </w:pPr>
      <w:bookmarkStart w:id="15428" w:name="ET_speaker_6497_1205"/>
      <w:r w:rsidRPr="00A71176">
        <w:rPr>
          <w:rStyle w:val="TagStyle"/>
          <w:rtl/>
        </w:rPr>
        <w:t xml:space="preserve"> &lt;&lt; דובר &gt;&gt; </w:t>
      </w:r>
      <w:r>
        <w:rPr>
          <w:rtl/>
        </w:rPr>
        <w:t>השר לירושלים ומסורת ישראל מאיר פרוש:</w:t>
      </w:r>
      <w:r w:rsidRPr="00A71176">
        <w:rPr>
          <w:rStyle w:val="TagStyle"/>
          <w:rtl/>
        </w:rPr>
        <w:t xml:space="preserve"> &lt;&lt; דובר &gt;&gt;</w:t>
      </w:r>
      <w:r>
        <w:rPr>
          <w:rtl/>
        </w:rPr>
        <w:t xml:space="preserve">   </w:t>
      </w:r>
      <w:bookmarkEnd w:id="15428"/>
    </w:p>
    <w:p w14:paraId="29532D82" w14:textId="77777777" w:rsidR="00A71176" w:rsidRDefault="00A71176" w:rsidP="00A71176">
      <w:pPr>
        <w:pStyle w:val="KeepWithNext"/>
        <w:rPr>
          <w:rtl/>
        </w:rPr>
      </w:pPr>
    </w:p>
    <w:p w14:paraId="184451A5" w14:textId="6F13731A" w:rsidR="00A71176" w:rsidRDefault="00A71176" w:rsidP="00A71176">
      <w:pPr>
        <w:rPr>
          <w:rtl/>
        </w:rPr>
      </w:pPr>
      <w:bookmarkStart w:id="15429" w:name="_ETM_Q1_10726652"/>
      <w:bookmarkEnd w:id="15429"/>
      <w:r>
        <w:rPr>
          <w:rFonts w:hint="cs"/>
          <w:rtl/>
        </w:rPr>
        <w:t>הם התפללו, סיימו לה</w:t>
      </w:r>
      <w:bookmarkStart w:id="15430" w:name="_ETM_Q1_10734655"/>
      <w:bookmarkEnd w:id="15430"/>
      <w:r>
        <w:rPr>
          <w:rFonts w:hint="cs"/>
          <w:rtl/>
        </w:rPr>
        <w:t xml:space="preserve">תפלל </w:t>
      </w:r>
      <w:bookmarkStart w:id="15431" w:name="_ETM_Q1_10730904"/>
      <w:bookmarkEnd w:id="15431"/>
      <w:r>
        <w:rPr>
          <w:rFonts w:hint="cs"/>
          <w:rtl/>
        </w:rPr>
        <w:t>ופינו את בית-הכנסת.</w:t>
      </w:r>
      <w:bookmarkStart w:id="15432" w:name="_ETM_Q1_10733655"/>
      <w:bookmarkEnd w:id="15432"/>
    </w:p>
    <w:p w14:paraId="4F3447EB" w14:textId="77777777" w:rsidR="00A71176" w:rsidRDefault="00A71176" w:rsidP="00A71176">
      <w:pPr>
        <w:rPr>
          <w:rtl/>
        </w:rPr>
      </w:pPr>
      <w:bookmarkStart w:id="15433" w:name="_ETM_Q1_10730903"/>
      <w:bookmarkStart w:id="15434" w:name="_ETM_Q1_10731156"/>
      <w:bookmarkEnd w:id="15433"/>
      <w:bookmarkEnd w:id="15434"/>
    </w:p>
    <w:p w14:paraId="5D8B0C2E" w14:textId="596FDAB6" w:rsidR="00A71176" w:rsidRDefault="00A71176" w:rsidP="00A71176">
      <w:pPr>
        <w:pStyle w:val="af6"/>
        <w:keepNext/>
        <w:rPr>
          <w:rtl/>
        </w:rPr>
      </w:pPr>
      <w:bookmarkStart w:id="15435" w:name="ET_yor_6358_1206"/>
      <w:r w:rsidRPr="00A71176">
        <w:rPr>
          <w:rStyle w:val="TagStyle"/>
          <w:rtl/>
        </w:rPr>
        <w:t xml:space="preserve"> &lt;&lt; יור &gt;&gt; </w:t>
      </w:r>
      <w:r>
        <w:rPr>
          <w:rtl/>
        </w:rPr>
        <w:t>היו"ר צביקה פוגל:</w:t>
      </w:r>
      <w:r w:rsidRPr="00A71176">
        <w:rPr>
          <w:rStyle w:val="TagStyle"/>
          <w:rtl/>
        </w:rPr>
        <w:t xml:space="preserve"> &lt;&lt; יור &gt;&gt;</w:t>
      </w:r>
      <w:r>
        <w:rPr>
          <w:rtl/>
        </w:rPr>
        <w:t xml:space="preserve">   </w:t>
      </w:r>
      <w:bookmarkEnd w:id="15435"/>
    </w:p>
    <w:p w14:paraId="6D8D44C3" w14:textId="77777777" w:rsidR="00A71176" w:rsidRDefault="00A71176" w:rsidP="00A71176">
      <w:pPr>
        <w:pStyle w:val="KeepWithNext"/>
        <w:rPr>
          <w:rtl/>
        </w:rPr>
      </w:pPr>
    </w:p>
    <w:p w14:paraId="5FE3B885" w14:textId="0F8C0373" w:rsidR="00A71176" w:rsidRDefault="00A71176" w:rsidP="00A71176">
      <w:pPr>
        <w:rPr>
          <w:rtl/>
        </w:rPr>
      </w:pPr>
      <w:bookmarkStart w:id="15436" w:name="_ETM_Q1_10731905"/>
      <w:bookmarkEnd w:id="15436"/>
      <w:r>
        <w:rPr>
          <w:rFonts w:hint="cs"/>
          <w:rtl/>
        </w:rPr>
        <w:t>נכון, אני רק צריך לוודא שהם לא עוב</w:t>
      </w:r>
      <w:bookmarkStart w:id="15437" w:name="_ETM_Q1_10739902"/>
      <w:bookmarkEnd w:id="15437"/>
      <w:r>
        <w:rPr>
          <w:rFonts w:hint="cs"/>
          <w:rtl/>
        </w:rPr>
        <w:t>רים את המספר 30</w:t>
      </w:r>
      <w:bookmarkStart w:id="15438" w:name="_ETM_Q1_10741655"/>
      <w:bookmarkStart w:id="15439" w:name="_ETM_Q1_10738655"/>
      <w:bookmarkStart w:id="15440" w:name="_ETM_Q1_10733154"/>
      <w:bookmarkStart w:id="15441" w:name="_ETM_Q1_10730154"/>
      <w:bookmarkEnd w:id="15438"/>
      <w:bookmarkEnd w:id="15439"/>
      <w:bookmarkEnd w:id="15440"/>
      <w:bookmarkEnd w:id="15441"/>
      <w:r>
        <w:rPr>
          <w:rFonts w:hint="cs"/>
          <w:rtl/>
        </w:rPr>
        <w:t>. זה הכול.</w:t>
      </w:r>
    </w:p>
    <w:p w14:paraId="443F5D9F" w14:textId="77777777" w:rsidR="00A71176" w:rsidRDefault="00A71176" w:rsidP="00A71176">
      <w:pPr>
        <w:rPr>
          <w:rtl/>
        </w:rPr>
      </w:pPr>
      <w:bookmarkStart w:id="15442" w:name="_ETM_Q1_10735904"/>
      <w:bookmarkStart w:id="15443" w:name="_ETM_Q1_10736154"/>
      <w:bookmarkStart w:id="15444" w:name="_ETM_Q1_10741654"/>
      <w:bookmarkEnd w:id="15442"/>
      <w:bookmarkEnd w:id="15443"/>
      <w:bookmarkEnd w:id="15444"/>
    </w:p>
    <w:p w14:paraId="2C428473" w14:textId="257DE87C" w:rsidR="00A71176" w:rsidRDefault="00A71176" w:rsidP="00A71176">
      <w:pPr>
        <w:pStyle w:val="a4"/>
        <w:keepNext/>
        <w:rPr>
          <w:rtl/>
        </w:rPr>
      </w:pPr>
      <w:bookmarkStart w:id="15445" w:name="ET_speaker_6497_1207"/>
      <w:r w:rsidRPr="00A71176">
        <w:rPr>
          <w:rStyle w:val="TagStyle"/>
          <w:rtl/>
        </w:rPr>
        <w:t xml:space="preserve"> &lt;&lt; דובר &gt;&gt; </w:t>
      </w:r>
      <w:r>
        <w:rPr>
          <w:rtl/>
        </w:rPr>
        <w:t>השר לירושלים ומסורת ישראל מאיר פרוש:</w:t>
      </w:r>
      <w:r w:rsidRPr="00A71176">
        <w:rPr>
          <w:rStyle w:val="TagStyle"/>
          <w:rtl/>
        </w:rPr>
        <w:t xml:space="preserve"> &lt;&lt; דובר &gt;&gt;</w:t>
      </w:r>
      <w:r>
        <w:rPr>
          <w:rtl/>
        </w:rPr>
        <w:t xml:space="preserve">   </w:t>
      </w:r>
      <w:bookmarkEnd w:id="15445"/>
    </w:p>
    <w:p w14:paraId="44705D7A" w14:textId="77777777" w:rsidR="00A71176" w:rsidRDefault="00A71176" w:rsidP="00A71176">
      <w:pPr>
        <w:pStyle w:val="KeepWithNext"/>
        <w:rPr>
          <w:rtl/>
        </w:rPr>
      </w:pPr>
    </w:p>
    <w:p w14:paraId="16B2F1F5" w14:textId="0F1FD9AD" w:rsidR="00A71176" w:rsidRDefault="00A71176" w:rsidP="00A71176">
      <w:pPr>
        <w:rPr>
          <w:rtl/>
        </w:rPr>
      </w:pPr>
      <w:bookmarkStart w:id="15446" w:name="_ETM_Q1_10742156"/>
      <w:bookmarkStart w:id="15447" w:name="_ETM_Q1_10739156"/>
      <w:bookmarkStart w:id="15448" w:name="_ETM_Q1_10736156"/>
      <w:bookmarkEnd w:id="15446"/>
      <w:bookmarkEnd w:id="15447"/>
      <w:bookmarkEnd w:id="15448"/>
      <w:r>
        <w:rPr>
          <w:rFonts w:hint="cs"/>
          <w:rtl/>
        </w:rPr>
        <w:t>זה יכול להיות בתנאי שהמ</w:t>
      </w:r>
      <w:bookmarkStart w:id="15449" w:name="_ETM_Q1_10739656"/>
      <w:bookmarkEnd w:id="15449"/>
      <w:r>
        <w:rPr>
          <w:rFonts w:hint="cs"/>
          <w:rtl/>
        </w:rPr>
        <w:t>שטרה קיבלה על עצמה שהכפר א</w:t>
      </w:r>
      <w:bookmarkStart w:id="15450" w:name="_ETM_Q1_10742656"/>
      <w:bookmarkStart w:id="15451" w:name="_ETM_Q1_10740656"/>
      <w:bookmarkEnd w:id="15450"/>
      <w:bookmarkEnd w:id="15451"/>
      <w:r>
        <w:rPr>
          <w:rFonts w:hint="cs"/>
          <w:rtl/>
        </w:rPr>
        <w:t>כן משרת את מי שגר</w:t>
      </w:r>
      <w:bookmarkStart w:id="15452" w:name="_ETM_Q1_10744656"/>
      <w:bookmarkEnd w:id="15452"/>
      <w:r>
        <w:rPr>
          <w:rFonts w:hint="cs"/>
          <w:rtl/>
        </w:rPr>
        <w:t xml:space="preserve"> שם וזה משכנו.</w:t>
      </w:r>
      <w:bookmarkStart w:id="15453" w:name="_ETM_Q1_10745905"/>
      <w:bookmarkStart w:id="15454" w:name="_ETM_Q1_10743156"/>
      <w:bookmarkEnd w:id="15453"/>
      <w:bookmarkEnd w:id="15454"/>
      <w:r>
        <w:rPr>
          <w:rFonts w:hint="cs"/>
          <w:rtl/>
        </w:rPr>
        <w:t xml:space="preserve"> </w:t>
      </w:r>
    </w:p>
    <w:p w14:paraId="7D378CE8" w14:textId="30D7E779" w:rsidR="00A71176" w:rsidRDefault="00A71176" w:rsidP="00A71176">
      <w:pPr>
        <w:rPr>
          <w:rtl/>
        </w:rPr>
      </w:pPr>
      <w:bookmarkStart w:id="15455" w:name="_ETM_Q1_10744403"/>
      <w:bookmarkStart w:id="15456" w:name="_ETM_Q1_10745655"/>
      <w:bookmarkStart w:id="15457" w:name="_ETM_Q1_10743655"/>
      <w:bookmarkEnd w:id="15455"/>
      <w:bookmarkEnd w:id="15456"/>
      <w:bookmarkEnd w:id="15457"/>
    </w:p>
    <w:p w14:paraId="2E17BD8D" w14:textId="6E331888" w:rsidR="00A71176" w:rsidRDefault="00A71176" w:rsidP="00A71176">
      <w:pPr>
        <w:pStyle w:val="af6"/>
        <w:keepNext/>
        <w:rPr>
          <w:rtl/>
        </w:rPr>
      </w:pPr>
      <w:bookmarkStart w:id="15458" w:name="ET_yor_6358_1208"/>
      <w:r w:rsidRPr="00A71176">
        <w:rPr>
          <w:rStyle w:val="TagStyle"/>
          <w:rtl/>
        </w:rPr>
        <w:t xml:space="preserve"> &lt;&lt; יור &gt;&gt; </w:t>
      </w:r>
      <w:r>
        <w:rPr>
          <w:rtl/>
        </w:rPr>
        <w:t>היו"ר צביקה פוגל:</w:t>
      </w:r>
      <w:r w:rsidRPr="00A71176">
        <w:rPr>
          <w:rStyle w:val="TagStyle"/>
          <w:rtl/>
        </w:rPr>
        <w:t xml:space="preserve"> &lt;&lt; יור &gt;&gt;</w:t>
      </w:r>
      <w:r>
        <w:rPr>
          <w:rtl/>
        </w:rPr>
        <w:t xml:space="preserve">   </w:t>
      </w:r>
      <w:bookmarkEnd w:id="15458"/>
    </w:p>
    <w:p w14:paraId="3888B182" w14:textId="77777777" w:rsidR="00A71176" w:rsidRDefault="00A71176" w:rsidP="00A71176">
      <w:pPr>
        <w:pStyle w:val="KeepWithNext"/>
        <w:rPr>
          <w:rtl/>
        </w:rPr>
      </w:pPr>
    </w:p>
    <w:p w14:paraId="0F865E2F" w14:textId="5B70E686" w:rsidR="00A71176" w:rsidRDefault="00A71176" w:rsidP="00A71176">
      <w:pPr>
        <w:rPr>
          <w:rtl/>
        </w:rPr>
      </w:pPr>
      <w:bookmarkStart w:id="15459" w:name="_ETM_Q1_10744904"/>
      <w:bookmarkEnd w:id="15459"/>
      <w:r>
        <w:rPr>
          <w:rFonts w:hint="cs"/>
          <w:rtl/>
        </w:rPr>
        <w:t xml:space="preserve">לחלוטין נכון מאוד. </w:t>
      </w:r>
      <w:bookmarkStart w:id="15460" w:name="_ETM_Q1_10749156"/>
      <w:bookmarkStart w:id="15461" w:name="_ETM_Q1_10748904"/>
      <w:bookmarkStart w:id="15462" w:name="_ETM_Q1_10745904"/>
      <w:bookmarkEnd w:id="15460"/>
      <w:bookmarkEnd w:id="15461"/>
      <w:bookmarkEnd w:id="15462"/>
      <w:r>
        <w:rPr>
          <w:rFonts w:hint="cs"/>
          <w:rtl/>
        </w:rPr>
        <w:t>מכובדי בואו נקשיב בבקשה. בבקשה, היועצת המ</w:t>
      </w:r>
      <w:bookmarkStart w:id="15463" w:name="_ETM_Q1_10758404"/>
      <w:bookmarkStart w:id="15464" w:name="_ETM_Q1_10755654"/>
      <w:bookmarkStart w:id="15465" w:name="_ETM_Q1_10753156"/>
      <w:bookmarkStart w:id="15466" w:name="_ETM_Q1_10750655"/>
      <w:bookmarkEnd w:id="15463"/>
      <w:bookmarkEnd w:id="15464"/>
      <w:bookmarkEnd w:id="15465"/>
      <w:bookmarkEnd w:id="15466"/>
      <w:r>
        <w:rPr>
          <w:rFonts w:hint="cs"/>
          <w:rtl/>
        </w:rPr>
        <w:t>שפטית.</w:t>
      </w:r>
    </w:p>
    <w:p w14:paraId="00486F55" w14:textId="77777777" w:rsidR="00A71176" w:rsidRDefault="00A71176" w:rsidP="00A71176">
      <w:pPr>
        <w:rPr>
          <w:rtl/>
        </w:rPr>
      </w:pPr>
      <w:bookmarkStart w:id="15467" w:name="_ETM_Q1_10753155"/>
      <w:bookmarkEnd w:id="15467"/>
    </w:p>
    <w:p w14:paraId="3C155F64" w14:textId="73B54C68" w:rsidR="00A71176" w:rsidRDefault="00A71176" w:rsidP="00A71176">
      <w:pPr>
        <w:pStyle w:val="a4"/>
        <w:keepNext/>
        <w:rPr>
          <w:rtl/>
        </w:rPr>
      </w:pPr>
      <w:bookmarkStart w:id="15468" w:name="ET_speaker_מירי_פרנקלשור_1209"/>
      <w:r w:rsidRPr="00A71176">
        <w:rPr>
          <w:rStyle w:val="TagStyle"/>
          <w:rtl/>
        </w:rPr>
        <w:t xml:space="preserve"> &lt;&lt; דובר &gt;&gt; </w:t>
      </w:r>
      <w:r>
        <w:rPr>
          <w:rtl/>
        </w:rPr>
        <w:t>מירי פרנקל-שור:</w:t>
      </w:r>
      <w:r w:rsidRPr="00A71176">
        <w:rPr>
          <w:rStyle w:val="TagStyle"/>
          <w:rtl/>
        </w:rPr>
        <w:t xml:space="preserve"> &lt;&lt; דובר &gt;&gt;</w:t>
      </w:r>
      <w:r>
        <w:rPr>
          <w:rtl/>
        </w:rPr>
        <w:t xml:space="preserve">   </w:t>
      </w:r>
      <w:bookmarkEnd w:id="15468"/>
    </w:p>
    <w:p w14:paraId="69186CB9" w14:textId="77777777" w:rsidR="00A71176" w:rsidRDefault="00A71176" w:rsidP="00A71176">
      <w:pPr>
        <w:pStyle w:val="KeepWithNext"/>
        <w:rPr>
          <w:rtl/>
        </w:rPr>
      </w:pPr>
    </w:p>
    <w:p w14:paraId="1963BF81" w14:textId="550638F3" w:rsidR="00A71176" w:rsidRDefault="00A71176" w:rsidP="00A71176">
      <w:pPr>
        <w:rPr>
          <w:rtl/>
        </w:rPr>
      </w:pPr>
      <w:bookmarkStart w:id="15469" w:name="_ETM_Q1_10754655"/>
      <w:bookmarkStart w:id="15470" w:name="_ETM_Q1_10754905"/>
      <w:bookmarkEnd w:id="15469"/>
      <w:bookmarkEnd w:id="15470"/>
      <w:r>
        <w:rPr>
          <w:rFonts w:hint="cs"/>
          <w:rtl/>
        </w:rPr>
        <w:t>אני מבקשת להיות ממוק</w:t>
      </w:r>
      <w:bookmarkStart w:id="15471" w:name="_ETM_Q1_10758402"/>
      <w:bookmarkStart w:id="15472" w:name="_ETM_Q1_10755902"/>
      <w:bookmarkEnd w:id="15471"/>
      <w:bookmarkEnd w:id="15472"/>
      <w:r>
        <w:rPr>
          <w:rFonts w:hint="cs"/>
          <w:rtl/>
        </w:rPr>
        <w:t>דת. מחר אנחנו</w:t>
      </w:r>
      <w:bookmarkStart w:id="15473" w:name="_ETM_Q1_10756903"/>
      <w:bookmarkEnd w:id="15473"/>
      <w:r>
        <w:rPr>
          <w:rFonts w:hint="cs"/>
          <w:rtl/>
        </w:rPr>
        <w:t xml:space="preserve"> צריכים להניח הצעת חוק ואני חושבת שאנחנו נסו</w:t>
      </w:r>
      <w:bookmarkStart w:id="15474" w:name="_ETM_Q1_10765155"/>
      <w:bookmarkStart w:id="15475" w:name="_ETM_Q1_10764656"/>
      <w:bookmarkStart w:id="15476" w:name="_ETM_Q1_10762405"/>
      <w:bookmarkEnd w:id="15474"/>
      <w:bookmarkEnd w:id="15475"/>
      <w:bookmarkEnd w:id="15476"/>
      <w:r>
        <w:rPr>
          <w:rFonts w:hint="cs"/>
          <w:rtl/>
        </w:rPr>
        <w:t xml:space="preserve">בים סביב משהו שהוא בעצם </w:t>
      </w:r>
      <w:bookmarkStart w:id="15477" w:name="_ETM_Q1_10766155"/>
      <w:bookmarkEnd w:id="15477"/>
      <w:r>
        <w:rPr>
          <w:rFonts w:hint="cs"/>
          <w:rtl/>
        </w:rPr>
        <w:t xml:space="preserve">מתמקד בזמן אחד אז </w:t>
      </w:r>
      <w:bookmarkStart w:id="15478" w:name="_ETM_Q1_10769154"/>
      <w:bookmarkEnd w:id="15478"/>
      <w:r>
        <w:rPr>
          <w:rFonts w:hint="cs"/>
          <w:rtl/>
        </w:rPr>
        <w:t>אני מבקשת לעשות סדר</w:t>
      </w:r>
      <w:bookmarkStart w:id="15479" w:name="_ETM_Q1_10770902"/>
      <w:bookmarkStart w:id="15480" w:name="_ETM_Q1_10771152"/>
      <w:bookmarkStart w:id="15481" w:name="_ETM_Q1_10768152"/>
      <w:bookmarkStart w:id="15482" w:name="_ETM_Q1_10765405"/>
      <w:bookmarkStart w:id="15483" w:name="_ETM_Q1_10764405"/>
      <w:bookmarkEnd w:id="15479"/>
      <w:bookmarkEnd w:id="15480"/>
      <w:bookmarkEnd w:id="15481"/>
      <w:bookmarkEnd w:id="15482"/>
      <w:bookmarkEnd w:id="15483"/>
      <w:r>
        <w:rPr>
          <w:rFonts w:hint="cs"/>
          <w:rtl/>
        </w:rPr>
        <w:t xml:space="preserve">. </w:t>
      </w:r>
    </w:p>
    <w:p w14:paraId="6CDBC17B" w14:textId="77777777" w:rsidR="00A71176" w:rsidRDefault="00A71176" w:rsidP="00A71176">
      <w:pPr>
        <w:rPr>
          <w:rtl/>
        </w:rPr>
      </w:pPr>
    </w:p>
    <w:p w14:paraId="555CD08E" w14:textId="671CA004" w:rsidR="00A71176" w:rsidRDefault="00A71176" w:rsidP="00A71176">
      <w:pPr>
        <w:rPr>
          <w:rtl/>
        </w:rPr>
      </w:pPr>
      <w:bookmarkStart w:id="15484" w:name="_ETM_Q1_10766655"/>
      <w:bookmarkStart w:id="15485" w:name="_ETM_Q1_10767154"/>
      <w:bookmarkEnd w:id="15484"/>
      <w:bookmarkEnd w:id="15485"/>
      <w:r>
        <w:rPr>
          <w:rFonts w:hint="cs"/>
          <w:rtl/>
        </w:rPr>
        <w:t>אני חושבת שקודם כול אנ</w:t>
      </w:r>
      <w:bookmarkStart w:id="15486" w:name="_ETM_Q1_10773405"/>
      <w:bookmarkEnd w:id="15486"/>
      <w:r>
        <w:rPr>
          <w:rFonts w:hint="cs"/>
          <w:rtl/>
        </w:rPr>
        <w:t xml:space="preserve">חנו צריכים לכתוב הסדר </w:t>
      </w:r>
      <w:bookmarkStart w:id="15487" w:name="_ETM_Q1_10776155"/>
      <w:bookmarkStart w:id="15488" w:name="_ETM_Q1_10776653"/>
      <w:bookmarkStart w:id="15489" w:name="_ETM_Q1_10773906"/>
      <w:bookmarkStart w:id="15490" w:name="_ETM_Q1_10770906"/>
      <w:bookmarkStart w:id="15491" w:name="_ETM_Q1_10768151"/>
      <w:bookmarkEnd w:id="15487"/>
      <w:bookmarkEnd w:id="15488"/>
      <w:bookmarkEnd w:id="15489"/>
      <w:bookmarkEnd w:id="15490"/>
      <w:bookmarkEnd w:id="15491"/>
      <w:r>
        <w:rPr>
          <w:rFonts w:hint="cs"/>
          <w:rtl/>
        </w:rPr>
        <w:t>בהצעת חוק ולחלק מיום שני או שלישי עד יום</w:t>
      </w:r>
      <w:bookmarkStart w:id="15492" w:name="_ETM_Q1_10781402"/>
      <w:bookmarkStart w:id="15493" w:name="_ETM_Q1_10778905"/>
      <w:bookmarkStart w:id="15494" w:name="_ETM_Q1_10775905"/>
      <w:bookmarkEnd w:id="15492"/>
      <w:bookmarkEnd w:id="15493"/>
      <w:bookmarkEnd w:id="15494"/>
      <w:r>
        <w:rPr>
          <w:rFonts w:hint="cs"/>
          <w:rtl/>
        </w:rPr>
        <w:t xml:space="preserve"> שישי. יום שישי עד יום ראשון זה זמן ה</w:t>
      </w:r>
      <w:bookmarkStart w:id="15495" w:name="_ETM_Q1_10781155"/>
      <w:bookmarkEnd w:id="15495"/>
      <w:r>
        <w:rPr>
          <w:rFonts w:hint="cs"/>
          <w:rtl/>
        </w:rPr>
        <w:t xml:space="preserve">הילולה וצריך להיות לזה </w:t>
      </w:r>
      <w:bookmarkStart w:id="15496" w:name="_ETM_Q1_10783653"/>
      <w:bookmarkEnd w:id="15496"/>
      <w:r>
        <w:rPr>
          <w:rFonts w:hint="cs"/>
          <w:rtl/>
        </w:rPr>
        <w:t>הסדר אחר. כרגע, אנ</w:t>
      </w:r>
      <w:bookmarkStart w:id="15497" w:name="_ETM_Q1_10785406"/>
      <w:bookmarkEnd w:id="15497"/>
      <w:r>
        <w:rPr>
          <w:rFonts w:hint="cs"/>
          <w:rtl/>
        </w:rPr>
        <w:t>י רוצה להתייחס רק לציון ו</w:t>
      </w:r>
      <w:bookmarkStart w:id="15498" w:name="_ETM_Q1_10791653"/>
      <w:bookmarkStart w:id="15499" w:name="_ETM_Q1_10788653"/>
      <w:bookmarkEnd w:id="15498"/>
      <w:bookmarkEnd w:id="15499"/>
      <w:r>
        <w:rPr>
          <w:rFonts w:hint="cs"/>
          <w:rtl/>
        </w:rPr>
        <w:t>למתחם 1 ו</w:t>
      </w:r>
      <w:bookmarkStart w:id="15500" w:name="_ETM_Q1_10796402"/>
      <w:bookmarkStart w:id="15501" w:name="_ETM_Q1_10793907"/>
      <w:bookmarkEnd w:id="15500"/>
      <w:bookmarkEnd w:id="15501"/>
      <w:r>
        <w:rPr>
          <w:rFonts w:hint="cs"/>
          <w:rtl/>
        </w:rPr>
        <w:t xml:space="preserve">-2 או 3. </w:t>
      </w:r>
      <w:bookmarkStart w:id="15502" w:name="_ETM_Q1_10797152"/>
      <w:bookmarkStart w:id="15503" w:name="_ETM_Q1_10794403"/>
      <w:bookmarkEnd w:id="15502"/>
      <w:bookmarkEnd w:id="15503"/>
      <w:r>
        <w:rPr>
          <w:rFonts w:hint="cs"/>
          <w:rtl/>
        </w:rPr>
        <w:t>זאת אומרת, למתחם הרשב"י ולמתחם בני-עק</w:t>
      </w:r>
      <w:bookmarkStart w:id="15504" w:name="_ETM_Q1_10798153"/>
      <w:bookmarkStart w:id="15505" w:name="_ETM_Q1_10797404"/>
      <w:bookmarkEnd w:id="15504"/>
      <w:bookmarkEnd w:id="15505"/>
      <w:r w:rsidR="007E2456">
        <w:rPr>
          <w:rFonts w:hint="cs"/>
          <w:rtl/>
        </w:rPr>
        <w:t>יבא</w:t>
      </w:r>
      <w:r>
        <w:rPr>
          <w:rFonts w:hint="cs"/>
          <w:rtl/>
        </w:rPr>
        <w:t>.</w:t>
      </w:r>
      <w:bookmarkStart w:id="15506" w:name="_ETM_Q1_10794654"/>
      <w:bookmarkEnd w:id="15506"/>
      <w:r>
        <w:rPr>
          <w:rFonts w:hint="cs"/>
          <w:rtl/>
        </w:rPr>
        <w:t xml:space="preserve"> אם לפי הנחיות פיקוד העורף י</w:t>
      </w:r>
      <w:bookmarkStart w:id="15507" w:name="_ETM_Q1_10797154"/>
      <w:bookmarkEnd w:id="15507"/>
      <w:r>
        <w:rPr>
          <w:rFonts w:hint="cs"/>
          <w:rtl/>
        </w:rPr>
        <w:t>כולים להיות 30 אנשים ביום שישי</w:t>
      </w:r>
      <w:bookmarkStart w:id="15508" w:name="_ETM_Q1_10799904"/>
      <w:bookmarkStart w:id="15509" w:name="_ETM_Q1_10800906"/>
      <w:bookmarkEnd w:id="15508"/>
      <w:bookmarkEnd w:id="15509"/>
      <w:r>
        <w:rPr>
          <w:rFonts w:hint="cs"/>
          <w:rtl/>
        </w:rPr>
        <w:t xml:space="preserve"> </w:t>
      </w:r>
      <w:bookmarkStart w:id="15510" w:name="_ETM_Q1_10798401"/>
      <w:bookmarkEnd w:id="15510"/>
      <w:r>
        <w:rPr>
          <w:rFonts w:hint="cs"/>
          <w:rtl/>
        </w:rPr>
        <w:t xml:space="preserve">והשר אומר </w:t>
      </w:r>
      <w:bookmarkStart w:id="15511" w:name="_ETM_Q1_10795401"/>
      <w:bookmarkEnd w:id="15511"/>
      <w:r>
        <w:rPr>
          <w:rFonts w:hint="cs"/>
          <w:rtl/>
        </w:rPr>
        <w:t>שיהיה מניין גבר</w:t>
      </w:r>
      <w:bookmarkStart w:id="15512" w:name="_ETM_Q1_10804165"/>
      <w:bookmarkEnd w:id="15512"/>
      <w:r>
        <w:rPr>
          <w:rFonts w:hint="cs"/>
          <w:rtl/>
        </w:rPr>
        <w:t>ים ותפ</w:t>
      </w:r>
      <w:bookmarkStart w:id="15513" w:name="_ETM_Q1_10804402"/>
      <w:bookmarkStart w:id="15514" w:name="_ETM_Q1_10802154"/>
      <w:bookmarkStart w:id="15515" w:name="_ETM_Q1_10799405"/>
      <w:bookmarkEnd w:id="15513"/>
      <w:bookmarkEnd w:id="15514"/>
      <w:bookmarkEnd w:id="15515"/>
      <w:r>
        <w:rPr>
          <w:rFonts w:hint="cs"/>
          <w:rtl/>
        </w:rPr>
        <w:t xml:space="preserve">ילת נשים אז כל השאר </w:t>
      </w:r>
      <w:bookmarkStart w:id="15516" w:name="_ETM_Q1_10802905"/>
      <w:bookmarkEnd w:id="15516"/>
      <w:r>
        <w:rPr>
          <w:rFonts w:hint="cs"/>
          <w:rtl/>
        </w:rPr>
        <w:t>יכולים להיות אנשי הפקה וניהול</w:t>
      </w:r>
      <w:bookmarkStart w:id="15517" w:name="_ETM_Q1_10808405"/>
      <w:bookmarkEnd w:id="15517"/>
      <w:r>
        <w:rPr>
          <w:rFonts w:hint="cs"/>
          <w:rtl/>
        </w:rPr>
        <w:t xml:space="preserve">, מי שצריך להיות. נכון? </w:t>
      </w:r>
      <w:bookmarkStart w:id="15518" w:name="_ETM_Q1_10812155"/>
      <w:bookmarkStart w:id="15519" w:name="_ETM_Q1_10811655"/>
      <w:bookmarkStart w:id="15520" w:name="_ETM_Q1_10810904"/>
      <w:bookmarkStart w:id="15521" w:name="_ETM_Q1_10808403"/>
      <w:bookmarkEnd w:id="15518"/>
      <w:bookmarkEnd w:id="15519"/>
      <w:bookmarkEnd w:id="15520"/>
      <w:bookmarkEnd w:id="15521"/>
      <w:r>
        <w:rPr>
          <w:rFonts w:hint="cs"/>
          <w:rtl/>
        </w:rPr>
        <w:t>ביום שישי עד כניסת ש</w:t>
      </w:r>
      <w:bookmarkStart w:id="15522" w:name="_ETM_Q1_10813406"/>
      <w:bookmarkEnd w:id="15522"/>
      <w:r>
        <w:rPr>
          <w:rFonts w:hint="cs"/>
          <w:rtl/>
        </w:rPr>
        <w:t>ב</w:t>
      </w:r>
      <w:bookmarkStart w:id="15523" w:name="_ETM_Q1_10810652"/>
      <w:bookmarkEnd w:id="15523"/>
      <w:r>
        <w:rPr>
          <w:rFonts w:hint="cs"/>
          <w:rtl/>
        </w:rPr>
        <w:t>ת.</w:t>
      </w:r>
    </w:p>
    <w:p w14:paraId="35F38C2F" w14:textId="77777777" w:rsidR="00A71176" w:rsidRDefault="00A71176" w:rsidP="00A71176">
      <w:pPr>
        <w:rPr>
          <w:rtl/>
        </w:rPr>
      </w:pPr>
      <w:bookmarkStart w:id="15524" w:name="_ETM_Q1_10813652"/>
      <w:bookmarkStart w:id="15525" w:name="_ETM_Q1_10815652"/>
      <w:bookmarkEnd w:id="15524"/>
      <w:bookmarkEnd w:id="15525"/>
    </w:p>
    <w:p w14:paraId="03582860" w14:textId="50568CD2" w:rsidR="00A71176" w:rsidRDefault="00A71176" w:rsidP="00A71176">
      <w:pPr>
        <w:pStyle w:val="a4"/>
        <w:keepNext/>
        <w:rPr>
          <w:rtl/>
        </w:rPr>
      </w:pPr>
      <w:bookmarkStart w:id="15526" w:name="ET_speaker_6497_1210"/>
      <w:r w:rsidRPr="00A71176">
        <w:rPr>
          <w:rStyle w:val="TagStyle"/>
          <w:rtl/>
        </w:rPr>
        <w:t xml:space="preserve"> &lt;&lt; דובר &gt;&gt; </w:t>
      </w:r>
      <w:r>
        <w:rPr>
          <w:rtl/>
        </w:rPr>
        <w:t>השר לירושלים ומסורת ישראל מאיר פרוש:</w:t>
      </w:r>
      <w:r w:rsidRPr="00A71176">
        <w:rPr>
          <w:rStyle w:val="TagStyle"/>
          <w:rtl/>
        </w:rPr>
        <w:t xml:space="preserve"> &lt;&lt; דובר &gt;&gt;</w:t>
      </w:r>
      <w:r>
        <w:rPr>
          <w:rtl/>
        </w:rPr>
        <w:t xml:space="preserve">   </w:t>
      </w:r>
      <w:bookmarkEnd w:id="15526"/>
    </w:p>
    <w:p w14:paraId="05510741" w14:textId="77777777" w:rsidR="00A71176" w:rsidRDefault="00A71176" w:rsidP="00A71176">
      <w:pPr>
        <w:pStyle w:val="KeepWithNext"/>
        <w:rPr>
          <w:rtl/>
        </w:rPr>
      </w:pPr>
    </w:p>
    <w:p w14:paraId="7C0095A6" w14:textId="483682C0" w:rsidR="00A71176" w:rsidRDefault="00A71176" w:rsidP="00A71176">
      <w:pPr>
        <w:rPr>
          <w:rtl/>
        </w:rPr>
      </w:pPr>
      <w:bookmarkStart w:id="15527" w:name="_ETM_Q1_10815902"/>
      <w:bookmarkStart w:id="15528" w:name="_ETM_Q1_10813402"/>
      <w:bookmarkStart w:id="15529" w:name="_ETM_Q1_10810402"/>
      <w:bookmarkEnd w:id="15527"/>
      <w:bookmarkEnd w:id="15528"/>
      <w:bookmarkEnd w:id="15529"/>
      <w:r>
        <w:rPr>
          <w:rFonts w:hint="cs"/>
          <w:rtl/>
        </w:rPr>
        <w:t>עד שעה לפני כניסת שב</w:t>
      </w:r>
      <w:bookmarkStart w:id="15530" w:name="_ETM_Q1_10814156"/>
      <w:bookmarkEnd w:id="15530"/>
      <w:r>
        <w:rPr>
          <w:rFonts w:hint="cs"/>
          <w:rtl/>
        </w:rPr>
        <w:t xml:space="preserve">ת כדי שלא יהיה חילול. </w:t>
      </w:r>
    </w:p>
    <w:p w14:paraId="3F957462" w14:textId="77777777" w:rsidR="00A71176" w:rsidRDefault="00A71176" w:rsidP="00A71176">
      <w:pPr>
        <w:rPr>
          <w:rtl/>
        </w:rPr>
      </w:pPr>
    </w:p>
    <w:p w14:paraId="56237FBE" w14:textId="147A7962" w:rsidR="00A71176" w:rsidRDefault="00A71176" w:rsidP="00A71176">
      <w:pPr>
        <w:pStyle w:val="a4"/>
        <w:keepNext/>
        <w:rPr>
          <w:rtl/>
        </w:rPr>
      </w:pPr>
      <w:bookmarkStart w:id="15531" w:name="ET_speaker_מירי_פרנקלשור_1211"/>
      <w:r w:rsidRPr="00A71176">
        <w:rPr>
          <w:rStyle w:val="TagStyle"/>
          <w:rtl/>
        </w:rPr>
        <w:t xml:space="preserve"> &lt;&lt; דובר &gt;&gt; </w:t>
      </w:r>
      <w:r>
        <w:rPr>
          <w:rtl/>
        </w:rPr>
        <w:t>מירי פרנקל-שור:</w:t>
      </w:r>
      <w:r w:rsidRPr="00A71176">
        <w:rPr>
          <w:rStyle w:val="TagStyle"/>
          <w:rtl/>
        </w:rPr>
        <w:t xml:space="preserve"> &lt;&lt; דובר &gt;&gt;</w:t>
      </w:r>
      <w:r>
        <w:rPr>
          <w:rtl/>
        </w:rPr>
        <w:t xml:space="preserve">   </w:t>
      </w:r>
      <w:bookmarkEnd w:id="15531"/>
    </w:p>
    <w:p w14:paraId="3645CB32" w14:textId="77777777" w:rsidR="00A71176" w:rsidRDefault="00A71176" w:rsidP="00A71176">
      <w:pPr>
        <w:pStyle w:val="KeepWithNext"/>
        <w:rPr>
          <w:rtl/>
        </w:rPr>
      </w:pPr>
    </w:p>
    <w:p w14:paraId="4AA5EF46" w14:textId="18BFDE34" w:rsidR="00A71176" w:rsidRDefault="00A71176" w:rsidP="00A71176">
      <w:pPr>
        <w:rPr>
          <w:rtl/>
        </w:rPr>
      </w:pPr>
      <w:bookmarkStart w:id="15532" w:name="_ETM_Q1_10823152"/>
      <w:bookmarkStart w:id="15533" w:name="_ETM_Q1_10823404"/>
      <w:bookmarkStart w:id="15534" w:name="_ETM_Q1_10820404"/>
      <w:bookmarkEnd w:id="15532"/>
      <w:bookmarkEnd w:id="15533"/>
      <w:bookmarkEnd w:id="15534"/>
      <w:r>
        <w:rPr>
          <w:rFonts w:hint="cs"/>
          <w:rtl/>
        </w:rPr>
        <w:t xml:space="preserve">עד </w:t>
      </w:r>
      <w:bookmarkStart w:id="15535" w:name="_ETM_Q1_10819404"/>
      <w:bookmarkEnd w:id="15535"/>
      <w:r>
        <w:rPr>
          <w:rFonts w:hint="cs"/>
          <w:rtl/>
        </w:rPr>
        <w:t>מת</w:t>
      </w:r>
      <w:bookmarkStart w:id="15536" w:name="_ETM_Q1_10817654"/>
      <w:bookmarkEnd w:id="15536"/>
      <w:r>
        <w:rPr>
          <w:rFonts w:hint="cs"/>
          <w:rtl/>
        </w:rPr>
        <w:t>י שתחליטו.</w:t>
      </w:r>
      <w:bookmarkStart w:id="15537" w:name="_ETM_Q1_10821152"/>
      <w:bookmarkEnd w:id="15537"/>
      <w:r>
        <w:rPr>
          <w:rFonts w:hint="cs"/>
          <w:rtl/>
        </w:rPr>
        <w:t xml:space="preserve"> מאז ממש</w:t>
      </w:r>
      <w:bookmarkStart w:id="15538" w:name="_ETM_Q1_10822906"/>
      <w:bookmarkEnd w:id="15538"/>
      <w:r>
        <w:rPr>
          <w:rFonts w:hint="cs"/>
          <w:rtl/>
        </w:rPr>
        <w:t xml:space="preserve">יכה ההנחיה של פיקוד העורף </w:t>
      </w:r>
      <w:r w:rsidR="007E2456">
        <w:rPr>
          <w:rFonts w:hint="cs"/>
          <w:rtl/>
        </w:rPr>
        <w:t>ל-30</w:t>
      </w:r>
      <w:bookmarkStart w:id="15539" w:name="_ETM_Q1_10823405"/>
      <w:bookmarkStart w:id="15540" w:name="_ETM_Q1_10820652"/>
      <w:bookmarkEnd w:id="15539"/>
      <w:bookmarkEnd w:id="15540"/>
      <w:r w:rsidR="007E2456">
        <w:rPr>
          <w:rFonts w:hint="cs"/>
          <w:rtl/>
        </w:rPr>
        <w:t xml:space="preserve"> אנשים וזה נותן את הפתרון לאנשי מירון, </w:t>
      </w:r>
      <w:bookmarkStart w:id="15541" w:name="_ETM_Q1_10827904"/>
      <w:bookmarkStart w:id="15542" w:name="_ETM_Q1_10826154"/>
      <w:bookmarkEnd w:id="15541"/>
      <w:bookmarkEnd w:id="15542"/>
      <w:r w:rsidR="007E2456">
        <w:rPr>
          <w:rFonts w:hint="cs"/>
          <w:rtl/>
        </w:rPr>
        <w:t xml:space="preserve">הם </w:t>
      </w:r>
      <w:bookmarkStart w:id="15543" w:name="_ETM_Q1_10826407"/>
      <w:bookmarkEnd w:id="15543"/>
      <w:r w:rsidR="007E2456">
        <w:rPr>
          <w:rFonts w:hint="cs"/>
          <w:rtl/>
        </w:rPr>
        <w:t>יכולים לעלות לבית-כנסת ולרדת, נכון?</w:t>
      </w:r>
      <w:bookmarkStart w:id="15544" w:name="_ETM_Q1_10832407"/>
      <w:bookmarkStart w:id="15545" w:name="_ETM_Q1_10831404"/>
      <w:bookmarkEnd w:id="15544"/>
      <w:bookmarkEnd w:id="15545"/>
    </w:p>
    <w:p w14:paraId="27B911FC" w14:textId="77777777" w:rsidR="007E2456" w:rsidRDefault="007E2456" w:rsidP="00A71176">
      <w:pPr>
        <w:rPr>
          <w:rtl/>
        </w:rPr>
      </w:pPr>
      <w:bookmarkStart w:id="15546" w:name="_ETM_Q1_10831652"/>
      <w:bookmarkStart w:id="15547" w:name="_ETM_Q1_10831904"/>
      <w:bookmarkStart w:id="15548" w:name="_ETM_Q1_10833652"/>
      <w:bookmarkEnd w:id="15546"/>
      <w:bookmarkEnd w:id="15547"/>
      <w:bookmarkEnd w:id="15548"/>
    </w:p>
    <w:p w14:paraId="003ACE8E" w14:textId="09519319" w:rsidR="007E2456" w:rsidRDefault="007E2456" w:rsidP="007E2456">
      <w:pPr>
        <w:pStyle w:val="af9"/>
        <w:keepNext/>
        <w:rPr>
          <w:rtl/>
        </w:rPr>
      </w:pPr>
      <w:bookmarkStart w:id="15549" w:name="ET_guest_928942_1212"/>
      <w:r w:rsidRPr="007E2456">
        <w:rPr>
          <w:rStyle w:val="TagStyle"/>
          <w:rtl/>
        </w:rPr>
        <w:t xml:space="preserve"> &lt;&lt; אורח &gt;&gt; </w:t>
      </w:r>
      <w:r>
        <w:rPr>
          <w:rtl/>
        </w:rPr>
        <w:t>רוני זלושינסקי:</w:t>
      </w:r>
      <w:r w:rsidRPr="007E2456">
        <w:rPr>
          <w:rStyle w:val="TagStyle"/>
          <w:rtl/>
        </w:rPr>
        <w:t xml:space="preserve"> &lt;&lt; אורח &gt;&gt;</w:t>
      </w:r>
      <w:r>
        <w:rPr>
          <w:rtl/>
        </w:rPr>
        <w:t xml:space="preserve">   </w:t>
      </w:r>
      <w:bookmarkEnd w:id="15549"/>
    </w:p>
    <w:p w14:paraId="4C52B6D3" w14:textId="77777777" w:rsidR="007E2456" w:rsidRDefault="007E2456" w:rsidP="007E2456">
      <w:pPr>
        <w:pStyle w:val="KeepWithNext"/>
        <w:rPr>
          <w:rtl/>
        </w:rPr>
      </w:pPr>
    </w:p>
    <w:p w14:paraId="168D0C4A" w14:textId="3BAC39D4" w:rsidR="007E2456" w:rsidRDefault="007E2456" w:rsidP="007E2456">
      <w:pPr>
        <w:rPr>
          <w:rtl/>
        </w:rPr>
      </w:pPr>
      <w:bookmarkStart w:id="15550" w:name="_ETM_Q1_10834401"/>
      <w:bookmarkEnd w:id="15550"/>
      <w:r>
        <w:rPr>
          <w:rFonts w:hint="cs"/>
          <w:rtl/>
        </w:rPr>
        <w:t xml:space="preserve">כן, זה פתרון מצוין. </w:t>
      </w:r>
      <w:bookmarkStart w:id="15551" w:name="_ETM_Q1_10836406"/>
      <w:bookmarkStart w:id="15552" w:name="_ETM_Q1_10833654"/>
      <w:bookmarkEnd w:id="15551"/>
      <w:bookmarkEnd w:id="15552"/>
    </w:p>
    <w:p w14:paraId="0472B2DD" w14:textId="77777777" w:rsidR="007E2456" w:rsidRDefault="007E2456" w:rsidP="007E2456">
      <w:pPr>
        <w:rPr>
          <w:rtl/>
        </w:rPr>
      </w:pPr>
      <w:bookmarkStart w:id="15553" w:name="_ETM_Q1_10834158"/>
      <w:bookmarkStart w:id="15554" w:name="_ETM_Q1_10835905"/>
      <w:bookmarkEnd w:id="15553"/>
      <w:bookmarkEnd w:id="15554"/>
    </w:p>
    <w:p w14:paraId="40A32124" w14:textId="2FCA5AC5" w:rsidR="007E2456" w:rsidRDefault="007E2456" w:rsidP="007E2456">
      <w:pPr>
        <w:pStyle w:val="a4"/>
        <w:keepNext/>
        <w:rPr>
          <w:rtl/>
        </w:rPr>
      </w:pPr>
      <w:bookmarkStart w:id="15555" w:name="ET_speaker_מירי_פרנקלשור_1213"/>
      <w:r w:rsidRPr="007E2456">
        <w:rPr>
          <w:rStyle w:val="TagStyle"/>
          <w:rtl/>
        </w:rPr>
        <w:t xml:space="preserve"> &lt;&lt; דובר &gt;&gt; </w:t>
      </w:r>
      <w:r>
        <w:rPr>
          <w:rtl/>
        </w:rPr>
        <w:t>מירי פרנקל-שור:</w:t>
      </w:r>
      <w:r w:rsidRPr="007E2456">
        <w:rPr>
          <w:rStyle w:val="TagStyle"/>
          <w:rtl/>
        </w:rPr>
        <w:t xml:space="preserve"> &lt;&lt; דובר &gt;&gt;</w:t>
      </w:r>
      <w:r>
        <w:rPr>
          <w:rtl/>
        </w:rPr>
        <w:t xml:space="preserve">   </w:t>
      </w:r>
      <w:bookmarkEnd w:id="15555"/>
    </w:p>
    <w:p w14:paraId="76568271" w14:textId="77777777" w:rsidR="007E2456" w:rsidRDefault="007E2456" w:rsidP="007E2456">
      <w:pPr>
        <w:pStyle w:val="KeepWithNext"/>
        <w:rPr>
          <w:rtl/>
        </w:rPr>
      </w:pPr>
    </w:p>
    <w:p w14:paraId="3D11D7BC" w14:textId="77777777" w:rsidR="00EA1CFB" w:rsidRDefault="007E2456" w:rsidP="007E2456">
      <w:pPr>
        <w:rPr>
          <w:rtl/>
        </w:rPr>
      </w:pPr>
      <w:bookmarkStart w:id="15556" w:name="_ETM_Q1_10836653"/>
      <w:bookmarkEnd w:id="15556"/>
      <w:r>
        <w:rPr>
          <w:rFonts w:hint="cs"/>
          <w:rtl/>
        </w:rPr>
        <w:t xml:space="preserve">זה </w:t>
      </w:r>
      <w:bookmarkStart w:id="15557" w:name="_ETM_Q1_10837654"/>
      <w:bookmarkEnd w:id="15557"/>
      <w:r>
        <w:rPr>
          <w:rFonts w:hint="cs"/>
          <w:rtl/>
        </w:rPr>
        <w:t xml:space="preserve">במהלך כל השבת לדעתי. </w:t>
      </w:r>
      <w:bookmarkStart w:id="15558" w:name="_ETM_Q1_10839402"/>
      <w:bookmarkStart w:id="15559" w:name="_ETM_Q1_10836402"/>
      <w:bookmarkEnd w:id="15558"/>
      <w:bookmarkEnd w:id="15559"/>
      <w:r>
        <w:rPr>
          <w:rFonts w:hint="cs"/>
          <w:rtl/>
        </w:rPr>
        <w:t xml:space="preserve">משבת בערב שזה מוצאי שבת ובמהלך </w:t>
      </w:r>
      <w:bookmarkStart w:id="15560" w:name="_ETM_Q1_10845904"/>
      <w:bookmarkStart w:id="15561" w:name="_ETM_Q1_10842904"/>
      <w:bookmarkStart w:id="15562" w:name="_ETM_Q1_10839904"/>
      <w:bookmarkEnd w:id="15560"/>
      <w:bookmarkEnd w:id="15561"/>
      <w:bookmarkEnd w:id="15562"/>
      <w:r>
        <w:rPr>
          <w:rFonts w:hint="cs"/>
          <w:rtl/>
        </w:rPr>
        <w:t>כל יום ראשון</w:t>
      </w:r>
      <w:bookmarkStart w:id="15563" w:name="_ETM_Q1_10846156"/>
      <w:bookmarkStart w:id="15564" w:name="_ETM_Q1_10843405"/>
      <w:bookmarkEnd w:id="15563"/>
      <w:bookmarkEnd w:id="15564"/>
      <w:r>
        <w:rPr>
          <w:rFonts w:hint="cs"/>
          <w:rtl/>
        </w:rPr>
        <w:t xml:space="preserve"> יש לנו שלוש הדלקות</w:t>
      </w:r>
      <w:bookmarkStart w:id="15565" w:name="_ETM_Q1_10847903"/>
      <w:bookmarkEnd w:id="15565"/>
      <w:r>
        <w:rPr>
          <w:rFonts w:hint="cs"/>
          <w:rtl/>
        </w:rPr>
        <w:t xml:space="preserve">, הדלקה מרכזית </w:t>
      </w:r>
      <w:bookmarkStart w:id="15566" w:name="_ETM_Q1_10848405"/>
      <w:bookmarkStart w:id="15567" w:name="_ETM_Q1_10845651"/>
      <w:bookmarkEnd w:id="15566"/>
      <w:bookmarkEnd w:id="15567"/>
      <w:r>
        <w:rPr>
          <w:rFonts w:hint="cs"/>
          <w:rtl/>
        </w:rPr>
        <w:t>ועו</w:t>
      </w:r>
      <w:bookmarkStart w:id="15568" w:name="_ETM_Q1_10847406"/>
      <w:bookmarkEnd w:id="15568"/>
      <w:r>
        <w:rPr>
          <w:rFonts w:hint="cs"/>
          <w:rtl/>
        </w:rPr>
        <w:t xml:space="preserve">ד שני אירועים נוספים. </w:t>
      </w:r>
      <w:bookmarkStart w:id="15569" w:name="_ETM_Q1_10852405"/>
      <w:bookmarkEnd w:id="15569"/>
      <w:r>
        <w:rPr>
          <w:rFonts w:hint="cs"/>
          <w:rtl/>
        </w:rPr>
        <w:t>לפי</w:t>
      </w:r>
      <w:bookmarkStart w:id="15570" w:name="_ETM_Q1_10851155"/>
      <w:bookmarkEnd w:id="15570"/>
      <w:r>
        <w:rPr>
          <w:rFonts w:hint="cs"/>
          <w:rtl/>
        </w:rPr>
        <w:t xml:space="preserve"> ההנחיות שלכם,</w:t>
      </w:r>
      <w:bookmarkStart w:id="15571" w:name="_ETM_Q1_10852404"/>
      <w:bookmarkEnd w:id="15571"/>
      <w:r>
        <w:rPr>
          <w:rFonts w:hint="cs"/>
          <w:rtl/>
        </w:rPr>
        <w:t xml:space="preserve"> בהדלקה המרכזית צרי</w:t>
      </w:r>
      <w:bookmarkStart w:id="15572" w:name="_ETM_Q1_10853405"/>
      <w:bookmarkStart w:id="15573" w:name="_ETM_Q1_10850653"/>
      <w:bookmarkStart w:id="15574" w:name="_ETM_Q1_10851406"/>
      <w:bookmarkStart w:id="15575" w:name="_ETM_Q1_10850904"/>
      <w:bookmarkEnd w:id="15572"/>
      <w:bookmarkEnd w:id="15573"/>
      <w:bookmarkEnd w:id="15574"/>
      <w:bookmarkEnd w:id="15575"/>
      <w:r>
        <w:rPr>
          <w:rFonts w:hint="cs"/>
          <w:rtl/>
        </w:rPr>
        <w:t xml:space="preserve">ך מנין בציון ועד תפילת נשים. זאת אומרת, </w:t>
      </w:r>
      <w:bookmarkStart w:id="15576" w:name="_ETM_Q1_10860153"/>
      <w:bookmarkStart w:id="15577" w:name="_ETM_Q1_10857402"/>
      <w:bookmarkEnd w:id="15576"/>
      <w:bookmarkEnd w:id="15577"/>
      <w:r>
        <w:rPr>
          <w:rFonts w:hint="cs"/>
          <w:rtl/>
        </w:rPr>
        <w:t xml:space="preserve">נשארו לנו </w:t>
      </w:r>
      <w:bookmarkStart w:id="15578" w:name="_ETM_Q1_10859904"/>
      <w:bookmarkEnd w:id="15578"/>
      <w:r>
        <w:rPr>
          <w:rFonts w:hint="cs"/>
          <w:rtl/>
        </w:rPr>
        <w:t xml:space="preserve">עוד עשרה אנשים </w:t>
      </w:r>
      <w:bookmarkStart w:id="15579" w:name="_ETM_Q1_10860157"/>
      <w:bookmarkEnd w:id="15579"/>
      <w:r>
        <w:rPr>
          <w:rFonts w:hint="cs"/>
          <w:rtl/>
        </w:rPr>
        <w:t>כשיש לנו את האדמו"ר</w:t>
      </w:r>
      <w:bookmarkStart w:id="15580" w:name="_ETM_Q1_10861657"/>
      <w:bookmarkStart w:id="15581" w:name="_ETM_Q1_10858906"/>
      <w:bookmarkEnd w:id="15580"/>
      <w:bookmarkEnd w:id="15581"/>
      <w:r>
        <w:rPr>
          <w:rFonts w:hint="cs"/>
          <w:rtl/>
        </w:rPr>
        <w:t xml:space="preserve"> והפמליה. </w:t>
      </w:r>
    </w:p>
    <w:p w14:paraId="1660BB7C" w14:textId="77777777" w:rsidR="00EA1CFB" w:rsidRDefault="00EA1CFB" w:rsidP="007E2456">
      <w:pPr>
        <w:rPr>
          <w:rtl/>
        </w:rPr>
      </w:pPr>
      <w:bookmarkStart w:id="15582" w:name="_ETM_Q1_10889655"/>
      <w:bookmarkEnd w:id="15582"/>
    </w:p>
    <w:p w14:paraId="537D797F" w14:textId="575CAF56" w:rsidR="007E2456" w:rsidRPr="007E2456" w:rsidRDefault="007E2456" w:rsidP="007E2456">
      <w:pPr>
        <w:rPr>
          <w:rtl/>
        </w:rPr>
      </w:pPr>
      <w:bookmarkStart w:id="15583" w:name="_ETM_Q1_10890153"/>
      <w:bookmarkEnd w:id="15583"/>
      <w:r>
        <w:rPr>
          <w:rFonts w:hint="cs"/>
          <w:rtl/>
        </w:rPr>
        <w:t xml:space="preserve">כאן </w:t>
      </w:r>
      <w:bookmarkStart w:id="15584" w:name="_ETM_Q1_10867656"/>
      <w:bookmarkEnd w:id="15584"/>
      <w:r>
        <w:rPr>
          <w:rFonts w:hint="cs"/>
          <w:rtl/>
        </w:rPr>
        <w:t>זאת דלתא</w:t>
      </w:r>
      <w:bookmarkStart w:id="15585" w:name="_ETM_Q1_10866405"/>
      <w:bookmarkStart w:id="15586" w:name="_ETM_Q1_10863652"/>
      <w:bookmarkStart w:id="15587" w:name="_ETM_Q1_10861908"/>
      <w:bookmarkEnd w:id="15585"/>
      <w:bookmarkEnd w:id="15586"/>
      <w:bookmarkEnd w:id="15587"/>
      <w:r>
        <w:rPr>
          <w:rFonts w:hint="cs"/>
          <w:rtl/>
        </w:rPr>
        <w:t xml:space="preserve"> וזו בעצם הנקודה</w:t>
      </w:r>
      <w:bookmarkStart w:id="15588" w:name="_ETM_Q1_10894906"/>
      <w:bookmarkEnd w:id="15588"/>
      <w:r w:rsidR="00EA1CFB">
        <w:rPr>
          <w:rFonts w:hint="cs"/>
          <w:rtl/>
        </w:rPr>
        <w:t>,</w:t>
      </w:r>
      <w:r>
        <w:rPr>
          <w:rFonts w:hint="cs"/>
          <w:rtl/>
        </w:rPr>
        <w:t xml:space="preserve"> </w:t>
      </w:r>
      <w:bookmarkStart w:id="15589" w:name="_ETM_Q1_10866904"/>
      <w:bookmarkEnd w:id="15589"/>
      <w:r w:rsidR="00EA1CFB">
        <w:rPr>
          <w:rFonts w:hint="cs"/>
          <w:rtl/>
        </w:rPr>
        <w:t>כמה אנשים נוספים</w:t>
      </w:r>
      <w:bookmarkStart w:id="15590" w:name="_ETM_Q1_10866906"/>
      <w:bookmarkStart w:id="15591" w:name="_ETM_Q1_10867657"/>
      <w:bookmarkStart w:id="15592" w:name="_ETM_Q1_10864907"/>
      <w:bookmarkStart w:id="15593" w:name="_ETM_Q1_10862155"/>
      <w:bookmarkEnd w:id="15590"/>
      <w:bookmarkEnd w:id="15591"/>
      <w:bookmarkEnd w:id="15592"/>
      <w:bookmarkEnd w:id="15593"/>
      <w:r w:rsidR="00EA1CFB">
        <w:rPr>
          <w:rFonts w:hint="cs"/>
          <w:rtl/>
        </w:rPr>
        <w:t xml:space="preserve"> צריכים להיות </w:t>
      </w:r>
      <w:bookmarkStart w:id="15594" w:name="_ETM_Q1_10868654"/>
      <w:bookmarkEnd w:id="15594"/>
      <w:r w:rsidR="00EA1CFB">
        <w:rPr>
          <w:rFonts w:hint="cs"/>
          <w:rtl/>
        </w:rPr>
        <w:t xml:space="preserve">ברגע הזה, בשלשת </w:t>
      </w:r>
      <w:bookmarkStart w:id="15595" w:name="_ETM_Q1_10869655"/>
      <w:bookmarkEnd w:id="15595"/>
      <w:r w:rsidR="00EA1CFB">
        <w:rPr>
          <w:rFonts w:hint="cs"/>
          <w:rtl/>
        </w:rPr>
        <w:t>ההדלקות. ברגע שאנחנו פותרים את ההדלקה</w:t>
      </w:r>
      <w:bookmarkStart w:id="15596" w:name="_ETM_Q1_10876406"/>
      <w:bookmarkStart w:id="15597" w:name="_ETM_Q1_10873654"/>
      <w:bookmarkEnd w:id="15596"/>
      <w:bookmarkEnd w:id="15597"/>
      <w:r w:rsidR="00EA1CFB">
        <w:rPr>
          <w:rFonts w:hint="cs"/>
          <w:rtl/>
        </w:rPr>
        <w:t xml:space="preserve"> המרכזית </w:t>
      </w:r>
      <w:bookmarkStart w:id="15598" w:name="_ETM_Q1_10874904"/>
      <w:bookmarkEnd w:id="15598"/>
      <w:r w:rsidR="00EA1CFB">
        <w:rPr>
          <w:rFonts w:hint="cs"/>
          <w:rtl/>
        </w:rPr>
        <w:t>ואת שני האירועים הנוספים אז אין לנ</w:t>
      </w:r>
      <w:bookmarkStart w:id="15599" w:name="_ETM_Q1_10886156"/>
      <w:bookmarkStart w:id="15600" w:name="_ETM_Q1_10883654"/>
      <w:bookmarkStart w:id="15601" w:name="_ETM_Q1_10881155"/>
      <w:bookmarkEnd w:id="15599"/>
      <w:bookmarkEnd w:id="15600"/>
      <w:bookmarkEnd w:id="15601"/>
      <w:r w:rsidR="00EA1CFB">
        <w:rPr>
          <w:rFonts w:hint="cs"/>
          <w:rtl/>
        </w:rPr>
        <w:t xml:space="preserve">ו יותר בעיה </w:t>
      </w:r>
      <w:bookmarkStart w:id="15602" w:name="_ETM_Q1_10879654"/>
      <w:bookmarkEnd w:id="15602"/>
      <w:r w:rsidR="00EA1CFB">
        <w:rPr>
          <w:rFonts w:hint="cs"/>
          <w:rtl/>
        </w:rPr>
        <w:t>מ</w:t>
      </w:r>
      <w:bookmarkStart w:id="15603" w:name="_ETM_Q1_10876906"/>
      <w:bookmarkEnd w:id="15603"/>
      <w:r w:rsidR="00EA1CFB">
        <w:rPr>
          <w:rFonts w:hint="cs"/>
          <w:rtl/>
        </w:rPr>
        <w:t xml:space="preserve">כיוון </w:t>
      </w:r>
      <w:bookmarkStart w:id="15604" w:name="_ETM_Q1_10879402"/>
      <w:bookmarkEnd w:id="15604"/>
      <w:r w:rsidR="00EA1CFB">
        <w:rPr>
          <w:rFonts w:hint="cs"/>
          <w:rtl/>
        </w:rPr>
        <w:t>שבמשך היום יכולים להיות 3</w:t>
      </w:r>
      <w:bookmarkStart w:id="15605" w:name="_ETM_Q1_10882154"/>
      <w:bookmarkEnd w:id="15605"/>
      <w:r w:rsidR="00EA1CFB">
        <w:rPr>
          <w:rFonts w:hint="cs"/>
          <w:rtl/>
        </w:rPr>
        <w:t>0</w:t>
      </w:r>
      <w:bookmarkStart w:id="15606" w:name="_ETM_Q1_10879406"/>
      <w:bookmarkEnd w:id="15606"/>
      <w:r w:rsidR="00EA1CFB">
        <w:rPr>
          <w:rFonts w:hint="cs"/>
          <w:rtl/>
        </w:rPr>
        <w:t xml:space="preserve"> אנשים נוספים. זה יהיה מענה </w:t>
      </w:r>
      <w:bookmarkStart w:id="15607" w:name="_ETM_Q1_10887404"/>
      <w:bookmarkEnd w:id="15607"/>
      <w:r w:rsidR="00EA1CFB">
        <w:rPr>
          <w:rFonts w:hint="cs"/>
          <w:rtl/>
        </w:rPr>
        <w:t>למשפחות שמבקשות</w:t>
      </w:r>
      <w:bookmarkStart w:id="15608" w:name="_ETM_Q1_10891406"/>
      <w:bookmarkEnd w:id="15608"/>
      <w:r w:rsidR="00EA1CFB">
        <w:rPr>
          <w:rFonts w:hint="cs"/>
          <w:rtl/>
        </w:rPr>
        <w:t xml:space="preserve"> ל</w:t>
      </w:r>
      <w:bookmarkStart w:id="15609" w:name="_ETM_Q1_10888656"/>
      <w:bookmarkEnd w:id="15609"/>
      <w:r w:rsidR="00EA1CFB">
        <w:rPr>
          <w:rFonts w:hint="cs"/>
          <w:rtl/>
        </w:rPr>
        <w:t xml:space="preserve">קיים אזכרה. זה לא במתחם </w:t>
      </w:r>
      <w:bookmarkStart w:id="15610" w:name="_ETM_Q1_10896404"/>
      <w:bookmarkEnd w:id="15610"/>
      <w:r w:rsidR="00EA1CFB">
        <w:rPr>
          <w:rFonts w:hint="cs"/>
          <w:rtl/>
        </w:rPr>
        <w:t xml:space="preserve"> </w:t>
      </w:r>
      <w:bookmarkStart w:id="15611" w:name="_ETM_Q1_10895904"/>
      <w:bookmarkEnd w:id="15611"/>
      <w:r w:rsidR="00EA1CFB">
        <w:rPr>
          <w:rFonts w:hint="cs"/>
          <w:rtl/>
        </w:rPr>
        <w:t>ו-2</w:t>
      </w:r>
      <w:bookmarkStart w:id="15612" w:name="_ETM_Q1_10894153"/>
      <w:bookmarkEnd w:id="15612"/>
      <w:r w:rsidR="00EA1CFB">
        <w:rPr>
          <w:rFonts w:hint="cs"/>
          <w:rtl/>
        </w:rPr>
        <w:t>,</w:t>
      </w:r>
      <w:bookmarkStart w:id="15613" w:name="_ETM_Q1_10891401"/>
      <w:bookmarkEnd w:id="15613"/>
      <w:r w:rsidR="00EA1CFB">
        <w:rPr>
          <w:rFonts w:hint="cs"/>
          <w:rtl/>
        </w:rPr>
        <w:t xml:space="preserve"> נכון?</w:t>
      </w:r>
    </w:p>
    <w:p w14:paraId="46B8FB8D" w14:textId="77777777" w:rsidR="00EA1CFB" w:rsidRDefault="00EA1CFB" w:rsidP="00A71176">
      <w:pPr>
        <w:rPr>
          <w:rtl/>
        </w:rPr>
      </w:pPr>
      <w:bookmarkStart w:id="15614" w:name="_ETM_Q1_10833152"/>
      <w:bookmarkStart w:id="15615" w:name="_ETM_Q1_10831653"/>
      <w:bookmarkStart w:id="15616" w:name="_ETM_Q1_10828903"/>
      <w:bookmarkStart w:id="15617" w:name="_ETM_Q1_10826404"/>
      <w:bookmarkStart w:id="15618" w:name="_ETM_Q1_10823655"/>
      <w:bookmarkStart w:id="15619" w:name="_ETM_Q1_10835903"/>
      <w:bookmarkStart w:id="15620" w:name="_ETM_Q1_10833653"/>
      <w:bookmarkEnd w:id="15614"/>
      <w:bookmarkEnd w:id="15615"/>
      <w:bookmarkEnd w:id="15616"/>
      <w:bookmarkEnd w:id="15617"/>
      <w:bookmarkEnd w:id="15618"/>
      <w:bookmarkEnd w:id="15619"/>
      <w:bookmarkEnd w:id="15620"/>
    </w:p>
    <w:p w14:paraId="60B3C848" w14:textId="02D59952" w:rsidR="00EA1CFB" w:rsidRDefault="00EA1CFB" w:rsidP="00EA1CFB">
      <w:pPr>
        <w:pStyle w:val="a4"/>
        <w:keepNext/>
        <w:rPr>
          <w:rtl/>
        </w:rPr>
      </w:pPr>
      <w:bookmarkStart w:id="15621" w:name="ET_speaker_שמעון_ישראל__1214"/>
      <w:r w:rsidRPr="00EA1CFB">
        <w:rPr>
          <w:rStyle w:val="TagStyle"/>
          <w:rtl/>
        </w:rPr>
        <w:t xml:space="preserve"> &lt;&lt; דובר &gt;&gt; </w:t>
      </w:r>
      <w:r>
        <w:rPr>
          <w:rtl/>
        </w:rPr>
        <w:t>שמעון ישראל אלחדד:</w:t>
      </w:r>
      <w:r w:rsidRPr="00EA1CFB">
        <w:rPr>
          <w:rStyle w:val="TagStyle"/>
          <w:rtl/>
        </w:rPr>
        <w:t xml:space="preserve"> &lt;&lt; דובר &gt;&gt;</w:t>
      </w:r>
      <w:r>
        <w:rPr>
          <w:rtl/>
        </w:rPr>
        <w:t xml:space="preserve">   </w:t>
      </w:r>
      <w:bookmarkEnd w:id="15621"/>
    </w:p>
    <w:p w14:paraId="58D338E1" w14:textId="77777777" w:rsidR="00EA1CFB" w:rsidRDefault="00EA1CFB" w:rsidP="00EA1CFB">
      <w:pPr>
        <w:pStyle w:val="KeepWithNext"/>
        <w:rPr>
          <w:rtl/>
        </w:rPr>
      </w:pPr>
    </w:p>
    <w:p w14:paraId="3AADF487" w14:textId="4CECF423" w:rsidR="00EA1CFB" w:rsidRDefault="00EA1CFB" w:rsidP="00EA1CFB">
      <w:pPr>
        <w:rPr>
          <w:rtl/>
        </w:rPr>
      </w:pPr>
      <w:r>
        <w:rPr>
          <w:rFonts w:hint="cs"/>
          <w:rtl/>
        </w:rPr>
        <w:t>אני לא יודע לומר במדויק.</w:t>
      </w:r>
    </w:p>
    <w:p w14:paraId="7137109E" w14:textId="77777777" w:rsidR="00EA1CFB" w:rsidRDefault="00EA1CFB" w:rsidP="00EA1CFB">
      <w:pPr>
        <w:rPr>
          <w:rtl/>
        </w:rPr>
      </w:pPr>
      <w:bookmarkStart w:id="15622" w:name="_ETM_Q1_10901653"/>
      <w:bookmarkEnd w:id="15622"/>
    </w:p>
    <w:p w14:paraId="5FF77F51" w14:textId="2B7E0F2B" w:rsidR="00EA1CFB" w:rsidRDefault="00EA1CFB" w:rsidP="00EA1CFB">
      <w:pPr>
        <w:pStyle w:val="a4"/>
        <w:keepNext/>
        <w:rPr>
          <w:rtl/>
        </w:rPr>
      </w:pPr>
      <w:bookmarkStart w:id="15623" w:name="ET_speaker_מירי_פרנקלשור_1215"/>
      <w:r w:rsidRPr="00EA1CFB">
        <w:rPr>
          <w:rStyle w:val="TagStyle"/>
          <w:rtl/>
        </w:rPr>
        <w:t xml:space="preserve"> &lt;&lt; דובר &gt;&gt; </w:t>
      </w:r>
      <w:r>
        <w:rPr>
          <w:rtl/>
        </w:rPr>
        <w:t>מירי פרנקל-שור:</w:t>
      </w:r>
      <w:r w:rsidRPr="00EA1CFB">
        <w:rPr>
          <w:rStyle w:val="TagStyle"/>
          <w:rtl/>
        </w:rPr>
        <w:t xml:space="preserve"> &lt;&lt; דובר &gt;&gt;</w:t>
      </w:r>
      <w:r>
        <w:rPr>
          <w:rtl/>
        </w:rPr>
        <w:t xml:space="preserve">   </w:t>
      </w:r>
      <w:bookmarkEnd w:id="15623"/>
    </w:p>
    <w:p w14:paraId="7F079D41" w14:textId="77777777" w:rsidR="00EA1CFB" w:rsidRDefault="00EA1CFB" w:rsidP="00EA1CFB">
      <w:pPr>
        <w:pStyle w:val="KeepWithNext"/>
        <w:rPr>
          <w:rtl/>
        </w:rPr>
      </w:pPr>
    </w:p>
    <w:p w14:paraId="347DDB7E" w14:textId="1389638A" w:rsidR="00EA1CFB" w:rsidRDefault="00EA1CFB" w:rsidP="00EA1CFB">
      <w:pPr>
        <w:rPr>
          <w:rtl/>
        </w:rPr>
      </w:pPr>
      <w:r>
        <w:rPr>
          <w:rFonts w:hint="cs"/>
          <w:rtl/>
        </w:rPr>
        <w:t xml:space="preserve">לדעתי </w:t>
      </w:r>
      <w:bookmarkStart w:id="15624" w:name="_ETM_Q1_10898903"/>
      <w:bookmarkEnd w:id="15624"/>
      <w:r>
        <w:rPr>
          <w:rFonts w:hint="cs"/>
          <w:rtl/>
        </w:rPr>
        <w:t xml:space="preserve">אתם אפילו </w:t>
      </w:r>
      <w:bookmarkStart w:id="15625" w:name="_ETM_Q1_10900904"/>
      <w:bookmarkEnd w:id="15625"/>
      <w:r>
        <w:rPr>
          <w:rFonts w:hint="cs"/>
          <w:rtl/>
        </w:rPr>
        <w:t>לא מצויים במתחם מירון.</w:t>
      </w:r>
      <w:bookmarkStart w:id="15626" w:name="_ETM_Q1_10901651"/>
      <w:bookmarkStart w:id="15627" w:name="_ETM_Q1_10898901"/>
      <w:bookmarkEnd w:id="15626"/>
      <w:bookmarkEnd w:id="15627"/>
    </w:p>
    <w:p w14:paraId="52DD56DD" w14:textId="77777777" w:rsidR="00EA1CFB" w:rsidRDefault="00EA1CFB" w:rsidP="00EA1CFB">
      <w:pPr>
        <w:rPr>
          <w:rtl/>
        </w:rPr>
      </w:pPr>
      <w:bookmarkStart w:id="15628" w:name="_ETM_Q1_10899153"/>
      <w:bookmarkStart w:id="15629" w:name="_ETM_Q1_10900405"/>
      <w:bookmarkEnd w:id="15628"/>
      <w:bookmarkEnd w:id="15629"/>
    </w:p>
    <w:p w14:paraId="71370BA5" w14:textId="5368498D" w:rsidR="00EA1CFB" w:rsidRDefault="00EA1CFB" w:rsidP="00EA1CFB">
      <w:pPr>
        <w:pStyle w:val="a4"/>
        <w:keepNext/>
        <w:rPr>
          <w:rtl/>
        </w:rPr>
      </w:pPr>
      <w:bookmarkStart w:id="15630" w:name="ET_speaker_שמעון_ישראל__1216"/>
      <w:r w:rsidRPr="00EA1CFB">
        <w:rPr>
          <w:rStyle w:val="TagStyle"/>
          <w:rtl/>
        </w:rPr>
        <w:t xml:space="preserve"> &lt;&lt; דובר &gt;&gt; </w:t>
      </w:r>
      <w:r>
        <w:rPr>
          <w:rtl/>
        </w:rPr>
        <w:t>שמעון ישראל אלחדד:</w:t>
      </w:r>
      <w:r w:rsidRPr="00EA1CFB">
        <w:rPr>
          <w:rStyle w:val="TagStyle"/>
          <w:rtl/>
        </w:rPr>
        <w:t xml:space="preserve"> &lt;&lt; דובר &gt;&gt;</w:t>
      </w:r>
      <w:r>
        <w:rPr>
          <w:rtl/>
        </w:rPr>
        <w:t xml:space="preserve">   </w:t>
      </w:r>
      <w:bookmarkEnd w:id="15630"/>
    </w:p>
    <w:p w14:paraId="4DAB32E9" w14:textId="77777777" w:rsidR="00EA1CFB" w:rsidRDefault="00EA1CFB" w:rsidP="00EA1CFB">
      <w:pPr>
        <w:pStyle w:val="KeepWithNext"/>
        <w:rPr>
          <w:rtl/>
        </w:rPr>
      </w:pPr>
    </w:p>
    <w:p w14:paraId="739235EE" w14:textId="7B2D001A" w:rsidR="00EA1CFB" w:rsidRDefault="00EA1CFB" w:rsidP="00EA1CFB">
      <w:pPr>
        <w:rPr>
          <w:rtl/>
        </w:rPr>
      </w:pPr>
      <w:bookmarkStart w:id="15631" w:name="_ETM_Q1_10900905"/>
      <w:bookmarkEnd w:id="15631"/>
      <w:r>
        <w:rPr>
          <w:rFonts w:hint="cs"/>
          <w:rtl/>
        </w:rPr>
        <w:t>זה לא בתוך</w:t>
      </w:r>
      <w:bookmarkStart w:id="15632" w:name="_ETM_Q1_10901156"/>
      <w:bookmarkEnd w:id="15632"/>
      <w:r>
        <w:rPr>
          <w:rFonts w:hint="cs"/>
          <w:rtl/>
        </w:rPr>
        <w:t xml:space="preserve"> </w:t>
      </w:r>
      <w:bookmarkStart w:id="15633" w:name="_ETM_Q1_10898406"/>
      <w:bookmarkEnd w:id="15633"/>
      <w:r>
        <w:rPr>
          <w:rFonts w:hint="cs"/>
          <w:rtl/>
        </w:rPr>
        <w:t>מתחם מירון</w:t>
      </w:r>
      <w:bookmarkStart w:id="15634" w:name="_ETM_Q1_10902906"/>
      <w:bookmarkEnd w:id="15634"/>
      <w:r>
        <w:rPr>
          <w:rFonts w:hint="cs"/>
          <w:rtl/>
        </w:rPr>
        <w:t>.</w:t>
      </w:r>
    </w:p>
    <w:p w14:paraId="52730D17" w14:textId="77777777" w:rsidR="00EA1CFB" w:rsidRDefault="00EA1CFB" w:rsidP="00EA1CFB">
      <w:pPr>
        <w:rPr>
          <w:rtl/>
        </w:rPr>
      </w:pPr>
      <w:bookmarkStart w:id="15635" w:name="_ETM_Q1_10904901"/>
      <w:bookmarkStart w:id="15636" w:name="_ETM_Q1_10905155"/>
      <w:bookmarkEnd w:id="15635"/>
      <w:bookmarkEnd w:id="15636"/>
    </w:p>
    <w:p w14:paraId="39955397" w14:textId="0AA94FD4" w:rsidR="00EA1CFB" w:rsidRDefault="00EA1CFB" w:rsidP="00EA1CFB">
      <w:pPr>
        <w:pStyle w:val="a4"/>
        <w:keepNext/>
        <w:rPr>
          <w:rtl/>
        </w:rPr>
      </w:pPr>
      <w:bookmarkStart w:id="15637" w:name="ET_speaker_מירי_פרנקלשור_1217"/>
      <w:r w:rsidRPr="00EA1CFB">
        <w:rPr>
          <w:rStyle w:val="TagStyle"/>
          <w:rtl/>
        </w:rPr>
        <w:t xml:space="preserve"> &lt;&lt; דובר &gt;&gt; </w:t>
      </w:r>
      <w:r>
        <w:rPr>
          <w:rtl/>
        </w:rPr>
        <w:t>מירי פרנקל-שור:</w:t>
      </w:r>
      <w:r w:rsidRPr="00EA1CFB">
        <w:rPr>
          <w:rStyle w:val="TagStyle"/>
          <w:rtl/>
        </w:rPr>
        <w:t xml:space="preserve"> &lt;&lt; דובר &gt;&gt;</w:t>
      </w:r>
      <w:r>
        <w:rPr>
          <w:rtl/>
        </w:rPr>
        <w:t xml:space="preserve">   </w:t>
      </w:r>
      <w:bookmarkEnd w:id="15637"/>
    </w:p>
    <w:p w14:paraId="1A2AF82E" w14:textId="77777777" w:rsidR="00EA1CFB" w:rsidRDefault="00EA1CFB" w:rsidP="00EA1CFB">
      <w:pPr>
        <w:pStyle w:val="KeepWithNext"/>
        <w:rPr>
          <w:rtl/>
        </w:rPr>
      </w:pPr>
    </w:p>
    <w:p w14:paraId="613FCAA1" w14:textId="1F9398F6" w:rsidR="00EA1CFB" w:rsidRDefault="00EA1CFB" w:rsidP="00EA1CFB">
      <w:pPr>
        <w:rPr>
          <w:rtl/>
        </w:rPr>
      </w:pPr>
      <w:bookmarkStart w:id="15638" w:name="_ETM_Q1_10903656"/>
      <w:bookmarkStart w:id="15639" w:name="_ETM_Q1_10900902"/>
      <w:bookmarkEnd w:id="15638"/>
      <w:bookmarkEnd w:id="15639"/>
      <w:r>
        <w:rPr>
          <w:rFonts w:hint="cs"/>
          <w:rtl/>
        </w:rPr>
        <w:t xml:space="preserve">צריך לדאוג </w:t>
      </w:r>
      <w:bookmarkStart w:id="15640" w:name="_ETM_Q1_10902402"/>
      <w:bookmarkEnd w:id="15640"/>
      <w:r>
        <w:rPr>
          <w:rFonts w:hint="cs"/>
          <w:rtl/>
        </w:rPr>
        <w:t>לכם להיתר אבל אתם לא נמצאים</w:t>
      </w:r>
      <w:bookmarkStart w:id="15641" w:name="_ETM_Q1_10904905"/>
      <w:bookmarkEnd w:id="15641"/>
      <w:r>
        <w:rPr>
          <w:rFonts w:hint="cs"/>
          <w:rtl/>
        </w:rPr>
        <w:t xml:space="preserve"> ב-30.</w:t>
      </w:r>
      <w:bookmarkStart w:id="15642" w:name="_ETM_Q1_10904151"/>
      <w:bookmarkStart w:id="15643" w:name="_ETM_Q1_10901401"/>
      <w:bookmarkEnd w:id="15642"/>
      <w:bookmarkEnd w:id="15643"/>
    </w:p>
    <w:p w14:paraId="5488CAE7" w14:textId="77777777" w:rsidR="00EA1CFB" w:rsidRDefault="00EA1CFB" w:rsidP="00EA1CFB">
      <w:pPr>
        <w:rPr>
          <w:rtl/>
        </w:rPr>
      </w:pPr>
      <w:bookmarkStart w:id="15644" w:name="_ETM_Q1_10901652"/>
      <w:bookmarkStart w:id="15645" w:name="_ETM_Q1_10902153"/>
      <w:bookmarkStart w:id="15646" w:name="_ETM_Q1_10903652"/>
      <w:bookmarkEnd w:id="15644"/>
      <w:bookmarkEnd w:id="15645"/>
      <w:bookmarkEnd w:id="15646"/>
    </w:p>
    <w:p w14:paraId="19ABF860" w14:textId="027957C2" w:rsidR="00EA1CFB" w:rsidRDefault="00EA1CFB" w:rsidP="00EA1CFB">
      <w:pPr>
        <w:pStyle w:val="a4"/>
        <w:keepNext/>
        <w:rPr>
          <w:rtl/>
        </w:rPr>
      </w:pPr>
      <w:bookmarkStart w:id="15647" w:name="ET_speaker_שמעון_ישראל__1218"/>
      <w:r w:rsidRPr="00EA1CFB">
        <w:rPr>
          <w:rStyle w:val="TagStyle"/>
          <w:rtl/>
        </w:rPr>
        <w:t xml:space="preserve"> &lt;&lt; דובר &gt;&gt; </w:t>
      </w:r>
      <w:r>
        <w:rPr>
          <w:rtl/>
        </w:rPr>
        <w:t>שמעון ישראל אלחדד:</w:t>
      </w:r>
      <w:r w:rsidRPr="00EA1CFB">
        <w:rPr>
          <w:rStyle w:val="TagStyle"/>
          <w:rtl/>
        </w:rPr>
        <w:t xml:space="preserve"> &lt;&lt; דובר &gt;&gt;</w:t>
      </w:r>
      <w:r>
        <w:rPr>
          <w:rtl/>
        </w:rPr>
        <w:t xml:space="preserve">   </w:t>
      </w:r>
      <w:bookmarkEnd w:id="15647"/>
    </w:p>
    <w:p w14:paraId="214CED9C" w14:textId="77777777" w:rsidR="00EA1CFB" w:rsidRDefault="00EA1CFB" w:rsidP="00EA1CFB">
      <w:pPr>
        <w:pStyle w:val="KeepWithNext"/>
        <w:rPr>
          <w:rtl/>
        </w:rPr>
      </w:pPr>
    </w:p>
    <w:p w14:paraId="1BE9F495" w14:textId="62B2B906" w:rsidR="00EA1CFB" w:rsidRDefault="00EA1CFB" w:rsidP="00EA1CFB">
      <w:pPr>
        <w:rPr>
          <w:rtl/>
        </w:rPr>
      </w:pPr>
      <w:bookmarkStart w:id="15648" w:name="_ETM_Q1_10905402"/>
      <w:bookmarkEnd w:id="15648"/>
      <w:r>
        <w:rPr>
          <w:rFonts w:hint="cs"/>
          <w:rtl/>
        </w:rPr>
        <w:t>למעבר בכל המחסומי</w:t>
      </w:r>
      <w:bookmarkStart w:id="15649" w:name="_ETM_Q1_10906655"/>
      <w:bookmarkStart w:id="15650" w:name="_ETM_Q1_10903904"/>
      <w:bookmarkEnd w:id="15649"/>
      <w:bookmarkEnd w:id="15650"/>
      <w:r>
        <w:rPr>
          <w:rFonts w:hint="cs"/>
          <w:rtl/>
        </w:rPr>
        <w:t>ם ולפרוצדורה.</w:t>
      </w:r>
    </w:p>
    <w:p w14:paraId="37D2B445" w14:textId="77777777" w:rsidR="00EA1CFB" w:rsidRDefault="00EA1CFB" w:rsidP="00EA1CFB">
      <w:pPr>
        <w:rPr>
          <w:rtl/>
        </w:rPr>
      </w:pPr>
      <w:bookmarkStart w:id="15651" w:name="_ETM_Q1_10907653"/>
      <w:bookmarkStart w:id="15652" w:name="_ETM_Q1_10907904"/>
      <w:bookmarkStart w:id="15653" w:name="_ETM_Q1_10907153"/>
      <w:bookmarkStart w:id="15654" w:name="_ETM_Q1_10904406"/>
      <w:bookmarkStart w:id="15655" w:name="_ETM_Q1_10910654"/>
      <w:bookmarkStart w:id="15656" w:name="_ETM_Q1_10908405"/>
      <w:bookmarkEnd w:id="15651"/>
      <w:bookmarkEnd w:id="15652"/>
      <w:bookmarkEnd w:id="15653"/>
      <w:bookmarkEnd w:id="15654"/>
      <w:bookmarkEnd w:id="15655"/>
      <w:bookmarkEnd w:id="15656"/>
    </w:p>
    <w:p w14:paraId="0F5DA481" w14:textId="2EE5330C" w:rsidR="00EA1CFB" w:rsidRDefault="00EA1CFB" w:rsidP="00EA1CFB">
      <w:pPr>
        <w:pStyle w:val="a4"/>
        <w:keepNext/>
        <w:rPr>
          <w:rtl/>
        </w:rPr>
      </w:pPr>
      <w:bookmarkStart w:id="15657" w:name="ET_speaker_מירי_פרנקלשור_1219"/>
      <w:r w:rsidRPr="00EA1CFB">
        <w:rPr>
          <w:rStyle w:val="TagStyle"/>
          <w:rtl/>
        </w:rPr>
        <w:t xml:space="preserve"> &lt;&lt; דובר &gt;&gt; </w:t>
      </w:r>
      <w:r>
        <w:rPr>
          <w:rtl/>
        </w:rPr>
        <w:t>מירי פרנקל-שור:</w:t>
      </w:r>
      <w:r w:rsidRPr="00EA1CFB">
        <w:rPr>
          <w:rStyle w:val="TagStyle"/>
          <w:rtl/>
        </w:rPr>
        <w:t xml:space="preserve"> &lt;&lt; דובר &gt;&gt;</w:t>
      </w:r>
      <w:r>
        <w:rPr>
          <w:rtl/>
        </w:rPr>
        <w:t xml:space="preserve">   </w:t>
      </w:r>
      <w:bookmarkEnd w:id="15657"/>
    </w:p>
    <w:p w14:paraId="476C516C" w14:textId="77777777" w:rsidR="00EA1CFB" w:rsidRDefault="00EA1CFB" w:rsidP="00EA1CFB">
      <w:pPr>
        <w:pStyle w:val="KeepWithNext"/>
        <w:rPr>
          <w:rtl/>
        </w:rPr>
      </w:pPr>
    </w:p>
    <w:p w14:paraId="31FA2B73" w14:textId="4AEDCEC7" w:rsidR="00EA1CFB" w:rsidRDefault="00EA1CFB" w:rsidP="00EA1CFB">
      <w:pPr>
        <w:rPr>
          <w:rtl/>
        </w:rPr>
      </w:pPr>
      <w:bookmarkStart w:id="15658" w:name="_ETM_Q1_10909404"/>
      <w:bookmarkStart w:id="15659" w:name="_ETM_Q1_10909904"/>
      <w:bookmarkStart w:id="15660" w:name="_ETM_Q1_10906904"/>
      <w:bookmarkStart w:id="15661" w:name="_ETM_Q1_10904153"/>
      <w:bookmarkEnd w:id="15658"/>
      <w:bookmarkEnd w:id="15659"/>
      <w:bookmarkEnd w:id="15660"/>
      <w:bookmarkEnd w:id="15661"/>
      <w:r>
        <w:rPr>
          <w:rFonts w:hint="cs"/>
          <w:rtl/>
        </w:rPr>
        <w:t xml:space="preserve">נכון, </w:t>
      </w:r>
      <w:bookmarkStart w:id="15662" w:name="_ETM_Q1_10905656"/>
      <w:bookmarkStart w:id="15663" w:name="_ETM_Q1_10906156"/>
      <w:bookmarkStart w:id="15664" w:name="_ETM_Q1_10906656"/>
      <w:bookmarkEnd w:id="15662"/>
      <w:bookmarkEnd w:id="15663"/>
      <w:bookmarkEnd w:id="15664"/>
      <w:r>
        <w:rPr>
          <w:rFonts w:hint="cs"/>
          <w:rtl/>
        </w:rPr>
        <w:t xml:space="preserve">הנושא של המעבר לא קשור ל-30 איש. </w:t>
      </w:r>
      <w:bookmarkStart w:id="15665" w:name="_ETM_Q1_10910902"/>
      <w:bookmarkEnd w:id="15665"/>
      <w:r>
        <w:rPr>
          <w:rFonts w:hint="cs"/>
          <w:rtl/>
        </w:rPr>
        <w:t xml:space="preserve">אדוני השר, </w:t>
      </w:r>
      <w:bookmarkStart w:id="15666" w:name="_ETM_Q1_10911153"/>
      <w:bookmarkEnd w:id="15666"/>
      <w:r>
        <w:rPr>
          <w:rFonts w:hint="cs"/>
          <w:rtl/>
        </w:rPr>
        <w:t xml:space="preserve">הנקודה </w:t>
      </w:r>
      <w:bookmarkStart w:id="15667" w:name="_ETM_Q1_10912406"/>
      <w:bookmarkEnd w:id="15667"/>
      <w:r>
        <w:rPr>
          <w:rFonts w:hint="cs"/>
          <w:rtl/>
        </w:rPr>
        <w:t>שאתם צריכים לתת עליה מענה</w:t>
      </w:r>
      <w:bookmarkStart w:id="15668" w:name="_ETM_Q1_10912154"/>
      <w:bookmarkEnd w:id="15668"/>
      <w:r>
        <w:rPr>
          <w:rFonts w:hint="cs"/>
          <w:rtl/>
        </w:rPr>
        <w:t xml:space="preserve"> - - -</w:t>
      </w:r>
    </w:p>
    <w:p w14:paraId="09970E75" w14:textId="77777777" w:rsidR="00EA1CFB" w:rsidRDefault="00EA1CFB" w:rsidP="00EA1CFB">
      <w:pPr>
        <w:rPr>
          <w:rtl/>
        </w:rPr>
      </w:pPr>
      <w:bookmarkStart w:id="15669" w:name="_ETM_Q1_10914905"/>
      <w:bookmarkStart w:id="15670" w:name="_ETM_Q1_10918155"/>
      <w:bookmarkEnd w:id="15669"/>
      <w:bookmarkEnd w:id="15670"/>
    </w:p>
    <w:p w14:paraId="705E81AC" w14:textId="4B5095E3" w:rsidR="00EA1CFB" w:rsidRDefault="00EA1CFB" w:rsidP="00EA1CFB">
      <w:pPr>
        <w:pStyle w:val="a4"/>
        <w:keepNext/>
        <w:rPr>
          <w:rtl/>
        </w:rPr>
      </w:pPr>
      <w:bookmarkStart w:id="15671" w:name="ET_speaker_שמעון_ישראל__1220"/>
      <w:r w:rsidRPr="00EA1CFB">
        <w:rPr>
          <w:rStyle w:val="TagStyle"/>
          <w:rtl/>
        </w:rPr>
        <w:t xml:space="preserve"> &lt;&lt; דובר &gt;&gt; </w:t>
      </w:r>
      <w:r>
        <w:rPr>
          <w:rtl/>
        </w:rPr>
        <w:t>שמעון ישראל אלחדד:</w:t>
      </w:r>
      <w:r w:rsidRPr="00EA1CFB">
        <w:rPr>
          <w:rStyle w:val="TagStyle"/>
          <w:rtl/>
        </w:rPr>
        <w:t xml:space="preserve"> &lt;&lt; דובר &gt;&gt;</w:t>
      </w:r>
      <w:r>
        <w:rPr>
          <w:rtl/>
        </w:rPr>
        <w:t xml:space="preserve">   </w:t>
      </w:r>
      <w:bookmarkEnd w:id="15671"/>
    </w:p>
    <w:p w14:paraId="770BEB74" w14:textId="77777777" w:rsidR="00EA1CFB" w:rsidRDefault="00EA1CFB" w:rsidP="00EA1CFB">
      <w:pPr>
        <w:pStyle w:val="KeepWithNext"/>
        <w:rPr>
          <w:rtl/>
        </w:rPr>
      </w:pPr>
      <w:bookmarkStart w:id="15672" w:name="_ETM_Q1_10914655"/>
      <w:bookmarkEnd w:id="15672"/>
    </w:p>
    <w:p w14:paraId="3A6D6F9D" w14:textId="4739DA57" w:rsidR="00EA1CFB" w:rsidRDefault="00EA1CFB" w:rsidP="00EA1CFB">
      <w:pPr>
        <w:rPr>
          <w:rtl/>
        </w:rPr>
      </w:pPr>
      <w:bookmarkStart w:id="15673" w:name="_ETM_Q1_10919404"/>
      <w:bookmarkStart w:id="15674" w:name="_ETM_Q1_10919902"/>
      <w:bookmarkStart w:id="15675" w:name="_ETM_Q1_10916902"/>
      <w:bookmarkStart w:id="15676" w:name="_ETM_Q1_10914153"/>
      <w:bookmarkStart w:id="15677" w:name="_ETM_Q1_10911402"/>
      <w:bookmarkEnd w:id="15673"/>
      <w:bookmarkEnd w:id="15674"/>
      <w:bookmarkEnd w:id="15675"/>
      <w:bookmarkEnd w:id="15676"/>
      <w:bookmarkEnd w:id="15677"/>
      <w:r>
        <w:rPr>
          <w:rFonts w:hint="cs"/>
          <w:rtl/>
        </w:rPr>
        <w:t xml:space="preserve">אנחנו מגיעים אחרי יום </w:t>
      </w:r>
      <w:bookmarkStart w:id="15678" w:name="_ETM_Q1_10919905"/>
      <w:bookmarkEnd w:id="15678"/>
      <w:r>
        <w:rPr>
          <w:rFonts w:hint="cs"/>
          <w:rtl/>
        </w:rPr>
        <w:t>שני הקרוב.</w:t>
      </w:r>
    </w:p>
    <w:p w14:paraId="7E146AAC" w14:textId="77777777" w:rsidR="00EA1CFB" w:rsidRDefault="00EA1CFB" w:rsidP="00EA1CFB">
      <w:pPr>
        <w:rPr>
          <w:rtl/>
        </w:rPr>
      </w:pPr>
      <w:bookmarkStart w:id="15679" w:name="_ETM_Q1_10921655"/>
      <w:bookmarkStart w:id="15680" w:name="_ETM_Q1_10922406"/>
      <w:bookmarkStart w:id="15681" w:name="_ETM_Q1_10925405"/>
      <w:bookmarkEnd w:id="15679"/>
      <w:bookmarkEnd w:id="15680"/>
      <w:bookmarkEnd w:id="15681"/>
    </w:p>
    <w:p w14:paraId="60C7AFA6" w14:textId="15369064" w:rsidR="00EA1CFB" w:rsidRDefault="00EA1CFB" w:rsidP="00EA1CFB">
      <w:pPr>
        <w:pStyle w:val="a4"/>
        <w:keepNext/>
        <w:rPr>
          <w:rtl/>
        </w:rPr>
      </w:pPr>
      <w:bookmarkStart w:id="15682" w:name="ET_speaker_מירי_פרנקלשור_1221"/>
      <w:r w:rsidRPr="00EA1CFB">
        <w:rPr>
          <w:rStyle w:val="TagStyle"/>
          <w:rtl/>
        </w:rPr>
        <w:t xml:space="preserve"> &lt;&lt; דובר &gt;&gt; </w:t>
      </w:r>
      <w:r>
        <w:rPr>
          <w:rtl/>
        </w:rPr>
        <w:t>מירי פרנקל-שור:</w:t>
      </w:r>
      <w:r w:rsidRPr="00EA1CFB">
        <w:rPr>
          <w:rStyle w:val="TagStyle"/>
          <w:rtl/>
        </w:rPr>
        <w:t xml:space="preserve"> &lt;&lt; דובר &gt;&gt;</w:t>
      </w:r>
      <w:r>
        <w:rPr>
          <w:rtl/>
        </w:rPr>
        <w:t xml:space="preserve">   </w:t>
      </w:r>
      <w:bookmarkEnd w:id="15682"/>
    </w:p>
    <w:p w14:paraId="0F802686" w14:textId="77777777" w:rsidR="00EA1CFB" w:rsidRDefault="00EA1CFB" w:rsidP="00EA1CFB">
      <w:pPr>
        <w:pStyle w:val="KeepWithNext"/>
        <w:rPr>
          <w:rtl/>
        </w:rPr>
      </w:pPr>
    </w:p>
    <w:p w14:paraId="72861A8C" w14:textId="3651F661" w:rsidR="00EA1CFB" w:rsidRDefault="00EA1CFB" w:rsidP="00EA1CFB">
      <w:pPr>
        <w:rPr>
          <w:rtl/>
        </w:rPr>
      </w:pPr>
      <w:bookmarkStart w:id="15683" w:name="_ETM_Q1_10926655"/>
      <w:bookmarkStart w:id="15684" w:name="_ETM_Q1_10923655"/>
      <w:bookmarkStart w:id="15685" w:name="_ETM_Q1_10920901"/>
      <w:bookmarkStart w:id="15686" w:name="_ETM_Q1_10918656"/>
      <w:bookmarkStart w:id="15687" w:name="_ETM_Q1_10916156"/>
      <w:bookmarkEnd w:id="15683"/>
      <w:bookmarkEnd w:id="15684"/>
      <w:bookmarkEnd w:id="15685"/>
      <w:bookmarkEnd w:id="15686"/>
      <w:bookmarkEnd w:id="15687"/>
      <w:r>
        <w:rPr>
          <w:rFonts w:hint="cs"/>
          <w:rtl/>
        </w:rPr>
        <w:t>שנייה,</w:t>
      </w:r>
      <w:bookmarkStart w:id="15688" w:name="_ETM_Q1_10914654"/>
      <w:bookmarkEnd w:id="15688"/>
      <w:r>
        <w:rPr>
          <w:rFonts w:hint="cs"/>
          <w:rtl/>
        </w:rPr>
        <w:t xml:space="preserve"> כמה אנשים צריכים להיות בהדלקה המרכזית ובאירוע הנוסף</w:t>
      </w:r>
      <w:bookmarkStart w:id="15689" w:name="_ETM_Q1_10923152"/>
      <w:bookmarkEnd w:id="15689"/>
      <w:r>
        <w:rPr>
          <w:rFonts w:hint="cs"/>
          <w:rtl/>
        </w:rPr>
        <w:t xml:space="preserve"> </w:t>
      </w:r>
      <w:bookmarkStart w:id="15690" w:name="_ETM_Q1_10923405"/>
      <w:bookmarkEnd w:id="15690"/>
      <w:r>
        <w:rPr>
          <w:rFonts w:hint="cs"/>
          <w:rtl/>
        </w:rPr>
        <w:t>מבחינת הכול מלבד האירוע הנוסף.</w:t>
      </w:r>
      <w:bookmarkStart w:id="15691" w:name="_ETM_Q1_10935406"/>
      <w:bookmarkStart w:id="15692" w:name="_ETM_Q1_10932652"/>
      <w:bookmarkStart w:id="15693" w:name="_ETM_Q1_10929908"/>
      <w:bookmarkEnd w:id="15691"/>
      <w:bookmarkEnd w:id="15692"/>
      <w:bookmarkEnd w:id="15693"/>
    </w:p>
    <w:p w14:paraId="18CD0229" w14:textId="77777777" w:rsidR="00EA1CFB" w:rsidRDefault="00EA1CFB" w:rsidP="00EA1CFB">
      <w:pPr>
        <w:rPr>
          <w:rtl/>
        </w:rPr>
      </w:pPr>
      <w:bookmarkStart w:id="15694" w:name="_ETM_Q1_10930155"/>
      <w:bookmarkStart w:id="15695" w:name="_ETM_Q1_10930903"/>
      <w:bookmarkStart w:id="15696" w:name="_ETM_Q1_10933653"/>
      <w:bookmarkEnd w:id="15694"/>
      <w:bookmarkEnd w:id="15695"/>
      <w:bookmarkEnd w:id="15696"/>
    </w:p>
    <w:p w14:paraId="0F34AF86" w14:textId="1073B628" w:rsidR="00EA1CFB" w:rsidRDefault="00EA1CFB" w:rsidP="00EA1CFB">
      <w:pPr>
        <w:pStyle w:val="a4"/>
        <w:keepNext/>
        <w:rPr>
          <w:rtl/>
        </w:rPr>
      </w:pPr>
      <w:bookmarkStart w:id="15697" w:name="ET_speaker_שמעון_אלבויים_1222"/>
      <w:r w:rsidRPr="00EA1CFB">
        <w:rPr>
          <w:rStyle w:val="TagStyle"/>
          <w:rtl/>
        </w:rPr>
        <w:t xml:space="preserve"> &lt;&lt; דובר &gt;&gt; </w:t>
      </w:r>
      <w:r w:rsidR="003C6FE1">
        <w:rPr>
          <w:rtl/>
        </w:rPr>
        <w:t>שימי אלבוים</w:t>
      </w:r>
      <w:r>
        <w:rPr>
          <w:rtl/>
        </w:rPr>
        <w:t>:</w:t>
      </w:r>
      <w:r w:rsidRPr="00EA1CFB">
        <w:rPr>
          <w:rStyle w:val="TagStyle"/>
          <w:rtl/>
        </w:rPr>
        <w:t xml:space="preserve"> &lt;&lt; דובר &gt;&gt;</w:t>
      </w:r>
      <w:r>
        <w:rPr>
          <w:rtl/>
        </w:rPr>
        <w:t xml:space="preserve">   </w:t>
      </w:r>
      <w:bookmarkEnd w:id="15697"/>
    </w:p>
    <w:p w14:paraId="39084D0B" w14:textId="77777777" w:rsidR="00EA1CFB" w:rsidRDefault="00EA1CFB" w:rsidP="00EA1CFB">
      <w:pPr>
        <w:pStyle w:val="KeepWithNext"/>
        <w:rPr>
          <w:rtl/>
        </w:rPr>
      </w:pPr>
    </w:p>
    <w:p w14:paraId="07CA9B4B" w14:textId="77BE3F13" w:rsidR="00EA1CFB" w:rsidRDefault="00EA1CFB" w:rsidP="00EA1CFB">
      <w:pPr>
        <w:rPr>
          <w:rtl/>
        </w:rPr>
      </w:pPr>
      <w:r>
        <w:rPr>
          <w:rFonts w:hint="cs"/>
          <w:rtl/>
        </w:rPr>
        <w:t xml:space="preserve">שלא בשעת ההדלקות </w:t>
      </w:r>
      <w:bookmarkStart w:id="15698" w:name="_ETM_Q1_10934653"/>
      <w:bookmarkStart w:id="15699" w:name="_ETM_Q1_10931902"/>
      <w:bookmarkEnd w:id="15698"/>
      <w:bookmarkEnd w:id="15699"/>
      <w:r>
        <w:rPr>
          <w:rFonts w:hint="cs"/>
          <w:rtl/>
        </w:rPr>
        <w:t xml:space="preserve">יהיו 30 איש </w:t>
      </w:r>
      <w:bookmarkStart w:id="15700" w:name="_ETM_Q1_10936155"/>
      <w:bookmarkEnd w:id="15700"/>
      <w:r>
        <w:rPr>
          <w:rFonts w:hint="cs"/>
          <w:rtl/>
        </w:rPr>
        <w:t>שיורכבו ממניין גברים</w:t>
      </w:r>
      <w:bookmarkStart w:id="15701" w:name="_ETM_Q1_10936905"/>
      <w:bookmarkEnd w:id="15701"/>
      <w:r>
        <w:rPr>
          <w:rFonts w:hint="cs"/>
          <w:rtl/>
        </w:rPr>
        <w:t>, מניין נשים ועשרה אנשים</w:t>
      </w:r>
      <w:bookmarkStart w:id="15702" w:name="_ETM_Q1_10939154"/>
      <w:bookmarkEnd w:id="15702"/>
      <w:r>
        <w:rPr>
          <w:rFonts w:hint="cs"/>
          <w:rtl/>
        </w:rPr>
        <w:t xml:space="preserve"> </w:t>
      </w:r>
      <w:bookmarkStart w:id="15703" w:name="_ETM_Q1_10936403"/>
      <w:bookmarkEnd w:id="15703"/>
      <w:r>
        <w:rPr>
          <w:rFonts w:hint="cs"/>
          <w:rtl/>
        </w:rPr>
        <w:t>ממשפחות האסון</w:t>
      </w:r>
      <w:bookmarkStart w:id="15704" w:name="_ETM_Q1_10940406"/>
      <w:bookmarkStart w:id="15705" w:name="_ETM_Q1_10942655"/>
      <w:bookmarkEnd w:id="15704"/>
      <w:bookmarkEnd w:id="15705"/>
      <w:r>
        <w:rPr>
          <w:rFonts w:hint="cs"/>
          <w:rtl/>
        </w:rPr>
        <w:t>,</w:t>
      </w:r>
      <w:bookmarkStart w:id="15706" w:name="_ETM_Q1_10942405"/>
      <w:bookmarkEnd w:id="15706"/>
      <w:r>
        <w:rPr>
          <w:rFonts w:hint="cs"/>
          <w:rtl/>
        </w:rPr>
        <w:t xml:space="preserve"> אלה כל הזמן מעבר - - -</w:t>
      </w:r>
    </w:p>
    <w:p w14:paraId="4494C200" w14:textId="77777777" w:rsidR="00EA1CFB" w:rsidRDefault="00EA1CFB" w:rsidP="00EA1CFB">
      <w:pPr>
        <w:rPr>
          <w:rtl/>
        </w:rPr>
      </w:pPr>
      <w:bookmarkStart w:id="15707" w:name="_ETM_Q1_10946906"/>
      <w:bookmarkEnd w:id="15707"/>
    </w:p>
    <w:p w14:paraId="41284FDF" w14:textId="5526096E" w:rsidR="00EA1CFB" w:rsidRDefault="00EA1CFB" w:rsidP="00EA1CFB">
      <w:pPr>
        <w:pStyle w:val="af6"/>
        <w:keepNext/>
        <w:rPr>
          <w:rtl/>
        </w:rPr>
      </w:pPr>
      <w:bookmarkStart w:id="15708" w:name="ET_yor_6358_1223"/>
      <w:r w:rsidRPr="00EA1CFB">
        <w:rPr>
          <w:rStyle w:val="TagStyle"/>
          <w:rtl/>
        </w:rPr>
        <w:t xml:space="preserve"> &lt;&lt; יור &gt;&gt; </w:t>
      </w:r>
      <w:r>
        <w:rPr>
          <w:rtl/>
        </w:rPr>
        <w:t>היו"ר צביקה פוגל:</w:t>
      </w:r>
      <w:r w:rsidRPr="00EA1CFB">
        <w:rPr>
          <w:rStyle w:val="TagStyle"/>
          <w:rtl/>
        </w:rPr>
        <w:t xml:space="preserve"> &lt;&lt; יור &gt;&gt;</w:t>
      </w:r>
      <w:r>
        <w:rPr>
          <w:rtl/>
        </w:rPr>
        <w:t xml:space="preserve">   </w:t>
      </w:r>
      <w:bookmarkEnd w:id="15708"/>
    </w:p>
    <w:p w14:paraId="36690838" w14:textId="77777777" w:rsidR="00EA1CFB" w:rsidRDefault="00EA1CFB" w:rsidP="00EA1CFB">
      <w:pPr>
        <w:pStyle w:val="KeepWithNext"/>
        <w:rPr>
          <w:rtl/>
        </w:rPr>
      </w:pPr>
    </w:p>
    <w:p w14:paraId="7982B325" w14:textId="0ADDFB77" w:rsidR="00EA1CFB" w:rsidRDefault="00EA1CFB" w:rsidP="00EA1CFB">
      <w:pPr>
        <w:rPr>
          <w:rtl/>
        </w:rPr>
      </w:pPr>
      <w:bookmarkStart w:id="15709" w:name="_ETM_Q1_10948156"/>
      <w:bookmarkStart w:id="15710" w:name="_ETM_Q1_10945652"/>
      <w:bookmarkStart w:id="15711" w:name="_ETM_Q1_10942905"/>
      <w:bookmarkStart w:id="15712" w:name="_ETM_Q1_10940157"/>
      <w:bookmarkEnd w:id="15709"/>
      <w:bookmarkEnd w:id="15710"/>
      <w:bookmarkEnd w:id="15711"/>
      <w:bookmarkEnd w:id="15712"/>
      <w:r>
        <w:rPr>
          <w:rFonts w:hint="cs"/>
          <w:rtl/>
        </w:rPr>
        <w:t xml:space="preserve">מה זה כל הזמן? </w:t>
      </w:r>
      <w:bookmarkStart w:id="15713" w:name="_ETM_Q1_10942404"/>
      <w:bookmarkEnd w:id="15713"/>
      <w:r>
        <w:rPr>
          <w:rFonts w:hint="cs"/>
          <w:rtl/>
        </w:rPr>
        <w:t>כל הזמן ממתי</w:t>
      </w:r>
      <w:bookmarkStart w:id="15714" w:name="_ETM_Q1_10946154"/>
      <w:bookmarkStart w:id="15715" w:name="_ETM_Q1_10949404"/>
      <w:bookmarkEnd w:id="15714"/>
      <w:bookmarkEnd w:id="15715"/>
      <w:r>
        <w:rPr>
          <w:rFonts w:hint="cs"/>
          <w:rtl/>
        </w:rPr>
        <w:t>?</w:t>
      </w:r>
    </w:p>
    <w:p w14:paraId="542C61F4" w14:textId="77777777" w:rsidR="00EA1CFB" w:rsidRDefault="00EA1CFB" w:rsidP="00EA1CFB">
      <w:pPr>
        <w:rPr>
          <w:rtl/>
        </w:rPr>
      </w:pPr>
      <w:bookmarkStart w:id="15716" w:name="_ETM_Q1_10946652"/>
      <w:bookmarkEnd w:id="15716"/>
    </w:p>
    <w:p w14:paraId="0EEA2154" w14:textId="6DE80EBC" w:rsidR="00EA1CFB" w:rsidRDefault="00EA1CFB" w:rsidP="00EA1CFB">
      <w:pPr>
        <w:pStyle w:val="a4"/>
        <w:keepNext/>
        <w:rPr>
          <w:rtl/>
        </w:rPr>
      </w:pPr>
      <w:bookmarkStart w:id="15717" w:name="ET_speaker_שמעון_אלבויים_1224"/>
      <w:r w:rsidRPr="00EA1CFB">
        <w:rPr>
          <w:rStyle w:val="TagStyle"/>
          <w:rtl/>
        </w:rPr>
        <w:t xml:space="preserve"> &lt;&lt; דובר &gt;&gt; </w:t>
      </w:r>
      <w:r w:rsidR="003C6FE1">
        <w:rPr>
          <w:rtl/>
        </w:rPr>
        <w:t>שימי אלבוים</w:t>
      </w:r>
      <w:r>
        <w:rPr>
          <w:rtl/>
        </w:rPr>
        <w:t>:</w:t>
      </w:r>
      <w:r w:rsidRPr="00EA1CFB">
        <w:rPr>
          <w:rStyle w:val="TagStyle"/>
          <w:rtl/>
        </w:rPr>
        <w:t xml:space="preserve"> &lt;&lt; דובר &gt;&gt;</w:t>
      </w:r>
      <w:r>
        <w:rPr>
          <w:rtl/>
        </w:rPr>
        <w:t xml:space="preserve">   </w:t>
      </w:r>
      <w:bookmarkEnd w:id="15717"/>
    </w:p>
    <w:p w14:paraId="63D96AE6" w14:textId="77777777" w:rsidR="00EA1CFB" w:rsidRDefault="00EA1CFB" w:rsidP="00EA1CFB">
      <w:pPr>
        <w:pStyle w:val="KeepWithNext"/>
        <w:rPr>
          <w:rtl/>
        </w:rPr>
      </w:pPr>
    </w:p>
    <w:p w14:paraId="3B617C4C" w14:textId="73C82659" w:rsidR="00EA1CFB" w:rsidRDefault="00EA1CFB" w:rsidP="00EA1CFB">
      <w:pPr>
        <w:rPr>
          <w:rtl/>
        </w:rPr>
      </w:pPr>
      <w:bookmarkStart w:id="15718" w:name="_ETM_Q1_10948402"/>
      <w:bookmarkStart w:id="15719" w:name="_ETM_Q1_10948652"/>
      <w:bookmarkStart w:id="15720" w:name="_ETM_Q1_10948905"/>
      <w:bookmarkStart w:id="15721" w:name="_ETM_Q1_10945905"/>
      <w:bookmarkStart w:id="15722" w:name="_ETM_Q1_10943155"/>
      <w:bookmarkEnd w:id="15718"/>
      <w:bookmarkEnd w:id="15719"/>
      <w:bookmarkEnd w:id="15720"/>
      <w:bookmarkEnd w:id="15721"/>
      <w:bookmarkEnd w:id="15722"/>
      <w:r>
        <w:rPr>
          <w:rFonts w:hint="cs"/>
          <w:rtl/>
        </w:rPr>
        <w:t>ממוצאי שבת עד - - -</w:t>
      </w:r>
      <w:bookmarkStart w:id="15723" w:name="_ETM_Q1_10948656"/>
      <w:bookmarkStart w:id="15724" w:name="_ETM_Q1_10946156"/>
      <w:bookmarkEnd w:id="15723"/>
      <w:bookmarkEnd w:id="15724"/>
    </w:p>
    <w:p w14:paraId="164A2E5C" w14:textId="77777777" w:rsidR="00EA1CFB" w:rsidRDefault="00EA1CFB" w:rsidP="00EA1CFB">
      <w:pPr>
        <w:rPr>
          <w:rtl/>
        </w:rPr>
      </w:pPr>
      <w:bookmarkStart w:id="15725" w:name="_ETM_Q1_10946653"/>
      <w:bookmarkStart w:id="15726" w:name="_ETM_Q1_10947405"/>
      <w:bookmarkEnd w:id="15725"/>
      <w:bookmarkEnd w:id="15726"/>
    </w:p>
    <w:p w14:paraId="7987066C" w14:textId="745DC026" w:rsidR="00EA1CFB" w:rsidRDefault="00EA1CFB" w:rsidP="00EA1CFB">
      <w:pPr>
        <w:pStyle w:val="a4"/>
        <w:keepNext/>
        <w:rPr>
          <w:rtl/>
        </w:rPr>
      </w:pPr>
      <w:bookmarkStart w:id="15727" w:name="ET_speaker_מירי_פרנקלשור_1225"/>
      <w:r w:rsidRPr="00EA1CFB">
        <w:rPr>
          <w:rStyle w:val="TagStyle"/>
          <w:rtl/>
        </w:rPr>
        <w:t xml:space="preserve"> &lt;&lt; דובר &gt;&gt; </w:t>
      </w:r>
      <w:r>
        <w:rPr>
          <w:rtl/>
        </w:rPr>
        <w:t>מירי פרנקל-שור:</w:t>
      </w:r>
      <w:r w:rsidRPr="00EA1CFB">
        <w:rPr>
          <w:rStyle w:val="TagStyle"/>
          <w:rtl/>
        </w:rPr>
        <w:t xml:space="preserve"> &lt;&lt; דובר &gt;&gt;</w:t>
      </w:r>
      <w:r>
        <w:rPr>
          <w:rtl/>
        </w:rPr>
        <w:t xml:space="preserve">   </w:t>
      </w:r>
      <w:bookmarkEnd w:id="15727"/>
    </w:p>
    <w:p w14:paraId="5A6BEE2A" w14:textId="77777777" w:rsidR="00EA1CFB" w:rsidRDefault="00EA1CFB" w:rsidP="00EA1CFB">
      <w:pPr>
        <w:pStyle w:val="KeepWithNext"/>
        <w:rPr>
          <w:rtl/>
        </w:rPr>
      </w:pPr>
    </w:p>
    <w:p w14:paraId="076998E6" w14:textId="13515227" w:rsidR="00EA1CFB" w:rsidRDefault="00EA1CFB" w:rsidP="00EA1CFB">
      <w:pPr>
        <w:rPr>
          <w:rtl/>
        </w:rPr>
      </w:pPr>
      <w:bookmarkStart w:id="15728" w:name="_ETM_Q1_10949403"/>
      <w:bookmarkEnd w:id="15728"/>
      <w:r>
        <w:rPr>
          <w:rFonts w:hint="cs"/>
          <w:rtl/>
        </w:rPr>
        <w:t>בין הדלקה להדלקה</w:t>
      </w:r>
      <w:bookmarkStart w:id="15729" w:name="_ETM_Q1_10950153"/>
      <w:bookmarkStart w:id="15730" w:name="_ETM_Q1_10947403"/>
      <w:bookmarkEnd w:id="15729"/>
      <w:bookmarkEnd w:id="15730"/>
      <w:r>
        <w:rPr>
          <w:rFonts w:hint="cs"/>
          <w:rtl/>
        </w:rPr>
        <w:t>.</w:t>
      </w:r>
    </w:p>
    <w:p w14:paraId="71724A19" w14:textId="77777777" w:rsidR="00EA1CFB" w:rsidRDefault="00EA1CFB" w:rsidP="00EA1CFB">
      <w:pPr>
        <w:rPr>
          <w:rtl/>
        </w:rPr>
      </w:pPr>
      <w:bookmarkStart w:id="15731" w:name="_ETM_Q1_10947656"/>
      <w:bookmarkStart w:id="15732" w:name="_ETM_Q1_10947906"/>
      <w:bookmarkStart w:id="15733" w:name="_ETM_Q1_10949151"/>
      <w:bookmarkEnd w:id="15731"/>
      <w:bookmarkEnd w:id="15732"/>
      <w:bookmarkEnd w:id="15733"/>
    </w:p>
    <w:p w14:paraId="129B053D" w14:textId="38C176EE" w:rsidR="00EA1CFB" w:rsidRDefault="00EA1CFB" w:rsidP="00EA1CFB">
      <w:pPr>
        <w:pStyle w:val="a4"/>
        <w:keepNext/>
        <w:rPr>
          <w:rtl/>
        </w:rPr>
      </w:pPr>
      <w:bookmarkStart w:id="15734" w:name="ET_speaker_6497_1226"/>
      <w:r w:rsidRPr="00EA1CFB">
        <w:rPr>
          <w:rStyle w:val="TagStyle"/>
          <w:rtl/>
        </w:rPr>
        <w:t xml:space="preserve"> &lt;&lt; דובר &gt;&gt; </w:t>
      </w:r>
      <w:r>
        <w:rPr>
          <w:rtl/>
        </w:rPr>
        <w:t>השר לירושלים ומסורת ישראל מאיר פרוש:</w:t>
      </w:r>
      <w:r w:rsidRPr="00EA1CFB">
        <w:rPr>
          <w:rStyle w:val="TagStyle"/>
          <w:rtl/>
        </w:rPr>
        <w:t xml:space="preserve"> &lt;&lt; דובר &gt;&gt;</w:t>
      </w:r>
      <w:r>
        <w:rPr>
          <w:rtl/>
        </w:rPr>
        <w:t xml:space="preserve">   </w:t>
      </w:r>
      <w:bookmarkEnd w:id="15734"/>
    </w:p>
    <w:p w14:paraId="78667265" w14:textId="77777777" w:rsidR="00EA1CFB" w:rsidRDefault="00EA1CFB" w:rsidP="00EA1CFB">
      <w:pPr>
        <w:pStyle w:val="KeepWithNext"/>
        <w:rPr>
          <w:rtl/>
        </w:rPr>
      </w:pPr>
    </w:p>
    <w:p w14:paraId="1CAD3D26" w14:textId="7870177F" w:rsidR="00EA1CFB" w:rsidRDefault="00EA1CFB" w:rsidP="00EA1CFB">
      <w:pPr>
        <w:rPr>
          <w:rtl/>
        </w:rPr>
      </w:pPr>
      <w:bookmarkStart w:id="15735" w:name="_ETM_Q1_10950905"/>
      <w:bookmarkEnd w:id="15735"/>
      <w:r>
        <w:rPr>
          <w:rFonts w:hint="cs"/>
          <w:rtl/>
        </w:rPr>
        <w:t>לא בין ההדלקות</w:t>
      </w:r>
      <w:bookmarkStart w:id="15736" w:name="_ETM_Q1_10950656"/>
      <w:bookmarkEnd w:id="15736"/>
      <w:r>
        <w:rPr>
          <w:rFonts w:hint="cs"/>
          <w:rtl/>
        </w:rPr>
        <w:t>.</w:t>
      </w:r>
      <w:bookmarkStart w:id="15737" w:name="_ETM_Q1_10947903"/>
      <w:bookmarkEnd w:id="15737"/>
    </w:p>
    <w:p w14:paraId="2DE77503" w14:textId="77777777" w:rsidR="00EA1CFB" w:rsidRDefault="00EA1CFB" w:rsidP="00EA1CFB">
      <w:pPr>
        <w:rPr>
          <w:rtl/>
        </w:rPr>
      </w:pPr>
      <w:bookmarkStart w:id="15738" w:name="_ETM_Q1_10948152"/>
      <w:bookmarkStart w:id="15739" w:name="_ETM_Q1_10948405"/>
      <w:bookmarkEnd w:id="15738"/>
      <w:bookmarkEnd w:id="15739"/>
    </w:p>
    <w:p w14:paraId="1F2F77B9" w14:textId="147F6612" w:rsidR="00EA1CFB" w:rsidRDefault="00EA1CFB" w:rsidP="00EA1CFB">
      <w:pPr>
        <w:pStyle w:val="af6"/>
        <w:keepNext/>
        <w:rPr>
          <w:rtl/>
        </w:rPr>
      </w:pPr>
      <w:bookmarkStart w:id="15740" w:name="ET_yor_6358_1227"/>
      <w:r w:rsidRPr="00EA1CFB">
        <w:rPr>
          <w:rStyle w:val="TagStyle"/>
          <w:rtl/>
        </w:rPr>
        <w:t xml:space="preserve"> &lt;&lt; יור &gt;&gt; </w:t>
      </w:r>
      <w:r>
        <w:rPr>
          <w:rtl/>
        </w:rPr>
        <w:t>היו"ר צביקה פוגל:</w:t>
      </w:r>
      <w:r w:rsidRPr="00EA1CFB">
        <w:rPr>
          <w:rStyle w:val="TagStyle"/>
          <w:rtl/>
        </w:rPr>
        <w:t xml:space="preserve"> &lt;&lt; יור &gt;&gt;</w:t>
      </w:r>
      <w:r>
        <w:rPr>
          <w:rtl/>
        </w:rPr>
        <w:t xml:space="preserve">   </w:t>
      </w:r>
      <w:bookmarkEnd w:id="15740"/>
    </w:p>
    <w:p w14:paraId="49C6ED31" w14:textId="77777777" w:rsidR="00EA1CFB" w:rsidRDefault="00EA1CFB" w:rsidP="00EA1CFB">
      <w:pPr>
        <w:pStyle w:val="KeepWithNext"/>
        <w:rPr>
          <w:rtl/>
        </w:rPr>
      </w:pPr>
    </w:p>
    <w:p w14:paraId="7CBF10DA" w14:textId="08EBF315" w:rsidR="00EA1CFB" w:rsidRDefault="00EA1CFB" w:rsidP="00EA1CFB">
      <w:pPr>
        <w:rPr>
          <w:rtl/>
        </w:rPr>
      </w:pPr>
      <w:bookmarkStart w:id="15741" w:name="_ETM_Q1_10949405"/>
      <w:bookmarkEnd w:id="15741"/>
      <w:r>
        <w:rPr>
          <w:rFonts w:hint="cs"/>
          <w:rtl/>
        </w:rPr>
        <w:t>מ</w:t>
      </w:r>
      <w:bookmarkStart w:id="15742" w:name="_ETM_Q1_10950404"/>
      <w:bookmarkStart w:id="15743" w:name="_ETM_Q1_10950655"/>
      <w:bookmarkEnd w:id="15742"/>
      <w:bookmarkEnd w:id="15743"/>
      <w:r>
        <w:rPr>
          <w:rFonts w:hint="cs"/>
          <w:rtl/>
        </w:rPr>
        <w:t>ה</w:t>
      </w:r>
      <w:bookmarkStart w:id="15744" w:name="_ETM_Q1_10947905"/>
      <w:bookmarkEnd w:id="15744"/>
      <w:r>
        <w:rPr>
          <w:rFonts w:hint="cs"/>
          <w:rtl/>
        </w:rPr>
        <w:t xml:space="preserve"> עם ההפקה? </w:t>
      </w:r>
    </w:p>
    <w:p w14:paraId="46A77334" w14:textId="77777777" w:rsidR="00EA1CFB" w:rsidRDefault="00EA1CFB" w:rsidP="00EA1CFB">
      <w:pPr>
        <w:rPr>
          <w:rtl/>
        </w:rPr>
      </w:pPr>
      <w:bookmarkStart w:id="15745" w:name="_ETM_Q1_10951905"/>
      <w:bookmarkStart w:id="15746" w:name="_ETM_Q1_10952405"/>
      <w:bookmarkStart w:id="15747" w:name="_ETM_Q1_10950405"/>
      <w:bookmarkStart w:id="15748" w:name="_ETM_Q1_10953403"/>
      <w:bookmarkEnd w:id="15745"/>
      <w:bookmarkEnd w:id="15746"/>
      <w:bookmarkEnd w:id="15747"/>
      <w:bookmarkEnd w:id="15748"/>
    </w:p>
    <w:p w14:paraId="6ACD9AAB" w14:textId="08B1BB30" w:rsidR="00EA1CFB" w:rsidRDefault="00EA1CFB" w:rsidP="00EA1CFB">
      <w:pPr>
        <w:pStyle w:val="a4"/>
        <w:keepNext/>
        <w:rPr>
          <w:rtl/>
        </w:rPr>
      </w:pPr>
      <w:bookmarkStart w:id="15749" w:name="ET_speaker_שמעון_אלבויים_1228"/>
      <w:r w:rsidRPr="00EA1CFB">
        <w:rPr>
          <w:rStyle w:val="TagStyle"/>
          <w:rtl/>
        </w:rPr>
        <w:t xml:space="preserve"> &lt;&lt; דובר &gt;&gt; </w:t>
      </w:r>
      <w:r w:rsidR="003C6FE1">
        <w:rPr>
          <w:rtl/>
        </w:rPr>
        <w:t>שימי אלבוים</w:t>
      </w:r>
      <w:r>
        <w:rPr>
          <w:rtl/>
        </w:rPr>
        <w:t>:</w:t>
      </w:r>
      <w:r w:rsidRPr="00EA1CFB">
        <w:rPr>
          <w:rStyle w:val="TagStyle"/>
          <w:rtl/>
        </w:rPr>
        <w:t xml:space="preserve"> &lt;&lt; דובר &gt;&gt;</w:t>
      </w:r>
      <w:r>
        <w:rPr>
          <w:rtl/>
        </w:rPr>
        <w:t xml:space="preserve">   </w:t>
      </w:r>
      <w:bookmarkEnd w:id="15749"/>
    </w:p>
    <w:p w14:paraId="3EC51A20" w14:textId="77777777" w:rsidR="00EA1CFB" w:rsidRDefault="00EA1CFB" w:rsidP="00EA1CFB">
      <w:pPr>
        <w:pStyle w:val="KeepWithNext"/>
        <w:rPr>
          <w:rtl/>
        </w:rPr>
      </w:pPr>
    </w:p>
    <w:p w14:paraId="0DE13A38" w14:textId="4E03AD8E" w:rsidR="00EA1CFB" w:rsidRDefault="00EA1CFB" w:rsidP="00EA1CFB">
      <w:pPr>
        <w:rPr>
          <w:rtl/>
        </w:rPr>
      </w:pPr>
      <w:bookmarkStart w:id="15750" w:name="_ETM_Q1_10953654"/>
      <w:bookmarkStart w:id="15751" w:name="_ETM_Q1_10954154"/>
      <w:bookmarkStart w:id="15752" w:name="_ETM_Q1_10951154"/>
      <w:bookmarkStart w:id="15753" w:name="_ETM_Q1_10948154"/>
      <w:bookmarkEnd w:id="15750"/>
      <w:bookmarkEnd w:id="15751"/>
      <w:bookmarkEnd w:id="15752"/>
      <w:bookmarkEnd w:id="15753"/>
      <w:r>
        <w:rPr>
          <w:rFonts w:hint="cs"/>
          <w:rtl/>
        </w:rPr>
        <w:t xml:space="preserve">לא בזמן ההדלקות. </w:t>
      </w:r>
    </w:p>
    <w:p w14:paraId="5E9BEE78" w14:textId="77777777" w:rsidR="00EA1CFB" w:rsidRDefault="00EA1CFB" w:rsidP="00EA1CFB">
      <w:pPr>
        <w:rPr>
          <w:rtl/>
        </w:rPr>
      </w:pPr>
      <w:bookmarkStart w:id="15754" w:name="_ETM_Q1_10953906"/>
      <w:bookmarkStart w:id="15755" w:name="_ETM_Q1_10954656"/>
      <w:bookmarkStart w:id="15756" w:name="_ETM_Q1_10951656"/>
      <w:bookmarkStart w:id="15757" w:name="_ETM_Q1_10951903"/>
      <w:bookmarkEnd w:id="15754"/>
      <w:bookmarkEnd w:id="15755"/>
      <w:bookmarkEnd w:id="15756"/>
      <w:bookmarkEnd w:id="15757"/>
    </w:p>
    <w:p w14:paraId="027FEE16" w14:textId="513BC8C6" w:rsidR="00EA1CFB" w:rsidRDefault="00EA1CFB" w:rsidP="00EA1CFB">
      <w:pPr>
        <w:pStyle w:val="a4"/>
        <w:keepNext/>
        <w:rPr>
          <w:rtl/>
        </w:rPr>
      </w:pPr>
      <w:bookmarkStart w:id="15758" w:name="ET_speaker_מירי_פרנקלשור_1229"/>
      <w:r w:rsidRPr="00EA1CFB">
        <w:rPr>
          <w:rStyle w:val="TagStyle"/>
          <w:rtl/>
        </w:rPr>
        <w:t xml:space="preserve"> &lt;&lt; דובר &gt;&gt; </w:t>
      </w:r>
      <w:r>
        <w:rPr>
          <w:rtl/>
        </w:rPr>
        <w:t>מירי פרנקל-שור:</w:t>
      </w:r>
      <w:r w:rsidRPr="00EA1CFB">
        <w:rPr>
          <w:rStyle w:val="TagStyle"/>
          <w:rtl/>
        </w:rPr>
        <w:t xml:space="preserve"> &lt;&lt; דובר &gt;&gt;</w:t>
      </w:r>
      <w:r>
        <w:rPr>
          <w:rtl/>
        </w:rPr>
        <w:t xml:space="preserve">   </w:t>
      </w:r>
      <w:bookmarkEnd w:id="15758"/>
    </w:p>
    <w:p w14:paraId="4A66547A" w14:textId="77777777" w:rsidR="00EA1CFB" w:rsidRDefault="00EA1CFB" w:rsidP="00EA1CFB">
      <w:pPr>
        <w:pStyle w:val="KeepWithNext"/>
        <w:rPr>
          <w:rtl/>
        </w:rPr>
      </w:pPr>
    </w:p>
    <w:p w14:paraId="6F092CAC" w14:textId="07EC9A36" w:rsidR="00EA1CFB" w:rsidRDefault="00EA1CFB" w:rsidP="00EA1CFB">
      <w:pPr>
        <w:rPr>
          <w:rtl/>
        </w:rPr>
      </w:pPr>
      <w:r>
        <w:rPr>
          <w:rFonts w:hint="cs"/>
          <w:rtl/>
        </w:rPr>
        <w:t>לא בזמן</w:t>
      </w:r>
      <w:bookmarkStart w:id="15759" w:name="_ETM_Q1_10955655"/>
      <w:bookmarkEnd w:id="15759"/>
      <w:r>
        <w:rPr>
          <w:rFonts w:hint="cs"/>
          <w:rtl/>
        </w:rPr>
        <w:t xml:space="preserve"> ה</w:t>
      </w:r>
      <w:bookmarkStart w:id="15760" w:name="_ETM_Q1_10952902"/>
      <w:bookmarkEnd w:id="15760"/>
      <w:r>
        <w:rPr>
          <w:rFonts w:hint="cs"/>
          <w:rtl/>
        </w:rPr>
        <w:t xml:space="preserve">הדלקות, </w:t>
      </w:r>
      <w:bookmarkStart w:id="15761" w:name="_ETM_Q1_10954156"/>
      <w:bookmarkEnd w:id="15761"/>
      <w:r>
        <w:rPr>
          <w:rFonts w:hint="cs"/>
          <w:rtl/>
        </w:rPr>
        <w:t xml:space="preserve">זה מה שאמרנו. </w:t>
      </w:r>
    </w:p>
    <w:p w14:paraId="5BF1EE4E" w14:textId="77777777" w:rsidR="00EA1CFB" w:rsidRDefault="00EA1CFB" w:rsidP="00EA1CFB">
      <w:pPr>
        <w:rPr>
          <w:rtl/>
        </w:rPr>
      </w:pPr>
      <w:bookmarkStart w:id="15762" w:name="_ETM_Q1_10957156"/>
      <w:bookmarkStart w:id="15763" w:name="_ETM_Q1_10958656"/>
      <w:bookmarkEnd w:id="15762"/>
      <w:bookmarkEnd w:id="15763"/>
    </w:p>
    <w:p w14:paraId="76C7AB28" w14:textId="39050CD5" w:rsidR="00EA1CFB" w:rsidRDefault="00EA1CFB" w:rsidP="00EA1CFB">
      <w:pPr>
        <w:pStyle w:val="a4"/>
        <w:keepNext/>
        <w:rPr>
          <w:rtl/>
        </w:rPr>
      </w:pPr>
      <w:bookmarkStart w:id="15764" w:name="ET_speaker_שמעון_אלבויים_1230"/>
      <w:r w:rsidRPr="00EA1CFB">
        <w:rPr>
          <w:rStyle w:val="TagStyle"/>
          <w:rtl/>
        </w:rPr>
        <w:t xml:space="preserve"> &lt;&lt; דובר &gt;&gt; </w:t>
      </w:r>
      <w:r w:rsidR="003C6FE1">
        <w:rPr>
          <w:rtl/>
        </w:rPr>
        <w:t>שימי אלבוים</w:t>
      </w:r>
      <w:r>
        <w:rPr>
          <w:rtl/>
        </w:rPr>
        <w:t>:</w:t>
      </w:r>
      <w:r w:rsidRPr="00EA1CFB">
        <w:rPr>
          <w:rStyle w:val="TagStyle"/>
          <w:rtl/>
        </w:rPr>
        <w:t xml:space="preserve"> &lt;&lt; דובר &gt;&gt;</w:t>
      </w:r>
      <w:r>
        <w:rPr>
          <w:rtl/>
        </w:rPr>
        <w:t xml:space="preserve">   </w:t>
      </w:r>
      <w:bookmarkEnd w:id="15764"/>
    </w:p>
    <w:p w14:paraId="04E13A60" w14:textId="77777777" w:rsidR="00EA1CFB" w:rsidRDefault="00EA1CFB" w:rsidP="00EA1CFB">
      <w:pPr>
        <w:pStyle w:val="KeepWithNext"/>
        <w:rPr>
          <w:rtl/>
        </w:rPr>
      </w:pPr>
    </w:p>
    <w:p w14:paraId="303AD006" w14:textId="448AB1ED" w:rsidR="00EA1CFB" w:rsidRDefault="00EA1CFB" w:rsidP="00EA1CFB">
      <w:pPr>
        <w:rPr>
          <w:rtl/>
        </w:rPr>
      </w:pPr>
      <w:bookmarkStart w:id="15765" w:name="_ETM_Q1_10960906"/>
      <w:bookmarkStart w:id="15766" w:name="_ETM_Q1_10957906"/>
      <w:bookmarkStart w:id="15767" w:name="_ETM_Q1_10955151"/>
      <w:bookmarkEnd w:id="15765"/>
      <w:bookmarkEnd w:id="15766"/>
      <w:bookmarkEnd w:id="15767"/>
      <w:r>
        <w:rPr>
          <w:rFonts w:hint="cs"/>
          <w:rtl/>
        </w:rPr>
        <w:t>יותר קל, בואו נתחיל ממוצאי השבת. ממ</w:t>
      </w:r>
      <w:bookmarkStart w:id="15768" w:name="_ETM_Q1_10963653"/>
      <w:bookmarkStart w:id="15769" w:name="_ETM_Q1_10961403"/>
      <w:bookmarkStart w:id="15770" w:name="_ETM_Q1_10959405"/>
      <w:bookmarkEnd w:id="15768"/>
      <w:bookmarkEnd w:id="15769"/>
      <w:bookmarkEnd w:id="15770"/>
      <w:r>
        <w:rPr>
          <w:rFonts w:hint="cs"/>
          <w:rtl/>
        </w:rPr>
        <w:t xml:space="preserve">וצאי השבת עד לסוף ההילולה, </w:t>
      </w:r>
      <w:bookmarkStart w:id="15771" w:name="_ETM_Q1_10962152"/>
      <w:bookmarkEnd w:id="15771"/>
      <w:r>
        <w:rPr>
          <w:rFonts w:hint="cs"/>
          <w:rtl/>
        </w:rPr>
        <w:t xml:space="preserve">שלא בזמן ההדלקות יהיו </w:t>
      </w:r>
      <w:bookmarkStart w:id="15772" w:name="_ETM_Q1_10966652"/>
      <w:bookmarkEnd w:id="15772"/>
      <w:r>
        <w:rPr>
          <w:rFonts w:hint="cs"/>
          <w:rtl/>
        </w:rPr>
        <w:t>עשר</w:t>
      </w:r>
      <w:bookmarkStart w:id="15773" w:name="_ETM_Q1_10964655"/>
      <w:bookmarkStart w:id="15774" w:name="_ETM_Q1_10961905"/>
      <w:bookmarkEnd w:id="15773"/>
      <w:bookmarkEnd w:id="15774"/>
      <w:r>
        <w:rPr>
          <w:rFonts w:hint="cs"/>
          <w:rtl/>
        </w:rPr>
        <w:t xml:space="preserve">ה גברים, </w:t>
      </w:r>
      <w:bookmarkStart w:id="15775" w:name="_ETM_Q1_10965905"/>
      <w:bookmarkEnd w:id="15775"/>
      <w:r>
        <w:rPr>
          <w:rFonts w:hint="cs"/>
          <w:rtl/>
        </w:rPr>
        <w:t xml:space="preserve">עשר נשים </w:t>
      </w:r>
      <w:bookmarkStart w:id="15776" w:name="_ETM_Q1_10965403"/>
      <w:bookmarkEnd w:id="15776"/>
      <w:r>
        <w:rPr>
          <w:rFonts w:hint="cs"/>
          <w:rtl/>
        </w:rPr>
        <w:t>ועשרה</w:t>
      </w:r>
      <w:bookmarkStart w:id="15777" w:name="_ETM_Q1_10964405"/>
      <w:bookmarkEnd w:id="15777"/>
      <w:r>
        <w:rPr>
          <w:rFonts w:hint="cs"/>
          <w:rtl/>
        </w:rPr>
        <w:t xml:space="preserve"> ממשפחות האסון מלבד אבטחה, </w:t>
      </w:r>
      <w:bookmarkStart w:id="15778" w:name="_ETM_Q1_10972405"/>
      <w:bookmarkEnd w:id="15778"/>
      <w:r>
        <w:rPr>
          <w:rFonts w:hint="cs"/>
          <w:rtl/>
        </w:rPr>
        <w:t>כמובן.</w:t>
      </w:r>
      <w:bookmarkStart w:id="15779" w:name="_ETM_Q1_10967655"/>
      <w:bookmarkStart w:id="15780" w:name="_ETM_Q1_10967654"/>
      <w:bookmarkEnd w:id="15779"/>
      <w:bookmarkEnd w:id="15780"/>
    </w:p>
    <w:p w14:paraId="743641FE" w14:textId="77777777" w:rsidR="00EA1CFB" w:rsidRDefault="00EA1CFB" w:rsidP="00EA1CFB">
      <w:pPr>
        <w:rPr>
          <w:rtl/>
        </w:rPr>
      </w:pPr>
      <w:bookmarkStart w:id="15781" w:name="_ETM_Q1_10967903"/>
      <w:bookmarkStart w:id="15782" w:name="_ETM_Q1_10968155"/>
      <w:bookmarkStart w:id="15783" w:name="_ETM_Q1_10968906"/>
      <w:bookmarkEnd w:id="15781"/>
      <w:bookmarkEnd w:id="15782"/>
      <w:bookmarkEnd w:id="15783"/>
    </w:p>
    <w:p w14:paraId="59F0121B" w14:textId="7FFB9AE0" w:rsidR="00EA1CFB" w:rsidRDefault="00EA1CFB" w:rsidP="00EA1CFB">
      <w:pPr>
        <w:pStyle w:val="a4"/>
        <w:keepNext/>
        <w:rPr>
          <w:rtl/>
        </w:rPr>
      </w:pPr>
      <w:bookmarkStart w:id="15784" w:name="ET_speaker_מירי_פרנקלשור_1231"/>
      <w:r w:rsidRPr="00EA1CFB">
        <w:rPr>
          <w:rStyle w:val="TagStyle"/>
          <w:rtl/>
        </w:rPr>
        <w:t xml:space="preserve"> &lt;&lt; דובר &gt;&gt; </w:t>
      </w:r>
      <w:r>
        <w:rPr>
          <w:rtl/>
        </w:rPr>
        <w:t>מירי פרנקל-שור:</w:t>
      </w:r>
      <w:r w:rsidRPr="00EA1CFB">
        <w:rPr>
          <w:rStyle w:val="TagStyle"/>
          <w:rtl/>
        </w:rPr>
        <w:t xml:space="preserve"> &lt;&lt; דובר &gt;&gt;</w:t>
      </w:r>
      <w:r>
        <w:rPr>
          <w:rtl/>
        </w:rPr>
        <w:t xml:space="preserve">   </w:t>
      </w:r>
      <w:bookmarkEnd w:id="15784"/>
    </w:p>
    <w:p w14:paraId="3AC72836" w14:textId="77777777" w:rsidR="00EA1CFB" w:rsidRDefault="00EA1CFB" w:rsidP="00EA1CFB">
      <w:pPr>
        <w:pStyle w:val="KeepWithNext"/>
        <w:rPr>
          <w:rtl/>
        </w:rPr>
      </w:pPr>
    </w:p>
    <w:p w14:paraId="0502F6D9" w14:textId="20167185" w:rsidR="00EA1CFB" w:rsidRDefault="00EA1CFB" w:rsidP="00EA1CFB">
      <w:pPr>
        <w:rPr>
          <w:rtl/>
        </w:rPr>
      </w:pPr>
      <w:bookmarkStart w:id="15785" w:name="_ETM_Q1_10970153"/>
      <w:bookmarkStart w:id="15786" w:name="_ETM_Q1_10970403"/>
      <w:bookmarkEnd w:id="15785"/>
      <w:bookmarkEnd w:id="15786"/>
      <w:r>
        <w:rPr>
          <w:rFonts w:hint="cs"/>
          <w:rtl/>
        </w:rPr>
        <w:t>הם יוכלו לעלות ב - - -</w:t>
      </w:r>
      <w:bookmarkStart w:id="15787" w:name="_ETM_Q1_10970405"/>
      <w:bookmarkEnd w:id="15787"/>
    </w:p>
    <w:p w14:paraId="66F60450" w14:textId="77777777" w:rsidR="00EA1CFB" w:rsidRDefault="00EA1CFB" w:rsidP="00EA1CFB">
      <w:pPr>
        <w:rPr>
          <w:rtl/>
        </w:rPr>
      </w:pPr>
      <w:bookmarkStart w:id="15788" w:name="_ETM_Q1_10970652"/>
      <w:bookmarkStart w:id="15789" w:name="_ETM_Q1_10970903"/>
      <w:bookmarkStart w:id="15790" w:name="_ETM_Q1_10972152"/>
      <w:bookmarkEnd w:id="15788"/>
      <w:bookmarkEnd w:id="15789"/>
      <w:bookmarkEnd w:id="15790"/>
    </w:p>
    <w:p w14:paraId="1835C4A9" w14:textId="673536B8" w:rsidR="00EA1CFB" w:rsidRDefault="00EA1CFB" w:rsidP="00EA1CFB">
      <w:pPr>
        <w:pStyle w:val="a4"/>
        <w:keepNext/>
        <w:rPr>
          <w:rtl/>
        </w:rPr>
      </w:pPr>
      <w:bookmarkStart w:id="15791" w:name="ET_speaker_שמעון_אלבויים_1232"/>
      <w:r w:rsidRPr="00EA1CFB">
        <w:rPr>
          <w:rStyle w:val="TagStyle"/>
          <w:rtl/>
        </w:rPr>
        <w:t xml:space="preserve"> &lt;&lt; דובר &gt;&gt; </w:t>
      </w:r>
      <w:r w:rsidR="003C6FE1">
        <w:rPr>
          <w:rtl/>
        </w:rPr>
        <w:t>שימי אלבוים</w:t>
      </w:r>
      <w:r>
        <w:rPr>
          <w:rtl/>
        </w:rPr>
        <w:t>:</w:t>
      </w:r>
      <w:r w:rsidRPr="00EA1CFB">
        <w:rPr>
          <w:rStyle w:val="TagStyle"/>
          <w:rtl/>
        </w:rPr>
        <w:t xml:space="preserve"> &lt;&lt; דובר &gt;&gt;</w:t>
      </w:r>
      <w:r>
        <w:rPr>
          <w:rtl/>
        </w:rPr>
        <w:t xml:space="preserve">   </w:t>
      </w:r>
      <w:bookmarkEnd w:id="15791"/>
    </w:p>
    <w:p w14:paraId="0E377E64" w14:textId="77777777" w:rsidR="00EA1CFB" w:rsidRDefault="00EA1CFB" w:rsidP="00EA1CFB">
      <w:pPr>
        <w:pStyle w:val="KeepWithNext"/>
        <w:rPr>
          <w:rtl/>
        </w:rPr>
      </w:pPr>
    </w:p>
    <w:p w14:paraId="1C23285B" w14:textId="4131239D" w:rsidR="00EA1CFB" w:rsidRDefault="00EA1CFB" w:rsidP="00EA1CFB">
      <w:pPr>
        <w:rPr>
          <w:rtl/>
        </w:rPr>
      </w:pPr>
      <w:bookmarkStart w:id="15792" w:name="_ETM_Q1_10973652"/>
      <w:bookmarkStart w:id="15793" w:name="_ETM_Q1_10970902"/>
      <w:bookmarkStart w:id="15794" w:name="_ETM_Q1_10968151"/>
      <w:bookmarkEnd w:id="15792"/>
      <w:bookmarkEnd w:id="15793"/>
      <w:bookmarkEnd w:id="15794"/>
      <w:r>
        <w:rPr>
          <w:rFonts w:hint="cs"/>
          <w:rtl/>
        </w:rPr>
        <w:t xml:space="preserve">הם יעשו תחלופה כל שעה. </w:t>
      </w:r>
    </w:p>
    <w:p w14:paraId="303A5B63" w14:textId="77777777" w:rsidR="00EA1CFB" w:rsidRDefault="00EA1CFB" w:rsidP="00EA1CFB">
      <w:pPr>
        <w:rPr>
          <w:rtl/>
        </w:rPr>
      </w:pPr>
      <w:bookmarkStart w:id="15795" w:name="_ETM_Q1_10973155"/>
      <w:bookmarkStart w:id="15796" w:name="_ETM_Q1_10973903"/>
      <w:bookmarkStart w:id="15797" w:name="_ETM_Q1_10971902"/>
      <w:bookmarkStart w:id="15798" w:name="_ETM_Q1_10975152"/>
      <w:bookmarkEnd w:id="15795"/>
      <w:bookmarkEnd w:id="15796"/>
      <w:bookmarkEnd w:id="15797"/>
      <w:bookmarkEnd w:id="15798"/>
    </w:p>
    <w:p w14:paraId="67A7DCD8" w14:textId="53DB0E07" w:rsidR="00EA1CFB" w:rsidRDefault="00EA1CFB" w:rsidP="00EA1CFB">
      <w:pPr>
        <w:pStyle w:val="a4"/>
        <w:keepNext/>
        <w:rPr>
          <w:rtl/>
        </w:rPr>
      </w:pPr>
      <w:bookmarkStart w:id="15799" w:name="ET_speaker_6497_1233"/>
      <w:r w:rsidRPr="00EA1CFB">
        <w:rPr>
          <w:rStyle w:val="TagStyle"/>
          <w:rtl/>
        </w:rPr>
        <w:t xml:space="preserve"> &lt;&lt; דובר &gt;&gt; </w:t>
      </w:r>
      <w:r>
        <w:rPr>
          <w:rtl/>
        </w:rPr>
        <w:t>השר לירושלים ומסורת ישראל מאיר פרוש:</w:t>
      </w:r>
      <w:r w:rsidRPr="00EA1CFB">
        <w:rPr>
          <w:rStyle w:val="TagStyle"/>
          <w:rtl/>
        </w:rPr>
        <w:t xml:space="preserve"> &lt;&lt; דובר &gt;&gt;</w:t>
      </w:r>
      <w:r>
        <w:rPr>
          <w:rtl/>
        </w:rPr>
        <w:t xml:space="preserve">   </w:t>
      </w:r>
      <w:bookmarkEnd w:id="15799"/>
    </w:p>
    <w:p w14:paraId="26808BB1" w14:textId="77777777" w:rsidR="00EA1CFB" w:rsidRDefault="00EA1CFB" w:rsidP="00EA1CFB">
      <w:pPr>
        <w:pStyle w:val="KeepWithNext"/>
        <w:rPr>
          <w:rtl/>
        </w:rPr>
      </w:pPr>
    </w:p>
    <w:p w14:paraId="02410609" w14:textId="3723B8FE" w:rsidR="00EA1CFB" w:rsidRDefault="00EA1CFB" w:rsidP="00EA1CFB">
      <w:pPr>
        <w:rPr>
          <w:rtl/>
        </w:rPr>
      </w:pPr>
      <w:bookmarkStart w:id="15800" w:name="_ETM_Q1_10976652"/>
      <w:bookmarkStart w:id="15801" w:name="_ETM_Q1_10976902"/>
      <w:bookmarkStart w:id="15802" w:name="_ETM_Q1_10974152"/>
      <w:bookmarkStart w:id="15803" w:name="_ETM_Q1_10971402"/>
      <w:bookmarkEnd w:id="15800"/>
      <w:bookmarkEnd w:id="15801"/>
      <w:bookmarkEnd w:id="15802"/>
      <w:bookmarkEnd w:id="15803"/>
      <w:r>
        <w:rPr>
          <w:rFonts w:hint="cs"/>
          <w:rtl/>
        </w:rPr>
        <w:t>אנח</w:t>
      </w:r>
      <w:bookmarkStart w:id="15804" w:name="_ETM_Q1_10968652"/>
      <w:bookmarkEnd w:id="15804"/>
      <w:r>
        <w:rPr>
          <w:rFonts w:hint="cs"/>
          <w:rtl/>
        </w:rPr>
        <w:t>נו צ</w:t>
      </w:r>
      <w:bookmarkStart w:id="15805" w:name="_ETM_Q1_10969156"/>
      <w:bookmarkEnd w:id="15805"/>
      <w:r>
        <w:rPr>
          <w:rFonts w:hint="cs"/>
          <w:rtl/>
        </w:rPr>
        <w:t xml:space="preserve">ריכים לעשות תיאום עם המשטרה </w:t>
      </w:r>
      <w:bookmarkStart w:id="15806" w:name="_ETM_Q1_10973906"/>
      <w:bookmarkEnd w:id="15806"/>
      <w:r>
        <w:rPr>
          <w:rFonts w:hint="cs"/>
          <w:rtl/>
        </w:rPr>
        <w:t>אם הם מסכימים לתחלופה</w:t>
      </w:r>
      <w:bookmarkStart w:id="15807" w:name="_ETM_Q1_10975406"/>
      <w:bookmarkEnd w:id="15807"/>
      <w:r>
        <w:rPr>
          <w:rFonts w:hint="cs"/>
          <w:rtl/>
        </w:rPr>
        <w:t xml:space="preserve"> </w:t>
      </w:r>
      <w:bookmarkStart w:id="15808" w:name="_ETM_Q1_10972654"/>
      <w:bookmarkEnd w:id="15808"/>
      <w:r>
        <w:rPr>
          <w:rFonts w:hint="cs"/>
          <w:rtl/>
        </w:rPr>
        <w:t xml:space="preserve">וכל </w:t>
      </w:r>
      <w:bookmarkStart w:id="15809" w:name="_ETM_Q1_10973153"/>
      <w:bookmarkEnd w:id="15809"/>
      <w:r>
        <w:rPr>
          <w:rFonts w:hint="cs"/>
          <w:rtl/>
        </w:rPr>
        <w:t xml:space="preserve">כמה זמן התחלופה. </w:t>
      </w:r>
    </w:p>
    <w:p w14:paraId="7B389AD6" w14:textId="77777777" w:rsidR="00EA1CFB" w:rsidRDefault="00EA1CFB" w:rsidP="00EA1CFB">
      <w:pPr>
        <w:rPr>
          <w:rtl/>
        </w:rPr>
      </w:pPr>
      <w:bookmarkStart w:id="15810" w:name="_ETM_Q1_10977902"/>
      <w:bookmarkStart w:id="15811" w:name="_ETM_Q1_10978653"/>
      <w:bookmarkEnd w:id="15810"/>
      <w:bookmarkEnd w:id="15811"/>
    </w:p>
    <w:p w14:paraId="1902BAA1" w14:textId="1706DEFC" w:rsidR="00EA1CFB" w:rsidRDefault="00EA1CFB" w:rsidP="00EA1CFB">
      <w:pPr>
        <w:pStyle w:val="af6"/>
        <w:keepNext/>
        <w:rPr>
          <w:rtl/>
        </w:rPr>
      </w:pPr>
      <w:bookmarkStart w:id="15812" w:name="ET_yor_6358_1234"/>
      <w:r w:rsidRPr="00EA1CFB">
        <w:rPr>
          <w:rStyle w:val="TagStyle"/>
          <w:rtl/>
        </w:rPr>
        <w:t xml:space="preserve"> &lt;&lt; יור &gt;&gt; </w:t>
      </w:r>
      <w:r>
        <w:rPr>
          <w:rtl/>
        </w:rPr>
        <w:t>היו"ר צביקה פוגל:</w:t>
      </w:r>
      <w:r w:rsidRPr="00EA1CFB">
        <w:rPr>
          <w:rStyle w:val="TagStyle"/>
          <w:rtl/>
        </w:rPr>
        <w:t xml:space="preserve"> &lt;&lt; יור &gt;&gt;</w:t>
      </w:r>
      <w:r>
        <w:rPr>
          <w:rtl/>
        </w:rPr>
        <w:t xml:space="preserve">   </w:t>
      </w:r>
      <w:bookmarkEnd w:id="15812"/>
    </w:p>
    <w:p w14:paraId="5FC9F351" w14:textId="77777777" w:rsidR="00EA1CFB" w:rsidRDefault="00EA1CFB" w:rsidP="00EA1CFB">
      <w:pPr>
        <w:pStyle w:val="KeepWithNext"/>
        <w:rPr>
          <w:rtl/>
        </w:rPr>
      </w:pPr>
    </w:p>
    <w:p w14:paraId="465984BE" w14:textId="77777777" w:rsidR="00EA1CFB" w:rsidRDefault="00EA1CFB" w:rsidP="00EA1CFB">
      <w:pPr>
        <w:rPr>
          <w:rtl/>
        </w:rPr>
      </w:pPr>
      <w:bookmarkStart w:id="15813" w:name="_ETM_Q1_10979156"/>
      <w:bookmarkEnd w:id="15813"/>
      <w:r>
        <w:rPr>
          <w:rFonts w:hint="cs"/>
          <w:rtl/>
        </w:rPr>
        <w:t xml:space="preserve">מה שאתה אומר זה שבכל הזמן הזה, </w:t>
      </w:r>
      <w:bookmarkStart w:id="15814" w:name="_ETM_Q1_10986152"/>
      <w:bookmarkEnd w:id="15814"/>
      <w:r>
        <w:rPr>
          <w:rFonts w:hint="cs"/>
          <w:rtl/>
        </w:rPr>
        <w:t>התושבים</w:t>
      </w:r>
      <w:bookmarkStart w:id="15815" w:name="_ETM_Q1_10984402"/>
      <w:bookmarkEnd w:id="15815"/>
      <w:r>
        <w:rPr>
          <w:rFonts w:hint="cs"/>
          <w:rtl/>
        </w:rPr>
        <w:t xml:space="preserve"> לא</w:t>
      </w:r>
      <w:bookmarkStart w:id="15816" w:name="_ETM_Q1_10981651"/>
      <w:bookmarkEnd w:id="15816"/>
      <w:r>
        <w:rPr>
          <w:rFonts w:hint="cs"/>
          <w:rtl/>
        </w:rPr>
        <w:t xml:space="preserve"> יכולים להיכנס לשם.</w:t>
      </w:r>
    </w:p>
    <w:p w14:paraId="42C8E181" w14:textId="77777777" w:rsidR="00EA1CFB" w:rsidRDefault="00EA1CFB" w:rsidP="00EA1CFB">
      <w:pPr>
        <w:rPr>
          <w:rtl/>
        </w:rPr>
      </w:pPr>
      <w:bookmarkStart w:id="15817" w:name="_ETM_Q1_10986402"/>
      <w:bookmarkStart w:id="15818" w:name="_ETM_Q1_10988156"/>
      <w:bookmarkEnd w:id="15817"/>
      <w:bookmarkEnd w:id="15818"/>
    </w:p>
    <w:p w14:paraId="58CD1235" w14:textId="7CC1523D" w:rsidR="00EA1CFB" w:rsidRDefault="00EA1CFB" w:rsidP="00EA1CFB">
      <w:pPr>
        <w:pStyle w:val="a4"/>
        <w:keepNext/>
        <w:rPr>
          <w:rtl/>
        </w:rPr>
      </w:pPr>
      <w:bookmarkStart w:id="15819" w:name="ET_speaker_שמעון_אלבויים_1235"/>
      <w:r w:rsidRPr="00EA1CFB">
        <w:rPr>
          <w:rStyle w:val="TagStyle"/>
          <w:rtl/>
        </w:rPr>
        <w:t xml:space="preserve"> &lt;&lt; דובר &gt;&gt; </w:t>
      </w:r>
      <w:r w:rsidR="003C6FE1">
        <w:rPr>
          <w:rtl/>
        </w:rPr>
        <w:t>שימי אלבוים</w:t>
      </w:r>
      <w:r>
        <w:rPr>
          <w:rtl/>
        </w:rPr>
        <w:t>:</w:t>
      </w:r>
      <w:r w:rsidRPr="00EA1CFB">
        <w:rPr>
          <w:rStyle w:val="TagStyle"/>
          <w:rtl/>
        </w:rPr>
        <w:t xml:space="preserve"> &lt;&lt; דובר &gt;&gt;</w:t>
      </w:r>
      <w:r>
        <w:rPr>
          <w:rtl/>
        </w:rPr>
        <w:t xml:space="preserve">   </w:t>
      </w:r>
      <w:bookmarkEnd w:id="15819"/>
    </w:p>
    <w:p w14:paraId="7F1999E4" w14:textId="77777777" w:rsidR="00EA1CFB" w:rsidRDefault="00EA1CFB" w:rsidP="00EA1CFB">
      <w:pPr>
        <w:pStyle w:val="KeepWithNext"/>
        <w:rPr>
          <w:rtl/>
        </w:rPr>
      </w:pPr>
    </w:p>
    <w:p w14:paraId="43B03155" w14:textId="65ED5B5C" w:rsidR="00EA1CFB" w:rsidRDefault="00EA1CFB" w:rsidP="00EA1CFB">
      <w:pPr>
        <w:ind w:firstLine="0"/>
        <w:rPr>
          <w:rtl/>
        </w:rPr>
      </w:pPr>
      <w:bookmarkStart w:id="15820" w:name="_ETM_Q1_10990406"/>
      <w:bookmarkEnd w:id="15820"/>
      <w:r>
        <w:rPr>
          <w:rFonts w:hint="cs"/>
          <w:rtl/>
        </w:rPr>
        <w:t xml:space="preserve"> </w:t>
      </w:r>
      <w:r>
        <w:rPr>
          <w:rtl/>
        </w:rPr>
        <w:tab/>
      </w:r>
      <w:r>
        <w:rPr>
          <w:rFonts w:hint="cs"/>
          <w:rtl/>
        </w:rPr>
        <w:t xml:space="preserve">גם </w:t>
      </w:r>
      <w:bookmarkStart w:id="15821" w:name="_ETM_Q1_10992655"/>
      <w:bookmarkStart w:id="15822" w:name="_ETM_Q1_10990656"/>
      <w:bookmarkEnd w:id="15821"/>
      <w:bookmarkEnd w:id="15822"/>
      <w:r>
        <w:rPr>
          <w:rFonts w:hint="cs"/>
          <w:rtl/>
        </w:rPr>
        <w:t>לא עיתונאים ולא חברי כנסת</w:t>
      </w:r>
      <w:bookmarkStart w:id="15823" w:name="_ETM_Q1_10989905"/>
      <w:bookmarkStart w:id="15824" w:name="_ETM_Q1_10988405"/>
      <w:bookmarkStart w:id="15825" w:name="_ETM_Q1_10986655"/>
      <w:bookmarkStart w:id="15826" w:name="_ETM_Q1_10984904"/>
      <w:bookmarkStart w:id="15827" w:name="_ETM_Q1_10983154"/>
      <w:bookmarkStart w:id="15828" w:name="_ETM_Q1_10981406"/>
      <w:bookmarkStart w:id="15829" w:name="_ETM_Q1_10988655"/>
      <w:bookmarkStart w:id="15830" w:name="_ETM_Q1_10985906"/>
      <w:bookmarkEnd w:id="15823"/>
      <w:bookmarkEnd w:id="15824"/>
      <w:bookmarkEnd w:id="15825"/>
      <w:bookmarkEnd w:id="15826"/>
      <w:bookmarkEnd w:id="15827"/>
      <w:bookmarkEnd w:id="15828"/>
      <w:bookmarkEnd w:id="15829"/>
      <w:bookmarkEnd w:id="15830"/>
      <w:r>
        <w:rPr>
          <w:rFonts w:hint="cs"/>
          <w:rtl/>
        </w:rPr>
        <w:t xml:space="preserve"> ולא כל מי שרוצה להיכנס </w:t>
      </w:r>
      <w:bookmarkStart w:id="15831" w:name="_ETM_Q1_10987902"/>
      <w:bookmarkEnd w:id="15831"/>
      <w:r>
        <w:rPr>
          <w:rFonts w:hint="cs"/>
          <w:rtl/>
        </w:rPr>
        <w:t>ל</w:t>
      </w:r>
      <w:bookmarkStart w:id="15832" w:name="_ETM_Q1_10986156"/>
      <w:bookmarkEnd w:id="15832"/>
      <w:r>
        <w:rPr>
          <w:rFonts w:hint="cs"/>
          <w:rtl/>
        </w:rPr>
        <w:t xml:space="preserve">מאגר הזה, </w:t>
      </w:r>
      <w:bookmarkStart w:id="15833" w:name="_ETM_Q1_10990903"/>
      <w:bookmarkEnd w:id="15833"/>
      <w:r>
        <w:rPr>
          <w:rFonts w:hint="cs"/>
          <w:rtl/>
        </w:rPr>
        <w:t xml:space="preserve">זה המינימום. </w:t>
      </w:r>
    </w:p>
    <w:p w14:paraId="3CA98EDF" w14:textId="77777777" w:rsidR="00EA1CFB" w:rsidRDefault="00EA1CFB" w:rsidP="00EA1CFB">
      <w:pPr>
        <w:ind w:firstLine="0"/>
        <w:rPr>
          <w:rtl/>
        </w:rPr>
      </w:pPr>
      <w:bookmarkStart w:id="15834" w:name="_ETM_Q1_10993654"/>
      <w:bookmarkStart w:id="15835" w:name="_ETM_Q1_10993904"/>
      <w:bookmarkStart w:id="15836" w:name="_ETM_Q1_10994903"/>
      <w:bookmarkEnd w:id="15834"/>
      <w:bookmarkEnd w:id="15835"/>
      <w:bookmarkEnd w:id="15836"/>
    </w:p>
    <w:p w14:paraId="192D58D4" w14:textId="1B9D39D8" w:rsidR="00EA1CFB" w:rsidRDefault="00EA1CFB" w:rsidP="00EA1CFB">
      <w:pPr>
        <w:pStyle w:val="a4"/>
        <w:keepNext/>
        <w:rPr>
          <w:rtl/>
        </w:rPr>
      </w:pPr>
      <w:bookmarkStart w:id="15837" w:name="ET_speaker_מירי_פרנקלשור_1236"/>
      <w:r w:rsidRPr="00EA1CFB">
        <w:rPr>
          <w:rStyle w:val="TagStyle"/>
          <w:rtl/>
        </w:rPr>
        <w:t xml:space="preserve"> &lt;&lt; דובר &gt;&gt; </w:t>
      </w:r>
      <w:r>
        <w:rPr>
          <w:rtl/>
        </w:rPr>
        <w:t>מירי פרנקל-שור:</w:t>
      </w:r>
      <w:r w:rsidRPr="00EA1CFB">
        <w:rPr>
          <w:rStyle w:val="TagStyle"/>
          <w:rtl/>
        </w:rPr>
        <w:t xml:space="preserve"> &lt;&lt; דובר &gt;&gt;</w:t>
      </w:r>
      <w:r>
        <w:rPr>
          <w:rtl/>
        </w:rPr>
        <w:t xml:space="preserve">   </w:t>
      </w:r>
      <w:bookmarkEnd w:id="15837"/>
    </w:p>
    <w:p w14:paraId="7C27B23E" w14:textId="77777777" w:rsidR="00EA1CFB" w:rsidRDefault="00EA1CFB" w:rsidP="00EA1CFB">
      <w:pPr>
        <w:pStyle w:val="KeepWithNext"/>
        <w:rPr>
          <w:rtl/>
        </w:rPr>
      </w:pPr>
    </w:p>
    <w:p w14:paraId="7377A544" w14:textId="5BC0BBA2" w:rsidR="00EA1CFB" w:rsidRDefault="00EA1CFB" w:rsidP="00EA1CFB">
      <w:pPr>
        <w:rPr>
          <w:rtl/>
        </w:rPr>
      </w:pPr>
      <w:bookmarkStart w:id="15838" w:name="_ETM_Q1_10995655"/>
      <w:bookmarkStart w:id="15839" w:name="_ETM_Q1_10996152"/>
      <w:bookmarkStart w:id="15840" w:name="_ETM_Q1_10993152"/>
      <w:bookmarkStart w:id="15841" w:name="_ETM_Q1_10990401"/>
      <w:bookmarkStart w:id="15842" w:name="_ETM_Q1_10987906"/>
      <w:bookmarkStart w:id="15843" w:name="_ETM_Q1_10989405"/>
      <w:bookmarkStart w:id="15844" w:name="_ETM_Q1_10988404"/>
      <w:bookmarkStart w:id="15845" w:name="_ETM_Q1_10986154"/>
      <w:bookmarkStart w:id="15846" w:name="_ETM_Q1_10991403"/>
      <w:bookmarkEnd w:id="15838"/>
      <w:bookmarkEnd w:id="15839"/>
      <w:bookmarkEnd w:id="15840"/>
      <w:bookmarkEnd w:id="15841"/>
      <w:bookmarkEnd w:id="15842"/>
      <w:bookmarkEnd w:id="15843"/>
      <w:bookmarkEnd w:id="15844"/>
      <w:bookmarkEnd w:id="15845"/>
      <w:bookmarkEnd w:id="15846"/>
      <w:r>
        <w:rPr>
          <w:rFonts w:hint="cs"/>
          <w:rtl/>
        </w:rPr>
        <w:t>התושבים מדברים</w:t>
      </w:r>
      <w:bookmarkStart w:id="15847" w:name="_ETM_Q1_10989154"/>
      <w:bookmarkEnd w:id="15847"/>
      <w:r>
        <w:rPr>
          <w:rFonts w:hint="cs"/>
          <w:rtl/>
        </w:rPr>
        <w:t xml:space="preserve"> על תפילה</w:t>
      </w:r>
      <w:bookmarkStart w:id="15848" w:name="_ETM_Q1_10988152"/>
      <w:bookmarkStart w:id="15849" w:name="_ETM_Q1_10985407"/>
      <w:bookmarkEnd w:id="15848"/>
      <w:bookmarkEnd w:id="15849"/>
      <w:r>
        <w:rPr>
          <w:rFonts w:hint="cs"/>
          <w:rtl/>
        </w:rPr>
        <w:t xml:space="preserve"> במהלך השבת </w:t>
      </w:r>
      <w:bookmarkStart w:id="15850" w:name="_ETM_Q1_10993154"/>
      <w:bookmarkEnd w:id="15850"/>
      <w:r>
        <w:rPr>
          <w:rFonts w:hint="cs"/>
          <w:rtl/>
        </w:rPr>
        <w:t>כי זה בית-הכנסת</w:t>
      </w:r>
      <w:bookmarkStart w:id="15851" w:name="_ETM_Q1_10992904"/>
      <w:bookmarkEnd w:id="15851"/>
      <w:r>
        <w:rPr>
          <w:rFonts w:hint="cs"/>
          <w:rtl/>
        </w:rPr>
        <w:t xml:space="preserve"> שלהם. </w:t>
      </w:r>
      <w:bookmarkStart w:id="15852" w:name="_ETM_Q1_10991155"/>
      <w:bookmarkStart w:id="15853" w:name="_ETM_Q1_10988402"/>
      <w:bookmarkEnd w:id="15852"/>
      <w:bookmarkEnd w:id="15853"/>
    </w:p>
    <w:p w14:paraId="0499AF96" w14:textId="77777777" w:rsidR="00EA1CFB" w:rsidRPr="00EA1CFB" w:rsidRDefault="00EA1CFB" w:rsidP="00EA1CFB">
      <w:pPr>
        <w:ind w:firstLine="0"/>
        <w:rPr>
          <w:rtl/>
        </w:rPr>
      </w:pPr>
      <w:bookmarkStart w:id="15854" w:name="_ETM_Q1_10988652"/>
      <w:bookmarkStart w:id="15855" w:name="_ETM_Q1_10988902"/>
      <w:bookmarkStart w:id="15856" w:name="_ETM_Q1_10992653"/>
      <w:bookmarkStart w:id="15857" w:name="_ETM_Q1_10994402"/>
      <w:bookmarkStart w:id="15858" w:name="_ETM_Q1_10993653"/>
      <w:bookmarkStart w:id="15859" w:name="_ETM_Q1_10992153"/>
      <w:bookmarkStart w:id="15860" w:name="_ETM_Q1_10999902"/>
      <w:bookmarkEnd w:id="15854"/>
      <w:bookmarkEnd w:id="15855"/>
      <w:bookmarkEnd w:id="15856"/>
      <w:bookmarkEnd w:id="15857"/>
      <w:bookmarkEnd w:id="15858"/>
      <w:bookmarkEnd w:id="15859"/>
      <w:bookmarkEnd w:id="15860"/>
    </w:p>
    <w:p w14:paraId="7FD081ED" w14:textId="1B328DE8" w:rsidR="00EA1CFB" w:rsidRDefault="00EA1CFB" w:rsidP="00EA1CFB">
      <w:pPr>
        <w:pStyle w:val="af6"/>
        <w:keepNext/>
        <w:rPr>
          <w:rtl/>
        </w:rPr>
      </w:pPr>
      <w:bookmarkStart w:id="15861" w:name="ET_yor_6358_1237"/>
      <w:r w:rsidRPr="00EA1CFB">
        <w:rPr>
          <w:rStyle w:val="TagStyle"/>
          <w:rtl/>
        </w:rPr>
        <w:t xml:space="preserve"> &lt;&lt; יור </w:t>
      </w:r>
      <w:bookmarkStart w:id="15862" w:name="_ETM_Q1_11000652"/>
      <w:bookmarkEnd w:id="15862"/>
      <w:r w:rsidRPr="00EA1CFB">
        <w:rPr>
          <w:rStyle w:val="TagStyle"/>
          <w:rtl/>
        </w:rPr>
        <w:t xml:space="preserve">&gt;&gt; </w:t>
      </w:r>
      <w:r>
        <w:rPr>
          <w:rtl/>
        </w:rPr>
        <w:t>היו"ר צביקה פוגל:</w:t>
      </w:r>
      <w:r w:rsidRPr="00EA1CFB">
        <w:rPr>
          <w:rStyle w:val="TagStyle"/>
          <w:rtl/>
        </w:rPr>
        <w:t xml:space="preserve"> &lt;&lt; יור &gt;&gt;</w:t>
      </w:r>
      <w:r>
        <w:rPr>
          <w:rtl/>
        </w:rPr>
        <w:t xml:space="preserve">   </w:t>
      </w:r>
      <w:bookmarkEnd w:id="15861"/>
    </w:p>
    <w:p w14:paraId="36A1CB8C" w14:textId="77777777" w:rsidR="00EA1CFB" w:rsidRDefault="00EA1CFB" w:rsidP="00EA1CFB">
      <w:pPr>
        <w:pStyle w:val="KeepWithNext"/>
        <w:rPr>
          <w:rtl/>
        </w:rPr>
      </w:pPr>
    </w:p>
    <w:p w14:paraId="4149DA41" w14:textId="77777777" w:rsidR="00EA1CFB" w:rsidRDefault="00EA1CFB" w:rsidP="00EA1CFB">
      <w:pPr>
        <w:rPr>
          <w:rtl/>
        </w:rPr>
      </w:pPr>
      <w:bookmarkStart w:id="15863" w:name="_ETM_Q1_10989652"/>
      <w:bookmarkStart w:id="15864" w:name="_ETM_Q1_10997902"/>
      <w:bookmarkStart w:id="15865" w:name="_ETM_Q1_10995155"/>
      <w:bookmarkStart w:id="15866" w:name="_ETM_Q1_10992654"/>
      <w:bookmarkStart w:id="15867" w:name="_ETM_Q1_10990154"/>
      <w:bookmarkStart w:id="15868" w:name="_ETM_Q1_10995903"/>
      <w:bookmarkStart w:id="15869" w:name="_ETM_Q1_10993153"/>
      <w:bookmarkStart w:id="15870" w:name="_ETM_Q1_10991901"/>
      <w:bookmarkEnd w:id="15863"/>
      <w:bookmarkEnd w:id="15864"/>
      <w:bookmarkEnd w:id="15865"/>
      <w:bookmarkEnd w:id="15866"/>
      <w:bookmarkEnd w:id="15867"/>
      <w:bookmarkEnd w:id="15868"/>
      <w:bookmarkEnd w:id="15869"/>
      <w:bookmarkEnd w:id="15870"/>
      <w:r>
        <w:rPr>
          <w:rFonts w:hint="cs"/>
          <w:rtl/>
        </w:rPr>
        <w:t xml:space="preserve">הם בבית-כנסת שלהם ביום ראשון. </w:t>
      </w:r>
      <w:bookmarkStart w:id="15871" w:name="_ETM_Q1_10999403"/>
      <w:bookmarkEnd w:id="15871"/>
    </w:p>
    <w:p w14:paraId="43FB775C" w14:textId="77777777" w:rsidR="00EA1CFB" w:rsidRDefault="00EA1CFB" w:rsidP="00EA1CFB">
      <w:pPr>
        <w:ind w:firstLine="0"/>
        <w:rPr>
          <w:rtl/>
        </w:rPr>
      </w:pPr>
      <w:bookmarkStart w:id="15872" w:name="_ETM_Q1_10955654"/>
      <w:bookmarkStart w:id="15873" w:name="_ETM_Q1_10996154"/>
      <w:bookmarkStart w:id="15874" w:name="_ETM_Q1_10993404"/>
      <w:bookmarkStart w:id="15875" w:name="_ETM_Q1_10994154"/>
      <w:bookmarkStart w:id="15876" w:name="_ETM_Q1_10994156"/>
      <w:bookmarkEnd w:id="15872"/>
      <w:bookmarkEnd w:id="15873"/>
      <w:bookmarkEnd w:id="15874"/>
      <w:bookmarkEnd w:id="15875"/>
      <w:bookmarkEnd w:id="15876"/>
    </w:p>
    <w:p w14:paraId="3727CEB0" w14:textId="64124C87" w:rsidR="00EA1CFB" w:rsidRDefault="00EA1CFB" w:rsidP="00EA1CFB">
      <w:pPr>
        <w:pStyle w:val="a4"/>
        <w:keepNext/>
        <w:rPr>
          <w:rtl/>
        </w:rPr>
      </w:pPr>
      <w:bookmarkStart w:id="15877" w:name="ET_speaker_שמעון_אלבויים_1239"/>
      <w:r w:rsidRPr="00EA1CFB">
        <w:rPr>
          <w:rStyle w:val="TagStyle"/>
          <w:rtl/>
        </w:rPr>
        <w:t xml:space="preserve"> &lt;&lt; דובר &gt;&gt; </w:t>
      </w:r>
      <w:r w:rsidR="003C6FE1">
        <w:rPr>
          <w:rtl/>
        </w:rPr>
        <w:t>שימי אלבוים</w:t>
      </w:r>
      <w:r>
        <w:rPr>
          <w:rtl/>
        </w:rPr>
        <w:t>:</w:t>
      </w:r>
      <w:r w:rsidRPr="00EA1CFB">
        <w:rPr>
          <w:rStyle w:val="TagStyle"/>
          <w:rtl/>
        </w:rPr>
        <w:t xml:space="preserve"> &lt;&lt; דובר &gt;&gt;</w:t>
      </w:r>
      <w:r>
        <w:rPr>
          <w:rtl/>
        </w:rPr>
        <w:t xml:space="preserve">   </w:t>
      </w:r>
      <w:bookmarkEnd w:id="15877"/>
    </w:p>
    <w:p w14:paraId="2B6E370A" w14:textId="77777777" w:rsidR="00EA1CFB" w:rsidRDefault="00EA1CFB" w:rsidP="00EA1CFB">
      <w:pPr>
        <w:pStyle w:val="KeepWithNext"/>
        <w:rPr>
          <w:rtl/>
        </w:rPr>
      </w:pPr>
    </w:p>
    <w:p w14:paraId="7D266EEE" w14:textId="3C2A989C" w:rsidR="00EA1CFB" w:rsidRDefault="00EA1CFB" w:rsidP="00EA1CFB">
      <w:pPr>
        <w:rPr>
          <w:rtl/>
        </w:rPr>
      </w:pPr>
      <w:bookmarkStart w:id="15878" w:name="_ETM_Q1_10995156"/>
      <w:bookmarkStart w:id="15879" w:name="_ETM_Q1_10991656"/>
      <w:bookmarkEnd w:id="15878"/>
      <w:bookmarkEnd w:id="15879"/>
      <w:r>
        <w:rPr>
          <w:rFonts w:hint="cs"/>
          <w:rtl/>
        </w:rPr>
        <w:t>בשבת הם יוכל להיות.</w:t>
      </w:r>
    </w:p>
    <w:p w14:paraId="2DB1EB2A" w14:textId="77777777" w:rsidR="00EA1CFB" w:rsidRDefault="00EA1CFB" w:rsidP="00EA1CFB">
      <w:pPr>
        <w:rPr>
          <w:rtl/>
        </w:rPr>
      </w:pPr>
      <w:bookmarkStart w:id="15880" w:name="_ETM_Q1_10998404"/>
      <w:bookmarkStart w:id="15881" w:name="_ETM_Q1_11000403"/>
      <w:bookmarkEnd w:id="15880"/>
      <w:bookmarkEnd w:id="15881"/>
    </w:p>
    <w:p w14:paraId="5682FDF9" w14:textId="3EFF07EB" w:rsidR="00EA1CFB" w:rsidRDefault="00EA1CFB" w:rsidP="00EA1CFB">
      <w:pPr>
        <w:pStyle w:val="af9"/>
        <w:keepNext/>
        <w:rPr>
          <w:rtl/>
        </w:rPr>
      </w:pPr>
      <w:bookmarkStart w:id="15882" w:name="ET_guest_889470_1240"/>
      <w:r w:rsidRPr="00EA1CFB">
        <w:rPr>
          <w:rStyle w:val="TagStyle"/>
          <w:rtl/>
        </w:rPr>
        <w:t xml:space="preserve"> &lt;&lt; אורח &gt;&gt; </w:t>
      </w:r>
      <w:r>
        <w:rPr>
          <w:rtl/>
        </w:rPr>
        <w:t>רפ"ק ברק ערוסי:</w:t>
      </w:r>
      <w:r w:rsidRPr="00EA1CFB">
        <w:rPr>
          <w:rStyle w:val="TagStyle"/>
          <w:rtl/>
        </w:rPr>
        <w:t xml:space="preserve"> &lt;&lt; אורח &gt;&gt;</w:t>
      </w:r>
      <w:r>
        <w:rPr>
          <w:rtl/>
        </w:rPr>
        <w:t xml:space="preserve">   </w:t>
      </w:r>
      <w:bookmarkEnd w:id="15882"/>
    </w:p>
    <w:p w14:paraId="52D0408C" w14:textId="77777777" w:rsidR="00EA1CFB" w:rsidRDefault="00EA1CFB" w:rsidP="00EA1CFB">
      <w:pPr>
        <w:pStyle w:val="KeepWithNext"/>
        <w:rPr>
          <w:rtl/>
        </w:rPr>
      </w:pPr>
    </w:p>
    <w:p w14:paraId="156D15CF" w14:textId="4420985B" w:rsidR="00EA1CFB" w:rsidRDefault="00EA1CFB" w:rsidP="00EA1CFB">
      <w:pPr>
        <w:rPr>
          <w:rtl/>
        </w:rPr>
      </w:pPr>
      <w:bookmarkStart w:id="15883" w:name="_ETM_Q1_11001655"/>
      <w:bookmarkStart w:id="15884" w:name="_ETM_Q1_10998655"/>
      <w:bookmarkEnd w:id="15883"/>
      <w:bookmarkEnd w:id="15884"/>
      <w:r>
        <w:rPr>
          <w:rFonts w:hint="cs"/>
          <w:rtl/>
        </w:rPr>
        <w:t>ה</w:t>
      </w:r>
      <w:bookmarkStart w:id="15885" w:name="_ETM_Q1_10995905"/>
      <w:bookmarkEnd w:id="15885"/>
      <w:r>
        <w:rPr>
          <w:rFonts w:hint="cs"/>
          <w:rtl/>
        </w:rPr>
        <w:t xml:space="preserve">וא מדבר על החל ממוצאי שבת. </w:t>
      </w:r>
      <w:bookmarkStart w:id="15886" w:name="_ETM_Q1_10998906"/>
      <w:bookmarkEnd w:id="15886"/>
    </w:p>
    <w:p w14:paraId="540E9351" w14:textId="2C668A52" w:rsidR="007E2456" w:rsidRDefault="007E2456" w:rsidP="00A71176">
      <w:pPr>
        <w:rPr>
          <w:rtl/>
        </w:rPr>
      </w:pPr>
      <w:bookmarkStart w:id="15887" w:name="_ETM_Q1_10996153"/>
      <w:bookmarkEnd w:id="15887"/>
    </w:p>
    <w:p w14:paraId="58BF54FB" w14:textId="0D0E8AD7" w:rsidR="00EA1CFB" w:rsidRDefault="00EA1CFB" w:rsidP="00EA1CFB">
      <w:pPr>
        <w:pStyle w:val="a4"/>
        <w:keepNext/>
        <w:rPr>
          <w:rtl/>
        </w:rPr>
      </w:pPr>
      <w:bookmarkStart w:id="15888" w:name="ET_speaker_מירי_פרנקלשור_1241"/>
      <w:r w:rsidRPr="00EA1CFB">
        <w:rPr>
          <w:rStyle w:val="TagStyle"/>
          <w:rtl/>
        </w:rPr>
        <w:t xml:space="preserve"> &lt;&lt; דובר &gt;&gt; </w:t>
      </w:r>
      <w:r>
        <w:rPr>
          <w:rtl/>
        </w:rPr>
        <w:t>מירי פרנקל-שור:</w:t>
      </w:r>
      <w:r w:rsidRPr="00EA1CFB">
        <w:rPr>
          <w:rStyle w:val="TagStyle"/>
          <w:rtl/>
        </w:rPr>
        <w:t xml:space="preserve"> &lt;&lt; דובר &gt;&gt;</w:t>
      </w:r>
      <w:r>
        <w:rPr>
          <w:rtl/>
        </w:rPr>
        <w:t xml:space="preserve">   </w:t>
      </w:r>
      <w:bookmarkEnd w:id="15888"/>
    </w:p>
    <w:p w14:paraId="1516292F" w14:textId="77777777" w:rsidR="00EA1CFB" w:rsidRDefault="00EA1CFB" w:rsidP="00EA1CFB">
      <w:pPr>
        <w:pStyle w:val="KeepWithNext"/>
        <w:rPr>
          <w:rtl/>
        </w:rPr>
      </w:pPr>
    </w:p>
    <w:p w14:paraId="18E7B031" w14:textId="4C4999E1" w:rsidR="00EA1CFB" w:rsidRDefault="00EA1CFB" w:rsidP="00EA1CFB">
      <w:pPr>
        <w:rPr>
          <w:rtl/>
        </w:rPr>
      </w:pPr>
      <w:bookmarkStart w:id="15889" w:name="_ETM_Q1_10998153"/>
      <w:bookmarkStart w:id="15890" w:name="_ETM_Q1_10998405"/>
      <w:bookmarkEnd w:id="15889"/>
      <w:bookmarkEnd w:id="15890"/>
      <w:r>
        <w:rPr>
          <w:rFonts w:hint="cs"/>
          <w:rtl/>
        </w:rPr>
        <w:t>א</w:t>
      </w:r>
      <w:bookmarkStart w:id="15891" w:name="_ETM_Q1_10998905"/>
      <w:bookmarkEnd w:id="15891"/>
      <w:r>
        <w:rPr>
          <w:rFonts w:hint="cs"/>
          <w:rtl/>
        </w:rPr>
        <w:t xml:space="preserve">תה מדבר גם על יום </w:t>
      </w:r>
      <w:bookmarkStart w:id="15892" w:name="_ETM_Q1_11010154"/>
      <w:bookmarkStart w:id="15893" w:name="_ETM_Q1_11007404"/>
      <w:bookmarkEnd w:id="15892"/>
      <w:bookmarkEnd w:id="15893"/>
      <w:r>
        <w:rPr>
          <w:rFonts w:hint="cs"/>
          <w:rtl/>
        </w:rPr>
        <w:t>ראשון?</w:t>
      </w:r>
      <w:bookmarkStart w:id="15894" w:name="_ETM_Q1_11002154"/>
      <w:bookmarkStart w:id="15895" w:name="_ETM_Q1_10999654"/>
      <w:bookmarkStart w:id="15896" w:name="_ETM_Q1_10997903"/>
      <w:bookmarkStart w:id="15897" w:name="_ETM_Q1_11004655"/>
      <w:bookmarkStart w:id="15898" w:name="_ETM_Q1_10999156"/>
      <w:bookmarkStart w:id="15899" w:name="_ETM_Q1_10994407"/>
      <w:bookmarkEnd w:id="15894"/>
      <w:bookmarkEnd w:id="15895"/>
      <w:bookmarkEnd w:id="15896"/>
      <w:bookmarkEnd w:id="15897"/>
      <w:bookmarkEnd w:id="15898"/>
      <w:bookmarkEnd w:id="15899"/>
    </w:p>
    <w:p w14:paraId="034FB8AA" w14:textId="77777777" w:rsidR="00EA1CFB" w:rsidRDefault="00EA1CFB" w:rsidP="00EA1CFB">
      <w:pPr>
        <w:rPr>
          <w:rtl/>
        </w:rPr>
      </w:pPr>
      <w:bookmarkStart w:id="15900" w:name="_ETM_Q1_10996406"/>
      <w:bookmarkStart w:id="15901" w:name="_ETM_Q1_10996904"/>
      <w:bookmarkStart w:id="15902" w:name="_ETM_Q1_11000901"/>
      <w:bookmarkEnd w:id="15900"/>
      <w:bookmarkEnd w:id="15901"/>
      <w:bookmarkEnd w:id="15902"/>
    </w:p>
    <w:p w14:paraId="5FBB4FD6" w14:textId="7372462B" w:rsidR="00EA1CFB" w:rsidRDefault="00EA1CFB" w:rsidP="00EA1CFB">
      <w:pPr>
        <w:pStyle w:val="af9"/>
        <w:keepNext/>
        <w:rPr>
          <w:rtl/>
        </w:rPr>
      </w:pPr>
      <w:bookmarkStart w:id="15903" w:name="ET_guest_928942_1242"/>
      <w:r w:rsidRPr="00EA1CFB">
        <w:rPr>
          <w:rStyle w:val="TagStyle"/>
          <w:rtl/>
        </w:rPr>
        <w:t xml:space="preserve"> &lt;&lt; אורח &gt;&gt; </w:t>
      </w:r>
      <w:r>
        <w:rPr>
          <w:rtl/>
        </w:rPr>
        <w:t>רוני זלושינסקי:</w:t>
      </w:r>
      <w:r w:rsidRPr="00EA1CFB">
        <w:rPr>
          <w:rStyle w:val="TagStyle"/>
          <w:rtl/>
        </w:rPr>
        <w:t xml:space="preserve"> &lt;&lt; אורח &gt;&gt;</w:t>
      </w:r>
      <w:r>
        <w:rPr>
          <w:rtl/>
        </w:rPr>
        <w:t xml:space="preserve">   </w:t>
      </w:r>
      <w:bookmarkEnd w:id="15903"/>
    </w:p>
    <w:p w14:paraId="0AF6BD94" w14:textId="77777777" w:rsidR="00EA1CFB" w:rsidRDefault="00EA1CFB" w:rsidP="00EA1CFB">
      <w:pPr>
        <w:pStyle w:val="KeepWithNext"/>
        <w:rPr>
          <w:rtl/>
        </w:rPr>
      </w:pPr>
    </w:p>
    <w:p w14:paraId="0DE5905F" w14:textId="1EC7B461" w:rsidR="00EA1CFB" w:rsidRDefault="00EA1CFB" w:rsidP="00EA1CFB">
      <w:pPr>
        <w:rPr>
          <w:rtl/>
        </w:rPr>
      </w:pPr>
      <w:bookmarkStart w:id="15904" w:name="_ETM_Q1_11002156"/>
      <w:bookmarkEnd w:id="15904"/>
      <w:r>
        <w:rPr>
          <w:rFonts w:hint="cs"/>
          <w:rtl/>
        </w:rPr>
        <w:t>לא, על מוצאי שב</w:t>
      </w:r>
      <w:bookmarkStart w:id="15905" w:name="_ETM_Q1_11003402"/>
      <w:bookmarkStart w:id="15906" w:name="_ETM_Q1_11000656"/>
      <w:bookmarkEnd w:id="15905"/>
      <w:bookmarkEnd w:id="15906"/>
      <w:r>
        <w:rPr>
          <w:rFonts w:hint="cs"/>
          <w:rtl/>
        </w:rPr>
        <w:t xml:space="preserve">ת. השאלה </w:t>
      </w:r>
      <w:bookmarkStart w:id="15907" w:name="_ETM_Q1_11003155"/>
      <w:bookmarkEnd w:id="15907"/>
      <w:r>
        <w:rPr>
          <w:rFonts w:hint="cs"/>
          <w:rtl/>
        </w:rPr>
        <w:t xml:space="preserve">היא אם </w:t>
      </w:r>
      <w:bookmarkStart w:id="15908" w:name="_ETM_Q1_11004653"/>
      <w:bookmarkStart w:id="15909" w:name="_ETM_Q1_11001906"/>
      <w:bookmarkEnd w:id="15908"/>
      <w:bookmarkEnd w:id="15909"/>
      <w:r>
        <w:rPr>
          <w:rFonts w:hint="cs"/>
          <w:rtl/>
        </w:rPr>
        <w:t>נגיד ב-03:00</w:t>
      </w:r>
      <w:bookmarkStart w:id="15910" w:name="_ETM_Q1_11003906"/>
      <w:bookmarkStart w:id="15911" w:name="_ETM_Q1_11001155"/>
      <w:bookmarkEnd w:id="15910"/>
      <w:bookmarkEnd w:id="15911"/>
      <w:r>
        <w:rPr>
          <w:rFonts w:hint="cs"/>
          <w:rtl/>
        </w:rPr>
        <w:t xml:space="preserve">, </w:t>
      </w:r>
      <w:bookmarkStart w:id="15912" w:name="_ETM_Q1_10998402"/>
      <w:bookmarkEnd w:id="15912"/>
      <w:r w:rsidR="00A15C31">
        <w:rPr>
          <w:rFonts w:hint="cs"/>
          <w:rtl/>
        </w:rPr>
        <w:t>אי-אפשר</w:t>
      </w:r>
      <w:r>
        <w:rPr>
          <w:rFonts w:hint="cs"/>
          <w:rtl/>
        </w:rPr>
        <w:t xml:space="preserve"> לתת איזה </w:t>
      </w:r>
      <w:bookmarkStart w:id="15913" w:name="_ETM_Q1_11002403"/>
      <w:bookmarkEnd w:id="15913"/>
      <w:r>
        <w:rPr>
          <w:rFonts w:hint="cs"/>
          <w:rtl/>
        </w:rPr>
        <w:t>דלתא שבה ייכ</w:t>
      </w:r>
      <w:bookmarkStart w:id="15914" w:name="_ETM_Q1_11007152"/>
      <w:bookmarkEnd w:id="15914"/>
      <w:r>
        <w:rPr>
          <w:rFonts w:hint="cs"/>
          <w:rtl/>
        </w:rPr>
        <w:t>נסו עשרה אנשים לזמן קצר בשב</w:t>
      </w:r>
      <w:bookmarkStart w:id="15915" w:name="_ETM_Q1_11005652"/>
      <w:bookmarkEnd w:id="15915"/>
      <w:r>
        <w:rPr>
          <w:rFonts w:hint="cs"/>
          <w:rtl/>
        </w:rPr>
        <w:t xml:space="preserve">יל לקיים את </w:t>
      </w:r>
      <w:bookmarkStart w:id="15916" w:name="_ETM_Q1_11007906"/>
      <w:bookmarkEnd w:id="15916"/>
      <w:r>
        <w:rPr>
          <w:rFonts w:hint="cs"/>
          <w:rtl/>
        </w:rPr>
        <w:t>המניין הקב</w:t>
      </w:r>
      <w:bookmarkStart w:id="15917" w:name="_ETM_Q1_11010156"/>
      <w:bookmarkEnd w:id="15917"/>
      <w:r>
        <w:rPr>
          <w:rFonts w:hint="cs"/>
          <w:rtl/>
        </w:rPr>
        <w:t>וע</w:t>
      </w:r>
      <w:bookmarkStart w:id="15918" w:name="_ETM_Q1_11007406"/>
      <w:bookmarkEnd w:id="15918"/>
      <w:r>
        <w:rPr>
          <w:rFonts w:hint="cs"/>
          <w:rtl/>
        </w:rPr>
        <w:t xml:space="preserve"> שלהם? זה מספר מאוד מצומצם</w:t>
      </w:r>
      <w:bookmarkStart w:id="15919" w:name="_ETM_Q1_11011153"/>
      <w:bookmarkEnd w:id="15919"/>
      <w:r>
        <w:rPr>
          <w:rFonts w:hint="cs"/>
          <w:rtl/>
        </w:rPr>
        <w:t xml:space="preserve"> של </w:t>
      </w:r>
      <w:bookmarkStart w:id="15920" w:name="_ETM_Q1_11008405"/>
      <w:bookmarkEnd w:id="15920"/>
      <w:r>
        <w:rPr>
          <w:rFonts w:hint="cs"/>
          <w:rtl/>
        </w:rPr>
        <w:t xml:space="preserve">אנשים שנמצאים </w:t>
      </w:r>
      <w:bookmarkStart w:id="15921" w:name="_ETM_Q1_11012655"/>
      <w:bookmarkEnd w:id="15921"/>
      <w:r>
        <w:rPr>
          <w:rFonts w:hint="cs"/>
          <w:rtl/>
        </w:rPr>
        <w:t>שם ויכולים - - -</w:t>
      </w:r>
      <w:bookmarkStart w:id="15922" w:name="_ETM_Q1_11012406"/>
      <w:bookmarkEnd w:id="15922"/>
    </w:p>
    <w:p w14:paraId="0CFEFDE0" w14:textId="77777777" w:rsidR="00EA1CFB" w:rsidRDefault="00EA1CFB" w:rsidP="00EA1CFB">
      <w:pPr>
        <w:rPr>
          <w:rtl/>
        </w:rPr>
      </w:pPr>
    </w:p>
    <w:p w14:paraId="13EED4E4" w14:textId="795FAFD0" w:rsidR="00EA1CFB" w:rsidRDefault="00EA1CFB" w:rsidP="00EA1CFB">
      <w:pPr>
        <w:pStyle w:val="af6"/>
        <w:keepNext/>
        <w:rPr>
          <w:rtl/>
        </w:rPr>
      </w:pPr>
      <w:bookmarkStart w:id="15923" w:name="ET_yor_6358_1243"/>
      <w:r w:rsidRPr="00EA1CFB">
        <w:rPr>
          <w:rStyle w:val="TagStyle"/>
          <w:rtl/>
        </w:rPr>
        <w:t xml:space="preserve"> &lt;&lt; יור &gt;&gt; </w:t>
      </w:r>
      <w:r>
        <w:rPr>
          <w:rtl/>
        </w:rPr>
        <w:t>היו"ר צביקה פוגל:</w:t>
      </w:r>
      <w:r w:rsidRPr="00EA1CFB">
        <w:rPr>
          <w:rStyle w:val="TagStyle"/>
          <w:rtl/>
        </w:rPr>
        <w:t xml:space="preserve"> &lt;&lt; יור &gt;&gt;</w:t>
      </w:r>
      <w:r>
        <w:rPr>
          <w:rtl/>
        </w:rPr>
        <w:t xml:space="preserve">   </w:t>
      </w:r>
      <w:bookmarkEnd w:id="15923"/>
    </w:p>
    <w:p w14:paraId="18885491" w14:textId="77777777" w:rsidR="00EA1CFB" w:rsidRDefault="00EA1CFB" w:rsidP="00EA1CFB">
      <w:pPr>
        <w:pStyle w:val="KeepWithNext"/>
        <w:rPr>
          <w:rtl/>
        </w:rPr>
      </w:pPr>
    </w:p>
    <w:p w14:paraId="0A5E31C8" w14:textId="7A3B0A8B" w:rsidR="00EA1CFB" w:rsidRDefault="00EA1CFB" w:rsidP="00EA1CFB">
      <w:pPr>
        <w:rPr>
          <w:rtl/>
        </w:rPr>
      </w:pPr>
      <w:bookmarkStart w:id="15924" w:name="_ETM_Q1_11014155"/>
      <w:bookmarkEnd w:id="15924"/>
      <w:r>
        <w:rPr>
          <w:rFonts w:hint="cs"/>
          <w:rtl/>
        </w:rPr>
        <w:t>זה בדיוק מה שרציתי בטבלת</w:t>
      </w:r>
      <w:bookmarkStart w:id="15925" w:name="_ETM_Q1_11015155"/>
      <w:bookmarkEnd w:id="15925"/>
      <w:r>
        <w:rPr>
          <w:rFonts w:hint="cs"/>
          <w:rtl/>
        </w:rPr>
        <w:t xml:space="preserve"> כ</w:t>
      </w:r>
      <w:bookmarkStart w:id="15926" w:name="_ETM_Q1_11012403"/>
      <w:bookmarkEnd w:id="15926"/>
      <w:r>
        <w:rPr>
          <w:rFonts w:hint="cs"/>
          <w:rtl/>
        </w:rPr>
        <w:t xml:space="preserve">וחות ומשימות. נכון, </w:t>
      </w:r>
      <w:bookmarkStart w:id="15927" w:name="_ETM_Q1_11016905"/>
      <w:bookmarkEnd w:id="15927"/>
      <w:r>
        <w:rPr>
          <w:rFonts w:hint="cs"/>
          <w:rtl/>
        </w:rPr>
        <w:t>שתוק</w:t>
      </w:r>
      <w:bookmarkStart w:id="15928" w:name="_ETM_Q1_11015655"/>
      <w:bookmarkEnd w:id="15928"/>
      <w:r>
        <w:rPr>
          <w:rFonts w:hint="cs"/>
          <w:rtl/>
        </w:rPr>
        <w:t xml:space="preserve">צה </w:t>
      </w:r>
      <w:bookmarkStart w:id="15929" w:name="_ETM_Q1_11012905"/>
      <w:bookmarkEnd w:id="15929"/>
      <w:r>
        <w:rPr>
          <w:rFonts w:hint="cs"/>
          <w:rtl/>
        </w:rPr>
        <w:t xml:space="preserve">לכם שעה שבה אתם כן </w:t>
      </w:r>
      <w:bookmarkStart w:id="15930" w:name="_ETM_Q1_11017406"/>
      <w:bookmarkEnd w:id="15930"/>
      <w:r>
        <w:rPr>
          <w:rFonts w:hint="cs"/>
          <w:rtl/>
        </w:rPr>
        <w:t>עולים.</w:t>
      </w:r>
    </w:p>
    <w:p w14:paraId="48482704" w14:textId="77777777" w:rsidR="00EA1CFB" w:rsidRDefault="00EA1CFB" w:rsidP="00EA1CFB">
      <w:pPr>
        <w:rPr>
          <w:rtl/>
        </w:rPr>
      </w:pPr>
      <w:bookmarkStart w:id="15931" w:name="_ETM_Q1_11018405"/>
      <w:bookmarkStart w:id="15932" w:name="_ETM_Q1_11020405"/>
      <w:bookmarkEnd w:id="15931"/>
      <w:bookmarkEnd w:id="15932"/>
    </w:p>
    <w:p w14:paraId="0C19D973" w14:textId="57FD5463" w:rsidR="00EA1CFB" w:rsidRDefault="00EA1CFB" w:rsidP="00EA1CFB">
      <w:pPr>
        <w:pStyle w:val="af9"/>
        <w:keepNext/>
        <w:rPr>
          <w:rtl/>
        </w:rPr>
      </w:pPr>
      <w:bookmarkStart w:id="15933" w:name="ET_guest_928942_1244"/>
      <w:r w:rsidRPr="00EA1CFB">
        <w:rPr>
          <w:rStyle w:val="TagStyle"/>
          <w:rtl/>
        </w:rPr>
        <w:t xml:space="preserve"> &lt;&lt; אורח &gt;&gt; </w:t>
      </w:r>
      <w:r>
        <w:rPr>
          <w:rtl/>
        </w:rPr>
        <w:t>רוני זלושינסקי:</w:t>
      </w:r>
      <w:r w:rsidRPr="00EA1CFB">
        <w:rPr>
          <w:rStyle w:val="TagStyle"/>
          <w:rtl/>
        </w:rPr>
        <w:t xml:space="preserve"> &lt;&lt; אורח &gt;&gt;</w:t>
      </w:r>
      <w:r>
        <w:rPr>
          <w:rtl/>
        </w:rPr>
        <w:t xml:space="preserve">   </w:t>
      </w:r>
      <w:bookmarkEnd w:id="15933"/>
    </w:p>
    <w:p w14:paraId="617DF3F7" w14:textId="77777777" w:rsidR="00EA1CFB" w:rsidRDefault="00EA1CFB" w:rsidP="00EA1CFB">
      <w:pPr>
        <w:pStyle w:val="KeepWithNext"/>
        <w:rPr>
          <w:rtl/>
        </w:rPr>
      </w:pPr>
    </w:p>
    <w:p w14:paraId="58759F23" w14:textId="4696F2A6" w:rsidR="00EA1CFB" w:rsidRDefault="00EA1CFB" w:rsidP="00EA1CFB">
      <w:pPr>
        <w:rPr>
          <w:rtl/>
        </w:rPr>
      </w:pPr>
      <w:bookmarkStart w:id="15934" w:name="_ETM_Q1_11021652"/>
      <w:bookmarkStart w:id="15935" w:name="_ETM_Q1_11021905"/>
      <w:bookmarkEnd w:id="15934"/>
      <w:bookmarkEnd w:id="15935"/>
      <w:r>
        <w:rPr>
          <w:rFonts w:hint="cs"/>
          <w:rtl/>
        </w:rPr>
        <w:t xml:space="preserve">בדיוק. </w:t>
      </w:r>
    </w:p>
    <w:p w14:paraId="0C5A293A" w14:textId="77777777" w:rsidR="00EA1CFB" w:rsidRDefault="00EA1CFB" w:rsidP="00EA1CFB">
      <w:pPr>
        <w:rPr>
          <w:rtl/>
        </w:rPr>
      </w:pPr>
      <w:bookmarkStart w:id="15936" w:name="_ETM_Q1_11023655"/>
      <w:bookmarkStart w:id="15937" w:name="_ETM_Q1_11026912"/>
      <w:bookmarkEnd w:id="15936"/>
      <w:bookmarkEnd w:id="15937"/>
    </w:p>
    <w:p w14:paraId="7BFBCCEE" w14:textId="0EF3BA9D" w:rsidR="00EA1CFB" w:rsidRDefault="00EA1CFB" w:rsidP="00EA1CFB">
      <w:pPr>
        <w:pStyle w:val="a4"/>
        <w:keepNext/>
        <w:rPr>
          <w:rtl/>
        </w:rPr>
      </w:pPr>
      <w:bookmarkStart w:id="15938" w:name="ET_speaker_איגי_פז_1245"/>
      <w:r w:rsidRPr="00EA1CFB">
        <w:rPr>
          <w:rStyle w:val="TagStyle"/>
          <w:rtl/>
        </w:rPr>
        <w:t xml:space="preserve"> &lt;&lt; דובר &gt;&gt; </w:t>
      </w:r>
      <w:r>
        <w:rPr>
          <w:rtl/>
        </w:rPr>
        <w:t>איגי פז:</w:t>
      </w:r>
      <w:r w:rsidRPr="00EA1CFB">
        <w:rPr>
          <w:rStyle w:val="TagStyle"/>
          <w:rtl/>
        </w:rPr>
        <w:t xml:space="preserve"> &lt;&lt; דובר &gt;&gt;</w:t>
      </w:r>
      <w:r>
        <w:rPr>
          <w:rtl/>
        </w:rPr>
        <w:t xml:space="preserve">   </w:t>
      </w:r>
      <w:bookmarkEnd w:id="15938"/>
    </w:p>
    <w:p w14:paraId="250394AA" w14:textId="77777777" w:rsidR="00EA1CFB" w:rsidRDefault="00EA1CFB" w:rsidP="00EA1CFB">
      <w:pPr>
        <w:pStyle w:val="KeepWithNext"/>
        <w:rPr>
          <w:rtl/>
        </w:rPr>
      </w:pPr>
    </w:p>
    <w:p w14:paraId="49AEC51E" w14:textId="1D442715" w:rsidR="00EA1CFB" w:rsidRDefault="00EA1CFB" w:rsidP="00EA1CFB">
      <w:pPr>
        <w:rPr>
          <w:rtl/>
        </w:rPr>
      </w:pPr>
      <w:bookmarkStart w:id="15939" w:name="_ETM_Q1_11025155"/>
      <w:bookmarkStart w:id="15940" w:name="_ETM_Q1_11022402"/>
      <w:bookmarkEnd w:id="15939"/>
      <w:bookmarkEnd w:id="15940"/>
      <w:r>
        <w:rPr>
          <w:rFonts w:hint="cs"/>
          <w:rtl/>
        </w:rPr>
        <w:t>אנ</w:t>
      </w:r>
      <w:bookmarkStart w:id="15941" w:name="_ETM_Q1_11019656"/>
      <w:bookmarkEnd w:id="15941"/>
      <w:r>
        <w:rPr>
          <w:rFonts w:hint="cs"/>
          <w:rtl/>
        </w:rPr>
        <w:t xml:space="preserve">י לא יודע אם </w:t>
      </w:r>
      <w:bookmarkStart w:id="15942" w:name="_ETM_Q1_11021151"/>
      <w:bookmarkEnd w:id="15942"/>
      <w:r>
        <w:rPr>
          <w:rFonts w:hint="cs"/>
          <w:rtl/>
        </w:rPr>
        <w:t>זה פרקטי או לא אבל דווקא - - -</w:t>
      </w:r>
      <w:bookmarkStart w:id="15943" w:name="_ETM_Q1_11022905"/>
      <w:bookmarkEnd w:id="15943"/>
    </w:p>
    <w:p w14:paraId="2EAF6D79" w14:textId="77777777" w:rsidR="00EA1CFB" w:rsidRDefault="00EA1CFB" w:rsidP="00EA1CFB">
      <w:pPr>
        <w:rPr>
          <w:rtl/>
        </w:rPr>
      </w:pPr>
      <w:bookmarkStart w:id="15944" w:name="_ETM_Q1_11023404"/>
      <w:bookmarkStart w:id="15945" w:name="_ETM_Q1_11022654"/>
      <w:bookmarkStart w:id="15946" w:name="_ETM_Q1_11025403"/>
      <w:bookmarkStart w:id="15947" w:name="_ETM_Q1_11023151"/>
      <w:bookmarkEnd w:id="15944"/>
      <w:bookmarkEnd w:id="15945"/>
      <w:bookmarkEnd w:id="15946"/>
      <w:bookmarkEnd w:id="15947"/>
    </w:p>
    <w:p w14:paraId="0AED1E6B" w14:textId="06031E70" w:rsidR="00EA1CFB" w:rsidRDefault="00EA1CFB" w:rsidP="00EA1CFB">
      <w:pPr>
        <w:pStyle w:val="af6"/>
        <w:keepNext/>
        <w:rPr>
          <w:rtl/>
        </w:rPr>
      </w:pPr>
      <w:bookmarkStart w:id="15948" w:name="ET_yor_6358_1246"/>
      <w:r w:rsidRPr="00EA1CFB">
        <w:rPr>
          <w:rStyle w:val="TagStyle"/>
          <w:rtl/>
        </w:rPr>
        <w:t xml:space="preserve"> &lt;&lt; יור &gt;&gt; </w:t>
      </w:r>
      <w:r>
        <w:rPr>
          <w:rtl/>
        </w:rPr>
        <w:t>היו"ר צביקה פוגל:</w:t>
      </w:r>
      <w:r w:rsidRPr="00EA1CFB">
        <w:rPr>
          <w:rStyle w:val="TagStyle"/>
          <w:rtl/>
        </w:rPr>
        <w:t xml:space="preserve"> &lt;&lt; יור &gt;&gt;</w:t>
      </w:r>
      <w:r>
        <w:rPr>
          <w:rtl/>
        </w:rPr>
        <w:t xml:space="preserve">   </w:t>
      </w:r>
      <w:bookmarkEnd w:id="15948"/>
    </w:p>
    <w:p w14:paraId="3C8BB01A" w14:textId="77777777" w:rsidR="00EA1CFB" w:rsidRDefault="00EA1CFB" w:rsidP="00EA1CFB">
      <w:pPr>
        <w:pStyle w:val="KeepWithNext"/>
        <w:rPr>
          <w:rtl/>
        </w:rPr>
      </w:pPr>
    </w:p>
    <w:p w14:paraId="3CCF76AC" w14:textId="09AD973D" w:rsidR="00EA1CFB" w:rsidRDefault="00EA1CFB" w:rsidP="00EA1CFB">
      <w:pPr>
        <w:rPr>
          <w:rtl/>
        </w:rPr>
      </w:pPr>
      <w:bookmarkStart w:id="15949" w:name="_ETM_Q1_11024405"/>
      <w:bookmarkEnd w:id="15949"/>
      <w:r>
        <w:rPr>
          <w:rFonts w:hint="cs"/>
          <w:rtl/>
        </w:rPr>
        <w:t>מי זה הדובר?</w:t>
      </w:r>
    </w:p>
    <w:p w14:paraId="65EB8AC7" w14:textId="77777777" w:rsidR="00EA1CFB" w:rsidRDefault="00EA1CFB" w:rsidP="00EA1CFB">
      <w:pPr>
        <w:rPr>
          <w:rtl/>
        </w:rPr>
      </w:pPr>
      <w:bookmarkStart w:id="15950" w:name="_ETM_Q1_11028155"/>
      <w:bookmarkStart w:id="15951" w:name="_ETM_Q1_11025905"/>
      <w:bookmarkEnd w:id="15950"/>
      <w:bookmarkEnd w:id="15951"/>
    </w:p>
    <w:p w14:paraId="31E2C964" w14:textId="427AF4DB" w:rsidR="00EA1CFB" w:rsidRDefault="00EA1CFB" w:rsidP="00EA1CFB">
      <w:pPr>
        <w:pStyle w:val="a4"/>
        <w:keepNext/>
        <w:rPr>
          <w:rtl/>
        </w:rPr>
      </w:pPr>
      <w:bookmarkStart w:id="15952" w:name="ET_speaker_איגי_פז_1247"/>
      <w:r w:rsidRPr="00EA1CFB">
        <w:rPr>
          <w:rStyle w:val="TagStyle"/>
          <w:rtl/>
        </w:rPr>
        <w:t xml:space="preserve"> &lt;&lt; דובר &gt;&gt; </w:t>
      </w:r>
      <w:r>
        <w:rPr>
          <w:rtl/>
        </w:rPr>
        <w:t>איגי פז:</w:t>
      </w:r>
      <w:r w:rsidRPr="00EA1CFB">
        <w:rPr>
          <w:rStyle w:val="TagStyle"/>
          <w:rtl/>
        </w:rPr>
        <w:t xml:space="preserve"> &lt;&lt; דובר &gt;&gt;</w:t>
      </w:r>
      <w:r>
        <w:rPr>
          <w:rtl/>
        </w:rPr>
        <w:t xml:space="preserve">   </w:t>
      </w:r>
      <w:bookmarkEnd w:id="15952"/>
    </w:p>
    <w:p w14:paraId="277FA5C0" w14:textId="77777777" w:rsidR="00EA1CFB" w:rsidRDefault="00EA1CFB" w:rsidP="00EA1CFB">
      <w:pPr>
        <w:pStyle w:val="KeepWithNext"/>
        <w:rPr>
          <w:rtl/>
        </w:rPr>
      </w:pPr>
    </w:p>
    <w:p w14:paraId="7B2D41FC" w14:textId="77777777" w:rsidR="00EA1CFB" w:rsidRDefault="00EA1CFB" w:rsidP="00EA1CFB">
      <w:pPr>
        <w:rPr>
          <w:rtl/>
        </w:rPr>
      </w:pPr>
      <w:bookmarkStart w:id="15953" w:name="_ETM_Q1_11027905"/>
      <w:bookmarkEnd w:id="15953"/>
      <w:r>
        <w:rPr>
          <w:rFonts w:hint="cs"/>
          <w:rtl/>
        </w:rPr>
        <w:t>ממשרד המשפטים</w:t>
      </w:r>
      <w:bookmarkStart w:id="15954" w:name="_ETM_Q1_11026905"/>
      <w:bookmarkStart w:id="15955" w:name="_ETM_Q1_11024156"/>
      <w:bookmarkEnd w:id="15954"/>
      <w:bookmarkEnd w:id="15955"/>
      <w:r>
        <w:rPr>
          <w:rFonts w:hint="cs"/>
          <w:rtl/>
        </w:rPr>
        <w:t>.</w:t>
      </w:r>
      <w:bookmarkStart w:id="15956" w:name="_ETM_Q1_11021156"/>
      <w:bookmarkEnd w:id="15956"/>
      <w:r>
        <w:rPr>
          <w:rFonts w:hint="cs"/>
          <w:rtl/>
        </w:rPr>
        <w:t xml:space="preserve"> </w:t>
      </w:r>
      <w:bookmarkStart w:id="15957" w:name="_ETM_Q1_11028654"/>
      <w:bookmarkEnd w:id="15957"/>
      <w:r>
        <w:rPr>
          <w:rFonts w:hint="cs"/>
          <w:rtl/>
        </w:rPr>
        <w:t xml:space="preserve">אני יכול </w:t>
      </w:r>
      <w:bookmarkStart w:id="15958" w:name="_ETM_Q1_11028655"/>
      <w:bookmarkEnd w:id="15958"/>
      <w:r>
        <w:rPr>
          <w:rFonts w:hint="cs"/>
          <w:rtl/>
        </w:rPr>
        <w:t>להציע איזושהי ה</w:t>
      </w:r>
      <w:bookmarkStart w:id="15959" w:name="_ETM_Q1_11029654"/>
      <w:bookmarkEnd w:id="15959"/>
      <w:r>
        <w:rPr>
          <w:rFonts w:hint="cs"/>
          <w:rtl/>
        </w:rPr>
        <w:t xml:space="preserve">צעה שאולי יכולה </w:t>
      </w:r>
      <w:bookmarkStart w:id="15960" w:name="_ETM_Q1_11030653"/>
      <w:bookmarkEnd w:id="15960"/>
      <w:r>
        <w:rPr>
          <w:rFonts w:hint="cs"/>
          <w:rtl/>
        </w:rPr>
        <w:t xml:space="preserve">להועיל </w:t>
      </w:r>
      <w:bookmarkStart w:id="15961" w:name="_ETM_Q1_11027902"/>
      <w:bookmarkEnd w:id="15961"/>
      <w:r>
        <w:rPr>
          <w:rFonts w:hint="cs"/>
          <w:rtl/>
        </w:rPr>
        <w:t xml:space="preserve">לדיון? </w:t>
      </w:r>
      <w:bookmarkStart w:id="15962" w:name="_ETM_Q1_11028906"/>
      <w:bookmarkStart w:id="15963" w:name="_ETM_Q1_11027405"/>
      <w:bookmarkEnd w:id="15962"/>
      <w:bookmarkEnd w:id="15963"/>
      <w:r>
        <w:rPr>
          <w:rFonts w:hint="cs"/>
          <w:rtl/>
        </w:rPr>
        <w:t>בשעתיים הראשונות</w:t>
      </w:r>
      <w:bookmarkStart w:id="15964" w:name="_ETM_Q1_11033156"/>
      <w:bookmarkStart w:id="15965" w:name="_ETM_Q1_11030404"/>
      <w:bookmarkEnd w:id="15964"/>
      <w:bookmarkEnd w:id="15965"/>
      <w:r>
        <w:rPr>
          <w:rFonts w:hint="cs"/>
          <w:rtl/>
        </w:rPr>
        <w:t xml:space="preserve"> של מוצאי השבת ממילא ייקח לאנשים</w:t>
      </w:r>
      <w:bookmarkStart w:id="15966" w:name="_ETM_Q1_11034904"/>
      <w:bookmarkEnd w:id="15966"/>
      <w:r>
        <w:rPr>
          <w:rFonts w:hint="cs"/>
          <w:rtl/>
        </w:rPr>
        <w:t xml:space="preserve"> </w:t>
      </w:r>
      <w:bookmarkStart w:id="15967" w:name="_ETM_Q1_11032406"/>
      <w:bookmarkEnd w:id="15967"/>
      <w:r>
        <w:rPr>
          <w:rFonts w:hint="cs"/>
          <w:rtl/>
        </w:rPr>
        <w:t xml:space="preserve">שמגיעים </w:t>
      </w:r>
      <w:bookmarkStart w:id="15968" w:name="_ETM_Q1_11033155"/>
      <w:bookmarkEnd w:id="15968"/>
      <w:r>
        <w:rPr>
          <w:rFonts w:hint="cs"/>
          <w:rtl/>
        </w:rPr>
        <w:t xml:space="preserve">רחוק </w:t>
      </w:r>
      <w:bookmarkStart w:id="15969" w:name="_ETM_Q1_11033655"/>
      <w:bookmarkStart w:id="15970" w:name="_ETM_Q1_11033654"/>
      <w:bookmarkEnd w:id="15969"/>
      <w:bookmarkEnd w:id="15970"/>
      <w:r>
        <w:rPr>
          <w:rFonts w:hint="cs"/>
          <w:rtl/>
        </w:rPr>
        <w:t>זמן להגיע אז</w:t>
      </w:r>
      <w:bookmarkStart w:id="15971" w:name="_ETM_Q1_11038153"/>
      <w:bookmarkStart w:id="15972" w:name="_ETM_Q1_11035904"/>
      <w:bookmarkStart w:id="15973" w:name="_ETM_Q1_11036404"/>
      <w:bookmarkEnd w:id="15971"/>
      <w:bookmarkEnd w:id="15972"/>
      <w:bookmarkEnd w:id="15973"/>
      <w:r>
        <w:rPr>
          <w:rFonts w:hint="cs"/>
          <w:rtl/>
        </w:rPr>
        <w:t xml:space="preserve"> אולי אפשר להקדיש את </w:t>
      </w:r>
      <w:bookmarkStart w:id="15974" w:name="_ETM_Q1_11039156"/>
      <w:bookmarkEnd w:id="15974"/>
      <w:r>
        <w:rPr>
          <w:rFonts w:hint="cs"/>
          <w:rtl/>
        </w:rPr>
        <w:t>ה</w:t>
      </w:r>
      <w:bookmarkStart w:id="15975" w:name="_ETM_Q1_11036405"/>
      <w:bookmarkEnd w:id="15975"/>
      <w:r>
        <w:rPr>
          <w:rFonts w:hint="cs"/>
          <w:rtl/>
        </w:rPr>
        <w:t xml:space="preserve">שעה </w:t>
      </w:r>
      <w:bookmarkStart w:id="15976" w:name="_ETM_Q1_11037155"/>
      <w:bookmarkEnd w:id="15976"/>
      <w:r>
        <w:rPr>
          <w:rFonts w:hint="cs"/>
          <w:rtl/>
        </w:rPr>
        <w:t>או שעתיים של מו</w:t>
      </w:r>
      <w:bookmarkStart w:id="15977" w:name="_ETM_Q1_11041156"/>
      <w:bookmarkStart w:id="15978" w:name="_ETM_Q1_11038402"/>
      <w:bookmarkEnd w:id="15977"/>
      <w:bookmarkEnd w:id="15978"/>
      <w:r>
        <w:rPr>
          <w:rFonts w:hint="cs"/>
          <w:rtl/>
        </w:rPr>
        <w:t xml:space="preserve">צ"ש </w:t>
      </w:r>
      <w:bookmarkStart w:id="15979" w:name="_ETM_Q1_11039652"/>
      <w:bookmarkStart w:id="15980" w:name="_ETM_Q1_11036905"/>
      <w:bookmarkEnd w:id="15979"/>
      <w:bookmarkEnd w:id="15980"/>
      <w:r>
        <w:rPr>
          <w:rFonts w:hint="cs"/>
          <w:rtl/>
        </w:rPr>
        <w:t>אולי להקדיש להם.</w:t>
      </w:r>
      <w:bookmarkStart w:id="15981" w:name="_ETM_Q1_11040652"/>
      <w:bookmarkEnd w:id="15981"/>
      <w:r>
        <w:rPr>
          <w:rFonts w:hint="cs"/>
          <w:rtl/>
        </w:rPr>
        <w:t xml:space="preserve"> אני </w:t>
      </w:r>
      <w:bookmarkStart w:id="15982" w:name="_ETM_Q1_11041656"/>
      <w:bookmarkEnd w:id="15982"/>
      <w:r>
        <w:rPr>
          <w:rFonts w:hint="cs"/>
          <w:rtl/>
        </w:rPr>
        <w:t xml:space="preserve">מציע </w:t>
      </w:r>
      <w:bookmarkStart w:id="15983" w:name="_ETM_Q1_11039656"/>
      <w:bookmarkEnd w:id="15983"/>
      <w:r>
        <w:rPr>
          <w:rFonts w:hint="cs"/>
          <w:rtl/>
        </w:rPr>
        <w:t xml:space="preserve">את זה לשיקולכם כמובן, </w:t>
      </w:r>
      <w:bookmarkStart w:id="15984" w:name="_ETM_Q1_11041406"/>
      <w:bookmarkEnd w:id="15984"/>
      <w:r>
        <w:rPr>
          <w:rFonts w:hint="cs"/>
          <w:rtl/>
        </w:rPr>
        <w:t>אני לא קובע פה שום דבר</w:t>
      </w:r>
      <w:bookmarkStart w:id="15985" w:name="_ETM_Q1_11044155"/>
      <w:bookmarkEnd w:id="15985"/>
      <w:r>
        <w:rPr>
          <w:rFonts w:hint="cs"/>
          <w:rtl/>
        </w:rPr>
        <w:t>.</w:t>
      </w:r>
    </w:p>
    <w:p w14:paraId="301BE990" w14:textId="77777777" w:rsidR="00EA1CFB" w:rsidRDefault="00EA1CFB" w:rsidP="00EA1CFB">
      <w:pPr>
        <w:rPr>
          <w:rtl/>
        </w:rPr>
      </w:pPr>
      <w:bookmarkStart w:id="15986" w:name="_ETM_Q1_11045655"/>
      <w:bookmarkEnd w:id="15986"/>
    </w:p>
    <w:p w14:paraId="6C439E31" w14:textId="2800663D" w:rsidR="00EA1CFB" w:rsidRDefault="00EA1CFB" w:rsidP="00EA1CFB">
      <w:pPr>
        <w:pStyle w:val="af6"/>
        <w:keepNext/>
        <w:rPr>
          <w:rtl/>
        </w:rPr>
      </w:pPr>
      <w:bookmarkStart w:id="15987" w:name="ET_yor_6358_1250"/>
      <w:r w:rsidRPr="00EA1CFB">
        <w:rPr>
          <w:rStyle w:val="TagStyle"/>
          <w:rtl/>
        </w:rPr>
        <w:t xml:space="preserve"> &lt;&lt; יור &gt;&gt; </w:t>
      </w:r>
      <w:r>
        <w:rPr>
          <w:rtl/>
        </w:rPr>
        <w:t>היו"ר צביקה פוגל:</w:t>
      </w:r>
      <w:r w:rsidRPr="00EA1CFB">
        <w:rPr>
          <w:rStyle w:val="TagStyle"/>
          <w:rtl/>
        </w:rPr>
        <w:t xml:space="preserve"> &lt;&lt; יור &gt;&gt;</w:t>
      </w:r>
      <w:r>
        <w:rPr>
          <w:rtl/>
        </w:rPr>
        <w:t xml:space="preserve">   </w:t>
      </w:r>
      <w:bookmarkEnd w:id="15987"/>
    </w:p>
    <w:p w14:paraId="424CDFFE" w14:textId="77777777" w:rsidR="00EA1CFB" w:rsidRDefault="00EA1CFB" w:rsidP="00EA1CFB">
      <w:pPr>
        <w:pStyle w:val="KeepWithNext"/>
        <w:rPr>
          <w:rtl/>
        </w:rPr>
      </w:pPr>
    </w:p>
    <w:p w14:paraId="019BC1DA" w14:textId="2DCADB8C" w:rsidR="00EA1CFB" w:rsidRDefault="00EA1CFB" w:rsidP="00EA1CFB">
      <w:pPr>
        <w:rPr>
          <w:rtl/>
        </w:rPr>
      </w:pPr>
      <w:bookmarkStart w:id="15988" w:name="_ETM_Q1_11042904"/>
      <w:bookmarkEnd w:id="15988"/>
      <w:r>
        <w:rPr>
          <w:rFonts w:hint="cs"/>
          <w:rtl/>
        </w:rPr>
        <w:t>כן, ברור.</w:t>
      </w:r>
    </w:p>
    <w:p w14:paraId="166ED7C4" w14:textId="77777777" w:rsidR="00EA1CFB" w:rsidRPr="00EA1CFB" w:rsidRDefault="00EA1CFB" w:rsidP="00EA1CFB">
      <w:pPr>
        <w:rPr>
          <w:rtl/>
        </w:rPr>
      </w:pPr>
      <w:bookmarkStart w:id="15989" w:name="_ETM_Q1_11045906"/>
      <w:bookmarkEnd w:id="15989"/>
    </w:p>
    <w:p w14:paraId="46346640" w14:textId="154BFD74" w:rsidR="00EA1CFB" w:rsidRDefault="00EA1CFB" w:rsidP="00EA1CFB">
      <w:pPr>
        <w:pStyle w:val="a4"/>
        <w:keepNext/>
        <w:rPr>
          <w:rtl/>
        </w:rPr>
      </w:pPr>
      <w:bookmarkStart w:id="15990" w:name="ET_speaker_מירי_פרנקלשור_1249"/>
      <w:r w:rsidRPr="00EA1CFB">
        <w:rPr>
          <w:rStyle w:val="TagStyle"/>
          <w:rtl/>
        </w:rPr>
        <w:t xml:space="preserve"> &lt;&lt; דובר &gt;&gt; </w:t>
      </w:r>
      <w:r>
        <w:rPr>
          <w:rtl/>
        </w:rPr>
        <w:t>מירי פרנקל-שור:</w:t>
      </w:r>
      <w:r w:rsidRPr="00EA1CFB">
        <w:rPr>
          <w:rStyle w:val="TagStyle"/>
          <w:rtl/>
        </w:rPr>
        <w:t xml:space="preserve"> &lt;&lt; דובר &gt;&gt;</w:t>
      </w:r>
      <w:r>
        <w:rPr>
          <w:rtl/>
        </w:rPr>
        <w:t xml:space="preserve">   </w:t>
      </w:r>
      <w:bookmarkEnd w:id="15990"/>
    </w:p>
    <w:p w14:paraId="535F437C" w14:textId="77777777" w:rsidR="00EA1CFB" w:rsidRDefault="00EA1CFB" w:rsidP="00EA1CFB">
      <w:pPr>
        <w:pStyle w:val="KeepWithNext"/>
        <w:rPr>
          <w:rtl/>
        </w:rPr>
      </w:pPr>
    </w:p>
    <w:p w14:paraId="4877BA12" w14:textId="4D2EA756" w:rsidR="00EA1CFB" w:rsidRDefault="00EA1CFB" w:rsidP="00EA1CFB">
      <w:pPr>
        <w:rPr>
          <w:rtl/>
        </w:rPr>
      </w:pPr>
      <w:bookmarkStart w:id="15991" w:name="_ETM_Q1_11046908"/>
      <w:bookmarkStart w:id="15992" w:name="_ETM_Q1_11043908"/>
      <w:bookmarkStart w:id="15993" w:name="_ETM_Q1_11041155"/>
      <w:bookmarkEnd w:id="15991"/>
      <w:bookmarkEnd w:id="15992"/>
      <w:bookmarkEnd w:id="15993"/>
      <w:r>
        <w:rPr>
          <w:rFonts w:hint="cs"/>
          <w:rtl/>
        </w:rPr>
        <w:t>זה מה שה</w:t>
      </w:r>
      <w:bookmarkStart w:id="15994" w:name="_ETM_Q1_11038404"/>
      <w:bookmarkEnd w:id="15994"/>
      <w:r>
        <w:rPr>
          <w:rFonts w:hint="cs"/>
          <w:rtl/>
        </w:rPr>
        <w:t xml:space="preserve">תכוונתי. </w:t>
      </w:r>
      <w:bookmarkStart w:id="15995" w:name="_ETM_Q1_11041652"/>
      <w:bookmarkStart w:id="15996" w:name="_ETM_Q1_11038905"/>
      <w:bookmarkStart w:id="15997" w:name="_ETM_Q1_11036402"/>
      <w:bookmarkStart w:id="15998" w:name="_ETM_Q1_11037404"/>
      <w:bookmarkEnd w:id="15995"/>
      <w:bookmarkEnd w:id="15996"/>
      <w:bookmarkEnd w:id="15997"/>
      <w:bookmarkEnd w:id="15998"/>
    </w:p>
    <w:p w14:paraId="00EC03C8" w14:textId="77777777" w:rsidR="00EA1CFB" w:rsidRDefault="00EA1CFB" w:rsidP="00EA1CFB">
      <w:pPr>
        <w:rPr>
          <w:rtl/>
        </w:rPr>
      </w:pPr>
      <w:bookmarkStart w:id="15999" w:name="_ETM_Q1_11029405"/>
      <w:bookmarkStart w:id="16000" w:name="_ETM_Q1_11029902"/>
      <w:bookmarkStart w:id="16001" w:name="_ETM_Q1_11030655"/>
      <w:bookmarkStart w:id="16002" w:name="_ETM_Q1_11031902"/>
      <w:bookmarkStart w:id="16003" w:name="_ETM_Q1_11028902"/>
      <w:bookmarkStart w:id="16004" w:name="_ETM_Q1_11026151"/>
      <w:bookmarkStart w:id="16005" w:name="_ETM_Q1_11023403"/>
      <w:bookmarkStart w:id="16006" w:name="_ETM_Q1_11044655"/>
      <w:bookmarkStart w:id="16007" w:name="_ETM_Q1_11042155"/>
      <w:bookmarkStart w:id="16008" w:name="_ETM_Q1_11040153"/>
      <w:bookmarkEnd w:id="15999"/>
      <w:bookmarkEnd w:id="16000"/>
      <w:bookmarkEnd w:id="16001"/>
      <w:bookmarkEnd w:id="16002"/>
      <w:bookmarkEnd w:id="16003"/>
      <w:bookmarkEnd w:id="16004"/>
      <w:bookmarkEnd w:id="16005"/>
      <w:bookmarkEnd w:id="16006"/>
      <w:bookmarkEnd w:id="16007"/>
      <w:bookmarkEnd w:id="16008"/>
    </w:p>
    <w:p w14:paraId="4D219229" w14:textId="0D45AE78" w:rsidR="00EA1CFB" w:rsidRDefault="00EA1CFB" w:rsidP="00EA1CFB">
      <w:pPr>
        <w:pStyle w:val="af5"/>
        <w:keepNext/>
        <w:rPr>
          <w:rtl/>
        </w:rPr>
      </w:pPr>
      <w:bookmarkStart w:id="16009" w:name="ET_interruption_קריאה_1252"/>
      <w:r w:rsidRPr="00EA1CFB">
        <w:rPr>
          <w:rStyle w:val="TagStyle"/>
          <w:rtl/>
        </w:rPr>
        <w:t xml:space="preserve"> &lt;&lt; קריאה &gt;&gt; </w:t>
      </w:r>
      <w:r>
        <w:rPr>
          <w:rtl/>
        </w:rPr>
        <w:t>קריאה:</w:t>
      </w:r>
      <w:r w:rsidRPr="00EA1CFB">
        <w:rPr>
          <w:rStyle w:val="TagStyle"/>
          <w:rtl/>
        </w:rPr>
        <w:t xml:space="preserve"> &lt;&lt; קריאה &gt;&gt;</w:t>
      </w:r>
      <w:r>
        <w:rPr>
          <w:rtl/>
        </w:rPr>
        <w:t xml:space="preserve">   </w:t>
      </w:r>
      <w:bookmarkEnd w:id="16009"/>
    </w:p>
    <w:p w14:paraId="0C4CFEEA" w14:textId="77777777" w:rsidR="00EA1CFB" w:rsidRDefault="00EA1CFB" w:rsidP="00EA1CFB">
      <w:pPr>
        <w:pStyle w:val="KeepWithNext"/>
        <w:rPr>
          <w:rtl/>
        </w:rPr>
      </w:pPr>
    </w:p>
    <w:p w14:paraId="316EFFD1" w14:textId="7A609A28" w:rsidR="00EA1CFB" w:rsidRDefault="00EA1CFB" w:rsidP="00EA1CFB">
      <w:pPr>
        <w:rPr>
          <w:rtl/>
        </w:rPr>
      </w:pPr>
      <w:bookmarkStart w:id="16010" w:name="_ETM_Q1_11052901"/>
      <w:bookmarkStart w:id="16011" w:name="_ETM_Q1_11050406"/>
      <w:bookmarkEnd w:id="16010"/>
      <w:bookmarkEnd w:id="16011"/>
      <w:r>
        <w:rPr>
          <w:rFonts w:hint="cs"/>
          <w:rtl/>
        </w:rPr>
        <w:t>ז</w:t>
      </w:r>
      <w:bookmarkStart w:id="16012" w:name="_ETM_Q1_11047652"/>
      <w:bookmarkEnd w:id="16012"/>
      <w:r>
        <w:rPr>
          <w:rFonts w:hint="cs"/>
          <w:rtl/>
        </w:rPr>
        <w:t>ה ר</w:t>
      </w:r>
      <w:bookmarkStart w:id="16013" w:name="_ETM_Q1_11044902"/>
      <w:bookmarkEnd w:id="16013"/>
      <w:r>
        <w:rPr>
          <w:rFonts w:hint="cs"/>
          <w:rtl/>
        </w:rPr>
        <w:t xml:space="preserve">עיון מצוין. </w:t>
      </w:r>
    </w:p>
    <w:p w14:paraId="11E09BF1" w14:textId="77777777" w:rsidR="00EA1CFB" w:rsidRPr="00EA1CFB" w:rsidRDefault="00EA1CFB" w:rsidP="00EA1CFB">
      <w:pPr>
        <w:rPr>
          <w:rtl/>
        </w:rPr>
      </w:pPr>
      <w:bookmarkStart w:id="16014" w:name="_ETM_Q1_11050155"/>
      <w:bookmarkStart w:id="16015" w:name="_ETM_Q1_11050651"/>
      <w:bookmarkEnd w:id="16014"/>
      <w:bookmarkEnd w:id="16015"/>
    </w:p>
    <w:p w14:paraId="01A5D7CA" w14:textId="55A60303" w:rsidR="00EA1CFB" w:rsidRDefault="00EA1CFB" w:rsidP="00EA1CFB">
      <w:pPr>
        <w:pStyle w:val="a4"/>
        <w:keepNext/>
        <w:rPr>
          <w:rtl/>
        </w:rPr>
      </w:pPr>
      <w:bookmarkStart w:id="16016" w:name="ET_speaker_6497_1251"/>
      <w:r w:rsidRPr="00EA1CFB">
        <w:rPr>
          <w:rStyle w:val="TagStyle"/>
          <w:rtl/>
        </w:rPr>
        <w:t xml:space="preserve"> &lt;&lt; דובר &gt;&gt; </w:t>
      </w:r>
      <w:r>
        <w:rPr>
          <w:rtl/>
        </w:rPr>
        <w:t>השר לירושלים ומסורת ישראל מאיר פרוש:</w:t>
      </w:r>
      <w:r w:rsidRPr="00EA1CFB">
        <w:rPr>
          <w:rStyle w:val="TagStyle"/>
          <w:rtl/>
        </w:rPr>
        <w:t xml:space="preserve"> &lt;&lt; דובר &gt;&gt;</w:t>
      </w:r>
      <w:r>
        <w:rPr>
          <w:rtl/>
        </w:rPr>
        <w:t xml:space="preserve">   </w:t>
      </w:r>
      <w:bookmarkEnd w:id="16016"/>
    </w:p>
    <w:p w14:paraId="7FAA23A9" w14:textId="77777777" w:rsidR="00EA1CFB" w:rsidRDefault="00EA1CFB" w:rsidP="00EA1CFB">
      <w:pPr>
        <w:pStyle w:val="KeepWithNext"/>
        <w:rPr>
          <w:rtl/>
        </w:rPr>
      </w:pPr>
      <w:bookmarkStart w:id="16017" w:name="_ETM_Q1_11043153"/>
      <w:bookmarkEnd w:id="16017"/>
    </w:p>
    <w:p w14:paraId="744CB999" w14:textId="62566A3A" w:rsidR="00EA1CFB" w:rsidRPr="00EE4798" w:rsidRDefault="00EA1CFB" w:rsidP="00EA1CFB">
      <w:pPr>
        <w:rPr>
          <w:rtl/>
        </w:rPr>
      </w:pPr>
      <w:bookmarkStart w:id="16018" w:name="_ETM_Q1_11040656"/>
      <w:bookmarkStart w:id="16019" w:name="_ETM_Q1_11041153"/>
      <w:bookmarkEnd w:id="16018"/>
      <w:bookmarkEnd w:id="16019"/>
      <w:r w:rsidRPr="00EE4798">
        <w:rPr>
          <w:rFonts w:hint="cs"/>
          <w:rtl/>
        </w:rPr>
        <w:t>אפילו שלוש שעות. בין 21:00</w:t>
      </w:r>
      <w:bookmarkStart w:id="16020" w:name="_ETM_Q1_11044906"/>
      <w:bookmarkStart w:id="16021" w:name="_ETM_Q1_11049654"/>
      <w:bookmarkEnd w:id="16020"/>
      <w:bookmarkEnd w:id="16021"/>
      <w:r w:rsidRPr="00EE4798">
        <w:rPr>
          <w:rFonts w:hint="cs"/>
          <w:rtl/>
        </w:rPr>
        <w:t>-00:00</w:t>
      </w:r>
      <w:bookmarkStart w:id="16022" w:name="_ETM_Q1_11044903"/>
      <w:bookmarkStart w:id="16023" w:name="_ETM_Q1_11042156"/>
      <w:bookmarkEnd w:id="16022"/>
      <w:bookmarkEnd w:id="16023"/>
      <w:r w:rsidRPr="00EE4798">
        <w:rPr>
          <w:rFonts w:hint="cs"/>
          <w:rtl/>
        </w:rPr>
        <w:t xml:space="preserve"> בצאת </w:t>
      </w:r>
      <w:bookmarkStart w:id="16024" w:name="_ETM_Q1_11043154"/>
      <w:bookmarkEnd w:id="16024"/>
      <w:r w:rsidRPr="00EE4798">
        <w:rPr>
          <w:rFonts w:hint="cs"/>
          <w:rtl/>
        </w:rPr>
        <w:t xml:space="preserve">השבת </w:t>
      </w:r>
      <w:bookmarkStart w:id="16025" w:name="_ETM_Q1_11047406"/>
      <w:bookmarkStart w:id="16026" w:name="_ETM_Q1_11045156"/>
      <w:bookmarkEnd w:id="16025"/>
      <w:bookmarkEnd w:id="16026"/>
      <w:r w:rsidR="00EE4798" w:rsidRPr="00EE4798">
        <w:rPr>
          <w:rFonts w:hint="cs"/>
          <w:rtl/>
        </w:rPr>
        <w:t xml:space="preserve">זה </w:t>
      </w:r>
      <w:r w:rsidRPr="00EE4798">
        <w:rPr>
          <w:rFonts w:hint="cs"/>
          <w:rtl/>
        </w:rPr>
        <w:t xml:space="preserve">יכול </w:t>
      </w:r>
      <w:bookmarkStart w:id="16027" w:name="_ETM_Q1_11046905"/>
      <w:bookmarkStart w:id="16028" w:name="_ETM_Q1_11047154"/>
      <w:bookmarkStart w:id="16029" w:name="_ETM_Q1_11044402"/>
      <w:bookmarkStart w:id="16030" w:name="_ETM_Q1_11042655"/>
      <w:bookmarkStart w:id="16031" w:name="_ETM_Q1_11051656"/>
      <w:bookmarkStart w:id="16032" w:name="_ETM_Q1_11048903"/>
      <w:bookmarkStart w:id="16033" w:name="_ETM_Q1_11047654"/>
      <w:bookmarkStart w:id="16034" w:name="_ETM_Q1_11044904"/>
      <w:bookmarkEnd w:id="16027"/>
      <w:bookmarkEnd w:id="16028"/>
      <w:bookmarkEnd w:id="16029"/>
      <w:bookmarkEnd w:id="16030"/>
      <w:bookmarkEnd w:id="16031"/>
      <w:bookmarkEnd w:id="16032"/>
      <w:r w:rsidR="00EE4798" w:rsidRPr="00EE4798">
        <w:rPr>
          <w:rFonts w:hint="cs"/>
          <w:rtl/>
        </w:rPr>
        <w:t xml:space="preserve">להיות </w:t>
      </w:r>
      <w:bookmarkStart w:id="16035" w:name="_ETM_Q1_11046655"/>
      <w:bookmarkEnd w:id="16035"/>
      <w:r w:rsidR="00EE4798" w:rsidRPr="00EE4798">
        <w:rPr>
          <w:rFonts w:hint="cs"/>
          <w:rtl/>
        </w:rPr>
        <w:t>ברשותם.</w:t>
      </w:r>
    </w:p>
    <w:p w14:paraId="3C59158D" w14:textId="77777777" w:rsidR="00EA1CFB" w:rsidRPr="00EE4798" w:rsidRDefault="00EA1CFB" w:rsidP="00EA1CFB">
      <w:pPr>
        <w:rPr>
          <w:rtl/>
        </w:rPr>
      </w:pPr>
      <w:bookmarkStart w:id="16036" w:name="_ETM_Q1_11045903"/>
      <w:bookmarkStart w:id="16037" w:name="_ETM_Q1_11046154"/>
      <w:bookmarkStart w:id="16038" w:name="_ETM_Q1_11046404"/>
      <w:bookmarkEnd w:id="16033"/>
      <w:bookmarkEnd w:id="16034"/>
      <w:bookmarkEnd w:id="16036"/>
      <w:bookmarkEnd w:id="16037"/>
      <w:bookmarkEnd w:id="16038"/>
    </w:p>
    <w:p w14:paraId="51EB3131" w14:textId="2BABA566" w:rsidR="00EA1CFB" w:rsidRDefault="00EA1CFB" w:rsidP="00EA1CFB">
      <w:pPr>
        <w:pStyle w:val="af6"/>
        <w:keepNext/>
        <w:rPr>
          <w:rtl/>
        </w:rPr>
      </w:pPr>
      <w:bookmarkStart w:id="16039" w:name="ET_yor_6358_1253"/>
      <w:r w:rsidRPr="00EE4798">
        <w:rPr>
          <w:rStyle w:val="TagStyle"/>
          <w:rtl/>
        </w:rPr>
        <w:t xml:space="preserve"> &lt;&lt; יור &gt;&gt; </w:t>
      </w:r>
      <w:r w:rsidRPr="00EE4798">
        <w:rPr>
          <w:rtl/>
        </w:rPr>
        <w:t>היו"ר צביקה פוגל:</w:t>
      </w:r>
      <w:r w:rsidRPr="00EE4798">
        <w:rPr>
          <w:rStyle w:val="TagStyle"/>
          <w:rtl/>
        </w:rPr>
        <w:t xml:space="preserve"> &lt;&lt; יור &gt;&gt;</w:t>
      </w:r>
      <w:r>
        <w:rPr>
          <w:rtl/>
        </w:rPr>
        <w:t xml:space="preserve">   </w:t>
      </w:r>
      <w:bookmarkEnd w:id="16039"/>
    </w:p>
    <w:p w14:paraId="76BF926B" w14:textId="77777777" w:rsidR="00EA1CFB" w:rsidRDefault="00EA1CFB" w:rsidP="00EA1CFB">
      <w:pPr>
        <w:pStyle w:val="KeepWithNext"/>
        <w:rPr>
          <w:rtl/>
        </w:rPr>
      </w:pPr>
    </w:p>
    <w:p w14:paraId="3B26769C" w14:textId="3B03E98C" w:rsidR="00EA1CFB" w:rsidRDefault="00EA1CFB" w:rsidP="00EA1CFB">
      <w:pPr>
        <w:rPr>
          <w:rtl/>
        </w:rPr>
      </w:pPr>
      <w:bookmarkStart w:id="16040" w:name="_ETM_Q1_11046654"/>
      <w:bookmarkEnd w:id="16040"/>
      <w:r>
        <w:rPr>
          <w:rFonts w:hint="cs"/>
          <w:rtl/>
        </w:rPr>
        <w:t xml:space="preserve">בבקשה. </w:t>
      </w:r>
    </w:p>
    <w:p w14:paraId="456C606A" w14:textId="77777777" w:rsidR="00EA1CFB" w:rsidRDefault="00EA1CFB" w:rsidP="00EA1CFB">
      <w:pPr>
        <w:rPr>
          <w:rtl/>
        </w:rPr>
      </w:pPr>
      <w:bookmarkStart w:id="16041" w:name="_ETM_Q1_11048655"/>
      <w:bookmarkStart w:id="16042" w:name="_ETM_Q1_11051654"/>
      <w:bookmarkEnd w:id="16041"/>
      <w:bookmarkEnd w:id="16042"/>
    </w:p>
    <w:p w14:paraId="5EB74500" w14:textId="03DCC9E2" w:rsidR="00EA1CFB" w:rsidRDefault="00EA1CFB" w:rsidP="00EA1CFB">
      <w:pPr>
        <w:pStyle w:val="af9"/>
        <w:keepNext/>
        <w:rPr>
          <w:rtl/>
        </w:rPr>
      </w:pPr>
      <w:bookmarkStart w:id="16043" w:name="ET_guest_928942_1254"/>
      <w:r w:rsidRPr="00EA1CFB">
        <w:rPr>
          <w:rStyle w:val="TagStyle"/>
          <w:rtl/>
        </w:rPr>
        <w:t xml:space="preserve"> &lt;&lt; אורח &gt;&gt; </w:t>
      </w:r>
      <w:r>
        <w:rPr>
          <w:rtl/>
        </w:rPr>
        <w:t>רוני זלושינסקי:</w:t>
      </w:r>
      <w:r w:rsidRPr="00EA1CFB">
        <w:rPr>
          <w:rStyle w:val="TagStyle"/>
          <w:rtl/>
        </w:rPr>
        <w:t xml:space="preserve"> &lt;&lt; אורח &gt;&gt;</w:t>
      </w:r>
      <w:r>
        <w:rPr>
          <w:rtl/>
        </w:rPr>
        <w:t xml:space="preserve">   </w:t>
      </w:r>
      <w:bookmarkEnd w:id="16043"/>
    </w:p>
    <w:p w14:paraId="00EC28DD" w14:textId="77777777" w:rsidR="00EA1CFB" w:rsidRDefault="00EA1CFB" w:rsidP="00EA1CFB">
      <w:pPr>
        <w:pStyle w:val="KeepWithNext"/>
        <w:rPr>
          <w:rtl/>
        </w:rPr>
      </w:pPr>
    </w:p>
    <w:p w14:paraId="63472977" w14:textId="7B0FB47F" w:rsidR="00EA1CFB" w:rsidRDefault="00EA1CFB" w:rsidP="00EA1CFB">
      <w:pPr>
        <w:rPr>
          <w:rtl/>
        </w:rPr>
      </w:pPr>
      <w:bookmarkStart w:id="16044" w:name="_ETM_Q1_11052904"/>
      <w:bookmarkStart w:id="16045" w:name="_ETM_Q1_11050404"/>
      <w:bookmarkStart w:id="16046" w:name="_ETM_Q1_11047653"/>
      <w:bookmarkEnd w:id="16044"/>
      <w:bookmarkEnd w:id="16045"/>
      <w:bookmarkEnd w:id="16046"/>
      <w:r>
        <w:rPr>
          <w:rFonts w:hint="cs"/>
          <w:rtl/>
        </w:rPr>
        <w:t xml:space="preserve">זה נהדר. פתרון נהדר, </w:t>
      </w:r>
      <w:bookmarkStart w:id="16047" w:name="_ETM_Q1_11054155"/>
      <w:bookmarkEnd w:id="16047"/>
      <w:r>
        <w:rPr>
          <w:rFonts w:hint="cs"/>
          <w:rtl/>
        </w:rPr>
        <w:t xml:space="preserve">תודה רבה. </w:t>
      </w:r>
      <w:bookmarkStart w:id="16048" w:name="_ETM_Q1_11057157"/>
      <w:bookmarkStart w:id="16049" w:name="_ETM_Q1_11054404"/>
      <w:bookmarkStart w:id="16050" w:name="_ETM_Q1_11051905"/>
      <w:bookmarkStart w:id="16051" w:name="_ETM_Q1_11063404"/>
      <w:bookmarkStart w:id="16052" w:name="_ETM_Q1_11060655"/>
      <w:bookmarkStart w:id="16053" w:name="_ETM_Q1_11057903"/>
      <w:bookmarkStart w:id="16054" w:name="_ETM_Q1_11055153"/>
      <w:bookmarkEnd w:id="16048"/>
      <w:bookmarkEnd w:id="16049"/>
      <w:bookmarkEnd w:id="16050"/>
      <w:bookmarkEnd w:id="16051"/>
      <w:bookmarkEnd w:id="16052"/>
      <w:bookmarkEnd w:id="16053"/>
      <w:bookmarkEnd w:id="16054"/>
    </w:p>
    <w:p w14:paraId="698CEBB0" w14:textId="77777777" w:rsidR="00EA1CFB" w:rsidRDefault="00EA1CFB" w:rsidP="00EA1CFB">
      <w:pPr>
        <w:rPr>
          <w:rtl/>
        </w:rPr>
      </w:pPr>
      <w:bookmarkStart w:id="16055" w:name="_ETM_Q1_11055903"/>
      <w:bookmarkStart w:id="16056" w:name="_ETM_Q1_11056153"/>
      <w:bookmarkStart w:id="16057" w:name="_ETM_Q1_11053153"/>
      <w:bookmarkEnd w:id="16055"/>
      <w:bookmarkEnd w:id="16056"/>
      <w:bookmarkEnd w:id="16057"/>
    </w:p>
    <w:p w14:paraId="0E5EFE48" w14:textId="1180D2D1" w:rsidR="00EA1CFB" w:rsidRDefault="00EA1CFB" w:rsidP="00EA1CFB">
      <w:pPr>
        <w:pStyle w:val="a4"/>
        <w:keepNext/>
        <w:rPr>
          <w:rtl/>
        </w:rPr>
      </w:pPr>
      <w:bookmarkStart w:id="16058" w:name="ET_speaker_שמעון_אלבויים_1255"/>
      <w:r w:rsidRPr="00EA1CFB">
        <w:rPr>
          <w:rStyle w:val="TagStyle"/>
          <w:rtl/>
        </w:rPr>
        <w:t xml:space="preserve"> &lt;&lt; דובר &gt;&gt; </w:t>
      </w:r>
      <w:r w:rsidR="003C6FE1">
        <w:rPr>
          <w:rtl/>
        </w:rPr>
        <w:t>שימי אלבוים</w:t>
      </w:r>
      <w:r>
        <w:rPr>
          <w:rtl/>
        </w:rPr>
        <w:t>:</w:t>
      </w:r>
      <w:r w:rsidRPr="00EA1CFB">
        <w:rPr>
          <w:rStyle w:val="TagStyle"/>
          <w:rtl/>
        </w:rPr>
        <w:t xml:space="preserve"> &lt;&lt; דובר &gt;&gt;</w:t>
      </w:r>
      <w:r>
        <w:rPr>
          <w:rtl/>
        </w:rPr>
        <w:t xml:space="preserve">   </w:t>
      </w:r>
      <w:bookmarkEnd w:id="16058"/>
    </w:p>
    <w:p w14:paraId="59E42035" w14:textId="77777777" w:rsidR="00EA1CFB" w:rsidRDefault="00EA1CFB" w:rsidP="00EA1CFB">
      <w:pPr>
        <w:pStyle w:val="KeepWithNext"/>
        <w:rPr>
          <w:rtl/>
        </w:rPr>
      </w:pPr>
    </w:p>
    <w:p w14:paraId="4FE85A49" w14:textId="32498ABB" w:rsidR="00EA1CFB" w:rsidRDefault="00EA1CFB" w:rsidP="00EA1CFB">
      <w:pPr>
        <w:rPr>
          <w:rtl/>
        </w:rPr>
      </w:pPr>
      <w:bookmarkStart w:id="16059" w:name="_ETM_Q1_11055405"/>
      <w:bookmarkStart w:id="16060" w:name="_ETM_Q1_11058155"/>
      <w:bookmarkStart w:id="16061" w:name="_ETM_Q1_11056654"/>
      <w:bookmarkStart w:id="16062" w:name="_ETM_Q1_11060654"/>
      <w:bookmarkEnd w:id="16059"/>
      <w:bookmarkEnd w:id="16060"/>
      <w:bookmarkEnd w:id="16061"/>
      <w:bookmarkEnd w:id="16062"/>
      <w:r w:rsidRPr="00EE4798">
        <w:rPr>
          <w:rFonts w:hint="cs"/>
          <w:rtl/>
        </w:rPr>
        <w:t xml:space="preserve">אנחנו </w:t>
      </w:r>
      <w:bookmarkStart w:id="16063" w:name="_ETM_Q1_11056402"/>
      <w:bookmarkEnd w:id="16063"/>
      <w:r w:rsidRPr="00EE4798">
        <w:rPr>
          <w:rFonts w:hint="cs"/>
          <w:rtl/>
        </w:rPr>
        <w:t>עו</w:t>
      </w:r>
      <w:bookmarkStart w:id="16064" w:name="_ETM_Q1_11053903"/>
      <w:bookmarkEnd w:id="16064"/>
      <w:r w:rsidRPr="00EE4798">
        <w:rPr>
          <w:rFonts w:hint="cs"/>
          <w:rtl/>
        </w:rPr>
        <w:t xml:space="preserve">ד </w:t>
      </w:r>
      <w:bookmarkStart w:id="16065" w:name="_ETM_Q1_11055652"/>
      <w:bookmarkEnd w:id="16065"/>
      <w:r w:rsidRPr="00EE4798">
        <w:rPr>
          <w:rFonts w:hint="cs"/>
          <w:rtl/>
        </w:rPr>
        <w:t>שנייה ניתן מספר מיני</w:t>
      </w:r>
      <w:bookmarkStart w:id="16066" w:name="_ETM_Q1_11058154"/>
      <w:bookmarkStart w:id="16067" w:name="_ETM_Q1_11055654"/>
      <w:bookmarkStart w:id="16068" w:name="_ETM_Q1_11052905"/>
      <w:bookmarkStart w:id="16069" w:name="_ETM_Q1_11050152"/>
      <w:bookmarkEnd w:id="16066"/>
      <w:bookmarkEnd w:id="16067"/>
      <w:bookmarkEnd w:id="16068"/>
      <w:bookmarkEnd w:id="16069"/>
      <w:r w:rsidRPr="00EE4798">
        <w:rPr>
          <w:rFonts w:hint="cs"/>
          <w:rtl/>
        </w:rPr>
        <w:t xml:space="preserve">מלי </w:t>
      </w:r>
      <w:bookmarkStart w:id="16070" w:name="_ETM_Q1_11063406"/>
      <w:bookmarkStart w:id="16071" w:name="_ETM_Q1_11060652"/>
      <w:bookmarkStart w:id="16072" w:name="_ETM_Q1_11057902"/>
      <w:bookmarkEnd w:id="16070"/>
      <w:bookmarkEnd w:id="16071"/>
      <w:bookmarkEnd w:id="16072"/>
      <w:r w:rsidRPr="00EE4798">
        <w:rPr>
          <w:rFonts w:hint="cs"/>
          <w:rtl/>
        </w:rPr>
        <w:t xml:space="preserve">של </w:t>
      </w:r>
      <w:bookmarkStart w:id="16073" w:name="_ETM_Q1_11061155"/>
      <w:bookmarkEnd w:id="16073"/>
      <w:r w:rsidRPr="00EE4798">
        <w:rPr>
          <w:rFonts w:hint="cs"/>
          <w:rtl/>
        </w:rPr>
        <w:t>אנשי הפ</w:t>
      </w:r>
      <w:bookmarkStart w:id="16074" w:name="_ETM_Q1_11060155"/>
      <w:bookmarkEnd w:id="16074"/>
      <w:r w:rsidRPr="00EE4798">
        <w:rPr>
          <w:rFonts w:hint="cs"/>
          <w:rtl/>
        </w:rPr>
        <w:t xml:space="preserve">קה </w:t>
      </w:r>
      <w:bookmarkStart w:id="16075" w:name="_ETM_Q1_11057906"/>
      <w:bookmarkEnd w:id="16075"/>
      <w:r w:rsidRPr="00EE4798">
        <w:rPr>
          <w:rFonts w:hint="cs"/>
          <w:rtl/>
        </w:rPr>
        <w:t xml:space="preserve">ודברים כאלה </w:t>
      </w:r>
      <w:bookmarkStart w:id="16076" w:name="_ETM_Q1_11058906"/>
      <w:bookmarkStart w:id="16077" w:name="_ETM_Q1_11058901"/>
      <w:bookmarkStart w:id="16078" w:name="_ETM_Q1_11063903"/>
      <w:bookmarkEnd w:id="16076"/>
      <w:bookmarkEnd w:id="16077"/>
      <w:r w:rsidR="00EE4798" w:rsidRPr="00EE4798">
        <w:rPr>
          <w:rFonts w:hint="cs"/>
          <w:rtl/>
        </w:rPr>
        <w:t>ו</w:t>
      </w:r>
      <w:bookmarkEnd w:id="16078"/>
      <w:r w:rsidR="00EE4798" w:rsidRPr="00EE4798">
        <w:rPr>
          <w:rFonts w:hint="cs"/>
          <w:rtl/>
        </w:rPr>
        <w:t xml:space="preserve">הם </w:t>
      </w:r>
      <w:bookmarkStart w:id="16079" w:name="_ETM_Q1_11070904"/>
      <w:bookmarkStart w:id="16080" w:name="_ETM_Q1_11074152"/>
      <w:bookmarkEnd w:id="16079"/>
      <w:bookmarkEnd w:id="16080"/>
      <w:r w:rsidR="00EE4798" w:rsidRPr="00EE4798">
        <w:rPr>
          <w:rFonts w:hint="cs"/>
          <w:rtl/>
        </w:rPr>
        <w:t xml:space="preserve">צריכים </w:t>
      </w:r>
      <w:bookmarkStart w:id="16081" w:name="_ETM_Q1_11075404"/>
      <w:bookmarkStart w:id="16082" w:name="_ETM_Q1_11072905"/>
      <w:bookmarkStart w:id="16083" w:name="_ETM_Q1_11070155"/>
      <w:bookmarkStart w:id="16084" w:name="_ETM_Q1_11067401"/>
      <w:bookmarkStart w:id="16085" w:name="_ETM_Q1_11065655"/>
      <w:bookmarkEnd w:id="16081"/>
      <w:bookmarkEnd w:id="16082"/>
      <w:bookmarkEnd w:id="16083"/>
      <w:bookmarkEnd w:id="16084"/>
      <w:bookmarkEnd w:id="16085"/>
      <w:r w:rsidRPr="00EE4798">
        <w:rPr>
          <w:rFonts w:hint="cs"/>
          <w:rtl/>
        </w:rPr>
        <w:t xml:space="preserve">להיות מוגדרים </w:t>
      </w:r>
      <w:bookmarkStart w:id="16086" w:name="_ETM_Q1_11068405"/>
      <w:bookmarkStart w:id="16087" w:name="_ETM_Q1_11065652"/>
      <w:bookmarkStart w:id="16088" w:name="_ETM_Q1_11062906"/>
      <w:bookmarkStart w:id="16089" w:name="_ETM_Q1_11061653"/>
      <w:bookmarkEnd w:id="16086"/>
      <w:bookmarkEnd w:id="16087"/>
      <w:bookmarkEnd w:id="16088"/>
      <w:bookmarkEnd w:id="16089"/>
      <w:r w:rsidRPr="00EE4798">
        <w:rPr>
          <w:rFonts w:hint="cs"/>
          <w:rtl/>
        </w:rPr>
        <w:t>זמנית</w:t>
      </w:r>
      <w:bookmarkStart w:id="16090" w:name="_ETM_Q1_11062403"/>
      <w:bookmarkStart w:id="16091" w:name="_ETM_Q1_11059403"/>
      <w:bookmarkEnd w:id="16090"/>
      <w:bookmarkEnd w:id="16091"/>
      <w:r w:rsidRPr="00EE4798">
        <w:rPr>
          <w:rFonts w:hint="cs"/>
          <w:rtl/>
        </w:rPr>
        <w:t xml:space="preserve">, לא במשך </w:t>
      </w:r>
      <w:bookmarkStart w:id="16092" w:name="_ETM_Q1_11062404"/>
      <w:bookmarkStart w:id="16093" w:name="_ETM_Q1_11060904"/>
      <w:bookmarkStart w:id="16094" w:name="_ETM_Q1_11059652"/>
      <w:bookmarkStart w:id="16095" w:name="_ETM_Q1_11063655"/>
      <w:bookmarkEnd w:id="16092"/>
      <w:bookmarkEnd w:id="16093"/>
      <w:bookmarkEnd w:id="16094"/>
      <w:bookmarkEnd w:id="16095"/>
      <w:r w:rsidRPr="00EE4798">
        <w:rPr>
          <w:rFonts w:hint="cs"/>
          <w:rtl/>
        </w:rPr>
        <w:t>האירוע כי מדברים על שלושה</w:t>
      </w:r>
      <w:bookmarkStart w:id="16096" w:name="_ETM_Q1_11065408"/>
      <w:bookmarkStart w:id="16097" w:name="_ETM_Q1_11062654"/>
      <w:bookmarkStart w:id="16098" w:name="_ETM_Q1_11059904"/>
      <w:bookmarkStart w:id="16099" w:name="_ETM_Q1_11057154"/>
      <w:bookmarkStart w:id="16100" w:name="_ETM_Q1_11054406"/>
      <w:bookmarkEnd w:id="16096"/>
      <w:bookmarkEnd w:id="16097"/>
      <w:bookmarkEnd w:id="16098"/>
      <w:bookmarkEnd w:id="16099"/>
      <w:bookmarkEnd w:id="16100"/>
      <w:r w:rsidRPr="00EE4798">
        <w:rPr>
          <w:rFonts w:hint="cs"/>
          <w:rtl/>
        </w:rPr>
        <w:t xml:space="preserve"> טכניים ואולי בו-זמנית</w:t>
      </w:r>
      <w:bookmarkStart w:id="16101" w:name="_ETM_Q1_11067903"/>
      <w:bookmarkEnd w:id="16101"/>
      <w:r w:rsidRPr="00EE4798">
        <w:rPr>
          <w:rFonts w:hint="cs"/>
          <w:rtl/>
        </w:rPr>
        <w:t xml:space="preserve"> צר</w:t>
      </w:r>
      <w:bookmarkStart w:id="16102" w:name="_ETM_Q1_11068653"/>
      <w:bookmarkEnd w:id="16102"/>
      <w:r w:rsidRPr="00EE4798">
        <w:rPr>
          <w:rFonts w:hint="cs"/>
          <w:rtl/>
        </w:rPr>
        <w:t>יכים רק אחד</w:t>
      </w:r>
      <w:bookmarkStart w:id="16103" w:name="_ETM_Q1_11068903"/>
      <w:bookmarkStart w:id="16104" w:name="_ETM_Q1_11065903"/>
      <w:bookmarkStart w:id="16105" w:name="_ETM_Q1_11063153"/>
      <w:bookmarkEnd w:id="16103"/>
      <w:bookmarkEnd w:id="16104"/>
      <w:bookmarkEnd w:id="16105"/>
      <w:r w:rsidRPr="00EE4798">
        <w:rPr>
          <w:rFonts w:hint="cs"/>
          <w:rtl/>
        </w:rPr>
        <w:t xml:space="preserve"> –</w:t>
      </w:r>
      <w:bookmarkStart w:id="16106" w:name="_ETM_Q1_11061903"/>
      <w:bookmarkStart w:id="16107" w:name="_ETM_Q1_11059155"/>
      <w:bookmarkEnd w:id="16106"/>
      <w:bookmarkEnd w:id="16107"/>
      <w:r w:rsidRPr="00EE4798">
        <w:rPr>
          <w:rFonts w:hint="cs"/>
          <w:rtl/>
        </w:rPr>
        <w:t xml:space="preserve"> תכף ניתן מספר מדויק ונתחייב </w:t>
      </w:r>
      <w:bookmarkStart w:id="16108" w:name="_ETM_Q1_11065404"/>
      <w:bookmarkEnd w:id="16108"/>
      <w:r w:rsidRPr="00EE4798">
        <w:rPr>
          <w:rFonts w:hint="cs"/>
          <w:rtl/>
        </w:rPr>
        <w:t>עליו – אבל זה בתנאי שאלון והמשטרה</w:t>
      </w:r>
      <w:bookmarkStart w:id="16109" w:name="_ETM_Q1_11074654"/>
      <w:bookmarkEnd w:id="16109"/>
      <w:r w:rsidRPr="00EE4798">
        <w:rPr>
          <w:rFonts w:hint="cs"/>
          <w:rtl/>
        </w:rPr>
        <w:t xml:space="preserve"> </w:t>
      </w:r>
      <w:bookmarkStart w:id="16110" w:name="_ETM_Q1_11071904"/>
      <w:bookmarkEnd w:id="16110"/>
      <w:r w:rsidRPr="00EE4798">
        <w:rPr>
          <w:rFonts w:hint="cs"/>
          <w:rtl/>
        </w:rPr>
        <w:t xml:space="preserve">דואגים שהדבר </w:t>
      </w:r>
      <w:bookmarkStart w:id="16111" w:name="_ETM_Q1_11073904"/>
      <w:bookmarkEnd w:id="16111"/>
      <w:r w:rsidRPr="00EE4798">
        <w:rPr>
          <w:rFonts w:hint="cs"/>
          <w:rtl/>
        </w:rPr>
        <w:t>הזה יצא לפועל</w:t>
      </w:r>
      <w:r w:rsidR="00EE4798">
        <w:rPr>
          <w:rFonts w:hint="cs"/>
          <w:rtl/>
        </w:rPr>
        <w:t xml:space="preserve"> כדי שלא יקרה מצב </w:t>
      </w:r>
      <w:r w:rsidRPr="00EE4798">
        <w:rPr>
          <w:rFonts w:hint="cs"/>
          <w:rtl/>
        </w:rPr>
        <w:t>שמישהו אחר ימלא שם את המק</w:t>
      </w:r>
      <w:bookmarkStart w:id="16112" w:name="_ETM_Q1_11086653"/>
      <w:bookmarkEnd w:id="16112"/>
      <w:r w:rsidRPr="00EE4798">
        <w:rPr>
          <w:rFonts w:hint="cs"/>
          <w:rtl/>
        </w:rPr>
        <w:t>ום</w:t>
      </w:r>
      <w:bookmarkStart w:id="16113" w:name="_ETM_Q1_11078653"/>
      <w:bookmarkStart w:id="16114" w:name="_ETM_Q1_11075902"/>
      <w:bookmarkEnd w:id="16113"/>
      <w:bookmarkEnd w:id="16114"/>
      <w:r w:rsidRPr="00EE4798">
        <w:rPr>
          <w:rFonts w:hint="cs"/>
          <w:rtl/>
        </w:rPr>
        <w:t xml:space="preserve"> וא</w:t>
      </w:r>
      <w:bookmarkStart w:id="16115" w:name="_ETM_Q1_11076404"/>
      <w:bookmarkEnd w:id="16115"/>
      <w:r w:rsidRPr="00EE4798">
        <w:rPr>
          <w:rFonts w:hint="cs"/>
          <w:rtl/>
        </w:rPr>
        <w:t>ז יגידו לאנשים שהגיעו מרחוק שהם לא יכול</w:t>
      </w:r>
      <w:bookmarkStart w:id="16116" w:name="_ETM_Q1_11081404"/>
      <w:bookmarkEnd w:id="16116"/>
      <w:r w:rsidRPr="00EE4798">
        <w:rPr>
          <w:rFonts w:hint="cs"/>
          <w:rtl/>
        </w:rPr>
        <w:t>ים ל</w:t>
      </w:r>
      <w:bookmarkStart w:id="16117" w:name="_ETM_Q1_11078654"/>
      <w:bookmarkEnd w:id="16117"/>
      <w:r w:rsidRPr="00EE4798">
        <w:rPr>
          <w:rFonts w:hint="cs"/>
          <w:rtl/>
        </w:rPr>
        <w:t xml:space="preserve">היכנס </w:t>
      </w:r>
      <w:bookmarkStart w:id="16118" w:name="_ETM_Q1_11079902"/>
      <w:bookmarkStart w:id="16119" w:name="_ETM_Q1_11079654"/>
      <w:bookmarkEnd w:id="16118"/>
      <w:bookmarkEnd w:id="16119"/>
      <w:r w:rsidRPr="00EE4798">
        <w:rPr>
          <w:rFonts w:hint="cs"/>
          <w:rtl/>
        </w:rPr>
        <w:t xml:space="preserve">כי </w:t>
      </w:r>
      <w:bookmarkStart w:id="16120" w:name="_ETM_Q1_11080154"/>
      <w:bookmarkEnd w:id="16120"/>
      <w:r w:rsidRPr="00EE4798">
        <w:rPr>
          <w:rFonts w:hint="cs"/>
          <w:rtl/>
        </w:rPr>
        <w:t>יש כבר 30</w:t>
      </w:r>
      <w:bookmarkStart w:id="16121" w:name="_ETM_Q1_11077902"/>
      <w:bookmarkStart w:id="16122" w:name="_ETM_Q1_11075156"/>
      <w:bookmarkEnd w:id="16121"/>
      <w:bookmarkEnd w:id="16122"/>
      <w:r>
        <w:rPr>
          <w:rFonts w:hint="cs"/>
          <w:rtl/>
        </w:rPr>
        <w:t xml:space="preserve">. </w:t>
      </w:r>
    </w:p>
    <w:p w14:paraId="341B4DEC" w14:textId="77777777" w:rsidR="00EA1CFB" w:rsidRDefault="00EA1CFB" w:rsidP="00EA1CFB">
      <w:pPr>
        <w:rPr>
          <w:rtl/>
        </w:rPr>
      </w:pPr>
      <w:bookmarkStart w:id="16123" w:name="_ETM_Q1_11084158"/>
      <w:bookmarkStart w:id="16124" w:name="_ETM_Q1_11084655"/>
      <w:bookmarkEnd w:id="16123"/>
      <w:bookmarkEnd w:id="16124"/>
    </w:p>
    <w:p w14:paraId="28B48218" w14:textId="05208677" w:rsidR="00EA1CFB" w:rsidRDefault="00EA1CFB" w:rsidP="00EA1CFB">
      <w:pPr>
        <w:pStyle w:val="af6"/>
        <w:keepNext/>
        <w:rPr>
          <w:rtl/>
        </w:rPr>
      </w:pPr>
      <w:bookmarkStart w:id="16125" w:name="ET_yor_6358_1256"/>
      <w:r w:rsidRPr="00EA1CFB">
        <w:rPr>
          <w:rStyle w:val="TagStyle"/>
          <w:rtl/>
        </w:rPr>
        <w:t xml:space="preserve"> &lt;&lt; יור &gt;&gt; </w:t>
      </w:r>
      <w:r>
        <w:rPr>
          <w:rtl/>
        </w:rPr>
        <w:t>היו"ר צביקה פוגל:</w:t>
      </w:r>
      <w:r w:rsidRPr="00EA1CFB">
        <w:rPr>
          <w:rStyle w:val="TagStyle"/>
          <w:rtl/>
        </w:rPr>
        <w:t xml:space="preserve"> &lt;&lt; יור &gt;&gt;</w:t>
      </w:r>
      <w:r>
        <w:rPr>
          <w:rtl/>
        </w:rPr>
        <w:t xml:space="preserve">   </w:t>
      </w:r>
      <w:bookmarkEnd w:id="16125"/>
    </w:p>
    <w:p w14:paraId="140FF16C" w14:textId="77777777" w:rsidR="00EA1CFB" w:rsidRDefault="00EA1CFB" w:rsidP="00EA1CFB">
      <w:pPr>
        <w:pStyle w:val="KeepWithNext"/>
        <w:rPr>
          <w:rtl/>
        </w:rPr>
      </w:pPr>
    </w:p>
    <w:p w14:paraId="01370BCF" w14:textId="3A9E271B" w:rsidR="00EA1CFB" w:rsidRDefault="00EA1CFB" w:rsidP="00EA1CFB">
      <w:pPr>
        <w:rPr>
          <w:rtl/>
        </w:rPr>
      </w:pPr>
      <w:bookmarkStart w:id="16126" w:name="_ETM_Q1_11085155"/>
      <w:bookmarkStart w:id="16127" w:name="_ETM_Q1_11082653"/>
      <w:bookmarkStart w:id="16128" w:name="_ETM_Q1_11079904"/>
      <w:bookmarkEnd w:id="16126"/>
      <w:bookmarkEnd w:id="16127"/>
      <w:bookmarkEnd w:id="16128"/>
      <w:r>
        <w:rPr>
          <w:rFonts w:hint="cs"/>
          <w:rtl/>
        </w:rPr>
        <w:t>מה זאת אומרת? לא הבנתי</w:t>
      </w:r>
      <w:bookmarkStart w:id="16129" w:name="_ETM_Q1_11082401"/>
      <w:bookmarkEnd w:id="16129"/>
      <w:r>
        <w:rPr>
          <w:rFonts w:hint="cs"/>
          <w:rtl/>
        </w:rPr>
        <w:t xml:space="preserve"> מה אתה רוצה ממני. </w:t>
      </w:r>
    </w:p>
    <w:p w14:paraId="27657153" w14:textId="77777777" w:rsidR="00EA1CFB" w:rsidRDefault="00EA1CFB" w:rsidP="00EA1CFB">
      <w:pPr>
        <w:rPr>
          <w:rtl/>
        </w:rPr>
      </w:pPr>
      <w:bookmarkStart w:id="16130" w:name="_ETM_Q1_11087152"/>
      <w:bookmarkStart w:id="16131" w:name="_ETM_Q1_11087403"/>
      <w:bookmarkStart w:id="16132" w:name="_ETM_Q1_11088405"/>
      <w:bookmarkEnd w:id="16130"/>
      <w:bookmarkEnd w:id="16131"/>
      <w:bookmarkEnd w:id="16132"/>
    </w:p>
    <w:p w14:paraId="55932839" w14:textId="7BB83152" w:rsidR="00EA1CFB" w:rsidRDefault="00EA1CFB" w:rsidP="00EA1CFB">
      <w:pPr>
        <w:pStyle w:val="a4"/>
        <w:keepNext/>
        <w:rPr>
          <w:rtl/>
        </w:rPr>
      </w:pPr>
      <w:bookmarkStart w:id="16133" w:name="ET_speaker_שמעון_אלבויים_1257"/>
      <w:r w:rsidRPr="00EA1CFB">
        <w:rPr>
          <w:rStyle w:val="TagStyle"/>
          <w:rtl/>
        </w:rPr>
        <w:t xml:space="preserve"> &lt;&lt; דובר &gt;&gt; </w:t>
      </w:r>
      <w:r w:rsidR="003C6FE1">
        <w:rPr>
          <w:rtl/>
        </w:rPr>
        <w:t>שימי אלבוים</w:t>
      </w:r>
      <w:r>
        <w:rPr>
          <w:rtl/>
        </w:rPr>
        <w:t>:</w:t>
      </w:r>
      <w:r w:rsidRPr="00EA1CFB">
        <w:rPr>
          <w:rStyle w:val="TagStyle"/>
          <w:rtl/>
        </w:rPr>
        <w:t xml:space="preserve"> &lt;&lt; דובר &gt;&gt;</w:t>
      </w:r>
      <w:r>
        <w:rPr>
          <w:rtl/>
        </w:rPr>
        <w:t xml:space="preserve">   </w:t>
      </w:r>
      <w:bookmarkEnd w:id="16133"/>
    </w:p>
    <w:p w14:paraId="4B0E1153" w14:textId="77777777" w:rsidR="00EA1CFB" w:rsidRDefault="00EA1CFB" w:rsidP="00EA1CFB">
      <w:pPr>
        <w:pStyle w:val="KeepWithNext"/>
        <w:rPr>
          <w:rtl/>
        </w:rPr>
      </w:pPr>
    </w:p>
    <w:p w14:paraId="4A848C46" w14:textId="25C659E7" w:rsidR="00EA1CFB" w:rsidRDefault="00EA1CFB" w:rsidP="00EA1CFB">
      <w:pPr>
        <w:rPr>
          <w:rtl/>
        </w:rPr>
      </w:pPr>
      <w:bookmarkStart w:id="16134" w:name="_ETM_Q1_11089656"/>
      <w:bookmarkEnd w:id="16134"/>
      <w:r>
        <w:rPr>
          <w:rFonts w:hint="cs"/>
          <w:rtl/>
        </w:rPr>
        <w:t xml:space="preserve">דיברנו על זה הרגע. </w:t>
      </w:r>
    </w:p>
    <w:p w14:paraId="70A8E34F" w14:textId="77777777" w:rsidR="00EA1CFB" w:rsidRDefault="00EA1CFB" w:rsidP="00EA1CFB">
      <w:pPr>
        <w:rPr>
          <w:rtl/>
        </w:rPr>
      </w:pPr>
      <w:bookmarkStart w:id="16135" w:name="_ETM_Q1_11087906"/>
      <w:bookmarkStart w:id="16136" w:name="_ETM_Q1_11085657"/>
      <w:bookmarkStart w:id="16137" w:name="_ETM_Q1_11089908"/>
      <w:bookmarkStart w:id="16138" w:name="_ETM_Q1_11088653"/>
      <w:bookmarkStart w:id="16139" w:name="_ETM_Q1_11085901"/>
      <w:bookmarkStart w:id="16140" w:name="_ETM_Q1_11083154"/>
      <w:bookmarkEnd w:id="16135"/>
      <w:bookmarkEnd w:id="16136"/>
      <w:bookmarkEnd w:id="16137"/>
      <w:bookmarkEnd w:id="16138"/>
      <w:bookmarkEnd w:id="16139"/>
      <w:bookmarkEnd w:id="16140"/>
    </w:p>
    <w:p w14:paraId="201137F2" w14:textId="448C354B" w:rsidR="00EA1CFB" w:rsidRDefault="00EA1CFB" w:rsidP="00EA1CFB">
      <w:pPr>
        <w:pStyle w:val="af9"/>
        <w:keepNext/>
        <w:rPr>
          <w:rtl/>
        </w:rPr>
      </w:pPr>
      <w:bookmarkStart w:id="16141" w:name="ET_guest_898397_1258"/>
      <w:r w:rsidRPr="00EA1CFB">
        <w:rPr>
          <w:rStyle w:val="TagStyle"/>
          <w:rtl/>
        </w:rPr>
        <w:t xml:space="preserve"> &lt;&lt; אורח &gt;&gt; </w:t>
      </w:r>
      <w:r>
        <w:rPr>
          <w:rtl/>
        </w:rPr>
        <w:t>נצ"מ אלון כלפון:</w:t>
      </w:r>
      <w:r w:rsidRPr="00EA1CFB">
        <w:rPr>
          <w:rStyle w:val="TagStyle"/>
          <w:rtl/>
        </w:rPr>
        <w:t xml:space="preserve"> &lt;&lt; אורח &gt;&gt;</w:t>
      </w:r>
      <w:r>
        <w:rPr>
          <w:rtl/>
        </w:rPr>
        <w:t xml:space="preserve">   </w:t>
      </w:r>
      <w:bookmarkEnd w:id="16141"/>
    </w:p>
    <w:p w14:paraId="2FE7B2E2" w14:textId="77777777" w:rsidR="00EA1CFB" w:rsidRDefault="00EA1CFB" w:rsidP="00EA1CFB">
      <w:pPr>
        <w:pStyle w:val="KeepWithNext"/>
        <w:rPr>
          <w:rtl/>
        </w:rPr>
      </w:pPr>
    </w:p>
    <w:p w14:paraId="649F6A9D" w14:textId="7F4F7B5C" w:rsidR="00EA1CFB" w:rsidRDefault="00EA1CFB" w:rsidP="00EA1CFB">
      <w:pPr>
        <w:rPr>
          <w:rtl/>
        </w:rPr>
      </w:pPr>
      <w:bookmarkStart w:id="16142" w:name="_ETM_Q1_11083904"/>
      <w:bookmarkStart w:id="16143" w:name="_ETM_Q1_11083903"/>
      <w:bookmarkStart w:id="16144" w:name="_ETM_Q1_11084905"/>
      <w:bookmarkStart w:id="16145" w:name="_ETM_Q1_11082156"/>
      <w:bookmarkEnd w:id="16142"/>
      <w:bookmarkEnd w:id="16143"/>
      <w:bookmarkEnd w:id="16144"/>
      <w:bookmarkEnd w:id="16145"/>
      <w:r>
        <w:rPr>
          <w:rFonts w:hint="cs"/>
          <w:rtl/>
        </w:rPr>
        <w:t xml:space="preserve">הוא רוצה את זה נקי. </w:t>
      </w:r>
      <w:bookmarkStart w:id="16146" w:name="_ETM_Q1_11085153"/>
      <w:bookmarkEnd w:id="16146"/>
      <w:r>
        <w:rPr>
          <w:rFonts w:hint="cs"/>
          <w:rtl/>
        </w:rPr>
        <w:t>הוא לא רוצה שיהיו אנשים שש</w:t>
      </w:r>
      <w:bookmarkStart w:id="16147" w:name="_ETM_Q1_11087157"/>
      <w:bookmarkEnd w:id="16147"/>
      <w:r>
        <w:rPr>
          <w:rFonts w:hint="cs"/>
          <w:rtl/>
        </w:rPr>
        <w:t xml:space="preserve">והים בהר מלפני כן ואז </w:t>
      </w:r>
      <w:bookmarkStart w:id="16148" w:name="_ETM_Q1_11091908"/>
      <w:bookmarkStart w:id="16149" w:name="_ETM_Q1_11088908"/>
      <w:bookmarkStart w:id="16150" w:name="_ETM_Q1_11086156"/>
      <w:bookmarkEnd w:id="16148"/>
      <w:bookmarkEnd w:id="16149"/>
      <w:bookmarkEnd w:id="16150"/>
      <w:r>
        <w:rPr>
          <w:rFonts w:hint="cs"/>
          <w:rtl/>
        </w:rPr>
        <w:t>זה ייקח לו מהמניין</w:t>
      </w:r>
      <w:bookmarkStart w:id="16151" w:name="_ETM_Q1_11088655"/>
      <w:bookmarkStart w:id="16152" w:name="_ETM_Q1_11089155"/>
      <w:bookmarkEnd w:id="16151"/>
      <w:bookmarkEnd w:id="16152"/>
      <w:r>
        <w:rPr>
          <w:rFonts w:hint="cs"/>
          <w:rtl/>
        </w:rPr>
        <w:t>.</w:t>
      </w:r>
    </w:p>
    <w:p w14:paraId="6BD5C037" w14:textId="77777777" w:rsidR="00EA1CFB" w:rsidRDefault="00EA1CFB" w:rsidP="00EA1CFB">
      <w:pPr>
        <w:rPr>
          <w:rtl/>
        </w:rPr>
      </w:pPr>
      <w:bookmarkStart w:id="16153" w:name="_ETM_Q1_11090157"/>
      <w:bookmarkStart w:id="16154" w:name="_ETM_Q1_11091151"/>
      <w:bookmarkEnd w:id="16153"/>
      <w:bookmarkEnd w:id="16154"/>
    </w:p>
    <w:p w14:paraId="5214A883" w14:textId="294208DD" w:rsidR="00EA1CFB" w:rsidRDefault="00EA1CFB" w:rsidP="00EA1CFB">
      <w:pPr>
        <w:pStyle w:val="af9"/>
        <w:keepNext/>
        <w:rPr>
          <w:rtl/>
        </w:rPr>
      </w:pPr>
      <w:bookmarkStart w:id="16155" w:name="ET_guest_889470_1259"/>
      <w:r w:rsidRPr="00EA1CFB">
        <w:rPr>
          <w:rStyle w:val="TagStyle"/>
          <w:rtl/>
        </w:rPr>
        <w:t xml:space="preserve"> &lt;&lt; אורח &gt;&gt; </w:t>
      </w:r>
      <w:r>
        <w:rPr>
          <w:rtl/>
        </w:rPr>
        <w:t>רפ"ק ברק ערוסי:</w:t>
      </w:r>
      <w:r w:rsidRPr="00EA1CFB">
        <w:rPr>
          <w:rStyle w:val="TagStyle"/>
          <w:rtl/>
        </w:rPr>
        <w:t xml:space="preserve"> &lt;&lt; אורח &gt;&gt;</w:t>
      </w:r>
      <w:r>
        <w:rPr>
          <w:rtl/>
        </w:rPr>
        <w:t xml:space="preserve">   </w:t>
      </w:r>
      <w:bookmarkEnd w:id="16155"/>
    </w:p>
    <w:p w14:paraId="51D3A27D" w14:textId="77777777" w:rsidR="00EA1CFB" w:rsidRDefault="00EA1CFB" w:rsidP="00EA1CFB">
      <w:pPr>
        <w:pStyle w:val="KeepWithNext"/>
        <w:rPr>
          <w:rtl/>
        </w:rPr>
      </w:pPr>
    </w:p>
    <w:p w14:paraId="67E8193B" w14:textId="2E3554E3" w:rsidR="00EA1CFB" w:rsidRDefault="00EA1CFB" w:rsidP="00EA1CFB">
      <w:pPr>
        <w:rPr>
          <w:rtl/>
        </w:rPr>
      </w:pPr>
      <w:bookmarkStart w:id="16156" w:name="_ETM_Q1_11092656"/>
      <w:bookmarkStart w:id="16157" w:name="_ETM_Q1_11095151"/>
      <w:bookmarkEnd w:id="16156"/>
      <w:bookmarkEnd w:id="16157"/>
      <w:r>
        <w:rPr>
          <w:rFonts w:hint="cs"/>
          <w:rtl/>
        </w:rPr>
        <w:t>א</w:t>
      </w:r>
      <w:bookmarkStart w:id="16158" w:name="_ETM_Q1_11092903"/>
      <w:bookmarkEnd w:id="16158"/>
      <w:r>
        <w:rPr>
          <w:rFonts w:hint="cs"/>
          <w:rtl/>
        </w:rPr>
        <w:t xml:space="preserve">נחנו </w:t>
      </w:r>
      <w:bookmarkStart w:id="16159" w:name="_ETM_Q1_11090153"/>
      <w:bookmarkEnd w:id="16159"/>
      <w:r>
        <w:rPr>
          <w:rFonts w:hint="cs"/>
          <w:rtl/>
        </w:rPr>
        <w:t>עוב</w:t>
      </w:r>
      <w:bookmarkStart w:id="16160" w:name="_ETM_Q1_11087902"/>
      <w:bookmarkEnd w:id="16160"/>
      <w:r>
        <w:rPr>
          <w:rFonts w:hint="cs"/>
          <w:rtl/>
        </w:rPr>
        <w:t>דים לפי הרשימות שנקבל</w:t>
      </w:r>
      <w:bookmarkStart w:id="16161" w:name="_ETM_Q1_11092655"/>
      <w:bookmarkEnd w:id="16161"/>
      <w:r>
        <w:rPr>
          <w:rFonts w:hint="cs"/>
          <w:rtl/>
        </w:rPr>
        <w:t xml:space="preserve">. אם </w:t>
      </w:r>
      <w:bookmarkStart w:id="16162" w:name="_ETM_Q1_11095153"/>
      <w:bookmarkEnd w:id="16162"/>
      <w:r>
        <w:rPr>
          <w:rFonts w:hint="cs"/>
          <w:rtl/>
        </w:rPr>
        <w:t>תכלילו את הטכנאים בתוך</w:t>
      </w:r>
      <w:bookmarkStart w:id="16163" w:name="_ETM_Q1_11095904"/>
      <w:bookmarkEnd w:id="16163"/>
      <w:r>
        <w:rPr>
          <w:rFonts w:hint="cs"/>
          <w:rtl/>
        </w:rPr>
        <w:t xml:space="preserve"> </w:t>
      </w:r>
      <w:bookmarkStart w:id="16164" w:name="_ETM_Q1_11093151"/>
      <w:bookmarkEnd w:id="16164"/>
      <w:r>
        <w:rPr>
          <w:rFonts w:hint="cs"/>
          <w:rtl/>
        </w:rPr>
        <w:t xml:space="preserve">ב-30 אז אלה ה-30 שיהיו בפנים. </w:t>
      </w:r>
      <w:bookmarkStart w:id="16165" w:name="_ETM_Q1_11101903"/>
      <w:bookmarkStart w:id="16166" w:name="_ETM_Q1_11099404"/>
      <w:bookmarkStart w:id="16167" w:name="_ETM_Q1_11100154"/>
      <w:bookmarkStart w:id="16168" w:name="_ETM_Q1_11097405"/>
      <w:bookmarkEnd w:id="16165"/>
      <w:bookmarkEnd w:id="16166"/>
      <w:bookmarkEnd w:id="16167"/>
      <w:bookmarkEnd w:id="16168"/>
    </w:p>
    <w:p w14:paraId="411331BC" w14:textId="77777777" w:rsidR="00EA1CFB" w:rsidRDefault="00EA1CFB" w:rsidP="00EA1CFB">
      <w:pPr>
        <w:rPr>
          <w:rtl/>
        </w:rPr>
      </w:pPr>
      <w:bookmarkStart w:id="16169" w:name="_ETM_Q1_11097656"/>
      <w:bookmarkEnd w:id="16169"/>
    </w:p>
    <w:p w14:paraId="624F750F" w14:textId="10075F4E" w:rsidR="00EA1CFB" w:rsidRDefault="00EA1CFB" w:rsidP="00EA1CFB">
      <w:pPr>
        <w:pStyle w:val="af6"/>
        <w:keepNext/>
        <w:rPr>
          <w:rtl/>
        </w:rPr>
      </w:pPr>
      <w:bookmarkStart w:id="16170" w:name="ET_yor_6358_1260"/>
      <w:r w:rsidRPr="00EA1CFB">
        <w:rPr>
          <w:rStyle w:val="TagStyle"/>
          <w:rtl/>
        </w:rPr>
        <w:t xml:space="preserve"> &lt;&lt; יור &gt;&gt; </w:t>
      </w:r>
      <w:r>
        <w:rPr>
          <w:rtl/>
        </w:rPr>
        <w:t>היו"ר צביקה פוגל:</w:t>
      </w:r>
      <w:r w:rsidRPr="00EA1CFB">
        <w:rPr>
          <w:rStyle w:val="TagStyle"/>
          <w:rtl/>
        </w:rPr>
        <w:t xml:space="preserve"> &lt;&lt; יור &gt;&gt;</w:t>
      </w:r>
      <w:r>
        <w:rPr>
          <w:rtl/>
        </w:rPr>
        <w:t xml:space="preserve">   </w:t>
      </w:r>
      <w:bookmarkEnd w:id="16170"/>
    </w:p>
    <w:p w14:paraId="525E56EF" w14:textId="77777777" w:rsidR="00EA1CFB" w:rsidRDefault="00EA1CFB" w:rsidP="00EA1CFB">
      <w:pPr>
        <w:pStyle w:val="KeepWithNext"/>
        <w:rPr>
          <w:rtl/>
        </w:rPr>
      </w:pPr>
    </w:p>
    <w:p w14:paraId="7C416D3A" w14:textId="15A21B1E" w:rsidR="00EA1CFB" w:rsidRDefault="00EA1CFB" w:rsidP="00EA1CFB">
      <w:pPr>
        <w:rPr>
          <w:rtl/>
        </w:rPr>
      </w:pPr>
      <w:bookmarkStart w:id="16171" w:name="_ETM_Q1_11098406"/>
      <w:bookmarkEnd w:id="16171"/>
      <w:r>
        <w:rPr>
          <w:rFonts w:hint="cs"/>
          <w:rtl/>
        </w:rPr>
        <w:t>שימי, אנחנו שם. כמה צריכים להיות בשעת</w:t>
      </w:r>
      <w:bookmarkStart w:id="16172" w:name="_ETM_Q1_11103406"/>
      <w:bookmarkEnd w:id="16172"/>
      <w:r>
        <w:rPr>
          <w:rFonts w:hint="cs"/>
          <w:rtl/>
        </w:rPr>
        <w:t xml:space="preserve"> ה</w:t>
      </w:r>
      <w:bookmarkStart w:id="16173" w:name="_ETM_Q1_11100652"/>
      <w:bookmarkEnd w:id="16173"/>
      <w:r>
        <w:rPr>
          <w:rFonts w:hint="cs"/>
          <w:rtl/>
        </w:rPr>
        <w:t>הדלקה?</w:t>
      </w:r>
    </w:p>
    <w:p w14:paraId="1A9B5072" w14:textId="77777777" w:rsidR="00EA1CFB" w:rsidRDefault="00EA1CFB" w:rsidP="00EA1CFB">
      <w:pPr>
        <w:rPr>
          <w:rtl/>
        </w:rPr>
      </w:pPr>
      <w:bookmarkStart w:id="16174" w:name="_ETM_Q1_11103151"/>
      <w:bookmarkStart w:id="16175" w:name="_ETM_Q1_11103654"/>
      <w:bookmarkStart w:id="16176" w:name="_ETM_Q1_11104905"/>
      <w:bookmarkEnd w:id="16174"/>
      <w:bookmarkEnd w:id="16175"/>
      <w:bookmarkEnd w:id="16176"/>
    </w:p>
    <w:p w14:paraId="20D49BEE" w14:textId="0FD88D62" w:rsidR="00EA1CFB" w:rsidRDefault="00EA1CFB" w:rsidP="00EA1CFB">
      <w:pPr>
        <w:pStyle w:val="a4"/>
        <w:keepNext/>
        <w:rPr>
          <w:rtl/>
        </w:rPr>
      </w:pPr>
      <w:bookmarkStart w:id="16177" w:name="ET_speaker_שמעון_אלבויים_1261"/>
      <w:r w:rsidRPr="00EA1CFB">
        <w:rPr>
          <w:rStyle w:val="TagStyle"/>
          <w:rtl/>
        </w:rPr>
        <w:t xml:space="preserve"> &lt;&lt; דובר &gt;&gt; </w:t>
      </w:r>
      <w:r w:rsidR="003C6FE1">
        <w:rPr>
          <w:rtl/>
        </w:rPr>
        <w:t>שימי אלבוים</w:t>
      </w:r>
      <w:r>
        <w:rPr>
          <w:rtl/>
        </w:rPr>
        <w:t>:</w:t>
      </w:r>
      <w:r w:rsidRPr="00EA1CFB">
        <w:rPr>
          <w:rStyle w:val="TagStyle"/>
          <w:rtl/>
        </w:rPr>
        <w:t xml:space="preserve"> &lt;&lt; דובר &gt;&gt;</w:t>
      </w:r>
      <w:r>
        <w:rPr>
          <w:rtl/>
        </w:rPr>
        <w:t xml:space="preserve">   </w:t>
      </w:r>
      <w:bookmarkEnd w:id="16177"/>
    </w:p>
    <w:p w14:paraId="0F401E95" w14:textId="77777777" w:rsidR="00EA1CFB" w:rsidRDefault="00EA1CFB" w:rsidP="00EA1CFB">
      <w:pPr>
        <w:pStyle w:val="KeepWithNext"/>
        <w:rPr>
          <w:rtl/>
        </w:rPr>
      </w:pPr>
    </w:p>
    <w:p w14:paraId="190EF318" w14:textId="5BA05F89" w:rsidR="00EA1CFB" w:rsidRDefault="00EA1CFB" w:rsidP="00EA1CFB">
      <w:pPr>
        <w:rPr>
          <w:rtl/>
        </w:rPr>
      </w:pPr>
      <w:bookmarkStart w:id="16178" w:name="_ETM_Q1_11105655"/>
      <w:bookmarkStart w:id="16179" w:name="_ETM_Q1_11102655"/>
      <w:bookmarkStart w:id="16180" w:name="_ETM_Q1_11099902"/>
      <w:bookmarkEnd w:id="16178"/>
      <w:bookmarkEnd w:id="16179"/>
      <w:bookmarkEnd w:id="16180"/>
      <w:r>
        <w:rPr>
          <w:rFonts w:hint="cs"/>
          <w:rtl/>
        </w:rPr>
        <w:t xml:space="preserve">עוד דקה, </w:t>
      </w:r>
      <w:bookmarkStart w:id="16181" w:name="_ETM_Q1_11102152"/>
      <w:bookmarkEnd w:id="16181"/>
      <w:r>
        <w:rPr>
          <w:rFonts w:hint="cs"/>
          <w:rtl/>
        </w:rPr>
        <w:t>ע</w:t>
      </w:r>
      <w:bookmarkStart w:id="16182" w:name="_ETM_Q1_11100653"/>
      <w:bookmarkStart w:id="16183" w:name="_ETM_Q1_11101652"/>
      <w:bookmarkEnd w:id="16182"/>
      <w:bookmarkEnd w:id="16183"/>
      <w:r>
        <w:rPr>
          <w:rFonts w:hint="cs"/>
          <w:rtl/>
        </w:rPr>
        <w:t xml:space="preserve">ובדים על זה עכשיו. </w:t>
      </w:r>
      <w:bookmarkStart w:id="16184" w:name="_ETM_Q1_11103903"/>
      <w:bookmarkStart w:id="16185" w:name="_ETM_Q1_11101155"/>
      <w:bookmarkEnd w:id="16184"/>
      <w:bookmarkEnd w:id="16185"/>
      <w:r>
        <w:rPr>
          <w:rFonts w:hint="cs"/>
          <w:rtl/>
        </w:rPr>
        <w:t xml:space="preserve">יש רשימה ענקית ובודקים אם זה </w:t>
      </w:r>
      <w:bookmarkStart w:id="16186" w:name="_ETM_Q1_11106653"/>
      <w:bookmarkEnd w:id="16186"/>
      <w:r>
        <w:rPr>
          <w:rFonts w:hint="cs"/>
          <w:rtl/>
        </w:rPr>
        <w:t xml:space="preserve">צריך להיות בו-זמנית. </w:t>
      </w:r>
    </w:p>
    <w:p w14:paraId="4AC0A3D7" w14:textId="77777777" w:rsidR="00EA1CFB" w:rsidRDefault="00EA1CFB" w:rsidP="00EA1CFB">
      <w:pPr>
        <w:rPr>
          <w:rtl/>
        </w:rPr>
      </w:pPr>
      <w:bookmarkStart w:id="16187" w:name="_ETM_Q1_11110160"/>
      <w:bookmarkStart w:id="16188" w:name="_ETM_Q1_11112153"/>
      <w:bookmarkEnd w:id="16187"/>
      <w:bookmarkEnd w:id="16188"/>
    </w:p>
    <w:p w14:paraId="3220386A" w14:textId="759ED456" w:rsidR="00EA1CFB" w:rsidRDefault="00EA1CFB" w:rsidP="00EA1CFB">
      <w:pPr>
        <w:pStyle w:val="af9"/>
        <w:keepNext/>
        <w:rPr>
          <w:rtl/>
        </w:rPr>
      </w:pPr>
      <w:bookmarkStart w:id="16189" w:name="ET_guest_889470_1262"/>
      <w:r w:rsidRPr="00EA1CFB">
        <w:rPr>
          <w:rStyle w:val="TagStyle"/>
          <w:rtl/>
        </w:rPr>
        <w:t xml:space="preserve"> &lt;&lt; אורח &gt;&gt; </w:t>
      </w:r>
      <w:r>
        <w:rPr>
          <w:rtl/>
        </w:rPr>
        <w:t>רפ"ק ברק ערוסי:</w:t>
      </w:r>
      <w:r w:rsidRPr="00EA1CFB">
        <w:rPr>
          <w:rStyle w:val="TagStyle"/>
          <w:rtl/>
        </w:rPr>
        <w:t xml:space="preserve"> &lt;&lt; אורח &gt;&gt;</w:t>
      </w:r>
      <w:r>
        <w:rPr>
          <w:rtl/>
        </w:rPr>
        <w:t xml:space="preserve">   </w:t>
      </w:r>
      <w:bookmarkEnd w:id="16189"/>
    </w:p>
    <w:p w14:paraId="23504070" w14:textId="77777777" w:rsidR="00EA1CFB" w:rsidRDefault="00EA1CFB" w:rsidP="00EA1CFB">
      <w:pPr>
        <w:pStyle w:val="KeepWithNext"/>
        <w:rPr>
          <w:rtl/>
        </w:rPr>
      </w:pPr>
    </w:p>
    <w:p w14:paraId="13AC2F60" w14:textId="3BA4BCA0" w:rsidR="00EA1CFB" w:rsidRDefault="00EA1CFB" w:rsidP="00EA1CFB">
      <w:pPr>
        <w:rPr>
          <w:rtl/>
        </w:rPr>
      </w:pPr>
      <w:bookmarkStart w:id="16190" w:name="_ETM_Q1_11114154"/>
      <w:bookmarkStart w:id="16191" w:name="_ETM_Q1_11111154"/>
      <w:bookmarkStart w:id="16192" w:name="_ETM_Q1_11108402"/>
      <w:bookmarkEnd w:id="16190"/>
      <w:bookmarkEnd w:id="16191"/>
      <w:bookmarkEnd w:id="16192"/>
      <w:r>
        <w:rPr>
          <w:rFonts w:hint="cs"/>
          <w:rtl/>
        </w:rPr>
        <w:t xml:space="preserve">דיברנו על זה שבזמן ההדלקה, אם יש </w:t>
      </w:r>
      <w:bookmarkStart w:id="16193" w:name="_ETM_Q1_11113653"/>
      <w:bookmarkEnd w:id="16193"/>
      <w:r>
        <w:rPr>
          <w:rFonts w:hint="cs"/>
          <w:rtl/>
        </w:rPr>
        <w:t xml:space="preserve">צורך אז </w:t>
      </w:r>
      <w:bookmarkStart w:id="16194" w:name="_ETM_Q1_11112402"/>
      <w:bookmarkEnd w:id="16194"/>
      <w:r>
        <w:rPr>
          <w:rFonts w:hint="cs"/>
          <w:rtl/>
        </w:rPr>
        <w:t xml:space="preserve">נצמצם מהמניינים כדי </w:t>
      </w:r>
      <w:bookmarkStart w:id="16195" w:name="_ETM_Q1_11114406"/>
      <w:bookmarkEnd w:id="16195"/>
      <w:r>
        <w:rPr>
          <w:rFonts w:hint="cs"/>
          <w:rtl/>
        </w:rPr>
        <w:t xml:space="preserve">שיהיה </w:t>
      </w:r>
      <w:bookmarkStart w:id="16196" w:name="_ETM_Q1_11113403"/>
      <w:bookmarkEnd w:id="16196"/>
      <w:r>
        <w:rPr>
          <w:rFonts w:hint="cs"/>
          <w:rtl/>
        </w:rPr>
        <w:t>אפשר ל</w:t>
      </w:r>
      <w:bookmarkStart w:id="16197" w:name="_ETM_Q1_11112904"/>
      <w:bookmarkEnd w:id="16197"/>
      <w:r>
        <w:rPr>
          <w:rFonts w:hint="cs"/>
          <w:rtl/>
        </w:rPr>
        <w:t>הביא עוד אנשים ב</w:t>
      </w:r>
      <w:bookmarkStart w:id="16198" w:name="_ETM_Q1_11115156"/>
      <w:bookmarkEnd w:id="16198"/>
      <w:r>
        <w:rPr>
          <w:rFonts w:hint="cs"/>
          <w:rtl/>
        </w:rPr>
        <w:t xml:space="preserve">הדלקה. </w:t>
      </w:r>
    </w:p>
    <w:p w14:paraId="5F629923" w14:textId="77777777" w:rsidR="00EA1CFB" w:rsidRDefault="00EA1CFB" w:rsidP="00EA1CFB">
      <w:pPr>
        <w:rPr>
          <w:rtl/>
        </w:rPr>
      </w:pPr>
      <w:bookmarkStart w:id="16199" w:name="_ETM_Q1_11116905"/>
      <w:bookmarkStart w:id="16200" w:name="_ETM_Q1_11117155"/>
      <w:bookmarkStart w:id="16201" w:name="_ETM_Q1_11119155"/>
      <w:bookmarkEnd w:id="16199"/>
      <w:bookmarkEnd w:id="16200"/>
      <w:bookmarkEnd w:id="16201"/>
    </w:p>
    <w:p w14:paraId="78E89821" w14:textId="45F88D65" w:rsidR="00EA1CFB" w:rsidRDefault="00EA1CFB" w:rsidP="00EA1CFB">
      <w:pPr>
        <w:pStyle w:val="a4"/>
        <w:keepNext/>
        <w:rPr>
          <w:rtl/>
        </w:rPr>
      </w:pPr>
      <w:bookmarkStart w:id="16202" w:name="ET_speaker_שמעון_אלבויים_1263"/>
      <w:r w:rsidRPr="00EA1CFB">
        <w:rPr>
          <w:rStyle w:val="TagStyle"/>
          <w:rtl/>
        </w:rPr>
        <w:t xml:space="preserve"> &lt;&lt; דובר &gt;&gt; </w:t>
      </w:r>
      <w:r w:rsidR="003C6FE1">
        <w:rPr>
          <w:rtl/>
        </w:rPr>
        <w:t>שימי אלבוים</w:t>
      </w:r>
      <w:r>
        <w:rPr>
          <w:rtl/>
        </w:rPr>
        <w:t>:</w:t>
      </w:r>
      <w:r w:rsidRPr="00EA1CFB">
        <w:rPr>
          <w:rStyle w:val="TagStyle"/>
          <w:rtl/>
        </w:rPr>
        <w:t xml:space="preserve"> &lt;&lt; דובר &gt;&gt;</w:t>
      </w:r>
      <w:r>
        <w:rPr>
          <w:rtl/>
        </w:rPr>
        <w:t xml:space="preserve">   </w:t>
      </w:r>
      <w:bookmarkEnd w:id="16202"/>
    </w:p>
    <w:p w14:paraId="2B05D869" w14:textId="77777777" w:rsidR="00EA1CFB" w:rsidRDefault="00EA1CFB" w:rsidP="00EA1CFB">
      <w:pPr>
        <w:pStyle w:val="KeepWithNext"/>
        <w:rPr>
          <w:rtl/>
        </w:rPr>
      </w:pPr>
    </w:p>
    <w:p w14:paraId="04ED5D53" w14:textId="3E3AB273" w:rsidR="00EA1CFB" w:rsidRDefault="00EA1CFB" w:rsidP="00EA1CFB">
      <w:pPr>
        <w:rPr>
          <w:rtl/>
        </w:rPr>
      </w:pPr>
      <w:bookmarkStart w:id="16203" w:name="_ETM_Q1_11120403"/>
      <w:bookmarkStart w:id="16204" w:name="_ETM_Q1_11117403"/>
      <w:bookmarkEnd w:id="16203"/>
      <w:bookmarkEnd w:id="16204"/>
      <w:r>
        <w:rPr>
          <w:rFonts w:hint="cs"/>
          <w:rtl/>
        </w:rPr>
        <w:t>ע</w:t>
      </w:r>
      <w:bookmarkStart w:id="16205" w:name="_ETM_Q1_11114653"/>
      <w:bookmarkEnd w:id="16205"/>
      <w:r>
        <w:rPr>
          <w:rFonts w:hint="cs"/>
          <w:rtl/>
        </w:rPr>
        <w:t xml:space="preserve">כשיו אנחנו </w:t>
      </w:r>
      <w:bookmarkStart w:id="16206" w:name="_ETM_Q1_11112407"/>
      <w:bookmarkEnd w:id="16206"/>
      <w:r>
        <w:rPr>
          <w:rFonts w:hint="cs"/>
          <w:rtl/>
        </w:rPr>
        <w:t xml:space="preserve">לא בזמן הדלקה, זה ה-30 שייקבעו בשעה </w:t>
      </w:r>
      <w:bookmarkStart w:id="16207" w:name="_ETM_Q1_11121906"/>
      <w:bookmarkEnd w:id="16207"/>
      <w:r>
        <w:rPr>
          <w:rFonts w:hint="cs"/>
          <w:rtl/>
        </w:rPr>
        <w:t>06:00.</w:t>
      </w:r>
    </w:p>
    <w:p w14:paraId="6A627112" w14:textId="77777777" w:rsidR="00EA1CFB" w:rsidRDefault="00EA1CFB" w:rsidP="00EA1CFB">
      <w:pPr>
        <w:rPr>
          <w:rtl/>
        </w:rPr>
      </w:pPr>
      <w:bookmarkStart w:id="16208" w:name="_ETM_Q1_11124404"/>
      <w:bookmarkEnd w:id="16208"/>
    </w:p>
    <w:p w14:paraId="44DBD1E8" w14:textId="08F1F00D" w:rsidR="00EA1CFB" w:rsidRDefault="00EA1CFB" w:rsidP="00EA1CFB">
      <w:pPr>
        <w:pStyle w:val="af6"/>
        <w:keepNext/>
        <w:rPr>
          <w:rtl/>
        </w:rPr>
      </w:pPr>
      <w:bookmarkStart w:id="16209" w:name="ET_yor_6358_1264"/>
      <w:r w:rsidRPr="00EA1CFB">
        <w:rPr>
          <w:rStyle w:val="TagStyle"/>
          <w:rtl/>
        </w:rPr>
        <w:t xml:space="preserve"> &lt;&lt; יור &gt;&gt; </w:t>
      </w:r>
      <w:r>
        <w:rPr>
          <w:rtl/>
        </w:rPr>
        <w:t>היו"ר צביקה פוגל:</w:t>
      </w:r>
      <w:r w:rsidRPr="00EA1CFB">
        <w:rPr>
          <w:rStyle w:val="TagStyle"/>
          <w:rtl/>
        </w:rPr>
        <w:t xml:space="preserve"> &lt;&lt; יור &gt;&gt;</w:t>
      </w:r>
      <w:r>
        <w:rPr>
          <w:rtl/>
        </w:rPr>
        <w:t xml:space="preserve">   </w:t>
      </w:r>
      <w:bookmarkEnd w:id="16209"/>
    </w:p>
    <w:p w14:paraId="5617B189" w14:textId="77777777" w:rsidR="00EA1CFB" w:rsidRDefault="00EA1CFB" w:rsidP="00EA1CFB">
      <w:pPr>
        <w:pStyle w:val="KeepWithNext"/>
        <w:rPr>
          <w:rtl/>
        </w:rPr>
      </w:pPr>
    </w:p>
    <w:p w14:paraId="4FB499C2" w14:textId="56AAC99F" w:rsidR="00EA1CFB" w:rsidRDefault="00EA1CFB" w:rsidP="00EA1CFB">
      <w:pPr>
        <w:rPr>
          <w:rtl/>
        </w:rPr>
      </w:pPr>
      <w:bookmarkStart w:id="16210" w:name="_ETM_Q1_11123154"/>
      <w:bookmarkStart w:id="16211" w:name="_ETM_Q1_11120404"/>
      <w:bookmarkEnd w:id="16210"/>
      <w:bookmarkEnd w:id="16211"/>
      <w:r>
        <w:rPr>
          <w:rFonts w:hint="cs"/>
          <w:rtl/>
        </w:rPr>
        <w:t xml:space="preserve">ברק, אני רוצה </w:t>
      </w:r>
      <w:bookmarkStart w:id="16212" w:name="_ETM_Q1_11120657"/>
      <w:bookmarkStart w:id="16213" w:name="_ETM_Q1_11117907"/>
      <w:bookmarkEnd w:id="16212"/>
      <w:bookmarkEnd w:id="16213"/>
      <w:r>
        <w:rPr>
          <w:rFonts w:hint="cs"/>
          <w:rtl/>
        </w:rPr>
        <w:t xml:space="preserve">שזה יהיה </w:t>
      </w:r>
      <w:bookmarkStart w:id="16214" w:name="_ETM_Q1_11122154"/>
      <w:bookmarkEnd w:id="16214"/>
      <w:r>
        <w:rPr>
          <w:rFonts w:hint="cs"/>
          <w:rtl/>
        </w:rPr>
        <w:t xml:space="preserve">ברור. </w:t>
      </w:r>
      <w:bookmarkStart w:id="16215" w:name="_ETM_Q1_11120406"/>
      <w:bookmarkEnd w:id="16215"/>
    </w:p>
    <w:p w14:paraId="6ACA7B02" w14:textId="77777777" w:rsidR="00EA1CFB" w:rsidRDefault="00EA1CFB" w:rsidP="00EA1CFB">
      <w:pPr>
        <w:rPr>
          <w:rtl/>
        </w:rPr>
      </w:pPr>
      <w:bookmarkStart w:id="16216" w:name="_ETM_Q1_11120906"/>
      <w:bookmarkStart w:id="16217" w:name="_ETM_Q1_11121403"/>
      <w:bookmarkStart w:id="16218" w:name="_ETM_Q1_11123152"/>
      <w:bookmarkEnd w:id="16216"/>
      <w:bookmarkEnd w:id="16217"/>
      <w:bookmarkEnd w:id="16218"/>
    </w:p>
    <w:p w14:paraId="7F597658" w14:textId="5A761F0B" w:rsidR="00EA1CFB" w:rsidRDefault="00EA1CFB" w:rsidP="00EA1CFB">
      <w:pPr>
        <w:pStyle w:val="af9"/>
        <w:keepNext/>
        <w:rPr>
          <w:rtl/>
        </w:rPr>
      </w:pPr>
      <w:bookmarkStart w:id="16219" w:name="ET_guest_889470_1265"/>
      <w:r w:rsidRPr="00EA1CFB">
        <w:rPr>
          <w:rStyle w:val="TagStyle"/>
          <w:rtl/>
        </w:rPr>
        <w:t xml:space="preserve"> &lt;&lt; אורח &gt;&gt; </w:t>
      </w:r>
      <w:r>
        <w:rPr>
          <w:rtl/>
        </w:rPr>
        <w:t>רפ"ק ברק ערוסי:</w:t>
      </w:r>
      <w:r w:rsidRPr="00EA1CFB">
        <w:rPr>
          <w:rStyle w:val="TagStyle"/>
          <w:rtl/>
        </w:rPr>
        <w:t xml:space="preserve"> &lt;&lt; אורח &gt;&gt;</w:t>
      </w:r>
      <w:r>
        <w:rPr>
          <w:rtl/>
        </w:rPr>
        <w:t xml:space="preserve">   </w:t>
      </w:r>
      <w:bookmarkEnd w:id="16219"/>
    </w:p>
    <w:p w14:paraId="6ACA7774" w14:textId="77777777" w:rsidR="00EA1CFB" w:rsidRDefault="00EA1CFB" w:rsidP="00EA1CFB">
      <w:pPr>
        <w:pStyle w:val="KeepWithNext"/>
        <w:rPr>
          <w:rtl/>
        </w:rPr>
      </w:pPr>
    </w:p>
    <w:p w14:paraId="73B2B47D" w14:textId="44C70818" w:rsidR="00EA1CFB" w:rsidRDefault="00EA1CFB" w:rsidP="00EA1CFB">
      <w:pPr>
        <w:rPr>
          <w:rtl/>
        </w:rPr>
      </w:pPr>
      <w:r>
        <w:rPr>
          <w:rFonts w:hint="cs"/>
          <w:rtl/>
        </w:rPr>
        <w:t>זה מאוד קשור - - -</w:t>
      </w:r>
      <w:bookmarkStart w:id="16220" w:name="_ETM_Q1_11124156"/>
      <w:bookmarkEnd w:id="16220"/>
    </w:p>
    <w:p w14:paraId="4CAD552B" w14:textId="77777777" w:rsidR="00EA1CFB" w:rsidRDefault="00EA1CFB" w:rsidP="00EA1CFB">
      <w:pPr>
        <w:rPr>
          <w:rtl/>
        </w:rPr>
      </w:pPr>
      <w:bookmarkStart w:id="16221" w:name="_ETM_Q1_11124652"/>
      <w:bookmarkStart w:id="16222" w:name="_ETM_Q1_11124902"/>
      <w:bookmarkEnd w:id="16221"/>
      <w:bookmarkEnd w:id="16222"/>
    </w:p>
    <w:p w14:paraId="6726A500" w14:textId="584562ED" w:rsidR="00EA1CFB" w:rsidRDefault="00EA1CFB" w:rsidP="00EA1CFB">
      <w:pPr>
        <w:pStyle w:val="af6"/>
        <w:keepNext/>
        <w:rPr>
          <w:rtl/>
        </w:rPr>
      </w:pPr>
      <w:bookmarkStart w:id="16223" w:name="ET_yor_6358_1266"/>
      <w:r w:rsidRPr="00EA1CFB">
        <w:rPr>
          <w:rStyle w:val="TagStyle"/>
          <w:rtl/>
        </w:rPr>
        <w:t xml:space="preserve"> &lt;&lt; יור &gt;&gt; </w:t>
      </w:r>
      <w:r>
        <w:rPr>
          <w:rtl/>
        </w:rPr>
        <w:t>היו"ר צביקה פוגל:</w:t>
      </w:r>
      <w:r w:rsidRPr="00EA1CFB">
        <w:rPr>
          <w:rStyle w:val="TagStyle"/>
          <w:rtl/>
        </w:rPr>
        <w:t xml:space="preserve"> &lt;&lt; יור &gt;&gt;</w:t>
      </w:r>
      <w:r>
        <w:rPr>
          <w:rtl/>
        </w:rPr>
        <w:t xml:space="preserve">   </w:t>
      </w:r>
      <w:bookmarkEnd w:id="16223"/>
    </w:p>
    <w:p w14:paraId="79BA4ECE" w14:textId="77777777" w:rsidR="00EA1CFB" w:rsidRDefault="00EA1CFB" w:rsidP="00EA1CFB">
      <w:pPr>
        <w:pStyle w:val="KeepWithNext"/>
        <w:rPr>
          <w:rtl/>
        </w:rPr>
      </w:pPr>
    </w:p>
    <w:p w14:paraId="4E730EB9" w14:textId="1B80E241" w:rsidR="00EA1CFB" w:rsidRDefault="00EA1CFB" w:rsidP="00EA1CFB">
      <w:pPr>
        <w:rPr>
          <w:rtl/>
        </w:rPr>
      </w:pPr>
      <w:bookmarkStart w:id="16224" w:name="_ETM_Q1_11125652"/>
      <w:bookmarkEnd w:id="16224"/>
      <w:r>
        <w:rPr>
          <w:rFonts w:hint="cs"/>
          <w:rtl/>
        </w:rPr>
        <w:t>ברק, ל</w:t>
      </w:r>
      <w:bookmarkStart w:id="16225" w:name="_ETM_Q1_11127406"/>
      <w:bookmarkEnd w:id="16225"/>
      <w:r>
        <w:rPr>
          <w:rFonts w:hint="cs"/>
          <w:rtl/>
        </w:rPr>
        <w:t xml:space="preserve">א. אתם מנסים </w:t>
      </w:r>
      <w:bookmarkStart w:id="16226" w:name="_ETM_Q1_11123402"/>
      <w:bookmarkEnd w:id="16226"/>
      <w:r>
        <w:rPr>
          <w:rFonts w:hint="cs"/>
          <w:rtl/>
        </w:rPr>
        <w:t>להיות יותר מתוחכמים</w:t>
      </w:r>
      <w:bookmarkStart w:id="16227" w:name="_ETM_Q1_11124654"/>
      <w:bookmarkEnd w:id="16227"/>
      <w:r>
        <w:rPr>
          <w:rFonts w:hint="cs"/>
          <w:rtl/>
        </w:rPr>
        <w:t xml:space="preserve">, </w:t>
      </w:r>
      <w:bookmarkStart w:id="16228" w:name="_ETM_Q1_11121905"/>
      <w:bookmarkEnd w:id="16228"/>
      <w:r>
        <w:rPr>
          <w:rFonts w:hint="cs"/>
          <w:rtl/>
        </w:rPr>
        <w:t xml:space="preserve">עזבו. </w:t>
      </w:r>
    </w:p>
    <w:p w14:paraId="7D98A9A0" w14:textId="77777777" w:rsidR="00EA1CFB" w:rsidRDefault="00EA1CFB" w:rsidP="00EA1CFB">
      <w:pPr>
        <w:rPr>
          <w:rtl/>
        </w:rPr>
      </w:pPr>
      <w:bookmarkStart w:id="16229" w:name="_ETM_Q1_11124155"/>
      <w:bookmarkStart w:id="16230" w:name="_ETM_Q1_11124405"/>
      <w:bookmarkStart w:id="16231" w:name="_ETM_Q1_11130905"/>
      <w:bookmarkEnd w:id="16229"/>
      <w:bookmarkEnd w:id="16230"/>
      <w:bookmarkEnd w:id="16231"/>
    </w:p>
    <w:p w14:paraId="5EE99861" w14:textId="60917FFA" w:rsidR="00EA1CFB" w:rsidRDefault="00EA1CFB" w:rsidP="00EA1CFB">
      <w:pPr>
        <w:pStyle w:val="af9"/>
        <w:keepNext/>
        <w:rPr>
          <w:rtl/>
        </w:rPr>
      </w:pPr>
      <w:bookmarkStart w:id="16232" w:name="ET_guest_889470_1268"/>
      <w:r w:rsidRPr="00EA1CFB">
        <w:rPr>
          <w:rStyle w:val="TagStyle"/>
          <w:rtl/>
        </w:rPr>
        <w:t xml:space="preserve"> &lt;&lt; אורח &gt;&gt; </w:t>
      </w:r>
      <w:r>
        <w:rPr>
          <w:rtl/>
        </w:rPr>
        <w:t>רפ"ק ברק ערוסי:</w:t>
      </w:r>
      <w:r w:rsidRPr="00EA1CFB">
        <w:rPr>
          <w:rStyle w:val="TagStyle"/>
          <w:rtl/>
        </w:rPr>
        <w:t xml:space="preserve"> &lt;&lt; אורח &gt;&gt;</w:t>
      </w:r>
      <w:r>
        <w:rPr>
          <w:rtl/>
        </w:rPr>
        <w:t xml:space="preserve">   </w:t>
      </w:r>
      <w:bookmarkEnd w:id="16232"/>
    </w:p>
    <w:p w14:paraId="6A20DFBC" w14:textId="77777777" w:rsidR="00EA1CFB" w:rsidRDefault="00EA1CFB" w:rsidP="00EA1CFB">
      <w:pPr>
        <w:pStyle w:val="KeepWithNext"/>
        <w:rPr>
          <w:rtl/>
        </w:rPr>
      </w:pPr>
    </w:p>
    <w:p w14:paraId="760FE0BD" w14:textId="7871B974" w:rsidR="00EA1CFB" w:rsidRDefault="00EA1CFB" w:rsidP="00EA1CFB">
      <w:pPr>
        <w:rPr>
          <w:rtl/>
        </w:rPr>
      </w:pPr>
      <w:bookmarkStart w:id="16233" w:name="_ETM_Q1_11131906"/>
      <w:bookmarkStart w:id="16234" w:name="_ETM_Q1_11128906"/>
      <w:bookmarkStart w:id="16235" w:name="_ETM_Q1_11126151"/>
      <w:bookmarkEnd w:id="16233"/>
      <w:bookmarkEnd w:id="16234"/>
      <w:bookmarkEnd w:id="16235"/>
      <w:r>
        <w:rPr>
          <w:rFonts w:hint="cs"/>
          <w:rtl/>
        </w:rPr>
        <w:t>ממש ל</w:t>
      </w:r>
      <w:bookmarkStart w:id="16236" w:name="_ETM_Q1_11123401"/>
      <w:bookmarkEnd w:id="16236"/>
      <w:r>
        <w:rPr>
          <w:rFonts w:hint="cs"/>
          <w:rtl/>
        </w:rPr>
        <w:t xml:space="preserve">א. </w:t>
      </w:r>
    </w:p>
    <w:p w14:paraId="06BCAF11" w14:textId="77777777" w:rsidR="00EA1CFB" w:rsidRPr="00EA1CFB" w:rsidRDefault="00EA1CFB" w:rsidP="00EA1CFB">
      <w:pPr>
        <w:rPr>
          <w:rtl/>
        </w:rPr>
      </w:pPr>
      <w:bookmarkStart w:id="16237" w:name="_ETM_Q1_11124656"/>
      <w:bookmarkEnd w:id="16237"/>
    </w:p>
    <w:p w14:paraId="7D666D92" w14:textId="77267F0C" w:rsidR="00EA1CFB" w:rsidRDefault="00EA1CFB" w:rsidP="00EA1CFB">
      <w:pPr>
        <w:pStyle w:val="af6"/>
        <w:keepNext/>
        <w:rPr>
          <w:rtl/>
        </w:rPr>
      </w:pPr>
      <w:bookmarkStart w:id="16238" w:name="ET_yor_6358_1267"/>
      <w:r w:rsidRPr="00EA1CFB">
        <w:rPr>
          <w:rStyle w:val="TagStyle"/>
          <w:rtl/>
        </w:rPr>
        <w:t xml:space="preserve"> &lt;&lt; יור &gt;&gt; </w:t>
      </w:r>
      <w:r>
        <w:rPr>
          <w:rtl/>
        </w:rPr>
        <w:t>היו"ר צביקה פוגל:</w:t>
      </w:r>
      <w:r w:rsidRPr="00EA1CFB">
        <w:rPr>
          <w:rStyle w:val="TagStyle"/>
          <w:rtl/>
        </w:rPr>
        <w:t xml:space="preserve"> &lt;&lt; יור &gt;&gt;</w:t>
      </w:r>
      <w:r>
        <w:rPr>
          <w:rtl/>
        </w:rPr>
        <w:t xml:space="preserve">   </w:t>
      </w:r>
      <w:bookmarkEnd w:id="16238"/>
    </w:p>
    <w:p w14:paraId="0C9BFC5F" w14:textId="77777777" w:rsidR="00EA1CFB" w:rsidRDefault="00EA1CFB" w:rsidP="00EA1CFB">
      <w:pPr>
        <w:pStyle w:val="KeepWithNext"/>
        <w:rPr>
          <w:rtl/>
        </w:rPr>
      </w:pPr>
    </w:p>
    <w:p w14:paraId="5CDE0C70" w14:textId="6B57F894" w:rsidR="00EA1CFB" w:rsidRDefault="00EA1CFB" w:rsidP="00EA1CFB">
      <w:pPr>
        <w:rPr>
          <w:rtl/>
        </w:rPr>
      </w:pPr>
      <w:bookmarkStart w:id="16239" w:name="_ETM_Q1_11124905"/>
      <w:bookmarkEnd w:id="16239"/>
      <w:r>
        <w:rPr>
          <w:rFonts w:hint="cs"/>
          <w:rtl/>
        </w:rPr>
        <w:t xml:space="preserve">יש </w:t>
      </w:r>
      <w:bookmarkStart w:id="16240" w:name="_ETM_Q1_11126156"/>
      <w:bookmarkEnd w:id="16240"/>
      <w:r>
        <w:rPr>
          <w:rFonts w:hint="cs"/>
          <w:rtl/>
        </w:rPr>
        <w:t xml:space="preserve">לכם משימה אחת, לוודא שיש </w:t>
      </w:r>
      <w:bookmarkStart w:id="16241" w:name="_ETM_Q1_11130902"/>
      <w:bookmarkStart w:id="16242" w:name="_ETM_Q1_11128154"/>
      <w:bookmarkEnd w:id="16241"/>
      <w:bookmarkEnd w:id="16242"/>
      <w:r>
        <w:rPr>
          <w:rFonts w:hint="cs"/>
          <w:rtl/>
        </w:rPr>
        <w:t xml:space="preserve">שם 30 איש, האיש </w:t>
      </w:r>
      <w:bookmarkStart w:id="16243" w:name="_ETM_Q1_11134405"/>
      <w:bookmarkEnd w:id="16243"/>
      <w:r>
        <w:rPr>
          <w:rFonts w:hint="cs"/>
          <w:rtl/>
        </w:rPr>
        <w:t>ה-31</w:t>
      </w:r>
      <w:bookmarkStart w:id="16244" w:name="_ETM_Q1_11133402"/>
      <w:bookmarkStart w:id="16245" w:name="_ETM_Q1_11130655"/>
      <w:bookmarkEnd w:id="16244"/>
      <w:bookmarkEnd w:id="16245"/>
      <w:r>
        <w:rPr>
          <w:rFonts w:hint="cs"/>
          <w:rtl/>
        </w:rPr>
        <w:t xml:space="preserve"> לא נכנס ולא מעניין אותי איך</w:t>
      </w:r>
      <w:bookmarkStart w:id="16246" w:name="_ETM_Q1_11134904"/>
      <w:bookmarkEnd w:id="16246"/>
      <w:r>
        <w:rPr>
          <w:rFonts w:hint="cs"/>
          <w:rtl/>
        </w:rPr>
        <w:t xml:space="preserve"> קוראים לו </w:t>
      </w:r>
      <w:bookmarkStart w:id="16247" w:name="_ETM_Q1_11136154"/>
      <w:bookmarkEnd w:id="16247"/>
      <w:r>
        <w:rPr>
          <w:rFonts w:hint="cs"/>
          <w:rtl/>
        </w:rPr>
        <w:t xml:space="preserve">ומה </w:t>
      </w:r>
      <w:bookmarkStart w:id="16248" w:name="_ETM_Q1_11135905"/>
      <w:bookmarkEnd w:id="16248"/>
      <w:r>
        <w:rPr>
          <w:rFonts w:hint="cs"/>
          <w:rtl/>
        </w:rPr>
        <w:t xml:space="preserve">תפקידו. זה הכול. </w:t>
      </w:r>
      <w:bookmarkStart w:id="16249" w:name="_ETM_Q1_11137905"/>
      <w:bookmarkEnd w:id="16249"/>
    </w:p>
    <w:p w14:paraId="2206F798" w14:textId="77777777" w:rsidR="00EA1CFB" w:rsidRDefault="00EA1CFB" w:rsidP="00EA1CFB">
      <w:pPr>
        <w:ind w:firstLine="0"/>
        <w:rPr>
          <w:rtl/>
        </w:rPr>
      </w:pPr>
      <w:bookmarkStart w:id="16250" w:name="_ETM_Q1_11135156"/>
      <w:bookmarkStart w:id="16251" w:name="_ETM_Q1_11135402"/>
      <w:bookmarkEnd w:id="16250"/>
      <w:bookmarkEnd w:id="16251"/>
    </w:p>
    <w:p w14:paraId="6252844E" w14:textId="4DEBA270" w:rsidR="00EA1CFB" w:rsidRDefault="00EA1CFB" w:rsidP="00EA1CFB">
      <w:pPr>
        <w:pStyle w:val="af9"/>
        <w:keepNext/>
        <w:rPr>
          <w:rtl/>
        </w:rPr>
      </w:pPr>
      <w:bookmarkStart w:id="16252" w:name="ET_guest_889470_1269"/>
      <w:r w:rsidRPr="00EA1CFB">
        <w:rPr>
          <w:rStyle w:val="TagStyle"/>
          <w:rtl/>
        </w:rPr>
        <w:t xml:space="preserve"> &lt;&lt; אורח &gt;&gt; </w:t>
      </w:r>
      <w:r>
        <w:rPr>
          <w:rtl/>
        </w:rPr>
        <w:t>רפ"ק ברק ערוסי:</w:t>
      </w:r>
      <w:r w:rsidRPr="00EA1CFB">
        <w:rPr>
          <w:rStyle w:val="TagStyle"/>
          <w:rtl/>
        </w:rPr>
        <w:t xml:space="preserve"> &lt;&lt; אורח &gt;&gt;</w:t>
      </w:r>
      <w:r>
        <w:rPr>
          <w:rtl/>
        </w:rPr>
        <w:t xml:space="preserve">   </w:t>
      </w:r>
      <w:bookmarkEnd w:id="16252"/>
    </w:p>
    <w:p w14:paraId="34CDE0D8" w14:textId="77777777" w:rsidR="00EA1CFB" w:rsidRDefault="00EA1CFB" w:rsidP="00EA1CFB">
      <w:pPr>
        <w:pStyle w:val="KeepWithNext"/>
        <w:rPr>
          <w:rtl/>
        </w:rPr>
      </w:pPr>
    </w:p>
    <w:p w14:paraId="5F562427" w14:textId="12FC5C87" w:rsidR="00EA1CFB" w:rsidRDefault="00EA1CFB" w:rsidP="00EA1CFB">
      <w:pPr>
        <w:rPr>
          <w:rtl/>
        </w:rPr>
      </w:pPr>
      <w:bookmarkStart w:id="16253" w:name="_ETM_Q1_11137154"/>
      <w:bookmarkStart w:id="16254" w:name="_ETM_Q1_11137406"/>
      <w:bookmarkEnd w:id="16253"/>
      <w:bookmarkEnd w:id="16254"/>
      <w:r>
        <w:rPr>
          <w:rFonts w:hint="cs"/>
          <w:rtl/>
        </w:rPr>
        <w:t>זה</w:t>
      </w:r>
      <w:bookmarkStart w:id="16255" w:name="_ETM_Q1_11138656"/>
      <w:bookmarkEnd w:id="16255"/>
      <w:r>
        <w:rPr>
          <w:rFonts w:hint="cs"/>
          <w:rtl/>
        </w:rPr>
        <w:t xml:space="preserve"> מה שאני מסביר. יש </w:t>
      </w:r>
      <w:bookmarkStart w:id="16256" w:name="_ETM_Q1_11141651"/>
      <w:bookmarkEnd w:id="16256"/>
      <w:r w:rsidR="00EE4798">
        <w:rPr>
          <w:rFonts w:hint="cs"/>
          <w:rtl/>
        </w:rPr>
        <w:t>משבצות</w:t>
      </w:r>
      <w:r>
        <w:rPr>
          <w:rFonts w:hint="cs"/>
          <w:rtl/>
        </w:rPr>
        <w:t xml:space="preserve"> </w:t>
      </w:r>
      <w:bookmarkStart w:id="16257" w:name="_ETM_Q1_11140156"/>
      <w:bookmarkEnd w:id="16257"/>
      <w:r>
        <w:rPr>
          <w:rFonts w:hint="cs"/>
          <w:rtl/>
        </w:rPr>
        <w:t>של שעות</w:t>
      </w:r>
      <w:bookmarkStart w:id="16258" w:name="_ETM_Q1_11140154"/>
      <w:bookmarkStart w:id="16259" w:name="_ETM_Q1_11137405"/>
      <w:bookmarkStart w:id="16260" w:name="_ETM_Q1_11137656"/>
      <w:bookmarkStart w:id="16261" w:name="_ETM_Q1_11134903"/>
      <w:bookmarkEnd w:id="16258"/>
      <w:bookmarkEnd w:id="16259"/>
      <w:bookmarkEnd w:id="16260"/>
      <w:bookmarkEnd w:id="16261"/>
      <w:r w:rsidR="00EE4798">
        <w:rPr>
          <w:rFonts w:hint="cs"/>
          <w:rtl/>
        </w:rPr>
        <w:t xml:space="preserve"> ויהיו</w:t>
      </w:r>
      <w:r>
        <w:rPr>
          <w:rFonts w:hint="cs"/>
          <w:rtl/>
        </w:rPr>
        <w:t xml:space="preserve"> 30 בכל שעה  נתונה</w:t>
      </w:r>
      <w:bookmarkStart w:id="16262" w:name="_ETM_Q1_11144905"/>
      <w:bookmarkStart w:id="16263" w:name="_ETM_Q1_11142403"/>
      <w:bookmarkStart w:id="16264" w:name="_ETM_Q1_11139655"/>
      <w:bookmarkEnd w:id="16262"/>
      <w:bookmarkEnd w:id="16263"/>
      <w:bookmarkEnd w:id="16264"/>
      <w:r w:rsidR="00EE4798">
        <w:rPr>
          <w:rFonts w:hint="cs"/>
          <w:rtl/>
        </w:rPr>
        <w:t>.</w:t>
      </w:r>
      <w:r>
        <w:rPr>
          <w:rFonts w:hint="cs"/>
          <w:rtl/>
        </w:rPr>
        <w:t xml:space="preserve"> תרשמו </w:t>
      </w:r>
      <w:bookmarkStart w:id="16265" w:name="_ETM_Q1_11141156"/>
      <w:bookmarkEnd w:id="16265"/>
      <w:r>
        <w:rPr>
          <w:rFonts w:hint="cs"/>
          <w:rtl/>
        </w:rPr>
        <w:t>מי ה-30</w:t>
      </w:r>
      <w:bookmarkStart w:id="16266" w:name="_ETM_Q1_11140655"/>
      <w:bookmarkStart w:id="16267" w:name="_ETM_Q1_11137904"/>
      <w:bookmarkEnd w:id="16266"/>
      <w:bookmarkEnd w:id="16267"/>
      <w:r>
        <w:rPr>
          <w:rFonts w:hint="cs"/>
          <w:rtl/>
        </w:rPr>
        <w:t xml:space="preserve"> שאתם רוצים שיהיו וזה מה שאנחנו </w:t>
      </w:r>
      <w:bookmarkStart w:id="16268" w:name="_ETM_Q1_11146905"/>
      <w:bookmarkEnd w:id="16268"/>
      <w:r>
        <w:rPr>
          <w:rFonts w:hint="cs"/>
          <w:rtl/>
        </w:rPr>
        <w:t>נדאג לו</w:t>
      </w:r>
      <w:bookmarkStart w:id="16269" w:name="_ETM_Q1_11145654"/>
      <w:bookmarkEnd w:id="16269"/>
      <w:r>
        <w:rPr>
          <w:rFonts w:hint="cs"/>
          <w:rtl/>
        </w:rPr>
        <w:t xml:space="preserve">. </w:t>
      </w:r>
    </w:p>
    <w:p w14:paraId="42F885A5" w14:textId="77777777" w:rsidR="00EA1CFB" w:rsidRDefault="00EA1CFB" w:rsidP="00EA1CFB">
      <w:pPr>
        <w:rPr>
          <w:rtl/>
        </w:rPr>
      </w:pPr>
      <w:bookmarkStart w:id="16270" w:name="_ETM_Q1_11143153"/>
      <w:bookmarkStart w:id="16271" w:name="_ETM_Q1_11143903"/>
      <w:bookmarkStart w:id="16272" w:name="_ETM_Q1_11142904"/>
      <w:bookmarkStart w:id="16273" w:name="_ETM_Q1_11143902"/>
      <w:bookmarkEnd w:id="16270"/>
      <w:bookmarkEnd w:id="16271"/>
      <w:bookmarkEnd w:id="16272"/>
      <w:bookmarkEnd w:id="16273"/>
    </w:p>
    <w:p w14:paraId="6A68E834" w14:textId="759E65AD" w:rsidR="00EA1CFB" w:rsidRDefault="00EA1CFB" w:rsidP="00EA1CFB">
      <w:pPr>
        <w:pStyle w:val="a4"/>
        <w:keepNext/>
        <w:rPr>
          <w:rtl/>
        </w:rPr>
      </w:pPr>
      <w:bookmarkStart w:id="16274" w:name="ET_speaker_שמעון_אלבויים_1271"/>
      <w:r w:rsidRPr="00EA1CFB">
        <w:rPr>
          <w:rStyle w:val="TagStyle"/>
          <w:rtl/>
        </w:rPr>
        <w:t xml:space="preserve"> &lt;&lt; דובר &gt;&gt; </w:t>
      </w:r>
      <w:r w:rsidR="003C6FE1">
        <w:rPr>
          <w:rtl/>
        </w:rPr>
        <w:t>שימי אלבוים</w:t>
      </w:r>
      <w:r>
        <w:rPr>
          <w:rtl/>
        </w:rPr>
        <w:t>:</w:t>
      </w:r>
      <w:r w:rsidRPr="00EA1CFB">
        <w:rPr>
          <w:rStyle w:val="TagStyle"/>
          <w:rtl/>
        </w:rPr>
        <w:t xml:space="preserve"> &lt;&lt; דובר &gt;&gt;</w:t>
      </w:r>
      <w:r>
        <w:rPr>
          <w:rtl/>
        </w:rPr>
        <w:t xml:space="preserve">   </w:t>
      </w:r>
      <w:bookmarkEnd w:id="16274"/>
    </w:p>
    <w:p w14:paraId="1E18E065" w14:textId="77777777" w:rsidR="00EA1CFB" w:rsidRDefault="00EA1CFB" w:rsidP="00EA1CFB">
      <w:pPr>
        <w:pStyle w:val="KeepWithNext"/>
        <w:rPr>
          <w:rtl/>
        </w:rPr>
      </w:pPr>
    </w:p>
    <w:p w14:paraId="06558EE9" w14:textId="2F0A8CD9" w:rsidR="00EA1CFB" w:rsidRDefault="00EA1CFB" w:rsidP="00EA1CFB">
      <w:pPr>
        <w:rPr>
          <w:rtl/>
        </w:rPr>
      </w:pPr>
      <w:bookmarkStart w:id="16275" w:name="_ETM_Q1_11145656"/>
      <w:bookmarkStart w:id="16276" w:name="_ETM_Q1_11143406"/>
      <w:bookmarkEnd w:id="16275"/>
      <w:bookmarkEnd w:id="16276"/>
      <w:r>
        <w:rPr>
          <w:rFonts w:hint="cs"/>
          <w:rtl/>
        </w:rPr>
        <w:t xml:space="preserve">ה-30 שאנחנו רוצים ועוד 30 </w:t>
      </w:r>
      <w:bookmarkStart w:id="16277" w:name="_ETM_Q1_11145902"/>
      <w:bookmarkStart w:id="16278" w:name="_ETM_Q1_11143905"/>
      <w:bookmarkStart w:id="16279" w:name="_ETM_Q1_11142655"/>
      <w:bookmarkEnd w:id="16277"/>
      <w:bookmarkEnd w:id="16278"/>
      <w:bookmarkEnd w:id="16279"/>
      <w:r>
        <w:rPr>
          <w:rFonts w:hint="cs"/>
          <w:rtl/>
        </w:rPr>
        <w:t>- - -</w:t>
      </w:r>
    </w:p>
    <w:p w14:paraId="61C6DAD6" w14:textId="77777777" w:rsidR="00EA1CFB" w:rsidRPr="00EA1CFB" w:rsidRDefault="00EA1CFB" w:rsidP="00EA1CFB">
      <w:pPr>
        <w:rPr>
          <w:rtl/>
        </w:rPr>
      </w:pPr>
      <w:bookmarkStart w:id="16280" w:name="_ETM_Q1_11147154"/>
      <w:bookmarkStart w:id="16281" w:name="_ETM_Q1_11144653"/>
      <w:bookmarkEnd w:id="16280"/>
      <w:bookmarkEnd w:id="16281"/>
    </w:p>
    <w:p w14:paraId="6364CD2B" w14:textId="64FDC5E0" w:rsidR="00EA1CFB" w:rsidRDefault="00EA1CFB" w:rsidP="00EA1CFB">
      <w:pPr>
        <w:pStyle w:val="af6"/>
        <w:keepNext/>
        <w:rPr>
          <w:rtl/>
        </w:rPr>
      </w:pPr>
      <w:bookmarkStart w:id="16282" w:name="ET_yor_6358_1270"/>
      <w:r w:rsidRPr="00EA1CFB">
        <w:rPr>
          <w:rStyle w:val="TagStyle"/>
          <w:rtl/>
        </w:rPr>
        <w:t xml:space="preserve"> &lt;&lt; יור &gt;&gt; </w:t>
      </w:r>
      <w:r>
        <w:rPr>
          <w:rtl/>
        </w:rPr>
        <w:t>היו"ר צביקה פוגל:</w:t>
      </w:r>
      <w:r w:rsidRPr="00EA1CFB">
        <w:rPr>
          <w:rStyle w:val="TagStyle"/>
          <w:rtl/>
        </w:rPr>
        <w:t xml:space="preserve"> &lt;&lt; יור &gt;&gt;</w:t>
      </w:r>
      <w:r>
        <w:rPr>
          <w:rtl/>
        </w:rPr>
        <w:t xml:space="preserve">   </w:t>
      </w:r>
      <w:bookmarkEnd w:id="16282"/>
    </w:p>
    <w:p w14:paraId="3ADCD0AC" w14:textId="77777777" w:rsidR="00EA1CFB" w:rsidRDefault="00EA1CFB" w:rsidP="00EA1CFB">
      <w:pPr>
        <w:pStyle w:val="KeepWithNext"/>
        <w:rPr>
          <w:rtl/>
        </w:rPr>
      </w:pPr>
    </w:p>
    <w:p w14:paraId="7FFD5638" w14:textId="4F02E6F7" w:rsidR="00EA1CFB" w:rsidRDefault="00EA1CFB" w:rsidP="00EA1CFB">
      <w:pPr>
        <w:rPr>
          <w:rtl/>
        </w:rPr>
      </w:pPr>
      <w:bookmarkStart w:id="16283" w:name="_ETM_Q1_11145153"/>
      <w:bookmarkStart w:id="16284" w:name="_ETM_Q1_11142404"/>
      <w:bookmarkEnd w:id="16283"/>
      <w:bookmarkEnd w:id="16284"/>
      <w:r>
        <w:rPr>
          <w:rFonts w:hint="cs"/>
          <w:rtl/>
        </w:rPr>
        <w:t xml:space="preserve">תודה, זה בדיוק </w:t>
      </w:r>
      <w:bookmarkStart w:id="16285" w:name="_ETM_Q1_11146654"/>
      <w:bookmarkEnd w:id="16285"/>
      <w:r>
        <w:rPr>
          <w:rFonts w:hint="cs"/>
          <w:rtl/>
        </w:rPr>
        <w:t>הטבלה שביקשתי</w:t>
      </w:r>
      <w:bookmarkStart w:id="16286" w:name="_ETM_Q1_11146153"/>
      <w:bookmarkEnd w:id="16286"/>
      <w:r>
        <w:rPr>
          <w:rFonts w:hint="cs"/>
          <w:rtl/>
        </w:rPr>
        <w:t xml:space="preserve"> של כוח</w:t>
      </w:r>
      <w:bookmarkStart w:id="16287" w:name="_ETM_Q1_11144152"/>
      <w:bookmarkEnd w:id="16287"/>
      <w:r>
        <w:rPr>
          <w:rFonts w:hint="cs"/>
          <w:rtl/>
        </w:rPr>
        <w:t xml:space="preserve">ות ומשימות. </w:t>
      </w:r>
    </w:p>
    <w:p w14:paraId="0CF0FFB0" w14:textId="77777777" w:rsidR="00EA1CFB" w:rsidRDefault="00EA1CFB" w:rsidP="00EA1CFB">
      <w:pPr>
        <w:rPr>
          <w:rtl/>
        </w:rPr>
      </w:pPr>
      <w:bookmarkStart w:id="16288" w:name="_ETM_Q1_11147902"/>
      <w:bookmarkEnd w:id="16288"/>
    </w:p>
    <w:p w14:paraId="1D8FFBAE" w14:textId="7BA27FBC" w:rsidR="00EA1CFB" w:rsidRDefault="00EA1CFB" w:rsidP="00EA1CFB">
      <w:pPr>
        <w:pStyle w:val="af9"/>
        <w:keepNext/>
        <w:rPr>
          <w:rtl/>
        </w:rPr>
      </w:pPr>
      <w:bookmarkStart w:id="16289" w:name="ET_guest_889470_1272"/>
      <w:r w:rsidRPr="00EA1CFB">
        <w:rPr>
          <w:rStyle w:val="TagStyle"/>
          <w:rtl/>
        </w:rPr>
        <w:t xml:space="preserve"> &lt;&lt; אורח &gt;&gt; </w:t>
      </w:r>
      <w:r>
        <w:rPr>
          <w:rtl/>
        </w:rPr>
        <w:t>רפ"ק ברק ערוסי:</w:t>
      </w:r>
      <w:r w:rsidRPr="00EA1CFB">
        <w:rPr>
          <w:rStyle w:val="TagStyle"/>
          <w:rtl/>
        </w:rPr>
        <w:t xml:space="preserve"> &lt;&lt; אורח &gt;&gt;</w:t>
      </w:r>
      <w:r>
        <w:rPr>
          <w:rtl/>
        </w:rPr>
        <w:t xml:space="preserve">   </w:t>
      </w:r>
      <w:bookmarkEnd w:id="16289"/>
    </w:p>
    <w:p w14:paraId="02B11EF5" w14:textId="77777777" w:rsidR="00EA1CFB" w:rsidRDefault="00EA1CFB" w:rsidP="00EA1CFB">
      <w:pPr>
        <w:pStyle w:val="KeepWithNext"/>
        <w:rPr>
          <w:rtl/>
        </w:rPr>
      </w:pPr>
    </w:p>
    <w:p w14:paraId="610CB236" w14:textId="5E3E84FC" w:rsidR="00EA1CFB" w:rsidRDefault="00EA1CFB" w:rsidP="00EA1CFB">
      <w:pPr>
        <w:rPr>
          <w:rtl/>
        </w:rPr>
      </w:pPr>
      <w:bookmarkStart w:id="16290" w:name="_ETM_Q1_11149902"/>
      <w:bookmarkEnd w:id="16290"/>
      <w:r>
        <w:rPr>
          <w:rFonts w:hint="cs"/>
          <w:rtl/>
        </w:rPr>
        <w:t>זה מה שאמרתי</w:t>
      </w:r>
      <w:bookmarkStart w:id="16291" w:name="_ETM_Q1_11149152"/>
      <w:bookmarkEnd w:id="16291"/>
      <w:r>
        <w:rPr>
          <w:rFonts w:hint="cs"/>
          <w:rtl/>
        </w:rPr>
        <w:t xml:space="preserve">. </w:t>
      </w:r>
      <w:bookmarkStart w:id="16292" w:name="_ETM_Q1_11148403"/>
      <w:bookmarkStart w:id="16293" w:name="_ETM_Q1_11145652"/>
      <w:bookmarkEnd w:id="16292"/>
      <w:bookmarkEnd w:id="16293"/>
    </w:p>
    <w:p w14:paraId="4D042DB1" w14:textId="77777777" w:rsidR="00EA1CFB" w:rsidRDefault="00EA1CFB" w:rsidP="00EA1CFB">
      <w:pPr>
        <w:rPr>
          <w:rtl/>
        </w:rPr>
      </w:pPr>
      <w:bookmarkStart w:id="16294" w:name="_ETM_Q1_11150155"/>
      <w:bookmarkStart w:id="16295" w:name="_ETM_Q1_11150653"/>
      <w:bookmarkStart w:id="16296" w:name="_ETM_Q1_11153155"/>
      <w:bookmarkEnd w:id="16294"/>
      <w:bookmarkEnd w:id="16295"/>
      <w:bookmarkEnd w:id="16296"/>
    </w:p>
    <w:p w14:paraId="6F883E1D" w14:textId="45744EA4" w:rsidR="00EA1CFB" w:rsidRDefault="00EA1CFB" w:rsidP="00EA1CFB">
      <w:pPr>
        <w:pStyle w:val="a4"/>
        <w:keepNext/>
        <w:rPr>
          <w:rtl/>
        </w:rPr>
      </w:pPr>
      <w:bookmarkStart w:id="16297" w:name="ET_speaker_שמעון_אלבויים_1273"/>
      <w:r w:rsidRPr="00EA1CFB">
        <w:rPr>
          <w:rStyle w:val="TagStyle"/>
          <w:rtl/>
        </w:rPr>
        <w:t xml:space="preserve"> &lt;&lt; דובר &gt;&gt; </w:t>
      </w:r>
      <w:r w:rsidR="003C6FE1">
        <w:rPr>
          <w:rtl/>
        </w:rPr>
        <w:t>שימי אלבוים</w:t>
      </w:r>
      <w:r>
        <w:rPr>
          <w:rtl/>
        </w:rPr>
        <w:t>:</w:t>
      </w:r>
      <w:r w:rsidRPr="00EA1CFB">
        <w:rPr>
          <w:rStyle w:val="TagStyle"/>
          <w:rtl/>
        </w:rPr>
        <w:t xml:space="preserve"> &lt;&lt; דובר &gt;&gt;</w:t>
      </w:r>
      <w:r>
        <w:rPr>
          <w:rtl/>
        </w:rPr>
        <w:t xml:space="preserve">   </w:t>
      </w:r>
      <w:bookmarkEnd w:id="16297"/>
    </w:p>
    <w:p w14:paraId="68E97C95" w14:textId="77777777" w:rsidR="00EA1CFB" w:rsidRDefault="00EA1CFB" w:rsidP="00EA1CFB">
      <w:pPr>
        <w:pStyle w:val="KeepWithNext"/>
        <w:rPr>
          <w:rtl/>
        </w:rPr>
      </w:pPr>
    </w:p>
    <w:p w14:paraId="46A7F373" w14:textId="74788A35" w:rsidR="00EA1CFB" w:rsidRDefault="00EA1CFB" w:rsidP="00EA1CFB">
      <w:pPr>
        <w:rPr>
          <w:rtl/>
        </w:rPr>
      </w:pPr>
      <w:bookmarkStart w:id="16298" w:name="_ETM_Q1_11153655"/>
      <w:bookmarkStart w:id="16299" w:name="_ETM_Q1_11150905"/>
      <w:bookmarkStart w:id="16300" w:name="_ETM_Q1_11148151"/>
      <w:bookmarkEnd w:id="16298"/>
      <w:bookmarkEnd w:id="16299"/>
      <w:bookmarkEnd w:id="16300"/>
      <w:r>
        <w:rPr>
          <w:rFonts w:hint="cs"/>
          <w:rtl/>
        </w:rPr>
        <w:t>לפרוטוקול</w:t>
      </w:r>
      <w:bookmarkStart w:id="16301" w:name="_ETM_Q1_11148655"/>
      <w:bookmarkEnd w:id="16301"/>
      <w:r>
        <w:rPr>
          <w:rFonts w:hint="cs"/>
          <w:rtl/>
        </w:rPr>
        <w:t>,</w:t>
      </w:r>
      <w:bookmarkStart w:id="16302" w:name="_ETM_Q1_11145901"/>
      <w:bookmarkEnd w:id="16302"/>
      <w:r>
        <w:rPr>
          <w:rFonts w:hint="cs"/>
          <w:rtl/>
        </w:rPr>
        <w:t xml:space="preserve"> ה</w:t>
      </w:r>
      <w:bookmarkStart w:id="16303" w:name="_ETM_Q1_11146155"/>
      <w:bookmarkEnd w:id="16303"/>
      <w:r>
        <w:rPr>
          <w:rFonts w:hint="cs"/>
          <w:rtl/>
        </w:rPr>
        <w:t>-30 שאנחנו נקבע יהיו ה-30</w:t>
      </w:r>
      <w:bookmarkStart w:id="16304" w:name="_ETM_Q1_11152156"/>
      <w:bookmarkEnd w:id="16304"/>
      <w:r>
        <w:rPr>
          <w:rFonts w:hint="cs"/>
          <w:rtl/>
        </w:rPr>
        <w:t xml:space="preserve"> ולא אחרים. </w:t>
      </w:r>
    </w:p>
    <w:p w14:paraId="74ABB43A" w14:textId="77777777" w:rsidR="00EA1CFB" w:rsidRDefault="00EA1CFB" w:rsidP="00EA1CFB">
      <w:pPr>
        <w:rPr>
          <w:rtl/>
        </w:rPr>
      </w:pPr>
      <w:bookmarkStart w:id="16305" w:name="_ETM_Q1_11151656"/>
      <w:bookmarkStart w:id="16306" w:name="_ETM_Q1_11152905"/>
      <w:bookmarkEnd w:id="16305"/>
      <w:bookmarkEnd w:id="16306"/>
    </w:p>
    <w:p w14:paraId="55CD6659" w14:textId="0B2E97F0" w:rsidR="00EA1CFB" w:rsidRDefault="00EA1CFB" w:rsidP="00EA1CFB">
      <w:pPr>
        <w:pStyle w:val="af9"/>
        <w:keepNext/>
        <w:rPr>
          <w:rtl/>
        </w:rPr>
      </w:pPr>
      <w:bookmarkStart w:id="16307" w:name="ET_guest_889470_1274"/>
      <w:r w:rsidRPr="00EA1CFB">
        <w:rPr>
          <w:rStyle w:val="TagStyle"/>
          <w:rtl/>
        </w:rPr>
        <w:t xml:space="preserve"> &lt;&lt; אורח &gt;&gt; </w:t>
      </w:r>
      <w:r>
        <w:rPr>
          <w:rtl/>
        </w:rPr>
        <w:t>רפ"ק ברק ערוסי:</w:t>
      </w:r>
      <w:r w:rsidRPr="00EA1CFB">
        <w:rPr>
          <w:rStyle w:val="TagStyle"/>
          <w:rtl/>
        </w:rPr>
        <w:t xml:space="preserve"> &lt;&lt; אורח &gt;&gt;</w:t>
      </w:r>
      <w:r>
        <w:rPr>
          <w:rtl/>
        </w:rPr>
        <w:t xml:space="preserve">   </w:t>
      </w:r>
      <w:bookmarkEnd w:id="16307"/>
    </w:p>
    <w:p w14:paraId="73556F23" w14:textId="77777777" w:rsidR="00EA1CFB" w:rsidRDefault="00EA1CFB" w:rsidP="00EA1CFB">
      <w:pPr>
        <w:pStyle w:val="KeepWithNext"/>
        <w:rPr>
          <w:rtl/>
        </w:rPr>
      </w:pPr>
    </w:p>
    <w:p w14:paraId="0D92403D" w14:textId="3190E12C" w:rsidR="00EA1CFB" w:rsidRDefault="00EA1CFB" w:rsidP="00EA1CFB">
      <w:pPr>
        <w:rPr>
          <w:rtl/>
        </w:rPr>
      </w:pPr>
      <w:bookmarkStart w:id="16308" w:name="_ETM_Q1_11154156"/>
      <w:bookmarkEnd w:id="16308"/>
      <w:r>
        <w:rPr>
          <w:rFonts w:hint="cs"/>
          <w:rtl/>
        </w:rPr>
        <w:t>כל האחרים</w:t>
      </w:r>
      <w:bookmarkStart w:id="16309" w:name="_ETM_Q1_11154152"/>
      <w:bookmarkEnd w:id="16309"/>
      <w:r>
        <w:rPr>
          <w:rFonts w:hint="cs"/>
          <w:rtl/>
        </w:rPr>
        <w:t xml:space="preserve"> </w:t>
      </w:r>
      <w:bookmarkStart w:id="16310" w:name="_ETM_Q1_11151404"/>
      <w:bookmarkEnd w:id="16310"/>
      <w:r>
        <w:rPr>
          <w:rFonts w:hint="cs"/>
          <w:rtl/>
        </w:rPr>
        <w:t xml:space="preserve">יוצאים. </w:t>
      </w:r>
      <w:bookmarkStart w:id="16311" w:name="_ETM_Q1_11155403"/>
      <w:bookmarkStart w:id="16312" w:name="_ETM_Q1_11154904"/>
      <w:bookmarkEnd w:id="16311"/>
      <w:bookmarkEnd w:id="16312"/>
    </w:p>
    <w:p w14:paraId="0FB8962E" w14:textId="77777777" w:rsidR="00EA1CFB" w:rsidRDefault="00EA1CFB" w:rsidP="00EA1CFB">
      <w:pPr>
        <w:rPr>
          <w:rtl/>
        </w:rPr>
      </w:pPr>
      <w:bookmarkStart w:id="16313" w:name="_ETM_Q1_11155654"/>
      <w:bookmarkStart w:id="16314" w:name="_ETM_Q1_11155904"/>
      <w:bookmarkStart w:id="16315" w:name="_ETM_Q1_11153654"/>
      <w:bookmarkEnd w:id="16313"/>
      <w:bookmarkEnd w:id="16314"/>
      <w:bookmarkEnd w:id="16315"/>
    </w:p>
    <w:p w14:paraId="60E712B2" w14:textId="74C98F00" w:rsidR="00EA1CFB" w:rsidRDefault="00EA1CFB" w:rsidP="00EA1CFB">
      <w:pPr>
        <w:pStyle w:val="af5"/>
        <w:keepNext/>
        <w:rPr>
          <w:rtl/>
        </w:rPr>
      </w:pPr>
      <w:bookmarkStart w:id="16316" w:name="ET_interruption_קריאה_1275"/>
      <w:r w:rsidRPr="00EA1CFB">
        <w:rPr>
          <w:rStyle w:val="TagStyle"/>
          <w:rtl/>
        </w:rPr>
        <w:t xml:space="preserve"> &lt;&lt; קריאה &gt;&gt; </w:t>
      </w:r>
      <w:r>
        <w:rPr>
          <w:rtl/>
        </w:rPr>
        <w:t>קריאה:</w:t>
      </w:r>
      <w:r w:rsidRPr="00EA1CFB">
        <w:rPr>
          <w:rStyle w:val="TagStyle"/>
          <w:rtl/>
        </w:rPr>
        <w:t xml:space="preserve"> &lt;&lt; קריאה &gt;&gt;</w:t>
      </w:r>
      <w:r>
        <w:rPr>
          <w:rtl/>
        </w:rPr>
        <w:t xml:space="preserve">   </w:t>
      </w:r>
      <w:bookmarkEnd w:id="16316"/>
    </w:p>
    <w:p w14:paraId="75868EF5" w14:textId="77777777" w:rsidR="00EA1CFB" w:rsidRDefault="00EA1CFB" w:rsidP="00EA1CFB">
      <w:pPr>
        <w:pStyle w:val="KeepWithNext"/>
        <w:rPr>
          <w:rtl/>
        </w:rPr>
      </w:pPr>
    </w:p>
    <w:p w14:paraId="0BB0C586" w14:textId="6A3F9800" w:rsidR="00EA1CFB" w:rsidRDefault="00EA1CFB" w:rsidP="00EA1CFB">
      <w:pPr>
        <w:rPr>
          <w:rtl/>
        </w:rPr>
      </w:pPr>
      <w:bookmarkStart w:id="16317" w:name="_ETM_Q1_11156901"/>
      <w:bookmarkStart w:id="16318" w:name="_ETM_Q1_11154903"/>
      <w:bookmarkStart w:id="16319" w:name="_ETM_Q1_11152154"/>
      <w:bookmarkStart w:id="16320" w:name="_ETM_Q1_11149405"/>
      <w:bookmarkEnd w:id="16317"/>
      <w:bookmarkEnd w:id="16318"/>
      <w:bookmarkEnd w:id="16319"/>
      <w:bookmarkEnd w:id="16320"/>
      <w:r>
        <w:rPr>
          <w:rFonts w:hint="cs"/>
          <w:rtl/>
        </w:rPr>
        <w:t xml:space="preserve">פרט למשרד לבל"מ. </w:t>
      </w:r>
    </w:p>
    <w:p w14:paraId="6AA898BF" w14:textId="77777777" w:rsidR="00EA1CFB" w:rsidRDefault="00EA1CFB" w:rsidP="00EA1CFB">
      <w:pPr>
        <w:rPr>
          <w:rtl/>
        </w:rPr>
      </w:pPr>
      <w:bookmarkStart w:id="16321" w:name="_ETM_Q1_11158654"/>
      <w:bookmarkEnd w:id="16321"/>
    </w:p>
    <w:p w14:paraId="4201153B" w14:textId="4E04F04A" w:rsidR="00EA1CFB" w:rsidRDefault="00EA1CFB" w:rsidP="00EA1CFB">
      <w:pPr>
        <w:pStyle w:val="a4"/>
        <w:keepNext/>
        <w:rPr>
          <w:rtl/>
        </w:rPr>
      </w:pPr>
      <w:bookmarkStart w:id="16322" w:name="ET_speaker_מירי_פרנקלשור_1276"/>
      <w:r w:rsidRPr="00EA1CFB">
        <w:rPr>
          <w:rStyle w:val="TagStyle"/>
          <w:rtl/>
        </w:rPr>
        <w:t xml:space="preserve"> &lt;&lt; דובר &gt;&gt; </w:t>
      </w:r>
      <w:r>
        <w:rPr>
          <w:rtl/>
        </w:rPr>
        <w:t>מירי פרנקל-שור:</w:t>
      </w:r>
      <w:r w:rsidRPr="00EA1CFB">
        <w:rPr>
          <w:rStyle w:val="TagStyle"/>
          <w:rtl/>
        </w:rPr>
        <w:t xml:space="preserve"> &lt;&lt; דובר &gt;&gt;</w:t>
      </w:r>
      <w:r>
        <w:rPr>
          <w:rtl/>
        </w:rPr>
        <w:t xml:space="preserve">   </w:t>
      </w:r>
      <w:bookmarkEnd w:id="16322"/>
    </w:p>
    <w:p w14:paraId="74683B4C" w14:textId="77777777" w:rsidR="00EA1CFB" w:rsidRDefault="00EA1CFB" w:rsidP="00EA1CFB">
      <w:pPr>
        <w:pStyle w:val="KeepWithNext"/>
        <w:rPr>
          <w:rtl/>
        </w:rPr>
      </w:pPr>
    </w:p>
    <w:p w14:paraId="79291841" w14:textId="515E478F" w:rsidR="00EA1CFB" w:rsidRDefault="00EA1CFB" w:rsidP="00EA1CFB">
      <w:pPr>
        <w:rPr>
          <w:rtl/>
        </w:rPr>
      </w:pPr>
      <w:bookmarkStart w:id="16323" w:name="_ETM_Q1_11158154"/>
      <w:bookmarkStart w:id="16324" w:name="_ETM_Q1_11155410"/>
      <w:bookmarkEnd w:id="16323"/>
      <w:bookmarkEnd w:id="16324"/>
      <w:r>
        <w:rPr>
          <w:rFonts w:hint="cs"/>
          <w:rtl/>
        </w:rPr>
        <w:t>אבל מי ה-</w:t>
      </w:r>
      <w:bookmarkStart w:id="16325" w:name="_ETM_Q1_11153405"/>
      <w:bookmarkEnd w:id="16325"/>
      <w:r>
        <w:rPr>
          <w:rFonts w:hint="cs"/>
          <w:rtl/>
        </w:rPr>
        <w:t>30? א</w:t>
      </w:r>
      <w:bookmarkStart w:id="16326" w:name="_ETM_Q1_11157656"/>
      <w:bookmarkEnd w:id="16326"/>
      <w:r>
        <w:rPr>
          <w:rFonts w:hint="cs"/>
          <w:rtl/>
        </w:rPr>
        <w:t xml:space="preserve">תה צריך להגיד </w:t>
      </w:r>
      <w:bookmarkStart w:id="16327" w:name="_ETM_Q1_11159903"/>
      <w:bookmarkEnd w:id="16327"/>
      <w:r>
        <w:rPr>
          <w:rFonts w:hint="cs"/>
          <w:rtl/>
        </w:rPr>
        <w:t>מי ה-</w:t>
      </w:r>
      <w:bookmarkStart w:id="16328" w:name="_ETM_Q1_11159404"/>
      <w:bookmarkStart w:id="16329" w:name="_ETM_Q1_11156656"/>
      <w:bookmarkEnd w:id="16328"/>
      <w:bookmarkEnd w:id="16329"/>
      <w:r>
        <w:rPr>
          <w:rFonts w:hint="cs"/>
          <w:rtl/>
        </w:rPr>
        <w:t>30.</w:t>
      </w:r>
      <w:bookmarkStart w:id="16330" w:name="_ETM_Q1_11157406"/>
      <w:bookmarkEnd w:id="16330"/>
    </w:p>
    <w:p w14:paraId="0FE3C2D4" w14:textId="77777777" w:rsidR="00EA1CFB" w:rsidRDefault="00EA1CFB" w:rsidP="00EA1CFB">
      <w:pPr>
        <w:rPr>
          <w:rtl/>
        </w:rPr>
      </w:pPr>
      <w:bookmarkStart w:id="16331" w:name="_ETM_Q1_11156904"/>
      <w:bookmarkStart w:id="16332" w:name="_ETM_Q1_11157652"/>
      <w:bookmarkStart w:id="16333" w:name="_ETM_Q1_11161403"/>
      <w:bookmarkEnd w:id="16331"/>
      <w:bookmarkEnd w:id="16332"/>
      <w:bookmarkEnd w:id="16333"/>
    </w:p>
    <w:p w14:paraId="72415C26" w14:textId="00AE80DA" w:rsidR="00EA1CFB" w:rsidRDefault="00EA1CFB" w:rsidP="00EA1CFB">
      <w:pPr>
        <w:pStyle w:val="a4"/>
        <w:keepNext/>
        <w:rPr>
          <w:rtl/>
        </w:rPr>
      </w:pPr>
      <w:bookmarkStart w:id="16334" w:name="ET_speaker_שמעון_אלבויים_1278"/>
      <w:r w:rsidRPr="00EA1CFB">
        <w:rPr>
          <w:rStyle w:val="TagStyle"/>
          <w:rtl/>
        </w:rPr>
        <w:t xml:space="preserve"> &lt;&lt; דובר &gt;&gt; </w:t>
      </w:r>
      <w:r w:rsidR="003C6FE1">
        <w:rPr>
          <w:rtl/>
        </w:rPr>
        <w:t>שימי אלבוים</w:t>
      </w:r>
      <w:r>
        <w:rPr>
          <w:rtl/>
        </w:rPr>
        <w:t>:</w:t>
      </w:r>
      <w:r w:rsidRPr="00EA1CFB">
        <w:rPr>
          <w:rStyle w:val="TagStyle"/>
          <w:rtl/>
        </w:rPr>
        <w:t xml:space="preserve"> &lt;&lt; דובר &gt;&gt;</w:t>
      </w:r>
      <w:r>
        <w:rPr>
          <w:rtl/>
        </w:rPr>
        <w:t xml:space="preserve">   </w:t>
      </w:r>
      <w:bookmarkEnd w:id="16334"/>
    </w:p>
    <w:p w14:paraId="51028A2A" w14:textId="77777777" w:rsidR="00EA1CFB" w:rsidRDefault="00EA1CFB" w:rsidP="00EA1CFB">
      <w:pPr>
        <w:pStyle w:val="KeepWithNext"/>
        <w:rPr>
          <w:rtl/>
        </w:rPr>
      </w:pPr>
    </w:p>
    <w:p w14:paraId="1A154B96" w14:textId="72879AC9" w:rsidR="00EA1CFB" w:rsidRDefault="00EA1CFB" w:rsidP="00EA1CFB">
      <w:pPr>
        <w:rPr>
          <w:rtl/>
        </w:rPr>
      </w:pPr>
      <w:bookmarkStart w:id="16335" w:name="_ETM_Q1_11162402"/>
      <w:bookmarkStart w:id="16336" w:name="_ETM_Q1_11162652"/>
      <w:bookmarkStart w:id="16337" w:name="_ETM_Q1_11159652"/>
      <w:bookmarkStart w:id="16338" w:name="_ETM_Q1_11156652"/>
      <w:bookmarkEnd w:id="16335"/>
      <w:bookmarkEnd w:id="16336"/>
      <w:bookmarkEnd w:id="16337"/>
      <w:bookmarkEnd w:id="16338"/>
      <w:r>
        <w:rPr>
          <w:rFonts w:hint="cs"/>
          <w:rtl/>
        </w:rPr>
        <w:t>ברור.</w:t>
      </w:r>
    </w:p>
    <w:p w14:paraId="21EC7936" w14:textId="77777777" w:rsidR="00EA1CFB" w:rsidRDefault="00EA1CFB" w:rsidP="00EA1CFB">
      <w:pPr>
        <w:rPr>
          <w:rtl/>
        </w:rPr>
      </w:pPr>
      <w:bookmarkStart w:id="16339" w:name="_ETM_Q1_11157651"/>
      <w:bookmarkStart w:id="16340" w:name="_ETM_Q1_11157901"/>
      <w:bookmarkStart w:id="16341" w:name="_ETM_Q1_11158906"/>
      <w:bookmarkEnd w:id="16339"/>
      <w:bookmarkEnd w:id="16340"/>
      <w:bookmarkEnd w:id="16341"/>
    </w:p>
    <w:p w14:paraId="48D77249" w14:textId="295F8FA4" w:rsidR="00EA1CFB" w:rsidRDefault="00EA1CFB" w:rsidP="00EA1CFB">
      <w:pPr>
        <w:pStyle w:val="a4"/>
        <w:keepNext/>
        <w:rPr>
          <w:rtl/>
        </w:rPr>
      </w:pPr>
      <w:bookmarkStart w:id="16342" w:name="ET_speaker_מירי_פרנקלשור_1279"/>
      <w:r w:rsidRPr="00EA1CFB">
        <w:rPr>
          <w:rStyle w:val="TagStyle"/>
          <w:rtl/>
        </w:rPr>
        <w:t xml:space="preserve"> &lt;&lt; דובר &gt;&gt; </w:t>
      </w:r>
      <w:r>
        <w:rPr>
          <w:rtl/>
        </w:rPr>
        <w:t>מירי פרנקל-שור:</w:t>
      </w:r>
      <w:r w:rsidRPr="00EA1CFB">
        <w:rPr>
          <w:rStyle w:val="TagStyle"/>
          <w:rtl/>
        </w:rPr>
        <w:t xml:space="preserve"> &lt;&lt; דובר &gt;&gt;</w:t>
      </w:r>
      <w:r>
        <w:rPr>
          <w:rtl/>
        </w:rPr>
        <w:t xml:space="preserve">   </w:t>
      </w:r>
      <w:bookmarkEnd w:id="16342"/>
    </w:p>
    <w:p w14:paraId="4A92FD9B" w14:textId="77777777" w:rsidR="00EA1CFB" w:rsidRDefault="00EA1CFB" w:rsidP="00EA1CFB">
      <w:pPr>
        <w:pStyle w:val="KeepWithNext"/>
        <w:rPr>
          <w:rtl/>
        </w:rPr>
      </w:pPr>
    </w:p>
    <w:p w14:paraId="3F49FCDF" w14:textId="4107FA01" w:rsidR="00EA1CFB" w:rsidRDefault="00EA1CFB" w:rsidP="00EA1CFB">
      <w:pPr>
        <w:rPr>
          <w:rtl/>
        </w:rPr>
      </w:pPr>
      <w:bookmarkStart w:id="16343" w:name="_ETM_Q1_11159906"/>
      <w:bookmarkStart w:id="16344" w:name="_ETM_Q1_11160402"/>
      <w:bookmarkEnd w:id="16343"/>
      <w:bookmarkEnd w:id="16344"/>
      <w:r>
        <w:rPr>
          <w:rFonts w:hint="cs"/>
          <w:rtl/>
        </w:rPr>
        <w:t xml:space="preserve">אז מי? </w:t>
      </w:r>
    </w:p>
    <w:p w14:paraId="5721355C" w14:textId="77777777" w:rsidR="00EA1CFB" w:rsidRPr="00EA1CFB" w:rsidRDefault="00EA1CFB" w:rsidP="00EA1CFB">
      <w:pPr>
        <w:rPr>
          <w:rtl/>
        </w:rPr>
      </w:pPr>
      <w:bookmarkStart w:id="16345" w:name="_ETM_Q1_11163401"/>
      <w:bookmarkEnd w:id="16345"/>
    </w:p>
    <w:p w14:paraId="4EB9B8E4" w14:textId="2246C840" w:rsidR="00EA1CFB" w:rsidRDefault="00EA1CFB" w:rsidP="00EA1CFB">
      <w:pPr>
        <w:pStyle w:val="af9"/>
        <w:keepNext/>
        <w:rPr>
          <w:rtl/>
        </w:rPr>
      </w:pPr>
      <w:bookmarkStart w:id="16346" w:name="ET_guest_889470_1277"/>
      <w:r w:rsidRPr="00EA1CFB">
        <w:rPr>
          <w:rStyle w:val="TagStyle"/>
          <w:rtl/>
        </w:rPr>
        <w:t xml:space="preserve"> &lt;&lt; אורח &gt;&gt; </w:t>
      </w:r>
      <w:r>
        <w:rPr>
          <w:rtl/>
        </w:rPr>
        <w:t>רפ"ק ברק ערוסי:</w:t>
      </w:r>
      <w:r w:rsidRPr="00EA1CFB">
        <w:rPr>
          <w:rStyle w:val="TagStyle"/>
          <w:rtl/>
        </w:rPr>
        <w:t xml:space="preserve"> &lt;&lt; אורח &gt;&gt;</w:t>
      </w:r>
      <w:r>
        <w:rPr>
          <w:rtl/>
        </w:rPr>
        <w:t xml:space="preserve">   </w:t>
      </w:r>
      <w:bookmarkEnd w:id="16346"/>
    </w:p>
    <w:p w14:paraId="2C22EAC9" w14:textId="77777777" w:rsidR="00EA1CFB" w:rsidRDefault="00EA1CFB" w:rsidP="00EA1CFB">
      <w:pPr>
        <w:pStyle w:val="KeepWithNext"/>
        <w:rPr>
          <w:rtl/>
        </w:rPr>
      </w:pPr>
    </w:p>
    <w:p w14:paraId="275E39E1" w14:textId="3B1E8D82" w:rsidR="00EA1CFB" w:rsidRDefault="00EA1CFB" w:rsidP="00EA1CFB">
      <w:pPr>
        <w:rPr>
          <w:rtl/>
        </w:rPr>
      </w:pPr>
      <w:bookmarkStart w:id="16347" w:name="_ETM_Q1_11159403"/>
      <w:bookmarkStart w:id="16348" w:name="_ETM_Q1_11159902"/>
      <w:bookmarkStart w:id="16349" w:name="_ETM_Q1_11160656"/>
      <w:bookmarkStart w:id="16350" w:name="_ETM_Q1_11158156"/>
      <w:bookmarkEnd w:id="16347"/>
      <w:bookmarkEnd w:id="16348"/>
      <w:bookmarkEnd w:id="16349"/>
      <w:bookmarkEnd w:id="16350"/>
      <w:r>
        <w:rPr>
          <w:rFonts w:hint="cs"/>
          <w:rtl/>
        </w:rPr>
        <w:t xml:space="preserve">הוא יעביר רשימות מסודרות לכל </w:t>
      </w:r>
      <w:bookmarkStart w:id="16351" w:name="_ETM_Q1_11162656"/>
      <w:bookmarkStart w:id="16352" w:name="_ETM_Q1_11165407"/>
      <w:bookmarkStart w:id="16353" w:name="_ETM_Q1_11162653"/>
      <w:bookmarkEnd w:id="16351"/>
      <w:bookmarkEnd w:id="16352"/>
      <w:bookmarkEnd w:id="16353"/>
      <w:r w:rsidR="00EE4798">
        <w:rPr>
          <w:rFonts w:hint="cs"/>
          <w:rtl/>
        </w:rPr>
        <w:t>משבצת זמן</w:t>
      </w:r>
      <w:r>
        <w:rPr>
          <w:rFonts w:hint="cs"/>
          <w:rtl/>
        </w:rPr>
        <w:t xml:space="preserve">. </w:t>
      </w:r>
    </w:p>
    <w:p w14:paraId="5E889297" w14:textId="77777777" w:rsidR="00EA1CFB" w:rsidRDefault="00EA1CFB" w:rsidP="00EA1CFB">
      <w:pPr>
        <w:rPr>
          <w:rtl/>
        </w:rPr>
      </w:pPr>
      <w:bookmarkStart w:id="16354" w:name="_ETM_Q1_11164401"/>
      <w:bookmarkStart w:id="16355" w:name="_ETM_Q1_11164652"/>
      <w:bookmarkStart w:id="16356" w:name="_ETM_Q1_11159904"/>
      <w:bookmarkStart w:id="16357" w:name="_ETM_Q1_11162406"/>
      <w:bookmarkEnd w:id="16354"/>
      <w:bookmarkEnd w:id="16355"/>
      <w:bookmarkEnd w:id="16356"/>
      <w:bookmarkEnd w:id="16357"/>
    </w:p>
    <w:p w14:paraId="370BA840" w14:textId="70510B4E" w:rsidR="00EA1CFB" w:rsidRDefault="00EA1CFB" w:rsidP="00EA1CFB">
      <w:pPr>
        <w:pStyle w:val="a4"/>
        <w:keepNext/>
        <w:rPr>
          <w:rtl/>
        </w:rPr>
      </w:pPr>
      <w:bookmarkStart w:id="16358" w:name="ET_speaker_שמעון_אלבויים_1280"/>
      <w:r w:rsidRPr="00EA1CFB">
        <w:rPr>
          <w:rStyle w:val="TagStyle"/>
          <w:rtl/>
        </w:rPr>
        <w:t xml:space="preserve"> &lt;&lt; דובר &gt;&gt; </w:t>
      </w:r>
      <w:r w:rsidR="003C6FE1">
        <w:rPr>
          <w:rtl/>
        </w:rPr>
        <w:t>שימי אלבוים</w:t>
      </w:r>
      <w:r>
        <w:rPr>
          <w:rtl/>
        </w:rPr>
        <w:t>:</w:t>
      </w:r>
      <w:r w:rsidRPr="00EA1CFB">
        <w:rPr>
          <w:rStyle w:val="TagStyle"/>
          <w:rtl/>
        </w:rPr>
        <w:t xml:space="preserve"> &lt;&lt; דובר &gt;&gt;</w:t>
      </w:r>
      <w:r>
        <w:rPr>
          <w:rtl/>
        </w:rPr>
        <w:t xml:space="preserve">   </w:t>
      </w:r>
      <w:bookmarkEnd w:id="16358"/>
    </w:p>
    <w:p w14:paraId="6FED52E4" w14:textId="77777777" w:rsidR="00EA1CFB" w:rsidRDefault="00EA1CFB" w:rsidP="00EA1CFB">
      <w:pPr>
        <w:pStyle w:val="KeepWithNext"/>
        <w:rPr>
          <w:rtl/>
        </w:rPr>
      </w:pPr>
    </w:p>
    <w:p w14:paraId="6A898DFD" w14:textId="0CF07188" w:rsidR="00EA1CFB" w:rsidRDefault="00EA1CFB" w:rsidP="00EA1CFB">
      <w:pPr>
        <w:rPr>
          <w:rtl/>
        </w:rPr>
      </w:pPr>
      <w:bookmarkStart w:id="16359" w:name="_ETM_Q1_11163655"/>
      <w:bookmarkEnd w:id="16359"/>
      <w:r>
        <w:rPr>
          <w:rFonts w:hint="cs"/>
          <w:rtl/>
        </w:rPr>
        <w:t>יהיו רשימות.</w:t>
      </w:r>
      <w:bookmarkStart w:id="16360" w:name="_ETM_Q1_11163405"/>
      <w:bookmarkEnd w:id="16360"/>
    </w:p>
    <w:p w14:paraId="6020C024" w14:textId="77777777" w:rsidR="00EA1CFB" w:rsidRDefault="00EA1CFB" w:rsidP="00EA1CFB">
      <w:pPr>
        <w:rPr>
          <w:rtl/>
        </w:rPr>
      </w:pPr>
      <w:bookmarkStart w:id="16361" w:name="_ETM_Q1_11160655"/>
      <w:bookmarkStart w:id="16362" w:name="_ETM_Q1_11160903"/>
      <w:bookmarkEnd w:id="16361"/>
      <w:bookmarkEnd w:id="16362"/>
    </w:p>
    <w:p w14:paraId="12665667" w14:textId="705FB338" w:rsidR="00EA1CFB" w:rsidRDefault="00EA1CFB" w:rsidP="00EA1CFB">
      <w:pPr>
        <w:pStyle w:val="a4"/>
        <w:keepNext/>
        <w:rPr>
          <w:rtl/>
        </w:rPr>
      </w:pPr>
      <w:bookmarkStart w:id="16363" w:name="ET_speaker_מירי_פרנקלשור_1281"/>
      <w:r w:rsidRPr="00EA1CFB">
        <w:rPr>
          <w:rStyle w:val="TagStyle"/>
          <w:rtl/>
        </w:rPr>
        <w:t xml:space="preserve"> &lt;&lt; דובר &gt;&gt; </w:t>
      </w:r>
      <w:r>
        <w:rPr>
          <w:rtl/>
        </w:rPr>
        <w:t>מירי פרנקל-שור:</w:t>
      </w:r>
      <w:r w:rsidRPr="00EA1CFB">
        <w:rPr>
          <w:rStyle w:val="TagStyle"/>
          <w:rtl/>
        </w:rPr>
        <w:t xml:space="preserve"> &lt;&lt; דובר &gt;&gt;</w:t>
      </w:r>
      <w:r>
        <w:rPr>
          <w:rtl/>
        </w:rPr>
        <w:t xml:space="preserve">   </w:t>
      </w:r>
      <w:bookmarkEnd w:id="16363"/>
    </w:p>
    <w:p w14:paraId="4AEF0700" w14:textId="77777777" w:rsidR="00EA1CFB" w:rsidRDefault="00EA1CFB" w:rsidP="00EA1CFB">
      <w:pPr>
        <w:pStyle w:val="KeepWithNext"/>
        <w:rPr>
          <w:rtl/>
        </w:rPr>
      </w:pPr>
    </w:p>
    <w:p w14:paraId="0D60132A" w14:textId="0BDCFFFA" w:rsidR="00EA1CFB" w:rsidRDefault="00EA1CFB" w:rsidP="00EA1CFB">
      <w:pPr>
        <w:rPr>
          <w:rtl/>
        </w:rPr>
      </w:pPr>
      <w:bookmarkStart w:id="16364" w:name="_ETM_Q1_11163155"/>
      <w:bookmarkStart w:id="16365" w:name="_ETM_Q1_11163652"/>
      <w:bookmarkEnd w:id="16364"/>
      <w:bookmarkEnd w:id="16365"/>
      <w:r>
        <w:rPr>
          <w:rFonts w:hint="cs"/>
          <w:rtl/>
        </w:rPr>
        <w:t>מתי תחליט מי ה-30? לא הבנתי.</w:t>
      </w:r>
    </w:p>
    <w:p w14:paraId="583AD5EB" w14:textId="77777777" w:rsidR="00EA1CFB" w:rsidRDefault="00EA1CFB" w:rsidP="00EA1CFB">
      <w:pPr>
        <w:rPr>
          <w:rtl/>
        </w:rPr>
      </w:pPr>
      <w:bookmarkStart w:id="16366" w:name="_ETM_Q1_11170403"/>
      <w:bookmarkEnd w:id="16366"/>
    </w:p>
    <w:p w14:paraId="42C1E267" w14:textId="6C42C1CA" w:rsidR="00EA1CFB" w:rsidRDefault="00EA1CFB" w:rsidP="00EA1CFB">
      <w:pPr>
        <w:pStyle w:val="a4"/>
        <w:keepNext/>
        <w:rPr>
          <w:rtl/>
        </w:rPr>
      </w:pPr>
      <w:bookmarkStart w:id="16367" w:name="ET_speaker_שמעון_אלבויים_1282"/>
      <w:r w:rsidRPr="00EA1CFB">
        <w:rPr>
          <w:rStyle w:val="TagStyle"/>
          <w:rtl/>
        </w:rPr>
        <w:t xml:space="preserve"> &lt;&lt; דובר &gt;&gt; </w:t>
      </w:r>
      <w:r w:rsidR="003C6FE1">
        <w:rPr>
          <w:rtl/>
        </w:rPr>
        <w:t>שימי אלבוים</w:t>
      </w:r>
      <w:r>
        <w:rPr>
          <w:rtl/>
        </w:rPr>
        <w:t>:</w:t>
      </w:r>
      <w:r w:rsidRPr="00EA1CFB">
        <w:rPr>
          <w:rStyle w:val="TagStyle"/>
          <w:rtl/>
        </w:rPr>
        <w:t xml:space="preserve"> &lt;&lt; דובר &gt;&gt;</w:t>
      </w:r>
      <w:r>
        <w:rPr>
          <w:rtl/>
        </w:rPr>
        <w:t xml:space="preserve">   </w:t>
      </w:r>
      <w:bookmarkEnd w:id="16367"/>
    </w:p>
    <w:p w14:paraId="557B134D" w14:textId="77777777" w:rsidR="00EA1CFB" w:rsidRDefault="00EA1CFB" w:rsidP="00EA1CFB">
      <w:pPr>
        <w:pStyle w:val="KeepWithNext"/>
        <w:rPr>
          <w:rtl/>
        </w:rPr>
      </w:pPr>
    </w:p>
    <w:p w14:paraId="32E9A533" w14:textId="6D83D334" w:rsidR="00EA1CFB" w:rsidRDefault="00EA1CFB" w:rsidP="00EA1CFB">
      <w:pPr>
        <w:rPr>
          <w:rtl/>
        </w:rPr>
      </w:pPr>
      <w:bookmarkStart w:id="16368" w:name="_ETM_Q1_11172403"/>
      <w:bookmarkStart w:id="16369" w:name="_ETM_Q1_11169653"/>
      <w:bookmarkStart w:id="16370" w:name="_ETM_Q1_11167155"/>
      <w:bookmarkStart w:id="16371" w:name="_ETM_Q1_11164653"/>
      <w:bookmarkStart w:id="16372" w:name="_ETM_Q1_11165152"/>
      <w:bookmarkEnd w:id="16368"/>
      <w:bookmarkEnd w:id="16369"/>
      <w:bookmarkEnd w:id="16370"/>
      <w:bookmarkEnd w:id="16371"/>
      <w:bookmarkEnd w:id="16372"/>
      <w:r>
        <w:rPr>
          <w:rFonts w:hint="cs"/>
          <w:rtl/>
        </w:rPr>
        <w:t xml:space="preserve">עכשיו כשהחוק </w:t>
      </w:r>
      <w:bookmarkStart w:id="16373" w:name="_ETM_Q1_11168152"/>
      <w:bookmarkStart w:id="16374" w:name="_ETM_Q1_11168404"/>
      <w:bookmarkEnd w:id="16373"/>
      <w:bookmarkEnd w:id="16374"/>
      <w:r>
        <w:rPr>
          <w:rFonts w:hint="cs"/>
          <w:rtl/>
        </w:rPr>
        <w:t>י</w:t>
      </w:r>
      <w:bookmarkStart w:id="16375" w:name="_ETM_Q1_11165404"/>
      <w:bookmarkEnd w:id="16375"/>
      <w:r>
        <w:rPr>
          <w:rFonts w:hint="cs"/>
          <w:rtl/>
        </w:rPr>
        <w:t xml:space="preserve">יקבע, אנחנו </w:t>
      </w:r>
      <w:bookmarkStart w:id="16376" w:name="_ETM_Q1_11166904"/>
      <w:bookmarkStart w:id="16377" w:name="_ETM_Q1_11167152"/>
      <w:bookmarkEnd w:id="16376"/>
      <w:bookmarkEnd w:id="16377"/>
      <w:r>
        <w:rPr>
          <w:rFonts w:hint="cs"/>
          <w:rtl/>
        </w:rPr>
        <w:t>נפנה לאנשים ונגבש את הקהילה.</w:t>
      </w:r>
    </w:p>
    <w:p w14:paraId="4407D477" w14:textId="77777777" w:rsidR="00EA1CFB" w:rsidRDefault="00EA1CFB" w:rsidP="00EA1CFB">
      <w:pPr>
        <w:rPr>
          <w:rtl/>
        </w:rPr>
      </w:pPr>
      <w:bookmarkStart w:id="16378" w:name="_ETM_Q1_11169405"/>
      <w:bookmarkStart w:id="16379" w:name="_ETM_Q1_11169904"/>
      <w:bookmarkStart w:id="16380" w:name="_ETM_Q1_11167904"/>
      <w:bookmarkStart w:id="16381" w:name="_ETM_Q1_11165903"/>
      <w:bookmarkEnd w:id="16378"/>
      <w:bookmarkEnd w:id="16379"/>
      <w:bookmarkEnd w:id="16380"/>
      <w:bookmarkEnd w:id="16381"/>
    </w:p>
    <w:p w14:paraId="2ED79AA6" w14:textId="159E0A6B" w:rsidR="00EA1CFB" w:rsidRDefault="00EA1CFB" w:rsidP="00EA1CFB">
      <w:pPr>
        <w:pStyle w:val="af5"/>
        <w:keepNext/>
        <w:rPr>
          <w:rtl/>
        </w:rPr>
      </w:pPr>
      <w:bookmarkStart w:id="16382" w:name="ET_interruption_קריאה_1284"/>
      <w:r w:rsidRPr="00EA1CFB">
        <w:rPr>
          <w:rStyle w:val="TagStyle"/>
          <w:rtl/>
        </w:rPr>
        <w:t xml:space="preserve"> &lt;&lt; קריאה &gt;&gt; </w:t>
      </w:r>
      <w:r>
        <w:rPr>
          <w:rtl/>
        </w:rPr>
        <w:t>קריאה:</w:t>
      </w:r>
      <w:r w:rsidRPr="00EA1CFB">
        <w:rPr>
          <w:rStyle w:val="TagStyle"/>
          <w:rtl/>
        </w:rPr>
        <w:t xml:space="preserve"> &lt;&lt; קריאה &gt;&gt;</w:t>
      </w:r>
      <w:r>
        <w:rPr>
          <w:rtl/>
        </w:rPr>
        <w:t xml:space="preserve">   </w:t>
      </w:r>
      <w:bookmarkEnd w:id="16382"/>
    </w:p>
    <w:p w14:paraId="1872183A" w14:textId="77777777" w:rsidR="00EA1CFB" w:rsidRDefault="00EA1CFB" w:rsidP="00EA1CFB">
      <w:pPr>
        <w:pStyle w:val="KeepWithNext"/>
        <w:rPr>
          <w:rtl/>
        </w:rPr>
      </w:pPr>
    </w:p>
    <w:p w14:paraId="56D01826" w14:textId="38046D02" w:rsidR="00EA1CFB" w:rsidRDefault="00EA1CFB" w:rsidP="00EA1CFB">
      <w:pPr>
        <w:rPr>
          <w:rtl/>
        </w:rPr>
      </w:pPr>
      <w:bookmarkStart w:id="16383" w:name="_ETM_Q1_11170155"/>
      <w:bookmarkStart w:id="16384" w:name="_ETM_Q1_11168155"/>
      <w:bookmarkStart w:id="16385" w:name="_ETM_Q1_11165405"/>
      <w:bookmarkEnd w:id="16383"/>
      <w:bookmarkEnd w:id="16384"/>
      <w:bookmarkEnd w:id="16385"/>
      <w:r>
        <w:rPr>
          <w:rFonts w:hint="cs"/>
          <w:rtl/>
        </w:rPr>
        <w:t>אני מזכיר שצריך ל</w:t>
      </w:r>
      <w:bookmarkStart w:id="16386" w:name="_ETM_Q1_11168653"/>
      <w:bookmarkEnd w:id="16386"/>
      <w:r>
        <w:rPr>
          <w:rFonts w:hint="cs"/>
          <w:rtl/>
        </w:rPr>
        <w:t>העביר את זה דרך המשרד לבל"מ.</w:t>
      </w:r>
    </w:p>
    <w:p w14:paraId="75DBEB35" w14:textId="77777777" w:rsidR="00EA1CFB" w:rsidRPr="00EA1CFB" w:rsidRDefault="00EA1CFB" w:rsidP="00EA1CFB">
      <w:pPr>
        <w:rPr>
          <w:rtl/>
        </w:rPr>
      </w:pPr>
      <w:bookmarkStart w:id="16387" w:name="_ETM_Q1_11175904"/>
      <w:bookmarkStart w:id="16388" w:name="_ETM_Q1_11173652"/>
      <w:bookmarkStart w:id="16389" w:name="_ETM_Q1_11170902"/>
      <w:bookmarkStart w:id="16390" w:name="_ETM_Q1_11172656"/>
      <w:bookmarkEnd w:id="16387"/>
      <w:bookmarkEnd w:id="16388"/>
      <w:bookmarkEnd w:id="16389"/>
      <w:bookmarkEnd w:id="16390"/>
    </w:p>
    <w:p w14:paraId="0D0BD747" w14:textId="55A363C7" w:rsidR="00EA1CFB" w:rsidRDefault="00EA1CFB" w:rsidP="00EA1CFB">
      <w:pPr>
        <w:pStyle w:val="a4"/>
        <w:keepNext/>
        <w:rPr>
          <w:rtl/>
        </w:rPr>
      </w:pPr>
      <w:bookmarkStart w:id="16391" w:name="ET_speaker_6497_1283"/>
      <w:r w:rsidRPr="00EA1CFB">
        <w:rPr>
          <w:rStyle w:val="TagStyle"/>
          <w:rtl/>
        </w:rPr>
        <w:t xml:space="preserve"> &lt;&lt; דובר &gt;&gt; </w:t>
      </w:r>
      <w:r>
        <w:rPr>
          <w:rtl/>
        </w:rPr>
        <w:t>השר לירושלים ומסורת ישראל מאיר פרוש:</w:t>
      </w:r>
      <w:r w:rsidRPr="00EA1CFB">
        <w:rPr>
          <w:rStyle w:val="TagStyle"/>
          <w:rtl/>
        </w:rPr>
        <w:t xml:space="preserve"> &lt;&lt; דובר &gt;&gt;</w:t>
      </w:r>
      <w:r>
        <w:rPr>
          <w:rtl/>
        </w:rPr>
        <w:t xml:space="preserve">   </w:t>
      </w:r>
      <w:bookmarkEnd w:id="16391"/>
    </w:p>
    <w:p w14:paraId="4C54EBD4" w14:textId="77777777" w:rsidR="00EA1CFB" w:rsidRDefault="00EA1CFB" w:rsidP="00EA1CFB">
      <w:pPr>
        <w:pStyle w:val="KeepWithNext"/>
        <w:rPr>
          <w:rtl/>
        </w:rPr>
      </w:pPr>
    </w:p>
    <w:p w14:paraId="0A7FB542" w14:textId="56BE7D97" w:rsidR="00EA1CFB" w:rsidRDefault="00EA1CFB" w:rsidP="00EA1CFB">
      <w:pPr>
        <w:rPr>
          <w:rtl/>
        </w:rPr>
      </w:pPr>
      <w:bookmarkStart w:id="16392" w:name="_ETM_Q1_11166152"/>
      <w:bookmarkStart w:id="16393" w:name="_ETM_Q1_11170156"/>
      <w:bookmarkEnd w:id="16392"/>
      <w:bookmarkEnd w:id="16393"/>
      <w:r>
        <w:rPr>
          <w:rFonts w:hint="cs"/>
          <w:rtl/>
        </w:rPr>
        <w:t>החוק מפנה אותנו לסוג האוכלוסי</w:t>
      </w:r>
      <w:bookmarkStart w:id="16394" w:name="_ETM_Q1_11177155"/>
      <w:bookmarkEnd w:id="16394"/>
      <w:r>
        <w:rPr>
          <w:rFonts w:hint="cs"/>
          <w:rtl/>
        </w:rPr>
        <w:t xml:space="preserve">יה </w:t>
      </w:r>
      <w:bookmarkStart w:id="16395" w:name="_ETM_Q1_11175903"/>
      <w:bookmarkEnd w:id="16395"/>
      <w:r>
        <w:rPr>
          <w:rFonts w:hint="cs"/>
          <w:rtl/>
        </w:rPr>
        <w:t>שאת מבקש</w:t>
      </w:r>
      <w:bookmarkStart w:id="16396" w:name="_ETM_Q1_11174905"/>
      <w:bookmarkStart w:id="16397" w:name="_ETM_Q1_11172153"/>
      <w:bookmarkEnd w:id="16396"/>
      <w:bookmarkEnd w:id="16397"/>
      <w:r>
        <w:rPr>
          <w:rFonts w:hint="cs"/>
          <w:rtl/>
        </w:rPr>
        <w:t xml:space="preserve">ת ממנו. אלו הקהילות ואז אני צריך </w:t>
      </w:r>
      <w:bookmarkStart w:id="16398" w:name="_ETM_Q1_11180903"/>
      <w:bookmarkStart w:id="16399" w:name="_ETM_Q1_11178402"/>
      <w:bookmarkEnd w:id="16398"/>
      <w:bookmarkEnd w:id="16399"/>
      <w:r>
        <w:rPr>
          <w:rFonts w:hint="cs"/>
          <w:rtl/>
        </w:rPr>
        <w:t>ל</w:t>
      </w:r>
      <w:bookmarkStart w:id="16400" w:name="_ETM_Q1_11179153"/>
      <w:bookmarkStart w:id="16401" w:name="_ETM_Q1_11178903"/>
      <w:bookmarkEnd w:id="16400"/>
      <w:bookmarkEnd w:id="16401"/>
      <w:r>
        <w:rPr>
          <w:rFonts w:hint="cs"/>
          <w:rtl/>
        </w:rPr>
        <w:t>פנות ולעשות גורל - - -</w:t>
      </w:r>
      <w:bookmarkStart w:id="16402" w:name="_ETM_Q1_11184404"/>
      <w:bookmarkStart w:id="16403" w:name="_ETM_Q1_11181907"/>
      <w:bookmarkStart w:id="16404" w:name="_ETM_Q1_11179403"/>
      <w:bookmarkEnd w:id="16402"/>
      <w:bookmarkEnd w:id="16403"/>
      <w:bookmarkEnd w:id="16404"/>
    </w:p>
    <w:p w14:paraId="7192F066" w14:textId="77777777" w:rsidR="00EA1CFB" w:rsidRDefault="00EA1CFB" w:rsidP="00EA1CFB">
      <w:pPr>
        <w:rPr>
          <w:rtl/>
        </w:rPr>
      </w:pPr>
      <w:bookmarkStart w:id="16405" w:name="_ETM_Q1_11180154"/>
      <w:bookmarkStart w:id="16406" w:name="_ETM_Q1_11180404"/>
      <w:bookmarkStart w:id="16407" w:name="_ETM_Q1_11182405"/>
      <w:bookmarkEnd w:id="16405"/>
      <w:bookmarkEnd w:id="16406"/>
      <w:bookmarkEnd w:id="16407"/>
    </w:p>
    <w:p w14:paraId="5BF8CACB" w14:textId="2A360004" w:rsidR="00EA1CFB" w:rsidRDefault="00EA1CFB" w:rsidP="00EA1CFB">
      <w:pPr>
        <w:pStyle w:val="a4"/>
        <w:keepNext/>
        <w:rPr>
          <w:rtl/>
        </w:rPr>
      </w:pPr>
      <w:bookmarkStart w:id="16408" w:name="ET_speaker_מירי_פרנקלשור_1285"/>
      <w:r w:rsidRPr="00EA1CFB">
        <w:rPr>
          <w:rStyle w:val="TagStyle"/>
          <w:rtl/>
        </w:rPr>
        <w:t xml:space="preserve"> &lt;&lt; דובר &gt;&gt; </w:t>
      </w:r>
      <w:r>
        <w:rPr>
          <w:rtl/>
        </w:rPr>
        <w:t>מירי פרנקל-שור:</w:t>
      </w:r>
      <w:r w:rsidRPr="00EA1CFB">
        <w:rPr>
          <w:rStyle w:val="TagStyle"/>
          <w:rtl/>
        </w:rPr>
        <w:t xml:space="preserve"> &lt;&lt; דובר &gt;&gt;</w:t>
      </w:r>
      <w:r>
        <w:rPr>
          <w:rtl/>
        </w:rPr>
        <w:t xml:space="preserve">   </w:t>
      </w:r>
      <w:bookmarkEnd w:id="16408"/>
    </w:p>
    <w:p w14:paraId="043AE17F" w14:textId="77777777" w:rsidR="00EA1CFB" w:rsidRDefault="00EA1CFB" w:rsidP="00EA1CFB">
      <w:pPr>
        <w:pStyle w:val="KeepWithNext"/>
        <w:rPr>
          <w:rtl/>
        </w:rPr>
      </w:pPr>
    </w:p>
    <w:p w14:paraId="6D6D98B4" w14:textId="6DC10221" w:rsidR="00EA1CFB" w:rsidRDefault="00EA1CFB" w:rsidP="00EA1CFB">
      <w:pPr>
        <w:rPr>
          <w:rtl/>
        </w:rPr>
      </w:pPr>
      <w:bookmarkStart w:id="16409" w:name="_ETM_Q1_11183655"/>
      <w:bookmarkStart w:id="16410" w:name="_ETM_Q1_11184154"/>
      <w:bookmarkEnd w:id="16409"/>
      <w:bookmarkEnd w:id="16410"/>
      <w:r>
        <w:rPr>
          <w:rFonts w:hint="cs"/>
          <w:rtl/>
        </w:rPr>
        <w:t>מה שאתה</w:t>
      </w:r>
      <w:bookmarkStart w:id="16411" w:name="_ETM_Q1_11181402"/>
      <w:bookmarkEnd w:id="16411"/>
      <w:r>
        <w:rPr>
          <w:rFonts w:hint="cs"/>
          <w:rtl/>
        </w:rPr>
        <w:t xml:space="preserve"> עושה בין הדלקה להדלקה זה </w:t>
      </w:r>
      <w:bookmarkStart w:id="16412" w:name="_ETM_Q1_11186155"/>
      <w:bookmarkEnd w:id="16412"/>
      <w:r>
        <w:rPr>
          <w:rFonts w:hint="cs"/>
          <w:rtl/>
        </w:rPr>
        <w:t xml:space="preserve">סיפור אחד אבל </w:t>
      </w:r>
      <w:bookmarkStart w:id="16413" w:name="_ETM_Q1_11185155"/>
      <w:bookmarkEnd w:id="16413"/>
      <w:r>
        <w:rPr>
          <w:rFonts w:hint="cs"/>
          <w:rtl/>
        </w:rPr>
        <w:t>אני לא</w:t>
      </w:r>
      <w:bookmarkStart w:id="16414" w:name="_ETM_Q1_11183155"/>
      <w:bookmarkStart w:id="16415" w:name="_ETM_Q1_11180402"/>
      <w:bookmarkEnd w:id="16414"/>
      <w:bookmarkEnd w:id="16415"/>
      <w:r>
        <w:rPr>
          <w:rFonts w:hint="cs"/>
          <w:rtl/>
        </w:rPr>
        <w:t xml:space="preserve"> הבנתי מה קורה בזמן ההדלקה. </w:t>
      </w:r>
      <w:bookmarkStart w:id="16416" w:name="_ETM_Q1_11187403"/>
      <w:bookmarkEnd w:id="16416"/>
      <w:r>
        <w:rPr>
          <w:rFonts w:hint="cs"/>
          <w:rtl/>
        </w:rPr>
        <w:t>כמה אנשים צריכים להיות בנוסף בזמן ההדלקה המרכזית ובשני</w:t>
      </w:r>
      <w:bookmarkStart w:id="16417" w:name="_ETM_Q1_11195402"/>
      <w:bookmarkEnd w:id="16417"/>
      <w:r>
        <w:rPr>
          <w:rFonts w:hint="cs"/>
          <w:rtl/>
        </w:rPr>
        <w:t xml:space="preserve"> ה</w:t>
      </w:r>
      <w:bookmarkStart w:id="16418" w:name="_ETM_Q1_11192653"/>
      <w:bookmarkEnd w:id="16418"/>
      <w:r>
        <w:rPr>
          <w:rFonts w:hint="cs"/>
          <w:rtl/>
        </w:rPr>
        <w:t xml:space="preserve">אירועים </w:t>
      </w:r>
      <w:bookmarkStart w:id="16419" w:name="_ETM_Q1_11195153"/>
      <w:bookmarkEnd w:id="16419"/>
      <w:r>
        <w:rPr>
          <w:rFonts w:hint="cs"/>
          <w:rtl/>
        </w:rPr>
        <w:t xml:space="preserve">הנוספים. </w:t>
      </w:r>
    </w:p>
    <w:p w14:paraId="699C6FB4" w14:textId="77777777" w:rsidR="00EA1CFB" w:rsidRDefault="00EA1CFB" w:rsidP="00EA1CFB">
      <w:pPr>
        <w:rPr>
          <w:rtl/>
        </w:rPr>
      </w:pPr>
      <w:bookmarkStart w:id="16420" w:name="_ETM_Q1_11197903"/>
      <w:bookmarkStart w:id="16421" w:name="_ETM_Q1_11196153"/>
      <w:bookmarkStart w:id="16422" w:name="_ETM_Q1_11196654"/>
      <w:bookmarkEnd w:id="16420"/>
      <w:bookmarkEnd w:id="16421"/>
      <w:bookmarkEnd w:id="16422"/>
    </w:p>
    <w:p w14:paraId="1D5D6ED5" w14:textId="5B72D328" w:rsidR="00EA1CFB" w:rsidRDefault="00EA1CFB" w:rsidP="00EA1CFB">
      <w:pPr>
        <w:pStyle w:val="a4"/>
        <w:keepNext/>
        <w:rPr>
          <w:rtl/>
        </w:rPr>
      </w:pPr>
      <w:bookmarkStart w:id="16423" w:name="ET_speaker_שמעון_אלבויים_1286"/>
      <w:r w:rsidRPr="00EA1CFB">
        <w:rPr>
          <w:rStyle w:val="TagStyle"/>
          <w:rtl/>
        </w:rPr>
        <w:t xml:space="preserve"> &lt;&lt; דובר &gt;&gt; </w:t>
      </w:r>
      <w:r w:rsidR="003C6FE1">
        <w:rPr>
          <w:rtl/>
        </w:rPr>
        <w:t>שימי אלבוים</w:t>
      </w:r>
      <w:r>
        <w:rPr>
          <w:rtl/>
        </w:rPr>
        <w:t>:</w:t>
      </w:r>
      <w:r w:rsidRPr="00EA1CFB">
        <w:rPr>
          <w:rStyle w:val="TagStyle"/>
          <w:rtl/>
        </w:rPr>
        <w:t xml:space="preserve"> &lt;&lt; דובר &gt;&gt;</w:t>
      </w:r>
      <w:r>
        <w:rPr>
          <w:rtl/>
        </w:rPr>
        <w:t xml:space="preserve">   </w:t>
      </w:r>
      <w:bookmarkEnd w:id="16423"/>
    </w:p>
    <w:p w14:paraId="350F1FBB" w14:textId="77777777" w:rsidR="00EA1CFB" w:rsidRDefault="00EA1CFB" w:rsidP="00EA1CFB">
      <w:pPr>
        <w:pStyle w:val="KeepWithNext"/>
        <w:rPr>
          <w:rtl/>
        </w:rPr>
      </w:pPr>
    </w:p>
    <w:p w14:paraId="3895A700" w14:textId="7C28D3C5" w:rsidR="00EA1CFB" w:rsidRDefault="00EA1CFB" w:rsidP="00EA1CFB">
      <w:pPr>
        <w:rPr>
          <w:rtl/>
        </w:rPr>
      </w:pPr>
      <w:bookmarkStart w:id="16424" w:name="_ETM_Q1_11197404"/>
      <w:bookmarkStart w:id="16425" w:name="_ETM_Q1_11197654"/>
      <w:bookmarkEnd w:id="16424"/>
      <w:bookmarkEnd w:id="16425"/>
      <w:r>
        <w:rPr>
          <w:rFonts w:hint="cs"/>
          <w:rtl/>
        </w:rPr>
        <w:t xml:space="preserve">עשר בכול אירוע. </w:t>
      </w:r>
      <w:bookmarkStart w:id="16426" w:name="_ETM_Q1_11198154"/>
      <w:bookmarkStart w:id="16427" w:name="_ETM_Q1_11196403"/>
      <w:bookmarkEnd w:id="16426"/>
      <w:bookmarkEnd w:id="16427"/>
    </w:p>
    <w:p w14:paraId="705BBD04" w14:textId="77777777" w:rsidR="00EA1CFB" w:rsidRDefault="00EA1CFB" w:rsidP="00EA1CFB">
      <w:pPr>
        <w:rPr>
          <w:rtl/>
        </w:rPr>
      </w:pPr>
      <w:bookmarkStart w:id="16428" w:name="_ETM_Q1_11198153"/>
      <w:bookmarkStart w:id="16429" w:name="_ETM_Q1_11198403"/>
      <w:bookmarkStart w:id="16430" w:name="_ETM_Q1_11195403"/>
      <w:bookmarkStart w:id="16431" w:name="_ETM_Q1_11192651"/>
      <w:bookmarkStart w:id="16432" w:name="_ETM_Q1_11193905"/>
      <w:bookmarkEnd w:id="16428"/>
      <w:bookmarkEnd w:id="16429"/>
      <w:bookmarkEnd w:id="16430"/>
      <w:bookmarkEnd w:id="16431"/>
      <w:bookmarkEnd w:id="16432"/>
    </w:p>
    <w:p w14:paraId="66719A67" w14:textId="400080B2" w:rsidR="00EA1CFB" w:rsidRDefault="00EA1CFB" w:rsidP="00EA1CFB">
      <w:pPr>
        <w:pStyle w:val="a4"/>
        <w:keepNext/>
        <w:rPr>
          <w:rtl/>
        </w:rPr>
      </w:pPr>
      <w:bookmarkStart w:id="16433" w:name="ET_speaker_6497_1287"/>
      <w:r w:rsidRPr="00EA1CFB">
        <w:rPr>
          <w:rStyle w:val="TagStyle"/>
          <w:rtl/>
        </w:rPr>
        <w:t xml:space="preserve"> &lt;&lt; דובר &gt;&gt; </w:t>
      </w:r>
      <w:r>
        <w:rPr>
          <w:rtl/>
        </w:rPr>
        <w:t>השר לירושלים ומסורת ישראל מאיר פרוש:</w:t>
      </w:r>
      <w:r w:rsidRPr="00EA1CFB">
        <w:rPr>
          <w:rStyle w:val="TagStyle"/>
          <w:rtl/>
        </w:rPr>
        <w:t xml:space="preserve"> &lt;&lt; דובר &gt;&gt;</w:t>
      </w:r>
      <w:r>
        <w:rPr>
          <w:rtl/>
        </w:rPr>
        <w:t xml:space="preserve">   </w:t>
      </w:r>
      <w:bookmarkEnd w:id="16433"/>
    </w:p>
    <w:p w14:paraId="5BA9BE0D" w14:textId="77777777" w:rsidR="00EA1CFB" w:rsidRDefault="00EA1CFB" w:rsidP="00EA1CFB">
      <w:pPr>
        <w:pStyle w:val="KeepWithNext"/>
        <w:rPr>
          <w:rtl/>
        </w:rPr>
      </w:pPr>
    </w:p>
    <w:p w14:paraId="76B1641C" w14:textId="38C2A1A5" w:rsidR="00EA1CFB" w:rsidRDefault="00EA1CFB" w:rsidP="00EA1CFB">
      <w:pPr>
        <w:rPr>
          <w:rtl/>
        </w:rPr>
      </w:pPr>
      <w:bookmarkStart w:id="16434" w:name="_ETM_Q1_11194654"/>
      <w:bookmarkEnd w:id="16434"/>
      <w:r>
        <w:rPr>
          <w:rFonts w:hint="cs"/>
          <w:rtl/>
        </w:rPr>
        <w:t>עשר.</w:t>
      </w:r>
    </w:p>
    <w:p w14:paraId="4F032043" w14:textId="77777777" w:rsidR="00EA1CFB" w:rsidRDefault="00EA1CFB" w:rsidP="00EA1CFB">
      <w:pPr>
        <w:rPr>
          <w:rtl/>
        </w:rPr>
      </w:pPr>
      <w:bookmarkStart w:id="16435" w:name="_ETM_Q1_11196656"/>
      <w:bookmarkStart w:id="16436" w:name="_ETM_Q1_11197905"/>
      <w:bookmarkEnd w:id="16435"/>
      <w:bookmarkEnd w:id="16436"/>
    </w:p>
    <w:p w14:paraId="13F1209D" w14:textId="422C500F" w:rsidR="00EA1CFB" w:rsidRDefault="00EA1CFB" w:rsidP="00EA1CFB">
      <w:pPr>
        <w:pStyle w:val="a4"/>
        <w:keepNext/>
        <w:rPr>
          <w:rtl/>
        </w:rPr>
      </w:pPr>
      <w:bookmarkStart w:id="16437" w:name="ET_speaker_מירי_פרנקלשור_1288"/>
      <w:r w:rsidRPr="00EA1CFB">
        <w:rPr>
          <w:rStyle w:val="TagStyle"/>
          <w:rtl/>
        </w:rPr>
        <w:t xml:space="preserve"> &lt;&lt; דובר &gt;&gt; </w:t>
      </w:r>
      <w:r>
        <w:rPr>
          <w:rtl/>
        </w:rPr>
        <w:t>מירי פרנקל-שור:</w:t>
      </w:r>
      <w:r w:rsidRPr="00EA1CFB">
        <w:rPr>
          <w:rStyle w:val="TagStyle"/>
          <w:rtl/>
        </w:rPr>
        <w:t xml:space="preserve"> &lt;&lt; דובר &gt;&gt;</w:t>
      </w:r>
      <w:r>
        <w:rPr>
          <w:rtl/>
        </w:rPr>
        <w:t xml:space="preserve">   </w:t>
      </w:r>
      <w:bookmarkEnd w:id="16437"/>
    </w:p>
    <w:p w14:paraId="6683F1FD" w14:textId="77777777" w:rsidR="00EA1CFB" w:rsidRDefault="00EA1CFB" w:rsidP="00EA1CFB">
      <w:pPr>
        <w:pStyle w:val="KeepWithNext"/>
        <w:rPr>
          <w:rtl/>
        </w:rPr>
      </w:pPr>
    </w:p>
    <w:p w14:paraId="0602D1A4" w14:textId="40C100B5" w:rsidR="00EA1CFB" w:rsidRDefault="00EA1CFB" w:rsidP="00EA1CFB">
      <w:pPr>
        <w:rPr>
          <w:rtl/>
        </w:rPr>
      </w:pPr>
      <w:bookmarkStart w:id="16438" w:name="_ETM_Q1_11199155"/>
      <w:bookmarkEnd w:id="16438"/>
      <w:r>
        <w:rPr>
          <w:rFonts w:hint="cs"/>
          <w:rtl/>
        </w:rPr>
        <w:t>עשר לכל אירוע</w:t>
      </w:r>
      <w:bookmarkStart w:id="16439" w:name="_ETM_Q1_11200655"/>
      <w:bookmarkEnd w:id="16439"/>
      <w:r>
        <w:rPr>
          <w:rFonts w:hint="cs"/>
          <w:rtl/>
        </w:rPr>
        <w:t xml:space="preserve">. </w:t>
      </w:r>
      <w:bookmarkStart w:id="16440" w:name="_ETM_Q1_11197902"/>
      <w:bookmarkEnd w:id="16440"/>
    </w:p>
    <w:p w14:paraId="568C4EEC" w14:textId="77777777" w:rsidR="00EA1CFB" w:rsidRDefault="00EA1CFB" w:rsidP="00EA1CFB">
      <w:pPr>
        <w:rPr>
          <w:rtl/>
        </w:rPr>
      </w:pPr>
      <w:bookmarkStart w:id="16441" w:name="_ETM_Q1_11198152"/>
      <w:bookmarkStart w:id="16442" w:name="_ETM_Q1_11198402"/>
      <w:bookmarkStart w:id="16443" w:name="_ETM_Q1_11199403"/>
      <w:bookmarkEnd w:id="16441"/>
      <w:bookmarkEnd w:id="16442"/>
      <w:bookmarkEnd w:id="16443"/>
    </w:p>
    <w:p w14:paraId="5E681665" w14:textId="6D7391BA" w:rsidR="00EA1CFB" w:rsidRDefault="00EA1CFB" w:rsidP="00EA1CFB">
      <w:pPr>
        <w:pStyle w:val="a4"/>
        <w:keepNext/>
        <w:rPr>
          <w:rtl/>
        </w:rPr>
      </w:pPr>
      <w:bookmarkStart w:id="16444" w:name="ET_speaker_6497_1289"/>
      <w:r w:rsidRPr="00EA1CFB">
        <w:rPr>
          <w:rStyle w:val="TagStyle"/>
          <w:rtl/>
        </w:rPr>
        <w:t xml:space="preserve"> &lt;&lt; דובר &gt;&gt; </w:t>
      </w:r>
      <w:r>
        <w:rPr>
          <w:rtl/>
        </w:rPr>
        <w:t>השר לירושלים ומסורת ישראל מאיר פרוש:</w:t>
      </w:r>
      <w:r w:rsidRPr="00EA1CFB">
        <w:rPr>
          <w:rStyle w:val="TagStyle"/>
          <w:rtl/>
        </w:rPr>
        <w:t xml:space="preserve"> &lt;&lt; דובר &gt;&gt;</w:t>
      </w:r>
      <w:r>
        <w:rPr>
          <w:rtl/>
        </w:rPr>
        <w:t xml:space="preserve">   </w:t>
      </w:r>
      <w:bookmarkEnd w:id="16444"/>
    </w:p>
    <w:p w14:paraId="025C8F06" w14:textId="77777777" w:rsidR="00EA1CFB" w:rsidRDefault="00EA1CFB" w:rsidP="00EA1CFB">
      <w:pPr>
        <w:pStyle w:val="KeepWithNext"/>
        <w:rPr>
          <w:rtl/>
        </w:rPr>
      </w:pPr>
    </w:p>
    <w:p w14:paraId="35BE8C81" w14:textId="055AC610" w:rsidR="00EA1CFB" w:rsidRDefault="00EA1CFB" w:rsidP="00EA1CFB">
      <w:pPr>
        <w:rPr>
          <w:rtl/>
        </w:rPr>
      </w:pPr>
      <w:bookmarkStart w:id="16445" w:name="_ETM_Q1_11201652"/>
      <w:bookmarkEnd w:id="16445"/>
      <w:r>
        <w:rPr>
          <w:rFonts w:hint="cs"/>
          <w:rtl/>
        </w:rPr>
        <w:t>באירוע של ההדל</w:t>
      </w:r>
      <w:bookmarkStart w:id="16446" w:name="_ETM_Q1_11203153"/>
      <w:bookmarkEnd w:id="16446"/>
      <w:r>
        <w:rPr>
          <w:rFonts w:hint="cs"/>
          <w:rtl/>
        </w:rPr>
        <w:t>קה למטה בבית כנסת</w:t>
      </w:r>
      <w:bookmarkStart w:id="16447" w:name="_ETM_Q1_11204153"/>
      <w:bookmarkStart w:id="16448" w:name="_ETM_Q1_11202156"/>
      <w:bookmarkStart w:id="16449" w:name="_ETM_Q1_11199404"/>
      <w:bookmarkStart w:id="16450" w:name="_ETM_Q1_11202905"/>
      <w:bookmarkEnd w:id="16447"/>
      <w:bookmarkEnd w:id="16448"/>
      <w:bookmarkEnd w:id="16449"/>
      <w:bookmarkEnd w:id="16450"/>
      <w:r>
        <w:rPr>
          <w:rFonts w:hint="cs"/>
          <w:rtl/>
        </w:rPr>
        <w:t>, גברים ונשים.</w:t>
      </w:r>
    </w:p>
    <w:p w14:paraId="18ED3204" w14:textId="77777777" w:rsidR="00EA1CFB" w:rsidRDefault="00EA1CFB" w:rsidP="00EA1CFB">
      <w:pPr>
        <w:rPr>
          <w:rtl/>
        </w:rPr>
      </w:pPr>
      <w:bookmarkStart w:id="16451" w:name="_ETM_Q1_11205905"/>
      <w:bookmarkStart w:id="16452" w:name="_ETM_Q1_11206155"/>
      <w:bookmarkStart w:id="16453" w:name="_ETM_Q1_11206905"/>
      <w:bookmarkEnd w:id="16451"/>
      <w:bookmarkEnd w:id="16452"/>
      <w:bookmarkEnd w:id="16453"/>
    </w:p>
    <w:p w14:paraId="6761EF66" w14:textId="5756FE2E" w:rsidR="00EA1CFB" w:rsidRDefault="00EA1CFB" w:rsidP="00EA1CFB">
      <w:pPr>
        <w:pStyle w:val="a4"/>
        <w:keepNext/>
        <w:rPr>
          <w:rtl/>
        </w:rPr>
      </w:pPr>
      <w:bookmarkStart w:id="16454" w:name="ET_speaker_מירי_פרנקלשור_1290"/>
      <w:r w:rsidRPr="00EA1CFB">
        <w:rPr>
          <w:rStyle w:val="TagStyle"/>
          <w:rtl/>
        </w:rPr>
        <w:t xml:space="preserve"> &lt;&lt; דובר &gt;&gt; </w:t>
      </w:r>
      <w:r>
        <w:rPr>
          <w:rtl/>
        </w:rPr>
        <w:t>מירי פרנקל-שור:</w:t>
      </w:r>
      <w:r w:rsidRPr="00EA1CFB">
        <w:rPr>
          <w:rStyle w:val="TagStyle"/>
          <w:rtl/>
        </w:rPr>
        <w:t xml:space="preserve"> &lt;&lt; דובר &gt;&gt;</w:t>
      </w:r>
      <w:r>
        <w:rPr>
          <w:rtl/>
        </w:rPr>
        <w:t xml:space="preserve">   </w:t>
      </w:r>
      <w:bookmarkEnd w:id="16454"/>
    </w:p>
    <w:p w14:paraId="6C357F13" w14:textId="77777777" w:rsidR="00EA1CFB" w:rsidRDefault="00EA1CFB" w:rsidP="00EA1CFB">
      <w:pPr>
        <w:pStyle w:val="KeepWithNext"/>
        <w:rPr>
          <w:rtl/>
        </w:rPr>
      </w:pPr>
    </w:p>
    <w:p w14:paraId="5FD00464" w14:textId="074AD0EB" w:rsidR="00EA1CFB" w:rsidRDefault="00EA1CFB" w:rsidP="00293571">
      <w:pPr>
        <w:rPr>
          <w:rtl/>
        </w:rPr>
      </w:pPr>
      <w:bookmarkStart w:id="16455" w:name="_ETM_Q1_11207904"/>
      <w:bookmarkStart w:id="16456" w:name="_ETM_Q1_11204904"/>
      <w:bookmarkStart w:id="16457" w:name="_ETM_Q1_11201904"/>
      <w:bookmarkStart w:id="16458" w:name="_ETM_Q1_11198904"/>
      <w:bookmarkEnd w:id="16455"/>
      <w:bookmarkEnd w:id="16456"/>
      <w:bookmarkEnd w:id="16457"/>
      <w:bookmarkEnd w:id="16458"/>
      <w:r>
        <w:rPr>
          <w:rFonts w:hint="cs"/>
          <w:rtl/>
        </w:rPr>
        <w:t xml:space="preserve">גברים ונשים יש לך </w:t>
      </w:r>
      <w:bookmarkStart w:id="16459" w:name="_ETM_Q1_11201155"/>
      <w:bookmarkStart w:id="16460" w:name="_ETM_Q1_11203405"/>
      <w:bookmarkEnd w:id="16459"/>
      <w:bookmarkEnd w:id="16460"/>
      <w:r>
        <w:rPr>
          <w:rFonts w:hint="cs"/>
          <w:rtl/>
        </w:rPr>
        <w:t xml:space="preserve">20. </w:t>
      </w:r>
      <w:bookmarkStart w:id="16461" w:name="_ETM_Q1_11206152"/>
      <w:bookmarkStart w:id="16462" w:name="_ETM_Q1_11203401"/>
      <w:bookmarkStart w:id="16463" w:name="_ETM_Q1_11203154"/>
      <w:bookmarkEnd w:id="16461"/>
      <w:bookmarkEnd w:id="16462"/>
      <w:bookmarkEnd w:id="16463"/>
    </w:p>
    <w:p w14:paraId="418A20A5" w14:textId="77777777" w:rsidR="00293571" w:rsidRDefault="00293571" w:rsidP="00EA1CFB">
      <w:pPr>
        <w:rPr>
          <w:rtl/>
        </w:rPr>
      </w:pPr>
      <w:bookmarkStart w:id="16464" w:name="_ETM_Q1_11204155"/>
      <w:bookmarkStart w:id="16465" w:name="_ETM_Q1_11207657"/>
      <w:bookmarkEnd w:id="16464"/>
      <w:bookmarkEnd w:id="16465"/>
    </w:p>
    <w:p w14:paraId="59660075" w14:textId="354E7B43" w:rsidR="00293571" w:rsidRDefault="00293571" w:rsidP="00293571">
      <w:pPr>
        <w:pStyle w:val="a4"/>
        <w:keepNext/>
        <w:rPr>
          <w:rtl/>
        </w:rPr>
      </w:pPr>
      <w:bookmarkStart w:id="16466" w:name="ET_speaker_6497_1291"/>
      <w:r w:rsidRPr="00293571">
        <w:rPr>
          <w:rStyle w:val="TagStyle"/>
          <w:rtl/>
        </w:rPr>
        <w:t xml:space="preserve"> &lt;&lt; דובר &gt;&gt; </w:t>
      </w:r>
      <w:r>
        <w:rPr>
          <w:rtl/>
        </w:rPr>
        <w:t>השר לירושלים ומסורת ישראל מאיר פרוש:</w:t>
      </w:r>
      <w:r w:rsidRPr="00293571">
        <w:rPr>
          <w:rStyle w:val="TagStyle"/>
          <w:rtl/>
        </w:rPr>
        <w:t xml:space="preserve"> &lt;&lt; דובר &gt;&gt;</w:t>
      </w:r>
      <w:r>
        <w:rPr>
          <w:rtl/>
        </w:rPr>
        <w:t xml:space="preserve">   </w:t>
      </w:r>
      <w:bookmarkEnd w:id="16466"/>
    </w:p>
    <w:p w14:paraId="79FBB6A6" w14:textId="77777777" w:rsidR="00293571" w:rsidRDefault="00293571" w:rsidP="00293571">
      <w:pPr>
        <w:pStyle w:val="KeepWithNext"/>
        <w:rPr>
          <w:rtl/>
        </w:rPr>
      </w:pPr>
    </w:p>
    <w:p w14:paraId="64AACB6C" w14:textId="37C7F3E6" w:rsidR="00293571" w:rsidRDefault="00293571" w:rsidP="00293571">
      <w:pPr>
        <w:rPr>
          <w:rtl/>
        </w:rPr>
      </w:pPr>
      <w:bookmarkStart w:id="16467" w:name="_ETM_Q1_11208651"/>
      <w:bookmarkStart w:id="16468" w:name="_ETM_Q1_11201404"/>
      <w:bookmarkEnd w:id="16467"/>
      <w:bookmarkEnd w:id="16468"/>
      <w:r>
        <w:rPr>
          <w:rFonts w:hint="cs"/>
          <w:rtl/>
        </w:rPr>
        <w:t>כן.</w:t>
      </w:r>
    </w:p>
    <w:p w14:paraId="719192F0" w14:textId="77777777" w:rsidR="00293571" w:rsidRDefault="00293571" w:rsidP="00293571">
      <w:pPr>
        <w:rPr>
          <w:rtl/>
        </w:rPr>
      </w:pPr>
      <w:bookmarkStart w:id="16469" w:name="_ETM_Q1_11202153"/>
      <w:bookmarkStart w:id="16470" w:name="_ETM_Q1_11202652"/>
      <w:bookmarkStart w:id="16471" w:name="_ETM_Q1_11199652"/>
      <w:bookmarkStart w:id="16472" w:name="_ETM_Q1_11201402"/>
      <w:bookmarkEnd w:id="16469"/>
      <w:bookmarkEnd w:id="16470"/>
      <w:bookmarkEnd w:id="16471"/>
      <w:bookmarkEnd w:id="16472"/>
    </w:p>
    <w:p w14:paraId="5088C363" w14:textId="4FBCF1C1" w:rsidR="00293571" w:rsidRDefault="00293571" w:rsidP="00293571">
      <w:pPr>
        <w:pStyle w:val="a4"/>
        <w:keepNext/>
        <w:rPr>
          <w:rtl/>
        </w:rPr>
      </w:pPr>
      <w:bookmarkStart w:id="16473" w:name="ET_speaker_מירי_פרנקלשור_1292"/>
      <w:r w:rsidRPr="00293571">
        <w:rPr>
          <w:rStyle w:val="TagStyle"/>
          <w:rtl/>
        </w:rPr>
        <w:t xml:space="preserve"> &lt;&lt; דובר &gt;&gt; </w:t>
      </w:r>
      <w:r>
        <w:rPr>
          <w:rtl/>
        </w:rPr>
        <w:t>מירי פרנקל-שור:</w:t>
      </w:r>
      <w:r w:rsidRPr="00293571">
        <w:rPr>
          <w:rStyle w:val="TagStyle"/>
          <w:rtl/>
        </w:rPr>
        <w:t xml:space="preserve"> &lt;&lt; דובר &gt;&gt;</w:t>
      </w:r>
      <w:r>
        <w:rPr>
          <w:rtl/>
        </w:rPr>
        <w:t xml:space="preserve">   </w:t>
      </w:r>
      <w:bookmarkEnd w:id="16473"/>
    </w:p>
    <w:p w14:paraId="42A8C632" w14:textId="77777777" w:rsidR="00293571" w:rsidRDefault="00293571" w:rsidP="00293571">
      <w:pPr>
        <w:pStyle w:val="KeepWithNext"/>
        <w:rPr>
          <w:rtl/>
        </w:rPr>
      </w:pPr>
    </w:p>
    <w:p w14:paraId="13F0B72E" w14:textId="5883B087" w:rsidR="00293571" w:rsidRDefault="00293571" w:rsidP="00293571">
      <w:pPr>
        <w:rPr>
          <w:rtl/>
        </w:rPr>
      </w:pPr>
      <w:bookmarkStart w:id="16474" w:name="_ETM_Q1_11201653"/>
      <w:bookmarkEnd w:id="16474"/>
      <w:r>
        <w:rPr>
          <w:rFonts w:hint="cs"/>
          <w:rtl/>
        </w:rPr>
        <w:t>יש לך את</w:t>
      </w:r>
      <w:bookmarkStart w:id="16475" w:name="_ETM_Q1_11206901"/>
      <w:bookmarkStart w:id="16476" w:name="_ETM_Q1_11204905"/>
      <w:bookmarkEnd w:id="16475"/>
      <w:bookmarkEnd w:id="16476"/>
      <w:r>
        <w:rPr>
          <w:rFonts w:hint="cs"/>
          <w:rtl/>
        </w:rPr>
        <w:t xml:space="preserve"> האדמו"ר וה</w:t>
      </w:r>
      <w:bookmarkStart w:id="16477" w:name="_ETM_Q1_11205404"/>
      <w:bookmarkEnd w:id="16477"/>
      <w:r>
        <w:rPr>
          <w:rFonts w:hint="cs"/>
          <w:rtl/>
        </w:rPr>
        <w:t>פמליה</w:t>
      </w:r>
      <w:bookmarkStart w:id="16478" w:name="_ETM_Q1_11207902"/>
      <w:bookmarkStart w:id="16479" w:name="_ETM_Q1_11205153"/>
      <w:bookmarkStart w:id="16480" w:name="_ETM_Q1_11202402"/>
      <w:bookmarkEnd w:id="16478"/>
      <w:bookmarkEnd w:id="16479"/>
      <w:bookmarkEnd w:id="16480"/>
      <w:r>
        <w:rPr>
          <w:rFonts w:hint="cs"/>
          <w:rtl/>
        </w:rPr>
        <w:t>.</w:t>
      </w:r>
    </w:p>
    <w:p w14:paraId="0D88FD53" w14:textId="77777777" w:rsidR="00293571" w:rsidRDefault="00293571" w:rsidP="00293571">
      <w:pPr>
        <w:rPr>
          <w:rtl/>
        </w:rPr>
      </w:pPr>
      <w:bookmarkStart w:id="16481" w:name="_ETM_Q1_11203655"/>
      <w:bookmarkStart w:id="16482" w:name="_ETM_Q1_11209652"/>
      <w:bookmarkEnd w:id="16481"/>
      <w:bookmarkEnd w:id="16482"/>
    </w:p>
    <w:p w14:paraId="3451D3DA" w14:textId="524CFFC0" w:rsidR="00293571" w:rsidRDefault="00293571" w:rsidP="00293571">
      <w:pPr>
        <w:pStyle w:val="a4"/>
        <w:keepNext/>
        <w:rPr>
          <w:rtl/>
        </w:rPr>
      </w:pPr>
      <w:bookmarkStart w:id="16483" w:name="ET_speaker_6497_1293"/>
      <w:r w:rsidRPr="00293571">
        <w:rPr>
          <w:rStyle w:val="TagStyle"/>
          <w:rtl/>
        </w:rPr>
        <w:t xml:space="preserve"> &lt;&lt; דובר &gt;&gt; </w:t>
      </w:r>
      <w:r>
        <w:rPr>
          <w:rtl/>
        </w:rPr>
        <w:t>השר לירושלים ומסורת ישראל מאיר פרוש:</w:t>
      </w:r>
      <w:r w:rsidRPr="00293571">
        <w:rPr>
          <w:rStyle w:val="TagStyle"/>
          <w:rtl/>
        </w:rPr>
        <w:t xml:space="preserve"> &lt;&lt; דובר &gt;&gt;</w:t>
      </w:r>
      <w:r>
        <w:rPr>
          <w:rtl/>
        </w:rPr>
        <w:t xml:space="preserve">   </w:t>
      </w:r>
      <w:bookmarkEnd w:id="16483"/>
    </w:p>
    <w:p w14:paraId="24B779D3" w14:textId="77777777" w:rsidR="00293571" w:rsidRDefault="00293571" w:rsidP="00293571">
      <w:pPr>
        <w:pStyle w:val="KeepWithNext"/>
        <w:rPr>
          <w:rtl/>
        </w:rPr>
      </w:pPr>
    </w:p>
    <w:p w14:paraId="607EF669" w14:textId="57099701" w:rsidR="00293571" w:rsidRDefault="00293571" w:rsidP="00293571">
      <w:pPr>
        <w:rPr>
          <w:rtl/>
        </w:rPr>
      </w:pPr>
      <w:bookmarkStart w:id="16484" w:name="_ETM_Q1_11208154"/>
      <w:bookmarkStart w:id="16485" w:name="_ETM_Q1_11205406"/>
      <w:bookmarkEnd w:id="16484"/>
      <w:bookmarkEnd w:id="16485"/>
      <w:r>
        <w:rPr>
          <w:rFonts w:hint="cs"/>
          <w:rtl/>
        </w:rPr>
        <w:t>עשר.</w:t>
      </w:r>
    </w:p>
    <w:p w14:paraId="70606AA7" w14:textId="77777777" w:rsidR="00293571" w:rsidRDefault="00293571" w:rsidP="00293571">
      <w:pPr>
        <w:rPr>
          <w:rtl/>
        </w:rPr>
      </w:pPr>
      <w:bookmarkStart w:id="16486" w:name="_ETM_Q1_11202656"/>
      <w:bookmarkStart w:id="16487" w:name="_ETM_Q1_11203404"/>
      <w:bookmarkStart w:id="16488" w:name="_ETM_Q1_11204903"/>
      <w:bookmarkEnd w:id="16486"/>
      <w:bookmarkEnd w:id="16487"/>
      <w:bookmarkEnd w:id="16488"/>
    </w:p>
    <w:p w14:paraId="1C142D8E" w14:textId="62882B04" w:rsidR="00293571" w:rsidRDefault="00293571" w:rsidP="00293571">
      <w:pPr>
        <w:pStyle w:val="a4"/>
        <w:keepNext/>
        <w:rPr>
          <w:rtl/>
        </w:rPr>
      </w:pPr>
      <w:bookmarkStart w:id="16489" w:name="ET_speaker_שמעון_אלבויים_1294"/>
      <w:r w:rsidRPr="00293571">
        <w:rPr>
          <w:rStyle w:val="TagStyle"/>
          <w:rtl/>
        </w:rPr>
        <w:t xml:space="preserve"> &lt;&lt; דובר &gt;&gt; </w:t>
      </w:r>
      <w:r w:rsidR="003C6FE1">
        <w:rPr>
          <w:rtl/>
        </w:rPr>
        <w:t>שימי אלבוים</w:t>
      </w:r>
      <w:r>
        <w:rPr>
          <w:rtl/>
        </w:rPr>
        <w:t>:</w:t>
      </w:r>
      <w:r w:rsidRPr="00293571">
        <w:rPr>
          <w:rStyle w:val="TagStyle"/>
          <w:rtl/>
        </w:rPr>
        <w:t xml:space="preserve"> &lt;&lt; דובר &gt;&gt;</w:t>
      </w:r>
      <w:r>
        <w:rPr>
          <w:rtl/>
        </w:rPr>
        <w:t xml:space="preserve">   </w:t>
      </w:r>
      <w:bookmarkEnd w:id="16489"/>
    </w:p>
    <w:p w14:paraId="08743C10" w14:textId="77777777" w:rsidR="00293571" w:rsidRDefault="00293571" w:rsidP="00293571">
      <w:pPr>
        <w:pStyle w:val="KeepWithNext"/>
        <w:rPr>
          <w:rtl/>
        </w:rPr>
      </w:pPr>
    </w:p>
    <w:p w14:paraId="06A7320D" w14:textId="23860B92" w:rsidR="00293571" w:rsidRDefault="00293571" w:rsidP="00293571">
      <w:pPr>
        <w:rPr>
          <w:rtl/>
        </w:rPr>
      </w:pPr>
      <w:bookmarkStart w:id="16490" w:name="_ETM_Q1_11205902"/>
      <w:bookmarkEnd w:id="16490"/>
      <w:r>
        <w:rPr>
          <w:rFonts w:hint="cs"/>
          <w:rtl/>
        </w:rPr>
        <w:t xml:space="preserve">עשר, זהו. </w:t>
      </w:r>
    </w:p>
    <w:p w14:paraId="3AF93834" w14:textId="77777777" w:rsidR="00293571" w:rsidRDefault="00293571" w:rsidP="00293571">
      <w:pPr>
        <w:rPr>
          <w:rtl/>
        </w:rPr>
      </w:pPr>
      <w:bookmarkStart w:id="16491" w:name="_ETM_Q1_11208402"/>
      <w:bookmarkStart w:id="16492" w:name="_ETM_Q1_11209152"/>
      <w:bookmarkEnd w:id="16491"/>
      <w:bookmarkEnd w:id="16492"/>
    </w:p>
    <w:p w14:paraId="172D764A" w14:textId="221CAE10" w:rsidR="00293571" w:rsidRDefault="00293571" w:rsidP="00293571">
      <w:pPr>
        <w:pStyle w:val="a4"/>
        <w:keepNext/>
        <w:rPr>
          <w:rtl/>
        </w:rPr>
      </w:pPr>
      <w:bookmarkStart w:id="16493" w:name="ET_speaker_מירי_פרנקלשור_1295"/>
      <w:r w:rsidRPr="00293571">
        <w:rPr>
          <w:rStyle w:val="TagStyle"/>
          <w:rtl/>
        </w:rPr>
        <w:t xml:space="preserve"> &lt;&lt; דובר &gt;&gt; </w:t>
      </w:r>
      <w:r>
        <w:rPr>
          <w:rtl/>
        </w:rPr>
        <w:t>מירי פרנקל-שור:</w:t>
      </w:r>
      <w:r w:rsidRPr="00293571">
        <w:rPr>
          <w:rStyle w:val="TagStyle"/>
          <w:rtl/>
        </w:rPr>
        <w:t xml:space="preserve"> &lt;&lt; דובר &gt;&gt;</w:t>
      </w:r>
      <w:r>
        <w:rPr>
          <w:rtl/>
        </w:rPr>
        <w:t xml:space="preserve">   </w:t>
      </w:r>
      <w:bookmarkEnd w:id="16493"/>
    </w:p>
    <w:p w14:paraId="471A8823" w14:textId="77777777" w:rsidR="00293571" w:rsidRDefault="00293571" w:rsidP="00293571">
      <w:pPr>
        <w:pStyle w:val="KeepWithNext"/>
        <w:rPr>
          <w:rtl/>
        </w:rPr>
      </w:pPr>
    </w:p>
    <w:p w14:paraId="74DCF4B3" w14:textId="7F9F2D9F" w:rsidR="00293571" w:rsidRDefault="00293571" w:rsidP="00293571">
      <w:pPr>
        <w:rPr>
          <w:rtl/>
        </w:rPr>
      </w:pPr>
      <w:bookmarkStart w:id="16494" w:name="_ETM_Q1_11210152"/>
      <w:bookmarkStart w:id="16495" w:name="_ETM_Q1_11210402"/>
      <w:bookmarkStart w:id="16496" w:name="_ETM_Q1_11209402"/>
      <w:bookmarkStart w:id="16497" w:name="_ETM_Q1_11206654"/>
      <w:bookmarkEnd w:id="16494"/>
      <w:bookmarkEnd w:id="16495"/>
      <w:bookmarkEnd w:id="16496"/>
      <w:bookmarkEnd w:id="16497"/>
      <w:r>
        <w:rPr>
          <w:rFonts w:hint="cs"/>
          <w:rtl/>
        </w:rPr>
        <w:t xml:space="preserve">וכמה אתה </w:t>
      </w:r>
      <w:bookmarkStart w:id="16498" w:name="_ETM_Q1_11208155"/>
      <w:bookmarkEnd w:id="16498"/>
      <w:r>
        <w:rPr>
          <w:rFonts w:hint="cs"/>
          <w:rtl/>
        </w:rPr>
        <w:t>צריך להפקה?</w:t>
      </w:r>
    </w:p>
    <w:p w14:paraId="381D7348" w14:textId="77777777" w:rsidR="00293571" w:rsidRDefault="00293571" w:rsidP="00293571">
      <w:pPr>
        <w:rPr>
          <w:rtl/>
        </w:rPr>
      </w:pPr>
      <w:bookmarkStart w:id="16499" w:name="_ETM_Q1_11207404"/>
      <w:bookmarkStart w:id="16500" w:name="_ETM_Q1_11208903"/>
      <w:bookmarkEnd w:id="16499"/>
      <w:bookmarkEnd w:id="16500"/>
    </w:p>
    <w:p w14:paraId="104EFB4F" w14:textId="33D8E114" w:rsidR="00293571" w:rsidRDefault="00293571" w:rsidP="00293571">
      <w:pPr>
        <w:pStyle w:val="a4"/>
        <w:keepNext/>
        <w:rPr>
          <w:rtl/>
        </w:rPr>
      </w:pPr>
      <w:bookmarkStart w:id="16501" w:name="ET_speaker_שמעון_אלבויים_1296"/>
      <w:r w:rsidRPr="00293571">
        <w:rPr>
          <w:rStyle w:val="TagStyle"/>
          <w:rtl/>
        </w:rPr>
        <w:t xml:space="preserve"> &lt;&lt; דובר &gt;&gt; </w:t>
      </w:r>
      <w:r w:rsidR="003C6FE1">
        <w:rPr>
          <w:rtl/>
        </w:rPr>
        <w:t>שימי אלבוים</w:t>
      </w:r>
      <w:r>
        <w:rPr>
          <w:rtl/>
        </w:rPr>
        <w:t>:</w:t>
      </w:r>
      <w:r w:rsidRPr="00293571">
        <w:rPr>
          <w:rStyle w:val="TagStyle"/>
          <w:rtl/>
        </w:rPr>
        <w:t xml:space="preserve"> &lt;&lt; דובר &gt;&gt;</w:t>
      </w:r>
      <w:r>
        <w:rPr>
          <w:rtl/>
        </w:rPr>
        <w:t xml:space="preserve">   </w:t>
      </w:r>
      <w:bookmarkEnd w:id="16501"/>
    </w:p>
    <w:p w14:paraId="7CD3E219" w14:textId="77777777" w:rsidR="00293571" w:rsidRDefault="00293571" w:rsidP="00293571">
      <w:pPr>
        <w:pStyle w:val="KeepWithNext"/>
        <w:rPr>
          <w:rtl/>
        </w:rPr>
      </w:pPr>
    </w:p>
    <w:p w14:paraId="6B3A7193" w14:textId="72442C5B" w:rsidR="00293571" w:rsidRDefault="00293571" w:rsidP="00293571">
      <w:pPr>
        <w:rPr>
          <w:rtl/>
        </w:rPr>
      </w:pPr>
      <w:bookmarkStart w:id="16502" w:name="_ETM_Q1_11209903"/>
      <w:bookmarkStart w:id="16503" w:name="_ETM_Q1_11210154"/>
      <w:bookmarkStart w:id="16504" w:name="_ETM_Q1_11207154"/>
      <w:bookmarkStart w:id="16505" w:name="_ETM_Q1_11204154"/>
      <w:bookmarkEnd w:id="16502"/>
      <w:bookmarkEnd w:id="16503"/>
      <w:bookmarkEnd w:id="16504"/>
      <w:bookmarkEnd w:id="16505"/>
      <w:r>
        <w:rPr>
          <w:rFonts w:hint="cs"/>
          <w:rtl/>
        </w:rPr>
        <w:t>עוד שנייה נדע כמה הפקה מסביב</w:t>
      </w:r>
      <w:bookmarkStart w:id="16506" w:name="_ETM_Q1_11211152"/>
      <w:bookmarkEnd w:id="16506"/>
      <w:r>
        <w:rPr>
          <w:rFonts w:hint="cs"/>
          <w:rtl/>
        </w:rPr>
        <w:t xml:space="preserve"> לאירוע.</w:t>
      </w:r>
      <w:bookmarkStart w:id="16507" w:name="_ETM_Q1_11210656"/>
      <w:bookmarkEnd w:id="16507"/>
      <w:r>
        <w:rPr>
          <w:rFonts w:hint="cs"/>
          <w:rtl/>
        </w:rPr>
        <w:t xml:space="preserve"> עוד </w:t>
      </w:r>
      <w:bookmarkStart w:id="16508" w:name="_ETM_Q1_11211405"/>
      <w:bookmarkEnd w:id="16508"/>
      <w:r>
        <w:rPr>
          <w:rFonts w:hint="cs"/>
          <w:rtl/>
        </w:rPr>
        <w:t>דקה נדע, עובדים על זה ואני ל</w:t>
      </w:r>
      <w:bookmarkStart w:id="16509" w:name="_ETM_Q1_11214156"/>
      <w:bookmarkEnd w:id="16509"/>
      <w:r>
        <w:rPr>
          <w:rFonts w:hint="cs"/>
          <w:rtl/>
        </w:rPr>
        <w:t>א רוצה להגיד</w:t>
      </w:r>
      <w:bookmarkStart w:id="16510" w:name="_ETM_Q1_11213151"/>
      <w:bookmarkEnd w:id="16510"/>
      <w:r>
        <w:rPr>
          <w:rFonts w:hint="cs"/>
          <w:rtl/>
        </w:rPr>
        <w:t xml:space="preserve"> </w:t>
      </w:r>
      <w:bookmarkStart w:id="16511" w:name="_ETM_Q1_11213655"/>
      <w:bookmarkStart w:id="16512" w:name="_ETM_Q1_11210905"/>
      <w:bookmarkEnd w:id="16511"/>
      <w:bookmarkEnd w:id="16512"/>
      <w:r>
        <w:rPr>
          <w:rFonts w:hint="cs"/>
          <w:rtl/>
        </w:rPr>
        <w:t xml:space="preserve">משהו שהוא לא נכון. </w:t>
      </w:r>
      <w:bookmarkStart w:id="16513" w:name="_ETM_Q1_11215406"/>
      <w:bookmarkStart w:id="16514" w:name="_ETM_Q1_11212403"/>
      <w:bookmarkEnd w:id="16513"/>
      <w:bookmarkEnd w:id="16514"/>
    </w:p>
    <w:p w14:paraId="2AB1F2E5" w14:textId="77777777" w:rsidR="00293571" w:rsidRDefault="00293571" w:rsidP="00293571">
      <w:pPr>
        <w:rPr>
          <w:rtl/>
        </w:rPr>
      </w:pPr>
      <w:bookmarkStart w:id="16515" w:name="_ETM_Q1_11212903"/>
      <w:bookmarkStart w:id="16516" w:name="_ETM_Q1_11213653"/>
      <w:bookmarkEnd w:id="16515"/>
      <w:bookmarkEnd w:id="16516"/>
    </w:p>
    <w:p w14:paraId="6E330E3E" w14:textId="66D7514B" w:rsidR="00293571" w:rsidRDefault="00293571" w:rsidP="00293571">
      <w:pPr>
        <w:pStyle w:val="a4"/>
        <w:keepNext/>
        <w:rPr>
          <w:rtl/>
        </w:rPr>
      </w:pPr>
      <w:bookmarkStart w:id="16517" w:name="ET_speaker_מירי_פרנקלשור_1297"/>
      <w:r w:rsidRPr="00293571">
        <w:rPr>
          <w:rStyle w:val="TagStyle"/>
          <w:rtl/>
        </w:rPr>
        <w:t xml:space="preserve"> &lt;&lt; דובר &gt;&gt; </w:t>
      </w:r>
      <w:r>
        <w:rPr>
          <w:rtl/>
        </w:rPr>
        <w:t>מירי פרנקל-שור:</w:t>
      </w:r>
      <w:r w:rsidRPr="00293571">
        <w:rPr>
          <w:rStyle w:val="TagStyle"/>
          <w:rtl/>
        </w:rPr>
        <w:t xml:space="preserve"> &lt;&lt; דובר &gt;&gt;</w:t>
      </w:r>
      <w:r>
        <w:rPr>
          <w:rtl/>
        </w:rPr>
        <w:t xml:space="preserve">   </w:t>
      </w:r>
      <w:bookmarkEnd w:id="16517"/>
    </w:p>
    <w:p w14:paraId="65FAE752" w14:textId="77777777" w:rsidR="00293571" w:rsidRDefault="00293571" w:rsidP="00293571">
      <w:pPr>
        <w:pStyle w:val="KeepWithNext"/>
        <w:rPr>
          <w:rtl/>
        </w:rPr>
      </w:pPr>
    </w:p>
    <w:p w14:paraId="2C5DC2EC" w14:textId="32CFBAFD" w:rsidR="00293571" w:rsidRDefault="00293571" w:rsidP="00293571">
      <w:pPr>
        <w:rPr>
          <w:rtl/>
        </w:rPr>
      </w:pPr>
      <w:bookmarkStart w:id="16518" w:name="_ETM_Q1_11215903"/>
      <w:bookmarkEnd w:id="16518"/>
      <w:r>
        <w:rPr>
          <w:rFonts w:hint="cs"/>
          <w:rtl/>
        </w:rPr>
        <w:t>לא מסביב לאירוע</w:t>
      </w:r>
      <w:bookmarkStart w:id="16519" w:name="_ETM_Q1_11217403"/>
      <w:bookmarkEnd w:id="16519"/>
      <w:r>
        <w:rPr>
          <w:rFonts w:hint="cs"/>
          <w:rtl/>
        </w:rPr>
        <w:t>.</w:t>
      </w:r>
      <w:bookmarkStart w:id="16520" w:name="_ETM_Q1_11214652"/>
      <w:bookmarkEnd w:id="16520"/>
      <w:r>
        <w:rPr>
          <w:rFonts w:hint="cs"/>
          <w:rtl/>
        </w:rPr>
        <w:t xml:space="preserve"> </w:t>
      </w:r>
      <w:bookmarkStart w:id="16521" w:name="_ETM_Q1_11212152"/>
      <w:bookmarkEnd w:id="16521"/>
    </w:p>
    <w:p w14:paraId="6120D8B1" w14:textId="77777777" w:rsidR="00293571" w:rsidRDefault="00293571" w:rsidP="00293571">
      <w:pPr>
        <w:rPr>
          <w:rtl/>
        </w:rPr>
      </w:pPr>
      <w:bookmarkStart w:id="16522" w:name="_ETM_Q1_11213403"/>
      <w:bookmarkStart w:id="16523" w:name="_ETM_Q1_11214653"/>
      <w:bookmarkEnd w:id="16522"/>
      <w:bookmarkEnd w:id="16523"/>
    </w:p>
    <w:p w14:paraId="7AF00E1A" w14:textId="431EC4BA" w:rsidR="00293571" w:rsidRDefault="00293571" w:rsidP="00293571">
      <w:pPr>
        <w:pStyle w:val="a4"/>
        <w:keepNext/>
        <w:rPr>
          <w:rtl/>
        </w:rPr>
      </w:pPr>
      <w:bookmarkStart w:id="16524" w:name="ET_speaker_שמעון_אלבויים_1298"/>
      <w:r w:rsidRPr="00293571">
        <w:rPr>
          <w:rStyle w:val="TagStyle"/>
          <w:rtl/>
        </w:rPr>
        <w:t xml:space="preserve"> &lt;&lt; דובר &gt;&gt; </w:t>
      </w:r>
      <w:r w:rsidR="003C6FE1">
        <w:rPr>
          <w:rtl/>
        </w:rPr>
        <w:t>שימי אלבוים</w:t>
      </w:r>
      <w:r>
        <w:rPr>
          <w:rtl/>
        </w:rPr>
        <w:t>:</w:t>
      </w:r>
      <w:r w:rsidRPr="00293571">
        <w:rPr>
          <w:rStyle w:val="TagStyle"/>
          <w:rtl/>
        </w:rPr>
        <w:t xml:space="preserve"> &lt;&lt; דובר &gt;&gt;</w:t>
      </w:r>
      <w:r>
        <w:rPr>
          <w:rtl/>
        </w:rPr>
        <w:t xml:space="preserve">   </w:t>
      </w:r>
      <w:bookmarkEnd w:id="16524"/>
    </w:p>
    <w:p w14:paraId="21F02578" w14:textId="77777777" w:rsidR="00293571" w:rsidRDefault="00293571" w:rsidP="00293571">
      <w:pPr>
        <w:pStyle w:val="KeepWithNext"/>
        <w:rPr>
          <w:rtl/>
        </w:rPr>
      </w:pPr>
    </w:p>
    <w:p w14:paraId="2047E176" w14:textId="3B8A5B6F" w:rsidR="00293571" w:rsidRDefault="00293571" w:rsidP="00293571">
      <w:pPr>
        <w:rPr>
          <w:rtl/>
        </w:rPr>
      </w:pPr>
      <w:r>
        <w:rPr>
          <w:rFonts w:hint="cs"/>
          <w:rtl/>
        </w:rPr>
        <w:t xml:space="preserve">כן מסביב לאירוע. </w:t>
      </w:r>
      <w:bookmarkStart w:id="16525" w:name="_ETM_Q1_11218653"/>
      <w:bookmarkEnd w:id="16525"/>
      <w:r>
        <w:rPr>
          <w:rFonts w:hint="cs"/>
          <w:rtl/>
        </w:rPr>
        <w:t>בסוף כן צריך</w:t>
      </w:r>
      <w:bookmarkStart w:id="16526" w:name="_ETM_Q1_11218404"/>
      <w:bookmarkEnd w:id="16526"/>
      <w:r>
        <w:rPr>
          <w:rFonts w:hint="cs"/>
          <w:rtl/>
        </w:rPr>
        <w:t xml:space="preserve"> את הגנרטור</w:t>
      </w:r>
      <w:bookmarkStart w:id="16527" w:name="_ETM_Q1_11217906"/>
      <w:bookmarkEnd w:id="16527"/>
      <w:r>
        <w:rPr>
          <w:rFonts w:hint="cs"/>
          <w:rtl/>
        </w:rPr>
        <w:t xml:space="preserve"> ואני לא יודע מה, המאבטח בכניסה שצריך</w:t>
      </w:r>
      <w:bookmarkStart w:id="16528" w:name="_ETM_Q1_11220906"/>
      <w:bookmarkEnd w:id="16528"/>
      <w:r>
        <w:rPr>
          <w:rFonts w:hint="cs"/>
          <w:rtl/>
        </w:rPr>
        <w:t xml:space="preserve"> את</w:t>
      </w:r>
      <w:bookmarkStart w:id="16529" w:name="_ETM_Q1_11219653"/>
      <w:bookmarkEnd w:id="16529"/>
      <w:r>
        <w:rPr>
          <w:rFonts w:hint="cs"/>
          <w:rtl/>
        </w:rPr>
        <w:t xml:space="preserve"> </w:t>
      </w:r>
      <w:bookmarkStart w:id="16530" w:name="_ETM_Q1_11217156"/>
      <w:bookmarkEnd w:id="16530"/>
      <w:r>
        <w:rPr>
          <w:rFonts w:hint="cs"/>
          <w:rtl/>
        </w:rPr>
        <w:t xml:space="preserve">הגזיבו </w:t>
      </w:r>
      <w:bookmarkStart w:id="16531" w:name="_ETM_Q1_11217402"/>
      <w:bookmarkEnd w:id="16531"/>
      <w:r>
        <w:rPr>
          <w:rFonts w:hint="cs"/>
          <w:rtl/>
        </w:rPr>
        <w:t xml:space="preserve">שלו. </w:t>
      </w:r>
      <w:bookmarkStart w:id="16532" w:name="_ETM_Q1_11219902"/>
      <w:bookmarkEnd w:id="16532"/>
    </w:p>
    <w:p w14:paraId="2D02BB2B" w14:textId="77777777" w:rsidR="00293571" w:rsidRDefault="00293571" w:rsidP="00293571">
      <w:pPr>
        <w:rPr>
          <w:rtl/>
        </w:rPr>
      </w:pPr>
      <w:bookmarkStart w:id="16533" w:name="_ETM_Q1_11217152"/>
      <w:bookmarkStart w:id="16534" w:name="_ETM_Q1_11218153"/>
      <w:bookmarkEnd w:id="16533"/>
      <w:bookmarkEnd w:id="16534"/>
    </w:p>
    <w:p w14:paraId="2C432BE3" w14:textId="09C5D0C6" w:rsidR="00293571" w:rsidRDefault="00293571" w:rsidP="00293571">
      <w:pPr>
        <w:pStyle w:val="a4"/>
        <w:keepNext/>
        <w:rPr>
          <w:rtl/>
        </w:rPr>
      </w:pPr>
      <w:bookmarkStart w:id="16535" w:name="ET_speaker_מירי_פרנקלשור_1299"/>
      <w:r w:rsidRPr="00293571">
        <w:rPr>
          <w:rStyle w:val="TagStyle"/>
          <w:rtl/>
        </w:rPr>
        <w:t xml:space="preserve"> &lt;&lt; דובר &gt;&gt; </w:t>
      </w:r>
      <w:r>
        <w:rPr>
          <w:rtl/>
        </w:rPr>
        <w:t>מירי פרנקל-שור:</w:t>
      </w:r>
      <w:r w:rsidRPr="00293571">
        <w:rPr>
          <w:rStyle w:val="TagStyle"/>
          <w:rtl/>
        </w:rPr>
        <w:t xml:space="preserve"> &lt;&lt; דובר &gt;&gt;</w:t>
      </w:r>
      <w:r>
        <w:rPr>
          <w:rtl/>
        </w:rPr>
        <w:t xml:space="preserve">   </w:t>
      </w:r>
      <w:bookmarkStart w:id="16536" w:name="_ETM_Q1_11224654"/>
      <w:bookmarkStart w:id="16537" w:name="_ETM_Q1_11220904"/>
      <w:bookmarkEnd w:id="16535"/>
      <w:bookmarkEnd w:id="16536"/>
      <w:bookmarkEnd w:id="16537"/>
    </w:p>
    <w:p w14:paraId="5CCE2829" w14:textId="77777777" w:rsidR="00293571" w:rsidRDefault="00293571" w:rsidP="00293571">
      <w:pPr>
        <w:pStyle w:val="KeepWithNext"/>
        <w:rPr>
          <w:rtl/>
        </w:rPr>
      </w:pPr>
    </w:p>
    <w:p w14:paraId="29F9E046" w14:textId="14978CC9" w:rsidR="00293571" w:rsidRDefault="00293571" w:rsidP="00293571">
      <w:pPr>
        <w:rPr>
          <w:rtl/>
        </w:rPr>
      </w:pPr>
      <w:bookmarkStart w:id="16538" w:name="_ETM_Q1_11219154"/>
      <w:bookmarkStart w:id="16539" w:name="_ETM_Q1_11216154"/>
      <w:bookmarkStart w:id="16540" w:name="_ETM_Q1_11222407"/>
      <w:bookmarkStart w:id="16541" w:name="_ETM_Q1_11219407"/>
      <w:bookmarkStart w:id="16542" w:name="_ETM_Q1_11216655"/>
      <w:bookmarkEnd w:id="16538"/>
      <w:bookmarkEnd w:id="16539"/>
      <w:bookmarkEnd w:id="16540"/>
      <w:bookmarkEnd w:id="16541"/>
      <w:bookmarkEnd w:id="16542"/>
      <w:r>
        <w:rPr>
          <w:rFonts w:hint="cs"/>
          <w:rtl/>
        </w:rPr>
        <w:t xml:space="preserve">אז </w:t>
      </w:r>
      <w:bookmarkStart w:id="16543" w:name="_ETM_Q1_11224405"/>
      <w:bookmarkEnd w:id="16543"/>
      <w:r>
        <w:rPr>
          <w:rFonts w:hint="cs"/>
          <w:rtl/>
        </w:rPr>
        <w:t>כמה אנשים?</w:t>
      </w:r>
      <w:bookmarkStart w:id="16544" w:name="_ETM_Q1_11221903"/>
      <w:bookmarkEnd w:id="16544"/>
    </w:p>
    <w:p w14:paraId="592DD74F" w14:textId="77777777" w:rsidR="00293571" w:rsidRDefault="00293571" w:rsidP="00293571">
      <w:pPr>
        <w:rPr>
          <w:rtl/>
        </w:rPr>
      </w:pPr>
      <w:bookmarkStart w:id="16545" w:name="_ETM_Q1_11222654"/>
      <w:bookmarkEnd w:id="16545"/>
    </w:p>
    <w:p w14:paraId="61D88B7A" w14:textId="06CB1269" w:rsidR="00293571" w:rsidRDefault="00293571" w:rsidP="00293571">
      <w:pPr>
        <w:pStyle w:val="a4"/>
        <w:keepNext/>
        <w:rPr>
          <w:rtl/>
        </w:rPr>
      </w:pPr>
      <w:bookmarkStart w:id="16546" w:name="ET_speaker_שמעון_אלבויים_1300"/>
      <w:r w:rsidRPr="00293571">
        <w:rPr>
          <w:rStyle w:val="TagStyle"/>
          <w:rtl/>
        </w:rPr>
        <w:t xml:space="preserve"> &lt;&lt; דובר &gt;&gt; </w:t>
      </w:r>
      <w:r w:rsidR="003C6FE1">
        <w:rPr>
          <w:rtl/>
        </w:rPr>
        <w:t>שימי אלבוים</w:t>
      </w:r>
      <w:r>
        <w:rPr>
          <w:rtl/>
        </w:rPr>
        <w:t>:</w:t>
      </w:r>
      <w:r w:rsidRPr="00293571">
        <w:rPr>
          <w:rStyle w:val="TagStyle"/>
          <w:rtl/>
        </w:rPr>
        <w:t xml:space="preserve"> &lt;&lt; דובר &gt;&gt;</w:t>
      </w:r>
      <w:r>
        <w:rPr>
          <w:rtl/>
        </w:rPr>
        <w:t xml:space="preserve">   </w:t>
      </w:r>
      <w:bookmarkEnd w:id="16546"/>
    </w:p>
    <w:p w14:paraId="7E09516C" w14:textId="77777777" w:rsidR="00293571" w:rsidRDefault="00293571" w:rsidP="00293571">
      <w:pPr>
        <w:pStyle w:val="KeepWithNext"/>
        <w:rPr>
          <w:rtl/>
        </w:rPr>
      </w:pPr>
    </w:p>
    <w:p w14:paraId="2D1DC633" w14:textId="0542751A" w:rsidR="00293571" w:rsidRDefault="00293571" w:rsidP="00293571">
      <w:pPr>
        <w:rPr>
          <w:rtl/>
        </w:rPr>
      </w:pPr>
      <w:bookmarkStart w:id="16547" w:name="_ETM_Q1_11223654"/>
      <w:bookmarkStart w:id="16548" w:name="_ETM_Q1_11220654"/>
      <w:bookmarkStart w:id="16549" w:name="_ETM_Q1_11217901"/>
      <w:bookmarkEnd w:id="16547"/>
      <w:bookmarkEnd w:id="16548"/>
      <w:bookmarkEnd w:id="16549"/>
      <w:r>
        <w:rPr>
          <w:rFonts w:hint="cs"/>
          <w:rtl/>
        </w:rPr>
        <w:t>ב</w:t>
      </w:r>
      <w:bookmarkStart w:id="16550" w:name="_ETM_Q1_11215153"/>
      <w:bookmarkEnd w:id="16550"/>
      <w:r>
        <w:rPr>
          <w:rFonts w:hint="cs"/>
          <w:rtl/>
        </w:rPr>
        <w:t xml:space="preserve">סדר, בודקים. נמשיך </w:t>
      </w:r>
      <w:bookmarkStart w:id="16551" w:name="_ETM_Q1_11222155"/>
      <w:bookmarkEnd w:id="16551"/>
      <w:r>
        <w:rPr>
          <w:rFonts w:hint="cs"/>
          <w:rtl/>
        </w:rPr>
        <w:t xml:space="preserve">בדיון ואז יהיה. </w:t>
      </w:r>
    </w:p>
    <w:p w14:paraId="65392EAD" w14:textId="77777777" w:rsidR="00293571" w:rsidRDefault="00293571" w:rsidP="00293571">
      <w:pPr>
        <w:rPr>
          <w:rtl/>
        </w:rPr>
      </w:pPr>
      <w:bookmarkStart w:id="16552" w:name="_ETM_Q1_11226406"/>
      <w:bookmarkEnd w:id="16552"/>
    </w:p>
    <w:p w14:paraId="41E5BF46" w14:textId="0AABE7C5" w:rsidR="00293571" w:rsidRDefault="00293571" w:rsidP="00293571">
      <w:pPr>
        <w:pStyle w:val="af6"/>
        <w:keepNext/>
        <w:rPr>
          <w:rtl/>
        </w:rPr>
      </w:pPr>
      <w:bookmarkStart w:id="16553" w:name="ET_yor_6358_1301"/>
      <w:r w:rsidRPr="00293571">
        <w:rPr>
          <w:rStyle w:val="TagStyle"/>
          <w:rtl/>
        </w:rPr>
        <w:t xml:space="preserve"> &lt;&lt; יור &gt;&gt; </w:t>
      </w:r>
      <w:r>
        <w:rPr>
          <w:rtl/>
        </w:rPr>
        <w:t>היו"ר צביקה פוגל:</w:t>
      </w:r>
      <w:r w:rsidRPr="00293571">
        <w:rPr>
          <w:rStyle w:val="TagStyle"/>
          <w:rtl/>
        </w:rPr>
        <w:t xml:space="preserve"> &lt;&lt; יור &gt;&gt;</w:t>
      </w:r>
      <w:r>
        <w:rPr>
          <w:rtl/>
        </w:rPr>
        <w:t xml:space="preserve">   </w:t>
      </w:r>
      <w:bookmarkEnd w:id="16553"/>
    </w:p>
    <w:p w14:paraId="47182CC5" w14:textId="77777777" w:rsidR="00293571" w:rsidRDefault="00293571" w:rsidP="00293571">
      <w:pPr>
        <w:pStyle w:val="KeepWithNext"/>
        <w:rPr>
          <w:rtl/>
        </w:rPr>
      </w:pPr>
    </w:p>
    <w:p w14:paraId="61616B89" w14:textId="3C0A1E69" w:rsidR="00293571" w:rsidRDefault="00293571" w:rsidP="00293571">
      <w:pPr>
        <w:rPr>
          <w:rtl/>
        </w:rPr>
      </w:pPr>
      <w:bookmarkStart w:id="16554" w:name="_ETM_Q1_11227652"/>
      <w:bookmarkStart w:id="16555" w:name="_ETM_Q1_11225656"/>
      <w:bookmarkStart w:id="16556" w:name="_ETM_Q1_11222902"/>
      <w:bookmarkEnd w:id="16554"/>
      <w:bookmarkEnd w:id="16555"/>
      <w:bookmarkEnd w:id="16556"/>
      <w:r>
        <w:rPr>
          <w:rFonts w:hint="cs"/>
          <w:rtl/>
        </w:rPr>
        <w:t xml:space="preserve">הוא לא יכול לחרוג מזה. </w:t>
      </w:r>
    </w:p>
    <w:p w14:paraId="12FF81F9" w14:textId="77777777" w:rsidR="00293571" w:rsidRDefault="00293571" w:rsidP="00293571">
      <w:pPr>
        <w:rPr>
          <w:rtl/>
        </w:rPr>
      </w:pPr>
      <w:bookmarkStart w:id="16557" w:name="_ETM_Q1_11226902"/>
      <w:bookmarkStart w:id="16558" w:name="_ETM_Q1_11228403"/>
      <w:bookmarkEnd w:id="16557"/>
      <w:bookmarkEnd w:id="16558"/>
    </w:p>
    <w:p w14:paraId="3462059A" w14:textId="4DC6E662" w:rsidR="00293571" w:rsidRDefault="00293571" w:rsidP="00293571">
      <w:pPr>
        <w:pStyle w:val="a4"/>
        <w:keepNext/>
        <w:rPr>
          <w:rtl/>
        </w:rPr>
      </w:pPr>
      <w:bookmarkStart w:id="16559" w:name="ET_speaker_שמעון_אלבויים_1302"/>
      <w:r w:rsidRPr="00293571">
        <w:rPr>
          <w:rStyle w:val="TagStyle"/>
          <w:rtl/>
        </w:rPr>
        <w:t xml:space="preserve"> &lt;&lt; דובר &gt;&gt; </w:t>
      </w:r>
      <w:r w:rsidR="003C6FE1">
        <w:rPr>
          <w:rtl/>
        </w:rPr>
        <w:t>שימי אלבוים</w:t>
      </w:r>
      <w:r>
        <w:rPr>
          <w:rtl/>
        </w:rPr>
        <w:t>:</w:t>
      </w:r>
      <w:r w:rsidRPr="00293571">
        <w:rPr>
          <w:rStyle w:val="TagStyle"/>
          <w:rtl/>
        </w:rPr>
        <w:t xml:space="preserve"> &lt;&lt; דובר &gt;&gt;</w:t>
      </w:r>
      <w:r>
        <w:rPr>
          <w:rtl/>
        </w:rPr>
        <w:t xml:space="preserve">   </w:t>
      </w:r>
      <w:bookmarkEnd w:id="16559"/>
    </w:p>
    <w:p w14:paraId="03949326" w14:textId="77777777" w:rsidR="00293571" w:rsidRDefault="00293571" w:rsidP="00293571">
      <w:pPr>
        <w:pStyle w:val="KeepWithNext"/>
        <w:rPr>
          <w:rtl/>
        </w:rPr>
      </w:pPr>
    </w:p>
    <w:p w14:paraId="7986D8EC" w14:textId="13A9B48F" w:rsidR="00293571" w:rsidRDefault="00293571" w:rsidP="00293571">
      <w:pPr>
        <w:rPr>
          <w:rtl/>
        </w:rPr>
      </w:pPr>
      <w:r>
        <w:rPr>
          <w:rFonts w:hint="cs"/>
          <w:rtl/>
        </w:rPr>
        <w:t xml:space="preserve">אז זה לא </w:t>
      </w:r>
      <w:bookmarkStart w:id="16560" w:name="_ETM_Q1_11230906"/>
      <w:bookmarkEnd w:id="16560"/>
      <w:r>
        <w:rPr>
          <w:rFonts w:hint="cs"/>
          <w:rtl/>
        </w:rPr>
        <w:t>שייך.</w:t>
      </w:r>
      <w:bookmarkStart w:id="16561" w:name="_ETM_Q1_11228153"/>
      <w:bookmarkStart w:id="16562" w:name="_ETM_Q1_11226403"/>
      <w:bookmarkStart w:id="16563" w:name="_ETM_Q1_11226154"/>
      <w:bookmarkEnd w:id="16561"/>
      <w:bookmarkEnd w:id="16562"/>
      <w:bookmarkEnd w:id="16563"/>
    </w:p>
    <w:p w14:paraId="100C86EF" w14:textId="77777777" w:rsidR="00293571" w:rsidRDefault="00293571" w:rsidP="00293571">
      <w:pPr>
        <w:rPr>
          <w:rtl/>
        </w:rPr>
      </w:pPr>
      <w:bookmarkStart w:id="16564" w:name="_ETM_Q1_11226906"/>
      <w:bookmarkEnd w:id="16564"/>
    </w:p>
    <w:p w14:paraId="047AA9F9" w14:textId="158F99C8" w:rsidR="00293571" w:rsidRDefault="00293571" w:rsidP="00293571">
      <w:pPr>
        <w:pStyle w:val="af6"/>
        <w:keepNext/>
        <w:rPr>
          <w:rtl/>
        </w:rPr>
      </w:pPr>
      <w:bookmarkStart w:id="16565" w:name="ET_yor_6358_1303"/>
      <w:r w:rsidRPr="00293571">
        <w:rPr>
          <w:rStyle w:val="TagStyle"/>
          <w:rtl/>
        </w:rPr>
        <w:t xml:space="preserve"> &lt;&lt; יור &gt;&gt; </w:t>
      </w:r>
      <w:r>
        <w:rPr>
          <w:rtl/>
        </w:rPr>
        <w:t>היו"ר צביקה פוגל:</w:t>
      </w:r>
      <w:r w:rsidRPr="00293571">
        <w:rPr>
          <w:rStyle w:val="TagStyle"/>
          <w:rtl/>
        </w:rPr>
        <w:t xml:space="preserve"> &lt;&lt; יור &gt;&gt;</w:t>
      </w:r>
      <w:r>
        <w:rPr>
          <w:rtl/>
        </w:rPr>
        <w:t xml:space="preserve">   </w:t>
      </w:r>
      <w:bookmarkEnd w:id="16565"/>
    </w:p>
    <w:p w14:paraId="12E16A80" w14:textId="77777777" w:rsidR="00293571" w:rsidRDefault="00293571" w:rsidP="00293571">
      <w:pPr>
        <w:pStyle w:val="KeepWithNext"/>
        <w:rPr>
          <w:rtl/>
        </w:rPr>
      </w:pPr>
    </w:p>
    <w:p w14:paraId="6B665DA3" w14:textId="6C5BDCAF" w:rsidR="00293571" w:rsidRDefault="00293571" w:rsidP="00293571">
      <w:pPr>
        <w:rPr>
          <w:rtl/>
        </w:rPr>
      </w:pPr>
      <w:bookmarkStart w:id="16566" w:name="_ETM_Q1_11228151"/>
      <w:bookmarkEnd w:id="16566"/>
      <w:r>
        <w:rPr>
          <w:rFonts w:hint="cs"/>
          <w:rtl/>
        </w:rPr>
        <w:t>הוא לא יכול לחרוג מה-30</w:t>
      </w:r>
      <w:bookmarkStart w:id="16567" w:name="_ETM_Q1_11229906"/>
      <w:bookmarkStart w:id="16568" w:name="_ETM_Q1_11227153"/>
      <w:bookmarkEnd w:id="16567"/>
      <w:bookmarkEnd w:id="16568"/>
      <w:r>
        <w:rPr>
          <w:rFonts w:hint="cs"/>
          <w:rtl/>
        </w:rPr>
        <w:t>, זה הכול.</w:t>
      </w:r>
    </w:p>
    <w:p w14:paraId="24889C31" w14:textId="77777777" w:rsidR="00293571" w:rsidRDefault="00293571" w:rsidP="00293571">
      <w:pPr>
        <w:rPr>
          <w:rtl/>
        </w:rPr>
      </w:pPr>
      <w:bookmarkStart w:id="16569" w:name="_ETM_Q1_11230402"/>
      <w:bookmarkStart w:id="16570" w:name="_ETM_Q1_11231653"/>
      <w:bookmarkEnd w:id="16569"/>
      <w:bookmarkEnd w:id="16570"/>
    </w:p>
    <w:p w14:paraId="5E2A1A04" w14:textId="58F98301" w:rsidR="00293571" w:rsidRDefault="00293571" w:rsidP="00293571">
      <w:pPr>
        <w:pStyle w:val="a4"/>
        <w:keepNext/>
        <w:rPr>
          <w:rtl/>
        </w:rPr>
      </w:pPr>
      <w:bookmarkStart w:id="16571" w:name="ET_speaker_שמעון_אלבויים_1304"/>
      <w:r w:rsidRPr="00293571">
        <w:rPr>
          <w:rStyle w:val="TagStyle"/>
          <w:rtl/>
        </w:rPr>
        <w:t xml:space="preserve"> &lt;&lt; דובר &gt;&gt; </w:t>
      </w:r>
      <w:r w:rsidR="003C6FE1">
        <w:rPr>
          <w:rtl/>
        </w:rPr>
        <w:t>שימי אלבוים</w:t>
      </w:r>
      <w:r>
        <w:rPr>
          <w:rtl/>
        </w:rPr>
        <w:t>:</w:t>
      </w:r>
      <w:r w:rsidRPr="00293571">
        <w:rPr>
          <w:rStyle w:val="TagStyle"/>
          <w:rtl/>
        </w:rPr>
        <w:t xml:space="preserve"> &lt;&lt; דובר &gt;&gt;</w:t>
      </w:r>
      <w:r>
        <w:rPr>
          <w:rtl/>
        </w:rPr>
        <w:t xml:space="preserve">   </w:t>
      </w:r>
      <w:bookmarkEnd w:id="16571"/>
    </w:p>
    <w:p w14:paraId="5CB12D5A" w14:textId="77777777" w:rsidR="00293571" w:rsidRDefault="00293571" w:rsidP="00293571">
      <w:pPr>
        <w:pStyle w:val="KeepWithNext"/>
        <w:rPr>
          <w:rtl/>
        </w:rPr>
      </w:pPr>
    </w:p>
    <w:p w14:paraId="58F07900" w14:textId="2AFA90EB" w:rsidR="00293571" w:rsidRDefault="00293571" w:rsidP="00293571">
      <w:pPr>
        <w:rPr>
          <w:rtl/>
        </w:rPr>
      </w:pPr>
      <w:bookmarkStart w:id="16572" w:name="_ETM_Q1_11232653"/>
      <w:bookmarkEnd w:id="16572"/>
      <w:r>
        <w:rPr>
          <w:rFonts w:hint="cs"/>
          <w:rtl/>
        </w:rPr>
        <w:t>אז אין מקרה.</w:t>
      </w:r>
      <w:bookmarkStart w:id="16573" w:name="_ETM_Q1_11232155"/>
      <w:bookmarkStart w:id="16574" w:name="_ETM_Q1_11229155"/>
      <w:bookmarkEnd w:id="16573"/>
      <w:bookmarkEnd w:id="16574"/>
    </w:p>
    <w:p w14:paraId="47A0B75C" w14:textId="77777777" w:rsidR="00293571" w:rsidRDefault="00293571" w:rsidP="00293571">
      <w:pPr>
        <w:rPr>
          <w:rtl/>
        </w:rPr>
      </w:pPr>
      <w:bookmarkStart w:id="16575" w:name="_ETM_Q1_11229652"/>
      <w:bookmarkStart w:id="16576" w:name="_ETM_Q1_11230652"/>
      <w:bookmarkEnd w:id="16575"/>
      <w:bookmarkEnd w:id="16576"/>
    </w:p>
    <w:p w14:paraId="5637F6E3" w14:textId="22575558" w:rsidR="00293571" w:rsidRDefault="00293571" w:rsidP="00293571">
      <w:pPr>
        <w:pStyle w:val="af6"/>
        <w:keepNext/>
        <w:rPr>
          <w:rtl/>
        </w:rPr>
      </w:pPr>
      <w:bookmarkStart w:id="16577" w:name="ET_yor_6358_1305"/>
      <w:r w:rsidRPr="00293571">
        <w:rPr>
          <w:rStyle w:val="TagStyle"/>
          <w:rtl/>
        </w:rPr>
        <w:t xml:space="preserve"> &lt;&lt; יור &gt;&gt; </w:t>
      </w:r>
      <w:r>
        <w:rPr>
          <w:rtl/>
        </w:rPr>
        <w:t>היו"ר צביקה פוגל:</w:t>
      </w:r>
      <w:r w:rsidRPr="00293571">
        <w:rPr>
          <w:rStyle w:val="TagStyle"/>
          <w:rtl/>
        </w:rPr>
        <w:t xml:space="preserve"> &lt;&lt; יור &gt;&gt;</w:t>
      </w:r>
      <w:r>
        <w:rPr>
          <w:rtl/>
        </w:rPr>
        <w:t xml:space="preserve">   </w:t>
      </w:r>
      <w:bookmarkEnd w:id="16577"/>
    </w:p>
    <w:p w14:paraId="00F11C5A" w14:textId="77777777" w:rsidR="00293571" w:rsidRDefault="00293571" w:rsidP="00293571">
      <w:pPr>
        <w:pStyle w:val="KeepWithNext"/>
        <w:rPr>
          <w:rtl/>
        </w:rPr>
      </w:pPr>
    </w:p>
    <w:p w14:paraId="29C315F9" w14:textId="304D2815" w:rsidR="00293571" w:rsidRDefault="00293571" w:rsidP="00293571">
      <w:pPr>
        <w:rPr>
          <w:rtl/>
        </w:rPr>
      </w:pPr>
      <w:bookmarkStart w:id="16578" w:name="_ETM_Q1_11231901"/>
      <w:bookmarkEnd w:id="16578"/>
      <w:r>
        <w:rPr>
          <w:rFonts w:hint="cs"/>
          <w:rtl/>
        </w:rPr>
        <w:t>אני לא אק</w:t>
      </w:r>
      <w:bookmarkStart w:id="16579" w:name="_ETM_Q1_11232902"/>
      <w:bookmarkEnd w:id="16579"/>
      <w:r>
        <w:rPr>
          <w:rFonts w:hint="cs"/>
          <w:rtl/>
        </w:rPr>
        <w:t>בע לו את ההרכב,</w:t>
      </w:r>
      <w:bookmarkStart w:id="16580" w:name="_ETM_Q1_11237405"/>
      <w:bookmarkStart w:id="16581" w:name="_ETM_Q1_11234652"/>
      <w:bookmarkEnd w:id="16580"/>
      <w:bookmarkEnd w:id="16581"/>
      <w:r>
        <w:rPr>
          <w:rFonts w:hint="cs"/>
          <w:rtl/>
        </w:rPr>
        <w:t xml:space="preserve"> שהוא ייקבע</w:t>
      </w:r>
      <w:bookmarkStart w:id="16582" w:name="_ETM_Q1_11235404"/>
      <w:bookmarkStart w:id="16583" w:name="_ETM_Q1_11232404"/>
      <w:bookmarkEnd w:id="16582"/>
      <w:bookmarkEnd w:id="16583"/>
      <w:r>
        <w:rPr>
          <w:rFonts w:hint="cs"/>
          <w:rtl/>
        </w:rPr>
        <w:t xml:space="preserve"> אותם.</w:t>
      </w:r>
      <w:bookmarkStart w:id="16584" w:name="_ETM_Q1_11231903"/>
      <w:bookmarkStart w:id="16585" w:name="_ETM_Q1_11229156"/>
      <w:bookmarkEnd w:id="16584"/>
      <w:bookmarkEnd w:id="16585"/>
    </w:p>
    <w:p w14:paraId="5DBC629C" w14:textId="77777777" w:rsidR="00293571" w:rsidRDefault="00293571" w:rsidP="00293571">
      <w:pPr>
        <w:rPr>
          <w:rtl/>
        </w:rPr>
      </w:pPr>
      <w:bookmarkStart w:id="16586" w:name="_ETM_Q1_11229408"/>
      <w:bookmarkStart w:id="16587" w:name="_ETM_Q1_11230155"/>
      <w:bookmarkStart w:id="16588" w:name="_ETM_Q1_11230656"/>
      <w:bookmarkEnd w:id="16586"/>
      <w:bookmarkEnd w:id="16587"/>
      <w:bookmarkEnd w:id="16588"/>
    </w:p>
    <w:p w14:paraId="25647D87" w14:textId="231BFDCB" w:rsidR="00293571" w:rsidRDefault="00293571" w:rsidP="00293571">
      <w:pPr>
        <w:pStyle w:val="a4"/>
        <w:keepNext/>
        <w:rPr>
          <w:rtl/>
        </w:rPr>
      </w:pPr>
      <w:bookmarkStart w:id="16589" w:name="ET_speaker_מירי_פרנקלשור_1306"/>
      <w:r w:rsidRPr="00293571">
        <w:rPr>
          <w:rStyle w:val="TagStyle"/>
          <w:rtl/>
        </w:rPr>
        <w:t xml:space="preserve"> &lt;&lt; דובר &gt;&gt; </w:t>
      </w:r>
      <w:r>
        <w:rPr>
          <w:rtl/>
        </w:rPr>
        <w:t>מירי פרנקל-שור:</w:t>
      </w:r>
      <w:r w:rsidRPr="00293571">
        <w:rPr>
          <w:rStyle w:val="TagStyle"/>
          <w:rtl/>
        </w:rPr>
        <w:t xml:space="preserve"> &lt;&lt; דובר &gt;&gt;</w:t>
      </w:r>
      <w:r>
        <w:rPr>
          <w:rtl/>
        </w:rPr>
        <w:t xml:space="preserve">   </w:t>
      </w:r>
      <w:bookmarkEnd w:id="16589"/>
    </w:p>
    <w:p w14:paraId="2C1E1283" w14:textId="77777777" w:rsidR="00293571" w:rsidRDefault="00293571" w:rsidP="00293571">
      <w:pPr>
        <w:pStyle w:val="KeepWithNext"/>
        <w:rPr>
          <w:rtl/>
        </w:rPr>
      </w:pPr>
    </w:p>
    <w:p w14:paraId="5E4A424F" w14:textId="31B813E8" w:rsidR="00293571" w:rsidRDefault="00293571" w:rsidP="00293571">
      <w:pPr>
        <w:rPr>
          <w:rtl/>
        </w:rPr>
      </w:pPr>
      <w:bookmarkStart w:id="16590" w:name="_ETM_Q1_11231156"/>
      <w:bookmarkStart w:id="16591" w:name="_ETM_Q1_11231656"/>
      <w:bookmarkEnd w:id="16590"/>
      <w:bookmarkEnd w:id="16591"/>
      <w:r>
        <w:rPr>
          <w:rFonts w:hint="cs"/>
          <w:rtl/>
        </w:rPr>
        <w:t>אם אומרים 30 ויה</w:t>
      </w:r>
      <w:bookmarkStart w:id="16592" w:name="_ETM_Q1_11233656"/>
      <w:bookmarkEnd w:id="16592"/>
      <w:r>
        <w:rPr>
          <w:rFonts w:hint="cs"/>
          <w:rtl/>
        </w:rPr>
        <w:t xml:space="preserve">יו לך </w:t>
      </w:r>
      <w:bookmarkStart w:id="16593" w:name="_ETM_Q1_11231904"/>
      <w:bookmarkEnd w:id="16593"/>
      <w:r>
        <w:rPr>
          <w:rFonts w:hint="cs"/>
          <w:rtl/>
        </w:rPr>
        <w:t>32</w:t>
      </w:r>
      <w:bookmarkStart w:id="16594" w:name="_ETM_Q1_11232153"/>
      <w:bookmarkStart w:id="16595" w:name="_ETM_Q1_11229654"/>
      <w:bookmarkStart w:id="16596" w:name="_ETM_Q1_11226654"/>
      <w:bookmarkEnd w:id="16594"/>
      <w:bookmarkEnd w:id="16595"/>
      <w:bookmarkEnd w:id="16596"/>
      <w:r>
        <w:rPr>
          <w:rFonts w:hint="cs"/>
          <w:rtl/>
        </w:rPr>
        <w:t xml:space="preserve"> אז אתה באירוע אחד אבל אם </w:t>
      </w:r>
      <w:bookmarkStart w:id="16597" w:name="_ETM_Q1_11235406"/>
      <w:bookmarkStart w:id="16598" w:name="_ETM_Q1_11236406"/>
      <w:bookmarkStart w:id="16599" w:name="_ETM_Q1_11233655"/>
      <w:bookmarkEnd w:id="16597"/>
      <w:bookmarkEnd w:id="16598"/>
      <w:bookmarkEnd w:id="16599"/>
      <w:r>
        <w:rPr>
          <w:rFonts w:hint="cs"/>
          <w:rtl/>
        </w:rPr>
        <w:t xml:space="preserve">הוא יאמר לך שהוא צריך 60 אז אתה באירוע אחר </w:t>
      </w:r>
      <w:bookmarkStart w:id="16600" w:name="_ETM_Q1_11238156"/>
      <w:bookmarkStart w:id="16601" w:name="_ETM_Q1_11236154"/>
      <w:bookmarkEnd w:id="16600"/>
      <w:bookmarkEnd w:id="16601"/>
      <w:r>
        <w:rPr>
          <w:rFonts w:hint="cs"/>
          <w:rtl/>
        </w:rPr>
        <w:t xml:space="preserve">אז בואו </w:t>
      </w:r>
      <w:bookmarkStart w:id="16602" w:name="_ETM_Q1_11236404"/>
      <w:bookmarkEnd w:id="16602"/>
      <w:r>
        <w:rPr>
          <w:rFonts w:hint="cs"/>
          <w:rtl/>
        </w:rPr>
        <w:t>נשמע כמה הוא צריך.</w:t>
      </w:r>
    </w:p>
    <w:p w14:paraId="24E1FBAA" w14:textId="77777777" w:rsidR="00293571" w:rsidRDefault="00293571" w:rsidP="00293571">
      <w:pPr>
        <w:rPr>
          <w:rtl/>
        </w:rPr>
      </w:pPr>
      <w:bookmarkStart w:id="16603" w:name="_ETM_Q1_11243653"/>
      <w:bookmarkStart w:id="16604" w:name="_ETM_Q1_11244153"/>
      <w:bookmarkEnd w:id="16603"/>
      <w:bookmarkEnd w:id="16604"/>
    </w:p>
    <w:p w14:paraId="38E57BD7" w14:textId="3CF684DC" w:rsidR="00293571" w:rsidRDefault="00293571" w:rsidP="00293571">
      <w:pPr>
        <w:pStyle w:val="af6"/>
        <w:keepNext/>
        <w:rPr>
          <w:rtl/>
        </w:rPr>
      </w:pPr>
      <w:bookmarkStart w:id="16605" w:name="ET_yor_6358_1307"/>
      <w:r w:rsidRPr="00293571">
        <w:rPr>
          <w:rStyle w:val="TagStyle"/>
          <w:rtl/>
        </w:rPr>
        <w:t xml:space="preserve"> &lt;&lt; יור &gt;&gt; </w:t>
      </w:r>
      <w:r>
        <w:rPr>
          <w:rtl/>
        </w:rPr>
        <w:t>היו"ר צביקה פוגל:</w:t>
      </w:r>
      <w:r w:rsidRPr="00293571">
        <w:rPr>
          <w:rStyle w:val="TagStyle"/>
          <w:rtl/>
        </w:rPr>
        <w:t xml:space="preserve"> &lt;&lt; יור &gt;&gt;</w:t>
      </w:r>
      <w:r>
        <w:rPr>
          <w:rtl/>
        </w:rPr>
        <w:t xml:space="preserve">   </w:t>
      </w:r>
      <w:bookmarkEnd w:id="16605"/>
    </w:p>
    <w:p w14:paraId="08DC0C89" w14:textId="77777777" w:rsidR="00293571" w:rsidRDefault="00293571" w:rsidP="00293571">
      <w:pPr>
        <w:pStyle w:val="KeepWithNext"/>
        <w:rPr>
          <w:rtl/>
        </w:rPr>
      </w:pPr>
    </w:p>
    <w:p w14:paraId="1E3BB985" w14:textId="724E94DB" w:rsidR="00293571" w:rsidRDefault="00293571" w:rsidP="00293571">
      <w:pPr>
        <w:rPr>
          <w:rtl/>
        </w:rPr>
      </w:pPr>
      <w:bookmarkStart w:id="16606" w:name="_ETM_Q1_11244905"/>
      <w:bookmarkStart w:id="16607" w:name="_ETM_Q1_11242403"/>
      <w:bookmarkStart w:id="16608" w:name="_ETM_Q1_11239655"/>
      <w:bookmarkEnd w:id="16606"/>
      <w:bookmarkEnd w:id="16607"/>
      <w:bookmarkEnd w:id="16608"/>
      <w:r>
        <w:rPr>
          <w:rFonts w:hint="cs"/>
          <w:rtl/>
        </w:rPr>
        <w:t>לא, אין. מבחינתי אין 32,</w:t>
      </w:r>
      <w:bookmarkStart w:id="16609" w:name="_ETM_Q1_11244652"/>
      <w:bookmarkEnd w:id="16609"/>
      <w:r>
        <w:rPr>
          <w:rFonts w:hint="cs"/>
          <w:rtl/>
        </w:rPr>
        <w:t xml:space="preserve"> יש 30. זה בדיוק העניין</w:t>
      </w:r>
      <w:bookmarkStart w:id="16610" w:name="_ETM_Q1_11247155"/>
      <w:bookmarkStart w:id="16611" w:name="_ETM_Q1_11244402"/>
      <w:bookmarkEnd w:id="16610"/>
      <w:bookmarkEnd w:id="16611"/>
      <w:r>
        <w:rPr>
          <w:rFonts w:hint="cs"/>
          <w:rtl/>
        </w:rPr>
        <w:t xml:space="preserve">. </w:t>
      </w:r>
    </w:p>
    <w:p w14:paraId="76D3CB45" w14:textId="77777777" w:rsidR="00293571" w:rsidRDefault="00293571" w:rsidP="00293571">
      <w:pPr>
        <w:rPr>
          <w:rtl/>
        </w:rPr>
      </w:pPr>
      <w:bookmarkStart w:id="16612" w:name="_ETM_Q1_11246156"/>
      <w:bookmarkStart w:id="16613" w:name="_ETM_Q1_11243156"/>
      <w:bookmarkEnd w:id="16612"/>
      <w:bookmarkEnd w:id="16613"/>
    </w:p>
    <w:p w14:paraId="07D044F4" w14:textId="15022613" w:rsidR="00293571" w:rsidRDefault="00293571" w:rsidP="00293571">
      <w:pPr>
        <w:pStyle w:val="af5"/>
        <w:keepNext/>
        <w:rPr>
          <w:rtl/>
        </w:rPr>
      </w:pPr>
      <w:bookmarkStart w:id="16614" w:name="ET_interruption_קריאה_1308"/>
      <w:r w:rsidRPr="00293571">
        <w:rPr>
          <w:rStyle w:val="TagStyle"/>
          <w:rtl/>
        </w:rPr>
        <w:t xml:space="preserve"> &lt;&lt; קריאה &gt;&gt; </w:t>
      </w:r>
      <w:r>
        <w:rPr>
          <w:rtl/>
        </w:rPr>
        <w:t>קריאה:</w:t>
      </w:r>
      <w:r w:rsidRPr="00293571">
        <w:rPr>
          <w:rStyle w:val="TagStyle"/>
          <w:rtl/>
        </w:rPr>
        <w:t xml:space="preserve"> &lt;&lt; קריאה &gt;&gt;</w:t>
      </w:r>
      <w:r>
        <w:rPr>
          <w:rtl/>
        </w:rPr>
        <w:t xml:space="preserve">   </w:t>
      </w:r>
      <w:bookmarkEnd w:id="16614"/>
    </w:p>
    <w:p w14:paraId="6B4A19C5" w14:textId="77777777" w:rsidR="00293571" w:rsidRDefault="00293571" w:rsidP="00293571">
      <w:pPr>
        <w:pStyle w:val="KeepWithNext"/>
        <w:rPr>
          <w:rtl/>
        </w:rPr>
      </w:pPr>
    </w:p>
    <w:p w14:paraId="2E2D0291" w14:textId="24A9401D" w:rsidR="00293571" w:rsidRDefault="00293571" w:rsidP="00293571">
      <w:pPr>
        <w:rPr>
          <w:rtl/>
        </w:rPr>
      </w:pPr>
      <w:bookmarkStart w:id="16615" w:name="_ETM_Q1_11246402"/>
      <w:bookmarkStart w:id="16616" w:name="_ETM_Q1_11246905"/>
      <w:bookmarkStart w:id="16617" w:name="_ETM_Q1_11247154"/>
      <w:bookmarkEnd w:id="16615"/>
      <w:bookmarkEnd w:id="16616"/>
      <w:bookmarkEnd w:id="16617"/>
      <w:r>
        <w:rPr>
          <w:rFonts w:hint="cs"/>
          <w:rtl/>
        </w:rPr>
        <w:t>נכון.</w:t>
      </w:r>
    </w:p>
    <w:p w14:paraId="7A87E2F1" w14:textId="77777777" w:rsidR="00293571" w:rsidRDefault="00293571" w:rsidP="00293571">
      <w:pPr>
        <w:rPr>
          <w:rtl/>
        </w:rPr>
      </w:pPr>
      <w:bookmarkStart w:id="16618" w:name="_ETM_Q1_11245153"/>
      <w:bookmarkEnd w:id="16618"/>
    </w:p>
    <w:p w14:paraId="68C8D0A7" w14:textId="27F0EF80" w:rsidR="00293571" w:rsidRDefault="00293571" w:rsidP="00293571">
      <w:pPr>
        <w:pStyle w:val="af6"/>
        <w:keepNext/>
        <w:rPr>
          <w:rtl/>
        </w:rPr>
      </w:pPr>
      <w:bookmarkStart w:id="16619" w:name="ET_yor_6358_1309"/>
      <w:r w:rsidRPr="00293571">
        <w:rPr>
          <w:rStyle w:val="TagStyle"/>
          <w:rtl/>
        </w:rPr>
        <w:t xml:space="preserve"> &lt;&lt; יור &gt;&gt; </w:t>
      </w:r>
      <w:r>
        <w:rPr>
          <w:rtl/>
        </w:rPr>
        <w:t>היו"ר צביקה פוגל:</w:t>
      </w:r>
      <w:r w:rsidRPr="00293571">
        <w:rPr>
          <w:rStyle w:val="TagStyle"/>
          <w:rtl/>
        </w:rPr>
        <w:t xml:space="preserve"> &lt;&lt; יור &gt;&gt;</w:t>
      </w:r>
      <w:r>
        <w:rPr>
          <w:rtl/>
        </w:rPr>
        <w:t xml:space="preserve">   </w:t>
      </w:r>
      <w:bookmarkEnd w:id="16619"/>
    </w:p>
    <w:p w14:paraId="53BEDEF3" w14:textId="77777777" w:rsidR="00293571" w:rsidRDefault="00293571" w:rsidP="00293571">
      <w:pPr>
        <w:pStyle w:val="KeepWithNext"/>
        <w:rPr>
          <w:rtl/>
        </w:rPr>
      </w:pPr>
    </w:p>
    <w:p w14:paraId="3F5E45E6" w14:textId="035245EF" w:rsidR="00293571" w:rsidRDefault="00293571" w:rsidP="00293571">
      <w:pPr>
        <w:rPr>
          <w:rtl/>
        </w:rPr>
      </w:pPr>
      <w:bookmarkStart w:id="16620" w:name="_ETM_Q1_11248654"/>
      <w:bookmarkStart w:id="16621" w:name="_ETM_Q1_11246403"/>
      <w:bookmarkEnd w:id="16620"/>
      <w:bookmarkEnd w:id="16621"/>
      <w:r>
        <w:rPr>
          <w:rFonts w:hint="cs"/>
          <w:rtl/>
        </w:rPr>
        <w:t>א</w:t>
      </w:r>
      <w:bookmarkStart w:id="16622" w:name="_ETM_Q1_11243906"/>
      <w:bookmarkEnd w:id="16622"/>
      <w:r>
        <w:rPr>
          <w:rFonts w:hint="cs"/>
          <w:rtl/>
        </w:rPr>
        <w:t>ם אני אתחיל לתת להם אפשרות ל</w:t>
      </w:r>
      <w:bookmarkStart w:id="16623" w:name="_ETM_Q1_11246903"/>
      <w:bookmarkEnd w:id="16623"/>
      <w:r>
        <w:rPr>
          <w:rFonts w:hint="cs"/>
          <w:rtl/>
        </w:rPr>
        <w:t>חרוג מ-30 ל-32</w:t>
      </w:r>
      <w:bookmarkStart w:id="16624" w:name="_ETM_Q1_11250403"/>
      <w:bookmarkEnd w:id="16624"/>
      <w:r>
        <w:rPr>
          <w:rFonts w:hint="cs"/>
          <w:rtl/>
        </w:rPr>
        <w:t xml:space="preserve"> אז יהיה מי שיחרוג ל</w:t>
      </w:r>
      <w:bookmarkStart w:id="16625" w:name="_ETM_Q1_11253653"/>
      <w:bookmarkEnd w:id="16625"/>
      <w:r>
        <w:rPr>
          <w:rFonts w:hint="cs"/>
          <w:rtl/>
        </w:rPr>
        <w:t>-34</w:t>
      </w:r>
      <w:bookmarkStart w:id="16626" w:name="_ETM_Q1_11252906"/>
      <w:bookmarkEnd w:id="16626"/>
      <w:r>
        <w:rPr>
          <w:rFonts w:hint="cs"/>
          <w:rtl/>
        </w:rPr>
        <w:t>.</w:t>
      </w:r>
    </w:p>
    <w:p w14:paraId="0340F7FF" w14:textId="77777777" w:rsidR="00293571" w:rsidRDefault="00293571" w:rsidP="00293571">
      <w:pPr>
        <w:rPr>
          <w:rtl/>
        </w:rPr>
      </w:pPr>
      <w:bookmarkStart w:id="16627" w:name="_ETM_Q1_11254904"/>
      <w:bookmarkStart w:id="16628" w:name="_ETM_Q1_11255403"/>
      <w:bookmarkStart w:id="16629" w:name="_ETM_Q1_11253404"/>
      <w:bookmarkStart w:id="16630" w:name="_ETM_Q1_11250654"/>
      <w:bookmarkEnd w:id="16627"/>
      <w:bookmarkEnd w:id="16628"/>
      <w:bookmarkEnd w:id="16629"/>
      <w:bookmarkEnd w:id="16630"/>
    </w:p>
    <w:p w14:paraId="570DB1B8" w14:textId="3EE0C117" w:rsidR="00293571" w:rsidRDefault="00293571" w:rsidP="00293571">
      <w:pPr>
        <w:pStyle w:val="af5"/>
        <w:keepNext/>
        <w:rPr>
          <w:rtl/>
        </w:rPr>
      </w:pPr>
      <w:bookmarkStart w:id="16631" w:name="ET_interruption_קריאה_1310"/>
      <w:r w:rsidRPr="00293571">
        <w:rPr>
          <w:rStyle w:val="TagStyle"/>
          <w:rtl/>
        </w:rPr>
        <w:t xml:space="preserve"> &lt;&lt; קריאה &gt;&gt; </w:t>
      </w:r>
      <w:r>
        <w:rPr>
          <w:rtl/>
        </w:rPr>
        <w:t>קריאה:</w:t>
      </w:r>
      <w:r w:rsidRPr="00293571">
        <w:rPr>
          <w:rStyle w:val="TagStyle"/>
          <w:rtl/>
        </w:rPr>
        <w:t xml:space="preserve"> &lt;&lt; קריאה &gt;&gt;</w:t>
      </w:r>
      <w:r>
        <w:rPr>
          <w:rtl/>
        </w:rPr>
        <w:t xml:space="preserve">   </w:t>
      </w:r>
      <w:bookmarkEnd w:id="16631"/>
    </w:p>
    <w:p w14:paraId="7DCF7A4B" w14:textId="77777777" w:rsidR="00293571" w:rsidRDefault="00293571" w:rsidP="00293571">
      <w:pPr>
        <w:pStyle w:val="KeepWithNext"/>
        <w:rPr>
          <w:rtl/>
        </w:rPr>
      </w:pPr>
    </w:p>
    <w:p w14:paraId="6637A4BB" w14:textId="46BC9CFA" w:rsidR="00293571" w:rsidRDefault="00293571" w:rsidP="00293571">
      <w:pPr>
        <w:rPr>
          <w:rtl/>
        </w:rPr>
      </w:pPr>
      <w:bookmarkStart w:id="16632" w:name="_ETM_Q1_11251905"/>
      <w:bookmarkStart w:id="16633" w:name="_ETM_Q1_11254156"/>
      <w:bookmarkStart w:id="16634" w:name="_ETM_Q1_11252156"/>
      <w:bookmarkEnd w:id="16632"/>
      <w:bookmarkEnd w:id="16633"/>
      <w:bookmarkEnd w:id="16634"/>
      <w:r>
        <w:rPr>
          <w:rFonts w:hint="cs"/>
          <w:rtl/>
        </w:rPr>
        <w:t>- - - בזמן ההדלקות.</w:t>
      </w:r>
    </w:p>
    <w:p w14:paraId="3FA8ABE2" w14:textId="77777777" w:rsidR="00293571" w:rsidRDefault="00293571" w:rsidP="00293571">
      <w:pPr>
        <w:rPr>
          <w:rtl/>
        </w:rPr>
      </w:pPr>
      <w:bookmarkStart w:id="16635" w:name="_ETM_Q1_11255404"/>
      <w:bookmarkStart w:id="16636" w:name="_ETM_Q1_11255902"/>
      <w:bookmarkStart w:id="16637" w:name="_ETM_Q1_11257401"/>
      <w:bookmarkEnd w:id="16635"/>
      <w:bookmarkEnd w:id="16636"/>
      <w:bookmarkEnd w:id="16637"/>
    </w:p>
    <w:p w14:paraId="01C7044E" w14:textId="37F5CD01" w:rsidR="00293571" w:rsidRDefault="00293571" w:rsidP="00293571">
      <w:pPr>
        <w:pStyle w:val="a4"/>
        <w:keepNext/>
        <w:rPr>
          <w:rtl/>
        </w:rPr>
      </w:pPr>
      <w:bookmarkStart w:id="16638" w:name="ET_speaker_שמעון_אלבויים_1312"/>
      <w:r w:rsidRPr="00293571">
        <w:rPr>
          <w:rStyle w:val="TagStyle"/>
          <w:rtl/>
        </w:rPr>
        <w:t xml:space="preserve"> &lt;&lt; דובר &gt;&gt; </w:t>
      </w:r>
      <w:r w:rsidR="003C6FE1">
        <w:rPr>
          <w:rtl/>
        </w:rPr>
        <w:t>שימי אלבוים</w:t>
      </w:r>
      <w:r>
        <w:rPr>
          <w:rtl/>
        </w:rPr>
        <w:t>:</w:t>
      </w:r>
      <w:r w:rsidRPr="00293571">
        <w:rPr>
          <w:rStyle w:val="TagStyle"/>
          <w:rtl/>
        </w:rPr>
        <w:t xml:space="preserve"> &lt;&lt; דובר &gt;&gt;</w:t>
      </w:r>
      <w:r>
        <w:rPr>
          <w:rtl/>
        </w:rPr>
        <w:t xml:space="preserve">   </w:t>
      </w:r>
      <w:bookmarkEnd w:id="16638"/>
    </w:p>
    <w:p w14:paraId="5E80544D" w14:textId="77777777" w:rsidR="00293571" w:rsidRDefault="00293571" w:rsidP="00293571">
      <w:pPr>
        <w:pStyle w:val="KeepWithNext"/>
        <w:rPr>
          <w:rtl/>
        </w:rPr>
      </w:pPr>
    </w:p>
    <w:p w14:paraId="65BFC0ED" w14:textId="17D2FC4A" w:rsidR="00293571" w:rsidRDefault="00293571" w:rsidP="00293571">
      <w:pPr>
        <w:rPr>
          <w:rtl/>
        </w:rPr>
      </w:pPr>
      <w:bookmarkStart w:id="16639" w:name="_ETM_Q1_11254906"/>
      <w:bookmarkStart w:id="16640" w:name="_ETM_Q1_11252155"/>
      <w:bookmarkEnd w:id="16639"/>
      <w:bookmarkEnd w:id="16640"/>
      <w:r>
        <w:rPr>
          <w:rFonts w:hint="cs"/>
          <w:rtl/>
        </w:rPr>
        <w:t>הבעיה היא לא בזמן הדלקות. הבעי</w:t>
      </w:r>
      <w:bookmarkStart w:id="16641" w:name="_ETM_Q1_11255406"/>
      <w:bookmarkEnd w:id="16641"/>
      <w:r>
        <w:rPr>
          <w:rFonts w:hint="cs"/>
          <w:rtl/>
        </w:rPr>
        <w:t>ה היא בכל רגע נת</w:t>
      </w:r>
      <w:bookmarkStart w:id="16642" w:name="_ETM_Q1_11257906"/>
      <w:bookmarkEnd w:id="16642"/>
      <w:r>
        <w:rPr>
          <w:rFonts w:hint="cs"/>
          <w:rtl/>
        </w:rPr>
        <w:t>ון באירוע. איך הגעתם</w:t>
      </w:r>
      <w:bookmarkStart w:id="16643" w:name="_ETM_Q1_11256904"/>
      <w:bookmarkEnd w:id="16643"/>
      <w:r>
        <w:rPr>
          <w:rFonts w:hint="cs"/>
          <w:rtl/>
        </w:rPr>
        <w:t xml:space="preserve"> להדלקות?</w:t>
      </w:r>
    </w:p>
    <w:p w14:paraId="186C3BDD" w14:textId="77777777" w:rsidR="00293571" w:rsidRDefault="00293571" w:rsidP="00293571">
      <w:pPr>
        <w:rPr>
          <w:rtl/>
        </w:rPr>
      </w:pPr>
      <w:bookmarkStart w:id="16644" w:name="_ETM_Q1_11260404"/>
      <w:bookmarkStart w:id="16645" w:name="_ETM_Q1_11260903"/>
      <w:bookmarkStart w:id="16646" w:name="_ETM_Q1_11262401"/>
      <w:bookmarkEnd w:id="16644"/>
      <w:bookmarkEnd w:id="16645"/>
      <w:bookmarkEnd w:id="16646"/>
    </w:p>
    <w:p w14:paraId="65C7F7AF" w14:textId="6A178640" w:rsidR="00293571" w:rsidRDefault="00293571" w:rsidP="00293571">
      <w:pPr>
        <w:pStyle w:val="af9"/>
        <w:keepNext/>
        <w:rPr>
          <w:rtl/>
        </w:rPr>
      </w:pPr>
      <w:bookmarkStart w:id="16647" w:name="ET_guest_889470_1313"/>
      <w:r w:rsidRPr="00293571">
        <w:rPr>
          <w:rStyle w:val="TagStyle"/>
          <w:rtl/>
        </w:rPr>
        <w:t xml:space="preserve"> &lt;&lt; אורח &gt;&gt; </w:t>
      </w:r>
      <w:r>
        <w:rPr>
          <w:rtl/>
        </w:rPr>
        <w:t>רפ"ק ברק ערוסי:</w:t>
      </w:r>
      <w:r w:rsidRPr="00293571">
        <w:rPr>
          <w:rStyle w:val="TagStyle"/>
          <w:rtl/>
        </w:rPr>
        <w:t xml:space="preserve"> &lt;&lt; אורח &gt;&gt;</w:t>
      </w:r>
      <w:r>
        <w:rPr>
          <w:rtl/>
        </w:rPr>
        <w:t xml:space="preserve">   </w:t>
      </w:r>
      <w:bookmarkEnd w:id="16647"/>
    </w:p>
    <w:p w14:paraId="1DEBF719" w14:textId="77777777" w:rsidR="00293571" w:rsidRDefault="00293571" w:rsidP="00293571">
      <w:pPr>
        <w:pStyle w:val="KeepWithNext"/>
        <w:rPr>
          <w:rtl/>
        </w:rPr>
      </w:pPr>
    </w:p>
    <w:p w14:paraId="712BE46C" w14:textId="21E3B5F7" w:rsidR="00293571" w:rsidRDefault="00293571" w:rsidP="00293571">
      <w:pPr>
        <w:rPr>
          <w:rtl/>
        </w:rPr>
      </w:pPr>
      <w:bookmarkStart w:id="16648" w:name="_ETM_Q1_11263152"/>
      <w:bookmarkStart w:id="16649" w:name="_ETM_Q1_11262653"/>
      <w:bookmarkStart w:id="16650" w:name="_ETM_Q1_11260154"/>
      <w:bookmarkStart w:id="16651" w:name="_ETM_Q1_11257405"/>
      <w:bookmarkStart w:id="16652" w:name="_ETM_Q1_11254903"/>
      <w:bookmarkEnd w:id="16648"/>
      <w:bookmarkEnd w:id="16649"/>
      <w:bookmarkEnd w:id="16650"/>
      <w:bookmarkEnd w:id="16651"/>
      <w:bookmarkEnd w:id="16652"/>
      <w:r>
        <w:rPr>
          <w:rFonts w:hint="cs"/>
          <w:rtl/>
        </w:rPr>
        <w:t xml:space="preserve">בכל רגע נתון תשים </w:t>
      </w:r>
      <w:bookmarkStart w:id="16653" w:name="_ETM_Q1_11261903"/>
      <w:bookmarkStart w:id="16654" w:name="_ETM_Q1_11259656"/>
      <w:bookmarkEnd w:id="16653"/>
      <w:bookmarkEnd w:id="16654"/>
      <w:r>
        <w:rPr>
          <w:rFonts w:hint="cs"/>
          <w:rtl/>
        </w:rPr>
        <w:t xml:space="preserve">עשרה מההפקה </w:t>
      </w:r>
      <w:bookmarkStart w:id="16655" w:name="_ETM_Q1_11259903"/>
      <w:bookmarkStart w:id="16656" w:name="_ETM_Q1_11258403"/>
      <w:bookmarkEnd w:id="16655"/>
      <w:bookmarkEnd w:id="16656"/>
      <w:r>
        <w:rPr>
          <w:rFonts w:hint="cs"/>
          <w:rtl/>
        </w:rPr>
        <w:t>ותביא עוד ע</w:t>
      </w:r>
      <w:bookmarkStart w:id="16657" w:name="_ETM_Q1_11263902"/>
      <w:bookmarkEnd w:id="16657"/>
      <w:r>
        <w:rPr>
          <w:rFonts w:hint="cs"/>
          <w:rtl/>
        </w:rPr>
        <w:t>ש</w:t>
      </w:r>
      <w:bookmarkStart w:id="16658" w:name="_ETM_Q1_11262402"/>
      <w:bookmarkEnd w:id="16658"/>
      <w:r>
        <w:rPr>
          <w:rFonts w:hint="cs"/>
          <w:rtl/>
        </w:rPr>
        <w:t xml:space="preserve">רים, אין לך הדלקה. </w:t>
      </w:r>
      <w:bookmarkStart w:id="16659" w:name="_ETM_Q1_11264403"/>
      <w:bookmarkEnd w:id="16659"/>
    </w:p>
    <w:p w14:paraId="6456F945" w14:textId="77777777" w:rsidR="00293571" w:rsidRDefault="00293571" w:rsidP="00293571">
      <w:pPr>
        <w:rPr>
          <w:rtl/>
        </w:rPr>
      </w:pPr>
      <w:bookmarkStart w:id="16660" w:name="_ETM_Q1_11264653"/>
      <w:bookmarkStart w:id="16661" w:name="_ETM_Q1_11266403"/>
      <w:bookmarkEnd w:id="16660"/>
      <w:bookmarkEnd w:id="16661"/>
    </w:p>
    <w:p w14:paraId="2C1661B5" w14:textId="7806B0B7" w:rsidR="00293571" w:rsidRDefault="00293571" w:rsidP="00293571">
      <w:pPr>
        <w:pStyle w:val="a4"/>
        <w:keepNext/>
        <w:rPr>
          <w:rtl/>
        </w:rPr>
      </w:pPr>
      <w:bookmarkStart w:id="16662" w:name="ET_speaker_שמעון_אלבויים_1314"/>
      <w:r w:rsidRPr="00293571">
        <w:rPr>
          <w:rStyle w:val="TagStyle"/>
          <w:rtl/>
        </w:rPr>
        <w:t xml:space="preserve"> &lt;&lt; דובר &gt;&gt; </w:t>
      </w:r>
      <w:r w:rsidR="003C6FE1">
        <w:rPr>
          <w:rtl/>
        </w:rPr>
        <w:t>שימי אלבוים</w:t>
      </w:r>
      <w:r>
        <w:rPr>
          <w:rtl/>
        </w:rPr>
        <w:t>:</w:t>
      </w:r>
      <w:r w:rsidRPr="00293571">
        <w:rPr>
          <w:rStyle w:val="TagStyle"/>
          <w:rtl/>
        </w:rPr>
        <w:t xml:space="preserve"> &lt;&lt; דובר &gt;&gt;</w:t>
      </w:r>
      <w:r>
        <w:rPr>
          <w:rtl/>
        </w:rPr>
        <w:t xml:space="preserve">   </w:t>
      </w:r>
      <w:bookmarkEnd w:id="16662"/>
    </w:p>
    <w:p w14:paraId="6A1EB344" w14:textId="77777777" w:rsidR="00293571" w:rsidRDefault="00293571" w:rsidP="00293571">
      <w:pPr>
        <w:pStyle w:val="KeepWithNext"/>
        <w:rPr>
          <w:rtl/>
        </w:rPr>
      </w:pPr>
    </w:p>
    <w:p w14:paraId="2350C1DB" w14:textId="1A23A7DA" w:rsidR="00293571" w:rsidRDefault="00293571" w:rsidP="00293571">
      <w:pPr>
        <w:rPr>
          <w:rtl/>
        </w:rPr>
      </w:pPr>
      <w:bookmarkStart w:id="16663" w:name="_ETM_Q1_11267403"/>
      <w:bookmarkStart w:id="16664" w:name="_ETM_Q1_11267903"/>
      <w:bookmarkStart w:id="16665" w:name="_ETM_Q1_11264903"/>
      <w:bookmarkStart w:id="16666" w:name="_ETM_Q1_11262153"/>
      <w:bookmarkEnd w:id="16663"/>
      <w:bookmarkEnd w:id="16664"/>
      <w:bookmarkEnd w:id="16665"/>
      <w:bookmarkEnd w:id="16666"/>
      <w:r>
        <w:rPr>
          <w:rFonts w:hint="cs"/>
          <w:rtl/>
        </w:rPr>
        <w:t>לא, יש לי עשרה הפקה - - -</w:t>
      </w:r>
    </w:p>
    <w:p w14:paraId="5A24AB5D" w14:textId="77777777" w:rsidR="00293571" w:rsidRDefault="00293571" w:rsidP="00293571">
      <w:pPr>
        <w:rPr>
          <w:rtl/>
        </w:rPr>
      </w:pPr>
      <w:bookmarkStart w:id="16667" w:name="_ETM_Q1_11266903"/>
      <w:bookmarkStart w:id="16668" w:name="_ETM_Q1_11269153"/>
      <w:bookmarkEnd w:id="16667"/>
      <w:bookmarkEnd w:id="16668"/>
    </w:p>
    <w:p w14:paraId="5BA534F6" w14:textId="01D8E24E" w:rsidR="00293571" w:rsidRDefault="00293571" w:rsidP="00293571">
      <w:pPr>
        <w:pStyle w:val="af9"/>
        <w:keepNext/>
        <w:rPr>
          <w:rtl/>
        </w:rPr>
      </w:pPr>
      <w:bookmarkStart w:id="16669" w:name="ET_guest_889470_1315"/>
      <w:r w:rsidRPr="00293571">
        <w:rPr>
          <w:rStyle w:val="TagStyle"/>
          <w:rtl/>
        </w:rPr>
        <w:t xml:space="preserve"> &lt;&lt; אורח &gt;&gt; </w:t>
      </w:r>
      <w:r>
        <w:rPr>
          <w:rtl/>
        </w:rPr>
        <w:t>רפ"ק ברק ערוסי:</w:t>
      </w:r>
      <w:r w:rsidRPr="00293571">
        <w:rPr>
          <w:rStyle w:val="TagStyle"/>
          <w:rtl/>
        </w:rPr>
        <w:t xml:space="preserve"> &lt;&lt; אורח &gt;&gt;</w:t>
      </w:r>
      <w:r>
        <w:rPr>
          <w:rtl/>
        </w:rPr>
        <w:t xml:space="preserve">   </w:t>
      </w:r>
      <w:bookmarkEnd w:id="16669"/>
    </w:p>
    <w:p w14:paraId="1525F4E7" w14:textId="77777777" w:rsidR="00293571" w:rsidRDefault="00293571" w:rsidP="00293571">
      <w:pPr>
        <w:pStyle w:val="KeepWithNext"/>
        <w:rPr>
          <w:rtl/>
        </w:rPr>
      </w:pPr>
    </w:p>
    <w:p w14:paraId="3ECCA98B" w14:textId="12E20370" w:rsidR="00293571" w:rsidRDefault="00293571" w:rsidP="00293571">
      <w:pPr>
        <w:rPr>
          <w:rtl/>
        </w:rPr>
      </w:pPr>
      <w:bookmarkStart w:id="16670" w:name="_ETM_Q1_11269403"/>
      <w:bookmarkStart w:id="16671" w:name="_ETM_Q1_11269653"/>
      <w:bookmarkStart w:id="16672" w:name="_ETM_Q1_11266653"/>
      <w:bookmarkStart w:id="16673" w:name="_ETM_Q1_11263903"/>
      <w:bookmarkEnd w:id="16670"/>
      <w:bookmarkEnd w:id="16671"/>
      <w:bookmarkEnd w:id="16672"/>
      <w:bookmarkEnd w:id="16673"/>
      <w:r>
        <w:rPr>
          <w:rFonts w:hint="cs"/>
          <w:rtl/>
        </w:rPr>
        <w:t xml:space="preserve">נו. </w:t>
      </w:r>
      <w:bookmarkStart w:id="16674" w:name="_ETM_Q1_11264905"/>
      <w:bookmarkEnd w:id="16674"/>
    </w:p>
    <w:p w14:paraId="3A4C91B8" w14:textId="77777777" w:rsidR="00293571" w:rsidRDefault="00293571" w:rsidP="00293571">
      <w:pPr>
        <w:rPr>
          <w:rtl/>
        </w:rPr>
      </w:pPr>
      <w:bookmarkStart w:id="16675" w:name="_ETM_Q1_11265156"/>
      <w:bookmarkStart w:id="16676" w:name="_ETM_Q1_11262655"/>
      <w:bookmarkStart w:id="16677" w:name="_ETM_Q1_11259905"/>
      <w:bookmarkStart w:id="16678" w:name="_ETM_Q1_11260655"/>
      <w:bookmarkEnd w:id="16675"/>
      <w:bookmarkEnd w:id="16676"/>
      <w:bookmarkEnd w:id="16677"/>
      <w:bookmarkEnd w:id="16678"/>
    </w:p>
    <w:p w14:paraId="7134EC58" w14:textId="294D57CB" w:rsidR="00293571" w:rsidRDefault="00293571" w:rsidP="00293571">
      <w:pPr>
        <w:pStyle w:val="a4"/>
        <w:keepNext/>
        <w:rPr>
          <w:rtl/>
        </w:rPr>
      </w:pPr>
      <w:bookmarkStart w:id="16679" w:name="ET_speaker_שמעון_אלבויים_1316"/>
      <w:r w:rsidRPr="00293571">
        <w:rPr>
          <w:rStyle w:val="TagStyle"/>
          <w:rtl/>
        </w:rPr>
        <w:t xml:space="preserve"> &lt;&lt; דובר &gt;&gt; </w:t>
      </w:r>
      <w:r w:rsidR="003C6FE1">
        <w:rPr>
          <w:rtl/>
        </w:rPr>
        <w:t>שימי אלבוים</w:t>
      </w:r>
      <w:r>
        <w:rPr>
          <w:rtl/>
        </w:rPr>
        <w:t>:</w:t>
      </w:r>
      <w:r w:rsidRPr="00293571">
        <w:rPr>
          <w:rStyle w:val="TagStyle"/>
          <w:rtl/>
        </w:rPr>
        <w:t xml:space="preserve"> &lt;&lt; דובר &gt;&gt;</w:t>
      </w:r>
      <w:r>
        <w:rPr>
          <w:rtl/>
        </w:rPr>
        <w:t xml:space="preserve">   </w:t>
      </w:r>
      <w:bookmarkEnd w:id="16679"/>
    </w:p>
    <w:p w14:paraId="5D4F9EE0" w14:textId="77777777" w:rsidR="00293571" w:rsidRDefault="00293571" w:rsidP="00293571">
      <w:pPr>
        <w:pStyle w:val="KeepWithNext"/>
        <w:rPr>
          <w:rtl/>
        </w:rPr>
      </w:pPr>
    </w:p>
    <w:p w14:paraId="1B8837B1" w14:textId="4E4552E7" w:rsidR="00293571" w:rsidRDefault="00293571" w:rsidP="00293571">
      <w:pPr>
        <w:rPr>
          <w:rtl/>
        </w:rPr>
      </w:pPr>
      <w:bookmarkStart w:id="16680" w:name="_ETM_Q1_11261405"/>
      <w:bookmarkEnd w:id="16680"/>
      <w:r>
        <w:rPr>
          <w:rFonts w:hint="cs"/>
          <w:rtl/>
        </w:rPr>
        <w:t>סליחה, עשרה משפחות</w:t>
      </w:r>
      <w:bookmarkStart w:id="16681" w:name="_ETM_Q1_11267402"/>
      <w:bookmarkEnd w:id="16681"/>
      <w:r>
        <w:rPr>
          <w:rFonts w:hint="cs"/>
          <w:rtl/>
        </w:rPr>
        <w:t>, עשרה גברים ועשרה נשים בכל רגע נת</w:t>
      </w:r>
      <w:bookmarkStart w:id="16682" w:name="_ETM_Q1_11272156"/>
      <w:bookmarkEnd w:id="16682"/>
      <w:r>
        <w:rPr>
          <w:rFonts w:hint="cs"/>
          <w:rtl/>
        </w:rPr>
        <w:t xml:space="preserve">ון. </w:t>
      </w:r>
      <w:bookmarkStart w:id="16683" w:name="_ETM_Q1_11270406"/>
      <w:bookmarkEnd w:id="16683"/>
      <w:r>
        <w:rPr>
          <w:rFonts w:hint="cs"/>
          <w:rtl/>
        </w:rPr>
        <w:t xml:space="preserve"> </w:t>
      </w:r>
      <w:bookmarkStart w:id="16684" w:name="_ETM_Q1_11268156"/>
      <w:bookmarkStart w:id="16685" w:name="_ETM_Q1_11266406"/>
      <w:bookmarkStart w:id="16686" w:name="_ETM_Q1_11265652"/>
      <w:bookmarkStart w:id="16687" w:name="_ETM_Q1_11263402"/>
      <w:bookmarkEnd w:id="16684"/>
      <w:bookmarkEnd w:id="16685"/>
      <w:bookmarkEnd w:id="16686"/>
      <w:bookmarkEnd w:id="16687"/>
    </w:p>
    <w:p w14:paraId="70999853" w14:textId="77777777" w:rsidR="00293571" w:rsidRDefault="00293571" w:rsidP="00293571">
      <w:pPr>
        <w:rPr>
          <w:rtl/>
        </w:rPr>
      </w:pPr>
      <w:bookmarkStart w:id="16688" w:name="_ETM_Q1_11264156"/>
      <w:bookmarkStart w:id="16689" w:name="_ETM_Q1_11265401"/>
      <w:bookmarkEnd w:id="16688"/>
      <w:bookmarkEnd w:id="16689"/>
    </w:p>
    <w:p w14:paraId="6DB1D4DC" w14:textId="4E48DA7E" w:rsidR="00293571" w:rsidRDefault="00293571" w:rsidP="00293571">
      <w:pPr>
        <w:pStyle w:val="af9"/>
        <w:keepNext/>
        <w:rPr>
          <w:rtl/>
        </w:rPr>
      </w:pPr>
      <w:bookmarkStart w:id="16690" w:name="ET_guest_889470_1317"/>
      <w:r w:rsidRPr="00293571">
        <w:rPr>
          <w:rStyle w:val="TagStyle"/>
          <w:rtl/>
        </w:rPr>
        <w:t xml:space="preserve"> &lt;&lt; אורח &gt;&gt; </w:t>
      </w:r>
      <w:r>
        <w:rPr>
          <w:rtl/>
        </w:rPr>
        <w:t>רפ"ק ברק ערוסי:</w:t>
      </w:r>
      <w:r w:rsidRPr="00293571">
        <w:rPr>
          <w:rStyle w:val="TagStyle"/>
          <w:rtl/>
        </w:rPr>
        <w:t xml:space="preserve"> &lt;&lt; אורח &gt;&gt;</w:t>
      </w:r>
      <w:r>
        <w:rPr>
          <w:rtl/>
        </w:rPr>
        <w:t xml:space="preserve">   </w:t>
      </w:r>
      <w:bookmarkEnd w:id="16690"/>
    </w:p>
    <w:p w14:paraId="5ED5C18D" w14:textId="77777777" w:rsidR="00293571" w:rsidRDefault="00293571" w:rsidP="00293571">
      <w:pPr>
        <w:pStyle w:val="KeepWithNext"/>
        <w:rPr>
          <w:rtl/>
        </w:rPr>
      </w:pPr>
    </w:p>
    <w:p w14:paraId="13F3D64B" w14:textId="3B0102B9" w:rsidR="00293571" w:rsidRDefault="00293571" w:rsidP="00293571">
      <w:pPr>
        <w:rPr>
          <w:rtl/>
        </w:rPr>
      </w:pPr>
      <w:bookmarkStart w:id="16691" w:name="_ETM_Q1_11265906"/>
      <w:bookmarkStart w:id="16692" w:name="_ETM_Q1_11266402"/>
      <w:bookmarkStart w:id="16693" w:name="_ETM_Q1_11268406"/>
      <w:bookmarkEnd w:id="16691"/>
      <w:bookmarkEnd w:id="16692"/>
      <w:bookmarkEnd w:id="16693"/>
      <w:r>
        <w:rPr>
          <w:rFonts w:hint="cs"/>
          <w:rtl/>
        </w:rPr>
        <w:t>אני אומר עוד פעם, תכניס את</w:t>
      </w:r>
      <w:bookmarkStart w:id="16694" w:name="_ETM_Q1_11271405"/>
      <w:bookmarkEnd w:id="16694"/>
      <w:r>
        <w:rPr>
          <w:rFonts w:hint="cs"/>
          <w:rtl/>
        </w:rPr>
        <w:t xml:space="preserve"> העשרה משפחות כחלק </w:t>
      </w:r>
      <w:bookmarkStart w:id="16695" w:name="_ETM_Q1_11273653"/>
      <w:bookmarkEnd w:id="16695"/>
      <w:r>
        <w:rPr>
          <w:rFonts w:hint="cs"/>
          <w:rtl/>
        </w:rPr>
        <w:t>מהמתפללים</w:t>
      </w:r>
      <w:bookmarkStart w:id="16696" w:name="_ETM_Q1_11273154"/>
      <w:bookmarkStart w:id="16697" w:name="_ETM_Q1_11271656"/>
      <w:bookmarkEnd w:id="16696"/>
      <w:bookmarkEnd w:id="16697"/>
      <w:r>
        <w:rPr>
          <w:rFonts w:hint="cs"/>
          <w:rtl/>
        </w:rPr>
        <w:t xml:space="preserve">. הם באים </w:t>
      </w:r>
      <w:bookmarkStart w:id="16698" w:name="_ETM_Q1_11273404"/>
      <w:bookmarkEnd w:id="16698"/>
      <w:r>
        <w:rPr>
          <w:rFonts w:hint="cs"/>
          <w:rtl/>
        </w:rPr>
        <w:t>להתפלל שם, למה הם באים</w:t>
      </w:r>
      <w:bookmarkStart w:id="16699" w:name="_ETM_Q1_11275905"/>
      <w:bookmarkStart w:id="16700" w:name="_ETM_Q1_11276153"/>
      <w:bookmarkStart w:id="16701" w:name="_ETM_Q1_11274652"/>
      <w:bookmarkStart w:id="16702" w:name="_ETM_Q1_11274904"/>
      <w:bookmarkEnd w:id="16699"/>
      <w:bookmarkEnd w:id="16700"/>
      <w:bookmarkEnd w:id="16701"/>
      <w:bookmarkEnd w:id="16702"/>
      <w:r>
        <w:rPr>
          <w:rFonts w:hint="cs"/>
          <w:rtl/>
        </w:rPr>
        <w:t>,</w:t>
      </w:r>
      <w:bookmarkStart w:id="16703" w:name="_ETM_Q1_11272654"/>
      <w:bookmarkEnd w:id="16703"/>
      <w:r>
        <w:rPr>
          <w:rFonts w:hint="cs"/>
          <w:rtl/>
        </w:rPr>
        <w:t xml:space="preserve"> כדי </w:t>
      </w:r>
      <w:bookmarkStart w:id="16704" w:name="_ETM_Q1_11273405"/>
      <w:bookmarkEnd w:id="16704"/>
      <w:r>
        <w:rPr>
          <w:rFonts w:hint="cs"/>
          <w:rtl/>
        </w:rPr>
        <w:t xml:space="preserve">להסתכל? </w:t>
      </w:r>
    </w:p>
    <w:p w14:paraId="33F2A1BF" w14:textId="77777777" w:rsidR="00293571" w:rsidRDefault="00293571" w:rsidP="00293571">
      <w:pPr>
        <w:rPr>
          <w:rtl/>
        </w:rPr>
      </w:pPr>
      <w:bookmarkStart w:id="16705" w:name="_ETM_Q1_11275155"/>
      <w:bookmarkStart w:id="16706" w:name="_ETM_Q1_11278405"/>
      <w:bookmarkEnd w:id="16705"/>
      <w:bookmarkEnd w:id="16706"/>
    </w:p>
    <w:p w14:paraId="267D6EA8" w14:textId="1FAB123A" w:rsidR="00293571" w:rsidRDefault="00293571" w:rsidP="00293571">
      <w:pPr>
        <w:pStyle w:val="a4"/>
        <w:keepNext/>
        <w:rPr>
          <w:rtl/>
        </w:rPr>
      </w:pPr>
      <w:bookmarkStart w:id="16707" w:name="ET_speaker_6497_1318"/>
      <w:r w:rsidRPr="00293571">
        <w:rPr>
          <w:rStyle w:val="TagStyle"/>
          <w:rtl/>
        </w:rPr>
        <w:t xml:space="preserve"> &lt;&lt; דובר &gt;&gt; </w:t>
      </w:r>
      <w:r>
        <w:rPr>
          <w:rtl/>
        </w:rPr>
        <w:t>השר לירושלים ומסורת ישראל מאיר פרוש:</w:t>
      </w:r>
      <w:r w:rsidRPr="00293571">
        <w:rPr>
          <w:rStyle w:val="TagStyle"/>
          <w:rtl/>
        </w:rPr>
        <w:t xml:space="preserve"> &lt;&lt; דובר &gt;&gt;</w:t>
      </w:r>
      <w:r>
        <w:rPr>
          <w:rtl/>
        </w:rPr>
        <w:t xml:space="preserve">   </w:t>
      </w:r>
      <w:bookmarkEnd w:id="16707"/>
    </w:p>
    <w:p w14:paraId="7C8C029E" w14:textId="77777777" w:rsidR="00293571" w:rsidRDefault="00293571" w:rsidP="00293571">
      <w:pPr>
        <w:pStyle w:val="KeepWithNext"/>
        <w:rPr>
          <w:rtl/>
        </w:rPr>
      </w:pPr>
    </w:p>
    <w:p w14:paraId="026174D2" w14:textId="7C304E71" w:rsidR="00293571" w:rsidRDefault="00293571" w:rsidP="00293571">
      <w:pPr>
        <w:rPr>
          <w:rtl/>
        </w:rPr>
      </w:pPr>
      <w:bookmarkStart w:id="16708" w:name="_ETM_Q1_11279155"/>
      <w:bookmarkStart w:id="16709" w:name="_ETM_Q1_11279654"/>
      <w:bookmarkStart w:id="16710" w:name="_ETM_Q1_11273654"/>
      <w:bookmarkStart w:id="16711" w:name="_ETM_Q1_11270901"/>
      <w:bookmarkStart w:id="16712" w:name="_ETM_Q1_11268153"/>
      <w:bookmarkStart w:id="16713" w:name="_ETM_Q1_11268905"/>
      <w:bookmarkStart w:id="16714" w:name="_ETM_Q1_11275154"/>
      <w:bookmarkEnd w:id="16708"/>
      <w:bookmarkEnd w:id="16709"/>
      <w:bookmarkEnd w:id="16710"/>
      <w:bookmarkEnd w:id="16711"/>
      <w:bookmarkEnd w:id="16712"/>
      <w:bookmarkEnd w:id="16713"/>
      <w:bookmarkEnd w:id="16714"/>
      <w:r>
        <w:rPr>
          <w:rFonts w:hint="cs"/>
          <w:rtl/>
        </w:rPr>
        <w:t>הם באים לקבר, לא - - -</w:t>
      </w:r>
    </w:p>
    <w:p w14:paraId="44697AFC" w14:textId="77777777" w:rsidR="00293571" w:rsidRDefault="00293571" w:rsidP="00293571">
      <w:pPr>
        <w:rPr>
          <w:rtl/>
        </w:rPr>
      </w:pPr>
      <w:bookmarkStart w:id="16715" w:name="_ETM_Q1_11280158"/>
      <w:bookmarkEnd w:id="16715"/>
    </w:p>
    <w:p w14:paraId="62DA453E" w14:textId="492CCE85" w:rsidR="00293571" w:rsidRDefault="00293571" w:rsidP="00293571">
      <w:pPr>
        <w:pStyle w:val="af9"/>
        <w:keepNext/>
        <w:rPr>
          <w:rtl/>
        </w:rPr>
      </w:pPr>
      <w:bookmarkStart w:id="16716" w:name="ET_guest_889470_1319"/>
      <w:r w:rsidRPr="00293571">
        <w:rPr>
          <w:rStyle w:val="TagStyle"/>
          <w:rtl/>
        </w:rPr>
        <w:t xml:space="preserve"> &lt;&lt; אורח &gt;&gt; </w:t>
      </w:r>
      <w:r>
        <w:rPr>
          <w:rtl/>
        </w:rPr>
        <w:t>רפ"ק ברק ערוסי:</w:t>
      </w:r>
      <w:r w:rsidRPr="00293571">
        <w:rPr>
          <w:rStyle w:val="TagStyle"/>
          <w:rtl/>
        </w:rPr>
        <w:t xml:space="preserve"> &lt;&lt; אורח &gt;&gt;</w:t>
      </w:r>
      <w:r>
        <w:rPr>
          <w:rtl/>
        </w:rPr>
        <w:t xml:space="preserve">   </w:t>
      </w:r>
      <w:bookmarkEnd w:id="16716"/>
    </w:p>
    <w:p w14:paraId="7A8F6E47" w14:textId="77777777" w:rsidR="00293571" w:rsidRDefault="00293571" w:rsidP="00293571">
      <w:pPr>
        <w:pStyle w:val="KeepWithNext"/>
        <w:rPr>
          <w:rtl/>
        </w:rPr>
      </w:pPr>
    </w:p>
    <w:p w14:paraId="0E8A6F39" w14:textId="4158A4E2" w:rsidR="00293571" w:rsidRDefault="00293571" w:rsidP="00293571">
      <w:pPr>
        <w:rPr>
          <w:rtl/>
        </w:rPr>
      </w:pPr>
      <w:bookmarkStart w:id="16717" w:name="_ETM_Q1_11269654"/>
      <w:bookmarkStart w:id="16718" w:name="_ETM_Q1_11278404"/>
      <w:bookmarkEnd w:id="16717"/>
      <w:bookmarkEnd w:id="16718"/>
      <w:r>
        <w:rPr>
          <w:rFonts w:hint="cs"/>
          <w:rtl/>
        </w:rPr>
        <w:t xml:space="preserve">הקבר לא בתוך </w:t>
      </w:r>
      <w:bookmarkStart w:id="16719" w:name="_ETM_Q1_11277902"/>
      <w:bookmarkStart w:id="16720" w:name="_ETM_Q1_11275152"/>
      <w:bookmarkEnd w:id="16719"/>
      <w:bookmarkEnd w:id="16720"/>
      <w:r>
        <w:rPr>
          <w:rFonts w:hint="cs"/>
          <w:rtl/>
        </w:rPr>
        <w:t>המתחם, תס</w:t>
      </w:r>
      <w:bookmarkStart w:id="16721" w:name="_ETM_Q1_11276654"/>
      <w:bookmarkEnd w:id="16721"/>
      <w:r>
        <w:rPr>
          <w:rFonts w:hint="cs"/>
          <w:rtl/>
        </w:rPr>
        <w:t>תכל.</w:t>
      </w:r>
    </w:p>
    <w:p w14:paraId="03D5E2AE" w14:textId="77777777" w:rsidR="00293571" w:rsidRDefault="00293571" w:rsidP="00293571">
      <w:pPr>
        <w:rPr>
          <w:rtl/>
        </w:rPr>
      </w:pPr>
      <w:bookmarkStart w:id="16722" w:name="_ETM_Q1_11279153"/>
      <w:bookmarkStart w:id="16723" w:name="_ETM_Q1_11279404"/>
      <w:bookmarkStart w:id="16724" w:name="_ETM_Q1_11280903"/>
      <w:bookmarkEnd w:id="16722"/>
      <w:bookmarkEnd w:id="16723"/>
      <w:bookmarkEnd w:id="16724"/>
    </w:p>
    <w:p w14:paraId="424CD2E7" w14:textId="0A984BDF" w:rsidR="00293571" w:rsidRDefault="00293571" w:rsidP="00293571">
      <w:pPr>
        <w:pStyle w:val="a4"/>
        <w:keepNext/>
        <w:rPr>
          <w:rtl/>
        </w:rPr>
      </w:pPr>
      <w:bookmarkStart w:id="16725" w:name="ET_speaker_מירי_פרנקלשור_1320"/>
      <w:r w:rsidRPr="00293571">
        <w:rPr>
          <w:rStyle w:val="TagStyle"/>
          <w:rtl/>
        </w:rPr>
        <w:t xml:space="preserve"> &lt;&lt; דובר &gt;&gt; </w:t>
      </w:r>
      <w:r>
        <w:rPr>
          <w:rtl/>
        </w:rPr>
        <w:t>מירי פרנקל-שור:</w:t>
      </w:r>
      <w:r w:rsidRPr="00293571">
        <w:rPr>
          <w:rStyle w:val="TagStyle"/>
          <w:rtl/>
        </w:rPr>
        <w:t xml:space="preserve"> &lt;&lt; דובר &gt;&gt;</w:t>
      </w:r>
      <w:r>
        <w:rPr>
          <w:rtl/>
        </w:rPr>
        <w:t xml:space="preserve">   </w:t>
      </w:r>
      <w:bookmarkEnd w:id="16725"/>
    </w:p>
    <w:p w14:paraId="7AC8FD02" w14:textId="77777777" w:rsidR="00293571" w:rsidRDefault="00293571" w:rsidP="00293571">
      <w:pPr>
        <w:pStyle w:val="KeepWithNext"/>
        <w:rPr>
          <w:rtl/>
        </w:rPr>
      </w:pPr>
    </w:p>
    <w:p w14:paraId="0C03B688" w14:textId="61F16B83" w:rsidR="00293571" w:rsidRDefault="00293571" w:rsidP="00293571">
      <w:pPr>
        <w:rPr>
          <w:rtl/>
        </w:rPr>
      </w:pPr>
      <w:bookmarkStart w:id="16726" w:name="_ETM_Q1_11278904"/>
      <w:bookmarkEnd w:id="16726"/>
      <w:r>
        <w:rPr>
          <w:rFonts w:hint="cs"/>
          <w:rtl/>
        </w:rPr>
        <w:t>ברק</w:t>
      </w:r>
      <w:bookmarkStart w:id="16727" w:name="_ETM_Q1_11276154"/>
      <w:bookmarkEnd w:id="16727"/>
      <w:r>
        <w:rPr>
          <w:rFonts w:hint="cs"/>
          <w:rtl/>
        </w:rPr>
        <w:t xml:space="preserve">, </w:t>
      </w:r>
      <w:bookmarkStart w:id="16728" w:name="_ETM_Q1_11280405"/>
      <w:bookmarkStart w:id="16729" w:name="_ETM_Q1_11286405"/>
      <w:bookmarkStart w:id="16730" w:name="_ETM_Q1_11284405"/>
      <w:bookmarkStart w:id="16731" w:name="_ETM_Q1_11282402"/>
      <w:bookmarkStart w:id="16732" w:name="_ETM_Q1_11280904"/>
      <w:bookmarkStart w:id="16733" w:name="_ETM_Q1_11278903"/>
      <w:bookmarkEnd w:id="16728"/>
      <w:bookmarkEnd w:id="16729"/>
      <w:bookmarkEnd w:id="16730"/>
      <w:bookmarkEnd w:id="16731"/>
      <w:bookmarkEnd w:id="16732"/>
      <w:bookmarkEnd w:id="16733"/>
      <w:r>
        <w:rPr>
          <w:rFonts w:hint="cs"/>
          <w:rtl/>
        </w:rPr>
        <w:t xml:space="preserve">זו לא הבעיה עם ה-30. </w:t>
      </w:r>
      <w:bookmarkStart w:id="16734" w:name="_ETM_Q1_11281655"/>
      <w:bookmarkStart w:id="16735" w:name="_ETM_Q1_11278905"/>
      <w:bookmarkStart w:id="16736" w:name="_ETM_Q1_11281905"/>
      <w:bookmarkEnd w:id="16734"/>
      <w:bookmarkEnd w:id="16735"/>
      <w:bookmarkEnd w:id="16736"/>
      <w:r>
        <w:rPr>
          <w:rFonts w:hint="cs"/>
          <w:rtl/>
        </w:rPr>
        <w:t xml:space="preserve">כרגע זה בשלשת </w:t>
      </w:r>
      <w:bookmarkStart w:id="16737" w:name="_ETM_Q1_11284153"/>
      <w:bookmarkEnd w:id="16737"/>
      <w:r>
        <w:rPr>
          <w:rFonts w:hint="cs"/>
          <w:rtl/>
        </w:rPr>
        <w:t>הא</w:t>
      </w:r>
      <w:bookmarkStart w:id="16738" w:name="_ETM_Q1_11281653"/>
      <w:bookmarkStart w:id="16739" w:name="_ETM_Q1_11282156"/>
      <w:bookmarkEnd w:id="16738"/>
      <w:bookmarkEnd w:id="16739"/>
      <w:r>
        <w:rPr>
          <w:rFonts w:hint="cs"/>
          <w:rtl/>
        </w:rPr>
        <w:t>ירו</w:t>
      </w:r>
      <w:bookmarkStart w:id="16740" w:name="_ETM_Q1_11282656"/>
      <w:bookmarkStart w:id="16741" w:name="_ETM_Q1_11279902"/>
      <w:bookmarkEnd w:id="16740"/>
      <w:bookmarkEnd w:id="16741"/>
      <w:r>
        <w:rPr>
          <w:rFonts w:hint="cs"/>
          <w:rtl/>
        </w:rPr>
        <w:t>עים, בהדלקה המרכזית ו</w:t>
      </w:r>
      <w:bookmarkStart w:id="16742" w:name="_ETM_Q1_11285902"/>
      <w:bookmarkStart w:id="16743" w:name="_ETM_Q1_11283152"/>
      <w:bookmarkEnd w:id="16742"/>
      <w:bookmarkEnd w:id="16743"/>
      <w:r>
        <w:rPr>
          <w:rFonts w:hint="cs"/>
          <w:rtl/>
        </w:rPr>
        <w:t>בשני האירועים הנוספים.</w:t>
      </w:r>
      <w:bookmarkStart w:id="16744" w:name="_ETM_Q1_11278406"/>
      <w:bookmarkEnd w:id="16744"/>
    </w:p>
    <w:p w14:paraId="4ACDA3A9" w14:textId="77777777" w:rsidR="00293571" w:rsidRDefault="00293571" w:rsidP="00293571">
      <w:pPr>
        <w:rPr>
          <w:rtl/>
        </w:rPr>
      </w:pPr>
      <w:bookmarkStart w:id="16745" w:name="_ETM_Q1_11294651"/>
      <w:bookmarkStart w:id="16746" w:name="_ETM_Q1_11296402"/>
      <w:bookmarkEnd w:id="16745"/>
      <w:bookmarkEnd w:id="16746"/>
    </w:p>
    <w:p w14:paraId="4E25EFAE" w14:textId="782D8D62" w:rsidR="00293571" w:rsidRDefault="00293571" w:rsidP="00293571">
      <w:pPr>
        <w:pStyle w:val="af9"/>
        <w:keepNext/>
        <w:rPr>
          <w:rtl/>
        </w:rPr>
      </w:pPr>
      <w:bookmarkStart w:id="16747" w:name="ET_guest_889470_1321"/>
      <w:r w:rsidRPr="00293571">
        <w:rPr>
          <w:rStyle w:val="TagStyle"/>
          <w:rtl/>
        </w:rPr>
        <w:t xml:space="preserve"> &lt;&lt; אורח &gt;&gt; </w:t>
      </w:r>
      <w:r>
        <w:rPr>
          <w:rtl/>
        </w:rPr>
        <w:t>רפ"ק ברק ערוסי:</w:t>
      </w:r>
      <w:r w:rsidRPr="00293571">
        <w:rPr>
          <w:rStyle w:val="TagStyle"/>
          <w:rtl/>
        </w:rPr>
        <w:t xml:space="preserve"> &lt;&lt; אורח &gt;&gt;</w:t>
      </w:r>
      <w:r>
        <w:rPr>
          <w:rtl/>
        </w:rPr>
        <w:t xml:space="preserve">   </w:t>
      </w:r>
      <w:bookmarkEnd w:id="16747"/>
    </w:p>
    <w:p w14:paraId="70C9FFCB" w14:textId="77777777" w:rsidR="00293571" w:rsidRDefault="00293571" w:rsidP="00293571">
      <w:pPr>
        <w:pStyle w:val="KeepWithNext"/>
        <w:rPr>
          <w:rtl/>
        </w:rPr>
      </w:pPr>
    </w:p>
    <w:p w14:paraId="3E678BB9" w14:textId="641A6A40" w:rsidR="00293571" w:rsidRDefault="00293571" w:rsidP="00293571">
      <w:pPr>
        <w:rPr>
          <w:rtl/>
        </w:rPr>
      </w:pPr>
      <w:bookmarkStart w:id="16748" w:name="_ETM_Q1_11297152"/>
      <w:bookmarkStart w:id="16749" w:name="_ETM_Q1_11297652"/>
      <w:bookmarkStart w:id="16750" w:name="_ETM_Q1_11294652"/>
      <w:bookmarkEnd w:id="16748"/>
      <w:bookmarkEnd w:id="16749"/>
      <w:bookmarkEnd w:id="16750"/>
      <w:r>
        <w:rPr>
          <w:rFonts w:hint="cs"/>
          <w:rtl/>
        </w:rPr>
        <w:t>אז עני</w:t>
      </w:r>
      <w:bookmarkStart w:id="16751" w:name="_ETM_Q1_11291903"/>
      <w:bookmarkEnd w:id="16751"/>
      <w:r>
        <w:rPr>
          <w:rFonts w:hint="cs"/>
          <w:rtl/>
        </w:rPr>
        <w:t>תי</w:t>
      </w:r>
      <w:bookmarkStart w:id="16752" w:name="_ETM_Q1_11289902"/>
      <w:bookmarkStart w:id="16753" w:name="_ETM_Q1_11287155"/>
      <w:bookmarkEnd w:id="16752"/>
      <w:bookmarkEnd w:id="16753"/>
      <w:r>
        <w:rPr>
          <w:rFonts w:hint="cs"/>
          <w:rtl/>
        </w:rPr>
        <w:t>, צריך לצמצם מ</w:t>
      </w:r>
      <w:bookmarkStart w:id="16754" w:name="_ETM_Q1_11289656"/>
      <w:bookmarkEnd w:id="16754"/>
      <w:r>
        <w:rPr>
          <w:rFonts w:hint="cs"/>
          <w:rtl/>
        </w:rPr>
        <w:t>המניין של המתפללים בזמן ההדלקה</w:t>
      </w:r>
      <w:bookmarkStart w:id="16755" w:name="_ETM_Q1_11295153"/>
      <w:bookmarkEnd w:id="16755"/>
      <w:r>
        <w:rPr>
          <w:rFonts w:hint="cs"/>
          <w:rtl/>
        </w:rPr>
        <w:t>. בזמן שיש הדלקה</w:t>
      </w:r>
      <w:bookmarkStart w:id="16756" w:name="_ETM_Q1_11297903"/>
      <w:bookmarkStart w:id="16757" w:name="_ETM_Q1_11295902"/>
      <w:bookmarkStart w:id="16758" w:name="_ETM_Q1_11293405"/>
      <w:bookmarkEnd w:id="16756"/>
      <w:bookmarkEnd w:id="16757"/>
      <w:bookmarkEnd w:id="16758"/>
      <w:r>
        <w:rPr>
          <w:rFonts w:hint="cs"/>
          <w:rtl/>
        </w:rPr>
        <w:t>, תוריד - - -</w:t>
      </w:r>
    </w:p>
    <w:p w14:paraId="7721BDD5" w14:textId="77777777" w:rsidR="00293571" w:rsidRDefault="00293571" w:rsidP="00293571">
      <w:pPr>
        <w:rPr>
          <w:rtl/>
        </w:rPr>
      </w:pPr>
      <w:bookmarkStart w:id="16759" w:name="_ETM_Q1_11297403"/>
      <w:bookmarkEnd w:id="16759"/>
    </w:p>
    <w:p w14:paraId="1A8AE7CF" w14:textId="274F0786" w:rsidR="00293571" w:rsidRDefault="00293571" w:rsidP="00293571">
      <w:pPr>
        <w:pStyle w:val="af6"/>
        <w:keepNext/>
        <w:rPr>
          <w:rtl/>
        </w:rPr>
      </w:pPr>
      <w:bookmarkStart w:id="16760" w:name="ET_yor_6358_1322"/>
      <w:r w:rsidRPr="00293571">
        <w:rPr>
          <w:rStyle w:val="TagStyle"/>
          <w:rtl/>
        </w:rPr>
        <w:t xml:space="preserve"> &lt;&lt; יור &gt;&gt; </w:t>
      </w:r>
      <w:r>
        <w:rPr>
          <w:rtl/>
        </w:rPr>
        <w:t>היו"ר צביקה פוגל:</w:t>
      </w:r>
      <w:r w:rsidRPr="00293571">
        <w:rPr>
          <w:rStyle w:val="TagStyle"/>
          <w:rtl/>
        </w:rPr>
        <w:t xml:space="preserve"> &lt;&lt; יור &gt;&gt;</w:t>
      </w:r>
      <w:r>
        <w:rPr>
          <w:rtl/>
        </w:rPr>
        <w:t xml:space="preserve">   </w:t>
      </w:r>
      <w:bookmarkEnd w:id="16760"/>
    </w:p>
    <w:p w14:paraId="368AF7A5" w14:textId="77777777" w:rsidR="00293571" w:rsidRDefault="00293571" w:rsidP="00293571">
      <w:pPr>
        <w:pStyle w:val="KeepWithNext"/>
        <w:rPr>
          <w:rtl/>
        </w:rPr>
      </w:pPr>
    </w:p>
    <w:p w14:paraId="47B3F436" w14:textId="15CEBB61" w:rsidR="00293571" w:rsidRDefault="00293571" w:rsidP="00293571">
      <w:pPr>
        <w:rPr>
          <w:rtl/>
        </w:rPr>
      </w:pPr>
      <w:bookmarkStart w:id="16761" w:name="_ETM_Q1_11298403"/>
      <w:bookmarkStart w:id="16762" w:name="_ETM_Q1_11295905"/>
      <w:bookmarkEnd w:id="16761"/>
      <w:bookmarkEnd w:id="16762"/>
      <w:r>
        <w:rPr>
          <w:rFonts w:hint="cs"/>
          <w:rtl/>
        </w:rPr>
        <w:t>למה אתה נכנס עכשיו לענ</w:t>
      </w:r>
      <w:bookmarkStart w:id="16763" w:name="_ETM_Q1_11298405"/>
      <w:bookmarkEnd w:id="16763"/>
      <w:r>
        <w:rPr>
          <w:rFonts w:hint="cs"/>
          <w:rtl/>
        </w:rPr>
        <w:t xml:space="preserve">יין הזה? </w:t>
      </w:r>
    </w:p>
    <w:p w14:paraId="61EC9BAC" w14:textId="77777777" w:rsidR="00293571" w:rsidRDefault="00293571" w:rsidP="00293571">
      <w:pPr>
        <w:rPr>
          <w:rtl/>
        </w:rPr>
      </w:pPr>
      <w:bookmarkStart w:id="16764" w:name="_ETM_Q1_11300905"/>
      <w:bookmarkStart w:id="16765" w:name="_ETM_Q1_11301156"/>
      <w:bookmarkStart w:id="16766" w:name="_ETM_Q1_11298156"/>
      <w:bookmarkStart w:id="16767" w:name="_ETM_Q1_11299159"/>
      <w:bookmarkEnd w:id="16764"/>
      <w:bookmarkEnd w:id="16765"/>
      <w:bookmarkEnd w:id="16766"/>
      <w:bookmarkEnd w:id="16767"/>
    </w:p>
    <w:p w14:paraId="6AF64ABC" w14:textId="1FAFC806" w:rsidR="00293571" w:rsidRDefault="00293571" w:rsidP="00293571">
      <w:pPr>
        <w:pStyle w:val="af9"/>
        <w:keepNext/>
        <w:rPr>
          <w:rtl/>
        </w:rPr>
      </w:pPr>
      <w:bookmarkStart w:id="16768" w:name="ET_guest_889470_1323"/>
      <w:r w:rsidRPr="00293571">
        <w:rPr>
          <w:rStyle w:val="TagStyle"/>
          <w:rtl/>
        </w:rPr>
        <w:t xml:space="preserve"> &lt;&lt; אורח &gt;&gt; </w:t>
      </w:r>
      <w:r>
        <w:rPr>
          <w:rtl/>
        </w:rPr>
        <w:t>רפ"ק ברק ערוסי:</w:t>
      </w:r>
      <w:r w:rsidRPr="00293571">
        <w:rPr>
          <w:rStyle w:val="TagStyle"/>
          <w:rtl/>
        </w:rPr>
        <w:t xml:space="preserve"> &lt;&lt; אורח &gt;&gt;</w:t>
      </w:r>
      <w:r>
        <w:rPr>
          <w:rtl/>
        </w:rPr>
        <w:t xml:space="preserve">   </w:t>
      </w:r>
      <w:bookmarkEnd w:id="16768"/>
    </w:p>
    <w:p w14:paraId="1960301D" w14:textId="77777777" w:rsidR="00293571" w:rsidRDefault="00293571" w:rsidP="00293571">
      <w:pPr>
        <w:pStyle w:val="KeepWithNext"/>
        <w:rPr>
          <w:rtl/>
        </w:rPr>
      </w:pPr>
    </w:p>
    <w:p w14:paraId="5891A0FD" w14:textId="118AFB8F" w:rsidR="00293571" w:rsidRDefault="00293571" w:rsidP="00293571">
      <w:pPr>
        <w:rPr>
          <w:rtl/>
        </w:rPr>
      </w:pPr>
      <w:bookmarkStart w:id="16769" w:name="_ETM_Q1_11300152"/>
      <w:bookmarkStart w:id="16770" w:name="_ETM_Q1_11297405"/>
      <w:bookmarkEnd w:id="16769"/>
      <w:bookmarkEnd w:id="16770"/>
      <w:r>
        <w:rPr>
          <w:rFonts w:hint="cs"/>
          <w:rtl/>
        </w:rPr>
        <w:t>אני מסביר את מה שנאמר בדיון</w:t>
      </w:r>
      <w:bookmarkStart w:id="16771" w:name="_ETM_Q1_11299903"/>
      <w:bookmarkEnd w:id="16771"/>
      <w:r>
        <w:rPr>
          <w:rFonts w:hint="cs"/>
          <w:rtl/>
        </w:rPr>
        <w:t xml:space="preserve"> ביום</w:t>
      </w:r>
      <w:bookmarkStart w:id="16772" w:name="_ETM_Q1_11298905"/>
      <w:bookmarkEnd w:id="16772"/>
      <w:r>
        <w:rPr>
          <w:rFonts w:hint="cs"/>
          <w:rtl/>
        </w:rPr>
        <w:t xml:space="preserve"> רביעי. </w:t>
      </w:r>
      <w:bookmarkStart w:id="16773" w:name="_ETM_Q1_11301655"/>
      <w:bookmarkEnd w:id="16773"/>
    </w:p>
    <w:p w14:paraId="307AC461" w14:textId="77777777" w:rsidR="00293571" w:rsidRDefault="00293571" w:rsidP="00293571">
      <w:pPr>
        <w:rPr>
          <w:rtl/>
        </w:rPr>
      </w:pPr>
      <w:bookmarkStart w:id="16774" w:name="_ETM_Q1_11301906"/>
      <w:bookmarkStart w:id="16775" w:name="_ETM_Q1_11299405"/>
      <w:bookmarkStart w:id="16776" w:name="_ETM_Q1_11296902"/>
      <w:bookmarkEnd w:id="16774"/>
      <w:bookmarkEnd w:id="16775"/>
      <w:bookmarkEnd w:id="16776"/>
    </w:p>
    <w:p w14:paraId="74861398" w14:textId="23E0308F" w:rsidR="00293571" w:rsidRDefault="00293571" w:rsidP="00293571">
      <w:pPr>
        <w:pStyle w:val="af6"/>
        <w:keepNext/>
        <w:rPr>
          <w:rtl/>
        </w:rPr>
      </w:pPr>
      <w:bookmarkStart w:id="16777" w:name="ET_yor_6358_1324"/>
      <w:r w:rsidRPr="00293571">
        <w:rPr>
          <w:rStyle w:val="TagStyle"/>
          <w:rtl/>
        </w:rPr>
        <w:t xml:space="preserve"> &lt;&lt; יור &gt;&gt; </w:t>
      </w:r>
      <w:r>
        <w:rPr>
          <w:rtl/>
        </w:rPr>
        <w:t>היו"ר צביקה פוגל:</w:t>
      </w:r>
      <w:r w:rsidRPr="00293571">
        <w:rPr>
          <w:rStyle w:val="TagStyle"/>
          <w:rtl/>
        </w:rPr>
        <w:t xml:space="preserve"> &lt;&lt; יור &gt;&gt;</w:t>
      </w:r>
      <w:r>
        <w:rPr>
          <w:rtl/>
        </w:rPr>
        <w:t xml:space="preserve">   </w:t>
      </w:r>
      <w:bookmarkEnd w:id="16777"/>
    </w:p>
    <w:p w14:paraId="6A6E53F3" w14:textId="77777777" w:rsidR="00293571" w:rsidRDefault="00293571" w:rsidP="00293571">
      <w:pPr>
        <w:pStyle w:val="KeepWithNext"/>
        <w:rPr>
          <w:rtl/>
        </w:rPr>
      </w:pPr>
    </w:p>
    <w:p w14:paraId="0743443D" w14:textId="46BE92F8" w:rsidR="00293571" w:rsidRPr="00293571" w:rsidRDefault="00293571" w:rsidP="00293571">
      <w:pPr>
        <w:rPr>
          <w:rtl/>
        </w:rPr>
      </w:pPr>
      <w:bookmarkStart w:id="16778" w:name="_ETM_Q1_11298653"/>
      <w:bookmarkEnd w:id="16778"/>
      <w:r>
        <w:rPr>
          <w:rFonts w:hint="cs"/>
          <w:rtl/>
        </w:rPr>
        <w:t xml:space="preserve">לא, אתה הולך למקום הלא נכון. </w:t>
      </w:r>
      <w:bookmarkStart w:id="16779" w:name="_ETM_Q1_11301653"/>
      <w:bookmarkStart w:id="16780" w:name="_ETM_Q1_11298904"/>
      <w:bookmarkEnd w:id="16779"/>
      <w:bookmarkEnd w:id="16780"/>
    </w:p>
    <w:p w14:paraId="5D788E00" w14:textId="77777777" w:rsidR="00293571" w:rsidRDefault="00293571" w:rsidP="00293571">
      <w:pPr>
        <w:rPr>
          <w:rtl/>
        </w:rPr>
      </w:pPr>
      <w:bookmarkStart w:id="16781" w:name="_ETM_Q1_11253652"/>
      <w:bookmarkStart w:id="16782" w:name="_ETM_Q1_11250902"/>
      <w:bookmarkStart w:id="16783" w:name="_ETM_Q1_11265403"/>
      <w:bookmarkStart w:id="16784" w:name="_ETM_Q1_11300656"/>
      <w:bookmarkStart w:id="16785" w:name="_ETM_Q1_11301903"/>
      <w:bookmarkEnd w:id="16781"/>
      <w:bookmarkEnd w:id="16782"/>
      <w:bookmarkEnd w:id="16783"/>
      <w:bookmarkEnd w:id="16784"/>
      <w:bookmarkEnd w:id="16785"/>
    </w:p>
    <w:p w14:paraId="3162708D" w14:textId="2FA8ADF8" w:rsidR="00293571" w:rsidRDefault="00293571" w:rsidP="00293571">
      <w:pPr>
        <w:pStyle w:val="a4"/>
        <w:keepNext/>
        <w:rPr>
          <w:rtl/>
        </w:rPr>
      </w:pPr>
      <w:bookmarkStart w:id="16786" w:name="ET_speaker_6497_1325"/>
      <w:r w:rsidRPr="00293571">
        <w:rPr>
          <w:rStyle w:val="TagStyle"/>
          <w:rtl/>
        </w:rPr>
        <w:t xml:space="preserve"> &lt;&lt; דובר &gt;&gt; </w:t>
      </w:r>
      <w:r>
        <w:rPr>
          <w:rtl/>
        </w:rPr>
        <w:t>השר לירושלים ומסורת ישראל מאיר פרוש:</w:t>
      </w:r>
      <w:r w:rsidRPr="00293571">
        <w:rPr>
          <w:rStyle w:val="TagStyle"/>
          <w:rtl/>
        </w:rPr>
        <w:t xml:space="preserve"> &lt;&lt; דובר &gt;&gt;</w:t>
      </w:r>
      <w:r>
        <w:rPr>
          <w:rtl/>
        </w:rPr>
        <w:t xml:space="preserve">   </w:t>
      </w:r>
      <w:bookmarkEnd w:id="16786"/>
    </w:p>
    <w:p w14:paraId="00538826" w14:textId="77777777" w:rsidR="00293571" w:rsidRDefault="00293571" w:rsidP="00293571">
      <w:pPr>
        <w:pStyle w:val="KeepWithNext"/>
        <w:rPr>
          <w:rtl/>
        </w:rPr>
      </w:pPr>
    </w:p>
    <w:p w14:paraId="6D783FB2" w14:textId="369D9A11" w:rsidR="00293571" w:rsidRDefault="00293571" w:rsidP="00293571">
      <w:pPr>
        <w:rPr>
          <w:rtl/>
        </w:rPr>
      </w:pPr>
      <w:bookmarkStart w:id="16787" w:name="_ETM_Q1_11303903"/>
      <w:bookmarkStart w:id="16788" w:name="_ETM_Q1_11304153"/>
      <w:bookmarkEnd w:id="16787"/>
      <w:bookmarkEnd w:id="16788"/>
      <w:r>
        <w:rPr>
          <w:rFonts w:hint="cs"/>
          <w:rtl/>
        </w:rPr>
        <w:t xml:space="preserve">טוב שהוא נכנס </w:t>
      </w:r>
      <w:bookmarkStart w:id="16789" w:name="_ETM_Q1_11307903"/>
      <w:bookmarkEnd w:id="16789"/>
      <w:r>
        <w:rPr>
          <w:rFonts w:hint="cs"/>
          <w:rtl/>
        </w:rPr>
        <w:t>ואני אגיד - - -</w:t>
      </w:r>
      <w:bookmarkStart w:id="16790" w:name="_ETM_Q1_11307652"/>
      <w:bookmarkStart w:id="16791" w:name="_ETM_Q1_11304652"/>
      <w:bookmarkEnd w:id="16790"/>
      <w:bookmarkEnd w:id="16791"/>
    </w:p>
    <w:p w14:paraId="5C55F652" w14:textId="77777777" w:rsidR="00293571" w:rsidRDefault="00293571" w:rsidP="00293571">
      <w:pPr>
        <w:rPr>
          <w:rtl/>
        </w:rPr>
      </w:pPr>
      <w:bookmarkStart w:id="16792" w:name="_ETM_Q1_11304902"/>
      <w:bookmarkStart w:id="16793" w:name="_ETM_Q1_11305156"/>
      <w:bookmarkEnd w:id="16792"/>
      <w:bookmarkEnd w:id="16793"/>
    </w:p>
    <w:p w14:paraId="309D17C1" w14:textId="32F9370F" w:rsidR="00293571" w:rsidRDefault="00293571" w:rsidP="00293571">
      <w:pPr>
        <w:pStyle w:val="af6"/>
        <w:keepNext/>
        <w:rPr>
          <w:rtl/>
        </w:rPr>
      </w:pPr>
      <w:bookmarkStart w:id="16794" w:name="ET_yor_6358_1326"/>
      <w:r w:rsidRPr="00293571">
        <w:rPr>
          <w:rStyle w:val="TagStyle"/>
          <w:rtl/>
        </w:rPr>
        <w:t xml:space="preserve"> &lt;&lt; יור &gt;&gt; </w:t>
      </w:r>
      <w:r>
        <w:rPr>
          <w:rtl/>
        </w:rPr>
        <w:t>היו"ר צביקה פוגל:</w:t>
      </w:r>
      <w:r w:rsidRPr="00293571">
        <w:rPr>
          <w:rStyle w:val="TagStyle"/>
          <w:rtl/>
        </w:rPr>
        <w:t xml:space="preserve"> &lt;&lt; יור &gt;&gt;</w:t>
      </w:r>
      <w:r>
        <w:rPr>
          <w:rtl/>
        </w:rPr>
        <w:t xml:space="preserve">   </w:t>
      </w:r>
      <w:bookmarkEnd w:id="16794"/>
    </w:p>
    <w:p w14:paraId="78504071" w14:textId="77777777" w:rsidR="00293571" w:rsidRDefault="00293571" w:rsidP="00293571">
      <w:pPr>
        <w:pStyle w:val="KeepWithNext"/>
        <w:rPr>
          <w:rtl/>
        </w:rPr>
      </w:pPr>
    </w:p>
    <w:p w14:paraId="390FD260" w14:textId="2E35C89B" w:rsidR="00293571" w:rsidRDefault="00293571" w:rsidP="00293571">
      <w:pPr>
        <w:rPr>
          <w:rtl/>
        </w:rPr>
      </w:pPr>
      <w:bookmarkStart w:id="16795" w:name="_ETM_Q1_11305902"/>
      <w:bookmarkEnd w:id="16795"/>
      <w:r>
        <w:rPr>
          <w:rFonts w:hint="cs"/>
          <w:rtl/>
        </w:rPr>
        <w:t xml:space="preserve">בכל נקודת </w:t>
      </w:r>
      <w:bookmarkStart w:id="16796" w:name="_ETM_Q1_11306657"/>
      <w:bookmarkEnd w:id="16796"/>
      <w:r>
        <w:rPr>
          <w:rFonts w:hint="cs"/>
          <w:rtl/>
        </w:rPr>
        <w:t>זמן</w:t>
      </w:r>
      <w:bookmarkStart w:id="16797" w:name="_ETM_Q1_11303902"/>
      <w:bookmarkEnd w:id="16797"/>
      <w:r>
        <w:rPr>
          <w:rFonts w:hint="cs"/>
          <w:rtl/>
        </w:rPr>
        <w:t xml:space="preserve"> לא יהיו שם יותר מ-30 אי</w:t>
      </w:r>
      <w:bookmarkStart w:id="16798" w:name="_ETM_Q1_11306904"/>
      <w:bookmarkEnd w:id="16798"/>
      <w:r>
        <w:rPr>
          <w:rFonts w:hint="cs"/>
          <w:rtl/>
        </w:rPr>
        <w:t>ש ו</w:t>
      </w:r>
      <w:bookmarkStart w:id="16799" w:name="_ETM_Q1_11305405"/>
      <w:bookmarkStart w:id="16800" w:name="_ETM_Q1_11305906"/>
      <w:bookmarkStart w:id="16801" w:name="_ETM_Q1_11303905"/>
      <w:bookmarkEnd w:id="16799"/>
      <w:bookmarkEnd w:id="16800"/>
      <w:bookmarkEnd w:id="16801"/>
      <w:r>
        <w:rPr>
          <w:rFonts w:hint="cs"/>
          <w:rtl/>
        </w:rPr>
        <w:t xml:space="preserve">על זה אתה צריך לפקח. </w:t>
      </w:r>
    </w:p>
    <w:p w14:paraId="2132D5E9" w14:textId="77777777" w:rsidR="00293571" w:rsidRDefault="00293571" w:rsidP="00293571">
      <w:pPr>
        <w:rPr>
          <w:rtl/>
        </w:rPr>
      </w:pPr>
      <w:bookmarkStart w:id="16802" w:name="_ETM_Q1_11310155"/>
      <w:bookmarkStart w:id="16803" w:name="_ETM_Q1_11311405"/>
      <w:bookmarkEnd w:id="16802"/>
      <w:bookmarkEnd w:id="16803"/>
    </w:p>
    <w:p w14:paraId="0FCB3C23" w14:textId="78BBAEB9" w:rsidR="00293571" w:rsidRDefault="00293571" w:rsidP="00293571">
      <w:pPr>
        <w:pStyle w:val="a4"/>
        <w:keepNext/>
        <w:rPr>
          <w:rtl/>
        </w:rPr>
      </w:pPr>
      <w:bookmarkStart w:id="16804" w:name="ET_speaker_6497_1327"/>
      <w:r w:rsidRPr="00293571">
        <w:rPr>
          <w:rStyle w:val="TagStyle"/>
          <w:rtl/>
        </w:rPr>
        <w:t xml:space="preserve"> &lt;&lt; דובר &gt;&gt; </w:t>
      </w:r>
      <w:r>
        <w:rPr>
          <w:rtl/>
        </w:rPr>
        <w:t>השר לירושלים ומסורת ישראל מאיר פרוש:</w:t>
      </w:r>
      <w:r w:rsidRPr="00293571">
        <w:rPr>
          <w:rStyle w:val="TagStyle"/>
          <w:rtl/>
        </w:rPr>
        <w:t xml:space="preserve"> &lt;&lt; דובר &gt;&gt;</w:t>
      </w:r>
      <w:r>
        <w:rPr>
          <w:rtl/>
        </w:rPr>
        <w:t xml:space="preserve">   </w:t>
      </w:r>
      <w:bookmarkEnd w:id="16804"/>
    </w:p>
    <w:p w14:paraId="4F521BC2" w14:textId="77777777" w:rsidR="00293571" w:rsidRDefault="00293571" w:rsidP="00293571">
      <w:pPr>
        <w:pStyle w:val="KeepWithNext"/>
        <w:rPr>
          <w:rtl/>
        </w:rPr>
      </w:pPr>
    </w:p>
    <w:p w14:paraId="2DD107B1" w14:textId="2FC866A0" w:rsidR="00293571" w:rsidRDefault="00293571" w:rsidP="00293571">
      <w:pPr>
        <w:rPr>
          <w:rtl/>
        </w:rPr>
      </w:pPr>
      <w:bookmarkStart w:id="16805" w:name="_ETM_Q1_11311905"/>
      <w:bookmarkStart w:id="16806" w:name="_ETM_Q1_11312155"/>
      <w:bookmarkStart w:id="16807" w:name="_ETM_Q1_11309155"/>
      <w:bookmarkStart w:id="16808" w:name="_ETM_Q1_11306655"/>
      <w:bookmarkEnd w:id="16805"/>
      <w:bookmarkEnd w:id="16806"/>
      <w:bookmarkEnd w:id="16807"/>
      <w:bookmarkEnd w:id="16808"/>
      <w:r>
        <w:rPr>
          <w:rFonts w:hint="cs"/>
          <w:rtl/>
        </w:rPr>
        <w:t>טוב שהוא נכנ</w:t>
      </w:r>
      <w:bookmarkStart w:id="16809" w:name="_ETM_Q1_11308656"/>
      <w:bookmarkEnd w:id="16809"/>
      <w:r>
        <w:rPr>
          <w:rFonts w:hint="cs"/>
          <w:rtl/>
        </w:rPr>
        <w:t>ס כי אני אומר לו שהתחלנו את האירוע אחרי שהממ"ז צפו</w:t>
      </w:r>
      <w:bookmarkStart w:id="16810" w:name="_ETM_Q1_11313655"/>
      <w:bookmarkEnd w:id="16810"/>
      <w:r>
        <w:rPr>
          <w:rFonts w:hint="cs"/>
          <w:rtl/>
        </w:rPr>
        <w:t>ן אמר - - -</w:t>
      </w:r>
      <w:bookmarkStart w:id="16811" w:name="_ETM_Q1_11314904"/>
      <w:bookmarkEnd w:id="16811"/>
    </w:p>
    <w:p w14:paraId="7BCAA91B" w14:textId="77777777" w:rsidR="00293571" w:rsidRDefault="00293571" w:rsidP="00293571">
      <w:pPr>
        <w:rPr>
          <w:rtl/>
        </w:rPr>
      </w:pPr>
      <w:bookmarkStart w:id="16812" w:name="_ETM_Q1_11312152"/>
      <w:bookmarkStart w:id="16813" w:name="_ETM_Q1_11312903"/>
      <w:bookmarkEnd w:id="16812"/>
      <w:bookmarkEnd w:id="16813"/>
    </w:p>
    <w:p w14:paraId="1C30E870" w14:textId="3C712D1F" w:rsidR="00293571" w:rsidRDefault="00293571" w:rsidP="00293571">
      <w:pPr>
        <w:pStyle w:val="af6"/>
        <w:keepNext/>
        <w:rPr>
          <w:rtl/>
        </w:rPr>
      </w:pPr>
      <w:bookmarkStart w:id="16814" w:name="ET_yor_6358_1328"/>
      <w:r w:rsidRPr="00293571">
        <w:rPr>
          <w:rStyle w:val="TagStyle"/>
          <w:rtl/>
        </w:rPr>
        <w:t xml:space="preserve"> &lt;&lt; יור &gt;&gt; </w:t>
      </w:r>
      <w:r>
        <w:rPr>
          <w:rtl/>
        </w:rPr>
        <w:t>היו"ר צביקה פוגל:</w:t>
      </w:r>
      <w:r w:rsidRPr="00293571">
        <w:rPr>
          <w:rStyle w:val="TagStyle"/>
          <w:rtl/>
        </w:rPr>
        <w:t xml:space="preserve"> &lt;&lt; יור &gt;&gt;</w:t>
      </w:r>
      <w:r>
        <w:rPr>
          <w:rtl/>
        </w:rPr>
        <w:t xml:space="preserve">   </w:t>
      </w:r>
      <w:bookmarkEnd w:id="16814"/>
    </w:p>
    <w:p w14:paraId="2FA21A19" w14:textId="77777777" w:rsidR="00293571" w:rsidRDefault="00293571" w:rsidP="00293571">
      <w:pPr>
        <w:pStyle w:val="KeepWithNext"/>
        <w:rPr>
          <w:rtl/>
        </w:rPr>
      </w:pPr>
    </w:p>
    <w:p w14:paraId="1DCE80F7" w14:textId="122465F2" w:rsidR="00293571" w:rsidRDefault="00293571" w:rsidP="00293571">
      <w:pPr>
        <w:rPr>
          <w:rtl/>
        </w:rPr>
      </w:pPr>
      <w:bookmarkStart w:id="16815" w:name="_ETM_Q1_11313652"/>
      <w:bookmarkEnd w:id="16815"/>
      <w:r>
        <w:rPr>
          <w:rFonts w:hint="cs"/>
          <w:rtl/>
        </w:rPr>
        <w:t xml:space="preserve">כבוד השר, אני יודע. </w:t>
      </w:r>
      <w:bookmarkStart w:id="16816" w:name="_ETM_Q1_11315902"/>
      <w:bookmarkEnd w:id="16816"/>
    </w:p>
    <w:p w14:paraId="2FC1019D" w14:textId="77777777" w:rsidR="00293571" w:rsidRDefault="00293571" w:rsidP="00293571">
      <w:pPr>
        <w:rPr>
          <w:rtl/>
        </w:rPr>
      </w:pPr>
      <w:bookmarkStart w:id="16817" w:name="_ETM_Q1_11316151"/>
      <w:bookmarkStart w:id="16818" w:name="_ETM_Q1_11316403"/>
      <w:bookmarkStart w:id="16819" w:name="_ETM_Q1_11317152"/>
      <w:bookmarkEnd w:id="16817"/>
      <w:bookmarkEnd w:id="16818"/>
      <w:bookmarkEnd w:id="16819"/>
    </w:p>
    <w:p w14:paraId="191CE9DA" w14:textId="21D4B4D1" w:rsidR="00293571" w:rsidRDefault="00293571" w:rsidP="00293571">
      <w:pPr>
        <w:pStyle w:val="a4"/>
        <w:keepNext/>
        <w:rPr>
          <w:rtl/>
        </w:rPr>
      </w:pPr>
      <w:bookmarkStart w:id="16820" w:name="ET_speaker_6497_1329"/>
      <w:r w:rsidRPr="00293571">
        <w:rPr>
          <w:rStyle w:val="TagStyle"/>
          <w:rtl/>
        </w:rPr>
        <w:t xml:space="preserve"> &lt;&lt; דובר &gt;&gt; </w:t>
      </w:r>
      <w:r>
        <w:rPr>
          <w:rtl/>
        </w:rPr>
        <w:t>השר לירושלים ומסורת ישראל מאיר פרוש:</w:t>
      </w:r>
      <w:r w:rsidRPr="00293571">
        <w:rPr>
          <w:rStyle w:val="TagStyle"/>
          <w:rtl/>
        </w:rPr>
        <w:t xml:space="preserve"> &lt;&lt; דובר &gt;&gt;</w:t>
      </w:r>
      <w:r>
        <w:rPr>
          <w:rtl/>
        </w:rPr>
        <w:t xml:space="preserve">   </w:t>
      </w:r>
      <w:bookmarkEnd w:id="16820"/>
    </w:p>
    <w:p w14:paraId="1E3C446D" w14:textId="77777777" w:rsidR="00293571" w:rsidRDefault="00293571" w:rsidP="00293571">
      <w:pPr>
        <w:pStyle w:val="KeepWithNext"/>
        <w:rPr>
          <w:rtl/>
        </w:rPr>
      </w:pPr>
    </w:p>
    <w:p w14:paraId="6CD0ABA2" w14:textId="107BABC3" w:rsidR="00293571" w:rsidRDefault="00293571" w:rsidP="00293571">
      <w:pPr>
        <w:rPr>
          <w:rtl/>
        </w:rPr>
      </w:pPr>
      <w:bookmarkStart w:id="16821" w:name="_ETM_Q1_11317656"/>
      <w:bookmarkEnd w:id="16821"/>
      <w:r>
        <w:rPr>
          <w:rFonts w:hint="cs"/>
          <w:rtl/>
        </w:rPr>
        <w:t xml:space="preserve">הוא מנסה </w:t>
      </w:r>
      <w:bookmarkStart w:id="16822" w:name="_ETM_Q1_11317657"/>
      <w:bookmarkStart w:id="16823" w:name="_ETM_Q1_11314902"/>
      <w:bookmarkEnd w:id="16822"/>
      <w:bookmarkEnd w:id="16823"/>
      <w:r>
        <w:rPr>
          <w:rFonts w:hint="cs"/>
          <w:rtl/>
        </w:rPr>
        <w:t xml:space="preserve">להתחכם ולצמצם </w:t>
      </w:r>
      <w:bookmarkStart w:id="16824" w:name="_ETM_Q1_11318905"/>
      <w:bookmarkEnd w:id="16824"/>
      <w:r>
        <w:rPr>
          <w:rFonts w:hint="cs"/>
          <w:rtl/>
        </w:rPr>
        <w:t>את עשרת המת</w:t>
      </w:r>
      <w:bookmarkStart w:id="16825" w:name="_ETM_Q1_11319405"/>
      <w:bookmarkEnd w:id="16825"/>
      <w:r>
        <w:rPr>
          <w:rFonts w:hint="cs"/>
          <w:rtl/>
        </w:rPr>
        <w:t>פללים</w:t>
      </w:r>
      <w:bookmarkStart w:id="16826" w:name="_ETM_Q1_11318152"/>
      <w:bookmarkStart w:id="16827" w:name="_ETM_Q1_11315402"/>
      <w:bookmarkEnd w:id="16826"/>
      <w:bookmarkEnd w:id="16827"/>
      <w:r>
        <w:rPr>
          <w:rFonts w:hint="cs"/>
          <w:rtl/>
        </w:rPr>
        <w:t xml:space="preserve">, אני לא מתכוון לצמצם עשרה מתפללים. </w:t>
      </w:r>
      <w:bookmarkStart w:id="16828" w:name="_ETM_Q1_11322653"/>
      <w:bookmarkStart w:id="16829" w:name="_ETM_Q1_11319903"/>
      <w:bookmarkEnd w:id="16828"/>
      <w:bookmarkEnd w:id="16829"/>
    </w:p>
    <w:p w14:paraId="081DF84C" w14:textId="77777777" w:rsidR="00293571" w:rsidRDefault="00293571" w:rsidP="00293571">
      <w:pPr>
        <w:rPr>
          <w:rtl/>
        </w:rPr>
      </w:pPr>
      <w:bookmarkStart w:id="16830" w:name="_ETM_Q1_11320654"/>
      <w:bookmarkStart w:id="16831" w:name="_ETM_Q1_11320904"/>
      <w:bookmarkEnd w:id="16830"/>
      <w:bookmarkEnd w:id="16831"/>
    </w:p>
    <w:p w14:paraId="0D3EF7A7" w14:textId="7C428625" w:rsidR="00293571" w:rsidRDefault="00293571" w:rsidP="00293571">
      <w:pPr>
        <w:pStyle w:val="af6"/>
        <w:keepNext/>
        <w:rPr>
          <w:rtl/>
        </w:rPr>
      </w:pPr>
      <w:bookmarkStart w:id="16832" w:name="ET_yor_6358_1330"/>
      <w:r w:rsidRPr="00293571">
        <w:rPr>
          <w:rStyle w:val="TagStyle"/>
          <w:rtl/>
        </w:rPr>
        <w:t xml:space="preserve"> &lt;&lt; יור &gt;&gt; </w:t>
      </w:r>
      <w:r>
        <w:rPr>
          <w:rtl/>
        </w:rPr>
        <w:t>היו"ר צביקה פוגל:</w:t>
      </w:r>
      <w:r w:rsidRPr="00293571">
        <w:rPr>
          <w:rStyle w:val="TagStyle"/>
          <w:rtl/>
        </w:rPr>
        <w:t xml:space="preserve"> &lt;&lt; יור &gt;&gt;</w:t>
      </w:r>
      <w:r>
        <w:rPr>
          <w:rtl/>
        </w:rPr>
        <w:t xml:space="preserve">   </w:t>
      </w:r>
      <w:bookmarkEnd w:id="16832"/>
    </w:p>
    <w:p w14:paraId="3BF77795" w14:textId="77777777" w:rsidR="00293571" w:rsidRDefault="00293571" w:rsidP="00293571">
      <w:pPr>
        <w:pStyle w:val="KeepWithNext"/>
        <w:rPr>
          <w:rtl/>
        </w:rPr>
      </w:pPr>
    </w:p>
    <w:p w14:paraId="76D89CD0" w14:textId="472D5D12" w:rsidR="00293571" w:rsidRDefault="00293571" w:rsidP="00293571">
      <w:pPr>
        <w:rPr>
          <w:rtl/>
        </w:rPr>
      </w:pPr>
      <w:bookmarkStart w:id="16833" w:name="_ETM_Q1_11321155"/>
      <w:bookmarkStart w:id="16834" w:name="_ETM_Q1_11319904"/>
      <w:bookmarkEnd w:id="16833"/>
      <w:bookmarkEnd w:id="16834"/>
      <w:r>
        <w:rPr>
          <w:rFonts w:hint="cs"/>
          <w:rtl/>
        </w:rPr>
        <w:t>א</w:t>
      </w:r>
      <w:bookmarkStart w:id="16835" w:name="_ETM_Q1_11317406"/>
      <w:bookmarkStart w:id="16836" w:name="_ETM_Q1_11317651"/>
      <w:bookmarkEnd w:id="16835"/>
      <w:bookmarkEnd w:id="16836"/>
      <w:r>
        <w:rPr>
          <w:rFonts w:hint="cs"/>
          <w:rtl/>
        </w:rPr>
        <w:t xml:space="preserve">ז אני מונע ממנו את ההתחכמות. משטרת ישראל, התפקיד שלכם </w:t>
      </w:r>
      <w:bookmarkStart w:id="16837" w:name="_ETM_Q1_11330906"/>
      <w:bookmarkEnd w:id="16837"/>
      <w:r>
        <w:rPr>
          <w:rFonts w:hint="cs"/>
          <w:rtl/>
        </w:rPr>
        <w:t xml:space="preserve">- - - איפה </w:t>
      </w:r>
      <w:bookmarkStart w:id="16838" w:name="_ETM_Q1_11329902"/>
      <w:bookmarkEnd w:id="16838"/>
      <w:r>
        <w:rPr>
          <w:rFonts w:hint="cs"/>
          <w:rtl/>
        </w:rPr>
        <w:t xml:space="preserve">אלון? התפקיד </w:t>
      </w:r>
      <w:bookmarkStart w:id="16839" w:name="_ETM_Q1_11333153"/>
      <w:bookmarkEnd w:id="16839"/>
      <w:r>
        <w:rPr>
          <w:rFonts w:hint="cs"/>
          <w:rtl/>
        </w:rPr>
        <w:t>של</w:t>
      </w:r>
      <w:bookmarkStart w:id="16840" w:name="_ETM_Q1_11330406"/>
      <w:bookmarkEnd w:id="16840"/>
      <w:r>
        <w:rPr>
          <w:rFonts w:hint="cs"/>
          <w:rtl/>
        </w:rPr>
        <w:t>כם זה קודם כול, לוודא שיש ש</w:t>
      </w:r>
      <w:bookmarkStart w:id="16841" w:name="_ETM_Q1_11338154"/>
      <w:bookmarkEnd w:id="16841"/>
      <w:r>
        <w:rPr>
          <w:rFonts w:hint="cs"/>
          <w:rtl/>
        </w:rPr>
        <w:t>מות ש</w:t>
      </w:r>
      <w:bookmarkStart w:id="16842" w:name="_ETM_Q1_11335904"/>
      <w:bookmarkEnd w:id="16842"/>
      <w:r>
        <w:rPr>
          <w:rFonts w:hint="cs"/>
          <w:rtl/>
        </w:rPr>
        <w:t>ל</w:t>
      </w:r>
      <w:bookmarkStart w:id="16843" w:name="_ETM_Q1_11333406"/>
      <w:bookmarkEnd w:id="16843"/>
      <w:r>
        <w:rPr>
          <w:rFonts w:hint="cs"/>
          <w:rtl/>
        </w:rPr>
        <w:t xml:space="preserve"> 30 איש ולאשר אותם והתפקיד של ברק </w:t>
      </w:r>
      <w:bookmarkStart w:id="16844" w:name="_ETM_Q1_11338654"/>
      <w:bookmarkEnd w:id="16844"/>
      <w:r>
        <w:rPr>
          <w:rFonts w:hint="cs"/>
          <w:rtl/>
        </w:rPr>
        <w:t>זה לו</w:t>
      </w:r>
      <w:bookmarkStart w:id="16845" w:name="_ETM_Q1_11335902"/>
      <w:bookmarkEnd w:id="16845"/>
      <w:r>
        <w:rPr>
          <w:rFonts w:hint="cs"/>
          <w:rtl/>
        </w:rPr>
        <w:t xml:space="preserve">ודא שאין </w:t>
      </w:r>
      <w:bookmarkStart w:id="16846" w:name="_ETM_Q1_11336402"/>
      <w:bookmarkEnd w:id="16846"/>
      <w:r>
        <w:rPr>
          <w:rFonts w:hint="cs"/>
          <w:rtl/>
        </w:rPr>
        <w:t xml:space="preserve">אחד יותר מ-30. אם </w:t>
      </w:r>
      <w:bookmarkStart w:id="16847" w:name="_ETM_Q1_11341652"/>
      <w:bookmarkStart w:id="16848" w:name="_ETM_Q1_11339405"/>
      <w:bookmarkEnd w:id="16847"/>
      <w:bookmarkEnd w:id="16848"/>
      <w:r>
        <w:rPr>
          <w:rFonts w:hint="cs"/>
          <w:rtl/>
        </w:rPr>
        <w:t>יש אחד מעבר ל-3</w:t>
      </w:r>
      <w:bookmarkStart w:id="16849" w:name="_ETM_Q1_11344156"/>
      <w:bookmarkEnd w:id="16849"/>
      <w:r>
        <w:rPr>
          <w:rFonts w:hint="cs"/>
          <w:rtl/>
        </w:rPr>
        <w:t>0 אז הוא לא נכנס</w:t>
      </w:r>
      <w:bookmarkStart w:id="16850" w:name="_ETM_Q1_11346405"/>
      <w:bookmarkStart w:id="16851" w:name="_ETM_Q1_11343653"/>
      <w:bookmarkEnd w:id="16850"/>
      <w:bookmarkEnd w:id="16851"/>
      <w:r>
        <w:rPr>
          <w:rFonts w:hint="cs"/>
          <w:rtl/>
        </w:rPr>
        <w:t>,</w:t>
      </w:r>
      <w:bookmarkStart w:id="16852" w:name="_ETM_Q1_11346155"/>
      <w:bookmarkStart w:id="16853" w:name="_ETM_Q1_11347155"/>
      <w:bookmarkStart w:id="16854" w:name="_ETM_Q1_11344155"/>
      <w:bookmarkEnd w:id="16852"/>
      <w:bookmarkEnd w:id="16853"/>
      <w:bookmarkEnd w:id="16854"/>
      <w:r>
        <w:rPr>
          <w:rFonts w:hint="cs"/>
          <w:rtl/>
        </w:rPr>
        <w:t xml:space="preserve"> "</w:t>
      </w:r>
      <w:bookmarkStart w:id="16855" w:name="_ETM_Q1_11343406"/>
      <w:bookmarkEnd w:id="16855"/>
      <w:r>
        <w:rPr>
          <w:rFonts w:hint="cs"/>
          <w:rtl/>
        </w:rPr>
        <w:t xml:space="preserve">שלום, לא למקום אחר" זה </w:t>
      </w:r>
      <w:bookmarkStart w:id="16856" w:name="_ETM_Q1_11348155"/>
      <w:bookmarkEnd w:id="16856"/>
      <w:r>
        <w:rPr>
          <w:rFonts w:hint="cs"/>
          <w:rtl/>
        </w:rPr>
        <w:t xml:space="preserve">הכול. </w:t>
      </w:r>
      <w:bookmarkStart w:id="16857" w:name="_ETM_Q1_11347655"/>
      <w:bookmarkEnd w:id="16857"/>
    </w:p>
    <w:p w14:paraId="0276F46A" w14:textId="77777777" w:rsidR="00293571" w:rsidRDefault="00293571" w:rsidP="00293571">
      <w:pPr>
        <w:rPr>
          <w:rtl/>
        </w:rPr>
      </w:pPr>
    </w:p>
    <w:p w14:paraId="7ED7DA41" w14:textId="3A7760CC" w:rsidR="00293571" w:rsidRDefault="00293571" w:rsidP="00293571">
      <w:pPr>
        <w:rPr>
          <w:rtl/>
        </w:rPr>
      </w:pPr>
      <w:bookmarkStart w:id="16858" w:name="_ETM_Q1_11348905"/>
      <w:bookmarkStart w:id="16859" w:name="_ETM_Q1_11349155"/>
      <w:bookmarkEnd w:id="16858"/>
      <w:bookmarkEnd w:id="16859"/>
      <w:r>
        <w:rPr>
          <w:rFonts w:hint="cs"/>
          <w:rtl/>
        </w:rPr>
        <w:t>אני מזכיר לכם שגם בבני-עקיבא</w:t>
      </w:r>
      <w:bookmarkStart w:id="16860" w:name="_ETM_Q1_11351155"/>
      <w:bookmarkStart w:id="16861" w:name="_ETM_Q1_11348404"/>
      <w:bookmarkEnd w:id="16860"/>
      <w:bookmarkEnd w:id="16861"/>
      <w:r>
        <w:rPr>
          <w:rFonts w:hint="cs"/>
          <w:rtl/>
        </w:rPr>
        <w:t xml:space="preserve"> יש בכלל אנשים שגרי</w:t>
      </w:r>
      <w:bookmarkStart w:id="16862" w:name="_ETM_Q1_11357404"/>
      <w:bookmarkEnd w:id="16862"/>
      <w:r>
        <w:rPr>
          <w:rFonts w:hint="cs"/>
          <w:rtl/>
        </w:rPr>
        <w:t>ם</w:t>
      </w:r>
      <w:bookmarkStart w:id="16863" w:name="_ETM_Q1_11354905"/>
      <w:bookmarkStart w:id="16864" w:name="_ETM_Q1_11351905"/>
      <w:bookmarkEnd w:id="16863"/>
      <w:bookmarkEnd w:id="16864"/>
      <w:r>
        <w:rPr>
          <w:rFonts w:hint="cs"/>
          <w:rtl/>
        </w:rPr>
        <w:t xml:space="preserve"> שם, אם אני מבין נ</w:t>
      </w:r>
      <w:bookmarkStart w:id="16865" w:name="_ETM_Q1_11357405"/>
      <w:bookmarkStart w:id="16866" w:name="_ETM_Q1_11354902"/>
      <w:bookmarkEnd w:id="16865"/>
      <w:bookmarkEnd w:id="16866"/>
      <w:r>
        <w:rPr>
          <w:rFonts w:hint="cs"/>
          <w:rtl/>
        </w:rPr>
        <w:t xml:space="preserve">כון. </w:t>
      </w:r>
      <w:bookmarkStart w:id="16867" w:name="_ETM_Q1_11353901"/>
      <w:bookmarkStart w:id="16868" w:name="_ETM_Q1_11351402"/>
      <w:bookmarkEnd w:id="16867"/>
      <w:bookmarkEnd w:id="16868"/>
      <w:r>
        <w:rPr>
          <w:rFonts w:hint="cs"/>
          <w:rtl/>
        </w:rPr>
        <w:t xml:space="preserve">הם בתוך </w:t>
      </w:r>
      <w:bookmarkStart w:id="16869" w:name="_ETM_Q1_11353156"/>
      <w:bookmarkEnd w:id="16869"/>
      <w:r>
        <w:rPr>
          <w:rFonts w:hint="cs"/>
          <w:rtl/>
        </w:rPr>
        <w:t xml:space="preserve">ה-30 בהדלקות של ה-30. </w:t>
      </w:r>
    </w:p>
    <w:p w14:paraId="236319CC" w14:textId="77777777" w:rsidR="00293571" w:rsidRDefault="00293571" w:rsidP="00293571">
      <w:pPr>
        <w:rPr>
          <w:rtl/>
        </w:rPr>
      </w:pPr>
      <w:bookmarkStart w:id="16870" w:name="_ETM_Q1_11359405"/>
      <w:bookmarkStart w:id="16871" w:name="_ETM_Q1_11361152"/>
      <w:bookmarkEnd w:id="16870"/>
      <w:bookmarkEnd w:id="16871"/>
    </w:p>
    <w:p w14:paraId="7F881C38" w14:textId="14200B75" w:rsidR="00293571" w:rsidRDefault="00293571" w:rsidP="00293571">
      <w:pPr>
        <w:pStyle w:val="a4"/>
        <w:keepNext/>
        <w:rPr>
          <w:rtl/>
        </w:rPr>
      </w:pPr>
      <w:bookmarkStart w:id="16872" w:name="ET_speaker_6497_1331"/>
      <w:r w:rsidRPr="00293571">
        <w:rPr>
          <w:rStyle w:val="TagStyle"/>
          <w:rtl/>
        </w:rPr>
        <w:t xml:space="preserve"> &lt;&lt; דובר &gt;&gt; </w:t>
      </w:r>
      <w:r>
        <w:rPr>
          <w:rtl/>
        </w:rPr>
        <w:t>השר לירושלים ומסורת ישראל מאיר פרוש:</w:t>
      </w:r>
      <w:r w:rsidRPr="00293571">
        <w:rPr>
          <w:rStyle w:val="TagStyle"/>
          <w:rtl/>
        </w:rPr>
        <w:t xml:space="preserve"> &lt;&lt; דובר &gt;&gt;</w:t>
      </w:r>
      <w:r>
        <w:rPr>
          <w:rtl/>
        </w:rPr>
        <w:t xml:space="preserve">   </w:t>
      </w:r>
      <w:bookmarkEnd w:id="16872"/>
    </w:p>
    <w:p w14:paraId="2373E393" w14:textId="77777777" w:rsidR="00293571" w:rsidRDefault="00293571" w:rsidP="00293571">
      <w:pPr>
        <w:pStyle w:val="KeepWithNext"/>
        <w:rPr>
          <w:rtl/>
        </w:rPr>
      </w:pPr>
    </w:p>
    <w:p w14:paraId="1AB09272" w14:textId="1A093002" w:rsidR="00293571" w:rsidRDefault="00293571" w:rsidP="00293571">
      <w:pPr>
        <w:rPr>
          <w:rtl/>
        </w:rPr>
      </w:pPr>
      <w:bookmarkStart w:id="16873" w:name="_ETM_Q1_11361901"/>
      <w:bookmarkStart w:id="16874" w:name="_ETM_Q1_11359152"/>
      <w:bookmarkEnd w:id="16873"/>
      <w:bookmarkEnd w:id="16874"/>
      <w:r>
        <w:rPr>
          <w:rFonts w:hint="cs"/>
          <w:rtl/>
        </w:rPr>
        <w:t>זה לא - - -</w:t>
      </w:r>
    </w:p>
    <w:p w14:paraId="6A87BD9D" w14:textId="77777777" w:rsidR="00293571" w:rsidRDefault="00293571" w:rsidP="00293571">
      <w:pPr>
        <w:rPr>
          <w:rtl/>
        </w:rPr>
      </w:pPr>
      <w:bookmarkStart w:id="16875" w:name="_ETM_Q1_11361154"/>
      <w:bookmarkStart w:id="16876" w:name="_ETM_Q1_11361903"/>
      <w:bookmarkEnd w:id="16875"/>
      <w:bookmarkEnd w:id="16876"/>
    </w:p>
    <w:p w14:paraId="417BA617" w14:textId="2AA448D8" w:rsidR="00293571" w:rsidRDefault="00293571" w:rsidP="00293571">
      <w:pPr>
        <w:pStyle w:val="af6"/>
        <w:keepNext/>
        <w:rPr>
          <w:rtl/>
        </w:rPr>
      </w:pPr>
      <w:bookmarkStart w:id="16877" w:name="ET_yor_6358_1332"/>
      <w:r w:rsidRPr="00293571">
        <w:rPr>
          <w:rStyle w:val="TagStyle"/>
          <w:rtl/>
        </w:rPr>
        <w:t xml:space="preserve"> &lt;&lt; יור &gt;&gt; </w:t>
      </w:r>
      <w:r>
        <w:rPr>
          <w:rtl/>
        </w:rPr>
        <w:t>היו"ר צביקה פוגל:</w:t>
      </w:r>
      <w:r w:rsidRPr="00293571">
        <w:rPr>
          <w:rStyle w:val="TagStyle"/>
          <w:rtl/>
        </w:rPr>
        <w:t xml:space="preserve"> &lt;&lt; יור &gt;&gt;</w:t>
      </w:r>
      <w:r>
        <w:rPr>
          <w:rtl/>
        </w:rPr>
        <w:t xml:space="preserve">   </w:t>
      </w:r>
      <w:bookmarkEnd w:id="16877"/>
    </w:p>
    <w:p w14:paraId="6A163462" w14:textId="77777777" w:rsidR="00293571" w:rsidRDefault="00293571" w:rsidP="00293571">
      <w:pPr>
        <w:pStyle w:val="KeepWithNext"/>
        <w:rPr>
          <w:rtl/>
        </w:rPr>
      </w:pPr>
    </w:p>
    <w:p w14:paraId="2D0607DB" w14:textId="46F9B0A2" w:rsidR="00293571" w:rsidRDefault="00293571" w:rsidP="00293571">
      <w:pPr>
        <w:rPr>
          <w:rtl/>
        </w:rPr>
      </w:pPr>
      <w:bookmarkStart w:id="16878" w:name="_ETM_Q1_11362404"/>
      <w:bookmarkStart w:id="16879" w:name="_ETM_Q1_11359404"/>
      <w:bookmarkEnd w:id="16878"/>
      <w:bookmarkEnd w:id="16879"/>
      <w:r>
        <w:rPr>
          <w:rFonts w:hint="cs"/>
          <w:rtl/>
        </w:rPr>
        <w:t>אז לא</w:t>
      </w:r>
      <w:bookmarkStart w:id="16880" w:name="_ETM_Q1_11356655"/>
      <w:bookmarkEnd w:id="16880"/>
      <w:r>
        <w:rPr>
          <w:rFonts w:hint="cs"/>
          <w:rtl/>
        </w:rPr>
        <w:t xml:space="preserve"> תהיה הדלקה. </w:t>
      </w:r>
      <w:bookmarkStart w:id="16881" w:name="_ETM_Q1_11360156"/>
      <w:bookmarkEnd w:id="16881"/>
    </w:p>
    <w:p w14:paraId="5AAFCFDC" w14:textId="77777777" w:rsidR="00293571" w:rsidRDefault="00293571" w:rsidP="00293571">
      <w:bookmarkStart w:id="16882" w:name="_ETM_Q1_11362405"/>
      <w:bookmarkStart w:id="16883" w:name="_ETM_Q1_11361656"/>
      <w:bookmarkStart w:id="16884" w:name="_ETM_Q1_11360656"/>
      <w:bookmarkEnd w:id="16882"/>
      <w:bookmarkEnd w:id="16883"/>
      <w:bookmarkEnd w:id="16884"/>
    </w:p>
    <w:p w14:paraId="3BD09A8F" w14:textId="6451426E" w:rsidR="00293571" w:rsidRDefault="00293571" w:rsidP="00293571">
      <w:pPr>
        <w:pStyle w:val="af5"/>
        <w:keepNext/>
        <w:rPr>
          <w:rtl/>
        </w:rPr>
      </w:pPr>
      <w:bookmarkStart w:id="16885" w:name="ET_interruption_קריאה_1333"/>
      <w:r w:rsidRPr="00293571">
        <w:rPr>
          <w:rStyle w:val="TagStyle"/>
          <w:rtl/>
        </w:rPr>
        <w:t xml:space="preserve"> &lt;&lt; קריאה &gt;&gt; </w:t>
      </w:r>
      <w:r>
        <w:rPr>
          <w:rtl/>
        </w:rPr>
        <w:t>קריאה:</w:t>
      </w:r>
      <w:r w:rsidRPr="00293571">
        <w:rPr>
          <w:rStyle w:val="TagStyle"/>
          <w:rtl/>
        </w:rPr>
        <w:t xml:space="preserve"> &lt;&lt; קריאה &gt;&gt;</w:t>
      </w:r>
      <w:r>
        <w:rPr>
          <w:rtl/>
        </w:rPr>
        <w:t xml:space="preserve">   </w:t>
      </w:r>
      <w:bookmarkEnd w:id="16885"/>
    </w:p>
    <w:p w14:paraId="6C5BC3C7" w14:textId="77777777" w:rsidR="00293571" w:rsidRDefault="00293571" w:rsidP="00293571">
      <w:pPr>
        <w:pStyle w:val="KeepWithNext"/>
        <w:rPr>
          <w:rtl/>
        </w:rPr>
      </w:pPr>
    </w:p>
    <w:p w14:paraId="52597637" w14:textId="1705A3C7" w:rsidR="00293571" w:rsidRDefault="00073239" w:rsidP="00293571">
      <w:pPr>
        <w:rPr>
          <w:rtl/>
        </w:rPr>
      </w:pPr>
      <w:bookmarkStart w:id="16886" w:name="_ETM_Q1_11363153"/>
      <w:bookmarkStart w:id="16887" w:name="_ETM_Q1_11367653"/>
      <w:bookmarkStart w:id="16888" w:name="_ETM_Q1_11360158"/>
      <w:bookmarkEnd w:id="16886"/>
      <w:bookmarkEnd w:id="16887"/>
      <w:bookmarkEnd w:id="16888"/>
      <w:r>
        <w:rPr>
          <w:rFonts w:hint="cs"/>
          <w:rtl/>
        </w:rPr>
        <w:t>יש שם משפחה עם ש</w:t>
      </w:r>
      <w:bookmarkStart w:id="16889" w:name="_ETM_Q1_11363904"/>
      <w:bookmarkEnd w:id="16889"/>
      <w:r>
        <w:rPr>
          <w:rFonts w:hint="cs"/>
          <w:rtl/>
        </w:rPr>
        <w:t xml:space="preserve">מונה </w:t>
      </w:r>
      <w:bookmarkStart w:id="16890" w:name="_ETM_Q1_11362906"/>
      <w:bookmarkEnd w:id="16890"/>
      <w:r>
        <w:rPr>
          <w:rFonts w:hint="cs"/>
          <w:rtl/>
        </w:rPr>
        <w:t>נפשות.</w:t>
      </w:r>
      <w:bookmarkStart w:id="16891" w:name="_ETM_Q1_11367651"/>
      <w:bookmarkEnd w:id="16891"/>
    </w:p>
    <w:p w14:paraId="2332C256" w14:textId="77777777" w:rsidR="00073239" w:rsidRDefault="00073239" w:rsidP="00293571">
      <w:pPr>
        <w:rPr>
          <w:rtl/>
        </w:rPr>
      </w:pPr>
      <w:bookmarkStart w:id="16892" w:name="_ETM_Q1_11366401"/>
      <w:bookmarkStart w:id="16893" w:name="_ETM_Q1_11366652"/>
      <w:bookmarkStart w:id="16894" w:name="_ETM_Q1_11364402"/>
      <w:bookmarkStart w:id="16895" w:name="_ETM_Q1_11361402"/>
      <w:bookmarkStart w:id="16896" w:name="_ETM_Q1_11358402"/>
      <w:bookmarkEnd w:id="16892"/>
      <w:bookmarkEnd w:id="16893"/>
      <w:bookmarkEnd w:id="16894"/>
      <w:bookmarkEnd w:id="16895"/>
      <w:bookmarkEnd w:id="16896"/>
    </w:p>
    <w:p w14:paraId="479E3275" w14:textId="62C9E863" w:rsidR="00073239" w:rsidRDefault="00073239" w:rsidP="00073239">
      <w:pPr>
        <w:pStyle w:val="af6"/>
        <w:keepNext/>
        <w:rPr>
          <w:rtl/>
        </w:rPr>
      </w:pPr>
      <w:bookmarkStart w:id="16897" w:name="ET_yor_6358_1334"/>
      <w:r w:rsidRPr="00073239">
        <w:rPr>
          <w:rStyle w:val="TagStyle"/>
          <w:rtl/>
        </w:rPr>
        <w:t xml:space="preserve"> &lt;&lt; יור &gt;&gt; </w:t>
      </w:r>
      <w:r>
        <w:rPr>
          <w:rtl/>
        </w:rPr>
        <w:t>היו"ר צביקה פוגל:</w:t>
      </w:r>
      <w:r w:rsidRPr="00073239">
        <w:rPr>
          <w:rStyle w:val="TagStyle"/>
          <w:rtl/>
        </w:rPr>
        <w:t xml:space="preserve"> &lt;&lt; יור &gt;&gt;</w:t>
      </w:r>
      <w:r>
        <w:rPr>
          <w:rtl/>
        </w:rPr>
        <w:t xml:space="preserve">   </w:t>
      </w:r>
      <w:bookmarkEnd w:id="16897"/>
    </w:p>
    <w:p w14:paraId="49D7D446" w14:textId="77777777" w:rsidR="00073239" w:rsidRDefault="00073239" w:rsidP="00073239">
      <w:pPr>
        <w:pStyle w:val="KeepWithNext"/>
        <w:rPr>
          <w:rtl/>
        </w:rPr>
      </w:pPr>
    </w:p>
    <w:p w14:paraId="329E6EF7" w14:textId="2BDC4925" w:rsidR="00073239" w:rsidRDefault="00073239" w:rsidP="00073239">
      <w:pPr>
        <w:rPr>
          <w:rtl/>
        </w:rPr>
      </w:pPr>
      <w:bookmarkStart w:id="16898" w:name="_ETM_Q1_11359153"/>
      <w:bookmarkEnd w:id="16898"/>
      <w:r>
        <w:rPr>
          <w:rFonts w:hint="cs"/>
          <w:rtl/>
        </w:rPr>
        <w:t xml:space="preserve">אז לא </w:t>
      </w:r>
      <w:bookmarkStart w:id="16899" w:name="_ETM_Q1_11359903"/>
      <w:bookmarkEnd w:id="16899"/>
      <w:r>
        <w:rPr>
          <w:rFonts w:hint="cs"/>
          <w:rtl/>
        </w:rPr>
        <w:t xml:space="preserve">תהיה </w:t>
      </w:r>
      <w:bookmarkStart w:id="16900" w:name="_ETM_Q1_11361406"/>
      <w:bookmarkEnd w:id="16900"/>
      <w:r>
        <w:rPr>
          <w:rFonts w:hint="cs"/>
          <w:rtl/>
        </w:rPr>
        <w:t xml:space="preserve">הדלקה. </w:t>
      </w:r>
      <w:bookmarkStart w:id="16901" w:name="_ETM_Q1_11365903"/>
      <w:bookmarkStart w:id="16902" w:name="_ETM_Q1_11363155"/>
      <w:bookmarkEnd w:id="16901"/>
      <w:bookmarkEnd w:id="16902"/>
      <w:r>
        <w:rPr>
          <w:rFonts w:hint="cs"/>
          <w:rtl/>
        </w:rPr>
        <w:t>חברים, אם אתם רוצים להתחכם אז לא איתי</w:t>
      </w:r>
      <w:bookmarkStart w:id="16903" w:name="_ETM_Q1_11370154"/>
      <w:bookmarkEnd w:id="16903"/>
      <w:r>
        <w:rPr>
          <w:rFonts w:hint="cs"/>
          <w:rtl/>
        </w:rPr>
        <w:t>.</w:t>
      </w:r>
      <w:bookmarkStart w:id="16904" w:name="_ETM_Q1_11368655"/>
      <w:bookmarkStart w:id="16905" w:name="_ETM_Q1_11366405"/>
      <w:bookmarkStart w:id="16906" w:name="_ETM_Q1_11364655"/>
      <w:bookmarkStart w:id="16907" w:name="_ETM_Q1_11365405"/>
      <w:bookmarkStart w:id="16908" w:name="_ETM_Q1_11363154"/>
      <w:bookmarkStart w:id="16909" w:name="_ETM_Q1_11361905"/>
      <w:bookmarkStart w:id="16910" w:name="_ETM_Q1_11365155"/>
      <w:bookmarkStart w:id="16911" w:name="_ETM_Q1_11367405"/>
      <w:bookmarkStart w:id="16912" w:name="_ETM_Q1_11365154"/>
      <w:bookmarkStart w:id="16913" w:name="_ETM_Q1_11366155"/>
      <w:bookmarkStart w:id="16914" w:name="_ETM_Q1_11370405"/>
      <w:bookmarkEnd w:id="16904"/>
      <w:bookmarkEnd w:id="16905"/>
      <w:bookmarkEnd w:id="16906"/>
      <w:bookmarkEnd w:id="16907"/>
      <w:bookmarkEnd w:id="16908"/>
      <w:bookmarkEnd w:id="16909"/>
      <w:bookmarkEnd w:id="16910"/>
      <w:bookmarkEnd w:id="16911"/>
      <w:bookmarkEnd w:id="16912"/>
      <w:bookmarkEnd w:id="16913"/>
      <w:bookmarkEnd w:id="16914"/>
    </w:p>
    <w:p w14:paraId="008D9305" w14:textId="77777777" w:rsidR="00073239" w:rsidRDefault="00073239" w:rsidP="00073239">
      <w:pPr>
        <w:pStyle w:val="KeepWithNext"/>
        <w:rPr>
          <w:rStyle w:val="TagStyle"/>
          <w:rFonts w:ascii="David" w:hAnsi="David"/>
          <w:u w:val="single"/>
          <w:rtl/>
        </w:rPr>
      </w:pPr>
    </w:p>
    <w:p w14:paraId="23254930" w14:textId="4F9EDA9F" w:rsidR="00073239" w:rsidRDefault="00073239" w:rsidP="00073239">
      <w:pPr>
        <w:pStyle w:val="af5"/>
        <w:keepNext/>
        <w:rPr>
          <w:rtl/>
        </w:rPr>
      </w:pPr>
      <w:bookmarkStart w:id="16915" w:name="ET_interruption_קריאה_1337"/>
      <w:r w:rsidRPr="00073239">
        <w:rPr>
          <w:rStyle w:val="TagStyle"/>
          <w:rtl/>
        </w:rPr>
        <w:t xml:space="preserve"> &lt;&lt; קריאה &gt;&gt; </w:t>
      </w:r>
      <w:r>
        <w:rPr>
          <w:rtl/>
        </w:rPr>
        <w:t>קריאה:</w:t>
      </w:r>
      <w:r w:rsidRPr="00073239">
        <w:rPr>
          <w:rStyle w:val="TagStyle"/>
          <w:rtl/>
        </w:rPr>
        <w:t xml:space="preserve"> &lt;&lt; קריאה &gt;&gt;</w:t>
      </w:r>
      <w:r>
        <w:rPr>
          <w:rtl/>
        </w:rPr>
        <w:t xml:space="preserve">   </w:t>
      </w:r>
      <w:bookmarkEnd w:id="16915"/>
    </w:p>
    <w:p w14:paraId="5C9D1863" w14:textId="77777777" w:rsidR="00073239" w:rsidRPr="00073239" w:rsidRDefault="00073239" w:rsidP="00073239">
      <w:pPr>
        <w:ind w:firstLine="0"/>
        <w:rPr>
          <w:rtl/>
        </w:rPr>
      </w:pPr>
    </w:p>
    <w:p w14:paraId="24FD9BD7" w14:textId="59EBB6E1" w:rsidR="00073239" w:rsidRDefault="00073239" w:rsidP="00073239">
      <w:pPr>
        <w:rPr>
          <w:rtl/>
        </w:rPr>
      </w:pPr>
      <w:bookmarkStart w:id="16916" w:name="_ETM_Q1_11366903"/>
      <w:bookmarkEnd w:id="16916"/>
      <w:r>
        <w:rPr>
          <w:rFonts w:hint="cs"/>
          <w:rtl/>
        </w:rPr>
        <w:t xml:space="preserve">זה לא אנחנו. </w:t>
      </w:r>
    </w:p>
    <w:p w14:paraId="3D390C40" w14:textId="77777777" w:rsidR="00073239" w:rsidRDefault="00073239" w:rsidP="00073239">
      <w:pPr>
        <w:rPr>
          <w:rtl/>
        </w:rPr>
      </w:pPr>
      <w:bookmarkStart w:id="16917" w:name="_ETM_Q1_11369904"/>
      <w:bookmarkStart w:id="16918" w:name="_ETM_Q1_11370403"/>
      <w:bookmarkStart w:id="16919" w:name="_ETM_Q1_11371154"/>
      <w:bookmarkEnd w:id="16917"/>
      <w:bookmarkEnd w:id="16918"/>
      <w:bookmarkEnd w:id="16919"/>
    </w:p>
    <w:p w14:paraId="699CB8D2" w14:textId="2CD94AE1" w:rsidR="00073239" w:rsidRDefault="00073239" w:rsidP="00073239">
      <w:pPr>
        <w:pStyle w:val="a4"/>
        <w:keepNext/>
        <w:rPr>
          <w:rtl/>
        </w:rPr>
      </w:pPr>
      <w:bookmarkStart w:id="16920" w:name="ET_speaker_מירי_פרנקלשור_1336"/>
      <w:r w:rsidRPr="00073239">
        <w:rPr>
          <w:rStyle w:val="TagStyle"/>
          <w:rtl/>
        </w:rPr>
        <w:t xml:space="preserve"> &lt;&lt; דובר &gt;&gt; </w:t>
      </w:r>
      <w:r>
        <w:rPr>
          <w:rtl/>
        </w:rPr>
        <w:t>מירי פרנקל-שור:</w:t>
      </w:r>
      <w:r w:rsidRPr="00073239">
        <w:rPr>
          <w:rStyle w:val="TagStyle"/>
          <w:rtl/>
        </w:rPr>
        <w:t xml:space="preserve"> &lt;&lt; דובר &gt;&gt;</w:t>
      </w:r>
      <w:r>
        <w:rPr>
          <w:rtl/>
        </w:rPr>
        <w:t xml:space="preserve">   </w:t>
      </w:r>
      <w:bookmarkEnd w:id="16920"/>
    </w:p>
    <w:p w14:paraId="7A69558C" w14:textId="77777777" w:rsidR="00073239" w:rsidRDefault="00073239" w:rsidP="00073239">
      <w:pPr>
        <w:pStyle w:val="KeepWithNext"/>
        <w:rPr>
          <w:rtl/>
        </w:rPr>
      </w:pPr>
    </w:p>
    <w:p w14:paraId="39D9E895" w14:textId="785109D8" w:rsidR="00073239" w:rsidRDefault="00073239" w:rsidP="00073239">
      <w:pPr>
        <w:rPr>
          <w:rtl/>
        </w:rPr>
      </w:pPr>
      <w:bookmarkStart w:id="16921" w:name="_ETM_Q1_11371903"/>
      <w:bookmarkStart w:id="16922" w:name="_ETM_Q1_11372153"/>
      <w:bookmarkEnd w:id="16921"/>
      <w:bookmarkEnd w:id="16922"/>
      <w:r>
        <w:rPr>
          <w:rFonts w:hint="cs"/>
          <w:rtl/>
        </w:rPr>
        <w:t>משה</w:t>
      </w:r>
      <w:bookmarkStart w:id="16923" w:name="_ETM_Q1_11370655"/>
      <w:bookmarkEnd w:id="16923"/>
      <w:r>
        <w:rPr>
          <w:rFonts w:hint="cs"/>
          <w:rtl/>
        </w:rPr>
        <w:t>, אתה</w:t>
      </w:r>
      <w:bookmarkStart w:id="16924" w:name="_ETM_Q1_11369653"/>
      <w:bookmarkEnd w:id="16924"/>
      <w:r>
        <w:rPr>
          <w:rFonts w:hint="cs"/>
          <w:rtl/>
        </w:rPr>
        <w:t xml:space="preserve"> לקחת </w:t>
      </w:r>
      <w:bookmarkStart w:id="16925" w:name="_ETM_Q1_11372401"/>
      <w:bookmarkEnd w:id="16925"/>
      <w:r>
        <w:rPr>
          <w:rFonts w:hint="cs"/>
          <w:rtl/>
        </w:rPr>
        <w:t xml:space="preserve">את </w:t>
      </w:r>
      <w:bookmarkStart w:id="16926" w:name="_ETM_Q1_11371401"/>
      <w:bookmarkStart w:id="16927" w:name="_ETM_Q1_11369402"/>
      <w:bookmarkEnd w:id="16926"/>
      <w:bookmarkEnd w:id="16927"/>
      <w:r>
        <w:rPr>
          <w:rFonts w:hint="cs"/>
          <w:rtl/>
        </w:rPr>
        <w:t>המשפחות שגרות בבני-עקיבא בתוך ה-30?</w:t>
      </w:r>
      <w:bookmarkStart w:id="16928" w:name="_ETM_Q1_11373152"/>
      <w:bookmarkEnd w:id="16928"/>
    </w:p>
    <w:p w14:paraId="1D32E95D" w14:textId="77777777" w:rsidR="00073239" w:rsidRDefault="00073239" w:rsidP="00073239">
      <w:pPr>
        <w:rPr>
          <w:rtl/>
        </w:rPr>
      </w:pPr>
      <w:bookmarkStart w:id="16929" w:name="_ETM_Q1_11373656"/>
      <w:bookmarkStart w:id="16930" w:name="_ETM_Q1_11374151"/>
      <w:bookmarkStart w:id="16931" w:name="_ETM_Q1_11375154"/>
      <w:bookmarkEnd w:id="16929"/>
      <w:bookmarkEnd w:id="16930"/>
      <w:bookmarkEnd w:id="16931"/>
    </w:p>
    <w:p w14:paraId="42755E31" w14:textId="5606CCFF" w:rsidR="00073239" w:rsidRDefault="00073239" w:rsidP="00073239">
      <w:pPr>
        <w:pStyle w:val="af9"/>
        <w:keepNext/>
        <w:rPr>
          <w:rtl/>
        </w:rPr>
      </w:pPr>
      <w:bookmarkStart w:id="16932" w:name="ET_guest_928854_1338"/>
      <w:r w:rsidRPr="00073239">
        <w:rPr>
          <w:rStyle w:val="TagStyle"/>
          <w:rtl/>
        </w:rPr>
        <w:t xml:space="preserve"> &lt;&lt; אורח &gt;&gt; </w:t>
      </w:r>
      <w:r>
        <w:rPr>
          <w:rtl/>
        </w:rPr>
        <w:t>משה אבן חן:</w:t>
      </w:r>
      <w:r w:rsidRPr="00073239">
        <w:rPr>
          <w:rStyle w:val="TagStyle"/>
          <w:rtl/>
        </w:rPr>
        <w:t xml:space="preserve"> &lt;&lt; אורח &gt;&gt;</w:t>
      </w:r>
      <w:r>
        <w:rPr>
          <w:rtl/>
        </w:rPr>
        <w:t xml:space="preserve">   </w:t>
      </w:r>
      <w:bookmarkEnd w:id="16932"/>
    </w:p>
    <w:p w14:paraId="68311608" w14:textId="77777777" w:rsidR="00073239" w:rsidRDefault="00073239" w:rsidP="00073239">
      <w:pPr>
        <w:pStyle w:val="KeepWithNext"/>
        <w:rPr>
          <w:rtl/>
        </w:rPr>
      </w:pPr>
    </w:p>
    <w:p w14:paraId="591FE666" w14:textId="4A42312D" w:rsidR="00073239" w:rsidRDefault="00073239" w:rsidP="00073239">
      <w:pPr>
        <w:rPr>
          <w:rtl/>
        </w:rPr>
      </w:pPr>
      <w:bookmarkStart w:id="16933" w:name="_ETM_Q1_11376155"/>
      <w:bookmarkStart w:id="16934" w:name="_ETM_Q1_11376651"/>
      <w:bookmarkStart w:id="16935" w:name="_ETM_Q1_11374152"/>
      <w:bookmarkStart w:id="16936" w:name="_ETM_Q1_11371402"/>
      <w:bookmarkEnd w:id="16933"/>
      <w:bookmarkEnd w:id="16934"/>
      <w:bookmarkEnd w:id="16935"/>
      <w:bookmarkEnd w:id="16936"/>
      <w:r>
        <w:rPr>
          <w:rFonts w:hint="cs"/>
          <w:rtl/>
        </w:rPr>
        <w:t>לא</w:t>
      </w:r>
      <w:bookmarkStart w:id="16937" w:name="_ETM_Q1_11374652"/>
      <w:bookmarkEnd w:id="16937"/>
      <w:r>
        <w:rPr>
          <w:rFonts w:hint="cs"/>
          <w:rtl/>
        </w:rPr>
        <w:t>. אגב,</w:t>
      </w:r>
      <w:bookmarkStart w:id="16938" w:name="_ETM_Q1_11379902"/>
      <w:bookmarkStart w:id="16939" w:name="_ETM_Q1_11378652"/>
      <w:bookmarkEnd w:id="16938"/>
      <w:bookmarkEnd w:id="16939"/>
      <w:r>
        <w:rPr>
          <w:rFonts w:hint="cs"/>
          <w:rtl/>
        </w:rPr>
        <w:t xml:space="preserve"> לפי מה שא</w:t>
      </w:r>
      <w:bookmarkStart w:id="16940" w:name="_ETM_Q1_11374902"/>
      <w:bookmarkEnd w:id="16940"/>
      <w:r>
        <w:rPr>
          <w:rFonts w:hint="cs"/>
          <w:rtl/>
        </w:rPr>
        <w:t>ני יודע</w:t>
      </w:r>
      <w:bookmarkStart w:id="16941" w:name="_ETM_Q1_11374655"/>
      <w:bookmarkStart w:id="16942" w:name="_ETM_Q1_11373402"/>
      <w:bookmarkStart w:id="16943" w:name="_ETM_Q1_11377154"/>
      <w:bookmarkEnd w:id="16941"/>
      <w:bookmarkEnd w:id="16942"/>
      <w:bookmarkEnd w:id="16943"/>
      <w:r>
        <w:rPr>
          <w:rFonts w:hint="cs"/>
          <w:rtl/>
        </w:rPr>
        <w:t xml:space="preserve"> יש להם מקלט שם. </w:t>
      </w:r>
    </w:p>
    <w:p w14:paraId="4D223CA0" w14:textId="77777777" w:rsidR="00073239" w:rsidRDefault="00073239" w:rsidP="00073239">
      <w:pPr>
        <w:rPr>
          <w:rtl/>
        </w:rPr>
      </w:pPr>
      <w:bookmarkStart w:id="16944" w:name="_ETM_Q1_11379156"/>
      <w:bookmarkStart w:id="16945" w:name="_ETM_Q1_11379653"/>
      <w:bookmarkEnd w:id="16944"/>
      <w:bookmarkEnd w:id="16945"/>
    </w:p>
    <w:p w14:paraId="09A711AE" w14:textId="1AB15056" w:rsidR="00073239" w:rsidRDefault="00073239" w:rsidP="00073239">
      <w:pPr>
        <w:pStyle w:val="af6"/>
        <w:keepNext/>
        <w:rPr>
          <w:rtl/>
        </w:rPr>
      </w:pPr>
      <w:r w:rsidRPr="00073239">
        <w:rPr>
          <w:rStyle w:val="TagStyle"/>
          <w:rtl/>
        </w:rPr>
        <w:t xml:space="preserve"> &lt;&lt; יור &gt;&gt; </w:t>
      </w:r>
      <w:r>
        <w:rPr>
          <w:rtl/>
        </w:rPr>
        <w:t>היו"ר צביקה פוגל:</w:t>
      </w:r>
      <w:r w:rsidRPr="00073239">
        <w:rPr>
          <w:rStyle w:val="TagStyle"/>
          <w:rtl/>
        </w:rPr>
        <w:t xml:space="preserve"> &lt;&lt; יור &gt;&gt;</w:t>
      </w:r>
      <w:r>
        <w:rPr>
          <w:rtl/>
        </w:rPr>
        <w:t xml:space="preserve">   </w:t>
      </w:r>
    </w:p>
    <w:p w14:paraId="56AA9DF8" w14:textId="77777777" w:rsidR="00073239" w:rsidRDefault="00073239" w:rsidP="00073239">
      <w:pPr>
        <w:pStyle w:val="KeepWithNext"/>
        <w:rPr>
          <w:rtl/>
        </w:rPr>
      </w:pPr>
    </w:p>
    <w:p w14:paraId="519FFD3C" w14:textId="484C53FC" w:rsidR="00073239" w:rsidRDefault="00073239" w:rsidP="00073239">
      <w:pPr>
        <w:rPr>
          <w:rtl/>
        </w:rPr>
      </w:pPr>
      <w:bookmarkStart w:id="16946" w:name="_ETM_Q1_11380406"/>
      <w:bookmarkEnd w:id="16946"/>
      <w:r>
        <w:rPr>
          <w:rFonts w:hint="cs"/>
          <w:rtl/>
        </w:rPr>
        <w:t>הם מחוץ ל-</w:t>
      </w:r>
      <w:bookmarkStart w:id="16947" w:name="_ETM_Q1_11381152"/>
      <w:bookmarkEnd w:id="16947"/>
      <w:r>
        <w:rPr>
          <w:rFonts w:hint="cs"/>
          <w:rtl/>
        </w:rPr>
        <w:t xml:space="preserve">30? </w:t>
      </w:r>
      <w:bookmarkStart w:id="16948" w:name="_ETM_Q1_11383402"/>
      <w:bookmarkStart w:id="16949" w:name="_ETM_Q1_11377901"/>
      <w:bookmarkEnd w:id="16948"/>
      <w:bookmarkEnd w:id="16949"/>
    </w:p>
    <w:p w14:paraId="1E172AF7" w14:textId="77777777" w:rsidR="00073239" w:rsidRDefault="00073239" w:rsidP="00073239">
      <w:pPr>
        <w:rPr>
          <w:rtl/>
        </w:rPr>
      </w:pPr>
      <w:bookmarkStart w:id="16950" w:name="_ETM_Q1_11378403"/>
      <w:bookmarkStart w:id="16951" w:name="_ETM_Q1_11378653"/>
      <w:bookmarkStart w:id="16952" w:name="_ETM_Q1_11375653"/>
      <w:bookmarkStart w:id="16953" w:name="_ETM_Q1_11377402"/>
      <w:bookmarkStart w:id="16954" w:name="_ETM_Q1_11379152"/>
      <w:bookmarkEnd w:id="16950"/>
      <w:bookmarkEnd w:id="16951"/>
      <w:bookmarkEnd w:id="16952"/>
      <w:bookmarkEnd w:id="16953"/>
      <w:bookmarkEnd w:id="16954"/>
    </w:p>
    <w:p w14:paraId="6E4C4EBE" w14:textId="1692E334" w:rsidR="00073239" w:rsidRDefault="00073239" w:rsidP="00073239">
      <w:pPr>
        <w:pStyle w:val="af9"/>
        <w:keepNext/>
        <w:rPr>
          <w:rtl/>
        </w:rPr>
      </w:pPr>
      <w:bookmarkStart w:id="16955" w:name="ET_guest_928854_1340"/>
      <w:r w:rsidRPr="00073239">
        <w:rPr>
          <w:rStyle w:val="TagStyle"/>
          <w:rtl/>
        </w:rPr>
        <w:t xml:space="preserve"> &lt;&lt; אורח &gt;&gt; </w:t>
      </w:r>
      <w:r>
        <w:rPr>
          <w:rtl/>
        </w:rPr>
        <w:t>משה אבן חן:</w:t>
      </w:r>
      <w:r w:rsidRPr="00073239">
        <w:rPr>
          <w:rStyle w:val="TagStyle"/>
          <w:rtl/>
        </w:rPr>
        <w:t xml:space="preserve"> &lt;&lt; אורח &gt;&gt;</w:t>
      </w:r>
      <w:r>
        <w:rPr>
          <w:rtl/>
        </w:rPr>
        <w:t xml:space="preserve">   </w:t>
      </w:r>
      <w:bookmarkEnd w:id="16955"/>
    </w:p>
    <w:p w14:paraId="3EF29FFA" w14:textId="77777777" w:rsidR="00073239" w:rsidRDefault="00073239" w:rsidP="00073239">
      <w:pPr>
        <w:pStyle w:val="KeepWithNext"/>
        <w:rPr>
          <w:rtl/>
        </w:rPr>
      </w:pPr>
    </w:p>
    <w:p w14:paraId="0331DF94" w14:textId="555C6E7A" w:rsidR="00073239" w:rsidRDefault="00073239" w:rsidP="00073239">
      <w:pPr>
        <w:rPr>
          <w:rtl/>
        </w:rPr>
      </w:pPr>
      <w:r>
        <w:rPr>
          <w:rFonts w:hint="cs"/>
          <w:rtl/>
        </w:rPr>
        <w:t xml:space="preserve">לא, הם בתוך ה-30. </w:t>
      </w:r>
      <w:bookmarkStart w:id="16956" w:name="_ETM_Q1_11380652"/>
      <w:bookmarkStart w:id="16957" w:name="_ETM_Q1_11384402"/>
      <w:bookmarkStart w:id="16958" w:name="_ETM_Q1_11382401"/>
      <w:bookmarkEnd w:id="16956"/>
      <w:bookmarkEnd w:id="16957"/>
      <w:bookmarkEnd w:id="16958"/>
    </w:p>
    <w:p w14:paraId="09897CB2" w14:textId="77777777" w:rsidR="00073239" w:rsidRDefault="00073239" w:rsidP="00073239">
      <w:pPr>
        <w:rPr>
          <w:rtl/>
        </w:rPr>
      </w:pPr>
      <w:bookmarkStart w:id="16959" w:name="_ETM_Q1_11383152"/>
      <w:bookmarkStart w:id="16960" w:name="_ETM_Q1_11384651"/>
      <w:bookmarkEnd w:id="16959"/>
      <w:bookmarkEnd w:id="16960"/>
    </w:p>
    <w:p w14:paraId="62C0E778" w14:textId="517EBC26" w:rsidR="00073239" w:rsidRDefault="00073239" w:rsidP="00073239">
      <w:pPr>
        <w:pStyle w:val="af6"/>
        <w:keepNext/>
        <w:rPr>
          <w:rtl/>
        </w:rPr>
      </w:pPr>
      <w:bookmarkStart w:id="16961" w:name="ET_yor_6358_1342"/>
      <w:r w:rsidRPr="00073239">
        <w:rPr>
          <w:rStyle w:val="TagStyle"/>
          <w:rtl/>
        </w:rPr>
        <w:t xml:space="preserve"> &lt;&lt; יור &gt;&gt; </w:t>
      </w:r>
      <w:r>
        <w:rPr>
          <w:rtl/>
        </w:rPr>
        <w:t>היו"ר צביקה פוגל:</w:t>
      </w:r>
      <w:r w:rsidRPr="00073239">
        <w:rPr>
          <w:rStyle w:val="TagStyle"/>
          <w:rtl/>
        </w:rPr>
        <w:t xml:space="preserve"> &lt;&lt; יור &gt;&gt;</w:t>
      </w:r>
      <w:r>
        <w:rPr>
          <w:rtl/>
        </w:rPr>
        <w:t xml:space="preserve">   </w:t>
      </w:r>
      <w:bookmarkEnd w:id="16961"/>
    </w:p>
    <w:p w14:paraId="567EED87" w14:textId="77777777" w:rsidR="00073239" w:rsidRDefault="00073239" w:rsidP="00073239">
      <w:pPr>
        <w:pStyle w:val="KeepWithNext"/>
        <w:rPr>
          <w:rtl/>
        </w:rPr>
      </w:pPr>
    </w:p>
    <w:p w14:paraId="01C652A5" w14:textId="59AACB8A" w:rsidR="00073239" w:rsidRDefault="00073239" w:rsidP="00073239">
      <w:pPr>
        <w:rPr>
          <w:rtl/>
        </w:rPr>
      </w:pPr>
      <w:bookmarkStart w:id="16962" w:name="_ETM_Q1_11381902"/>
      <w:bookmarkStart w:id="16963" w:name="_ETM_Q1_11379153"/>
      <w:bookmarkEnd w:id="16962"/>
      <w:bookmarkEnd w:id="16963"/>
      <w:r>
        <w:rPr>
          <w:rFonts w:hint="cs"/>
          <w:rtl/>
        </w:rPr>
        <w:t>הם בתו</w:t>
      </w:r>
      <w:bookmarkStart w:id="16964" w:name="_ETM_Q1_11376402"/>
      <w:bookmarkEnd w:id="16964"/>
      <w:r>
        <w:rPr>
          <w:rFonts w:hint="cs"/>
          <w:rtl/>
        </w:rPr>
        <w:t xml:space="preserve">ך ה-30, בוודאי. </w:t>
      </w:r>
    </w:p>
    <w:p w14:paraId="27328F84" w14:textId="77777777" w:rsidR="00073239" w:rsidRDefault="00073239" w:rsidP="00073239">
      <w:pPr>
        <w:rPr>
          <w:rtl/>
        </w:rPr>
      </w:pPr>
      <w:bookmarkStart w:id="16965" w:name="_ETM_Q1_11381402"/>
      <w:bookmarkStart w:id="16966" w:name="_ETM_Q1_11383151"/>
      <w:bookmarkEnd w:id="16965"/>
      <w:bookmarkEnd w:id="16966"/>
    </w:p>
    <w:p w14:paraId="15DE27B4" w14:textId="4BCF33AC" w:rsidR="00073239" w:rsidRDefault="00073239" w:rsidP="00073239">
      <w:pPr>
        <w:pStyle w:val="a4"/>
        <w:keepNext/>
        <w:rPr>
          <w:rtl/>
        </w:rPr>
      </w:pPr>
      <w:bookmarkStart w:id="16967" w:name="ET_speaker_שמעון_אלבויים_1343"/>
      <w:r w:rsidRPr="00073239">
        <w:rPr>
          <w:rStyle w:val="TagStyle"/>
          <w:rtl/>
        </w:rPr>
        <w:t xml:space="preserve"> &lt;&lt; דובר &gt;&gt; </w:t>
      </w:r>
      <w:r w:rsidR="003C6FE1">
        <w:rPr>
          <w:rtl/>
        </w:rPr>
        <w:t>שימי אלבוים</w:t>
      </w:r>
      <w:r>
        <w:rPr>
          <w:rtl/>
        </w:rPr>
        <w:t>:</w:t>
      </w:r>
      <w:r w:rsidRPr="00073239">
        <w:rPr>
          <w:rStyle w:val="TagStyle"/>
          <w:rtl/>
        </w:rPr>
        <w:t xml:space="preserve"> &lt;&lt; דובר &gt;&gt;</w:t>
      </w:r>
      <w:r>
        <w:rPr>
          <w:rtl/>
        </w:rPr>
        <w:t xml:space="preserve">   </w:t>
      </w:r>
      <w:bookmarkEnd w:id="16967"/>
    </w:p>
    <w:p w14:paraId="221AFF8C" w14:textId="77777777" w:rsidR="00073239" w:rsidRDefault="00073239" w:rsidP="00073239">
      <w:pPr>
        <w:pStyle w:val="KeepWithNext"/>
        <w:rPr>
          <w:rtl/>
        </w:rPr>
      </w:pPr>
    </w:p>
    <w:p w14:paraId="0599E85D" w14:textId="3E1AD2B9" w:rsidR="00073239" w:rsidRDefault="00073239" w:rsidP="00073239">
      <w:pPr>
        <w:rPr>
          <w:rtl/>
        </w:rPr>
      </w:pPr>
      <w:bookmarkStart w:id="16968" w:name="_ETM_Q1_11383901"/>
      <w:bookmarkEnd w:id="16968"/>
      <w:r>
        <w:rPr>
          <w:rFonts w:hint="cs"/>
          <w:rtl/>
        </w:rPr>
        <w:t xml:space="preserve">אז אין אירוע. </w:t>
      </w:r>
    </w:p>
    <w:p w14:paraId="3A7800E6" w14:textId="77777777" w:rsidR="00073239" w:rsidRPr="00073239" w:rsidRDefault="00073239" w:rsidP="00073239">
      <w:pPr>
        <w:rPr>
          <w:rtl/>
        </w:rPr>
      </w:pPr>
      <w:bookmarkStart w:id="16969" w:name="_ETM_Q1_11390905"/>
      <w:bookmarkStart w:id="16970" w:name="_ETM_Q1_11387905"/>
      <w:bookmarkEnd w:id="16969"/>
      <w:bookmarkEnd w:id="16970"/>
    </w:p>
    <w:p w14:paraId="534C452B" w14:textId="060D7F55" w:rsidR="00073239" w:rsidRDefault="00073239" w:rsidP="00073239">
      <w:pPr>
        <w:pStyle w:val="a4"/>
        <w:keepNext/>
        <w:rPr>
          <w:rtl/>
        </w:rPr>
      </w:pPr>
      <w:bookmarkStart w:id="16971" w:name="ET_speaker_מירי_פרנקלשור_1341"/>
      <w:r w:rsidRPr="00073239">
        <w:rPr>
          <w:rStyle w:val="TagStyle"/>
          <w:rtl/>
        </w:rPr>
        <w:t xml:space="preserve"> &lt;&lt; דובר &gt;&gt; </w:t>
      </w:r>
      <w:r>
        <w:rPr>
          <w:rtl/>
        </w:rPr>
        <w:t>מירי פרנקל-שור:</w:t>
      </w:r>
      <w:r w:rsidRPr="00073239">
        <w:rPr>
          <w:rStyle w:val="TagStyle"/>
          <w:rtl/>
        </w:rPr>
        <w:t xml:space="preserve"> &lt;&lt; דובר &gt;&gt;</w:t>
      </w:r>
      <w:r>
        <w:rPr>
          <w:rtl/>
        </w:rPr>
        <w:t xml:space="preserve">   </w:t>
      </w:r>
      <w:bookmarkEnd w:id="16971"/>
    </w:p>
    <w:p w14:paraId="032C3D78" w14:textId="77777777" w:rsidR="00073239" w:rsidRDefault="00073239" w:rsidP="00073239">
      <w:pPr>
        <w:pStyle w:val="KeepWithNext"/>
        <w:rPr>
          <w:rtl/>
        </w:rPr>
      </w:pPr>
    </w:p>
    <w:p w14:paraId="1024341A" w14:textId="0AF1B86B" w:rsidR="00073239" w:rsidRDefault="00073239" w:rsidP="00073239">
      <w:pPr>
        <w:rPr>
          <w:rtl/>
        </w:rPr>
      </w:pPr>
      <w:bookmarkStart w:id="16972" w:name="_ETM_Q1_11385404"/>
      <w:bookmarkStart w:id="16973" w:name="_ETM_Q1_11385904"/>
      <w:bookmarkStart w:id="16974" w:name="_ETM_Q1_11382904"/>
      <w:bookmarkStart w:id="16975" w:name="_ETM_Q1_11380151"/>
      <w:bookmarkEnd w:id="16972"/>
      <w:bookmarkEnd w:id="16973"/>
      <w:bookmarkEnd w:id="16974"/>
      <w:bookmarkEnd w:id="16975"/>
      <w:r>
        <w:rPr>
          <w:rFonts w:hint="cs"/>
          <w:rtl/>
        </w:rPr>
        <w:t xml:space="preserve">אז אין אירוע </w:t>
      </w:r>
      <w:bookmarkStart w:id="16976" w:name="_ETM_Q1_11380402"/>
      <w:bookmarkStart w:id="16977" w:name="_ETM_Q1_11377902"/>
      <w:bookmarkEnd w:id="16976"/>
      <w:bookmarkEnd w:id="16977"/>
      <w:r>
        <w:rPr>
          <w:rFonts w:hint="cs"/>
          <w:rtl/>
        </w:rPr>
        <w:t xml:space="preserve">מלכתחילה. </w:t>
      </w:r>
      <w:bookmarkStart w:id="16978" w:name="_ETM_Q1_11386654"/>
      <w:bookmarkStart w:id="16979" w:name="_ETM_Q1_11390404"/>
      <w:bookmarkEnd w:id="16978"/>
      <w:bookmarkEnd w:id="16979"/>
    </w:p>
    <w:p w14:paraId="456D9286" w14:textId="77777777" w:rsidR="00994B91" w:rsidRDefault="00994B91" w:rsidP="00073239">
      <w:pPr>
        <w:rPr>
          <w:rtl/>
        </w:rPr>
      </w:pPr>
    </w:p>
    <w:p w14:paraId="6714FEDE" w14:textId="77777777" w:rsidR="00073239" w:rsidRDefault="00073239" w:rsidP="00073239">
      <w:pPr>
        <w:rPr>
          <w:rStyle w:val="TagStyle"/>
          <w:rFonts w:ascii="David" w:hAnsi="David"/>
          <w:u w:val="single"/>
          <w:rtl/>
          <w:lang w:eastAsia="he-IL"/>
        </w:rPr>
      </w:pPr>
      <w:bookmarkStart w:id="16980" w:name="_ETM_Q1_11388653"/>
      <w:bookmarkEnd w:id="16980"/>
    </w:p>
    <w:p w14:paraId="6FB63E9E" w14:textId="68868037" w:rsidR="00073239" w:rsidRPr="00073239" w:rsidRDefault="00073239" w:rsidP="00073239">
      <w:pPr>
        <w:pStyle w:val="a4"/>
        <w:keepNext/>
        <w:rPr>
          <w:rtl/>
        </w:rPr>
      </w:pPr>
      <w:bookmarkStart w:id="16981" w:name="_ETM_Q1_11383653"/>
      <w:bookmarkStart w:id="16982" w:name="ET_speaker_שמעון_ישראל__1346"/>
      <w:bookmarkEnd w:id="16981"/>
      <w:r w:rsidRPr="00073239">
        <w:rPr>
          <w:rStyle w:val="TagStyle"/>
          <w:rtl/>
        </w:rPr>
        <w:t xml:space="preserve"> &lt;&lt; דובר &gt;&gt; </w:t>
      </w:r>
      <w:r>
        <w:rPr>
          <w:rtl/>
        </w:rPr>
        <w:t>שמעון ישראל אלחדד:</w:t>
      </w:r>
      <w:r w:rsidRPr="00073239">
        <w:rPr>
          <w:rStyle w:val="TagStyle"/>
          <w:rtl/>
        </w:rPr>
        <w:t xml:space="preserve"> &lt;&lt; דובר &gt;&gt;</w:t>
      </w:r>
      <w:r>
        <w:rPr>
          <w:rtl/>
        </w:rPr>
        <w:t xml:space="preserve">  </w:t>
      </w:r>
      <w:bookmarkEnd w:id="16982"/>
    </w:p>
    <w:p w14:paraId="0EB1593F" w14:textId="77777777" w:rsidR="00073239" w:rsidRDefault="00073239" w:rsidP="00073239">
      <w:pPr>
        <w:pStyle w:val="KeepWithNext"/>
        <w:rPr>
          <w:rtl/>
        </w:rPr>
      </w:pPr>
      <w:bookmarkStart w:id="16983" w:name="_ETM_Q1_11387153"/>
      <w:bookmarkStart w:id="16984" w:name="_ETM_Q1_11384653"/>
      <w:bookmarkEnd w:id="16983"/>
      <w:bookmarkEnd w:id="16984"/>
    </w:p>
    <w:p w14:paraId="200EDF9A" w14:textId="51173DDF" w:rsidR="00073239" w:rsidRDefault="00073239" w:rsidP="00073239">
      <w:pPr>
        <w:rPr>
          <w:rtl/>
        </w:rPr>
      </w:pPr>
      <w:bookmarkStart w:id="16985" w:name="_ETM_Q1_11384652"/>
      <w:bookmarkEnd w:id="16985"/>
      <w:r>
        <w:rPr>
          <w:rFonts w:hint="cs"/>
          <w:rtl/>
        </w:rPr>
        <w:t>אם יש להם מרחב מוג</w:t>
      </w:r>
      <w:bookmarkStart w:id="16986" w:name="_ETM_Q1_11390401"/>
      <w:bookmarkStart w:id="16987" w:name="_ETM_Q1_11388155"/>
      <w:bookmarkStart w:id="16988" w:name="_ETM_Q1_11385401"/>
      <w:bookmarkEnd w:id="16986"/>
      <w:bookmarkEnd w:id="16987"/>
      <w:bookmarkEnd w:id="16988"/>
      <w:r>
        <w:rPr>
          <w:rFonts w:hint="cs"/>
          <w:rtl/>
        </w:rPr>
        <w:t>ן והם</w:t>
      </w:r>
      <w:bookmarkStart w:id="16989" w:name="_ETM_Q1_11386155"/>
      <w:bookmarkEnd w:id="16989"/>
      <w:r>
        <w:rPr>
          <w:rFonts w:hint="cs"/>
          <w:rtl/>
        </w:rPr>
        <w:t xml:space="preserve"> לא קשורים לאירוע אז למה?</w:t>
      </w:r>
    </w:p>
    <w:p w14:paraId="31AF1B19" w14:textId="77777777" w:rsidR="00073239" w:rsidRDefault="00073239" w:rsidP="00073239">
      <w:pPr>
        <w:rPr>
          <w:rtl/>
        </w:rPr>
      </w:pPr>
      <w:bookmarkStart w:id="16990" w:name="_ETM_Q1_11393154"/>
      <w:bookmarkEnd w:id="16990"/>
    </w:p>
    <w:p w14:paraId="53C58AD4" w14:textId="46E0C6DA" w:rsidR="00073239" w:rsidRDefault="00073239" w:rsidP="00073239">
      <w:pPr>
        <w:pStyle w:val="af6"/>
        <w:keepNext/>
        <w:rPr>
          <w:rtl/>
        </w:rPr>
      </w:pPr>
      <w:r w:rsidRPr="00073239">
        <w:rPr>
          <w:rStyle w:val="TagStyle"/>
          <w:rtl/>
        </w:rPr>
        <w:t xml:space="preserve"> &lt;&lt; יור &gt;&gt; </w:t>
      </w:r>
      <w:r>
        <w:rPr>
          <w:rtl/>
        </w:rPr>
        <w:t>היו"ר צביקה פוגל:</w:t>
      </w:r>
      <w:r w:rsidRPr="00073239">
        <w:rPr>
          <w:rStyle w:val="TagStyle"/>
          <w:rtl/>
        </w:rPr>
        <w:t xml:space="preserve"> &lt;&lt; יור &gt;&gt;</w:t>
      </w:r>
      <w:r>
        <w:rPr>
          <w:rtl/>
        </w:rPr>
        <w:t xml:space="preserve">   </w:t>
      </w:r>
    </w:p>
    <w:p w14:paraId="3072D976" w14:textId="77777777" w:rsidR="00073239" w:rsidRDefault="00073239" w:rsidP="00073239">
      <w:pPr>
        <w:pStyle w:val="KeepWithNext"/>
        <w:rPr>
          <w:rtl/>
        </w:rPr>
      </w:pPr>
    </w:p>
    <w:p w14:paraId="11B692A6" w14:textId="13CD2E38" w:rsidR="00073239" w:rsidRDefault="00073239" w:rsidP="00073239">
      <w:pPr>
        <w:rPr>
          <w:rtl/>
        </w:rPr>
      </w:pPr>
      <w:bookmarkStart w:id="16991" w:name="_ETM_Q1_11391152"/>
      <w:bookmarkEnd w:id="16991"/>
      <w:r>
        <w:rPr>
          <w:rFonts w:hint="cs"/>
          <w:rtl/>
        </w:rPr>
        <w:t>אני לא יודע</w:t>
      </w:r>
      <w:bookmarkStart w:id="16992" w:name="_ETM_Q1_11392652"/>
      <w:bookmarkStart w:id="16993" w:name="_ETM_Q1_11399653"/>
      <w:bookmarkStart w:id="16994" w:name="_ETM_Q1_11397404"/>
      <w:bookmarkStart w:id="16995" w:name="_ETM_Q1_11394651"/>
      <w:bookmarkStart w:id="16996" w:name="_ETM_Q1_11389655"/>
      <w:bookmarkStart w:id="16997" w:name="_ETM_Q1_11387404"/>
      <w:bookmarkStart w:id="16998" w:name="_ETM_Q1_11384654"/>
      <w:bookmarkStart w:id="16999" w:name="_ETM_Q1_11394655"/>
      <w:bookmarkStart w:id="17000" w:name="_ETM_Q1_11391904"/>
      <w:bookmarkStart w:id="17001" w:name="_ETM_Q1_11389402"/>
      <w:bookmarkStart w:id="17002" w:name="_ETM_Q1_11386655"/>
      <w:bookmarkStart w:id="17003" w:name="_ETM_Q1_11392901"/>
      <w:bookmarkStart w:id="17004" w:name="_ETM_Q1_11390652"/>
      <w:bookmarkEnd w:id="16992"/>
      <w:bookmarkEnd w:id="16993"/>
      <w:bookmarkEnd w:id="16994"/>
      <w:bookmarkEnd w:id="16995"/>
      <w:bookmarkEnd w:id="16996"/>
      <w:bookmarkEnd w:id="16997"/>
      <w:bookmarkEnd w:id="16998"/>
      <w:bookmarkEnd w:id="16999"/>
      <w:bookmarkEnd w:id="17000"/>
      <w:bookmarkEnd w:id="17001"/>
      <w:bookmarkEnd w:id="17002"/>
      <w:bookmarkEnd w:id="17003"/>
      <w:bookmarkEnd w:id="17004"/>
      <w:r>
        <w:rPr>
          <w:rFonts w:hint="cs"/>
          <w:rtl/>
        </w:rPr>
        <w:t xml:space="preserve">. יש את </w:t>
      </w:r>
      <w:bookmarkStart w:id="17005" w:name="_ETM_Q1_11392902"/>
      <w:bookmarkStart w:id="17006" w:name="_ETM_Q1_11389902"/>
      <w:bookmarkEnd w:id="17005"/>
      <w:bookmarkEnd w:id="17006"/>
      <w:r>
        <w:rPr>
          <w:rFonts w:hint="cs"/>
          <w:rtl/>
        </w:rPr>
        <w:t>פיקוד העורף</w:t>
      </w:r>
      <w:bookmarkStart w:id="17007" w:name="_ETM_Q1_11395901"/>
      <w:bookmarkStart w:id="17008" w:name="_ETM_Q1_11393153"/>
      <w:bookmarkStart w:id="17009" w:name="_ETM_Q1_11390402"/>
      <w:bookmarkStart w:id="17010" w:name="_ETM_Q1_11387652"/>
      <w:bookmarkEnd w:id="17007"/>
      <w:bookmarkEnd w:id="17008"/>
      <w:bookmarkEnd w:id="17009"/>
      <w:bookmarkEnd w:id="17010"/>
      <w:r>
        <w:rPr>
          <w:rFonts w:hint="cs"/>
          <w:rtl/>
        </w:rPr>
        <w:t>. למה אתם מקשים?</w:t>
      </w:r>
    </w:p>
    <w:p w14:paraId="39217526" w14:textId="77777777" w:rsidR="00073239" w:rsidRDefault="00073239" w:rsidP="00073239">
      <w:pPr>
        <w:rPr>
          <w:rtl/>
        </w:rPr>
      </w:pPr>
      <w:bookmarkStart w:id="17011" w:name="_ETM_Q1_11392151"/>
      <w:bookmarkEnd w:id="17011"/>
    </w:p>
    <w:p w14:paraId="0B3E06B6" w14:textId="392E638B" w:rsidR="00073239" w:rsidRDefault="00073239" w:rsidP="00073239">
      <w:pPr>
        <w:pStyle w:val="a4"/>
        <w:keepNext/>
        <w:rPr>
          <w:rtl/>
        </w:rPr>
      </w:pPr>
      <w:bookmarkStart w:id="17012" w:name="ET_speaker_שמעון_ישראל__1347"/>
      <w:r w:rsidRPr="00073239">
        <w:rPr>
          <w:rStyle w:val="TagStyle"/>
          <w:rtl/>
        </w:rPr>
        <w:t xml:space="preserve"> &lt;&lt; דובר &gt;&gt; </w:t>
      </w:r>
      <w:r>
        <w:rPr>
          <w:rtl/>
        </w:rPr>
        <w:t>שמעון ישראל אלחדד:</w:t>
      </w:r>
      <w:r w:rsidRPr="00073239">
        <w:rPr>
          <w:rStyle w:val="TagStyle"/>
          <w:rtl/>
        </w:rPr>
        <w:t xml:space="preserve"> &lt;&lt; דובר &gt;&gt;</w:t>
      </w:r>
      <w:r>
        <w:rPr>
          <w:rtl/>
        </w:rPr>
        <w:t xml:space="preserve">   </w:t>
      </w:r>
      <w:bookmarkEnd w:id="17012"/>
    </w:p>
    <w:p w14:paraId="011B943F" w14:textId="77777777" w:rsidR="00073239" w:rsidRDefault="00073239" w:rsidP="00073239">
      <w:pPr>
        <w:pStyle w:val="KeepWithNext"/>
        <w:rPr>
          <w:rtl/>
        </w:rPr>
      </w:pPr>
    </w:p>
    <w:p w14:paraId="73D2B245" w14:textId="176A0678" w:rsidR="00073239" w:rsidRDefault="00073239" w:rsidP="00073239">
      <w:pPr>
        <w:rPr>
          <w:rtl/>
        </w:rPr>
      </w:pPr>
      <w:bookmarkStart w:id="17013" w:name="_ETM_Q1_11391153"/>
      <w:bookmarkStart w:id="17014" w:name="_ETM_Q1_11391653"/>
      <w:bookmarkEnd w:id="17013"/>
      <w:bookmarkEnd w:id="17014"/>
      <w:r>
        <w:rPr>
          <w:rFonts w:hint="cs"/>
          <w:rtl/>
        </w:rPr>
        <w:t xml:space="preserve">אני מנסה להבין. </w:t>
      </w:r>
      <w:bookmarkStart w:id="17015" w:name="_ETM_Q1_11393904"/>
      <w:bookmarkStart w:id="17016" w:name="_ETM_Q1_11390904"/>
      <w:bookmarkStart w:id="17017" w:name="_ETM_Q1_11388152"/>
      <w:bookmarkEnd w:id="17015"/>
      <w:bookmarkEnd w:id="17016"/>
      <w:bookmarkEnd w:id="17017"/>
      <w:r>
        <w:rPr>
          <w:rFonts w:hint="cs"/>
          <w:rtl/>
        </w:rPr>
        <w:t>אם יש להם את המרחב המוגן שלהם והם גרים שם באופן</w:t>
      </w:r>
      <w:bookmarkStart w:id="17018" w:name="_ETM_Q1_11395904"/>
      <w:bookmarkEnd w:id="17018"/>
      <w:r>
        <w:rPr>
          <w:rFonts w:hint="cs"/>
          <w:rtl/>
        </w:rPr>
        <w:t xml:space="preserve"> קב</w:t>
      </w:r>
      <w:bookmarkStart w:id="17019" w:name="_ETM_Q1_11398402"/>
      <w:bookmarkStart w:id="17020" w:name="_ETM_Q1_11395905"/>
      <w:bookmarkEnd w:id="17019"/>
      <w:bookmarkEnd w:id="17020"/>
      <w:r>
        <w:rPr>
          <w:rFonts w:hint="cs"/>
          <w:rtl/>
        </w:rPr>
        <w:t xml:space="preserve">וע אז </w:t>
      </w:r>
      <w:bookmarkStart w:id="17021" w:name="_ETM_Q1_11396152"/>
      <w:bookmarkStart w:id="17022" w:name="_ETM_Q1_11394152"/>
      <w:bookmarkEnd w:id="17021"/>
      <w:bookmarkEnd w:id="17022"/>
      <w:r>
        <w:rPr>
          <w:rFonts w:hint="cs"/>
          <w:rtl/>
        </w:rPr>
        <w:t>איך הם קשורים לאירו</w:t>
      </w:r>
      <w:bookmarkStart w:id="17023" w:name="_ETM_Q1_11391402"/>
      <w:bookmarkEnd w:id="17023"/>
      <w:r>
        <w:rPr>
          <w:rFonts w:hint="cs"/>
          <w:rtl/>
        </w:rPr>
        <w:t xml:space="preserve">ע? </w:t>
      </w:r>
    </w:p>
    <w:p w14:paraId="49CD54EB" w14:textId="77777777" w:rsidR="00073239" w:rsidRDefault="00073239" w:rsidP="00073239">
      <w:pPr>
        <w:rPr>
          <w:rtl/>
        </w:rPr>
      </w:pPr>
      <w:bookmarkStart w:id="17024" w:name="_ETM_Q1_11394402"/>
      <w:bookmarkStart w:id="17025" w:name="_ETM_Q1_11407402"/>
      <w:bookmarkEnd w:id="17024"/>
      <w:bookmarkEnd w:id="17025"/>
    </w:p>
    <w:p w14:paraId="558B076D" w14:textId="111D7F2B" w:rsidR="00073239" w:rsidRDefault="00073239" w:rsidP="00073239">
      <w:pPr>
        <w:pStyle w:val="af9"/>
        <w:keepNext/>
        <w:rPr>
          <w:rtl/>
        </w:rPr>
      </w:pPr>
      <w:bookmarkStart w:id="17026" w:name="ET_guest_928854_1348"/>
      <w:r w:rsidRPr="00073239">
        <w:rPr>
          <w:rStyle w:val="TagStyle"/>
          <w:rtl/>
        </w:rPr>
        <w:t xml:space="preserve"> &lt;&lt; אורח &gt;&gt; </w:t>
      </w:r>
      <w:r>
        <w:rPr>
          <w:rtl/>
        </w:rPr>
        <w:t>משה אבן חן:</w:t>
      </w:r>
      <w:r w:rsidRPr="00073239">
        <w:rPr>
          <w:rStyle w:val="TagStyle"/>
          <w:rtl/>
        </w:rPr>
        <w:t xml:space="preserve"> &lt;&lt; אורח &gt;&gt;</w:t>
      </w:r>
      <w:r>
        <w:rPr>
          <w:rtl/>
        </w:rPr>
        <w:t xml:space="preserve">   </w:t>
      </w:r>
      <w:bookmarkEnd w:id="17026"/>
    </w:p>
    <w:p w14:paraId="528EFAA4" w14:textId="77777777" w:rsidR="00073239" w:rsidRDefault="00073239" w:rsidP="00073239">
      <w:pPr>
        <w:pStyle w:val="KeepWithNext"/>
        <w:rPr>
          <w:rtl/>
        </w:rPr>
      </w:pPr>
    </w:p>
    <w:p w14:paraId="4B402861" w14:textId="61171722" w:rsidR="00073239" w:rsidRDefault="00EB275E" w:rsidP="00073239">
      <w:pPr>
        <w:rPr>
          <w:rtl/>
        </w:rPr>
      </w:pPr>
      <w:bookmarkStart w:id="17027" w:name="_ETM_Q1_11408151"/>
      <w:bookmarkStart w:id="17028" w:name="_ETM_Q1_11408403"/>
      <w:bookmarkStart w:id="17029" w:name="_ETM_Q1_11405403"/>
      <w:bookmarkStart w:id="17030" w:name="_ETM_Q1_11402403"/>
      <w:bookmarkStart w:id="17031" w:name="_ETM_Q1_11399652"/>
      <w:bookmarkStart w:id="17032" w:name="_ETM_Q1_11391652"/>
      <w:bookmarkStart w:id="17033" w:name="_ETM_Q1_11392152"/>
      <w:bookmarkStart w:id="17034" w:name="_ETM_Q1_11389152"/>
      <w:bookmarkStart w:id="17035" w:name="_ETM_Q1_11386402"/>
      <w:bookmarkStart w:id="17036" w:name="_ETM_Q1_11383652"/>
      <w:bookmarkStart w:id="17037" w:name="_ETM_Q1_11380902"/>
      <w:bookmarkStart w:id="17038" w:name="_ETM_Q1_11427655"/>
      <w:bookmarkStart w:id="17039" w:name="_ETM_Q1_11386152"/>
      <w:bookmarkStart w:id="17040" w:name="_ETM_Q1_11393653"/>
      <w:bookmarkEnd w:id="17027"/>
      <w:bookmarkEnd w:id="17028"/>
      <w:bookmarkEnd w:id="17029"/>
      <w:bookmarkEnd w:id="17030"/>
      <w:bookmarkEnd w:id="17031"/>
      <w:bookmarkEnd w:id="17032"/>
      <w:bookmarkEnd w:id="17033"/>
      <w:bookmarkEnd w:id="17034"/>
      <w:bookmarkEnd w:id="17035"/>
      <w:bookmarkEnd w:id="17036"/>
      <w:bookmarkEnd w:id="17037"/>
      <w:bookmarkEnd w:id="17038"/>
      <w:bookmarkEnd w:id="17039"/>
      <w:bookmarkEnd w:id="17040"/>
      <w:r>
        <w:rPr>
          <w:rFonts w:hint="cs"/>
          <w:rtl/>
        </w:rPr>
        <w:t xml:space="preserve">אם הם לא יצאו משם </w:t>
      </w:r>
      <w:bookmarkStart w:id="17041" w:name="_ETM_Q1_11396903"/>
      <w:bookmarkEnd w:id="17041"/>
      <w:r>
        <w:rPr>
          <w:rFonts w:hint="cs"/>
          <w:rtl/>
        </w:rPr>
        <w:t>אז אנחנו נטפל בזה באירוע</w:t>
      </w:r>
      <w:bookmarkStart w:id="17042" w:name="_ETM_Q1_11396655"/>
      <w:bookmarkEnd w:id="17042"/>
      <w:r>
        <w:rPr>
          <w:rFonts w:hint="cs"/>
          <w:rtl/>
        </w:rPr>
        <w:t xml:space="preserve"> </w:t>
      </w:r>
      <w:bookmarkStart w:id="17043" w:name="_ETM_Q1_11399655"/>
      <w:bookmarkStart w:id="17044" w:name="_ETM_Q1_11399156"/>
      <w:bookmarkStart w:id="17045" w:name="_ETM_Q1_11397656"/>
      <w:bookmarkEnd w:id="17043"/>
      <w:bookmarkEnd w:id="17044"/>
      <w:bookmarkEnd w:id="17045"/>
      <w:r>
        <w:rPr>
          <w:rFonts w:hint="cs"/>
          <w:rtl/>
        </w:rPr>
        <w:t>החרגות. נבוא</w:t>
      </w:r>
      <w:bookmarkStart w:id="17046" w:name="_ETM_Q1_11398655"/>
      <w:bookmarkEnd w:id="17046"/>
      <w:r>
        <w:rPr>
          <w:rFonts w:hint="cs"/>
          <w:rtl/>
        </w:rPr>
        <w:t>, נבדוק את זה ונטפל בזה.</w:t>
      </w:r>
    </w:p>
    <w:p w14:paraId="07D65AFF" w14:textId="77777777" w:rsidR="00994B91" w:rsidRDefault="00994B91" w:rsidP="00073239">
      <w:pPr>
        <w:rPr>
          <w:rtl/>
        </w:rPr>
      </w:pPr>
    </w:p>
    <w:p w14:paraId="1F111AC0" w14:textId="77777777" w:rsidR="001B648D" w:rsidRDefault="001B648D" w:rsidP="001B648D">
      <w:pPr>
        <w:pStyle w:val="af6"/>
        <w:keepNext/>
        <w:rPr>
          <w:rStyle w:val="TagStyle"/>
        </w:rPr>
      </w:pPr>
      <w:bookmarkStart w:id="17047" w:name="_ETM_Q1_11404154"/>
      <w:bookmarkEnd w:id="17047"/>
    </w:p>
    <w:p w14:paraId="6A8E0501" w14:textId="6562EC53" w:rsidR="001B648D" w:rsidRDefault="001B648D" w:rsidP="001B648D">
      <w:pPr>
        <w:pStyle w:val="af6"/>
        <w:keepNext/>
        <w:rPr>
          <w:rtl/>
        </w:rPr>
      </w:pPr>
      <w:bookmarkStart w:id="17048" w:name="_ETM_Q1_13402"/>
      <w:bookmarkEnd w:id="17048"/>
      <w:r w:rsidRPr="00EB275E">
        <w:rPr>
          <w:rStyle w:val="TagStyle"/>
          <w:rtl/>
        </w:rPr>
        <w:t xml:space="preserve">&lt;&lt; יור &gt;&gt; </w:t>
      </w:r>
      <w:r>
        <w:rPr>
          <w:rtl/>
        </w:rPr>
        <w:t>היו"ר צביקה פוגל:</w:t>
      </w:r>
      <w:r w:rsidRPr="00EB275E">
        <w:rPr>
          <w:rStyle w:val="TagStyle"/>
          <w:rtl/>
        </w:rPr>
        <w:t xml:space="preserve"> &lt;&lt; יור &gt;&gt;</w:t>
      </w:r>
      <w:r>
        <w:rPr>
          <w:rtl/>
        </w:rPr>
        <w:t xml:space="preserve">   </w:t>
      </w:r>
    </w:p>
    <w:p w14:paraId="0CDD28BD" w14:textId="77777777" w:rsidR="00EB275E" w:rsidRDefault="00EB275E" w:rsidP="00073239">
      <w:pPr>
        <w:rPr>
          <w:rtl/>
        </w:rPr>
      </w:pPr>
    </w:p>
    <w:p w14:paraId="4B8D5DE8" w14:textId="14FE7DE5" w:rsidR="00EB275E" w:rsidRDefault="00EB275E" w:rsidP="00073239">
      <w:pPr>
        <w:rPr>
          <w:rtl/>
        </w:rPr>
      </w:pPr>
      <w:bookmarkStart w:id="17049" w:name="_ETM_Q1_11404654"/>
      <w:bookmarkStart w:id="17050" w:name="_ETM_Q1_11401904"/>
      <w:bookmarkStart w:id="17051" w:name="_ETM_Q1_11398904"/>
      <w:bookmarkEnd w:id="17049"/>
      <w:bookmarkEnd w:id="17050"/>
      <w:bookmarkEnd w:id="17051"/>
      <w:r>
        <w:rPr>
          <w:rFonts w:hint="cs"/>
          <w:rtl/>
        </w:rPr>
        <w:t xml:space="preserve">אז תבדקו את זה </w:t>
      </w:r>
      <w:bookmarkStart w:id="17052" w:name="_ETM_Q1_11401154"/>
      <w:bookmarkEnd w:id="17052"/>
      <w:r>
        <w:rPr>
          <w:rFonts w:hint="cs"/>
          <w:rtl/>
        </w:rPr>
        <w:t xml:space="preserve">בבקשה כי יכול להיות </w:t>
      </w:r>
      <w:bookmarkStart w:id="17053" w:name="_ETM_Q1_11400652"/>
      <w:bookmarkEnd w:id="17053"/>
      <w:r>
        <w:rPr>
          <w:rFonts w:hint="cs"/>
          <w:rtl/>
        </w:rPr>
        <w:t xml:space="preserve">שהם מחוץ ל-30 כי הם כמו תושבים </w:t>
      </w:r>
      <w:bookmarkStart w:id="17054" w:name="_ETM_Q1_11407655"/>
      <w:bookmarkEnd w:id="17054"/>
      <w:r>
        <w:rPr>
          <w:rFonts w:hint="cs"/>
          <w:rtl/>
        </w:rPr>
        <w:t>קבועים</w:t>
      </w:r>
      <w:bookmarkStart w:id="17055" w:name="_ETM_Q1_11405655"/>
      <w:bookmarkStart w:id="17056" w:name="_ETM_Q1_11402905"/>
      <w:bookmarkEnd w:id="17055"/>
      <w:bookmarkEnd w:id="17056"/>
      <w:r>
        <w:rPr>
          <w:rFonts w:hint="cs"/>
          <w:rtl/>
        </w:rPr>
        <w:t xml:space="preserve"> של מירון. </w:t>
      </w:r>
    </w:p>
    <w:p w14:paraId="1B2A99E9" w14:textId="77777777" w:rsidR="00EB275E" w:rsidRDefault="00EB275E" w:rsidP="00073239">
      <w:pPr>
        <w:rPr>
          <w:rtl/>
        </w:rPr>
      </w:pPr>
      <w:bookmarkStart w:id="17057" w:name="_ETM_Q1_11405152"/>
      <w:bookmarkEnd w:id="17057"/>
    </w:p>
    <w:p w14:paraId="2B5E077F" w14:textId="736BF8F8" w:rsidR="001B648D" w:rsidRDefault="001B648D" w:rsidP="001B648D">
      <w:pPr>
        <w:pStyle w:val="af5"/>
        <w:keepNext/>
        <w:rPr>
          <w:rtl/>
        </w:rPr>
      </w:pPr>
      <w:bookmarkStart w:id="17058" w:name="ET_interruption_קריאה_1346"/>
      <w:r w:rsidRPr="001B648D">
        <w:rPr>
          <w:rStyle w:val="TagStyle"/>
          <w:rtl/>
        </w:rPr>
        <w:t xml:space="preserve"> &lt;&lt; קריאה &gt;&gt; </w:t>
      </w:r>
      <w:r>
        <w:rPr>
          <w:rtl/>
        </w:rPr>
        <w:t>קריאה:</w:t>
      </w:r>
      <w:r w:rsidRPr="001B648D">
        <w:rPr>
          <w:rStyle w:val="TagStyle"/>
          <w:rtl/>
        </w:rPr>
        <w:t xml:space="preserve"> &lt;&lt; קריאה &gt;&gt;</w:t>
      </w:r>
      <w:r>
        <w:rPr>
          <w:rtl/>
        </w:rPr>
        <w:t xml:space="preserve">   </w:t>
      </w:r>
      <w:bookmarkEnd w:id="17058"/>
    </w:p>
    <w:p w14:paraId="4C17D32E" w14:textId="77777777" w:rsidR="001B648D" w:rsidRPr="001B648D" w:rsidRDefault="001B648D" w:rsidP="001B648D">
      <w:pPr>
        <w:ind w:firstLine="0"/>
        <w:rPr>
          <w:rtl/>
        </w:rPr>
      </w:pPr>
    </w:p>
    <w:p w14:paraId="7D6C7B96" w14:textId="2C03C03C" w:rsidR="00EB275E" w:rsidRDefault="00EB275E" w:rsidP="00073239">
      <w:pPr>
        <w:rPr>
          <w:rtl/>
        </w:rPr>
      </w:pPr>
      <w:bookmarkStart w:id="17059" w:name="_ETM_Q1_11405404"/>
      <w:bookmarkEnd w:id="17059"/>
      <w:r>
        <w:rPr>
          <w:rFonts w:hint="cs"/>
          <w:rtl/>
        </w:rPr>
        <w:t>אבל אז צר</w:t>
      </w:r>
      <w:bookmarkStart w:id="17060" w:name="_ETM_Q1_11405405"/>
      <w:bookmarkEnd w:id="17060"/>
      <w:r>
        <w:rPr>
          <w:rFonts w:hint="cs"/>
          <w:rtl/>
        </w:rPr>
        <w:t>יך להג</w:t>
      </w:r>
      <w:bookmarkStart w:id="17061" w:name="_ETM_Q1_11407907"/>
      <w:bookmarkEnd w:id="17061"/>
      <w:r>
        <w:rPr>
          <w:rFonts w:hint="cs"/>
          <w:rtl/>
        </w:rPr>
        <w:t xml:space="preserve">דיר את </w:t>
      </w:r>
      <w:bookmarkStart w:id="17062" w:name="_ETM_Q1_11409405"/>
      <w:bookmarkEnd w:id="17062"/>
      <w:r>
        <w:rPr>
          <w:rFonts w:hint="cs"/>
          <w:rtl/>
        </w:rPr>
        <w:t>זה.</w:t>
      </w:r>
      <w:bookmarkStart w:id="17063" w:name="_ETM_Q1_11407151"/>
      <w:bookmarkEnd w:id="17063"/>
    </w:p>
    <w:p w14:paraId="4032221B" w14:textId="77777777" w:rsidR="00EB275E" w:rsidRDefault="00EB275E" w:rsidP="00073239">
      <w:pPr>
        <w:rPr>
          <w:rtl/>
        </w:rPr>
      </w:pPr>
      <w:bookmarkStart w:id="17064" w:name="_ETM_Q1_11404151"/>
      <w:bookmarkEnd w:id="17064"/>
    </w:p>
    <w:p w14:paraId="0C515B05" w14:textId="3B16B38B" w:rsidR="001B648D" w:rsidRDefault="001B648D" w:rsidP="001B648D">
      <w:pPr>
        <w:pStyle w:val="af6"/>
        <w:keepNext/>
        <w:rPr>
          <w:rtl/>
        </w:rPr>
      </w:pPr>
      <w:bookmarkStart w:id="17065" w:name="ET_yor_6358_1345"/>
      <w:r w:rsidRPr="001B648D">
        <w:rPr>
          <w:rStyle w:val="TagStyle"/>
          <w:rtl/>
        </w:rPr>
        <w:t xml:space="preserve"> &lt;&lt; יור &gt;&gt; </w:t>
      </w:r>
      <w:r>
        <w:rPr>
          <w:rtl/>
        </w:rPr>
        <w:t>היו"ר צביקה פוגל:</w:t>
      </w:r>
      <w:r w:rsidRPr="001B648D">
        <w:rPr>
          <w:rStyle w:val="TagStyle"/>
          <w:rtl/>
        </w:rPr>
        <w:t xml:space="preserve"> &lt;&lt; יור &gt;&gt;</w:t>
      </w:r>
      <w:r>
        <w:rPr>
          <w:rtl/>
        </w:rPr>
        <w:t xml:space="preserve">   </w:t>
      </w:r>
      <w:bookmarkEnd w:id="17065"/>
    </w:p>
    <w:p w14:paraId="11722E05" w14:textId="77777777" w:rsidR="001B648D" w:rsidRDefault="001B648D" w:rsidP="001B648D">
      <w:pPr>
        <w:pStyle w:val="KeepWithNext"/>
        <w:rPr>
          <w:rtl/>
        </w:rPr>
      </w:pPr>
    </w:p>
    <w:p w14:paraId="3D051AB9" w14:textId="77416649" w:rsidR="00EB275E" w:rsidRDefault="00EB275E" w:rsidP="00073239">
      <w:pPr>
        <w:rPr>
          <w:rtl/>
        </w:rPr>
      </w:pPr>
      <w:bookmarkStart w:id="17066" w:name="_ETM_Q1_11404403"/>
      <w:bookmarkEnd w:id="17066"/>
      <w:r>
        <w:rPr>
          <w:rFonts w:hint="cs"/>
          <w:rtl/>
        </w:rPr>
        <w:t>אז תבדקו את זה, אם אפשר להחריג אותם אז תחרי</w:t>
      </w:r>
      <w:bookmarkStart w:id="17067" w:name="_ETM_Q1_11412653"/>
      <w:bookmarkStart w:id="17068" w:name="_ETM_Q1_11411153"/>
      <w:bookmarkStart w:id="17069" w:name="_ETM_Q1_11408404"/>
      <w:bookmarkEnd w:id="17067"/>
      <w:bookmarkEnd w:id="17068"/>
      <w:bookmarkEnd w:id="17069"/>
      <w:r>
        <w:rPr>
          <w:rFonts w:hint="cs"/>
          <w:rtl/>
        </w:rPr>
        <w:t>גו כי זה חשוב וחשוב לראות שמי שגר שם באופן</w:t>
      </w:r>
      <w:bookmarkStart w:id="17070" w:name="_ETM_Q1_11415401"/>
      <w:bookmarkStart w:id="17071" w:name="_ETM_Q1_11412401"/>
      <w:bookmarkEnd w:id="17070"/>
      <w:bookmarkEnd w:id="17071"/>
      <w:r>
        <w:rPr>
          <w:rFonts w:hint="cs"/>
          <w:rtl/>
        </w:rPr>
        <w:t xml:space="preserve"> </w:t>
      </w:r>
      <w:bookmarkStart w:id="17072" w:name="_ETM_Q1_11412656"/>
      <w:bookmarkEnd w:id="17072"/>
      <w:r>
        <w:rPr>
          <w:rFonts w:hint="cs"/>
          <w:rtl/>
        </w:rPr>
        <w:t>קבוע לא נכלל בתוך ה-30. בסדר, משה? זה בתו</w:t>
      </w:r>
      <w:bookmarkStart w:id="17073" w:name="_ETM_Q1_11423656"/>
      <w:bookmarkStart w:id="17074" w:name="_ETM_Q1_11420656"/>
      <w:bookmarkEnd w:id="17073"/>
      <w:bookmarkEnd w:id="17074"/>
      <w:r>
        <w:rPr>
          <w:rFonts w:hint="cs"/>
          <w:rtl/>
        </w:rPr>
        <w:t xml:space="preserve">ך האירועים </w:t>
      </w:r>
      <w:bookmarkStart w:id="17075" w:name="_ETM_Q1_11422155"/>
      <w:bookmarkEnd w:id="17075"/>
      <w:r>
        <w:rPr>
          <w:rFonts w:hint="cs"/>
          <w:rtl/>
        </w:rPr>
        <w:t xml:space="preserve">שביקשתי. </w:t>
      </w:r>
      <w:bookmarkStart w:id="17076" w:name="_ETM_Q1_11423155"/>
      <w:bookmarkStart w:id="17077" w:name="_ETM_Q1_11420405"/>
      <w:bookmarkEnd w:id="17076"/>
      <w:bookmarkEnd w:id="17077"/>
    </w:p>
    <w:p w14:paraId="05FC4721" w14:textId="77777777" w:rsidR="00EB275E" w:rsidRDefault="00EB275E" w:rsidP="00073239">
      <w:pPr>
        <w:rPr>
          <w:rtl/>
        </w:rPr>
      </w:pPr>
      <w:bookmarkStart w:id="17078" w:name="_ETM_Q1_11420652"/>
      <w:bookmarkEnd w:id="17078"/>
    </w:p>
    <w:p w14:paraId="7B8CF683" w14:textId="3251089F" w:rsidR="00EB275E" w:rsidRDefault="00EB275E" w:rsidP="00073239">
      <w:bookmarkStart w:id="17079" w:name="_ETM_Q1_11420904"/>
      <w:bookmarkStart w:id="17080" w:name="_ETM_Q1_11421154"/>
      <w:bookmarkEnd w:id="17079"/>
      <w:bookmarkEnd w:id="17080"/>
      <w:r>
        <w:rPr>
          <w:rFonts w:hint="cs"/>
          <w:rtl/>
        </w:rPr>
        <w:t>מכובדי, עשר דקות הפסקה. יש סנדוויצ'י</w:t>
      </w:r>
      <w:r>
        <w:rPr>
          <w:rFonts w:hint="eastAsia"/>
          <w:rtl/>
        </w:rPr>
        <w:t>ם</w:t>
      </w:r>
      <w:r>
        <w:rPr>
          <w:rFonts w:hint="cs"/>
          <w:rtl/>
        </w:rPr>
        <w:t xml:space="preserve"> בחוץ</w:t>
      </w:r>
      <w:bookmarkStart w:id="17081" w:name="_ETM_Q1_11429906"/>
      <w:bookmarkStart w:id="17082" w:name="_ETM_Q1_11426906"/>
      <w:bookmarkEnd w:id="17081"/>
      <w:bookmarkEnd w:id="17082"/>
      <w:r>
        <w:rPr>
          <w:rFonts w:hint="cs"/>
          <w:rtl/>
        </w:rPr>
        <w:t xml:space="preserve">.  נתכנס </w:t>
      </w:r>
      <w:bookmarkStart w:id="17083" w:name="_ETM_Q1_11431656"/>
      <w:bookmarkEnd w:id="17083"/>
      <w:r>
        <w:rPr>
          <w:rFonts w:hint="cs"/>
          <w:rtl/>
        </w:rPr>
        <w:t>פה בחזרה בשע</w:t>
      </w:r>
      <w:bookmarkStart w:id="17084" w:name="_ETM_Q1_11432902"/>
      <w:bookmarkStart w:id="17085" w:name="_ETM_Q1_11429902"/>
      <w:bookmarkEnd w:id="17084"/>
      <w:bookmarkEnd w:id="17085"/>
      <w:r>
        <w:rPr>
          <w:rFonts w:hint="cs"/>
          <w:rtl/>
        </w:rPr>
        <w:t xml:space="preserve">ה 16:35, ביקשו רבע שעה. בבקשה. </w:t>
      </w:r>
      <w:bookmarkStart w:id="17086" w:name="_ETM_Q1_11437402"/>
      <w:bookmarkStart w:id="17087" w:name="_ETM_Q1_11434402"/>
      <w:bookmarkStart w:id="17088" w:name="_ETM_Q1_11431652"/>
      <w:bookmarkEnd w:id="17086"/>
      <w:bookmarkEnd w:id="17087"/>
      <w:bookmarkEnd w:id="17088"/>
    </w:p>
    <w:p w14:paraId="30AFF35B" w14:textId="77777777" w:rsidR="001B648D" w:rsidRDefault="001B648D" w:rsidP="00073239">
      <w:pPr>
        <w:rPr>
          <w:rtl/>
        </w:rPr>
      </w:pPr>
    </w:p>
    <w:p w14:paraId="579032C4" w14:textId="7EC1B6B9" w:rsidR="00EB275E" w:rsidRDefault="00EB275E" w:rsidP="00EB275E">
      <w:pPr>
        <w:pStyle w:val="afa"/>
        <w:keepNext/>
      </w:pPr>
      <w:bookmarkStart w:id="17089" w:name="ET_meetingbreak_1343"/>
      <w:r w:rsidRPr="00EB275E">
        <w:rPr>
          <w:rStyle w:val="TagStyle"/>
          <w:rtl/>
        </w:rPr>
        <w:t xml:space="preserve"> &lt;&lt; הפסקה &gt;&gt; </w:t>
      </w:r>
      <w:r>
        <w:rPr>
          <w:rtl/>
        </w:rPr>
        <w:t>(הישיבה נפסקה בשעה 16:20 ונתחדשה בשעה 16:35.)</w:t>
      </w:r>
      <w:r w:rsidRPr="00EB275E">
        <w:rPr>
          <w:rStyle w:val="TagStyle"/>
          <w:rtl/>
        </w:rPr>
        <w:t xml:space="preserve"> &lt;&lt; הפסקה &gt;&gt;</w:t>
      </w:r>
      <w:r>
        <w:rPr>
          <w:rtl/>
        </w:rPr>
        <w:t xml:space="preserve">   </w:t>
      </w:r>
      <w:bookmarkEnd w:id="17089"/>
    </w:p>
    <w:p w14:paraId="55CB6060" w14:textId="77777777" w:rsidR="00EB275E" w:rsidRDefault="00EB275E" w:rsidP="00321E71">
      <w:pPr>
        <w:ind w:firstLine="0"/>
        <w:rPr>
          <w:rtl/>
        </w:rPr>
      </w:pPr>
      <w:bookmarkStart w:id="17090" w:name="_ETM_Q1_38652"/>
      <w:bookmarkStart w:id="17091" w:name="_ETM_Q1_45655"/>
      <w:bookmarkStart w:id="17092" w:name="_ETM_Q1_45652"/>
      <w:bookmarkStart w:id="17093" w:name="_ETM_Q1_49655"/>
      <w:bookmarkEnd w:id="17090"/>
      <w:bookmarkEnd w:id="17091"/>
      <w:bookmarkEnd w:id="17092"/>
      <w:bookmarkEnd w:id="17093"/>
    </w:p>
    <w:p w14:paraId="7700B4AE" w14:textId="5DD83191" w:rsidR="00321E71" w:rsidRDefault="00321E71" w:rsidP="00321E71">
      <w:pPr>
        <w:pStyle w:val="af6"/>
        <w:keepNext/>
        <w:rPr>
          <w:rtl/>
        </w:rPr>
      </w:pPr>
      <w:bookmarkStart w:id="17094" w:name="ET_yor_6358_1337"/>
      <w:r w:rsidRPr="00321E71">
        <w:rPr>
          <w:rStyle w:val="TagStyle"/>
          <w:rtl/>
        </w:rPr>
        <w:t xml:space="preserve"> &lt;&lt; יור &gt;&gt; </w:t>
      </w:r>
      <w:r>
        <w:rPr>
          <w:rtl/>
        </w:rPr>
        <w:t>היו"ר צביקה פוגל:</w:t>
      </w:r>
      <w:r w:rsidRPr="00321E71">
        <w:rPr>
          <w:rStyle w:val="TagStyle"/>
          <w:rtl/>
        </w:rPr>
        <w:t xml:space="preserve"> &lt;&lt; יור &gt;&gt;</w:t>
      </w:r>
      <w:r>
        <w:rPr>
          <w:rtl/>
        </w:rPr>
        <w:t xml:space="preserve">   </w:t>
      </w:r>
      <w:bookmarkEnd w:id="17094"/>
    </w:p>
    <w:p w14:paraId="0527941E" w14:textId="77777777" w:rsidR="00321E71" w:rsidRDefault="00321E71" w:rsidP="00321E71">
      <w:pPr>
        <w:pStyle w:val="KeepWithNext"/>
        <w:rPr>
          <w:rtl/>
        </w:rPr>
      </w:pPr>
    </w:p>
    <w:p w14:paraId="76E684D5" w14:textId="28C39A63" w:rsidR="00321E71" w:rsidRDefault="00321E71" w:rsidP="00321E71">
      <w:pPr>
        <w:rPr>
          <w:rtl/>
        </w:rPr>
      </w:pPr>
      <w:r>
        <w:rPr>
          <w:rFonts w:hint="cs"/>
          <w:rtl/>
        </w:rPr>
        <w:t xml:space="preserve">מכובדי. סעיף 10, בבקשה. </w:t>
      </w:r>
    </w:p>
    <w:p w14:paraId="2CCFCA0D" w14:textId="77777777" w:rsidR="00321E71" w:rsidRDefault="00321E71" w:rsidP="00321E71">
      <w:pPr>
        <w:rPr>
          <w:rtl/>
        </w:rPr>
      </w:pPr>
      <w:bookmarkStart w:id="17095" w:name="_ETM_Q1_86405"/>
      <w:bookmarkStart w:id="17096" w:name="_ETM_Q1_86655"/>
      <w:bookmarkStart w:id="17097" w:name="_ETM_Q1_83906"/>
      <w:bookmarkStart w:id="17098" w:name="_ETM_Q1_81152"/>
      <w:bookmarkStart w:id="17099" w:name="_ETM_Q1_79156"/>
      <w:bookmarkEnd w:id="17095"/>
      <w:bookmarkEnd w:id="17096"/>
      <w:bookmarkEnd w:id="17097"/>
      <w:bookmarkEnd w:id="17098"/>
      <w:bookmarkEnd w:id="17099"/>
    </w:p>
    <w:p w14:paraId="6E7CA2B5" w14:textId="1969AC81" w:rsidR="00321E71" w:rsidRDefault="00321E71" w:rsidP="00321E71">
      <w:pPr>
        <w:pStyle w:val="a4"/>
        <w:keepNext/>
        <w:rPr>
          <w:rtl/>
        </w:rPr>
      </w:pPr>
      <w:bookmarkStart w:id="17100" w:name="ET_speaker_איילת_לוי_נחום_1338"/>
      <w:r w:rsidRPr="00321E71">
        <w:rPr>
          <w:rStyle w:val="TagStyle"/>
          <w:rtl/>
        </w:rPr>
        <w:t xml:space="preserve"> &lt;&lt; דובר &gt;&gt; </w:t>
      </w:r>
      <w:r>
        <w:rPr>
          <w:rtl/>
        </w:rPr>
        <w:t>איילת לוי נחום:</w:t>
      </w:r>
      <w:r w:rsidRPr="00321E71">
        <w:rPr>
          <w:rStyle w:val="TagStyle"/>
          <w:rtl/>
        </w:rPr>
        <w:t xml:space="preserve"> &lt;&lt; דובר &gt;&gt;</w:t>
      </w:r>
      <w:r>
        <w:rPr>
          <w:rtl/>
        </w:rPr>
        <w:t xml:space="preserve">   </w:t>
      </w:r>
      <w:bookmarkEnd w:id="17100"/>
    </w:p>
    <w:p w14:paraId="0C6159F2" w14:textId="77777777" w:rsidR="00321E71" w:rsidRDefault="00321E71" w:rsidP="00321E71">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2"/>
        <w:gridCol w:w="641"/>
        <w:gridCol w:w="6679"/>
      </w:tblGrid>
      <w:tr w:rsidR="00321E71" w:rsidRPr="00321E71" w14:paraId="66636688" w14:textId="77777777" w:rsidTr="00321E71">
        <w:trPr>
          <w:cantSplit/>
        </w:trPr>
        <w:tc>
          <w:tcPr>
            <w:tcW w:w="970" w:type="pct"/>
            <w:tcMar>
              <w:top w:w="91" w:type="dxa"/>
              <w:left w:w="0" w:type="dxa"/>
              <w:bottom w:w="91" w:type="dxa"/>
              <w:right w:w="0" w:type="dxa"/>
            </w:tcMar>
            <w:hideMark/>
          </w:tcPr>
          <w:p w14:paraId="43A085DA" w14:textId="77777777" w:rsidR="00321E71" w:rsidRPr="00321E71" w:rsidRDefault="00321E71">
            <w:pPr>
              <w:pStyle w:val="TableSideHeading"/>
              <w:rPr>
                <w:sz w:val="24"/>
                <w:szCs w:val="24"/>
              </w:rPr>
            </w:pPr>
            <w:bookmarkStart w:id="17101" w:name="_ETM_Q1_80156"/>
            <w:bookmarkStart w:id="17102" w:name="_ETM_Q1_80406"/>
            <w:bookmarkStart w:id="17103" w:name="_ETM_Q1_123156"/>
            <w:bookmarkStart w:id="17104" w:name="_ETM_Q1_115156"/>
            <w:bookmarkStart w:id="17105" w:name="_ETM_Q1_107156"/>
            <w:bookmarkStart w:id="17106" w:name="_ETM_Q1_107402"/>
            <w:bookmarkStart w:id="17107" w:name="_ETM_Q1_99402"/>
            <w:bookmarkEnd w:id="17101"/>
            <w:bookmarkEnd w:id="17102"/>
            <w:bookmarkEnd w:id="17103"/>
            <w:bookmarkEnd w:id="17104"/>
            <w:bookmarkEnd w:id="17105"/>
            <w:bookmarkEnd w:id="17106"/>
            <w:bookmarkEnd w:id="17107"/>
            <w:r w:rsidRPr="00321E71">
              <w:rPr>
                <w:sz w:val="24"/>
                <w:szCs w:val="24"/>
                <w:rtl/>
              </w:rPr>
              <w:t xml:space="preserve">הצבת שלטים </w:t>
            </w:r>
          </w:p>
        </w:tc>
        <w:tc>
          <w:tcPr>
            <w:tcW w:w="353" w:type="pct"/>
            <w:tcMar>
              <w:top w:w="91" w:type="dxa"/>
              <w:left w:w="0" w:type="dxa"/>
              <w:bottom w:w="91" w:type="dxa"/>
              <w:right w:w="0" w:type="dxa"/>
            </w:tcMar>
            <w:hideMark/>
          </w:tcPr>
          <w:p w14:paraId="003BCE19" w14:textId="77777777" w:rsidR="00321E71" w:rsidRPr="00321E71" w:rsidRDefault="00321E71">
            <w:pPr>
              <w:pStyle w:val="TableText"/>
              <w:rPr>
                <w:sz w:val="24"/>
                <w:szCs w:val="24"/>
                <w:rtl/>
              </w:rPr>
            </w:pPr>
            <w:r w:rsidRPr="00321E71">
              <w:rPr>
                <w:sz w:val="24"/>
                <w:szCs w:val="24"/>
                <w:rtl/>
              </w:rPr>
              <w:t>10.</w:t>
            </w:r>
          </w:p>
        </w:tc>
        <w:tc>
          <w:tcPr>
            <w:tcW w:w="3677" w:type="pct"/>
            <w:tcMar>
              <w:top w:w="91" w:type="dxa"/>
              <w:left w:w="0" w:type="dxa"/>
              <w:bottom w:w="91" w:type="dxa"/>
              <w:right w:w="0" w:type="dxa"/>
            </w:tcMar>
            <w:hideMark/>
          </w:tcPr>
          <w:p w14:paraId="115E36A7" w14:textId="77777777" w:rsidR="00321E71" w:rsidRPr="00321E71" w:rsidRDefault="00321E71">
            <w:pPr>
              <w:pStyle w:val="TableBlock"/>
              <w:rPr>
                <w:sz w:val="24"/>
                <w:szCs w:val="24"/>
                <w:rtl/>
              </w:rPr>
            </w:pPr>
            <w:r w:rsidRPr="00321E71">
              <w:rPr>
                <w:sz w:val="24"/>
                <w:szCs w:val="24"/>
                <w:rtl/>
              </w:rPr>
              <w:t xml:space="preserve"> הממונה על ההילולה ידאג להצבת שלטים ומחסומים, המיידעים את הציבור בדבר איסור השהייה לפי סעיף זה, זמן סביר לפני זמן ההילולה, בדרכי הגישה למתחם מירון ובדרכי הגישה והכניסות למתחם קבר רבי שמעון בר יוחאי.</w:t>
            </w:r>
          </w:p>
        </w:tc>
      </w:tr>
    </w:tbl>
    <w:p w14:paraId="06F16077" w14:textId="77777777" w:rsidR="00321E71" w:rsidRDefault="00321E71" w:rsidP="00321E71">
      <w:pPr>
        <w:rPr>
          <w:rtl/>
        </w:rPr>
      </w:pPr>
    </w:p>
    <w:p w14:paraId="638DDA47" w14:textId="26F2064B" w:rsidR="00321E71" w:rsidRDefault="00321E71" w:rsidP="00321E71">
      <w:pPr>
        <w:pStyle w:val="af6"/>
        <w:keepNext/>
        <w:rPr>
          <w:rtl/>
        </w:rPr>
      </w:pPr>
      <w:bookmarkStart w:id="17108" w:name="ET_yor_6358_1339"/>
      <w:r w:rsidRPr="00321E71">
        <w:rPr>
          <w:rStyle w:val="TagStyle"/>
          <w:rtl/>
        </w:rPr>
        <w:t xml:space="preserve"> &lt;&lt; יור &gt;&gt; </w:t>
      </w:r>
      <w:r>
        <w:rPr>
          <w:rtl/>
        </w:rPr>
        <w:t>היו"ר צביקה פוגל:</w:t>
      </w:r>
      <w:r w:rsidRPr="00321E71">
        <w:rPr>
          <w:rStyle w:val="TagStyle"/>
          <w:rtl/>
        </w:rPr>
        <w:t xml:space="preserve"> &lt;&lt; יור &gt;&gt;</w:t>
      </w:r>
      <w:r>
        <w:rPr>
          <w:rtl/>
        </w:rPr>
        <w:t xml:space="preserve">   </w:t>
      </w:r>
      <w:bookmarkEnd w:id="17108"/>
    </w:p>
    <w:p w14:paraId="7B371861" w14:textId="77777777" w:rsidR="00321E71" w:rsidRDefault="00321E71" w:rsidP="00321E71">
      <w:pPr>
        <w:pStyle w:val="KeepWithNext"/>
        <w:rPr>
          <w:rtl/>
        </w:rPr>
      </w:pPr>
    </w:p>
    <w:p w14:paraId="41843C1D" w14:textId="1122C2E7" w:rsidR="00321E71" w:rsidRDefault="00321E71" w:rsidP="00321E71">
      <w:pPr>
        <w:rPr>
          <w:rtl/>
        </w:rPr>
      </w:pPr>
      <w:r>
        <w:rPr>
          <w:rFonts w:hint="cs"/>
          <w:rtl/>
        </w:rPr>
        <w:t xml:space="preserve">הערות לסעיף 10 בבקשה. </w:t>
      </w:r>
    </w:p>
    <w:p w14:paraId="1682207F" w14:textId="77777777" w:rsidR="00321E71" w:rsidRDefault="00321E71" w:rsidP="00321E71">
      <w:pPr>
        <w:rPr>
          <w:rtl/>
        </w:rPr>
      </w:pPr>
    </w:p>
    <w:p w14:paraId="4A54FAE7" w14:textId="6C051094" w:rsidR="00321E71" w:rsidRDefault="00321E71" w:rsidP="00321E71">
      <w:pPr>
        <w:pStyle w:val="a4"/>
        <w:keepNext/>
        <w:rPr>
          <w:rtl/>
        </w:rPr>
      </w:pPr>
      <w:bookmarkStart w:id="17109" w:name="ET_speaker_מירי_פרנקלשור_1340"/>
      <w:r w:rsidRPr="00321E71">
        <w:rPr>
          <w:rStyle w:val="TagStyle"/>
          <w:rtl/>
        </w:rPr>
        <w:t xml:space="preserve"> &lt;&lt; דובר &gt;&gt; </w:t>
      </w:r>
      <w:r>
        <w:rPr>
          <w:rtl/>
        </w:rPr>
        <w:t>מירי פרנקל-שור:</w:t>
      </w:r>
      <w:r w:rsidRPr="00321E71">
        <w:rPr>
          <w:rStyle w:val="TagStyle"/>
          <w:rtl/>
        </w:rPr>
        <w:t xml:space="preserve"> &lt;&lt; דובר &gt;&gt;</w:t>
      </w:r>
      <w:r>
        <w:rPr>
          <w:rtl/>
        </w:rPr>
        <w:t xml:space="preserve">   </w:t>
      </w:r>
      <w:bookmarkEnd w:id="17109"/>
    </w:p>
    <w:p w14:paraId="2864B1BE" w14:textId="77777777" w:rsidR="00321E71" w:rsidRDefault="00321E71" w:rsidP="00321E71">
      <w:pPr>
        <w:pStyle w:val="KeepWithNext"/>
        <w:rPr>
          <w:rtl/>
        </w:rPr>
      </w:pPr>
    </w:p>
    <w:p w14:paraId="44F01AE0" w14:textId="70A7823C" w:rsidR="00321E71" w:rsidRDefault="00321E71" w:rsidP="00321E71">
      <w:pPr>
        <w:rPr>
          <w:rtl/>
        </w:rPr>
      </w:pPr>
      <w:r>
        <w:rPr>
          <w:rFonts w:hint="cs"/>
          <w:rtl/>
        </w:rPr>
        <w:t>לי יש הערה</w:t>
      </w:r>
      <w:bookmarkStart w:id="17110" w:name="_ETM_Q1_97405"/>
      <w:bookmarkEnd w:id="17110"/>
      <w:r>
        <w:rPr>
          <w:rFonts w:hint="cs"/>
          <w:rtl/>
        </w:rPr>
        <w:t>.</w:t>
      </w:r>
      <w:bookmarkStart w:id="17111" w:name="_ETM_Q1_105154"/>
      <w:bookmarkEnd w:id="17111"/>
      <w:r>
        <w:rPr>
          <w:rFonts w:hint="cs"/>
          <w:rtl/>
        </w:rPr>
        <w:t xml:space="preserve"> הם צריכים גם להוריד </w:t>
      </w:r>
      <w:bookmarkStart w:id="17112" w:name="_ETM_Q1_108904"/>
      <w:bookmarkEnd w:id="17112"/>
      <w:r>
        <w:rPr>
          <w:rFonts w:hint="cs"/>
          <w:rtl/>
        </w:rPr>
        <w:t xml:space="preserve">את השלטים. זאת אומרת, </w:t>
      </w:r>
      <w:bookmarkStart w:id="17113" w:name="_ETM_Q1_108154"/>
      <w:bookmarkStart w:id="17114" w:name="_ETM_Q1_105404"/>
      <w:bookmarkEnd w:id="17113"/>
      <w:bookmarkEnd w:id="17114"/>
      <w:r>
        <w:rPr>
          <w:rFonts w:hint="cs"/>
          <w:rtl/>
        </w:rPr>
        <w:t xml:space="preserve">עד יום שני צריך להוריד את </w:t>
      </w:r>
      <w:bookmarkStart w:id="17115" w:name="_ETM_Q1_112153"/>
      <w:bookmarkEnd w:id="17115"/>
      <w:r>
        <w:rPr>
          <w:rFonts w:hint="cs"/>
          <w:rtl/>
        </w:rPr>
        <w:t xml:space="preserve">השלטים. שירן, אתם חייבים לקחת על עצמכם חובה </w:t>
      </w:r>
      <w:bookmarkStart w:id="17116" w:name="_ETM_Q1_114152"/>
      <w:bookmarkEnd w:id="17116"/>
      <w:r>
        <w:rPr>
          <w:rFonts w:hint="cs"/>
          <w:rtl/>
        </w:rPr>
        <w:t>להס</w:t>
      </w:r>
      <w:bookmarkStart w:id="17117" w:name="_ETM_Q1_111403"/>
      <w:bookmarkEnd w:id="17117"/>
      <w:r>
        <w:rPr>
          <w:rFonts w:hint="cs"/>
          <w:rtl/>
        </w:rPr>
        <w:t xml:space="preserve">יר את </w:t>
      </w:r>
      <w:bookmarkStart w:id="17118" w:name="_ETM_Q1_112152"/>
      <w:bookmarkEnd w:id="17118"/>
      <w:r>
        <w:rPr>
          <w:rFonts w:hint="cs"/>
          <w:rtl/>
        </w:rPr>
        <w:t>השלטים</w:t>
      </w:r>
      <w:bookmarkStart w:id="17119" w:name="_ETM_Q1_114403"/>
      <w:bookmarkStart w:id="17120" w:name="_ETM_Q1_115403"/>
      <w:bookmarkEnd w:id="17119"/>
      <w:bookmarkEnd w:id="17120"/>
      <w:r>
        <w:rPr>
          <w:rFonts w:hint="cs"/>
          <w:rtl/>
        </w:rPr>
        <w:t>.</w:t>
      </w:r>
    </w:p>
    <w:p w14:paraId="46F722E2" w14:textId="77777777" w:rsidR="00321E71" w:rsidRDefault="00321E71" w:rsidP="00321E71">
      <w:pPr>
        <w:rPr>
          <w:rtl/>
        </w:rPr>
      </w:pPr>
      <w:bookmarkStart w:id="17121" w:name="_ETM_Q1_116403"/>
      <w:bookmarkEnd w:id="17121"/>
    </w:p>
    <w:p w14:paraId="48BF9B66" w14:textId="4BDE3C46" w:rsidR="00321E71" w:rsidRDefault="00321E71" w:rsidP="00321E71">
      <w:pPr>
        <w:pStyle w:val="af9"/>
        <w:keepNext/>
        <w:rPr>
          <w:rtl/>
        </w:rPr>
      </w:pPr>
      <w:bookmarkStart w:id="17122" w:name="ET_guest_903658_1341"/>
      <w:r w:rsidRPr="00321E71">
        <w:rPr>
          <w:rStyle w:val="TagStyle"/>
          <w:rtl/>
        </w:rPr>
        <w:t xml:space="preserve"> &lt;&lt; אורח &gt;&gt; </w:t>
      </w:r>
      <w:r>
        <w:rPr>
          <w:rtl/>
        </w:rPr>
        <w:t>שירן שושנה:</w:t>
      </w:r>
      <w:r w:rsidRPr="00321E71">
        <w:rPr>
          <w:rStyle w:val="TagStyle"/>
          <w:rtl/>
        </w:rPr>
        <w:t xml:space="preserve"> &lt;&lt; אורח &gt;&gt;</w:t>
      </w:r>
      <w:r>
        <w:rPr>
          <w:rtl/>
        </w:rPr>
        <w:t xml:space="preserve">   </w:t>
      </w:r>
      <w:bookmarkEnd w:id="17122"/>
    </w:p>
    <w:p w14:paraId="11EDE303" w14:textId="77777777" w:rsidR="00321E71" w:rsidRDefault="00321E71" w:rsidP="00321E71">
      <w:pPr>
        <w:pStyle w:val="KeepWithNext"/>
        <w:rPr>
          <w:rtl/>
        </w:rPr>
      </w:pPr>
    </w:p>
    <w:p w14:paraId="59C65633" w14:textId="4FEAAC20" w:rsidR="00321E71" w:rsidRDefault="00321E71" w:rsidP="00321E71">
      <w:pPr>
        <w:rPr>
          <w:rtl/>
        </w:rPr>
      </w:pPr>
      <w:bookmarkStart w:id="17123" w:name="_ETM_Q1_118403"/>
      <w:bookmarkStart w:id="17124" w:name="_ETM_Q1_118903"/>
      <w:bookmarkEnd w:id="17123"/>
      <w:bookmarkEnd w:id="17124"/>
      <w:r>
        <w:rPr>
          <w:rFonts w:hint="cs"/>
          <w:rtl/>
        </w:rPr>
        <w:t>ח</w:t>
      </w:r>
      <w:bookmarkStart w:id="17125" w:name="_ETM_Q1_119902"/>
      <w:bookmarkEnd w:id="17125"/>
      <w:r>
        <w:rPr>
          <w:rFonts w:hint="cs"/>
          <w:rtl/>
        </w:rPr>
        <w:t xml:space="preserve">ובה לפרק כל </w:t>
      </w:r>
      <w:bookmarkStart w:id="17126" w:name="_ETM_Q1_117152"/>
      <w:bookmarkEnd w:id="17126"/>
      <w:r>
        <w:rPr>
          <w:rFonts w:hint="cs"/>
          <w:rtl/>
        </w:rPr>
        <w:t>מי</w:t>
      </w:r>
      <w:bookmarkStart w:id="17127" w:name="_ETM_Q1_120652"/>
      <w:bookmarkEnd w:id="17127"/>
      <w:r>
        <w:rPr>
          <w:rFonts w:hint="cs"/>
          <w:rtl/>
        </w:rPr>
        <w:t xml:space="preserve">ני </w:t>
      </w:r>
      <w:bookmarkStart w:id="17128" w:name="_ETM_Q1_117901"/>
      <w:bookmarkEnd w:id="17128"/>
      <w:r>
        <w:rPr>
          <w:rFonts w:hint="cs"/>
          <w:rtl/>
        </w:rPr>
        <w:t xml:space="preserve">מתקנים ואמצעים שהוקמו מוסדרת </w:t>
      </w:r>
      <w:bookmarkStart w:id="17129" w:name="_ETM_Q1_120657"/>
      <w:bookmarkEnd w:id="17129"/>
      <w:r>
        <w:rPr>
          <w:rFonts w:hint="cs"/>
          <w:rtl/>
        </w:rPr>
        <w:t xml:space="preserve">בסעיף </w:t>
      </w:r>
      <w:bookmarkStart w:id="17130" w:name="_ETM_Q1_123157"/>
      <w:bookmarkEnd w:id="17130"/>
      <w:r>
        <w:rPr>
          <w:rFonts w:hint="cs"/>
          <w:rtl/>
        </w:rPr>
        <w:t>האחרון של החוק או אחד לפניו</w:t>
      </w:r>
      <w:bookmarkStart w:id="17131" w:name="_ETM_Q1_127156"/>
      <w:bookmarkStart w:id="17132" w:name="_ETM_Q1_124653"/>
      <w:bookmarkStart w:id="17133" w:name="_ETM_Q1_123902"/>
      <w:bookmarkStart w:id="17134" w:name="_ETM_Q1_122656"/>
      <w:bookmarkEnd w:id="17131"/>
      <w:bookmarkEnd w:id="17132"/>
      <w:bookmarkEnd w:id="17133"/>
      <w:bookmarkEnd w:id="17134"/>
      <w:r>
        <w:rPr>
          <w:rFonts w:hint="cs"/>
          <w:rtl/>
        </w:rPr>
        <w:t>.</w:t>
      </w:r>
      <w:bookmarkStart w:id="17135" w:name="_ETM_Q1_123154"/>
      <w:bookmarkEnd w:id="17135"/>
    </w:p>
    <w:p w14:paraId="26DAA84A" w14:textId="77777777" w:rsidR="00321E71" w:rsidRDefault="00321E71" w:rsidP="00321E71">
      <w:pPr>
        <w:rPr>
          <w:rtl/>
        </w:rPr>
      </w:pPr>
    </w:p>
    <w:p w14:paraId="441D31D3" w14:textId="3C13E2BC" w:rsidR="00321E71" w:rsidRDefault="00321E71" w:rsidP="00321E71">
      <w:pPr>
        <w:pStyle w:val="a4"/>
        <w:keepNext/>
        <w:rPr>
          <w:rtl/>
        </w:rPr>
      </w:pPr>
      <w:bookmarkStart w:id="17136" w:name="ET_speaker_מירי_פרנקלשור_1342"/>
      <w:r w:rsidRPr="00321E71">
        <w:rPr>
          <w:rStyle w:val="TagStyle"/>
          <w:rtl/>
        </w:rPr>
        <w:t xml:space="preserve"> &lt;&lt; דובר &gt;&gt; </w:t>
      </w:r>
      <w:r>
        <w:rPr>
          <w:rtl/>
        </w:rPr>
        <w:t>מירי פרנקל-שור:</w:t>
      </w:r>
      <w:r w:rsidRPr="00321E71">
        <w:rPr>
          <w:rStyle w:val="TagStyle"/>
          <w:rtl/>
        </w:rPr>
        <w:t xml:space="preserve"> &lt;&lt; דובר &gt;&gt;</w:t>
      </w:r>
      <w:r>
        <w:rPr>
          <w:rtl/>
        </w:rPr>
        <w:t xml:space="preserve">   </w:t>
      </w:r>
      <w:bookmarkEnd w:id="17136"/>
    </w:p>
    <w:p w14:paraId="2B15E59C" w14:textId="77777777" w:rsidR="00321E71" w:rsidRDefault="00321E71" w:rsidP="00321E71">
      <w:pPr>
        <w:pStyle w:val="KeepWithNext"/>
        <w:rPr>
          <w:rtl/>
        </w:rPr>
      </w:pPr>
    </w:p>
    <w:p w14:paraId="08AF80BE" w14:textId="1C20532A" w:rsidR="00321E71" w:rsidRDefault="00321E71" w:rsidP="00321E71">
      <w:pPr>
        <w:rPr>
          <w:rtl/>
        </w:rPr>
      </w:pPr>
      <w:bookmarkStart w:id="17137" w:name="_ETM_Q1_125653"/>
      <w:bookmarkStart w:id="17138" w:name="_ETM_Q1_125903"/>
      <w:bookmarkStart w:id="17139" w:name="_ETM_Q1_126653"/>
      <w:bookmarkEnd w:id="17137"/>
      <w:bookmarkEnd w:id="17138"/>
      <w:bookmarkEnd w:id="17139"/>
      <w:r>
        <w:rPr>
          <w:rFonts w:hint="cs"/>
          <w:rtl/>
        </w:rPr>
        <w:t>עד מתי?</w:t>
      </w:r>
      <w:bookmarkStart w:id="17140" w:name="_ETM_Q1_127653"/>
      <w:bookmarkEnd w:id="17140"/>
    </w:p>
    <w:p w14:paraId="487D5824" w14:textId="77777777" w:rsidR="00321E71" w:rsidRDefault="00321E71" w:rsidP="00321E71">
      <w:pPr>
        <w:rPr>
          <w:rtl/>
        </w:rPr>
      </w:pPr>
      <w:bookmarkStart w:id="17141" w:name="_ETM_Q1_125153"/>
      <w:bookmarkEnd w:id="17141"/>
    </w:p>
    <w:p w14:paraId="4552056B" w14:textId="62AB2B21" w:rsidR="00321E71" w:rsidRDefault="00321E71" w:rsidP="00321E71">
      <w:pPr>
        <w:pStyle w:val="af9"/>
        <w:keepNext/>
        <w:rPr>
          <w:rtl/>
        </w:rPr>
      </w:pPr>
      <w:bookmarkStart w:id="17142" w:name="ET_guest_903658_1343"/>
      <w:r w:rsidRPr="00321E71">
        <w:rPr>
          <w:rStyle w:val="TagStyle"/>
          <w:rtl/>
        </w:rPr>
        <w:t xml:space="preserve"> &lt;&lt; אורח &gt;&gt; </w:t>
      </w:r>
      <w:r>
        <w:rPr>
          <w:rtl/>
        </w:rPr>
        <w:t>שירן שושנה:</w:t>
      </w:r>
      <w:r w:rsidRPr="00321E71">
        <w:rPr>
          <w:rStyle w:val="TagStyle"/>
          <w:rtl/>
        </w:rPr>
        <w:t xml:space="preserve"> &lt;&lt; אורח &gt;&gt;</w:t>
      </w:r>
      <w:r>
        <w:rPr>
          <w:rtl/>
        </w:rPr>
        <w:t xml:space="preserve">   </w:t>
      </w:r>
      <w:bookmarkEnd w:id="17142"/>
    </w:p>
    <w:p w14:paraId="749F5AE8" w14:textId="77777777" w:rsidR="00321E71" w:rsidRDefault="00321E71" w:rsidP="00321E71">
      <w:pPr>
        <w:pStyle w:val="KeepWithNext"/>
        <w:rPr>
          <w:rtl/>
        </w:rPr>
      </w:pPr>
    </w:p>
    <w:p w14:paraId="05896369" w14:textId="32BFBF2D" w:rsidR="00321E71" w:rsidRDefault="00321E71" w:rsidP="00321E71">
      <w:pPr>
        <w:rPr>
          <w:rtl/>
        </w:rPr>
      </w:pPr>
      <w:bookmarkStart w:id="17143" w:name="_ETM_Q1_129906"/>
      <w:bookmarkStart w:id="17144" w:name="_ETM_Q1_127655"/>
      <w:bookmarkEnd w:id="17143"/>
      <w:bookmarkEnd w:id="17144"/>
      <w:r>
        <w:rPr>
          <w:rFonts w:hint="cs"/>
          <w:rtl/>
        </w:rPr>
        <w:t>עד</w:t>
      </w:r>
      <w:bookmarkStart w:id="17145" w:name="_ETM_Q1_125152"/>
      <w:bookmarkEnd w:id="17145"/>
      <w:r>
        <w:rPr>
          <w:rFonts w:hint="cs"/>
          <w:rtl/>
        </w:rPr>
        <w:t xml:space="preserve"> ליום כ"ה באייר, 2</w:t>
      </w:r>
      <w:bookmarkStart w:id="17146" w:name="_ETM_Q1_127901"/>
      <w:bookmarkStart w:id="17147" w:name="_ETM_Q1_125156"/>
      <w:bookmarkEnd w:id="17146"/>
      <w:bookmarkEnd w:id="17147"/>
      <w:r>
        <w:rPr>
          <w:rFonts w:hint="cs"/>
          <w:rtl/>
        </w:rPr>
        <w:t xml:space="preserve"> ביוני 2024. </w:t>
      </w:r>
    </w:p>
    <w:p w14:paraId="43637155" w14:textId="77777777" w:rsidR="00321E71" w:rsidRDefault="00321E71" w:rsidP="00321E71">
      <w:pPr>
        <w:rPr>
          <w:rtl/>
        </w:rPr>
      </w:pPr>
      <w:bookmarkStart w:id="17148" w:name="_ETM_Q1_130152"/>
      <w:bookmarkEnd w:id="17148"/>
    </w:p>
    <w:p w14:paraId="64329037" w14:textId="2BE8A247" w:rsidR="00321E71" w:rsidRDefault="00321E71" w:rsidP="00321E71">
      <w:pPr>
        <w:pStyle w:val="af6"/>
        <w:keepNext/>
        <w:rPr>
          <w:rtl/>
        </w:rPr>
      </w:pPr>
      <w:bookmarkStart w:id="17149" w:name="ET_yor_6358_1344"/>
      <w:r w:rsidRPr="00321E71">
        <w:rPr>
          <w:rStyle w:val="TagStyle"/>
          <w:rtl/>
        </w:rPr>
        <w:t xml:space="preserve"> &lt;&lt; יור &gt;&gt; </w:t>
      </w:r>
      <w:r>
        <w:rPr>
          <w:rtl/>
        </w:rPr>
        <w:t>היו"ר צביקה פוגל:</w:t>
      </w:r>
      <w:r w:rsidRPr="00321E71">
        <w:rPr>
          <w:rStyle w:val="TagStyle"/>
          <w:rtl/>
        </w:rPr>
        <w:t xml:space="preserve"> &lt;&lt; יור &gt;&gt;</w:t>
      </w:r>
      <w:r>
        <w:rPr>
          <w:rtl/>
        </w:rPr>
        <w:t xml:space="preserve">   </w:t>
      </w:r>
      <w:bookmarkEnd w:id="17149"/>
    </w:p>
    <w:p w14:paraId="08479B28" w14:textId="77777777" w:rsidR="00321E71" w:rsidRDefault="00321E71" w:rsidP="00321E71">
      <w:pPr>
        <w:pStyle w:val="KeepWithNext"/>
        <w:rPr>
          <w:rtl/>
        </w:rPr>
      </w:pPr>
    </w:p>
    <w:p w14:paraId="02804170" w14:textId="3454DB95" w:rsidR="00321E71" w:rsidRDefault="00321E71" w:rsidP="00321E71">
      <w:pPr>
        <w:rPr>
          <w:rtl/>
        </w:rPr>
      </w:pPr>
      <w:bookmarkStart w:id="17150" w:name="_ETM_Q1_131406"/>
      <w:bookmarkStart w:id="17151" w:name="_ETM_Q1_128656"/>
      <w:bookmarkEnd w:id="17150"/>
      <w:bookmarkEnd w:id="17151"/>
      <w:r>
        <w:rPr>
          <w:rFonts w:hint="cs"/>
          <w:rtl/>
        </w:rPr>
        <w:t>קבענו עד 2 ביוני 2024</w:t>
      </w:r>
      <w:bookmarkStart w:id="17152" w:name="_ETM_Q1_130401"/>
      <w:bookmarkStart w:id="17153" w:name="_ETM_Q1_127905"/>
      <w:bookmarkEnd w:id="17152"/>
      <w:bookmarkEnd w:id="17153"/>
      <w:r>
        <w:rPr>
          <w:rFonts w:hint="cs"/>
          <w:rtl/>
        </w:rPr>
        <w:t>.</w:t>
      </w:r>
    </w:p>
    <w:p w14:paraId="09D1D33A" w14:textId="77777777" w:rsidR="00321E71" w:rsidRDefault="00321E71" w:rsidP="00321E71">
      <w:pPr>
        <w:rPr>
          <w:rtl/>
        </w:rPr>
      </w:pPr>
      <w:bookmarkStart w:id="17154" w:name="_ETM_Q1_125406"/>
      <w:bookmarkStart w:id="17155" w:name="_ETM_Q1_126403"/>
      <w:bookmarkEnd w:id="17154"/>
      <w:bookmarkEnd w:id="17155"/>
    </w:p>
    <w:p w14:paraId="2C38F508" w14:textId="49B04A33" w:rsidR="00321E71" w:rsidRDefault="00321E71" w:rsidP="00321E71">
      <w:pPr>
        <w:pStyle w:val="af9"/>
        <w:keepNext/>
        <w:rPr>
          <w:rtl/>
        </w:rPr>
      </w:pPr>
      <w:bookmarkStart w:id="17156" w:name="ET_guest_903658_1345"/>
      <w:r w:rsidRPr="00321E71">
        <w:rPr>
          <w:rStyle w:val="TagStyle"/>
          <w:rtl/>
        </w:rPr>
        <w:t xml:space="preserve"> &lt;&lt; אורח &gt;&gt; </w:t>
      </w:r>
      <w:r>
        <w:rPr>
          <w:rtl/>
        </w:rPr>
        <w:t>שירן שושנה:</w:t>
      </w:r>
      <w:r w:rsidRPr="00321E71">
        <w:rPr>
          <w:rStyle w:val="TagStyle"/>
          <w:rtl/>
        </w:rPr>
        <w:t xml:space="preserve"> &lt;&lt; אורח &gt;&gt;</w:t>
      </w:r>
      <w:r>
        <w:rPr>
          <w:rtl/>
        </w:rPr>
        <w:t xml:space="preserve">   </w:t>
      </w:r>
      <w:bookmarkEnd w:id="17156"/>
    </w:p>
    <w:p w14:paraId="119A589E" w14:textId="77777777" w:rsidR="00321E71" w:rsidRDefault="00321E71" w:rsidP="00321E71">
      <w:pPr>
        <w:pStyle w:val="KeepWithNext"/>
        <w:rPr>
          <w:rtl/>
        </w:rPr>
      </w:pPr>
    </w:p>
    <w:p w14:paraId="72F96D79" w14:textId="12EC8FF3" w:rsidR="00D036A4" w:rsidRDefault="00D036A4" w:rsidP="00D036A4">
      <w:pPr>
        <w:pStyle w:val="KeepWithNext"/>
        <w:rPr>
          <w:rtl/>
        </w:rPr>
      </w:pPr>
      <w:bookmarkStart w:id="17157" w:name="_ETM_Q1_127404"/>
      <w:bookmarkStart w:id="17158" w:name="_ETM_Q1_25406"/>
      <w:bookmarkStart w:id="17159" w:name="_ETM_Q1_128404"/>
      <w:bookmarkEnd w:id="17157"/>
      <w:bookmarkEnd w:id="17158"/>
      <w:bookmarkEnd w:id="17159"/>
      <w:r>
        <w:rPr>
          <w:rFonts w:hint="cs"/>
          <w:rtl/>
        </w:rPr>
        <w:t xml:space="preserve"> </w:t>
      </w:r>
      <w:r w:rsidR="00321E71">
        <w:rPr>
          <w:rtl/>
        </w:rPr>
        <w:tab/>
      </w:r>
      <w:bookmarkStart w:id="17160" w:name="_ETM_Q1_136154"/>
      <w:bookmarkStart w:id="17161" w:name="_ETM_Q1_139405"/>
      <w:bookmarkStart w:id="17162" w:name="_ETM_Q1_137155"/>
      <w:bookmarkEnd w:id="17160"/>
      <w:bookmarkEnd w:id="17161"/>
      <w:bookmarkEnd w:id="17162"/>
      <w:r w:rsidR="00321E71">
        <w:rPr>
          <w:rFonts w:hint="cs"/>
          <w:rtl/>
        </w:rPr>
        <w:t>בי</w:t>
      </w:r>
      <w:bookmarkStart w:id="17163" w:name="_ETM_Q1_134404"/>
      <w:bookmarkStart w:id="17164" w:name="_ETM_Q1_131655"/>
      <w:bookmarkEnd w:id="17163"/>
      <w:bookmarkEnd w:id="17164"/>
      <w:r w:rsidR="00321E71">
        <w:rPr>
          <w:rFonts w:hint="cs"/>
          <w:rtl/>
        </w:rPr>
        <w:t>חד</w:t>
      </w:r>
      <w:bookmarkStart w:id="17165" w:name="_ETM_Q1_128901"/>
      <w:bookmarkEnd w:id="17165"/>
      <w:r w:rsidR="00321E71">
        <w:rPr>
          <w:rFonts w:hint="cs"/>
          <w:rtl/>
        </w:rPr>
        <w:t xml:space="preserve"> עם המבנים. </w:t>
      </w:r>
    </w:p>
    <w:p w14:paraId="7B7B8CCE" w14:textId="77777777" w:rsidR="00321E71" w:rsidRDefault="00321E71" w:rsidP="00321E71">
      <w:pPr>
        <w:rPr>
          <w:rtl/>
        </w:rPr>
      </w:pPr>
      <w:bookmarkStart w:id="17166" w:name="_ETM_Q1_131405"/>
      <w:bookmarkEnd w:id="17166"/>
    </w:p>
    <w:p w14:paraId="19223B14" w14:textId="5BEB12E2" w:rsidR="00321E71" w:rsidRDefault="00321E71" w:rsidP="00321E71">
      <w:pPr>
        <w:pStyle w:val="af6"/>
        <w:keepNext/>
        <w:rPr>
          <w:rtl/>
        </w:rPr>
      </w:pPr>
      <w:bookmarkStart w:id="17167" w:name="ET_yor_6358_1346"/>
      <w:r w:rsidRPr="00321E71">
        <w:rPr>
          <w:rStyle w:val="TagStyle"/>
          <w:rtl/>
        </w:rPr>
        <w:t xml:space="preserve"> &lt;&lt; יור &gt;&gt; </w:t>
      </w:r>
      <w:r>
        <w:rPr>
          <w:rtl/>
        </w:rPr>
        <w:t>היו"ר צביקה פוגל:</w:t>
      </w:r>
      <w:r w:rsidRPr="00321E71">
        <w:rPr>
          <w:rStyle w:val="TagStyle"/>
          <w:rtl/>
        </w:rPr>
        <w:t xml:space="preserve"> &lt;&lt; יור &gt;&gt;</w:t>
      </w:r>
      <w:r>
        <w:rPr>
          <w:rtl/>
        </w:rPr>
        <w:t xml:space="preserve">   </w:t>
      </w:r>
      <w:bookmarkEnd w:id="17167"/>
    </w:p>
    <w:p w14:paraId="4C02D8D3" w14:textId="77777777" w:rsidR="00321E71" w:rsidRDefault="00321E71" w:rsidP="00321E71">
      <w:pPr>
        <w:pStyle w:val="KeepWithNext"/>
        <w:rPr>
          <w:rtl/>
        </w:rPr>
      </w:pPr>
    </w:p>
    <w:p w14:paraId="13DD61CF" w14:textId="78FBDAD1" w:rsidR="00321E71" w:rsidRDefault="00321E71" w:rsidP="00321E71">
      <w:pPr>
        <w:rPr>
          <w:rtl/>
        </w:rPr>
      </w:pPr>
      <w:bookmarkStart w:id="17168" w:name="_ETM_Q1_134406"/>
      <w:bookmarkEnd w:id="17168"/>
      <w:r>
        <w:rPr>
          <w:rFonts w:hint="cs"/>
          <w:rtl/>
        </w:rPr>
        <w:t>זה ה</w:t>
      </w:r>
      <w:bookmarkStart w:id="17169" w:name="_ETM_Q1_128906"/>
      <w:bookmarkEnd w:id="17169"/>
      <w:r>
        <w:rPr>
          <w:rFonts w:hint="cs"/>
          <w:rtl/>
        </w:rPr>
        <w:t xml:space="preserve">יה מעבר ל-2 </w:t>
      </w:r>
      <w:bookmarkStart w:id="17170" w:name="_ETM_Q1_132153"/>
      <w:bookmarkStart w:id="17171" w:name="_ETM_Q1_129402"/>
      <w:bookmarkEnd w:id="17170"/>
      <w:bookmarkEnd w:id="17171"/>
      <w:r>
        <w:rPr>
          <w:rFonts w:hint="cs"/>
          <w:rtl/>
        </w:rPr>
        <w:t>ביוני 2024, זה היה ב-10 ביוני 2024</w:t>
      </w:r>
      <w:bookmarkStart w:id="17172" w:name="_ETM_Q1_134904"/>
      <w:bookmarkEnd w:id="17172"/>
      <w:r>
        <w:rPr>
          <w:rFonts w:hint="cs"/>
          <w:rtl/>
        </w:rPr>
        <w:t xml:space="preserve"> ואנחנו קיצרנו</w:t>
      </w:r>
      <w:bookmarkStart w:id="17173" w:name="_ETM_Q1_131656"/>
      <w:bookmarkEnd w:id="17173"/>
      <w:r>
        <w:rPr>
          <w:rFonts w:hint="cs"/>
          <w:rtl/>
        </w:rPr>
        <w:t xml:space="preserve"> </w:t>
      </w:r>
      <w:bookmarkStart w:id="17174" w:name="_ETM_Q1_129153"/>
      <w:bookmarkEnd w:id="17174"/>
      <w:r>
        <w:rPr>
          <w:rFonts w:hint="cs"/>
          <w:rtl/>
        </w:rPr>
        <w:t>את ז</w:t>
      </w:r>
      <w:bookmarkStart w:id="17175" w:name="_ETM_Q1_129656"/>
      <w:bookmarkEnd w:id="17175"/>
      <w:r>
        <w:rPr>
          <w:rFonts w:hint="cs"/>
          <w:rtl/>
        </w:rPr>
        <w:t>ה.</w:t>
      </w:r>
    </w:p>
    <w:p w14:paraId="672CF94F" w14:textId="77777777" w:rsidR="00321E71" w:rsidRDefault="00321E71" w:rsidP="00321E71">
      <w:pPr>
        <w:rPr>
          <w:rtl/>
        </w:rPr>
      </w:pPr>
      <w:bookmarkStart w:id="17176" w:name="_ETM_Q1_130156"/>
      <w:bookmarkStart w:id="17177" w:name="_ETM_Q1_132154"/>
      <w:bookmarkEnd w:id="17176"/>
      <w:bookmarkEnd w:id="17177"/>
    </w:p>
    <w:p w14:paraId="1CD0949D" w14:textId="556B79C7" w:rsidR="00321E71" w:rsidRDefault="00321E71" w:rsidP="00321E71">
      <w:pPr>
        <w:pStyle w:val="af9"/>
        <w:keepNext/>
        <w:rPr>
          <w:rtl/>
        </w:rPr>
      </w:pPr>
      <w:bookmarkStart w:id="17178" w:name="ET_guest_903658_1347"/>
      <w:r w:rsidRPr="00321E71">
        <w:rPr>
          <w:rStyle w:val="TagStyle"/>
          <w:rtl/>
        </w:rPr>
        <w:t xml:space="preserve"> &lt;&lt; אורח &gt;&gt; </w:t>
      </w:r>
      <w:r>
        <w:rPr>
          <w:rtl/>
        </w:rPr>
        <w:t>שירן שושנה:</w:t>
      </w:r>
      <w:r w:rsidRPr="00321E71">
        <w:rPr>
          <w:rStyle w:val="TagStyle"/>
          <w:rtl/>
        </w:rPr>
        <w:t xml:space="preserve"> &lt;&lt; אורח &gt;&gt;</w:t>
      </w:r>
      <w:r>
        <w:rPr>
          <w:rtl/>
        </w:rPr>
        <w:t xml:space="preserve">   </w:t>
      </w:r>
      <w:bookmarkEnd w:id="17178"/>
    </w:p>
    <w:p w14:paraId="6435137F" w14:textId="77777777" w:rsidR="00321E71" w:rsidRDefault="00321E71" w:rsidP="00321E71">
      <w:pPr>
        <w:pStyle w:val="KeepWithNext"/>
        <w:rPr>
          <w:rtl/>
        </w:rPr>
      </w:pPr>
      <w:bookmarkStart w:id="17179" w:name="_ETM_Q1_129901"/>
      <w:bookmarkEnd w:id="17179"/>
    </w:p>
    <w:p w14:paraId="7F448D5B" w14:textId="2B6BD7B3" w:rsidR="00321E71" w:rsidRDefault="00321E71" w:rsidP="00321E71">
      <w:pPr>
        <w:rPr>
          <w:rtl/>
        </w:rPr>
      </w:pPr>
      <w:bookmarkStart w:id="17180" w:name="_ETM_Q1_133654"/>
      <w:bookmarkStart w:id="17181" w:name="_ETM_Q1_131153"/>
      <w:bookmarkEnd w:id="17180"/>
      <w:bookmarkEnd w:id="17181"/>
      <w:r>
        <w:rPr>
          <w:rFonts w:hint="cs"/>
          <w:rtl/>
        </w:rPr>
        <w:t xml:space="preserve">נכון, </w:t>
      </w:r>
      <w:bookmarkStart w:id="17182" w:name="_ETM_Q1_134905"/>
      <w:bookmarkStart w:id="17183" w:name="_ETM_Q1_132405"/>
      <w:bookmarkEnd w:id="17182"/>
      <w:bookmarkEnd w:id="17183"/>
      <w:r>
        <w:rPr>
          <w:rFonts w:hint="cs"/>
          <w:rtl/>
        </w:rPr>
        <w:t xml:space="preserve">קיצרנו את </w:t>
      </w:r>
      <w:bookmarkStart w:id="17184" w:name="_ETM_Q1_133906"/>
      <w:bookmarkEnd w:id="17184"/>
      <w:r>
        <w:rPr>
          <w:rFonts w:hint="cs"/>
          <w:rtl/>
        </w:rPr>
        <w:t xml:space="preserve">זה. </w:t>
      </w:r>
    </w:p>
    <w:p w14:paraId="49B86499" w14:textId="77777777" w:rsidR="00321E71" w:rsidRDefault="00321E71" w:rsidP="00321E71">
      <w:pPr>
        <w:rPr>
          <w:rtl/>
        </w:rPr>
      </w:pPr>
      <w:bookmarkStart w:id="17185" w:name="_ETM_Q1_133154"/>
      <w:bookmarkEnd w:id="17185"/>
    </w:p>
    <w:p w14:paraId="690C8FB4" w14:textId="0A7FA0AB" w:rsidR="00321E71" w:rsidRDefault="00321E71" w:rsidP="00321E71">
      <w:pPr>
        <w:pStyle w:val="a4"/>
        <w:keepNext/>
        <w:rPr>
          <w:rtl/>
        </w:rPr>
      </w:pPr>
      <w:bookmarkStart w:id="17186" w:name="ET_speaker_מירי_פרנקלשור_1348"/>
      <w:r w:rsidRPr="00321E71">
        <w:rPr>
          <w:rStyle w:val="TagStyle"/>
          <w:rtl/>
        </w:rPr>
        <w:t xml:space="preserve"> &lt;&lt; דובר &gt;&gt; </w:t>
      </w:r>
      <w:r>
        <w:rPr>
          <w:rtl/>
        </w:rPr>
        <w:t>מירי פרנקל-שור:</w:t>
      </w:r>
      <w:r w:rsidRPr="00321E71">
        <w:rPr>
          <w:rStyle w:val="TagStyle"/>
          <w:rtl/>
        </w:rPr>
        <w:t xml:space="preserve"> &lt;&lt; דובר &gt;&gt;</w:t>
      </w:r>
      <w:r>
        <w:rPr>
          <w:rtl/>
        </w:rPr>
        <w:t xml:space="preserve">   </w:t>
      </w:r>
      <w:bookmarkEnd w:id="17186"/>
    </w:p>
    <w:p w14:paraId="54B02733" w14:textId="77777777" w:rsidR="00321E71" w:rsidRDefault="00321E71" w:rsidP="00321E71">
      <w:pPr>
        <w:pStyle w:val="KeepWithNext"/>
        <w:rPr>
          <w:rtl/>
        </w:rPr>
      </w:pPr>
    </w:p>
    <w:p w14:paraId="0E84D908" w14:textId="46844AAC" w:rsidR="00321E71" w:rsidRDefault="00321E71" w:rsidP="00321E71">
      <w:pPr>
        <w:rPr>
          <w:rtl/>
        </w:rPr>
      </w:pPr>
      <w:bookmarkStart w:id="17187" w:name="_ETM_Q1_141905"/>
      <w:bookmarkStart w:id="17188" w:name="_ETM_Q1_142403"/>
      <w:bookmarkEnd w:id="17187"/>
      <w:bookmarkEnd w:id="17188"/>
      <w:r>
        <w:rPr>
          <w:rFonts w:hint="cs"/>
          <w:rtl/>
        </w:rPr>
        <w:t>למה 2 ביוני 2024?</w:t>
      </w:r>
      <w:bookmarkStart w:id="17189" w:name="_ETM_Q1_127405"/>
      <w:bookmarkStart w:id="17190" w:name="_ETM_Q1_124905"/>
      <w:bookmarkStart w:id="17191" w:name="_ETM_Q1_122155"/>
      <w:bookmarkStart w:id="17192" w:name="_ETM_Q1_122405"/>
      <w:bookmarkStart w:id="17193" w:name="_ETM_Q1_125905"/>
      <w:bookmarkEnd w:id="17189"/>
      <w:bookmarkEnd w:id="17190"/>
      <w:bookmarkEnd w:id="17191"/>
      <w:bookmarkEnd w:id="17192"/>
      <w:bookmarkEnd w:id="17193"/>
    </w:p>
    <w:p w14:paraId="39AA9050" w14:textId="77777777" w:rsidR="00321E71" w:rsidRDefault="00321E71" w:rsidP="00321E71">
      <w:pPr>
        <w:rPr>
          <w:rtl/>
        </w:rPr>
      </w:pPr>
      <w:bookmarkStart w:id="17194" w:name="_ETM_Q1_129405"/>
      <w:bookmarkEnd w:id="17194"/>
    </w:p>
    <w:p w14:paraId="44BBAE88" w14:textId="22B2BDCF" w:rsidR="00321E71" w:rsidRDefault="00321E71" w:rsidP="00321E71">
      <w:pPr>
        <w:pStyle w:val="a4"/>
        <w:keepNext/>
        <w:rPr>
          <w:rtl/>
        </w:rPr>
      </w:pPr>
      <w:bookmarkStart w:id="17195" w:name="ET_speaker_איילת_לוי_נחום_1350"/>
      <w:r w:rsidRPr="00321E71">
        <w:rPr>
          <w:rStyle w:val="TagStyle"/>
          <w:rtl/>
        </w:rPr>
        <w:t xml:space="preserve"> &lt;&lt; דובר &gt;&gt; </w:t>
      </w:r>
      <w:r>
        <w:rPr>
          <w:rtl/>
        </w:rPr>
        <w:t>איילת לוי נחום:</w:t>
      </w:r>
      <w:r w:rsidRPr="00321E71">
        <w:rPr>
          <w:rStyle w:val="TagStyle"/>
          <w:rtl/>
        </w:rPr>
        <w:t xml:space="preserve"> &lt;&lt; דובר &gt;&gt;</w:t>
      </w:r>
      <w:r>
        <w:rPr>
          <w:rtl/>
        </w:rPr>
        <w:t xml:space="preserve">   </w:t>
      </w:r>
      <w:bookmarkEnd w:id="17195"/>
    </w:p>
    <w:p w14:paraId="3E156B8D" w14:textId="77777777" w:rsidR="00321E71" w:rsidRDefault="00321E71" w:rsidP="00321E71">
      <w:pPr>
        <w:pStyle w:val="KeepWithNext"/>
        <w:rPr>
          <w:rtl/>
        </w:rPr>
      </w:pPr>
    </w:p>
    <w:p w14:paraId="32346D9C" w14:textId="7B64AE2D" w:rsidR="00321E71" w:rsidRDefault="00321E71" w:rsidP="00321E71">
      <w:pPr>
        <w:rPr>
          <w:rtl/>
        </w:rPr>
      </w:pPr>
      <w:bookmarkStart w:id="17196" w:name="_ETM_Q1_140905"/>
      <w:bookmarkEnd w:id="17196"/>
      <w:r>
        <w:rPr>
          <w:rFonts w:hint="cs"/>
          <w:rtl/>
        </w:rPr>
        <w:t>תמיד זה כך.</w:t>
      </w:r>
    </w:p>
    <w:p w14:paraId="6689280A" w14:textId="77777777" w:rsidR="00321E71" w:rsidRPr="00321E71" w:rsidRDefault="00321E71" w:rsidP="00321E71">
      <w:pPr>
        <w:rPr>
          <w:rtl/>
        </w:rPr>
      </w:pPr>
      <w:bookmarkStart w:id="17197" w:name="_ETM_Q1_139153"/>
      <w:bookmarkStart w:id="17198" w:name="_ETM_Q1_139404"/>
      <w:bookmarkEnd w:id="17197"/>
      <w:bookmarkEnd w:id="17198"/>
    </w:p>
    <w:p w14:paraId="5F739FEC" w14:textId="00102AA6" w:rsidR="00321E71" w:rsidRDefault="00321E71" w:rsidP="00321E71">
      <w:pPr>
        <w:pStyle w:val="af9"/>
        <w:keepNext/>
        <w:rPr>
          <w:rtl/>
        </w:rPr>
      </w:pPr>
      <w:bookmarkStart w:id="17199" w:name="ET_guest_903658_1349"/>
      <w:r w:rsidRPr="00321E71">
        <w:rPr>
          <w:rStyle w:val="TagStyle"/>
          <w:rtl/>
        </w:rPr>
        <w:t xml:space="preserve"> &lt;&lt; אור</w:t>
      </w:r>
      <w:bookmarkStart w:id="17200" w:name="_ETM_Q1_125154"/>
      <w:bookmarkStart w:id="17201" w:name="_ETM_Q1_130154"/>
      <w:bookmarkEnd w:id="17200"/>
      <w:bookmarkEnd w:id="17201"/>
      <w:r w:rsidRPr="00321E71">
        <w:rPr>
          <w:rStyle w:val="TagStyle"/>
          <w:rtl/>
        </w:rPr>
        <w:t xml:space="preserve">ח &gt;&gt; </w:t>
      </w:r>
      <w:r>
        <w:rPr>
          <w:rtl/>
        </w:rPr>
        <w:t>שירן שושנה:</w:t>
      </w:r>
      <w:r w:rsidRPr="00321E71">
        <w:rPr>
          <w:rStyle w:val="TagStyle"/>
          <w:rtl/>
        </w:rPr>
        <w:t xml:space="preserve"> &lt;&lt; אורח &gt;&gt;</w:t>
      </w:r>
      <w:r>
        <w:rPr>
          <w:rtl/>
        </w:rPr>
        <w:t xml:space="preserve">   </w:t>
      </w:r>
      <w:bookmarkEnd w:id="17199"/>
    </w:p>
    <w:p w14:paraId="12E78BFC" w14:textId="77777777" w:rsidR="00321E71" w:rsidRDefault="00321E71" w:rsidP="00321E71">
      <w:pPr>
        <w:pStyle w:val="KeepWithNext"/>
        <w:rPr>
          <w:rtl/>
        </w:rPr>
      </w:pPr>
      <w:bookmarkStart w:id="17202" w:name="_ETM_Q1_124904"/>
      <w:bookmarkEnd w:id="17202"/>
    </w:p>
    <w:p w14:paraId="5F6153CA" w14:textId="52D7E18B" w:rsidR="00321E71" w:rsidRDefault="00321E71" w:rsidP="00321E71">
      <w:pPr>
        <w:rPr>
          <w:rtl/>
        </w:rPr>
      </w:pPr>
      <w:bookmarkStart w:id="17203" w:name="_ETM_Q1_124654"/>
      <w:bookmarkStart w:id="17204" w:name="_ETM_Q1_134405"/>
      <w:bookmarkStart w:id="17205" w:name="_ETM_Q1_140405"/>
      <w:bookmarkEnd w:id="17203"/>
      <w:bookmarkEnd w:id="17204"/>
      <w:bookmarkEnd w:id="17205"/>
      <w:r>
        <w:rPr>
          <w:rFonts w:hint="cs"/>
          <w:rtl/>
        </w:rPr>
        <w:t xml:space="preserve">כך קבוע </w:t>
      </w:r>
      <w:bookmarkStart w:id="17206" w:name="_ETM_Q1_139654"/>
      <w:bookmarkStart w:id="17207" w:name="_ETM_Q1_136906"/>
      <w:bookmarkEnd w:id="17206"/>
      <w:bookmarkEnd w:id="17207"/>
      <w:r>
        <w:rPr>
          <w:rFonts w:hint="cs"/>
          <w:rtl/>
        </w:rPr>
        <w:t xml:space="preserve">בחוק </w:t>
      </w:r>
      <w:bookmarkStart w:id="17208" w:name="_ETM_Q1_137652"/>
      <w:bookmarkEnd w:id="17208"/>
      <w:r>
        <w:rPr>
          <w:rFonts w:hint="cs"/>
          <w:rtl/>
        </w:rPr>
        <w:t>אבל הסעיף</w:t>
      </w:r>
      <w:bookmarkStart w:id="17209" w:name="_ETM_Q1_141404"/>
      <w:bookmarkEnd w:id="17209"/>
      <w:r>
        <w:rPr>
          <w:rFonts w:hint="cs"/>
          <w:rtl/>
        </w:rPr>
        <w:t xml:space="preserve"> מדבר על מבנים</w:t>
      </w:r>
      <w:bookmarkStart w:id="17210" w:name="_ETM_Q1_138652"/>
      <w:bookmarkEnd w:id="17210"/>
      <w:r>
        <w:rPr>
          <w:rFonts w:hint="cs"/>
          <w:rtl/>
        </w:rPr>
        <w:t xml:space="preserve"> ומתקנים. שלטים - - -</w:t>
      </w:r>
    </w:p>
    <w:p w14:paraId="507F46D8" w14:textId="77777777" w:rsidR="00321E71" w:rsidRDefault="00321E71" w:rsidP="00321E71">
      <w:pPr>
        <w:rPr>
          <w:rtl/>
        </w:rPr>
      </w:pPr>
      <w:bookmarkStart w:id="17211" w:name="_ETM_Q1_141154"/>
      <w:bookmarkEnd w:id="17211"/>
    </w:p>
    <w:p w14:paraId="159D146F" w14:textId="354EE316" w:rsidR="00321E71" w:rsidRDefault="00321E71" w:rsidP="00321E71">
      <w:pPr>
        <w:pStyle w:val="a4"/>
        <w:keepNext/>
        <w:rPr>
          <w:rtl/>
        </w:rPr>
      </w:pPr>
      <w:bookmarkStart w:id="17212" w:name="ET_speaker_מירי_פרנקלשור_1352"/>
      <w:r w:rsidRPr="00321E71">
        <w:rPr>
          <w:rStyle w:val="TagStyle"/>
          <w:rtl/>
        </w:rPr>
        <w:t xml:space="preserve"> &lt;&lt; דובר &gt;&gt; </w:t>
      </w:r>
      <w:r>
        <w:rPr>
          <w:rtl/>
        </w:rPr>
        <w:t>מירי פרנקל-שור:</w:t>
      </w:r>
      <w:r w:rsidRPr="00321E71">
        <w:rPr>
          <w:rStyle w:val="TagStyle"/>
          <w:rtl/>
        </w:rPr>
        <w:t xml:space="preserve"> &lt;&lt; דובר &gt;&gt;</w:t>
      </w:r>
      <w:r>
        <w:rPr>
          <w:rtl/>
        </w:rPr>
        <w:t xml:space="preserve">   </w:t>
      </w:r>
      <w:bookmarkEnd w:id="17212"/>
    </w:p>
    <w:p w14:paraId="2DB4E630" w14:textId="77777777" w:rsidR="00321E71" w:rsidRDefault="00321E71" w:rsidP="00321E71">
      <w:pPr>
        <w:pStyle w:val="KeepWithNext"/>
        <w:rPr>
          <w:rtl/>
        </w:rPr>
      </w:pPr>
    </w:p>
    <w:p w14:paraId="46D0D9F0" w14:textId="56E31DF9" w:rsidR="00321E71" w:rsidRDefault="00321E71" w:rsidP="00321E71">
      <w:pPr>
        <w:rPr>
          <w:rtl/>
        </w:rPr>
      </w:pPr>
      <w:bookmarkStart w:id="17213" w:name="_ETM_Q1_147154"/>
      <w:bookmarkStart w:id="17214" w:name="_ETM_Q1_139154"/>
      <w:bookmarkStart w:id="17215" w:name="_ETM_Q1_141656"/>
      <w:bookmarkEnd w:id="17213"/>
      <w:bookmarkEnd w:id="17214"/>
      <w:bookmarkEnd w:id="17215"/>
      <w:r>
        <w:rPr>
          <w:rFonts w:hint="cs"/>
          <w:rtl/>
        </w:rPr>
        <w:t xml:space="preserve">שלטים אתם יכולים ביום למחרת. </w:t>
      </w:r>
      <w:bookmarkStart w:id="17216" w:name="_ETM_Q1_144656"/>
      <w:bookmarkEnd w:id="17216"/>
    </w:p>
    <w:p w14:paraId="3C422B62" w14:textId="77777777" w:rsidR="00321E71" w:rsidRDefault="00321E71" w:rsidP="00321E71">
      <w:pPr>
        <w:ind w:firstLine="0"/>
        <w:rPr>
          <w:rtl/>
        </w:rPr>
      </w:pPr>
      <w:bookmarkStart w:id="17217" w:name="_ETM_Q1_144906"/>
      <w:bookmarkStart w:id="17218" w:name="_ETM_Q1_146156"/>
      <w:bookmarkStart w:id="17219" w:name="_ETM_Q1_150652"/>
      <w:bookmarkStart w:id="17220" w:name="_ETM_Q1_142652"/>
      <w:bookmarkStart w:id="17221" w:name="_ETM_Q1_144654"/>
      <w:bookmarkEnd w:id="17217"/>
      <w:bookmarkEnd w:id="17218"/>
      <w:bookmarkEnd w:id="17219"/>
      <w:bookmarkEnd w:id="17220"/>
      <w:bookmarkEnd w:id="17221"/>
    </w:p>
    <w:p w14:paraId="4766DCE6" w14:textId="00FBB372" w:rsidR="00321E71" w:rsidRDefault="00321E71" w:rsidP="00321E71">
      <w:pPr>
        <w:pStyle w:val="af9"/>
        <w:keepNext/>
        <w:rPr>
          <w:rtl/>
        </w:rPr>
      </w:pPr>
      <w:bookmarkStart w:id="17222" w:name="ET_guest_895480_1354"/>
      <w:r w:rsidRPr="00321E71">
        <w:rPr>
          <w:rStyle w:val="TagStyle"/>
          <w:rtl/>
        </w:rPr>
        <w:t xml:space="preserve"> &lt;&lt; אורח &gt;&gt; </w:t>
      </w:r>
      <w:r>
        <w:rPr>
          <w:rtl/>
        </w:rPr>
        <w:t>הרב מרדכי הלפרין:</w:t>
      </w:r>
      <w:r w:rsidRPr="00321E71">
        <w:rPr>
          <w:rStyle w:val="TagStyle"/>
          <w:rtl/>
        </w:rPr>
        <w:t xml:space="preserve"> &lt;&lt; אורח &gt;&gt;</w:t>
      </w:r>
      <w:r>
        <w:rPr>
          <w:rtl/>
        </w:rPr>
        <w:t xml:space="preserve">   </w:t>
      </w:r>
      <w:bookmarkEnd w:id="17222"/>
    </w:p>
    <w:p w14:paraId="240B6E2D" w14:textId="77777777" w:rsidR="00321E71" w:rsidRDefault="00321E71" w:rsidP="00321E71">
      <w:pPr>
        <w:pStyle w:val="KeepWithNext"/>
        <w:rPr>
          <w:rtl/>
        </w:rPr>
      </w:pPr>
    </w:p>
    <w:p w14:paraId="0341147E" w14:textId="31FA6210" w:rsidR="00321E71" w:rsidRPr="00321E71" w:rsidRDefault="00321E71" w:rsidP="00321E71">
      <w:pPr>
        <w:ind w:firstLine="0"/>
        <w:rPr>
          <w:rtl/>
        </w:rPr>
      </w:pPr>
      <w:r>
        <w:rPr>
          <w:rtl/>
        </w:rPr>
        <w:tab/>
      </w:r>
      <w:r>
        <w:rPr>
          <w:rFonts w:hint="cs"/>
          <w:rtl/>
        </w:rPr>
        <w:t xml:space="preserve">בשנה שעברה גם הסעיף הזה לא קוים, לא החזרתם לחקלאים את השטח. </w:t>
      </w:r>
    </w:p>
    <w:p w14:paraId="12B605E1" w14:textId="77777777" w:rsidR="00321E71" w:rsidRPr="00321E71" w:rsidRDefault="00321E71" w:rsidP="00321E71">
      <w:pPr>
        <w:rPr>
          <w:rtl/>
        </w:rPr>
      </w:pPr>
      <w:bookmarkStart w:id="17223" w:name="_ETM_Q1_145654"/>
      <w:bookmarkStart w:id="17224" w:name="_ETM_Q1_146404"/>
      <w:bookmarkEnd w:id="17223"/>
      <w:bookmarkEnd w:id="17224"/>
    </w:p>
    <w:p w14:paraId="3492562E" w14:textId="7BC201B8" w:rsidR="00321E71" w:rsidRDefault="00321E71" w:rsidP="00321E71">
      <w:pPr>
        <w:pStyle w:val="af6"/>
        <w:keepNext/>
        <w:rPr>
          <w:rtl/>
        </w:rPr>
      </w:pPr>
      <w:bookmarkStart w:id="17225" w:name="ET_yor_6358_1351"/>
      <w:r w:rsidRPr="00321E71">
        <w:rPr>
          <w:rStyle w:val="TagStyle"/>
          <w:rtl/>
        </w:rPr>
        <w:t xml:space="preserve"> &lt;&lt; יור &gt;&gt; </w:t>
      </w:r>
      <w:r>
        <w:rPr>
          <w:rtl/>
        </w:rPr>
        <w:t>היו"ר צביקה פוגל:</w:t>
      </w:r>
      <w:r w:rsidRPr="00321E71">
        <w:rPr>
          <w:rStyle w:val="TagStyle"/>
          <w:rtl/>
        </w:rPr>
        <w:t xml:space="preserve"> &lt;&lt; יור &gt;&gt;</w:t>
      </w:r>
      <w:r>
        <w:rPr>
          <w:rtl/>
        </w:rPr>
        <w:t xml:space="preserve">   </w:t>
      </w:r>
      <w:bookmarkEnd w:id="17225"/>
    </w:p>
    <w:p w14:paraId="58C04C16" w14:textId="77777777" w:rsidR="00321E71" w:rsidRDefault="00321E71" w:rsidP="00321E71">
      <w:pPr>
        <w:pStyle w:val="KeepWithNext"/>
        <w:rPr>
          <w:rtl/>
        </w:rPr>
      </w:pPr>
    </w:p>
    <w:p w14:paraId="4DAEAEA9" w14:textId="7F83EDCD" w:rsidR="00321E71" w:rsidRDefault="00321E71" w:rsidP="00321E71">
      <w:pPr>
        <w:rPr>
          <w:rtl/>
        </w:rPr>
      </w:pPr>
      <w:bookmarkStart w:id="17226" w:name="_ETM_Q1_147406"/>
      <w:bookmarkEnd w:id="17226"/>
      <w:r>
        <w:rPr>
          <w:rFonts w:hint="cs"/>
          <w:rtl/>
        </w:rPr>
        <w:t>נכ</w:t>
      </w:r>
      <w:bookmarkStart w:id="17227" w:name="_ETM_Q1_140654"/>
      <w:bookmarkEnd w:id="17227"/>
      <w:r>
        <w:rPr>
          <w:rFonts w:hint="cs"/>
          <w:rtl/>
        </w:rPr>
        <w:t xml:space="preserve">ון. נכון, רב </w:t>
      </w:r>
      <w:bookmarkStart w:id="17228" w:name="_ETM_Q1_134656"/>
      <w:bookmarkEnd w:id="17228"/>
      <w:r>
        <w:rPr>
          <w:rFonts w:hint="cs"/>
          <w:rtl/>
        </w:rPr>
        <w:t xml:space="preserve">הלפרין. </w:t>
      </w:r>
      <w:bookmarkStart w:id="17229" w:name="_ETM_Q1_151655"/>
      <w:bookmarkEnd w:id="17229"/>
      <w:r>
        <w:rPr>
          <w:rFonts w:hint="cs"/>
          <w:rtl/>
        </w:rPr>
        <w:t>אתה צודק.</w:t>
      </w:r>
    </w:p>
    <w:p w14:paraId="13CDC2B2" w14:textId="77777777" w:rsidR="00321E71" w:rsidRDefault="00321E71" w:rsidP="00321E71">
      <w:pPr>
        <w:rPr>
          <w:rtl/>
        </w:rPr>
      </w:pPr>
      <w:bookmarkStart w:id="17230" w:name="_ETM_Q1_152906"/>
      <w:bookmarkStart w:id="17231" w:name="_ETM_Q1_151902"/>
      <w:bookmarkEnd w:id="17230"/>
      <w:bookmarkEnd w:id="17231"/>
    </w:p>
    <w:p w14:paraId="02B250E7" w14:textId="3069B819" w:rsidR="00321E71" w:rsidRDefault="00321E71" w:rsidP="00321E71">
      <w:pPr>
        <w:pStyle w:val="a4"/>
        <w:keepNext/>
        <w:rPr>
          <w:rtl/>
        </w:rPr>
      </w:pPr>
      <w:bookmarkStart w:id="17232" w:name="ET_speaker_6497_1355"/>
      <w:r w:rsidRPr="00321E71">
        <w:rPr>
          <w:rStyle w:val="TagStyle"/>
          <w:rtl/>
        </w:rPr>
        <w:t xml:space="preserve"> &lt;&lt; דובר &gt;&gt; </w:t>
      </w:r>
      <w:r>
        <w:rPr>
          <w:rtl/>
        </w:rPr>
        <w:t>השר לירושלים ומסורת ישראל מאיר פרוש:</w:t>
      </w:r>
      <w:r w:rsidRPr="00321E71">
        <w:rPr>
          <w:rStyle w:val="TagStyle"/>
          <w:rtl/>
        </w:rPr>
        <w:t xml:space="preserve"> &lt;&lt; דובר &gt;&gt;</w:t>
      </w:r>
      <w:r>
        <w:rPr>
          <w:rtl/>
        </w:rPr>
        <w:t xml:space="preserve">   </w:t>
      </w:r>
      <w:bookmarkEnd w:id="17232"/>
    </w:p>
    <w:p w14:paraId="72FBE187" w14:textId="77777777" w:rsidR="00321E71" w:rsidRDefault="00321E71" w:rsidP="00321E71">
      <w:pPr>
        <w:pStyle w:val="KeepWithNext"/>
        <w:rPr>
          <w:rtl/>
        </w:rPr>
      </w:pPr>
    </w:p>
    <w:p w14:paraId="3F6FD618" w14:textId="3B47772A" w:rsidR="00321E71" w:rsidRDefault="00321E71" w:rsidP="00321E71">
      <w:pPr>
        <w:rPr>
          <w:rtl/>
        </w:rPr>
      </w:pPr>
      <w:bookmarkStart w:id="17233" w:name="_ETM_Q1_152651"/>
      <w:bookmarkStart w:id="17234" w:name="_ETM_Q1_152907"/>
      <w:bookmarkEnd w:id="17233"/>
      <w:bookmarkEnd w:id="17234"/>
      <w:r>
        <w:rPr>
          <w:rFonts w:hint="cs"/>
          <w:rtl/>
        </w:rPr>
        <w:t>השלטים הם - - -</w:t>
      </w:r>
    </w:p>
    <w:p w14:paraId="16BECDD7" w14:textId="77777777" w:rsidR="00321E71" w:rsidRDefault="00321E71" w:rsidP="00321E71">
      <w:pPr>
        <w:rPr>
          <w:rtl/>
        </w:rPr>
      </w:pPr>
      <w:bookmarkStart w:id="17235" w:name="_ETM_Q1_155402"/>
      <w:bookmarkStart w:id="17236" w:name="_ETM_Q1_156652"/>
      <w:bookmarkEnd w:id="17235"/>
      <w:bookmarkEnd w:id="17236"/>
    </w:p>
    <w:p w14:paraId="5383E285" w14:textId="293E7001" w:rsidR="00321E71" w:rsidRDefault="00321E71" w:rsidP="00321E71">
      <w:pPr>
        <w:pStyle w:val="a4"/>
        <w:keepNext/>
        <w:rPr>
          <w:rtl/>
        </w:rPr>
      </w:pPr>
      <w:bookmarkStart w:id="17237" w:name="ET_speaker_מירי_פרנקלשור_1356"/>
      <w:r w:rsidRPr="00321E71">
        <w:rPr>
          <w:rStyle w:val="TagStyle"/>
          <w:rtl/>
        </w:rPr>
        <w:t xml:space="preserve"> &lt;&lt; דובר &gt;&gt; </w:t>
      </w:r>
      <w:r>
        <w:rPr>
          <w:rtl/>
        </w:rPr>
        <w:t>מירי פרנקל-שור:</w:t>
      </w:r>
      <w:r w:rsidRPr="00321E71">
        <w:rPr>
          <w:rStyle w:val="TagStyle"/>
          <w:rtl/>
        </w:rPr>
        <w:t xml:space="preserve"> &lt;&lt; דובר &gt;&gt;</w:t>
      </w:r>
      <w:r>
        <w:rPr>
          <w:rtl/>
        </w:rPr>
        <w:t xml:space="preserve">   </w:t>
      </w:r>
      <w:bookmarkEnd w:id="17237"/>
    </w:p>
    <w:p w14:paraId="65D1FF02" w14:textId="77777777" w:rsidR="00321E71" w:rsidRDefault="00321E71" w:rsidP="00321E71">
      <w:pPr>
        <w:pStyle w:val="KeepWithNext"/>
        <w:rPr>
          <w:rtl/>
        </w:rPr>
      </w:pPr>
    </w:p>
    <w:p w14:paraId="631CBF42" w14:textId="27EE3E4E" w:rsidR="00321E71" w:rsidRDefault="00321E71" w:rsidP="00321E71">
      <w:pPr>
        <w:rPr>
          <w:rtl/>
        </w:rPr>
      </w:pPr>
      <w:bookmarkStart w:id="17238" w:name="_ETM_Q1_158902"/>
      <w:bookmarkStart w:id="17239" w:name="_ETM_Q1_156152"/>
      <w:bookmarkEnd w:id="17238"/>
      <w:bookmarkEnd w:id="17239"/>
      <w:r>
        <w:rPr>
          <w:rFonts w:hint="cs"/>
          <w:rtl/>
        </w:rPr>
        <w:t>יום</w:t>
      </w:r>
      <w:bookmarkStart w:id="17240" w:name="_ETM_Q1_153656"/>
      <w:bookmarkEnd w:id="17240"/>
      <w:r>
        <w:rPr>
          <w:rFonts w:hint="cs"/>
          <w:rtl/>
        </w:rPr>
        <w:t xml:space="preserve"> למחרת.</w:t>
      </w:r>
      <w:bookmarkStart w:id="17241" w:name="_ETM_Q1_150905"/>
      <w:bookmarkEnd w:id="17241"/>
    </w:p>
    <w:p w14:paraId="751D49FA" w14:textId="77777777" w:rsidR="00321E71" w:rsidRDefault="00321E71" w:rsidP="00321E71">
      <w:pPr>
        <w:rPr>
          <w:rtl/>
        </w:rPr>
      </w:pPr>
      <w:bookmarkStart w:id="17242" w:name="_ETM_Q1_151402"/>
      <w:bookmarkStart w:id="17243" w:name="_ETM_Q1_152653"/>
      <w:bookmarkEnd w:id="17242"/>
      <w:bookmarkEnd w:id="17243"/>
    </w:p>
    <w:p w14:paraId="008F0AEF" w14:textId="7A4CFF38" w:rsidR="00321E71" w:rsidRDefault="00321E71" w:rsidP="00321E71">
      <w:pPr>
        <w:pStyle w:val="a4"/>
        <w:keepNext/>
        <w:rPr>
          <w:rtl/>
        </w:rPr>
      </w:pPr>
      <w:bookmarkStart w:id="17244" w:name="ET_speaker_6497_1357"/>
      <w:r w:rsidRPr="00321E71">
        <w:rPr>
          <w:rStyle w:val="TagStyle"/>
          <w:rtl/>
        </w:rPr>
        <w:t xml:space="preserve"> &lt;&lt; דובר &gt;&gt; </w:t>
      </w:r>
      <w:r>
        <w:rPr>
          <w:rtl/>
        </w:rPr>
        <w:t>השר לירושלים ומסורת ישראל מאיר פרוש:</w:t>
      </w:r>
      <w:r w:rsidRPr="00321E71">
        <w:rPr>
          <w:rStyle w:val="TagStyle"/>
          <w:rtl/>
        </w:rPr>
        <w:t xml:space="preserve"> &lt;&lt; דובר &gt;&gt;</w:t>
      </w:r>
      <w:r>
        <w:rPr>
          <w:rtl/>
        </w:rPr>
        <w:t xml:space="preserve">   </w:t>
      </w:r>
      <w:bookmarkEnd w:id="17244"/>
    </w:p>
    <w:p w14:paraId="2E353E57" w14:textId="77777777" w:rsidR="00321E71" w:rsidRDefault="00321E71" w:rsidP="00321E71">
      <w:pPr>
        <w:pStyle w:val="KeepWithNext"/>
        <w:rPr>
          <w:rtl/>
        </w:rPr>
      </w:pPr>
    </w:p>
    <w:p w14:paraId="3DB2E067" w14:textId="0AF111F7" w:rsidR="00321E71" w:rsidRDefault="00321E71" w:rsidP="00321E71">
      <w:pPr>
        <w:rPr>
          <w:rtl/>
        </w:rPr>
      </w:pPr>
      <w:bookmarkStart w:id="17245" w:name="_ETM_Q1_154902"/>
      <w:bookmarkEnd w:id="17245"/>
      <w:r>
        <w:rPr>
          <w:rFonts w:hint="cs"/>
          <w:rtl/>
        </w:rPr>
        <w:t>בסדר, מה הם שלטים?</w:t>
      </w:r>
      <w:bookmarkStart w:id="17246" w:name="_ETM_Q1_155153"/>
      <w:bookmarkStart w:id="17247" w:name="_ETM_Q1_152403"/>
      <w:bookmarkEnd w:id="17246"/>
      <w:bookmarkEnd w:id="17247"/>
    </w:p>
    <w:p w14:paraId="76842510" w14:textId="77777777" w:rsidR="00321E71" w:rsidRDefault="00321E71" w:rsidP="00321E71">
      <w:pPr>
        <w:rPr>
          <w:rtl/>
        </w:rPr>
      </w:pPr>
      <w:bookmarkStart w:id="17248" w:name="_ETM_Q1_153403"/>
      <w:bookmarkEnd w:id="17248"/>
    </w:p>
    <w:p w14:paraId="6E8E40C9" w14:textId="743779D3" w:rsidR="00321E71" w:rsidRDefault="00321E71" w:rsidP="00321E71">
      <w:pPr>
        <w:pStyle w:val="a4"/>
        <w:keepNext/>
        <w:rPr>
          <w:rtl/>
        </w:rPr>
      </w:pPr>
      <w:bookmarkStart w:id="17249" w:name="ET_speaker_מירי_פרנקלשור_1358"/>
      <w:r w:rsidRPr="00321E71">
        <w:rPr>
          <w:rStyle w:val="TagStyle"/>
          <w:rtl/>
        </w:rPr>
        <w:t xml:space="preserve"> &lt;&lt; דובר &gt;&gt; </w:t>
      </w:r>
      <w:r>
        <w:rPr>
          <w:rtl/>
        </w:rPr>
        <w:t>מירי פרנקל-שור:</w:t>
      </w:r>
      <w:r w:rsidRPr="00321E71">
        <w:rPr>
          <w:rStyle w:val="TagStyle"/>
          <w:rtl/>
        </w:rPr>
        <w:t xml:space="preserve"> &lt;&lt; דובר &gt;&gt;</w:t>
      </w:r>
      <w:r>
        <w:rPr>
          <w:rtl/>
        </w:rPr>
        <w:t xml:space="preserve">   </w:t>
      </w:r>
      <w:bookmarkEnd w:id="17249"/>
    </w:p>
    <w:p w14:paraId="6FAF290A" w14:textId="77777777" w:rsidR="00321E71" w:rsidRDefault="00321E71" w:rsidP="00321E71">
      <w:pPr>
        <w:pStyle w:val="KeepWithNext"/>
        <w:rPr>
          <w:rtl/>
        </w:rPr>
      </w:pPr>
    </w:p>
    <w:p w14:paraId="1491CC1E" w14:textId="3C52DDCF" w:rsidR="00321E71" w:rsidRDefault="00321E71" w:rsidP="00321E71">
      <w:pPr>
        <w:rPr>
          <w:rtl/>
        </w:rPr>
      </w:pPr>
      <w:bookmarkStart w:id="17250" w:name="_ETM_Q1_154153"/>
      <w:bookmarkEnd w:id="17250"/>
      <w:r>
        <w:rPr>
          <w:rFonts w:hint="cs"/>
          <w:rtl/>
        </w:rPr>
        <w:t xml:space="preserve">יש </w:t>
      </w:r>
      <w:bookmarkStart w:id="17251" w:name="_ETM_Q1_154903"/>
      <w:bookmarkEnd w:id="17251"/>
      <w:r>
        <w:rPr>
          <w:rFonts w:hint="cs"/>
          <w:rtl/>
        </w:rPr>
        <w:t>בקשה שהשלטים יוסרו יום למחרת.</w:t>
      </w:r>
      <w:bookmarkStart w:id="17252" w:name="_ETM_Q1_157153"/>
      <w:bookmarkStart w:id="17253" w:name="_ETM_Q1_154403"/>
      <w:bookmarkEnd w:id="17252"/>
      <w:bookmarkEnd w:id="17253"/>
    </w:p>
    <w:p w14:paraId="1CC39B7F" w14:textId="77777777" w:rsidR="00321E71" w:rsidRDefault="00321E71" w:rsidP="00321E71">
      <w:pPr>
        <w:rPr>
          <w:rtl/>
        </w:rPr>
      </w:pPr>
    </w:p>
    <w:p w14:paraId="53EEC6FA" w14:textId="12C93D2C" w:rsidR="00321E71" w:rsidRDefault="00321E71" w:rsidP="00321E71">
      <w:pPr>
        <w:pStyle w:val="a4"/>
        <w:keepNext/>
        <w:rPr>
          <w:rtl/>
        </w:rPr>
      </w:pPr>
      <w:bookmarkStart w:id="17254" w:name="ET_speaker_6497_1359"/>
      <w:r w:rsidRPr="00321E71">
        <w:rPr>
          <w:rStyle w:val="TagStyle"/>
          <w:rtl/>
        </w:rPr>
        <w:t xml:space="preserve"> &lt;&lt; דובר &gt;&gt; </w:t>
      </w:r>
      <w:r>
        <w:rPr>
          <w:rtl/>
        </w:rPr>
        <w:t>השר לירושלים ומסורת ישראל מאיר פרוש:</w:t>
      </w:r>
      <w:r w:rsidRPr="00321E71">
        <w:rPr>
          <w:rStyle w:val="TagStyle"/>
          <w:rtl/>
        </w:rPr>
        <w:t xml:space="preserve"> &lt;&lt; דובר &gt;&gt;</w:t>
      </w:r>
      <w:r>
        <w:rPr>
          <w:rtl/>
        </w:rPr>
        <w:t xml:space="preserve">   </w:t>
      </w:r>
      <w:bookmarkEnd w:id="17254"/>
    </w:p>
    <w:p w14:paraId="5D1169C6" w14:textId="77777777" w:rsidR="00321E71" w:rsidRDefault="00321E71" w:rsidP="00321E71">
      <w:pPr>
        <w:pStyle w:val="KeepWithNext"/>
        <w:rPr>
          <w:rtl/>
        </w:rPr>
      </w:pPr>
    </w:p>
    <w:p w14:paraId="2529CF13" w14:textId="6D9CA49D" w:rsidR="00321E71" w:rsidRDefault="00321E71" w:rsidP="00321E71">
      <w:pPr>
        <w:rPr>
          <w:rtl/>
        </w:rPr>
      </w:pPr>
      <w:bookmarkStart w:id="17255" w:name="_ETM_Q1_157903"/>
      <w:bookmarkEnd w:id="17255"/>
      <w:r>
        <w:rPr>
          <w:rFonts w:hint="cs"/>
          <w:rtl/>
        </w:rPr>
        <w:t>הבנתי</w:t>
      </w:r>
      <w:bookmarkStart w:id="17256" w:name="_ETM_Q1_159905"/>
      <w:bookmarkStart w:id="17257" w:name="_ETM_Q1_151905"/>
      <w:bookmarkStart w:id="17258" w:name="_ETM_Q1_154654"/>
      <w:bookmarkEnd w:id="17256"/>
      <w:bookmarkEnd w:id="17257"/>
      <w:bookmarkEnd w:id="17258"/>
      <w:r w:rsidR="005E3880">
        <w:rPr>
          <w:rFonts w:hint="cs"/>
          <w:rtl/>
        </w:rPr>
        <w:t xml:space="preserve"> אבל </w:t>
      </w:r>
      <w:bookmarkStart w:id="17259" w:name="_ETM_Q1_156153"/>
      <w:bookmarkStart w:id="17260" w:name="_ETM_Q1_155653"/>
      <w:bookmarkEnd w:id="17259"/>
      <w:bookmarkEnd w:id="17260"/>
      <w:r w:rsidR="005E3880">
        <w:rPr>
          <w:rFonts w:hint="cs"/>
          <w:rtl/>
        </w:rPr>
        <w:t>מה עם השלטים? הם ל</w:t>
      </w:r>
      <w:bookmarkStart w:id="17261" w:name="_ETM_Q1_158905"/>
      <w:bookmarkEnd w:id="17261"/>
      <w:r w:rsidR="005E3880">
        <w:rPr>
          <w:rFonts w:hint="cs"/>
          <w:rtl/>
        </w:rPr>
        <w:t>א מפריעי</w:t>
      </w:r>
      <w:bookmarkStart w:id="17262" w:name="_ETM_Q1_157905"/>
      <w:bookmarkEnd w:id="17262"/>
      <w:r w:rsidR="005E3880">
        <w:rPr>
          <w:rFonts w:hint="cs"/>
          <w:rtl/>
        </w:rPr>
        <w:t xml:space="preserve">ם לאדם </w:t>
      </w:r>
      <w:bookmarkStart w:id="17263" w:name="_ETM_Q1_157403"/>
      <w:bookmarkEnd w:id="17263"/>
      <w:r w:rsidR="005E3880">
        <w:rPr>
          <w:rFonts w:hint="cs"/>
          <w:rtl/>
        </w:rPr>
        <w:t xml:space="preserve">להיכנס. </w:t>
      </w:r>
    </w:p>
    <w:p w14:paraId="37982962" w14:textId="77777777" w:rsidR="005E3880" w:rsidRDefault="005E3880" w:rsidP="00321E71">
      <w:pPr>
        <w:rPr>
          <w:rtl/>
        </w:rPr>
      </w:pPr>
      <w:bookmarkStart w:id="17264" w:name="_ETM_Q1_158653"/>
      <w:bookmarkEnd w:id="17264"/>
    </w:p>
    <w:p w14:paraId="1CC4A726" w14:textId="617CB267" w:rsidR="005E3880" w:rsidRDefault="005E3880" w:rsidP="005E3880">
      <w:pPr>
        <w:pStyle w:val="a4"/>
        <w:keepNext/>
        <w:rPr>
          <w:rtl/>
        </w:rPr>
      </w:pPr>
      <w:bookmarkStart w:id="17265" w:name="ET_speaker_מירי_פרנקלשור_1360"/>
      <w:r w:rsidRPr="005E3880">
        <w:rPr>
          <w:rStyle w:val="TagStyle"/>
          <w:rtl/>
        </w:rPr>
        <w:t xml:space="preserve"> &lt;&lt; דובר &gt;&gt; </w:t>
      </w:r>
      <w:r>
        <w:rPr>
          <w:rtl/>
        </w:rPr>
        <w:t>מירי פרנקל-שור:</w:t>
      </w:r>
      <w:r w:rsidRPr="005E3880">
        <w:rPr>
          <w:rStyle w:val="TagStyle"/>
          <w:rtl/>
        </w:rPr>
        <w:t xml:space="preserve"> &lt;&lt; דובר &gt;&gt;</w:t>
      </w:r>
      <w:r>
        <w:rPr>
          <w:rtl/>
        </w:rPr>
        <w:t xml:space="preserve">   </w:t>
      </w:r>
      <w:bookmarkEnd w:id="17265"/>
    </w:p>
    <w:p w14:paraId="0E16E20F" w14:textId="77777777" w:rsidR="005E3880" w:rsidRDefault="005E3880" w:rsidP="005E3880">
      <w:pPr>
        <w:pStyle w:val="KeepWithNext"/>
        <w:rPr>
          <w:rtl/>
        </w:rPr>
      </w:pPr>
    </w:p>
    <w:p w14:paraId="123C9D5B" w14:textId="740BBB47" w:rsidR="005E3880" w:rsidRDefault="005E3880" w:rsidP="005E3880">
      <w:pPr>
        <w:rPr>
          <w:rtl/>
        </w:rPr>
      </w:pPr>
      <w:bookmarkStart w:id="17266" w:name="_ETM_Q1_159903"/>
      <w:bookmarkEnd w:id="17266"/>
      <w:r>
        <w:rPr>
          <w:rFonts w:hint="cs"/>
          <w:rtl/>
        </w:rPr>
        <w:t>לא יודעת</w:t>
      </w:r>
      <w:bookmarkStart w:id="17267" w:name="_ETM_Q1_159653"/>
      <w:bookmarkEnd w:id="17267"/>
      <w:r>
        <w:rPr>
          <w:rFonts w:hint="cs"/>
          <w:rtl/>
        </w:rPr>
        <w:t xml:space="preserve">, יש בקשה. </w:t>
      </w:r>
    </w:p>
    <w:p w14:paraId="0CB01B97" w14:textId="77777777" w:rsidR="005E3880" w:rsidRDefault="005E3880" w:rsidP="005E3880">
      <w:pPr>
        <w:rPr>
          <w:rtl/>
        </w:rPr>
      </w:pPr>
      <w:bookmarkStart w:id="17268" w:name="_ETM_Q1_162153"/>
      <w:bookmarkStart w:id="17269" w:name="_ETM_Q1_163153"/>
      <w:bookmarkStart w:id="17270" w:name="_ETM_Q1_160403"/>
      <w:bookmarkEnd w:id="17268"/>
      <w:bookmarkEnd w:id="17269"/>
      <w:bookmarkEnd w:id="17270"/>
    </w:p>
    <w:p w14:paraId="5636530E" w14:textId="692DEFBB" w:rsidR="005E3880" w:rsidRDefault="005E3880" w:rsidP="005E3880">
      <w:pPr>
        <w:pStyle w:val="a4"/>
        <w:keepNext/>
        <w:rPr>
          <w:rtl/>
        </w:rPr>
      </w:pPr>
      <w:bookmarkStart w:id="17271" w:name="ET_speaker_6497_1361"/>
      <w:r w:rsidRPr="005E3880">
        <w:rPr>
          <w:rStyle w:val="TagStyle"/>
          <w:rtl/>
        </w:rPr>
        <w:t xml:space="preserve"> &lt;&lt; דובר &gt;&gt; </w:t>
      </w:r>
      <w:r>
        <w:rPr>
          <w:rtl/>
        </w:rPr>
        <w:t>השר לירושלים ומסורת ישראל מאיר פרוש:</w:t>
      </w:r>
      <w:r w:rsidRPr="005E3880">
        <w:rPr>
          <w:rStyle w:val="TagStyle"/>
          <w:rtl/>
        </w:rPr>
        <w:t xml:space="preserve"> &lt;&lt; דובר &gt;&gt;</w:t>
      </w:r>
      <w:r>
        <w:rPr>
          <w:rtl/>
        </w:rPr>
        <w:t xml:space="preserve">   </w:t>
      </w:r>
      <w:bookmarkEnd w:id="17271"/>
    </w:p>
    <w:p w14:paraId="64132141" w14:textId="77777777" w:rsidR="005E3880" w:rsidRDefault="005E3880" w:rsidP="005E3880">
      <w:pPr>
        <w:pStyle w:val="KeepWithNext"/>
        <w:rPr>
          <w:rtl/>
        </w:rPr>
      </w:pPr>
    </w:p>
    <w:p w14:paraId="5CA944AF" w14:textId="6DAE7238" w:rsidR="005E3880" w:rsidRPr="005E3880" w:rsidRDefault="005E3880" w:rsidP="005E3880">
      <w:pPr>
        <w:rPr>
          <w:rtl/>
        </w:rPr>
      </w:pPr>
      <w:r>
        <w:rPr>
          <w:rFonts w:hint="cs"/>
          <w:rtl/>
        </w:rPr>
        <w:t xml:space="preserve">נו, </w:t>
      </w:r>
      <w:bookmarkStart w:id="17272" w:name="_ETM_Q1_162903"/>
      <w:bookmarkEnd w:id="17272"/>
      <w:r>
        <w:rPr>
          <w:rFonts w:hint="cs"/>
          <w:rtl/>
        </w:rPr>
        <w:t>אז מה</w:t>
      </w:r>
      <w:bookmarkStart w:id="17273" w:name="_ETM_Q1_160903"/>
      <w:bookmarkStart w:id="17274" w:name="_ETM_Q1_158155"/>
      <w:bookmarkEnd w:id="17273"/>
      <w:bookmarkEnd w:id="17274"/>
      <w:r>
        <w:rPr>
          <w:rFonts w:hint="cs"/>
          <w:rtl/>
        </w:rPr>
        <w:t xml:space="preserve">? אז צריך להיות באותו יום? אני לא יודע. </w:t>
      </w:r>
      <w:bookmarkStart w:id="17275" w:name="_ETM_Q1_163903"/>
      <w:bookmarkStart w:id="17276" w:name="_ETM_Q1_161903"/>
      <w:bookmarkEnd w:id="17275"/>
      <w:bookmarkEnd w:id="17276"/>
    </w:p>
    <w:p w14:paraId="22263763" w14:textId="77777777" w:rsidR="005E3880" w:rsidRDefault="005E3880" w:rsidP="00321E71">
      <w:pPr>
        <w:rPr>
          <w:rtl/>
        </w:rPr>
      </w:pPr>
      <w:bookmarkStart w:id="17277" w:name="_ETM_Q1_150656"/>
      <w:bookmarkStart w:id="17278" w:name="_ETM_Q1_151906"/>
      <w:bookmarkStart w:id="17279" w:name="_ETM_Q1_149156"/>
      <w:bookmarkStart w:id="17280" w:name="_ETM_Q1_166655"/>
      <w:bookmarkEnd w:id="17277"/>
      <w:bookmarkEnd w:id="17278"/>
      <w:bookmarkEnd w:id="17279"/>
      <w:bookmarkEnd w:id="17280"/>
    </w:p>
    <w:p w14:paraId="1D4F6F5A" w14:textId="683DBB1B" w:rsidR="005E3880" w:rsidRDefault="005E3880" w:rsidP="005E3880">
      <w:pPr>
        <w:pStyle w:val="a4"/>
        <w:keepNext/>
        <w:rPr>
          <w:rtl/>
        </w:rPr>
      </w:pPr>
      <w:bookmarkStart w:id="17281" w:name="ET_speaker_מירי_פרנקלשור_1362"/>
      <w:r w:rsidRPr="005E3880">
        <w:rPr>
          <w:rStyle w:val="TagStyle"/>
          <w:rtl/>
        </w:rPr>
        <w:t xml:space="preserve"> &lt;&lt; דובר &gt;&gt; </w:t>
      </w:r>
      <w:r>
        <w:rPr>
          <w:rtl/>
        </w:rPr>
        <w:t>מירי פרנקל-שור:</w:t>
      </w:r>
      <w:r w:rsidRPr="005E3880">
        <w:rPr>
          <w:rStyle w:val="TagStyle"/>
          <w:rtl/>
        </w:rPr>
        <w:t xml:space="preserve"> &lt;&lt; דובר &gt;&gt;</w:t>
      </w:r>
      <w:r>
        <w:rPr>
          <w:rtl/>
        </w:rPr>
        <w:t xml:space="preserve">   </w:t>
      </w:r>
      <w:bookmarkEnd w:id="17281"/>
    </w:p>
    <w:p w14:paraId="4FB4A468" w14:textId="77777777" w:rsidR="005E3880" w:rsidRDefault="005E3880" w:rsidP="005E3880">
      <w:pPr>
        <w:pStyle w:val="KeepWithNext"/>
        <w:rPr>
          <w:rtl/>
        </w:rPr>
      </w:pPr>
    </w:p>
    <w:p w14:paraId="6396ECEC" w14:textId="598A4040" w:rsidR="005E3880" w:rsidRDefault="005E3880" w:rsidP="005E3880">
      <w:pPr>
        <w:rPr>
          <w:rtl/>
        </w:rPr>
      </w:pPr>
      <w:bookmarkStart w:id="17282" w:name="_ETM_Q1_167903"/>
      <w:bookmarkEnd w:id="17282"/>
      <w:r>
        <w:rPr>
          <w:rFonts w:hint="cs"/>
          <w:rtl/>
        </w:rPr>
        <w:t>כ</w:t>
      </w:r>
      <w:bookmarkStart w:id="17283" w:name="_ETM_Q1_168403"/>
      <w:bookmarkStart w:id="17284" w:name="_ETM_Q1_165403"/>
      <w:bookmarkEnd w:id="17283"/>
      <w:bookmarkEnd w:id="17284"/>
      <w:r>
        <w:rPr>
          <w:rFonts w:hint="cs"/>
          <w:rtl/>
        </w:rPr>
        <w:t>ן</w:t>
      </w:r>
      <w:bookmarkStart w:id="17285" w:name="_ETM_Q1_162403"/>
      <w:bookmarkEnd w:id="17285"/>
      <w:r>
        <w:rPr>
          <w:rFonts w:hint="cs"/>
          <w:rtl/>
        </w:rPr>
        <w:t>. ל</w:t>
      </w:r>
      <w:bookmarkStart w:id="17286" w:name="_ETM_Q1_162405"/>
      <w:bookmarkEnd w:id="17286"/>
      <w:r>
        <w:rPr>
          <w:rFonts w:hint="cs"/>
          <w:rtl/>
        </w:rPr>
        <w:t>מ</w:t>
      </w:r>
      <w:bookmarkStart w:id="17287" w:name="_ETM_Q1_159654"/>
      <w:bookmarkEnd w:id="17287"/>
      <w:r>
        <w:rPr>
          <w:rFonts w:hint="cs"/>
          <w:rtl/>
        </w:rPr>
        <w:t>ה? בסוף זה נשאר</w:t>
      </w:r>
      <w:bookmarkStart w:id="17288" w:name="_ETM_Q1_159904"/>
      <w:bookmarkEnd w:id="17288"/>
      <w:r>
        <w:rPr>
          <w:rFonts w:hint="cs"/>
          <w:rtl/>
        </w:rPr>
        <w:t xml:space="preserve"> </w:t>
      </w:r>
      <w:bookmarkStart w:id="17289" w:name="_ETM_Q1_166652"/>
      <w:bookmarkEnd w:id="17289"/>
      <w:r>
        <w:rPr>
          <w:rFonts w:hint="cs"/>
          <w:rtl/>
        </w:rPr>
        <w:t xml:space="preserve">שם. </w:t>
      </w:r>
    </w:p>
    <w:p w14:paraId="21CCA061" w14:textId="77777777" w:rsidR="005E3880" w:rsidRDefault="005E3880" w:rsidP="005E3880">
      <w:pPr>
        <w:rPr>
          <w:rtl/>
        </w:rPr>
      </w:pPr>
      <w:bookmarkStart w:id="17290" w:name="_ETM_Q1_167902"/>
      <w:bookmarkStart w:id="17291" w:name="_ETM_Q1_168904"/>
      <w:bookmarkEnd w:id="17290"/>
      <w:bookmarkEnd w:id="17291"/>
    </w:p>
    <w:p w14:paraId="7AA4CB50" w14:textId="5ABDE5D7" w:rsidR="005E3880" w:rsidRDefault="005E3880" w:rsidP="005E3880">
      <w:pPr>
        <w:pStyle w:val="a4"/>
        <w:keepNext/>
        <w:rPr>
          <w:rtl/>
        </w:rPr>
      </w:pPr>
      <w:bookmarkStart w:id="17292" w:name="ET_speaker_6497_1363"/>
      <w:r w:rsidRPr="005E3880">
        <w:rPr>
          <w:rStyle w:val="TagStyle"/>
          <w:rtl/>
        </w:rPr>
        <w:t xml:space="preserve"> &lt;&lt; דובר &gt;&gt; </w:t>
      </w:r>
      <w:r>
        <w:rPr>
          <w:rtl/>
        </w:rPr>
        <w:t>השר לירושלים ומסורת ישראל מאיר פרוש:</w:t>
      </w:r>
      <w:r w:rsidRPr="005E3880">
        <w:rPr>
          <w:rStyle w:val="TagStyle"/>
          <w:rtl/>
        </w:rPr>
        <w:t xml:space="preserve"> &lt;&lt; דובר &gt;&gt;</w:t>
      </w:r>
      <w:r>
        <w:rPr>
          <w:rtl/>
        </w:rPr>
        <w:t xml:space="preserve">   </w:t>
      </w:r>
      <w:bookmarkEnd w:id="17292"/>
    </w:p>
    <w:p w14:paraId="12B9315A" w14:textId="77777777" w:rsidR="005E3880" w:rsidRDefault="005E3880" w:rsidP="005E3880">
      <w:pPr>
        <w:pStyle w:val="KeepWithNext"/>
        <w:rPr>
          <w:rtl/>
        </w:rPr>
      </w:pPr>
    </w:p>
    <w:p w14:paraId="77400F95" w14:textId="1129DD63" w:rsidR="005E3880" w:rsidRPr="005E3880" w:rsidRDefault="005E3880" w:rsidP="005E3880">
      <w:pPr>
        <w:rPr>
          <w:rtl/>
        </w:rPr>
      </w:pPr>
      <w:bookmarkStart w:id="17293" w:name="_ETM_Q1_170153"/>
      <w:bookmarkStart w:id="17294" w:name="_ETM_Q1_167403"/>
      <w:bookmarkStart w:id="17295" w:name="_ETM_Q1_164653"/>
      <w:bookmarkEnd w:id="17293"/>
      <w:bookmarkEnd w:id="17294"/>
      <w:bookmarkEnd w:id="17295"/>
      <w:r>
        <w:rPr>
          <w:rFonts w:hint="cs"/>
          <w:rtl/>
        </w:rPr>
        <w:t xml:space="preserve">לא, אז תגידי לי שלושה ימים. </w:t>
      </w:r>
    </w:p>
    <w:p w14:paraId="2207410B" w14:textId="77777777" w:rsidR="00321E71" w:rsidRDefault="00321E71" w:rsidP="00321E71">
      <w:pPr>
        <w:rPr>
          <w:rtl/>
        </w:rPr>
      </w:pPr>
      <w:bookmarkStart w:id="17296" w:name="_ETM_Q1_142653"/>
      <w:bookmarkStart w:id="17297" w:name="_ETM_Q1_178653"/>
      <w:bookmarkEnd w:id="17296"/>
      <w:bookmarkEnd w:id="17297"/>
    </w:p>
    <w:p w14:paraId="4F9BA94D" w14:textId="58F6889F" w:rsidR="005E3880" w:rsidRDefault="005E3880" w:rsidP="005E3880">
      <w:pPr>
        <w:pStyle w:val="af6"/>
        <w:keepNext/>
        <w:rPr>
          <w:rtl/>
        </w:rPr>
      </w:pPr>
      <w:bookmarkStart w:id="17298" w:name="ET_yor_6358_1364"/>
      <w:r w:rsidRPr="005E3880">
        <w:rPr>
          <w:rStyle w:val="TagStyle"/>
          <w:rtl/>
        </w:rPr>
        <w:t xml:space="preserve"> &lt;&lt; יור &gt;&gt; </w:t>
      </w:r>
      <w:r>
        <w:rPr>
          <w:rtl/>
        </w:rPr>
        <w:t>היו"ר צביקה פוגל:</w:t>
      </w:r>
      <w:r w:rsidRPr="005E3880">
        <w:rPr>
          <w:rStyle w:val="TagStyle"/>
          <w:rtl/>
        </w:rPr>
        <w:t xml:space="preserve"> &lt;&lt; יור &gt;&gt;</w:t>
      </w:r>
      <w:r>
        <w:rPr>
          <w:rtl/>
        </w:rPr>
        <w:t xml:space="preserve">   </w:t>
      </w:r>
      <w:bookmarkEnd w:id="17298"/>
    </w:p>
    <w:p w14:paraId="149A120A" w14:textId="77777777" w:rsidR="005E3880" w:rsidRDefault="005E3880" w:rsidP="005E3880">
      <w:pPr>
        <w:pStyle w:val="KeepWithNext"/>
        <w:rPr>
          <w:rtl/>
        </w:rPr>
      </w:pPr>
    </w:p>
    <w:p w14:paraId="3C994C91" w14:textId="52C43222" w:rsidR="005E3880" w:rsidRDefault="005E3880" w:rsidP="005E3880">
      <w:pPr>
        <w:rPr>
          <w:rtl/>
        </w:rPr>
      </w:pPr>
      <w:bookmarkStart w:id="17299" w:name="_ETM_Q1_180653"/>
      <w:bookmarkEnd w:id="17299"/>
      <w:r>
        <w:rPr>
          <w:rFonts w:hint="cs"/>
          <w:rtl/>
        </w:rPr>
        <w:t xml:space="preserve">בסדר. רשמנו </w:t>
      </w:r>
      <w:bookmarkStart w:id="17300" w:name="_ETM_Q1_183406"/>
      <w:bookmarkEnd w:id="17300"/>
      <w:r>
        <w:rPr>
          <w:rFonts w:hint="cs"/>
          <w:rtl/>
        </w:rPr>
        <w:t>את זה?</w:t>
      </w:r>
      <w:bookmarkStart w:id="17301" w:name="_ETM_Q1_178902"/>
      <w:bookmarkEnd w:id="17301"/>
      <w:r>
        <w:rPr>
          <w:rFonts w:hint="cs"/>
          <w:rtl/>
        </w:rPr>
        <w:t xml:space="preserve"> </w:t>
      </w:r>
    </w:p>
    <w:p w14:paraId="471AC0BD" w14:textId="77777777" w:rsidR="005E3880" w:rsidRDefault="005E3880" w:rsidP="005E3880">
      <w:pPr>
        <w:rPr>
          <w:rtl/>
        </w:rPr>
      </w:pPr>
      <w:bookmarkStart w:id="17302" w:name="_ETM_Q1_182405"/>
      <w:bookmarkEnd w:id="17302"/>
    </w:p>
    <w:p w14:paraId="6B1E27FF" w14:textId="33E32F77" w:rsidR="005E3880" w:rsidRDefault="005E3880" w:rsidP="005E3880">
      <w:pPr>
        <w:pStyle w:val="a4"/>
        <w:keepNext/>
        <w:rPr>
          <w:rtl/>
        </w:rPr>
      </w:pPr>
      <w:bookmarkStart w:id="17303" w:name="ET_speaker_איילת_לוי_נחום_1365"/>
      <w:r w:rsidRPr="005E3880">
        <w:rPr>
          <w:rStyle w:val="TagStyle"/>
          <w:rtl/>
        </w:rPr>
        <w:t xml:space="preserve"> &lt;&lt; דובר &gt;&gt; </w:t>
      </w:r>
      <w:r>
        <w:rPr>
          <w:rtl/>
        </w:rPr>
        <w:t>איילת לוי נחום:</w:t>
      </w:r>
      <w:r w:rsidRPr="005E3880">
        <w:rPr>
          <w:rStyle w:val="TagStyle"/>
          <w:rtl/>
        </w:rPr>
        <w:t xml:space="preserve"> &lt;&lt; דובר &gt;&gt;</w:t>
      </w:r>
      <w:r>
        <w:rPr>
          <w:rtl/>
        </w:rPr>
        <w:t xml:space="preserve">   </w:t>
      </w:r>
      <w:bookmarkEnd w:id="17303"/>
    </w:p>
    <w:p w14:paraId="08D6B9CF" w14:textId="77777777" w:rsidR="005E3880" w:rsidRDefault="005E3880" w:rsidP="005E3880">
      <w:pPr>
        <w:pStyle w:val="KeepWithNext"/>
        <w:rPr>
          <w:rtl/>
        </w:rPr>
      </w:pPr>
    </w:p>
    <w:p w14:paraId="0C645127" w14:textId="2DC59A36" w:rsidR="005E3880" w:rsidRDefault="005E3880" w:rsidP="005E3880">
      <w:pPr>
        <w:rPr>
          <w:rtl/>
        </w:rPr>
      </w:pPr>
      <w:bookmarkStart w:id="17304" w:name="_ETM_Q1_183655"/>
      <w:bookmarkStart w:id="17305" w:name="_ETM_Q1_180655"/>
      <w:bookmarkEnd w:id="17304"/>
      <w:bookmarkEnd w:id="17305"/>
      <w:r>
        <w:rPr>
          <w:rFonts w:hint="cs"/>
          <w:rtl/>
        </w:rPr>
        <w:t>כן.</w:t>
      </w:r>
    </w:p>
    <w:p w14:paraId="43DC8DC2" w14:textId="77777777" w:rsidR="005E3880" w:rsidRDefault="005E3880" w:rsidP="005E3880">
      <w:pPr>
        <w:rPr>
          <w:rtl/>
        </w:rPr>
      </w:pPr>
      <w:bookmarkStart w:id="17306" w:name="_ETM_Q1_178656"/>
      <w:bookmarkEnd w:id="17306"/>
    </w:p>
    <w:p w14:paraId="000FD814" w14:textId="382B2A6D" w:rsidR="005E3880" w:rsidRDefault="005E3880" w:rsidP="005E3880">
      <w:pPr>
        <w:pStyle w:val="af6"/>
        <w:keepNext/>
        <w:rPr>
          <w:rtl/>
        </w:rPr>
      </w:pPr>
      <w:bookmarkStart w:id="17307" w:name="ET_yor_6358_1366"/>
      <w:r w:rsidRPr="005E3880">
        <w:rPr>
          <w:rStyle w:val="TagStyle"/>
          <w:rtl/>
        </w:rPr>
        <w:t xml:space="preserve"> &lt;&lt; יור &gt;&gt; </w:t>
      </w:r>
      <w:r>
        <w:rPr>
          <w:rtl/>
        </w:rPr>
        <w:t>היו"ר צביקה פוגל:</w:t>
      </w:r>
      <w:r w:rsidRPr="005E3880">
        <w:rPr>
          <w:rStyle w:val="TagStyle"/>
          <w:rtl/>
        </w:rPr>
        <w:t xml:space="preserve"> &lt;&lt; יור &gt;&gt;</w:t>
      </w:r>
      <w:r>
        <w:rPr>
          <w:rtl/>
        </w:rPr>
        <w:t xml:space="preserve">   </w:t>
      </w:r>
      <w:bookmarkEnd w:id="17307"/>
    </w:p>
    <w:p w14:paraId="2ABE91DF" w14:textId="77777777" w:rsidR="005E3880" w:rsidRDefault="005E3880" w:rsidP="005E3880">
      <w:pPr>
        <w:pStyle w:val="KeepWithNext"/>
        <w:rPr>
          <w:rtl/>
        </w:rPr>
      </w:pPr>
    </w:p>
    <w:p w14:paraId="141F6F53" w14:textId="0E1942B9" w:rsidR="005E3880" w:rsidRDefault="005E3880" w:rsidP="005E3880">
      <w:pPr>
        <w:rPr>
          <w:rtl/>
        </w:rPr>
      </w:pPr>
      <w:r>
        <w:rPr>
          <w:rFonts w:hint="cs"/>
          <w:rtl/>
        </w:rPr>
        <w:t>הערות מעוד מישהו? קרן</w:t>
      </w:r>
      <w:bookmarkStart w:id="17308" w:name="_ETM_Q1_184405"/>
      <w:bookmarkEnd w:id="17308"/>
      <w:r>
        <w:rPr>
          <w:rFonts w:hint="cs"/>
          <w:rtl/>
        </w:rPr>
        <w:t xml:space="preserve">, מנכ"לית המועצה. בבקשה. </w:t>
      </w:r>
      <w:bookmarkStart w:id="17309" w:name="_ETM_Q1_192652"/>
      <w:bookmarkEnd w:id="17309"/>
      <w:r>
        <w:rPr>
          <w:rFonts w:hint="cs"/>
          <w:rtl/>
        </w:rPr>
        <w:t xml:space="preserve">אני מקווה שגם </w:t>
      </w:r>
      <w:bookmarkStart w:id="17310" w:name="_ETM_Q1_200653"/>
      <w:bookmarkEnd w:id="17310"/>
      <w:r>
        <w:rPr>
          <w:rFonts w:hint="cs"/>
          <w:rtl/>
        </w:rPr>
        <w:t xml:space="preserve">את יצאת להפסקה. לא שומעים </w:t>
      </w:r>
      <w:bookmarkStart w:id="17311" w:name="_ETM_Q1_202403"/>
      <w:bookmarkEnd w:id="17311"/>
      <w:r>
        <w:rPr>
          <w:rFonts w:hint="cs"/>
          <w:rtl/>
        </w:rPr>
        <w:t>או</w:t>
      </w:r>
      <w:bookmarkStart w:id="17312" w:name="_ETM_Q1_199653"/>
      <w:bookmarkEnd w:id="17312"/>
      <w:r>
        <w:rPr>
          <w:rFonts w:hint="cs"/>
          <w:rtl/>
        </w:rPr>
        <w:t xml:space="preserve">תך. </w:t>
      </w:r>
    </w:p>
    <w:p w14:paraId="11BA4D28" w14:textId="77777777" w:rsidR="005E3880" w:rsidRDefault="005E3880" w:rsidP="005E3880">
      <w:pPr>
        <w:rPr>
          <w:rtl/>
        </w:rPr>
      </w:pPr>
      <w:bookmarkStart w:id="17313" w:name="_ETM_Q1_193152"/>
      <w:bookmarkEnd w:id="17313"/>
    </w:p>
    <w:p w14:paraId="2154B28A" w14:textId="4A2AA373" w:rsidR="005E3880" w:rsidRDefault="005E3880" w:rsidP="005E3880">
      <w:pPr>
        <w:pStyle w:val="a4"/>
        <w:keepNext/>
        <w:rPr>
          <w:rtl/>
        </w:rPr>
      </w:pPr>
      <w:bookmarkStart w:id="17314" w:name="ET_speaker_קרן_פטל_1367"/>
      <w:r w:rsidRPr="005E3880">
        <w:rPr>
          <w:rStyle w:val="TagStyle"/>
          <w:rtl/>
        </w:rPr>
        <w:t xml:space="preserve"> &lt;&lt; דובר &gt;&gt; </w:t>
      </w:r>
      <w:r>
        <w:rPr>
          <w:rtl/>
        </w:rPr>
        <w:t>קרן פטל:</w:t>
      </w:r>
      <w:r w:rsidRPr="005E3880">
        <w:rPr>
          <w:rStyle w:val="TagStyle"/>
          <w:rtl/>
        </w:rPr>
        <w:t xml:space="preserve"> &lt;&lt; דובר &gt;&gt;</w:t>
      </w:r>
      <w:r>
        <w:rPr>
          <w:rtl/>
        </w:rPr>
        <w:t xml:space="preserve">   </w:t>
      </w:r>
      <w:bookmarkEnd w:id="17314"/>
    </w:p>
    <w:p w14:paraId="6B6073AB" w14:textId="77777777" w:rsidR="005E3880" w:rsidRDefault="005E3880" w:rsidP="005E3880">
      <w:pPr>
        <w:pStyle w:val="KeepWithNext"/>
        <w:rPr>
          <w:rtl/>
        </w:rPr>
      </w:pPr>
    </w:p>
    <w:p w14:paraId="3D774CCA" w14:textId="12913CB9" w:rsidR="005E3880" w:rsidRDefault="005E3880" w:rsidP="005E3880">
      <w:pPr>
        <w:rPr>
          <w:rtl/>
        </w:rPr>
      </w:pPr>
      <w:bookmarkStart w:id="17315" w:name="_ETM_Q1_195403"/>
      <w:bookmarkEnd w:id="17315"/>
      <w:r>
        <w:rPr>
          <w:rFonts w:hint="cs"/>
          <w:rtl/>
        </w:rPr>
        <w:t>עכשיו שומעים אותי?</w:t>
      </w:r>
    </w:p>
    <w:p w14:paraId="32DE6388" w14:textId="77777777" w:rsidR="005E3880" w:rsidRDefault="005E3880" w:rsidP="005E3880">
      <w:pPr>
        <w:rPr>
          <w:rtl/>
        </w:rPr>
      </w:pPr>
      <w:bookmarkStart w:id="17316" w:name="_ETM_Q1_206653"/>
      <w:bookmarkStart w:id="17317" w:name="_ETM_Q1_206903"/>
      <w:bookmarkStart w:id="17318" w:name="_ETM_Q1_203903"/>
      <w:bookmarkStart w:id="17319" w:name="_ETM_Q1_201905"/>
      <w:bookmarkStart w:id="17320" w:name="_ETM_Q1_202652"/>
      <w:bookmarkEnd w:id="17316"/>
      <w:bookmarkEnd w:id="17317"/>
      <w:bookmarkEnd w:id="17318"/>
      <w:bookmarkEnd w:id="17319"/>
      <w:bookmarkEnd w:id="17320"/>
    </w:p>
    <w:p w14:paraId="7C1B9075" w14:textId="7EA3E6D5" w:rsidR="005E3880" w:rsidRDefault="005E3880" w:rsidP="005E3880">
      <w:pPr>
        <w:pStyle w:val="af6"/>
        <w:keepNext/>
        <w:rPr>
          <w:rtl/>
        </w:rPr>
      </w:pPr>
      <w:bookmarkStart w:id="17321" w:name="ET_yor_6358_1369"/>
      <w:r w:rsidRPr="005E3880">
        <w:rPr>
          <w:rStyle w:val="TagStyle"/>
          <w:rtl/>
        </w:rPr>
        <w:t xml:space="preserve"> &lt;&lt; יור &gt;&gt; </w:t>
      </w:r>
      <w:r>
        <w:rPr>
          <w:rtl/>
        </w:rPr>
        <w:t>היו"ר צביקה פוגל:</w:t>
      </w:r>
      <w:r w:rsidRPr="005E3880">
        <w:rPr>
          <w:rStyle w:val="TagStyle"/>
          <w:rtl/>
        </w:rPr>
        <w:t xml:space="preserve"> &lt;&lt; יור &gt;&gt;</w:t>
      </w:r>
      <w:r>
        <w:rPr>
          <w:rtl/>
        </w:rPr>
        <w:t xml:space="preserve">   </w:t>
      </w:r>
      <w:bookmarkEnd w:id="17321"/>
    </w:p>
    <w:p w14:paraId="365B20FC" w14:textId="77777777" w:rsidR="005E3880" w:rsidRDefault="005E3880" w:rsidP="005E3880">
      <w:pPr>
        <w:pStyle w:val="KeepWithNext"/>
        <w:rPr>
          <w:rtl/>
        </w:rPr>
      </w:pPr>
    </w:p>
    <w:p w14:paraId="2E3BCF71" w14:textId="75C3E31E" w:rsidR="005E3880" w:rsidRDefault="005E3880" w:rsidP="005E3880">
      <w:pPr>
        <w:rPr>
          <w:rtl/>
        </w:rPr>
      </w:pPr>
      <w:bookmarkStart w:id="17322" w:name="_ETM_Q1_207405"/>
      <w:bookmarkEnd w:id="17322"/>
      <w:r>
        <w:rPr>
          <w:rFonts w:hint="cs"/>
          <w:rtl/>
        </w:rPr>
        <w:t xml:space="preserve">עכשיו שומעים </w:t>
      </w:r>
      <w:bookmarkStart w:id="17323" w:name="_ETM_Q1_208155"/>
      <w:bookmarkEnd w:id="17323"/>
      <w:r>
        <w:rPr>
          <w:rFonts w:hint="cs"/>
          <w:rtl/>
        </w:rPr>
        <w:t xml:space="preserve">אותך. </w:t>
      </w:r>
    </w:p>
    <w:p w14:paraId="7AB8A00D" w14:textId="77777777" w:rsidR="005E3880" w:rsidRPr="005E3880" w:rsidRDefault="005E3880" w:rsidP="005E3880">
      <w:pPr>
        <w:rPr>
          <w:rtl/>
        </w:rPr>
      </w:pPr>
      <w:bookmarkStart w:id="17324" w:name="_ETM_Q1_209156"/>
      <w:bookmarkStart w:id="17325" w:name="_ETM_Q1_209906"/>
      <w:bookmarkEnd w:id="17324"/>
      <w:bookmarkEnd w:id="17325"/>
    </w:p>
    <w:p w14:paraId="5D1FA04A" w14:textId="573D4FF5" w:rsidR="005E3880" w:rsidRDefault="005E3880" w:rsidP="005E3880">
      <w:pPr>
        <w:pStyle w:val="a4"/>
        <w:keepNext/>
        <w:rPr>
          <w:rtl/>
        </w:rPr>
      </w:pPr>
      <w:bookmarkStart w:id="17326" w:name="ET_speaker_קרן_פטל_1368"/>
      <w:r w:rsidRPr="005E3880">
        <w:rPr>
          <w:rStyle w:val="TagStyle"/>
          <w:rtl/>
        </w:rPr>
        <w:t xml:space="preserve"> &lt;&lt; דובר &gt;&gt; </w:t>
      </w:r>
      <w:r>
        <w:rPr>
          <w:rtl/>
        </w:rPr>
        <w:t>קרן פטל:</w:t>
      </w:r>
      <w:r w:rsidRPr="005E3880">
        <w:rPr>
          <w:rStyle w:val="TagStyle"/>
          <w:rtl/>
        </w:rPr>
        <w:t xml:space="preserve"> &lt;&lt; דובר &gt;&gt;</w:t>
      </w:r>
      <w:r>
        <w:rPr>
          <w:rtl/>
        </w:rPr>
        <w:t xml:space="preserve">   </w:t>
      </w:r>
      <w:bookmarkEnd w:id="17326"/>
    </w:p>
    <w:p w14:paraId="57301DB9" w14:textId="77777777" w:rsidR="005E3880" w:rsidRDefault="005E3880" w:rsidP="005E3880">
      <w:pPr>
        <w:pStyle w:val="KeepWithNext"/>
        <w:rPr>
          <w:rtl/>
        </w:rPr>
      </w:pPr>
    </w:p>
    <w:p w14:paraId="0BFE9BE5" w14:textId="4BDBD07F" w:rsidR="005E3880" w:rsidRDefault="005E3880" w:rsidP="005E3880">
      <w:pPr>
        <w:rPr>
          <w:rtl/>
        </w:rPr>
      </w:pPr>
      <w:r>
        <w:rPr>
          <w:rFonts w:hint="cs"/>
          <w:rtl/>
        </w:rPr>
        <w:t xml:space="preserve">אני מבקשת להתייחס לסעיף </w:t>
      </w:r>
      <w:bookmarkStart w:id="17327" w:name="_ETM_Q1_214154"/>
      <w:bookmarkStart w:id="17328" w:name="_ETM_Q1_211652"/>
      <w:bookmarkEnd w:id="17327"/>
      <w:bookmarkEnd w:id="17328"/>
      <w:r>
        <w:rPr>
          <w:rFonts w:hint="cs"/>
          <w:rtl/>
        </w:rPr>
        <w:t xml:space="preserve">קודם כי המתנתי לזכות הדיבור. </w:t>
      </w:r>
      <w:bookmarkStart w:id="17329" w:name="_ETM_Q1_214404"/>
      <w:bookmarkStart w:id="17330" w:name="_ETM_Q1_211903"/>
      <w:bookmarkEnd w:id="17329"/>
      <w:bookmarkEnd w:id="17330"/>
      <w:r>
        <w:rPr>
          <w:rFonts w:hint="cs"/>
          <w:rtl/>
        </w:rPr>
        <w:t xml:space="preserve">אני מנסה להבין את התמונה. </w:t>
      </w:r>
      <w:bookmarkStart w:id="17331" w:name="_ETM_Q1_221903"/>
      <w:bookmarkEnd w:id="17331"/>
      <w:r>
        <w:rPr>
          <w:rFonts w:hint="cs"/>
          <w:rtl/>
        </w:rPr>
        <w:t>אם אני עושה את המכפלות</w:t>
      </w:r>
      <w:bookmarkStart w:id="17332" w:name="_ETM_Q1_222403"/>
      <w:bookmarkEnd w:id="17332"/>
      <w:r>
        <w:rPr>
          <w:rFonts w:hint="cs"/>
          <w:rtl/>
        </w:rPr>
        <w:t xml:space="preserve"> </w:t>
      </w:r>
      <w:bookmarkStart w:id="17333" w:name="_ETM_Q1_219652"/>
      <w:bookmarkEnd w:id="17333"/>
      <w:r>
        <w:rPr>
          <w:rFonts w:hint="cs"/>
          <w:rtl/>
        </w:rPr>
        <w:t>וזה 30 א</w:t>
      </w:r>
      <w:bookmarkStart w:id="17334" w:name="_ETM_Q1_218406"/>
      <w:bookmarkEnd w:id="17334"/>
      <w:r>
        <w:rPr>
          <w:rFonts w:hint="cs"/>
          <w:rtl/>
        </w:rPr>
        <w:t xml:space="preserve">נשים בכל זמן </w:t>
      </w:r>
      <w:bookmarkStart w:id="17335" w:name="_ETM_Q1_220406"/>
      <w:bookmarkEnd w:id="17335"/>
      <w:r>
        <w:rPr>
          <w:rFonts w:hint="cs"/>
          <w:rtl/>
        </w:rPr>
        <w:t>נתון אז במשך כל זמן</w:t>
      </w:r>
      <w:bookmarkStart w:id="17336" w:name="_ETM_Q1_223657"/>
      <w:bookmarkEnd w:id="17336"/>
      <w:r>
        <w:rPr>
          <w:rFonts w:hint="cs"/>
          <w:rtl/>
        </w:rPr>
        <w:t xml:space="preserve"> ההילול</w:t>
      </w:r>
      <w:bookmarkStart w:id="17337" w:name="_ETM_Q1_224657"/>
      <w:bookmarkEnd w:id="17337"/>
      <w:r>
        <w:rPr>
          <w:rFonts w:hint="cs"/>
          <w:rtl/>
        </w:rPr>
        <w:t xml:space="preserve">ה מדובר כאן כמעט </w:t>
      </w:r>
      <w:bookmarkStart w:id="17338" w:name="_ETM_Q1_227901"/>
      <w:bookmarkEnd w:id="17338"/>
      <w:r>
        <w:rPr>
          <w:rFonts w:hint="cs"/>
          <w:rtl/>
        </w:rPr>
        <w:t>ב-1,000</w:t>
      </w:r>
      <w:bookmarkStart w:id="17339" w:name="_ETM_Q1_227907"/>
      <w:bookmarkEnd w:id="17339"/>
      <w:r>
        <w:rPr>
          <w:rFonts w:hint="cs"/>
          <w:rtl/>
        </w:rPr>
        <w:t xml:space="preserve"> </w:t>
      </w:r>
      <w:bookmarkStart w:id="17340" w:name="_ETM_Q1_225152"/>
      <w:bookmarkEnd w:id="17340"/>
      <w:r>
        <w:rPr>
          <w:rFonts w:hint="cs"/>
          <w:rtl/>
        </w:rPr>
        <w:t xml:space="preserve">אנשים והשאלה היא מה היא נקודת הכניסה? </w:t>
      </w:r>
    </w:p>
    <w:p w14:paraId="3BEE377D" w14:textId="77777777" w:rsidR="005E3880" w:rsidRDefault="005E3880" w:rsidP="005E3880">
      <w:pPr>
        <w:rPr>
          <w:rtl/>
        </w:rPr>
      </w:pPr>
    </w:p>
    <w:p w14:paraId="1BB37487" w14:textId="407CFFCC" w:rsidR="005E3880" w:rsidRDefault="005E3880" w:rsidP="005E3880">
      <w:pPr>
        <w:rPr>
          <w:rtl/>
        </w:rPr>
      </w:pPr>
      <w:bookmarkStart w:id="17341" w:name="_ETM_Q1_234152"/>
      <w:bookmarkStart w:id="17342" w:name="_ETM_Q1_235402"/>
      <w:bookmarkEnd w:id="17341"/>
      <w:bookmarkEnd w:id="17342"/>
      <w:r>
        <w:rPr>
          <w:rFonts w:hint="cs"/>
          <w:rtl/>
        </w:rPr>
        <w:t xml:space="preserve">אם </w:t>
      </w:r>
      <w:bookmarkStart w:id="17343" w:name="_ETM_Q1_235652"/>
      <w:bookmarkEnd w:id="17343"/>
      <w:r>
        <w:rPr>
          <w:rFonts w:hint="cs"/>
          <w:rtl/>
        </w:rPr>
        <w:t xml:space="preserve">נקודת </w:t>
      </w:r>
      <w:bookmarkStart w:id="17344" w:name="_ETM_Q1_236652"/>
      <w:bookmarkEnd w:id="17344"/>
      <w:r>
        <w:rPr>
          <w:rFonts w:hint="cs"/>
          <w:rtl/>
        </w:rPr>
        <w:t>הכ</w:t>
      </w:r>
      <w:bookmarkStart w:id="17345" w:name="_ETM_Q1_237152"/>
      <w:bookmarkEnd w:id="17345"/>
      <w:r>
        <w:rPr>
          <w:rFonts w:hint="cs"/>
          <w:rtl/>
        </w:rPr>
        <w:t xml:space="preserve">ניסה היא </w:t>
      </w:r>
      <w:bookmarkStart w:id="17346" w:name="_ETM_Q1_232153"/>
      <w:bookmarkEnd w:id="17346"/>
      <w:r>
        <w:rPr>
          <w:rFonts w:hint="cs"/>
          <w:rtl/>
        </w:rPr>
        <w:t xml:space="preserve">למתחם הציון אז בעצם בתוך המושב יש </w:t>
      </w:r>
      <w:bookmarkStart w:id="17347" w:name="_ETM_Q1_237902"/>
      <w:bookmarkEnd w:id="17347"/>
      <w:r>
        <w:rPr>
          <w:rFonts w:hint="cs"/>
          <w:rtl/>
        </w:rPr>
        <w:t xml:space="preserve">עומס </w:t>
      </w:r>
      <w:bookmarkStart w:id="17348" w:name="_ETM_Q1_235405"/>
      <w:bookmarkEnd w:id="17348"/>
      <w:r>
        <w:rPr>
          <w:rFonts w:hint="cs"/>
          <w:rtl/>
        </w:rPr>
        <w:t>גדול של אנשים</w:t>
      </w:r>
      <w:bookmarkStart w:id="17349" w:name="_ETM_Q1_239906"/>
      <w:bookmarkStart w:id="17350" w:name="_ETM_Q1_241156"/>
      <w:bookmarkEnd w:id="17349"/>
      <w:bookmarkEnd w:id="17350"/>
      <w:r>
        <w:rPr>
          <w:rFonts w:hint="cs"/>
          <w:rtl/>
        </w:rPr>
        <w:t>.</w:t>
      </w:r>
      <w:bookmarkStart w:id="17351" w:name="_ETM_Q1_238655"/>
      <w:bookmarkStart w:id="17352" w:name="_ETM_Q1_235905"/>
      <w:bookmarkEnd w:id="17351"/>
      <w:bookmarkEnd w:id="17352"/>
      <w:r>
        <w:rPr>
          <w:rFonts w:hint="cs"/>
          <w:rtl/>
        </w:rPr>
        <w:t xml:space="preserve"> איפה האנשים האלה שוהים? </w:t>
      </w:r>
      <w:bookmarkStart w:id="17353" w:name="_ETM_Q1_239902"/>
      <w:bookmarkEnd w:id="17353"/>
      <w:r>
        <w:rPr>
          <w:rFonts w:hint="cs"/>
          <w:rtl/>
        </w:rPr>
        <w:t xml:space="preserve">במירון אין בתי קפה או רחובות עם - - - אני </w:t>
      </w:r>
      <w:bookmarkStart w:id="17354" w:name="_ETM_Q1_246155"/>
      <w:bookmarkEnd w:id="17354"/>
      <w:r>
        <w:rPr>
          <w:rFonts w:hint="cs"/>
          <w:rtl/>
        </w:rPr>
        <w:t>רוצה לקבל תמונה יותר בהירה אלא אם</w:t>
      </w:r>
      <w:bookmarkStart w:id="17355" w:name="_ETM_Q1_249904"/>
      <w:bookmarkEnd w:id="17355"/>
      <w:r>
        <w:rPr>
          <w:rFonts w:hint="cs"/>
          <w:rtl/>
        </w:rPr>
        <w:t xml:space="preserve"> כן</w:t>
      </w:r>
      <w:bookmarkStart w:id="17356" w:name="_ETM_Q1_248155"/>
      <w:bookmarkEnd w:id="17356"/>
      <w:r>
        <w:rPr>
          <w:rFonts w:hint="cs"/>
          <w:rtl/>
        </w:rPr>
        <w:t xml:space="preserve"> </w:t>
      </w:r>
      <w:bookmarkStart w:id="17357" w:name="_ETM_Q1_245405"/>
      <w:bookmarkEnd w:id="17357"/>
      <w:r>
        <w:rPr>
          <w:rFonts w:hint="cs"/>
          <w:rtl/>
        </w:rPr>
        <w:t xml:space="preserve">אתם אומרים </w:t>
      </w:r>
      <w:bookmarkStart w:id="17358" w:name="_ETM_Q1_246905"/>
      <w:bookmarkEnd w:id="17358"/>
      <w:r>
        <w:rPr>
          <w:rFonts w:hint="cs"/>
          <w:rtl/>
        </w:rPr>
        <w:t xml:space="preserve">שהאנשים האלה שוהים בכרמיאל ונכנסים </w:t>
      </w:r>
      <w:bookmarkStart w:id="17359" w:name="_ETM_Q1_252655"/>
      <w:bookmarkEnd w:id="17359"/>
      <w:r>
        <w:rPr>
          <w:rFonts w:hint="cs"/>
          <w:rtl/>
        </w:rPr>
        <w:t xml:space="preserve">לאזור </w:t>
      </w:r>
      <w:bookmarkStart w:id="17360" w:name="_ETM_Q1_250905"/>
      <w:bookmarkEnd w:id="17360"/>
      <w:r>
        <w:rPr>
          <w:rFonts w:hint="cs"/>
          <w:rtl/>
        </w:rPr>
        <w:t>שלנו כמו קפסולו</w:t>
      </w:r>
      <w:bookmarkStart w:id="17361" w:name="_ETM_Q1_256154"/>
      <w:bookmarkStart w:id="17362" w:name="_ETM_Q1_255654"/>
      <w:bookmarkEnd w:id="17361"/>
      <w:bookmarkEnd w:id="17362"/>
      <w:r>
        <w:rPr>
          <w:rFonts w:hint="cs"/>
          <w:rtl/>
        </w:rPr>
        <w:t xml:space="preserve">ת, </w:t>
      </w:r>
      <w:bookmarkStart w:id="17363" w:name="_ETM_Q1_253402"/>
      <w:bookmarkEnd w:id="17363"/>
      <w:r>
        <w:rPr>
          <w:rFonts w:hint="cs"/>
          <w:rtl/>
        </w:rPr>
        <w:t>אם לא אז צריך לברר את זה.</w:t>
      </w:r>
    </w:p>
    <w:p w14:paraId="158E457B" w14:textId="77777777" w:rsidR="005E3880" w:rsidRDefault="005E3880" w:rsidP="005E3880">
      <w:pPr>
        <w:rPr>
          <w:rtl/>
        </w:rPr>
      </w:pPr>
      <w:bookmarkStart w:id="17364" w:name="_ETM_Q1_258652"/>
      <w:bookmarkEnd w:id="17364"/>
    </w:p>
    <w:p w14:paraId="06470FBB" w14:textId="41172577" w:rsidR="005E3880" w:rsidRDefault="005E3880" w:rsidP="005E3880">
      <w:pPr>
        <w:pStyle w:val="af6"/>
        <w:keepNext/>
        <w:rPr>
          <w:rtl/>
        </w:rPr>
      </w:pPr>
      <w:bookmarkStart w:id="17365" w:name="ET_yor_6358_1370"/>
      <w:r w:rsidRPr="005E3880">
        <w:rPr>
          <w:rStyle w:val="TagStyle"/>
          <w:rtl/>
        </w:rPr>
        <w:t xml:space="preserve"> &lt;&lt; יור &gt;&gt; </w:t>
      </w:r>
      <w:r>
        <w:rPr>
          <w:rtl/>
        </w:rPr>
        <w:t>היו"ר צביקה פוגל:</w:t>
      </w:r>
      <w:r w:rsidRPr="005E3880">
        <w:rPr>
          <w:rStyle w:val="TagStyle"/>
          <w:rtl/>
        </w:rPr>
        <w:t xml:space="preserve"> &lt;&lt; יור &gt;&gt;</w:t>
      </w:r>
      <w:r>
        <w:rPr>
          <w:rtl/>
        </w:rPr>
        <w:t xml:space="preserve">   </w:t>
      </w:r>
      <w:bookmarkEnd w:id="17365"/>
    </w:p>
    <w:p w14:paraId="1C12C919" w14:textId="77777777" w:rsidR="005E3880" w:rsidRDefault="005E3880" w:rsidP="005E3880">
      <w:pPr>
        <w:pStyle w:val="KeepWithNext"/>
        <w:rPr>
          <w:rtl/>
        </w:rPr>
      </w:pPr>
    </w:p>
    <w:p w14:paraId="4F3C0941" w14:textId="7FB5B924" w:rsidR="005E3880" w:rsidRDefault="005E3880" w:rsidP="005E3880">
      <w:pPr>
        <w:rPr>
          <w:rtl/>
        </w:rPr>
      </w:pPr>
      <w:bookmarkStart w:id="17366" w:name="_ETM_Q1_260152"/>
      <w:bookmarkStart w:id="17367" w:name="_ETM_Q1_257652"/>
      <w:bookmarkStart w:id="17368" w:name="_ETM_Q1_254652"/>
      <w:bookmarkEnd w:id="17366"/>
      <w:bookmarkEnd w:id="17367"/>
      <w:bookmarkEnd w:id="17368"/>
      <w:r>
        <w:rPr>
          <w:rFonts w:hint="cs"/>
          <w:rtl/>
        </w:rPr>
        <w:t xml:space="preserve">אין </w:t>
      </w:r>
      <w:bookmarkStart w:id="17369" w:name="_ETM_Q1_255152"/>
      <w:bookmarkEnd w:id="17369"/>
      <w:r>
        <w:rPr>
          <w:rFonts w:hint="cs"/>
          <w:rtl/>
        </w:rPr>
        <w:t>מה לברר. אם לא שמת לב, בי</w:t>
      </w:r>
      <w:bookmarkStart w:id="17370" w:name="_ETM_Q1_262401"/>
      <w:bookmarkEnd w:id="17370"/>
      <w:r>
        <w:rPr>
          <w:rFonts w:hint="cs"/>
          <w:rtl/>
        </w:rPr>
        <w:t>ררנו את זה תוך</w:t>
      </w:r>
      <w:bookmarkStart w:id="17371" w:name="_ETM_Q1_259162"/>
      <w:bookmarkEnd w:id="17371"/>
      <w:r>
        <w:rPr>
          <w:rFonts w:hint="cs"/>
          <w:rtl/>
        </w:rPr>
        <w:t xml:space="preserve"> כדי</w:t>
      </w:r>
      <w:bookmarkStart w:id="17372" w:name="_ETM_Q1_256652"/>
      <w:bookmarkStart w:id="17373" w:name="_ETM_Q1_257653"/>
      <w:bookmarkStart w:id="17374" w:name="_ETM_Q1_257403"/>
      <w:bookmarkStart w:id="17375" w:name="_ETM_Q1_254656"/>
      <w:bookmarkStart w:id="17376" w:name="_ETM_Q1_253401"/>
      <w:bookmarkStart w:id="17377" w:name="_ETM_Q1_262156"/>
      <w:bookmarkEnd w:id="17372"/>
      <w:bookmarkEnd w:id="17373"/>
      <w:bookmarkEnd w:id="17374"/>
      <w:bookmarkEnd w:id="17375"/>
      <w:bookmarkEnd w:id="17376"/>
      <w:bookmarkEnd w:id="17377"/>
      <w:r>
        <w:rPr>
          <w:rFonts w:hint="cs"/>
          <w:rtl/>
        </w:rPr>
        <w:t xml:space="preserve">. שאלתי אם האנשים </w:t>
      </w:r>
      <w:bookmarkStart w:id="17378" w:name="_ETM_Q1_265653"/>
      <w:bookmarkEnd w:id="17378"/>
      <w:r>
        <w:rPr>
          <w:rFonts w:hint="cs"/>
          <w:rtl/>
        </w:rPr>
        <w:t>האלה ישהו</w:t>
      </w:r>
      <w:bookmarkStart w:id="17379" w:name="_ETM_Q1_264155"/>
      <w:bookmarkEnd w:id="17379"/>
      <w:r>
        <w:rPr>
          <w:rFonts w:hint="cs"/>
          <w:rtl/>
        </w:rPr>
        <w:t xml:space="preserve"> </w:t>
      </w:r>
      <w:bookmarkStart w:id="17380" w:name="_ETM_Q1_261652"/>
      <w:bookmarkEnd w:id="17380"/>
      <w:r>
        <w:rPr>
          <w:rFonts w:hint="cs"/>
          <w:rtl/>
        </w:rPr>
        <w:t>במירון והתשובה הייתה חד-משמעית לא</w:t>
      </w:r>
      <w:bookmarkStart w:id="17381" w:name="_ETM_Q1_268902"/>
      <w:bookmarkEnd w:id="17381"/>
      <w:r>
        <w:rPr>
          <w:rFonts w:hint="cs"/>
          <w:rtl/>
        </w:rPr>
        <w:t xml:space="preserve">. </w:t>
      </w:r>
      <w:bookmarkStart w:id="17382" w:name="_ETM_Q1_266153"/>
      <w:bookmarkEnd w:id="17382"/>
    </w:p>
    <w:p w14:paraId="4C66A487" w14:textId="77777777" w:rsidR="005E3880" w:rsidRDefault="005E3880" w:rsidP="005E3880">
      <w:pPr>
        <w:ind w:firstLine="0"/>
        <w:rPr>
          <w:rtl/>
        </w:rPr>
      </w:pPr>
      <w:bookmarkStart w:id="17383" w:name="_ETM_Q1_212403"/>
      <w:bookmarkStart w:id="17384" w:name="_ETM_Q1_213653"/>
      <w:bookmarkEnd w:id="17383"/>
      <w:bookmarkEnd w:id="17384"/>
    </w:p>
    <w:p w14:paraId="018D587B" w14:textId="1EAA720E" w:rsidR="005E3880" w:rsidRDefault="005E3880" w:rsidP="005E3880">
      <w:pPr>
        <w:pStyle w:val="a4"/>
        <w:keepNext/>
        <w:rPr>
          <w:rtl/>
        </w:rPr>
      </w:pPr>
      <w:bookmarkStart w:id="17385" w:name="ET_speaker_קרן_פטל_1371"/>
      <w:r w:rsidRPr="005E3880">
        <w:rPr>
          <w:rStyle w:val="TagStyle"/>
          <w:rtl/>
        </w:rPr>
        <w:t xml:space="preserve"> &lt;&lt; דובר &gt;&gt; </w:t>
      </w:r>
      <w:r>
        <w:rPr>
          <w:rtl/>
        </w:rPr>
        <w:t>קרן פטל:</w:t>
      </w:r>
      <w:r w:rsidRPr="005E3880">
        <w:rPr>
          <w:rStyle w:val="TagStyle"/>
          <w:rtl/>
        </w:rPr>
        <w:t xml:space="preserve"> &lt;&lt; דובר &gt;&gt;</w:t>
      </w:r>
      <w:r>
        <w:rPr>
          <w:rtl/>
        </w:rPr>
        <w:t xml:space="preserve">   </w:t>
      </w:r>
      <w:bookmarkEnd w:id="17385"/>
    </w:p>
    <w:p w14:paraId="4E54E916" w14:textId="77777777" w:rsidR="005E3880" w:rsidRDefault="005E3880" w:rsidP="005E3880">
      <w:pPr>
        <w:pStyle w:val="KeepWithNext"/>
        <w:rPr>
          <w:rtl/>
        </w:rPr>
      </w:pPr>
    </w:p>
    <w:p w14:paraId="1A5D7D43" w14:textId="154888CC" w:rsidR="005E3880" w:rsidRDefault="005E3880" w:rsidP="005E3880">
      <w:pPr>
        <w:rPr>
          <w:rtl/>
        </w:rPr>
      </w:pPr>
      <w:bookmarkStart w:id="17386" w:name="_ETM_Q1_267903"/>
      <w:bookmarkStart w:id="17387" w:name="_ETM_Q1_268153"/>
      <w:bookmarkEnd w:id="17386"/>
      <w:bookmarkEnd w:id="17387"/>
      <w:r>
        <w:rPr>
          <w:rFonts w:hint="cs"/>
          <w:rtl/>
        </w:rPr>
        <w:t>אז איפה הם ישהו?</w:t>
      </w:r>
      <w:bookmarkStart w:id="17388" w:name="_ETM_Q1_270906"/>
      <w:bookmarkEnd w:id="17388"/>
    </w:p>
    <w:p w14:paraId="1F20F46D" w14:textId="77777777" w:rsidR="005E3880" w:rsidRDefault="005E3880" w:rsidP="005E3880">
      <w:pPr>
        <w:rPr>
          <w:rtl/>
        </w:rPr>
      </w:pPr>
      <w:bookmarkStart w:id="17389" w:name="_ETM_Q1_271653"/>
      <w:bookmarkEnd w:id="17389"/>
    </w:p>
    <w:p w14:paraId="18C6D79B" w14:textId="54F21362" w:rsidR="005E3880" w:rsidRDefault="005E3880" w:rsidP="005E3880">
      <w:pPr>
        <w:pStyle w:val="af6"/>
        <w:keepNext/>
        <w:rPr>
          <w:rtl/>
        </w:rPr>
      </w:pPr>
      <w:bookmarkStart w:id="17390" w:name="ET_yor_6358_1372"/>
      <w:r w:rsidRPr="005E3880">
        <w:rPr>
          <w:rStyle w:val="TagStyle"/>
          <w:rtl/>
        </w:rPr>
        <w:t xml:space="preserve"> &lt;&lt; יור &gt;&gt; </w:t>
      </w:r>
      <w:r>
        <w:rPr>
          <w:rtl/>
        </w:rPr>
        <w:t>היו"ר צביקה פוגל:</w:t>
      </w:r>
      <w:r w:rsidRPr="005E3880">
        <w:rPr>
          <w:rStyle w:val="TagStyle"/>
          <w:rtl/>
        </w:rPr>
        <w:t xml:space="preserve"> &lt;&lt; יור &gt;&gt;</w:t>
      </w:r>
      <w:r>
        <w:rPr>
          <w:rtl/>
        </w:rPr>
        <w:t xml:space="preserve">   </w:t>
      </w:r>
      <w:bookmarkEnd w:id="17390"/>
    </w:p>
    <w:p w14:paraId="78EBF9E9" w14:textId="77777777" w:rsidR="005E3880" w:rsidRDefault="005E3880" w:rsidP="005E3880">
      <w:pPr>
        <w:pStyle w:val="KeepWithNext"/>
        <w:rPr>
          <w:rtl/>
        </w:rPr>
      </w:pPr>
    </w:p>
    <w:p w14:paraId="2569443D" w14:textId="5DE32393" w:rsidR="005E3880" w:rsidRDefault="005E3880" w:rsidP="005E3880">
      <w:pPr>
        <w:rPr>
          <w:rtl/>
        </w:rPr>
      </w:pPr>
      <w:bookmarkStart w:id="17391" w:name="_ETM_Q1_272903"/>
      <w:bookmarkStart w:id="17392" w:name="_ETM_Q1_270153"/>
      <w:bookmarkStart w:id="17393" w:name="_ETM_Q1_267404"/>
      <w:bookmarkEnd w:id="17391"/>
      <w:bookmarkEnd w:id="17392"/>
      <w:bookmarkEnd w:id="17393"/>
      <w:r>
        <w:rPr>
          <w:rFonts w:hint="cs"/>
          <w:rtl/>
        </w:rPr>
        <w:t>זה באמת לא מעניין אותי. אם אני אכנס עכשיו לאיפה שהם שוהים אז מצבי רע</w:t>
      </w:r>
      <w:bookmarkStart w:id="17394" w:name="_ETM_Q1_272654"/>
      <w:bookmarkEnd w:id="17394"/>
      <w:r>
        <w:rPr>
          <w:rFonts w:hint="cs"/>
          <w:rtl/>
        </w:rPr>
        <w:t>.</w:t>
      </w:r>
    </w:p>
    <w:p w14:paraId="0B69D3C9" w14:textId="77777777" w:rsidR="005E3880" w:rsidRDefault="005E3880" w:rsidP="005E3880">
      <w:pPr>
        <w:rPr>
          <w:rtl/>
        </w:rPr>
      </w:pPr>
      <w:bookmarkStart w:id="17395" w:name="_ETM_Q1_275904"/>
      <w:bookmarkEnd w:id="17395"/>
    </w:p>
    <w:p w14:paraId="5B780F1F" w14:textId="21AFC13B" w:rsidR="005E3880" w:rsidRDefault="005E3880" w:rsidP="005E3880">
      <w:pPr>
        <w:pStyle w:val="a4"/>
        <w:keepNext/>
        <w:rPr>
          <w:rtl/>
        </w:rPr>
      </w:pPr>
      <w:bookmarkStart w:id="17396" w:name="ET_speaker_קרן_פטל_1373"/>
      <w:r w:rsidRPr="005E3880">
        <w:rPr>
          <w:rStyle w:val="TagStyle"/>
          <w:rtl/>
        </w:rPr>
        <w:t xml:space="preserve"> &lt;&lt; דובר &gt;&gt; </w:t>
      </w:r>
      <w:r>
        <w:rPr>
          <w:rtl/>
        </w:rPr>
        <w:t>קרן פטל:</w:t>
      </w:r>
      <w:r w:rsidRPr="005E3880">
        <w:rPr>
          <w:rStyle w:val="TagStyle"/>
          <w:rtl/>
        </w:rPr>
        <w:t xml:space="preserve"> &lt;&lt; דובר &gt;&gt;</w:t>
      </w:r>
      <w:r>
        <w:rPr>
          <w:rtl/>
        </w:rPr>
        <w:t xml:space="preserve">   </w:t>
      </w:r>
      <w:bookmarkEnd w:id="17396"/>
    </w:p>
    <w:p w14:paraId="327974A1" w14:textId="77777777" w:rsidR="005E3880" w:rsidRDefault="005E3880" w:rsidP="005E3880">
      <w:pPr>
        <w:pStyle w:val="KeepWithNext"/>
        <w:rPr>
          <w:rtl/>
        </w:rPr>
      </w:pPr>
    </w:p>
    <w:p w14:paraId="5B6CDF9D" w14:textId="1808809A" w:rsidR="005E3880" w:rsidRDefault="005E3880" w:rsidP="005E3880">
      <w:pPr>
        <w:rPr>
          <w:rtl/>
        </w:rPr>
      </w:pPr>
      <w:bookmarkStart w:id="17397" w:name="_ETM_Q1_276404"/>
      <w:bookmarkEnd w:id="17397"/>
      <w:r>
        <w:rPr>
          <w:rFonts w:hint="cs"/>
          <w:rtl/>
        </w:rPr>
        <w:t>אותי ז</w:t>
      </w:r>
      <w:bookmarkStart w:id="17398" w:name="_ETM_Q1_277402"/>
      <w:bookmarkEnd w:id="17398"/>
      <w:r>
        <w:rPr>
          <w:rFonts w:hint="cs"/>
          <w:rtl/>
        </w:rPr>
        <w:t>ה מעניין כי זה שטח</w:t>
      </w:r>
      <w:bookmarkStart w:id="17399" w:name="_ETM_Q1_274904"/>
      <w:bookmarkStart w:id="17400" w:name="_ETM_Q1_272904"/>
      <w:bookmarkEnd w:id="17399"/>
      <w:bookmarkEnd w:id="17400"/>
      <w:r>
        <w:rPr>
          <w:rFonts w:hint="cs"/>
          <w:rtl/>
        </w:rPr>
        <w:t xml:space="preserve"> </w:t>
      </w:r>
      <w:bookmarkStart w:id="17401" w:name="_ETM_Q1_274902"/>
      <w:bookmarkEnd w:id="17401"/>
      <w:r>
        <w:rPr>
          <w:rFonts w:hint="cs"/>
          <w:rtl/>
        </w:rPr>
        <w:t>שהוא</w:t>
      </w:r>
      <w:bookmarkStart w:id="17402" w:name="_ETM_Q1_275153"/>
      <w:bookmarkStart w:id="17403" w:name="_ETM_Q1_272902"/>
      <w:bookmarkEnd w:id="17402"/>
      <w:bookmarkEnd w:id="17403"/>
      <w:r>
        <w:rPr>
          <w:rFonts w:hint="cs"/>
          <w:rtl/>
        </w:rPr>
        <w:t xml:space="preserve"> שלי.</w:t>
      </w:r>
    </w:p>
    <w:p w14:paraId="6D3FDB7B" w14:textId="77777777" w:rsidR="005E3880" w:rsidRDefault="005E3880" w:rsidP="005E3880">
      <w:pPr>
        <w:rPr>
          <w:rtl/>
        </w:rPr>
      </w:pPr>
      <w:bookmarkStart w:id="17404" w:name="_ETM_Q1_278152"/>
      <w:bookmarkStart w:id="17405" w:name="_ETM_Q1_278402"/>
      <w:bookmarkStart w:id="17406" w:name="_ETM_Q1_275402"/>
      <w:bookmarkEnd w:id="17404"/>
      <w:bookmarkEnd w:id="17405"/>
      <w:bookmarkEnd w:id="17406"/>
    </w:p>
    <w:p w14:paraId="6CFCCA75" w14:textId="46BBC32A" w:rsidR="005E3880" w:rsidRDefault="005E3880" w:rsidP="005E3880">
      <w:pPr>
        <w:pStyle w:val="af6"/>
        <w:keepNext/>
        <w:rPr>
          <w:rtl/>
        </w:rPr>
      </w:pPr>
      <w:bookmarkStart w:id="17407" w:name="ET_yor_6358_1374"/>
      <w:r w:rsidRPr="005E3880">
        <w:rPr>
          <w:rStyle w:val="TagStyle"/>
          <w:rtl/>
        </w:rPr>
        <w:t xml:space="preserve"> &lt;&lt; יור &gt;&gt; </w:t>
      </w:r>
      <w:r>
        <w:rPr>
          <w:rtl/>
        </w:rPr>
        <w:t>היו"ר צביקה פוגל:</w:t>
      </w:r>
      <w:r w:rsidRPr="005E3880">
        <w:rPr>
          <w:rStyle w:val="TagStyle"/>
          <w:rtl/>
        </w:rPr>
        <w:t xml:space="preserve"> &lt;&lt; יור &gt;&gt;</w:t>
      </w:r>
      <w:r>
        <w:rPr>
          <w:rtl/>
        </w:rPr>
        <w:t xml:space="preserve">   </w:t>
      </w:r>
      <w:bookmarkEnd w:id="17407"/>
    </w:p>
    <w:p w14:paraId="66E69541" w14:textId="77777777" w:rsidR="005E3880" w:rsidRDefault="005E3880" w:rsidP="005E3880">
      <w:pPr>
        <w:pStyle w:val="KeepWithNext"/>
        <w:rPr>
          <w:rtl/>
        </w:rPr>
      </w:pPr>
    </w:p>
    <w:p w14:paraId="6E4AB83A" w14:textId="3E6A3DB6" w:rsidR="005E3880" w:rsidRDefault="005E3880" w:rsidP="005E3880">
      <w:pPr>
        <w:rPr>
          <w:rtl/>
        </w:rPr>
      </w:pPr>
      <w:bookmarkStart w:id="17408" w:name="_ETM_Q1_276402"/>
      <w:bookmarkStart w:id="17409" w:name="_ETM_Q1_275652"/>
      <w:bookmarkEnd w:id="17408"/>
      <w:bookmarkEnd w:id="17409"/>
      <w:r>
        <w:rPr>
          <w:rFonts w:hint="cs"/>
          <w:rtl/>
        </w:rPr>
        <w:t>לא, קרן. אני לא אכנס לזה. הם לא שוה</w:t>
      </w:r>
      <w:bookmarkStart w:id="17410" w:name="_ETM_Q1_280906"/>
      <w:bookmarkEnd w:id="17410"/>
      <w:r>
        <w:rPr>
          <w:rFonts w:hint="cs"/>
          <w:rtl/>
        </w:rPr>
        <w:t>ים במירון כך שמבחינתי הם מחוץ</w:t>
      </w:r>
      <w:bookmarkStart w:id="17411" w:name="_ETM_Q1_282156"/>
      <w:bookmarkEnd w:id="17411"/>
      <w:r>
        <w:rPr>
          <w:rFonts w:hint="cs"/>
          <w:rtl/>
        </w:rPr>
        <w:t xml:space="preserve"> לחוק.</w:t>
      </w:r>
    </w:p>
    <w:p w14:paraId="602E1763" w14:textId="77777777" w:rsidR="005E3880" w:rsidRDefault="005E3880" w:rsidP="005E3880">
      <w:pPr>
        <w:rPr>
          <w:rtl/>
        </w:rPr>
      </w:pPr>
      <w:bookmarkStart w:id="17412" w:name="_ETM_Q1_284156"/>
      <w:bookmarkStart w:id="17413" w:name="_ETM_Q1_286401"/>
      <w:bookmarkEnd w:id="17412"/>
      <w:bookmarkEnd w:id="17413"/>
    </w:p>
    <w:p w14:paraId="46E1DC92" w14:textId="3E19C7EA" w:rsidR="005E3880" w:rsidRDefault="005E3880" w:rsidP="005E3880">
      <w:pPr>
        <w:pStyle w:val="a4"/>
        <w:keepNext/>
        <w:rPr>
          <w:rtl/>
        </w:rPr>
      </w:pPr>
      <w:bookmarkStart w:id="17414" w:name="ET_speaker_קרן_פטל_1375"/>
      <w:r w:rsidRPr="005E3880">
        <w:rPr>
          <w:rStyle w:val="TagStyle"/>
          <w:rtl/>
        </w:rPr>
        <w:t xml:space="preserve"> &lt;&lt; דובר &gt;&gt; </w:t>
      </w:r>
      <w:r>
        <w:rPr>
          <w:rtl/>
        </w:rPr>
        <w:t>קרן פטל:</w:t>
      </w:r>
      <w:r w:rsidRPr="005E3880">
        <w:rPr>
          <w:rStyle w:val="TagStyle"/>
          <w:rtl/>
        </w:rPr>
        <w:t xml:space="preserve"> &lt;&lt; דובר &gt;&gt;</w:t>
      </w:r>
      <w:r>
        <w:rPr>
          <w:rtl/>
        </w:rPr>
        <w:t xml:space="preserve">   </w:t>
      </w:r>
      <w:bookmarkEnd w:id="17414"/>
    </w:p>
    <w:p w14:paraId="272A2E6F" w14:textId="77777777" w:rsidR="005E3880" w:rsidRDefault="005E3880" w:rsidP="005E3880">
      <w:pPr>
        <w:pStyle w:val="KeepWithNext"/>
        <w:rPr>
          <w:rtl/>
        </w:rPr>
      </w:pPr>
    </w:p>
    <w:p w14:paraId="5C626D07" w14:textId="7FB49B53" w:rsidR="005E3880" w:rsidRDefault="005E3880" w:rsidP="005E3880">
      <w:pPr>
        <w:rPr>
          <w:rtl/>
        </w:rPr>
      </w:pPr>
      <w:bookmarkStart w:id="17415" w:name="_ETM_Q1_287402"/>
      <w:bookmarkStart w:id="17416" w:name="_ETM_Q1_284906"/>
      <w:bookmarkStart w:id="17417" w:name="_ETM_Q1_282152"/>
      <w:bookmarkStart w:id="17418" w:name="_ETM_Q1_279406"/>
      <w:bookmarkEnd w:id="17415"/>
      <w:bookmarkEnd w:id="17416"/>
      <w:bookmarkEnd w:id="17417"/>
      <w:bookmarkEnd w:id="17418"/>
      <w:r>
        <w:rPr>
          <w:rFonts w:hint="cs"/>
          <w:rtl/>
        </w:rPr>
        <w:t>או-קיי, טוב אז</w:t>
      </w:r>
      <w:bookmarkStart w:id="17419" w:name="_ETM_Q1_286153"/>
      <w:bookmarkEnd w:id="17419"/>
      <w:r>
        <w:rPr>
          <w:rFonts w:hint="cs"/>
          <w:rtl/>
        </w:rPr>
        <w:t xml:space="preserve"> שרק</w:t>
      </w:r>
      <w:bookmarkStart w:id="17420" w:name="_ETM_Q1_285652"/>
      <w:bookmarkEnd w:id="17420"/>
      <w:r>
        <w:rPr>
          <w:rFonts w:hint="cs"/>
          <w:rtl/>
        </w:rPr>
        <w:t xml:space="preserve"> לא י</w:t>
      </w:r>
      <w:bookmarkStart w:id="17421" w:name="_ETM_Q1_282902"/>
      <w:bookmarkEnd w:id="17421"/>
      <w:r>
        <w:rPr>
          <w:rFonts w:hint="cs"/>
          <w:rtl/>
        </w:rPr>
        <w:t>יצרו פקקים בדרך למירון כי יש לנו נתיב</w:t>
      </w:r>
      <w:bookmarkStart w:id="17422" w:name="_ETM_Q1_287404"/>
      <w:bookmarkEnd w:id="17422"/>
      <w:r>
        <w:rPr>
          <w:rFonts w:hint="cs"/>
          <w:rtl/>
        </w:rPr>
        <w:t xml:space="preserve"> אחד</w:t>
      </w:r>
      <w:bookmarkStart w:id="17423" w:name="_ETM_Q1_285904"/>
      <w:bookmarkStart w:id="17424" w:name="_ETM_Q1_286653"/>
      <w:bookmarkEnd w:id="17423"/>
      <w:bookmarkEnd w:id="17424"/>
      <w:r>
        <w:rPr>
          <w:rFonts w:hint="cs"/>
          <w:rtl/>
        </w:rPr>
        <w:t xml:space="preserve"> לכל דרך. אם 700 אנשים ממתינים לתורם - - -</w:t>
      </w:r>
      <w:bookmarkStart w:id="17425" w:name="_ETM_Q1_293153"/>
      <w:bookmarkStart w:id="17426" w:name="_ETM_Q1_290404"/>
      <w:bookmarkEnd w:id="17425"/>
      <w:bookmarkEnd w:id="17426"/>
      <w:r>
        <w:rPr>
          <w:rFonts w:hint="cs"/>
          <w:rtl/>
        </w:rPr>
        <w:t xml:space="preserve"> </w:t>
      </w:r>
      <w:bookmarkStart w:id="17427" w:name="_ETM_Q1_291653"/>
      <w:bookmarkEnd w:id="17427"/>
    </w:p>
    <w:p w14:paraId="73F7DDA3" w14:textId="77777777" w:rsidR="005E3880" w:rsidRDefault="005E3880" w:rsidP="005E3880">
      <w:pPr>
        <w:rPr>
          <w:rtl/>
        </w:rPr>
      </w:pPr>
      <w:bookmarkStart w:id="17428" w:name="_ETM_Q1_291404"/>
      <w:bookmarkStart w:id="17429" w:name="_ETM_Q1_292654"/>
      <w:bookmarkEnd w:id="17428"/>
      <w:bookmarkEnd w:id="17429"/>
    </w:p>
    <w:p w14:paraId="75EAEA21" w14:textId="30F590F2" w:rsidR="005E3880" w:rsidRDefault="005E3880" w:rsidP="005E3880">
      <w:pPr>
        <w:pStyle w:val="a4"/>
        <w:keepNext/>
        <w:rPr>
          <w:rtl/>
        </w:rPr>
      </w:pPr>
      <w:bookmarkStart w:id="17430" w:name="ET_speaker_מירי_פרנקלשור_1376"/>
      <w:r w:rsidRPr="005E3880">
        <w:rPr>
          <w:rStyle w:val="TagStyle"/>
          <w:rtl/>
        </w:rPr>
        <w:t xml:space="preserve"> &lt;&lt; דובר &gt;&gt; </w:t>
      </w:r>
      <w:r>
        <w:rPr>
          <w:rtl/>
        </w:rPr>
        <w:t>מירי פרנקל-שור:</w:t>
      </w:r>
      <w:r w:rsidRPr="005E3880">
        <w:rPr>
          <w:rStyle w:val="TagStyle"/>
          <w:rtl/>
        </w:rPr>
        <w:t xml:space="preserve"> &lt;&lt; דובר &gt;&gt;</w:t>
      </w:r>
      <w:r>
        <w:rPr>
          <w:rtl/>
        </w:rPr>
        <w:t xml:space="preserve">   </w:t>
      </w:r>
      <w:bookmarkEnd w:id="17430"/>
    </w:p>
    <w:p w14:paraId="3584E471" w14:textId="77777777" w:rsidR="005E3880" w:rsidRDefault="005E3880" w:rsidP="005E3880">
      <w:pPr>
        <w:pStyle w:val="KeepWithNext"/>
        <w:rPr>
          <w:rtl/>
        </w:rPr>
      </w:pPr>
    </w:p>
    <w:p w14:paraId="733F2D57" w14:textId="1D386E98" w:rsidR="005E3880" w:rsidRDefault="005E3880" w:rsidP="005E3880">
      <w:pPr>
        <w:rPr>
          <w:rtl/>
        </w:rPr>
      </w:pPr>
      <w:bookmarkStart w:id="17431" w:name="_ETM_Q1_293654"/>
      <w:bookmarkStart w:id="17432" w:name="_ETM_Q1_293904"/>
      <w:bookmarkStart w:id="17433" w:name="_ETM_Q1_290904"/>
      <w:bookmarkEnd w:id="17431"/>
      <w:bookmarkEnd w:id="17432"/>
      <w:bookmarkEnd w:id="17433"/>
      <w:r>
        <w:rPr>
          <w:rFonts w:hint="cs"/>
          <w:rtl/>
        </w:rPr>
        <w:t>מאיפה</w:t>
      </w:r>
      <w:bookmarkStart w:id="17434" w:name="_ETM_Q1_288654"/>
      <w:bookmarkEnd w:id="17434"/>
      <w:r>
        <w:rPr>
          <w:rFonts w:hint="cs"/>
          <w:rtl/>
        </w:rPr>
        <w:t xml:space="preserve"> היא הגיעה ל-700 אנשים?</w:t>
      </w:r>
    </w:p>
    <w:p w14:paraId="6ACA4A62" w14:textId="77777777" w:rsidR="005E3880" w:rsidRDefault="005E3880" w:rsidP="005E3880">
      <w:pPr>
        <w:rPr>
          <w:rtl/>
        </w:rPr>
      </w:pPr>
      <w:bookmarkStart w:id="17435" w:name="_ETM_Q1_294401"/>
      <w:bookmarkStart w:id="17436" w:name="_ETM_Q1_294656"/>
      <w:bookmarkEnd w:id="17435"/>
      <w:bookmarkEnd w:id="17436"/>
    </w:p>
    <w:p w14:paraId="72A29785" w14:textId="04FCA8AB" w:rsidR="005E3880" w:rsidRDefault="005E3880" w:rsidP="005E3880">
      <w:pPr>
        <w:pStyle w:val="af6"/>
        <w:keepNext/>
        <w:rPr>
          <w:rtl/>
        </w:rPr>
      </w:pPr>
      <w:bookmarkStart w:id="17437" w:name="ET_yor_6358_1377"/>
      <w:r w:rsidRPr="005E3880">
        <w:rPr>
          <w:rStyle w:val="TagStyle"/>
          <w:rtl/>
        </w:rPr>
        <w:t xml:space="preserve"> &lt;&lt; יור &gt;&gt; </w:t>
      </w:r>
      <w:r>
        <w:rPr>
          <w:rtl/>
        </w:rPr>
        <w:t>היו"ר צביקה פוגל:</w:t>
      </w:r>
      <w:r w:rsidRPr="005E3880">
        <w:rPr>
          <w:rStyle w:val="TagStyle"/>
          <w:rtl/>
        </w:rPr>
        <w:t xml:space="preserve"> &lt;&lt; יור &gt;&gt;</w:t>
      </w:r>
      <w:r>
        <w:rPr>
          <w:rtl/>
        </w:rPr>
        <w:t xml:space="preserve">   </w:t>
      </w:r>
      <w:bookmarkEnd w:id="17437"/>
    </w:p>
    <w:p w14:paraId="0983F3A0" w14:textId="77777777" w:rsidR="005E3880" w:rsidRDefault="005E3880" w:rsidP="005E3880">
      <w:pPr>
        <w:pStyle w:val="KeepWithNext"/>
        <w:rPr>
          <w:rtl/>
        </w:rPr>
      </w:pPr>
    </w:p>
    <w:p w14:paraId="7311B684" w14:textId="1A179C1C" w:rsidR="005E3880" w:rsidRDefault="005E3880" w:rsidP="005E3880">
      <w:pPr>
        <w:rPr>
          <w:rtl/>
        </w:rPr>
      </w:pPr>
      <w:bookmarkStart w:id="17438" w:name="_ETM_Q1_295156"/>
      <w:bookmarkEnd w:id="17438"/>
      <w:r>
        <w:rPr>
          <w:rFonts w:hint="cs"/>
          <w:rtl/>
        </w:rPr>
        <w:t>כי היא עושה מכפלות</w:t>
      </w:r>
      <w:bookmarkStart w:id="17439" w:name="_ETM_Q1_296152"/>
      <w:bookmarkEnd w:id="17439"/>
      <w:r>
        <w:rPr>
          <w:rFonts w:hint="cs"/>
          <w:rtl/>
        </w:rPr>
        <w:t xml:space="preserve"> של </w:t>
      </w:r>
      <w:bookmarkStart w:id="17440" w:name="_ETM_Q1_293902"/>
      <w:bookmarkEnd w:id="17440"/>
      <w:r>
        <w:rPr>
          <w:rFonts w:hint="cs"/>
          <w:rtl/>
        </w:rPr>
        <w:t>כל הת</w:t>
      </w:r>
      <w:bookmarkStart w:id="17441" w:name="_ETM_Q1_294905"/>
      <w:bookmarkEnd w:id="17441"/>
      <w:r>
        <w:rPr>
          <w:rFonts w:hint="cs"/>
          <w:rtl/>
        </w:rPr>
        <w:t>קופה כפול 30</w:t>
      </w:r>
      <w:bookmarkStart w:id="17442" w:name="_ETM_Q1_297905"/>
      <w:bookmarkStart w:id="17443" w:name="_ETM_Q1_296155"/>
      <w:bookmarkEnd w:id="17442"/>
      <w:bookmarkEnd w:id="17443"/>
      <w:r>
        <w:rPr>
          <w:rFonts w:hint="cs"/>
          <w:rtl/>
        </w:rPr>
        <w:t>.</w:t>
      </w:r>
    </w:p>
    <w:p w14:paraId="37257A39" w14:textId="77777777" w:rsidR="005E3880" w:rsidRDefault="005E3880" w:rsidP="005E3880">
      <w:pPr>
        <w:rPr>
          <w:rtl/>
        </w:rPr>
      </w:pPr>
      <w:bookmarkStart w:id="17444" w:name="_ETM_Q1_298404"/>
      <w:bookmarkStart w:id="17445" w:name="_ETM_Q1_298902"/>
      <w:bookmarkStart w:id="17446" w:name="_ETM_Q1_299903"/>
      <w:bookmarkEnd w:id="17444"/>
      <w:bookmarkEnd w:id="17445"/>
      <w:bookmarkEnd w:id="17446"/>
    </w:p>
    <w:p w14:paraId="1D7CFC2E" w14:textId="385D0FD5" w:rsidR="005E3880" w:rsidRDefault="005E3880" w:rsidP="005E3880">
      <w:pPr>
        <w:pStyle w:val="a4"/>
        <w:keepNext/>
        <w:rPr>
          <w:rtl/>
        </w:rPr>
      </w:pPr>
      <w:bookmarkStart w:id="17447" w:name="ET_speaker_6497_1378"/>
      <w:r w:rsidRPr="005E3880">
        <w:rPr>
          <w:rStyle w:val="TagStyle"/>
          <w:rtl/>
        </w:rPr>
        <w:t xml:space="preserve"> &lt;&lt; דובר &gt;&gt; </w:t>
      </w:r>
      <w:r>
        <w:rPr>
          <w:rtl/>
        </w:rPr>
        <w:t>השר לירושלים ומסורת ישראל מאיר פרוש:</w:t>
      </w:r>
      <w:r w:rsidRPr="005E3880">
        <w:rPr>
          <w:rStyle w:val="TagStyle"/>
          <w:rtl/>
        </w:rPr>
        <w:t xml:space="preserve"> &lt;&lt; דובר &gt;&gt;</w:t>
      </w:r>
      <w:r>
        <w:rPr>
          <w:rtl/>
        </w:rPr>
        <w:t xml:space="preserve">   </w:t>
      </w:r>
      <w:bookmarkEnd w:id="17447"/>
    </w:p>
    <w:p w14:paraId="4B4EF2D7" w14:textId="77777777" w:rsidR="005E3880" w:rsidRDefault="005E3880" w:rsidP="005E3880">
      <w:pPr>
        <w:pStyle w:val="KeepWithNext"/>
        <w:rPr>
          <w:rtl/>
        </w:rPr>
      </w:pPr>
    </w:p>
    <w:p w14:paraId="43E60319" w14:textId="3C873056" w:rsidR="005E3880" w:rsidRDefault="005E3880" w:rsidP="005E3880">
      <w:pPr>
        <w:rPr>
          <w:rtl/>
        </w:rPr>
      </w:pPr>
      <w:bookmarkStart w:id="17448" w:name="_ETM_Q1_300903"/>
      <w:bookmarkStart w:id="17449" w:name="_ETM_Q1_301153"/>
      <w:bookmarkStart w:id="17450" w:name="_ETM_Q1_295403"/>
      <w:bookmarkEnd w:id="17448"/>
      <w:bookmarkEnd w:id="17449"/>
      <w:bookmarkEnd w:id="17450"/>
      <w:r>
        <w:rPr>
          <w:rFonts w:hint="cs"/>
          <w:rtl/>
        </w:rPr>
        <w:t xml:space="preserve">700 אנשים זה בשנה רגילה. </w:t>
      </w:r>
      <w:bookmarkStart w:id="17451" w:name="_ETM_Q1_298153"/>
      <w:bookmarkStart w:id="17452" w:name="_ETM_Q1_300153"/>
      <w:bookmarkStart w:id="17453" w:name="_ETM_Q1_301903"/>
      <w:bookmarkStart w:id="17454" w:name="_ETM_Q1_299654"/>
      <w:bookmarkStart w:id="17455" w:name="_ETM_Q1_301154"/>
      <w:bookmarkStart w:id="17456" w:name="_ETM_Q1_302404"/>
      <w:bookmarkStart w:id="17457" w:name="_ETM_Q1_294404"/>
      <w:bookmarkEnd w:id="17451"/>
      <w:bookmarkEnd w:id="17452"/>
      <w:bookmarkEnd w:id="17453"/>
      <w:bookmarkEnd w:id="17454"/>
      <w:bookmarkEnd w:id="17455"/>
      <w:bookmarkEnd w:id="17456"/>
      <w:bookmarkEnd w:id="17457"/>
    </w:p>
    <w:p w14:paraId="557B96FE" w14:textId="77777777" w:rsidR="005E3880" w:rsidRDefault="005E3880" w:rsidP="005E3880">
      <w:pPr>
        <w:rPr>
          <w:rtl/>
        </w:rPr>
      </w:pPr>
      <w:bookmarkStart w:id="17458" w:name="_ETM_Q1_301155"/>
      <w:bookmarkStart w:id="17459" w:name="_ETM_Q1_301405"/>
      <w:bookmarkStart w:id="17460" w:name="_ETM_Q1_300655"/>
      <w:bookmarkEnd w:id="17458"/>
      <w:bookmarkEnd w:id="17459"/>
      <w:bookmarkEnd w:id="17460"/>
    </w:p>
    <w:p w14:paraId="51CDC9CD" w14:textId="07A9F29D" w:rsidR="005E3880" w:rsidRDefault="005E3880" w:rsidP="005E3880">
      <w:pPr>
        <w:pStyle w:val="a4"/>
        <w:keepNext/>
        <w:rPr>
          <w:rtl/>
        </w:rPr>
      </w:pPr>
      <w:bookmarkStart w:id="17461" w:name="ET_speaker_שמעון_אלבוים_1380"/>
      <w:r w:rsidRPr="005E3880">
        <w:rPr>
          <w:rStyle w:val="TagStyle"/>
          <w:rtl/>
        </w:rPr>
        <w:t xml:space="preserve"> &lt;&lt; דובר &gt;&gt; </w:t>
      </w:r>
      <w:r w:rsidR="003C6FE1">
        <w:rPr>
          <w:rtl/>
        </w:rPr>
        <w:t>שימי אלבוים</w:t>
      </w:r>
      <w:r>
        <w:rPr>
          <w:rtl/>
        </w:rPr>
        <w:t>:</w:t>
      </w:r>
      <w:r w:rsidRPr="005E3880">
        <w:rPr>
          <w:rStyle w:val="TagStyle"/>
          <w:rtl/>
        </w:rPr>
        <w:t xml:space="preserve"> &lt;&lt; דובר &gt;&gt;</w:t>
      </w:r>
      <w:r>
        <w:rPr>
          <w:rtl/>
        </w:rPr>
        <w:t xml:space="preserve">   </w:t>
      </w:r>
      <w:bookmarkEnd w:id="17461"/>
    </w:p>
    <w:p w14:paraId="109954D0" w14:textId="77777777" w:rsidR="005E3880" w:rsidRDefault="005E3880" w:rsidP="005E3880">
      <w:pPr>
        <w:pStyle w:val="KeepWithNext"/>
        <w:rPr>
          <w:rtl/>
        </w:rPr>
      </w:pPr>
    </w:p>
    <w:p w14:paraId="6D58B671" w14:textId="31F0F294" w:rsidR="005E3880" w:rsidRDefault="005E3880" w:rsidP="005E3880">
      <w:pPr>
        <w:rPr>
          <w:rtl/>
        </w:rPr>
      </w:pPr>
      <w:bookmarkStart w:id="17462" w:name="_ETM_Q1_305405"/>
      <w:bookmarkStart w:id="17463" w:name="_ETM_Q1_302405"/>
      <w:bookmarkStart w:id="17464" w:name="_ETM_Q1_300155"/>
      <w:bookmarkStart w:id="17465" w:name="_ETM_Q1_298654"/>
      <w:bookmarkStart w:id="17466" w:name="_ETM_Q1_297904"/>
      <w:bookmarkEnd w:id="17462"/>
      <w:bookmarkEnd w:id="17463"/>
      <w:bookmarkEnd w:id="17464"/>
      <w:bookmarkEnd w:id="17465"/>
      <w:bookmarkEnd w:id="17466"/>
      <w:r>
        <w:rPr>
          <w:rFonts w:hint="cs"/>
          <w:rtl/>
        </w:rPr>
        <w:t>- - - יום שישי, אנחנו לא מ</w:t>
      </w:r>
      <w:bookmarkStart w:id="17467" w:name="_ETM_Q1_301904"/>
      <w:bookmarkEnd w:id="17467"/>
      <w:r>
        <w:rPr>
          <w:rFonts w:hint="cs"/>
          <w:rtl/>
        </w:rPr>
        <w:t xml:space="preserve">טפלים בזה. </w:t>
      </w:r>
    </w:p>
    <w:p w14:paraId="511B94D7" w14:textId="77777777" w:rsidR="005E3880" w:rsidRPr="005E3880" w:rsidRDefault="005E3880" w:rsidP="005E3880">
      <w:pPr>
        <w:rPr>
          <w:rtl/>
        </w:rPr>
      </w:pPr>
      <w:bookmarkStart w:id="17468" w:name="_ETM_Q1_305154"/>
      <w:bookmarkEnd w:id="17468"/>
    </w:p>
    <w:p w14:paraId="4E7BDAAB" w14:textId="2EA44654" w:rsidR="005E3880" w:rsidRDefault="005E3880" w:rsidP="005E3880">
      <w:pPr>
        <w:pStyle w:val="a4"/>
        <w:keepNext/>
        <w:rPr>
          <w:rtl/>
        </w:rPr>
      </w:pPr>
      <w:bookmarkStart w:id="17469" w:name="ET_speaker_6497_1379"/>
      <w:r w:rsidRPr="005E3880">
        <w:rPr>
          <w:rStyle w:val="TagStyle"/>
          <w:rtl/>
        </w:rPr>
        <w:t xml:space="preserve"> &lt;&lt; דובר &gt;&gt; </w:t>
      </w:r>
      <w:r>
        <w:rPr>
          <w:rtl/>
        </w:rPr>
        <w:t>השר לירושלים ומסורת ישראל מאיר פרוש:</w:t>
      </w:r>
      <w:r w:rsidRPr="005E3880">
        <w:rPr>
          <w:rStyle w:val="TagStyle"/>
          <w:rtl/>
        </w:rPr>
        <w:t xml:space="preserve"> &lt;&lt; דובר &gt;&gt;</w:t>
      </w:r>
      <w:r>
        <w:rPr>
          <w:rtl/>
        </w:rPr>
        <w:t xml:space="preserve">   </w:t>
      </w:r>
      <w:bookmarkEnd w:id="17469"/>
    </w:p>
    <w:p w14:paraId="62CAB41E" w14:textId="77777777" w:rsidR="005E3880" w:rsidRDefault="005E3880" w:rsidP="005E3880">
      <w:pPr>
        <w:pStyle w:val="KeepWithNext"/>
        <w:rPr>
          <w:rtl/>
        </w:rPr>
      </w:pPr>
    </w:p>
    <w:p w14:paraId="5617CEFA" w14:textId="6BDDDE4D" w:rsidR="005E3880" w:rsidRDefault="005E3880" w:rsidP="005E3880">
      <w:pPr>
        <w:rPr>
          <w:rtl/>
        </w:rPr>
      </w:pPr>
      <w:r>
        <w:rPr>
          <w:rFonts w:hint="cs"/>
          <w:rtl/>
        </w:rPr>
        <w:t>22</w:t>
      </w:r>
      <w:bookmarkStart w:id="17470" w:name="_ETM_Q1_302154"/>
      <w:bookmarkEnd w:id="17470"/>
      <w:r>
        <w:rPr>
          <w:rFonts w:hint="cs"/>
          <w:rtl/>
        </w:rPr>
        <w:t xml:space="preserve"> שעות כפול 30 זה 660.</w:t>
      </w:r>
      <w:bookmarkStart w:id="17471" w:name="_ETM_Q1_299405"/>
      <w:bookmarkEnd w:id="17471"/>
    </w:p>
    <w:p w14:paraId="15FD9554" w14:textId="77777777" w:rsidR="005E3880" w:rsidRDefault="005E3880" w:rsidP="005E3880">
      <w:pPr>
        <w:rPr>
          <w:rtl/>
        </w:rPr>
      </w:pPr>
      <w:bookmarkStart w:id="17472" w:name="_ETM_Q1_303154"/>
      <w:bookmarkStart w:id="17473" w:name="_ETM_Q1_303404"/>
      <w:bookmarkEnd w:id="17472"/>
      <w:bookmarkEnd w:id="17473"/>
    </w:p>
    <w:p w14:paraId="5B53386F" w14:textId="5D4E3890" w:rsidR="005E3880" w:rsidRDefault="005E3880" w:rsidP="005E3880">
      <w:pPr>
        <w:pStyle w:val="af6"/>
        <w:keepNext/>
        <w:rPr>
          <w:rtl/>
        </w:rPr>
      </w:pPr>
      <w:bookmarkStart w:id="17474" w:name="ET_yor_6358_1381"/>
      <w:r w:rsidRPr="005E3880">
        <w:rPr>
          <w:rStyle w:val="TagStyle"/>
          <w:rtl/>
        </w:rPr>
        <w:t xml:space="preserve"> &lt;&lt; יור &gt;&gt; </w:t>
      </w:r>
      <w:r>
        <w:rPr>
          <w:rtl/>
        </w:rPr>
        <w:t>היו"ר צביקה פוגל:</w:t>
      </w:r>
      <w:r w:rsidRPr="005E3880">
        <w:rPr>
          <w:rStyle w:val="TagStyle"/>
          <w:rtl/>
        </w:rPr>
        <w:t xml:space="preserve"> &lt;&lt; יור &gt;&gt;</w:t>
      </w:r>
      <w:r>
        <w:rPr>
          <w:rtl/>
        </w:rPr>
        <w:t xml:space="preserve">   </w:t>
      </w:r>
      <w:bookmarkEnd w:id="17474"/>
    </w:p>
    <w:p w14:paraId="4455A49B" w14:textId="77777777" w:rsidR="005E3880" w:rsidRDefault="005E3880" w:rsidP="005E3880">
      <w:pPr>
        <w:pStyle w:val="KeepWithNext"/>
        <w:rPr>
          <w:rtl/>
        </w:rPr>
      </w:pPr>
    </w:p>
    <w:p w14:paraId="5D235268" w14:textId="00E0502D" w:rsidR="005E3880" w:rsidRDefault="005E3880" w:rsidP="005E3880">
      <w:pPr>
        <w:rPr>
          <w:rtl/>
        </w:rPr>
      </w:pPr>
      <w:bookmarkStart w:id="17475" w:name="_ETM_Q1_304404"/>
      <w:bookmarkEnd w:id="17475"/>
      <w:r>
        <w:rPr>
          <w:rFonts w:hint="cs"/>
          <w:rtl/>
        </w:rPr>
        <w:t>בסדר, זה עדיין מספיק אנשים. היא צודק בהיבט של - - -</w:t>
      </w:r>
      <w:bookmarkStart w:id="17476" w:name="_ETM_Q1_310654"/>
      <w:bookmarkStart w:id="17477" w:name="_ETM_Q1_309904"/>
      <w:bookmarkEnd w:id="17476"/>
      <w:bookmarkEnd w:id="17477"/>
    </w:p>
    <w:p w14:paraId="49706A95" w14:textId="77777777" w:rsidR="005E3880" w:rsidRDefault="005E3880" w:rsidP="005E3880">
      <w:pPr>
        <w:rPr>
          <w:rtl/>
        </w:rPr>
      </w:pPr>
      <w:bookmarkStart w:id="17478" w:name="_ETM_Q1_307652"/>
      <w:bookmarkStart w:id="17479" w:name="_ETM_Q1_304903"/>
      <w:bookmarkStart w:id="17480" w:name="_ETM_Q1_309903"/>
      <w:bookmarkStart w:id="17481" w:name="_ETM_Q1_307153"/>
      <w:bookmarkStart w:id="17482" w:name="_ETM_Q1_308905"/>
      <w:bookmarkEnd w:id="17478"/>
      <w:bookmarkEnd w:id="17479"/>
      <w:bookmarkEnd w:id="17480"/>
      <w:bookmarkEnd w:id="17481"/>
      <w:bookmarkEnd w:id="17482"/>
    </w:p>
    <w:p w14:paraId="707CABB6" w14:textId="07F1D19C" w:rsidR="005E3880" w:rsidRDefault="005E3880" w:rsidP="005E3880">
      <w:pPr>
        <w:pStyle w:val="a4"/>
        <w:keepNext/>
        <w:rPr>
          <w:rtl/>
        </w:rPr>
      </w:pPr>
      <w:bookmarkStart w:id="17483" w:name="ET_speaker_6497_1383"/>
      <w:r w:rsidRPr="005E3880">
        <w:rPr>
          <w:rStyle w:val="TagStyle"/>
          <w:rtl/>
        </w:rPr>
        <w:t xml:space="preserve"> &lt;&lt; דובר &gt;&gt; </w:t>
      </w:r>
      <w:r>
        <w:rPr>
          <w:rtl/>
        </w:rPr>
        <w:t>השר לירושלים ומסורת ישראל מאיר פרוש:</w:t>
      </w:r>
      <w:r w:rsidRPr="005E3880">
        <w:rPr>
          <w:rStyle w:val="TagStyle"/>
          <w:rtl/>
        </w:rPr>
        <w:t xml:space="preserve"> &lt;&lt; דובר &gt;&gt;</w:t>
      </w:r>
      <w:r>
        <w:rPr>
          <w:rtl/>
        </w:rPr>
        <w:t xml:space="preserve">   </w:t>
      </w:r>
      <w:bookmarkEnd w:id="17483"/>
    </w:p>
    <w:p w14:paraId="5FAB014D" w14:textId="77777777" w:rsidR="005E3880" w:rsidRDefault="005E3880" w:rsidP="005E3880">
      <w:pPr>
        <w:pStyle w:val="KeepWithNext"/>
        <w:rPr>
          <w:rtl/>
        </w:rPr>
      </w:pPr>
    </w:p>
    <w:p w14:paraId="0801C171" w14:textId="18A26916" w:rsidR="005E3880" w:rsidRDefault="005E3880" w:rsidP="005E3880">
      <w:pPr>
        <w:rPr>
          <w:rtl/>
        </w:rPr>
      </w:pPr>
      <w:bookmarkStart w:id="17484" w:name="_ETM_Q1_309655"/>
      <w:bookmarkEnd w:id="17484"/>
      <w:r>
        <w:rPr>
          <w:rFonts w:hint="cs"/>
          <w:rtl/>
        </w:rPr>
        <w:t xml:space="preserve">המשטרה מווסתת אותם. </w:t>
      </w:r>
    </w:p>
    <w:p w14:paraId="66E0151B" w14:textId="77777777" w:rsidR="005E3880" w:rsidRPr="005E3880" w:rsidRDefault="005E3880" w:rsidP="005E3880">
      <w:pPr>
        <w:rPr>
          <w:rtl/>
        </w:rPr>
      </w:pPr>
      <w:bookmarkStart w:id="17485" w:name="_ETM_Q1_317153"/>
      <w:bookmarkEnd w:id="17485"/>
    </w:p>
    <w:p w14:paraId="5FE96A98" w14:textId="5F797679" w:rsidR="005E3880" w:rsidRDefault="005E3880" w:rsidP="005E3880">
      <w:pPr>
        <w:pStyle w:val="af6"/>
        <w:keepNext/>
        <w:rPr>
          <w:rtl/>
        </w:rPr>
      </w:pPr>
      <w:bookmarkStart w:id="17486" w:name="ET_yor_6358_1382"/>
      <w:r w:rsidRPr="005E3880">
        <w:rPr>
          <w:rStyle w:val="TagStyle"/>
          <w:rtl/>
        </w:rPr>
        <w:t xml:space="preserve"> &lt;&lt; יור &gt;&gt; </w:t>
      </w:r>
      <w:r>
        <w:rPr>
          <w:rtl/>
        </w:rPr>
        <w:t>היו"ר צביקה פוגל:</w:t>
      </w:r>
      <w:r w:rsidRPr="005E3880">
        <w:rPr>
          <w:rStyle w:val="TagStyle"/>
          <w:rtl/>
        </w:rPr>
        <w:t xml:space="preserve"> &lt;&lt; יור &gt;&gt;</w:t>
      </w:r>
      <w:r>
        <w:rPr>
          <w:rtl/>
        </w:rPr>
        <w:t xml:space="preserve">   </w:t>
      </w:r>
      <w:bookmarkEnd w:id="17486"/>
    </w:p>
    <w:p w14:paraId="78306AD5" w14:textId="77777777" w:rsidR="005E3880" w:rsidRDefault="005E3880" w:rsidP="005E3880">
      <w:pPr>
        <w:pStyle w:val="KeepWithNext"/>
        <w:rPr>
          <w:rtl/>
        </w:rPr>
      </w:pPr>
    </w:p>
    <w:p w14:paraId="3AE53BE3" w14:textId="7ABF997A" w:rsidR="005E3880" w:rsidRDefault="005E3880" w:rsidP="005E3880">
      <w:pPr>
        <w:rPr>
          <w:rtl/>
        </w:rPr>
      </w:pPr>
      <w:bookmarkStart w:id="17487" w:name="_ETM_Q1_306903"/>
      <w:bookmarkStart w:id="17488" w:name="_ETM_Q1_315153"/>
      <w:bookmarkStart w:id="17489" w:name="_ETM_Q1_312906"/>
      <w:bookmarkEnd w:id="17487"/>
      <w:bookmarkEnd w:id="17488"/>
      <w:bookmarkEnd w:id="17489"/>
      <w:r>
        <w:rPr>
          <w:rFonts w:hint="cs"/>
          <w:rtl/>
        </w:rPr>
        <w:t xml:space="preserve">בסדר </w:t>
      </w:r>
      <w:bookmarkStart w:id="17490" w:name="_ETM_Q1_309154"/>
      <w:bookmarkEnd w:id="17490"/>
      <w:r>
        <w:rPr>
          <w:rFonts w:hint="cs"/>
          <w:rtl/>
        </w:rPr>
        <w:t>גמור,</w:t>
      </w:r>
      <w:bookmarkStart w:id="17491" w:name="_ETM_Q1_307403"/>
      <w:bookmarkStart w:id="17492" w:name="_ETM_Q1_309405"/>
      <w:bookmarkStart w:id="17493" w:name="_ETM_Q1_310904"/>
      <w:bookmarkEnd w:id="17491"/>
      <w:bookmarkEnd w:id="17492"/>
      <w:bookmarkEnd w:id="17493"/>
      <w:r>
        <w:rPr>
          <w:rFonts w:hint="cs"/>
          <w:rtl/>
        </w:rPr>
        <w:t xml:space="preserve"> בואו נתקדם. </w:t>
      </w:r>
    </w:p>
    <w:p w14:paraId="3E3308AC" w14:textId="77777777" w:rsidR="005E3880" w:rsidRDefault="005E3880" w:rsidP="005E3880">
      <w:pPr>
        <w:rPr>
          <w:rtl/>
        </w:rPr>
      </w:pPr>
      <w:bookmarkStart w:id="17494" w:name="_ETM_Q1_313154"/>
      <w:bookmarkStart w:id="17495" w:name="_ETM_Q1_313404"/>
      <w:bookmarkStart w:id="17496" w:name="_ETM_Q1_314655"/>
      <w:bookmarkEnd w:id="17494"/>
      <w:bookmarkEnd w:id="17495"/>
      <w:bookmarkEnd w:id="17496"/>
    </w:p>
    <w:p w14:paraId="2DC0F680" w14:textId="54C1EB47" w:rsidR="005E3880" w:rsidRDefault="005E3880" w:rsidP="005E3880">
      <w:pPr>
        <w:pStyle w:val="a4"/>
        <w:keepNext/>
        <w:rPr>
          <w:rtl/>
        </w:rPr>
      </w:pPr>
      <w:bookmarkStart w:id="17497" w:name="ET_speaker_קרן_פטל_1384"/>
      <w:r w:rsidRPr="005E3880">
        <w:rPr>
          <w:rStyle w:val="TagStyle"/>
          <w:rtl/>
        </w:rPr>
        <w:t xml:space="preserve"> &lt;&lt; דובר &gt;&gt; </w:t>
      </w:r>
      <w:r>
        <w:rPr>
          <w:rtl/>
        </w:rPr>
        <w:t>קרן פטל:</w:t>
      </w:r>
      <w:r w:rsidRPr="005E3880">
        <w:rPr>
          <w:rStyle w:val="TagStyle"/>
          <w:rtl/>
        </w:rPr>
        <w:t xml:space="preserve"> &lt;&lt; דובר &gt;&gt;</w:t>
      </w:r>
      <w:r>
        <w:rPr>
          <w:rtl/>
        </w:rPr>
        <w:t xml:space="preserve">   </w:t>
      </w:r>
      <w:bookmarkEnd w:id="17497"/>
    </w:p>
    <w:p w14:paraId="2043095A" w14:textId="77777777" w:rsidR="005E3880" w:rsidRDefault="005E3880" w:rsidP="005E3880">
      <w:pPr>
        <w:pStyle w:val="KeepWithNext"/>
        <w:rPr>
          <w:rtl/>
        </w:rPr>
      </w:pPr>
    </w:p>
    <w:p w14:paraId="7B637FDD" w14:textId="1A05AA1D" w:rsidR="005E3880" w:rsidRDefault="005E3880" w:rsidP="005E3880">
      <w:pPr>
        <w:rPr>
          <w:rtl/>
        </w:rPr>
      </w:pPr>
      <w:r>
        <w:rPr>
          <w:rFonts w:hint="cs"/>
          <w:rtl/>
        </w:rPr>
        <w:t xml:space="preserve">אני רוצה לחזור אליכם </w:t>
      </w:r>
      <w:bookmarkStart w:id="17498" w:name="_ETM_Q1_319155"/>
      <w:bookmarkEnd w:id="17498"/>
      <w:r>
        <w:rPr>
          <w:rFonts w:hint="cs"/>
          <w:rtl/>
        </w:rPr>
        <w:t>ולומר שבינתיים</w:t>
      </w:r>
      <w:bookmarkStart w:id="17499" w:name="_ETM_Q1_319154"/>
      <w:bookmarkEnd w:id="17499"/>
      <w:r>
        <w:rPr>
          <w:rFonts w:hint="cs"/>
          <w:rtl/>
        </w:rPr>
        <w:t xml:space="preserve"> </w:t>
      </w:r>
      <w:bookmarkStart w:id="17500" w:name="_ETM_Q1_316405"/>
      <w:bookmarkEnd w:id="17500"/>
      <w:r>
        <w:rPr>
          <w:rFonts w:hint="cs"/>
          <w:rtl/>
        </w:rPr>
        <w:t xml:space="preserve">מהבירורים שלנו עולה </w:t>
      </w:r>
      <w:bookmarkStart w:id="17501" w:name="_ETM_Q1_324404"/>
      <w:bookmarkStart w:id="17502" w:name="_ETM_Q1_321654"/>
      <w:bookmarkEnd w:id="17501"/>
      <w:bookmarkEnd w:id="17502"/>
      <w:r>
        <w:rPr>
          <w:rFonts w:hint="cs"/>
          <w:rtl/>
        </w:rPr>
        <w:t>שי</w:t>
      </w:r>
      <w:bookmarkStart w:id="17503" w:name="_ETM_Q1_317906"/>
      <w:bookmarkEnd w:id="17503"/>
      <w:r>
        <w:rPr>
          <w:rFonts w:hint="cs"/>
          <w:rtl/>
        </w:rPr>
        <w:t xml:space="preserve">ש משהו כמו 300 </w:t>
      </w:r>
      <w:bookmarkStart w:id="17504" w:name="_ETM_Q1_321907"/>
      <w:bookmarkEnd w:id="17504"/>
      <w:r>
        <w:rPr>
          <w:rFonts w:hint="cs"/>
          <w:rtl/>
        </w:rPr>
        <w:t>תושבים ש</w:t>
      </w:r>
      <w:bookmarkStart w:id="17505" w:name="_ETM_Q1_324156"/>
      <w:bookmarkStart w:id="17506" w:name="_ETM_Q1_321402"/>
      <w:bookmarkEnd w:id="17505"/>
      <w:bookmarkEnd w:id="17506"/>
      <w:r>
        <w:rPr>
          <w:rFonts w:hint="cs"/>
          <w:rtl/>
        </w:rPr>
        <w:t xml:space="preserve">משכנם קבע </w:t>
      </w:r>
      <w:bookmarkStart w:id="17507" w:name="_ETM_Q1_320652"/>
      <w:bookmarkEnd w:id="17507"/>
      <w:r>
        <w:rPr>
          <w:rFonts w:hint="cs"/>
          <w:rtl/>
        </w:rPr>
        <w:t xml:space="preserve">במירון, </w:t>
      </w:r>
      <w:bookmarkStart w:id="17508" w:name="_ETM_Q1_322652"/>
      <w:bookmarkEnd w:id="17508"/>
      <w:r>
        <w:rPr>
          <w:rFonts w:hint="cs"/>
          <w:rtl/>
        </w:rPr>
        <w:t xml:space="preserve">גם עכשיו במשך כל השנה </w:t>
      </w:r>
      <w:bookmarkStart w:id="17509" w:name="_ETM_Q1_326656"/>
      <w:bookmarkEnd w:id="17509"/>
      <w:r>
        <w:rPr>
          <w:rFonts w:hint="cs"/>
          <w:rtl/>
        </w:rPr>
        <w:t>האחרונה</w:t>
      </w:r>
      <w:bookmarkStart w:id="17510" w:name="_ETM_Q1_327407"/>
      <w:bookmarkEnd w:id="17510"/>
      <w:r>
        <w:rPr>
          <w:rFonts w:hint="cs"/>
          <w:rtl/>
        </w:rPr>
        <w:t xml:space="preserve">, </w:t>
      </w:r>
      <w:bookmarkStart w:id="17511" w:name="_ETM_Q1_326654"/>
      <w:bookmarkEnd w:id="17511"/>
      <w:r>
        <w:rPr>
          <w:rFonts w:hint="cs"/>
          <w:rtl/>
        </w:rPr>
        <w:t xml:space="preserve">לא יותר. </w:t>
      </w:r>
    </w:p>
    <w:p w14:paraId="6A40432A" w14:textId="77777777" w:rsidR="005E3880" w:rsidRDefault="005E3880" w:rsidP="005E3880">
      <w:pPr>
        <w:rPr>
          <w:rtl/>
        </w:rPr>
      </w:pPr>
      <w:bookmarkStart w:id="17512" w:name="_ETM_Q1_327155"/>
      <w:bookmarkStart w:id="17513" w:name="_ETM_Q1_328154"/>
      <w:bookmarkEnd w:id="17512"/>
      <w:bookmarkEnd w:id="17513"/>
    </w:p>
    <w:p w14:paraId="29033C7B" w14:textId="76C645BB" w:rsidR="005E3880" w:rsidRDefault="005E3880" w:rsidP="005E3880">
      <w:pPr>
        <w:pStyle w:val="af6"/>
        <w:keepNext/>
        <w:rPr>
          <w:rtl/>
        </w:rPr>
      </w:pPr>
      <w:bookmarkStart w:id="17514" w:name="ET_yor_6358_1385"/>
      <w:r w:rsidRPr="005E3880">
        <w:rPr>
          <w:rStyle w:val="TagStyle"/>
          <w:rtl/>
        </w:rPr>
        <w:t xml:space="preserve"> &lt;&lt; יור &gt;&gt; </w:t>
      </w:r>
      <w:r>
        <w:rPr>
          <w:rtl/>
        </w:rPr>
        <w:t>היו"ר צביקה פוגל:</w:t>
      </w:r>
      <w:r w:rsidRPr="005E3880">
        <w:rPr>
          <w:rStyle w:val="TagStyle"/>
          <w:rtl/>
        </w:rPr>
        <w:t xml:space="preserve"> &lt;&lt; יור &gt;&gt;</w:t>
      </w:r>
      <w:r>
        <w:rPr>
          <w:rtl/>
        </w:rPr>
        <w:t xml:space="preserve">   </w:t>
      </w:r>
      <w:bookmarkEnd w:id="17514"/>
    </w:p>
    <w:p w14:paraId="72B6E4DC" w14:textId="77777777" w:rsidR="005E3880" w:rsidRDefault="005E3880" w:rsidP="005E3880">
      <w:pPr>
        <w:pStyle w:val="KeepWithNext"/>
        <w:rPr>
          <w:rtl/>
        </w:rPr>
      </w:pPr>
    </w:p>
    <w:p w14:paraId="2E2F8364" w14:textId="249A88F6" w:rsidR="005E3880" w:rsidRDefault="005E3880" w:rsidP="005E3880">
      <w:pPr>
        <w:rPr>
          <w:rtl/>
        </w:rPr>
      </w:pPr>
      <w:bookmarkStart w:id="17515" w:name="_ETM_Q1_332905"/>
      <w:bookmarkStart w:id="17516" w:name="_ETM_Q1_330652"/>
      <w:bookmarkStart w:id="17517" w:name="_ETM_Q1_327903"/>
      <w:bookmarkEnd w:id="17515"/>
      <w:bookmarkEnd w:id="17516"/>
      <w:bookmarkEnd w:id="17517"/>
      <w:r>
        <w:rPr>
          <w:rFonts w:hint="cs"/>
          <w:rtl/>
        </w:rPr>
        <w:t>כמה?</w:t>
      </w:r>
    </w:p>
    <w:p w14:paraId="160747C1" w14:textId="77777777" w:rsidR="005E3880" w:rsidRDefault="005E3880" w:rsidP="005E3880">
      <w:pPr>
        <w:rPr>
          <w:rtl/>
        </w:rPr>
      </w:pPr>
      <w:bookmarkStart w:id="17518" w:name="_ETM_Q1_330154"/>
      <w:bookmarkStart w:id="17519" w:name="_ETM_Q1_330653"/>
      <w:bookmarkStart w:id="17520" w:name="_ETM_Q1_327653"/>
      <w:bookmarkStart w:id="17521" w:name="_ETM_Q1_324903"/>
      <w:bookmarkStart w:id="17522" w:name="_ETM_Q1_331154"/>
      <w:bookmarkEnd w:id="17518"/>
      <w:bookmarkEnd w:id="17519"/>
      <w:bookmarkEnd w:id="17520"/>
      <w:bookmarkEnd w:id="17521"/>
      <w:bookmarkEnd w:id="17522"/>
    </w:p>
    <w:p w14:paraId="4B0F33C0" w14:textId="43F06DCF" w:rsidR="005E3880" w:rsidRDefault="005E3880" w:rsidP="005E3880">
      <w:pPr>
        <w:pStyle w:val="a4"/>
        <w:keepNext/>
        <w:rPr>
          <w:rtl/>
        </w:rPr>
      </w:pPr>
      <w:bookmarkStart w:id="17523" w:name="ET_speaker_קרן_פטל_1386"/>
      <w:r w:rsidRPr="005E3880">
        <w:rPr>
          <w:rStyle w:val="TagStyle"/>
          <w:rtl/>
        </w:rPr>
        <w:t xml:space="preserve"> &lt;&lt; דובר &gt;&gt; </w:t>
      </w:r>
      <w:r>
        <w:rPr>
          <w:rtl/>
        </w:rPr>
        <w:t>קרן פטל:</w:t>
      </w:r>
      <w:r w:rsidRPr="005E3880">
        <w:rPr>
          <w:rStyle w:val="TagStyle"/>
          <w:rtl/>
        </w:rPr>
        <w:t xml:space="preserve"> &lt;&lt; דובר &gt;&gt;</w:t>
      </w:r>
      <w:r>
        <w:rPr>
          <w:rtl/>
        </w:rPr>
        <w:t xml:space="preserve">   </w:t>
      </w:r>
      <w:bookmarkEnd w:id="17523"/>
    </w:p>
    <w:p w14:paraId="5D6C29C4" w14:textId="77777777" w:rsidR="005E3880" w:rsidRDefault="005E3880" w:rsidP="005E3880">
      <w:pPr>
        <w:pStyle w:val="KeepWithNext"/>
        <w:rPr>
          <w:rtl/>
        </w:rPr>
      </w:pPr>
    </w:p>
    <w:p w14:paraId="3CEA6A77" w14:textId="77777777" w:rsidR="005E3880" w:rsidRDefault="005E3880" w:rsidP="005E3880">
      <w:pPr>
        <w:rPr>
          <w:rtl/>
        </w:rPr>
      </w:pPr>
      <w:bookmarkStart w:id="17524" w:name="_ETM_Q1_332153"/>
      <w:bookmarkEnd w:id="17524"/>
      <w:r>
        <w:rPr>
          <w:rFonts w:hint="cs"/>
          <w:rtl/>
        </w:rPr>
        <w:t>300. 300 אנשים שמשכנם הקבוע</w:t>
      </w:r>
      <w:bookmarkStart w:id="17525" w:name="_ETM_Q1_334903"/>
      <w:bookmarkEnd w:id="17525"/>
      <w:r>
        <w:rPr>
          <w:rFonts w:hint="cs"/>
          <w:rtl/>
        </w:rPr>
        <w:t xml:space="preserve"> הוא ב</w:t>
      </w:r>
      <w:bookmarkStart w:id="17526" w:name="_ETM_Q1_336904"/>
      <w:bookmarkEnd w:id="17526"/>
      <w:r>
        <w:rPr>
          <w:rFonts w:hint="cs"/>
          <w:rtl/>
        </w:rPr>
        <w:t>מירון, ז</w:t>
      </w:r>
      <w:bookmarkStart w:id="17527" w:name="_ETM_Q1_338403"/>
      <w:bookmarkEnd w:id="17527"/>
      <w:r>
        <w:rPr>
          <w:rFonts w:hint="cs"/>
          <w:rtl/>
        </w:rPr>
        <w:t>ו הקהילה הקיימת. זה לגבי</w:t>
      </w:r>
      <w:bookmarkStart w:id="17528" w:name="_ETM_Q1_342653"/>
      <w:bookmarkEnd w:id="17528"/>
      <w:r>
        <w:rPr>
          <w:rFonts w:hint="cs"/>
          <w:rtl/>
        </w:rPr>
        <w:t xml:space="preserve"> הדי</w:t>
      </w:r>
      <w:bookmarkStart w:id="17529" w:name="_ETM_Q1_339906"/>
      <w:bookmarkEnd w:id="17529"/>
      <w:r>
        <w:rPr>
          <w:rFonts w:hint="cs"/>
          <w:rtl/>
        </w:rPr>
        <w:t xml:space="preserve">ון בתחילת </w:t>
      </w:r>
      <w:bookmarkStart w:id="17530" w:name="_ETM_Q1_341654"/>
      <w:bookmarkEnd w:id="17530"/>
      <w:r>
        <w:rPr>
          <w:rFonts w:hint="cs"/>
          <w:rtl/>
        </w:rPr>
        <w:t xml:space="preserve">הישיבה </w:t>
      </w:r>
      <w:bookmarkStart w:id="17531" w:name="_ETM_Q1_342902"/>
      <w:bookmarkStart w:id="17532" w:name="_ETM_Q1_340151"/>
      <w:bookmarkEnd w:id="17531"/>
      <w:bookmarkEnd w:id="17532"/>
      <w:r>
        <w:rPr>
          <w:rFonts w:hint="cs"/>
          <w:rtl/>
        </w:rPr>
        <w:t>על המספרים. רגע</w:t>
      </w:r>
      <w:bookmarkStart w:id="17533" w:name="_ETM_Q1_345405"/>
      <w:bookmarkEnd w:id="17533"/>
      <w:r>
        <w:rPr>
          <w:rFonts w:hint="cs"/>
          <w:rtl/>
        </w:rPr>
        <w:t>, יש לי פה התראה</w:t>
      </w:r>
      <w:bookmarkStart w:id="17534" w:name="_ETM_Q1_347404"/>
      <w:bookmarkEnd w:id="17534"/>
      <w:r>
        <w:rPr>
          <w:rFonts w:hint="cs"/>
          <w:rtl/>
        </w:rPr>
        <w:t xml:space="preserve">. </w:t>
      </w:r>
    </w:p>
    <w:p w14:paraId="4282A01A" w14:textId="77777777" w:rsidR="005E3880" w:rsidRDefault="005E3880" w:rsidP="005E3880">
      <w:pPr>
        <w:rPr>
          <w:rtl/>
        </w:rPr>
      </w:pPr>
      <w:bookmarkStart w:id="17535" w:name="_ETM_Q1_344654"/>
      <w:bookmarkStart w:id="17536" w:name="_ETM_Q1_344904"/>
      <w:bookmarkStart w:id="17537" w:name="_ETM_Q1_341904"/>
      <w:bookmarkStart w:id="17538" w:name="_ETM_Q1_344153"/>
      <w:bookmarkEnd w:id="17535"/>
      <w:bookmarkEnd w:id="17536"/>
      <w:bookmarkEnd w:id="17537"/>
      <w:bookmarkEnd w:id="17538"/>
    </w:p>
    <w:p w14:paraId="7539A50F" w14:textId="407FDDB5" w:rsidR="005E3880" w:rsidRDefault="005E3880" w:rsidP="005E3880">
      <w:pPr>
        <w:pStyle w:val="a4"/>
        <w:keepNext/>
        <w:rPr>
          <w:rtl/>
        </w:rPr>
      </w:pPr>
      <w:bookmarkStart w:id="17539" w:name="ET_speaker_מירי_פרנקלשור_1387"/>
      <w:r w:rsidRPr="005E3880">
        <w:rPr>
          <w:rStyle w:val="TagStyle"/>
          <w:rtl/>
        </w:rPr>
        <w:t xml:space="preserve"> &lt;&lt; דובר &gt;&gt; </w:t>
      </w:r>
      <w:r>
        <w:rPr>
          <w:rtl/>
        </w:rPr>
        <w:t>מירי פרנקל-שור:</w:t>
      </w:r>
      <w:r w:rsidRPr="005E3880">
        <w:rPr>
          <w:rStyle w:val="TagStyle"/>
          <w:rtl/>
        </w:rPr>
        <w:t xml:space="preserve"> &lt;&lt; דובר &gt;&gt;</w:t>
      </w:r>
      <w:r>
        <w:rPr>
          <w:rtl/>
        </w:rPr>
        <w:t xml:space="preserve">   </w:t>
      </w:r>
      <w:bookmarkEnd w:id="17539"/>
    </w:p>
    <w:p w14:paraId="666DF060" w14:textId="77777777" w:rsidR="005E3880" w:rsidRDefault="005E3880" w:rsidP="005E3880">
      <w:pPr>
        <w:pStyle w:val="KeepWithNext"/>
        <w:rPr>
          <w:rtl/>
        </w:rPr>
      </w:pPr>
    </w:p>
    <w:p w14:paraId="527D91CC" w14:textId="24851FCC" w:rsidR="005E3880" w:rsidRDefault="005E3880" w:rsidP="005E3880">
      <w:pPr>
        <w:rPr>
          <w:rtl/>
        </w:rPr>
      </w:pPr>
      <w:bookmarkStart w:id="17540" w:name="_ETM_Q1_345153"/>
      <w:bookmarkStart w:id="17541" w:name="_ETM_Q1_345403"/>
      <w:bookmarkEnd w:id="17540"/>
      <w:bookmarkEnd w:id="17541"/>
      <w:r>
        <w:rPr>
          <w:rFonts w:hint="cs"/>
          <w:rtl/>
        </w:rPr>
        <w:t>רגע, קרן - - -</w:t>
      </w:r>
      <w:bookmarkStart w:id="17542" w:name="_ETM_Q1_349154"/>
      <w:bookmarkEnd w:id="17542"/>
    </w:p>
    <w:p w14:paraId="5CA2A62C" w14:textId="77777777" w:rsidR="005E3880" w:rsidRDefault="005E3880" w:rsidP="005E3880">
      <w:pPr>
        <w:rPr>
          <w:rtl/>
        </w:rPr>
      </w:pPr>
      <w:bookmarkStart w:id="17543" w:name="_ETM_Q1_349404"/>
      <w:bookmarkStart w:id="17544" w:name="_ETM_Q1_350154"/>
      <w:bookmarkStart w:id="17545" w:name="_ETM_Q1_347154"/>
      <w:bookmarkStart w:id="17546" w:name="_ETM_Q1_348902"/>
      <w:bookmarkEnd w:id="17543"/>
      <w:bookmarkEnd w:id="17544"/>
      <w:bookmarkEnd w:id="17545"/>
      <w:bookmarkEnd w:id="17546"/>
    </w:p>
    <w:p w14:paraId="02D6BEB1" w14:textId="30604131" w:rsidR="005E3880" w:rsidRDefault="005E3880" w:rsidP="005E3880">
      <w:pPr>
        <w:pStyle w:val="a4"/>
        <w:keepNext/>
        <w:rPr>
          <w:rtl/>
        </w:rPr>
      </w:pPr>
      <w:bookmarkStart w:id="17547" w:name="ET_speaker_קרן_פטל_1388"/>
      <w:r w:rsidRPr="005E3880">
        <w:rPr>
          <w:rStyle w:val="TagStyle"/>
          <w:rtl/>
        </w:rPr>
        <w:t xml:space="preserve"> &lt;&lt; דובר &gt;&gt; </w:t>
      </w:r>
      <w:r>
        <w:rPr>
          <w:rtl/>
        </w:rPr>
        <w:t>קרן פטל:</w:t>
      </w:r>
      <w:r w:rsidRPr="005E3880">
        <w:rPr>
          <w:rStyle w:val="TagStyle"/>
          <w:rtl/>
        </w:rPr>
        <w:t xml:space="preserve"> &lt;&lt; דובר &gt;&gt;</w:t>
      </w:r>
      <w:r>
        <w:rPr>
          <w:rtl/>
        </w:rPr>
        <w:t xml:space="preserve">   </w:t>
      </w:r>
      <w:bookmarkEnd w:id="17547"/>
    </w:p>
    <w:p w14:paraId="76AE10A9" w14:textId="77777777" w:rsidR="005E3880" w:rsidRPr="005E3880" w:rsidRDefault="005E3880" w:rsidP="005E3880">
      <w:pPr>
        <w:rPr>
          <w:rtl/>
        </w:rPr>
      </w:pPr>
      <w:bookmarkStart w:id="17548" w:name="_ETM_Q1_351402"/>
      <w:bookmarkStart w:id="17549" w:name="_ETM_Q1_351901"/>
      <w:bookmarkStart w:id="17550" w:name="_ETM_Q1_349402"/>
      <w:bookmarkStart w:id="17551" w:name="_ETM_Q1_346652"/>
      <w:bookmarkStart w:id="17552" w:name="_ETM_Q1_344154"/>
      <w:bookmarkEnd w:id="17548"/>
      <w:bookmarkEnd w:id="17549"/>
      <w:bookmarkEnd w:id="17550"/>
      <w:bookmarkEnd w:id="17551"/>
      <w:bookmarkEnd w:id="17552"/>
    </w:p>
    <w:p w14:paraId="25F2A4DA" w14:textId="2866595A" w:rsidR="005E3880" w:rsidRDefault="005E3880" w:rsidP="005E3880">
      <w:pPr>
        <w:rPr>
          <w:rtl/>
        </w:rPr>
      </w:pPr>
      <w:bookmarkStart w:id="17553" w:name="_ETM_Q1_340656"/>
      <w:bookmarkEnd w:id="17553"/>
      <w:r>
        <w:rPr>
          <w:rFonts w:hint="cs"/>
          <w:rtl/>
        </w:rPr>
        <w:t xml:space="preserve">סליחה, </w:t>
      </w:r>
      <w:bookmarkStart w:id="17554" w:name="_ETM_Q1_347653"/>
      <w:bookmarkEnd w:id="17554"/>
      <w:r>
        <w:rPr>
          <w:rFonts w:hint="cs"/>
          <w:rtl/>
        </w:rPr>
        <w:t>אני ח</w:t>
      </w:r>
      <w:bookmarkStart w:id="17555" w:name="_ETM_Q1_345904"/>
      <w:bookmarkStart w:id="17556" w:name="_ETM_Q1_343154"/>
      <w:bookmarkEnd w:id="17555"/>
      <w:bookmarkEnd w:id="17556"/>
      <w:r>
        <w:rPr>
          <w:rFonts w:hint="cs"/>
          <w:rtl/>
        </w:rPr>
        <w:t>ייבת ללכת, יש לי חדירה.</w:t>
      </w:r>
    </w:p>
    <w:p w14:paraId="32D78CBA" w14:textId="77777777" w:rsidR="005E3880" w:rsidRDefault="005E3880" w:rsidP="005E3880">
      <w:pPr>
        <w:rPr>
          <w:rtl/>
        </w:rPr>
      </w:pPr>
      <w:bookmarkStart w:id="17557" w:name="_ETM_Q1_346903"/>
      <w:bookmarkEnd w:id="17557"/>
    </w:p>
    <w:p w14:paraId="0419844A" w14:textId="1D79EE17" w:rsidR="005E3880" w:rsidRDefault="005E3880" w:rsidP="005E3880">
      <w:pPr>
        <w:pStyle w:val="af6"/>
        <w:keepNext/>
        <w:rPr>
          <w:rtl/>
        </w:rPr>
      </w:pPr>
      <w:bookmarkStart w:id="17558" w:name="ET_yor_6358_1389"/>
      <w:r w:rsidRPr="005E3880">
        <w:rPr>
          <w:rStyle w:val="TagStyle"/>
          <w:rtl/>
        </w:rPr>
        <w:t xml:space="preserve"> &lt;&lt; יור &gt;&gt; </w:t>
      </w:r>
      <w:r>
        <w:rPr>
          <w:rtl/>
        </w:rPr>
        <w:t>היו"ר צביקה פוגל:</w:t>
      </w:r>
      <w:r w:rsidRPr="005E3880">
        <w:rPr>
          <w:rStyle w:val="TagStyle"/>
          <w:rtl/>
        </w:rPr>
        <w:t xml:space="preserve"> &lt;&lt; יור &gt;&gt;</w:t>
      </w:r>
      <w:r>
        <w:rPr>
          <w:rtl/>
        </w:rPr>
        <w:t xml:space="preserve">   </w:t>
      </w:r>
      <w:bookmarkEnd w:id="17558"/>
    </w:p>
    <w:p w14:paraId="042F2CFF" w14:textId="77777777" w:rsidR="005E3880" w:rsidRDefault="005E3880" w:rsidP="005E3880">
      <w:pPr>
        <w:pStyle w:val="KeepWithNext"/>
        <w:rPr>
          <w:rtl/>
        </w:rPr>
      </w:pPr>
    </w:p>
    <w:p w14:paraId="15B9F559" w14:textId="3EFF68A2" w:rsidR="005E3880" w:rsidRDefault="005E3880" w:rsidP="005E3880">
      <w:pPr>
        <w:rPr>
          <w:rtl/>
        </w:rPr>
      </w:pPr>
      <w:bookmarkStart w:id="17559" w:name="_ETM_Q1_347903"/>
      <w:bookmarkEnd w:id="17559"/>
      <w:r>
        <w:rPr>
          <w:rFonts w:hint="cs"/>
          <w:rtl/>
        </w:rPr>
        <w:t xml:space="preserve">יש לכם אזעקה. רוצי, רוצי. </w:t>
      </w:r>
      <w:bookmarkStart w:id="17560" w:name="_ETM_Q1_353402"/>
      <w:bookmarkStart w:id="17561" w:name="_ETM_Q1_351403"/>
      <w:bookmarkStart w:id="17562" w:name="_ETM_Q1_348654"/>
      <w:bookmarkStart w:id="17563" w:name="_ETM_Q1_349403"/>
      <w:bookmarkStart w:id="17564" w:name="_ETM_Q1_346902"/>
      <w:bookmarkStart w:id="17565" w:name="_ETM_Q1_350406"/>
      <w:bookmarkEnd w:id="17560"/>
      <w:bookmarkEnd w:id="17561"/>
      <w:bookmarkEnd w:id="17562"/>
      <w:bookmarkEnd w:id="17563"/>
      <w:bookmarkEnd w:id="17564"/>
      <w:bookmarkEnd w:id="17565"/>
    </w:p>
    <w:p w14:paraId="07EFA1D4" w14:textId="77777777" w:rsidR="005E3880" w:rsidRDefault="005E3880" w:rsidP="005E3880">
      <w:pPr>
        <w:rPr>
          <w:rtl/>
        </w:rPr>
      </w:pPr>
      <w:bookmarkStart w:id="17566" w:name="_ETM_Q1_350654"/>
      <w:bookmarkStart w:id="17567" w:name="_ETM_Q1_350907"/>
      <w:bookmarkEnd w:id="17566"/>
      <w:bookmarkEnd w:id="17567"/>
    </w:p>
    <w:p w14:paraId="5A361C21" w14:textId="6F1980A7" w:rsidR="005E3880" w:rsidRDefault="005E3880" w:rsidP="005E3880">
      <w:pPr>
        <w:pStyle w:val="af5"/>
        <w:keepNext/>
        <w:rPr>
          <w:rtl/>
        </w:rPr>
      </w:pPr>
      <w:bookmarkStart w:id="17568" w:name="ET_interruption_קריאה_1390"/>
      <w:r w:rsidRPr="005E3880">
        <w:rPr>
          <w:rStyle w:val="TagStyle"/>
          <w:rtl/>
        </w:rPr>
        <w:t xml:space="preserve"> &lt;&lt; קריאה &gt;&gt; </w:t>
      </w:r>
      <w:r>
        <w:rPr>
          <w:rtl/>
        </w:rPr>
        <w:t>קריאה:</w:t>
      </w:r>
      <w:r w:rsidRPr="005E3880">
        <w:rPr>
          <w:rStyle w:val="TagStyle"/>
          <w:rtl/>
        </w:rPr>
        <w:t xml:space="preserve"> &lt;&lt; קריאה &gt;&gt;</w:t>
      </w:r>
      <w:r>
        <w:rPr>
          <w:rtl/>
        </w:rPr>
        <w:t xml:space="preserve">   </w:t>
      </w:r>
      <w:bookmarkEnd w:id="17568"/>
    </w:p>
    <w:p w14:paraId="447C5D2E" w14:textId="77777777" w:rsidR="005E3880" w:rsidRDefault="005E3880" w:rsidP="005E3880">
      <w:pPr>
        <w:pStyle w:val="KeepWithNext"/>
        <w:rPr>
          <w:rtl/>
        </w:rPr>
      </w:pPr>
    </w:p>
    <w:p w14:paraId="285FCDAE" w14:textId="783D351F" w:rsidR="005E3880" w:rsidRDefault="005E3880" w:rsidP="005E3880">
      <w:pPr>
        <w:rPr>
          <w:rtl/>
        </w:rPr>
      </w:pPr>
      <w:bookmarkStart w:id="17569" w:name="_ETM_Q1_357156"/>
      <w:bookmarkStart w:id="17570" w:name="_ETM_Q1_357652"/>
      <w:bookmarkStart w:id="17571" w:name="_ETM_Q1_354906"/>
      <w:bookmarkStart w:id="17572" w:name="_ETM_Q1_352153"/>
      <w:bookmarkEnd w:id="17569"/>
      <w:bookmarkEnd w:id="17570"/>
      <w:bookmarkEnd w:id="17571"/>
      <w:bookmarkEnd w:id="17572"/>
      <w:r>
        <w:rPr>
          <w:rFonts w:hint="cs"/>
          <w:rtl/>
        </w:rPr>
        <w:t>אין דיון של ועדה שאין אזעקה.</w:t>
      </w:r>
    </w:p>
    <w:p w14:paraId="3004AE1F" w14:textId="77777777" w:rsidR="005E3880" w:rsidRDefault="005E3880" w:rsidP="005E3880">
      <w:pPr>
        <w:rPr>
          <w:rtl/>
        </w:rPr>
      </w:pPr>
      <w:bookmarkStart w:id="17573" w:name="_ETM_Q1_359653"/>
      <w:bookmarkStart w:id="17574" w:name="_ETM_Q1_359903"/>
      <w:bookmarkStart w:id="17575" w:name="_ETM_Q1_358404"/>
      <w:bookmarkEnd w:id="17573"/>
      <w:bookmarkEnd w:id="17574"/>
      <w:bookmarkEnd w:id="17575"/>
    </w:p>
    <w:p w14:paraId="24ADFC72" w14:textId="13887273" w:rsidR="005E3880" w:rsidRDefault="005E3880" w:rsidP="005E3880">
      <w:pPr>
        <w:pStyle w:val="af5"/>
        <w:keepNext/>
        <w:rPr>
          <w:rtl/>
        </w:rPr>
      </w:pPr>
      <w:bookmarkStart w:id="17576" w:name="ET_interruption_קריאה_1392"/>
      <w:r w:rsidRPr="005E3880">
        <w:rPr>
          <w:rStyle w:val="TagStyle"/>
          <w:rtl/>
        </w:rPr>
        <w:t xml:space="preserve"> &lt;&lt; קריאה &gt;&gt; </w:t>
      </w:r>
      <w:r>
        <w:rPr>
          <w:rtl/>
        </w:rPr>
        <w:t>קריאה:</w:t>
      </w:r>
      <w:r w:rsidRPr="005E3880">
        <w:rPr>
          <w:rStyle w:val="TagStyle"/>
          <w:rtl/>
        </w:rPr>
        <w:t xml:space="preserve"> &lt;&lt; קריאה &gt;&gt;</w:t>
      </w:r>
      <w:r>
        <w:rPr>
          <w:rtl/>
        </w:rPr>
        <w:t xml:space="preserve">   </w:t>
      </w:r>
      <w:bookmarkEnd w:id="17576"/>
    </w:p>
    <w:p w14:paraId="7C1A29C8" w14:textId="77777777" w:rsidR="005E3880" w:rsidRDefault="005E3880" w:rsidP="005E3880">
      <w:pPr>
        <w:pStyle w:val="KeepWithNext"/>
        <w:rPr>
          <w:rtl/>
        </w:rPr>
      </w:pPr>
    </w:p>
    <w:p w14:paraId="08C14D03" w14:textId="007FAAE7" w:rsidR="005E3880" w:rsidRDefault="005E3880" w:rsidP="005E3880">
      <w:pPr>
        <w:rPr>
          <w:rtl/>
        </w:rPr>
      </w:pPr>
      <w:bookmarkStart w:id="17577" w:name="_ETM_Q1_357404"/>
      <w:bookmarkEnd w:id="17577"/>
      <w:r>
        <w:rPr>
          <w:rFonts w:hint="cs"/>
          <w:rtl/>
        </w:rPr>
        <w:t>הם רואים א</w:t>
      </w:r>
      <w:bookmarkStart w:id="17578" w:name="_ETM_Q1_355154"/>
      <w:bookmarkEnd w:id="17578"/>
      <w:r>
        <w:rPr>
          <w:rFonts w:hint="cs"/>
          <w:rtl/>
        </w:rPr>
        <w:t xml:space="preserve">ותנו בשידור חי. </w:t>
      </w:r>
      <w:bookmarkStart w:id="17579" w:name="_ETM_Q1_358904"/>
      <w:bookmarkEnd w:id="17579"/>
    </w:p>
    <w:p w14:paraId="79A3F74C" w14:textId="77777777" w:rsidR="005E3880" w:rsidRPr="005E3880" w:rsidRDefault="005E3880" w:rsidP="005E3880">
      <w:pPr>
        <w:rPr>
          <w:rtl/>
        </w:rPr>
      </w:pPr>
      <w:bookmarkStart w:id="17580" w:name="_ETM_Q1_359154"/>
      <w:bookmarkEnd w:id="17580"/>
    </w:p>
    <w:p w14:paraId="03099C64" w14:textId="75E850FD" w:rsidR="005E3880" w:rsidRDefault="005E3880" w:rsidP="005E3880">
      <w:pPr>
        <w:pStyle w:val="af6"/>
        <w:keepNext/>
        <w:rPr>
          <w:rtl/>
        </w:rPr>
      </w:pPr>
      <w:bookmarkStart w:id="17581" w:name="ET_yor_6358_1391"/>
      <w:r w:rsidRPr="005E3880">
        <w:rPr>
          <w:rStyle w:val="TagStyle"/>
          <w:rtl/>
        </w:rPr>
        <w:t xml:space="preserve"> &lt;&lt; יור &gt;&gt; </w:t>
      </w:r>
      <w:r>
        <w:rPr>
          <w:rtl/>
        </w:rPr>
        <w:t>היו"ר צביקה פוגל:</w:t>
      </w:r>
      <w:r w:rsidRPr="005E3880">
        <w:rPr>
          <w:rStyle w:val="TagStyle"/>
          <w:rtl/>
        </w:rPr>
        <w:t xml:space="preserve"> &lt;&lt; יור &gt;&gt;</w:t>
      </w:r>
      <w:r>
        <w:rPr>
          <w:rtl/>
        </w:rPr>
        <w:t xml:space="preserve">   </w:t>
      </w:r>
      <w:bookmarkEnd w:id="17581"/>
    </w:p>
    <w:p w14:paraId="6C3CBE6B" w14:textId="77777777" w:rsidR="005E3880" w:rsidRDefault="005E3880" w:rsidP="005E3880">
      <w:pPr>
        <w:pStyle w:val="KeepWithNext"/>
        <w:rPr>
          <w:rtl/>
        </w:rPr>
      </w:pPr>
      <w:bookmarkStart w:id="17582" w:name="_ETM_Q1_361155"/>
      <w:bookmarkEnd w:id="17582"/>
    </w:p>
    <w:p w14:paraId="52BBA10F" w14:textId="00DBA23F" w:rsidR="005E3880" w:rsidRDefault="005E3880" w:rsidP="005E3880">
      <w:pPr>
        <w:rPr>
          <w:rtl/>
        </w:rPr>
      </w:pPr>
      <w:bookmarkStart w:id="17583" w:name="_ETM_Q1_360656"/>
      <w:bookmarkEnd w:id="17583"/>
      <w:r>
        <w:rPr>
          <w:rFonts w:hint="cs"/>
          <w:rtl/>
        </w:rPr>
        <w:t xml:space="preserve">מה אתה </w:t>
      </w:r>
      <w:bookmarkStart w:id="17584" w:name="_ETM_Q1_362653"/>
      <w:bookmarkEnd w:id="17584"/>
      <w:r>
        <w:rPr>
          <w:rFonts w:hint="cs"/>
          <w:rtl/>
        </w:rPr>
        <w:t xml:space="preserve">חושב? אין לי ספק בכלל. </w:t>
      </w:r>
      <w:bookmarkStart w:id="17585" w:name="_ETM_Q1_363154"/>
      <w:bookmarkEnd w:id="17585"/>
      <w:r>
        <w:rPr>
          <w:rFonts w:hint="cs"/>
          <w:rtl/>
        </w:rPr>
        <w:t xml:space="preserve">בואו נתקדם. </w:t>
      </w:r>
      <w:bookmarkStart w:id="17586" w:name="_ETM_Q1_363654"/>
      <w:bookmarkEnd w:id="17586"/>
    </w:p>
    <w:p w14:paraId="4E3F3C1B" w14:textId="77777777" w:rsidR="005E3880" w:rsidRDefault="005E3880" w:rsidP="005E3880">
      <w:pPr>
        <w:rPr>
          <w:rtl/>
        </w:rPr>
      </w:pPr>
      <w:bookmarkStart w:id="17587" w:name="_ETM_Q1_363906"/>
      <w:bookmarkStart w:id="17588" w:name="_ETM_Q1_364654"/>
      <w:bookmarkEnd w:id="17587"/>
      <w:bookmarkEnd w:id="17588"/>
    </w:p>
    <w:p w14:paraId="54EE4257" w14:textId="4EC18FA2" w:rsidR="005E3880" w:rsidRDefault="005E3880" w:rsidP="005E3880">
      <w:pPr>
        <w:pStyle w:val="a4"/>
        <w:keepNext/>
        <w:rPr>
          <w:rtl/>
        </w:rPr>
      </w:pPr>
      <w:bookmarkStart w:id="17589" w:name="ET_speaker_מירי_פרנקלשור_1393"/>
      <w:r w:rsidRPr="005E3880">
        <w:rPr>
          <w:rStyle w:val="TagStyle"/>
          <w:rtl/>
        </w:rPr>
        <w:t xml:space="preserve"> &lt;&lt; דובר &gt;&gt; </w:t>
      </w:r>
      <w:r>
        <w:rPr>
          <w:rtl/>
        </w:rPr>
        <w:t>מירי פרנקל-שור:</w:t>
      </w:r>
      <w:r w:rsidRPr="005E3880">
        <w:rPr>
          <w:rStyle w:val="TagStyle"/>
          <w:rtl/>
        </w:rPr>
        <w:t xml:space="preserve"> &lt;&lt; דובר &gt;&gt;</w:t>
      </w:r>
      <w:r>
        <w:rPr>
          <w:rtl/>
        </w:rPr>
        <w:t xml:space="preserve">   </w:t>
      </w:r>
      <w:bookmarkEnd w:id="17589"/>
    </w:p>
    <w:p w14:paraId="1DC13E93" w14:textId="77777777" w:rsidR="005E3880" w:rsidRDefault="005E3880" w:rsidP="005E3880">
      <w:pPr>
        <w:pStyle w:val="KeepWithNext"/>
        <w:rPr>
          <w:rtl/>
        </w:rPr>
      </w:pPr>
    </w:p>
    <w:p w14:paraId="6A9AF04B" w14:textId="39697756" w:rsidR="005E3880" w:rsidRDefault="005E3880" w:rsidP="005E3880">
      <w:pPr>
        <w:rPr>
          <w:rtl/>
        </w:rPr>
      </w:pPr>
      <w:bookmarkStart w:id="17590" w:name="_ETM_Q1_365902"/>
      <w:bookmarkStart w:id="17591" w:name="_ETM_Q1_362902"/>
      <w:bookmarkStart w:id="17592" w:name="_ETM_Q1_359902"/>
      <w:bookmarkEnd w:id="17590"/>
      <w:bookmarkEnd w:id="17591"/>
      <w:bookmarkEnd w:id="17592"/>
      <w:r>
        <w:rPr>
          <w:rFonts w:hint="cs"/>
          <w:rtl/>
        </w:rPr>
        <w:t>זאת אומרת שיש 500 אנשים בדלתא שרשומים</w:t>
      </w:r>
      <w:bookmarkStart w:id="17593" w:name="_ETM_Q1_368654"/>
      <w:bookmarkStart w:id="17594" w:name="_ETM_Q1_365903"/>
      <w:bookmarkEnd w:id="17593"/>
      <w:bookmarkEnd w:id="17594"/>
      <w:r>
        <w:rPr>
          <w:rFonts w:hint="cs"/>
          <w:rtl/>
        </w:rPr>
        <w:t xml:space="preserve"> בתעודת זהות </w:t>
      </w:r>
      <w:bookmarkStart w:id="17595" w:name="_ETM_Q1_365905"/>
      <w:bookmarkEnd w:id="17595"/>
      <w:r>
        <w:rPr>
          <w:rFonts w:hint="cs"/>
          <w:rtl/>
        </w:rPr>
        <w:t xml:space="preserve">שמשכנם במירון אבל בפועל הם </w:t>
      </w:r>
      <w:bookmarkStart w:id="17596" w:name="_ETM_Q1_372403"/>
      <w:bookmarkEnd w:id="17596"/>
      <w:r>
        <w:rPr>
          <w:rFonts w:hint="cs"/>
          <w:rtl/>
        </w:rPr>
        <w:t>לא גר</w:t>
      </w:r>
      <w:bookmarkStart w:id="17597" w:name="_ETM_Q1_373403"/>
      <w:bookmarkEnd w:id="17597"/>
      <w:r>
        <w:rPr>
          <w:rFonts w:hint="cs"/>
          <w:rtl/>
        </w:rPr>
        <w:t xml:space="preserve">ים במירון. </w:t>
      </w:r>
    </w:p>
    <w:p w14:paraId="7FBF282F" w14:textId="77777777" w:rsidR="005E3880" w:rsidRDefault="005E3880" w:rsidP="005E3880">
      <w:pPr>
        <w:rPr>
          <w:rtl/>
        </w:rPr>
      </w:pPr>
      <w:bookmarkStart w:id="17598" w:name="_ETM_Q1_375904"/>
      <w:bookmarkEnd w:id="17598"/>
    </w:p>
    <w:p w14:paraId="3115B72A" w14:textId="7B7B55A4" w:rsidR="005E3880" w:rsidRDefault="005E3880" w:rsidP="005E3880">
      <w:pPr>
        <w:pStyle w:val="af6"/>
        <w:keepNext/>
        <w:rPr>
          <w:rtl/>
        </w:rPr>
      </w:pPr>
      <w:bookmarkStart w:id="17599" w:name="ET_yor_6358_1394"/>
      <w:r w:rsidRPr="005E3880">
        <w:rPr>
          <w:rStyle w:val="TagStyle"/>
          <w:rtl/>
        </w:rPr>
        <w:t xml:space="preserve"> &lt;&lt; יור &gt;&gt; </w:t>
      </w:r>
      <w:r>
        <w:rPr>
          <w:rtl/>
        </w:rPr>
        <w:t>היו"ר צביקה פוגל:</w:t>
      </w:r>
      <w:r w:rsidRPr="005E3880">
        <w:rPr>
          <w:rStyle w:val="TagStyle"/>
          <w:rtl/>
        </w:rPr>
        <w:t xml:space="preserve"> &lt;&lt; יור &gt;&gt;</w:t>
      </w:r>
      <w:r>
        <w:rPr>
          <w:rtl/>
        </w:rPr>
        <w:t xml:space="preserve">   </w:t>
      </w:r>
      <w:bookmarkEnd w:id="17599"/>
    </w:p>
    <w:p w14:paraId="61466C4C" w14:textId="77777777" w:rsidR="005E3880" w:rsidRDefault="005E3880" w:rsidP="005E3880">
      <w:pPr>
        <w:pStyle w:val="KeepWithNext"/>
        <w:rPr>
          <w:rtl/>
        </w:rPr>
      </w:pPr>
    </w:p>
    <w:p w14:paraId="75FDE810" w14:textId="5D1C106E" w:rsidR="005E3880" w:rsidRDefault="005E3880" w:rsidP="005E3880">
      <w:pPr>
        <w:rPr>
          <w:rtl/>
        </w:rPr>
      </w:pPr>
      <w:r>
        <w:rPr>
          <w:rFonts w:hint="cs"/>
          <w:rtl/>
        </w:rPr>
        <w:t xml:space="preserve">כנראה, כן. </w:t>
      </w:r>
      <w:bookmarkStart w:id="17600" w:name="_ETM_Q1_376153"/>
      <w:bookmarkEnd w:id="17600"/>
    </w:p>
    <w:p w14:paraId="5C79219D" w14:textId="77777777" w:rsidR="005E3880" w:rsidRDefault="005E3880" w:rsidP="005E3880">
      <w:pPr>
        <w:rPr>
          <w:rtl/>
        </w:rPr>
      </w:pPr>
      <w:bookmarkStart w:id="17601" w:name="_ETM_Q1_376654"/>
      <w:bookmarkStart w:id="17602" w:name="_ETM_Q1_377653"/>
      <w:bookmarkEnd w:id="17601"/>
      <w:bookmarkEnd w:id="17602"/>
    </w:p>
    <w:p w14:paraId="0711558C" w14:textId="0B51CAA8" w:rsidR="005E3880" w:rsidRDefault="005E3880" w:rsidP="005E3880">
      <w:pPr>
        <w:pStyle w:val="a4"/>
        <w:keepNext/>
        <w:rPr>
          <w:rtl/>
        </w:rPr>
      </w:pPr>
      <w:bookmarkStart w:id="17603" w:name="ET_speaker_מירי_פרנקלשור_1395"/>
      <w:r w:rsidRPr="005E3880">
        <w:rPr>
          <w:rStyle w:val="TagStyle"/>
          <w:rtl/>
        </w:rPr>
        <w:t xml:space="preserve"> &lt;&lt; דובר &gt;&gt; </w:t>
      </w:r>
      <w:r>
        <w:rPr>
          <w:rtl/>
        </w:rPr>
        <w:t>מירי פרנקל-שור:</w:t>
      </w:r>
      <w:r w:rsidRPr="005E3880">
        <w:rPr>
          <w:rStyle w:val="TagStyle"/>
          <w:rtl/>
        </w:rPr>
        <w:t xml:space="preserve"> &lt;&lt; דובר &gt;&gt;</w:t>
      </w:r>
      <w:r>
        <w:rPr>
          <w:rtl/>
        </w:rPr>
        <w:t xml:space="preserve">   </w:t>
      </w:r>
      <w:bookmarkEnd w:id="17603"/>
    </w:p>
    <w:p w14:paraId="3B3B9442" w14:textId="77777777" w:rsidR="005E3880" w:rsidRDefault="005E3880" w:rsidP="005E3880">
      <w:pPr>
        <w:pStyle w:val="KeepWithNext"/>
        <w:rPr>
          <w:rtl/>
        </w:rPr>
      </w:pPr>
    </w:p>
    <w:p w14:paraId="1048E040" w14:textId="1D33697A" w:rsidR="005E3880" w:rsidRDefault="005E3880" w:rsidP="005E3880">
      <w:pPr>
        <w:rPr>
          <w:rtl/>
        </w:rPr>
      </w:pPr>
      <w:bookmarkStart w:id="17604" w:name="_ETM_Q1_378403"/>
      <w:bookmarkStart w:id="17605" w:name="_ETM_Q1_378653"/>
      <w:bookmarkEnd w:id="17604"/>
      <w:bookmarkEnd w:id="17605"/>
      <w:r>
        <w:rPr>
          <w:rFonts w:hint="cs"/>
          <w:rtl/>
        </w:rPr>
        <w:t xml:space="preserve">אז </w:t>
      </w:r>
      <w:bookmarkStart w:id="17606" w:name="_ETM_Q1_373653"/>
      <w:bookmarkEnd w:id="17606"/>
      <w:r>
        <w:rPr>
          <w:rFonts w:hint="cs"/>
          <w:rtl/>
        </w:rPr>
        <w:t xml:space="preserve">השאלה היא אם אנחנו צריכים </w:t>
      </w:r>
      <w:bookmarkStart w:id="17607" w:name="_ETM_Q1_377152"/>
      <w:bookmarkEnd w:id="17607"/>
      <w:r>
        <w:rPr>
          <w:rFonts w:hint="cs"/>
          <w:rtl/>
        </w:rPr>
        <w:t>את הת</w:t>
      </w:r>
      <w:bookmarkStart w:id="17608" w:name="_ETM_Q1_374651"/>
      <w:bookmarkEnd w:id="17608"/>
      <w:r>
        <w:rPr>
          <w:rFonts w:hint="cs"/>
          <w:rtl/>
        </w:rPr>
        <w:t xml:space="preserve">וספת </w:t>
      </w:r>
      <w:bookmarkStart w:id="17609" w:name="_ETM_Q1_375404"/>
      <w:bookmarkEnd w:id="17609"/>
      <w:r>
        <w:rPr>
          <w:rFonts w:hint="cs"/>
          <w:rtl/>
        </w:rPr>
        <w:t xml:space="preserve">של "לרבות </w:t>
      </w:r>
      <w:bookmarkStart w:id="17610" w:name="_ETM_Q1_376903"/>
      <w:bookmarkEnd w:id="17610"/>
      <w:r>
        <w:rPr>
          <w:rFonts w:hint="cs"/>
          <w:rtl/>
        </w:rPr>
        <w:t>מי שבת</w:t>
      </w:r>
      <w:bookmarkStart w:id="17611" w:name="_ETM_Q1_376904"/>
      <w:bookmarkEnd w:id="17611"/>
      <w:r>
        <w:rPr>
          <w:rFonts w:hint="cs"/>
          <w:rtl/>
        </w:rPr>
        <w:t xml:space="preserve">עודת הזהות שלו צוין כי משכנה במירון". </w:t>
      </w:r>
      <w:bookmarkStart w:id="17612" w:name="_ETM_Q1_381154"/>
      <w:bookmarkEnd w:id="17612"/>
      <w:r>
        <w:rPr>
          <w:rFonts w:hint="cs"/>
          <w:rtl/>
        </w:rPr>
        <w:t>לפי מה ש</w:t>
      </w:r>
      <w:bookmarkStart w:id="17613" w:name="_ETM_Q1_378404"/>
      <w:bookmarkEnd w:id="17613"/>
      <w:r>
        <w:rPr>
          <w:rFonts w:hint="cs"/>
          <w:rtl/>
        </w:rPr>
        <w:t xml:space="preserve">קרן אומרת, צריך למחוק. </w:t>
      </w:r>
      <w:bookmarkStart w:id="17614" w:name="_ETM_Q1_384154"/>
      <w:bookmarkStart w:id="17615" w:name="_ETM_Q1_389654"/>
      <w:bookmarkStart w:id="17616" w:name="_ETM_Q1_386904"/>
      <w:bookmarkStart w:id="17617" w:name="_ETM_Q1_384153"/>
      <w:bookmarkEnd w:id="17614"/>
      <w:bookmarkEnd w:id="17615"/>
      <w:bookmarkEnd w:id="17616"/>
      <w:bookmarkEnd w:id="17617"/>
    </w:p>
    <w:p w14:paraId="6F3C51E3" w14:textId="77777777" w:rsidR="005E3880" w:rsidRDefault="005E3880" w:rsidP="005E3880">
      <w:pPr>
        <w:rPr>
          <w:rtl/>
        </w:rPr>
      </w:pPr>
      <w:bookmarkStart w:id="17618" w:name="_ETM_Q1_384403"/>
      <w:bookmarkStart w:id="17619" w:name="_ETM_Q1_386405"/>
      <w:bookmarkEnd w:id="17618"/>
      <w:bookmarkEnd w:id="17619"/>
    </w:p>
    <w:p w14:paraId="41BF4D18" w14:textId="25B5AE93" w:rsidR="005E3880" w:rsidRDefault="005E3880" w:rsidP="005E3880">
      <w:pPr>
        <w:pStyle w:val="af9"/>
        <w:keepNext/>
        <w:rPr>
          <w:rtl/>
        </w:rPr>
      </w:pPr>
      <w:bookmarkStart w:id="17620" w:name="ET_guest_895480_1396"/>
      <w:r w:rsidRPr="005E3880">
        <w:rPr>
          <w:rStyle w:val="TagStyle"/>
          <w:rtl/>
        </w:rPr>
        <w:t xml:space="preserve"> &lt;&lt; אורח &gt;&gt; </w:t>
      </w:r>
      <w:r>
        <w:rPr>
          <w:rtl/>
        </w:rPr>
        <w:t>הרב מרדכי הלפרין:</w:t>
      </w:r>
      <w:r w:rsidRPr="005E3880">
        <w:rPr>
          <w:rStyle w:val="TagStyle"/>
          <w:rtl/>
        </w:rPr>
        <w:t xml:space="preserve"> &lt;&lt; אורח &gt;&gt;</w:t>
      </w:r>
      <w:r>
        <w:rPr>
          <w:rtl/>
        </w:rPr>
        <w:t xml:space="preserve">   </w:t>
      </w:r>
      <w:bookmarkEnd w:id="17620"/>
    </w:p>
    <w:p w14:paraId="2F02DF66" w14:textId="77777777" w:rsidR="005E3880" w:rsidRDefault="005E3880" w:rsidP="005E3880">
      <w:pPr>
        <w:pStyle w:val="KeepWithNext"/>
        <w:rPr>
          <w:rtl/>
        </w:rPr>
      </w:pPr>
    </w:p>
    <w:p w14:paraId="2E610F74" w14:textId="19AB2259" w:rsidR="005E3880" w:rsidRDefault="005E3880" w:rsidP="005E3880">
      <w:pPr>
        <w:rPr>
          <w:rtl/>
        </w:rPr>
      </w:pPr>
      <w:bookmarkStart w:id="17621" w:name="_ETM_Q1_387155"/>
      <w:bookmarkStart w:id="17622" w:name="_ETM_Q1_384405"/>
      <w:bookmarkEnd w:id="17621"/>
      <w:bookmarkEnd w:id="17622"/>
      <w:r>
        <w:rPr>
          <w:rFonts w:hint="cs"/>
          <w:rtl/>
        </w:rPr>
        <w:t>זה נ</w:t>
      </w:r>
      <w:bookmarkStart w:id="17623" w:name="_ETM_Q1_384905"/>
      <w:bookmarkEnd w:id="17623"/>
      <w:r>
        <w:rPr>
          <w:rFonts w:hint="cs"/>
          <w:rtl/>
        </w:rPr>
        <w:t xml:space="preserve">תון מצוץ </w:t>
      </w:r>
      <w:bookmarkStart w:id="17624" w:name="_ETM_Q1_384655"/>
      <w:bookmarkEnd w:id="17624"/>
      <w:r>
        <w:rPr>
          <w:rFonts w:hint="cs"/>
          <w:rtl/>
        </w:rPr>
        <w:t xml:space="preserve">מהאצבע. אין דבר כזה. </w:t>
      </w:r>
      <w:bookmarkStart w:id="17625" w:name="_ETM_Q1_387655"/>
      <w:bookmarkStart w:id="17626" w:name="_ETM_Q1_385155"/>
      <w:bookmarkEnd w:id="17625"/>
      <w:bookmarkEnd w:id="17626"/>
      <w:r>
        <w:rPr>
          <w:rFonts w:hint="cs"/>
          <w:rtl/>
        </w:rPr>
        <w:t>יש במירון הרבה יותר מ</w:t>
      </w:r>
      <w:bookmarkStart w:id="17627" w:name="_ETM_Q1_387905"/>
      <w:bookmarkEnd w:id="17627"/>
      <w:r>
        <w:rPr>
          <w:rFonts w:hint="cs"/>
          <w:rtl/>
        </w:rPr>
        <w:t xml:space="preserve">-300 אנשים. </w:t>
      </w:r>
    </w:p>
    <w:p w14:paraId="32B03CDC" w14:textId="77777777" w:rsidR="005E3880" w:rsidRDefault="005E3880" w:rsidP="005E3880">
      <w:pPr>
        <w:rPr>
          <w:rtl/>
        </w:rPr>
      </w:pPr>
      <w:bookmarkStart w:id="17628" w:name="_ETM_Q1_391905"/>
      <w:bookmarkEnd w:id="17628"/>
    </w:p>
    <w:p w14:paraId="7055A37D" w14:textId="12A571D2" w:rsidR="005E3880" w:rsidRDefault="005E3880" w:rsidP="005E3880">
      <w:pPr>
        <w:pStyle w:val="af6"/>
        <w:keepNext/>
        <w:rPr>
          <w:rtl/>
        </w:rPr>
      </w:pPr>
      <w:bookmarkStart w:id="17629" w:name="ET_yor_6358_1397"/>
      <w:r w:rsidRPr="005E3880">
        <w:rPr>
          <w:rStyle w:val="TagStyle"/>
          <w:rtl/>
        </w:rPr>
        <w:t xml:space="preserve"> &lt;&lt; יור &gt;&gt; </w:t>
      </w:r>
      <w:r>
        <w:rPr>
          <w:rtl/>
        </w:rPr>
        <w:t>היו"ר צביקה פוגל:</w:t>
      </w:r>
      <w:r w:rsidRPr="005E3880">
        <w:rPr>
          <w:rStyle w:val="TagStyle"/>
          <w:rtl/>
        </w:rPr>
        <w:t xml:space="preserve"> &lt;&lt; יור &gt;&gt;</w:t>
      </w:r>
      <w:r>
        <w:rPr>
          <w:rtl/>
        </w:rPr>
        <w:t xml:space="preserve">   </w:t>
      </w:r>
      <w:bookmarkEnd w:id="17629"/>
    </w:p>
    <w:p w14:paraId="34186D55" w14:textId="77777777" w:rsidR="005E3880" w:rsidRDefault="005E3880" w:rsidP="005E3880">
      <w:pPr>
        <w:pStyle w:val="KeepWithNext"/>
        <w:rPr>
          <w:rtl/>
        </w:rPr>
      </w:pPr>
    </w:p>
    <w:p w14:paraId="229989F8" w14:textId="3BFABAAF" w:rsidR="005E3880" w:rsidRDefault="005E3880" w:rsidP="005E3880">
      <w:pPr>
        <w:rPr>
          <w:rtl/>
        </w:rPr>
      </w:pPr>
      <w:bookmarkStart w:id="17630" w:name="_ETM_Q1_392905"/>
      <w:bookmarkEnd w:id="17630"/>
      <w:r>
        <w:rPr>
          <w:rFonts w:hint="cs"/>
          <w:rtl/>
        </w:rPr>
        <w:t>זה נכון</w:t>
      </w:r>
      <w:bookmarkStart w:id="17631" w:name="_ETM_Q1_392405"/>
      <w:bookmarkEnd w:id="17631"/>
      <w:r>
        <w:rPr>
          <w:rFonts w:hint="cs"/>
          <w:rtl/>
        </w:rPr>
        <w:t>.</w:t>
      </w:r>
    </w:p>
    <w:p w14:paraId="4F822217" w14:textId="77777777" w:rsidR="005E3880" w:rsidRDefault="005E3880" w:rsidP="005E3880">
      <w:pPr>
        <w:rPr>
          <w:rtl/>
        </w:rPr>
      </w:pPr>
      <w:bookmarkStart w:id="17632" w:name="_ETM_Q1_392906"/>
      <w:bookmarkEnd w:id="17632"/>
    </w:p>
    <w:p w14:paraId="3C4A8E62" w14:textId="2DCFFA94" w:rsidR="005E3880" w:rsidRDefault="005E3880" w:rsidP="005E3880">
      <w:pPr>
        <w:pStyle w:val="af9"/>
        <w:keepNext/>
        <w:rPr>
          <w:rtl/>
        </w:rPr>
      </w:pPr>
      <w:bookmarkStart w:id="17633" w:name="ET_guest_895480_1398"/>
      <w:r w:rsidRPr="005E3880">
        <w:rPr>
          <w:rStyle w:val="TagStyle"/>
          <w:rtl/>
        </w:rPr>
        <w:t xml:space="preserve"> &lt;&lt; אורח &gt;&gt; </w:t>
      </w:r>
      <w:r>
        <w:rPr>
          <w:rtl/>
        </w:rPr>
        <w:t>הרב מרדכי הלפרין:</w:t>
      </w:r>
      <w:r w:rsidRPr="005E3880">
        <w:rPr>
          <w:rStyle w:val="TagStyle"/>
          <w:rtl/>
        </w:rPr>
        <w:t xml:space="preserve"> &lt;&lt; אורח &gt;&gt;</w:t>
      </w:r>
      <w:r>
        <w:rPr>
          <w:rtl/>
        </w:rPr>
        <w:t xml:space="preserve">   </w:t>
      </w:r>
      <w:bookmarkEnd w:id="17633"/>
    </w:p>
    <w:p w14:paraId="5D6108E5" w14:textId="77777777" w:rsidR="005E3880" w:rsidRDefault="005E3880" w:rsidP="005E3880">
      <w:pPr>
        <w:pStyle w:val="KeepWithNext"/>
        <w:rPr>
          <w:rtl/>
        </w:rPr>
      </w:pPr>
    </w:p>
    <w:p w14:paraId="32E78AF1" w14:textId="54B1522C" w:rsidR="005E3880" w:rsidRDefault="005E3880" w:rsidP="005E3880">
      <w:pPr>
        <w:rPr>
          <w:rtl/>
        </w:rPr>
      </w:pPr>
      <w:bookmarkStart w:id="17634" w:name="_ETM_Q1_395405"/>
      <w:bookmarkStart w:id="17635" w:name="_ETM_Q1_395655"/>
      <w:bookmarkEnd w:id="17634"/>
      <w:bookmarkEnd w:id="17635"/>
      <w:r>
        <w:rPr>
          <w:rFonts w:hint="cs"/>
          <w:rtl/>
        </w:rPr>
        <w:t>הי</w:t>
      </w:r>
      <w:bookmarkStart w:id="17636" w:name="_ETM_Q1_393405"/>
      <w:bookmarkEnd w:id="17636"/>
      <w:r>
        <w:rPr>
          <w:rFonts w:hint="cs"/>
          <w:rtl/>
        </w:rPr>
        <w:t xml:space="preserve">א לא </w:t>
      </w:r>
      <w:bookmarkStart w:id="17637" w:name="_ETM_Q1_390655"/>
      <w:bookmarkEnd w:id="17637"/>
      <w:r>
        <w:rPr>
          <w:rFonts w:hint="cs"/>
          <w:rtl/>
        </w:rPr>
        <w:t>מ</w:t>
      </w:r>
      <w:bookmarkStart w:id="17638" w:name="_ETM_Q1_388156"/>
      <w:bookmarkEnd w:id="17638"/>
      <w:r>
        <w:rPr>
          <w:rFonts w:hint="cs"/>
          <w:rtl/>
        </w:rPr>
        <w:t>כירה אותם, עם כל ה</w:t>
      </w:r>
      <w:bookmarkStart w:id="17639" w:name="_ETM_Q1_394155"/>
      <w:bookmarkEnd w:id="17639"/>
      <w:r>
        <w:rPr>
          <w:rFonts w:hint="cs"/>
          <w:rtl/>
        </w:rPr>
        <w:t>כבוד. אמרתי את זה מקודם וגם הבאתי דו</w:t>
      </w:r>
      <w:bookmarkStart w:id="17640" w:name="_ETM_Q1_398655"/>
      <w:bookmarkEnd w:id="17640"/>
      <w:r>
        <w:rPr>
          <w:rFonts w:hint="cs"/>
          <w:rtl/>
        </w:rPr>
        <w:t xml:space="preserve">גמה. </w:t>
      </w:r>
    </w:p>
    <w:p w14:paraId="69DD09CC" w14:textId="77777777" w:rsidR="005E3880" w:rsidRDefault="005E3880" w:rsidP="005E3880">
      <w:pPr>
        <w:rPr>
          <w:rtl/>
        </w:rPr>
      </w:pPr>
      <w:bookmarkStart w:id="17641" w:name="_ETM_Q1_397904"/>
      <w:bookmarkStart w:id="17642" w:name="_ETM_Q1_398154"/>
      <w:bookmarkEnd w:id="17641"/>
      <w:bookmarkEnd w:id="17642"/>
    </w:p>
    <w:p w14:paraId="7500DE4B" w14:textId="3E730669" w:rsidR="005E3880" w:rsidRDefault="005E3880" w:rsidP="005E3880">
      <w:pPr>
        <w:pStyle w:val="af6"/>
        <w:keepNext/>
        <w:rPr>
          <w:rtl/>
        </w:rPr>
      </w:pPr>
      <w:bookmarkStart w:id="17643" w:name="ET_yor_6358_1399"/>
      <w:r w:rsidRPr="005E3880">
        <w:rPr>
          <w:rStyle w:val="TagStyle"/>
          <w:rtl/>
        </w:rPr>
        <w:t xml:space="preserve"> &lt;&lt; יור &gt;&gt; </w:t>
      </w:r>
      <w:r>
        <w:rPr>
          <w:rtl/>
        </w:rPr>
        <w:t>היו"ר צביקה פוגל:</w:t>
      </w:r>
      <w:r w:rsidRPr="005E3880">
        <w:rPr>
          <w:rStyle w:val="TagStyle"/>
          <w:rtl/>
        </w:rPr>
        <w:t xml:space="preserve"> &lt;&lt; יור &gt;&gt;</w:t>
      </w:r>
      <w:r>
        <w:rPr>
          <w:rtl/>
        </w:rPr>
        <w:t xml:space="preserve">   </w:t>
      </w:r>
      <w:bookmarkEnd w:id="17643"/>
    </w:p>
    <w:p w14:paraId="2FF32013" w14:textId="77777777" w:rsidR="005E3880" w:rsidRDefault="005E3880" w:rsidP="005E3880">
      <w:pPr>
        <w:pStyle w:val="KeepWithNext"/>
        <w:rPr>
          <w:rtl/>
        </w:rPr>
      </w:pPr>
    </w:p>
    <w:p w14:paraId="1F48598B" w14:textId="30F497B9" w:rsidR="005E3880" w:rsidRDefault="005E3880" w:rsidP="005E3880">
      <w:pPr>
        <w:rPr>
          <w:rtl/>
        </w:rPr>
      </w:pPr>
      <w:bookmarkStart w:id="17644" w:name="_ETM_Q1_399154"/>
      <w:bookmarkStart w:id="17645" w:name="_ETM_Q1_396404"/>
      <w:bookmarkStart w:id="17646" w:name="_ETM_Q1_393652"/>
      <w:bookmarkEnd w:id="17644"/>
      <w:bookmarkEnd w:id="17645"/>
      <w:bookmarkEnd w:id="17646"/>
      <w:r>
        <w:rPr>
          <w:rFonts w:hint="cs"/>
          <w:rtl/>
        </w:rPr>
        <w:t xml:space="preserve">הרב </w:t>
      </w:r>
      <w:bookmarkStart w:id="17647" w:name="_ETM_Q1_394406"/>
      <w:bookmarkEnd w:id="17647"/>
      <w:r>
        <w:rPr>
          <w:rFonts w:hint="cs"/>
          <w:rtl/>
        </w:rPr>
        <w:t>הלפרין, בוא נעזוב את זה.</w:t>
      </w:r>
    </w:p>
    <w:p w14:paraId="7CB06375" w14:textId="77777777" w:rsidR="005E3880" w:rsidRDefault="005E3880" w:rsidP="005E3880">
      <w:pPr>
        <w:rPr>
          <w:rtl/>
        </w:rPr>
      </w:pPr>
      <w:bookmarkStart w:id="17648" w:name="_ETM_Q1_400406"/>
      <w:bookmarkStart w:id="17649" w:name="_ETM_Q1_397902"/>
      <w:bookmarkStart w:id="17650" w:name="_ETM_Q1_396152"/>
      <w:bookmarkEnd w:id="17648"/>
      <w:bookmarkEnd w:id="17649"/>
      <w:bookmarkEnd w:id="17650"/>
    </w:p>
    <w:p w14:paraId="797A31A2" w14:textId="20A2D81A" w:rsidR="005E3880" w:rsidRDefault="005E3880" w:rsidP="005E3880">
      <w:pPr>
        <w:pStyle w:val="af9"/>
        <w:keepNext/>
        <w:rPr>
          <w:rtl/>
        </w:rPr>
      </w:pPr>
      <w:bookmarkStart w:id="17651" w:name="ET_guest_895480_1400"/>
      <w:r w:rsidRPr="005E3880">
        <w:rPr>
          <w:rStyle w:val="TagStyle"/>
          <w:rtl/>
        </w:rPr>
        <w:t xml:space="preserve"> &lt;&lt; אורח &gt;&gt; </w:t>
      </w:r>
      <w:r>
        <w:rPr>
          <w:rtl/>
        </w:rPr>
        <w:t>הרב מרדכי הלפרין:</w:t>
      </w:r>
      <w:r w:rsidRPr="005E3880">
        <w:rPr>
          <w:rStyle w:val="TagStyle"/>
          <w:rtl/>
        </w:rPr>
        <w:t xml:space="preserve"> &lt;&lt; אורח &gt;&gt;</w:t>
      </w:r>
      <w:r>
        <w:rPr>
          <w:rtl/>
        </w:rPr>
        <w:t xml:space="preserve">   </w:t>
      </w:r>
      <w:bookmarkEnd w:id="17651"/>
    </w:p>
    <w:p w14:paraId="25BA14D7" w14:textId="77777777" w:rsidR="005E3880" w:rsidRDefault="005E3880" w:rsidP="005E3880">
      <w:pPr>
        <w:pStyle w:val="KeepWithNext"/>
        <w:rPr>
          <w:rtl/>
        </w:rPr>
      </w:pPr>
    </w:p>
    <w:p w14:paraId="6B933771" w14:textId="35B8DE31" w:rsidR="005E3880" w:rsidRDefault="005E3880" w:rsidP="005E3880">
      <w:pPr>
        <w:rPr>
          <w:rtl/>
        </w:rPr>
      </w:pPr>
      <w:bookmarkStart w:id="17652" w:name="_ETM_Q1_397152"/>
      <w:bookmarkEnd w:id="17652"/>
      <w:r>
        <w:rPr>
          <w:rFonts w:hint="cs"/>
          <w:rtl/>
        </w:rPr>
        <w:t>מי שתעודת הזהות שלו</w:t>
      </w:r>
      <w:bookmarkStart w:id="17653" w:name="_ETM_Q1_397905"/>
      <w:bookmarkEnd w:id="17653"/>
      <w:r>
        <w:rPr>
          <w:rFonts w:hint="cs"/>
          <w:rtl/>
        </w:rPr>
        <w:t xml:space="preserve"> היא במירון </w:t>
      </w:r>
      <w:bookmarkStart w:id="17654" w:name="_ETM_Q1_402902"/>
      <w:bookmarkStart w:id="17655" w:name="_ETM_Q1_400153"/>
      <w:bookmarkEnd w:id="17654"/>
      <w:bookmarkEnd w:id="17655"/>
      <w:r>
        <w:rPr>
          <w:rFonts w:hint="cs"/>
          <w:rtl/>
        </w:rPr>
        <w:t>אז - - -</w:t>
      </w:r>
      <w:bookmarkStart w:id="17656" w:name="_ETM_Q1_398903"/>
      <w:bookmarkStart w:id="17657" w:name="_ETM_Q1_396406"/>
      <w:bookmarkEnd w:id="17656"/>
      <w:bookmarkEnd w:id="17657"/>
    </w:p>
    <w:p w14:paraId="3D23BC5F" w14:textId="77777777" w:rsidR="005E3880" w:rsidRDefault="005E3880" w:rsidP="005E3880">
      <w:pPr>
        <w:rPr>
          <w:rtl/>
        </w:rPr>
      </w:pPr>
      <w:bookmarkStart w:id="17658" w:name="_ETM_Q1_400404"/>
      <w:bookmarkStart w:id="17659" w:name="_ETM_Q1_400654"/>
      <w:bookmarkStart w:id="17660" w:name="_ETM_Q1_397654"/>
      <w:bookmarkEnd w:id="17658"/>
      <w:bookmarkEnd w:id="17659"/>
      <w:bookmarkEnd w:id="17660"/>
    </w:p>
    <w:p w14:paraId="1EB6F7E3" w14:textId="676B233A" w:rsidR="005E3880" w:rsidRDefault="005E3880" w:rsidP="005E3880">
      <w:pPr>
        <w:pStyle w:val="af6"/>
        <w:keepNext/>
        <w:rPr>
          <w:rtl/>
        </w:rPr>
      </w:pPr>
      <w:bookmarkStart w:id="17661" w:name="ET_yor_6358_1401"/>
      <w:r w:rsidRPr="005E3880">
        <w:rPr>
          <w:rStyle w:val="TagStyle"/>
          <w:rtl/>
        </w:rPr>
        <w:t xml:space="preserve"> &lt;&lt; יור &gt;&gt; </w:t>
      </w:r>
      <w:r>
        <w:rPr>
          <w:rtl/>
        </w:rPr>
        <w:t>היו"ר צביקה פוגל:</w:t>
      </w:r>
      <w:r w:rsidRPr="005E3880">
        <w:rPr>
          <w:rStyle w:val="TagStyle"/>
          <w:rtl/>
        </w:rPr>
        <w:t xml:space="preserve"> &lt;&lt; יור &gt;&gt;</w:t>
      </w:r>
      <w:r>
        <w:rPr>
          <w:rtl/>
        </w:rPr>
        <w:t xml:space="preserve">   </w:t>
      </w:r>
      <w:bookmarkEnd w:id="17661"/>
    </w:p>
    <w:p w14:paraId="6A63DF06" w14:textId="77777777" w:rsidR="005E3880" w:rsidRDefault="005E3880" w:rsidP="005E3880">
      <w:pPr>
        <w:pStyle w:val="KeepWithNext"/>
        <w:rPr>
          <w:rtl/>
        </w:rPr>
      </w:pPr>
    </w:p>
    <w:p w14:paraId="0DB39679" w14:textId="427E4E7F" w:rsidR="005E3880" w:rsidRDefault="005E3880" w:rsidP="005E3880">
      <w:pPr>
        <w:rPr>
          <w:rtl/>
        </w:rPr>
      </w:pPr>
      <w:bookmarkStart w:id="17662" w:name="_ETM_Q1_400156"/>
      <w:bookmarkEnd w:id="17662"/>
      <w:r>
        <w:rPr>
          <w:rFonts w:hint="cs"/>
          <w:rtl/>
        </w:rPr>
        <w:t xml:space="preserve">בדיוק. אין לי </w:t>
      </w:r>
      <w:bookmarkStart w:id="17663" w:name="_ETM_Q1_402405"/>
      <w:bookmarkEnd w:id="17663"/>
      <w:r>
        <w:rPr>
          <w:rFonts w:hint="cs"/>
          <w:rtl/>
        </w:rPr>
        <w:t>א</w:t>
      </w:r>
      <w:bookmarkStart w:id="17664" w:name="_ETM_Q1_400405"/>
      <w:bookmarkEnd w:id="17664"/>
      <w:r>
        <w:rPr>
          <w:rFonts w:hint="cs"/>
          <w:rtl/>
        </w:rPr>
        <w:t xml:space="preserve">לא לעבוד רק לפי תעודות </w:t>
      </w:r>
      <w:bookmarkStart w:id="17665" w:name="_ETM_Q1_404153"/>
      <w:bookmarkEnd w:id="17665"/>
      <w:r>
        <w:rPr>
          <w:rFonts w:hint="cs"/>
          <w:rtl/>
        </w:rPr>
        <w:t>הזהו</w:t>
      </w:r>
      <w:bookmarkStart w:id="17666" w:name="_ETM_Q1_401403"/>
      <w:bookmarkEnd w:id="17666"/>
      <w:r>
        <w:rPr>
          <w:rFonts w:hint="cs"/>
          <w:rtl/>
        </w:rPr>
        <w:t xml:space="preserve">ת ולא שום דבר אחר. </w:t>
      </w:r>
    </w:p>
    <w:p w14:paraId="32225DDC" w14:textId="77777777" w:rsidR="005E3880" w:rsidRDefault="005E3880" w:rsidP="005E3880">
      <w:pPr>
        <w:rPr>
          <w:rtl/>
        </w:rPr>
      </w:pPr>
      <w:bookmarkStart w:id="17667" w:name="_ETM_Q1_404653"/>
      <w:bookmarkStart w:id="17668" w:name="_ETM_Q1_405403"/>
      <w:bookmarkEnd w:id="17667"/>
      <w:bookmarkEnd w:id="17668"/>
    </w:p>
    <w:p w14:paraId="62FDE49A" w14:textId="493315EA" w:rsidR="005E3880" w:rsidRDefault="005E3880" w:rsidP="005E3880">
      <w:pPr>
        <w:pStyle w:val="a4"/>
        <w:keepNext/>
        <w:rPr>
          <w:rtl/>
        </w:rPr>
      </w:pPr>
      <w:bookmarkStart w:id="17669" w:name="ET_speaker_מירי_פרנקלשור_1402"/>
      <w:r w:rsidRPr="005E3880">
        <w:rPr>
          <w:rStyle w:val="TagStyle"/>
          <w:rtl/>
        </w:rPr>
        <w:t xml:space="preserve"> &lt;&lt; דובר &gt;&gt; </w:t>
      </w:r>
      <w:r>
        <w:rPr>
          <w:rtl/>
        </w:rPr>
        <w:t>מירי פרנקל-שור:</w:t>
      </w:r>
      <w:r w:rsidRPr="005E3880">
        <w:rPr>
          <w:rStyle w:val="TagStyle"/>
          <w:rtl/>
        </w:rPr>
        <w:t xml:space="preserve"> &lt;&lt; דובר &gt;&gt;</w:t>
      </w:r>
      <w:r>
        <w:rPr>
          <w:rtl/>
        </w:rPr>
        <w:t xml:space="preserve">   </w:t>
      </w:r>
      <w:bookmarkEnd w:id="17669"/>
    </w:p>
    <w:p w14:paraId="14BB7A8E" w14:textId="77777777" w:rsidR="005E3880" w:rsidRDefault="005E3880" w:rsidP="005E3880">
      <w:pPr>
        <w:pStyle w:val="KeepWithNext"/>
        <w:rPr>
          <w:rtl/>
        </w:rPr>
      </w:pPr>
    </w:p>
    <w:p w14:paraId="717B062F" w14:textId="112F3765" w:rsidR="005E3880" w:rsidRDefault="005E3880" w:rsidP="005E3880">
      <w:pPr>
        <w:rPr>
          <w:rtl/>
        </w:rPr>
      </w:pPr>
      <w:bookmarkStart w:id="17670" w:name="_ETM_Q1_406154"/>
      <w:bookmarkEnd w:id="17670"/>
      <w:r>
        <w:rPr>
          <w:rFonts w:hint="cs"/>
          <w:rtl/>
        </w:rPr>
        <w:t>אז מה כתוב במועצה</w:t>
      </w:r>
      <w:bookmarkStart w:id="17671" w:name="_ETM_Q1_405903"/>
      <w:bookmarkEnd w:id="17671"/>
      <w:r>
        <w:rPr>
          <w:rFonts w:hint="cs"/>
          <w:rtl/>
        </w:rPr>
        <w:t xml:space="preserve">? </w:t>
      </w:r>
      <w:bookmarkStart w:id="17672" w:name="_ETM_Q1_403154"/>
      <w:bookmarkEnd w:id="17672"/>
      <w:r>
        <w:rPr>
          <w:rFonts w:hint="cs"/>
          <w:rtl/>
        </w:rPr>
        <w:t>הרישומים שיש ב</w:t>
      </w:r>
      <w:bookmarkStart w:id="17673" w:name="_ETM_Q1_411654"/>
      <w:bookmarkStart w:id="17674" w:name="_ETM_Q1_408904"/>
      <w:bookmarkEnd w:id="17673"/>
      <w:bookmarkEnd w:id="17674"/>
      <w:r>
        <w:rPr>
          <w:rFonts w:hint="cs"/>
          <w:rtl/>
        </w:rPr>
        <w:t>מועצה - - -</w:t>
      </w:r>
      <w:bookmarkStart w:id="17675" w:name="_ETM_Q1_406403"/>
      <w:bookmarkEnd w:id="17675"/>
    </w:p>
    <w:p w14:paraId="73F42C3C" w14:textId="77777777" w:rsidR="005E3880" w:rsidRDefault="005E3880" w:rsidP="005E3880">
      <w:pPr>
        <w:rPr>
          <w:rtl/>
        </w:rPr>
      </w:pPr>
      <w:bookmarkStart w:id="17676" w:name="_ETM_Q1_406903"/>
      <w:bookmarkStart w:id="17677" w:name="_ETM_Q1_407153"/>
      <w:bookmarkEnd w:id="17676"/>
      <w:bookmarkEnd w:id="17677"/>
    </w:p>
    <w:p w14:paraId="572D5820" w14:textId="21C6D04D" w:rsidR="005E3880" w:rsidRDefault="005E3880" w:rsidP="005E3880">
      <w:pPr>
        <w:pStyle w:val="af6"/>
        <w:keepNext/>
        <w:rPr>
          <w:rtl/>
        </w:rPr>
      </w:pPr>
      <w:bookmarkStart w:id="17678" w:name="ET_yor_6358_1403"/>
      <w:r w:rsidRPr="005E3880">
        <w:rPr>
          <w:rStyle w:val="TagStyle"/>
          <w:rtl/>
        </w:rPr>
        <w:t xml:space="preserve"> &lt;&lt; יור &gt;&gt; </w:t>
      </w:r>
      <w:r>
        <w:rPr>
          <w:rtl/>
        </w:rPr>
        <w:t>היו"ר צביקה פוגל:</w:t>
      </w:r>
      <w:r w:rsidRPr="005E3880">
        <w:rPr>
          <w:rStyle w:val="TagStyle"/>
          <w:rtl/>
        </w:rPr>
        <w:t xml:space="preserve"> &lt;&lt; יור &gt;&gt;</w:t>
      </w:r>
      <w:r>
        <w:rPr>
          <w:rtl/>
        </w:rPr>
        <w:t xml:space="preserve">   </w:t>
      </w:r>
      <w:bookmarkEnd w:id="17678"/>
    </w:p>
    <w:p w14:paraId="24D9A16B" w14:textId="77777777" w:rsidR="005E3880" w:rsidRDefault="005E3880" w:rsidP="005E3880">
      <w:pPr>
        <w:pStyle w:val="KeepWithNext"/>
        <w:rPr>
          <w:rtl/>
        </w:rPr>
      </w:pPr>
    </w:p>
    <w:p w14:paraId="08AC2611" w14:textId="56E7ACC9" w:rsidR="005E3880" w:rsidRDefault="005E3880" w:rsidP="005E3880">
      <w:pPr>
        <w:rPr>
          <w:rtl/>
        </w:rPr>
      </w:pPr>
      <w:bookmarkStart w:id="17679" w:name="_ETM_Q1_407903"/>
      <w:bookmarkEnd w:id="17679"/>
      <w:r>
        <w:rPr>
          <w:rFonts w:hint="cs"/>
          <w:rtl/>
        </w:rPr>
        <w:t xml:space="preserve">במועצה </w:t>
      </w:r>
      <w:bookmarkStart w:id="17680" w:name="_ETM_Q1_407656"/>
      <w:bookmarkEnd w:id="17680"/>
      <w:r>
        <w:rPr>
          <w:rFonts w:hint="cs"/>
          <w:rtl/>
        </w:rPr>
        <w:t>הי</w:t>
      </w:r>
      <w:bookmarkStart w:id="17681" w:name="_ETM_Q1_403155"/>
      <w:bookmarkStart w:id="17682" w:name="_ETM_Q1_407152"/>
      <w:bookmarkStart w:id="17683" w:name="_ETM_Q1_406653"/>
      <w:bookmarkStart w:id="17684" w:name="_ETM_Q1_404905"/>
      <w:bookmarkStart w:id="17685" w:name="_ETM_Q1_406905"/>
      <w:bookmarkStart w:id="17686" w:name="_ETM_Q1_406155"/>
      <w:bookmarkEnd w:id="17681"/>
      <w:bookmarkEnd w:id="17682"/>
      <w:bookmarkEnd w:id="17683"/>
      <w:bookmarkEnd w:id="17684"/>
      <w:bookmarkEnd w:id="17685"/>
      <w:bookmarkEnd w:id="17686"/>
      <w:r>
        <w:rPr>
          <w:rFonts w:hint="cs"/>
          <w:rtl/>
        </w:rPr>
        <w:t xml:space="preserve">א אמרה שיש </w:t>
      </w:r>
      <w:bookmarkStart w:id="17687" w:name="_ETM_Q1_407654"/>
      <w:bookmarkStart w:id="17688" w:name="_ETM_Q1_404903"/>
      <w:bookmarkEnd w:id="17687"/>
      <w:bookmarkEnd w:id="17688"/>
      <w:r>
        <w:rPr>
          <w:rFonts w:hint="cs"/>
          <w:rtl/>
        </w:rPr>
        <w:t xml:space="preserve">במועצה </w:t>
      </w:r>
      <w:bookmarkStart w:id="17689" w:name="_ETM_Q1_407406"/>
      <w:bookmarkEnd w:id="17689"/>
      <w:r>
        <w:rPr>
          <w:rFonts w:hint="cs"/>
          <w:rtl/>
        </w:rPr>
        <w:t xml:space="preserve">869. </w:t>
      </w:r>
    </w:p>
    <w:p w14:paraId="7643AC5C" w14:textId="77777777" w:rsidR="005E3880" w:rsidRDefault="005E3880" w:rsidP="005E3880">
      <w:pPr>
        <w:rPr>
          <w:rtl/>
        </w:rPr>
      </w:pPr>
      <w:bookmarkStart w:id="17690" w:name="_ETM_Q1_411156"/>
      <w:bookmarkStart w:id="17691" w:name="_ETM_Q1_411655"/>
      <w:bookmarkStart w:id="17692" w:name="_ETM_Q1_412405"/>
      <w:bookmarkEnd w:id="17690"/>
      <w:bookmarkEnd w:id="17691"/>
      <w:bookmarkEnd w:id="17692"/>
    </w:p>
    <w:p w14:paraId="107B17FB" w14:textId="2EE11205" w:rsidR="005E3880" w:rsidRDefault="005E3880" w:rsidP="005E3880">
      <w:pPr>
        <w:pStyle w:val="a4"/>
        <w:keepNext/>
        <w:rPr>
          <w:rtl/>
        </w:rPr>
      </w:pPr>
      <w:bookmarkStart w:id="17693" w:name="ET_speaker_מירי_פרנקלשור_1404"/>
      <w:r w:rsidRPr="005E3880">
        <w:rPr>
          <w:rStyle w:val="TagStyle"/>
          <w:rtl/>
        </w:rPr>
        <w:t xml:space="preserve"> &lt;&lt; דובר &gt;&gt; </w:t>
      </w:r>
      <w:r>
        <w:rPr>
          <w:rtl/>
        </w:rPr>
        <w:t>מירי פרנקל-שור:</w:t>
      </w:r>
      <w:r w:rsidRPr="005E3880">
        <w:rPr>
          <w:rStyle w:val="TagStyle"/>
          <w:rtl/>
        </w:rPr>
        <w:t xml:space="preserve"> &lt;&lt; דובר &gt;&gt;</w:t>
      </w:r>
      <w:r>
        <w:rPr>
          <w:rtl/>
        </w:rPr>
        <w:t xml:space="preserve">   </w:t>
      </w:r>
      <w:bookmarkEnd w:id="17693"/>
    </w:p>
    <w:p w14:paraId="6CCAF120" w14:textId="77777777" w:rsidR="005E3880" w:rsidRDefault="005E3880" w:rsidP="005E3880">
      <w:pPr>
        <w:pStyle w:val="KeepWithNext"/>
        <w:rPr>
          <w:rtl/>
        </w:rPr>
      </w:pPr>
    </w:p>
    <w:p w14:paraId="5A9CD7E6" w14:textId="2D2AC9B2" w:rsidR="005E3880" w:rsidRDefault="005E3880" w:rsidP="005E3880">
      <w:pPr>
        <w:rPr>
          <w:rtl/>
        </w:rPr>
      </w:pPr>
      <w:bookmarkStart w:id="17694" w:name="_ETM_Q1_413655"/>
      <w:bookmarkStart w:id="17695" w:name="_ETM_Q1_410905"/>
      <w:bookmarkStart w:id="17696" w:name="_ETM_Q1_408153"/>
      <w:bookmarkEnd w:id="17694"/>
      <w:bookmarkEnd w:id="17695"/>
      <w:bookmarkEnd w:id="17696"/>
      <w:r>
        <w:rPr>
          <w:rFonts w:hint="cs"/>
          <w:rtl/>
        </w:rPr>
        <w:t>לא</w:t>
      </w:r>
      <w:bookmarkStart w:id="17697" w:name="_ETM_Q1_409907"/>
      <w:bookmarkEnd w:id="17697"/>
      <w:r>
        <w:rPr>
          <w:rFonts w:hint="cs"/>
          <w:rtl/>
        </w:rPr>
        <w:t xml:space="preserve">, </w:t>
      </w:r>
      <w:bookmarkStart w:id="17698" w:name="_ETM_Q1_407154"/>
      <w:bookmarkEnd w:id="17698"/>
      <w:r>
        <w:rPr>
          <w:rFonts w:hint="cs"/>
          <w:rtl/>
        </w:rPr>
        <w:t xml:space="preserve">היא אמרה 869 ותיקנה את עצמה, תושבים עם </w:t>
      </w:r>
      <w:bookmarkStart w:id="17699" w:name="_ETM_Q1_414403"/>
      <w:bookmarkEnd w:id="17699"/>
      <w:r>
        <w:rPr>
          <w:rFonts w:hint="cs"/>
          <w:rtl/>
        </w:rPr>
        <w:t xml:space="preserve">תעודת זהות </w:t>
      </w:r>
      <w:bookmarkStart w:id="17700" w:name="_ETM_Q1_413904"/>
      <w:bookmarkStart w:id="17701" w:name="_ETM_Q1_411904"/>
      <w:bookmarkEnd w:id="17700"/>
      <w:bookmarkEnd w:id="17701"/>
      <w:r>
        <w:rPr>
          <w:rFonts w:hint="cs"/>
          <w:rtl/>
        </w:rPr>
        <w:t xml:space="preserve">מירון. </w:t>
      </w:r>
      <w:bookmarkStart w:id="17702" w:name="_ETM_Q1_412404"/>
      <w:bookmarkEnd w:id="17702"/>
    </w:p>
    <w:p w14:paraId="59F80A0F" w14:textId="31B03270" w:rsidR="005E3880" w:rsidRDefault="005E3880" w:rsidP="005E3880">
      <w:pPr>
        <w:rPr>
          <w:rtl/>
        </w:rPr>
      </w:pPr>
      <w:bookmarkStart w:id="17703" w:name="_ETM_Q1_412654"/>
      <w:bookmarkEnd w:id="17703"/>
    </w:p>
    <w:p w14:paraId="40C4EDA1" w14:textId="3EC45862" w:rsidR="005E3880" w:rsidRDefault="005E3880" w:rsidP="005E3880">
      <w:pPr>
        <w:pStyle w:val="a4"/>
        <w:keepNext/>
        <w:rPr>
          <w:rtl/>
        </w:rPr>
      </w:pPr>
      <w:bookmarkStart w:id="17704" w:name="ET_speaker_איילת_לוי_נחום_1405"/>
      <w:r w:rsidRPr="005E3880">
        <w:rPr>
          <w:rStyle w:val="TagStyle"/>
          <w:rtl/>
        </w:rPr>
        <w:t xml:space="preserve"> &lt;&lt; דובר &gt;&gt; </w:t>
      </w:r>
      <w:r>
        <w:rPr>
          <w:rtl/>
        </w:rPr>
        <w:t>איילת לוי נחום:</w:t>
      </w:r>
      <w:r w:rsidRPr="005E3880">
        <w:rPr>
          <w:rStyle w:val="TagStyle"/>
          <w:rtl/>
        </w:rPr>
        <w:t xml:space="preserve"> &lt;&lt; דובר &gt;&gt;</w:t>
      </w:r>
      <w:r>
        <w:rPr>
          <w:rtl/>
        </w:rPr>
        <w:t xml:space="preserve">   </w:t>
      </w:r>
      <w:bookmarkEnd w:id="17704"/>
    </w:p>
    <w:p w14:paraId="378F838B" w14:textId="77777777" w:rsidR="005E3880" w:rsidRDefault="005E3880" w:rsidP="005E3880">
      <w:pPr>
        <w:pStyle w:val="KeepWithNext"/>
        <w:rPr>
          <w:rtl/>
        </w:rPr>
      </w:pPr>
    </w:p>
    <w:p w14:paraId="6D8A7542" w14:textId="52F99A43" w:rsidR="005E3880" w:rsidRDefault="005E3880" w:rsidP="005E3880">
      <w:pPr>
        <w:rPr>
          <w:rtl/>
        </w:rPr>
      </w:pPr>
      <w:bookmarkStart w:id="17705" w:name="_ETM_Q1_414154"/>
      <w:bookmarkStart w:id="17706" w:name="_ETM_Q1_414404"/>
      <w:bookmarkEnd w:id="17705"/>
      <w:bookmarkEnd w:id="17706"/>
      <w:r>
        <w:rPr>
          <w:rFonts w:hint="cs"/>
          <w:rtl/>
        </w:rPr>
        <w:t>נכון.</w:t>
      </w:r>
    </w:p>
    <w:p w14:paraId="2CB73F90" w14:textId="77777777" w:rsidR="005E3880" w:rsidRDefault="005E3880" w:rsidP="005E3880">
      <w:pPr>
        <w:rPr>
          <w:rtl/>
        </w:rPr>
      </w:pPr>
      <w:bookmarkStart w:id="17707" w:name="_ETM_Q1_415654"/>
      <w:bookmarkStart w:id="17708" w:name="_ETM_Q1_416404"/>
      <w:bookmarkEnd w:id="17707"/>
      <w:bookmarkEnd w:id="17708"/>
    </w:p>
    <w:p w14:paraId="7788CB24" w14:textId="650188AE" w:rsidR="005E3880" w:rsidRDefault="005E3880" w:rsidP="005E3880">
      <w:pPr>
        <w:pStyle w:val="af6"/>
        <w:keepNext/>
        <w:rPr>
          <w:rtl/>
        </w:rPr>
      </w:pPr>
      <w:bookmarkStart w:id="17709" w:name="ET_yor_6358_1406"/>
      <w:r w:rsidRPr="005E3880">
        <w:rPr>
          <w:rStyle w:val="TagStyle"/>
          <w:rtl/>
        </w:rPr>
        <w:t xml:space="preserve"> &lt;&lt; יור &gt;&gt; </w:t>
      </w:r>
      <w:r>
        <w:rPr>
          <w:rtl/>
        </w:rPr>
        <w:t>היו"ר צביקה פוגל:</w:t>
      </w:r>
      <w:r w:rsidRPr="005E3880">
        <w:rPr>
          <w:rStyle w:val="TagStyle"/>
          <w:rtl/>
        </w:rPr>
        <w:t xml:space="preserve"> &lt;&lt; יור &gt;&gt;</w:t>
      </w:r>
      <w:r>
        <w:rPr>
          <w:rtl/>
        </w:rPr>
        <w:t xml:space="preserve">   </w:t>
      </w:r>
      <w:bookmarkEnd w:id="17709"/>
    </w:p>
    <w:p w14:paraId="78331986" w14:textId="77777777" w:rsidR="005E3880" w:rsidRDefault="005E3880" w:rsidP="005E3880">
      <w:pPr>
        <w:pStyle w:val="KeepWithNext"/>
        <w:rPr>
          <w:rtl/>
        </w:rPr>
      </w:pPr>
    </w:p>
    <w:p w14:paraId="294CCAC1" w14:textId="714EC7E8" w:rsidR="005E3880" w:rsidRDefault="005E3880" w:rsidP="005E3880">
      <w:pPr>
        <w:rPr>
          <w:rtl/>
        </w:rPr>
      </w:pPr>
      <w:bookmarkStart w:id="17710" w:name="_ETM_Q1_417154"/>
      <w:bookmarkStart w:id="17711" w:name="_ETM_Q1_414655"/>
      <w:bookmarkEnd w:id="17710"/>
      <w:bookmarkEnd w:id="17711"/>
      <w:r>
        <w:rPr>
          <w:rFonts w:hint="cs"/>
          <w:rtl/>
        </w:rPr>
        <w:t>כן</w:t>
      </w:r>
      <w:bookmarkStart w:id="17712" w:name="_ETM_Q1_412153"/>
      <w:bookmarkEnd w:id="17712"/>
      <w:r>
        <w:rPr>
          <w:rFonts w:hint="cs"/>
          <w:rtl/>
        </w:rPr>
        <w:t xml:space="preserve"> 869.</w:t>
      </w:r>
    </w:p>
    <w:p w14:paraId="2531B440" w14:textId="77777777" w:rsidR="005E3880" w:rsidRDefault="005E3880" w:rsidP="005E3880">
      <w:pPr>
        <w:rPr>
          <w:rtl/>
        </w:rPr>
      </w:pPr>
      <w:bookmarkStart w:id="17713" w:name="_ETM_Q1_414903"/>
      <w:bookmarkStart w:id="17714" w:name="_ETM_Q1_416403"/>
      <w:bookmarkEnd w:id="17713"/>
      <w:bookmarkEnd w:id="17714"/>
    </w:p>
    <w:p w14:paraId="77D9712E" w14:textId="50C43CC7" w:rsidR="005E3880" w:rsidRDefault="005E3880" w:rsidP="005E3880">
      <w:pPr>
        <w:pStyle w:val="a4"/>
        <w:keepNext/>
        <w:rPr>
          <w:rtl/>
        </w:rPr>
      </w:pPr>
      <w:bookmarkStart w:id="17715" w:name="ET_speaker_מירי_פרנקלשור_1407"/>
      <w:r w:rsidRPr="005E3880">
        <w:rPr>
          <w:rStyle w:val="TagStyle"/>
          <w:rtl/>
        </w:rPr>
        <w:t xml:space="preserve"> &lt;&lt; דובר &gt;&gt; </w:t>
      </w:r>
      <w:r>
        <w:rPr>
          <w:rtl/>
        </w:rPr>
        <w:t>מירי פרנקל-שור:</w:t>
      </w:r>
      <w:r w:rsidRPr="005E3880">
        <w:rPr>
          <w:rStyle w:val="TagStyle"/>
          <w:rtl/>
        </w:rPr>
        <w:t xml:space="preserve"> &lt;&lt; דובר &gt;&gt;</w:t>
      </w:r>
      <w:r>
        <w:rPr>
          <w:rtl/>
        </w:rPr>
        <w:t xml:space="preserve">   </w:t>
      </w:r>
      <w:bookmarkEnd w:id="17715"/>
    </w:p>
    <w:p w14:paraId="56E6EA10" w14:textId="77777777" w:rsidR="005E3880" w:rsidRDefault="005E3880" w:rsidP="005E3880">
      <w:pPr>
        <w:pStyle w:val="KeepWithNext"/>
        <w:rPr>
          <w:rtl/>
        </w:rPr>
      </w:pPr>
    </w:p>
    <w:p w14:paraId="611CD81F" w14:textId="632C4E39" w:rsidR="005E3880" w:rsidRDefault="005E3880" w:rsidP="005E3880">
      <w:pPr>
        <w:rPr>
          <w:rtl/>
        </w:rPr>
      </w:pPr>
      <w:bookmarkStart w:id="17716" w:name="_ETM_Q1_417403"/>
      <w:bookmarkEnd w:id="17716"/>
      <w:r>
        <w:rPr>
          <w:rFonts w:hint="cs"/>
          <w:rtl/>
        </w:rPr>
        <w:t xml:space="preserve">זה מה שהיא אמרה ואחר </w:t>
      </w:r>
      <w:bookmarkStart w:id="17717" w:name="_ETM_Q1_420903"/>
      <w:bookmarkStart w:id="17718" w:name="_ETM_Q1_418153"/>
      <w:bookmarkEnd w:id="17717"/>
      <w:bookmarkEnd w:id="17718"/>
      <w:r>
        <w:rPr>
          <w:rFonts w:hint="cs"/>
          <w:rtl/>
        </w:rPr>
        <w:t xml:space="preserve">כך היא אמרה שהיא בודקת כמה </w:t>
      </w:r>
      <w:bookmarkStart w:id="17719" w:name="_ETM_Q1_417404"/>
      <w:bookmarkStart w:id="17720" w:name="_ETM_Q1_414651"/>
      <w:bookmarkEnd w:id="17719"/>
      <w:bookmarkEnd w:id="17720"/>
      <w:r>
        <w:rPr>
          <w:rFonts w:hint="cs"/>
          <w:rtl/>
        </w:rPr>
        <w:t>יש בפועל ועכשיו היא חזרה עם הנת</w:t>
      </w:r>
      <w:bookmarkStart w:id="17721" w:name="_ETM_Q1_418402"/>
      <w:bookmarkEnd w:id="17721"/>
      <w:r>
        <w:rPr>
          <w:rFonts w:hint="cs"/>
          <w:rtl/>
        </w:rPr>
        <w:t>ון.</w:t>
      </w:r>
    </w:p>
    <w:p w14:paraId="6C93C66D" w14:textId="77777777" w:rsidR="005E3880" w:rsidRDefault="005E3880" w:rsidP="005E3880">
      <w:pPr>
        <w:rPr>
          <w:rtl/>
        </w:rPr>
      </w:pPr>
      <w:bookmarkStart w:id="17722" w:name="_ETM_Q1_418403"/>
      <w:bookmarkStart w:id="17723" w:name="_ETM_Q1_416152"/>
      <w:bookmarkEnd w:id="17722"/>
      <w:bookmarkEnd w:id="17723"/>
    </w:p>
    <w:p w14:paraId="5E9DEF92" w14:textId="7F0745D1" w:rsidR="005E3880" w:rsidRDefault="005E3880" w:rsidP="005E3880">
      <w:pPr>
        <w:pStyle w:val="a4"/>
        <w:keepNext/>
        <w:rPr>
          <w:rtl/>
        </w:rPr>
      </w:pPr>
      <w:bookmarkStart w:id="17724" w:name="ET_speaker_איילת_לוי_נחום_1408"/>
      <w:r w:rsidRPr="005E3880">
        <w:rPr>
          <w:rStyle w:val="TagStyle"/>
          <w:rtl/>
        </w:rPr>
        <w:t xml:space="preserve"> &lt;&lt; דובר &gt;&gt; </w:t>
      </w:r>
      <w:r>
        <w:rPr>
          <w:rtl/>
        </w:rPr>
        <w:t>איילת לוי נחום:</w:t>
      </w:r>
      <w:r w:rsidRPr="005E3880">
        <w:rPr>
          <w:rStyle w:val="TagStyle"/>
          <w:rtl/>
        </w:rPr>
        <w:t xml:space="preserve"> &lt;&lt; דובר &gt;&gt;</w:t>
      </w:r>
      <w:r>
        <w:rPr>
          <w:rtl/>
        </w:rPr>
        <w:t xml:space="preserve">   </w:t>
      </w:r>
      <w:bookmarkEnd w:id="17724"/>
    </w:p>
    <w:p w14:paraId="560C1DAE" w14:textId="77777777" w:rsidR="005E3880" w:rsidRDefault="005E3880" w:rsidP="005E3880">
      <w:pPr>
        <w:pStyle w:val="KeepWithNext"/>
        <w:rPr>
          <w:rtl/>
        </w:rPr>
      </w:pPr>
    </w:p>
    <w:p w14:paraId="24317869" w14:textId="22B6CDD6" w:rsidR="005E3880" w:rsidRDefault="005E3880" w:rsidP="005E3880">
      <w:pPr>
        <w:rPr>
          <w:rtl/>
        </w:rPr>
      </w:pPr>
      <w:bookmarkStart w:id="17725" w:name="_ETM_Q1_417152"/>
      <w:bookmarkEnd w:id="17725"/>
      <w:r>
        <w:rPr>
          <w:rFonts w:hint="cs"/>
          <w:rtl/>
        </w:rPr>
        <w:t>היא אמרה שיש בפועל</w:t>
      </w:r>
      <w:bookmarkStart w:id="17726" w:name="_ETM_Q1_419402"/>
      <w:bookmarkEnd w:id="17726"/>
      <w:r>
        <w:rPr>
          <w:rFonts w:hint="cs"/>
          <w:rtl/>
        </w:rPr>
        <w:t xml:space="preserve"> </w:t>
      </w:r>
      <w:bookmarkStart w:id="17727" w:name="_ETM_Q1_416904"/>
      <w:bookmarkEnd w:id="17727"/>
      <w:r>
        <w:rPr>
          <w:rFonts w:hint="cs"/>
          <w:rtl/>
        </w:rPr>
        <w:t>300.</w:t>
      </w:r>
    </w:p>
    <w:p w14:paraId="7ED0E315" w14:textId="77777777" w:rsidR="005E3880" w:rsidRDefault="005E3880" w:rsidP="005E3880">
      <w:pPr>
        <w:rPr>
          <w:rtl/>
        </w:rPr>
      </w:pPr>
      <w:bookmarkStart w:id="17728" w:name="_ETM_Q1_418405"/>
      <w:bookmarkStart w:id="17729" w:name="_ETM_Q1_418655"/>
      <w:bookmarkStart w:id="17730" w:name="_ETM_Q1_419155"/>
      <w:bookmarkEnd w:id="17728"/>
      <w:bookmarkEnd w:id="17729"/>
      <w:bookmarkEnd w:id="17730"/>
    </w:p>
    <w:p w14:paraId="7E5D6F76" w14:textId="65855A1C" w:rsidR="005E3880" w:rsidRDefault="005E3880" w:rsidP="005E3880">
      <w:pPr>
        <w:pStyle w:val="a4"/>
        <w:keepNext/>
        <w:rPr>
          <w:rtl/>
        </w:rPr>
      </w:pPr>
      <w:bookmarkStart w:id="17731" w:name="ET_speaker_מירי_פרנקלשור_1409"/>
      <w:r w:rsidRPr="005E3880">
        <w:rPr>
          <w:rStyle w:val="TagStyle"/>
          <w:rtl/>
        </w:rPr>
        <w:t xml:space="preserve"> &lt;&lt; דובר &gt;&gt; </w:t>
      </w:r>
      <w:r>
        <w:rPr>
          <w:rtl/>
        </w:rPr>
        <w:t>מירי פרנקל-שור:</w:t>
      </w:r>
      <w:r w:rsidRPr="005E3880">
        <w:rPr>
          <w:rStyle w:val="TagStyle"/>
          <w:rtl/>
        </w:rPr>
        <w:t xml:space="preserve"> &lt;&lt; דובר &gt;&gt;</w:t>
      </w:r>
      <w:r>
        <w:rPr>
          <w:rtl/>
        </w:rPr>
        <w:t xml:space="preserve">   </w:t>
      </w:r>
      <w:bookmarkEnd w:id="17731"/>
    </w:p>
    <w:p w14:paraId="0658E00C" w14:textId="77777777" w:rsidR="005E3880" w:rsidRDefault="005E3880" w:rsidP="005E3880">
      <w:pPr>
        <w:pStyle w:val="KeepWithNext"/>
        <w:rPr>
          <w:rtl/>
        </w:rPr>
      </w:pPr>
    </w:p>
    <w:p w14:paraId="47A23C76" w14:textId="4F3067C3" w:rsidR="005E3880" w:rsidRDefault="005E3880" w:rsidP="005E3880">
      <w:pPr>
        <w:rPr>
          <w:rtl/>
        </w:rPr>
      </w:pPr>
      <w:r>
        <w:rPr>
          <w:rFonts w:hint="cs"/>
          <w:rtl/>
        </w:rPr>
        <w:t xml:space="preserve">זאת אומרת שההבדל בין </w:t>
      </w:r>
      <w:bookmarkStart w:id="17732" w:name="_ETM_Q1_424655"/>
      <w:bookmarkEnd w:id="17732"/>
      <w:r>
        <w:rPr>
          <w:rFonts w:hint="cs"/>
          <w:rtl/>
        </w:rPr>
        <w:t xml:space="preserve">תעודות </w:t>
      </w:r>
      <w:bookmarkStart w:id="17733" w:name="_ETM_Q1_423155"/>
      <w:bookmarkEnd w:id="17733"/>
      <w:r>
        <w:rPr>
          <w:rFonts w:hint="cs"/>
          <w:rtl/>
        </w:rPr>
        <w:t>הז</w:t>
      </w:r>
      <w:bookmarkStart w:id="17734" w:name="_ETM_Q1_420405"/>
      <w:bookmarkEnd w:id="17734"/>
      <w:r>
        <w:rPr>
          <w:rFonts w:hint="cs"/>
          <w:rtl/>
        </w:rPr>
        <w:t>הות לבין מי שגר בפועל, על פי מה שאומרת ראשת ה</w:t>
      </w:r>
      <w:bookmarkStart w:id="17735" w:name="_ETM_Q1_423405"/>
      <w:bookmarkEnd w:id="17735"/>
      <w:r>
        <w:rPr>
          <w:rFonts w:hint="cs"/>
          <w:rtl/>
        </w:rPr>
        <w:t>מועצ</w:t>
      </w:r>
      <w:bookmarkStart w:id="17736" w:name="_ETM_Q1_423903"/>
      <w:bookmarkEnd w:id="17736"/>
      <w:r>
        <w:rPr>
          <w:rFonts w:hint="cs"/>
          <w:rtl/>
        </w:rPr>
        <w:t>ה ה</w:t>
      </w:r>
      <w:bookmarkStart w:id="17737" w:name="_ETM_Q1_424902"/>
      <w:bookmarkStart w:id="17738" w:name="_ETM_Q1_422906"/>
      <w:bookmarkEnd w:id="17737"/>
      <w:bookmarkEnd w:id="17738"/>
      <w:r>
        <w:rPr>
          <w:rFonts w:hint="cs"/>
          <w:rtl/>
        </w:rPr>
        <w:t xml:space="preserve">וא מעל </w:t>
      </w:r>
      <w:bookmarkStart w:id="17739" w:name="_ETM_Q1_426155"/>
      <w:bookmarkEnd w:id="17739"/>
      <w:r>
        <w:rPr>
          <w:rFonts w:hint="cs"/>
          <w:rtl/>
        </w:rPr>
        <w:t>500 אנשים.</w:t>
      </w:r>
    </w:p>
    <w:p w14:paraId="7C383615" w14:textId="77777777" w:rsidR="005E3880" w:rsidRDefault="005E3880" w:rsidP="005E3880">
      <w:pPr>
        <w:rPr>
          <w:rtl/>
        </w:rPr>
      </w:pPr>
      <w:bookmarkStart w:id="17740" w:name="_ETM_Q1_427905"/>
      <w:bookmarkStart w:id="17741" w:name="_ETM_Q1_428901"/>
      <w:bookmarkEnd w:id="17740"/>
      <w:bookmarkEnd w:id="17741"/>
    </w:p>
    <w:p w14:paraId="28D04562" w14:textId="3365A545" w:rsidR="005E3880" w:rsidRDefault="005E3880" w:rsidP="005E3880">
      <w:pPr>
        <w:pStyle w:val="af6"/>
        <w:keepNext/>
        <w:rPr>
          <w:rtl/>
        </w:rPr>
      </w:pPr>
      <w:bookmarkStart w:id="17742" w:name="ET_yor_6358_1410"/>
      <w:r w:rsidRPr="005E3880">
        <w:rPr>
          <w:rStyle w:val="TagStyle"/>
          <w:rtl/>
        </w:rPr>
        <w:t xml:space="preserve"> &lt;&lt; יור &gt;&gt; </w:t>
      </w:r>
      <w:r>
        <w:rPr>
          <w:rtl/>
        </w:rPr>
        <w:t>היו"ר צביקה פוגל:</w:t>
      </w:r>
      <w:r w:rsidRPr="005E3880">
        <w:rPr>
          <w:rStyle w:val="TagStyle"/>
          <w:rtl/>
        </w:rPr>
        <w:t xml:space="preserve"> &lt;&lt; יור &gt;&gt;</w:t>
      </w:r>
      <w:r>
        <w:rPr>
          <w:rtl/>
        </w:rPr>
        <w:t xml:space="preserve">   </w:t>
      </w:r>
      <w:bookmarkEnd w:id="17742"/>
    </w:p>
    <w:p w14:paraId="537B97C4" w14:textId="77777777" w:rsidR="005E3880" w:rsidRDefault="005E3880" w:rsidP="005E3880">
      <w:pPr>
        <w:pStyle w:val="KeepWithNext"/>
        <w:rPr>
          <w:rtl/>
        </w:rPr>
      </w:pPr>
    </w:p>
    <w:p w14:paraId="62A6A69C" w14:textId="0F894B85" w:rsidR="005E3880" w:rsidRDefault="005E3880" w:rsidP="005E3880">
      <w:pPr>
        <w:rPr>
          <w:rtl/>
        </w:rPr>
      </w:pPr>
      <w:bookmarkStart w:id="17743" w:name="_ETM_Q1_429655"/>
      <w:bookmarkEnd w:id="17743"/>
      <w:r>
        <w:rPr>
          <w:rFonts w:hint="cs"/>
          <w:rtl/>
        </w:rPr>
        <w:t>אין דבר כזה</w:t>
      </w:r>
      <w:bookmarkStart w:id="17744" w:name="_ETM_Q1_429905"/>
      <w:bookmarkEnd w:id="17744"/>
      <w:r>
        <w:rPr>
          <w:rFonts w:hint="cs"/>
          <w:rtl/>
        </w:rPr>
        <w:t xml:space="preserve">. במירון </w:t>
      </w:r>
      <w:bookmarkStart w:id="17745" w:name="_ETM_Q1_431404"/>
      <w:bookmarkEnd w:id="17745"/>
      <w:r>
        <w:rPr>
          <w:rFonts w:hint="cs"/>
          <w:rtl/>
        </w:rPr>
        <w:t>גרים היום יותר מ-330 איש</w:t>
      </w:r>
      <w:bookmarkStart w:id="17746" w:name="_ETM_Q1_434654"/>
      <w:bookmarkStart w:id="17747" w:name="_ETM_Q1_431905"/>
      <w:bookmarkEnd w:id="17746"/>
      <w:bookmarkEnd w:id="17747"/>
      <w:r>
        <w:rPr>
          <w:rFonts w:hint="cs"/>
          <w:rtl/>
        </w:rPr>
        <w:t xml:space="preserve">. </w:t>
      </w:r>
    </w:p>
    <w:p w14:paraId="2A9F44BE" w14:textId="77777777" w:rsidR="005E3880" w:rsidRDefault="005E3880" w:rsidP="005E3880">
      <w:pPr>
        <w:rPr>
          <w:rtl/>
        </w:rPr>
      </w:pPr>
      <w:bookmarkStart w:id="17748" w:name="_ETM_Q1_433655"/>
      <w:bookmarkStart w:id="17749" w:name="_ETM_Q1_433905"/>
      <w:bookmarkStart w:id="17750" w:name="_ETM_Q1_434655"/>
      <w:bookmarkEnd w:id="17748"/>
      <w:bookmarkEnd w:id="17749"/>
      <w:bookmarkEnd w:id="17750"/>
    </w:p>
    <w:p w14:paraId="603630A5" w14:textId="0C408164" w:rsidR="005E3880" w:rsidRDefault="005E3880" w:rsidP="005E3880">
      <w:pPr>
        <w:pStyle w:val="a4"/>
        <w:keepNext/>
        <w:rPr>
          <w:rtl/>
        </w:rPr>
      </w:pPr>
      <w:bookmarkStart w:id="17751" w:name="ET_speaker_מירי_פרנקלשור_1411"/>
      <w:r w:rsidRPr="005E3880">
        <w:rPr>
          <w:rStyle w:val="TagStyle"/>
          <w:rtl/>
        </w:rPr>
        <w:t xml:space="preserve"> &lt;&lt; דובר &gt;&gt; </w:t>
      </w:r>
      <w:r>
        <w:rPr>
          <w:rtl/>
        </w:rPr>
        <w:t>מירי פרנקל-שור:</w:t>
      </w:r>
      <w:r w:rsidRPr="005E3880">
        <w:rPr>
          <w:rStyle w:val="TagStyle"/>
          <w:rtl/>
        </w:rPr>
        <w:t xml:space="preserve"> &lt;&lt; דובר &gt;&gt;</w:t>
      </w:r>
      <w:r>
        <w:rPr>
          <w:rtl/>
        </w:rPr>
        <w:t xml:space="preserve">   </w:t>
      </w:r>
      <w:bookmarkEnd w:id="17751"/>
    </w:p>
    <w:p w14:paraId="672906A1" w14:textId="77777777" w:rsidR="005E3880" w:rsidRDefault="005E3880" w:rsidP="005E3880">
      <w:pPr>
        <w:pStyle w:val="KeepWithNext"/>
        <w:rPr>
          <w:rtl/>
        </w:rPr>
      </w:pPr>
    </w:p>
    <w:p w14:paraId="0AE325DC" w14:textId="48EE5E0E" w:rsidR="005E3880" w:rsidRDefault="005E3880" w:rsidP="005E3880">
      <w:pPr>
        <w:rPr>
          <w:rtl/>
        </w:rPr>
      </w:pPr>
      <w:bookmarkStart w:id="17752" w:name="_ETM_Q1_435906"/>
      <w:bookmarkStart w:id="17753" w:name="_ETM_Q1_432906"/>
      <w:bookmarkStart w:id="17754" w:name="_ETM_Q1_430405"/>
      <w:bookmarkEnd w:id="17752"/>
      <w:bookmarkEnd w:id="17753"/>
      <w:bookmarkEnd w:id="17754"/>
      <w:r>
        <w:rPr>
          <w:rFonts w:hint="cs"/>
          <w:rtl/>
        </w:rPr>
        <w:t>כמה?</w:t>
      </w:r>
    </w:p>
    <w:p w14:paraId="05DEE761" w14:textId="77777777" w:rsidR="005E3880" w:rsidRDefault="005E3880" w:rsidP="005E3880">
      <w:pPr>
        <w:rPr>
          <w:rtl/>
        </w:rPr>
      </w:pPr>
      <w:bookmarkStart w:id="17755" w:name="_ETM_Q1_431155"/>
      <w:bookmarkEnd w:id="17755"/>
    </w:p>
    <w:p w14:paraId="05FED816" w14:textId="7D820E93" w:rsidR="005E3880" w:rsidRDefault="005E3880" w:rsidP="005E3880">
      <w:pPr>
        <w:pStyle w:val="af6"/>
        <w:keepNext/>
        <w:rPr>
          <w:rtl/>
        </w:rPr>
      </w:pPr>
      <w:bookmarkStart w:id="17756" w:name="ET_yor_6358_1412"/>
      <w:r w:rsidRPr="005E3880">
        <w:rPr>
          <w:rStyle w:val="TagStyle"/>
          <w:rtl/>
        </w:rPr>
        <w:t xml:space="preserve"> &lt;&lt; יור &gt;&gt; </w:t>
      </w:r>
      <w:r>
        <w:rPr>
          <w:rtl/>
        </w:rPr>
        <w:t>היו"ר צביקה פוגל:</w:t>
      </w:r>
      <w:r w:rsidRPr="005E3880">
        <w:rPr>
          <w:rStyle w:val="TagStyle"/>
          <w:rtl/>
        </w:rPr>
        <w:t xml:space="preserve"> &lt;&lt; יור &gt;&gt;</w:t>
      </w:r>
      <w:r>
        <w:rPr>
          <w:rtl/>
        </w:rPr>
        <w:t xml:space="preserve">   </w:t>
      </w:r>
      <w:bookmarkEnd w:id="17756"/>
    </w:p>
    <w:p w14:paraId="513E54F0" w14:textId="77777777" w:rsidR="005E3880" w:rsidRDefault="005E3880" w:rsidP="005E3880">
      <w:pPr>
        <w:pStyle w:val="KeepWithNext"/>
        <w:rPr>
          <w:rtl/>
        </w:rPr>
      </w:pPr>
    </w:p>
    <w:p w14:paraId="28F370BC" w14:textId="62D3E2B5" w:rsidR="005E3880" w:rsidRDefault="005E3880" w:rsidP="005E3880">
      <w:pPr>
        <w:rPr>
          <w:rtl/>
        </w:rPr>
      </w:pPr>
      <w:bookmarkStart w:id="17757" w:name="_ETM_Q1_432904"/>
      <w:bookmarkEnd w:id="17757"/>
      <w:r>
        <w:rPr>
          <w:rFonts w:hint="cs"/>
          <w:rtl/>
        </w:rPr>
        <w:t>היא אמרה 330, נכון?</w:t>
      </w:r>
    </w:p>
    <w:p w14:paraId="38205928" w14:textId="77777777" w:rsidR="005E3880" w:rsidRDefault="005E3880" w:rsidP="005E3880">
      <w:pPr>
        <w:rPr>
          <w:rtl/>
        </w:rPr>
      </w:pPr>
      <w:bookmarkStart w:id="17758" w:name="_ETM_Q1_437904"/>
      <w:bookmarkStart w:id="17759" w:name="_ETM_Q1_436404"/>
      <w:bookmarkEnd w:id="17758"/>
      <w:bookmarkEnd w:id="17759"/>
    </w:p>
    <w:p w14:paraId="175224DC" w14:textId="3A0929D8" w:rsidR="005E3880" w:rsidRDefault="005E3880" w:rsidP="005E3880">
      <w:pPr>
        <w:pStyle w:val="a4"/>
        <w:keepNext/>
        <w:rPr>
          <w:rtl/>
        </w:rPr>
      </w:pPr>
      <w:bookmarkStart w:id="17760" w:name="ET_speaker_מירי_פרנקלשור_1413"/>
      <w:r w:rsidRPr="005E3880">
        <w:rPr>
          <w:rStyle w:val="TagStyle"/>
          <w:rtl/>
        </w:rPr>
        <w:t xml:space="preserve"> &lt;&lt; דובר &gt;&gt; </w:t>
      </w:r>
      <w:r>
        <w:rPr>
          <w:rtl/>
        </w:rPr>
        <w:t>מירי פרנקל-שור:</w:t>
      </w:r>
      <w:r w:rsidRPr="005E3880">
        <w:rPr>
          <w:rStyle w:val="TagStyle"/>
          <w:rtl/>
        </w:rPr>
        <w:t xml:space="preserve"> &lt;&lt; דובר &gt;&gt;</w:t>
      </w:r>
      <w:r>
        <w:rPr>
          <w:rtl/>
        </w:rPr>
        <w:t xml:space="preserve">   </w:t>
      </w:r>
      <w:bookmarkEnd w:id="17760"/>
    </w:p>
    <w:p w14:paraId="1277FA1C" w14:textId="77777777" w:rsidR="005E3880" w:rsidRDefault="005E3880" w:rsidP="005E3880">
      <w:pPr>
        <w:pStyle w:val="KeepWithNext"/>
        <w:rPr>
          <w:rtl/>
        </w:rPr>
      </w:pPr>
    </w:p>
    <w:p w14:paraId="1B57DC5E" w14:textId="397C01AA" w:rsidR="005E3880" w:rsidRDefault="005E3880" w:rsidP="005E3880">
      <w:pPr>
        <w:rPr>
          <w:rtl/>
        </w:rPr>
      </w:pPr>
      <w:bookmarkStart w:id="17761" w:name="_ETM_Q1_437405"/>
      <w:bookmarkStart w:id="17762" w:name="_ETM_Q1_434905"/>
      <w:bookmarkStart w:id="17763" w:name="_ETM_Q1_435154"/>
      <w:bookmarkStart w:id="17764" w:name="_ETM_Q1_434405"/>
      <w:bookmarkEnd w:id="17761"/>
      <w:bookmarkEnd w:id="17762"/>
      <w:bookmarkEnd w:id="17763"/>
      <w:bookmarkEnd w:id="17764"/>
      <w:r>
        <w:rPr>
          <w:rFonts w:hint="cs"/>
          <w:rtl/>
        </w:rPr>
        <w:t xml:space="preserve">נכון והיא </w:t>
      </w:r>
      <w:bookmarkStart w:id="17765" w:name="_ETM_Q1_436655"/>
      <w:bookmarkEnd w:id="17765"/>
      <w:r>
        <w:rPr>
          <w:rFonts w:hint="cs"/>
          <w:rtl/>
        </w:rPr>
        <w:t>אמרה 869.</w:t>
      </w:r>
    </w:p>
    <w:p w14:paraId="16C66BE5" w14:textId="77777777" w:rsidR="005E3880" w:rsidRDefault="005E3880" w:rsidP="005E3880">
      <w:pPr>
        <w:rPr>
          <w:rtl/>
        </w:rPr>
      </w:pPr>
      <w:bookmarkStart w:id="17766" w:name="_ETM_Q1_439156"/>
      <w:bookmarkEnd w:id="17766"/>
    </w:p>
    <w:p w14:paraId="2ABB5BDD" w14:textId="7E2C11C9" w:rsidR="005E3880" w:rsidRDefault="005E3880" w:rsidP="005E3880">
      <w:pPr>
        <w:pStyle w:val="af6"/>
        <w:keepNext/>
        <w:rPr>
          <w:rtl/>
        </w:rPr>
      </w:pPr>
      <w:bookmarkStart w:id="17767" w:name="ET_yor_6358_1414"/>
      <w:r w:rsidRPr="005E3880">
        <w:rPr>
          <w:rStyle w:val="TagStyle"/>
          <w:rtl/>
        </w:rPr>
        <w:t xml:space="preserve"> &lt;&lt; יור &gt;&gt; </w:t>
      </w:r>
      <w:r>
        <w:rPr>
          <w:rtl/>
        </w:rPr>
        <w:t>היו"ר צביקה פוגל:</w:t>
      </w:r>
      <w:r w:rsidRPr="005E3880">
        <w:rPr>
          <w:rStyle w:val="TagStyle"/>
          <w:rtl/>
        </w:rPr>
        <w:t xml:space="preserve"> &lt;&lt; יור &gt;&gt;</w:t>
      </w:r>
      <w:r>
        <w:rPr>
          <w:rtl/>
        </w:rPr>
        <w:t xml:space="preserve">   </w:t>
      </w:r>
      <w:bookmarkEnd w:id="17767"/>
    </w:p>
    <w:p w14:paraId="0D889A38" w14:textId="77777777" w:rsidR="005E3880" w:rsidRDefault="005E3880" w:rsidP="005E3880">
      <w:pPr>
        <w:pStyle w:val="KeepWithNext"/>
        <w:rPr>
          <w:rtl/>
        </w:rPr>
      </w:pPr>
    </w:p>
    <w:p w14:paraId="2A23A593" w14:textId="12CE0C9F" w:rsidR="005E3880" w:rsidRDefault="005E3880" w:rsidP="005E3880">
      <w:pPr>
        <w:rPr>
          <w:rtl/>
        </w:rPr>
      </w:pPr>
      <w:bookmarkStart w:id="17768" w:name="_ETM_Q1_440406"/>
      <w:bookmarkStart w:id="17769" w:name="_ETM_Q1_438156"/>
      <w:bookmarkStart w:id="17770" w:name="_ETM_Q1_435404"/>
      <w:bookmarkEnd w:id="17768"/>
      <w:bookmarkEnd w:id="17769"/>
      <w:bookmarkEnd w:id="17770"/>
      <w:r>
        <w:rPr>
          <w:rFonts w:hint="cs"/>
          <w:rtl/>
        </w:rPr>
        <w:t xml:space="preserve">לא, </w:t>
      </w:r>
      <w:bookmarkStart w:id="17771" w:name="_ETM_Q1_437404"/>
      <w:bookmarkEnd w:id="17771"/>
      <w:r>
        <w:rPr>
          <w:rFonts w:hint="cs"/>
          <w:rtl/>
        </w:rPr>
        <w:t>במירון גרים י</w:t>
      </w:r>
      <w:bookmarkStart w:id="17772" w:name="_ETM_Q1_434653"/>
      <w:bookmarkEnd w:id="17772"/>
      <w:r>
        <w:rPr>
          <w:rFonts w:hint="cs"/>
          <w:rtl/>
        </w:rPr>
        <w:t>ותר מ-330. תאמיני לי, אני</w:t>
      </w:r>
      <w:bookmarkStart w:id="17773" w:name="_ETM_Q1_440653"/>
      <w:bookmarkStart w:id="17774" w:name="_ETM_Q1_440904"/>
      <w:bookmarkEnd w:id="17773"/>
      <w:bookmarkEnd w:id="17774"/>
      <w:r>
        <w:rPr>
          <w:rFonts w:hint="cs"/>
          <w:rtl/>
        </w:rPr>
        <w:t xml:space="preserve"> מטייל שם לא מעט. את סעי</w:t>
      </w:r>
      <w:bookmarkStart w:id="17775" w:name="_ETM_Q1_444903"/>
      <w:bookmarkEnd w:id="17775"/>
      <w:r>
        <w:rPr>
          <w:rFonts w:hint="cs"/>
          <w:rtl/>
        </w:rPr>
        <w:t>ף 10 סיימנו. איילת</w:t>
      </w:r>
      <w:bookmarkStart w:id="17776" w:name="_ETM_Q1_444155"/>
      <w:bookmarkEnd w:id="17776"/>
      <w:r>
        <w:rPr>
          <w:rFonts w:hint="cs"/>
          <w:rtl/>
        </w:rPr>
        <w:t xml:space="preserve">, סעיף 11 בבקשה. </w:t>
      </w:r>
    </w:p>
    <w:p w14:paraId="7C052F7C" w14:textId="77777777" w:rsidR="005E3880" w:rsidRDefault="005E3880" w:rsidP="005E3880">
      <w:pPr>
        <w:rPr>
          <w:rtl/>
        </w:rPr>
      </w:pPr>
      <w:bookmarkStart w:id="17777" w:name="_ETM_Q1_450153"/>
      <w:bookmarkStart w:id="17778" w:name="_ETM_Q1_450403"/>
      <w:bookmarkStart w:id="17779" w:name="_ETM_Q1_451403"/>
      <w:bookmarkEnd w:id="17777"/>
      <w:bookmarkEnd w:id="17778"/>
      <w:bookmarkEnd w:id="17779"/>
    </w:p>
    <w:p w14:paraId="678152E1" w14:textId="2A7D567E" w:rsidR="005E3880" w:rsidRDefault="005E3880" w:rsidP="005E3880">
      <w:pPr>
        <w:pStyle w:val="a4"/>
        <w:keepNext/>
        <w:rPr>
          <w:rtl/>
        </w:rPr>
      </w:pPr>
      <w:bookmarkStart w:id="17780" w:name="ET_speaker_איילת_לוי_נחום_1415"/>
      <w:r w:rsidRPr="005E3880">
        <w:rPr>
          <w:rStyle w:val="TagStyle"/>
          <w:rtl/>
        </w:rPr>
        <w:t xml:space="preserve"> &lt;&lt; דובר &gt;&gt; </w:t>
      </w:r>
      <w:r>
        <w:rPr>
          <w:rtl/>
        </w:rPr>
        <w:t>איילת לוי נחום:</w:t>
      </w:r>
      <w:r w:rsidRPr="005E3880">
        <w:rPr>
          <w:rStyle w:val="TagStyle"/>
          <w:rtl/>
        </w:rPr>
        <w:t xml:space="preserve"> &lt;&lt; דובר &gt;&gt;</w:t>
      </w:r>
      <w:r>
        <w:rPr>
          <w:rtl/>
        </w:rPr>
        <w:t xml:space="preserve">   </w:t>
      </w:r>
      <w:bookmarkEnd w:id="17780"/>
    </w:p>
    <w:p w14:paraId="5278B97C" w14:textId="77777777" w:rsidR="005E3880" w:rsidRDefault="005E3880" w:rsidP="005E3880">
      <w:pPr>
        <w:pStyle w:val="KeepWithNext"/>
        <w:rPr>
          <w:rtl/>
        </w:rPr>
      </w:pPr>
    </w:p>
    <w:p w14:paraId="351B29D8" w14:textId="650E05A2" w:rsidR="005E3880" w:rsidRDefault="005E3880" w:rsidP="005E3880">
      <w:pPr>
        <w:rPr>
          <w:rtl/>
        </w:rPr>
      </w:pPr>
      <w:bookmarkStart w:id="17781" w:name="_ETM_Q1_452653"/>
      <w:bookmarkStart w:id="17782" w:name="_ETM_Q1_469156"/>
      <w:bookmarkStart w:id="17783" w:name="_ETM_Q1_463652"/>
      <w:bookmarkStart w:id="17784" w:name="_ETM_Q1_461152"/>
      <w:bookmarkEnd w:id="17781"/>
      <w:bookmarkEnd w:id="17782"/>
      <w:bookmarkEnd w:id="17783"/>
      <w:bookmarkEnd w:id="17784"/>
      <w:r>
        <w:rPr>
          <w:rFonts w:hint="cs"/>
          <w:rtl/>
        </w:rPr>
        <w:t xml:space="preserve">"הגבלת מספר היתרי </w:t>
      </w:r>
      <w:bookmarkStart w:id="17785" w:name="_ETM_Q1_454156"/>
      <w:bookmarkEnd w:id="17785"/>
      <w:r>
        <w:rPr>
          <w:rFonts w:hint="cs"/>
          <w:rtl/>
        </w:rPr>
        <w:t>ה</w:t>
      </w:r>
      <w:bookmarkStart w:id="17786" w:name="_ETM_Q1_451902"/>
      <w:bookmarkEnd w:id="17786"/>
      <w:r>
        <w:rPr>
          <w:rFonts w:hint="cs"/>
          <w:rtl/>
        </w:rPr>
        <w:t>שה</w:t>
      </w:r>
      <w:bookmarkStart w:id="17787" w:name="_ETM_Q1_448902"/>
      <w:bookmarkEnd w:id="17787"/>
      <w:r>
        <w:rPr>
          <w:rFonts w:hint="cs"/>
          <w:rtl/>
        </w:rPr>
        <w:t>ייה. במהלך זמן ההילולה רשאי</w:t>
      </w:r>
      <w:bookmarkStart w:id="17788" w:name="_ETM_Q1_454656"/>
      <w:bookmarkEnd w:id="17788"/>
      <w:r>
        <w:rPr>
          <w:rFonts w:hint="cs"/>
          <w:rtl/>
        </w:rPr>
        <w:t>ם</w:t>
      </w:r>
      <w:bookmarkStart w:id="17789" w:name="_ETM_Q1_451656"/>
      <w:bookmarkEnd w:id="17789"/>
      <w:r>
        <w:rPr>
          <w:rFonts w:hint="cs"/>
          <w:rtl/>
        </w:rPr>
        <w:t xml:space="preserve"> לשהות במתחם מירון עד </w:t>
      </w:r>
      <w:bookmarkStart w:id="17790" w:name="_ETM_Q1_456154"/>
      <w:bookmarkEnd w:id="17790"/>
      <w:r>
        <w:rPr>
          <w:rFonts w:hint="cs"/>
          <w:rtl/>
        </w:rPr>
        <w:t xml:space="preserve">ל-30 </w:t>
      </w:r>
      <w:bookmarkStart w:id="17791" w:name="_ETM_Q1_455657"/>
      <w:bookmarkStart w:id="17792" w:name="_ETM_Q1_453651"/>
      <w:bookmarkStart w:id="17793" w:name="_ETM_Q1_451157"/>
      <w:bookmarkEnd w:id="17791"/>
      <w:bookmarkEnd w:id="17792"/>
      <w:bookmarkEnd w:id="17793"/>
      <w:r>
        <w:rPr>
          <w:rFonts w:hint="cs"/>
          <w:rtl/>
        </w:rPr>
        <w:t>בעלי</w:t>
      </w:r>
      <w:bookmarkStart w:id="17794" w:name="_ETM_Q1_454405"/>
      <w:bookmarkEnd w:id="17794"/>
      <w:r>
        <w:rPr>
          <w:rFonts w:hint="cs"/>
          <w:rtl/>
        </w:rPr>
        <w:t xml:space="preserve"> - - -</w:t>
      </w:r>
      <w:bookmarkStart w:id="17795" w:name="_ETM_Q1_456906"/>
      <w:bookmarkStart w:id="17796" w:name="_ETM_Q1_455406"/>
      <w:bookmarkStart w:id="17797" w:name="_ETM_Q1_457153"/>
      <w:bookmarkStart w:id="17798" w:name="_ETM_Q1_454401"/>
      <w:bookmarkEnd w:id="17795"/>
      <w:bookmarkEnd w:id="17796"/>
      <w:bookmarkEnd w:id="17797"/>
      <w:bookmarkEnd w:id="17798"/>
      <w:r>
        <w:rPr>
          <w:rFonts w:hint="cs"/>
          <w:rtl/>
        </w:rPr>
        <w:t>"</w:t>
      </w:r>
    </w:p>
    <w:p w14:paraId="7396D902" w14:textId="77777777" w:rsidR="005E3880" w:rsidRDefault="005E3880" w:rsidP="005E3880">
      <w:pPr>
        <w:rPr>
          <w:rtl/>
        </w:rPr>
      </w:pPr>
    </w:p>
    <w:p w14:paraId="100F4D5E" w14:textId="6D9F47B3" w:rsidR="005E3880" w:rsidRDefault="005E3880" w:rsidP="005E3880">
      <w:pPr>
        <w:pStyle w:val="af5"/>
        <w:keepNext/>
        <w:rPr>
          <w:rtl/>
        </w:rPr>
      </w:pPr>
      <w:bookmarkStart w:id="17799" w:name="ET_interruption_קריאה_1418"/>
      <w:r w:rsidRPr="005E3880">
        <w:rPr>
          <w:rStyle w:val="TagStyle"/>
          <w:rtl/>
        </w:rPr>
        <w:t xml:space="preserve"> &lt;&lt; קריאה &gt;&gt; </w:t>
      </w:r>
      <w:r>
        <w:rPr>
          <w:rtl/>
        </w:rPr>
        <w:t>קריאה:</w:t>
      </w:r>
      <w:r w:rsidRPr="005E3880">
        <w:rPr>
          <w:rStyle w:val="TagStyle"/>
          <w:rtl/>
        </w:rPr>
        <w:t xml:space="preserve"> &lt;&lt; קריאה &gt;&gt;</w:t>
      </w:r>
      <w:r>
        <w:rPr>
          <w:rtl/>
        </w:rPr>
        <w:t xml:space="preserve">   </w:t>
      </w:r>
      <w:bookmarkEnd w:id="17799"/>
    </w:p>
    <w:p w14:paraId="79CA2225" w14:textId="77777777" w:rsidR="005E3880" w:rsidRDefault="005E3880" w:rsidP="005E3880">
      <w:pPr>
        <w:pStyle w:val="KeepWithNext"/>
        <w:rPr>
          <w:rtl/>
        </w:rPr>
      </w:pPr>
    </w:p>
    <w:p w14:paraId="0181CFFB" w14:textId="0EF10D88" w:rsidR="005E3880" w:rsidRDefault="005E3880" w:rsidP="005E3880">
      <w:pPr>
        <w:rPr>
          <w:rtl/>
        </w:rPr>
      </w:pPr>
      <w:r>
        <w:rPr>
          <w:rFonts w:hint="cs"/>
          <w:rtl/>
        </w:rPr>
        <w:t>לא.</w:t>
      </w:r>
    </w:p>
    <w:p w14:paraId="68AF129B" w14:textId="77777777" w:rsidR="005E3880" w:rsidRDefault="005E3880" w:rsidP="005E3880">
      <w:pPr>
        <w:rPr>
          <w:rtl/>
        </w:rPr>
      </w:pPr>
      <w:bookmarkStart w:id="17800" w:name="_ETM_Q1_455405"/>
      <w:bookmarkEnd w:id="17800"/>
    </w:p>
    <w:p w14:paraId="361DB8DA" w14:textId="59D89383" w:rsidR="005E3880" w:rsidRDefault="005E3880" w:rsidP="005E3880">
      <w:pPr>
        <w:pStyle w:val="af5"/>
        <w:keepNext/>
        <w:rPr>
          <w:rtl/>
        </w:rPr>
      </w:pPr>
      <w:bookmarkStart w:id="17801" w:name="ET_interruption_קריאה_1419"/>
      <w:r w:rsidRPr="005E3880">
        <w:rPr>
          <w:rStyle w:val="TagStyle"/>
          <w:rtl/>
        </w:rPr>
        <w:t xml:space="preserve"> &lt;&lt; קריאה &gt;&gt; </w:t>
      </w:r>
      <w:r>
        <w:rPr>
          <w:rtl/>
        </w:rPr>
        <w:t>קריאה:</w:t>
      </w:r>
      <w:r w:rsidRPr="005E3880">
        <w:rPr>
          <w:rStyle w:val="TagStyle"/>
          <w:rtl/>
        </w:rPr>
        <w:t xml:space="preserve"> &lt;&lt; קריאה &gt;&gt;</w:t>
      </w:r>
      <w:r>
        <w:rPr>
          <w:rtl/>
        </w:rPr>
        <w:t xml:space="preserve">   </w:t>
      </w:r>
      <w:bookmarkEnd w:id="17801"/>
    </w:p>
    <w:p w14:paraId="45DD73E7" w14:textId="77777777" w:rsidR="005E3880" w:rsidRDefault="005E3880" w:rsidP="005E3880">
      <w:pPr>
        <w:pStyle w:val="KeepWithNext"/>
        <w:rPr>
          <w:rtl/>
        </w:rPr>
      </w:pPr>
    </w:p>
    <w:p w14:paraId="654E212A" w14:textId="2B50F975" w:rsidR="005E3880" w:rsidRDefault="005E3880" w:rsidP="005E3880">
      <w:pPr>
        <w:rPr>
          <w:rtl/>
        </w:rPr>
      </w:pPr>
      <w:bookmarkStart w:id="17802" w:name="_ETM_Q1_463906"/>
      <w:bookmarkStart w:id="17803" w:name="_ETM_Q1_461405"/>
      <w:bookmarkStart w:id="17804" w:name="_ETM_Q1_458652"/>
      <w:bookmarkStart w:id="17805" w:name="_ETM_Q1_457651"/>
      <w:bookmarkEnd w:id="17802"/>
      <w:bookmarkEnd w:id="17803"/>
      <w:bookmarkEnd w:id="17804"/>
      <w:bookmarkEnd w:id="17805"/>
      <w:r>
        <w:rPr>
          <w:rFonts w:hint="cs"/>
          <w:rtl/>
        </w:rPr>
        <w:t xml:space="preserve">לא, אנחנו בנוהל </w:t>
      </w:r>
      <w:bookmarkStart w:id="17806" w:name="_ETM_Q1_459152"/>
      <w:bookmarkEnd w:id="17806"/>
      <w:r>
        <w:rPr>
          <w:rFonts w:hint="cs"/>
          <w:rtl/>
        </w:rPr>
        <w:t>כניסה לעית</w:t>
      </w:r>
      <w:bookmarkStart w:id="17807" w:name="_ETM_Q1_458155"/>
      <w:bookmarkEnd w:id="17807"/>
      <w:r>
        <w:rPr>
          <w:rFonts w:hint="cs"/>
          <w:rtl/>
        </w:rPr>
        <w:t xml:space="preserve">ונאים. </w:t>
      </w:r>
      <w:bookmarkStart w:id="17808" w:name="_ETM_Q1_460152"/>
      <w:bookmarkEnd w:id="17808"/>
    </w:p>
    <w:p w14:paraId="40BC8743" w14:textId="77777777" w:rsidR="005E3880" w:rsidRPr="005E3880" w:rsidRDefault="005E3880" w:rsidP="005E3880">
      <w:pPr>
        <w:rPr>
          <w:rtl/>
        </w:rPr>
      </w:pPr>
      <w:bookmarkStart w:id="17809" w:name="_ETM_Q1_462403"/>
      <w:bookmarkStart w:id="17810" w:name="_ETM_Q1_459651"/>
      <w:bookmarkStart w:id="17811" w:name="_ETM_Q1_459906"/>
      <w:bookmarkEnd w:id="17809"/>
      <w:bookmarkEnd w:id="17810"/>
      <w:bookmarkEnd w:id="17811"/>
    </w:p>
    <w:p w14:paraId="3E5648D2" w14:textId="4D1761AF" w:rsidR="005E3880" w:rsidRDefault="005E3880" w:rsidP="005E3880">
      <w:pPr>
        <w:pStyle w:val="af5"/>
        <w:keepNext/>
        <w:rPr>
          <w:rtl/>
        </w:rPr>
      </w:pPr>
      <w:bookmarkStart w:id="17812" w:name="ET_interruption_קריאה_1420"/>
      <w:r w:rsidRPr="005E3880">
        <w:rPr>
          <w:rStyle w:val="TagStyle"/>
          <w:rtl/>
        </w:rPr>
        <w:t xml:space="preserve"> &lt;&lt; קריאה &gt;&gt; </w:t>
      </w:r>
      <w:r>
        <w:rPr>
          <w:rtl/>
        </w:rPr>
        <w:t>קריאה:</w:t>
      </w:r>
      <w:r w:rsidRPr="005E3880">
        <w:rPr>
          <w:rStyle w:val="TagStyle"/>
          <w:rtl/>
        </w:rPr>
        <w:t xml:space="preserve"> &lt;&lt; קריאה &gt;&gt;</w:t>
      </w:r>
      <w:r>
        <w:rPr>
          <w:rtl/>
        </w:rPr>
        <w:t xml:space="preserve">   </w:t>
      </w:r>
      <w:bookmarkEnd w:id="17812"/>
    </w:p>
    <w:p w14:paraId="7AC12F3D" w14:textId="77777777" w:rsidR="005E3880" w:rsidRDefault="005E3880" w:rsidP="005E3880">
      <w:pPr>
        <w:pStyle w:val="KeepWithNext"/>
        <w:rPr>
          <w:rtl/>
        </w:rPr>
      </w:pPr>
      <w:bookmarkStart w:id="17813" w:name="_ETM_Q1_461402"/>
      <w:bookmarkEnd w:id="17813"/>
    </w:p>
    <w:p w14:paraId="711E0163" w14:textId="38097E8A" w:rsidR="005E3880" w:rsidRDefault="005E3880" w:rsidP="005E3880">
      <w:pPr>
        <w:rPr>
          <w:rtl/>
        </w:rPr>
      </w:pPr>
      <w:bookmarkStart w:id="17814" w:name="_ETM_Q1_465152"/>
      <w:bookmarkStart w:id="17815" w:name="_ETM_Q1_459652"/>
      <w:bookmarkEnd w:id="17814"/>
      <w:bookmarkEnd w:id="17815"/>
      <w:r>
        <w:rPr>
          <w:rFonts w:hint="cs"/>
          <w:rtl/>
        </w:rPr>
        <w:t xml:space="preserve">11. </w:t>
      </w:r>
    </w:p>
    <w:p w14:paraId="1DFC4F9C" w14:textId="77777777" w:rsidR="005E3880" w:rsidRDefault="005E3880" w:rsidP="005E3880">
      <w:pPr>
        <w:rPr>
          <w:rtl/>
        </w:rPr>
      </w:pPr>
      <w:bookmarkStart w:id="17816" w:name="_ETM_Q1_461906"/>
      <w:bookmarkStart w:id="17817" w:name="_ETM_Q1_453901"/>
      <w:bookmarkStart w:id="17818" w:name="_ETM_Q1_461151"/>
      <w:bookmarkStart w:id="17819" w:name="_ETM_Q1_461153"/>
      <w:bookmarkStart w:id="17820" w:name="_ETM_Q1_459903"/>
      <w:bookmarkEnd w:id="17816"/>
      <w:bookmarkEnd w:id="17817"/>
      <w:bookmarkEnd w:id="17818"/>
      <w:bookmarkEnd w:id="17819"/>
    </w:p>
    <w:p w14:paraId="1561C52B" w14:textId="62F40C4C" w:rsidR="005E3880" w:rsidRDefault="005E3880" w:rsidP="005E3880">
      <w:pPr>
        <w:pStyle w:val="a4"/>
        <w:keepNext/>
        <w:rPr>
          <w:rtl/>
        </w:rPr>
      </w:pPr>
      <w:bookmarkStart w:id="17821" w:name="ET_speaker_איילת_לוי_נחום_1422"/>
      <w:r w:rsidRPr="005E3880">
        <w:rPr>
          <w:rStyle w:val="TagStyle"/>
          <w:rtl/>
        </w:rPr>
        <w:t xml:space="preserve"> &lt;&lt; דובר &gt;&gt; </w:t>
      </w:r>
      <w:r>
        <w:rPr>
          <w:rtl/>
        </w:rPr>
        <w:t>איילת לוי נחום:</w:t>
      </w:r>
      <w:r w:rsidRPr="005E3880">
        <w:rPr>
          <w:rStyle w:val="TagStyle"/>
          <w:rtl/>
        </w:rPr>
        <w:t xml:space="preserve"> &lt;&lt; דובר &gt;&gt;</w:t>
      </w:r>
      <w:r>
        <w:rPr>
          <w:rtl/>
        </w:rPr>
        <w:t xml:space="preserve">   </w:t>
      </w:r>
      <w:bookmarkEnd w:id="17821"/>
    </w:p>
    <w:p w14:paraId="5FA114D0" w14:textId="77777777" w:rsidR="005E3880" w:rsidRDefault="005E3880" w:rsidP="005E3880">
      <w:pPr>
        <w:pStyle w:val="KeepWithNext"/>
        <w:rPr>
          <w:rtl/>
        </w:rPr>
      </w:pPr>
    </w:p>
    <w:p w14:paraId="04D5C365" w14:textId="7F3B37ED" w:rsidR="005E3880" w:rsidRPr="005E3880" w:rsidRDefault="005E3880" w:rsidP="005E3880">
      <w:pPr>
        <w:rPr>
          <w:rtl/>
        </w:rPr>
      </w:pPr>
      <w:bookmarkStart w:id="17822" w:name="_ETM_Q1_462652"/>
      <w:bookmarkStart w:id="17823" w:name="_ETM_Q1_459904"/>
      <w:bookmarkStart w:id="17824" w:name="_ETM_Q1_457405"/>
      <w:bookmarkEnd w:id="17822"/>
      <w:bookmarkEnd w:id="17823"/>
      <w:bookmarkEnd w:id="17824"/>
      <w:r>
        <w:rPr>
          <w:rFonts w:hint="cs"/>
          <w:rtl/>
        </w:rPr>
        <w:t xml:space="preserve">סליחה. </w:t>
      </w:r>
      <w:bookmarkStart w:id="17825" w:name="_ETM_Q1_464154"/>
      <w:bookmarkStart w:id="17826" w:name="_ETM_Q1_461409"/>
      <w:bookmarkStart w:id="17827" w:name="_ETM_Q1_458904"/>
      <w:bookmarkEnd w:id="17825"/>
      <w:bookmarkEnd w:id="17826"/>
      <w:bookmarkEnd w:id="17827"/>
      <w:r>
        <w:rPr>
          <w:rFonts w:hint="cs"/>
          <w:rtl/>
        </w:rPr>
        <w:t xml:space="preserve">רגע, אנחנו ב-11. </w:t>
      </w:r>
    </w:p>
    <w:bookmarkEnd w:id="17820"/>
    <w:p w14:paraId="5713F6CC" w14:textId="77777777" w:rsidR="005E3880" w:rsidRPr="005E3880" w:rsidRDefault="005E3880" w:rsidP="005E3880">
      <w:pPr>
        <w:rPr>
          <w:rtl/>
        </w:rPr>
      </w:pPr>
    </w:p>
    <w:p w14:paraId="07151562" w14:textId="30176BD9" w:rsidR="005E3880" w:rsidRDefault="005E3880" w:rsidP="005E3880">
      <w:pPr>
        <w:pStyle w:val="af6"/>
        <w:keepNext/>
        <w:rPr>
          <w:rtl/>
        </w:rPr>
      </w:pPr>
      <w:bookmarkStart w:id="17828" w:name="ET_yor_6358_1416"/>
      <w:r w:rsidRPr="005E3880">
        <w:rPr>
          <w:rStyle w:val="TagStyle"/>
          <w:rtl/>
        </w:rPr>
        <w:t xml:space="preserve"> &lt;&lt; יור &gt;&gt; </w:t>
      </w:r>
      <w:r>
        <w:rPr>
          <w:rtl/>
        </w:rPr>
        <w:t>היו"ר צביקה פוגל:</w:t>
      </w:r>
      <w:r w:rsidRPr="005E3880">
        <w:rPr>
          <w:rStyle w:val="TagStyle"/>
          <w:rtl/>
        </w:rPr>
        <w:t xml:space="preserve"> &lt;&lt; יור &gt;&gt;</w:t>
      </w:r>
      <w:r>
        <w:rPr>
          <w:rtl/>
        </w:rPr>
        <w:t xml:space="preserve">   </w:t>
      </w:r>
      <w:bookmarkEnd w:id="17828"/>
    </w:p>
    <w:p w14:paraId="519AAFBA" w14:textId="77777777" w:rsidR="005E3880" w:rsidRDefault="005E3880" w:rsidP="005E3880">
      <w:pPr>
        <w:pStyle w:val="KeepWithNext"/>
        <w:rPr>
          <w:rtl/>
        </w:rPr>
      </w:pPr>
    </w:p>
    <w:p w14:paraId="15FAF80D" w14:textId="16AAA2A0" w:rsidR="005E3880" w:rsidRPr="005E3880" w:rsidRDefault="005E3880" w:rsidP="005E3880">
      <w:pPr>
        <w:rPr>
          <w:rtl/>
        </w:rPr>
      </w:pPr>
      <w:bookmarkStart w:id="17829" w:name="_ETM_Q1_458656"/>
      <w:bookmarkStart w:id="17830" w:name="_ETM_Q1_455656"/>
      <w:bookmarkEnd w:id="17829"/>
      <w:bookmarkEnd w:id="17830"/>
      <w:r>
        <w:rPr>
          <w:rFonts w:hint="cs"/>
          <w:rtl/>
        </w:rPr>
        <w:t>לא, אני שמח שאת רצה</w:t>
      </w:r>
      <w:bookmarkStart w:id="17831" w:name="_ETM_Q1_455906"/>
      <w:bookmarkEnd w:id="17831"/>
      <w:r>
        <w:rPr>
          <w:rFonts w:hint="cs"/>
          <w:rtl/>
        </w:rPr>
        <w:t>.</w:t>
      </w:r>
      <w:bookmarkStart w:id="17832" w:name="_ETM_Q1_453156"/>
      <w:bookmarkStart w:id="17833" w:name="_ETM_Q1_450656"/>
      <w:bookmarkStart w:id="17834" w:name="_ETM_Q1_447902"/>
      <w:bookmarkEnd w:id="17832"/>
      <w:bookmarkEnd w:id="17833"/>
      <w:bookmarkEnd w:id="17834"/>
    </w:p>
    <w:p w14:paraId="56F9EF58" w14:textId="77777777" w:rsidR="005E3880" w:rsidRDefault="005E3880" w:rsidP="005E3880">
      <w:pPr>
        <w:rPr>
          <w:rtl/>
        </w:rPr>
      </w:pPr>
      <w:bookmarkStart w:id="17835" w:name="_ETM_Q1_468904"/>
      <w:bookmarkEnd w:id="17835"/>
    </w:p>
    <w:p w14:paraId="72CBF5AD" w14:textId="1B9B53A9" w:rsidR="005E3880" w:rsidRDefault="005E3880" w:rsidP="005E3880">
      <w:pPr>
        <w:pStyle w:val="a4"/>
        <w:keepNext/>
        <w:rPr>
          <w:rtl/>
        </w:rPr>
      </w:pPr>
      <w:bookmarkStart w:id="17836" w:name="ET_speaker_איילת_לוי_נחום_1423"/>
      <w:r w:rsidRPr="005E3880">
        <w:rPr>
          <w:rStyle w:val="TagStyle"/>
          <w:rtl/>
        </w:rPr>
        <w:t xml:space="preserve"> &lt;&lt; דובר &gt;&gt; </w:t>
      </w:r>
      <w:r>
        <w:rPr>
          <w:rtl/>
        </w:rPr>
        <w:t>איילת לוי נחום:</w:t>
      </w:r>
      <w:r w:rsidRPr="005E3880">
        <w:rPr>
          <w:rStyle w:val="TagStyle"/>
          <w:rtl/>
        </w:rPr>
        <w:t xml:space="preserve"> &lt;&lt; דובר &gt;&gt;</w:t>
      </w:r>
      <w:r>
        <w:rPr>
          <w:rtl/>
        </w:rPr>
        <w:t xml:space="preserve">   </w:t>
      </w:r>
      <w:bookmarkEnd w:id="17836"/>
    </w:p>
    <w:p w14:paraId="40933867" w14:textId="77777777" w:rsidR="005E3880" w:rsidRDefault="005E3880" w:rsidP="005E3880">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2"/>
        <w:gridCol w:w="641"/>
        <w:gridCol w:w="6679"/>
      </w:tblGrid>
      <w:tr w:rsidR="005E3880" w:rsidRPr="005E3880" w14:paraId="0159E76C" w14:textId="77777777" w:rsidTr="005E3880">
        <w:trPr>
          <w:cantSplit/>
        </w:trPr>
        <w:tc>
          <w:tcPr>
            <w:tcW w:w="970" w:type="pct"/>
            <w:tcMar>
              <w:top w:w="91" w:type="dxa"/>
              <w:left w:w="0" w:type="dxa"/>
              <w:bottom w:w="91" w:type="dxa"/>
              <w:right w:w="0" w:type="dxa"/>
            </w:tcMar>
          </w:tcPr>
          <w:p w14:paraId="43F66BBA" w14:textId="4983CB99" w:rsidR="005E3880" w:rsidRPr="005E3880" w:rsidRDefault="005E3880" w:rsidP="005E3880">
            <w:pPr>
              <w:pStyle w:val="TableSideHeading"/>
              <w:rPr>
                <w:sz w:val="24"/>
                <w:szCs w:val="24"/>
                <w:highlight w:val="green"/>
                <w:rtl/>
              </w:rPr>
            </w:pPr>
            <w:bookmarkStart w:id="17837" w:name="_ETM_Q1_469904"/>
            <w:bookmarkStart w:id="17838" w:name="_ETM_Q1_464656"/>
            <w:bookmarkEnd w:id="17837"/>
            <w:r w:rsidRPr="005E3880">
              <w:rPr>
                <w:sz w:val="24"/>
                <w:szCs w:val="24"/>
                <w:rtl/>
              </w:rPr>
              <w:t>נוהל לכניסת עיתונאים</w:t>
            </w:r>
            <w:bookmarkStart w:id="17839" w:name="_ETM_Q1_467652"/>
            <w:bookmarkStart w:id="17840" w:name="_ETM_Q1_471904"/>
            <w:bookmarkStart w:id="17841" w:name="_ETM_Q1_471903"/>
            <w:bookmarkStart w:id="17842" w:name="_ETM_Q1_469152"/>
            <w:bookmarkStart w:id="17843" w:name="_ETM_Q1_469154"/>
            <w:bookmarkStart w:id="17844" w:name="_ETM_Q1_466404"/>
            <w:bookmarkEnd w:id="17839"/>
            <w:bookmarkEnd w:id="17840"/>
            <w:bookmarkEnd w:id="17841"/>
            <w:bookmarkEnd w:id="17842"/>
            <w:bookmarkEnd w:id="17843"/>
            <w:bookmarkEnd w:id="17844"/>
          </w:p>
        </w:tc>
        <w:tc>
          <w:tcPr>
            <w:tcW w:w="353" w:type="pct"/>
            <w:tcMar>
              <w:top w:w="91" w:type="dxa"/>
              <w:left w:w="0" w:type="dxa"/>
              <w:bottom w:w="91" w:type="dxa"/>
              <w:right w:w="0" w:type="dxa"/>
            </w:tcMar>
            <w:hideMark/>
          </w:tcPr>
          <w:p w14:paraId="5F8F89F2" w14:textId="77777777" w:rsidR="005E3880" w:rsidRPr="005E3880" w:rsidRDefault="005E3880">
            <w:pPr>
              <w:pStyle w:val="TableText"/>
              <w:rPr>
                <w:sz w:val="24"/>
                <w:szCs w:val="24"/>
                <w:rtl/>
              </w:rPr>
            </w:pPr>
            <w:bookmarkStart w:id="17845" w:name="_ETM_Q1_469906"/>
            <w:r w:rsidRPr="005E3880">
              <w:rPr>
                <w:sz w:val="24"/>
                <w:szCs w:val="24"/>
                <w:rtl/>
              </w:rPr>
              <w:t>11.</w:t>
            </w:r>
            <w:bookmarkEnd w:id="17845"/>
          </w:p>
        </w:tc>
        <w:tc>
          <w:tcPr>
            <w:tcW w:w="3677" w:type="pct"/>
            <w:tcMar>
              <w:top w:w="91" w:type="dxa"/>
              <w:left w:w="0" w:type="dxa"/>
              <w:bottom w:w="91" w:type="dxa"/>
              <w:right w:w="0" w:type="dxa"/>
            </w:tcMar>
            <w:hideMark/>
          </w:tcPr>
          <w:p w14:paraId="20ABFEC7" w14:textId="27E316E8" w:rsidR="005E3880" w:rsidRPr="005E3880" w:rsidRDefault="005E3880">
            <w:pPr>
              <w:pStyle w:val="TableBlock"/>
              <w:rPr>
                <w:sz w:val="24"/>
                <w:szCs w:val="24"/>
                <w:rtl/>
              </w:rPr>
            </w:pPr>
            <w:r w:rsidRPr="005E3880">
              <w:rPr>
                <w:sz w:val="24"/>
                <w:szCs w:val="24"/>
                <w:rtl/>
              </w:rPr>
              <w:t xml:space="preserve">השר  בהסכמה של הארגונים </w:t>
            </w:r>
          </w:p>
        </w:tc>
      </w:tr>
    </w:tbl>
    <w:p w14:paraId="7E236E21" w14:textId="77777777" w:rsidR="005E3880" w:rsidRDefault="005E3880" w:rsidP="005E3880">
      <w:pPr>
        <w:ind w:firstLine="0"/>
        <w:rPr>
          <w:rtl/>
        </w:rPr>
      </w:pPr>
      <w:bookmarkStart w:id="17846" w:name="_ETM_Q1_478904"/>
      <w:bookmarkEnd w:id="17838"/>
      <w:bookmarkEnd w:id="17846"/>
    </w:p>
    <w:p w14:paraId="2FF9EBE0" w14:textId="58BB6486" w:rsidR="005E3880" w:rsidRDefault="005E3880" w:rsidP="005E3880">
      <w:pPr>
        <w:ind w:firstLine="0"/>
        <w:rPr>
          <w:rtl/>
        </w:rPr>
      </w:pPr>
      <w:r>
        <w:rPr>
          <w:rtl/>
        </w:rPr>
        <w:tab/>
      </w:r>
      <w:r>
        <w:rPr>
          <w:rFonts w:hint="cs"/>
          <w:rtl/>
        </w:rPr>
        <w:t>בהסכמה או בהתייעצות, תכף נדבר על זה.</w:t>
      </w:r>
    </w:p>
    <w:p w14:paraId="0E6DE011" w14:textId="0BECC6DE" w:rsidR="005E3880" w:rsidRPr="005E3880" w:rsidRDefault="005E3880" w:rsidP="00E733BE">
      <w:pPr>
        <w:ind w:firstLine="0"/>
        <w:rPr>
          <w:rtl/>
        </w:rPr>
      </w:pPr>
      <w:bookmarkStart w:id="17847" w:name="_ETM_Q1_78904"/>
      <w:bookmarkEnd w:id="17847"/>
    </w:p>
    <w:tbl>
      <w:tblPr>
        <w:bidiVisual/>
        <w:tblW w:w="5000" w:type="pct"/>
        <w:tblCellMar>
          <w:top w:w="57" w:type="dxa"/>
          <w:left w:w="0" w:type="dxa"/>
          <w:bottom w:w="57" w:type="dxa"/>
          <w:right w:w="0" w:type="dxa"/>
        </w:tblCellMar>
        <w:tblLook w:val="04A0" w:firstRow="1" w:lastRow="0" w:firstColumn="1" w:lastColumn="0" w:noHBand="0" w:noVBand="1"/>
      </w:tblPr>
      <w:tblGrid>
        <w:gridCol w:w="1762"/>
        <w:gridCol w:w="641"/>
        <w:gridCol w:w="6679"/>
      </w:tblGrid>
      <w:tr w:rsidR="005E3880" w:rsidRPr="005E3880" w14:paraId="6FFD0759" w14:textId="77777777" w:rsidTr="007136CC">
        <w:trPr>
          <w:cantSplit/>
        </w:trPr>
        <w:tc>
          <w:tcPr>
            <w:tcW w:w="970" w:type="pct"/>
            <w:tcMar>
              <w:top w:w="91" w:type="dxa"/>
              <w:left w:w="0" w:type="dxa"/>
              <w:bottom w:w="91" w:type="dxa"/>
              <w:right w:w="0" w:type="dxa"/>
            </w:tcMar>
          </w:tcPr>
          <w:p w14:paraId="17DAC43D" w14:textId="77777777" w:rsidR="005E3880" w:rsidRPr="005E3880" w:rsidRDefault="005E3880" w:rsidP="007136CC">
            <w:pPr>
              <w:pStyle w:val="TableSideHeading"/>
              <w:rPr>
                <w:sz w:val="24"/>
                <w:szCs w:val="24"/>
                <w:highlight w:val="green"/>
                <w:rtl/>
              </w:rPr>
            </w:pPr>
          </w:p>
          <w:p w14:paraId="3EA71AFF" w14:textId="77777777" w:rsidR="005E3880" w:rsidRPr="005E3880" w:rsidRDefault="005E3880" w:rsidP="007136CC">
            <w:pPr>
              <w:pStyle w:val="TableSideHeading"/>
              <w:rPr>
                <w:sz w:val="24"/>
                <w:szCs w:val="24"/>
                <w:highlight w:val="green"/>
                <w:rtl/>
              </w:rPr>
            </w:pPr>
          </w:p>
        </w:tc>
        <w:tc>
          <w:tcPr>
            <w:tcW w:w="353" w:type="pct"/>
            <w:tcMar>
              <w:top w:w="91" w:type="dxa"/>
              <w:left w:w="0" w:type="dxa"/>
              <w:bottom w:w="91" w:type="dxa"/>
              <w:right w:w="0" w:type="dxa"/>
            </w:tcMar>
            <w:hideMark/>
          </w:tcPr>
          <w:p w14:paraId="2BC38360" w14:textId="280C558D" w:rsidR="005E3880" w:rsidRPr="005E3880" w:rsidRDefault="005E3880" w:rsidP="007136CC">
            <w:pPr>
              <w:pStyle w:val="TableText"/>
              <w:rPr>
                <w:sz w:val="24"/>
                <w:szCs w:val="24"/>
                <w:rtl/>
              </w:rPr>
            </w:pPr>
          </w:p>
        </w:tc>
        <w:tc>
          <w:tcPr>
            <w:tcW w:w="3677" w:type="pct"/>
            <w:tcMar>
              <w:top w:w="91" w:type="dxa"/>
              <w:left w:w="0" w:type="dxa"/>
              <w:bottom w:w="91" w:type="dxa"/>
              <w:right w:w="0" w:type="dxa"/>
            </w:tcMar>
            <w:hideMark/>
          </w:tcPr>
          <w:p w14:paraId="0693D272" w14:textId="07B903C7" w:rsidR="005E3880" w:rsidRPr="005E3880" w:rsidRDefault="005E3880" w:rsidP="007136CC">
            <w:pPr>
              <w:pStyle w:val="TableBlock"/>
              <w:rPr>
                <w:sz w:val="24"/>
                <w:szCs w:val="24"/>
                <w:rtl/>
              </w:rPr>
            </w:pPr>
            <w:bookmarkStart w:id="17848" w:name="_ETM_Q1_466402"/>
            <w:bookmarkStart w:id="17849" w:name="_ETM_Q1_469655"/>
            <w:bookmarkEnd w:id="17848"/>
            <w:bookmarkEnd w:id="17849"/>
            <w:r w:rsidRPr="005E3880">
              <w:rPr>
                <w:sz w:val="24"/>
                <w:szCs w:val="24"/>
                <w:rtl/>
              </w:rPr>
              <w:t>המייצגים את העיתונאים בישראל יקבע נוהל לכניסת עיתונאים למתחם מירון לזמן ההילולה.</w:t>
            </w:r>
            <w:r w:rsidRPr="005E3880">
              <w:rPr>
                <w:rFonts w:hint="cs"/>
                <w:sz w:val="24"/>
                <w:szCs w:val="24"/>
              </w:rPr>
              <w:t xml:space="preserve"> </w:t>
            </w:r>
            <w:r w:rsidRPr="005E3880">
              <w:rPr>
                <w:sz w:val="24"/>
                <w:szCs w:val="24"/>
                <w:rtl/>
              </w:rPr>
              <w:t>לא קבע השר נוהל לא תהיה הגבלה על כניסת עיתונאים</w:t>
            </w:r>
            <w:r>
              <w:rPr>
                <w:rFonts w:hint="cs"/>
                <w:sz w:val="24"/>
                <w:szCs w:val="24"/>
                <w:rtl/>
              </w:rPr>
              <w:t>;</w:t>
            </w:r>
          </w:p>
        </w:tc>
      </w:tr>
    </w:tbl>
    <w:p w14:paraId="5F4FE8C0" w14:textId="77777777" w:rsidR="005E3880" w:rsidRDefault="005E3880" w:rsidP="005E3880">
      <w:pPr>
        <w:ind w:firstLine="0"/>
        <w:rPr>
          <w:rtl/>
        </w:rPr>
      </w:pPr>
    </w:p>
    <w:p w14:paraId="30B4E222" w14:textId="788BDB1D" w:rsidR="005E3880" w:rsidRDefault="005E3880" w:rsidP="005E3880">
      <w:pPr>
        <w:pStyle w:val="af6"/>
        <w:keepNext/>
        <w:rPr>
          <w:rtl/>
        </w:rPr>
      </w:pPr>
      <w:bookmarkStart w:id="17850" w:name="ET_yor_6358_1425"/>
      <w:r w:rsidRPr="005E3880">
        <w:rPr>
          <w:rStyle w:val="TagStyle"/>
          <w:rtl/>
        </w:rPr>
        <w:t xml:space="preserve"> &lt;&lt; יור </w:t>
      </w:r>
      <w:bookmarkStart w:id="17851" w:name="_ETM_Q1_492651"/>
      <w:bookmarkEnd w:id="17851"/>
      <w:r w:rsidRPr="005E3880">
        <w:rPr>
          <w:rStyle w:val="TagStyle"/>
          <w:rtl/>
        </w:rPr>
        <w:t xml:space="preserve">&gt;&gt; </w:t>
      </w:r>
      <w:r>
        <w:rPr>
          <w:rtl/>
        </w:rPr>
        <w:t>היו"ר צביקה פוגל:</w:t>
      </w:r>
      <w:r w:rsidRPr="005E3880">
        <w:rPr>
          <w:rStyle w:val="TagStyle"/>
          <w:rtl/>
        </w:rPr>
        <w:t xml:space="preserve"> &lt;&lt; יור &gt;&gt;</w:t>
      </w:r>
      <w:r>
        <w:rPr>
          <w:rtl/>
        </w:rPr>
        <w:t xml:space="preserve">   </w:t>
      </w:r>
      <w:bookmarkEnd w:id="17850"/>
    </w:p>
    <w:p w14:paraId="7E73675A" w14:textId="77777777" w:rsidR="005E3880" w:rsidRDefault="005E3880" w:rsidP="005E3880">
      <w:pPr>
        <w:rPr>
          <w:rtl/>
        </w:rPr>
      </w:pPr>
    </w:p>
    <w:p w14:paraId="4D496353" w14:textId="00A3A970" w:rsidR="005E3880" w:rsidRDefault="005E3880" w:rsidP="005E3880">
      <w:pPr>
        <w:rPr>
          <w:rtl/>
        </w:rPr>
      </w:pPr>
      <w:bookmarkStart w:id="17852" w:name="_ETM_Q1_506651"/>
      <w:bookmarkStart w:id="17853" w:name="_ETM_Q1_503904"/>
      <w:bookmarkStart w:id="17854" w:name="_ETM_Q1_501405"/>
      <w:bookmarkStart w:id="17855" w:name="_ETM_Q1_498405"/>
      <w:bookmarkStart w:id="17856" w:name="_ETM_Q1_495656"/>
      <w:bookmarkStart w:id="17857" w:name="_ETM_Q1_492901"/>
      <w:bookmarkStart w:id="17858" w:name="_ETM_Q1_490152"/>
      <w:bookmarkStart w:id="17859" w:name="_ETM_Q1_485153"/>
      <w:bookmarkStart w:id="17860" w:name="_ETM_Q1_483653"/>
      <w:bookmarkEnd w:id="17852"/>
      <w:bookmarkEnd w:id="17853"/>
      <w:bookmarkEnd w:id="17854"/>
      <w:bookmarkEnd w:id="17855"/>
      <w:bookmarkEnd w:id="17856"/>
      <w:bookmarkEnd w:id="17857"/>
      <w:bookmarkEnd w:id="17858"/>
      <w:bookmarkEnd w:id="17859"/>
      <w:bookmarkEnd w:id="17860"/>
      <w:r>
        <w:rPr>
          <w:rFonts w:hint="cs"/>
          <w:rtl/>
        </w:rPr>
        <w:t xml:space="preserve">הערות, בבקשה. </w:t>
      </w:r>
    </w:p>
    <w:p w14:paraId="791BD6E5" w14:textId="77777777" w:rsidR="005E3880" w:rsidRDefault="005E3880" w:rsidP="005E3880">
      <w:pPr>
        <w:rPr>
          <w:rtl/>
        </w:rPr>
      </w:pPr>
      <w:bookmarkStart w:id="17861" w:name="_ETM_Q1_487651"/>
      <w:bookmarkStart w:id="17862" w:name="_ETM_Q1_487903"/>
      <w:bookmarkStart w:id="17863" w:name="_ETM_Q1_488402"/>
      <w:bookmarkEnd w:id="17861"/>
      <w:bookmarkEnd w:id="17862"/>
      <w:bookmarkEnd w:id="17863"/>
    </w:p>
    <w:p w14:paraId="5033DB8A" w14:textId="4A330375" w:rsidR="005E3880" w:rsidRDefault="005E3880" w:rsidP="005E3880">
      <w:pPr>
        <w:pStyle w:val="af9"/>
        <w:keepNext/>
        <w:rPr>
          <w:rtl/>
        </w:rPr>
      </w:pPr>
      <w:bookmarkStart w:id="17864" w:name="ET_guest_927047_1426"/>
      <w:r w:rsidRPr="005E3880">
        <w:rPr>
          <w:rStyle w:val="TagStyle"/>
          <w:rtl/>
        </w:rPr>
        <w:t xml:space="preserve"> &lt;&lt; אורח &gt;&gt; </w:t>
      </w:r>
      <w:r>
        <w:rPr>
          <w:rtl/>
        </w:rPr>
        <w:t>אלי גרשנקרוין:</w:t>
      </w:r>
      <w:r w:rsidRPr="005E3880">
        <w:rPr>
          <w:rStyle w:val="TagStyle"/>
          <w:rtl/>
        </w:rPr>
        <w:t xml:space="preserve"> &lt;&lt; אורח &gt;&gt;</w:t>
      </w:r>
      <w:r>
        <w:rPr>
          <w:rtl/>
        </w:rPr>
        <w:t xml:space="preserve">   </w:t>
      </w:r>
      <w:bookmarkEnd w:id="17864"/>
    </w:p>
    <w:p w14:paraId="1876AD1F" w14:textId="77777777" w:rsidR="005E3880" w:rsidRDefault="005E3880" w:rsidP="005E3880">
      <w:pPr>
        <w:pStyle w:val="KeepWithNext"/>
        <w:rPr>
          <w:rtl/>
        </w:rPr>
      </w:pPr>
    </w:p>
    <w:p w14:paraId="20361F22" w14:textId="47203C25" w:rsidR="005E3880" w:rsidRDefault="001C2EB3" w:rsidP="001C2EB3">
      <w:pPr>
        <w:rPr>
          <w:rtl/>
        </w:rPr>
      </w:pPr>
      <w:bookmarkStart w:id="17865" w:name="_ETM_Q1_486402"/>
      <w:bookmarkStart w:id="17866" w:name="_ETM_Q1_497401"/>
      <w:bookmarkEnd w:id="17865"/>
      <w:bookmarkEnd w:id="17866"/>
      <w:r>
        <w:rPr>
          <w:rFonts w:hint="cs"/>
          <w:rtl/>
        </w:rPr>
        <w:t xml:space="preserve">אלי </w:t>
      </w:r>
      <w:bookmarkStart w:id="17867" w:name="_ETM_Q1_488652"/>
      <w:bookmarkEnd w:id="17867"/>
      <w:r>
        <w:rPr>
          <w:rFonts w:hint="cs"/>
          <w:rtl/>
        </w:rPr>
        <w:t>גרשנ</w:t>
      </w:r>
      <w:bookmarkStart w:id="17868" w:name="_ETM_Q1_487905"/>
      <w:bookmarkStart w:id="17869" w:name="_ETM_Q1_486905"/>
      <w:bookmarkEnd w:id="17868"/>
      <w:bookmarkEnd w:id="17869"/>
      <w:r>
        <w:rPr>
          <w:rFonts w:hint="cs"/>
          <w:rtl/>
        </w:rPr>
        <w:t>ק</w:t>
      </w:r>
      <w:bookmarkStart w:id="17870" w:name="_ETM_Q1_486156"/>
      <w:bookmarkEnd w:id="17870"/>
      <w:r>
        <w:rPr>
          <w:rFonts w:hint="cs"/>
          <w:rtl/>
        </w:rPr>
        <w:t xml:space="preserve">רוין, </w:t>
      </w:r>
      <w:bookmarkStart w:id="17871" w:name="_ETM_Q1_495905"/>
      <w:bookmarkEnd w:id="17871"/>
      <w:r>
        <w:rPr>
          <w:rFonts w:hint="cs"/>
          <w:rtl/>
        </w:rPr>
        <w:t>מנכ"ל</w:t>
      </w:r>
      <w:bookmarkStart w:id="17872" w:name="_ETM_Q1_488903"/>
      <w:bookmarkEnd w:id="17872"/>
      <w:r>
        <w:rPr>
          <w:rFonts w:hint="cs"/>
          <w:rtl/>
        </w:rPr>
        <w:t xml:space="preserve"> א</w:t>
      </w:r>
      <w:bookmarkStart w:id="17873" w:name="_ETM_Q1_490402"/>
      <w:bookmarkEnd w:id="17873"/>
      <w:r>
        <w:rPr>
          <w:rFonts w:hint="cs"/>
          <w:rtl/>
        </w:rPr>
        <w:t xml:space="preserve">יגוד העיתונאים. יש לי כמה </w:t>
      </w:r>
      <w:bookmarkStart w:id="17874" w:name="_ETM_Q1_489153"/>
      <w:bookmarkEnd w:id="17874"/>
      <w:r>
        <w:rPr>
          <w:rFonts w:hint="cs"/>
          <w:rtl/>
        </w:rPr>
        <w:t xml:space="preserve">הערות. קודם כול,  </w:t>
      </w:r>
      <w:bookmarkStart w:id="17875" w:name="_ETM_Q1_496906"/>
      <w:bookmarkStart w:id="17876" w:name="_ETM_Q1_494401"/>
      <w:bookmarkEnd w:id="17875"/>
      <w:bookmarkEnd w:id="17876"/>
      <w:r>
        <w:rPr>
          <w:rFonts w:hint="cs"/>
          <w:rtl/>
        </w:rPr>
        <w:t>אני רוצה להבין ולא כל כך מצליח ל</w:t>
      </w:r>
      <w:bookmarkStart w:id="17877" w:name="_ETM_Q1_496154"/>
      <w:bookmarkEnd w:id="17877"/>
      <w:r>
        <w:rPr>
          <w:rFonts w:hint="cs"/>
          <w:rtl/>
        </w:rPr>
        <w:t xml:space="preserve">הבין מהדיון </w:t>
      </w:r>
      <w:bookmarkStart w:id="17878" w:name="_ETM_Q1_495654"/>
      <w:bookmarkEnd w:id="17878"/>
      <w:r>
        <w:rPr>
          <w:rFonts w:hint="cs"/>
          <w:rtl/>
        </w:rPr>
        <w:t>אם ההגבל</w:t>
      </w:r>
      <w:bookmarkStart w:id="17879" w:name="_ETM_Q1_500406"/>
      <w:bookmarkEnd w:id="17879"/>
      <w:r>
        <w:rPr>
          <w:rFonts w:hint="cs"/>
          <w:rtl/>
        </w:rPr>
        <w:t>ה פה היא ל</w:t>
      </w:r>
      <w:bookmarkStart w:id="17880" w:name="_ETM_Q1_499656"/>
      <w:bookmarkStart w:id="17881" w:name="_ETM_Q1_497652"/>
      <w:bookmarkStart w:id="17882" w:name="_ETM_Q1_495153"/>
      <w:bookmarkEnd w:id="17880"/>
      <w:bookmarkEnd w:id="17881"/>
      <w:bookmarkEnd w:id="17882"/>
      <w:r>
        <w:rPr>
          <w:rFonts w:hint="cs"/>
          <w:rtl/>
        </w:rPr>
        <w:t>מעלה על הציון או על כל המתחם כי</w:t>
      </w:r>
      <w:bookmarkStart w:id="17883" w:name="_ETM_Q1_502903"/>
      <w:bookmarkEnd w:id="17883"/>
      <w:r>
        <w:rPr>
          <w:rFonts w:hint="cs"/>
          <w:rtl/>
        </w:rPr>
        <w:t xml:space="preserve"> ממה שאני מ</w:t>
      </w:r>
      <w:bookmarkStart w:id="17884" w:name="_ETM_Q1_505902"/>
      <w:bookmarkStart w:id="17885" w:name="_ETM_Q1_503152"/>
      <w:bookmarkEnd w:id="17884"/>
      <w:bookmarkEnd w:id="17885"/>
      <w:r>
        <w:rPr>
          <w:rFonts w:hint="cs"/>
          <w:rtl/>
        </w:rPr>
        <w:t xml:space="preserve">בין, גם על כל המתחם בעצם </w:t>
      </w:r>
      <w:bookmarkStart w:id="17886" w:name="_ETM_Q1_508403"/>
      <w:bookmarkEnd w:id="17886"/>
      <w:r>
        <w:rPr>
          <w:rFonts w:hint="cs"/>
          <w:rtl/>
        </w:rPr>
        <w:t>יש הגבלה.</w:t>
      </w:r>
    </w:p>
    <w:p w14:paraId="197ECA8A" w14:textId="77777777" w:rsidR="001C2EB3" w:rsidRDefault="001C2EB3" w:rsidP="001C2EB3">
      <w:pPr>
        <w:rPr>
          <w:rtl/>
        </w:rPr>
      </w:pPr>
      <w:bookmarkStart w:id="17887" w:name="_ETM_Q1_510653"/>
      <w:bookmarkStart w:id="17888" w:name="_ETM_Q1_511653"/>
      <w:bookmarkStart w:id="17889" w:name="_ETM_Q1_510155"/>
      <w:bookmarkEnd w:id="17887"/>
      <w:bookmarkEnd w:id="17888"/>
      <w:bookmarkEnd w:id="17889"/>
    </w:p>
    <w:p w14:paraId="4070084F" w14:textId="47B4F43C" w:rsidR="001C2EB3" w:rsidRDefault="001C2EB3" w:rsidP="001C2EB3">
      <w:pPr>
        <w:pStyle w:val="a4"/>
        <w:keepNext/>
        <w:rPr>
          <w:rtl/>
        </w:rPr>
      </w:pPr>
      <w:bookmarkStart w:id="17890" w:name="ET_speaker_6497_1429"/>
      <w:r w:rsidRPr="001C2EB3">
        <w:rPr>
          <w:rStyle w:val="TagStyle"/>
          <w:rtl/>
        </w:rPr>
        <w:t xml:space="preserve"> &lt;&lt; דובר &gt;&gt; </w:t>
      </w:r>
      <w:r>
        <w:rPr>
          <w:rtl/>
        </w:rPr>
        <w:t>השר לירושלים ומסורת ישראל מאיר פרוש:</w:t>
      </w:r>
      <w:r w:rsidRPr="001C2EB3">
        <w:rPr>
          <w:rStyle w:val="TagStyle"/>
          <w:rtl/>
        </w:rPr>
        <w:t xml:space="preserve"> &lt;&lt; דובר &gt;&gt;</w:t>
      </w:r>
      <w:r>
        <w:rPr>
          <w:rtl/>
        </w:rPr>
        <w:t xml:space="preserve">   </w:t>
      </w:r>
      <w:bookmarkEnd w:id="17890"/>
    </w:p>
    <w:p w14:paraId="63D56F44" w14:textId="77777777" w:rsidR="001C2EB3" w:rsidRDefault="001C2EB3" w:rsidP="001C2EB3">
      <w:pPr>
        <w:pStyle w:val="KeepWithNext"/>
        <w:rPr>
          <w:rtl/>
        </w:rPr>
      </w:pPr>
    </w:p>
    <w:p w14:paraId="232A1763" w14:textId="5C1B2778" w:rsidR="001C2EB3" w:rsidRDefault="001C2EB3" w:rsidP="001C2EB3">
      <w:pPr>
        <w:rPr>
          <w:rtl/>
        </w:rPr>
      </w:pPr>
      <w:bookmarkStart w:id="17891" w:name="_ETM_Q1_511155"/>
      <w:bookmarkStart w:id="17892" w:name="_ETM_Q1_511405"/>
      <w:bookmarkStart w:id="17893" w:name="_ETM_Q1_508405"/>
      <w:bookmarkStart w:id="17894" w:name="_ETM_Q1_505651"/>
      <w:bookmarkEnd w:id="17891"/>
      <w:bookmarkEnd w:id="17892"/>
      <w:bookmarkEnd w:id="17893"/>
      <w:bookmarkEnd w:id="17894"/>
      <w:r>
        <w:rPr>
          <w:rFonts w:hint="cs"/>
          <w:rtl/>
        </w:rPr>
        <w:t xml:space="preserve">נכון. </w:t>
      </w:r>
    </w:p>
    <w:p w14:paraId="0391DFE2" w14:textId="77777777" w:rsidR="001C2EB3" w:rsidRPr="001C2EB3" w:rsidRDefault="001C2EB3" w:rsidP="001C2EB3">
      <w:pPr>
        <w:rPr>
          <w:rtl/>
        </w:rPr>
      </w:pPr>
      <w:bookmarkStart w:id="17895" w:name="_ETM_Q1_506905"/>
      <w:bookmarkStart w:id="17896" w:name="_ETM_Q1_507155"/>
      <w:bookmarkEnd w:id="17895"/>
      <w:bookmarkEnd w:id="17896"/>
    </w:p>
    <w:p w14:paraId="2EB678C6" w14:textId="2069864A" w:rsidR="001C2EB3" w:rsidRDefault="001C2EB3" w:rsidP="001C2EB3">
      <w:pPr>
        <w:pStyle w:val="a4"/>
        <w:keepNext/>
        <w:rPr>
          <w:rtl/>
        </w:rPr>
      </w:pPr>
      <w:bookmarkStart w:id="17897" w:name="ET_speaker_מירי_פרנקלשור_1427"/>
      <w:r w:rsidRPr="001C2EB3">
        <w:rPr>
          <w:rStyle w:val="TagStyle"/>
          <w:rtl/>
        </w:rPr>
        <w:t xml:space="preserve"> &lt;&lt; דובר &gt;&gt; </w:t>
      </w:r>
      <w:r>
        <w:rPr>
          <w:rtl/>
        </w:rPr>
        <w:t>מירי פרנקל-שור:</w:t>
      </w:r>
      <w:r w:rsidRPr="001C2EB3">
        <w:rPr>
          <w:rStyle w:val="TagStyle"/>
          <w:rtl/>
        </w:rPr>
        <w:t xml:space="preserve"> &lt;&lt; דובר &gt;&gt;</w:t>
      </w:r>
      <w:r>
        <w:rPr>
          <w:rtl/>
        </w:rPr>
        <w:t xml:space="preserve">   </w:t>
      </w:r>
      <w:bookmarkEnd w:id="17897"/>
    </w:p>
    <w:p w14:paraId="3245C21F" w14:textId="77777777" w:rsidR="001C2EB3" w:rsidRDefault="001C2EB3" w:rsidP="001C2EB3">
      <w:pPr>
        <w:pStyle w:val="KeepWithNext"/>
        <w:rPr>
          <w:rtl/>
        </w:rPr>
      </w:pPr>
    </w:p>
    <w:p w14:paraId="53406807" w14:textId="6AD5C1F1" w:rsidR="001C2EB3" w:rsidRDefault="001C2EB3" w:rsidP="001C2EB3">
      <w:pPr>
        <w:rPr>
          <w:rtl/>
        </w:rPr>
      </w:pPr>
      <w:bookmarkStart w:id="17898" w:name="_ETM_Q1_512903"/>
      <w:bookmarkStart w:id="17899" w:name="_ETM_Q1_513153"/>
      <w:bookmarkStart w:id="17900" w:name="_ETM_Q1_510403"/>
      <w:bookmarkEnd w:id="17898"/>
      <w:bookmarkEnd w:id="17899"/>
      <w:bookmarkEnd w:id="17900"/>
      <w:r>
        <w:rPr>
          <w:rFonts w:hint="cs"/>
          <w:rtl/>
        </w:rPr>
        <w:t xml:space="preserve">אולי צריך לעשות </w:t>
      </w:r>
      <w:bookmarkStart w:id="17901" w:name="_ETM_Q1_507903"/>
      <w:bookmarkEnd w:id="17901"/>
      <w:r>
        <w:rPr>
          <w:rFonts w:hint="cs"/>
          <w:rtl/>
        </w:rPr>
        <w:t xml:space="preserve">הפרדה. </w:t>
      </w:r>
      <w:bookmarkStart w:id="17902" w:name="_ETM_Q1_508654"/>
      <w:bookmarkEnd w:id="17902"/>
    </w:p>
    <w:p w14:paraId="27CF1D0A" w14:textId="77777777" w:rsidR="001C2EB3" w:rsidRDefault="001C2EB3" w:rsidP="001C2EB3">
      <w:pPr>
        <w:rPr>
          <w:rtl/>
        </w:rPr>
      </w:pPr>
      <w:bookmarkStart w:id="17903" w:name="_ETM_Q1_502902"/>
      <w:bookmarkStart w:id="17904" w:name="_ETM_Q1_503655"/>
      <w:bookmarkEnd w:id="17903"/>
      <w:bookmarkEnd w:id="17904"/>
    </w:p>
    <w:p w14:paraId="585969C4" w14:textId="090ECA91" w:rsidR="001C2EB3" w:rsidRDefault="001C2EB3" w:rsidP="001C2EB3">
      <w:pPr>
        <w:pStyle w:val="af9"/>
        <w:keepNext/>
        <w:rPr>
          <w:rtl/>
        </w:rPr>
      </w:pPr>
      <w:bookmarkStart w:id="17905" w:name="ET_guest_927047_1428"/>
      <w:r w:rsidRPr="001C2EB3">
        <w:rPr>
          <w:rStyle w:val="TagStyle"/>
          <w:rtl/>
        </w:rPr>
        <w:t xml:space="preserve"> &lt;&lt; אורח &gt;&gt; </w:t>
      </w:r>
      <w:r>
        <w:rPr>
          <w:rtl/>
        </w:rPr>
        <w:t>אלי גרשנקרוין:</w:t>
      </w:r>
      <w:r w:rsidRPr="001C2EB3">
        <w:rPr>
          <w:rStyle w:val="TagStyle"/>
          <w:rtl/>
        </w:rPr>
        <w:t xml:space="preserve"> &lt;&lt; אורח &gt;&gt;</w:t>
      </w:r>
      <w:r>
        <w:rPr>
          <w:rtl/>
        </w:rPr>
        <w:t xml:space="preserve">   </w:t>
      </w:r>
      <w:bookmarkEnd w:id="17905"/>
    </w:p>
    <w:p w14:paraId="753A81AD" w14:textId="77777777" w:rsidR="001C2EB3" w:rsidRDefault="001C2EB3" w:rsidP="001C2EB3">
      <w:pPr>
        <w:pStyle w:val="KeepWithNext"/>
        <w:rPr>
          <w:rtl/>
        </w:rPr>
      </w:pPr>
    </w:p>
    <w:p w14:paraId="50582D65" w14:textId="7224A167" w:rsidR="001C2EB3" w:rsidRDefault="001C2EB3" w:rsidP="001C2EB3">
      <w:pPr>
        <w:rPr>
          <w:rtl/>
        </w:rPr>
      </w:pPr>
      <w:bookmarkStart w:id="17906" w:name="_ETM_Q1_504655"/>
      <w:bookmarkStart w:id="17907" w:name="_ETM_Q1_504905"/>
      <w:bookmarkStart w:id="17908" w:name="_ETM_Q1_510905"/>
      <w:bookmarkEnd w:id="17906"/>
      <w:bookmarkEnd w:id="17907"/>
      <w:bookmarkEnd w:id="17908"/>
      <w:r>
        <w:rPr>
          <w:rFonts w:hint="cs"/>
          <w:rtl/>
        </w:rPr>
        <w:t>אני חושב שצר</w:t>
      </w:r>
      <w:bookmarkStart w:id="17909" w:name="_ETM_Q1_70904"/>
      <w:bookmarkEnd w:id="17909"/>
      <w:r>
        <w:rPr>
          <w:rFonts w:hint="cs"/>
          <w:rtl/>
        </w:rPr>
        <w:t>יך לה</w:t>
      </w:r>
      <w:bookmarkStart w:id="17910" w:name="_ETM_Q1_512405"/>
      <w:bookmarkEnd w:id="17910"/>
      <w:r>
        <w:rPr>
          <w:rFonts w:hint="cs"/>
          <w:rtl/>
        </w:rPr>
        <w:t>פריד פה.</w:t>
      </w:r>
    </w:p>
    <w:p w14:paraId="71E66BB8" w14:textId="77777777" w:rsidR="001C2EB3" w:rsidRDefault="001C2EB3" w:rsidP="001C2EB3">
      <w:pPr>
        <w:rPr>
          <w:rtl/>
        </w:rPr>
      </w:pPr>
      <w:bookmarkStart w:id="17911" w:name="_ETM_Q1_515405"/>
      <w:bookmarkStart w:id="17912" w:name="_ETM_Q1_515655"/>
      <w:bookmarkEnd w:id="17911"/>
      <w:bookmarkEnd w:id="17912"/>
    </w:p>
    <w:p w14:paraId="5F30B77A" w14:textId="1EE6BBB4" w:rsidR="001C2EB3" w:rsidRDefault="001C2EB3" w:rsidP="001C2EB3">
      <w:pPr>
        <w:pStyle w:val="af6"/>
        <w:keepNext/>
        <w:rPr>
          <w:rtl/>
        </w:rPr>
      </w:pPr>
      <w:bookmarkStart w:id="17913" w:name="ET_yor_6358_1430"/>
      <w:r w:rsidRPr="001C2EB3">
        <w:rPr>
          <w:rStyle w:val="TagStyle"/>
          <w:rtl/>
        </w:rPr>
        <w:t xml:space="preserve"> &lt;&lt; יור &gt;&gt; </w:t>
      </w:r>
      <w:r>
        <w:rPr>
          <w:rtl/>
        </w:rPr>
        <w:t>היו"ר צביקה פוגל:</w:t>
      </w:r>
      <w:r w:rsidRPr="001C2EB3">
        <w:rPr>
          <w:rStyle w:val="TagStyle"/>
          <w:rtl/>
        </w:rPr>
        <w:t xml:space="preserve"> &lt;&lt; יור &gt;&gt;</w:t>
      </w:r>
      <w:r>
        <w:rPr>
          <w:rtl/>
        </w:rPr>
        <w:t xml:space="preserve">   </w:t>
      </w:r>
      <w:bookmarkEnd w:id="17913"/>
    </w:p>
    <w:p w14:paraId="5535B81F" w14:textId="77777777" w:rsidR="001C2EB3" w:rsidRDefault="001C2EB3" w:rsidP="001C2EB3">
      <w:pPr>
        <w:pStyle w:val="KeepWithNext"/>
        <w:rPr>
          <w:rtl/>
        </w:rPr>
      </w:pPr>
    </w:p>
    <w:p w14:paraId="7FE69C52" w14:textId="30713AB9" w:rsidR="001C2EB3" w:rsidRDefault="001C2EB3" w:rsidP="001C2EB3">
      <w:pPr>
        <w:rPr>
          <w:rtl/>
        </w:rPr>
      </w:pPr>
      <w:bookmarkStart w:id="17914" w:name="_ETM_Q1_516905"/>
      <w:bookmarkStart w:id="17915" w:name="_ETM_Q1_513905"/>
      <w:bookmarkStart w:id="17916" w:name="_ETM_Q1_511153"/>
      <w:bookmarkEnd w:id="17914"/>
      <w:bookmarkEnd w:id="17915"/>
      <w:bookmarkEnd w:id="17916"/>
      <w:r>
        <w:rPr>
          <w:rFonts w:hint="cs"/>
          <w:rtl/>
        </w:rPr>
        <w:t>גם אנחנו חושבים שצריך להפריד</w:t>
      </w:r>
      <w:bookmarkStart w:id="17917" w:name="_ETM_Q1_515901"/>
      <w:bookmarkEnd w:id="17917"/>
      <w:r>
        <w:rPr>
          <w:rFonts w:hint="cs"/>
          <w:rtl/>
        </w:rPr>
        <w:t>.</w:t>
      </w:r>
      <w:bookmarkStart w:id="17918" w:name="_ETM_Q1_513156"/>
      <w:bookmarkEnd w:id="17918"/>
    </w:p>
    <w:p w14:paraId="29060505" w14:textId="77777777" w:rsidR="001C2EB3" w:rsidRDefault="001C2EB3" w:rsidP="001C2EB3">
      <w:pPr>
        <w:rPr>
          <w:rtl/>
        </w:rPr>
      </w:pPr>
      <w:bookmarkStart w:id="17919" w:name="_ETM_Q1_513904"/>
      <w:bookmarkStart w:id="17920" w:name="_ETM_Q1_514651"/>
      <w:bookmarkEnd w:id="17919"/>
      <w:bookmarkEnd w:id="17920"/>
    </w:p>
    <w:p w14:paraId="519735FC" w14:textId="1868936B" w:rsidR="001C2EB3" w:rsidRDefault="001C2EB3" w:rsidP="001C2EB3">
      <w:pPr>
        <w:pStyle w:val="af9"/>
        <w:keepNext/>
        <w:rPr>
          <w:rtl/>
        </w:rPr>
      </w:pPr>
      <w:bookmarkStart w:id="17921" w:name="ET_guest_927047_1431"/>
      <w:r w:rsidRPr="001C2EB3">
        <w:rPr>
          <w:rStyle w:val="TagStyle"/>
          <w:rtl/>
        </w:rPr>
        <w:t xml:space="preserve"> &lt;&lt; אורח &gt;&gt; </w:t>
      </w:r>
      <w:r>
        <w:rPr>
          <w:rtl/>
        </w:rPr>
        <w:t>אלי גרשנקרוין:</w:t>
      </w:r>
      <w:r w:rsidRPr="001C2EB3">
        <w:rPr>
          <w:rStyle w:val="TagStyle"/>
          <w:rtl/>
        </w:rPr>
        <w:t xml:space="preserve"> &lt;&lt; אורח &gt;&gt;</w:t>
      </w:r>
      <w:r>
        <w:rPr>
          <w:rtl/>
        </w:rPr>
        <w:t xml:space="preserve">   </w:t>
      </w:r>
      <w:bookmarkEnd w:id="17921"/>
    </w:p>
    <w:p w14:paraId="3E107D58" w14:textId="77777777" w:rsidR="001C2EB3" w:rsidRDefault="001C2EB3" w:rsidP="001C2EB3">
      <w:pPr>
        <w:pStyle w:val="KeepWithNext"/>
        <w:rPr>
          <w:rtl/>
        </w:rPr>
      </w:pPr>
    </w:p>
    <w:p w14:paraId="45BE4BDD" w14:textId="257CDBB3" w:rsidR="001C2EB3" w:rsidRDefault="001C2EB3" w:rsidP="001C2EB3">
      <w:pPr>
        <w:rPr>
          <w:rtl/>
        </w:rPr>
      </w:pPr>
      <w:bookmarkStart w:id="17922" w:name="_ETM_Q1_515656"/>
      <w:bookmarkStart w:id="17923" w:name="_ETM_Q1_515906"/>
      <w:bookmarkEnd w:id="17922"/>
      <w:bookmarkEnd w:id="17923"/>
      <w:r>
        <w:rPr>
          <w:rFonts w:hint="cs"/>
          <w:rtl/>
        </w:rPr>
        <w:t xml:space="preserve">אני מבין </w:t>
      </w:r>
      <w:bookmarkStart w:id="17924" w:name="_ETM_Q1_514906"/>
      <w:bookmarkEnd w:id="17924"/>
      <w:r>
        <w:rPr>
          <w:rFonts w:hint="cs"/>
          <w:rtl/>
        </w:rPr>
        <w:t xml:space="preserve">שיש </w:t>
      </w:r>
      <w:bookmarkStart w:id="17925" w:name="_ETM_Q1_513404"/>
      <w:bookmarkEnd w:id="17925"/>
      <w:r>
        <w:rPr>
          <w:rFonts w:hint="cs"/>
          <w:rtl/>
        </w:rPr>
        <w:t xml:space="preserve">מספר </w:t>
      </w:r>
      <w:bookmarkStart w:id="17926" w:name="_ETM_Q1_518156"/>
      <w:bookmarkEnd w:id="17926"/>
      <w:r>
        <w:rPr>
          <w:rFonts w:hint="cs"/>
          <w:rtl/>
        </w:rPr>
        <w:t>מאוד מצו</w:t>
      </w:r>
      <w:bookmarkStart w:id="17927" w:name="_ETM_Q1_515902"/>
      <w:bookmarkEnd w:id="17927"/>
      <w:r>
        <w:rPr>
          <w:rFonts w:hint="cs"/>
          <w:rtl/>
        </w:rPr>
        <w:t xml:space="preserve">מצם של </w:t>
      </w:r>
      <w:bookmarkStart w:id="17928" w:name="_ETM_Q1_514905"/>
      <w:bookmarkStart w:id="17929" w:name="_ETM_Q1_512156"/>
      <w:bookmarkStart w:id="17930" w:name="_ETM_Q1_509404"/>
      <w:bookmarkEnd w:id="17928"/>
      <w:bookmarkEnd w:id="17929"/>
      <w:bookmarkEnd w:id="17930"/>
      <w:r>
        <w:rPr>
          <w:rFonts w:hint="cs"/>
          <w:rtl/>
        </w:rPr>
        <w:t xml:space="preserve">מכסות ושם צריך </w:t>
      </w:r>
      <w:bookmarkStart w:id="17931" w:name="_ETM_Q1_515404"/>
      <w:bookmarkEnd w:id="17931"/>
      <w:r>
        <w:rPr>
          <w:rFonts w:hint="cs"/>
          <w:rtl/>
        </w:rPr>
        <w:t>לייצר איזשהו הסדר מיוחד</w:t>
      </w:r>
      <w:bookmarkStart w:id="17932" w:name="_ETM_Q1_519657"/>
      <w:bookmarkStart w:id="17933" w:name="_ETM_Q1_516901"/>
      <w:bookmarkEnd w:id="17932"/>
      <w:bookmarkEnd w:id="17933"/>
      <w:r>
        <w:rPr>
          <w:rFonts w:hint="cs"/>
          <w:rtl/>
        </w:rPr>
        <w:t xml:space="preserve"> - - -</w:t>
      </w:r>
      <w:bookmarkStart w:id="17934" w:name="_ETM_Q1_525656"/>
      <w:bookmarkEnd w:id="17934"/>
    </w:p>
    <w:p w14:paraId="3AEC6940" w14:textId="77777777" w:rsidR="001C2EB3" w:rsidRDefault="001C2EB3" w:rsidP="001C2EB3">
      <w:pPr>
        <w:rPr>
          <w:rtl/>
        </w:rPr>
      </w:pPr>
      <w:bookmarkStart w:id="17935" w:name="_ETM_Q1_517156"/>
      <w:bookmarkStart w:id="17936" w:name="_ETM_Q1_517656"/>
      <w:bookmarkEnd w:id="17935"/>
      <w:bookmarkEnd w:id="17936"/>
    </w:p>
    <w:p w14:paraId="6954D6B8" w14:textId="53BAFC58" w:rsidR="001C2EB3" w:rsidRDefault="001C2EB3" w:rsidP="001C2EB3">
      <w:pPr>
        <w:pStyle w:val="af6"/>
        <w:keepNext/>
        <w:rPr>
          <w:rtl/>
        </w:rPr>
      </w:pPr>
      <w:bookmarkStart w:id="17937" w:name="ET_yor_6358_1432"/>
      <w:r w:rsidRPr="001C2EB3">
        <w:rPr>
          <w:rStyle w:val="TagStyle"/>
          <w:rtl/>
        </w:rPr>
        <w:t xml:space="preserve"> &lt;&lt; יור &gt;&gt; </w:t>
      </w:r>
      <w:r>
        <w:rPr>
          <w:rtl/>
        </w:rPr>
        <w:t>היו"ר צביקה פוגל:</w:t>
      </w:r>
      <w:r w:rsidRPr="001C2EB3">
        <w:rPr>
          <w:rStyle w:val="TagStyle"/>
          <w:rtl/>
        </w:rPr>
        <w:t xml:space="preserve"> &lt;&lt; יור &gt;&gt;</w:t>
      </w:r>
      <w:r>
        <w:rPr>
          <w:rtl/>
        </w:rPr>
        <w:t xml:space="preserve">   </w:t>
      </w:r>
      <w:bookmarkEnd w:id="17937"/>
    </w:p>
    <w:p w14:paraId="797B019B" w14:textId="77777777" w:rsidR="001C2EB3" w:rsidRDefault="001C2EB3" w:rsidP="001C2EB3">
      <w:pPr>
        <w:pStyle w:val="KeepWithNext"/>
        <w:rPr>
          <w:rtl/>
        </w:rPr>
      </w:pPr>
    </w:p>
    <w:p w14:paraId="1F824FFC" w14:textId="35AF6D5A" w:rsidR="001C2EB3" w:rsidRDefault="001C2EB3" w:rsidP="001C2EB3">
      <w:pPr>
        <w:rPr>
          <w:rtl/>
        </w:rPr>
      </w:pPr>
      <w:bookmarkStart w:id="17938" w:name="_ETM_Q1_520151"/>
      <w:bookmarkEnd w:id="17938"/>
      <w:r>
        <w:rPr>
          <w:rFonts w:hint="cs"/>
          <w:rtl/>
        </w:rPr>
        <w:t xml:space="preserve">בדיוק. </w:t>
      </w:r>
      <w:bookmarkStart w:id="17939" w:name="_ETM_Q1_522403"/>
      <w:bookmarkStart w:id="17940" w:name="_ETM_Q1_519403"/>
      <w:bookmarkEnd w:id="17939"/>
      <w:bookmarkEnd w:id="17940"/>
      <w:r>
        <w:rPr>
          <w:rFonts w:hint="cs"/>
          <w:rtl/>
        </w:rPr>
        <w:t>נכון, מאוד.</w:t>
      </w:r>
    </w:p>
    <w:p w14:paraId="7130DD1B" w14:textId="77777777" w:rsidR="001C2EB3" w:rsidRDefault="001C2EB3" w:rsidP="001C2EB3">
      <w:pPr>
        <w:rPr>
          <w:rtl/>
        </w:rPr>
      </w:pPr>
      <w:bookmarkStart w:id="17941" w:name="_ETM_Q1_522655"/>
      <w:bookmarkStart w:id="17942" w:name="_ETM_Q1_522906"/>
      <w:bookmarkStart w:id="17943" w:name="_ETM_Q1_524653"/>
      <w:bookmarkEnd w:id="17941"/>
      <w:bookmarkEnd w:id="17942"/>
      <w:bookmarkEnd w:id="17943"/>
    </w:p>
    <w:p w14:paraId="4CE0B922" w14:textId="262C2964" w:rsidR="001C2EB3" w:rsidRDefault="001C2EB3" w:rsidP="001C2EB3">
      <w:pPr>
        <w:pStyle w:val="af9"/>
        <w:keepNext/>
        <w:rPr>
          <w:rtl/>
        </w:rPr>
      </w:pPr>
      <w:bookmarkStart w:id="17944" w:name="ET_guest_927047_1433"/>
      <w:r w:rsidRPr="001C2EB3">
        <w:rPr>
          <w:rStyle w:val="TagStyle"/>
          <w:rtl/>
        </w:rPr>
        <w:t xml:space="preserve"> &lt;&lt; אורח &gt;&gt; </w:t>
      </w:r>
      <w:r>
        <w:rPr>
          <w:rtl/>
        </w:rPr>
        <w:t>אלי גרשנקרוין:</w:t>
      </w:r>
      <w:r w:rsidRPr="001C2EB3">
        <w:rPr>
          <w:rStyle w:val="TagStyle"/>
          <w:rtl/>
        </w:rPr>
        <w:t xml:space="preserve"> &lt;&lt; אורח &gt;&gt;</w:t>
      </w:r>
      <w:r>
        <w:rPr>
          <w:rtl/>
        </w:rPr>
        <w:t xml:space="preserve">   </w:t>
      </w:r>
      <w:bookmarkEnd w:id="17944"/>
    </w:p>
    <w:p w14:paraId="69EF6D6A" w14:textId="77777777" w:rsidR="001C2EB3" w:rsidRDefault="001C2EB3" w:rsidP="001C2EB3">
      <w:pPr>
        <w:pStyle w:val="KeepWithNext"/>
        <w:rPr>
          <w:rtl/>
        </w:rPr>
      </w:pPr>
    </w:p>
    <w:p w14:paraId="14840075" w14:textId="77777777" w:rsidR="001C2EB3" w:rsidRDefault="001C2EB3" w:rsidP="001C2EB3">
      <w:pPr>
        <w:rPr>
          <w:rtl/>
        </w:rPr>
      </w:pPr>
      <w:bookmarkStart w:id="17945" w:name="_ETM_Q1_525156"/>
      <w:bookmarkStart w:id="17946" w:name="_ETM_Q1_524406"/>
      <w:bookmarkStart w:id="17947" w:name="_ETM_Q1_521651"/>
      <w:bookmarkEnd w:id="17945"/>
      <w:bookmarkEnd w:id="17946"/>
      <w:bookmarkEnd w:id="17947"/>
      <w:r>
        <w:rPr>
          <w:rFonts w:hint="cs"/>
          <w:rtl/>
        </w:rPr>
        <w:t>ש</w:t>
      </w:r>
      <w:bookmarkStart w:id="17948" w:name="_ETM_Q1_518903"/>
      <w:bookmarkEnd w:id="17948"/>
      <w:r>
        <w:rPr>
          <w:rFonts w:hint="cs"/>
          <w:rtl/>
        </w:rPr>
        <w:t>אנחנו נעתרנו להיוועץ לגביו. אני חושב שלגב</w:t>
      </w:r>
      <w:bookmarkStart w:id="17949" w:name="_ETM_Q1_525655"/>
      <w:bookmarkEnd w:id="17949"/>
      <w:r>
        <w:rPr>
          <w:rFonts w:hint="cs"/>
          <w:rtl/>
        </w:rPr>
        <w:t>י כל המתחם צריכה</w:t>
      </w:r>
      <w:bookmarkStart w:id="17950" w:name="_ETM_Q1_526905"/>
      <w:bookmarkEnd w:id="17950"/>
      <w:r>
        <w:rPr>
          <w:rFonts w:hint="cs"/>
          <w:rtl/>
        </w:rPr>
        <w:t xml:space="preserve"> ל</w:t>
      </w:r>
      <w:bookmarkStart w:id="17951" w:name="_ETM_Q1_526405"/>
      <w:bookmarkEnd w:id="17951"/>
      <w:r>
        <w:rPr>
          <w:rFonts w:hint="cs"/>
          <w:rtl/>
        </w:rPr>
        <w:t xml:space="preserve">היות </w:t>
      </w:r>
      <w:bookmarkStart w:id="17952" w:name="_ETM_Q1_524156"/>
      <w:bookmarkEnd w:id="17952"/>
      <w:r>
        <w:rPr>
          <w:rFonts w:hint="cs"/>
          <w:rtl/>
        </w:rPr>
        <w:t>כניסה לעיתונאים עם תעודת עיתונאי</w:t>
      </w:r>
      <w:bookmarkStart w:id="17953" w:name="_ETM_Q1_528902"/>
      <w:bookmarkEnd w:id="17953"/>
      <w:r>
        <w:rPr>
          <w:rFonts w:hint="cs"/>
          <w:rtl/>
        </w:rPr>
        <w:t>, כמו שהמש</w:t>
      </w:r>
      <w:bookmarkStart w:id="17954" w:name="_ETM_Q1_526904"/>
      <w:bookmarkEnd w:id="17954"/>
      <w:r>
        <w:rPr>
          <w:rFonts w:hint="cs"/>
          <w:rtl/>
        </w:rPr>
        <w:t>טרה מכירה</w:t>
      </w:r>
      <w:bookmarkStart w:id="17955" w:name="_ETM_Q1_527154"/>
      <w:bookmarkStart w:id="17956" w:name="_ETM_Q1_527404"/>
      <w:bookmarkEnd w:id="17955"/>
      <w:bookmarkEnd w:id="17956"/>
      <w:r>
        <w:rPr>
          <w:rFonts w:hint="cs"/>
          <w:rtl/>
        </w:rPr>
        <w:t xml:space="preserve">. זאת אומרת, בלי הגבלה. </w:t>
      </w:r>
    </w:p>
    <w:p w14:paraId="0012C631" w14:textId="77777777" w:rsidR="001C2EB3" w:rsidRDefault="001C2EB3" w:rsidP="001C2EB3">
      <w:pPr>
        <w:rPr>
          <w:rtl/>
        </w:rPr>
      </w:pPr>
    </w:p>
    <w:p w14:paraId="3B9B23B2" w14:textId="7B47EF5C" w:rsidR="001C2EB3" w:rsidRDefault="001C2EB3" w:rsidP="001C2EB3">
      <w:pPr>
        <w:rPr>
          <w:rtl/>
        </w:rPr>
      </w:pPr>
      <w:bookmarkStart w:id="17957" w:name="_ETM_Q1_540403"/>
      <w:bookmarkStart w:id="17958" w:name="_ETM_Q1_540653"/>
      <w:bookmarkStart w:id="17959" w:name="_ETM_Q1_538153"/>
      <w:bookmarkStart w:id="17960" w:name="_ETM_Q1_536404"/>
      <w:bookmarkEnd w:id="17957"/>
      <w:bookmarkEnd w:id="17958"/>
      <w:bookmarkEnd w:id="17959"/>
      <w:bookmarkEnd w:id="17960"/>
      <w:r>
        <w:rPr>
          <w:rFonts w:hint="cs"/>
          <w:rtl/>
        </w:rPr>
        <w:t>זה הדבר הראשון שרציתי</w:t>
      </w:r>
      <w:bookmarkStart w:id="17961" w:name="_ETM_Q1_534905"/>
      <w:bookmarkEnd w:id="17961"/>
      <w:r>
        <w:rPr>
          <w:rFonts w:hint="cs"/>
          <w:rtl/>
        </w:rPr>
        <w:t xml:space="preserve"> לה</w:t>
      </w:r>
      <w:bookmarkStart w:id="17962" w:name="_ETM_Q1_536406"/>
      <w:bookmarkEnd w:id="17962"/>
      <w:r>
        <w:rPr>
          <w:rFonts w:hint="cs"/>
          <w:rtl/>
        </w:rPr>
        <w:t xml:space="preserve">גיד והדבר השני שרציתי להגיד </w:t>
      </w:r>
      <w:bookmarkStart w:id="17963" w:name="_ETM_Q1_534652"/>
      <w:bookmarkStart w:id="17964" w:name="_ETM_Q1_537902"/>
      <w:bookmarkStart w:id="17965" w:name="_ETM_Q1_542903"/>
      <w:bookmarkStart w:id="17966" w:name="_ETM_Q1_537903"/>
      <w:bookmarkStart w:id="17967" w:name="_ETM_Q1_535154"/>
      <w:bookmarkEnd w:id="17963"/>
      <w:bookmarkEnd w:id="17964"/>
      <w:bookmarkEnd w:id="17965"/>
      <w:bookmarkEnd w:id="17966"/>
      <w:bookmarkEnd w:id="17967"/>
      <w:r>
        <w:rPr>
          <w:rFonts w:hint="cs"/>
          <w:rtl/>
        </w:rPr>
        <w:t xml:space="preserve">שחשוב להכניס אותו לחוק </w:t>
      </w:r>
      <w:bookmarkStart w:id="17968" w:name="_ETM_Q1_537653"/>
      <w:bookmarkEnd w:id="17968"/>
      <w:r>
        <w:rPr>
          <w:rFonts w:hint="cs"/>
          <w:rtl/>
        </w:rPr>
        <w:t>או משהו אחר</w:t>
      </w:r>
      <w:bookmarkStart w:id="17969" w:name="_ETM_Q1_539403"/>
      <w:bookmarkEnd w:id="17969"/>
      <w:r>
        <w:rPr>
          <w:rFonts w:hint="cs"/>
          <w:rtl/>
        </w:rPr>
        <w:t xml:space="preserve"> וזה שבמידה וחס וחלילה, יש אירו</w:t>
      </w:r>
      <w:bookmarkStart w:id="17970" w:name="_ETM_Q1_545652"/>
      <w:bookmarkEnd w:id="17970"/>
      <w:r>
        <w:rPr>
          <w:rFonts w:hint="cs"/>
          <w:rtl/>
        </w:rPr>
        <w:t>ע</w:t>
      </w:r>
      <w:bookmarkStart w:id="17971" w:name="_ETM_Q1_543902"/>
      <w:bookmarkEnd w:id="17971"/>
      <w:r>
        <w:rPr>
          <w:rFonts w:hint="cs"/>
          <w:rtl/>
        </w:rPr>
        <w:t xml:space="preserve"> ביטחוני אז אולי יחולו מגבלות אחרות אבל </w:t>
      </w:r>
      <w:bookmarkStart w:id="17972" w:name="_ETM_Q1_547403"/>
      <w:bookmarkStart w:id="17973" w:name="_ETM_Q1_546653"/>
      <w:bookmarkStart w:id="17974" w:name="_ETM_Q1_538902"/>
      <w:bookmarkEnd w:id="17972"/>
      <w:bookmarkEnd w:id="17973"/>
      <w:bookmarkEnd w:id="17974"/>
      <w:r>
        <w:rPr>
          <w:rFonts w:hint="cs"/>
          <w:rtl/>
        </w:rPr>
        <w:t>המגבלות האלה בטלות</w:t>
      </w:r>
      <w:bookmarkStart w:id="17975" w:name="_ETM_Q1_541903"/>
      <w:bookmarkEnd w:id="17975"/>
      <w:r>
        <w:rPr>
          <w:rFonts w:hint="cs"/>
          <w:rtl/>
        </w:rPr>
        <w:t>.</w:t>
      </w:r>
    </w:p>
    <w:p w14:paraId="298912FE" w14:textId="77777777" w:rsidR="001C2EB3" w:rsidRDefault="001C2EB3" w:rsidP="001C2EB3">
      <w:pPr>
        <w:rPr>
          <w:rtl/>
        </w:rPr>
      </w:pPr>
      <w:bookmarkStart w:id="17976" w:name="_ETM_Q1_549403"/>
      <w:bookmarkEnd w:id="17976"/>
    </w:p>
    <w:p w14:paraId="4324F409" w14:textId="767368C8" w:rsidR="001C2EB3" w:rsidRDefault="001C2EB3" w:rsidP="001C2EB3">
      <w:pPr>
        <w:pStyle w:val="a4"/>
        <w:keepNext/>
        <w:rPr>
          <w:rtl/>
        </w:rPr>
      </w:pPr>
      <w:bookmarkStart w:id="17977" w:name="ET_speaker_מירי_פרנקלשור_1434"/>
      <w:r w:rsidRPr="001C2EB3">
        <w:rPr>
          <w:rStyle w:val="TagStyle"/>
          <w:rtl/>
        </w:rPr>
        <w:t xml:space="preserve"> &lt;&lt; דובר &gt;&gt; </w:t>
      </w:r>
      <w:r>
        <w:rPr>
          <w:rtl/>
        </w:rPr>
        <w:t>מירי פרנקל-שור:</w:t>
      </w:r>
      <w:r w:rsidRPr="001C2EB3">
        <w:rPr>
          <w:rStyle w:val="TagStyle"/>
          <w:rtl/>
        </w:rPr>
        <w:t xml:space="preserve"> &lt;&lt; דובר &gt;&gt;</w:t>
      </w:r>
      <w:r>
        <w:rPr>
          <w:rtl/>
        </w:rPr>
        <w:t xml:space="preserve">   </w:t>
      </w:r>
      <w:bookmarkEnd w:id="17977"/>
    </w:p>
    <w:p w14:paraId="15E65AE7" w14:textId="77777777" w:rsidR="001C2EB3" w:rsidRDefault="001C2EB3" w:rsidP="001C2EB3">
      <w:pPr>
        <w:pStyle w:val="KeepWithNext"/>
        <w:rPr>
          <w:rtl/>
        </w:rPr>
      </w:pPr>
    </w:p>
    <w:p w14:paraId="2557FC9B" w14:textId="42967147" w:rsidR="001C2EB3" w:rsidRDefault="001C2EB3" w:rsidP="001C2EB3">
      <w:pPr>
        <w:rPr>
          <w:rtl/>
        </w:rPr>
      </w:pPr>
      <w:bookmarkStart w:id="17978" w:name="_ETM_Q1_551153"/>
      <w:bookmarkStart w:id="17979" w:name="_ETM_Q1_548652"/>
      <w:bookmarkStart w:id="17980" w:name="_ETM_Q1_545901"/>
      <w:bookmarkEnd w:id="17978"/>
      <w:bookmarkEnd w:id="17979"/>
      <w:bookmarkEnd w:id="17980"/>
      <w:r>
        <w:rPr>
          <w:rFonts w:hint="cs"/>
          <w:rtl/>
        </w:rPr>
        <w:t xml:space="preserve">לא מכוח החוק. </w:t>
      </w:r>
    </w:p>
    <w:p w14:paraId="5ECEA2A3" w14:textId="77777777" w:rsidR="001C2EB3" w:rsidRDefault="001C2EB3" w:rsidP="001C2EB3">
      <w:pPr>
        <w:rPr>
          <w:rtl/>
        </w:rPr>
      </w:pPr>
      <w:bookmarkStart w:id="17981" w:name="_ETM_Q1_550406"/>
      <w:bookmarkStart w:id="17982" w:name="_ETM_Q1_551406"/>
      <w:bookmarkEnd w:id="17981"/>
      <w:bookmarkEnd w:id="17982"/>
    </w:p>
    <w:p w14:paraId="61058DB0" w14:textId="18823F57" w:rsidR="001C2EB3" w:rsidRDefault="001C2EB3" w:rsidP="001C2EB3">
      <w:pPr>
        <w:pStyle w:val="af9"/>
        <w:keepNext/>
        <w:rPr>
          <w:rtl/>
        </w:rPr>
      </w:pPr>
      <w:bookmarkStart w:id="17983" w:name="ET_guest_927047_1435"/>
      <w:r w:rsidRPr="001C2EB3">
        <w:rPr>
          <w:rStyle w:val="TagStyle"/>
          <w:rtl/>
        </w:rPr>
        <w:t xml:space="preserve"> &lt;&lt; אורח &gt;&gt; </w:t>
      </w:r>
      <w:r>
        <w:rPr>
          <w:rtl/>
        </w:rPr>
        <w:t>אלי גרשנקרוין:</w:t>
      </w:r>
      <w:r w:rsidRPr="001C2EB3">
        <w:rPr>
          <w:rStyle w:val="TagStyle"/>
          <w:rtl/>
        </w:rPr>
        <w:t xml:space="preserve"> &lt;&lt; אורח &gt;&gt;</w:t>
      </w:r>
      <w:r>
        <w:rPr>
          <w:rtl/>
        </w:rPr>
        <w:t xml:space="preserve">   </w:t>
      </w:r>
      <w:bookmarkEnd w:id="17983"/>
    </w:p>
    <w:p w14:paraId="48AD7BEA" w14:textId="77777777" w:rsidR="001C2EB3" w:rsidRDefault="001C2EB3" w:rsidP="001C2EB3">
      <w:pPr>
        <w:pStyle w:val="KeepWithNext"/>
        <w:rPr>
          <w:rtl/>
        </w:rPr>
      </w:pPr>
    </w:p>
    <w:p w14:paraId="2DCDD0D6" w14:textId="385F87FF" w:rsidR="001C2EB3" w:rsidRDefault="001C2EB3" w:rsidP="001C2EB3">
      <w:pPr>
        <w:rPr>
          <w:rtl/>
        </w:rPr>
      </w:pPr>
      <w:bookmarkStart w:id="17984" w:name="_ETM_Q1_552406"/>
      <w:bookmarkStart w:id="17985" w:name="_ETM_Q1_549406"/>
      <w:bookmarkStart w:id="17986" w:name="_ETM_Q1_546655"/>
      <w:bookmarkEnd w:id="17984"/>
      <w:bookmarkEnd w:id="17985"/>
      <w:bookmarkEnd w:id="17986"/>
      <w:r>
        <w:rPr>
          <w:rFonts w:hint="cs"/>
          <w:rtl/>
        </w:rPr>
        <w:t xml:space="preserve">כן, זאת אומרת שעיתונאים </w:t>
      </w:r>
      <w:r w:rsidR="004B3BD4">
        <w:rPr>
          <w:rFonts w:hint="cs"/>
          <w:rtl/>
        </w:rPr>
        <w:t>יוכלו</w:t>
      </w:r>
      <w:r>
        <w:rPr>
          <w:rFonts w:hint="cs"/>
          <w:rtl/>
        </w:rPr>
        <w:t xml:space="preserve"> לבוא ולסקר את האיר</w:t>
      </w:r>
      <w:bookmarkStart w:id="17987" w:name="_ETM_Q1_553905"/>
      <w:bookmarkEnd w:id="17987"/>
      <w:r>
        <w:rPr>
          <w:rFonts w:hint="cs"/>
          <w:rtl/>
        </w:rPr>
        <w:t xml:space="preserve">וע. </w:t>
      </w:r>
      <w:bookmarkStart w:id="17988" w:name="_ETM_Q1_554156"/>
      <w:bookmarkStart w:id="17989" w:name="_ETM_Q1_554405"/>
      <w:bookmarkEnd w:id="17988"/>
      <w:bookmarkEnd w:id="17989"/>
    </w:p>
    <w:p w14:paraId="65C4B6E0" w14:textId="77777777" w:rsidR="001C2EB3" w:rsidRDefault="001C2EB3" w:rsidP="001C2EB3">
      <w:pPr>
        <w:rPr>
          <w:rtl/>
        </w:rPr>
      </w:pPr>
    </w:p>
    <w:p w14:paraId="4D7C13EF" w14:textId="5969BDF3" w:rsidR="001C2EB3" w:rsidRDefault="001C2EB3" w:rsidP="001C2EB3">
      <w:pPr>
        <w:pStyle w:val="af6"/>
        <w:keepNext/>
        <w:rPr>
          <w:rtl/>
        </w:rPr>
      </w:pPr>
      <w:bookmarkStart w:id="17990" w:name="ET_yor_6358_1436"/>
      <w:r w:rsidRPr="001C2EB3">
        <w:rPr>
          <w:rStyle w:val="TagStyle"/>
          <w:rtl/>
        </w:rPr>
        <w:t xml:space="preserve"> &lt;&lt; יור &gt;&gt; </w:t>
      </w:r>
      <w:r>
        <w:rPr>
          <w:rtl/>
        </w:rPr>
        <w:t>היו"ר צביקה פוגל:</w:t>
      </w:r>
      <w:r w:rsidRPr="001C2EB3">
        <w:rPr>
          <w:rStyle w:val="TagStyle"/>
          <w:rtl/>
        </w:rPr>
        <w:t xml:space="preserve"> &lt;&lt; יור &gt;&gt;</w:t>
      </w:r>
      <w:r>
        <w:rPr>
          <w:rtl/>
        </w:rPr>
        <w:t xml:space="preserve">   </w:t>
      </w:r>
      <w:bookmarkEnd w:id="17990"/>
    </w:p>
    <w:p w14:paraId="516B24F9" w14:textId="77777777" w:rsidR="001C2EB3" w:rsidRDefault="001C2EB3" w:rsidP="001C2EB3">
      <w:pPr>
        <w:pStyle w:val="KeepWithNext"/>
        <w:rPr>
          <w:rtl/>
        </w:rPr>
      </w:pPr>
    </w:p>
    <w:p w14:paraId="16AE2644" w14:textId="6ADF4A50" w:rsidR="001C2EB3" w:rsidRDefault="001C2EB3" w:rsidP="001C2EB3">
      <w:pPr>
        <w:rPr>
          <w:rtl/>
        </w:rPr>
      </w:pPr>
      <w:r>
        <w:rPr>
          <w:rFonts w:hint="cs"/>
          <w:rtl/>
        </w:rPr>
        <w:t xml:space="preserve">ברור. </w:t>
      </w:r>
    </w:p>
    <w:p w14:paraId="523B2DF9" w14:textId="77777777" w:rsidR="001C2EB3" w:rsidRDefault="001C2EB3" w:rsidP="001C2EB3">
      <w:pPr>
        <w:rPr>
          <w:rtl/>
        </w:rPr>
      </w:pPr>
    </w:p>
    <w:p w14:paraId="41E97008" w14:textId="07610B34" w:rsidR="001C2EB3" w:rsidRDefault="001C2EB3" w:rsidP="001C2EB3">
      <w:pPr>
        <w:pStyle w:val="af9"/>
        <w:keepNext/>
        <w:rPr>
          <w:rtl/>
        </w:rPr>
      </w:pPr>
      <w:bookmarkStart w:id="17991" w:name="ET_guest_927047_1437"/>
      <w:r w:rsidRPr="001C2EB3">
        <w:rPr>
          <w:rStyle w:val="TagStyle"/>
          <w:rtl/>
        </w:rPr>
        <w:t xml:space="preserve"> &lt;&lt; אורח &gt;&gt; </w:t>
      </w:r>
      <w:r>
        <w:rPr>
          <w:rtl/>
        </w:rPr>
        <w:t>אלי גרשנקרוין:</w:t>
      </w:r>
      <w:r w:rsidRPr="001C2EB3">
        <w:rPr>
          <w:rStyle w:val="TagStyle"/>
          <w:rtl/>
        </w:rPr>
        <w:t xml:space="preserve"> &lt;&lt; אורח &gt;&gt;</w:t>
      </w:r>
      <w:r>
        <w:rPr>
          <w:rtl/>
        </w:rPr>
        <w:t xml:space="preserve">   </w:t>
      </w:r>
      <w:bookmarkEnd w:id="17991"/>
    </w:p>
    <w:p w14:paraId="2D9D1635" w14:textId="77777777" w:rsidR="001C2EB3" w:rsidRDefault="001C2EB3" w:rsidP="001C2EB3">
      <w:pPr>
        <w:pStyle w:val="KeepWithNext"/>
        <w:rPr>
          <w:rtl/>
        </w:rPr>
      </w:pPr>
    </w:p>
    <w:p w14:paraId="21AB2FA9" w14:textId="32C35A58" w:rsidR="001C2EB3" w:rsidRDefault="001C2EB3" w:rsidP="001C2EB3">
      <w:pPr>
        <w:rPr>
          <w:rtl/>
        </w:rPr>
      </w:pPr>
      <w:r>
        <w:rPr>
          <w:rFonts w:hint="cs"/>
          <w:rtl/>
        </w:rPr>
        <w:t xml:space="preserve">אלה שני הדברים. אני </w:t>
      </w:r>
      <w:bookmarkStart w:id="17992" w:name="_ETM_Q1_546405"/>
      <w:bookmarkStart w:id="17993" w:name="_ETM_Q1_551405"/>
      <w:bookmarkEnd w:id="17992"/>
      <w:bookmarkEnd w:id="17993"/>
      <w:r>
        <w:rPr>
          <w:rFonts w:hint="cs"/>
          <w:rtl/>
        </w:rPr>
        <w:t xml:space="preserve">אומר גם </w:t>
      </w:r>
      <w:bookmarkStart w:id="17994" w:name="_ETM_Q1_557155"/>
      <w:bookmarkStart w:id="17995" w:name="_ETM_Q1_560402"/>
      <w:bookmarkEnd w:id="17994"/>
      <w:bookmarkEnd w:id="17995"/>
      <w:r>
        <w:rPr>
          <w:rFonts w:hint="cs"/>
          <w:rtl/>
        </w:rPr>
        <w:t>אמירה עקרונית</w:t>
      </w:r>
      <w:bookmarkStart w:id="17996" w:name="_ETM_Q1_559656"/>
      <w:bookmarkStart w:id="17997" w:name="_ETM_Q1_556904"/>
      <w:bookmarkEnd w:id="17996"/>
      <w:bookmarkEnd w:id="17997"/>
      <w:r>
        <w:rPr>
          <w:rFonts w:hint="cs"/>
          <w:rtl/>
        </w:rPr>
        <w:t xml:space="preserve">. אני חושב שיש בעייתיות מסוימת </w:t>
      </w:r>
      <w:bookmarkStart w:id="17998" w:name="_ETM_Q1_564902"/>
      <w:bookmarkStart w:id="17999" w:name="_ETM_Q1_565406"/>
      <w:bookmarkStart w:id="18000" w:name="_ETM_Q1_562406"/>
      <w:bookmarkStart w:id="18001" w:name="_ETM_Q1_559653"/>
      <w:bookmarkEnd w:id="17998"/>
      <w:bookmarkEnd w:id="17999"/>
      <w:bookmarkEnd w:id="18000"/>
      <w:bookmarkEnd w:id="18001"/>
      <w:r>
        <w:rPr>
          <w:rFonts w:hint="cs"/>
          <w:rtl/>
        </w:rPr>
        <w:t>בזה שיש היוועצות על הגבלה של סיקור תקשו</w:t>
      </w:r>
      <w:bookmarkStart w:id="18002" w:name="_ETM_Q1_563402"/>
      <w:bookmarkEnd w:id="18002"/>
      <w:r>
        <w:rPr>
          <w:rFonts w:hint="cs"/>
          <w:rtl/>
        </w:rPr>
        <w:t>רתי עם השר</w:t>
      </w:r>
      <w:bookmarkStart w:id="18003" w:name="_ETM_Q1_563656"/>
      <w:bookmarkEnd w:id="18003"/>
      <w:r>
        <w:rPr>
          <w:rFonts w:hint="cs"/>
          <w:rtl/>
        </w:rPr>
        <w:t xml:space="preserve">. לדעתנו, זו פעם </w:t>
      </w:r>
      <w:bookmarkStart w:id="18004" w:name="_ETM_Q1_565903"/>
      <w:bookmarkEnd w:id="18004"/>
      <w:r>
        <w:rPr>
          <w:rFonts w:hint="cs"/>
          <w:rtl/>
        </w:rPr>
        <w:t xml:space="preserve">ראשונה שיש תקדים כזה בתוך </w:t>
      </w:r>
      <w:bookmarkStart w:id="18005" w:name="_ETM_Q1_570406"/>
      <w:bookmarkStart w:id="18006" w:name="_ETM_Q1_567653"/>
      <w:bookmarkEnd w:id="18005"/>
      <w:bookmarkEnd w:id="18006"/>
      <w:r>
        <w:rPr>
          <w:rFonts w:hint="cs"/>
          <w:rtl/>
        </w:rPr>
        <w:t>חקיקה. אנחנו מבינים שזה אירוע מיוחד ולכן מוכנים</w:t>
      </w:r>
      <w:bookmarkStart w:id="18007" w:name="_ETM_Q1_576405"/>
      <w:bookmarkStart w:id="18008" w:name="_ETM_Q1_575155"/>
      <w:bookmarkEnd w:id="18007"/>
      <w:bookmarkEnd w:id="18008"/>
      <w:r>
        <w:rPr>
          <w:rFonts w:hint="cs"/>
          <w:rtl/>
        </w:rPr>
        <w:t xml:space="preserve"> - - -</w:t>
      </w:r>
      <w:bookmarkStart w:id="18009" w:name="_ETM_Q1_579402"/>
      <w:bookmarkStart w:id="18010" w:name="_ETM_Q1_577402"/>
      <w:bookmarkEnd w:id="18009"/>
      <w:bookmarkEnd w:id="18010"/>
    </w:p>
    <w:p w14:paraId="60B56315" w14:textId="77777777" w:rsidR="001C2EB3" w:rsidRDefault="001C2EB3" w:rsidP="001C2EB3">
      <w:pPr>
        <w:rPr>
          <w:rtl/>
        </w:rPr>
      </w:pPr>
      <w:bookmarkStart w:id="18011" w:name="_ETM_Q1_578652"/>
      <w:bookmarkStart w:id="18012" w:name="_ETM_Q1_578904"/>
      <w:bookmarkStart w:id="18013" w:name="_ETM_Q1_576402"/>
      <w:bookmarkStart w:id="18014" w:name="_ETM_Q1_578153"/>
      <w:bookmarkEnd w:id="18011"/>
      <w:bookmarkEnd w:id="18012"/>
      <w:bookmarkEnd w:id="18013"/>
      <w:bookmarkEnd w:id="18014"/>
    </w:p>
    <w:p w14:paraId="06DF7909" w14:textId="249A4FEC" w:rsidR="001C2EB3" w:rsidRDefault="001C2EB3" w:rsidP="001C2EB3">
      <w:pPr>
        <w:pStyle w:val="a4"/>
        <w:keepNext/>
        <w:rPr>
          <w:rtl/>
        </w:rPr>
      </w:pPr>
      <w:bookmarkStart w:id="18015" w:name="ET_speaker_6497_1438"/>
      <w:r w:rsidRPr="001C2EB3">
        <w:rPr>
          <w:rStyle w:val="TagStyle"/>
          <w:rtl/>
        </w:rPr>
        <w:t xml:space="preserve"> &lt;&lt; דובר &gt;&gt; </w:t>
      </w:r>
      <w:r>
        <w:rPr>
          <w:rtl/>
        </w:rPr>
        <w:t>השר לירושלים ומסורת ישראל מאיר פרוש:</w:t>
      </w:r>
      <w:r w:rsidRPr="001C2EB3">
        <w:rPr>
          <w:rStyle w:val="TagStyle"/>
          <w:rtl/>
        </w:rPr>
        <w:t xml:space="preserve"> &lt;&lt; דובר &gt;&gt;</w:t>
      </w:r>
      <w:r>
        <w:rPr>
          <w:rtl/>
        </w:rPr>
        <w:t xml:space="preserve">   </w:t>
      </w:r>
      <w:bookmarkEnd w:id="18015"/>
    </w:p>
    <w:p w14:paraId="2CEDF889" w14:textId="77777777" w:rsidR="001C2EB3" w:rsidRDefault="001C2EB3" w:rsidP="001C2EB3">
      <w:pPr>
        <w:pStyle w:val="KeepWithNext"/>
        <w:rPr>
          <w:rtl/>
        </w:rPr>
      </w:pPr>
    </w:p>
    <w:p w14:paraId="3D6025AE" w14:textId="609EB521" w:rsidR="001C2EB3" w:rsidRDefault="004B3BD4" w:rsidP="001C2EB3">
      <w:pPr>
        <w:rPr>
          <w:rtl/>
        </w:rPr>
      </w:pPr>
      <w:bookmarkStart w:id="18016" w:name="_ETM_Q1_579404"/>
      <w:bookmarkEnd w:id="18016"/>
      <w:r>
        <w:rPr>
          <w:rFonts w:hint="cs"/>
          <w:rtl/>
        </w:rPr>
        <w:t>לא מוכנים?</w:t>
      </w:r>
    </w:p>
    <w:p w14:paraId="4A5C1C95" w14:textId="77777777" w:rsidR="00825DCC" w:rsidRDefault="00825DCC" w:rsidP="001C2EB3">
      <w:pPr>
        <w:rPr>
          <w:rtl/>
        </w:rPr>
      </w:pPr>
      <w:bookmarkStart w:id="18017" w:name="_ETM_Q1_555905"/>
      <w:bookmarkStart w:id="18018" w:name="_ETM_Q1_556405"/>
      <w:bookmarkStart w:id="18019" w:name="_ETM_Q1_576152"/>
      <w:bookmarkStart w:id="18020" w:name="_ETM_Q1_575153"/>
      <w:bookmarkEnd w:id="18017"/>
      <w:bookmarkEnd w:id="18018"/>
      <w:bookmarkEnd w:id="18019"/>
      <w:bookmarkEnd w:id="18020"/>
    </w:p>
    <w:p w14:paraId="420E8A72" w14:textId="369D86B0" w:rsidR="00825DCC" w:rsidRDefault="00825DCC" w:rsidP="00825DCC">
      <w:pPr>
        <w:pStyle w:val="af9"/>
        <w:keepNext/>
        <w:rPr>
          <w:rtl/>
        </w:rPr>
      </w:pPr>
      <w:bookmarkStart w:id="18021" w:name="ET_guest_927047_1432"/>
      <w:r w:rsidRPr="00825DCC">
        <w:rPr>
          <w:rStyle w:val="TagStyle"/>
          <w:rtl/>
        </w:rPr>
        <w:t xml:space="preserve"> &lt;&lt; אורח &gt;&gt; </w:t>
      </w:r>
      <w:r>
        <w:rPr>
          <w:rtl/>
        </w:rPr>
        <w:t>אלי גרשנקרוין:</w:t>
      </w:r>
      <w:r w:rsidRPr="00825DCC">
        <w:rPr>
          <w:rStyle w:val="TagStyle"/>
          <w:rtl/>
        </w:rPr>
        <w:t xml:space="preserve"> &lt;&lt; אורח &gt;&gt;</w:t>
      </w:r>
      <w:r>
        <w:rPr>
          <w:rtl/>
        </w:rPr>
        <w:t xml:space="preserve">   </w:t>
      </w:r>
      <w:bookmarkEnd w:id="18021"/>
    </w:p>
    <w:p w14:paraId="72D71DA6" w14:textId="77777777" w:rsidR="00825DCC" w:rsidRDefault="00825DCC" w:rsidP="00825DCC">
      <w:pPr>
        <w:pStyle w:val="KeepWithNext"/>
        <w:rPr>
          <w:rtl/>
        </w:rPr>
      </w:pPr>
    </w:p>
    <w:p w14:paraId="0F5EDC74" w14:textId="77777777" w:rsidR="00825DCC" w:rsidRDefault="00825DCC" w:rsidP="00825DCC">
      <w:pPr>
        <w:rPr>
          <w:rtl/>
        </w:rPr>
      </w:pPr>
      <w:bookmarkStart w:id="18022" w:name="_ETM_Q1_578653"/>
      <w:bookmarkEnd w:id="18022"/>
      <w:r>
        <w:rPr>
          <w:rFonts w:hint="cs"/>
          <w:rtl/>
        </w:rPr>
        <w:t xml:space="preserve">לא, רגע. אני אוסיף </w:t>
      </w:r>
      <w:bookmarkStart w:id="18023" w:name="_ETM_Q1_577153"/>
      <w:bookmarkEnd w:id="18023"/>
      <w:r>
        <w:rPr>
          <w:rFonts w:hint="cs"/>
          <w:rtl/>
        </w:rPr>
        <w:t xml:space="preserve">לזה שלצורך העניין </w:t>
      </w:r>
      <w:bookmarkStart w:id="18024" w:name="_ETM_Q1_580154"/>
      <w:bookmarkEnd w:id="18024"/>
      <w:r>
        <w:rPr>
          <w:rFonts w:hint="cs"/>
          <w:rtl/>
        </w:rPr>
        <w:t xml:space="preserve">לדובר צה"ל </w:t>
      </w:r>
      <w:bookmarkStart w:id="18025" w:name="_ETM_Q1_579906"/>
      <w:bookmarkEnd w:id="18025"/>
      <w:r>
        <w:rPr>
          <w:rFonts w:hint="cs"/>
          <w:rtl/>
        </w:rPr>
        <w:t xml:space="preserve">יש נוהל של </w:t>
      </w:r>
      <w:bookmarkStart w:id="18026" w:name="_ETM_Q1_581156"/>
      <w:bookmarkEnd w:id="18026"/>
      <w:r>
        <w:rPr>
          <w:rFonts w:hint="cs"/>
          <w:rtl/>
        </w:rPr>
        <w:t>מאגר</w:t>
      </w:r>
      <w:bookmarkStart w:id="18027" w:name="_ETM_Q1_578901"/>
      <w:bookmarkEnd w:id="18027"/>
      <w:r>
        <w:rPr>
          <w:rFonts w:hint="cs"/>
          <w:rtl/>
        </w:rPr>
        <w:t xml:space="preserve"> עיתונאים למקרים </w:t>
      </w:r>
      <w:bookmarkStart w:id="18028" w:name="_ETM_Q1_584902"/>
      <w:bookmarkEnd w:id="18028"/>
      <w:r>
        <w:rPr>
          <w:rFonts w:hint="cs"/>
          <w:rtl/>
        </w:rPr>
        <w:t>כאלה. למשל,</w:t>
      </w:r>
      <w:bookmarkStart w:id="18029" w:name="_ETM_Q1_591403"/>
      <w:bookmarkStart w:id="18030" w:name="_ETM_Q1_591653"/>
      <w:bookmarkStart w:id="18031" w:name="_ETM_Q1_588903"/>
      <w:bookmarkEnd w:id="18029"/>
      <w:bookmarkEnd w:id="18030"/>
      <w:bookmarkEnd w:id="18031"/>
      <w:r>
        <w:rPr>
          <w:rFonts w:hint="cs"/>
          <w:rtl/>
        </w:rPr>
        <w:t xml:space="preserve"> </w:t>
      </w:r>
      <w:bookmarkStart w:id="18032" w:name="_ETM_Q1_585403"/>
      <w:bookmarkEnd w:id="18032"/>
      <w:r>
        <w:rPr>
          <w:rFonts w:hint="cs"/>
          <w:rtl/>
        </w:rPr>
        <w:t xml:space="preserve">עכשיו נכנסו לעזה מספר </w:t>
      </w:r>
      <w:bookmarkStart w:id="18033" w:name="_ETM_Q1_587901"/>
      <w:bookmarkEnd w:id="18033"/>
      <w:r>
        <w:rPr>
          <w:rFonts w:hint="cs"/>
          <w:rtl/>
        </w:rPr>
        <w:t>עיתונאים מצו</w:t>
      </w:r>
      <w:bookmarkStart w:id="18034" w:name="_ETM_Q1_587906"/>
      <w:bookmarkEnd w:id="18034"/>
      <w:r>
        <w:rPr>
          <w:rFonts w:hint="cs"/>
          <w:rtl/>
        </w:rPr>
        <w:t xml:space="preserve">מצם. </w:t>
      </w:r>
      <w:bookmarkStart w:id="18035" w:name="_ETM_Q1_588902"/>
      <w:bookmarkEnd w:id="18035"/>
      <w:r>
        <w:rPr>
          <w:rFonts w:hint="cs"/>
          <w:rtl/>
        </w:rPr>
        <w:t>יש לו נו</w:t>
      </w:r>
      <w:bookmarkStart w:id="18036" w:name="_ETM_Q1_589404"/>
      <w:bookmarkEnd w:id="18036"/>
      <w:r>
        <w:rPr>
          <w:rFonts w:hint="cs"/>
          <w:rtl/>
        </w:rPr>
        <w:t>הל - - -</w:t>
      </w:r>
    </w:p>
    <w:p w14:paraId="1FBAB64D" w14:textId="77777777" w:rsidR="00825DCC" w:rsidRDefault="00825DCC" w:rsidP="00825DCC">
      <w:pPr>
        <w:rPr>
          <w:rtl/>
        </w:rPr>
      </w:pPr>
      <w:bookmarkStart w:id="18037" w:name="_ETM_Q1_591404"/>
      <w:bookmarkStart w:id="18038" w:name="_ETM_Q1_591654"/>
      <w:bookmarkStart w:id="18039" w:name="_ETM_Q1_588654"/>
      <w:bookmarkStart w:id="18040" w:name="_ETM_Q1_585902"/>
      <w:bookmarkStart w:id="18041" w:name="_ETM_Q1_586653"/>
      <w:bookmarkEnd w:id="18037"/>
      <w:bookmarkEnd w:id="18038"/>
      <w:bookmarkEnd w:id="18039"/>
      <w:bookmarkEnd w:id="18040"/>
      <w:bookmarkEnd w:id="18041"/>
    </w:p>
    <w:p w14:paraId="193E8D73" w14:textId="6C70704B" w:rsidR="00825DCC" w:rsidRDefault="00825DCC" w:rsidP="00825DCC">
      <w:pPr>
        <w:pStyle w:val="a4"/>
        <w:keepNext/>
        <w:rPr>
          <w:rtl/>
        </w:rPr>
      </w:pPr>
      <w:bookmarkStart w:id="18042" w:name="ET_speaker_מירי_פרנקלשור_1433"/>
      <w:r w:rsidRPr="00825DCC">
        <w:rPr>
          <w:rStyle w:val="TagStyle"/>
          <w:rtl/>
        </w:rPr>
        <w:t xml:space="preserve"> &lt;&lt; דובר &gt;&gt; </w:t>
      </w:r>
      <w:r>
        <w:rPr>
          <w:rtl/>
        </w:rPr>
        <w:t>מירי פרנקל-שור:</w:t>
      </w:r>
      <w:r w:rsidRPr="00825DCC">
        <w:rPr>
          <w:rStyle w:val="TagStyle"/>
          <w:rtl/>
        </w:rPr>
        <w:t xml:space="preserve"> &lt;&lt; דובר &gt;&gt;</w:t>
      </w:r>
      <w:r>
        <w:rPr>
          <w:rtl/>
        </w:rPr>
        <w:t xml:space="preserve">   </w:t>
      </w:r>
      <w:bookmarkEnd w:id="18042"/>
    </w:p>
    <w:p w14:paraId="42962AAA" w14:textId="77777777" w:rsidR="00825DCC" w:rsidRDefault="00825DCC" w:rsidP="00825DCC">
      <w:pPr>
        <w:pStyle w:val="KeepWithNext"/>
        <w:rPr>
          <w:rtl/>
        </w:rPr>
      </w:pPr>
    </w:p>
    <w:p w14:paraId="4A2717E8" w14:textId="77777777" w:rsidR="00825DCC" w:rsidRDefault="00825DCC" w:rsidP="00825DCC">
      <w:pPr>
        <w:rPr>
          <w:rtl/>
        </w:rPr>
      </w:pPr>
      <w:bookmarkStart w:id="18043" w:name="_ETM_Q1_587903"/>
      <w:bookmarkEnd w:id="18043"/>
      <w:r>
        <w:rPr>
          <w:rFonts w:hint="cs"/>
          <w:rtl/>
        </w:rPr>
        <w:t xml:space="preserve">אז אולי תתקבל </w:t>
      </w:r>
      <w:bookmarkStart w:id="18044" w:name="_ETM_Q1_588155"/>
      <w:bookmarkEnd w:id="18044"/>
      <w:r>
        <w:rPr>
          <w:rFonts w:hint="cs"/>
          <w:rtl/>
        </w:rPr>
        <w:t xml:space="preserve">כאן בוועדה הסכמה </w:t>
      </w:r>
      <w:bookmarkStart w:id="18045" w:name="_ETM_Q1_591155"/>
      <w:bookmarkEnd w:id="18045"/>
      <w:r>
        <w:rPr>
          <w:rFonts w:hint="cs"/>
          <w:rtl/>
        </w:rPr>
        <w:t>שיפעלו לפי נוהל דובר צה"</w:t>
      </w:r>
      <w:bookmarkStart w:id="18046" w:name="_ETM_Q1_595652"/>
      <w:bookmarkStart w:id="18047" w:name="_ETM_Q1_592902"/>
      <w:bookmarkEnd w:id="18046"/>
      <w:bookmarkEnd w:id="18047"/>
      <w:r>
        <w:rPr>
          <w:rFonts w:hint="cs"/>
          <w:rtl/>
        </w:rPr>
        <w:t xml:space="preserve">ל ואם זה יהיה מקובל </w:t>
      </w:r>
      <w:bookmarkStart w:id="18048" w:name="_ETM_Q1_595403"/>
      <w:bookmarkEnd w:id="18048"/>
      <w:r>
        <w:rPr>
          <w:rFonts w:hint="cs"/>
          <w:rtl/>
        </w:rPr>
        <w:t>על כולם אז לא יהיה צריך לכלול את הסעיף בחקיק</w:t>
      </w:r>
      <w:bookmarkStart w:id="18049" w:name="_ETM_Q1_599904"/>
      <w:bookmarkEnd w:id="18049"/>
      <w:r>
        <w:rPr>
          <w:rFonts w:hint="cs"/>
          <w:rtl/>
        </w:rPr>
        <w:t xml:space="preserve">ה. </w:t>
      </w:r>
    </w:p>
    <w:p w14:paraId="20C0AD17" w14:textId="77777777" w:rsidR="00825DCC" w:rsidRDefault="00825DCC" w:rsidP="00825DCC">
      <w:pPr>
        <w:rPr>
          <w:rtl/>
        </w:rPr>
      </w:pPr>
      <w:bookmarkStart w:id="18050" w:name="_ETM_Q1_604152"/>
      <w:bookmarkStart w:id="18051" w:name="_ETM_Q1_601403"/>
      <w:bookmarkStart w:id="18052" w:name="_ETM_Q1_600407"/>
      <w:bookmarkStart w:id="18053" w:name="_ETM_Q1_626905"/>
      <w:bookmarkStart w:id="18054" w:name="_ETM_Q1_627155"/>
      <w:bookmarkStart w:id="18055" w:name="_ETM_Q1_660656"/>
      <w:bookmarkStart w:id="18056" w:name="_ETM_Q1_657902"/>
      <w:bookmarkStart w:id="18057" w:name="_ETM_Q1_654902"/>
      <w:bookmarkStart w:id="18058" w:name="_ETM_Q1_649403"/>
      <w:bookmarkStart w:id="18059" w:name="_ETM_Q1_646403"/>
      <w:bookmarkStart w:id="18060" w:name="_ETM_Q1_643652"/>
      <w:bookmarkStart w:id="18061" w:name="_ETM_Q1_640902"/>
      <w:bookmarkStart w:id="18062" w:name="_ETM_Q1_638153"/>
      <w:bookmarkStart w:id="18063" w:name="_ETM_Q1_635402"/>
      <w:bookmarkStart w:id="18064" w:name="_ETM_Q1_632654"/>
      <w:bookmarkStart w:id="18065" w:name="_ETM_Q1_627151"/>
      <w:bookmarkStart w:id="18066" w:name="_ETM_Q1_625154"/>
      <w:bookmarkStart w:id="18067" w:name="_ETM_Q1_622405"/>
      <w:bookmarkStart w:id="18068" w:name="_ETM_Q1_620655"/>
      <w:bookmarkStart w:id="18069" w:name="_ETM_Q1_620905"/>
      <w:bookmarkStart w:id="18070" w:name="_ETM_Q1_618654"/>
      <w:bookmarkStart w:id="18071" w:name="_ETM_Q1_615902"/>
      <w:bookmarkStart w:id="18072" w:name="_ETM_Q1_610404"/>
      <w:bookmarkStart w:id="18073" w:name="_ETM_Q1_607656"/>
      <w:bookmarkStart w:id="18074" w:name="_ETM_Q1_605155"/>
      <w:bookmarkStart w:id="18075" w:name="_ETM_Q1_599155"/>
      <w:bookmarkStart w:id="18076" w:name="_ETM_Q1_599906"/>
      <w:bookmarkEnd w:id="18050"/>
      <w:bookmarkEnd w:id="18051"/>
      <w:bookmarkEnd w:id="18052"/>
      <w:bookmarkEnd w:id="18053"/>
      <w:bookmarkEnd w:id="18054"/>
      <w:bookmarkEnd w:id="18055"/>
      <w:bookmarkEnd w:id="18056"/>
      <w:bookmarkEnd w:id="18057"/>
      <w:bookmarkEnd w:id="18058"/>
      <w:bookmarkEnd w:id="18059"/>
      <w:bookmarkEnd w:id="18060"/>
      <w:bookmarkEnd w:id="18061"/>
      <w:bookmarkEnd w:id="18062"/>
      <w:bookmarkEnd w:id="18063"/>
      <w:bookmarkEnd w:id="18064"/>
      <w:bookmarkEnd w:id="18065"/>
      <w:bookmarkEnd w:id="18066"/>
      <w:bookmarkEnd w:id="18067"/>
      <w:bookmarkEnd w:id="18068"/>
      <w:bookmarkEnd w:id="18069"/>
      <w:bookmarkEnd w:id="18070"/>
      <w:bookmarkEnd w:id="18071"/>
      <w:bookmarkEnd w:id="18072"/>
      <w:bookmarkEnd w:id="18073"/>
      <w:bookmarkEnd w:id="18074"/>
      <w:bookmarkEnd w:id="18075"/>
      <w:bookmarkEnd w:id="18076"/>
    </w:p>
    <w:p w14:paraId="634F7805" w14:textId="68A78CDB" w:rsidR="00825DCC" w:rsidRDefault="00825DCC" w:rsidP="00825DCC">
      <w:pPr>
        <w:pStyle w:val="a4"/>
        <w:keepNext/>
        <w:rPr>
          <w:rtl/>
        </w:rPr>
      </w:pPr>
      <w:bookmarkStart w:id="18077" w:name="ET_speaker_שמעון_אלבוים_1435"/>
      <w:r w:rsidRPr="00825DCC">
        <w:rPr>
          <w:rStyle w:val="TagStyle"/>
          <w:rtl/>
        </w:rPr>
        <w:t xml:space="preserve"> &lt;&lt; דובר &gt;&gt; </w:t>
      </w:r>
      <w:r w:rsidR="003C6FE1">
        <w:rPr>
          <w:rtl/>
        </w:rPr>
        <w:t>שימי אלבוים</w:t>
      </w:r>
      <w:r>
        <w:rPr>
          <w:rtl/>
        </w:rPr>
        <w:t>:</w:t>
      </w:r>
      <w:r w:rsidRPr="00825DCC">
        <w:rPr>
          <w:rStyle w:val="TagStyle"/>
          <w:rtl/>
        </w:rPr>
        <w:t xml:space="preserve"> &lt;&lt; דובר &gt;&gt;</w:t>
      </w:r>
      <w:r>
        <w:rPr>
          <w:rtl/>
        </w:rPr>
        <w:t xml:space="preserve">   </w:t>
      </w:r>
      <w:bookmarkEnd w:id="18077"/>
    </w:p>
    <w:p w14:paraId="251F59C9" w14:textId="77777777" w:rsidR="00825DCC" w:rsidRDefault="00825DCC" w:rsidP="00825DCC">
      <w:pPr>
        <w:pStyle w:val="KeepWithNext"/>
        <w:rPr>
          <w:rtl/>
        </w:rPr>
      </w:pPr>
    </w:p>
    <w:p w14:paraId="268D26D0" w14:textId="44877DA6" w:rsidR="00825DCC" w:rsidRDefault="00825DCC" w:rsidP="00825DCC">
      <w:pPr>
        <w:rPr>
          <w:rtl/>
        </w:rPr>
      </w:pPr>
      <w:r>
        <w:rPr>
          <w:rFonts w:hint="cs"/>
          <w:rtl/>
        </w:rPr>
        <w:t xml:space="preserve">בתנאי שזה לא ב-30 </w:t>
      </w:r>
      <w:bookmarkStart w:id="18078" w:name="_ETM_Q1_603902"/>
      <w:bookmarkStart w:id="18079" w:name="_ETM_Q1_601156"/>
      <w:bookmarkEnd w:id="18078"/>
      <w:bookmarkEnd w:id="18079"/>
      <w:r>
        <w:rPr>
          <w:rFonts w:hint="cs"/>
          <w:rtl/>
        </w:rPr>
        <w:t xml:space="preserve">שלנו. דובר צה"ל יחליט </w:t>
      </w:r>
      <w:bookmarkStart w:id="18080" w:name="_ETM_Q1_605156"/>
      <w:bookmarkEnd w:id="18080"/>
      <w:r>
        <w:rPr>
          <w:rFonts w:hint="cs"/>
          <w:rtl/>
        </w:rPr>
        <w:t xml:space="preserve">מה שהוא רואה לנכון. </w:t>
      </w:r>
    </w:p>
    <w:p w14:paraId="1FA71584" w14:textId="77777777" w:rsidR="00825DCC" w:rsidRDefault="00825DCC" w:rsidP="00825DCC">
      <w:pPr>
        <w:rPr>
          <w:rtl/>
        </w:rPr>
      </w:pPr>
      <w:bookmarkStart w:id="18081" w:name="_ETM_Q1_605402"/>
      <w:bookmarkStart w:id="18082" w:name="_ETM_Q1_606155"/>
      <w:bookmarkEnd w:id="18081"/>
      <w:bookmarkEnd w:id="18082"/>
    </w:p>
    <w:p w14:paraId="7E4BD335" w14:textId="79F86E39" w:rsidR="00825DCC" w:rsidRDefault="00825DCC" w:rsidP="00825DCC">
      <w:pPr>
        <w:pStyle w:val="a4"/>
        <w:keepNext/>
        <w:rPr>
          <w:rtl/>
        </w:rPr>
      </w:pPr>
      <w:bookmarkStart w:id="18083" w:name="ET_speaker_מירי_פרנקלשור_1436"/>
      <w:r w:rsidRPr="00825DCC">
        <w:rPr>
          <w:rStyle w:val="TagStyle"/>
          <w:rtl/>
        </w:rPr>
        <w:t xml:space="preserve"> &lt;&lt; דובר &gt;&gt; </w:t>
      </w:r>
      <w:r>
        <w:rPr>
          <w:rtl/>
        </w:rPr>
        <w:t>מירי פרנקל-שור:</w:t>
      </w:r>
      <w:r w:rsidRPr="00825DCC">
        <w:rPr>
          <w:rStyle w:val="TagStyle"/>
          <w:rtl/>
        </w:rPr>
        <w:t xml:space="preserve"> &lt;&lt; דובר &gt;&gt;</w:t>
      </w:r>
      <w:r>
        <w:rPr>
          <w:rtl/>
        </w:rPr>
        <w:t xml:space="preserve">   </w:t>
      </w:r>
      <w:bookmarkEnd w:id="18083"/>
    </w:p>
    <w:p w14:paraId="1D514387" w14:textId="77777777" w:rsidR="00825DCC" w:rsidRDefault="00825DCC" w:rsidP="00825DCC">
      <w:pPr>
        <w:pStyle w:val="KeepWithNext"/>
        <w:rPr>
          <w:rtl/>
        </w:rPr>
      </w:pPr>
    </w:p>
    <w:p w14:paraId="6358E140" w14:textId="3577DE91" w:rsidR="00825DCC" w:rsidRDefault="00825DCC" w:rsidP="00825DCC">
      <w:pPr>
        <w:rPr>
          <w:rtl/>
        </w:rPr>
      </w:pPr>
      <w:bookmarkStart w:id="18084" w:name="_ETM_Q1_607403"/>
      <w:bookmarkEnd w:id="18084"/>
      <w:r>
        <w:rPr>
          <w:rFonts w:hint="cs"/>
          <w:rtl/>
        </w:rPr>
        <w:t xml:space="preserve">אתה מכיר את </w:t>
      </w:r>
      <w:bookmarkStart w:id="18085" w:name="_ETM_Q1_607906"/>
      <w:bookmarkStart w:id="18086" w:name="_ETM_Q1_605153"/>
      <w:bookmarkEnd w:id="18085"/>
      <w:bookmarkEnd w:id="18086"/>
      <w:r>
        <w:rPr>
          <w:rFonts w:hint="cs"/>
          <w:rtl/>
        </w:rPr>
        <w:t>הנוהל של דובר צה"ל?</w:t>
      </w:r>
      <w:bookmarkStart w:id="18087" w:name="_ETM_Q1_605655"/>
      <w:bookmarkEnd w:id="18087"/>
    </w:p>
    <w:p w14:paraId="6B5AFADD" w14:textId="77777777" w:rsidR="00825DCC" w:rsidRDefault="00825DCC" w:rsidP="00825DCC">
      <w:pPr>
        <w:rPr>
          <w:rtl/>
        </w:rPr>
      </w:pPr>
      <w:bookmarkStart w:id="18088" w:name="_ETM_Q1_606405"/>
      <w:bookmarkEnd w:id="18088"/>
    </w:p>
    <w:p w14:paraId="4C29F631" w14:textId="4D705E97" w:rsidR="00825DCC" w:rsidRDefault="00825DCC" w:rsidP="00825DCC">
      <w:pPr>
        <w:pStyle w:val="a4"/>
        <w:keepNext/>
        <w:rPr>
          <w:rtl/>
        </w:rPr>
      </w:pPr>
      <w:bookmarkStart w:id="18089" w:name="ET_speaker_שמעון_אלבוים_1437"/>
      <w:r w:rsidRPr="00825DCC">
        <w:rPr>
          <w:rStyle w:val="TagStyle"/>
          <w:rtl/>
        </w:rPr>
        <w:t xml:space="preserve"> &lt;&lt; דובר &gt;&gt; </w:t>
      </w:r>
      <w:r w:rsidR="003C6FE1">
        <w:rPr>
          <w:rtl/>
        </w:rPr>
        <w:t>שימי אלבוים</w:t>
      </w:r>
      <w:r>
        <w:rPr>
          <w:rtl/>
        </w:rPr>
        <w:t>:</w:t>
      </w:r>
      <w:r w:rsidRPr="00825DCC">
        <w:rPr>
          <w:rStyle w:val="TagStyle"/>
          <w:rtl/>
        </w:rPr>
        <w:t xml:space="preserve"> &lt;&lt; דובר &gt;&gt;</w:t>
      </w:r>
      <w:r>
        <w:rPr>
          <w:rtl/>
        </w:rPr>
        <w:t xml:space="preserve">   </w:t>
      </w:r>
      <w:bookmarkEnd w:id="18089"/>
    </w:p>
    <w:p w14:paraId="42CCF2B0" w14:textId="77777777" w:rsidR="00825DCC" w:rsidRDefault="00825DCC" w:rsidP="00825DCC">
      <w:pPr>
        <w:pStyle w:val="KeepWithNext"/>
        <w:rPr>
          <w:rtl/>
        </w:rPr>
      </w:pPr>
    </w:p>
    <w:p w14:paraId="155738E9" w14:textId="58B7C0DD" w:rsidR="00825DCC" w:rsidRDefault="00825DCC" w:rsidP="00825DCC">
      <w:pPr>
        <w:rPr>
          <w:rtl/>
        </w:rPr>
      </w:pPr>
      <w:bookmarkStart w:id="18090" w:name="_ETM_Q1_609404"/>
      <w:bookmarkEnd w:id="18090"/>
      <w:r>
        <w:rPr>
          <w:rFonts w:hint="cs"/>
          <w:rtl/>
        </w:rPr>
        <w:t xml:space="preserve">אני </w:t>
      </w:r>
      <w:bookmarkStart w:id="18091" w:name="_ETM_Q1_608405"/>
      <w:bookmarkEnd w:id="18091"/>
      <w:r>
        <w:rPr>
          <w:rFonts w:hint="cs"/>
          <w:rtl/>
        </w:rPr>
        <w:t xml:space="preserve">סומך עליו, זה לא מעניין אותי. </w:t>
      </w:r>
      <w:bookmarkStart w:id="18092" w:name="_ETM_Q1_610902"/>
      <w:bookmarkEnd w:id="18092"/>
    </w:p>
    <w:p w14:paraId="2F0FC34F" w14:textId="77777777" w:rsidR="00994B91" w:rsidRDefault="00994B91" w:rsidP="00A64549">
      <w:pPr>
        <w:pStyle w:val="af5"/>
        <w:keepNext/>
        <w:rPr>
          <w:rStyle w:val="TagStyle"/>
          <w:vanish w:val="0"/>
          <w:rtl/>
        </w:rPr>
      </w:pPr>
      <w:bookmarkStart w:id="18093" w:name="_ETM_Q1_609152"/>
      <w:bookmarkStart w:id="18094" w:name="_ETM_Q1_609402"/>
      <w:bookmarkStart w:id="18095" w:name="ET_interruption_קריאה_1438"/>
      <w:bookmarkEnd w:id="18093"/>
      <w:bookmarkEnd w:id="18094"/>
    </w:p>
    <w:p w14:paraId="26668360" w14:textId="680F53D3" w:rsidR="00A64549" w:rsidRDefault="00A64549" w:rsidP="00A64549">
      <w:pPr>
        <w:pStyle w:val="af5"/>
        <w:keepNext/>
        <w:rPr>
          <w:rtl/>
        </w:rPr>
      </w:pPr>
      <w:r w:rsidRPr="00A64549">
        <w:rPr>
          <w:rStyle w:val="TagStyle"/>
          <w:rtl/>
        </w:rPr>
        <w:t xml:space="preserve">&lt;&lt; קריאה &gt;&gt; </w:t>
      </w:r>
      <w:r>
        <w:rPr>
          <w:rtl/>
        </w:rPr>
        <w:t>קריאה:</w:t>
      </w:r>
      <w:r w:rsidRPr="00A64549">
        <w:rPr>
          <w:rStyle w:val="TagStyle"/>
          <w:rtl/>
        </w:rPr>
        <w:t xml:space="preserve"> &lt;&lt; קריאה &gt;&gt;</w:t>
      </w:r>
      <w:r>
        <w:rPr>
          <w:rtl/>
        </w:rPr>
        <w:t xml:space="preserve">   </w:t>
      </w:r>
      <w:bookmarkEnd w:id="18095"/>
    </w:p>
    <w:p w14:paraId="1D54E3C8" w14:textId="77777777" w:rsidR="00A64549" w:rsidRDefault="00A64549" w:rsidP="00A64549">
      <w:pPr>
        <w:pStyle w:val="KeepWithNext"/>
        <w:rPr>
          <w:rtl/>
        </w:rPr>
      </w:pPr>
    </w:p>
    <w:p w14:paraId="28CBD202" w14:textId="617A29F3" w:rsidR="00A64549" w:rsidRDefault="00A64549" w:rsidP="00A64549">
      <w:pPr>
        <w:rPr>
          <w:rtl/>
        </w:rPr>
      </w:pPr>
      <w:bookmarkStart w:id="18096" w:name="_ETM_Q1_616655"/>
      <w:bookmarkStart w:id="18097" w:name="_ETM_Q1_612901"/>
      <w:bookmarkStart w:id="18098" w:name="_ETM_Q1_610157"/>
      <w:bookmarkStart w:id="18099" w:name="_ETM_Q1_607407"/>
      <w:bookmarkEnd w:id="18096"/>
      <w:bookmarkEnd w:id="18097"/>
      <w:bookmarkEnd w:id="18098"/>
      <w:bookmarkEnd w:id="18099"/>
      <w:r>
        <w:rPr>
          <w:rFonts w:hint="cs"/>
          <w:rtl/>
        </w:rPr>
        <w:t xml:space="preserve">היה פה </w:t>
      </w:r>
      <w:bookmarkStart w:id="18100" w:name="_ETM_Q1_608403"/>
      <w:bookmarkEnd w:id="18100"/>
      <w:r>
        <w:rPr>
          <w:rFonts w:hint="cs"/>
          <w:rtl/>
        </w:rPr>
        <w:t>נציג של דובר צה"ל.</w:t>
      </w:r>
      <w:bookmarkStart w:id="18101" w:name="_ETM_Q1_611905"/>
      <w:bookmarkEnd w:id="18101"/>
    </w:p>
    <w:p w14:paraId="15BDDF1A" w14:textId="77777777" w:rsidR="00A64549" w:rsidRDefault="00A64549" w:rsidP="00A64549">
      <w:pPr>
        <w:rPr>
          <w:rtl/>
        </w:rPr>
      </w:pPr>
      <w:bookmarkStart w:id="18102" w:name="_ETM_Q1_609901"/>
      <w:bookmarkEnd w:id="18102"/>
    </w:p>
    <w:p w14:paraId="09EE4259" w14:textId="18DC9C38" w:rsidR="00A64549" w:rsidRDefault="00A64549" w:rsidP="00A64549">
      <w:pPr>
        <w:pStyle w:val="a4"/>
        <w:keepNext/>
        <w:rPr>
          <w:rtl/>
        </w:rPr>
      </w:pPr>
      <w:bookmarkStart w:id="18103" w:name="ET_speaker_מירי_פרנקלשור_1439"/>
      <w:r w:rsidRPr="00A64549">
        <w:rPr>
          <w:rStyle w:val="TagStyle"/>
          <w:rtl/>
        </w:rPr>
        <w:t xml:space="preserve"> &lt;&lt; דובר &gt;&gt; </w:t>
      </w:r>
      <w:r>
        <w:rPr>
          <w:rtl/>
        </w:rPr>
        <w:t>מירי פרנקל-שור:</w:t>
      </w:r>
      <w:r w:rsidRPr="00A64549">
        <w:rPr>
          <w:rStyle w:val="TagStyle"/>
          <w:rtl/>
        </w:rPr>
        <w:t xml:space="preserve"> &lt;&lt; דובר &gt;&gt;</w:t>
      </w:r>
      <w:r>
        <w:rPr>
          <w:rtl/>
        </w:rPr>
        <w:t xml:space="preserve">   </w:t>
      </w:r>
      <w:bookmarkEnd w:id="18103"/>
    </w:p>
    <w:p w14:paraId="3FE8A336" w14:textId="77777777" w:rsidR="00A64549" w:rsidRDefault="00A64549" w:rsidP="00A64549">
      <w:pPr>
        <w:pStyle w:val="KeepWithNext"/>
        <w:rPr>
          <w:rtl/>
        </w:rPr>
      </w:pPr>
    </w:p>
    <w:p w14:paraId="5DCFC7DF" w14:textId="78B70617" w:rsidR="00A64549" w:rsidRDefault="00A64549" w:rsidP="00A64549">
      <w:pPr>
        <w:rPr>
          <w:rtl/>
        </w:rPr>
      </w:pPr>
      <w:bookmarkStart w:id="18104" w:name="_ETM_Q1_611404"/>
      <w:bookmarkStart w:id="18105" w:name="_ETM_Q1_611654"/>
      <w:bookmarkStart w:id="18106" w:name="_ETM_Q1_611906"/>
      <w:bookmarkEnd w:id="18104"/>
      <w:bookmarkEnd w:id="18105"/>
      <w:bookmarkEnd w:id="18106"/>
      <w:r>
        <w:rPr>
          <w:rFonts w:hint="cs"/>
          <w:rtl/>
        </w:rPr>
        <w:t xml:space="preserve">אתה יכול להסביר מה זה נוהל דובר צה"ל? </w:t>
      </w:r>
      <w:bookmarkStart w:id="18107" w:name="_ETM_Q1_620402"/>
      <w:bookmarkStart w:id="18108" w:name="_ETM_Q1_617652"/>
      <w:bookmarkEnd w:id="18107"/>
      <w:bookmarkEnd w:id="18108"/>
    </w:p>
    <w:p w14:paraId="426B7CCC" w14:textId="77777777" w:rsidR="00A64549" w:rsidRPr="00A64549" w:rsidRDefault="00A64549" w:rsidP="00A64549">
      <w:pPr>
        <w:rPr>
          <w:rtl/>
        </w:rPr>
      </w:pPr>
      <w:bookmarkStart w:id="18109" w:name="_ETM_Q1_617906"/>
      <w:bookmarkEnd w:id="18109"/>
    </w:p>
    <w:p w14:paraId="2D37069B" w14:textId="22C7EAA8" w:rsidR="00825DCC" w:rsidRDefault="00825DCC" w:rsidP="00825DCC">
      <w:pPr>
        <w:pStyle w:val="af9"/>
        <w:keepNext/>
        <w:rPr>
          <w:rtl/>
        </w:rPr>
      </w:pPr>
      <w:bookmarkStart w:id="18110" w:name="ET_guest_927047_1434"/>
      <w:r w:rsidRPr="00825DCC">
        <w:rPr>
          <w:rStyle w:val="TagStyle"/>
          <w:rtl/>
        </w:rPr>
        <w:t xml:space="preserve"> &lt;&lt; אורח &gt;&gt; </w:t>
      </w:r>
      <w:r>
        <w:rPr>
          <w:rtl/>
        </w:rPr>
        <w:t>אלי גרשנקרוין:</w:t>
      </w:r>
      <w:r w:rsidRPr="00825DCC">
        <w:rPr>
          <w:rStyle w:val="TagStyle"/>
          <w:rtl/>
        </w:rPr>
        <w:t xml:space="preserve"> &lt;&lt; אורח &gt;&gt;</w:t>
      </w:r>
      <w:r>
        <w:rPr>
          <w:rtl/>
        </w:rPr>
        <w:t xml:space="preserve">   </w:t>
      </w:r>
      <w:bookmarkEnd w:id="18110"/>
    </w:p>
    <w:p w14:paraId="176A9DE8" w14:textId="77777777" w:rsidR="00825DCC" w:rsidRDefault="00825DCC" w:rsidP="00825DCC">
      <w:pPr>
        <w:pStyle w:val="KeepWithNext"/>
        <w:rPr>
          <w:rtl/>
        </w:rPr>
      </w:pPr>
    </w:p>
    <w:p w14:paraId="7CBB3867" w14:textId="77777777" w:rsidR="00A64549" w:rsidRDefault="00A64549" w:rsidP="00A64549">
      <w:pPr>
        <w:rPr>
          <w:rtl/>
        </w:rPr>
      </w:pPr>
      <w:bookmarkStart w:id="18111" w:name="_ETM_Q1_606654"/>
      <w:bookmarkStart w:id="18112" w:name="_ETM_Q1_605154"/>
      <w:bookmarkStart w:id="18113" w:name="_ETM_Q1_602403"/>
      <w:bookmarkStart w:id="18114" w:name="_ETM_Q1_600155"/>
      <w:bookmarkStart w:id="18115" w:name="_ETM_Q1_597155"/>
      <w:bookmarkStart w:id="18116" w:name="_ETM_Q1_606406"/>
      <w:bookmarkStart w:id="18117" w:name="_ETM_Q1_603654"/>
      <w:bookmarkStart w:id="18118" w:name="_ETM_Q1_600904"/>
      <w:bookmarkStart w:id="18119" w:name="_ETM_Q1_598653"/>
      <w:bookmarkStart w:id="18120" w:name="_ETM_Q1_595904"/>
      <w:bookmarkStart w:id="18121" w:name="_ETM_Q1_593404"/>
      <w:bookmarkStart w:id="18122" w:name="_ETM_Q1_613154"/>
      <w:bookmarkEnd w:id="18111"/>
      <w:bookmarkEnd w:id="18112"/>
      <w:bookmarkEnd w:id="18113"/>
      <w:bookmarkEnd w:id="18114"/>
      <w:bookmarkEnd w:id="18115"/>
      <w:bookmarkEnd w:id="18116"/>
      <w:bookmarkEnd w:id="18117"/>
      <w:bookmarkEnd w:id="18118"/>
      <w:bookmarkEnd w:id="18119"/>
      <w:bookmarkEnd w:id="18120"/>
      <w:bookmarkEnd w:id="18121"/>
      <w:bookmarkEnd w:id="18122"/>
      <w:r>
        <w:rPr>
          <w:rFonts w:hint="cs"/>
          <w:rtl/>
        </w:rPr>
        <w:t xml:space="preserve">אני לא בטוח אם זה ממש בנהלים אבל </w:t>
      </w:r>
      <w:bookmarkStart w:id="18123" w:name="_ETM_Q1_619405"/>
      <w:bookmarkEnd w:id="18123"/>
      <w:r>
        <w:rPr>
          <w:rFonts w:hint="cs"/>
          <w:rtl/>
        </w:rPr>
        <w:t>האופן</w:t>
      </w:r>
      <w:bookmarkStart w:id="18124" w:name="_ETM_Q1_618154"/>
      <w:bookmarkEnd w:id="18124"/>
      <w:r>
        <w:rPr>
          <w:rFonts w:hint="cs"/>
          <w:rtl/>
        </w:rPr>
        <w:t xml:space="preserve"> שבו דובר צה"ל עובד </w:t>
      </w:r>
      <w:bookmarkStart w:id="18125" w:name="_ETM_Q1_621654"/>
      <w:bookmarkEnd w:id="18125"/>
      <w:r>
        <w:rPr>
          <w:rFonts w:hint="cs"/>
          <w:rtl/>
        </w:rPr>
        <w:t xml:space="preserve">במקרים כאלה זה שהוא </w:t>
      </w:r>
      <w:bookmarkStart w:id="18126" w:name="_ETM_Q1_624652"/>
      <w:bookmarkEnd w:id="18126"/>
      <w:r>
        <w:rPr>
          <w:rFonts w:hint="cs"/>
          <w:rtl/>
        </w:rPr>
        <w:t>מודיע</w:t>
      </w:r>
      <w:bookmarkStart w:id="18127" w:name="_ETM_Q1_622902"/>
      <w:bookmarkEnd w:id="18127"/>
      <w:r>
        <w:rPr>
          <w:rFonts w:hint="cs"/>
          <w:rtl/>
        </w:rPr>
        <w:t xml:space="preserve"> שיש חמישה הקצאות,</w:t>
      </w:r>
      <w:bookmarkStart w:id="18128" w:name="_ETM_Q1_624406"/>
      <w:bookmarkEnd w:id="18128"/>
      <w:r>
        <w:rPr>
          <w:rFonts w:hint="cs"/>
          <w:rtl/>
        </w:rPr>
        <w:t xml:space="preserve"> לצורך העניי</w:t>
      </w:r>
      <w:bookmarkStart w:id="18129" w:name="_ETM_Q1_625652"/>
      <w:bookmarkEnd w:id="18129"/>
      <w:r>
        <w:rPr>
          <w:rFonts w:hint="cs"/>
          <w:rtl/>
        </w:rPr>
        <w:t xml:space="preserve">ן, </w:t>
      </w:r>
      <w:bookmarkStart w:id="18130" w:name="_ETM_Q1_626153"/>
      <w:bookmarkEnd w:id="18130"/>
      <w:r>
        <w:rPr>
          <w:rFonts w:hint="cs"/>
          <w:rtl/>
        </w:rPr>
        <w:t>כתב רדיו, כתב טלוויזיה</w:t>
      </w:r>
      <w:bookmarkStart w:id="18131" w:name="_ETM_Q1_628906"/>
      <w:bookmarkEnd w:id="18131"/>
      <w:r>
        <w:rPr>
          <w:rFonts w:hint="cs"/>
          <w:rtl/>
        </w:rPr>
        <w:t xml:space="preserve">, </w:t>
      </w:r>
      <w:bookmarkStart w:id="18132" w:name="_ETM_Q1_629157"/>
      <w:bookmarkEnd w:id="18132"/>
      <w:r>
        <w:rPr>
          <w:rFonts w:hint="cs"/>
          <w:rtl/>
        </w:rPr>
        <w:t xml:space="preserve">כתב של העיתונות </w:t>
      </w:r>
      <w:bookmarkStart w:id="18133" w:name="_ETM_Q1_628656"/>
      <w:bookmarkEnd w:id="18133"/>
      <w:r>
        <w:rPr>
          <w:rFonts w:hint="cs"/>
          <w:rtl/>
        </w:rPr>
        <w:t>המודפסת,</w:t>
      </w:r>
      <w:bookmarkStart w:id="18134" w:name="_ETM_Q1_629655"/>
      <w:bookmarkEnd w:id="18134"/>
      <w:r>
        <w:rPr>
          <w:rFonts w:hint="cs"/>
          <w:rtl/>
        </w:rPr>
        <w:t xml:space="preserve"> כתב של העיתונות החרדית</w:t>
      </w:r>
      <w:bookmarkStart w:id="18135" w:name="_ETM_Q1_631405"/>
      <w:bookmarkEnd w:id="18135"/>
      <w:r>
        <w:rPr>
          <w:rFonts w:hint="cs"/>
          <w:rtl/>
        </w:rPr>
        <w:t xml:space="preserve"> </w:t>
      </w:r>
      <w:bookmarkStart w:id="18136" w:name="_ETM_Q1_632656"/>
      <w:bookmarkEnd w:id="18136"/>
      <w:r>
        <w:rPr>
          <w:rFonts w:hint="cs"/>
          <w:rtl/>
        </w:rPr>
        <w:t>ושל העיתונות הכללית וכל מי שרוצה להצטרף</w:t>
      </w:r>
      <w:bookmarkStart w:id="18137" w:name="_ETM_Q1_636903"/>
      <w:bookmarkStart w:id="18138" w:name="_ETM_Q1_634155"/>
      <w:bookmarkEnd w:id="18137"/>
      <w:bookmarkEnd w:id="18138"/>
      <w:r>
        <w:rPr>
          <w:rFonts w:hint="cs"/>
          <w:rtl/>
        </w:rPr>
        <w:t xml:space="preserve"> ל</w:t>
      </w:r>
      <w:bookmarkStart w:id="18139" w:name="_ETM_Q1_631406"/>
      <w:bookmarkEnd w:id="18139"/>
      <w:r>
        <w:rPr>
          <w:rFonts w:hint="cs"/>
          <w:rtl/>
        </w:rPr>
        <w:t xml:space="preserve">סיור מגיש </w:t>
      </w:r>
      <w:bookmarkStart w:id="18140" w:name="_ETM_Q1_638156"/>
      <w:bookmarkEnd w:id="18140"/>
      <w:r w:rsidR="00825DCC">
        <w:rPr>
          <w:rFonts w:hint="cs"/>
          <w:rtl/>
        </w:rPr>
        <w:t xml:space="preserve"> </w:t>
      </w:r>
      <w:r>
        <w:rPr>
          <w:rFonts w:hint="cs"/>
          <w:rtl/>
        </w:rPr>
        <w:t xml:space="preserve">ואז </w:t>
      </w:r>
      <w:bookmarkStart w:id="18141" w:name="_ETM_Q1_639905"/>
      <w:bookmarkEnd w:id="18141"/>
      <w:r>
        <w:rPr>
          <w:rFonts w:hint="cs"/>
          <w:rtl/>
        </w:rPr>
        <w:t>עושים הג</w:t>
      </w:r>
      <w:bookmarkStart w:id="18142" w:name="_ETM_Q1_639406"/>
      <w:bookmarkStart w:id="18143" w:name="_ETM_Q1_636656"/>
      <w:bookmarkEnd w:id="18142"/>
      <w:bookmarkEnd w:id="18143"/>
      <w:r>
        <w:rPr>
          <w:rFonts w:hint="cs"/>
          <w:rtl/>
        </w:rPr>
        <w:t>רלה.</w:t>
      </w:r>
    </w:p>
    <w:p w14:paraId="1B89591A" w14:textId="77777777" w:rsidR="00A64549" w:rsidRDefault="00A64549" w:rsidP="00A64549">
      <w:pPr>
        <w:rPr>
          <w:rtl/>
        </w:rPr>
      </w:pPr>
      <w:bookmarkStart w:id="18144" w:name="_ETM_Q1_650405"/>
      <w:bookmarkEnd w:id="18144"/>
    </w:p>
    <w:p w14:paraId="4763D6CE" w14:textId="356FC29A" w:rsidR="00A64549" w:rsidRDefault="00A64549" w:rsidP="00A64549">
      <w:pPr>
        <w:rPr>
          <w:rtl/>
        </w:rPr>
      </w:pPr>
      <w:bookmarkStart w:id="18145" w:name="_ETM_Q1_650656"/>
      <w:bookmarkEnd w:id="18145"/>
      <w:r>
        <w:rPr>
          <w:rFonts w:hint="cs"/>
          <w:rtl/>
        </w:rPr>
        <w:t xml:space="preserve"> מי ש</w:t>
      </w:r>
      <w:bookmarkStart w:id="18146" w:name="_ETM_Q1_644403"/>
      <w:bookmarkStart w:id="18147" w:name="_ETM_Q1_641902"/>
      <w:bookmarkEnd w:id="18146"/>
      <w:bookmarkEnd w:id="18147"/>
      <w:r>
        <w:rPr>
          <w:rFonts w:hint="cs"/>
          <w:rtl/>
        </w:rPr>
        <w:t>נבחר משתת</w:t>
      </w:r>
      <w:bookmarkStart w:id="18148" w:name="_ETM_Q1_639655"/>
      <w:bookmarkEnd w:id="18148"/>
      <w:r>
        <w:rPr>
          <w:rFonts w:hint="cs"/>
          <w:rtl/>
        </w:rPr>
        <w:t>ף,</w:t>
      </w:r>
      <w:bookmarkStart w:id="18149" w:name="_ETM_Q1_643153"/>
      <w:bookmarkStart w:id="18150" w:name="_ETM_Q1_640406"/>
      <w:bookmarkEnd w:id="18149"/>
      <w:bookmarkEnd w:id="18150"/>
      <w:r>
        <w:rPr>
          <w:rFonts w:hint="cs"/>
          <w:rtl/>
        </w:rPr>
        <w:t xml:space="preserve"> ללא הגבלה של זכויות יוצרים </w:t>
      </w:r>
      <w:bookmarkStart w:id="18151" w:name="_ETM_Q1_644405"/>
      <w:bookmarkEnd w:id="18151"/>
      <w:r>
        <w:rPr>
          <w:rFonts w:hint="cs"/>
          <w:rtl/>
        </w:rPr>
        <w:t>כ</w:t>
      </w:r>
      <w:bookmarkStart w:id="18152" w:name="_ETM_Q1_641655"/>
      <w:bookmarkEnd w:id="18152"/>
      <w:r>
        <w:rPr>
          <w:rFonts w:hint="cs"/>
          <w:rtl/>
        </w:rPr>
        <w:t>מובן</w:t>
      </w:r>
      <w:bookmarkStart w:id="18153" w:name="_ETM_Q1_638902"/>
      <w:bookmarkEnd w:id="18153"/>
      <w:r>
        <w:rPr>
          <w:rFonts w:hint="cs"/>
          <w:rtl/>
        </w:rPr>
        <w:t xml:space="preserve"> ובהעברת</w:t>
      </w:r>
      <w:bookmarkStart w:id="18154" w:name="_ETM_Q1_643901"/>
      <w:bookmarkEnd w:id="18154"/>
      <w:r>
        <w:rPr>
          <w:rFonts w:hint="cs"/>
          <w:rtl/>
        </w:rPr>
        <w:t xml:space="preserve"> </w:t>
      </w:r>
      <w:bookmarkStart w:id="18155" w:name="_ETM_Q1_641153"/>
      <w:bookmarkEnd w:id="18155"/>
      <w:r>
        <w:rPr>
          <w:rFonts w:hint="cs"/>
          <w:rtl/>
        </w:rPr>
        <w:t xml:space="preserve">מידע בזמן אמת. </w:t>
      </w:r>
      <w:bookmarkStart w:id="18156" w:name="_ETM_Q1_645656"/>
      <w:bookmarkStart w:id="18157" w:name="_ETM_Q1_646155"/>
      <w:bookmarkStart w:id="18158" w:name="_ETM_Q1_646406"/>
      <w:bookmarkStart w:id="18159" w:name="_ETM_Q1_646901"/>
      <w:bookmarkStart w:id="18160" w:name="_ETM_Q1_645655"/>
      <w:bookmarkStart w:id="18161" w:name="_ETM_Q1_646156"/>
      <w:bookmarkEnd w:id="18156"/>
      <w:bookmarkEnd w:id="18157"/>
      <w:bookmarkEnd w:id="18158"/>
      <w:bookmarkEnd w:id="18159"/>
      <w:bookmarkEnd w:id="18160"/>
      <w:bookmarkEnd w:id="18161"/>
      <w:r>
        <w:rPr>
          <w:rFonts w:hint="cs"/>
          <w:rtl/>
        </w:rPr>
        <w:t>זאת אומרת שמי שמצ</w:t>
      </w:r>
      <w:bookmarkStart w:id="18162" w:name="_ETM_Q1_647901"/>
      <w:bookmarkEnd w:id="18162"/>
      <w:r>
        <w:rPr>
          <w:rFonts w:hint="cs"/>
          <w:rtl/>
        </w:rPr>
        <w:t xml:space="preserve">לם </w:t>
      </w:r>
      <w:bookmarkStart w:id="18163" w:name="_ETM_Q1_645652"/>
      <w:bookmarkEnd w:id="18163"/>
      <w:r>
        <w:rPr>
          <w:rFonts w:hint="cs"/>
          <w:rtl/>
        </w:rPr>
        <w:t>מ</w:t>
      </w:r>
      <w:bookmarkStart w:id="18164" w:name="_ETM_Q1_642906"/>
      <w:bookmarkEnd w:id="18164"/>
      <w:r>
        <w:rPr>
          <w:rFonts w:hint="cs"/>
          <w:rtl/>
        </w:rPr>
        <w:t xml:space="preserve">צלם עבור כולם לטלוויזיה וכן הלאה. </w:t>
      </w:r>
      <w:bookmarkStart w:id="18165" w:name="_ETM_Q1_647153"/>
      <w:bookmarkEnd w:id="18165"/>
      <w:r>
        <w:rPr>
          <w:rFonts w:hint="cs"/>
          <w:rtl/>
        </w:rPr>
        <w:t xml:space="preserve">זה הנוהל ולמיטב הבנתי הוא עובד טוב. </w:t>
      </w:r>
    </w:p>
    <w:p w14:paraId="42B15C9B" w14:textId="77777777" w:rsidR="00A64549" w:rsidRDefault="00A64549" w:rsidP="00A64549">
      <w:pPr>
        <w:rPr>
          <w:rtl/>
        </w:rPr>
      </w:pPr>
      <w:bookmarkStart w:id="18166" w:name="_ETM_Q1_654403"/>
      <w:bookmarkStart w:id="18167" w:name="_ETM_Q1_655653"/>
      <w:bookmarkEnd w:id="18166"/>
      <w:bookmarkEnd w:id="18167"/>
    </w:p>
    <w:p w14:paraId="414AE665" w14:textId="16FF916E" w:rsidR="00A64549" w:rsidRDefault="00A64549" w:rsidP="00A64549">
      <w:pPr>
        <w:pStyle w:val="af9"/>
        <w:keepNext/>
        <w:rPr>
          <w:rtl/>
        </w:rPr>
      </w:pPr>
      <w:bookmarkStart w:id="18168" w:name="ET_guest_895518_1440"/>
      <w:r w:rsidRPr="00A64549">
        <w:rPr>
          <w:rStyle w:val="TagStyle"/>
          <w:rtl/>
        </w:rPr>
        <w:t xml:space="preserve"> &lt;&lt; אורח &gt;&gt; </w:t>
      </w:r>
      <w:r>
        <w:rPr>
          <w:rtl/>
        </w:rPr>
        <w:t>סנ"צ טלי אריכא:</w:t>
      </w:r>
      <w:r w:rsidRPr="00A64549">
        <w:rPr>
          <w:rStyle w:val="TagStyle"/>
          <w:rtl/>
        </w:rPr>
        <w:t xml:space="preserve"> &lt;&lt; אורח &gt;&gt;</w:t>
      </w:r>
      <w:r>
        <w:rPr>
          <w:rtl/>
        </w:rPr>
        <w:t xml:space="preserve">   </w:t>
      </w:r>
      <w:bookmarkEnd w:id="18168"/>
    </w:p>
    <w:p w14:paraId="33081E89" w14:textId="77777777" w:rsidR="00A64549" w:rsidRDefault="00A64549" w:rsidP="00A64549">
      <w:pPr>
        <w:pStyle w:val="KeepWithNext"/>
        <w:rPr>
          <w:rtl/>
        </w:rPr>
      </w:pPr>
    </w:p>
    <w:p w14:paraId="05696D1D" w14:textId="77777777" w:rsidR="00A64549" w:rsidRDefault="00A64549" w:rsidP="00A64549">
      <w:pPr>
        <w:rPr>
          <w:rtl/>
        </w:rPr>
      </w:pPr>
      <w:r>
        <w:rPr>
          <w:rFonts w:hint="cs"/>
          <w:rtl/>
        </w:rPr>
        <w:t>אפשר?</w:t>
      </w:r>
      <w:bookmarkStart w:id="18169" w:name="_ETM_Q1_654903"/>
      <w:bookmarkStart w:id="18170" w:name="_ETM_Q1_652155"/>
      <w:bookmarkEnd w:id="18169"/>
      <w:bookmarkEnd w:id="18170"/>
    </w:p>
    <w:p w14:paraId="10072C24" w14:textId="77777777" w:rsidR="00A64549" w:rsidRDefault="00A64549" w:rsidP="00A64549">
      <w:pPr>
        <w:rPr>
          <w:rtl/>
        </w:rPr>
      </w:pPr>
      <w:bookmarkStart w:id="18171" w:name="_ETM_Q1_652656"/>
      <w:bookmarkEnd w:id="18171"/>
    </w:p>
    <w:p w14:paraId="57D7E0EF" w14:textId="100443C1" w:rsidR="00A64549" w:rsidRDefault="00A64549" w:rsidP="00A64549">
      <w:pPr>
        <w:pStyle w:val="a4"/>
        <w:keepNext/>
        <w:rPr>
          <w:rtl/>
        </w:rPr>
      </w:pPr>
      <w:bookmarkStart w:id="18172" w:name="ET_speaker_שמעון_אלבוים_1441"/>
      <w:r w:rsidRPr="00A64549">
        <w:rPr>
          <w:rStyle w:val="TagStyle"/>
          <w:rtl/>
        </w:rPr>
        <w:t xml:space="preserve"> &lt;&lt; דובר &gt;&gt; </w:t>
      </w:r>
      <w:r w:rsidR="003C6FE1">
        <w:rPr>
          <w:rtl/>
        </w:rPr>
        <w:t>שימי אלבוים</w:t>
      </w:r>
      <w:r>
        <w:rPr>
          <w:rtl/>
        </w:rPr>
        <w:t>:</w:t>
      </w:r>
      <w:r w:rsidRPr="00A64549">
        <w:rPr>
          <w:rStyle w:val="TagStyle"/>
          <w:rtl/>
        </w:rPr>
        <w:t xml:space="preserve"> &lt;&lt; דובר &gt;&gt;</w:t>
      </w:r>
      <w:r>
        <w:rPr>
          <w:rtl/>
        </w:rPr>
        <w:t xml:space="preserve">   </w:t>
      </w:r>
      <w:bookmarkEnd w:id="18172"/>
    </w:p>
    <w:p w14:paraId="5DBE756E" w14:textId="77777777" w:rsidR="00A64549" w:rsidRDefault="00A64549" w:rsidP="00A64549">
      <w:pPr>
        <w:pStyle w:val="KeepWithNext"/>
        <w:rPr>
          <w:rtl/>
        </w:rPr>
      </w:pPr>
    </w:p>
    <w:p w14:paraId="72ECA9EB" w14:textId="4274ED97" w:rsidR="00825DCC" w:rsidRDefault="00A64549" w:rsidP="00A64549">
      <w:pPr>
        <w:rPr>
          <w:rtl/>
        </w:rPr>
      </w:pPr>
      <w:bookmarkStart w:id="18173" w:name="_ETM_Q1_655906"/>
      <w:bookmarkStart w:id="18174" w:name="_ETM_Q1_653406"/>
      <w:bookmarkStart w:id="18175" w:name="_ETM_Q1_648156"/>
      <w:bookmarkEnd w:id="18173"/>
      <w:bookmarkEnd w:id="18174"/>
      <w:bookmarkEnd w:id="18175"/>
      <w:r>
        <w:rPr>
          <w:rFonts w:hint="cs"/>
          <w:rtl/>
        </w:rPr>
        <w:t>אם זה לא יורד לנו מה-30 זה</w:t>
      </w:r>
      <w:bookmarkStart w:id="18176" w:name="_ETM_Q1_655904"/>
      <w:bookmarkEnd w:id="18176"/>
      <w:r>
        <w:rPr>
          <w:rFonts w:hint="cs"/>
          <w:rtl/>
        </w:rPr>
        <w:t xml:space="preserve"> </w:t>
      </w:r>
      <w:bookmarkStart w:id="18177" w:name="_ETM_Q1_640403"/>
      <w:bookmarkStart w:id="18178" w:name="_ETM_Q1_638405"/>
      <w:bookmarkStart w:id="18179" w:name="_ETM_Q1_654406"/>
      <w:bookmarkEnd w:id="18177"/>
      <w:bookmarkEnd w:id="18178"/>
      <w:bookmarkEnd w:id="18179"/>
      <w:r>
        <w:rPr>
          <w:rFonts w:hint="cs"/>
          <w:rtl/>
        </w:rPr>
        <w:t>נשמע לי מצוין.</w:t>
      </w:r>
      <w:bookmarkStart w:id="18180" w:name="_ETM_Q1_654901"/>
      <w:bookmarkEnd w:id="18180"/>
    </w:p>
    <w:p w14:paraId="3C5F7499" w14:textId="77777777" w:rsidR="00A64549" w:rsidRDefault="00A64549" w:rsidP="00825DCC">
      <w:pPr>
        <w:rPr>
          <w:rtl/>
        </w:rPr>
      </w:pPr>
      <w:bookmarkStart w:id="18181" w:name="_ETM_Q1_639652"/>
      <w:bookmarkStart w:id="18182" w:name="_ETM_Q1_639902"/>
      <w:bookmarkStart w:id="18183" w:name="_ETM_Q1_655654"/>
      <w:bookmarkEnd w:id="18181"/>
      <w:bookmarkEnd w:id="18182"/>
      <w:bookmarkEnd w:id="18183"/>
    </w:p>
    <w:p w14:paraId="0BF7077B" w14:textId="1B8D7907" w:rsidR="00A64549" w:rsidRDefault="00A64549" w:rsidP="00A64549">
      <w:pPr>
        <w:pStyle w:val="af5"/>
        <w:keepNext/>
        <w:rPr>
          <w:rtl/>
        </w:rPr>
      </w:pPr>
      <w:bookmarkStart w:id="18184" w:name="ET_interruption_קריאה_1442"/>
      <w:r w:rsidRPr="00A64549">
        <w:rPr>
          <w:rStyle w:val="TagStyle"/>
          <w:rtl/>
        </w:rPr>
        <w:t xml:space="preserve"> &lt;&lt; קריאה &gt;&gt; </w:t>
      </w:r>
      <w:r>
        <w:rPr>
          <w:rtl/>
        </w:rPr>
        <w:t>קריאה:</w:t>
      </w:r>
      <w:r w:rsidRPr="00A64549">
        <w:rPr>
          <w:rStyle w:val="TagStyle"/>
          <w:rtl/>
        </w:rPr>
        <w:t xml:space="preserve"> &lt;&lt; קריאה &gt;&gt;</w:t>
      </w:r>
      <w:r>
        <w:rPr>
          <w:rtl/>
        </w:rPr>
        <w:t xml:space="preserve">   </w:t>
      </w:r>
      <w:bookmarkEnd w:id="18184"/>
    </w:p>
    <w:p w14:paraId="57C8EBDA" w14:textId="77777777" w:rsidR="00A64549" w:rsidRDefault="00A64549" w:rsidP="00A64549">
      <w:pPr>
        <w:pStyle w:val="KeepWithNext"/>
        <w:rPr>
          <w:rtl/>
        </w:rPr>
      </w:pPr>
    </w:p>
    <w:p w14:paraId="5600A676" w14:textId="754D7726" w:rsidR="00A64549" w:rsidRDefault="00A64549" w:rsidP="00A64549">
      <w:pPr>
        <w:rPr>
          <w:rtl/>
        </w:rPr>
      </w:pPr>
      <w:bookmarkStart w:id="18185" w:name="_ETM_Q1_660655"/>
      <w:bookmarkStart w:id="18186" w:name="_ETM_Q1_661152"/>
      <w:bookmarkStart w:id="18187" w:name="_ETM_Q1_658402"/>
      <w:bookmarkStart w:id="18188" w:name="_ETM_Q1_655652"/>
      <w:bookmarkStart w:id="18189" w:name="_ETM_Q1_652902"/>
      <w:bookmarkEnd w:id="18185"/>
      <w:bookmarkEnd w:id="18186"/>
      <w:bookmarkEnd w:id="18187"/>
      <w:bookmarkEnd w:id="18188"/>
      <w:bookmarkEnd w:id="18189"/>
      <w:r>
        <w:rPr>
          <w:rFonts w:hint="cs"/>
          <w:rtl/>
        </w:rPr>
        <w:t xml:space="preserve">אבל </w:t>
      </w:r>
      <w:bookmarkStart w:id="18190" w:name="_ETM_Q1_653155"/>
      <w:bookmarkEnd w:id="18190"/>
      <w:r>
        <w:rPr>
          <w:rFonts w:hint="cs"/>
          <w:rtl/>
        </w:rPr>
        <w:t>יש ניידת שידור. למה לקחת ממנה את הזכויות?</w:t>
      </w:r>
      <w:bookmarkStart w:id="18191" w:name="_ETM_Q1_661407"/>
      <w:bookmarkStart w:id="18192" w:name="_ETM_Q1_658652"/>
      <w:bookmarkEnd w:id="18191"/>
      <w:bookmarkEnd w:id="18192"/>
    </w:p>
    <w:p w14:paraId="3201D01A" w14:textId="77777777" w:rsidR="00A64549" w:rsidRDefault="00A64549" w:rsidP="00A64549">
      <w:pPr>
        <w:rPr>
          <w:rtl/>
        </w:rPr>
      </w:pPr>
      <w:bookmarkStart w:id="18193" w:name="_ETM_Q1_658901"/>
      <w:bookmarkStart w:id="18194" w:name="_ETM_Q1_660152"/>
      <w:bookmarkEnd w:id="18193"/>
      <w:bookmarkEnd w:id="18194"/>
    </w:p>
    <w:p w14:paraId="12F73238" w14:textId="1A11A877" w:rsidR="00A64549" w:rsidRDefault="00A64549" w:rsidP="00A64549">
      <w:pPr>
        <w:pStyle w:val="af9"/>
        <w:keepNext/>
        <w:rPr>
          <w:rtl/>
        </w:rPr>
      </w:pPr>
      <w:bookmarkStart w:id="18195" w:name="ET_guest_927047_1443"/>
      <w:r w:rsidRPr="00A64549">
        <w:rPr>
          <w:rStyle w:val="TagStyle"/>
          <w:rtl/>
        </w:rPr>
        <w:t xml:space="preserve"> &lt;&lt; אורח &gt;&gt; </w:t>
      </w:r>
      <w:r>
        <w:rPr>
          <w:rtl/>
        </w:rPr>
        <w:t>אלי גרשנקרוין:</w:t>
      </w:r>
      <w:r w:rsidRPr="00A64549">
        <w:rPr>
          <w:rStyle w:val="TagStyle"/>
          <w:rtl/>
        </w:rPr>
        <w:t xml:space="preserve"> &lt;&lt; אורח &gt;&gt;</w:t>
      </w:r>
      <w:r>
        <w:rPr>
          <w:rtl/>
        </w:rPr>
        <w:t xml:space="preserve">   </w:t>
      </w:r>
      <w:bookmarkEnd w:id="18195"/>
    </w:p>
    <w:p w14:paraId="4836C4D2" w14:textId="77777777" w:rsidR="00A64549" w:rsidRDefault="00A64549" w:rsidP="00A64549">
      <w:pPr>
        <w:pStyle w:val="KeepWithNext"/>
        <w:rPr>
          <w:rtl/>
        </w:rPr>
      </w:pPr>
    </w:p>
    <w:p w14:paraId="568DBED7" w14:textId="37393E7F" w:rsidR="00A64549" w:rsidRDefault="00A64549" w:rsidP="00A64549">
      <w:pPr>
        <w:rPr>
          <w:rtl/>
        </w:rPr>
      </w:pPr>
      <w:r>
        <w:rPr>
          <w:rFonts w:hint="cs"/>
          <w:rtl/>
        </w:rPr>
        <w:t xml:space="preserve">אני עד עכשיו </w:t>
      </w:r>
      <w:bookmarkStart w:id="18196" w:name="_ETM_Q1_661654"/>
      <w:bookmarkEnd w:id="18196"/>
      <w:r>
        <w:rPr>
          <w:rFonts w:hint="cs"/>
          <w:rtl/>
        </w:rPr>
        <w:t xml:space="preserve">לא ידעתי שיש ניידת שידור של ההפקה. </w:t>
      </w:r>
      <w:bookmarkStart w:id="18197" w:name="_ETM_Q1_665402"/>
      <w:bookmarkEnd w:id="18197"/>
    </w:p>
    <w:p w14:paraId="0F46F1A1" w14:textId="77777777" w:rsidR="00A64549" w:rsidRPr="00A64549" w:rsidRDefault="00A64549" w:rsidP="00A64549">
      <w:pPr>
        <w:rPr>
          <w:rtl/>
        </w:rPr>
      </w:pPr>
      <w:bookmarkStart w:id="18198" w:name="_ETM_Q1_663904"/>
      <w:bookmarkEnd w:id="18198"/>
    </w:p>
    <w:p w14:paraId="248BDF69" w14:textId="005EC95D" w:rsidR="004B3BD4" w:rsidRDefault="004B3BD4" w:rsidP="004B3BD4">
      <w:pPr>
        <w:pStyle w:val="af6"/>
        <w:keepNext/>
        <w:rPr>
          <w:rtl/>
        </w:rPr>
      </w:pPr>
      <w:bookmarkStart w:id="18199" w:name="ET_yor_6358_1431"/>
      <w:r w:rsidRPr="004B3BD4">
        <w:rPr>
          <w:rStyle w:val="TagStyle"/>
          <w:rtl/>
        </w:rPr>
        <w:t xml:space="preserve"> &lt;&lt; יור </w:t>
      </w:r>
      <w:bookmarkStart w:id="18200" w:name="_ETM_Q1_618403"/>
      <w:bookmarkStart w:id="18201" w:name="_ETM_Q1_615403"/>
      <w:bookmarkEnd w:id="18200"/>
      <w:bookmarkEnd w:id="18201"/>
      <w:r w:rsidRPr="004B3BD4">
        <w:rPr>
          <w:rStyle w:val="TagStyle"/>
          <w:rtl/>
        </w:rPr>
        <w:t xml:space="preserve">&gt;&gt; </w:t>
      </w:r>
      <w:r>
        <w:rPr>
          <w:rtl/>
        </w:rPr>
        <w:t>היו"ר צביקה פוגל:</w:t>
      </w:r>
      <w:r w:rsidRPr="004B3BD4">
        <w:rPr>
          <w:rStyle w:val="TagStyle"/>
          <w:rtl/>
        </w:rPr>
        <w:t xml:space="preserve"> &lt;&lt; יור &gt;&gt;</w:t>
      </w:r>
      <w:r>
        <w:rPr>
          <w:rtl/>
        </w:rPr>
        <w:t xml:space="preserve"> </w:t>
      </w:r>
      <w:bookmarkEnd w:id="18199"/>
    </w:p>
    <w:p w14:paraId="20B06794" w14:textId="77777777" w:rsidR="004B3BD4" w:rsidRPr="004B3BD4" w:rsidRDefault="004B3BD4" w:rsidP="004B3BD4">
      <w:pPr>
        <w:rPr>
          <w:rtl/>
          <w:lang w:eastAsia="he-IL"/>
        </w:rPr>
      </w:pPr>
    </w:p>
    <w:p w14:paraId="045E6BAD" w14:textId="66B11596" w:rsidR="00A64549" w:rsidRDefault="00A64549" w:rsidP="004B3BD4">
      <w:pPr>
        <w:rPr>
          <w:rtl/>
        </w:rPr>
      </w:pPr>
      <w:bookmarkStart w:id="18202" w:name="_ETM_Q1_902655"/>
      <w:bookmarkStart w:id="18203" w:name="_ETM_Q1_902905"/>
      <w:bookmarkStart w:id="18204" w:name="_ETM_Q1_894905"/>
      <w:bookmarkStart w:id="18205" w:name="_ETM_Q1_892153"/>
      <w:bookmarkStart w:id="18206" w:name="_ETM_Q1_889402"/>
      <w:bookmarkStart w:id="18207" w:name="_ETM_Q1_889656"/>
      <w:bookmarkStart w:id="18208" w:name="_ETM_Q1_889906"/>
      <w:bookmarkStart w:id="18209" w:name="_ETM_Q1_881906"/>
      <w:bookmarkStart w:id="18210" w:name="_ETM_Q1_887154"/>
      <w:bookmarkStart w:id="18211" w:name="_ETM_Q1_677404"/>
      <w:bookmarkEnd w:id="18202"/>
      <w:bookmarkEnd w:id="18203"/>
      <w:bookmarkEnd w:id="18204"/>
      <w:bookmarkEnd w:id="18205"/>
      <w:bookmarkEnd w:id="18206"/>
      <w:bookmarkEnd w:id="18207"/>
      <w:bookmarkEnd w:id="18208"/>
      <w:bookmarkEnd w:id="18209"/>
      <w:bookmarkEnd w:id="18210"/>
      <w:bookmarkEnd w:id="18211"/>
      <w:r>
        <w:rPr>
          <w:rFonts w:hint="cs"/>
          <w:rtl/>
        </w:rPr>
        <w:t xml:space="preserve">עוד הערות </w:t>
      </w:r>
      <w:bookmarkStart w:id="18212" w:name="_ETM_Q1_679651"/>
      <w:bookmarkEnd w:id="18212"/>
      <w:r>
        <w:rPr>
          <w:rFonts w:hint="cs"/>
          <w:rtl/>
        </w:rPr>
        <w:t xml:space="preserve">לגבי העיתונאים? </w:t>
      </w:r>
      <w:bookmarkStart w:id="18213" w:name="_ETM_Q1_679901"/>
      <w:bookmarkStart w:id="18214" w:name="_ETM_Q1_677154"/>
      <w:bookmarkEnd w:id="18213"/>
      <w:bookmarkEnd w:id="18214"/>
    </w:p>
    <w:p w14:paraId="32B6F6A2" w14:textId="77777777" w:rsidR="00A64549" w:rsidRDefault="00A64549" w:rsidP="004B3BD4">
      <w:pPr>
        <w:rPr>
          <w:rtl/>
        </w:rPr>
      </w:pPr>
      <w:bookmarkStart w:id="18215" w:name="_ETM_Q1_679655"/>
      <w:bookmarkStart w:id="18216" w:name="_ETM_Q1_680156"/>
      <w:bookmarkStart w:id="18217" w:name="_ETM_Q1_680904"/>
      <w:bookmarkEnd w:id="18215"/>
      <w:bookmarkEnd w:id="18216"/>
      <w:bookmarkEnd w:id="18217"/>
    </w:p>
    <w:p w14:paraId="67339A4B" w14:textId="29642017" w:rsidR="00A64549" w:rsidRDefault="00A64549" w:rsidP="00A64549">
      <w:pPr>
        <w:pStyle w:val="af9"/>
        <w:keepNext/>
        <w:rPr>
          <w:rtl/>
        </w:rPr>
      </w:pPr>
      <w:bookmarkStart w:id="18218" w:name="ET_guest_895518_1444"/>
      <w:r w:rsidRPr="00A64549">
        <w:rPr>
          <w:rStyle w:val="TagStyle"/>
          <w:rtl/>
        </w:rPr>
        <w:t xml:space="preserve"> &lt;&lt; אורח &gt;&gt; </w:t>
      </w:r>
      <w:r>
        <w:rPr>
          <w:rtl/>
        </w:rPr>
        <w:t>סנ"צ טלי אריכא:</w:t>
      </w:r>
      <w:r w:rsidRPr="00A64549">
        <w:rPr>
          <w:rStyle w:val="TagStyle"/>
          <w:rtl/>
        </w:rPr>
        <w:t xml:space="preserve"> &lt;&lt; אורח &gt;&gt;</w:t>
      </w:r>
      <w:r>
        <w:rPr>
          <w:rtl/>
        </w:rPr>
        <w:t xml:space="preserve">   </w:t>
      </w:r>
      <w:bookmarkEnd w:id="18218"/>
    </w:p>
    <w:p w14:paraId="0F6460A8" w14:textId="77777777" w:rsidR="00A64549" w:rsidRDefault="00A64549" w:rsidP="00A64549">
      <w:pPr>
        <w:pStyle w:val="KeepWithNext"/>
        <w:rPr>
          <w:rtl/>
        </w:rPr>
      </w:pPr>
    </w:p>
    <w:p w14:paraId="2582577A" w14:textId="2A07A783" w:rsidR="00A64549" w:rsidRDefault="00A64549" w:rsidP="00A64549">
      <w:pPr>
        <w:rPr>
          <w:rtl/>
        </w:rPr>
      </w:pPr>
      <w:r>
        <w:rPr>
          <w:rFonts w:hint="cs"/>
          <w:rtl/>
        </w:rPr>
        <w:t>כן</w:t>
      </w:r>
      <w:bookmarkStart w:id="18219" w:name="_ETM_Q1_682153"/>
      <w:bookmarkEnd w:id="18219"/>
      <w:r>
        <w:rPr>
          <w:rFonts w:hint="cs"/>
          <w:rtl/>
        </w:rPr>
        <w:t xml:space="preserve">. טלי, צפון. </w:t>
      </w:r>
      <w:bookmarkStart w:id="18220" w:name="_ETM_Q1_683155"/>
      <w:bookmarkStart w:id="18221" w:name="_ETM_Q1_686406"/>
      <w:bookmarkEnd w:id="18220"/>
      <w:bookmarkEnd w:id="18221"/>
    </w:p>
    <w:p w14:paraId="050957B3" w14:textId="77777777" w:rsidR="00A64549" w:rsidRDefault="00A64549" w:rsidP="00A64549">
      <w:pPr>
        <w:rPr>
          <w:rtl/>
        </w:rPr>
      </w:pPr>
      <w:bookmarkStart w:id="18222" w:name="_ETM_Q1_683653"/>
      <w:bookmarkStart w:id="18223" w:name="_ETM_Q1_683903"/>
      <w:bookmarkEnd w:id="18222"/>
      <w:bookmarkEnd w:id="18223"/>
    </w:p>
    <w:p w14:paraId="1AA806BF" w14:textId="66F3166C" w:rsidR="00A64549" w:rsidRDefault="00A64549" w:rsidP="00A64549">
      <w:pPr>
        <w:pStyle w:val="af6"/>
        <w:keepNext/>
        <w:rPr>
          <w:rtl/>
        </w:rPr>
      </w:pPr>
      <w:bookmarkStart w:id="18224" w:name="ET_yor_6358_1445"/>
      <w:r w:rsidRPr="00A64549">
        <w:rPr>
          <w:rStyle w:val="TagStyle"/>
          <w:rtl/>
        </w:rPr>
        <w:t xml:space="preserve"> &lt;&lt; יור &gt;&gt; </w:t>
      </w:r>
      <w:r>
        <w:rPr>
          <w:rtl/>
        </w:rPr>
        <w:t>היו"ר צביקה פוגל:</w:t>
      </w:r>
      <w:r w:rsidRPr="00A64549">
        <w:rPr>
          <w:rStyle w:val="TagStyle"/>
          <w:rtl/>
        </w:rPr>
        <w:t xml:space="preserve"> &lt;&lt; יור &gt;&gt;</w:t>
      </w:r>
      <w:r>
        <w:rPr>
          <w:rtl/>
        </w:rPr>
        <w:t xml:space="preserve">   </w:t>
      </w:r>
      <w:bookmarkEnd w:id="18224"/>
    </w:p>
    <w:p w14:paraId="0F3EB564" w14:textId="77777777" w:rsidR="00A64549" w:rsidRDefault="00A64549" w:rsidP="00A64549">
      <w:pPr>
        <w:pStyle w:val="KeepWithNext"/>
        <w:rPr>
          <w:rtl/>
        </w:rPr>
      </w:pPr>
    </w:p>
    <w:p w14:paraId="7BD26123" w14:textId="47E10F99" w:rsidR="00A64549" w:rsidRDefault="00A64549" w:rsidP="00A64549">
      <w:pPr>
        <w:rPr>
          <w:rtl/>
        </w:rPr>
      </w:pPr>
      <w:r>
        <w:rPr>
          <w:rFonts w:hint="cs"/>
          <w:rtl/>
        </w:rPr>
        <w:t xml:space="preserve">בבקשה, טלי. </w:t>
      </w:r>
      <w:bookmarkStart w:id="18225" w:name="_ETM_Q1_684403"/>
      <w:bookmarkEnd w:id="18225"/>
    </w:p>
    <w:p w14:paraId="0CCB78A7" w14:textId="77777777" w:rsidR="00A64549" w:rsidRDefault="00A64549" w:rsidP="00A64549">
      <w:pPr>
        <w:rPr>
          <w:rtl/>
        </w:rPr>
      </w:pPr>
      <w:bookmarkStart w:id="18226" w:name="_ETM_Q1_684652"/>
      <w:bookmarkStart w:id="18227" w:name="_ETM_Q1_684902"/>
      <w:bookmarkStart w:id="18228" w:name="_ETM_Q1_685904"/>
      <w:bookmarkEnd w:id="18226"/>
      <w:bookmarkEnd w:id="18227"/>
      <w:bookmarkEnd w:id="18228"/>
    </w:p>
    <w:p w14:paraId="5C37ED10" w14:textId="685C1CBA" w:rsidR="00A64549" w:rsidRDefault="00A64549" w:rsidP="00A64549">
      <w:pPr>
        <w:pStyle w:val="af9"/>
        <w:keepNext/>
        <w:rPr>
          <w:rtl/>
        </w:rPr>
      </w:pPr>
      <w:bookmarkStart w:id="18229" w:name="ET_guest_895518_1446"/>
      <w:r w:rsidRPr="00A64549">
        <w:rPr>
          <w:rStyle w:val="TagStyle"/>
          <w:rtl/>
        </w:rPr>
        <w:t xml:space="preserve"> &lt;&lt; אורח &gt;&gt; </w:t>
      </w:r>
      <w:r>
        <w:rPr>
          <w:rtl/>
        </w:rPr>
        <w:t>סנ"צ טלי אריכא:</w:t>
      </w:r>
      <w:r w:rsidRPr="00A64549">
        <w:rPr>
          <w:rStyle w:val="TagStyle"/>
          <w:rtl/>
        </w:rPr>
        <w:t xml:space="preserve"> &lt;&lt; אורח &gt;&gt;</w:t>
      </w:r>
      <w:r>
        <w:rPr>
          <w:rtl/>
        </w:rPr>
        <w:t xml:space="preserve">   </w:t>
      </w:r>
      <w:bookmarkEnd w:id="18229"/>
    </w:p>
    <w:p w14:paraId="378454FF" w14:textId="77777777" w:rsidR="00A64549" w:rsidRDefault="00A64549" w:rsidP="00A64549">
      <w:pPr>
        <w:pStyle w:val="KeepWithNext"/>
        <w:rPr>
          <w:rtl/>
        </w:rPr>
      </w:pPr>
    </w:p>
    <w:p w14:paraId="5E1BA81C" w14:textId="55CF95F5" w:rsidR="00A64549" w:rsidRDefault="00A64549" w:rsidP="00A64549">
      <w:pPr>
        <w:rPr>
          <w:rtl/>
        </w:rPr>
      </w:pPr>
      <w:bookmarkStart w:id="18230" w:name="_ETM_Q1_687152"/>
      <w:bookmarkStart w:id="18231" w:name="_ETM_Q1_684152"/>
      <w:bookmarkStart w:id="18232" w:name="_ETM_Q1_681403"/>
      <w:bookmarkEnd w:id="18230"/>
      <w:bookmarkEnd w:id="18231"/>
      <w:bookmarkEnd w:id="18232"/>
      <w:r>
        <w:rPr>
          <w:rFonts w:hint="cs"/>
          <w:rtl/>
        </w:rPr>
        <w:t xml:space="preserve">ההסדר </w:t>
      </w:r>
      <w:bookmarkStart w:id="18233" w:name="_ETM_Q1_682406"/>
      <w:bookmarkEnd w:id="18233"/>
      <w:r>
        <w:rPr>
          <w:rFonts w:hint="cs"/>
          <w:rtl/>
        </w:rPr>
        <w:t xml:space="preserve">הזה או כל הסדר אחר מקובל עלינו ובלבד </w:t>
      </w:r>
      <w:bookmarkStart w:id="18234" w:name="_ETM_Q1_690156"/>
      <w:bookmarkEnd w:id="18234"/>
      <w:r>
        <w:rPr>
          <w:rFonts w:hint="cs"/>
          <w:rtl/>
        </w:rPr>
        <w:t>שזה במסגרת ה-30</w:t>
      </w:r>
      <w:bookmarkStart w:id="18235" w:name="_ETM_Q1_690907"/>
      <w:bookmarkStart w:id="18236" w:name="_ETM_Q1_688152"/>
      <w:bookmarkEnd w:id="18235"/>
      <w:bookmarkEnd w:id="18236"/>
      <w:r>
        <w:rPr>
          <w:rFonts w:hint="cs"/>
          <w:rtl/>
        </w:rPr>
        <w:t xml:space="preserve">, אני שוב מדגישה. </w:t>
      </w:r>
    </w:p>
    <w:p w14:paraId="25856662" w14:textId="77777777" w:rsidR="00A64549" w:rsidRDefault="00A64549" w:rsidP="00A64549">
      <w:pPr>
        <w:rPr>
          <w:rtl/>
        </w:rPr>
      </w:pPr>
    </w:p>
    <w:p w14:paraId="11389882" w14:textId="275DEF19" w:rsidR="00A64549" w:rsidRDefault="00A64549" w:rsidP="00A64549">
      <w:pPr>
        <w:pStyle w:val="af6"/>
        <w:keepNext/>
        <w:rPr>
          <w:rtl/>
        </w:rPr>
      </w:pPr>
      <w:bookmarkStart w:id="18237" w:name="ET_yor_6358_1447"/>
      <w:r w:rsidRPr="00A64549">
        <w:rPr>
          <w:rStyle w:val="TagStyle"/>
          <w:rtl/>
        </w:rPr>
        <w:t xml:space="preserve"> &lt;&lt; יור &gt;&gt; </w:t>
      </w:r>
      <w:r>
        <w:rPr>
          <w:rtl/>
        </w:rPr>
        <w:t>היו"ר צביקה פוגל:</w:t>
      </w:r>
      <w:r w:rsidRPr="00A64549">
        <w:rPr>
          <w:rStyle w:val="TagStyle"/>
          <w:rtl/>
        </w:rPr>
        <w:t xml:space="preserve"> &lt;&lt; יור &gt;&gt;</w:t>
      </w:r>
      <w:r>
        <w:rPr>
          <w:rtl/>
        </w:rPr>
        <w:t xml:space="preserve">   </w:t>
      </w:r>
      <w:bookmarkEnd w:id="18237"/>
    </w:p>
    <w:p w14:paraId="75113981" w14:textId="77777777" w:rsidR="00A64549" w:rsidRDefault="00A64549" w:rsidP="00A64549">
      <w:pPr>
        <w:pStyle w:val="KeepWithNext"/>
        <w:rPr>
          <w:rtl/>
        </w:rPr>
      </w:pPr>
    </w:p>
    <w:p w14:paraId="75A2A074" w14:textId="5170A73A" w:rsidR="00A64549" w:rsidRDefault="00A64549" w:rsidP="00A64549">
      <w:pPr>
        <w:rPr>
          <w:rtl/>
        </w:rPr>
      </w:pPr>
      <w:bookmarkStart w:id="18238" w:name="_ETM_Q1_695405"/>
      <w:bookmarkEnd w:id="18238"/>
      <w:r>
        <w:rPr>
          <w:rFonts w:hint="cs"/>
          <w:rtl/>
        </w:rPr>
        <w:t>ובלבד שזה במסגרת</w:t>
      </w:r>
      <w:bookmarkStart w:id="18239" w:name="_ETM_Q1_694905"/>
      <w:bookmarkEnd w:id="18239"/>
      <w:r>
        <w:rPr>
          <w:rFonts w:hint="cs"/>
          <w:rtl/>
        </w:rPr>
        <w:t xml:space="preserve"> </w:t>
      </w:r>
      <w:bookmarkStart w:id="18240" w:name="_ETM_Q1_692152"/>
      <w:bookmarkEnd w:id="18240"/>
      <w:r>
        <w:rPr>
          <w:rFonts w:hint="cs"/>
          <w:rtl/>
        </w:rPr>
        <w:t xml:space="preserve">ההיתר שנתן לנו פיקוד העורף. </w:t>
      </w:r>
      <w:bookmarkStart w:id="18241" w:name="_ETM_Q1_694902"/>
      <w:bookmarkEnd w:id="18241"/>
    </w:p>
    <w:p w14:paraId="792CF44B" w14:textId="77777777" w:rsidR="00A64549" w:rsidRDefault="00A64549" w:rsidP="00A64549">
      <w:pPr>
        <w:rPr>
          <w:rtl/>
        </w:rPr>
      </w:pPr>
      <w:bookmarkStart w:id="18242" w:name="_ETM_Q1_696401"/>
      <w:bookmarkStart w:id="18243" w:name="_ETM_Q1_696656"/>
      <w:bookmarkEnd w:id="18242"/>
      <w:bookmarkEnd w:id="18243"/>
    </w:p>
    <w:p w14:paraId="6930CF90" w14:textId="6CFB3A3E" w:rsidR="00A64549" w:rsidRDefault="00A64549" w:rsidP="00A64549">
      <w:pPr>
        <w:pStyle w:val="af9"/>
        <w:keepNext/>
        <w:rPr>
          <w:rtl/>
        </w:rPr>
      </w:pPr>
      <w:bookmarkStart w:id="18244" w:name="ET_guest_895518_1448"/>
      <w:r w:rsidRPr="00A64549">
        <w:rPr>
          <w:rStyle w:val="TagStyle"/>
          <w:rtl/>
        </w:rPr>
        <w:t xml:space="preserve"> &lt;&lt; אורח &gt;&gt; </w:t>
      </w:r>
      <w:r>
        <w:rPr>
          <w:rtl/>
        </w:rPr>
        <w:t>סנ"צ טלי אריכא:</w:t>
      </w:r>
      <w:r w:rsidRPr="00A64549">
        <w:rPr>
          <w:rStyle w:val="TagStyle"/>
          <w:rtl/>
        </w:rPr>
        <w:t xml:space="preserve"> &lt;&lt; אורח &gt;&gt;</w:t>
      </w:r>
      <w:r>
        <w:rPr>
          <w:rtl/>
        </w:rPr>
        <w:t xml:space="preserve">   </w:t>
      </w:r>
      <w:bookmarkEnd w:id="18244"/>
    </w:p>
    <w:p w14:paraId="28C290A7" w14:textId="77777777" w:rsidR="00A64549" w:rsidRDefault="00A64549" w:rsidP="00A64549">
      <w:pPr>
        <w:pStyle w:val="KeepWithNext"/>
        <w:rPr>
          <w:rtl/>
        </w:rPr>
      </w:pPr>
    </w:p>
    <w:p w14:paraId="107012D8" w14:textId="0B5696FA" w:rsidR="00A64549" w:rsidRPr="00A64549" w:rsidRDefault="00A64549" w:rsidP="00A64549">
      <w:pPr>
        <w:rPr>
          <w:rtl/>
        </w:rPr>
      </w:pPr>
      <w:bookmarkStart w:id="18245" w:name="_ETM_Q1_698901"/>
      <w:bookmarkStart w:id="18246" w:name="_ETM_Q1_699154"/>
      <w:bookmarkEnd w:id="18245"/>
      <w:bookmarkEnd w:id="18246"/>
      <w:r>
        <w:rPr>
          <w:rFonts w:hint="cs"/>
          <w:rtl/>
        </w:rPr>
        <w:t xml:space="preserve">כן, נכון. </w:t>
      </w:r>
      <w:bookmarkStart w:id="18247" w:name="_ETM_Q1_698402"/>
      <w:bookmarkStart w:id="18248" w:name="_ETM_Q1_696155"/>
      <w:bookmarkStart w:id="18249" w:name="_ETM_Q1_700156"/>
      <w:bookmarkStart w:id="18250" w:name="_ETM_Q1_697401"/>
      <w:bookmarkStart w:id="18251" w:name="_ETM_Q1_695153"/>
      <w:bookmarkStart w:id="18252" w:name="_ETM_Q1_698904"/>
      <w:bookmarkEnd w:id="18247"/>
      <w:bookmarkEnd w:id="18248"/>
      <w:bookmarkEnd w:id="18249"/>
      <w:bookmarkEnd w:id="18250"/>
      <w:bookmarkEnd w:id="18251"/>
      <w:bookmarkEnd w:id="18252"/>
    </w:p>
    <w:p w14:paraId="72BA614F" w14:textId="77777777" w:rsidR="00A64549" w:rsidRDefault="00A64549" w:rsidP="004B3BD4">
      <w:pPr>
        <w:rPr>
          <w:rtl/>
        </w:rPr>
      </w:pPr>
      <w:bookmarkStart w:id="18253" w:name="_ETM_Q1_678907"/>
      <w:bookmarkStart w:id="18254" w:name="_ETM_Q1_679902"/>
      <w:bookmarkEnd w:id="18253"/>
      <w:bookmarkEnd w:id="18254"/>
    </w:p>
    <w:p w14:paraId="30E94B49" w14:textId="208CA53A" w:rsidR="00A64549" w:rsidRDefault="00A64549" w:rsidP="00A64549">
      <w:pPr>
        <w:pStyle w:val="af9"/>
        <w:keepNext/>
        <w:rPr>
          <w:rtl/>
        </w:rPr>
      </w:pPr>
      <w:bookmarkStart w:id="18255" w:name="ET_guest_882312_1449"/>
      <w:r w:rsidRPr="00A64549">
        <w:rPr>
          <w:rStyle w:val="TagStyle"/>
          <w:rtl/>
        </w:rPr>
        <w:t xml:space="preserve"> &lt;&lt; אורח &gt;&gt; </w:t>
      </w:r>
      <w:r>
        <w:rPr>
          <w:rtl/>
        </w:rPr>
        <w:t>רועי הראל:</w:t>
      </w:r>
      <w:r w:rsidRPr="00A64549">
        <w:rPr>
          <w:rStyle w:val="TagStyle"/>
          <w:rtl/>
        </w:rPr>
        <w:t xml:space="preserve"> &lt;&lt; אורח &gt;&gt;</w:t>
      </w:r>
      <w:r>
        <w:rPr>
          <w:rtl/>
        </w:rPr>
        <w:t xml:space="preserve">   </w:t>
      </w:r>
      <w:bookmarkEnd w:id="18255"/>
    </w:p>
    <w:p w14:paraId="11A7F2B8" w14:textId="77777777" w:rsidR="00A64549" w:rsidRDefault="00A64549" w:rsidP="00A64549">
      <w:pPr>
        <w:pStyle w:val="KeepWithNext"/>
        <w:rPr>
          <w:rtl/>
        </w:rPr>
      </w:pPr>
    </w:p>
    <w:p w14:paraId="1DB2F0E5" w14:textId="5582F7E1" w:rsidR="00A64549" w:rsidRDefault="00A64549" w:rsidP="00A64549">
      <w:pPr>
        <w:rPr>
          <w:rtl/>
        </w:rPr>
      </w:pPr>
      <w:r>
        <w:rPr>
          <w:rFonts w:hint="cs"/>
          <w:rtl/>
        </w:rPr>
        <w:t xml:space="preserve">אנחנו מזכירים שגם עיתונאים עלולים להיפגע מכטב"מים של </w:t>
      </w:r>
      <w:bookmarkStart w:id="18256" w:name="_ETM_Q1_700906"/>
      <w:bookmarkEnd w:id="18256"/>
      <w:r>
        <w:rPr>
          <w:rFonts w:hint="cs"/>
          <w:rtl/>
        </w:rPr>
        <w:t xml:space="preserve">חיזבאללה. </w:t>
      </w:r>
    </w:p>
    <w:p w14:paraId="560181A0" w14:textId="77777777" w:rsidR="00A64549" w:rsidRDefault="00A64549" w:rsidP="00A64549">
      <w:pPr>
        <w:rPr>
          <w:rtl/>
        </w:rPr>
      </w:pPr>
      <w:bookmarkStart w:id="18257" w:name="_ETM_Q1_705406"/>
      <w:bookmarkStart w:id="18258" w:name="_ETM_Q1_705901"/>
      <w:bookmarkStart w:id="18259" w:name="_ETM_Q1_703904"/>
      <w:bookmarkStart w:id="18260" w:name="_ETM_Q1_701151"/>
      <w:bookmarkStart w:id="18261" w:name="_ETM_Q1_698656"/>
      <w:bookmarkStart w:id="18262" w:name="_ETM_Q1_695904"/>
      <w:bookmarkStart w:id="18263" w:name="_ETM_Q1_693405"/>
      <w:bookmarkStart w:id="18264" w:name="_ETM_Q1_690906"/>
      <w:bookmarkStart w:id="18265" w:name="_ETM_Q1_688652"/>
      <w:bookmarkEnd w:id="18257"/>
      <w:bookmarkEnd w:id="18258"/>
      <w:bookmarkEnd w:id="18259"/>
      <w:bookmarkEnd w:id="18260"/>
      <w:bookmarkEnd w:id="18261"/>
      <w:bookmarkEnd w:id="18262"/>
      <w:bookmarkEnd w:id="18263"/>
      <w:bookmarkEnd w:id="18264"/>
      <w:bookmarkEnd w:id="18265"/>
    </w:p>
    <w:p w14:paraId="520A9CFF" w14:textId="7372AEB2" w:rsidR="00A64549" w:rsidRDefault="00A64549" w:rsidP="00A64549">
      <w:pPr>
        <w:pStyle w:val="af9"/>
        <w:keepNext/>
        <w:rPr>
          <w:rtl/>
        </w:rPr>
      </w:pPr>
      <w:bookmarkStart w:id="18266" w:name="ET_guest_895518_1450"/>
      <w:r w:rsidRPr="00A64549">
        <w:rPr>
          <w:rStyle w:val="TagStyle"/>
          <w:rtl/>
        </w:rPr>
        <w:t xml:space="preserve"> &lt;&lt; אורח &gt;&gt; </w:t>
      </w:r>
      <w:r>
        <w:rPr>
          <w:rtl/>
        </w:rPr>
        <w:t>סנ"צ טלי אריכא:</w:t>
      </w:r>
      <w:r w:rsidRPr="00A64549">
        <w:rPr>
          <w:rStyle w:val="TagStyle"/>
          <w:rtl/>
        </w:rPr>
        <w:t xml:space="preserve"> &lt;&lt; אורח &gt;&gt;</w:t>
      </w:r>
      <w:r>
        <w:rPr>
          <w:rtl/>
        </w:rPr>
        <w:t xml:space="preserve">   </w:t>
      </w:r>
      <w:bookmarkEnd w:id="18266"/>
    </w:p>
    <w:p w14:paraId="3495059B" w14:textId="77777777" w:rsidR="00A64549" w:rsidRDefault="00A64549" w:rsidP="00A64549">
      <w:pPr>
        <w:pStyle w:val="KeepWithNext"/>
        <w:rPr>
          <w:rtl/>
        </w:rPr>
      </w:pPr>
    </w:p>
    <w:p w14:paraId="7CFC57D7" w14:textId="776D1774" w:rsidR="00A64549" w:rsidRDefault="00A64549" w:rsidP="00A64549">
      <w:pPr>
        <w:rPr>
          <w:rtl/>
        </w:rPr>
      </w:pPr>
      <w:bookmarkStart w:id="18267" w:name="_ETM_Q1_692904"/>
      <w:bookmarkEnd w:id="18267"/>
      <w:r>
        <w:rPr>
          <w:rFonts w:hint="cs"/>
          <w:rtl/>
        </w:rPr>
        <w:t>לכל מתחם מירון</w:t>
      </w:r>
      <w:bookmarkStart w:id="18268" w:name="_ETM_Q1_700405"/>
      <w:bookmarkStart w:id="18269" w:name="_ETM_Q1_703653"/>
      <w:bookmarkStart w:id="18270" w:name="_ETM_Q1_704907"/>
      <w:bookmarkEnd w:id="18268"/>
      <w:bookmarkEnd w:id="18269"/>
      <w:bookmarkEnd w:id="18270"/>
      <w:r>
        <w:rPr>
          <w:rFonts w:hint="cs"/>
          <w:rtl/>
        </w:rPr>
        <w:t xml:space="preserve">. </w:t>
      </w:r>
    </w:p>
    <w:p w14:paraId="6BB9D419" w14:textId="77777777" w:rsidR="00A64549" w:rsidRDefault="00A64549" w:rsidP="00A64549">
      <w:pPr>
        <w:rPr>
          <w:rtl/>
        </w:rPr>
      </w:pPr>
      <w:bookmarkStart w:id="18271" w:name="_ETM_Q1_707153"/>
      <w:bookmarkEnd w:id="18271"/>
    </w:p>
    <w:p w14:paraId="5C54D779" w14:textId="5FBF454C" w:rsidR="00A64549" w:rsidRDefault="00A64549" w:rsidP="00A64549">
      <w:pPr>
        <w:pStyle w:val="af6"/>
        <w:keepNext/>
        <w:rPr>
          <w:rtl/>
        </w:rPr>
      </w:pPr>
      <w:bookmarkStart w:id="18272" w:name="ET_yor_6358_1451"/>
      <w:r w:rsidRPr="00A64549">
        <w:rPr>
          <w:rStyle w:val="TagStyle"/>
          <w:rtl/>
        </w:rPr>
        <w:t xml:space="preserve"> &lt;&lt; יור &gt;&gt; </w:t>
      </w:r>
      <w:r>
        <w:rPr>
          <w:rtl/>
        </w:rPr>
        <w:t>היו"ר צביקה פוגל:</w:t>
      </w:r>
      <w:r w:rsidRPr="00A64549">
        <w:rPr>
          <w:rStyle w:val="TagStyle"/>
          <w:rtl/>
        </w:rPr>
        <w:t xml:space="preserve"> &lt;&lt; יור &gt;&gt;</w:t>
      </w:r>
      <w:r>
        <w:rPr>
          <w:rtl/>
        </w:rPr>
        <w:t xml:space="preserve">   </w:t>
      </w:r>
      <w:bookmarkEnd w:id="18272"/>
    </w:p>
    <w:p w14:paraId="1B36E891" w14:textId="77777777" w:rsidR="00A64549" w:rsidRDefault="00A64549" w:rsidP="00A64549">
      <w:pPr>
        <w:pStyle w:val="KeepWithNext"/>
        <w:rPr>
          <w:rtl/>
        </w:rPr>
      </w:pPr>
    </w:p>
    <w:p w14:paraId="6B6014B4" w14:textId="7B91F0A0" w:rsidR="00A64549" w:rsidRDefault="00A64549" w:rsidP="00A64549">
      <w:pPr>
        <w:rPr>
          <w:rtl/>
        </w:rPr>
      </w:pPr>
      <w:bookmarkStart w:id="18273" w:name="_ETM_Q1_705652"/>
      <w:bookmarkEnd w:id="18273"/>
      <w:r>
        <w:rPr>
          <w:rFonts w:hint="cs"/>
          <w:rtl/>
        </w:rPr>
        <w:t>מי</w:t>
      </w:r>
      <w:bookmarkStart w:id="18274" w:name="_ETM_Q1_702652"/>
      <w:bookmarkEnd w:id="18274"/>
      <w:r>
        <w:rPr>
          <w:rFonts w:hint="cs"/>
          <w:rtl/>
        </w:rPr>
        <w:t xml:space="preserve"> מזכיר?</w:t>
      </w:r>
    </w:p>
    <w:p w14:paraId="4E46A64A" w14:textId="77777777" w:rsidR="00A64549" w:rsidRDefault="00A64549" w:rsidP="00A64549">
      <w:pPr>
        <w:rPr>
          <w:rtl/>
        </w:rPr>
      </w:pPr>
      <w:bookmarkStart w:id="18275" w:name="_ETM_Q1_704156"/>
      <w:bookmarkStart w:id="18276" w:name="_ETM_Q1_706154"/>
      <w:bookmarkEnd w:id="18275"/>
      <w:bookmarkEnd w:id="18276"/>
    </w:p>
    <w:p w14:paraId="787E3101" w14:textId="3707B0C0" w:rsidR="00A64549" w:rsidRDefault="00A64549" w:rsidP="00A64549">
      <w:pPr>
        <w:pStyle w:val="af9"/>
        <w:keepNext/>
        <w:rPr>
          <w:rtl/>
        </w:rPr>
      </w:pPr>
      <w:bookmarkStart w:id="18277" w:name="ET_guest_882312_1452"/>
      <w:r w:rsidRPr="00A64549">
        <w:rPr>
          <w:rStyle w:val="TagStyle"/>
          <w:rtl/>
        </w:rPr>
        <w:t xml:space="preserve"> &lt;&lt; אורח &gt;&gt; </w:t>
      </w:r>
      <w:r>
        <w:rPr>
          <w:rtl/>
        </w:rPr>
        <w:t>רועי הראל:</w:t>
      </w:r>
      <w:r w:rsidRPr="00A64549">
        <w:rPr>
          <w:rStyle w:val="TagStyle"/>
          <w:rtl/>
        </w:rPr>
        <w:t xml:space="preserve"> &lt;&lt; אורח &gt;&gt;</w:t>
      </w:r>
      <w:r>
        <w:rPr>
          <w:rtl/>
        </w:rPr>
        <w:t xml:space="preserve">   </w:t>
      </w:r>
      <w:bookmarkEnd w:id="18277"/>
    </w:p>
    <w:p w14:paraId="375BAD03" w14:textId="77777777" w:rsidR="00A64549" w:rsidRDefault="00A64549" w:rsidP="00A64549">
      <w:pPr>
        <w:pStyle w:val="KeepWithNext"/>
        <w:rPr>
          <w:rtl/>
        </w:rPr>
      </w:pPr>
    </w:p>
    <w:p w14:paraId="588D88C2" w14:textId="57DCCB5C" w:rsidR="00A64549" w:rsidRDefault="00A64549" w:rsidP="00A64549">
      <w:pPr>
        <w:rPr>
          <w:rtl/>
        </w:rPr>
      </w:pPr>
      <w:bookmarkStart w:id="18278" w:name="_ETM_Q1_707152"/>
      <w:bookmarkEnd w:id="18278"/>
      <w:r>
        <w:rPr>
          <w:rFonts w:hint="cs"/>
          <w:rtl/>
        </w:rPr>
        <w:t>אני, רועי. אני מזכיר שגם עיתונאים</w:t>
      </w:r>
      <w:bookmarkStart w:id="18279" w:name="_ETM_Q1_710154"/>
      <w:bookmarkStart w:id="18280" w:name="_ETM_Q1_707405"/>
      <w:bookmarkEnd w:id="18279"/>
      <w:bookmarkEnd w:id="18280"/>
      <w:r>
        <w:rPr>
          <w:rFonts w:hint="cs"/>
          <w:rtl/>
        </w:rPr>
        <w:t xml:space="preserve"> עלולים להיפגע מכטב"מים</w:t>
      </w:r>
      <w:bookmarkStart w:id="18281" w:name="_ETM_Q1_711656"/>
      <w:bookmarkEnd w:id="18281"/>
      <w:r>
        <w:rPr>
          <w:rFonts w:hint="cs"/>
          <w:rtl/>
        </w:rPr>
        <w:t xml:space="preserve"> של חיזבאללה. </w:t>
      </w:r>
    </w:p>
    <w:p w14:paraId="5F9FE2ED" w14:textId="77777777" w:rsidR="00A64549" w:rsidRDefault="00A64549" w:rsidP="00A64549">
      <w:pPr>
        <w:rPr>
          <w:rtl/>
        </w:rPr>
      </w:pPr>
      <w:bookmarkStart w:id="18282" w:name="_ETM_Q1_715403"/>
      <w:bookmarkStart w:id="18283" w:name="_ETM_Q1_715656"/>
      <w:bookmarkStart w:id="18284" w:name="_ETM_Q1_712656"/>
      <w:bookmarkEnd w:id="18282"/>
      <w:bookmarkEnd w:id="18283"/>
      <w:bookmarkEnd w:id="18284"/>
    </w:p>
    <w:p w14:paraId="03C36D76" w14:textId="6510C31D" w:rsidR="00767A04" w:rsidRDefault="00767A04" w:rsidP="00767A04">
      <w:pPr>
        <w:pStyle w:val="af5"/>
        <w:keepNext/>
        <w:rPr>
          <w:rtl/>
        </w:rPr>
      </w:pPr>
      <w:bookmarkStart w:id="18285" w:name="ET_interruption_קריאה_1453"/>
      <w:r w:rsidRPr="00767A04">
        <w:rPr>
          <w:rStyle w:val="TagStyle"/>
          <w:rtl/>
        </w:rPr>
        <w:t xml:space="preserve"> &lt;&lt; קריאה &gt;&gt; </w:t>
      </w:r>
      <w:r>
        <w:rPr>
          <w:rtl/>
        </w:rPr>
        <w:t>קריאה:</w:t>
      </w:r>
      <w:r w:rsidRPr="00767A04">
        <w:rPr>
          <w:rStyle w:val="TagStyle"/>
          <w:rtl/>
        </w:rPr>
        <w:t xml:space="preserve"> &lt;&lt; קריאה &gt;&gt;</w:t>
      </w:r>
      <w:r>
        <w:rPr>
          <w:rtl/>
        </w:rPr>
        <w:t xml:space="preserve">   </w:t>
      </w:r>
      <w:bookmarkEnd w:id="18285"/>
    </w:p>
    <w:p w14:paraId="07934565" w14:textId="77777777" w:rsidR="00767A04" w:rsidRDefault="00767A04" w:rsidP="00767A04">
      <w:pPr>
        <w:pStyle w:val="KeepWithNext"/>
        <w:rPr>
          <w:rtl/>
        </w:rPr>
      </w:pPr>
    </w:p>
    <w:p w14:paraId="374ABE00" w14:textId="34C2F5B8" w:rsidR="00767A04" w:rsidRDefault="00767A04" w:rsidP="00767A04">
      <w:pPr>
        <w:rPr>
          <w:rtl/>
        </w:rPr>
      </w:pPr>
      <w:bookmarkStart w:id="18286" w:name="_ETM_Q1_713652"/>
      <w:bookmarkEnd w:id="18286"/>
      <w:r>
        <w:rPr>
          <w:rFonts w:hint="cs"/>
          <w:rtl/>
        </w:rPr>
        <w:t xml:space="preserve">ברור, כמובן. </w:t>
      </w:r>
    </w:p>
    <w:p w14:paraId="701D9D8D" w14:textId="77777777" w:rsidR="00767A04" w:rsidRDefault="00767A04" w:rsidP="00767A04">
      <w:pPr>
        <w:rPr>
          <w:rtl/>
        </w:rPr>
      </w:pPr>
      <w:bookmarkStart w:id="18287" w:name="_ETM_Q1_716153"/>
      <w:bookmarkStart w:id="18288" w:name="_ETM_Q1_716403"/>
      <w:bookmarkStart w:id="18289" w:name="_ETM_Q1_714906"/>
      <w:bookmarkEnd w:id="18287"/>
      <w:bookmarkEnd w:id="18288"/>
      <w:bookmarkEnd w:id="18289"/>
    </w:p>
    <w:p w14:paraId="0B31305A" w14:textId="0CED2B02" w:rsidR="00767A04" w:rsidRDefault="00767A04" w:rsidP="00767A04">
      <w:pPr>
        <w:pStyle w:val="af9"/>
        <w:keepNext/>
        <w:rPr>
          <w:rtl/>
        </w:rPr>
      </w:pPr>
      <w:bookmarkStart w:id="18290" w:name="ET_guest_895518_1454"/>
      <w:r w:rsidRPr="00767A04">
        <w:rPr>
          <w:rStyle w:val="TagStyle"/>
          <w:rtl/>
        </w:rPr>
        <w:t xml:space="preserve"> &lt;&lt; אורח &gt;&gt; </w:t>
      </w:r>
      <w:r>
        <w:rPr>
          <w:rtl/>
        </w:rPr>
        <w:t>סנ"צ טלי אריכא:</w:t>
      </w:r>
      <w:r w:rsidRPr="00767A04">
        <w:rPr>
          <w:rStyle w:val="TagStyle"/>
          <w:rtl/>
        </w:rPr>
        <w:t xml:space="preserve"> &lt;&lt; אורח &gt;&gt;</w:t>
      </w:r>
      <w:r>
        <w:rPr>
          <w:rtl/>
        </w:rPr>
        <w:t xml:space="preserve">   </w:t>
      </w:r>
      <w:bookmarkEnd w:id="18290"/>
    </w:p>
    <w:p w14:paraId="3EF6BE7A" w14:textId="77777777" w:rsidR="00767A04" w:rsidRDefault="00767A04" w:rsidP="00767A04">
      <w:pPr>
        <w:pStyle w:val="KeepWithNext"/>
        <w:rPr>
          <w:rtl/>
        </w:rPr>
      </w:pPr>
    </w:p>
    <w:p w14:paraId="2F5EEF9A" w14:textId="529CFAB0" w:rsidR="00767A04" w:rsidRDefault="00767A04" w:rsidP="00767A04">
      <w:pPr>
        <w:rPr>
          <w:rtl/>
        </w:rPr>
      </w:pPr>
      <w:bookmarkStart w:id="18291" w:name="_ETM_Q1_716155"/>
      <w:bookmarkEnd w:id="18291"/>
      <w:r>
        <w:rPr>
          <w:rFonts w:hint="cs"/>
          <w:rtl/>
        </w:rPr>
        <w:t>בשנים רגילות שוהים</w:t>
      </w:r>
      <w:bookmarkStart w:id="18292" w:name="_ETM_Q1_719905"/>
      <w:bookmarkEnd w:id="18292"/>
      <w:r>
        <w:rPr>
          <w:rFonts w:hint="cs"/>
          <w:rtl/>
        </w:rPr>
        <w:t xml:space="preserve"> בהר </w:t>
      </w:r>
      <w:bookmarkStart w:id="18293" w:name="_ETM_Q1_720653"/>
      <w:bookmarkEnd w:id="18293"/>
      <w:r>
        <w:rPr>
          <w:rFonts w:hint="cs"/>
          <w:rtl/>
        </w:rPr>
        <w:t>משהו כמו 300 עיתונאים</w:t>
      </w:r>
      <w:bookmarkStart w:id="18294" w:name="_ETM_Q1_722656"/>
      <w:bookmarkEnd w:id="18294"/>
      <w:r>
        <w:rPr>
          <w:rFonts w:hint="cs"/>
          <w:rtl/>
        </w:rPr>
        <w:t>.</w:t>
      </w:r>
    </w:p>
    <w:p w14:paraId="14DA8A23" w14:textId="77777777" w:rsidR="00767A04" w:rsidRDefault="00767A04" w:rsidP="00767A04">
      <w:pPr>
        <w:rPr>
          <w:rtl/>
        </w:rPr>
      </w:pPr>
      <w:bookmarkStart w:id="18295" w:name="_ETM_Q1_720156"/>
      <w:bookmarkStart w:id="18296" w:name="_ETM_Q1_720405"/>
      <w:bookmarkEnd w:id="18295"/>
      <w:bookmarkEnd w:id="18296"/>
    </w:p>
    <w:p w14:paraId="4A19D529" w14:textId="6D4BB5FE" w:rsidR="00767A04" w:rsidRDefault="00767A04" w:rsidP="00767A04">
      <w:pPr>
        <w:pStyle w:val="af6"/>
        <w:keepNext/>
        <w:rPr>
          <w:rtl/>
        </w:rPr>
      </w:pPr>
      <w:bookmarkStart w:id="18297" w:name="ET_yor_6358_1455"/>
      <w:r w:rsidRPr="00767A04">
        <w:rPr>
          <w:rStyle w:val="TagStyle"/>
          <w:rtl/>
        </w:rPr>
        <w:t xml:space="preserve"> &lt;&lt; יור &gt;&gt; </w:t>
      </w:r>
      <w:r>
        <w:rPr>
          <w:rtl/>
        </w:rPr>
        <w:t>היו"ר צביקה פוגל:</w:t>
      </w:r>
      <w:r w:rsidRPr="00767A04">
        <w:rPr>
          <w:rStyle w:val="TagStyle"/>
          <w:rtl/>
        </w:rPr>
        <w:t xml:space="preserve"> &lt;&lt; יור &gt;&gt;</w:t>
      </w:r>
      <w:r>
        <w:rPr>
          <w:rtl/>
        </w:rPr>
        <w:t xml:space="preserve">   </w:t>
      </w:r>
      <w:bookmarkEnd w:id="18297"/>
    </w:p>
    <w:p w14:paraId="6D1BCEAD" w14:textId="77777777" w:rsidR="00767A04" w:rsidRDefault="00767A04" w:rsidP="00767A04">
      <w:pPr>
        <w:pStyle w:val="KeepWithNext"/>
        <w:rPr>
          <w:rtl/>
        </w:rPr>
      </w:pPr>
    </w:p>
    <w:p w14:paraId="5199A195" w14:textId="23A84B41" w:rsidR="00767A04" w:rsidRDefault="00767A04" w:rsidP="00767A04">
      <w:pPr>
        <w:rPr>
          <w:rtl/>
        </w:rPr>
      </w:pPr>
      <w:bookmarkStart w:id="18298" w:name="_ETM_Q1_721156"/>
      <w:bookmarkEnd w:id="18298"/>
      <w:r>
        <w:rPr>
          <w:rFonts w:hint="cs"/>
          <w:rtl/>
        </w:rPr>
        <w:t xml:space="preserve">כן, אני יודע. </w:t>
      </w:r>
    </w:p>
    <w:p w14:paraId="6B94166B" w14:textId="77777777" w:rsidR="00767A04" w:rsidRDefault="00767A04" w:rsidP="00767A04">
      <w:pPr>
        <w:rPr>
          <w:rtl/>
        </w:rPr>
      </w:pPr>
      <w:bookmarkStart w:id="18299" w:name="_ETM_Q1_724406"/>
      <w:bookmarkStart w:id="18300" w:name="_ETM_Q1_721905"/>
      <w:bookmarkStart w:id="18301" w:name="_ETM_Q1_722655"/>
      <w:bookmarkEnd w:id="18299"/>
      <w:bookmarkEnd w:id="18300"/>
      <w:bookmarkEnd w:id="18301"/>
    </w:p>
    <w:p w14:paraId="7875613B" w14:textId="55173BE1" w:rsidR="00767A04" w:rsidRDefault="00767A04" w:rsidP="00767A04">
      <w:pPr>
        <w:pStyle w:val="a4"/>
        <w:keepNext/>
        <w:rPr>
          <w:rtl/>
        </w:rPr>
      </w:pPr>
      <w:bookmarkStart w:id="18302" w:name="ET_speaker_6497_1456"/>
      <w:r w:rsidRPr="00767A04">
        <w:rPr>
          <w:rStyle w:val="TagStyle"/>
          <w:rtl/>
        </w:rPr>
        <w:t xml:space="preserve"> &lt;&lt; דובר &gt;&gt; </w:t>
      </w:r>
      <w:r>
        <w:rPr>
          <w:rtl/>
        </w:rPr>
        <w:t>השר לירושלים ומסורת ישראל מאיר פרוש:</w:t>
      </w:r>
      <w:r w:rsidRPr="00767A04">
        <w:rPr>
          <w:rStyle w:val="TagStyle"/>
          <w:rtl/>
        </w:rPr>
        <w:t xml:space="preserve"> &lt;&lt; דובר &gt;&gt;</w:t>
      </w:r>
      <w:r>
        <w:rPr>
          <w:rtl/>
        </w:rPr>
        <w:t xml:space="preserve">   </w:t>
      </w:r>
      <w:bookmarkEnd w:id="18302"/>
    </w:p>
    <w:p w14:paraId="4B4328DB" w14:textId="77777777" w:rsidR="00767A04" w:rsidRDefault="00767A04" w:rsidP="00767A04">
      <w:pPr>
        <w:pStyle w:val="KeepWithNext"/>
        <w:rPr>
          <w:rtl/>
        </w:rPr>
      </w:pPr>
    </w:p>
    <w:p w14:paraId="60DB6E5D" w14:textId="2F18F603" w:rsidR="00767A04" w:rsidRDefault="00767A04" w:rsidP="00767A04">
      <w:pPr>
        <w:rPr>
          <w:rtl/>
        </w:rPr>
      </w:pPr>
      <w:bookmarkStart w:id="18303" w:name="_ETM_Q1_723904"/>
      <w:bookmarkEnd w:id="18303"/>
      <w:r>
        <w:rPr>
          <w:rFonts w:hint="cs"/>
          <w:rtl/>
        </w:rPr>
        <w:t>כשיש שם 1,000</w:t>
      </w:r>
      <w:bookmarkStart w:id="18304" w:name="_ETM_Q1_725154"/>
      <w:bookmarkEnd w:id="18304"/>
      <w:r>
        <w:rPr>
          <w:rFonts w:hint="cs"/>
          <w:rtl/>
        </w:rPr>
        <w:t xml:space="preserve"> </w:t>
      </w:r>
      <w:bookmarkStart w:id="18305" w:name="_ETM_Q1_725404"/>
      <w:bookmarkEnd w:id="18305"/>
      <w:r>
        <w:rPr>
          <w:rFonts w:hint="cs"/>
          <w:rtl/>
        </w:rPr>
        <w:t xml:space="preserve">חוגגים. </w:t>
      </w:r>
    </w:p>
    <w:p w14:paraId="5ACEFAC5" w14:textId="77777777" w:rsidR="00767A04" w:rsidRDefault="00767A04" w:rsidP="00767A04">
      <w:pPr>
        <w:rPr>
          <w:rtl/>
        </w:rPr>
      </w:pPr>
      <w:bookmarkStart w:id="18306" w:name="_ETM_Q1_726905"/>
      <w:bookmarkEnd w:id="18306"/>
    </w:p>
    <w:p w14:paraId="65CEA785" w14:textId="30A14E04" w:rsidR="00767A04" w:rsidRDefault="00767A04" w:rsidP="00767A04">
      <w:pPr>
        <w:pStyle w:val="af6"/>
        <w:keepNext/>
        <w:rPr>
          <w:rtl/>
        </w:rPr>
      </w:pPr>
      <w:bookmarkStart w:id="18307" w:name="ET_yor_6358_1457"/>
      <w:r w:rsidRPr="00767A04">
        <w:rPr>
          <w:rStyle w:val="TagStyle"/>
          <w:rtl/>
        </w:rPr>
        <w:t xml:space="preserve"> &lt;&lt; יור &gt;&gt; </w:t>
      </w:r>
      <w:r>
        <w:rPr>
          <w:rtl/>
        </w:rPr>
        <w:t>היו"ר צביקה פוגל:</w:t>
      </w:r>
      <w:r w:rsidRPr="00767A04">
        <w:rPr>
          <w:rStyle w:val="TagStyle"/>
          <w:rtl/>
        </w:rPr>
        <w:t xml:space="preserve"> &lt;&lt; יור &gt;&gt;</w:t>
      </w:r>
      <w:r>
        <w:rPr>
          <w:rtl/>
        </w:rPr>
        <w:t xml:space="preserve">   </w:t>
      </w:r>
      <w:bookmarkEnd w:id="18307"/>
    </w:p>
    <w:p w14:paraId="6EA1C6E8" w14:textId="77777777" w:rsidR="00767A04" w:rsidRDefault="00767A04" w:rsidP="00767A04">
      <w:pPr>
        <w:pStyle w:val="KeepWithNext"/>
        <w:rPr>
          <w:rtl/>
        </w:rPr>
      </w:pPr>
    </w:p>
    <w:p w14:paraId="61FBF9F0" w14:textId="199CDE05" w:rsidR="00767A04" w:rsidRDefault="00767A04" w:rsidP="00767A04">
      <w:pPr>
        <w:rPr>
          <w:rtl/>
        </w:rPr>
      </w:pPr>
      <w:r>
        <w:rPr>
          <w:rFonts w:hint="cs"/>
          <w:rtl/>
        </w:rPr>
        <w:t xml:space="preserve">עיתונאים זה </w:t>
      </w:r>
      <w:bookmarkStart w:id="18308" w:name="_ETM_Q1_727904"/>
      <w:bookmarkStart w:id="18309" w:name="_ETM_Q1_725153"/>
      <w:bookmarkEnd w:id="18308"/>
      <w:bookmarkEnd w:id="18309"/>
      <w:r>
        <w:rPr>
          <w:rFonts w:hint="cs"/>
          <w:rtl/>
        </w:rPr>
        <w:t>כלי מאוד חשוב - - -</w:t>
      </w:r>
    </w:p>
    <w:p w14:paraId="556172F4" w14:textId="77777777" w:rsidR="00767A04" w:rsidRDefault="00767A04" w:rsidP="00767A04">
      <w:pPr>
        <w:rPr>
          <w:rtl/>
        </w:rPr>
      </w:pPr>
      <w:bookmarkStart w:id="18310" w:name="_ETM_Q1_726154"/>
      <w:bookmarkStart w:id="18311" w:name="_ETM_Q1_723654"/>
      <w:bookmarkStart w:id="18312" w:name="_ETM_Q1_724655"/>
      <w:bookmarkEnd w:id="18310"/>
      <w:bookmarkEnd w:id="18311"/>
      <w:bookmarkEnd w:id="18312"/>
    </w:p>
    <w:p w14:paraId="5B55BA86" w14:textId="359544EC" w:rsidR="00767A04" w:rsidRDefault="00767A04" w:rsidP="00767A04">
      <w:pPr>
        <w:pStyle w:val="af9"/>
        <w:keepNext/>
        <w:rPr>
          <w:rtl/>
        </w:rPr>
      </w:pPr>
      <w:bookmarkStart w:id="18313" w:name="ET_guest_895518_1458"/>
      <w:r w:rsidRPr="00767A04">
        <w:rPr>
          <w:rStyle w:val="TagStyle"/>
          <w:rtl/>
        </w:rPr>
        <w:t xml:space="preserve"> &lt;&lt; אורח &gt;&gt; </w:t>
      </w:r>
      <w:r>
        <w:rPr>
          <w:rtl/>
        </w:rPr>
        <w:t>סנ"צ טלי אריכא:</w:t>
      </w:r>
      <w:r w:rsidRPr="00767A04">
        <w:rPr>
          <w:rStyle w:val="TagStyle"/>
          <w:rtl/>
        </w:rPr>
        <w:t xml:space="preserve"> &lt;&lt; אורח &gt;&gt;</w:t>
      </w:r>
      <w:r>
        <w:rPr>
          <w:rtl/>
        </w:rPr>
        <w:t xml:space="preserve">   </w:t>
      </w:r>
      <w:bookmarkEnd w:id="18313"/>
    </w:p>
    <w:p w14:paraId="24C9496A" w14:textId="77777777" w:rsidR="00767A04" w:rsidRDefault="00767A04" w:rsidP="00767A04">
      <w:pPr>
        <w:pStyle w:val="KeepWithNext"/>
        <w:rPr>
          <w:rtl/>
        </w:rPr>
      </w:pPr>
    </w:p>
    <w:p w14:paraId="232C0F9D" w14:textId="59A13D5E" w:rsidR="00767A04" w:rsidRDefault="00767A04" w:rsidP="00767A04">
      <w:pPr>
        <w:rPr>
          <w:rtl/>
        </w:rPr>
      </w:pPr>
      <w:bookmarkStart w:id="18314" w:name="_ETM_Q1_725904"/>
      <w:bookmarkEnd w:id="18314"/>
      <w:r>
        <w:rPr>
          <w:rFonts w:hint="cs"/>
          <w:rtl/>
        </w:rPr>
        <w:t xml:space="preserve">אבל עכשיו זה פשוט </w:t>
      </w:r>
      <w:bookmarkStart w:id="18315" w:name="_ETM_Q1_728654"/>
      <w:bookmarkEnd w:id="18315"/>
      <w:r>
        <w:rPr>
          <w:rFonts w:hint="cs"/>
          <w:rtl/>
        </w:rPr>
        <w:t xml:space="preserve">יהיה אבסורד. </w:t>
      </w:r>
      <w:bookmarkStart w:id="18316" w:name="_ETM_Q1_731154"/>
      <w:bookmarkStart w:id="18317" w:name="_ETM_Q1_728401"/>
      <w:bookmarkEnd w:id="18316"/>
      <w:bookmarkEnd w:id="18317"/>
    </w:p>
    <w:p w14:paraId="5FEF3564" w14:textId="77777777" w:rsidR="00767A04" w:rsidRDefault="00767A04" w:rsidP="00767A04">
      <w:pPr>
        <w:rPr>
          <w:rtl/>
        </w:rPr>
      </w:pPr>
      <w:bookmarkStart w:id="18318" w:name="_ETM_Q1_731155"/>
      <w:bookmarkStart w:id="18319" w:name="_ETM_Q1_728655"/>
      <w:bookmarkStart w:id="18320" w:name="_ETM_Q1_726652"/>
      <w:bookmarkStart w:id="18321" w:name="_ETM_Q1_730155"/>
      <w:bookmarkEnd w:id="18318"/>
      <w:bookmarkEnd w:id="18319"/>
      <w:bookmarkEnd w:id="18320"/>
      <w:bookmarkEnd w:id="18321"/>
    </w:p>
    <w:p w14:paraId="3C5A5A92" w14:textId="6EB1148B" w:rsidR="00767A04" w:rsidRDefault="00767A04" w:rsidP="00767A04">
      <w:pPr>
        <w:pStyle w:val="af6"/>
        <w:keepNext/>
        <w:rPr>
          <w:rtl/>
        </w:rPr>
      </w:pPr>
      <w:bookmarkStart w:id="18322" w:name="ET_yor_6358_1459"/>
      <w:r w:rsidRPr="00767A04">
        <w:rPr>
          <w:rStyle w:val="TagStyle"/>
          <w:rtl/>
        </w:rPr>
        <w:t xml:space="preserve"> &lt;&lt; יור &gt;&gt; </w:t>
      </w:r>
      <w:r>
        <w:rPr>
          <w:rtl/>
        </w:rPr>
        <w:t>היו"ר צביקה פוגל:</w:t>
      </w:r>
      <w:r w:rsidRPr="00767A04">
        <w:rPr>
          <w:rStyle w:val="TagStyle"/>
          <w:rtl/>
        </w:rPr>
        <w:t xml:space="preserve"> &lt;&lt; יור &gt;&gt;</w:t>
      </w:r>
      <w:r>
        <w:rPr>
          <w:rtl/>
        </w:rPr>
        <w:t xml:space="preserve">   </w:t>
      </w:r>
      <w:bookmarkEnd w:id="18322"/>
    </w:p>
    <w:p w14:paraId="5D8E111B" w14:textId="77777777" w:rsidR="00767A04" w:rsidRDefault="00767A04" w:rsidP="00767A04">
      <w:pPr>
        <w:pStyle w:val="KeepWithNext"/>
        <w:rPr>
          <w:rtl/>
        </w:rPr>
      </w:pPr>
    </w:p>
    <w:p w14:paraId="0E0C693C" w14:textId="77777777" w:rsidR="00767A04" w:rsidRDefault="00767A04" w:rsidP="00767A04">
      <w:pPr>
        <w:rPr>
          <w:rtl/>
        </w:rPr>
      </w:pPr>
      <w:bookmarkStart w:id="18323" w:name="_ETM_Q1_731402"/>
      <w:bookmarkEnd w:id="18323"/>
      <w:r>
        <w:rPr>
          <w:rFonts w:hint="cs"/>
          <w:rtl/>
        </w:rPr>
        <w:t>עיתונאים</w:t>
      </w:r>
      <w:bookmarkStart w:id="18324" w:name="_ETM_Q1_732906"/>
      <w:bookmarkEnd w:id="18324"/>
      <w:r>
        <w:rPr>
          <w:rFonts w:hint="cs"/>
          <w:rtl/>
        </w:rPr>
        <w:t xml:space="preserve"> או יותר נכון</w:t>
      </w:r>
      <w:bookmarkStart w:id="18325" w:name="_ETM_Q1_733653"/>
      <w:bookmarkStart w:id="18326" w:name="_ETM_Q1_730901"/>
      <w:bookmarkEnd w:id="18325"/>
      <w:bookmarkEnd w:id="18326"/>
      <w:r>
        <w:rPr>
          <w:rFonts w:hint="cs"/>
          <w:rtl/>
        </w:rPr>
        <w:t xml:space="preserve"> התקשורת</w:t>
      </w:r>
      <w:bookmarkStart w:id="18327" w:name="_ETM_Q1_733904"/>
      <w:bookmarkStart w:id="18328" w:name="_ETM_Q1_732153"/>
      <w:bookmarkStart w:id="18329" w:name="_ETM_Q1_731905"/>
      <w:bookmarkStart w:id="18330" w:name="_ETM_Q1_730405"/>
      <w:bookmarkEnd w:id="18327"/>
      <w:bookmarkEnd w:id="18328"/>
      <w:bookmarkEnd w:id="18329"/>
      <w:bookmarkEnd w:id="18330"/>
      <w:r>
        <w:rPr>
          <w:rFonts w:hint="cs"/>
          <w:rtl/>
        </w:rPr>
        <w:t xml:space="preserve"> היא כלי </w:t>
      </w:r>
      <w:bookmarkStart w:id="18331" w:name="_ETM_Q1_732155"/>
      <w:bookmarkEnd w:id="18331"/>
      <w:r>
        <w:rPr>
          <w:rFonts w:hint="cs"/>
          <w:rtl/>
        </w:rPr>
        <w:t>מאוד חשוב להעברת המסר לעם ישראל</w:t>
      </w:r>
      <w:bookmarkStart w:id="18332" w:name="_ETM_Q1_740155"/>
      <w:bookmarkEnd w:id="18332"/>
      <w:r>
        <w:rPr>
          <w:rFonts w:hint="cs"/>
          <w:rtl/>
        </w:rPr>
        <w:t>, על אחת כמה וכמה</w:t>
      </w:r>
      <w:bookmarkStart w:id="18333" w:name="_ETM_Q1_737155"/>
      <w:bookmarkEnd w:id="18333"/>
      <w:r>
        <w:rPr>
          <w:rFonts w:hint="cs"/>
          <w:rtl/>
        </w:rPr>
        <w:t xml:space="preserve"> ב</w:t>
      </w:r>
      <w:bookmarkStart w:id="18334" w:name="_ETM_Q1_734406"/>
      <w:bookmarkEnd w:id="18334"/>
      <w:r>
        <w:rPr>
          <w:rFonts w:hint="cs"/>
          <w:rtl/>
        </w:rPr>
        <w:t xml:space="preserve">אירוע הזה </w:t>
      </w:r>
      <w:bookmarkStart w:id="18335" w:name="_ETM_Q1_735655"/>
      <w:bookmarkEnd w:id="18335"/>
      <w:r>
        <w:rPr>
          <w:rFonts w:hint="cs"/>
          <w:rtl/>
        </w:rPr>
        <w:t>שהוא סמלי</w:t>
      </w:r>
      <w:bookmarkStart w:id="18336" w:name="_ETM_Q1_737656"/>
      <w:bookmarkStart w:id="18337" w:name="_ETM_Q1_737156"/>
      <w:bookmarkStart w:id="18338" w:name="_ETM_Q1_737402"/>
      <w:bookmarkEnd w:id="18336"/>
      <w:bookmarkEnd w:id="18337"/>
      <w:bookmarkEnd w:id="18338"/>
      <w:r>
        <w:rPr>
          <w:rFonts w:hint="cs"/>
          <w:rtl/>
        </w:rPr>
        <w:t xml:space="preserve"> אבל תבדקו אם ניתן לצמצם את זה </w:t>
      </w:r>
      <w:bookmarkStart w:id="18339" w:name="_ETM_Q1_745656"/>
      <w:bookmarkEnd w:id="18339"/>
      <w:r>
        <w:rPr>
          <w:rFonts w:hint="cs"/>
          <w:rtl/>
        </w:rPr>
        <w:t>למסגרת כמו שנהוג לעשו</w:t>
      </w:r>
      <w:bookmarkStart w:id="18340" w:name="_ETM_Q1_746656"/>
      <w:bookmarkEnd w:id="18340"/>
      <w:r>
        <w:rPr>
          <w:rFonts w:hint="cs"/>
          <w:rtl/>
        </w:rPr>
        <w:t xml:space="preserve">ת בנוהל </w:t>
      </w:r>
      <w:bookmarkStart w:id="18341" w:name="_ETM_Q1_746402"/>
      <w:bookmarkStart w:id="18342" w:name="_ETM_Q1_743653"/>
      <w:bookmarkEnd w:id="18341"/>
      <w:bookmarkEnd w:id="18342"/>
      <w:r>
        <w:rPr>
          <w:rFonts w:hint="cs"/>
          <w:rtl/>
        </w:rPr>
        <w:t>דובר צה"ל.</w:t>
      </w:r>
    </w:p>
    <w:p w14:paraId="30D000A2" w14:textId="77777777" w:rsidR="00767A04" w:rsidRDefault="00767A04" w:rsidP="00767A04">
      <w:pPr>
        <w:rPr>
          <w:rtl/>
        </w:rPr>
      </w:pPr>
    </w:p>
    <w:p w14:paraId="0941049C" w14:textId="0A22BCDA" w:rsidR="00767A04" w:rsidRPr="00767A04" w:rsidRDefault="00767A04" w:rsidP="00767A04">
      <w:pPr>
        <w:rPr>
          <w:rtl/>
        </w:rPr>
      </w:pPr>
      <w:r>
        <w:rPr>
          <w:rFonts w:hint="cs"/>
          <w:rtl/>
        </w:rPr>
        <w:t xml:space="preserve">משה, </w:t>
      </w:r>
      <w:bookmarkStart w:id="18343" w:name="_ETM_Q1_748653"/>
      <w:bookmarkEnd w:id="18343"/>
      <w:r>
        <w:rPr>
          <w:rFonts w:hint="cs"/>
          <w:rtl/>
        </w:rPr>
        <w:t>תבדקו את זה אצלכם. יש נוהל</w:t>
      </w:r>
      <w:bookmarkStart w:id="18344" w:name="_ETM_Q1_758403"/>
      <w:bookmarkEnd w:id="18344"/>
      <w:r>
        <w:rPr>
          <w:rFonts w:hint="cs"/>
          <w:rtl/>
        </w:rPr>
        <w:t xml:space="preserve"> כזה </w:t>
      </w:r>
      <w:bookmarkStart w:id="18345" w:name="_ETM_Q1_754654"/>
      <w:bookmarkStart w:id="18346" w:name="_ETM_Q1_752405"/>
      <w:bookmarkStart w:id="18347" w:name="_ETM_Q1_750656"/>
      <w:bookmarkEnd w:id="18345"/>
      <w:bookmarkEnd w:id="18346"/>
      <w:bookmarkEnd w:id="18347"/>
      <w:r>
        <w:rPr>
          <w:rFonts w:hint="cs"/>
          <w:rtl/>
        </w:rPr>
        <w:t>שבו נכנסים מספר מצו</w:t>
      </w:r>
      <w:bookmarkStart w:id="18348" w:name="_ETM_Q1_756656"/>
      <w:bookmarkStart w:id="18349" w:name="_ETM_Q1_754905"/>
      <w:bookmarkEnd w:id="18348"/>
      <w:bookmarkEnd w:id="18349"/>
      <w:r>
        <w:rPr>
          <w:rFonts w:hint="cs"/>
          <w:rtl/>
        </w:rPr>
        <w:t>מצם של עיתונאים והם</w:t>
      </w:r>
      <w:bookmarkStart w:id="18350" w:name="_ETM_Q1_757155"/>
      <w:bookmarkEnd w:id="18350"/>
      <w:r>
        <w:rPr>
          <w:rFonts w:hint="cs"/>
          <w:rtl/>
        </w:rPr>
        <w:t xml:space="preserve"> מעבירים את החומר לכל העיתונאים האח</w:t>
      </w:r>
      <w:bookmarkStart w:id="18351" w:name="_ETM_Q1_760153"/>
      <w:bookmarkStart w:id="18352" w:name="_ETM_Q1_757403"/>
      <w:bookmarkEnd w:id="18351"/>
      <w:bookmarkEnd w:id="18352"/>
      <w:r>
        <w:rPr>
          <w:rFonts w:hint="cs"/>
          <w:rtl/>
        </w:rPr>
        <w:t>רים ו</w:t>
      </w:r>
      <w:bookmarkStart w:id="18353" w:name="_ETM_Q1_758653"/>
      <w:bookmarkEnd w:id="18353"/>
      <w:r>
        <w:rPr>
          <w:rFonts w:hint="cs"/>
          <w:rtl/>
        </w:rPr>
        <w:t xml:space="preserve">אין לזה זכויות יוצרים אז תרשמו לעצמכם לבדוק את זה. </w:t>
      </w:r>
      <w:bookmarkStart w:id="18354" w:name="_ETM_Q1_767653"/>
      <w:bookmarkEnd w:id="18354"/>
      <w:r>
        <w:rPr>
          <w:rFonts w:hint="cs"/>
          <w:rtl/>
        </w:rPr>
        <w:t xml:space="preserve">אני חושב שזה רעיון </w:t>
      </w:r>
      <w:bookmarkStart w:id="18355" w:name="_ETM_Q1_767903"/>
      <w:bookmarkEnd w:id="18355"/>
      <w:r>
        <w:rPr>
          <w:rFonts w:hint="cs"/>
          <w:rtl/>
        </w:rPr>
        <w:t xml:space="preserve">טוב. </w:t>
      </w:r>
      <w:bookmarkStart w:id="18356" w:name="_ETM_Q1_768904"/>
      <w:bookmarkEnd w:id="18356"/>
    </w:p>
    <w:p w14:paraId="212E057C" w14:textId="77777777" w:rsidR="00767A04" w:rsidRDefault="00767A04" w:rsidP="00A64549">
      <w:pPr>
        <w:rPr>
          <w:rtl/>
        </w:rPr>
      </w:pPr>
      <w:bookmarkStart w:id="18357" w:name="_ETM_Q1_691906"/>
      <w:bookmarkStart w:id="18358" w:name="_ETM_Q1_775153"/>
      <w:bookmarkEnd w:id="18357"/>
      <w:bookmarkEnd w:id="18358"/>
    </w:p>
    <w:p w14:paraId="5CDB7185" w14:textId="69FE294B" w:rsidR="00767A04" w:rsidRDefault="00767A04" w:rsidP="00767A04">
      <w:pPr>
        <w:pStyle w:val="a4"/>
        <w:keepNext/>
        <w:rPr>
          <w:rtl/>
        </w:rPr>
      </w:pPr>
      <w:bookmarkStart w:id="18359" w:name="ET_speaker_מירי_פרנקלשור_1460"/>
      <w:r w:rsidRPr="00767A04">
        <w:rPr>
          <w:rStyle w:val="TagStyle"/>
          <w:rtl/>
        </w:rPr>
        <w:t xml:space="preserve"> &lt;&lt; דובר &gt;&gt; </w:t>
      </w:r>
      <w:r>
        <w:rPr>
          <w:rtl/>
        </w:rPr>
        <w:t>מירי פרנקל-שור:</w:t>
      </w:r>
      <w:r w:rsidRPr="00767A04">
        <w:rPr>
          <w:rStyle w:val="TagStyle"/>
          <w:rtl/>
        </w:rPr>
        <w:t xml:space="preserve"> &lt;&lt; דובר &gt;&gt;</w:t>
      </w:r>
      <w:r>
        <w:rPr>
          <w:rtl/>
        </w:rPr>
        <w:t xml:space="preserve">   </w:t>
      </w:r>
      <w:bookmarkEnd w:id="18359"/>
    </w:p>
    <w:p w14:paraId="1226FA5F" w14:textId="77777777" w:rsidR="00767A04" w:rsidRDefault="00767A04" w:rsidP="00767A04">
      <w:pPr>
        <w:pStyle w:val="KeepWithNext"/>
        <w:rPr>
          <w:rtl/>
        </w:rPr>
      </w:pPr>
    </w:p>
    <w:p w14:paraId="7E3DD96C" w14:textId="295F2330" w:rsidR="00767A04" w:rsidRDefault="00767A04" w:rsidP="00767A04">
      <w:pPr>
        <w:rPr>
          <w:rtl/>
        </w:rPr>
      </w:pPr>
      <w:bookmarkStart w:id="18360" w:name="_ETM_Q1_776653"/>
      <w:bookmarkStart w:id="18361" w:name="_ETM_Q1_773653"/>
      <w:bookmarkStart w:id="18362" w:name="_ETM_Q1_770902"/>
      <w:bookmarkEnd w:id="18360"/>
      <w:bookmarkEnd w:id="18361"/>
      <w:bookmarkEnd w:id="18362"/>
      <w:r>
        <w:rPr>
          <w:rFonts w:hint="cs"/>
          <w:rtl/>
        </w:rPr>
        <w:t>אז מה הסיכו</w:t>
      </w:r>
      <w:bookmarkStart w:id="18363" w:name="_ETM_Q1_768905"/>
      <w:bookmarkEnd w:id="18363"/>
      <w:r>
        <w:rPr>
          <w:rFonts w:hint="cs"/>
          <w:rtl/>
        </w:rPr>
        <w:t>ם?</w:t>
      </w:r>
    </w:p>
    <w:p w14:paraId="3F9C5A33" w14:textId="77777777" w:rsidR="00767A04" w:rsidRDefault="00767A04" w:rsidP="00767A04">
      <w:pPr>
        <w:rPr>
          <w:rtl/>
        </w:rPr>
      </w:pPr>
      <w:bookmarkStart w:id="18364" w:name="_ETM_Q1_770405"/>
      <w:bookmarkStart w:id="18365" w:name="_ETM_Q1_770905"/>
      <w:bookmarkEnd w:id="18364"/>
      <w:bookmarkEnd w:id="18365"/>
    </w:p>
    <w:p w14:paraId="77B7339B" w14:textId="4A43B526" w:rsidR="00767A04" w:rsidRPr="00767A04" w:rsidRDefault="00767A04" w:rsidP="00767A04">
      <w:pPr>
        <w:pStyle w:val="af6"/>
        <w:keepNext/>
        <w:rPr>
          <w:rtl/>
        </w:rPr>
      </w:pPr>
      <w:bookmarkStart w:id="18366" w:name="ET_yor_6358_1461"/>
      <w:r w:rsidRPr="00767A04">
        <w:rPr>
          <w:rStyle w:val="TagStyle"/>
          <w:rtl/>
        </w:rPr>
        <w:t xml:space="preserve"> &lt;&lt; יור &gt;&gt; </w:t>
      </w:r>
      <w:r>
        <w:rPr>
          <w:rtl/>
        </w:rPr>
        <w:t>היו"ר צביקה פוגל:</w:t>
      </w:r>
      <w:r w:rsidRPr="00767A04">
        <w:rPr>
          <w:rStyle w:val="TagStyle"/>
          <w:rtl/>
        </w:rPr>
        <w:t xml:space="preserve"> &lt;&lt; יור &gt;&gt;</w:t>
      </w:r>
      <w:r>
        <w:rPr>
          <w:rtl/>
        </w:rPr>
        <w:t xml:space="preserve">   </w:t>
      </w:r>
      <w:bookmarkStart w:id="18367" w:name="_ETM_Q1_771654"/>
      <w:bookmarkEnd w:id="18366"/>
      <w:bookmarkEnd w:id="18367"/>
    </w:p>
    <w:p w14:paraId="31068CC9" w14:textId="77777777" w:rsidR="004B3BD4" w:rsidRDefault="004B3BD4" w:rsidP="004B3BD4">
      <w:pPr>
        <w:pStyle w:val="KeepWithNext"/>
        <w:rPr>
          <w:rtl/>
        </w:rPr>
      </w:pPr>
      <w:bookmarkStart w:id="18368" w:name="_ETM_Q1_678404"/>
      <w:bookmarkStart w:id="18369" w:name="_ETM_Q1_772405"/>
      <w:bookmarkEnd w:id="18368"/>
      <w:bookmarkEnd w:id="18369"/>
    </w:p>
    <w:p w14:paraId="0745B384" w14:textId="77777777" w:rsidR="00767A04" w:rsidRDefault="004B3BD4" w:rsidP="001C2EB3">
      <w:pPr>
        <w:rPr>
          <w:rtl/>
        </w:rPr>
      </w:pPr>
      <w:r>
        <w:rPr>
          <w:rFonts w:hint="cs"/>
          <w:rtl/>
        </w:rPr>
        <w:t xml:space="preserve">הסיכום הוא שכרגע אין סיכום. </w:t>
      </w:r>
      <w:bookmarkStart w:id="18370" w:name="_ETM_Q1_770655"/>
      <w:bookmarkStart w:id="18371" w:name="_ETM_Q1_770154"/>
      <w:bookmarkEnd w:id="18370"/>
      <w:bookmarkEnd w:id="18371"/>
    </w:p>
    <w:p w14:paraId="3D675D2A" w14:textId="77777777" w:rsidR="00767A04" w:rsidRDefault="00767A04" w:rsidP="001C2EB3">
      <w:pPr>
        <w:rPr>
          <w:rtl/>
        </w:rPr>
      </w:pPr>
      <w:bookmarkStart w:id="18372" w:name="_ETM_Q1_771154"/>
      <w:bookmarkEnd w:id="18372"/>
    </w:p>
    <w:p w14:paraId="31627193" w14:textId="78F2705E" w:rsidR="00767A04" w:rsidRDefault="00767A04" w:rsidP="00767A04">
      <w:pPr>
        <w:pStyle w:val="a4"/>
        <w:keepNext/>
        <w:rPr>
          <w:rtl/>
        </w:rPr>
      </w:pPr>
      <w:bookmarkStart w:id="18373" w:name="ET_speaker_לאה_גופר_1462"/>
      <w:r w:rsidRPr="00767A04">
        <w:rPr>
          <w:rStyle w:val="TagStyle"/>
          <w:rtl/>
        </w:rPr>
        <w:t xml:space="preserve"> &lt;&lt; דובר &gt;&gt; </w:t>
      </w:r>
      <w:r>
        <w:rPr>
          <w:rtl/>
        </w:rPr>
        <w:t>לאה גופר:</w:t>
      </w:r>
      <w:r w:rsidRPr="00767A04">
        <w:rPr>
          <w:rStyle w:val="TagStyle"/>
          <w:rtl/>
        </w:rPr>
        <w:t xml:space="preserve"> &lt;&lt; דובר &gt;&gt;</w:t>
      </w:r>
      <w:r>
        <w:rPr>
          <w:rtl/>
        </w:rPr>
        <w:t xml:space="preserve">   </w:t>
      </w:r>
      <w:bookmarkEnd w:id="18373"/>
    </w:p>
    <w:p w14:paraId="7BF19FDB" w14:textId="77777777" w:rsidR="00767A04" w:rsidRDefault="00767A04" w:rsidP="00767A04">
      <w:pPr>
        <w:pStyle w:val="KeepWithNext"/>
        <w:rPr>
          <w:rtl/>
        </w:rPr>
      </w:pPr>
    </w:p>
    <w:p w14:paraId="41FEA6E8" w14:textId="691D7740" w:rsidR="00767A04" w:rsidRDefault="00767A04" w:rsidP="00767A04">
      <w:pPr>
        <w:ind w:firstLine="0"/>
        <w:rPr>
          <w:rtl/>
        </w:rPr>
      </w:pPr>
      <w:bookmarkStart w:id="18374" w:name="_ETM_Q1_778404"/>
      <w:bookmarkEnd w:id="18374"/>
      <w:r>
        <w:rPr>
          <w:rtl/>
        </w:rPr>
        <w:tab/>
      </w:r>
      <w:r>
        <w:rPr>
          <w:rFonts w:hint="cs"/>
          <w:rtl/>
        </w:rPr>
        <w:t>אבל בנוהל.</w:t>
      </w:r>
      <w:bookmarkStart w:id="18375" w:name="_ETM_Q1_782404"/>
      <w:bookmarkStart w:id="18376" w:name="_ETM_Q1_779906"/>
      <w:bookmarkStart w:id="18377" w:name="_ETM_Q1_777406"/>
      <w:bookmarkEnd w:id="18375"/>
      <w:bookmarkEnd w:id="18376"/>
      <w:bookmarkEnd w:id="18377"/>
    </w:p>
    <w:p w14:paraId="5C3F3A64" w14:textId="77777777" w:rsidR="00767A04" w:rsidRDefault="00767A04" w:rsidP="00767A04">
      <w:pPr>
        <w:ind w:firstLine="0"/>
        <w:rPr>
          <w:rtl/>
        </w:rPr>
      </w:pPr>
      <w:bookmarkStart w:id="18378" w:name="_ETM_Q1_778656"/>
      <w:bookmarkEnd w:id="18378"/>
    </w:p>
    <w:p w14:paraId="300E3EBA" w14:textId="2D8938D1" w:rsidR="00767A04" w:rsidRPr="00767A04" w:rsidRDefault="00767A04" w:rsidP="00767A04">
      <w:pPr>
        <w:pStyle w:val="af6"/>
        <w:keepNext/>
        <w:rPr>
          <w:rtl/>
        </w:rPr>
      </w:pPr>
      <w:bookmarkStart w:id="18379" w:name="ET_yor_6358_1463"/>
      <w:r w:rsidRPr="00767A04">
        <w:rPr>
          <w:rStyle w:val="TagStyle"/>
          <w:rtl/>
        </w:rPr>
        <w:t xml:space="preserve"> &lt;&lt; יור &gt;&gt; </w:t>
      </w:r>
      <w:r>
        <w:rPr>
          <w:rtl/>
        </w:rPr>
        <w:t>היו"ר צביקה פוגל:</w:t>
      </w:r>
      <w:r w:rsidRPr="00767A04">
        <w:rPr>
          <w:rStyle w:val="TagStyle"/>
          <w:rtl/>
        </w:rPr>
        <w:t xml:space="preserve"> &lt;&lt; יור &gt;&gt;</w:t>
      </w:r>
      <w:r>
        <w:rPr>
          <w:rtl/>
        </w:rPr>
        <w:t xml:space="preserve">   </w:t>
      </w:r>
      <w:bookmarkStart w:id="18380" w:name="_ETM_Q1_779406"/>
      <w:bookmarkStart w:id="18381" w:name="_ETM_Q1_777656"/>
      <w:bookmarkStart w:id="18382" w:name="_ETM_Q1_775156"/>
      <w:bookmarkEnd w:id="18379"/>
      <w:bookmarkEnd w:id="18380"/>
      <w:bookmarkEnd w:id="18381"/>
      <w:bookmarkEnd w:id="18382"/>
    </w:p>
    <w:p w14:paraId="382514E0" w14:textId="77777777" w:rsidR="00767A04" w:rsidRDefault="00767A04" w:rsidP="001C2EB3">
      <w:pPr>
        <w:rPr>
          <w:rtl/>
        </w:rPr>
      </w:pPr>
      <w:bookmarkStart w:id="18383" w:name="_ETM_Q1_776154"/>
      <w:bookmarkEnd w:id="18383"/>
    </w:p>
    <w:p w14:paraId="2036E353" w14:textId="2FBF4A28" w:rsidR="004B3BD4" w:rsidRDefault="004B3BD4" w:rsidP="001C2EB3">
      <w:pPr>
        <w:rPr>
          <w:rtl/>
        </w:rPr>
      </w:pPr>
      <w:bookmarkStart w:id="18384" w:name="_ETM_Q1_772904"/>
      <w:bookmarkStart w:id="18385" w:name="_ETM_Q1_773404"/>
      <w:bookmarkEnd w:id="18384"/>
      <w:bookmarkEnd w:id="18385"/>
      <w:r>
        <w:rPr>
          <w:rFonts w:hint="cs"/>
          <w:rtl/>
        </w:rPr>
        <w:t>אני נתלה על אילנות גבוהים</w:t>
      </w:r>
      <w:r w:rsidR="00767A04">
        <w:rPr>
          <w:rFonts w:hint="cs"/>
          <w:rtl/>
        </w:rPr>
        <w:t xml:space="preserve"> זה חלק מהאילנות הגבוה</w:t>
      </w:r>
      <w:bookmarkStart w:id="18386" w:name="_ETM_Q1_777152"/>
      <w:bookmarkEnd w:id="18386"/>
      <w:r w:rsidR="00767A04">
        <w:rPr>
          <w:rFonts w:hint="cs"/>
          <w:rtl/>
        </w:rPr>
        <w:t>ים במדינת ישראל</w:t>
      </w:r>
      <w:bookmarkStart w:id="18387" w:name="_ETM_Q1_776651"/>
      <w:bookmarkEnd w:id="18387"/>
      <w:r w:rsidR="00767A04">
        <w:rPr>
          <w:rFonts w:hint="cs"/>
          <w:rtl/>
        </w:rPr>
        <w:t xml:space="preserve">, </w:t>
      </w:r>
      <w:bookmarkStart w:id="18388" w:name="_ETM_Q1_776907"/>
      <w:bookmarkEnd w:id="18388"/>
      <w:r w:rsidR="00767A04">
        <w:rPr>
          <w:rFonts w:hint="cs"/>
          <w:rtl/>
        </w:rPr>
        <w:t>ככה מקבלים החלטות כבר שנים.</w:t>
      </w:r>
    </w:p>
    <w:p w14:paraId="0747CAB5" w14:textId="77777777" w:rsidR="00767A04" w:rsidRDefault="00767A04" w:rsidP="001C2EB3">
      <w:pPr>
        <w:rPr>
          <w:rtl/>
        </w:rPr>
      </w:pPr>
      <w:bookmarkStart w:id="18389" w:name="_ETM_Q1_784653"/>
      <w:bookmarkStart w:id="18390" w:name="_ETM_Q1_784903"/>
      <w:bookmarkStart w:id="18391" w:name="_ETM_Q1_785655"/>
      <w:bookmarkEnd w:id="18389"/>
      <w:bookmarkEnd w:id="18390"/>
      <w:bookmarkEnd w:id="18391"/>
    </w:p>
    <w:p w14:paraId="519530A1" w14:textId="1D930A41" w:rsidR="00767A04" w:rsidRDefault="00767A04" w:rsidP="00767A04">
      <w:pPr>
        <w:pStyle w:val="a4"/>
        <w:keepNext/>
        <w:rPr>
          <w:rtl/>
        </w:rPr>
      </w:pPr>
      <w:bookmarkStart w:id="18392" w:name="ET_speaker_6497_1464"/>
      <w:r w:rsidRPr="00767A04">
        <w:rPr>
          <w:rStyle w:val="TagStyle"/>
          <w:rtl/>
        </w:rPr>
        <w:t xml:space="preserve"> &lt;&lt; דובר &gt;&gt; </w:t>
      </w:r>
      <w:r>
        <w:rPr>
          <w:rtl/>
        </w:rPr>
        <w:t>השר לירושלים ומסורת ישראל מאיר פרוש:</w:t>
      </w:r>
      <w:r w:rsidRPr="00767A04">
        <w:rPr>
          <w:rStyle w:val="TagStyle"/>
          <w:rtl/>
        </w:rPr>
        <w:t xml:space="preserve"> &lt;&lt; דובר &gt;&gt;</w:t>
      </w:r>
      <w:r>
        <w:rPr>
          <w:rtl/>
        </w:rPr>
        <w:t xml:space="preserve">   </w:t>
      </w:r>
      <w:bookmarkEnd w:id="18392"/>
    </w:p>
    <w:p w14:paraId="763715B2" w14:textId="77777777" w:rsidR="00767A04" w:rsidRDefault="00767A04" w:rsidP="00767A04">
      <w:pPr>
        <w:pStyle w:val="KeepWithNext"/>
        <w:rPr>
          <w:rtl/>
        </w:rPr>
      </w:pPr>
    </w:p>
    <w:p w14:paraId="37F84761" w14:textId="4D9C6B41" w:rsidR="00767A04" w:rsidRDefault="00767A04" w:rsidP="00767A04">
      <w:pPr>
        <w:rPr>
          <w:rtl/>
        </w:rPr>
      </w:pPr>
      <w:bookmarkStart w:id="18393" w:name="_ETM_Q1_786406"/>
      <w:bookmarkStart w:id="18394" w:name="_ETM_Q1_786905"/>
      <w:bookmarkStart w:id="18395" w:name="_ETM_Q1_783905"/>
      <w:bookmarkStart w:id="18396" w:name="_ETM_Q1_781154"/>
      <w:bookmarkStart w:id="18397" w:name="_ETM_Q1_781656"/>
      <w:bookmarkStart w:id="18398" w:name="_ETM_Q1_779653"/>
      <w:bookmarkStart w:id="18399" w:name="_ETM_Q1_776903"/>
      <w:bookmarkStart w:id="18400" w:name="_ETM_Q1_774654"/>
      <w:bookmarkEnd w:id="18393"/>
      <w:bookmarkEnd w:id="18394"/>
      <w:bookmarkEnd w:id="18395"/>
      <w:bookmarkEnd w:id="18396"/>
      <w:bookmarkEnd w:id="18397"/>
      <w:bookmarkEnd w:id="18398"/>
      <w:bookmarkEnd w:id="18399"/>
      <w:bookmarkEnd w:id="18400"/>
      <w:r>
        <w:rPr>
          <w:rFonts w:hint="cs"/>
          <w:rtl/>
        </w:rPr>
        <w:t xml:space="preserve">- - - אם זה מוטל עלי אז </w:t>
      </w:r>
      <w:bookmarkStart w:id="18401" w:name="_ETM_Q1_781655"/>
      <w:bookmarkEnd w:id="18401"/>
      <w:r>
        <w:rPr>
          <w:rFonts w:hint="cs"/>
          <w:rtl/>
        </w:rPr>
        <w:t>אני לא</w:t>
      </w:r>
      <w:bookmarkStart w:id="18402" w:name="_ETM_Q1_779154"/>
      <w:bookmarkEnd w:id="18402"/>
      <w:r>
        <w:rPr>
          <w:rFonts w:hint="cs"/>
          <w:rtl/>
        </w:rPr>
        <w:t xml:space="preserve"> יכול להיות </w:t>
      </w:r>
      <w:bookmarkStart w:id="18403" w:name="_ETM_Q1_780903"/>
      <w:bookmarkEnd w:id="18403"/>
      <w:r>
        <w:rPr>
          <w:rFonts w:hint="cs"/>
          <w:rtl/>
        </w:rPr>
        <w:t xml:space="preserve">במצב של "בהסכמה". </w:t>
      </w:r>
    </w:p>
    <w:p w14:paraId="0FC7EC92" w14:textId="77777777" w:rsidR="00767A04" w:rsidRDefault="00767A04" w:rsidP="00767A04">
      <w:pPr>
        <w:rPr>
          <w:rtl/>
        </w:rPr>
      </w:pPr>
      <w:bookmarkStart w:id="18404" w:name="_ETM_Q1_787654"/>
      <w:bookmarkStart w:id="18405" w:name="_ETM_Q1_787904"/>
      <w:bookmarkEnd w:id="18404"/>
      <w:bookmarkEnd w:id="18405"/>
    </w:p>
    <w:p w14:paraId="3A661A14" w14:textId="4DD2B821" w:rsidR="00767A04" w:rsidRDefault="00767A04" w:rsidP="00767A04">
      <w:pPr>
        <w:pStyle w:val="a4"/>
        <w:keepNext/>
        <w:rPr>
          <w:rtl/>
        </w:rPr>
      </w:pPr>
      <w:bookmarkStart w:id="18406" w:name="ET_speaker_מירי_פרנקלשור_1465"/>
      <w:r w:rsidRPr="00767A04">
        <w:rPr>
          <w:rStyle w:val="TagStyle"/>
          <w:rtl/>
        </w:rPr>
        <w:t xml:space="preserve"> &lt;&lt; דובר &gt;&gt; </w:t>
      </w:r>
      <w:r>
        <w:rPr>
          <w:rtl/>
        </w:rPr>
        <w:t>מירי פרנקל-שור:</w:t>
      </w:r>
      <w:r w:rsidRPr="00767A04">
        <w:rPr>
          <w:rStyle w:val="TagStyle"/>
          <w:rtl/>
        </w:rPr>
        <w:t xml:space="preserve"> &lt;&lt; דובר &gt;&gt;</w:t>
      </w:r>
      <w:r>
        <w:rPr>
          <w:rtl/>
        </w:rPr>
        <w:t xml:space="preserve">   </w:t>
      </w:r>
      <w:bookmarkEnd w:id="18406"/>
    </w:p>
    <w:p w14:paraId="6ABE63FB" w14:textId="77777777" w:rsidR="00767A04" w:rsidRDefault="00767A04" w:rsidP="00767A04">
      <w:pPr>
        <w:pStyle w:val="KeepWithNext"/>
        <w:rPr>
          <w:rtl/>
        </w:rPr>
      </w:pPr>
    </w:p>
    <w:p w14:paraId="0BAD8F8F" w14:textId="13CD24F2" w:rsidR="00767A04" w:rsidRPr="00767A04" w:rsidRDefault="00767A04" w:rsidP="00767A04">
      <w:pPr>
        <w:rPr>
          <w:rtl/>
        </w:rPr>
      </w:pPr>
      <w:bookmarkStart w:id="18407" w:name="_ETM_Q1_782654"/>
      <w:bookmarkStart w:id="18408" w:name="_ETM_Q1_783153"/>
      <w:bookmarkEnd w:id="18407"/>
      <w:bookmarkEnd w:id="18408"/>
      <w:r>
        <w:rPr>
          <w:rFonts w:hint="cs"/>
          <w:rtl/>
        </w:rPr>
        <w:t xml:space="preserve">זה </w:t>
      </w:r>
      <w:bookmarkStart w:id="18409" w:name="_ETM_Q1_780654"/>
      <w:bookmarkEnd w:id="18409"/>
      <w:r>
        <w:rPr>
          <w:rFonts w:hint="cs"/>
          <w:rtl/>
        </w:rPr>
        <w:t>ברור</w:t>
      </w:r>
      <w:bookmarkStart w:id="18410" w:name="_ETM_Q1_777906"/>
      <w:bookmarkEnd w:id="18410"/>
      <w:r>
        <w:rPr>
          <w:rFonts w:hint="cs"/>
          <w:rtl/>
        </w:rPr>
        <w:t xml:space="preserve">, זה רק בהתייעצות. </w:t>
      </w:r>
      <w:bookmarkStart w:id="18411" w:name="_ETM_Q1_781653"/>
      <w:bookmarkEnd w:id="18411"/>
    </w:p>
    <w:p w14:paraId="3A762C8C" w14:textId="77777777" w:rsidR="004B3BD4" w:rsidRDefault="004B3BD4" w:rsidP="001C2EB3">
      <w:pPr>
        <w:rPr>
          <w:rtl/>
        </w:rPr>
      </w:pPr>
      <w:bookmarkStart w:id="18412" w:name="_ETM_Q1_783406"/>
      <w:bookmarkStart w:id="18413" w:name="_ETM_Q1_782652"/>
      <w:bookmarkEnd w:id="18412"/>
      <w:bookmarkEnd w:id="18413"/>
    </w:p>
    <w:p w14:paraId="2A276644" w14:textId="0E0E8703" w:rsidR="00767A04" w:rsidRDefault="00767A04" w:rsidP="00767A04">
      <w:pPr>
        <w:pStyle w:val="af6"/>
        <w:keepNext/>
        <w:rPr>
          <w:rtl/>
        </w:rPr>
      </w:pPr>
      <w:bookmarkStart w:id="18414" w:name="ET_yor_6358_1466"/>
      <w:r w:rsidRPr="00767A04">
        <w:rPr>
          <w:rStyle w:val="TagStyle"/>
          <w:rtl/>
        </w:rPr>
        <w:t xml:space="preserve"> &lt;&lt; יור &gt;&gt; </w:t>
      </w:r>
      <w:r>
        <w:rPr>
          <w:rtl/>
        </w:rPr>
        <w:t>היו"ר צביקה פוגל:</w:t>
      </w:r>
      <w:r w:rsidRPr="00767A04">
        <w:rPr>
          <w:rStyle w:val="TagStyle"/>
          <w:rtl/>
        </w:rPr>
        <w:t xml:space="preserve"> &lt;&lt; יור &gt;&gt;</w:t>
      </w:r>
      <w:r>
        <w:rPr>
          <w:rtl/>
        </w:rPr>
        <w:t xml:space="preserve">   </w:t>
      </w:r>
      <w:bookmarkEnd w:id="18414"/>
    </w:p>
    <w:p w14:paraId="22991374" w14:textId="77777777" w:rsidR="00767A04" w:rsidRDefault="00767A04" w:rsidP="00767A04">
      <w:pPr>
        <w:pStyle w:val="KeepWithNext"/>
        <w:rPr>
          <w:rtl/>
        </w:rPr>
      </w:pPr>
    </w:p>
    <w:p w14:paraId="5E2D5E85" w14:textId="351D93F3" w:rsidR="00767A04" w:rsidRDefault="00767A04" w:rsidP="00767A04">
      <w:pPr>
        <w:rPr>
          <w:rtl/>
        </w:rPr>
      </w:pPr>
      <w:bookmarkStart w:id="18415" w:name="_ETM_Q1_784151"/>
      <w:bookmarkStart w:id="18416" w:name="_ETM_Q1_787902"/>
      <w:bookmarkStart w:id="18417" w:name="_ETM_Q1_788155"/>
      <w:bookmarkEnd w:id="18415"/>
      <w:bookmarkEnd w:id="18416"/>
      <w:r>
        <w:rPr>
          <w:rFonts w:hint="cs"/>
          <w:rtl/>
        </w:rPr>
        <w:t xml:space="preserve">אני </w:t>
      </w:r>
      <w:bookmarkStart w:id="18418" w:name="_ETM_Q1_788901"/>
      <w:bookmarkEnd w:id="18418"/>
      <w:r>
        <w:rPr>
          <w:rFonts w:hint="cs"/>
          <w:rtl/>
        </w:rPr>
        <w:t xml:space="preserve">ביקשתי מספר בקשות ואני מקווה </w:t>
      </w:r>
      <w:bookmarkStart w:id="18419" w:name="_ETM_Q1_791653"/>
      <w:bookmarkStart w:id="18420" w:name="_ETM_Q1_788902"/>
      <w:bookmarkEnd w:id="18419"/>
      <w:bookmarkEnd w:id="18420"/>
      <w:r>
        <w:rPr>
          <w:rFonts w:hint="cs"/>
          <w:rtl/>
        </w:rPr>
        <w:t>שנקבל לגביהם תשובות עוד ה</w:t>
      </w:r>
      <w:bookmarkStart w:id="18421" w:name="_ETM_Q1_794655"/>
      <w:bookmarkEnd w:id="18421"/>
      <w:r>
        <w:rPr>
          <w:rFonts w:hint="cs"/>
          <w:rtl/>
        </w:rPr>
        <w:t xml:space="preserve">יום אבל דבר אחד הוא בטוח. </w:t>
      </w:r>
      <w:bookmarkStart w:id="18422" w:name="_ETM_Q1_795405"/>
      <w:bookmarkStart w:id="18423" w:name="_ETM_Q1_792654"/>
      <w:bookmarkEnd w:id="18422"/>
      <w:bookmarkEnd w:id="18423"/>
      <w:r>
        <w:rPr>
          <w:rFonts w:hint="cs"/>
          <w:rtl/>
        </w:rPr>
        <w:t xml:space="preserve">אנחנו חייבים לעשות הפרדה </w:t>
      </w:r>
      <w:bookmarkStart w:id="18424" w:name="_ETM_Q1_796403"/>
      <w:bookmarkEnd w:id="18424"/>
      <w:r>
        <w:rPr>
          <w:rFonts w:hint="cs"/>
          <w:rtl/>
        </w:rPr>
        <w:t>בין עיתונאים במתחם לבי</w:t>
      </w:r>
      <w:bookmarkStart w:id="18425" w:name="_ETM_Q1_798906"/>
      <w:bookmarkEnd w:id="18425"/>
      <w:r>
        <w:rPr>
          <w:rFonts w:hint="cs"/>
          <w:rtl/>
        </w:rPr>
        <w:t>ן עיתונאים באירועי ההדלקה</w:t>
      </w:r>
      <w:bookmarkStart w:id="18426" w:name="_ETM_Q1_801656"/>
      <w:bookmarkEnd w:id="18426"/>
      <w:r>
        <w:rPr>
          <w:rFonts w:hint="cs"/>
          <w:rtl/>
        </w:rPr>
        <w:t xml:space="preserve">. במתחם כנראה </w:t>
      </w:r>
      <w:bookmarkStart w:id="18427" w:name="_ETM_Q1_805406"/>
      <w:bookmarkEnd w:id="18427"/>
      <w:r>
        <w:rPr>
          <w:rFonts w:hint="cs"/>
          <w:rtl/>
        </w:rPr>
        <w:t>שזה יהיה - - -</w:t>
      </w:r>
      <w:bookmarkStart w:id="18428" w:name="_ETM_Q1_804906"/>
      <w:bookmarkEnd w:id="18428"/>
    </w:p>
    <w:p w14:paraId="495BFE0C" w14:textId="77777777" w:rsidR="00767A04" w:rsidRDefault="00767A04" w:rsidP="00767A04">
      <w:pPr>
        <w:rPr>
          <w:rtl/>
        </w:rPr>
      </w:pPr>
      <w:bookmarkStart w:id="18429" w:name="_ETM_Q1_802155"/>
      <w:bookmarkStart w:id="18430" w:name="_ETM_Q1_799402"/>
      <w:bookmarkStart w:id="18431" w:name="_ETM_Q1_800402"/>
      <w:bookmarkStart w:id="18432" w:name="_ETM_Q1_803902"/>
      <w:bookmarkEnd w:id="18429"/>
      <w:bookmarkEnd w:id="18430"/>
      <w:bookmarkEnd w:id="18431"/>
      <w:bookmarkEnd w:id="18432"/>
    </w:p>
    <w:p w14:paraId="239FD420" w14:textId="55AF37C1" w:rsidR="00767A04" w:rsidRDefault="00767A04" w:rsidP="00767A04">
      <w:pPr>
        <w:pStyle w:val="a4"/>
        <w:keepNext/>
        <w:rPr>
          <w:rtl/>
        </w:rPr>
      </w:pPr>
      <w:bookmarkStart w:id="18433" w:name="ET_speaker_מירי_פרנקלשור_1468"/>
      <w:r w:rsidRPr="00767A04">
        <w:rPr>
          <w:rStyle w:val="TagStyle"/>
          <w:rtl/>
        </w:rPr>
        <w:t xml:space="preserve"> &lt;&lt; דובר &gt;&gt; </w:t>
      </w:r>
      <w:r>
        <w:rPr>
          <w:rtl/>
        </w:rPr>
        <w:t>מירי פרנקל-שור:</w:t>
      </w:r>
      <w:r w:rsidRPr="00767A04">
        <w:rPr>
          <w:rStyle w:val="TagStyle"/>
          <w:rtl/>
        </w:rPr>
        <w:t xml:space="preserve"> &lt;&lt; דובר &gt;&gt;</w:t>
      </w:r>
      <w:r>
        <w:rPr>
          <w:rtl/>
        </w:rPr>
        <w:t xml:space="preserve">   </w:t>
      </w:r>
      <w:bookmarkEnd w:id="18433"/>
    </w:p>
    <w:p w14:paraId="2EABBE15" w14:textId="77777777" w:rsidR="00767A04" w:rsidRDefault="00767A04" w:rsidP="00767A04">
      <w:pPr>
        <w:pStyle w:val="KeepWithNext"/>
        <w:rPr>
          <w:rtl/>
        </w:rPr>
      </w:pPr>
    </w:p>
    <w:p w14:paraId="580B3F56" w14:textId="6DA90513" w:rsidR="00767A04" w:rsidRDefault="00767A04" w:rsidP="00767A04">
      <w:pPr>
        <w:rPr>
          <w:rtl/>
        </w:rPr>
      </w:pPr>
      <w:bookmarkStart w:id="18434" w:name="_ETM_Q1_804651"/>
      <w:bookmarkStart w:id="18435" w:name="_ETM_Q1_804907"/>
      <w:bookmarkEnd w:id="18434"/>
      <w:bookmarkEnd w:id="18435"/>
      <w:r>
        <w:rPr>
          <w:rFonts w:hint="cs"/>
          <w:rtl/>
        </w:rPr>
        <w:t xml:space="preserve">ללא הגבלה. </w:t>
      </w:r>
    </w:p>
    <w:p w14:paraId="66496CBF" w14:textId="77777777" w:rsidR="00767A04" w:rsidRPr="00767A04" w:rsidRDefault="00767A04" w:rsidP="00767A04">
      <w:pPr>
        <w:rPr>
          <w:rtl/>
        </w:rPr>
      </w:pPr>
      <w:bookmarkStart w:id="18436" w:name="_ETM_Q1_809406"/>
      <w:bookmarkEnd w:id="18436"/>
    </w:p>
    <w:p w14:paraId="7C0D6311" w14:textId="67557DB1" w:rsidR="00767A04" w:rsidRDefault="00767A04" w:rsidP="00767A04">
      <w:pPr>
        <w:pStyle w:val="af6"/>
        <w:keepNext/>
        <w:rPr>
          <w:rtl/>
        </w:rPr>
      </w:pPr>
      <w:bookmarkStart w:id="18437" w:name="ET_yor_6358_1467"/>
      <w:r w:rsidRPr="00767A04">
        <w:rPr>
          <w:rStyle w:val="TagStyle"/>
          <w:rtl/>
        </w:rPr>
        <w:t xml:space="preserve"> &lt;&lt; יור &gt;&gt; </w:t>
      </w:r>
      <w:r>
        <w:rPr>
          <w:rtl/>
        </w:rPr>
        <w:t>היו"ר צביקה פוגל:</w:t>
      </w:r>
      <w:r w:rsidRPr="00767A04">
        <w:rPr>
          <w:rStyle w:val="TagStyle"/>
          <w:rtl/>
        </w:rPr>
        <w:t xml:space="preserve"> &lt;&lt; יור &gt;&gt;</w:t>
      </w:r>
      <w:r>
        <w:rPr>
          <w:rtl/>
        </w:rPr>
        <w:t xml:space="preserve">   </w:t>
      </w:r>
      <w:bookmarkEnd w:id="18437"/>
    </w:p>
    <w:p w14:paraId="47FF06C6" w14:textId="77777777" w:rsidR="00767A04" w:rsidRDefault="00767A04" w:rsidP="00767A04">
      <w:pPr>
        <w:pStyle w:val="KeepWithNext"/>
        <w:rPr>
          <w:rtl/>
        </w:rPr>
      </w:pPr>
      <w:bookmarkStart w:id="18438" w:name="_ETM_Q1_801152"/>
      <w:bookmarkStart w:id="18439" w:name="_ETM_Q1_806902"/>
      <w:bookmarkEnd w:id="18438"/>
      <w:bookmarkEnd w:id="18439"/>
    </w:p>
    <w:p w14:paraId="0B5E5214" w14:textId="6ADE1D42" w:rsidR="00767A04" w:rsidRDefault="00767A04" w:rsidP="00767A04">
      <w:pPr>
        <w:rPr>
          <w:rtl/>
        </w:rPr>
      </w:pPr>
      <w:bookmarkStart w:id="18440" w:name="_ETM_Q1_804156"/>
      <w:bookmarkEnd w:id="18440"/>
      <w:r>
        <w:rPr>
          <w:rFonts w:hint="cs"/>
          <w:rtl/>
        </w:rPr>
        <w:t xml:space="preserve">ללא הגבלה ובאירועים, מסומן. או-קיי? </w:t>
      </w:r>
      <w:bookmarkStart w:id="18441" w:name="_ETM_Q1_811156"/>
      <w:bookmarkStart w:id="18442" w:name="_ETM_Q1_808402"/>
      <w:bookmarkEnd w:id="18441"/>
      <w:bookmarkEnd w:id="18442"/>
    </w:p>
    <w:p w14:paraId="04F2081B" w14:textId="77777777" w:rsidR="00767A04" w:rsidRDefault="00767A04" w:rsidP="00767A04">
      <w:pPr>
        <w:rPr>
          <w:rtl/>
        </w:rPr>
      </w:pPr>
      <w:bookmarkStart w:id="18443" w:name="_ETM_Q1_809906"/>
      <w:bookmarkEnd w:id="18443"/>
    </w:p>
    <w:p w14:paraId="2940BC28" w14:textId="6720DE26" w:rsidR="00767A04" w:rsidRDefault="00767A04" w:rsidP="00767A04">
      <w:pPr>
        <w:pStyle w:val="a4"/>
        <w:keepNext/>
        <w:rPr>
          <w:rtl/>
        </w:rPr>
      </w:pPr>
      <w:bookmarkStart w:id="18444" w:name="ET_speaker_מירי_פרנקלשור_1469"/>
      <w:r w:rsidRPr="00767A04">
        <w:rPr>
          <w:rStyle w:val="TagStyle"/>
          <w:rtl/>
        </w:rPr>
        <w:t xml:space="preserve"> &lt;&lt; דובר &gt;&gt; </w:t>
      </w:r>
      <w:r>
        <w:rPr>
          <w:rtl/>
        </w:rPr>
        <w:t>מירי פרנקל-שור:</w:t>
      </w:r>
      <w:r w:rsidRPr="00767A04">
        <w:rPr>
          <w:rStyle w:val="TagStyle"/>
          <w:rtl/>
        </w:rPr>
        <w:t xml:space="preserve"> &lt;&lt; דובר &gt;&gt;</w:t>
      </w:r>
      <w:r>
        <w:rPr>
          <w:rtl/>
        </w:rPr>
        <w:t xml:space="preserve">   </w:t>
      </w:r>
      <w:bookmarkEnd w:id="18444"/>
    </w:p>
    <w:p w14:paraId="3637A9F0" w14:textId="77777777" w:rsidR="00767A04" w:rsidRDefault="00767A04" w:rsidP="00767A04">
      <w:pPr>
        <w:pStyle w:val="KeepWithNext"/>
        <w:rPr>
          <w:rtl/>
        </w:rPr>
      </w:pPr>
    </w:p>
    <w:p w14:paraId="2CEA578D" w14:textId="299BCA58" w:rsidR="00767A04" w:rsidRDefault="00767A04" w:rsidP="00767A04">
      <w:pPr>
        <w:rPr>
          <w:rtl/>
        </w:rPr>
      </w:pPr>
      <w:bookmarkStart w:id="18445" w:name="_ETM_Q1_811402"/>
      <w:bookmarkEnd w:id="18445"/>
      <w:r>
        <w:rPr>
          <w:rFonts w:hint="cs"/>
          <w:rtl/>
        </w:rPr>
        <w:t>בו</w:t>
      </w:r>
      <w:bookmarkStart w:id="18446" w:name="_ETM_Q1_812152"/>
      <w:bookmarkEnd w:id="18446"/>
      <w:r>
        <w:rPr>
          <w:rFonts w:hint="cs"/>
          <w:rtl/>
        </w:rPr>
        <w:t xml:space="preserve">או נראה. </w:t>
      </w:r>
    </w:p>
    <w:p w14:paraId="358A7FF6" w14:textId="77777777" w:rsidR="00767A04" w:rsidRDefault="00767A04" w:rsidP="00767A04">
      <w:pPr>
        <w:rPr>
          <w:rtl/>
        </w:rPr>
      </w:pPr>
    </w:p>
    <w:p w14:paraId="3278AAAC" w14:textId="281CCE84" w:rsidR="00767A04" w:rsidRDefault="00767A04" w:rsidP="00767A04">
      <w:pPr>
        <w:pStyle w:val="af6"/>
        <w:keepNext/>
        <w:rPr>
          <w:rtl/>
        </w:rPr>
      </w:pPr>
      <w:bookmarkStart w:id="18447" w:name="ET_yor_6358_1470"/>
      <w:r w:rsidRPr="00767A04">
        <w:rPr>
          <w:rStyle w:val="TagStyle"/>
          <w:rtl/>
        </w:rPr>
        <w:t xml:space="preserve"> &lt;&lt; יור &gt;&gt; </w:t>
      </w:r>
      <w:r>
        <w:rPr>
          <w:rtl/>
        </w:rPr>
        <w:t>היו"ר צביקה פוגל:</w:t>
      </w:r>
      <w:r w:rsidRPr="00767A04">
        <w:rPr>
          <w:rStyle w:val="TagStyle"/>
          <w:rtl/>
        </w:rPr>
        <w:t xml:space="preserve"> &lt;&lt; יור &gt;&gt;</w:t>
      </w:r>
      <w:r>
        <w:rPr>
          <w:rtl/>
        </w:rPr>
        <w:t xml:space="preserve">   </w:t>
      </w:r>
      <w:bookmarkEnd w:id="18447"/>
    </w:p>
    <w:p w14:paraId="32EA62A8" w14:textId="77777777" w:rsidR="00767A04" w:rsidRDefault="00767A04" w:rsidP="00767A04">
      <w:pPr>
        <w:pStyle w:val="KeepWithNext"/>
        <w:rPr>
          <w:rtl/>
        </w:rPr>
      </w:pPr>
    </w:p>
    <w:p w14:paraId="629282CB" w14:textId="3605042F" w:rsidR="00767A04" w:rsidRDefault="00767A04" w:rsidP="00767A04">
      <w:pPr>
        <w:rPr>
          <w:rtl/>
        </w:rPr>
      </w:pPr>
      <w:bookmarkStart w:id="18448" w:name="_ETM_Q1_815902"/>
      <w:bookmarkStart w:id="18449" w:name="_ETM_Q1_813402"/>
      <w:bookmarkEnd w:id="18448"/>
      <w:bookmarkEnd w:id="18449"/>
      <w:r>
        <w:rPr>
          <w:rFonts w:hint="cs"/>
          <w:rtl/>
        </w:rPr>
        <w:t xml:space="preserve">זה הכיוון. </w:t>
      </w:r>
      <w:bookmarkStart w:id="18450" w:name="_ETM_Q1_807405"/>
      <w:bookmarkEnd w:id="18450"/>
    </w:p>
    <w:p w14:paraId="1886A7C2" w14:textId="77777777" w:rsidR="00767A04" w:rsidRDefault="00767A04" w:rsidP="00767A04">
      <w:pPr>
        <w:rPr>
          <w:rtl/>
        </w:rPr>
      </w:pPr>
      <w:bookmarkStart w:id="18451" w:name="_ETM_Q1_814903"/>
      <w:bookmarkStart w:id="18452" w:name="_ETM_Q1_815654"/>
      <w:bookmarkEnd w:id="18451"/>
      <w:bookmarkEnd w:id="18452"/>
    </w:p>
    <w:p w14:paraId="536E8F94" w14:textId="1CC207FC" w:rsidR="00767A04" w:rsidRDefault="00767A04" w:rsidP="00767A04">
      <w:pPr>
        <w:pStyle w:val="a4"/>
        <w:keepNext/>
        <w:rPr>
          <w:rtl/>
        </w:rPr>
      </w:pPr>
      <w:bookmarkStart w:id="18453" w:name="ET_speaker_שמעון_אלבוים_1471"/>
      <w:r w:rsidRPr="00767A04">
        <w:rPr>
          <w:rStyle w:val="TagStyle"/>
          <w:rtl/>
        </w:rPr>
        <w:t xml:space="preserve"> &lt;&lt; דובר &gt;&gt; </w:t>
      </w:r>
      <w:r w:rsidR="003C6FE1">
        <w:rPr>
          <w:rtl/>
        </w:rPr>
        <w:t>שימי אלבוים</w:t>
      </w:r>
      <w:r>
        <w:rPr>
          <w:rtl/>
        </w:rPr>
        <w:t>:</w:t>
      </w:r>
      <w:r w:rsidRPr="00767A04">
        <w:rPr>
          <w:rStyle w:val="TagStyle"/>
          <w:rtl/>
        </w:rPr>
        <w:t xml:space="preserve"> &lt;&lt; דובר &gt;&gt;</w:t>
      </w:r>
      <w:r>
        <w:rPr>
          <w:rtl/>
        </w:rPr>
        <w:t xml:space="preserve">   </w:t>
      </w:r>
      <w:bookmarkEnd w:id="18453"/>
    </w:p>
    <w:p w14:paraId="73A5233B" w14:textId="77777777" w:rsidR="00767A04" w:rsidRDefault="00767A04" w:rsidP="00767A04">
      <w:pPr>
        <w:pStyle w:val="KeepWithNext"/>
        <w:rPr>
          <w:rtl/>
        </w:rPr>
      </w:pPr>
    </w:p>
    <w:p w14:paraId="25407B37" w14:textId="03290A24" w:rsidR="00767A04" w:rsidRDefault="00767A04" w:rsidP="00767A04">
      <w:pPr>
        <w:rPr>
          <w:rtl/>
        </w:rPr>
      </w:pPr>
      <w:bookmarkStart w:id="18454" w:name="_ETM_Q1_814156"/>
      <w:bookmarkStart w:id="18455" w:name="_ETM_Q1_811405"/>
      <w:bookmarkEnd w:id="18454"/>
      <w:bookmarkEnd w:id="18455"/>
      <w:r>
        <w:rPr>
          <w:rFonts w:hint="cs"/>
          <w:rtl/>
        </w:rPr>
        <w:t>לא בבני-עקיבא ובשני.</w:t>
      </w:r>
      <w:bookmarkStart w:id="18456" w:name="_ETM_Q1_813655"/>
      <w:bookmarkEnd w:id="18456"/>
    </w:p>
    <w:p w14:paraId="1BC4CA0F" w14:textId="77777777" w:rsidR="00767A04" w:rsidRDefault="00767A04" w:rsidP="00767A04">
      <w:pPr>
        <w:rPr>
          <w:rtl/>
        </w:rPr>
      </w:pPr>
      <w:bookmarkStart w:id="18457" w:name="_ETM_Q1_813903"/>
      <w:bookmarkStart w:id="18458" w:name="_ETM_Q1_814155"/>
      <w:bookmarkEnd w:id="18457"/>
      <w:bookmarkEnd w:id="18458"/>
    </w:p>
    <w:p w14:paraId="5F7DC7B5" w14:textId="39F53223" w:rsidR="00767A04" w:rsidRDefault="00767A04" w:rsidP="00767A04">
      <w:pPr>
        <w:pStyle w:val="af6"/>
        <w:keepNext/>
        <w:rPr>
          <w:rtl/>
        </w:rPr>
      </w:pPr>
      <w:bookmarkStart w:id="18459" w:name="ET_yor_6358_1472"/>
      <w:r w:rsidRPr="00767A04">
        <w:rPr>
          <w:rStyle w:val="TagStyle"/>
          <w:rtl/>
        </w:rPr>
        <w:t xml:space="preserve"> &lt;&lt; יור &gt;&gt; </w:t>
      </w:r>
      <w:r>
        <w:rPr>
          <w:rtl/>
        </w:rPr>
        <w:t>היו"ר צביקה פוגל:</w:t>
      </w:r>
      <w:r w:rsidRPr="00767A04">
        <w:rPr>
          <w:rStyle w:val="TagStyle"/>
          <w:rtl/>
        </w:rPr>
        <w:t xml:space="preserve"> &lt;&lt; יור &gt;&gt;</w:t>
      </w:r>
      <w:r>
        <w:rPr>
          <w:rtl/>
        </w:rPr>
        <w:t xml:space="preserve">   </w:t>
      </w:r>
      <w:bookmarkEnd w:id="18459"/>
    </w:p>
    <w:p w14:paraId="5223542E" w14:textId="77777777" w:rsidR="00767A04" w:rsidRDefault="00767A04" w:rsidP="00767A04">
      <w:pPr>
        <w:pStyle w:val="KeepWithNext"/>
        <w:rPr>
          <w:rtl/>
        </w:rPr>
      </w:pPr>
    </w:p>
    <w:p w14:paraId="7E28D196" w14:textId="77777777" w:rsidR="00767A04" w:rsidRDefault="00767A04" w:rsidP="00767A04">
      <w:pPr>
        <w:rPr>
          <w:rtl/>
        </w:rPr>
      </w:pPr>
      <w:bookmarkStart w:id="18460" w:name="_ETM_Q1_816156"/>
      <w:bookmarkEnd w:id="18460"/>
      <w:r>
        <w:rPr>
          <w:rFonts w:hint="cs"/>
          <w:rtl/>
        </w:rPr>
        <w:t xml:space="preserve">לא בני עקיבא </w:t>
      </w:r>
      <w:bookmarkStart w:id="18461" w:name="_ETM_Q1_817156"/>
      <w:bookmarkStart w:id="18462" w:name="_ETM_Q1_814406"/>
      <w:bookmarkEnd w:id="18461"/>
      <w:bookmarkEnd w:id="18462"/>
      <w:r>
        <w:rPr>
          <w:rFonts w:hint="cs"/>
          <w:rtl/>
        </w:rPr>
        <w:t>והשני מוגבלים ובמתחם</w:t>
      </w:r>
      <w:bookmarkStart w:id="18463" w:name="_ETM_Q1_814906"/>
      <w:bookmarkEnd w:id="18463"/>
      <w:r>
        <w:rPr>
          <w:rFonts w:hint="cs"/>
          <w:rtl/>
        </w:rPr>
        <w:t xml:space="preserve">, ללא הגבלה. זה </w:t>
      </w:r>
      <w:bookmarkStart w:id="18464" w:name="_ETM_Q1_819655"/>
      <w:bookmarkEnd w:id="18464"/>
      <w:r>
        <w:rPr>
          <w:rFonts w:hint="cs"/>
          <w:rtl/>
        </w:rPr>
        <w:t xml:space="preserve">הרעיון. </w:t>
      </w:r>
      <w:bookmarkStart w:id="18465" w:name="_ETM_Q1_818656"/>
      <w:bookmarkEnd w:id="18465"/>
    </w:p>
    <w:p w14:paraId="395F07ED" w14:textId="77777777" w:rsidR="00767A04" w:rsidRDefault="00767A04" w:rsidP="00767A04">
      <w:pPr>
        <w:rPr>
          <w:rtl/>
        </w:rPr>
      </w:pPr>
      <w:bookmarkStart w:id="18466" w:name="_ETM_Q1_819154"/>
      <w:bookmarkEnd w:id="18466"/>
    </w:p>
    <w:p w14:paraId="17B3E137" w14:textId="16404F46" w:rsidR="00767A04" w:rsidRDefault="00767A04" w:rsidP="00767A04">
      <w:pPr>
        <w:pStyle w:val="af9"/>
        <w:keepNext/>
        <w:rPr>
          <w:rtl/>
        </w:rPr>
      </w:pPr>
      <w:bookmarkStart w:id="18467" w:name="ET_guest_895518_1473"/>
      <w:r w:rsidRPr="00767A04">
        <w:rPr>
          <w:rStyle w:val="TagStyle"/>
          <w:rtl/>
        </w:rPr>
        <w:t xml:space="preserve"> &lt;&lt; אורח &gt;&gt; </w:t>
      </w:r>
      <w:r>
        <w:rPr>
          <w:rtl/>
        </w:rPr>
        <w:t>סנ"צ טלי אריכא:</w:t>
      </w:r>
      <w:r w:rsidRPr="00767A04">
        <w:rPr>
          <w:rStyle w:val="TagStyle"/>
          <w:rtl/>
        </w:rPr>
        <w:t xml:space="preserve"> &lt;&lt; אורח &gt;&gt;</w:t>
      </w:r>
      <w:r>
        <w:rPr>
          <w:rtl/>
        </w:rPr>
        <w:t xml:space="preserve">   </w:t>
      </w:r>
      <w:bookmarkEnd w:id="18467"/>
    </w:p>
    <w:p w14:paraId="0F7AC2AC" w14:textId="3C2DF298" w:rsidR="00767A04" w:rsidRPr="00767A04" w:rsidRDefault="00767A04" w:rsidP="00767A04">
      <w:pPr>
        <w:rPr>
          <w:rtl/>
        </w:rPr>
      </w:pPr>
      <w:bookmarkStart w:id="18468" w:name="_ETM_Q1_822404"/>
      <w:bookmarkStart w:id="18469" w:name="_ETM_Q1_819904"/>
      <w:bookmarkEnd w:id="18468"/>
      <w:bookmarkEnd w:id="18469"/>
      <w:r>
        <w:rPr>
          <w:rFonts w:hint="cs"/>
          <w:rtl/>
        </w:rPr>
        <w:t xml:space="preserve"> </w:t>
      </w:r>
      <w:bookmarkStart w:id="18470" w:name="_ETM_Q1_814901"/>
      <w:bookmarkStart w:id="18471" w:name="_ETM_Q1_816405"/>
      <w:bookmarkEnd w:id="18470"/>
      <w:bookmarkEnd w:id="18471"/>
    </w:p>
    <w:bookmarkEnd w:id="18417"/>
    <w:p w14:paraId="48D6FC06" w14:textId="4D8843E1" w:rsidR="004B3BD4" w:rsidRDefault="00767A04" w:rsidP="00767A04">
      <w:pPr>
        <w:rPr>
          <w:rtl/>
        </w:rPr>
      </w:pPr>
      <w:r>
        <w:rPr>
          <w:rFonts w:hint="cs"/>
          <w:rtl/>
        </w:rPr>
        <w:t xml:space="preserve">סליחה, </w:t>
      </w:r>
      <w:bookmarkStart w:id="18472" w:name="_ETM_Q1_818655"/>
      <w:bookmarkEnd w:id="18472"/>
      <w:r w:rsidR="004B3BD4">
        <w:rPr>
          <w:rFonts w:hint="cs"/>
          <w:rtl/>
        </w:rPr>
        <w:t xml:space="preserve">אני רוצה לחדד את עמדת המחוז. </w:t>
      </w:r>
      <w:bookmarkStart w:id="18473" w:name="_ETM_Q1_566155"/>
      <w:bookmarkStart w:id="18474" w:name="_ETM_Q1_799405"/>
      <w:bookmarkEnd w:id="18473"/>
      <w:bookmarkEnd w:id="18474"/>
    </w:p>
    <w:p w14:paraId="5BC4FEE7" w14:textId="77777777" w:rsidR="00767A04" w:rsidRDefault="00767A04" w:rsidP="00767A04">
      <w:pPr>
        <w:rPr>
          <w:rtl/>
        </w:rPr>
      </w:pPr>
      <w:bookmarkStart w:id="18475" w:name="_ETM_Q1_819406"/>
      <w:bookmarkStart w:id="18476" w:name="_ETM_Q1_819905"/>
      <w:bookmarkEnd w:id="18475"/>
      <w:bookmarkEnd w:id="18476"/>
    </w:p>
    <w:p w14:paraId="5FBF88E5" w14:textId="163D23F0" w:rsidR="00767A04" w:rsidRDefault="00767A04" w:rsidP="00767A04">
      <w:pPr>
        <w:pStyle w:val="af6"/>
        <w:keepNext/>
        <w:rPr>
          <w:rtl/>
        </w:rPr>
      </w:pPr>
      <w:bookmarkStart w:id="18477" w:name="ET_yor_6358_1474"/>
      <w:r w:rsidRPr="00767A04">
        <w:rPr>
          <w:rStyle w:val="TagStyle"/>
          <w:rtl/>
        </w:rPr>
        <w:t xml:space="preserve"> &lt;&lt; יור &gt;&gt; </w:t>
      </w:r>
      <w:r>
        <w:rPr>
          <w:rtl/>
        </w:rPr>
        <w:t>היו"ר צביקה פוגל:</w:t>
      </w:r>
      <w:r w:rsidRPr="00767A04">
        <w:rPr>
          <w:rStyle w:val="TagStyle"/>
          <w:rtl/>
        </w:rPr>
        <w:t xml:space="preserve"> &lt;&lt; יור &gt;&gt;</w:t>
      </w:r>
      <w:r>
        <w:rPr>
          <w:rtl/>
        </w:rPr>
        <w:t xml:space="preserve">   </w:t>
      </w:r>
      <w:bookmarkEnd w:id="18477"/>
    </w:p>
    <w:p w14:paraId="09537274" w14:textId="77777777" w:rsidR="00767A04" w:rsidRDefault="00767A04" w:rsidP="00767A04">
      <w:pPr>
        <w:pStyle w:val="KeepWithNext"/>
        <w:rPr>
          <w:rtl/>
        </w:rPr>
      </w:pPr>
    </w:p>
    <w:p w14:paraId="6D7CAAAF" w14:textId="4127A864" w:rsidR="00767A04" w:rsidRDefault="00767A04" w:rsidP="00767A04">
      <w:pPr>
        <w:rPr>
          <w:rtl/>
        </w:rPr>
      </w:pPr>
      <w:bookmarkStart w:id="18478" w:name="_ETM_Q1_821155"/>
      <w:bookmarkEnd w:id="18478"/>
      <w:r>
        <w:rPr>
          <w:rFonts w:hint="cs"/>
          <w:rtl/>
        </w:rPr>
        <w:t xml:space="preserve">מי רוצה לחדד? </w:t>
      </w:r>
    </w:p>
    <w:p w14:paraId="5BAFB2B3" w14:textId="77777777" w:rsidR="00767A04" w:rsidRDefault="00767A04" w:rsidP="00767A04">
      <w:pPr>
        <w:rPr>
          <w:rtl/>
        </w:rPr>
      </w:pPr>
      <w:bookmarkStart w:id="18479" w:name="_ETM_Q1_823904"/>
      <w:bookmarkStart w:id="18480" w:name="_ETM_Q1_824655"/>
      <w:bookmarkStart w:id="18481" w:name="_ETM_Q1_821655"/>
      <w:bookmarkStart w:id="18482" w:name="_ETM_Q1_822405"/>
      <w:bookmarkEnd w:id="18479"/>
      <w:bookmarkEnd w:id="18480"/>
      <w:bookmarkEnd w:id="18481"/>
      <w:bookmarkEnd w:id="18482"/>
    </w:p>
    <w:p w14:paraId="624A9CF8" w14:textId="4CDD401D" w:rsidR="00767A04" w:rsidRDefault="00767A04" w:rsidP="00767A04">
      <w:pPr>
        <w:pStyle w:val="af9"/>
        <w:keepNext/>
        <w:rPr>
          <w:rtl/>
        </w:rPr>
      </w:pPr>
      <w:bookmarkStart w:id="18483" w:name="ET_guest_895518_1475"/>
      <w:r w:rsidRPr="00767A04">
        <w:rPr>
          <w:rStyle w:val="TagStyle"/>
          <w:rtl/>
        </w:rPr>
        <w:t xml:space="preserve"> &lt;&lt; אורח &gt;&gt; </w:t>
      </w:r>
      <w:r>
        <w:rPr>
          <w:rtl/>
        </w:rPr>
        <w:t>סנ"צ טלי אריכא:</w:t>
      </w:r>
      <w:r w:rsidRPr="00767A04">
        <w:rPr>
          <w:rStyle w:val="TagStyle"/>
          <w:rtl/>
        </w:rPr>
        <w:t xml:space="preserve"> &lt;&lt; אורח &gt;&gt;</w:t>
      </w:r>
      <w:r>
        <w:rPr>
          <w:rtl/>
        </w:rPr>
        <w:t xml:space="preserve">   </w:t>
      </w:r>
      <w:bookmarkEnd w:id="18483"/>
    </w:p>
    <w:p w14:paraId="0EA53477" w14:textId="77777777" w:rsidR="00767A04" w:rsidRDefault="00767A04" w:rsidP="00767A04">
      <w:pPr>
        <w:pStyle w:val="KeepWithNext"/>
        <w:rPr>
          <w:rtl/>
        </w:rPr>
      </w:pPr>
    </w:p>
    <w:p w14:paraId="730218E9" w14:textId="38D5134C" w:rsidR="00767A04" w:rsidRDefault="00767A04" w:rsidP="00767A04">
      <w:pPr>
        <w:rPr>
          <w:rtl/>
        </w:rPr>
      </w:pPr>
      <w:r>
        <w:rPr>
          <w:rFonts w:hint="cs"/>
          <w:rtl/>
        </w:rPr>
        <w:t xml:space="preserve">כאן. </w:t>
      </w:r>
      <w:bookmarkStart w:id="18484" w:name="_ETM_Q1_824153"/>
      <w:bookmarkEnd w:id="18484"/>
      <w:r>
        <w:rPr>
          <w:rFonts w:hint="cs"/>
          <w:rtl/>
        </w:rPr>
        <w:t>עמדת</w:t>
      </w:r>
      <w:bookmarkStart w:id="18485" w:name="_ETM_Q1_821403"/>
      <w:bookmarkEnd w:id="18485"/>
      <w:r>
        <w:rPr>
          <w:rFonts w:hint="cs"/>
          <w:rtl/>
        </w:rPr>
        <w:t xml:space="preserve"> המחוז היא ל-30 </w:t>
      </w:r>
      <w:bookmarkStart w:id="18486" w:name="_ETM_Q1_826654"/>
      <w:bookmarkEnd w:id="18486"/>
      <w:r>
        <w:rPr>
          <w:rFonts w:hint="cs"/>
          <w:rtl/>
        </w:rPr>
        <w:t>בכל מתחם מירון.</w:t>
      </w:r>
      <w:bookmarkStart w:id="18487" w:name="_ETM_Q1_826154"/>
      <w:bookmarkEnd w:id="18487"/>
      <w:r>
        <w:rPr>
          <w:rFonts w:hint="cs"/>
          <w:rtl/>
        </w:rPr>
        <w:t xml:space="preserve"> ז</w:t>
      </w:r>
      <w:bookmarkStart w:id="18488" w:name="_ETM_Q1_826405"/>
      <w:bookmarkEnd w:id="18488"/>
      <w:r>
        <w:rPr>
          <w:rFonts w:hint="cs"/>
          <w:rtl/>
        </w:rPr>
        <w:t>את העמדה שלנו.</w:t>
      </w:r>
      <w:bookmarkStart w:id="18489" w:name="_ETM_Q1_826155"/>
      <w:bookmarkEnd w:id="18489"/>
    </w:p>
    <w:p w14:paraId="09463EDE" w14:textId="77777777" w:rsidR="00767A04" w:rsidRDefault="00767A04" w:rsidP="00767A04">
      <w:pPr>
        <w:rPr>
          <w:rtl/>
        </w:rPr>
      </w:pPr>
      <w:bookmarkStart w:id="18490" w:name="_ETM_Q1_823653"/>
      <w:bookmarkStart w:id="18491" w:name="_ETM_Q1_823903"/>
      <w:bookmarkStart w:id="18492" w:name="_ETM_Q1_825156"/>
      <w:bookmarkEnd w:id="18490"/>
      <w:bookmarkEnd w:id="18491"/>
      <w:bookmarkEnd w:id="18492"/>
    </w:p>
    <w:p w14:paraId="3392A286" w14:textId="517FBEFB" w:rsidR="00767A04" w:rsidRDefault="00767A04" w:rsidP="00767A04">
      <w:pPr>
        <w:pStyle w:val="a4"/>
        <w:keepNext/>
        <w:rPr>
          <w:rtl/>
        </w:rPr>
      </w:pPr>
      <w:bookmarkStart w:id="18493" w:name="ET_speaker_6497_1476"/>
      <w:r w:rsidRPr="00767A04">
        <w:rPr>
          <w:rStyle w:val="TagStyle"/>
          <w:rtl/>
        </w:rPr>
        <w:t xml:space="preserve"> &lt;&lt; דובר &gt;&gt; </w:t>
      </w:r>
      <w:r>
        <w:rPr>
          <w:rtl/>
        </w:rPr>
        <w:t>השר לירושלים ומסורת ישראל מאיר פרוש:</w:t>
      </w:r>
      <w:r w:rsidRPr="00767A04">
        <w:rPr>
          <w:rStyle w:val="TagStyle"/>
          <w:rtl/>
        </w:rPr>
        <w:t xml:space="preserve"> &lt;&lt; דובר &gt;&gt;</w:t>
      </w:r>
      <w:r>
        <w:rPr>
          <w:rtl/>
        </w:rPr>
        <w:t xml:space="preserve">   </w:t>
      </w:r>
      <w:bookmarkEnd w:id="18493"/>
    </w:p>
    <w:p w14:paraId="73609370" w14:textId="77777777" w:rsidR="00767A04" w:rsidRDefault="00767A04" w:rsidP="00767A04">
      <w:pPr>
        <w:pStyle w:val="KeepWithNext"/>
        <w:rPr>
          <w:rtl/>
        </w:rPr>
      </w:pPr>
    </w:p>
    <w:p w14:paraId="078E0D24" w14:textId="115E416A" w:rsidR="00767A04" w:rsidRDefault="00767A04" w:rsidP="00767A04">
      <w:pPr>
        <w:rPr>
          <w:rtl/>
        </w:rPr>
      </w:pPr>
      <w:bookmarkStart w:id="18494" w:name="_ETM_Q1_826156"/>
      <w:bookmarkEnd w:id="18494"/>
      <w:r>
        <w:rPr>
          <w:rFonts w:hint="cs"/>
          <w:rtl/>
        </w:rPr>
        <w:t>כל מתחם מירון?</w:t>
      </w:r>
      <w:bookmarkStart w:id="18495" w:name="_ETM_Q1_827156"/>
      <w:bookmarkStart w:id="18496" w:name="_ETM_Q1_824402"/>
      <w:bookmarkEnd w:id="18495"/>
      <w:bookmarkEnd w:id="18496"/>
    </w:p>
    <w:p w14:paraId="6C1AEEEC" w14:textId="7EDF908D" w:rsidR="00767A04" w:rsidRDefault="00767A04" w:rsidP="00767A04">
      <w:pPr>
        <w:rPr>
          <w:rtl/>
        </w:rPr>
      </w:pPr>
      <w:bookmarkStart w:id="18497" w:name="_ETM_Q1_824904"/>
      <w:bookmarkEnd w:id="18497"/>
    </w:p>
    <w:p w14:paraId="2094E7B1" w14:textId="32EA1295" w:rsidR="00767A04" w:rsidRDefault="00767A04" w:rsidP="00767A04">
      <w:pPr>
        <w:pStyle w:val="af5"/>
        <w:keepNext/>
        <w:rPr>
          <w:rtl/>
        </w:rPr>
      </w:pPr>
      <w:bookmarkStart w:id="18498" w:name="ET_interruption_קריאה_1477"/>
      <w:r w:rsidRPr="00767A04">
        <w:rPr>
          <w:rStyle w:val="TagStyle"/>
          <w:rtl/>
        </w:rPr>
        <w:t xml:space="preserve"> &lt;&lt; קריאה &gt;&gt; </w:t>
      </w:r>
      <w:r>
        <w:rPr>
          <w:rtl/>
        </w:rPr>
        <w:t>קריאה:</w:t>
      </w:r>
      <w:r w:rsidRPr="00767A04">
        <w:rPr>
          <w:rStyle w:val="TagStyle"/>
          <w:rtl/>
        </w:rPr>
        <w:t xml:space="preserve"> &lt;&lt; קריאה &gt;&gt;</w:t>
      </w:r>
      <w:r>
        <w:rPr>
          <w:rtl/>
        </w:rPr>
        <w:t xml:space="preserve">   </w:t>
      </w:r>
      <w:bookmarkEnd w:id="18498"/>
    </w:p>
    <w:p w14:paraId="2962C04D" w14:textId="77777777" w:rsidR="00767A04" w:rsidRDefault="00767A04" w:rsidP="00767A04">
      <w:pPr>
        <w:pStyle w:val="KeepWithNext"/>
        <w:rPr>
          <w:rtl/>
        </w:rPr>
      </w:pPr>
    </w:p>
    <w:p w14:paraId="62A8E594" w14:textId="453D4696" w:rsidR="00767A04" w:rsidRDefault="00767A04" w:rsidP="00767A04">
      <w:pPr>
        <w:rPr>
          <w:rtl/>
        </w:rPr>
      </w:pPr>
      <w:bookmarkStart w:id="18499" w:name="_ETM_Q1_836403"/>
      <w:bookmarkStart w:id="18500" w:name="_ETM_Q1_835403"/>
      <w:bookmarkStart w:id="18501" w:name="_ETM_Q1_832653"/>
      <w:bookmarkStart w:id="18502" w:name="_ETM_Q1_830653"/>
      <w:bookmarkEnd w:id="18499"/>
      <w:bookmarkEnd w:id="18500"/>
      <w:bookmarkEnd w:id="18501"/>
      <w:bookmarkEnd w:id="18502"/>
      <w:r>
        <w:rPr>
          <w:rFonts w:hint="cs"/>
          <w:rtl/>
        </w:rPr>
        <w:t>מה?</w:t>
      </w:r>
    </w:p>
    <w:p w14:paraId="22CB9D13" w14:textId="77777777" w:rsidR="00767A04" w:rsidRDefault="00767A04" w:rsidP="00767A04">
      <w:pPr>
        <w:rPr>
          <w:rtl/>
        </w:rPr>
      </w:pPr>
      <w:bookmarkStart w:id="18503" w:name="_ETM_Q1_828902"/>
      <w:bookmarkStart w:id="18504" w:name="_ETM_Q1_830407"/>
      <w:bookmarkEnd w:id="18503"/>
      <w:bookmarkEnd w:id="18504"/>
    </w:p>
    <w:p w14:paraId="082DA672" w14:textId="686C59A4" w:rsidR="00767A04" w:rsidRDefault="00767A04" w:rsidP="00767A04">
      <w:pPr>
        <w:pStyle w:val="af9"/>
        <w:keepNext/>
        <w:rPr>
          <w:rtl/>
        </w:rPr>
      </w:pPr>
      <w:bookmarkStart w:id="18505" w:name="ET_guest_895518_1478"/>
      <w:r w:rsidRPr="00767A04">
        <w:rPr>
          <w:rStyle w:val="TagStyle"/>
          <w:rtl/>
        </w:rPr>
        <w:t xml:space="preserve"> &lt;&lt; אורח &gt;&gt; </w:t>
      </w:r>
      <w:r>
        <w:rPr>
          <w:rtl/>
        </w:rPr>
        <w:t>סנ"צ טלי אריכא:</w:t>
      </w:r>
      <w:r w:rsidRPr="00767A04">
        <w:rPr>
          <w:rStyle w:val="TagStyle"/>
          <w:rtl/>
        </w:rPr>
        <w:t xml:space="preserve"> &lt;&lt; אורח &gt;&gt;</w:t>
      </w:r>
      <w:r>
        <w:rPr>
          <w:rtl/>
        </w:rPr>
        <w:t xml:space="preserve">   </w:t>
      </w:r>
      <w:bookmarkEnd w:id="18505"/>
    </w:p>
    <w:p w14:paraId="5AFBF027" w14:textId="77777777" w:rsidR="00767A04" w:rsidRDefault="00767A04" w:rsidP="00767A04">
      <w:pPr>
        <w:pStyle w:val="KeepWithNext"/>
        <w:rPr>
          <w:rtl/>
        </w:rPr>
      </w:pPr>
    </w:p>
    <w:p w14:paraId="6881EAD7" w14:textId="37196DF7" w:rsidR="00767A04" w:rsidRDefault="00767A04" w:rsidP="00767A04">
      <w:pPr>
        <w:rPr>
          <w:rtl/>
        </w:rPr>
      </w:pPr>
      <w:r>
        <w:rPr>
          <w:rFonts w:hint="cs"/>
          <w:rtl/>
        </w:rPr>
        <w:t xml:space="preserve">לא, </w:t>
      </w:r>
      <w:bookmarkStart w:id="18506" w:name="_ETM_Q1_833902"/>
      <w:bookmarkEnd w:id="18506"/>
      <w:r>
        <w:rPr>
          <w:rFonts w:hint="cs"/>
          <w:rtl/>
        </w:rPr>
        <w:t xml:space="preserve">המגבלה על העיתונאים </w:t>
      </w:r>
      <w:bookmarkStart w:id="18507" w:name="_ETM_Q1_834656"/>
      <w:bookmarkStart w:id="18508" w:name="_ETM_Q1_832406"/>
      <w:bookmarkEnd w:id="18507"/>
      <w:bookmarkEnd w:id="18508"/>
      <w:r>
        <w:rPr>
          <w:rFonts w:hint="cs"/>
          <w:rtl/>
        </w:rPr>
        <w:t xml:space="preserve">היא לכל מתחם </w:t>
      </w:r>
      <w:bookmarkStart w:id="18509" w:name="_ETM_Q1_834156"/>
      <w:bookmarkEnd w:id="18509"/>
      <w:r>
        <w:rPr>
          <w:rFonts w:hint="cs"/>
          <w:rtl/>
        </w:rPr>
        <w:t xml:space="preserve">מירון. </w:t>
      </w:r>
    </w:p>
    <w:p w14:paraId="5773D822" w14:textId="77777777" w:rsidR="00767A04" w:rsidRDefault="00767A04" w:rsidP="00767A04">
      <w:pPr>
        <w:rPr>
          <w:rtl/>
        </w:rPr>
      </w:pPr>
      <w:bookmarkStart w:id="18510" w:name="_ETM_Q1_835154"/>
      <w:bookmarkStart w:id="18511" w:name="_ETM_Q1_835653"/>
      <w:bookmarkStart w:id="18512" w:name="_ETM_Q1_4904"/>
      <w:bookmarkEnd w:id="18510"/>
      <w:bookmarkEnd w:id="18511"/>
      <w:bookmarkEnd w:id="18512"/>
    </w:p>
    <w:p w14:paraId="753EF0F5" w14:textId="0E4C81DB" w:rsidR="00767A04" w:rsidRDefault="00767A04" w:rsidP="00767A04">
      <w:pPr>
        <w:pStyle w:val="a4"/>
        <w:keepNext/>
        <w:rPr>
          <w:rtl/>
        </w:rPr>
      </w:pPr>
      <w:bookmarkStart w:id="18513" w:name="ET_speaker_יערה_למברגר_1480"/>
      <w:r w:rsidRPr="00767A04">
        <w:rPr>
          <w:rStyle w:val="TagStyle"/>
          <w:rtl/>
        </w:rPr>
        <w:t xml:space="preserve"> &lt;&lt; דובר &gt;&gt; </w:t>
      </w:r>
      <w:r>
        <w:rPr>
          <w:rtl/>
        </w:rPr>
        <w:t>יערה למברגר:</w:t>
      </w:r>
      <w:r w:rsidRPr="00767A04">
        <w:rPr>
          <w:rStyle w:val="TagStyle"/>
          <w:rtl/>
        </w:rPr>
        <w:t xml:space="preserve"> &lt;&lt; דובר &gt;&gt;</w:t>
      </w:r>
      <w:r>
        <w:rPr>
          <w:rtl/>
        </w:rPr>
        <w:t xml:space="preserve">   </w:t>
      </w:r>
      <w:bookmarkEnd w:id="18513"/>
    </w:p>
    <w:p w14:paraId="31BD7845" w14:textId="77777777" w:rsidR="00767A04" w:rsidRPr="00767A04" w:rsidRDefault="00767A04" w:rsidP="00767A04">
      <w:pPr>
        <w:ind w:firstLine="0"/>
        <w:rPr>
          <w:rtl/>
        </w:rPr>
      </w:pPr>
      <w:bookmarkStart w:id="18514" w:name="_ETM_Q1_5654"/>
      <w:bookmarkEnd w:id="18514"/>
    </w:p>
    <w:p w14:paraId="71C6C9CB" w14:textId="6C1823D9" w:rsidR="00767A04" w:rsidRDefault="00767A04" w:rsidP="00767A04">
      <w:pPr>
        <w:rPr>
          <w:rtl/>
        </w:rPr>
      </w:pPr>
      <w:bookmarkStart w:id="18515" w:name="_ETM_Q1_828653"/>
      <w:bookmarkStart w:id="18516" w:name="_ETM_Q1_828903"/>
      <w:bookmarkEnd w:id="18515"/>
      <w:bookmarkEnd w:id="18516"/>
      <w:r>
        <w:rPr>
          <w:rFonts w:hint="cs"/>
          <w:rtl/>
        </w:rPr>
        <w:t>לא, שנייה</w:t>
      </w:r>
      <w:bookmarkStart w:id="18517" w:name="_ETM_Q1_832905"/>
      <w:bookmarkEnd w:id="18517"/>
      <w:r>
        <w:rPr>
          <w:rFonts w:hint="cs"/>
          <w:rtl/>
        </w:rPr>
        <w:t>. 30 ז</w:t>
      </w:r>
      <w:bookmarkStart w:id="18518" w:name="_ETM_Q1_835156"/>
      <w:bookmarkStart w:id="18519" w:name="_ETM_Q1_833906"/>
      <w:bookmarkEnd w:id="18518"/>
      <w:bookmarkEnd w:id="18519"/>
      <w:r>
        <w:rPr>
          <w:rFonts w:hint="cs"/>
          <w:rtl/>
        </w:rPr>
        <w:t xml:space="preserve">ו </w:t>
      </w:r>
      <w:bookmarkStart w:id="18520" w:name="_ETM_Q1_831904"/>
      <w:bookmarkEnd w:id="18520"/>
      <w:r>
        <w:rPr>
          <w:rFonts w:hint="cs"/>
          <w:rtl/>
        </w:rPr>
        <w:t xml:space="preserve">לא העמדה לכל מתחם מירון כי אחרת זה כולל גם את התושבים וזה לא הגיוני. </w:t>
      </w:r>
      <w:bookmarkStart w:id="18521" w:name="_ETM_Q1_841402"/>
      <w:bookmarkEnd w:id="18521"/>
    </w:p>
    <w:p w14:paraId="495D06F9" w14:textId="77777777" w:rsidR="00767A04" w:rsidRDefault="00767A04" w:rsidP="00767A04">
      <w:pPr>
        <w:rPr>
          <w:rtl/>
        </w:rPr>
      </w:pPr>
      <w:bookmarkStart w:id="18522" w:name="_ETM_Q1_847654"/>
      <w:bookmarkStart w:id="18523" w:name="_ETM_Q1_849155"/>
      <w:bookmarkEnd w:id="18522"/>
      <w:bookmarkEnd w:id="18523"/>
    </w:p>
    <w:p w14:paraId="326C519B" w14:textId="01ABE162" w:rsidR="00767A04" w:rsidRDefault="00767A04" w:rsidP="00767A04">
      <w:pPr>
        <w:pStyle w:val="af9"/>
        <w:keepNext/>
        <w:rPr>
          <w:rtl/>
        </w:rPr>
      </w:pPr>
      <w:bookmarkStart w:id="18524" w:name="ET_guest_895518_1479"/>
      <w:r w:rsidRPr="00767A04">
        <w:rPr>
          <w:rStyle w:val="TagStyle"/>
          <w:rtl/>
        </w:rPr>
        <w:t xml:space="preserve"> &lt;&lt; אורח &gt;&gt; </w:t>
      </w:r>
      <w:r>
        <w:rPr>
          <w:rtl/>
        </w:rPr>
        <w:t>סנ"צ טלי אריכא:</w:t>
      </w:r>
      <w:r w:rsidRPr="00767A04">
        <w:rPr>
          <w:rStyle w:val="TagStyle"/>
          <w:rtl/>
        </w:rPr>
        <w:t xml:space="preserve"> &lt;&lt; אורח &gt;&gt;</w:t>
      </w:r>
      <w:r>
        <w:rPr>
          <w:rtl/>
        </w:rPr>
        <w:t xml:space="preserve">   </w:t>
      </w:r>
      <w:bookmarkEnd w:id="18524"/>
    </w:p>
    <w:p w14:paraId="4FFE607A" w14:textId="77777777" w:rsidR="00767A04" w:rsidRDefault="00767A04" w:rsidP="00767A04">
      <w:pPr>
        <w:pStyle w:val="KeepWithNext"/>
        <w:rPr>
          <w:rtl/>
        </w:rPr>
      </w:pPr>
    </w:p>
    <w:p w14:paraId="367D3091" w14:textId="77777777" w:rsidR="00767A04" w:rsidRDefault="00767A04" w:rsidP="00767A04">
      <w:pPr>
        <w:rPr>
          <w:rtl/>
        </w:rPr>
      </w:pPr>
      <w:bookmarkStart w:id="18525" w:name="_ETM_Q1_849904"/>
      <w:bookmarkStart w:id="18526" w:name="_ETM_Q1_847154"/>
      <w:bookmarkStart w:id="18527" w:name="_ETM_Q1_6404"/>
      <w:bookmarkStart w:id="18528" w:name="_ETM_Q1_7404"/>
      <w:bookmarkStart w:id="18529" w:name="_ETM_Q1_844903"/>
      <w:bookmarkEnd w:id="18525"/>
      <w:bookmarkEnd w:id="18526"/>
      <w:bookmarkEnd w:id="18527"/>
      <w:bookmarkEnd w:id="18528"/>
      <w:bookmarkEnd w:id="18529"/>
      <w:r>
        <w:rPr>
          <w:rFonts w:hint="cs"/>
          <w:rtl/>
        </w:rPr>
        <w:t xml:space="preserve">לא. </w:t>
      </w:r>
    </w:p>
    <w:p w14:paraId="1C1C92F6" w14:textId="77777777" w:rsidR="00767A04" w:rsidRDefault="00767A04" w:rsidP="00767A04">
      <w:pPr>
        <w:rPr>
          <w:rtl/>
        </w:rPr>
      </w:pPr>
      <w:bookmarkStart w:id="18530" w:name="_ETM_Q1_845402"/>
      <w:bookmarkEnd w:id="18530"/>
    </w:p>
    <w:p w14:paraId="6F7985A1" w14:textId="670D51EC" w:rsidR="00767A04" w:rsidRDefault="00767A04" w:rsidP="00767A04">
      <w:pPr>
        <w:pStyle w:val="a4"/>
        <w:keepNext/>
        <w:rPr>
          <w:rtl/>
        </w:rPr>
      </w:pPr>
      <w:bookmarkStart w:id="18531" w:name="ET_speaker_יערה_למברגר_1481"/>
      <w:r w:rsidRPr="00767A04">
        <w:rPr>
          <w:rStyle w:val="TagStyle"/>
          <w:rtl/>
        </w:rPr>
        <w:t xml:space="preserve"> &lt;&lt; דובר &gt;&gt; </w:t>
      </w:r>
      <w:r>
        <w:rPr>
          <w:rtl/>
        </w:rPr>
        <w:t>יערה למברגר:</w:t>
      </w:r>
      <w:r w:rsidRPr="00767A04">
        <w:rPr>
          <w:rStyle w:val="TagStyle"/>
          <w:rtl/>
        </w:rPr>
        <w:t xml:space="preserve"> &lt;&lt; דובר &gt;&gt;</w:t>
      </w:r>
      <w:r>
        <w:rPr>
          <w:rtl/>
        </w:rPr>
        <w:t xml:space="preserve">   </w:t>
      </w:r>
      <w:bookmarkEnd w:id="18531"/>
    </w:p>
    <w:p w14:paraId="725A8C7E" w14:textId="77777777" w:rsidR="00767A04" w:rsidRDefault="00767A04" w:rsidP="00767A04">
      <w:pPr>
        <w:pStyle w:val="KeepWithNext"/>
        <w:rPr>
          <w:rtl/>
        </w:rPr>
      </w:pPr>
    </w:p>
    <w:p w14:paraId="538510E1" w14:textId="3CA91409" w:rsidR="00767A04" w:rsidRDefault="00767A04" w:rsidP="00767A04">
      <w:pPr>
        <w:rPr>
          <w:rtl/>
        </w:rPr>
      </w:pPr>
      <w:bookmarkStart w:id="18532" w:name="_ETM_Q1_846157"/>
      <w:bookmarkStart w:id="18533" w:name="_ETM_Q1_843902"/>
      <w:bookmarkStart w:id="18534" w:name="_ETM_Q1_841903"/>
      <w:bookmarkStart w:id="18535" w:name="_ETM_Q1_845154"/>
      <w:bookmarkStart w:id="18536" w:name="_ETM_Q1_842404"/>
      <w:bookmarkEnd w:id="18532"/>
      <w:bookmarkEnd w:id="18533"/>
      <w:bookmarkEnd w:id="18534"/>
      <w:r>
        <w:rPr>
          <w:rFonts w:hint="cs"/>
          <w:rtl/>
        </w:rPr>
        <w:t>זה ד</w:t>
      </w:r>
      <w:bookmarkStart w:id="18537" w:name="_ETM_Q1_845904"/>
      <w:bookmarkStart w:id="18538" w:name="_ETM_Q1_843904"/>
      <w:bookmarkEnd w:id="18537"/>
      <w:bookmarkEnd w:id="18538"/>
      <w:r>
        <w:rPr>
          <w:rFonts w:hint="cs"/>
          <w:rtl/>
        </w:rPr>
        <w:t xml:space="preserve">בר אחד </w:t>
      </w:r>
      <w:bookmarkStart w:id="18539" w:name="_ETM_Q1_840902"/>
      <w:bookmarkStart w:id="18540" w:name="_ETM_Q1_838152"/>
      <w:bookmarkEnd w:id="18539"/>
      <w:bookmarkEnd w:id="18540"/>
      <w:r>
        <w:rPr>
          <w:rFonts w:hint="cs"/>
          <w:rtl/>
        </w:rPr>
        <w:t>שהוא לא הגיוני ודבר נוסף</w:t>
      </w:r>
      <w:bookmarkStart w:id="18541" w:name="_ETM_Q1_837654"/>
      <w:bookmarkEnd w:id="18541"/>
      <w:r>
        <w:rPr>
          <w:rFonts w:hint="cs"/>
          <w:rtl/>
        </w:rPr>
        <w:t xml:space="preserve"> זה ש</w:t>
      </w:r>
      <w:bookmarkStart w:id="18542" w:name="_ETM_Q1_836903"/>
      <w:bookmarkEnd w:id="18542"/>
      <w:r>
        <w:rPr>
          <w:rFonts w:hint="cs"/>
          <w:rtl/>
        </w:rPr>
        <w:t>אין עמדה של</w:t>
      </w:r>
      <w:bookmarkStart w:id="18543" w:name="_ETM_Q1_839903"/>
      <w:bookmarkEnd w:id="18543"/>
      <w:r>
        <w:rPr>
          <w:rFonts w:hint="cs"/>
          <w:rtl/>
        </w:rPr>
        <w:t xml:space="preserve"> המחוז, יש עמדת </w:t>
      </w:r>
      <w:bookmarkStart w:id="18544" w:name="_ETM_Q1_840404"/>
      <w:bookmarkEnd w:id="18544"/>
      <w:r>
        <w:rPr>
          <w:rFonts w:hint="cs"/>
          <w:rtl/>
        </w:rPr>
        <w:t>ממשלה. קצת התפזרנו פה.</w:t>
      </w:r>
      <w:bookmarkStart w:id="18545" w:name="_ETM_Q1_841653"/>
      <w:bookmarkStart w:id="18546" w:name="_ETM_Q1_842652"/>
      <w:bookmarkEnd w:id="18535"/>
      <w:bookmarkEnd w:id="18536"/>
      <w:bookmarkEnd w:id="18545"/>
      <w:bookmarkEnd w:id="18546"/>
      <w:r>
        <w:rPr>
          <w:rFonts w:hint="cs"/>
          <w:rtl/>
        </w:rPr>
        <w:t xml:space="preserve"> </w:t>
      </w:r>
    </w:p>
    <w:p w14:paraId="3DCDDC71" w14:textId="77777777" w:rsidR="008525B1" w:rsidRDefault="008525B1" w:rsidP="00767A04">
      <w:pPr>
        <w:rPr>
          <w:rtl/>
        </w:rPr>
      </w:pPr>
    </w:p>
    <w:p w14:paraId="0207E662" w14:textId="77777777" w:rsidR="00E733BE" w:rsidRDefault="00E733BE" w:rsidP="00E733BE">
      <w:pPr>
        <w:ind w:firstLine="0"/>
        <w:rPr>
          <w:rStyle w:val="TagStyle"/>
          <w:rFonts w:ascii="David" w:hAnsi="David"/>
          <w:u w:val="single"/>
          <w:rtl/>
          <w:lang w:eastAsia="he-IL"/>
        </w:rPr>
      </w:pPr>
      <w:bookmarkStart w:id="18547" w:name="_ETM_Q1_846902"/>
      <w:bookmarkStart w:id="18548" w:name="_ETM_Q1_844152"/>
      <w:bookmarkStart w:id="18549" w:name="_ETM_Q1_847904"/>
      <w:bookmarkStart w:id="18550" w:name="_ETM_Q1_844904"/>
      <w:bookmarkStart w:id="18551" w:name="_ETM_Q1_843154"/>
      <w:bookmarkEnd w:id="18547"/>
      <w:bookmarkEnd w:id="18548"/>
      <w:bookmarkEnd w:id="18549"/>
    </w:p>
    <w:p w14:paraId="437EA0ED" w14:textId="6E4A31D6" w:rsidR="00E733BE" w:rsidRPr="00E733BE" w:rsidRDefault="00E733BE" w:rsidP="00E733BE">
      <w:pPr>
        <w:pStyle w:val="af9"/>
        <w:keepNext/>
        <w:rPr>
          <w:rtl/>
          <w:lang w:eastAsia="he-IL"/>
        </w:rPr>
      </w:pPr>
      <w:bookmarkStart w:id="18552" w:name="ET_guest_895480_3823"/>
      <w:r w:rsidRPr="00E733BE">
        <w:rPr>
          <w:rStyle w:val="TagStyle"/>
          <w:rtl/>
        </w:rPr>
        <w:t xml:space="preserve"> &lt;&lt; אורח &gt;&gt; </w:t>
      </w:r>
      <w:r>
        <w:rPr>
          <w:rtl/>
          <w:lang w:eastAsia="he-IL"/>
        </w:rPr>
        <w:t>הרב מרדכי הלפרין:</w:t>
      </w:r>
      <w:r w:rsidRPr="00E733BE">
        <w:rPr>
          <w:rStyle w:val="TagStyle"/>
          <w:rtl/>
        </w:rPr>
        <w:t xml:space="preserve"> &lt;&lt; אורח &gt;&gt;</w:t>
      </w:r>
      <w:r>
        <w:rPr>
          <w:rtl/>
          <w:lang w:eastAsia="he-IL"/>
        </w:rPr>
        <w:t xml:space="preserve">   </w:t>
      </w:r>
      <w:bookmarkStart w:id="18553" w:name="_ETM_Q1_850404"/>
      <w:bookmarkStart w:id="18554" w:name="_ETM_Q1_850904"/>
      <w:bookmarkEnd w:id="18552"/>
      <w:bookmarkEnd w:id="18553"/>
      <w:bookmarkEnd w:id="18554"/>
    </w:p>
    <w:p w14:paraId="2C049BE1" w14:textId="77777777" w:rsidR="00767A04" w:rsidRPr="00767A04" w:rsidRDefault="00767A04" w:rsidP="00767A04">
      <w:pPr>
        <w:rPr>
          <w:rtl/>
        </w:rPr>
      </w:pPr>
      <w:bookmarkStart w:id="18555" w:name="_ETM_Q1_845902"/>
      <w:bookmarkEnd w:id="18550"/>
      <w:bookmarkEnd w:id="18551"/>
      <w:bookmarkEnd w:id="18555"/>
    </w:p>
    <w:p w14:paraId="162D6ED1" w14:textId="7BBCF0CE" w:rsidR="00767A04" w:rsidRDefault="00767A04" w:rsidP="00767A04">
      <w:pPr>
        <w:rPr>
          <w:rtl/>
        </w:rPr>
      </w:pPr>
      <w:bookmarkStart w:id="18556" w:name="_ETM_Q1_843156"/>
      <w:bookmarkStart w:id="18557" w:name="_ETM_Q1_843656"/>
      <w:bookmarkEnd w:id="18556"/>
      <w:bookmarkEnd w:id="18557"/>
      <w:r>
        <w:rPr>
          <w:rFonts w:hint="cs"/>
          <w:rtl/>
        </w:rPr>
        <w:t>בישיבת בני-עקיבא מתגורר</w:t>
      </w:r>
      <w:bookmarkStart w:id="18558" w:name="_ETM_Q1_843653"/>
      <w:bookmarkEnd w:id="18558"/>
      <w:r>
        <w:rPr>
          <w:rFonts w:hint="cs"/>
          <w:rtl/>
        </w:rPr>
        <w:t>ים</w:t>
      </w:r>
      <w:bookmarkStart w:id="18559" w:name="_ETM_Q1_857402"/>
      <w:bookmarkStart w:id="18560" w:name="_ETM_Q1_849402"/>
      <w:bookmarkEnd w:id="18559"/>
      <w:bookmarkEnd w:id="18560"/>
      <w:r>
        <w:rPr>
          <w:rFonts w:hint="cs"/>
          <w:rtl/>
        </w:rPr>
        <w:t xml:space="preserve"> 50 נפשות.</w:t>
      </w:r>
    </w:p>
    <w:p w14:paraId="762F6FF7" w14:textId="77777777" w:rsidR="00767A04" w:rsidRDefault="00767A04" w:rsidP="00767A04">
      <w:pPr>
        <w:rPr>
          <w:rtl/>
        </w:rPr>
      </w:pPr>
      <w:bookmarkStart w:id="18561" w:name="_ETM_Q1_836404"/>
      <w:bookmarkStart w:id="18562" w:name="_ETM_Q1_837402"/>
      <w:bookmarkEnd w:id="18561"/>
      <w:bookmarkEnd w:id="18562"/>
    </w:p>
    <w:p w14:paraId="06448B83" w14:textId="7E8F6BFD" w:rsidR="00767A04" w:rsidRDefault="00767A04" w:rsidP="00767A04">
      <w:pPr>
        <w:pStyle w:val="a4"/>
        <w:keepNext/>
        <w:rPr>
          <w:rtl/>
        </w:rPr>
      </w:pPr>
      <w:bookmarkStart w:id="18563" w:name="ET_speaker_יערה_למברגר_1483"/>
      <w:r w:rsidRPr="00767A04">
        <w:rPr>
          <w:rStyle w:val="TagStyle"/>
          <w:rtl/>
        </w:rPr>
        <w:t xml:space="preserve"> &lt;&lt; דובר &gt;&gt; </w:t>
      </w:r>
      <w:r>
        <w:rPr>
          <w:rtl/>
        </w:rPr>
        <w:t>יערה למברגר:</w:t>
      </w:r>
      <w:r w:rsidRPr="00767A04">
        <w:rPr>
          <w:rStyle w:val="TagStyle"/>
          <w:rtl/>
        </w:rPr>
        <w:t xml:space="preserve"> &lt;&lt; דובר &gt;&gt;</w:t>
      </w:r>
      <w:r>
        <w:rPr>
          <w:rtl/>
        </w:rPr>
        <w:t xml:space="preserve">   </w:t>
      </w:r>
      <w:bookmarkEnd w:id="18563"/>
    </w:p>
    <w:p w14:paraId="7CE80CD6" w14:textId="77777777" w:rsidR="00767A04" w:rsidRDefault="00767A04" w:rsidP="00767A04">
      <w:pPr>
        <w:pStyle w:val="KeepWithNext"/>
        <w:rPr>
          <w:rtl/>
        </w:rPr>
      </w:pPr>
    </w:p>
    <w:p w14:paraId="41E20D2C" w14:textId="7103A336" w:rsidR="00767A04" w:rsidRDefault="00767A04" w:rsidP="00767A04">
      <w:pPr>
        <w:rPr>
          <w:rtl/>
        </w:rPr>
      </w:pPr>
      <w:bookmarkStart w:id="18564" w:name="_ETM_Q1_838402"/>
      <w:bookmarkStart w:id="18565" w:name="_ETM_Q1_845156"/>
      <w:bookmarkStart w:id="18566" w:name="_ETM_Q1_843903"/>
      <w:bookmarkEnd w:id="18564"/>
      <w:bookmarkEnd w:id="18565"/>
      <w:bookmarkEnd w:id="18566"/>
      <w:r>
        <w:rPr>
          <w:rFonts w:hint="cs"/>
          <w:rtl/>
        </w:rPr>
        <w:t>יש ת</w:t>
      </w:r>
      <w:bookmarkStart w:id="18567" w:name="_ETM_Q1_846905"/>
      <w:bookmarkEnd w:id="18567"/>
      <w:r>
        <w:rPr>
          <w:rFonts w:hint="cs"/>
          <w:rtl/>
        </w:rPr>
        <w:t>זכיר ממשל</w:t>
      </w:r>
      <w:bookmarkStart w:id="18568" w:name="_ETM_Q1_848405"/>
      <w:bookmarkEnd w:id="18568"/>
      <w:r>
        <w:rPr>
          <w:rFonts w:hint="cs"/>
          <w:rtl/>
        </w:rPr>
        <w:t>תי ויש דברים שהתשנו אבל יש דבר</w:t>
      </w:r>
      <w:bookmarkStart w:id="18569" w:name="_ETM_Q1_850656"/>
      <w:bookmarkStart w:id="18570" w:name="_ETM_Q1_853906"/>
      <w:bookmarkEnd w:id="18569"/>
      <w:bookmarkEnd w:id="18570"/>
      <w:r>
        <w:rPr>
          <w:rFonts w:hint="cs"/>
          <w:rtl/>
        </w:rPr>
        <w:t xml:space="preserve">ים </w:t>
      </w:r>
      <w:bookmarkStart w:id="18571" w:name="_ETM_Q1_850906"/>
      <w:bookmarkEnd w:id="18571"/>
      <w:r>
        <w:rPr>
          <w:rFonts w:hint="cs"/>
          <w:rtl/>
        </w:rPr>
        <w:t>שלא צריכים להשתנו</w:t>
      </w:r>
      <w:bookmarkStart w:id="18572" w:name="_ETM_Q1_851905"/>
      <w:bookmarkStart w:id="18573" w:name="_ETM_Q1_849156"/>
      <w:bookmarkEnd w:id="18572"/>
      <w:bookmarkEnd w:id="18573"/>
      <w:r>
        <w:rPr>
          <w:rFonts w:hint="cs"/>
          <w:rtl/>
        </w:rPr>
        <w:t xml:space="preserve">ת. </w:t>
      </w:r>
      <w:bookmarkStart w:id="18574" w:name="_ETM_Q1_851156"/>
      <w:bookmarkEnd w:id="18574"/>
      <w:r>
        <w:rPr>
          <w:rFonts w:hint="cs"/>
          <w:rtl/>
        </w:rPr>
        <w:t>הכול נפתח פה כאילו שזה - - -</w:t>
      </w:r>
      <w:bookmarkStart w:id="18575" w:name="_ETM_Q1_851401"/>
      <w:bookmarkStart w:id="18576" w:name="_ETM_Q1_851655"/>
      <w:bookmarkEnd w:id="18575"/>
      <w:bookmarkEnd w:id="18576"/>
    </w:p>
    <w:p w14:paraId="2032861C" w14:textId="77777777" w:rsidR="00767A04" w:rsidRDefault="00767A04" w:rsidP="00767A04">
      <w:pPr>
        <w:rPr>
          <w:rtl/>
        </w:rPr>
      </w:pPr>
    </w:p>
    <w:p w14:paraId="01D46DFD" w14:textId="7F7F22F4" w:rsidR="00767A04" w:rsidRDefault="00767A04" w:rsidP="00767A04">
      <w:pPr>
        <w:pStyle w:val="a4"/>
        <w:keepNext/>
        <w:rPr>
          <w:rtl/>
        </w:rPr>
      </w:pPr>
      <w:bookmarkStart w:id="18577" w:name="ET_speaker_יערה_למברגר_1484"/>
      <w:r w:rsidRPr="00767A04">
        <w:rPr>
          <w:rStyle w:val="TagStyle"/>
          <w:rtl/>
        </w:rPr>
        <w:t xml:space="preserve"> &lt;&lt; דובר &gt;&gt; </w:t>
      </w:r>
      <w:r>
        <w:rPr>
          <w:rtl/>
        </w:rPr>
        <w:t>יערה למברגר:</w:t>
      </w:r>
      <w:r w:rsidRPr="00767A04">
        <w:rPr>
          <w:rStyle w:val="TagStyle"/>
          <w:rtl/>
        </w:rPr>
        <w:t xml:space="preserve"> &lt;&lt; דובר &gt;&gt;</w:t>
      </w:r>
      <w:r>
        <w:rPr>
          <w:rtl/>
        </w:rPr>
        <w:t xml:space="preserve">   </w:t>
      </w:r>
      <w:bookmarkEnd w:id="18577"/>
    </w:p>
    <w:p w14:paraId="163D6F15" w14:textId="77777777" w:rsidR="00767A04" w:rsidRDefault="00767A04" w:rsidP="00767A04">
      <w:pPr>
        <w:pStyle w:val="KeepWithNext"/>
        <w:rPr>
          <w:rtl/>
        </w:rPr>
      </w:pPr>
    </w:p>
    <w:p w14:paraId="2B57DF5B" w14:textId="5130B40B" w:rsidR="00767A04" w:rsidRDefault="00767A04" w:rsidP="00767A04">
      <w:pPr>
        <w:rPr>
          <w:rtl/>
        </w:rPr>
      </w:pPr>
      <w:bookmarkStart w:id="18578" w:name="_ETM_Q1_853155"/>
      <w:bookmarkStart w:id="18579" w:name="_ETM_Q1_853405"/>
      <w:bookmarkStart w:id="18580" w:name="_ETM_Q1_856155"/>
      <w:bookmarkStart w:id="18581" w:name="_ETM_Q1_853403"/>
      <w:bookmarkEnd w:id="18578"/>
      <w:bookmarkEnd w:id="18579"/>
      <w:bookmarkEnd w:id="18580"/>
      <w:bookmarkEnd w:id="18581"/>
      <w:r>
        <w:rPr>
          <w:rFonts w:hint="cs"/>
          <w:rtl/>
        </w:rPr>
        <w:t>אני לא פ</w:t>
      </w:r>
      <w:bookmarkStart w:id="18582" w:name="_ETM_Q1_854906"/>
      <w:bookmarkEnd w:id="18582"/>
      <w:r>
        <w:rPr>
          <w:rFonts w:hint="cs"/>
          <w:rtl/>
        </w:rPr>
        <w:t>ותחת דברים</w:t>
      </w:r>
      <w:bookmarkStart w:id="18583" w:name="_ETM_Q1_857155"/>
      <w:bookmarkEnd w:id="18583"/>
      <w:r>
        <w:rPr>
          <w:rFonts w:hint="cs"/>
          <w:rtl/>
        </w:rPr>
        <w:t xml:space="preserve"> שנסגרו.</w:t>
      </w:r>
      <w:r w:rsidR="00B120B1">
        <w:rPr>
          <w:rFonts w:hint="cs"/>
          <w:rtl/>
        </w:rPr>
        <w:t xml:space="preserve"> </w:t>
      </w:r>
      <w:bookmarkStart w:id="18584" w:name="_ETM_Q1_859652"/>
      <w:bookmarkStart w:id="18585" w:name="_ETM_Q1_856906"/>
      <w:bookmarkStart w:id="18586" w:name="_ETM_Q1_854152"/>
      <w:bookmarkEnd w:id="18584"/>
      <w:bookmarkEnd w:id="18585"/>
      <w:bookmarkEnd w:id="18586"/>
    </w:p>
    <w:p w14:paraId="559542C3" w14:textId="77777777" w:rsidR="00B120B1" w:rsidRDefault="00B120B1" w:rsidP="00767A04">
      <w:pPr>
        <w:rPr>
          <w:rtl/>
        </w:rPr>
      </w:pPr>
    </w:p>
    <w:p w14:paraId="5E560F38" w14:textId="394E2A90" w:rsidR="00B120B1" w:rsidRDefault="00B120B1" w:rsidP="00B120B1">
      <w:pPr>
        <w:pStyle w:val="af6"/>
        <w:keepNext/>
        <w:rPr>
          <w:rtl/>
        </w:rPr>
      </w:pPr>
      <w:bookmarkStart w:id="18587" w:name="ET_yor_6358_1485"/>
      <w:r w:rsidRPr="00B120B1">
        <w:rPr>
          <w:rStyle w:val="TagStyle"/>
          <w:rtl/>
        </w:rPr>
        <w:t xml:space="preserve"> &lt;&lt; יור &gt;&gt; </w:t>
      </w:r>
      <w:r>
        <w:rPr>
          <w:rtl/>
        </w:rPr>
        <w:t>היו"ר צביקה פוגל:</w:t>
      </w:r>
      <w:r w:rsidRPr="00B120B1">
        <w:rPr>
          <w:rStyle w:val="TagStyle"/>
          <w:rtl/>
        </w:rPr>
        <w:t xml:space="preserve"> &lt;&lt; יור &gt;&gt;</w:t>
      </w:r>
      <w:r>
        <w:rPr>
          <w:rtl/>
        </w:rPr>
        <w:t xml:space="preserve">   </w:t>
      </w:r>
      <w:bookmarkEnd w:id="18587"/>
    </w:p>
    <w:p w14:paraId="68E2B8DC" w14:textId="77777777" w:rsidR="00B120B1" w:rsidRDefault="00B120B1" w:rsidP="00B120B1">
      <w:pPr>
        <w:pStyle w:val="KeepWithNext"/>
        <w:rPr>
          <w:rtl/>
        </w:rPr>
      </w:pPr>
    </w:p>
    <w:p w14:paraId="1BB70070" w14:textId="4D5DAD37" w:rsidR="00B120B1" w:rsidRDefault="00B120B1" w:rsidP="00B120B1">
      <w:pPr>
        <w:rPr>
          <w:rtl/>
        </w:rPr>
      </w:pPr>
      <w:bookmarkStart w:id="18588" w:name="_ETM_Q1_855402"/>
      <w:bookmarkStart w:id="18589" w:name="_ETM_Q1_852902"/>
      <w:bookmarkEnd w:id="18588"/>
      <w:bookmarkEnd w:id="18589"/>
      <w:r>
        <w:rPr>
          <w:rFonts w:hint="cs"/>
          <w:rtl/>
        </w:rPr>
        <w:t>י</w:t>
      </w:r>
      <w:bookmarkStart w:id="18590" w:name="_ETM_Q1_850154"/>
      <w:bookmarkEnd w:id="18590"/>
      <w:r>
        <w:rPr>
          <w:rFonts w:hint="cs"/>
          <w:rtl/>
        </w:rPr>
        <w:t>ערה וטלי</w:t>
      </w:r>
      <w:bookmarkStart w:id="18591" w:name="_ETM_Q1_852154"/>
      <w:bookmarkStart w:id="18592" w:name="_ETM_Q1_846404"/>
      <w:bookmarkStart w:id="18593" w:name="_ETM_Q1_841652"/>
      <w:bookmarkStart w:id="18594" w:name="_ETM_Q1_846652"/>
      <w:bookmarkStart w:id="18595" w:name="_ETM_Q1_851652"/>
      <w:bookmarkEnd w:id="18591"/>
      <w:bookmarkEnd w:id="18592"/>
      <w:bookmarkEnd w:id="18593"/>
      <w:bookmarkEnd w:id="18594"/>
      <w:bookmarkEnd w:id="18595"/>
      <w:r>
        <w:rPr>
          <w:rFonts w:hint="cs"/>
          <w:rtl/>
        </w:rPr>
        <w:t xml:space="preserve">, אל תנהלו ויכוח </w:t>
      </w:r>
      <w:bookmarkStart w:id="18596" w:name="_ETM_Q1_857156"/>
      <w:bookmarkEnd w:id="18596"/>
      <w:r>
        <w:rPr>
          <w:rFonts w:hint="cs"/>
          <w:rtl/>
        </w:rPr>
        <w:t>פרטי. מה הבעיה, טלי? 30 מה?</w:t>
      </w:r>
      <w:bookmarkStart w:id="18597" w:name="_ETM_Q1_860651"/>
      <w:bookmarkEnd w:id="18597"/>
    </w:p>
    <w:p w14:paraId="54FB6852" w14:textId="77777777" w:rsidR="00B120B1" w:rsidRDefault="00B120B1" w:rsidP="00B120B1">
      <w:pPr>
        <w:rPr>
          <w:rtl/>
        </w:rPr>
      </w:pPr>
      <w:bookmarkStart w:id="18598" w:name="_ETM_Q1_857902"/>
      <w:bookmarkStart w:id="18599" w:name="_ETM_Q1_858152"/>
      <w:bookmarkStart w:id="18600" w:name="_ETM_Q1_859152"/>
      <w:bookmarkEnd w:id="18598"/>
      <w:bookmarkEnd w:id="18599"/>
      <w:bookmarkEnd w:id="18600"/>
    </w:p>
    <w:p w14:paraId="1DB3597F" w14:textId="2C403A5E" w:rsidR="00B120B1" w:rsidRDefault="00B120B1" w:rsidP="00B120B1">
      <w:pPr>
        <w:pStyle w:val="af9"/>
        <w:keepNext/>
        <w:rPr>
          <w:rtl/>
        </w:rPr>
      </w:pPr>
      <w:bookmarkStart w:id="18601" w:name="ET_guest_895518_1486"/>
      <w:r w:rsidRPr="00B120B1">
        <w:rPr>
          <w:rStyle w:val="TagStyle"/>
          <w:rtl/>
        </w:rPr>
        <w:t xml:space="preserve"> &lt;&lt; אורח &gt;&gt; </w:t>
      </w:r>
      <w:r>
        <w:rPr>
          <w:rtl/>
        </w:rPr>
        <w:t>סנ"צ טלי אריכא:</w:t>
      </w:r>
      <w:r w:rsidRPr="00B120B1">
        <w:rPr>
          <w:rStyle w:val="TagStyle"/>
          <w:rtl/>
        </w:rPr>
        <w:t xml:space="preserve"> &lt;&lt; אורח &gt;&gt;</w:t>
      </w:r>
      <w:r>
        <w:rPr>
          <w:rtl/>
        </w:rPr>
        <w:t xml:space="preserve">   </w:t>
      </w:r>
      <w:bookmarkEnd w:id="18601"/>
    </w:p>
    <w:p w14:paraId="4ED8F2DA" w14:textId="77777777" w:rsidR="00B120B1" w:rsidRDefault="00B120B1" w:rsidP="00B120B1">
      <w:pPr>
        <w:pStyle w:val="KeepWithNext"/>
        <w:rPr>
          <w:rtl/>
        </w:rPr>
      </w:pPr>
    </w:p>
    <w:p w14:paraId="6C65CB3A" w14:textId="77777777" w:rsidR="00B120B1" w:rsidRDefault="00B120B1" w:rsidP="00B120B1">
      <w:pPr>
        <w:rPr>
          <w:rtl/>
        </w:rPr>
      </w:pPr>
      <w:bookmarkStart w:id="18602" w:name="_ETM_Q1_860402"/>
      <w:bookmarkEnd w:id="18602"/>
      <w:r>
        <w:rPr>
          <w:rFonts w:hint="cs"/>
          <w:rtl/>
        </w:rPr>
        <w:t>אני לא פותחת ד</w:t>
      </w:r>
      <w:bookmarkStart w:id="18603" w:name="_ETM_Q1_869652"/>
      <w:bookmarkEnd w:id="18603"/>
      <w:r>
        <w:rPr>
          <w:rFonts w:hint="cs"/>
          <w:rtl/>
        </w:rPr>
        <w:t>ברים</w:t>
      </w:r>
      <w:bookmarkStart w:id="18604" w:name="_ETM_Q1_867903"/>
      <w:bookmarkStart w:id="18605" w:name="_ETM_Q1_865154"/>
      <w:bookmarkEnd w:id="18604"/>
      <w:bookmarkEnd w:id="18605"/>
      <w:r>
        <w:rPr>
          <w:rFonts w:hint="cs"/>
          <w:rtl/>
        </w:rPr>
        <w:t xml:space="preserve"> שנ</w:t>
      </w:r>
      <w:bookmarkStart w:id="18606" w:name="_ETM_Q1_865652"/>
      <w:bookmarkEnd w:id="18606"/>
      <w:r>
        <w:rPr>
          <w:rFonts w:hint="cs"/>
          <w:rtl/>
        </w:rPr>
        <w:t>סגר</w:t>
      </w:r>
      <w:bookmarkStart w:id="18607" w:name="_ETM_Q1_858403"/>
      <w:bookmarkEnd w:id="18607"/>
      <w:r>
        <w:rPr>
          <w:rFonts w:hint="cs"/>
          <w:rtl/>
        </w:rPr>
        <w:t>ו, אני אומרת שאותם עיתונאים</w:t>
      </w:r>
      <w:bookmarkStart w:id="18608" w:name="_ETM_Q1_861652"/>
      <w:bookmarkEnd w:id="18608"/>
      <w:r>
        <w:rPr>
          <w:rFonts w:hint="cs"/>
          <w:rtl/>
        </w:rPr>
        <w:t xml:space="preserve"> שי</w:t>
      </w:r>
      <w:bookmarkStart w:id="18609" w:name="_ETM_Q1_858903"/>
      <w:bookmarkEnd w:id="18609"/>
      <w:r>
        <w:rPr>
          <w:rFonts w:hint="cs"/>
          <w:rtl/>
        </w:rPr>
        <w:t xml:space="preserve">ורשו לעלות </w:t>
      </w:r>
      <w:bookmarkStart w:id="18610" w:name="_ETM_Q1_862403"/>
      <w:bookmarkEnd w:id="18610"/>
      <w:r>
        <w:rPr>
          <w:rFonts w:hint="cs"/>
          <w:rtl/>
        </w:rPr>
        <w:t xml:space="preserve">במסגרת ה-30, יוכלו להסתובב </w:t>
      </w:r>
      <w:bookmarkStart w:id="18611" w:name="_ETM_Q1_865903"/>
      <w:bookmarkEnd w:id="18611"/>
      <w:r>
        <w:rPr>
          <w:rFonts w:hint="cs"/>
          <w:rtl/>
        </w:rPr>
        <w:t>במושב וב</w:t>
      </w:r>
      <w:bookmarkStart w:id="18612" w:name="_ETM_Q1_863403"/>
      <w:bookmarkEnd w:id="18612"/>
      <w:r>
        <w:rPr>
          <w:rFonts w:hint="cs"/>
          <w:rtl/>
        </w:rPr>
        <w:t>מתחם הקבר</w:t>
      </w:r>
      <w:bookmarkStart w:id="18613" w:name="_ETM_Q1_866153"/>
      <w:bookmarkEnd w:id="18613"/>
      <w:r>
        <w:rPr>
          <w:rFonts w:hint="cs"/>
          <w:rtl/>
        </w:rPr>
        <w:t>.</w:t>
      </w:r>
    </w:p>
    <w:p w14:paraId="610D0A8E" w14:textId="77777777" w:rsidR="00B120B1" w:rsidRDefault="00B120B1" w:rsidP="00B120B1">
      <w:pPr>
        <w:rPr>
          <w:rtl/>
        </w:rPr>
      </w:pPr>
      <w:bookmarkStart w:id="18614" w:name="_ETM_Q1_868154"/>
      <w:bookmarkEnd w:id="18614"/>
    </w:p>
    <w:p w14:paraId="549CF503" w14:textId="07AAFD7C" w:rsidR="00B120B1" w:rsidRDefault="00B120B1" w:rsidP="00B120B1">
      <w:pPr>
        <w:pStyle w:val="af6"/>
        <w:keepNext/>
        <w:rPr>
          <w:rtl/>
        </w:rPr>
      </w:pPr>
      <w:bookmarkStart w:id="18615" w:name="ET_yor_6358_1487"/>
      <w:r w:rsidRPr="00B120B1">
        <w:rPr>
          <w:rStyle w:val="TagStyle"/>
          <w:rtl/>
        </w:rPr>
        <w:t xml:space="preserve"> &lt;&lt; יור &gt;&gt; </w:t>
      </w:r>
      <w:r>
        <w:rPr>
          <w:rtl/>
        </w:rPr>
        <w:t>היו"ר צביקה פוגל:</w:t>
      </w:r>
      <w:r w:rsidRPr="00B120B1">
        <w:rPr>
          <w:rStyle w:val="TagStyle"/>
          <w:rtl/>
        </w:rPr>
        <w:t xml:space="preserve"> &lt;&lt; יור &gt;&gt;</w:t>
      </w:r>
      <w:r>
        <w:rPr>
          <w:rtl/>
        </w:rPr>
        <w:t xml:space="preserve">   </w:t>
      </w:r>
      <w:bookmarkEnd w:id="18615"/>
    </w:p>
    <w:p w14:paraId="737A56D1" w14:textId="77777777" w:rsidR="00B120B1" w:rsidRDefault="00B120B1" w:rsidP="00B120B1">
      <w:pPr>
        <w:pStyle w:val="KeepWithNext"/>
        <w:rPr>
          <w:rtl/>
        </w:rPr>
      </w:pPr>
    </w:p>
    <w:p w14:paraId="5EE6A46C" w14:textId="14EB8622" w:rsidR="00B120B1" w:rsidRDefault="00B120B1" w:rsidP="00B120B1">
      <w:pPr>
        <w:rPr>
          <w:rtl/>
        </w:rPr>
      </w:pPr>
      <w:bookmarkStart w:id="18616" w:name="_ETM_Q1_869403"/>
      <w:bookmarkStart w:id="18617" w:name="_ETM_Q1_866902"/>
      <w:bookmarkEnd w:id="18616"/>
      <w:bookmarkEnd w:id="18617"/>
      <w:r>
        <w:rPr>
          <w:rFonts w:hint="cs"/>
          <w:rtl/>
        </w:rPr>
        <w:t xml:space="preserve">לא, לא הבנת </w:t>
      </w:r>
      <w:bookmarkStart w:id="18618" w:name="_ETM_Q1_868402"/>
      <w:bookmarkEnd w:id="18618"/>
      <w:r>
        <w:rPr>
          <w:rFonts w:hint="cs"/>
          <w:rtl/>
        </w:rPr>
        <w:t>את מה שאמרתי. ב</w:t>
      </w:r>
      <w:bookmarkStart w:id="18619" w:name="_ETM_Q1_875405"/>
      <w:bookmarkEnd w:id="18619"/>
      <w:r>
        <w:rPr>
          <w:rFonts w:hint="cs"/>
          <w:rtl/>
        </w:rPr>
        <w:t>מתחם עצמו, לא הציון ובני</w:t>
      </w:r>
      <w:bookmarkStart w:id="18620" w:name="_ETM_Q1_877905"/>
      <w:bookmarkEnd w:id="18620"/>
      <w:r>
        <w:rPr>
          <w:rFonts w:hint="cs"/>
          <w:rtl/>
        </w:rPr>
        <w:t>-עקיבא</w:t>
      </w:r>
      <w:bookmarkStart w:id="18621" w:name="_ETM_Q1_878906"/>
      <w:bookmarkStart w:id="18622" w:name="_ETM_Q1_876155"/>
      <w:bookmarkStart w:id="18623" w:name="_ETM_Q1_864402"/>
      <w:bookmarkEnd w:id="18621"/>
      <w:bookmarkEnd w:id="18622"/>
      <w:bookmarkEnd w:id="18623"/>
      <w:r>
        <w:rPr>
          <w:rFonts w:hint="cs"/>
          <w:rtl/>
        </w:rPr>
        <w:t xml:space="preserve">, מותר </w:t>
      </w:r>
      <w:r w:rsidR="00BE4204">
        <w:rPr>
          <w:rFonts w:hint="cs"/>
          <w:rtl/>
        </w:rPr>
        <w:t>עיתונאים</w:t>
      </w:r>
      <w:r>
        <w:rPr>
          <w:rFonts w:hint="cs"/>
          <w:rtl/>
        </w:rPr>
        <w:t xml:space="preserve"> ללא הגבלה</w:t>
      </w:r>
      <w:bookmarkStart w:id="18624" w:name="_ETM_Q1_880153"/>
      <w:bookmarkStart w:id="18625" w:name="_ETM_Q1_882402"/>
      <w:bookmarkStart w:id="18626" w:name="_ETM_Q1_879655"/>
      <w:bookmarkStart w:id="18627" w:name="_ETM_Q1_876904"/>
      <w:bookmarkEnd w:id="18624"/>
      <w:bookmarkEnd w:id="18625"/>
      <w:bookmarkEnd w:id="18626"/>
      <w:bookmarkEnd w:id="18627"/>
      <w:r>
        <w:rPr>
          <w:rFonts w:hint="cs"/>
          <w:rtl/>
        </w:rPr>
        <w:t>.</w:t>
      </w:r>
    </w:p>
    <w:p w14:paraId="3F95B21F" w14:textId="77777777" w:rsidR="00B120B1" w:rsidRDefault="00B120B1" w:rsidP="00B120B1">
      <w:pPr>
        <w:rPr>
          <w:rtl/>
        </w:rPr>
      </w:pPr>
      <w:bookmarkStart w:id="18628" w:name="_ETM_Q1_879405"/>
      <w:bookmarkEnd w:id="18628"/>
    </w:p>
    <w:p w14:paraId="465B7196" w14:textId="6A531D7B" w:rsidR="00B120B1" w:rsidRDefault="00B120B1" w:rsidP="00B120B1">
      <w:pPr>
        <w:pStyle w:val="af9"/>
        <w:keepNext/>
        <w:rPr>
          <w:rtl/>
        </w:rPr>
      </w:pPr>
      <w:bookmarkStart w:id="18629" w:name="ET_guest_895518_1488"/>
      <w:r w:rsidRPr="00B120B1">
        <w:rPr>
          <w:rStyle w:val="TagStyle"/>
          <w:rtl/>
        </w:rPr>
        <w:t xml:space="preserve"> &lt;&lt; אורח &gt;&gt; </w:t>
      </w:r>
      <w:r>
        <w:rPr>
          <w:rtl/>
        </w:rPr>
        <w:t>סנ"צ טלי אריכא:</w:t>
      </w:r>
      <w:r w:rsidRPr="00B120B1">
        <w:rPr>
          <w:rStyle w:val="TagStyle"/>
          <w:rtl/>
        </w:rPr>
        <w:t xml:space="preserve"> &lt;&lt; אורח &gt;&gt;</w:t>
      </w:r>
      <w:r>
        <w:rPr>
          <w:rtl/>
        </w:rPr>
        <w:t xml:space="preserve">   </w:t>
      </w:r>
      <w:bookmarkEnd w:id="18629"/>
    </w:p>
    <w:p w14:paraId="43975773" w14:textId="77777777" w:rsidR="00B120B1" w:rsidRDefault="00B120B1" w:rsidP="00B120B1">
      <w:pPr>
        <w:pStyle w:val="KeepWithNext"/>
        <w:rPr>
          <w:rtl/>
        </w:rPr>
      </w:pPr>
    </w:p>
    <w:p w14:paraId="15BEC902" w14:textId="21F1D4EB" w:rsidR="00B120B1" w:rsidRDefault="00B120B1" w:rsidP="00B120B1">
      <w:pPr>
        <w:rPr>
          <w:rtl/>
        </w:rPr>
      </w:pPr>
      <w:bookmarkStart w:id="18630" w:name="_ETM_Q1_880653"/>
      <w:bookmarkEnd w:id="18630"/>
      <w:r>
        <w:rPr>
          <w:rFonts w:hint="cs"/>
          <w:rtl/>
        </w:rPr>
        <w:t>הבנתי.</w:t>
      </w:r>
      <w:bookmarkStart w:id="18631" w:name="_ETM_Q1_883654"/>
      <w:bookmarkStart w:id="18632" w:name="_ETM_Q1_880904"/>
      <w:bookmarkEnd w:id="18631"/>
      <w:bookmarkEnd w:id="18632"/>
    </w:p>
    <w:p w14:paraId="78F91B5B" w14:textId="77777777" w:rsidR="00B120B1" w:rsidRDefault="00B120B1" w:rsidP="00B120B1">
      <w:pPr>
        <w:rPr>
          <w:rtl/>
        </w:rPr>
      </w:pPr>
      <w:bookmarkStart w:id="18633" w:name="_ETM_Q1_881406"/>
      <w:bookmarkStart w:id="18634" w:name="_ETM_Q1_881656"/>
      <w:bookmarkEnd w:id="18633"/>
      <w:bookmarkEnd w:id="18634"/>
    </w:p>
    <w:p w14:paraId="72727AF6" w14:textId="14BE7FD3" w:rsidR="00B120B1" w:rsidRDefault="00B120B1" w:rsidP="00B120B1">
      <w:pPr>
        <w:pStyle w:val="af6"/>
        <w:keepNext/>
        <w:rPr>
          <w:rtl/>
        </w:rPr>
      </w:pPr>
      <w:bookmarkStart w:id="18635" w:name="ET_yor_6358_1489"/>
      <w:r w:rsidRPr="00B120B1">
        <w:rPr>
          <w:rStyle w:val="TagStyle"/>
          <w:rtl/>
        </w:rPr>
        <w:t xml:space="preserve"> &lt;&lt; יור &gt;&gt; </w:t>
      </w:r>
      <w:r>
        <w:rPr>
          <w:rtl/>
        </w:rPr>
        <w:t>היו"ר צביקה פוגל:</w:t>
      </w:r>
      <w:r w:rsidRPr="00B120B1">
        <w:rPr>
          <w:rStyle w:val="TagStyle"/>
          <w:rtl/>
        </w:rPr>
        <w:t xml:space="preserve"> &lt;&lt; יור &gt;&gt;</w:t>
      </w:r>
      <w:r>
        <w:rPr>
          <w:rtl/>
        </w:rPr>
        <w:t xml:space="preserve">   </w:t>
      </w:r>
      <w:bookmarkEnd w:id="18635"/>
    </w:p>
    <w:p w14:paraId="489D2A3D" w14:textId="77777777" w:rsidR="00B120B1" w:rsidRDefault="00B120B1" w:rsidP="00B120B1">
      <w:pPr>
        <w:pStyle w:val="KeepWithNext"/>
        <w:rPr>
          <w:rtl/>
        </w:rPr>
      </w:pPr>
    </w:p>
    <w:p w14:paraId="3F4446C9" w14:textId="5C4F3AD1" w:rsidR="00B120B1" w:rsidRDefault="00B120B1" w:rsidP="00B120B1">
      <w:pPr>
        <w:rPr>
          <w:rtl/>
        </w:rPr>
      </w:pPr>
      <w:bookmarkStart w:id="18636" w:name="_ETM_Q1_883154"/>
      <w:bookmarkEnd w:id="18636"/>
      <w:r>
        <w:rPr>
          <w:rFonts w:hint="cs"/>
          <w:rtl/>
        </w:rPr>
        <w:t xml:space="preserve">את יכולה לסמן לא עד </w:t>
      </w:r>
      <w:bookmarkStart w:id="18637" w:name="_ETM_Q1_885154"/>
      <w:bookmarkEnd w:id="18637"/>
      <w:r>
        <w:rPr>
          <w:rFonts w:hint="cs"/>
          <w:rtl/>
        </w:rPr>
        <w:t>מחרתיי</w:t>
      </w:r>
      <w:r>
        <w:rPr>
          <w:rFonts w:hint="eastAsia"/>
          <w:rtl/>
        </w:rPr>
        <w:t>ם</w:t>
      </w:r>
      <w:r>
        <w:rPr>
          <w:rFonts w:hint="cs"/>
          <w:rtl/>
        </w:rPr>
        <w:t xml:space="preserve">. </w:t>
      </w:r>
      <w:bookmarkStart w:id="18638" w:name="_ETM_Q1_886154"/>
      <w:bookmarkEnd w:id="18638"/>
      <w:r>
        <w:rPr>
          <w:rFonts w:hint="cs"/>
          <w:rtl/>
        </w:rPr>
        <w:t>זה בסדר</w:t>
      </w:r>
      <w:bookmarkStart w:id="18639" w:name="_ETM_Q1_884904"/>
      <w:bookmarkEnd w:id="18639"/>
      <w:r>
        <w:rPr>
          <w:rFonts w:hint="cs"/>
          <w:rtl/>
        </w:rPr>
        <w:t xml:space="preserve">, </w:t>
      </w:r>
      <w:bookmarkStart w:id="18640" w:name="_ETM_Q1_882404"/>
      <w:bookmarkEnd w:id="18640"/>
      <w:r>
        <w:rPr>
          <w:rFonts w:hint="cs"/>
          <w:rtl/>
        </w:rPr>
        <w:t xml:space="preserve">זאת עמדת מפקדת המחוז. הבנתי. </w:t>
      </w:r>
      <w:bookmarkStart w:id="18641" w:name="_ETM_Q1_891654"/>
      <w:bookmarkStart w:id="18642" w:name="_ETM_Q1_889404"/>
      <w:bookmarkEnd w:id="18641"/>
      <w:bookmarkEnd w:id="18642"/>
      <w:r>
        <w:rPr>
          <w:rFonts w:hint="cs"/>
          <w:rtl/>
        </w:rPr>
        <w:t>לא</w:t>
      </w:r>
      <w:bookmarkStart w:id="18643" w:name="_ETM_Q1_886656"/>
      <w:bookmarkEnd w:id="18643"/>
      <w:r>
        <w:rPr>
          <w:rFonts w:hint="cs"/>
          <w:rtl/>
        </w:rPr>
        <w:t>ירועים עצמם, להדלקות בציון ובבני-עקיבא</w:t>
      </w:r>
      <w:bookmarkStart w:id="18644" w:name="_ETM_Q1_889654"/>
      <w:bookmarkEnd w:id="18644"/>
      <w:r>
        <w:rPr>
          <w:rFonts w:hint="cs"/>
          <w:rtl/>
        </w:rPr>
        <w:t>, בהגבלה. כמה בהגבלה?</w:t>
      </w:r>
      <w:bookmarkStart w:id="18645" w:name="_ETM_Q1_895404"/>
      <w:bookmarkEnd w:id="18645"/>
      <w:r>
        <w:rPr>
          <w:rFonts w:hint="cs"/>
          <w:rtl/>
        </w:rPr>
        <w:t xml:space="preserve"> </w:t>
      </w:r>
      <w:bookmarkStart w:id="18646" w:name="_ETM_Q1_895653"/>
      <w:bookmarkEnd w:id="18646"/>
      <w:r>
        <w:rPr>
          <w:rFonts w:hint="cs"/>
          <w:rtl/>
        </w:rPr>
        <w:t xml:space="preserve">אנחנו תכף נסכם </w:t>
      </w:r>
      <w:bookmarkStart w:id="18647" w:name="_ETM_Q1_895902"/>
      <w:bookmarkEnd w:id="18647"/>
      <w:r>
        <w:rPr>
          <w:rFonts w:hint="cs"/>
          <w:rtl/>
        </w:rPr>
        <w:t>א</w:t>
      </w:r>
      <w:bookmarkStart w:id="18648" w:name="_ETM_Q1_893151"/>
      <w:bookmarkEnd w:id="18648"/>
      <w:r>
        <w:rPr>
          <w:rFonts w:hint="cs"/>
          <w:rtl/>
        </w:rPr>
        <w:t>ת העניין הזה. אני לא יכול להגביל את</w:t>
      </w:r>
      <w:bookmarkStart w:id="18649" w:name="_ETM_Q1_895651"/>
      <w:bookmarkEnd w:id="18649"/>
      <w:r>
        <w:rPr>
          <w:rFonts w:hint="cs"/>
          <w:rtl/>
        </w:rPr>
        <w:t xml:space="preserve"> ה</w:t>
      </w:r>
      <w:r w:rsidR="00BE4204">
        <w:rPr>
          <w:rFonts w:hint="cs"/>
          <w:rtl/>
        </w:rPr>
        <w:t>עיתונאים</w:t>
      </w:r>
      <w:r>
        <w:rPr>
          <w:rFonts w:hint="cs"/>
          <w:rtl/>
        </w:rPr>
        <w:t>. אם יש יותר מ-30 שגרים במירון</w:t>
      </w:r>
      <w:bookmarkStart w:id="18650" w:name="_ETM_Q1_900156"/>
      <w:bookmarkStart w:id="18651" w:name="_ETM_Q1_897406"/>
      <w:bookmarkEnd w:id="18650"/>
      <w:bookmarkEnd w:id="18651"/>
      <w:r>
        <w:rPr>
          <w:rFonts w:hint="cs"/>
          <w:rtl/>
        </w:rPr>
        <w:t xml:space="preserve"> אז מה אני</w:t>
      </w:r>
      <w:bookmarkStart w:id="18652" w:name="_ETM_Q1_899902"/>
      <w:bookmarkEnd w:id="18652"/>
      <w:r>
        <w:rPr>
          <w:rFonts w:hint="cs"/>
          <w:rtl/>
        </w:rPr>
        <w:t xml:space="preserve"> עושה? אומר להם לא לצאת מהבית</w:t>
      </w:r>
      <w:bookmarkStart w:id="18653" w:name="_ETM_Q1_904404"/>
      <w:bookmarkStart w:id="18654" w:name="_ETM_Q1_902156"/>
      <w:bookmarkEnd w:id="18653"/>
      <w:bookmarkEnd w:id="18654"/>
      <w:r>
        <w:rPr>
          <w:rFonts w:hint="cs"/>
          <w:rtl/>
        </w:rPr>
        <w:t xml:space="preserve">? </w:t>
      </w:r>
    </w:p>
    <w:p w14:paraId="71BEBA05" w14:textId="77777777" w:rsidR="00DD279F" w:rsidRDefault="00DD279F" w:rsidP="00DD279F">
      <w:pPr>
        <w:rPr>
          <w:rtl/>
        </w:rPr>
      </w:pPr>
      <w:bookmarkStart w:id="18655" w:name="_ETM_Q1_904155"/>
      <w:bookmarkStart w:id="18656" w:name="_ETM_Q1_909906"/>
      <w:bookmarkStart w:id="18657" w:name="_ETM_Q1_910406"/>
      <w:bookmarkEnd w:id="18655"/>
      <w:bookmarkEnd w:id="18656"/>
      <w:bookmarkEnd w:id="18657"/>
    </w:p>
    <w:p w14:paraId="5E4DB399" w14:textId="01FA92A9" w:rsidR="00DD279F" w:rsidRDefault="00DD279F" w:rsidP="00DD279F">
      <w:pPr>
        <w:pStyle w:val="af9"/>
        <w:keepNext/>
        <w:rPr>
          <w:rtl/>
        </w:rPr>
      </w:pPr>
      <w:bookmarkStart w:id="18658" w:name="ET_guest_895518_1491"/>
      <w:r w:rsidRPr="00DD279F">
        <w:rPr>
          <w:rStyle w:val="TagStyle"/>
          <w:rtl/>
        </w:rPr>
        <w:t xml:space="preserve"> &lt;&lt; אורח &gt;&gt; </w:t>
      </w:r>
      <w:r>
        <w:rPr>
          <w:rtl/>
        </w:rPr>
        <w:t>סנ"צ טלי אריכא:</w:t>
      </w:r>
      <w:r w:rsidRPr="00DD279F">
        <w:rPr>
          <w:rStyle w:val="TagStyle"/>
          <w:rtl/>
        </w:rPr>
        <w:t xml:space="preserve"> &lt;&lt; אורח &gt;&gt;</w:t>
      </w:r>
      <w:r>
        <w:rPr>
          <w:rtl/>
        </w:rPr>
        <w:t xml:space="preserve">   </w:t>
      </w:r>
      <w:bookmarkEnd w:id="18658"/>
    </w:p>
    <w:p w14:paraId="3E4FDA11" w14:textId="77777777" w:rsidR="00DD279F" w:rsidRDefault="00DD279F" w:rsidP="00DD279F">
      <w:pPr>
        <w:pStyle w:val="KeepWithNext"/>
        <w:rPr>
          <w:rtl/>
        </w:rPr>
      </w:pPr>
    </w:p>
    <w:p w14:paraId="149761A4" w14:textId="2A429258" w:rsidR="00DD279F" w:rsidRDefault="00DD279F" w:rsidP="00DD279F">
      <w:pPr>
        <w:rPr>
          <w:rtl/>
        </w:rPr>
      </w:pPr>
      <w:bookmarkStart w:id="18659" w:name="_ETM_Q1_915655"/>
      <w:bookmarkStart w:id="18660" w:name="_ETM_Q1_916155"/>
      <w:bookmarkEnd w:id="18659"/>
      <w:bookmarkEnd w:id="18660"/>
      <w:r>
        <w:rPr>
          <w:rFonts w:hint="cs"/>
          <w:rtl/>
        </w:rPr>
        <w:t>זה במסגרת הת</w:t>
      </w:r>
      <w:bookmarkStart w:id="18661" w:name="_ETM_Q1_917155"/>
      <w:bookmarkStart w:id="18662" w:name="_ETM_Q1_914405"/>
      <w:bookmarkEnd w:id="18661"/>
      <w:bookmarkEnd w:id="18662"/>
      <w:r>
        <w:rPr>
          <w:rFonts w:hint="cs"/>
          <w:rtl/>
        </w:rPr>
        <w:t>ושבים</w:t>
      </w:r>
      <w:bookmarkStart w:id="18663" w:name="_ETM_Q1_911905"/>
      <w:bookmarkStart w:id="18664" w:name="_ETM_Q1_908905"/>
      <w:bookmarkStart w:id="18665" w:name="_ETM_Q1_906153"/>
      <w:bookmarkStart w:id="18666" w:name="_ETM_Q1_903652"/>
      <w:bookmarkEnd w:id="18663"/>
      <w:bookmarkEnd w:id="18664"/>
      <w:bookmarkEnd w:id="18665"/>
      <w:bookmarkEnd w:id="18666"/>
      <w:r>
        <w:rPr>
          <w:rFonts w:hint="cs"/>
          <w:rtl/>
        </w:rPr>
        <w:t xml:space="preserve">. </w:t>
      </w:r>
    </w:p>
    <w:p w14:paraId="0E9EF092" w14:textId="77777777" w:rsidR="00DD279F" w:rsidRPr="00DD279F" w:rsidRDefault="00DD279F" w:rsidP="00DD279F">
      <w:pPr>
        <w:rPr>
          <w:rtl/>
        </w:rPr>
      </w:pPr>
      <w:bookmarkStart w:id="18667" w:name="_ETM_Q1_904652"/>
      <w:bookmarkEnd w:id="18667"/>
    </w:p>
    <w:p w14:paraId="6C77714F" w14:textId="24EFA85C" w:rsidR="00B120B1" w:rsidRDefault="00B120B1" w:rsidP="00B120B1">
      <w:pPr>
        <w:pStyle w:val="a4"/>
        <w:keepNext/>
        <w:rPr>
          <w:rtl/>
        </w:rPr>
      </w:pPr>
      <w:bookmarkStart w:id="18668" w:name="ET_speaker_6497_1490"/>
      <w:r w:rsidRPr="00B120B1">
        <w:rPr>
          <w:rStyle w:val="TagStyle"/>
          <w:rtl/>
        </w:rPr>
        <w:t xml:space="preserve"> &lt;&lt; דובר &gt;&gt; </w:t>
      </w:r>
      <w:r>
        <w:rPr>
          <w:rtl/>
        </w:rPr>
        <w:t>השר לירושלים ומסורת ישראל מאיר פרוש:</w:t>
      </w:r>
      <w:r w:rsidRPr="00B120B1">
        <w:rPr>
          <w:rStyle w:val="TagStyle"/>
          <w:rtl/>
        </w:rPr>
        <w:t xml:space="preserve"> &lt;&lt; דובר &gt;&gt;</w:t>
      </w:r>
      <w:r>
        <w:rPr>
          <w:rtl/>
        </w:rPr>
        <w:t xml:space="preserve">   </w:t>
      </w:r>
      <w:bookmarkEnd w:id="18668"/>
    </w:p>
    <w:p w14:paraId="487EBA10" w14:textId="77777777" w:rsidR="00B120B1" w:rsidRDefault="00B120B1" w:rsidP="00B120B1">
      <w:pPr>
        <w:pStyle w:val="KeepWithNext"/>
        <w:rPr>
          <w:rtl/>
        </w:rPr>
      </w:pPr>
    </w:p>
    <w:p w14:paraId="2A2134F4" w14:textId="3270CA89" w:rsidR="00B120B1" w:rsidRDefault="00B120B1" w:rsidP="00B120B1">
      <w:pPr>
        <w:rPr>
          <w:rtl/>
        </w:rPr>
      </w:pPr>
      <w:r>
        <w:rPr>
          <w:rFonts w:hint="cs"/>
          <w:rtl/>
        </w:rPr>
        <w:t xml:space="preserve">אני רק </w:t>
      </w:r>
      <w:bookmarkStart w:id="18669" w:name="_ETM_Q1_902155"/>
      <w:bookmarkEnd w:id="18669"/>
      <w:r>
        <w:rPr>
          <w:rFonts w:hint="cs"/>
          <w:rtl/>
        </w:rPr>
        <w:t>רוצה לומר</w:t>
      </w:r>
      <w:bookmarkStart w:id="18670" w:name="_ETM_Q1_915152"/>
      <w:bookmarkStart w:id="18671" w:name="_ETM_Q1_915414"/>
      <w:bookmarkStart w:id="18672" w:name="_ETM_Q1_909653"/>
      <w:bookmarkStart w:id="18673" w:name="_ETM_Q1_898903"/>
      <w:bookmarkStart w:id="18674" w:name="_ETM_Q1_904902"/>
      <w:bookmarkStart w:id="18675" w:name="_ETM_Q1_905653"/>
      <w:bookmarkEnd w:id="18670"/>
      <w:bookmarkEnd w:id="18671"/>
      <w:bookmarkEnd w:id="18672"/>
      <w:bookmarkEnd w:id="18673"/>
      <w:bookmarkEnd w:id="18674"/>
      <w:bookmarkEnd w:id="18675"/>
      <w:r w:rsidR="00DD279F">
        <w:rPr>
          <w:rFonts w:hint="cs"/>
          <w:rtl/>
        </w:rPr>
        <w:t xml:space="preserve"> ושזה יירשם, 300</w:t>
      </w:r>
      <w:bookmarkStart w:id="18676" w:name="_ETM_Q1_911656"/>
      <w:bookmarkEnd w:id="18676"/>
      <w:r w:rsidR="00DD279F">
        <w:rPr>
          <w:rFonts w:hint="cs"/>
          <w:rtl/>
        </w:rPr>
        <w:t xml:space="preserve"> העיתונאים האלה - - -</w:t>
      </w:r>
    </w:p>
    <w:p w14:paraId="7C5E9740" w14:textId="77777777" w:rsidR="00DD279F" w:rsidRDefault="00DD279F" w:rsidP="00B120B1">
      <w:pPr>
        <w:rPr>
          <w:rtl/>
        </w:rPr>
      </w:pPr>
      <w:bookmarkStart w:id="18677" w:name="_ETM_Q1_917406"/>
      <w:bookmarkStart w:id="18678" w:name="_ETM_Q1_917906"/>
      <w:bookmarkStart w:id="18679" w:name="_ETM_Q1_914906"/>
      <w:bookmarkStart w:id="18680" w:name="_ETM_Q1_911906"/>
      <w:bookmarkStart w:id="18681" w:name="_ETM_Q1_909152"/>
      <w:bookmarkEnd w:id="18677"/>
      <w:bookmarkEnd w:id="18678"/>
      <w:bookmarkEnd w:id="18679"/>
      <w:bookmarkEnd w:id="18680"/>
      <w:bookmarkEnd w:id="18681"/>
    </w:p>
    <w:p w14:paraId="7231B5D0" w14:textId="0C369F8E" w:rsidR="00DD279F" w:rsidRDefault="00DD279F" w:rsidP="00DD279F">
      <w:pPr>
        <w:pStyle w:val="af5"/>
        <w:keepNext/>
        <w:rPr>
          <w:rtl/>
        </w:rPr>
      </w:pPr>
      <w:bookmarkStart w:id="18682" w:name="ET_interruption_קריאה_1492"/>
      <w:r w:rsidRPr="00DD279F">
        <w:rPr>
          <w:rStyle w:val="TagStyle"/>
          <w:rtl/>
        </w:rPr>
        <w:t xml:space="preserve"> &lt;&lt; קריאה &gt;&gt; </w:t>
      </w:r>
      <w:r>
        <w:rPr>
          <w:rtl/>
        </w:rPr>
        <w:t>קריאה:</w:t>
      </w:r>
      <w:r w:rsidRPr="00DD279F">
        <w:rPr>
          <w:rStyle w:val="TagStyle"/>
          <w:rtl/>
        </w:rPr>
        <w:t xml:space="preserve"> &lt;&lt; קריאה &gt;&gt;</w:t>
      </w:r>
      <w:r>
        <w:rPr>
          <w:rtl/>
        </w:rPr>
        <w:t xml:space="preserve">   </w:t>
      </w:r>
      <w:bookmarkEnd w:id="18682"/>
    </w:p>
    <w:p w14:paraId="6CDBA892" w14:textId="77777777" w:rsidR="00DD279F" w:rsidRDefault="00DD279F" w:rsidP="00DD279F">
      <w:pPr>
        <w:pStyle w:val="KeepWithNext"/>
        <w:rPr>
          <w:rtl/>
        </w:rPr>
      </w:pPr>
    </w:p>
    <w:p w14:paraId="0C0947D5" w14:textId="2878E17A" w:rsidR="00DD279F" w:rsidRDefault="00DD279F" w:rsidP="00DD279F">
      <w:pPr>
        <w:rPr>
          <w:rtl/>
        </w:rPr>
      </w:pPr>
      <w:bookmarkStart w:id="18683" w:name="_ETM_Q1_912151"/>
      <w:bookmarkEnd w:id="18683"/>
      <w:r>
        <w:rPr>
          <w:rFonts w:hint="cs"/>
          <w:rtl/>
        </w:rPr>
        <w:t>זה לא נראה טוב שמגבילים - - -</w:t>
      </w:r>
      <w:bookmarkStart w:id="18684" w:name="_ETM_Q1_917402"/>
      <w:bookmarkEnd w:id="18684"/>
    </w:p>
    <w:p w14:paraId="77A22301" w14:textId="77777777" w:rsidR="00DD279F" w:rsidRDefault="00DD279F" w:rsidP="00DD279F">
      <w:pPr>
        <w:rPr>
          <w:rtl/>
        </w:rPr>
      </w:pPr>
      <w:bookmarkStart w:id="18685" w:name="_ETM_Q1_914652"/>
      <w:bookmarkStart w:id="18686" w:name="_ETM_Q1_914902"/>
      <w:bookmarkStart w:id="18687" w:name="_ETM_Q1_915656"/>
      <w:bookmarkEnd w:id="18685"/>
      <w:bookmarkEnd w:id="18686"/>
      <w:bookmarkEnd w:id="18687"/>
    </w:p>
    <w:p w14:paraId="20B7C09A" w14:textId="32208EC7" w:rsidR="00DD279F" w:rsidRDefault="00DD279F" w:rsidP="00DD279F">
      <w:pPr>
        <w:pStyle w:val="af6"/>
        <w:keepNext/>
        <w:rPr>
          <w:rtl/>
        </w:rPr>
      </w:pPr>
      <w:bookmarkStart w:id="18688" w:name="ET_yor_6358_1493"/>
      <w:r w:rsidRPr="00DD279F">
        <w:rPr>
          <w:rStyle w:val="TagStyle"/>
          <w:rtl/>
        </w:rPr>
        <w:t xml:space="preserve"> &lt;&lt; יור &gt;&gt; </w:t>
      </w:r>
      <w:r>
        <w:rPr>
          <w:rtl/>
        </w:rPr>
        <w:t>היו"ר צביקה פוגל:</w:t>
      </w:r>
      <w:r w:rsidRPr="00DD279F">
        <w:rPr>
          <w:rStyle w:val="TagStyle"/>
          <w:rtl/>
        </w:rPr>
        <w:t xml:space="preserve"> &lt;&lt; יור &gt;&gt;</w:t>
      </w:r>
      <w:r>
        <w:rPr>
          <w:rtl/>
        </w:rPr>
        <w:t xml:space="preserve">   </w:t>
      </w:r>
      <w:bookmarkEnd w:id="18688"/>
    </w:p>
    <w:p w14:paraId="619795CA" w14:textId="77777777" w:rsidR="00DD279F" w:rsidRDefault="00DD279F" w:rsidP="00DD279F">
      <w:pPr>
        <w:pStyle w:val="KeepWithNext"/>
        <w:rPr>
          <w:rtl/>
        </w:rPr>
      </w:pPr>
    </w:p>
    <w:p w14:paraId="21D6CE30" w14:textId="49D19504" w:rsidR="00DD279F" w:rsidRDefault="00DD279F" w:rsidP="00DD279F">
      <w:pPr>
        <w:rPr>
          <w:rtl/>
        </w:rPr>
      </w:pPr>
      <w:r>
        <w:rPr>
          <w:rFonts w:hint="cs"/>
          <w:rtl/>
        </w:rPr>
        <w:t>נכון, שום דבר לא נ</w:t>
      </w:r>
      <w:bookmarkStart w:id="18689" w:name="_ETM_Q1_920156"/>
      <w:bookmarkStart w:id="18690" w:name="_ETM_Q1_917655"/>
      <w:bookmarkEnd w:id="18689"/>
      <w:bookmarkEnd w:id="18690"/>
      <w:r>
        <w:rPr>
          <w:rFonts w:hint="cs"/>
          <w:rtl/>
        </w:rPr>
        <w:t xml:space="preserve">ראה טוב </w:t>
      </w:r>
      <w:bookmarkStart w:id="18691" w:name="_ETM_Q1_919156"/>
      <w:bookmarkStart w:id="18692" w:name="_ETM_Q1_916406"/>
      <w:bookmarkStart w:id="18693" w:name="_ETM_Q1_913656"/>
      <w:bookmarkEnd w:id="18691"/>
      <w:bookmarkEnd w:id="18692"/>
      <w:bookmarkEnd w:id="18693"/>
      <w:r>
        <w:rPr>
          <w:rFonts w:hint="cs"/>
          <w:rtl/>
        </w:rPr>
        <w:t>אבל יש - - -</w:t>
      </w:r>
      <w:bookmarkStart w:id="18694" w:name="_ETM_Q1_918656"/>
      <w:bookmarkEnd w:id="18694"/>
      <w:r>
        <w:rPr>
          <w:rFonts w:hint="cs"/>
          <w:rtl/>
        </w:rPr>
        <w:t xml:space="preserve"> זה כמו שוטרים. אני מגביל את</w:t>
      </w:r>
      <w:bookmarkStart w:id="18695" w:name="_ETM_Q1_923156"/>
      <w:bookmarkEnd w:id="18695"/>
      <w:r>
        <w:rPr>
          <w:rFonts w:hint="cs"/>
          <w:rtl/>
        </w:rPr>
        <w:t xml:space="preserve"> מספר </w:t>
      </w:r>
      <w:bookmarkStart w:id="18696" w:name="_ETM_Q1_922402"/>
      <w:bookmarkStart w:id="18697" w:name="_ETM_Q1_919652"/>
      <w:bookmarkEnd w:id="18696"/>
      <w:bookmarkEnd w:id="18697"/>
      <w:r>
        <w:rPr>
          <w:rFonts w:hint="cs"/>
          <w:rtl/>
        </w:rPr>
        <w:t xml:space="preserve">השוטרים? לא. אז </w:t>
      </w:r>
      <w:r w:rsidR="00BE4204">
        <w:rPr>
          <w:rFonts w:hint="cs"/>
          <w:rtl/>
        </w:rPr>
        <w:t>עיתונאים</w:t>
      </w:r>
      <w:r>
        <w:rPr>
          <w:rFonts w:hint="cs"/>
          <w:rtl/>
        </w:rPr>
        <w:t xml:space="preserve"> זה </w:t>
      </w:r>
      <w:bookmarkStart w:id="18698" w:name="_ETM_Q1_924654"/>
      <w:bookmarkEnd w:id="18698"/>
      <w:r>
        <w:rPr>
          <w:rFonts w:hint="cs"/>
          <w:rtl/>
        </w:rPr>
        <w:t>אותו דבר.</w:t>
      </w:r>
    </w:p>
    <w:p w14:paraId="7B0B40C8" w14:textId="77777777" w:rsidR="00DD279F" w:rsidRDefault="00DD279F" w:rsidP="00DD279F">
      <w:pPr>
        <w:rPr>
          <w:rtl/>
        </w:rPr>
      </w:pPr>
      <w:bookmarkStart w:id="18699" w:name="_ETM_Q1_923656"/>
      <w:bookmarkStart w:id="18700" w:name="_ETM_Q1_928405"/>
      <w:bookmarkEnd w:id="18699"/>
      <w:bookmarkEnd w:id="18700"/>
    </w:p>
    <w:p w14:paraId="0361B0AD" w14:textId="11FDA26B" w:rsidR="00DD279F" w:rsidRDefault="00DD279F" w:rsidP="00DD279F">
      <w:pPr>
        <w:pStyle w:val="a4"/>
        <w:keepNext/>
        <w:rPr>
          <w:rtl/>
        </w:rPr>
      </w:pPr>
      <w:bookmarkStart w:id="18701" w:name="ET_speaker_6497_1494"/>
      <w:r w:rsidRPr="00DD279F">
        <w:rPr>
          <w:rStyle w:val="TagStyle"/>
          <w:rtl/>
        </w:rPr>
        <w:t xml:space="preserve"> &lt;&lt; דובר &gt;&gt; </w:t>
      </w:r>
      <w:r>
        <w:rPr>
          <w:rtl/>
        </w:rPr>
        <w:t>השר לירושלים ומסורת ישראל מאיר פרוש:</w:t>
      </w:r>
      <w:r w:rsidRPr="00DD279F">
        <w:rPr>
          <w:rStyle w:val="TagStyle"/>
          <w:rtl/>
        </w:rPr>
        <w:t xml:space="preserve"> &lt;&lt; דובר &gt;&gt;</w:t>
      </w:r>
      <w:r>
        <w:rPr>
          <w:rtl/>
        </w:rPr>
        <w:t xml:space="preserve">   </w:t>
      </w:r>
      <w:bookmarkEnd w:id="18701"/>
    </w:p>
    <w:p w14:paraId="48682A23" w14:textId="77777777" w:rsidR="00DD279F" w:rsidRDefault="00DD279F" w:rsidP="00DD279F">
      <w:pPr>
        <w:pStyle w:val="KeepWithNext"/>
        <w:rPr>
          <w:rtl/>
        </w:rPr>
      </w:pPr>
    </w:p>
    <w:p w14:paraId="75AC9776" w14:textId="4BC0DA37" w:rsidR="00DD279F" w:rsidRDefault="00DD279F" w:rsidP="00DD279F">
      <w:pPr>
        <w:rPr>
          <w:rtl/>
        </w:rPr>
      </w:pPr>
      <w:bookmarkStart w:id="18702" w:name="_ETM_Q1_929156"/>
      <w:bookmarkStart w:id="18703" w:name="_ETM_Q1_926655"/>
      <w:bookmarkEnd w:id="18702"/>
      <w:bookmarkEnd w:id="18703"/>
      <w:r>
        <w:rPr>
          <w:rFonts w:hint="cs"/>
          <w:rtl/>
        </w:rPr>
        <w:t>היושב-ראש</w:t>
      </w:r>
      <w:bookmarkStart w:id="18704" w:name="_ETM_Q1_923905"/>
      <w:bookmarkStart w:id="18705" w:name="_ETM_Q1_924905"/>
      <w:bookmarkEnd w:id="18704"/>
      <w:bookmarkEnd w:id="18705"/>
      <w:r>
        <w:rPr>
          <w:rFonts w:hint="cs"/>
          <w:rtl/>
        </w:rPr>
        <w:t>, אני מבקש לומר כך</w:t>
      </w:r>
      <w:bookmarkStart w:id="18706" w:name="_ETM_Q1_927155"/>
      <w:bookmarkEnd w:id="18706"/>
      <w:r>
        <w:rPr>
          <w:rFonts w:hint="cs"/>
          <w:rtl/>
        </w:rPr>
        <w:t>, אם יש 300</w:t>
      </w:r>
      <w:bookmarkStart w:id="18707" w:name="_ETM_Q1_928654"/>
      <w:bookmarkEnd w:id="18707"/>
      <w:r>
        <w:rPr>
          <w:rFonts w:hint="cs"/>
          <w:rtl/>
        </w:rPr>
        <w:t xml:space="preserve"> </w:t>
      </w:r>
      <w:bookmarkStart w:id="18708" w:name="_ETM_Q1_926405"/>
      <w:bookmarkEnd w:id="18708"/>
      <w:r>
        <w:rPr>
          <w:rFonts w:hint="cs"/>
          <w:rtl/>
        </w:rPr>
        <w:t>עיתונאים במתחם מ</w:t>
      </w:r>
      <w:bookmarkStart w:id="18709" w:name="_ETM_Q1_928906"/>
      <w:bookmarkEnd w:id="18709"/>
      <w:r>
        <w:rPr>
          <w:rFonts w:hint="cs"/>
          <w:rtl/>
        </w:rPr>
        <w:t>ירון –</w:t>
      </w:r>
      <w:bookmarkStart w:id="18710" w:name="_ETM_Q1_927156"/>
      <w:bookmarkStart w:id="18711" w:name="_ETM_Q1_924401"/>
      <w:bookmarkEnd w:id="18710"/>
      <w:bookmarkEnd w:id="18711"/>
      <w:r>
        <w:rPr>
          <w:rFonts w:hint="cs"/>
          <w:rtl/>
        </w:rPr>
        <w:t xml:space="preserve"> למטה, לא בהדלקות – או 30 או 500</w:t>
      </w:r>
      <w:bookmarkStart w:id="18712" w:name="_ETM_Q1_932653"/>
      <w:bookmarkStart w:id="18713" w:name="_ETM_Q1_930154"/>
      <w:bookmarkEnd w:id="18712"/>
      <w:bookmarkEnd w:id="18713"/>
      <w:r>
        <w:rPr>
          <w:rFonts w:hint="cs"/>
          <w:rtl/>
        </w:rPr>
        <w:t xml:space="preserve"> </w:t>
      </w:r>
      <w:bookmarkStart w:id="18714" w:name="_ETM_Q1_930904"/>
      <w:bookmarkEnd w:id="18714"/>
      <w:r>
        <w:rPr>
          <w:rFonts w:hint="cs"/>
          <w:rtl/>
        </w:rPr>
        <w:t>כי ל</w:t>
      </w:r>
      <w:r w:rsidR="00BE4204">
        <w:rPr>
          <w:rFonts w:hint="cs"/>
          <w:rtl/>
        </w:rPr>
        <w:t>עיתונאים</w:t>
      </w:r>
      <w:r>
        <w:rPr>
          <w:rFonts w:hint="cs"/>
          <w:rtl/>
        </w:rPr>
        <w:t xml:space="preserve"> אין הגבלה אז מי </w:t>
      </w:r>
      <w:bookmarkStart w:id="18715" w:name="_ETM_Q1_933902"/>
      <w:bookmarkEnd w:id="18715"/>
      <w:r>
        <w:rPr>
          <w:rFonts w:hint="cs"/>
          <w:rtl/>
        </w:rPr>
        <w:t>שצ</w:t>
      </w:r>
      <w:bookmarkStart w:id="18716" w:name="_ETM_Q1_931154"/>
      <w:bookmarkEnd w:id="18716"/>
      <w:r>
        <w:rPr>
          <w:rFonts w:hint="cs"/>
          <w:rtl/>
        </w:rPr>
        <w:t xml:space="preserve">ריך להעלות אותם זה </w:t>
      </w:r>
      <w:bookmarkStart w:id="18717" w:name="_ETM_Q1_935154"/>
      <w:bookmarkEnd w:id="18717"/>
      <w:r>
        <w:rPr>
          <w:rFonts w:hint="cs"/>
          <w:rtl/>
        </w:rPr>
        <w:t>אנחנו, משרד</w:t>
      </w:r>
      <w:bookmarkStart w:id="18718" w:name="_ETM_Q1_935903"/>
      <w:bookmarkEnd w:id="18718"/>
      <w:r>
        <w:rPr>
          <w:rFonts w:hint="cs"/>
          <w:rtl/>
        </w:rPr>
        <w:t xml:space="preserve"> ירושלים. </w:t>
      </w:r>
    </w:p>
    <w:p w14:paraId="22998CF9" w14:textId="77777777" w:rsidR="00DD279F" w:rsidRDefault="00DD279F" w:rsidP="00DD279F">
      <w:pPr>
        <w:rPr>
          <w:rtl/>
        </w:rPr>
      </w:pPr>
      <w:bookmarkStart w:id="18719" w:name="_ETM_Q1_939152"/>
      <w:bookmarkEnd w:id="18719"/>
    </w:p>
    <w:p w14:paraId="64FD76E1" w14:textId="311D00DE" w:rsidR="00DD279F" w:rsidRDefault="00DD279F" w:rsidP="00DD279F">
      <w:pPr>
        <w:pStyle w:val="af6"/>
        <w:keepNext/>
        <w:rPr>
          <w:rtl/>
        </w:rPr>
      </w:pPr>
      <w:bookmarkStart w:id="18720" w:name="ET_yor_6358_1495"/>
      <w:r w:rsidRPr="00DD279F">
        <w:rPr>
          <w:rStyle w:val="TagStyle"/>
          <w:rtl/>
        </w:rPr>
        <w:t xml:space="preserve"> &lt;&lt; יור &gt;&gt; </w:t>
      </w:r>
      <w:r>
        <w:rPr>
          <w:rtl/>
        </w:rPr>
        <w:t>היו"ר צביקה פוגל:</w:t>
      </w:r>
      <w:r w:rsidRPr="00DD279F">
        <w:rPr>
          <w:rStyle w:val="TagStyle"/>
          <w:rtl/>
        </w:rPr>
        <w:t xml:space="preserve"> &lt;&lt; יור &gt;&gt;</w:t>
      </w:r>
      <w:r>
        <w:rPr>
          <w:rtl/>
        </w:rPr>
        <w:t xml:space="preserve">   </w:t>
      </w:r>
      <w:bookmarkEnd w:id="18720"/>
    </w:p>
    <w:p w14:paraId="5E989A0D" w14:textId="77777777" w:rsidR="00DD279F" w:rsidRDefault="00DD279F" w:rsidP="00DD279F">
      <w:pPr>
        <w:pStyle w:val="KeepWithNext"/>
        <w:rPr>
          <w:rtl/>
        </w:rPr>
      </w:pPr>
    </w:p>
    <w:p w14:paraId="4C642FB8" w14:textId="43D69835" w:rsidR="00DD279F" w:rsidRDefault="00DD279F" w:rsidP="00DD279F">
      <w:pPr>
        <w:rPr>
          <w:rtl/>
        </w:rPr>
      </w:pPr>
      <w:bookmarkStart w:id="18721" w:name="_ETM_Q1_940152"/>
      <w:bookmarkStart w:id="18722" w:name="_ETM_Q1_934403"/>
      <w:bookmarkEnd w:id="18721"/>
      <w:bookmarkEnd w:id="18722"/>
      <w:r>
        <w:rPr>
          <w:rFonts w:hint="cs"/>
          <w:rtl/>
        </w:rPr>
        <w:t xml:space="preserve">לאן אתה צריך לעלות אותם? </w:t>
      </w:r>
    </w:p>
    <w:p w14:paraId="7C5415E8" w14:textId="77777777" w:rsidR="00DD279F" w:rsidRDefault="00DD279F" w:rsidP="00DD279F">
      <w:pPr>
        <w:rPr>
          <w:rtl/>
        </w:rPr>
      </w:pPr>
      <w:bookmarkStart w:id="18723" w:name="_ETM_Q1_941655"/>
      <w:bookmarkStart w:id="18724" w:name="_ETM_Q1_941906"/>
      <w:bookmarkEnd w:id="18723"/>
      <w:bookmarkEnd w:id="18724"/>
    </w:p>
    <w:p w14:paraId="70676896" w14:textId="25A01027" w:rsidR="00DD279F" w:rsidRDefault="00DD279F" w:rsidP="00DD279F">
      <w:pPr>
        <w:pStyle w:val="a4"/>
        <w:keepNext/>
        <w:rPr>
          <w:rtl/>
        </w:rPr>
      </w:pPr>
      <w:bookmarkStart w:id="18725" w:name="ET_speaker_6497_1496"/>
      <w:r w:rsidRPr="00DD279F">
        <w:rPr>
          <w:rStyle w:val="TagStyle"/>
          <w:rtl/>
        </w:rPr>
        <w:t xml:space="preserve"> &lt;&lt; דובר &gt;&gt; </w:t>
      </w:r>
      <w:r>
        <w:rPr>
          <w:rtl/>
        </w:rPr>
        <w:t>השר לירושלים ומסורת ישראל מאיר פרוש:</w:t>
      </w:r>
      <w:r w:rsidRPr="00DD279F">
        <w:rPr>
          <w:rStyle w:val="TagStyle"/>
          <w:rtl/>
        </w:rPr>
        <w:t xml:space="preserve"> &lt;&lt; דובר &gt;&gt;</w:t>
      </w:r>
      <w:r>
        <w:rPr>
          <w:rtl/>
        </w:rPr>
        <w:t xml:space="preserve">   </w:t>
      </w:r>
      <w:bookmarkEnd w:id="18725"/>
    </w:p>
    <w:p w14:paraId="68C9BEE5" w14:textId="77777777" w:rsidR="00DD279F" w:rsidRDefault="00DD279F" w:rsidP="00DD279F">
      <w:pPr>
        <w:pStyle w:val="KeepWithNext"/>
        <w:rPr>
          <w:rtl/>
        </w:rPr>
      </w:pPr>
    </w:p>
    <w:p w14:paraId="5C47C957" w14:textId="56ABB29A" w:rsidR="00DD279F" w:rsidRDefault="00DD279F" w:rsidP="00DD279F">
      <w:pPr>
        <w:rPr>
          <w:rtl/>
        </w:rPr>
      </w:pPr>
      <w:bookmarkStart w:id="18726" w:name="_ETM_Q1_939405"/>
      <w:bookmarkStart w:id="18727" w:name="_ETM_Q1_936654"/>
      <w:bookmarkEnd w:id="18726"/>
      <w:bookmarkEnd w:id="18727"/>
      <w:r>
        <w:rPr>
          <w:rFonts w:hint="cs"/>
          <w:rtl/>
        </w:rPr>
        <w:t xml:space="preserve">ברכבים מוגנים. </w:t>
      </w:r>
    </w:p>
    <w:p w14:paraId="6A0C06C6" w14:textId="77777777" w:rsidR="00DD279F" w:rsidRDefault="00DD279F" w:rsidP="00DD279F">
      <w:pPr>
        <w:rPr>
          <w:rtl/>
        </w:rPr>
      </w:pPr>
      <w:bookmarkStart w:id="18728" w:name="_ETM_Q1_937904"/>
      <w:bookmarkEnd w:id="18728"/>
    </w:p>
    <w:p w14:paraId="6C6F223B" w14:textId="150AC591" w:rsidR="00DD279F" w:rsidRDefault="00DD279F" w:rsidP="00DD279F">
      <w:pPr>
        <w:pStyle w:val="af6"/>
        <w:keepNext/>
        <w:rPr>
          <w:rtl/>
        </w:rPr>
      </w:pPr>
      <w:bookmarkStart w:id="18729" w:name="ET_yor_6358_1497"/>
      <w:r w:rsidRPr="00DD279F">
        <w:rPr>
          <w:rStyle w:val="TagStyle"/>
          <w:rtl/>
        </w:rPr>
        <w:t xml:space="preserve"> &lt;&lt; יור &gt;&gt; </w:t>
      </w:r>
      <w:r>
        <w:rPr>
          <w:rtl/>
        </w:rPr>
        <w:t>היו"ר צביקה פוגל:</w:t>
      </w:r>
      <w:r w:rsidRPr="00DD279F">
        <w:rPr>
          <w:rStyle w:val="TagStyle"/>
          <w:rtl/>
        </w:rPr>
        <w:t xml:space="preserve"> &lt;&lt; יור &gt;&gt;</w:t>
      </w:r>
      <w:r>
        <w:rPr>
          <w:rtl/>
        </w:rPr>
        <w:t xml:space="preserve">   </w:t>
      </w:r>
      <w:bookmarkEnd w:id="18729"/>
    </w:p>
    <w:p w14:paraId="386F049B" w14:textId="77777777" w:rsidR="00DD279F" w:rsidRDefault="00DD279F" w:rsidP="00DD279F">
      <w:pPr>
        <w:pStyle w:val="KeepWithNext"/>
        <w:rPr>
          <w:rtl/>
        </w:rPr>
      </w:pPr>
    </w:p>
    <w:p w14:paraId="09E4C947" w14:textId="7799AF61" w:rsidR="00DD279F" w:rsidRDefault="00DD279F" w:rsidP="00DD279F">
      <w:pPr>
        <w:rPr>
          <w:rtl/>
        </w:rPr>
      </w:pPr>
      <w:r>
        <w:rPr>
          <w:rFonts w:hint="cs"/>
          <w:rtl/>
        </w:rPr>
        <w:t>לאן?</w:t>
      </w:r>
    </w:p>
    <w:p w14:paraId="5739DD8D" w14:textId="77777777" w:rsidR="00DD279F" w:rsidRDefault="00DD279F" w:rsidP="00DD279F">
      <w:pPr>
        <w:rPr>
          <w:rtl/>
        </w:rPr>
      </w:pPr>
      <w:bookmarkStart w:id="18730" w:name="_ETM_Q1_940652"/>
      <w:bookmarkStart w:id="18731" w:name="_ETM_Q1_942656"/>
      <w:bookmarkEnd w:id="18730"/>
      <w:bookmarkEnd w:id="18731"/>
    </w:p>
    <w:p w14:paraId="4468C61B" w14:textId="55B564B6" w:rsidR="00DD279F" w:rsidRDefault="00DD279F" w:rsidP="00DD279F">
      <w:pPr>
        <w:pStyle w:val="af5"/>
        <w:keepNext/>
        <w:rPr>
          <w:rtl/>
        </w:rPr>
      </w:pPr>
      <w:bookmarkStart w:id="18732" w:name="ET_interruption_קריאה_1499"/>
      <w:r w:rsidRPr="00DD279F">
        <w:rPr>
          <w:rStyle w:val="TagStyle"/>
          <w:rtl/>
        </w:rPr>
        <w:t xml:space="preserve"> &lt;&lt; קריאה &gt;&gt; </w:t>
      </w:r>
      <w:r>
        <w:rPr>
          <w:rtl/>
        </w:rPr>
        <w:t>קריאה:</w:t>
      </w:r>
      <w:r w:rsidRPr="00DD279F">
        <w:rPr>
          <w:rStyle w:val="TagStyle"/>
          <w:rtl/>
        </w:rPr>
        <w:t xml:space="preserve"> &lt;&lt; קריאה &gt;&gt;</w:t>
      </w:r>
      <w:r>
        <w:rPr>
          <w:rtl/>
        </w:rPr>
        <w:t xml:space="preserve">   </w:t>
      </w:r>
      <w:bookmarkEnd w:id="18732"/>
    </w:p>
    <w:p w14:paraId="3E872428" w14:textId="77777777" w:rsidR="00DD279F" w:rsidRDefault="00DD279F" w:rsidP="00DD279F">
      <w:pPr>
        <w:pStyle w:val="KeepWithNext"/>
        <w:rPr>
          <w:rtl/>
        </w:rPr>
      </w:pPr>
    </w:p>
    <w:p w14:paraId="43AEE0DC" w14:textId="70BC3C30" w:rsidR="00DD279F" w:rsidRDefault="00DD279F" w:rsidP="00DD279F">
      <w:pPr>
        <w:rPr>
          <w:rtl/>
        </w:rPr>
      </w:pPr>
      <w:bookmarkStart w:id="18733" w:name="_ETM_Q1_945403"/>
      <w:bookmarkStart w:id="18734" w:name="_ETM_Q1_942405"/>
      <w:bookmarkEnd w:id="18733"/>
      <w:bookmarkEnd w:id="18734"/>
      <w:r>
        <w:rPr>
          <w:rFonts w:hint="cs"/>
          <w:rtl/>
        </w:rPr>
        <w:t>למה?</w:t>
      </w:r>
    </w:p>
    <w:p w14:paraId="303195D4" w14:textId="77777777" w:rsidR="00DD279F" w:rsidRPr="00DD279F" w:rsidRDefault="00DD279F" w:rsidP="00DD279F">
      <w:pPr>
        <w:rPr>
          <w:rtl/>
        </w:rPr>
      </w:pPr>
      <w:bookmarkStart w:id="18735" w:name="_ETM_Q1_942154"/>
      <w:bookmarkEnd w:id="18735"/>
    </w:p>
    <w:p w14:paraId="1DB61825" w14:textId="559A00C6" w:rsidR="00DD279F" w:rsidRDefault="00DD279F" w:rsidP="00DD279F">
      <w:pPr>
        <w:pStyle w:val="a4"/>
        <w:keepNext/>
        <w:rPr>
          <w:rtl/>
        </w:rPr>
      </w:pPr>
      <w:bookmarkStart w:id="18736" w:name="ET_speaker_6497_1498"/>
      <w:r w:rsidRPr="00DD279F">
        <w:rPr>
          <w:rStyle w:val="TagStyle"/>
          <w:rtl/>
        </w:rPr>
        <w:t xml:space="preserve"> &lt;&lt; דובר &gt;&gt; </w:t>
      </w:r>
      <w:r>
        <w:rPr>
          <w:rtl/>
        </w:rPr>
        <w:t>השר לירושלים ומסורת ישראל מאיר פרוש:</w:t>
      </w:r>
      <w:r w:rsidRPr="00DD279F">
        <w:rPr>
          <w:rStyle w:val="TagStyle"/>
          <w:rtl/>
        </w:rPr>
        <w:t xml:space="preserve"> &lt;&lt; דובר &gt;&gt;</w:t>
      </w:r>
      <w:r>
        <w:rPr>
          <w:rtl/>
        </w:rPr>
        <w:t xml:space="preserve">   </w:t>
      </w:r>
      <w:bookmarkEnd w:id="18736"/>
    </w:p>
    <w:p w14:paraId="53AC7069" w14:textId="77777777" w:rsidR="00DD279F" w:rsidRDefault="00DD279F" w:rsidP="00DD279F">
      <w:pPr>
        <w:pStyle w:val="KeepWithNext"/>
        <w:rPr>
          <w:rtl/>
        </w:rPr>
      </w:pPr>
    </w:p>
    <w:p w14:paraId="30B20ED6" w14:textId="5FF10F64" w:rsidR="00DD279F" w:rsidRDefault="00DD279F" w:rsidP="00DD279F">
      <w:pPr>
        <w:rPr>
          <w:rtl/>
        </w:rPr>
      </w:pPr>
      <w:r>
        <w:rPr>
          <w:rFonts w:hint="cs"/>
          <w:rtl/>
        </w:rPr>
        <w:t>למתחם מירון.</w:t>
      </w:r>
    </w:p>
    <w:p w14:paraId="17175C95" w14:textId="77777777" w:rsidR="00DD279F" w:rsidRDefault="00DD279F" w:rsidP="00DD279F">
      <w:pPr>
        <w:rPr>
          <w:rtl/>
        </w:rPr>
      </w:pPr>
      <w:bookmarkStart w:id="18737" w:name="_ETM_Q1_946404"/>
      <w:bookmarkStart w:id="18738" w:name="_ETM_Q1_940654"/>
      <w:bookmarkEnd w:id="18737"/>
      <w:bookmarkEnd w:id="18738"/>
    </w:p>
    <w:p w14:paraId="573C4465" w14:textId="1D665126" w:rsidR="00DD279F" w:rsidRDefault="00DD279F" w:rsidP="00DD279F">
      <w:pPr>
        <w:pStyle w:val="af5"/>
        <w:keepNext/>
        <w:rPr>
          <w:rtl/>
        </w:rPr>
      </w:pPr>
      <w:bookmarkStart w:id="18739" w:name="ET_interruption_קריאה_1500"/>
      <w:r w:rsidRPr="00DD279F">
        <w:rPr>
          <w:rStyle w:val="TagStyle"/>
          <w:rtl/>
        </w:rPr>
        <w:t xml:space="preserve"> &lt;&lt; קריאה &gt;&gt; </w:t>
      </w:r>
      <w:r>
        <w:rPr>
          <w:rtl/>
        </w:rPr>
        <w:t>קריאה:</w:t>
      </w:r>
      <w:r w:rsidRPr="00DD279F">
        <w:rPr>
          <w:rStyle w:val="TagStyle"/>
          <w:rtl/>
        </w:rPr>
        <w:t xml:space="preserve"> &lt;&lt; קריאה &gt;&gt;</w:t>
      </w:r>
      <w:r>
        <w:rPr>
          <w:rtl/>
        </w:rPr>
        <w:t xml:space="preserve">   </w:t>
      </w:r>
      <w:bookmarkEnd w:id="18739"/>
    </w:p>
    <w:p w14:paraId="5372CC00" w14:textId="77777777" w:rsidR="00DD279F" w:rsidRDefault="00DD279F" w:rsidP="00DD279F">
      <w:pPr>
        <w:pStyle w:val="KeepWithNext"/>
        <w:rPr>
          <w:rtl/>
        </w:rPr>
      </w:pPr>
    </w:p>
    <w:p w14:paraId="3A9EDD8D" w14:textId="66103FAD" w:rsidR="00DD279F" w:rsidRDefault="00DD279F" w:rsidP="00DD279F">
      <w:pPr>
        <w:rPr>
          <w:rtl/>
        </w:rPr>
      </w:pPr>
      <w:r>
        <w:rPr>
          <w:rFonts w:hint="cs"/>
          <w:rtl/>
        </w:rPr>
        <w:t xml:space="preserve">לא. </w:t>
      </w:r>
    </w:p>
    <w:p w14:paraId="5E6F3961" w14:textId="77777777" w:rsidR="00DD279F" w:rsidRDefault="00DD279F" w:rsidP="00DD279F">
      <w:pPr>
        <w:rPr>
          <w:rtl/>
        </w:rPr>
      </w:pPr>
      <w:bookmarkStart w:id="18740" w:name="_ETM_Q1_942906"/>
      <w:bookmarkEnd w:id="18740"/>
    </w:p>
    <w:p w14:paraId="353A63BA" w14:textId="20B30D5E" w:rsidR="00DD279F" w:rsidRDefault="00DD279F" w:rsidP="00DD279F">
      <w:pPr>
        <w:pStyle w:val="af5"/>
        <w:keepNext/>
        <w:rPr>
          <w:rtl/>
        </w:rPr>
      </w:pPr>
      <w:bookmarkStart w:id="18741" w:name="ET_interruption_קריאה_1501"/>
      <w:r w:rsidRPr="00DD279F">
        <w:rPr>
          <w:rStyle w:val="TagStyle"/>
          <w:rtl/>
        </w:rPr>
        <w:t xml:space="preserve"> &lt;&lt; קריאה &gt;&gt; </w:t>
      </w:r>
      <w:r>
        <w:rPr>
          <w:rtl/>
        </w:rPr>
        <w:t>קריאה:</w:t>
      </w:r>
      <w:r w:rsidRPr="00DD279F">
        <w:rPr>
          <w:rStyle w:val="TagStyle"/>
          <w:rtl/>
        </w:rPr>
        <w:t xml:space="preserve"> &lt;&lt; קריאה &gt;&gt;</w:t>
      </w:r>
      <w:r>
        <w:rPr>
          <w:rtl/>
        </w:rPr>
        <w:t xml:space="preserve">   </w:t>
      </w:r>
      <w:bookmarkEnd w:id="18741"/>
    </w:p>
    <w:p w14:paraId="44B19BD2" w14:textId="77777777" w:rsidR="00DD279F" w:rsidRDefault="00DD279F" w:rsidP="00DD279F">
      <w:pPr>
        <w:pStyle w:val="KeepWithNext"/>
        <w:rPr>
          <w:rtl/>
        </w:rPr>
      </w:pPr>
    </w:p>
    <w:p w14:paraId="7DBEA77A" w14:textId="39ADBB28" w:rsidR="00DD279F" w:rsidRDefault="00DD279F" w:rsidP="00DD279F">
      <w:pPr>
        <w:rPr>
          <w:rtl/>
        </w:rPr>
      </w:pPr>
      <w:bookmarkStart w:id="18742" w:name="_ETM_Q1_945905"/>
      <w:bookmarkStart w:id="18743" w:name="_ETM_Q1_941405"/>
      <w:bookmarkEnd w:id="18742"/>
      <w:bookmarkEnd w:id="18743"/>
      <w:r>
        <w:rPr>
          <w:rFonts w:hint="cs"/>
          <w:rtl/>
        </w:rPr>
        <w:t>לא, מתחם</w:t>
      </w:r>
      <w:bookmarkStart w:id="18744" w:name="_ETM_Q1_944656"/>
      <w:bookmarkStart w:id="18745" w:name="_ETM_Q1_941904"/>
      <w:bookmarkEnd w:id="18744"/>
      <w:bookmarkEnd w:id="18745"/>
      <w:r>
        <w:rPr>
          <w:rFonts w:hint="cs"/>
          <w:rtl/>
        </w:rPr>
        <w:t xml:space="preserve"> מירון זה כל הש</w:t>
      </w:r>
      <w:bookmarkStart w:id="18746" w:name="_ETM_Q1_944154"/>
      <w:bookmarkEnd w:id="18746"/>
      <w:r>
        <w:rPr>
          <w:rFonts w:hint="cs"/>
          <w:rtl/>
        </w:rPr>
        <w:t xml:space="preserve">טח. </w:t>
      </w:r>
      <w:bookmarkStart w:id="18747" w:name="_ETM_Q1_943404"/>
      <w:bookmarkEnd w:id="18747"/>
    </w:p>
    <w:p w14:paraId="4F632EB5" w14:textId="77777777" w:rsidR="00DD279F" w:rsidRDefault="00DD279F" w:rsidP="00DD279F">
      <w:pPr>
        <w:rPr>
          <w:rtl/>
        </w:rPr>
      </w:pPr>
      <w:bookmarkStart w:id="18748" w:name="_ETM_Q1_944152"/>
      <w:bookmarkEnd w:id="18748"/>
    </w:p>
    <w:p w14:paraId="07587D0A" w14:textId="6A7B06A7" w:rsidR="00DD279F" w:rsidRDefault="00DD279F" w:rsidP="00DD279F">
      <w:pPr>
        <w:pStyle w:val="af6"/>
        <w:keepNext/>
        <w:rPr>
          <w:rtl/>
        </w:rPr>
      </w:pPr>
      <w:bookmarkStart w:id="18749" w:name="ET_yor_6358_1502"/>
      <w:r w:rsidRPr="00DD279F">
        <w:rPr>
          <w:rStyle w:val="TagStyle"/>
          <w:rtl/>
        </w:rPr>
        <w:t xml:space="preserve"> &lt;&lt; יור &gt;&gt; </w:t>
      </w:r>
      <w:r>
        <w:rPr>
          <w:rtl/>
        </w:rPr>
        <w:t>היו"ר צביקה פוגל:</w:t>
      </w:r>
      <w:r w:rsidRPr="00DD279F">
        <w:rPr>
          <w:rStyle w:val="TagStyle"/>
          <w:rtl/>
        </w:rPr>
        <w:t xml:space="preserve"> &lt;&lt; יור &gt;&gt;</w:t>
      </w:r>
      <w:r>
        <w:rPr>
          <w:rtl/>
        </w:rPr>
        <w:t xml:space="preserve">   </w:t>
      </w:r>
      <w:bookmarkEnd w:id="18749"/>
    </w:p>
    <w:p w14:paraId="64BD04CB" w14:textId="77777777" w:rsidR="00DD279F" w:rsidRDefault="00DD279F" w:rsidP="00DD279F">
      <w:pPr>
        <w:pStyle w:val="KeepWithNext"/>
        <w:rPr>
          <w:rtl/>
        </w:rPr>
      </w:pPr>
    </w:p>
    <w:p w14:paraId="0F66BF42" w14:textId="30CEBABD" w:rsidR="00DD279F" w:rsidRDefault="00DD279F" w:rsidP="00DD279F">
      <w:pPr>
        <w:rPr>
          <w:rtl/>
        </w:rPr>
      </w:pPr>
      <w:r>
        <w:rPr>
          <w:rFonts w:hint="cs"/>
          <w:rtl/>
        </w:rPr>
        <w:t>מה פתאום, מתחם מירון זה הכול</w:t>
      </w:r>
      <w:bookmarkStart w:id="18750" w:name="_ETM_Q1_947904"/>
      <w:bookmarkEnd w:id="18750"/>
      <w:r>
        <w:rPr>
          <w:rFonts w:hint="cs"/>
          <w:rtl/>
        </w:rPr>
        <w:t xml:space="preserve">. </w:t>
      </w:r>
      <w:bookmarkStart w:id="18751" w:name="_ETM_Q1_945904"/>
      <w:bookmarkStart w:id="18752" w:name="_ETM_Q1_949652"/>
      <w:bookmarkStart w:id="18753" w:name="_ETM_Q1_945406"/>
      <w:bookmarkStart w:id="18754" w:name="_ETM_Q1_946655"/>
      <w:bookmarkEnd w:id="18751"/>
      <w:bookmarkEnd w:id="18752"/>
      <w:bookmarkEnd w:id="18753"/>
      <w:bookmarkEnd w:id="18754"/>
    </w:p>
    <w:p w14:paraId="4984B11C" w14:textId="77777777" w:rsidR="00DD279F" w:rsidRPr="00DD279F" w:rsidRDefault="00DD279F" w:rsidP="00DD279F">
      <w:pPr>
        <w:rPr>
          <w:rStyle w:val="TagStyle"/>
          <w:rFonts w:cs="David"/>
          <w:b w:val="0"/>
          <w:color w:val="auto"/>
          <w:bdr w:val="none" w:sz="0" w:space="0" w:color="auto"/>
          <w:rtl/>
        </w:rPr>
      </w:pPr>
      <w:bookmarkStart w:id="18755" w:name="_ETM_Q1_943406"/>
      <w:bookmarkStart w:id="18756" w:name="_ETM_Q1_944156"/>
      <w:bookmarkEnd w:id="18755"/>
      <w:bookmarkEnd w:id="18756"/>
    </w:p>
    <w:p w14:paraId="01961ED5" w14:textId="3E9A1BAD" w:rsidR="00DD279F" w:rsidRDefault="00DD279F" w:rsidP="00DD279F">
      <w:pPr>
        <w:pStyle w:val="af5"/>
        <w:keepNext/>
        <w:rPr>
          <w:rtl/>
        </w:rPr>
      </w:pPr>
      <w:bookmarkStart w:id="18757" w:name="ET_interruption_קריאה_1507"/>
      <w:r w:rsidRPr="00DD279F">
        <w:rPr>
          <w:rStyle w:val="TagStyle"/>
          <w:rtl/>
        </w:rPr>
        <w:t xml:space="preserve"> &lt;&lt; קריאה &gt;&gt; </w:t>
      </w:r>
      <w:r>
        <w:rPr>
          <w:rtl/>
        </w:rPr>
        <w:t>קריאה:</w:t>
      </w:r>
      <w:r w:rsidRPr="00DD279F">
        <w:rPr>
          <w:rStyle w:val="TagStyle"/>
          <w:rtl/>
        </w:rPr>
        <w:t xml:space="preserve"> &lt;&lt; קריאה &gt;&gt;</w:t>
      </w:r>
      <w:r>
        <w:rPr>
          <w:rtl/>
        </w:rPr>
        <w:t xml:space="preserve">   </w:t>
      </w:r>
      <w:bookmarkEnd w:id="18757"/>
    </w:p>
    <w:p w14:paraId="4C4FE9F2" w14:textId="77777777" w:rsidR="00DD279F" w:rsidRPr="00DD279F" w:rsidRDefault="00DD279F" w:rsidP="00DD279F">
      <w:pPr>
        <w:ind w:firstLine="0"/>
        <w:rPr>
          <w:rtl/>
          <w:lang w:eastAsia="he-IL"/>
        </w:rPr>
      </w:pPr>
      <w:bookmarkStart w:id="18758" w:name="_ETM_Q1_950906"/>
      <w:bookmarkStart w:id="18759" w:name="_ETM_Q1_948654"/>
      <w:bookmarkStart w:id="18760" w:name="_ETM_Q1_945654"/>
      <w:bookmarkStart w:id="18761" w:name="_ETM_Q1_943154"/>
      <w:bookmarkStart w:id="18762" w:name="_ETM_Q1_940154"/>
      <w:bookmarkEnd w:id="18758"/>
      <w:bookmarkEnd w:id="18759"/>
      <w:bookmarkEnd w:id="18760"/>
      <w:bookmarkEnd w:id="18761"/>
      <w:bookmarkEnd w:id="18762"/>
    </w:p>
    <w:p w14:paraId="0F7389E8" w14:textId="26A68E66" w:rsidR="00DD279F" w:rsidRDefault="00DD279F" w:rsidP="00DD279F">
      <w:pPr>
        <w:rPr>
          <w:rtl/>
        </w:rPr>
      </w:pPr>
      <w:bookmarkStart w:id="18763" w:name="_ETM_Q1_947406"/>
      <w:bookmarkStart w:id="18764" w:name="_ETM_Q1_947906"/>
      <w:bookmarkStart w:id="18765" w:name="_ETM_Q1_944906"/>
      <w:bookmarkEnd w:id="18763"/>
      <w:bookmarkEnd w:id="18764"/>
      <w:bookmarkEnd w:id="18765"/>
      <w:r>
        <w:rPr>
          <w:rFonts w:hint="cs"/>
          <w:rtl/>
        </w:rPr>
        <w:t xml:space="preserve">אתה לא מעלה אותם, מי </w:t>
      </w:r>
      <w:bookmarkStart w:id="18766" w:name="_ETM_Q1_950152"/>
      <w:bookmarkStart w:id="18767" w:name="_ETM_Q1_947152"/>
      <w:bookmarkEnd w:id="18766"/>
      <w:bookmarkEnd w:id="18767"/>
      <w:r>
        <w:rPr>
          <w:rFonts w:hint="cs"/>
          <w:rtl/>
        </w:rPr>
        <w:t xml:space="preserve">רוצה לבוא שיבוא. </w:t>
      </w:r>
    </w:p>
    <w:p w14:paraId="6E0FE70A" w14:textId="77777777" w:rsidR="00DD279F" w:rsidRDefault="00DD279F" w:rsidP="00DD279F">
      <w:pPr>
        <w:rPr>
          <w:rtl/>
        </w:rPr>
      </w:pPr>
      <w:bookmarkStart w:id="18768" w:name="_ETM_Q1_952151"/>
      <w:bookmarkEnd w:id="18768"/>
    </w:p>
    <w:p w14:paraId="15FC54CF" w14:textId="2F7DC4AE" w:rsidR="00DD279F" w:rsidRDefault="00DD279F" w:rsidP="00DD279F">
      <w:pPr>
        <w:pStyle w:val="a4"/>
        <w:keepNext/>
        <w:rPr>
          <w:rtl/>
        </w:rPr>
      </w:pPr>
      <w:bookmarkStart w:id="18769" w:name="ET_speaker_מירי_פרנקלשור_1504"/>
      <w:r w:rsidRPr="00DD279F">
        <w:rPr>
          <w:rStyle w:val="TagStyle"/>
          <w:rtl/>
        </w:rPr>
        <w:t xml:space="preserve"> &lt;&lt; דובר &gt;&gt; </w:t>
      </w:r>
      <w:r>
        <w:rPr>
          <w:rtl/>
        </w:rPr>
        <w:t>מירי פרנקל-שור:</w:t>
      </w:r>
      <w:r w:rsidRPr="00DD279F">
        <w:rPr>
          <w:rStyle w:val="TagStyle"/>
          <w:rtl/>
        </w:rPr>
        <w:t xml:space="preserve"> &lt;&lt; דובר &gt;&gt;</w:t>
      </w:r>
      <w:r>
        <w:rPr>
          <w:rtl/>
        </w:rPr>
        <w:t xml:space="preserve">   </w:t>
      </w:r>
      <w:bookmarkEnd w:id="18769"/>
    </w:p>
    <w:p w14:paraId="2F2D1986" w14:textId="77777777" w:rsidR="00DD279F" w:rsidRDefault="00DD279F" w:rsidP="00DD279F">
      <w:pPr>
        <w:pStyle w:val="KeepWithNext"/>
        <w:rPr>
          <w:rtl/>
        </w:rPr>
      </w:pPr>
    </w:p>
    <w:p w14:paraId="1AC61015" w14:textId="2294E61D" w:rsidR="00DD279F" w:rsidRDefault="00DD279F" w:rsidP="00DD279F">
      <w:pPr>
        <w:rPr>
          <w:rtl/>
        </w:rPr>
      </w:pPr>
      <w:bookmarkStart w:id="18770" w:name="_ETM_Q1_953402"/>
      <w:bookmarkStart w:id="18771" w:name="_ETM_Q1_953902"/>
      <w:bookmarkStart w:id="18772" w:name="_ETM_Q1_950902"/>
      <w:bookmarkEnd w:id="18770"/>
      <w:bookmarkEnd w:id="18771"/>
      <w:bookmarkEnd w:id="18772"/>
      <w:r>
        <w:rPr>
          <w:rFonts w:hint="cs"/>
          <w:rtl/>
        </w:rPr>
        <w:t xml:space="preserve">מי שרוצה לבוא, שיבוא. </w:t>
      </w:r>
    </w:p>
    <w:p w14:paraId="2807C7E4" w14:textId="77777777" w:rsidR="00DD279F" w:rsidRDefault="00DD279F" w:rsidP="00DD279F">
      <w:pPr>
        <w:rPr>
          <w:rtl/>
        </w:rPr>
      </w:pPr>
      <w:bookmarkStart w:id="18773" w:name="_ETM_Q1_953156"/>
      <w:bookmarkStart w:id="18774" w:name="_ETM_Q1_950156"/>
      <w:bookmarkStart w:id="18775" w:name="_ETM_Q1_947156"/>
      <w:bookmarkEnd w:id="18773"/>
      <w:bookmarkEnd w:id="18774"/>
      <w:bookmarkEnd w:id="18775"/>
    </w:p>
    <w:p w14:paraId="18BF9CFB" w14:textId="311BAEB7" w:rsidR="00DD279F" w:rsidRDefault="00DD279F" w:rsidP="00DD279F">
      <w:pPr>
        <w:pStyle w:val="af5"/>
        <w:keepNext/>
        <w:rPr>
          <w:rtl/>
        </w:rPr>
      </w:pPr>
      <w:bookmarkStart w:id="18776" w:name="ET_interruption_קריאה_1505"/>
      <w:r w:rsidRPr="00DD279F">
        <w:rPr>
          <w:rStyle w:val="TagStyle"/>
          <w:rtl/>
        </w:rPr>
        <w:t xml:space="preserve"> &lt;&lt; קריאה &gt;&gt; </w:t>
      </w:r>
      <w:r>
        <w:rPr>
          <w:rtl/>
        </w:rPr>
        <w:t>קריאה:</w:t>
      </w:r>
      <w:r w:rsidRPr="00DD279F">
        <w:rPr>
          <w:rStyle w:val="TagStyle"/>
          <w:rtl/>
        </w:rPr>
        <w:t xml:space="preserve"> &lt;&lt; קריאה &gt;&gt;</w:t>
      </w:r>
      <w:r>
        <w:rPr>
          <w:rtl/>
        </w:rPr>
        <w:t xml:space="preserve">   </w:t>
      </w:r>
      <w:bookmarkEnd w:id="18776"/>
    </w:p>
    <w:p w14:paraId="3D5ACC06" w14:textId="77777777" w:rsidR="00DD279F" w:rsidRDefault="00DD279F" w:rsidP="00DD279F">
      <w:pPr>
        <w:pStyle w:val="KeepWithNext"/>
        <w:rPr>
          <w:rtl/>
        </w:rPr>
      </w:pPr>
    </w:p>
    <w:p w14:paraId="4427BDC3" w14:textId="2CE2F0EA" w:rsidR="00DD279F" w:rsidRDefault="00DD279F" w:rsidP="00DD279F">
      <w:pPr>
        <w:rPr>
          <w:rtl/>
        </w:rPr>
      </w:pPr>
      <w:bookmarkStart w:id="18777" w:name="_ETM_Q1_949152"/>
      <w:bookmarkEnd w:id="18777"/>
      <w:r>
        <w:rPr>
          <w:rFonts w:hint="cs"/>
          <w:rtl/>
        </w:rPr>
        <w:t>זה לא מתחם הרשב"י</w:t>
      </w:r>
      <w:bookmarkStart w:id="18778" w:name="_ETM_Q1_951402"/>
      <w:bookmarkStart w:id="18779" w:name="_ETM_Q1_951653"/>
      <w:bookmarkEnd w:id="18778"/>
      <w:bookmarkEnd w:id="18779"/>
      <w:r>
        <w:rPr>
          <w:rFonts w:hint="cs"/>
          <w:rtl/>
        </w:rPr>
        <w:t>.</w:t>
      </w:r>
    </w:p>
    <w:p w14:paraId="26FB16E7" w14:textId="77777777" w:rsidR="00DD279F" w:rsidRDefault="00DD279F" w:rsidP="00DD279F">
      <w:pPr>
        <w:rPr>
          <w:rtl/>
        </w:rPr>
      </w:pPr>
      <w:bookmarkStart w:id="18780" w:name="_ETM_Q1_944653"/>
      <w:bookmarkStart w:id="18781" w:name="_ETM_Q1_944903"/>
      <w:bookmarkEnd w:id="18780"/>
      <w:bookmarkEnd w:id="18781"/>
    </w:p>
    <w:p w14:paraId="691E800C" w14:textId="33F9581D" w:rsidR="00DD279F" w:rsidRDefault="00DD279F" w:rsidP="00DD279F">
      <w:pPr>
        <w:pStyle w:val="a4"/>
        <w:keepNext/>
        <w:rPr>
          <w:rtl/>
        </w:rPr>
      </w:pPr>
      <w:bookmarkStart w:id="18782" w:name="ET_speaker_שמעון_אלבוים_1506"/>
      <w:r w:rsidRPr="00DD279F">
        <w:rPr>
          <w:rStyle w:val="TagStyle"/>
          <w:rtl/>
        </w:rPr>
        <w:t xml:space="preserve"> &lt;&lt; דובר &gt;&gt; </w:t>
      </w:r>
      <w:r w:rsidR="003C6FE1">
        <w:rPr>
          <w:rtl/>
        </w:rPr>
        <w:t>שימי אלבוים</w:t>
      </w:r>
      <w:r>
        <w:rPr>
          <w:rtl/>
        </w:rPr>
        <w:t>:</w:t>
      </w:r>
      <w:r w:rsidRPr="00DD279F">
        <w:rPr>
          <w:rStyle w:val="TagStyle"/>
          <w:rtl/>
        </w:rPr>
        <w:t xml:space="preserve"> &lt;&lt; דובר &gt;&gt;</w:t>
      </w:r>
      <w:r>
        <w:rPr>
          <w:rtl/>
        </w:rPr>
        <w:t xml:space="preserve">   </w:t>
      </w:r>
      <w:bookmarkEnd w:id="18782"/>
    </w:p>
    <w:p w14:paraId="2B65EE37" w14:textId="77777777" w:rsidR="00DD279F" w:rsidRDefault="00DD279F" w:rsidP="00DD279F">
      <w:pPr>
        <w:pStyle w:val="KeepWithNext"/>
        <w:rPr>
          <w:rtl/>
        </w:rPr>
      </w:pPr>
    </w:p>
    <w:p w14:paraId="59E26630" w14:textId="03606291" w:rsidR="00DD279F" w:rsidRDefault="00DD279F" w:rsidP="00DD279F">
      <w:pPr>
        <w:rPr>
          <w:rtl/>
        </w:rPr>
      </w:pPr>
      <w:bookmarkStart w:id="18783" w:name="_ETM_Q1_948153"/>
      <w:bookmarkStart w:id="18784" w:name="_ETM_Q1_948653"/>
      <w:bookmarkStart w:id="18785" w:name="_ETM_Q1_949403"/>
      <w:bookmarkEnd w:id="18783"/>
      <w:bookmarkEnd w:id="18784"/>
      <w:bookmarkEnd w:id="18785"/>
      <w:r>
        <w:rPr>
          <w:rFonts w:hint="cs"/>
          <w:rtl/>
        </w:rPr>
        <w:t>אבל איך הם ייכנסו פיזית?</w:t>
      </w:r>
      <w:bookmarkStart w:id="18786" w:name="_ETM_Q1_950405"/>
      <w:bookmarkStart w:id="18787" w:name="_ETM_Q1_947155"/>
      <w:bookmarkEnd w:id="18786"/>
      <w:bookmarkEnd w:id="18787"/>
    </w:p>
    <w:p w14:paraId="78F85C90" w14:textId="77777777" w:rsidR="00DD279F" w:rsidRDefault="00DD279F" w:rsidP="00DD279F">
      <w:pPr>
        <w:rPr>
          <w:rtl/>
        </w:rPr>
      </w:pPr>
      <w:bookmarkStart w:id="18788" w:name="_ETM_Q1_952404"/>
      <w:bookmarkStart w:id="18789" w:name="_ETM_Q1_949404"/>
      <w:bookmarkStart w:id="18790" w:name="_ETM_Q1_950154"/>
      <w:bookmarkStart w:id="18791" w:name="_ETM_Q1_951152"/>
      <w:bookmarkEnd w:id="18788"/>
      <w:bookmarkEnd w:id="18789"/>
      <w:bookmarkEnd w:id="18790"/>
      <w:bookmarkEnd w:id="18791"/>
    </w:p>
    <w:p w14:paraId="11025765" w14:textId="074AAD53" w:rsidR="00DD279F" w:rsidRDefault="00DD279F" w:rsidP="00DD279F">
      <w:pPr>
        <w:pStyle w:val="a4"/>
        <w:keepNext/>
        <w:rPr>
          <w:rtl/>
        </w:rPr>
      </w:pPr>
      <w:bookmarkStart w:id="18792" w:name="ET_speaker_6497_1508"/>
      <w:r w:rsidRPr="00DD279F">
        <w:rPr>
          <w:rStyle w:val="TagStyle"/>
          <w:rtl/>
        </w:rPr>
        <w:t xml:space="preserve"> &lt;&lt; דובר &gt;&gt; </w:t>
      </w:r>
      <w:r>
        <w:rPr>
          <w:rtl/>
        </w:rPr>
        <w:t>השר לירושלים ומסורת ישראל מאיר פרוש:</w:t>
      </w:r>
      <w:r w:rsidRPr="00DD279F">
        <w:rPr>
          <w:rStyle w:val="TagStyle"/>
          <w:rtl/>
        </w:rPr>
        <w:t xml:space="preserve"> &lt;&lt; דובר &gt;&gt;</w:t>
      </w:r>
      <w:r>
        <w:rPr>
          <w:rtl/>
        </w:rPr>
        <w:t xml:space="preserve">   </w:t>
      </w:r>
      <w:bookmarkEnd w:id="18792"/>
    </w:p>
    <w:p w14:paraId="13C05366" w14:textId="77777777" w:rsidR="00DD279F" w:rsidRDefault="00DD279F" w:rsidP="00DD279F">
      <w:pPr>
        <w:pStyle w:val="KeepWithNext"/>
        <w:rPr>
          <w:rtl/>
        </w:rPr>
      </w:pPr>
    </w:p>
    <w:p w14:paraId="1B6C2E54" w14:textId="40257402" w:rsidR="00DD279F" w:rsidRDefault="00DD279F" w:rsidP="00DD279F">
      <w:pPr>
        <w:rPr>
          <w:rtl/>
        </w:rPr>
      </w:pPr>
      <w:r>
        <w:rPr>
          <w:rFonts w:hint="cs"/>
          <w:rtl/>
        </w:rPr>
        <w:t>עיתונאי</w:t>
      </w:r>
      <w:bookmarkStart w:id="18793" w:name="_ETM_Q1_951652"/>
      <w:bookmarkEnd w:id="18793"/>
      <w:r>
        <w:rPr>
          <w:rFonts w:hint="cs"/>
          <w:rtl/>
        </w:rPr>
        <w:t>.</w:t>
      </w:r>
    </w:p>
    <w:p w14:paraId="3DF2E3E9" w14:textId="77777777" w:rsidR="00DD279F" w:rsidRDefault="00DD279F" w:rsidP="00DD279F">
      <w:pPr>
        <w:rPr>
          <w:rtl/>
        </w:rPr>
      </w:pPr>
      <w:bookmarkStart w:id="18794" w:name="_ETM_Q1_952162"/>
      <w:bookmarkStart w:id="18795" w:name="_ETM_Q1_953153"/>
      <w:bookmarkEnd w:id="18794"/>
      <w:bookmarkEnd w:id="18795"/>
    </w:p>
    <w:p w14:paraId="629B0FB6" w14:textId="2B7F4977" w:rsidR="00DD279F" w:rsidRDefault="00DD279F" w:rsidP="00DD279F">
      <w:pPr>
        <w:pStyle w:val="a4"/>
        <w:keepNext/>
        <w:rPr>
          <w:rtl/>
        </w:rPr>
      </w:pPr>
      <w:bookmarkStart w:id="18796" w:name="ET_speaker_שמעון_אלבוים_1509"/>
      <w:r w:rsidRPr="00DD279F">
        <w:rPr>
          <w:rStyle w:val="TagStyle"/>
          <w:rtl/>
        </w:rPr>
        <w:t xml:space="preserve"> &lt;&lt; דובר &gt;&gt; </w:t>
      </w:r>
      <w:r w:rsidR="003C6FE1">
        <w:rPr>
          <w:rtl/>
        </w:rPr>
        <w:t>שימי אלבוים</w:t>
      </w:r>
      <w:r>
        <w:rPr>
          <w:rtl/>
        </w:rPr>
        <w:t>:</w:t>
      </w:r>
      <w:r w:rsidRPr="00DD279F">
        <w:rPr>
          <w:rStyle w:val="TagStyle"/>
          <w:rtl/>
        </w:rPr>
        <w:t xml:space="preserve"> &lt;&lt; דובר &gt;&gt;</w:t>
      </w:r>
      <w:r>
        <w:rPr>
          <w:rtl/>
        </w:rPr>
        <w:t xml:space="preserve">   </w:t>
      </w:r>
      <w:bookmarkEnd w:id="18796"/>
    </w:p>
    <w:p w14:paraId="07864C45" w14:textId="77777777" w:rsidR="00DD279F" w:rsidRDefault="00DD279F" w:rsidP="00DD279F">
      <w:pPr>
        <w:pStyle w:val="KeepWithNext"/>
        <w:rPr>
          <w:rtl/>
        </w:rPr>
      </w:pPr>
    </w:p>
    <w:p w14:paraId="456B48F2" w14:textId="06B3715D" w:rsidR="00DD279F" w:rsidRDefault="00DD279F" w:rsidP="00DD279F">
      <w:pPr>
        <w:rPr>
          <w:rtl/>
        </w:rPr>
      </w:pPr>
      <w:bookmarkStart w:id="18797" w:name="_ETM_Q1_954152"/>
      <w:bookmarkEnd w:id="18797"/>
      <w:r>
        <w:rPr>
          <w:rFonts w:hint="cs"/>
          <w:rtl/>
        </w:rPr>
        <w:t>יגיע עית</w:t>
      </w:r>
      <w:bookmarkStart w:id="18798" w:name="_ETM_Q1_955652"/>
      <w:bookmarkEnd w:id="18798"/>
      <w:r>
        <w:rPr>
          <w:rFonts w:hint="cs"/>
          <w:rtl/>
        </w:rPr>
        <w:t>ונאי שמותר לו</w:t>
      </w:r>
      <w:bookmarkStart w:id="18799" w:name="_ETM_Q1_955407"/>
      <w:bookmarkStart w:id="18800" w:name="_ETM_Q1_952652"/>
      <w:bookmarkEnd w:id="18799"/>
      <w:bookmarkEnd w:id="18800"/>
      <w:r>
        <w:rPr>
          <w:rFonts w:hint="cs"/>
          <w:rtl/>
        </w:rPr>
        <w:t>.</w:t>
      </w:r>
    </w:p>
    <w:p w14:paraId="0ECAF46D" w14:textId="77777777" w:rsidR="00DD279F" w:rsidRDefault="00DD279F" w:rsidP="00DD279F">
      <w:pPr>
        <w:rPr>
          <w:rtl/>
        </w:rPr>
      </w:pPr>
      <w:bookmarkStart w:id="18801" w:name="_ETM_Q1_955152"/>
      <w:bookmarkStart w:id="18802" w:name="_ETM_Q1_952402"/>
      <w:bookmarkStart w:id="18803" w:name="_ETM_Q1_949656"/>
      <w:bookmarkStart w:id="18804" w:name="_ETM_Q1_952656"/>
      <w:bookmarkStart w:id="18805" w:name="_ETM_Q1_952156"/>
      <w:bookmarkStart w:id="18806" w:name="_ETM_Q1_953155"/>
      <w:bookmarkEnd w:id="18801"/>
      <w:bookmarkEnd w:id="18802"/>
      <w:bookmarkEnd w:id="18803"/>
      <w:bookmarkEnd w:id="18804"/>
      <w:bookmarkEnd w:id="18805"/>
      <w:bookmarkEnd w:id="18806"/>
    </w:p>
    <w:p w14:paraId="4321E711" w14:textId="0D37ED78" w:rsidR="00DD279F" w:rsidRDefault="00DD279F" w:rsidP="00DD279F">
      <w:pPr>
        <w:pStyle w:val="a4"/>
        <w:keepNext/>
        <w:rPr>
          <w:rtl/>
        </w:rPr>
      </w:pPr>
      <w:bookmarkStart w:id="18807" w:name="ET_speaker_יערה_למברגר_1510"/>
      <w:r w:rsidRPr="00DD279F">
        <w:rPr>
          <w:rStyle w:val="TagStyle"/>
          <w:rtl/>
        </w:rPr>
        <w:t xml:space="preserve"> &lt;&lt; דובר &gt;&gt; </w:t>
      </w:r>
      <w:r>
        <w:rPr>
          <w:rtl/>
        </w:rPr>
        <w:t>יערה למברגר:</w:t>
      </w:r>
      <w:r w:rsidRPr="00DD279F">
        <w:rPr>
          <w:rStyle w:val="TagStyle"/>
          <w:rtl/>
        </w:rPr>
        <w:t xml:space="preserve"> &lt;&lt; דובר &gt;&gt;</w:t>
      </w:r>
      <w:r>
        <w:rPr>
          <w:rtl/>
        </w:rPr>
        <w:t xml:space="preserve">   </w:t>
      </w:r>
      <w:bookmarkEnd w:id="18807"/>
    </w:p>
    <w:p w14:paraId="4E4EFF7F" w14:textId="77777777" w:rsidR="00DD279F" w:rsidRDefault="00DD279F" w:rsidP="00DD279F">
      <w:pPr>
        <w:pStyle w:val="KeepWithNext"/>
        <w:rPr>
          <w:rtl/>
        </w:rPr>
      </w:pPr>
    </w:p>
    <w:p w14:paraId="7F568020" w14:textId="6F88507B" w:rsidR="00DD279F" w:rsidRDefault="00DD279F" w:rsidP="00DD279F">
      <w:pPr>
        <w:rPr>
          <w:rtl/>
        </w:rPr>
      </w:pPr>
      <w:bookmarkStart w:id="18808" w:name="_ETM_Q1_953906"/>
      <w:bookmarkEnd w:id="18808"/>
      <w:r>
        <w:rPr>
          <w:rFonts w:hint="cs"/>
          <w:rtl/>
        </w:rPr>
        <w:t xml:space="preserve">מה זאת אומרת איך ייכנסו פיזית? </w:t>
      </w:r>
      <w:bookmarkStart w:id="18809" w:name="_ETM_Q1_960654"/>
      <w:bookmarkStart w:id="18810" w:name="_ETM_Q1_958153"/>
      <w:bookmarkStart w:id="18811" w:name="_ETM_Q1_956903"/>
      <w:bookmarkEnd w:id="18809"/>
      <w:bookmarkEnd w:id="18810"/>
      <w:bookmarkEnd w:id="18811"/>
    </w:p>
    <w:p w14:paraId="05B6D433" w14:textId="77777777" w:rsidR="00DD279F" w:rsidRDefault="00DD279F" w:rsidP="00DD279F">
      <w:pPr>
        <w:rPr>
          <w:rtl/>
        </w:rPr>
      </w:pPr>
      <w:bookmarkStart w:id="18812" w:name="_ETM_Q1_959653"/>
      <w:bookmarkStart w:id="18813" w:name="_ETM_Q1_959903"/>
      <w:bookmarkEnd w:id="18812"/>
      <w:bookmarkEnd w:id="18813"/>
    </w:p>
    <w:p w14:paraId="485DA2C2" w14:textId="578CF6C5" w:rsidR="00DD279F" w:rsidRDefault="00DD279F" w:rsidP="00DD279F">
      <w:pPr>
        <w:pStyle w:val="af5"/>
        <w:keepNext/>
        <w:rPr>
          <w:rtl/>
        </w:rPr>
      </w:pPr>
      <w:bookmarkStart w:id="18814" w:name="ET_interruption_קריאה_1513"/>
      <w:r w:rsidRPr="00DD279F">
        <w:rPr>
          <w:rStyle w:val="TagStyle"/>
          <w:rtl/>
        </w:rPr>
        <w:t xml:space="preserve"> &lt;&lt; קריאה &gt;&gt; </w:t>
      </w:r>
      <w:r>
        <w:rPr>
          <w:rtl/>
        </w:rPr>
        <w:t>קריאה:</w:t>
      </w:r>
      <w:r w:rsidRPr="00DD279F">
        <w:rPr>
          <w:rStyle w:val="TagStyle"/>
          <w:rtl/>
        </w:rPr>
        <w:t xml:space="preserve"> &lt;&lt; קריאה &gt;&gt;</w:t>
      </w:r>
      <w:r>
        <w:rPr>
          <w:rtl/>
        </w:rPr>
        <w:t xml:space="preserve">   </w:t>
      </w:r>
      <w:bookmarkEnd w:id="18814"/>
    </w:p>
    <w:p w14:paraId="044E6E05" w14:textId="77777777" w:rsidR="00DD279F" w:rsidRDefault="00DD279F" w:rsidP="00DD279F">
      <w:pPr>
        <w:pStyle w:val="KeepWithNext"/>
        <w:rPr>
          <w:rtl/>
        </w:rPr>
      </w:pPr>
    </w:p>
    <w:p w14:paraId="2132FEEC" w14:textId="1C947195" w:rsidR="00DD279F" w:rsidRDefault="00DD279F" w:rsidP="00DD279F">
      <w:pPr>
        <w:rPr>
          <w:rtl/>
        </w:rPr>
      </w:pPr>
      <w:bookmarkStart w:id="18815" w:name="_ETM_Q1_960904"/>
      <w:bookmarkEnd w:id="18815"/>
      <w:r>
        <w:rPr>
          <w:rFonts w:hint="cs"/>
          <w:rtl/>
        </w:rPr>
        <w:t xml:space="preserve">איפה יחנו? </w:t>
      </w:r>
    </w:p>
    <w:p w14:paraId="03C6EE9E" w14:textId="77777777" w:rsidR="00DD279F" w:rsidRPr="00DD279F" w:rsidRDefault="00DD279F" w:rsidP="00DD279F">
      <w:pPr>
        <w:rPr>
          <w:rtl/>
        </w:rPr>
      </w:pPr>
      <w:bookmarkStart w:id="18816" w:name="_ETM_Q1_965154"/>
      <w:bookmarkEnd w:id="18816"/>
    </w:p>
    <w:p w14:paraId="16BFE480" w14:textId="2FACB5B5" w:rsidR="00DD279F" w:rsidRDefault="00DD279F" w:rsidP="00DD279F">
      <w:pPr>
        <w:pStyle w:val="af6"/>
        <w:keepNext/>
        <w:rPr>
          <w:rtl/>
        </w:rPr>
      </w:pPr>
      <w:bookmarkStart w:id="18817" w:name="ET_yor_6358_1511"/>
      <w:r w:rsidRPr="00DD279F">
        <w:rPr>
          <w:rStyle w:val="TagStyle"/>
          <w:rtl/>
        </w:rPr>
        <w:t xml:space="preserve"> &lt;&lt; יור &gt;&gt; </w:t>
      </w:r>
      <w:r>
        <w:rPr>
          <w:rtl/>
        </w:rPr>
        <w:t>היו"ר צביקה פוגל:</w:t>
      </w:r>
      <w:r w:rsidRPr="00DD279F">
        <w:rPr>
          <w:rStyle w:val="TagStyle"/>
          <w:rtl/>
        </w:rPr>
        <w:t xml:space="preserve"> &lt;&lt; יור &gt;&gt;</w:t>
      </w:r>
      <w:r>
        <w:rPr>
          <w:rtl/>
        </w:rPr>
        <w:t xml:space="preserve">   </w:t>
      </w:r>
      <w:bookmarkEnd w:id="18817"/>
    </w:p>
    <w:p w14:paraId="54E32CB9" w14:textId="77777777" w:rsidR="00DD279F" w:rsidRDefault="00DD279F" w:rsidP="00DD279F">
      <w:pPr>
        <w:pStyle w:val="KeepWithNext"/>
        <w:rPr>
          <w:rtl/>
        </w:rPr>
      </w:pPr>
    </w:p>
    <w:p w14:paraId="600B8B38" w14:textId="1D962C7C" w:rsidR="00DD279F" w:rsidRDefault="00DD279F" w:rsidP="00DD279F">
      <w:pPr>
        <w:rPr>
          <w:rtl/>
        </w:rPr>
      </w:pPr>
      <w:r>
        <w:rPr>
          <w:rFonts w:hint="cs"/>
          <w:rtl/>
        </w:rPr>
        <w:t>מה אני אעשה? הם לא יכול</w:t>
      </w:r>
      <w:bookmarkStart w:id="18818" w:name="_ETM_Q1_964403"/>
      <w:bookmarkEnd w:id="18818"/>
      <w:r>
        <w:rPr>
          <w:rFonts w:hint="cs"/>
          <w:rtl/>
        </w:rPr>
        <w:t xml:space="preserve">ים להגיע </w:t>
      </w:r>
      <w:bookmarkStart w:id="18819" w:name="_ETM_Q1_964402"/>
      <w:bookmarkStart w:id="18820" w:name="_ETM_Q1_965655"/>
      <w:bookmarkStart w:id="18821" w:name="_ETM_Q1_963155"/>
      <w:bookmarkStart w:id="18822" w:name="_ETM_Q1_963654"/>
      <w:bookmarkStart w:id="18823" w:name="_ETM_Q1_961152"/>
      <w:bookmarkEnd w:id="18819"/>
      <w:bookmarkEnd w:id="18820"/>
      <w:bookmarkEnd w:id="18821"/>
      <w:bookmarkEnd w:id="18822"/>
      <w:bookmarkEnd w:id="18823"/>
      <w:r>
        <w:rPr>
          <w:rFonts w:hint="cs"/>
          <w:rtl/>
        </w:rPr>
        <w:t>להדלקה.</w:t>
      </w:r>
      <w:bookmarkStart w:id="18824" w:name="_ETM_Q1_961155"/>
      <w:bookmarkStart w:id="18825" w:name="_ETM_Q1_958404"/>
      <w:bookmarkEnd w:id="18824"/>
      <w:bookmarkEnd w:id="18825"/>
    </w:p>
    <w:p w14:paraId="7598B179" w14:textId="77777777" w:rsidR="00DD279F" w:rsidRDefault="00DD279F" w:rsidP="00DD279F">
      <w:pPr>
        <w:rPr>
          <w:rtl/>
        </w:rPr>
      </w:pPr>
      <w:bookmarkStart w:id="18826" w:name="_ETM_Q1_958657"/>
      <w:bookmarkStart w:id="18827" w:name="_ETM_Q1_960154"/>
      <w:bookmarkStart w:id="18828" w:name="_ETM_Q1_954402"/>
      <w:bookmarkEnd w:id="18826"/>
      <w:bookmarkEnd w:id="18827"/>
      <w:bookmarkEnd w:id="18828"/>
    </w:p>
    <w:p w14:paraId="300D2B87" w14:textId="273F170F" w:rsidR="00DD279F" w:rsidRDefault="00DD279F" w:rsidP="00DD279F">
      <w:pPr>
        <w:pStyle w:val="a4"/>
        <w:keepNext/>
        <w:rPr>
          <w:rtl/>
        </w:rPr>
      </w:pPr>
      <w:bookmarkStart w:id="18829" w:name="ET_speaker_דוד_בבלי_1512"/>
      <w:r w:rsidRPr="00DD279F">
        <w:rPr>
          <w:rStyle w:val="TagStyle"/>
          <w:rtl/>
        </w:rPr>
        <w:t xml:space="preserve"> &lt;&lt; דובר &gt;&gt; </w:t>
      </w:r>
      <w:r>
        <w:rPr>
          <w:rtl/>
        </w:rPr>
        <w:t>דוד בבלי:</w:t>
      </w:r>
      <w:r w:rsidRPr="00DD279F">
        <w:rPr>
          <w:rStyle w:val="TagStyle"/>
          <w:rtl/>
        </w:rPr>
        <w:t xml:space="preserve"> &lt;&lt; דובר &gt;&gt;</w:t>
      </w:r>
      <w:r>
        <w:rPr>
          <w:rtl/>
        </w:rPr>
        <w:t xml:space="preserve">   </w:t>
      </w:r>
      <w:bookmarkEnd w:id="18829"/>
    </w:p>
    <w:p w14:paraId="6352A409" w14:textId="77777777" w:rsidR="00DD279F" w:rsidRDefault="00DD279F" w:rsidP="00DD279F">
      <w:pPr>
        <w:pStyle w:val="KeepWithNext"/>
        <w:rPr>
          <w:rtl/>
        </w:rPr>
      </w:pPr>
    </w:p>
    <w:p w14:paraId="359568B1" w14:textId="4DE838D9" w:rsidR="00DD279F" w:rsidRDefault="00DD279F" w:rsidP="00DD279F">
      <w:pPr>
        <w:rPr>
          <w:rtl/>
        </w:rPr>
      </w:pPr>
      <w:bookmarkStart w:id="18830" w:name="_ETM_Q1_955402"/>
      <w:bookmarkStart w:id="18831" w:name="_ETM_Q1_963404"/>
      <w:bookmarkEnd w:id="18830"/>
      <w:bookmarkEnd w:id="18831"/>
      <w:r>
        <w:rPr>
          <w:rFonts w:hint="cs"/>
          <w:rtl/>
        </w:rPr>
        <w:t>גם הם צריכים היתר שהי</w:t>
      </w:r>
      <w:bookmarkStart w:id="18832" w:name="_ETM_Q1_965903"/>
      <w:bookmarkEnd w:id="18832"/>
      <w:r>
        <w:rPr>
          <w:rFonts w:hint="cs"/>
          <w:rtl/>
        </w:rPr>
        <w:t xml:space="preserve">יה אבל </w:t>
      </w:r>
      <w:bookmarkStart w:id="18833" w:name="_ETM_Q1_965153"/>
      <w:bookmarkEnd w:id="18833"/>
      <w:r>
        <w:rPr>
          <w:rFonts w:hint="cs"/>
          <w:rtl/>
        </w:rPr>
        <w:t xml:space="preserve">הם במתחם. </w:t>
      </w:r>
    </w:p>
    <w:p w14:paraId="1A504106" w14:textId="77777777" w:rsidR="00DD279F" w:rsidRDefault="00DD279F" w:rsidP="00DD279F">
      <w:pPr>
        <w:rPr>
          <w:rtl/>
        </w:rPr>
      </w:pPr>
      <w:bookmarkStart w:id="18834" w:name="_ETM_Q1_968156"/>
      <w:bookmarkStart w:id="18835" w:name="_ETM_Q1_966656"/>
      <w:bookmarkStart w:id="18836" w:name="_ETM_Q1_964404"/>
      <w:bookmarkEnd w:id="18834"/>
      <w:bookmarkEnd w:id="18835"/>
      <w:bookmarkEnd w:id="18836"/>
    </w:p>
    <w:p w14:paraId="5BDDDBED" w14:textId="55C886AF" w:rsidR="00DD279F" w:rsidRDefault="00DD279F" w:rsidP="00DD279F">
      <w:pPr>
        <w:pStyle w:val="af5"/>
        <w:keepNext/>
        <w:rPr>
          <w:rtl/>
        </w:rPr>
      </w:pPr>
      <w:bookmarkStart w:id="18837" w:name="ET_interruption_קריאה_1514"/>
      <w:r w:rsidRPr="00DD279F">
        <w:rPr>
          <w:rStyle w:val="TagStyle"/>
          <w:rtl/>
        </w:rPr>
        <w:t xml:space="preserve"> &lt;&lt; קריאה &gt;&gt; </w:t>
      </w:r>
      <w:r>
        <w:rPr>
          <w:rtl/>
        </w:rPr>
        <w:t>קריאה:</w:t>
      </w:r>
      <w:r w:rsidRPr="00DD279F">
        <w:rPr>
          <w:rStyle w:val="TagStyle"/>
          <w:rtl/>
        </w:rPr>
        <w:t xml:space="preserve"> &lt;&lt; קריאה &gt;&gt;</w:t>
      </w:r>
      <w:r>
        <w:rPr>
          <w:rtl/>
        </w:rPr>
        <w:t xml:space="preserve">   </w:t>
      </w:r>
      <w:bookmarkEnd w:id="18837"/>
    </w:p>
    <w:p w14:paraId="7C6A6E18" w14:textId="77777777" w:rsidR="00DD279F" w:rsidRDefault="00DD279F" w:rsidP="00DD279F">
      <w:pPr>
        <w:pStyle w:val="KeepWithNext"/>
        <w:rPr>
          <w:rtl/>
        </w:rPr>
      </w:pPr>
    </w:p>
    <w:p w14:paraId="28232748" w14:textId="6E5CA7BF" w:rsidR="00DD279F" w:rsidRDefault="00DD279F" w:rsidP="00DD279F">
      <w:pPr>
        <w:rPr>
          <w:rtl/>
        </w:rPr>
      </w:pPr>
      <w:bookmarkStart w:id="18838" w:name="_ETM_Q1_968904"/>
      <w:bookmarkStart w:id="18839" w:name="_ETM_Q1_966654"/>
      <w:bookmarkStart w:id="18840" w:name="_ETM_Q1_963905"/>
      <w:bookmarkEnd w:id="18838"/>
      <w:bookmarkEnd w:id="18839"/>
      <w:bookmarkEnd w:id="18840"/>
      <w:r>
        <w:rPr>
          <w:rFonts w:hint="cs"/>
          <w:rtl/>
        </w:rPr>
        <w:t>תאמין לי, החיזב</w:t>
      </w:r>
      <w:bookmarkStart w:id="18841" w:name="_ETM_Q1_964903"/>
      <w:bookmarkEnd w:id="18841"/>
      <w:r>
        <w:rPr>
          <w:rFonts w:hint="cs"/>
          <w:rtl/>
        </w:rPr>
        <w:t>אללה שמקשיבים לדיון פה מבינים יו</w:t>
      </w:r>
      <w:bookmarkStart w:id="18842" w:name="_ETM_Q1_969656"/>
      <w:bookmarkEnd w:id="18842"/>
      <w:r>
        <w:rPr>
          <w:rFonts w:hint="cs"/>
          <w:rtl/>
        </w:rPr>
        <w:t xml:space="preserve">תר טוב. </w:t>
      </w:r>
      <w:bookmarkStart w:id="18843" w:name="_ETM_Q1_969401"/>
      <w:bookmarkStart w:id="18844" w:name="_ETM_Q1_968901"/>
      <w:bookmarkEnd w:id="18843"/>
      <w:bookmarkEnd w:id="18844"/>
    </w:p>
    <w:p w14:paraId="4A965AAE" w14:textId="77777777" w:rsidR="00DD279F" w:rsidRDefault="00DD279F" w:rsidP="00DD279F">
      <w:pPr>
        <w:rPr>
          <w:rtl/>
        </w:rPr>
      </w:pPr>
      <w:bookmarkStart w:id="18845" w:name="_ETM_Q1_970906"/>
      <w:bookmarkStart w:id="18846" w:name="_ETM_Q1_971403"/>
      <w:bookmarkEnd w:id="18845"/>
      <w:bookmarkEnd w:id="18846"/>
    </w:p>
    <w:p w14:paraId="74081C9A" w14:textId="455E463D" w:rsidR="00DD279F" w:rsidRDefault="00DD279F" w:rsidP="00DD279F">
      <w:pPr>
        <w:pStyle w:val="af5"/>
        <w:keepNext/>
        <w:rPr>
          <w:rtl/>
        </w:rPr>
      </w:pPr>
      <w:bookmarkStart w:id="18847" w:name="ET_interruption_קריאה_1515"/>
      <w:r w:rsidRPr="00DD279F">
        <w:rPr>
          <w:rStyle w:val="TagStyle"/>
          <w:rtl/>
        </w:rPr>
        <w:t xml:space="preserve"> &lt;&lt; קריאה &gt;&gt; </w:t>
      </w:r>
      <w:r>
        <w:rPr>
          <w:rtl/>
        </w:rPr>
        <w:t>קריאה:</w:t>
      </w:r>
      <w:r w:rsidRPr="00DD279F">
        <w:rPr>
          <w:rStyle w:val="TagStyle"/>
          <w:rtl/>
        </w:rPr>
        <w:t xml:space="preserve"> &lt;&lt; קריאה &gt;&gt;</w:t>
      </w:r>
      <w:r>
        <w:rPr>
          <w:rtl/>
        </w:rPr>
        <w:t xml:space="preserve">   </w:t>
      </w:r>
      <w:bookmarkEnd w:id="18847"/>
    </w:p>
    <w:p w14:paraId="4AEB1DAD" w14:textId="77777777" w:rsidR="00DD279F" w:rsidRDefault="00DD279F" w:rsidP="00DD279F">
      <w:pPr>
        <w:pStyle w:val="KeepWithNext"/>
        <w:rPr>
          <w:rtl/>
        </w:rPr>
      </w:pPr>
    </w:p>
    <w:p w14:paraId="01570354" w14:textId="7442AC60" w:rsidR="00DD279F" w:rsidRDefault="00DD279F" w:rsidP="00DD279F">
      <w:pPr>
        <w:rPr>
          <w:rtl/>
        </w:rPr>
      </w:pPr>
      <w:bookmarkStart w:id="18848" w:name="_ETM_Q1_975156"/>
      <w:bookmarkStart w:id="18849" w:name="_ETM_Q1_972901"/>
      <w:bookmarkStart w:id="18850" w:name="_ETM_Q1_970156"/>
      <w:bookmarkEnd w:id="18848"/>
      <w:bookmarkEnd w:id="18849"/>
      <w:bookmarkEnd w:id="18850"/>
      <w:r>
        <w:rPr>
          <w:rFonts w:hint="cs"/>
          <w:rtl/>
        </w:rPr>
        <w:t>אנחנו מטעים את הא</w:t>
      </w:r>
      <w:bookmarkStart w:id="18851" w:name="_ETM_Q1_967405"/>
      <w:bookmarkEnd w:id="18851"/>
      <w:r>
        <w:rPr>
          <w:rFonts w:hint="cs"/>
          <w:rtl/>
        </w:rPr>
        <w:t>ויב, זה ב</w:t>
      </w:r>
      <w:bookmarkStart w:id="18852" w:name="_ETM_Q1_973655"/>
      <w:bookmarkEnd w:id="18852"/>
      <w:r>
        <w:rPr>
          <w:rFonts w:hint="cs"/>
          <w:rtl/>
        </w:rPr>
        <w:t xml:space="preserve">וודאי. </w:t>
      </w:r>
    </w:p>
    <w:p w14:paraId="07772D95" w14:textId="77777777" w:rsidR="00DD279F" w:rsidRDefault="00DD279F" w:rsidP="00DD279F">
      <w:pPr>
        <w:rPr>
          <w:rtl/>
        </w:rPr>
      </w:pPr>
      <w:bookmarkStart w:id="18853" w:name="_ETM_Q1_976404"/>
      <w:bookmarkStart w:id="18854" w:name="_ETM_Q1_976655"/>
      <w:bookmarkStart w:id="18855" w:name="_ETM_Q1_977654"/>
      <w:bookmarkEnd w:id="18853"/>
      <w:bookmarkEnd w:id="18854"/>
      <w:bookmarkEnd w:id="18855"/>
    </w:p>
    <w:p w14:paraId="16C9BF70" w14:textId="31432467" w:rsidR="00DD279F" w:rsidRDefault="00DD279F" w:rsidP="00DD279F">
      <w:pPr>
        <w:pStyle w:val="a4"/>
        <w:keepNext/>
        <w:rPr>
          <w:rtl/>
        </w:rPr>
      </w:pPr>
      <w:bookmarkStart w:id="18856" w:name="ET_speaker_6497_1516"/>
      <w:r w:rsidRPr="00DD279F">
        <w:rPr>
          <w:rStyle w:val="TagStyle"/>
          <w:rtl/>
        </w:rPr>
        <w:t xml:space="preserve"> &lt;&lt; דובר &gt;&gt; </w:t>
      </w:r>
      <w:r>
        <w:rPr>
          <w:rtl/>
        </w:rPr>
        <w:t>השר לירושלים ומסורת ישראל מאיר פרוש:</w:t>
      </w:r>
      <w:r w:rsidRPr="00DD279F">
        <w:rPr>
          <w:rStyle w:val="TagStyle"/>
          <w:rtl/>
        </w:rPr>
        <w:t xml:space="preserve"> &lt;&lt; דובר &gt;&gt;</w:t>
      </w:r>
      <w:r>
        <w:rPr>
          <w:rtl/>
        </w:rPr>
        <w:t xml:space="preserve">   </w:t>
      </w:r>
      <w:bookmarkEnd w:id="18856"/>
    </w:p>
    <w:p w14:paraId="2FDFB14D" w14:textId="77777777" w:rsidR="00DD279F" w:rsidRDefault="00DD279F" w:rsidP="00DD279F">
      <w:pPr>
        <w:pStyle w:val="KeepWithNext"/>
        <w:rPr>
          <w:rtl/>
        </w:rPr>
      </w:pPr>
    </w:p>
    <w:p w14:paraId="4913312C" w14:textId="77777777" w:rsidR="00DD279F" w:rsidRDefault="00DD279F" w:rsidP="00DD279F">
      <w:pPr>
        <w:rPr>
          <w:rtl/>
        </w:rPr>
      </w:pPr>
      <w:bookmarkStart w:id="18857" w:name="_ETM_Q1_978904"/>
      <w:bookmarkEnd w:id="18857"/>
      <w:r>
        <w:rPr>
          <w:rFonts w:hint="cs"/>
          <w:rtl/>
        </w:rPr>
        <w:t>מסכנים התושבים. זאת אומ</w:t>
      </w:r>
      <w:bookmarkStart w:id="18858" w:name="_ETM_Q1_982904"/>
      <w:bookmarkStart w:id="18859" w:name="_ETM_Q1_981403"/>
      <w:bookmarkEnd w:id="18858"/>
      <w:bookmarkEnd w:id="18859"/>
      <w:r>
        <w:rPr>
          <w:rFonts w:hint="cs"/>
          <w:rtl/>
        </w:rPr>
        <w:t xml:space="preserve">רת שהמשטרה תצטרך </w:t>
      </w:r>
      <w:bookmarkStart w:id="18860" w:name="_ETM_Q1_984902"/>
      <w:bookmarkEnd w:id="18860"/>
      <w:r>
        <w:rPr>
          <w:rFonts w:hint="cs"/>
          <w:rtl/>
        </w:rPr>
        <w:t xml:space="preserve">לגרור </w:t>
      </w:r>
      <w:bookmarkStart w:id="18861" w:name="_ETM_Q1_987402"/>
      <w:bookmarkEnd w:id="18861"/>
      <w:r>
        <w:rPr>
          <w:rFonts w:hint="cs"/>
          <w:rtl/>
        </w:rPr>
        <w:t>רכבים כמו בכל שנה</w:t>
      </w:r>
      <w:bookmarkStart w:id="18862" w:name="_ETM_Q1_987652"/>
      <w:bookmarkStart w:id="18863" w:name="_ETM_Q1_984652"/>
      <w:bookmarkEnd w:id="18862"/>
      <w:bookmarkEnd w:id="18863"/>
      <w:r>
        <w:rPr>
          <w:rFonts w:hint="cs"/>
          <w:rtl/>
        </w:rPr>
        <w:t xml:space="preserve">. </w:t>
      </w:r>
    </w:p>
    <w:p w14:paraId="6C712C3B" w14:textId="77777777" w:rsidR="00DD279F" w:rsidRDefault="00DD279F" w:rsidP="00DD279F">
      <w:pPr>
        <w:rPr>
          <w:rtl/>
        </w:rPr>
      </w:pPr>
      <w:bookmarkStart w:id="18864" w:name="_ETM_Q1_986404"/>
      <w:bookmarkStart w:id="18865" w:name="_ETM_Q1_988154"/>
      <w:bookmarkEnd w:id="18864"/>
      <w:bookmarkEnd w:id="18865"/>
    </w:p>
    <w:p w14:paraId="34D7973D" w14:textId="10A25CC0" w:rsidR="00DD279F" w:rsidRDefault="00DD279F" w:rsidP="00DD279F">
      <w:pPr>
        <w:pStyle w:val="af9"/>
        <w:keepNext/>
        <w:rPr>
          <w:rtl/>
        </w:rPr>
      </w:pPr>
      <w:bookmarkStart w:id="18866" w:name="ET_guest_919176_1517"/>
      <w:r w:rsidRPr="00DD279F">
        <w:rPr>
          <w:rStyle w:val="TagStyle"/>
          <w:rtl/>
        </w:rPr>
        <w:t xml:space="preserve"> &lt;&lt; אורח &gt;&gt; </w:t>
      </w:r>
      <w:r>
        <w:rPr>
          <w:rtl/>
        </w:rPr>
        <w:t>רסן ענאן סרחאן:</w:t>
      </w:r>
      <w:r w:rsidRPr="00DD279F">
        <w:rPr>
          <w:rStyle w:val="TagStyle"/>
          <w:rtl/>
        </w:rPr>
        <w:t xml:space="preserve"> &lt;&lt; אורח &gt;&gt;</w:t>
      </w:r>
      <w:r>
        <w:rPr>
          <w:rtl/>
        </w:rPr>
        <w:t xml:space="preserve">   </w:t>
      </w:r>
      <w:bookmarkEnd w:id="18866"/>
    </w:p>
    <w:p w14:paraId="42A26FA3" w14:textId="77777777" w:rsidR="00DD279F" w:rsidRDefault="00DD279F" w:rsidP="00DD279F">
      <w:pPr>
        <w:pStyle w:val="KeepWithNext"/>
        <w:rPr>
          <w:rtl/>
        </w:rPr>
      </w:pPr>
    </w:p>
    <w:p w14:paraId="171B3DAC" w14:textId="77777777" w:rsidR="00DD279F" w:rsidRDefault="00DD279F" w:rsidP="00DD279F">
      <w:pPr>
        <w:rPr>
          <w:rtl/>
        </w:rPr>
      </w:pPr>
      <w:bookmarkStart w:id="18867" w:name="_ETM_Q1_989404"/>
      <w:bookmarkEnd w:id="18867"/>
      <w:r>
        <w:rPr>
          <w:rFonts w:hint="cs"/>
          <w:rtl/>
        </w:rPr>
        <w:t xml:space="preserve">אדוני היושב-ראש, אני יכול להתייחס? </w:t>
      </w:r>
      <w:bookmarkStart w:id="18868" w:name="_ETM_Q1_997154"/>
      <w:bookmarkEnd w:id="18868"/>
    </w:p>
    <w:p w14:paraId="75535D95" w14:textId="77777777" w:rsidR="00DD279F" w:rsidRDefault="00DD279F" w:rsidP="00DD279F">
      <w:pPr>
        <w:rPr>
          <w:rtl/>
        </w:rPr>
      </w:pPr>
      <w:bookmarkStart w:id="18869" w:name="_ETM_Q1_997406"/>
      <w:bookmarkStart w:id="18870" w:name="_ETM_Q1_997903"/>
      <w:bookmarkEnd w:id="18869"/>
      <w:bookmarkEnd w:id="18870"/>
    </w:p>
    <w:p w14:paraId="41E8DE9C" w14:textId="1A5B22B9" w:rsidR="00DD279F" w:rsidRDefault="00DD279F" w:rsidP="00DD279F">
      <w:pPr>
        <w:pStyle w:val="af6"/>
        <w:keepNext/>
        <w:rPr>
          <w:rtl/>
        </w:rPr>
      </w:pPr>
      <w:bookmarkStart w:id="18871" w:name="ET_yor_6358_1518"/>
      <w:r w:rsidRPr="00DD279F">
        <w:rPr>
          <w:rStyle w:val="TagStyle"/>
          <w:rtl/>
        </w:rPr>
        <w:t xml:space="preserve"> &lt;&lt; יור &gt;&gt; </w:t>
      </w:r>
      <w:r>
        <w:rPr>
          <w:rtl/>
        </w:rPr>
        <w:t>היו"ר צביקה פוגל:</w:t>
      </w:r>
      <w:r w:rsidRPr="00DD279F">
        <w:rPr>
          <w:rStyle w:val="TagStyle"/>
          <w:rtl/>
        </w:rPr>
        <w:t xml:space="preserve"> &lt;&lt; יור &gt;&gt;</w:t>
      </w:r>
      <w:r>
        <w:rPr>
          <w:rtl/>
        </w:rPr>
        <w:t xml:space="preserve">   </w:t>
      </w:r>
      <w:bookmarkEnd w:id="18871"/>
    </w:p>
    <w:p w14:paraId="38C74B87" w14:textId="77777777" w:rsidR="00DD279F" w:rsidRDefault="00DD279F" w:rsidP="00DD279F">
      <w:pPr>
        <w:pStyle w:val="KeepWithNext"/>
        <w:rPr>
          <w:rtl/>
        </w:rPr>
      </w:pPr>
    </w:p>
    <w:p w14:paraId="39E00B18" w14:textId="77777777" w:rsidR="00DD279F" w:rsidRDefault="00DD279F" w:rsidP="00DD279F">
      <w:pPr>
        <w:rPr>
          <w:rtl/>
        </w:rPr>
      </w:pPr>
      <w:r>
        <w:rPr>
          <w:rFonts w:hint="cs"/>
          <w:rtl/>
        </w:rPr>
        <w:t>כן.</w:t>
      </w:r>
    </w:p>
    <w:p w14:paraId="7B91A611" w14:textId="77777777" w:rsidR="00DD279F" w:rsidRDefault="00DD279F" w:rsidP="00DD279F">
      <w:pPr>
        <w:rPr>
          <w:rtl/>
        </w:rPr>
      </w:pPr>
      <w:bookmarkStart w:id="18872" w:name="_ETM_Q1_1001411"/>
      <w:bookmarkStart w:id="18873" w:name="_ETM_Q1_1001904"/>
      <w:bookmarkStart w:id="18874" w:name="_ETM_Q1_1003154"/>
      <w:bookmarkEnd w:id="18872"/>
      <w:bookmarkEnd w:id="18873"/>
      <w:bookmarkEnd w:id="18874"/>
    </w:p>
    <w:p w14:paraId="23BDA0A5" w14:textId="64922F28" w:rsidR="00DD279F" w:rsidRDefault="00DD279F" w:rsidP="00DD279F">
      <w:pPr>
        <w:pStyle w:val="af9"/>
        <w:keepNext/>
        <w:rPr>
          <w:rtl/>
        </w:rPr>
      </w:pPr>
      <w:bookmarkStart w:id="18875" w:name="ET_guest_919176_1519"/>
      <w:r w:rsidRPr="00DD279F">
        <w:rPr>
          <w:rStyle w:val="TagStyle"/>
          <w:rtl/>
        </w:rPr>
        <w:t xml:space="preserve"> &lt;&lt; אורח &gt;&gt; </w:t>
      </w:r>
      <w:r>
        <w:rPr>
          <w:rtl/>
        </w:rPr>
        <w:t>רסן ענאן סרחאן:</w:t>
      </w:r>
      <w:r w:rsidRPr="00DD279F">
        <w:rPr>
          <w:rStyle w:val="TagStyle"/>
          <w:rtl/>
        </w:rPr>
        <w:t xml:space="preserve"> &lt;&lt; אורח &gt;&gt;</w:t>
      </w:r>
      <w:r>
        <w:rPr>
          <w:rtl/>
        </w:rPr>
        <w:t xml:space="preserve">   </w:t>
      </w:r>
      <w:bookmarkEnd w:id="18875"/>
    </w:p>
    <w:p w14:paraId="619F87A0" w14:textId="77777777" w:rsidR="00DD279F" w:rsidRDefault="00DD279F" w:rsidP="00DD279F">
      <w:pPr>
        <w:pStyle w:val="KeepWithNext"/>
        <w:rPr>
          <w:rtl/>
        </w:rPr>
      </w:pPr>
    </w:p>
    <w:p w14:paraId="3DE113CD" w14:textId="4773D3BE" w:rsidR="00DD279F" w:rsidRDefault="00DD279F" w:rsidP="00DD279F">
      <w:pPr>
        <w:rPr>
          <w:rtl/>
        </w:rPr>
      </w:pPr>
      <w:bookmarkStart w:id="18876" w:name="_ETM_Q1_1004404"/>
      <w:bookmarkStart w:id="18877" w:name="_ETM_Q1_1004654"/>
      <w:bookmarkStart w:id="18878" w:name="_ETM_Q1_1001654"/>
      <w:bookmarkStart w:id="18879" w:name="_ETM_Q1_998904"/>
      <w:bookmarkEnd w:id="18876"/>
      <w:bookmarkEnd w:id="18877"/>
      <w:bookmarkEnd w:id="18878"/>
      <w:bookmarkEnd w:id="18879"/>
      <w:r>
        <w:rPr>
          <w:rFonts w:hint="cs"/>
          <w:rtl/>
        </w:rPr>
        <w:t>אני מצטער, הייתי ב</w:t>
      </w:r>
      <w:bookmarkStart w:id="18880" w:name="_ETM_Q1_996152"/>
      <w:bookmarkEnd w:id="18880"/>
      <w:r>
        <w:rPr>
          <w:rFonts w:hint="cs"/>
          <w:rtl/>
        </w:rPr>
        <w:t xml:space="preserve">חוץ בשיחה עם מפקד הפיקוד. </w:t>
      </w:r>
      <w:bookmarkStart w:id="18881" w:name="_ETM_Q1_1000905"/>
      <w:bookmarkStart w:id="18882" w:name="_ETM_Q1_998155"/>
      <w:bookmarkStart w:id="18883" w:name="_ETM_Q1_995405"/>
      <w:r>
        <w:rPr>
          <w:rFonts w:hint="cs"/>
          <w:rtl/>
        </w:rPr>
        <w:t xml:space="preserve">בהמשך </w:t>
      </w:r>
      <w:bookmarkEnd w:id="18881"/>
      <w:bookmarkEnd w:id="18882"/>
      <w:bookmarkEnd w:id="18883"/>
      <w:r>
        <w:rPr>
          <w:rFonts w:hint="cs"/>
          <w:rtl/>
        </w:rPr>
        <w:t xml:space="preserve">ההצעה שהועלתה </w:t>
      </w:r>
      <w:bookmarkStart w:id="18884" w:name="_ETM_Q1_1007154"/>
      <w:bookmarkStart w:id="18885" w:name="_ETM_Q1_1005654"/>
      <w:bookmarkEnd w:id="18884"/>
      <w:bookmarkEnd w:id="18885"/>
      <w:r>
        <w:rPr>
          <w:rFonts w:hint="cs"/>
          <w:rtl/>
        </w:rPr>
        <w:t>פה</w:t>
      </w:r>
      <w:bookmarkStart w:id="18886" w:name="_ETM_Q1_1002904"/>
      <w:bookmarkEnd w:id="18886"/>
      <w:r>
        <w:rPr>
          <w:rFonts w:hint="cs"/>
          <w:rtl/>
        </w:rPr>
        <w:t>,</w:t>
      </w:r>
      <w:bookmarkStart w:id="18887" w:name="_ETM_Q1_1002402"/>
      <w:bookmarkEnd w:id="18887"/>
      <w:r>
        <w:rPr>
          <w:rFonts w:hint="cs"/>
          <w:rtl/>
        </w:rPr>
        <w:t xml:space="preserve"> </w:t>
      </w:r>
      <w:bookmarkStart w:id="18888" w:name="_ETM_Q1_979904"/>
      <w:bookmarkEnd w:id="18888"/>
      <w:r>
        <w:rPr>
          <w:rFonts w:hint="cs"/>
          <w:rtl/>
        </w:rPr>
        <w:t xml:space="preserve">אני מזכיר שסגירת </w:t>
      </w:r>
      <w:bookmarkStart w:id="18889" w:name="_ETM_Q1_1007654"/>
      <w:bookmarkEnd w:id="18889"/>
      <w:r>
        <w:rPr>
          <w:rFonts w:hint="cs"/>
          <w:rtl/>
        </w:rPr>
        <w:t>השטח עצמה לא קשורה כרגע</w:t>
      </w:r>
      <w:bookmarkStart w:id="18890" w:name="_ETM_Q1_1010904"/>
      <w:bookmarkStart w:id="18891" w:name="_ETM_Q1_1010654"/>
      <w:bookmarkEnd w:id="18890"/>
      <w:bookmarkEnd w:id="18891"/>
      <w:r>
        <w:rPr>
          <w:rFonts w:hint="cs"/>
          <w:rtl/>
        </w:rPr>
        <w:t xml:space="preserve"> לצבא. </w:t>
      </w:r>
      <w:bookmarkStart w:id="18892" w:name="_ETM_Q1_1012153"/>
      <w:bookmarkStart w:id="18893" w:name="_ETM_Q1_1010403"/>
      <w:bookmarkEnd w:id="18892"/>
      <w:bookmarkEnd w:id="18893"/>
      <w:r>
        <w:rPr>
          <w:rFonts w:hint="cs"/>
          <w:rtl/>
        </w:rPr>
        <w:t xml:space="preserve">כלומר, מכיוון שאנחנו </w:t>
      </w:r>
      <w:bookmarkStart w:id="18894" w:name="_ETM_Q1_1012652"/>
      <w:bookmarkStart w:id="18895" w:name="_ETM_Q1_1010653"/>
      <w:bookmarkEnd w:id="18894"/>
      <w:bookmarkEnd w:id="18895"/>
      <w:r>
        <w:rPr>
          <w:rFonts w:hint="cs"/>
          <w:rtl/>
        </w:rPr>
        <w:t xml:space="preserve">מעגנים </w:t>
      </w:r>
      <w:bookmarkStart w:id="18896" w:name="_ETM_Q1_1006653"/>
      <w:bookmarkStart w:id="18897" w:name="_ETM_Q1_1008903"/>
      <w:bookmarkEnd w:id="18896"/>
      <w:bookmarkEnd w:id="18897"/>
      <w:r>
        <w:rPr>
          <w:rFonts w:hint="cs"/>
          <w:rtl/>
        </w:rPr>
        <w:t>את האיסור בתוך החוק א</w:t>
      </w:r>
      <w:bookmarkStart w:id="18898" w:name="_ETM_Q1_1012402"/>
      <w:bookmarkEnd w:id="18898"/>
      <w:r>
        <w:rPr>
          <w:rFonts w:hint="cs"/>
          <w:rtl/>
        </w:rPr>
        <w:t xml:space="preserve">ז </w:t>
      </w:r>
      <w:r w:rsidR="00873CA4">
        <w:rPr>
          <w:rFonts w:hint="cs"/>
          <w:rtl/>
        </w:rPr>
        <w:t>זה לא</w:t>
      </w:r>
      <w:r>
        <w:rPr>
          <w:rFonts w:hint="cs"/>
          <w:rtl/>
        </w:rPr>
        <w:t xml:space="preserve"> </w:t>
      </w:r>
      <w:r w:rsidR="00873CA4">
        <w:rPr>
          <w:rFonts w:hint="cs"/>
          <w:rtl/>
        </w:rPr>
        <w:t>ה</w:t>
      </w:r>
      <w:r>
        <w:rPr>
          <w:rFonts w:hint="cs"/>
          <w:rtl/>
        </w:rPr>
        <w:t>תפק</w:t>
      </w:r>
      <w:bookmarkStart w:id="18899" w:name="_ETM_Q1_1013653"/>
      <w:bookmarkEnd w:id="18899"/>
      <w:r>
        <w:rPr>
          <w:rFonts w:hint="cs"/>
          <w:rtl/>
        </w:rPr>
        <w:t>יד</w:t>
      </w:r>
      <w:r w:rsidR="00873CA4">
        <w:rPr>
          <w:rFonts w:hint="cs"/>
          <w:rtl/>
        </w:rPr>
        <w:t xml:space="preserve"> של הצבא</w:t>
      </w:r>
      <w:r>
        <w:rPr>
          <w:rFonts w:hint="cs"/>
          <w:rtl/>
        </w:rPr>
        <w:t xml:space="preserve"> לקבוע איזה עיתונאי ייכנס ואיזה </w:t>
      </w:r>
      <w:bookmarkStart w:id="18900" w:name="_ETM_Q1_1014406"/>
      <w:bookmarkEnd w:id="18900"/>
      <w:r>
        <w:rPr>
          <w:rFonts w:hint="cs"/>
          <w:rtl/>
        </w:rPr>
        <w:t>עיתונאי ל</w:t>
      </w:r>
      <w:bookmarkStart w:id="18901" w:name="_ETM_Q1_1014903"/>
      <w:bookmarkEnd w:id="18901"/>
      <w:r>
        <w:rPr>
          <w:rFonts w:hint="cs"/>
          <w:rtl/>
        </w:rPr>
        <w:t xml:space="preserve">א ייכנס. </w:t>
      </w:r>
    </w:p>
    <w:p w14:paraId="267BD00D" w14:textId="77777777" w:rsidR="00DD279F" w:rsidRDefault="00DD279F" w:rsidP="00DD279F">
      <w:pPr>
        <w:rPr>
          <w:rtl/>
        </w:rPr>
      </w:pPr>
    </w:p>
    <w:p w14:paraId="6E019AFA" w14:textId="17518FCC" w:rsidR="00DD279F" w:rsidRDefault="00DD279F" w:rsidP="00DD279F">
      <w:bookmarkStart w:id="18902" w:name="_ETM_Q1_1017153"/>
      <w:bookmarkStart w:id="18903" w:name="_ETM_Q1_1017403"/>
      <w:bookmarkEnd w:id="18902"/>
      <w:bookmarkEnd w:id="18903"/>
      <w:r>
        <w:rPr>
          <w:rFonts w:hint="cs"/>
          <w:rtl/>
        </w:rPr>
        <w:t>ההסדר שנציג המועצה דיבר</w:t>
      </w:r>
      <w:bookmarkStart w:id="18904" w:name="_ETM_Q1_1018653"/>
      <w:bookmarkStart w:id="18905" w:name="_ETM_Q1_1015904"/>
      <w:bookmarkEnd w:id="18904"/>
      <w:bookmarkEnd w:id="18905"/>
      <w:r>
        <w:rPr>
          <w:rFonts w:hint="cs"/>
          <w:rtl/>
        </w:rPr>
        <w:t xml:space="preserve"> עליו </w:t>
      </w:r>
      <w:bookmarkStart w:id="18906" w:name="_ETM_Q1_1017154"/>
      <w:bookmarkEnd w:id="18906"/>
      <w:r>
        <w:rPr>
          <w:rFonts w:hint="cs"/>
          <w:rtl/>
        </w:rPr>
        <w:t>מתקיים במקומ</w:t>
      </w:r>
      <w:bookmarkStart w:id="18907" w:name="_ETM_Q1_1020404"/>
      <w:bookmarkEnd w:id="18907"/>
      <w:r>
        <w:rPr>
          <w:rFonts w:hint="cs"/>
          <w:rtl/>
        </w:rPr>
        <w:t xml:space="preserve">ות שבהם קיים </w:t>
      </w:r>
      <w:bookmarkStart w:id="18908" w:name="_ETM_Q1_1023154"/>
      <w:bookmarkEnd w:id="18908"/>
      <w:r>
        <w:rPr>
          <w:rFonts w:hint="cs"/>
          <w:rtl/>
        </w:rPr>
        <w:t>צו של שטח צבאי סגור מטע</w:t>
      </w:r>
      <w:bookmarkStart w:id="18909" w:name="_ETM_Q1_1026154"/>
      <w:bookmarkEnd w:id="18909"/>
      <w:r>
        <w:rPr>
          <w:rFonts w:hint="cs"/>
          <w:rtl/>
        </w:rPr>
        <w:t>ם מפק</w:t>
      </w:r>
      <w:bookmarkStart w:id="18910" w:name="_ETM_Q1_1027404"/>
      <w:bookmarkEnd w:id="18910"/>
      <w:r>
        <w:rPr>
          <w:rFonts w:hint="cs"/>
          <w:rtl/>
        </w:rPr>
        <w:t xml:space="preserve">ד הפיקוד, </w:t>
      </w:r>
      <w:bookmarkStart w:id="18911" w:name="_ETM_Q1_1027154"/>
      <w:bookmarkEnd w:id="18911"/>
      <w:r>
        <w:rPr>
          <w:rFonts w:hint="cs"/>
          <w:rtl/>
        </w:rPr>
        <w:t>פד</w:t>
      </w:r>
      <w:bookmarkStart w:id="18912" w:name="_ETM_Q1_1024904"/>
      <w:bookmarkEnd w:id="18912"/>
      <w:r>
        <w:rPr>
          <w:rFonts w:hint="cs"/>
          <w:rtl/>
        </w:rPr>
        <w:t xml:space="preserve">"מ ופצ"ם, כשיש בהם מצב תמרון של הצבא. </w:t>
      </w:r>
      <w:bookmarkStart w:id="18913" w:name="_ETM_Q1_1028906"/>
      <w:bookmarkStart w:id="18914" w:name="_ETM_Q1_1029404"/>
      <w:bookmarkEnd w:id="18913"/>
      <w:bookmarkEnd w:id="18914"/>
      <w:r>
        <w:rPr>
          <w:rFonts w:hint="cs"/>
          <w:rtl/>
        </w:rPr>
        <w:t>אני גם אחדד שהשא</w:t>
      </w:r>
      <w:bookmarkStart w:id="18915" w:name="_ETM_Q1_1032404"/>
      <w:bookmarkEnd w:id="18915"/>
      <w:r>
        <w:rPr>
          <w:rFonts w:hint="cs"/>
          <w:rtl/>
        </w:rPr>
        <w:t>לה פה הי</w:t>
      </w:r>
      <w:bookmarkStart w:id="18916" w:name="_ETM_Q1_1029905"/>
      <w:bookmarkEnd w:id="18916"/>
      <w:r>
        <w:rPr>
          <w:rFonts w:hint="cs"/>
          <w:rtl/>
        </w:rPr>
        <w:t>א לא שאלה של זכויות יוצרים אלא שאלה של הצלת חי</w:t>
      </w:r>
      <w:bookmarkStart w:id="18917" w:name="_ETM_Q1_1037904"/>
      <w:bookmarkEnd w:id="18917"/>
      <w:r>
        <w:rPr>
          <w:rFonts w:hint="cs"/>
          <w:rtl/>
        </w:rPr>
        <w:t xml:space="preserve">ים ולכן אין פה </w:t>
      </w:r>
      <w:bookmarkStart w:id="18918" w:name="_ETM_Q1_1039155"/>
      <w:bookmarkStart w:id="18919" w:name="_ETM_Q1_1036155"/>
      <w:bookmarkStart w:id="18920" w:name="_ETM_Q1_1033155"/>
      <w:bookmarkStart w:id="18921" w:name="_ETM_Q1_1035655"/>
      <w:bookmarkEnd w:id="18918"/>
      <w:bookmarkEnd w:id="18919"/>
      <w:bookmarkEnd w:id="18920"/>
      <w:r>
        <w:rPr>
          <w:rFonts w:hint="cs"/>
          <w:rtl/>
        </w:rPr>
        <w:t>הבחנה מבחינת הצבא. אנחנו רוצים שיהיה מספר מוגבל של 30 אנשים ו</w:t>
      </w:r>
      <w:bookmarkStart w:id="18922" w:name="_ETM_Q1_1032902"/>
      <w:bookmarkEnd w:id="18922"/>
      <w:r>
        <w:rPr>
          <w:rFonts w:hint="cs"/>
          <w:rtl/>
        </w:rPr>
        <w:t>בתוכם יהי</w:t>
      </w:r>
      <w:bookmarkStart w:id="18923" w:name="_ETM_Q1_1044405"/>
      <w:bookmarkStart w:id="18924" w:name="_ETM_Q1_1041655"/>
      <w:bookmarkStart w:id="18925" w:name="_ETM_Q1_1038655"/>
      <w:bookmarkStart w:id="18926" w:name="_ETM_Q1_1030155"/>
      <w:bookmarkStart w:id="18927" w:name="_ETM_Q1_1028154"/>
      <w:bookmarkEnd w:id="18921"/>
      <w:bookmarkEnd w:id="18923"/>
      <w:bookmarkEnd w:id="18924"/>
      <w:bookmarkEnd w:id="18925"/>
      <w:bookmarkEnd w:id="18926"/>
      <w:bookmarkEnd w:id="18927"/>
      <w:r>
        <w:rPr>
          <w:rFonts w:hint="cs"/>
          <w:rtl/>
        </w:rPr>
        <w:t>ו ה</w:t>
      </w:r>
      <w:r w:rsidR="00BE4204">
        <w:rPr>
          <w:rFonts w:hint="cs"/>
          <w:rtl/>
        </w:rPr>
        <w:t>עיתונאים</w:t>
      </w:r>
      <w:r>
        <w:rPr>
          <w:rFonts w:hint="cs"/>
          <w:rtl/>
        </w:rPr>
        <w:t xml:space="preserve"> וההסדר</w:t>
      </w:r>
      <w:bookmarkStart w:id="18928" w:name="_ETM_Q1_1043156"/>
      <w:bookmarkEnd w:id="18928"/>
      <w:r>
        <w:rPr>
          <w:rFonts w:hint="cs"/>
          <w:rtl/>
        </w:rPr>
        <w:t xml:space="preserve"> לקביעת איזה עיתונאי</w:t>
      </w:r>
      <w:bookmarkStart w:id="18929" w:name="_ETM_Q1_1042901"/>
      <w:bookmarkStart w:id="18930" w:name="_ETM_Q1_1041155"/>
      <w:bookmarkStart w:id="18931" w:name="_ETM_Q1_1039906"/>
      <w:bookmarkEnd w:id="18929"/>
      <w:bookmarkEnd w:id="18930"/>
      <w:bookmarkEnd w:id="18931"/>
      <w:r>
        <w:rPr>
          <w:rFonts w:hint="cs"/>
          <w:rtl/>
        </w:rPr>
        <w:t xml:space="preserve">ם </w:t>
      </w:r>
      <w:bookmarkStart w:id="18932" w:name="_ETM_Q1_1040905"/>
      <w:bookmarkEnd w:id="18932"/>
      <w:r>
        <w:rPr>
          <w:rFonts w:hint="cs"/>
          <w:rtl/>
        </w:rPr>
        <w:t>ז</w:t>
      </w:r>
      <w:bookmarkStart w:id="18933" w:name="_ETM_Q1_1043905"/>
      <w:bookmarkEnd w:id="18933"/>
      <w:r>
        <w:rPr>
          <w:rFonts w:hint="cs"/>
          <w:rtl/>
        </w:rPr>
        <w:t>ו לא שאלה של הצבא</w:t>
      </w:r>
      <w:r w:rsidR="00C46AC7">
        <w:rPr>
          <w:rFonts w:hint="cs"/>
          <w:rtl/>
        </w:rPr>
        <w:t>, בעינינו</w:t>
      </w:r>
      <w:r>
        <w:rPr>
          <w:rFonts w:hint="cs"/>
          <w:rtl/>
        </w:rPr>
        <w:t xml:space="preserve">. </w:t>
      </w:r>
    </w:p>
    <w:p w14:paraId="6044FA68" w14:textId="77777777" w:rsidR="00C46AC7" w:rsidRDefault="00C46AC7" w:rsidP="00DD279F">
      <w:pPr>
        <w:rPr>
          <w:rtl/>
        </w:rPr>
      </w:pPr>
      <w:bookmarkStart w:id="18934" w:name="_ETM_Q1_982406"/>
      <w:bookmarkStart w:id="18935" w:name="_ETM_Q1_1046905"/>
      <w:bookmarkStart w:id="18936" w:name="_ETM_Q1_1036156"/>
      <w:bookmarkEnd w:id="18934"/>
      <w:bookmarkEnd w:id="18935"/>
      <w:bookmarkEnd w:id="18936"/>
    </w:p>
    <w:p w14:paraId="3722F19F" w14:textId="5DA254D9" w:rsidR="00C46AC7" w:rsidRDefault="00C46AC7" w:rsidP="00C46AC7">
      <w:pPr>
        <w:pStyle w:val="a4"/>
        <w:keepNext/>
        <w:rPr>
          <w:rtl/>
        </w:rPr>
      </w:pPr>
      <w:bookmarkStart w:id="18937" w:name="ET_speaker_מירי_פרנקלשור_1521"/>
      <w:r w:rsidRPr="00C46AC7">
        <w:rPr>
          <w:rStyle w:val="TagStyle"/>
          <w:rtl/>
        </w:rPr>
        <w:t xml:space="preserve"> &lt;&lt; דובר &gt;&gt; </w:t>
      </w:r>
      <w:r>
        <w:rPr>
          <w:rtl/>
        </w:rPr>
        <w:t>מירי פרנקל-שור:</w:t>
      </w:r>
      <w:r w:rsidRPr="00C46AC7">
        <w:rPr>
          <w:rStyle w:val="TagStyle"/>
          <w:rtl/>
        </w:rPr>
        <w:t xml:space="preserve"> &lt;&lt; דובר &gt;&gt;</w:t>
      </w:r>
      <w:r>
        <w:rPr>
          <w:rtl/>
        </w:rPr>
        <w:t xml:space="preserve">   </w:t>
      </w:r>
      <w:bookmarkEnd w:id="18937"/>
    </w:p>
    <w:p w14:paraId="4EA37611" w14:textId="77777777" w:rsidR="00C46AC7" w:rsidRDefault="00C46AC7" w:rsidP="00C46AC7">
      <w:pPr>
        <w:pStyle w:val="KeepWithNext"/>
        <w:rPr>
          <w:rtl/>
        </w:rPr>
      </w:pPr>
      <w:bookmarkStart w:id="18938" w:name="_ETM_Q1_1045405"/>
      <w:bookmarkEnd w:id="18938"/>
    </w:p>
    <w:p w14:paraId="422FAE13" w14:textId="6CE33A69" w:rsidR="00C46AC7" w:rsidRPr="00C46AC7" w:rsidRDefault="00A53B07" w:rsidP="00C46AC7">
      <w:r>
        <w:rPr>
          <w:rFonts w:hint="cs"/>
          <w:rtl/>
        </w:rPr>
        <w:t>ענאן, אני רוצה להבין. אתם</w:t>
      </w:r>
      <w:bookmarkStart w:id="18939" w:name="_ETM_Q1_1054656"/>
      <w:bookmarkEnd w:id="18939"/>
      <w:r>
        <w:rPr>
          <w:rFonts w:hint="cs"/>
          <w:rtl/>
        </w:rPr>
        <w:t xml:space="preserve"> מבקשים שהצעת החוק תקבע את סגיר</w:t>
      </w:r>
      <w:bookmarkStart w:id="18940" w:name="_ETM_Q1_1040656"/>
      <w:bookmarkStart w:id="18941" w:name="_ETM_Q1_1046646"/>
      <w:bookmarkEnd w:id="18940"/>
      <w:bookmarkEnd w:id="18941"/>
      <w:r>
        <w:rPr>
          <w:rFonts w:hint="cs"/>
          <w:rtl/>
        </w:rPr>
        <w:t xml:space="preserve">ת השטח. </w:t>
      </w:r>
    </w:p>
    <w:p w14:paraId="56E5CCAA" w14:textId="77777777" w:rsidR="00C46AC7" w:rsidRDefault="00C46AC7" w:rsidP="00C46AC7">
      <w:pPr>
        <w:rPr>
          <w:rFonts w:ascii="David" w:hAnsi="David"/>
          <w:u w:val="single"/>
          <w:rtl/>
          <w:lang w:eastAsia="he-IL"/>
        </w:rPr>
      </w:pPr>
      <w:bookmarkStart w:id="18942" w:name="_ETM_Q1_1035154"/>
      <w:bookmarkStart w:id="18943" w:name="_ETM_Q1_1040655"/>
      <w:bookmarkEnd w:id="18942"/>
      <w:bookmarkEnd w:id="18943"/>
    </w:p>
    <w:p w14:paraId="42C93FF2" w14:textId="4A9F876A" w:rsidR="00C46AC7" w:rsidRDefault="00C46AC7" w:rsidP="00C46AC7">
      <w:pPr>
        <w:pStyle w:val="af9"/>
        <w:keepNext/>
        <w:rPr>
          <w:rtl/>
          <w:lang w:eastAsia="he-IL"/>
        </w:rPr>
      </w:pPr>
      <w:bookmarkStart w:id="18944" w:name="ET_guest_919176_1522"/>
      <w:r w:rsidRPr="00C46AC7">
        <w:rPr>
          <w:rStyle w:val="TagStyle"/>
          <w:rtl/>
        </w:rPr>
        <w:t xml:space="preserve"> &lt;&lt; אורח &gt;&gt; </w:t>
      </w:r>
      <w:r>
        <w:rPr>
          <w:rtl/>
          <w:lang w:eastAsia="he-IL"/>
        </w:rPr>
        <w:t>רסן ענאן סרחאן:</w:t>
      </w:r>
      <w:r w:rsidRPr="00C46AC7">
        <w:rPr>
          <w:rStyle w:val="TagStyle"/>
          <w:rtl/>
        </w:rPr>
        <w:t xml:space="preserve"> &lt;&lt; אורח &gt;&gt;</w:t>
      </w:r>
      <w:r>
        <w:rPr>
          <w:rtl/>
          <w:lang w:eastAsia="he-IL"/>
        </w:rPr>
        <w:t xml:space="preserve">   </w:t>
      </w:r>
      <w:bookmarkEnd w:id="18944"/>
    </w:p>
    <w:p w14:paraId="4BFCD077" w14:textId="77777777" w:rsidR="00C46AC7" w:rsidRDefault="00C46AC7" w:rsidP="00C46AC7">
      <w:pPr>
        <w:pStyle w:val="KeepWithNext"/>
        <w:rPr>
          <w:rtl/>
          <w:lang w:eastAsia="he-IL"/>
        </w:rPr>
      </w:pPr>
      <w:bookmarkStart w:id="18945" w:name="_ETM_Q1_1036405"/>
      <w:bookmarkEnd w:id="18945"/>
    </w:p>
    <w:p w14:paraId="4DFFC2C8" w14:textId="28905C9A" w:rsidR="00C46AC7" w:rsidRDefault="00A53B07" w:rsidP="00C46AC7">
      <w:pPr>
        <w:rPr>
          <w:rtl/>
          <w:lang w:eastAsia="he-IL"/>
        </w:rPr>
      </w:pPr>
      <w:bookmarkStart w:id="18946" w:name="_ETM_Q1_1036154"/>
      <w:bookmarkEnd w:id="18946"/>
      <w:r>
        <w:rPr>
          <w:rFonts w:hint="cs"/>
          <w:rtl/>
          <w:lang w:eastAsia="he-IL"/>
        </w:rPr>
        <w:t xml:space="preserve">נכון. </w:t>
      </w:r>
    </w:p>
    <w:p w14:paraId="51D6B9CA" w14:textId="77777777" w:rsidR="00A53B07" w:rsidRDefault="00A53B07" w:rsidP="00C46AC7">
      <w:pPr>
        <w:rPr>
          <w:rtl/>
          <w:lang w:eastAsia="he-IL"/>
        </w:rPr>
      </w:pPr>
      <w:bookmarkStart w:id="18947" w:name="_ETM_Q1_1051403"/>
      <w:bookmarkStart w:id="18948" w:name="_ETM_Q1_1051653"/>
      <w:bookmarkStart w:id="18949" w:name="_ETM_Q1_1053653"/>
      <w:bookmarkEnd w:id="18947"/>
      <w:bookmarkEnd w:id="18948"/>
      <w:bookmarkEnd w:id="18949"/>
    </w:p>
    <w:p w14:paraId="2F498319" w14:textId="2442429C" w:rsidR="00A53B07" w:rsidRDefault="00A53B07" w:rsidP="00A53B07">
      <w:pPr>
        <w:pStyle w:val="a4"/>
        <w:keepNext/>
        <w:rPr>
          <w:rtl/>
        </w:rPr>
      </w:pPr>
      <w:bookmarkStart w:id="18950" w:name="ET_speaker_מירי_פרנקלשור_1522"/>
      <w:r w:rsidRPr="00A53B07">
        <w:rPr>
          <w:rStyle w:val="TagStyle"/>
          <w:rtl/>
        </w:rPr>
        <w:t xml:space="preserve"> &lt;&lt; דובר &gt;&gt; </w:t>
      </w:r>
      <w:r>
        <w:rPr>
          <w:rtl/>
        </w:rPr>
        <w:t>מירי פרנקל-שור:</w:t>
      </w:r>
      <w:r w:rsidRPr="00A53B07">
        <w:rPr>
          <w:rStyle w:val="TagStyle"/>
          <w:rtl/>
        </w:rPr>
        <w:t xml:space="preserve"> &lt;&lt; דובר &gt;&gt;</w:t>
      </w:r>
      <w:r>
        <w:rPr>
          <w:rtl/>
        </w:rPr>
        <w:t xml:space="preserve">   </w:t>
      </w:r>
      <w:bookmarkEnd w:id="18950"/>
    </w:p>
    <w:p w14:paraId="05DDD476" w14:textId="77777777" w:rsidR="00A53B07" w:rsidRDefault="00A53B07" w:rsidP="00A53B07">
      <w:pPr>
        <w:pStyle w:val="KeepWithNext"/>
        <w:rPr>
          <w:rtl/>
          <w:lang w:eastAsia="he-IL"/>
        </w:rPr>
      </w:pPr>
    </w:p>
    <w:p w14:paraId="2185CF28" w14:textId="4893D464" w:rsidR="00A53B07" w:rsidRDefault="00A53B07" w:rsidP="00A53B07">
      <w:pPr>
        <w:rPr>
          <w:rtl/>
          <w:lang w:eastAsia="he-IL"/>
        </w:rPr>
      </w:pPr>
      <w:bookmarkStart w:id="18951" w:name="_ETM_Q1_1251653"/>
      <w:bookmarkStart w:id="18952" w:name="_ETM_Q1_1251903"/>
      <w:bookmarkStart w:id="18953" w:name="_ETM_Q1_1044655"/>
      <w:bookmarkEnd w:id="18951"/>
      <w:bookmarkEnd w:id="18952"/>
      <w:bookmarkEnd w:id="18953"/>
      <w:r>
        <w:rPr>
          <w:rFonts w:hint="cs"/>
          <w:rtl/>
          <w:lang w:eastAsia="he-IL"/>
        </w:rPr>
        <w:t xml:space="preserve">תסביר לי מה ההבדל מבחינת פיקוד העורף אם הצעת החוק קובעת </w:t>
      </w:r>
      <w:bookmarkStart w:id="18954" w:name="_ETM_Q1_1061154"/>
      <w:bookmarkEnd w:id="18954"/>
      <w:r>
        <w:rPr>
          <w:rFonts w:hint="cs"/>
          <w:rtl/>
          <w:lang w:eastAsia="he-IL"/>
        </w:rPr>
        <w:t>את סגירת השטח או שפיקוד</w:t>
      </w:r>
      <w:bookmarkStart w:id="18955" w:name="_ETM_Q1_1065154"/>
      <w:bookmarkStart w:id="18956" w:name="_ETM_Q1_1051154"/>
      <w:bookmarkEnd w:id="18955"/>
      <w:bookmarkEnd w:id="18956"/>
      <w:r>
        <w:rPr>
          <w:rFonts w:hint="cs"/>
          <w:rtl/>
          <w:lang w:eastAsia="he-IL"/>
        </w:rPr>
        <w:t xml:space="preserve"> העורף </w:t>
      </w:r>
      <w:bookmarkStart w:id="18957" w:name="_ETM_Q1_1065651"/>
      <w:bookmarkEnd w:id="18957"/>
      <w:r>
        <w:rPr>
          <w:rFonts w:hint="cs"/>
          <w:rtl/>
          <w:lang w:eastAsia="he-IL"/>
        </w:rPr>
        <w:t>מוציא צו מ</w:t>
      </w:r>
      <w:bookmarkStart w:id="18958" w:name="_ETM_Q1_1065652"/>
      <w:bookmarkStart w:id="18959" w:name="_ETM_Q1_1051652"/>
      <w:bookmarkEnd w:id="18958"/>
      <w:bookmarkEnd w:id="18959"/>
      <w:r>
        <w:rPr>
          <w:rFonts w:hint="cs"/>
          <w:rtl/>
          <w:lang w:eastAsia="he-IL"/>
        </w:rPr>
        <w:t>כוח חוק ההתגוננות האזרחית.</w:t>
      </w:r>
    </w:p>
    <w:p w14:paraId="433B6D81" w14:textId="77777777" w:rsidR="00A53B07" w:rsidRDefault="00A53B07" w:rsidP="00A53B07">
      <w:pPr>
        <w:rPr>
          <w:rtl/>
          <w:lang w:eastAsia="he-IL"/>
        </w:rPr>
      </w:pPr>
    </w:p>
    <w:p w14:paraId="3AD93E87" w14:textId="33117208" w:rsidR="00A53B07" w:rsidRDefault="00A53B07" w:rsidP="00A53B07">
      <w:pPr>
        <w:pStyle w:val="a4"/>
        <w:keepNext/>
        <w:rPr>
          <w:rtl/>
        </w:rPr>
      </w:pPr>
      <w:bookmarkStart w:id="18960" w:name="ET_speaker_יערה_למברגר_1525"/>
      <w:r w:rsidRPr="00A53B07">
        <w:rPr>
          <w:rStyle w:val="TagStyle"/>
          <w:rtl/>
        </w:rPr>
        <w:t xml:space="preserve"> &lt;&lt; דובר &gt;&gt; </w:t>
      </w:r>
      <w:r>
        <w:rPr>
          <w:rtl/>
        </w:rPr>
        <w:t>יערה למברגר:</w:t>
      </w:r>
      <w:r w:rsidRPr="00A53B07">
        <w:rPr>
          <w:rStyle w:val="TagStyle"/>
          <w:rtl/>
        </w:rPr>
        <w:t xml:space="preserve"> &lt;&lt; דובר &gt;&gt;</w:t>
      </w:r>
      <w:r>
        <w:rPr>
          <w:rtl/>
        </w:rPr>
        <w:t xml:space="preserve">   </w:t>
      </w:r>
      <w:bookmarkEnd w:id="18960"/>
    </w:p>
    <w:p w14:paraId="3546C705" w14:textId="77777777" w:rsidR="00A53B07" w:rsidRDefault="00A53B07" w:rsidP="00A53B07">
      <w:pPr>
        <w:pStyle w:val="KeepWithNext"/>
        <w:rPr>
          <w:rtl/>
          <w:lang w:eastAsia="he-IL"/>
        </w:rPr>
      </w:pPr>
    </w:p>
    <w:p w14:paraId="0864C30D" w14:textId="7BCFE216" w:rsidR="00A53B07" w:rsidRPr="00A53B07" w:rsidRDefault="00A53B07" w:rsidP="00A53B07">
      <w:pPr>
        <w:rPr>
          <w:rtl/>
          <w:lang w:eastAsia="he-IL"/>
        </w:rPr>
      </w:pPr>
      <w:r>
        <w:rPr>
          <w:rFonts w:hint="cs"/>
          <w:rtl/>
          <w:lang w:eastAsia="he-IL"/>
        </w:rPr>
        <w:t>כי אז אין הגבלה לעיתונאים</w:t>
      </w:r>
      <w:bookmarkStart w:id="18961" w:name="_ETM_Q1_1066654"/>
      <w:bookmarkStart w:id="18962" w:name="_ETM_Q1_1052654"/>
      <w:bookmarkEnd w:id="18961"/>
      <w:bookmarkEnd w:id="18962"/>
      <w:r>
        <w:rPr>
          <w:rFonts w:hint="cs"/>
          <w:rtl/>
          <w:lang w:eastAsia="he-IL"/>
        </w:rPr>
        <w:t xml:space="preserve">, לפי סעיף 9. </w:t>
      </w:r>
    </w:p>
    <w:p w14:paraId="56BCC62B" w14:textId="77777777" w:rsidR="00A53B07" w:rsidRDefault="00A53B07" w:rsidP="00A53B07">
      <w:pPr>
        <w:rPr>
          <w:rtl/>
          <w:lang w:eastAsia="he-IL"/>
        </w:rPr>
      </w:pPr>
      <w:bookmarkStart w:id="18963" w:name="_ETM_Q1_1053153"/>
      <w:bookmarkStart w:id="18964" w:name="_ETM_Q1_1053403"/>
      <w:bookmarkEnd w:id="18963"/>
      <w:bookmarkEnd w:id="18964"/>
    </w:p>
    <w:p w14:paraId="4722ECFF" w14:textId="6F5362CA" w:rsidR="00A53B07" w:rsidRDefault="00A53B07" w:rsidP="00A53B07">
      <w:pPr>
        <w:pStyle w:val="af9"/>
        <w:keepNext/>
        <w:rPr>
          <w:rtl/>
          <w:lang w:eastAsia="he-IL"/>
        </w:rPr>
      </w:pPr>
      <w:bookmarkStart w:id="18965" w:name="ET_guest_919176_1523"/>
      <w:r w:rsidRPr="00A53B07">
        <w:rPr>
          <w:rStyle w:val="TagStyle"/>
          <w:rtl/>
        </w:rPr>
        <w:t xml:space="preserve"> &lt;&lt; אורח &gt;&gt; </w:t>
      </w:r>
      <w:r>
        <w:rPr>
          <w:rtl/>
          <w:lang w:eastAsia="he-IL"/>
        </w:rPr>
        <w:t>רסן ענאן סרחאן:</w:t>
      </w:r>
      <w:r w:rsidRPr="00A53B07">
        <w:rPr>
          <w:rStyle w:val="TagStyle"/>
          <w:rtl/>
        </w:rPr>
        <w:t xml:space="preserve"> &lt;&lt; אורח &gt;&gt;</w:t>
      </w:r>
      <w:r>
        <w:rPr>
          <w:rtl/>
          <w:lang w:eastAsia="he-IL"/>
        </w:rPr>
        <w:t xml:space="preserve">   </w:t>
      </w:r>
      <w:bookmarkEnd w:id="18965"/>
    </w:p>
    <w:p w14:paraId="4A149A93" w14:textId="77777777" w:rsidR="00A53B07" w:rsidRDefault="00A53B07" w:rsidP="00A53B07">
      <w:pPr>
        <w:pStyle w:val="KeepWithNext"/>
        <w:rPr>
          <w:rtl/>
          <w:lang w:eastAsia="he-IL"/>
        </w:rPr>
      </w:pPr>
      <w:bookmarkStart w:id="18966" w:name="_ETM_Q1_1046153"/>
      <w:bookmarkEnd w:id="18966"/>
    </w:p>
    <w:p w14:paraId="0E8E1B9B" w14:textId="5C5A049F" w:rsidR="00A53B07" w:rsidRDefault="00A53B07" w:rsidP="00A53B07">
      <w:pPr>
        <w:rPr>
          <w:rtl/>
          <w:lang w:eastAsia="he-IL"/>
        </w:rPr>
      </w:pPr>
      <w:bookmarkStart w:id="18967" w:name="_ETM_Q1_1045654"/>
      <w:bookmarkStart w:id="18968" w:name="_ETM_Q1_1061655"/>
      <w:bookmarkEnd w:id="18967"/>
      <w:bookmarkEnd w:id="18968"/>
      <w:r>
        <w:rPr>
          <w:rFonts w:hint="cs"/>
          <w:rtl/>
          <w:lang w:eastAsia="he-IL"/>
        </w:rPr>
        <w:t>זה בהמשך</w:t>
      </w:r>
      <w:bookmarkStart w:id="18969" w:name="_ETM_Q1_1068902"/>
      <w:bookmarkEnd w:id="18969"/>
      <w:r>
        <w:rPr>
          <w:rFonts w:hint="cs"/>
          <w:rtl/>
          <w:lang w:eastAsia="he-IL"/>
        </w:rPr>
        <w:t xml:space="preserve"> לשיח</w:t>
      </w:r>
      <w:bookmarkStart w:id="18970" w:name="_ETM_Q1_1054902"/>
      <w:bookmarkEnd w:id="18970"/>
      <w:r>
        <w:rPr>
          <w:rFonts w:hint="cs"/>
          <w:rtl/>
          <w:lang w:eastAsia="he-IL"/>
        </w:rPr>
        <w:t xml:space="preserve"> שהתקיים - - - </w:t>
      </w:r>
    </w:p>
    <w:p w14:paraId="5CBA6322" w14:textId="77777777" w:rsidR="00A53B07" w:rsidRDefault="00A53B07" w:rsidP="00A53B07">
      <w:pPr>
        <w:rPr>
          <w:rtl/>
          <w:lang w:eastAsia="he-IL"/>
        </w:rPr>
      </w:pPr>
      <w:bookmarkStart w:id="18971" w:name="_ETM_Q1_1061905"/>
      <w:bookmarkStart w:id="18972" w:name="_ETM_Q1_1062653"/>
      <w:bookmarkEnd w:id="18971"/>
      <w:bookmarkEnd w:id="18972"/>
    </w:p>
    <w:p w14:paraId="4708324A" w14:textId="09DF7F3D" w:rsidR="00A53B07" w:rsidRDefault="00A53B07" w:rsidP="00A53B07">
      <w:pPr>
        <w:pStyle w:val="a4"/>
        <w:keepNext/>
        <w:rPr>
          <w:rtl/>
        </w:rPr>
      </w:pPr>
      <w:bookmarkStart w:id="18973" w:name="ET_speaker_יערה_למברגר_1524"/>
      <w:r w:rsidRPr="00A53B07">
        <w:rPr>
          <w:rStyle w:val="TagStyle"/>
          <w:rtl/>
        </w:rPr>
        <w:t xml:space="preserve"> &lt;&lt; דובר &gt;&gt; </w:t>
      </w:r>
      <w:r>
        <w:rPr>
          <w:rtl/>
        </w:rPr>
        <w:t>יערה למברגר:</w:t>
      </w:r>
      <w:r w:rsidRPr="00A53B07">
        <w:rPr>
          <w:rStyle w:val="TagStyle"/>
          <w:rtl/>
        </w:rPr>
        <w:t xml:space="preserve"> &lt;&lt; דובר &gt;&gt;</w:t>
      </w:r>
      <w:r>
        <w:rPr>
          <w:rtl/>
        </w:rPr>
        <w:t xml:space="preserve">   </w:t>
      </w:r>
      <w:bookmarkEnd w:id="18973"/>
    </w:p>
    <w:p w14:paraId="206C8189" w14:textId="77777777" w:rsidR="00A53B07" w:rsidRDefault="00A53B07" w:rsidP="00A53B07">
      <w:pPr>
        <w:pStyle w:val="KeepWithNext"/>
        <w:rPr>
          <w:rtl/>
          <w:lang w:eastAsia="he-IL"/>
        </w:rPr>
      </w:pPr>
    </w:p>
    <w:p w14:paraId="304DA722" w14:textId="66C7B117" w:rsidR="00A53B07" w:rsidRDefault="00A53B07" w:rsidP="00A53B07">
      <w:pPr>
        <w:ind w:firstLine="0"/>
        <w:rPr>
          <w:rtl/>
          <w:lang w:eastAsia="he-IL"/>
        </w:rPr>
      </w:pPr>
      <w:bookmarkStart w:id="18974" w:name="_ETM_Q1_1062903"/>
      <w:bookmarkStart w:id="18975" w:name="_ETM_Q1_1063403"/>
      <w:bookmarkStart w:id="18976" w:name="_ETM_Q1_1049403"/>
      <w:bookmarkStart w:id="18977" w:name="_ETM_Q1_1049902"/>
      <w:bookmarkStart w:id="18978" w:name="_ETM_Q1_1035902"/>
      <w:bookmarkEnd w:id="18974"/>
      <w:bookmarkEnd w:id="18975"/>
      <w:bookmarkEnd w:id="18976"/>
      <w:bookmarkEnd w:id="18977"/>
      <w:bookmarkEnd w:id="18978"/>
      <w:r>
        <w:rPr>
          <w:rtl/>
          <w:lang w:eastAsia="he-IL"/>
        </w:rPr>
        <w:tab/>
      </w:r>
      <w:bookmarkStart w:id="18979" w:name="_ETM_Q1_1057404"/>
      <w:bookmarkEnd w:id="18979"/>
      <w:r>
        <w:rPr>
          <w:rFonts w:hint="cs"/>
          <w:rtl/>
          <w:lang w:eastAsia="he-IL"/>
        </w:rPr>
        <w:t>א</w:t>
      </w:r>
      <w:bookmarkStart w:id="18980" w:name="_ETM_Q1_1059903"/>
      <w:bookmarkEnd w:id="18980"/>
      <w:r>
        <w:rPr>
          <w:rFonts w:hint="cs"/>
          <w:rtl/>
          <w:lang w:eastAsia="he-IL"/>
        </w:rPr>
        <w:t xml:space="preserve">ם זה לפי חוק ההתגוננות אז יש סעיף מפורש </w:t>
      </w:r>
      <w:bookmarkStart w:id="18981" w:name="_ETM_Q1_1071152"/>
      <w:bookmarkEnd w:id="18981"/>
      <w:r>
        <w:rPr>
          <w:rFonts w:hint="cs"/>
          <w:rtl/>
          <w:lang w:eastAsia="he-IL"/>
        </w:rPr>
        <w:t>בחוק שאומר ש</w:t>
      </w:r>
      <w:r w:rsidR="00A15C31">
        <w:rPr>
          <w:rFonts w:hint="cs"/>
          <w:rtl/>
          <w:lang w:eastAsia="he-IL"/>
        </w:rPr>
        <w:t>אי-אפשר</w:t>
      </w:r>
      <w:bookmarkStart w:id="18982" w:name="_ETM_Q1_1073904"/>
      <w:bookmarkEnd w:id="18982"/>
      <w:r>
        <w:rPr>
          <w:rFonts w:hint="cs"/>
          <w:rtl/>
          <w:lang w:eastAsia="he-IL"/>
        </w:rPr>
        <w:t xml:space="preserve"> להגביל כניסת </w:t>
      </w:r>
      <w:r w:rsidR="00BE4204">
        <w:rPr>
          <w:rFonts w:hint="cs"/>
          <w:rtl/>
          <w:lang w:eastAsia="he-IL"/>
        </w:rPr>
        <w:t>עיתונאים</w:t>
      </w:r>
      <w:r>
        <w:rPr>
          <w:rFonts w:hint="cs"/>
          <w:rtl/>
          <w:lang w:eastAsia="he-IL"/>
        </w:rPr>
        <w:t xml:space="preserve">. </w:t>
      </w:r>
    </w:p>
    <w:p w14:paraId="6C0CD4BE" w14:textId="77777777" w:rsidR="00A53B07" w:rsidRDefault="00A53B07" w:rsidP="00A53B07">
      <w:pPr>
        <w:ind w:firstLine="0"/>
        <w:rPr>
          <w:rtl/>
          <w:lang w:eastAsia="he-IL"/>
        </w:rPr>
      </w:pPr>
    </w:p>
    <w:p w14:paraId="1A069F2A" w14:textId="6099EA8D" w:rsidR="00A53B07" w:rsidRDefault="00A53B07" w:rsidP="00A53B07">
      <w:pPr>
        <w:pStyle w:val="af5"/>
        <w:keepNext/>
        <w:rPr>
          <w:rtl/>
        </w:rPr>
      </w:pPr>
      <w:bookmarkStart w:id="18983" w:name="ET_interruption_קריאה_1526"/>
      <w:r w:rsidRPr="00A53B07">
        <w:rPr>
          <w:rStyle w:val="TagStyle"/>
          <w:rtl/>
        </w:rPr>
        <w:t xml:space="preserve"> &lt;&lt; קריאה &gt;&gt; </w:t>
      </w:r>
      <w:r>
        <w:rPr>
          <w:rtl/>
        </w:rPr>
        <w:t>קריאה:</w:t>
      </w:r>
      <w:r w:rsidRPr="00A53B07">
        <w:rPr>
          <w:rStyle w:val="TagStyle"/>
          <w:rtl/>
        </w:rPr>
        <w:t xml:space="preserve"> &lt;&lt; קריאה &gt;&gt;</w:t>
      </w:r>
      <w:r>
        <w:rPr>
          <w:rtl/>
        </w:rPr>
        <w:t xml:space="preserve">   </w:t>
      </w:r>
      <w:bookmarkEnd w:id="18983"/>
    </w:p>
    <w:p w14:paraId="3867234E" w14:textId="77777777" w:rsidR="00A53B07" w:rsidRDefault="00A53B07" w:rsidP="00A53B07">
      <w:pPr>
        <w:pStyle w:val="KeepWithNext"/>
        <w:rPr>
          <w:rtl/>
          <w:lang w:eastAsia="he-IL"/>
        </w:rPr>
      </w:pPr>
    </w:p>
    <w:p w14:paraId="1401AC71" w14:textId="0ED816C1" w:rsidR="00A53B07" w:rsidRDefault="00A53B07" w:rsidP="00A53B07">
      <w:pPr>
        <w:rPr>
          <w:rtl/>
          <w:lang w:eastAsia="he-IL"/>
        </w:rPr>
      </w:pPr>
      <w:r>
        <w:rPr>
          <w:rFonts w:hint="cs"/>
          <w:rtl/>
          <w:lang w:eastAsia="he-IL"/>
        </w:rPr>
        <w:t>נכון.</w:t>
      </w:r>
    </w:p>
    <w:p w14:paraId="7270C250" w14:textId="77777777" w:rsidR="00A53B07" w:rsidRDefault="00A53B07" w:rsidP="00A53B07">
      <w:pPr>
        <w:rPr>
          <w:rtl/>
          <w:lang w:eastAsia="he-IL"/>
        </w:rPr>
      </w:pPr>
      <w:bookmarkStart w:id="18984" w:name="_ETM_Q1_1071154"/>
      <w:bookmarkEnd w:id="18984"/>
    </w:p>
    <w:p w14:paraId="001C61CC" w14:textId="12FAB125" w:rsidR="00A53B07" w:rsidRDefault="00A53B07" w:rsidP="00A53B07">
      <w:pPr>
        <w:pStyle w:val="a4"/>
        <w:keepNext/>
        <w:rPr>
          <w:rtl/>
        </w:rPr>
      </w:pPr>
      <w:bookmarkStart w:id="18985" w:name="ET_speaker_מירי_פרנקלשור_1527"/>
      <w:r w:rsidRPr="00A53B07">
        <w:rPr>
          <w:rStyle w:val="TagStyle"/>
          <w:rtl/>
        </w:rPr>
        <w:t xml:space="preserve"> &lt;&lt; דובר &gt;&gt; </w:t>
      </w:r>
      <w:r>
        <w:rPr>
          <w:rtl/>
        </w:rPr>
        <w:t>מירי פרנקל-שור:</w:t>
      </w:r>
      <w:r w:rsidRPr="00A53B07">
        <w:rPr>
          <w:rStyle w:val="TagStyle"/>
          <w:rtl/>
        </w:rPr>
        <w:t xml:space="preserve"> &lt;&lt; דובר &gt;&gt;</w:t>
      </w:r>
      <w:r>
        <w:rPr>
          <w:rtl/>
        </w:rPr>
        <w:t xml:space="preserve">   </w:t>
      </w:r>
      <w:bookmarkEnd w:id="18985"/>
    </w:p>
    <w:p w14:paraId="4E690CE4" w14:textId="77777777" w:rsidR="00A53B07" w:rsidRDefault="00A53B07" w:rsidP="00A53B07">
      <w:pPr>
        <w:pStyle w:val="KeepWithNext"/>
        <w:rPr>
          <w:rtl/>
          <w:lang w:eastAsia="he-IL"/>
        </w:rPr>
      </w:pPr>
    </w:p>
    <w:p w14:paraId="32977040" w14:textId="715780DE" w:rsidR="00A53B07" w:rsidRDefault="00A53B07" w:rsidP="00A53B07">
      <w:pPr>
        <w:rPr>
          <w:rtl/>
          <w:lang w:eastAsia="he-IL"/>
        </w:rPr>
      </w:pPr>
      <w:bookmarkStart w:id="18986" w:name="_ETM_Q1_1072152"/>
      <w:bookmarkStart w:id="18987" w:name="_ETM_Q1_1072403"/>
      <w:bookmarkStart w:id="18988" w:name="_ETM_Q1_1076403"/>
      <w:bookmarkEnd w:id="18986"/>
      <w:bookmarkEnd w:id="18987"/>
      <w:bookmarkEnd w:id="18988"/>
      <w:r>
        <w:rPr>
          <w:rFonts w:hint="cs"/>
          <w:rtl/>
          <w:lang w:eastAsia="he-IL"/>
        </w:rPr>
        <w:t xml:space="preserve">אבל לא רק הגבלת </w:t>
      </w:r>
      <w:r w:rsidR="00BE4204">
        <w:rPr>
          <w:rFonts w:hint="cs"/>
          <w:rtl/>
          <w:lang w:eastAsia="he-IL"/>
        </w:rPr>
        <w:t>עיתונאים</w:t>
      </w:r>
      <w:r>
        <w:rPr>
          <w:rFonts w:hint="cs"/>
          <w:rtl/>
          <w:lang w:eastAsia="he-IL"/>
        </w:rPr>
        <w:t>.</w:t>
      </w:r>
    </w:p>
    <w:p w14:paraId="6F1C6C83" w14:textId="77777777" w:rsidR="00A53B07" w:rsidRDefault="00A53B07" w:rsidP="00A53B07">
      <w:pPr>
        <w:rPr>
          <w:rtl/>
          <w:lang w:eastAsia="he-IL"/>
        </w:rPr>
      </w:pPr>
    </w:p>
    <w:p w14:paraId="18EA7E16" w14:textId="726DE7E8" w:rsidR="00A53B07" w:rsidRDefault="00A53B07" w:rsidP="00A53B07">
      <w:pPr>
        <w:pStyle w:val="a4"/>
        <w:keepNext/>
        <w:rPr>
          <w:rtl/>
        </w:rPr>
      </w:pPr>
      <w:bookmarkStart w:id="18989" w:name="ET_speaker_יערה_למברגר_1528"/>
      <w:r w:rsidRPr="00A53B07">
        <w:rPr>
          <w:rStyle w:val="TagStyle"/>
          <w:rtl/>
        </w:rPr>
        <w:t xml:space="preserve"> &lt;&lt; דובר &gt;&gt; </w:t>
      </w:r>
      <w:r>
        <w:rPr>
          <w:rtl/>
        </w:rPr>
        <w:t>יערה למברגר:</w:t>
      </w:r>
      <w:r w:rsidRPr="00A53B07">
        <w:rPr>
          <w:rStyle w:val="TagStyle"/>
          <w:rtl/>
        </w:rPr>
        <w:t xml:space="preserve"> &lt;&lt; דובר &gt;&gt;</w:t>
      </w:r>
      <w:r>
        <w:rPr>
          <w:rtl/>
        </w:rPr>
        <w:t xml:space="preserve">   </w:t>
      </w:r>
      <w:bookmarkEnd w:id="18989"/>
    </w:p>
    <w:p w14:paraId="04A2D376" w14:textId="77777777" w:rsidR="00A53B07" w:rsidRDefault="00A53B07" w:rsidP="00A53B07">
      <w:pPr>
        <w:pStyle w:val="KeepWithNext"/>
        <w:rPr>
          <w:rtl/>
          <w:lang w:eastAsia="he-IL"/>
        </w:rPr>
      </w:pPr>
    </w:p>
    <w:p w14:paraId="6752DA9F" w14:textId="7F3390C7" w:rsidR="00A53B07" w:rsidRDefault="00A53B07" w:rsidP="00A53B07">
      <w:pPr>
        <w:rPr>
          <w:rtl/>
          <w:lang w:eastAsia="he-IL"/>
        </w:rPr>
      </w:pPr>
      <w:r>
        <w:rPr>
          <w:rFonts w:hint="cs"/>
          <w:rtl/>
          <w:lang w:eastAsia="he-IL"/>
        </w:rPr>
        <w:t>שנייה, זו דוגמה אח</w:t>
      </w:r>
      <w:bookmarkStart w:id="18990" w:name="_ETM_Q1_1062403"/>
      <w:bookmarkEnd w:id="18990"/>
      <w:r>
        <w:rPr>
          <w:rFonts w:hint="cs"/>
          <w:rtl/>
          <w:lang w:eastAsia="he-IL"/>
        </w:rPr>
        <w:t>ת</w:t>
      </w:r>
      <w:r w:rsidR="00783320">
        <w:rPr>
          <w:rFonts w:hint="cs"/>
          <w:rtl/>
          <w:lang w:eastAsia="he-IL"/>
        </w:rPr>
        <w:t xml:space="preserve">. </w:t>
      </w:r>
    </w:p>
    <w:p w14:paraId="772215E1" w14:textId="77777777" w:rsidR="00783320" w:rsidRDefault="00783320" w:rsidP="00A53B07">
      <w:pPr>
        <w:rPr>
          <w:rtl/>
          <w:lang w:eastAsia="he-IL"/>
        </w:rPr>
      </w:pPr>
      <w:bookmarkStart w:id="18991" w:name="_ETM_Q1_1068901"/>
      <w:bookmarkStart w:id="18992" w:name="_ETM_Q1_1074902"/>
      <w:bookmarkStart w:id="18993" w:name="_ETM_Q1_1075903"/>
      <w:bookmarkEnd w:id="18991"/>
      <w:bookmarkEnd w:id="18992"/>
      <w:bookmarkEnd w:id="18993"/>
    </w:p>
    <w:p w14:paraId="49549EC3" w14:textId="79AE2C4D" w:rsidR="00783320" w:rsidRDefault="00783320" w:rsidP="00783320">
      <w:pPr>
        <w:pStyle w:val="a4"/>
        <w:keepNext/>
        <w:rPr>
          <w:rtl/>
        </w:rPr>
      </w:pPr>
      <w:bookmarkStart w:id="18994" w:name="ET_speaker_מירי_פרנקלשור_1529"/>
      <w:r w:rsidRPr="00783320">
        <w:rPr>
          <w:rStyle w:val="TagStyle"/>
          <w:rtl/>
        </w:rPr>
        <w:t xml:space="preserve"> &lt;&lt; דובר &gt;&gt; </w:t>
      </w:r>
      <w:r>
        <w:rPr>
          <w:rtl/>
        </w:rPr>
        <w:t>מירי פרנקל-שור:</w:t>
      </w:r>
      <w:r w:rsidRPr="00783320">
        <w:rPr>
          <w:rStyle w:val="TagStyle"/>
          <w:rtl/>
        </w:rPr>
        <w:t xml:space="preserve"> &lt;&lt; דובר &gt;&gt;</w:t>
      </w:r>
      <w:r>
        <w:rPr>
          <w:rtl/>
        </w:rPr>
        <w:t xml:space="preserve">   </w:t>
      </w:r>
      <w:bookmarkEnd w:id="18994"/>
    </w:p>
    <w:p w14:paraId="26AA3774" w14:textId="77777777" w:rsidR="00783320" w:rsidRDefault="00783320" w:rsidP="00783320">
      <w:pPr>
        <w:pStyle w:val="KeepWithNext"/>
        <w:rPr>
          <w:rtl/>
          <w:lang w:eastAsia="he-IL"/>
        </w:rPr>
      </w:pPr>
    </w:p>
    <w:p w14:paraId="0A0151C1" w14:textId="3FF842AF" w:rsidR="00783320" w:rsidRDefault="00783320" w:rsidP="00783320">
      <w:pPr>
        <w:rPr>
          <w:rtl/>
          <w:lang w:eastAsia="he-IL"/>
        </w:rPr>
      </w:pPr>
      <w:bookmarkStart w:id="18995" w:name="_ETM_Q1_1077150"/>
      <w:bookmarkEnd w:id="18995"/>
      <w:r>
        <w:rPr>
          <w:rFonts w:hint="cs"/>
          <w:rtl/>
          <w:lang w:eastAsia="he-IL"/>
        </w:rPr>
        <w:t xml:space="preserve">יערה, שנייה. </w:t>
      </w:r>
    </w:p>
    <w:p w14:paraId="0AADE00E" w14:textId="77777777" w:rsidR="00783320" w:rsidRDefault="00783320" w:rsidP="00783320">
      <w:pPr>
        <w:rPr>
          <w:rtl/>
          <w:lang w:eastAsia="he-IL"/>
        </w:rPr>
      </w:pPr>
      <w:bookmarkStart w:id="18996" w:name="_ETM_Q1_1079652"/>
      <w:bookmarkStart w:id="18997" w:name="_ETM_Q1_1079905"/>
      <w:bookmarkStart w:id="18998" w:name="_ETM_Q1_1077155"/>
      <w:bookmarkStart w:id="18999" w:name="_ETM_Q1_1074155"/>
      <w:bookmarkStart w:id="19000" w:name="_ETM_Q1_1075402"/>
      <w:bookmarkEnd w:id="18996"/>
      <w:bookmarkEnd w:id="18997"/>
      <w:bookmarkEnd w:id="18998"/>
      <w:bookmarkEnd w:id="18999"/>
      <w:bookmarkEnd w:id="19000"/>
    </w:p>
    <w:p w14:paraId="02A9ADC0" w14:textId="3BBBA762" w:rsidR="00783320" w:rsidRDefault="00783320" w:rsidP="00783320">
      <w:pPr>
        <w:pStyle w:val="af9"/>
        <w:keepNext/>
        <w:rPr>
          <w:rtl/>
          <w:lang w:eastAsia="he-IL"/>
        </w:rPr>
      </w:pPr>
      <w:bookmarkStart w:id="19001" w:name="ET_guest_919176_1530"/>
      <w:r w:rsidRPr="00783320">
        <w:rPr>
          <w:rStyle w:val="TagStyle"/>
          <w:rtl/>
        </w:rPr>
        <w:t xml:space="preserve"> &lt;&lt; אורח &gt;&gt; </w:t>
      </w:r>
      <w:r>
        <w:rPr>
          <w:rtl/>
          <w:lang w:eastAsia="he-IL"/>
        </w:rPr>
        <w:t>רסן ענאן סרחאן:</w:t>
      </w:r>
      <w:r w:rsidRPr="00783320">
        <w:rPr>
          <w:rStyle w:val="TagStyle"/>
          <w:rtl/>
        </w:rPr>
        <w:t xml:space="preserve"> &lt;&lt; אורח &gt;&gt;</w:t>
      </w:r>
      <w:r>
        <w:rPr>
          <w:rtl/>
          <w:lang w:eastAsia="he-IL"/>
        </w:rPr>
        <w:t xml:space="preserve">   </w:t>
      </w:r>
      <w:bookmarkEnd w:id="19001"/>
    </w:p>
    <w:p w14:paraId="0DAA084B" w14:textId="77777777" w:rsidR="00783320" w:rsidRDefault="00783320" w:rsidP="00783320">
      <w:pPr>
        <w:pStyle w:val="KeepWithNext"/>
        <w:rPr>
          <w:rtl/>
          <w:lang w:eastAsia="he-IL"/>
        </w:rPr>
      </w:pPr>
    </w:p>
    <w:p w14:paraId="12639841" w14:textId="7002B40B" w:rsidR="00783320" w:rsidRDefault="00783320" w:rsidP="00783320">
      <w:pPr>
        <w:rPr>
          <w:rtl/>
          <w:lang w:eastAsia="he-IL"/>
        </w:rPr>
      </w:pPr>
      <w:bookmarkStart w:id="19002" w:name="_ETM_Q1_1076653"/>
      <w:bookmarkStart w:id="19003" w:name="_ETM_Q1_1073906"/>
      <w:bookmarkStart w:id="19004" w:name="_ETM_Q1_1070906"/>
      <w:bookmarkStart w:id="19005" w:name="_ETM_Q1_1079903"/>
      <w:bookmarkEnd w:id="19002"/>
      <w:bookmarkEnd w:id="19003"/>
      <w:bookmarkEnd w:id="19004"/>
      <w:bookmarkEnd w:id="19005"/>
      <w:r>
        <w:rPr>
          <w:rFonts w:hint="cs"/>
          <w:rtl/>
          <w:lang w:eastAsia="he-IL"/>
        </w:rPr>
        <w:t xml:space="preserve">זה מחזיר אותנו </w:t>
      </w:r>
      <w:bookmarkStart w:id="19006" w:name="_ETM_Q1_1074153"/>
      <w:bookmarkEnd w:id="19006"/>
      <w:r>
        <w:rPr>
          <w:rFonts w:hint="cs"/>
          <w:rtl/>
          <w:lang w:eastAsia="he-IL"/>
        </w:rPr>
        <w:t>לדיון הקודם שבו הנושא הזה עלה.</w:t>
      </w:r>
      <w:bookmarkStart w:id="19007" w:name="_ETM_Q1_1078902"/>
      <w:bookmarkEnd w:id="19007"/>
      <w:r>
        <w:rPr>
          <w:rFonts w:hint="cs"/>
          <w:rtl/>
          <w:lang w:eastAsia="he-IL"/>
        </w:rPr>
        <w:t xml:space="preserve"> </w:t>
      </w:r>
      <w:bookmarkStart w:id="19008" w:name="_ETM_Q1_1079650"/>
      <w:bookmarkEnd w:id="19008"/>
      <w:r>
        <w:rPr>
          <w:rFonts w:hint="cs"/>
          <w:rtl/>
          <w:lang w:eastAsia="he-IL"/>
        </w:rPr>
        <w:t>ב</w:t>
      </w:r>
      <w:bookmarkStart w:id="19009" w:name="_ETM_Q1_1078901"/>
      <w:bookmarkEnd w:id="19009"/>
      <w:r>
        <w:rPr>
          <w:rFonts w:hint="cs"/>
          <w:rtl/>
          <w:lang w:eastAsia="he-IL"/>
        </w:rPr>
        <w:t>עצ</w:t>
      </w:r>
      <w:bookmarkStart w:id="19010" w:name="_ETM_Q1_1079406"/>
      <w:bookmarkEnd w:id="19010"/>
      <w:r>
        <w:rPr>
          <w:rFonts w:hint="cs"/>
          <w:rtl/>
          <w:lang w:eastAsia="he-IL"/>
        </w:rPr>
        <w:t xml:space="preserve">ה ובשיח עם משרד המשפטים </w:t>
      </w:r>
      <w:bookmarkStart w:id="19011" w:name="_ETM_Q1_1083901"/>
      <w:bookmarkStart w:id="19012" w:name="_ETM_Q1_1080901"/>
      <w:bookmarkEnd w:id="19011"/>
      <w:bookmarkEnd w:id="19012"/>
      <w:r>
        <w:rPr>
          <w:rFonts w:hint="cs"/>
          <w:rtl/>
          <w:lang w:eastAsia="he-IL"/>
        </w:rPr>
        <w:t>אנחנו סבורים שבכדי לשלוט</w:t>
      </w:r>
      <w:bookmarkStart w:id="19013" w:name="_ETM_Q1_1084402"/>
      <w:bookmarkStart w:id="19014" w:name="_ETM_Q1_1081650"/>
      <w:bookmarkEnd w:id="19013"/>
      <w:bookmarkEnd w:id="19014"/>
      <w:r>
        <w:rPr>
          <w:rFonts w:hint="cs"/>
          <w:rtl/>
          <w:lang w:eastAsia="he-IL"/>
        </w:rPr>
        <w:t xml:space="preserve"> בכמות האנשים שיהיו</w:t>
      </w:r>
      <w:bookmarkStart w:id="19015" w:name="_ETM_Q1_1086652"/>
      <w:bookmarkStart w:id="19016" w:name="_ETM_Q1_1083903"/>
      <w:bookmarkEnd w:id="19015"/>
      <w:bookmarkEnd w:id="19016"/>
      <w:r>
        <w:rPr>
          <w:rFonts w:hint="cs"/>
          <w:rtl/>
          <w:lang w:eastAsia="he-IL"/>
        </w:rPr>
        <w:t xml:space="preserve"> בשטחי</w:t>
      </w:r>
      <w:bookmarkStart w:id="19017" w:name="_ETM_Q1_1084653"/>
      <w:bookmarkEnd w:id="19017"/>
      <w:r>
        <w:rPr>
          <w:rFonts w:hint="cs"/>
          <w:rtl/>
          <w:lang w:eastAsia="he-IL"/>
        </w:rPr>
        <w:t xml:space="preserve"> </w:t>
      </w:r>
      <w:bookmarkStart w:id="19018" w:name="_ETM_Q1_1080902"/>
      <w:bookmarkEnd w:id="19018"/>
      <w:r>
        <w:rPr>
          <w:rFonts w:hint="cs"/>
          <w:rtl/>
          <w:lang w:eastAsia="he-IL"/>
        </w:rPr>
        <w:t>המתחמים 1 ו-2</w:t>
      </w:r>
      <w:bookmarkStart w:id="19019" w:name="_ETM_Q1_1089153"/>
      <w:bookmarkStart w:id="19020" w:name="_ETM_Q1_1086405"/>
      <w:bookmarkStart w:id="19021" w:name="_ETM_Q1_1083652"/>
      <w:bookmarkStart w:id="19022" w:name="_ETM_Q1_1080652"/>
      <w:bookmarkEnd w:id="19019"/>
      <w:bookmarkEnd w:id="19020"/>
      <w:bookmarkEnd w:id="19021"/>
      <w:bookmarkEnd w:id="19022"/>
      <w:r>
        <w:rPr>
          <w:rFonts w:hint="cs"/>
          <w:rtl/>
          <w:lang w:eastAsia="he-IL"/>
        </w:rPr>
        <w:t xml:space="preserve">, נכון יותר שהסגירה </w:t>
      </w:r>
      <w:bookmarkStart w:id="19023" w:name="_ETM_Q1_1090153"/>
      <w:bookmarkEnd w:id="19023"/>
      <w:r>
        <w:rPr>
          <w:rFonts w:hint="cs"/>
          <w:rtl/>
          <w:lang w:eastAsia="he-IL"/>
        </w:rPr>
        <w:t>תהיה בתוך החוק עצמו ומנגנון</w:t>
      </w:r>
      <w:bookmarkStart w:id="19024" w:name="_ETM_Q1_1091154"/>
      <w:bookmarkEnd w:id="19024"/>
      <w:r>
        <w:rPr>
          <w:rFonts w:hint="cs"/>
          <w:rtl/>
          <w:lang w:eastAsia="he-IL"/>
        </w:rPr>
        <w:t xml:space="preserve"> ה</w:t>
      </w:r>
      <w:bookmarkStart w:id="19025" w:name="_ETM_Q1_1088401"/>
      <w:bookmarkEnd w:id="19025"/>
      <w:r>
        <w:rPr>
          <w:rFonts w:hint="cs"/>
          <w:rtl/>
          <w:lang w:eastAsia="he-IL"/>
        </w:rPr>
        <w:t xml:space="preserve">פיקוח גם יהיה משהו שייקבע </w:t>
      </w:r>
      <w:bookmarkStart w:id="19026" w:name="_ETM_Q1_1092401"/>
      <w:bookmarkEnd w:id="19026"/>
      <w:r>
        <w:rPr>
          <w:rFonts w:hint="cs"/>
          <w:rtl/>
          <w:lang w:eastAsia="he-IL"/>
        </w:rPr>
        <w:t>בתוך החוק</w:t>
      </w:r>
      <w:bookmarkStart w:id="19027" w:name="_ETM_Q1_1092655"/>
      <w:bookmarkEnd w:id="19027"/>
      <w:r>
        <w:rPr>
          <w:rFonts w:hint="cs"/>
          <w:rtl/>
          <w:lang w:eastAsia="he-IL"/>
        </w:rPr>
        <w:t xml:space="preserve">. למשל, איזה </w:t>
      </w:r>
      <w:r w:rsidR="00BE4204">
        <w:rPr>
          <w:rFonts w:hint="cs"/>
          <w:rtl/>
          <w:lang w:eastAsia="he-IL"/>
        </w:rPr>
        <w:t>עיתונאים</w:t>
      </w:r>
      <w:r>
        <w:rPr>
          <w:rFonts w:hint="cs"/>
          <w:rtl/>
          <w:lang w:eastAsia="he-IL"/>
        </w:rPr>
        <w:t xml:space="preserve"> ייכנסו.</w:t>
      </w:r>
      <w:bookmarkStart w:id="19028" w:name="_ETM_Q1_1094905"/>
      <w:bookmarkEnd w:id="19028"/>
    </w:p>
    <w:p w14:paraId="7AE3D876" w14:textId="77777777" w:rsidR="00783320" w:rsidRDefault="00783320" w:rsidP="00783320">
      <w:pPr>
        <w:rPr>
          <w:rtl/>
          <w:lang w:eastAsia="he-IL"/>
        </w:rPr>
      </w:pPr>
      <w:bookmarkStart w:id="19029" w:name="_ETM_Q1_1091905"/>
      <w:bookmarkStart w:id="19030" w:name="_ETM_Q1_1092653"/>
      <w:bookmarkEnd w:id="19029"/>
      <w:bookmarkEnd w:id="19030"/>
    </w:p>
    <w:p w14:paraId="5F6065B7" w14:textId="0440EE27" w:rsidR="00783320" w:rsidRDefault="00783320" w:rsidP="00783320">
      <w:pPr>
        <w:pStyle w:val="a4"/>
        <w:keepNext/>
        <w:rPr>
          <w:rtl/>
        </w:rPr>
      </w:pPr>
      <w:bookmarkStart w:id="19031" w:name="ET_speaker_מירי_פרנקלשור_1531"/>
      <w:r w:rsidRPr="00783320">
        <w:rPr>
          <w:rStyle w:val="TagStyle"/>
          <w:rtl/>
        </w:rPr>
        <w:t xml:space="preserve"> &lt;&lt; דובר &gt;&gt; </w:t>
      </w:r>
      <w:r>
        <w:rPr>
          <w:rtl/>
        </w:rPr>
        <w:t>מירי פרנקל-שור:</w:t>
      </w:r>
      <w:r w:rsidRPr="00783320">
        <w:rPr>
          <w:rStyle w:val="TagStyle"/>
          <w:rtl/>
        </w:rPr>
        <w:t xml:space="preserve"> &lt;&lt; דובר &gt;&gt;</w:t>
      </w:r>
      <w:r>
        <w:rPr>
          <w:rtl/>
        </w:rPr>
        <w:t xml:space="preserve">   </w:t>
      </w:r>
      <w:bookmarkEnd w:id="19031"/>
    </w:p>
    <w:p w14:paraId="5CA3A7D8" w14:textId="77777777" w:rsidR="00783320" w:rsidRDefault="00783320" w:rsidP="00783320">
      <w:pPr>
        <w:pStyle w:val="KeepWithNext"/>
        <w:rPr>
          <w:rtl/>
          <w:lang w:eastAsia="he-IL"/>
        </w:rPr>
      </w:pPr>
    </w:p>
    <w:p w14:paraId="33B06ED3" w14:textId="77777777" w:rsidR="00783320" w:rsidRDefault="00783320" w:rsidP="00783320">
      <w:pPr>
        <w:rPr>
          <w:rtl/>
          <w:lang w:eastAsia="he-IL"/>
        </w:rPr>
      </w:pPr>
      <w:bookmarkStart w:id="19032" w:name="_ETM_Q1_1093905"/>
      <w:bookmarkStart w:id="19033" w:name="_ETM_Q1_1094152"/>
      <w:bookmarkEnd w:id="19032"/>
      <w:bookmarkEnd w:id="19033"/>
      <w:r>
        <w:rPr>
          <w:rFonts w:hint="cs"/>
          <w:rtl/>
          <w:lang w:eastAsia="he-IL"/>
        </w:rPr>
        <w:t>זאת אומרת, פיקוד העור</w:t>
      </w:r>
      <w:bookmarkStart w:id="19034" w:name="_ETM_Q1_1095154"/>
      <w:bookmarkEnd w:id="19034"/>
      <w:r>
        <w:rPr>
          <w:rFonts w:hint="cs"/>
          <w:rtl/>
          <w:lang w:eastAsia="he-IL"/>
        </w:rPr>
        <w:t>ף</w:t>
      </w:r>
      <w:bookmarkStart w:id="19035" w:name="_ETM_Q1_1092154"/>
      <w:bookmarkEnd w:id="19035"/>
      <w:r>
        <w:rPr>
          <w:rFonts w:hint="cs"/>
          <w:rtl/>
          <w:lang w:eastAsia="he-IL"/>
        </w:rPr>
        <w:t xml:space="preserve"> י</w:t>
      </w:r>
      <w:bookmarkStart w:id="19036" w:name="_ETM_Q1_1092402"/>
      <w:bookmarkEnd w:id="19036"/>
      <w:r>
        <w:rPr>
          <w:rFonts w:hint="cs"/>
          <w:rtl/>
          <w:lang w:eastAsia="he-IL"/>
        </w:rPr>
        <w:t xml:space="preserve">וצא מהתמונה באופן עקרוני? </w:t>
      </w:r>
      <w:bookmarkStart w:id="19037" w:name="_ETM_Q1_1095653"/>
      <w:bookmarkEnd w:id="19037"/>
    </w:p>
    <w:p w14:paraId="04A3FCAA" w14:textId="77777777" w:rsidR="00783320" w:rsidRDefault="00783320" w:rsidP="00783320">
      <w:pPr>
        <w:rPr>
          <w:rtl/>
          <w:lang w:eastAsia="he-IL"/>
        </w:rPr>
      </w:pPr>
      <w:bookmarkStart w:id="19038" w:name="_ETM_Q1_1096154"/>
      <w:bookmarkStart w:id="19039" w:name="_ETM_Q1_1096405"/>
      <w:bookmarkStart w:id="19040" w:name="_ETM_Q1_1097151"/>
      <w:bookmarkEnd w:id="19038"/>
      <w:bookmarkEnd w:id="19039"/>
      <w:bookmarkEnd w:id="19040"/>
    </w:p>
    <w:p w14:paraId="5E4F0EDF" w14:textId="0F5FCB79" w:rsidR="00783320" w:rsidRDefault="00783320" w:rsidP="00783320">
      <w:pPr>
        <w:pStyle w:val="a4"/>
        <w:keepNext/>
        <w:rPr>
          <w:rtl/>
        </w:rPr>
      </w:pPr>
      <w:bookmarkStart w:id="19041" w:name="ET_speaker_יערה_למברגר_1532"/>
      <w:r w:rsidRPr="00783320">
        <w:rPr>
          <w:rStyle w:val="TagStyle"/>
          <w:rtl/>
        </w:rPr>
        <w:t xml:space="preserve"> &lt;&lt; דובר &gt;&gt; </w:t>
      </w:r>
      <w:r>
        <w:rPr>
          <w:rtl/>
        </w:rPr>
        <w:t>יערה למברגר:</w:t>
      </w:r>
      <w:r w:rsidRPr="00783320">
        <w:rPr>
          <w:rStyle w:val="TagStyle"/>
          <w:rtl/>
        </w:rPr>
        <w:t xml:space="preserve"> &lt;&lt; דובר &gt;&gt;</w:t>
      </w:r>
      <w:r>
        <w:rPr>
          <w:rtl/>
        </w:rPr>
        <w:t xml:space="preserve">   </w:t>
      </w:r>
      <w:bookmarkEnd w:id="19041"/>
    </w:p>
    <w:p w14:paraId="4C4B923C" w14:textId="77777777" w:rsidR="00783320" w:rsidRDefault="00783320" w:rsidP="00783320">
      <w:pPr>
        <w:pStyle w:val="KeepWithNext"/>
        <w:rPr>
          <w:rtl/>
          <w:lang w:eastAsia="he-IL"/>
        </w:rPr>
      </w:pPr>
    </w:p>
    <w:p w14:paraId="48C31458" w14:textId="77777777" w:rsidR="00783320" w:rsidRDefault="00783320" w:rsidP="00783320">
      <w:pPr>
        <w:rPr>
          <w:rtl/>
          <w:lang w:eastAsia="he-IL"/>
        </w:rPr>
      </w:pPr>
      <w:bookmarkStart w:id="19042" w:name="_ETM_Q1_1098151"/>
      <w:bookmarkEnd w:id="19042"/>
      <w:r>
        <w:rPr>
          <w:rFonts w:hint="cs"/>
          <w:rtl/>
          <w:lang w:eastAsia="he-IL"/>
        </w:rPr>
        <w:t>לא, הוא לא</w:t>
      </w:r>
      <w:bookmarkStart w:id="19043" w:name="_ETM_Q1_1097903"/>
      <w:bookmarkEnd w:id="19043"/>
      <w:r>
        <w:rPr>
          <w:rFonts w:hint="cs"/>
          <w:rtl/>
          <w:lang w:eastAsia="he-IL"/>
        </w:rPr>
        <w:t xml:space="preserve"> יוצא מהתמונה.</w:t>
      </w:r>
    </w:p>
    <w:p w14:paraId="010CCEFD" w14:textId="77777777" w:rsidR="00783320" w:rsidRDefault="00783320" w:rsidP="00783320">
      <w:pPr>
        <w:rPr>
          <w:rtl/>
          <w:lang w:eastAsia="he-IL"/>
        </w:rPr>
      </w:pPr>
      <w:bookmarkStart w:id="19044" w:name="_ETM_Q1_1100152"/>
      <w:bookmarkStart w:id="19045" w:name="_ETM_Q1_1101150"/>
      <w:bookmarkEnd w:id="19044"/>
      <w:bookmarkEnd w:id="19045"/>
    </w:p>
    <w:p w14:paraId="763BADCD" w14:textId="51FFA2F2" w:rsidR="00783320" w:rsidRDefault="00783320" w:rsidP="00783320">
      <w:pPr>
        <w:pStyle w:val="af9"/>
        <w:keepNext/>
        <w:rPr>
          <w:rtl/>
          <w:lang w:eastAsia="he-IL"/>
        </w:rPr>
      </w:pPr>
      <w:bookmarkStart w:id="19046" w:name="ET_guest_919176_1533"/>
      <w:r w:rsidRPr="00783320">
        <w:rPr>
          <w:rStyle w:val="TagStyle"/>
          <w:rtl/>
        </w:rPr>
        <w:t xml:space="preserve"> &lt;&lt; אורח &gt;&gt; </w:t>
      </w:r>
      <w:r>
        <w:rPr>
          <w:rtl/>
          <w:lang w:eastAsia="he-IL"/>
        </w:rPr>
        <w:t>רסן ענאן סרחאן:</w:t>
      </w:r>
      <w:r w:rsidRPr="00783320">
        <w:rPr>
          <w:rStyle w:val="TagStyle"/>
          <w:rtl/>
        </w:rPr>
        <w:t xml:space="preserve"> &lt;&lt; אורח &gt;&gt;</w:t>
      </w:r>
      <w:r>
        <w:rPr>
          <w:rtl/>
          <w:lang w:eastAsia="he-IL"/>
        </w:rPr>
        <w:t xml:space="preserve">   </w:t>
      </w:r>
      <w:bookmarkEnd w:id="19046"/>
    </w:p>
    <w:p w14:paraId="4414D0F4" w14:textId="77777777" w:rsidR="00783320" w:rsidRDefault="00783320" w:rsidP="00783320">
      <w:pPr>
        <w:pStyle w:val="KeepWithNext"/>
        <w:rPr>
          <w:rtl/>
          <w:lang w:eastAsia="he-IL"/>
        </w:rPr>
      </w:pPr>
    </w:p>
    <w:p w14:paraId="26E9447B" w14:textId="579B4908" w:rsidR="00873CA4" w:rsidRDefault="00783320" w:rsidP="00783320">
      <w:pPr>
        <w:rPr>
          <w:rtl/>
          <w:lang w:eastAsia="he-IL"/>
        </w:rPr>
      </w:pPr>
      <w:bookmarkStart w:id="19047" w:name="_ETM_Q1_1102154"/>
      <w:bookmarkStart w:id="19048" w:name="_ETM_Q1_1102654"/>
      <w:bookmarkStart w:id="19049" w:name="_ETM_Q1_1100401"/>
      <w:bookmarkStart w:id="19050" w:name="_ETM_Q1_1097653"/>
      <w:bookmarkStart w:id="19051" w:name="_ETM_Q1_1079403"/>
      <w:bookmarkStart w:id="19052" w:name="_ETM_Q1_1097904"/>
      <w:bookmarkEnd w:id="19047"/>
      <w:bookmarkEnd w:id="19048"/>
      <w:bookmarkEnd w:id="19049"/>
      <w:bookmarkEnd w:id="19050"/>
      <w:bookmarkEnd w:id="19051"/>
      <w:bookmarkEnd w:id="19052"/>
      <w:r>
        <w:rPr>
          <w:rFonts w:hint="cs"/>
          <w:rtl/>
          <w:lang w:eastAsia="he-IL"/>
        </w:rPr>
        <w:t>לצבא א</w:t>
      </w:r>
      <w:bookmarkStart w:id="19053" w:name="_ETM_Q1_1095903"/>
      <w:bookmarkEnd w:id="19053"/>
      <w:r>
        <w:rPr>
          <w:rFonts w:hint="cs"/>
          <w:rtl/>
          <w:lang w:eastAsia="he-IL"/>
        </w:rPr>
        <w:t xml:space="preserve">ין עניין לקבוע איזה </w:t>
      </w:r>
      <w:r w:rsidR="00BE4204">
        <w:rPr>
          <w:rFonts w:hint="cs"/>
          <w:rtl/>
          <w:lang w:eastAsia="he-IL"/>
        </w:rPr>
        <w:t>עיתונאים</w:t>
      </w:r>
      <w:r>
        <w:rPr>
          <w:rFonts w:hint="cs"/>
          <w:rtl/>
          <w:lang w:eastAsia="he-IL"/>
        </w:rPr>
        <w:t xml:space="preserve"> ייכנסו ואיזה לא. </w:t>
      </w:r>
      <w:bookmarkStart w:id="19054" w:name="_ETM_Q1_1100652"/>
      <w:bookmarkStart w:id="19055" w:name="_ETM_Q1_1097652"/>
      <w:bookmarkEnd w:id="19054"/>
      <w:bookmarkEnd w:id="19055"/>
    </w:p>
    <w:p w14:paraId="493295D5" w14:textId="77777777" w:rsidR="00783320" w:rsidRDefault="00783320" w:rsidP="00783320">
      <w:pPr>
        <w:ind w:firstLine="0"/>
        <w:rPr>
          <w:rtl/>
          <w:lang w:eastAsia="he-IL"/>
        </w:rPr>
      </w:pPr>
    </w:p>
    <w:p w14:paraId="18FBBECA" w14:textId="5E1EFD7E" w:rsidR="00783320" w:rsidRDefault="00783320" w:rsidP="00783320">
      <w:pPr>
        <w:pStyle w:val="a4"/>
        <w:keepNext/>
        <w:rPr>
          <w:rtl/>
        </w:rPr>
      </w:pPr>
      <w:bookmarkStart w:id="19056" w:name="ET_speaker_מירי_פרנקלשור_1534"/>
      <w:r w:rsidRPr="00783320">
        <w:rPr>
          <w:rStyle w:val="TagStyle"/>
          <w:rtl/>
        </w:rPr>
        <w:t xml:space="preserve"> &lt;&lt; דובר &gt;&gt; </w:t>
      </w:r>
      <w:r>
        <w:rPr>
          <w:rtl/>
        </w:rPr>
        <w:t>מירי פרנקל-שור:</w:t>
      </w:r>
      <w:r w:rsidRPr="00783320">
        <w:rPr>
          <w:rStyle w:val="TagStyle"/>
          <w:rtl/>
        </w:rPr>
        <w:t xml:space="preserve"> &lt;&lt; דובר &gt;&gt;</w:t>
      </w:r>
      <w:r>
        <w:rPr>
          <w:rtl/>
        </w:rPr>
        <w:t xml:space="preserve">   </w:t>
      </w:r>
      <w:bookmarkEnd w:id="19056"/>
    </w:p>
    <w:p w14:paraId="19C9A2C8" w14:textId="77777777" w:rsidR="00783320" w:rsidRDefault="00783320" w:rsidP="00783320">
      <w:pPr>
        <w:rPr>
          <w:rtl/>
        </w:rPr>
      </w:pPr>
      <w:bookmarkStart w:id="19057" w:name="_ETM_Q1_1099404"/>
      <w:bookmarkStart w:id="19058" w:name="_ETM_Q1_1099651"/>
      <w:bookmarkEnd w:id="19057"/>
      <w:bookmarkEnd w:id="19058"/>
    </w:p>
    <w:p w14:paraId="15B749D6" w14:textId="48CB1A9C" w:rsidR="00873CA4" w:rsidRDefault="00873CA4" w:rsidP="00783320">
      <w:pPr>
        <w:rPr>
          <w:rtl/>
        </w:rPr>
      </w:pPr>
      <w:bookmarkStart w:id="19059" w:name="_ETM_Q1_1100904"/>
      <w:bookmarkEnd w:id="19059"/>
      <w:r>
        <w:rPr>
          <w:rFonts w:hint="cs"/>
          <w:rtl/>
        </w:rPr>
        <w:t xml:space="preserve">תעזוב את העיתונאים. </w:t>
      </w:r>
    </w:p>
    <w:p w14:paraId="658341EB" w14:textId="77777777" w:rsidR="00783320" w:rsidRDefault="00783320" w:rsidP="00A53B07">
      <w:pPr>
        <w:rPr>
          <w:rtl/>
        </w:rPr>
      </w:pPr>
      <w:bookmarkStart w:id="19060" w:name="_ETM_Q1_1102155"/>
      <w:bookmarkStart w:id="19061" w:name="_ETM_Q1_1103152"/>
      <w:bookmarkEnd w:id="19060"/>
      <w:bookmarkEnd w:id="19061"/>
    </w:p>
    <w:p w14:paraId="3A2D077E" w14:textId="31474605" w:rsidR="00783320" w:rsidRDefault="00783320" w:rsidP="00783320">
      <w:pPr>
        <w:pStyle w:val="af9"/>
        <w:keepNext/>
        <w:rPr>
          <w:rtl/>
        </w:rPr>
      </w:pPr>
      <w:bookmarkStart w:id="19062" w:name="ET_guest_919176_1535"/>
      <w:r w:rsidRPr="00783320">
        <w:rPr>
          <w:rStyle w:val="TagStyle"/>
          <w:rtl/>
        </w:rPr>
        <w:t xml:space="preserve"> &lt;&lt; אורח &gt;&gt; </w:t>
      </w:r>
      <w:r>
        <w:rPr>
          <w:rtl/>
        </w:rPr>
        <w:t>רסן ענאן סרחאן:</w:t>
      </w:r>
      <w:r w:rsidRPr="00783320">
        <w:rPr>
          <w:rStyle w:val="TagStyle"/>
          <w:rtl/>
        </w:rPr>
        <w:t xml:space="preserve"> &lt;&lt; אורח &gt;&gt;</w:t>
      </w:r>
      <w:r>
        <w:rPr>
          <w:rtl/>
        </w:rPr>
        <w:t xml:space="preserve">   </w:t>
      </w:r>
      <w:bookmarkEnd w:id="19062"/>
    </w:p>
    <w:p w14:paraId="514037B4" w14:textId="77777777" w:rsidR="00783320" w:rsidRDefault="00783320" w:rsidP="00783320">
      <w:pPr>
        <w:pStyle w:val="KeepWithNext"/>
        <w:rPr>
          <w:rtl/>
        </w:rPr>
      </w:pPr>
    </w:p>
    <w:p w14:paraId="454919D1" w14:textId="66C39F6D" w:rsidR="00783320" w:rsidRDefault="00783320" w:rsidP="00783320">
      <w:pPr>
        <w:rPr>
          <w:rtl/>
        </w:rPr>
      </w:pPr>
      <w:bookmarkStart w:id="19063" w:name="_ETM_Q1_1104154"/>
      <w:bookmarkStart w:id="19064" w:name="_ETM_Q1_1104402"/>
      <w:bookmarkEnd w:id="19063"/>
      <w:bookmarkEnd w:id="19064"/>
      <w:r>
        <w:rPr>
          <w:rFonts w:hint="cs"/>
          <w:rtl/>
        </w:rPr>
        <w:t>אנחנו לא יוצאים מה</w:t>
      </w:r>
      <w:bookmarkStart w:id="19065" w:name="_ETM_Q1_1105155"/>
      <w:bookmarkEnd w:id="19065"/>
      <w:r>
        <w:rPr>
          <w:rFonts w:hint="cs"/>
          <w:rtl/>
        </w:rPr>
        <w:t>תמונה</w:t>
      </w:r>
      <w:bookmarkStart w:id="19066" w:name="_ETM_Q1_1103407"/>
      <w:bookmarkStart w:id="19067" w:name="_ETM_Q1_1100407"/>
      <w:bookmarkStart w:id="19068" w:name="_ETM_Q1_1101152"/>
      <w:bookmarkStart w:id="19069" w:name="_ETM_Q1_1101405"/>
      <w:bookmarkEnd w:id="19066"/>
      <w:bookmarkEnd w:id="19067"/>
      <w:bookmarkEnd w:id="19068"/>
      <w:bookmarkEnd w:id="19069"/>
      <w:r>
        <w:rPr>
          <w:rFonts w:hint="cs"/>
          <w:rtl/>
        </w:rPr>
        <w:t>.</w:t>
      </w:r>
      <w:bookmarkStart w:id="19070" w:name="_ETM_Q1_1101155"/>
      <w:bookmarkStart w:id="19071" w:name="_ETM_Q1_1098403"/>
      <w:bookmarkEnd w:id="19070"/>
      <w:bookmarkEnd w:id="19071"/>
    </w:p>
    <w:p w14:paraId="7365EABE" w14:textId="77777777" w:rsidR="00783320" w:rsidRDefault="00783320" w:rsidP="00783320">
      <w:pPr>
        <w:rPr>
          <w:rtl/>
        </w:rPr>
      </w:pPr>
      <w:bookmarkStart w:id="19072" w:name="_ETM_Q1_1098903"/>
      <w:bookmarkStart w:id="19073" w:name="_ETM_Q1_1099155"/>
      <w:bookmarkStart w:id="19074" w:name="_ETM_Q1_1099901"/>
      <w:bookmarkStart w:id="19075" w:name="_ETM_Q1_1104654"/>
      <w:bookmarkEnd w:id="19072"/>
      <w:bookmarkEnd w:id="19073"/>
      <w:bookmarkEnd w:id="19074"/>
      <w:bookmarkEnd w:id="19075"/>
    </w:p>
    <w:p w14:paraId="0D0352EE" w14:textId="39E6D3A8" w:rsidR="00783320" w:rsidRDefault="00783320" w:rsidP="00783320">
      <w:pPr>
        <w:pStyle w:val="a4"/>
        <w:keepNext/>
        <w:rPr>
          <w:rtl/>
        </w:rPr>
      </w:pPr>
      <w:bookmarkStart w:id="19076" w:name="ET_speaker_מירי_פרנקלשור_1537"/>
      <w:r w:rsidRPr="00783320">
        <w:rPr>
          <w:rStyle w:val="TagStyle"/>
          <w:rtl/>
        </w:rPr>
        <w:t xml:space="preserve"> &lt;&lt; דובר &gt;&gt; </w:t>
      </w:r>
      <w:r>
        <w:rPr>
          <w:rtl/>
        </w:rPr>
        <w:t>מירי פרנקל-שור:</w:t>
      </w:r>
      <w:r w:rsidRPr="00783320">
        <w:rPr>
          <w:rStyle w:val="TagStyle"/>
          <w:rtl/>
        </w:rPr>
        <w:t xml:space="preserve"> &lt;&lt; דובר &gt;&gt;</w:t>
      </w:r>
      <w:r>
        <w:rPr>
          <w:rtl/>
        </w:rPr>
        <w:t xml:space="preserve">   </w:t>
      </w:r>
      <w:bookmarkEnd w:id="19076"/>
    </w:p>
    <w:p w14:paraId="00D029B8" w14:textId="77777777" w:rsidR="00783320" w:rsidRDefault="00783320" w:rsidP="00783320">
      <w:pPr>
        <w:pStyle w:val="KeepWithNext"/>
        <w:rPr>
          <w:rtl/>
        </w:rPr>
      </w:pPr>
    </w:p>
    <w:p w14:paraId="6783B119" w14:textId="7FE30768" w:rsidR="00783320" w:rsidRDefault="00783320" w:rsidP="00783320">
      <w:pPr>
        <w:rPr>
          <w:rtl/>
        </w:rPr>
      </w:pPr>
      <w:bookmarkStart w:id="19077" w:name="_ETM_Q1_1105653"/>
      <w:bookmarkStart w:id="19078" w:name="_ETM_Q1_1105904"/>
      <w:bookmarkEnd w:id="19077"/>
      <w:bookmarkEnd w:id="19078"/>
      <w:r>
        <w:rPr>
          <w:rFonts w:hint="cs"/>
          <w:rtl/>
        </w:rPr>
        <w:t xml:space="preserve">אני לא סתם שואלת. </w:t>
      </w:r>
      <w:bookmarkStart w:id="19079" w:name="_ETM_Q1_1105903"/>
      <w:bookmarkEnd w:id="19079"/>
      <w:r>
        <w:rPr>
          <w:rFonts w:hint="cs"/>
          <w:rtl/>
        </w:rPr>
        <w:t xml:space="preserve">תסביר לי מה ההבדל </w:t>
      </w:r>
      <w:bookmarkStart w:id="19080" w:name="_ETM_Q1_1108155"/>
      <w:bookmarkEnd w:id="19080"/>
      <w:r>
        <w:rPr>
          <w:rFonts w:hint="cs"/>
          <w:rtl/>
        </w:rPr>
        <w:t xml:space="preserve">בהתנהלות שלכם </w:t>
      </w:r>
      <w:bookmarkStart w:id="19081" w:name="_ETM_Q1_1111153"/>
      <w:bookmarkStart w:id="19082" w:name="_ETM_Q1_1111651"/>
      <w:bookmarkEnd w:id="19081"/>
      <w:r>
        <w:rPr>
          <w:rFonts w:hint="cs"/>
          <w:rtl/>
        </w:rPr>
        <w:t>מבחינת פיקוד</w:t>
      </w:r>
      <w:bookmarkStart w:id="19083" w:name="_ETM_Q1_1108401"/>
      <w:bookmarkEnd w:id="19083"/>
      <w:r>
        <w:rPr>
          <w:rFonts w:hint="cs"/>
          <w:rtl/>
        </w:rPr>
        <w:t xml:space="preserve"> העורף</w:t>
      </w:r>
      <w:bookmarkEnd w:id="19082"/>
      <w:r>
        <w:rPr>
          <w:rFonts w:hint="cs"/>
          <w:rtl/>
        </w:rPr>
        <w:t xml:space="preserve"> אם הצו יוצא</w:t>
      </w:r>
      <w:bookmarkStart w:id="19084" w:name="_ETM_Q1_1113403"/>
      <w:bookmarkEnd w:id="19084"/>
      <w:r>
        <w:rPr>
          <w:rFonts w:hint="cs"/>
          <w:rtl/>
        </w:rPr>
        <w:t xml:space="preserve"> </w:t>
      </w:r>
      <w:bookmarkStart w:id="19085" w:name="_ETM_Q1_1110403"/>
      <w:bookmarkEnd w:id="19085"/>
      <w:r>
        <w:rPr>
          <w:rFonts w:hint="cs"/>
          <w:rtl/>
        </w:rPr>
        <w:t xml:space="preserve">מכוח </w:t>
      </w:r>
      <w:bookmarkStart w:id="19086" w:name="_ETM_Q1_1110902"/>
      <w:bookmarkEnd w:id="19086"/>
      <w:r>
        <w:rPr>
          <w:rFonts w:hint="cs"/>
          <w:rtl/>
        </w:rPr>
        <w:t>חוק ההתגוננות האזרחית או מכוח</w:t>
      </w:r>
      <w:bookmarkStart w:id="19087" w:name="_ETM_Q1_1115901"/>
      <w:bookmarkEnd w:id="19087"/>
      <w:r>
        <w:rPr>
          <w:rFonts w:hint="cs"/>
          <w:rtl/>
        </w:rPr>
        <w:t xml:space="preserve"> </w:t>
      </w:r>
      <w:bookmarkStart w:id="19088" w:name="_ETM_Q1_1112904"/>
      <w:bookmarkEnd w:id="19088"/>
      <w:r>
        <w:rPr>
          <w:rFonts w:hint="cs"/>
          <w:rtl/>
        </w:rPr>
        <w:t xml:space="preserve">החוק הזה. </w:t>
      </w:r>
    </w:p>
    <w:p w14:paraId="0CFE28B7" w14:textId="77777777" w:rsidR="00783320" w:rsidRDefault="00783320" w:rsidP="00783320">
      <w:pPr>
        <w:rPr>
          <w:rtl/>
        </w:rPr>
      </w:pPr>
      <w:bookmarkStart w:id="19089" w:name="_ETM_Q1_1114653"/>
      <w:bookmarkStart w:id="19090" w:name="_ETM_Q1_1114902"/>
      <w:bookmarkStart w:id="19091" w:name="_ETM_Q1_1117153"/>
      <w:bookmarkEnd w:id="19089"/>
      <w:bookmarkEnd w:id="19090"/>
      <w:bookmarkEnd w:id="19091"/>
    </w:p>
    <w:p w14:paraId="333E7F96" w14:textId="3870B415" w:rsidR="00783320" w:rsidRDefault="00783320" w:rsidP="00783320">
      <w:pPr>
        <w:pStyle w:val="af9"/>
        <w:keepNext/>
        <w:rPr>
          <w:rtl/>
        </w:rPr>
      </w:pPr>
      <w:bookmarkStart w:id="19092" w:name="ET_guest_919176_1538"/>
      <w:r w:rsidRPr="00783320">
        <w:rPr>
          <w:rStyle w:val="TagStyle"/>
          <w:rtl/>
        </w:rPr>
        <w:t xml:space="preserve"> &lt;&lt; אורח &gt;&gt; </w:t>
      </w:r>
      <w:r>
        <w:rPr>
          <w:rtl/>
        </w:rPr>
        <w:t>רסן ענאן סרחאן:</w:t>
      </w:r>
      <w:r w:rsidRPr="00783320">
        <w:rPr>
          <w:rStyle w:val="TagStyle"/>
          <w:rtl/>
        </w:rPr>
        <w:t xml:space="preserve"> &lt;&lt; אורח &gt;&gt;</w:t>
      </w:r>
      <w:r>
        <w:rPr>
          <w:rtl/>
        </w:rPr>
        <w:t xml:space="preserve">   </w:t>
      </w:r>
      <w:bookmarkEnd w:id="19092"/>
    </w:p>
    <w:p w14:paraId="56D422B2" w14:textId="77777777" w:rsidR="00783320" w:rsidRDefault="00783320" w:rsidP="00783320">
      <w:pPr>
        <w:pStyle w:val="KeepWithNext"/>
        <w:rPr>
          <w:rtl/>
        </w:rPr>
      </w:pPr>
    </w:p>
    <w:p w14:paraId="1F88F705" w14:textId="6B10B038" w:rsidR="00783320" w:rsidRDefault="00783320" w:rsidP="00783320">
      <w:pPr>
        <w:rPr>
          <w:rtl/>
        </w:rPr>
      </w:pPr>
      <w:bookmarkStart w:id="19093" w:name="_ETM_Q1_1118151"/>
      <w:bookmarkStart w:id="19094" w:name="_ETM_Q1_1118404"/>
      <w:bookmarkStart w:id="19095" w:name="_ETM_Q1_1116652"/>
      <w:bookmarkStart w:id="19096" w:name="_ETM_Q1_1113901"/>
      <w:bookmarkEnd w:id="19093"/>
      <w:bookmarkEnd w:id="19094"/>
      <w:bookmarkEnd w:id="19095"/>
      <w:bookmarkEnd w:id="19096"/>
      <w:r>
        <w:rPr>
          <w:rFonts w:hint="cs"/>
          <w:rtl/>
        </w:rPr>
        <w:t xml:space="preserve">אם סגירת השטח תהיה מכוח חוק ההתגוננות </w:t>
      </w:r>
      <w:bookmarkStart w:id="19097" w:name="_ETM_Q1_1119405"/>
      <w:bookmarkStart w:id="19098" w:name="_ETM_Q1_1116405"/>
      <w:bookmarkEnd w:id="19097"/>
      <w:bookmarkEnd w:id="19098"/>
      <w:r>
        <w:rPr>
          <w:rFonts w:hint="cs"/>
          <w:rtl/>
        </w:rPr>
        <w:t xml:space="preserve">האזרחית אז לא תהיה מגבלה </w:t>
      </w:r>
      <w:bookmarkStart w:id="19099" w:name="_ETM_Q1_1121402"/>
      <w:bookmarkStart w:id="19100" w:name="_ETM_Q1_1118654"/>
      <w:bookmarkEnd w:id="19099"/>
      <w:bookmarkEnd w:id="19100"/>
      <w:r>
        <w:rPr>
          <w:rFonts w:hint="cs"/>
          <w:rtl/>
        </w:rPr>
        <w:t xml:space="preserve">על כניסת </w:t>
      </w:r>
      <w:r w:rsidR="00BE4204">
        <w:rPr>
          <w:rFonts w:hint="cs"/>
          <w:rtl/>
        </w:rPr>
        <w:t>עיתונאים</w:t>
      </w:r>
      <w:r>
        <w:rPr>
          <w:rFonts w:hint="cs"/>
          <w:rtl/>
        </w:rPr>
        <w:t>.</w:t>
      </w:r>
    </w:p>
    <w:p w14:paraId="1ACB5F28" w14:textId="77777777" w:rsidR="00783320" w:rsidRDefault="00783320" w:rsidP="00783320">
      <w:pPr>
        <w:rPr>
          <w:rtl/>
        </w:rPr>
      </w:pPr>
    </w:p>
    <w:p w14:paraId="0C34CCC7" w14:textId="6365CB0E" w:rsidR="00783320" w:rsidRDefault="00783320" w:rsidP="00783320">
      <w:pPr>
        <w:pStyle w:val="a4"/>
        <w:keepNext/>
        <w:rPr>
          <w:rtl/>
        </w:rPr>
      </w:pPr>
      <w:bookmarkStart w:id="19101" w:name="ET_speaker_מירי_פרנקלשור_1539"/>
      <w:r w:rsidRPr="00783320">
        <w:rPr>
          <w:rStyle w:val="TagStyle"/>
          <w:rtl/>
        </w:rPr>
        <w:t xml:space="preserve"> &lt;&lt; דובר &gt;&gt; </w:t>
      </w:r>
      <w:r>
        <w:rPr>
          <w:rtl/>
        </w:rPr>
        <w:t>מירי פרנקל-שור:</w:t>
      </w:r>
      <w:r w:rsidRPr="00783320">
        <w:rPr>
          <w:rStyle w:val="TagStyle"/>
          <w:rtl/>
        </w:rPr>
        <w:t xml:space="preserve"> &lt;&lt; דובר &gt;&gt;</w:t>
      </w:r>
      <w:r>
        <w:rPr>
          <w:rtl/>
        </w:rPr>
        <w:t xml:space="preserve">   </w:t>
      </w:r>
      <w:bookmarkEnd w:id="19101"/>
    </w:p>
    <w:p w14:paraId="0E060D42" w14:textId="77777777" w:rsidR="00783320" w:rsidRDefault="00783320" w:rsidP="00783320">
      <w:pPr>
        <w:pStyle w:val="KeepWithNext"/>
        <w:rPr>
          <w:rtl/>
        </w:rPr>
      </w:pPr>
    </w:p>
    <w:p w14:paraId="5018EE77" w14:textId="4DE3B1F9" w:rsidR="00783320" w:rsidRDefault="00783320" w:rsidP="00783320">
      <w:pPr>
        <w:rPr>
          <w:rtl/>
        </w:rPr>
      </w:pPr>
      <w:r>
        <w:rPr>
          <w:rFonts w:hint="cs"/>
          <w:rtl/>
        </w:rPr>
        <w:t xml:space="preserve">אני לא מדברת רק על </w:t>
      </w:r>
      <w:r w:rsidR="00BE4204">
        <w:rPr>
          <w:rFonts w:hint="cs"/>
          <w:rtl/>
        </w:rPr>
        <w:t>עיתונאים</w:t>
      </w:r>
      <w:r>
        <w:rPr>
          <w:rFonts w:hint="cs"/>
          <w:rtl/>
        </w:rPr>
        <w:t xml:space="preserve">. </w:t>
      </w:r>
      <w:bookmarkStart w:id="19102" w:name="_ETM_Q1_1121902"/>
      <w:bookmarkEnd w:id="19102"/>
      <w:r>
        <w:rPr>
          <w:rFonts w:hint="cs"/>
          <w:rtl/>
        </w:rPr>
        <w:t xml:space="preserve">זה </w:t>
      </w:r>
      <w:bookmarkStart w:id="19103" w:name="_ETM_Q1_1122151"/>
      <w:bookmarkEnd w:id="19103"/>
      <w:r>
        <w:rPr>
          <w:rFonts w:hint="cs"/>
          <w:rtl/>
        </w:rPr>
        <w:t xml:space="preserve">ההבדל היחיד? </w:t>
      </w:r>
    </w:p>
    <w:p w14:paraId="49450906" w14:textId="77777777" w:rsidR="00783320" w:rsidRDefault="00783320" w:rsidP="00783320">
      <w:pPr>
        <w:rPr>
          <w:rtl/>
        </w:rPr>
      </w:pPr>
      <w:bookmarkStart w:id="19104" w:name="_ETM_Q1_1125901"/>
      <w:bookmarkStart w:id="19105" w:name="_ETM_Q1_1127154"/>
      <w:bookmarkEnd w:id="19104"/>
      <w:bookmarkEnd w:id="19105"/>
    </w:p>
    <w:p w14:paraId="2F0F265F" w14:textId="556AD7CF" w:rsidR="00783320" w:rsidRDefault="00783320" w:rsidP="00783320">
      <w:pPr>
        <w:pStyle w:val="af9"/>
        <w:keepNext/>
        <w:rPr>
          <w:rtl/>
        </w:rPr>
      </w:pPr>
      <w:bookmarkStart w:id="19106" w:name="ET_guest_919176_1540"/>
      <w:r w:rsidRPr="00783320">
        <w:rPr>
          <w:rStyle w:val="TagStyle"/>
          <w:rtl/>
        </w:rPr>
        <w:t xml:space="preserve"> &lt;&lt; אורח &gt;&gt; </w:t>
      </w:r>
      <w:r>
        <w:rPr>
          <w:rtl/>
        </w:rPr>
        <w:t>רסן ענאן סרחאן:</w:t>
      </w:r>
      <w:r w:rsidRPr="00783320">
        <w:rPr>
          <w:rStyle w:val="TagStyle"/>
          <w:rtl/>
        </w:rPr>
        <w:t xml:space="preserve"> &lt;&lt; אורח &gt;&gt;</w:t>
      </w:r>
      <w:r>
        <w:rPr>
          <w:rtl/>
        </w:rPr>
        <w:t xml:space="preserve">   </w:t>
      </w:r>
      <w:bookmarkEnd w:id="19106"/>
    </w:p>
    <w:p w14:paraId="709ED69D" w14:textId="77777777" w:rsidR="00783320" w:rsidRDefault="00783320" w:rsidP="00783320">
      <w:pPr>
        <w:pStyle w:val="KeepWithNext"/>
        <w:rPr>
          <w:rtl/>
        </w:rPr>
      </w:pPr>
    </w:p>
    <w:p w14:paraId="586B3B28" w14:textId="28B024DD" w:rsidR="00783320" w:rsidRDefault="00783320" w:rsidP="00783320">
      <w:pPr>
        <w:rPr>
          <w:rtl/>
        </w:rPr>
      </w:pPr>
      <w:bookmarkStart w:id="19107" w:name="_ETM_Q1_1128151"/>
      <w:bookmarkStart w:id="19108" w:name="_ETM_Q1_1128402"/>
      <w:bookmarkEnd w:id="19107"/>
      <w:bookmarkEnd w:id="19108"/>
      <w:r>
        <w:rPr>
          <w:rFonts w:hint="cs"/>
          <w:rtl/>
        </w:rPr>
        <w:t>שנ</w:t>
      </w:r>
      <w:bookmarkStart w:id="19109" w:name="_ETM_Q1_1126151"/>
      <w:bookmarkEnd w:id="19109"/>
      <w:r>
        <w:rPr>
          <w:rFonts w:hint="cs"/>
          <w:rtl/>
        </w:rPr>
        <w:t>יי</w:t>
      </w:r>
      <w:bookmarkStart w:id="19110" w:name="_ETM_Q1_1123401"/>
      <w:bookmarkEnd w:id="19110"/>
      <w:r>
        <w:rPr>
          <w:rFonts w:hint="cs"/>
          <w:rtl/>
        </w:rPr>
        <w:t>ה אחת</w:t>
      </w:r>
      <w:bookmarkStart w:id="19111" w:name="_ETM_Q1_1137651"/>
      <w:bookmarkStart w:id="19112" w:name="_ETM_Q1_1134651"/>
      <w:bookmarkEnd w:id="19111"/>
      <w:bookmarkEnd w:id="19112"/>
      <w:r>
        <w:rPr>
          <w:rFonts w:hint="cs"/>
          <w:rtl/>
        </w:rPr>
        <w:t xml:space="preserve">. דבר נוסף זה שפיקוד העורף יקבע </w:t>
      </w:r>
      <w:bookmarkStart w:id="19113" w:name="_ETM_Q1_1126403"/>
      <w:bookmarkEnd w:id="19113"/>
      <w:r>
        <w:rPr>
          <w:rFonts w:hint="cs"/>
          <w:rtl/>
        </w:rPr>
        <w:t>את</w:t>
      </w:r>
      <w:bookmarkStart w:id="19114" w:name="_ETM_Q1_1125403"/>
      <w:bookmarkStart w:id="19115" w:name="_ETM_Q1_1127153"/>
      <w:bookmarkStart w:id="19116" w:name="_ETM_Q1_1124905"/>
      <w:bookmarkEnd w:id="19114"/>
      <w:bookmarkEnd w:id="19115"/>
      <w:bookmarkEnd w:id="19116"/>
      <w:r>
        <w:rPr>
          <w:rFonts w:hint="cs"/>
          <w:rtl/>
        </w:rPr>
        <w:t xml:space="preserve"> מ</w:t>
      </w:r>
      <w:bookmarkStart w:id="19117" w:name="_ETM_Q1_1125655"/>
      <w:bookmarkEnd w:id="19117"/>
      <w:r>
        <w:rPr>
          <w:rFonts w:hint="cs"/>
          <w:rtl/>
        </w:rPr>
        <w:t>גבלת ההתקהלות וזה דבר שיאפשר למשטרה לאכוף</w:t>
      </w:r>
      <w:bookmarkStart w:id="19118" w:name="_ETM_Q1_1130902"/>
      <w:bookmarkEnd w:id="19118"/>
      <w:r>
        <w:rPr>
          <w:rFonts w:hint="cs"/>
          <w:rtl/>
        </w:rPr>
        <w:t xml:space="preserve"> את </w:t>
      </w:r>
      <w:bookmarkStart w:id="19119" w:name="_ETM_Q1_1131902"/>
      <w:bookmarkEnd w:id="19119"/>
      <w:r>
        <w:rPr>
          <w:rFonts w:hint="cs"/>
          <w:rtl/>
        </w:rPr>
        <w:t xml:space="preserve">אי-החריגה מהמגבלה. </w:t>
      </w:r>
      <w:bookmarkStart w:id="19120" w:name="_ETM_Q1_1133405"/>
      <w:bookmarkEnd w:id="19120"/>
    </w:p>
    <w:p w14:paraId="43967938" w14:textId="77777777" w:rsidR="00783320" w:rsidRDefault="00783320" w:rsidP="00783320">
      <w:pPr>
        <w:rPr>
          <w:rtl/>
        </w:rPr>
      </w:pPr>
      <w:bookmarkStart w:id="19121" w:name="_ETM_Q1_1133655"/>
      <w:bookmarkStart w:id="19122" w:name="_ETM_Q1_1134402"/>
      <w:bookmarkEnd w:id="19121"/>
      <w:bookmarkEnd w:id="19122"/>
    </w:p>
    <w:p w14:paraId="097098A1" w14:textId="7CB5AC82" w:rsidR="00783320" w:rsidRDefault="00783320" w:rsidP="00783320">
      <w:pPr>
        <w:pStyle w:val="a4"/>
        <w:keepNext/>
        <w:rPr>
          <w:rtl/>
        </w:rPr>
      </w:pPr>
      <w:bookmarkStart w:id="19123" w:name="ET_speaker_איילת_לוי_נחום_1541"/>
      <w:r w:rsidRPr="00783320">
        <w:rPr>
          <w:rStyle w:val="TagStyle"/>
          <w:rtl/>
        </w:rPr>
        <w:t xml:space="preserve"> &lt;&lt; דובר &gt;&gt; </w:t>
      </w:r>
      <w:r>
        <w:rPr>
          <w:rtl/>
        </w:rPr>
        <w:t>איילת לוי נחום:</w:t>
      </w:r>
      <w:r w:rsidRPr="00783320">
        <w:rPr>
          <w:rStyle w:val="TagStyle"/>
          <w:rtl/>
        </w:rPr>
        <w:t xml:space="preserve"> &lt;&lt; דובר &gt;&gt;</w:t>
      </w:r>
      <w:r>
        <w:rPr>
          <w:rtl/>
        </w:rPr>
        <w:t xml:space="preserve">   </w:t>
      </w:r>
      <w:bookmarkEnd w:id="19123"/>
    </w:p>
    <w:p w14:paraId="5F13E4F4" w14:textId="77777777" w:rsidR="00783320" w:rsidRDefault="00783320" w:rsidP="00783320">
      <w:pPr>
        <w:pStyle w:val="KeepWithNext"/>
        <w:rPr>
          <w:rtl/>
        </w:rPr>
      </w:pPr>
    </w:p>
    <w:p w14:paraId="284777A3" w14:textId="0301F898" w:rsidR="00783320" w:rsidRDefault="00783320" w:rsidP="00783320">
      <w:pPr>
        <w:rPr>
          <w:rtl/>
        </w:rPr>
      </w:pPr>
      <w:bookmarkStart w:id="19124" w:name="_ETM_Q1_1132403"/>
      <w:bookmarkEnd w:id="19124"/>
      <w:r>
        <w:rPr>
          <w:rFonts w:hint="cs"/>
          <w:rtl/>
        </w:rPr>
        <w:t xml:space="preserve">אבל המגבלה כבר נקבעה בחוק אז מה התפקיד </w:t>
      </w:r>
      <w:bookmarkStart w:id="19125" w:name="_ETM_Q1_1140151"/>
      <w:bookmarkEnd w:id="19125"/>
      <w:r>
        <w:rPr>
          <w:rFonts w:hint="cs"/>
          <w:rtl/>
        </w:rPr>
        <w:t>שלכ</w:t>
      </w:r>
      <w:bookmarkStart w:id="19126" w:name="_ETM_Q1_1137656"/>
      <w:bookmarkStart w:id="19127" w:name="_ETM_Q1_1134656"/>
      <w:bookmarkEnd w:id="19126"/>
      <w:bookmarkEnd w:id="19127"/>
      <w:r>
        <w:rPr>
          <w:rFonts w:hint="cs"/>
          <w:rtl/>
        </w:rPr>
        <w:t>ם?</w:t>
      </w:r>
    </w:p>
    <w:p w14:paraId="350EFBFB" w14:textId="77777777" w:rsidR="00783320" w:rsidRDefault="00783320" w:rsidP="00783320">
      <w:pPr>
        <w:rPr>
          <w:rtl/>
        </w:rPr>
      </w:pPr>
      <w:bookmarkStart w:id="19128" w:name="_ETM_Q1_1135151"/>
      <w:bookmarkStart w:id="19129" w:name="_ETM_Q1_1135901"/>
      <w:bookmarkEnd w:id="19128"/>
      <w:bookmarkEnd w:id="19129"/>
    </w:p>
    <w:p w14:paraId="74B221C8" w14:textId="71CD690C" w:rsidR="00783320" w:rsidRDefault="00783320" w:rsidP="00783320">
      <w:pPr>
        <w:pStyle w:val="a4"/>
        <w:keepNext/>
        <w:rPr>
          <w:rtl/>
        </w:rPr>
      </w:pPr>
      <w:bookmarkStart w:id="19130" w:name="ET_speaker_מירי_פרנקלשור_1542"/>
      <w:r w:rsidRPr="00783320">
        <w:rPr>
          <w:rStyle w:val="TagStyle"/>
          <w:rtl/>
        </w:rPr>
        <w:t xml:space="preserve"> &lt;&lt; דובר &gt;&gt; </w:t>
      </w:r>
      <w:r>
        <w:rPr>
          <w:rtl/>
        </w:rPr>
        <w:t>מירי פרנקל-שור:</w:t>
      </w:r>
      <w:r w:rsidRPr="00783320">
        <w:rPr>
          <w:rStyle w:val="TagStyle"/>
          <w:rtl/>
        </w:rPr>
        <w:t xml:space="preserve"> &lt;&lt; דובר &gt;&gt;</w:t>
      </w:r>
      <w:r>
        <w:rPr>
          <w:rtl/>
        </w:rPr>
        <w:t xml:space="preserve">   </w:t>
      </w:r>
      <w:bookmarkEnd w:id="19130"/>
    </w:p>
    <w:p w14:paraId="1CEC7DFF" w14:textId="77777777" w:rsidR="00783320" w:rsidRDefault="00783320" w:rsidP="00783320">
      <w:pPr>
        <w:pStyle w:val="KeepWithNext"/>
        <w:rPr>
          <w:rtl/>
        </w:rPr>
      </w:pPr>
    </w:p>
    <w:p w14:paraId="761EBB18" w14:textId="6171BA3D" w:rsidR="00783320" w:rsidRDefault="00783320" w:rsidP="00783320">
      <w:pPr>
        <w:rPr>
          <w:rtl/>
        </w:rPr>
      </w:pPr>
      <w:bookmarkStart w:id="19131" w:name="_ETM_Q1_1137155"/>
      <w:bookmarkStart w:id="19132" w:name="_ETM_Q1_1137653"/>
      <w:bookmarkEnd w:id="19131"/>
      <w:bookmarkEnd w:id="19132"/>
      <w:r>
        <w:rPr>
          <w:rFonts w:hint="cs"/>
          <w:rtl/>
        </w:rPr>
        <w:t xml:space="preserve">מה התפקיד </w:t>
      </w:r>
      <w:bookmarkStart w:id="19133" w:name="_ETM_Q1_1140652"/>
      <w:bookmarkEnd w:id="19133"/>
      <w:r>
        <w:rPr>
          <w:rFonts w:hint="cs"/>
          <w:rtl/>
        </w:rPr>
        <w:t xml:space="preserve">של פיקוד העורף אם הכול מכוח החוק? </w:t>
      </w:r>
    </w:p>
    <w:p w14:paraId="35901603" w14:textId="77777777" w:rsidR="00783320" w:rsidRDefault="00783320" w:rsidP="00783320">
      <w:pPr>
        <w:rPr>
          <w:rtl/>
        </w:rPr>
      </w:pPr>
    </w:p>
    <w:p w14:paraId="401F8478" w14:textId="434D7BB0" w:rsidR="00783320" w:rsidRDefault="00783320" w:rsidP="00783320">
      <w:pPr>
        <w:pStyle w:val="af9"/>
        <w:keepNext/>
        <w:rPr>
          <w:rtl/>
        </w:rPr>
      </w:pPr>
      <w:bookmarkStart w:id="19134" w:name="ET_guest_919176_1543"/>
      <w:r w:rsidRPr="00783320">
        <w:rPr>
          <w:rStyle w:val="TagStyle"/>
          <w:rtl/>
        </w:rPr>
        <w:t xml:space="preserve"> &lt;&lt; אורח &gt;&gt; </w:t>
      </w:r>
      <w:r>
        <w:rPr>
          <w:rtl/>
        </w:rPr>
        <w:t>רסן ענאן סרחאן:</w:t>
      </w:r>
      <w:r w:rsidRPr="00783320">
        <w:rPr>
          <w:rStyle w:val="TagStyle"/>
          <w:rtl/>
        </w:rPr>
        <w:t xml:space="preserve"> &lt;&lt; אורח &gt;&gt;</w:t>
      </w:r>
      <w:r>
        <w:rPr>
          <w:rtl/>
        </w:rPr>
        <w:t xml:space="preserve">   </w:t>
      </w:r>
      <w:bookmarkEnd w:id="19134"/>
    </w:p>
    <w:p w14:paraId="23972830" w14:textId="77777777" w:rsidR="00783320" w:rsidRDefault="00783320" w:rsidP="00783320">
      <w:pPr>
        <w:pStyle w:val="KeepWithNext"/>
        <w:rPr>
          <w:rtl/>
        </w:rPr>
      </w:pPr>
    </w:p>
    <w:p w14:paraId="1D1FF979" w14:textId="1CDF1A53" w:rsidR="00783320" w:rsidRDefault="00783320" w:rsidP="00783320">
      <w:pPr>
        <w:rPr>
          <w:rtl/>
        </w:rPr>
      </w:pPr>
      <w:r>
        <w:rPr>
          <w:rFonts w:hint="cs"/>
          <w:rtl/>
        </w:rPr>
        <w:t>פיקוד העורף נותן הנחיות ביטחוניות לקיום האירוע</w:t>
      </w:r>
      <w:bookmarkStart w:id="19135" w:name="_ETM_Q1_1142902"/>
      <w:bookmarkStart w:id="19136" w:name="_ETM_Q1_1139902"/>
      <w:bookmarkEnd w:id="19135"/>
      <w:bookmarkEnd w:id="19136"/>
      <w:r>
        <w:rPr>
          <w:rFonts w:hint="cs"/>
          <w:rtl/>
        </w:rPr>
        <w:t xml:space="preserve"> וקובע אם </w:t>
      </w:r>
      <w:bookmarkStart w:id="19137" w:name="_ETM_Q1_1141154"/>
      <w:bookmarkEnd w:id="19137"/>
      <w:r>
        <w:rPr>
          <w:rFonts w:hint="cs"/>
          <w:rtl/>
        </w:rPr>
        <w:t xml:space="preserve">הוא יכול להתקיים או לא יכול להתקיים. בתוך זה, הוא </w:t>
      </w:r>
      <w:bookmarkStart w:id="19138" w:name="_ETM_Q1_1149155"/>
      <w:bookmarkEnd w:id="19138"/>
      <w:r>
        <w:rPr>
          <w:rFonts w:hint="cs"/>
          <w:rtl/>
        </w:rPr>
        <w:t>קובע את מספ</w:t>
      </w:r>
      <w:bookmarkStart w:id="19139" w:name="_ETM_Q1_1148153"/>
      <w:bookmarkEnd w:id="19139"/>
      <w:r>
        <w:rPr>
          <w:rFonts w:hint="cs"/>
          <w:rtl/>
        </w:rPr>
        <w:t xml:space="preserve">ר </w:t>
      </w:r>
      <w:bookmarkStart w:id="19140" w:name="_ETM_Q1_1147151"/>
      <w:bookmarkEnd w:id="19140"/>
      <w:r>
        <w:rPr>
          <w:rFonts w:hint="cs"/>
          <w:rtl/>
        </w:rPr>
        <w:t xml:space="preserve">המתקהלים. </w:t>
      </w:r>
    </w:p>
    <w:p w14:paraId="276B622B" w14:textId="77777777" w:rsidR="00783320" w:rsidRDefault="00783320" w:rsidP="00783320">
      <w:pPr>
        <w:rPr>
          <w:rtl/>
        </w:rPr>
      </w:pPr>
      <w:bookmarkStart w:id="19141" w:name="_ETM_Q1_1149402"/>
      <w:bookmarkStart w:id="19142" w:name="_ETM_Q1_1151153"/>
      <w:bookmarkEnd w:id="19141"/>
      <w:bookmarkEnd w:id="19142"/>
    </w:p>
    <w:p w14:paraId="269C3529" w14:textId="119F188B" w:rsidR="00783320" w:rsidRDefault="00783320" w:rsidP="00783320">
      <w:pPr>
        <w:pStyle w:val="a4"/>
        <w:keepNext/>
        <w:rPr>
          <w:rtl/>
        </w:rPr>
      </w:pPr>
      <w:bookmarkStart w:id="19143" w:name="ET_speaker_מירי_פרנקלשור_1544"/>
      <w:r w:rsidRPr="00783320">
        <w:rPr>
          <w:rStyle w:val="TagStyle"/>
          <w:rtl/>
        </w:rPr>
        <w:t xml:space="preserve"> &lt;&lt; דובר &gt;&gt; </w:t>
      </w:r>
      <w:r>
        <w:rPr>
          <w:rtl/>
        </w:rPr>
        <w:t>מירי פרנקל-שור:</w:t>
      </w:r>
      <w:r w:rsidRPr="00783320">
        <w:rPr>
          <w:rStyle w:val="TagStyle"/>
          <w:rtl/>
        </w:rPr>
        <w:t xml:space="preserve"> &lt;&lt; דובר &gt;&gt;</w:t>
      </w:r>
      <w:r>
        <w:rPr>
          <w:rtl/>
        </w:rPr>
        <w:t xml:space="preserve">   </w:t>
      </w:r>
      <w:bookmarkEnd w:id="19143"/>
    </w:p>
    <w:p w14:paraId="7184213A" w14:textId="77777777" w:rsidR="00783320" w:rsidRDefault="00783320" w:rsidP="00783320">
      <w:pPr>
        <w:pStyle w:val="KeepWithNext"/>
        <w:rPr>
          <w:rtl/>
        </w:rPr>
      </w:pPr>
    </w:p>
    <w:p w14:paraId="2630E0EB" w14:textId="18E207E0" w:rsidR="00783320" w:rsidRDefault="00783320" w:rsidP="00783320">
      <w:pPr>
        <w:rPr>
          <w:rtl/>
        </w:rPr>
      </w:pPr>
      <w:bookmarkStart w:id="19144" w:name="_ETM_Q1_1152402"/>
      <w:bookmarkEnd w:id="19144"/>
      <w:r>
        <w:rPr>
          <w:rFonts w:hint="cs"/>
          <w:rtl/>
        </w:rPr>
        <w:t xml:space="preserve">אני לא מבינה למה </w:t>
      </w:r>
      <w:bookmarkStart w:id="19145" w:name="_ETM_Q1_1152401"/>
      <w:bookmarkEnd w:id="19145"/>
      <w:r>
        <w:rPr>
          <w:rFonts w:hint="cs"/>
          <w:rtl/>
        </w:rPr>
        <w:t>א</w:t>
      </w:r>
      <w:bookmarkStart w:id="19146" w:name="_ETM_Q1_1149650"/>
      <w:bookmarkEnd w:id="19146"/>
      <w:r>
        <w:rPr>
          <w:rFonts w:hint="cs"/>
          <w:rtl/>
        </w:rPr>
        <w:t xml:space="preserve">תם כל כך </w:t>
      </w:r>
      <w:bookmarkStart w:id="19147" w:name="_ETM_Q1_1150401"/>
      <w:bookmarkEnd w:id="19147"/>
      <w:r>
        <w:rPr>
          <w:rFonts w:hint="cs"/>
          <w:rtl/>
        </w:rPr>
        <w:t>מתעקשים שהחוק ייקבע את סגירת השטח ולא שפיקוד</w:t>
      </w:r>
      <w:bookmarkStart w:id="19148" w:name="_ETM_Q1_1154654"/>
      <w:bookmarkEnd w:id="19148"/>
      <w:r>
        <w:rPr>
          <w:rFonts w:hint="cs"/>
          <w:rtl/>
        </w:rPr>
        <w:t xml:space="preserve"> העורף יוציא </w:t>
      </w:r>
      <w:bookmarkStart w:id="19149" w:name="_ETM_Q1_1157152"/>
      <w:bookmarkEnd w:id="19149"/>
      <w:r>
        <w:rPr>
          <w:rFonts w:hint="cs"/>
          <w:rtl/>
        </w:rPr>
        <w:t xml:space="preserve">צו מכוח </w:t>
      </w:r>
      <w:bookmarkStart w:id="19150" w:name="_ETM_Q1_1155653"/>
      <w:bookmarkEnd w:id="19150"/>
      <w:r>
        <w:rPr>
          <w:rFonts w:hint="cs"/>
          <w:rtl/>
        </w:rPr>
        <w:t>חוק ההתגוננות האזרחית.</w:t>
      </w:r>
    </w:p>
    <w:p w14:paraId="1C56DF0C" w14:textId="77777777" w:rsidR="00783320" w:rsidRDefault="00783320" w:rsidP="00783320">
      <w:pPr>
        <w:rPr>
          <w:rtl/>
        </w:rPr>
      </w:pPr>
    </w:p>
    <w:p w14:paraId="5B67EECD" w14:textId="3918C8F3" w:rsidR="00783320" w:rsidRDefault="00783320" w:rsidP="00783320">
      <w:pPr>
        <w:pStyle w:val="af9"/>
        <w:keepNext/>
        <w:rPr>
          <w:rtl/>
        </w:rPr>
      </w:pPr>
      <w:bookmarkStart w:id="19151" w:name="ET_guest_928854_1545"/>
      <w:r w:rsidRPr="00783320">
        <w:rPr>
          <w:rStyle w:val="TagStyle"/>
          <w:rtl/>
        </w:rPr>
        <w:t xml:space="preserve"> &lt;&lt; אורח &gt;&gt; </w:t>
      </w:r>
      <w:r>
        <w:rPr>
          <w:rtl/>
        </w:rPr>
        <w:t>משה אבן חן:</w:t>
      </w:r>
      <w:r w:rsidRPr="00783320">
        <w:rPr>
          <w:rStyle w:val="TagStyle"/>
          <w:rtl/>
        </w:rPr>
        <w:t xml:space="preserve"> &lt;&lt; אורח &gt;&gt;</w:t>
      </w:r>
      <w:r>
        <w:rPr>
          <w:rtl/>
        </w:rPr>
        <w:t xml:space="preserve">   </w:t>
      </w:r>
      <w:bookmarkEnd w:id="19151"/>
    </w:p>
    <w:p w14:paraId="020B60B2" w14:textId="77777777" w:rsidR="00783320" w:rsidRDefault="00783320" w:rsidP="00783320">
      <w:pPr>
        <w:pStyle w:val="KeepWithNext"/>
        <w:rPr>
          <w:rtl/>
        </w:rPr>
      </w:pPr>
    </w:p>
    <w:p w14:paraId="2379D497" w14:textId="7C53F23E" w:rsidR="00783320" w:rsidRDefault="00783320" w:rsidP="00783320">
      <w:pPr>
        <w:rPr>
          <w:rtl/>
        </w:rPr>
      </w:pPr>
      <w:r>
        <w:rPr>
          <w:rFonts w:hint="cs"/>
          <w:rtl/>
        </w:rPr>
        <w:t xml:space="preserve">מכיוון שבצורה </w:t>
      </w:r>
      <w:bookmarkStart w:id="19152" w:name="_ETM_Q1_1159651"/>
      <w:bookmarkEnd w:id="19152"/>
      <w:r>
        <w:rPr>
          <w:rFonts w:hint="cs"/>
          <w:rtl/>
        </w:rPr>
        <w:t xml:space="preserve">הזאת תהיה שליטה יותר טובה </w:t>
      </w:r>
      <w:bookmarkStart w:id="19153" w:name="_ETM_Q1_1159901"/>
      <w:bookmarkEnd w:id="19153"/>
      <w:r>
        <w:rPr>
          <w:rFonts w:hint="cs"/>
          <w:rtl/>
        </w:rPr>
        <w:t>על מי שנכנס ומי שיוצא מהשט</w:t>
      </w:r>
      <w:bookmarkStart w:id="19154" w:name="_ETM_Q1_1162155"/>
      <w:bookmarkStart w:id="19155" w:name="_ETM_Q1_1159653"/>
      <w:bookmarkEnd w:id="19154"/>
      <w:bookmarkEnd w:id="19155"/>
      <w:r>
        <w:rPr>
          <w:rFonts w:hint="cs"/>
          <w:rtl/>
        </w:rPr>
        <w:t xml:space="preserve">ח. </w:t>
      </w:r>
    </w:p>
    <w:p w14:paraId="68A8001B" w14:textId="77777777" w:rsidR="00783320" w:rsidRDefault="00783320" w:rsidP="00783320">
      <w:pPr>
        <w:rPr>
          <w:rtl/>
        </w:rPr>
      </w:pPr>
      <w:bookmarkStart w:id="19156" w:name="_ETM_Q1_1163654"/>
      <w:bookmarkStart w:id="19157" w:name="_ETM_Q1_1163902"/>
      <w:bookmarkStart w:id="19158" w:name="_ETM_Q1_1161401"/>
      <w:bookmarkEnd w:id="19156"/>
      <w:bookmarkEnd w:id="19157"/>
      <w:bookmarkEnd w:id="19158"/>
    </w:p>
    <w:p w14:paraId="295C5E61" w14:textId="732972BC" w:rsidR="00783320" w:rsidRDefault="00783320" w:rsidP="00783320">
      <w:pPr>
        <w:pStyle w:val="af5"/>
        <w:keepNext/>
        <w:rPr>
          <w:rtl/>
        </w:rPr>
      </w:pPr>
      <w:bookmarkStart w:id="19159" w:name="ET_interruption_קריאה_1546"/>
      <w:r w:rsidRPr="00783320">
        <w:rPr>
          <w:rStyle w:val="TagStyle"/>
          <w:rtl/>
        </w:rPr>
        <w:t xml:space="preserve"> &lt;&lt; קריאה &gt;&gt; </w:t>
      </w:r>
      <w:r>
        <w:rPr>
          <w:rtl/>
        </w:rPr>
        <w:t>קריאה:</w:t>
      </w:r>
      <w:r w:rsidRPr="00783320">
        <w:rPr>
          <w:rStyle w:val="TagStyle"/>
          <w:rtl/>
        </w:rPr>
        <w:t xml:space="preserve"> &lt;&lt; קריאה &gt;&gt;</w:t>
      </w:r>
      <w:r>
        <w:rPr>
          <w:rtl/>
        </w:rPr>
        <w:t xml:space="preserve">   </w:t>
      </w:r>
      <w:bookmarkEnd w:id="19159"/>
    </w:p>
    <w:p w14:paraId="4F42113A" w14:textId="77777777" w:rsidR="00783320" w:rsidRDefault="00783320" w:rsidP="00783320">
      <w:pPr>
        <w:pStyle w:val="KeepWithNext"/>
        <w:rPr>
          <w:rtl/>
        </w:rPr>
      </w:pPr>
    </w:p>
    <w:p w14:paraId="24328DA3" w14:textId="0BC12A06" w:rsidR="00783320" w:rsidRDefault="00783320" w:rsidP="00783320">
      <w:pPr>
        <w:rPr>
          <w:rtl/>
        </w:rPr>
      </w:pPr>
      <w:bookmarkStart w:id="19160" w:name="_ETM_Q1_1164654"/>
      <w:bookmarkStart w:id="19161" w:name="_ETM_Q1_1161904"/>
      <w:bookmarkEnd w:id="19160"/>
      <w:bookmarkEnd w:id="19161"/>
      <w:r>
        <w:rPr>
          <w:rFonts w:hint="cs"/>
          <w:rtl/>
        </w:rPr>
        <w:t xml:space="preserve">זה לא קשור. </w:t>
      </w:r>
    </w:p>
    <w:p w14:paraId="6B548FBA" w14:textId="77777777" w:rsidR="00783320" w:rsidRDefault="00783320" w:rsidP="00783320">
      <w:pPr>
        <w:rPr>
          <w:rtl/>
        </w:rPr>
      </w:pPr>
      <w:bookmarkStart w:id="19162" w:name="_ETM_Q1_1164404"/>
      <w:bookmarkStart w:id="19163" w:name="_ETM_Q1_1164651"/>
      <w:bookmarkStart w:id="19164" w:name="_ETM_Q1_1165651"/>
      <w:bookmarkEnd w:id="19162"/>
      <w:bookmarkEnd w:id="19163"/>
      <w:bookmarkEnd w:id="19164"/>
    </w:p>
    <w:p w14:paraId="6A96CFD2" w14:textId="78C3996E" w:rsidR="00783320" w:rsidRDefault="00783320" w:rsidP="00783320">
      <w:pPr>
        <w:pStyle w:val="a4"/>
        <w:keepNext/>
        <w:rPr>
          <w:rtl/>
        </w:rPr>
      </w:pPr>
      <w:bookmarkStart w:id="19165" w:name="ET_speaker_מירי_פרנקלשור_1547"/>
      <w:r w:rsidRPr="00783320">
        <w:rPr>
          <w:rStyle w:val="TagStyle"/>
          <w:rtl/>
        </w:rPr>
        <w:t xml:space="preserve"> &lt;&lt; דובר &gt;&gt; </w:t>
      </w:r>
      <w:r>
        <w:rPr>
          <w:rtl/>
        </w:rPr>
        <w:t>מירי פרנקל-שור:</w:t>
      </w:r>
      <w:r w:rsidRPr="00783320">
        <w:rPr>
          <w:rStyle w:val="TagStyle"/>
          <w:rtl/>
        </w:rPr>
        <w:t xml:space="preserve"> &lt;&lt; דובר &gt;&gt;</w:t>
      </w:r>
      <w:r>
        <w:rPr>
          <w:rtl/>
        </w:rPr>
        <w:t xml:space="preserve">   </w:t>
      </w:r>
      <w:bookmarkEnd w:id="19165"/>
    </w:p>
    <w:p w14:paraId="08DA9A69" w14:textId="77777777" w:rsidR="00783320" w:rsidRDefault="00783320" w:rsidP="00783320">
      <w:pPr>
        <w:pStyle w:val="KeepWithNext"/>
        <w:rPr>
          <w:rtl/>
        </w:rPr>
      </w:pPr>
    </w:p>
    <w:p w14:paraId="35BC29CD" w14:textId="7630B01E" w:rsidR="00783320" w:rsidRDefault="00783320" w:rsidP="00783320">
      <w:pPr>
        <w:rPr>
          <w:rtl/>
        </w:rPr>
      </w:pPr>
      <w:bookmarkStart w:id="19166" w:name="_ETM_Q1_1166901"/>
      <w:bookmarkStart w:id="19167" w:name="_ETM_Q1_1163901"/>
      <w:bookmarkStart w:id="19168" w:name="_ETM_Q1_1160901"/>
      <w:bookmarkEnd w:id="19166"/>
      <w:bookmarkEnd w:id="19167"/>
      <w:bookmarkEnd w:id="19168"/>
      <w:r>
        <w:rPr>
          <w:rFonts w:hint="cs"/>
          <w:rtl/>
        </w:rPr>
        <w:t xml:space="preserve">למה? זה לא קשור לזה. </w:t>
      </w:r>
    </w:p>
    <w:p w14:paraId="0D489060" w14:textId="77777777" w:rsidR="00783320" w:rsidRDefault="00783320" w:rsidP="00783320">
      <w:pPr>
        <w:rPr>
          <w:rtl/>
        </w:rPr>
      </w:pPr>
      <w:bookmarkStart w:id="19169" w:name="_ETM_Q1_1166650"/>
      <w:bookmarkStart w:id="19170" w:name="_ETM_Q1_1166904"/>
      <w:bookmarkStart w:id="19171" w:name="_ETM_Q1_1167651"/>
      <w:bookmarkEnd w:id="19169"/>
      <w:bookmarkEnd w:id="19170"/>
      <w:bookmarkEnd w:id="19171"/>
    </w:p>
    <w:p w14:paraId="6B3BE852" w14:textId="68BF57DB" w:rsidR="00783320" w:rsidRDefault="00783320" w:rsidP="00783320">
      <w:pPr>
        <w:pStyle w:val="af9"/>
        <w:keepNext/>
        <w:rPr>
          <w:rtl/>
        </w:rPr>
      </w:pPr>
      <w:bookmarkStart w:id="19172" w:name="ET_guest_919176_1548"/>
      <w:r w:rsidRPr="00783320">
        <w:rPr>
          <w:rStyle w:val="TagStyle"/>
          <w:rtl/>
        </w:rPr>
        <w:t xml:space="preserve"> &lt;&lt; אורח &gt;&gt; </w:t>
      </w:r>
      <w:r>
        <w:rPr>
          <w:rtl/>
        </w:rPr>
        <w:t>רסן ענאן סרחאן:</w:t>
      </w:r>
      <w:r w:rsidRPr="00783320">
        <w:rPr>
          <w:rStyle w:val="TagStyle"/>
          <w:rtl/>
        </w:rPr>
        <w:t xml:space="preserve"> &lt;&lt; אורח &gt;&gt;</w:t>
      </w:r>
      <w:r>
        <w:rPr>
          <w:rtl/>
        </w:rPr>
        <w:t xml:space="preserve">   </w:t>
      </w:r>
      <w:bookmarkEnd w:id="19172"/>
    </w:p>
    <w:p w14:paraId="34BB1ACA" w14:textId="77777777" w:rsidR="00783320" w:rsidRDefault="00783320" w:rsidP="00783320">
      <w:pPr>
        <w:pStyle w:val="KeepWithNext"/>
        <w:rPr>
          <w:rtl/>
        </w:rPr>
      </w:pPr>
    </w:p>
    <w:p w14:paraId="2ECD4EBC" w14:textId="3F660F06" w:rsidR="00783320" w:rsidRDefault="00783320" w:rsidP="00783320">
      <w:pPr>
        <w:rPr>
          <w:rtl/>
        </w:rPr>
      </w:pPr>
      <w:bookmarkStart w:id="19173" w:name="_ETM_Q1_1165904"/>
      <w:bookmarkStart w:id="19174" w:name="_ETM_Q1_1162904"/>
      <w:bookmarkEnd w:id="19173"/>
      <w:bookmarkEnd w:id="19174"/>
      <w:r>
        <w:rPr>
          <w:rFonts w:hint="cs"/>
          <w:rtl/>
        </w:rPr>
        <w:t xml:space="preserve">זה </w:t>
      </w:r>
      <w:bookmarkStart w:id="19175" w:name="_ETM_Q1_1163904"/>
      <w:bookmarkEnd w:id="19175"/>
      <w:r>
        <w:rPr>
          <w:rFonts w:hint="cs"/>
          <w:rtl/>
        </w:rPr>
        <w:t xml:space="preserve">כן. </w:t>
      </w:r>
    </w:p>
    <w:p w14:paraId="459AC68B" w14:textId="77777777" w:rsidR="00783320" w:rsidRDefault="00783320" w:rsidP="00783320">
      <w:pPr>
        <w:rPr>
          <w:rtl/>
        </w:rPr>
      </w:pPr>
      <w:bookmarkStart w:id="19176" w:name="_ETM_Q1_1167154"/>
      <w:bookmarkStart w:id="19177" w:name="_ETM_Q1_1167402"/>
      <w:bookmarkStart w:id="19178" w:name="_ETM_Q1_1170905"/>
      <w:bookmarkEnd w:id="19176"/>
      <w:bookmarkEnd w:id="19177"/>
      <w:bookmarkEnd w:id="19178"/>
    </w:p>
    <w:p w14:paraId="1BB7D716" w14:textId="327C7798" w:rsidR="00783320" w:rsidRDefault="00783320" w:rsidP="00783320">
      <w:pPr>
        <w:pStyle w:val="af9"/>
        <w:keepNext/>
        <w:rPr>
          <w:rtl/>
        </w:rPr>
      </w:pPr>
      <w:bookmarkStart w:id="19179" w:name="ET_guest_928854_1549"/>
      <w:r w:rsidRPr="00783320">
        <w:rPr>
          <w:rStyle w:val="TagStyle"/>
          <w:rtl/>
        </w:rPr>
        <w:t xml:space="preserve"> &lt;&lt; אורח &gt;&gt; </w:t>
      </w:r>
      <w:r>
        <w:rPr>
          <w:rtl/>
        </w:rPr>
        <w:t>משה אבן חן:</w:t>
      </w:r>
      <w:r w:rsidRPr="00783320">
        <w:rPr>
          <w:rStyle w:val="TagStyle"/>
          <w:rtl/>
        </w:rPr>
        <w:t xml:space="preserve"> &lt;&lt; אורח &gt;&gt;</w:t>
      </w:r>
      <w:r>
        <w:rPr>
          <w:rtl/>
        </w:rPr>
        <w:t xml:space="preserve">   </w:t>
      </w:r>
      <w:bookmarkEnd w:id="19179"/>
    </w:p>
    <w:p w14:paraId="3A9848B1" w14:textId="77777777" w:rsidR="00783320" w:rsidRDefault="00783320" w:rsidP="00783320">
      <w:pPr>
        <w:pStyle w:val="KeepWithNext"/>
        <w:rPr>
          <w:rtl/>
        </w:rPr>
      </w:pPr>
    </w:p>
    <w:p w14:paraId="0F86D3A1" w14:textId="3C85D39E" w:rsidR="00783320" w:rsidRDefault="00783320" w:rsidP="00783320">
      <w:pPr>
        <w:rPr>
          <w:rtl/>
        </w:rPr>
      </w:pPr>
      <w:bookmarkStart w:id="19180" w:name="_ETM_Q1_1171655"/>
      <w:bookmarkStart w:id="19181" w:name="_ETM_Q1_1171901"/>
      <w:bookmarkStart w:id="19182" w:name="_ETM_Q1_1168901"/>
      <w:bookmarkEnd w:id="19180"/>
      <w:bookmarkEnd w:id="19181"/>
      <w:bookmarkEnd w:id="19182"/>
      <w:r>
        <w:rPr>
          <w:rFonts w:hint="cs"/>
          <w:rtl/>
        </w:rPr>
        <w:t xml:space="preserve">החוק </w:t>
      </w:r>
      <w:bookmarkStart w:id="19183" w:name="_ETM_Q1_1166651"/>
      <w:bookmarkEnd w:id="19183"/>
      <w:r>
        <w:rPr>
          <w:rFonts w:hint="cs"/>
          <w:rtl/>
        </w:rPr>
        <w:t xml:space="preserve">כרגע קובע כמה אנשים יכולים להיכנס למתחם ואז </w:t>
      </w:r>
      <w:bookmarkStart w:id="19184" w:name="_ETM_Q1_1173155"/>
      <w:bookmarkEnd w:id="19184"/>
      <w:r>
        <w:rPr>
          <w:rFonts w:hint="cs"/>
          <w:rtl/>
        </w:rPr>
        <w:t>למשטרה</w:t>
      </w:r>
      <w:bookmarkStart w:id="19185" w:name="_ETM_Q1_1171155"/>
      <w:bookmarkEnd w:id="19185"/>
      <w:r>
        <w:rPr>
          <w:rFonts w:hint="cs"/>
          <w:rtl/>
        </w:rPr>
        <w:t xml:space="preserve"> תהיה יכולת שליטה טובה יותר, כולל על העיתונאים</w:t>
      </w:r>
      <w:bookmarkStart w:id="19186" w:name="_ETM_Q1_1173153"/>
      <w:bookmarkEnd w:id="19186"/>
      <w:r>
        <w:rPr>
          <w:rFonts w:hint="cs"/>
          <w:rtl/>
        </w:rPr>
        <w:t xml:space="preserve">, של </w:t>
      </w:r>
      <w:bookmarkStart w:id="19187" w:name="_ETM_Q1_1174654"/>
      <w:bookmarkEnd w:id="19187"/>
      <w:r>
        <w:rPr>
          <w:rFonts w:hint="cs"/>
          <w:rtl/>
        </w:rPr>
        <w:t xml:space="preserve">מי נכנס ומי לא. </w:t>
      </w:r>
      <w:bookmarkStart w:id="19188" w:name="_ETM_Q1_1174902"/>
      <w:bookmarkStart w:id="19189" w:name="_ETM_Q1_1172403"/>
      <w:bookmarkEnd w:id="19188"/>
      <w:bookmarkEnd w:id="19189"/>
    </w:p>
    <w:p w14:paraId="605A529E" w14:textId="77777777" w:rsidR="00783320" w:rsidRDefault="00783320" w:rsidP="00783320">
      <w:pPr>
        <w:rPr>
          <w:rtl/>
        </w:rPr>
      </w:pPr>
      <w:bookmarkStart w:id="19190" w:name="_ETM_Q1_1172653"/>
      <w:bookmarkStart w:id="19191" w:name="_ETM_Q1_1173651"/>
      <w:bookmarkEnd w:id="19190"/>
      <w:bookmarkEnd w:id="19191"/>
    </w:p>
    <w:p w14:paraId="6BF827DB" w14:textId="30BFBB95" w:rsidR="00783320" w:rsidRDefault="00783320" w:rsidP="00783320">
      <w:pPr>
        <w:pStyle w:val="a4"/>
        <w:keepNext/>
        <w:rPr>
          <w:rtl/>
        </w:rPr>
      </w:pPr>
      <w:bookmarkStart w:id="19192" w:name="ET_speaker_מירי_פרנקלשור_1550"/>
      <w:r w:rsidRPr="00783320">
        <w:rPr>
          <w:rStyle w:val="TagStyle"/>
          <w:rtl/>
        </w:rPr>
        <w:t xml:space="preserve"> &lt;&lt; דובר &gt;&gt; </w:t>
      </w:r>
      <w:r>
        <w:rPr>
          <w:rtl/>
        </w:rPr>
        <w:t>מירי פרנקל-שור:</w:t>
      </w:r>
      <w:r w:rsidRPr="00783320">
        <w:rPr>
          <w:rStyle w:val="TagStyle"/>
          <w:rtl/>
        </w:rPr>
        <w:t xml:space="preserve"> &lt;&lt; דובר &gt;&gt;</w:t>
      </w:r>
      <w:r>
        <w:rPr>
          <w:rtl/>
        </w:rPr>
        <w:t xml:space="preserve">   </w:t>
      </w:r>
      <w:bookmarkEnd w:id="19192"/>
    </w:p>
    <w:p w14:paraId="5B7C5654" w14:textId="77777777" w:rsidR="00783320" w:rsidRDefault="00783320" w:rsidP="00783320">
      <w:pPr>
        <w:pStyle w:val="KeepWithNext"/>
        <w:rPr>
          <w:rtl/>
        </w:rPr>
      </w:pPr>
    </w:p>
    <w:p w14:paraId="04E78E4F" w14:textId="3C250935" w:rsidR="00783320" w:rsidRDefault="00783320" w:rsidP="00783320">
      <w:pPr>
        <w:rPr>
          <w:rtl/>
        </w:rPr>
      </w:pPr>
      <w:bookmarkStart w:id="19193" w:name="_ETM_Q1_1174404"/>
      <w:bookmarkEnd w:id="19193"/>
      <w:r>
        <w:rPr>
          <w:rFonts w:hint="cs"/>
          <w:rtl/>
        </w:rPr>
        <w:t>לא.</w:t>
      </w:r>
    </w:p>
    <w:p w14:paraId="6F593922" w14:textId="77777777" w:rsidR="00E733BE" w:rsidRDefault="00E733BE" w:rsidP="00E733BE">
      <w:pPr>
        <w:ind w:firstLine="0"/>
        <w:rPr>
          <w:rStyle w:val="TagStyle"/>
          <w:rFonts w:ascii="David" w:hAnsi="David"/>
          <w:u w:val="single"/>
          <w:rtl/>
          <w:lang w:eastAsia="he-IL"/>
        </w:rPr>
      </w:pPr>
      <w:bookmarkStart w:id="19194" w:name="_ETM_Q1_1176654"/>
      <w:bookmarkStart w:id="19195" w:name="_ETM_Q1_1176903"/>
      <w:bookmarkStart w:id="19196" w:name="_ETM_Q1_1176152"/>
      <w:bookmarkStart w:id="19197" w:name="_ETM_Q1_1184151"/>
      <w:bookmarkStart w:id="19198" w:name="_ETM_Q1_1182152"/>
      <w:bookmarkStart w:id="19199" w:name="_ETM_Q1_1179653"/>
      <w:bookmarkStart w:id="19200" w:name="_ETM_Q1_1181153"/>
      <w:bookmarkEnd w:id="19194"/>
      <w:bookmarkEnd w:id="19195"/>
      <w:bookmarkEnd w:id="19196"/>
      <w:bookmarkEnd w:id="19197"/>
      <w:bookmarkEnd w:id="19198"/>
      <w:bookmarkEnd w:id="19199"/>
      <w:bookmarkEnd w:id="19200"/>
    </w:p>
    <w:p w14:paraId="5A91E167" w14:textId="227E59E1" w:rsidR="00E733BE" w:rsidRPr="00E733BE" w:rsidRDefault="00E733BE" w:rsidP="00E733BE">
      <w:pPr>
        <w:pStyle w:val="af9"/>
        <w:keepNext/>
        <w:rPr>
          <w:rtl/>
          <w:lang w:eastAsia="he-IL"/>
        </w:rPr>
      </w:pPr>
      <w:bookmarkStart w:id="19201" w:name="ET_guest_885728_3824"/>
      <w:r w:rsidRPr="00E733BE">
        <w:rPr>
          <w:rStyle w:val="TagStyle"/>
          <w:rtl/>
        </w:rPr>
        <w:t xml:space="preserve"> &lt;&lt; אורח &gt;&gt; </w:t>
      </w:r>
      <w:r>
        <w:rPr>
          <w:rtl/>
          <w:lang w:eastAsia="he-IL"/>
        </w:rPr>
        <w:t>סנ"צ מיכאל פרנקבורג:</w:t>
      </w:r>
      <w:r w:rsidRPr="00E733BE">
        <w:rPr>
          <w:rStyle w:val="TagStyle"/>
          <w:rtl/>
        </w:rPr>
        <w:t xml:space="preserve"> &lt;&lt; אורח &gt;&gt;</w:t>
      </w:r>
      <w:r>
        <w:rPr>
          <w:rtl/>
          <w:lang w:eastAsia="he-IL"/>
        </w:rPr>
        <w:t xml:space="preserve">   </w:t>
      </w:r>
      <w:bookmarkStart w:id="19202" w:name="_ETM_Q1_1182903"/>
      <w:bookmarkStart w:id="19203" w:name="_ETM_Q1_1183153"/>
      <w:bookmarkEnd w:id="19201"/>
      <w:bookmarkEnd w:id="19202"/>
      <w:bookmarkEnd w:id="19203"/>
    </w:p>
    <w:p w14:paraId="3E15C102" w14:textId="77777777" w:rsidR="00783320" w:rsidRDefault="00783320" w:rsidP="00783320">
      <w:pPr>
        <w:pStyle w:val="KeepWithNext"/>
        <w:rPr>
          <w:rtl/>
        </w:rPr>
      </w:pPr>
      <w:bookmarkStart w:id="19204" w:name="_ETM_Q1_1183155"/>
      <w:bookmarkStart w:id="19205" w:name="_ETM_Q1_1180155"/>
      <w:bookmarkStart w:id="19206" w:name="_ETM_Q1_1177404"/>
    </w:p>
    <w:bookmarkEnd w:id="19204"/>
    <w:bookmarkEnd w:id="19205"/>
    <w:bookmarkEnd w:id="19206"/>
    <w:p w14:paraId="3F889479" w14:textId="051D5AEE" w:rsidR="00783320" w:rsidRDefault="00783320" w:rsidP="00783320">
      <w:pPr>
        <w:rPr>
          <w:rtl/>
        </w:rPr>
      </w:pPr>
      <w:r>
        <w:rPr>
          <w:rFonts w:hint="cs"/>
          <w:rtl/>
        </w:rPr>
        <w:t>גם אם זה</w:t>
      </w:r>
      <w:bookmarkStart w:id="19207" w:name="_ETM_Q1_1177402"/>
      <w:bookmarkEnd w:id="19207"/>
      <w:r>
        <w:rPr>
          <w:rFonts w:hint="cs"/>
          <w:rtl/>
        </w:rPr>
        <w:t xml:space="preserve"> מעוגן בצו</w:t>
      </w:r>
      <w:bookmarkStart w:id="19208" w:name="_ETM_Q1_1177152"/>
      <w:bookmarkEnd w:id="19208"/>
      <w:r>
        <w:rPr>
          <w:rFonts w:hint="cs"/>
          <w:rtl/>
        </w:rPr>
        <w:t xml:space="preserve"> </w:t>
      </w:r>
      <w:bookmarkStart w:id="19209" w:name="_ETM_Q1_1174405"/>
      <w:bookmarkEnd w:id="19209"/>
      <w:r>
        <w:rPr>
          <w:rFonts w:hint="cs"/>
          <w:rtl/>
        </w:rPr>
        <w:t>של פיקוד העורף אנחנו יכולים לפקח</w:t>
      </w:r>
      <w:bookmarkStart w:id="19210" w:name="_ETM_Q1_1180153"/>
      <w:bookmarkEnd w:id="19210"/>
      <w:r>
        <w:rPr>
          <w:rFonts w:hint="cs"/>
          <w:rtl/>
        </w:rPr>
        <w:t>.</w:t>
      </w:r>
    </w:p>
    <w:p w14:paraId="2629E4B1" w14:textId="77777777" w:rsidR="00783320" w:rsidRDefault="00783320" w:rsidP="00783320">
      <w:pPr>
        <w:rPr>
          <w:rtl/>
        </w:rPr>
      </w:pPr>
      <w:bookmarkStart w:id="19211" w:name="_ETM_Q1_1180654"/>
      <w:bookmarkStart w:id="19212" w:name="_ETM_Q1_1180902"/>
      <w:bookmarkStart w:id="19213" w:name="_ETM_Q1_1181902"/>
      <w:bookmarkEnd w:id="19211"/>
      <w:bookmarkEnd w:id="19212"/>
      <w:bookmarkEnd w:id="19213"/>
    </w:p>
    <w:p w14:paraId="4FAD2833" w14:textId="5EFDD7FF" w:rsidR="00783320" w:rsidRDefault="00783320" w:rsidP="00783320">
      <w:pPr>
        <w:pStyle w:val="af9"/>
        <w:keepNext/>
        <w:rPr>
          <w:rtl/>
        </w:rPr>
      </w:pPr>
      <w:bookmarkStart w:id="19214" w:name="ET_guest_919176_1552"/>
      <w:r w:rsidRPr="00783320">
        <w:rPr>
          <w:rStyle w:val="TagStyle"/>
          <w:rtl/>
        </w:rPr>
        <w:t xml:space="preserve"> &lt;&lt; אורח &gt;&gt; </w:t>
      </w:r>
      <w:r>
        <w:rPr>
          <w:rtl/>
        </w:rPr>
        <w:t>רסן ענאן סרחאן:</w:t>
      </w:r>
      <w:r w:rsidRPr="00783320">
        <w:rPr>
          <w:rStyle w:val="TagStyle"/>
          <w:rtl/>
        </w:rPr>
        <w:t xml:space="preserve"> &lt;&lt; אורח &gt;&gt;</w:t>
      </w:r>
      <w:r>
        <w:rPr>
          <w:rtl/>
        </w:rPr>
        <w:t xml:space="preserve">   </w:t>
      </w:r>
      <w:bookmarkEnd w:id="19214"/>
    </w:p>
    <w:p w14:paraId="3AA8CB37" w14:textId="77777777" w:rsidR="00783320" w:rsidRDefault="00783320" w:rsidP="00783320">
      <w:pPr>
        <w:pStyle w:val="KeepWithNext"/>
        <w:rPr>
          <w:rtl/>
        </w:rPr>
      </w:pPr>
    </w:p>
    <w:p w14:paraId="7A6D5273" w14:textId="3E59B7C8" w:rsidR="00783320" w:rsidRDefault="00783320" w:rsidP="00783320">
      <w:pPr>
        <w:rPr>
          <w:rtl/>
        </w:rPr>
      </w:pPr>
      <w:bookmarkStart w:id="19215" w:name="_ETM_Q1_1180154"/>
      <w:bookmarkEnd w:id="19215"/>
      <w:r>
        <w:rPr>
          <w:rFonts w:hint="cs"/>
          <w:rtl/>
        </w:rPr>
        <w:t xml:space="preserve">לא, אם סגירת </w:t>
      </w:r>
      <w:bookmarkStart w:id="19216" w:name="_ETM_Q1_1180905"/>
      <w:bookmarkEnd w:id="19216"/>
      <w:r>
        <w:rPr>
          <w:rFonts w:hint="cs"/>
          <w:rtl/>
        </w:rPr>
        <w:t>ה</w:t>
      </w:r>
      <w:bookmarkStart w:id="19217" w:name="_ETM_Q1_1178154"/>
      <w:bookmarkEnd w:id="19217"/>
      <w:r>
        <w:rPr>
          <w:rFonts w:hint="cs"/>
          <w:rtl/>
        </w:rPr>
        <w:t>שטח לא תהיה בחוק עצמו אז לא ניתן יהיה לפקח</w:t>
      </w:r>
      <w:bookmarkStart w:id="19218" w:name="_ETM_Q1_1183905"/>
      <w:bookmarkEnd w:id="19218"/>
      <w:r>
        <w:rPr>
          <w:rFonts w:hint="cs"/>
          <w:rtl/>
        </w:rPr>
        <w:t xml:space="preserve"> על </w:t>
      </w:r>
      <w:bookmarkStart w:id="19219" w:name="_ETM_Q1_1184902"/>
      <w:bookmarkStart w:id="19220" w:name="_ETM_Q1_1182902"/>
      <w:bookmarkEnd w:id="19219"/>
      <w:bookmarkEnd w:id="19220"/>
      <w:r>
        <w:rPr>
          <w:rFonts w:hint="cs"/>
          <w:rtl/>
        </w:rPr>
        <w:t>מספר ה</w:t>
      </w:r>
      <w:r w:rsidR="00BE4204">
        <w:rPr>
          <w:rFonts w:hint="cs"/>
          <w:rtl/>
        </w:rPr>
        <w:t>עיתונאים</w:t>
      </w:r>
      <w:r>
        <w:rPr>
          <w:rFonts w:hint="cs"/>
          <w:rtl/>
        </w:rPr>
        <w:t xml:space="preserve"> שייכנסו. זה מה שעלה</w:t>
      </w:r>
      <w:bookmarkStart w:id="19221" w:name="_ETM_Q1_1185654"/>
      <w:bookmarkStart w:id="19222" w:name="_ETM_Q1_1182654"/>
      <w:bookmarkEnd w:id="19221"/>
      <w:bookmarkEnd w:id="19222"/>
      <w:r>
        <w:rPr>
          <w:rFonts w:hint="cs"/>
          <w:rtl/>
        </w:rPr>
        <w:t xml:space="preserve"> בשיח עם משרד המשפטים. </w:t>
      </w:r>
    </w:p>
    <w:p w14:paraId="49E4A872" w14:textId="77777777" w:rsidR="00783320" w:rsidRDefault="00783320" w:rsidP="00783320">
      <w:pPr>
        <w:rPr>
          <w:rtl/>
        </w:rPr>
      </w:pPr>
    </w:p>
    <w:p w14:paraId="146A79FE" w14:textId="1993E312" w:rsidR="00783320" w:rsidRDefault="00783320" w:rsidP="00783320">
      <w:pPr>
        <w:pStyle w:val="a4"/>
        <w:keepNext/>
        <w:rPr>
          <w:rtl/>
        </w:rPr>
      </w:pPr>
      <w:bookmarkStart w:id="19223" w:name="ET_speaker_מירי_פרנקלשור_1553"/>
      <w:r w:rsidRPr="00783320">
        <w:rPr>
          <w:rStyle w:val="TagStyle"/>
          <w:rtl/>
        </w:rPr>
        <w:t xml:space="preserve"> &lt;&lt; דובר &gt;&gt; </w:t>
      </w:r>
      <w:r>
        <w:rPr>
          <w:rtl/>
        </w:rPr>
        <w:t>מירי פרנקל-שור:</w:t>
      </w:r>
      <w:r w:rsidRPr="00783320">
        <w:rPr>
          <w:rStyle w:val="TagStyle"/>
          <w:rtl/>
        </w:rPr>
        <w:t xml:space="preserve"> &lt;&lt; דובר &gt;&gt;</w:t>
      </w:r>
      <w:r>
        <w:rPr>
          <w:rtl/>
        </w:rPr>
        <w:t xml:space="preserve">   </w:t>
      </w:r>
      <w:bookmarkEnd w:id="19223"/>
    </w:p>
    <w:p w14:paraId="7215516A" w14:textId="77777777" w:rsidR="00783320" w:rsidRDefault="00783320" w:rsidP="00783320">
      <w:pPr>
        <w:pStyle w:val="KeepWithNext"/>
        <w:rPr>
          <w:rtl/>
        </w:rPr>
      </w:pPr>
    </w:p>
    <w:p w14:paraId="5B4C7F4D" w14:textId="16660DCB" w:rsidR="00783320" w:rsidRDefault="00783320" w:rsidP="00783320">
      <w:pPr>
        <w:rPr>
          <w:rtl/>
        </w:rPr>
      </w:pPr>
      <w:bookmarkStart w:id="19224" w:name="_ETM_Q1_1189905"/>
      <w:bookmarkStart w:id="19225" w:name="_ETM_Q1_1187153"/>
      <w:bookmarkEnd w:id="19224"/>
      <w:bookmarkEnd w:id="19225"/>
      <w:r>
        <w:rPr>
          <w:rFonts w:hint="cs"/>
          <w:rtl/>
        </w:rPr>
        <w:t>עזוב את ה</w:t>
      </w:r>
      <w:bookmarkStart w:id="19226" w:name="_ETM_Q1_1185152"/>
      <w:bookmarkEnd w:id="19226"/>
      <w:r w:rsidR="00BE4204">
        <w:rPr>
          <w:rFonts w:hint="cs"/>
          <w:rtl/>
        </w:rPr>
        <w:t>עיתונאים</w:t>
      </w:r>
      <w:r>
        <w:rPr>
          <w:rFonts w:hint="cs"/>
          <w:rtl/>
        </w:rPr>
        <w:t>. מלבד ה</w:t>
      </w:r>
      <w:r w:rsidR="00BE4204">
        <w:rPr>
          <w:rFonts w:hint="cs"/>
          <w:rtl/>
        </w:rPr>
        <w:t>עיתונאים</w:t>
      </w:r>
      <w:r>
        <w:rPr>
          <w:rFonts w:hint="cs"/>
          <w:rtl/>
        </w:rPr>
        <w:t>?</w:t>
      </w:r>
      <w:bookmarkStart w:id="19227" w:name="_ETM_Q1_1187151"/>
      <w:bookmarkEnd w:id="19227"/>
    </w:p>
    <w:p w14:paraId="6FF625D6" w14:textId="77777777" w:rsidR="00E733BE" w:rsidRDefault="00E733BE" w:rsidP="00E733BE">
      <w:pPr>
        <w:ind w:firstLine="0"/>
        <w:rPr>
          <w:rStyle w:val="TagStyle"/>
          <w:rFonts w:ascii="David" w:hAnsi="David"/>
          <w:u w:val="single"/>
          <w:rtl/>
          <w:lang w:eastAsia="he-IL"/>
        </w:rPr>
      </w:pPr>
      <w:bookmarkStart w:id="19228" w:name="_ETM_Q1_1187904"/>
      <w:bookmarkStart w:id="19229" w:name="_ETM_Q1_1185403"/>
      <w:bookmarkStart w:id="19230" w:name="_ETM_Q1_1187654"/>
      <w:bookmarkEnd w:id="19228"/>
      <w:bookmarkEnd w:id="19229"/>
    </w:p>
    <w:p w14:paraId="77C38507" w14:textId="3166E86D" w:rsidR="00E733BE" w:rsidRPr="00E733BE" w:rsidRDefault="00E733BE" w:rsidP="00E733BE">
      <w:pPr>
        <w:pStyle w:val="af9"/>
        <w:keepNext/>
        <w:rPr>
          <w:rtl/>
          <w:lang w:eastAsia="he-IL"/>
        </w:rPr>
      </w:pPr>
      <w:bookmarkStart w:id="19231" w:name="ET_guest_885728_3825"/>
      <w:r w:rsidRPr="00E733BE">
        <w:rPr>
          <w:rStyle w:val="TagStyle"/>
          <w:rtl/>
        </w:rPr>
        <w:t xml:space="preserve"> &lt;&lt; אורח &gt;&gt; </w:t>
      </w:r>
      <w:r>
        <w:rPr>
          <w:rtl/>
          <w:lang w:eastAsia="he-IL"/>
        </w:rPr>
        <w:t>סנ"צ מיכאל פרנקבורג:</w:t>
      </w:r>
      <w:r w:rsidRPr="00E733BE">
        <w:rPr>
          <w:rStyle w:val="TagStyle"/>
          <w:rtl/>
        </w:rPr>
        <w:t xml:space="preserve"> &lt;&lt; אורח &gt;&gt;</w:t>
      </w:r>
      <w:r>
        <w:rPr>
          <w:rtl/>
          <w:lang w:eastAsia="he-IL"/>
        </w:rPr>
        <w:t xml:space="preserve">   </w:t>
      </w:r>
      <w:bookmarkStart w:id="19232" w:name="_ETM_Q1_1191655"/>
      <w:bookmarkStart w:id="19233" w:name="_ETM_Q1_1189904"/>
      <w:bookmarkEnd w:id="19231"/>
      <w:bookmarkEnd w:id="19232"/>
      <w:bookmarkEnd w:id="19233"/>
    </w:p>
    <w:bookmarkEnd w:id="19230"/>
    <w:p w14:paraId="35349B27" w14:textId="77777777" w:rsidR="00783320" w:rsidRDefault="00783320" w:rsidP="00783320">
      <w:pPr>
        <w:pStyle w:val="KeepWithNext"/>
        <w:rPr>
          <w:rtl/>
        </w:rPr>
      </w:pPr>
    </w:p>
    <w:p w14:paraId="585C7700" w14:textId="03183D1B" w:rsidR="00783320" w:rsidRDefault="00783320" w:rsidP="00783320">
      <w:pPr>
        <w:rPr>
          <w:rtl/>
        </w:rPr>
      </w:pPr>
      <w:bookmarkStart w:id="19234" w:name="_ETM_Q1_1188902"/>
      <w:bookmarkStart w:id="19235" w:name="_ETM_Q1_1186154"/>
      <w:bookmarkStart w:id="19236" w:name="_ETM_Q1_1183154"/>
      <w:bookmarkEnd w:id="19234"/>
      <w:bookmarkEnd w:id="19235"/>
      <w:bookmarkEnd w:id="19236"/>
      <w:r>
        <w:rPr>
          <w:rFonts w:hint="cs"/>
          <w:rtl/>
        </w:rPr>
        <w:t>שים את ה</w:t>
      </w:r>
      <w:r w:rsidR="00BE4204">
        <w:rPr>
          <w:rFonts w:hint="cs"/>
          <w:rtl/>
        </w:rPr>
        <w:t>עיתונאים</w:t>
      </w:r>
      <w:bookmarkStart w:id="19237" w:name="_ETM_Q1_1189155"/>
      <w:bookmarkEnd w:id="19237"/>
      <w:r>
        <w:rPr>
          <w:rFonts w:hint="cs"/>
          <w:rtl/>
        </w:rPr>
        <w:t xml:space="preserve"> </w:t>
      </w:r>
      <w:bookmarkStart w:id="19238" w:name="_ETM_Q1_1186403"/>
      <w:bookmarkEnd w:id="19238"/>
      <w:r>
        <w:rPr>
          <w:rFonts w:hint="cs"/>
          <w:rtl/>
        </w:rPr>
        <w:t xml:space="preserve">בצד שני. </w:t>
      </w:r>
    </w:p>
    <w:p w14:paraId="5F477157" w14:textId="77777777" w:rsidR="00783320" w:rsidRDefault="00783320" w:rsidP="00783320">
      <w:pPr>
        <w:rPr>
          <w:rtl/>
        </w:rPr>
      </w:pPr>
      <w:bookmarkStart w:id="19239" w:name="_ETM_Q1_1188154"/>
      <w:bookmarkStart w:id="19240" w:name="_ETM_Q1_1188905"/>
      <w:bookmarkEnd w:id="19239"/>
      <w:bookmarkEnd w:id="19240"/>
    </w:p>
    <w:p w14:paraId="2A375A82" w14:textId="0A175FD9" w:rsidR="00783320" w:rsidRDefault="00783320" w:rsidP="00783320">
      <w:pPr>
        <w:pStyle w:val="af9"/>
        <w:keepNext/>
        <w:rPr>
          <w:rtl/>
        </w:rPr>
      </w:pPr>
      <w:bookmarkStart w:id="19241" w:name="ET_guest_919176_1555"/>
      <w:r w:rsidRPr="00783320">
        <w:rPr>
          <w:rStyle w:val="TagStyle"/>
          <w:rtl/>
        </w:rPr>
        <w:t xml:space="preserve"> &lt;&lt; אורח &gt;&gt; </w:t>
      </w:r>
      <w:r>
        <w:rPr>
          <w:rtl/>
        </w:rPr>
        <w:t>רסן ענאן סרחאן:</w:t>
      </w:r>
      <w:r w:rsidRPr="00783320">
        <w:rPr>
          <w:rStyle w:val="TagStyle"/>
          <w:rtl/>
        </w:rPr>
        <w:t xml:space="preserve"> &lt;&lt; אורח &gt;&gt;</w:t>
      </w:r>
      <w:r>
        <w:rPr>
          <w:rtl/>
        </w:rPr>
        <w:t xml:space="preserve">   </w:t>
      </w:r>
      <w:bookmarkEnd w:id="19241"/>
    </w:p>
    <w:p w14:paraId="67013AA3" w14:textId="77777777" w:rsidR="00783320" w:rsidRDefault="00783320" w:rsidP="00783320">
      <w:pPr>
        <w:pStyle w:val="KeepWithNext"/>
        <w:rPr>
          <w:rtl/>
        </w:rPr>
      </w:pPr>
    </w:p>
    <w:p w14:paraId="3D362FAF" w14:textId="08568981" w:rsidR="00783320" w:rsidRDefault="00783320" w:rsidP="00783320">
      <w:pPr>
        <w:rPr>
          <w:rtl/>
        </w:rPr>
      </w:pPr>
      <w:r>
        <w:rPr>
          <w:rFonts w:hint="cs"/>
          <w:rtl/>
        </w:rPr>
        <w:t>גברתי, ז</w:t>
      </w:r>
      <w:bookmarkStart w:id="19242" w:name="_ETM_Q1_1191654"/>
      <w:bookmarkEnd w:id="19242"/>
      <w:r>
        <w:rPr>
          <w:rFonts w:hint="cs"/>
          <w:rtl/>
        </w:rPr>
        <w:t>ה שיקול חשוב</w:t>
      </w:r>
      <w:bookmarkStart w:id="19243" w:name="_ETM_Q1_1190655"/>
      <w:bookmarkEnd w:id="19243"/>
      <w:r>
        <w:rPr>
          <w:rFonts w:hint="cs"/>
          <w:rtl/>
        </w:rPr>
        <w:t>.</w:t>
      </w:r>
    </w:p>
    <w:p w14:paraId="75BA8F9A" w14:textId="77777777" w:rsidR="00783320" w:rsidRDefault="00783320" w:rsidP="00783320">
      <w:pPr>
        <w:rPr>
          <w:rtl/>
        </w:rPr>
      </w:pPr>
      <w:bookmarkStart w:id="19244" w:name="_ETM_Q1_1187900"/>
      <w:bookmarkStart w:id="19245" w:name="_ETM_Q1_1188651"/>
      <w:bookmarkEnd w:id="19244"/>
      <w:bookmarkEnd w:id="19245"/>
    </w:p>
    <w:p w14:paraId="2ABDB663" w14:textId="79D80201" w:rsidR="00783320" w:rsidRDefault="00783320" w:rsidP="00783320">
      <w:pPr>
        <w:pStyle w:val="a4"/>
        <w:keepNext/>
        <w:rPr>
          <w:rtl/>
        </w:rPr>
      </w:pPr>
      <w:bookmarkStart w:id="19246" w:name="ET_speaker_מירי_פרנקלשור_1556"/>
      <w:r w:rsidRPr="00783320">
        <w:rPr>
          <w:rStyle w:val="TagStyle"/>
          <w:rtl/>
        </w:rPr>
        <w:t xml:space="preserve"> &lt;&lt; דובר &gt;&gt; </w:t>
      </w:r>
      <w:r>
        <w:rPr>
          <w:rtl/>
        </w:rPr>
        <w:t>מירי פרנקל-שור:</w:t>
      </w:r>
      <w:r w:rsidRPr="00783320">
        <w:rPr>
          <w:rStyle w:val="TagStyle"/>
          <w:rtl/>
        </w:rPr>
        <w:t xml:space="preserve"> &lt;&lt; דובר &gt;&gt;</w:t>
      </w:r>
      <w:r>
        <w:rPr>
          <w:rtl/>
        </w:rPr>
        <w:t xml:space="preserve">   </w:t>
      </w:r>
      <w:bookmarkEnd w:id="19246"/>
    </w:p>
    <w:p w14:paraId="743EFAC7" w14:textId="77777777" w:rsidR="00783320" w:rsidRDefault="00783320" w:rsidP="00783320">
      <w:pPr>
        <w:pStyle w:val="KeepWithNext"/>
        <w:rPr>
          <w:rtl/>
        </w:rPr>
      </w:pPr>
    </w:p>
    <w:p w14:paraId="0250C711" w14:textId="6766FA7C" w:rsidR="00783320" w:rsidRDefault="00783320" w:rsidP="00783320">
      <w:pPr>
        <w:rPr>
          <w:rtl/>
        </w:rPr>
      </w:pPr>
      <w:bookmarkStart w:id="19247" w:name="_ETM_Q1_1191153"/>
      <w:bookmarkStart w:id="19248" w:name="_ETM_Q1_1191652"/>
      <w:bookmarkEnd w:id="19247"/>
      <w:bookmarkEnd w:id="19248"/>
      <w:r>
        <w:rPr>
          <w:rFonts w:hint="cs"/>
          <w:rtl/>
        </w:rPr>
        <w:t>מה ההבדל? למה אתם מתעקשים</w:t>
      </w:r>
      <w:bookmarkStart w:id="19249" w:name="_ETM_Q1_1194904"/>
      <w:bookmarkStart w:id="19250" w:name="_ETM_Q1_1192155"/>
      <w:bookmarkEnd w:id="19249"/>
      <w:bookmarkEnd w:id="19250"/>
      <w:r>
        <w:rPr>
          <w:rFonts w:hint="cs"/>
          <w:rtl/>
        </w:rPr>
        <w:t xml:space="preserve"> שסגירת השטח תהיה </w:t>
      </w:r>
      <w:bookmarkStart w:id="19251" w:name="_ETM_Q1_1195401"/>
      <w:bookmarkEnd w:id="19251"/>
      <w:r>
        <w:rPr>
          <w:rFonts w:hint="cs"/>
          <w:rtl/>
        </w:rPr>
        <w:t>מכוח החוק ולא מכו</w:t>
      </w:r>
      <w:bookmarkStart w:id="19252" w:name="_ETM_Q1_1195651"/>
      <w:bookmarkEnd w:id="19252"/>
      <w:r>
        <w:rPr>
          <w:rFonts w:hint="cs"/>
          <w:rtl/>
        </w:rPr>
        <w:t xml:space="preserve">ח חוק ההתגוננות האזרחית? </w:t>
      </w:r>
    </w:p>
    <w:p w14:paraId="4B83F886" w14:textId="77777777" w:rsidR="00783320" w:rsidRDefault="00783320" w:rsidP="00783320">
      <w:pPr>
        <w:rPr>
          <w:rtl/>
        </w:rPr>
      </w:pPr>
      <w:bookmarkStart w:id="19253" w:name="_ETM_Q1_1200904"/>
      <w:bookmarkStart w:id="19254" w:name="_ETM_Q1_1201904"/>
      <w:bookmarkEnd w:id="19253"/>
      <w:bookmarkEnd w:id="19254"/>
    </w:p>
    <w:p w14:paraId="191879E4" w14:textId="100B1D36" w:rsidR="00783320" w:rsidRDefault="00783320" w:rsidP="00783320">
      <w:pPr>
        <w:pStyle w:val="af9"/>
        <w:keepNext/>
        <w:rPr>
          <w:rtl/>
        </w:rPr>
      </w:pPr>
      <w:bookmarkStart w:id="19255" w:name="ET_guest_919176_1557"/>
      <w:r w:rsidRPr="00783320">
        <w:rPr>
          <w:rStyle w:val="TagStyle"/>
          <w:rtl/>
        </w:rPr>
        <w:t xml:space="preserve"> &lt;&lt; אורח &gt;&gt; </w:t>
      </w:r>
      <w:r>
        <w:rPr>
          <w:rtl/>
        </w:rPr>
        <w:t>רסן ענאן סרחאן:</w:t>
      </w:r>
      <w:r w:rsidRPr="00783320">
        <w:rPr>
          <w:rStyle w:val="TagStyle"/>
          <w:rtl/>
        </w:rPr>
        <w:t xml:space="preserve"> &lt;&lt; אורח &gt;&gt;</w:t>
      </w:r>
      <w:r>
        <w:rPr>
          <w:rtl/>
        </w:rPr>
        <w:t xml:space="preserve">   </w:t>
      </w:r>
      <w:bookmarkEnd w:id="19255"/>
    </w:p>
    <w:p w14:paraId="7BE1718A" w14:textId="77777777" w:rsidR="00783320" w:rsidRDefault="00783320" w:rsidP="00783320">
      <w:pPr>
        <w:pStyle w:val="KeepWithNext"/>
        <w:rPr>
          <w:rtl/>
        </w:rPr>
      </w:pPr>
    </w:p>
    <w:p w14:paraId="7B0AAA0C" w14:textId="4B2A71F7" w:rsidR="00783320" w:rsidRDefault="00783320" w:rsidP="00783320">
      <w:pPr>
        <w:rPr>
          <w:rtl/>
        </w:rPr>
      </w:pPr>
      <w:bookmarkStart w:id="19256" w:name="_ETM_Q1_1203155"/>
      <w:bookmarkStart w:id="19257" w:name="_ETM_Q1_1200401"/>
      <w:bookmarkStart w:id="19258" w:name="_ETM_Q1_1197401"/>
      <w:bookmarkEnd w:id="19256"/>
      <w:bookmarkEnd w:id="19257"/>
      <w:bookmarkEnd w:id="19258"/>
      <w:r>
        <w:rPr>
          <w:rFonts w:hint="cs"/>
          <w:rtl/>
        </w:rPr>
        <w:t xml:space="preserve">כפי שציינו, סגירת </w:t>
      </w:r>
      <w:bookmarkStart w:id="19259" w:name="_ETM_Q1_1201404"/>
      <w:bookmarkEnd w:id="19259"/>
      <w:r>
        <w:rPr>
          <w:rFonts w:hint="cs"/>
          <w:rtl/>
        </w:rPr>
        <w:t xml:space="preserve">השטח קודם כול,  מתאפשרת </w:t>
      </w:r>
      <w:bookmarkStart w:id="19260" w:name="_ETM_Q1_1201653"/>
      <w:bookmarkEnd w:id="19260"/>
      <w:r>
        <w:rPr>
          <w:rFonts w:hint="cs"/>
          <w:rtl/>
        </w:rPr>
        <w:t xml:space="preserve">לפי </w:t>
      </w:r>
      <w:bookmarkStart w:id="19261" w:name="_ETM_Q1_1199903"/>
      <w:bookmarkEnd w:id="19261"/>
      <w:r>
        <w:rPr>
          <w:rFonts w:hint="cs"/>
          <w:rtl/>
        </w:rPr>
        <w:t xml:space="preserve">חוק הג"א. </w:t>
      </w:r>
      <w:bookmarkStart w:id="19262" w:name="_ETM_Q1_1204151"/>
      <w:bookmarkEnd w:id="19262"/>
      <w:r>
        <w:rPr>
          <w:rFonts w:hint="cs"/>
          <w:rtl/>
        </w:rPr>
        <w:t xml:space="preserve">קובעים את השטח </w:t>
      </w:r>
      <w:bookmarkStart w:id="19263" w:name="_ETM_Q1_1207155"/>
      <w:bookmarkEnd w:id="19263"/>
      <w:r>
        <w:rPr>
          <w:rFonts w:hint="cs"/>
          <w:rtl/>
        </w:rPr>
        <w:t>שייסגר בצו של מפקד פיקוד העו</w:t>
      </w:r>
      <w:bookmarkStart w:id="19264" w:name="_ETM_Q1_1208902"/>
      <w:bookmarkEnd w:id="19264"/>
      <w:r>
        <w:rPr>
          <w:rFonts w:hint="cs"/>
          <w:rtl/>
        </w:rPr>
        <w:t>ר</w:t>
      </w:r>
      <w:bookmarkStart w:id="19265" w:name="_ETM_Q1_1206153"/>
      <w:bookmarkEnd w:id="19265"/>
      <w:r>
        <w:rPr>
          <w:rFonts w:hint="cs"/>
          <w:rtl/>
        </w:rPr>
        <w:t xml:space="preserve">ף </w:t>
      </w:r>
      <w:bookmarkStart w:id="19266" w:name="_ETM_Q1_1205152"/>
      <w:bookmarkStart w:id="19267" w:name="_ETM_Q1_1209903"/>
      <w:bookmarkEnd w:id="19266"/>
      <w:bookmarkEnd w:id="19267"/>
      <w:r>
        <w:rPr>
          <w:rFonts w:hint="cs"/>
          <w:rtl/>
        </w:rPr>
        <w:t>אב</w:t>
      </w:r>
      <w:bookmarkStart w:id="19268" w:name="_ETM_Q1_1207152"/>
      <w:bookmarkEnd w:id="19268"/>
      <w:r>
        <w:rPr>
          <w:rFonts w:hint="cs"/>
          <w:rtl/>
        </w:rPr>
        <w:t xml:space="preserve">ל זה לא סגירת </w:t>
      </w:r>
      <w:bookmarkStart w:id="19269" w:name="_ETM_Q1_1209404"/>
      <w:bookmarkEnd w:id="19269"/>
      <w:r>
        <w:rPr>
          <w:rFonts w:hint="cs"/>
          <w:rtl/>
        </w:rPr>
        <w:t>שטח מכוח תקנות</w:t>
      </w:r>
      <w:bookmarkStart w:id="19270" w:name="_ETM_Q1_1210151"/>
      <w:bookmarkEnd w:id="19270"/>
      <w:r>
        <w:rPr>
          <w:rFonts w:hint="cs"/>
          <w:rtl/>
        </w:rPr>
        <w:t xml:space="preserve"> ההגנה, אלו שני דברים שונים.</w:t>
      </w:r>
      <w:bookmarkStart w:id="19271" w:name="_ETM_Q1_1212653"/>
      <w:bookmarkEnd w:id="19271"/>
    </w:p>
    <w:p w14:paraId="4F9FA3F3" w14:textId="77777777" w:rsidR="00783320" w:rsidRDefault="00783320" w:rsidP="00783320">
      <w:pPr>
        <w:rPr>
          <w:rtl/>
        </w:rPr>
      </w:pPr>
      <w:bookmarkStart w:id="19272" w:name="_ETM_Q1_1213903"/>
      <w:bookmarkStart w:id="19273" w:name="_ETM_Q1_1214156"/>
      <w:bookmarkStart w:id="19274" w:name="_ETM_Q1_1211156"/>
      <w:bookmarkStart w:id="19275" w:name="_ETM_Q1_1211652"/>
      <w:bookmarkEnd w:id="19272"/>
      <w:bookmarkEnd w:id="19273"/>
      <w:bookmarkEnd w:id="19274"/>
      <w:bookmarkEnd w:id="19275"/>
    </w:p>
    <w:p w14:paraId="4838C585" w14:textId="1F7888D8" w:rsidR="00783320" w:rsidRDefault="00783320" w:rsidP="00783320">
      <w:pPr>
        <w:pStyle w:val="a4"/>
        <w:keepNext/>
        <w:rPr>
          <w:rtl/>
        </w:rPr>
      </w:pPr>
      <w:bookmarkStart w:id="19276" w:name="ET_speaker_מירי_פרנקלשור_1558"/>
      <w:r w:rsidRPr="00783320">
        <w:rPr>
          <w:rStyle w:val="TagStyle"/>
          <w:rtl/>
        </w:rPr>
        <w:t xml:space="preserve"> &lt;&lt; דובר &gt;&gt; </w:t>
      </w:r>
      <w:r>
        <w:rPr>
          <w:rtl/>
        </w:rPr>
        <w:t>מירי פרנקל-שור:</w:t>
      </w:r>
      <w:r w:rsidRPr="00783320">
        <w:rPr>
          <w:rStyle w:val="TagStyle"/>
          <w:rtl/>
        </w:rPr>
        <w:t xml:space="preserve"> &lt;&lt; דובר &gt;&gt;</w:t>
      </w:r>
      <w:r>
        <w:rPr>
          <w:rtl/>
        </w:rPr>
        <w:t xml:space="preserve">   </w:t>
      </w:r>
      <w:bookmarkEnd w:id="19276"/>
    </w:p>
    <w:p w14:paraId="6C47A9DB" w14:textId="77777777" w:rsidR="00783320" w:rsidRDefault="00783320" w:rsidP="00783320">
      <w:pPr>
        <w:pStyle w:val="KeepWithNext"/>
        <w:rPr>
          <w:rtl/>
        </w:rPr>
      </w:pPr>
    </w:p>
    <w:p w14:paraId="557746B5" w14:textId="6E640312" w:rsidR="00783320" w:rsidRDefault="00783320" w:rsidP="00783320">
      <w:pPr>
        <w:rPr>
          <w:rtl/>
        </w:rPr>
      </w:pPr>
      <w:bookmarkStart w:id="19277" w:name="_ETM_Q1_1212905"/>
      <w:bookmarkEnd w:id="19277"/>
      <w:r>
        <w:rPr>
          <w:rFonts w:hint="cs"/>
          <w:rtl/>
        </w:rPr>
        <w:t xml:space="preserve">נכון אבל יש </w:t>
      </w:r>
      <w:bookmarkStart w:id="19278" w:name="_ETM_Q1_1215150"/>
      <w:bookmarkEnd w:id="19278"/>
      <w:r>
        <w:rPr>
          <w:rFonts w:hint="cs"/>
          <w:rtl/>
        </w:rPr>
        <w:t xml:space="preserve">מצב מיוחד בעורף אז יש לכם </w:t>
      </w:r>
      <w:bookmarkStart w:id="19279" w:name="_ETM_Q1_1216151"/>
      <w:bookmarkStart w:id="19280" w:name="_ETM_Q1_1213403"/>
      <w:bookmarkEnd w:id="19279"/>
      <w:bookmarkEnd w:id="19280"/>
      <w:r>
        <w:rPr>
          <w:rFonts w:hint="cs"/>
          <w:rtl/>
        </w:rPr>
        <w:t xml:space="preserve">סמכות. </w:t>
      </w:r>
    </w:p>
    <w:p w14:paraId="5A2B1442" w14:textId="77777777" w:rsidR="00783320" w:rsidRDefault="00783320" w:rsidP="00783320">
      <w:pPr>
        <w:rPr>
          <w:rtl/>
        </w:rPr>
      </w:pPr>
      <w:bookmarkStart w:id="19281" w:name="_ETM_Q1_1214406"/>
      <w:bookmarkStart w:id="19282" w:name="_ETM_Q1_1216152"/>
      <w:bookmarkEnd w:id="19281"/>
      <w:bookmarkEnd w:id="19282"/>
    </w:p>
    <w:p w14:paraId="59E80B84" w14:textId="22309E73" w:rsidR="00783320" w:rsidRDefault="00783320" w:rsidP="00783320">
      <w:pPr>
        <w:pStyle w:val="af9"/>
        <w:keepNext/>
        <w:rPr>
          <w:rtl/>
        </w:rPr>
      </w:pPr>
      <w:bookmarkStart w:id="19283" w:name="ET_guest_919176_1559"/>
      <w:r w:rsidRPr="00783320">
        <w:rPr>
          <w:rStyle w:val="TagStyle"/>
          <w:rtl/>
        </w:rPr>
        <w:t xml:space="preserve"> &lt;&lt; אורח &gt;&gt; </w:t>
      </w:r>
      <w:r>
        <w:rPr>
          <w:rtl/>
        </w:rPr>
        <w:t>רסן ענאן סרחאן:</w:t>
      </w:r>
      <w:r w:rsidRPr="00783320">
        <w:rPr>
          <w:rStyle w:val="TagStyle"/>
          <w:rtl/>
        </w:rPr>
        <w:t xml:space="preserve"> &lt;&lt; אורח &gt;&gt;</w:t>
      </w:r>
      <w:r>
        <w:rPr>
          <w:rtl/>
        </w:rPr>
        <w:t xml:space="preserve">   </w:t>
      </w:r>
      <w:bookmarkEnd w:id="19283"/>
    </w:p>
    <w:p w14:paraId="6CFB9DBB" w14:textId="77777777" w:rsidR="00783320" w:rsidRDefault="00783320" w:rsidP="00783320">
      <w:pPr>
        <w:pStyle w:val="KeepWithNext"/>
        <w:rPr>
          <w:rtl/>
        </w:rPr>
      </w:pPr>
    </w:p>
    <w:p w14:paraId="0955E158" w14:textId="1FC89D33" w:rsidR="00783320" w:rsidRDefault="00783320" w:rsidP="00783320">
      <w:pPr>
        <w:rPr>
          <w:rtl/>
        </w:rPr>
      </w:pPr>
      <w:bookmarkStart w:id="19284" w:name="_ETM_Q1_1216903"/>
      <w:bookmarkEnd w:id="19284"/>
      <w:r>
        <w:rPr>
          <w:rFonts w:hint="cs"/>
          <w:rtl/>
        </w:rPr>
        <w:t>ש</w:t>
      </w:r>
      <w:bookmarkStart w:id="19285" w:name="_ETM_Q1_1217155"/>
      <w:bookmarkEnd w:id="19285"/>
      <w:r>
        <w:rPr>
          <w:rFonts w:hint="cs"/>
          <w:rtl/>
        </w:rPr>
        <w:t>נייה אח</w:t>
      </w:r>
      <w:bookmarkStart w:id="19286" w:name="_ETM_Q1_1217652"/>
      <w:bookmarkEnd w:id="19286"/>
      <w:r>
        <w:rPr>
          <w:rFonts w:hint="cs"/>
          <w:rtl/>
        </w:rPr>
        <w:t xml:space="preserve">ת. אני </w:t>
      </w:r>
      <w:bookmarkStart w:id="19287" w:name="_ETM_Q1_1218904"/>
      <w:bookmarkEnd w:id="19287"/>
      <w:r>
        <w:rPr>
          <w:rFonts w:hint="cs"/>
          <w:rtl/>
        </w:rPr>
        <w:t xml:space="preserve">לא </w:t>
      </w:r>
      <w:bookmarkStart w:id="19288" w:name="_ETM_Q1_1216652"/>
      <w:bookmarkEnd w:id="19288"/>
      <w:r>
        <w:rPr>
          <w:rFonts w:hint="cs"/>
          <w:rtl/>
        </w:rPr>
        <w:t xml:space="preserve">יכול </w:t>
      </w:r>
      <w:bookmarkStart w:id="19289" w:name="_ETM_Q1_1214153"/>
      <w:bookmarkEnd w:id="19289"/>
      <w:r>
        <w:rPr>
          <w:rFonts w:hint="cs"/>
          <w:rtl/>
        </w:rPr>
        <w:t>לסגור את השטח מכוח תקנות ההגנה כי א</w:t>
      </w:r>
      <w:bookmarkStart w:id="19290" w:name="_ETM_Q1_1216900"/>
      <w:bookmarkEnd w:id="19290"/>
      <w:r>
        <w:rPr>
          <w:rFonts w:hint="cs"/>
          <w:rtl/>
        </w:rPr>
        <w:t xml:space="preserve">ין </w:t>
      </w:r>
      <w:bookmarkStart w:id="19291" w:name="_ETM_Q1_1217404"/>
      <w:bookmarkEnd w:id="19291"/>
      <w:r>
        <w:rPr>
          <w:rFonts w:hint="cs"/>
          <w:rtl/>
        </w:rPr>
        <w:t>פה זיקה ממשית לצבא. הצבא לא מת</w:t>
      </w:r>
      <w:bookmarkStart w:id="19292" w:name="_ETM_Q1_1219152"/>
      <w:bookmarkStart w:id="19293" w:name="_ETM_Q1_1216653"/>
      <w:bookmarkEnd w:id="19292"/>
      <w:bookmarkEnd w:id="19293"/>
      <w:r>
        <w:rPr>
          <w:rFonts w:hint="cs"/>
          <w:rtl/>
        </w:rPr>
        <w:t>מרן בתוך מירון.</w:t>
      </w:r>
    </w:p>
    <w:p w14:paraId="767B0690" w14:textId="77777777" w:rsidR="00783320" w:rsidRDefault="00783320" w:rsidP="00783320">
      <w:pPr>
        <w:rPr>
          <w:rtl/>
        </w:rPr>
      </w:pPr>
      <w:bookmarkStart w:id="19294" w:name="_ETM_Q1_1220905"/>
      <w:bookmarkStart w:id="19295" w:name="_ETM_Q1_1221655"/>
      <w:bookmarkEnd w:id="19294"/>
      <w:bookmarkEnd w:id="19295"/>
    </w:p>
    <w:p w14:paraId="6CB9932E" w14:textId="1ED2ED65" w:rsidR="00783320" w:rsidRDefault="00783320" w:rsidP="00783320">
      <w:pPr>
        <w:pStyle w:val="a4"/>
        <w:keepNext/>
        <w:rPr>
          <w:rtl/>
        </w:rPr>
      </w:pPr>
      <w:bookmarkStart w:id="19296" w:name="ET_speaker_מירי_פרנקלשור_1560"/>
      <w:r w:rsidRPr="00783320">
        <w:rPr>
          <w:rStyle w:val="TagStyle"/>
          <w:rtl/>
        </w:rPr>
        <w:t xml:space="preserve"> &lt;&lt; דובר &gt;&gt; </w:t>
      </w:r>
      <w:r>
        <w:rPr>
          <w:rtl/>
        </w:rPr>
        <w:t>מירי פרנקל-שור:</w:t>
      </w:r>
      <w:r w:rsidRPr="00783320">
        <w:rPr>
          <w:rStyle w:val="TagStyle"/>
          <w:rtl/>
        </w:rPr>
        <w:t xml:space="preserve"> &lt;&lt; דובר &gt;&gt;</w:t>
      </w:r>
      <w:r>
        <w:rPr>
          <w:rtl/>
        </w:rPr>
        <w:t xml:space="preserve">   </w:t>
      </w:r>
      <w:bookmarkEnd w:id="19296"/>
    </w:p>
    <w:p w14:paraId="6FFED307" w14:textId="77777777" w:rsidR="00783320" w:rsidRDefault="00783320" w:rsidP="00783320">
      <w:pPr>
        <w:pStyle w:val="KeepWithNext"/>
        <w:rPr>
          <w:rtl/>
        </w:rPr>
      </w:pPr>
    </w:p>
    <w:p w14:paraId="554F98E1" w14:textId="3A46320D" w:rsidR="00783320" w:rsidRDefault="00783320" w:rsidP="00783320">
      <w:pPr>
        <w:rPr>
          <w:rtl/>
        </w:rPr>
      </w:pPr>
      <w:r>
        <w:rPr>
          <w:rFonts w:hint="cs"/>
          <w:rtl/>
        </w:rPr>
        <w:t>זה בר</w:t>
      </w:r>
      <w:bookmarkStart w:id="19297" w:name="_ETM_Q1_1224652"/>
      <w:bookmarkEnd w:id="19297"/>
      <w:r>
        <w:rPr>
          <w:rFonts w:hint="cs"/>
          <w:rtl/>
        </w:rPr>
        <w:t>ור</w:t>
      </w:r>
      <w:bookmarkStart w:id="19298" w:name="_ETM_Q1_1219403"/>
      <w:bookmarkStart w:id="19299" w:name="_ETM_Q1_1222153"/>
      <w:bookmarkStart w:id="19300" w:name="_ETM_Q1_1219900"/>
      <w:bookmarkEnd w:id="19298"/>
      <w:bookmarkEnd w:id="19299"/>
      <w:bookmarkEnd w:id="19300"/>
      <w:r>
        <w:rPr>
          <w:rFonts w:hint="cs"/>
          <w:rtl/>
        </w:rPr>
        <w:t xml:space="preserve"> וגם לא העלנו את זה כאפשרות</w:t>
      </w:r>
      <w:bookmarkStart w:id="19301" w:name="_ETM_Q1_1222903"/>
      <w:bookmarkEnd w:id="19301"/>
      <w:r>
        <w:rPr>
          <w:rFonts w:hint="cs"/>
          <w:rtl/>
        </w:rPr>
        <w:t>.</w:t>
      </w:r>
      <w:bookmarkStart w:id="19302" w:name="_ETM_Q1_1220150"/>
      <w:bookmarkEnd w:id="19302"/>
      <w:r>
        <w:rPr>
          <w:rFonts w:hint="cs"/>
          <w:rtl/>
        </w:rPr>
        <w:t xml:space="preserve"> אני עוד פעם </w:t>
      </w:r>
      <w:bookmarkStart w:id="19303" w:name="_ETM_Q1_1226653"/>
      <w:bookmarkEnd w:id="19303"/>
      <w:r>
        <w:rPr>
          <w:rFonts w:hint="cs"/>
          <w:rtl/>
        </w:rPr>
        <w:t>שואלת - - -</w:t>
      </w:r>
      <w:bookmarkStart w:id="19304" w:name="_ETM_Q1_1225152"/>
      <w:bookmarkEnd w:id="19304"/>
    </w:p>
    <w:p w14:paraId="78C504B3" w14:textId="77777777" w:rsidR="00783320" w:rsidRDefault="00783320" w:rsidP="00783320">
      <w:pPr>
        <w:ind w:firstLine="0"/>
        <w:rPr>
          <w:rtl/>
        </w:rPr>
      </w:pPr>
      <w:bookmarkStart w:id="19305" w:name="_ETM_Q1_1112150"/>
      <w:bookmarkStart w:id="19306" w:name="_ETM_Q1_1112404"/>
      <w:bookmarkEnd w:id="19305"/>
      <w:bookmarkEnd w:id="19306"/>
    </w:p>
    <w:p w14:paraId="20D1BECE" w14:textId="57C1C477" w:rsidR="00783320" w:rsidRDefault="00783320" w:rsidP="00783320">
      <w:pPr>
        <w:pStyle w:val="af9"/>
        <w:keepNext/>
        <w:rPr>
          <w:rtl/>
        </w:rPr>
      </w:pPr>
      <w:bookmarkStart w:id="19307" w:name="ET_guest_919176_1561"/>
      <w:r w:rsidRPr="00783320">
        <w:rPr>
          <w:rStyle w:val="TagStyle"/>
          <w:rtl/>
        </w:rPr>
        <w:t xml:space="preserve"> &lt;&lt; אורח &gt;&gt; </w:t>
      </w:r>
      <w:r>
        <w:rPr>
          <w:rtl/>
        </w:rPr>
        <w:t>רסן ענאן סרחאן:</w:t>
      </w:r>
      <w:r w:rsidRPr="00783320">
        <w:rPr>
          <w:rStyle w:val="TagStyle"/>
          <w:rtl/>
        </w:rPr>
        <w:t xml:space="preserve"> &lt;&lt; אורח &gt;&gt;</w:t>
      </w:r>
      <w:r>
        <w:rPr>
          <w:rtl/>
        </w:rPr>
        <w:t xml:space="preserve">   </w:t>
      </w:r>
      <w:bookmarkEnd w:id="19307"/>
    </w:p>
    <w:p w14:paraId="558978D3" w14:textId="77777777" w:rsidR="00783320" w:rsidRDefault="00783320" w:rsidP="00783320">
      <w:pPr>
        <w:pStyle w:val="KeepWithNext"/>
        <w:rPr>
          <w:rtl/>
        </w:rPr>
      </w:pPr>
    </w:p>
    <w:p w14:paraId="37DA2F1D" w14:textId="40986137" w:rsidR="00783320" w:rsidRDefault="00783320" w:rsidP="00783320">
      <w:pPr>
        <w:rPr>
          <w:rtl/>
        </w:rPr>
      </w:pPr>
      <w:bookmarkStart w:id="19308" w:name="_ETM_Q1_1227151"/>
      <w:bookmarkStart w:id="19309" w:name="_ETM_Q1_1226654"/>
      <w:bookmarkEnd w:id="19308"/>
      <w:bookmarkEnd w:id="19309"/>
      <w:r>
        <w:rPr>
          <w:rFonts w:hint="cs"/>
          <w:rtl/>
        </w:rPr>
        <w:t>לכן, אם אני הולך לצו ס</w:t>
      </w:r>
      <w:bookmarkStart w:id="19310" w:name="_ETM_Q1_1225651"/>
      <w:bookmarkEnd w:id="19310"/>
      <w:r>
        <w:rPr>
          <w:rFonts w:hint="cs"/>
          <w:rtl/>
        </w:rPr>
        <w:t xml:space="preserve">גירה של חוק </w:t>
      </w:r>
      <w:bookmarkStart w:id="19311" w:name="_ETM_Q1_1226903"/>
      <w:bookmarkEnd w:id="19311"/>
      <w:r>
        <w:rPr>
          <w:rFonts w:hint="cs"/>
          <w:rtl/>
        </w:rPr>
        <w:t>הג"א אז לא תהי מגבל</w:t>
      </w:r>
      <w:bookmarkStart w:id="19312" w:name="_ETM_Q1_1229150"/>
      <w:bookmarkEnd w:id="19312"/>
      <w:r>
        <w:rPr>
          <w:rFonts w:hint="cs"/>
          <w:rtl/>
        </w:rPr>
        <w:t xml:space="preserve">ה </w:t>
      </w:r>
      <w:bookmarkStart w:id="19313" w:name="_ETM_Q1_1226401"/>
      <w:bookmarkStart w:id="19314" w:name="_ETM_Q1_1223903"/>
      <w:bookmarkEnd w:id="19313"/>
      <w:bookmarkEnd w:id="19314"/>
      <w:r>
        <w:rPr>
          <w:rFonts w:hint="cs"/>
          <w:rtl/>
        </w:rPr>
        <w:t>על כמות ה</w:t>
      </w:r>
      <w:r w:rsidR="00BE4204">
        <w:rPr>
          <w:rFonts w:hint="cs"/>
          <w:rtl/>
        </w:rPr>
        <w:t>עיתונאים</w:t>
      </w:r>
      <w:r>
        <w:rPr>
          <w:rFonts w:hint="cs"/>
          <w:rtl/>
        </w:rPr>
        <w:t xml:space="preserve">, בהתאם לעמדה של משרד המשפטים. </w:t>
      </w:r>
      <w:bookmarkStart w:id="19315" w:name="_ETM_Q1_1233152"/>
      <w:bookmarkStart w:id="19316" w:name="_ETM_Q1_1230405"/>
      <w:bookmarkStart w:id="19317" w:name="_ETM_Q1_1230900"/>
      <w:bookmarkEnd w:id="19315"/>
      <w:bookmarkEnd w:id="19316"/>
      <w:bookmarkEnd w:id="19317"/>
    </w:p>
    <w:p w14:paraId="1D8EC17B" w14:textId="77777777" w:rsidR="008525B1" w:rsidRPr="00783320" w:rsidRDefault="008525B1" w:rsidP="00783320">
      <w:pPr>
        <w:rPr>
          <w:rtl/>
        </w:rPr>
      </w:pPr>
    </w:p>
    <w:p w14:paraId="4C3DBED7" w14:textId="77777777" w:rsidR="00E733BE" w:rsidRDefault="00E733BE" w:rsidP="00E733BE">
      <w:pPr>
        <w:ind w:firstLine="0"/>
        <w:rPr>
          <w:rStyle w:val="TagStyle"/>
          <w:rFonts w:ascii="David" w:hAnsi="David"/>
          <w:u w:val="single"/>
          <w:rtl/>
          <w:lang w:eastAsia="he-IL"/>
        </w:rPr>
      </w:pPr>
      <w:bookmarkStart w:id="19318" w:name="_ETM_Q1_1235903"/>
      <w:bookmarkEnd w:id="19318"/>
    </w:p>
    <w:p w14:paraId="03123574" w14:textId="6C995664" w:rsidR="00E733BE" w:rsidRPr="00E733BE" w:rsidRDefault="00E733BE" w:rsidP="00E733BE">
      <w:pPr>
        <w:pStyle w:val="af9"/>
        <w:keepNext/>
        <w:rPr>
          <w:rtl/>
          <w:lang w:eastAsia="he-IL"/>
        </w:rPr>
      </w:pPr>
      <w:bookmarkStart w:id="19319" w:name="ET_guest_885728_3826"/>
      <w:r w:rsidRPr="00E733BE">
        <w:rPr>
          <w:rStyle w:val="TagStyle"/>
          <w:rtl/>
        </w:rPr>
        <w:t xml:space="preserve"> &lt;&lt; אורח &gt;&gt; </w:t>
      </w:r>
      <w:r>
        <w:rPr>
          <w:rtl/>
          <w:lang w:eastAsia="he-IL"/>
        </w:rPr>
        <w:t>סנ"צ מיכאל פרנקבורג:</w:t>
      </w:r>
      <w:r w:rsidRPr="00E733BE">
        <w:rPr>
          <w:rStyle w:val="TagStyle"/>
          <w:rtl/>
        </w:rPr>
        <w:t xml:space="preserve"> &lt;&lt; אורח &gt;&gt;</w:t>
      </w:r>
      <w:r>
        <w:rPr>
          <w:rtl/>
          <w:lang w:eastAsia="he-IL"/>
        </w:rPr>
        <w:t xml:space="preserve">   </w:t>
      </w:r>
      <w:bookmarkStart w:id="19320" w:name="_ETM_Q1_1238403"/>
      <w:bookmarkStart w:id="19321" w:name="_ETM_Q1_1239153"/>
      <w:bookmarkEnd w:id="19319"/>
      <w:bookmarkEnd w:id="19320"/>
      <w:bookmarkEnd w:id="19321"/>
    </w:p>
    <w:p w14:paraId="626BAE7C" w14:textId="77777777" w:rsidR="00783320" w:rsidRDefault="00783320" w:rsidP="00783320">
      <w:pPr>
        <w:pStyle w:val="KeepWithNext"/>
        <w:rPr>
          <w:rtl/>
        </w:rPr>
      </w:pPr>
    </w:p>
    <w:p w14:paraId="448A57EF" w14:textId="27D4813B" w:rsidR="00783320" w:rsidRPr="00783320" w:rsidRDefault="00783320" w:rsidP="00783320">
      <w:pPr>
        <w:rPr>
          <w:rtl/>
        </w:rPr>
      </w:pPr>
      <w:r>
        <w:rPr>
          <w:rFonts w:hint="cs"/>
          <w:rtl/>
        </w:rPr>
        <w:t>עזוב שנייה את ה</w:t>
      </w:r>
      <w:r w:rsidR="00BE4204">
        <w:rPr>
          <w:rFonts w:hint="cs"/>
          <w:rtl/>
        </w:rPr>
        <w:t>עיתונאים</w:t>
      </w:r>
      <w:r>
        <w:rPr>
          <w:rFonts w:hint="cs"/>
          <w:rtl/>
        </w:rPr>
        <w:t xml:space="preserve">. </w:t>
      </w:r>
    </w:p>
    <w:p w14:paraId="237237B4" w14:textId="77777777" w:rsidR="00783320" w:rsidRDefault="00783320" w:rsidP="00783320">
      <w:pPr>
        <w:rPr>
          <w:rtl/>
        </w:rPr>
      </w:pPr>
      <w:bookmarkStart w:id="19322" w:name="_ETM_Q1_1100905"/>
      <w:bookmarkStart w:id="19323" w:name="_ETM_Q1_1232651"/>
      <w:bookmarkStart w:id="19324" w:name="_ETM_Q1_1233652"/>
      <w:bookmarkEnd w:id="19322"/>
      <w:bookmarkEnd w:id="19323"/>
      <w:bookmarkEnd w:id="19324"/>
    </w:p>
    <w:p w14:paraId="0CC3BD2F" w14:textId="1287CD56" w:rsidR="00783320" w:rsidRDefault="00783320" w:rsidP="00783320">
      <w:pPr>
        <w:pStyle w:val="af9"/>
        <w:keepNext/>
        <w:rPr>
          <w:rtl/>
        </w:rPr>
      </w:pPr>
      <w:bookmarkStart w:id="19325" w:name="ET_guest_919176_1563"/>
      <w:r w:rsidRPr="00783320">
        <w:rPr>
          <w:rStyle w:val="TagStyle"/>
          <w:rtl/>
        </w:rPr>
        <w:t xml:space="preserve"> &lt;&lt; אורח &gt;&gt; </w:t>
      </w:r>
      <w:r>
        <w:rPr>
          <w:rtl/>
        </w:rPr>
        <w:t>רסן ענאן סרחאן:</w:t>
      </w:r>
      <w:r w:rsidRPr="00783320">
        <w:rPr>
          <w:rStyle w:val="TagStyle"/>
          <w:rtl/>
        </w:rPr>
        <w:t xml:space="preserve"> &lt;&lt; אורח &gt;&gt;</w:t>
      </w:r>
      <w:r>
        <w:rPr>
          <w:rtl/>
        </w:rPr>
        <w:t xml:space="preserve">   </w:t>
      </w:r>
      <w:bookmarkEnd w:id="19325"/>
    </w:p>
    <w:p w14:paraId="6DEAB92A" w14:textId="77777777" w:rsidR="00783320" w:rsidRDefault="00783320" w:rsidP="00783320">
      <w:pPr>
        <w:pStyle w:val="KeepWithNext"/>
        <w:rPr>
          <w:rtl/>
        </w:rPr>
      </w:pPr>
    </w:p>
    <w:p w14:paraId="0074A5BF" w14:textId="1633BA15" w:rsidR="00783320" w:rsidRDefault="00783320" w:rsidP="00783320">
      <w:pPr>
        <w:rPr>
          <w:rtl/>
        </w:rPr>
      </w:pPr>
      <w:bookmarkStart w:id="19326" w:name="_ETM_Q1_1234651"/>
      <w:bookmarkEnd w:id="19326"/>
      <w:r>
        <w:rPr>
          <w:rFonts w:hint="cs"/>
          <w:rtl/>
        </w:rPr>
        <w:t xml:space="preserve">שנייה, רגע. </w:t>
      </w:r>
      <w:bookmarkStart w:id="19327" w:name="_ETM_Q1_1236902"/>
      <w:bookmarkStart w:id="19328" w:name="_ETM_Q1_1234153"/>
      <w:bookmarkStart w:id="19329" w:name="_ETM_Q1_1231401"/>
      <w:bookmarkEnd w:id="19327"/>
      <w:bookmarkEnd w:id="19328"/>
      <w:bookmarkEnd w:id="19329"/>
    </w:p>
    <w:p w14:paraId="614D982B" w14:textId="77777777" w:rsidR="00783320" w:rsidRDefault="00783320" w:rsidP="00783320">
      <w:pPr>
        <w:rPr>
          <w:rtl/>
        </w:rPr>
      </w:pPr>
      <w:bookmarkStart w:id="19330" w:name="_ETM_Q1_1231905"/>
      <w:bookmarkStart w:id="19331" w:name="_ETM_Q1_1233902"/>
      <w:bookmarkEnd w:id="19330"/>
      <w:bookmarkEnd w:id="19331"/>
    </w:p>
    <w:p w14:paraId="685835A7" w14:textId="3B1C5FCA" w:rsidR="00783320" w:rsidRDefault="00783320" w:rsidP="00783320">
      <w:pPr>
        <w:pStyle w:val="a4"/>
        <w:keepNext/>
        <w:rPr>
          <w:rtl/>
        </w:rPr>
      </w:pPr>
      <w:bookmarkStart w:id="19332" w:name="ET_speaker_מירי_פרנקלשור_1564"/>
      <w:r w:rsidRPr="00783320">
        <w:rPr>
          <w:rStyle w:val="TagStyle"/>
          <w:rtl/>
        </w:rPr>
        <w:t xml:space="preserve"> &lt;&lt; דובר &gt;&gt; </w:t>
      </w:r>
      <w:r>
        <w:rPr>
          <w:rtl/>
        </w:rPr>
        <w:t>מירי פרנקל-שור:</w:t>
      </w:r>
      <w:r w:rsidRPr="00783320">
        <w:rPr>
          <w:rStyle w:val="TagStyle"/>
          <w:rtl/>
        </w:rPr>
        <w:t xml:space="preserve"> &lt;&lt; דובר &gt;&gt;</w:t>
      </w:r>
      <w:r>
        <w:rPr>
          <w:rtl/>
        </w:rPr>
        <w:t xml:space="preserve">   </w:t>
      </w:r>
      <w:bookmarkEnd w:id="19332"/>
    </w:p>
    <w:p w14:paraId="335F1208" w14:textId="77777777" w:rsidR="00783320" w:rsidRDefault="00783320" w:rsidP="00783320">
      <w:pPr>
        <w:pStyle w:val="KeepWithNext"/>
        <w:rPr>
          <w:rtl/>
        </w:rPr>
      </w:pPr>
    </w:p>
    <w:p w14:paraId="28F5F8ED" w14:textId="51941D76" w:rsidR="00783320" w:rsidRDefault="00783320" w:rsidP="00E733BE">
      <w:pPr>
        <w:rPr>
          <w:rtl/>
        </w:rPr>
      </w:pPr>
      <w:r>
        <w:rPr>
          <w:rFonts w:hint="cs"/>
          <w:rtl/>
        </w:rPr>
        <w:t>אבל מלבד ה</w:t>
      </w:r>
      <w:r w:rsidR="00BE4204">
        <w:rPr>
          <w:rFonts w:hint="cs"/>
          <w:rtl/>
        </w:rPr>
        <w:t>עיתונאים</w:t>
      </w:r>
      <w:bookmarkStart w:id="19333" w:name="_ETM_Q1_1235405"/>
      <w:bookmarkEnd w:id="19333"/>
      <w:r>
        <w:rPr>
          <w:rFonts w:hint="cs"/>
          <w:rtl/>
        </w:rPr>
        <w:t xml:space="preserve">, מה ההבדל? </w:t>
      </w:r>
      <w:bookmarkStart w:id="19334" w:name="_ETM_Q1_1236154"/>
      <w:bookmarkStart w:id="19335" w:name="_ETM_Q1_1233405"/>
      <w:bookmarkEnd w:id="19334"/>
      <w:bookmarkEnd w:id="19335"/>
    </w:p>
    <w:p w14:paraId="73B2F1A0" w14:textId="77777777" w:rsidR="00783320" w:rsidRDefault="00783320" w:rsidP="00783320">
      <w:pPr>
        <w:rPr>
          <w:rtl/>
        </w:rPr>
      </w:pPr>
    </w:p>
    <w:p w14:paraId="37B72BC3" w14:textId="2F797F1F" w:rsidR="00783320" w:rsidRDefault="00783320" w:rsidP="00783320">
      <w:pPr>
        <w:pStyle w:val="af9"/>
        <w:keepNext/>
        <w:rPr>
          <w:rtl/>
        </w:rPr>
      </w:pPr>
      <w:bookmarkStart w:id="19336" w:name="ET_guest_919176_1565"/>
      <w:r w:rsidRPr="00783320">
        <w:rPr>
          <w:rStyle w:val="TagStyle"/>
          <w:rtl/>
        </w:rPr>
        <w:t xml:space="preserve"> &lt;&lt; אורח &gt;&gt; </w:t>
      </w:r>
      <w:r>
        <w:rPr>
          <w:rtl/>
        </w:rPr>
        <w:t>רסן ענאן סרחאן:</w:t>
      </w:r>
      <w:r w:rsidRPr="00783320">
        <w:rPr>
          <w:rStyle w:val="TagStyle"/>
          <w:rtl/>
        </w:rPr>
        <w:t xml:space="preserve"> &lt;&lt; אורח &gt;&gt;</w:t>
      </w:r>
      <w:r>
        <w:rPr>
          <w:rtl/>
        </w:rPr>
        <w:t xml:space="preserve">   </w:t>
      </w:r>
      <w:bookmarkEnd w:id="19336"/>
    </w:p>
    <w:p w14:paraId="465215E4" w14:textId="77777777" w:rsidR="00783320" w:rsidRDefault="00783320" w:rsidP="00783320">
      <w:pPr>
        <w:pStyle w:val="KeepWithNext"/>
        <w:rPr>
          <w:rtl/>
        </w:rPr>
      </w:pPr>
    </w:p>
    <w:p w14:paraId="43B28E03" w14:textId="3C8D51AF" w:rsidR="00783320" w:rsidRDefault="00783320" w:rsidP="00783320">
      <w:pPr>
        <w:rPr>
          <w:rtl/>
        </w:rPr>
      </w:pPr>
      <w:bookmarkStart w:id="19337" w:name="_ETM_Q1_1237904"/>
      <w:bookmarkStart w:id="19338" w:name="_ETM_Q1_1238152"/>
      <w:bookmarkEnd w:id="19337"/>
      <w:bookmarkEnd w:id="19338"/>
      <w:r>
        <w:rPr>
          <w:rFonts w:hint="cs"/>
          <w:rtl/>
        </w:rPr>
        <w:t>זה ההבדל היחיד.</w:t>
      </w:r>
    </w:p>
    <w:p w14:paraId="15E79CE7" w14:textId="77777777" w:rsidR="00783320" w:rsidRPr="00783320" w:rsidRDefault="00783320" w:rsidP="00783320">
      <w:pPr>
        <w:rPr>
          <w:rtl/>
        </w:rPr>
      </w:pPr>
      <w:bookmarkStart w:id="19339" w:name="_ETM_Q1_1241154"/>
      <w:bookmarkStart w:id="19340" w:name="_ETM_Q1_1241401"/>
      <w:bookmarkEnd w:id="19339"/>
      <w:bookmarkEnd w:id="19340"/>
    </w:p>
    <w:p w14:paraId="155288FC" w14:textId="1F46AB2B" w:rsidR="00873CA4" w:rsidRDefault="00873CA4" w:rsidP="00873CA4">
      <w:pPr>
        <w:pStyle w:val="a4"/>
        <w:keepNext/>
        <w:rPr>
          <w:rtl/>
        </w:rPr>
      </w:pPr>
      <w:bookmarkStart w:id="19341" w:name="_ETM_Q1_1104655"/>
      <w:bookmarkStart w:id="19342" w:name="_ETM_Q1_1104904"/>
      <w:bookmarkStart w:id="19343" w:name="ET_speaker_יערה_למברגר_1520"/>
      <w:bookmarkEnd w:id="19341"/>
      <w:bookmarkEnd w:id="19342"/>
      <w:r w:rsidRPr="00873CA4">
        <w:rPr>
          <w:rStyle w:val="TagStyle"/>
          <w:rtl/>
        </w:rPr>
        <w:t xml:space="preserve">&lt;&lt; דובר &gt;&gt; </w:t>
      </w:r>
      <w:r>
        <w:rPr>
          <w:rtl/>
        </w:rPr>
        <w:t>יערה למברגר:</w:t>
      </w:r>
      <w:r w:rsidRPr="00873CA4">
        <w:rPr>
          <w:rStyle w:val="TagStyle"/>
          <w:rtl/>
        </w:rPr>
        <w:t xml:space="preserve"> &lt;&lt; דובר &gt;&gt;</w:t>
      </w:r>
      <w:r>
        <w:rPr>
          <w:rtl/>
        </w:rPr>
        <w:t xml:space="preserve">   </w:t>
      </w:r>
      <w:bookmarkEnd w:id="19343"/>
    </w:p>
    <w:p w14:paraId="22638B43" w14:textId="77777777" w:rsidR="00873CA4" w:rsidRDefault="00873CA4" w:rsidP="00873CA4">
      <w:pPr>
        <w:pStyle w:val="KeepWithNext"/>
        <w:rPr>
          <w:rtl/>
        </w:rPr>
      </w:pPr>
    </w:p>
    <w:p w14:paraId="573668B5" w14:textId="6B2CBE01" w:rsidR="00873CA4" w:rsidRDefault="00783320" w:rsidP="00873CA4">
      <w:pPr>
        <w:rPr>
          <w:rtl/>
        </w:rPr>
      </w:pPr>
      <w:bookmarkStart w:id="19344" w:name="_ETM_Q1_1428405"/>
      <w:bookmarkStart w:id="19345" w:name="_ETM_Q1_1238901"/>
      <w:bookmarkEnd w:id="19344"/>
      <w:bookmarkEnd w:id="19345"/>
      <w:r>
        <w:rPr>
          <w:rFonts w:hint="cs"/>
          <w:rtl/>
        </w:rPr>
        <w:t xml:space="preserve">לא, לא. </w:t>
      </w:r>
    </w:p>
    <w:p w14:paraId="05AD45E4" w14:textId="77777777" w:rsidR="00783320" w:rsidRDefault="00783320" w:rsidP="00873CA4">
      <w:pPr>
        <w:rPr>
          <w:rtl/>
        </w:rPr>
      </w:pPr>
      <w:bookmarkStart w:id="19346" w:name="_ETM_Q1_1240403"/>
      <w:bookmarkStart w:id="19347" w:name="_ETM_Q1_1240655"/>
      <w:bookmarkStart w:id="19348" w:name="_ETM_Q1_1241402"/>
      <w:bookmarkEnd w:id="19346"/>
      <w:bookmarkEnd w:id="19347"/>
      <w:bookmarkEnd w:id="19348"/>
    </w:p>
    <w:p w14:paraId="4CD2CC37" w14:textId="7DAE203E" w:rsidR="00783320" w:rsidRDefault="00783320" w:rsidP="00783320">
      <w:pPr>
        <w:pStyle w:val="a4"/>
        <w:keepNext/>
        <w:rPr>
          <w:rtl/>
        </w:rPr>
      </w:pPr>
      <w:bookmarkStart w:id="19349" w:name="ET_speaker_מירי_פרנקלשור_1566"/>
      <w:r w:rsidRPr="00783320">
        <w:rPr>
          <w:rStyle w:val="TagStyle"/>
          <w:rtl/>
        </w:rPr>
        <w:t xml:space="preserve"> &lt;&lt; דובר &gt;&gt; </w:t>
      </w:r>
      <w:r>
        <w:rPr>
          <w:rtl/>
        </w:rPr>
        <w:t>מירי פרנקל-שור:</w:t>
      </w:r>
      <w:r w:rsidRPr="00783320">
        <w:rPr>
          <w:rStyle w:val="TagStyle"/>
          <w:rtl/>
        </w:rPr>
        <w:t xml:space="preserve"> &lt;&lt; דובר &gt;&gt;</w:t>
      </w:r>
      <w:r>
        <w:rPr>
          <w:rtl/>
        </w:rPr>
        <w:t xml:space="preserve">   </w:t>
      </w:r>
      <w:bookmarkEnd w:id="19349"/>
    </w:p>
    <w:p w14:paraId="378C25EA" w14:textId="77777777" w:rsidR="00783320" w:rsidRDefault="00783320" w:rsidP="00783320">
      <w:pPr>
        <w:pStyle w:val="KeepWithNext"/>
        <w:rPr>
          <w:rtl/>
        </w:rPr>
      </w:pPr>
    </w:p>
    <w:p w14:paraId="5CF38EF9" w14:textId="19AFFAA5" w:rsidR="00783320" w:rsidRDefault="00783320" w:rsidP="00783320">
      <w:pPr>
        <w:rPr>
          <w:rtl/>
        </w:rPr>
      </w:pPr>
      <w:bookmarkStart w:id="19350" w:name="_ETM_Q1_1239654"/>
      <w:bookmarkStart w:id="19351" w:name="_ETM_Q1_1236654"/>
      <w:bookmarkEnd w:id="19350"/>
      <w:bookmarkEnd w:id="19351"/>
      <w:r>
        <w:rPr>
          <w:rFonts w:hint="cs"/>
          <w:rtl/>
        </w:rPr>
        <w:t>זה לא</w:t>
      </w:r>
      <w:bookmarkStart w:id="19352" w:name="_ETM_Q1_1233654"/>
      <w:bookmarkEnd w:id="19352"/>
      <w:r>
        <w:rPr>
          <w:rFonts w:hint="cs"/>
          <w:rtl/>
        </w:rPr>
        <w:t xml:space="preserve"> כל כך פשו</w:t>
      </w:r>
      <w:bookmarkStart w:id="19353" w:name="_ETM_Q1_1234402"/>
      <w:bookmarkEnd w:id="19353"/>
      <w:r>
        <w:rPr>
          <w:rFonts w:hint="cs"/>
          <w:rtl/>
        </w:rPr>
        <w:t xml:space="preserve">ט. </w:t>
      </w:r>
    </w:p>
    <w:p w14:paraId="68995D34" w14:textId="77777777" w:rsidR="00783320" w:rsidRDefault="00783320" w:rsidP="00783320">
      <w:pPr>
        <w:rPr>
          <w:rtl/>
        </w:rPr>
      </w:pPr>
      <w:bookmarkStart w:id="19354" w:name="_ETM_Q1_1235401"/>
      <w:bookmarkStart w:id="19355" w:name="_ETM_Q1_1235653"/>
      <w:bookmarkStart w:id="19356" w:name="_ETM_Q1_1238151"/>
      <w:bookmarkEnd w:id="19354"/>
      <w:bookmarkEnd w:id="19355"/>
      <w:bookmarkEnd w:id="19356"/>
    </w:p>
    <w:p w14:paraId="44B0AFF1" w14:textId="310BA49C" w:rsidR="00783320" w:rsidRDefault="00783320" w:rsidP="00783320">
      <w:pPr>
        <w:pStyle w:val="a4"/>
        <w:keepNext/>
        <w:rPr>
          <w:rtl/>
        </w:rPr>
      </w:pPr>
      <w:bookmarkStart w:id="19357" w:name="ET_speaker_יערה_למברגר_1567"/>
      <w:r w:rsidRPr="00783320">
        <w:rPr>
          <w:rStyle w:val="TagStyle"/>
          <w:rtl/>
        </w:rPr>
        <w:t xml:space="preserve"> &lt;&lt; דובר &gt;&gt; </w:t>
      </w:r>
      <w:r>
        <w:rPr>
          <w:rtl/>
        </w:rPr>
        <w:t>יערה למברגר:</w:t>
      </w:r>
      <w:r w:rsidRPr="00783320">
        <w:rPr>
          <w:rStyle w:val="TagStyle"/>
          <w:rtl/>
        </w:rPr>
        <w:t xml:space="preserve"> &lt;&lt; דובר &gt;&gt;</w:t>
      </w:r>
      <w:r>
        <w:rPr>
          <w:rtl/>
        </w:rPr>
        <w:t xml:space="preserve">   </w:t>
      </w:r>
      <w:bookmarkEnd w:id="19357"/>
    </w:p>
    <w:p w14:paraId="33141DA3" w14:textId="77777777" w:rsidR="00783320" w:rsidRDefault="00783320" w:rsidP="00783320">
      <w:pPr>
        <w:pStyle w:val="KeepWithNext"/>
        <w:rPr>
          <w:rtl/>
        </w:rPr>
      </w:pPr>
    </w:p>
    <w:p w14:paraId="49FE58B9" w14:textId="2DFA9259" w:rsidR="00783320" w:rsidRDefault="00783320" w:rsidP="00783320">
      <w:pPr>
        <w:rPr>
          <w:rtl/>
        </w:rPr>
      </w:pPr>
      <w:bookmarkStart w:id="19358" w:name="_ETM_Q1_1240401"/>
      <w:bookmarkEnd w:id="19358"/>
      <w:r>
        <w:rPr>
          <w:rFonts w:hint="cs"/>
          <w:rtl/>
        </w:rPr>
        <w:t xml:space="preserve">אולי אני אוכל להשלים. </w:t>
      </w:r>
    </w:p>
    <w:p w14:paraId="5940DE0E" w14:textId="77777777" w:rsidR="00783320" w:rsidRDefault="00783320" w:rsidP="00783320">
      <w:pPr>
        <w:rPr>
          <w:rtl/>
        </w:rPr>
      </w:pPr>
      <w:bookmarkStart w:id="19359" w:name="_ETM_Q1_1246405"/>
      <w:bookmarkEnd w:id="19359"/>
    </w:p>
    <w:p w14:paraId="449A73FD" w14:textId="564411B4" w:rsidR="00783320" w:rsidRDefault="00783320" w:rsidP="00783320">
      <w:pPr>
        <w:pStyle w:val="af6"/>
        <w:keepNext/>
        <w:rPr>
          <w:rtl/>
        </w:rPr>
      </w:pPr>
      <w:bookmarkStart w:id="19360" w:name="ET_yor_6358_1568"/>
      <w:r w:rsidRPr="00783320">
        <w:rPr>
          <w:rStyle w:val="TagStyle"/>
          <w:rtl/>
        </w:rPr>
        <w:t xml:space="preserve"> &lt;&lt; יור &gt;&gt; </w:t>
      </w:r>
      <w:r>
        <w:rPr>
          <w:rtl/>
        </w:rPr>
        <w:t>היו"ר צביקה פוגל:</w:t>
      </w:r>
      <w:r w:rsidRPr="00783320">
        <w:rPr>
          <w:rStyle w:val="TagStyle"/>
          <w:rtl/>
        </w:rPr>
        <w:t xml:space="preserve"> &lt;&lt; יור &gt;&gt;</w:t>
      </w:r>
      <w:r>
        <w:rPr>
          <w:rtl/>
        </w:rPr>
        <w:t xml:space="preserve">   </w:t>
      </w:r>
      <w:bookmarkEnd w:id="19360"/>
    </w:p>
    <w:p w14:paraId="35CEE3E6" w14:textId="77777777" w:rsidR="00783320" w:rsidRDefault="00783320" w:rsidP="00783320">
      <w:pPr>
        <w:pStyle w:val="KeepWithNext"/>
        <w:rPr>
          <w:rtl/>
        </w:rPr>
      </w:pPr>
    </w:p>
    <w:p w14:paraId="0F0E2FE4" w14:textId="5ED36BFE" w:rsidR="00783320" w:rsidRDefault="00783320" w:rsidP="00783320">
      <w:pPr>
        <w:rPr>
          <w:rtl/>
        </w:rPr>
      </w:pPr>
      <w:r>
        <w:rPr>
          <w:rFonts w:hint="cs"/>
          <w:rtl/>
        </w:rPr>
        <w:t xml:space="preserve">כן, יערה. </w:t>
      </w:r>
    </w:p>
    <w:p w14:paraId="1908925C" w14:textId="77777777" w:rsidR="00783320" w:rsidRDefault="00783320" w:rsidP="00783320">
      <w:pPr>
        <w:rPr>
          <w:rtl/>
        </w:rPr>
      </w:pPr>
      <w:bookmarkStart w:id="19361" w:name="_ETM_Q1_1250651"/>
      <w:bookmarkStart w:id="19362" w:name="_ETM_Q1_1250905"/>
      <w:bookmarkStart w:id="19363" w:name="_ETM_Q1_1245650"/>
      <w:bookmarkStart w:id="19364" w:name="_ETM_Q1_1246154"/>
      <w:bookmarkEnd w:id="19361"/>
      <w:bookmarkEnd w:id="19362"/>
      <w:bookmarkEnd w:id="19363"/>
      <w:bookmarkEnd w:id="19364"/>
    </w:p>
    <w:p w14:paraId="4E221B8D" w14:textId="35CAA8B1" w:rsidR="00783320" w:rsidRDefault="00783320" w:rsidP="00783320">
      <w:pPr>
        <w:pStyle w:val="a4"/>
        <w:keepNext/>
        <w:rPr>
          <w:rtl/>
        </w:rPr>
      </w:pPr>
      <w:bookmarkStart w:id="19365" w:name="ET_speaker_יערה_למברגר_1569"/>
      <w:r w:rsidRPr="00783320">
        <w:rPr>
          <w:rStyle w:val="TagStyle"/>
          <w:rtl/>
        </w:rPr>
        <w:t xml:space="preserve"> &lt;&lt; דובר &gt;&gt; </w:t>
      </w:r>
      <w:r>
        <w:rPr>
          <w:rtl/>
        </w:rPr>
        <w:t>יערה למברגר:</w:t>
      </w:r>
      <w:r w:rsidRPr="00783320">
        <w:rPr>
          <w:rStyle w:val="TagStyle"/>
          <w:rtl/>
        </w:rPr>
        <w:t xml:space="preserve"> &lt;&lt; דובר &gt;&gt;</w:t>
      </w:r>
      <w:r>
        <w:rPr>
          <w:rtl/>
        </w:rPr>
        <w:t xml:space="preserve">   </w:t>
      </w:r>
      <w:bookmarkEnd w:id="19365"/>
    </w:p>
    <w:p w14:paraId="2D5F997C" w14:textId="77777777" w:rsidR="00783320" w:rsidRDefault="00783320" w:rsidP="00783320">
      <w:pPr>
        <w:pStyle w:val="KeepWithNext"/>
        <w:rPr>
          <w:rtl/>
        </w:rPr>
      </w:pPr>
    </w:p>
    <w:p w14:paraId="00089E4F" w14:textId="2C2C89E0" w:rsidR="00783320" w:rsidRDefault="00783320" w:rsidP="00783320">
      <w:pPr>
        <w:rPr>
          <w:rtl/>
        </w:rPr>
      </w:pPr>
      <w:bookmarkStart w:id="19366" w:name="_ETM_Q1_1247401"/>
      <w:bookmarkEnd w:id="19366"/>
      <w:r>
        <w:rPr>
          <w:rFonts w:hint="cs"/>
          <w:rtl/>
        </w:rPr>
        <w:t>יש מ</w:t>
      </w:r>
      <w:bookmarkStart w:id="19367" w:name="_ETM_Q1_1248153"/>
      <w:bookmarkEnd w:id="19367"/>
      <w:r>
        <w:rPr>
          <w:rFonts w:hint="cs"/>
          <w:rtl/>
        </w:rPr>
        <w:t>ספר חלופות משפטיות שהיה אפשר לפ</w:t>
      </w:r>
      <w:bookmarkStart w:id="19368" w:name="_ETM_Q1_1251656"/>
      <w:bookmarkEnd w:id="19368"/>
      <w:r>
        <w:rPr>
          <w:rFonts w:hint="cs"/>
          <w:rtl/>
        </w:rPr>
        <w:t>עול</w:t>
      </w:r>
      <w:bookmarkStart w:id="19369" w:name="_ETM_Q1_1251402"/>
      <w:bookmarkEnd w:id="19369"/>
      <w:r>
        <w:rPr>
          <w:rFonts w:hint="cs"/>
          <w:rtl/>
        </w:rPr>
        <w:t xml:space="preserve"> בהן כדי להביא </w:t>
      </w:r>
      <w:bookmarkStart w:id="19370" w:name="_ETM_Q1_1253154"/>
      <w:bookmarkEnd w:id="19370"/>
      <w:r>
        <w:rPr>
          <w:rFonts w:hint="cs"/>
          <w:rtl/>
        </w:rPr>
        <w:t>לסגירת השטח ובסופו של דבר לקחנו בחשבון - - -</w:t>
      </w:r>
      <w:bookmarkStart w:id="19371" w:name="_ETM_Q1_1258651"/>
      <w:bookmarkStart w:id="19372" w:name="_ETM_Q1_1255902"/>
      <w:bookmarkStart w:id="19373" w:name="_ETM_Q1_1252902"/>
      <w:bookmarkStart w:id="19374" w:name="_ETM_Q1_1250401"/>
      <w:bookmarkStart w:id="19375" w:name="_ETM_Q1_1249404"/>
      <w:bookmarkEnd w:id="19371"/>
      <w:bookmarkEnd w:id="19372"/>
      <w:bookmarkEnd w:id="19373"/>
      <w:bookmarkEnd w:id="19374"/>
      <w:bookmarkEnd w:id="19375"/>
    </w:p>
    <w:p w14:paraId="1268B29E" w14:textId="77777777" w:rsidR="00783320" w:rsidRDefault="00783320" w:rsidP="00783320">
      <w:pPr>
        <w:rPr>
          <w:rtl/>
        </w:rPr>
      </w:pPr>
      <w:bookmarkStart w:id="19376" w:name="_ETM_Q1_1249902"/>
      <w:bookmarkStart w:id="19377" w:name="_ETM_Q1_1250154"/>
      <w:bookmarkStart w:id="19378" w:name="_ETM_Q1_1252152"/>
      <w:bookmarkEnd w:id="19376"/>
      <w:bookmarkEnd w:id="19377"/>
      <w:bookmarkEnd w:id="19378"/>
    </w:p>
    <w:p w14:paraId="6B378590" w14:textId="00FDA99D" w:rsidR="00783320" w:rsidRDefault="00783320" w:rsidP="00783320">
      <w:pPr>
        <w:pStyle w:val="a4"/>
        <w:keepNext/>
        <w:rPr>
          <w:rtl/>
        </w:rPr>
      </w:pPr>
      <w:bookmarkStart w:id="19379" w:name="ET_speaker_מירי_פרנקלשור_1570"/>
      <w:r w:rsidRPr="00783320">
        <w:rPr>
          <w:rStyle w:val="TagStyle"/>
          <w:rtl/>
        </w:rPr>
        <w:t xml:space="preserve"> &lt;&lt; דובר &gt;&gt; </w:t>
      </w:r>
      <w:r>
        <w:rPr>
          <w:rtl/>
        </w:rPr>
        <w:t>מירי פרנקל-שור:</w:t>
      </w:r>
      <w:r w:rsidRPr="00783320">
        <w:rPr>
          <w:rStyle w:val="TagStyle"/>
          <w:rtl/>
        </w:rPr>
        <w:t xml:space="preserve"> &lt;&lt; דובר &gt;&gt;</w:t>
      </w:r>
      <w:r>
        <w:rPr>
          <w:rtl/>
        </w:rPr>
        <w:t xml:space="preserve">   </w:t>
      </w:r>
      <w:bookmarkEnd w:id="19379"/>
    </w:p>
    <w:p w14:paraId="7C18313C" w14:textId="77777777" w:rsidR="00783320" w:rsidRDefault="00783320" w:rsidP="00783320">
      <w:pPr>
        <w:pStyle w:val="KeepWithNext"/>
        <w:rPr>
          <w:rtl/>
        </w:rPr>
      </w:pPr>
    </w:p>
    <w:p w14:paraId="7CD6EA9F" w14:textId="6715125C" w:rsidR="00783320" w:rsidRDefault="00783320" w:rsidP="00783320">
      <w:pPr>
        <w:rPr>
          <w:rtl/>
        </w:rPr>
      </w:pPr>
      <w:bookmarkStart w:id="19380" w:name="_ETM_Q1_1253151"/>
      <w:bookmarkEnd w:id="19380"/>
      <w:r>
        <w:rPr>
          <w:rFonts w:hint="cs"/>
          <w:rtl/>
        </w:rPr>
        <w:t>למה ארבע?</w:t>
      </w:r>
    </w:p>
    <w:p w14:paraId="4B9BFDD5" w14:textId="77777777" w:rsidR="00783320" w:rsidRDefault="00783320" w:rsidP="00783320">
      <w:pPr>
        <w:rPr>
          <w:rtl/>
        </w:rPr>
      </w:pPr>
      <w:bookmarkStart w:id="19381" w:name="_ETM_Q1_1256153"/>
      <w:bookmarkStart w:id="19382" w:name="_ETM_Q1_1256405"/>
      <w:bookmarkStart w:id="19383" w:name="_ETM_Q1_1257152"/>
      <w:bookmarkEnd w:id="19381"/>
      <w:bookmarkEnd w:id="19382"/>
      <w:bookmarkEnd w:id="19383"/>
    </w:p>
    <w:p w14:paraId="6BA83731" w14:textId="0B613BA5" w:rsidR="00783320" w:rsidRDefault="00783320" w:rsidP="00783320">
      <w:pPr>
        <w:pStyle w:val="a4"/>
        <w:keepNext/>
        <w:rPr>
          <w:rtl/>
        </w:rPr>
      </w:pPr>
      <w:bookmarkStart w:id="19384" w:name="ET_speaker_יערה_למברגר_1571"/>
      <w:r w:rsidRPr="00783320">
        <w:rPr>
          <w:rStyle w:val="TagStyle"/>
          <w:rtl/>
        </w:rPr>
        <w:t xml:space="preserve"> &lt;&lt; דובר &gt;&gt; </w:t>
      </w:r>
      <w:r>
        <w:rPr>
          <w:rtl/>
        </w:rPr>
        <w:t>יערה למברגר:</w:t>
      </w:r>
      <w:r w:rsidRPr="00783320">
        <w:rPr>
          <w:rStyle w:val="TagStyle"/>
          <w:rtl/>
        </w:rPr>
        <w:t xml:space="preserve"> &lt;&lt; דובר &gt;&gt;</w:t>
      </w:r>
      <w:r>
        <w:rPr>
          <w:rtl/>
        </w:rPr>
        <w:t xml:space="preserve">   </w:t>
      </w:r>
      <w:bookmarkEnd w:id="19384"/>
    </w:p>
    <w:p w14:paraId="356BD37D" w14:textId="77777777" w:rsidR="00783320" w:rsidRDefault="00783320" w:rsidP="00783320">
      <w:pPr>
        <w:pStyle w:val="KeepWithNext"/>
        <w:rPr>
          <w:rtl/>
        </w:rPr>
      </w:pPr>
    </w:p>
    <w:p w14:paraId="424B4C3C" w14:textId="59503FC8" w:rsidR="00783320" w:rsidRDefault="00783320" w:rsidP="00783320">
      <w:pPr>
        <w:rPr>
          <w:rtl/>
        </w:rPr>
      </w:pPr>
      <w:bookmarkStart w:id="19385" w:name="_ETM_Q1_1257903"/>
      <w:bookmarkStart w:id="19386" w:name="_ETM_Q1_1258156"/>
      <w:bookmarkEnd w:id="19385"/>
      <w:bookmarkEnd w:id="19386"/>
      <w:r>
        <w:rPr>
          <w:rFonts w:hint="cs"/>
          <w:rtl/>
        </w:rPr>
        <w:t>לא, אמרתי כ</w:t>
      </w:r>
      <w:bookmarkStart w:id="19387" w:name="_ETM_Q1_1260401"/>
      <w:bookmarkEnd w:id="19387"/>
      <w:r>
        <w:rPr>
          <w:rFonts w:hint="cs"/>
          <w:rtl/>
        </w:rPr>
        <w:t>מה.</w:t>
      </w:r>
      <w:bookmarkStart w:id="19388" w:name="_ETM_Q1_1256154"/>
      <w:bookmarkEnd w:id="19388"/>
    </w:p>
    <w:p w14:paraId="078F1409" w14:textId="77777777" w:rsidR="00783320" w:rsidRDefault="00783320" w:rsidP="00783320">
      <w:pPr>
        <w:rPr>
          <w:rtl/>
        </w:rPr>
      </w:pPr>
      <w:bookmarkStart w:id="19389" w:name="_ETM_Q1_1256402"/>
      <w:bookmarkStart w:id="19390" w:name="_ETM_Q1_1256654"/>
      <w:bookmarkStart w:id="19391" w:name="_ETM_Q1_1257154"/>
      <w:bookmarkEnd w:id="19389"/>
      <w:bookmarkEnd w:id="19390"/>
      <w:bookmarkEnd w:id="19391"/>
    </w:p>
    <w:p w14:paraId="0091334C" w14:textId="0AF367D1" w:rsidR="00783320" w:rsidRDefault="00783320" w:rsidP="00783320">
      <w:pPr>
        <w:pStyle w:val="a4"/>
        <w:keepNext/>
        <w:rPr>
          <w:rtl/>
        </w:rPr>
      </w:pPr>
      <w:bookmarkStart w:id="19392" w:name="ET_speaker_מירי_פרנקלשור_1572"/>
      <w:r w:rsidRPr="00783320">
        <w:rPr>
          <w:rStyle w:val="TagStyle"/>
          <w:rtl/>
        </w:rPr>
        <w:t xml:space="preserve"> &lt;&lt; דובר &gt;&gt; </w:t>
      </w:r>
      <w:r>
        <w:rPr>
          <w:rtl/>
        </w:rPr>
        <w:t>מירי פרנקל-שור:</w:t>
      </w:r>
      <w:r w:rsidRPr="00783320">
        <w:rPr>
          <w:rStyle w:val="TagStyle"/>
          <w:rtl/>
        </w:rPr>
        <w:t xml:space="preserve"> &lt;&lt; דובר &gt;&gt;</w:t>
      </w:r>
      <w:r>
        <w:rPr>
          <w:rtl/>
        </w:rPr>
        <w:t xml:space="preserve">   </w:t>
      </w:r>
      <w:bookmarkEnd w:id="19392"/>
    </w:p>
    <w:p w14:paraId="38A8DABE" w14:textId="77777777" w:rsidR="00783320" w:rsidRDefault="00783320" w:rsidP="00783320">
      <w:pPr>
        <w:pStyle w:val="KeepWithNext"/>
        <w:rPr>
          <w:rtl/>
        </w:rPr>
      </w:pPr>
    </w:p>
    <w:p w14:paraId="28BCA88E" w14:textId="6B8D3B97" w:rsidR="00783320" w:rsidRDefault="00783320" w:rsidP="00783320">
      <w:pPr>
        <w:rPr>
          <w:rtl/>
        </w:rPr>
      </w:pPr>
      <w:r>
        <w:rPr>
          <w:rFonts w:hint="cs"/>
          <w:rtl/>
        </w:rPr>
        <w:t>יש שלוש חלופות.</w:t>
      </w:r>
    </w:p>
    <w:p w14:paraId="33AB6EF8" w14:textId="77777777" w:rsidR="00783320" w:rsidRDefault="00783320" w:rsidP="00783320">
      <w:pPr>
        <w:rPr>
          <w:rtl/>
        </w:rPr>
      </w:pPr>
    </w:p>
    <w:p w14:paraId="1DB9AAB2" w14:textId="46CBD6A0" w:rsidR="00783320" w:rsidRDefault="00783320" w:rsidP="00783320">
      <w:pPr>
        <w:pStyle w:val="a4"/>
        <w:keepNext/>
        <w:rPr>
          <w:rtl/>
        </w:rPr>
      </w:pPr>
      <w:bookmarkStart w:id="19393" w:name="ET_speaker_יערה_למברגר_1573"/>
      <w:r w:rsidRPr="00783320">
        <w:rPr>
          <w:rStyle w:val="TagStyle"/>
          <w:rtl/>
        </w:rPr>
        <w:t xml:space="preserve"> &lt;&lt; דובר &gt;&gt; </w:t>
      </w:r>
      <w:r>
        <w:rPr>
          <w:rtl/>
        </w:rPr>
        <w:t>יערה למברגר:</w:t>
      </w:r>
      <w:r w:rsidRPr="00783320">
        <w:rPr>
          <w:rStyle w:val="TagStyle"/>
          <w:rtl/>
        </w:rPr>
        <w:t xml:space="preserve"> &lt;&lt; דובר &gt;&gt;</w:t>
      </w:r>
      <w:r>
        <w:rPr>
          <w:rtl/>
        </w:rPr>
        <w:t xml:space="preserve">   </w:t>
      </w:r>
      <w:bookmarkEnd w:id="19393"/>
    </w:p>
    <w:p w14:paraId="11F0D958" w14:textId="77777777" w:rsidR="00783320" w:rsidRDefault="00783320" w:rsidP="00783320">
      <w:pPr>
        <w:pStyle w:val="KeepWithNext"/>
        <w:rPr>
          <w:rtl/>
        </w:rPr>
      </w:pPr>
    </w:p>
    <w:p w14:paraId="2DEA4B83" w14:textId="00BD69B1" w:rsidR="00783320" w:rsidRDefault="00783320" w:rsidP="00783320">
      <w:pPr>
        <w:rPr>
          <w:rtl/>
        </w:rPr>
      </w:pPr>
      <w:bookmarkStart w:id="19394" w:name="_ETM_Q1_1263901"/>
      <w:bookmarkStart w:id="19395" w:name="_ETM_Q1_1261154"/>
      <w:bookmarkStart w:id="19396" w:name="_ETM_Q1_1258154"/>
      <w:bookmarkEnd w:id="19394"/>
      <w:bookmarkEnd w:id="19395"/>
      <w:bookmarkEnd w:id="19396"/>
      <w:r>
        <w:rPr>
          <w:rFonts w:hint="cs"/>
          <w:rtl/>
        </w:rPr>
        <w:t xml:space="preserve">שלוש שאני מכירה. אמרתי כמה. </w:t>
      </w:r>
    </w:p>
    <w:p w14:paraId="51C2E8E7" w14:textId="77777777" w:rsidR="00783320" w:rsidRDefault="00783320" w:rsidP="00783320">
      <w:pPr>
        <w:rPr>
          <w:rtl/>
        </w:rPr>
      </w:pPr>
      <w:bookmarkStart w:id="19397" w:name="_ETM_Q1_1263155"/>
      <w:bookmarkStart w:id="19398" w:name="_ETM_Q1_1263902"/>
      <w:bookmarkEnd w:id="19397"/>
      <w:bookmarkEnd w:id="19398"/>
    </w:p>
    <w:p w14:paraId="36202A20" w14:textId="47FF9FD7" w:rsidR="00783320" w:rsidRDefault="00783320" w:rsidP="00783320">
      <w:pPr>
        <w:pStyle w:val="a4"/>
        <w:keepNext/>
        <w:rPr>
          <w:rtl/>
        </w:rPr>
      </w:pPr>
      <w:bookmarkStart w:id="19399" w:name="ET_speaker_מירי_פרנקלשור_1574"/>
      <w:r w:rsidRPr="00783320">
        <w:rPr>
          <w:rStyle w:val="TagStyle"/>
          <w:rtl/>
        </w:rPr>
        <w:t xml:space="preserve"> &lt;&lt; דובר &gt;&gt; </w:t>
      </w:r>
      <w:r>
        <w:rPr>
          <w:rtl/>
        </w:rPr>
        <w:t>מירי פרנקל-שור:</w:t>
      </w:r>
      <w:r w:rsidRPr="00783320">
        <w:rPr>
          <w:rStyle w:val="TagStyle"/>
          <w:rtl/>
        </w:rPr>
        <w:t xml:space="preserve"> &lt;&lt; דובר &gt;&gt;</w:t>
      </w:r>
      <w:r>
        <w:rPr>
          <w:rtl/>
        </w:rPr>
        <w:t xml:space="preserve">   </w:t>
      </w:r>
      <w:bookmarkEnd w:id="19399"/>
    </w:p>
    <w:p w14:paraId="202C55BA" w14:textId="77777777" w:rsidR="00783320" w:rsidRDefault="00783320" w:rsidP="00783320">
      <w:pPr>
        <w:pStyle w:val="KeepWithNext"/>
        <w:rPr>
          <w:rtl/>
        </w:rPr>
      </w:pPr>
    </w:p>
    <w:p w14:paraId="0D358DB1" w14:textId="754C3BB1" w:rsidR="00783320" w:rsidRDefault="00783320" w:rsidP="00783320">
      <w:pPr>
        <w:rPr>
          <w:rtl/>
        </w:rPr>
      </w:pPr>
      <w:bookmarkStart w:id="19400" w:name="_ETM_Q1_1264901"/>
      <w:bookmarkStart w:id="19401" w:name="_ETM_Q1_1261901"/>
      <w:bookmarkStart w:id="19402" w:name="_ETM_Q1_1259651"/>
      <w:bookmarkEnd w:id="19400"/>
      <w:bookmarkEnd w:id="19401"/>
      <w:bookmarkEnd w:id="19402"/>
      <w:r>
        <w:rPr>
          <w:rFonts w:hint="cs"/>
          <w:rtl/>
        </w:rPr>
        <w:t xml:space="preserve">תקנות </w:t>
      </w:r>
      <w:bookmarkStart w:id="19403" w:name="_ETM_Q1_1261902"/>
      <w:bookmarkEnd w:id="19403"/>
      <w:r>
        <w:rPr>
          <w:rFonts w:hint="cs"/>
          <w:rtl/>
        </w:rPr>
        <w:t>ההגנה, חוק ההתגוננות האזרחי</w:t>
      </w:r>
      <w:bookmarkStart w:id="19404" w:name="_ETM_Q1_1263152"/>
      <w:bookmarkStart w:id="19405" w:name="_ETM_Q1_1266401"/>
      <w:bookmarkEnd w:id="19404"/>
      <w:bookmarkEnd w:id="19405"/>
      <w:r>
        <w:rPr>
          <w:rFonts w:hint="cs"/>
          <w:rtl/>
        </w:rPr>
        <w:t>ת והח</w:t>
      </w:r>
      <w:bookmarkStart w:id="19406" w:name="_ETM_Q1_1265151"/>
      <w:bookmarkStart w:id="19407" w:name="_ETM_Q1_1262903"/>
      <w:bookmarkEnd w:id="19406"/>
      <w:bookmarkEnd w:id="19407"/>
      <w:r>
        <w:rPr>
          <w:rFonts w:hint="cs"/>
          <w:rtl/>
        </w:rPr>
        <w:t xml:space="preserve">וק הזה. </w:t>
      </w:r>
    </w:p>
    <w:p w14:paraId="0D8569EA" w14:textId="77777777" w:rsidR="00783320" w:rsidRDefault="00783320" w:rsidP="00783320">
      <w:pPr>
        <w:rPr>
          <w:rtl/>
        </w:rPr>
      </w:pPr>
      <w:bookmarkStart w:id="19408" w:name="_ETM_Q1_1265150"/>
      <w:bookmarkEnd w:id="19408"/>
    </w:p>
    <w:p w14:paraId="0762B9E0" w14:textId="4A038E21" w:rsidR="00783320" w:rsidRDefault="00783320" w:rsidP="00783320">
      <w:pPr>
        <w:pStyle w:val="af9"/>
        <w:keepNext/>
        <w:rPr>
          <w:rtl/>
        </w:rPr>
      </w:pPr>
      <w:bookmarkStart w:id="19409" w:name="ET_guest_919176_1575"/>
      <w:r w:rsidRPr="00783320">
        <w:rPr>
          <w:rStyle w:val="TagStyle"/>
          <w:rtl/>
        </w:rPr>
        <w:t xml:space="preserve"> &lt;&lt; אורח &gt;&gt; </w:t>
      </w:r>
      <w:r>
        <w:rPr>
          <w:rtl/>
        </w:rPr>
        <w:t>רסן ענאן סרחאן:</w:t>
      </w:r>
      <w:r w:rsidRPr="00783320">
        <w:rPr>
          <w:rStyle w:val="TagStyle"/>
          <w:rtl/>
        </w:rPr>
        <w:t xml:space="preserve"> &lt;&lt; אורח &gt;&gt;</w:t>
      </w:r>
      <w:r>
        <w:rPr>
          <w:rtl/>
        </w:rPr>
        <w:t xml:space="preserve">   </w:t>
      </w:r>
      <w:bookmarkEnd w:id="19409"/>
    </w:p>
    <w:p w14:paraId="101DE702" w14:textId="77777777" w:rsidR="00783320" w:rsidRDefault="00783320" w:rsidP="00783320">
      <w:pPr>
        <w:pStyle w:val="KeepWithNext"/>
        <w:rPr>
          <w:rtl/>
        </w:rPr>
      </w:pPr>
    </w:p>
    <w:p w14:paraId="4517E029" w14:textId="4B143108" w:rsidR="00783320" w:rsidRPr="00783320" w:rsidRDefault="00783320" w:rsidP="00783320">
      <w:pPr>
        <w:rPr>
          <w:rtl/>
        </w:rPr>
      </w:pPr>
      <w:bookmarkStart w:id="19410" w:name="_ETM_Q1_1269903"/>
      <w:bookmarkStart w:id="19411" w:name="_ETM_Q1_1270150"/>
      <w:bookmarkEnd w:id="19410"/>
      <w:bookmarkEnd w:id="19411"/>
      <w:r>
        <w:rPr>
          <w:rFonts w:hint="cs"/>
          <w:rtl/>
        </w:rPr>
        <w:t xml:space="preserve">שתי </w:t>
      </w:r>
      <w:bookmarkStart w:id="19412" w:name="_ETM_Q1_1264652"/>
      <w:bookmarkEnd w:id="19412"/>
      <w:r>
        <w:rPr>
          <w:rFonts w:hint="cs"/>
          <w:rtl/>
        </w:rPr>
        <w:t xml:space="preserve">חלופות בתוך חוק </w:t>
      </w:r>
      <w:bookmarkStart w:id="19413" w:name="_ETM_Q1_1267653"/>
      <w:bookmarkEnd w:id="19413"/>
      <w:r>
        <w:rPr>
          <w:rFonts w:hint="cs"/>
          <w:rtl/>
        </w:rPr>
        <w:t>הג"א ובחוק</w:t>
      </w:r>
      <w:bookmarkStart w:id="19414" w:name="_ETM_Q1_1262154"/>
      <w:bookmarkEnd w:id="19414"/>
      <w:r>
        <w:rPr>
          <w:rFonts w:hint="cs"/>
          <w:rtl/>
        </w:rPr>
        <w:t xml:space="preserve">, </w:t>
      </w:r>
      <w:bookmarkStart w:id="19415" w:name="_ETM_Q1_1266903"/>
      <w:bookmarkStart w:id="19416" w:name="_ETM_Q1_1264154"/>
      <w:bookmarkEnd w:id="19415"/>
      <w:bookmarkEnd w:id="19416"/>
      <w:r>
        <w:rPr>
          <w:rFonts w:hint="cs"/>
          <w:rtl/>
        </w:rPr>
        <w:t>א</w:t>
      </w:r>
      <w:bookmarkStart w:id="19417" w:name="_ETM_Q1_1265655"/>
      <w:bookmarkEnd w:id="19417"/>
      <w:r>
        <w:rPr>
          <w:rFonts w:hint="cs"/>
          <w:rtl/>
        </w:rPr>
        <w:t>ז זה ארבע חלופו</w:t>
      </w:r>
      <w:bookmarkStart w:id="19418" w:name="_ETM_Q1_1264903"/>
      <w:bookmarkStart w:id="19419" w:name="_ETM_Q1_1262151"/>
      <w:bookmarkStart w:id="19420" w:name="_ETM_Q1_1259905"/>
      <w:bookmarkEnd w:id="19418"/>
      <w:bookmarkEnd w:id="19419"/>
      <w:bookmarkEnd w:id="19420"/>
      <w:r>
        <w:rPr>
          <w:rFonts w:hint="cs"/>
          <w:rtl/>
        </w:rPr>
        <w:t>ת.</w:t>
      </w:r>
    </w:p>
    <w:p w14:paraId="52DCAA43" w14:textId="77777777" w:rsidR="00783320" w:rsidRDefault="00783320" w:rsidP="00DD279F">
      <w:pPr>
        <w:rPr>
          <w:rtl/>
        </w:rPr>
      </w:pPr>
      <w:bookmarkStart w:id="19421" w:name="_ETM_Q1_1266153"/>
      <w:bookmarkStart w:id="19422" w:name="_ETM_Q1_1267401"/>
      <w:bookmarkEnd w:id="19421"/>
      <w:bookmarkEnd w:id="19422"/>
    </w:p>
    <w:p w14:paraId="2778BEF4" w14:textId="433DB7F6" w:rsidR="00783320" w:rsidRDefault="00783320" w:rsidP="00783320">
      <w:pPr>
        <w:pStyle w:val="a4"/>
        <w:keepNext/>
        <w:rPr>
          <w:rtl/>
        </w:rPr>
      </w:pPr>
      <w:bookmarkStart w:id="19423" w:name="ET_speaker_יערה_למברגר_1576"/>
      <w:r w:rsidRPr="00783320">
        <w:rPr>
          <w:rStyle w:val="TagStyle"/>
          <w:rtl/>
        </w:rPr>
        <w:t xml:space="preserve"> &lt;&lt; דובר &gt;&gt; </w:t>
      </w:r>
      <w:r>
        <w:rPr>
          <w:rtl/>
        </w:rPr>
        <w:t>יערה למברגר:</w:t>
      </w:r>
      <w:r w:rsidRPr="00783320">
        <w:rPr>
          <w:rStyle w:val="TagStyle"/>
          <w:rtl/>
        </w:rPr>
        <w:t xml:space="preserve"> &lt;&lt; דובר &gt;&gt;</w:t>
      </w:r>
      <w:r>
        <w:rPr>
          <w:rtl/>
        </w:rPr>
        <w:t xml:space="preserve">   </w:t>
      </w:r>
      <w:bookmarkEnd w:id="19423"/>
    </w:p>
    <w:p w14:paraId="32DF9304" w14:textId="77777777" w:rsidR="00783320" w:rsidRDefault="00783320" w:rsidP="00783320">
      <w:pPr>
        <w:pStyle w:val="KeepWithNext"/>
        <w:rPr>
          <w:rtl/>
        </w:rPr>
      </w:pPr>
    </w:p>
    <w:p w14:paraId="4CC66A45" w14:textId="77777777" w:rsidR="00783320" w:rsidRDefault="00783320" w:rsidP="00783320">
      <w:pPr>
        <w:rPr>
          <w:rtl/>
        </w:rPr>
      </w:pPr>
      <w:bookmarkStart w:id="19424" w:name="_ETM_Q1_1268152"/>
      <w:bookmarkStart w:id="19425" w:name="_ETM_Q1_1268405"/>
      <w:bookmarkEnd w:id="19424"/>
      <w:bookmarkEnd w:id="19425"/>
      <w:r>
        <w:rPr>
          <w:rFonts w:hint="cs"/>
          <w:rtl/>
        </w:rPr>
        <w:t>נכון, זה מביא את זה ל</w:t>
      </w:r>
      <w:bookmarkStart w:id="19426" w:name="_ETM_Q1_1271405"/>
      <w:bookmarkEnd w:id="19426"/>
      <w:r>
        <w:rPr>
          <w:rFonts w:hint="cs"/>
          <w:rtl/>
        </w:rPr>
        <w:t xml:space="preserve">ארבע. </w:t>
      </w:r>
      <w:bookmarkStart w:id="19427" w:name="_ETM_Q1_1270153"/>
      <w:bookmarkEnd w:id="19427"/>
      <w:r>
        <w:rPr>
          <w:rFonts w:hint="cs"/>
          <w:rtl/>
        </w:rPr>
        <w:t>בסופו של דבר, אנחנו בסיטואציה ייחודית כ</w:t>
      </w:r>
      <w:bookmarkStart w:id="19428" w:name="_ETM_Q1_1274403"/>
      <w:bookmarkEnd w:id="19428"/>
      <w:r>
        <w:rPr>
          <w:rFonts w:hint="cs"/>
          <w:rtl/>
        </w:rPr>
        <w:t xml:space="preserve">י אנחנו נמצאים </w:t>
      </w:r>
      <w:bookmarkStart w:id="19429" w:name="_ETM_Q1_1276652"/>
      <w:bookmarkEnd w:id="19429"/>
      <w:r>
        <w:rPr>
          <w:rFonts w:hint="cs"/>
          <w:rtl/>
        </w:rPr>
        <w:t>באירוע</w:t>
      </w:r>
      <w:bookmarkStart w:id="19430" w:name="_ETM_Q1_1274653"/>
      <w:bookmarkEnd w:id="19430"/>
      <w:r>
        <w:rPr>
          <w:rFonts w:hint="cs"/>
          <w:rtl/>
        </w:rPr>
        <w:t xml:space="preserve"> </w:t>
      </w:r>
      <w:bookmarkStart w:id="19431" w:name="_ETM_Q1_1271653"/>
      <w:bookmarkEnd w:id="19431"/>
      <w:r>
        <w:rPr>
          <w:rFonts w:hint="cs"/>
          <w:rtl/>
        </w:rPr>
        <w:t>ספציפי שקורה בשנה הזאת. זה לא חוק כללי</w:t>
      </w:r>
      <w:bookmarkStart w:id="19432" w:name="_ETM_Q1_1277400"/>
      <w:bookmarkEnd w:id="19432"/>
      <w:r>
        <w:rPr>
          <w:rFonts w:hint="cs"/>
          <w:rtl/>
        </w:rPr>
        <w:t xml:space="preserve"> רב ש</w:t>
      </w:r>
      <w:bookmarkStart w:id="19433" w:name="_ETM_Q1_1278151"/>
      <w:bookmarkEnd w:id="19433"/>
      <w:r>
        <w:rPr>
          <w:rFonts w:hint="cs"/>
          <w:rtl/>
        </w:rPr>
        <w:t>נתי. לא בכל</w:t>
      </w:r>
      <w:bookmarkStart w:id="19434" w:name="_ETM_Q1_1279652"/>
      <w:bookmarkEnd w:id="19434"/>
      <w:r>
        <w:rPr>
          <w:rFonts w:hint="cs"/>
          <w:rtl/>
        </w:rPr>
        <w:t xml:space="preserve"> אירוע שמתקיים במדינה,</w:t>
      </w:r>
      <w:bookmarkStart w:id="19435" w:name="_ETM_Q1_1281653"/>
      <w:bookmarkEnd w:id="19435"/>
      <w:r>
        <w:rPr>
          <w:rFonts w:hint="cs"/>
          <w:rtl/>
        </w:rPr>
        <w:t xml:space="preserve"> יש לך חוק שעוסק בו ויש לך גם </w:t>
      </w:r>
      <w:bookmarkStart w:id="19436" w:name="_ETM_Q1_1283150"/>
      <w:bookmarkEnd w:id="19436"/>
      <w:r>
        <w:rPr>
          <w:rFonts w:hint="cs"/>
          <w:rtl/>
        </w:rPr>
        <w:t>חוק שעוסק</w:t>
      </w:r>
      <w:bookmarkStart w:id="19437" w:name="_ETM_Q1_1280903"/>
      <w:bookmarkEnd w:id="19437"/>
      <w:r>
        <w:rPr>
          <w:rFonts w:hint="cs"/>
          <w:rtl/>
        </w:rPr>
        <w:t xml:space="preserve"> באותה </w:t>
      </w:r>
      <w:bookmarkStart w:id="19438" w:name="_ETM_Q1_1283405"/>
      <w:bookmarkEnd w:id="19438"/>
      <w:r>
        <w:rPr>
          <w:rFonts w:hint="cs"/>
          <w:rtl/>
        </w:rPr>
        <w:t>שנה בנסיבות בסמיכות זמן די קצ</w:t>
      </w:r>
      <w:bookmarkStart w:id="19439" w:name="_ETM_Q1_1284902"/>
      <w:bookmarkEnd w:id="19439"/>
      <w:r>
        <w:rPr>
          <w:rFonts w:hint="cs"/>
          <w:rtl/>
        </w:rPr>
        <w:t>רה ולכן אנחנו נמצאים פ</w:t>
      </w:r>
      <w:bookmarkStart w:id="19440" w:name="_ETM_Q1_1288654"/>
      <w:bookmarkEnd w:id="19440"/>
      <w:r>
        <w:rPr>
          <w:rFonts w:hint="cs"/>
          <w:rtl/>
        </w:rPr>
        <w:t xml:space="preserve">ה בנסיבות </w:t>
      </w:r>
      <w:bookmarkStart w:id="19441" w:name="_ETM_Q1_1288152"/>
      <w:bookmarkStart w:id="19442" w:name="_ETM_Q1_1285404"/>
      <w:bookmarkEnd w:id="19441"/>
      <w:bookmarkEnd w:id="19442"/>
      <w:r>
        <w:rPr>
          <w:rFonts w:hint="cs"/>
          <w:rtl/>
        </w:rPr>
        <w:t>ייחודית.</w:t>
      </w:r>
    </w:p>
    <w:p w14:paraId="3C62CFFD" w14:textId="77777777" w:rsidR="00783320" w:rsidRDefault="00783320" w:rsidP="00783320">
      <w:pPr>
        <w:rPr>
          <w:rtl/>
        </w:rPr>
      </w:pPr>
    </w:p>
    <w:p w14:paraId="42F1E083" w14:textId="2AB692CE" w:rsidR="00783320" w:rsidRDefault="00783320" w:rsidP="00783320">
      <w:pPr>
        <w:rPr>
          <w:rtl/>
        </w:rPr>
      </w:pPr>
      <w:bookmarkStart w:id="19443" w:name="_ETM_Q1_1293903"/>
      <w:bookmarkStart w:id="19444" w:name="_ETM_Q1_1294152"/>
      <w:bookmarkEnd w:id="19443"/>
      <w:bookmarkEnd w:id="19444"/>
      <w:r>
        <w:rPr>
          <w:rFonts w:hint="cs"/>
          <w:rtl/>
        </w:rPr>
        <w:t xml:space="preserve">מכיוון </w:t>
      </w:r>
      <w:bookmarkStart w:id="19445" w:name="_ETM_Q1_1291652"/>
      <w:bookmarkStart w:id="19446" w:name="_ETM_Q1_1288653"/>
      <w:bookmarkEnd w:id="19445"/>
      <w:bookmarkEnd w:id="19446"/>
      <w:r>
        <w:rPr>
          <w:rFonts w:hint="cs"/>
          <w:rtl/>
        </w:rPr>
        <w:t xml:space="preserve">שיש כבר הליך </w:t>
      </w:r>
      <w:bookmarkStart w:id="19447" w:name="_ETM_Q1_1293403"/>
      <w:bookmarkEnd w:id="19447"/>
      <w:r>
        <w:rPr>
          <w:rFonts w:hint="cs"/>
          <w:rtl/>
        </w:rPr>
        <w:t>חקיקה, חשבנו ש</w:t>
      </w:r>
      <w:bookmarkStart w:id="19448" w:name="_ETM_Q1_1289901"/>
      <w:bookmarkEnd w:id="19448"/>
      <w:r>
        <w:rPr>
          <w:rFonts w:hint="cs"/>
          <w:rtl/>
        </w:rPr>
        <w:t xml:space="preserve">כבר מתאים יותר </w:t>
      </w:r>
      <w:bookmarkStart w:id="19449" w:name="_ETM_Q1_1295902"/>
      <w:bookmarkStart w:id="19450" w:name="_ETM_Q1_1292902"/>
      <w:bookmarkStart w:id="19451" w:name="_ETM_Q1_1290402"/>
      <w:bookmarkStart w:id="19452" w:name="_ETM_Q1_1288655"/>
      <w:bookmarkStart w:id="19453" w:name="_ETM_Q1_1290152"/>
      <w:bookmarkEnd w:id="19449"/>
      <w:bookmarkEnd w:id="19450"/>
      <w:bookmarkEnd w:id="19451"/>
      <w:bookmarkEnd w:id="19452"/>
      <w:bookmarkEnd w:id="19453"/>
      <w:r>
        <w:rPr>
          <w:rFonts w:hint="cs"/>
          <w:rtl/>
        </w:rPr>
        <w:t xml:space="preserve">לשלב את זה </w:t>
      </w:r>
      <w:bookmarkStart w:id="19454" w:name="_ETM_Q1_1291401"/>
      <w:bookmarkEnd w:id="19454"/>
      <w:r>
        <w:rPr>
          <w:rFonts w:hint="cs"/>
          <w:rtl/>
        </w:rPr>
        <w:t xml:space="preserve">פה </w:t>
      </w:r>
      <w:bookmarkStart w:id="19455" w:name="_ETM_Q1_1292651"/>
      <w:bookmarkEnd w:id="19455"/>
      <w:r>
        <w:rPr>
          <w:rFonts w:hint="cs"/>
          <w:rtl/>
        </w:rPr>
        <w:t xml:space="preserve">וזה גם ייתן תמונה שלמה </w:t>
      </w:r>
      <w:bookmarkStart w:id="19456" w:name="_ETM_Q1_1294403"/>
      <w:bookmarkEnd w:id="19456"/>
      <w:r>
        <w:rPr>
          <w:rFonts w:hint="cs"/>
          <w:rtl/>
        </w:rPr>
        <w:t xml:space="preserve">יותר למי שקורא את החוק </w:t>
      </w:r>
      <w:bookmarkStart w:id="19457" w:name="_ETM_Q1_1298905"/>
      <w:bookmarkEnd w:id="19457"/>
      <w:r>
        <w:rPr>
          <w:rFonts w:hint="cs"/>
          <w:rtl/>
        </w:rPr>
        <w:t>ורואה את כלל האסדרה</w:t>
      </w:r>
      <w:bookmarkStart w:id="19458" w:name="_ETM_Q1_1299155"/>
      <w:bookmarkEnd w:id="19458"/>
      <w:r>
        <w:rPr>
          <w:rFonts w:hint="cs"/>
          <w:rtl/>
        </w:rPr>
        <w:t>. זה גם היה עו</w:t>
      </w:r>
      <w:bookmarkStart w:id="19459" w:name="_ETM_Q1_1301900"/>
      <w:bookmarkEnd w:id="19459"/>
      <w:r>
        <w:rPr>
          <w:rFonts w:hint="cs"/>
          <w:rtl/>
        </w:rPr>
        <w:t>ד שיקול</w:t>
      </w:r>
      <w:bookmarkStart w:id="19460" w:name="_ETM_Q1_1300402"/>
      <w:bookmarkStart w:id="19461" w:name="_ETM_Q1_1297652"/>
      <w:bookmarkStart w:id="19462" w:name="_ETM_Q1_1297902"/>
      <w:bookmarkEnd w:id="19460"/>
      <w:bookmarkEnd w:id="19461"/>
      <w:bookmarkEnd w:id="19462"/>
      <w:r>
        <w:rPr>
          <w:rFonts w:hint="cs"/>
          <w:rtl/>
        </w:rPr>
        <w:t xml:space="preserve">, שיראו פה את הנסיבות </w:t>
      </w:r>
      <w:bookmarkStart w:id="19463" w:name="_ETM_Q1_1303151"/>
      <w:bookmarkStart w:id="19464" w:name="_ETM_Q1_1302401"/>
      <w:bookmarkEnd w:id="19463"/>
      <w:bookmarkEnd w:id="19464"/>
      <w:r>
        <w:rPr>
          <w:rFonts w:hint="cs"/>
          <w:rtl/>
        </w:rPr>
        <w:t xml:space="preserve">של החקיקה. </w:t>
      </w:r>
    </w:p>
    <w:p w14:paraId="38A93673" w14:textId="77777777" w:rsidR="00783320" w:rsidRDefault="00783320" w:rsidP="00783320">
      <w:pPr>
        <w:rPr>
          <w:rtl/>
        </w:rPr>
      </w:pPr>
    </w:p>
    <w:p w14:paraId="17F2E0D1" w14:textId="77777777" w:rsidR="00783320" w:rsidRDefault="00783320" w:rsidP="00783320">
      <w:pPr>
        <w:rPr>
          <w:rtl/>
        </w:rPr>
      </w:pPr>
      <w:bookmarkStart w:id="19465" w:name="_ETM_Q1_1305650"/>
      <w:bookmarkStart w:id="19466" w:name="_ETM_Q1_1306152"/>
      <w:bookmarkEnd w:id="19465"/>
      <w:bookmarkEnd w:id="19466"/>
      <w:r>
        <w:rPr>
          <w:rFonts w:hint="cs"/>
          <w:rtl/>
        </w:rPr>
        <w:t xml:space="preserve">אני אגיד </w:t>
      </w:r>
      <w:bookmarkStart w:id="19467" w:name="_ETM_Q1_1307652"/>
      <w:bookmarkStart w:id="19468" w:name="_ETM_Q1_1305152"/>
      <w:bookmarkStart w:id="19469" w:name="_ETM_Q1_1306652"/>
      <w:bookmarkStart w:id="19470" w:name="_ETM_Q1_1305404"/>
      <w:bookmarkEnd w:id="19467"/>
      <w:bookmarkEnd w:id="19468"/>
      <w:bookmarkEnd w:id="19469"/>
      <w:bookmarkEnd w:id="19470"/>
      <w:r w:rsidR="00C46AC7">
        <w:rPr>
          <w:rFonts w:hint="cs"/>
          <w:rtl/>
        </w:rPr>
        <w:t>גם שהיו התלבטויות מסוימת</w:t>
      </w:r>
      <w:r>
        <w:rPr>
          <w:rFonts w:hint="cs"/>
          <w:rtl/>
        </w:rPr>
        <w:t>. כל חוק בא עם התנאים שלו</w:t>
      </w:r>
      <w:bookmarkStart w:id="19471" w:name="_ETM_Q1_1309901"/>
      <w:bookmarkStart w:id="19472" w:name="_ETM_Q1_1306901"/>
      <w:bookmarkEnd w:id="19471"/>
      <w:bookmarkEnd w:id="19472"/>
      <w:r>
        <w:rPr>
          <w:rFonts w:hint="cs"/>
          <w:rtl/>
        </w:rPr>
        <w:t xml:space="preserve"> ויש תנאים מסוימים שא</w:t>
      </w:r>
      <w:bookmarkStart w:id="19473" w:name="_ETM_Q1_1310405"/>
      <w:bookmarkEnd w:id="19473"/>
      <w:r>
        <w:rPr>
          <w:rFonts w:hint="cs"/>
          <w:rtl/>
        </w:rPr>
        <w:t>ולי פחו</w:t>
      </w:r>
      <w:bookmarkStart w:id="19474" w:name="_ETM_Q1_1310401"/>
      <w:bookmarkEnd w:id="19474"/>
      <w:r>
        <w:rPr>
          <w:rFonts w:hint="cs"/>
          <w:rtl/>
        </w:rPr>
        <w:t>ת התא</w:t>
      </w:r>
      <w:bookmarkStart w:id="19475" w:name="_ETM_Q1_1309651"/>
      <w:bookmarkEnd w:id="19475"/>
      <w:r>
        <w:rPr>
          <w:rFonts w:hint="cs"/>
          <w:rtl/>
        </w:rPr>
        <w:t>ימו בסעיפים הרלוונטיים בחוק הג"א</w:t>
      </w:r>
      <w:bookmarkStart w:id="19476" w:name="_ETM_Q1_1312652"/>
      <w:bookmarkStart w:id="19477" w:name="_ETM_Q1_1311903"/>
      <w:bookmarkEnd w:id="19476"/>
      <w:bookmarkEnd w:id="19477"/>
      <w:r>
        <w:rPr>
          <w:rFonts w:hint="cs"/>
          <w:rtl/>
        </w:rPr>
        <w:t xml:space="preserve">. חשבנו </w:t>
      </w:r>
      <w:bookmarkStart w:id="19478" w:name="_ETM_Q1_1316155"/>
      <w:bookmarkEnd w:id="19478"/>
      <w:r>
        <w:rPr>
          <w:rFonts w:hint="cs"/>
          <w:rtl/>
        </w:rPr>
        <w:t>שברגע שאנחנו</w:t>
      </w:r>
      <w:bookmarkStart w:id="19479" w:name="_ETM_Q1_1315153"/>
      <w:bookmarkEnd w:id="19479"/>
      <w:r>
        <w:rPr>
          <w:rFonts w:hint="cs"/>
          <w:rtl/>
        </w:rPr>
        <w:t xml:space="preserve"> מחוקקים פה, אנחנו יכולים לעצב את זה לפי</w:t>
      </w:r>
      <w:bookmarkStart w:id="19480" w:name="_ETM_Q1_1317401"/>
      <w:bookmarkEnd w:id="19480"/>
      <w:r>
        <w:rPr>
          <w:rFonts w:hint="cs"/>
          <w:rtl/>
        </w:rPr>
        <w:t xml:space="preserve"> אופיו של</w:t>
      </w:r>
      <w:bookmarkStart w:id="19481" w:name="_ETM_Q1_1318903"/>
      <w:bookmarkEnd w:id="19481"/>
      <w:r>
        <w:rPr>
          <w:rFonts w:hint="cs"/>
          <w:rtl/>
        </w:rPr>
        <w:t xml:space="preserve"> האי</w:t>
      </w:r>
      <w:bookmarkStart w:id="19482" w:name="_ETM_Q1_1314904"/>
      <w:bookmarkEnd w:id="19482"/>
      <w:r>
        <w:rPr>
          <w:rFonts w:hint="cs"/>
          <w:rtl/>
        </w:rPr>
        <w:t xml:space="preserve">רוע וצרכיו ולכן זה יכול להיות מדויק יותר. </w:t>
      </w:r>
      <w:bookmarkStart w:id="19483" w:name="_ETM_Q1_1322401"/>
      <w:bookmarkEnd w:id="19483"/>
    </w:p>
    <w:p w14:paraId="370DF117" w14:textId="77777777" w:rsidR="00783320" w:rsidRDefault="00783320" w:rsidP="00783320">
      <w:pPr>
        <w:rPr>
          <w:rtl/>
        </w:rPr>
      </w:pPr>
      <w:bookmarkStart w:id="19484" w:name="_ETM_Q1_1322904"/>
      <w:bookmarkStart w:id="19485" w:name="_ETM_Q1_1323152"/>
      <w:bookmarkStart w:id="19486" w:name="_ETM_Q1_1322651"/>
      <w:bookmarkEnd w:id="19484"/>
      <w:bookmarkEnd w:id="19485"/>
      <w:bookmarkEnd w:id="19486"/>
    </w:p>
    <w:p w14:paraId="2C24C77F" w14:textId="04EF0B13" w:rsidR="00783320" w:rsidRDefault="00783320" w:rsidP="00783320">
      <w:pPr>
        <w:pStyle w:val="af9"/>
        <w:keepNext/>
        <w:rPr>
          <w:rtl/>
        </w:rPr>
      </w:pPr>
      <w:bookmarkStart w:id="19487" w:name="ET_guest_885728_1577"/>
      <w:r w:rsidRPr="00783320">
        <w:rPr>
          <w:rStyle w:val="TagStyle"/>
          <w:rtl/>
        </w:rPr>
        <w:t xml:space="preserve"> &lt;&lt; אורח &gt;&gt; </w:t>
      </w:r>
      <w:r>
        <w:rPr>
          <w:rtl/>
        </w:rPr>
        <w:t>סנ"צ מיכאל פרנקבורג:</w:t>
      </w:r>
      <w:r w:rsidRPr="00783320">
        <w:rPr>
          <w:rStyle w:val="TagStyle"/>
          <w:rtl/>
        </w:rPr>
        <w:t xml:space="preserve"> &lt;&lt; אורח &gt;&gt;</w:t>
      </w:r>
      <w:r>
        <w:rPr>
          <w:rtl/>
        </w:rPr>
        <w:t xml:space="preserve">   </w:t>
      </w:r>
      <w:bookmarkEnd w:id="19487"/>
    </w:p>
    <w:p w14:paraId="32FC3467" w14:textId="77777777" w:rsidR="00783320" w:rsidRDefault="00783320" w:rsidP="00783320">
      <w:pPr>
        <w:pStyle w:val="KeepWithNext"/>
        <w:rPr>
          <w:rtl/>
        </w:rPr>
      </w:pPr>
    </w:p>
    <w:p w14:paraId="684E1745" w14:textId="77777777" w:rsidR="00783320" w:rsidRDefault="00783320" w:rsidP="00783320">
      <w:pPr>
        <w:rPr>
          <w:rtl/>
        </w:rPr>
      </w:pPr>
      <w:bookmarkStart w:id="19488" w:name="_ETM_Q1_1323654"/>
      <w:bookmarkStart w:id="19489" w:name="_ETM_Q1_1322153"/>
      <w:bookmarkEnd w:id="19488"/>
      <w:bookmarkEnd w:id="19489"/>
      <w:r>
        <w:rPr>
          <w:rFonts w:hint="cs"/>
          <w:rtl/>
        </w:rPr>
        <w:t>אפשר שניי</w:t>
      </w:r>
      <w:bookmarkStart w:id="19490" w:name="_ETM_Q1_1319402"/>
      <w:bookmarkEnd w:id="19490"/>
      <w:r>
        <w:rPr>
          <w:rFonts w:hint="cs"/>
          <w:rtl/>
        </w:rPr>
        <w:t xml:space="preserve">ה? מהמשטרה. </w:t>
      </w:r>
    </w:p>
    <w:p w14:paraId="1ECF725A" w14:textId="77777777" w:rsidR="00783320" w:rsidRDefault="00783320" w:rsidP="00783320">
      <w:pPr>
        <w:rPr>
          <w:rtl/>
        </w:rPr>
      </w:pPr>
      <w:bookmarkStart w:id="19491" w:name="_ETM_Q1_1323905"/>
      <w:bookmarkStart w:id="19492" w:name="_ETM_Q1_1324153"/>
      <w:bookmarkEnd w:id="19491"/>
      <w:bookmarkEnd w:id="19492"/>
    </w:p>
    <w:p w14:paraId="40958F8E" w14:textId="362CF328" w:rsidR="00783320" w:rsidRDefault="00783320" w:rsidP="00783320">
      <w:pPr>
        <w:pStyle w:val="af6"/>
        <w:keepNext/>
        <w:rPr>
          <w:rtl/>
        </w:rPr>
      </w:pPr>
      <w:bookmarkStart w:id="19493" w:name="ET_yor_6358_1578"/>
      <w:r w:rsidRPr="00783320">
        <w:rPr>
          <w:rStyle w:val="TagStyle"/>
          <w:rtl/>
        </w:rPr>
        <w:t xml:space="preserve"> &lt;&lt; יור &gt;&gt; </w:t>
      </w:r>
      <w:r>
        <w:rPr>
          <w:rtl/>
        </w:rPr>
        <w:t>היו"ר צביקה פוגל:</w:t>
      </w:r>
      <w:r w:rsidRPr="00783320">
        <w:rPr>
          <w:rStyle w:val="TagStyle"/>
          <w:rtl/>
        </w:rPr>
        <w:t xml:space="preserve"> &lt;&lt; יור &gt;&gt;</w:t>
      </w:r>
      <w:r>
        <w:rPr>
          <w:rtl/>
        </w:rPr>
        <w:t xml:space="preserve">   </w:t>
      </w:r>
      <w:bookmarkEnd w:id="19493"/>
    </w:p>
    <w:p w14:paraId="6109C318" w14:textId="77777777" w:rsidR="00783320" w:rsidRDefault="00783320" w:rsidP="00783320">
      <w:pPr>
        <w:pStyle w:val="KeepWithNext"/>
        <w:rPr>
          <w:rtl/>
        </w:rPr>
      </w:pPr>
    </w:p>
    <w:p w14:paraId="70D6D959" w14:textId="77777777" w:rsidR="00783320" w:rsidRDefault="00783320" w:rsidP="00783320">
      <w:pPr>
        <w:rPr>
          <w:rtl/>
        </w:rPr>
      </w:pPr>
      <w:bookmarkStart w:id="19494" w:name="_ETM_Q1_1324904"/>
      <w:bookmarkEnd w:id="19494"/>
      <w:r>
        <w:rPr>
          <w:rFonts w:hint="cs"/>
          <w:rtl/>
        </w:rPr>
        <w:t xml:space="preserve">שם וכתובת כל פעם מחדש. </w:t>
      </w:r>
      <w:bookmarkStart w:id="19495" w:name="_ETM_Q1_1329403"/>
      <w:bookmarkEnd w:id="19495"/>
    </w:p>
    <w:p w14:paraId="500DA3D6" w14:textId="77777777" w:rsidR="00783320" w:rsidRDefault="00783320" w:rsidP="00783320">
      <w:pPr>
        <w:rPr>
          <w:rtl/>
        </w:rPr>
      </w:pPr>
      <w:bookmarkStart w:id="19496" w:name="_ETM_Q1_1329652"/>
      <w:bookmarkStart w:id="19497" w:name="_ETM_Q1_1329904"/>
      <w:bookmarkStart w:id="19498" w:name="_ETM_Q1_1326904"/>
      <w:bookmarkStart w:id="19499" w:name="_ETM_Q1_1326151"/>
      <w:bookmarkEnd w:id="19496"/>
      <w:bookmarkEnd w:id="19497"/>
      <w:bookmarkEnd w:id="19498"/>
      <w:bookmarkEnd w:id="19499"/>
    </w:p>
    <w:p w14:paraId="2E542073" w14:textId="5B1E9683" w:rsidR="00783320" w:rsidRDefault="00783320" w:rsidP="00783320">
      <w:pPr>
        <w:pStyle w:val="af9"/>
        <w:keepNext/>
        <w:rPr>
          <w:rtl/>
        </w:rPr>
      </w:pPr>
      <w:bookmarkStart w:id="19500" w:name="ET_guest_885728_1579"/>
      <w:r w:rsidRPr="00783320">
        <w:rPr>
          <w:rStyle w:val="TagStyle"/>
          <w:rtl/>
        </w:rPr>
        <w:t xml:space="preserve"> &lt;&lt; אורח &gt;&gt; </w:t>
      </w:r>
      <w:r>
        <w:rPr>
          <w:rtl/>
        </w:rPr>
        <w:t>סנ"צ מיכאל פרנקבורג:</w:t>
      </w:r>
      <w:r w:rsidRPr="00783320">
        <w:rPr>
          <w:rStyle w:val="TagStyle"/>
          <w:rtl/>
        </w:rPr>
        <w:t xml:space="preserve"> &lt;&lt; אורח &gt;&gt;</w:t>
      </w:r>
      <w:r>
        <w:rPr>
          <w:rtl/>
        </w:rPr>
        <w:t xml:space="preserve">   </w:t>
      </w:r>
      <w:bookmarkEnd w:id="19500"/>
    </w:p>
    <w:p w14:paraId="2DDDC991" w14:textId="77777777" w:rsidR="00783320" w:rsidRDefault="00783320" w:rsidP="00783320">
      <w:pPr>
        <w:pStyle w:val="KeepWithNext"/>
        <w:rPr>
          <w:rtl/>
        </w:rPr>
      </w:pPr>
    </w:p>
    <w:p w14:paraId="4E9A73A9" w14:textId="77777777" w:rsidR="00783320" w:rsidRDefault="00783320" w:rsidP="00783320">
      <w:pPr>
        <w:rPr>
          <w:rtl/>
        </w:rPr>
      </w:pPr>
      <w:bookmarkStart w:id="19501" w:name="_ETM_Q1_1327151"/>
      <w:bookmarkEnd w:id="19501"/>
      <w:r>
        <w:rPr>
          <w:rFonts w:hint="cs"/>
          <w:rtl/>
        </w:rPr>
        <w:t>מיכה מהייעו</w:t>
      </w:r>
      <w:bookmarkStart w:id="19502" w:name="_ETM_Q1_1327902"/>
      <w:bookmarkEnd w:id="19502"/>
      <w:r>
        <w:rPr>
          <w:rFonts w:hint="cs"/>
          <w:rtl/>
        </w:rPr>
        <w:t>ץ המשפטי של המשטרה.</w:t>
      </w:r>
      <w:bookmarkStart w:id="19503" w:name="_ETM_Q1_1331154"/>
      <w:bookmarkStart w:id="19504" w:name="_ETM_Q1_1328902"/>
      <w:bookmarkEnd w:id="19503"/>
      <w:bookmarkEnd w:id="19504"/>
      <w:r>
        <w:rPr>
          <w:rFonts w:hint="cs"/>
          <w:rtl/>
        </w:rPr>
        <w:t xml:space="preserve"> יערה, מאידך </w:t>
      </w:r>
      <w:bookmarkStart w:id="19505" w:name="_ETM_Q1_1335151"/>
      <w:bookmarkEnd w:id="19505"/>
      <w:r>
        <w:rPr>
          <w:rFonts w:hint="cs"/>
          <w:rtl/>
        </w:rPr>
        <w:t>גיסא</w:t>
      </w:r>
      <w:bookmarkStart w:id="19506" w:name="_ETM_Q1_1330652"/>
      <w:bookmarkStart w:id="19507" w:name="_ETM_Q1_1330902"/>
      <w:bookmarkEnd w:id="19506"/>
      <w:bookmarkEnd w:id="19507"/>
      <w:r>
        <w:rPr>
          <w:rFonts w:hint="cs"/>
          <w:rtl/>
        </w:rPr>
        <w:t xml:space="preserve"> אני חושב שהעובדה שיהיה כאן צו </w:t>
      </w:r>
      <w:bookmarkStart w:id="19508" w:name="_ETM_Q1_1335903"/>
      <w:bookmarkEnd w:id="19508"/>
      <w:r>
        <w:rPr>
          <w:rFonts w:hint="cs"/>
          <w:rtl/>
        </w:rPr>
        <w:t>או הכרזה</w:t>
      </w:r>
      <w:bookmarkStart w:id="19509" w:name="_ETM_Q1_1335650"/>
      <w:bookmarkStart w:id="19510" w:name="_ETM_Q1_1334901"/>
      <w:bookmarkEnd w:id="19509"/>
      <w:bookmarkEnd w:id="19510"/>
      <w:r>
        <w:rPr>
          <w:rFonts w:hint="cs"/>
          <w:rtl/>
        </w:rPr>
        <w:t xml:space="preserve"> מכוח </w:t>
      </w:r>
      <w:bookmarkStart w:id="19511" w:name="_ETM_Q1_1335654"/>
      <w:bookmarkEnd w:id="19511"/>
      <w:r>
        <w:rPr>
          <w:rFonts w:hint="cs"/>
          <w:rtl/>
        </w:rPr>
        <w:t xml:space="preserve">חוק הג"א זה יעביר פה מסר מאוד </w:t>
      </w:r>
      <w:bookmarkStart w:id="19512" w:name="_ETM_Q1_1337402"/>
      <w:bookmarkEnd w:id="19512"/>
      <w:r>
        <w:rPr>
          <w:rFonts w:hint="cs"/>
          <w:rtl/>
        </w:rPr>
        <w:t>חשוב - - -</w:t>
      </w:r>
    </w:p>
    <w:p w14:paraId="3C9F8E06" w14:textId="77777777" w:rsidR="00783320" w:rsidRDefault="00783320" w:rsidP="00783320">
      <w:pPr>
        <w:rPr>
          <w:rtl/>
        </w:rPr>
      </w:pPr>
      <w:bookmarkStart w:id="19513" w:name="_ETM_Q1_1336153"/>
      <w:bookmarkStart w:id="19514" w:name="_ETM_Q1_1337153"/>
      <w:bookmarkEnd w:id="19513"/>
      <w:bookmarkEnd w:id="19514"/>
    </w:p>
    <w:p w14:paraId="4DC8F098" w14:textId="7BC44952" w:rsidR="00783320" w:rsidRDefault="00783320" w:rsidP="00783320">
      <w:pPr>
        <w:pStyle w:val="a4"/>
        <w:keepNext/>
        <w:rPr>
          <w:rtl/>
        </w:rPr>
      </w:pPr>
      <w:bookmarkStart w:id="19515" w:name="ET_speaker_יערה_למברגר_1580"/>
      <w:r w:rsidRPr="00783320">
        <w:rPr>
          <w:rStyle w:val="TagStyle"/>
          <w:rtl/>
        </w:rPr>
        <w:t xml:space="preserve"> &lt;&lt; דובר &gt;&gt; </w:t>
      </w:r>
      <w:r>
        <w:rPr>
          <w:rtl/>
        </w:rPr>
        <w:t>יערה למברגר:</w:t>
      </w:r>
      <w:r w:rsidRPr="00783320">
        <w:rPr>
          <w:rStyle w:val="TagStyle"/>
          <w:rtl/>
        </w:rPr>
        <w:t xml:space="preserve"> &lt;&lt; דובר &gt;&gt;</w:t>
      </w:r>
      <w:r>
        <w:rPr>
          <w:rtl/>
        </w:rPr>
        <w:t xml:space="preserve">   </w:t>
      </w:r>
      <w:bookmarkEnd w:id="19515"/>
    </w:p>
    <w:p w14:paraId="617CC13D" w14:textId="77777777" w:rsidR="00783320" w:rsidRDefault="00783320" w:rsidP="00783320">
      <w:pPr>
        <w:pStyle w:val="KeepWithNext"/>
        <w:rPr>
          <w:rtl/>
        </w:rPr>
      </w:pPr>
    </w:p>
    <w:p w14:paraId="6FD015BC" w14:textId="77777777" w:rsidR="00783320" w:rsidRDefault="00783320" w:rsidP="00783320">
      <w:pPr>
        <w:rPr>
          <w:rtl/>
        </w:rPr>
      </w:pPr>
      <w:bookmarkStart w:id="19516" w:name="_ETM_Q1_1338154"/>
      <w:bookmarkStart w:id="19517" w:name="_ETM_Q1_1338402"/>
      <w:bookmarkEnd w:id="19516"/>
      <w:bookmarkEnd w:id="19517"/>
      <w:r>
        <w:rPr>
          <w:rFonts w:hint="cs"/>
          <w:rtl/>
        </w:rPr>
        <w:t>לא מכוח</w:t>
      </w:r>
      <w:bookmarkStart w:id="19518" w:name="_ETM_Q1_1339151"/>
      <w:bookmarkEnd w:id="19518"/>
      <w:r>
        <w:rPr>
          <w:rFonts w:hint="cs"/>
          <w:rtl/>
        </w:rPr>
        <w:t xml:space="preserve"> חוק הג"א</w:t>
      </w:r>
      <w:bookmarkStart w:id="19519" w:name="_ETM_Q1_1339650"/>
      <w:bookmarkStart w:id="19520" w:name="_ETM_Q1_1336904"/>
      <w:bookmarkEnd w:id="19519"/>
      <w:bookmarkEnd w:id="19520"/>
      <w:r>
        <w:rPr>
          <w:rFonts w:hint="cs"/>
          <w:rtl/>
        </w:rPr>
        <w:t>, מכוח החוק הזה.</w:t>
      </w:r>
    </w:p>
    <w:p w14:paraId="385251B3" w14:textId="77777777" w:rsidR="00783320" w:rsidRDefault="00783320" w:rsidP="00783320">
      <w:pPr>
        <w:rPr>
          <w:rtl/>
        </w:rPr>
      </w:pPr>
      <w:bookmarkStart w:id="19521" w:name="_ETM_Q1_1340651"/>
      <w:bookmarkStart w:id="19522" w:name="_ETM_Q1_1341401"/>
      <w:bookmarkEnd w:id="19521"/>
      <w:bookmarkEnd w:id="19522"/>
    </w:p>
    <w:p w14:paraId="482C9B3A" w14:textId="644FC747" w:rsidR="00783320" w:rsidRDefault="00783320" w:rsidP="00783320">
      <w:pPr>
        <w:pStyle w:val="af9"/>
        <w:keepNext/>
        <w:rPr>
          <w:rtl/>
        </w:rPr>
      </w:pPr>
      <w:bookmarkStart w:id="19523" w:name="ET_guest_885728_1581"/>
      <w:r w:rsidRPr="00783320">
        <w:rPr>
          <w:rStyle w:val="TagStyle"/>
          <w:rtl/>
        </w:rPr>
        <w:t xml:space="preserve"> &lt;&lt; אורח &gt;&gt; </w:t>
      </w:r>
      <w:r>
        <w:rPr>
          <w:rtl/>
        </w:rPr>
        <w:t>סנ"צ מיכאל פרנקבורג:</w:t>
      </w:r>
      <w:r w:rsidRPr="00783320">
        <w:rPr>
          <w:rStyle w:val="TagStyle"/>
          <w:rtl/>
        </w:rPr>
        <w:t xml:space="preserve"> &lt;&lt; אורח &gt;&gt;</w:t>
      </w:r>
      <w:r>
        <w:rPr>
          <w:rtl/>
        </w:rPr>
        <w:t xml:space="preserve">   </w:t>
      </w:r>
      <w:bookmarkEnd w:id="19523"/>
    </w:p>
    <w:p w14:paraId="43025141" w14:textId="77777777" w:rsidR="00783320" w:rsidRDefault="00783320" w:rsidP="00783320">
      <w:pPr>
        <w:pStyle w:val="KeepWithNext"/>
        <w:rPr>
          <w:rtl/>
        </w:rPr>
      </w:pPr>
    </w:p>
    <w:p w14:paraId="4C955400" w14:textId="32C4923B" w:rsidR="00C46AC7" w:rsidRDefault="00783320" w:rsidP="00783320">
      <w:pPr>
        <w:rPr>
          <w:rtl/>
        </w:rPr>
      </w:pPr>
      <w:bookmarkStart w:id="19524" w:name="_ETM_Q1_1342401"/>
      <w:bookmarkStart w:id="19525" w:name="_ETM_Q1_1339401"/>
      <w:bookmarkStart w:id="19526" w:name="_ETM_Q1_1336401"/>
      <w:bookmarkEnd w:id="19524"/>
      <w:bookmarkEnd w:id="19525"/>
      <w:bookmarkEnd w:id="19526"/>
      <w:r>
        <w:rPr>
          <w:rFonts w:hint="cs"/>
          <w:rtl/>
        </w:rPr>
        <w:t>לא, אני אומר משהו בנגידו ל</w:t>
      </w:r>
      <w:bookmarkStart w:id="19527" w:name="_ETM_Q1_1340154"/>
      <w:bookmarkEnd w:id="19527"/>
      <w:r>
        <w:rPr>
          <w:rFonts w:hint="cs"/>
          <w:rtl/>
        </w:rPr>
        <w:t>עמדתך, סליחה. אני חושב שהתכלית</w:t>
      </w:r>
      <w:bookmarkStart w:id="19528" w:name="_ETM_Q1_1345903"/>
      <w:bookmarkEnd w:id="19528"/>
      <w:r>
        <w:rPr>
          <w:rFonts w:hint="cs"/>
          <w:rtl/>
        </w:rPr>
        <w:t xml:space="preserve"> והמאפיין המרכזי של ה</w:t>
      </w:r>
      <w:bookmarkStart w:id="19529" w:name="_ETM_Q1_1347153"/>
      <w:bookmarkEnd w:id="19529"/>
      <w:r>
        <w:rPr>
          <w:rFonts w:hint="cs"/>
          <w:rtl/>
        </w:rPr>
        <w:t>אירוע השנה הוא שיש הגבלות</w:t>
      </w:r>
      <w:bookmarkStart w:id="19530" w:name="_ETM_Q1_1345650"/>
      <w:bookmarkEnd w:id="19530"/>
      <w:r>
        <w:rPr>
          <w:rFonts w:hint="cs"/>
          <w:rtl/>
        </w:rPr>
        <w:t xml:space="preserve"> ביטחוניות שחלות עליו </w:t>
      </w:r>
      <w:bookmarkStart w:id="19531" w:name="_ETM_Q1_1315155"/>
      <w:bookmarkEnd w:id="19531"/>
      <w:r>
        <w:rPr>
          <w:rFonts w:hint="cs"/>
          <w:rtl/>
        </w:rPr>
        <w:t xml:space="preserve">והעובדה שתהיה </w:t>
      </w:r>
      <w:bookmarkStart w:id="19532" w:name="_ETM_Q1_1354405"/>
      <w:bookmarkEnd w:id="19532"/>
      <w:r>
        <w:rPr>
          <w:rFonts w:hint="cs"/>
          <w:rtl/>
        </w:rPr>
        <w:t xml:space="preserve">כאן </w:t>
      </w:r>
      <w:bookmarkStart w:id="19533" w:name="_ETM_Q1_1355152"/>
      <w:bookmarkStart w:id="19534" w:name="_ETM_Q1_1352902"/>
      <w:bookmarkEnd w:id="19533"/>
      <w:bookmarkEnd w:id="19534"/>
      <w:r>
        <w:rPr>
          <w:rFonts w:hint="cs"/>
          <w:rtl/>
        </w:rPr>
        <w:t xml:space="preserve">הכרזה או צו מכוח חוק הג"א, זה מסר שהוא מאוד </w:t>
      </w:r>
      <w:bookmarkStart w:id="19535" w:name="_ETM_Q1_1354152"/>
      <w:bookmarkEnd w:id="19535"/>
      <w:r>
        <w:rPr>
          <w:rFonts w:hint="cs"/>
          <w:rtl/>
        </w:rPr>
        <w:t>חשוב לתכלית של ה</w:t>
      </w:r>
      <w:bookmarkStart w:id="19536" w:name="_ETM_Q1_1363905"/>
      <w:bookmarkEnd w:id="19536"/>
      <w:r>
        <w:rPr>
          <w:rFonts w:hint="cs"/>
          <w:rtl/>
        </w:rPr>
        <w:t xml:space="preserve">אסדרה של האירוע השנה. </w:t>
      </w:r>
    </w:p>
    <w:p w14:paraId="156D71F3" w14:textId="77777777" w:rsidR="00783320" w:rsidRDefault="00783320" w:rsidP="00783320">
      <w:pPr>
        <w:rPr>
          <w:rtl/>
        </w:rPr>
      </w:pPr>
    </w:p>
    <w:p w14:paraId="34090707" w14:textId="091ECA3D" w:rsidR="00783320" w:rsidRDefault="00783320" w:rsidP="00783320">
      <w:pPr>
        <w:rPr>
          <w:rtl/>
        </w:rPr>
      </w:pPr>
      <w:r>
        <w:rPr>
          <w:rFonts w:hint="cs"/>
          <w:rtl/>
        </w:rPr>
        <w:t>לכן, אני מתחבר ל</w:t>
      </w:r>
      <w:r w:rsidR="00F423C3">
        <w:rPr>
          <w:rFonts w:hint="cs"/>
          <w:rtl/>
        </w:rPr>
        <w:t xml:space="preserve">מה שאמרה היועצת </w:t>
      </w:r>
      <w:bookmarkStart w:id="19537" w:name="_ETM_Q1_1367905"/>
      <w:bookmarkEnd w:id="19537"/>
      <w:r w:rsidR="00F423C3">
        <w:rPr>
          <w:rFonts w:hint="cs"/>
          <w:rtl/>
        </w:rPr>
        <w:t xml:space="preserve">המשפטית של הוועדה </w:t>
      </w:r>
      <w:bookmarkStart w:id="19538" w:name="_ETM_Q1_1365151"/>
      <w:bookmarkStart w:id="19539" w:name="_ETM_Q1_1362405"/>
      <w:bookmarkEnd w:id="19538"/>
      <w:bookmarkEnd w:id="19539"/>
      <w:r w:rsidR="00F423C3">
        <w:rPr>
          <w:rFonts w:hint="cs"/>
          <w:rtl/>
        </w:rPr>
        <w:t xml:space="preserve">וגם אם זה כן </w:t>
      </w:r>
      <w:bookmarkStart w:id="19540" w:name="_ETM_Q1_1364154"/>
      <w:bookmarkEnd w:id="19540"/>
      <w:r w:rsidR="00F423C3">
        <w:rPr>
          <w:rFonts w:hint="cs"/>
          <w:rtl/>
        </w:rPr>
        <w:t>יתקבל משום מה</w:t>
      </w:r>
      <w:bookmarkStart w:id="19541" w:name="_ETM_Q1_1365900"/>
      <w:bookmarkEnd w:id="19541"/>
      <w:r w:rsidR="00F423C3">
        <w:rPr>
          <w:rFonts w:hint="cs"/>
          <w:rtl/>
        </w:rPr>
        <w:t xml:space="preserve"> ולא תהיה שום - - -</w:t>
      </w:r>
    </w:p>
    <w:p w14:paraId="548FA2CC" w14:textId="77777777" w:rsidR="00F423C3" w:rsidRDefault="00F423C3" w:rsidP="00783320">
      <w:pPr>
        <w:rPr>
          <w:rtl/>
        </w:rPr>
      </w:pPr>
      <w:bookmarkStart w:id="19542" w:name="_ETM_Q1_1370651"/>
      <w:bookmarkStart w:id="19543" w:name="_ETM_Q1_1371153"/>
      <w:bookmarkStart w:id="19544" w:name="_ETM_Q1_1365902"/>
      <w:bookmarkStart w:id="19545" w:name="_ETM_Q1_1367154"/>
      <w:bookmarkEnd w:id="19542"/>
      <w:bookmarkEnd w:id="19543"/>
      <w:bookmarkEnd w:id="19544"/>
      <w:bookmarkEnd w:id="19545"/>
    </w:p>
    <w:p w14:paraId="386A5643" w14:textId="0B6C7BF0" w:rsidR="00F423C3" w:rsidRDefault="00F423C3" w:rsidP="00F423C3">
      <w:pPr>
        <w:pStyle w:val="a4"/>
        <w:keepNext/>
        <w:rPr>
          <w:rtl/>
        </w:rPr>
      </w:pPr>
      <w:bookmarkStart w:id="19546" w:name="ET_speaker_יערה_למברגר_1582"/>
      <w:r w:rsidRPr="00F423C3">
        <w:rPr>
          <w:rStyle w:val="TagStyle"/>
          <w:rtl/>
        </w:rPr>
        <w:t xml:space="preserve"> &lt;&lt; דובר &gt;&gt; </w:t>
      </w:r>
      <w:r>
        <w:rPr>
          <w:rtl/>
        </w:rPr>
        <w:t>יערה למברגר:</w:t>
      </w:r>
      <w:r w:rsidRPr="00F423C3">
        <w:rPr>
          <w:rStyle w:val="TagStyle"/>
          <w:rtl/>
        </w:rPr>
        <w:t xml:space="preserve"> &lt;&lt; דובר &gt;&gt;</w:t>
      </w:r>
      <w:r>
        <w:rPr>
          <w:rtl/>
        </w:rPr>
        <w:t xml:space="preserve">   </w:t>
      </w:r>
      <w:bookmarkEnd w:id="19546"/>
    </w:p>
    <w:p w14:paraId="4D9FE2BF" w14:textId="77777777" w:rsidR="00F423C3" w:rsidRDefault="00F423C3" w:rsidP="00F423C3">
      <w:pPr>
        <w:pStyle w:val="KeepWithNext"/>
        <w:rPr>
          <w:rtl/>
        </w:rPr>
      </w:pPr>
    </w:p>
    <w:p w14:paraId="081FEB0A" w14:textId="075E0691" w:rsidR="00F423C3" w:rsidRDefault="00F423C3" w:rsidP="00F423C3">
      <w:pPr>
        <w:rPr>
          <w:rtl/>
        </w:rPr>
      </w:pPr>
      <w:bookmarkStart w:id="19547" w:name="_ETM_Q1_1368153"/>
      <w:bookmarkEnd w:id="19547"/>
      <w:r>
        <w:rPr>
          <w:rFonts w:hint="cs"/>
          <w:rtl/>
        </w:rPr>
        <w:t xml:space="preserve">אבל אפשר </w:t>
      </w:r>
      <w:bookmarkStart w:id="19548" w:name="_ETM_Q1_1369155"/>
      <w:bookmarkEnd w:id="19548"/>
      <w:r>
        <w:rPr>
          <w:rFonts w:hint="cs"/>
          <w:rtl/>
        </w:rPr>
        <w:t>ל</w:t>
      </w:r>
      <w:bookmarkStart w:id="19549" w:name="_ETM_Q1_1366404"/>
      <w:bookmarkEnd w:id="19549"/>
      <w:r>
        <w:rPr>
          <w:rFonts w:hint="cs"/>
          <w:rtl/>
        </w:rPr>
        <w:t xml:space="preserve">גשר </w:t>
      </w:r>
      <w:bookmarkStart w:id="19550" w:name="_ETM_Q1_1367402"/>
      <w:bookmarkEnd w:id="19550"/>
      <w:r>
        <w:rPr>
          <w:rFonts w:hint="cs"/>
          <w:rtl/>
        </w:rPr>
        <w:t xml:space="preserve">בין הדברים, מיכה. זה לא חייב להיות בסתירה. </w:t>
      </w:r>
    </w:p>
    <w:p w14:paraId="66768B59" w14:textId="77777777" w:rsidR="00F423C3" w:rsidRDefault="00F423C3" w:rsidP="00F423C3">
      <w:pPr>
        <w:rPr>
          <w:rtl/>
        </w:rPr>
      </w:pPr>
      <w:bookmarkStart w:id="19551" w:name="_ETM_Q1_1376150"/>
      <w:bookmarkEnd w:id="19551"/>
    </w:p>
    <w:p w14:paraId="082BC5D3" w14:textId="5AC5FDF4" w:rsidR="00F423C3" w:rsidRDefault="00F423C3" w:rsidP="00F423C3">
      <w:pPr>
        <w:pStyle w:val="af9"/>
        <w:keepNext/>
        <w:rPr>
          <w:rtl/>
        </w:rPr>
      </w:pPr>
      <w:bookmarkStart w:id="19552" w:name="ET_guest_885728_1583"/>
      <w:r w:rsidRPr="00F423C3">
        <w:rPr>
          <w:rStyle w:val="TagStyle"/>
          <w:rtl/>
        </w:rPr>
        <w:t xml:space="preserve"> &lt;&lt; אורח &gt;&gt; </w:t>
      </w:r>
      <w:r>
        <w:rPr>
          <w:rtl/>
        </w:rPr>
        <w:t>סנ"צ מיכאל פרנקבורג:</w:t>
      </w:r>
      <w:r w:rsidRPr="00F423C3">
        <w:rPr>
          <w:rStyle w:val="TagStyle"/>
          <w:rtl/>
        </w:rPr>
        <w:t xml:space="preserve"> &lt;&lt; אורח &gt;&gt;</w:t>
      </w:r>
      <w:r>
        <w:rPr>
          <w:rtl/>
        </w:rPr>
        <w:t xml:space="preserve">   </w:t>
      </w:r>
      <w:bookmarkEnd w:id="19552"/>
    </w:p>
    <w:p w14:paraId="46B59D2C" w14:textId="77777777" w:rsidR="00F423C3" w:rsidRDefault="00F423C3" w:rsidP="00F423C3">
      <w:pPr>
        <w:pStyle w:val="KeepWithNext"/>
        <w:rPr>
          <w:rtl/>
        </w:rPr>
      </w:pPr>
    </w:p>
    <w:p w14:paraId="07085BFB" w14:textId="37ADE1D0" w:rsidR="00F423C3" w:rsidRDefault="00F423C3" w:rsidP="00F423C3">
      <w:pPr>
        <w:rPr>
          <w:rtl/>
        </w:rPr>
      </w:pPr>
      <w:bookmarkStart w:id="19553" w:name="_ETM_Q1_1378905"/>
      <w:bookmarkStart w:id="19554" w:name="_ETM_Q1_1379152"/>
      <w:bookmarkStart w:id="19555" w:name="_ETM_Q1_1376152"/>
      <w:bookmarkStart w:id="19556" w:name="_ETM_Q1_1373152"/>
      <w:bookmarkEnd w:id="19553"/>
      <w:bookmarkEnd w:id="19554"/>
      <w:bookmarkEnd w:id="19555"/>
      <w:bookmarkEnd w:id="19556"/>
      <w:r>
        <w:rPr>
          <w:rFonts w:hint="cs"/>
          <w:rtl/>
        </w:rPr>
        <w:t xml:space="preserve">אני מסכים </w:t>
      </w:r>
      <w:bookmarkStart w:id="19557" w:name="_ETM_Q1_1374903"/>
      <w:bookmarkStart w:id="19558" w:name="_ETM_Q1_1372403"/>
      <w:bookmarkStart w:id="19559" w:name="_ETM_Q1_1370401"/>
      <w:bookmarkEnd w:id="19557"/>
      <w:bookmarkEnd w:id="19558"/>
      <w:bookmarkEnd w:id="19559"/>
      <w:r>
        <w:rPr>
          <w:rFonts w:hint="cs"/>
          <w:rtl/>
        </w:rPr>
        <w:t>לכן, גם אם ת</w:t>
      </w:r>
      <w:bookmarkStart w:id="19560" w:name="_ETM_Q1_1373153"/>
      <w:bookmarkEnd w:id="19560"/>
      <w:r>
        <w:rPr>
          <w:rFonts w:hint="cs"/>
          <w:rtl/>
        </w:rPr>
        <w:t xml:space="preserve">היה הכרזה מכוח חוק הג"א </w:t>
      </w:r>
      <w:bookmarkStart w:id="19561" w:name="_ETM_Q1_1375651"/>
      <w:bookmarkEnd w:id="19561"/>
      <w:r>
        <w:rPr>
          <w:rFonts w:hint="cs"/>
          <w:rtl/>
        </w:rPr>
        <w:t>אז יש גם את החוק</w:t>
      </w:r>
      <w:bookmarkStart w:id="19562" w:name="_ETM_Q1_1373654"/>
      <w:bookmarkEnd w:id="19562"/>
      <w:r>
        <w:rPr>
          <w:rFonts w:hint="cs"/>
          <w:rtl/>
        </w:rPr>
        <w:t xml:space="preserve">. אף אחד לא בורח מהחוק. </w:t>
      </w:r>
    </w:p>
    <w:p w14:paraId="6CBE146F" w14:textId="77777777" w:rsidR="00F423C3" w:rsidRDefault="00F423C3" w:rsidP="00F423C3">
      <w:pPr>
        <w:pStyle w:val="KeepWithNext"/>
        <w:rPr>
          <w:rStyle w:val="TagStyle"/>
          <w:rFonts w:ascii="David" w:hAnsi="David"/>
          <w:u w:val="single"/>
          <w:rtl/>
          <w:lang w:eastAsia="he-IL"/>
        </w:rPr>
      </w:pPr>
      <w:bookmarkStart w:id="19563" w:name="_ETM_Q1_1379402"/>
      <w:bookmarkStart w:id="19564" w:name="_ETM_Q1_1386155"/>
      <w:bookmarkEnd w:id="19563"/>
      <w:bookmarkEnd w:id="19564"/>
    </w:p>
    <w:p w14:paraId="2064F36A" w14:textId="543E115E" w:rsidR="00F423C3" w:rsidRDefault="00F423C3" w:rsidP="00F423C3">
      <w:pPr>
        <w:pStyle w:val="af5"/>
        <w:keepNext/>
        <w:rPr>
          <w:rtl/>
        </w:rPr>
      </w:pPr>
      <w:bookmarkStart w:id="19565" w:name="ET_interruption_קריאה_1585"/>
      <w:r w:rsidRPr="00F423C3">
        <w:rPr>
          <w:rStyle w:val="TagStyle"/>
          <w:rtl/>
        </w:rPr>
        <w:t xml:space="preserve"> &lt;&lt; קריאה &gt;&gt; </w:t>
      </w:r>
      <w:r>
        <w:rPr>
          <w:rtl/>
        </w:rPr>
        <w:t>קריאה:</w:t>
      </w:r>
      <w:r w:rsidRPr="00F423C3">
        <w:rPr>
          <w:rStyle w:val="TagStyle"/>
          <w:rtl/>
        </w:rPr>
        <w:t xml:space="preserve"> &lt;&lt; קריאה &gt;&gt;</w:t>
      </w:r>
      <w:r>
        <w:rPr>
          <w:rtl/>
        </w:rPr>
        <w:t xml:space="preserve">   </w:t>
      </w:r>
      <w:bookmarkEnd w:id="19565"/>
    </w:p>
    <w:p w14:paraId="1C44AA7C" w14:textId="77777777" w:rsidR="00F423C3" w:rsidRPr="00F423C3" w:rsidRDefault="00F423C3" w:rsidP="00F423C3">
      <w:pPr>
        <w:ind w:firstLine="0"/>
        <w:rPr>
          <w:rtl/>
          <w:lang w:eastAsia="he-IL"/>
        </w:rPr>
      </w:pPr>
      <w:bookmarkStart w:id="19566" w:name="_ETM_Q1_1383405"/>
      <w:bookmarkStart w:id="19567" w:name="_ETM_Q1_1381902"/>
      <w:bookmarkStart w:id="19568" w:name="_ETM_Q1_1387151"/>
      <w:bookmarkStart w:id="19569" w:name="_ETM_Q1_1384651"/>
      <w:bookmarkStart w:id="19570" w:name="_ETM_Q1_1380905"/>
      <w:bookmarkStart w:id="19571" w:name="_ETM_Q1_1378155"/>
      <w:bookmarkEnd w:id="19566"/>
      <w:bookmarkEnd w:id="19567"/>
      <w:bookmarkEnd w:id="19568"/>
      <w:bookmarkEnd w:id="19569"/>
      <w:bookmarkEnd w:id="19570"/>
      <w:bookmarkEnd w:id="19571"/>
    </w:p>
    <w:p w14:paraId="6CD7879A" w14:textId="674C0830" w:rsidR="00F423C3" w:rsidRDefault="00F423C3" w:rsidP="00F423C3">
      <w:pPr>
        <w:rPr>
          <w:rtl/>
        </w:rPr>
      </w:pPr>
      <w:bookmarkStart w:id="19572" w:name="_ETM_Q1_1381903"/>
      <w:bookmarkEnd w:id="19572"/>
      <w:r>
        <w:rPr>
          <w:rFonts w:hint="cs"/>
          <w:rtl/>
        </w:rPr>
        <w:t>לה</w:t>
      </w:r>
      <w:bookmarkStart w:id="19573" w:name="_ETM_Q1_1379655"/>
      <w:bookmarkEnd w:id="19573"/>
      <w:r>
        <w:rPr>
          <w:rFonts w:hint="cs"/>
          <w:rtl/>
        </w:rPr>
        <w:t xml:space="preserve">פך. </w:t>
      </w:r>
      <w:bookmarkStart w:id="19574" w:name="_ETM_Q1_1377403"/>
      <w:bookmarkStart w:id="19575" w:name="_ETM_Q1_1375401"/>
      <w:bookmarkEnd w:id="19574"/>
      <w:bookmarkEnd w:id="19575"/>
    </w:p>
    <w:p w14:paraId="6A391819" w14:textId="77777777" w:rsidR="00F423C3" w:rsidRDefault="00F423C3" w:rsidP="00F423C3">
      <w:pPr>
        <w:rPr>
          <w:rtl/>
        </w:rPr>
      </w:pPr>
      <w:bookmarkStart w:id="19576" w:name="_ETM_Q1_1375903"/>
      <w:bookmarkStart w:id="19577" w:name="_ETM_Q1_1376156"/>
      <w:bookmarkStart w:id="19578" w:name="_ETM_Q1_1376902"/>
      <w:bookmarkEnd w:id="19576"/>
      <w:bookmarkEnd w:id="19577"/>
      <w:bookmarkEnd w:id="19578"/>
    </w:p>
    <w:p w14:paraId="61D97FC7" w14:textId="12FB88CE" w:rsidR="00F423C3" w:rsidRDefault="00F423C3" w:rsidP="00F423C3">
      <w:pPr>
        <w:pStyle w:val="a4"/>
        <w:keepNext/>
        <w:rPr>
          <w:rtl/>
        </w:rPr>
      </w:pPr>
      <w:bookmarkStart w:id="19579" w:name="ET_speaker_יערה_למברגר_1586"/>
      <w:r w:rsidRPr="00F423C3">
        <w:rPr>
          <w:rStyle w:val="TagStyle"/>
          <w:rtl/>
        </w:rPr>
        <w:t xml:space="preserve"> &lt;&lt; דובר &gt;&gt; </w:t>
      </w:r>
      <w:r>
        <w:rPr>
          <w:rtl/>
        </w:rPr>
        <w:t>יערה למברגר:</w:t>
      </w:r>
      <w:r w:rsidRPr="00F423C3">
        <w:rPr>
          <w:rStyle w:val="TagStyle"/>
          <w:rtl/>
        </w:rPr>
        <w:t xml:space="preserve"> &lt;&lt; דובר &gt;&gt;</w:t>
      </w:r>
      <w:r>
        <w:rPr>
          <w:rtl/>
        </w:rPr>
        <w:t xml:space="preserve">   </w:t>
      </w:r>
      <w:bookmarkEnd w:id="19579"/>
    </w:p>
    <w:p w14:paraId="776B53F8" w14:textId="77777777" w:rsidR="00F423C3" w:rsidRDefault="00F423C3" w:rsidP="00F423C3">
      <w:pPr>
        <w:pStyle w:val="KeepWithNext"/>
        <w:rPr>
          <w:rtl/>
        </w:rPr>
      </w:pPr>
    </w:p>
    <w:p w14:paraId="245466F2" w14:textId="77777777" w:rsidR="00F423C3" w:rsidRDefault="00F423C3" w:rsidP="00F423C3">
      <w:pPr>
        <w:rPr>
          <w:rtl/>
        </w:rPr>
      </w:pPr>
      <w:bookmarkStart w:id="19580" w:name="_ETM_Q1_1377901"/>
      <w:bookmarkStart w:id="19581" w:name="_ETM_Q1_1378403"/>
      <w:bookmarkEnd w:id="19580"/>
      <w:bookmarkEnd w:id="19581"/>
      <w:r>
        <w:rPr>
          <w:rFonts w:hint="cs"/>
          <w:rtl/>
        </w:rPr>
        <w:t>אני רוצ</w:t>
      </w:r>
      <w:bookmarkStart w:id="19582" w:name="_ETM_Q1_1379901"/>
      <w:bookmarkEnd w:id="19582"/>
      <w:r>
        <w:rPr>
          <w:rFonts w:hint="cs"/>
          <w:rtl/>
        </w:rPr>
        <w:t>ה להגיד משפט ואני אולי אגיד משהו שהוא טיפה שונה ממה שענאן אמר קוד</w:t>
      </w:r>
      <w:bookmarkStart w:id="19583" w:name="_ETM_Q1_1387153"/>
      <w:bookmarkEnd w:id="19583"/>
      <w:r>
        <w:rPr>
          <w:rFonts w:hint="cs"/>
          <w:rtl/>
        </w:rPr>
        <w:t>ם</w:t>
      </w:r>
      <w:bookmarkStart w:id="19584" w:name="_ETM_Q1_1383402"/>
      <w:bookmarkEnd w:id="19584"/>
      <w:r>
        <w:rPr>
          <w:rFonts w:hint="cs"/>
          <w:rtl/>
        </w:rPr>
        <w:t>, אם אפשר.</w:t>
      </w:r>
    </w:p>
    <w:p w14:paraId="11FC6C5B" w14:textId="77777777" w:rsidR="00F423C3" w:rsidRDefault="00F423C3" w:rsidP="00F423C3">
      <w:pPr>
        <w:rPr>
          <w:rtl/>
        </w:rPr>
      </w:pPr>
      <w:bookmarkStart w:id="19585" w:name="_ETM_Q1_1395905"/>
      <w:bookmarkEnd w:id="19585"/>
    </w:p>
    <w:p w14:paraId="065203E4" w14:textId="2E9A9DCC" w:rsidR="00F423C3" w:rsidRPr="00F423C3" w:rsidRDefault="00F423C3" w:rsidP="00F423C3">
      <w:pPr>
        <w:pStyle w:val="af9"/>
        <w:keepNext/>
        <w:rPr>
          <w:rtl/>
        </w:rPr>
      </w:pPr>
      <w:bookmarkStart w:id="19586" w:name="ET_guest_919176_1587"/>
      <w:r w:rsidRPr="00F423C3">
        <w:rPr>
          <w:rStyle w:val="TagStyle"/>
          <w:rtl/>
        </w:rPr>
        <w:t xml:space="preserve"> &lt;&lt; אורח &gt;&gt; </w:t>
      </w:r>
      <w:r>
        <w:rPr>
          <w:rtl/>
        </w:rPr>
        <w:t>רסן ענאן סרחאן:</w:t>
      </w:r>
      <w:r w:rsidRPr="00F423C3">
        <w:rPr>
          <w:rStyle w:val="TagStyle"/>
          <w:rtl/>
        </w:rPr>
        <w:t xml:space="preserve"> &lt;&lt; אורח &gt;&gt;</w:t>
      </w:r>
      <w:r>
        <w:rPr>
          <w:rtl/>
        </w:rPr>
        <w:t xml:space="preserve">  </w:t>
      </w:r>
      <w:bookmarkStart w:id="19587" w:name="_ETM_Q1_1396905"/>
      <w:bookmarkStart w:id="19588" w:name="_ETM_Q1_1394153"/>
      <w:bookmarkStart w:id="19589" w:name="_ETM_Q1_1391153"/>
      <w:bookmarkEnd w:id="19586"/>
      <w:bookmarkEnd w:id="19587"/>
      <w:bookmarkEnd w:id="19588"/>
      <w:bookmarkEnd w:id="19589"/>
    </w:p>
    <w:p w14:paraId="105CE020" w14:textId="77777777" w:rsidR="00F423C3" w:rsidRDefault="00F423C3" w:rsidP="00F423C3">
      <w:pPr>
        <w:rPr>
          <w:rtl/>
        </w:rPr>
      </w:pPr>
      <w:bookmarkStart w:id="19590" w:name="_ETM_Q1_1388651"/>
      <w:bookmarkEnd w:id="19590"/>
    </w:p>
    <w:p w14:paraId="0336F748" w14:textId="7CA464CC" w:rsidR="00F423C3" w:rsidRDefault="00F423C3" w:rsidP="00F423C3">
      <w:pPr>
        <w:rPr>
          <w:rtl/>
        </w:rPr>
      </w:pPr>
      <w:bookmarkStart w:id="19591" w:name="_ETM_Q1_1394403"/>
      <w:bookmarkStart w:id="19592" w:name="_ETM_Q1_1402402"/>
      <w:bookmarkStart w:id="19593" w:name="_ETM_Q1_1399652"/>
      <w:bookmarkEnd w:id="19591"/>
      <w:bookmarkEnd w:id="19592"/>
      <w:bookmarkEnd w:id="19593"/>
      <w:r>
        <w:rPr>
          <w:rFonts w:hint="cs"/>
          <w:rtl/>
        </w:rPr>
        <w:t>בבקשה.</w:t>
      </w:r>
      <w:bookmarkStart w:id="19594" w:name="_ETM_Q1_1389905"/>
      <w:bookmarkEnd w:id="19594"/>
    </w:p>
    <w:p w14:paraId="0CC36E60" w14:textId="77777777" w:rsidR="00F423C3" w:rsidRDefault="00F423C3" w:rsidP="00F423C3">
      <w:pPr>
        <w:rPr>
          <w:rtl/>
        </w:rPr>
      </w:pPr>
      <w:bookmarkStart w:id="19595" w:name="_ETM_Q1_1390151"/>
      <w:bookmarkStart w:id="19596" w:name="_ETM_Q1_1390403"/>
      <w:bookmarkStart w:id="19597" w:name="_ETM_Q1_1391152"/>
      <w:bookmarkEnd w:id="19595"/>
      <w:bookmarkEnd w:id="19596"/>
      <w:bookmarkEnd w:id="19597"/>
    </w:p>
    <w:p w14:paraId="5AB6F507" w14:textId="35A8FF22" w:rsidR="00F423C3" w:rsidRDefault="00F423C3" w:rsidP="00F423C3">
      <w:pPr>
        <w:pStyle w:val="a4"/>
        <w:keepNext/>
        <w:rPr>
          <w:rtl/>
        </w:rPr>
      </w:pPr>
      <w:bookmarkStart w:id="19598" w:name="ET_speaker_יערה_למברגר_1588"/>
      <w:r w:rsidRPr="00F423C3">
        <w:rPr>
          <w:rStyle w:val="TagStyle"/>
          <w:rtl/>
        </w:rPr>
        <w:t xml:space="preserve"> &lt;&lt; דובר &gt;&gt; </w:t>
      </w:r>
      <w:r>
        <w:rPr>
          <w:rtl/>
        </w:rPr>
        <w:t>יערה למברגר:</w:t>
      </w:r>
      <w:r w:rsidRPr="00F423C3">
        <w:rPr>
          <w:rStyle w:val="TagStyle"/>
          <w:rtl/>
        </w:rPr>
        <w:t xml:space="preserve"> &lt;&lt; דובר &gt;&gt;</w:t>
      </w:r>
      <w:r>
        <w:rPr>
          <w:rtl/>
        </w:rPr>
        <w:t xml:space="preserve">   </w:t>
      </w:r>
      <w:bookmarkEnd w:id="19598"/>
    </w:p>
    <w:p w14:paraId="41B1C7E3" w14:textId="77777777" w:rsidR="00F423C3" w:rsidRPr="00F423C3" w:rsidRDefault="00F423C3" w:rsidP="00F423C3">
      <w:pPr>
        <w:rPr>
          <w:rtl/>
        </w:rPr>
      </w:pPr>
      <w:bookmarkStart w:id="19599" w:name="_ETM_Q1_1392153"/>
      <w:bookmarkStart w:id="19600" w:name="_ETM_Q1_1389405"/>
      <w:bookmarkStart w:id="19601" w:name="_ETM_Q1_1386405"/>
      <w:bookmarkStart w:id="19602" w:name="_ETM_Q1_1384152"/>
      <w:bookmarkEnd w:id="19599"/>
      <w:bookmarkEnd w:id="19600"/>
      <w:bookmarkEnd w:id="19601"/>
      <w:bookmarkEnd w:id="19602"/>
    </w:p>
    <w:p w14:paraId="051F997F" w14:textId="7C121787" w:rsidR="00F423C3" w:rsidRDefault="00F423C3" w:rsidP="00F423C3">
      <w:pPr>
        <w:rPr>
          <w:rtl/>
        </w:rPr>
      </w:pPr>
      <w:bookmarkStart w:id="19603" w:name="_ETM_Q1_1391405"/>
      <w:bookmarkEnd w:id="19603"/>
      <w:r>
        <w:rPr>
          <w:rFonts w:hint="cs"/>
          <w:rtl/>
        </w:rPr>
        <w:t xml:space="preserve"> </w:t>
      </w:r>
      <w:bookmarkStart w:id="19604" w:name="_ETM_Q1_1389655"/>
      <w:bookmarkStart w:id="19605" w:name="_ETM_Q1_1386901"/>
      <w:bookmarkEnd w:id="19604"/>
      <w:bookmarkEnd w:id="19605"/>
      <w:r>
        <w:rPr>
          <w:rFonts w:hint="cs"/>
          <w:rtl/>
        </w:rPr>
        <w:t>גם</w:t>
      </w:r>
      <w:bookmarkStart w:id="19606" w:name="_ETM_Q1_1383901"/>
      <w:bookmarkEnd w:id="19606"/>
      <w:r>
        <w:rPr>
          <w:rFonts w:hint="cs"/>
          <w:rtl/>
        </w:rPr>
        <w:t xml:space="preserve"> אם</w:t>
      </w:r>
      <w:bookmarkStart w:id="19607" w:name="_ETM_Q1_1385152"/>
      <w:bookmarkEnd w:id="19607"/>
      <w:r>
        <w:rPr>
          <w:rFonts w:hint="cs"/>
          <w:rtl/>
        </w:rPr>
        <w:t xml:space="preserve"> אנחנו </w:t>
      </w:r>
      <w:bookmarkStart w:id="19608" w:name="_ETM_Q1_1387901"/>
      <w:bookmarkEnd w:id="19608"/>
      <w:r>
        <w:rPr>
          <w:rFonts w:hint="cs"/>
          <w:rtl/>
        </w:rPr>
        <w:t xml:space="preserve">קובעים את הסגירה בחוק הזה פה, באופן ספציפי אז בעייני, זה לא אומר </w:t>
      </w:r>
      <w:bookmarkStart w:id="19609" w:name="_ETM_Q1_1394151"/>
      <w:bookmarkEnd w:id="19609"/>
      <w:r>
        <w:rPr>
          <w:rFonts w:hint="cs"/>
          <w:rtl/>
        </w:rPr>
        <w:t>שפיקוד</w:t>
      </w:r>
      <w:bookmarkStart w:id="19610" w:name="_ETM_Q1_1393401"/>
      <w:bookmarkStart w:id="19611" w:name="_ETM_Q1_1390650"/>
      <w:bookmarkStart w:id="19612" w:name="_ETM_Q1_1382650"/>
      <w:bookmarkStart w:id="19613" w:name="_ETM_Q1_1387152"/>
      <w:bookmarkStart w:id="19614" w:name="_ETM_Q1_1390655"/>
      <w:bookmarkStart w:id="19615" w:name="_ETM_Q1_1393901"/>
      <w:bookmarkStart w:id="19616" w:name="_ETM_Q1_1397151"/>
      <w:bookmarkStart w:id="19617" w:name="_ETM_Q1_1400656"/>
      <w:bookmarkStart w:id="19618" w:name="_ETM_Q1_1404906"/>
      <w:bookmarkStart w:id="19619" w:name="_ETM_Q1_1402407"/>
      <w:bookmarkEnd w:id="19610"/>
      <w:bookmarkEnd w:id="19611"/>
      <w:bookmarkEnd w:id="19612"/>
      <w:bookmarkEnd w:id="19613"/>
      <w:bookmarkEnd w:id="19614"/>
      <w:bookmarkEnd w:id="19615"/>
      <w:bookmarkEnd w:id="19616"/>
      <w:bookmarkEnd w:id="19617"/>
      <w:bookmarkEnd w:id="19618"/>
      <w:bookmarkEnd w:id="19619"/>
      <w:r>
        <w:rPr>
          <w:rFonts w:hint="cs"/>
          <w:rtl/>
        </w:rPr>
        <w:t xml:space="preserve"> העורף יוצר מהתמונה. זה לא אומר מה התכלית של הסעיף</w:t>
      </w:r>
      <w:bookmarkStart w:id="19620" w:name="_ETM_Q1_1395906"/>
      <w:bookmarkEnd w:id="19620"/>
      <w:r>
        <w:rPr>
          <w:rFonts w:hint="cs"/>
          <w:rtl/>
        </w:rPr>
        <w:t xml:space="preserve">, </w:t>
      </w:r>
      <w:bookmarkStart w:id="19621" w:name="_ETM_Q1_1393403"/>
      <w:bookmarkEnd w:id="19621"/>
      <w:r>
        <w:rPr>
          <w:rFonts w:hint="cs"/>
          <w:rtl/>
        </w:rPr>
        <w:t xml:space="preserve">התכלית של הסעיף היא עדיין תכלית </w:t>
      </w:r>
      <w:bookmarkStart w:id="19622" w:name="_ETM_Q1_1400153"/>
      <w:bookmarkEnd w:id="19622"/>
      <w:r>
        <w:rPr>
          <w:rFonts w:hint="cs"/>
          <w:rtl/>
        </w:rPr>
        <w:t>ב</w:t>
      </w:r>
      <w:bookmarkStart w:id="19623" w:name="_ETM_Q1_1397404"/>
      <w:bookmarkEnd w:id="19623"/>
      <w:r>
        <w:rPr>
          <w:rFonts w:hint="cs"/>
          <w:rtl/>
        </w:rPr>
        <w:t xml:space="preserve">יטחונית וזאת </w:t>
      </w:r>
      <w:bookmarkStart w:id="19624" w:name="_ETM_Q1_1398654"/>
      <w:bookmarkEnd w:id="19624"/>
      <w:r>
        <w:rPr>
          <w:rFonts w:hint="cs"/>
          <w:rtl/>
        </w:rPr>
        <w:t>א</w:t>
      </w:r>
      <w:bookmarkStart w:id="19625" w:name="_ETM_Q1_1397156"/>
      <w:bookmarkStart w:id="19626" w:name="_ETM_Q1_1394653"/>
      <w:bookmarkEnd w:id="19625"/>
      <w:bookmarkEnd w:id="19626"/>
      <w:r>
        <w:rPr>
          <w:rFonts w:hint="cs"/>
          <w:rtl/>
        </w:rPr>
        <w:t xml:space="preserve">ותה תכלית </w:t>
      </w:r>
      <w:bookmarkStart w:id="19627" w:name="_ETM_Q1_1398153"/>
      <w:bookmarkEnd w:id="19627"/>
      <w:r>
        <w:rPr>
          <w:rFonts w:hint="cs"/>
          <w:rtl/>
        </w:rPr>
        <w:t>שמכוחה היה אפשר - - -</w:t>
      </w:r>
      <w:bookmarkStart w:id="19628" w:name="_ETM_Q1_1399902"/>
      <w:bookmarkEnd w:id="19628"/>
    </w:p>
    <w:p w14:paraId="43BD207E" w14:textId="77777777" w:rsidR="00F423C3" w:rsidRDefault="00F423C3" w:rsidP="00F423C3">
      <w:pPr>
        <w:rPr>
          <w:rtl/>
        </w:rPr>
      </w:pPr>
      <w:bookmarkStart w:id="19629" w:name="_ETM_Q1_1408401"/>
      <w:bookmarkStart w:id="19630" w:name="_ETM_Q1_1405652"/>
      <w:bookmarkStart w:id="19631" w:name="_ETM_Q1_1402904"/>
      <w:bookmarkStart w:id="19632" w:name="_ETM_Q1_1346653"/>
      <w:bookmarkEnd w:id="19629"/>
      <w:bookmarkEnd w:id="19630"/>
      <w:bookmarkEnd w:id="19631"/>
      <w:bookmarkEnd w:id="19632"/>
    </w:p>
    <w:p w14:paraId="5DE42CAD" w14:textId="7E968F83" w:rsidR="00F423C3" w:rsidRDefault="00F423C3" w:rsidP="00F423C3">
      <w:pPr>
        <w:pStyle w:val="af9"/>
        <w:keepNext/>
        <w:rPr>
          <w:rtl/>
        </w:rPr>
      </w:pPr>
      <w:bookmarkStart w:id="19633" w:name="ET_guest_885728_1589"/>
      <w:r w:rsidRPr="00F423C3">
        <w:rPr>
          <w:rStyle w:val="TagStyle"/>
          <w:rtl/>
        </w:rPr>
        <w:t xml:space="preserve"> &lt;&lt; אורח &gt;&gt; </w:t>
      </w:r>
      <w:r>
        <w:rPr>
          <w:rtl/>
        </w:rPr>
        <w:t>סנ"צ מיכאל פרנקבורג:</w:t>
      </w:r>
      <w:r w:rsidRPr="00F423C3">
        <w:rPr>
          <w:rStyle w:val="TagStyle"/>
          <w:rtl/>
        </w:rPr>
        <w:t xml:space="preserve"> &lt;&lt; אורח &gt;&gt;</w:t>
      </w:r>
      <w:r>
        <w:rPr>
          <w:rtl/>
        </w:rPr>
        <w:t xml:space="preserve">   </w:t>
      </w:r>
      <w:bookmarkEnd w:id="19633"/>
    </w:p>
    <w:p w14:paraId="3D5A280C" w14:textId="77777777" w:rsidR="00F423C3" w:rsidRDefault="00F423C3" w:rsidP="00F423C3">
      <w:pPr>
        <w:pStyle w:val="KeepWithNext"/>
        <w:rPr>
          <w:rtl/>
        </w:rPr>
      </w:pPr>
    </w:p>
    <w:p w14:paraId="094AD1CB" w14:textId="20A266F5" w:rsidR="00F423C3" w:rsidRDefault="00F423C3" w:rsidP="00F423C3">
      <w:pPr>
        <w:rPr>
          <w:rtl/>
        </w:rPr>
      </w:pPr>
      <w:bookmarkStart w:id="19634" w:name="_ETM_Q1_1347903"/>
      <w:bookmarkEnd w:id="19634"/>
      <w:r>
        <w:rPr>
          <w:rFonts w:hint="cs"/>
          <w:rtl/>
        </w:rPr>
        <w:t>אני שומע שפיקוד</w:t>
      </w:r>
      <w:bookmarkStart w:id="19635" w:name="_ETM_Q1_1351653"/>
      <w:bookmarkEnd w:id="19635"/>
      <w:r>
        <w:rPr>
          <w:rFonts w:hint="cs"/>
          <w:rtl/>
        </w:rPr>
        <w:t xml:space="preserve"> העורף יוצא מהתמונה.</w:t>
      </w:r>
    </w:p>
    <w:p w14:paraId="039CC486" w14:textId="77777777" w:rsidR="00F423C3" w:rsidRDefault="00F423C3" w:rsidP="00F423C3">
      <w:pPr>
        <w:rPr>
          <w:rtl/>
        </w:rPr>
      </w:pPr>
      <w:bookmarkStart w:id="19636" w:name="_ETM_Q1_1405156"/>
      <w:bookmarkStart w:id="19637" w:name="_ETM_Q1_1405903"/>
      <w:bookmarkEnd w:id="19636"/>
      <w:bookmarkEnd w:id="19637"/>
    </w:p>
    <w:p w14:paraId="21EE4DC8" w14:textId="0B666AF6" w:rsidR="00F423C3" w:rsidRDefault="00F423C3" w:rsidP="00F423C3">
      <w:pPr>
        <w:pStyle w:val="af9"/>
        <w:keepNext/>
        <w:rPr>
          <w:rtl/>
        </w:rPr>
      </w:pPr>
      <w:bookmarkStart w:id="19638" w:name="ET_guest_928854_1590"/>
      <w:r w:rsidRPr="00F423C3">
        <w:rPr>
          <w:rStyle w:val="TagStyle"/>
          <w:rtl/>
        </w:rPr>
        <w:t xml:space="preserve"> &lt;&lt; אורח &gt;&gt; </w:t>
      </w:r>
      <w:r>
        <w:rPr>
          <w:rtl/>
        </w:rPr>
        <w:t>משה אבן חן:</w:t>
      </w:r>
      <w:r w:rsidRPr="00F423C3">
        <w:rPr>
          <w:rStyle w:val="TagStyle"/>
          <w:rtl/>
        </w:rPr>
        <w:t xml:space="preserve"> &lt;&lt; אורח &gt;&gt;</w:t>
      </w:r>
      <w:r>
        <w:rPr>
          <w:rtl/>
        </w:rPr>
        <w:t xml:space="preserve">   </w:t>
      </w:r>
      <w:bookmarkEnd w:id="19638"/>
    </w:p>
    <w:p w14:paraId="56513C79" w14:textId="77777777" w:rsidR="00F423C3" w:rsidRDefault="00F423C3" w:rsidP="00F423C3">
      <w:pPr>
        <w:pStyle w:val="KeepWithNext"/>
        <w:rPr>
          <w:rtl/>
        </w:rPr>
      </w:pPr>
    </w:p>
    <w:p w14:paraId="7C2E662A" w14:textId="7097D4DE" w:rsidR="00F423C3" w:rsidRDefault="00F423C3" w:rsidP="00F423C3">
      <w:pPr>
        <w:rPr>
          <w:rtl/>
        </w:rPr>
      </w:pPr>
      <w:r>
        <w:rPr>
          <w:rFonts w:hint="cs"/>
          <w:rtl/>
        </w:rPr>
        <w:t>לא נכון, מיכה.</w:t>
      </w:r>
    </w:p>
    <w:p w14:paraId="70D8F213" w14:textId="77777777" w:rsidR="00F423C3" w:rsidRDefault="00F423C3" w:rsidP="00F423C3">
      <w:pPr>
        <w:rPr>
          <w:rtl/>
        </w:rPr>
      </w:pPr>
      <w:bookmarkStart w:id="19639" w:name="_ETM_Q1_1407906"/>
      <w:bookmarkEnd w:id="19639"/>
    </w:p>
    <w:p w14:paraId="1C453D5A" w14:textId="0EA919F9" w:rsidR="00F423C3" w:rsidRDefault="00F423C3" w:rsidP="00F423C3">
      <w:pPr>
        <w:pStyle w:val="a4"/>
        <w:keepNext/>
        <w:rPr>
          <w:rtl/>
        </w:rPr>
      </w:pPr>
      <w:bookmarkStart w:id="19640" w:name="ET_speaker_יערה_למברגר_1591"/>
      <w:r w:rsidRPr="00F423C3">
        <w:rPr>
          <w:rStyle w:val="TagStyle"/>
          <w:rtl/>
        </w:rPr>
        <w:t xml:space="preserve"> &lt;&lt; דובר &gt;&gt; </w:t>
      </w:r>
      <w:r>
        <w:rPr>
          <w:rtl/>
        </w:rPr>
        <w:t>יערה למברגר:</w:t>
      </w:r>
      <w:r w:rsidRPr="00F423C3">
        <w:rPr>
          <w:rStyle w:val="TagStyle"/>
          <w:rtl/>
        </w:rPr>
        <w:t xml:space="preserve"> &lt;&lt; דובר &gt;&gt;</w:t>
      </w:r>
      <w:r>
        <w:rPr>
          <w:rtl/>
        </w:rPr>
        <w:t xml:space="preserve">   </w:t>
      </w:r>
      <w:bookmarkEnd w:id="19640"/>
    </w:p>
    <w:p w14:paraId="2CD73F3B" w14:textId="77777777" w:rsidR="00F423C3" w:rsidRDefault="00F423C3" w:rsidP="00F423C3">
      <w:pPr>
        <w:pStyle w:val="KeepWithNext"/>
        <w:rPr>
          <w:rtl/>
        </w:rPr>
      </w:pPr>
    </w:p>
    <w:p w14:paraId="2492297A" w14:textId="42D0563E" w:rsidR="009B6791" w:rsidRDefault="00F423C3" w:rsidP="00F423C3">
      <w:pPr>
        <w:rPr>
          <w:rtl/>
        </w:rPr>
      </w:pPr>
      <w:bookmarkStart w:id="19641" w:name="_ETM_Q1_1406402"/>
      <w:bookmarkStart w:id="19642" w:name="_ETM_Q1_1403902"/>
      <w:bookmarkEnd w:id="19641"/>
      <w:bookmarkEnd w:id="19642"/>
      <w:r>
        <w:rPr>
          <w:rFonts w:hint="cs"/>
          <w:rtl/>
        </w:rPr>
        <w:t>הם לא</w:t>
      </w:r>
      <w:bookmarkStart w:id="19643" w:name="_ETM_Q1_1409405"/>
      <w:bookmarkEnd w:id="19643"/>
      <w:r>
        <w:rPr>
          <w:rFonts w:hint="cs"/>
          <w:rtl/>
        </w:rPr>
        <w:t xml:space="preserve"> יוצאים מהתמונה ולכן אני אגיד משהו</w:t>
      </w:r>
      <w:bookmarkStart w:id="19644" w:name="_ETM_Q1_1411655"/>
      <w:bookmarkEnd w:id="19644"/>
      <w:r>
        <w:rPr>
          <w:rFonts w:hint="cs"/>
          <w:rtl/>
        </w:rPr>
        <w:t xml:space="preserve"> שהוא שונה ממה</w:t>
      </w:r>
      <w:bookmarkStart w:id="19645" w:name="_ETM_Q1_1408903"/>
      <w:bookmarkEnd w:id="19645"/>
      <w:r>
        <w:rPr>
          <w:rFonts w:hint="cs"/>
          <w:rtl/>
        </w:rPr>
        <w:t xml:space="preserve"> שאמר ענאן</w:t>
      </w:r>
      <w:bookmarkStart w:id="19646" w:name="_ETM_Q1_1412902"/>
      <w:bookmarkEnd w:id="19646"/>
      <w:r>
        <w:rPr>
          <w:rFonts w:hint="cs"/>
          <w:rtl/>
        </w:rPr>
        <w:t xml:space="preserve">. </w:t>
      </w:r>
      <w:bookmarkStart w:id="19647" w:name="_ETM_Q1_1411151"/>
      <w:bookmarkEnd w:id="19647"/>
      <w:r>
        <w:rPr>
          <w:rFonts w:hint="cs"/>
          <w:rtl/>
        </w:rPr>
        <w:t>בעייני, מכי</w:t>
      </w:r>
      <w:bookmarkStart w:id="19648" w:name="_ETM_Q1_1413906"/>
      <w:bookmarkEnd w:id="19648"/>
      <w:r>
        <w:rPr>
          <w:rFonts w:hint="cs"/>
          <w:rtl/>
        </w:rPr>
        <w:t>וון</w:t>
      </w:r>
      <w:bookmarkStart w:id="19649" w:name="_ETM_Q1_1412653"/>
      <w:bookmarkEnd w:id="19649"/>
      <w:r>
        <w:rPr>
          <w:rFonts w:hint="cs"/>
          <w:rtl/>
        </w:rPr>
        <w:t xml:space="preserve"> שזאת אותה תכלית ואותם</w:t>
      </w:r>
      <w:bookmarkStart w:id="19650" w:name="_ETM_Q1_1414156"/>
      <w:bookmarkEnd w:id="19650"/>
      <w:r>
        <w:rPr>
          <w:rFonts w:hint="cs"/>
          <w:rtl/>
        </w:rPr>
        <w:t xml:space="preserve"> שיקולים</w:t>
      </w:r>
      <w:bookmarkStart w:id="19651" w:name="_ETM_Q1_1416155"/>
      <w:bookmarkEnd w:id="19651"/>
      <w:r>
        <w:rPr>
          <w:rFonts w:hint="cs"/>
          <w:rtl/>
        </w:rPr>
        <w:t>,</w:t>
      </w:r>
      <w:bookmarkStart w:id="19652" w:name="_ETM_Q1_1415906"/>
      <w:bookmarkEnd w:id="19652"/>
      <w:r>
        <w:rPr>
          <w:rFonts w:hint="cs"/>
          <w:rtl/>
        </w:rPr>
        <w:t xml:space="preserve"> אני לא מבינה </w:t>
      </w:r>
      <w:bookmarkStart w:id="19653" w:name="_ETM_Q1_1414654"/>
      <w:bookmarkEnd w:id="19653"/>
      <w:r>
        <w:rPr>
          <w:rFonts w:hint="cs"/>
          <w:rtl/>
        </w:rPr>
        <w:t>למה זה משפיע</w:t>
      </w:r>
      <w:bookmarkStart w:id="19654" w:name="_ETM_Q1_1416903"/>
      <w:bookmarkEnd w:id="19654"/>
      <w:r>
        <w:rPr>
          <w:rFonts w:hint="cs"/>
          <w:rtl/>
        </w:rPr>
        <w:t xml:space="preserve"> על השיקול של</w:t>
      </w:r>
      <w:bookmarkStart w:id="19655" w:name="_ETM_Q1_1416653"/>
      <w:bookmarkEnd w:id="19655"/>
      <w:r>
        <w:rPr>
          <w:rFonts w:hint="cs"/>
          <w:rtl/>
        </w:rPr>
        <w:t xml:space="preserve"> הא</w:t>
      </w:r>
      <w:bookmarkStart w:id="19656" w:name="_ETM_Q1_1420157"/>
      <w:bookmarkEnd w:id="19656"/>
      <w:r>
        <w:rPr>
          <w:rFonts w:hint="cs"/>
          <w:rtl/>
        </w:rPr>
        <w:t xml:space="preserve">ם דובר צה"ל יוכל לקחת </w:t>
      </w:r>
      <w:bookmarkStart w:id="19657" w:name="_ETM_Q1_1417904"/>
      <w:bookmarkStart w:id="19658" w:name="_ETM_Q1_1415153"/>
      <w:bookmarkStart w:id="19659" w:name="_ETM_Q1_1412402"/>
      <w:bookmarkStart w:id="19660" w:name="_ETM_Q1_1415653"/>
      <w:bookmarkEnd w:id="19657"/>
      <w:bookmarkEnd w:id="19658"/>
      <w:bookmarkEnd w:id="19659"/>
      <w:bookmarkEnd w:id="19660"/>
      <w:r>
        <w:rPr>
          <w:rFonts w:hint="cs"/>
          <w:rtl/>
        </w:rPr>
        <w:t xml:space="preserve">חלק או לא. </w:t>
      </w:r>
      <w:bookmarkStart w:id="19661" w:name="_ETM_Q1_1419653"/>
      <w:bookmarkEnd w:id="19661"/>
      <w:r>
        <w:rPr>
          <w:rFonts w:hint="cs"/>
          <w:rtl/>
        </w:rPr>
        <w:t xml:space="preserve">בסוף, התכלית היא </w:t>
      </w:r>
      <w:bookmarkStart w:id="19662" w:name="_ETM_Q1_1420404"/>
      <w:bookmarkEnd w:id="19662"/>
      <w:r>
        <w:rPr>
          <w:rFonts w:hint="cs"/>
          <w:rtl/>
        </w:rPr>
        <w:t>בעקבות חוות הדעת</w:t>
      </w:r>
      <w:bookmarkStart w:id="19663" w:name="_ETM_Q1_1421403"/>
      <w:bookmarkStart w:id="19664" w:name="_ETM_Q1_1418903"/>
      <w:bookmarkEnd w:id="19663"/>
      <w:bookmarkEnd w:id="19664"/>
      <w:r>
        <w:rPr>
          <w:rFonts w:hint="cs"/>
          <w:rtl/>
        </w:rPr>
        <w:t xml:space="preserve"> המקצועי</w:t>
      </w:r>
      <w:bookmarkStart w:id="19665" w:name="_ETM_Q1_1419402"/>
      <w:bookmarkStart w:id="19666" w:name="_ETM_Q1_1417903"/>
      <w:bookmarkEnd w:id="19665"/>
      <w:bookmarkEnd w:id="19666"/>
      <w:r>
        <w:rPr>
          <w:rFonts w:hint="cs"/>
          <w:rtl/>
        </w:rPr>
        <w:t>ת של פיקוד העו</w:t>
      </w:r>
      <w:bookmarkStart w:id="19667" w:name="_ETM_Q1_1420903"/>
      <w:bookmarkEnd w:id="19667"/>
      <w:r>
        <w:rPr>
          <w:rFonts w:hint="cs"/>
          <w:rtl/>
        </w:rPr>
        <w:t>רף</w:t>
      </w:r>
      <w:bookmarkStart w:id="19668" w:name="_ETM_Q1_1420403"/>
      <w:bookmarkEnd w:id="19668"/>
      <w:r>
        <w:rPr>
          <w:rFonts w:hint="cs"/>
          <w:rtl/>
        </w:rPr>
        <w:t xml:space="preserve"> וזה יהיה נכון</w:t>
      </w:r>
      <w:bookmarkStart w:id="19669" w:name="_ETM_Q1_1422152"/>
      <w:bookmarkStart w:id="19670" w:name="_ETM_Q1_1421905"/>
      <w:bookmarkEnd w:id="19669"/>
      <w:bookmarkEnd w:id="19670"/>
      <w:r>
        <w:rPr>
          <w:rFonts w:hint="cs"/>
          <w:rtl/>
        </w:rPr>
        <w:t xml:space="preserve"> </w:t>
      </w:r>
      <w:bookmarkStart w:id="19671" w:name="_ETM_Q1_1424905"/>
      <w:bookmarkEnd w:id="19671"/>
      <w:r>
        <w:rPr>
          <w:rFonts w:hint="cs"/>
          <w:rtl/>
        </w:rPr>
        <w:t xml:space="preserve">בלי קשר למה תהיה הפלטפורמה </w:t>
      </w:r>
      <w:r w:rsidR="009B6791">
        <w:rPr>
          <w:rFonts w:hint="cs"/>
          <w:rtl/>
        </w:rPr>
        <w:t xml:space="preserve">המשפטית </w:t>
      </w:r>
      <w:r>
        <w:rPr>
          <w:rFonts w:hint="cs"/>
          <w:rtl/>
        </w:rPr>
        <w:t xml:space="preserve">שאנחנו בוחרים </w:t>
      </w:r>
      <w:bookmarkStart w:id="19672" w:name="_ETM_Q1_1420655"/>
      <w:bookmarkEnd w:id="19672"/>
      <w:r>
        <w:rPr>
          <w:rFonts w:hint="cs"/>
          <w:rtl/>
        </w:rPr>
        <w:t xml:space="preserve">בה. </w:t>
      </w:r>
      <w:bookmarkStart w:id="19673" w:name="_ETM_Q1_1421903"/>
      <w:bookmarkEnd w:id="19673"/>
      <w:r w:rsidR="009B6791">
        <w:rPr>
          <w:rFonts w:hint="cs"/>
          <w:rtl/>
        </w:rPr>
        <w:t>זאת שאלה שהיא</w:t>
      </w:r>
      <w:bookmarkStart w:id="19674" w:name="_ETM_Q1_1425656"/>
      <w:bookmarkEnd w:id="19674"/>
      <w:r w:rsidR="009B6791">
        <w:rPr>
          <w:rFonts w:hint="cs"/>
          <w:rtl/>
        </w:rPr>
        <w:t xml:space="preserve"> כמעט טכנית בי</w:t>
      </w:r>
      <w:bookmarkStart w:id="19675" w:name="_ETM_Q1_1425154"/>
      <w:bookmarkEnd w:id="19675"/>
      <w:r w:rsidR="009B6791">
        <w:rPr>
          <w:rFonts w:hint="cs"/>
          <w:rtl/>
        </w:rPr>
        <w:t>ן</w:t>
      </w:r>
      <w:bookmarkStart w:id="19676" w:name="_ETM_Q1_1424156"/>
      <w:bookmarkEnd w:id="19676"/>
      <w:r w:rsidR="009B6791">
        <w:rPr>
          <w:rFonts w:hint="cs"/>
          <w:rtl/>
        </w:rPr>
        <w:t xml:space="preserve"> אם זה </w:t>
      </w:r>
      <w:bookmarkStart w:id="19677" w:name="_ETM_Q1_1426156"/>
      <w:bookmarkEnd w:id="19677"/>
      <w:r w:rsidR="009B6791">
        <w:rPr>
          <w:rFonts w:hint="cs"/>
          <w:rtl/>
        </w:rPr>
        <w:t xml:space="preserve">בפלטפורמה הזאת או אחרת. במהות, זאת </w:t>
      </w:r>
      <w:bookmarkStart w:id="19678" w:name="_ETM_Q1_1429156"/>
      <w:bookmarkStart w:id="19679" w:name="_ETM_Q1_1426406"/>
      <w:bookmarkEnd w:id="19678"/>
      <w:bookmarkEnd w:id="19679"/>
      <w:r w:rsidR="009B6791">
        <w:rPr>
          <w:rFonts w:hint="cs"/>
          <w:rtl/>
        </w:rPr>
        <w:t xml:space="preserve">המלצה ביטחונית שמביאה </w:t>
      </w:r>
      <w:bookmarkStart w:id="19680" w:name="_ETM_Q1_1429651"/>
      <w:bookmarkEnd w:id="19680"/>
      <w:r w:rsidR="009B6791">
        <w:rPr>
          <w:rFonts w:hint="cs"/>
          <w:rtl/>
        </w:rPr>
        <w:t xml:space="preserve">לסגירה </w:t>
      </w:r>
      <w:bookmarkStart w:id="19681" w:name="_ETM_Q1_1430901"/>
      <w:bookmarkStart w:id="19682" w:name="_ETM_Q1_1430402"/>
      <w:bookmarkStart w:id="19683" w:name="_ETM_Q1_1429902"/>
      <w:bookmarkEnd w:id="19681"/>
      <w:bookmarkEnd w:id="19682"/>
      <w:bookmarkEnd w:id="19683"/>
      <w:r w:rsidR="009B6791">
        <w:rPr>
          <w:rFonts w:hint="cs"/>
          <w:rtl/>
        </w:rPr>
        <w:t>שהיא מטעמים ביטחוניים.</w:t>
      </w:r>
      <w:bookmarkStart w:id="19684" w:name="_ETM_Q1_1433151"/>
      <w:bookmarkEnd w:id="19684"/>
    </w:p>
    <w:p w14:paraId="49BFC9DB" w14:textId="32368F52" w:rsidR="009B6791" w:rsidRPr="009B6791" w:rsidRDefault="00637E49" w:rsidP="009B6791">
      <w:pPr>
        <w:rPr>
          <w:rtl/>
        </w:rPr>
      </w:pPr>
      <w:r>
        <w:rPr>
          <w:rFonts w:hint="cs"/>
          <w:rtl/>
        </w:rPr>
        <w:t xml:space="preserve"> </w:t>
      </w:r>
      <w:bookmarkStart w:id="19685" w:name="_ETM_Q1_1438153"/>
      <w:bookmarkStart w:id="19686" w:name="_ETM_Q1_1438403"/>
      <w:bookmarkStart w:id="19687" w:name="_ETM_Q1_1425152"/>
      <w:bookmarkEnd w:id="19685"/>
      <w:bookmarkEnd w:id="19686"/>
      <w:bookmarkEnd w:id="19687"/>
    </w:p>
    <w:p w14:paraId="3AAFAC77" w14:textId="74ACFE63" w:rsidR="009B6791" w:rsidRDefault="009B6791" w:rsidP="009B6791">
      <w:pPr>
        <w:pStyle w:val="af9"/>
        <w:keepNext/>
        <w:rPr>
          <w:rtl/>
          <w:lang w:eastAsia="he-IL"/>
        </w:rPr>
      </w:pPr>
      <w:bookmarkStart w:id="19688" w:name="ET_guest_919176_1592"/>
      <w:r w:rsidRPr="009B6791">
        <w:rPr>
          <w:rStyle w:val="TagStyle"/>
          <w:rtl/>
        </w:rPr>
        <w:t xml:space="preserve"> &lt;&lt; אורח &gt;&gt; </w:t>
      </w:r>
      <w:r>
        <w:rPr>
          <w:rtl/>
          <w:lang w:eastAsia="he-IL"/>
        </w:rPr>
        <w:t>רסן ענאן סרחאן:</w:t>
      </w:r>
      <w:r w:rsidRPr="009B6791">
        <w:rPr>
          <w:rStyle w:val="TagStyle"/>
          <w:rtl/>
        </w:rPr>
        <w:t xml:space="preserve"> &lt;&lt; אורח &gt;&gt;</w:t>
      </w:r>
      <w:r>
        <w:rPr>
          <w:rtl/>
          <w:lang w:eastAsia="he-IL"/>
        </w:rPr>
        <w:t xml:space="preserve">   </w:t>
      </w:r>
      <w:bookmarkEnd w:id="19688"/>
    </w:p>
    <w:p w14:paraId="1C3EAD0B" w14:textId="77777777" w:rsidR="009B6791" w:rsidRDefault="009B6791" w:rsidP="009B6791">
      <w:pPr>
        <w:pStyle w:val="KeepWithNext"/>
        <w:rPr>
          <w:rtl/>
          <w:lang w:eastAsia="he-IL"/>
        </w:rPr>
      </w:pPr>
      <w:bookmarkStart w:id="19689" w:name="_ETM_Q1_1430904"/>
      <w:bookmarkEnd w:id="19689"/>
    </w:p>
    <w:p w14:paraId="6B86ECC7" w14:textId="040A1CCC" w:rsidR="009B6791" w:rsidRDefault="009B6791" w:rsidP="009B6791">
      <w:pPr>
        <w:rPr>
          <w:rtl/>
          <w:lang w:eastAsia="he-IL"/>
        </w:rPr>
      </w:pPr>
      <w:r>
        <w:rPr>
          <w:rFonts w:hint="cs"/>
          <w:rtl/>
          <w:lang w:eastAsia="he-IL"/>
        </w:rPr>
        <w:t>תרשה לי, אדוני היושב-ראש.</w:t>
      </w:r>
      <w:bookmarkStart w:id="19690" w:name="_ETM_Q1_1434151"/>
      <w:bookmarkEnd w:id="19690"/>
    </w:p>
    <w:p w14:paraId="6EC6415E" w14:textId="77777777" w:rsidR="009B6791" w:rsidRDefault="009B6791" w:rsidP="009B6791">
      <w:pPr>
        <w:rPr>
          <w:rtl/>
          <w:lang w:eastAsia="he-IL"/>
        </w:rPr>
      </w:pPr>
      <w:bookmarkStart w:id="19691" w:name="_ETM_Q1_1434404"/>
      <w:bookmarkEnd w:id="19691"/>
    </w:p>
    <w:p w14:paraId="4B6348EA" w14:textId="05D8B4C9" w:rsidR="009B6791" w:rsidRDefault="009B6791" w:rsidP="009B6791">
      <w:pPr>
        <w:pStyle w:val="af6"/>
        <w:keepNext/>
        <w:rPr>
          <w:rtl/>
        </w:rPr>
      </w:pPr>
      <w:bookmarkStart w:id="19692" w:name="ET_yor_6358_1593"/>
      <w:r w:rsidRPr="009B6791">
        <w:rPr>
          <w:rStyle w:val="TagStyle"/>
          <w:rtl/>
        </w:rPr>
        <w:t xml:space="preserve"> &lt;&lt; יור &gt;&gt; </w:t>
      </w:r>
      <w:r>
        <w:rPr>
          <w:rtl/>
        </w:rPr>
        <w:t>היו"ר צביקה פוגל:</w:t>
      </w:r>
      <w:r w:rsidRPr="009B6791">
        <w:rPr>
          <w:rStyle w:val="TagStyle"/>
          <w:rtl/>
        </w:rPr>
        <w:t xml:space="preserve"> &lt;&lt; יור &gt;&gt;</w:t>
      </w:r>
      <w:r>
        <w:rPr>
          <w:rtl/>
        </w:rPr>
        <w:t xml:space="preserve">   </w:t>
      </w:r>
      <w:bookmarkEnd w:id="19692"/>
    </w:p>
    <w:p w14:paraId="4CFCC58C" w14:textId="77777777" w:rsidR="009B6791" w:rsidRDefault="009B6791" w:rsidP="009B6791">
      <w:pPr>
        <w:pStyle w:val="KeepWithNext"/>
        <w:rPr>
          <w:rtl/>
          <w:lang w:eastAsia="he-IL"/>
        </w:rPr>
      </w:pPr>
    </w:p>
    <w:p w14:paraId="356D719A" w14:textId="69999C30" w:rsidR="009B6791" w:rsidRDefault="009B6791" w:rsidP="009B6791">
      <w:pPr>
        <w:rPr>
          <w:rtl/>
          <w:lang w:eastAsia="he-IL"/>
        </w:rPr>
      </w:pPr>
      <w:bookmarkStart w:id="19693" w:name="_ETM_Q1_1434906"/>
      <w:bookmarkEnd w:id="19693"/>
      <w:r>
        <w:rPr>
          <w:rFonts w:hint="cs"/>
          <w:rtl/>
          <w:lang w:eastAsia="he-IL"/>
        </w:rPr>
        <w:t>בבקשה, ענאן.</w:t>
      </w:r>
    </w:p>
    <w:p w14:paraId="62ABFFC3" w14:textId="77777777" w:rsidR="009B6791" w:rsidRDefault="009B6791" w:rsidP="009B6791">
      <w:pPr>
        <w:rPr>
          <w:rtl/>
          <w:lang w:eastAsia="he-IL"/>
        </w:rPr>
      </w:pPr>
      <w:bookmarkStart w:id="19694" w:name="_ETM_Q1_1437902"/>
      <w:bookmarkStart w:id="19695" w:name="_ETM_Q1_1438154"/>
      <w:bookmarkStart w:id="19696" w:name="_ETM_Q1_1435154"/>
      <w:bookmarkStart w:id="19697" w:name="_ETM_Q1_1432404"/>
      <w:bookmarkStart w:id="19698" w:name="_ETM_Q1_1433654"/>
      <w:bookmarkEnd w:id="19694"/>
      <w:bookmarkEnd w:id="19695"/>
      <w:bookmarkEnd w:id="19696"/>
      <w:bookmarkEnd w:id="19697"/>
      <w:bookmarkEnd w:id="19698"/>
    </w:p>
    <w:p w14:paraId="6FB6EB5E" w14:textId="4CF4A98D" w:rsidR="009B6791" w:rsidRDefault="009B6791" w:rsidP="009B6791">
      <w:pPr>
        <w:pStyle w:val="af9"/>
        <w:keepNext/>
        <w:rPr>
          <w:rtl/>
          <w:lang w:eastAsia="he-IL"/>
        </w:rPr>
      </w:pPr>
      <w:bookmarkStart w:id="19699" w:name="ET_guest_919176_1594"/>
      <w:r w:rsidRPr="009B6791">
        <w:rPr>
          <w:rStyle w:val="TagStyle"/>
          <w:rtl/>
        </w:rPr>
        <w:t xml:space="preserve"> &lt;&lt; אורח &gt;&gt; </w:t>
      </w:r>
      <w:r>
        <w:rPr>
          <w:rtl/>
          <w:lang w:eastAsia="he-IL"/>
        </w:rPr>
        <w:t>רסן ענאן סרחאן:</w:t>
      </w:r>
      <w:r w:rsidRPr="009B6791">
        <w:rPr>
          <w:rStyle w:val="TagStyle"/>
          <w:rtl/>
        </w:rPr>
        <w:t xml:space="preserve"> &lt;&lt; אורח &gt;&gt;</w:t>
      </w:r>
      <w:r>
        <w:rPr>
          <w:rtl/>
          <w:lang w:eastAsia="he-IL"/>
        </w:rPr>
        <w:t xml:space="preserve">   </w:t>
      </w:r>
      <w:bookmarkEnd w:id="19699"/>
    </w:p>
    <w:p w14:paraId="1024D184" w14:textId="77777777" w:rsidR="009B6791" w:rsidRDefault="009B6791" w:rsidP="009B6791">
      <w:pPr>
        <w:pStyle w:val="KeepWithNext"/>
        <w:rPr>
          <w:rtl/>
          <w:lang w:eastAsia="he-IL"/>
        </w:rPr>
      </w:pPr>
    </w:p>
    <w:p w14:paraId="2852D749" w14:textId="45C2D8C0" w:rsidR="009B6791" w:rsidRPr="009B6791" w:rsidRDefault="009B6791" w:rsidP="009B6791">
      <w:pPr>
        <w:rPr>
          <w:rtl/>
          <w:lang w:eastAsia="he-IL"/>
        </w:rPr>
      </w:pPr>
      <w:bookmarkStart w:id="19700" w:name="_ETM_Q1_1434654"/>
      <w:bookmarkStart w:id="19701" w:name="_ETM_Q1_1434904"/>
      <w:bookmarkEnd w:id="19700"/>
      <w:bookmarkEnd w:id="19701"/>
      <w:r>
        <w:rPr>
          <w:rFonts w:hint="cs"/>
          <w:rtl/>
          <w:lang w:eastAsia="he-IL"/>
        </w:rPr>
        <w:t xml:space="preserve">אני דווקא </w:t>
      </w:r>
      <w:bookmarkStart w:id="19702" w:name="_ETM_Q1_1436404"/>
      <w:bookmarkEnd w:id="19702"/>
      <w:r>
        <w:rPr>
          <w:rFonts w:hint="cs"/>
          <w:rtl/>
          <w:lang w:eastAsia="he-IL"/>
        </w:rPr>
        <w:t xml:space="preserve">מסכים עם מה שהיא </w:t>
      </w:r>
      <w:bookmarkStart w:id="19703" w:name="_ETM_Q1_1436155"/>
      <w:bookmarkEnd w:id="19703"/>
      <w:r>
        <w:rPr>
          <w:rFonts w:hint="cs"/>
          <w:rtl/>
          <w:lang w:eastAsia="he-IL"/>
        </w:rPr>
        <w:t>א</w:t>
      </w:r>
      <w:bookmarkStart w:id="19704" w:name="_ETM_Q1_1433405"/>
      <w:bookmarkEnd w:id="19704"/>
      <w:r>
        <w:rPr>
          <w:rFonts w:hint="cs"/>
          <w:rtl/>
          <w:lang w:eastAsia="he-IL"/>
        </w:rPr>
        <w:t xml:space="preserve">ומרת ולא חולק עליה. אני גם </w:t>
      </w:r>
      <w:bookmarkStart w:id="19705" w:name="_ETM_Q1_1438405"/>
      <w:bookmarkEnd w:id="19705"/>
      <w:r>
        <w:rPr>
          <w:rFonts w:hint="cs"/>
          <w:rtl/>
          <w:lang w:eastAsia="he-IL"/>
        </w:rPr>
        <w:t>מתנגד למה שאמר</w:t>
      </w:r>
      <w:bookmarkStart w:id="19706" w:name="_ETM_Q1_1441157"/>
      <w:bookmarkEnd w:id="19706"/>
      <w:r>
        <w:rPr>
          <w:rFonts w:hint="cs"/>
          <w:rtl/>
          <w:lang w:eastAsia="he-IL"/>
        </w:rPr>
        <w:t xml:space="preserve"> פה חברי, אנחנו לא יוצאים מהתמונה. פיקוד </w:t>
      </w:r>
      <w:bookmarkStart w:id="19707" w:name="_ETM_Q1_1442405"/>
      <w:bookmarkEnd w:id="19707"/>
      <w:r>
        <w:rPr>
          <w:rFonts w:hint="cs"/>
          <w:rtl/>
          <w:lang w:eastAsia="he-IL"/>
        </w:rPr>
        <w:t>העורף ייתן</w:t>
      </w:r>
      <w:bookmarkStart w:id="19708" w:name="_ETM_Q1_1440906"/>
      <w:bookmarkEnd w:id="19708"/>
      <w:r>
        <w:rPr>
          <w:rFonts w:hint="cs"/>
          <w:rtl/>
          <w:lang w:eastAsia="he-IL"/>
        </w:rPr>
        <w:t xml:space="preserve"> וימשיך לתת הנחיות ביטחוניות כולל</w:t>
      </w:r>
      <w:bookmarkStart w:id="19709" w:name="_ETM_Q1_1443154"/>
      <w:bookmarkEnd w:id="19709"/>
      <w:r>
        <w:rPr>
          <w:rFonts w:hint="cs"/>
          <w:rtl/>
          <w:lang w:eastAsia="he-IL"/>
        </w:rPr>
        <w:t xml:space="preserve"> פינוי השטח </w:t>
      </w:r>
      <w:bookmarkStart w:id="19710" w:name="_ETM_Q1_1446156"/>
      <w:bookmarkEnd w:id="19710"/>
      <w:r>
        <w:rPr>
          <w:rFonts w:hint="cs"/>
          <w:rtl/>
          <w:lang w:eastAsia="he-IL"/>
        </w:rPr>
        <w:t>בזמן</w:t>
      </w:r>
      <w:bookmarkStart w:id="19711" w:name="_ETM_Q1_1444656"/>
      <w:bookmarkEnd w:id="19711"/>
      <w:r>
        <w:rPr>
          <w:rFonts w:hint="cs"/>
          <w:rtl/>
          <w:lang w:eastAsia="he-IL"/>
        </w:rPr>
        <w:t xml:space="preserve"> אמת, ככול </w:t>
      </w:r>
      <w:bookmarkStart w:id="19712" w:name="_ETM_Q1_1444406"/>
      <w:bookmarkEnd w:id="19712"/>
      <w:r>
        <w:rPr>
          <w:rFonts w:hint="cs"/>
          <w:rtl/>
          <w:lang w:eastAsia="he-IL"/>
        </w:rPr>
        <w:t xml:space="preserve">שהדבר נדרש. </w:t>
      </w:r>
      <w:bookmarkStart w:id="19713" w:name="_ETM_Q1_1444402"/>
      <w:bookmarkStart w:id="19714" w:name="_ETM_Q1_1441904"/>
      <w:bookmarkEnd w:id="19713"/>
      <w:bookmarkEnd w:id="19714"/>
    </w:p>
    <w:p w14:paraId="5494D893" w14:textId="77777777" w:rsidR="009B6791" w:rsidRDefault="009B6791" w:rsidP="009B6791">
      <w:pPr>
        <w:pStyle w:val="KeepWithNext"/>
        <w:rPr>
          <w:rtl/>
        </w:rPr>
      </w:pPr>
    </w:p>
    <w:p w14:paraId="6D7DF6F7" w14:textId="3A185F30" w:rsidR="009B6791" w:rsidRDefault="009B6791" w:rsidP="009B6791">
      <w:pPr>
        <w:rPr>
          <w:rtl/>
        </w:rPr>
      </w:pPr>
      <w:bookmarkStart w:id="19715" w:name="_ETM_Q1_1444904"/>
      <w:bookmarkStart w:id="19716" w:name="_ETM_Q1_1445156"/>
      <w:bookmarkEnd w:id="19715"/>
      <w:bookmarkEnd w:id="19716"/>
      <w:r>
        <w:rPr>
          <w:rFonts w:hint="cs"/>
          <w:rtl/>
        </w:rPr>
        <w:t>יש סמכויות ייחודית של סגירת השטח בא</w:t>
      </w:r>
      <w:bookmarkStart w:id="19717" w:name="_ETM_Q1_1452652"/>
      <w:bookmarkEnd w:id="19717"/>
      <w:r>
        <w:rPr>
          <w:rFonts w:hint="cs"/>
          <w:rtl/>
        </w:rPr>
        <w:t>ו</w:t>
      </w:r>
      <w:bookmarkStart w:id="19718" w:name="_ETM_Q1_1451157"/>
      <w:bookmarkStart w:id="19719" w:name="_ETM_Q1_1448406"/>
      <w:bookmarkEnd w:id="19718"/>
      <w:bookmarkEnd w:id="19719"/>
      <w:r>
        <w:rPr>
          <w:rFonts w:hint="cs"/>
          <w:rtl/>
        </w:rPr>
        <w:t xml:space="preserve">פן </w:t>
      </w:r>
      <w:bookmarkStart w:id="19720" w:name="_ETM_Q1_1449906"/>
      <w:bookmarkEnd w:id="19720"/>
      <w:r>
        <w:rPr>
          <w:rFonts w:hint="cs"/>
          <w:rtl/>
        </w:rPr>
        <w:t xml:space="preserve">מידי שמפורטות </w:t>
      </w:r>
      <w:bookmarkStart w:id="19721" w:name="_ETM_Q1_1451408"/>
      <w:bookmarkEnd w:id="19721"/>
      <w:r>
        <w:rPr>
          <w:rFonts w:hint="cs"/>
          <w:rtl/>
        </w:rPr>
        <w:t xml:space="preserve">בסעיף 9 </w:t>
      </w:r>
      <w:bookmarkStart w:id="19722" w:name="_ETM_Q1_1454156"/>
      <w:bookmarkEnd w:id="19722"/>
      <w:r>
        <w:rPr>
          <w:rFonts w:hint="cs"/>
          <w:rtl/>
        </w:rPr>
        <w:t>לחוק וככול שהדבר יידרש, פיקוד העורף</w:t>
      </w:r>
      <w:bookmarkStart w:id="19723" w:name="_ETM_Q1_1456152"/>
      <w:bookmarkEnd w:id="19723"/>
      <w:r>
        <w:rPr>
          <w:rFonts w:hint="cs"/>
          <w:rtl/>
        </w:rPr>
        <w:t xml:space="preserve"> יוציא הוראה לביטול האירוע. </w:t>
      </w:r>
      <w:bookmarkStart w:id="19724" w:name="_ETM_Q1_1460656"/>
      <w:bookmarkStart w:id="19725" w:name="_ETM_Q1_1460906"/>
      <w:bookmarkEnd w:id="19724"/>
      <w:bookmarkEnd w:id="19725"/>
      <w:r>
        <w:rPr>
          <w:rFonts w:hint="cs"/>
          <w:rtl/>
        </w:rPr>
        <w:t>אנחנו משמרים את העצמאות של פיקוד העורף</w:t>
      </w:r>
      <w:bookmarkStart w:id="19726" w:name="_ETM_Q1_1459655"/>
      <w:bookmarkEnd w:id="19726"/>
      <w:r>
        <w:rPr>
          <w:rFonts w:hint="cs"/>
          <w:rtl/>
        </w:rPr>
        <w:t xml:space="preserve"> ואת </w:t>
      </w:r>
      <w:bookmarkStart w:id="19727" w:name="_ETM_Q1_1462907"/>
      <w:bookmarkEnd w:id="19727"/>
      <w:r>
        <w:rPr>
          <w:rFonts w:hint="cs"/>
          <w:rtl/>
        </w:rPr>
        <w:t>מרחב התמרון</w:t>
      </w:r>
      <w:bookmarkStart w:id="19728" w:name="_ETM_Q1_1463155"/>
      <w:bookmarkEnd w:id="19728"/>
      <w:r>
        <w:rPr>
          <w:rFonts w:hint="cs"/>
          <w:rtl/>
        </w:rPr>
        <w:t xml:space="preserve"> שלו </w:t>
      </w:r>
      <w:bookmarkStart w:id="19729" w:name="_ETM_Q1_1456902"/>
      <w:bookmarkEnd w:id="19729"/>
      <w:r>
        <w:rPr>
          <w:rFonts w:hint="cs"/>
          <w:rtl/>
        </w:rPr>
        <w:t xml:space="preserve">בתוך  </w:t>
      </w:r>
      <w:bookmarkStart w:id="19730" w:name="_ETM_Q1_1451156"/>
      <w:bookmarkEnd w:id="19730"/>
      <w:r>
        <w:rPr>
          <w:rFonts w:hint="cs"/>
          <w:rtl/>
        </w:rPr>
        <w:t>החוק</w:t>
      </w:r>
      <w:bookmarkStart w:id="19731" w:name="_ETM_Q1_1460155"/>
      <w:bookmarkEnd w:id="19731"/>
      <w:r>
        <w:rPr>
          <w:rFonts w:hint="cs"/>
          <w:rtl/>
        </w:rPr>
        <w:t xml:space="preserve"> הנוכחי. </w:t>
      </w:r>
      <w:bookmarkStart w:id="19732" w:name="_ETM_Q1_1467405"/>
      <w:bookmarkEnd w:id="19732"/>
    </w:p>
    <w:p w14:paraId="5ACCF54E" w14:textId="77777777" w:rsidR="009B6791" w:rsidRDefault="009B6791" w:rsidP="009B6791">
      <w:pPr>
        <w:rPr>
          <w:rtl/>
        </w:rPr>
      </w:pPr>
      <w:bookmarkStart w:id="19733" w:name="_ETM_Q1_1461902"/>
      <w:bookmarkStart w:id="19734" w:name="_ETM_Q1_1463156"/>
      <w:bookmarkEnd w:id="19733"/>
      <w:bookmarkEnd w:id="19734"/>
    </w:p>
    <w:p w14:paraId="7F91A025" w14:textId="772412FF" w:rsidR="009B6791" w:rsidRDefault="009B6791" w:rsidP="009B6791">
      <w:pPr>
        <w:pStyle w:val="af9"/>
        <w:keepNext/>
        <w:rPr>
          <w:rtl/>
        </w:rPr>
      </w:pPr>
      <w:bookmarkStart w:id="19735" w:name="ET_guest_885728_1595"/>
      <w:r w:rsidRPr="009B6791">
        <w:rPr>
          <w:rStyle w:val="TagStyle"/>
          <w:rtl/>
        </w:rPr>
        <w:t xml:space="preserve"> &lt;&lt; אורח &gt;&gt; </w:t>
      </w:r>
      <w:r>
        <w:rPr>
          <w:rtl/>
        </w:rPr>
        <w:t>סנ"צ מיכאל פרנקבורג:</w:t>
      </w:r>
      <w:r w:rsidRPr="009B6791">
        <w:rPr>
          <w:rStyle w:val="TagStyle"/>
          <w:rtl/>
        </w:rPr>
        <w:t xml:space="preserve"> &lt;&lt; אורח &gt;&gt;</w:t>
      </w:r>
      <w:r>
        <w:rPr>
          <w:rtl/>
        </w:rPr>
        <w:t xml:space="preserve">   </w:t>
      </w:r>
      <w:bookmarkEnd w:id="19735"/>
    </w:p>
    <w:p w14:paraId="3BE122CC" w14:textId="77777777" w:rsidR="009B6791" w:rsidRDefault="009B6791" w:rsidP="009B6791">
      <w:pPr>
        <w:pStyle w:val="KeepWithNext"/>
        <w:rPr>
          <w:rtl/>
        </w:rPr>
      </w:pPr>
    </w:p>
    <w:p w14:paraId="312E4C71" w14:textId="1CF301CE" w:rsidR="009B6791" w:rsidRDefault="009B6791" w:rsidP="009B6791">
      <w:pPr>
        <w:rPr>
          <w:rtl/>
        </w:rPr>
      </w:pPr>
      <w:bookmarkStart w:id="19736" w:name="_ETM_Q1_1460905"/>
      <w:bookmarkEnd w:id="19736"/>
      <w:r>
        <w:rPr>
          <w:rFonts w:hint="cs"/>
          <w:rtl/>
        </w:rPr>
        <w:t xml:space="preserve">ענאן, אתה אומר בדיוק </w:t>
      </w:r>
      <w:bookmarkStart w:id="19737" w:name="_ETM_Q1_1464156"/>
      <w:bookmarkEnd w:id="19737"/>
      <w:r>
        <w:rPr>
          <w:rFonts w:hint="cs"/>
          <w:rtl/>
        </w:rPr>
        <w:t xml:space="preserve">את מה שאמרתי. </w:t>
      </w:r>
      <w:bookmarkStart w:id="19738" w:name="_ETM_Q1_1463656"/>
      <w:bookmarkEnd w:id="19738"/>
      <w:r>
        <w:rPr>
          <w:rFonts w:hint="cs"/>
          <w:rtl/>
        </w:rPr>
        <w:t>אתה אומר</w:t>
      </w:r>
      <w:bookmarkStart w:id="19739" w:name="_ETM_Q1_1464407"/>
      <w:bookmarkEnd w:id="19739"/>
      <w:r>
        <w:rPr>
          <w:rFonts w:hint="cs"/>
          <w:rtl/>
        </w:rPr>
        <w:t xml:space="preserve"> שאם יהיה אירוע אתם </w:t>
      </w:r>
      <w:bookmarkStart w:id="19740" w:name="_ETM_Q1_1463906"/>
      <w:bookmarkEnd w:id="19740"/>
      <w:r>
        <w:rPr>
          <w:rFonts w:hint="cs"/>
          <w:rtl/>
        </w:rPr>
        <w:t xml:space="preserve">תיכנסו לתמונה. </w:t>
      </w:r>
    </w:p>
    <w:p w14:paraId="018CC94F" w14:textId="77777777" w:rsidR="009B6791" w:rsidRDefault="009B6791" w:rsidP="009B6791">
      <w:pPr>
        <w:rPr>
          <w:rtl/>
        </w:rPr>
      </w:pPr>
      <w:bookmarkStart w:id="19741" w:name="_ETM_Q1_1466653"/>
      <w:bookmarkStart w:id="19742" w:name="_ETM_Q1_1467153"/>
      <w:bookmarkStart w:id="19743" w:name="_ETM_Q1_1468154"/>
      <w:bookmarkEnd w:id="19741"/>
      <w:bookmarkEnd w:id="19742"/>
      <w:bookmarkEnd w:id="19743"/>
    </w:p>
    <w:p w14:paraId="3399E35A" w14:textId="140ABB2E" w:rsidR="009B6791" w:rsidRDefault="009B6791" w:rsidP="009B6791">
      <w:pPr>
        <w:pStyle w:val="af9"/>
        <w:keepNext/>
        <w:rPr>
          <w:rtl/>
        </w:rPr>
      </w:pPr>
      <w:bookmarkStart w:id="19744" w:name="ET_guest_919176_1596"/>
      <w:r w:rsidRPr="009B6791">
        <w:rPr>
          <w:rStyle w:val="TagStyle"/>
          <w:rtl/>
        </w:rPr>
        <w:t xml:space="preserve"> &lt;&lt; אורח &gt;&gt; </w:t>
      </w:r>
      <w:r>
        <w:rPr>
          <w:rtl/>
        </w:rPr>
        <w:t>רסן ענאן סרחאן:</w:t>
      </w:r>
      <w:r w:rsidRPr="009B6791">
        <w:rPr>
          <w:rStyle w:val="TagStyle"/>
          <w:rtl/>
        </w:rPr>
        <w:t xml:space="preserve"> &lt;&lt; אורח &gt;&gt;</w:t>
      </w:r>
      <w:r>
        <w:rPr>
          <w:rtl/>
        </w:rPr>
        <w:t xml:space="preserve">   </w:t>
      </w:r>
      <w:bookmarkEnd w:id="19744"/>
    </w:p>
    <w:p w14:paraId="5AB418EF" w14:textId="77777777" w:rsidR="009B6791" w:rsidRDefault="009B6791" w:rsidP="009B6791">
      <w:pPr>
        <w:pStyle w:val="KeepWithNext"/>
        <w:rPr>
          <w:rtl/>
        </w:rPr>
      </w:pPr>
    </w:p>
    <w:p w14:paraId="0A9C6751" w14:textId="72B6CF94" w:rsidR="009B6791" w:rsidRDefault="009B6791" w:rsidP="009B6791">
      <w:pPr>
        <w:rPr>
          <w:rtl/>
        </w:rPr>
      </w:pPr>
      <w:bookmarkStart w:id="19745" w:name="_ETM_Q1_1468652"/>
      <w:bookmarkEnd w:id="19745"/>
      <w:r>
        <w:rPr>
          <w:rFonts w:hint="cs"/>
          <w:rtl/>
        </w:rPr>
        <w:t xml:space="preserve">לא, לא. </w:t>
      </w:r>
    </w:p>
    <w:p w14:paraId="6D9D73E6" w14:textId="77777777" w:rsidR="009B6791" w:rsidRDefault="009B6791" w:rsidP="009B6791">
      <w:pPr>
        <w:rPr>
          <w:rtl/>
        </w:rPr>
      </w:pPr>
      <w:bookmarkStart w:id="19746" w:name="_ETM_Q1_1472403"/>
      <w:bookmarkEnd w:id="19746"/>
    </w:p>
    <w:p w14:paraId="22536D54" w14:textId="4FC036D2" w:rsidR="009B6791" w:rsidRDefault="009B6791" w:rsidP="009B6791">
      <w:pPr>
        <w:pStyle w:val="af9"/>
        <w:keepNext/>
        <w:rPr>
          <w:rtl/>
        </w:rPr>
      </w:pPr>
      <w:bookmarkStart w:id="19747" w:name="ET_guest_885728_1597"/>
      <w:r w:rsidRPr="009B6791">
        <w:rPr>
          <w:rStyle w:val="TagStyle"/>
          <w:rtl/>
        </w:rPr>
        <w:t xml:space="preserve"> &lt;&lt; אורח &gt;&gt; </w:t>
      </w:r>
      <w:r>
        <w:rPr>
          <w:rtl/>
        </w:rPr>
        <w:t>סנ"צ מיכאל פרנקבורג:</w:t>
      </w:r>
      <w:r w:rsidRPr="009B6791">
        <w:rPr>
          <w:rStyle w:val="TagStyle"/>
          <w:rtl/>
        </w:rPr>
        <w:t xml:space="preserve"> &lt;&lt; אורח &gt;&gt;</w:t>
      </w:r>
      <w:r>
        <w:rPr>
          <w:rtl/>
        </w:rPr>
        <w:t xml:space="preserve">   </w:t>
      </w:r>
      <w:bookmarkEnd w:id="19747"/>
    </w:p>
    <w:p w14:paraId="167EEA6B" w14:textId="77777777" w:rsidR="009B6791" w:rsidRDefault="009B6791" w:rsidP="009B6791">
      <w:pPr>
        <w:pStyle w:val="KeepWithNext"/>
        <w:rPr>
          <w:rtl/>
        </w:rPr>
      </w:pPr>
    </w:p>
    <w:p w14:paraId="5E6227B0" w14:textId="15BB4CD8" w:rsidR="009B6791" w:rsidRDefault="009B6791" w:rsidP="009B6791">
      <w:pPr>
        <w:rPr>
          <w:rtl/>
        </w:rPr>
      </w:pPr>
      <w:bookmarkStart w:id="19748" w:name="_ETM_Q1_1472901"/>
      <w:bookmarkStart w:id="19749" w:name="_ETM_Q1_1469901"/>
      <w:bookmarkStart w:id="19750" w:name="_ETM_Q1_1466901"/>
      <w:bookmarkStart w:id="19751" w:name="_ETM_Q1_1464152"/>
      <w:bookmarkEnd w:id="19748"/>
      <w:bookmarkEnd w:id="19749"/>
      <w:bookmarkEnd w:id="19750"/>
      <w:bookmarkEnd w:id="19751"/>
      <w:r>
        <w:rPr>
          <w:rFonts w:hint="cs"/>
          <w:rtl/>
        </w:rPr>
        <w:t>אבל מראש אתם לא חלק מהאיר</w:t>
      </w:r>
      <w:bookmarkStart w:id="19752" w:name="_ETM_Q1_1469153"/>
      <w:bookmarkEnd w:id="19752"/>
      <w:r>
        <w:rPr>
          <w:rFonts w:hint="cs"/>
          <w:rtl/>
        </w:rPr>
        <w:t xml:space="preserve">וע. </w:t>
      </w:r>
      <w:bookmarkStart w:id="19753" w:name="_ETM_Q1_1468405"/>
      <w:bookmarkEnd w:id="19753"/>
    </w:p>
    <w:p w14:paraId="39127D8A" w14:textId="77777777" w:rsidR="009B6791" w:rsidRDefault="009B6791" w:rsidP="009B6791">
      <w:pPr>
        <w:rPr>
          <w:rtl/>
        </w:rPr>
      </w:pPr>
      <w:bookmarkStart w:id="19754" w:name="_ETM_Q1_1468653"/>
      <w:bookmarkStart w:id="19755" w:name="_ETM_Q1_1469653"/>
      <w:bookmarkEnd w:id="19754"/>
      <w:bookmarkEnd w:id="19755"/>
    </w:p>
    <w:p w14:paraId="27B62376" w14:textId="6892C516" w:rsidR="009B6791" w:rsidRDefault="009B6791" w:rsidP="009B6791">
      <w:pPr>
        <w:pStyle w:val="af9"/>
        <w:keepNext/>
        <w:rPr>
          <w:rtl/>
        </w:rPr>
      </w:pPr>
      <w:bookmarkStart w:id="19756" w:name="ET_guest_919176_1598"/>
      <w:r w:rsidRPr="009B6791">
        <w:rPr>
          <w:rStyle w:val="TagStyle"/>
          <w:rtl/>
        </w:rPr>
        <w:t xml:space="preserve"> &lt;&lt; אורח &gt;&gt; </w:t>
      </w:r>
      <w:r>
        <w:rPr>
          <w:rtl/>
        </w:rPr>
        <w:t>רסן ענאן סרחאן:</w:t>
      </w:r>
      <w:r w:rsidRPr="009B6791">
        <w:rPr>
          <w:rStyle w:val="TagStyle"/>
          <w:rtl/>
        </w:rPr>
        <w:t xml:space="preserve"> &lt;&lt; אורח &gt;&gt;</w:t>
      </w:r>
      <w:r>
        <w:rPr>
          <w:rtl/>
        </w:rPr>
        <w:t xml:space="preserve">   </w:t>
      </w:r>
      <w:bookmarkEnd w:id="19756"/>
    </w:p>
    <w:p w14:paraId="3CBB7D4B" w14:textId="77777777" w:rsidR="009B6791" w:rsidRDefault="009B6791" w:rsidP="009B6791">
      <w:pPr>
        <w:pStyle w:val="KeepWithNext"/>
        <w:rPr>
          <w:rtl/>
        </w:rPr>
      </w:pPr>
    </w:p>
    <w:p w14:paraId="28398305" w14:textId="77777777" w:rsidR="009B6791" w:rsidRDefault="009B6791" w:rsidP="009B6791">
      <w:pPr>
        <w:rPr>
          <w:rtl/>
        </w:rPr>
      </w:pPr>
      <w:bookmarkStart w:id="19757" w:name="_ETM_Q1_1470402"/>
      <w:bookmarkEnd w:id="19757"/>
      <w:r>
        <w:rPr>
          <w:rFonts w:hint="cs"/>
          <w:rtl/>
        </w:rPr>
        <w:t>מה שאתה אומר הוא לא נכון.</w:t>
      </w:r>
    </w:p>
    <w:p w14:paraId="346A38B8" w14:textId="77777777" w:rsidR="009B6791" w:rsidRDefault="009B6791" w:rsidP="009B6791">
      <w:pPr>
        <w:rPr>
          <w:rtl/>
        </w:rPr>
      </w:pPr>
      <w:bookmarkStart w:id="19758" w:name="_ETM_Q1_1474907"/>
      <w:bookmarkStart w:id="19759" w:name="_ETM_Q1_1471907"/>
      <w:bookmarkStart w:id="19760" w:name="_ETM_Q1_1469157"/>
      <w:bookmarkStart w:id="19761" w:name="_ETM_Q1_1469656"/>
      <w:bookmarkEnd w:id="19758"/>
      <w:bookmarkEnd w:id="19759"/>
      <w:bookmarkEnd w:id="19760"/>
      <w:bookmarkEnd w:id="19761"/>
    </w:p>
    <w:p w14:paraId="543A5822" w14:textId="6BAD1DC4" w:rsidR="009B6791" w:rsidRDefault="009B6791" w:rsidP="009B6791">
      <w:pPr>
        <w:pStyle w:val="af9"/>
        <w:keepNext/>
        <w:rPr>
          <w:rtl/>
        </w:rPr>
      </w:pPr>
      <w:bookmarkStart w:id="19762" w:name="ET_guest_928854_1599"/>
      <w:r w:rsidRPr="009B6791">
        <w:rPr>
          <w:rStyle w:val="TagStyle"/>
          <w:rtl/>
        </w:rPr>
        <w:t xml:space="preserve"> &lt;&lt; אורח &gt;&gt; </w:t>
      </w:r>
      <w:r>
        <w:rPr>
          <w:rtl/>
        </w:rPr>
        <w:t>משה אבן חן:</w:t>
      </w:r>
      <w:r w:rsidRPr="009B6791">
        <w:rPr>
          <w:rStyle w:val="TagStyle"/>
          <w:rtl/>
        </w:rPr>
        <w:t xml:space="preserve"> &lt;&lt; אורח &gt;&gt;</w:t>
      </w:r>
      <w:r>
        <w:rPr>
          <w:rtl/>
        </w:rPr>
        <w:t xml:space="preserve">   </w:t>
      </w:r>
      <w:bookmarkEnd w:id="19762"/>
    </w:p>
    <w:p w14:paraId="56350B21" w14:textId="77777777" w:rsidR="009B6791" w:rsidRDefault="009B6791" w:rsidP="009B6791">
      <w:pPr>
        <w:pStyle w:val="KeepWithNext"/>
        <w:rPr>
          <w:rtl/>
        </w:rPr>
      </w:pPr>
    </w:p>
    <w:p w14:paraId="4A522E3B" w14:textId="1B0E5D02" w:rsidR="009B6791" w:rsidRDefault="009B6791" w:rsidP="009B6791">
      <w:pPr>
        <w:rPr>
          <w:rtl/>
        </w:rPr>
      </w:pPr>
      <w:bookmarkStart w:id="19763" w:name="_ETM_Q1_1470405"/>
      <w:bookmarkEnd w:id="19763"/>
      <w:r>
        <w:rPr>
          <w:rFonts w:hint="cs"/>
          <w:rtl/>
        </w:rPr>
        <w:t xml:space="preserve">בואו נזכור </w:t>
      </w:r>
      <w:bookmarkStart w:id="19764" w:name="_ETM_Q1_1472905"/>
      <w:bookmarkEnd w:id="19764"/>
      <w:r>
        <w:rPr>
          <w:rFonts w:hint="cs"/>
          <w:rtl/>
        </w:rPr>
        <w:t xml:space="preserve">איך הכול התחיל. </w:t>
      </w:r>
      <w:bookmarkStart w:id="19765" w:name="_ETM_Q1_1472156"/>
      <w:bookmarkStart w:id="19766" w:name="_ETM_Q1_1465653"/>
      <w:bookmarkStart w:id="19767" w:name="_ETM_Q1_1462906"/>
      <w:bookmarkEnd w:id="19765"/>
      <w:bookmarkEnd w:id="19766"/>
      <w:bookmarkEnd w:id="19767"/>
      <w:r>
        <w:rPr>
          <w:rFonts w:hint="cs"/>
          <w:rtl/>
        </w:rPr>
        <w:t>הכול התחיל מזה ש</w:t>
      </w:r>
      <w:bookmarkStart w:id="19768" w:name="_ETM_Q1_1474904"/>
      <w:bookmarkEnd w:id="19768"/>
      <w:r>
        <w:rPr>
          <w:rFonts w:hint="cs"/>
          <w:rtl/>
        </w:rPr>
        <w:t>האל</w:t>
      </w:r>
      <w:bookmarkStart w:id="19769" w:name="_ETM_Q1_1475656"/>
      <w:bookmarkEnd w:id="19769"/>
      <w:r>
        <w:rPr>
          <w:rFonts w:hint="cs"/>
          <w:rtl/>
        </w:rPr>
        <w:t xml:space="preserve">וף, </w:t>
      </w:r>
      <w:bookmarkStart w:id="19770" w:name="_ETM_Q1_1473407"/>
      <w:bookmarkEnd w:id="19770"/>
      <w:r>
        <w:rPr>
          <w:rFonts w:hint="cs"/>
          <w:rtl/>
        </w:rPr>
        <w:t xml:space="preserve">מפקד פיקוד העורף </w:t>
      </w:r>
      <w:bookmarkStart w:id="19771" w:name="_ETM_Q1_1475902"/>
      <w:bookmarkStart w:id="19772" w:name="_ETM_Q1_1473152"/>
      <w:bookmarkStart w:id="19773" w:name="_ETM_Q1_1470152"/>
      <w:bookmarkEnd w:id="19771"/>
      <w:bookmarkEnd w:id="19772"/>
      <w:bookmarkEnd w:id="19773"/>
      <w:r>
        <w:rPr>
          <w:rFonts w:hint="cs"/>
          <w:rtl/>
        </w:rPr>
        <w:t>סגר את  הא</w:t>
      </w:r>
      <w:bookmarkStart w:id="19774" w:name="_ETM_Q1_1475901"/>
      <w:bookmarkEnd w:id="19774"/>
      <w:r>
        <w:rPr>
          <w:rFonts w:hint="cs"/>
          <w:rtl/>
        </w:rPr>
        <w:t>ירוע</w:t>
      </w:r>
      <w:bookmarkStart w:id="19775" w:name="_ETM_Q1_1476154"/>
      <w:bookmarkStart w:id="19776" w:name="_ETM_Q1_1477654"/>
      <w:bookmarkStart w:id="19777" w:name="_ETM_Q1_1470156"/>
      <w:bookmarkStart w:id="19778" w:name="_ETM_Q1_1470653"/>
      <w:bookmarkStart w:id="19779" w:name="_ETM_Q1_1473653"/>
      <w:bookmarkEnd w:id="19775"/>
      <w:bookmarkEnd w:id="19776"/>
      <w:bookmarkEnd w:id="19777"/>
      <w:bookmarkEnd w:id="19778"/>
      <w:bookmarkEnd w:id="19779"/>
      <w:r w:rsidR="00A16C06">
        <w:t xml:space="preserve"> </w:t>
      </w:r>
      <w:r w:rsidR="00A16C06">
        <w:rPr>
          <w:rFonts w:hint="cs"/>
          <w:rtl/>
        </w:rPr>
        <w:t xml:space="preserve"> </w:t>
      </w:r>
      <w:bookmarkStart w:id="19780" w:name="_ETM_Q1_1478655"/>
      <w:bookmarkEnd w:id="19780"/>
      <w:r w:rsidR="00A16C06">
        <w:rPr>
          <w:rFonts w:hint="cs"/>
          <w:rtl/>
        </w:rPr>
        <w:t>במתכונתו הקוד</w:t>
      </w:r>
      <w:bookmarkStart w:id="19781" w:name="_ETM_Q1_1480907"/>
      <w:bookmarkEnd w:id="19781"/>
      <w:r w:rsidR="00A16C06">
        <w:rPr>
          <w:rFonts w:hint="cs"/>
          <w:rtl/>
        </w:rPr>
        <w:t xml:space="preserve">מת ומשם </w:t>
      </w:r>
      <w:bookmarkStart w:id="19782" w:name="_ETM_Q1_1481907"/>
      <w:bookmarkEnd w:id="19782"/>
      <w:r w:rsidR="00A16C06">
        <w:rPr>
          <w:rFonts w:hint="cs"/>
          <w:rtl/>
        </w:rPr>
        <w:t>הכול התחיל. עכשיו אנחנו מח</w:t>
      </w:r>
      <w:bookmarkStart w:id="19783" w:name="_ETM_Q1_1512403"/>
      <w:bookmarkEnd w:id="19783"/>
      <w:r w:rsidR="00A16C06">
        <w:rPr>
          <w:rFonts w:hint="cs"/>
          <w:rtl/>
        </w:rPr>
        <w:t xml:space="preserve">פשים דרך לייצר את זה </w:t>
      </w:r>
      <w:bookmarkStart w:id="19784" w:name="_ETM_Q1_1488653"/>
      <w:bookmarkStart w:id="19785" w:name="_ETM_Q1_1486153"/>
      <w:bookmarkEnd w:id="19784"/>
      <w:bookmarkEnd w:id="19785"/>
      <w:r w:rsidR="00A16C06">
        <w:rPr>
          <w:rFonts w:hint="cs"/>
          <w:rtl/>
        </w:rPr>
        <w:t>שההילולה תתקיים</w:t>
      </w:r>
      <w:bookmarkStart w:id="19786" w:name="_ETM_Q1_1488156"/>
      <w:bookmarkEnd w:id="19786"/>
      <w:r w:rsidR="00A16C06">
        <w:rPr>
          <w:rFonts w:hint="cs"/>
          <w:rtl/>
        </w:rPr>
        <w:t xml:space="preserve"> </w:t>
      </w:r>
      <w:bookmarkStart w:id="19787" w:name="_ETM_Q1_1490404"/>
      <w:r w:rsidR="00A16C06">
        <w:rPr>
          <w:rFonts w:hint="cs"/>
          <w:rtl/>
        </w:rPr>
        <w:t>בצורה כשאת</w:t>
      </w:r>
      <w:bookmarkStart w:id="19788" w:name="_ETM_Q1_1491653"/>
      <w:bookmarkEnd w:id="19787"/>
      <w:bookmarkEnd w:id="19788"/>
      <w:r w:rsidR="00A16C06">
        <w:rPr>
          <w:rFonts w:hint="cs"/>
          <w:rtl/>
        </w:rPr>
        <w:t xml:space="preserve"> או אחרת</w:t>
      </w:r>
      <w:bookmarkStart w:id="19789" w:name="_ETM_Q1_1486903"/>
      <w:bookmarkStart w:id="19790" w:name="_ETM_Q1_1488401"/>
      <w:bookmarkEnd w:id="19789"/>
      <w:bookmarkEnd w:id="19790"/>
      <w:r w:rsidR="00A16C06">
        <w:rPr>
          <w:rFonts w:hint="cs"/>
          <w:rtl/>
        </w:rPr>
        <w:t xml:space="preserve"> ולכן התכנסו </w:t>
      </w:r>
      <w:bookmarkStart w:id="19791" w:name="_ETM_Q1_1491905"/>
      <w:bookmarkEnd w:id="19791"/>
      <w:r w:rsidR="00A16C06">
        <w:rPr>
          <w:rFonts w:hint="cs"/>
          <w:rtl/>
        </w:rPr>
        <w:t xml:space="preserve">פה כדי </w:t>
      </w:r>
      <w:bookmarkStart w:id="19792" w:name="_ETM_Q1_1490653"/>
      <w:bookmarkEnd w:id="19792"/>
      <w:r w:rsidR="00A16C06">
        <w:rPr>
          <w:rFonts w:hint="cs"/>
          <w:rtl/>
        </w:rPr>
        <w:t xml:space="preserve">לעשות את זה תחת חוק. </w:t>
      </w:r>
    </w:p>
    <w:p w14:paraId="1CD3F27E" w14:textId="77777777" w:rsidR="00A16C06" w:rsidRDefault="00A16C06" w:rsidP="009B6791">
      <w:pPr>
        <w:rPr>
          <w:rtl/>
        </w:rPr>
      </w:pPr>
      <w:bookmarkStart w:id="19793" w:name="_ETM_Q1_1494152"/>
      <w:bookmarkStart w:id="19794" w:name="_ETM_Q1_1494902"/>
      <w:bookmarkEnd w:id="19793"/>
      <w:bookmarkEnd w:id="19794"/>
    </w:p>
    <w:p w14:paraId="4F19D36C" w14:textId="5E1911BB" w:rsidR="00A16C06" w:rsidRDefault="00A16C06" w:rsidP="00A16C06">
      <w:pPr>
        <w:pStyle w:val="af6"/>
        <w:keepNext/>
        <w:rPr>
          <w:rtl/>
        </w:rPr>
      </w:pPr>
      <w:bookmarkStart w:id="19795" w:name="ET_yor_6358_1600"/>
      <w:r w:rsidRPr="00A16C06">
        <w:rPr>
          <w:rStyle w:val="TagStyle"/>
          <w:rtl/>
        </w:rPr>
        <w:t xml:space="preserve"> &lt;&lt; יור &gt;&gt; </w:t>
      </w:r>
      <w:r>
        <w:rPr>
          <w:rtl/>
        </w:rPr>
        <w:t>היו"ר צביקה פוגל:</w:t>
      </w:r>
      <w:r w:rsidRPr="00A16C06">
        <w:rPr>
          <w:rStyle w:val="TagStyle"/>
          <w:rtl/>
        </w:rPr>
        <w:t xml:space="preserve"> &lt;&lt; יור &gt;&gt;</w:t>
      </w:r>
      <w:r>
        <w:rPr>
          <w:rtl/>
        </w:rPr>
        <w:t xml:space="preserve">   </w:t>
      </w:r>
      <w:bookmarkEnd w:id="19795"/>
    </w:p>
    <w:p w14:paraId="5E418C17" w14:textId="77777777" w:rsidR="00A16C06" w:rsidRDefault="00A16C06" w:rsidP="00A16C06">
      <w:pPr>
        <w:pStyle w:val="KeepWithNext"/>
        <w:rPr>
          <w:rtl/>
        </w:rPr>
      </w:pPr>
    </w:p>
    <w:p w14:paraId="1C1C7C52" w14:textId="419D1EC7" w:rsidR="00A16C06" w:rsidRDefault="00A16C06" w:rsidP="00A16C06">
      <w:pPr>
        <w:rPr>
          <w:rtl/>
        </w:rPr>
      </w:pPr>
      <w:bookmarkStart w:id="19796" w:name="_ETM_Q1_1495903"/>
      <w:bookmarkEnd w:id="19796"/>
      <w:r>
        <w:rPr>
          <w:rFonts w:hint="cs"/>
          <w:rtl/>
        </w:rPr>
        <w:t xml:space="preserve">נכון. אחד הדברים </w:t>
      </w:r>
      <w:bookmarkStart w:id="19797" w:name="_ETM_Q1_1499152"/>
      <w:bookmarkEnd w:id="19797"/>
      <w:r>
        <w:rPr>
          <w:rFonts w:hint="cs"/>
          <w:rtl/>
        </w:rPr>
        <w:t>שמטרידים אותי בשאלה הזאת של העיתונאים היא שאנחנו</w:t>
      </w:r>
      <w:bookmarkStart w:id="19798" w:name="_ETM_Q1_1503402"/>
      <w:bookmarkEnd w:id="19798"/>
      <w:r>
        <w:rPr>
          <w:rFonts w:hint="cs"/>
          <w:rtl/>
        </w:rPr>
        <w:t xml:space="preserve"> </w:t>
      </w:r>
      <w:bookmarkStart w:id="19799" w:name="_ETM_Q1_1500653"/>
      <w:bookmarkEnd w:id="19799"/>
      <w:r>
        <w:rPr>
          <w:rFonts w:hint="cs"/>
          <w:rtl/>
        </w:rPr>
        <w:t xml:space="preserve">הגבלנו את </w:t>
      </w:r>
      <w:bookmarkStart w:id="19800" w:name="_ETM_Q1_1502656"/>
      <w:bookmarkEnd w:id="19800"/>
      <w:r>
        <w:rPr>
          <w:rFonts w:hint="cs"/>
          <w:rtl/>
        </w:rPr>
        <w:t>כל הקבוצות, את כל האפשרויות</w:t>
      </w:r>
      <w:bookmarkStart w:id="19801" w:name="_ETM_Q1_1506906"/>
      <w:bookmarkStart w:id="19802" w:name="_ETM_Q1_1506904"/>
      <w:bookmarkEnd w:id="19801"/>
      <w:bookmarkEnd w:id="19802"/>
      <w:r>
        <w:rPr>
          <w:rFonts w:hint="cs"/>
          <w:rtl/>
        </w:rPr>
        <w:t xml:space="preserve"> </w:t>
      </w:r>
      <w:bookmarkStart w:id="19803" w:name="_ETM_Q1_1513653"/>
      <w:bookmarkEnd w:id="19803"/>
      <w:r>
        <w:rPr>
          <w:rFonts w:hint="cs"/>
          <w:rtl/>
        </w:rPr>
        <w:t xml:space="preserve">רק </w:t>
      </w:r>
      <w:bookmarkStart w:id="19804" w:name="_ETM_Q1_1512405"/>
      <w:bookmarkEnd w:id="19804"/>
      <w:r>
        <w:rPr>
          <w:rFonts w:hint="cs"/>
          <w:rtl/>
        </w:rPr>
        <w:t>ל</w:t>
      </w:r>
      <w:bookmarkStart w:id="19805" w:name="_ETM_Q1_1510906"/>
      <w:bookmarkStart w:id="19806" w:name="_ETM_Q1_1509152"/>
      <w:bookmarkEnd w:id="19805"/>
      <w:bookmarkEnd w:id="19806"/>
      <w:r>
        <w:rPr>
          <w:rFonts w:hint="cs"/>
          <w:rtl/>
        </w:rPr>
        <w:t>בעלי תעודת זהות</w:t>
      </w:r>
      <w:bookmarkStart w:id="19807" w:name="_ETM_Q1_1510903"/>
      <w:bookmarkEnd w:id="19807"/>
      <w:r>
        <w:rPr>
          <w:rFonts w:hint="cs"/>
          <w:rtl/>
        </w:rPr>
        <w:t>, רק לבעלי מקצועות מיוחדים</w:t>
      </w:r>
      <w:bookmarkStart w:id="19808" w:name="_ETM_Q1_1513904"/>
      <w:bookmarkEnd w:id="19808"/>
      <w:r>
        <w:rPr>
          <w:rFonts w:hint="cs"/>
          <w:rtl/>
        </w:rPr>
        <w:t xml:space="preserve">, </w:t>
      </w:r>
      <w:bookmarkStart w:id="19809" w:name="_ETM_Q1_1511152"/>
      <w:bookmarkEnd w:id="19809"/>
      <w:r>
        <w:rPr>
          <w:rFonts w:hint="cs"/>
          <w:rtl/>
        </w:rPr>
        <w:t xml:space="preserve">רק לאנשים </w:t>
      </w:r>
      <w:bookmarkStart w:id="19810" w:name="_ETM_Q1_1513154"/>
      <w:bookmarkEnd w:id="19810"/>
      <w:r>
        <w:rPr>
          <w:rFonts w:hint="cs"/>
          <w:rtl/>
        </w:rPr>
        <w:t xml:space="preserve">שהם חלק </w:t>
      </w:r>
      <w:bookmarkStart w:id="19811" w:name="_ETM_Q1_1514403"/>
      <w:bookmarkEnd w:id="19811"/>
      <w:r>
        <w:rPr>
          <w:rFonts w:hint="cs"/>
          <w:rtl/>
        </w:rPr>
        <w:t xml:space="preserve">מההפקה עם מיליון אישורים, </w:t>
      </w:r>
      <w:bookmarkStart w:id="19812" w:name="_ETM_Q1_1517154"/>
      <w:bookmarkEnd w:id="19812"/>
      <w:r>
        <w:rPr>
          <w:rFonts w:hint="cs"/>
          <w:rtl/>
        </w:rPr>
        <w:t>פיקוח</w:t>
      </w:r>
      <w:bookmarkStart w:id="19813" w:name="_ETM_Q1_1520156"/>
      <w:bookmarkEnd w:id="19813"/>
      <w:r>
        <w:rPr>
          <w:rFonts w:hint="cs"/>
          <w:rtl/>
        </w:rPr>
        <w:t xml:space="preserve"> </w:t>
      </w:r>
      <w:bookmarkStart w:id="19814" w:name="_ETM_Q1_1519901"/>
      <w:bookmarkEnd w:id="19814"/>
      <w:r>
        <w:rPr>
          <w:rFonts w:hint="cs"/>
          <w:rtl/>
        </w:rPr>
        <w:t xml:space="preserve">ומניעה ורק לעיתונאים אנחנו </w:t>
      </w:r>
      <w:bookmarkStart w:id="19815" w:name="_ETM_Q1_1523152"/>
      <w:bookmarkStart w:id="19816" w:name="_ETM_Q1_1520152"/>
      <w:bookmarkEnd w:id="19815"/>
      <w:bookmarkEnd w:id="19816"/>
      <w:r>
        <w:rPr>
          <w:rFonts w:hint="cs"/>
          <w:rtl/>
        </w:rPr>
        <w:t>נותנים להיכנס חופשי</w:t>
      </w:r>
      <w:bookmarkStart w:id="19817" w:name="_ETM_Q1_1520654"/>
      <w:bookmarkEnd w:id="19817"/>
      <w:r>
        <w:rPr>
          <w:rFonts w:hint="cs"/>
          <w:rtl/>
        </w:rPr>
        <w:t xml:space="preserve">. </w:t>
      </w:r>
    </w:p>
    <w:p w14:paraId="5E8BC3E3" w14:textId="77777777" w:rsidR="00A16C06" w:rsidRDefault="00A16C06" w:rsidP="00A16C06">
      <w:pPr>
        <w:rPr>
          <w:rtl/>
        </w:rPr>
      </w:pPr>
      <w:bookmarkStart w:id="19818" w:name="_ETM_Q1_1521903"/>
      <w:bookmarkEnd w:id="19818"/>
    </w:p>
    <w:p w14:paraId="4565CAFB" w14:textId="46E6E37E" w:rsidR="00A16C06" w:rsidRDefault="00E733BE" w:rsidP="00A16C06">
      <w:pPr>
        <w:rPr>
          <w:rtl/>
        </w:rPr>
      </w:pPr>
      <w:bookmarkStart w:id="19819" w:name="_ETM_Q1_1522653"/>
      <w:bookmarkStart w:id="19820" w:name="_ETM_Q1_1523153"/>
      <w:bookmarkEnd w:id="19819"/>
      <w:bookmarkEnd w:id="19820"/>
      <w:r>
        <w:rPr>
          <w:rFonts w:hint="cs"/>
          <w:rtl/>
        </w:rPr>
        <w:t xml:space="preserve">האם </w:t>
      </w:r>
      <w:r w:rsidR="00A16C06">
        <w:rPr>
          <w:rFonts w:hint="cs"/>
          <w:rtl/>
        </w:rPr>
        <w:t>יכולים לבוא עכשיו 500 עית</w:t>
      </w:r>
      <w:bookmarkStart w:id="19821" w:name="_ETM_Q1_1524152"/>
      <w:bookmarkStart w:id="19822" w:name="_ETM_Q1_1521402"/>
      <w:bookmarkEnd w:id="19821"/>
      <w:bookmarkEnd w:id="19822"/>
      <w:r w:rsidR="00A16C06">
        <w:rPr>
          <w:rFonts w:hint="cs"/>
          <w:rtl/>
        </w:rPr>
        <w:t>ו</w:t>
      </w:r>
      <w:bookmarkStart w:id="19823" w:name="_ETM_Q1_1518402"/>
      <w:bookmarkEnd w:id="19823"/>
      <w:r w:rsidR="00A16C06">
        <w:rPr>
          <w:rFonts w:hint="cs"/>
          <w:rtl/>
        </w:rPr>
        <w:t>נאים</w:t>
      </w:r>
      <w:bookmarkStart w:id="19824" w:name="_ETM_Q1_1520901"/>
      <w:bookmarkStart w:id="19825" w:name="_ETM_Q1_1521406"/>
      <w:bookmarkEnd w:id="19824"/>
      <w:bookmarkEnd w:id="19825"/>
      <w:r w:rsidR="00A16C06">
        <w:rPr>
          <w:rFonts w:hint="cs"/>
          <w:rtl/>
        </w:rPr>
        <w:t>?</w:t>
      </w:r>
      <w:bookmarkStart w:id="19826" w:name="_ETM_Q1_1520402"/>
      <w:bookmarkEnd w:id="19826"/>
      <w:r w:rsidR="00A16C06">
        <w:rPr>
          <w:rFonts w:hint="cs"/>
          <w:rtl/>
        </w:rPr>
        <w:t xml:space="preserve"> האם זה משנה משהו מבחינת פיקוד העורף? </w:t>
      </w:r>
      <w:bookmarkStart w:id="19827" w:name="_ETM_Q1_1528404"/>
      <w:bookmarkStart w:id="19828" w:name="_ETM_Q1_1529903"/>
      <w:bookmarkStart w:id="19829" w:name="_ETM_Q1_1527906"/>
      <w:bookmarkEnd w:id="19827"/>
      <w:bookmarkEnd w:id="19828"/>
      <w:bookmarkEnd w:id="19829"/>
      <w:r w:rsidR="00A16C06">
        <w:rPr>
          <w:rFonts w:hint="cs"/>
          <w:rtl/>
        </w:rPr>
        <w:t xml:space="preserve">האם חלק מהדברים המותרים זה שחלק </w:t>
      </w:r>
      <w:bookmarkStart w:id="19830" w:name="_ETM_Q1_1533404"/>
      <w:bookmarkStart w:id="19831" w:name="_ETM_Q1_1531655"/>
      <w:bookmarkEnd w:id="19830"/>
      <w:bookmarkEnd w:id="19831"/>
      <w:r w:rsidR="00A16C06">
        <w:rPr>
          <w:rFonts w:hint="cs"/>
          <w:rtl/>
        </w:rPr>
        <w:t>מה-500</w:t>
      </w:r>
      <w:bookmarkStart w:id="19832" w:name="_ETM_Q1_1531156"/>
      <w:bookmarkEnd w:id="19832"/>
      <w:r w:rsidR="00A16C06">
        <w:rPr>
          <w:rFonts w:hint="cs"/>
          <w:rtl/>
        </w:rPr>
        <w:t xml:space="preserve"> ישכרו די</w:t>
      </w:r>
      <w:bookmarkStart w:id="19833" w:name="_ETM_Q1_1530653"/>
      <w:bookmarkEnd w:id="19833"/>
      <w:r w:rsidR="00A16C06">
        <w:rPr>
          <w:rFonts w:hint="cs"/>
          <w:rtl/>
        </w:rPr>
        <w:t>רות במירון ויישארו לישון שם</w:t>
      </w:r>
      <w:bookmarkStart w:id="19834" w:name="_ETM_Q1_1533656"/>
      <w:bookmarkStart w:id="19835" w:name="_ETM_Q1_1531404"/>
      <w:bookmarkStart w:id="19836" w:name="_ETM_Q1_1528904"/>
      <w:bookmarkEnd w:id="19834"/>
      <w:bookmarkEnd w:id="19835"/>
      <w:bookmarkEnd w:id="19836"/>
      <w:r w:rsidR="00A16C06">
        <w:rPr>
          <w:rFonts w:hint="cs"/>
          <w:rtl/>
        </w:rPr>
        <w:t>? אני חייב לשים גבולות</w:t>
      </w:r>
      <w:bookmarkStart w:id="19837" w:name="_ETM_Q1_1533906"/>
      <w:bookmarkEnd w:id="19837"/>
      <w:r w:rsidR="00A16C06">
        <w:rPr>
          <w:rFonts w:hint="cs"/>
          <w:rtl/>
        </w:rPr>
        <w:t xml:space="preserve"> גם </w:t>
      </w:r>
      <w:bookmarkStart w:id="19838" w:name="_ETM_Q1_1534406"/>
      <w:bookmarkEnd w:id="19838"/>
      <w:r w:rsidR="00A16C06">
        <w:rPr>
          <w:rFonts w:hint="cs"/>
          <w:rtl/>
        </w:rPr>
        <w:t xml:space="preserve">פה. </w:t>
      </w:r>
      <w:bookmarkStart w:id="19839" w:name="_ETM_Q1_1538406"/>
      <w:bookmarkEnd w:id="19839"/>
    </w:p>
    <w:p w14:paraId="6164C45D" w14:textId="77777777" w:rsidR="008525B1" w:rsidRDefault="008525B1" w:rsidP="00A16C06">
      <w:pPr>
        <w:rPr>
          <w:rtl/>
        </w:rPr>
      </w:pPr>
    </w:p>
    <w:p w14:paraId="594364EA" w14:textId="77777777" w:rsidR="00E733BE" w:rsidRDefault="00E733BE" w:rsidP="00E733BE">
      <w:pPr>
        <w:ind w:firstLine="0"/>
        <w:rPr>
          <w:rStyle w:val="TagStyle"/>
          <w:rFonts w:ascii="David" w:hAnsi="David"/>
          <w:u w:val="single"/>
          <w:rtl/>
          <w:lang w:eastAsia="he-IL"/>
        </w:rPr>
      </w:pPr>
      <w:bookmarkStart w:id="19840" w:name="_ETM_Q1_1537155"/>
      <w:bookmarkStart w:id="19841" w:name="_ETM_Q1_1540655"/>
      <w:bookmarkStart w:id="19842" w:name="_ETM_Q1_1538155"/>
      <w:bookmarkStart w:id="19843" w:name="_ETM_Q1_1536405"/>
      <w:bookmarkStart w:id="19844" w:name="_ETM_Q1_1535155"/>
      <w:bookmarkEnd w:id="19840"/>
      <w:bookmarkEnd w:id="19841"/>
      <w:bookmarkEnd w:id="19842"/>
      <w:bookmarkEnd w:id="19843"/>
    </w:p>
    <w:p w14:paraId="18071A0E" w14:textId="185025D6" w:rsidR="00E733BE" w:rsidRPr="00E733BE" w:rsidRDefault="00E733BE" w:rsidP="00E733BE">
      <w:pPr>
        <w:pStyle w:val="af9"/>
        <w:keepNext/>
        <w:rPr>
          <w:rtl/>
          <w:lang w:eastAsia="he-IL"/>
        </w:rPr>
      </w:pPr>
      <w:bookmarkStart w:id="19845" w:name="ET_guest_895480_3827"/>
      <w:r w:rsidRPr="00E733BE">
        <w:rPr>
          <w:rStyle w:val="TagStyle"/>
          <w:rtl/>
        </w:rPr>
        <w:t xml:space="preserve"> &lt;&lt; אורח &gt;&gt; </w:t>
      </w:r>
      <w:r w:rsidRPr="00E733BE">
        <w:rPr>
          <w:rtl/>
          <w:lang w:eastAsia="he-IL"/>
        </w:rPr>
        <w:t>הרב מרדכי הלפרין:</w:t>
      </w:r>
      <w:r w:rsidRPr="00E733BE">
        <w:rPr>
          <w:rStyle w:val="TagStyle"/>
          <w:rtl/>
        </w:rPr>
        <w:t xml:space="preserve"> &lt;&lt; אורח &gt;&gt;</w:t>
      </w:r>
      <w:r w:rsidRPr="00E733BE">
        <w:rPr>
          <w:rtl/>
          <w:lang w:eastAsia="he-IL"/>
        </w:rPr>
        <w:t xml:space="preserve">   </w:t>
      </w:r>
      <w:bookmarkStart w:id="19846" w:name="_ETM_Q1_1539405"/>
      <w:bookmarkStart w:id="19847" w:name="_ETM_Q1_1540410"/>
      <w:bookmarkEnd w:id="19845"/>
      <w:bookmarkEnd w:id="19846"/>
      <w:bookmarkEnd w:id="19847"/>
    </w:p>
    <w:bookmarkEnd w:id="19844"/>
    <w:p w14:paraId="27DE67F0" w14:textId="77777777" w:rsidR="00A16C06" w:rsidRPr="00E733BE" w:rsidRDefault="00A16C06" w:rsidP="00A16C06">
      <w:pPr>
        <w:pStyle w:val="KeepWithNext"/>
        <w:rPr>
          <w:rtl/>
        </w:rPr>
      </w:pPr>
    </w:p>
    <w:p w14:paraId="43A40529" w14:textId="6DD21B89" w:rsidR="00A16C06" w:rsidRPr="00E733BE" w:rsidRDefault="00A16C06" w:rsidP="00A16C06">
      <w:pPr>
        <w:rPr>
          <w:rtl/>
        </w:rPr>
      </w:pPr>
      <w:r w:rsidRPr="00E733BE">
        <w:rPr>
          <w:rFonts w:hint="cs"/>
          <w:rtl/>
        </w:rPr>
        <w:t>יהיה מותר לנו להשכיר להם?</w:t>
      </w:r>
      <w:bookmarkStart w:id="19848" w:name="_ETM_Q1_1538655"/>
      <w:bookmarkStart w:id="19849" w:name="_ETM_Q1_1533153"/>
      <w:bookmarkEnd w:id="19848"/>
      <w:bookmarkEnd w:id="19849"/>
    </w:p>
    <w:p w14:paraId="694B4E80" w14:textId="77777777" w:rsidR="00A16C06" w:rsidRPr="00E733BE" w:rsidRDefault="00A16C06" w:rsidP="00A16C06">
      <w:pPr>
        <w:rPr>
          <w:rtl/>
        </w:rPr>
      </w:pPr>
    </w:p>
    <w:p w14:paraId="6EB2D8E4" w14:textId="3753D7AD" w:rsidR="00E733BE" w:rsidRPr="00E733BE" w:rsidRDefault="00E733BE" w:rsidP="00E733BE">
      <w:pPr>
        <w:pStyle w:val="af9"/>
        <w:keepNext/>
        <w:rPr>
          <w:rtl/>
        </w:rPr>
      </w:pPr>
      <w:bookmarkStart w:id="19850" w:name="_ETM_Q1_1541905"/>
      <w:bookmarkStart w:id="19851" w:name="ET_guest_885728_3828"/>
      <w:bookmarkEnd w:id="19850"/>
      <w:r w:rsidRPr="00E733BE">
        <w:rPr>
          <w:rStyle w:val="TagStyle"/>
          <w:rtl/>
        </w:rPr>
        <w:t xml:space="preserve"> &lt;&lt; אורח &gt;&gt; </w:t>
      </w:r>
      <w:r w:rsidRPr="00E733BE">
        <w:rPr>
          <w:rtl/>
        </w:rPr>
        <w:t>סנ"צ מיכאל פרנקבורג:</w:t>
      </w:r>
      <w:r w:rsidRPr="00E733BE">
        <w:rPr>
          <w:rStyle w:val="TagStyle"/>
          <w:rtl/>
        </w:rPr>
        <w:t xml:space="preserve"> &lt;&lt; אורח &gt;&gt;</w:t>
      </w:r>
      <w:r w:rsidRPr="00E733BE">
        <w:rPr>
          <w:rtl/>
        </w:rPr>
        <w:t xml:space="preserve">   </w:t>
      </w:r>
      <w:bookmarkEnd w:id="19851"/>
    </w:p>
    <w:p w14:paraId="79F9258E" w14:textId="77777777" w:rsidR="00E733BE" w:rsidRPr="00E733BE" w:rsidRDefault="00E733BE" w:rsidP="00E733BE">
      <w:pPr>
        <w:rPr>
          <w:rtl/>
        </w:rPr>
      </w:pPr>
      <w:bookmarkStart w:id="19852" w:name="_ETM_Q1_1545905"/>
      <w:bookmarkStart w:id="19853" w:name="_ETM_Q1_1546155"/>
      <w:bookmarkEnd w:id="19852"/>
      <w:bookmarkEnd w:id="19853"/>
    </w:p>
    <w:p w14:paraId="659FB43D" w14:textId="69C82700" w:rsidR="005F05EE" w:rsidRPr="00E733BE" w:rsidRDefault="005F05EE" w:rsidP="005F05EE">
      <w:pPr>
        <w:rPr>
          <w:rtl/>
        </w:rPr>
      </w:pPr>
      <w:bookmarkStart w:id="19854" w:name="_ETM_Q1_1540153"/>
      <w:bookmarkEnd w:id="19854"/>
      <w:r w:rsidRPr="00E733BE">
        <w:rPr>
          <w:rFonts w:hint="cs"/>
          <w:rtl/>
        </w:rPr>
        <w:t xml:space="preserve">זה </w:t>
      </w:r>
      <w:bookmarkStart w:id="19855" w:name="_ETM_Q1_1538654"/>
      <w:bookmarkStart w:id="19856" w:name="_ETM_Q1_1535904"/>
      <w:bookmarkEnd w:id="19855"/>
      <w:bookmarkEnd w:id="19856"/>
      <w:r w:rsidRPr="00E733BE">
        <w:rPr>
          <w:rFonts w:hint="cs"/>
          <w:rtl/>
        </w:rPr>
        <w:t>יכפיל את מספר הא</w:t>
      </w:r>
      <w:bookmarkStart w:id="19857" w:name="_ETM_Q1_1540904"/>
      <w:bookmarkEnd w:id="19857"/>
      <w:r w:rsidRPr="00E733BE">
        <w:rPr>
          <w:rFonts w:hint="cs"/>
          <w:rtl/>
        </w:rPr>
        <w:t xml:space="preserve">נשים </w:t>
      </w:r>
      <w:bookmarkStart w:id="19858" w:name="_ETM_Q1_1538905"/>
      <w:bookmarkEnd w:id="19858"/>
      <w:r w:rsidRPr="00E733BE">
        <w:rPr>
          <w:rFonts w:hint="cs"/>
          <w:rtl/>
        </w:rPr>
        <w:t>במושב</w:t>
      </w:r>
      <w:bookmarkStart w:id="19859" w:name="_ETM_Q1_1536905"/>
      <w:bookmarkEnd w:id="19859"/>
      <w:r w:rsidRPr="00E733BE">
        <w:rPr>
          <w:rFonts w:hint="cs"/>
          <w:rtl/>
        </w:rPr>
        <w:t>.</w:t>
      </w:r>
    </w:p>
    <w:p w14:paraId="438697B3" w14:textId="77777777" w:rsidR="005F05EE" w:rsidRPr="00E733BE" w:rsidRDefault="005F05EE" w:rsidP="005F05EE">
      <w:pPr>
        <w:rPr>
          <w:rtl/>
        </w:rPr>
      </w:pPr>
      <w:bookmarkStart w:id="19860" w:name="_ETM_Q1_1538656"/>
      <w:bookmarkEnd w:id="19860"/>
    </w:p>
    <w:p w14:paraId="22E3622D" w14:textId="4B45ACE0" w:rsidR="00A16C06" w:rsidRPr="00E733BE" w:rsidRDefault="00A16C06" w:rsidP="00A16C06">
      <w:pPr>
        <w:pStyle w:val="af6"/>
        <w:keepNext/>
        <w:rPr>
          <w:rtl/>
        </w:rPr>
      </w:pPr>
      <w:bookmarkStart w:id="19861" w:name="ET_yor_6358_1602"/>
      <w:r w:rsidRPr="00E733BE">
        <w:rPr>
          <w:rStyle w:val="TagStyle"/>
          <w:rtl/>
        </w:rPr>
        <w:t xml:space="preserve"> &lt;&lt; יור &gt;&gt; </w:t>
      </w:r>
      <w:r w:rsidRPr="00E733BE">
        <w:rPr>
          <w:rtl/>
        </w:rPr>
        <w:t>היו"ר צביקה פוגל:</w:t>
      </w:r>
      <w:r w:rsidRPr="00E733BE">
        <w:rPr>
          <w:rStyle w:val="TagStyle"/>
          <w:rtl/>
        </w:rPr>
        <w:t xml:space="preserve"> &lt;&lt; יור &gt;&gt;</w:t>
      </w:r>
      <w:r w:rsidRPr="00E733BE">
        <w:rPr>
          <w:rtl/>
        </w:rPr>
        <w:t xml:space="preserve">   </w:t>
      </w:r>
      <w:bookmarkEnd w:id="19861"/>
    </w:p>
    <w:p w14:paraId="3731E053" w14:textId="77777777" w:rsidR="00A16C06" w:rsidRPr="00E733BE" w:rsidRDefault="00A16C06" w:rsidP="00A16C06">
      <w:pPr>
        <w:pStyle w:val="KeepWithNext"/>
        <w:rPr>
          <w:rtl/>
        </w:rPr>
      </w:pPr>
    </w:p>
    <w:p w14:paraId="3B9E0500" w14:textId="4C82C5B6" w:rsidR="00A16C06" w:rsidRDefault="005F05EE" w:rsidP="00A16C06">
      <w:pPr>
        <w:rPr>
          <w:rtl/>
        </w:rPr>
      </w:pPr>
      <w:bookmarkStart w:id="19862" w:name="_ETM_Q1_1531905"/>
      <w:bookmarkStart w:id="19863" w:name="_ETM_Q1_1537907"/>
      <w:bookmarkStart w:id="19864" w:name="_ETM_Q1_1539652"/>
      <w:bookmarkStart w:id="19865" w:name="_ETM_Q1_1534903"/>
      <w:bookmarkStart w:id="19866" w:name="_ETM_Q1_1533152"/>
      <w:bookmarkStart w:id="19867" w:name="_ETM_Q1_1531402"/>
      <w:bookmarkStart w:id="19868" w:name="_ETM_Q1_1529653"/>
      <w:bookmarkStart w:id="19869" w:name="_ETM_Q1_1533405"/>
      <w:bookmarkStart w:id="19870" w:name="_ETM_Q1_1538151"/>
      <w:bookmarkStart w:id="19871" w:name="_ETM_Q1_1538404"/>
      <w:bookmarkEnd w:id="19862"/>
      <w:bookmarkEnd w:id="19863"/>
      <w:bookmarkEnd w:id="19864"/>
      <w:bookmarkEnd w:id="19865"/>
      <w:bookmarkEnd w:id="19866"/>
      <w:bookmarkEnd w:id="19867"/>
      <w:bookmarkEnd w:id="19868"/>
      <w:bookmarkEnd w:id="19869"/>
      <w:bookmarkEnd w:id="19870"/>
      <w:bookmarkEnd w:id="19871"/>
      <w:r w:rsidRPr="00E733BE">
        <w:rPr>
          <w:rFonts w:hint="cs"/>
          <w:rtl/>
        </w:rPr>
        <w:t>זאת שאלה מצ</w:t>
      </w:r>
      <w:bookmarkStart w:id="19872" w:name="_ETM_Q1_1538652"/>
      <w:bookmarkEnd w:id="19872"/>
      <w:r w:rsidRPr="00E733BE">
        <w:rPr>
          <w:rFonts w:hint="cs"/>
          <w:rtl/>
        </w:rPr>
        <w:t>וינת,</w:t>
      </w:r>
      <w:bookmarkStart w:id="19873" w:name="_ETM_Q1_1542156"/>
      <w:bookmarkStart w:id="19874" w:name="_ETM_Q1_1539403"/>
      <w:bookmarkEnd w:id="19873"/>
      <w:bookmarkEnd w:id="19874"/>
      <w:r w:rsidRPr="00E733BE">
        <w:rPr>
          <w:rFonts w:hint="cs"/>
          <w:rtl/>
        </w:rPr>
        <w:t xml:space="preserve"> אני לא יודע. </w:t>
      </w:r>
      <w:bookmarkStart w:id="19875" w:name="_ETM_Q1_1540404"/>
      <w:bookmarkEnd w:id="19875"/>
      <w:r w:rsidRPr="00E733BE">
        <w:rPr>
          <w:rFonts w:hint="cs"/>
          <w:rtl/>
        </w:rPr>
        <w:t xml:space="preserve">אם אני רוצה </w:t>
      </w:r>
      <w:bookmarkStart w:id="19876" w:name="_ETM_Q1_1533155"/>
      <w:bookmarkStart w:id="19877" w:name="_ETM_Q1_1533156"/>
      <w:bookmarkStart w:id="19878" w:name="_ETM_Q1_1537405"/>
      <w:bookmarkEnd w:id="19876"/>
      <w:bookmarkEnd w:id="19877"/>
      <w:bookmarkEnd w:id="19878"/>
      <w:r w:rsidRPr="00E733BE">
        <w:rPr>
          <w:rFonts w:hint="cs"/>
          <w:rtl/>
        </w:rPr>
        <w:t xml:space="preserve">שהם </w:t>
      </w:r>
      <w:bookmarkStart w:id="19879" w:name="_ETM_Q1_1542654"/>
      <w:bookmarkEnd w:id="19879"/>
      <w:r w:rsidRPr="00E733BE">
        <w:rPr>
          <w:rFonts w:hint="cs"/>
          <w:rtl/>
        </w:rPr>
        <w:t xml:space="preserve">יהיו שם אז יכול להיות שאני גם ארצה שאתם תשכירו </w:t>
      </w:r>
      <w:bookmarkStart w:id="19880" w:name="_ETM_Q1_1544653"/>
      <w:bookmarkEnd w:id="19880"/>
      <w:r w:rsidRPr="00E733BE">
        <w:rPr>
          <w:rFonts w:hint="cs"/>
          <w:rtl/>
        </w:rPr>
        <w:t xml:space="preserve">להם. </w:t>
      </w:r>
      <w:bookmarkStart w:id="19881" w:name="_ETM_Q1_1542655"/>
      <w:bookmarkEnd w:id="19881"/>
      <w:r w:rsidRPr="00E733BE">
        <w:rPr>
          <w:rFonts w:hint="cs"/>
          <w:rtl/>
        </w:rPr>
        <w:t>משה, אתה מבי</w:t>
      </w:r>
      <w:r w:rsidR="00226452" w:rsidRPr="00E733BE">
        <w:rPr>
          <w:rFonts w:hint="cs"/>
          <w:rtl/>
        </w:rPr>
        <w:t>ן</w:t>
      </w:r>
      <w:r w:rsidRPr="00E733BE">
        <w:rPr>
          <w:rFonts w:hint="cs"/>
          <w:rtl/>
        </w:rPr>
        <w:t xml:space="preserve"> איפה הבעיה שלי?</w:t>
      </w:r>
      <w:r w:rsidR="00226452" w:rsidRPr="00E733BE">
        <w:rPr>
          <w:rFonts w:hint="cs"/>
          <w:rtl/>
        </w:rPr>
        <w:t xml:space="preserve"> כשאני לא שם </w:t>
      </w:r>
      <w:bookmarkStart w:id="19882" w:name="_ETM_Q1_1552652"/>
      <w:bookmarkStart w:id="19883" w:name="_ETM_Q1_1549904"/>
      <w:bookmarkEnd w:id="19882"/>
      <w:bookmarkEnd w:id="19883"/>
      <w:r w:rsidR="00226452" w:rsidRPr="00E733BE">
        <w:rPr>
          <w:rFonts w:hint="cs"/>
          <w:rtl/>
        </w:rPr>
        <w:t>הגב</w:t>
      </w:r>
      <w:bookmarkStart w:id="19884" w:name="_ETM_Q1_1546904"/>
      <w:bookmarkEnd w:id="19884"/>
      <w:r w:rsidR="00226452" w:rsidRPr="00E733BE">
        <w:rPr>
          <w:rFonts w:hint="cs"/>
          <w:rtl/>
        </w:rPr>
        <w:t xml:space="preserve">לות אז אני מתיר את הכול. על פי </w:t>
      </w:r>
      <w:bookmarkStart w:id="19885" w:name="_ETM_Q1_1559403"/>
      <w:bookmarkStart w:id="19886" w:name="_ETM_Q1_1553652"/>
      <w:bookmarkStart w:id="19887" w:name="_ETM_Q1_1550904"/>
      <w:bookmarkStart w:id="19888" w:name="_ETM_Q1_1548151"/>
      <w:bookmarkEnd w:id="19885"/>
      <w:bookmarkEnd w:id="19886"/>
      <w:bookmarkEnd w:id="19887"/>
      <w:bookmarkEnd w:id="19888"/>
      <w:r w:rsidR="00226452" w:rsidRPr="00E733BE">
        <w:rPr>
          <w:rFonts w:hint="cs"/>
          <w:rtl/>
        </w:rPr>
        <w:t>השפה המשפ</w:t>
      </w:r>
      <w:bookmarkStart w:id="19889" w:name="_ETM_Q1_1553404"/>
      <w:bookmarkEnd w:id="19889"/>
      <w:r w:rsidR="00226452" w:rsidRPr="00E733BE">
        <w:rPr>
          <w:rFonts w:hint="cs"/>
          <w:rtl/>
        </w:rPr>
        <w:t>טנית</w:t>
      </w:r>
      <w:bookmarkStart w:id="19890" w:name="_ETM_Q1_1552405"/>
      <w:bookmarkEnd w:id="19890"/>
      <w:r w:rsidR="00226452" w:rsidRPr="00E733BE">
        <w:rPr>
          <w:rFonts w:hint="cs"/>
          <w:rtl/>
        </w:rPr>
        <w:t xml:space="preserve"> זה נקרא </w:t>
      </w:r>
      <w:bookmarkStart w:id="19891" w:name="_ETM_Q1_1553155"/>
      <w:bookmarkEnd w:id="19891"/>
      <w:r w:rsidR="00226452" w:rsidRPr="00E733BE">
        <w:rPr>
          <w:rFonts w:hint="cs"/>
          <w:rtl/>
        </w:rPr>
        <w:t>"איפה שלא</w:t>
      </w:r>
      <w:r w:rsidR="00226452">
        <w:rPr>
          <w:rFonts w:hint="cs"/>
          <w:rtl/>
        </w:rPr>
        <w:t xml:space="preserve"> הגדר</w:t>
      </w:r>
      <w:bookmarkStart w:id="19892" w:name="_ETM_Q1_1557906"/>
      <w:bookmarkEnd w:id="19892"/>
      <w:r w:rsidR="00226452">
        <w:rPr>
          <w:rFonts w:hint="cs"/>
          <w:rtl/>
        </w:rPr>
        <w:t xml:space="preserve">ת </w:t>
      </w:r>
      <w:bookmarkStart w:id="19893" w:name="_ETM_Q1_1555656"/>
      <w:bookmarkStart w:id="19894" w:name="_ETM_Q1_1552904"/>
      <w:bookmarkEnd w:id="19893"/>
      <w:bookmarkEnd w:id="19894"/>
      <w:r w:rsidR="00226452">
        <w:rPr>
          <w:rFonts w:hint="cs"/>
          <w:rtl/>
        </w:rPr>
        <w:t>לא, זה כן"</w:t>
      </w:r>
      <w:bookmarkStart w:id="19895" w:name="_ETM_Q1_1554656"/>
      <w:bookmarkStart w:id="19896" w:name="_ETM_Q1_1555653"/>
      <w:bookmarkEnd w:id="19895"/>
      <w:bookmarkEnd w:id="19896"/>
      <w:r w:rsidR="00226452">
        <w:rPr>
          <w:rFonts w:hint="cs"/>
          <w:rtl/>
        </w:rPr>
        <w:t>.</w:t>
      </w:r>
    </w:p>
    <w:p w14:paraId="443C20CF" w14:textId="77777777" w:rsidR="00226452" w:rsidRDefault="00226452" w:rsidP="00A16C06">
      <w:pPr>
        <w:rPr>
          <w:rtl/>
        </w:rPr>
      </w:pPr>
      <w:bookmarkStart w:id="19897" w:name="_ETM_Q1_1556651"/>
      <w:bookmarkStart w:id="19898" w:name="_ETM_Q1_1557904"/>
      <w:bookmarkEnd w:id="19897"/>
      <w:bookmarkEnd w:id="19898"/>
    </w:p>
    <w:p w14:paraId="54075324" w14:textId="6C2704FE" w:rsidR="00226452" w:rsidRDefault="00226452" w:rsidP="00226452">
      <w:pPr>
        <w:pStyle w:val="af9"/>
        <w:keepNext/>
        <w:rPr>
          <w:rtl/>
        </w:rPr>
      </w:pPr>
      <w:bookmarkStart w:id="19899" w:name="ET_guest_928854_1604"/>
      <w:r w:rsidRPr="00226452">
        <w:rPr>
          <w:rStyle w:val="TagStyle"/>
          <w:rtl/>
        </w:rPr>
        <w:t xml:space="preserve"> &lt;&lt; אורח &gt;&gt; </w:t>
      </w:r>
      <w:r>
        <w:rPr>
          <w:rtl/>
        </w:rPr>
        <w:t>משה אבן חן:</w:t>
      </w:r>
      <w:r w:rsidRPr="00226452">
        <w:rPr>
          <w:rStyle w:val="TagStyle"/>
          <w:rtl/>
        </w:rPr>
        <w:t xml:space="preserve"> &lt;&lt; אורח &gt;&gt;</w:t>
      </w:r>
      <w:r>
        <w:rPr>
          <w:rtl/>
        </w:rPr>
        <w:t xml:space="preserve">   </w:t>
      </w:r>
      <w:bookmarkEnd w:id="19899"/>
    </w:p>
    <w:p w14:paraId="752B589E" w14:textId="77777777" w:rsidR="00226452" w:rsidRDefault="00226452" w:rsidP="00226452">
      <w:pPr>
        <w:pStyle w:val="KeepWithNext"/>
        <w:rPr>
          <w:rtl/>
        </w:rPr>
      </w:pPr>
    </w:p>
    <w:p w14:paraId="419CFC5E" w14:textId="20D25A6F" w:rsidR="00226452" w:rsidRDefault="00226452" w:rsidP="00226452">
      <w:pPr>
        <w:rPr>
          <w:rtl/>
        </w:rPr>
      </w:pPr>
      <w:bookmarkStart w:id="19900" w:name="_ETM_Q1_1559651"/>
      <w:bookmarkStart w:id="19901" w:name="_ETM_Q1_1556907"/>
      <w:bookmarkStart w:id="19902" w:name="_ETM_Q1_1554151"/>
      <w:bookmarkEnd w:id="19900"/>
      <w:bookmarkEnd w:id="19901"/>
      <w:bookmarkEnd w:id="19902"/>
      <w:r>
        <w:rPr>
          <w:rFonts w:hint="cs"/>
          <w:rtl/>
        </w:rPr>
        <w:t>על</w:t>
      </w:r>
      <w:bookmarkStart w:id="19903" w:name="_ETM_Q1_1553403"/>
      <w:bookmarkEnd w:id="19903"/>
      <w:r>
        <w:rPr>
          <w:rFonts w:hint="cs"/>
          <w:rtl/>
        </w:rPr>
        <w:t xml:space="preserve"> כן היועץ המשפטי</w:t>
      </w:r>
      <w:bookmarkStart w:id="19904" w:name="_ETM_Q1_1557155"/>
      <w:bookmarkEnd w:id="19904"/>
      <w:r>
        <w:rPr>
          <w:rFonts w:hint="cs"/>
          <w:rtl/>
        </w:rPr>
        <w:t xml:space="preserve"> שלי בא </w:t>
      </w:r>
      <w:bookmarkStart w:id="19905" w:name="_ETM_Q1_1559154"/>
      <w:bookmarkEnd w:id="19905"/>
      <w:r>
        <w:rPr>
          <w:rFonts w:hint="cs"/>
          <w:rtl/>
        </w:rPr>
        <w:t>וה</w:t>
      </w:r>
      <w:bookmarkStart w:id="19906" w:name="_ETM_Q1_1557905"/>
      <w:bookmarkEnd w:id="19906"/>
      <w:r>
        <w:rPr>
          <w:rFonts w:hint="cs"/>
          <w:rtl/>
        </w:rPr>
        <w:t xml:space="preserve">סביר כאן בדיוק למה זה </w:t>
      </w:r>
      <w:bookmarkStart w:id="19907" w:name="_ETM_Q1_1560153"/>
      <w:bookmarkEnd w:id="19907"/>
      <w:r>
        <w:rPr>
          <w:rFonts w:hint="cs"/>
          <w:rtl/>
        </w:rPr>
        <w:t>כ</w:t>
      </w:r>
      <w:bookmarkStart w:id="19908" w:name="_ETM_Q1_1557405"/>
      <w:bookmarkEnd w:id="19908"/>
      <w:r>
        <w:rPr>
          <w:rFonts w:hint="cs"/>
          <w:rtl/>
        </w:rPr>
        <w:t>ן נדרש ש</w:t>
      </w:r>
      <w:bookmarkStart w:id="19909" w:name="_ETM_Q1_1559655"/>
      <w:bookmarkStart w:id="19910" w:name="_ETM_Q1_1556902"/>
      <w:bookmarkEnd w:id="19909"/>
      <w:bookmarkEnd w:id="19910"/>
      <w:r>
        <w:rPr>
          <w:rFonts w:hint="cs"/>
          <w:rtl/>
        </w:rPr>
        <w:t xml:space="preserve">זה יהיה </w:t>
      </w:r>
      <w:bookmarkStart w:id="19911" w:name="_ETM_Q1_1560656"/>
      <w:bookmarkEnd w:id="19911"/>
      <w:r>
        <w:rPr>
          <w:rFonts w:hint="cs"/>
          <w:rtl/>
        </w:rPr>
        <w:t>תחת חוק</w:t>
      </w:r>
      <w:bookmarkStart w:id="19912" w:name="_ETM_Q1_1570156"/>
      <w:bookmarkEnd w:id="19912"/>
      <w:r>
        <w:rPr>
          <w:rFonts w:hint="cs"/>
          <w:rtl/>
        </w:rPr>
        <w:t xml:space="preserve"> </w:t>
      </w:r>
      <w:bookmarkStart w:id="19913" w:name="_ETM_Q1_1564654"/>
      <w:bookmarkEnd w:id="19913"/>
      <w:r>
        <w:rPr>
          <w:rFonts w:hint="cs"/>
          <w:rtl/>
        </w:rPr>
        <w:t xml:space="preserve">ואז </w:t>
      </w:r>
      <w:bookmarkStart w:id="19914" w:name="_ETM_Q1_1561905"/>
      <w:bookmarkEnd w:id="19914"/>
      <w:r>
        <w:rPr>
          <w:rFonts w:hint="cs"/>
          <w:rtl/>
        </w:rPr>
        <w:t>בדרך הזאת, יש לנו</w:t>
      </w:r>
      <w:bookmarkStart w:id="19915" w:name="_ETM_Q1_1565153"/>
      <w:bookmarkStart w:id="19916" w:name="_ETM_Q1_1562404"/>
      <w:bookmarkEnd w:id="19915"/>
      <w:bookmarkEnd w:id="19916"/>
      <w:r>
        <w:rPr>
          <w:rFonts w:hint="cs"/>
          <w:rtl/>
        </w:rPr>
        <w:t xml:space="preserve"> </w:t>
      </w:r>
      <w:bookmarkStart w:id="19917" w:name="_ETM_Q1_1563653"/>
      <w:bookmarkEnd w:id="19917"/>
      <w:r>
        <w:rPr>
          <w:rFonts w:hint="cs"/>
          <w:rtl/>
        </w:rPr>
        <w:t xml:space="preserve">שליטה </w:t>
      </w:r>
      <w:bookmarkStart w:id="19918" w:name="_ETM_Q1_1564901"/>
      <w:bookmarkEnd w:id="19918"/>
      <w:r>
        <w:rPr>
          <w:rFonts w:hint="cs"/>
          <w:rtl/>
        </w:rPr>
        <w:t>אבסולוטי</w:t>
      </w:r>
      <w:r>
        <w:rPr>
          <w:rFonts w:hint="eastAsia"/>
          <w:rtl/>
        </w:rPr>
        <w:t>ת</w:t>
      </w:r>
      <w:r>
        <w:rPr>
          <w:rFonts w:hint="cs"/>
          <w:rtl/>
        </w:rPr>
        <w:t>.</w:t>
      </w:r>
      <w:bookmarkStart w:id="19919" w:name="_ETM_Q1_1571654"/>
      <w:bookmarkEnd w:id="19919"/>
    </w:p>
    <w:p w14:paraId="11EDD131" w14:textId="77777777" w:rsidR="00226452" w:rsidRDefault="00226452" w:rsidP="00226452">
      <w:pPr>
        <w:rPr>
          <w:rtl/>
        </w:rPr>
      </w:pPr>
      <w:bookmarkStart w:id="19920" w:name="_ETM_Q1_1567152"/>
      <w:bookmarkStart w:id="19921" w:name="_ETM_Q1_1569155"/>
      <w:bookmarkEnd w:id="19920"/>
      <w:bookmarkEnd w:id="19921"/>
    </w:p>
    <w:p w14:paraId="03073673" w14:textId="0020EE7A" w:rsidR="00226452" w:rsidRDefault="00226452" w:rsidP="00226452">
      <w:pPr>
        <w:pStyle w:val="af6"/>
        <w:keepNext/>
        <w:rPr>
          <w:rtl/>
        </w:rPr>
      </w:pPr>
      <w:bookmarkStart w:id="19922" w:name="ET_yor_6358_1605"/>
      <w:r w:rsidRPr="00226452">
        <w:rPr>
          <w:rStyle w:val="TagStyle"/>
          <w:rtl/>
        </w:rPr>
        <w:t xml:space="preserve"> &lt;&lt; יור &gt;&gt; </w:t>
      </w:r>
      <w:r>
        <w:rPr>
          <w:rtl/>
        </w:rPr>
        <w:t>היו"ר צביקה פוגל:</w:t>
      </w:r>
      <w:r w:rsidRPr="00226452">
        <w:rPr>
          <w:rStyle w:val="TagStyle"/>
          <w:rtl/>
        </w:rPr>
        <w:t xml:space="preserve"> &lt;&lt; יור &gt;&gt;</w:t>
      </w:r>
      <w:r>
        <w:rPr>
          <w:rtl/>
        </w:rPr>
        <w:t xml:space="preserve">   </w:t>
      </w:r>
      <w:bookmarkEnd w:id="19922"/>
    </w:p>
    <w:p w14:paraId="63345114" w14:textId="77777777" w:rsidR="00226452" w:rsidRDefault="00226452" w:rsidP="00226452">
      <w:pPr>
        <w:pStyle w:val="KeepWithNext"/>
        <w:rPr>
          <w:rtl/>
        </w:rPr>
      </w:pPr>
    </w:p>
    <w:p w14:paraId="0981B952" w14:textId="4F49C25C" w:rsidR="00226452" w:rsidRDefault="00226452" w:rsidP="00226452">
      <w:pPr>
        <w:rPr>
          <w:rtl/>
        </w:rPr>
      </w:pPr>
      <w:bookmarkStart w:id="19923" w:name="_ETM_Q1_1570405"/>
      <w:bookmarkStart w:id="19924" w:name="_ETM_Q1_1569403"/>
      <w:bookmarkStart w:id="19925" w:name="_ETM_Q1_1569653"/>
      <w:bookmarkEnd w:id="19923"/>
      <w:bookmarkEnd w:id="19924"/>
      <w:bookmarkEnd w:id="19925"/>
      <w:r>
        <w:rPr>
          <w:rFonts w:hint="cs"/>
          <w:rtl/>
        </w:rPr>
        <w:t xml:space="preserve">זאת אומרת שאתה מציע לי להגביל </w:t>
      </w:r>
      <w:bookmarkStart w:id="19926" w:name="_ETM_Q1_1566654"/>
      <w:bookmarkEnd w:id="19926"/>
      <w:r>
        <w:rPr>
          <w:rFonts w:hint="cs"/>
          <w:rtl/>
        </w:rPr>
        <w:t>גם את מספר ה</w:t>
      </w:r>
      <w:r w:rsidR="00BE4204">
        <w:rPr>
          <w:rFonts w:hint="cs"/>
          <w:rtl/>
        </w:rPr>
        <w:t>עיתונאים</w:t>
      </w:r>
      <w:r>
        <w:rPr>
          <w:rFonts w:hint="cs"/>
          <w:rtl/>
        </w:rPr>
        <w:t xml:space="preserve"> במתחם,</w:t>
      </w:r>
      <w:bookmarkStart w:id="19927" w:name="_ETM_Q1_1567654"/>
      <w:bookmarkEnd w:id="19927"/>
      <w:r>
        <w:rPr>
          <w:rFonts w:hint="cs"/>
          <w:rtl/>
        </w:rPr>
        <w:t xml:space="preserve"> לא רק באירועים?</w:t>
      </w:r>
    </w:p>
    <w:p w14:paraId="2CFC6460" w14:textId="77777777" w:rsidR="00226452" w:rsidRDefault="00226452" w:rsidP="00226452">
      <w:pPr>
        <w:rPr>
          <w:rtl/>
        </w:rPr>
      </w:pPr>
      <w:bookmarkStart w:id="19928" w:name="_ETM_Q1_1571652"/>
      <w:bookmarkEnd w:id="19928"/>
    </w:p>
    <w:p w14:paraId="405B8C07" w14:textId="516A0A7A" w:rsidR="00226452" w:rsidRDefault="00226452" w:rsidP="00226452">
      <w:pPr>
        <w:pStyle w:val="af9"/>
        <w:keepNext/>
        <w:rPr>
          <w:rtl/>
        </w:rPr>
      </w:pPr>
      <w:bookmarkStart w:id="19929" w:name="ET_guest_919176_1606"/>
      <w:r w:rsidRPr="00226452">
        <w:rPr>
          <w:rStyle w:val="TagStyle"/>
          <w:rtl/>
        </w:rPr>
        <w:t xml:space="preserve"> &lt;&lt; אורח &gt;&gt; </w:t>
      </w:r>
      <w:r>
        <w:rPr>
          <w:rtl/>
        </w:rPr>
        <w:t>רסן ענאן סרחאן:</w:t>
      </w:r>
      <w:r w:rsidRPr="00226452">
        <w:rPr>
          <w:rStyle w:val="TagStyle"/>
          <w:rtl/>
        </w:rPr>
        <w:t xml:space="preserve"> &lt;&lt; אורח &gt;&gt;</w:t>
      </w:r>
      <w:r>
        <w:rPr>
          <w:rtl/>
        </w:rPr>
        <w:t xml:space="preserve">   </w:t>
      </w:r>
      <w:bookmarkEnd w:id="19929"/>
    </w:p>
    <w:p w14:paraId="1066A857" w14:textId="77777777" w:rsidR="00226452" w:rsidRDefault="00226452" w:rsidP="00226452">
      <w:pPr>
        <w:pStyle w:val="KeepWithNext"/>
        <w:rPr>
          <w:rtl/>
        </w:rPr>
      </w:pPr>
    </w:p>
    <w:p w14:paraId="3FD2ED69" w14:textId="6EBA6C60" w:rsidR="00226452" w:rsidRPr="00226452" w:rsidRDefault="00226452" w:rsidP="00226452">
      <w:bookmarkStart w:id="19930" w:name="_ETM_Q1_1571155"/>
      <w:bookmarkEnd w:id="19930"/>
      <w:r>
        <w:rPr>
          <w:rFonts w:hint="cs"/>
          <w:rtl/>
        </w:rPr>
        <w:t xml:space="preserve">אדוני, אני אתן לך תשובה. </w:t>
      </w:r>
      <w:bookmarkStart w:id="19931" w:name="_ETM_Q1_1572902"/>
      <w:bookmarkEnd w:id="19931"/>
      <w:r>
        <w:rPr>
          <w:rFonts w:hint="cs"/>
          <w:rtl/>
        </w:rPr>
        <w:t>התכלית ש</w:t>
      </w:r>
      <w:bookmarkStart w:id="19932" w:name="_ETM_Q1_1575153"/>
      <w:bookmarkEnd w:id="19932"/>
      <w:r>
        <w:rPr>
          <w:rFonts w:hint="cs"/>
          <w:rtl/>
        </w:rPr>
        <w:t>ל</w:t>
      </w:r>
      <w:bookmarkStart w:id="19933" w:name="_ETM_Q1_1573404"/>
      <w:bookmarkEnd w:id="19933"/>
      <w:r>
        <w:rPr>
          <w:rFonts w:hint="cs"/>
          <w:rtl/>
        </w:rPr>
        <w:t xml:space="preserve"> הצלת החיים</w:t>
      </w:r>
      <w:bookmarkStart w:id="19934" w:name="_ETM_Q1_1575155"/>
      <w:bookmarkEnd w:id="19934"/>
      <w:r>
        <w:rPr>
          <w:rFonts w:hint="cs"/>
          <w:rtl/>
        </w:rPr>
        <w:t xml:space="preserve"> חלה </w:t>
      </w:r>
      <w:bookmarkStart w:id="19935" w:name="_ETM_Q1_1572406"/>
      <w:bookmarkEnd w:id="19935"/>
      <w:r>
        <w:rPr>
          <w:rFonts w:hint="cs"/>
          <w:rtl/>
        </w:rPr>
        <w:t xml:space="preserve">גם על </w:t>
      </w:r>
      <w:r w:rsidR="00BE4204">
        <w:rPr>
          <w:rFonts w:hint="cs"/>
          <w:rtl/>
        </w:rPr>
        <w:t>עיתונאים</w:t>
      </w:r>
      <w:r>
        <w:rPr>
          <w:rFonts w:hint="cs"/>
          <w:rtl/>
        </w:rPr>
        <w:t xml:space="preserve">. לכן, </w:t>
      </w:r>
      <w:bookmarkStart w:id="19936" w:name="_ETM_Q1_1579656"/>
      <w:bookmarkEnd w:id="19936"/>
      <w:r>
        <w:rPr>
          <w:rFonts w:hint="cs"/>
          <w:rtl/>
        </w:rPr>
        <w:t xml:space="preserve">הדרך שעל פיה הלכנו, בעצה </w:t>
      </w:r>
      <w:bookmarkStart w:id="19937" w:name="_ETM_Q1_1580656"/>
      <w:bookmarkStart w:id="19938" w:name="_ETM_Q1_1577904"/>
      <w:bookmarkEnd w:id="19937"/>
      <w:bookmarkEnd w:id="19938"/>
      <w:r>
        <w:rPr>
          <w:rFonts w:hint="cs"/>
          <w:rtl/>
        </w:rPr>
        <w:t>עם משרד המשפטים, זה שאנחנו נבקש שההסדר הז</w:t>
      </w:r>
      <w:bookmarkStart w:id="19939" w:name="_ETM_Q1_1583154"/>
      <w:bookmarkEnd w:id="19939"/>
      <w:r>
        <w:rPr>
          <w:rFonts w:hint="cs"/>
          <w:rtl/>
        </w:rPr>
        <w:t xml:space="preserve">ה </w:t>
      </w:r>
      <w:bookmarkStart w:id="19940" w:name="_ETM_Q1_1580403"/>
      <w:bookmarkEnd w:id="19940"/>
      <w:r>
        <w:rPr>
          <w:rFonts w:hint="cs"/>
          <w:rtl/>
        </w:rPr>
        <w:t xml:space="preserve">ייקבע בחוק כדי שייקבע גם הסדר נוסף </w:t>
      </w:r>
      <w:bookmarkStart w:id="19941" w:name="_ETM_Q1_1585155"/>
      <w:bookmarkStart w:id="19942" w:name="_ETM_Q1_1582406"/>
      <w:bookmarkEnd w:id="19941"/>
      <w:bookmarkEnd w:id="19942"/>
      <w:r>
        <w:rPr>
          <w:rFonts w:hint="cs"/>
          <w:rtl/>
        </w:rPr>
        <w:t xml:space="preserve">של השר </w:t>
      </w:r>
      <w:bookmarkStart w:id="19943" w:name="_ETM_Q1_1585656"/>
      <w:bookmarkEnd w:id="19943"/>
      <w:r>
        <w:rPr>
          <w:rFonts w:hint="cs"/>
          <w:rtl/>
        </w:rPr>
        <w:t>ביחד</w:t>
      </w:r>
      <w:bookmarkStart w:id="19944" w:name="_ETM_Q1_1586418"/>
      <w:bookmarkEnd w:id="19944"/>
      <w:r>
        <w:rPr>
          <w:rFonts w:hint="cs"/>
          <w:rtl/>
        </w:rPr>
        <w:t xml:space="preserve"> עם מועצת העיתונאות </w:t>
      </w:r>
      <w:bookmarkStart w:id="19945" w:name="_ETM_Q1_1588903"/>
      <w:bookmarkEnd w:id="19945"/>
      <w:r>
        <w:rPr>
          <w:rFonts w:hint="cs"/>
          <w:rtl/>
        </w:rPr>
        <w:t>וב</w:t>
      </w:r>
      <w:bookmarkStart w:id="19946" w:name="_ETM_Q1_1590406"/>
      <w:bookmarkStart w:id="19947" w:name="_ETM_Q1_1587656"/>
      <w:bookmarkEnd w:id="19946"/>
      <w:bookmarkEnd w:id="19947"/>
      <w:r>
        <w:rPr>
          <w:rFonts w:hint="cs"/>
          <w:rtl/>
        </w:rPr>
        <w:t xml:space="preserve">מבחן התוצאה </w:t>
      </w:r>
      <w:bookmarkStart w:id="19948" w:name="_ETM_Q1_1597655"/>
      <w:bookmarkStart w:id="19949" w:name="_ETM_Q1_1594655"/>
      <w:bookmarkEnd w:id="19948"/>
      <w:bookmarkEnd w:id="19949"/>
      <w:r>
        <w:rPr>
          <w:rFonts w:hint="cs"/>
          <w:rtl/>
        </w:rPr>
        <w:t xml:space="preserve">יגבילו </w:t>
      </w:r>
      <w:bookmarkStart w:id="19950" w:name="_ETM_Q1_1589656"/>
      <w:bookmarkEnd w:id="19950"/>
      <w:r>
        <w:rPr>
          <w:rFonts w:hint="cs"/>
          <w:rtl/>
        </w:rPr>
        <w:t>את מספר ה</w:t>
      </w:r>
      <w:r w:rsidR="00BE4204">
        <w:rPr>
          <w:rFonts w:hint="cs"/>
          <w:rtl/>
        </w:rPr>
        <w:t>עיתונאים</w:t>
      </w:r>
      <w:r>
        <w:rPr>
          <w:rFonts w:hint="cs"/>
          <w:rtl/>
        </w:rPr>
        <w:t xml:space="preserve"> שייכנסו למתחם. </w:t>
      </w:r>
      <w:bookmarkStart w:id="19951" w:name="_ETM_Q1_1595404"/>
      <w:bookmarkEnd w:id="19951"/>
    </w:p>
    <w:p w14:paraId="23208DA6" w14:textId="77777777" w:rsidR="009B6791" w:rsidRDefault="009B6791" w:rsidP="009B6791">
      <w:pPr>
        <w:rPr>
          <w:rtl/>
        </w:rPr>
      </w:pPr>
      <w:bookmarkStart w:id="19952" w:name="_ETM_Q1_1490403"/>
      <w:bookmarkEnd w:id="19952"/>
    </w:p>
    <w:p w14:paraId="1A1246B6" w14:textId="29BFB460" w:rsidR="00226452" w:rsidRDefault="00226452" w:rsidP="00226452">
      <w:pPr>
        <w:pStyle w:val="af6"/>
        <w:keepNext/>
        <w:rPr>
          <w:rtl/>
        </w:rPr>
      </w:pPr>
      <w:bookmarkStart w:id="19953" w:name="ET_yor_6358_1607"/>
      <w:r w:rsidRPr="00226452">
        <w:rPr>
          <w:rStyle w:val="TagStyle"/>
          <w:rtl/>
        </w:rPr>
        <w:t xml:space="preserve"> &lt;&lt; יור &gt;&gt; </w:t>
      </w:r>
      <w:r>
        <w:rPr>
          <w:rtl/>
        </w:rPr>
        <w:t>היו"ר צביקה פוגל:</w:t>
      </w:r>
      <w:r w:rsidRPr="00226452">
        <w:rPr>
          <w:rStyle w:val="TagStyle"/>
          <w:rtl/>
        </w:rPr>
        <w:t xml:space="preserve"> &lt;&lt; יור &gt;&gt;</w:t>
      </w:r>
      <w:r>
        <w:rPr>
          <w:rtl/>
        </w:rPr>
        <w:t xml:space="preserve">   </w:t>
      </w:r>
      <w:bookmarkEnd w:id="19953"/>
    </w:p>
    <w:p w14:paraId="18E7F569" w14:textId="77777777" w:rsidR="00226452" w:rsidRDefault="00226452" w:rsidP="00226452">
      <w:pPr>
        <w:pStyle w:val="KeepWithNext"/>
        <w:rPr>
          <w:rtl/>
        </w:rPr>
      </w:pPr>
    </w:p>
    <w:p w14:paraId="1A2100DF" w14:textId="4DBFC823" w:rsidR="00226452" w:rsidRDefault="00226452" w:rsidP="00226452">
      <w:pPr>
        <w:rPr>
          <w:rtl/>
        </w:rPr>
      </w:pPr>
      <w:bookmarkStart w:id="19954" w:name="_ETM_Q1_1596404"/>
      <w:bookmarkStart w:id="19955" w:name="_ETM_Q1_1593904"/>
      <w:bookmarkEnd w:id="19954"/>
      <w:bookmarkEnd w:id="19955"/>
      <w:r>
        <w:rPr>
          <w:rFonts w:hint="cs"/>
          <w:rtl/>
        </w:rPr>
        <w:t>אבל מכיוון שלא הגבלתם אותי במספר ה</w:t>
      </w:r>
      <w:bookmarkStart w:id="19956" w:name="_ETM_Q1_1596905"/>
      <w:bookmarkEnd w:id="19956"/>
      <w:r>
        <w:rPr>
          <w:rFonts w:hint="cs"/>
          <w:rtl/>
        </w:rPr>
        <w:t xml:space="preserve">אנשים הכולל במתחם אז </w:t>
      </w:r>
      <w:bookmarkStart w:id="19957" w:name="_ETM_Q1_1602902"/>
      <w:bookmarkEnd w:id="19957"/>
      <w:r>
        <w:rPr>
          <w:rFonts w:hint="cs"/>
          <w:rtl/>
        </w:rPr>
        <w:t>אני יכול</w:t>
      </w:r>
      <w:bookmarkStart w:id="19958" w:name="_ETM_Q1_1601403"/>
      <w:bookmarkEnd w:id="19958"/>
      <w:r>
        <w:rPr>
          <w:rFonts w:hint="cs"/>
          <w:rtl/>
        </w:rPr>
        <w:t xml:space="preserve"> לתת לכמה עיתונאים שרוצים לבוא ואני אגביל</w:t>
      </w:r>
      <w:bookmarkStart w:id="19959" w:name="_ETM_Q1_1604406"/>
      <w:bookmarkEnd w:id="19959"/>
      <w:r>
        <w:rPr>
          <w:rFonts w:hint="cs"/>
          <w:rtl/>
        </w:rPr>
        <w:t xml:space="preserve"> או</w:t>
      </w:r>
      <w:bookmarkStart w:id="19960" w:name="_ETM_Q1_1601657"/>
      <w:bookmarkEnd w:id="19960"/>
      <w:r>
        <w:rPr>
          <w:rFonts w:hint="cs"/>
          <w:rtl/>
        </w:rPr>
        <w:t xml:space="preserve">תם </w:t>
      </w:r>
      <w:bookmarkStart w:id="19961" w:name="_ETM_Q1_1598906"/>
      <w:bookmarkEnd w:id="19961"/>
      <w:r>
        <w:rPr>
          <w:rFonts w:hint="cs"/>
          <w:rtl/>
        </w:rPr>
        <w:t xml:space="preserve">בתוך קבוצה של ה-30. </w:t>
      </w:r>
    </w:p>
    <w:p w14:paraId="3D7500DA" w14:textId="77777777" w:rsidR="00226452" w:rsidRDefault="00226452" w:rsidP="00226452">
      <w:pPr>
        <w:rPr>
          <w:rtl/>
        </w:rPr>
      </w:pPr>
      <w:bookmarkStart w:id="19962" w:name="_ETM_Q1_1602906"/>
      <w:bookmarkStart w:id="19963" w:name="_ETM_Q1_1603906"/>
      <w:bookmarkStart w:id="19964" w:name="_ETM_Q1_1608406"/>
      <w:bookmarkStart w:id="19965" w:name="_ETM_Q1_1609154"/>
      <w:bookmarkEnd w:id="19962"/>
      <w:bookmarkEnd w:id="19963"/>
      <w:bookmarkEnd w:id="19964"/>
      <w:bookmarkEnd w:id="19965"/>
    </w:p>
    <w:p w14:paraId="5CFEE9C7" w14:textId="08F9D348" w:rsidR="00226452" w:rsidRDefault="00226452" w:rsidP="00226452">
      <w:pPr>
        <w:pStyle w:val="af9"/>
        <w:keepNext/>
        <w:rPr>
          <w:rtl/>
        </w:rPr>
      </w:pPr>
      <w:bookmarkStart w:id="19966" w:name="ET_guest_928854_1608"/>
      <w:r w:rsidRPr="00226452">
        <w:rPr>
          <w:rStyle w:val="TagStyle"/>
          <w:rtl/>
        </w:rPr>
        <w:t xml:space="preserve"> &lt;&lt; אורח &gt;&gt; </w:t>
      </w:r>
      <w:r>
        <w:rPr>
          <w:rtl/>
        </w:rPr>
        <w:t>משה אבן חן:</w:t>
      </w:r>
      <w:r w:rsidRPr="00226452">
        <w:rPr>
          <w:rStyle w:val="TagStyle"/>
          <w:rtl/>
        </w:rPr>
        <w:t xml:space="preserve"> &lt;&lt; אורח &gt;&gt;</w:t>
      </w:r>
      <w:r>
        <w:rPr>
          <w:rtl/>
        </w:rPr>
        <w:t xml:space="preserve">   </w:t>
      </w:r>
      <w:bookmarkEnd w:id="19966"/>
    </w:p>
    <w:p w14:paraId="5F0A5714" w14:textId="77777777" w:rsidR="00226452" w:rsidRDefault="00226452" w:rsidP="00226452">
      <w:pPr>
        <w:pStyle w:val="KeepWithNext"/>
        <w:rPr>
          <w:rtl/>
        </w:rPr>
      </w:pPr>
    </w:p>
    <w:p w14:paraId="57A23E1C" w14:textId="13F64266" w:rsidR="00226452" w:rsidRPr="00226452" w:rsidRDefault="00226452" w:rsidP="00226452">
      <w:bookmarkStart w:id="19967" w:name="_ETM_Q1_1610905"/>
      <w:bookmarkStart w:id="19968" w:name="_ETM_Q1_1611155"/>
      <w:bookmarkStart w:id="19969" w:name="_ETM_Q1_1608405"/>
      <w:bookmarkEnd w:id="19967"/>
      <w:bookmarkEnd w:id="19968"/>
      <w:bookmarkEnd w:id="19969"/>
      <w:r>
        <w:rPr>
          <w:rFonts w:hint="cs"/>
          <w:rtl/>
        </w:rPr>
        <w:t xml:space="preserve">זה לא מדויק כי באנו </w:t>
      </w:r>
      <w:bookmarkStart w:id="19970" w:name="_ETM_Q1_1608403"/>
      <w:bookmarkEnd w:id="19970"/>
      <w:r>
        <w:rPr>
          <w:rFonts w:hint="cs"/>
          <w:rtl/>
        </w:rPr>
        <w:t>ואמ</w:t>
      </w:r>
      <w:bookmarkStart w:id="19971" w:name="_ETM_Q1_1606155"/>
      <w:bookmarkEnd w:id="19971"/>
      <w:r>
        <w:rPr>
          <w:rFonts w:hint="cs"/>
          <w:rtl/>
        </w:rPr>
        <w:t>רנו מי יכול להיכנס למתחם. אמרנו</w:t>
      </w:r>
      <w:bookmarkStart w:id="19972" w:name="_ETM_Q1_1614153"/>
      <w:bookmarkEnd w:id="19972"/>
      <w:r>
        <w:rPr>
          <w:rFonts w:hint="cs"/>
          <w:rtl/>
        </w:rPr>
        <w:t xml:space="preserve"> </w:t>
      </w:r>
      <w:bookmarkStart w:id="19973" w:name="_ETM_Q1_1611405"/>
      <w:bookmarkEnd w:id="19973"/>
      <w:r>
        <w:rPr>
          <w:rFonts w:hint="cs"/>
          <w:rtl/>
        </w:rPr>
        <w:t>שכל תושבי מירון שיש להם תעודת זהות והם מתגוררים</w:t>
      </w:r>
      <w:bookmarkStart w:id="19974" w:name="_ETM_Q1_1616405"/>
      <w:bookmarkEnd w:id="19974"/>
      <w:r>
        <w:rPr>
          <w:rFonts w:hint="cs"/>
          <w:rtl/>
        </w:rPr>
        <w:t xml:space="preserve"> במקום</w:t>
      </w:r>
      <w:bookmarkStart w:id="19975" w:name="_ETM_Q1_1613403"/>
      <w:bookmarkEnd w:id="19975"/>
      <w:r>
        <w:rPr>
          <w:rFonts w:hint="cs"/>
          <w:rtl/>
        </w:rPr>
        <w:t>, יכו</w:t>
      </w:r>
      <w:bookmarkStart w:id="19976" w:name="_ETM_Q1_1613655"/>
      <w:bookmarkEnd w:id="19976"/>
      <w:r>
        <w:rPr>
          <w:rFonts w:hint="cs"/>
          <w:rtl/>
        </w:rPr>
        <w:t>לים להיכנס.</w:t>
      </w:r>
      <w:bookmarkStart w:id="19977" w:name="_ETM_Q1_1618152"/>
      <w:bookmarkEnd w:id="19977"/>
    </w:p>
    <w:p w14:paraId="6E8B7C6E" w14:textId="281DEF88" w:rsidR="00767A04" w:rsidRDefault="00767A04" w:rsidP="00783320">
      <w:pPr>
        <w:ind w:firstLine="0"/>
        <w:rPr>
          <w:rtl/>
        </w:rPr>
      </w:pPr>
      <w:bookmarkStart w:id="19978" w:name="_ETM_Q1_1544656"/>
      <w:bookmarkStart w:id="19979" w:name="_ETM_Q1_1541901"/>
      <w:bookmarkEnd w:id="19978"/>
      <w:bookmarkEnd w:id="19979"/>
    </w:p>
    <w:p w14:paraId="562C010A" w14:textId="29D6B7A8" w:rsidR="00226452" w:rsidRDefault="00226452" w:rsidP="00226452">
      <w:pPr>
        <w:pStyle w:val="af6"/>
        <w:keepNext/>
        <w:rPr>
          <w:rtl/>
        </w:rPr>
      </w:pPr>
      <w:bookmarkStart w:id="19980" w:name="ET_yor_6358_1609"/>
      <w:r w:rsidRPr="00226452">
        <w:rPr>
          <w:rStyle w:val="TagStyle"/>
          <w:rtl/>
        </w:rPr>
        <w:t xml:space="preserve"> &lt;&lt; יור &gt;&gt; </w:t>
      </w:r>
      <w:r>
        <w:rPr>
          <w:rtl/>
        </w:rPr>
        <w:t>היו"ר צביקה פוגל:</w:t>
      </w:r>
      <w:r w:rsidRPr="00226452">
        <w:rPr>
          <w:rStyle w:val="TagStyle"/>
          <w:rtl/>
        </w:rPr>
        <w:t xml:space="preserve"> &lt;&lt; יור &gt;&gt;</w:t>
      </w:r>
      <w:r>
        <w:rPr>
          <w:rtl/>
        </w:rPr>
        <w:t xml:space="preserve">   </w:t>
      </w:r>
      <w:bookmarkEnd w:id="19980"/>
    </w:p>
    <w:p w14:paraId="78AC2565" w14:textId="77777777" w:rsidR="00226452" w:rsidRDefault="00226452" w:rsidP="00226452">
      <w:pPr>
        <w:pStyle w:val="KeepWithNext"/>
        <w:rPr>
          <w:rtl/>
        </w:rPr>
      </w:pPr>
    </w:p>
    <w:p w14:paraId="026852A6" w14:textId="22DC05A6" w:rsidR="00226452" w:rsidRDefault="00226452" w:rsidP="00226452">
      <w:pPr>
        <w:rPr>
          <w:rtl/>
        </w:rPr>
      </w:pPr>
      <w:bookmarkStart w:id="19981" w:name="_ETM_Q1_1615656"/>
      <w:bookmarkEnd w:id="19981"/>
      <w:r>
        <w:rPr>
          <w:rFonts w:hint="cs"/>
          <w:rtl/>
        </w:rPr>
        <w:t>נכון.</w:t>
      </w:r>
    </w:p>
    <w:p w14:paraId="2BCA2C28" w14:textId="77777777" w:rsidR="00226452" w:rsidRDefault="00226452" w:rsidP="00226452">
      <w:pPr>
        <w:rPr>
          <w:rtl/>
        </w:rPr>
      </w:pPr>
      <w:bookmarkStart w:id="19982" w:name="_ETM_Q1_1617406"/>
      <w:bookmarkStart w:id="19983" w:name="_ETM_Q1_1618156"/>
      <w:bookmarkEnd w:id="19982"/>
      <w:bookmarkEnd w:id="19983"/>
    </w:p>
    <w:p w14:paraId="3164FE6A" w14:textId="1CCFD8F4" w:rsidR="00226452" w:rsidRDefault="00226452" w:rsidP="00226452">
      <w:pPr>
        <w:pStyle w:val="af9"/>
        <w:keepNext/>
        <w:rPr>
          <w:rtl/>
        </w:rPr>
      </w:pPr>
      <w:bookmarkStart w:id="19984" w:name="ET_guest_928854_1610"/>
      <w:r w:rsidRPr="00226452">
        <w:rPr>
          <w:rStyle w:val="TagStyle"/>
          <w:rtl/>
        </w:rPr>
        <w:t xml:space="preserve"> &lt;&lt; אורח &gt;&gt; </w:t>
      </w:r>
      <w:r>
        <w:rPr>
          <w:rtl/>
        </w:rPr>
        <w:t>משה אבן חן:</w:t>
      </w:r>
      <w:r w:rsidRPr="00226452">
        <w:rPr>
          <w:rStyle w:val="TagStyle"/>
          <w:rtl/>
        </w:rPr>
        <w:t xml:space="preserve"> &lt;&lt; אורח &gt;&gt;</w:t>
      </w:r>
      <w:r>
        <w:rPr>
          <w:rtl/>
        </w:rPr>
        <w:t xml:space="preserve">   </w:t>
      </w:r>
      <w:bookmarkEnd w:id="19984"/>
    </w:p>
    <w:p w14:paraId="10B1741D" w14:textId="77777777" w:rsidR="00226452" w:rsidRDefault="00226452" w:rsidP="00226452">
      <w:pPr>
        <w:pStyle w:val="KeepWithNext"/>
        <w:rPr>
          <w:rtl/>
        </w:rPr>
      </w:pPr>
    </w:p>
    <w:p w14:paraId="072D4BC3" w14:textId="3657CC1D" w:rsidR="00226452" w:rsidRDefault="00226452" w:rsidP="00226452">
      <w:pPr>
        <w:rPr>
          <w:rtl/>
        </w:rPr>
      </w:pPr>
      <w:bookmarkStart w:id="19985" w:name="_ETM_Q1_1619151"/>
      <w:bookmarkStart w:id="19986" w:name="_ETM_Q1_1641654"/>
      <w:bookmarkStart w:id="19987" w:name="_ETM_Q1_1638901"/>
      <w:bookmarkStart w:id="19988" w:name="_ETM_Q1_1637406"/>
      <w:bookmarkEnd w:id="19985"/>
      <w:r>
        <w:rPr>
          <w:rFonts w:hint="cs"/>
          <w:rtl/>
        </w:rPr>
        <w:t>סברנו שיהיו אנשים ש</w:t>
      </w:r>
      <w:bookmarkStart w:id="19989" w:name="_ETM_Q1_1622651"/>
      <w:bookmarkEnd w:id="19989"/>
      <w:r>
        <w:rPr>
          <w:rFonts w:hint="cs"/>
          <w:rtl/>
        </w:rPr>
        <w:t>מתעסקים בהפ</w:t>
      </w:r>
      <w:bookmarkStart w:id="19990" w:name="_ETM_Q1_1622652"/>
      <w:bookmarkStart w:id="19991" w:name="_ETM_Q1_1620906"/>
      <w:bookmarkEnd w:id="19990"/>
      <w:bookmarkEnd w:id="19991"/>
      <w:r>
        <w:rPr>
          <w:rFonts w:hint="cs"/>
          <w:rtl/>
        </w:rPr>
        <w:t>קה ויהיה להם אישור להגיע</w:t>
      </w:r>
      <w:bookmarkStart w:id="19992" w:name="_ETM_Q1_1626152"/>
      <w:bookmarkStart w:id="19993" w:name="_ETM_Q1_1626655"/>
      <w:bookmarkEnd w:id="19992"/>
      <w:bookmarkEnd w:id="19993"/>
      <w:r>
        <w:rPr>
          <w:rFonts w:hint="cs"/>
          <w:rtl/>
        </w:rPr>
        <w:t xml:space="preserve">. מעבר </w:t>
      </w:r>
      <w:bookmarkStart w:id="19994" w:name="_ETM_Q1_1627903"/>
      <w:bookmarkEnd w:id="19994"/>
      <w:r>
        <w:rPr>
          <w:rFonts w:hint="cs"/>
          <w:rtl/>
        </w:rPr>
        <w:t>לאנשים האלה שיש להם אישור, אף אחד לא יכול</w:t>
      </w:r>
      <w:bookmarkStart w:id="19995" w:name="_ETM_Q1_1628403"/>
      <w:bookmarkEnd w:id="19995"/>
      <w:r>
        <w:rPr>
          <w:rFonts w:hint="cs"/>
          <w:rtl/>
        </w:rPr>
        <w:t xml:space="preserve"> להיכנס </w:t>
      </w:r>
      <w:bookmarkStart w:id="19996" w:name="_ETM_Q1_1625652"/>
      <w:bookmarkEnd w:id="19996"/>
      <w:r>
        <w:rPr>
          <w:rFonts w:hint="cs"/>
          <w:rtl/>
        </w:rPr>
        <w:t xml:space="preserve">למתחם </w:t>
      </w:r>
      <w:bookmarkStart w:id="19997" w:name="_ETM_Q1_1627154"/>
      <w:bookmarkEnd w:id="19997"/>
      <w:r>
        <w:rPr>
          <w:rFonts w:hint="cs"/>
          <w:rtl/>
        </w:rPr>
        <w:t>השחור, למתחם מירון. זה בדיוק מה שהמשטרה הסברה</w:t>
      </w:r>
      <w:bookmarkStart w:id="19998" w:name="_ETM_Q1_1638404"/>
      <w:bookmarkEnd w:id="19998"/>
      <w:r>
        <w:rPr>
          <w:rFonts w:hint="cs"/>
          <w:rtl/>
        </w:rPr>
        <w:t>, ה</w:t>
      </w:r>
      <w:bookmarkStart w:id="19999" w:name="_ETM_Q1_1635404"/>
      <w:bookmarkEnd w:id="19999"/>
      <w:r>
        <w:rPr>
          <w:rFonts w:hint="cs"/>
          <w:rtl/>
        </w:rPr>
        <w:t>סדר</w:t>
      </w:r>
      <w:bookmarkStart w:id="20000" w:name="_ETM_Q1_1635906"/>
      <w:bookmarkEnd w:id="20000"/>
      <w:r>
        <w:rPr>
          <w:rFonts w:hint="cs"/>
          <w:rtl/>
        </w:rPr>
        <w:t xml:space="preserve">נים שכולם </w:t>
      </w:r>
      <w:bookmarkStart w:id="20001" w:name="_ETM_Q1_1638402"/>
      <w:bookmarkEnd w:id="20001"/>
      <w:r>
        <w:rPr>
          <w:rFonts w:hint="cs"/>
          <w:rtl/>
        </w:rPr>
        <w:t>כ</w:t>
      </w:r>
      <w:bookmarkStart w:id="20002" w:name="_ETM_Q1_1635901"/>
      <w:bookmarkEnd w:id="20002"/>
      <w:r>
        <w:rPr>
          <w:rFonts w:hint="cs"/>
          <w:rtl/>
        </w:rPr>
        <w:t>אן דיברו עלי</w:t>
      </w:r>
      <w:bookmarkStart w:id="20003" w:name="_ETM_Q1_1639903"/>
      <w:bookmarkStart w:id="20004" w:name="_ETM_Q1_1637404"/>
      <w:bookmarkEnd w:id="20003"/>
      <w:bookmarkEnd w:id="20004"/>
      <w:r>
        <w:rPr>
          <w:rFonts w:hint="cs"/>
          <w:rtl/>
        </w:rPr>
        <w:t>הם</w:t>
      </w:r>
      <w:bookmarkStart w:id="20005" w:name="_ETM_Q1_1634655"/>
      <w:bookmarkStart w:id="20006" w:name="_ETM_Q1_1634152"/>
      <w:bookmarkEnd w:id="20005"/>
      <w:bookmarkEnd w:id="20006"/>
      <w:r>
        <w:rPr>
          <w:rFonts w:hint="cs"/>
          <w:rtl/>
        </w:rPr>
        <w:t xml:space="preserve"> </w:t>
      </w:r>
      <w:bookmarkStart w:id="20007" w:name="_ETM_Q1_1635905"/>
      <w:bookmarkStart w:id="20008" w:name="_ETM_Q1_1633407"/>
      <w:bookmarkEnd w:id="20007"/>
      <w:bookmarkEnd w:id="20008"/>
      <w:r>
        <w:rPr>
          <w:rFonts w:hint="cs"/>
          <w:rtl/>
        </w:rPr>
        <w:t xml:space="preserve">הם לא רק למעלה, </w:t>
      </w:r>
      <w:bookmarkStart w:id="20009" w:name="_ETM_Q1_1641405"/>
      <w:bookmarkEnd w:id="20009"/>
      <w:r>
        <w:rPr>
          <w:rFonts w:hint="cs"/>
          <w:rtl/>
        </w:rPr>
        <w:t>הסדרים גם</w:t>
      </w:r>
      <w:bookmarkStart w:id="20010" w:name="_ETM_Q1_1641154"/>
      <w:bookmarkStart w:id="20011" w:name="_ETM_Q1_1638656"/>
      <w:bookmarkEnd w:id="19986"/>
      <w:bookmarkEnd w:id="19987"/>
      <w:bookmarkEnd w:id="19988"/>
      <w:bookmarkEnd w:id="20010"/>
      <w:bookmarkEnd w:id="20011"/>
      <w:r>
        <w:rPr>
          <w:rFonts w:hint="cs"/>
          <w:rtl/>
        </w:rPr>
        <w:t xml:space="preserve"> יהיו למטה ויראו מי ר</w:t>
      </w:r>
      <w:bookmarkStart w:id="20012" w:name="_ETM_Q1_1645654"/>
      <w:bookmarkEnd w:id="20012"/>
      <w:r>
        <w:rPr>
          <w:rFonts w:hint="cs"/>
          <w:rtl/>
        </w:rPr>
        <w:t xml:space="preserve">שאי להיכנס ומי לא. </w:t>
      </w:r>
    </w:p>
    <w:p w14:paraId="2A64AEAC" w14:textId="77777777" w:rsidR="00226452" w:rsidRDefault="00226452" w:rsidP="00226452">
      <w:pPr>
        <w:rPr>
          <w:rtl/>
        </w:rPr>
      </w:pPr>
      <w:bookmarkStart w:id="20013" w:name="_ETM_Q1_1648904"/>
      <w:bookmarkEnd w:id="20013"/>
    </w:p>
    <w:p w14:paraId="20A0DFA4" w14:textId="2311B8D0" w:rsidR="00226452" w:rsidRDefault="00226452" w:rsidP="00226452">
      <w:pPr>
        <w:rPr>
          <w:rtl/>
        </w:rPr>
      </w:pPr>
      <w:bookmarkStart w:id="20014" w:name="_ETM_Q1_1649154"/>
      <w:bookmarkEnd w:id="20014"/>
      <w:r>
        <w:rPr>
          <w:rFonts w:hint="cs"/>
          <w:rtl/>
        </w:rPr>
        <w:t>א</w:t>
      </w:r>
      <w:bookmarkStart w:id="20015" w:name="_ETM_Q1_1649904"/>
      <w:bookmarkEnd w:id="20015"/>
      <w:r>
        <w:rPr>
          <w:rFonts w:hint="cs"/>
          <w:rtl/>
        </w:rPr>
        <w:t xml:space="preserve">נחנו </w:t>
      </w:r>
      <w:bookmarkStart w:id="20016" w:name="_ETM_Q1_1648405"/>
      <w:bookmarkEnd w:id="20016"/>
      <w:r>
        <w:rPr>
          <w:rFonts w:hint="cs"/>
          <w:rtl/>
        </w:rPr>
        <w:t>תו</w:t>
      </w:r>
      <w:bookmarkStart w:id="20017" w:name="_ETM_Q1_1647403"/>
      <w:bookmarkEnd w:id="20017"/>
      <w:r>
        <w:rPr>
          <w:rFonts w:hint="cs"/>
          <w:rtl/>
        </w:rPr>
        <w:t>חמים</w:t>
      </w:r>
      <w:bookmarkStart w:id="20018" w:name="_ETM_Q1_1647404"/>
      <w:bookmarkEnd w:id="20018"/>
      <w:r>
        <w:rPr>
          <w:rFonts w:hint="cs"/>
          <w:rtl/>
        </w:rPr>
        <w:t xml:space="preserve"> את כל המתחם הזה ומאפשרים כניסה למרחב הגדול ואחרי זה רוא</w:t>
      </w:r>
      <w:bookmarkStart w:id="20019" w:name="_ETM_Q1_1655654"/>
      <w:bookmarkStart w:id="20020" w:name="_ETM_Q1_1652904"/>
      <w:bookmarkEnd w:id="20019"/>
      <w:bookmarkEnd w:id="20020"/>
      <w:r>
        <w:rPr>
          <w:rFonts w:hint="cs"/>
          <w:rtl/>
        </w:rPr>
        <w:t xml:space="preserve">ים מי רשאי </w:t>
      </w:r>
      <w:bookmarkStart w:id="20021" w:name="_ETM_Q1_1655404"/>
      <w:bookmarkEnd w:id="20021"/>
      <w:r>
        <w:rPr>
          <w:rFonts w:hint="cs"/>
          <w:rtl/>
        </w:rPr>
        <w:t xml:space="preserve">להיכנס ספציפית </w:t>
      </w:r>
      <w:bookmarkStart w:id="20022" w:name="_ETM_Q1_1663403"/>
      <w:bookmarkStart w:id="20023" w:name="_ETM_Q1_1660656"/>
      <w:bookmarkEnd w:id="20022"/>
      <w:bookmarkEnd w:id="20023"/>
      <w:r>
        <w:rPr>
          <w:rFonts w:hint="cs"/>
          <w:rtl/>
        </w:rPr>
        <w:t xml:space="preserve">להילולה. </w:t>
      </w:r>
    </w:p>
    <w:p w14:paraId="538F9C8C" w14:textId="77777777" w:rsidR="00041BD3" w:rsidRDefault="00041BD3" w:rsidP="00226452">
      <w:pPr>
        <w:rPr>
          <w:rtl/>
        </w:rPr>
      </w:pPr>
      <w:bookmarkStart w:id="20024" w:name="_ETM_Q1_1666155"/>
      <w:bookmarkStart w:id="20025" w:name="_ETM_Q1_1667404"/>
      <w:bookmarkEnd w:id="20024"/>
      <w:bookmarkEnd w:id="20025"/>
    </w:p>
    <w:p w14:paraId="054C7CDF" w14:textId="0D152D6D" w:rsidR="00041BD3" w:rsidRDefault="00041BD3" w:rsidP="00041BD3">
      <w:pPr>
        <w:pStyle w:val="af9"/>
        <w:keepNext/>
        <w:rPr>
          <w:rtl/>
        </w:rPr>
      </w:pPr>
      <w:bookmarkStart w:id="20026" w:name="ET_guest_927047_1611"/>
      <w:r w:rsidRPr="00041BD3">
        <w:rPr>
          <w:rStyle w:val="TagStyle"/>
          <w:rtl/>
        </w:rPr>
        <w:t xml:space="preserve"> &lt;&lt; אורח &gt;&gt; </w:t>
      </w:r>
      <w:r>
        <w:rPr>
          <w:rtl/>
        </w:rPr>
        <w:t>אלי גרשנקרוין:</w:t>
      </w:r>
      <w:r w:rsidRPr="00041BD3">
        <w:rPr>
          <w:rStyle w:val="TagStyle"/>
          <w:rtl/>
        </w:rPr>
        <w:t xml:space="preserve"> &lt;&lt; אורח &gt;&gt;</w:t>
      </w:r>
      <w:r>
        <w:rPr>
          <w:rtl/>
        </w:rPr>
        <w:t xml:space="preserve">   </w:t>
      </w:r>
      <w:bookmarkEnd w:id="20026"/>
    </w:p>
    <w:p w14:paraId="775E158C" w14:textId="77777777" w:rsidR="00041BD3" w:rsidRDefault="00041BD3" w:rsidP="00041BD3">
      <w:pPr>
        <w:pStyle w:val="KeepWithNext"/>
        <w:rPr>
          <w:rtl/>
        </w:rPr>
      </w:pPr>
    </w:p>
    <w:p w14:paraId="3E5849BF" w14:textId="4C7DA772" w:rsidR="00041BD3" w:rsidRDefault="00041BD3" w:rsidP="00041BD3">
      <w:pPr>
        <w:rPr>
          <w:rtl/>
        </w:rPr>
      </w:pPr>
      <w:bookmarkStart w:id="20027" w:name="_ETM_Q1_1669154"/>
      <w:bookmarkStart w:id="20028" w:name="_ETM_Q1_1666404"/>
      <w:bookmarkStart w:id="20029" w:name="_ETM_Q1_1663902"/>
      <w:bookmarkStart w:id="20030" w:name="_ETM_Q1_1658405"/>
      <w:bookmarkStart w:id="20031" w:name="_ETM_Q1_1658152"/>
      <w:bookmarkStart w:id="20032" w:name="_ETM_Q1_1655402"/>
      <w:bookmarkEnd w:id="20027"/>
      <w:bookmarkEnd w:id="20028"/>
      <w:bookmarkEnd w:id="20029"/>
      <w:bookmarkEnd w:id="20030"/>
      <w:bookmarkEnd w:id="20031"/>
      <w:bookmarkEnd w:id="20032"/>
      <w:r>
        <w:rPr>
          <w:rFonts w:hint="cs"/>
          <w:rtl/>
        </w:rPr>
        <w:t>א</w:t>
      </w:r>
      <w:bookmarkStart w:id="20033" w:name="_ETM_Q1_1660902"/>
      <w:bookmarkStart w:id="20034" w:name="_ETM_Q1_1658155"/>
      <w:bookmarkEnd w:id="20033"/>
      <w:bookmarkEnd w:id="20034"/>
      <w:r>
        <w:rPr>
          <w:rFonts w:hint="cs"/>
          <w:rtl/>
        </w:rPr>
        <w:t xml:space="preserve">דוני, אני רוצה להציע הצעה </w:t>
      </w:r>
      <w:bookmarkStart w:id="20035" w:name="_ETM_Q1_1658153"/>
      <w:bookmarkEnd w:id="20035"/>
      <w:r>
        <w:rPr>
          <w:rFonts w:hint="cs"/>
          <w:rtl/>
        </w:rPr>
        <w:t>פרקטית.</w:t>
      </w:r>
    </w:p>
    <w:p w14:paraId="4FE96D3C" w14:textId="77777777" w:rsidR="00041BD3" w:rsidRDefault="00041BD3" w:rsidP="00041BD3">
      <w:pPr>
        <w:rPr>
          <w:rtl/>
        </w:rPr>
      </w:pPr>
      <w:bookmarkStart w:id="20036" w:name="_ETM_Q1_1659653"/>
      <w:bookmarkStart w:id="20037" w:name="_ETM_Q1_1659903"/>
      <w:bookmarkEnd w:id="20036"/>
      <w:bookmarkEnd w:id="20037"/>
    </w:p>
    <w:p w14:paraId="3AF68153" w14:textId="666B9642" w:rsidR="00041BD3" w:rsidRDefault="00041BD3" w:rsidP="00041BD3">
      <w:pPr>
        <w:pStyle w:val="af6"/>
        <w:keepNext/>
        <w:rPr>
          <w:rtl/>
        </w:rPr>
      </w:pPr>
      <w:bookmarkStart w:id="20038" w:name="ET_yor_6358_1612"/>
      <w:r w:rsidRPr="00041BD3">
        <w:rPr>
          <w:rStyle w:val="TagStyle"/>
          <w:rtl/>
        </w:rPr>
        <w:t xml:space="preserve"> &lt;&lt; יור &gt;&gt; </w:t>
      </w:r>
      <w:r>
        <w:rPr>
          <w:rtl/>
        </w:rPr>
        <w:t>היו"ר צביקה פוגל:</w:t>
      </w:r>
      <w:r w:rsidRPr="00041BD3">
        <w:rPr>
          <w:rStyle w:val="TagStyle"/>
          <w:rtl/>
        </w:rPr>
        <w:t xml:space="preserve"> &lt;&lt; יור &gt;&gt;</w:t>
      </w:r>
      <w:r>
        <w:rPr>
          <w:rtl/>
        </w:rPr>
        <w:t xml:space="preserve">   </w:t>
      </w:r>
      <w:bookmarkEnd w:id="20038"/>
    </w:p>
    <w:p w14:paraId="3C8D899C" w14:textId="77777777" w:rsidR="00041BD3" w:rsidRDefault="00041BD3" w:rsidP="00041BD3">
      <w:pPr>
        <w:pStyle w:val="KeepWithNext"/>
        <w:rPr>
          <w:rtl/>
        </w:rPr>
      </w:pPr>
    </w:p>
    <w:p w14:paraId="18066C52" w14:textId="12C0D59E" w:rsidR="00041BD3" w:rsidRDefault="00041BD3" w:rsidP="00041BD3">
      <w:pPr>
        <w:rPr>
          <w:rtl/>
        </w:rPr>
      </w:pPr>
      <w:bookmarkStart w:id="20039" w:name="_ETM_Q1_1659402"/>
      <w:bookmarkEnd w:id="20039"/>
      <w:r>
        <w:rPr>
          <w:rFonts w:hint="cs"/>
          <w:rtl/>
        </w:rPr>
        <w:t xml:space="preserve">חשוב לי </w:t>
      </w:r>
      <w:bookmarkStart w:id="20040" w:name="_ETM_Q1_1663152"/>
      <w:bookmarkEnd w:id="20040"/>
      <w:r>
        <w:rPr>
          <w:rFonts w:hint="cs"/>
          <w:rtl/>
        </w:rPr>
        <w:t>לשמוע א</w:t>
      </w:r>
      <w:bookmarkStart w:id="20041" w:name="_ETM_Q1_1661152"/>
      <w:bookmarkEnd w:id="20041"/>
      <w:r>
        <w:rPr>
          <w:rFonts w:hint="cs"/>
          <w:rtl/>
        </w:rPr>
        <w:t>ותך כי אתה עכשיו מבין שאנחנ</w:t>
      </w:r>
      <w:bookmarkStart w:id="20042" w:name="_ETM_Q1_1663901"/>
      <w:bookmarkEnd w:id="20042"/>
      <w:r>
        <w:rPr>
          <w:rFonts w:hint="cs"/>
          <w:rtl/>
        </w:rPr>
        <w:t>ו כן מתכוונים ל</w:t>
      </w:r>
      <w:bookmarkStart w:id="20043" w:name="_ETM_Q1_1664653"/>
      <w:bookmarkEnd w:id="20043"/>
      <w:r>
        <w:rPr>
          <w:rFonts w:hint="cs"/>
          <w:rtl/>
        </w:rPr>
        <w:t xml:space="preserve">צמצם </w:t>
      </w:r>
      <w:bookmarkStart w:id="20044" w:name="_ETM_Q1_1662406"/>
      <w:bookmarkEnd w:id="20044"/>
      <w:r>
        <w:rPr>
          <w:rFonts w:hint="cs"/>
          <w:rtl/>
        </w:rPr>
        <w:t>את ה</w:t>
      </w:r>
      <w:bookmarkStart w:id="20045" w:name="_ETM_Q1_1660153"/>
      <w:bookmarkEnd w:id="20045"/>
      <w:r>
        <w:rPr>
          <w:rFonts w:hint="cs"/>
          <w:rtl/>
        </w:rPr>
        <w:t>מספר</w:t>
      </w:r>
      <w:bookmarkStart w:id="20046" w:name="_ETM_Q1_1660653"/>
      <w:bookmarkEnd w:id="20046"/>
      <w:r>
        <w:rPr>
          <w:rFonts w:hint="cs"/>
          <w:rtl/>
        </w:rPr>
        <w:t xml:space="preserve">. </w:t>
      </w:r>
    </w:p>
    <w:p w14:paraId="373CEF3E" w14:textId="77777777" w:rsidR="00041BD3" w:rsidRDefault="00041BD3" w:rsidP="00041BD3">
      <w:pPr>
        <w:rPr>
          <w:rtl/>
        </w:rPr>
      </w:pPr>
      <w:bookmarkStart w:id="20047" w:name="_ETM_Q1_1661653"/>
      <w:bookmarkStart w:id="20048" w:name="_ETM_Q1_1661904"/>
      <w:bookmarkStart w:id="20049" w:name="_ETM_Q1_1664402"/>
      <w:bookmarkEnd w:id="20047"/>
      <w:bookmarkEnd w:id="20048"/>
      <w:bookmarkEnd w:id="20049"/>
    </w:p>
    <w:p w14:paraId="684F9660" w14:textId="227D69C6" w:rsidR="00041BD3" w:rsidRDefault="00041BD3" w:rsidP="00041BD3">
      <w:pPr>
        <w:pStyle w:val="af9"/>
        <w:keepNext/>
        <w:rPr>
          <w:rtl/>
        </w:rPr>
      </w:pPr>
      <w:bookmarkStart w:id="20050" w:name="ET_guest_927047_1613"/>
      <w:r w:rsidRPr="00041BD3">
        <w:rPr>
          <w:rStyle w:val="TagStyle"/>
          <w:rtl/>
        </w:rPr>
        <w:t xml:space="preserve"> &lt;&lt; אורח &gt;&gt; </w:t>
      </w:r>
      <w:r>
        <w:rPr>
          <w:rtl/>
        </w:rPr>
        <w:t>אלי גרשנקרוין:</w:t>
      </w:r>
      <w:r w:rsidRPr="00041BD3">
        <w:rPr>
          <w:rStyle w:val="TagStyle"/>
          <w:rtl/>
        </w:rPr>
        <w:t xml:space="preserve"> &lt;&lt; אורח &gt;&gt;</w:t>
      </w:r>
      <w:r>
        <w:rPr>
          <w:rtl/>
        </w:rPr>
        <w:t xml:space="preserve">   </w:t>
      </w:r>
      <w:bookmarkEnd w:id="20050"/>
    </w:p>
    <w:p w14:paraId="169671F3" w14:textId="77777777" w:rsidR="00041BD3" w:rsidRDefault="00041BD3" w:rsidP="00041BD3">
      <w:pPr>
        <w:pStyle w:val="KeepWithNext"/>
        <w:rPr>
          <w:rtl/>
        </w:rPr>
      </w:pPr>
    </w:p>
    <w:p w14:paraId="480E4F11" w14:textId="382D5B11" w:rsidR="00041BD3" w:rsidRDefault="00041BD3" w:rsidP="00041BD3">
      <w:pPr>
        <w:rPr>
          <w:rtl/>
        </w:rPr>
      </w:pPr>
      <w:bookmarkStart w:id="20051" w:name="_ETM_Q1_1666653"/>
      <w:bookmarkEnd w:id="20051"/>
      <w:r>
        <w:rPr>
          <w:rFonts w:hint="cs"/>
          <w:rtl/>
        </w:rPr>
        <w:t>בסדר.</w:t>
      </w:r>
      <w:bookmarkStart w:id="20052" w:name="_ETM_Q1_1669406"/>
      <w:bookmarkEnd w:id="20052"/>
      <w:r>
        <w:rPr>
          <w:rFonts w:hint="cs"/>
          <w:rtl/>
        </w:rPr>
        <w:t xml:space="preserve"> אני מבין</w:t>
      </w:r>
      <w:bookmarkStart w:id="20053" w:name="_ETM_Q1_1668405"/>
      <w:bookmarkStart w:id="20054" w:name="_ETM_Q1_1665655"/>
      <w:bookmarkEnd w:id="20053"/>
      <w:bookmarkEnd w:id="20054"/>
      <w:r>
        <w:rPr>
          <w:rFonts w:hint="cs"/>
          <w:rtl/>
        </w:rPr>
        <w:t xml:space="preserve"> אבל להבנתי, </w:t>
      </w:r>
      <w:bookmarkStart w:id="20055" w:name="_ETM_Q1_1668655"/>
      <w:bookmarkEnd w:id="20055"/>
      <w:r>
        <w:rPr>
          <w:rFonts w:hint="cs"/>
          <w:rtl/>
        </w:rPr>
        <w:t>אנשים יצטרכו להירשם</w:t>
      </w:r>
      <w:bookmarkStart w:id="20056" w:name="_ETM_Q1_1669906"/>
      <w:bookmarkEnd w:id="20056"/>
      <w:r>
        <w:rPr>
          <w:rFonts w:hint="cs"/>
          <w:rtl/>
        </w:rPr>
        <w:t xml:space="preserve"> מ</w:t>
      </w:r>
      <w:bookmarkStart w:id="20057" w:name="_ETM_Q1_1667157"/>
      <w:bookmarkEnd w:id="20057"/>
      <w:r>
        <w:rPr>
          <w:rFonts w:hint="cs"/>
          <w:rtl/>
        </w:rPr>
        <w:t>ראש</w:t>
      </w:r>
      <w:bookmarkStart w:id="20058" w:name="_ETM_Q1_1669903"/>
      <w:bookmarkStart w:id="20059" w:name="_ETM_Q1_1667903"/>
      <w:bookmarkStart w:id="20060" w:name="_ETM_Q1_1666402"/>
      <w:bookmarkEnd w:id="20058"/>
      <w:bookmarkEnd w:id="20059"/>
      <w:bookmarkEnd w:id="20060"/>
      <w:r>
        <w:rPr>
          <w:rFonts w:hint="cs"/>
          <w:rtl/>
        </w:rPr>
        <w:t xml:space="preserve"> גם בשביל להיכנס למתחם </w:t>
      </w:r>
      <w:bookmarkStart w:id="20061" w:name="_ETM_Q1_1669904"/>
      <w:bookmarkStart w:id="20062" w:name="_ETM_Q1_1667152"/>
      <w:bookmarkEnd w:id="20061"/>
      <w:bookmarkEnd w:id="20062"/>
      <w:r>
        <w:rPr>
          <w:rFonts w:hint="cs"/>
          <w:rtl/>
        </w:rPr>
        <w:t>עצמו</w:t>
      </w:r>
      <w:bookmarkStart w:id="20063" w:name="_ETM_Q1_1667652"/>
      <w:bookmarkStart w:id="20064" w:name="_ETM_Q1_1667403"/>
      <w:bookmarkStart w:id="20065" w:name="_ETM_Q1_1665402"/>
      <w:bookmarkEnd w:id="20063"/>
      <w:bookmarkEnd w:id="20064"/>
      <w:bookmarkEnd w:id="20065"/>
      <w:r>
        <w:rPr>
          <w:rFonts w:hint="cs"/>
          <w:rtl/>
        </w:rPr>
        <w:t xml:space="preserve"> כדי שהם יופיעו באפליק</w:t>
      </w:r>
      <w:bookmarkStart w:id="20066" w:name="_ETM_Q1_1673651"/>
      <w:bookmarkEnd w:id="20066"/>
      <w:r>
        <w:rPr>
          <w:rFonts w:hint="cs"/>
          <w:rtl/>
        </w:rPr>
        <w:t>ציה המשטרי</w:t>
      </w:r>
      <w:bookmarkStart w:id="20067" w:name="_ETM_Q1_1674405"/>
      <w:bookmarkStart w:id="20068" w:name="_ETM_Q1_1671652"/>
      <w:bookmarkEnd w:id="20067"/>
      <w:bookmarkEnd w:id="20068"/>
      <w:r>
        <w:rPr>
          <w:rFonts w:hint="cs"/>
          <w:rtl/>
        </w:rPr>
        <w:t>ת.</w:t>
      </w:r>
    </w:p>
    <w:p w14:paraId="69C6EDF0" w14:textId="77777777" w:rsidR="00041BD3" w:rsidRDefault="00041BD3" w:rsidP="00041BD3">
      <w:pPr>
        <w:rPr>
          <w:rtl/>
        </w:rPr>
      </w:pPr>
      <w:bookmarkStart w:id="20069" w:name="_ETM_Q1_1671902"/>
      <w:bookmarkStart w:id="20070" w:name="_ETM_Q1_1674906"/>
      <w:bookmarkStart w:id="20071" w:name="_ETM_Q1_1673406"/>
      <w:bookmarkEnd w:id="20069"/>
      <w:bookmarkEnd w:id="20070"/>
      <w:bookmarkEnd w:id="20071"/>
    </w:p>
    <w:p w14:paraId="28D89305" w14:textId="7CA7C517" w:rsidR="00041BD3" w:rsidRDefault="00041BD3" w:rsidP="00041BD3">
      <w:pPr>
        <w:pStyle w:val="af6"/>
        <w:keepNext/>
        <w:rPr>
          <w:rtl/>
        </w:rPr>
      </w:pPr>
      <w:bookmarkStart w:id="20072" w:name="ET_yor_6358_1615"/>
      <w:r w:rsidRPr="00041BD3">
        <w:rPr>
          <w:rStyle w:val="TagStyle"/>
          <w:rtl/>
        </w:rPr>
        <w:t xml:space="preserve"> &lt;&lt; יור &gt;&gt; </w:t>
      </w:r>
      <w:r>
        <w:rPr>
          <w:rtl/>
        </w:rPr>
        <w:t>היו"ר צביקה פוגל:</w:t>
      </w:r>
      <w:r w:rsidRPr="00041BD3">
        <w:rPr>
          <w:rStyle w:val="TagStyle"/>
          <w:rtl/>
        </w:rPr>
        <w:t xml:space="preserve"> &lt;&lt; יור &gt;&gt;</w:t>
      </w:r>
      <w:r>
        <w:rPr>
          <w:rtl/>
        </w:rPr>
        <w:t xml:space="preserve">   </w:t>
      </w:r>
      <w:bookmarkEnd w:id="20072"/>
    </w:p>
    <w:p w14:paraId="4613E902" w14:textId="77777777" w:rsidR="00041BD3" w:rsidRDefault="00041BD3" w:rsidP="00041BD3">
      <w:pPr>
        <w:pStyle w:val="KeepWithNext"/>
        <w:rPr>
          <w:rtl/>
        </w:rPr>
      </w:pPr>
    </w:p>
    <w:p w14:paraId="156C5691" w14:textId="190EA66C" w:rsidR="00041BD3" w:rsidRDefault="00041BD3" w:rsidP="00041BD3">
      <w:pPr>
        <w:rPr>
          <w:rtl/>
        </w:rPr>
      </w:pPr>
      <w:bookmarkStart w:id="20073" w:name="_ETM_Q1_1674404"/>
      <w:bookmarkEnd w:id="20073"/>
      <w:r>
        <w:rPr>
          <w:rFonts w:hint="cs"/>
          <w:rtl/>
        </w:rPr>
        <w:t xml:space="preserve">נכון </w:t>
      </w:r>
      <w:bookmarkStart w:id="20074" w:name="_ETM_Q1_1675405"/>
      <w:bookmarkEnd w:id="20074"/>
      <w:r>
        <w:rPr>
          <w:rFonts w:hint="cs"/>
          <w:rtl/>
        </w:rPr>
        <w:t xml:space="preserve">מאוד. </w:t>
      </w:r>
    </w:p>
    <w:p w14:paraId="186E0331" w14:textId="77777777" w:rsidR="00041BD3" w:rsidRPr="00041BD3" w:rsidRDefault="00041BD3" w:rsidP="00041BD3">
      <w:pPr>
        <w:rPr>
          <w:rtl/>
        </w:rPr>
      </w:pPr>
      <w:bookmarkStart w:id="20075" w:name="_ETM_Q1_1677155"/>
      <w:bookmarkEnd w:id="20075"/>
    </w:p>
    <w:p w14:paraId="7C514E2A" w14:textId="22617A16" w:rsidR="00041BD3" w:rsidRDefault="00041BD3" w:rsidP="00041BD3">
      <w:pPr>
        <w:pStyle w:val="af9"/>
        <w:keepNext/>
        <w:rPr>
          <w:rtl/>
        </w:rPr>
      </w:pPr>
      <w:bookmarkStart w:id="20076" w:name="ET_guest_927047_1614"/>
      <w:r w:rsidRPr="00041BD3">
        <w:rPr>
          <w:rStyle w:val="TagStyle"/>
          <w:rtl/>
        </w:rPr>
        <w:t xml:space="preserve"> &lt;&lt; אורח &gt;&gt; </w:t>
      </w:r>
      <w:r>
        <w:rPr>
          <w:rtl/>
        </w:rPr>
        <w:t>אלי גרשנקרוין:</w:t>
      </w:r>
      <w:r w:rsidRPr="00041BD3">
        <w:rPr>
          <w:rStyle w:val="TagStyle"/>
          <w:rtl/>
        </w:rPr>
        <w:t xml:space="preserve"> &lt;&lt; אורח &gt;&gt;</w:t>
      </w:r>
      <w:r>
        <w:rPr>
          <w:rtl/>
        </w:rPr>
        <w:t xml:space="preserve">   </w:t>
      </w:r>
      <w:bookmarkEnd w:id="20076"/>
    </w:p>
    <w:p w14:paraId="1F538436" w14:textId="77777777" w:rsidR="00041BD3" w:rsidRDefault="00041BD3" w:rsidP="00041BD3">
      <w:pPr>
        <w:pStyle w:val="KeepWithNext"/>
        <w:rPr>
          <w:rtl/>
        </w:rPr>
      </w:pPr>
    </w:p>
    <w:p w14:paraId="4EEF9166" w14:textId="6B338D04" w:rsidR="00041BD3" w:rsidRDefault="00041BD3" w:rsidP="00041BD3">
      <w:pPr>
        <w:rPr>
          <w:rtl/>
        </w:rPr>
      </w:pPr>
      <w:bookmarkStart w:id="20077" w:name="_ETM_Q1_1675406"/>
      <w:bookmarkEnd w:id="20077"/>
      <w:r>
        <w:rPr>
          <w:rFonts w:hint="cs"/>
          <w:rtl/>
        </w:rPr>
        <w:t>לדעתי, עצם העניין</w:t>
      </w:r>
      <w:bookmarkStart w:id="20078" w:name="_ETM_Q1_1674653"/>
      <w:bookmarkEnd w:id="20078"/>
      <w:r>
        <w:rPr>
          <w:rFonts w:hint="cs"/>
          <w:rtl/>
        </w:rPr>
        <w:t xml:space="preserve"> הזה יצמצם בצורה משמ</w:t>
      </w:r>
      <w:bookmarkStart w:id="20079" w:name="_ETM_Q1_1677151"/>
      <w:bookmarkEnd w:id="20079"/>
      <w:r>
        <w:rPr>
          <w:rFonts w:hint="cs"/>
          <w:rtl/>
        </w:rPr>
        <w:t>עותי</w:t>
      </w:r>
      <w:bookmarkStart w:id="20080" w:name="_ETM_Q1_1676904"/>
      <w:bookmarkEnd w:id="20080"/>
      <w:r>
        <w:rPr>
          <w:rFonts w:hint="cs"/>
          <w:rtl/>
        </w:rPr>
        <w:t>ת</w:t>
      </w:r>
      <w:bookmarkStart w:id="20081" w:name="_ETM_Q1_1674152"/>
      <w:bookmarkEnd w:id="20081"/>
      <w:r>
        <w:rPr>
          <w:rFonts w:hint="cs"/>
          <w:rtl/>
        </w:rPr>
        <w:t xml:space="preserve"> את מספר ה</w:t>
      </w:r>
      <w:bookmarkStart w:id="20082" w:name="_ETM_Q1_1676151"/>
      <w:bookmarkEnd w:id="20082"/>
      <w:r w:rsidR="00BE4204">
        <w:rPr>
          <w:rFonts w:hint="cs"/>
          <w:rtl/>
        </w:rPr>
        <w:t>עיתונאים</w:t>
      </w:r>
      <w:r>
        <w:rPr>
          <w:rFonts w:hint="cs"/>
          <w:rtl/>
        </w:rPr>
        <w:t xml:space="preserve"> שירצו להגיע. עיתונאי </w:t>
      </w:r>
      <w:bookmarkStart w:id="20083" w:name="_ETM_Q1_1679901"/>
      <w:bookmarkEnd w:id="20083"/>
      <w:r>
        <w:rPr>
          <w:rFonts w:hint="cs"/>
          <w:rtl/>
        </w:rPr>
        <w:t>שיגיע</w:t>
      </w:r>
      <w:bookmarkStart w:id="20084" w:name="_ETM_Q1_1677152"/>
      <w:bookmarkEnd w:id="20084"/>
      <w:r>
        <w:rPr>
          <w:rFonts w:hint="cs"/>
          <w:rtl/>
        </w:rPr>
        <w:t xml:space="preserve"> מבלי להירשם מראש</w:t>
      </w:r>
      <w:bookmarkStart w:id="20085" w:name="_ETM_Q1_1682154"/>
      <w:bookmarkEnd w:id="20085"/>
      <w:r>
        <w:rPr>
          <w:rFonts w:hint="cs"/>
          <w:rtl/>
        </w:rPr>
        <w:t xml:space="preserve">, </w:t>
      </w:r>
      <w:bookmarkStart w:id="20086" w:name="_ETM_Q1_1683654"/>
      <w:bookmarkEnd w:id="20086"/>
      <w:r>
        <w:rPr>
          <w:rFonts w:hint="cs"/>
          <w:rtl/>
        </w:rPr>
        <w:t>לא יוכל להיכנס למ</w:t>
      </w:r>
      <w:bookmarkStart w:id="20087" w:name="_ETM_Q1_1684654"/>
      <w:bookmarkEnd w:id="20087"/>
      <w:r>
        <w:rPr>
          <w:rFonts w:hint="cs"/>
          <w:rtl/>
        </w:rPr>
        <w:t>ת</w:t>
      </w:r>
      <w:bookmarkStart w:id="20088" w:name="_ETM_Q1_1683155"/>
      <w:bookmarkEnd w:id="20088"/>
      <w:r>
        <w:rPr>
          <w:rFonts w:hint="cs"/>
          <w:rtl/>
        </w:rPr>
        <w:t xml:space="preserve">חם. </w:t>
      </w:r>
      <w:bookmarkStart w:id="20089" w:name="_ETM_Q1_1684652"/>
      <w:bookmarkEnd w:id="20089"/>
      <w:r>
        <w:rPr>
          <w:rFonts w:hint="cs"/>
          <w:rtl/>
        </w:rPr>
        <w:t xml:space="preserve">מבחינתי, </w:t>
      </w:r>
      <w:bookmarkStart w:id="20090" w:name="_ETM_Q1_1681905"/>
      <w:bookmarkEnd w:id="20090"/>
      <w:r>
        <w:rPr>
          <w:rFonts w:hint="cs"/>
          <w:rtl/>
        </w:rPr>
        <w:t xml:space="preserve">גם זו מגבלה אבל לא </w:t>
      </w:r>
      <w:bookmarkStart w:id="20091" w:name="_ETM_Q1_1686652"/>
      <w:bookmarkEnd w:id="20091"/>
      <w:r>
        <w:rPr>
          <w:rFonts w:hint="cs"/>
          <w:rtl/>
        </w:rPr>
        <w:t xml:space="preserve">צריך לכתוב בחוק </w:t>
      </w:r>
      <w:bookmarkStart w:id="20092" w:name="_ETM_Q1_1687154"/>
      <w:bookmarkStart w:id="20093" w:name="_ETM_Q1_1684405"/>
      <w:bookmarkEnd w:id="20092"/>
      <w:bookmarkEnd w:id="20093"/>
      <w:r>
        <w:rPr>
          <w:rFonts w:hint="cs"/>
          <w:rtl/>
        </w:rPr>
        <w:t>שמספר ה</w:t>
      </w:r>
      <w:r w:rsidR="00BE4204">
        <w:rPr>
          <w:rFonts w:hint="cs"/>
          <w:rtl/>
        </w:rPr>
        <w:t>עיתונאים</w:t>
      </w:r>
      <w:r>
        <w:rPr>
          <w:rFonts w:hint="cs"/>
          <w:rtl/>
        </w:rPr>
        <w:t xml:space="preserve"> </w:t>
      </w:r>
      <w:bookmarkStart w:id="20094" w:name="_ETM_Q1_1701402"/>
      <w:bookmarkStart w:id="20095" w:name="_ETM_Q1_1698651"/>
      <w:bookmarkStart w:id="20096" w:name="_ETM_Q1_1695904"/>
      <w:bookmarkStart w:id="20097" w:name="_ETM_Q1_1693904"/>
      <w:bookmarkStart w:id="20098" w:name="_ETM_Q1_1691154"/>
      <w:bookmarkStart w:id="20099" w:name="_ETM_Q1_1688405"/>
      <w:bookmarkStart w:id="20100" w:name="_ETM_Q1_1685655"/>
      <w:bookmarkStart w:id="20101" w:name="_ETM_Q1_1682904"/>
      <w:bookmarkEnd w:id="20094"/>
      <w:bookmarkEnd w:id="20095"/>
      <w:bookmarkEnd w:id="20096"/>
      <w:bookmarkEnd w:id="20097"/>
      <w:bookmarkEnd w:id="20098"/>
      <w:bookmarkEnd w:id="20099"/>
      <w:bookmarkEnd w:id="20100"/>
      <w:bookmarkEnd w:id="20101"/>
      <w:r>
        <w:rPr>
          <w:rFonts w:hint="cs"/>
          <w:rtl/>
        </w:rPr>
        <w:t>שיורש</w:t>
      </w:r>
      <w:bookmarkStart w:id="20102" w:name="_ETM_Q1_1687153"/>
      <w:bookmarkEnd w:id="20102"/>
      <w:r>
        <w:rPr>
          <w:rFonts w:hint="cs"/>
          <w:rtl/>
        </w:rPr>
        <w:t>ו להיכנס למתחם</w:t>
      </w:r>
      <w:bookmarkStart w:id="20103" w:name="_ETM_Q1_1687906"/>
      <w:bookmarkEnd w:id="20103"/>
      <w:r>
        <w:rPr>
          <w:rFonts w:hint="cs"/>
          <w:rtl/>
        </w:rPr>
        <w:t xml:space="preserve"> זה</w:t>
      </w:r>
      <w:bookmarkStart w:id="20104" w:name="_ETM_Q1_1685151"/>
      <w:bookmarkStart w:id="20105" w:name="_ETM_Q1_1683156"/>
      <w:bookmarkStart w:id="20106" w:name="_ETM_Q1_1680401"/>
      <w:bookmarkEnd w:id="20104"/>
      <w:bookmarkEnd w:id="20105"/>
      <w:bookmarkEnd w:id="20106"/>
      <w:r>
        <w:rPr>
          <w:rFonts w:hint="cs"/>
          <w:rtl/>
        </w:rPr>
        <w:t xml:space="preserve"> </w:t>
      </w:r>
      <w:bookmarkStart w:id="20107" w:name="_ETM_Q1_1684406"/>
      <w:bookmarkEnd w:id="20107"/>
      <w:r>
        <w:rPr>
          <w:rFonts w:hint="cs"/>
          <w:rtl/>
        </w:rPr>
        <w:t>100 , 20</w:t>
      </w:r>
      <w:bookmarkStart w:id="20108" w:name="_ETM_Q1_1690656"/>
      <w:bookmarkEnd w:id="20108"/>
      <w:r>
        <w:rPr>
          <w:rFonts w:hint="cs"/>
          <w:rtl/>
        </w:rPr>
        <w:t>0 או 300.</w:t>
      </w:r>
    </w:p>
    <w:p w14:paraId="4167661F" w14:textId="77777777" w:rsidR="00041BD3" w:rsidRDefault="00041BD3" w:rsidP="00041BD3">
      <w:pPr>
        <w:rPr>
          <w:rtl/>
        </w:rPr>
      </w:pPr>
      <w:bookmarkStart w:id="20109" w:name="_ETM_Q1_1694153"/>
      <w:bookmarkStart w:id="20110" w:name="_ETM_Q1_1797402"/>
      <w:bookmarkStart w:id="20111" w:name="_ETM_Q1_1795152"/>
      <w:bookmarkStart w:id="20112" w:name="_ETM_Q1_1792652"/>
      <w:bookmarkStart w:id="20113" w:name="_ETM_Q1_1789907"/>
      <w:bookmarkEnd w:id="20109"/>
      <w:bookmarkEnd w:id="20110"/>
      <w:bookmarkEnd w:id="20111"/>
      <w:bookmarkEnd w:id="20112"/>
      <w:bookmarkEnd w:id="20113"/>
    </w:p>
    <w:p w14:paraId="537273BD" w14:textId="6166D6E3" w:rsidR="00041BD3" w:rsidRDefault="00041BD3" w:rsidP="00041BD3">
      <w:pPr>
        <w:rPr>
          <w:rtl/>
        </w:rPr>
      </w:pPr>
      <w:bookmarkStart w:id="20114" w:name="_ETM_Q1_1694404"/>
      <w:bookmarkStart w:id="20115" w:name="_ETM_Q1_1691404"/>
      <w:bookmarkStart w:id="20116" w:name="_ETM_Q1_1698404"/>
      <w:bookmarkStart w:id="20117" w:name="_ETM_Q1_1695905"/>
      <w:bookmarkEnd w:id="20114"/>
      <w:bookmarkEnd w:id="20115"/>
      <w:bookmarkEnd w:id="20116"/>
      <w:bookmarkEnd w:id="20117"/>
      <w:r>
        <w:rPr>
          <w:rFonts w:hint="cs"/>
          <w:rtl/>
        </w:rPr>
        <w:t xml:space="preserve">בעייני, עצם </w:t>
      </w:r>
      <w:bookmarkStart w:id="20118" w:name="_ETM_Q1_1695155"/>
      <w:bookmarkStart w:id="20119" w:name="_ETM_Q1_1692402"/>
      <w:bookmarkEnd w:id="20118"/>
      <w:bookmarkEnd w:id="20119"/>
      <w:r>
        <w:rPr>
          <w:rFonts w:hint="cs"/>
          <w:rtl/>
        </w:rPr>
        <w:t xml:space="preserve">זה שבשביל </w:t>
      </w:r>
      <w:bookmarkStart w:id="20120" w:name="_ETM_Q1_1695402"/>
      <w:bookmarkEnd w:id="20120"/>
      <w:r>
        <w:rPr>
          <w:rFonts w:hint="cs"/>
          <w:rtl/>
        </w:rPr>
        <w:t xml:space="preserve">שעיתונאי </w:t>
      </w:r>
      <w:bookmarkStart w:id="20121" w:name="_ETM_Q1_1696656"/>
      <w:bookmarkEnd w:id="20121"/>
      <w:r>
        <w:rPr>
          <w:rFonts w:hint="cs"/>
          <w:rtl/>
        </w:rPr>
        <w:t>יוכל להיכנס</w:t>
      </w:r>
      <w:bookmarkStart w:id="20122" w:name="_ETM_Q1_1695656"/>
      <w:bookmarkStart w:id="20123" w:name="_ETM_Q1_1693153"/>
      <w:bookmarkEnd w:id="20122"/>
      <w:bookmarkEnd w:id="20123"/>
      <w:r>
        <w:rPr>
          <w:rFonts w:hint="cs"/>
          <w:rtl/>
        </w:rPr>
        <w:t>, הוא יצטרך להירשם מראש באפליקציה</w:t>
      </w:r>
      <w:bookmarkStart w:id="20124" w:name="_ETM_Q1_1700155"/>
      <w:bookmarkStart w:id="20125" w:name="_ETM_Q1_1697404"/>
      <w:bookmarkStart w:id="20126" w:name="_ETM_Q1_1701905"/>
      <w:bookmarkEnd w:id="20124"/>
      <w:bookmarkEnd w:id="20125"/>
      <w:bookmarkEnd w:id="20126"/>
      <w:r>
        <w:rPr>
          <w:rFonts w:hint="cs"/>
          <w:rtl/>
        </w:rPr>
        <w:t>, זה כבר עושה את העבודה</w:t>
      </w:r>
      <w:bookmarkStart w:id="20127" w:name="_ETM_Q1_1815905"/>
      <w:bookmarkStart w:id="20128" w:name="_ETM_Q1_1813153"/>
      <w:bookmarkStart w:id="20129" w:name="_ETM_Q1_1812405"/>
      <w:bookmarkStart w:id="20130" w:name="_ETM_Q1_1809655"/>
      <w:bookmarkStart w:id="20131" w:name="_ETM_Q1_1671906"/>
      <w:bookmarkStart w:id="20132" w:name="_ETM_Q1_1675403"/>
      <w:bookmarkStart w:id="20133" w:name="_ETM_Q1_1678902"/>
      <w:bookmarkStart w:id="20134" w:name="_ETM_Q1_1682402"/>
      <w:bookmarkStart w:id="20135" w:name="_ETM_Q1_1685651"/>
      <w:bookmarkStart w:id="20136" w:name="_ETM_Q1_1689155"/>
      <w:bookmarkStart w:id="20137" w:name="_ETM_Q1_1699654"/>
      <w:bookmarkEnd w:id="20127"/>
      <w:bookmarkEnd w:id="20128"/>
      <w:bookmarkEnd w:id="20129"/>
      <w:bookmarkEnd w:id="20130"/>
      <w:bookmarkEnd w:id="20131"/>
      <w:bookmarkEnd w:id="20132"/>
      <w:bookmarkEnd w:id="20133"/>
      <w:bookmarkEnd w:id="20134"/>
      <w:bookmarkEnd w:id="20135"/>
      <w:bookmarkEnd w:id="20136"/>
      <w:bookmarkEnd w:id="20137"/>
      <w:r>
        <w:rPr>
          <w:rFonts w:hint="cs"/>
          <w:rtl/>
        </w:rPr>
        <w:t xml:space="preserve"> ואני מציע לא ל</w:t>
      </w:r>
      <w:bookmarkStart w:id="20138" w:name="_ETM_Q1_1702156"/>
      <w:bookmarkEnd w:id="20138"/>
      <w:r>
        <w:rPr>
          <w:rFonts w:hint="cs"/>
          <w:rtl/>
        </w:rPr>
        <w:t xml:space="preserve">הכניס בחוק הגבלה </w:t>
      </w:r>
      <w:bookmarkStart w:id="20139" w:name="_ETM_Q1_1702155"/>
      <w:bookmarkStart w:id="20140" w:name="_ETM_Q1_1699401"/>
      <w:bookmarkEnd w:id="20139"/>
      <w:bookmarkEnd w:id="20140"/>
      <w:r>
        <w:rPr>
          <w:rFonts w:hint="cs"/>
          <w:rtl/>
        </w:rPr>
        <w:t xml:space="preserve">על מספר אנשים שנמצאים גם בתוך </w:t>
      </w:r>
      <w:bookmarkStart w:id="20141" w:name="_ETM_Q1_1706156"/>
      <w:bookmarkEnd w:id="20141"/>
      <w:r>
        <w:rPr>
          <w:rFonts w:hint="cs"/>
          <w:rtl/>
        </w:rPr>
        <w:t>המתחם</w:t>
      </w:r>
      <w:bookmarkStart w:id="20142" w:name="_ETM_Q1_1705406"/>
      <w:bookmarkEnd w:id="20142"/>
      <w:r>
        <w:rPr>
          <w:rFonts w:hint="cs"/>
          <w:rtl/>
        </w:rPr>
        <w:t>. זה שעובד מועצה או גננת יכולים להיכנ</w:t>
      </w:r>
      <w:bookmarkStart w:id="20143" w:name="_ETM_Q1_1712155"/>
      <w:bookmarkEnd w:id="20143"/>
      <w:r>
        <w:rPr>
          <w:rFonts w:hint="cs"/>
          <w:rtl/>
        </w:rPr>
        <w:t>ס ועית</w:t>
      </w:r>
      <w:bookmarkStart w:id="20144" w:name="_ETM_Q1_1710655"/>
      <w:bookmarkEnd w:id="20144"/>
      <w:r>
        <w:rPr>
          <w:rFonts w:hint="cs"/>
          <w:rtl/>
        </w:rPr>
        <w:t xml:space="preserve">ונאי לא זה </w:t>
      </w:r>
      <w:bookmarkStart w:id="20145" w:name="_ETM_Q1_1709405"/>
      <w:bookmarkStart w:id="20146" w:name="_ETM_Q1_1706905"/>
      <w:bookmarkEnd w:id="20145"/>
      <w:bookmarkEnd w:id="20146"/>
      <w:r>
        <w:rPr>
          <w:rFonts w:hint="cs"/>
          <w:rtl/>
        </w:rPr>
        <w:t xml:space="preserve">סיטואציה </w:t>
      </w:r>
      <w:bookmarkStart w:id="20147" w:name="_ETM_Q1_1706652"/>
      <w:bookmarkStart w:id="20148" w:name="_ETM_Q1_1703902"/>
      <w:bookmarkEnd w:id="20147"/>
      <w:bookmarkEnd w:id="20148"/>
      <w:r>
        <w:rPr>
          <w:rFonts w:hint="cs"/>
          <w:rtl/>
        </w:rPr>
        <w:t>אבסורדית בעייני.</w:t>
      </w:r>
      <w:bookmarkStart w:id="20149" w:name="_ETM_Q1_1715904"/>
      <w:bookmarkStart w:id="20150" w:name="_ETM_Q1_1713155"/>
      <w:bookmarkEnd w:id="20149"/>
      <w:bookmarkEnd w:id="20150"/>
    </w:p>
    <w:p w14:paraId="7FA6EFD1" w14:textId="77777777" w:rsidR="00041BD3" w:rsidRDefault="00041BD3" w:rsidP="00041BD3">
      <w:pPr>
        <w:rPr>
          <w:rtl/>
        </w:rPr>
      </w:pPr>
      <w:bookmarkStart w:id="20151" w:name="_ETM_Q1_1710405"/>
      <w:bookmarkStart w:id="20152" w:name="_ETM_Q1_1710654"/>
      <w:bookmarkEnd w:id="20151"/>
      <w:bookmarkEnd w:id="20152"/>
    </w:p>
    <w:p w14:paraId="54F0D65C" w14:textId="58013F53" w:rsidR="00041BD3" w:rsidRDefault="00041BD3" w:rsidP="00041BD3">
      <w:pPr>
        <w:pStyle w:val="af6"/>
        <w:keepNext/>
        <w:rPr>
          <w:rtl/>
        </w:rPr>
      </w:pPr>
      <w:bookmarkStart w:id="20153" w:name="ET_yor_6358_1616"/>
      <w:r w:rsidRPr="00041BD3">
        <w:rPr>
          <w:rStyle w:val="TagStyle"/>
          <w:rtl/>
        </w:rPr>
        <w:t xml:space="preserve"> &lt;&lt; יור &gt;&gt; </w:t>
      </w:r>
      <w:r>
        <w:rPr>
          <w:rtl/>
        </w:rPr>
        <w:t>היו"ר צביקה פוגל:</w:t>
      </w:r>
      <w:r w:rsidRPr="00041BD3">
        <w:rPr>
          <w:rStyle w:val="TagStyle"/>
          <w:rtl/>
        </w:rPr>
        <w:t xml:space="preserve"> &lt;&lt; יור &gt;&gt;</w:t>
      </w:r>
      <w:r>
        <w:rPr>
          <w:rtl/>
        </w:rPr>
        <w:t xml:space="preserve">   </w:t>
      </w:r>
      <w:bookmarkEnd w:id="20153"/>
    </w:p>
    <w:p w14:paraId="119EB26B" w14:textId="77777777" w:rsidR="00041BD3" w:rsidRDefault="00041BD3" w:rsidP="00041BD3">
      <w:pPr>
        <w:pStyle w:val="KeepWithNext"/>
        <w:rPr>
          <w:rtl/>
        </w:rPr>
      </w:pPr>
    </w:p>
    <w:p w14:paraId="3B22ED86" w14:textId="0C3D96FF" w:rsidR="00041BD3" w:rsidRDefault="00041BD3" w:rsidP="00041BD3">
      <w:pPr>
        <w:rPr>
          <w:rtl/>
        </w:rPr>
      </w:pPr>
      <w:bookmarkStart w:id="20154" w:name="_ETM_Q1_1711404"/>
      <w:bookmarkEnd w:id="20154"/>
      <w:r>
        <w:rPr>
          <w:rFonts w:hint="cs"/>
          <w:rtl/>
        </w:rPr>
        <w:t>הבנתי. דוד</w:t>
      </w:r>
      <w:bookmarkStart w:id="20155" w:name="_ETM_Q1_1724402"/>
      <w:bookmarkEnd w:id="20155"/>
      <w:r>
        <w:rPr>
          <w:rFonts w:hint="cs"/>
          <w:rtl/>
        </w:rPr>
        <w:t xml:space="preserve">, בבקשה. </w:t>
      </w:r>
      <w:bookmarkStart w:id="20156" w:name="_ETM_Q1_1717653"/>
      <w:bookmarkStart w:id="20157" w:name="_ETM_Q1_1727902"/>
      <w:bookmarkStart w:id="20158" w:name="_ETM_Q1_1731152"/>
      <w:bookmarkEnd w:id="20156"/>
      <w:bookmarkEnd w:id="20157"/>
      <w:bookmarkEnd w:id="20158"/>
    </w:p>
    <w:p w14:paraId="66F675E9" w14:textId="77777777" w:rsidR="00041BD3" w:rsidRDefault="00041BD3" w:rsidP="00041BD3">
      <w:pPr>
        <w:rPr>
          <w:rtl/>
        </w:rPr>
      </w:pPr>
      <w:bookmarkStart w:id="20159" w:name="_ETM_Q1_1731402"/>
      <w:bookmarkEnd w:id="20159"/>
    </w:p>
    <w:p w14:paraId="2E11E291" w14:textId="426D2351" w:rsidR="00041BD3" w:rsidRDefault="00041BD3" w:rsidP="00041BD3">
      <w:pPr>
        <w:pStyle w:val="a4"/>
        <w:keepNext/>
        <w:rPr>
          <w:rtl/>
        </w:rPr>
      </w:pPr>
      <w:bookmarkStart w:id="20160" w:name="ET_speaker_דוד_בבלי_1617"/>
      <w:r w:rsidRPr="00041BD3">
        <w:rPr>
          <w:rStyle w:val="TagStyle"/>
          <w:rtl/>
        </w:rPr>
        <w:t xml:space="preserve"> &lt;&lt; דובר &gt;&gt; </w:t>
      </w:r>
      <w:r>
        <w:rPr>
          <w:rtl/>
        </w:rPr>
        <w:t>דוד בבלי:</w:t>
      </w:r>
      <w:r w:rsidRPr="00041BD3">
        <w:rPr>
          <w:rStyle w:val="TagStyle"/>
          <w:rtl/>
        </w:rPr>
        <w:t xml:space="preserve"> &lt;&lt; דובר &gt;&gt;</w:t>
      </w:r>
      <w:r>
        <w:rPr>
          <w:rtl/>
        </w:rPr>
        <w:t xml:space="preserve">   </w:t>
      </w:r>
      <w:bookmarkEnd w:id="20160"/>
    </w:p>
    <w:p w14:paraId="159E3A5D" w14:textId="77777777" w:rsidR="00041BD3" w:rsidRDefault="00041BD3" w:rsidP="00041BD3">
      <w:pPr>
        <w:pStyle w:val="KeepWithNext"/>
        <w:rPr>
          <w:rtl/>
        </w:rPr>
      </w:pPr>
    </w:p>
    <w:p w14:paraId="4AB1DB1F" w14:textId="11B11C81" w:rsidR="00041BD3" w:rsidRDefault="00041BD3" w:rsidP="00041BD3">
      <w:pPr>
        <w:rPr>
          <w:rtl/>
        </w:rPr>
      </w:pPr>
      <w:bookmarkStart w:id="20161" w:name="_ETM_Q1_1732905"/>
      <w:bookmarkStart w:id="20162" w:name="_ETM_Q1_1733404"/>
      <w:bookmarkStart w:id="20163" w:name="_ETM_Q1_1730404"/>
      <w:bookmarkStart w:id="20164" w:name="_ETM_Q1_1727656"/>
      <w:bookmarkStart w:id="20165" w:name="_ETM_Q1_1713655"/>
      <w:bookmarkEnd w:id="20161"/>
      <w:bookmarkEnd w:id="20162"/>
      <w:bookmarkEnd w:id="20163"/>
      <w:bookmarkEnd w:id="20164"/>
      <w:bookmarkEnd w:id="20165"/>
      <w:r>
        <w:rPr>
          <w:rFonts w:hint="cs"/>
          <w:rtl/>
        </w:rPr>
        <w:t>אני לא כל כך</w:t>
      </w:r>
      <w:bookmarkStart w:id="20166" w:name="_ETM_Q1_1714904"/>
      <w:bookmarkEnd w:id="20166"/>
      <w:r>
        <w:rPr>
          <w:rFonts w:hint="cs"/>
          <w:rtl/>
        </w:rPr>
        <w:t xml:space="preserve"> הבנתי ואני אשמח לקבל תשו</w:t>
      </w:r>
      <w:bookmarkStart w:id="20167" w:name="_ETM_Q1_1715905"/>
      <w:bookmarkEnd w:id="20167"/>
      <w:r>
        <w:rPr>
          <w:rFonts w:hint="cs"/>
          <w:rtl/>
        </w:rPr>
        <w:t>בה מפיקוד</w:t>
      </w:r>
      <w:bookmarkStart w:id="20168" w:name="_ETM_Q1_1713653"/>
      <w:bookmarkEnd w:id="20168"/>
      <w:r>
        <w:rPr>
          <w:rFonts w:hint="cs"/>
          <w:rtl/>
        </w:rPr>
        <w:t xml:space="preserve"> העורף גם בשביל </w:t>
      </w:r>
      <w:bookmarkStart w:id="20169" w:name="_ETM_Q1_1716403"/>
      <w:bookmarkEnd w:id="20169"/>
      <w:r>
        <w:rPr>
          <w:rFonts w:hint="cs"/>
          <w:rtl/>
        </w:rPr>
        <w:t>ה</w:t>
      </w:r>
      <w:bookmarkStart w:id="20170" w:name="_ETM_Q1_1720404"/>
      <w:bookmarkStart w:id="20171" w:name="_ETM_Q1_1718656"/>
      <w:bookmarkStart w:id="20172" w:name="_ETM_Q1_1717905"/>
      <w:bookmarkEnd w:id="20170"/>
      <w:bookmarkEnd w:id="20171"/>
      <w:bookmarkEnd w:id="20172"/>
      <w:r>
        <w:rPr>
          <w:rFonts w:hint="cs"/>
          <w:rtl/>
        </w:rPr>
        <w:t>פרוטוקו</w:t>
      </w:r>
      <w:bookmarkStart w:id="20173" w:name="_ETM_Q1_1719153"/>
      <w:bookmarkEnd w:id="20173"/>
      <w:r>
        <w:rPr>
          <w:rFonts w:hint="cs"/>
          <w:rtl/>
        </w:rPr>
        <w:t>ל</w:t>
      </w:r>
      <w:bookmarkStart w:id="20174" w:name="_ETM_Q1_1716655"/>
      <w:bookmarkStart w:id="20175" w:name="_ETM_Q1_1713905"/>
      <w:bookmarkStart w:id="20176" w:name="_ETM_Q1_1711155"/>
      <w:bookmarkEnd w:id="20174"/>
      <w:bookmarkEnd w:id="20175"/>
      <w:bookmarkEnd w:id="20176"/>
      <w:r>
        <w:rPr>
          <w:rFonts w:hint="cs"/>
          <w:rtl/>
        </w:rPr>
        <w:t>. בסוף, סיכון</w:t>
      </w:r>
      <w:bookmarkStart w:id="20177" w:name="_ETM_Q1_1721155"/>
      <w:bookmarkEnd w:id="20177"/>
      <w:r>
        <w:rPr>
          <w:rFonts w:hint="cs"/>
          <w:rtl/>
        </w:rPr>
        <w:t xml:space="preserve"> הוא סיכון. </w:t>
      </w:r>
      <w:bookmarkStart w:id="20178" w:name="_ETM_Q1_1720401"/>
      <w:bookmarkEnd w:id="20178"/>
      <w:r>
        <w:rPr>
          <w:rFonts w:hint="cs"/>
          <w:rtl/>
        </w:rPr>
        <w:t>אני י</w:t>
      </w:r>
      <w:bookmarkStart w:id="20179" w:name="_ETM_Q1_1725156"/>
      <w:bookmarkEnd w:id="20179"/>
      <w:r>
        <w:rPr>
          <w:rFonts w:hint="cs"/>
          <w:rtl/>
        </w:rPr>
        <w:t xml:space="preserve">ודע שאמרנו </w:t>
      </w:r>
      <w:bookmarkStart w:id="20180" w:name="_ETM_Q1_1724401"/>
      <w:bookmarkStart w:id="20181" w:name="_ETM_Q1_1721658"/>
      <w:bookmarkEnd w:id="20180"/>
      <w:bookmarkEnd w:id="20181"/>
      <w:r>
        <w:rPr>
          <w:rFonts w:hint="cs"/>
          <w:rtl/>
        </w:rPr>
        <w:t xml:space="preserve">30 אנשים במתחם רשב"י </w:t>
      </w:r>
      <w:bookmarkStart w:id="20182" w:name="_ETM_Q1_1723904"/>
      <w:bookmarkStart w:id="20183" w:name="_ETM_Q1_1721158"/>
      <w:bookmarkEnd w:id="20182"/>
      <w:bookmarkEnd w:id="20183"/>
      <w:r>
        <w:rPr>
          <w:rFonts w:hint="cs"/>
          <w:rtl/>
        </w:rPr>
        <w:t xml:space="preserve">ובבני-עקיבא וככה תמחרו את </w:t>
      </w:r>
      <w:bookmarkStart w:id="20184" w:name="_ETM_Q1_1728652"/>
      <w:bookmarkEnd w:id="20184"/>
      <w:r>
        <w:rPr>
          <w:rFonts w:hint="cs"/>
          <w:rtl/>
        </w:rPr>
        <w:t>רמת הסיכון.</w:t>
      </w:r>
      <w:bookmarkStart w:id="20185" w:name="_ETM_Q1_1728403"/>
      <w:bookmarkStart w:id="20186" w:name="_ETM_Q1_1725904"/>
      <w:bookmarkEnd w:id="20185"/>
      <w:bookmarkEnd w:id="20186"/>
      <w:r>
        <w:rPr>
          <w:rFonts w:hint="cs"/>
          <w:rtl/>
        </w:rPr>
        <w:t xml:space="preserve"> אני רוצה</w:t>
      </w:r>
      <w:bookmarkStart w:id="20187" w:name="_ETM_Q1_1726654"/>
      <w:bookmarkEnd w:id="20187"/>
      <w:r>
        <w:rPr>
          <w:rFonts w:hint="cs"/>
          <w:rtl/>
        </w:rPr>
        <w:t xml:space="preserve"> להבין מה</w:t>
      </w:r>
      <w:bookmarkStart w:id="20188" w:name="_ETM_Q1_1724154"/>
      <w:bookmarkEnd w:id="20188"/>
      <w:r>
        <w:rPr>
          <w:rFonts w:hint="cs"/>
          <w:rtl/>
        </w:rPr>
        <w:t xml:space="preserve"> רמת הסי</w:t>
      </w:r>
      <w:bookmarkStart w:id="20189" w:name="_ETM_Q1_1722655"/>
      <w:bookmarkEnd w:id="20189"/>
      <w:r>
        <w:rPr>
          <w:rFonts w:hint="cs"/>
          <w:rtl/>
        </w:rPr>
        <w:t xml:space="preserve">כון </w:t>
      </w:r>
      <w:bookmarkStart w:id="20190" w:name="_ETM_Q1_1721152"/>
      <w:bookmarkStart w:id="20191" w:name="_ETM_Q1_1718405"/>
      <w:bookmarkStart w:id="20192" w:name="_ETM_Q1_1715654"/>
      <w:bookmarkEnd w:id="20190"/>
      <w:bookmarkEnd w:id="20191"/>
      <w:bookmarkEnd w:id="20192"/>
      <w:r>
        <w:rPr>
          <w:rFonts w:hint="cs"/>
          <w:rtl/>
        </w:rPr>
        <w:t>במתחם הכללי</w:t>
      </w:r>
      <w:bookmarkStart w:id="20193" w:name="_ETM_Q1_1731903"/>
      <w:bookmarkStart w:id="20194" w:name="_ETM_Q1_1729153"/>
      <w:bookmarkEnd w:id="20193"/>
      <w:bookmarkEnd w:id="20194"/>
      <w:r>
        <w:rPr>
          <w:rFonts w:hint="cs"/>
          <w:rtl/>
        </w:rPr>
        <w:t>, זה לא עוזר לי שהוא או</w:t>
      </w:r>
      <w:bookmarkStart w:id="20195" w:name="_ETM_Q1_1732152"/>
      <w:bookmarkEnd w:id="20195"/>
      <w:r>
        <w:rPr>
          <w:rFonts w:hint="cs"/>
          <w:rtl/>
        </w:rPr>
        <w:t xml:space="preserve">מר נתנו לאלה ונתנו לאלה. </w:t>
      </w:r>
      <w:bookmarkStart w:id="20196" w:name="_ETM_Q1_1733153"/>
      <w:bookmarkStart w:id="20197" w:name="_ETM_Q1_1730402"/>
      <w:bookmarkEnd w:id="20196"/>
      <w:bookmarkEnd w:id="20197"/>
      <w:r>
        <w:rPr>
          <w:rFonts w:hint="cs"/>
          <w:rtl/>
        </w:rPr>
        <w:t>אם נביא 200 מכל קבוצה?</w:t>
      </w:r>
    </w:p>
    <w:p w14:paraId="627FEE48" w14:textId="77777777" w:rsidR="00041BD3" w:rsidRDefault="00041BD3" w:rsidP="00041BD3">
      <w:pPr>
        <w:rPr>
          <w:rtl/>
        </w:rPr>
      </w:pPr>
    </w:p>
    <w:p w14:paraId="30A42CF6" w14:textId="438F54C4" w:rsidR="00041BD3" w:rsidRDefault="00041BD3" w:rsidP="00041BD3">
      <w:pPr>
        <w:rPr>
          <w:rtl/>
        </w:rPr>
      </w:pPr>
      <w:bookmarkStart w:id="20198" w:name="_ETM_Q1_1734404"/>
      <w:bookmarkEnd w:id="20198"/>
      <w:r>
        <w:rPr>
          <w:rFonts w:hint="cs"/>
          <w:rtl/>
        </w:rPr>
        <w:t>אני רוצה לדעת מה מספר השיא ש</w:t>
      </w:r>
      <w:bookmarkStart w:id="20199" w:name="_ETM_Q1_1737903"/>
      <w:bookmarkEnd w:id="20199"/>
      <w:r>
        <w:rPr>
          <w:rFonts w:hint="cs"/>
          <w:rtl/>
        </w:rPr>
        <w:t>יהיה אפשר להכיל בכל מ</w:t>
      </w:r>
      <w:bookmarkStart w:id="20200" w:name="_ETM_Q1_1742405"/>
      <w:bookmarkEnd w:id="20200"/>
      <w:r>
        <w:rPr>
          <w:rFonts w:hint="cs"/>
          <w:rtl/>
        </w:rPr>
        <w:t>תחם מירון</w:t>
      </w:r>
      <w:bookmarkStart w:id="20201" w:name="_ETM_Q1_1742401"/>
      <w:bookmarkEnd w:id="20201"/>
      <w:r>
        <w:rPr>
          <w:rFonts w:hint="cs"/>
          <w:rtl/>
        </w:rPr>
        <w:t xml:space="preserve">. </w:t>
      </w:r>
      <w:bookmarkStart w:id="20202" w:name="_ETM_Q1_1744656"/>
      <w:bookmarkStart w:id="20203" w:name="_ETM_Q1_1745156"/>
      <w:bookmarkStart w:id="20204" w:name="_ETM_Q1_1743905"/>
      <w:bookmarkStart w:id="20205" w:name="_ETM_Q1_1741157"/>
      <w:bookmarkStart w:id="20206" w:name="_ETM_Q1_1738157"/>
      <w:bookmarkEnd w:id="20202"/>
      <w:bookmarkEnd w:id="20203"/>
      <w:bookmarkEnd w:id="20204"/>
      <w:bookmarkEnd w:id="20205"/>
      <w:bookmarkEnd w:id="20206"/>
      <w:r>
        <w:rPr>
          <w:rFonts w:hint="cs"/>
          <w:rtl/>
        </w:rPr>
        <w:t>אנחנו יודעים כמה תושבים גרים שם. אם הוא</w:t>
      </w:r>
      <w:bookmarkStart w:id="20207" w:name="_ETM_Q1_1746406"/>
      <w:bookmarkEnd w:id="20207"/>
      <w:r>
        <w:rPr>
          <w:rFonts w:hint="cs"/>
          <w:rtl/>
        </w:rPr>
        <w:t xml:space="preserve"> יגיד לי שהמ</w:t>
      </w:r>
      <w:bookmarkStart w:id="20208" w:name="_ETM_Q1_1747406"/>
      <w:bookmarkEnd w:id="20208"/>
      <w:r>
        <w:rPr>
          <w:rFonts w:hint="cs"/>
          <w:rtl/>
        </w:rPr>
        <w:t>ספר הוא 1,00</w:t>
      </w:r>
      <w:bookmarkStart w:id="20209" w:name="_ETM_Q1_1748153"/>
      <w:bookmarkEnd w:id="20209"/>
      <w:r>
        <w:rPr>
          <w:rFonts w:hint="cs"/>
          <w:rtl/>
        </w:rPr>
        <w:t xml:space="preserve">0 אז אני </w:t>
      </w:r>
      <w:bookmarkStart w:id="20210" w:name="_ETM_Q1_1745401"/>
      <w:bookmarkEnd w:id="20210"/>
      <w:r>
        <w:rPr>
          <w:rFonts w:hint="cs"/>
          <w:rtl/>
        </w:rPr>
        <w:t>חייב להתיישר בכל ההר</w:t>
      </w:r>
      <w:bookmarkStart w:id="20211" w:name="_ETM_Q1_1749654"/>
      <w:bookmarkEnd w:id="20211"/>
      <w:r>
        <w:rPr>
          <w:rFonts w:hint="cs"/>
          <w:rtl/>
        </w:rPr>
        <w:t>. יש פה לא מעט ספחים</w:t>
      </w:r>
      <w:bookmarkStart w:id="20212" w:name="_ETM_Q1_1751156"/>
      <w:bookmarkStart w:id="20213" w:name="_ETM_Q1_1748409"/>
      <w:bookmarkEnd w:id="20212"/>
      <w:bookmarkEnd w:id="20213"/>
      <w:r>
        <w:rPr>
          <w:rFonts w:hint="cs"/>
          <w:rtl/>
        </w:rPr>
        <w:t xml:space="preserve"> </w:t>
      </w:r>
      <w:bookmarkStart w:id="20214" w:name="_ETM_Q1_1749155"/>
      <w:bookmarkEnd w:id="20214"/>
      <w:r>
        <w:rPr>
          <w:rFonts w:hint="cs"/>
          <w:rtl/>
        </w:rPr>
        <w:t xml:space="preserve">כולל מד"א, </w:t>
      </w:r>
      <w:bookmarkStart w:id="20215" w:name="_ETM_Q1_1753654"/>
      <w:bookmarkEnd w:id="20215"/>
      <w:r>
        <w:rPr>
          <w:rFonts w:hint="cs"/>
          <w:rtl/>
        </w:rPr>
        <w:t>סדרנים, הצוות הפקה וכל מיני קבוצות</w:t>
      </w:r>
      <w:bookmarkStart w:id="20216" w:name="_ETM_Q1_1757904"/>
      <w:bookmarkEnd w:id="20216"/>
      <w:r>
        <w:rPr>
          <w:rFonts w:hint="cs"/>
          <w:rtl/>
        </w:rPr>
        <w:t>. בסו</w:t>
      </w:r>
      <w:bookmarkStart w:id="20217" w:name="_ETM_Q1_1755655"/>
      <w:bookmarkEnd w:id="20217"/>
      <w:r w:rsidR="00B31D34">
        <w:rPr>
          <w:rFonts w:hint="cs"/>
          <w:rtl/>
        </w:rPr>
        <w:t>ף,</w:t>
      </w:r>
      <w:r>
        <w:rPr>
          <w:rFonts w:hint="cs"/>
          <w:rtl/>
        </w:rPr>
        <w:t xml:space="preserve"> זה הסיכון </w:t>
      </w:r>
      <w:r w:rsidR="00B31D34">
        <w:rPr>
          <w:rFonts w:hint="cs"/>
          <w:rtl/>
        </w:rPr>
        <w:t>והמשטרה</w:t>
      </w:r>
      <w:r>
        <w:rPr>
          <w:rFonts w:hint="cs"/>
          <w:rtl/>
        </w:rPr>
        <w:t xml:space="preserve"> אוכפת. </w:t>
      </w:r>
      <w:bookmarkStart w:id="20218" w:name="_ETM_Q1_1761904"/>
      <w:bookmarkEnd w:id="20218"/>
    </w:p>
    <w:p w14:paraId="33575C6E" w14:textId="77777777" w:rsidR="00041BD3" w:rsidRDefault="00041BD3" w:rsidP="00041BD3">
      <w:pPr>
        <w:rPr>
          <w:rtl/>
        </w:rPr>
      </w:pPr>
      <w:bookmarkStart w:id="20219" w:name="_ETM_Q1_1771906"/>
      <w:bookmarkStart w:id="20220" w:name="_ETM_Q1_1769152"/>
      <w:bookmarkStart w:id="20221" w:name="_ETM_Q1_1767406"/>
      <w:bookmarkStart w:id="20222" w:name="_ETM_Q1_1759904"/>
      <w:bookmarkStart w:id="20223" w:name="_ETM_Q1_1757153"/>
      <w:bookmarkEnd w:id="20219"/>
      <w:bookmarkEnd w:id="20220"/>
      <w:bookmarkEnd w:id="20221"/>
      <w:bookmarkEnd w:id="20222"/>
      <w:bookmarkEnd w:id="20223"/>
    </w:p>
    <w:p w14:paraId="42DD7CAB" w14:textId="21C8887E" w:rsidR="00041BD3" w:rsidRDefault="00041BD3" w:rsidP="00041BD3">
      <w:pPr>
        <w:pStyle w:val="af6"/>
        <w:keepNext/>
        <w:rPr>
          <w:rtl/>
        </w:rPr>
      </w:pPr>
      <w:bookmarkStart w:id="20224" w:name="ET_yor_6358_1618"/>
      <w:r w:rsidRPr="00041BD3">
        <w:rPr>
          <w:rStyle w:val="TagStyle"/>
          <w:rtl/>
        </w:rPr>
        <w:t xml:space="preserve"> &lt;&lt; יור &gt;&gt; </w:t>
      </w:r>
      <w:r>
        <w:rPr>
          <w:rtl/>
        </w:rPr>
        <w:t>היו"ר צביקה פוגל:</w:t>
      </w:r>
      <w:r w:rsidRPr="00041BD3">
        <w:rPr>
          <w:rStyle w:val="TagStyle"/>
          <w:rtl/>
        </w:rPr>
        <w:t xml:space="preserve"> &lt;&lt; יור &gt;&gt;</w:t>
      </w:r>
      <w:r>
        <w:rPr>
          <w:rtl/>
        </w:rPr>
        <w:t xml:space="preserve">   </w:t>
      </w:r>
      <w:bookmarkEnd w:id="20224"/>
    </w:p>
    <w:p w14:paraId="383A8D07" w14:textId="77777777" w:rsidR="00041BD3" w:rsidRDefault="00041BD3" w:rsidP="00041BD3">
      <w:pPr>
        <w:pStyle w:val="KeepWithNext"/>
        <w:rPr>
          <w:rtl/>
        </w:rPr>
      </w:pPr>
    </w:p>
    <w:p w14:paraId="347C2466" w14:textId="5E31C285" w:rsidR="00041BD3" w:rsidRDefault="00041BD3" w:rsidP="00B31D34">
      <w:pPr>
        <w:rPr>
          <w:rtl/>
        </w:rPr>
      </w:pPr>
      <w:r>
        <w:rPr>
          <w:rFonts w:hint="cs"/>
          <w:rtl/>
        </w:rPr>
        <w:t>משה, תקן אותי אם אני טועה אבל אם אני מבין נכון</w:t>
      </w:r>
      <w:bookmarkStart w:id="20225" w:name="_ETM_Q1_1763153"/>
      <w:bookmarkEnd w:id="20225"/>
      <w:r w:rsidR="00B31D34">
        <w:rPr>
          <w:rFonts w:hint="cs"/>
          <w:rtl/>
        </w:rPr>
        <w:t xml:space="preserve"> אז מעבר לאנשים</w:t>
      </w:r>
      <w:bookmarkStart w:id="20226" w:name="_ETM_Q1_1766905"/>
      <w:bookmarkEnd w:id="20226"/>
      <w:r w:rsidR="00B31D34">
        <w:rPr>
          <w:rFonts w:hint="cs"/>
          <w:rtl/>
        </w:rPr>
        <w:t xml:space="preserve"> שגרים ומשכנם במירון, הסך הכ</w:t>
      </w:r>
      <w:bookmarkStart w:id="20227" w:name="_ETM_Q1_1782155"/>
      <w:bookmarkStart w:id="20228" w:name="_ETM_Q1_1779906"/>
      <w:bookmarkEnd w:id="20227"/>
      <w:bookmarkEnd w:id="20228"/>
      <w:r w:rsidR="00B31D34">
        <w:rPr>
          <w:rFonts w:hint="cs"/>
          <w:rtl/>
        </w:rPr>
        <w:t>ולל שמדובר</w:t>
      </w:r>
      <w:bookmarkStart w:id="20229" w:name="_ETM_Q1_1775655"/>
      <w:bookmarkEnd w:id="20229"/>
      <w:r w:rsidR="00B31D34">
        <w:rPr>
          <w:rFonts w:hint="cs"/>
          <w:rtl/>
        </w:rPr>
        <w:t xml:space="preserve"> בו</w:t>
      </w:r>
      <w:bookmarkStart w:id="20230" w:name="_ETM_Q1_1774153"/>
      <w:bookmarkEnd w:id="20230"/>
      <w:r w:rsidR="00B31D34">
        <w:rPr>
          <w:rFonts w:hint="cs"/>
          <w:rtl/>
        </w:rPr>
        <w:t xml:space="preserve"> הוא </w:t>
      </w:r>
      <w:bookmarkStart w:id="20231" w:name="_ETM_Q1_1775155"/>
      <w:bookmarkEnd w:id="20231"/>
      <w:r w:rsidR="00B31D34">
        <w:rPr>
          <w:rFonts w:hint="cs"/>
          <w:rtl/>
        </w:rPr>
        <w:t>450 אנשים</w:t>
      </w:r>
      <w:bookmarkStart w:id="20232" w:name="_ETM_Q1_1778654"/>
      <w:bookmarkStart w:id="20233" w:name="_ETM_Q1_1776404"/>
      <w:bookmarkStart w:id="20234" w:name="_ETM_Q1_1777405"/>
      <w:bookmarkStart w:id="20235" w:name="_ETM_Q1_1777406"/>
      <w:bookmarkStart w:id="20236" w:name="_ETM_Q1_1774656"/>
      <w:bookmarkEnd w:id="20232"/>
      <w:bookmarkEnd w:id="20233"/>
      <w:bookmarkEnd w:id="20234"/>
      <w:bookmarkEnd w:id="20235"/>
      <w:bookmarkEnd w:id="20236"/>
      <w:r w:rsidR="00B31D34">
        <w:rPr>
          <w:rFonts w:hint="cs"/>
          <w:rtl/>
        </w:rPr>
        <w:t>. אני עושה לך עכשי</w:t>
      </w:r>
      <w:bookmarkStart w:id="20237" w:name="_ETM_Q1_1775406"/>
      <w:bookmarkEnd w:id="20237"/>
      <w:r w:rsidR="00B31D34">
        <w:rPr>
          <w:rFonts w:hint="cs"/>
          <w:rtl/>
        </w:rPr>
        <w:t xml:space="preserve">ו </w:t>
      </w:r>
      <w:bookmarkStart w:id="20238" w:name="_ETM_Q1_1773155"/>
      <w:bookmarkEnd w:id="20238"/>
      <w:r w:rsidR="00B31D34">
        <w:rPr>
          <w:rFonts w:hint="cs"/>
          <w:rtl/>
        </w:rPr>
        <w:t xml:space="preserve">תרגיל כי אני </w:t>
      </w:r>
      <w:bookmarkStart w:id="20239" w:name="_ETM_Q1_1774902"/>
      <w:bookmarkEnd w:id="20239"/>
      <w:r w:rsidR="00B31D34">
        <w:rPr>
          <w:rFonts w:hint="cs"/>
          <w:rtl/>
        </w:rPr>
        <w:t>יודע כמה מיגוניות אתה הולך להביא</w:t>
      </w:r>
      <w:bookmarkStart w:id="20240" w:name="_ETM_Q1_1778907"/>
      <w:bookmarkStart w:id="20241" w:name="_ETM_Q1_1776151"/>
      <w:bookmarkStart w:id="20242" w:name="_ETM_Q1_1773401"/>
      <w:bookmarkStart w:id="20243" w:name="_ETM_Q1_1785905"/>
      <w:bookmarkStart w:id="20244" w:name="_ETM_Q1_1782905"/>
      <w:bookmarkStart w:id="20245" w:name="_ETM_Q1_1777153"/>
      <w:bookmarkEnd w:id="20240"/>
      <w:bookmarkEnd w:id="20241"/>
      <w:bookmarkEnd w:id="20242"/>
      <w:bookmarkEnd w:id="20243"/>
      <w:bookmarkEnd w:id="20244"/>
      <w:bookmarkEnd w:id="20245"/>
      <w:r w:rsidR="00B31D34">
        <w:rPr>
          <w:rFonts w:hint="cs"/>
          <w:rtl/>
        </w:rPr>
        <w:t>. זאת התכולה של המגיוני</w:t>
      </w:r>
      <w:bookmarkStart w:id="20246" w:name="_ETM_Q1_1782406"/>
      <w:bookmarkEnd w:id="20246"/>
      <w:r w:rsidR="00B31D34">
        <w:rPr>
          <w:rFonts w:hint="cs"/>
          <w:rtl/>
        </w:rPr>
        <w:t>ות, נ</w:t>
      </w:r>
      <w:bookmarkStart w:id="20247" w:name="_ETM_Q1_1784904"/>
      <w:bookmarkEnd w:id="20247"/>
      <w:r w:rsidR="00B31D34">
        <w:rPr>
          <w:rFonts w:hint="cs"/>
          <w:rtl/>
        </w:rPr>
        <w:t>כון</w:t>
      </w:r>
      <w:bookmarkStart w:id="20248" w:name="_ETM_Q1_1782404"/>
      <w:bookmarkEnd w:id="20248"/>
      <w:r w:rsidR="00B31D34">
        <w:rPr>
          <w:rFonts w:hint="cs"/>
          <w:rtl/>
        </w:rPr>
        <w:t xml:space="preserve">? אני צודק? </w:t>
      </w:r>
    </w:p>
    <w:p w14:paraId="30238C83" w14:textId="77777777" w:rsidR="00B31D34" w:rsidRDefault="00B31D34" w:rsidP="00B31D34">
      <w:pPr>
        <w:rPr>
          <w:rtl/>
        </w:rPr>
      </w:pPr>
      <w:bookmarkStart w:id="20249" w:name="_ETM_Q1_1783404"/>
      <w:bookmarkStart w:id="20250" w:name="_ETM_Q1_1784404"/>
      <w:bookmarkEnd w:id="20249"/>
      <w:bookmarkEnd w:id="20250"/>
    </w:p>
    <w:p w14:paraId="434EECB7" w14:textId="3C40903E" w:rsidR="00B31D34" w:rsidRDefault="00B31D34" w:rsidP="00B31D34">
      <w:pPr>
        <w:pStyle w:val="af9"/>
        <w:keepNext/>
        <w:rPr>
          <w:rtl/>
        </w:rPr>
      </w:pPr>
      <w:bookmarkStart w:id="20251" w:name="ET_guest_928854_1619"/>
      <w:r w:rsidRPr="00B31D34">
        <w:rPr>
          <w:rStyle w:val="TagStyle"/>
          <w:rtl/>
        </w:rPr>
        <w:t xml:space="preserve"> &lt;&lt; אורח &gt;&gt; </w:t>
      </w:r>
      <w:r>
        <w:rPr>
          <w:rtl/>
        </w:rPr>
        <w:t>משה אבן חן:</w:t>
      </w:r>
      <w:r w:rsidRPr="00B31D34">
        <w:rPr>
          <w:rStyle w:val="TagStyle"/>
          <w:rtl/>
        </w:rPr>
        <w:t xml:space="preserve"> &lt;&lt; אורח &gt;&gt;</w:t>
      </w:r>
      <w:r>
        <w:rPr>
          <w:rtl/>
        </w:rPr>
        <w:t xml:space="preserve">   </w:t>
      </w:r>
      <w:bookmarkEnd w:id="20251"/>
    </w:p>
    <w:p w14:paraId="2415782E" w14:textId="77777777" w:rsidR="00B31D34" w:rsidRDefault="00B31D34" w:rsidP="00B31D34">
      <w:pPr>
        <w:pStyle w:val="KeepWithNext"/>
        <w:rPr>
          <w:rtl/>
        </w:rPr>
      </w:pPr>
    </w:p>
    <w:p w14:paraId="218DC758" w14:textId="19622710" w:rsidR="00B31D34" w:rsidRDefault="00B31D34" w:rsidP="00B31D34">
      <w:pPr>
        <w:rPr>
          <w:rtl/>
        </w:rPr>
      </w:pPr>
      <w:r>
        <w:rPr>
          <w:rFonts w:hint="cs"/>
          <w:rtl/>
        </w:rPr>
        <w:t>אני לא רוצה לה</w:t>
      </w:r>
      <w:bookmarkStart w:id="20252" w:name="_ETM_Q1_1788404"/>
      <w:bookmarkEnd w:id="20252"/>
      <w:r>
        <w:rPr>
          <w:rFonts w:hint="cs"/>
          <w:rtl/>
        </w:rPr>
        <w:t>יכנס למס</w:t>
      </w:r>
      <w:bookmarkStart w:id="20253" w:name="_ETM_Q1_1789152"/>
      <w:bookmarkEnd w:id="20253"/>
      <w:r>
        <w:rPr>
          <w:rFonts w:hint="cs"/>
          <w:rtl/>
        </w:rPr>
        <w:t>פרים כי אני עוד לא יודע את כלל תיכ</w:t>
      </w:r>
      <w:bookmarkStart w:id="20254" w:name="_ETM_Q1_1793656"/>
      <w:bookmarkEnd w:id="20254"/>
      <w:r>
        <w:rPr>
          <w:rFonts w:hint="cs"/>
          <w:rtl/>
        </w:rPr>
        <w:t xml:space="preserve">נון </w:t>
      </w:r>
      <w:bookmarkStart w:id="20255" w:name="_ETM_Q1_1794402"/>
      <w:bookmarkEnd w:id="20255"/>
      <w:r>
        <w:rPr>
          <w:rFonts w:hint="cs"/>
          <w:rtl/>
        </w:rPr>
        <w:t>הכוחות שאנחנו הו</w:t>
      </w:r>
      <w:bookmarkStart w:id="20256" w:name="_ETM_Q1_1794408"/>
      <w:bookmarkEnd w:id="20256"/>
      <w:r>
        <w:rPr>
          <w:rFonts w:hint="cs"/>
          <w:rtl/>
        </w:rPr>
        <w:t>לכים להכניס ל</w:t>
      </w:r>
      <w:bookmarkStart w:id="20257" w:name="_ETM_Q1_1793406"/>
      <w:bookmarkEnd w:id="20257"/>
      <w:r>
        <w:rPr>
          <w:rFonts w:hint="cs"/>
          <w:rtl/>
        </w:rPr>
        <w:t>שם</w:t>
      </w:r>
      <w:bookmarkStart w:id="20258" w:name="_ETM_Q1_1791906"/>
      <w:bookmarkStart w:id="20259" w:name="_ETM_Q1_1789406"/>
      <w:bookmarkEnd w:id="20258"/>
      <w:bookmarkEnd w:id="20259"/>
      <w:r>
        <w:rPr>
          <w:rFonts w:hint="cs"/>
          <w:rtl/>
        </w:rPr>
        <w:t xml:space="preserve"> ואני גם לא חושב שכרגע ז</w:t>
      </w:r>
      <w:bookmarkStart w:id="20260" w:name="_ETM_Q1_1797904"/>
      <w:bookmarkEnd w:id="20260"/>
      <w:r>
        <w:rPr>
          <w:rFonts w:hint="cs"/>
          <w:rtl/>
        </w:rPr>
        <w:t xml:space="preserve">ו המהות. </w:t>
      </w:r>
    </w:p>
    <w:p w14:paraId="3C79E0EF" w14:textId="77777777" w:rsidR="00B31D34" w:rsidRDefault="00B31D34" w:rsidP="00B31D34">
      <w:pPr>
        <w:rPr>
          <w:rtl/>
        </w:rPr>
      </w:pPr>
      <w:bookmarkStart w:id="20261" w:name="_ETM_Q1_1795906"/>
      <w:bookmarkStart w:id="20262" w:name="_ETM_Q1_1797905"/>
      <w:bookmarkStart w:id="20263" w:name="_ETM_Q1_1797405"/>
      <w:bookmarkStart w:id="20264" w:name="_ETM_Q1_1796404"/>
      <w:bookmarkStart w:id="20265" w:name="_ETM_Q1_1797403"/>
      <w:bookmarkEnd w:id="20261"/>
      <w:bookmarkEnd w:id="20262"/>
      <w:bookmarkEnd w:id="20263"/>
      <w:bookmarkEnd w:id="20264"/>
      <w:bookmarkEnd w:id="20265"/>
    </w:p>
    <w:p w14:paraId="4980202F" w14:textId="4E51760A" w:rsidR="00B31D34" w:rsidRDefault="00B31D34" w:rsidP="00B31D34">
      <w:pPr>
        <w:pStyle w:val="a4"/>
        <w:keepNext/>
        <w:rPr>
          <w:rtl/>
        </w:rPr>
      </w:pPr>
      <w:bookmarkStart w:id="20266" w:name="ET_speaker_דוד_בבלי_1620"/>
      <w:r w:rsidRPr="00B31D34">
        <w:rPr>
          <w:rStyle w:val="TagStyle"/>
          <w:rtl/>
        </w:rPr>
        <w:t xml:space="preserve"> &lt;&lt; דובר &gt;&gt; </w:t>
      </w:r>
      <w:r>
        <w:rPr>
          <w:rtl/>
        </w:rPr>
        <w:t>דוד בבלי:</w:t>
      </w:r>
      <w:r w:rsidRPr="00B31D34">
        <w:rPr>
          <w:rStyle w:val="TagStyle"/>
          <w:rtl/>
        </w:rPr>
        <w:t xml:space="preserve"> &lt;&lt; דובר &gt;&gt;</w:t>
      </w:r>
      <w:r>
        <w:rPr>
          <w:rtl/>
        </w:rPr>
        <w:t xml:space="preserve">   </w:t>
      </w:r>
      <w:bookmarkEnd w:id="20266"/>
    </w:p>
    <w:p w14:paraId="0FF9D386" w14:textId="77777777" w:rsidR="00B31D34" w:rsidRDefault="00B31D34" w:rsidP="00B31D34">
      <w:pPr>
        <w:pStyle w:val="KeepWithNext"/>
        <w:rPr>
          <w:rtl/>
        </w:rPr>
      </w:pPr>
    </w:p>
    <w:p w14:paraId="3D07D802" w14:textId="7E86AAEE" w:rsidR="00B31D34" w:rsidRDefault="00B31D34" w:rsidP="00B31D34">
      <w:pPr>
        <w:rPr>
          <w:rtl/>
        </w:rPr>
      </w:pPr>
      <w:r>
        <w:rPr>
          <w:rFonts w:hint="cs"/>
          <w:rtl/>
        </w:rPr>
        <w:t xml:space="preserve">מה זאת אומרת? זו רמת הסיכון. </w:t>
      </w:r>
      <w:bookmarkStart w:id="20267" w:name="_ETM_Q1_1797902"/>
      <w:bookmarkStart w:id="20268" w:name="_ETM_Q1_1798655"/>
      <w:bookmarkStart w:id="20269" w:name="_ETM_Q1_1805655"/>
      <w:bookmarkEnd w:id="20267"/>
      <w:bookmarkEnd w:id="20268"/>
      <w:bookmarkEnd w:id="20269"/>
    </w:p>
    <w:p w14:paraId="3E56878F" w14:textId="77777777" w:rsidR="00B31D34" w:rsidRDefault="00B31D34" w:rsidP="00B31D34">
      <w:pPr>
        <w:rPr>
          <w:rtl/>
        </w:rPr>
      </w:pPr>
    </w:p>
    <w:p w14:paraId="1784FAEC" w14:textId="51C07476" w:rsidR="00B31D34" w:rsidRDefault="00B31D34" w:rsidP="00B31D34">
      <w:pPr>
        <w:pStyle w:val="af9"/>
        <w:keepNext/>
        <w:rPr>
          <w:rtl/>
        </w:rPr>
      </w:pPr>
      <w:bookmarkStart w:id="20270" w:name="ET_guest_928854_1621"/>
      <w:r w:rsidRPr="00B31D34">
        <w:rPr>
          <w:rStyle w:val="TagStyle"/>
          <w:rtl/>
        </w:rPr>
        <w:t xml:space="preserve"> &lt;&lt; אורח &gt;&gt; </w:t>
      </w:r>
      <w:r>
        <w:rPr>
          <w:rtl/>
        </w:rPr>
        <w:t>משה אבן חן:</w:t>
      </w:r>
      <w:r w:rsidRPr="00B31D34">
        <w:rPr>
          <w:rStyle w:val="TagStyle"/>
          <w:rtl/>
        </w:rPr>
        <w:t xml:space="preserve"> &lt;&lt; אורח &gt;&gt;</w:t>
      </w:r>
      <w:r>
        <w:rPr>
          <w:rtl/>
        </w:rPr>
        <w:t xml:space="preserve">   </w:t>
      </w:r>
      <w:bookmarkEnd w:id="20270"/>
    </w:p>
    <w:p w14:paraId="4AC300FE" w14:textId="77777777" w:rsidR="00B31D34" w:rsidRDefault="00B31D34" w:rsidP="00B31D34">
      <w:pPr>
        <w:pStyle w:val="KeepWithNext"/>
        <w:rPr>
          <w:rtl/>
        </w:rPr>
      </w:pPr>
    </w:p>
    <w:p w14:paraId="4D70E179" w14:textId="4FA201BB" w:rsidR="00B31D34" w:rsidRDefault="00B31D34" w:rsidP="00B31D34">
      <w:pPr>
        <w:rPr>
          <w:rtl/>
        </w:rPr>
      </w:pPr>
      <w:bookmarkStart w:id="20271" w:name="_ETM_Q1_1806405"/>
      <w:bookmarkStart w:id="20272" w:name="_ETM_Q1_1804155"/>
      <w:bookmarkStart w:id="20273" w:name="_ETM_Q1_1801407"/>
      <w:bookmarkStart w:id="20274" w:name="_ETM_Q1_1798653"/>
      <w:bookmarkStart w:id="20275" w:name="_ETM_Q1_1801405"/>
      <w:bookmarkEnd w:id="20271"/>
      <w:bookmarkEnd w:id="20272"/>
      <w:bookmarkEnd w:id="20273"/>
      <w:bookmarkEnd w:id="20274"/>
      <w:bookmarkEnd w:id="20275"/>
      <w:r>
        <w:rPr>
          <w:rFonts w:hint="cs"/>
          <w:rtl/>
        </w:rPr>
        <w:t xml:space="preserve">בשביל רמת </w:t>
      </w:r>
      <w:bookmarkStart w:id="20276" w:name="_ETM_Q1_1803903"/>
      <w:bookmarkEnd w:id="20276"/>
      <w:r>
        <w:rPr>
          <w:rFonts w:hint="cs"/>
          <w:rtl/>
        </w:rPr>
        <w:t>הסיכון יש את מפקד פי</w:t>
      </w:r>
      <w:bookmarkStart w:id="20277" w:name="_ETM_Q1_1805653"/>
      <w:bookmarkStart w:id="20278" w:name="_ETM_Q1_1802901"/>
      <w:bookmarkStart w:id="20279" w:name="_ETM_Q1_1807655"/>
      <w:bookmarkEnd w:id="20277"/>
      <w:bookmarkEnd w:id="20278"/>
      <w:bookmarkEnd w:id="20279"/>
      <w:r>
        <w:rPr>
          <w:rFonts w:hint="cs"/>
          <w:rtl/>
        </w:rPr>
        <w:t xml:space="preserve">קוד העורף שבא וקבע. </w:t>
      </w:r>
    </w:p>
    <w:p w14:paraId="53087C55" w14:textId="77777777" w:rsidR="00B31D34" w:rsidRDefault="00B31D34" w:rsidP="00B31D34">
      <w:pPr>
        <w:rPr>
          <w:rtl/>
        </w:rPr>
      </w:pPr>
    </w:p>
    <w:p w14:paraId="3BCFFD48" w14:textId="26559611" w:rsidR="00B31D34" w:rsidRDefault="00B31D34" w:rsidP="00B31D34">
      <w:pPr>
        <w:pStyle w:val="a4"/>
        <w:keepNext/>
        <w:rPr>
          <w:rtl/>
        </w:rPr>
      </w:pPr>
      <w:bookmarkStart w:id="20280" w:name="ET_speaker_דוד_בבלי_1622"/>
      <w:r w:rsidRPr="00B31D34">
        <w:rPr>
          <w:rStyle w:val="TagStyle"/>
          <w:rtl/>
        </w:rPr>
        <w:t xml:space="preserve"> &lt;&lt; דובר &gt;&gt; </w:t>
      </w:r>
      <w:r>
        <w:rPr>
          <w:rtl/>
        </w:rPr>
        <w:t>דוד בבלי:</w:t>
      </w:r>
      <w:r w:rsidRPr="00B31D34">
        <w:rPr>
          <w:rStyle w:val="TagStyle"/>
          <w:rtl/>
        </w:rPr>
        <w:t xml:space="preserve"> &lt;&lt; דובר &gt;&gt;</w:t>
      </w:r>
      <w:r>
        <w:rPr>
          <w:rtl/>
        </w:rPr>
        <w:t xml:space="preserve">   </w:t>
      </w:r>
      <w:bookmarkEnd w:id="20280"/>
    </w:p>
    <w:p w14:paraId="3882AD4E" w14:textId="77777777" w:rsidR="00B31D34" w:rsidRDefault="00B31D34" w:rsidP="00B31D34">
      <w:pPr>
        <w:pStyle w:val="KeepWithNext"/>
        <w:rPr>
          <w:rtl/>
        </w:rPr>
      </w:pPr>
    </w:p>
    <w:p w14:paraId="69503AEE" w14:textId="40794428" w:rsidR="00B31D34" w:rsidRDefault="00B31D34" w:rsidP="00B31D34">
      <w:pPr>
        <w:rPr>
          <w:rtl/>
        </w:rPr>
      </w:pPr>
      <w:r>
        <w:rPr>
          <w:rFonts w:hint="cs"/>
          <w:rtl/>
        </w:rPr>
        <w:t xml:space="preserve">כבר קבעתם ב-30 אז מה ההבדל? </w:t>
      </w:r>
    </w:p>
    <w:p w14:paraId="3AEB844F" w14:textId="77777777" w:rsidR="00BE4204" w:rsidRDefault="00BE4204" w:rsidP="00BE4204">
      <w:pPr>
        <w:rPr>
          <w:rtl/>
        </w:rPr>
      </w:pPr>
      <w:bookmarkStart w:id="20281" w:name="_ETM_Q1_1799655"/>
      <w:bookmarkStart w:id="20282" w:name="_ETM_Q1_1813652"/>
      <w:bookmarkStart w:id="20283" w:name="_ETM_Q1_1805652"/>
      <w:bookmarkStart w:id="20284" w:name="_ETM_Q1_1808656"/>
      <w:bookmarkStart w:id="20285" w:name="_ETM_Q1_1805656"/>
      <w:bookmarkStart w:id="20286" w:name="_ETM_Q1_1808154"/>
      <w:bookmarkEnd w:id="20281"/>
      <w:bookmarkEnd w:id="20282"/>
      <w:bookmarkEnd w:id="20283"/>
      <w:bookmarkEnd w:id="20284"/>
      <w:bookmarkEnd w:id="20285"/>
      <w:bookmarkEnd w:id="20286"/>
    </w:p>
    <w:p w14:paraId="39C97423" w14:textId="6CD5D696" w:rsidR="00BE4204" w:rsidRDefault="00BE4204" w:rsidP="00BE4204">
      <w:pPr>
        <w:pStyle w:val="af9"/>
        <w:keepNext/>
        <w:rPr>
          <w:rtl/>
        </w:rPr>
      </w:pPr>
      <w:bookmarkStart w:id="20287" w:name="ET_guest_919176_1623"/>
      <w:r w:rsidRPr="00BE4204">
        <w:rPr>
          <w:rStyle w:val="TagStyle"/>
          <w:rtl/>
        </w:rPr>
        <w:t xml:space="preserve"> &lt;&lt; אורח &gt;&gt; </w:t>
      </w:r>
      <w:r>
        <w:rPr>
          <w:rtl/>
        </w:rPr>
        <w:t>רסן ענאן סרחאן:</w:t>
      </w:r>
      <w:r w:rsidRPr="00BE4204">
        <w:rPr>
          <w:rStyle w:val="TagStyle"/>
          <w:rtl/>
        </w:rPr>
        <w:t xml:space="preserve"> &lt;&lt; אורח &gt;&gt;</w:t>
      </w:r>
      <w:r>
        <w:rPr>
          <w:rtl/>
        </w:rPr>
        <w:t xml:space="preserve">   </w:t>
      </w:r>
      <w:bookmarkEnd w:id="20287"/>
    </w:p>
    <w:p w14:paraId="452EEF9B" w14:textId="77777777" w:rsidR="00BE4204" w:rsidRDefault="00BE4204" w:rsidP="00BE4204">
      <w:pPr>
        <w:pStyle w:val="KeepWithNext"/>
        <w:rPr>
          <w:rtl/>
        </w:rPr>
      </w:pPr>
    </w:p>
    <w:p w14:paraId="357A73E6" w14:textId="0C1A919A" w:rsidR="00BE4204" w:rsidRDefault="00BE4204" w:rsidP="00BE4204">
      <w:pPr>
        <w:rPr>
          <w:rtl/>
        </w:rPr>
      </w:pPr>
      <w:bookmarkStart w:id="20288" w:name="_ETM_Q1_1808653"/>
      <w:bookmarkStart w:id="20289" w:name="_ETM_Q1_1808903"/>
      <w:bookmarkEnd w:id="20288"/>
      <w:bookmarkEnd w:id="20289"/>
      <w:r>
        <w:rPr>
          <w:rFonts w:hint="cs"/>
          <w:rtl/>
        </w:rPr>
        <w:t xml:space="preserve">אדוני </w:t>
      </w:r>
      <w:bookmarkStart w:id="20290" w:name="_ETM_Q1_1810404"/>
      <w:bookmarkEnd w:id="20290"/>
      <w:r>
        <w:rPr>
          <w:rFonts w:hint="cs"/>
          <w:rtl/>
        </w:rPr>
        <w:t xml:space="preserve">היושב-ראש, אני חייב לציין </w:t>
      </w:r>
      <w:bookmarkStart w:id="20291" w:name="_ETM_Q1_1814654"/>
      <w:bookmarkEnd w:id="20291"/>
      <w:r>
        <w:rPr>
          <w:rFonts w:hint="cs"/>
          <w:rtl/>
        </w:rPr>
        <w:t>- - -</w:t>
      </w:r>
      <w:bookmarkStart w:id="20292" w:name="_ETM_Q1_1813404"/>
      <w:bookmarkStart w:id="20293" w:name="_ETM_Q1_1810655"/>
      <w:bookmarkEnd w:id="20292"/>
      <w:bookmarkEnd w:id="20293"/>
    </w:p>
    <w:p w14:paraId="15161352" w14:textId="77777777" w:rsidR="00BE4204" w:rsidRDefault="00BE4204" w:rsidP="00BE4204">
      <w:pPr>
        <w:rPr>
          <w:rtl/>
        </w:rPr>
      </w:pPr>
      <w:bookmarkStart w:id="20294" w:name="_ETM_Q1_1811402"/>
      <w:bookmarkStart w:id="20295" w:name="_ETM_Q1_1811905"/>
      <w:bookmarkEnd w:id="20294"/>
      <w:bookmarkEnd w:id="20295"/>
    </w:p>
    <w:p w14:paraId="32483D07" w14:textId="559E8A3B" w:rsidR="00BE4204" w:rsidRDefault="00BE4204" w:rsidP="00BE4204">
      <w:pPr>
        <w:pStyle w:val="af6"/>
        <w:keepNext/>
        <w:rPr>
          <w:rtl/>
        </w:rPr>
      </w:pPr>
      <w:bookmarkStart w:id="20296" w:name="ET_yor_6358_1624"/>
      <w:r w:rsidRPr="00BE4204">
        <w:rPr>
          <w:rStyle w:val="TagStyle"/>
          <w:rtl/>
        </w:rPr>
        <w:t xml:space="preserve"> &lt;&lt; יור &gt;&gt; </w:t>
      </w:r>
      <w:r>
        <w:rPr>
          <w:rtl/>
        </w:rPr>
        <w:t>היו"ר צביקה פוגל:</w:t>
      </w:r>
      <w:r w:rsidRPr="00BE4204">
        <w:rPr>
          <w:rStyle w:val="TagStyle"/>
          <w:rtl/>
        </w:rPr>
        <w:t xml:space="preserve"> &lt;&lt; יור &gt;&gt;</w:t>
      </w:r>
      <w:r>
        <w:rPr>
          <w:rtl/>
        </w:rPr>
        <w:t xml:space="preserve">   </w:t>
      </w:r>
      <w:bookmarkEnd w:id="20296"/>
    </w:p>
    <w:p w14:paraId="51AB38AB" w14:textId="77777777" w:rsidR="00BE4204" w:rsidRDefault="00BE4204" w:rsidP="00BE4204">
      <w:pPr>
        <w:pStyle w:val="KeepWithNext"/>
        <w:rPr>
          <w:rtl/>
        </w:rPr>
      </w:pPr>
    </w:p>
    <w:p w14:paraId="692FECD8" w14:textId="0096AF99" w:rsidR="00BE4204" w:rsidRDefault="00BE4204" w:rsidP="00BE4204">
      <w:pPr>
        <w:rPr>
          <w:rtl/>
        </w:rPr>
      </w:pPr>
      <w:bookmarkStart w:id="20297" w:name="_ETM_Q1_1814902"/>
      <w:bookmarkStart w:id="20298" w:name="_ETM_Q1_1809403"/>
      <w:bookmarkEnd w:id="20297"/>
      <w:bookmarkEnd w:id="20298"/>
      <w:r>
        <w:rPr>
          <w:rFonts w:hint="cs"/>
          <w:rtl/>
        </w:rPr>
        <w:t>אתם מתפרצים אחד לשני ואני לא מצליח להקשיב. כן, ענא</w:t>
      </w:r>
      <w:bookmarkStart w:id="20299" w:name="_ETM_Q1_1818155"/>
      <w:bookmarkStart w:id="20300" w:name="_ETM_Q1_1816156"/>
      <w:bookmarkEnd w:id="20299"/>
      <w:bookmarkEnd w:id="20300"/>
      <w:r>
        <w:rPr>
          <w:rFonts w:hint="cs"/>
          <w:rtl/>
        </w:rPr>
        <w:t>ן?</w:t>
      </w:r>
      <w:bookmarkStart w:id="20301" w:name="_ETM_Q1_1811154"/>
      <w:bookmarkEnd w:id="20301"/>
    </w:p>
    <w:p w14:paraId="1D273253" w14:textId="77777777" w:rsidR="00BE4204" w:rsidRDefault="00BE4204" w:rsidP="00BE4204">
      <w:pPr>
        <w:rPr>
          <w:rtl/>
        </w:rPr>
      </w:pPr>
      <w:bookmarkStart w:id="20302" w:name="_ETM_Q1_1811404"/>
      <w:bookmarkStart w:id="20303" w:name="_ETM_Q1_1812902"/>
      <w:bookmarkEnd w:id="20302"/>
      <w:bookmarkEnd w:id="20303"/>
    </w:p>
    <w:p w14:paraId="532E285F" w14:textId="3D3252E5" w:rsidR="00BE4204" w:rsidRDefault="00BE4204" w:rsidP="00BE4204">
      <w:pPr>
        <w:pStyle w:val="af9"/>
        <w:keepNext/>
        <w:rPr>
          <w:rtl/>
        </w:rPr>
      </w:pPr>
      <w:bookmarkStart w:id="20304" w:name="ET_guest_919176_1625"/>
      <w:r w:rsidRPr="00BE4204">
        <w:rPr>
          <w:rStyle w:val="TagStyle"/>
          <w:rtl/>
        </w:rPr>
        <w:t xml:space="preserve"> &lt;&lt; אורח &gt;&gt; </w:t>
      </w:r>
      <w:r>
        <w:rPr>
          <w:rtl/>
        </w:rPr>
        <w:t>רסן ענאן סרחאן:</w:t>
      </w:r>
      <w:r w:rsidRPr="00BE4204">
        <w:rPr>
          <w:rStyle w:val="TagStyle"/>
          <w:rtl/>
        </w:rPr>
        <w:t xml:space="preserve"> &lt;&lt; אורח &gt;&gt;</w:t>
      </w:r>
      <w:r>
        <w:rPr>
          <w:rtl/>
        </w:rPr>
        <w:t xml:space="preserve">   </w:t>
      </w:r>
      <w:bookmarkEnd w:id="20304"/>
    </w:p>
    <w:p w14:paraId="3481CE4A" w14:textId="77777777" w:rsidR="00BE4204" w:rsidRDefault="00BE4204" w:rsidP="00BE4204">
      <w:pPr>
        <w:pStyle w:val="KeepWithNext"/>
        <w:rPr>
          <w:rtl/>
        </w:rPr>
      </w:pPr>
    </w:p>
    <w:p w14:paraId="5A0FA310" w14:textId="4D7BC55F" w:rsidR="00BE4204" w:rsidRDefault="00BE4204" w:rsidP="00BE4204">
      <w:pPr>
        <w:rPr>
          <w:rtl/>
        </w:rPr>
      </w:pPr>
      <w:bookmarkStart w:id="20305" w:name="_ETM_Q1_1813403"/>
      <w:bookmarkStart w:id="20306" w:name="_ETM_Q1_1813654"/>
      <w:bookmarkEnd w:id="20305"/>
      <w:bookmarkEnd w:id="20306"/>
      <w:r>
        <w:rPr>
          <w:rFonts w:hint="cs"/>
          <w:rtl/>
        </w:rPr>
        <w:t xml:space="preserve">בסופו של דבר, החוק </w:t>
      </w:r>
      <w:bookmarkStart w:id="20307" w:name="_ETM_Q1_1818906"/>
      <w:bookmarkStart w:id="20308" w:name="_ETM_Q1_1816155"/>
      <w:bookmarkEnd w:id="20307"/>
      <w:bookmarkEnd w:id="20308"/>
      <w:r>
        <w:rPr>
          <w:rFonts w:hint="cs"/>
          <w:rtl/>
        </w:rPr>
        <w:t>הזה נועד בשביל לאפשר את קיום ההילולה</w:t>
      </w:r>
      <w:bookmarkStart w:id="20309" w:name="_ETM_Q1_1820655"/>
      <w:bookmarkEnd w:id="20309"/>
      <w:r>
        <w:rPr>
          <w:rFonts w:hint="cs"/>
          <w:rtl/>
        </w:rPr>
        <w:t xml:space="preserve">, לא להגי מה יש </w:t>
      </w:r>
      <w:bookmarkStart w:id="20310" w:name="_ETM_Q1_1821904"/>
      <w:bookmarkStart w:id="20311" w:name="_ETM_Q1_1819154"/>
      <w:bookmarkEnd w:id="20310"/>
      <w:bookmarkEnd w:id="20311"/>
      <w:r>
        <w:rPr>
          <w:rFonts w:hint="cs"/>
          <w:rtl/>
        </w:rPr>
        <w:t>בתוך מירון. זו נק</w:t>
      </w:r>
      <w:bookmarkStart w:id="20312" w:name="_ETM_Q1_1824404"/>
      <w:bookmarkStart w:id="20313" w:name="_ETM_Q1_1822151"/>
      <w:bookmarkEnd w:id="20312"/>
      <w:bookmarkEnd w:id="20313"/>
      <w:r>
        <w:rPr>
          <w:rFonts w:hint="cs"/>
          <w:rtl/>
        </w:rPr>
        <w:t xml:space="preserve">ודה שציין פה חברי. </w:t>
      </w:r>
    </w:p>
    <w:p w14:paraId="4E1D948E" w14:textId="77777777" w:rsidR="00BE4204" w:rsidRDefault="00BE4204" w:rsidP="00BE4204">
      <w:pPr>
        <w:rPr>
          <w:rtl/>
        </w:rPr>
      </w:pPr>
      <w:bookmarkStart w:id="20314" w:name="_ETM_Q1_1826155"/>
      <w:bookmarkStart w:id="20315" w:name="_ETM_Q1_1826405"/>
      <w:bookmarkStart w:id="20316" w:name="_ETM_Q1_1825154"/>
      <w:bookmarkStart w:id="20317" w:name="_ETM_Q1_1822154"/>
      <w:bookmarkStart w:id="20318" w:name="_ETM_Q1_1821152"/>
      <w:bookmarkStart w:id="20319" w:name="_ETM_Q1_1818402"/>
      <w:bookmarkEnd w:id="20314"/>
      <w:bookmarkEnd w:id="20315"/>
      <w:bookmarkEnd w:id="20316"/>
      <w:bookmarkEnd w:id="20317"/>
      <w:bookmarkEnd w:id="20318"/>
      <w:bookmarkEnd w:id="20319"/>
    </w:p>
    <w:p w14:paraId="21AC5854" w14:textId="7FB77C36" w:rsidR="00BE4204" w:rsidRDefault="00BE4204" w:rsidP="00BE4204">
      <w:pPr>
        <w:pStyle w:val="af9"/>
        <w:keepNext/>
        <w:rPr>
          <w:rtl/>
        </w:rPr>
      </w:pPr>
      <w:bookmarkStart w:id="20320" w:name="ET_guest_885728_1626"/>
      <w:r w:rsidRPr="00BE4204">
        <w:rPr>
          <w:rStyle w:val="TagStyle"/>
          <w:rtl/>
        </w:rPr>
        <w:t xml:space="preserve"> &lt;&lt; אורח &gt;&gt; </w:t>
      </w:r>
      <w:r>
        <w:rPr>
          <w:rtl/>
        </w:rPr>
        <w:t>סנ"צ מיכאל פרנקבורג:</w:t>
      </w:r>
      <w:r w:rsidRPr="00BE4204">
        <w:rPr>
          <w:rStyle w:val="TagStyle"/>
          <w:rtl/>
        </w:rPr>
        <w:t xml:space="preserve"> &lt;&lt; אורח &gt;&gt;</w:t>
      </w:r>
      <w:r>
        <w:rPr>
          <w:rtl/>
        </w:rPr>
        <w:t xml:space="preserve">   </w:t>
      </w:r>
      <w:bookmarkEnd w:id="20320"/>
    </w:p>
    <w:p w14:paraId="0C1F40D1" w14:textId="77777777" w:rsidR="00BE4204" w:rsidRDefault="00BE4204" w:rsidP="00BE4204">
      <w:pPr>
        <w:pStyle w:val="KeepWithNext"/>
        <w:rPr>
          <w:rtl/>
        </w:rPr>
      </w:pPr>
    </w:p>
    <w:p w14:paraId="55185E3E" w14:textId="43F8BF08" w:rsidR="00BE4204" w:rsidRDefault="00BE4204" w:rsidP="00BE4204">
      <w:pPr>
        <w:rPr>
          <w:rtl/>
        </w:rPr>
      </w:pPr>
      <w:bookmarkStart w:id="20321" w:name="_ETM_Q1_1820657"/>
      <w:bookmarkEnd w:id="20321"/>
      <w:r>
        <w:rPr>
          <w:rFonts w:hint="cs"/>
          <w:rtl/>
        </w:rPr>
        <w:t xml:space="preserve">זה חלק </w:t>
      </w:r>
      <w:bookmarkStart w:id="20322" w:name="_ETM_Q1_1818653"/>
      <w:bookmarkStart w:id="20323" w:name="_ETM_Q1_1823906"/>
      <w:bookmarkStart w:id="20324" w:name="_ETM_Q1_1830903"/>
      <w:bookmarkStart w:id="20325" w:name="_ETM_Q1_1834903"/>
      <w:bookmarkStart w:id="20326" w:name="_ETM_Q1_1832653"/>
      <w:bookmarkStart w:id="20327" w:name="_ETM_Q1_1829903"/>
      <w:bookmarkStart w:id="20328" w:name="_ETM_Q1_1827402"/>
      <w:bookmarkEnd w:id="20322"/>
      <w:bookmarkEnd w:id="20323"/>
      <w:bookmarkEnd w:id="20324"/>
      <w:bookmarkEnd w:id="20325"/>
      <w:bookmarkEnd w:id="20326"/>
      <w:bookmarkEnd w:id="20327"/>
      <w:bookmarkEnd w:id="20328"/>
      <w:r>
        <w:rPr>
          <w:rFonts w:hint="cs"/>
          <w:rtl/>
        </w:rPr>
        <w:t>ממתחם ההילולה. מתחם</w:t>
      </w:r>
      <w:bookmarkStart w:id="20329" w:name="_ETM_Q1_1828155"/>
      <w:bookmarkStart w:id="20330" w:name="_ETM_Q1_1825903"/>
      <w:bookmarkEnd w:id="20329"/>
      <w:bookmarkEnd w:id="20330"/>
      <w:r>
        <w:rPr>
          <w:rFonts w:hint="cs"/>
          <w:rtl/>
        </w:rPr>
        <w:t xml:space="preserve"> מירון עצמו מוגדר בחוק </w:t>
      </w:r>
      <w:bookmarkStart w:id="20331" w:name="_ETM_Q1_1828904"/>
      <w:bookmarkStart w:id="20332" w:name="_ETM_Q1_1826153"/>
      <w:bookmarkEnd w:id="20331"/>
      <w:bookmarkEnd w:id="20332"/>
      <w:r>
        <w:rPr>
          <w:rFonts w:hint="cs"/>
          <w:rtl/>
        </w:rPr>
        <w:t>- - -</w:t>
      </w:r>
    </w:p>
    <w:p w14:paraId="116C9312" w14:textId="77777777" w:rsidR="00BE4204" w:rsidRDefault="00BE4204" w:rsidP="00BE4204">
      <w:pPr>
        <w:rPr>
          <w:rtl/>
        </w:rPr>
      </w:pPr>
      <w:bookmarkStart w:id="20333" w:name="_ETM_Q1_1826651"/>
      <w:bookmarkStart w:id="20334" w:name="_ETM_Q1_1826903"/>
      <w:bookmarkEnd w:id="20333"/>
      <w:bookmarkEnd w:id="20334"/>
    </w:p>
    <w:p w14:paraId="401C3B42" w14:textId="5A7A39AA" w:rsidR="00BE4204" w:rsidRDefault="00BE4204" w:rsidP="00BE4204">
      <w:pPr>
        <w:pStyle w:val="af6"/>
        <w:keepNext/>
        <w:rPr>
          <w:rtl/>
        </w:rPr>
      </w:pPr>
      <w:r w:rsidRPr="00BE4204">
        <w:rPr>
          <w:rStyle w:val="TagStyle"/>
          <w:rtl/>
        </w:rPr>
        <w:t xml:space="preserve"> &lt;&lt; יור &gt;&gt; </w:t>
      </w:r>
      <w:r>
        <w:rPr>
          <w:rtl/>
        </w:rPr>
        <w:t>היו"ר צביקה פוגל:</w:t>
      </w:r>
      <w:r w:rsidRPr="00BE4204">
        <w:rPr>
          <w:rStyle w:val="TagStyle"/>
          <w:rtl/>
        </w:rPr>
        <w:t xml:space="preserve"> &lt;&lt; יור &gt;&gt;</w:t>
      </w:r>
      <w:r>
        <w:rPr>
          <w:rtl/>
        </w:rPr>
        <w:t xml:space="preserve">   </w:t>
      </w:r>
    </w:p>
    <w:p w14:paraId="05755CC2" w14:textId="77777777" w:rsidR="00BE4204" w:rsidRDefault="00BE4204" w:rsidP="00BE4204">
      <w:pPr>
        <w:pStyle w:val="KeepWithNext"/>
        <w:rPr>
          <w:rtl/>
        </w:rPr>
      </w:pPr>
    </w:p>
    <w:p w14:paraId="7A0DF1F8" w14:textId="6D1D9C27" w:rsidR="00BE4204" w:rsidRDefault="00483FF6" w:rsidP="00BE4204">
      <w:pPr>
        <w:rPr>
          <w:rtl/>
        </w:rPr>
      </w:pPr>
      <w:r>
        <w:rPr>
          <w:rFonts w:hint="cs"/>
          <w:rtl/>
        </w:rPr>
        <w:t xml:space="preserve">אתם עוד פעם מתפרצים. </w:t>
      </w:r>
      <w:r w:rsidR="00BE4204">
        <w:rPr>
          <w:rFonts w:hint="cs"/>
          <w:rtl/>
        </w:rPr>
        <w:t>אני מבין שא</w:t>
      </w:r>
      <w:bookmarkStart w:id="20335" w:name="_ETM_Q1_1828154"/>
      <w:bookmarkEnd w:id="20335"/>
      <w:r w:rsidR="00BE4204">
        <w:rPr>
          <w:rFonts w:hint="cs"/>
          <w:rtl/>
        </w:rPr>
        <w:t>תם רוצים לענות מיד וזה בסדר אבל בואו נק</w:t>
      </w:r>
      <w:bookmarkStart w:id="20336" w:name="_ETM_Q1_1835655"/>
      <w:bookmarkStart w:id="20337" w:name="_ETM_Q1_1837152"/>
      <w:bookmarkEnd w:id="20336"/>
      <w:bookmarkEnd w:id="20337"/>
      <w:r w:rsidR="00BE4204">
        <w:rPr>
          <w:rFonts w:hint="cs"/>
          <w:rtl/>
        </w:rPr>
        <w:t xml:space="preserve">שיב. כן, ענאן. </w:t>
      </w:r>
      <w:bookmarkStart w:id="20338" w:name="_ETM_Q1_1835154"/>
      <w:bookmarkEnd w:id="20338"/>
    </w:p>
    <w:p w14:paraId="7283A2F2" w14:textId="77777777" w:rsidR="00BE4204" w:rsidRDefault="00BE4204" w:rsidP="00BE4204">
      <w:pPr>
        <w:rPr>
          <w:rtl/>
        </w:rPr>
      </w:pPr>
      <w:bookmarkStart w:id="20339" w:name="_ETM_Q1_1833908"/>
      <w:bookmarkStart w:id="20340" w:name="_ETM_Q1_1831403"/>
      <w:bookmarkStart w:id="20341" w:name="_ETM_Q1_1828652"/>
      <w:bookmarkStart w:id="20342" w:name="_ETM_Q1_1829404"/>
      <w:bookmarkEnd w:id="20339"/>
      <w:bookmarkEnd w:id="20340"/>
      <w:bookmarkEnd w:id="20341"/>
      <w:bookmarkEnd w:id="20342"/>
    </w:p>
    <w:p w14:paraId="43144A6F" w14:textId="36177FD5" w:rsidR="00BE4204" w:rsidRDefault="00BE4204" w:rsidP="00BE4204">
      <w:pPr>
        <w:pStyle w:val="af9"/>
        <w:keepNext/>
        <w:rPr>
          <w:rtl/>
        </w:rPr>
      </w:pPr>
      <w:r w:rsidRPr="00BE4204">
        <w:rPr>
          <w:rStyle w:val="TagStyle"/>
          <w:rtl/>
        </w:rPr>
        <w:t xml:space="preserve"> &lt;&lt; אורח &gt;&gt; </w:t>
      </w:r>
      <w:r>
        <w:rPr>
          <w:rtl/>
        </w:rPr>
        <w:t>רסן ענאן סרחאן:</w:t>
      </w:r>
      <w:r w:rsidRPr="00BE4204">
        <w:rPr>
          <w:rStyle w:val="TagStyle"/>
          <w:rtl/>
        </w:rPr>
        <w:t xml:space="preserve"> &lt;&lt; אורח &gt;&gt;</w:t>
      </w:r>
      <w:r>
        <w:rPr>
          <w:rtl/>
        </w:rPr>
        <w:t xml:space="preserve">   </w:t>
      </w:r>
      <w:bookmarkStart w:id="20343" w:name="_ETM_Q1_1855904"/>
      <w:bookmarkEnd w:id="20343"/>
    </w:p>
    <w:p w14:paraId="3198D93B" w14:textId="77777777" w:rsidR="00BE4204" w:rsidRDefault="00BE4204" w:rsidP="00BE4204">
      <w:pPr>
        <w:pStyle w:val="KeepWithNext"/>
        <w:rPr>
          <w:rtl/>
        </w:rPr>
      </w:pPr>
    </w:p>
    <w:p w14:paraId="2EBBC153" w14:textId="7604BB45" w:rsidR="00BE4204" w:rsidRPr="00BE4204" w:rsidRDefault="00BE4204" w:rsidP="00BE4204">
      <w:pPr>
        <w:rPr>
          <w:rtl/>
        </w:rPr>
      </w:pPr>
      <w:bookmarkStart w:id="20344" w:name="_ETM_Q1_1839153"/>
      <w:bookmarkStart w:id="20345" w:name="_ETM_Q1_1837405"/>
      <w:bookmarkEnd w:id="20344"/>
      <w:bookmarkEnd w:id="20345"/>
      <w:r>
        <w:rPr>
          <w:rFonts w:hint="cs"/>
          <w:rtl/>
        </w:rPr>
        <w:t>היום</w:t>
      </w:r>
      <w:bookmarkStart w:id="20346" w:name="_ETM_Q1_1836402"/>
      <w:bookmarkStart w:id="20347" w:name="_ETM_Q1_1838156"/>
      <w:bookmarkStart w:id="20348" w:name="_ETM_Q1_1837905"/>
      <w:bookmarkEnd w:id="20346"/>
      <w:bookmarkEnd w:id="20347"/>
      <w:bookmarkEnd w:id="20348"/>
      <w:r>
        <w:rPr>
          <w:rFonts w:hint="cs"/>
          <w:rtl/>
        </w:rPr>
        <w:t>,ב-</w:t>
      </w:r>
      <w:bookmarkStart w:id="20349" w:name="_ETM_Q1_1839906"/>
      <w:bookmarkEnd w:id="20349"/>
      <w:r>
        <w:rPr>
          <w:rFonts w:hint="cs"/>
          <w:rtl/>
        </w:rPr>
        <w:t>19 במאי 2024</w:t>
      </w:r>
      <w:bookmarkStart w:id="20350" w:name="_ETM_Q1_1838654"/>
      <w:bookmarkStart w:id="20351" w:name="_ETM_Q1_1837904"/>
      <w:bookmarkStart w:id="20352" w:name="_ETM_Q1_1836906"/>
      <w:bookmarkStart w:id="20353" w:name="_ETM_Q1_1834153"/>
      <w:bookmarkEnd w:id="20350"/>
      <w:bookmarkEnd w:id="20351"/>
      <w:bookmarkEnd w:id="20352"/>
      <w:bookmarkEnd w:id="20353"/>
      <w:r>
        <w:rPr>
          <w:rFonts w:hint="cs"/>
          <w:rtl/>
        </w:rPr>
        <w:t xml:space="preserve"> לפיקוד העורף אין מג</w:t>
      </w:r>
      <w:bookmarkStart w:id="20354" w:name="_ETM_Q1_1838902"/>
      <w:bookmarkEnd w:id="20354"/>
      <w:r>
        <w:rPr>
          <w:rFonts w:hint="cs"/>
          <w:rtl/>
        </w:rPr>
        <w:t>בלות בתוך מ</w:t>
      </w:r>
      <w:bookmarkStart w:id="20355" w:name="_ETM_Q1_1842652"/>
      <w:bookmarkEnd w:id="20355"/>
      <w:r>
        <w:rPr>
          <w:rFonts w:hint="cs"/>
          <w:rtl/>
        </w:rPr>
        <w:t xml:space="preserve">ירון. אמרתי מקודם שלקראת שבוע הבא </w:t>
      </w:r>
      <w:bookmarkStart w:id="20356" w:name="_ETM_Q1_1846657"/>
      <w:bookmarkEnd w:id="20356"/>
      <w:r>
        <w:rPr>
          <w:rFonts w:hint="cs"/>
          <w:rtl/>
        </w:rPr>
        <w:t>יי</w:t>
      </w:r>
      <w:bookmarkStart w:id="20357" w:name="_ETM_Q1_1839395"/>
      <w:bookmarkEnd w:id="20357"/>
      <w:r>
        <w:rPr>
          <w:rFonts w:hint="cs"/>
          <w:rtl/>
        </w:rPr>
        <w:t xml:space="preserve">נתנו </w:t>
      </w:r>
      <w:bookmarkStart w:id="20358" w:name="_ETM_Q1_1850906"/>
      <w:bookmarkStart w:id="20359" w:name="_ETM_Q1_1848151"/>
      <w:bookmarkStart w:id="20360" w:name="_ETM_Q1_1845405"/>
      <w:bookmarkStart w:id="20361" w:name="_ETM_Q1_1842395"/>
      <w:bookmarkStart w:id="20362" w:name="_ETM_Q1_1843653"/>
      <w:bookmarkEnd w:id="20358"/>
      <w:bookmarkEnd w:id="20359"/>
      <w:bookmarkEnd w:id="20360"/>
      <w:bookmarkEnd w:id="20361"/>
      <w:bookmarkEnd w:id="20362"/>
      <w:r>
        <w:rPr>
          <w:rFonts w:hint="cs"/>
          <w:rtl/>
        </w:rPr>
        <w:t>גבלות ככול שיהיה צורך בכל. הפ</w:t>
      </w:r>
      <w:bookmarkStart w:id="20363" w:name="_ETM_Q1_1849155"/>
      <w:bookmarkStart w:id="20364" w:name="_ETM_Q1_1849653"/>
      <w:bookmarkEnd w:id="20363"/>
      <w:bookmarkEnd w:id="20364"/>
      <w:r>
        <w:rPr>
          <w:rFonts w:hint="cs"/>
          <w:rtl/>
        </w:rPr>
        <w:t xml:space="preserve">יקוד כל הזמן עושה את הערכות המצב האלה וכל הזמן בוחן את </w:t>
      </w:r>
      <w:bookmarkStart w:id="20365" w:name="_ETM_Q1_1845902"/>
      <w:bookmarkStart w:id="20366" w:name="_ETM_Q1_1848152"/>
      <w:bookmarkStart w:id="20367" w:name="_ETM_Q1_1846406"/>
      <w:bookmarkStart w:id="20368" w:name="_ETM_Q1_1847404"/>
      <w:bookmarkStart w:id="20369" w:name="_ETM_Q1_1851406"/>
      <w:bookmarkEnd w:id="20365"/>
      <w:bookmarkEnd w:id="20366"/>
      <w:bookmarkEnd w:id="20367"/>
      <w:bookmarkEnd w:id="20368"/>
      <w:bookmarkEnd w:id="20369"/>
      <w:r>
        <w:rPr>
          <w:rFonts w:hint="cs"/>
          <w:rtl/>
        </w:rPr>
        <w:t xml:space="preserve">הרקע אבל החוק הספציפי הזה </w:t>
      </w:r>
      <w:bookmarkStart w:id="20370" w:name="_ETM_Q1_1853154"/>
      <w:bookmarkEnd w:id="20370"/>
      <w:r>
        <w:rPr>
          <w:rFonts w:hint="cs"/>
          <w:rtl/>
        </w:rPr>
        <w:t>נועד לקיים את ההילולה, לא לקי</w:t>
      </w:r>
      <w:bookmarkStart w:id="20371" w:name="_ETM_Q1_1854404"/>
      <w:bookmarkEnd w:id="20371"/>
      <w:r>
        <w:rPr>
          <w:rFonts w:hint="cs"/>
          <w:rtl/>
        </w:rPr>
        <w:t>ים את החיים השוט</w:t>
      </w:r>
      <w:bookmarkStart w:id="20372" w:name="_ETM_Q1_1859155"/>
      <w:bookmarkStart w:id="20373" w:name="_ETM_Q1_1856155"/>
      <w:bookmarkEnd w:id="20372"/>
      <w:bookmarkEnd w:id="20373"/>
      <w:r>
        <w:rPr>
          <w:rFonts w:hint="cs"/>
          <w:rtl/>
        </w:rPr>
        <w:t xml:space="preserve">פים בתוך מירון. </w:t>
      </w:r>
      <w:bookmarkStart w:id="20374" w:name="_ETM_Q1_1861155"/>
      <w:bookmarkEnd w:id="20374"/>
    </w:p>
    <w:p w14:paraId="1A380259" w14:textId="71BECC46" w:rsidR="00041BD3" w:rsidRDefault="00041BD3" w:rsidP="00041BD3">
      <w:pPr>
        <w:rPr>
          <w:rtl/>
        </w:rPr>
      </w:pPr>
      <w:r>
        <w:rPr>
          <w:rFonts w:hint="cs"/>
          <w:rtl/>
        </w:rPr>
        <w:t xml:space="preserve"> </w:t>
      </w:r>
    </w:p>
    <w:p w14:paraId="57A5D85F" w14:textId="74DE24FE" w:rsidR="00483FF6" w:rsidRDefault="00483FF6" w:rsidP="00C01FAA">
      <w:pPr>
        <w:pStyle w:val="af6"/>
        <w:keepNext/>
        <w:rPr>
          <w:rtl/>
        </w:rPr>
      </w:pPr>
      <w:bookmarkStart w:id="20375" w:name="ET_yor_6358_1627"/>
      <w:r w:rsidRPr="00483FF6">
        <w:rPr>
          <w:rStyle w:val="TagStyle"/>
          <w:rtl/>
        </w:rPr>
        <w:t xml:space="preserve"> &lt;&lt; יור &gt;&gt; </w:t>
      </w:r>
      <w:r>
        <w:rPr>
          <w:rtl/>
        </w:rPr>
        <w:t>היו"ר צביקה פוגל:</w:t>
      </w:r>
      <w:r w:rsidRPr="00483FF6">
        <w:rPr>
          <w:rStyle w:val="TagStyle"/>
          <w:rtl/>
        </w:rPr>
        <w:t xml:space="preserve"> &lt;&lt; יור &gt;&gt;</w:t>
      </w:r>
      <w:r>
        <w:rPr>
          <w:rtl/>
        </w:rPr>
        <w:t xml:space="preserve">   </w:t>
      </w:r>
      <w:bookmarkEnd w:id="20375"/>
    </w:p>
    <w:p w14:paraId="64BF02F5" w14:textId="77777777" w:rsidR="00483FF6" w:rsidRPr="00483FF6" w:rsidRDefault="00483FF6" w:rsidP="00483FF6">
      <w:pPr>
        <w:rPr>
          <w:rtl/>
        </w:rPr>
      </w:pPr>
      <w:bookmarkStart w:id="20376" w:name="_ETM_Q1_2168153"/>
      <w:bookmarkStart w:id="20377" w:name="_ETM_Q1_2168652"/>
      <w:bookmarkEnd w:id="20376"/>
      <w:bookmarkEnd w:id="20377"/>
    </w:p>
    <w:p w14:paraId="2655A5F4" w14:textId="106AAB93" w:rsidR="00483FF6" w:rsidRDefault="00483FF6" w:rsidP="00041BD3">
      <w:pPr>
        <w:rPr>
          <w:rtl/>
        </w:rPr>
      </w:pPr>
      <w:bookmarkStart w:id="20378" w:name="_ETM_Q1_1857903"/>
      <w:bookmarkStart w:id="20379" w:name="_ETM_Q1_1859903"/>
      <w:bookmarkStart w:id="20380" w:name="_ETM_Q1_1857154"/>
      <w:bookmarkStart w:id="20381" w:name="_ETM_Q1_1856651"/>
      <w:bookmarkEnd w:id="20378"/>
      <w:bookmarkEnd w:id="20379"/>
      <w:bookmarkEnd w:id="20380"/>
      <w:bookmarkEnd w:id="20381"/>
      <w:r>
        <w:rPr>
          <w:rFonts w:hint="cs"/>
          <w:rtl/>
        </w:rPr>
        <w:t>מותר</w:t>
      </w:r>
      <w:bookmarkStart w:id="20382" w:name="_ETM_Q1_1856652"/>
      <w:bookmarkStart w:id="20383" w:name="_ETM_Q1_1853652"/>
      <w:bookmarkEnd w:id="20382"/>
      <w:bookmarkEnd w:id="20383"/>
      <w:r>
        <w:rPr>
          <w:rFonts w:hint="cs"/>
          <w:rtl/>
        </w:rPr>
        <w:t xml:space="preserve"> לי </w:t>
      </w:r>
      <w:bookmarkStart w:id="20384" w:name="_ETM_Q1_1853905"/>
      <w:bookmarkEnd w:id="20384"/>
      <w:r>
        <w:rPr>
          <w:rFonts w:hint="cs"/>
          <w:rtl/>
        </w:rPr>
        <w:t>להבין מתוך מה שאתה אומר</w:t>
      </w:r>
      <w:bookmarkStart w:id="20385" w:name="_ETM_Q1_1854901"/>
      <w:r>
        <w:rPr>
          <w:rFonts w:hint="cs"/>
          <w:rtl/>
        </w:rPr>
        <w:t xml:space="preserve"> שיכו</w:t>
      </w:r>
      <w:bookmarkStart w:id="20386" w:name="_ETM_Q1_1857653"/>
      <w:bookmarkEnd w:id="20386"/>
      <w:r>
        <w:rPr>
          <w:rFonts w:hint="cs"/>
          <w:rtl/>
        </w:rPr>
        <w:t xml:space="preserve">ל להיות שעוד יום או יומיים אני אקבל הנחייה </w:t>
      </w:r>
      <w:bookmarkStart w:id="20387" w:name="_ETM_Q1_1862156"/>
      <w:bookmarkStart w:id="20388" w:name="_ETM_Q1_1859652"/>
      <w:bookmarkEnd w:id="20387"/>
      <w:bookmarkEnd w:id="20388"/>
      <w:r>
        <w:rPr>
          <w:rFonts w:hint="cs"/>
          <w:rtl/>
        </w:rPr>
        <w:t xml:space="preserve">שאסור להכניס </w:t>
      </w:r>
      <w:bookmarkStart w:id="20389" w:name="_ETM_Q1_1862905"/>
      <w:bookmarkEnd w:id="20389"/>
      <w:r>
        <w:rPr>
          <w:rFonts w:hint="cs"/>
          <w:rtl/>
        </w:rPr>
        <w:t>לתוך מירון את מי שלא גר</w:t>
      </w:r>
      <w:bookmarkStart w:id="20390" w:name="_ETM_Q1_1865153"/>
      <w:bookmarkStart w:id="20391" w:name="_ETM_Q1_1862153"/>
      <w:bookmarkEnd w:id="20390"/>
      <w:bookmarkEnd w:id="20391"/>
      <w:r>
        <w:rPr>
          <w:rFonts w:hint="cs"/>
          <w:rtl/>
        </w:rPr>
        <w:t xml:space="preserve"> שם?</w:t>
      </w:r>
      <w:bookmarkStart w:id="20392" w:name="_ETM_Q1_1864406"/>
      <w:bookmarkEnd w:id="20392"/>
      <w:r>
        <w:rPr>
          <w:rFonts w:hint="cs"/>
          <w:rtl/>
        </w:rPr>
        <w:t xml:space="preserve"> </w:t>
      </w:r>
      <w:bookmarkStart w:id="20393" w:name="_ETM_Q1_1857403"/>
      <w:bookmarkStart w:id="20394" w:name="_ETM_Q1_1854653"/>
      <w:bookmarkEnd w:id="20385"/>
      <w:bookmarkEnd w:id="20393"/>
      <w:bookmarkEnd w:id="20394"/>
    </w:p>
    <w:p w14:paraId="2CD9D2CC" w14:textId="77777777" w:rsidR="00C01FAA" w:rsidRDefault="00C01FAA" w:rsidP="00041BD3">
      <w:pPr>
        <w:rPr>
          <w:rtl/>
        </w:rPr>
      </w:pPr>
      <w:bookmarkStart w:id="20395" w:name="_ETM_Q1_1859406"/>
      <w:bookmarkEnd w:id="20395"/>
    </w:p>
    <w:p w14:paraId="1F0EB24A" w14:textId="55AEEDBB" w:rsidR="00C01FAA" w:rsidRDefault="00C01FAA" w:rsidP="00C01FAA">
      <w:pPr>
        <w:pStyle w:val="af9"/>
        <w:keepNext/>
        <w:rPr>
          <w:rtl/>
        </w:rPr>
      </w:pPr>
      <w:bookmarkStart w:id="20396" w:name="ET_guest_919176_1628"/>
      <w:r w:rsidRPr="00C01FAA">
        <w:rPr>
          <w:rStyle w:val="TagStyle"/>
          <w:rtl/>
        </w:rPr>
        <w:t xml:space="preserve"> &lt;&lt; אורח &gt;&gt; </w:t>
      </w:r>
      <w:r>
        <w:rPr>
          <w:rtl/>
        </w:rPr>
        <w:t>רסן ענאן סרחאן:</w:t>
      </w:r>
      <w:r w:rsidRPr="00C01FAA">
        <w:rPr>
          <w:rStyle w:val="TagStyle"/>
          <w:rtl/>
        </w:rPr>
        <w:t xml:space="preserve"> &lt;&lt; אורח &gt;&gt;</w:t>
      </w:r>
      <w:r>
        <w:rPr>
          <w:rtl/>
        </w:rPr>
        <w:t xml:space="preserve">   </w:t>
      </w:r>
      <w:bookmarkEnd w:id="20396"/>
    </w:p>
    <w:p w14:paraId="08C7EFE5" w14:textId="77777777" w:rsidR="00C01FAA" w:rsidRDefault="00C01FAA" w:rsidP="00C01FAA">
      <w:pPr>
        <w:pStyle w:val="KeepWithNext"/>
        <w:rPr>
          <w:rtl/>
        </w:rPr>
      </w:pPr>
    </w:p>
    <w:p w14:paraId="48E7502B" w14:textId="7E9CA7EB" w:rsidR="00C01FAA" w:rsidRDefault="00C01FAA" w:rsidP="00C01FAA">
      <w:pPr>
        <w:rPr>
          <w:rtl/>
        </w:rPr>
      </w:pPr>
      <w:bookmarkStart w:id="20397" w:name="_ETM_Q1_1860152"/>
      <w:bookmarkStart w:id="20398" w:name="_ETM_Q1_1860402"/>
      <w:bookmarkStart w:id="20399" w:name="_ETM_Q1_1865156"/>
      <w:bookmarkStart w:id="20400" w:name="_ETM_Q1_1862404"/>
      <w:bookmarkEnd w:id="20397"/>
      <w:bookmarkEnd w:id="20398"/>
      <w:bookmarkEnd w:id="20399"/>
      <w:bookmarkEnd w:id="20400"/>
      <w:r>
        <w:rPr>
          <w:rFonts w:hint="cs"/>
          <w:rtl/>
        </w:rPr>
        <w:t xml:space="preserve">אני אחדד, </w:t>
      </w:r>
      <w:bookmarkStart w:id="20401" w:name="_ETM_Q1_1864652"/>
      <w:bookmarkEnd w:id="20401"/>
      <w:r>
        <w:rPr>
          <w:rFonts w:hint="cs"/>
          <w:rtl/>
        </w:rPr>
        <w:t>אדוני. ההנחיה היא על הגבל</w:t>
      </w:r>
      <w:bookmarkStart w:id="20402" w:name="_ETM_Q1_1867654"/>
      <w:bookmarkStart w:id="20403" w:name="_ETM_Q1_1864654"/>
      <w:bookmarkEnd w:id="20402"/>
      <w:bookmarkEnd w:id="20403"/>
      <w:r>
        <w:rPr>
          <w:rFonts w:hint="cs"/>
          <w:rtl/>
        </w:rPr>
        <w:t>ת התקהלות,</w:t>
      </w:r>
      <w:bookmarkStart w:id="20404" w:name="_ETM_Q1_1864905"/>
      <w:bookmarkEnd w:id="20404"/>
      <w:r>
        <w:rPr>
          <w:rFonts w:hint="cs"/>
          <w:rtl/>
        </w:rPr>
        <w:t xml:space="preserve"> לא </w:t>
      </w:r>
      <w:bookmarkStart w:id="20405" w:name="_ETM_Q1_1865403"/>
      <w:bookmarkEnd w:id="20405"/>
      <w:r>
        <w:rPr>
          <w:rFonts w:hint="cs"/>
          <w:rtl/>
        </w:rPr>
        <w:t xml:space="preserve">על הכנסה. כלומר, </w:t>
      </w:r>
      <w:bookmarkStart w:id="20406" w:name="_ETM_Q1_1868653"/>
      <w:bookmarkEnd w:id="20406"/>
      <w:r>
        <w:rPr>
          <w:rFonts w:hint="cs"/>
          <w:rtl/>
        </w:rPr>
        <w:t>לכמה אנשים</w:t>
      </w:r>
      <w:bookmarkStart w:id="20407" w:name="_ETM_Q1_1870157"/>
      <w:bookmarkEnd w:id="20407"/>
      <w:r>
        <w:rPr>
          <w:rFonts w:hint="cs"/>
          <w:rtl/>
        </w:rPr>
        <w:t xml:space="preserve"> </w:t>
      </w:r>
      <w:bookmarkStart w:id="20408" w:name="_ETM_Q1_1867405"/>
      <w:bookmarkEnd w:id="20408"/>
      <w:r>
        <w:rPr>
          <w:rFonts w:hint="cs"/>
          <w:rtl/>
        </w:rPr>
        <w:t>מ</w:t>
      </w:r>
      <w:bookmarkStart w:id="20409" w:name="_ETM_Q1_1867655"/>
      <w:bookmarkEnd w:id="20409"/>
      <w:r>
        <w:rPr>
          <w:rFonts w:hint="cs"/>
          <w:rtl/>
        </w:rPr>
        <w:t>ותר להתקהל בשטח פתוח</w:t>
      </w:r>
      <w:bookmarkStart w:id="20410" w:name="_ETM_Q1_1869156"/>
      <w:bookmarkEnd w:id="20410"/>
      <w:r>
        <w:rPr>
          <w:rFonts w:hint="cs"/>
          <w:rtl/>
        </w:rPr>
        <w:t>.</w:t>
      </w:r>
    </w:p>
    <w:p w14:paraId="4B2C8965" w14:textId="77777777" w:rsidR="00C01FAA" w:rsidRDefault="00C01FAA" w:rsidP="00C01FAA">
      <w:pPr>
        <w:rPr>
          <w:rtl/>
        </w:rPr>
      </w:pPr>
      <w:bookmarkStart w:id="20411" w:name="_ETM_Q1_1873655"/>
      <w:bookmarkEnd w:id="20411"/>
    </w:p>
    <w:p w14:paraId="37C8077D" w14:textId="224FD582" w:rsidR="00C01FAA" w:rsidRDefault="00C01FAA" w:rsidP="00C01FAA">
      <w:pPr>
        <w:pStyle w:val="af6"/>
        <w:keepNext/>
        <w:rPr>
          <w:rtl/>
        </w:rPr>
      </w:pPr>
      <w:bookmarkStart w:id="20412" w:name="ET_yor_6358_1629"/>
      <w:r w:rsidRPr="00C01FAA">
        <w:rPr>
          <w:rStyle w:val="TagStyle"/>
          <w:rtl/>
        </w:rPr>
        <w:t xml:space="preserve"> &lt;&lt; יור &gt;&gt; </w:t>
      </w:r>
      <w:r>
        <w:rPr>
          <w:rtl/>
        </w:rPr>
        <w:t>היו"ר צביקה פוגל:</w:t>
      </w:r>
      <w:r w:rsidRPr="00C01FAA">
        <w:rPr>
          <w:rStyle w:val="TagStyle"/>
          <w:rtl/>
        </w:rPr>
        <w:t xml:space="preserve"> &lt;&lt; יור &gt;&gt;</w:t>
      </w:r>
      <w:r>
        <w:rPr>
          <w:rtl/>
        </w:rPr>
        <w:t xml:space="preserve">   </w:t>
      </w:r>
      <w:bookmarkEnd w:id="20412"/>
    </w:p>
    <w:p w14:paraId="54A18E8E" w14:textId="77777777" w:rsidR="00C01FAA" w:rsidRDefault="00C01FAA" w:rsidP="00C01FAA">
      <w:pPr>
        <w:pStyle w:val="KeepWithNext"/>
        <w:rPr>
          <w:rtl/>
        </w:rPr>
      </w:pPr>
    </w:p>
    <w:p w14:paraId="0BE3184E" w14:textId="21CE7A22" w:rsidR="00C01FAA" w:rsidRDefault="00C01FAA" w:rsidP="00C01FAA">
      <w:pPr>
        <w:rPr>
          <w:rtl/>
        </w:rPr>
      </w:pPr>
      <w:bookmarkStart w:id="20413" w:name="_ETM_Q1_1874655"/>
      <w:bookmarkEnd w:id="20413"/>
      <w:r>
        <w:rPr>
          <w:rFonts w:hint="cs"/>
          <w:rtl/>
        </w:rPr>
        <w:t>לזה אני מתכוון</w:t>
      </w:r>
      <w:bookmarkStart w:id="20414" w:name="_ETM_Q1_1874406"/>
      <w:bookmarkStart w:id="20415" w:name="_ETM_Q1_1871656"/>
      <w:bookmarkEnd w:id="20414"/>
      <w:bookmarkEnd w:id="20415"/>
      <w:r>
        <w:rPr>
          <w:rFonts w:hint="cs"/>
          <w:rtl/>
        </w:rPr>
        <w:t>.</w:t>
      </w:r>
    </w:p>
    <w:p w14:paraId="4CF006EC" w14:textId="77777777" w:rsidR="00C01FAA" w:rsidRDefault="00C01FAA" w:rsidP="00C01FAA">
      <w:pPr>
        <w:rPr>
          <w:rtl/>
        </w:rPr>
      </w:pPr>
      <w:bookmarkStart w:id="20416" w:name="_ETM_Q1_1873652"/>
      <w:bookmarkEnd w:id="20416"/>
    </w:p>
    <w:p w14:paraId="3A436F1E" w14:textId="7E62EDF6" w:rsidR="00C01FAA" w:rsidRDefault="00C01FAA" w:rsidP="00C01FAA">
      <w:pPr>
        <w:pStyle w:val="af9"/>
        <w:keepNext/>
        <w:rPr>
          <w:rtl/>
        </w:rPr>
      </w:pPr>
      <w:bookmarkStart w:id="20417" w:name="ET_guest_919176_1630"/>
      <w:r w:rsidRPr="00C01FAA">
        <w:rPr>
          <w:rStyle w:val="TagStyle"/>
          <w:rtl/>
        </w:rPr>
        <w:t xml:space="preserve"> &lt;&lt; אורח &gt;&gt; </w:t>
      </w:r>
      <w:r>
        <w:rPr>
          <w:rtl/>
        </w:rPr>
        <w:t>רסן ענאן סרחאן:</w:t>
      </w:r>
      <w:r w:rsidRPr="00C01FAA">
        <w:rPr>
          <w:rStyle w:val="TagStyle"/>
          <w:rtl/>
        </w:rPr>
        <w:t xml:space="preserve"> &lt;&lt; אורח &gt;&gt;</w:t>
      </w:r>
      <w:r>
        <w:rPr>
          <w:rtl/>
        </w:rPr>
        <w:t xml:space="preserve">   </w:t>
      </w:r>
      <w:bookmarkEnd w:id="20417"/>
    </w:p>
    <w:p w14:paraId="5D70D790" w14:textId="77777777" w:rsidR="00C01FAA" w:rsidRDefault="00C01FAA" w:rsidP="00C01FAA">
      <w:pPr>
        <w:pStyle w:val="KeepWithNext"/>
        <w:rPr>
          <w:rtl/>
        </w:rPr>
      </w:pPr>
    </w:p>
    <w:p w14:paraId="7AC72FF4" w14:textId="080AA6CA" w:rsidR="00C01FAA" w:rsidRDefault="00C01FAA" w:rsidP="00C01FAA">
      <w:pPr>
        <w:rPr>
          <w:rtl/>
        </w:rPr>
      </w:pPr>
      <w:bookmarkStart w:id="20418" w:name="_ETM_Q1_1874151"/>
      <w:bookmarkStart w:id="20419" w:name="_ETM_Q1_1874402"/>
      <w:bookmarkEnd w:id="20418"/>
      <w:bookmarkEnd w:id="20419"/>
      <w:r>
        <w:rPr>
          <w:rFonts w:hint="cs"/>
          <w:rtl/>
        </w:rPr>
        <w:t>כן.</w:t>
      </w:r>
    </w:p>
    <w:p w14:paraId="1B48DF9C" w14:textId="77777777" w:rsidR="00C01FAA" w:rsidRDefault="00C01FAA" w:rsidP="00C01FAA">
      <w:pPr>
        <w:rPr>
          <w:rtl/>
        </w:rPr>
      </w:pPr>
      <w:bookmarkStart w:id="20420" w:name="_ETM_Q1_1876152"/>
      <w:bookmarkStart w:id="20421" w:name="_ETM_Q1_1876402"/>
      <w:bookmarkStart w:id="20422" w:name="_ETM_Q1_1873402"/>
      <w:bookmarkStart w:id="20423" w:name="_ETM_Q1_1870402"/>
      <w:bookmarkEnd w:id="20420"/>
      <w:bookmarkEnd w:id="20421"/>
      <w:bookmarkEnd w:id="20422"/>
      <w:bookmarkEnd w:id="20423"/>
    </w:p>
    <w:p w14:paraId="6F051BAF" w14:textId="6DA205AE" w:rsidR="00C01FAA" w:rsidRDefault="00C01FAA" w:rsidP="00C01FAA">
      <w:pPr>
        <w:pStyle w:val="a4"/>
        <w:keepNext/>
        <w:rPr>
          <w:rtl/>
        </w:rPr>
      </w:pPr>
      <w:bookmarkStart w:id="20424" w:name="ET_speaker_6497_1631"/>
      <w:r w:rsidRPr="00C01FAA">
        <w:rPr>
          <w:rStyle w:val="TagStyle"/>
          <w:rtl/>
        </w:rPr>
        <w:t xml:space="preserve"> &lt;&lt; דובר &gt;&gt; </w:t>
      </w:r>
      <w:r>
        <w:rPr>
          <w:rtl/>
        </w:rPr>
        <w:t>השר לירושלים ומסורת ישראל מאיר פרוש:</w:t>
      </w:r>
      <w:r w:rsidRPr="00C01FAA">
        <w:rPr>
          <w:rStyle w:val="TagStyle"/>
          <w:rtl/>
        </w:rPr>
        <w:t xml:space="preserve"> &lt;&lt; דובר &gt;&gt;</w:t>
      </w:r>
      <w:r>
        <w:rPr>
          <w:rtl/>
        </w:rPr>
        <w:t xml:space="preserve">   </w:t>
      </w:r>
      <w:bookmarkEnd w:id="20424"/>
    </w:p>
    <w:p w14:paraId="6058A609" w14:textId="77777777" w:rsidR="00C01FAA" w:rsidRDefault="00C01FAA" w:rsidP="00C01FAA">
      <w:pPr>
        <w:pStyle w:val="KeepWithNext"/>
        <w:rPr>
          <w:rtl/>
        </w:rPr>
      </w:pPr>
    </w:p>
    <w:p w14:paraId="2FD9E158" w14:textId="089EB511" w:rsidR="00C01FAA" w:rsidRDefault="00C01FAA" w:rsidP="00C01FAA">
      <w:pPr>
        <w:rPr>
          <w:rtl/>
        </w:rPr>
      </w:pPr>
      <w:bookmarkStart w:id="20425" w:name="_ETM_Q1_1871903"/>
      <w:bookmarkEnd w:id="20425"/>
      <w:r>
        <w:rPr>
          <w:rFonts w:hint="cs"/>
          <w:rtl/>
        </w:rPr>
        <w:t>אבל מאחר ולא תר</w:t>
      </w:r>
      <w:bookmarkStart w:id="20426" w:name="_ETM_Q1_1874904"/>
      <w:bookmarkEnd w:id="20426"/>
      <w:r>
        <w:rPr>
          <w:rFonts w:hint="cs"/>
          <w:rtl/>
        </w:rPr>
        <w:t>צ</w:t>
      </w:r>
      <w:bookmarkStart w:id="20427" w:name="_ETM_Q1_1872152"/>
      <w:bookmarkEnd w:id="20427"/>
      <w:r>
        <w:rPr>
          <w:rFonts w:hint="cs"/>
          <w:rtl/>
        </w:rPr>
        <w:t xml:space="preserve">ה שהם יתקהלו </w:t>
      </w:r>
      <w:bookmarkStart w:id="20428" w:name="_ETM_Q1_1873902"/>
      <w:bookmarkEnd w:id="20428"/>
      <w:r>
        <w:rPr>
          <w:rFonts w:hint="cs"/>
          <w:rtl/>
        </w:rPr>
        <w:t xml:space="preserve">אז לא תיתן להם להיכנס למירון. </w:t>
      </w:r>
    </w:p>
    <w:p w14:paraId="1F844CBA" w14:textId="77777777" w:rsidR="00C01FAA" w:rsidRDefault="00C01FAA" w:rsidP="00C01FAA">
      <w:pPr>
        <w:rPr>
          <w:rtl/>
        </w:rPr>
      </w:pPr>
      <w:bookmarkStart w:id="20429" w:name="_ETM_Q1_1880152"/>
      <w:bookmarkStart w:id="20430" w:name="_ETM_Q1_1878903"/>
      <w:bookmarkEnd w:id="20429"/>
      <w:bookmarkEnd w:id="20430"/>
    </w:p>
    <w:p w14:paraId="2114C8F1" w14:textId="522CC2A9" w:rsidR="00C01FAA" w:rsidRDefault="00C01FAA" w:rsidP="00C01FAA">
      <w:pPr>
        <w:pStyle w:val="af9"/>
        <w:keepNext/>
        <w:rPr>
          <w:rtl/>
        </w:rPr>
      </w:pPr>
      <w:bookmarkStart w:id="20431" w:name="ET_guest_919176_1632"/>
      <w:r w:rsidRPr="00C01FAA">
        <w:rPr>
          <w:rStyle w:val="TagStyle"/>
          <w:rtl/>
        </w:rPr>
        <w:t xml:space="preserve"> &lt;&lt; אורח &gt;&gt; </w:t>
      </w:r>
      <w:r>
        <w:rPr>
          <w:rtl/>
        </w:rPr>
        <w:t>רסן ענאן סרחאן:</w:t>
      </w:r>
      <w:r w:rsidRPr="00C01FAA">
        <w:rPr>
          <w:rStyle w:val="TagStyle"/>
          <w:rtl/>
        </w:rPr>
        <w:t xml:space="preserve"> &lt;&lt; אורח &gt;&gt;</w:t>
      </w:r>
      <w:r>
        <w:rPr>
          <w:rtl/>
        </w:rPr>
        <w:t xml:space="preserve">   </w:t>
      </w:r>
      <w:bookmarkEnd w:id="20431"/>
    </w:p>
    <w:p w14:paraId="47BCA5B1" w14:textId="77777777" w:rsidR="00C01FAA" w:rsidRDefault="00C01FAA" w:rsidP="00C01FAA">
      <w:pPr>
        <w:pStyle w:val="KeepWithNext"/>
        <w:rPr>
          <w:rtl/>
        </w:rPr>
      </w:pPr>
    </w:p>
    <w:p w14:paraId="742DF5DE" w14:textId="3B56C25D" w:rsidR="00C01FAA" w:rsidRDefault="00C01FAA" w:rsidP="00C01FAA">
      <w:pPr>
        <w:rPr>
          <w:rtl/>
        </w:rPr>
      </w:pPr>
      <w:bookmarkStart w:id="20432" w:name="_ETM_Q1_1879652"/>
      <w:bookmarkEnd w:id="20432"/>
      <w:r>
        <w:rPr>
          <w:rFonts w:hint="cs"/>
          <w:rtl/>
        </w:rPr>
        <w:t>אדוני השר, כפי שאנחנו</w:t>
      </w:r>
      <w:bookmarkStart w:id="20433" w:name="_ETM_Q1_1879656"/>
      <w:bookmarkStart w:id="20434" w:name="_ETM_Q1_1882656"/>
      <w:bookmarkEnd w:id="20433"/>
      <w:bookmarkEnd w:id="20434"/>
      <w:r>
        <w:rPr>
          <w:rFonts w:hint="cs"/>
          <w:rtl/>
        </w:rPr>
        <w:t xml:space="preserve"> </w:t>
      </w:r>
      <w:bookmarkStart w:id="20435" w:name="_ETM_Q1_1882905"/>
      <w:bookmarkEnd w:id="20435"/>
      <w:r>
        <w:rPr>
          <w:rFonts w:hint="cs"/>
          <w:rtl/>
        </w:rPr>
        <w:t>לא מגבילים</w:t>
      </w:r>
      <w:bookmarkStart w:id="20436" w:name="_ETM_Q1_1881405"/>
      <w:bookmarkStart w:id="20437" w:name="_ETM_Q1_1878656"/>
      <w:bookmarkEnd w:id="20436"/>
      <w:bookmarkEnd w:id="20437"/>
      <w:r>
        <w:rPr>
          <w:rFonts w:hint="cs"/>
          <w:rtl/>
        </w:rPr>
        <w:t xml:space="preserve"> כניסה לתל-אביב - - -</w:t>
      </w:r>
    </w:p>
    <w:p w14:paraId="2AF8A8E9" w14:textId="77777777" w:rsidR="00C01FAA" w:rsidRDefault="00C01FAA" w:rsidP="00C01FAA">
      <w:pPr>
        <w:rPr>
          <w:rtl/>
        </w:rPr>
      </w:pPr>
      <w:bookmarkStart w:id="20438" w:name="_ETM_Q1_1883654"/>
      <w:bookmarkStart w:id="20439" w:name="_ETM_Q1_1884404"/>
      <w:bookmarkEnd w:id="20438"/>
      <w:bookmarkEnd w:id="20439"/>
    </w:p>
    <w:p w14:paraId="3A51742E" w14:textId="72C98E45" w:rsidR="00C01FAA" w:rsidRDefault="00C01FAA" w:rsidP="00C01FAA">
      <w:pPr>
        <w:pStyle w:val="a4"/>
        <w:keepNext/>
        <w:rPr>
          <w:rtl/>
        </w:rPr>
      </w:pPr>
      <w:bookmarkStart w:id="20440" w:name="ET_speaker_6497_1633"/>
      <w:r w:rsidRPr="00C01FAA">
        <w:rPr>
          <w:rStyle w:val="TagStyle"/>
          <w:rtl/>
        </w:rPr>
        <w:t xml:space="preserve"> &lt;&lt; דובר &gt;&gt; </w:t>
      </w:r>
      <w:r>
        <w:rPr>
          <w:rtl/>
        </w:rPr>
        <w:t>השר לירושלים ומסורת ישראל מאיר פרוש:</w:t>
      </w:r>
      <w:r w:rsidRPr="00C01FAA">
        <w:rPr>
          <w:rStyle w:val="TagStyle"/>
          <w:rtl/>
        </w:rPr>
        <w:t xml:space="preserve"> &lt;&lt; דובר &gt;&gt;</w:t>
      </w:r>
      <w:r>
        <w:rPr>
          <w:rtl/>
        </w:rPr>
        <w:t xml:space="preserve">   </w:t>
      </w:r>
      <w:bookmarkEnd w:id="20440"/>
    </w:p>
    <w:p w14:paraId="552BCEA6" w14:textId="77777777" w:rsidR="00C01FAA" w:rsidRDefault="00C01FAA" w:rsidP="00C01FAA">
      <w:pPr>
        <w:pStyle w:val="KeepWithNext"/>
        <w:rPr>
          <w:rtl/>
        </w:rPr>
      </w:pPr>
    </w:p>
    <w:p w14:paraId="47E8D4F4" w14:textId="6B50DE90" w:rsidR="00C01FAA" w:rsidRDefault="00C01FAA" w:rsidP="00C01FAA">
      <w:pPr>
        <w:rPr>
          <w:rtl/>
        </w:rPr>
      </w:pPr>
      <w:bookmarkStart w:id="20441" w:name="_ETM_Q1_1885403"/>
      <w:bookmarkStart w:id="20442" w:name="_ETM_Q1_1885653"/>
      <w:bookmarkEnd w:id="20441"/>
      <w:bookmarkEnd w:id="20442"/>
      <w:r>
        <w:rPr>
          <w:rFonts w:hint="cs"/>
          <w:rtl/>
        </w:rPr>
        <w:t>או-קיי.</w:t>
      </w:r>
    </w:p>
    <w:p w14:paraId="22E01BB1" w14:textId="77777777" w:rsidR="00C01FAA" w:rsidRDefault="00C01FAA" w:rsidP="00C01FAA">
      <w:pPr>
        <w:rPr>
          <w:rtl/>
        </w:rPr>
      </w:pPr>
    </w:p>
    <w:p w14:paraId="4A08DAD2" w14:textId="6D5EB414" w:rsidR="00C01FAA" w:rsidRDefault="00C01FAA" w:rsidP="00C01FAA">
      <w:pPr>
        <w:pStyle w:val="a4"/>
        <w:keepNext/>
        <w:rPr>
          <w:rtl/>
        </w:rPr>
      </w:pPr>
      <w:bookmarkStart w:id="20443" w:name="ET_speaker_מירי_פרנקלשור_1634"/>
      <w:r w:rsidRPr="00C01FAA">
        <w:rPr>
          <w:rStyle w:val="TagStyle"/>
          <w:rtl/>
        </w:rPr>
        <w:t xml:space="preserve"> &lt;&lt; דובר &gt;&gt; </w:t>
      </w:r>
      <w:r>
        <w:rPr>
          <w:rtl/>
        </w:rPr>
        <w:t>מירי פרנקל-שור:</w:t>
      </w:r>
      <w:r w:rsidRPr="00C01FAA">
        <w:rPr>
          <w:rStyle w:val="TagStyle"/>
          <w:rtl/>
        </w:rPr>
        <w:t xml:space="preserve"> &lt;&lt; דובר &gt;&gt;</w:t>
      </w:r>
      <w:r>
        <w:rPr>
          <w:rtl/>
        </w:rPr>
        <w:t xml:space="preserve">   </w:t>
      </w:r>
      <w:bookmarkEnd w:id="20443"/>
    </w:p>
    <w:p w14:paraId="5F33EC89" w14:textId="77777777" w:rsidR="00C01FAA" w:rsidRDefault="00C01FAA" w:rsidP="00C01FAA">
      <w:pPr>
        <w:pStyle w:val="KeepWithNext"/>
        <w:rPr>
          <w:rtl/>
        </w:rPr>
      </w:pPr>
    </w:p>
    <w:p w14:paraId="62560EF6" w14:textId="0133E460" w:rsidR="00C01FAA" w:rsidRDefault="00C01FAA" w:rsidP="00C01FAA">
      <w:pPr>
        <w:rPr>
          <w:rtl/>
        </w:rPr>
      </w:pPr>
      <w:r>
        <w:rPr>
          <w:rFonts w:hint="cs"/>
          <w:rtl/>
        </w:rPr>
        <w:t>אם הוועדה תחליט לא לקבוע</w:t>
      </w:r>
      <w:bookmarkStart w:id="20444" w:name="_ETM_Q1_1886152"/>
      <w:bookmarkEnd w:id="20444"/>
      <w:r>
        <w:rPr>
          <w:rFonts w:hint="cs"/>
          <w:rtl/>
        </w:rPr>
        <w:t xml:space="preserve"> את סגירת השטח בחוק, מתי</w:t>
      </w:r>
      <w:bookmarkStart w:id="20445" w:name="_ETM_Q1_1888902"/>
      <w:bookmarkEnd w:id="20445"/>
      <w:r>
        <w:rPr>
          <w:rFonts w:hint="cs"/>
          <w:rtl/>
        </w:rPr>
        <w:t xml:space="preserve"> א</w:t>
      </w:r>
      <w:bookmarkStart w:id="20446" w:name="_ETM_Q1_1886153"/>
      <w:bookmarkEnd w:id="20446"/>
      <w:r>
        <w:rPr>
          <w:rFonts w:hint="cs"/>
          <w:rtl/>
        </w:rPr>
        <w:t xml:space="preserve">תם תוציאו </w:t>
      </w:r>
      <w:bookmarkStart w:id="20447" w:name="_ETM_Q1_1887403"/>
      <w:bookmarkStart w:id="20448" w:name="_ETM_Q1_1884652"/>
      <w:bookmarkEnd w:id="20447"/>
      <w:bookmarkEnd w:id="20448"/>
      <w:r>
        <w:rPr>
          <w:rFonts w:hint="cs"/>
          <w:rtl/>
        </w:rPr>
        <w:t xml:space="preserve">צו מכוח </w:t>
      </w:r>
      <w:bookmarkStart w:id="20449" w:name="_ETM_Q1_1885652"/>
      <w:bookmarkEnd w:id="20449"/>
      <w:r>
        <w:rPr>
          <w:rFonts w:hint="cs"/>
          <w:rtl/>
        </w:rPr>
        <w:t xml:space="preserve">חוק ההתגוננות האזרחית? </w:t>
      </w:r>
    </w:p>
    <w:p w14:paraId="564190A0" w14:textId="77777777" w:rsidR="00C01FAA" w:rsidRDefault="00C01FAA" w:rsidP="00C01FAA">
      <w:pPr>
        <w:rPr>
          <w:rtl/>
        </w:rPr>
      </w:pPr>
      <w:bookmarkStart w:id="20450" w:name="_ETM_Q1_1894653"/>
      <w:bookmarkStart w:id="20451" w:name="_ETM_Q1_1891902"/>
      <w:bookmarkStart w:id="20452" w:name="_ETM_Q1_1890652"/>
      <w:bookmarkEnd w:id="20450"/>
      <w:bookmarkEnd w:id="20451"/>
      <w:bookmarkEnd w:id="20452"/>
    </w:p>
    <w:p w14:paraId="02914B2B" w14:textId="30352A04" w:rsidR="00C01FAA" w:rsidRDefault="00C01FAA" w:rsidP="00C01FAA">
      <w:pPr>
        <w:pStyle w:val="af5"/>
        <w:keepNext/>
        <w:rPr>
          <w:rtl/>
        </w:rPr>
      </w:pPr>
      <w:bookmarkStart w:id="20453" w:name="ET_interruption_קריאה_1635"/>
      <w:r w:rsidRPr="00C01FAA">
        <w:rPr>
          <w:rStyle w:val="TagStyle"/>
          <w:rtl/>
        </w:rPr>
        <w:t xml:space="preserve"> &lt;&lt; קריאה &gt;&gt; </w:t>
      </w:r>
      <w:r>
        <w:rPr>
          <w:rtl/>
        </w:rPr>
        <w:t>קריאה:</w:t>
      </w:r>
      <w:r w:rsidRPr="00C01FAA">
        <w:rPr>
          <w:rStyle w:val="TagStyle"/>
          <w:rtl/>
        </w:rPr>
        <w:t xml:space="preserve"> &lt;&lt; קריאה &gt;&gt;</w:t>
      </w:r>
      <w:r>
        <w:rPr>
          <w:rtl/>
        </w:rPr>
        <w:t xml:space="preserve">   </w:t>
      </w:r>
      <w:bookmarkEnd w:id="20453"/>
    </w:p>
    <w:p w14:paraId="08266B8B" w14:textId="77777777" w:rsidR="00C01FAA" w:rsidRDefault="00C01FAA" w:rsidP="00C01FAA">
      <w:pPr>
        <w:pStyle w:val="KeepWithNext"/>
        <w:rPr>
          <w:rtl/>
        </w:rPr>
      </w:pPr>
    </w:p>
    <w:p w14:paraId="593DC46C" w14:textId="7B272D32" w:rsidR="00C01FAA" w:rsidRDefault="00C01FAA" w:rsidP="00C01FAA">
      <w:pPr>
        <w:rPr>
          <w:rtl/>
        </w:rPr>
      </w:pPr>
      <w:bookmarkStart w:id="20454" w:name="_ETM_Q1_1893901"/>
      <w:bookmarkStart w:id="20455" w:name="_ETM_Q1_1891156"/>
      <w:bookmarkStart w:id="20456" w:name="_ETM_Q1_1888404"/>
      <w:bookmarkEnd w:id="20454"/>
      <w:bookmarkEnd w:id="20455"/>
      <w:bookmarkEnd w:id="20456"/>
      <w:r>
        <w:rPr>
          <w:rFonts w:hint="cs"/>
          <w:rtl/>
        </w:rPr>
        <w:t xml:space="preserve">48 שעות לפני. </w:t>
      </w:r>
    </w:p>
    <w:p w14:paraId="52B3E0A0" w14:textId="77777777" w:rsidR="00C01FAA" w:rsidRDefault="00C01FAA" w:rsidP="00C01FAA">
      <w:pPr>
        <w:rPr>
          <w:rtl/>
        </w:rPr>
      </w:pPr>
      <w:bookmarkStart w:id="20457" w:name="_ETM_Q1_1891904"/>
      <w:bookmarkEnd w:id="20457"/>
    </w:p>
    <w:p w14:paraId="4B934FFD" w14:textId="627A70BC" w:rsidR="00C01FAA" w:rsidRDefault="00C01FAA" w:rsidP="00C01FAA">
      <w:pPr>
        <w:pStyle w:val="af9"/>
        <w:keepNext/>
        <w:rPr>
          <w:rtl/>
        </w:rPr>
      </w:pPr>
      <w:bookmarkStart w:id="20458" w:name="ET_guest_919176_1636"/>
      <w:r w:rsidRPr="00C01FAA">
        <w:rPr>
          <w:rStyle w:val="TagStyle"/>
          <w:rtl/>
        </w:rPr>
        <w:t xml:space="preserve"> &lt;&lt; אורח &gt;&gt; </w:t>
      </w:r>
      <w:r>
        <w:rPr>
          <w:rtl/>
        </w:rPr>
        <w:t>רסן ענאן סרחאן:</w:t>
      </w:r>
      <w:r w:rsidRPr="00C01FAA">
        <w:rPr>
          <w:rStyle w:val="TagStyle"/>
          <w:rtl/>
        </w:rPr>
        <w:t xml:space="preserve"> &lt;&lt; אורח &gt;&gt;</w:t>
      </w:r>
      <w:r>
        <w:rPr>
          <w:rtl/>
        </w:rPr>
        <w:t xml:space="preserve">   </w:t>
      </w:r>
      <w:bookmarkEnd w:id="20458"/>
    </w:p>
    <w:p w14:paraId="0CAB4AE5" w14:textId="77777777" w:rsidR="00C01FAA" w:rsidRDefault="00C01FAA" w:rsidP="00C01FAA">
      <w:pPr>
        <w:pStyle w:val="KeepWithNext"/>
        <w:rPr>
          <w:rtl/>
        </w:rPr>
      </w:pPr>
    </w:p>
    <w:p w14:paraId="57336870" w14:textId="2A75D297" w:rsidR="00C01FAA" w:rsidRPr="00C01FAA" w:rsidRDefault="00C01FAA" w:rsidP="00C01FAA">
      <w:pPr>
        <w:rPr>
          <w:rtl/>
        </w:rPr>
      </w:pPr>
      <w:bookmarkStart w:id="20459" w:name="_ETM_Q1_1895904"/>
      <w:bookmarkEnd w:id="20459"/>
      <w:r>
        <w:rPr>
          <w:rFonts w:hint="cs"/>
          <w:rtl/>
        </w:rPr>
        <w:t>ה</w:t>
      </w:r>
      <w:bookmarkStart w:id="20460" w:name="_ETM_Q1_1893404"/>
      <w:bookmarkEnd w:id="20460"/>
      <w:r>
        <w:rPr>
          <w:rFonts w:hint="cs"/>
          <w:rtl/>
        </w:rPr>
        <w:t xml:space="preserve">יום </w:t>
      </w:r>
      <w:bookmarkStart w:id="20461" w:name="_ETM_Q1_1887902"/>
      <w:bookmarkEnd w:id="20461"/>
      <w:r>
        <w:rPr>
          <w:rFonts w:hint="cs"/>
          <w:rtl/>
        </w:rPr>
        <w:t xml:space="preserve">או מחר. אני </w:t>
      </w:r>
      <w:bookmarkStart w:id="20462" w:name="_ETM_Q1_1889402"/>
      <w:bookmarkEnd w:id="20462"/>
      <w:r>
        <w:rPr>
          <w:rFonts w:hint="cs"/>
          <w:rtl/>
        </w:rPr>
        <w:t>מניח שמחר.</w:t>
      </w:r>
    </w:p>
    <w:p w14:paraId="277C39CA" w14:textId="77777777" w:rsidR="00C01FAA" w:rsidRDefault="00C01FAA" w:rsidP="00041BD3">
      <w:pPr>
        <w:rPr>
          <w:rtl/>
        </w:rPr>
      </w:pPr>
    </w:p>
    <w:p w14:paraId="1A318BD6" w14:textId="596EEDAC" w:rsidR="00C01FAA" w:rsidRDefault="00C01FAA" w:rsidP="00C01FAA">
      <w:pPr>
        <w:pStyle w:val="a4"/>
        <w:keepNext/>
        <w:rPr>
          <w:rtl/>
        </w:rPr>
      </w:pPr>
      <w:bookmarkStart w:id="20463" w:name="ET_speaker_מירי_פרנקלשור_1637"/>
      <w:r w:rsidRPr="00C01FAA">
        <w:rPr>
          <w:rStyle w:val="TagStyle"/>
          <w:rtl/>
        </w:rPr>
        <w:t xml:space="preserve"> &lt;&lt; דובר &gt;&gt; </w:t>
      </w:r>
      <w:r>
        <w:rPr>
          <w:rtl/>
        </w:rPr>
        <w:t>מירי פרנקל-שור:</w:t>
      </w:r>
      <w:r w:rsidRPr="00C01FAA">
        <w:rPr>
          <w:rStyle w:val="TagStyle"/>
          <w:rtl/>
        </w:rPr>
        <w:t xml:space="preserve"> &lt;&lt; דובר &gt;&gt;</w:t>
      </w:r>
      <w:r>
        <w:rPr>
          <w:rtl/>
        </w:rPr>
        <w:t xml:space="preserve">   </w:t>
      </w:r>
      <w:bookmarkEnd w:id="20463"/>
    </w:p>
    <w:p w14:paraId="7994A495" w14:textId="77777777" w:rsidR="00C01FAA" w:rsidRDefault="00C01FAA" w:rsidP="00C01FAA">
      <w:pPr>
        <w:pStyle w:val="KeepWithNext"/>
        <w:rPr>
          <w:rtl/>
        </w:rPr>
      </w:pPr>
    </w:p>
    <w:p w14:paraId="245CD20B" w14:textId="6F0AEC59" w:rsidR="00C01FAA" w:rsidRDefault="00C01FAA" w:rsidP="00C01FAA">
      <w:pPr>
        <w:rPr>
          <w:rtl/>
        </w:rPr>
      </w:pPr>
      <w:bookmarkStart w:id="20464" w:name="_ETM_Q1_1900403"/>
      <w:bookmarkStart w:id="20465" w:name="_ETM_Q1_1895903"/>
      <w:bookmarkEnd w:id="20464"/>
      <w:bookmarkEnd w:id="20465"/>
      <w:r>
        <w:rPr>
          <w:rFonts w:hint="cs"/>
          <w:rtl/>
        </w:rPr>
        <w:t>אז למה את</w:t>
      </w:r>
      <w:bookmarkStart w:id="20466" w:name="_ETM_Q1_1897403"/>
      <w:bookmarkEnd w:id="20466"/>
      <w:r>
        <w:rPr>
          <w:rFonts w:hint="cs"/>
          <w:rtl/>
        </w:rPr>
        <w:t>ם</w:t>
      </w:r>
      <w:bookmarkStart w:id="20467" w:name="_ETM_Q1_1894903"/>
      <w:bookmarkEnd w:id="20467"/>
      <w:r>
        <w:rPr>
          <w:rFonts w:hint="cs"/>
          <w:rtl/>
        </w:rPr>
        <w:t xml:space="preserve"> לא ע</w:t>
      </w:r>
      <w:bookmarkStart w:id="20468" w:name="_ETM_Q1_1896404"/>
      <w:bookmarkEnd w:id="20468"/>
      <w:r>
        <w:rPr>
          <w:rFonts w:hint="cs"/>
          <w:rtl/>
        </w:rPr>
        <w:t xml:space="preserve">ושים </w:t>
      </w:r>
      <w:bookmarkStart w:id="20469" w:name="_ETM_Q1_1897152"/>
      <w:bookmarkEnd w:id="20469"/>
      <w:r>
        <w:rPr>
          <w:rFonts w:hint="cs"/>
          <w:rtl/>
        </w:rPr>
        <w:t>את זה עד שהכנסת תאשר?</w:t>
      </w:r>
      <w:bookmarkStart w:id="20470" w:name="_ETM_Q1_1897652"/>
      <w:bookmarkEnd w:id="20470"/>
    </w:p>
    <w:p w14:paraId="34E2888F" w14:textId="77777777" w:rsidR="00C01FAA" w:rsidRDefault="00C01FAA" w:rsidP="00C01FAA">
      <w:pPr>
        <w:rPr>
          <w:rtl/>
        </w:rPr>
      </w:pPr>
      <w:bookmarkStart w:id="20471" w:name="_ETM_Q1_1898402"/>
      <w:bookmarkStart w:id="20472" w:name="_ETM_Q1_1899902"/>
      <w:bookmarkEnd w:id="20471"/>
      <w:bookmarkEnd w:id="20472"/>
    </w:p>
    <w:p w14:paraId="476B2134" w14:textId="548A0746" w:rsidR="00C01FAA" w:rsidRDefault="00C01FAA" w:rsidP="00C01FAA">
      <w:pPr>
        <w:pStyle w:val="af9"/>
        <w:keepNext/>
        <w:rPr>
          <w:rtl/>
        </w:rPr>
      </w:pPr>
      <w:bookmarkStart w:id="20473" w:name="ET_guest_919176_1638"/>
      <w:r w:rsidRPr="00C01FAA">
        <w:rPr>
          <w:rStyle w:val="TagStyle"/>
          <w:rtl/>
        </w:rPr>
        <w:t xml:space="preserve"> &lt;&lt; אורח &gt;&gt; </w:t>
      </w:r>
      <w:r>
        <w:rPr>
          <w:rtl/>
        </w:rPr>
        <w:t>רסן ענאן סרחאן:</w:t>
      </w:r>
      <w:r w:rsidRPr="00C01FAA">
        <w:rPr>
          <w:rStyle w:val="TagStyle"/>
          <w:rtl/>
        </w:rPr>
        <w:t xml:space="preserve"> &lt;&lt; אורח &gt;&gt;</w:t>
      </w:r>
      <w:r>
        <w:rPr>
          <w:rtl/>
        </w:rPr>
        <w:t xml:space="preserve">   </w:t>
      </w:r>
      <w:bookmarkEnd w:id="20473"/>
    </w:p>
    <w:p w14:paraId="4CBC461F" w14:textId="77777777" w:rsidR="00C01FAA" w:rsidRDefault="00C01FAA" w:rsidP="00C01FAA">
      <w:pPr>
        <w:pStyle w:val="KeepWithNext"/>
        <w:rPr>
          <w:rtl/>
        </w:rPr>
      </w:pPr>
    </w:p>
    <w:p w14:paraId="699347E9" w14:textId="50B8E8A3" w:rsidR="00C01FAA" w:rsidRDefault="00C01FAA" w:rsidP="00C01FAA">
      <w:pPr>
        <w:rPr>
          <w:rtl/>
        </w:rPr>
      </w:pPr>
      <w:bookmarkStart w:id="20474" w:name="_ETM_Q1_1902154"/>
      <w:bookmarkStart w:id="20475" w:name="_ETM_Q1_1899154"/>
      <w:bookmarkEnd w:id="20474"/>
      <w:bookmarkEnd w:id="20475"/>
      <w:r>
        <w:rPr>
          <w:rFonts w:hint="cs"/>
          <w:rtl/>
        </w:rPr>
        <w:t>גבר</w:t>
      </w:r>
      <w:bookmarkStart w:id="20476" w:name="_ETM_Q1_1896403"/>
      <w:bookmarkEnd w:id="20476"/>
      <w:r>
        <w:rPr>
          <w:rFonts w:hint="cs"/>
          <w:rtl/>
        </w:rPr>
        <w:t xml:space="preserve">תי, עוד פעם. זאת הנחה שאמרתי. </w:t>
      </w:r>
      <w:bookmarkStart w:id="20477" w:name="_ETM_Q1_1901403"/>
      <w:bookmarkEnd w:id="20477"/>
    </w:p>
    <w:p w14:paraId="2C31B543" w14:textId="77777777" w:rsidR="00C01FAA" w:rsidRDefault="00C01FAA" w:rsidP="00C01FAA">
      <w:pPr>
        <w:rPr>
          <w:rtl/>
        </w:rPr>
      </w:pPr>
      <w:bookmarkStart w:id="20478" w:name="_ETM_Q1_1898653"/>
      <w:bookmarkStart w:id="20479" w:name="_ETM_Q1_1899653"/>
      <w:bookmarkStart w:id="20480" w:name="_ETM_Q1_1899903"/>
      <w:bookmarkEnd w:id="20478"/>
      <w:bookmarkEnd w:id="20479"/>
      <w:bookmarkEnd w:id="20480"/>
    </w:p>
    <w:p w14:paraId="44895990" w14:textId="796CAE30" w:rsidR="00C01FAA" w:rsidRDefault="00C01FAA" w:rsidP="00C01FAA">
      <w:pPr>
        <w:pStyle w:val="a4"/>
        <w:keepNext/>
        <w:rPr>
          <w:rtl/>
        </w:rPr>
      </w:pPr>
      <w:bookmarkStart w:id="20481" w:name="ET_speaker_מירי_פרנקלשור_1639"/>
      <w:r w:rsidRPr="00C01FAA">
        <w:rPr>
          <w:rStyle w:val="TagStyle"/>
          <w:rtl/>
        </w:rPr>
        <w:t xml:space="preserve"> &lt;&lt; דובר &gt;&gt; </w:t>
      </w:r>
      <w:r>
        <w:rPr>
          <w:rtl/>
        </w:rPr>
        <w:t>מירי פרנקל-שור:</w:t>
      </w:r>
      <w:r w:rsidRPr="00C01FAA">
        <w:rPr>
          <w:rStyle w:val="TagStyle"/>
          <w:rtl/>
        </w:rPr>
        <w:t xml:space="preserve"> &lt;&lt; דובר &gt;&gt;</w:t>
      </w:r>
      <w:r>
        <w:rPr>
          <w:rtl/>
        </w:rPr>
        <w:t xml:space="preserve">   </w:t>
      </w:r>
      <w:bookmarkEnd w:id="20481"/>
    </w:p>
    <w:p w14:paraId="2E8BD6D4" w14:textId="77777777" w:rsidR="00C01FAA" w:rsidRDefault="00C01FAA" w:rsidP="00C01FAA">
      <w:pPr>
        <w:pStyle w:val="KeepWithNext"/>
        <w:rPr>
          <w:rtl/>
        </w:rPr>
      </w:pPr>
    </w:p>
    <w:p w14:paraId="55919011" w14:textId="68C3E1F2" w:rsidR="00C01FAA" w:rsidRDefault="00C01FAA" w:rsidP="00C01FAA">
      <w:pPr>
        <w:rPr>
          <w:rtl/>
        </w:rPr>
      </w:pPr>
      <w:bookmarkStart w:id="20482" w:name="_ETM_Q1_1902153"/>
      <w:bookmarkStart w:id="20483" w:name="_ETM_Q1_1899403"/>
      <w:bookmarkStart w:id="20484" w:name="_ETM_Q1_1896653"/>
      <w:bookmarkStart w:id="20485" w:name="_ETM_Q1_1899405"/>
      <w:bookmarkEnd w:id="20482"/>
      <w:bookmarkEnd w:id="20483"/>
      <w:bookmarkEnd w:id="20484"/>
      <w:bookmarkEnd w:id="20485"/>
      <w:r>
        <w:rPr>
          <w:rFonts w:hint="cs"/>
          <w:rtl/>
        </w:rPr>
        <w:t xml:space="preserve">- - - </w:t>
      </w:r>
      <w:bookmarkStart w:id="20486" w:name="_ETM_Q1_1899404"/>
      <w:bookmarkEnd w:id="20486"/>
      <w:r>
        <w:rPr>
          <w:rFonts w:hint="cs"/>
          <w:rtl/>
        </w:rPr>
        <w:t>לראות שמתחילות התקהלויות וש</w:t>
      </w:r>
      <w:bookmarkStart w:id="20487" w:name="_ETM_Q1_1906153"/>
      <w:bookmarkStart w:id="20488" w:name="_ETM_Q1_1906402"/>
      <w:bookmarkEnd w:id="20487"/>
      <w:bookmarkEnd w:id="20488"/>
      <w:r>
        <w:rPr>
          <w:rFonts w:hint="cs"/>
          <w:rtl/>
        </w:rPr>
        <w:t xml:space="preserve">ולחים דברים. </w:t>
      </w:r>
    </w:p>
    <w:p w14:paraId="58AF782B" w14:textId="77777777" w:rsidR="00C01FAA" w:rsidRDefault="00C01FAA" w:rsidP="00C01FAA">
      <w:pPr>
        <w:rPr>
          <w:rtl/>
        </w:rPr>
      </w:pPr>
    </w:p>
    <w:p w14:paraId="0594210A" w14:textId="64E9174D" w:rsidR="00C01FAA" w:rsidRDefault="00C01FAA" w:rsidP="00C01FAA">
      <w:pPr>
        <w:pStyle w:val="af9"/>
        <w:keepNext/>
        <w:rPr>
          <w:rtl/>
        </w:rPr>
      </w:pPr>
      <w:bookmarkStart w:id="20489" w:name="ET_guest_919176_1640"/>
      <w:r w:rsidRPr="00C01FAA">
        <w:rPr>
          <w:rStyle w:val="TagStyle"/>
          <w:rtl/>
        </w:rPr>
        <w:t xml:space="preserve"> &lt;&lt; אורח &gt;&gt; </w:t>
      </w:r>
      <w:r>
        <w:rPr>
          <w:rtl/>
        </w:rPr>
        <w:t>רסן ענאן סרחאן:</w:t>
      </w:r>
      <w:r w:rsidRPr="00C01FAA">
        <w:rPr>
          <w:rStyle w:val="TagStyle"/>
          <w:rtl/>
        </w:rPr>
        <w:t xml:space="preserve"> &lt;&lt; אורח &gt;&gt;</w:t>
      </w:r>
      <w:r>
        <w:rPr>
          <w:rtl/>
        </w:rPr>
        <w:t xml:space="preserve">   </w:t>
      </w:r>
      <w:bookmarkEnd w:id="20489"/>
    </w:p>
    <w:p w14:paraId="692B602F" w14:textId="77777777" w:rsidR="00C01FAA" w:rsidRDefault="00C01FAA" w:rsidP="00C01FAA">
      <w:pPr>
        <w:pStyle w:val="KeepWithNext"/>
        <w:rPr>
          <w:rtl/>
        </w:rPr>
      </w:pPr>
    </w:p>
    <w:p w14:paraId="0FE27342" w14:textId="055AB9F3" w:rsidR="00C01FAA" w:rsidRDefault="00C01FAA" w:rsidP="00C01FAA">
      <w:pPr>
        <w:rPr>
          <w:rtl/>
        </w:rPr>
      </w:pPr>
      <w:r>
        <w:rPr>
          <w:rFonts w:hint="cs"/>
          <w:rtl/>
        </w:rPr>
        <w:t>גברתי, מה שאמרתי זאת הנחה. צריכים לבדוק בציר הפיקודי מתי</w:t>
      </w:r>
      <w:bookmarkStart w:id="20490" w:name="_ETM_Q1_1909905"/>
      <w:bookmarkEnd w:id="20490"/>
      <w:r>
        <w:rPr>
          <w:rFonts w:hint="cs"/>
          <w:rtl/>
        </w:rPr>
        <w:t xml:space="preserve"> יהיה ניתן להוציא </w:t>
      </w:r>
      <w:bookmarkStart w:id="20491" w:name="_ETM_Q1_1914652"/>
      <w:bookmarkEnd w:id="20491"/>
      <w:r>
        <w:rPr>
          <w:rFonts w:hint="cs"/>
          <w:rtl/>
        </w:rPr>
        <w:t xml:space="preserve">צו אבל כמובן </w:t>
      </w:r>
      <w:bookmarkStart w:id="20492" w:name="_ETM_Q1_1913403"/>
      <w:bookmarkEnd w:id="20492"/>
      <w:r>
        <w:rPr>
          <w:rFonts w:hint="cs"/>
          <w:rtl/>
        </w:rPr>
        <w:t>ש</w:t>
      </w:r>
      <w:bookmarkStart w:id="20493" w:name="_ETM_Q1_1910653"/>
      <w:bookmarkEnd w:id="20493"/>
      <w:r>
        <w:rPr>
          <w:rFonts w:hint="cs"/>
          <w:rtl/>
        </w:rPr>
        <w:t>העדיפות שלנו היא לקבוע את זה בתוך החוק כדי לגשר על כ</w:t>
      </w:r>
      <w:bookmarkStart w:id="20494" w:name="_ETM_Q1_1916404"/>
      <w:bookmarkEnd w:id="20494"/>
      <w:r>
        <w:rPr>
          <w:rFonts w:hint="cs"/>
          <w:rtl/>
        </w:rPr>
        <w:t xml:space="preserve">ל הפערים והקשיים שעלו כאן, מבחינת </w:t>
      </w:r>
      <w:bookmarkStart w:id="20495" w:name="_ETM_Q1_1922404"/>
      <w:bookmarkEnd w:id="20495"/>
      <w:r>
        <w:rPr>
          <w:rFonts w:hint="cs"/>
          <w:rtl/>
        </w:rPr>
        <w:t>עיתונאים ו</w:t>
      </w:r>
      <w:bookmarkStart w:id="20496" w:name="_ETM_Q1_1921405"/>
      <w:bookmarkEnd w:id="20496"/>
      <w:r>
        <w:rPr>
          <w:rFonts w:hint="cs"/>
          <w:rtl/>
        </w:rPr>
        <w:t xml:space="preserve">מבחינת כניסה </w:t>
      </w:r>
      <w:bookmarkStart w:id="20497" w:name="_ETM_Q1_1920405"/>
      <w:bookmarkStart w:id="20498" w:name="_ETM_Q1_1917658"/>
      <w:bookmarkEnd w:id="20497"/>
      <w:bookmarkEnd w:id="20498"/>
      <w:r>
        <w:rPr>
          <w:rFonts w:hint="cs"/>
          <w:rtl/>
        </w:rPr>
        <w:t>של כל מיני אנשים ש</w:t>
      </w:r>
      <w:bookmarkStart w:id="20499" w:name="_ETM_Q1_1921154"/>
      <w:bookmarkEnd w:id="20499"/>
      <w:r>
        <w:rPr>
          <w:rFonts w:hint="cs"/>
          <w:rtl/>
        </w:rPr>
        <w:t xml:space="preserve">לא ניתן </w:t>
      </w:r>
      <w:bookmarkStart w:id="20500" w:name="_ETM_Q1_1922655"/>
      <w:bookmarkEnd w:id="20500"/>
      <w:r>
        <w:rPr>
          <w:rFonts w:hint="cs"/>
          <w:rtl/>
        </w:rPr>
        <w:t xml:space="preserve">להגביל אותם. </w:t>
      </w:r>
      <w:bookmarkStart w:id="20501" w:name="_ETM_Q1_1929406"/>
      <w:bookmarkStart w:id="20502" w:name="_ETM_Q1_1928652"/>
      <w:bookmarkEnd w:id="20501"/>
      <w:bookmarkEnd w:id="20502"/>
    </w:p>
    <w:p w14:paraId="113A41F7" w14:textId="77777777" w:rsidR="00C01FAA" w:rsidRDefault="00C01FAA" w:rsidP="00C01FAA">
      <w:pPr>
        <w:rPr>
          <w:rtl/>
        </w:rPr>
      </w:pPr>
      <w:bookmarkStart w:id="20503" w:name="_ETM_Q1_1929652"/>
      <w:bookmarkStart w:id="20504" w:name="_ETM_Q1_1931402"/>
      <w:bookmarkStart w:id="20505" w:name="_ETM_Q1_1935407"/>
      <w:bookmarkEnd w:id="20503"/>
      <w:bookmarkEnd w:id="20504"/>
      <w:bookmarkEnd w:id="20505"/>
    </w:p>
    <w:p w14:paraId="6583E15D" w14:textId="64CBC99A" w:rsidR="00C01FAA" w:rsidRDefault="00C01FAA" w:rsidP="00C01FAA">
      <w:pPr>
        <w:pStyle w:val="a4"/>
        <w:keepNext/>
        <w:rPr>
          <w:rtl/>
        </w:rPr>
      </w:pPr>
      <w:bookmarkStart w:id="20506" w:name="ET_speaker_שמעון_אלבוים_1641"/>
      <w:r w:rsidRPr="00C01FAA">
        <w:rPr>
          <w:rStyle w:val="TagStyle"/>
          <w:rtl/>
        </w:rPr>
        <w:t xml:space="preserve"> &lt;&lt; דובר &gt;&gt; </w:t>
      </w:r>
      <w:r w:rsidR="003C6FE1">
        <w:rPr>
          <w:rtl/>
        </w:rPr>
        <w:t>שימי אלבוים</w:t>
      </w:r>
      <w:r>
        <w:rPr>
          <w:rtl/>
        </w:rPr>
        <w:t>:</w:t>
      </w:r>
      <w:r w:rsidRPr="00C01FAA">
        <w:rPr>
          <w:rStyle w:val="TagStyle"/>
          <w:rtl/>
        </w:rPr>
        <w:t xml:space="preserve"> &lt;&lt; דובר &gt;&gt;</w:t>
      </w:r>
      <w:r>
        <w:rPr>
          <w:rtl/>
        </w:rPr>
        <w:t xml:space="preserve">   </w:t>
      </w:r>
      <w:bookmarkEnd w:id="20506"/>
    </w:p>
    <w:p w14:paraId="607DD85B" w14:textId="77777777" w:rsidR="00C01FAA" w:rsidRDefault="00C01FAA" w:rsidP="00C01FAA">
      <w:pPr>
        <w:pStyle w:val="KeepWithNext"/>
        <w:rPr>
          <w:rtl/>
        </w:rPr>
      </w:pPr>
    </w:p>
    <w:p w14:paraId="3FE2FC5D" w14:textId="06F94E43" w:rsidR="00C01FAA" w:rsidRDefault="00C01FAA" w:rsidP="00C01FAA">
      <w:pPr>
        <w:rPr>
          <w:rtl/>
        </w:rPr>
      </w:pPr>
      <w:bookmarkStart w:id="20507" w:name="_ETM_Q1_1937656"/>
      <w:bookmarkStart w:id="20508" w:name="_ETM_Q1_1938156"/>
      <w:bookmarkStart w:id="20509" w:name="_ETM_Q1_1932904"/>
      <w:bookmarkEnd w:id="20507"/>
      <w:bookmarkEnd w:id="20508"/>
      <w:bookmarkEnd w:id="20509"/>
      <w:r>
        <w:rPr>
          <w:rFonts w:hint="cs"/>
          <w:rtl/>
        </w:rPr>
        <w:t xml:space="preserve">אני לא </w:t>
      </w:r>
      <w:bookmarkStart w:id="20510" w:name="_ETM_Q1_1930152"/>
      <w:bookmarkEnd w:id="20510"/>
      <w:r>
        <w:rPr>
          <w:rFonts w:hint="cs"/>
          <w:rtl/>
        </w:rPr>
        <w:t xml:space="preserve">רואה מצב שבו אנחנו </w:t>
      </w:r>
      <w:bookmarkStart w:id="20511" w:name="_ETM_Q1_1932152"/>
      <w:bookmarkEnd w:id="20511"/>
      <w:r>
        <w:rPr>
          <w:rFonts w:hint="cs"/>
          <w:rtl/>
        </w:rPr>
        <w:t>מג</w:t>
      </w:r>
      <w:bookmarkStart w:id="20512" w:name="_ETM_Q1_1929655"/>
      <w:bookmarkEnd w:id="20512"/>
      <w:r>
        <w:rPr>
          <w:rFonts w:hint="cs"/>
          <w:rtl/>
        </w:rPr>
        <w:t xml:space="preserve">בילים את כל מי שיש </w:t>
      </w:r>
      <w:bookmarkStart w:id="20513" w:name="_ETM_Q1_1932404"/>
      <w:bookmarkEnd w:id="20513"/>
      <w:r>
        <w:rPr>
          <w:rFonts w:hint="cs"/>
          <w:rtl/>
        </w:rPr>
        <w:t>לו צורך להגיע</w:t>
      </w:r>
      <w:bookmarkStart w:id="20514" w:name="_ETM_Q1_1931905"/>
      <w:bookmarkStart w:id="20515" w:name="_ETM_Q1_1930154"/>
      <w:bookmarkStart w:id="20516" w:name="_ETM_Q1_1936156"/>
      <w:bookmarkStart w:id="20517" w:name="_ETM_Q1_1934156"/>
      <w:bookmarkStart w:id="20518" w:name="_ETM_Q1_1932405"/>
      <w:bookmarkEnd w:id="20514"/>
      <w:bookmarkEnd w:id="20515"/>
      <w:bookmarkEnd w:id="20516"/>
      <w:bookmarkEnd w:id="20517"/>
      <w:bookmarkEnd w:id="20518"/>
      <w:r>
        <w:rPr>
          <w:rFonts w:hint="cs"/>
          <w:rtl/>
        </w:rPr>
        <w:t xml:space="preserve"> לישוב ונותנים </w:t>
      </w:r>
      <w:bookmarkStart w:id="20519" w:name="_ETM_Q1_1939406"/>
      <w:bookmarkEnd w:id="20519"/>
      <w:r>
        <w:rPr>
          <w:rFonts w:hint="cs"/>
          <w:rtl/>
        </w:rPr>
        <w:t>ל-</w:t>
      </w:r>
      <w:bookmarkStart w:id="20520" w:name="_ETM_Q1_1943652"/>
      <w:bookmarkStart w:id="20521" w:name="_ETM_Q1_1941153"/>
      <w:bookmarkEnd w:id="20520"/>
      <w:bookmarkEnd w:id="20521"/>
      <w:r>
        <w:rPr>
          <w:rFonts w:hint="cs"/>
          <w:rtl/>
        </w:rPr>
        <w:t>5</w:t>
      </w:r>
      <w:bookmarkStart w:id="20522" w:name="_ETM_Q1_1939653"/>
      <w:bookmarkStart w:id="20523" w:name="_ETM_Q1_1936653"/>
      <w:bookmarkEnd w:id="20522"/>
      <w:bookmarkEnd w:id="20523"/>
      <w:r>
        <w:rPr>
          <w:rFonts w:hint="cs"/>
          <w:rtl/>
        </w:rPr>
        <w:t>00 עית</w:t>
      </w:r>
      <w:bookmarkStart w:id="20524" w:name="_ETM_Q1_1936902"/>
      <w:bookmarkEnd w:id="20524"/>
      <w:r>
        <w:rPr>
          <w:rFonts w:hint="cs"/>
          <w:rtl/>
        </w:rPr>
        <w:t>ונאים בכי</w:t>
      </w:r>
      <w:bookmarkStart w:id="20525" w:name="_ETM_Q1_1936654"/>
      <w:bookmarkEnd w:id="20525"/>
      <w:r>
        <w:rPr>
          <w:rFonts w:hint="cs"/>
          <w:rtl/>
        </w:rPr>
        <w:t xml:space="preserve">ף. אנחנו </w:t>
      </w:r>
      <w:bookmarkStart w:id="20526" w:name="_ETM_Q1_1938652"/>
      <w:bookmarkEnd w:id="20526"/>
      <w:r>
        <w:rPr>
          <w:rFonts w:hint="cs"/>
          <w:rtl/>
        </w:rPr>
        <w:t>לא דואגים</w:t>
      </w:r>
      <w:bookmarkStart w:id="20527" w:name="_ETM_Q1_1937903"/>
      <w:bookmarkEnd w:id="20527"/>
      <w:r>
        <w:rPr>
          <w:rFonts w:hint="cs"/>
          <w:rtl/>
        </w:rPr>
        <w:t xml:space="preserve"> פ</w:t>
      </w:r>
      <w:bookmarkStart w:id="20528" w:name="_ETM_Q1_1935153"/>
      <w:bookmarkEnd w:id="20528"/>
      <w:r>
        <w:rPr>
          <w:rFonts w:hint="cs"/>
          <w:rtl/>
        </w:rPr>
        <w:t>ה לחיים של העיתונ</w:t>
      </w:r>
      <w:bookmarkStart w:id="20529" w:name="_ETM_Q1_1937152"/>
      <w:bookmarkEnd w:id="20529"/>
      <w:r>
        <w:rPr>
          <w:rFonts w:hint="cs"/>
          <w:rtl/>
        </w:rPr>
        <w:t xml:space="preserve">אים? אני לא </w:t>
      </w:r>
      <w:bookmarkStart w:id="20530" w:name="_ETM_Q1_1939402"/>
      <w:bookmarkEnd w:id="20530"/>
      <w:r>
        <w:rPr>
          <w:rFonts w:hint="cs"/>
          <w:rtl/>
        </w:rPr>
        <w:t>כל כך מצליח להבין למה דמם</w:t>
      </w:r>
      <w:bookmarkStart w:id="20531" w:name="_ETM_Q1_1939902"/>
      <w:bookmarkEnd w:id="20531"/>
      <w:r>
        <w:rPr>
          <w:rFonts w:hint="cs"/>
          <w:rtl/>
        </w:rPr>
        <w:t xml:space="preserve"> הותר פה בקלות</w:t>
      </w:r>
      <w:bookmarkStart w:id="20532" w:name="_ETM_Q1_1940652"/>
      <w:bookmarkStart w:id="20533" w:name="_ETM_Q1_1937901"/>
      <w:bookmarkEnd w:id="20532"/>
      <w:bookmarkEnd w:id="20533"/>
      <w:r>
        <w:rPr>
          <w:rFonts w:hint="cs"/>
          <w:rtl/>
        </w:rPr>
        <w:t>. 500</w:t>
      </w:r>
      <w:bookmarkStart w:id="20534" w:name="_ETM_Q1_1940906"/>
      <w:bookmarkEnd w:id="20534"/>
      <w:r>
        <w:rPr>
          <w:rFonts w:hint="cs"/>
          <w:rtl/>
        </w:rPr>
        <w:t xml:space="preserve"> למטה </w:t>
      </w:r>
      <w:bookmarkStart w:id="20535" w:name="_ETM_Q1_1941652"/>
      <w:bookmarkEnd w:id="20535"/>
      <w:r>
        <w:rPr>
          <w:rFonts w:hint="cs"/>
          <w:rtl/>
        </w:rPr>
        <w:t xml:space="preserve">זה בסדר גמור. אני באמת לא מצליח להבין. </w:t>
      </w:r>
    </w:p>
    <w:p w14:paraId="0BFF340B" w14:textId="77777777" w:rsidR="00C01FAA" w:rsidRDefault="00C01FAA" w:rsidP="00C01FAA">
      <w:pPr>
        <w:rPr>
          <w:rtl/>
        </w:rPr>
      </w:pPr>
      <w:bookmarkStart w:id="20536" w:name="_ETM_Q1_1948152"/>
      <w:bookmarkEnd w:id="20536"/>
    </w:p>
    <w:p w14:paraId="305507E2" w14:textId="63B2371F" w:rsidR="00C01FAA" w:rsidRDefault="00C01FAA" w:rsidP="00C01FAA">
      <w:pPr>
        <w:rPr>
          <w:rtl/>
        </w:rPr>
      </w:pPr>
      <w:r>
        <w:rPr>
          <w:rFonts w:hint="cs"/>
          <w:rtl/>
        </w:rPr>
        <w:t>ד</w:t>
      </w:r>
      <w:bookmarkStart w:id="20537" w:name="_ETM_Q1_1948902"/>
      <w:bookmarkStart w:id="20538" w:name="_ETM_Q1_1949902"/>
      <w:bookmarkStart w:id="20539" w:name="_ETM_Q1_1950406"/>
      <w:bookmarkStart w:id="20540" w:name="_ETM_Q1_1947903"/>
      <w:bookmarkStart w:id="20541" w:name="_ETM_Q1_1946152"/>
      <w:bookmarkStart w:id="20542" w:name="_ETM_Q1_1944155"/>
      <w:bookmarkEnd w:id="20537"/>
      <w:bookmarkEnd w:id="20538"/>
      <w:bookmarkEnd w:id="20539"/>
      <w:bookmarkEnd w:id="20540"/>
      <w:bookmarkEnd w:id="20541"/>
      <w:bookmarkEnd w:id="20542"/>
      <w:r>
        <w:rPr>
          <w:rFonts w:hint="cs"/>
          <w:rtl/>
        </w:rPr>
        <w:t xml:space="preserve">בר נוסף </w:t>
      </w:r>
      <w:bookmarkStart w:id="20543" w:name="_ETM_Q1_1942905"/>
      <w:bookmarkEnd w:id="20543"/>
      <w:r>
        <w:rPr>
          <w:rFonts w:hint="cs"/>
          <w:rtl/>
        </w:rPr>
        <w:t>שעולה פה ואנחנו לא שמים על</w:t>
      </w:r>
      <w:bookmarkStart w:id="20544" w:name="_ETM_Q1_1948655"/>
      <w:bookmarkEnd w:id="20544"/>
      <w:r>
        <w:rPr>
          <w:rFonts w:hint="cs"/>
          <w:rtl/>
        </w:rPr>
        <w:t xml:space="preserve"> השולחן כל </w:t>
      </w:r>
      <w:bookmarkStart w:id="20545" w:name="_ETM_Q1_1944903"/>
      <w:bookmarkStart w:id="20546" w:name="_ETM_Q1_1942154"/>
      <w:bookmarkEnd w:id="20545"/>
      <w:bookmarkEnd w:id="20546"/>
      <w:r>
        <w:rPr>
          <w:rFonts w:hint="cs"/>
          <w:rtl/>
        </w:rPr>
        <w:t>הזמן</w:t>
      </w:r>
      <w:bookmarkStart w:id="20547" w:name="_ETM_Q1_1948654"/>
      <w:bookmarkEnd w:id="20547"/>
      <w:r>
        <w:rPr>
          <w:rFonts w:hint="cs"/>
          <w:rtl/>
        </w:rPr>
        <w:t xml:space="preserve">. </w:t>
      </w:r>
      <w:bookmarkStart w:id="20548" w:name="_ETM_Q1_1950655"/>
      <w:bookmarkEnd w:id="20548"/>
      <w:r>
        <w:rPr>
          <w:rFonts w:hint="cs"/>
          <w:rtl/>
        </w:rPr>
        <w:t>יש סכנה, כולם יודעים</w:t>
      </w:r>
      <w:bookmarkStart w:id="20549" w:name="_ETM_Q1_1951155"/>
      <w:bookmarkEnd w:id="20549"/>
      <w:r>
        <w:rPr>
          <w:rFonts w:hint="cs"/>
          <w:rtl/>
        </w:rPr>
        <w:t xml:space="preserve"> שיש סכנה. </w:t>
      </w:r>
      <w:bookmarkStart w:id="20550" w:name="_ETM_Q1_1954655"/>
      <w:bookmarkEnd w:id="20550"/>
      <w:r>
        <w:rPr>
          <w:rFonts w:hint="cs"/>
          <w:rtl/>
        </w:rPr>
        <w:t>א</w:t>
      </w:r>
      <w:bookmarkStart w:id="20551" w:name="_ETM_Q1_1953656"/>
      <w:bookmarkEnd w:id="20551"/>
      <w:r>
        <w:rPr>
          <w:rFonts w:hint="cs"/>
          <w:rtl/>
        </w:rPr>
        <w:t>ני לא יודע מה הנוסחה שעומדת מאח</w:t>
      </w:r>
      <w:bookmarkStart w:id="20552" w:name="_ETM_Q1_1956906"/>
      <w:bookmarkStart w:id="20553" w:name="_ETM_Q1_1954656"/>
      <w:bookmarkStart w:id="20554" w:name="_ETM_Q1_1952157"/>
      <w:bookmarkEnd w:id="20552"/>
      <w:bookmarkEnd w:id="20553"/>
      <w:bookmarkEnd w:id="20554"/>
      <w:r>
        <w:rPr>
          <w:rFonts w:hint="cs"/>
          <w:rtl/>
        </w:rPr>
        <w:t xml:space="preserve">ורי המתמטיקה שמדברת על 30 אבל ברור שהנתונים </w:t>
      </w:r>
      <w:bookmarkStart w:id="20555" w:name="_ETM_Q1_1962152"/>
      <w:bookmarkEnd w:id="20555"/>
      <w:r>
        <w:rPr>
          <w:rFonts w:hint="cs"/>
          <w:rtl/>
        </w:rPr>
        <w:t>משתנים</w:t>
      </w:r>
      <w:bookmarkStart w:id="20556" w:name="_ETM_Q1_1959903"/>
      <w:bookmarkEnd w:id="20556"/>
      <w:r>
        <w:rPr>
          <w:rFonts w:hint="cs"/>
          <w:rtl/>
        </w:rPr>
        <w:t xml:space="preserve"> לפ</w:t>
      </w:r>
      <w:bookmarkStart w:id="20557" w:name="_ETM_Q1_1957402"/>
      <w:bookmarkEnd w:id="20557"/>
      <w:r>
        <w:rPr>
          <w:rFonts w:hint="cs"/>
          <w:rtl/>
        </w:rPr>
        <w:t>י כמות המיגוניות שיהיו. אם אנחנו נציב עשרה מיג</w:t>
      </w:r>
      <w:bookmarkStart w:id="20558" w:name="_ETM_Q1_1965153"/>
      <w:bookmarkEnd w:id="20558"/>
      <w:r>
        <w:rPr>
          <w:rFonts w:hint="cs"/>
          <w:rtl/>
        </w:rPr>
        <w:t>ונ</w:t>
      </w:r>
      <w:bookmarkStart w:id="20559" w:name="_ETM_Q1_1962403"/>
      <w:bookmarkEnd w:id="20559"/>
      <w:r>
        <w:rPr>
          <w:rFonts w:hint="cs"/>
          <w:rtl/>
        </w:rPr>
        <w:t>ית אז א</w:t>
      </w:r>
      <w:bookmarkStart w:id="20560" w:name="_ETM_Q1_1961653"/>
      <w:bookmarkEnd w:id="20560"/>
      <w:r>
        <w:rPr>
          <w:rFonts w:hint="cs"/>
          <w:rtl/>
        </w:rPr>
        <w:t>ולי זה יהיה מעט מידי ו</w:t>
      </w:r>
      <w:bookmarkStart w:id="20561" w:name="_ETM_Q1_1965653"/>
      <w:bookmarkStart w:id="20562" w:name="_ETM_Q1_1963653"/>
      <w:bookmarkStart w:id="20563" w:name="_ETM_Q1_1961153"/>
      <w:bookmarkEnd w:id="20561"/>
      <w:bookmarkEnd w:id="20562"/>
      <w:bookmarkEnd w:id="20563"/>
      <w:r>
        <w:rPr>
          <w:rFonts w:hint="cs"/>
          <w:rtl/>
        </w:rPr>
        <w:t xml:space="preserve">אז </w:t>
      </w:r>
      <w:bookmarkStart w:id="20564" w:name="_ETM_Q1_1962156"/>
      <w:bookmarkEnd w:id="20564"/>
      <w:r>
        <w:rPr>
          <w:rFonts w:hint="cs"/>
          <w:rtl/>
        </w:rPr>
        <w:t xml:space="preserve">לא יהיו 30 אלא 19. אם נציב 15 </w:t>
      </w:r>
      <w:bookmarkStart w:id="20565" w:name="_ETM_Q1_1967656"/>
      <w:bookmarkStart w:id="20566" w:name="_ETM_Q1_1964904"/>
      <w:bookmarkEnd w:id="20565"/>
      <w:bookmarkEnd w:id="20566"/>
      <w:r>
        <w:rPr>
          <w:rFonts w:hint="cs"/>
          <w:rtl/>
        </w:rPr>
        <w:t xml:space="preserve">מיגוניות אז </w:t>
      </w:r>
      <w:bookmarkStart w:id="20567" w:name="_ETM_Q1_1966656"/>
      <w:bookmarkEnd w:id="20567"/>
      <w:r>
        <w:rPr>
          <w:rFonts w:hint="cs"/>
          <w:rtl/>
        </w:rPr>
        <w:t xml:space="preserve">יכול להיות </w:t>
      </w:r>
      <w:bookmarkStart w:id="20568" w:name="_ETM_Q1_1969652"/>
      <w:bookmarkEnd w:id="20568"/>
      <w:r>
        <w:rPr>
          <w:rFonts w:hint="cs"/>
          <w:rtl/>
        </w:rPr>
        <w:t xml:space="preserve">שבסיכום הכולל </w:t>
      </w:r>
      <w:bookmarkStart w:id="20569" w:name="_ETM_Q1_1969654"/>
      <w:bookmarkEnd w:id="20569"/>
      <w:r>
        <w:rPr>
          <w:rFonts w:hint="cs"/>
          <w:rtl/>
        </w:rPr>
        <w:t>זה</w:t>
      </w:r>
      <w:bookmarkStart w:id="20570" w:name="_ETM_Q1_1966901"/>
      <w:bookmarkEnd w:id="20570"/>
      <w:r>
        <w:rPr>
          <w:rFonts w:hint="cs"/>
          <w:rtl/>
        </w:rPr>
        <w:t xml:space="preserve"> לא יהיה 30 אלא סכום יותר גבוה. </w:t>
      </w:r>
      <w:bookmarkStart w:id="20571" w:name="_ETM_Q1_1975904"/>
      <w:bookmarkStart w:id="20572" w:name="_ETM_Q1_1974656"/>
      <w:bookmarkStart w:id="20573" w:name="_ETM_Q1_1971906"/>
      <w:bookmarkStart w:id="20574" w:name="_ETM_Q1_1969651"/>
      <w:bookmarkEnd w:id="20571"/>
      <w:bookmarkEnd w:id="20572"/>
      <w:bookmarkEnd w:id="20573"/>
      <w:bookmarkEnd w:id="20574"/>
      <w:r>
        <w:rPr>
          <w:rFonts w:hint="cs"/>
          <w:rtl/>
        </w:rPr>
        <w:t>רמת הסיכון שאנחנו כל הזמן מדברים עליה</w:t>
      </w:r>
      <w:bookmarkStart w:id="20575" w:name="_ETM_Q1_1974906"/>
      <w:bookmarkStart w:id="20576" w:name="_ETM_Q1_1972155"/>
      <w:bookmarkStart w:id="20577" w:name="_ETM_Q1_1972906"/>
      <w:bookmarkEnd w:id="20575"/>
      <w:bookmarkEnd w:id="20576"/>
      <w:bookmarkEnd w:id="20577"/>
      <w:r>
        <w:rPr>
          <w:rFonts w:hint="cs"/>
          <w:rtl/>
        </w:rPr>
        <w:t xml:space="preserve"> בסוף תלויה</w:t>
      </w:r>
      <w:bookmarkStart w:id="20578" w:name="_ETM_Q1_1974905"/>
      <w:bookmarkEnd w:id="20578"/>
      <w:r>
        <w:rPr>
          <w:rFonts w:hint="cs"/>
          <w:rtl/>
        </w:rPr>
        <w:t xml:space="preserve"> במה שמנו בשטח ועל זה </w:t>
      </w:r>
      <w:bookmarkStart w:id="20579" w:name="_ETM_Q1_1980153"/>
      <w:bookmarkEnd w:id="20579"/>
      <w:r>
        <w:rPr>
          <w:rFonts w:hint="cs"/>
          <w:rtl/>
        </w:rPr>
        <w:t xml:space="preserve">אנחנו לא מדברים. </w:t>
      </w:r>
      <w:bookmarkStart w:id="20580" w:name="_ETM_Q1_1979904"/>
      <w:bookmarkStart w:id="20581" w:name="_ETM_Q1_1979893"/>
      <w:bookmarkStart w:id="20582" w:name="_ETM_Q1_1977405"/>
      <w:bookmarkEnd w:id="20580"/>
      <w:bookmarkEnd w:id="20581"/>
      <w:bookmarkEnd w:id="20582"/>
    </w:p>
    <w:p w14:paraId="1F95A0A4" w14:textId="77777777" w:rsidR="00C01FAA" w:rsidRDefault="00C01FAA" w:rsidP="00C01FAA">
      <w:pPr>
        <w:ind w:firstLine="0"/>
        <w:rPr>
          <w:rtl/>
        </w:rPr>
      </w:pPr>
      <w:bookmarkStart w:id="20583" w:name="_ETM_Q1_1981152"/>
      <w:bookmarkEnd w:id="20583"/>
    </w:p>
    <w:p w14:paraId="28A39D60" w14:textId="68A65033" w:rsidR="00C01FAA" w:rsidRDefault="00C01FAA" w:rsidP="00C01FAA">
      <w:pPr>
        <w:pStyle w:val="af9"/>
        <w:keepNext/>
        <w:rPr>
          <w:rtl/>
        </w:rPr>
      </w:pPr>
      <w:bookmarkStart w:id="20584" w:name="ET_guest_898397_1643"/>
      <w:r w:rsidRPr="00C01FAA">
        <w:rPr>
          <w:rStyle w:val="TagStyle"/>
          <w:rtl/>
        </w:rPr>
        <w:t xml:space="preserve"> &lt;&lt; אורח &gt;&gt; </w:t>
      </w:r>
      <w:r>
        <w:rPr>
          <w:rtl/>
        </w:rPr>
        <w:t>נצ"מ אלון כלפון:</w:t>
      </w:r>
      <w:r w:rsidRPr="00C01FAA">
        <w:rPr>
          <w:rStyle w:val="TagStyle"/>
          <w:rtl/>
        </w:rPr>
        <w:t xml:space="preserve"> &lt;&lt; אורח &gt;&gt;</w:t>
      </w:r>
      <w:r>
        <w:rPr>
          <w:rtl/>
        </w:rPr>
        <w:t xml:space="preserve">   </w:t>
      </w:r>
      <w:bookmarkEnd w:id="20584"/>
    </w:p>
    <w:p w14:paraId="5074C747" w14:textId="77777777" w:rsidR="00C01FAA" w:rsidRDefault="00C01FAA" w:rsidP="00C01FAA">
      <w:pPr>
        <w:pStyle w:val="KeepWithNext"/>
        <w:rPr>
          <w:rtl/>
        </w:rPr>
      </w:pPr>
      <w:bookmarkStart w:id="20585" w:name="_ETM_Q1_1980402"/>
      <w:bookmarkEnd w:id="20585"/>
    </w:p>
    <w:p w14:paraId="241B6D53" w14:textId="1AF68FBF" w:rsidR="00C01FAA" w:rsidRDefault="00C01FAA" w:rsidP="00C01FAA">
      <w:pPr>
        <w:rPr>
          <w:rtl/>
        </w:rPr>
      </w:pPr>
      <w:bookmarkStart w:id="20586" w:name="_ETM_Q1_1979902"/>
      <w:bookmarkStart w:id="20587" w:name="_ETM_Q1_1980152"/>
      <w:bookmarkStart w:id="20588" w:name="_ETM_Q1_1979652"/>
      <w:bookmarkStart w:id="20589" w:name="_ETM_Q1_1981905"/>
      <w:bookmarkEnd w:id="20586"/>
      <w:bookmarkEnd w:id="20587"/>
      <w:bookmarkEnd w:id="20588"/>
      <w:bookmarkEnd w:id="20589"/>
      <w:r>
        <w:rPr>
          <w:rFonts w:hint="cs"/>
          <w:rtl/>
        </w:rPr>
        <w:t>לא, יש עוד משמע</w:t>
      </w:r>
      <w:bookmarkStart w:id="20590" w:name="_ETM_Q1_1979653"/>
      <w:bookmarkEnd w:id="20590"/>
      <w:r>
        <w:rPr>
          <w:rFonts w:hint="cs"/>
          <w:rtl/>
        </w:rPr>
        <w:t xml:space="preserve">יות לדבר הזה. </w:t>
      </w:r>
      <w:bookmarkStart w:id="20591" w:name="_ETM_Q1_1980653"/>
      <w:bookmarkStart w:id="20592" w:name="_ETM_Q1_1977902"/>
      <w:bookmarkEnd w:id="20591"/>
      <w:bookmarkEnd w:id="20592"/>
    </w:p>
    <w:p w14:paraId="420C8FC1" w14:textId="77777777" w:rsidR="00C01FAA" w:rsidRDefault="00C01FAA" w:rsidP="00C01FAA">
      <w:pPr>
        <w:rPr>
          <w:rtl/>
        </w:rPr>
      </w:pPr>
      <w:bookmarkStart w:id="20593" w:name="_ETM_Q1_1978152"/>
      <w:bookmarkStart w:id="20594" w:name="_ETM_Q1_1980406"/>
      <w:bookmarkEnd w:id="20593"/>
      <w:bookmarkEnd w:id="20594"/>
    </w:p>
    <w:p w14:paraId="7DEBC73E" w14:textId="0A3961F0" w:rsidR="00C01FAA" w:rsidRDefault="00C01FAA" w:rsidP="00C01FAA">
      <w:pPr>
        <w:pStyle w:val="a4"/>
        <w:keepNext/>
        <w:rPr>
          <w:rtl/>
        </w:rPr>
      </w:pPr>
      <w:bookmarkStart w:id="20595" w:name="ET_speaker_שמעון_אלבוים_1644"/>
      <w:r w:rsidRPr="00C01FAA">
        <w:rPr>
          <w:rStyle w:val="TagStyle"/>
          <w:rtl/>
        </w:rPr>
        <w:t xml:space="preserve"> &lt;&lt; דובר &gt;&gt; </w:t>
      </w:r>
      <w:r w:rsidR="003C6FE1">
        <w:rPr>
          <w:rtl/>
        </w:rPr>
        <w:t>שימי אלבוים</w:t>
      </w:r>
      <w:r>
        <w:rPr>
          <w:rtl/>
        </w:rPr>
        <w:t>:</w:t>
      </w:r>
      <w:r w:rsidRPr="00C01FAA">
        <w:rPr>
          <w:rStyle w:val="TagStyle"/>
          <w:rtl/>
        </w:rPr>
        <w:t xml:space="preserve"> &lt;&lt; דובר &gt;&gt;</w:t>
      </w:r>
      <w:r>
        <w:rPr>
          <w:rtl/>
        </w:rPr>
        <w:t xml:space="preserve">   </w:t>
      </w:r>
      <w:bookmarkEnd w:id="20595"/>
    </w:p>
    <w:p w14:paraId="28C0E3E8" w14:textId="77777777" w:rsidR="00C01FAA" w:rsidRDefault="00C01FAA" w:rsidP="00C01FAA">
      <w:pPr>
        <w:pStyle w:val="KeepWithNext"/>
        <w:rPr>
          <w:rtl/>
        </w:rPr>
      </w:pPr>
    </w:p>
    <w:p w14:paraId="096A2FA9" w14:textId="6E029000" w:rsidR="00C01FAA" w:rsidRDefault="00C01FAA" w:rsidP="00C01FAA">
      <w:pPr>
        <w:rPr>
          <w:rtl/>
        </w:rPr>
      </w:pPr>
      <w:bookmarkStart w:id="20596" w:name="_ETM_Q1_1983656"/>
      <w:bookmarkStart w:id="20597" w:name="_ETM_Q1_1980906"/>
      <w:bookmarkStart w:id="20598" w:name="_ETM_Q1_1978156"/>
      <w:bookmarkEnd w:id="20596"/>
      <w:bookmarkEnd w:id="20597"/>
      <w:bookmarkEnd w:id="20598"/>
      <w:r>
        <w:rPr>
          <w:rFonts w:hint="cs"/>
          <w:rtl/>
        </w:rPr>
        <w:t xml:space="preserve">אני </w:t>
      </w:r>
      <w:bookmarkStart w:id="20599" w:name="_ETM_Q1_1979656"/>
      <w:bookmarkEnd w:id="20599"/>
      <w:r>
        <w:rPr>
          <w:rFonts w:hint="cs"/>
          <w:rtl/>
        </w:rPr>
        <w:t>מ</w:t>
      </w:r>
      <w:bookmarkStart w:id="20600" w:name="_ETM_Q1_1982902"/>
      <w:bookmarkEnd w:id="20600"/>
      <w:r>
        <w:rPr>
          <w:rFonts w:hint="cs"/>
          <w:rtl/>
        </w:rPr>
        <w:t xml:space="preserve">סכים, </w:t>
      </w:r>
      <w:bookmarkStart w:id="20601" w:name="_ETM_Q1_1979152"/>
      <w:bookmarkEnd w:id="20601"/>
      <w:r>
        <w:rPr>
          <w:rFonts w:hint="cs"/>
          <w:rtl/>
        </w:rPr>
        <w:t>יש הרבה משתנ</w:t>
      </w:r>
      <w:bookmarkStart w:id="20602" w:name="_ETM_Q1_1986151"/>
      <w:bookmarkStart w:id="20603" w:name="_ETM_Q1_1983655"/>
      <w:bookmarkEnd w:id="20602"/>
      <w:bookmarkEnd w:id="20603"/>
      <w:r>
        <w:rPr>
          <w:rFonts w:hint="cs"/>
          <w:rtl/>
        </w:rPr>
        <w:t>ים.</w:t>
      </w:r>
      <w:r w:rsidR="00B054FA">
        <w:rPr>
          <w:rFonts w:hint="cs"/>
          <w:rtl/>
        </w:rPr>
        <w:t>1</w:t>
      </w:r>
    </w:p>
    <w:p w14:paraId="060F0810" w14:textId="77777777" w:rsidR="00C01FAA" w:rsidRDefault="00C01FAA" w:rsidP="00C01FAA">
      <w:pPr>
        <w:rPr>
          <w:rtl/>
        </w:rPr>
      </w:pPr>
      <w:bookmarkStart w:id="20604" w:name="_ETM_Q1_1985405"/>
      <w:bookmarkStart w:id="20605" w:name="_ETM_Q1_1979654"/>
      <w:bookmarkStart w:id="20606" w:name="_ETM_Q1_1980655"/>
      <w:bookmarkEnd w:id="20604"/>
      <w:bookmarkEnd w:id="20605"/>
      <w:bookmarkEnd w:id="20606"/>
    </w:p>
    <w:p w14:paraId="7EB7944B" w14:textId="3908A03A" w:rsidR="00C01FAA" w:rsidRDefault="00C01FAA" w:rsidP="00C01FAA">
      <w:pPr>
        <w:pStyle w:val="af9"/>
        <w:keepNext/>
        <w:rPr>
          <w:rtl/>
        </w:rPr>
      </w:pPr>
      <w:bookmarkStart w:id="20607" w:name="ET_guest_898397_1645"/>
      <w:r w:rsidRPr="00C01FAA">
        <w:rPr>
          <w:rStyle w:val="TagStyle"/>
          <w:rtl/>
        </w:rPr>
        <w:t xml:space="preserve"> &lt;&lt; אורח &gt;&gt; </w:t>
      </w:r>
      <w:r>
        <w:rPr>
          <w:rtl/>
        </w:rPr>
        <w:t>נצ"מ אלון כלפון:</w:t>
      </w:r>
      <w:r w:rsidRPr="00C01FAA">
        <w:rPr>
          <w:rStyle w:val="TagStyle"/>
          <w:rtl/>
        </w:rPr>
        <w:t xml:space="preserve"> &lt;&lt; אורח &gt;&gt;</w:t>
      </w:r>
      <w:r>
        <w:rPr>
          <w:rtl/>
        </w:rPr>
        <w:t xml:space="preserve">   </w:t>
      </w:r>
      <w:bookmarkEnd w:id="20607"/>
    </w:p>
    <w:p w14:paraId="7FBA5B00" w14:textId="77777777" w:rsidR="00C01FAA" w:rsidRDefault="00C01FAA" w:rsidP="00C01FAA">
      <w:pPr>
        <w:pStyle w:val="KeepWithNext"/>
        <w:rPr>
          <w:rtl/>
        </w:rPr>
      </w:pPr>
    </w:p>
    <w:p w14:paraId="2687AACE" w14:textId="46A7E404" w:rsidR="00C01FAA" w:rsidRDefault="00C01FAA" w:rsidP="00C01FAA">
      <w:pPr>
        <w:rPr>
          <w:rtl/>
        </w:rPr>
      </w:pPr>
      <w:bookmarkStart w:id="20608" w:name="_ETM_Q1_1983405"/>
      <w:bookmarkStart w:id="20609" w:name="_ETM_Q1_1983155"/>
      <w:bookmarkEnd w:id="20608"/>
      <w:bookmarkEnd w:id="20609"/>
      <w:r>
        <w:rPr>
          <w:rFonts w:hint="cs"/>
          <w:rtl/>
        </w:rPr>
        <w:t xml:space="preserve">יש לזה משמעויות טקטיות. </w:t>
      </w:r>
    </w:p>
    <w:p w14:paraId="22A368C6" w14:textId="77777777" w:rsidR="00C01FAA" w:rsidRDefault="00C01FAA" w:rsidP="00C01FAA">
      <w:pPr>
        <w:rPr>
          <w:rtl/>
        </w:rPr>
      </w:pPr>
      <w:bookmarkStart w:id="20610" w:name="_ETM_Q1_1982405"/>
      <w:bookmarkEnd w:id="20610"/>
    </w:p>
    <w:p w14:paraId="3678325D" w14:textId="7126BB29" w:rsidR="00C01FAA" w:rsidRDefault="00C01FAA" w:rsidP="00C01FAA">
      <w:pPr>
        <w:pStyle w:val="a4"/>
        <w:keepNext/>
        <w:rPr>
          <w:rtl/>
        </w:rPr>
      </w:pPr>
      <w:bookmarkStart w:id="20611" w:name="ET_speaker_שמעון_אלבוים_1646"/>
      <w:r w:rsidRPr="00C01FAA">
        <w:rPr>
          <w:rStyle w:val="TagStyle"/>
          <w:rtl/>
        </w:rPr>
        <w:t xml:space="preserve"> &lt;&lt; דובר &gt;&gt; </w:t>
      </w:r>
      <w:r w:rsidR="003C6FE1">
        <w:rPr>
          <w:rtl/>
        </w:rPr>
        <w:t>שימי אלבוים</w:t>
      </w:r>
      <w:r>
        <w:rPr>
          <w:rtl/>
        </w:rPr>
        <w:t>:</w:t>
      </w:r>
      <w:r w:rsidRPr="00C01FAA">
        <w:rPr>
          <w:rStyle w:val="TagStyle"/>
          <w:rtl/>
        </w:rPr>
        <w:t xml:space="preserve"> &lt;&lt; דובר &gt;&gt;</w:t>
      </w:r>
      <w:r>
        <w:rPr>
          <w:rtl/>
        </w:rPr>
        <w:t xml:space="preserve">   </w:t>
      </w:r>
      <w:bookmarkEnd w:id="20611"/>
    </w:p>
    <w:p w14:paraId="3CF39351" w14:textId="77777777" w:rsidR="00C01FAA" w:rsidRDefault="00C01FAA" w:rsidP="00C01FAA">
      <w:pPr>
        <w:pStyle w:val="KeepWithNext"/>
        <w:rPr>
          <w:rtl/>
        </w:rPr>
      </w:pPr>
    </w:p>
    <w:p w14:paraId="7EE45A0D" w14:textId="77777777" w:rsidR="00C01FAA" w:rsidRDefault="00C01FAA" w:rsidP="00C01FAA">
      <w:pPr>
        <w:rPr>
          <w:rtl/>
        </w:rPr>
      </w:pPr>
      <w:bookmarkStart w:id="20612" w:name="_ETM_Q1_1983406"/>
      <w:bookmarkStart w:id="20613" w:name="_ETM_Q1_1983905"/>
      <w:bookmarkStart w:id="20614" w:name="_ETM_Q1_1978655"/>
      <w:bookmarkStart w:id="20615" w:name="_ETM_Q1_1979156"/>
      <w:bookmarkEnd w:id="20612"/>
      <w:bookmarkEnd w:id="20613"/>
      <w:bookmarkEnd w:id="20614"/>
      <w:bookmarkEnd w:id="20615"/>
      <w:r>
        <w:rPr>
          <w:rFonts w:hint="cs"/>
          <w:rtl/>
        </w:rPr>
        <w:t>אני מסכים</w:t>
      </w:r>
      <w:bookmarkStart w:id="20616" w:name="_ETM_Q1_1982406"/>
      <w:bookmarkEnd w:id="20616"/>
      <w:r>
        <w:rPr>
          <w:rFonts w:hint="cs"/>
          <w:rtl/>
        </w:rPr>
        <w:t xml:space="preserve"> ש</w:t>
      </w:r>
      <w:bookmarkStart w:id="20617" w:name="_ETM_Q1_1982901"/>
      <w:bookmarkEnd w:id="20617"/>
      <w:r>
        <w:rPr>
          <w:rFonts w:hint="cs"/>
          <w:rtl/>
        </w:rPr>
        <w:t xml:space="preserve">יש עוד משתנים אבל זה </w:t>
      </w:r>
      <w:bookmarkStart w:id="20618" w:name="_ETM_Q1_1984152"/>
      <w:bookmarkEnd w:id="20618"/>
      <w:r>
        <w:rPr>
          <w:rFonts w:hint="cs"/>
          <w:rtl/>
        </w:rPr>
        <w:t>חלק מהעניין בוודא</w:t>
      </w:r>
      <w:bookmarkStart w:id="20619" w:name="_ETM_Q1_1985152"/>
      <w:bookmarkStart w:id="20620" w:name="_ETM_Q1_1983402"/>
      <w:bookmarkEnd w:id="20619"/>
      <w:bookmarkEnd w:id="20620"/>
      <w:r>
        <w:rPr>
          <w:rFonts w:hint="cs"/>
          <w:rtl/>
        </w:rPr>
        <w:t>ות.</w:t>
      </w:r>
    </w:p>
    <w:p w14:paraId="47921017" w14:textId="77777777" w:rsidR="00C01FAA" w:rsidRDefault="00C01FAA" w:rsidP="00C01FAA">
      <w:pPr>
        <w:rPr>
          <w:rtl/>
        </w:rPr>
      </w:pPr>
      <w:bookmarkStart w:id="20621" w:name="_ETM_Q1_1984652"/>
      <w:bookmarkStart w:id="20622" w:name="_ETM_Q1_1986652"/>
      <w:bookmarkEnd w:id="20621"/>
      <w:bookmarkEnd w:id="20622"/>
    </w:p>
    <w:p w14:paraId="547B682D" w14:textId="6E7DF4EC" w:rsidR="00C01FAA" w:rsidRPr="00E733BE" w:rsidRDefault="00C01FAA" w:rsidP="00C01FAA">
      <w:pPr>
        <w:pStyle w:val="a4"/>
        <w:keepNext/>
        <w:rPr>
          <w:rtl/>
        </w:rPr>
      </w:pPr>
      <w:bookmarkStart w:id="20623" w:name="ET_speaker_דוד_בבלי_1648"/>
      <w:r w:rsidRPr="00C01FAA">
        <w:rPr>
          <w:rStyle w:val="TagStyle"/>
          <w:rtl/>
        </w:rPr>
        <w:t xml:space="preserve"> </w:t>
      </w:r>
      <w:r w:rsidRPr="00E733BE">
        <w:rPr>
          <w:rStyle w:val="TagStyle"/>
          <w:rtl/>
        </w:rPr>
        <w:t xml:space="preserve">&lt;&lt; דובר &gt;&gt; </w:t>
      </w:r>
      <w:r w:rsidRPr="00E733BE">
        <w:rPr>
          <w:rtl/>
        </w:rPr>
        <w:t>דוד בבלי:</w:t>
      </w:r>
      <w:r w:rsidRPr="00E733BE">
        <w:rPr>
          <w:rStyle w:val="TagStyle"/>
          <w:rtl/>
        </w:rPr>
        <w:t xml:space="preserve"> &lt;&lt; דובר &gt;&gt;</w:t>
      </w:r>
      <w:r w:rsidRPr="00E733BE">
        <w:rPr>
          <w:rtl/>
        </w:rPr>
        <w:t xml:space="preserve">   </w:t>
      </w:r>
      <w:bookmarkEnd w:id="20623"/>
    </w:p>
    <w:p w14:paraId="5EE2619E" w14:textId="77777777" w:rsidR="00C01FAA" w:rsidRPr="00E733BE" w:rsidRDefault="00C01FAA" w:rsidP="00C01FAA">
      <w:pPr>
        <w:pStyle w:val="KeepWithNext"/>
        <w:rPr>
          <w:rtl/>
        </w:rPr>
      </w:pPr>
    </w:p>
    <w:p w14:paraId="6637127C" w14:textId="687B20D4" w:rsidR="00C01FAA" w:rsidRDefault="00C01FAA" w:rsidP="00E733BE">
      <w:pPr>
        <w:rPr>
          <w:rtl/>
        </w:rPr>
      </w:pPr>
      <w:bookmarkStart w:id="20624" w:name="_ETM_Q1_1987903"/>
      <w:bookmarkStart w:id="20625" w:name="_ETM_Q1_1984903"/>
      <w:bookmarkEnd w:id="20624"/>
      <w:bookmarkEnd w:id="20625"/>
      <w:r w:rsidRPr="00E733BE">
        <w:rPr>
          <w:rFonts w:hint="cs"/>
          <w:rtl/>
        </w:rPr>
        <w:t>אתה מצפה ש</w:t>
      </w:r>
      <w:bookmarkStart w:id="20626" w:name="_ETM_Q1_1986656"/>
      <w:bookmarkEnd w:id="20626"/>
      <w:r w:rsidRPr="00E733BE">
        <w:rPr>
          <w:rFonts w:hint="cs"/>
          <w:rtl/>
        </w:rPr>
        <w:t>השר</w:t>
      </w:r>
      <w:bookmarkStart w:id="20627" w:name="_ETM_Q1_1984904"/>
      <w:bookmarkEnd w:id="20627"/>
      <w:r w:rsidRPr="00E733BE">
        <w:rPr>
          <w:rFonts w:hint="cs"/>
          <w:rtl/>
        </w:rPr>
        <w:t xml:space="preserve"> בהסכמת</w:t>
      </w:r>
      <w:bookmarkStart w:id="20628" w:name="_ETM_Q1_1986155"/>
      <w:bookmarkStart w:id="20629" w:name="_ETM_Q1_1984655"/>
      <w:bookmarkStart w:id="20630" w:name="_ETM_Q1_1985406"/>
      <w:bookmarkEnd w:id="20628"/>
      <w:bookmarkEnd w:id="20629"/>
      <w:bookmarkEnd w:id="20630"/>
      <w:r w:rsidRPr="00E733BE">
        <w:rPr>
          <w:rFonts w:hint="cs"/>
          <w:rtl/>
        </w:rPr>
        <w:t xml:space="preserve"> - - -</w:t>
      </w:r>
      <w:bookmarkStart w:id="20631" w:name="_ETM_Q1_1984902"/>
      <w:bookmarkEnd w:id="20631"/>
      <w:r w:rsidRPr="00E733BE">
        <w:rPr>
          <w:rFonts w:hint="cs"/>
          <w:rtl/>
        </w:rPr>
        <w:t xml:space="preserve"> </w:t>
      </w:r>
      <w:bookmarkStart w:id="20632" w:name="_ETM_Q1_1982656"/>
      <w:bookmarkEnd w:id="20632"/>
      <w:r w:rsidRPr="00E733BE">
        <w:rPr>
          <w:rFonts w:hint="cs"/>
          <w:rtl/>
        </w:rPr>
        <w:t>יאשרו אנשים</w:t>
      </w:r>
      <w:bookmarkStart w:id="20633" w:name="_ETM_Q1_1987653"/>
      <w:bookmarkEnd w:id="20633"/>
      <w:r w:rsidRPr="00E733BE">
        <w:rPr>
          <w:rFonts w:hint="cs"/>
          <w:rtl/>
        </w:rPr>
        <w:t xml:space="preserve"> בלי</w:t>
      </w:r>
      <w:bookmarkStart w:id="20634" w:name="_ETM_Q1_1987404"/>
      <w:bookmarkEnd w:id="20634"/>
      <w:r w:rsidRPr="00E733BE">
        <w:rPr>
          <w:rFonts w:hint="cs"/>
          <w:rtl/>
        </w:rPr>
        <w:t xml:space="preserve"> להגיד כמה אפשר? הרי, </w:t>
      </w:r>
      <w:bookmarkStart w:id="20635" w:name="_ETM_Q1_1989406"/>
      <w:bookmarkEnd w:id="20635"/>
      <w:r w:rsidR="00A15C31" w:rsidRPr="00E733BE">
        <w:rPr>
          <w:rFonts w:hint="cs"/>
          <w:rtl/>
        </w:rPr>
        <w:t>אי-אפשר</w:t>
      </w:r>
      <w:r w:rsidRPr="00E733BE">
        <w:rPr>
          <w:rFonts w:hint="cs"/>
          <w:rtl/>
        </w:rPr>
        <w:t xml:space="preserve"> להכניס להר</w:t>
      </w:r>
      <w:bookmarkStart w:id="20636" w:name="_ETM_Q1_1990904"/>
      <w:bookmarkEnd w:id="20636"/>
      <w:r w:rsidRPr="00E733BE">
        <w:rPr>
          <w:rFonts w:hint="cs"/>
          <w:rtl/>
        </w:rPr>
        <w:t xml:space="preserve"> </w:t>
      </w:r>
      <w:bookmarkStart w:id="20637" w:name="_ETM_Q1_1990404"/>
      <w:bookmarkEnd w:id="20637"/>
      <w:r w:rsidRPr="00E733BE">
        <w:rPr>
          <w:rFonts w:hint="cs"/>
          <w:rtl/>
        </w:rPr>
        <w:t xml:space="preserve">10,000 אנשים, נכון? לכל המתחם. </w:t>
      </w:r>
      <w:bookmarkStart w:id="20638" w:name="_ETM_Q1_1994904"/>
      <w:bookmarkStart w:id="20639" w:name="_ETM_Q1_1993403"/>
      <w:bookmarkStart w:id="20640" w:name="_ETM_Q1_1990654"/>
      <w:bookmarkEnd w:id="20638"/>
      <w:bookmarkEnd w:id="20639"/>
      <w:bookmarkEnd w:id="20640"/>
      <w:r w:rsidRPr="00E733BE">
        <w:rPr>
          <w:rFonts w:hint="cs"/>
          <w:rtl/>
        </w:rPr>
        <w:t xml:space="preserve">אפשר </w:t>
      </w:r>
      <w:bookmarkStart w:id="20641" w:name="_ETM_Q1_1991656"/>
      <w:bookmarkStart w:id="20642" w:name="_ETM_Q1_1988905"/>
      <w:bookmarkEnd w:id="20641"/>
      <w:bookmarkEnd w:id="20642"/>
      <w:r w:rsidRPr="00E733BE">
        <w:rPr>
          <w:rFonts w:hint="cs"/>
          <w:rtl/>
        </w:rPr>
        <w:t>10,000? כנראה שלא</w:t>
      </w:r>
      <w:bookmarkStart w:id="20643" w:name="_ETM_Q1_1997652"/>
      <w:bookmarkStart w:id="20644" w:name="_ETM_Q1_1995153"/>
      <w:bookmarkEnd w:id="20643"/>
      <w:bookmarkEnd w:id="20644"/>
      <w:r w:rsidRPr="00E733BE">
        <w:rPr>
          <w:rFonts w:hint="cs"/>
          <w:rtl/>
        </w:rPr>
        <w:t xml:space="preserve"> אבל </w:t>
      </w:r>
      <w:bookmarkStart w:id="20645" w:name="_ETM_Q1_1993402"/>
      <w:bookmarkEnd w:id="20645"/>
      <w:r w:rsidRPr="00E733BE">
        <w:rPr>
          <w:rFonts w:hint="cs"/>
          <w:rtl/>
        </w:rPr>
        <w:t>יש מספר מסוים ואני רוצה את המספר</w:t>
      </w:r>
      <w:bookmarkStart w:id="20646" w:name="_ETM_Q1_1998652"/>
      <w:bookmarkStart w:id="20647" w:name="_ETM_Q1_1996154"/>
      <w:bookmarkStart w:id="20648" w:name="_ETM_Q1_1996402"/>
      <w:bookmarkStart w:id="20649" w:name="_ETM_Q1_1996906"/>
      <w:bookmarkEnd w:id="20646"/>
      <w:bookmarkEnd w:id="20647"/>
      <w:bookmarkEnd w:id="20648"/>
      <w:bookmarkEnd w:id="20649"/>
      <w:r w:rsidR="00E733BE">
        <w:rPr>
          <w:rFonts w:hint="cs"/>
          <w:rtl/>
        </w:rPr>
        <w:t xml:space="preserve">. </w:t>
      </w:r>
      <w:r w:rsidRPr="00E733BE">
        <w:rPr>
          <w:rFonts w:hint="cs"/>
          <w:rtl/>
        </w:rPr>
        <w:t>גם 30 הם לא ר</w:t>
      </w:r>
      <w:bookmarkStart w:id="20650" w:name="_ETM_Q1_2000906"/>
      <w:bookmarkEnd w:id="20650"/>
      <w:r w:rsidRPr="00E733BE">
        <w:rPr>
          <w:rFonts w:hint="cs"/>
          <w:rtl/>
        </w:rPr>
        <w:t>צו</w:t>
      </w:r>
      <w:bookmarkStart w:id="20651" w:name="_ETM_Q1_1997403"/>
      <w:bookmarkEnd w:id="20651"/>
      <w:r w:rsidRPr="00E733BE">
        <w:rPr>
          <w:rFonts w:hint="cs"/>
          <w:rtl/>
        </w:rPr>
        <w:t xml:space="preserve"> להגיד</w:t>
      </w:r>
      <w:bookmarkStart w:id="20652" w:name="_ETM_Q1_1995903"/>
      <w:bookmarkStart w:id="20653" w:name="_ETM_Q1_1993153"/>
      <w:bookmarkEnd w:id="20652"/>
      <w:bookmarkEnd w:id="20653"/>
      <w:r w:rsidRPr="00E733BE">
        <w:rPr>
          <w:rFonts w:hint="cs"/>
          <w:rtl/>
        </w:rPr>
        <w:t xml:space="preserve"> </w:t>
      </w:r>
      <w:bookmarkStart w:id="20654" w:name="_ETM_Q1_1998902"/>
      <w:bookmarkStart w:id="20655" w:name="_ETM_Q1_1999655"/>
      <w:bookmarkEnd w:id="20654"/>
      <w:bookmarkEnd w:id="20655"/>
      <w:r w:rsidRPr="00E733BE">
        <w:rPr>
          <w:rFonts w:hint="cs"/>
          <w:rtl/>
        </w:rPr>
        <w:t xml:space="preserve">בהתחלה </w:t>
      </w:r>
      <w:bookmarkStart w:id="20656" w:name="_ETM_Q1_1998905"/>
      <w:bookmarkStart w:id="20657" w:name="_ETM_Q1_1998651"/>
      <w:bookmarkStart w:id="20658" w:name="_ETM_Q1_2001651"/>
      <w:bookmarkStart w:id="20659" w:name="_ETM_Q1_1999404"/>
      <w:bookmarkEnd w:id="20656"/>
      <w:bookmarkEnd w:id="20657"/>
      <w:bookmarkEnd w:id="20658"/>
      <w:bookmarkEnd w:id="20659"/>
      <w:r w:rsidRPr="00E733BE">
        <w:rPr>
          <w:rFonts w:hint="cs"/>
          <w:rtl/>
        </w:rPr>
        <w:t xml:space="preserve">ואז הם נתנו מספר. </w:t>
      </w:r>
      <w:bookmarkStart w:id="20660" w:name="_ETM_Q1_2002153"/>
      <w:bookmarkEnd w:id="20660"/>
      <w:r w:rsidRPr="00E733BE">
        <w:rPr>
          <w:rFonts w:hint="cs"/>
          <w:rtl/>
        </w:rPr>
        <w:t>יש מספר למתחם הזה.</w:t>
      </w:r>
      <w:r>
        <w:rPr>
          <w:rFonts w:hint="cs"/>
          <w:rtl/>
        </w:rPr>
        <w:t xml:space="preserve"> </w:t>
      </w:r>
      <w:bookmarkStart w:id="20661" w:name="_ETM_Q1_2002403"/>
      <w:bookmarkStart w:id="20662" w:name="_ETM_Q1_1999656"/>
      <w:bookmarkEnd w:id="20661"/>
      <w:bookmarkEnd w:id="20662"/>
    </w:p>
    <w:p w14:paraId="649DB54C" w14:textId="77777777" w:rsidR="00C01FAA" w:rsidRDefault="00C01FAA" w:rsidP="00C01FAA">
      <w:pPr>
        <w:ind w:firstLine="0"/>
        <w:rPr>
          <w:rStyle w:val="TagStyle"/>
          <w:rFonts w:ascii="David" w:hAnsi="David"/>
          <w:u w:val="single"/>
          <w:rtl/>
          <w:lang w:eastAsia="he-IL"/>
        </w:rPr>
      </w:pPr>
      <w:bookmarkStart w:id="20663" w:name="_ETM_Q1_1999902"/>
      <w:bookmarkStart w:id="20664" w:name="_ETM_Q1_2001156"/>
      <w:bookmarkStart w:id="20665" w:name="_ETM_Q1_1998154"/>
      <w:bookmarkStart w:id="20666" w:name="_ETM_Q1_2000903"/>
      <w:bookmarkStart w:id="20667" w:name="_ETM_Q1_1999402"/>
      <w:bookmarkStart w:id="20668" w:name="_ETM_Q1_1997655"/>
      <w:bookmarkStart w:id="20669" w:name="_ETM_Q1_1995655"/>
      <w:bookmarkEnd w:id="20663"/>
      <w:bookmarkEnd w:id="20664"/>
      <w:bookmarkEnd w:id="20665"/>
    </w:p>
    <w:p w14:paraId="6BD9553D" w14:textId="254C5B42" w:rsidR="00C01FAA" w:rsidRPr="00C01FAA" w:rsidRDefault="00C01FAA" w:rsidP="00C01FAA">
      <w:pPr>
        <w:pStyle w:val="af9"/>
        <w:keepNext/>
        <w:rPr>
          <w:rtl/>
          <w:lang w:eastAsia="he-IL"/>
        </w:rPr>
      </w:pPr>
      <w:bookmarkStart w:id="20670" w:name="ET_guest_898397_1650"/>
      <w:r w:rsidRPr="00C01FAA">
        <w:rPr>
          <w:rStyle w:val="TagStyle"/>
          <w:rtl/>
        </w:rPr>
        <w:t xml:space="preserve"> &lt;&lt; אורח &gt;&gt; </w:t>
      </w:r>
      <w:r>
        <w:rPr>
          <w:rtl/>
          <w:lang w:eastAsia="he-IL"/>
        </w:rPr>
        <w:t>נצ"מ אלון כלפון:</w:t>
      </w:r>
      <w:r w:rsidRPr="00C01FAA">
        <w:rPr>
          <w:rStyle w:val="TagStyle"/>
          <w:rtl/>
        </w:rPr>
        <w:t xml:space="preserve"> &lt;&lt; אורח &gt;&gt;</w:t>
      </w:r>
      <w:r>
        <w:rPr>
          <w:rtl/>
          <w:lang w:eastAsia="he-IL"/>
        </w:rPr>
        <w:t xml:space="preserve">   </w:t>
      </w:r>
      <w:bookmarkStart w:id="20671" w:name="_ETM_Q1_2000655"/>
      <w:bookmarkStart w:id="20672" w:name="_ETM_Q1_2001404"/>
      <w:bookmarkEnd w:id="20670"/>
      <w:bookmarkEnd w:id="20671"/>
      <w:bookmarkEnd w:id="20672"/>
    </w:p>
    <w:bookmarkEnd w:id="20666"/>
    <w:bookmarkEnd w:id="20667"/>
    <w:bookmarkEnd w:id="20668"/>
    <w:bookmarkEnd w:id="20669"/>
    <w:p w14:paraId="40EDCCF1" w14:textId="77777777" w:rsidR="00C01FAA" w:rsidRDefault="00C01FAA" w:rsidP="00C01FAA">
      <w:pPr>
        <w:pStyle w:val="KeepWithNext"/>
        <w:rPr>
          <w:rtl/>
        </w:rPr>
      </w:pPr>
    </w:p>
    <w:p w14:paraId="1123CAAD" w14:textId="5D18FE4D" w:rsidR="00C01FAA" w:rsidRDefault="00C01FAA" w:rsidP="00C01FAA">
      <w:pPr>
        <w:rPr>
          <w:rtl/>
        </w:rPr>
      </w:pPr>
      <w:bookmarkStart w:id="20673" w:name="_ETM_Q1_2003656"/>
      <w:bookmarkEnd w:id="20673"/>
      <w:r>
        <w:rPr>
          <w:rFonts w:hint="cs"/>
          <w:rtl/>
        </w:rPr>
        <w:t>אני לא מצליח להבין</w:t>
      </w:r>
      <w:bookmarkStart w:id="20674" w:name="_ETM_Q1_2004652"/>
      <w:bookmarkStart w:id="20675" w:name="_ETM_Q1_2002156"/>
      <w:bookmarkEnd w:id="20674"/>
      <w:bookmarkEnd w:id="20675"/>
      <w:r>
        <w:rPr>
          <w:rFonts w:hint="cs"/>
          <w:rtl/>
        </w:rPr>
        <w:t>, אם</w:t>
      </w:r>
      <w:bookmarkStart w:id="20676" w:name="_ETM_Q1_2002904"/>
      <w:bookmarkStart w:id="20677" w:name="_ETM_Q1_2001904"/>
      <w:bookmarkEnd w:id="20676"/>
      <w:bookmarkEnd w:id="20677"/>
      <w:r>
        <w:rPr>
          <w:rFonts w:hint="cs"/>
          <w:rtl/>
        </w:rPr>
        <w:t xml:space="preserve"> הגבלנו בהר ל-30 אז </w:t>
      </w:r>
      <w:bookmarkStart w:id="20678" w:name="_ETM_Q1_2004404"/>
      <w:bookmarkEnd w:id="20678"/>
      <w:r>
        <w:rPr>
          <w:rFonts w:hint="cs"/>
          <w:rtl/>
        </w:rPr>
        <w:t xml:space="preserve">איך אנחנו </w:t>
      </w:r>
      <w:bookmarkStart w:id="20679" w:name="_ETM_Q1_2003404"/>
      <w:bookmarkEnd w:id="20679"/>
      <w:r>
        <w:rPr>
          <w:rFonts w:hint="cs"/>
          <w:rtl/>
        </w:rPr>
        <w:t xml:space="preserve">לא </w:t>
      </w:r>
      <w:bookmarkStart w:id="20680" w:name="_ETM_Q1_2003904"/>
      <w:bookmarkEnd w:id="20680"/>
      <w:r>
        <w:rPr>
          <w:rFonts w:hint="cs"/>
          <w:rtl/>
        </w:rPr>
        <w:t xml:space="preserve">מגבילים </w:t>
      </w:r>
      <w:bookmarkStart w:id="20681" w:name="_ETM_Q1_2003153"/>
      <w:bookmarkStart w:id="20682" w:name="_ETM_Q1_2001153"/>
      <w:bookmarkStart w:id="20683" w:name="_ETM_Q1_2006155"/>
      <w:bookmarkEnd w:id="20681"/>
      <w:bookmarkEnd w:id="20682"/>
      <w:bookmarkEnd w:id="20683"/>
      <w:r>
        <w:rPr>
          <w:rFonts w:hint="cs"/>
          <w:rtl/>
        </w:rPr>
        <w:t xml:space="preserve">למטה, בשאר? </w:t>
      </w:r>
      <w:bookmarkStart w:id="20684" w:name="_ETM_Q1_2007654"/>
      <w:bookmarkStart w:id="20685" w:name="_ETM_Q1_2005902"/>
      <w:bookmarkEnd w:id="20684"/>
      <w:bookmarkEnd w:id="20685"/>
      <w:r>
        <w:rPr>
          <w:rFonts w:hint="cs"/>
          <w:rtl/>
        </w:rPr>
        <w:t>אני מבין ששם גרים - - -</w:t>
      </w:r>
      <w:bookmarkStart w:id="20686" w:name="_ETM_Q1_2012153"/>
      <w:bookmarkStart w:id="20687" w:name="_ETM_Q1_2009405"/>
      <w:bookmarkEnd w:id="20686"/>
      <w:bookmarkEnd w:id="20687"/>
    </w:p>
    <w:p w14:paraId="1FD3E2C1" w14:textId="77777777" w:rsidR="00C01FAA" w:rsidRDefault="00C01FAA" w:rsidP="00C01FAA">
      <w:pPr>
        <w:rPr>
          <w:rtl/>
        </w:rPr>
      </w:pPr>
      <w:bookmarkStart w:id="20688" w:name="_ETM_Q1_2004155"/>
      <w:bookmarkStart w:id="20689" w:name="_ETM_Q1_2004406"/>
      <w:bookmarkStart w:id="20690" w:name="_ETM_Q1_2001406"/>
      <w:bookmarkStart w:id="20691" w:name="_ETM_Q1_1998656"/>
      <w:bookmarkEnd w:id="20688"/>
      <w:bookmarkEnd w:id="20689"/>
      <w:bookmarkEnd w:id="20690"/>
      <w:bookmarkEnd w:id="20691"/>
    </w:p>
    <w:p w14:paraId="2A799CF1" w14:textId="509CF1E6" w:rsidR="00C01FAA" w:rsidRDefault="00C01FAA" w:rsidP="00C01FAA">
      <w:pPr>
        <w:pStyle w:val="af6"/>
        <w:keepNext/>
        <w:rPr>
          <w:rtl/>
        </w:rPr>
      </w:pPr>
      <w:bookmarkStart w:id="20692" w:name="ET_yor_6358_1651"/>
      <w:r w:rsidRPr="00C01FAA">
        <w:rPr>
          <w:rStyle w:val="TagStyle"/>
          <w:rtl/>
        </w:rPr>
        <w:t xml:space="preserve"> &lt;&lt; יור &gt;&gt; </w:t>
      </w:r>
      <w:r>
        <w:rPr>
          <w:rtl/>
        </w:rPr>
        <w:t>היו"ר צביקה פוגל:</w:t>
      </w:r>
      <w:r w:rsidRPr="00C01FAA">
        <w:rPr>
          <w:rStyle w:val="TagStyle"/>
          <w:rtl/>
        </w:rPr>
        <w:t xml:space="preserve"> &lt;&lt; יור &gt;&gt;</w:t>
      </w:r>
      <w:r>
        <w:rPr>
          <w:rtl/>
        </w:rPr>
        <w:t xml:space="preserve">   </w:t>
      </w:r>
      <w:bookmarkEnd w:id="20692"/>
    </w:p>
    <w:p w14:paraId="4479790C" w14:textId="77777777" w:rsidR="00C01FAA" w:rsidRDefault="00C01FAA" w:rsidP="00C01FAA">
      <w:pPr>
        <w:pStyle w:val="KeepWithNext"/>
        <w:rPr>
          <w:rtl/>
        </w:rPr>
      </w:pPr>
    </w:p>
    <w:p w14:paraId="21AA0279" w14:textId="17852136" w:rsidR="00C01FAA" w:rsidRDefault="00C01FAA" w:rsidP="00C01FAA">
      <w:pPr>
        <w:rPr>
          <w:rtl/>
        </w:rPr>
      </w:pPr>
      <w:bookmarkStart w:id="20693" w:name="_ETM_Q1_2000152"/>
      <w:bookmarkStart w:id="20694" w:name="_ETM_Q1_2005405"/>
      <w:bookmarkEnd w:id="20693"/>
      <w:bookmarkEnd w:id="20694"/>
      <w:r>
        <w:rPr>
          <w:rFonts w:hint="cs"/>
          <w:rtl/>
        </w:rPr>
        <w:t>אלון, הב</w:t>
      </w:r>
      <w:bookmarkStart w:id="20695" w:name="_ETM_Q1_2010902"/>
      <w:bookmarkEnd w:id="20695"/>
      <w:r>
        <w:rPr>
          <w:rFonts w:hint="cs"/>
          <w:rtl/>
        </w:rPr>
        <w:t xml:space="preserve">נו. </w:t>
      </w:r>
      <w:bookmarkStart w:id="20696" w:name="_ETM_Q1_2011654"/>
      <w:bookmarkEnd w:id="20696"/>
      <w:r>
        <w:rPr>
          <w:rFonts w:hint="cs"/>
          <w:rtl/>
        </w:rPr>
        <w:t>בוא</w:t>
      </w:r>
      <w:bookmarkStart w:id="20697" w:name="_ETM_Q1_2010405"/>
      <w:bookmarkEnd w:id="20697"/>
      <w:r>
        <w:rPr>
          <w:rFonts w:hint="cs"/>
          <w:rtl/>
        </w:rPr>
        <w:t xml:space="preserve">ו נתקדם. </w:t>
      </w:r>
    </w:p>
    <w:p w14:paraId="40C69EA2" w14:textId="77777777" w:rsidR="00C01FAA" w:rsidRDefault="00C01FAA" w:rsidP="00C01FAA">
      <w:pPr>
        <w:rPr>
          <w:rtl/>
        </w:rPr>
      </w:pPr>
      <w:bookmarkStart w:id="20698" w:name="_ETM_Q1_2012405"/>
      <w:bookmarkStart w:id="20699" w:name="_ETM_Q1_2013155"/>
      <w:bookmarkEnd w:id="20698"/>
      <w:bookmarkEnd w:id="20699"/>
    </w:p>
    <w:p w14:paraId="587822F1" w14:textId="6C9EAB0E" w:rsidR="00C01FAA" w:rsidRDefault="00C01FAA" w:rsidP="00C01FAA">
      <w:pPr>
        <w:pStyle w:val="af9"/>
        <w:keepNext/>
        <w:rPr>
          <w:rtl/>
        </w:rPr>
      </w:pPr>
      <w:bookmarkStart w:id="20700" w:name="ET_guest_898397_1652"/>
      <w:r w:rsidRPr="00C01FAA">
        <w:rPr>
          <w:rStyle w:val="TagStyle"/>
          <w:rtl/>
        </w:rPr>
        <w:t xml:space="preserve"> &lt;&lt; אורח &gt;&gt; </w:t>
      </w:r>
      <w:r>
        <w:rPr>
          <w:rtl/>
        </w:rPr>
        <w:t>נצ"מ אלון כלפון:</w:t>
      </w:r>
      <w:r w:rsidRPr="00C01FAA">
        <w:rPr>
          <w:rStyle w:val="TagStyle"/>
          <w:rtl/>
        </w:rPr>
        <w:t xml:space="preserve"> &lt;&lt; אורח &gt;&gt;</w:t>
      </w:r>
      <w:r>
        <w:rPr>
          <w:rtl/>
        </w:rPr>
        <w:t xml:space="preserve">   </w:t>
      </w:r>
      <w:bookmarkEnd w:id="20700"/>
    </w:p>
    <w:p w14:paraId="4646F7A3" w14:textId="77777777" w:rsidR="00C01FAA" w:rsidRDefault="00C01FAA" w:rsidP="00C01FAA">
      <w:pPr>
        <w:pStyle w:val="KeepWithNext"/>
        <w:rPr>
          <w:rtl/>
        </w:rPr>
      </w:pPr>
    </w:p>
    <w:p w14:paraId="2EE6A303" w14:textId="7CA710A1" w:rsidR="00C01FAA" w:rsidRDefault="00C01FAA" w:rsidP="00C01FAA">
      <w:pPr>
        <w:rPr>
          <w:rtl/>
        </w:rPr>
      </w:pPr>
      <w:bookmarkStart w:id="20701" w:name="_ETM_Q1_2014155"/>
      <w:bookmarkStart w:id="20702" w:name="_ETM_Q1_2011655"/>
      <w:bookmarkEnd w:id="20701"/>
      <w:bookmarkEnd w:id="20702"/>
      <w:r>
        <w:rPr>
          <w:rFonts w:hint="cs"/>
          <w:rtl/>
        </w:rPr>
        <w:t>א</w:t>
      </w:r>
      <w:bookmarkStart w:id="20703" w:name="_ETM_Q1_2008904"/>
      <w:bookmarkEnd w:id="20703"/>
      <w:r>
        <w:rPr>
          <w:rFonts w:hint="cs"/>
          <w:rtl/>
        </w:rPr>
        <w:t>נ</w:t>
      </w:r>
      <w:bookmarkStart w:id="20704" w:name="_ETM_Q1_2007404"/>
      <w:bookmarkEnd w:id="20704"/>
      <w:r>
        <w:rPr>
          <w:rFonts w:hint="cs"/>
          <w:rtl/>
        </w:rPr>
        <w:t xml:space="preserve">חנו צריכים שהם יוציאו צו. </w:t>
      </w:r>
    </w:p>
    <w:p w14:paraId="1D548B06" w14:textId="77777777" w:rsidR="00C01FAA" w:rsidRDefault="00C01FAA" w:rsidP="00C01FAA">
      <w:pPr>
        <w:rPr>
          <w:rtl/>
        </w:rPr>
      </w:pPr>
    </w:p>
    <w:p w14:paraId="1B5F501C" w14:textId="66D28FE8" w:rsidR="00C01FAA" w:rsidRDefault="00C01FAA" w:rsidP="00C01FAA">
      <w:pPr>
        <w:pStyle w:val="af6"/>
        <w:keepNext/>
        <w:rPr>
          <w:rtl/>
        </w:rPr>
      </w:pPr>
      <w:bookmarkStart w:id="20705" w:name="ET_yor_6358_1653"/>
      <w:r w:rsidRPr="00C01FAA">
        <w:rPr>
          <w:rStyle w:val="TagStyle"/>
          <w:rtl/>
        </w:rPr>
        <w:t xml:space="preserve"> &lt;&lt; יור &gt;&gt; </w:t>
      </w:r>
      <w:r>
        <w:rPr>
          <w:rtl/>
        </w:rPr>
        <w:t>היו"ר צביקה פוגל:</w:t>
      </w:r>
      <w:r w:rsidRPr="00C01FAA">
        <w:rPr>
          <w:rStyle w:val="TagStyle"/>
          <w:rtl/>
        </w:rPr>
        <w:t xml:space="preserve"> &lt;&lt; יור &gt;&gt;</w:t>
      </w:r>
      <w:r>
        <w:rPr>
          <w:rtl/>
        </w:rPr>
        <w:t xml:space="preserve">   </w:t>
      </w:r>
      <w:bookmarkEnd w:id="20705"/>
    </w:p>
    <w:p w14:paraId="011AF13A" w14:textId="77777777" w:rsidR="00C01FAA" w:rsidRDefault="00C01FAA" w:rsidP="00C01FAA">
      <w:pPr>
        <w:pStyle w:val="KeepWithNext"/>
        <w:rPr>
          <w:rtl/>
        </w:rPr>
      </w:pPr>
    </w:p>
    <w:p w14:paraId="725A2302" w14:textId="6F0943EE" w:rsidR="00C01FAA" w:rsidRDefault="00C01FAA" w:rsidP="00C01FAA">
      <w:pPr>
        <w:rPr>
          <w:rtl/>
        </w:rPr>
      </w:pPr>
      <w:bookmarkStart w:id="20706" w:name="_ETM_Q1_2015403"/>
      <w:bookmarkEnd w:id="20706"/>
      <w:r>
        <w:rPr>
          <w:rFonts w:hint="cs"/>
          <w:rtl/>
        </w:rPr>
        <w:t xml:space="preserve">אני אתעקש </w:t>
      </w:r>
      <w:bookmarkStart w:id="20707" w:name="_ETM_Q1_2014905"/>
      <w:bookmarkEnd w:id="20707"/>
      <w:r>
        <w:rPr>
          <w:rFonts w:hint="cs"/>
          <w:rtl/>
        </w:rPr>
        <w:t>ל</w:t>
      </w:r>
      <w:bookmarkStart w:id="20708" w:name="_ETM_Q1_2012155"/>
      <w:bookmarkEnd w:id="20708"/>
      <w:r>
        <w:rPr>
          <w:rFonts w:hint="cs"/>
          <w:rtl/>
        </w:rPr>
        <w:t xml:space="preserve">קבל </w:t>
      </w:r>
      <w:bookmarkStart w:id="20709" w:name="_ETM_Q1_2012655"/>
      <w:bookmarkEnd w:id="20709"/>
      <w:r>
        <w:rPr>
          <w:rFonts w:hint="cs"/>
          <w:rtl/>
        </w:rPr>
        <w:t>את המספרים</w:t>
      </w:r>
      <w:bookmarkStart w:id="20710" w:name="_ETM_Q1_2013904"/>
      <w:bookmarkStart w:id="20711" w:name="_ETM_Q1_2014404"/>
      <w:bookmarkEnd w:id="20710"/>
      <w:bookmarkEnd w:id="20711"/>
      <w:r>
        <w:rPr>
          <w:rFonts w:hint="cs"/>
          <w:rtl/>
        </w:rPr>
        <w:t xml:space="preserve"> מכיוון שבסופו של דבר - - -</w:t>
      </w:r>
      <w:bookmarkStart w:id="20712" w:name="_ETM_Q1_2016405"/>
      <w:bookmarkEnd w:id="20712"/>
    </w:p>
    <w:p w14:paraId="449F734B" w14:textId="77777777" w:rsidR="00C01FAA" w:rsidRDefault="00C01FAA" w:rsidP="00C01FAA">
      <w:pPr>
        <w:ind w:firstLine="0"/>
        <w:rPr>
          <w:rtl/>
        </w:rPr>
      </w:pPr>
      <w:bookmarkStart w:id="20713" w:name="_ETM_Q1_2013655"/>
      <w:bookmarkEnd w:id="20713"/>
    </w:p>
    <w:p w14:paraId="6C166661" w14:textId="4EACF6BB" w:rsidR="00C01FAA" w:rsidRDefault="00C01FAA" w:rsidP="00C01FAA">
      <w:pPr>
        <w:pStyle w:val="af9"/>
        <w:keepNext/>
        <w:rPr>
          <w:rtl/>
        </w:rPr>
      </w:pPr>
      <w:bookmarkStart w:id="20714" w:name="ET_guest_928854_1654"/>
      <w:r w:rsidRPr="00C01FAA">
        <w:rPr>
          <w:rStyle w:val="TagStyle"/>
          <w:rtl/>
        </w:rPr>
        <w:t xml:space="preserve"> &lt;&lt; אורח &gt;&gt; </w:t>
      </w:r>
      <w:r>
        <w:rPr>
          <w:rtl/>
        </w:rPr>
        <w:t>משה אבן חן:</w:t>
      </w:r>
      <w:r w:rsidRPr="00C01FAA">
        <w:rPr>
          <w:rStyle w:val="TagStyle"/>
          <w:rtl/>
        </w:rPr>
        <w:t xml:space="preserve"> &lt;&lt; אורח &gt;&gt;</w:t>
      </w:r>
      <w:r>
        <w:rPr>
          <w:rtl/>
        </w:rPr>
        <w:t xml:space="preserve">   </w:t>
      </w:r>
      <w:bookmarkEnd w:id="20714"/>
    </w:p>
    <w:p w14:paraId="07002DC7" w14:textId="77777777" w:rsidR="00C01FAA" w:rsidRDefault="00C01FAA" w:rsidP="00C01FAA">
      <w:pPr>
        <w:pStyle w:val="KeepWithNext"/>
        <w:rPr>
          <w:rtl/>
        </w:rPr>
      </w:pPr>
    </w:p>
    <w:p w14:paraId="0C4C1DD0" w14:textId="48138939" w:rsidR="00C01FAA" w:rsidRDefault="00C01FAA" w:rsidP="00C01FAA">
      <w:pPr>
        <w:rPr>
          <w:rtl/>
        </w:rPr>
      </w:pPr>
      <w:bookmarkStart w:id="20715" w:name="_ETM_Q1_2015655"/>
      <w:bookmarkEnd w:id="20715"/>
      <w:r>
        <w:rPr>
          <w:rFonts w:hint="cs"/>
          <w:rtl/>
        </w:rPr>
        <w:t>ל</w:t>
      </w:r>
      <w:bookmarkStart w:id="20716" w:name="_ETM_Q1_2016655"/>
      <w:bookmarkStart w:id="20717" w:name="_ETM_Q1_2020152"/>
      <w:bookmarkEnd w:id="20716"/>
      <w:bookmarkEnd w:id="20717"/>
      <w:r>
        <w:rPr>
          <w:rFonts w:hint="cs"/>
          <w:rtl/>
        </w:rPr>
        <w:t xml:space="preserve">מה זה קשור לצו? </w:t>
      </w:r>
      <w:bookmarkStart w:id="20718" w:name="_ETM_Q1_2019154"/>
      <w:bookmarkEnd w:id="20718"/>
    </w:p>
    <w:p w14:paraId="5740C84B" w14:textId="77777777" w:rsidR="00C01FAA" w:rsidRDefault="00C01FAA" w:rsidP="00C01FAA">
      <w:pPr>
        <w:rPr>
          <w:rtl/>
        </w:rPr>
      </w:pPr>
      <w:bookmarkStart w:id="20719" w:name="_ETM_Q1_2021152"/>
      <w:bookmarkStart w:id="20720" w:name="_ETM_Q1_2021901"/>
      <w:bookmarkEnd w:id="20719"/>
      <w:bookmarkEnd w:id="20720"/>
    </w:p>
    <w:p w14:paraId="51F4BBE2" w14:textId="674D3546" w:rsidR="00C01FAA" w:rsidRDefault="00C01FAA" w:rsidP="00C01FAA">
      <w:pPr>
        <w:pStyle w:val="af6"/>
        <w:keepNext/>
        <w:rPr>
          <w:rtl/>
        </w:rPr>
      </w:pPr>
      <w:bookmarkStart w:id="20721" w:name="ET_yor_6358_1655"/>
      <w:r w:rsidRPr="00C01FAA">
        <w:rPr>
          <w:rStyle w:val="TagStyle"/>
          <w:rtl/>
        </w:rPr>
        <w:t xml:space="preserve"> &lt;&lt; יור &gt;&gt; </w:t>
      </w:r>
      <w:r>
        <w:rPr>
          <w:rtl/>
        </w:rPr>
        <w:t>היו"ר צביקה פוגל:</w:t>
      </w:r>
      <w:r w:rsidRPr="00C01FAA">
        <w:rPr>
          <w:rStyle w:val="TagStyle"/>
          <w:rtl/>
        </w:rPr>
        <w:t xml:space="preserve"> &lt;&lt; יור &gt;&gt;</w:t>
      </w:r>
      <w:r>
        <w:rPr>
          <w:rtl/>
        </w:rPr>
        <w:t xml:space="preserve">   </w:t>
      </w:r>
      <w:bookmarkEnd w:id="20721"/>
    </w:p>
    <w:p w14:paraId="7691DCD5" w14:textId="77777777" w:rsidR="00C01FAA" w:rsidRDefault="00C01FAA" w:rsidP="00C01FAA">
      <w:pPr>
        <w:pStyle w:val="KeepWithNext"/>
        <w:rPr>
          <w:rtl/>
        </w:rPr>
      </w:pPr>
    </w:p>
    <w:p w14:paraId="124C48F2" w14:textId="7E0963D6" w:rsidR="00C01FAA" w:rsidRDefault="00C01FAA" w:rsidP="00C01FAA">
      <w:pPr>
        <w:rPr>
          <w:rtl/>
        </w:rPr>
      </w:pPr>
      <w:bookmarkStart w:id="20722" w:name="_ETM_Q1_2023906"/>
      <w:bookmarkEnd w:id="20722"/>
      <w:r>
        <w:rPr>
          <w:rFonts w:hint="cs"/>
          <w:rtl/>
        </w:rPr>
        <w:t xml:space="preserve">משה, </w:t>
      </w:r>
      <w:bookmarkStart w:id="20723" w:name="_ETM_Q1_2023652"/>
      <w:bookmarkEnd w:id="20723"/>
      <w:r>
        <w:rPr>
          <w:rFonts w:hint="cs"/>
          <w:rtl/>
        </w:rPr>
        <w:t>בסופו של דבר</w:t>
      </w:r>
      <w:bookmarkStart w:id="20724" w:name="_ETM_Q1_2022653"/>
      <w:bookmarkStart w:id="20725" w:name="_ETM_Q1_2019905"/>
      <w:bookmarkStart w:id="20726" w:name="_ETM_Q1_2017154"/>
      <w:bookmarkEnd w:id="20724"/>
      <w:bookmarkEnd w:id="20725"/>
      <w:bookmarkEnd w:id="20726"/>
      <w:r>
        <w:rPr>
          <w:rFonts w:hint="cs"/>
          <w:rtl/>
        </w:rPr>
        <w:t xml:space="preserve"> אנחנו צריכים לדבר פ</w:t>
      </w:r>
      <w:bookmarkStart w:id="20727" w:name="_ETM_Q1_2022403"/>
      <w:bookmarkEnd w:id="20727"/>
      <w:r>
        <w:rPr>
          <w:rFonts w:hint="cs"/>
          <w:rtl/>
        </w:rPr>
        <w:t>ה באיזושהי שפה</w:t>
      </w:r>
      <w:bookmarkStart w:id="20728" w:name="_ETM_Q1_2023903"/>
      <w:bookmarkEnd w:id="20728"/>
      <w:r>
        <w:rPr>
          <w:rFonts w:hint="cs"/>
          <w:rtl/>
        </w:rPr>
        <w:t xml:space="preserve"> משו</w:t>
      </w:r>
      <w:bookmarkStart w:id="20729" w:name="_ETM_Q1_2021153"/>
      <w:bookmarkStart w:id="20730" w:name="_ETM_Q1_2021653"/>
      <w:bookmarkEnd w:id="20729"/>
      <w:bookmarkEnd w:id="20730"/>
      <w:r>
        <w:rPr>
          <w:rFonts w:hint="cs"/>
          <w:rtl/>
        </w:rPr>
        <w:t xml:space="preserve">תפת. השפה המשותפת שלנו לא יכולה להית </w:t>
      </w:r>
      <w:bookmarkStart w:id="20731" w:name="_ETM_Q1_2027653"/>
      <w:bookmarkEnd w:id="20731"/>
      <w:r>
        <w:rPr>
          <w:rFonts w:hint="cs"/>
          <w:rtl/>
        </w:rPr>
        <w:t>נכונה בחלק מהאירועים</w:t>
      </w:r>
      <w:bookmarkStart w:id="20732" w:name="_ETM_Q1_2028403"/>
      <w:bookmarkEnd w:id="20732"/>
      <w:r>
        <w:rPr>
          <w:rFonts w:hint="cs"/>
          <w:rtl/>
        </w:rPr>
        <w:t xml:space="preserve"> </w:t>
      </w:r>
      <w:bookmarkStart w:id="20733" w:name="_ETM_Q1_2028652"/>
      <w:bookmarkEnd w:id="20733"/>
      <w:r>
        <w:rPr>
          <w:rFonts w:hint="cs"/>
          <w:rtl/>
        </w:rPr>
        <w:t xml:space="preserve">להתייחסות אחת ובחלק מהאירועים להתייחסות שנייה כי </w:t>
      </w:r>
      <w:bookmarkStart w:id="20734" w:name="_ETM_Q1_2034153"/>
      <w:bookmarkEnd w:id="20734"/>
      <w:r>
        <w:rPr>
          <w:rFonts w:hint="cs"/>
          <w:rtl/>
        </w:rPr>
        <w:t>גם עליך וגם</w:t>
      </w:r>
      <w:bookmarkStart w:id="20735" w:name="_ETM_Q1_2037403"/>
      <w:bookmarkEnd w:id="20735"/>
      <w:r>
        <w:rPr>
          <w:rFonts w:hint="cs"/>
          <w:rtl/>
        </w:rPr>
        <w:t xml:space="preserve"> </w:t>
      </w:r>
      <w:bookmarkStart w:id="20736" w:name="_ETM_Q1_2034904"/>
      <w:bookmarkStart w:id="20737" w:name="_ETM_Q1_2035152"/>
      <w:bookmarkStart w:id="20738" w:name="_ETM_Q1_2032904"/>
      <w:bookmarkEnd w:id="20736"/>
      <w:bookmarkEnd w:id="20737"/>
      <w:bookmarkEnd w:id="20738"/>
      <w:r>
        <w:rPr>
          <w:rFonts w:hint="cs"/>
          <w:rtl/>
        </w:rPr>
        <w:t xml:space="preserve">עלי </w:t>
      </w:r>
      <w:bookmarkStart w:id="20739" w:name="_ETM_Q1_2032902"/>
      <w:bookmarkEnd w:id="20739"/>
      <w:r>
        <w:rPr>
          <w:rFonts w:hint="cs"/>
          <w:rtl/>
        </w:rPr>
        <w:t xml:space="preserve">חלה החובה לסיים את האירוע הזה </w:t>
      </w:r>
      <w:bookmarkStart w:id="20740" w:name="_ETM_Q1_2039402"/>
      <w:bookmarkEnd w:id="20740"/>
      <w:r>
        <w:rPr>
          <w:rFonts w:hint="cs"/>
          <w:rtl/>
        </w:rPr>
        <w:t>ללא נ</w:t>
      </w:r>
      <w:bookmarkStart w:id="20741" w:name="_ETM_Q1_2038402"/>
      <w:bookmarkStart w:id="20742" w:name="_ETM_Q1_2039654"/>
      <w:bookmarkEnd w:id="20741"/>
      <w:bookmarkEnd w:id="20742"/>
      <w:r>
        <w:rPr>
          <w:rFonts w:hint="cs"/>
          <w:rtl/>
        </w:rPr>
        <w:t xml:space="preserve">פגעים. </w:t>
      </w:r>
      <w:bookmarkStart w:id="20743" w:name="_ETM_Q1_2038902"/>
      <w:bookmarkEnd w:id="20743"/>
    </w:p>
    <w:p w14:paraId="6C88F247" w14:textId="77777777" w:rsidR="00C01FAA" w:rsidRDefault="00C01FAA" w:rsidP="00C01FAA">
      <w:pPr>
        <w:rPr>
          <w:rtl/>
        </w:rPr>
      </w:pPr>
      <w:bookmarkStart w:id="20744" w:name="_ETM_Q1_2039151"/>
      <w:bookmarkEnd w:id="20744"/>
    </w:p>
    <w:p w14:paraId="3EA40FBD" w14:textId="020702A4" w:rsidR="00EF7F13" w:rsidRDefault="00C01FAA" w:rsidP="00EF7F13">
      <w:pPr>
        <w:rPr>
          <w:rtl/>
        </w:rPr>
      </w:pPr>
      <w:bookmarkStart w:id="20745" w:name="_ETM_Q1_2039404"/>
      <w:bookmarkStart w:id="20746" w:name="_ETM_Q1_2036902"/>
      <w:bookmarkEnd w:id="20745"/>
      <w:bookmarkEnd w:id="20746"/>
      <w:r>
        <w:rPr>
          <w:rFonts w:hint="cs"/>
          <w:rtl/>
        </w:rPr>
        <w:t>כשאנחנו מדברים על זה שלא יהיו נפגעי</w:t>
      </w:r>
      <w:bookmarkStart w:id="20747" w:name="_ETM_Q1_2040402"/>
      <w:bookmarkEnd w:id="20747"/>
      <w:r>
        <w:rPr>
          <w:rFonts w:hint="cs"/>
          <w:rtl/>
        </w:rPr>
        <w:t xml:space="preserve">ם </w:t>
      </w:r>
      <w:bookmarkStart w:id="20748" w:name="_ETM_Q1_2041152"/>
      <w:bookmarkEnd w:id="20748"/>
      <w:r>
        <w:rPr>
          <w:rFonts w:hint="cs"/>
          <w:rtl/>
        </w:rPr>
        <w:t xml:space="preserve">זה אומר שאנחנו </w:t>
      </w:r>
      <w:bookmarkStart w:id="20749" w:name="_ETM_Q1_2040153"/>
      <w:bookmarkEnd w:id="20749"/>
      <w:r>
        <w:rPr>
          <w:rFonts w:hint="cs"/>
          <w:rtl/>
        </w:rPr>
        <w:t>חייבי</w:t>
      </w:r>
      <w:bookmarkStart w:id="20750" w:name="_ETM_Q1_2037656"/>
      <w:bookmarkEnd w:id="20750"/>
      <w:r>
        <w:rPr>
          <w:rFonts w:hint="cs"/>
          <w:rtl/>
        </w:rPr>
        <w:t>ם להבטיח לתת אפשרות</w:t>
      </w:r>
      <w:bookmarkStart w:id="20751" w:name="_ETM_Q1_2047902"/>
      <w:bookmarkStart w:id="20752" w:name="_ETM_Q1_2045157"/>
      <w:bookmarkEnd w:id="20751"/>
      <w:bookmarkEnd w:id="20752"/>
      <w:r>
        <w:rPr>
          <w:rFonts w:hint="cs"/>
          <w:rtl/>
        </w:rPr>
        <w:t xml:space="preserve"> </w:t>
      </w:r>
      <w:bookmarkStart w:id="20753" w:name="_ETM_Q1_2048406"/>
      <w:bookmarkStart w:id="20754" w:name="_ETM_Q1_2045905"/>
      <w:bookmarkStart w:id="20755" w:name="_ETM_Q1_2043151"/>
      <w:bookmarkStart w:id="20756" w:name="_ETM_Q1_2040401"/>
      <w:bookmarkEnd w:id="20753"/>
      <w:bookmarkEnd w:id="20754"/>
      <w:bookmarkEnd w:id="20755"/>
      <w:bookmarkEnd w:id="20756"/>
      <w:r>
        <w:rPr>
          <w:rFonts w:hint="cs"/>
          <w:rtl/>
        </w:rPr>
        <w:t>לאותם אנשים שאינם תושבי המקום וממילא בנו</w:t>
      </w:r>
      <w:bookmarkStart w:id="20757" w:name="_ETM_Q1_2044402"/>
      <w:bookmarkEnd w:id="20757"/>
      <w:r>
        <w:rPr>
          <w:rFonts w:hint="cs"/>
          <w:rtl/>
        </w:rPr>
        <w:t>יים שם מראש,</w:t>
      </w:r>
      <w:bookmarkStart w:id="20758" w:name="_ETM_Q1_2045154"/>
      <w:bookmarkStart w:id="20759" w:name="_ETM_Q1_2046155"/>
      <w:bookmarkStart w:id="20760" w:name="_ETM_Q1_2044156"/>
      <w:bookmarkStart w:id="20761" w:name="_ETM_Q1_2046654"/>
      <w:bookmarkEnd w:id="20758"/>
      <w:bookmarkEnd w:id="20759"/>
      <w:bookmarkEnd w:id="20760"/>
      <w:bookmarkEnd w:id="20761"/>
      <w:r>
        <w:rPr>
          <w:rFonts w:hint="cs"/>
          <w:rtl/>
        </w:rPr>
        <w:t xml:space="preserve"> </w:t>
      </w:r>
      <w:bookmarkStart w:id="20762" w:name="_ETM_Q1_2046905"/>
      <w:bookmarkStart w:id="20763" w:name="_ETM_Q1_2045402"/>
      <w:bookmarkStart w:id="20764" w:name="_ETM_Q1_2045155"/>
      <w:bookmarkEnd w:id="20762"/>
      <w:bookmarkEnd w:id="20763"/>
      <w:bookmarkEnd w:id="20764"/>
      <w:r w:rsidR="00EF7F13">
        <w:rPr>
          <w:rFonts w:hint="cs"/>
          <w:rtl/>
        </w:rPr>
        <w:t>לצאת מהאירוע הזה בשלום</w:t>
      </w:r>
      <w:bookmarkStart w:id="20765" w:name="_ETM_Q1_2055402"/>
      <w:bookmarkStart w:id="20766" w:name="_ETM_Q1_2056151"/>
      <w:bookmarkStart w:id="20767" w:name="_ETM_Q1_2053402"/>
      <w:bookmarkEnd w:id="20765"/>
      <w:bookmarkEnd w:id="20766"/>
      <w:bookmarkEnd w:id="20767"/>
      <w:r w:rsidR="00EF7F13">
        <w:rPr>
          <w:rFonts w:hint="cs"/>
          <w:rtl/>
        </w:rPr>
        <w:t xml:space="preserve"> ויש ל</w:t>
      </w:r>
      <w:bookmarkStart w:id="20768" w:name="_ETM_Q1_2054906"/>
      <w:bookmarkEnd w:id="20768"/>
      <w:r w:rsidR="00EF7F13">
        <w:rPr>
          <w:rFonts w:hint="cs"/>
          <w:rtl/>
        </w:rPr>
        <w:t>זה לפחות שני מרכיבים</w:t>
      </w:r>
      <w:bookmarkStart w:id="20769" w:name="_ETM_Q1_2055151"/>
      <w:bookmarkStart w:id="20770" w:name="_ETM_Q1_2052405"/>
      <w:bookmarkEnd w:id="20769"/>
      <w:bookmarkEnd w:id="20770"/>
      <w:r w:rsidR="00EF7F13">
        <w:rPr>
          <w:rFonts w:hint="cs"/>
          <w:rtl/>
        </w:rPr>
        <w:t>. האחד הוא היכולת להיכנס לנקודת מגן</w:t>
      </w:r>
      <w:bookmarkStart w:id="20771" w:name="_ETM_Q1_2058655"/>
      <w:bookmarkStart w:id="20772" w:name="_ETM_Q1_2058905"/>
      <w:bookmarkStart w:id="20773" w:name="_ETM_Q1_2056156"/>
      <w:bookmarkEnd w:id="20771"/>
      <w:bookmarkEnd w:id="20772"/>
      <w:bookmarkEnd w:id="20773"/>
      <w:r w:rsidR="00EF7F13">
        <w:rPr>
          <w:rFonts w:hint="cs"/>
          <w:rtl/>
        </w:rPr>
        <w:t>, מה שאתם קובעים כהתכנסות בשטח פתוח והשנייה</w:t>
      </w:r>
      <w:bookmarkStart w:id="20774" w:name="_ETM_Q1_2061906"/>
      <w:bookmarkEnd w:id="20774"/>
      <w:r w:rsidR="00EF7F13">
        <w:rPr>
          <w:rFonts w:hint="cs"/>
          <w:rtl/>
        </w:rPr>
        <w:t xml:space="preserve"> זה ש</w:t>
      </w:r>
      <w:bookmarkStart w:id="20775" w:name="_ETM_Q1_2063406"/>
      <w:bookmarkEnd w:id="20775"/>
      <w:r w:rsidR="00EF7F13">
        <w:rPr>
          <w:rFonts w:hint="cs"/>
          <w:rtl/>
        </w:rPr>
        <w:t>במידה וכן קרה משהו</w:t>
      </w:r>
      <w:bookmarkStart w:id="20776" w:name="_ETM_Q1_2063656"/>
      <w:bookmarkEnd w:id="20776"/>
      <w:r w:rsidR="00EF7F13">
        <w:rPr>
          <w:rFonts w:hint="cs"/>
          <w:rtl/>
        </w:rPr>
        <w:t xml:space="preserve">, </w:t>
      </w:r>
      <w:bookmarkStart w:id="20777" w:name="_ETM_Q1_2060902"/>
      <w:bookmarkEnd w:id="20777"/>
      <w:r w:rsidR="00EF7F13">
        <w:rPr>
          <w:rFonts w:hint="cs"/>
          <w:rtl/>
        </w:rPr>
        <w:t xml:space="preserve">שאני אהיה מסוגל לטפל באנשים האלה. </w:t>
      </w:r>
    </w:p>
    <w:p w14:paraId="16EFD67A" w14:textId="77777777" w:rsidR="00EF7F13" w:rsidRDefault="00EF7F13" w:rsidP="00EF7F13">
      <w:pPr>
        <w:rPr>
          <w:rtl/>
        </w:rPr>
      </w:pPr>
      <w:bookmarkStart w:id="20778" w:name="_ETM_Q1_2068656"/>
      <w:bookmarkEnd w:id="20778"/>
    </w:p>
    <w:p w14:paraId="4F79908F" w14:textId="51F1B489" w:rsidR="00EF7F13" w:rsidRDefault="00EF7F13" w:rsidP="00EF7F13">
      <w:pPr>
        <w:rPr>
          <w:rtl/>
        </w:rPr>
      </w:pPr>
      <w:bookmarkStart w:id="20779" w:name="_ETM_Q1_2069151"/>
      <w:bookmarkEnd w:id="20779"/>
      <w:r>
        <w:rPr>
          <w:rFonts w:hint="cs"/>
          <w:rtl/>
        </w:rPr>
        <w:t xml:space="preserve">אם מחר בבוקר </w:t>
      </w:r>
      <w:bookmarkStart w:id="20780" w:name="_ETM_Q1_2068402"/>
      <w:bookmarkEnd w:id="20780"/>
      <w:r>
        <w:rPr>
          <w:rFonts w:hint="cs"/>
          <w:rtl/>
        </w:rPr>
        <w:t>א</w:t>
      </w:r>
      <w:bookmarkStart w:id="20781" w:name="_ETM_Q1_2065653"/>
      <w:bookmarkEnd w:id="20781"/>
      <w:r>
        <w:rPr>
          <w:rFonts w:hint="cs"/>
          <w:rtl/>
        </w:rPr>
        <w:t xml:space="preserve">תה </w:t>
      </w:r>
      <w:bookmarkStart w:id="20782" w:name="_ETM_Q1_2068153"/>
      <w:bookmarkEnd w:id="20782"/>
      <w:r>
        <w:rPr>
          <w:rFonts w:hint="cs"/>
          <w:rtl/>
        </w:rPr>
        <w:t xml:space="preserve">תגיד לי שאין בעיה </w:t>
      </w:r>
      <w:bookmarkStart w:id="20783" w:name="_ETM_Q1_2069404"/>
      <w:bookmarkEnd w:id="20783"/>
      <w:r>
        <w:rPr>
          <w:rFonts w:hint="cs"/>
          <w:rtl/>
        </w:rPr>
        <w:t xml:space="preserve">שייכנסו </w:t>
      </w:r>
      <w:bookmarkStart w:id="20784" w:name="_ETM_Q1_2070654"/>
      <w:bookmarkEnd w:id="20784"/>
      <w:r>
        <w:rPr>
          <w:rFonts w:hint="cs"/>
          <w:rtl/>
        </w:rPr>
        <w:t>עוד אלף איש מעבר לתושבי</w:t>
      </w:r>
      <w:bookmarkStart w:id="20785" w:name="_ETM_Q1_2071653"/>
      <w:bookmarkEnd w:id="20785"/>
      <w:r>
        <w:rPr>
          <w:rFonts w:hint="cs"/>
          <w:rtl/>
        </w:rPr>
        <w:t xml:space="preserve">ם אז זה אומר שאני צריך לדעת </w:t>
      </w:r>
      <w:bookmarkStart w:id="20786" w:name="_ETM_Q1_2074156"/>
      <w:bookmarkEnd w:id="20786"/>
      <w:r>
        <w:rPr>
          <w:rFonts w:hint="cs"/>
          <w:rtl/>
        </w:rPr>
        <w:t>ל</w:t>
      </w:r>
      <w:bookmarkStart w:id="20787" w:name="_ETM_Q1_2071402"/>
      <w:bookmarkEnd w:id="20787"/>
      <w:r>
        <w:rPr>
          <w:rFonts w:hint="cs"/>
          <w:rtl/>
        </w:rPr>
        <w:t>תת טיפ</w:t>
      </w:r>
      <w:bookmarkStart w:id="20788" w:name="_ETM_Q1_2070406"/>
      <w:bookmarkEnd w:id="20788"/>
      <w:r>
        <w:rPr>
          <w:rFonts w:hint="cs"/>
          <w:rtl/>
        </w:rPr>
        <w:t>ול רפואי למספר האנשים</w:t>
      </w:r>
      <w:bookmarkStart w:id="20789" w:name="_ETM_Q1_2076406"/>
      <w:bookmarkStart w:id="20790" w:name="_ETM_Q1_2073652"/>
      <w:bookmarkStart w:id="20791" w:name="_ETM_Q1_2073901"/>
      <w:bookmarkStart w:id="20792" w:name="_ETM_Q1_2070907"/>
      <w:bookmarkStart w:id="20793" w:name="_ETM_Q1_2074901"/>
      <w:bookmarkEnd w:id="20789"/>
      <w:bookmarkEnd w:id="20790"/>
      <w:bookmarkEnd w:id="20791"/>
      <w:bookmarkEnd w:id="20792"/>
      <w:bookmarkEnd w:id="20793"/>
      <w:r>
        <w:rPr>
          <w:rFonts w:hint="cs"/>
          <w:rtl/>
        </w:rPr>
        <w:t>, להכניס ל</w:t>
      </w:r>
      <w:bookmarkStart w:id="20794" w:name="_ETM_Q1_2078153"/>
      <w:bookmarkEnd w:id="20794"/>
      <w:r>
        <w:rPr>
          <w:rFonts w:hint="cs"/>
          <w:rtl/>
        </w:rPr>
        <w:t>שם ניידות של מד"</w:t>
      </w:r>
      <w:bookmarkStart w:id="20795" w:name="_ETM_Q1_2076902"/>
      <w:bookmarkStart w:id="20796" w:name="_ETM_Q1_2080157"/>
      <w:bookmarkEnd w:id="20795"/>
      <w:bookmarkEnd w:id="20796"/>
      <w:r>
        <w:rPr>
          <w:rFonts w:hint="cs"/>
          <w:rtl/>
        </w:rPr>
        <w:t xml:space="preserve">א, </w:t>
      </w:r>
      <w:bookmarkStart w:id="20797" w:name="_ETM_Q1_2077152"/>
      <w:bookmarkEnd w:id="20797"/>
      <w:r>
        <w:rPr>
          <w:rFonts w:hint="cs"/>
          <w:rtl/>
        </w:rPr>
        <w:t>חובשים וכל הדברים הא</w:t>
      </w:r>
      <w:bookmarkStart w:id="20798" w:name="_ETM_Q1_2079404"/>
      <w:bookmarkEnd w:id="20798"/>
      <w:r>
        <w:rPr>
          <w:rFonts w:hint="cs"/>
          <w:rtl/>
        </w:rPr>
        <w:t xml:space="preserve">חרים. </w:t>
      </w:r>
    </w:p>
    <w:p w14:paraId="271A676D" w14:textId="77777777" w:rsidR="00EF7F13" w:rsidRDefault="00EF7F13" w:rsidP="00EF7F13">
      <w:pPr>
        <w:rPr>
          <w:rtl/>
        </w:rPr>
      </w:pPr>
      <w:bookmarkStart w:id="20799" w:name="_ETM_Q1_2082155"/>
      <w:bookmarkStart w:id="20800" w:name="_ETM_Q1_2079654"/>
      <w:bookmarkEnd w:id="20799"/>
      <w:bookmarkEnd w:id="20800"/>
    </w:p>
    <w:p w14:paraId="51B74C0B" w14:textId="51214FC3" w:rsidR="00EF7F13" w:rsidRDefault="00EF7F13" w:rsidP="00EF7F13">
      <w:pPr>
        <w:pStyle w:val="af9"/>
        <w:keepNext/>
        <w:rPr>
          <w:rtl/>
        </w:rPr>
      </w:pPr>
      <w:bookmarkStart w:id="20801" w:name="ET_guest_928854_1656"/>
      <w:r w:rsidRPr="00EF7F13">
        <w:rPr>
          <w:rStyle w:val="TagStyle"/>
          <w:rtl/>
        </w:rPr>
        <w:t xml:space="preserve"> &lt;&lt; אורח &gt;&gt; </w:t>
      </w:r>
      <w:r>
        <w:rPr>
          <w:rtl/>
        </w:rPr>
        <w:t>משה אבן חן:</w:t>
      </w:r>
      <w:r w:rsidRPr="00EF7F13">
        <w:rPr>
          <w:rStyle w:val="TagStyle"/>
          <w:rtl/>
        </w:rPr>
        <w:t xml:space="preserve"> &lt;&lt; אורח &gt;&gt;</w:t>
      </w:r>
      <w:r>
        <w:rPr>
          <w:rtl/>
        </w:rPr>
        <w:t xml:space="preserve">   </w:t>
      </w:r>
      <w:bookmarkEnd w:id="20801"/>
    </w:p>
    <w:p w14:paraId="7A9D46A3" w14:textId="77777777" w:rsidR="00EF7F13" w:rsidRDefault="00EF7F13" w:rsidP="00EF7F13">
      <w:pPr>
        <w:pStyle w:val="KeepWithNext"/>
        <w:rPr>
          <w:rtl/>
        </w:rPr>
      </w:pPr>
    </w:p>
    <w:p w14:paraId="4E07518E" w14:textId="3BDB9E41" w:rsidR="00EF7F13" w:rsidRDefault="00EF7F13" w:rsidP="00EF7F13">
      <w:pPr>
        <w:rPr>
          <w:rtl/>
        </w:rPr>
      </w:pPr>
      <w:bookmarkStart w:id="20802" w:name="_ETM_Q1_2083654"/>
      <w:bookmarkStart w:id="20803" w:name="_ETM_Q1_2082405"/>
      <w:bookmarkEnd w:id="20802"/>
      <w:bookmarkEnd w:id="20803"/>
      <w:r>
        <w:rPr>
          <w:rFonts w:hint="cs"/>
          <w:rtl/>
        </w:rPr>
        <w:t xml:space="preserve">ברור. </w:t>
      </w:r>
      <w:bookmarkStart w:id="20804" w:name="_ETM_Q1_2082655"/>
      <w:bookmarkStart w:id="20805" w:name="_ETM_Q1_2080155"/>
      <w:bookmarkEnd w:id="20804"/>
      <w:bookmarkEnd w:id="20805"/>
    </w:p>
    <w:p w14:paraId="4E8AC293" w14:textId="77777777" w:rsidR="00EF7F13" w:rsidRDefault="00EF7F13" w:rsidP="00EF7F13">
      <w:pPr>
        <w:rPr>
          <w:rtl/>
        </w:rPr>
      </w:pPr>
      <w:bookmarkStart w:id="20806" w:name="_ETM_Q1_2080652"/>
      <w:bookmarkEnd w:id="20806"/>
    </w:p>
    <w:p w14:paraId="00651367" w14:textId="035BA80E" w:rsidR="00EF7F13" w:rsidRDefault="00EF7F13" w:rsidP="00EF7F13">
      <w:pPr>
        <w:pStyle w:val="af6"/>
        <w:keepNext/>
        <w:rPr>
          <w:rtl/>
        </w:rPr>
      </w:pPr>
      <w:bookmarkStart w:id="20807" w:name="ET_yor_6358_1657"/>
      <w:r w:rsidRPr="00EF7F13">
        <w:rPr>
          <w:rStyle w:val="TagStyle"/>
          <w:rtl/>
        </w:rPr>
        <w:t xml:space="preserve"> &lt;&lt; יור &gt;&gt; </w:t>
      </w:r>
      <w:r>
        <w:rPr>
          <w:rtl/>
        </w:rPr>
        <w:t>היו"ר צביקה פוגל:</w:t>
      </w:r>
      <w:r w:rsidRPr="00EF7F13">
        <w:rPr>
          <w:rStyle w:val="TagStyle"/>
          <w:rtl/>
        </w:rPr>
        <w:t xml:space="preserve"> &lt;&lt; יור &gt;&gt;</w:t>
      </w:r>
      <w:r>
        <w:rPr>
          <w:rtl/>
        </w:rPr>
        <w:t xml:space="preserve">   </w:t>
      </w:r>
      <w:bookmarkEnd w:id="20807"/>
    </w:p>
    <w:p w14:paraId="3E1E191F" w14:textId="77777777" w:rsidR="00EF7F13" w:rsidRDefault="00EF7F13" w:rsidP="00EF7F13">
      <w:pPr>
        <w:pStyle w:val="KeepWithNext"/>
        <w:rPr>
          <w:rtl/>
        </w:rPr>
      </w:pPr>
    </w:p>
    <w:p w14:paraId="49A3B4A5" w14:textId="6A95DD30" w:rsidR="00EF7F13" w:rsidRDefault="00EF7F13" w:rsidP="00EF7F13">
      <w:pPr>
        <w:rPr>
          <w:rtl/>
        </w:rPr>
      </w:pPr>
      <w:bookmarkStart w:id="20808" w:name="_ETM_Q1_2081653"/>
      <w:bookmarkEnd w:id="20808"/>
      <w:r>
        <w:rPr>
          <w:rFonts w:hint="cs"/>
          <w:rtl/>
        </w:rPr>
        <w:t xml:space="preserve">לכל דבר כזה </w:t>
      </w:r>
      <w:bookmarkStart w:id="20809" w:name="_ETM_Q1_2088655"/>
      <w:bookmarkStart w:id="20810" w:name="_ETM_Q1_2085901"/>
      <w:bookmarkStart w:id="20811" w:name="_ETM_Q1_2083152"/>
      <w:bookmarkEnd w:id="20809"/>
      <w:bookmarkEnd w:id="20810"/>
      <w:bookmarkEnd w:id="20811"/>
      <w:r>
        <w:rPr>
          <w:rFonts w:hint="cs"/>
          <w:rtl/>
        </w:rPr>
        <w:t xml:space="preserve">יש משמעות </w:t>
      </w:r>
      <w:bookmarkStart w:id="20812" w:name="_ETM_Q1_2084152"/>
      <w:bookmarkEnd w:id="20812"/>
      <w:r>
        <w:rPr>
          <w:rFonts w:hint="cs"/>
          <w:rtl/>
        </w:rPr>
        <w:t>ולכן אני חושב</w:t>
      </w:r>
      <w:bookmarkStart w:id="20813" w:name="_ETM_Q1_2079906"/>
      <w:bookmarkEnd w:id="20813"/>
      <w:r>
        <w:rPr>
          <w:rFonts w:hint="cs"/>
          <w:rtl/>
        </w:rPr>
        <w:t xml:space="preserve"> </w:t>
      </w:r>
      <w:bookmarkStart w:id="20814" w:name="_ETM_Q1_2086153"/>
      <w:bookmarkEnd w:id="20814"/>
      <w:r>
        <w:rPr>
          <w:rFonts w:hint="cs"/>
          <w:rtl/>
        </w:rPr>
        <w:t>שאנחנו</w:t>
      </w:r>
      <w:bookmarkStart w:id="20815" w:name="_ETM_Q1_2084155"/>
      <w:bookmarkEnd w:id="20815"/>
      <w:r>
        <w:rPr>
          <w:rFonts w:hint="cs"/>
          <w:rtl/>
        </w:rPr>
        <w:t xml:space="preserve"> כן צריכי</w:t>
      </w:r>
      <w:bookmarkStart w:id="20816" w:name="_ETM_Q1_2081406"/>
      <w:bookmarkEnd w:id="20816"/>
      <w:r>
        <w:rPr>
          <w:rFonts w:hint="cs"/>
          <w:rtl/>
        </w:rPr>
        <w:t>ם להגביל את</w:t>
      </w:r>
      <w:bookmarkStart w:id="20817" w:name="_ETM_Q1_2083155"/>
      <w:bookmarkStart w:id="20818" w:name="_ETM_Q1_2081405"/>
      <w:bookmarkStart w:id="20819" w:name="_ETM_Q1_2080156"/>
      <w:bookmarkEnd w:id="20817"/>
      <w:bookmarkEnd w:id="20818"/>
      <w:bookmarkEnd w:id="20819"/>
      <w:r>
        <w:rPr>
          <w:rFonts w:hint="cs"/>
          <w:rtl/>
        </w:rPr>
        <w:t xml:space="preserve"> עצמו </w:t>
      </w:r>
      <w:bookmarkStart w:id="20820" w:name="_ETM_Q1_2084655"/>
      <w:bookmarkEnd w:id="20820"/>
      <w:r>
        <w:rPr>
          <w:rFonts w:hint="cs"/>
          <w:rtl/>
        </w:rPr>
        <w:t xml:space="preserve">בכדי </w:t>
      </w:r>
      <w:bookmarkStart w:id="20821" w:name="_ETM_Q1_2088154"/>
      <w:bookmarkEnd w:id="20821"/>
      <w:r>
        <w:rPr>
          <w:rFonts w:hint="cs"/>
          <w:rtl/>
        </w:rPr>
        <w:t>שכל</w:t>
      </w:r>
      <w:bookmarkStart w:id="20822" w:name="_ETM_Q1_2085404"/>
      <w:bookmarkEnd w:id="20822"/>
      <w:r>
        <w:rPr>
          <w:rFonts w:hint="cs"/>
          <w:rtl/>
        </w:rPr>
        <w:t xml:space="preserve"> מי שנו</w:t>
      </w:r>
      <w:bookmarkStart w:id="20823" w:name="_ETM_Q1_2085654"/>
      <w:bookmarkEnd w:id="20823"/>
      <w:r>
        <w:rPr>
          <w:rFonts w:hint="cs"/>
          <w:rtl/>
        </w:rPr>
        <w:t>גע לזה מסביב יוכל להיערך לעניין הזה. לכן, אני מ</w:t>
      </w:r>
      <w:bookmarkStart w:id="20824" w:name="_ETM_Q1_2091902"/>
      <w:bookmarkEnd w:id="20824"/>
      <w:r>
        <w:rPr>
          <w:rFonts w:hint="cs"/>
          <w:rtl/>
        </w:rPr>
        <w:t xml:space="preserve">בקש שתגידו לי </w:t>
      </w:r>
      <w:bookmarkStart w:id="20825" w:name="_ETM_Q1_2094652"/>
      <w:bookmarkStart w:id="20826" w:name="_ETM_Q1_2095652"/>
      <w:bookmarkStart w:id="20827" w:name="_ETM_Q1_2094655"/>
      <w:bookmarkStart w:id="20828" w:name="_ETM_Q1_2092404"/>
      <w:bookmarkStart w:id="20829" w:name="_ETM_Q1_2094403"/>
      <w:bookmarkStart w:id="20830" w:name="_ETM_Q1_2106904"/>
      <w:bookmarkEnd w:id="20825"/>
      <w:bookmarkEnd w:id="20826"/>
      <w:bookmarkEnd w:id="20827"/>
      <w:bookmarkEnd w:id="20828"/>
      <w:bookmarkEnd w:id="20829"/>
      <w:bookmarkEnd w:id="20830"/>
      <w:r>
        <w:rPr>
          <w:rFonts w:hint="cs"/>
          <w:rtl/>
        </w:rPr>
        <w:t xml:space="preserve">בזמן נתון, כמה אנשים </w:t>
      </w:r>
      <w:bookmarkStart w:id="20831" w:name="_ETM_Q1_2095402"/>
      <w:bookmarkEnd w:id="20831"/>
      <w:r>
        <w:rPr>
          <w:rFonts w:hint="cs"/>
          <w:rtl/>
        </w:rPr>
        <w:t xml:space="preserve">מותר שיהיו </w:t>
      </w:r>
      <w:bookmarkStart w:id="20832" w:name="_ETM_Q1_2098156"/>
      <w:bookmarkStart w:id="20833" w:name="_ETM_Q1_2095655"/>
      <w:bookmarkEnd w:id="20832"/>
      <w:bookmarkEnd w:id="20833"/>
      <w:r>
        <w:rPr>
          <w:rFonts w:hint="cs"/>
          <w:rtl/>
        </w:rPr>
        <w:t>בשטח הפתוח</w:t>
      </w:r>
      <w:bookmarkStart w:id="20834" w:name="_ETM_Q1_2094155"/>
      <w:bookmarkStart w:id="20835" w:name="_ETM_Q1_2091405"/>
      <w:bookmarkEnd w:id="20834"/>
      <w:bookmarkEnd w:id="20835"/>
      <w:r>
        <w:rPr>
          <w:rFonts w:hint="cs"/>
          <w:rtl/>
        </w:rPr>
        <w:t>, התקהלות במתחם, מעבר לתושבים</w:t>
      </w:r>
      <w:bookmarkStart w:id="20836" w:name="_ETM_Q1_2101902"/>
      <w:bookmarkEnd w:id="20836"/>
      <w:r>
        <w:rPr>
          <w:rFonts w:hint="cs"/>
          <w:rtl/>
        </w:rPr>
        <w:t xml:space="preserve">. </w:t>
      </w:r>
      <w:bookmarkStart w:id="20837" w:name="_ETM_Q1_2098904"/>
      <w:bookmarkStart w:id="20838" w:name="_ETM_Q1_2097406"/>
      <w:bookmarkEnd w:id="20837"/>
      <w:bookmarkEnd w:id="20838"/>
      <w:r>
        <w:rPr>
          <w:rFonts w:hint="cs"/>
          <w:rtl/>
        </w:rPr>
        <w:t xml:space="preserve">בסדר? </w:t>
      </w:r>
      <w:bookmarkStart w:id="20839" w:name="_ETM_Q1_2105904"/>
      <w:bookmarkEnd w:id="20839"/>
      <w:r>
        <w:rPr>
          <w:rFonts w:hint="cs"/>
          <w:rtl/>
        </w:rPr>
        <w:t xml:space="preserve">תודה. בואו נתקדם. </w:t>
      </w:r>
    </w:p>
    <w:p w14:paraId="7DE24F6B" w14:textId="77777777" w:rsidR="00EF7F13" w:rsidRDefault="00EF7F13" w:rsidP="00EF7F13">
      <w:pPr>
        <w:rPr>
          <w:rtl/>
        </w:rPr>
      </w:pPr>
      <w:bookmarkStart w:id="20840" w:name="_ETM_Q1_2105902"/>
      <w:bookmarkStart w:id="20841" w:name="_ETM_Q1_2106401"/>
      <w:bookmarkStart w:id="20842" w:name="_ETM_Q1_2104153"/>
      <w:bookmarkEnd w:id="20840"/>
      <w:bookmarkEnd w:id="20841"/>
      <w:bookmarkEnd w:id="20842"/>
    </w:p>
    <w:p w14:paraId="1FAFF9C1" w14:textId="51F038DC" w:rsidR="00EF7F13" w:rsidRDefault="00EF7F13" w:rsidP="00EF7F13">
      <w:pPr>
        <w:pStyle w:val="a4"/>
        <w:keepNext/>
        <w:rPr>
          <w:rtl/>
        </w:rPr>
      </w:pPr>
      <w:bookmarkStart w:id="20843" w:name="ET_speaker_שמעון_אלבוים_1658"/>
      <w:r w:rsidRPr="00EF7F13">
        <w:rPr>
          <w:rStyle w:val="TagStyle"/>
          <w:rtl/>
        </w:rPr>
        <w:t xml:space="preserve"> &lt;&lt; דובר &gt;&gt; </w:t>
      </w:r>
      <w:r w:rsidR="003C6FE1">
        <w:rPr>
          <w:rtl/>
        </w:rPr>
        <w:t>שימי אלבוים</w:t>
      </w:r>
      <w:r>
        <w:rPr>
          <w:rtl/>
        </w:rPr>
        <w:t>:</w:t>
      </w:r>
      <w:r w:rsidRPr="00EF7F13">
        <w:rPr>
          <w:rStyle w:val="TagStyle"/>
          <w:rtl/>
        </w:rPr>
        <w:t xml:space="preserve"> &lt;&lt; דובר &gt;&gt;</w:t>
      </w:r>
      <w:r>
        <w:rPr>
          <w:rtl/>
        </w:rPr>
        <w:t xml:space="preserve">   </w:t>
      </w:r>
      <w:bookmarkEnd w:id="20843"/>
    </w:p>
    <w:p w14:paraId="3E2B84DE" w14:textId="77777777" w:rsidR="00EF7F13" w:rsidRDefault="00EF7F13" w:rsidP="00EF7F13">
      <w:pPr>
        <w:pStyle w:val="KeepWithNext"/>
        <w:rPr>
          <w:rtl/>
        </w:rPr>
      </w:pPr>
    </w:p>
    <w:p w14:paraId="4C85E455" w14:textId="7F221DF2" w:rsidR="00EF7F13" w:rsidRDefault="00EF7F13" w:rsidP="00EF7F13">
      <w:pPr>
        <w:rPr>
          <w:rtl/>
        </w:rPr>
      </w:pPr>
      <w:bookmarkStart w:id="20844" w:name="_ETM_Q1_2105403"/>
      <w:bookmarkEnd w:id="20844"/>
      <w:r>
        <w:rPr>
          <w:rFonts w:hint="cs"/>
          <w:rtl/>
        </w:rPr>
        <w:t>יש לי שאלה אחרונה</w:t>
      </w:r>
      <w:bookmarkStart w:id="20845" w:name="_ETM_Q1_2104154"/>
      <w:bookmarkEnd w:id="20845"/>
      <w:r>
        <w:rPr>
          <w:rFonts w:hint="cs"/>
          <w:rtl/>
        </w:rPr>
        <w:t xml:space="preserve"> בנו</w:t>
      </w:r>
      <w:bookmarkStart w:id="20846" w:name="_ETM_Q1_2106901"/>
      <w:bookmarkEnd w:id="20846"/>
      <w:r>
        <w:rPr>
          <w:rFonts w:hint="cs"/>
          <w:rtl/>
        </w:rPr>
        <w:t>גע לעיתונאים</w:t>
      </w:r>
      <w:bookmarkStart w:id="20847" w:name="_ETM_Q1_2104652"/>
      <w:bookmarkEnd w:id="20847"/>
      <w:r>
        <w:rPr>
          <w:rFonts w:hint="cs"/>
          <w:rtl/>
        </w:rPr>
        <w:t>. כמה מ</w:t>
      </w:r>
      <w:bookmarkStart w:id="20848" w:name="_ETM_Q1_2109404"/>
      <w:bookmarkEnd w:id="20848"/>
      <w:r>
        <w:rPr>
          <w:rFonts w:hint="cs"/>
          <w:rtl/>
        </w:rPr>
        <w:t>חזיקי</w:t>
      </w:r>
      <w:bookmarkStart w:id="20849" w:name="_ETM_Q1_2107901"/>
      <w:bookmarkEnd w:id="20849"/>
      <w:r>
        <w:rPr>
          <w:rFonts w:hint="cs"/>
          <w:rtl/>
        </w:rPr>
        <w:t xml:space="preserve"> תעוד</w:t>
      </w:r>
      <w:bookmarkStart w:id="20850" w:name="_ETM_Q1_2105656"/>
      <w:bookmarkEnd w:id="20850"/>
      <w:r>
        <w:rPr>
          <w:rFonts w:hint="cs"/>
          <w:rtl/>
        </w:rPr>
        <w:t xml:space="preserve">ת לע"מ יש במדינת ישראל? </w:t>
      </w:r>
    </w:p>
    <w:p w14:paraId="6DA307DA" w14:textId="7CE33E74" w:rsidR="00EF7F13" w:rsidRDefault="00EF7F13" w:rsidP="00EF7F13">
      <w:pPr>
        <w:rPr>
          <w:rtl/>
        </w:rPr>
      </w:pPr>
      <w:bookmarkStart w:id="20851" w:name="_ETM_Q1_2101402"/>
      <w:bookmarkStart w:id="20852" w:name="_ETM_Q1_2094152"/>
      <w:bookmarkStart w:id="20853" w:name="_ETM_Q1_2099905"/>
      <w:bookmarkStart w:id="20854" w:name="_ETM_Q1_2105155"/>
      <w:bookmarkStart w:id="20855" w:name="_ETM_Q1_2119651"/>
      <w:bookmarkStart w:id="20856" w:name="_ETM_Q1_2116901"/>
      <w:bookmarkStart w:id="20857" w:name="_ETM_Q1_2114155"/>
      <w:bookmarkStart w:id="20858" w:name="_ETM_Q1_2113906"/>
      <w:bookmarkStart w:id="20859" w:name="_ETM_Q1_2108406"/>
      <w:bookmarkEnd w:id="20851"/>
      <w:bookmarkEnd w:id="20852"/>
      <w:bookmarkEnd w:id="20853"/>
      <w:bookmarkEnd w:id="20854"/>
      <w:bookmarkEnd w:id="20855"/>
      <w:bookmarkEnd w:id="20856"/>
      <w:bookmarkEnd w:id="20857"/>
      <w:bookmarkEnd w:id="20858"/>
      <w:bookmarkEnd w:id="20859"/>
    </w:p>
    <w:p w14:paraId="17516A84" w14:textId="77777777" w:rsidR="00E733BE" w:rsidRDefault="00E733BE" w:rsidP="00E733BE">
      <w:pPr>
        <w:rPr>
          <w:rStyle w:val="TagStyle"/>
          <w:rFonts w:ascii="David" w:hAnsi="David"/>
          <w:u w:val="single"/>
          <w:rtl/>
          <w:lang w:eastAsia="he-IL"/>
        </w:rPr>
      </w:pPr>
      <w:bookmarkStart w:id="20860" w:name="_ETM_Q1_2116906"/>
      <w:bookmarkEnd w:id="20860"/>
    </w:p>
    <w:p w14:paraId="4D940C26" w14:textId="43A2FF05" w:rsidR="00E733BE" w:rsidRPr="00E733BE" w:rsidRDefault="00E733BE" w:rsidP="00E733BE">
      <w:pPr>
        <w:pStyle w:val="a4"/>
        <w:keepNext/>
        <w:rPr>
          <w:rtl/>
        </w:rPr>
      </w:pPr>
      <w:bookmarkStart w:id="20861" w:name="ET_speaker_איגי_פז_3829"/>
      <w:r w:rsidRPr="00E733BE">
        <w:rPr>
          <w:rStyle w:val="TagStyle"/>
          <w:rtl/>
        </w:rPr>
        <w:t xml:space="preserve"> &lt;&lt; דובר &gt;&gt; </w:t>
      </w:r>
      <w:r>
        <w:rPr>
          <w:rtl/>
        </w:rPr>
        <w:t>איגי פז:</w:t>
      </w:r>
      <w:r w:rsidRPr="00E733BE">
        <w:rPr>
          <w:rStyle w:val="TagStyle"/>
          <w:rtl/>
        </w:rPr>
        <w:t xml:space="preserve"> &lt;&lt; דובר &gt;&gt;</w:t>
      </w:r>
      <w:r>
        <w:rPr>
          <w:rtl/>
        </w:rPr>
        <w:t xml:space="preserve">   </w:t>
      </w:r>
      <w:bookmarkStart w:id="20862" w:name="_ETM_Q1_2120156"/>
      <w:bookmarkStart w:id="20863" w:name="_ETM_Q1_2120406"/>
      <w:bookmarkEnd w:id="20861"/>
      <w:bookmarkEnd w:id="20862"/>
      <w:bookmarkEnd w:id="20863"/>
    </w:p>
    <w:p w14:paraId="627C8ED4" w14:textId="77777777" w:rsidR="00152672" w:rsidRDefault="00152672" w:rsidP="00152672">
      <w:pPr>
        <w:pStyle w:val="KeepWithNext"/>
        <w:rPr>
          <w:rtl/>
        </w:rPr>
      </w:pPr>
    </w:p>
    <w:p w14:paraId="4680DE46" w14:textId="1260EF61" w:rsidR="00152672" w:rsidRDefault="00152672" w:rsidP="00152672">
      <w:pPr>
        <w:rPr>
          <w:rtl/>
        </w:rPr>
      </w:pPr>
      <w:bookmarkStart w:id="20864" w:name="_ETM_Q1_2116405"/>
      <w:bookmarkEnd w:id="20864"/>
      <w:r>
        <w:rPr>
          <w:rFonts w:hint="cs"/>
          <w:rtl/>
        </w:rPr>
        <w:t xml:space="preserve">זה לא </w:t>
      </w:r>
      <w:r w:rsidR="00E733BE">
        <w:rPr>
          <w:rFonts w:hint="cs"/>
          <w:rtl/>
        </w:rPr>
        <w:t>רק</w:t>
      </w:r>
      <w:bookmarkStart w:id="20865" w:name="_ETM_Q1_2112906"/>
      <w:bookmarkEnd w:id="20865"/>
      <w:r w:rsidR="00E733BE">
        <w:rPr>
          <w:rFonts w:hint="cs"/>
          <w:rtl/>
        </w:rPr>
        <w:t xml:space="preserve"> </w:t>
      </w:r>
      <w:r>
        <w:rPr>
          <w:rFonts w:hint="cs"/>
          <w:rtl/>
        </w:rPr>
        <w:t xml:space="preserve">לע"מ. </w:t>
      </w:r>
      <w:bookmarkStart w:id="20866" w:name="_ETM_Q1_2113156"/>
      <w:bookmarkEnd w:id="20866"/>
    </w:p>
    <w:p w14:paraId="0C63D77F" w14:textId="77777777" w:rsidR="00152672" w:rsidRDefault="00152672" w:rsidP="00152672">
      <w:pPr>
        <w:rPr>
          <w:rtl/>
        </w:rPr>
      </w:pPr>
      <w:bookmarkStart w:id="20867" w:name="_ETM_Q1_2113656"/>
      <w:bookmarkStart w:id="20868" w:name="_ETM_Q1_2114906"/>
      <w:bookmarkStart w:id="20869" w:name="_ETM_Q1_2112151"/>
      <w:bookmarkStart w:id="20870" w:name="_ETM_Q1_2109652"/>
      <w:bookmarkStart w:id="20871" w:name="_ETM_Q1_2110402"/>
      <w:bookmarkEnd w:id="20867"/>
      <w:bookmarkEnd w:id="20868"/>
      <w:bookmarkEnd w:id="20869"/>
      <w:bookmarkEnd w:id="20870"/>
      <w:bookmarkEnd w:id="20871"/>
    </w:p>
    <w:p w14:paraId="057AABFA" w14:textId="7DEB1989" w:rsidR="00152672" w:rsidRDefault="00152672" w:rsidP="00152672">
      <w:pPr>
        <w:pStyle w:val="af9"/>
        <w:keepNext/>
        <w:rPr>
          <w:rtl/>
        </w:rPr>
      </w:pPr>
      <w:bookmarkStart w:id="20872" w:name="ET_guest_927047_1661"/>
      <w:r w:rsidRPr="00152672">
        <w:rPr>
          <w:rStyle w:val="TagStyle"/>
          <w:rtl/>
        </w:rPr>
        <w:t xml:space="preserve"> &lt;&lt; אורח &gt;&gt; </w:t>
      </w:r>
      <w:r>
        <w:rPr>
          <w:rtl/>
        </w:rPr>
        <w:t>אלי גרשנקרוין:</w:t>
      </w:r>
      <w:r w:rsidRPr="00152672">
        <w:rPr>
          <w:rStyle w:val="TagStyle"/>
          <w:rtl/>
        </w:rPr>
        <w:t xml:space="preserve"> &lt;&lt; אורח &gt;&gt;</w:t>
      </w:r>
      <w:r>
        <w:rPr>
          <w:rtl/>
        </w:rPr>
        <w:t xml:space="preserve">   </w:t>
      </w:r>
      <w:bookmarkEnd w:id="20872"/>
    </w:p>
    <w:p w14:paraId="6189F55D" w14:textId="77777777" w:rsidR="00152672" w:rsidRDefault="00152672" w:rsidP="00152672">
      <w:pPr>
        <w:pStyle w:val="KeepWithNext"/>
        <w:rPr>
          <w:rtl/>
        </w:rPr>
      </w:pPr>
    </w:p>
    <w:p w14:paraId="2B201B6F" w14:textId="2A622B81" w:rsidR="00EF7F13" w:rsidRDefault="00152672" w:rsidP="00152672">
      <w:pPr>
        <w:rPr>
          <w:rtl/>
        </w:rPr>
      </w:pPr>
      <w:r>
        <w:rPr>
          <w:rFonts w:hint="cs"/>
          <w:rtl/>
        </w:rPr>
        <w:t>לדע</w:t>
      </w:r>
      <w:bookmarkStart w:id="20873" w:name="_ETM_Q1_2113406"/>
      <w:bookmarkEnd w:id="20873"/>
      <w:r>
        <w:rPr>
          <w:rFonts w:hint="cs"/>
          <w:rtl/>
        </w:rPr>
        <w:t>תי</w:t>
      </w:r>
      <w:bookmarkStart w:id="20874" w:name="_ETM_Q1_2111656"/>
      <w:bookmarkEnd w:id="20874"/>
      <w:r>
        <w:rPr>
          <w:rFonts w:hint="cs"/>
          <w:rtl/>
        </w:rPr>
        <w:t>, לע"מ זה כ-3,000 עיתונאים.</w:t>
      </w:r>
      <w:bookmarkStart w:id="20875" w:name="_ETM_Q1_2124154"/>
      <w:bookmarkEnd w:id="20875"/>
      <w:r>
        <w:rPr>
          <w:rFonts w:hint="cs"/>
          <w:rtl/>
        </w:rPr>
        <w:t xml:space="preserve"> </w:t>
      </w:r>
      <w:bookmarkStart w:id="20876" w:name="_ETM_Q1_2117905"/>
      <w:bookmarkStart w:id="20877" w:name="_ETM_Q1_2115154"/>
      <w:bookmarkStart w:id="20878" w:name="_ETM_Q1_2114656"/>
      <w:bookmarkEnd w:id="20876"/>
      <w:bookmarkEnd w:id="20877"/>
      <w:bookmarkEnd w:id="20878"/>
    </w:p>
    <w:p w14:paraId="5B524F3D" w14:textId="77777777" w:rsidR="00152672" w:rsidRDefault="00152672" w:rsidP="00EF7F13">
      <w:pPr>
        <w:rPr>
          <w:rtl/>
        </w:rPr>
      </w:pPr>
    </w:p>
    <w:p w14:paraId="1FEA7094" w14:textId="379FD867" w:rsidR="00152672" w:rsidRDefault="00152672" w:rsidP="00152672">
      <w:pPr>
        <w:pStyle w:val="a4"/>
        <w:keepNext/>
        <w:rPr>
          <w:rtl/>
        </w:rPr>
      </w:pPr>
      <w:bookmarkStart w:id="20879" w:name="ET_speaker_שמעון_אלבוים_1662"/>
      <w:r w:rsidRPr="00152672">
        <w:rPr>
          <w:rStyle w:val="TagStyle"/>
          <w:rtl/>
        </w:rPr>
        <w:t xml:space="preserve"> &lt;&lt; דובר &gt;&gt; </w:t>
      </w:r>
      <w:r w:rsidR="003C6FE1">
        <w:rPr>
          <w:rtl/>
        </w:rPr>
        <w:t>שימי אלבוים</w:t>
      </w:r>
      <w:r>
        <w:rPr>
          <w:rtl/>
        </w:rPr>
        <w:t>:</w:t>
      </w:r>
      <w:r w:rsidRPr="00152672">
        <w:rPr>
          <w:rStyle w:val="TagStyle"/>
          <w:rtl/>
        </w:rPr>
        <w:t xml:space="preserve"> &lt;&lt; דובר &gt;&gt;</w:t>
      </w:r>
      <w:r>
        <w:rPr>
          <w:rtl/>
        </w:rPr>
        <w:t xml:space="preserve">   </w:t>
      </w:r>
      <w:bookmarkEnd w:id="20879"/>
    </w:p>
    <w:p w14:paraId="5987B692" w14:textId="77777777" w:rsidR="00152672" w:rsidRDefault="00152672" w:rsidP="00152672">
      <w:pPr>
        <w:pStyle w:val="KeepWithNext"/>
        <w:rPr>
          <w:rtl/>
        </w:rPr>
      </w:pPr>
    </w:p>
    <w:p w14:paraId="25AFA3C4" w14:textId="61A3B3B6" w:rsidR="00152672" w:rsidRDefault="00152672" w:rsidP="00152672">
      <w:pPr>
        <w:rPr>
          <w:rtl/>
        </w:rPr>
      </w:pPr>
      <w:bookmarkStart w:id="20880" w:name="_ETM_Q1_2116905"/>
      <w:bookmarkStart w:id="20881" w:name="_ETM_Q1_2115406"/>
      <w:bookmarkEnd w:id="20880"/>
      <w:bookmarkEnd w:id="20881"/>
      <w:r>
        <w:rPr>
          <w:rFonts w:hint="cs"/>
          <w:rtl/>
        </w:rPr>
        <w:t>תודה.</w:t>
      </w:r>
    </w:p>
    <w:p w14:paraId="6663D8F2" w14:textId="77777777" w:rsidR="00E733BE" w:rsidRDefault="00E733BE" w:rsidP="00E733BE">
      <w:pPr>
        <w:ind w:firstLine="0"/>
        <w:rPr>
          <w:rStyle w:val="TagStyle"/>
          <w:rFonts w:ascii="David" w:hAnsi="David"/>
          <w:u w:val="single"/>
          <w:rtl/>
          <w:lang w:eastAsia="he-IL"/>
        </w:rPr>
      </w:pPr>
      <w:bookmarkStart w:id="20882" w:name="_ETM_Q1_2116656"/>
      <w:bookmarkStart w:id="20883" w:name="_ETM_Q1_2127156"/>
      <w:bookmarkEnd w:id="20882"/>
      <w:bookmarkEnd w:id="20883"/>
    </w:p>
    <w:p w14:paraId="781ABD4C" w14:textId="34DD071E" w:rsidR="00E733BE" w:rsidRPr="00E733BE" w:rsidRDefault="00E733BE" w:rsidP="00E733BE">
      <w:pPr>
        <w:pStyle w:val="a4"/>
        <w:keepNext/>
        <w:rPr>
          <w:rtl/>
        </w:rPr>
      </w:pPr>
      <w:bookmarkStart w:id="20884" w:name="ET_speaker_שמואל_קרמסקי_3830"/>
      <w:r w:rsidRPr="00E733BE">
        <w:rPr>
          <w:rStyle w:val="TagStyle"/>
          <w:rtl/>
        </w:rPr>
        <w:t xml:space="preserve"> &lt;&lt; דובר &gt;&gt; </w:t>
      </w:r>
      <w:r>
        <w:rPr>
          <w:rtl/>
        </w:rPr>
        <w:t>שמואל קרמסקי:</w:t>
      </w:r>
      <w:r w:rsidRPr="00E733BE">
        <w:rPr>
          <w:rStyle w:val="TagStyle"/>
          <w:rtl/>
        </w:rPr>
        <w:t xml:space="preserve"> &lt;&lt; דובר &gt;&gt;</w:t>
      </w:r>
      <w:r>
        <w:rPr>
          <w:rtl/>
        </w:rPr>
        <w:t xml:space="preserve">   </w:t>
      </w:r>
      <w:bookmarkStart w:id="20885" w:name="_ETM_Q1_2129406"/>
      <w:bookmarkStart w:id="20886" w:name="_ETM_Q1_2130156"/>
      <w:bookmarkEnd w:id="20884"/>
      <w:bookmarkEnd w:id="20885"/>
      <w:bookmarkEnd w:id="20886"/>
    </w:p>
    <w:p w14:paraId="338FFD79" w14:textId="77777777" w:rsidR="00152672" w:rsidRDefault="00152672" w:rsidP="00152672">
      <w:pPr>
        <w:pStyle w:val="KeepWithNext"/>
        <w:rPr>
          <w:rtl/>
        </w:rPr>
      </w:pPr>
    </w:p>
    <w:p w14:paraId="55E0B07B" w14:textId="3DA6300D" w:rsidR="00152672" w:rsidRDefault="00152672" w:rsidP="00152672">
      <w:pPr>
        <w:rPr>
          <w:rtl/>
        </w:rPr>
      </w:pPr>
      <w:bookmarkStart w:id="20887" w:name="_ETM_Q1_2117906"/>
      <w:bookmarkEnd w:id="20887"/>
      <w:r>
        <w:rPr>
          <w:rFonts w:hint="cs"/>
          <w:rtl/>
        </w:rPr>
        <w:t>כמה בסך הכול?</w:t>
      </w:r>
      <w:bookmarkStart w:id="20888" w:name="_ETM_Q1_2119155"/>
      <w:bookmarkStart w:id="20889" w:name="_ETM_Q1_2116403"/>
      <w:bookmarkStart w:id="20890" w:name="_ETM_Q1_2113651"/>
      <w:bookmarkEnd w:id="20888"/>
      <w:bookmarkEnd w:id="20889"/>
      <w:bookmarkEnd w:id="20890"/>
    </w:p>
    <w:p w14:paraId="308AA215" w14:textId="77777777" w:rsidR="00152672" w:rsidRDefault="00152672" w:rsidP="00152672">
      <w:pPr>
        <w:rPr>
          <w:rtl/>
        </w:rPr>
      </w:pPr>
      <w:bookmarkStart w:id="20891" w:name="_ETM_Q1_2117406"/>
      <w:bookmarkStart w:id="20892" w:name="_ETM_Q1_2120403"/>
      <w:bookmarkEnd w:id="20891"/>
      <w:bookmarkEnd w:id="20892"/>
    </w:p>
    <w:p w14:paraId="1FFA3348" w14:textId="5BDC9FBA" w:rsidR="00152672" w:rsidRDefault="00152672" w:rsidP="00152672">
      <w:pPr>
        <w:pStyle w:val="af9"/>
        <w:keepNext/>
        <w:rPr>
          <w:rtl/>
        </w:rPr>
      </w:pPr>
      <w:bookmarkStart w:id="20893" w:name="ET_guest_927047_1664"/>
      <w:r w:rsidRPr="00152672">
        <w:rPr>
          <w:rStyle w:val="TagStyle"/>
          <w:rtl/>
        </w:rPr>
        <w:t xml:space="preserve"> &lt;&lt; אורח &gt;&gt; </w:t>
      </w:r>
      <w:r>
        <w:rPr>
          <w:rtl/>
        </w:rPr>
        <w:t>אלי גרשנקרוין:</w:t>
      </w:r>
      <w:r w:rsidRPr="00152672">
        <w:rPr>
          <w:rStyle w:val="TagStyle"/>
          <w:rtl/>
        </w:rPr>
        <w:t xml:space="preserve"> &lt;&lt; אורח &gt;&gt;</w:t>
      </w:r>
      <w:r>
        <w:rPr>
          <w:rtl/>
        </w:rPr>
        <w:t xml:space="preserve">   </w:t>
      </w:r>
      <w:bookmarkEnd w:id="20893"/>
    </w:p>
    <w:p w14:paraId="535C7E18" w14:textId="77777777" w:rsidR="00152672" w:rsidRDefault="00152672" w:rsidP="00152672">
      <w:pPr>
        <w:pStyle w:val="KeepWithNext"/>
        <w:rPr>
          <w:rtl/>
        </w:rPr>
      </w:pPr>
    </w:p>
    <w:p w14:paraId="287AC87D" w14:textId="4C162DE1" w:rsidR="00152672" w:rsidRDefault="00152672" w:rsidP="00152672">
      <w:pPr>
        <w:rPr>
          <w:rtl/>
        </w:rPr>
      </w:pPr>
      <w:bookmarkStart w:id="20894" w:name="_ETM_Q1_2121654"/>
      <w:bookmarkStart w:id="20895" w:name="_ETM_Q1_2118654"/>
      <w:bookmarkStart w:id="20896" w:name="_ETM_Q1_2115902"/>
      <w:bookmarkEnd w:id="20894"/>
      <w:bookmarkEnd w:id="20895"/>
      <w:bookmarkEnd w:id="20896"/>
      <w:r>
        <w:rPr>
          <w:rFonts w:hint="cs"/>
          <w:rtl/>
        </w:rPr>
        <w:t>לא, אבל זה מספר לא ר</w:t>
      </w:r>
      <w:bookmarkStart w:id="20897" w:name="_ETM_Q1_2119403"/>
      <w:bookmarkEnd w:id="20897"/>
      <w:r>
        <w:rPr>
          <w:rFonts w:hint="cs"/>
          <w:rtl/>
        </w:rPr>
        <w:t xml:space="preserve">לוונטי. </w:t>
      </w:r>
    </w:p>
    <w:p w14:paraId="1206EB51" w14:textId="77777777" w:rsidR="00152672" w:rsidRDefault="00152672" w:rsidP="00152672">
      <w:pPr>
        <w:ind w:firstLine="0"/>
        <w:rPr>
          <w:rtl/>
        </w:rPr>
      </w:pPr>
      <w:bookmarkStart w:id="20898" w:name="_ETM_Q1_2122655"/>
      <w:bookmarkEnd w:id="20898"/>
    </w:p>
    <w:p w14:paraId="3ED1E375" w14:textId="18DB31B3" w:rsidR="00152672" w:rsidRDefault="00152672" w:rsidP="00152672">
      <w:pPr>
        <w:pStyle w:val="a4"/>
        <w:keepNext/>
        <w:rPr>
          <w:rtl/>
        </w:rPr>
      </w:pPr>
      <w:bookmarkStart w:id="20899" w:name="ET_speaker_שמעון_אלבוים_1665"/>
      <w:r w:rsidRPr="00152672">
        <w:rPr>
          <w:rStyle w:val="TagStyle"/>
          <w:rtl/>
        </w:rPr>
        <w:t xml:space="preserve"> &lt;&lt; דובר &gt;&gt; </w:t>
      </w:r>
      <w:r w:rsidR="003C6FE1">
        <w:rPr>
          <w:rtl/>
        </w:rPr>
        <w:t>שימי אלבוים</w:t>
      </w:r>
      <w:r>
        <w:rPr>
          <w:rtl/>
        </w:rPr>
        <w:t>:</w:t>
      </w:r>
      <w:r w:rsidRPr="00152672">
        <w:rPr>
          <w:rStyle w:val="TagStyle"/>
          <w:rtl/>
        </w:rPr>
        <w:t xml:space="preserve"> &lt;&lt; דובר &gt;&gt;</w:t>
      </w:r>
      <w:r>
        <w:rPr>
          <w:rtl/>
        </w:rPr>
        <w:t xml:space="preserve">   </w:t>
      </w:r>
      <w:bookmarkEnd w:id="20899"/>
    </w:p>
    <w:p w14:paraId="192F17E1" w14:textId="77777777" w:rsidR="00152672" w:rsidRDefault="00152672" w:rsidP="00152672">
      <w:pPr>
        <w:pStyle w:val="KeepWithNext"/>
        <w:rPr>
          <w:rtl/>
        </w:rPr>
      </w:pPr>
      <w:bookmarkStart w:id="20900" w:name="_ETM_Q1_2123653"/>
      <w:bookmarkEnd w:id="20900"/>
    </w:p>
    <w:p w14:paraId="25259D5B" w14:textId="5C636C8F" w:rsidR="00152672" w:rsidRDefault="00152672" w:rsidP="00152672">
      <w:pPr>
        <w:rPr>
          <w:rtl/>
        </w:rPr>
      </w:pPr>
      <w:bookmarkStart w:id="20901" w:name="_ETM_Q1_2122904"/>
      <w:bookmarkStart w:id="20902" w:name="_ETM_Q1_2123403"/>
      <w:bookmarkStart w:id="20903" w:name="_ETM_Q1_2120405"/>
      <w:bookmarkEnd w:id="20901"/>
      <w:bookmarkEnd w:id="20902"/>
      <w:bookmarkEnd w:id="20903"/>
      <w:r>
        <w:rPr>
          <w:rFonts w:hint="cs"/>
          <w:rtl/>
        </w:rPr>
        <w:t>זה מספר מ</w:t>
      </w:r>
      <w:bookmarkStart w:id="20904" w:name="_ETM_Q1_2121904"/>
      <w:bookmarkEnd w:id="20904"/>
      <w:r>
        <w:rPr>
          <w:rFonts w:hint="cs"/>
          <w:rtl/>
        </w:rPr>
        <w:t xml:space="preserve">אוד רלוונטי. </w:t>
      </w:r>
    </w:p>
    <w:p w14:paraId="153E37E0" w14:textId="77777777" w:rsidR="008525B1" w:rsidRDefault="008525B1" w:rsidP="00152672">
      <w:pPr>
        <w:rPr>
          <w:rtl/>
        </w:rPr>
      </w:pPr>
    </w:p>
    <w:p w14:paraId="54C024AB" w14:textId="77777777" w:rsidR="00E733BE" w:rsidRDefault="00E733BE" w:rsidP="00E733BE">
      <w:pPr>
        <w:ind w:firstLine="0"/>
        <w:rPr>
          <w:rStyle w:val="TagStyle"/>
          <w:rFonts w:ascii="David" w:hAnsi="David"/>
          <w:u w:val="single"/>
          <w:rtl/>
          <w:lang w:eastAsia="he-IL"/>
        </w:rPr>
      </w:pPr>
      <w:bookmarkStart w:id="20905" w:name="_ETM_Q1_2131905"/>
      <w:bookmarkStart w:id="20906" w:name="_ETM_Q1_2132403"/>
      <w:bookmarkStart w:id="20907" w:name="_ETM_Q1_2135903"/>
      <w:bookmarkStart w:id="20908" w:name="_ETM_Q1_2136154"/>
      <w:bookmarkStart w:id="20909" w:name="_ETM_Q1_2137906"/>
      <w:bookmarkEnd w:id="20905"/>
      <w:bookmarkEnd w:id="20906"/>
      <w:bookmarkEnd w:id="20907"/>
      <w:bookmarkEnd w:id="20908"/>
      <w:bookmarkEnd w:id="20909"/>
    </w:p>
    <w:p w14:paraId="5AD730AC" w14:textId="0C73271B" w:rsidR="00E733BE" w:rsidRPr="00E733BE" w:rsidRDefault="00E733BE" w:rsidP="00E733BE">
      <w:pPr>
        <w:pStyle w:val="a4"/>
        <w:keepNext/>
        <w:rPr>
          <w:rtl/>
        </w:rPr>
      </w:pPr>
      <w:bookmarkStart w:id="20910" w:name="ET_speaker_שמואל_קרמסקי_3831"/>
      <w:r w:rsidRPr="00E733BE">
        <w:rPr>
          <w:rStyle w:val="TagStyle"/>
          <w:rtl/>
        </w:rPr>
        <w:t xml:space="preserve"> &lt;&lt; דובר &gt;&gt; </w:t>
      </w:r>
      <w:r>
        <w:rPr>
          <w:rtl/>
        </w:rPr>
        <w:t>שמואל קרמסקי:</w:t>
      </w:r>
      <w:r w:rsidRPr="00E733BE">
        <w:rPr>
          <w:rStyle w:val="TagStyle"/>
          <w:rtl/>
        </w:rPr>
        <w:t xml:space="preserve"> &lt;&lt; דובר &gt;&gt;</w:t>
      </w:r>
      <w:r>
        <w:rPr>
          <w:rtl/>
        </w:rPr>
        <w:t xml:space="preserve">   </w:t>
      </w:r>
      <w:bookmarkStart w:id="20911" w:name="_ETM_Q1_2140151"/>
      <w:bookmarkStart w:id="20912" w:name="_ETM_Q1_2140656"/>
      <w:bookmarkEnd w:id="20910"/>
      <w:bookmarkEnd w:id="20911"/>
      <w:bookmarkEnd w:id="20912"/>
    </w:p>
    <w:p w14:paraId="5FCAB098" w14:textId="77777777" w:rsidR="00152672" w:rsidRDefault="00152672" w:rsidP="00152672">
      <w:pPr>
        <w:rPr>
          <w:rtl/>
        </w:rPr>
      </w:pPr>
      <w:bookmarkStart w:id="20913" w:name="_ETM_Q1_2134153"/>
      <w:bookmarkStart w:id="20914" w:name="_ETM_Q1_2131403"/>
      <w:bookmarkEnd w:id="20913"/>
      <w:bookmarkEnd w:id="20914"/>
    </w:p>
    <w:p w14:paraId="532976D6" w14:textId="048766CB" w:rsidR="00152672" w:rsidRDefault="00152672" w:rsidP="00152672">
      <w:pPr>
        <w:rPr>
          <w:rtl/>
        </w:rPr>
      </w:pPr>
      <w:bookmarkStart w:id="20915" w:name="_ETM_Q1_2124153"/>
      <w:bookmarkStart w:id="20916" w:name="_ETM_Q1_2124654"/>
      <w:bookmarkStart w:id="20917" w:name="_ETM_Q1_2122906"/>
      <w:bookmarkStart w:id="20918" w:name="_ETM_Q1_2120656"/>
      <w:bookmarkStart w:id="20919" w:name="_ETM_Q1_2118655"/>
      <w:bookmarkEnd w:id="20915"/>
      <w:bookmarkEnd w:id="20916"/>
      <w:bookmarkEnd w:id="20917"/>
      <w:bookmarkEnd w:id="20918"/>
      <w:bookmarkEnd w:id="20919"/>
      <w:r>
        <w:rPr>
          <w:rFonts w:hint="cs"/>
          <w:rtl/>
        </w:rPr>
        <w:t>אם אתה מגביל בסך הכול</w:t>
      </w:r>
      <w:bookmarkStart w:id="20920" w:name="_ETM_Q1_2122660"/>
      <w:bookmarkEnd w:id="20920"/>
      <w:r>
        <w:rPr>
          <w:rFonts w:hint="cs"/>
          <w:rtl/>
        </w:rPr>
        <w:t xml:space="preserve"> אז </w:t>
      </w:r>
      <w:bookmarkStart w:id="20921" w:name="_ETM_Q1_2119903"/>
      <w:bookmarkEnd w:id="20921"/>
      <w:r>
        <w:rPr>
          <w:rFonts w:hint="cs"/>
          <w:rtl/>
        </w:rPr>
        <w:t xml:space="preserve">כמה בסך </w:t>
      </w:r>
      <w:bookmarkStart w:id="20922" w:name="_ETM_Q1_2123652"/>
      <w:bookmarkEnd w:id="20922"/>
      <w:r>
        <w:rPr>
          <w:rFonts w:hint="cs"/>
          <w:rtl/>
        </w:rPr>
        <w:t xml:space="preserve">הכול? </w:t>
      </w:r>
      <w:bookmarkStart w:id="20923" w:name="_ETM_Q1_2124653"/>
      <w:bookmarkStart w:id="20924" w:name="_ETM_Q1_2123905"/>
      <w:bookmarkEnd w:id="20923"/>
      <w:bookmarkEnd w:id="20924"/>
      <w:r>
        <w:rPr>
          <w:rFonts w:hint="cs"/>
          <w:rtl/>
        </w:rPr>
        <w:t>אתה רוצה למצוא את עצמך ע</w:t>
      </w:r>
      <w:bookmarkStart w:id="20925" w:name="_ETM_Q1_2125153"/>
      <w:bookmarkStart w:id="20926" w:name="_ETM_Q1_2126653"/>
      <w:bookmarkEnd w:id="20925"/>
      <w:bookmarkEnd w:id="20926"/>
      <w:r>
        <w:rPr>
          <w:rFonts w:hint="cs"/>
          <w:rtl/>
        </w:rPr>
        <w:t>ם 10,000</w:t>
      </w:r>
      <w:bookmarkStart w:id="20927" w:name="_ETM_Q1_2125906"/>
      <w:bookmarkEnd w:id="20927"/>
      <w:r>
        <w:rPr>
          <w:rFonts w:hint="cs"/>
          <w:rtl/>
        </w:rPr>
        <w:t xml:space="preserve"> אנשים בהר? </w:t>
      </w:r>
    </w:p>
    <w:p w14:paraId="1E698A10" w14:textId="77777777" w:rsidR="00152672" w:rsidRDefault="00152672" w:rsidP="00152672">
      <w:pPr>
        <w:rPr>
          <w:rtl/>
        </w:rPr>
      </w:pPr>
      <w:bookmarkStart w:id="20928" w:name="_ETM_Q1_2128654"/>
      <w:bookmarkStart w:id="20929" w:name="_ETM_Q1_2129154"/>
      <w:bookmarkStart w:id="20930" w:name="_ETM_Q1_2130904"/>
      <w:bookmarkEnd w:id="20928"/>
      <w:bookmarkEnd w:id="20929"/>
      <w:bookmarkEnd w:id="20930"/>
    </w:p>
    <w:p w14:paraId="738A03B1" w14:textId="4832AB00" w:rsidR="00152672" w:rsidRDefault="00152672" w:rsidP="00152672">
      <w:pPr>
        <w:pStyle w:val="af9"/>
        <w:keepNext/>
        <w:rPr>
          <w:rtl/>
        </w:rPr>
      </w:pPr>
      <w:bookmarkStart w:id="20931" w:name="ET_guest_927047_1666"/>
      <w:r w:rsidRPr="00152672">
        <w:rPr>
          <w:rStyle w:val="TagStyle"/>
          <w:rtl/>
        </w:rPr>
        <w:t xml:space="preserve"> &lt;&lt; אורח &gt;&gt; </w:t>
      </w:r>
      <w:r>
        <w:rPr>
          <w:rtl/>
        </w:rPr>
        <w:t>אלי גרשנקרוין:</w:t>
      </w:r>
      <w:r w:rsidRPr="00152672">
        <w:rPr>
          <w:rStyle w:val="TagStyle"/>
          <w:rtl/>
        </w:rPr>
        <w:t xml:space="preserve"> &lt;&lt; אורח &gt;&gt;</w:t>
      </w:r>
      <w:r>
        <w:rPr>
          <w:rtl/>
        </w:rPr>
        <w:t xml:space="preserve">   </w:t>
      </w:r>
      <w:bookmarkEnd w:id="20931"/>
    </w:p>
    <w:p w14:paraId="2E71D582" w14:textId="77777777" w:rsidR="00152672" w:rsidRDefault="00152672" w:rsidP="00152672">
      <w:pPr>
        <w:pStyle w:val="KeepWithNext"/>
        <w:rPr>
          <w:rtl/>
        </w:rPr>
      </w:pPr>
    </w:p>
    <w:p w14:paraId="0202C9AE" w14:textId="0649D6E3" w:rsidR="00152672" w:rsidRDefault="00152672" w:rsidP="00152672">
      <w:pPr>
        <w:rPr>
          <w:rtl/>
        </w:rPr>
      </w:pPr>
      <w:bookmarkStart w:id="20932" w:name="_ETM_Q1_2132653"/>
      <w:bookmarkStart w:id="20933" w:name="_ETM_Q1_2129904"/>
      <w:bookmarkEnd w:id="20932"/>
      <w:bookmarkEnd w:id="20933"/>
      <w:r>
        <w:rPr>
          <w:rFonts w:hint="cs"/>
          <w:rtl/>
        </w:rPr>
        <w:t>אנ</w:t>
      </w:r>
      <w:bookmarkStart w:id="20934" w:name="_ETM_Q1_2127155"/>
      <w:bookmarkEnd w:id="20934"/>
      <w:r>
        <w:rPr>
          <w:rFonts w:hint="cs"/>
          <w:rtl/>
        </w:rPr>
        <w:t>י אומר</w:t>
      </w:r>
      <w:bookmarkStart w:id="20935" w:name="_ETM_Q1_2125405"/>
      <w:bookmarkEnd w:id="20935"/>
      <w:r>
        <w:rPr>
          <w:rFonts w:hint="cs"/>
          <w:rtl/>
        </w:rPr>
        <w:t xml:space="preserve"> שוב, אני לא</w:t>
      </w:r>
      <w:bookmarkStart w:id="20936" w:name="_ETM_Q1_2127656"/>
      <w:bookmarkEnd w:id="20936"/>
      <w:r>
        <w:rPr>
          <w:rFonts w:hint="cs"/>
          <w:rtl/>
        </w:rPr>
        <w:t xml:space="preserve"> חושב שנמצא את עצמנו עם </w:t>
      </w:r>
      <w:bookmarkStart w:id="20937" w:name="_ETM_Q1_2129155"/>
      <w:bookmarkEnd w:id="20937"/>
      <w:r>
        <w:rPr>
          <w:rFonts w:hint="cs"/>
          <w:rtl/>
        </w:rPr>
        <w:t>10,000 אנשים בהר. א</w:t>
      </w:r>
      <w:bookmarkStart w:id="20938" w:name="_ETM_Q1_2139405"/>
      <w:bookmarkEnd w:id="20938"/>
      <w:r>
        <w:rPr>
          <w:rFonts w:hint="cs"/>
          <w:rtl/>
        </w:rPr>
        <w:t>ם</w:t>
      </w:r>
      <w:bookmarkStart w:id="20939" w:name="_ETM_Q1_2136905"/>
      <w:bookmarkEnd w:id="20939"/>
      <w:r>
        <w:rPr>
          <w:rFonts w:hint="cs"/>
          <w:rtl/>
        </w:rPr>
        <w:t xml:space="preserve"> יש חובת רישום מוקדם</w:t>
      </w:r>
      <w:bookmarkStart w:id="20940" w:name="_ETM_Q1_2138655"/>
      <w:bookmarkEnd w:id="20940"/>
      <w:r>
        <w:rPr>
          <w:rFonts w:hint="cs"/>
          <w:rtl/>
        </w:rPr>
        <w:t xml:space="preserve"> אז זה גם מידע ש</w:t>
      </w:r>
      <w:bookmarkStart w:id="20941" w:name="_ETM_Q1_2137911"/>
      <w:bookmarkEnd w:id="20941"/>
      <w:r>
        <w:rPr>
          <w:rFonts w:hint="cs"/>
          <w:rtl/>
        </w:rPr>
        <w:t>אנחנו נדע מראש.</w:t>
      </w:r>
    </w:p>
    <w:p w14:paraId="11D3E917" w14:textId="77777777" w:rsidR="00152672" w:rsidRDefault="00152672" w:rsidP="00152672">
      <w:pPr>
        <w:rPr>
          <w:rtl/>
        </w:rPr>
      </w:pPr>
      <w:bookmarkStart w:id="20942" w:name="_ETM_Q1_2141155"/>
      <w:bookmarkStart w:id="20943" w:name="_ETM_Q1_2142656"/>
      <w:bookmarkStart w:id="20944" w:name="_ETM_Q1_2140901"/>
      <w:bookmarkStart w:id="20945" w:name="_ETM_Q1_2144906"/>
      <w:bookmarkStart w:id="20946" w:name="_ETM_Q1_2138406"/>
      <w:bookmarkEnd w:id="20942"/>
      <w:bookmarkEnd w:id="20943"/>
      <w:bookmarkEnd w:id="20944"/>
      <w:bookmarkEnd w:id="20945"/>
      <w:bookmarkEnd w:id="20946"/>
    </w:p>
    <w:p w14:paraId="21958088" w14:textId="45976763" w:rsidR="00152672" w:rsidRDefault="00152672" w:rsidP="00152672">
      <w:pPr>
        <w:pStyle w:val="af9"/>
        <w:keepNext/>
        <w:rPr>
          <w:rtl/>
        </w:rPr>
      </w:pPr>
      <w:bookmarkStart w:id="20947" w:name="ET_guest_898397_1667"/>
      <w:r w:rsidRPr="00152672">
        <w:rPr>
          <w:rStyle w:val="TagStyle"/>
          <w:rtl/>
        </w:rPr>
        <w:t xml:space="preserve"> &lt;&lt; אורח &gt;&gt; </w:t>
      </w:r>
      <w:r>
        <w:rPr>
          <w:rtl/>
        </w:rPr>
        <w:t>נצ"מ אלון כלפון:</w:t>
      </w:r>
      <w:r w:rsidRPr="00152672">
        <w:rPr>
          <w:rStyle w:val="TagStyle"/>
          <w:rtl/>
        </w:rPr>
        <w:t xml:space="preserve"> &lt;&lt; אורח &gt;&gt;</w:t>
      </w:r>
      <w:r>
        <w:rPr>
          <w:rtl/>
        </w:rPr>
        <w:t xml:space="preserve">   </w:t>
      </w:r>
      <w:bookmarkEnd w:id="20947"/>
    </w:p>
    <w:p w14:paraId="20B5899E" w14:textId="77777777" w:rsidR="00152672" w:rsidRDefault="00152672" w:rsidP="00152672">
      <w:pPr>
        <w:pStyle w:val="KeepWithNext"/>
        <w:rPr>
          <w:rtl/>
        </w:rPr>
      </w:pPr>
    </w:p>
    <w:p w14:paraId="54DFB9D8" w14:textId="42E9DE6E" w:rsidR="00152672" w:rsidRDefault="00152672" w:rsidP="00152672">
      <w:pPr>
        <w:rPr>
          <w:rtl/>
        </w:rPr>
      </w:pPr>
      <w:bookmarkStart w:id="20948" w:name="_ETM_Q1_2139906"/>
      <w:bookmarkEnd w:id="20948"/>
      <w:r>
        <w:rPr>
          <w:rFonts w:hint="cs"/>
          <w:rtl/>
        </w:rPr>
        <w:t xml:space="preserve">עיתונאי שחושב שהוא לא מוגבל </w:t>
      </w:r>
      <w:bookmarkStart w:id="20949" w:name="_ETM_Q1_2143655"/>
      <w:bookmarkEnd w:id="20949"/>
      <w:r>
        <w:rPr>
          <w:rFonts w:hint="cs"/>
          <w:rtl/>
        </w:rPr>
        <w:t>אז</w:t>
      </w:r>
      <w:bookmarkStart w:id="20950" w:name="_ETM_Q1_2140906"/>
      <w:bookmarkEnd w:id="20950"/>
      <w:r>
        <w:rPr>
          <w:rFonts w:hint="cs"/>
          <w:rtl/>
        </w:rPr>
        <w:t xml:space="preserve"> הוא לא </w:t>
      </w:r>
      <w:bookmarkStart w:id="20951" w:name="_ETM_Q1_2143652"/>
      <w:bookmarkEnd w:id="20951"/>
      <w:r>
        <w:rPr>
          <w:rFonts w:hint="cs"/>
          <w:rtl/>
        </w:rPr>
        <w:t>ירשם כי הוא יכול להיכנס ח</w:t>
      </w:r>
      <w:bookmarkStart w:id="20952" w:name="_ETM_Q1_2145406"/>
      <w:bookmarkEnd w:id="20952"/>
      <w:r>
        <w:rPr>
          <w:rFonts w:hint="cs"/>
          <w:rtl/>
        </w:rPr>
        <w:t xml:space="preserve">ופשי. </w:t>
      </w:r>
    </w:p>
    <w:p w14:paraId="7F782400" w14:textId="77777777" w:rsidR="00152672" w:rsidRDefault="00152672" w:rsidP="00152672">
      <w:pPr>
        <w:rPr>
          <w:rtl/>
        </w:rPr>
      </w:pPr>
      <w:bookmarkStart w:id="20953" w:name="_ETM_Q1_2147654"/>
      <w:bookmarkStart w:id="20954" w:name="_ETM_Q1_2149152"/>
      <w:bookmarkEnd w:id="20953"/>
      <w:bookmarkEnd w:id="20954"/>
    </w:p>
    <w:p w14:paraId="7FB32C46" w14:textId="3DE7DBFA" w:rsidR="00152672" w:rsidRDefault="00152672" w:rsidP="00152672">
      <w:pPr>
        <w:pStyle w:val="af9"/>
        <w:keepNext/>
        <w:rPr>
          <w:rtl/>
        </w:rPr>
      </w:pPr>
      <w:bookmarkStart w:id="20955" w:name="ET_guest_927047_1668"/>
      <w:r w:rsidRPr="00152672">
        <w:rPr>
          <w:rStyle w:val="TagStyle"/>
          <w:rtl/>
        </w:rPr>
        <w:t xml:space="preserve"> &lt;&lt; אורח &gt;&gt; </w:t>
      </w:r>
      <w:r>
        <w:rPr>
          <w:rtl/>
        </w:rPr>
        <w:t>אלי גרשנקרוין:</w:t>
      </w:r>
      <w:r w:rsidRPr="00152672">
        <w:rPr>
          <w:rStyle w:val="TagStyle"/>
          <w:rtl/>
        </w:rPr>
        <w:t xml:space="preserve"> &lt;&lt; אורח &gt;&gt;</w:t>
      </w:r>
      <w:r>
        <w:rPr>
          <w:rtl/>
        </w:rPr>
        <w:t xml:space="preserve">   </w:t>
      </w:r>
      <w:bookmarkEnd w:id="20955"/>
    </w:p>
    <w:p w14:paraId="4D767842" w14:textId="77777777" w:rsidR="00152672" w:rsidRDefault="00152672" w:rsidP="00152672">
      <w:pPr>
        <w:pStyle w:val="KeepWithNext"/>
        <w:rPr>
          <w:rtl/>
        </w:rPr>
      </w:pPr>
    </w:p>
    <w:p w14:paraId="231AF025" w14:textId="7A860A1C" w:rsidR="00152672" w:rsidRDefault="00152672" w:rsidP="00152672">
      <w:pPr>
        <w:rPr>
          <w:rtl/>
        </w:rPr>
      </w:pPr>
      <w:bookmarkStart w:id="20956" w:name="_ETM_Q1_2149906"/>
      <w:bookmarkStart w:id="20957" w:name="_ETM_Q1_2150407"/>
      <w:bookmarkStart w:id="20958" w:name="_ETM_Q1_2147407"/>
      <w:bookmarkEnd w:id="20956"/>
      <w:bookmarkEnd w:id="20957"/>
      <w:bookmarkEnd w:id="20958"/>
      <w:r>
        <w:rPr>
          <w:rFonts w:hint="cs"/>
          <w:rtl/>
        </w:rPr>
        <w:t xml:space="preserve">לא, אני </w:t>
      </w:r>
      <w:bookmarkStart w:id="20959" w:name="_ETM_Q1_2144651"/>
      <w:bookmarkEnd w:id="20959"/>
      <w:r>
        <w:rPr>
          <w:rFonts w:hint="cs"/>
          <w:rtl/>
        </w:rPr>
        <w:t xml:space="preserve">הצעתי שלא </w:t>
      </w:r>
      <w:bookmarkStart w:id="20960" w:name="_ETM_Q1_2149905"/>
      <w:bookmarkEnd w:id="20960"/>
      <w:r>
        <w:rPr>
          <w:rFonts w:hint="cs"/>
          <w:rtl/>
        </w:rPr>
        <w:t>ת</w:t>
      </w:r>
      <w:bookmarkStart w:id="20961" w:name="_ETM_Q1_2148408"/>
      <w:bookmarkEnd w:id="20961"/>
      <w:r>
        <w:rPr>
          <w:rFonts w:hint="cs"/>
          <w:rtl/>
        </w:rPr>
        <w:t>היה כניסה חופשית.</w:t>
      </w:r>
      <w:bookmarkStart w:id="20962" w:name="_ETM_Q1_2150153"/>
      <w:bookmarkEnd w:id="20962"/>
    </w:p>
    <w:p w14:paraId="0EF25163" w14:textId="77777777" w:rsidR="008525B1" w:rsidRDefault="008525B1" w:rsidP="00152672">
      <w:pPr>
        <w:rPr>
          <w:rtl/>
        </w:rPr>
      </w:pPr>
    </w:p>
    <w:p w14:paraId="788D3993" w14:textId="77777777" w:rsidR="00E733BE" w:rsidRDefault="00E733BE" w:rsidP="00E733BE">
      <w:pPr>
        <w:ind w:firstLine="0"/>
        <w:rPr>
          <w:rStyle w:val="TagStyle"/>
          <w:rFonts w:ascii="David" w:hAnsi="David"/>
          <w:u w:val="single"/>
          <w:rtl/>
          <w:lang w:eastAsia="he-IL"/>
        </w:rPr>
      </w:pPr>
      <w:bookmarkStart w:id="20963" w:name="_ETM_Q1_2150406"/>
      <w:bookmarkStart w:id="20964" w:name="_ETM_Q1_2151656"/>
      <w:bookmarkStart w:id="20965" w:name="_ETM_Q1_2154402"/>
      <w:bookmarkStart w:id="20966" w:name="_ETM_Q1_2153906"/>
      <w:bookmarkEnd w:id="20963"/>
      <w:bookmarkEnd w:id="20964"/>
      <w:bookmarkEnd w:id="20965"/>
      <w:bookmarkEnd w:id="20966"/>
    </w:p>
    <w:p w14:paraId="163CC7C5" w14:textId="34C894FA" w:rsidR="00E733BE" w:rsidRPr="00E733BE" w:rsidRDefault="00E733BE" w:rsidP="00E733BE">
      <w:pPr>
        <w:pStyle w:val="a4"/>
        <w:keepNext/>
        <w:rPr>
          <w:rtl/>
        </w:rPr>
      </w:pPr>
      <w:bookmarkStart w:id="20967" w:name="ET_speaker_שמואל_קרמסקי_3832"/>
      <w:r w:rsidRPr="00E733BE">
        <w:rPr>
          <w:rStyle w:val="TagStyle"/>
          <w:rtl/>
        </w:rPr>
        <w:t xml:space="preserve"> &lt;&lt; דובר &gt;&gt; </w:t>
      </w:r>
      <w:r>
        <w:rPr>
          <w:rtl/>
        </w:rPr>
        <w:t>שמואל קרמסקי:</w:t>
      </w:r>
      <w:r w:rsidRPr="00E733BE">
        <w:rPr>
          <w:rStyle w:val="TagStyle"/>
          <w:rtl/>
        </w:rPr>
        <w:t xml:space="preserve"> &lt;&lt; דובר &gt;&gt;</w:t>
      </w:r>
      <w:r>
        <w:rPr>
          <w:rtl/>
        </w:rPr>
        <w:t xml:space="preserve">   </w:t>
      </w:r>
      <w:bookmarkStart w:id="20968" w:name="_ETM_Q1_2155906"/>
      <w:bookmarkEnd w:id="20967"/>
      <w:bookmarkEnd w:id="20968"/>
    </w:p>
    <w:p w14:paraId="09591BED" w14:textId="77777777" w:rsidR="00EF7F13" w:rsidRPr="00EF7F13" w:rsidRDefault="00EF7F13" w:rsidP="00EF7F13">
      <w:pPr>
        <w:rPr>
          <w:rtl/>
        </w:rPr>
      </w:pPr>
      <w:bookmarkStart w:id="20969" w:name="_ETM_Q1_2149656"/>
      <w:bookmarkEnd w:id="20969"/>
    </w:p>
    <w:p w14:paraId="4A909950" w14:textId="03D14392" w:rsidR="00EF7F13" w:rsidRDefault="00152672" w:rsidP="00EF7F13">
      <w:pPr>
        <w:rPr>
          <w:rtl/>
        </w:rPr>
      </w:pPr>
      <w:bookmarkStart w:id="20970" w:name="_ETM_Q1_2101651"/>
      <w:bookmarkStart w:id="20971" w:name="_ETM_Q1_2101903"/>
      <w:bookmarkEnd w:id="20970"/>
      <w:bookmarkEnd w:id="20971"/>
      <w:r>
        <w:rPr>
          <w:rFonts w:hint="cs"/>
          <w:rtl/>
        </w:rPr>
        <w:t xml:space="preserve">תגביל אותם. </w:t>
      </w:r>
      <w:bookmarkStart w:id="20972" w:name="_ETM_Q1_2150904"/>
      <w:bookmarkEnd w:id="20972"/>
    </w:p>
    <w:p w14:paraId="4B853154" w14:textId="77777777" w:rsidR="00152672" w:rsidRDefault="00152672" w:rsidP="00152672">
      <w:pPr>
        <w:rPr>
          <w:rtl/>
        </w:rPr>
      </w:pPr>
      <w:bookmarkStart w:id="20973" w:name="_ETM_Q1_2152403"/>
      <w:bookmarkStart w:id="20974" w:name="_ETM_Q1_2153403"/>
      <w:bookmarkStart w:id="20975" w:name="_ETM_Q1_2153903"/>
      <w:bookmarkStart w:id="20976" w:name="_ETM_Q1_2156405"/>
      <w:bookmarkEnd w:id="20973"/>
      <w:bookmarkEnd w:id="20974"/>
      <w:bookmarkEnd w:id="20975"/>
      <w:bookmarkEnd w:id="20976"/>
    </w:p>
    <w:p w14:paraId="6BDAC528" w14:textId="628C1810" w:rsidR="00152672" w:rsidRDefault="00152672" w:rsidP="00152672">
      <w:pPr>
        <w:pStyle w:val="af9"/>
        <w:keepNext/>
        <w:rPr>
          <w:rtl/>
        </w:rPr>
      </w:pPr>
      <w:bookmarkStart w:id="20977" w:name="ET_guest_927047_1669"/>
      <w:r w:rsidRPr="00152672">
        <w:rPr>
          <w:rStyle w:val="TagStyle"/>
          <w:rtl/>
        </w:rPr>
        <w:t xml:space="preserve"> &lt;&lt; אורח &gt;&gt; </w:t>
      </w:r>
      <w:r>
        <w:rPr>
          <w:rtl/>
        </w:rPr>
        <w:t>אלי גרשנקרוין:</w:t>
      </w:r>
      <w:r w:rsidRPr="00152672">
        <w:rPr>
          <w:rStyle w:val="TagStyle"/>
          <w:rtl/>
        </w:rPr>
        <w:t xml:space="preserve"> &lt;&lt; אורח &gt;&gt;</w:t>
      </w:r>
      <w:r>
        <w:rPr>
          <w:rtl/>
        </w:rPr>
        <w:t xml:space="preserve">   </w:t>
      </w:r>
      <w:bookmarkEnd w:id="20977"/>
    </w:p>
    <w:p w14:paraId="6D8C0CFA" w14:textId="77777777" w:rsidR="00152672" w:rsidRDefault="00152672" w:rsidP="00152672">
      <w:pPr>
        <w:pStyle w:val="KeepWithNext"/>
        <w:rPr>
          <w:rtl/>
        </w:rPr>
      </w:pPr>
    </w:p>
    <w:p w14:paraId="0082D5D8" w14:textId="4FD340C3" w:rsidR="00152672" w:rsidRDefault="00152672" w:rsidP="00152672">
      <w:pPr>
        <w:rPr>
          <w:rtl/>
        </w:rPr>
      </w:pPr>
      <w:bookmarkStart w:id="20978" w:name="_ETM_Q1_2157903"/>
      <w:bookmarkStart w:id="20979" w:name="_ETM_Q1_2154903"/>
      <w:bookmarkEnd w:id="20978"/>
      <w:bookmarkEnd w:id="20979"/>
      <w:r>
        <w:rPr>
          <w:rFonts w:hint="cs"/>
          <w:rtl/>
        </w:rPr>
        <w:t>ל</w:t>
      </w:r>
      <w:bookmarkStart w:id="20980" w:name="_ETM_Q1_2149401"/>
      <w:bookmarkEnd w:id="20980"/>
      <w:r>
        <w:rPr>
          <w:rFonts w:hint="cs"/>
          <w:rtl/>
        </w:rPr>
        <w:t xml:space="preserve">א, שההגבלה תהיה </w:t>
      </w:r>
      <w:bookmarkStart w:id="20981" w:name="_ETM_Q1_2151405"/>
      <w:bookmarkEnd w:id="20981"/>
      <w:r>
        <w:rPr>
          <w:rFonts w:hint="cs"/>
          <w:rtl/>
        </w:rPr>
        <w:t>בכפוף לרישום ולדעתי</w:t>
      </w:r>
      <w:bookmarkStart w:id="20982" w:name="_ETM_Q1_2153901"/>
      <w:bookmarkEnd w:id="20982"/>
      <w:r>
        <w:rPr>
          <w:rFonts w:hint="cs"/>
          <w:rtl/>
        </w:rPr>
        <w:t xml:space="preserve"> זה הסידור.</w:t>
      </w:r>
      <w:bookmarkStart w:id="20983" w:name="_ETM_Q1_2156907"/>
      <w:bookmarkStart w:id="20984" w:name="_ETM_Q1_2158906"/>
      <w:bookmarkStart w:id="20985" w:name="_ETM_Q1_2158156"/>
      <w:bookmarkStart w:id="20986" w:name="_ETM_Q1_2160156"/>
      <w:bookmarkEnd w:id="20983"/>
      <w:bookmarkEnd w:id="20984"/>
      <w:bookmarkEnd w:id="20985"/>
      <w:bookmarkEnd w:id="20986"/>
    </w:p>
    <w:p w14:paraId="09E38E1F" w14:textId="77777777" w:rsidR="008525B1" w:rsidRDefault="008525B1" w:rsidP="00152672">
      <w:pPr>
        <w:rPr>
          <w:rtl/>
        </w:rPr>
      </w:pPr>
    </w:p>
    <w:p w14:paraId="6ADA8115" w14:textId="77777777" w:rsidR="00152672" w:rsidRDefault="00152672" w:rsidP="00152672">
      <w:pPr>
        <w:rPr>
          <w:rStyle w:val="TagStyle"/>
          <w:rFonts w:ascii="David" w:hAnsi="David"/>
          <w:u w:val="single"/>
          <w:rtl/>
        </w:rPr>
      </w:pPr>
      <w:bookmarkStart w:id="20987" w:name="_ETM_Q1_2157651"/>
      <w:bookmarkEnd w:id="20987"/>
    </w:p>
    <w:p w14:paraId="1EF0F986" w14:textId="66F8971B" w:rsidR="00152672" w:rsidRPr="00152672" w:rsidRDefault="00152672" w:rsidP="00152672">
      <w:pPr>
        <w:pStyle w:val="a4"/>
        <w:keepNext/>
        <w:rPr>
          <w:rtl/>
        </w:rPr>
      </w:pPr>
      <w:bookmarkStart w:id="20988" w:name="ET_speaker_שמעון_אלבוים_1672"/>
      <w:r w:rsidRPr="00152672">
        <w:rPr>
          <w:rStyle w:val="TagStyle"/>
          <w:rtl/>
        </w:rPr>
        <w:t xml:space="preserve"> &lt;&lt; דובר &gt;&gt; </w:t>
      </w:r>
      <w:r w:rsidR="003C6FE1">
        <w:rPr>
          <w:rtl/>
        </w:rPr>
        <w:t>שימי אלבוים</w:t>
      </w:r>
      <w:r>
        <w:rPr>
          <w:rtl/>
        </w:rPr>
        <w:t>:</w:t>
      </w:r>
      <w:r w:rsidRPr="00152672">
        <w:rPr>
          <w:rStyle w:val="TagStyle"/>
          <w:rtl/>
        </w:rPr>
        <w:t xml:space="preserve"> &lt;&lt; דובר &gt;&gt;</w:t>
      </w:r>
      <w:r>
        <w:rPr>
          <w:rtl/>
        </w:rPr>
        <w:t xml:space="preserve">   </w:t>
      </w:r>
      <w:bookmarkStart w:id="20989" w:name="_ETM_Q1_2158656"/>
      <w:bookmarkEnd w:id="20988"/>
      <w:bookmarkEnd w:id="20989"/>
    </w:p>
    <w:p w14:paraId="1D203AEE" w14:textId="77777777" w:rsidR="00152672" w:rsidRDefault="00152672" w:rsidP="00152672">
      <w:pPr>
        <w:pStyle w:val="KeepWithNext"/>
        <w:rPr>
          <w:rtl/>
        </w:rPr>
      </w:pPr>
    </w:p>
    <w:p w14:paraId="4A6F8517" w14:textId="7E5A1A6A" w:rsidR="00152672" w:rsidRDefault="00152672" w:rsidP="00152672">
      <w:pPr>
        <w:rPr>
          <w:rtl/>
        </w:rPr>
      </w:pPr>
      <w:bookmarkStart w:id="20990" w:name="_ETM_Q1_2161406"/>
      <w:bookmarkStart w:id="20991" w:name="_ETM_Q1_2158406"/>
      <w:bookmarkEnd w:id="20990"/>
      <w:bookmarkEnd w:id="20991"/>
      <w:r>
        <w:rPr>
          <w:rFonts w:hint="cs"/>
          <w:rtl/>
        </w:rPr>
        <w:t>ב-30 שניות כולם נרשמים.</w:t>
      </w:r>
      <w:bookmarkStart w:id="20992" w:name="_ETM_Q1_2162406"/>
      <w:bookmarkStart w:id="20993" w:name="_ETM_Q1_2161654"/>
      <w:bookmarkStart w:id="20994" w:name="_ETM_Q1_2160405"/>
      <w:bookmarkStart w:id="20995" w:name="_ETM_Q1_2160657"/>
      <w:bookmarkEnd w:id="20992"/>
      <w:bookmarkEnd w:id="20993"/>
      <w:bookmarkEnd w:id="20994"/>
      <w:bookmarkEnd w:id="20995"/>
    </w:p>
    <w:p w14:paraId="5C5A79E6" w14:textId="77777777" w:rsidR="00152672" w:rsidRDefault="00152672" w:rsidP="00152672">
      <w:pPr>
        <w:rPr>
          <w:rtl/>
        </w:rPr>
      </w:pPr>
      <w:bookmarkStart w:id="20996" w:name="_ETM_Q1_2161153"/>
      <w:bookmarkStart w:id="20997" w:name="_ETM_Q1_2162655"/>
      <w:bookmarkEnd w:id="20996"/>
      <w:bookmarkEnd w:id="20997"/>
    </w:p>
    <w:p w14:paraId="16740515" w14:textId="42A37C4A" w:rsidR="00152672" w:rsidRDefault="00152672" w:rsidP="00152672">
      <w:pPr>
        <w:pStyle w:val="af9"/>
        <w:keepNext/>
        <w:rPr>
          <w:rtl/>
        </w:rPr>
      </w:pPr>
      <w:bookmarkStart w:id="20998" w:name="ET_guest_898397_1671"/>
      <w:r w:rsidRPr="00152672">
        <w:rPr>
          <w:rStyle w:val="TagStyle"/>
          <w:rtl/>
        </w:rPr>
        <w:t xml:space="preserve"> &lt;&lt; אורח &gt;&gt; </w:t>
      </w:r>
      <w:r>
        <w:rPr>
          <w:rtl/>
        </w:rPr>
        <w:t>נצ"מ אלון כלפון:</w:t>
      </w:r>
      <w:r w:rsidRPr="00152672">
        <w:rPr>
          <w:rStyle w:val="TagStyle"/>
          <w:rtl/>
        </w:rPr>
        <w:t xml:space="preserve"> &lt;&lt; אורח &gt;&gt;</w:t>
      </w:r>
      <w:r>
        <w:rPr>
          <w:rtl/>
        </w:rPr>
        <w:t xml:space="preserve">   </w:t>
      </w:r>
      <w:bookmarkEnd w:id="20998"/>
    </w:p>
    <w:p w14:paraId="4F38EF50" w14:textId="77777777" w:rsidR="00152672" w:rsidRDefault="00152672" w:rsidP="00152672">
      <w:pPr>
        <w:pStyle w:val="KeepWithNext"/>
        <w:rPr>
          <w:rtl/>
        </w:rPr>
      </w:pPr>
    </w:p>
    <w:p w14:paraId="07830C7B" w14:textId="3461A6E6" w:rsidR="00152672" w:rsidRDefault="00152672" w:rsidP="00152672">
      <w:pPr>
        <w:rPr>
          <w:rtl/>
        </w:rPr>
      </w:pPr>
      <w:bookmarkStart w:id="20999" w:name="_ETM_Q1_2163905"/>
      <w:bookmarkStart w:id="21000" w:name="_ETM_Q1_2161155"/>
      <w:bookmarkEnd w:id="20999"/>
      <w:bookmarkEnd w:id="21000"/>
      <w:r>
        <w:rPr>
          <w:rFonts w:hint="cs"/>
          <w:rtl/>
        </w:rPr>
        <w:t>כ</w:t>
      </w:r>
      <w:bookmarkStart w:id="21001" w:name="_ETM_Q1_2158401"/>
      <w:bookmarkEnd w:id="21001"/>
      <w:r>
        <w:rPr>
          <w:rFonts w:hint="cs"/>
          <w:rtl/>
        </w:rPr>
        <w:t>לם ירשמו.</w:t>
      </w:r>
      <w:bookmarkStart w:id="21002" w:name="_ETM_Q1_2160406"/>
      <w:bookmarkStart w:id="21003" w:name="_ETM_Q1_2157656"/>
      <w:bookmarkStart w:id="21004" w:name="_ETM_Q1_2155655"/>
      <w:bookmarkEnd w:id="21002"/>
      <w:bookmarkEnd w:id="21003"/>
      <w:bookmarkEnd w:id="21004"/>
    </w:p>
    <w:p w14:paraId="0A8D2A0B" w14:textId="77777777" w:rsidR="00152672" w:rsidRDefault="00152672" w:rsidP="00152672">
      <w:pPr>
        <w:rPr>
          <w:rtl/>
        </w:rPr>
      </w:pPr>
      <w:bookmarkStart w:id="21005" w:name="_ETM_Q1_2163404"/>
      <w:bookmarkStart w:id="21006" w:name="_ETM_Q1_2163654"/>
      <w:bookmarkStart w:id="21007" w:name="_ETM_Q1_2164405"/>
      <w:bookmarkEnd w:id="21005"/>
      <w:bookmarkEnd w:id="21006"/>
      <w:bookmarkEnd w:id="21007"/>
    </w:p>
    <w:p w14:paraId="6A3A81E8" w14:textId="41364AE9" w:rsidR="00152672" w:rsidRDefault="00152672" w:rsidP="00152672">
      <w:pPr>
        <w:pStyle w:val="af9"/>
        <w:keepNext/>
        <w:rPr>
          <w:rtl/>
        </w:rPr>
      </w:pPr>
      <w:bookmarkStart w:id="21008" w:name="ET_guest_927047_1673"/>
      <w:r w:rsidRPr="00152672">
        <w:rPr>
          <w:rStyle w:val="TagStyle"/>
          <w:rtl/>
        </w:rPr>
        <w:t xml:space="preserve"> &lt;&lt; אורח &gt;&gt; </w:t>
      </w:r>
      <w:r>
        <w:rPr>
          <w:rtl/>
        </w:rPr>
        <w:t>אלי גרשנקרוין:</w:t>
      </w:r>
      <w:r w:rsidRPr="00152672">
        <w:rPr>
          <w:rStyle w:val="TagStyle"/>
          <w:rtl/>
        </w:rPr>
        <w:t xml:space="preserve"> &lt;&lt; אורח &gt;&gt;</w:t>
      </w:r>
      <w:r>
        <w:rPr>
          <w:rtl/>
        </w:rPr>
        <w:t xml:space="preserve">   </w:t>
      </w:r>
      <w:bookmarkEnd w:id="21008"/>
    </w:p>
    <w:p w14:paraId="69A71043" w14:textId="77777777" w:rsidR="00152672" w:rsidRDefault="00152672" w:rsidP="00152672">
      <w:pPr>
        <w:pStyle w:val="KeepWithNext"/>
        <w:rPr>
          <w:rtl/>
        </w:rPr>
      </w:pPr>
    </w:p>
    <w:p w14:paraId="108066DC" w14:textId="49A7B7A2" w:rsidR="00152672" w:rsidRDefault="00152672" w:rsidP="00152672">
      <w:pPr>
        <w:rPr>
          <w:rtl/>
        </w:rPr>
      </w:pPr>
      <w:bookmarkStart w:id="21009" w:name="_ETM_Q1_2166155"/>
      <w:bookmarkStart w:id="21010" w:name="_ETM_Q1_2163155"/>
      <w:bookmarkEnd w:id="21009"/>
      <w:bookmarkEnd w:id="21010"/>
      <w:r>
        <w:rPr>
          <w:rFonts w:hint="cs"/>
          <w:rtl/>
        </w:rPr>
        <w:t>לא</w:t>
      </w:r>
      <w:bookmarkStart w:id="21011" w:name="_ETM_Q1_2162404"/>
      <w:bookmarkEnd w:id="21011"/>
      <w:r>
        <w:rPr>
          <w:rFonts w:hint="cs"/>
          <w:rtl/>
        </w:rPr>
        <w:t>.</w:t>
      </w:r>
    </w:p>
    <w:p w14:paraId="1055B403" w14:textId="77777777" w:rsidR="00152672" w:rsidRDefault="00152672" w:rsidP="00152672">
      <w:pPr>
        <w:rPr>
          <w:rtl/>
        </w:rPr>
      </w:pPr>
      <w:bookmarkStart w:id="21012" w:name="_ETM_Q1_2163652"/>
      <w:bookmarkStart w:id="21013" w:name="_ETM_Q1_2163904"/>
      <w:bookmarkEnd w:id="21012"/>
      <w:bookmarkEnd w:id="21013"/>
    </w:p>
    <w:p w14:paraId="4B8462C4" w14:textId="1DD2EE62" w:rsidR="00152672" w:rsidRDefault="00152672" w:rsidP="00152672">
      <w:pPr>
        <w:pStyle w:val="af9"/>
        <w:keepNext/>
        <w:rPr>
          <w:rtl/>
        </w:rPr>
      </w:pPr>
      <w:bookmarkStart w:id="21014" w:name="ET_guest_898397_1674"/>
      <w:r w:rsidRPr="00152672">
        <w:rPr>
          <w:rStyle w:val="TagStyle"/>
          <w:rtl/>
        </w:rPr>
        <w:t xml:space="preserve"> &lt;&lt; אורח &gt;&gt; </w:t>
      </w:r>
      <w:r>
        <w:rPr>
          <w:rtl/>
        </w:rPr>
        <w:t>נצ"מ אלון כלפון:</w:t>
      </w:r>
      <w:r w:rsidRPr="00152672">
        <w:rPr>
          <w:rStyle w:val="TagStyle"/>
          <w:rtl/>
        </w:rPr>
        <w:t xml:space="preserve"> &lt;&lt; אורח &gt;&gt;</w:t>
      </w:r>
      <w:r>
        <w:rPr>
          <w:rtl/>
        </w:rPr>
        <w:t xml:space="preserve">   </w:t>
      </w:r>
      <w:bookmarkEnd w:id="21014"/>
    </w:p>
    <w:p w14:paraId="61ECCCC3" w14:textId="77777777" w:rsidR="00152672" w:rsidRDefault="00152672" w:rsidP="00152672">
      <w:pPr>
        <w:pStyle w:val="KeepWithNext"/>
        <w:rPr>
          <w:rtl/>
        </w:rPr>
      </w:pPr>
    </w:p>
    <w:p w14:paraId="3B0D65AE" w14:textId="1E0ABC26" w:rsidR="00152672" w:rsidRDefault="00152672" w:rsidP="00152672">
      <w:pPr>
        <w:rPr>
          <w:rtl/>
        </w:rPr>
      </w:pPr>
      <w:bookmarkStart w:id="21015" w:name="_ETM_Q1_2166154"/>
      <w:bookmarkEnd w:id="21015"/>
      <w:r>
        <w:rPr>
          <w:rFonts w:hint="cs"/>
          <w:rtl/>
        </w:rPr>
        <w:t>למה לא</w:t>
      </w:r>
      <w:bookmarkStart w:id="21016" w:name="_ETM_Q1_2165655"/>
      <w:bookmarkEnd w:id="21016"/>
      <w:r>
        <w:rPr>
          <w:rFonts w:hint="cs"/>
          <w:rtl/>
        </w:rPr>
        <w:t>?</w:t>
      </w:r>
      <w:bookmarkStart w:id="21017" w:name="_ETM_Q1_2163154"/>
      <w:bookmarkEnd w:id="21017"/>
    </w:p>
    <w:p w14:paraId="3E051F8A" w14:textId="77777777" w:rsidR="00152672" w:rsidRDefault="00152672" w:rsidP="00152672">
      <w:pPr>
        <w:rPr>
          <w:rtl/>
        </w:rPr>
      </w:pPr>
      <w:bookmarkStart w:id="21018" w:name="_ETM_Q1_2161404"/>
      <w:bookmarkStart w:id="21019" w:name="_ETM_Q1_2163655"/>
      <w:bookmarkEnd w:id="21018"/>
      <w:bookmarkEnd w:id="21019"/>
    </w:p>
    <w:p w14:paraId="0B3B852B" w14:textId="66CD1DEA" w:rsidR="00152672" w:rsidRDefault="00152672" w:rsidP="00152672">
      <w:pPr>
        <w:pStyle w:val="af9"/>
        <w:keepNext/>
        <w:rPr>
          <w:rtl/>
        </w:rPr>
      </w:pPr>
      <w:bookmarkStart w:id="21020" w:name="ET_guest_927047_1675"/>
      <w:r w:rsidRPr="00152672">
        <w:rPr>
          <w:rStyle w:val="TagStyle"/>
          <w:rtl/>
        </w:rPr>
        <w:t xml:space="preserve"> &lt;&lt; אורח &gt;&gt; </w:t>
      </w:r>
      <w:r>
        <w:rPr>
          <w:rtl/>
        </w:rPr>
        <w:t>אלי גרשנקרוין:</w:t>
      </w:r>
      <w:r w:rsidRPr="00152672">
        <w:rPr>
          <w:rStyle w:val="TagStyle"/>
          <w:rtl/>
        </w:rPr>
        <w:t xml:space="preserve"> &lt;&lt; אורח &gt;&gt;</w:t>
      </w:r>
      <w:r>
        <w:rPr>
          <w:rtl/>
        </w:rPr>
        <w:t xml:space="preserve">   </w:t>
      </w:r>
      <w:bookmarkEnd w:id="21020"/>
    </w:p>
    <w:p w14:paraId="458F38D7" w14:textId="77777777" w:rsidR="00152672" w:rsidRDefault="00152672" w:rsidP="00152672">
      <w:pPr>
        <w:pStyle w:val="KeepWithNext"/>
        <w:rPr>
          <w:rtl/>
        </w:rPr>
      </w:pPr>
    </w:p>
    <w:p w14:paraId="6410579C" w14:textId="5153F4AE" w:rsidR="00152672" w:rsidRDefault="00152672" w:rsidP="00152672">
      <w:pPr>
        <w:rPr>
          <w:rtl/>
        </w:rPr>
      </w:pPr>
      <w:bookmarkStart w:id="21021" w:name="_ETM_Q1_2165155"/>
      <w:bookmarkEnd w:id="21021"/>
      <w:r>
        <w:rPr>
          <w:rFonts w:hint="cs"/>
          <w:rtl/>
        </w:rPr>
        <w:t>מה זאת אומרת כולם י</w:t>
      </w:r>
      <w:bookmarkStart w:id="21022" w:name="_ETM_Q1_2167905"/>
      <w:bookmarkEnd w:id="21022"/>
      <w:r>
        <w:rPr>
          <w:rFonts w:hint="cs"/>
          <w:rtl/>
        </w:rPr>
        <w:t>רשמו? ירשם מי שירצה</w:t>
      </w:r>
      <w:bookmarkStart w:id="21023" w:name="_ETM_Q1_2169154"/>
      <w:bookmarkEnd w:id="21023"/>
      <w:r>
        <w:rPr>
          <w:rFonts w:hint="cs"/>
          <w:rtl/>
        </w:rPr>
        <w:t xml:space="preserve"> להגיע </w:t>
      </w:r>
      <w:bookmarkStart w:id="21024" w:name="_ETM_Q1_2166653"/>
      <w:bookmarkEnd w:id="21024"/>
      <w:r>
        <w:rPr>
          <w:rFonts w:hint="cs"/>
          <w:rtl/>
        </w:rPr>
        <w:t>ולסקר. אלון</w:t>
      </w:r>
      <w:bookmarkStart w:id="21025" w:name="_ETM_Q1_2172656"/>
      <w:bookmarkEnd w:id="21025"/>
      <w:r>
        <w:rPr>
          <w:rFonts w:hint="cs"/>
          <w:rtl/>
        </w:rPr>
        <w:t>, אני רק אגיד שהוא י</w:t>
      </w:r>
      <w:bookmarkStart w:id="21026" w:name="_ETM_Q1_2174401"/>
      <w:bookmarkStart w:id="21027" w:name="_ETM_Q1_2171656"/>
      <w:bookmarkEnd w:id="21026"/>
      <w:bookmarkEnd w:id="21027"/>
      <w:r>
        <w:rPr>
          <w:rFonts w:hint="cs"/>
          <w:rtl/>
        </w:rPr>
        <w:t>גיע לסקר בכפוף לזה שהוא לא יכו</w:t>
      </w:r>
      <w:bookmarkStart w:id="21028" w:name="_ETM_Q1_2177156"/>
      <w:bookmarkStart w:id="21029" w:name="_ETM_Q1_2174402"/>
      <w:bookmarkEnd w:id="21028"/>
      <w:bookmarkEnd w:id="21029"/>
      <w:r>
        <w:rPr>
          <w:rFonts w:hint="cs"/>
          <w:rtl/>
        </w:rPr>
        <w:t xml:space="preserve">ל להיכנס למוקד המרכזי </w:t>
      </w:r>
      <w:bookmarkStart w:id="21030" w:name="_ETM_Q1_2177656"/>
      <w:bookmarkEnd w:id="21030"/>
      <w:r>
        <w:rPr>
          <w:rFonts w:hint="cs"/>
          <w:rtl/>
        </w:rPr>
        <w:t xml:space="preserve">שהוא מוקד </w:t>
      </w:r>
      <w:bookmarkStart w:id="21031" w:name="_ETM_Q1_2178655"/>
      <w:bookmarkEnd w:id="21031"/>
      <w:r>
        <w:rPr>
          <w:rFonts w:hint="cs"/>
          <w:rtl/>
        </w:rPr>
        <w:t>הסיקור. זה גם דבר שחשוב</w:t>
      </w:r>
      <w:bookmarkStart w:id="21032" w:name="_ETM_Q1_2183401"/>
      <w:bookmarkStart w:id="21033" w:name="_ETM_Q1_2180905"/>
      <w:bookmarkStart w:id="21034" w:name="_ETM_Q1_2178155"/>
      <w:bookmarkEnd w:id="21032"/>
      <w:bookmarkEnd w:id="21033"/>
      <w:bookmarkEnd w:id="21034"/>
      <w:r>
        <w:rPr>
          <w:rFonts w:hint="cs"/>
          <w:rtl/>
        </w:rPr>
        <w:t xml:space="preserve"> להגיד. </w:t>
      </w:r>
    </w:p>
    <w:p w14:paraId="04024404" w14:textId="77777777" w:rsidR="00152672" w:rsidRDefault="00152672" w:rsidP="00152672">
      <w:pPr>
        <w:rPr>
          <w:rtl/>
        </w:rPr>
      </w:pPr>
      <w:bookmarkStart w:id="21035" w:name="_ETM_Q1_2183154"/>
      <w:bookmarkStart w:id="21036" w:name="_ETM_Q1_2183654"/>
      <w:bookmarkStart w:id="21037" w:name="_ETM_Q1_2180654"/>
      <w:bookmarkStart w:id="21038" w:name="_ETM_Q1_2177902"/>
      <w:bookmarkStart w:id="21039" w:name="_ETM_Q1_2178652"/>
      <w:bookmarkEnd w:id="21035"/>
      <w:bookmarkEnd w:id="21036"/>
      <w:bookmarkEnd w:id="21037"/>
      <w:bookmarkEnd w:id="21038"/>
      <w:bookmarkEnd w:id="21039"/>
    </w:p>
    <w:p w14:paraId="770BF356" w14:textId="6A8751AF" w:rsidR="00152672" w:rsidRDefault="00152672" w:rsidP="00152672">
      <w:pPr>
        <w:pStyle w:val="af9"/>
        <w:keepNext/>
        <w:rPr>
          <w:rtl/>
        </w:rPr>
      </w:pPr>
      <w:bookmarkStart w:id="21040" w:name="ET_guest_898397_1676"/>
      <w:r w:rsidRPr="00152672">
        <w:rPr>
          <w:rStyle w:val="TagStyle"/>
          <w:rtl/>
        </w:rPr>
        <w:t xml:space="preserve"> &lt;&lt; אורח &gt;&gt; </w:t>
      </w:r>
      <w:r>
        <w:rPr>
          <w:rtl/>
        </w:rPr>
        <w:t>נצ"מ אלון כלפון:</w:t>
      </w:r>
      <w:r w:rsidRPr="00152672">
        <w:rPr>
          <w:rStyle w:val="TagStyle"/>
          <w:rtl/>
        </w:rPr>
        <w:t xml:space="preserve"> &lt;&lt; אורח &gt;&gt;</w:t>
      </w:r>
      <w:r>
        <w:rPr>
          <w:rtl/>
        </w:rPr>
        <w:t xml:space="preserve">   </w:t>
      </w:r>
      <w:bookmarkEnd w:id="21040"/>
    </w:p>
    <w:p w14:paraId="612E7E1C" w14:textId="77777777" w:rsidR="00152672" w:rsidRDefault="00152672" w:rsidP="00152672">
      <w:pPr>
        <w:pStyle w:val="KeepWithNext"/>
        <w:rPr>
          <w:rtl/>
        </w:rPr>
      </w:pPr>
    </w:p>
    <w:p w14:paraId="416B1A51" w14:textId="4067556C" w:rsidR="00152672" w:rsidRDefault="00152672" w:rsidP="00152672">
      <w:pPr>
        <w:rPr>
          <w:rtl/>
        </w:rPr>
      </w:pPr>
      <w:bookmarkStart w:id="21041" w:name="_ETM_Q1_2180153"/>
      <w:bookmarkEnd w:id="21041"/>
      <w:r>
        <w:rPr>
          <w:rFonts w:hint="cs"/>
          <w:rtl/>
        </w:rPr>
        <w:t>זה בהנחה שהוא באמת לא ירצה להי</w:t>
      </w:r>
      <w:bookmarkStart w:id="21042" w:name="_ETM_Q1_2185153"/>
      <w:bookmarkEnd w:id="21042"/>
      <w:r>
        <w:rPr>
          <w:rFonts w:hint="cs"/>
          <w:rtl/>
        </w:rPr>
        <w:t xml:space="preserve">כנס. </w:t>
      </w:r>
    </w:p>
    <w:p w14:paraId="006B7DBE" w14:textId="77777777" w:rsidR="00152672" w:rsidRDefault="00152672" w:rsidP="00152672">
      <w:pPr>
        <w:rPr>
          <w:rtl/>
        </w:rPr>
      </w:pPr>
      <w:bookmarkStart w:id="21043" w:name="_ETM_Q1_2186401"/>
      <w:bookmarkStart w:id="21044" w:name="_ETM_Q1_2186651"/>
      <w:bookmarkStart w:id="21045" w:name="_ETM_Q1_2187406"/>
      <w:bookmarkEnd w:id="21043"/>
      <w:bookmarkEnd w:id="21044"/>
      <w:bookmarkEnd w:id="21045"/>
    </w:p>
    <w:p w14:paraId="05430418" w14:textId="3F3AF6F4" w:rsidR="00152672" w:rsidRDefault="00152672" w:rsidP="00152672">
      <w:pPr>
        <w:pStyle w:val="af9"/>
        <w:keepNext/>
        <w:rPr>
          <w:rtl/>
        </w:rPr>
      </w:pPr>
      <w:bookmarkStart w:id="21046" w:name="ET_guest_927047_1677"/>
      <w:r w:rsidRPr="00152672">
        <w:rPr>
          <w:rStyle w:val="TagStyle"/>
          <w:rtl/>
        </w:rPr>
        <w:t xml:space="preserve"> &lt;&lt; אורח &gt;&gt; </w:t>
      </w:r>
      <w:r>
        <w:rPr>
          <w:rtl/>
        </w:rPr>
        <w:t>אלי גרשנקרוין:</w:t>
      </w:r>
      <w:r w:rsidRPr="00152672">
        <w:rPr>
          <w:rStyle w:val="TagStyle"/>
          <w:rtl/>
        </w:rPr>
        <w:t xml:space="preserve"> &lt;&lt; אורח &gt;&gt;</w:t>
      </w:r>
      <w:r>
        <w:rPr>
          <w:rtl/>
        </w:rPr>
        <w:t xml:space="preserve">   </w:t>
      </w:r>
      <w:bookmarkEnd w:id="21046"/>
    </w:p>
    <w:p w14:paraId="74865C90" w14:textId="77777777" w:rsidR="00152672" w:rsidRDefault="00152672" w:rsidP="00152672">
      <w:pPr>
        <w:pStyle w:val="KeepWithNext"/>
        <w:rPr>
          <w:rtl/>
        </w:rPr>
      </w:pPr>
    </w:p>
    <w:p w14:paraId="240392BC" w14:textId="718689FB" w:rsidR="007D2B48" w:rsidRDefault="007D2B48" w:rsidP="007D2B48">
      <w:pPr>
        <w:tabs>
          <w:tab w:val="center" w:pos="4901"/>
        </w:tabs>
        <w:rPr>
          <w:rtl/>
        </w:rPr>
      </w:pPr>
      <w:bookmarkStart w:id="21047" w:name="_ETM_Q1_2188901"/>
      <w:bookmarkStart w:id="21048" w:name="_ETM_Q1_2186152"/>
      <w:bookmarkStart w:id="21049" w:name="_ETM_Q1_2183152"/>
      <w:bookmarkEnd w:id="21047"/>
      <w:bookmarkEnd w:id="21048"/>
      <w:bookmarkEnd w:id="21049"/>
      <w:r>
        <w:rPr>
          <w:rFonts w:hint="cs"/>
          <w:rtl/>
        </w:rPr>
        <w:t>בסדר</w:t>
      </w:r>
      <w:bookmarkStart w:id="21050" w:name="_ETM_Q1_2187902"/>
      <w:bookmarkEnd w:id="21050"/>
      <w:r>
        <w:rPr>
          <w:rFonts w:hint="cs"/>
          <w:rtl/>
        </w:rPr>
        <w:t xml:space="preserve"> אבל את זה אתה יכול למנוע ממנו.</w:t>
      </w:r>
      <w:bookmarkStart w:id="21051" w:name="_ETM_Q1_2186653"/>
      <w:bookmarkStart w:id="21052" w:name="_ETM_Q1_2187153"/>
      <w:bookmarkStart w:id="21053" w:name="_ETM_Q1_2186404"/>
      <w:bookmarkEnd w:id="21051"/>
      <w:bookmarkEnd w:id="21052"/>
      <w:bookmarkEnd w:id="21053"/>
      <w:r>
        <w:rPr>
          <w:rFonts w:hint="cs"/>
          <w:rtl/>
        </w:rPr>
        <w:t>, נכון?</w:t>
      </w:r>
    </w:p>
    <w:p w14:paraId="09C61C34" w14:textId="390F88E5" w:rsidR="00152672" w:rsidRDefault="007D2B48" w:rsidP="007D2B48">
      <w:pPr>
        <w:tabs>
          <w:tab w:val="center" w:pos="4901"/>
        </w:tabs>
        <w:rPr>
          <w:rtl/>
        </w:rPr>
      </w:pPr>
      <w:bookmarkStart w:id="21054" w:name="_ETM_Q1_2186654"/>
      <w:bookmarkEnd w:id="21054"/>
      <w:r>
        <w:rPr>
          <w:rtl/>
        </w:rPr>
        <w:tab/>
      </w:r>
    </w:p>
    <w:p w14:paraId="2767FFEA" w14:textId="10B1A1C6" w:rsidR="007D2B48" w:rsidRDefault="007D2B48" w:rsidP="007D2B48">
      <w:pPr>
        <w:pStyle w:val="af5"/>
        <w:keepNext/>
        <w:rPr>
          <w:rtl/>
        </w:rPr>
      </w:pPr>
      <w:bookmarkStart w:id="21055" w:name="ET_interruption_קריאה_1678"/>
      <w:r w:rsidRPr="007D2B48">
        <w:rPr>
          <w:rStyle w:val="TagStyle"/>
          <w:rtl/>
        </w:rPr>
        <w:t xml:space="preserve"> &lt;&lt; קריאה &gt;&gt; </w:t>
      </w:r>
      <w:r>
        <w:rPr>
          <w:rtl/>
        </w:rPr>
        <w:t>קריאה:</w:t>
      </w:r>
      <w:r w:rsidRPr="007D2B48">
        <w:rPr>
          <w:rStyle w:val="TagStyle"/>
          <w:rtl/>
        </w:rPr>
        <w:t xml:space="preserve"> &lt;&lt; קריאה &gt;&gt;</w:t>
      </w:r>
      <w:r>
        <w:rPr>
          <w:rtl/>
        </w:rPr>
        <w:t xml:space="preserve">   </w:t>
      </w:r>
      <w:bookmarkEnd w:id="21055"/>
    </w:p>
    <w:p w14:paraId="0BAF8F65" w14:textId="77777777" w:rsidR="007D2B48" w:rsidRDefault="007D2B48" w:rsidP="007D2B48">
      <w:pPr>
        <w:pStyle w:val="KeepWithNext"/>
        <w:rPr>
          <w:rtl/>
        </w:rPr>
      </w:pPr>
    </w:p>
    <w:p w14:paraId="25702B1B" w14:textId="5DB43343" w:rsidR="007D2B48" w:rsidRDefault="007D2B48" w:rsidP="007D2B48">
      <w:pPr>
        <w:rPr>
          <w:rtl/>
        </w:rPr>
      </w:pPr>
      <w:bookmarkStart w:id="21056" w:name="_ETM_Q1_2190653"/>
      <w:bookmarkStart w:id="21057" w:name="_ETM_Q1_2188404"/>
      <w:bookmarkStart w:id="21058" w:name="_ETM_Q1_2189905"/>
      <w:bookmarkEnd w:id="21056"/>
      <w:bookmarkEnd w:id="21057"/>
      <w:bookmarkEnd w:id="21058"/>
      <w:r>
        <w:rPr>
          <w:rFonts w:hint="cs"/>
          <w:rtl/>
        </w:rPr>
        <w:t>פה מותר לו, פ</w:t>
      </w:r>
      <w:bookmarkStart w:id="21059" w:name="_ETM_Q1_2192155"/>
      <w:bookmarkEnd w:id="21059"/>
      <w:r>
        <w:rPr>
          <w:rFonts w:hint="cs"/>
          <w:rtl/>
        </w:rPr>
        <w:t xml:space="preserve">ה לא. </w:t>
      </w:r>
    </w:p>
    <w:p w14:paraId="03314070" w14:textId="77777777" w:rsidR="007D2B48" w:rsidRDefault="007D2B48" w:rsidP="007D2B48">
      <w:pPr>
        <w:rPr>
          <w:rtl/>
        </w:rPr>
      </w:pPr>
      <w:bookmarkStart w:id="21060" w:name="_ETM_Q1_2193654"/>
      <w:bookmarkStart w:id="21061" w:name="_ETM_Q1_2194153"/>
      <w:bookmarkEnd w:id="21060"/>
      <w:bookmarkEnd w:id="21061"/>
    </w:p>
    <w:p w14:paraId="70BB0459" w14:textId="024CF471" w:rsidR="007D2B48" w:rsidRDefault="007D2B48" w:rsidP="007D2B48">
      <w:pPr>
        <w:pStyle w:val="af5"/>
        <w:keepNext/>
        <w:rPr>
          <w:rtl/>
        </w:rPr>
      </w:pPr>
      <w:bookmarkStart w:id="21062" w:name="ET_interruption_קריאה_1679"/>
      <w:r w:rsidRPr="007D2B48">
        <w:rPr>
          <w:rStyle w:val="TagStyle"/>
          <w:rtl/>
        </w:rPr>
        <w:t xml:space="preserve"> &lt;&lt; קריאה &gt;&gt; </w:t>
      </w:r>
      <w:r>
        <w:rPr>
          <w:rtl/>
        </w:rPr>
        <w:t>קריאה:</w:t>
      </w:r>
      <w:r w:rsidRPr="007D2B48">
        <w:rPr>
          <w:rStyle w:val="TagStyle"/>
          <w:rtl/>
        </w:rPr>
        <w:t xml:space="preserve"> &lt;&lt; קריאה &gt;&gt;</w:t>
      </w:r>
      <w:r>
        <w:rPr>
          <w:rtl/>
        </w:rPr>
        <w:t xml:space="preserve">   </w:t>
      </w:r>
      <w:bookmarkEnd w:id="21062"/>
    </w:p>
    <w:p w14:paraId="6994C5BB" w14:textId="77777777" w:rsidR="007D2B48" w:rsidRDefault="007D2B48" w:rsidP="007D2B48">
      <w:pPr>
        <w:pStyle w:val="KeepWithNext"/>
        <w:rPr>
          <w:rtl/>
        </w:rPr>
      </w:pPr>
    </w:p>
    <w:p w14:paraId="0302576E" w14:textId="27C323D3" w:rsidR="007D2B48" w:rsidRDefault="007D2B48" w:rsidP="007D2B48">
      <w:pPr>
        <w:rPr>
          <w:rtl/>
        </w:rPr>
      </w:pPr>
      <w:bookmarkStart w:id="21063" w:name="_ETM_Q1_2195155"/>
      <w:bookmarkStart w:id="21064" w:name="_ETM_Q1_2192905"/>
      <w:bookmarkEnd w:id="21063"/>
      <w:bookmarkEnd w:id="21064"/>
      <w:r>
        <w:rPr>
          <w:rFonts w:hint="cs"/>
          <w:rtl/>
        </w:rPr>
        <w:t xml:space="preserve">המיגוניות יהיו שם. </w:t>
      </w:r>
    </w:p>
    <w:p w14:paraId="78BD769C" w14:textId="77777777" w:rsidR="007D2B48" w:rsidRDefault="007D2B48" w:rsidP="007D2B48">
      <w:pPr>
        <w:rPr>
          <w:rtl/>
        </w:rPr>
      </w:pPr>
      <w:bookmarkStart w:id="21065" w:name="_ETM_Q1_2199404"/>
      <w:bookmarkEnd w:id="21065"/>
    </w:p>
    <w:p w14:paraId="11296FB8" w14:textId="152DDAC3" w:rsidR="007D2B48" w:rsidRDefault="007D2B48" w:rsidP="007D2B48">
      <w:pPr>
        <w:pStyle w:val="af6"/>
        <w:keepNext/>
        <w:rPr>
          <w:rtl/>
        </w:rPr>
      </w:pPr>
      <w:bookmarkStart w:id="21066" w:name="ET_yor_6358_1681"/>
      <w:r w:rsidRPr="007D2B48">
        <w:rPr>
          <w:rStyle w:val="TagStyle"/>
          <w:rtl/>
        </w:rPr>
        <w:t xml:space="preserve"> &lt;&lt; יור &gt;&gt; </w:t>
      </w:r>
      <w:r>
        <w:rPr>
          <w:rtl/>
        </w:rPr>
        <w:t>היו"ר צביקה פוגל:</w:t>
      </w:r>
      <w:r w:rsidRPr="007D2B48">
        <w:rPr>
          <w:rStyle w:val="TagStyle"/>
          <w:rtl/>
        </w:rPr>
        <w:t xml:space="preserve"> &lt;&lt; יור &gt;&gt;</w:t>
      </w:r>
      <w:r>
        <w:rPr>
          <w:rtl/>
        </w:rPr>
        <w:t xml:space="preserve">   </w:t>
      </w:r>
      <w:bookmarkEnd w:id="21066"/>
    </w:p>
    <w:p w14:paraId="417527D4" w14:textId="77777777" w:rsidR="007D2B48" w:rsidRDefault="007D2B48" w:rsidP="007D2B48">
      <w:pPr>
        <w:pStyle w:val="KeepWithNext"/>
        <w:rPr>
          <w:rtl/>
        </w:rPr>
      </w:pPr>
    </w:p>
    <w:p w14:paraId="520EC974" w14:textId="6AF81290" w:rsidR="007D2B48" w:rsidRDefault="007D2B48" w:rsidP="007D2B48">
      <w:pPr>
        <w:rPr>
          <w:rtl/>
        </w:rPr>
      </w:pPr>
      <w:bookmarkStart w:id="21067" w:name="_ETM_Q1_2207905"/>
      <w:bookmarkEnd w:id="21067"/>
      <w:r>
        <w:rPr>
          <w:rFonts w:hint="cs"/>
          <w:rtl/>
        </w:rPr>
        <w:t>מכובדי, הב</w:t>
      </w:r>
      <w:bookmarkStart w:id="21068" w:name="_ETM_Q1_2215404"/>
      <w:bookmarkEnd w:id="21068"/>
      <w:r>
        <w:rPr>
          <w:rFonts w:hint="cs"/>
          <w:rtl/>
        </w:rPr>
        <w:t xml:space="preserve">נו. </w:t>
      </w:r>
      <w:bookmarkStart w:id="21069" w:name="_ETM_Q1_2216654"/>
      <w:bookmarkStart w:id="21070" w:name="_ETM_Q1_2213654"/>
      <w:bookmarkEnd w:id="21069"/>
      <w:bookmarkEnd w:id="21070"/>
      <w:r>
        <w:rPr>
          <w:rFonts w:hint="cs"/>
          <w:rtl/>
        </w:rPr>
        <w:t>אלוון, דו</w:t>
      </w:r>
      <w:bookmarkStart w:id="21071" w:name="_ETM_Q1_2207902"/>
      <w:bookmarkStart w:id="21072" w:name="_ETM_Q1_2208152"/>
      <w:bookmarkEnd w:id="21071"/>
      <w:bookmarkEnd w:id="21072"/>
      <w:r>
        <w:rPr>
          <w:rFonts w:hint="cs"/>
          <w:rtl/>
        </w:rPr>
        <w:t xml:space="preserve">ד, </w:t>
      </w:r>
      <w:bookmarkStart w:id="21073" w:name="_ETM_Q1_2208902"/>
      <w:bookmarkStart w:id="21074" w:name="_ETM_Q1_2206152"/>
      <w:bookmarkEnd w:id="21073"/>
      <w:bookmarkEnd w:id="21074"/>
      <w:r>
        <w:rPr>
          <w:rFonts w:hint="cs"/>
          <w:rtl/>
        </w:rPr>
        <w:t>גם אני לא אוהב - - - פיקוד העורף</w:t>
      </w:r>
      <w:bookmarkStart w:id="21075" w:name="_ETM_Q1_2212903"/>
      <w:bookmarkStart w:id="21076" w:name="_ETM_Q1_2210153"/>
      <w:bookmarkStart w:id="21077" w:name="_ETM_Q1_2207403"/>
      <w:bookmarkStart w:id="21078" w:name="_ETM_Q1_2204903"/>
      <w:bookmarkEnd w:id="21075"/>
      <w:bookmarkEnd w:id="21076"/>
      <w:bookmarkEnd w:id="21077"/>
      <w:bookmarkEnd w:id="21078"/>
      <w:r>
        <w:rPr>
          <w:rFonts w:hint="cs"/>
          <w:rtl/>
        </w:rPr>
        <w:t xml:space="preserve"> - - - </w:t>
      </w:r>
    </w:p>
    <w:p w14:paraId="6FF129BF" w14:textId="77777777" w:rsidR="007D2B48" w:rsidRDefault="007D2B48" w:rsidP="007D2B48">
      <w:pPr>
        <w:rPr>
          <w:rtl/>
        </w:rPr>
      </w:pPr>
      <w:bookmarkStart w:id="21079" w:name="_ETM_Q1_2218403"/>
      <w:bookmarkStart w:id="21080" w:name="_ETM_Q1_2218902"/>
      <w:bookmarkStart w:id="21081" w:name="_ETM_Q1_2216403"/>
      <w:bookmarkEnd w:id="21079"/>
      <w:bookmarkEnd w:id="21080"/>
      <w:bookmarkEnd w:id="21081"/>
    </w:p>
    <w:p w14:paraId="2F1DEEA4" w14:textId="295F02FE" w:rsidR="007D2B48" w:rsidRDefault="007D2B48" w:rsidP="007D2B48">
      <w:pPr>
        <w:pStyle w:val="a4"/>
        <w:keepNext/>
        <w:rPr>
          <w:rtl/>
        </w:rPr>
      </w:pPr>
      <w:bookmarkStart w:id="21082" w:name="ET_speaker_שמעון_אלבוים_1682"/>
      <w:r w:rsidRPr="007D2B48">
        <w:rPr>
          <w:rStyle w:val="TagStyle"/>
          <w:rtl/>
        </w:rPr>
        <w:t xml:space="preserve"> &lt;&lt; דובר &gt;&gt; </w:t>
      </w:r>
      <w:r w:rsidR="003C6FE1">
        <w:rPr>
          <w:rtl/>
        </w:rPr>
        <w:t>שימי אלבוים</w:t>
      </w:r>
      <w:r>
        <w:rPr>
          <w:rtl/>
        </w:rPr>
        <w:t>:</w:t>
      </w:r>
      <w:r w:rsidRPr="007D2B48">
        <w:rPr>
          <w:rStyle w:val="TagStyle"/>
          <w:rtl/>
        </w:rPr>
        <w:t xml:space="preserve"> &lt;&lt; דובר &gt;&gt;</w:t>
      </w:r>
      <w:r>
        <w:rPr>
          <w:rtl/>
        </w:rPr>
        <w:t xml:space="preserve">   </w:t>
      </w:r>
      <w:bookmarkEnd w:id="21082"/>
    </w:p>
    <w:p w14:paraId="2EEB539D" w14:textId="77777777" w:rsidR="007D2B48" w:rsidRDefault="007D2B48" w:rsidP="007D2B48">
      <w:pPr>
        <w:pStyle w:val="KeepWithNext"/>
        <w:rPr>
          <w:rtl/>
        </w:rPr>
      </w:pPr>
    </w:p>
    <w:p w14:paraId="3131F123" w14:textId="5E366513" w:rsidR="007D2B48" w:rsidRDefault="007D2B48" w:rsidP="007D2B48">
      <w:pPr>
        <w:rPr>
          <w:rtl/>
        </w:rPr>
      </w:pPr>
      <w:bookmarkStart w:id="21083" w:name="_ETM_Q1_2220403"/>
      <w:bookmarkStart w:id="21084" w:name="_ETM_Q1_2220653"/>
      <w:bookmarkEnd w:id="21083"/>
      <w:bookmarkEnd w:id="21084"/>
      <w:r>
        <w:rPr>
          <w:rFonts w:hint="cs"/>
          <w:rtl/>
        </w:rPr>
        <w:t>בכ</w:t>
      </w:r>
      <w:bookmarkStart w:id="21085" w:name="_ETM_Q1_2219903"/>
      <w:bookmarkEnd w:id="21085"/>
      <w:r>
        <w:rPr>
          <w:rFonts w:hint="cs"/>
          <w:rtl/>
        </w:rPr>
        <w:t>ל מ</w:t>
      </w:r>
      <w:bookmarkStart w:id="21086" w:name="_ETM_Q1_2217404"/>
      <w:bookmarkEnd w:id="21086"/>
      <w:r>
        <w:rPr>
          <w:rFonts w:hint="cs"/>
          <w:rtl/>
        </w:rPr>
        <w:t xml:space="preserve">קרה הסעיף לא יכול להישאר ככה, צריך </w:t>
      </w:r>
      <w:bookmarkStart w:id="21087" w:name="_ETM_Q1_2224153"/>
      <w:bookmarkEnd w:id="21087"/>
      <w:r>
        <w:rPr>
          <w:rFonts w:hint="cs"/>
          <w:rtl/>
        </w:rPr>
        <w:t xml:space="preserve">לשנות אותו. </w:t>
      </w:r>
      <w:bookmarkStart w:id="21088" w:name="_ETM_Q1_2223153"/>
      <w:bookmarkEnd w:id="21088"/>
    </w:p>
    <w:p w14:paraId="40B1C025" w14:textId="77777777" w:rsidR="007D2B48" w:rsidRDefault="007D2B48" w:rsidP="007D2B48">
      <w:pPr>
        <w:rPr>
          <w:rtl/>
        </w:rPr>
      </w:pPr>
      <w:bookmarkStart w:id="21089" w:name="_ETM_Q1_2221403"/>
      <w:bookmarkEnd w:id="21089"/>
    </w:p>
    <w:p w14:paraId="113D1975" w14:textId="66BAC769" w:rsidR="007D2B48" w:rsidRDefault="007D2B48" w:rsidP="007D2B48">
      <w:pPr>
        <w:pStyle w:val="af6"/>
        <w:keepNext/>
        <w:rPr>
          <w:rtl/>
        </w:rPr>
      </w:pPr>
      <w:bookmarkStart w:id="21090" w:name="ET_yor_6358_1683"/>
      <w:r w:rsidRPr="007D2B48">
        <w:rPr>
          <w:rStyle w:val="TagStyle"/>
          <w:rtl/>
        </w:rPr>
        <w:t xml:space="preserve"> &lt;&lt; יור &gt;&gt; </w:t>
      </w:r>
      <w:r>
        <w:rPr>
          <w:rtl/>
        </w:rPr>
        <w:t>היו"ר צביקה פוגל:</w:t>
      </w:r>
      <w:r w:rsidRPr="007D2B48">
        <w:rPr>
          <w:rStyle w:val="TagStyle"/>
          <w:rtl/>
        </w:rPr>
        <w:t xml:space="preserve"> &lt;&lt; יור &gt;&gt;</w:t>
      </w:r>
      <w:r>
        <w:rPr>
          <w:rtl/>
        </w:rPr>
        <w:t xml:space="preserve">   </w:t>
      </w:r>
      <w:bookmarkEnd w:id="21090"/>
    </w:p>
    <w:p w14:paraId="511D962D" w14:textId="77777777" w:rsidR="007D2B48" w:rsidRDefault="007D2B48" w:rsidP="007D2B48">
      <w:pPr>
        <w:pStyle w:val="KeepWithNext"/>
        <w:rPr>
          <w:rtl/>
        </w:rPr>
      </w:pPr>
    </w:p>
    <w:p w14:paraId="3E3A7C0F" w14:textId="779C3D7D" w:rsidR="007D2B48" w:rsidRDefault="007D2B48" w:rsidP="007D2B48">
      <w:pPr>
        <w:rPr>
          <w:rtl/>
        </w:rPr>
      </w:pPr>
      <w:bookmarkStart w:id="21091" w:name="_ETM_Q1_2222403"/>
      <w:bookmarkEnd w:id="21091"/>
      <w:r>
        <w:rPr>
          <w:rFonts w:hint="cs"/>
          <w:rtl/>
        </w:rPr>
        <w:t>הסעי</w:t>
      </w:r>
      <w:bookmarkStart w:id="21092" w:name="_ETM_Q1_2222903"/>
      <w:bookmarkEnd w:id="21092"/>
      <w:r>
        <w:rPr>
          <w:rFonts w:hint="cs"/>
          <w:rtl/>
        </w:rPr>
        <w:t>ף לא יישאר ככה</w:t>
      </w:r>
      <w:bookmarkStart w:id="21093" w:name="_ETM_Q1_2224905"/>
      <w:bookmarkEnd w:id="21093"/>
      <w:r>
        <w:rPr>
          <w:rFonts w:hint="cs"/>
          <w:rtl/>
        </w:rPr>
        <w:t>, זה</w:t>
      </w:r>
      <w:bookmarkStart w:id="21094" w:name="_ETM_Q1_2225656"/>
      <w:bookmarkEnd w:id="21094"/>
      <w:r>
        <w:rPr>
          <w:rFonts w:hint="cs"/>
          <w:rtl/>
        </w:rPr>
        <w:t xml:space="preserve"> בדיוק מה ש</w:t>
      </w:r>
      <w:bookmarkStart w:id="21095" w:name="_ETM_Q1_2225903"/>
      <w:bookmarkEnd w:id="21095"/>
      <w:r>
        <w:rPr>
          <w:rFonts w:hint="cs"/>
          <w:rtl/>
        </w:rPr>
        <w:t>ד</w:t>
      </w:r>
      <w:bookmarkStart w:id="21096" w:name="_ETM_Q1_2230407"/>
      <w:bookmarkEnd w:id="21096"/>
      <w:r>
        <w:rPr>
          <w:rFonts w:hint="cs"/>
          <w:rtl/>
        </w:rPr>
        <w:t>י</w:t>
      </w:r>
      <w:bookmarkStart w:id="21097" w:name="_ETM_Q1_2228157"/>
      <w:bookmarkStart w:id="21098" w:name="_ETM_Q1_2225407"/>
      <w:bookmarkEnd w:id="21097"/>
      <w:bookmarkEnd w:id="21098"/>
      <w:r>
        <w:rPr>
          <w:rFonts w:hint="cs"/>
          <w:rtl/>
        </w:rPr>
        <w:t>ברתי</w:t>
      </w:r>
      <w:bookmarkStart w:id="21099" w:name="_ETM_Q1_2222155"/>
      <w:bookmarkStart w:id="21100" w:name="_ETM_Q1_2219403"/>
      <w:bookmarkEnd w:id="21099"/>
      <w:bookmarkEnd w:id="21100"/>
      <w:r>
        <w:rPr>
          <w:rFonts w:hint="cs"/>
          <w:rtl/>
        </w:rPr>
        <w:t xml:space="preserve"> עליו עם היועצת המשפטית</w:t>
      </w:r>
      <w:bookmarkStart w:id="21101" w:name="_ETM_Q1_2230656"/>
      <w:bookmarkEnd w:id="21101"/>
      <w:r>
        <w:rPr>
          <w:rFonts w:hint="cs"/>
          <w:rtl/>
        </w:rPr>
        <w:t>.</w:t>
      </w:r>
      <w:bookmarkStart w:id="21102" w:name="_ETM_Q1_2228154"/>
      <w:bookmarkStart w:id="21103" w:name="_ETM_Q1_2226902"/>
      <w:bookmarkEnd w:id="21102"/>
      <w:bookmarkEnd w:id="21103"/>
      <w:r>
        <w:rPr>
          <w:rFonts w:hint="cs"/>
          <w:rtl/>
        </w:rPr>
        <w:t xml:space="preserve"> </w:t>
      </w:r>
      <w:bookmarkStart w:id="21104" w:name="_ETM_Q1_2236403"/>
      <w:bookmarkStart w:id="21105" w:name="_ETM_Q1_2233653"/>
      <w:bookmarkStart w:id="21106" w:name="_ETM_Q1_2230903"/>
      <w:bookmarkEnd w:id="21104"/>
      <w:bookmarkEnd w:id="21105"/>
      <w:bookmarkEnd w:id="21106"/>
      <w:r>
        <w:rPr>
          <w:rFonts w:hint="cs"/>
          <w:rtl/>
        </w:rPr>
        <w:t>אנחנו נצטרך לתת לזה מע</w:t>
      </w:r>
      <w:bookmarkStart w:id="21107" w:name="_ETM_Q1_2230154"/>
      <w:bookmarkEnd w:id="21107"/>
      <w:r>
        <w:rPr>
          <w:rFonts w:hint="cs"/>
          <w:rtl/>
        </w:rPr>
        <w:t xml:space="preserve">נה. </w:t>
      </w:r>
      <w:bookmarkStart w:id="21108" w:name="_ETM_Q1_2227153"/>
      <w:bookmarkEnd w:id="21108"/>
      <w:r>
        <w:rPr>
          <w:rFonts w:hint="cs"/>
          <w:rtl/>
        </w:rPr>
        <w:t xml:space="preserve">משה, אני לא יכול להשאיר </w:t>
      </w:r>
      <w:bookmarkStart w:id="21109" w:name="_ETM_Q1_2228655"/>
      <w:bookmarkEnd w:id="21109"/>
      <w:r>
        <w:rPr>
          <w:rFonts w:hint="cs"/>
          <w:rtl/>
        </w:rPr>
        <w:t xml:space="preserve">את זה </w:t>
      </w:r>
      <w:bookmarkStart w:id="21110" w:name="_ETM_Q1_2225904"/>
      <w:bookmarkEnd w:id="21110"/>
      <w:r>
        <w:rPr>
          <w:rFonts w:hint="cs"/>
          <w:rtl/>
        </w:rPr>
        <w:t>פתו</w:t>
      </w:r>
      <w:bookmarkStart w:id="21111" w:name="_ETM_Q1_2226903"/>
      <w:bookmarkEnd w:id="21111"/>
      <w:r>
        <w:rPr>
          <w:rFonts w:hint="cs"/>
          <w:rtl/>
        </w:rPr>
        <w:t>ח, אני חייב לקבל פה איזושהי הגדרה כי בסופו</w:t>
      </w:r>
      <w:bookmarkStart w:id="21112" w:name="_ETM_Q1_2234903"/>
      <w:bookmarkEnd w:id="21112"/>
      <w:r>
        <w:rPr>
          <w:rFonts w:hint="cs"/>
          <w:rtl/>
        </w:rPr>
        <w:t xml:space="preserve"> של דבר אתה ואני רוצים את אותו הדבר</w:t>
      </w:r>
      <w:bookmarkStart w:id="21113" w:name="_ETM_Q1_2238153"/>
      <w:bookmarkEnd w:id="21113"/>
      <w:r>
        <w:rPr>
          <w:rFonts w:hint="cs"/>
          <w:rtl/>
        </w:rPr>
        <w:t xml:space="preserve"> וזה לשלוט במספר האנשים הנמ</w:t>
      </w:r>
      <w:bookmarkStart w:id="21114" w:name="_ETM_Q1_2238402"/>
      <w:bookmarkEnd w:id="21114"/>
      <w:r>
        <w:rPr>
          <w:rFonts w:hint="cs"/>
          <w:rtl/>
        </w:rPr>
        <w:t>צאים בכל נקודת זמן במתחם מירון,</w:t>
      </w:r>
      <w:bookmarkStart w:id="21115" w:name="_ETM_Q1_2244657"/>
      <w:bookmarkEnd w:id="21115"/>
      <w:r>
        <w:rPr>
          <w:rFonts w:hint="cs"/>
          <w:rtl/>
        </w:rPr>
        <w:t xml:space="preserve"> במהלך הימים המ</w:t>
      </w:r>
      <w:bookmarkStart w:id="21116" w:name="_ETM_Q1_2245403"/>
      <w:bookmarkEnd w:id="21116"/>
      <w:r>
        <w:rPr>
          <w:rFonts w:hint="cs"/>
          <w:rtl/>
        </w:rPr>
        <w:t>סוימים</w:t>
      </w:r>
      <w:bookmarkStart w:id="21117" w:name="_ETM_Q1_2244403"/>
      <w:bookmarkEnd w:id="21117"/>
      <w:r>
        <w:rPr>
          <w:rFonts w:hint="cs"/>
          <w:rtl/>
        </w:rPr>
        <w:t xml:space="preserve"> הא</w:t>
      </w:r>
      <w:bookmarkStart w:id="21118" w:name="_ETM_Q1_2241653"/>
      <w:bookmarkEnd w:id="21118"/>
      <w:r>
        <w:rPr>
          <w:rFonts w:hint="cs"/>
          <w:rtl/>
        </w:rPr>
        <w:t xml:space="preserve">לה מיום שישי בבוקר עד יום שני בבוקר. זה מה </w:t>
      </w:r>
      <w:bookmarkStart w:id="21119" w:name="_ETM_Q1_2249402"/>
      <w:bookmarkStart w:id="21120" w:name="_ETM_Q1_2248652"/>
      <w:bookmarkEnd w:id="21119"/>
      <w:bookmarkEnd w:id="21120"/>
      <w:r>
        <w:rPr>
          <w:rFonts w:hint="cs"/>
          <w:rtl/>
        </w:rPr>
        <w:t>שאנחנו רוצים, בואו נשלוט בז</w:t>
      </w:r>
      <w:bookmarkStart w:id="21121" w:name="_ETM_Q1_2249902"/>
      <w:bookmarkEnd w:id="21121"/>
      <w:r>
        <w:rPr>
          <w:rFonts w:hint="cs"/>
          <w:rtl/>
        </w:rPr>
        <w:t xml:space="preserve">ה. </w:t>
      </w:r>
      <w:bookmarkStart w:id="21122" w:name="_ETM_Q1_2248405"/>
      <w:bookmarkStart w:id="21123" w:name="_ETM_Q1_2245906"/>
      <w:bookmarkEnd w:id="21122"/>
      <w:bookmarkEnd w:id="21123"/>
    </w:p>
    <w:p w14:paraId="6FD4BBC8" w14:textId="77777777" w:rsidR="007D2B48" w:rsidRDefault="007D2B48" w:rsidP="007D2B48">
      <w:pPr>
        <w:rPr>
          <w:rtl/>
        </w:rPr>
      </w:pPr>
    </w:p>
    <w:p w14:paraId="39906D30" w14:textId="750982F5" w:rsidR="007D2B48" w:rsidRDefault="007D2B48" w:rsidP="007D2B48">
      <w:pPr>
        <w:rPr>
          <w:rtl/>
        </w:rPr>
      </w:pPr>
      <w:r>
        <w:rPr>
          <w:rFonts w:hint="cs"/>
          <w:rtl/>
        </w:rPr>
        <w:t>אם לא</w:t>
      </w:r>
      <w:bookmarkStart w:id="21124" w:name="_ETM_Q1_2250651"/>
      <w:bookmarkEnd w:id="21124"/>
      <w:r>
        <w:rPr>
          <w:rFonts w:hint="cs"/>
          <w:rtl/>
        </w:rPr>
        <w:t xml:space="preserve"> נשל</w:t>
      </w:r>
      <w:bookmarkStart w:id="21125" w:name="_ETM_Q1_2252406"/>
      <w:bookmarkEnd w:id="21125"/>
      <w:r>
        <w:rPr>
          <w:rFonts w:hint="cs"/>
          <w:rtl/>
        </w:rPr>
        <w:t xml:space="preserve">וט בזה </w:t>
      </w:r>
      <w:bookmarkStart w:id="21126" w:name="_ETM_Q1_2253157"/>
      <w:bookmarkEnd w:id="21126"/>
      <w:r>
        <w:rPr>
          <w:rFonts w:hint="cs"/>
          <w:rtl/>
        </w:rPr>
        <w:t>אז יהיו</w:t>
      </w:r>
      <w:bookmarkStart w:id="21127" w:name="_ETM_Q1_2251656"/>
      <w:bookmarkEnd w:id="21127"/>
      <w:r>
        <w:rPr>
          <w:rFonts w:hint="cs"/>
          <w:rtl/>
        </w:rPr>
        <w:t xml:space="preserve"> שם אלפי אנשים, חס</w:t>
      </w:r>
      <w:bookmarkStart w:id="21128" w:name="_ETM_Q1_2256155"/>
      <w:bookmarkEnd w:id="21128"/>
      <w:r>
        <w:rPr>
          <w:rFonts w:hint="cs"/>
          <w:rtl/>
        </w:rPr>
        <w:t xml:space="preserve"> ו</w:t>
      </w:r>
      <w:bookmarkStart w:id="21129" w:name="_ETM_Q1_2256405"/>
      <w:bookmarkEnd w:id="21129"/>
      <w:r>
        <w:rPr>
          <w:rFonts w:hint="cs"/>
          <w:rtl/>
        </w:rPr>
        <w:t>חלילה ואני לא רוצה להגיע לזה אז בואו</w:t>
      </w:r>
      <w:bookmarkStart w:id="21130" w:name="_ETM_Q1_2262154"/>
      <w:bookmarkEnd w:id="21130"/>
      <w:r>
        <w:rPr>
          <w:rFonts w:hint="cs"/>
          <w:rtl/>
        </w:rPr>
        <w:t xml:space="preserve"> נר</w:t>
      </w:r>
      <w:bookmarkStart w:id="21131" w:name="_ETM_Q1_2257154"/>
      <w:bookmarkEnd w:id="21131"/>
      <w:r>
        <w:rPr>
          <w:rFonts w:hint="cs"/>
          <w:rtl/>
        </w:rPr>
        <w:t>חיב את ה</w:t>
      </w:r>
      <w:bookmarkStart w:id="21132" w:name="_ETM_Q1_2259153"/>
      <w:bookmarkEnd w:id="21132"/>
      <w:r>
        <w:rPr>
          <w:rFonts w:hint="cs"/>
          <w:rtl/>
        </w:rPr>
        <w:t xml:space="preserve">שיח הזה ונתקדם בו. איילת, סעיף 12 בבקשה. </w:t>
      </w:r>
    </w:p>
    <w:p w14:paraId="5CFB9A84" w14:textId="77777777" w:rsidR="007D2B48" w:rsidRDefault="007D2B48" w:rsidP="007D2B48">
      <w:pPr>
        <w:rPr>
          <w:rtl/>
        </w:rPr>
      </w:pPr>
      <w:bookmarkStart w:id="21133" w:name="_ETM_Q1_2266405"/>
      <w:bookmarkStart w:id="21134" w:name="_ETM_Q1_2263405"/>
      <w:bookmarkStart w:id="21135" w:name="_ETM_Q1_2264653"/>
      <w:bookmarkEnd w:id="21133"/>
      <w:bookmarkEnd w:id="21134"/>
      <w:bookmarkEnd w:id="21135"/>
    </w:p>
    <w:p w14:paraId="78152E4D" w14:textId="4337DD0B" w:rsidR="007D2B48" w:rsidRDefault="007D2B48" w:rsidP="007D2B48">
      <w:pPr>
        <w:pStyle w:val="a4"/>
        <w:keepNext/>
        <w:rPr>
          <w:rtl/>
        </w:rPr>
      </w:pPr>
      <w:bookmarkStart w:id="21136" w:name="ET_speaker_איילת_לוי_נחום_1684"/>
      <w:r w:rsidRPr="007D2B48">
        <w:rPr>
          <w:rStyle w:val="TagStyle"/>
          <w:rtl/>
        </w:rPr>
        <w:t xml:space="preserve"> &lt;&lt; דובר &gt;&gt; </w:t>
      </w:r>
      <w:r>
        <w:rPr>
          <w:rtl/>
        </w:rPr>
        <w:t>איילת לוי נחום:</w:t>
      </w:r>
      <w:r w:rsidRPr="007D2B48">
        <w:rPr>
          <w:rStyle w:val="TagStyle"/>
          <w:rtl/>
        </w:rPr>
        <w:t xml:space="preserve"> &lt;&lt; דובר &gt;&gt;</w:t>
      </w:r>
      <w:r>
        <w:rPr>
          <w:rtl/>
        </w:rPr>
        <w:t xml:space="preserve">   </w:t>
      </w:r>
      <w:bookmarkEnd w:id="21136"/>
    </w:p>
    <w:p w14:paraId="52E0493D" w14:textId="77777777" w:rsidR="007D2B48" w:rsidRDefault="007D2B48" w:rsidP="007D2B48">
      <w:pPr>
        <w:pStyle w:val="KeepWithNext"/>
        <w:rPr>
          <w:rtl/>
        </w:rPr>
      </w:pPr>
    </w:p>
    <w:p w14:paraId="7D7BD4FB" w14:textId="18DFBF15" w:rsidR="007D2B48" w:rsidRDefault="007D2B48" w:rsidP="007D2B48">
      <w:pPr>
        <w:rPr>
          <w:rtl/>
        </w:rPr>
      </w:pPr>
      <w:bookmarkStart w:id="21137" w:name="_ETM_Q1_2265653"/>
      <w:bookmarkStart w:id="21138" w:name="_ETM_Q1_2265903"/>
      <w:bookmarkEnd w:id="21137"/>
      <w:bookmarkEnd w:id="21138"/>
      <w:r>
        <w:rPr>
          <w:rFonts w:hint="cs"/>
          <w:rtl/>
        </w:rPr>
        <w:t>11(א).</w:t>
      </w:r>
    </w:p>
    <w:p w14:paraId="036521BA" w14:textId="77777777" w:rsidR="007D2B48" w:rsidRDefault="007D2B48" w:rsidP="007D2B48">
      <w:pPr>
        <w:rPr>
          <w:rtl/>
        </w:rPr>
      </w:pPr>
      <w:bookmarkStart w:id="21139" w:name="_ETM_Q1_2268904"/>
      <w:bookmarkStart w:id="21140" w:name="_ETM_Q1_2272403"/>
      <w:bookmarkStart w:id="21141" w:name="_ETM_Q1_2275653"/>
      <w:bookmarkEnd w:id="21139"/>
      <w:bookmarkEnd w:id="21140"/>
      <w:bookmarkEnd w:id="21141"/>
    </w:p>
    <w:p w14:paraId="6EC14C4A" w14:textId="02BDEC9E" w:rsidR="007D2B48" w:rsidRDefault="007D2B48" w:rsidP="007D2B48">
      <w:pPr>
        <w:pStyle w:val="af6"/>
        <w:keepNext/>
        <w:rPr>
          <w:rtl/>
        </w:rPr>
      </w:pPr>
      <w:bookmarkStart w:id="21142" w:name="ET_yor_6358_1685"/>
      <w:r w:rsidRPr="007D2B48">
        <w:rPr>
          <w:rStyle w:val="TagStyle"/>
          <w:rtl/>
        </w:rPr>
        <w:t xml:space="preserve"> &lt;&lt; יור &gt;&gt; </w:t>
      </w:r>
      <w:r>
        <w:rPr>
          <w:rtl/>
        </w:rPr>
        <w:t>היו"ר צביקה פוגל:</w:t>
      </w:r>
      <w:r w:rsidRPr="007D2B48">
        <w:rPr>
          <w:rStyle w:val="TagStyle"/>
          <w:rtl/>
        </w:rPr>
        <w:t xml:space="preserve"> &lt;&lt; יור &gt;&gt;</w:t>
      </w:r>
      <w:r>
        <w:rPr>
          <w:rtl/>
        </w:rPr>
        <w:t xml:space="preserve">   </w:t>
      </w:r>
      <w:bookmarkEnd w:id="21142"/>
    </w:p>
    <w:p w14:paraId="65D31C76" w14:textId="77777777" w:rsidR="007D2B48" w:rsidRDefault="007D2B48" w:rsidP="007D2B48">
      <w:pPr>
        <w:pStyle w:val="KeepWithNext"/>
        <w:rPr>
          <w:rtl/>
        </w:rPr>
      </w:pPr>
    </w:p>
    <w:p w14:paraId="50197962" w14:textId="6E7CF5AC" w:rsidR="007D2B48" w:rsidRDefault="007D2B48" w:rsidP="007D2B48">
      <w:pPr>
        <w:rPr>
          <w:rtl/>
        </w:rPr>
      </w:pPr>
      <w:bookmarkStart w:id="21143" w:name="_ETM_Q1_2274903"/>
      <w:bookmarkStart w:id="21144" w:name="_ETM_Q1_2272156"/>
      <w:bookmarkEnd w:id="21143"/>
      <w:bookmarkEnd w:id="21144"/>
      <w:r>
        <w:rPr>
          <w:rFonts w:hint="cs"/>
          <w:rtl/>
        </w:rPr>
        <w:t>11(א)</w:t>
      </w:r>
      <w:bookmarkStart w:id="21145" w:name="_ETM_Q1_2272402"/>
      <w:bookmarkEnd w:id="21145"/>
      <w:r>
        <w:rPr>
          <w:rFonts w:hint="cs"/>
          <w:rtl/>
        </w:rPr>
        <w:t>.</w:t>
      </w:r>
    </w:p>
    <w:p w14:paraId="733F54D7" w14:textId="77777777" w:rsidR="007D2B48" w:rsidRDefault="007D2B48" w:rsidP="007D2B48">
      <w:pPr>
        <w:rPr>
          <w:rtl/>
        </w:rPr>
      </w:pPr>
      <w:bookmarkStart w:id="21146" w:name="_ETM_Q1_2269656"/>
      <w:bookmarkStart w:id="21147" w:name="_ETM_Q1_2270156"/>
      <w:bookmarkStart w:id="21148" w:name="_ETM_Q1_2270656"/>
      <w:bookmarkStart w:id="21149" w:name="_ETM_Q1_2265152"/>
      <w:bookmarkStart w:id="21150" w:name="_ETM_Q1_2265405"/>
      <w:bookmarkEnd w:id="21146"/>
      <w:bookmarkEnd w:id="21147"/>
      <w:bookmarkEnd w:id="21148"/>
      <w:bookmarkEnd w:id="21149"/>
      <w:bookmarkEnd w:id="21150"/>
    </w:p>
    <w:p w14:paraId="727EE9C3" w14:textId="6289D16E" w:rsidR="007D2B48" w:rsidRDefault="007D2B48" w:rsidP="007D2B48">
      <w:pPr>
        <w:pStyle w:val="a4"/>
        <w:keepNext/>
        <w:rPr>
          <w:rtl/>
        </w:rPr>
      </w:pPr>
      <w:bookmarkStart w:id="21151" w:name="_ETM_Q1_2167406"/>
      <w:bookmarkStart w:id="21152" w:name="_ETM_Q1_2167906"/>
      <w:bookmarkStart w:id="21153" w:name="ET_speaker_איילת_לוי_נחום_1686"/>
      <w:bookmarkEnd w:id="21151"/>
      <w:bookmarkEnd w:id="21152"/>
      <w:r w:rsidRPr="007D2B48">
        <w:rPr>
          <w:rStyle w:val="TagStyle"/>
          <w:rtl/>
        </w:rPr>
        <w:t xml:space="preserve"> &lt;&lt; דובר &gt;&gt; </w:t>
      </w:r>
      <w:r>
        <w:rPr>
          <w:rtl/>
        </w:rPr>
        <w:t>איילת לוי נחום:</w:t>
      </w:r>
      <w:r w:rsidRPr="007D2B48">
        <w:rPr>
          <w:rStyle w:val="TagStyle"/>
          <w:rtl/>
        </w:rPr>
        <w:t xml:space="preserve"> &lt;&lt; דובר &gt;&gt;</w:t>
      </w:r>
      <w:r>
        <w:rPr>
          <w:rtl/>
        </w:rPr>
        <w:t xml:space="preserve">   </w:t>
      </w:r>
      <w:bookmarkEnd w:id="21153"/>
    </w:p>
    <w:p w14:paraId="28ED5E0F" w14:textId="77777777" w:rsidR="007D2B48" w:rsidRDefault="007D2B48" w:rsidP="007D2B48">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2"/>
        <w:gridCol w:w="641"/>
        <w:gridCol w:w="6679"/>
      </w:tblGrid>
      <w:tr w:rsidR="007D2B48" w:rsidRPr="007D2B48" w14:paraId="401D995A" w14:textId="77777777" w:rsidTr="007D2B48">
        <w:trPr>
          <w:cantSplit/>
        </w:trPr>
        <w:tc>
          <w:tcPr>
            <w:tcW w:w="970" w:type="pct"/>
            <w:tcMar>
              <w:top w:w="91" w:type="dxa"/>
              <w:left w:w="0" w:type="dxa"/>
              <w:bottom w:w="91" w:type="dxa"/>
              <w:right w:w="0" w:type="dxa"/>
            </w:tcMar>
          </w:tcPr>
          <w:p w14:paraId="6F697DAA" w14:textId="584DABBA" w:rsidR="007D2B48" w:rsidRPr="007D2B48" w:rsidRDefault="007D2B48" w:rsidP="007D2B48">
            <w:pPr>
              <w:pStyle w:val="TableSideHeading"/>
              <w:rPr>
                <w:rFonts w:cs="Guttman Yad-Brush"/>
                <w:sz w:val="24"/>
                <w:szCs w:val="24"/>
                <w:rtl/>
              </w:rPr>
            </w:pPr>
            <w:bookmarkStart w:id="21154" w:name="_ETM_Q1_2266655"/>
            <w:bookmarkStart w:id="21155" w:name="_ETM_Q1_2267905"/>
            <w:bookmarkStart w:id="21156" w:name="_ETM_Q1_2230653"/>
            <w:bookmarkStart w:id="21157" w:name="_ETM_Q1_2228153"/>
            <w:bookmarkStart w:id="21158" w:name="_ETM_Q1_2225153"/>
            <w:bookmarkEnd w:id="21154"/>
            <w:bookmarkEnd w:id="21155"/>
            <w:bookmarkEnd w:id="21156"/>
            <w:bookmarkEnd w:id="21157"/>
            <w:bookmarkEnd w:id="21158"/>
            <w:r w:rsidRPr="007D2B48">
              <w:rPr>
                <w:sz w:val="24"/>
                <w:szCs w:val="24"/>
                <w:rtl/>
              </w:rPr>
              <w:t>הגבלת מספר היתרי השהייה</w:t>
            </w:r>
          </w:p>
        </w:tc>
        <w:tc>
          <w:tcPr>
            <w:tcW w:w="353" w:type="pct"/>
            <w:tcMar>
              <w:top w:w="91" w:type="dxa"/>
              <w:left w:w="0" w:type="dxa"/>
              <w:bottom w:w="91" w:type="dxa"/>
              <w:right w:w="0" w:type="dxa"/>
            </w:tcMar>
            <w:hideMark/>
          </w:tcPr>
          <w:p w14:paraId="3D06E788" w14:textId="77777777" w:rsidR="007D2B48" w:rsidRPr="007D2B48" w:rsidRDefault="007D2B48">
            <w:pPr>
              <w:pStyle w:val="TableText"/>
              <w:rPr>
                <w:sz w:val="24"/>
                <w:szCs w:val="24"/>
                <w:rtl/>
              </w:rPr>
            </w:pPr>
            <w:r w:rsidRPr="007D2B48">
              <w:rPr>
                <w:sz w:val="24"/>
                <w:szCs w:val="24"/>
                <w:rtl/>
              </w:rPr>
              <w:t>11א.</w:t>
            </w:r>
          </w:p>
        </w:tc>
        <w:tc>
          <w:tcPr>
            <w:tcW w:w="3677" w:type="pct"/>
            <w:tcMar>
              <w:top w:w="91" w:type="dxa"/>
              <w:left w:w="0" w:type="dxa"/>
              <w:bottom w:w="91" w:type="dxa"/>
              <w:right w:w="0" w:type="dxa"/>
            </w:tcMar>
            <w:hideMark/>
          </w:tcPr>
          <w:p w14:paraId="4CED2126" w14:textId="77777777" w:rsidR="007D2B48" w:rsidRPr="007D2B48" w:rsidRDefault="007D2B48">
            <w:pPr>
              <w:pStyle w:val="TableBlock"/>
              <w:rPr>
                <w:sz w:val="24"/>
                <w:szCs w:val="24"/>
                <w:rtl/>
              </w:rPr>
            </w:pPr>
            <w:r w:rsidRPr="007D2B48">
              <w:rPr>
                <w:sz w:val="24"/>
                <w:szCs w:val="24"/>
                <w:rtl/>
              </w:rPr>
              <w:t>(א)</w:t>
            </w:r>
            <w:r w:rsidRPr="007D2B48">
              <w:rPr>
                <w:sz w:val="24"/>
                <w:szCs w:val="24"/>
                <w:rtl/>
              </w:rPr>
              <w:tab/>
              <w:t xml:space="preserve">במהלך זמן ההילולה רשאים לשהות במתחם מירון עד ל-30 בעלי היתר שהייה ומי שמתקיים בו אחד התנאים האמורים בסעיף 12.  </w:t>
            </w:r>
          </w:p>
        </w:tc>
      </w:tr>
    </w:tbl>
    <w:p w14:paraId="55F935F6" w14:textId="75D3CA7B" w:rsidR="007D2B48" w:rsidRDefault="007D2B48" w:rsidP="007D2B48">
      <w:pPr>
        <w:pStyle w:val="af6"/>
        <w:keepNext/>
        <w:rPr>
          <w:rtl/>
        </w:rPr>
      </w:pPr>
      <w:bookmarkStart w:id="21159" w:name="_ETM_Q1_2283655"/>
      <w:bookmarkStart w:id="21160" w:name="_ETM_Q1_2281154"/>
      <w:bookmarkStart w:id="21161" w:name="_ETM_Q1_2282402"/>
      <w:bookmarkStart w:id="21162" w:name="_ETM_Q1_2277653"/>
      <w:bookmarkStart w:id="21163" w:name="_ETM_Q1_2275902"/>
      <w:bookmarkStart w:id="21164" w:name="ET_yor_6358_1687"/>
      <w:bookmarkEnd w:id="21159"/>
      <w:bookmarkEnd w:id="21160"/>
      <w:bookmarkEnd w:id="21161"/>
      <w:bookmarkEnd w:id="21162"/>
      <w:bookmarkEnd w:id="21163"/>
      <w:r w:rsidRPr="007D2B48">
        <w:rPr>
          <w:rStyle w:val="TagStyle"/>
          <w:rtl/>
        </w:rPr>
        <w:t xml:space="preserve"> &lt;&lt; יור &gt;&gt; </w:t>
      </w:r>
      <w:r>
        <w:rPr>
          <w:rtl/>
        </w:rPr>
        <w:t>היו"ר צביקה פוגל:</w:t>
      </w:r>
      <w:r w:rsidRPr="007D2B48">
        <w:rPr>
          <w:rStyle w:val="TagStyle"/>
          <w:rtl/>
        </w:rPr>
        <w:t xml:space="preserve"> &lt;&lt; יור &gt;&gt;</w:t>
      </w:r>
      <w:r>
        <w:rPr>
          <w:rtl/>
        </w:rPr>
        <w:t xml:space="preserve">   </w:t>
      </w:r>
      <w:bookmarkEnd w:id="21164"/>
    </w:p>
    <w:p w14:paraId="66812AC2" w14:textId="77777777" w:rsidR="007D2B48" w:rsidRDefault="007D2B48" w:rsidP="007D2B48">
      <w:pPr>
        <w:pStyle w:val="KeepWithNext"/>
        <w:rPr>
          <w:rtl/>
        </w:rPr>
      </w:pPr>
    </w:p>
    <w:p w14:paraId="361CDD6B" w14:textId="0EE25C15" w:rsidR="007D2B48" w:rsidRPr="00E733BE" w:rsidRDefault="007D2B48" w:rsidP="007D2B48">
      <w:pPr>
        <w:rPr>
          <w:rtl/>
        </w:rPr>
      </w:pPr>
      <w:bookmarkStart w:id="21165" w:name="_ETM_Q1_2277655"/>
      <w:bookmarkEnd w:id="21165"/>
      <w:r w:rsidRPr="00E733BE">
        <w:rPr>
          <w:rFonts w:hint="cs"/>
          <w:rtl/>
        </w:rPr>
        <w:t xml:space="preserve">זה </w:t>
      </w:r>
      <w:bookmarkStart w:id="21166" w:name="_ETM_Q1_2279405"/>
      <w:bookmarkEnd w:id="21166"/>
      <w:r w:rsidRPr="00E733BE">
        <w:rPr>
          <w:rFonts w:hint="cs"/>
          <w:rtl/>
        </w:rPr>
        <w:t>במתחם מירון</w:t>
      </w:r>
      <w:bookmarkStart w:id="21167" w:name="_ETM_Q1_2277405"/>
      <w:bookmarkEnd w:id="21167"/>
      <w:r w:rsidRPr="00E733BE">
        <w:rPr>
          <w:rFonts w:hint="cs"/>
          <w:rtl/>
        </w:rPr>
        <w:t>?</w:t>
      </w:r>
      <w:bookmarkStart w:id="21168" w:name="_ETM_Q1_2279655"/>
      <w:bookmarkEnd w:id="21168"/>
    </w:p>
    <w:p w14:paraId="794CB2EA" w14:textId="77777777" w:rsidR="007D2B48" w:rsidRPr="00E733BE" w:rsidRDefault="007D2B48" w:rsidP="007D2B48">
      <w:pPr>
        <w:ind w:firstLine="0"/>
        <w:rPr>
          <w:rtl/>
        </w:rPr>
      </w:pPr>
      <w:bookmarkStart w:id="21169" w:name="_ETM_Q1_2196155"/>
      <w:bookmarkStart w:id="21170" w:name="_ETM_Q1_2195406"/>
      <w:bookmarkEnd w:id="21169"/>
      <w:bookmarkEnd w:id="21170"/>
    </w:p>
    <w:p w14:paraId="4898F99A" w14:textId="0ED5CDE2" w:rsidR="007D2B48" w:rsidRPr="00E733BE" w:rsidRDefault="007D2B48" w:rsidP="007D2B48">
      <w:pPr>
        <w:pStyle w:val="a4"/>
        <w:keepNext/>
        <w:rPr>
          <w:rtl/>
        </w:rPr>
      </w:pPr>
      <w:bookmarkStart w:id="21171" w:name="ET_speaker_יערה_למברגר_1688"/>
      <w:r w:rsidRPr="00E733BE">
        <w:rPr>
          <w:rStyle w:val="TagStyle"/>
          <w:rtl/>
        </w:rPr>
        <w:t xml:space="preserve"> &lt;&lt; דובר &gt;&gt; </w:t>
      </w:r>
      <w:r w:rsidRPr="00E733BE">
        <w:rPr>
          <w:rtl/>
        </w:rPr>
        <w:t>יערה למברגר:</w:t>
      </w:r>
      <w:r w:rsidRPr="00E733BE">
        <w:rPr>
          <w:rStyle w:val="TagStyle"/>
          <w:rtl/>
        </w:rPr>
        <w:t xml:space="preserve"> &lt;&lt; דובר &gt;&gt;</w:t>
      </w:r>
      <w:r w:rsidRPr="00E733BE">
        <w:rPr>
          <w:rtl/>
        </w:rPr>
        <w:t xml:space="preserve">   </w:t>
      </w:r>
      <w:bookmarkEnd w:id="21171"/>
    </w:p>
    <w:p w14:paraId="052B159D" w14:textId="77777777" w:rsidR="007D2B48" w:rsidRPr="00E733BE" w:rsidRDefault="007D2B48" w:rsidP="007D2B48">
      <w:pPr>
        <w:pStyle w:val="KeepWithNext"/>
        <w:rPr>
          <w:rtl/>
        </w:rPr>
      </w:pPr>
    </w:p>
    <w:p w14:paraId="58264647" w14:textId="5B207652" w:rsidR="007D2B48" w:rsidRDefault="007D2B48" w:rsidP="007D2B48">
      <w:pPr>
        <w:rPr>
          <w:rtl/>
        </w:rPr>
      </w:pPr>
      <w:r w:rsidRPr="00E733BE">
        <w:rPr>
          <w:rFonts w:hint="cs"/>
          <w:rtl/>
        </w:rPr>
        <w:t>לא, זה אמור</w:t>
      </w:r>
      <w:r>
        <w:rPr>
          <w:rFonts w:hint="cs"/>
          <w:rtl/>
        </w:rPr>
        <w:t xml:space="preserve"> להיות במתחם בני-עקיבא </w:t>
      </w:r>
      <w:bookmarkStart w:id="21172" w:name="_ETM_Q1_2279156"/>
      <w:bookmarkStart w:id="21173" w:name="_ETM_Q1_2279656"/>
      <w:bookmarkStart w:id="21174" w:name="_ETM_Q1_2278654"/>
      <w:bookmarkEnd w:id="21172"/>
      <w:bookmarkEnd w:id="21173"/>
      <w:bookmarkEnd w:id="21174"/>
      <w:r>
        <w:rPr>
          <w:rFonts w:hint="cs"/>
          <w:rtl/>
        </w:rPr>
        <w:t>ובמתחם הקבר.</w:t>
      </w:r>
    </w:p>
    <w:p w14:paraId="54552429" w14:textId="77777777" w:rsidR="007D2B48" w:rsidRDefault="007D2B48" w:rsidP="007D2B48">
      <w:pPr>
        <w:rPr>
          <w:rtl/>
        </w:rPr>
      </w:pPr>
      <w:bookmarkStart w:id="21175" w:name="_ETM_Q1_2281906"/>
      <w:bookmarkStart w:id="21176" w:name="_ETM_Q1_2282156"/>
      <w:bookmarkStart w:id="21177" w:name="_ETM_Q1_2284152"/>
      <w:bookmarkEnd w:id="21175"/>
      <w:bookmarkEnd w:id="21176"/>
      <w:bookmarkEnd w:id="21177"/>
    </w:p>
    <w:p w14:paraId="320DDE03" w14:textId="2506336C" w:rsidR="007D2B48" w:rsidRDefault="007D2B48" w:rsidP="007D2B48">
      <w:pPr>
        <w:pStyle w:val="a4"/>
        <w:keepNext/>
        <w:rPr>
          <w:rtl/>
        </w:rPr>
      </w:pPr>
      <w:bookmarkStart w:id="21178" w:name="ET_speaker_איילת_לוי_נחום_1689"/>
      <w:r w:rsidRPr="007D2B48">
        <w:rPr>
          <w:rStyle w:val="TagStyle"/>
          <w:rtl/>
        </w:rPr>
        <w:t xml:space="preserve"> &lt;&lt; דובר &gt;&gt; </w:t>
      </w:r>
      <w:r>
        <w:rPr>
          <w:rtl/>
        </w:rPr>
        <w:t>איילת לוי נחום:</w:t>
      </w:r>
      <w:r w:rsidRPr="007D2B48">
        <w:rPr>
          <w:rStyle w:val="TagStyle"/>
          <w:rtl/>
        </w:rPr>
        <w:t xml:space="preserve"> &lt;&lt; דובר &gt;&gt;</w:t>
      </w:r>
      <w:r>
        <w:rPr>
          <w:rtl/>
        </w:rPr>
        <w:t xml:space="preserve">   </w:t>
      </w:r>
      <w:bookmarkEnd w:id="21178"/>
    </w:p>
    <w:p w14:paraId="127598E3" w14:textId="77777777" w:rsidR="007D2B48" w:rsidRDefault="007D2B48" w:rsidP="007D2B48">
      <w:pPr>
        <w:pStyle w:val="KeepWithNext"/>
        <w:rPr>
          <w:rtl/>
        </w:rPr>
      </w:pPr>
    </w:p>
    <w:p w14:paraId="71F36E8F" w14:textId="3ACEA155" w:rsidR="007D2B48" w:rsidRDefault="007D2B48" w:rsidP="007D2B48">
      <w:pPr>
        <w:rPr>
          <w:rtl/>
        </w:rPr>
      </w:pPr>
      <w:bookmarkStart w:id="21179" w:name="_ETM_Q1_2285152"/>
      <w:bookmarkStart w:id="21180" w:name="_ETM_Q1_2282152"/>
      <w:bookmarkStart w:id="21181" w:name="_ETM_Q1_2279402"/>
      <w:bookmarkEnd w:id="21179"/>
      <w:bookmarkEnd w:id="21180"/>
      <w:bookmarkEnd w:id="21181"/>
      <w:r>
        <w:rPr>
          <w:rFonts w:hint="cs"/>
          <w:rtl/>
        </w:rPr>
        <w:t>נכון, ת</w:t>
      </w:r>
      <w:bookmarkStart w:id="21182" w:name="_ETM_Q1_2276653"/>
      <w:bookmarkEnd w:id="21182"/>
      <w:r>
        <w:rPr>
          <w:rFonts w:hint="cs"/>
          <w:rtl/>
        </w:rPr>
        <w:t>כף נ</w:t>
      </w:r>
      <w:bookmarkStart w:id="21183" w:name="_ETM_Q1_2278904"/>
      <w:bookmarkEnd w:id="21183"/>
      <w:r>
        <w:rPr>
          <w:rFonts w:hint="cs"/>
          <w:rtl/>
        </w:rPr>
        <w:t>תקן את זה.</w:t>
      </w:r>
    </w:p>
    <w:p w14:paraId="174FF157" w14:textId="77777777" w:rsidR="007D2B48" w:rsidRDefault="007D2B48" w:rsidP="007D2B48">
      <w:pPr>
        <w:rPr>
          <w:rtl/>
        </w:rPr>
      </w:pPr>
      <w:bookmarkStart w:id="21184" w:name="_ETM_Q1_2290406"/>
      <w:bookmarkStart w:id="21185" w:name="_ETM_Q1_2290904"/>
      <w:bookmarkStart w:id="21186" w:name="_ETM_Q1_2290152"/>
      <w:bookmarkStart w:id="21187" w:name="_ETM_Q1_2286652"/>
      <w:bookmarkEnd w:id="21184"/>
      <w:bookmarkEnd w:id="21185"/>
      <w:bookmarkEnd w:id="21186"/>
      <w:bookmarkEnd w:id="21187"/>
    </w:p>
    <w:p w14:paraId="66234511" w14:textId="021EC97B" w:rsidR="007D2B48" w:rsidRDefault="007D2B48" w:rsidP="007D2B48">
      <w:pPr>
        <w:pStyle w:val="af5"/>
        <w:keepNext/>
        <w:rPr>
          <w:rtl/>
        </w:rPr>
      </w:pPr>
      <w:bookmarkStart w:id="21188" w:name="ET_interruption_קריאה_1690"/>
      <w:r w:rsidRPr="007D2B48">
        <w:rPr>
          <w:rStyle w:val="TagStyle"/>
          <w:rtl/>
        </w:rPr>
        <w:t xml:space="preserve"> &lt;&lt; קריאה &gt;&gt; </w:t>
      </w:r>
      <w:r>
        <w:rPr>
          <w:rtl/>
        </w:rPr>
        <w:t>קריאה:</w:t>
      </w:r>
      <w:r w:rsidRPr="007D2B48">
        <w:rPr>
          <w:rStyle w:val="TagStyle"/>
          <w:rtl/>
        </w:rPr>
        <w:t xml:space="preserve"> &lt;&lt; קריאה &gt;&gt;</w:t>
      </w:r>
      <w:r>
        <w:rPr>
          <w:rtl/>
        </w:rPr>
        <w:t xml:space="preserve">   </w:t>
      </w:r>
      <w:bookmarkEnd w:id="21188"/>
    </w:p>
    <w:p w14:paraId="73D2736D" w14:textId="77777777" w:rsidR="007D2B48" w:rsidRDefault="007D2B48" w:rsidP="007D2B48">
      <w:pPr>
        <w:pStyle w:val="KeepWithNext"/>
        <w:rPr>
          <w:rtl/>
        </w:rPr>
      </w:pPr>
    </w:p>
    <w:p w14:paraId="6EF6AD77" w14:textId="397F63C5" w:rsidR="007D2B48" w:rsidRDefault="007D2B48" w:rsidP="007D2B48">
      <w:pPr>
        <w:rPr>
          <w:rtl/>
        </w:rPr>
      </w:pPr>
      <w:r>
        <w:rPr>
          <w:rFonts w:hint="cs"/>
          <w:rtl/>
        </w:rPr>
        <w:t xml:space="preserve">צריך תיקון רוחבי. </w:t>
      </w:r>
    </w:p>
    <w:p w14:paraId="0F3A06B6" w14:textId="77777777" w:rsidR="007D2B48" w:rsidRDefault="007D2B48" w:rsidP="007D2B48">
      <w:pPr>
        <w:rPr>
          <w:rtl/>
        </w:rPr>
      </w:pPr>
    </w:p>
    <w:p w14:paraId="2D3CBCA6" w14:textId="6CE44886" w:rsidR="007D2B48" w:rsidRDefault="007D2B48" w:rsidP="007D2B48">
      <w:pPr>
        <w:pStyle w:val="a4"/>
        <w:keepNext/>
        <w:rPr>
          <w:rtl/>
        </w:rPr>
      </w:pPr>
      <w:bookmarkStart w:id="21189" w:name="ET_speaker_יערה_למברגר_1691"/>
      <w:r w:rsidRPr="007D2B48">
        <w:rPr>
          <w:rStyle w:val="TagStyle"/>
          <w:rtl/>
        </w:rPr>
        <w:t xml:space="preserve"> &lt;&lt; דובר &gt;&gt; </w:t>
      </w:r>
      <w:r>
        <w:rPr>
          <w:rtl/>
        </w:rPr>
        <w:t>יערה למברגר:</w:t>
      </w:r>
      <w:r w:rsidRPr="007D2B48">
        <w:rPr>
          <w:rStyle w:val="TagStyle"/>
          <w:rtl/>
        </w:rPr>
        <w:t xml:space="preserve"> &lt;&lt; דובר &gt;&gt;</w:t>
      </w:r>
      <w:r>
        <w:rPr>
          <w:rtl/>
        </w:rPr>
        <w:t xml:space="preserve">   </w:t>
      </w:r>
      <w:bookmarkEnd w:id="21189"/>
    </w:p>
    <w:p w14:paraId="30B64CED" w14:textId="77777777" w:rsidR="007D2B48" w:rsidRDefault="007D2B48" w:rsidP="007D2B48">
      <w:pPr>
        <w:pStyle w:val="KeepWithNext"/>
        <w:rPr>
          <w:rtl/>
        </w:rPr>
      </w:pPr>
    </w:p>
    <w:p w14:paraId="1AF210EE" w14:textId="61782C12" w:rsidR="007D2B48" w:rsidRDefault="007D2B48" w:rsidP="007D2B48">
      <w:pPr>
        <w:rPr>
          <w:rtl/>
        </w:rPr>
      </w:pPr>
      <w:r>
        <w:rPr>
          <w:rFonts w:hint="cs"/>
          <w:rtl/>
        </w:rPr>
        <w:t xml:space="preserve">זה פשוט הובן לאורך </w:t>
      </w:r>
      <w:bookmarkStart w:id="21190" w:name="_ETM_Q1_2279651"/>
      <w:bookmarkEnd w:id="21190"/>
      <w:r>
        <w:rPr>
          <w:rFonts w:hint="cs"/>
          <w:rtl/>
        </w:rPr>
        <w:t xml:space="preserve">הדיון. </w:t>
      </w:r>
    </w:p>
    <w:p w14:paraId="522085C1" w14:textId="77777777" w:rsidR="007D2B48" w:rsidRDefault="007D2B48" w:rsidP="007D2B48">
      <w:pPr>
        <w:rPr>
          <w:rtl/>
        </w:rPr>
      </w:pPr>
      <w:bookmarkStart w:id="21191" w:name="_ETM_Q1_2290401"/>
      <w:bookmarkStart w:id="21192" w:name="_ETM_Q1_2290654"/>
      <w:bookmarkEnd w:id="21191"/>
      <w:bookmarkEnd w:id="21192"/>
    </w:p>
    <w:p w14:paraId="675AC908" w14:textId="66E8E605" w:rsidR="007D2B48" w:rsidRDefault="007D2B48" w:rsidP="007D2B48">
      <w:pPr>
        <w:pStyle w:val="af6"/>
        <w:keepNext/>
        <w:rPr>
          <w:rtl/>
        </w:rPr>
      </w:pPr>
      <w:bookmarkStart w:id="21193" w:name="ET_yor_6358_1692"/>
      <w:r w:rsidRPr="007D2B48">
        <w:rPr>
          <w:rStyle w:val="TagStyle"/>
          <w:rtl/>
        </w:rPr>
        <w:t xml:space="preserve"> &lt;&lt; יור &gt;&gt; </w:t>
      </w:r>
      <w:r>
        <w:rPr>
          <w:rtl/>
        </w:rPr>
        <w:t>היו"ר צביקה פוגל:</w:t>
      </w:r>
      <w:r w:rsidRPr="007D2B48">
        <w:rPr>
          <w:rStyle w:val="TagStyle"/>
          <w:rtl/>
        </w:rPr>
        <w:t xml:space="preserve"> &lt;&lt; יור &gt;&gt;</w:t>
      </w:r>
      <w:r>
        <w:rPr>
          <w:rtl/>
        </w:rPr>
        <w:t xml:space="preserve">   </w:t>
      </w:r>
      <w:bookmarkEnd w:id="21193"/>
    </w:p>
    <w:p w14:paraId="2C78B2DE" w14:textId="77777777" w:rsidR="007D2B48" w:rsidRDefault="007D2B48" w:rsidP="007D2B48">
      <w:pPr>
        <w:pStyle w:val="KeepWithNext"/>
        <w:rPr>
          <w:rtl/>
        </w:rPr>
      </w:pPr>
    </w:p>
    <w:p w14:paraId="30006733" w14:textId="4DD99825" w:rsidR="007D2B48" w:rsidRDefault="007D2B48" w:rsidP="007D2B48">
      <w:pPr>
        <w:rPr>
          <w:rtl/>
        </w:rPr>
      </w:pPr>
      <w:r>
        <w:rPr>
          <w:rFonts w:hint="cs"/>
          <w:rtl/>
        </w:rPr>
        <w:t>כן</w:t>
      </w:r>
      <w:bookmarkStart w:id="21194" w:name="_ETM_Q1_2294404"/>
      <w:bookmarkStart w:id="21195" w:name="_ETM_Q1_2294652"/>
      <w:bookmarkEnd w:id="21194"/>
      <w:bookmarkEnd w:id="21195"/>
      <w:r>
        <w:rPr>
          <w:rFonts w:hint="cs"/>
          <w:rtl/>
        </w:rPr>
        <w:t>.</w:t>
      </w:r>
    </w:p>
    <w:p w14:paraId="11B27EA8" w14:textId="77777777" w:rsidR="007D2B48" w:rsidRDefault="007D2B48" w:rsidP="007D2B48">
      <w:pPr>
        <w:rPr>
          <w:rtl/>
        </w:rPr>
      </w:pPr>
      <w:bookmarkStart w:id="21196" w:name="_ETM_Q1_2296152"/>
      <w:bookmarkStart w:id="21197" w:name="_ETM_Q1_2296404"/>
      <w:bookmarkStart w:id="21198" w:name="_ETM_Q1_2297652"/>
      <w:bookmarkEnd w:id="21196"/>
      <w:bookmarkEnd w:id="21197"/>
      <w:bookmarkEnd w:id="21198"/>
    </w:p>
    <w:p w14:paraId="47D17DEE" w14:textId="100507C1" w:rsidR="007D2B48" w:rsidRDefault="007D2B48" w:rsidP="007D2B48">
      <w:pPr>
        <w:pStyle w:val="a4"/>
        <w:keepNext/>
      </w:pPr>
      <w:bookmarkStart w:id="21199" w:name="ET_speaker_איילת_לוי_נחום_1693"/>
      <w:r w:rsidRPr="007D2B48">
        <w:rPr>
          <w:rStyle w:val="TagStyle"/>
          <w:rtl/>
        </w:rPr>
        <w:t xml:space="preserve"> &lt;&lt; דובר &gt;&gt; </w:t>
      </w:r>
      <w:r>
        <w:rPr>
          <w:rtl/>
        </w:rPr>
        <w:t>איילת לוי נחום:</w:t>
      </w:r>
      <w:r w:rsidRPr="007D2B48">
        <w:rPr>
          <w:rStyle w:val="TagStyle"/>
          <w:rtl/>
        </w:rPr>
        <w:t xml:space="preserve"> &lt;&lt; דובר &gt;&gt;</w:t>
      </w:r>
      <w:r>
        <w:rPr>
          <w:rtl/>
        </w:rPr>
        <w:t xml:space="preserve">   </w:t>
      </w:r>
      <w:bookmarkEnd w:id="21199"/>
    </w:p>
    <w:p w14:paraId="7EA7398E" w14:textId="77777777" w:rsidR="007D2B48" w:rsidRDefault="007D2B48" w:rsidP="007D2B48">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2"/>
        <w:gridCol w:w="641"/>
        <w:gridCol w:w="6679"/>
      </w:tblGrid>
      <w:tr w:rsidR="007D2B48" w:rsidRPr="007D2B48" w14:paraId="4454D492" w14:textId="77777777" w:rsidTr="007136CC">
        <w:trPr>
          <w:cantSplit/>
        </w:trPr>
        <w:tc>
          <w:tcPr>
            <w:tcW w:w="970" w:type="pct"/>
            <w:tcMar>
              <w:top w:w="91" w:type="dxa"/>
              <w:left w:w="0" w:type="dxa"/>
              <w:bottom w:w="91" w:type="dxa"/>
              <w:right w:w="0" w:type="dxa"/>
            </w:tcMar>
          </w:tcPr>
          <w:p w14:paraId="681C8BEE" w14:textId="77777777" w:rsidR="007D2B48" w:rsidRPr="007D2B48" w:rsidRDefault="007D2B48" w:rsidP="007136CC">
            <w:pPr>
              <w:pStyle w:val="TableSideHeading"/>
              <w:rPr>
                <w:sz w:val="24"/>
                <w:szCs w:val="24"/>
                <w:rtl/>
              </w:rPr>
            </w:pPr>
            <w:bookmarkStart w:id="21200" w:name="_ETM_Q1_2314651"/>
            <w:bookmarkStart w:id="21201" w:name="_ETM_Q1_2311651"/>
            <w:bookmarkEnd w:id="21200"/>
            <w:bookmarkEnd w:id="21201"/>
          </w:p>
        </w:tc>
        <w:tc>
          <w:tcPr>
            <w:tcW w:w="353" w:type="pct"/>
            <w:tcMar>
              <w:top w:w="91" w:type="dxa"/>
              <w:left w:w="0" w:type="dxa"/>
              <w:bottom w:w="91" w:type="dxa"/>
              <w:right w:w="0" w:type="dxa"/>
            </w:tcMar>
          </w:tcPr>
          <w:p w14:paraId="2A310D6B" w14:textId="77777777" w:rsidR="007D2B48" w:rsidRPr="007D2B48" w:rsidRDefault="007D2B48" w:rsidP="007136CC">
            <w:pPr>
              <w:pStyle w:val="TableText"/>
              <w:rPr>
                <w:sz w:val="24"/>
                <w:szCs w:val="24"/>
                <w:rtl/>
              </w:rPr>
            </w:pPr>
          </w:p>
        </w:tc>
        <w:tc>
          <w:tcPr>
            <w:tcW w:w="3677" w:type="pct"/>
            <w:tcMar>
              <w:top w:w="91" w:type="dxa"/>
              <w:left w:w="0" w:type="dxa"/>
              <w:bottom w:w="91" w:type="dxa"/>
              <w:right w:w="0" w:type="dxa"/>
            </w:tcMar>
            <w:hideMark/>
          </w:tcPr>
          <w:p w14:paraId="36DC8130" w14:textId="6DE0940C" w:rsidR="007D2B48" w:rsidRPr="007D2B48" w:rsidRDefault="007D2B48" w:rsidP="007136CC">
            <w:pPr>
              <w:pStyle w:val="TableBlock"/>
              <w:rPr>
                <w:sz w:val="24"/>
                <w:szCs w:val="24"/>
                <w:rtl/>
              </w:rPr>
            </w:pPr>
            <w:r w:rsidRPr="007D2B48">
              <w:rPr>
                <w:sz w:val="24"/>
                <w:szCs w:val="24"/>
                <w:rtl/>
              </w:rPr>
              <w:t>(ב)</w:t>
            </w:r>
            <w:r w:rsidRPr="007D2B48">
              <w:rPr>
                <w:sz w:val="24"/>
                <w:szCs w:val="24"/>
                <w:rtl/>
              </w:rPr>
              <w:tab/>
              <w:t xml:space="preserve">ככל שהדבר </w:t>
            </w:r>
            <w:r>
              <w:rPr>
                <w:rFonts w:hint="cs"/>
                <w:sz w:val="24"/>
                <w:szCs w:val="24"/>
                <w:rtl/>
              </w:rPr>
              <w:t>י</w:t>
            </w:r>
            <w:r w:rsidRPr="007D2B48">
              <w:rPr>
                <w:sz w:val="24"/>
                <w:szCs w:val="24"/>
                <w:rtl/>
              </w:rPr>
              <w:t xml:space="preserve">ידרש, לשם יישום הוראותיו של ראש הג"א, יתאים השר את מספר בעלי היתרי השהייה הרשאים לשהות </w:t>
            </w:r>
          </w:p>
        </w:tc>
      </w:tr>
    </w:tbl>
    <w:p w14:paraId="2D18D094" w14:textId="1951C58C" w:rsidR="007D2B48" w:rsidRDefault="007D2B48" w:rsidP="007D2B48">
      <w:pPr>
        <w:rPr>
          <w:rtl/>
        </w:rPr>
      </w:pPr>
      <w:bookmarkStart w:id="21202" w:name="_ETM_Q1_2305903"/>
      <w:bookmarkStart w:id="21203" w:name="_ETM_Q1_2302905"/>
      <w:bookmarkStart w:id="21204" w:name="_ETM_Q1_2301903"/>
      <w:bookmarkStart w:id="21205" w:name="_ETM_Q1_2298903"/>
      <w:bookmarkEnd w:id="21202"/>
      <w:bookmarkEnd w:id="21203"/>
      <w:bookmarkEnd w:id="21204"/>
      <w:bookmarkEnd w:id="21205"/>
      <w:r>
        <w:rPr>
          <w:rFonts w:hint="cs"/>
          <w:rtl/>
        </w:rPr>
        <w:t xml:space="preserve">גם כאן. </w:t>
      </w:r>
      <w:bookmarkStart w:id="21206" w:name="_ETM_Q1_2303401"/>
      <w:bookmarkEnd w:id="21206"/>
    </w:p>
    <w:p w14:paraId="39528447" w14:textId="77777777" w:rsidR="007D2B48" w:rsidRDefault="007D2B48" w:rsidP="007D2B48">
      <w:pPr>
        <w:rPr>
          <w:rtl/>
        </w:rPr>
      </w:pPr>
      <w:bookmarkStart w:id="21207" w:name="_ETM_Q1_2303901"/>
      <w:bookmarkStart w:id="21208" w:name="_ETM_Q1_2306405"/>
      <w:bookmarkEnd w:id="21207"/>
      <w:bookmarkEnd w:id="21208"/>
    </w:p>
    <w:p w14:paraId="59173E69" w14:textId="1E98DC0E" w:rsidR="007D2B48" w:rsidRDefault="007D2B48" w:rsidP="007D2B48">
      <w:pPr>
        <w:pStyle w:val="a4"/>
        <w:keepNext/>
        <w:rPr>
          <w:rtl/>
        </w:rPr>
      </w:pPr>
      <w:bookmarkStart w:id="21209" w:name="ET_speaker_6497_1694"/>
      <w:r w:rsidRPr="007D2B48">
        <w:rPr>
          <w:rStyle w:val="TagStyle"/>
          <w:rtl/>
        </w:rPr>
        <w:t xml:space="preserve"> &lt;&lt; דובר &gt;&gt; </w:t>
      </w:r>
      <w:r>
        <w:rPr>
          <w:rtl/>
        </w:rPr>
        <w:t>השר לירושלים ומסורת ישראל מאיר פרוש:</w:t>
      </w:r>
      <w:r w:rsidRPr="007D2B48">
        <w:rPr>
          <w:rStyle w:val="TagStyle"/>
          <w:rtl/>
        </w:rPr>
        <w:t xml:space="preserve"> &lt;&lt; דובר &gt;&gt;</w:t>
      </w:r>
      <w:r>
        <w:rPr>
          <w:rtl/>
        </w:rPr>
        <w:t xml:space="preserve">   </w:t>
      </w:r>
      <w:bookmarkEnd w:id="21209"/>
    </w:p>
    <w:p w14:paraId="112E3EEB" w14:textId="77777777" w:rsidR="007D2B48" w:rsidRDefault="007D2B48" w:rsidP="007D2B48">
      <w:pPr>
        <w:pStyle w:val="KeepWithNext"/>
        <w:rPr>
          <w:rtl/>
        </w:rPr>
      </w:pPr>
    </w:p>
    <w:p w14:paraId="27B3CD0B" w14:textId="695CF102" w:rsidR="007D2B48" w:rsidRDefault="007D2B48" w:rsidP="007D2B48">
      <w:pPr>
        <w:rPr>
          <w:rtl/>
        </w:rPr>
      </w:pPr>
      <w:bookmarkStart w:id="21210" w:name="_ETM_Q1_2307153"/>
      <w:bookmarkStart w:id="21211" w:name="_ETM_Q1_2304404"/>
      <w:bookmarkStart w:id="21212" w:name="_ETM_Q1_2301404"/>
      <w:bookmarkEnd w:id="21210"/>
      <w:bookmarkEnd w:id="21211"/>
      <w:bookmarkEnd w:id="21212"/>
      <w:r>
        <w:rPr>
          <w:rFonts w:hint="cs"/>
          <w:rtl/>
        </w:rPr>
        <w:t xml:space="preserve">איפה קראת עכשיו? </w:t>
      </w:r>
    </w:p>
    <w:p w14:paraId="52415575" w14:textId="77777777" w:rsidR="007D2B48" w:rsidRDefault="007D2B48" w:rsidP="007D2B48">
      <w:pPr>
        <w:rPr>
          <w:rtl/>
        </w:rPr>
      </w:pPr>
      <w:bookmarkStart w:id="21213" w:name="_ETM_Q1_2305651"/>
      <w:bookmarkStart w:id="21214" w:name="_ETM_Q1_2307404"/>
      <w:bookmarkEnd w:id="21213"/>
      <w:bookmarkEnd w:id="21214"/>
    </w:p>
    <w:p w14:paraId="3409F526" w14:textId="7EA29566" w:rsidR="007D2B48" w:rsidRDefault="007D2B48" w:rsidP="007D2B48">
      <w:pPr>
        <w:pStyle w:val="a4"/>
        <w:keepNext/>
        <w:rPr>
          <w:rtl/>
        </w:rPr>
      </w:pPr>
      <w:bookmarkStart w:id="21215" w:name="ET_speaker_איילת_לוי_נחום_1695"/>
      <w:r w:rsidRPr="007D2B48">
        <w:rPr>
          <w:rStyle w:val="TagStyle"/>
          <w:rtl/>
        </w:rPr>
        <w:t xml:space="preserve"> &lt;&lt; דובר &gt;&gt; </w:t>
      </w:r>
      <w:r>
        <w:rPr>
          <w:rtl/>
        </w:rPr>
        <w:t>איילת לוי נחום:</w:t>
      </w:r>
      <w:r w:rsidRPr="007D2B48">
        <w:rPr>
          <w:rStyle w:val="TagStyle"/>
          <w:rtl/>
        </w:rPr>
        <w:t xml:space="preserve"> &lt;&lt; דובר &gt;&gt;</w:t>
      </w:r>
      <w:r>
        <w:rPr>
          <w:rtl/>
        </w:rPr>
        <w:t xml:space="preserve">   </w:t>
      </w:r>
      <w:bookmarkEnd w:id="21215"/>
    </w:p>
    <w:p w14:paraId="32B7C1CB" w14:textId="77777777" w:rsidR="007D2B48" w:rsidRDefault="007D2B48" w:rsidP="007D2B48">
      <w:pPr>
        <w:pStyle w:val="KeepWithNext"/>
        <w:rPr>
          <w:rtl/>
        </w:rPr>
      </w:pPr>
    </w:p>
    <w:p w14:paraId="4503F885" w14:textId="1F170B02" w:rsidR="007D2B48" w:rsidRDefault="007D2B48" w:rsidP="007D2B48">
      <w:pPr>
        <w:rPr>
          <w:rtl/>
        </w:rPr>
      </w:pPr>
      <w:bookmarkStart w:id="21216" w:name="_ETM_Q1_2308154"/>
      <w:bookmarkStart w:id="21217" w:name="_ETM_Q1_2314652"/>
      <w:bookmarkEnd w:id="21216"/>
      <w:bookmarkEnd w:id="21217"/>
      <w:r>
        <w:rPr>
          <w:rFonts w:hint="cs"/>
          <w:rtl/>
        </w:rPr>
        <w:t>בקבר הרשב"י ובמתחם בני-</w:t>
      </w:r>
      <w:bookmarkStart w:id="21218" w:name="_ETM_Q1_2316651"/>
      <w:bookmarkEnd w:id="21218"/>
      <w:r>
        <w:rPr>
          <w:rFonts w:hint="cs"/>
          <w:rtl/>
        </w:rPr>
        <w:t>עקיבא.</w:t>
      </w:r>
      <w:bookmarkStart w:id="21219" w:name="_ETM_Q1_2315655"/>
      <w:bookmarkStart w:id="21220" w:name="_ETM_Q1_2312651"/>
      <w:bookmarkStart w:id="21221" w:name="_ETM_Q1_2309401"/>
      <w:bookmarkStart w:id="21222" w:name="_ETM_Q1_2307151"/>
      <w:bookmarkEnd w:id="21219"/>
      <w:bookmarkEnd w:id="21220"/>
      <w:bookmarkEnd w:id="21221"/>
      <w:bookmarkEnd w:id="21222"/>
    </w:p>
    <w:p w14:paraId="63606BC9" w14:textId="77777777" w:rsidR="007D2B48" w:rsidRDefault="007D2B48" w:rsidP="007D2B48">
      <w:pPr>
        <w:rPr>
          <w:rtl/>
        </w:rPr>
      </w:pPr>
      <w:bookmarkStart w:id="21223" w:name="_ETM_Q1_2311652"/>
      <w:bookmarkStart w:id="21224" w:name="_ETM_Q1_2313901"/>
      <w:bookmarkStart w:id="21225" w:name="_ETM_Q1_2312903"/>
      <w:bookmarkEnd w:id="21223"/>
      <w:bookmarkEnd w:id="21224"/>
      <w:bookmarkEnd w:id="21225"/>
    </w:p>
    <w:p w14:paraId="31BACABB" w14:textId="0D1F28AC" w:rsidR="007D2B48" w:rsidRDefault="007D2B48" w:rsidP="007D2B48">
      <w:pPr>
        <w:pStyle w:val="af6"/>
        <w:keepNext/>
        <w:rPr>
          <w:rtl/>
        </w:rPr>
      </w:pPr>
      <w:bookmarkStart w:id="21226" w:name="ET_yor_6358_1697"/>
      <w:r w:rsidRPr="007D2B48">
        <w:rPr>
          <w:rStyle w:val="TagStyle"/>
          <w:rtl/>
        </w:rPr>
        <w:t xml:space="preserve"> &lt;&lt; יור &gt;&gt; </w:t>
      </w:r>
      <w:r>
        <w:rPr>
          <w:rtl/>
        </w:rPr>
        <w:t>היו"ר צביקה פוגל:</w:t>
      </w:r>
      <w:r w:rsidRPr="007D2B48">
        <w:rPr>
          <w:rStyle w:val="TagStyle"/>
          <w:rtl/>
        </w:rPr>
        <w:t xml:space="preserve"> &lt;&lt; יור &gt;&gt;</w:t>
      </w:r>
      <w:r>
        <w:rPr>
          <w:rtl/>
        </w:rPr>
        <w:t xml:space="preserve">   </w:t>
      </w:r>
      <w:bookmarkEnd w:id="21226"/>
    </w:p>
    <w:p w14:paraId="1F0E3135" w14:textId="77777777" w:rsidR="007D2B48" w:rsidRDefault="007D2B48" w:rsidP="007D2B48">
      <w:pPr>
        <w:pStyle w:val="KeepWithNext"/>
        <w:rPr>
          <w:rtl/>
        </w:rPr>
      </w:pPr>
    </w:p>
    <w:p w14:paraId="55539E33" w14:textId="5E048A1E" w:rsidR="007D2B48" w:rsidRDefault="007D2B48" w:rsidP="007D2B48">
      <w:pPr>
        <w:rPr>
          <w:rtl/>
        </w:rPr>
      </w:pPr>
      <w:bookmarkStart w:id="21227" w:name="_ETM_Q1_2314151"/>
      <w:bookmarkEnd w:id="21227"/>
      <w:r>
        <w:rPr>
          <w:rFonts w:hint="cs"/>
          <w:rtl/>
        </w:rPr>
        <w:t>זהו, נכון? 11</w:t>
      </w:r>
      <w:bookmarkStart w:id="21228" w:name="_ETM_Q1_2318403"/>
      <w:bookmarkEnd w:id="21228"/>
      <w:r>
        <w:rPr>
          <w:rFonts w:hint="cs"/>
          <w:rtl/>
        </w:rPr>
        <w:t>(א) ו</w:t>
      </w:r>
      <w:bookmarkStart w:id="21229" w:name="_ETM_Q1_2319904"/>
      <w:bookmarkEnd w:id="21229"/>
      <w:r>
        <w:rPr>
          <w:rFonts w:hint="cs"/>
          <w:rtl/>
        </w:rPr>
        <w:t>-</w:t>
      </w:r>
      <w:bookmarkStart w:id="21230" w:name="_ETM_Q1_2317155"/>
      <w:bookmarkEnd w:id="21230"/>
      <w:r>
        <w:rPr>
          <w:rFonts w:hint="cs"/>
          <w:rtl/>
        </w:rPr>
        <w:t xml:space="preserve">11(ב). </w:t>
      </w:r>
    </w:p>
    <w:p w14:paraId="262368E2" w14:textId="77777777" w:rsidR="007D2B48" w:rsidRPr="007D2B48" w:rsidRDefault="007D2B48" w:rsidP="007D2B48">
      <w:pPr>
        <w:rPr>
          <w:rtl/>
        </w:rPr>
      </w:pPr>
      <w:bookmarkStart w:id="21231" w:name="_ETM_Q1_2319656"/>
      <w:bookmarkEnd w:id="21231"/>
    </w:p>
    <w:p w14:paraId="6A96C7AE" w14:textId="5FB29189" w:rsidR="007D2B48" w:rsidRDefault="007D2B48" w:rsidP="007D2B48">
      <w:pPr>
        <w:pStyle w:val="a4"/>
        <w:keepNext/>
        <w:rPr>
          <w:rtl/>
        </w:rPr>
      </w:pPr>
      <w:bookmarkStart w:id="21232" w:name="ET_speaker_יערה_למברגר_1696"/>
      <w:r w:rsidRPr="007D2B48">
        <w:rPr>
          <w:rStyle w:val="TagStyle"/>
          <w:rtl/>
        </w:rPr>
        <w:t xml:space="preserve"> &lt;&lt; דובר &gt;&gt; </w:t>
      </w:r>
      <w:r>
        <w:rPr>
          <w:rtl/>
        </w:rPr>
        <w:t>יערה למברגר:</w:t>
      </w:r>
      <w:r w:rsidRPr="007D2B48">
        <w:rPr>
          <w:rStyle w:val="TagStyle"/>
          <w:rtl/>
        </w:rPr>
        <w:t xml:space="preserve"> &lt;&lt; דובר &gt;&gt;</w:t>
      </w:r>
      <w:r>
        <w:rPr>
          <w:rtl/>
        </w:rPr>
        <w:t xml:space="preserve">   </w:t>
      </w:r>
      <w:bookmarkEnd w:id="21232"/>
    </w:p>
    <w:p w14:paraId="3BEFE267" w14:textId="77777777" w:rsidR="007D2B48" w:rsidRDefault="007D2B48" w:rsidP="007D2B48">
      <w:pPr>
        <w:pStyle w:val="KeepWithNext"/>
        <w:rPr>
          <w:rtl/>
        </w:rPr>
      </w:pPr>
    </w:p>
    <w:p w14:paraId="12418478" w14:textId="76A2AD4E" w:rsidR="007D2B48" w:rsidRDefault="007D2B48" w:rsidP="007D2B48">
      <w:pPr>
        <w:rPr>
          <w:rtl/>
        </w:rPr>
      </w:pPr>
      <w:bookmarkStart w:id="21233" w:name="_ETM_Q1_2314654"/>
      <w:bookmarkStart w:id="21234" w:name="_ETM_Q1_2314900"/>
      <w:bookmarkStart w:id="21235" w:name="_ETM_Q1_2317905"/>
      <w:bookmarkEnd w:id="21233"/>
      <w:bookmarkEnd w:id="21234"/>
      <w:bookmarkEnd w:id="21235"/>
      <w:r>
        <w:rPr>
          <w:rFonts w:hint="cs"/>
          <w:rtl/>
        </w:rPr>
        <w:t>11א</w:t>
      </w:r>
      <w:bookmarkStart w:id="21236" w:name="_ETM_Q1_2334151"/>
      <w:bookmarkEnd w:id="21236"/>
      <w:r>
        <w:rPr>
          <w:rFonts w:hint="cs"/>
          <w:rtl/>
        </w:rPr>
        <w:t>(ב) זה מה שהזכרתי</w:t>
      </w:r>
      <w:bookmarkStart w:id="21237" w:name="_ETM_Q1_2327651"/>
      <w:bookmarkStart w:id="21238" w:name="_ETM_Q1_2325403"/>
      <w:bookmarkEnd w:id="21237"/>
      <w:bookmarkEnd w:id="21238"/>
      <w:r>
        <w:rPr>
          <w:rFonts w:hint="cs"/>
          <w:rtl/>
        </w:rPr>
        <w:t xml:space="preserve"> קודם שה</w:t>
      </w:r>
      <w:bookmarkStart w:id="21239" w:name="_ETM_Q1_2322402"/>
      <w:bookmarkEnd w:id="21239"/>
      <w:r>
        <w:rPr>
          <w:rFonts w:hint="cs"/>
          <w:rtl/>
        </w:rPr>
        <w:t>וא בעצם מיותר כי זה הסעיף שהקר</w:t>
      </w:r>
      <w:bookmarkStart w:id="21240" w:name="_ETM_Q1_2327900"/>
      <w:bookmarkEnd w:id="21240"/>
      <w:r>
        <w:rPr>
          <w:rFonts w:hint="cs"/>
          <w:rtl/>
        </w:rPr>
        <w:t>אנו מקודם</w:t>
      </w:r>
      <w:bookmarkStart w:id="21241" w:name="_ETM_Q1_2326900"/>
      <w:bookmarkEnd w:id="21241"/>
      <w:r>
        <w:rPr>
          <w:rFonts w:hint="cs"/>
          <w:rtl/>
        </w:rPr>
        <w:t xml:space="preserve">. נדמה </w:t>
      </w:r>
      <w:bookmarkStart w:id="21242" w:name="_ETM_Q1_2327903"/>
      <w:bookmarkEnd w:id="21242"/>
      <w:r>
        <w:rPr>
          <w:rFonts w:hint="cs"/>
          <w:rtl/>
        </w:rPr>
        <w:t xml:space="preserve">לי שזה היה 3(ד). </w:t>
      </w:r>
    </w:p>
    <w:p w14:paraId="6EE8CE15" w14:textId="77777777" w:rsidR="007D2B48" w:rsidRDefault="007D2B48" w:rsidP="007D2B48">
      <w:pPr>
        <w:rPr>
          <w:rtl/>
        </w:rPr>
      </w:pPr>
      <w:bookmarkStart w:id="21243" w:name="_ETM_Q1_2332153"/>
      <w:bookmarkEnd w:id="21243"/>
    </w:p>
    <w:p w14:paraId="7A06878A" w14:textId="19175C78" w:rsidR="007D2B48" w:rsidRDefault="007D2B48" w:rsidP="007D2B48">
      <w:pPr>
        <w:pStyle w:val="af6"/>
        <w:keepNext/>
        <w:rPr>
          <w:rtl/>
        </w:rPr>
      </w:pPr>
      <w:bookmarkStart w:id="21244" w:name="ET_yor_6358_1698"/>
      <w:r w:rsidRPr="007D2B48">
        <w:rPr>
          <w:rStyle w:val="TagStyle"/>
          <w:rtl/>
        </w:rPr>
        <w:t xml:space="preserve"> &lt;&lt; יור &gt;&gt; </w:t>
      </w:r>
      <w:r>
        <w:rPr>
          <w:rtl/>
        </w:rPr>
        <w:t>היו"ר צביקה פוגל:</w:t>
      </w:r>
      <w:r w:rsidRPr="007D2B48">
        <w:rPr>
          <w:rStyle w:val="TagStyle"/>
          <w:rtl/>
        </w:rPr>
        <w:t xml:space="preserve"> &lt;&lt; יור &gt;&gt;</w:t>
      </w:r>
      <w:r>
        <w:rPr>
          <w:rtl/>
        </w:rPr>
        <w:t xml:space="preserve">   </w:t>
      </w:r>
      <w:bookmarkEnd w:id="21244"/>
    </w:p>
    <w:p w14:paraId="4FA46D9C" w14:textId="77777777" w:rsidR="007D2B48" w:rsidRDefault="007D2B48" w:rsidP="007D2B48">
      <w:pPr>
        <w:pStyle w:val="KeepWithNext"/>
        <w:rPr>
          <w:rtl/>
        </w:rPr>
      </w:pPr>
    </w:p>
    <w:p w14:paraId="1B49BE01" w14:textId="58278D18" w:rsidR="007D2B48" w:rsidRDefault="007D2B48" w:rsidP="007D2B48">
      <w:pPr>
        <w:rPr>
          <w:rtl/>
        </w:rPr>
      </w:pPr>
      <w:bookmarkStart w:id="21245" w:name="_ETM_Q1_2332902"/>
      <w:bookmarkStart w:id="21246" w:name="_ETM_Q1_2330402"/>
      <w:bookmarkEnd w:id="21245"/>
      <w:bookmarkEnd w:id="21246"/>
      <w:r>
        <w:rPr>
          <w:rFonts w:hint="cs"/>
          <w:rtl/>
        </w:rPr>
        <w:t>יערה, אני לא שו</w:t>
      </w:r>
      <w:bookmarkStart w:id="21247" w:name="_ETM_Q1_2335654"/>
      <w:bookmarkEnd w:id="21247"/>
      <w:r>
        <w:rPr>
          <w:rFonts w:hint="cs"/>
          <w:rtl/>
        </w:rPr>
        <w:t>מע אותך</w:t>
      </w:r>
      <w:bookmarkStart w:id="21248" w:name="_ETM_Q1_2335151"/>
      <w:bookmarkStart w:id="21249" w:name="_ETM_Q1_2332151"/>
      <w:bookmarkEnd w:id="21248"/>
      <w:bookmarkEnd w:id="21249"/>
      <w:r>
        <w:rPr>
          <w:rFonts w:hint="cs"/>
          <w:rtl/>
        </w:rPr>
        <w:t xml:space="preserve">. </w:t>
      </w:r>
    </w:p>
    <w:p w14:paraId="5FED4E2D" w14:textId="77777777" w:rsidR="007D2B48" w:rsidRDefault="007D2B48" w:rsidP="007D2B48">
      <w:pPr>
        <w:rPr>
          <w:rtl/>
        </w:rPr>
      </w:pPr>
      <w:bookmarkStart w:id="21250" w:name="_ETM_Q1_2332404"/>
      <w:bookmarkStart w:id="21251" w:name="_ETM_Q1_2332651"/>
      <w:bookmarkStart w:id="21252" w:name="_ETM_Q1_2333910"/>
      <w:bookmarkEnd w:id="21250"/>
      <w:bookmarkEnd w:id="21251"/>
      <w:bookmarkEnd w:id="21252"/>
    </w:p>
    <w:p w14:paraId="11CF8069" w14:textId="4C6E5EBD" w:rsidR="007D2B48" w:rsidRDefault="007D2B48" w:rsidP="007D2B48">
      <w:pPr>
        <w:pStyle w:val="a4"/>
        <w:keepNext/>
        <w:rPr>
          <w:rtl/>
        </w:rPr>
      </w:pPr>
      <w:bookmarkStart w:id="21253" w:name="ET_speaker_יערה_למברגר_1699"/>
      <w:r w:rsidRPr="007D2B48">
        <w:rPr>
          <w:rStyle w:val="TagStyle"/>
          <w:rtl/>
        </w:rPr>
        <w:t xml:space="preserve"> &lt;&lt; דובר &gt;&gt; </w:t>
      </w:r>
      <w:r>
        <w:rPr>
          <w:rtl/>
        </w:rPr>
        <w:t>יערה למברגר:</w:t>
      </w:r>
      <w:r w:rsidRPr="007D2B48">
        <w:rPr>
          <w:rStyle w:val="TagStyle"/>
          <w:rtl/>
        </w:rPr>
        <w:t xml:space="preserve"> &lt;&lt; דובר &gt;&gt;</w:t>
      </w:r>
      <w:r>
        <w:rPr>
          <w:rtl/>
        </w:rPr>
        <w:t xml:space="preserve">   </w:t>
      </w:r>
      <w:bookmarkEnd w:id="21253"/>
    </w:p>
    <w:p w14:paraId="5D133944" w14:textId="77777777" w:rsidR="007D2B48" w:rsidRDefault="007D2B48" w:rsidP="007D2B48">
      <w:pPr>
        <w:pStyle w:val="KeepWithNext"/>
        <w:rPr>
          <w:rtl/>
        </w:rPr>
      </w:pPr>
    </w:p>
    <w:p w14:paraId="34AAF5AF" w14:textId="22CF0DA8" w:rsidR="007D2B48" w:rsidRDefault="007D2B48" w:rsidP="007D2B48">
      <w:pPr>
        <w:rPr>
          <w:rtl/>
        </w:rPr>
      </w:pPr>
      <w:bookmarkStart w:id="21254" w:name="_ETM_Q1_2334901"/>
      <w:bookmarkEnd w:id="21254"/>
      <w:r>
        <w:rPr>
          <w:rFonts w:hint="cs"/>
          <w:rtl/>
        </w:rPr>
        <w:t xml:space="preserve">לדעתי, סעיף 11(א)(ב) </w:t>
      </w:r>
      <w:bookmarkStart w:id="21255" w:name="_ETM_Q1_2335404"/>
      <w:bookmarkEnd w:id="21255"/>
      <w:r>
        <w:rPr>
          <w:rFonts w:hint="cs"/>
          <w:rtl/>
        </w:rPr>
        <w:t xml:space="preserve">הוא מיותר וזאת הערה </w:t>
      </w:r>
      <w:bookmarkStart w:id="21256" w:name="_ETM_Q1_2338404"/>
      <w:bookmarkEnd w:id="21256"/>
      <w:r>
        <w:rPr>
          <w:rFonts w:hint="cs"/>
          <w:rtl/>
        </w:rPr>
        <w:t xml:space="preserve">שאמרתי </w:t>
      </w:r>
      <w:bookmarkStart w:id="21257" w:name="_ETM_Q1_2338152"/>
      <w:bookmarkEnd w:id="21257"/>
      <w:r>
        <w:rPr>
          <w:rFonts w:hint="cs"/>
          <w:rtl/>
        </w:rPr>
        <w:t>מקודם. יש פה חפיפה עם שהקראנו</w:t>
      </w:r>
      <w:bookmarkStart w:id="21258" w:name="_ETM_Q1_2341403"/>
      <w:bookmarkEnd w:id="21258"/>
      <w:r>
        <w:rPr>
          <w:rFonts w:hint="cs"/>
          <w:rtl/>
        </w:rPr>
        <w:t>. אני כבר</w:t>
      </w:r>
      <w:bookmarkStart w:id="21259" w:name="_ETM_Q1_2344152"/>
      <w:bookmarkEnd w:id="21259"/>
      <w:r>
        <w:rPr>
          <w:rFonts w:hint="cs"/>
          <w:rtl/>
        </w:rPr>
        <w:t xml:space="preserve"> לא זו</w:t>
      </w:r>
      <w:bookmarkStart w:id="21260" w:name="_ETM_Q1_2341152"/>
      <w:bookmarkEnd w:id="21260"/>
      <w:r>
        <w:rPr>
          <w:rFonts w:hint="cs"/>
          <w:rtl/>
        </w:rPr>
        <w:t>כרת בעל פה את</w:t>
      </w:r>
      <w:bookmarkStart w:id="21261" w:name="_ETM_Q1_2341905"/>
      <w:bookmarkEnd w:id="21261"/>
      <w:r>
        <w:rPr>
          <w:rFonts w:hint="cs"/>
          <w:rtl/>
        </w:rPr>
        <w:t xml:space="preserve"> המספרים. </w:t>
      </w:r>
    </w:p>
    <w:p w14:paraId="677D2B09" w14:textId="77777777" w:rsidR="007D2B48" w:rsidRDefault="007D2B48" w:rsidP="007D2B48">
      <w:pPr>
        <w:rPr>
          <w:rtl/>
        </w:rPr>
      </w:pPr>
      <w:bookmarkStart w:id="21262" w:name="_ETM_Q1_2345404"/>
      <w:bookmarkStart w:id="21263" w:name="_ETM_Q1_2346653"/>
      <w:bookmarkEnd w:id="21262"/>
      <w:bookmarkEnd w:id="21263"/>
    </w:p>
    <w:p w14:paraId="4B2A3E53" w14:textId="7F43C534" w:rsidR="007D2B48" w:rsidRDefault="007D2B48" w:rsidP="007D2B48">
      <w:pPr>
        <w:pStyle w:val="a4"/>
        <w:keepNext/>
        <w:rPr>
          <w:rtl/>
        </w:rPr>
      </w:pPr>
      <w:bookmarkStart w:id="21264" w:name="ET_speaker_איילת_לוי_נחום_1700"/>
      <w:r w:rsidRPr="007D2B48">
        <w:rPr>
          <w:rStyle w:val="TagStyle"/>
          <w:rtl/>
        </w:rPr>
        <w:t xml:space="preserve"> &lt;&lt; דובר &gt;&gt; </w:t>
      </w:r>
      <w:r>
        <w:rPr>
          <w:rtl/>
        </w:rPr>
        <w:t>איילת לוי נחום:</w:t>
      </w:r>
      <w:r w:rsidRPr="007D2B48">
        <w:rPr>
          <w:rStyle w:val="TagStyle"/>
          <w:rtl/>
        </w:rPr>
        <w:t xml:space="preserve"> &lt;&lt; דובר &gt;&gt;</w:t>
      </w:r>
      <w:r>
        <w:rPr>
          <w:rtl/>
        </w:rPr>
        <w:t xml:space="preserve">   </w:t>
      </w:r>
      <w:bookmarkEnd w:id="21264"/>
    </w:p>
    <w:p w14:paraId="2AB8CE7B" w14:textId="77777777" w:rsidR="007D2B48" w:rsidRDefault="007D2B48" w:rsidP="007D2B48">
      <w:pPr>
        <w:pStyle w:val="KeepWithNext"/>
        <w:rPr>
          <w:rtl/>
        </w:rPr>
      </w:pPr>
    </w:p>
    <w:p w14:paraId="7877EA40" w14:textId="761C4A67" w:rsidR="007D2B48" w:rsidRDefault="007D2B48" w:rsidP="007D2B48">
      <w:pPr>
        <w:rPr>
          <w:rtl/>
        </w:rPr>
      </w:pPr>
      <w:bookmarkStart w:id="21265" w:name="_ETM_Q1_2347402"/>
      <w:bookmarkEnd w:id="21265"/>
      <w:r>
        <w:rPr>
          <w:rFonts w:hint="cs"/>
          <w:rtl/>
        </w:rPr>
        <w:t xml:space="preserve">3(ד)? </w:t>
      </w:r>
      <w:bookmarkStart w:id="21266" w:name="_ETM_Q1_2347404"/>
      <w:bookmarkEnd w:id="21266"/>
    </w:p>
    <w:p w14:paraId="5DC89577" w14:textId="77777777" w:rsidR="007D2B48" w:rsidRDefault="007D2B48" w:rsidP="007D2B48">
      <w:pPr>
        <w:rPr>
          <w:rtl/>
        </w:rPr>
      </w:pPr>
      <w:bookmarkStart w:id="21267" w:name="_ETM_Q1_2344404"/>
      <w:bookmarkStart w:id="21268" w:name="_ETM_Q1_2344655"/>
      <w:bookmarkStart w:id="21269" w:name="_ETM_Q1_2345651"/>
      <w:bookmarkEnd w:id="21267"/>
      <w:bookmarkEnd w:id="21268"/>
      <w:bookmarkEnd w:id="21269"/>
    </w:p>
    <w:p w14:paraId="67148F8E" w14:textId="24D13080" w:rsidR="007D2B48" w:rsidRDefault="007D2B48" w:rsidP="007D2B48">
      <w:pPr>
        <w:pStyle w:val="a4"/>
        <w:keepNext/>
        <w:rPr>
          <w:rtl/>
        </w:rPr>
      </w:pPr>
      <w:bookmarkStart w:id="21270" w:name="ET_speaker_יערה_למברגר_1701"/>
      <w:r w:rsidRPr="007D2B48">
        <w:rPr>
          <w:rStyle w:val="TagStyle"/>
          <w:rtl/>
        </w:rPr>
        <w:t xml:space="preserve"> &lt;&lt; דובר &gt;&gt; </w:t>
      </w:r>
      <w:r>
        <w:rPr>
          <w:rtl/>
        </w:rPr>
        <w:t>יערה למברגר:</w:t>
      </w:r>
      <w:r w:rsidRPr="007D2B48">
        <w:rPr>
          <w:rStyle w:val="TagStyle"/>
          <w:rtl/>
        </w:rPr>
        <w:t xml:space="preserve"> &lt;&lt; דובר &gt;&gt;</w:t>
      </w:r>
      <w:r>
        <w:rPr>
          <w:rtl/>
        </w:rPr>
        <w:t xml:space="preserve">   </w:t>
      </w:r>
      <w:bookmarkEnd w:id="21270"/>
    </w:p>
    <w:p w14:paraId="55D862FE" w14:textId="77777777" w:rsidR="007D2B48" w:rsidRDefault="007D2B48" w:rsidP="007D2B48">
      <w:pPr>
        <w:pStyle w:val="KeepWithNext"/>
        <w:rPr>
          <w:rtl/>
        </w:rPr>
      </w:pPr>
    </w:p>
    <w:p w14:paraId="5DD547B6" w14:textId="71A98CDE" w:rsidR="007D2B48" w:rsidRDefault="007D2B48" w:rsidP="007D2B48">
      <w:pPr>
        <w:rPr>
          <w:rtl/>
        </w:rPr>
      </w:pPr>
      <w:r>
        <w:rPr>
          <w:rFonts w:hint="cs"/>
          <w:rtl/>
        </w:rPr>
        <w:t>5</w:t>
      </w:r>
      <w:bookmarkStart w:id="21271" w:name="_ETM_Q1_2346902"/>
      <w:bookmarkStart w:id="21272" w:name="_ETM_Q1_2347152"/>
      <w:bookmarkEnd w:id="21271"/>
      <w:bookmarkEnd w:id="21272"/>
      <w:r>
        <w:rPr>
          <w:rFonts w:hint="cs"/>
          <w:rtl/>
        </w:rPr>
        <w:t xml:space="preserve">(ד). </w:t>
      </w:r>
    </w:p>
    <w:p w14:paraId="3C183806" w14:textId="77777777" w:rsidR="007D2B48" w:rsidRDefault="007D2B48" w:rsidP="007D2B48">
      <w:pPr>
        <w:rPr>
          <w:rtl/>
        </w:rPr>
      </w:pPr>
      <w:bookmarkStart w:id="21273" w:name="_ETM_Q1_2351151"/>
      <w:bookmarkStart w:id="21274" w:name="_ETM_Q1_2351402"/>
      <w:bookmarkStart w:id="21275" w:name="_ETM_Q1_2352401"/>
      <w:bookmarkEnd w:id="21273"/>
      <w:bookmarkEnd w:id="21274"/>
      <w:bookmarkEnd w:id="21275"/>
    </w:p>
    <w:p w14:paraId="525B4450" w14:textId="69180F0A" w:rsidR="007D2B48" w:rsidRDefault="007D2B48" w:rsidP="007D2B48">
      <w:pPr>
        <w:pStyle w:val="a4"/>
        <w:keepNext/>
        <w:rPr>
          <w:rtl/>
        </w:rPr>
      </w:pPr>
      <w:bookmarkStart w:id="21276" w:name="ET_speaker_איילת_לוי_נחום_1702"/>
      <w:r w:rsidRPr="007D2B48">
        <w:rPr>
          <w:rStyle w:val="TagStyle"/>
          <w:rtl/>
        </w:rPr>
        <w:t xml:space="preserve"> &lt;&lt; דובר &gt;&gt; </w:t>
      </w:r>
      <w:r>
        <w:rPr>
          <w:rtl/>
        </w:rPr>
        <w:t>איילת לוי נחום:</w:t>
      </w:r>
      <w:r w:rsidRPr="007D2B48">
        <w:rPr>
          <w:rStyle w:val="TagStyle"/>
          <w:rtl/>
        </w:rPr>
        <w:t xml:space="preserve"> &lt;&lt; דובר &gt;&gt;</w:t>
      </w:r>
      <w:r>
        <w:rPr>
          <w:rtl/>
        </w:rPr>
        <w:t xml:space="preserve">   </w:t>
      </w:r>
      <w:bookmarkEnd w:id="21276"/>
    </w:p>
    <w:p w14:paraId="6DCF23CE" w14:textId="77777777" w:rsidR="007D2B48" w:rsidRDefault="007D2B48" w:rsidP="007D2B48">
      <w:pPr>
        <w:pStyle w:val="KeepWithNext"/>
        <w:rPr>
          <w:rtl/>
        </w:rPr>
      </w:pPr>
    </w:p>
    <w:p w14:paraId="090C096D" w14:textId="25617FBD" w:rsidR="007D2B48" w:rsidRDefault="007D2B48" w:rsidP="007D2B48">
      <w:pPr>
        <w:rPr>
          <w:rtl/>
        </w:rPr>
      </w:pPr>
      <w:bookmarkStart w:id="21277" w:name="_ETM_Q1_2353903"/>
      <w:bookmarkStart w:id="21278" w:name="_ETM_Q1_2350903"/>
      <w:bookmarkEnd w:id="21277"/>
      <w:bookmarkEnd w:id="21278"/>
      <w:r>
        <w:rPr>
          <w:rFonts w:hint="cs"/>
          <w:rtl/>
        </w:rPr>
        <w:t>5</w:t>
      </w:r>
      <w:bookmarkStart w:id="21279" w:name="_ETM_Q1_2347903"/>
      <w:bookmarkEnd w:id="21279"/>
      <w:r>
        <w:rPr>
          <w:rFonts w:hint="cs"/>
          <w:rtl/>
        </w:rPr>
        <w:t>(ד) "ניתנו הוראות לפי חו</w:t>
      </w:r>
      <w:bookmarkStart w:id="21280" w:name="_ETM_Q1_2353902"/>
      <w:bookmarkStart w:id="21281" w:name="_ETM_Q1_2351154"/>
      <w:bookmarkEnd w:id="21280"/>
      <w:bookmarkEnd w:id="21281"/>
      <w:r>
        <w:rPr>
          <w:rFonts w:hint="cs"/>
          <w:rtl/>
        </w:rPr>
        <w:t xml:space="preserve">ק </w:t>
      </w:r>
      <w:bookmarkStart w:id="21282" w:name="_ETM_Q1_2348154"/>
      <w:bookmarkEnd w:id="21282"/>
      <w:r>
        <w:rPr>
          <w:rFonts w:hint="cs"/>
          <w:rtl/>
        </w:rPr>
        <w:t xml:space="preserve">ההתגוננות האזרחי". </w:t>
      </w:r>
    </w:p>
    <w:p w14:paraId="43ECF248" w14:textId="77777777" w:rsidR="007D2B48" w:rsidRDefault="007D2B48" w:rsidP="007D2B48">
      <w:pPr>
        <w:rPr>
          <w:rtl/>
        </w:rPr>
      </w:pPr>
      <w:bookmarkStart w:id="21283" w:name="_ETM_Q1_2356152"/>
      <w:bookmarkStart w:id="21284" w:name="_ETM_Q1_2356403"/>
      <w:bookmarkStart w:id="21285" w:name="_ETM_Q1_2357153"/>
      <w:bookmarkEnd w:id="21283"/>
      <w:bookmarkEnd w:id="21284"/>
      <w:bookmarkEnd w:id="21285"/>
    </w:p>
    <w:p w14:paraId="45DD6AC0" w14:textId="593619C6" w:rsidR="007D2B48" w:rsidRDefault="007D2B48" w:rsidP="007D2B48">
      <w:pPr>
        <w:pStyle w:val="a4"/>
        <w:keepNext/>
        <w:rPr>
          <w:rtl/>
        </w:rPr>
      </w:pPr>
      <w:bookmarkStart w:id="21286" w:name="ET_speaker_יערה_למברגר_1703"/>
      <w:r w:rsidRPr="007D2B48">
        <w:rPr>
          <w:rStyle w:val="TagStyle"/>
          <w:rtl/>
        </w:rPr>
        <w:t xml:space="preserve"> &lt;&lt; דובר &gt;&gt; </w:t>
      </w:r>
      <w:r>
        <w:rPr>
          <w:rtl/>
        </w:rPr>
        <w:t>יערה למברגר:</w:t>
      </w:r>
      <w:r w:rsidRPr="007D2B48">
        <w:rPr>
          <w:rStyle w:val="TagStyle"/>
          <w:rtl/>
        </w:rPr>
        <w:t xml:space="preserve"> &lt;&lt; דובר &gt;&gt;</w:t>
      </w:r>
      <w:r>
        <w:rPr>
          <w:rtl/>
        </w:rPr>
        <w:t xml:space="preserve">   </w:t>
      </w:r>
      <w:bookmarkEnd w:id="21286"/>
    </w:p>
    <w:p w14:paraId="0DFF3AA7" w14:textId="77777777" w:rsidR="007D2B48" w:rsidRDefault="007D2B48" w:rsidP="007D2B48">
      <w:pPr>
        <w:pStyle w:val="KeepWithNext"/>
        <w:rPr>
          <w:rtl/>
        </w:rPr>
      </w:pPr>
    </w:p>
    <w:p w14:paraId="6FD8803D" w14:textId="39B754FF" w:rsidR="007D2B48" w:rsidRDefault="007D2B48" w:rsidP="007D2B48">
      <w:pPr>
        <w:rPr>
          <w:rtl/>
        </w:rPr>
      </w:pPr>
      <w:bookmarkStart w:id="21287" w:name="_ETM_Q1_2357901"/>
      <w:bookmarkStart w:id="21288" w:name="_ETM_Q1_2355152"/>
      <w:bookmarkStart w:id="21289" w:name="_ETM_Q1_2352152"/>
      <w:bookmarkEnd w:id="21287"/>
      <w:bookmarkEnd w:id="21288"/>
      <w:bookmarkEnd w:id="21289"/>
      <w:r>
        <w:rPr>
          <w:rFonts w:hint="cs"/>
          <w:rtl/>
        </w:rPr>
        <w:t>תראו, 5(ד) והסעיף הזה הם אותו דבר, ה</w:t>
      </w:r>
      <w:bookmarkStart w:id="21290" w:name="_ETM_Q1_2357654"/>
      <w:bookmarkEnd w:id="21290"/>
      <w:r>
        <w:rPr>
          <w:rFonts w:hint="cs"/>
          <w:rtl/>
        </w:rPr>
        <w:t>ם מקבילים.</w:t>
      </w:r>
    </w:p>
    <w:p w14:paraId="161DEA08" w14:textId="77777777" w:rsidR="007D2B48" w:rsidRDefault="007D2B48" w:rsidP="007D2B48">
      <w:pPr>
        <w:rPr>
          <w:rtl/>
        </w:rPr>
      </w:pPr>
      <w:bookmarkStart w:id="21291" w:name="_ETM_Q1_2359153"/>
      <w:bookmarkStart w:id="21292" w:name="_ETM_Q1_2359404"/>
      <w:bookmarkStart w:id="21293" w:name="_ETM_Q1_2360153"/>
      <w:bookmarkEnd w:id="21291"/>
      <w:bookmarkEnd w:id="21292"/>
      <w:bookmarkEnd w:id="21293"/>
    </w:p>
    <w:p w14:paraId="07AA935D" w14:textId="2A2E5656" w:rsidR="007D2B48" w:rsidRDefault="007D2B48" w:rsidP="007D2B48">
      <w:pPr>
        <w:pStyle w:val="a4"/>
        <w:keepNext/>
        <w:rPr>
          <w:rtl/>
        </w:rPr>
      </w:pPr>
      <w:bookmarkStart w:id="21294" w:name="ET_speaker_איילת_לוי_נחום_1704"/>
      <w:r w:rsidRPr="007D2B48">
        <w:rPr>
          <w:rStyle w:val="TagStyle"/>
          <w:rtl/>
        </w:rPr>
        <w:t xml:space="preserve"> &lt;&lt; דובר &gt;&gt; </w:t>
      </w:r>
      <w:r>
        <w:rPr>
          <w:rtl/>
        </w:rPr>
        <w:t>איילת לוי נחום:</w:t>
      </w:r>
      <w:r w:rsidRPr="007D2B48">
        <w:rPr>
          <w:rStyle w:val="TagStyle"/>
          <w:rtl/>
        </w:rPr>
        <w:t xml:space="preserve"> &lt;&lt; דובר &gt;&gt;</w:t>
      </w:r>
      <w:r>
        <w:rPr>
          <w:rtl/>
        </w:rPr>
        <w:t xml:space="preserve">   </w:t>
      </w:r>
      <w:bookmarkEnd w:id="21294"/>
    </w:p>
    <w:p w14:paraId="0A86E5B4" w14:textId="77777777" w:rsidR="007D2B48" w:rsidRDefault="007D2B48" w:rsidP="007D2B48">
      <w:pPr>
        <w:pStyle w:val="KeepWithNext"/>
        <w:rPr>
          <w:rtl/>
        </w:rPr>
      </w:pPr>
    </w:p>
    <w:p w14:paraId="40A82536" w14:textId="0CD83862" w:rsidR="007D2B48" w:rsidRDefault="007D2B48" w:rsidP="007D2B48">
      <w:pPr>
        <w:rPr>
          <w:rtl/>
        </w:rPr>
      </w:pPr>
      <w:bookmarkStart w:id="21295" w:name="_ETM_Q1_2360904"/>
      <w:bookmarkStart w:id="21296" w:name="_ETM_Q1_2361151"/>
      <w:bookmarkEnd w:id="21295"/>
      <w:bookmarkEnd w:id="21296"/>
      <w:r>
        <w:rPr>
          <w:rFonts w:hint="cs"/>
          <w:rtl/>
        </w:rPr>
        <w:t>נכון.</w:t>
      </w:r>
    </w:p>
    <w:p w14:paraId="1B80E20E" w14:textId="77777777" w:rsidR="007D2B48" w:rsidRDefault="007D2B48" w:rsidP="007D2B48">
      <w:pPr>
        <w:rPr>
          <w:rtl/>
        </w:rPr>
      </w:pPr>
      <w:bookmarkStart w:id="21297" w:name="_ETM_Q1_2357402"/>
      <w:bookmarkEnd w:id="21297"/>
    </w:p>
    <w:p w14:paraId="0392FD6A" w14:textId="264D447E" w:rsidR="007D2B48" w:rsidRDefault="007D2B48" w:rsidP="007D2B48">
      <w:pPr>
        <w:pStyle w:val="a4"/>
        <w:keepNext/>
        <w:rPr>
          <w:rtl/>
        </w:rPr>
      </w:pPr>
      <w:bookmarkStart w:id="21298" w:name="ET_speaker_יערה_למברגר_1705"/>
      <w:r w:rsidRPr="007D2B48">
        <w:rPr>
          <w:rStyle w:val="TagStyle"/>
          <w:rtl/>
        </w:rPr>
        <w:t xml:space="preserve"> &lt;&lt; דובר &gt;&gt; </w:t>
      </w:r>
      <w:r>
        <w:rPr>
          <w:rtl/>
        </w:rPr>
        <w:t>יערה למברגר:</w:t>
      </w:r>
      <w:r w:rsidRPr="007D2B48">
        <w:rPr>
          <w:rStyle w:val="TagStyle"/>
          <w:rtl/>
        </w:rPr>
        <w:t xml:space="preserve"> &lt;&lt; דובר &gt;&gt;</w:t>
      </w:r>
      <w:r>
        <w:rPr>
          <w:rtl/>
        </w:rPr>
        <w:t xml:space="preserve">   </w:t>
      </w:r>
      <w:bookmarkEnd w:id="21298"/>
    </w:p>
    <w:p w14:paraId="46EA71FB" w14:textId="77777777" w:rsidR="007D2B48" w:rsidRDefault="007D2B48" w:rsidP="007D2B48">
      <w:pPr>
        <w:pStyle w:val="KeepWithNext"/>
        <w:rPr>
          <w:rtl/>
        </w:rPr>
      </w:pPr>
    </w:p>
    <w:p w14:paraId="0343631E" w14:textId="13992D7F" w:rsidR="007D2B48" w:rsidRDefault="007D2B48" w:rsidP="007D2B48">
      <w:pPr>
        <w:rPr>
          <w:rtl/>
        </w:rPr>
      </w:pPr>
      <w:bookmarkStart w:id="21299" w:name="_ETM_Q1_2358152"/>
      <w:bookmarkEnd w:id="21299"/>
      <w:r>
        <w:rPr>
          <w:rFonts w:hint="cs"/>
          <w:rtl/>
        </w:rPr>
        <w:t>לפחות אחד מהם מיותר וזה מה שהתכוונתי אליו בהערה</w:t>
      </w:r>
      <w:bookmarkStart w:id="21300" w:name="_ETM_Q1_2361403"/>
      <w:bookmarkEnd w:id="21300"/>
      <w:r>
        <w:rPr>
          <w:rFonts w:hint="cs"/>
          <w:rtl/>
        </w:rPr>
        <w:t xml:space="preserve"> שאמרתי בהתח</w:t>
      </w:r>
      <w:bookmarkStart w:id="21301" w:name="_ETM_Q1_2359901"/>
      <w:bookmarkEnd w:id="21301"/>
      <w:r>
        <w:rPr>
          <w:rFonts w:hint="cs"/>
          <w:rtl/>
        </w:rPr>
        <w:t xml:space="preserve">לה. הסעיף הזה מופיע </w:t>
      </w:r>
      <w:bookmarkStart w:id="21302" w:name="_ETM_Q1_2363152"/>
      <w:bookmarkEnd w:id="21302"/>
      <w:r>
        <w:rPr>
          <w:rFonts w:hint="cs"/>
          <w:rtl/>
        </w:rPr>
        <w:t xml:space="preserve">כמה </w:t>
      </w:r>
      <w:bookmarkStart w:id="21303" w:name="_ETM_Q1_2362901"/>
      <w:bookmarkStart w:id="21304" w:name="_ETM_Q1_2360152"/>
      <w:bookmarkEnd w:id="21303"/>
      <w:bookmarkEnd w:id="21304"/>
      <w:r>
        <w:rPr>
          <w:rFonts w:hint="cs"/>
          <w:rtl/>
        </w:rPr>
        <w:t>פעמים בכמה מקומות.</w:t>
      </w:r>
    </w:p>
    <w:p w14:paraId="387D361D" w14:textId="77777777" w:rsidR="007D2B48" w:rsidRDefault="007D2B48" w:rsidP="007D2B48">
      <w:pPr>
        <w:rPr>
          <w:rtl/>
        </w:rPr>
      </w:pPr>
      <w:bookmarkStart w:id="21305" w:name="_ETM_Q1_2367651"/>
      <w:bookmarkStart w:id="21306" w:name="_ETM_Q1_2367902"/>
      <w:bookmarkEnd w:id="21305"/>
      <w:bookmarkEnd w:id="21306"/>
    </w:p>
    <w:p w14:paraId="1B23BAFA" w14:textId="5579AD4F" w:rsidR="007D2B48" w:rsidRDefault="007D2B48" w:rsidP="007D2B48">
      <w:pPr>
        <w:pStyle w:val="af6"/>
        <w:keepNext/>
        <w:rPr>
          <w:rtl/>
        </w:rPr>
      </w:pPr>
      <w:bookmarkStart w:id="21307" w:name="ET_yor_6358_1706"/>
      <w:r w:rsidRPr="007D2B48">
        <w:rPr>
          <w:rStyle w:val="TagStyle"/>
          <w:rtl/>
        </w:rPr>
        <w:t xml:space="preserve"> &lt;&lt; יור &gt;&gt; </w:t>
      </w:r>
      <w:r>
        <w:rPr>
          <w:rtl/>
        </w:rPr>
        <w:t>היו"ר צביקה פוגל:</w:t>
      </w:r>
      <w:r w:rsidRPr="007D2B48">
        <w:rPr>
          <w:rStyle w:val="TagStyle"/>
          <w:rtl/>
        </w:rPr>
        <w:t xml:space="preserve"> &lt;&lt; יור &gt;&gt;</w:t>
      </w:r>
      <w:r>
        <w:rPr>
          <w:rtl/>
        </w:rPr>
        <w:t xml:space="preserve">   </w:t>
      </w:r>
      <w:bookmarkEnd w:id="21307"/>
    </w:p>
    <w:p w14:paraId="65878EC9" w14:textId="77777777" w:rsidR="007D2B48" w:rsidRDefault="007D2B48" w:rsidP="007D2B48">
      <w:pPr>
        <w:pStyle w:val="KeepWithNext"/>
        <w:rPr>
          <w:rtl/>
        </w:rPr>
      </w:pPr>
    </w:p>
    <w:p w14:paraId="248361E3" w14:textId="6B25CF55" w:rsidR="007D2B48" w:rsidRDefault="007D2B48" w:rsidP="007D2B48">
      <w:pPr>
        <w:rPr>
          <w:rtl/>
        </w:rPr>
      </w:pPr>
      <w:bookmarkStart w:id="21308" w:name="_ETM_Q1_2369402"/>
      <w:bookmarkStart w:id="21309" w:name="_ETM_Q1_2366654"/>
      <w:bookmarkEnd w:id="21308"/>
      <w:bookmarkEnd w:id="21309"/>
      <w:r>
        <w:rPr>
          <w:rFonts w:hint="cs"/>
          <w:rtl/>
        </w:rPr>
        <w:t xml:space="preserve">בסדר. עוד </w:t>
      </w:r>
      <w:bookmarkStart w:id="21310" w:name="_ETM_Q1_2368652"/>
      <w:bookmarkEnd w:id="21310"/>
      <w:r>
        <w:rPr>
          <w:rFonts w:hint="cs"/>
          <w:rtl/>
        </w:rPr>
        <w:t xml:space="preserve">מישהו? </w:t>
      </w:r>
    </w:p>
    <w:p w14:paraId="40B861AB" w14:textId="77777777" w:rsidR="007D2B48" w:rsidRDefault="007D2B48" w:rsidP="007D2B48">
      <w:pPr>
        <w:rPr>
          <w:rtl/>
        </w:rPr>
      </w:pPr>
      <w:bookmarkStart w:id="21311" w:name="_ETM_Q1_2371653"/>
      <w:bookmarkStart w:id="21312" w:name="_ETM_Q1_2371901"/>
      <w:bookmarkStart w:id="21313" w:name="_ETM_Q1_2370153"/>
      <w:bookmarkEnd w:id="21311"/>
      <w:bookmarkEnd w:id="21312"/>
      <w:bookmarkEnd w:id="21313"/>
    </w:p>
    <w:p w14:paraId="7EA2401A" w14:textId="0AE114DF" w:rsidR="007D2B48" w:rsidRDefault="007D2B48" w:rsidP="007D2B48">
      <w:pPr>
        <w:pStyle w:val="af9"/>
        <w:keepNext/>
        <w:rPr>
          <w:rtl/>
        </w:rPr>
      </w:pPr>
      <w:bookmarkStart w:id="21314" w:name="ET_guest_919176_1707"/>
      <w:r w:rsidRPr="007D2B48">
        <w:rPr>
          <w:rStyle w:val="TagStyle"/>
          <w:rtl/>
        </w:rPr>
        <w:t xml:space="preserve"> &lt;&lt; אורח &gt;&gt; </w:t>
      </w:r>
      <w:r>
        <w:rPr>
          <w:rtl/>
        </w:rPr>
        <w:t>רסן ענאן סרחאן:</w:t>
      </w:r>
      <w:r w:rsidRPr="007D2B48">
        <w:rPr>
          <w:rStyle w:val="TagStyle"/>
          <w:rtl/>
        </w:rPr>
        <w:t xml:space="preserve"> &lt;&lt; אורח &gt;&gt;</w:t>
      </w:r>
      <w:r>
        <w:rPr>
          <w:rtl/>
        </w:rPr>
        <w:t xml:space="preserve">   </w:t>
      </w:r>
      <w:bookmarkEnd w:id="21314"/>
    </w:p>
    <w:p w14:paraId="6A5B127F" w14:textId="77777777" w:rsidR="007D2B48" w:rsidRDefault="007D2B48" w:rsidP="007D2B48">
      <w:pPr>
        <w:pStyle w:val="KeepWithNext"/>
        <w:rPr>
          <w:rtl/>
        </w:rPr>
      </w:pPr>
    </w:p>
    <w:p w14:paraId="76D99B2E" w14:textId="6EC37AA1" w:rsidR="007D2B48" w:rsidRDefault="007D2B48" w:rsidP="007D2B48">
      <w:pPr>
        <w:rPr>
          <w:rtl/>
        </w:rPr>
      </w:pPr>
      <w:bookmarkStart w:id="21315" w:name="_ETM_Q1_2371155"/>
      <w:bookmarkEnd w:id="21315"/>
      <w:r>
        <w:rPr>
          <w:rFonts w:hint="cs"/>
          <w:rtl/>
        </w:rPr>
        <w:t>כן, אדוני.</w:t>
      </w:r>
    </w:p>
    <w:p w14:paraId="47589469" w14:textId="77777777" w:rsidR="007D2B48" w:rsidRDefault="007D2B48" w:rsidP="007D2B48">
      <w:pPr>
        <w:rPr>
          <w:rtl/>
        </w:rPr>
      </w:pPr>
      <w:bookmarkStart w:id="21316" w:name="_ETM_Q1_2374403"/>
      <w:bookmarkStart w:id="21317" w:name="_ETM_Q1_2374651"/>
      <w:bookmarkStart w:id="21318" w:name="_ETM_Q1_2371651"/>
      <w:bookmarkEnd w:id="21316"/>
      <w:bookmarkEnd w:id="21317"/>
      <w:bookmarkEnd w:id="21318"/>
    </w:p>
    <w:p w14:paraId="0AF2AE29" w14:textId="520E90C4" w:rsidR="007D2B48" w:rsidRDefault="007D2B48" w:rsidP="007D2B48">
      <w:pPr>
        <w:pStyle w:val="af6"/>
        <w:keepNext/>
        <w:rPr>
          <w:rtl/>
        </w:rPr>
      </w:pPr>
      <w:bookmarkStart w:id="21319" w:name="ET_yor_6358_1708"/>
      <w:r w:rsidRPr="007D2B48">
        <w:rPr>
          <w:rStyle w:val="TagStyle"/>
          <w:rtl/>
        </w:rPr>
        <w:t xml:space="preserve"> &lt;&lt; יור &gt;&gt; </w:t>
      </w:r>
      <w:r>
        <w:rPr>
          <w:rtl/>
        </w:rPr>
        <w:t>היו"ר צביקה פוגל:</w:t>
      </w:r>
      <w:r w:rsidRPr="007D2B48">
        <w:rPr>
          <w:rStyle w:val="TagStyle"/>
          <w:rtl/>
        </w:rPr>
        <w:t xml:space="preserve"> &lt;&lt; יור &gt;&gt;</w:t>
      </w:r>
      <w:r>
        <w:rPr>
          <w:rtl/>
        </w:rPr>
        <w:t xml:space="preserve">   </w:t>
      </w:r>
      <w:bookmarkEnd w:id="21319"/>
    </w:p>
    <w:p w14:paraId="5029D986" w14:textId="77777777" w:rsidR="007D2B48" w:rsidRDefault="007D2B48" w:rsidP="007D2B48">
      <w:pPr>
        <w:pStyle w:val="KeepWithNext"/>
        <w:rPr>
          <w:rtl/>
        </w:rPr>
      </w:pPr>
    </w:p>
    <w:p w14:paraId="5F8E0F25" w14:textId="7CD0F0F7" w:rsidR="007D2B48" w:rsidRDefault="007D2B48" w:rsidP="007D2B48">
      <w:pPr>
        <w:rPr>
          <w:rtl/>
        </w:rPr>
      </w:pPr>
      <w:bookmarkStart w:id="21320" w:name="_ETM_Q1_2372405"/>
      <w:bookmarkEnd w:id="21320"/>
      <w:r>
        <w:rPr>
          <w:rFonts w:hint="cs"/>
          <w:rtl/>
        </w:rPr>
        <w:t>רק שנייה ענאן. קרן, ר</w:t>
      </w:r>
      <w:bookmarkStart w:id="21321" w:name="_ETM_Q1_2372903"/>
      <w:bookmarkEnd w:id="21321"/>
      <w:r>
        <w:rPr>
          <w:rFonts w:hint="cs"/>
          <w:rtl/>
        </w:rPr>
        <w:t>צית משהו? אולי על הסעיף</w:t>
      </w:r>
      <w:bookmarkStart w:id="21322" w:name="_ETM_Q1_2372654"/>
      <w:bookmarkStart w:id="21323" w:name="_ETM_Q1_2373905"/>
      <w:bookmarkStart w:id="21324" w:name="_ETM_Q1_2371154"/>
      <w:bookmarkEnd w:id="21322"/>
      <w:bookmarkEnd w:id="21323"/>
      <w:bookmarkEnd w:id="21324"/>
      <w:r>
        <w:rPr>
          <w:rFonts w:hint="cs"/>
          <w:rtl/>
        </w:rPr>
        <w:t xml:space="preserve"> הקוד</w:t>
      </w:r>
      <w:bookmarkStart w:id="21325" w:name="_ETM_Q1_2374154"/>
      <w:bookmarkEnd w:id="21325"/>
      <w:r>
        <w:rPr>
          <w:rFonts w:hint="cs"/>
          <w:rtl/>
        </w:rPr>
        <w:t>ם, כשרצת לאזעקה. הנה היא</w:t>
      </w:r>
      <w:bookmarkStart w:id="21326" w:name="_ETM_Q1_2387152"/>
      <w:bookmarkStart w:id="21327" w:name="_ETM_Q1_2384655"/>
      <w:bookmarkEnd w:id="21326"/>
      <w:bookmarkEnd w:id="21327"/>
      <w:r>
        <w:rPr>
          <w:rFonts w:hint="cs"/>
          <w:rtl/>
        </w:rPr>
        <w:t xml:space="preserve">. מה </w:t>
      </w:r>
      <w:bookmarkStart w:id="21328" w:name="_ETM_Q1_2387902"/>
      <w:bookmarkEnd w:id="21328"/>
      <w:r>
        <w:rPr>
          <w:rFonts w:hint="cs"/>
          <w:rtl/>
        </w:rPr>
        <w:t>היה?</w:t>
      </w:r>
    </w:p>
    <w:p w14:paraId="10F404FD" w14:textId="77777777" w:rsidR="007D2B48" w:rsidRDefault="007D2B48" w:rsidP="007D2B48">
      <w:pPr>
        <w:rPr>
          <w:rtl/>
        </w:rPr>
      </w:pPr>
      <w:bookmarkStart w:id="21329" w:name="_ETM_Q1_2380405"/>
      <w:bookmarkStart w:id="21330" w:name="_ETM_Q1_2380652"/>
      <w:bookmarkStart w:id="21331" w:name="_ETM_Q1_2382153"/>
      <w:bookmarkEnd w:id="21329"/>
      <w:bookmarkEnd w:id="21330"/>
      <w:bookmarkEnd w:id="21331"/>
    </w:p>
    <w:p w14:paraId="73B964BA" w14:textId="064225D0" w:rsidR="007D2B48" w:rsidRDefault="007D2B48" w:rsidP="007D2B48">
      <w:pPr>
        <w:pStyle w:val="a4"/>
        <w:keepNext/>
        <w:rPr>
          <w:rtl/>
        </w:rPr>
      </w:pPr>
      <w:bookmarkStart w:id="21332" w:name="ET_speaker_קרן_פטל_1709"/>
      <w:r w:rsidRPr="007D2B48">
        <w:rPr>
          <w:rStyle w:val="TagStyle"/>
          <w:rtl/>
        </w:rPr>
        <w:t xml:space="preserve"> &lt;&lt; דובר &gt;&gt; </w:t>
      </w:r>
      <w:r>
        <w:rPr>
          <w:rtl/>
        </w:rPr>
        <w:t>קרן פטל:</w:t>
      </w:r>
      <w:r w:rsidRPr="007D2B48">
        <w:rPr>
          <w:rStyle w:val="TagStyle"/>
          <w:rtl/>
        </w:rPr>
        <w:t xml:space="preserve"> &lt;&lt; דובר &gt;&gt;</w:t>
      </w:r>
      <w:r>
        <w:rPr>
          <w:rtl/>
        </w:rPr>
        <w:t xml:space="preserve">   </w:t>
      </w:r>
      <w:bookmarkEnd w:id="21332"/>
    </w:p>
    <w:p w14:paraId="6039536B" w14:textId="77777777" w:rsidR="007D2B48" w:rsidRDefault="007D2B48" w:rsidP="007D2B48">
      <w:pPr>
        <w:pStyle w:val="KeepWithNext"/>
        <w:rPr>
          <w:rtl/>
        </w:rPr>
      </w:pPr>
    </w:p>
    <w:p w14:paraId="57F67A31" w14:textId="44C1BEF7" w:rsidR="007D2B48" w:rsidRDefault="007D2B48" w:rsidP="007D2B48">
      <w:pPr>
        <w:rPr>
          <w:rtl/>
        </w:rPr>
      </w:pPr>
      <w:bookmarkStart w:id="21333" w:name="_ETM_Q1_2382902"/>
      <w:bookmarkStart w:id="21334" w:name="_ETM_Q1_2383151"/>
      <w:bookmarkEnd w:id="21333"/>
      <w:bookmarkEnd w:id="21334"/>
      <w:r>
        <w:rPr>
          <w:rFonts w:hint="cs"/>
          <w:rtl/>
        </w:rPr>
        <w:t xml:space="preserve">היה חשש לחדירת כלי טיס </w:t>
      </w:r>
      <w:bookmarkStart w:id="21335" w:name="_ETM_Q1_2390653"/>
      <w:bookmarkEnd w:id="21335"/>
      <w:r>
        <w:rPr>
          <w:rFonts w:hint="cs"/>
          <w:rtl/>
        </w:rPr>
        <w:t xml:space="preserve">עוין בכמה </w:t>
      </w:r>
      <w:bookmarkStart w:id="21336" w:name="_ETM_Q1_2388152"/>
      <w:bookmarkEnd w:id="21336"/>
      <w:r>
        <w:rPr>
          <w:rFonts w:hint="cs"/>
          <w:rtl/>
        </w:rPr>
        <w:t>יישובים שלנו שהם יו</w:t>
      </w:r>
      <w:bookmarkStart w:id="21337" w:name="_ETM_Q1_2387652"/>
      <w:bookmarkEnd w:id="21337"/>
      <w:r>
        <w:rPr>
          <w:rFonts w:hint="cs"/>
          <w:rtl/>
        </w:rPr>
        <w:t xml:space="preserve">תר צפוניים. </w:t>
      </w:r>
    </w:p>
    <w:p w14:paraId="2952B6A5" w14:textId="77777777" w:rsidR="007D2B48" w:rsidRDefault="007D2B48" w:rsidP="007D2B48">
      <w:pPr>
        <w:rPr>
          <w:rtl/>
        </w:rPr>
      </w:pPr>
      <w:bookmarkStart w:id="21338" w:name="_ETM_Q1_2393652"/>
      <w:bookmarkStart w:id="21339" w:name="_ETM_Q1_2393900"/>
      <w:bookmarkEnd w:id="21338"/>
      <w:bookmarkEnd w:id="21339"/>
    </w:p>
    <w:p w14:paraId="5665692D" w14:textId="3C7C1305" w:rsidR="007D2B48" w:rsidRDefault="007D2B48" w:rsidP="007D2B48">
      <w:pPr>
        <w:pStyle w:val="af6"/>
        <w:keepNext/>
        <w:rPr>
          <w:rtl/>
        </w:rPr>
      </w:pPr>
      <w:bookmarkStart w:id="21340" w:name="ET_yor_6358_1710"/>
      <w:r w:rsidRPr="007D2B48">
        <w:rPr>
          <w:rStyle w:val="TagStyle"/>
          <w:rtl/>
        </w:rPr>
        <w:t xml:space="preserve"> &lt;&lt; יור &gt;&gt; </w:t>
      </w:r>
      <w:r>
        <w:rPr>
          <w:rtl/>
        </w:rPr>
        <w:t>היו"ר צביקה פוגל:</w:t>
      </w:r>
      <w:r w:rsidRPr="007D2B48">
        <w:rPr>
          <w:rStyle w:val="TagStyle"/>
          <w:rtl/>
        </w:rPr>
        <w:t xml:space="preserve"> &lt;&lt; יור &gt;&gt;</w:t>
      </w:r>
      <w:r>
        <w:rPr>
          <w:rtl/>
        </w:rPr>
        <w:t xml:space="preserve">   </w:t>
      </w:r>
      <w:bookmarkEnd w:id="21340"/>
    </w:p>
    <w:p w14:paraId="63D2B886" w14:textId="77777777" w:rsidR="007D2B48" w:rsidRDefault="007D2B48" w:rsidP="007D2B48">
      <w:pPr>
        <w:pStyle w:val="KeepWithNext"/>
        <w:rPr>
          <w:rtl/>
        </w:rPr>
      </w:pPr>
    </w:p>
    <w:p w14:paraId="394412EF" w14:textId="1412A200" w:rsidR="007D2B48" w:rsidRDefault="007D2B48" w:rsidP="007D2B48">
      <w:pPr>
        <w:rPr>
          <w:rtl/>
        </w:rPr>
      </w:pPr>
      <w:bookmarkStart w:id="21341" w:name="_ETM_Q1_2395900"/>
      <w:bookmarkStart w:id="21342" w:name="_ETM_Q1_2393154"/>
      <w:bookmarkStart w:id="21343" w:name="_ETM_Q1_2390154"/>
      <w:bookmarkEnd w:id="21341"/>
      <w:bookmarkEnd w:id="21342"/>
      <w:bookmarkEnd w:id="21343"/>
      <w:r>
        <w:rPr>
          <w:rFonts w:hint="cs"/>
          <w:rtl/>
        </w:rPr>
        <w:t>אני איתך, בבקשה.</w:t>
      </w:r>
    </w:p>
    <w:p w14:paraId="156CDDCE" w14:textId="77777777" w:rsidR="007D2B48" w:rsidRDefault="007D2B48" w:rsidP="007D2B48">
      <w:pPr>
        <w:rPr>
          <w:rtl/>
        </w:rPr>
      </w:pPr>
      <w:bookmarkStart w:id="21344" w:name="_ETM_Q1_2392901"/>
      <w:bookmarkStart w:id="21345" w:name="_ETM_Q1_2394401"/>
      <w:bookmarkEnd w:id="21344"/>
      <w:bookmarkEnd w:id="21345"/>
    </w:p>
    <w:p w14:paraId="075DB0AD" w14:textId="6D794C44" w:rsidR="007D2B48" w:rsidRDefault="007D2B48" w:rsidP="007D2B48">
      <w:pPr>
        <w:pStyle w:val="a4"/>
        <w:keepNext/>
        <w:rPr>
          <w:rtl/>
        </w:rPr>
      </w:pPr>
      <w:bookmarkStart w:id="21346" w:name="ET_speaker_קרן_פטל_1711"/>
      <w:r w:rsidRPr="007D2B48">
        <w:rPr>
          <w:rStyle w:val="TagStyle"/>
          <w:rtl/>
        </w:rPr>
        <w:t xml:space="preserve"> &lt;&lt; דובר &gt;&gt; </w:t>
      </w:r>
      <w:r>
        <w:rPr>
          <w:rtl/>
        </w:rPr>
        <w:t>קרן פטל:</w:t>
      </w:r>
      <w:r w:rsidRPr="007D2B48">
        <w:rPr>
          <w:rStyle w:val="TagStyle"/>
          <w:rtl/>
        </w:rPr>
        <w:t xml:space="preserve"> &lt;&lt; דובר &gt;&gt;</w:t>
      </w:r>
      <w:r>
        <w:rPr>
          <w:rtl/>
        </w:rPr>
        <w:t xml:space="preserve">   </w:t>
      </w:r>
      <w:bookmarkEnd w:id="21346"/>
    </w:p>
    <w:p w14:paraId="782CA8A4" w14:textId="77777777" w:rsidR="007D2B48" w:rsidRDefault="007D2B48" w:rsidP="007D2B48">
      <w:pPr>
        <w:pStyle w:val="KeepWithNext"/>
        <w:rPr>
          <w:rtl/>
        </w:rPr>
      </w:pPr>
    </w:p>
    <w:p w14:paraId="18C9F565" w14:textId="6CEB7CDC" w:rsidR="007D2B48" w:rsidRDefault="007D2B48" w:rsidP="007D2B48">
      <w:pPr>
        <w:rPr>
          <w:rtl/>
        </w:rPr>
      </w:pPr>
      <w:bookmarkStart w:id="21347" w:name="_ETM_Q1_2395406"/>
      <w:bookmarkStart w:id="21348" w:name="_ETM_Q1_2395652"/>
      <w:bookmarkEnd w:id="21347"/>
      <w:bookmarkEnd w:id="21348"/>
      <w:r>
        <w:rPr>
          <w:rFonts w:hint="cs"/>
          <w:rtl/>
        </w:rPr>
        <w:t>מה שרציתי להגיד זה שעניין ההיתרים הוא פח</w:t>
      </w:r>
      <w:bookmarkStart w:id="21349" w:name="_ETM_Q1_2402904"/>
      <w:bookmarkEnd w:id="21349"/>
      <w:r>
        <w:rPr>
          <w:rFonts w:hint="cs"/>
          <w:rtl/>
        </w:rPr>
        <w:t xml:space="preserve">ות עניין של המועצה, זה </w:t>
      </w:r>
      <w:bookmarkStart w:id="21350" w:name="_ETM_Q1_2403902"/>
      <w:bookmarkEnd w:id="21350"/>
      <w:r>
        <w:rPr>
          <w:rFonts w:hint="cs"/>
          <w:rtl/>
        </w:rPr>
        <w:t>ע</w:t>
      </w:r>
      <w:bookmarkStart w:id="21351" w:name="_ETM_Q1_2401404"/>
      <w:bookmarkEnd w:id="21351"/>
      <w:r>
        <w:rPr>
          <w:rFonts w:hint="cs"/>
          <w:rtl/>
        </w:rPr>
        <w:t>ניין של השר אבל מה שחשוב ז</w:t>
      </w:r>
      <w:bookmarkStart w:id="21352" w:name="_ETM_Q1_2403905"/>
      <w:bookmarkEnd w:id="21352"/>
      <w:r>
        <w:rPr>
          <w:rFonts w:hint="cs"/>
          <w:rtl/>
        </w:rPr>
        <w:t>ה לראות איך נ</w:t>
      </w:r>
      <w:bookmarkStart w:id="21353" w:name="_ETM_Q1_2406902"/>
      <w:bookmarkEnd w:id="21353"/>
      <w:r>
        <w:rPr>
          <w:rFonts w:hint="cs"/>
          <w:rtl/>
        </w:rPr>
        <w:t>קבעים הסדרים שלא חוסמים לנו את צ</w:t>
      </w:r>
      <w:bookmarkStart w:id="21354" w:name="_ETM_Q1_2412153"/>
      <w:bookmarkEnd w:id="21354"/>
      <w:r>
        <w:rPr>
          <w:rFonts w:hint="cs"/>
          <w:rtl/>
        </w:rPr>
        <w:t xml:space="preserve">ירי המילוט. </w:t>
      </w:r>
    </w:p>
    <w:p w14:paraId="2D72FA80" w14:textId="77777777" w:rsidR="007D2B48" w:rsidRDefault="007D2B48" w:rsidP="007D2B48">
      <w:pPr>
        <w:rPr>
          <w:rtl/>
        </w:rPr>
      </w:pPr>
    </w:p>
    <w:p w14:paraId="1ED30A5E" w14:textId="77777777" w:rsidR="007D2B48" w:rsidRDefault="007D2B48" w:rsidP="007D2B48">
      <w:pPr>
        <w:rPr>
          <w:rtl/>
        </w:rPr>
      </w:pPr>
      <w:bookmarkStart w:id="21355" w:name="_ETM_Q1_2415654"/>
      <w:bookmarkStart w:id="21356" w:name="_ETM_Q1_2415903"/>
      <w:bookmarkStart w:id="21357" w:name="_ETM_Q1_2416151"/>
      <w:bookmarkEnd w:id="21355"/>
      <w:bookmarkEnd w:id="21356"/>
      <w:bookmarkEnd w:id="21357"/>
      <w:r>
        <w:rPr>
          <w:rFonts w:hint="cs"/>
          <w:rtl/>
        </w:rPr>
        <w:t xml:space="preserve">לגבי מתחם </w:t>
      </w:r>
      <w:bookmarkStart w:id="21358" w:name="_ETM_Q1_2415155"/>
      <w:bookmarkEnd w:id="21358"/>
      <w:r>
        <w:rPr>
          <w:rFonts w:hint="cs"/>
          <w:rtl/>
        </w:rPr>
        <w:t>מירון והחלוקה שמישהו כינה</w:t>
      </w:r>
      <w:bookmarkStart w:id="21359" w:name="_ETM_Q1_2416653"/>
      <w:bookmarkEnd w:id="21359"/>
      <w:r>
        <w:rPr>
          <w:rFonts w:hint="cs"/>
          <w:rtl/>
        </w:rPr>
        <w:t xml:space="preserve"> </w:t>
      </w:r>
      <w:bookmarkStart w:id="21360" w:name="_ETM_Q1_2417904"/>
      <w:bookmarkEnd w:id="21360"/>
      <w:r>
        <w:rPr>
          <w:rFonts w:hint="cs"/>
          <w:rtl/>
        </w:rPr>
        <w:t xml:space="preserve">"המתחם השחור" – אני </w:t>
      </w:r>
      <w:bookmarkStart w:id="21361" w:name="_ETM_Q1_2419401"/>
      <w:bookmarkEnd w:id="21361"/>
      <w:r>
        <w:rPr>
          <w:rFonts w:hint="cs"/>
          <w:rtl/>
        </w:rPr>
        <w:t>לא בדיוק יודעת למה הוא התכוון כ</w:t>
      </w:r>
      <w:bookmarkStart w:id="21362" w:name="_ETM_Q1_2422651"/>
      <w:bookmarkEnd w:id="21362"/>
      <w:r>
        <w:rPr>
          <w:rFonts w:hint="cs"/>
          <w:rtl/>
        </w:rPr>
        <w:t>י אני</w:t>
      </w:r>
      <w:bookmarkStart w:id="21363" w:name="_ETM_Q1_2417905"/>
      <w:bookmarkEnd w:id="21363"/>
      <w:r>
        <w:rPr>
          <w:rFonts w:hint="cs"/>
          <w:rtl/>
        </w:rPr>
        <w:t xml:space="preserve"> לא ראיתי את המפה בצבע</w:t>
      </w:r>
      <w:bookmarkStart w:id="21364" w:name="_ETM_Q1_2425401"/>
      <w:bookmarkEnd w:id="21364"/>
      <w:r>
        <w:rPr>
          <w:rFonts w:hint="cs"/>
          <w:rtl/>
        </w:rPr>
        <w:t xml:space="preserve"> </w:t>
      </w:r>
      <w:bookmarkStart w:id="21365" w:name="_ETM_Q1_2425650"/>
      <w:bookmarkStart w:id="21366" w:name="_ETM_Q1_2423404"/>
      <w:bookmarkEnd w:id="21365"/>
      <w:bookmarkEnd w:id="21366"/>
      <w:r>
        <w:rPr>
          <w:rFonts w:hint="cs"/>
          <w:rtl/>
        </w:rPr>
        <w:t>–</w:t>
      </w:r>
      <w:bookmarkStart w:id="21367" w:name="_ETM_Q1_2421402"/>
      <w:bookmarkEnd w:id="21367"/>
      <w:r>
        <w:rPr>
          <w:rFonts w:hint="cs"/>
          <w:rtl/>
        </w:rPr>
        <w:t xml:space="preserve"> </w:t>
      </w:r>
      <w:bookmarkStart w:id="21368" w:name="_ETM_Q1_2422403"/>
      <w:bookmarkStart w:id="21369" w:name="_ETM_Q1_2419653"/>
      <w:bookmarkEnd w:id="21368"/>
      <w:bookmarkEnd w:id="21369"/>
      <w:r>
        <w:rPr>
          <w:rFonts w:hint="cs"/>
          <w:rtl/>
        </w:rPr>
        <w:t>אני מ</w:t>
      </w:r>
      <w:bookmarkStart w:id="21370" w:name="_ETM_Q1_2420903"/>
      <w:bookmarkEnd w:id="21370"/>
      <w:r>
        <w:rPr>
          <w:rFonts w:hint="cs"/>
          <w:rtl/>
        </w:rPr>
        <w:t xml:space="preserve">ניחה שהציון </w:t>
      </w:r>
      <w:bookmarkStart w:id="21371" w:name="_ETM_Q1_2423904"/>
      <w:bookmarkEnd w:id="21371"/>
      <w:r>
        <w:rPr>
          <w:rFonts w:hint="cs"/>
          <w:rtl/>
        </w:rPr>
        <w:t xml:space="preserve">ומתחם בני-עקיבא הם נפרדים מהיישוב. צביקה, </w:t>
      </w:r>
      <w:bookmarkStart w:id="21372" w:name="_ETM_Q1_2430653"/>
      <w:bookmarkEnd w:id="21372"/>
      <w:r>
        <w:rPr>
          <w:rFonts w:hint="cs"/>
          <w:rtl/>
        </w:rPr>
        <w:t xml:space="preserve">מה שאתה </w:t>
      </w:r>
      <w:bookmarkStart w:id="21373" w:name="_ETM_Q1_2427902"/>
      <w:bookmarkEnd w:id="21373"/>
      <w:r>
        <w:rPr>
          <w:rFonts w:hint="cs"/>
          <w:rtl/>
        </w:rPr>
        <w:t>אמרת הוא נכון</w:t>
      </w:r>
      <w:bookmarkStart w:id="21374" w:name="_ETM_Q1_2431154"/>
      <w:bookmarkEnd w:id="21374"/>
      <w:r>
        <w:rPr>
          <w:rFonts w:hint="cs"/>
          <w:rtl/>
        </w:rPr>
        <w:t>. צריך לעשות הגדרה מאוד ברורה של מי יכול וכ</w:t>
      </w:r>
      <w:bookmarkStart w:id="21375" w:name="_ETM_Q1_2434654"/>
      <w:bookmarkEnd w:id="21375"/>
      <w:r>
        <w:rPr>
          <w:rFonts w:hint="cs"/>
          <w:rtl/>
        </w:rPr>
        <w:t>מה יכולים לשהות בתו</w:t>
      </w:r>
      <w:bookmarkStart w:id="21376" w:name="_ETM_Q1_2438900"/>
      <w:bookmarkStart w:id="21377" w:name="_ETM_Q1_2436403"/>
      <w:bookmarkStart w:id="21378" w:name="_ETM_Q1_2433403"/>
      <w:bookmarkEnd w:id="21376"/>
      <w:bookmarkEnd w:id="21377"/>
      <w:bookmarkEnd w:id="21378"/>
      <w:r>
        <w:rPr>
          <w:rFonts w:hint="cs"/>
          <w:rtl/>
        </w:rPr>
        <w:t xml:space="preserve">ך המושב בכל זמן נתון </w:t>
      </w:r>
      <w:bookmarkStart w:id="21379" w:name="_ETM_Q1_2440406"/>
      <w:bookmarkEnd w:id="21379"/>
      <w:r>
        <w:rPr>
          <w:rFonts w:hint="cs"/>
          <w:rtl/>
        </w:rPr>
        <w:t>- - -</w:t>
      </w:r>
    </w:p>
    <w:p w14:paraId="69753092" w14:textId="77777777" w:rsidR="007D2B48" w:rsidRDefault="007D2B48" w:rsidP="007D2B48">
      <w:pPr>
        <w:rPr>
          <w:rtl/>
        </w:rPr>
      </w:pPr>
      <w:bookmarkStart w:id="21380" w:name="_ETM_Q1_2441905"/>
      <w:bookmarkStart w:id="21381" w:name="_ETM_Q1_2439151"/>
      <w:bookmarkEnd w:id="21380"/>
      <w:bookmarkEnd w:id="21381"/>
    </w:p>
    <w:p w14:paraId="423D9FE4" w14:textId="7A167D81" w:rsidR="007D2B48" w:rsidRDefault="007D2B48" w:rsidP="007D2B48">
      <w:pPr>
        <w:pStyle w:val="af6"/>
        <w:keepNext/>
        <w:rPr>
          <w:rtl/>
        </w:rPr>
      </w:pPr>
      <w:bookmarkStart w:id="21382" w:name="ET_yor_6358_1712"/>
      <w:r w:rsidRPr="007D2B48">
        <w:rPr>
          <w:rStyle w:val="TagStyle"/>
          <w:rtl/>
        </w:rPr>
        <w:t xml:space="preserve"> &lt;&lt; יור &gt;&gt; </w:t>
      </w:r>
      <w:r>
        <w:rPr>
          <w:rtl/>
        </w:rPr>
        <w:t>היו"ר צביקה פוגל:</w:t>
      </w:r>
      <w:r w:rsidRPr="007D2B48">
        <w:rPr>
          <w:rStyle w:val="TagStyle"/>
          <w:rtl/>
        </w:rPr>
        <w:t xml:space="preserve"> &lt;&lt; יור &gt;&gt;</w:t>
      </w:r>
      <w:r>
        <w:rPr>
          <w:rtl/>
        </w:rPr>
        <w:t xml:space="preserve">   </w:t>
      </w:r>
      <w:bookmarkEnd w:id="21382"/>
    </w:p>
    <w:p w14:paraId="4E21470F" w14:textId="77777777" w:rsidR="007D2B48" w:rsidRDefault="007D2B48" w:rsidP="007D2B48">
      <w:pPr>
        <w:pStyle w:val="KeepWithNext"/>
        <w:rPr>
          <w:rtl/>
        </w:rPr>
      </w:pPr>
    </w:p>
    <w:p w14:paraId="7DF2F3CA" w14:textId="77777777" w:rsidR="007D2B48" w:rsidRDefault="007D2B48" w:rsidP="007D2B48">
      <w:pPr>
        <w:rPr>
          <w:rtl/>
        </w:rPr>
      </w:pPr>
      <w:bookmarkStart w:id="21383" w:name="_ETM_Q1_2439650"/>
      <w:bookmarkEnd w:id="21383"/>
      <w:r>
        <w:rPr>
          <w:rFonts w:hint="cs"/>
          <w:rtl/>
        </w:rPr>
        <w:t>נכון מאוד.</w:t>
      </w:r>
    </w:p>
    <w:p w14:paraId="76B5F0CE" w14:textId="77777777" w:rsidR="007D2B48" w:rsidRDefault="007D2B48" w:rsidP="007D2B48">
      <w:pPr>
        <w:rPr>
          <w:rtl/>
        </w:rPr>
      </w:pPr>
      <w:bookmarkStart w:id="21384" w:name="_ETM_Q1_2441904"/>
      <w:bookmarkStart w:id="21385" w:name="_ETM_Q1_2445901"/>
      <w:bookmarkEnd w:id="21384"/>
      <w:bookmarkEnd w:id="21385"/>
    </w:p>
    <w:p w14:paraId="1028322A" w14:textId="16B9AF4E" w:rsidR="007D2B48" w:rsidRDefault="007D2B48" w:rsidP="007D2B48">
      <w:pPr>
        <w:pStyle w:val="a4"/>
        <w:keepNext/>
        <w:rPr>
          <w:rtl/>
        </w:rPr>
      </w:pPr>
      <w:bookmarkStart w:id="21386" w:name="ET_speaker_קרן_פטל_1713"/>
      <w:r w:rsidRPr="007D2B48">
        <w:rPr>
          <w:rStyle w:val="TagStyle"/>
          <w:rtl/>
        </w:rPr>
        <w:t xml:space="preserve"> &lt;&lt; דובר &gt;&gt; </w:t>
      </w:r>
      <w:r>
        <w:rPr>
          <w:rtl/>
        </w:rPr>
        <w:t>קרן פטל:</w:t>
      </w:r>
      <w:r w:rsidRPr="007D2B48">
        <w:rPr>
          <w:rStyle w:val="TagStyle"/>
          <w:rtl/>
        </w:rPr>
        <w:t xml:space="preserve"> &lt;&lt; דובר &gt;&gt;</w:t>
      </w:r>
      <w:r>
        <w:rPr>
          <w:rtl/>
        </w:rPr>
        <w:t xml:space="preserve">   </w:t>
      </w:r>
      <w:bookmarkEnd w:id="21386"/>
    </w:p>
    <w:p w14:paraId="0FEE244A" w14:textId="77777777" w:rsidR="007D2B48" w:rsidRPr="007D2B48" w:rsidRDefault="007D2B48" w:rsidP="007D2B48">
      <w:pPr>
        <w:rPr>
          <w:rtl/>
        </w:rPr>
      </w:pPr>
      <w:bookmarkStart w:id="21387" w:name="_ETM_Q1_2446403"/>
      <w:bookmarkEnd w:id="21387"/>
    </w:p>
    <w:p w14:paraId="4AEB19A3" w14:textId="5E9367BA" w:rsidR="007D2B48" w:rsidRDefault="007D2B48" w:rsidP="007D2B48">
      <w:pPr>
        <w:rPr>
          <w:rtl/>
        </w:rPr>
      </w:pPr>
      <w:bookmarkStart w:id="21388" w:name="_ETM_Q1_2443152"/>
      <w:bookmarkEnd w:id="21388"/>
      <w:r>
        <w:rPr>
          <w:rFonts w:hint="cs"/>
          <w:rtl/>
        </w:rPr>
        <w:t xml:space="preserve">כדי שזה לא </w:t>
      </w:r>
      <w:bookmarkStart w:id="21389" w:name="_ETM_Q1_2439152"/>
      <w:bookmarkEnd w:id="21389"/>
      <w:r>
        <w:rPr>
          <w:rFonts w:hint="cs"/>
          <w:rtl/>
        </w:rPr>
        <w:t>י</w:t>
      </w:r>
      <w:bookmarkStart w:id="21390" w:name="_ETM_Q1_2436401"/>
      <w:bookmarkEnd w:id="21390"/>
      <w:r>
        <w:rPr>
          <w:rFonts w:hint="cs"/>
          <w:rtl/>
        </w:rPr>
        <w:t>היה המחסנית של אותו מתחם כי</w:t>
      </w:r>
      <w:bookmarkStart w:id="21391" w:name="_ETM_Q1_2441151"/>
      <w:bookmarkStart w:id="21392" w:name="_ETM_Q1_2438151"/>
      <w:bookmarkStart w:id="21393" w:name="_ETM_Q1_2438152"/>
      <w:bookmarkEnd w:id="21391"/>
      <w:bookmarkEnd w:id="21392"/>
      <w:bookmarkEnd w:id="21393"/>
      <w:r>
        <w:rPr>
          <w:rFonts w:hint="cs"/>
          <w:rtl/>
        </w:rPr>
        <w:t xml:space="preserve"> זה לא עוזר לנו בכלום אם אין</w:t>
      </w:r>
      <w:bookmarkStart w:id="21394" w:name="_ETM_Q1_2443154"/>
      <w:bookmarkEnd w:id="21394"/>
      <w:r>
        <w:rPr>
          <w:rFonts w:hint="cs"/>
          <w:rtl/>
        </w:rPr>
        <w:t xml:space="preserve"> </w:t>
      </w:r>
      <w:bookmarkStart w:id="21395" w:name="_ETM_Q1_2443901"/>
      <w:bookmarkEnd w:id="21395"/>
      <w:r>
        <w:rPr>
          <w:rFonts w:hint="cs"/>
          <w:rtl/>
        </w:rPr>
        <w:t xml:space="preserve">לאנשים מיגון. </w:t>
      </w:r>
    </w:p>
    <w:p w14:paraId="724A0022" w14:textId="77777777" w:rsidR="007D2B48" w:rsidRDefault="007D2B48" w:rsidP="007D2B48">
      <w:pPr>
        <w:rPr>
          <w:rtl/>
        </w:rPr>
      </w:pPr>
      <w:bookmarkStart w:id="21396" w:name="_ETM_Q1_2446404"/>
      <w:bookmarkStart w:id="21397" w:name="_ETM_Q1_2446651"/>
      <w:bookmarkEnd w:id="21396"/>
      <w:bookmarkEnd w:id="21397"/>
    </w:p>
    <w:p w14:paraId="7C060C6F" w14:textId="00EC46F7" w:rsidR="007D2B48" w:rsidRDefault="007D2B48" w:rsidP="007D2B48">
      <w:pPr>
        <w:pStyle w:val="af6"/>
        <w:keepNext/>
        <w:rPr>
          <w:rtl/>
        </w:rPr>
      </w:pPr>
      <w:bookmarkStart w:id="21398" w:name="ET_yor_6358_1714"/>
      <w:r w:rsidRPr="007D2B48">
        <w:rPr>
          <w:rStyle w:val="TagStyle"/>
          <w:rtl/>
        </w:rPr>
        <w:t xml:space="preserve"> &lt;&lt; יור &gt;&gt; </w:t>
      </w:r>
      <w:r>
        <w:rPr>
          <w:rtl/>
        </w:rPr>
        <w:t>היו"ר צביקה פוגל:</w:t>
      </w:r>
      <w:r w:rsidRPr="007D2B48">
        <w:rPr>
          <w:rStyle w:val="TagStyle"/>
          <w:rtl/>
        </w:rPr>
        <w:t xml:space="preserve"> &lt;&lt; יור &gt;&gt;</w:t>
      </w:r>
      <w:r>
        <w:rPr>
          <w:rtl/>
        </w:rPr>
        <w:t xml:space="preserve">   </w:t>
      </w:r>
      <w:bookmarkEnd w:id="21398"/>
    </w:p>
    <w:p w14:paraId="2569FFEE" w14:textId="77777777" w:rsidR="007D2B48" w:rsidRDefault="007D2B48" w:rsidP="007D2B48">
      <w:pPr>
        <w:pStyle w:val="KeepWithNext"/>
        <w:rPr>
          <w:rtl/>
        </w:rPr>
      </w:pPr>
    </w:p>
    <w:p w14:paraId="40C710B2" w14:textId="5B9F63C4" w:rsidR="007D2B48" w:rsidRDefault="007D2B48" w:rsidP="007D2B48">
      <w:pPr>
        <w:rPr>
          <w:rtl/>
        </w:rPr>
      </w:pPr>
      <w:bookmarkStart w:id="21399" w:name="_ETM_Q1_2447652"/>
      <w:bookmarkEnd w:id="21399"/>
      <w:r>
        <w:rPr>
          <w:rFonts w:hint="cs"/>
          <w:rtl/>
        </w:rPr>
        <w:t xml:space="preserve">נכון מאוד. </w:t>
      </w:r>
    </w:p>
    <w:p w14:paraId="348F9976" w14:textId="77777777" w:rsidR="007D2B48" w:rsidRDefault="007D2B48" w:rsidP="007D2B48">
      <w:pPr>
        <w:rPr>
          <w:rtl/>
        </w:rPr>
      </w:pPr>
      <w:bookmarkStart w:id="21400" w:name="_ETM_Q1_2450153"/>
      <w:bookmarkStart w:id="21401" w:name="_ETM_Q1_2450403"/>
      <w:bookmarkStart w:id="21402" w:name="_ETM_Q1_2451404"/>
      <w:bookmarkEnd w:id="21400"/>
      <w:bookmarkEnd w:id="21401"/>
      <w:bookmarkEnd w:id="21402"/>
    </w:p>
    <w:p w14:paraId="6DA1F4BC" w14:textId="363552B4" w:rsidR="007D2B48" w:rsidRDefault="007D2B48" w:rsidP="007D2B48">
      <w:pPr>
        <w:pStyle w:val="a4"/>
        <w:keepNext/>
        <w:rPr>
          <w:rtl/>
        </w:rPr>
      </w:pPr>
      <w:bookmarkStart w:id="21403" w:name="ET_speaker_קרן_פטל_1715"/>
      <w:r w:rsidRPr="007D2B48">
        <w:rPr>
          <w:rStyle w:val="TagStyle"/>
          <w:rtl/>
        </w:rPr>
        <w:t xml:space="preserve"> &lt;&lt; דובר &gt;&gt; </w:t>
      </w:r>
      <w:r>
        <w:rPr>
          <w:rtl/>
        </w:rPr>
        <w:t>קרן פטל:</w:t>
      </w:r>
      <w:r w:rsidRPr="007D2B48">
        <w:rPr>
          <w:rStyle w:val="TagStyle"/>
          <w:rtl/>
        </w:rPr>
        <w:t xml:space="preserve"> &lt;&lt; דובר &gt;&gt;</w:t>
      </w:r>
      <w:r>
        <w:rPr>
          <w:rtl/>
        </w:rPr>
        <w:t xml:space="preserve">   </w:t>
      </w:r>
      <w:bookmarkEnd w:id="21403"/>
    </w:p>
    <w:p w14:paraId="42AB0122" w14:textId="77777777" w:rsidR="007D2B48" w:rsidRDefault="007D2B48" w:rsidP="007D2B48">
      <w:pPr>
        <w:pStyle w:val="KeepWithNext"/>
        <w:rPr>
          <w:rtl/>
        </w:rPr>
      </w:pPr>
    </w:p>
    <w:p w14:paraId="791C4215" w14:textId="3AAD8DC5" w:rsidR="007D2B48" w:rsidRDefault="007D2B48" w:rsidP="007D2B48">
      <w:pPr>
        <w:rPr>
          <w:rtl/>
        </w:rPr>
      </w:pPr>
      <w:bookmarkStart w:id="21404" w:name="_ETM_Q1_2452401"/>
      <w:bookmarkStart w:id="21405" w:name="_ETM_Q1_2449401"/>
      <w:bookmarkStart w:id="21406" w:name="_ETM_Q1_2446401"/>
      <w:bookmarkEnd w:id="21404"/>
      <w:bookmarkEnd w:id="21405"/>
      <w:bookmarkEnd w:id="21406"/>
      <w:r>
        <w:rPr>
          <w:rFonts w:hint="cs"/>
          <w:rtl/>
        </w:rPr>
        <w:t>זה דבר שהוא חשוב לנו. עוד דבר ש</w:t>
      </w:r>
      <w:bookmarkStart w:id="21407" w:name="_ETM_Q1_2452153"/>
      <w:bookmarkEnd w:id="21407"/>
      <w:r>
        <w:rPr>
          <w:rFonts w:hint="cs"/>
          <w:rtl/>
        </w:rPr>
        <w:t>רציתי להגיד הוא</w:t>
      </w:r>
      <w:bookmarkStart w:id="21408" w:name="_ETM_Q1_2452652"/>
      <w:bookmarkEnd w:id="21408"/>
      <w:r>
        <w:rPr>
          <w:rFonts w:hint="cs"/>
          <w:rtl/>
        </w:rPr>
        <w:t xml:space="preserve"> שבחצי </w:t>
      </w:r>
      <w:bookmarkStart w:id="21409" w:name="_ETM_Q1_2452404"/>
      <w:bookmarkEnd w:id="21409"/>
      <w:r>
        <w:rPr>
          <w:rFonts w:hint="cs"/>
          <w:rtl/>
        </w:rPr>
        <w:t>שעה האחרונה כל הרשויות בארץ קיבלו צו אי</w:t>
      </w:r>
      <w:bookmarkStart w:id="21410" w:name="_ETM_Q1_2458154"/>
      <w:bookmarkEnd w:id="21410"/>
      <w:r>
        <w:rPr>
          <w:rFonts w:hint="cs"/>
          <w:rtl/>
        </w:rPr>
        <w:t>סור הדלקת מדורות מכיבוי אש, בכל מקום שרשו</w:t>
      </w:r>
      <w:bookmarkStart w:id="21411" w:name="_ETM_Q1_2461403"/>
      <w:bookmarkEnd w:id="21411"/>
      <w:r>
        <w:rPr>
          <w:rFonts w:hint="cs"/>
          <w:rtl/>
        </w:rPr>
        <w:t>ת לא הסדירה שמותר להדליק בו מדורות וצריך לקחת גם א</w:t>
      </w:r>
      <w:bookmarkStart w:id="21412" w:name="_ETM_Q1_2467154"/>
      <w:bookmarkEnd w:id="21412"/>
      <w:r>
        <w:rPr>
          <w:rFonts w:hint="cs"/>
          <w:rtl/>
        </w:rPr>
        <w:t xml:space="preserve">ת זה בחשבון. </w:t>
      </w:r>
    </w:p>
    <w:p w14:paraId="771DF876" w14:textId="77777777" w:rsidR="007D2B48" w:rsidRDefault="007D2B48" w:rsidP="007D2B48">
      <w:pPr>
        <w:rPr>
          <w:rtl/>
        </w:rPr>
      </w:pPr>
      <w:bookmarkStart w:id="21413" w:name="_ETM_Q1_2468400"/>
      <w:bookmarkStart w:id="21414" w:name="_ETM_Q1_2465400"/>
      <w:bookmarkStart w:id="21415" w:name="_ETM_Q1_2462402"/>
      <w:bookmarkStart w:id="21416" w:name="_ETM_Q1_2456652"/>
      <w:bookmarkEnd w:id="21413"/>
      <w:bookmarkEnd w:id="21414"/>
      <w:bookmarkEnd w:id="21415"/>
      <w:bookmarkEnd w:id="21416"/>
    </w:p>
    <w:p w14:paraId="2FB2679A" w14:textId="0CF0D82E" w:rsidR="007D2B48" w:rsidRDefault="00A15C31" w:rsidP="007D2B48">
      <w:pPr>
        <w:rPr>
          <w:rtl/>
        </w:rPr>
      </w:pPr>
      <w:bookmarkStart w:id="21417" w:name="_ETM_Q1_2456901"/>
      <w:bookmarkEnd w:id="21417"/>
      <w:r>
        <w:rPr>
          <w:rFonts w:hint="cs"/>
          <w:rtl/>
        </w:rPr>
        <w:t>אי-אפשר</w:t>
      </w:r>
      <w:r w:rsidR="007D2B48">
        <w:rPr>
          <w:rFonts w:hint="cs"/>
          <w:rtl/>
        </w:rPr>
        <w:t xml:space="preserve"> שיד אחת תוציא צו </w:t>
      </w:r>
      <w:bookmarkStart w:id="21418" w:name="_ETM_Q1_2473154"/>
      <w:bookmarkEnd w:id="21418"/>
      <w:r w:rsidR="007D2B48">
        <w:rPr>
          <w:rFonts w:hint="cs"/>
          <w:rtl/>
        </w:rPr>
        <w:t xml:space="preserve">איסור לקיום מדורות ויד שנייה תאפשר קיום מדורות. </w:t>
      </w:r>
    </w:p>
    <w:p w14:paraId="7F6F8878" w14:textId="77777777" w:rsidR="007D2B48" w:rsidRDefault="007D2B48" w:rsidP="007D2B48">
      <w:pPr>
        <w:rPr>
          <w:rtl/>
        </w:rPr>
      </w:pPr>
      <w:bookmarkStart w:id="21419" w:name="_ETM_Q1_2474153"/>
      <w:bookmarkStart w:id="21420" w:name="_ETM_Q1_2474655"/>
      <w:bookmarkEnd w:id="21419"/>
      <w:bookmarkEnd w:id="21420"/>
    </w:p>
    <w:p w14:paraId="6A836A8F" w14:textId="7A4D4C94" w:rsidR="007D2B48" w:rsidRDefault="007D2B48" w:rsidP="007D2B48">
      <w:pPr>
        <w:pStyle w:val="af6"/>
        <w:keepNext/>
        <w:rPr>
          <w:rtl/>
        </w:rPr>
      </w:pPr>
      <w:bookmarkStart w:id="21421" w:name="ET_yor_6358_1716"/>
      <w:r w:rsidRPr="007D2B48">
        <w:rPr>
          <w:rStyle w:val="TagStyle"/>
          <w:rtl/>
        </w:rPr>
        <w:t xml:space="preserve"> &lt;&lt; יור &gt;&gt; </w:t>
      </w:r>
      <w:r>
        <w:rPr>
          <w:rtl/>
        </w:rPr>
        <w:t>היו"ר צביקה פוגל:</w:t>
      </w:r>
      <w:r w:rsidRPr="007D2B48">
        <w:rPr>
          <w:rStyle w:val="TagStyle"/>
          <w:rtl/>
        </w:rPr>
        <w:t xml:space="preserve"> &lt;&lt; יור &gt;&gt;</w:t>
      </w:r>
      <w:r>
        <w:rPr>
          <w:rtl/>
        </w:rPr>
        <w:t xml:space="preserve">   </w:t>
      </w:r>
      <w:bookmarkEnd w:id="21421"/>
    </w:p>
    <w:p w14:paraId="4C33FE0D" w14:textId="77777777" w:rsidR="007D2B48" w:rsidRDefault="007D2B48" w:rsidP="007D2B48">
      <w:pPr>
        <w:pStyle w:val="KeepWithNext"/>
        <w:rPr>
          <w:rtl/>
        </w:rPr>
      </w:pPr>
    </w:p>
    <w:p w14:paraId="7CAA72DF" w14:textId="68340683" w:rsidR="007D2B48" w:rsidRDefault="007D2B48" w:rsidP="007D2B48">
      <w:pPr>
        <w:rPr>
          <w:rtl/>
        </w:rPr>
      </w:pPr>
      <w:bookmarkStart w:id="21422" w:name="_ETM_Q1_2475401"/>
      <w:bookmarkEnd w:id="21422"/>
      <w:r>
        <w:rPr>
          <w:rFonts w:hint="cs"/>
          <w:rtl/>
        </w:rPr>
        <w:t xml:space="preserve">אפשר, אפשר. </w:t>
      </w:r>
      <w:bookmarkStart w:id="21423" w:name="_ETM_Q1_2475653"/>
      <w:bookmarkEnd w:id="21423"/>
    </w:p>
    <w:p w14:paraId="176B8BE5" w14:textId="77777777" w:rsidR="007D2B48" w:rsidRDefault="007D2B48" w:rsidP="007D2B48">
      <w:pPr>
        <w:rPr>
          <w:rtl/>
        </w:rPr>
      </w:pPr>
      <w:bookmarkStart w:id="21424" w:name="_ETM_Q1_2473653"/>
      <w:bookmarkStart w:id="21425" w:name="_ETM_Q1_2474904"/>
      <w:bookmarkEnd w:id="21424"/>
      <w:bookmarkEnd w:id="21425"/>
    </w:p>
    <w:p w14:paraId="75941543" w14:textId="7F9E86CA" w:rsidR="007D2B48" w:rsidRDefault="007D2B48" w:rsidP="007D2B48">
      <w:pPr>
        <w:pStyle w:val="a4"/>
        <w:keepNext/>
        <w:rPr>
          <w:rtl/>
        </w:rPr>
      </w:pPr>
      <w:bookmarkStart w:id="21426" w:name="ET_speaker_קרן_פטל_1717"/>
      <w:r w:rsidRPr="007D2B48">
        <w:rPr>
          <w:rStyle w:val="TagStyle"/>
          <w:rtl/>
        </w:rPr>
        <w:t xml:space="preserve"> &lt;&lt; דובר &gt;&gt; </w:t>
      </w:r>
      <w:r>
        <w:rPr>
          <w:rtl/>
        </w:rPr>
        <w:t>קרן פטל:</w:t>
      </w:r>
      <w:r w:rsidRPr="007D2B48">
        <w:rPr>
          <w:rStyle w:val="TagStyle"/>
          <w:rtl/>
        </w:rPr>
        <w:t xml:space="preserve"> &lt;&lt; דובר &gt;&gt;</w:t>
      </w:r>
      <w:r>
        <w:rPr>
          <w:rtl/>
        </w:rPr>
        <w:t xml:space="preserve">   </w:t>
      </w:r>
      <w:bookmarkEnd w:id="21426"/>
    </w:p>
    <w:p w14:paraId="2C6BB48F" w14:textId="77777777" w:rsidR="007D2B48" w:rsidRDefault="007D2B48" w:rsidP="007D2B48">
      <w:pPr>
        <w:pStyle w:val="KeepWithNext"/>
        <w:rPr>
          <w:rtl/>
        </w:rPr>
      </w:pPr>
    </w:p>
    <w:p w14:paraId="37DB5E12" w14:textId="2DB6813C" w:rsidR="007D2B48" w:rsidRDefault="007D2B48" w:rsidP="007D2B48">
      <w:pPr>
        <w:rPr>
          <w:rtl/>
        </w:rPr>
      </w:pPr>
      <w:bookmarkStart w:id="21427" w:name="_ETM_Q1_2475402"/>
      <w:bookmarkStart w:id="21428" w:name="_ETM_Q1_2475655"/>
      <w:bookmarkStart w:id="21429" w:name="_ETM_Q1_2474402"/>
      <w:bookmarkStart w:id="21430" w:name="_ETM_Q1_2471402"/>
      <w:bookmarkEnd w:id="21427"/>
      <w:bookmarkEnd w:id="21428"/>
      <w:bookmarkEnd w:id="21429"/>
      <w:bookmarkEnd w:id="21430"/>
      <w:r>
        <w:rPr>
          <w:rFonts w:hint="cs"/>
          <w:rtl/>
        </w:rPr>
        <w:t>צריך לקחת א</w:t>
      </w:r>
      <w:bookmarkStart w:id="21431" w:name="_ETM_Q1_2472653"/>
      <w:bookmarkEnd w:id="21431"/>
      <w:r>
        <w:rPr>
          <w:rFonts w:hint="cs"/>
          <w:rtl/>
        </w:rPr>
        <w:t>ת זה - - -</w:t>
      </w:r>
      <w:bookmarkStart w:id="21432" w:name="_ETM_Q1_2479154"/>
      <w:bookmarkStart w:id="21433" w:name="_ETM_Q1_2479403"/>
      <w:bookmarkEnd w:id="21432"/>
      <w:bookmarkEnd w:id="21433"/>
    </w:p>
    <w:p w14:paraId="0DBDC2F7" w14:textId="77777777" w:rsidR="007D2B48" w:rsidRDefault="007D2B48" w:rsidP="007D2B48">
      <w:pPr>
        <w:rPr>
          <w:rtl/>
        </w:rPr>
      </w:pPr>
      <w:bookmarkStart w:id="21434" w:name="_ETM_Q1_2480654"/>
      <w:bookmarkEnd w:id="21434"/>
    </w:p>
    <w:p w14:paraId="7B63687F" w14:textId="1A53D03A" w:rsidR="007D2B48" w:rsidRDefault="007D2B48" w:rsidP="007D2B48">
      <w:pPr>
        <w:pStyle w:val="af6"/>
        <w:keepNext/>
        <w:rPr>
          <w:rtl/>
        </w:rPr>
      </w:pPr>
      <w:bookmarkStart w:id="21435" w:name="ET_yor_6358_1718"/>
      <w:r w:rsidRPr="007D2B48">
        <w:rPr>
          <w:rStyle w:val="TagStyle"/>
          <w:rtl/>
        </w:rPr>
        <w:t xml:space="preserve"> &lt;&lt; יור &gt;&gt; </w:t>
      </w:r>
      <w:r>
        <w:rPr>
          <w:rtl/>
        </w:rPr>
        <w:t>היו"ר צביקה פוגל:</w:t>
      </w:r>
      <w:r w:rsidRPr="007D2B48">
        <w:rPr>
          <w:rStyle w:val="TagStyle"/>
          <w:rtl/>
        </w:rPr>
        <w:t xml:space="preserve"> &lt;&lt; יור &gt;&gt;</w:t>
      </w:r>
      <w:r>
        <w:rPr>
          <w:rtl/>
        </w:rPr>
        <w:t xml:space="preserve">   </w:t>
      </w:r>
      <w:bookmarkEnd w:id="21435"/>
    </w:p>
    <w:p w14:paraId="104C1330" w14:textId="77777777" w:rsidR="007D2B48" w:rsidRDefault="007D2B48" w:rsidP="007D2B48">
      <w:pPr>
        <w:pStyle w:val="KeepWithNext"/>
        <w:rPr>
          <w:rtl/>
        </w:rPr>
      </w:pPr>
    </w:p>
    <w:p w14:paraId="5B5CADAF" w14:textId="172C8D10" w:rsidR="007D2B48" w:rsidRDefault="007D2B48" w:rsidP="007D2B48">
      <w:pPr>
        <w:rPr>
          <w:rtl/>
        </w:rPr>
      </w:pPr>
      <w:bookmarkStart w:id="21436" w:name="_ETM_Q1_2481404"/>
      <w:bookmarkStart w:id="21437" w:name="_ETM_Q1_2478902"/>
      <w:bookmarkStart w:id="21438" w:name="_ETM_Q1_2476151"/>
      <w:bookmarkEnd w:id="21436"/>
      <w:bookmarkEnd w:id="21437"/>
      <w:bookmarkEnd w:id="21438"/>
      <w:r>
        <w:rPr>
          <w:rFonts w:hint="cs"/>
          <w:rtl/>
        </w:rPr>
        <w:t xml:space="preserve">אפשר, אנחנו עושים את זה כל הזמן. </w:t>
      </w:r>
      <w:bookmarkStart w:id="21439" w:name="_ETM_Q1_2486403"/>
      <w:bookmarkStart w:id="21440" w:name="_ETM_Q1_2489655"/>
      <w:bookmarkEnd w:id="21439"/>
      <w:bookmarkEnd w:id="21440"/>
    </w:p>
    <w:p w14:paraId="077A0DB9" w14:textId="77777777" w:rsidR="007D2B48" w:rsidRDefault="007D2B48" w:rsidP="007D2B48">
      <w:pPr>
        <w:rPr>
          <w:rtl/>
        </w:rPr>
      </w:pPr>
      <w:bookmarkStart w:id="21441" w:name="_ETM_Q1_2489650"/>
      <w:bookmarkStart w:id="21442" w:name="_ETM_Q1_2491655"/>
      <w:bookmarkEnd w:id="21441"/>
      <w:bookmarkEnd w:id="21442"/>
    </w:p>
    <w:p w14:paraId="2895E1DE" w14:textId="574674B5" w:rsidR="007D2B48" w:rsidRDefault="007D2B48" w:rsidP="007D2B48">
      <w:pPr>
        <w:pStyle w:val="a4"/>
        <w:keepNext/>
        <w:rPr>
          <w:rtl/>
        </w:rPr>
      </w:pPr>
      <w:bookmarkStart w:id="21443" w:name="ET_speaker_קרן_פטל_1719"/>
      <w:r w:rsidRPr="007D2B48">
        <w:rPr>
          <w:rStyle w:val="TagStyle"/>
          <w:rtl/>
        </w:rPr>
        <w:t xml:space="preserve"> &lt;&lt; דובר &gt;&gt; </w:t>
      </w:r>
      <w:r>
        <w:rPr>
          <w:rtl/>
        </w:rPr>
        <w:t>קרן פטל:</w:t>
      </w:r>
      <w:r w:rsidRPr="007D2B48">
        <w:rPr>
          <w:rStyle w:val="TagStyle"/>
          <w:rtl/>
        </w:rPr>
        <w:t xml:space="preserve"> &lt;&lt; דובר &gt;&gt;</w:t>
      </w:r>
      <w:r>
        <w:rPr>
          <w:rtl/>
        </w:rPr>
        <w:t xml:space="preserve">   </w:t>
      </w:r>
      <w:bookmarkEnd w:id="21443"/>
    </w:p>
    <w:p w14:paraId="31D25920" w14:textId="77777777" w:rsidR="007D2B48" w:rsidRDefault="007D2B48" w:rsidP="007D2B48">
      <w:pPr>
        <w:pStyle w:val="KeepWithNext"/>
        <w:rPr>
          <w:rtl/>
        </w:rPr>
      </w:pPr>
    </w:p>
    <w:p w14:paraId="7E94767C" w14:textId="72D53F8D" w:rsidR="007D2B48" w:rsidRDefault="007D2B48" w:rsidP="007D2B48">
      <w:pPr>
        <w:rPr>
          <w:rtl/>
        </w:rPr>
      </w:pPr>
      <w:bookmarkStart w:id="21444" w:name="_ETM_Q1_2492400"/>
      <w:bookmarkStart w:id="21445" w:name="_ETM_Q1_2489652"/>
      <w:bookmarkStart w:id="21446" w:name="_ETM_Q1_2486652"/>
      <w:bookmarkEnd w:id="21444"/>
      <w:bookmarkEnd w:id="21445"/>
      <w:bookmarkEnd w:id="21446"/>
      <w:r>
        <w:rPr>
          <w:rFonts w:hint="cs"/>
          <w:rtl/>
        </w:rPr>
        <w:t>אתה צודק, א</w:t>
      </w:r>
      <w:bookmarkStart w:id="21447" w:name="_ETM_Q1_2488651"/>
      <w:bookmarkEnd w:id="21447"/>
      <w:r>
        <w:rPr>
          <w:rFonts w:hint="cs"/>
          <w:rtl/>
        </w:rPr>
        <w:t xml:space="preserve">פשר </w:t>
      </w:r>
      <w:bookmarkStart w:id="21448" w:name="_ETM_Q1_2487905"/>
      <w:bookmarkStart w:id="21449" w:name="_ETM_Q1_2484901"/>
      <w:bookmarkEnd w:id="21448"/>
      <w:bookmarkEnd w:id="21449"/>
      <w:r>
        <w:rPr>
          <w:rFonts w:hint="cs"/>
          <w:rtl/>
        </w:rPr>
        <w:t xml:space="preserve">אבל לא כדאי. </w:t>
      </w:r>
      <w:bookmarkStart w:id="21450" w:name="_ETM_Q1_2484654"/>
      <w:bookmarkStart w:id="21451" w:name="_ETM_Q1_2481901"/>
      <w:bookmarkStart w:id="21452" w:name="_ETM_Q1_2479155"/>
      <w:bookmarkEnd w:id="21450"/>
      <w:bookmarkEnd w:id="21451"/>
      <w:bookmarkEnd w:id="21452"/>
      <w:r>
        <w:rPr>
          <w:rFonts w:hint="cs"/>
          <w:rtl/>
        </w:rPr>
        <w:t>הדבר האחרון שאני רוצה להג</w:t>
      </w:r>
      <w:bookmarkStart w:id="21453" w:name="_ETM_Q1_2487150"/>
      <w:bookmarkEnd w:id="21453"/>
      <w:r>
        <w:rPr>
          <w:rFonts w:hint="cs"/>
          <w:rtl/>
        </w:rPr>
        <w:t>יד זה שאתם מדבר</w:t>
      </w:r>
      <w:bookmarkStart w:id="21454" w:name="_ETM_Q1_2489654"/>
      <w:bookmarkEnd w:id="21454"/>
      <w:r>
        <w:rPr>
          <w:rFonts w:hint="cs"/>
          <w:rtl/>
        </w:rPr>
        <w:t>ים פה הרבה על הזמנים וחשוב מאוד שתחלקו את זה. קטונתי אבל לפ</w:t>
      </w:r>
      <w:bookmarkStart w:id="21455" w:name="_ETM_Q1_2497903"/>
      <w:bookmarkEnd w:id="21455"/>
      <w:r>
        <w:rPr>
          <w:rFonts w:hint="cs"/>
          <w:rtl/>
        </w:rPr>
        <w:t xml:space="preserve">י מה שאני מבינה, </w:t>
      </w:r>
      <w:bookmarkStart w:id="21456" w:name="_ETM_Q1_2498404"/>
      <w:bookmarkEnd w:id="21456"/>
      <w:r>
        <w:rPr>
          <w:rFonts w:hint="cs"/>
          <w:rtl/>
        </w:rPr>
        <w:t>האירוע ה</w:t>
      </w:r>
      <w:bookmarkStart w:id="21457" w:name="_ETM_Q1_2497654"/>
      <w:bookmarkEnd w:id="21457"/>
      <w:r>
        <w:rPr>
          <w:rFonts w:hint="cs"/>
          <w:rtl/>
        </w:rPr>
        <w:t xml:space="preserve">דתי עצמו </w:t>
      </w:r>
      <w:bookmarkStart w:id="21458" w:name="_ETM_Q1_2333401"/>
      <w:bookmarkEnd w:id="21458"/>
      <w:r>
        <w:rPr>
          <w:rFonts w:hint="cs"/>
          <w:rtl/>
        </w:rPr>
        <w:t>זה במוצאי שבת - - -</w:t>
      </w:r>
      <w:bookmarkStart w:id="21459" w:name="_ETM_Q1_2500403"/>
      <w:bookmarkEnd w:id="21459"/>
    </w:p>
    <w:p w14:paraId="1D52A9B3" w14:textId="77777777" w:rsidR="007D2B48" w:rsidRDefault="007D2B48" w:rsidP="007D2B48">
      <w:pPr>
        <w:rPr>
          <w:rtl/>
        </w:rPr>
      </w:pPr>
      <w:bookmarkStart w:id="21460" w:name="_ETM_Q1_2501154"/>
      <w:bookmarkStart w:id="21461" w:name="_ETM_Q1_2501403"/>
      <w:bookmarkEnd w:id="21460"/>
      <w:bookmarkEnd w:id="21461"/>
    </w:p>
    <w:p w14:paraId="7D3BE0CE" w14:textId="12296084" w:rsidR="007D2B48" w:rsidRDefault="007D2B48" w:rsidP="007D2B48">
      <w:pPr>
        <w:pStyle w:val="af6"/>
        <w:keepNext/>
        <w:rPr>
          <w:rtl/>
        </w:rPr>
      </w:pPr>
      <w:bookmarkStart w:id="21462" w:name="ET_yor_6358_1720"/>
      <w:r w:rsidRPr="007D2B48">
        <w:rPr>
          <w:rStyle w:val="TagStyle"/>
          <w:rtl/>
        </w:rPr>
        <w:t xml:space="preserve"> &lt;&lt; יור &gt;&gt; </w:t>
      </w:r>
      <w:r>
        <w:rPr>
          <w:rtl/>
        </w:rPr>
        <w:t>היו"ר צביקה פוגל:</w:t>
      </w:r>
      <w:r w:rsidRPr="007D2B48">
        <w:rPr>
          <w:rStyle w:val="TagStyle"/>
          <w:rtl/>
        </w:rPr>
        <w:t xml:space="preserve"> &lt;&lt; יור &gt;&gt;</w:t>
      </w:r>
      <w:r>
        <w:rPr>
          <w:rtl/>
        </w:rPr>
        <w:t xml:space="preserve">   </w:t>
      </w:r>
      <w:bookmarkEnd w:id="21462"/>
    </w:p>
    <w:p w14:paraId="227E96C8" w14:textId="77777777" w:rsidR="007D2B48" w:rsidRDefault="007D2B48" w:rsidP="007D2B48">
      <w:pPr>
        <w:pStyle w:val="KeepWithNext"/>
        <w:rPr>
          <w:rtl/>
        </w:rPr>
      </w:pPr>
    </w:p>
    <w:p w14:paraId="3A0094AC" w14:textId="67B3B83C" w:rsidR="007D2B48" w:rsidRDefault="007D2B48" w:rsidP="007D2B48">
      <w:pPr>
        <w:rPr>
          <w:rtl/>
        </w:rPr>
      </w:pPr>
      <w:bookmarkStart w:id="21463" w:name="_ETM_Q1_2501903"/>
      <w:bookmarkEnd w:id="21463"/>
      <w:r>
        <w:rPr>
          <w:rFonts w:hint="cs"/>
          <w:rtl/>
        </w:rPr>
        <w:t xml:space="preserve">נכון מאוד. </w:t>
      </w:r>
    </w:p>
    <w:p w14:paraId="02CF0622" w14:textId="77777777" w:rsidR="007D2B48" w:rsidRDefault="007D2B48" w:rsidP="007D2B48">
      <w:pPr>
        <w:rPr>
          <w:rtl/>
        </w:rPr>
      </w:pPr>
      <w:bookmarkStart w:id="21464" w:name="_ETM_Q1_2505901"/>
      <w:bookmarkEnd w:id="21464"/>
    </w:p>
    <w:p w14:paraId="1B09C854" w14:textId="20E69CE3" w:rsidR="007D2B48" w:rsidRDefault="007D2B48" w:rsidP="007D2B48">
      <w:pPr>
        <w:pStyle w:val="a4"/>
        <w:keepNext/>
        <w:rPr>
          <w:rtl/>
        </w:rPr>
      </w:pPr>
      <w:bookmarkStart w:id="21465" w:name="ET_speaker_קרן_פטל_1721"/>
      <w:r w:rsidRPr="007D2B48">
        <w:rPr>
          <w:rStyle w:val="TagStyle"/>
          <w:rtl/>
        </w:rPr>
        <w:t xml:space="preserve"> &lt;&lt; דובר &gt;&gt; </w:t>
      </w:r>
      <w:r>
        <w:rPr>
          <w:rtl/>
        </w:rPr>
        <w:t>קרן פטל:</w:t>
      </w:r>
      <w:r w:rsidRPr="007D2B48">
        <w:rPr>
          <w:rStyle w:val="TagStyle"/>
          <w:rtl/>
        </w:rPr>
        <w:t xml:space="preserve"> &lt;&lt; דובר &gt;&gt;</w:t>
      </w:r>
      <w:r>
        <w:rPr>
          <w:rtl/>
        </w:rPr>
        <w:t xml:space="preserve">   </w:t>
      </w:r>
      <w:bookmarkEnd w:id="21465"/>
    </w:p>
    <w:p w14:paraId="64205A4F" w14:textId="77777777" w:rsidR="007D2B48" w:rsidRDefault="007D2B48" w:rsidP="007D2B48">
      <w:pPr>
        <w:pStyle w:val="KeepWithNext"/>
        <w:rPr>
          <w:rtl/>
        </w:rPr>
      </w:pPr>
    </w:p>
    <w:p w14:paraId="64732784" w14:textId="7A76518E" w:rsidR="007D2B48" w:rsidRDefault="007D2B48" w:rsidP="007D2B48">
      <w:pPr>
        <w:rPr>
          <w:rtl/>
        </w:rPr>
      </w:pPr>
      <w:bookmarkStart w:id="21466" w:name="_ETM_Q1_2506652"/>
      <w:bookmarkStart w:id="21467" w:name="_ETM_Q1_2503903"/>
      <w:bookmarkStart w:id="21468" w:name="_ETM_Q1_2500903"/>
      <w:bookmarkEnd w:id="21466"/>
      <w:bookmarkEnd w:id="21467"/>
      <w:bookmarkEnd w:id="21468"/>
      <w:r>
        <w:rPr>
          <w:rFonts w:hint="cs"/>
          <w:rtl/>
        </w:rPr>
        <w:t xml:space="preserve">ועד </w:t>
      </w:r>
      <w:bookmarkStart w:id="21469" w:name="_ETM_Q1_2501401"/>
      <w:bookmarkEnd w:id="21469"/>
      <w:r>
        <w:rPr>
          <w:rFonts w:hint="cs"/>
          <w:rtl/>
        </w:rPr>
        <w:t>השקיעה למחרת. אני חושבת שאת האירוע הזה צריך</w:t>
      </w:r>
      <w:bookmarkStart w:id="21470" w:name="_ETM_Q1_2505403"/>
      <w:bookmarkStart w:id="21471" w:name="_ETM_Q1_2503654"/>
      <w:bookmarkEnd w:id="21470"/>
      <w:bookmarkEnd w:id="21471"/>
      <w:r>
        <w:rPr>
          <w:rFonts w:hint="cs"/>
          <w:rtl/>
        </w:rPr>
        <w:t xml:space="preserve"> לתחם. בכל </w:t>
      </w:r>
      <w:bookmarkStart w:id="21472" w:name="_ETM_Q1_2507404"/>
      <w:bookmarkEnd w:id="21472"/>
      <w:r>
        <w:rPr>
          <w:rFonts w:hint="cs"/>
          <w:rtl/>
        </w:rPr>
        <w:t xml:space="preserve">שאר הזמן, </w:t>
      </w:r>
      <w:r w:rsidR="00A15C31">
        <w:rPr>
          <w:rFonts w:hint="cs"/>
          <w:rtl/>
        </w:rPr>
        <w:t>אי-אפשר</w:t>
      </w:r>
      <w:r>
        <w:rPr>
          <w:rFonts w:hint="cs"/>
          <w:rtl/>
        </w:rPr>
        <w:t xml:space="preserve"> לשבש את השג</w:t>
      </w:r>
      <w:bookmarkStart w:id="21473" w:name="_ETM_Q1_2509904"/>
      <w:bookmarkStart w:id="21474" w:name="_ETM_Q1_2506904"/>
      <w:bookmarkEnd w:id="21473"/>
      <w:bookmarkEnd w:id="21474"/>
      <w:r>
        <w:rPr>
          <w:rFonts w:hint="cs"/>
          <w:rtl/>
        </w:rPr>
        <w:t>רה פה לאנשים ביום שישי, שבת זה שבת ובראשון ושני.</w:t>
      </w:r>
      <w:bookmarkStart w:id="21475" w:name="_ETM_Q1_2515653"/>
      <w:bookmarkEnd w:id="21475"/>
      <w:r>
        <w:rPr>
          <w:rFonts w:hint="cs"/>
          <w:rtl/>
        </w:rPr>
        <w:t xml:space="preserve"> </w:t>
      </w:r>
    </w:p>
    <w:p w14:paraId="121877DE" w14:textId="77777777" w:rsidR="007D2B48" w:rsidRDefault="007D2B48" w:rsidP="007D2B48">
      <w:pPr>
        <w:rPr>
          <w:rtl/>
        </w:rPr>
      </w:pPr>
      <w:bookmarkStart w:id="21476" w:name="_ETM_Q1_2514653"/>
      <w:bookmarkStart w:id="21477" w:name="_ETM_Q1_2511653"/>
      <w:bookmarkStart w:id="21478" w:name="_ETM_Q1_2508902"/>
      <w:bookmarkEnd w:id="21476"/>
      <w:bookmarkEnd w:id="21477"/>
      <w:bookmarkEnd w:id="21478"/>
    </w:p>
    <w:p w14:paraId="5C8B19F3" w14:textId="3CFE7374" w:rsidR="007D2B48" w:rsidRDefault="007D2B48" w:rsidP="007D2B48">
      <w:pPr>
        <w:pStyle w:val="af6"/>
        <w:keepNext/>
        <w:rPr>
          <w:rtl/>
        </w:rPr>
      </w:pPr>
      <w:bookmarkStart w:id="21479" w:name="ET_yor_6358_1722"/>
      <w:r w:rsidRPr="007D2B48">
        <w:rPr>
          <w:rStyle w:val="TagStyle"/>
          <w:rtl/>
        </w:rPr>
        <w:t xml:space="preserve"> &lt;&lt; יור &gt;&gt; </w:t>
      </w:r>
      <w:r>
        <w:rPr>
          <w:rtl/>
        </w:rPr>
        <w:t>היו"ר צביקה פוגל:</w:t>
      </w:r>
      <w:r w:rsidRPr="007D2B48">
        <w:rPr>
          <w:rStyle w:val="TagStyle"/>
          <w:rtl/>
        </w:rPr>
        <w:t xml:space="preserve"> &lt;&lt; יור &gt;&gt;</w:t>
      </w:r>
      <w:r>
        <w:rPr>
          <w:rtl/>
        </w:rPr>
        <w:t xml:space="preserve">   </w:t>
      </w:r>
      <w:bookmarkEnd w:id="21479"/>
    </w:p>
    <w:p w14:paraId="4FFF4B72" w14:textId="77777777" w:rsidR="007D2B48" w:rsidRDefault="007D2B48" w:rsidP="007D2B48">
      <w:pPr>
        <w:pStyle w:val="KeepWithNext"/>
        <w:rPr>
          <w:rtl/>
        </w:rPr>
      </w:pPr>
    </w:p>
    <w:p w14:paraId="6A98EB6C" w14:textId="15E2EAFF" w:rsidR="007D2B48" w:rsidRDefault="007D2B48" w:rsidP="007D2B48">
      <w:pPr>
        <w:rPr>
          <w:rtl/>
        </w:rPr>
      </w:pPr>
      <w:bookmarkStart w:id="21480" w:name="_ETM_Q1_2509654"/>
      <w:bookmarkStart w:id="21481" w:name="_ETM_Q1_2511153"/>
      <w:bookmarkEnd w:id="21480"/>
      <w:bookmarkEnd w:id="21481"/>
      <w:r>
        <w:rPr>
          <w:rFonts w:hint="cs"/>
          <w:rtl/>
        </w:rPr>
        <w:t xml:space="preserve">קרן, אין לנו כוונה </w:t>
      </w:r>
      <w:bookmarkStart w:id="21482" w:name="_ETM_Q1_2512653"/>
      <w:bookmarkEnd w:id="21482"/>
      <w:r>
        <w:rPr>
          <w:rFonts w:hint="cs"/>
          <w:rtl/>
        </w:rPr>
        <w:t>לשב</w:t>
      </w:r>
      <w:bookmarkStart w:id="21483" w:name="_ETM_Q1_2516151"/>
      <w:bookmarkEnd w:id="21483"/>
      <w:r>
        <w:rPr>
          <w:rFonts w:hint="cs"/>
          <w:rtl/>
        </w:rPr>
        <w:t xml:space="preserve">ש את השגרה. באמת שלא. </w:t>
      </w:r>
      <w:bookmarkStart w:id="21484" w:name="_ETM_Q1_2518154"/>
      <w:bookmarkStart w:id="21485" w:name="_ETM_Q1_2515405"/>
      <w:bookmarkEnd w:id="21484"/>
      <w:bookmarkEnd w:id="21485"/>
    </w:p>
    <w:p w14:paraId="352A5CE8" w14:textId="28894D2E" w:rsidR="007D2B48" w:rsidRDefault="007D2B48" w:rsidP="007D2B48">
      <w:pPr>
        <w:pStyle w:val="a4"/>
        <w:keepNext/>
        <w:rPr>
          <w:rtl/>
        </w:rPr>
      </w:pPr>
      <w:bookmarkStart w:id="21486" w:name="ET_speaker_קרן_פטל_1723"/>
      <w:r w:rsidRPr="007D2B48">
        <w:rPr>
          <w:rStyle w:val="TagStyle"/>
          <w:rtl/>
        </w:rPr>
        <w:t xml:space="preserve"> &lt;&lt; דובר &gt;&gt; </w:t>
      </w:r>
      <w:r>
        <w:rPr>
          <w:rtl/>
        </w:rPr>
        <w:t>קרן פטל:</w:t>
      </w:r>
      <w:r w:rsidRPr="007D2B48">
        <w:rPr>
          <w:rStyle w:val="TagStyle"/>
          <w:rtl/>
        </w:rPr>
        <w:t xml:space="preserve"> &lt;&lt; דובר &gt;&gt;</w:t>
      </w:r>
      <w:r>
        <w:rPr>
          <w:rtl/>
        </w:rPr>
        <w:t xml:space="preserve">   </w:t>
      </w:r>
      <w:bookmarkEnd w:id="21486"/>
    </w:p>
    <w:p w14:paraId="3199201F" w14:textId="77777777" w:rsidR="007D2B48" w:rsidRDefault="007D2B48" w:rsidP="007D2B48">
      <w:pPr>
        <w:pStyle w:val="KeepWithNext"/>
        <w:rPr>
          <w:rtl/>
        </w:rPr>
      </w:pPr>
      <w:bookmarkStart w:id="21487" w:name="_ETM_Q1_2513902"/>
      <w:bookmarkEnd w:id="21487"/>
    </w:p>
    <w:p w14:paraId="021785B2" w14:textId="68B8EF0B" w:rsidR="007D2B48" w:rsidRDefault="007D2B48" w:rsidP="007D2B48">
      <w:pPr>
        <w:rPr>
          <w:rtl/>
        </w:rPr>
      </w:pPr>
      <w:bookmarkStart w:id="21488" w:name="_ETM_Q1_2513652"/>
      <w:bookmarkEnd w:id="21488"/>
      <w:r>
        <w:rPr>
          <w:rFonts w:hint="cs"/>
          <w:rtl/>
        </w:rPr>
        <w:t>לא א</w:t>
      </w:r>
      <w:bookmarkStart w:id="21489" w:name="_ETM_Q1_2516653"/>
      <w:bookmarkEnd w:id="21489"/>
      <w:r>
        <w:rPr>
          <w:rFonts w:hint="cs"/>
          <w:rtl/>
        </w:rPr>
        <w:t xml:space="preserve">בל כל המגבלות וכל החסימות </w:t>
      </w:r>
      <w:bookmarkStart w:id="21490" w:name="_ETM_Q1_2517651"/>
      <w:bookmarkEnd w:id="21490"/>
      <w:r>
        <w:rPr>
          <w:rFonts w:hint="cs"/>
          <w:rtl/>
        </w:rPr>
        <w:t>קיימות עד יום שני ב</w:t>
      </w:r>
      <w:bookmarkStart w:id="21491" w:name="_ETM_Q1_2520654"/>
      <w:bookmarkEnd w:id="21491"/>
      <w:r>
        <w:rPr>
          <w:rFonts w:hint="cs"/>
          <w:rtl/>
        </w:rPr>
        <w:t>-10:00</w:t>
      </w:r>
      <w:bookmarkStart w:id="21492" w:name="_ETM_Q1_2518152"/>
      <w:bookmarkEnd w:id="21492"/>
      <w:r>
        <w:rPr>
          <w:rFonts w:hint="cs"/>
          <w:rtl/>
        </w:rPr>
        <w:t xml:space="preserve">, ממה שאתם מדברים. </w:t>
      </w:r>
      <w:bookmarkStart w:id="21493" w:name="_ETM_Q1_2522903"/>
      <w:bookmarkStart w:id="21494" w:name="_ETM_Q1_2521152"/>
      <w:bookmarkEnd w:id="21493"/>
      <w:bookmarkEnd w:id="21494"/>
      <w:r>
        <w:rPr>
          <w:rFonts w:hint="cs"/>
          <w:rtl/>
        </w:rPr>
        <w:t>אלו ארבע ימים ש</w:t>
      </w:r>
      <w:bookmarkStart w:id="21495" w:name="_ETM_Q1_2528401"/>
      <w:bookmarkStart w:id="21496" w:name="_ETM_Q1_2525901"/>
      <w:bookmarkEnd w:id="21495"/>
      <w:bookmarkEnd w:id="21496"/>
      <w:r>
        <w:rPr>
          <w:rFonts w:hint="cs"/>
          <w:rtl/>
        </w:rPr>
        <w:t xml:space="preserve">השגרה </w:t>
      </w:r>
      <w:bookmarkStart w:id="21497" w:name="_ETM_Q1_2523903"/>
      <w:bookmarkEnd w:id="21497"/>
      <w:r>
        <w:rPr>
          <w:rFonts w:hint="cs"/>
          <w:rtl/>
        </w:rPr>
        <w:t xml:space="preserve">משתבשת </w:t>
      </w:r>
      <w:bookmarkStart w:id="21498" w:name="_ETM_Q1_2526403"/>
      <w:bookmarkStart w:id="21499" w:name="_ETM_Q1_2524404"/>
      <w:bookmarkStart w:id="21500" w:name="_ETM_Q1_2523152"/>
      <w:bookmarkEnd w:id="21498"/>
      <w:bookmarkEnd w:id="21499"/>
      <w:bookmarkEnd w:id="21500"/>
      <w:r>
        <w:rPr>
          <w:rFonts w:hint="cs"/>
          <w:rtl/>
        </w:rPr>
        <w:t xml:space="preserve">להם עוד יותר ואני לא מבינה למה. </w:t>
      </w:r>
    </w:p>
    <w:p w14:paraId="733FE781" w14:textId="77777777" w:rsidR="007D2B48" w:rsidRDefault="007D2B48" w:rsidP="007D2B48">
      <w:pPr>
        <w:rPr>
          <w:rtl/>
        </w:rPr>
      </w:pPr>
      <w:bookmarkStart w:id="21501" w:name="_ETM_Q1_2544402"/>
      <w:bookmarkStart w:id="21502" w:name="_ETM_Q1_2541655"/>
      <w:bookmarkStart w:id="21503" w:name="_ETM_Q1_2529905"/>
      <w:bookmarkEnd w:id="21501"/>
      <w:bookmarkEnd w:id="21502"/>
      <w:bookmarkEnd w:id="21503"/>
    </w:p>
    <w:p w14:paraId="46883979" w14:textId="4D62DB84" w:rsidR="007D2B48" w:rsidRDefault="007D2B48" w:rsidP="007D2B48">
      <w:pPr>
        <w:pStyle w:val="af9"/>
        <w:keepNext/>
        <w:rPr>
          <w:rtl/>
        </w:rPr>
      </w:pPr>
      <w:bookmarkStart w:id="21504" w:name="ET_guest_889470_1726"/>
      <w:r w:rsidRPr="007D2B48">
        <w:rPr>
          <w:rStyle w:val="TagStyle"/>
          <w:rtl/>
        </w:rPr>
        <w:t xml:space="preserve"> &lt;&lt; אורח &gt;&gt; </w:t>
      </w:r>
      <w:r>
        <w:rPr>
          <w:rtl/>
        </w:rPr>
        <w:t>רפ"ק ברק ערוסי:</w:t>
      </w:r>
      <w:r w:rsidRPr="007D2B48">
        <w:rPr>
          <w:rStyle w:val="TagStyle"/>
          <w:rtl/>
        </w:rPr>
        <w:t xml:space="preserve"> &lt;&lt; אורח &gt;&gt;</w:t>
      </w:r>
      <w:r>
        <w:rPr>
          <w:rtl/>
        </w:rPr>
        <w:t xml:space="preserve">   </w:t>
      </w:r>
      <w:bookmarkEnd w:id="21504"/>
    </w:p>
    <w:p w14:paraId="70BA331B" w14:textId="77777777" w:rsidR="007D2B48" w:rsidRPr="007D2B48" w:rsidRDefault="007D2B48" w:rsidP="007D2B48">
      <w:pPr>
        <w:rPr>
          <w:rtl/>
        </w:rPr>
      </w:pPr>
      <w:bookmarkStart w:id="21505" w:name="_ETM_Q1_2530902"/>
      <w:bookmarkStart w:id="21506" w:name="_ETM_Q1_2528904"/>
      <w:bookmarkEnd w:id="21505"/>
      <w:bookmarkEnd w:id="21506"/>
    </w:p>
    <w:p w14:paraId="0D1CA3C6" w14:textId="6415E172" w:rsidR="007D2B48" w:rsidRDefault="007D2B48" w:rsidP="007D2B48">
      <w:pPr>
        <w:rPr>
          <w:rtl/>
        </w:rPr>
      </w:pPr>
      <w:bookmarkStart w:id="21507" w:name="_ETM_Q1_2532152"/>
      <w:bookmarkStart w:id="21508" w:name="_ETM_Q1_2532650"/>
      <w:bookmarkEnd w:id="21507"/>
      <w:bookmarkEnd w:id="21508"/>
      <w:r>
        <w:rPr>
          <w:rFonts w:hint="cs"/>
          <w:rtl/>
        </w:rPr>
        <w:t>גם כ</w:t>
      </w:r>
      <w:bookmarkStart w:id="21509" w:name="_ETM_Q1_2530653"/>
      <w:bookmarkEnd w:id="21509"/>
      <w:r>
        <w:rPr>
          <w:rFonts w:hint="cs"/>
          <w:rtl/>
        </w:rPr>
        <w:t>שביידן מגיע לארץ יש הפרעה</w:t>
      </w:r>
      <w:bookmarkStart w:id="21510" w:name="_ETM_Q1_2530904"/>
      <w:bookmarkEnd w:id="21510"/>
      <w:r>
        <w:rPr>
          <w:rFonts w:hint="cs"/>
          <w:rtl/>
        </w:rPr>
        <w:t xml:space="preserve"> לתנועה. </w:t>
      </w:r>
    </w:p>
    <w:p w14:paraId="46A28DB0" w14:textId="77777777" w:rsidR="007D2B48" w:rsidRDefault="007D2B48" w:rsidP="007D2B48">
      <w:pPr>
        <w:rPr>
          <w:rtl/>
        </w:rPr>
      </w:pPr>
      <w:bookmarkStart w:id="21511" w:name="_ETM_Q1_2535152"/>
      <w:bookmarkStart w:id="21512" w:name="_ETM_Q1_2535403"/>
      <w:bookmarkStart w:id="21513" w:name="_ETM_Q1_2536652"/>
      <w:bookmarkEnd w:id="21511"/>
      <w:bookmarkEnd w:id="21512"/>
      <w:bookmarkEnd w:id="21513"/>
    </w:p>
    <w:p w14:paraId="732A4A07" w14:textId="3758D133" w:rsidR="007D2B48" w:rsidRDefault="007D2B48" w:rsidP="007D2B48">
      <w:pPr>
        <w:pStyle w:val="a4"/>
        <w:keepNext/>
        <w:rPr>
          <w:rtl/>
        </w:rPr>
      </w:pPr>
      <w:bookmarkStart w:id="21514" w:name="ET_speaker_קרן_פטל_1724"/>
      <w:r w:rsidRPr="007D2B48">
        <w:rPr>
          <w:rStyle w:val="TagStyle"/>
          <w:rtl/>
        </w:rPr>
        <w:t xml:space="preserve"> &lt;&lt; דובר &gt;&gt; </w:t>
      </w:r>
      <w:r>
        <w:rPr>
          <w:rtl/>
        </w:rPr>
        <w:t>קרן פטל:</w:t>
      </w:r>
      <w:r w:rsidRPr="007D2B48">
        <w:rPr>
          <w:rStyle w:val="TagStyle"/>
          <w:rtl/>
        </w:rPr>
        <w:t xml:space="preserve"> &lt;&lt; דובר &gt;&gt;</w:t>
      </w:r>
      <w:r>
        <w:rPr>
          <w:rtl/>
        </w:rPr>
        <w:t xml:space="preserve">   </w:t>
      </w:r>
      <w:bookmarkEnd w:id="21514"/>
    </w:p>
    <w:p w14:paraId="5BD9F57C" w14:textId="77777777" w:rsidR="007D2B48" w:rsidRDefault="007D2B48" w:rsidP="007D2B48">
      <w:pPr>
        <w:pStyle w:val="KeepWithNext"/>
        <w:rPr>
          <w:rtl/>
        </w:rPr>
      </w:pPr>
    </w:p>
    <w:p w14:paraId="3DDF497F" w14:textId="36DC5E81" w:rsidR="007D2B48" w:rsidRDefault="007D2B48" w:rsidP="007D2B48">
      <w:pPr>
        <w:rPr>
          <w:rtl/>
        </w:rPr>
      </w:pPr>
      <w:bookmarkStart w:id="21515" w:name="_ETM_Q1_2537651"/>
      <w:bookmarkStart w:id="21516" w:name="_ETM_Q1_2538904"/>
      <w:bookmarkStart w:id="21517" w:name="_ETM_Q1_2534154"/>
      <w:bookmarkEnd w:id="21515"/>
      <w:bookmarkEnd w:id="21516"/>
      <w:bookmarkEnd w:id="21517"/>
      <w:r>
        <w:rPr>
          <w:rFonts w:hint="cs"/>
          <w:rtl/>
        </w:rPr>
        <w:t xml:space="preserve">ביידן לא בא לגליל ויש לנו מספר צרות </w:t>
      </w:r>
      <w:bookmarkStart w:id="21518" w:name="_ETM_Q1_2534153"/>
      <w:bookmarkEnd w:id="21518"/>
      <w:r>
        <w:rPr>
          <w:rFonts w:hint="cs"/>
          <w:rtl/>
        </w:rPr>
        <w:t xml:space="preserve">גם ככה. </w:t>
      </w:r>
    </w:p>
    <w:p w14:paraId="228B7567" w14:textId="77777777" w:rsidR="007D2B48" w:rsidRDefault="007D2B48" w:rsidP="007D2B48">
      <w:pPr>
        <w:rPr>
          <w:rtl/>
        </w:rPr>
      </w:pPr>
      <w:bookmarkStart w:id="21519" w:name="_ETM_Q1_2532156"/>
      <w:bookmarkEnd w:id="21519"/>
    </w:p>
    <w:p w14:paraId="1695E8A8" w14:textId="563E1489" w:rsidR="007D2B48" w:rsidRDefault="007D2B48" w:rsidP="007D2B48">
      <w:pPr>
        <w:pStyle w:val="af9"/>
        <w:keepNext/>
        <w:rPr>
          <w:rtl/>
        </w:rPr>
      </w:pPr>
      <w:bookmarkStart w:id="21520" w:name="ET_guest_889470_1725"/>
      <w:r w:rsidRPr="007D2B48">
        <w:rPr>
          <w:rStyle w:val="TagStyle"/>
          <w:rtl/>
        </w:rPr>
        <w:t xml:space="preserve"> &lt;&lt; אור</w:t>
      </w:r>
      <w:bookmarkStart w:id="21521" w:name="_ETM_Q1_2533402"/>
      <w:bookmarkEnd w:id="21521"/>
      <w:r w:rsidRPr="007D2B48">
        <w:rPr>
          <w:rStyle w:val="TagStyle"/>
          <w:rtl/>
        </w:rPr>
        <w:t xml:space="preserve">ח &gt;&gt; </w:t>
      </w:r>
      <w:r>
        <w:rPr>
          <w:rtl/>
        </w:rPr>
        <w:t>רפ"ק ברק ערוסי:</w:t>
      </w:r>
      <w:r w:rsidRPr="007D2B48">
        <w:rPr>
          <w:rStyle w:val="TagStyle"/>
          <w:rtl/>
        </w:rPr>
        <w:t xml:space="preserve"> &lt;&lt; אורח &gt;&gt;</w:t>
      </w:r>
      <w:r>
        <w:rPr>
          <w:rtl/>
        </w:rPr>
        <w:t xml:space="preserve">   </w:t>
      </w:r>
      <w:bookmarkEnd w:id="21520"/>
    </w:p>
    <w:p w14:paraId="19F5142E" w14:textId="77777777" w:rsidR="007D2B48" w:rsidRDefault="007D2B48" w:rsidP="007D2B48">
      <w:pPr>
        <w:pStyle w:val="KeepWithNext"/>
        <w:rPr>
          <w:rtl/>
        </w:rPr>
      </w:pPr>
    </w:p>
    <w:p w14:paraId="60D052FE" w14:textId="1DF5374C" w:rsidR="007D2B48" w:rsidRDefault="007D2B48" w:rsidP="007D2B48">
      <w:pPr>
        <w:rPr>
          <w:rtl/>
        </w:rPr>
      </w:pPr>
      <w:bookmarkStart w:id="21522" w:name="_ETM_Q1_2535400"/>
      <w:bookmarkStart w:id="21523" w:name="_ETM_Q1_2532400"/>
      <w:bookmarkStart w:id="21524" w:name="_ETM_Q1_2528154"/>
      <w:bookmarkStart w:id="21525" w:name="_ETM_Q1_2526901"/>
      <w:bookmarkEnd w:id="21522"/>
      <w:bookmarkEnd w:id="21523"/>
      <w:bookmarkEnd w:id="21524"/>
      <w:bookmarkEnd w:id="21525"/>
      <w:r>
        <w:rPr>
          <w:rFonts w:hint="cs"/>
          <w:rtl/>
        </w:rPr>
        <w:t>לא אבל זה מגביל את תשובי ירושלים. אין מה לעשות, יש מבצע, יש</w:t>
      </w:r>
      <w:bookmarkStart w:id="21526" w:name="_ETM_Q1_2542903"/>
      <w:bookmarkEnd w:id="21526"/>
      <w:r>
        <w:rPr>
          <w:rFonts w:hint="cs"/>
          <w:rtl/>
        </w:rPr>
        <w:t xml:space="preserve"> צורך </w:t>
      </w:r>
      <w:bookmarkStart w:id="21527" w:name="_ETM_Q1_2538900"/>
      <w:bookmarkStart w:id="21528" w:name="_ETM_Q1_2539650"/>
      <w:bookmarkStart w:id="21529" w:name="_ETM_Q1_2536901"/>
      <w:bookmarkEnd w:id="21527"/>
      <w:bookmarkEnd w:id="21528"/>
      <w:bookmarkEnd w:id="21529"/>
      <w:r>
        <w:rPr>
          <w:rFonts w:hint="cs"/>
          <w:rtl/>
        </w:rPr>
        <w:t>אז יש היערכות</w:t>
      </w:r>
      <w:bookmarkStart w:id="21530" w:name="_ETM_Q1_2541402"/>
      <w:bookmarkEnd w:id="21530"/>
      <w:r>
        <w:rPr>
          <w:rFonts w:hint="cs"/>
          <w:rtl/>
        </w:rPr>
        <w:t xml:space="preserve">. נכוןו, זה פעם בשנה. </w:t>
      </w:r>
    </w:p>
    <w:p w14:paraId="09B28F1E" w14:textId="77777777" w:rsidR="007D2B48" w:rsidRDefault="007D2B48" w:rsidP="007D2B48">
      <w:pPr>
        <w:rPr>
          <w:rtl/>
        </w:rPr>
      </w:pPr>
      <w:bookmarkStart w:id="21531" w:name="_ETM_Q1_2544153"/>
      <w:bookmarkStart w:id="21532" w:name="_ETM_Q1_2545653"/>
      <w:bookmarkEnd w:id="21531"/>
      <w:bookmarkEnd w:id="21532"/>
    </w:p>
    <w:p w14:paraId="22040919" w14:textId="6F211C6E" w:rsidR="007D2B48" w:rsidRDefault="007D2B48" w:rsidP="007D2B48">
      <w:pPr>
        <w:pStyle w:val="a4"/>
        <w:keepNext/>
        <w:rPr>
          <w:rtl/>
        </w:rPr>
      </w:pPr>
      <w:bookmarkStart w:id="21533" w:name="ET_speaker_קרן_פטל_1727"/>
      <w:r w:rsidRPr="007D2B48">
        <w:rPr>
          <w:rStyle w:val="TagStyle"/>
          <w:rtl/>
        </w:rPr>
        <w:t xml:space="preserve"> &lt;&lt; דובר &gt;&gt; </w:t>
      </w:r>
      <w:r>
        <w:rPr>
          <w:rtl/>
        </w:rPr>
        <w:t>קרן פטל:</w:t>
      </w:r>
      <w:r w:rsidRPr="007D2B48">
        <w:rPr>
          <w:rStyle w:val="TagStyle"/>
          <w:rtl/>
        </w:rPr>
        <w:t xml:space="preserve"> &lt;&lt; דובר &gt;&gt;</w:t>
      </w:r>
      <w:r>
        <w:rPr>
          <w:rtl/>
        </w:rPr>
        <w:t xml:space="preserve">   </w:t>
      </w:r>
      <w:bookmarkEnd w:id="21533"/>
    </w:p>
    <w:p w14:paraId="49E2E315" w14:textId="77777777" w:rsidR="007D2B48" w:rsidRDefault="007D2B48" w:rsidP="007D2B48">
      <w:pPr>
        <w:pStyle w:val="KeepWithNext"/>
        <w:rPr>
          <w:rtl/>
        </w:rPr>
      </w:pPr>
    </w:p>
    <w:p w14:paraId="1CC1EA3F" w14:textId="608B935F" w:rsidR="007D2B48" w:rsidRDefault="007D2B48" w:rsidP="007D2B48">
      <w:pPr>
        <w:rPr>
          <w:rtl/>
        </w:rPr>
      </w:pPr>
      <w:bookmarkStart w:id="21534" w:name="_ETM_Q1_2546901"/>
      <w:bookmarkStart w:id="21535" w:name="_ETM_Q1_2547153"/>
      <w:bookmarkStart w:id="21536" w:name="_ETM_Q1_2541905"/>
      <w:bookmarkEnd w:id="21534"/>
      <w:bookmarkEnd w:id="21535"/>
      <w:bookmarkEnd w:id="21536"/>
      <w:r>
        <w:rPr>
          <w:rFonts w:hint="cs"/>
          <w:rtl/>
        </w:rPr>
        <w:t>אני חושבת שצריך</w:t>
      </w:r>
      <w:bookmarkStart w:id="21537" w:name="_ETM_Q1_2545904"/>
      <w:bookmarkStart w:id="21538" w:name="_ETM_Q1_2542904"/>
      <w:bookmarkEnd w:id="21537"/>
      <w:bookmarkEnd w:id="21538"/>
      <w:r>
        <w:rPr>
          <w:rFonts w:hint="cs"/>
          <w:rtl/>
        </w:rPr>
        <w:t xml:space="preserve"> </w:t>
      </w:r>
      <w:bookmarkStart w:id="21539" w:name="_ETM_Q1_2540404"/>
      <w:bookmarkEnd w:id="21539"/>
      <w:r>
        <w:rPr>
          <w:rFonts w:hint="cs"/>
          <w:rtl/>
        </w:rPr>
        <w:t>לדייק את הצורך</w:t>
      </w:r>
      <w:bookmarkStart w:id="21540" w:name="_ETM_Q1_2542150"/>
      <w:bookmarkEnd w:id="21540"/>
      <w:r>
        <w:rPr>
          <w:rFonts w:hint="cs"/>
          <w:rtl/>
        </w:rPr>
        <w:t>. גם ככה  - - -</w:t>
      </w:r>
    </w:p>
    <w:p w14:paraId="0493FAD9" w14:textId="77777777" w:rsidR="007D2B48" w:rsidRDefault="007D2B48" w:rsidP="007D2B48">
      <w:pPr>
        <w:rPr>
          <w:rtl/>
        </w:rPr>
      </w:pPr>
    </w:p>
    <w:p w14:paraId="1382C14A" w14:textId="626D0D94" w:rsidR="007D2B48" w:rsidRDefault="007D2B48" w:rsidP="007D2B48">
      <w:pPr>
        <w:pStyle w:val="af9"/>
        <w:keepNext/>
        <w:rPr>
          <w:rtl/>
        </w:rPr>
      </w:pPr>
      <w:bookmarkStart w:id="21541" w:name="ET_guest_889470_1728"/>
      <w:r w:rsidRPr="007D2B48">
        <w:rPr>
          <w:rStyle w:val="TagStyle"/>
          <w:rtl/>
        </w:rPr>
        <w:t xml:space="preserve"> &lt;&lt; אורח &gt;&gt; </w:t>
      </w:r>
      <w:r>
        <w:rPr>
          <w:rtl/>
        </w:rPr>
        <w:t>רפ"ק ברק ערוסי:</w:t>
      </w:r>
      <w:r w:rsidRPr="007D2B48">
        <w:rPr>
          <w:rStyle w:val="TagStyle"/>
          <w:rtl/>
        </w:rPr>
        <w:t xml:space="preserve"> &lt;&lt; אורח &gt;&gt;</w:t>
      </w:r>
      <w:r>
        <w:rPr>
          <w:rtl/>
        </w:rPr>
        <w:t xml:space="preserve">   </w:t>
      </w:r>
      <w:bookmarkStart w:id="21542" w:name="_ETM_Q1_2548404"/>
      <w:bookmarkStart w:id="21543" w:name="_ETM_Q1_2545404"/>
      <w:bookmarkStart w:id="21544" w:name="_ETM_Q1_2544151"/>
      <w:bookmarkEnd w:id="21541"/>
      <w:bookmarkEnd w:id="21542"/>
      <w:bookmarkEnd w:id="21543"/>
      <w:bookmarkEnd w:id="21544"/>
    </w:p>
    <w:p w14:paraId="578D7BCE" w14:textId="77777777" w:rsidR="007D2B48" w:rsidRDefault="007D2B48" w:rsidP="007D2B48">
      <w:pPr>
        <w:pStyle w:val="KeepWithNext"/>
        <w:rPr>
          <w:rtl/>
        </w:rPr>
      </w:pPr>
    </w:p>
    <w:p w14:paraId="28A6BA65" w14:textId="5F496896" w:rsidR="007D2B48" w:rsidRDefault="007D2B48" w:rsidP="007D2B48">
      <w:pPr>
        <w:rPr>
          <w:rtl/>
        </w:rPr>
      </w:pPr>
      <w:bookmarkStart w:id="21545" w:name="_ETM_Q1_2543154"/>
      <w:bookmarkStart w:id="21546" w:name="_ETM_Q1_2545905"/>
      <w:bookmarkStart w:id="21547" w:name="_ETM_Q1_2544903"/>
      <w:bookmarkEnd w:id="21545"/>
      <w:bookmarkEnd w:id="21546"/>
      <w:bookmarkEnd w:id="21547"/>
      <w:r>
        <w:rPr>
          <w:rFonts w:hint="cs"/>
          <w:rtl/>
        </w:rPr>
        <w:t>קרן, אני גר ביר</w:t>
      </w:r>
      <w:bookmarkStart w:id="21548" w:name="_ETM_Q1_2547903"/>
      <w:bookmarkEnd w:id="21548"/>
      <w:r>
        <w:rPr>
          <w:rFonts w:hint="cs"/>
          <w:rtl/>
        </w:rPr>
        <w:t>ושלים ו</w:t>
      </w:r>
      <w:bookmarkStart w:id="21549" w:name="_ETM_Q1_2548652"/>
      <w:bookmarkEnd w:id="21549"/>
      <w:r>
        <w:rPr>
          <w:rFonts w:hint="cs"/>
          <w:rtl/>
        </w:rPr>
        <w:t xml:space="preserve">סובל מחסימות. </w:t>
      </w:r>
    </w:p>
    <w:p w14:paraId="52473E3A" w14:textId="77777777" w:rsidR="007D2B48" w:rsidRDefault="007D2B48" w:rsidP="007D2B48">
      <w:pPr>
        <w:rPr>
          <w:rtl/>
        </w:rPr>
      </w:pPr>
      <w:bookmarkStart w:id="21550" w:name="_ETM_Q1_2552151"/>
      <w:bookmarkStart w:id="21551" w:name="_ETM_Q1_2552403"/>
      <w:bookmarkEnd w:id="21550"/>
      <w:bookmarkEnd w:id="21551"/>
    </w:p>
    <w:p w14:paraId="1BDDCDAB" w14:textId="1BD46C44" w:rsidR="007D2B48" w:rsidRDefault="007D2B48" w:rsidP="007D2B48">
      <w:pPr>
        <w:pStyle w:val="af6"/>
        <w:keepNext/>
        <w:rPr>
          <w:rtl/>
        </w:rPr>
      </w:pPr>
      <w:r w:rsidRPr="007D2B48">
        <w:rPr>
          <w:rStyle w:val="TagStyle"/>
          <w:rtl/>
        </w:rPr>
        <w:t xml:space="preserve"> &lt;&lt; יור &gt;&gt; </w:t>
      </w:r>
      <w:r>
        <w:rPr>
          <w:rtl/>
        </w:rPr>
        <w:t>היו"ר צביקה פוגל:</w:t>
      </w:r>
      <w:r w:rsidRPr="007D2B48">
        <w:rPr>
          <w:rStyle w:val="TagStyle"/>
          <w:rtl/>
        </w:rPr>
        <w:t xml:space="preserve"> &lt;&lt; יור &gt;&gt;</w:t>
      </w:r>
      <w:r>
        <w:rPr>
          <w:rtl/>
        </w:rPr>
        <w:t xml:space="preserve">   </w:t>
      </w:r>
    </w:p>
    <w:p w14:paraId="3FEBD835" w14:textId="77777777" w:rsidR="007D2B48" w:rsidRDefault="007D2B48" w:rsidP="007D2B48">
      <w:pPr>
        <w:pStyle w:val="KeepWithNext"/>
        <w:rPr>
          <w:rtl/>
        </w:rPr>
      </w:pPr>
    </w:p>
    <w:p w14:paraId="1D2B2F12" w14:textId="7118A19B" w:rsidR="007D2B48" w:rsidRDefault="007D2B48" w:rsidP="007D2B48">
      <w:pPr>
        <w:rPr>
          <w:rtl/>
        </w:rPr>
      </w:pPr>
      <w:bookmarkStart w:id="21552" w:name="_ETM_Q1_2551155"/>
      <w:bookmarkEnd w:id="21552"/>
      <w:r>
        <w:rPr>
          <w:rFonts w:hint="cs"/>
          <w:rtl/>
        </w:rPr>
        <w:t>ברק</w:t>
      </w:r>
      <w:bookmarkStart w:id="21553" w:name="_ETM_Q1_2548155"/>
      <w:bookmarkEnd w:id="21553"/>
      <w:r>
        <w:rPr>
          <w:rFonts w:hint="cs"/>
          <w:rtl/>
        </w:rPr>
        <w:t>, תודה. זאת עמדתה של קרן</w:t>
      </w:r>
      <w:bookmarkStart w:id="21554" w:name="_ETM_Q1_2552655"/>
      <w:bookmarkEnd w:id="21554"/>
      <w:r>
        <w:rPr>
          <w:rFonts w:hint="cs"/>
          <w:rtl/>
        </w:rPr>
        <w:t>, אפש</w:t>
      </w:r>
      <w:bookmarkStart w:id="21555" w:name="_ETM_Q1_2555404"/>
      <w:bookmarkEnd w:id="21555"/>
      <w:r>
        <w:rPr>
          <w:rFonts w:hint="cs"/>
          <w:rtl/>
        </w:rPr>
        <w:t>ר</w:t>
      </w:r>
      <w:bookmarkStart w:id="21556" w:name="_ETM_Q1_2552652"/>
      <w:bookmarkEnd w:id="21556"/>
      <w:r>
        <w:rPr>
          <w:rFonts w:hint="cs"/>
          <w:rtl/>
        </w:rPr>
        <w:t xml:space="preserve"> לקבל ואפשר לא לקבל אבל בואו נקשיב. </w:t>
      </w:r>
    </w:p>
    <w:p w14:paraId="2F9F08F6" w14:textId="77777777" w:rsidR="007D2B48" w:rsidRDefault="007D2B48" w:rsidP="007D2B48">
      <w:pPr>
        <w:rPr>
          <w:rtl/>
        </w:rPr>
      </w:pPr>
      <w:bookmarkStart w:id="21557" w:name="_ETM_Q1_2559654"/>
      <w:bookmarkStart w:id="21558" w:name="_ETM_Q1_2559903"/>
      <w:bookmarkStart w:id="21559" w:name="_ETM_Q1_2556903"/>
      <w:bookmarkStart w:id="21560" w:name="_ETM_Q1_2553903"/>
      <w:bookmarkStart w:id="21561" w:name="_ETM_Q1_2554904"/>
      <w:bookmarkEnd w:id="21557"/>
      <w:bookmarkEnd w:id="21558"/>
      <w:bookmarkEnd w:id="21559"/>
      <w:bookmarkEnd w:id="21560"/>
      <w:bookmarkEnd w:id="21561"/>
    </w:p>
    <w:p w14:paraId="2044BAC0" w14:textId="5A036641" w:rsidR="007D2B48" w:rsidRDefault="007D2B48" w:rsidP="007D2B48">
      <w:pPr>
        <w:pStyle w:val="a4"/>
        <w:keepNext/>
        <w:rPr>
          <w:rtl/>
        </w:rPr>
      </w:pPr>
      <w:bookmarkStart w:id="21562" w:name="ET_speaker_קרן_פטל_1730"/>
      <w:r w:rsidRPr="007D2B48">
        <w:rPr>
          <w:rStyle w:val="TagStyle"/>
          <w:rtl/>
        </w:rPr>
        <w:t xml:space="preserve"> &lt;&lt; דובר &gt;&gt; </w:t>
      </w:r>
      <w:r>
        <w:rPr>
          <w:rtl/>
        </w:rPr>
        <w:t>קרן פטל:</w:t>
      </w:r>
      <w:r w:rsidRPr="007D2B48">
        <w:rPr>
          <w:rStyle w:val="TagStyle"/>
          <w:rtl/>
        </w:rPr>
        <w:t xml:space="preserve"> &lt;&lt; דובר &gt;&gt;</w:t>
      </w:r>
      <w:r>
        <w:rPr>
          <w:rtl/>
        </w:rPr>
        <w:t xml:space="preserve">   </w:t>
      </w:r>
      <w:bookmarkEnd w:id="21562"/>
    </w:p>
    <w:p w14:paraId="7C0565FD" w14:textId="77777777" w:rsidR="007D2B48" w:rsidRDefault="007D2B48" w:rsidP="007D2B48">
      <w:pPr>
        <w:pStyle w:val="KeepWithNext"/>
        <w:rPr>
          <w:rtl/>
        </w:rPr>
      </w:pPr>
    </w:p>
    <w:p w14:paraId="1615008C" w14:textId="7FF2DF27" w:rsidR="007D2B48" w:rsidRDefault="007D2B48" w:rsidP="007D2B48">
      <w:pPr>
        <w:rPr>
          <w:rtl/>
        </w:rPr>
      </w:pPr>
      <w:bookmarkStart w:id="21563" w:name="_ETM_Q1_2555902"/>
      <w:bookmarkEnd w:id="21563"/>
      <w:r>
        <w:rPr>
          <w:rFonts w:hint="cs"/>
          <w:rtl/>
        </w:rPr>
        <w:t>בדיוק, לגמרי</w:t>
      </w:r>
      <w:bookmarkStart w:id="21564" w:name="_ETM_Q1_2555152"/>
      <w:bookmarkStart w:id="21565" w:name="_ETM_Q1_2552152"/>
      <w:bookmarkEnd w:id="21564"/>
      <w:bookmarkEnd w:id="21565"/>
      <w:r>
        <w:rPr>
          <w:rFonts w:hint="cs"/>
          <w:rtl/>
        </w:rPr>
        <w:t xml:space="preserve">. </w:t>
      </w:r>
      <w:bookmarkStart w:id="21566" w:name="_ETM_Q1_2557901"/>
      <w:bookmarkStart w:id="21567" w:name="_ETM_Q1_2557403"/>
      <w:bookmarkEnd w:id="21566"/>
      <w:bookmarkEnd w:id="21567"/>
      <w:r>
        <w:rPr>
          <w:rFonts w:hint="cs"/>
          <w:rtl/>
        </w:rPr>
        <w:t>בגלל שאני פה בזום אז לא שמעת</w:t>
      </w:r>
      <w:bookmarkStart w:id="21568" w:name="_ETM_Q1_2556651"/>
      <w:bookmarkEnd w:id="21568"/>
      <w:r>
        <w:rPr>
          <w:rFonts w:hint="cs"/>
          <w:rtl/>
        </w:rPr>
        <w:t>י שנכנסת</w:t>
      </w:r>
      <w:bookmarkStart w:id="21569" w:name="_ETM_Q1_2560903"/>
      <w:bookmarkEnd w:id="21569"/>
      <w:r>
        <w:rPr>
          <w:rFonts w:hint="cs"/>
          <w:rtl/>
        </w:rPr>
        <w:t xml:space="preserve"> לי לדברים אבל אני כן רוצה להשלים א</w:t>
      </w:r>
      <w:bookmarkStart w:id="21570" w:name="_ETM_Q1_2562904"/>
      <w:bookmarkEnd w:id="21570"/>
      <w:r>
        <w:rPr>
          <w:rFonts w:hint="cs"/>
          <w:rtl/>
        </w:rPr>
        <w:t>ת הדברים שלי</w:t>
      </w:r>
      <w:bookmarkStart w:id="21571" w:name="_ETM_Q1_2567902"/>
      <w:bookmarkStart w:id="21572" w:name="_ETM_Q1_2564902"/>
      <w:bookmarkStart w:id="21573" w:name="_ETM_Q1_2561902"/>
      <w:bookmarkEnd w:id="21571"/>
      <w:bookmarkEnd w:id="21572"/>
      <w:bookmarkEnd w:id="21573"/>
      <w:r>
        <w:rPr>
          <w:rFonts w:hint="cs"/>
          <w:rtl/>
        </w:rPr>
        <w:t xml:space="preserve">. </w:t>
      </w:r>
      <w:bookmarkStart w:id="21574" w:name="_ETM_Q1_2568403"/>
      <w:bookmarkEnd w:id="21574"/>
      <w:r>
        <w:rPr>
          <w:rFonts w:hint="cs"/>
          <w:rtl/>
        </w:rPr>
        <w:t xml:space="preserve">אני אמרתי את זה גם </w:t>
      </w:r>
      <w:bookmarkStart w:id="21575" w:name="_ETM_Q1_2569154"/>
      <w:bookmarkEnd w:id="21575"/>
      <w:r>
        <w:rPr>
          <w:rFonts w:hint="cs"/>
          <w:rtl/>
        </w:rPr>
        <w:t>בישי</w:t>
      </w:r>
      <w:bookmarkStart w:id="21576" w:name="_ETM_Q1_2566403"/>
      <w:bookmarkEnd w:id="21576"/>
      <w:r>
        <w:rPr>
          <w:rFonts w:hint="cs"/>
          <w:rtl/>
        </w:rPr>
        <w:t xml:space="preserve">בה הקודמת ואני לא סתם יושבת שעות </w:t>
      </w:r>
      <w:r w:rsidR="00C335F3">
        <w:rPr>
          <w:rFonts w:hint="cs"/>
          <w:rtl/>
        </w:rPr>
        <w:t>בזומים</w:t>
      </w:r>
      <w:r>
        <w:rPr>
          <w:rFonts w:hint="cs"/>
          <w:rtl/>
        </w:rPr>
        <w:t xml:space="preserve"> הא</w:t>
      </w:r>
      <w:bookmarkStart w:id="21577" w:name="_ETM_Q1_2571903"/>
      <w:bookmarkEnd w:id="21577"/>
      <w:r>
        <w:rPr>
          <w:rFonts w:hint="cs"/>
          <w:rtl/>
        </w:rPr>
        <w:t>לה</w:t>
      </w:r>
      <w:bookmarkStart w:id="21578" w:name="_ETM_Q1_2574653"/>
      <w:bookmarkStart w:id="21579" w:name="_ETM_Q1_2571653"/>
      <w:bookmarkStart w:id="21580" w:name="_ETM_Q1_2568653"/>
      <w:bookmarkStart w:id="21581" w:name="_ETM_Q1_2565653"/>
      <w:bookmarkStart w:id="21582" w:name="_ETM_Q1_2562652"/>
      <w:bookmarkStart w:id="21583" w:name="_ETM_Q1_2559652"/>
      <w:bookmarkEnd w:id="21578"/>
      <w:bookmarkEnd w:id="21579"/>
      <w:bookmarkEnd w:id="21580"/>
      <w:bookmarkEnd w:id="21581"/>
      <w:bookmarkEnd w:id="21582"/>
      <w:bookmarkEnd w:id="21583"/>
      <w:r w:rsidR="00C335F3">
        <w:rPr>
          <w:rFonts w:hint="cs"/>
          <w:rtl/>
        </w:rPr>
        <w:t>. אני מנסה לייצג את התושבים שלנו ואת המקום</w:t>
      </w:r>
      <w:bookmarkStart w:id="21584" w:name="_ETM_Q1_2573402"/>
      <w:bookmarkEnd w:id="21584"/>
      <w:r w:rsidR="00C335F3">
        <w:rPr>
          <w:rFonts w:hint="cs"/>
          <w:rtl/>
        </w:rPr>
        <w:t xml:space="preserve"> שלהם</w:t>
      </w:r>
      <w:bookmarkStart w:id="21585" w:name="_ETM_Q1_2576652"/>
      <w:bookmarkEnd w:id="21585"/>
      <w:r w:rsidR="00C335F3">
        <w:rPr>
          <w:rFonts w:hint="cs"/>
          <w:rtl/>
        </w:rPr>
        <w:t xml:space="preserve">. </w:t>
      </w:r>
      <w:bookmarkStart w:id="21586" w:name="_ETM_Q1_2574902"/>
      <w:bookmarkEnd w:id="21586"/>
    </w:p>
    <w:p w14:paraId="62A259E5" w14:textId="77777777" w:rsidR="00C335F3" w:rsidRDefault="00C335F3" w:rsidP="007D2B48">
      <w:pPr>
        <w:rPr>
          <w:rtl/>
        </w:rPr>
      </w:pPr>
    </w:p>
    <w:p w14:paraId="31EA4B9F" w14:textId="56A2DC4A" w:rsidR="00C335F3" w:rsidRDefault="00C335F3" w:rsidP="007D2B48">
      <w:pPr>
        <w:rPr>
          <w:rtl/>
        </w:rPr>
      </w:pPr>
      <w:bookmarkStart w:id="21587" w:name="_ETM_Q1_2575153"/>
      <w:bookmarkStart w:id="21588" w:name="_ETM_Q1_2575405"/>
      <w:bookmarkEnd w:id="21587"/>
      <w:bookmarkEnd w:id="21588"/>
      <w:r>
        <w:rPr>
          <w:rFonts w:hint="cs"/>
          <w:rtl/>
        </w:rPr>
        <w:t xml:space="preserve">עם כל הכבוד לרשב"י ולהילולה </w:t>
      </w:r>
      <w:bookmarkStart w:id="21589" w:name="_ETM_Q1_2578901"/>
      <w:bookmarkEnd w:id="21589"/>
      <w:r>
        <w:rPr>
          <w:rFonts w:hint="cs"/>
          <w:rtl/>
        </w:rPr>
        <w:t>ובלי שום - - -</w:t>
      </w:r>
      <w:bookmarkStart w:id="21590" w:name="_ETM_Q1_2581404"/>
      <w:bookmarkStart w:id="21591" w:name="_ETM_Q1_2579154"/>
      <w:bookmarkEnd w:id="21590"/>
      <w:bookmarkEnd w:id="21591"/>
      <w:r>
        <w:rPr>
          <w:rFonts w:hint="cs"/>
          <w:rtl/>
        </w:rPr>
        <w:t xml:space="preserve"> אבל יש כא</w:t>
      </w:r>
      <w:bookmarkStart w:id="21592" w:name="_ETM_Q1_2578404"/>
      <w:bookmarkStart w:id="21593" w:name="_ETM_Q1_2575404"/>
      <w:bookmarkEnd w:id="21592"/>
      <w:bookmarkEnd w:id="21593"/>
      <w:r>
        <w:rPr>
          <w:rFonts w:hint="cs"/>
          <w:rtl/>
        </w:rPr>
        <w:t xml:space="preserve">ן תושבים שגם ככה הפרנסה שלהם </w:t>
      </w:r>
      <w:bookmarkStart w:id="21594" w:name="_ETM_Q1_2582401"/>
      <w:bookmarkStart w:id="21595" w:name="_ETM_Q1_2579903"/>
      <w:bookmarkEnd w:id="21594"/>
      <w:bookmarkEnd w:id="21595"/>
      <w:r>
        <w:rPr>
          <w:rFonts w:hint="cs"/>
          <w:rtl/>
        </w:rPr>
        <w:t>נפגעת,</w:t>
      </w:r>
      <w:bookmarkStart w:id="21596" w:name="_ETM_Q1_2579901"/>
      <w:bookmarkEnd w:id="21596"/>
      <w:r>
        <w:rPr>
          <w:rFonts w:hint="cs"/>
          <w:rtl/>
        </w:rPr>
        <w:t xml:space="preserve"> ה</w:t>
      </w:r>
      <w:bookmarkStart w:id="21597" w:name="_ETM_Q1_2578403"/>
      <w:bookmarkEnd w:id="21597"/>
      <w:r>
        <w:rPr>
          <w:rFonts w:hint="cs"/>
          <w:rtl/>
        </w:rPr>
        <w:t>חיים שלהם משתבשים</w:t>
      </w:r>
      <w:bookmarkStart w:id="21598" w:name="_ETM_Q1_2581651"/>
      <w:bookmarkEnd w:id="21598"/>
      <w:r>
        <w:rPr>
          <w:rFonts w:hint="cs"/>
          <w:rtl/>
        </w:rPr>
        <w:t xml:space="preserve">, אנחנו באיום ביטחוני והתפקיד שלי </w:t>
      </w:r>
      <w:bookmarkStart w:id="21599" w:name="_ETM_Q1_2590404"/>
      <w:bookmarkEnd w:id="21599"/>
      <w:r>
        <w:rPr>
          <w:rFonts w:hint="cs"/>
          <w:rtl/>
        </w:rPr>
        <w:t>זה למזער א</w:t>
      </w:r>
      <w:bookmarkStart w:id="21600" w:name="_ETM_Q1_2589404"/>
      <w:bookmarkStart w:id="21601" w:name="_ETM_Q1_2588153"/>
      <w:bookmarkEnd w:id="21600"/>
      <w:bookmarkEnd w:id="21601"/>
      <w:r>
        <w:rPr>
          <w:rFonts w:hint="cs"/>
          <w:rtl/>
        </w:rPr>
        <w:t>ת הפגיעה בר</w:t>
      </w:r>
      <w:bookmarkStart w:id="21602" w:name="_ETM_Q1_2586904"/>
      <w:bookmarkEnd w:id="21602"/>
      <w:r>
        <w:rPr>
          <w:rFonts w:hint="cs"/>
          <w:rtl/>
        </w:rPr>
        <w:t>צ</w:t>
      </w:r>
      <w:bookmarkStart w:id="21603" w:name="_ETM_Q1_2582655"/>
      <w:bookmarkStart w:id="21604" w:name="_ETM_Q1_2580904"/>
      <w:bookmarkEnd w:id="21603"/>
      <w:bookmarkEnd w:id="21604"/>
      <w:r>
        <w:rPr>
          <w:rFonts w:hint="cs"/>
          <w:rtl/>
        </w:rPr>
        <w:t>יפות התפקודית ובחיים שלהם</w:t>
      </w:r>
      <w:bookmarkStart w:id="21605" w:name="_ETM_Q1_2587151"/>
      <w:bookmarkStart w:id="21606" w:name="_ETM_Q1_2587653"/>
      <w:bookmarkEnd w:id="21605"/>
      <w:bookmarkEnd w:id="21606"/>
      <w:r>
        <w:rPr>
          <w:rFonts w:hint="cs"/>
          <w:rtl/>
        </w:rPr>
        <w:t xml:space="preserve"> </w:t>
      </w:r>
      <w:bookmarkStart w:id="21607" w:name="_ETM_Q1_2588654"/>
      <w:bookmarkEnd w:id="21607"/>
      <w:r>
        <w:rPr>
          <w:rFonts w:hint="cs"/>
          <w:rtl/>
        </w:rPr>
        <w:t>ול</w:t>
      </w:r>
      <w:bookmarkStart w:id="21608" w:name="_ETM_Q1_2588901"/>
      <w:bookmarkEnd w:id="21608"/>
      <w:r>
        <w:rPr>
          <w:rFonts w:hint="cs"/>
          <w:rtl/>
        </w:rPr>
        <w:t xml:space="preserve">מקסם את </w:t>
      </w:r>
      <w:bookmarkStart w:id="21609" w:name="_ETM_Q1_2587655"/>
      <w:bookmarkEnd w:id="21609"/>
      <w:r>
        <w:rPr>
          <w:rFonts w:hint="cs"/>
          <w:rtl/>
        </w:rPr>
        <w:t xml:space="preserve">היכולת שלהם. </w:t>
      </w:r>
    </w:p>
    <w:p w14:paraId="5008DDB9" w14:textId="77777777" w:rsidR="00C335F3" w:rsidRDefault="00C335F3" w:rsidP="007D2B48">
      <w:pPr>
        <w:rPr>
          <w:rtl/>
        </w:rPr>
      </w:pPr>
      <w:bookmarkStart w:id="21610" w:name="_ETM_Q1_2583150"/>
      <w:bookmarkEnd w:id="21610"/>
    </w:p>
    <w:p w14:paraId="69479894" w14:textId="36548605" w:rsidR="00C335F3" w:rsidRDefault="00C335F3" w:rsidP="00C335F3">
      <w:pPr>
        <w:pStyle w:val="af6"/>
        <w:keepNext/>
        <w:rPr>
          <w:rtl/>
        </w:rPr>
      </w:pPr>
      <w:bookmarkStart w:id="21611" w:name="ET_yor_6358_1731"/>
      <w:r w:rsidRPr="00C335F3">
        <w:rPr>
          <w:rStyle w:val="TagStyle"/>
          <w:rtl/>
        </w:rPr>
        <w:t xml:space="preserve"> &lt;&lt; יור &gt;&gt; </w:t>
      </w:r>
      <w:r>
        <w:rPr>
          <w:rtl/>
        </w:rPr>
        <w:t>היו"ר צביקה פוגל:</w:t>
      </w:r>
      <w:r w:rsidRPr="00C335F3">
        <w:rPr>
          <w:rStyle w:val="TagStyle"/>
          <w:rtl/>
        </w:rPr>
        <w:t xml:space="preserve"> &lt;&lt; יור &gt;&gt;</w:t>
      </w:r>
      <w:r>
        <w:rPr>
          <w:rtl/>
        </w:rPr>
        <w:t xml:space="preserve">   </w:t>
      </w:r>
      <w:bookmarkStart w:id="21612" w:name="_ETM_Q1_2590151"/>
      <w:bookmarkEnd w:id="21611"/>
      <w:bookmarkEnd w:id="21612"/>
    </w:p>
    <w:p w14:paraId="189D74BB" w14:textId="77777777" w:rsidR="00C335F3" w:rsidRDefault="00C335F3" w:rsidP="00C335F3">
      <w:pPr>
        <w:pStyle w:val="KeepWithNext"/>
        <w:rPr>
          <w:rtl/>
        </w:rPr>
      </w:pPr>
    </w:p>
    <w:p w14:paraId="7B76FC74" w14:textId="134D5860" w:rsidR="00C335F3" w:rsidRDefault="00C335F3" w:rsidP="00C335F3">
      <w:pPr>
        <w:rPr>
          <w:rtl/>
        </w:rPr>
      </w:pPr>
      <w:bookmarkStart w:id="21613" w:name="_ETM_Q1_2584906"/>
      <w:bookmarkEnd w:id="21613"/>
      <w:r>
        <w:rPr>
          <w:rFonts w:hint="cs"/>
          <w:rtl/>
        </w:rPr>
        <w:t xml:space="preserve">את עושה את זה נהדר. </w:t>
      </w:r>
      <w:bookmarkStart w:id="21614" w:name="_ETM_Q1_2591903"/>
      <w:bookmarkEnd w:id="21614"/>
    </w:p>
    <w:p w14:paraId="7C4CB18A" w14:textId="77777777" w:rsidR="00C335F3" w:rsidRDefault="00C335F3" w:rsidP="00C335F3">
      <w:pPr>
        <w:rPr>
          <w:rtl/>
        </w:rPr>
      </w:pPr>
      <w:bookmarkStart w:id="21615" w:name="_ETM_Q1_2592653"/>
      <w:bookmarkStart w:id="21616" w:name="_ETM_Q1_2592903"/>
      <w:bookmarkEnd w:id="21615"/>
      <w:bookmarkEnd w:id="21616"/>
    </w:p>
    <w:p w14:paraId="3CC8BB82" w14:textId="51465CAA" w:rsidR="00C335F3" w:rsidRDefault="00C335F3" w:rsidP="00C335F3">
      <w:pPr>
        <w:pStyle w:val="a4"/>
        <w:keepNext/>
        <w:rPr>
          <w:rtl/>
        </w:rPr>
      </w:pPr>
      <w:bookmarkStart w:id="21617" w:name="ET_speaker_קרן_פטל_1732"/>
      <w:r w:rsidRPr="00C335F3">
        <w:rPr>
          <w:rStyle w:val="TagStyle"/>
          <w:rtl/>
        </w:rPr>
        <w:t xml:space="preserve"> &lt;&lt; דובר &gt;&gt; </w:t>
      </w:r>
      <w:r>
        <w:rPr>
          <w:rtl/>
        </w:rPr>
        <w:t>קרן פטל:</w:t>
      </w:r>
      <w:r w:rsidRPr="00C335F3">
        <w:rPr>
          <w:rStyle w:val="TagStyle"/>
          <w:rtl/>
        </w:rPr>
        <w:t xml:space="preserve"> &lt;&lt; דובר &gt;&gt;</w:t>
      </w:r>
      <w:r>
        <w:rPr>
          <w:rtl/>
        </w:rPr>
        <w:t xml:space="preserve">   </w:t>
      </w:r>
      <w:bookmarkEnd w:id="21617"/>
    </w:p>
    <w:p w14:paraId="331EB176" w14:textId="77777777" w:rsidR="00C335F3" w:rsidRDefault="00C335F3" w:rsidP="00C335F3">
      <w:pPr>
        <w:pStyle w:val="KeepWithNext"/>
        <w:rPr>
          <w:rtl/>
        </w:rPr>
      </w:pPr>
    </w:p>
    <w:p w14:paraId="0DE849A1" w14:textId="171EA702" w:rsidR="00C335F3" w:rsidRDefault="00C335F3" w:rsidP="00C335F3">
      <w:pPr>
        <w:rPr>
          <w:rtl/>
        </w:rPr>
      </w:pPr>
      <w:r>
        <w:rPr>
          <w:rFonts w:hint="cs"/>
          <w:rtl/>
        </w:rPr>
        <w:t>אני רוצה להציע שא</w:t>
      </w:r>
      <w:bookmarkStart w:id="21618" w:name="_ETM_Q1_2597405"/>
      <w:bookmarkEnd w:id="21618"/>
      <w:r>
        <w:rPr>
          <w:rFonts w:hint="cs"/>
          <w:rtl/>
        </w:rPr>
        <w:t xml:space="preserve">ם בסופו של דבר </w:t>
      </w:r>
      <w:bookmarkStart w:id="21619" w:name="_ETM_Q1_2596400"/>
      <w:bookmarkEnd w:id="21619"/>
      <w:r>
        <w:rPr>
          <w:rFonts w:hint="cs"/>
          <w:rtl/>
        </w:rPr>
        <w:t xml:space="preserve">תהיה לאנשים אפשרות </w:t>
      </w:r>
      <w:bookmarkStart w:id="21620" w:name="_ETM_Q1_2605653"/>
      <w:bookmarkStart w:id="21621" w:name="_ETM_Q1_2600405"/>
      <w:bookmarkStart w:id="21622" w:name="_ETM_Q1_2595151"/>
      <w:bookmarkStart w:id="21623" w:name="_ETM_Q1_2593152"/>
      <w:bookmarkEnd w:id="21620"/>
      <w:bookmarkEnd w:id="21621"/>
      <w:bookmarkEnd w:id="21622"/>
      <w:bookmarkEnd w:id="21623"/>
      <w:r>
        <w:rPr>
          <w:rFonts w:hint="cs"/>
          <w:rtl/>
        </w:rPr>
        <w:t xml:space="preserve">להשכיר את יחידות </w:t>
      </w:r>
      <w:bookmarkStart w:id="21624" w:name="_ETM_Q1_2597904"/>
      <w:bookmarkEnd w:id="21624"/>
      <w:r>
        <w:rPr>
          <w:rFonts w:hint="cs"/>
          <w:rtl/>
        </w:rPr>
        <w:t>האירוח שלהם לאותם כוחות שיש ל</w:t>
      </w:r>
      <w:bookmarkStart w:id="21625" w:name="_ETM_Q1_2602653"/>
      <w:bookmarkEnd w:id="21625"/>
      <w:r>
        <w:rPr>
          <w:rFonts w:hint="cs"/>
          <w:rtl/>
        </w:rPr>
        <w:t>הם היתר לשהות במירון, אז לעשות את זה בצורה מסו</w:t>
      </w:r>
      <w:bookmarkStart w:id="21626" w:name="_ETM_Q1_2608651"/>
      <w:bookmarkEnd w:id="21626"/>
      <w:r>
        <w:rPr>
          <w:rFonts w:hint="cs"/>
          <w:rtl/>
        </w:rPr>
        <w:t>דרת מול היישוב</w:t>
      </w:r>
      <w:bookmarkStart w:id="21627" w:name="_ETM_Q1_2612405"/>
      <w:bookmarkStart w:id="21628" w:name="_ETM_Q1_2609405"/>
      <w:bookmarkStart w:id="21629" w:name="_ETM_Q1_2606405"/>
      <w:bookmarkStart w:id="21630" w:name="_ETM_Q1_2603405"/>
      <w:bookmarkStart w:id="21631" w:name="_ETM_Q1_2600403"/>
      <w:bookmarkStart w:id="21632" w:name="_ETM_Q1_2597403"/>
      <w:bookmarkEnd w:id="21627"/>
      <w:bookmarkEnd w:id="21628"/>
      <w:bookmarkEnd w:id="21629"/>
      <w:bookmarkEnd w:id="21630"/>
      <w:bookmarkEnd w:id="21631"/>
      <w:bookmarkEnd w:id="21632"/>
      <w:r>
        <w:rPr>
          <w:rFonts w:hint="cs"/>
          <w:rtl/>
        </w:rPr>
        <w:t xml:space="preserve"> באיזושהי דרך ש</w:t>
      </w:r>
      <w:bookmarkStart w:id="21633" w:name="_ETM_Q1_2611901"/>
      <w:bookmarkEnd w:id="21633"/>
      <w:r>
        <w:rPr>
          <w:rFonts w:hint="cs"/>
          <w:rtl/>
        </w:rPr>
        <w:t>ל בידינ</w:t>
      </w:r>
      <w:r>
        <w:rPr>
          <w:rFonts w:hint="eastAsia"/>
          <w:rtl/>
        </w:rPr>
        <w:t>ג</w:t>
      </w:r>
      <w:r>
        <w:rPr>
          <w:rFonts w:hint="cs"/>
          <w:rtl/>
        </w:rPr>
        <w:t xml:space="preserve"> או </w:t>
      </w:r>
      <w:bookmarkStart w:id="21634" w:name="_ETM_Q1_2614152"/>
      <w:bookmarkEnd w:id="21634"/>
      <w:r>
        <w:rPr>
          <w:rFonts w:hint="cs"/>
          <w:rtl/>
        </w:rPr>
        <w:t>משהו אחר כ</w:t>
      </w:r>
      <w:bookmarkStart w:id="21635" w:name="_ETM_Q1_2608152"/>
      <w:bookmarkEnd w:id="21635"/>
      <w:r>
        <w:rPr>
          <w:rFonts w:hint="cs"/>
          <w:rtl/>
        </w:rPr>
        <w:t>די שאנשים יו</w:t>
      </w:r>
      <w:bookmarkStart w:id="21636" w:name="_ETM_Q1_2617152"/>
      <w:bookmarkEnd w:id="21636"/>
      <w:r>
        <w:rPr>
          <w:rFonts w:hint="cs"/>
          <w:rtl/>
        </w:rPr>
        <w:t>כלו</w:t>
      </w:r>
      <w:bookmarkStart w:id="21637" w:name="_ETM_Q1_2614905"/>
      <w:bookmarkEnd w:id="21637"/>
      <w:r>
        <w:rPr>
          <w:rFonts w:hint="cs"/>
          <w:rtl/>
        </w:rPr>
        <w:t xml:space="preserve"> לפח</w:t>
      </w:r>
      <w:bookmarkStart w:id="21638" w:name="_ETM_Q1_2610654"/>
      <w:bookmarkEnd w:id="21638"/>
      <w:r>
        <w:rPr>
          <w:rFonts w:hint="cs"/>
          <w:rtl/>
        </w:rPr>
        <w:t xml:space="preserve">ות להשכיר את יחידות האירוח שלהם </w:t>
      </w:r>
      <w:bookmarkStart w:id="21639" w:name="_ETM_Q1_2615653"/>
      <w:bookmarkStart w:id="21640" w:name="_ETM_Q1_2619153"/>
      <w:bookmarkEnd w:id="21639"/>
      <w:bookmarkEnd w:id="21640"/>
      <w:r>
        <w:rPr>
          <w:rFonts w:hint="cs"/>
          <w:rtl/>
        </w:rPr>
        <w:t xml:space="preserve">למי שכן מותר להם. </w:t>
      </w:r>
      <w:bookmarkStart w:id="21641" w:name="_ETM_Q1_2618154"/>
      <w:bookmarkStart w:id="21642" w:name="_ETM_Q1_2615651"/>
      <w:bookmarkStart w:id="21643" w:name="_ETM_Q1_2613654"/>
      <w:bookmarkEnd w:id="21641"/>
      <w:bookmarkEnd w:id="21642"/>
      <w:bookmarkEnd w:id="21643"/>
    </w:p>
    <w:p w14:paraId="6320EAD3" w14:textId="77777777" w:rsidR="00C335F3" w:rsidRDefault="00C335F3" w:rsidP="00C335F3">
      <w:pPr>
        <w:rPr>
          <w:rtl/>
        </w:rPr>
      </w:pPr>
      <w:bookmarkStart w:id="21644" w:name="_ETM_Q1_2613902"/>
      <w:bookmarkStart w:id="21645" w:name="_ETM_Q1_2615404"/>
      <w:bookmarkEnd w:id="21644"/>
      <w:bookmarkEnd w:id="21645"/>
    </w:p>
    <w:p w14:paraId="4D32341D" w14:textId="319B9863" w:rsidR="00C335F3" w:rsidRDefault="00C335F3" w:rsidP="00C335F3">
      <w:pPr>
        <w:pStyle w:val="a4"/>
        <w:keepNext/>
        <w:rPr>
          <w:rtl/>
        </w:rPr>
      </w:pPr>
      <w:bookmarkStart w:id="21646" w:name="ET_speaker_מירי_פרנקלשור_1733"/>
      <w:r w:rsidRPr="00C335F3">
        <w:rPr>
          <w:rStyle w:val="TagStyle"/>
          <w:rtl/>
        </w:rPr>
        <w:t xml:space="preserve"> &lt;&lt; דובר &gt;&gt; </w:t>
      </w:r>
      <w:r>
        <w:rPr>
          <w:rtl/>
        </w:rPr>
        <w:t>מירי פרנקל-שור:</w:t>
      </w:r>
      <w:r w:rsidRPr="00C335F3">
        <w:rPr>
          <w:rStyle w:val="TagStyle"/>
          <w:rtl/>
        </w:rPr>
        <w:t xml:space="preserve"> &lt;&lt; דובר &gt;&gt;</w:t>
      </w:r>
      <w:r>
        <w:rPr>
          <w:rtl/>
        </w:rPr>
        <w:t xml:space="preserve">   </w:t>
      </w:r>
      <w:bookmarkEnd w:id="21646"/>
    </w:p>
    <w:p w14:paraId="79FF16B1" w14:textId="77777777" w:rsidR="00C335F3" w:rsidRDefault="00C335F3" w:rsidP="00C335F3">
      <w:pPr>
        <w:pStyle w:val="KeepWithNext"/>
        <w:rPr>
          <w:rtl/>
        </w:rPr>
      </w:pPr>
    </w:p>
    <w:p w14:paraId="4AD5D8AA" w14:textId="11EBD36C" w:rsidR="00C335F3" w:rsidRDefault="00C335F3" w:rsidP="00C335F3">
      <w:pPr>
        <w:rPr>
          <w:rtl/>
        </w:rPr>
      </w:pPr>
      <w:bookmarkStart w:id="21647" w:name="_ETM_Q1_2616404"/>
      <w:bookmarkEnd w:id="21647"/>
      <w:r>
        <w:rPr>
          <w:rFonts w:hint="cs"/>
          <w:rtl/>
        </w:rPr>
        <w:t>כן,</w:t>
      </w:r>
      <w:bookmarkStart w:id="21648" w:name="_ETM_Q1_2618402"/>
      <w:bookmarkEnd w:id="21648"/>
      <w:r>
        <w:rPr>
          <w:rFonts w:hint="cs"/>
          <w:rtl/>
        </w:rPr>
        <w:t xml:space="preserve"> זה ייכנס לחקיקה.</w:t>
      </w:r>
    </w:p>
    <w:p w14:paraId="0989737C" w14:textId="77777777" w:rsidR="00C335F3" w:rsidRDefault="00C335F3" w:rsidP="00C335F3">
      <w:pPr>
        <w:rPr>
          <w:rtl/>
        </w:rPr>
      </w:pPr>
      <w:bookmarkStart w:id="21649" w:name="_ETM_Q1_2623902"/>
      <w:bookmarkStart w:id="21650" w:name="_ETM_Q1_2624153"/>
      <w:bookmarkStart w:id="21651" w:name="_ETM_Q1_2625653"/>
      <w:bookmarkEnd w:id="21649"/>
      <w:bookmarkEnd w:id="21650"/>
      <w:bookmarkEnd w:id="21651"/>
    </w:p>
    <w:p w14:paraId="5DFD797B" w14:textId="6C3F6796" w:rsidR="00C335F3" w:rsidRDefault="00C335F3" w:rsidP="00C335F3">
      <w:pPr>
        <w:pStyle w:val="a4"/>
        <w:keepNext/>
        <w:rPr>
          <w:rtl/>
        </w:rPr>
      </w:pPr>
      <w:bookmarkStart w:id="21652" w:name="ET_speaker_קרן_פטל_1734"/>
      <w:r w:rsidRPr="00C335F3">
        <w:rPr>
          <w:rStyle w:val="TagStyle"/>
          <w:rtl/>
        </w:rPr>
        <w:t xml:space="preserve"> &lt;&lt; דובר &gt;&gt; </w:t>
      </w:r>
      <w:r>
        <w:rPr>
          <w:rtl/>
        </w:rPr>
        <w:t>קרן פטל:</w:t>
      </w:r>
      <w:r w:rsidRPr="00C335F3">
        <w:rPr>
          <w:rStyle w:val="TagStyle"/>
          <w:rtl/>
        </w:rPr>
        <w:t xml:space="preserve"> &lt;&lt; דובר &gt;&gt;</w:t>
      </w:r>
      <w:r>
        <w:rPr>
          <w:rtl/>
        </w:rPr>
        <w:t xml:space="preserve">   </w:t>
      </w:r>
      <w:bookmarkEnd w:id="21652"/>
    </w:p>
    <w:p w14:paraId="5016C8E2" w14:textId="77777777" w:rsidR="00C335F3" w:rsidRDefault="00C335F3" w:rsidP="00C335F3">
      <w:pPr>
        <w:pStyle w:val="KeepWithNext"/>
        <w:rPr>
          <w:rtl/>
        </w:rPr>
      </w:pPr>
    </w:p>
    <w:p w14:paraId="5FF41B1A" w14:textId="6E10C892" w:rsidR="00C335F3" w:rsidRDefault="00C335F3" w:rsidP="00C335F3">
      <w:pPr>
        <w:rPr>
          <w:rtl/>
        </w:rPr>
      </w:pPr>
      <w:bookmarkStart w:id="21653" w:name="_ETM_Q1_2626404"/>
      <w:bookmarkStart w:id="21654" w:name="_ETM_Q1_2626650"/>
      <w:bookmarkEnd w:id="21653"/>
      <w:bookmarkEnd w:id="21654"/>
      <w:r>
        <w:rPr>
          <w:rFonts w:hint="cs"/>
          <w:rtl/>
        </w:rPr>
        <w:t>תודה.</w:t>
      </w:r>
      <w:bookmarkStart w:id="21655" w:name="_ETM_Q1_2625901"/>
      <w:bookmarkStart w:id="21656" w:name="_ETM_Q1_2623400"/>
      <w:bookmarkEnd w:id="21655"/>
      <w:bookmarkEnd w:id="21656"/>
    </w:p>
    <w:p w14:paraId="28E07996" w14:textId="77777777" w:rsidR="00C335F3" w:rsidRDefault="00C335F3" w:rsidP="00C335F3">
      <w:pPr>
        <w:rPr>
          <w:rtl/>
        </w:rPr>
      </w:pPr>
      <w:bookmarkStart w:id="21657" w:name="_ETM_Q1_2623901"/>
      <w:bookmarkEnd w:id="21657"/>
    </w:p>
    <w:p w14:paraId="4A54DD95" w14:textId="32987898" w:rsidR="00C335F3" w:rsidRDefault="00C335F3" w:rsidP="00C335F3">
      <w:pPr>
        <w:pStyle w:val="af6"/>
        <w:keepNext/>
        <w:rPr>
          <w:rtl/>
        </w:rPr>
      </w:pPr>
      <w:bookmarkStart w:id="21658" w:name="ET_yor_6358_1735"/>
      <w:r w:rsidRPr="00C335F3">
        <w:rPr>
          <w:rStyle w:val="TagStyle"/>
          <w:rtl/>
        </w:rPr>
        <w:t xml:space="preserve"> &lt;&lt; יור &gt;&gt; </w:t>
      </w:r>
      <w:r>
        <w:rPr>
          <w:rtl/>
        </w:rPr>
        <w:t>היו"ר צביקה פוגל:</w:t>
      </w:r>
      <w:r w:rsidRPr="00C335F3">
        <w:rPr>
          <w:rStyle w:val="TagStyle"/>
          <w:rtl/>
        </w:rPr>
        <w:t xml:space="preserve"> &lt;&lt; יור &gt;&gt;</w:t>
      </w:r>
      <w:r>
        <w:rPr>
          <w:rtl/>
        </w:rPr>
        <w:t xml:space="preserve">   </w:t>
      </w:r>
      <w:bookmarkEnd w:id="21658"/>
    </w:p>
    <w:p w14:paraId="15DF405D" w14:textId="77777777" w:rsidR="00C335F3" w:rsidRDefault="00C335F3" w:rsidP="00C335F3">
      <w:pPr>
        <w:pStyle w:val="KeepWithNext"/>
        <w:rPr>
          <w:rtl/>
        </w:rPr>
      </w:pPr>
    </w:p>
    <w:p w14:paraId="14349A9D" w14:textId="54512663" w:rsidR="00C335F3" w:rsidRDefault="00C335F3" w:rsidP="00C335F3">
      <w:pPr>
        <w:rPr>
          <w:rtl/>
        </w:rPr>
      </w:pPr>
      <w:bookmarkStart w:id="21659" w:name="_ETM_Q1_2624403"/>
      <w:bookmarkEnd w:id="21659"/>
      <w:r>
        <w:rPr>
          <w:rFonts w:hint="cs"/>
          <w:rtl/>
        </w:rPr>
        <w:t>תודה</w:t>
      </w:r>
      <w:bookmarkStart w:id="21660" w:name="_ETM_Q1_2622652"/>
      <w:bookmarkEnd w:id="21660"/>
      <w:r>
        <w:rPr>
          <w:rFonts w:hint="cs"/>
          <w:rtl/>
        </w:rPr>
        <w:t xml:space="preserve">. </w:t>
      </w:r>
      <w:bookmarkStart w:id="21661" w:name="_ETM_Q1_2620403"/>
      <w:bookmarkEnd w:id="21661"/>
      <w:r>
        <w:rPr>
          <w:rFonts w:hint="cs"/>
          <w:rtl/>
        </w:rPr>
        <w:t xml:space="preserve">בבקשה. </w:t>
      </w:r>
    </w:p>
    <w:p w14:paraId="6282D0E5" w14:textId="77777777" w:rsidR="00C335F3" w:rsidRDefault="00C335F3" w:rsidP="00C335F3">
      <w:pPr>
        <w:rPr>
          <w:rtl/>
        </w:rPr>
      </w:pPr>
      <w:bookmarkStart w:id="21662" w:name="_ETM_Q1_2625654"/>
      <w:bookmarkEnd w:id="21662"/>
    </w:p>
    <w:p w14:paraId="18732C99" w14:textId="37C15F73" w:rsidR="00C335F3" w:rsidRDefault="00C335F3" w:rsidP="00C335F3">
      <w:pPr>
        <w:pStyle w:val="af9"/>
        <w:keepNext/>
        <w:rPr>
          <w:rtl/>
        </w:rPr>
      </w:pPr>
      <w:bookmarkStart w:id="21663" w:name="ET_guest_882312_1736"/>
      <w:r w:rsidRPr="00C335F3">
        <w:rPr>
          <w:rStyle w:val="TagStyle"/>
          <w:rtl/>
        </w:rPr>
        <w:t xml:space="preserve"> &lt;&lt; אורח &gt;&gt; </w:t>
      </w:r>
      <w:r>
        <w:rPr>
          <w:rtl/>
        </w:rPr>
        <w:t>רועי הראל:</w:t>
      </w:r>
      <w:r w:rsidRPr="00C335F3">
        <w:rPr>
          <w:rStyle w:val="TagStyle"/>
          <w:rtl/>
        </w:rPr>
        <w:t xml:space="preserve"> &lt;&lt; אורח &gt;&gt;</w:t>
      </w:r>
      <w:r>
        <w:rPr>
          <w:rtl/>
        </w:rPr>
        <w:t xml:space="preserve">   </w:t>
      </w:r>
      <w:bookmarkEnd w:id="21663"/>
    </w:p>
    <w:p w14:paraId="4FE40DB5" w14:textId="77777777" w:rsidR="00C335F3" w:rsidRDefault="00C335F3" w:rsidP="00C335F3">
      <w:pPr>
        <w:pStyle w:val="KeepWithNext"/>
        <w:rPr>
          <w:rtl/>
        </w:rPr>
      </w:pPr>
    </w:p>
    <w:p w14:paraId="57745F0B" w14:textId="3949C1E8" w:rsidR="00C335F3" w:rsidRDefault="00C335F3" w:rsidP="00C335F3">
      <w:pPr>
        <w:rPr>
          <w:rtl/>
        </w:rPr>
      </w:pPr>
      <w:bookmarkStart w:id="21664" w:name="_ETM_Q1_2628152"/>
      <w:bookmarkStart w:id="21665" w:name="_ETM_Q1_2625152"/>
      <w:bookmarkEnd w:id="21664"/>
      <w:bookmarkEnd w:id="21665"/>
      <w:r>
        <w:rPr>
          <w:rFonts w:hint="cs"/>
          <w:rtl/>
        </w:rPr>
        <w:t>רועי מהמשרד לב</w:t>
      </w:r>
      <w:bookmarkStart w:id="21666" w:name="_ETM_Q1_2622405"/>
      <w:bookmarkEnd w:id="21666"/>
      <w:r>
        <w:rPr>
          <w:rFonts w:hint="cs"/>
          <w:rtl/>
        </w:rPr>
        <w:t>יטחון לאומי. בין אם זה יהיה ב-5(ד) או</w:t>
      </w:r>
      <w:bookmarkStart w:id="21667" w:name="_ETM_Q1_2633901"/>
      <w:bookmarkEnd w:id="21667"/>
      <w:r>
        <w:rPr>
          <w:rFonts w:hint="cs"/>
          <w:rtl/>
        </w:rPr>
        <w:t xml:space="preserve"> פה, אנ</w:t>
      </w:r>
      <w:bookmarkStart w:id="21668" w:name="_ETM_Q1_2632901"/>
      <w:bookmarkEnd w:id="21668"/>
      <w:r>
        <w:rPr>
          <w:rFonts w:hint="cs"/>
          <w:rtl/>
        </w:rPr>
        <w:t>חנו ביקשנו שב</w:t>
      </w:r>
      <w:bookmarkStart w:id="21669" w:name="_ETM_Q1_2633405"/>
      <w:bookmarkEnd w:id="21669"/>
      <w:r>
        <w:rPr>
          <w:rFonts w:hint="cs"/>
          <w:rtl/>
        </w:rPr>
        <w:t>כל רגע נתון בזמן ה</w:t>
      </w:r>
      <w:bookmarkStart w:id="21670" w:name="_ETM_Q1_2633652"/>
      <w:bookmarkEnd w:id="21670"/>
      <w:r>
        <w:rPr>
          <w:rFonts w:hint="cs"/>
          <w:rtl/>
        </w:rPr>
        <w:t xml:space="preserve">אירוע תהיה </w:t>
      </w:r>
      <w:bookmarkStart w:id="21671" w:name="_ETM_Q1_2631153"/>
      <w:bookmarkStart w:id="21672" w:name="_ETM_Q1_2628153"/>
      <w:bookmarkStart w:id="21673" w:name="_ETM_Q1_2625153"/>
      <w:bookmarkStart w:id="21674" w:name="_ETM_Q1_2634904"/>
      <w:bookmarkEnd w:id="21671"/>
      <w:bookmarkEnd w:id="21672"/>
      <w:bookmarkEnd w:id="21673"/>
      <w:bookmarkEnd w:id="21674"/>
      <w:r>
        <w:rPr>
          <w:rFonts w:hint="cs"/>
          <w:rtl/>
        </w:rPr>
        <w:t xml:space="preserve">למפכ"ל אפשרות </w:t>
      </w:r>
      <w:bookmarkStart w:id="21675" w:name="_ETM_Q1_2634402"/>
      <w:bookmarkStart w:id="21676" w:name="_ETM_Q1_2631402"/>
      <w:bookmarkEnd w:id="21675"/>
      <w:bookmarkEnd w:id="21676"/>
      <w:r>
        <w:rPr>
          <w:rFonts w:hint="cs"/>
          <w:rtl/>
        </w:rPr>
        <w:t>לצמצם. ההיתר של פיקוד ה</w:t>
      </w:r>
      <w:bookmarkStart w:id="21677" w:name="_ETM_Q1_2644403"/>
      <w:bookmarkStart w:id="21678" w:name="_ETM_Q1_2643653"/>
      <w:bookmarkEnd w:id="21677"/>
      <w:bookmarkEnd w:id="21678"/>
      <w:r>
        <w:rPr>
          <w:rFonts w:hint="cs"/>
          <w:rtl/>
        </w:rPr>
        <w:t xml:space="preserve">עורף יכול להיות נמוך יותר או גבוה </w:t>
      </w:r>
      <w:bookmarkStart w:id="21679" w:name="_ETM_Q1_2651153"/>
      <w:bookmarkEnd w:id="21679"/>
      <w:r w:rsidR="00017220">
        <w:rPr>
          <w:rFonts w:hint="cs"/>
          <w:rtl/>
        </w:rPr>
        <w:t xml:space="preserve">יותר </w:t>
      </w:r>
      <w:bookmarkStart w:id="21680" w:name="_ETM_Q1_2641905"/>
      <w:bookmarkStart w:id="21681" w:name="_ETM_Q1_2639653"/>
      <w:bookmarkEnd w:id="21680"/>
      <w:bookmarkEnd w:id="21681"/>
      <w:r w:rsidR="00017220">
        <w:rPr>
          <w:rFonts w:hint="cs"/>
          <w:rtl/>
        </w:rPr>
        <w:t>אבל א</w:t>
      </w:r>
      <w:bookmarkStart w:id="21682" w:name="_ETM_Q1_2645154"/>
      <w:bookmarkEnd w:id="21682"/>
      <w:r w:rsidR="00017220">
        <w:rPr>
          <w:rFonts w:hint="cs"/>
          <w:rtl/>
        </w:rPr>
        <w:t xml:space="preserve">ם </w:t>
      </w:r>
      <w:bookmarkStart w:id="21683" w:name="_ETM_Q1_2643903"/>
      <w:bookmarkEnd w:id="21683"/>
      <w:r w:rsidR="00017220">
        <w:rPr>
          <w:rFonts w:hint="cs"/>
          <w:rtl/>
        </w:rPr>
        <w:t>ברגע נתון יש אירוע והמשטרה שמנהלת ואחראי</w:t>
      </w:r>
      <w:bookmarkStart w:id="21684" w:name="_ETM_Q1_2647654"/>
      <w:bookmarkEnd w:id="21684"/>
      <w:r w:rsidR="00017220">
        <w:rPr>
          <w:rFonts w:hint="cs"/>
          <w:rtl/>
        </w:rPr>
        <w:t xml:space="preserve">ת לביטחונם של האנשים </w:t>
      </w:r>
      <w:bookmarkStart w:id="21685" w:name="_ETM_Q1_2650152"/>
      <w:bookmarkEnd w:id="21685"/>
      <w:r w:rsidR="00017220">
        <w:rPr>
          <w:rFonts w:hint="cs"/>
          <w:rtl/>
        </w:rPr>
        <w:t xml:space="preserve">– במיוחד כשאנחנו לא </w:t>
      </w:r>
      <w:bookmarkStart w:id="21686" w:name="_ETM_Q1_2651655"/>
      <w:bookmarkStart w:id="21687" w:name="_ETM_Q1_2648902"/>
      <w:bookmarkEnd w:id="21686"/>
      <w:bookmarkEnd w:id="21687"/>
      <w:r w:rsidR="00017220">
        <w:rPr>
          <w:rFonts w:hint="cs"/>
          <w:rtl/>
        </w:rPr>
        <w:t>יודע</w:t>
      </w:r>
      <w:bookmarkStart w:id="21688" w:name="_ETM_Q1_2650657"/>
      <w:bookmarkEnd w:id="21688"/>
      <w:r w:rsidR="00017220">
        <w:rPr>
          <w:rFonts w:hint="cs"/>
          <w:rtl/>
        </w:rPr>
        <w:t xml:space="preserve">ים בדיוק אם זה 30 </w:t>
      </w:r>
      <w:bookmarkStart w:id="21689" w:name="_ETM_Q1_2659406"/>
      <w:bookmarkStart w:id="21690" w:name="_ETM_Q1_2653654"/>
      <w:bookmarkStart w:id="21691" w:name="_ETM_Q1_2650654"/>
      <w:bookmarkEnd w:id="21689"/>
      <w:bookmarkEnd w:id="21690"/>
      <w:bookmarkEnd w:id="21691"/>
      <w:r w:rsidR="00017220">
        <w:rPr>
          <w:rFonts w:hint="cs"/>
          <w:rtl/>
        </w:rPr>
        <w:t xml:space="preserve">ועוד נלווים, מי הנלווים וכמה </w:t>
      </w:r>
      <w:bookmarkStart w:id="21692" w:name="_ETM_Q1_2657156"/>
      <w:bookmarkEnd w:id="21692"/>
      <w:r w:rsidR="00017220">
        <w:rPr>
          <w:rFonts w:hint="cs"/>
          <w:rtl/>
        </w:rPr>
        <w:t>הם</w:t>
      </w:r>
      <w:bookmarkStart w:id="21693" w:name="_ETM_Q1_2654905"/>
      <w:bookmarkStart w:id="21694" w:name="_ETM_Q1_2652155"/>
      <w:bookmarkStart w:id="21695" w:name="_ETM_Q1_2649403"/>
      <w:bookmarkStart w:id="21696" w:name="_ETM_Q1_2651905"/>
      <w:bookmarkEnd w:id="21693"/>
      <w:bookmarkEnd w:id="21694"/>
      <w:bookmarkEnd w:id="21695"/>
      <w:bookmarkEnd w:id="21696"/>
      <w:r w:rsidR="00017220">
        <w:rPr>
          <w:rFonts w:hint="cs"/>
          <w:rtl/>
        </w:rPr>
        <w:t xml:space="preserve"> </w:t>
      </w:r>
      <w:bookmarkStart w:id="21697" w:name="_ETM_Q1_2642152"/>
      <w:bookmarkStart w:id="21698" w:name="_ETM_Q1_2647404"/>
      <w:bookmarkEnd w:id="21697"/>
      <w:bookmarkEnd w:id="21698"/>
      <w:r w:rsidR="00017220">
        <w:rPr>
          <w:rFonts w:hint="cs"/>
          <w:rtl/>
        </w:rPr>
        <w:t>– אז שעדיי</w:t>
      </w:r>
      <w:bookmarkStart w:id="21699" w:name="_ETM_Q1_2654656"/>
      <w:bookmarkEnd w:id="21699"/>
      <w:r w:rsidR="00017220">
        <w:rPr>
          <w:rFonts w:hint="cs"/>
          <w:rtl/>
        </w:rPr>
        <w:t>ן תהיה אפשרות למפקד</w:t>
      </w:r>
      <w:bookmarkStart w:id="21700" w:name="_ETM_Q1_2655652"/>
      <w:bookmarkStart w:id="21701" w:name="_ETM_Q1_2652901"/>
      <w:bookmarkEnd w:id="21700"/>
      <w:bookmarkEnd w:id="21701"/>
      <w:r w:rsidR="00017220">
        <w:rPr>
          <w:rFonts w:hint="cs"/>
          <w:rtl/>
        </w:rPr>
        <w:t xml:space="preserve"> המשטרה בשטח </w:t>
      </w:r>
      <w:bookmarkStart w:id="21702" w:name="_ETM_Q1_2657904"/>
      <w:bookmarkEnd w:id="21702"/>
      <w:r w:rsidR="00017220">
        <w:rPr>
          <w:rFonts w:hint="cs"/>
          <w:rtl/>
        </w:rPr>
        <w:t>לצמצם</w:t>
      </w:r>
      <w:bookmarkStart w:id="21703" w:name="_ETM_Q1_2659653"/>
      <w:bookmarkEnd w:id="21703"/>
      <w:r w:rsidR="00017220">
        <w:rPr>
          <w:rFonts w:hint="cs"/>
          <w:rtl/>
        </w:rPr>
        <w:t>.</w:t>
      </w:r>
    </w:p>
    <w:p w14:paraId="7BA75560" w14:textId="77777777" w:rsidR="00017220" w:rsidRDefault="00017220" w:rsidP="00C335F3">
      <w:pPr>
        <w:rPr>
          <w:rtl/>
        </w:rPr>
      </w:pPr>
      <w:bookmarkStart w:id="21704" w:name="_ETM_Q1_2661406"/>
      <w:bookmarkStart w:id="21705" w:name="_ETM_Q1_2661901"/>
      <w:bookmarkEnd w:id="21704"/>
      <w:bookmarkEnd w:id="21705"/>
    </w:p>
    <w:p w14:paraId="3336D981" w14:textId="6DA08EBB" w:rsidR="00017220" w:rsidRDefault="00017220" w:rsidP="00017220">
      <w:pPr>
        <w:pStyle w:val="af6"/>
        <w:keepNext/>
        <w:rPr>
          <w:rtl/>
        </w:rPr>
      </w:pPr>
      <w:bookmarkStart w:id="21706" w:name="ET_yor_6358_1729"/>
      <w:r w:rsidRPr="00017220">
        <w:rPr>
          <w:rStyle w:val="TagStyle"/>
          <w:rtl/>
        </w:rPr>
        <w:t xml:space="preserve"> &lt;&lt; יור &gt;&gt; </w:t>
      </w:r>
      <w:r>
        <w:rPr>
          <w:rtl/>
        </w:rPr>
        <w:t>היו"ר צביקה פוגל:</w:t>
      </w:r>
      <w:r w:rsidRPr="00017220">
        <w:rPr>
          <w:rStyle w:val="TagStyle"/>
          <w:rtl/>
        </w:rPr>
        <w:t xml:space="preserve"> &lt;&lt; יור &gt;&gt;</w:t>
      </w:r>
      <w:r>
        <w:rPr>
          <w:rtl/>
        </w:rPr>
        <w:t xml:space="preserve"> </w:t>
      </w:r>
      <w:bookmarkEnd w:id="21706"/>
    </w:p>
    <w:p w14:paraId="1B3BF9A3" w14:textId="77777777" w:rsidR="00017220" w:rsidRDefault="00017220" w:rsidP="00017220">
      <w:pPr>
        <w:rPr>
          <w:rtl/>
        </w:rPr>
      </w:pPr>
      <w:bookmarkStart w:id="21707" w:name="_ETM_Q1_2996906"/>
      <w:bookmarkStart w:id="21708" w:name="_ETM_Q1_2997402"/>
      <w:bookmarkEnd w:id="21707"/>
      <w:bookmarkEnd w:id="21708"/>
    </w:p>
    <w:p w14:paraId="1136353D" w14:textId="66E4A9B2" w:rsidR="00017220" w:rsidRDefault="00017220" w:rsidP="00017220">
      <w:pPr>
        <w:rPr>
          <w:rtl/>
        </w:rPr>
      </w:pPr>
      <w:bookmarkStart w:id="21709" w:name="_ETM_Q1_2648405"/>
      <w:bookmarkEnd w:id="21709"/>
      <w:r>
        <w:rPr>
          <w:rFonts w:hint="cs"/>
          <w:rtl/>
        </w:rPr>
        <w:t xml:space="preserve">בהחלט. </w:t>
      </w:r>
    </w:p>
    <w:p w14:paraId="3AA2A9B3" w14:textId="77777777" w:rsidR="00017220" w:rsidRDefault="00017220" w:rsidP="00017220">
      <w:pPr>
        <w:rPr>
          <w:rtl/>
        </w:rPr>
      </w:pPr>
      <w:bookmarkStart w:id="21710" w:name="_ETM_Q1_2653409"/>
      <w:bookmarkStart w:id="21711" w:name="_ETM_Q1_2658655"/>
      <w:bookmarkEnd w:id="21710"/>
      <w:bookmarkEnd w:id="21711"/>
    </w:p>
    <w:p w14:paraId="146A3A03" w14:textId="3EC27E8E" w:rsidR="00017220" w:rsidRDefault="00017220" w:rsidP="00017220">
      <w:pPr>
        <w:pStyle w:val="af9"/>
        <w:keepNext/>
        <w:rPr>
          <w:rtl/>
        </w:rPr>
      </w:pPr>
      <w:bookmarkStart w:id="21712" w:name="ET_guest_882312_1731"/>
      <w:r w:rsidRPr="00017220">
        <w:rPr>
          <w:rStyle w:val="TagStyle"/>
          <w:rtl/>
        </w:rPr>
        <w:t xml:space="preserve"> &lt;&lt; אורח &gt;&gt; </w:t>
      </w:r>
      <w:r>
        <w:rPr>
          <w:rtl/>
        </w:rPr>
        <w:t>רועי הראל:</w:t>
      </w:r>
      <w:r w:rsidRPr="00017220">
        <w:rPr>
          <w:rStyle w:val="TagStyle"/>
          <w:rtl/>
        </w:rPr>
        <w:t xml:space="preserve"> &lt;&lt; אורח &gt;&gt;</w:t>
      </w:r>
      <w:r>
        <w:rPr>
          <w:rtl/>
        </w:rPr>
        <w:t xml:space="preserve">   </w:t>
      </w:r>
      <w:bookmarkEnd w:id="21712"/>
    </w:p>
    <w:p w14:paraId="1E3C938A" w14:textId="77777777" w:rsidR="00017220" w:rsidRDefault="00017220" w:rsidP="00017220">
      <w:pPr>
        <w:pStyle w:val="KeepWithNext"/>
        <w:rPr>
          <w:rtl/>
        </w:rPr>
      </w:pPr>
    </w:p>
    <w:p w14:paraId="64163572" w14:textId="3181AA2A" w:rsidR="00017220" w:rsidRDefault="00017220" w:rsidP="00017220">
      <w:pPr>
        <w:rPr>
          <w:rtl/>
        </w:rPr>
      </w:pPr>
      <w:r>
        <w:rPr>
          <w:rFonts w:hint="cs"/>
          <w:rtl/>
        </w:rPr>
        <w:t>כי הוא יודע על כ</w:t>
      </w:r>
      <w:bookmarkStart w:id="21713" w:name="_ETM_Q1_2657153"/>
      <w:bookmarkEnd w:id="21713"/>
      <w:r>
        <w:rPr>
          <w:rFonts w:hint="cs"/>
          <w:rtl/>
        </w:rPr>
        <w:t xml:space="preserve">מה הוא </w:t>
      </w:r>
      <w:bookmarkStart w:id="21714" w:name="_ETM_Q1_2658906"/>
      <w:bookmarkEnd w:id="21714"/>
      <w:r>
        <w:rPr>
          <w:rFonts w:hint="cs"/>
          <w:rtl/>
        </w:rPr>
        <w:t xml:space="preserve">יכול לקחת אחריות לדאוג לביטחונם. </w:t>
      </w:r>
      <w:bookmarkStart w:id="21715" w:name="_ETM_Q1_2663406"/>
      <w:bookmarkStart w:id="21716" w:name="_ETM_Q1_2660656"/>
      <w:bookmarkEnd w:id="21715"/>
      <w:bookmarkEnd w:id="21716"/>
      <w:r>
        <w:rPr>
          <w:rFonts w:hint="cs"/>
          <w:rtl/>
        </w:rPr>
        <w:t>אם בנו על המקלט של בני-עקיבא והו</w:t>
      </w:r>
      <w:bookmarkStart w:id="21717" w:name="_ETM_Q1_2661902"/>
      <w:bookmarkEnd w:id="21717"/>
      <w:r>
        <w:rPr>
          <w:rFonts w:hint="cs"/>
          <w:rtl/>
        </w:rPr>
        <w:t xml:space="preserve">א עכשיו תפוס אז המציאות משתנה ואנחנו צריכים לאפשר </w:t>
      </w:r>
      <w:bookmarkStart w:id="21718" w:name="_ETM_Q1_2673903"/>
      <w:bookmarkEnd w:id="21718"/>
      <w:r>
        <w:rPr>
          <w:rFonts w:hint="cs"/>
          <w:rtl/>
        </w:rPr>
        <w:t>את הגמישות הזאת לגורם שמנהל</w:t>
      </w:r>
      <w:bookmarkStart w:id="21719" w:name="_ETM_Q1_2672903"/>
      <w:bookmarkEnd w:id="21719"/>
      <w:r>
        <w:rPr>
          <w:rFonts w:hint="cs"/>
          <w:rtl/>
        </w:rPr>
        <w:t xml:space="preserve"> את האירוע בשטח</w:t>
      </w:r>
      <w:bookmarkStart w:id="21720" w:name="_ETM_Q1_2672652"/>
      <w:bookmarkEnd w:id="21720"/>
      <w:r>
        <w:rPr>
          <w:rFonts w:hint="cs"/>
          <w:rtl/>
        </w:rPr>
        <w:t>.</w:t>
      </w:r>
    </w:p>
    <w:p w14:paraId="761F1DD9" w14:textId="77777777" w:rsidR="008525B1" w:rsidRDefault="008525B1" w:rsidP="00017220">
      <w:pPr>
        <w:rPr>
          <w:rtl/>
        </w:rPr>
      </w:pPr>
    </w:p>
    <w:p w14:paraId="22C8FFE0" w14:textId="77777777" w:rsidR="008525B1" w:rsidRDefault="008525B1" w:rsidP="00017220">
      <w:pPr>
        <w:rPr>
          <w:rtl/>
        </w:rPr>
      </w:pPr>
    </w:p>
    <w:p w14:paraId="3718A429" w14:textId="77777777" w:rsidR="00017220" w:rsidRPr="00017220" w:rsidRDefault="00017220" w:rsidP="00017220">
      <w:pPr>
        <w:rPr>
          <w:rtl/>
        </w:rPr>
      </w:pPr>
      <w:bookmarkStart w:id="21721" w:name="_ETM_Q1_2682405"/>
      <w:bookmarkEnd w:id="21721"/>
    </w:p>
    <w:p w14:paraId="6486ECC2" w14:textId="2948EE78" w:rsidR="00017220" w:rsidRDefault="00017220" w:rsidP="00017220">
      <w:pPr>
        <w:pStyle w:val="af9"/>
        <w:keepNext/>
        <w:rPr>
          <w:rtl/>
        </w:rPr>
      </w:pPr>
      <w:bookmarkStart w:id="21722" w:name="ET_guest_885728_1730"/>
      <w:r w:rsidRPr="00017220">
        <w:rPr>
          <w:rStyle w:val="TagStyle"/>
          <w:rtl/>
        </w:rPr>
        <w:t xml:space="preserve"> &lt;&lt; אורח &gt;&gt; </w:t>
      </w:r>
      <w:r>
        <w:rPr>
          <w:rtl/>
        </w:rPr>
        <w:t>סנ"צ מיכאל פרנקבורג:</w:t>
      </w:r>
      <w:r w:rsidRPr="00017220">
        <w:rPr>
          <w:rStyle w:val="TagStyle"/>
          <w:rtl/>
        </w:rPr>
        <w:t xml:space="preserve"> &lt;&lt; אורח &gt;&gt;</w:t>
      </w:r>
      <w:r>
        <w:rPr>
          <w:rtl/>
        </w:rPr>
        <w:t xml:space="preserve">   </w:t>
      </w:r>
      <w:bookmarkEnd w:id="21722"/>
    </w:p>
    <w:p w14:paraId="58F9A042" w14:textId="77777777" w:rsidR="00017220" w:rsidRPr="00017220" w:rsidRDefault="00017220" w:rsidP="00017220">
      <w:pPr>
        <w:rPr>
          <w:rtl/>
        </w:rPr>
      </w:pPr>
      <w:bookmarkStart w:id="21723" w:name="_ETM_Q1_2653904"/>
      <w:bookmarkEnd w:id="21723"/>
    </w:p>
    <w:p w14:paraId="440DD29E" w14:textId="23C4997F" w:rsidR="00017220" w:rsidRDefault="00017220" w:rsidP="00C335F3">
      <w:pPr>
        <w:rPr>
          <w:rtl/>
        </w:rPr>
      </w:pPr>
      <w:r>
        <w:rPr>
          <w:rFonts w:hint="cs"/>
          <w:rtl/>
        </w:rPr>
        <w:t xml:space="preserve">מיכה מהמשטרה. אנחנו פה קצת באי-הסכמות בתוך המשפחה אבל </w:t>
      </w:r>
      <w:bookmarkStart w:id="21724" w:name="_ETM_Q1_2689903"/>
      <w:bookmarkEnd w:id="21724"/>
      <w:r>
        <w:rPr>
          <w:rFonts w:hint="cs"/>
          <w:rtl/>
        </w:rPr>
        <w:t>המפכ"ל</w:t>
      </w:r>
      <w:bookmarkStart w:id="21725" w:name="_ETM_Q1_2692653"/>
      <w:bookmarkStart w:id="21726" w:name="_ETM_Q1_2689907"/>
      <w:bookmarkEnd w:id="21725"/>
      <w:bookmarkEnd w:id="21726"/>
      <w:r>
        <w:rPr>
          <w:rFonts w:hint="cs"/>
          <w:rtl/>
        </w:rPr>
        <w:t xml:space="preserve"> לא </w:t>
      </w:r>
      <w:bookmarkStart w:id="21727" w:name="_ETM_Q1_2690403"/>
      <w:bookmarkEnd w:id="21727"/>
      <w:r>
        <w:rPr>
          <w:rFonts w:hint="cs"/>
          <w:rtl/>
        </w:rPr>
        <w:t xml:space="preserve">חושב שהוא זקוק לסמכות הזאת. </w:t>
      </w:r>
    </w:p>
    <w:p w14:paraId="0ECF50EA" w14:textId="77777777" w:rsidR="00017220" w:rsidRDefault="00017220" w:rsidP="00C335F3">
      <w:pPr>
        <w:rPr>
          <w:rtl/>
        </w:rPr>
      </w:pPr>
      <w:bookmarkStart w:id="21728" w:name="_ETM_Q1_2698653"/>
      <w:bookmarkStart w:id="21729" w:name="_ETM_Q1_2698406"/>
      <w:bookmarkStart w:id="21730" w:name="_ETM_Q1_2697155"/>
      <w:bookmarkStart w:id="21731" w:name="_ETM_Q1_2696655"/>
      <w:bookmarkEnd w:id="21728"/>
      <w:bookmarkEnd w:id="21729"/>
      <w:bookmarkEnd w:id="21730"/>
      <w:bookmarkEnd w:id="21731"/>
    </w:p>
    <w:p w14:paraId="075321BE" w14:textId="686172AD" w:rsidR="00017220" w:rsidRDefault="00017220" w:rsidP="00017220">
      <w:pPr>
        <w:pStyle w:val="af5"/>
        <w:keepNext/>
        <w:rPr>
          <w:rtl/>
        </w:rPr>
      </w:pPr>
      <w:bookmarkStart w:id="21732" w:name="ET_interruption_קריאה_1733"/>
      <w:r w:rsidRPr="00017220">
        <w:rPr>
          <w:rStyle w:val="TagStyle"/>
          <w:rtl/>
        </w:rPr>
        <w:t xml:space="preserve"> &lt;&lt; קריאה &gt;&gt; </w:t>
      </w:r>
      <w:r>
        <w:rPr>
          <w:rtl/>
        </w:rPr>
        <w:t>קריאה:</w:t>
      </w:r>
      <w:r w:rsidRPr="00017220">
        <w:rPr>
          <w:rStyle w:val="TagStyle"/>
          <w:rtl/>
        </w:rPr>
        <w:t xml:space="preserve"> &lt;&lt; קריאה &gt;&gt;</w:t>
      </w:r>
      <w:r>
        <w:rPr>
          <w:rtl/>
        </w:rPr>
        <w:t xml:space="preserve">   </w:t>
      </w:r>
      <w:bookmarkEnd w:id="21732"/>
    </w:p>
    <w:p w14:paraId="526D3A1F" w14:textId="77777777" w:rsidR="00017220" w:rsidRDefault="00017220" w:rsidP="00017220">
      <w:pPr>
        <w:pStyle w:val="KeepWithNext"/>
        <w:rPr>
          <w:rtl/>
        </w:rPr>
      </w:pPr>
    </w:p>
    <w:p w14:paraId="2DAC7D58" w14:textId="33B8A45A" w:rsidR="00017220" w:rsidRDefault="00017220" w:rsidP="00017220">
      <w:pPr>
        <w:rPr>
          <w:rtl/>
        </w:rPr>
      </w:pPr>
      <w:bookmarkStart w:id="21733" w:name="_ETM_Q1_2701405"/>
      <w:bookmarkStart w:id="21734" w:name="_ETM_Q1_2695903"/>
      <w:bookmarkEnd w:id="21733"/>
      <w:bookmarkEnd w:id="21734"/>
      <w:r>
        <w:rPr>
          <w:rFonts w:hint="cs"/>
          <w:rtl/>
        </w:rPr>
        <w:t xml:space="preserve">שיקרא את דו"ח מירון. </w:t>
      </w:r>
    </w:p>
    <w:p w14:paraId="17733DF2" w14:textId="77777777" w:rsidR="00017220" w:rsidRDefault="00017220" w:rsidP="00017220">
      <w:pPr>
        <w:rPr>
          <w:rtl/>
        </w:rPr>
      </w:pPr>
      <w:bookmarkStart w:id="21735" w:name="_ETM_Q1_2699403"/>
      <w:bookmarkStart w:id="21736" w:name="_ETM_Q1_2699654"/>
      <w:bookmarkStart w:id="21737" w:name="_ETM_Q1_2700904"/>
      <w:bookmarkEnd w:id="21735"/>
      <w:bookmarkEnd w:id="21736"/>
      <w:bookmarkEnd w:id="21737"/>
    </w:p>
    <w:p w14:paraId="4415CB57" w14:textId="1258FDB4" w:rsidR="00017220" w:rsidRDefault="00017220" w:rsidP="00017220">
      <w:pPr>
        <w:pStyle w:val="a4"/>
        <w:keepNext/>
        <w:rPr>
          <w:rtl/>
        </w:rPr>
      </w:pPr>
      <w:bookmarkStart w:id="21738" w:name="ET_speaker_מירי_פרנקלשור_1734"/>
      <w:r w:rsidRPr="00017220">
        <w:rPr>
          <w:rStyle w:val="TagStyle"/>
          <w:rtl/>
        </w:rPr>
        <w:t xml:space="preserve"> &lt;&lt; דובר &gt;&gt; </w:t>
      </w:r>
      <w:r>
        <w:rPr>
          <w:rtl/>
        </w:rPr>
        <w:t>מירי פרנקל-שור:</w:t>
      </w:r>
      <w:r w:rsidRPr="00017220">
        <w:rPr>
          <w:rStyle w:val="TagStyle"/>
          <w:rtl/>
        </w:rPr>
        <w:t xml:space="preserve"> &lt;&lt; דובר &gt;&gt;</w:t>
      </w:r>
      <w:r>
        <w:rPr>
          <w:rtl/>
        </w:rPr>
        <w:t xml:space="preserve">   </w:t>
      </w:r>
      <w:bookmarkEnd w:id="21738"/>
    </w:p>
    <w:p w14:paraId="4D57F3E5" w14:textId="77777777" w:rsidR="00017220" w:rsidRDefault="00017220" w:rsidP="00017220">
      <w:pPr>
        <w:pStyle w:val="KeepWithNext"/>
        <w:rPr>
          <w:rtl/>
        </w:rPr>
      </w:pPr>
    </w:p>
    <w:p w14:paraId="3C39DB21" w14:textId="49BD26D4" w:rsidR="00017220" w:rsidRDefault="00017220" w:rsidP="00017220">
      <w:pPr>
        <w:rPr>
          <w:rtl/>
        </w:rPr>
      </w:pPr>
      <w:bookmarkStart w:id="21739" w:name="_ETM_Q1_2701653"/>
      <w:bookmarkEnd w:id="21739"/>
      <w:r>
        <w:rPr>
          <w:rFonts w:hint="cs"/>
          <w:rtl/>
        </w:rPr>
        <w:t xml:space="preserve">לא, </w:t>
      </w:r>
      <w:bookmarkStart w:id="21740" w:name="_ETM_Q1_2702908"/>
      <w:bookmarkEnd w:id="21740"/>
      <w:r>
        <w:rPr>
          <w:rFonts w:hint="cs"/>
          <w:rtl/>
        </w:rPr>
        <w:t>אבל דו"ח</w:t>
      </w:r>
      <w:bookmarkStart w:id="21741" w:name="_ETM_Q1_2701404"/>
      <w:bookmarkEnd w:id="21741"/>
      <w:r>
        <w:rPr>
          <w:rFonts w:hint="cs"/>
          <w:rtl/>
        </w:rPr>
        <w:t xml:space="preserve"> מירון זה לא כשיש </w:t>
      </w:r>
      <w:bookmarkStart w:id="21742" w:name="_ETM_Q1_2702153"/>
      <w:bookmarkStart w:id="21743" w:name="_ETM_Q1_2701403"/>
      <w:bookmarkStart w:id="21744" w:name="_ETM_Q1_2699653"/>
      <w:bookmarkEnd w:id="21742"/>
      <w:bookmarkEnd w:id="21743"/>
      <w:bookmarkEnd w:id="21744"/>
      <w:r>
        <w:rPr>
          <w:rFonts w:hint="cs"/>
          <w:rtl/>
        </w:rPr>
        <w:t>מצב מיוחד בעורף.</w:t>
      </w:r>
    </w:p>
    <w:p w14:paraId="4B5ED02E" w14:textId="77777777" w:rsidR="00017220" w:rsidRDefault="00017220" w:rsidP="00017220">
      <w:pPr>
        <w:rPr>
          <w:rtl/>
        </w:rPr>
      </w:pPr>
      <w:bookmarkStart w:id="21745" w:name="_ETM_Q1_2704655"/>
      <w:bookmarkStart w:id="21746" w:name="_ETM_Q1_2705154"/>
      <w:bookmarkStart w:id="21747" w:name="_ETM_Q1_2703904"/>
      <w:bookmarkEnd w:id="21745"/>
      <w:bookmarkEnd w:id="21746"/>
      <w:bookmarkEnd w:id="21747"/>
    </w:p>
    <w:p w14:paraId="3F6047EB" w14:textId="1519054C" w:rsidR="00017220" w:rsidRDefault="00017220" w:rsidP="00017220">
      <w:pPr>
        <w:pStyle w:val="af9"/>
        <w:keepNext/>
        <w:rPr>
          <w:rtl/>
        </w:rPr>
      </w:pPr>
      <w:bookmarkStart w:id="21748" w:name="ET_guest_885728_1735"/>
      <w:r w:rsidRPr="00017220">
        <w:rPr>
          <w:rStyle w:val="TagStyle"/>
          <w:rtl/>
        </w:rPr>
        <w:t xml:space="preserve"> &lt;&lt; אורח &gt;&gt; </w:t>
      </w:r>
      <w:r>
        <w:rPr>
          <w:rtl/>
        </w:rPr>
        <w:t>סנ"צ מיכאל פרנקבורג:</w:t>
      </w:r>
      <w:r w:rsidRPr="00017220">
        <w:rPr>
          <w:rStyle w:val="TagStyle"/>
          <w:rtl/>
        </w:rPr>
        <w:t xml:space="preserve"> &lt;&lt; אורח &gt;&gt;</w:t>
      </w:r>
      <w:r>
        <w:rPr>
          <w:rtl/>
        </w:rPr>
        <w:t xml:space="preserve">   </w:t>
      </w:r>
      <w:bookmarkEnd w:id="21748"/>
    </w:p>
    <w:p w14:paraId="6BC0D00F" w14:textId="77777777" w:rsidR="00017220" w:rsidRDefault="00017220" w:rsidP="00017220">
      <w:pPr>
        <w:pStyle w:val="KeepWithNext"/>
        <w:rPr>
          <w:rtl/>
        </w:rPr>
      </w:pPr>
    </w:p>
    <w:p w14:paraId="4E67796F" w14:textId="7A737396" w:rsidR="00017220" w:rsidRDefault="00017220" w:rsidP="00017220">
      <w:pPr>
        <w:rPr>
          <w:rtl/>
        </w:rPr>
      </w:pPr>
      <w:bookmarkStart w:id="21749" w:name="_ETM_Q1_2704652"/>
      <w:bookmarkEnd w:id="21749"/>
      <w:r>
        <w:rPr>
          <w:rFonts w:hint="cs"/>
          <w:rtl/>
        </w:rPr>
        <w:t xml:space="preserve">מדובר בהנחיות </w:t>
      </w:r>
      <w:bookmarkStart w:id="21750" w:name="_ETM_Q1_2707402"/>
      <w:bookmarkEnd w:id="21750"/>
      <w:r>
        <w:rPr>
          <w:rFonts w:hint="cs"/>
          <w:rtl/>
        </w:rPr>
        <w:t>לאוכלוסייה בזמן</w:t>
      </w:r>
      <w:bookmarkStart w:id="21751" w:name="_ETM_Q1_2706653"/>
      <w:bookmarkEnd w:id="21751"/>
      <w:r>
        <w:rPr>
          <w:rFonts w:hint="cs"/>
          <w:rtl/>
        </w:rPr>
        <w:t xml:space="preserve"> מצב מיוחד בעורף בסמכות שמוקנית </w:t>
      </w:r>
      <w:bookmarkStart w:id="21752" w:name="_ETM_Q1_2708906"/>
      <w:bookmarkEnd w:id="21752"/>
      <w:r>
        <w:rPr>
          <w:rFonts w:hint="cs"/>
          <w:rtl/>
        </w:rPr>
        <w:t>לראש ה</w:t>
      </w:r>
      <w:bookmarkStart w:id="21753" w:name="_ETM_Q1_2709406"/>
      <w:bookmarkEnd w:id="21753"/>
      <w:r>
        <w:rPr>
          <w:rFonts w:hint="cs"/>
          <w:rtl/>
        </w:rPr>
        <w:t>ג"א</w:t>
      </w:r>
      <w:bookmarkStart w:id="21754" w:name="_ETM_Q1_2708152"/>
      <w:bookmarkEnd w:id="21754"/>
      <w:r>
        <w:rPr>
          <w:rFonts w:hint="cs"/>
          <w:rtl/>
        </w:rPr>
        <w:t xml:space="preserve">. </w:t>
      </w:r>
    </w:p>
    <w:p w14:paraId="66ECEFD8" w14:textId="77777777" w:rsidR="00017220" w:rsidRPr="00017220" w:rsidRDefault="00017220" w:rsidP="00017220">
      <w:pPr>
        <w:rPr>
          <w:rtl/>
        </w:rPr>
      </w:pPr>
      <w:bookmarkStart w:id="21755" w:name="_ETM_Q1_2710656"/>
      <w:bookmarkEnd w:id="21755"/>
    </w:p>
    <w:p w14:paraId="72AF1BF9" w14:textId="1A363510" w:rsidR="00017220" w:rsidRDefault="00017220" w:rsidP="00017220">
      <w:pPr>
        <w:pStyle w:val="af6"/>
        <w:keepNext/>
        <w:rPr>
          <w:rtl/>
        </w:rPr>
      </w:pPr>
      <w:bookmarkStart w:id="21756" w:name="_ETM_Q1_2699405"/>
      <w:bookmarkStart w:id="21757" w:name="ET_yor_6358_1732"/>
      <w:bookmarkEnd w:id="21756"/>
      <w:r w:rsidRPr="00017220">
        <w:rPr>
          <w:rStyle w:val="TagStyle"/>
          <w:rtl/>
        </w:rPr>
        <w:t xml:space="preserve"> &lt;&lt; יור &gt;&gt; </w:t>
      </w:r>
      <w:r>
        <w:rPr>
          <w:rtl/>
        </w:rPr>
        <w:t>היו"ר צביקה פוגל:</w:t>
      </w:r>
      <w:r w:rsidRPr="00017220">
        <w:rPr>
          <w:rStyle w:val="TagStyle"/>
          <w:rtl/>
        </w:rPr>
        <w:t xml:space="preserve"> &lt;&lt; יור &gt;&gt;</w:t>
      </w:r>
      <w:r>
        <w:rPr>
          <w:rtl/>
        </w:rPr>
        <w:t xml:space="preserve">   </w:t>
      </w:r>
      <w:bookmarkEnd w:id="21757"/>
    </w:p>
    <w:p w14:paraId="6A3CF936" w14:textId="77777777" w:rsidR="00017220" w:rsidRDefault="00017220" w:rsidP="00017220">
      <w:pPr>
        <w:pStyle w:val="KeepWithNext"/>
        <w:rPr>
          <w:rtl/>
        </w:rPr>
      </w:pPr>
    </w:p>
    <w:p w14:paraId="10611009" w14:textId="37C17D9B" w:rsidR="00017220" w:rsidRDefault="00017220" w:rsidP="00017220">
      <w:pPr>
        <w:rPr>
          <w:rtl/>
        </w:rPr>
      </w:pPr>
      <w:bookmarkStart w:id="21758" w:name="_ETM_Q1_2699652"/>
      <w:bookmarkEnd w:id="21758"/>
      <w:r>
        <w:rPr>
          <w:rFonts w:hint="cs"/>
          <w:rtl/>
        </w:rPr>
        <w:t xml:space="preserve">תעצור פה רגע. </w:t>
      </w:r>
      <w:bookmarkStart w:id="21759" w:name="_ETM_Q1_2718404"/>
      <w:bookmarkEnd w:id="21759"/>
      <w:r>
        <w:rPr>
          <w:rFonts w:hint="cs"/>
          <w:rtl/>
        </w:rPr>
        <w:t xml:space="preserve">אני אשתמש בשפה עדינה פה, נראה לי שהיחידים שרוצים לקחת אחריות פה זה השר פרוש ואני. </w:t>
      </w:r>
      <w:r w:rsidR="00FD5841">
        <w:rPr>
          <w:rFonts w:hint="cs"/>
          <w:rtl/>
        </w:rPr>
        <w:t>אני אומר לכם</w:t>
      </w:r>
      <w:bookmarkStart w:id="21760" w:name="_ETM_Q1_2731405"/>
      <w:bookmarkEnd w:id="21760"/>
      <w:r w:rsidR="00FD5841">
        <w:rPr>
          <w:rFonts w:hint="cs"/>
          <w:rtl/>
        </w:rPr>
        <w:t xml:space="preserve"> ש</w:t>
      </w:r>
      <w:bookmarkStart w:id="21761" w:name="_ETM_Q1_2728653"/>
      <w:bookmarkEnd w:id="21761"/>
      <w:r w:rsidR="00FD5841">
        <w:rPr>
          <w:rFonts w:hint="cs"/>
          <w:rtl/>
        </w:rPr>
        <w:t>יש פ</w:t>
      </w:r>
      <w:bookmarkStart w:id="21762" w:name="_ETM_Q1_2726904"/>
      <w:bookmarkEnd w:id="21762"/>
      <w:r w:rsidR="00FD5841">
        <w:rPr>
          <w:rFonts w:hint="cs"/>
          <w:rtl/>
        </w:rPr>
        <w:t xml:space="preserve">ה מפקדים </w:t>
      </w:r>
      <w:bookmarkStart w:id="21763" w:name="_ETM_Q1_2728656"/>
      <w:bookmarkStart w:id="21764" w:name="_ETM_Q1_2725656"/>
      <w:bookmarkEnd w:id="21763"/>
      <w:bookmarkEnd w:id="21764"/>
      <w:r w:rsidR="00FD5841">
        <w:rPr>
          <w:rFonts w:hint="cs"/>
          <w:rtl/>
        </w:rPr>
        <w:t>שהאחריות צריכה להיות עליהם, לא על השר פרוש</w:t>
      </w:r>
      <w:bookmarkStart w:id="21765" w:name="_ETM_Q1_2730153"/>
      <w:bookmarkEnd w:id="21765"/>
      <w:r w:rsidR="00FD5841">
        <w:rPr>
          <w:rFonts w:hint="cs"/>
          <w:rtl/>
        </w:rPr>
        <w:t xml:space="preserve"> </w:t>
      </w:r>
      <w:bookmarkStart w:id="21766" w:name="_ETM_Q1_2727401"/>
      <w:bookmarkEnd w:id="21766"/>
      <w:r w:rsidR="00FD5841">
        <w:rPr>
          <w:rFonts w:hint="cs"/>
          <w:rtl/>
        </w:rPr>
        <w:t xml:space="preserve">ולא </w:t>
      </w:r>
      <w:bookmarkStart w:id="21767" w:name="_ETM_Q1_2727906"/>
      <w:bookmarkEnd w:id="21767"/>
      <w:r w:rsidR="00FD5841">
        <w:rPr>
          <w:rFonts w:hint="cs"/>
          <w:rtl/>
        </w:rPr>
        <w:t>על צביקה פוגל. עם כל הכבוד, אנחנו פקידים</w:t>
      </w:r>
      <w:bookmarkStart w:id="21768" w:name="_ETM_Q1_2735151"/>
      <w:bookmarkStart w:id="21769" w:name="_ETM_Q1_2732656"/>
      <w:bookmarkEnd w:id="21768"/>
      <w:bookmarkEnd w:id="21769"/>
      <w:r w:rsidR="00FD5841">
        <w:rPr>
          <w:rFonts w:hint="cs"/>
          <w:rtl/>
        </w:rPr>
        <w:t xml:space="preserve">. אנחנו </w:t>
      </w:r>
      <w:bookmarkStart w:id="21770" w:name="_ETM_Q1_2733904"/>
      <w:bookmarkEnd w:id="21770"/>
      <w:r w:rsidR="00FD5841">
        <w:rPr>
          <w:rFonts w:hint="cs"/>
          <w:rtl/>
        </w:rPr>
        <w:t xml:space="preserve">הפקידים, לא אתם. בבקשה, יערה. </w:t>
      </w:r>
    </w:p>
    <w:p w14:paraId="6BCE9739" w14:textId="77777777" w:rsidR="00017220" w:rsidRDefault="00017220" w:rsidP="00017220">
      <w:pPr>
        <w:ind w:firstLine="0"/>
        <w:rPr>
          <w:rtl/>
        </w:rPr>
      </w:pPr>
      <w:bookmarkStart w:id="21771" w:name="_ETM_Q1_2743904"/>
      <w:bookmarkEnd w:id="21771"/>
    </w:p>
    <w:p w14:paraId="23F86097" w14:textId="5B200FCE" w:rsidR="00FD5841" w:rsidRDefault="00FD5841" w:rsidP="00FD5841">
      <w:pPr>
        <w:pStyle w:val="a4"/>
        <w:keepNext/>
        <w:rPr>
          <w:rtl/>
        </w:rPr>
      </w:pPr>
      <w:bookmarkStart w:id="21772" w:name="ET_speaker_יערה_למברגר_1736"/>
      <w:r w:rsidRPr="00FD5841">
        <w:rPr>
          <w:rStyle w:val="TagStyle"/>
          <w:rtl/>
        </w:rPr>
        <w:t xml:space="preserve"> &lt;&lt; דובר &gt;&gt; </w:t>
      </w:r>
      <w:r>
        <w:rPr>
          <w:rtl/>
        </w:rPr>
        <w:t>יערה למברגר:</w:t>
      </w:r>
      <w:r w:rsidRPr="00FD5841">
        <w:rPr>
          <w:rStyle w:val="TagStyle"/>
          <w:rtl/>
        </w:rPr>
        <w:t xml:space="preserve"> &lt;&lt; דובר &gt;&gt;</w:t>
      </w:r>
      <w:r>
        <w:rPr>
          <w:rtl/>
        </w:rPr>
        <w:t xml:space="preserve">   </w:t>
      </w:r>
      <w:bookmarkEnd w:id="21772"/>
    </w:p>
    <w:p w14:paraId="733BE7AF" w14:textId="77777777" w:rsidR="00FD5841" w:rsidRDefault="00FD5841" w:rsidP="00FD5841">
      <w:pPr>
        <w:pStyle w:val="KeepWithNext"/>
        <w:rPr>
          <w:rtl/>
        </w:rPr>
      </w:pPr>
    </w:p>
    <w:p w14:paraId="0CB64DCA" w14:textId="62B75283" w:rsidR="00FD5841" w:rsidRDefault="00FD5841" w:rsidP="00FD5841">
      <w:pPr>
        <w:rPr>
          <w:rtl/>
        </w:rPr>
      </w:pPr>
      <w:bookmarkStart w:id="21773" w:name="_ETM_Q1_2745904"/>
      <w:bookmarkStart w:id="21774" w:name="_ETM_Q1_2746653"/>
      <w:bookmarkStart w:id="21775" w:name="_ETM_Q1_2744403"/>
      <w:bookmarkStart w:id="21776" w:name="_ETM_Q1_2744406"/>
      <w:bookmarkEnd w:id="21773"/>
      <w:bookmarkEnd w:id="21774"/>
      <w:bookmarkEnd w:id="21775"/>
      <w:bookmarkEnd w:id="21776"/>
      <w:r>
        <w:rPr>
          <w:rFonts w:hint="cs"/>
          <w:rtl/>
        </w:rPr>
        <w:t xml:space="preserve">דוד הסביר את הרציונל לגבי </w:t>
      </w:r>
      <w:bookmarkStart w:id="21777" w:name="_ETM_Q1_2749404"/>
      <w:bookmarkEnd w:id="21777"/>
      <w:r>
        <w:rPr>
          <w:rFonts w:hint="cs"/>
          <w:rtl/>
        </w:rPr>
        <w:t>המפכ"</w:t>
      </w:r>
      <w:bookmarkStart w:id="21778" w:name="_ETM_Q1_2747654"/>
      <w:bookmarkStart w:id="21779" w:name="_ETM_Q1_2747904"/>
      <w:bookmarkEnd w:id="21778"/>
      <w:bookmarkEnd w:id="21779"/>
      <w:r>
        <w:rPr>
          <w:rFonts w:hint="cs"/>
          <w:rtl/>
        </w:rPr>
        <w:t xml:space="preserve">ל בסיטואציה הזאת אבל אז אולי כדאי שהנוסח יבטא את זה. </w:t>
      </w:r>
      <w:bookmarkStart w:id="21780" w:name="_ETM_Q1_2750654"/>
      <w:bookmarkStart w:id="21781" w:name="_ETM_Q1_2751904"/>
      <w:bookmarkEnd w:id="21780"/>
      <w:bookmarkEnd w:id="21781"/>
      <w:r>
        <w:rPr>
          <w:rFonts w:hint="cs"/>
          <w:rtl/>
        </w:rPr>
        <w:t>זאת אומרת, הנוסח יבטא</w:t>
      </w:r>
      <w:bookmarkStart w:id="21782" w:name="_ETM_Q1_2752906"/>
      <w:bookmarkEnd w:id="21782"/>
      <w:r>
        <w:rPr>
          <w:rFonts w:hint="cs"/>
          <w:rtl/>
        </w:rPr>
        <w:t xml:space="preserve"> את ההקשר שבו המפכ"ל מפעיל את </w:t>
      </w:r>
      <w:bookmarkStart w:id="21783" w:name="_ETM_Q1_2757905"/>
      <w:bookmarkEnd w:id="21783"/>
      <w:r>
        <w:rPr>
          <w:rFonts w:hint="cs"/>
          <w:rtl/>
        </w:rPr>
        <w:t>סמ</w:t>
      </w:r>
      <w:bookmarkStart w:id="21784" w:name="_ETM_Q1_2755656"/>
      <w:bookmarkStart w:id="21785" w:name="_ETM_Q1_2753156"/>
      <w:bookmarkEnd w:id="21784"/>
      <w:bookmarkEnd w:id="21785"/>
      <w:r>
        <w:rPr>
          <w:rFonts w:hint="cs"/>
          <w:rtl/>
        </w:rPr>
        <w:t xml:space="preserve">כות. זה מה שאנחנו קוראים לו </w:t>
      </w:r>
      <w:bookmarkStart w:id="21786" w:name="_ETM_Q1_2756905"/>
      <w:bookmarkEnd w:id="21786"/>
      <w:r>
        <w:rPr>
          <w:rFonts w:hint="cs"/>
          <w:rtl/>
        </w:rPr>
        <w:t>הבניית</w:t>
      </w:r>
      <w:bookmarkStart w:id="21787" w:name="_ETM_Q1_2755154"/>
      <w:bookmarkEnd w:id="21787"/>
      <w:r>
        <w:rPr>
          <w:rFonts w:hint="cs"/>
          <w:rtl/>
        </w:rPr>
        <w:t xml:space="preserve"> שיקול הדעת</w:t>
      </w:r>
      <w:bookmarkStart w:id="21788" w:name="_ETM_Q1_2755652"/>
      <w:bookmarkEnd w:id="21788"/>
      <w:r>
        <w:rPr>
          <w:rFonts w:hint="cs"/>
          <w:rtl/>
        </w:rPr>
        <w:t xml:space="preserve">. </w:t>
      </w:r>
      <w:bookmarkStart w:id="21789" w:name="_ETM_Q1_2759906"/>
      <w:bookmarkStart w:id="21790" w:name="_ETM_Q1_2761405"/>
      <w:bookmarkEnd w:id="21789"/>
      <w:bookmarkEnd w:id="21790"/>
    </w:p>
    <w:p w14:paraId="4FBF3D78" w14:textId="77777777" w:rsidR="00FD5841" w:rsidRDefault="00FD5841" w:rsidP="00FD5841">
      <w:pPr>
        <w:rPr>
          <w:rtl/>
        </w:rPr>
      </w:pPr>
    </w:p>
    <w:p w14:paraId="593E5893" w14:textId="3A86ED7A" w:rsidR="00FD5841" w:rsidRDefault="00FD5841" w:rsidP="00FD5841">
      <w:pPr>
        <w:rPr>
          <w:rtl/>
        </w:rPr>
      </w:pPr>
      <w:bookmarkStart w:id="21791" w:name="_ETM_Q1_2762406"/>
      <w:bookmarkStart w:id="21792" w:name="_ETM_Q1_2762905"/>
      <w:bookmarkEnd w:id="21791"/>
      <w:bookmarkEnd w:id="21792"/>
      <w:r>
        <w:rPr>
          <w:rFonts w:hint="cs"/>
          <w:rtl/>
        </w:rPr>
        <w:t>יש פ</w:t>
      </w:r>
      <w:bookmarkStart w:id="21793" w:name="_ETM_Q1_2763406"/>
      <w:bookmarkEnd w:id="21793"/>
      <w:r>
        <w:rPr>
          <w:rFonts w:hint="cs"/>
          <w:rtl/>
        </w:rPr>
        <w:t>ה אירוע</w:t>
      </w:r>
      <w:bookmarkStart w:id="21794" w:name="_ETM_Q1_2761906"/>
      <w:bookmarkStart w:id="21795" w:name="_ETM_Q1_2759153"/>
      <w:bookmarkEnd w:id="21794"/>
      <w:bookmarkEnd w:id="21795"/>
      <w:r>
        <w:rPr>
          <w:rFonts w:hint="cs"/>
          <w:rtl/>
        </w:rPr>
        <w:t xml:space="preserve"> וצריך שיהיה ברור שאם מדובר בהיבט הביטחון </w:t>
      </w:r>
      <w:bookmarkStart w:id="21796" w:name="_ETM_Q1_2766153"/>
      <w:bookmarkEnd w:id="21796"/>
      <w:r>
        <w:rPr>
          <w:rFonts w:hint="cs"/>
          <w:rtl/>
        </w:rPr>
        <w:t>אז פקע"ר - - -</w:t>
      </w:r>
      <w:bookmarkStart w:id="21797" w:name="_ETM_Q1_2765905"/>
      <w:bookmarkEnd w:id="21797"/>
      <w:r>
        <w:rPr>
          <w:rFonts w:hint="cs"/>
          <w:rtl/>
        </w:rPr>
        <w:t xml:space="preserve"> צריך שיהיה ברור מי הגורם</w:t>
      </w:r>
      <w:bookmarkStart w:id="21798" w:name="_ETM_Q1_2767904"/>
      <w:bookmarkEnd w:id="21798"/>
      <w:r>
        <w:rPr>
          <w:rFonts w:hint="cs"/>
          <w:rtl/>
        </w:rPr>
        <w:t xml:space="preserve"> ה</w:t>
      </w:r>
      <w:bookmarkStart w:id="21799" w:name="_ETM_Q1_2765151"/>
      <w:bookmarkEnd w:id="21799"/>
      <w:r>
        <w:rPr>
          <w:rFonts w:hint="cs"/>
          <w:rtl/>
        </w:rPr>
        <w:t xml:space="preserve">רלוונטי </w:t>
      </w:r>
      <w:bookmarkStart w:id="21800" w:name="_ETM_Q1_2766906"/>
      <w:bookmarkEnd w:id="21800"/>
      <w:r>
        <w:rPr>
          <w:rFonts w:hint="cs"/>
          <w:rtl/>
        </w:rPr>
        <w:t>בכל הקשר.</w:t>
      </w:r>
    </w:p>
    <w:p w14:paraId="091695C7" w14:textId="77777777" w:rsidR="00FD5841" w:rsidRDefault="00FD5841" w:rsidP="00FD5841">
      <w:pPr>
        <w:rPr>
          <w:rtl/>
        </w:rPr>
      </w:pPr>
      <w:bookmarkStart w:id="21801" w:name="_ETM_Q1_2768906"/>
      <w:bookmarkStart w:id="21802" w:name="_ETM_Q1_2770656"/>
      <w:bookmarkEnd w:id="21801"/>
      <w:bookmarkEnd w:id="21802"/>
    </w:p>
    <w:p w14:paraId="4566CA99" w14:textId="575A4FE7" w:rsidR="00FD5841" w:rsidRDefault="00FD5841" w:rsidP="00FD5841">
      <w:pPr>
        <w:pStyle w:val="a4"/>
        <w:keepNext/>
        <w:rPr>
          <w:rtl/>
        </w:rPr>
      </w:pPr>
      <w:bookmarkStart w:id="21803" w:name="ET_speaker_מירי_פרנקלשור_1737"/>
      <w:r w:rsidRPr="00FD5841">
        <w:rPr>
          <w:rStyle w:val="TagStyle"/>
          <w:rtl/>
        </w:rPr>
        <w:t xml:space="preserve"> &lt;&lt; דובר &gt;&gt; </w:t>
      </w:r>
      <w:r>
        <w:rPr>
          <w:rtl/>
        </w:rPr>
        <w:t>מירי פרנקל-שור:</w:t>
      </w:r>
      <w:r w:rsidRPr="00FD5841">
        <w:rPr>
          <w:rStyle w:val="TagStyle"/>
          <w:rtl/>
        </w:rPr>
        <w:t xml:space="preserve"> &lt;&lt; דובר &gt;&gt;</w:t>
      </w:r>
      <w:r>
        <w:rPr>
          <w:rtl/>
        </w:rPr>
        <w:t xml:space="preserve">   </w:t>
      </w:r>
      <w:bookmarkEnd w:id="21803"/>
    </w:p>
    <w:p w14:paraId="5CADEF37" w14:textId="77777777" w:rsidR="00FD5841" w:rsidRDefault="00FD5841" w:rsidP="00FD5841">
      <w:pPr>
        <w:pStyle w:val="KeepWithNext"/>
        <w:rPr>
          <w:rtl/>
        </w:rPr>
      </w:pPr>
    </w:p>
    <w:p w14:paraId="3A83C3B1" w14:textId="15781C5A" w:rsidR="00FD5841" w:rsidRDefault="00FD5841" w:rsidP="00FD5841">
      <w:pPr>
        <w:rPr>
          <w:rtl/>
        </w:rPr>
      </w:pPr>
      <w:bookmarkStart w:id="21804" w:name="_ETM_Q1_2771156"/>
      <w:bookmarkEnd w:id="21804"/>
      <w:r>
        <w:rPr>
          <w:rFonts w:hint="cs"/>
          <w:rtl/>
        </w:rPr>
        <w:t>ל</w:t>
      </w:r>
      <w:bookmarkStart w:id="21805" w:name="_ETM_Q1_2768404"/>
      <w:bookmarkEnd w:id="21805"/>
      <w:r>
        <w:rPr>
          <w:rFonts w:hint="cs"/>
          <w:rtl/>
        </w:rPr>
        <w:t>א, יערה. זה מאוד מסובך</w:t>
      </w:r>
      <w:bookmarkStart w:id="21806" w:name="_ETM_Q1_2769906"/>
      <w:bookmarkEnd w:id="21806"/>
      <w:r>
        <w:rPr>
          <w:rFonts w:hint="cs"/>
          <w:rtl/>
        </w:rPr>
        <w:t>. בעת מצב מיוחד</w:t>
      </w:r>
      <w:bookmarkStart w:id="21807" w:name="_ETM_Q1_2773654"/>
      <w:bookmarkEnd w:id="21807"/>
      <w:r>
        <w:rPr>
          <w:rFonts w:hint="cs"/>
          <w:rtl/>
        </w:rPr>
        <w:t xml:space="preserve"> </w:t>
      </w:r>
      <w:bookmarkStart w:id="21808" w:name="_ETM_Q1_2770903"/>
      <w:bookmarkEnd w:id="21808"/>
      <w:r>
        <w:rPr>
          <w:rFonts w:hint="cs"/>
          <w:rtl/>
        </w:rPr>
        <w:t xml:space="preserve">בעורף, </w:t>
      </w:r>
      <w:bookmarkStart w:id="21809" w:name="_ETM_Q1_2773655"/>
      <w:bookmarkEnd w:id="21809"/>
      <w:r>
        <w:rPr>
          <w:rFonts w:hint="cs"/>
          <w:rtl/>
        </w:rPr>
        <w:t>היחסים בין פיקוד העו</w:t>
      </w:r>
      <w:bookmarkStart w:id="21810" w:name="_ETM_Q1_2774905"/>
      <w:bookmarkEnd w:id="21810"/>
      <w:r>
        <w:rPr>
          <w:rFonts w:hint="cs"/>
          <w:rtl/>
        </w:rPr>
        <w:t>רף</w:t>
      </w:r>
      <w:bookmarkStart w:id="21811" w:name="_ETM_Q1_2772155"/>
      <w:bookmarkEnd w:id="21811"/>
      <w:r>
        <w:rPr>
          <w:rFonts w:hint="cs"/>
          <w:rtl/>
        </w:rPr>
        <w:t xml:space="preserve"> ליבן המשטרה אלו יחסים מאוד </w:t>
      </w:r>
      <w:bookmarkStart w:id="21812" w:name="_ETM_Q1_2778405"/>
      <w:bookmarkEnd w:id="21812"/>
      <w:r>
        <w:rPr>
          <w:rFonts w:hint="cs"/>
          <w:rtl/>
        </w:rPr>
        <w:t>מורכבים</w:t>
      </w:r>
      <w:bookmarkStart w:id="21813" w:name="_ETM_Q1_2776656"/>
      <w:bookmarkEnd w:id="21813"/>
      <w:r>
        <w:rPr>
          <w:rFonts w:hint="cs"/>
          <w:rtl/>
        </w:rPr>
        <w:t xml:space="preserve">. </w:t>
      </w:r>
      <w:bookmarkStart w:id="21814" w:name="_ETM_Q1_2775903"/>
      <w:bookmarkEnd w:id="21814"/>
      <w:r>
        <w:rPr>
          <w:rFonts w:hint="cs"/>
          <w:rtl/>
        </w:rPr>
        <w:t>אנחנו ניסנו לתקן את זה ב</w:t>
      </w:r>
      <w:bookmarkStart w:id="21815" w:name="_ETM_Q1_2778153"/>
      <w:bookmarkEnd w:id="21815"/>
      <w:r>
        <w:rPr>
          <w:rFonts w:hint="cs"/>
          <w:rtl/>
        </w:rPr>
        <w:t xml:space="preserve">לי קשר לוועדה הזאת. </w:t>
      </w:r>
      <w:bookmarkStart w:id="21816" w:name="_ETM_Q1_2781655"/>
      <w:bookmarkEnd w:id="21816"/>
      <w:r>
        <w:rPr>
          <w:rFonts w:hint="cs"/>
          <w:rtl/>
        </w:rPr>
        <w:t>ניסנ</w:t>
      </w:r>
      <w:bookmarkStart w:id="21817" w:name="_ETM_Q1_2780155"/>
      <w:bookmarkEnd w:id="21817"/>
      <w:r>
        <w:rPr>
          <w:rFonts w:hint="cs"/>
          <w:rtl/>
        </w:rPr>
        <w:t xml:space="preserve">ו לתקן את זה בוועדת </w:t>
      </w:r>
      <w:bookmarkStart w:id="21818" w:name="_ETM_Q1_2780653"/>
      <w:bookmarkStart w:id="21819" w:name="_ETM_Q1_2777903"/>
      <w:bookmarkEnd w:id="21818"/>
      <w:bookmarkEnd w:id="21819"/>
      <w:r>
        <w:rPr>
          <w:rFonts w:hint="cs"/>
          <w:rtl/>
        </w:rPr>
        <w:t xml:space="preserve">החוץ והביטחון </w:t>
      </w:r>
      <w:bookmarkStart w:id="21820" w:name="_ETM_Q1_2782406"/>
      <w:bookmarkStart w:id="21821" w:name="_ETM_Q1_2780406"/>
      <w:bookmarkEnd w:id="21820"/>
      <w:bookmarkEnd w:id="21821"/>
      <w:r>
        <w:rPr>
          <w:rFonts w:hint="cs"/>
          <w:rtl/>
        </w:rPr>
        <w:t xml:space="preserve">בחוק </w:t>
      </w:r>
      <w:bookmarkStart w:id="21822" w:name="_ETM_Q1_2785402"/>
      <w:bookmarkStart w:id="21823" w:name="_ETM_Q1_2782402"/>
      <w:bookmarkEnd w:id="21822"/>
      <w:bookmarkEnd w:id="21823"/>
      <w:r>
        <w:rPr>
          <w:rFonts w:hint="cs"/>
          <w:rtl/>
        </w:rPr>
        <w:t xml:space="preserve">ההתגוננות האזרחים. אנחנו בטח </w:t>
      </w:r>
      <w:bookmarkStart w:id="21824" w:name="_ETM_Q1_2786154"/>
      <w:bookmarkEnd w:id="21824"/>
      <w:r>
        <w:rPr>
          <w:rFonts w:hint="cs"/>
          <w:rtl/>
        </w:rPr>
        <w:t>לא נת</w:t>
      </w:r>
      <w:bookmarkStart w:id="21825" w:name="_ETM_Q1_2785156"/>
      <w:bookmarkEnd w:id="21825"/>
      <w:r>
        <w:rPr>
          <w:rFonts w:hint="cs"/>
          <w:rtl/>
        </w:rPr>
        <w:t xml:space="preserve">חיל </w:t>
      </w:r>
      <w:bookmarkStart w:id="21826" w:name="_ETM_Q1_2783904"/>
      <w:bookmarkEnd w:id="21826"/>
      <w:r>
        <w:rPr>
          <w:rFonts w:hint="cs"/>
          <w:rtl/>
        </w:rPr>
        <w:t>לתקן את זה כאן</w:t>
      </w:r>
      <w:bookmarkStart w:id="21827" w:name="_ETM_Q1_2787902"/>
      <w:bookmarkStart w:id="21828" w:name="_ETM_Q1_2787152"/>
      <w:bookmarkEnd w:id="21827"/>
      <w:bookmarkEnd w:id="21828"/>
      <w:r>
        <w:rPr>
          <w:rFonts w:hint="cs"/>
          <w:rtl/>
        </w:rPr>
        <w:t>.</w:t>
      </w:r>
    </w:p>
    <w:p w14:paraId="461AAE57" w14:textId="77777777" w:rsidR="00FD5841" w:rsidRDefault="00FD5841" w:rsidP="00FD5841">
      <w:pPr>
        <w:rPr>
          <w:rtl/>
        </w:rPr>
      </w:pPr>
      <w:bookmarkStart w:id="21829" w:name="_ETM_Q1_2788155"/>
      <w:bookmarkEnd w:id="21829"/>
    </w:p>
    <w:p w14:paraId="5C88A619" w14:textId="6EC30E26" w:rsidR="00FD5841" w:rsidRDefault="00FD5841" w:rsidP="00FD5841">
      <w:pPr>
        <w:rPr>
          <w:rtl/>
        </w:rPr>
      </w:pPr>
      <w:r>
        <w:rPr>
          <w:rFonts w:hint="cs"/>
          <w:rtl/>
        </w:rPr>
        <w:t>אנ</w:t>
      </w:r>
      <w:bookmarkStart w:id="21830" w:name="_ETM_Q1_2789154"/>
      <w:bookmarkEnd w:id="21830"/>
      <w:r>
        <w:rPr>
          <w:rFonts w:hint="cs"/>
          <w:rtl/>
        </w:rPr>
        <w:t>י</w:t>
      </w:r>
      <w:bookmarkStart w:id="21831" w:name="_ETM_Q1_2789654"/>
      <w:bookmarkEnd w:id="21831"/>
      <w:r>
        <w:rPr>
          <w:rFonts w:hint="cs"/>
          <w:rtl/>
        </w:rPr>
        <w:t xml:space="preserve"> חו</w:t>
      </w:r>
      <w:bookmarkStart w:id="21832" w:name="_ETM_Q1_2789904"/>
      <w:bookmarkEnd w:id="21832"/>
      <w:r>
        <w:rPr>
          <w:rFonts w:hint="cs"/>
          <w:rtl/>
        </w:rPr>
        <w:t>שבת שכאשר המשטרה</w:t>
      </w:r>
      <w:bookmarkStart w:id="21833" w:name="_ETM_Q1_2789655"/>
      <w:bookmarkEnd w:id="21833"/>
      <w:r>
        <w:rPr>
          <w:rFonts w:hint="cs"/>
          <w:rtl/>
        </w:rPr>
        <w:t xml:space="preserve"> </w:t>
      </w:r>
      <w:bookmarkStart w:id="21834" w:name="_ETM_Q1_2786903"/>
      <w:bookmarkEnd w:id="21834"/>
      <w:r>
        <w:rPr>
          <w:rFonts w:hint="cs"/>
          <w:rtl/>
        </w:rPr>
        <w:t xml:space="preserve">נתקלת בבעיה אז צריך לפנות לריבון </w:t>
      </w:r>
      <w:bookmarkStart w:id="21835" w:name="_ETM_Q1_2793904"/>
      <w:bookmarkEnd w:id="21835"/>
      <w:r>
        <w:rPr>
          <w:rFonts w:hint="cs"/>
          <w:rtl/>
        </w:rPr>
        <w:t xml:space="preserve">וזה מפקד פיקוד </w:t>
      </w:r>
      <w:bookmarkStart w:id="21836" w:name="_ETM_Q1_2791403"/>
      <w:bookmarkEnd w:id="21836"/>
      <w:r>
        <w:rPr>
          <w:rFonts w:hint="cs"/>
          <w:rtl/>
        </w:rPr>
        <w:t xml:space="preserve">העורף. זו המשמעות של מצב מיוחד בעורף. </w:t>
      </w:r>
      <w:bookmarkStart w:id="21837" w:name="_ETM_Q1_2798654"/>
      <w:bookmarkStart w:id="21838" w:name="_ETM_Q1_2795905"/>
      <w:bookmarkEnd w:id="21837"/>
      <w:bookmarkEnd w:id="21838"/>
      <w:r>
        <w:rPr>
          <w:rFonts w:hint="cs"/>
          <w:rtl/>
        </w:rPr>
        <w:t xml:space="preserve">ועדת </w:t>
      </w:r>
      <w:bookmarkStart w:id="21839" w:name="_ETM_Q1_2794656"/>
      <w:bookmarkEnd w:id="21839"/>
      <w:r>
        <w:rPr>
          <w:rFonts w:hint="cs"/>
          <w:rtl/>
        </w:rPr>
        <w:t>החוץ והביטחון</w:t>
      </w:r>
      <w:bookmarkStart w:id="21840" w:name="_ETM_Q1_2796902"/>
      <w:bookmarkEnd w:id="21840"/>
      <w:r>
        <w:rPr>
          <w:rFonts w:hint="cs"/>
          <w:rtl/>
        </w:rPr>
        <w:t xml:space="preserve"> לא סתם אישרה מצב מיוחד בעורף </w:t>
      </w:r>
      <w:bookmarkStart w:id="21841" w:name="_ETM_Q1_2795405"/>
      <w:bookmarkEnd w:id="21841"/>
      <w:r>
        <w:rPr>
          <w:rFonts w:hint="cs"/>
          <w:rtl/>
        </w:rPr>
        <w:t xml:space="preserve">עד </w:t>
      </w:r>
      <w:bookmarkStart w:id="21842" w:name="_ETM_Q1_2796406"/>
      <w:bookmarkEnd w:id="21842"/>
      <w:r>
        <w:rPr>
          <w:rFonts w:hint="cs"/>
          <w:rtl/>
        </w:rPr>
        <w:t>30 במאי 2024</w:t>
      </w:r>
      <w:bookmarkStart w:id="21843" w:name="_ETM_Q1_2800655"/>
      <w:bookmarkStart w:id="21844" w:name="_ETM_Q1_2798154"/>
      <w:bookmarkStart w:id="21845" w:name="_ETM_Q1_2797657"/>
      <w:bookmarkEnd w:id="21843"/>
      <w:bookmarkEnd w:id="21844"/>
      <w:bookmarkEnd w:id="21845"/>
      <w:r>
        <w:rPr>
          <w:rFonts w:hint="cs"/>
          <w:rtl/>
        </w:rPr>
        <w:t>,</w:t>
      </w:r>
      <w:bookmarkStart w:id="21846" w:name="_ETM_Q1_2802651"/>
      <w:bookmarkEnd w:id="21846"/>
      <w:r>
        <w:rPr>
          <w:rFonts w:hint="cs"/>
          <w:rtl/>
        </w:rPr>
        <w:t xml:space="preserve"> זה בדיוק לזמן </w:t>
      </w:r>
      <w:bookmarkStart w:id="21847" w:name="_ETM_Q1_2804906"/>
      <w:bookmarkEnd w:id="21847"/>
      <w:r>
        <w:rPr>
          <w:rFonts w:hint="cs"/>
          <w:rtl/>
        </w:rPr>
        <w:t>ההילולה וזה על מנת</w:t>
      </w:r>
      <w:bookmarkStart w:id="21848" w:name="_ETM_Q1_2804656"/>
      <w:bookmarkEnd w:id="21848"/>
      <w:r>
        <w:rPr>
          <w:rFonts w:hint="cs"/>
          <w:rtl/>
        </w:rPr>
        <w:t xml:space="preserve"> </w:t>
      </w:r>
      <w:bookmarkStart w:id="21849" w:name="_ETM_Q1_2801901"/>
      <w:bookmarkEnd w:id="21849"/>
      <w:r>
        <w:rPr>
          <w:rFonts w:hint="cs"/>
          <w:rtl/>
        </w:rPr>
        <w:t xml:space="preserve">לתת בידי פיקוד העורף את כל </w:t>
      </w:r>
      <w:bookmarkStart w:id="21850" w:name="_ETM_Q1_2809154"/>
      <w:bookmarkEnd w:id="21850"/>
      <w:r>
        <w:rPr>
          <w:rFonts w:hint="cs"/>
          <w:rtl/>
        </w:rPr>
        <w:t>הכלי</w:t>
      </w:r>
      <w:bookmarkStart w:id="21851" w:name="_ETM_Q1_2807653"/>
      <w:bookmarkEnd w:id="21851"/>
      <w:r>
        <w:rPr>
          <w:rFonts w:hint="cs"/>
          <w:rtl/>
        </w:rPr>
        <w:t xml:space="preserve">ם. </w:t>
      </w:r>
      <w:bookmarkStart w:id="21852" w:name="_ETM_Q1_2805403"/>
      <w:bookmarkEnd w:id="21852"/>
    </w:p>
    <w:p w14:paraId="0F2649DF" w14:textId="77777777" w:rsidR="00FD5841" w:rsidRDefault="00FD5841" w:rsidP="00FD5841">
      <w:pPr>
        <w:rPr>
          <w:rtl/>
        </w:rPr>
      </w:pPr>
      <w:bookmarkStart w:id="21853" w:name="_ETM_Q1_2805653"/>
      <w:bookmarkStart w:id="21854" w:name="_ETM_Q1_2806654"/>
      <w:bookmarkEnd w:id="21853"/>
      <w:bookmarkEnd w:id="21854"/>
    </w:p>
    <w:p w14:paraId="764281CF" w14:textId="49753CE2" w:rsidR="00FD5841" w:rsidRDefault="00FD5841" w:rsidP="00FD5841">
      <w:pPr>
        <w:pStyle w:val="a4"/>
        <w:keepNext/>
        <w:rPr>
          <w:rtl/>
        </w:rPr>
      </w:pPr>
      <w:bookmarkStart w:id="21855" w:name="ET_speaker_יערה_למברגר_1738"/>
      <w:r w:rsidRPr="00FD5841">
        <w:rPr>
          <w:rStyle w:val="TagStyle"/>
          <w:rtl/>
        </w:rPr>
        <w:t xml:space="preserve"> &lt;&lt; דובר &gt;&gt; </w:t>
      </w:r>
      <w:r>
        <w:rPr>
          <w:rtl/>
        </w:rPr>
        <w:t>יערה למברגר:</w:t>
      </w:r>
      <w:r w:rsidRPr="00FD5841">
        <w:rPr>
          <w:rStyle w:val="TagStyle"/>
          <w:rtl/>
        </w:rPr>
        <w:t xml:space="preserve"> &lt;&lt; דובר &gt;&gt;</w:t>
      </w:r>
      <w:r>
        <w:rPr>
          <w:rtl/>
        </w:rPr>
        <w:t xml:space="preserve">   </w:t>
      </w:r>
      <w:bookmarkEnd w:id="21855"/>
    </w:p>
    <w:p w14:paraId="328C1AED" w14:textId="77777777" w:rsidR="00FD5841" w:rsidRDefault="00FD5841" w:rsidP="00FD5841">
      <w:pPr>
        <w:pStyle w:val="KeepWithNext"/>
        <w:rPr>
          <w:rtl/>
        </w:rPr>
      </w:pPr>
    </w:p>
    <w:p w14:paraId="6A97101B" w14:textId="64B22C63" w:rsidR="00FD5841" w:rsidRDefault="00FD5841" w:rsidP="00FD5841">
      <w:pPr>
        <w:rPr>
          <w:rtl/>
        </w:rPr>
      </w:pPr>
      <w:bookmarkStart w:id="21856" w:name="_ETM_Q1_2810404"/>
      <w:bookmarkEnd w:id="21856"/>
      <w:r>
        <w:rPr>
          <w:rFonts w:hint="cs"/>
          <w:rtl/>
        </w:rPr>
        <w:t xml:space="preserve">פשוט </w:t>
      </w:r>
      <w:bookmarkStart w:id="21857" w:name="_ETM_Q1_2809654"/>
      <w:bookmarkEnd w:id="21857"/>
      <w:r>
        <w:rPr>
          <w:rFonts w:hint="cs"/>
          <w:rtl/>
        </w:rPr>
        <w:t>לא ייווצ</w:t>
      </w:r>
      <w:r>
        <w:rPr>
          <w:rFonts w:hint="eastAsia"/>
          <w:rtl/>
        </w:rPr>
        <w:t>ר</w:t>
      </w:r>
      <w:r>
        <w:rPr>
          <w:rFonts w:hint="cs"/>
          <w:rtl/>
        </w:rPr>
        <w:t xml:space="preserve"> מצב ש</w:t>
      </w:r>
      <w:bookmarkStart w:id="21858" w:name="_ETM_Q1_2809653"/>
      <w:bookmarkStart w:id="21859" w:name="_ETM_Q1_2809152"/>
      <w:bookmarkEnd w:id="21858"/>
      <w:bookmarkEnd w:id="21859"/>
      <w:r>
        <w:rPr>
          <w:rFonts w:hint="cs"/>
          <w:rtl/>
        </w:rPr>
        <w:t xml:space="preserve">בו פיקוד העורף בוחן את </w:t>
      </w:r>
      <w:bookmarkStart w:id="21860" w:name="_ETM_Q1_2812903"/>
      <w:bookmarkEnd w:id="21860"/>
      <w:r>
        <w:rPr>
          <w:rFonts w:hint="cs"/>
          <w:rtl/>
        </w:rPr>
        <w:t>כל המידע שלפניו ומ</w:t>
      </w:r>
      <w:bookmarkStart w:id="21861" w:name="_ETM_Q1_2813153"/>
      <w:bookmarkEnd w:id="21861"/>
      <w:r>
        <w:rPr>
          <w:rFonts w:hint="cs"/>
          <w:rtl/>
        </w:rPr>
        <w:t>גיע למסקנה שעל בסיס כל הנתונים</w:t>
      </w:r>
      <w:bookmarkStart w:id="21862" w:name="_ETM_Q1_2816406"/>
      <w:bookmarkStart w:id="21863" w:name="_ETM_Q1_2814156"/>
      <w:bookmarkStart w:id="21864" w:name="_ETM_Q1_2812654"/>
      <w:bookmarkStart w:id="21865" w:name="_ETM_Q1_2811153"/>
      <w:bookmarkStart w:id="21866" w:name="_ETM_Q1_2813401"/>
      <w:bookmarkEnd w:id="21862"/>
      <w:bookmarkEnd w:id="21863"/>
      <w:bookmarkEnd w:id="21864"/>
      <w:bookmarkEnd w:id="21865"/>
      <w:bookmarkEnd w:id="21866"/>
      <w:r>
        <w:rPr>
          <w:rFonts w:hint="cs"/>
          <w:rtl/>
        </w:rPr>
        <w:t xml:space="preserve"> אפשר לקבוע איקס ואז </w:t>
      </w:r>
      <w:bookmarkStart w:id="21867" w:name="_ETM_Q1_2815905"/>
      <w:bookmarkEnd w:id="21867"/>
      <w:r>
        <w:rPr>
          <w:rFonts w:hint="cs"/>
          <w:rtl/>
        </w:rPr>
        <w:t xml:space="preserve">לא קורה שום דבר נוסף </w:t>
      </w:r>
      <w:bookmarkStart w:id="21868" w:name="_ETM_Q1_2820156"/>
      <w:bookmarkEnd w:id="21868"/>
      <w:r>
        <w:rPr>
          <w:rFonts w:hint="cs"/>
          <w:rtl/>
        </w:rPr>
        <w:t>ו</w:t>
      </w:r>
      <w:bookmarkStart w:id="21869" w:name="_ETM_Q1_2820406"/>
      <w:bookmarkStart w:id="21870" w:name="_ETM_Q1_2818906"/>
      <w:bookmarkEnd w:id="21869"/>
      <w:bookmarkEnd w:id="21870"/>
      <w:r>
        <w:rPr>
          <w:rFonts w:hint="cs"/>
          <w:rtl/>
        </w:rPr>
        <w:t>אז בסיטואציה כזאת - - -</w:t>
      </w:r>
      <w:bookmarkStart w:id="21871" w:name="_ETM_Q1_2819903"/>
      <w:bookmarkEnd w:id="21871"/>
      <w:r>
        <w:rPr>
          <w:rFonts w:hint="cs"/>
          <w:rtl/>
        </w:rPr>
        <w:t xml:space="preserve"> אני מנסה לחשוב </w:t>
      </w:r>
      <w:bookmarkStart w:id="21872" w:name="_ETM_Q1_2822153"/>
      <w:bookmarkEnd w:id="21872"/>
      <w:r>
        <w:rPr>
          <w:rFonts w:hint="cs"/>
          <w:rtl/>
        </w:rPr>
        <w:t>על תרחיש - - -</w:t>
      </w:r>
    </w:p>
    <w:p w14:paraId="03F2D1B2" w14:textId="77777777" w:rsidR="00FD5841" w:rsidRDefault="00FD5841" w:rsidP="00FD5841">
      <w:pPr>
        <w:rPr>
          <w:rtl/>
        </w:rPr>
      </w:pPr>
      <w:bookmarkStart w:id="21873" w:name="_ETM_Q1_2821653"/>
      <w:bookmarkEnd w:id="21873"/>
    </w:p>
    <w:p w14:paraId="1B82478C" w14:textId="410F2179" w:rsidR="00FD5841" w:rsidRPr="00E733BE" w:rsidRDefault="00FD5841" w:rsidP="00FD5841">
      <w:pPr>
        <w:pStyle w:val="af6"/>
        <w:keepNext/>
        <w:rPr>
          <w:rtl/>
        </w:rPr>
      </w:pPr>
      <w:bookmarkStart w:id="21874" w:name="ET_yor_6358_1739"/>
      <w:r w:rsidRPr="00FD5841">
        <w:rPr>
          <w:rStyle w:val="TagStyle"/>
          <w:rtl/>
        </w:rPr>
        <w:t xml:space="preserve"> &lt;&lt; יור &gt;&gt; </w:t>
      </w:r>
      <w:r>
        <w:rPr>
          <w:rtl/>
        </w:rPr>
        <w:t>היו</w:t>
      </w:r>
      <w:r w:rsidRPr="00E733BE">
        <w:rPr>
          <w:rtl/>
        </w:rPr>
        <w:t>"ר צביקה פוגל:</w:t>
      </w:r>
      <w:r w:rsidRPr="00E733BE">
        <w:rPr>
          <w:rStyle w:val="TagStyle"/>
          <w:rtl/>
        </w:rPr>
        <w:t xml:space="preserve"> &lt;&lt; יור &gt;&gt;</w:t>
      </w:r>
      <w:r w:rsidRPr="00E733BE">
        <w:rPr>
          <w:rtl/>
        </w:rPr>
        <w:t xml:space="preserve">   </w:t>
      </w:r>
      <w:bookmarkEnd w:id="21874"/>
    </w:p>
    <w:p w14:paraId="3B3437FF" w14:textId="77777777" w:rsidR="00FD5841" w:rsidRPr="00E733BE" w:rsidRDefault="00FD5841" w:rsidP="00FD5841">
      <w:pPr>
        <w:pStyle w:val="KeepWithNext"/>
        <w:rPr>
          <w:rtl/>
        </w:rPr>
      </w:pPr>
    </w:p>
    <w:p w14:paraId="6D17C559" w14:textId="403B960D" w:rsidR="00FD5841" w:rsidRPr="00E733BE" w:rsidRDefault="00FD5841" w:rsidP="00FD5841">
      <w:pPr>
        <w:rPr>
          <w:rtl/>
        </w:rPr>
      </w:pPr>
      <w:r w:rsidRPr="00E733BE">
        <w:rPr>
          <w:rFonts w:hint="cs"/>
          <w:rtl/>
        </w:rPr>
        <w:t>יערה, האחריות ע</w:t>
      </w:r>
      <w:bookmarkStart w:id="21875" w:name="_ETM_Q1_2824402"/>
      <w:bookmarkEnd w:id="21875"/>
      <w:r w:rsidRPr="00E733BE">
        <w:rPr>
          <w:rFonts w:hint="cs"/>
          <w:rtl/>
        </w:rPr>
        <w:t xml:space="preserve">ל מספר האנשים במתחם מירון בכלל ובאירוע בפרט הוא </w:t>
      </w:r>
      <w:bookmarkStart w:id="21876" w:name="_ETM_Q1_2827655"/>
      <w:bookmarkEnd w:id="21876"/>
      <w:r w:rsidRPr="00E733BE">
        <w:rPr>
          <w:rFonts w:hint="cs"/>
          <w:rtl/>
        </w:rPr>
        <w:t xml:space="preserve">על אלוף פיקוד העורף. </w:t>
      </w:r>
      <w:r w:rsidR="00E733BE" w:rsidRPr="00E733BE">
        <w:rPr>
          <w:rFonts w:hint="cs"/>
          <w:rtl/>
        </w:rPr>
        <w:t xml:space="preserve">אם </w:t>
      </w:r>
      <w:r w:rsidRPr="00E733BE">
        <w:rPr>
          <w:rFonts w:hint="cs"/>
          <w:rtl/>
        </w:rPr>
        <w:t>המפכ"ל</w:t>
      </w:r>
      <w:r w:rsidR="00E733BE" w:rsidRPr="00E733BE">
        <w:rPr>
          <w:rFonts w:hint="cs"/>
          <w:rtl/>
        </w:rPr>
        <w:t xml:space="preserve"> רוצה לצמצם את מספר האנשים</w:t>
      </w:r>
      <w:r w:rsidRPr="00E733BE">
        <w:rPr>
          <w:rFonts w:hint="cs"/>
          <w:rtl/>
        </w:rPr>
        <w:t xml:space="preserve">, </w:t>
      </w:r>
      <w:bookmarkStart w:id="21877" w:name="_ETM_Q1_2833155"/>
      <w:bookmarkEnd w:id="21877"/>
      <w:r w:rsidRPr="00E733BE">
        <w:rPr>
          <w:rFonts w:hint="cs"/>
          <w:rtl/>
        </w:rPr>
        <w:t xml:space="preserve">בעקבות אירוע שקרה שמחייב </w:t>
      </w:r>
      <w:bookmarkStart w:id="21878" w:name="_ETM_Q1_2833655"/>
      <w:bookmarkEnd w:id="21878"/>
      <w:r w:rsidRPr="00E733BE">
        <w:rPr>
          <w:rFonts w:hint="cs"/>
          <w:rtl/>
        </w:rPr>
        <w:t xml:space="preserve">אותו </w:t>
      </w:r>
      <w:bookmarkStart w:id="21879" w:name="_ETM_Q1_2836406"/>
      <w:bookmarkStart w:id="21880" w:name="_ETM_Q1_2833904"/>
      <w:bookmarkStart w:id="21881" w:name="_ETM_Q1_2831654"/>
      <w:bookmarkStart w:id="21882" w:name="_ETM_Q1_2827156"/>
      <w:bookmarkStart w:id="21883" w:name="_ETM_Q1_2830655"/>
      <w:bookmarkStart w:id="21884" w:name="_ETM_Q1_2839153"/>
      <w:bookmarkStart w:id="21885" w:name="_ETM_Q1_2836402"/>
      <w:bookmarkStart w:id="21886" w:name="_ETM_Q1_2817406"/>
      <w:bookmarkEnd w:id="21879"/>
      <w:bookmarkEnd w:id="21880"/>
      <w:bookmarkEnd w:id="21881"/>
      <w:bookmarkEnd w:id="21882"/>
      <w:bookmarkEnd w:id="21883"/>
      <w:bookmarkEnd w:id="21884"/>
      <w:bookmarkEnd w:id="21885"/>
      <w:bookmarkEnd w:id="21886"/>
      <w:r w:rsidR="00E733BE" w:rsidRPr="00E733BE">
        <w:rPr>
          <w:rFonts w:hint="cs"/>
          <w:rtl/>
        </w:rPr>
        <w:t>לעשות כן</w:t>
      </w:r>
      <w:r w:rsidRPr="00E733BE">
        <w:rPr>
          <w:rFonts w:hint="cs"/>
          <w:rtl/>
        </w:rPr>
        <w:t xml:space="preserve"> אז הוא חייב </w:t>
      </w:r>
      <w:bookmarkStart w:id="21887" w:name="_ETM_Q1_2839905"/>
      <w:bookmarkEnd w:id="21887"/>
      <w:r w:rsidRPr="00E733BE">
        <w:rPr>
          <w:rFonts w:hint="cs"/>
          <w:rtl/>
        </w:rPr>
        <w:t>לעשות את זה בתיאום עם אלוף</w:t>
      </w:r>
      <w:bookmarkStart w:id="21888" w:name="_ETM_Q1_2840405"/>
      <w:bookmarkEnd w:id="21888"/>
      <w:r w:rsidRPr="00E733BE">
        <w:rPr>
          <w:rFonts w:hint="cs"/>
          <w:rtl/>
        </w:rPr>
        <w:t xml:space="preserve"> פיקוד העורף ולא בשום </w:t>
      </w:r>
      <w:bookmarkStart w:id="21889" w:name="_ETM_Q1_2841655"/>
      <w:bookmarkEnd w:id="21889"/>
      <w:r w:rsidRPr="00E733BE">
        <w:rPr>
          <w:rFonts w:hint="cs"/>
          <w:rtl/>
        </w:rPr>
        <w:t xml:space="preserve">דרך אחרת. </w:t>
      </w:r>
      <w:bookmarkStart w:id="21890" w:name="_ETM_Q1_2841405"/>
      <w:bookmarkEnd w:id="21890"/>
    </w:p>
    <w:p w14:paraId="1131DD67" w14:textId="77777777" w:rsidR="00FD5841" w:rsidRPr="00E733BE" w:rsidRDefault="00FD5841" w:rsidP="00FD5841">
      <w:pPr>
        <w:rPr>
          <w:rtl/>
        </w:rPr>
      </w:pPr>
      <w:bookmarkStart w:id="21891" w:name="_ETM_Q1_2838655"/>
      <w:bookmarkEnd w:id="21891"/>
    </w:p>
    <w:p w14:paraId="56D10A32" w14:textId="6D9210B2" w:rsidR="00FD5841" w:rsidRDefault="00FD5841" w:rsidP="00FD5841">
      <w:pPr>
        <w:pStyle w:val="a4"/>
        <w:keepNext/>
        <w:rPr>
          <w:rtl/>
        </w:rPr>
      </w:pPr>
      <w:bookmarkStart w:id="21892" w:name="ET_speaker_יערה_למברגר_1740"/>
      <w:r w:rsidRPr="00E733BE">
        <w:rPr>
          <w:rStyle w:val="TagStyle"/>
          <w:rtl/>
        </w:rPr>
        <w:t xml:space="preserve"> &lt;&lt; דובר &gt;&gt; </w:t>
      </w:r>
      <w:r w:rsidRPr="00E733BE">
        <w:rPr>
          <w:rtl/>
        </w:rPr>
        <w:t>יערה למברגר:</w:t>
      </w:r>
      <w:r w:rsidRPr="00E733BE">
        <w:rPr>
          <w:rStyle w:val="TagStyle"/>
          <w:rtl/>
        </w:rPr>
        <w:t xml:space="preserve"> &lt;&lt; דובר &gt;&gt;</w:t>
      </w:r>
      <w:r>
        <w:rPr>
          <w:rtl/>
        </w:rPr>
        <w:t xml:space="preserve">   </w:t>
      </w:r>
      <w:bookmarkEnd w:id="21892"/>
    </w:p>
    <w:p w14:paraId="6CE9942D" w14:textId="77777777" w:rsidR="00FD5841" w:rsidRDefault="00FD5841" w:rsidP="00FD5841">
      <w:pPr>
        <w:pStyle w:val="KeepWithNext"/>
        <w:rPr>
          <w:rtl/>
        </w:rPr>
      </w:pPr>
    </w:p>
    <w:p w14:paraId="2975E435" w14:textId="4E10CE10" w:rsidR="00FD5841" w:rsidRDefault="00FD5841" w:rsidP="00FD5841">
      <w:pPr>
        <w:rPr>
          <w:rtl/>
        </w:rPr>
      </w:pPr>
      <w:bookmarkStart w:id="21893" w:name="_ETM_Q1_2840154"/>
      <w:bookmarkEnd w:id="21893"/>
      <w:r>
        <w:rPr>
          <w:rFonts w:hint="cs"/>
          <w:rtl/>
        </w:rPr>
        <w:t>או-קיי אז שגם זה יבוא לידי ביטוי.</w:t>
      </w:r>
    </w:p>
    <w:p w14:paraId="1ABE7469" w14:textId="77777777" w:rsidR="00FD5841" w:rsidRDefault="00FD5841" w:rsidP="00FD5841">
      <w:pPr>
        <w:rPr>
          <w:rtl/>
        </w:rPr>
      </w:pPr>
      <w:bookmarkStart w:id="21894" w:name="_ETM_Q1_2846405"/>
      <w:bookmarkEnd w:id="21894"/>
    </w:p>
    <w:p w14:paraId="574AA7F6" w14:textId="5B68200F" w:rsidR="00FD5841" w:rsidRDefault="00FD5841" w:rsidP="00FD5841">
      <w:pPr>
        <w:pStyle w:val="af6"/>
        <w:keepNext/>
        <w:rPr>
          <w:rtl/>
        </w:rPr>
      </w:pPr>
      <w:bookmarkStart w:id="21895" w:name="ET_yor_6358_1741"/>
      <w:r w:rsidRPr="00FD5841">
        <w:rPr>
          <w:rStyle w:val="TagStyle"/>
          <w:rtl/>
        </w:rPr>
        <w:t xml:space="preserve"> &lt;&lt; יור &gt;&gt; </w:t>
      </w:r>
      <w:r>
        <w:rPr>
          <w:rtl/>
        </w:rPr>
        <w:t>היו"ר צביקה פוגל:</w:t>
      </w:r>
      <w:r w:rsidRPr="00FD5841">
        <w:rPr>
          <w:rStyle w:val="TagStyle"/>
          <w:rtl/>
        </w:rPr>
        <w:t xml:space="preserve"> &lt;&lt; יור &gt;&gt;</w:t>
      </w:r>
      <w:r>
        <w:rPr>
          <w:rtl/>
        </w:rPr>
        <w:t xml:space="preserve">   </w:t>
      </w:r>
      <w:bookmarkEnd w:id="21895"/>
    </w:p>
    <w:p w14:paraId="2135AEE3" w14:textId="77777777" w:rsidR="00FD5841" w:rsidRDefault="00FD5841" w:rsidP="00FD5841">
      <w:pPr>
        <w:pStyle w:val="KeepWithNext"/>
        <w:rPr>
          <w:rtl/>
        </w:rPr>
      </w:pPr>
    </w:p>
    <w:p w14:paraId="5ACCD887" w14:textId="256B8A4D" w:rsidR="00017220" w:rsidRDefault="00FD5841" w:rsidP="00FD5841">
      <w:pPr>
        <w:rPr>
          <w:rtl/>
        </w:rPr>
      </w:pPr>
      <w:bookmarkStart w:id="21896" w:name="_ETM_Q1_2847404"/>
      <w:bookmarkStart w:id="21897" w:name="_ETM_Q1_2844404"/>
      <w:bookmarkEnd w:id="21896"/>
      <w:bookmarkEnd w:id="21897"/>
      <w:r>
        <w:rPr>
          <w:rFonts w:hint="cs"/>
          <w:rtl/>
        </w:rPr>
        <w:t xml:space="preserve">יבוא. </w:t>
      </w:r>
      <w:r w:rsidR="00017220">
        <w:rPr>
          <w:rFonts w:hint="cs"/>
          <w:rtl/>
        </w:rPr>
        <w:t xml:space="preserve">הוא לא יכול לעשות את זה לבד. </w:t>
      </w:r>
    </w:p>
    <w:p w14:paraId="1BD0E8E2" w14:textId="77777777" w:rsidR="00FD5841" w:rsidRDefault="00FD5841" w:rsidP="00017220">
      <w:pPr>
        <w:ind w:firstLine="0"/>
        <w:rPr>
          <w:rtl/>
        </w:rPr>
      </w:pPr>
      <w:bookmarkStart w:id="21898" w:name="_ETM_Q1_2845154"/>
      <w:bookmarkEnd w:id="21898"/>
    </w:p>
    <w:p w14:paraId="10FE3C21" w14:textId="046E4192" w:rsidR="00FD5841" w:rsidRDefault="00FD5841" w:rsidP="00FD5841">
      <w:pPr>
        <w:pStyle w:val="a4"/>
        <w:keepNext/>
        <w:rPr>
          <w:rtl/>
        </w:rPr>
      </w:pPr>
      <w:bookmarkStart w:id="21899" w:name="ET_speaker_מירי_פרנקלשור_1742"/>
      <w:r w:rsidRPr="00FD5841">
        <w:rPr>
          <w:rStyle w:val="TagStyle"/>
          <w:rtl/>
        </w:rPr>
        <w:t xml:space="preserve"> &lt;&lt; דובר &gt;&gt; </w:t>
      </w:r>
      <w:r>
        <w:rPr>
          <w:rtl/>
        </w:rPr>
        <w:t>מירי פרנקל-שור:</w:t>
      </w:r>
      <w:r w:rsidRPr="00FD5841">
        <w:rPr>
          <w:rStyle w:val="TagStyle"/>
          <w:rtl/>
        </w:rPr>
        <w:t xml:space="preserve"> &lt;&lt; דובר &gt;&gt;</w:t>
      </w:r>
      <w:r>
        <w:rPr>
          <w:rtl/>
        </w:rPr>
        <w:t xml:space="preserve">   </w:t>
      </w:r>
      <w:bookmarkEnd w:id="21899"/>
    </w:p>
    <w:p w14:paraId="5BBE019C" w14:textId="77777777" w:rsidR="00FD5841" w:rsidRDefault="00FD5841" w:rsidP="00FD5841">
      <w:pPr>
        <w:pStyle w:val="KeepWithNext"/>
        <w:rPr>
          <w:rtl/>
        </w:rPr>
      </w:pPr>
    </w:p>
    <w:p w14:paraId="76143F32" w14:textId="5FBC8A65" w:rsidR="00FD5841" w:rsidRDefault="00391D62" w:rsidP="00FD5841">
      <w:pPr>
        <w:rPr>
          <w:rtl/>
        </w:rPr>
      </w:pPr>
      <w:bookmarkStart w:id="21900" w:name="_ETM_Q1_2846152"/>
      <w:bookmarkStart w:id="21901" w:name="_ETM_Q1_2847655"/>
      <w:bookmarkEnd w:id="21900"/>
      <w:bookmarkEnd w:id="21901"/>
      <w:r>
        <w:rPr>
          <w:rFonts w:hint="cs"/>
          <w:rtl/>
        </w:rPr>
        <w:t xml:space="preserve">יערה, זה לא צריך להיות כתוב. זו </w:t>
      </w:r>
      <w:bookmarkStart w:id="21902" w:name="_ETM_Q1_2851655"/>
      <w:bookmarkEnd w:id="21902"/>
      <w:r>
        <w:rPr>
          <w:rFonts w:hint="cs"/>
          <w:rtl/>
        </w:rPr>
        <w:t>המשמעות של מצב</w:t>
      </w:r>
      <w:bookmarkStart w:id="21903" w:name="_ETM_Q1_2850406"/>
      <w:bookmarkEnd w:id="21903"/>
      <w:r>
        <w:rPr>
          <w:rFonts w:hint="cs"/>
          <w:rtl/>
        </w:rPr>
        <w:t xml:space="preserve"> - - -</w:t>
      </w:r>
      <w:bookmarkStart w:id="21904" w:name="_ETM_Q1_2849404"/>
      <w:bookmarkEnd w:id="21904"/>
    </w:p>
    <w:p w14:paraId="6EEE9574" w14:textId="77777777" w:rsidR="00391D62" w:rsidRDefault="00391D62" w:rsidP="00FD5841">
      <w:pPr>
        <w:rPr>
          <w:rtl/>
        </w:rPr>
      </w:pPr>
      <w:bookmarkStart w:id="21905" w:name="_ETM_Q1_2849904"/>
      <w:bookmarkEnd w:id="21905"/>
    </w:p>
    <w:p w14:paraId="5FE6DA02" w14:textId="180E6E3D" w:rsidR="00391D62" w:rsidRDefault="00391D62" w:rsidP="00391D62">
      <w:pPr>
        <w:pStyle w:val="af6"/>
        <w:keepNext/>
        <w:rPr>
          <w:rtl/>
        </w:rPr>
      </w:pPr>
      <w:bookmarkStart w:id="21906" w:name="ET_yor_6358_1743"/>
      <w:r w:rsidRPr="00391D62">
        <w:rPr>
          <w:rStyle w:val="TagStyle"/>
          <w:rtl/>
        </w:rPr>
        <w:t xml:space="preserve"> &lt;&lt; יור &gt;&gt; </w:t>
      </w:r>
      <w:r>
        <w:rPr>
          <w:rtl/>
        </w:rPr>
        <w:t>היו"ר צביקה פוגל:</w:t>
      </w:r>
      <w:r w:rsidRPr="00391D62">
        <w:rPr>
          <w:rStyle w:val="TagStyle"/>
          <w:rtl/>
        </w:rPr>
        <w:t xml:space="preserve"> &lt;&lt; יור &gt;&gt;</w:t>
      </w:r>
      <w:r>
        <w:rPr>
          <w:rtl/>
        </w:rPr>
        <w:t xml:space="preserve">   </w:t>
      </w:r>
      <w:bookmarkEnd w:id="21906"/>
    </w:p>
    <w:p w14:paraId="4527D42F" w14:textId="77777777" w:rsidR="00391D62" w:rsidRDefault="00391D62" w:rsidP="00391D62">
      <w:pPr>
        <w:pStyle w:val="KeepWithNext"/>
        <w:rPr>
          <w:rtl/>
        </w:rPr>
      </w:pPr>
    </w:p>
    <w:p w14:paraId="4D5A8E72" w14:textId="53ABBEF6" w:rsidR="00391D62" w:rsidRDefault="00391D62" w:rsidP="00391D62">
      <w:pPr>
        <w:rPr>
          <w:rtl/>
        </w:rPr>
      </w:pPr>
      <w:r>
        <w:rPr>
          <w:rFonts w:hint="cs"/>
          <w:rtl/>
        </w:rPr>
        <w:t>זאת ההגדרה.</w:t>
      </w:r>
    </w:p>
    <w:p w14:paraId="080DEB2A" w14:textId="77777777" w:rsidR="00391D62" w:rsidRDefault="00391D62" w:rsidP="00391D62">
      <w:pPr>
        <w:rPr>
          <w:rtl/>
        </w:rPr>
      </w:pPr>
      <w:bookmarkStart w:id="21907" w:name="_ETM_Q1_2855655"/>
      <w:bookmarkStart w:id="21908" w:name="_ETM_Q1_2856405"/>
      <w:bookmarkEnd w:id="21907"/>
      <w:bookmarkEnd w:id="21908"/>
    </w:p>
    <w:p w14:paraId="2F6F5B25" w14:textId="7953F3FD" w:rsidR="00391D62" w:rsidRDefault="00391D62" w:rsidP="00391D62">
      <w:pPr>
        <w:pStyle w:val="a4"/>
        <w:keepNext/>
        <w:rPr>
          <w:rtl/>
        </w:rPr>
      </w:pPr>
      <w:bookmarkStart w:id="21909" w:name="ET_speaker_יערה_למברגר_1744"/>
      <w:r w:rsidRPr="00391D62">
        <w:rPr>
          <w:rStyle w:val="TagStyle"/>
          <w:rtl/>
        </w:rPr>
        <w:t xml:space="preserve"> &lt;&lt; דובר &gt;&gt; </w:t>
      </w:r>
      <w:r>
        <w:rPr>
          <w:rtl/>
        </w:rPr>
        <w:t>יערה למברגר:</w:t>
      </w:r>
      <w:r w:rsidRPr="00391D62">
        <w:rPr>
          <w:rStyle w:val="TagStyle"/>
          <w:rtl/>
        </w:rPr>
        <w:t xml:space="preserve"> &lt;&lt; דובר &gt;&gt;</w:t>
      </w:r>
      <w:r>
        <w:rPr>
          <w:rtl/>
        </w:rPr>
        <w:t xml:space="preserve">   </w:t>
      </w:r>
      <w:bookmarkEnd w:id="21909"/>
    </w:p>
    <w:p w14:paraId="03EC10A5" w14:textId="77777777" w:rsidR="00391D62" w:rsidRDefault="00391D62" w:rsidP="00391D62">
      <w:pPr>
        <w:pStyle w:val="KeepWithNext"/>
        <w:rPr>
          <w:rtl/>
        </w:rPr>
      </w:pPr>
    </w:p>
    <w:p w14:paraId="129A99F2" w14:textId="67E22C2A" w:rsidR="00391D62" w:rsidRDefault="00391D62" w:rsidP="00391D62">
      <w:pPr>
        <w:rPr>
          <w:rtl/>
        </w:rPr>
      </w:pPr>
      <w:bookmarkStart w:id="21910" w:name="_ETM_Q1_2854651"/>
      <w:bookmarkEnd w:id="21910"/>
      <w:r>
        <w:rPr>
          <w:rFonts w:hint="cs"/>
          <w:rtl/>
        </w:rPr>
        <w:t>ל</w:t>
      </w:r>
      <w:bookmarkStart w:id="21911" w:name="_ETM_Q1_2851906"/>
      <w:bookmarkEnd w:id="21911"/>
      <w:r>
        <w:rPr>
          <w:rFonts w:hint="cs"/>
          <w:rtl/>
        </w:rPr>
        <w:t xml:space="preserve">א הבנתי. נאמר פה שזה </w:t>
      </w:r>
      <w:bookmarkStart w:id="21912" w:name="_ETM_Q1_2854905"/>
      <w:bookmarkEnd w:id="21912"/>
      <w:r>
        <w:rPr>
          <w:rFonts w:hint="cs"/>
          <w:rtl/>
        </w:rPr>
        <w:t xml:space="preserve">אם יש </w:t>
      </w:r>
      <w:bookmarkStart w:id="21913" w:name="_ETM_Q1_2856652"/>
      <w:bookmarkEnd w:id="21913"/>
      <w:r>
        <w:rPr>
          <w:rFonts w:hint="cs"/>
          <w:rtl/>
        </w:rPr>
        <w:t>אירוע</w:t>
      </w:r>
      <w:bookmarkStart w:id="21914" w:name="_ETM_Q1_2854902"/>
      <w:bookmarkEnd w:id="21914"/>
      <w:r>
        <w:rPr>
          <w:rFonts w:hint="cs"/>
          <w:rtl/>
        </w:rPr>
        <w:t xml:space="preserve"> או דבר. לי </w:t>
      </w:r>
      <w:bookmarkStart w:id="21915" w:name="_ETM_Q1_2858406"/>
      <w:bookmarkEnd w:id="21915"/>
      <w:r>
        <w:rPr>
          <w:rFonts w:hint="cs"/>
          <w:rtl/>
        </w:rPr>
        <w:t xml:space="preserve">נראית מוזר שהסיטואציה </w:t>
      </w:r>
      <w:bookmarkStart w:id="21916" w:name="_ETM_Q1_2862903"/>
      <w:bookmarkStart w:id="21917" w:name="_ETM_Q1_2858153"/>
      <w:bookmarkEnd w:id="21916"/>
      <w:bookmarkEnd w:id="21917"/>
      <w:r>
        <w:rPr>
          <w:rFonts w:hint="cs"/>
          <w:rtl/>
        </w:rPr>
        <w:t>- - -</w:t>
      </w:r>
      <w:bookmarkStart w:id="21918" w:name="_ETM_Q1_2858905"/>
      <w:bookmarkEnd w:id="21918"/>
    </w:p>
    <w:p w14:paraId="70E621D6" w14:textId="77777777" w:rsidR="00391D62" w:rsidRDefault="00391D62" w:rsidP="00391D62">
      <w:pPr>
        <w:rPr>
          <w:rtl/>
        </w:rPr>
      </w:pPr>
      <w:bookmarkStart w:id="21919" w:name="_ETM_Q1_2859155"/>
      <w:bookmarkEnd w:id="21919"/>
    </w:p>
    <w:p w14:paraId="52012FAB" w14:textId="2D470C03" w:rsidR="00391D62" w:rsidRDefault="00391D62" w:rsidP="00391D62">
      <w:pPr>
        <w:pStyle w:val="a4"/>
        <w:keepNext/>
        <w:rPr>
          <w:rtl/>
        </w:rPr>
      </w:pPr>
      <w:bookmarkStart w:id="21920" w:name="ET_speaker_מירי_פרנקלשור_1745"/>
      <w:r w:rsidRPr="00391D62">
        <w:rPr>
          <w:rStyle w:val="TagStyle"/>
          <w:rtl/>
        </w:rPr>
        <w:t xml:space="preserve"> &lt;&lt; דובר &gt;&gt; </w:t>
      </w:r>
      <w:r>
        <w:rPr>
          <w:rtl/>
        </w:rPr>
        <w:t>מירי פרנקל-שור:</w:t>
      </w:r>
      <w:r w:rsidRPr="00391D62">
        <w:rPr>
          <w:rStyle w:val="TagStyle"/>
          <w:rtl/>
        </w:rPr>
        <w:t xml:space="preserve"> &lt;&lt; דובר &gt;&gt;</w:t>
      </w:r>
      <w:r>
        <w:rPr>
          <w:rtl/>
        </w:rPr>
        <w:t xml:space="preserve">   </w:t>
      </w:r>
      <w:bookmarkEnd w:id="21920"/>
    </w:p>
    <w:p w14:paraId="01862DC2" w14:textId="77777777" w:rsidR="00391D62" w:rsidRDefault="00391D62" w:rsidP="00391D62">
      <w:pPr>
        <w:pStyle w:val="KeepWithNext"/>
        <w:rPr>
          <w:rtl/>
        </w:rPr>
      </w:pPr>
    </w:p>
    <w:p w14:paraId="5A4562E9" w14:textId="0ACAC8B6" w:rsidR="00391D62" w:rsidRDefault="00391D62" w:rsidP="00391D62">
      <w:pPr>
        <w:rPr>
          <w:rtl/>
        </w:rPr>
      </w:pPr>
      <w:bookmarkStart w:id="21921" w:name="_ETM_Q1_2860654"/>
      <w:bookmarkEnd w:id="21921"/>
      <w:r>
        <w:rPr>
          <w:rFonts w:hint="cs"/>
          <w:rtl/>
        </w:rPr>
        <w:t>אני חושבת שבכל רגע נתון שהמפכ"ל</w:t>
      </w:r>
      <w:bookmarkStart w:id="21922" w:name="_ETM_Q1_2862905"/>
      <w:bookmarkEnd w:id="21922"/>
      <w:r>
        <w:rPr>
          <w:rFonts w:hint="cs"/>
          <w:rtl/>
        </w:rPr>
        <w:t xml:space="preserve"> או השר לביטחון לאומי חושבים שיש בעי</w:t>
      </w:r>
      <w:bookmarkStart w:id="21923" w:name="_ETM_Q1_2866156"/>
      <w:bookmarkEnd w:id="21923"/>
      <w:r>
        <w:rPr>
          <w:rFonts w:hint="cs"/>
          <w:rtl/>
        </w:rPr>
        <w:t>ה ע</w:t>
      </w:r>
      <w:bookmarkStart w:id="21924" w:name="_ETM_Q1_2865408"/>
      <w:bookmarkEnd w:id="21924"/>
      <w:r>
        <w:rPr>
          <w:rFonts w:hint="cs"/>
          <w:rtl/>
        </w:rPr>
        <w:t>ם הקצאת הכוחות להילולה</w:t>
      </w:r>
      <w:bookmarkStart w:id="21925" w:name="_ETM_Q1_2866902"/>
      <w:bookmarkEnd w:id="21925"/>
      <w:r>
        <w:rPr>
          <w:rFonts w:hint="cs"/>
          <w:rtl/>
        </w:rPr>
        <w:t xml:space="preserve"> אז הם חייב</w:t>
      </w:r>
      <w:bookmarkStart w:id="21926" w:name="_ETM_Q1_2865655"/>
      <w:bookmarkEnd w:id="21926"/>
      <w:r>
        <w:rPr>
          <w:rFonts w:hint="cs"/>
          <w:rtl/>
        </w:rPr>
        <w:t xml:space="preserve">ים </w:t>
      </w:r>
      <w:bookmarkStart w:id="21927" w:name="_ETM_Q1_2868903"/>
      <w:bookmarkEnd w:id="21927"/>
      <w:r>
        <w:rPr>
          <w:rFonts w:hint="cs"/>
          <w:rtl/>
        </w:rPr>
        <w:t xml:space="preserve">לפנות למפקד פיקוד </w:t>
      </w:r>
      <w:bookmarkStart w:id="21928" w:name="_ETM_Q1_2869403"/>
      <w:bookmarkEnd w:id="21928"/>
      <w:r>
        <w:rPr>
          <w:rFonts w:hint="cs"/>
          <w:rtl/>
        </w:rPr>
        <w:t>העורף.</w:t>
      </w:r>
    </w:p>
    <w:p w14:paraId="1CA8C908" w14:textId="77777777" w:rsidR="00391D62" w:rsidRDefault="00391D62" w:rsidP="00391D62">
      <w:pPr>
        <w:rPr>
          <w:rtl/>
        </w:rPr>
      </w:pPr>
      <w:bookmarkStart w:id="21929" w:name="_ETM_Q1_2870903"/>
      <w:bookmarkStart w:id="21930" w:name="_ETM_Q1_2873903"/>
      <w:bookmarkEnd w:id="21929"/>
      <w:bookmarkEnd w:id="21930"/>
    </w:p>
    <w:p w14:paraId="1708344E" w14:textId="7028121E" w:rsidR="00391D62" w:rsidRDefault="00391D62" w:rsidP="00391D62">
      <w:pPr>
        <w:pStyle w:val="a4"/>
        <w:keepNext/>
        <w:rPr>
          <w:rtl/>
        </w:rPr>
      </w:pPr>
      <w:bookmarkStart w:id="21931" w:name="ET_speaker_יערה_למברגר_1746"/>
      <w:r w:rsidRPr="00391D62">
        <w:rPr>
          <w:rStyle w:val="TagStyle"/>
          <w:rtl/>
        </w:rPr>
        <w:t xml:space="preserve"> &lt;&lt; דובר &gt;&gt; </w:t>
      </w:r>
      <w:r>
        <w:rPr>
          <w:rtl/>
        </w:rPr>
        <w:t>יערה למברגר:</w:t>
      </w:r>
      <w:r w:rsidRPr="00391D62">
        <w:rPr>
          <w:rStyle w:val="TagStyle"/>
          <w:rtl/>
        </w:rPr>
        <w:t xml:space="preserve"> &lt;&lt; דובר &gt;&gt;</w:t>
      </w:r>
      <w:r>
        <w:rPr>
          <w:rtl/>
        </w:rPr>
        <w:t xml:space="preserve">   </w:t>
      </w:r>
      <w:bookmarkEnd w:id="21931"/>
    </w:p>
    <w:p w14:paraId="043AE975" w14:textId="77777777" w:rsidR="00391D62" w:rsidRDefault="00391D62" w:rsidP="00391D62">
      <w:pPr>
        <w:pStyle w:val="KeepWithNext"/>
        <w:rPr>
          <w:rtl/>
        </w:rPr>
      </w:pPr>
    </w:p>
    <w:p w14:paraId="6A61D2F0" w14:textId="11282D71" w:rsidR="00391D62" w:rsidRDefault="00391D62" w:rsidP="00391D62">
      <w:pPr>
        <w:rPr>
          <w:rtl/>
        </w:rPr>
      </w:pPr>
      <w:bookmarkStart w:id="21932" w:name="_ETM_Q1_2874403"/>
      <w:bookmarkStart w:id="21933" w:name="_ETM_Q1_2871403"/>
      <w:bookmarkStart w:id="21934" w:name="_ETM_Q1_2868403"/>
      <w:bookmarkEnd w:id="21932"/>
      <w:bookmarkEnd w:id="21933"/>
      <w:bookmarkEnd w:id="21934"/>
      <w:r>
        <w:rPr>
          <w:rFonts w:hint="cs"/>
          <w:rtl/>
        </w:rPr>
        <w:t>בסדר גמו</w:t>
      </w:r>
      <w:bookmarkStart w:id="21935" w:name="_ETM_Q1_2865653"/>
      <w:bookmarkEnd w:id="21935"/>
      <w:r>
        <w:rPr>
          <w:rFonts w:hint="cs"/>
          <w:rtl/>
        </w:rPr>
        <w:t xml:space="preserve">ר, את זה אני מבינה. </w:t>
      </w:r>
      <w:bookmarkStart w:id="21936" w:name="_ETM_Q1_2871156"/>
      <w:bookmarkEnd w:id="21936"/>
      <w:r>
        <w:rPr>
          <w:rFonts w:hint="cs"/>
          <w:rtl/>
        </w:rPr>
        <w:t>הדבר שאני לא מבינה זה ש</w:t>
      </w:r>
      <w:bookmarkStart w:id="21937" w:name="_ETM_Q1_2883401"/>
      <w:bookmarkStart w:id="21938" w:name="_ETM_Q1_2884402"/>
      <w:bookmarkEnd w:id="21937"/>
      <w:bookmarkEnd w:id="21938"/>
      <w:r>
        <w:rPr>
          <w:rFonts w:hint="cs"/>
          <w:rtl/>
        </w:rPr>
        <w:t xml:space="preserve">אם מפקד </w:t>
      </w:r>
      <w:bookmarkStart w:id="21939" w:name="_ETM_Q1_2874655"/>
      <w:bookmarkStart w:id="21940" w:name="_ETM_Q1_2877902"/>
      <w:bookmarkStart w:id="21941" w:name="_ETM_Q1_2875163"/>
      <w:bookmarkEnd w:id="21939"/>
      <w:bookmarkEnd w:id="21940"/>
      <w:bookmarkEnd w:id="21941"/>
      <w:r>
        <w:rPr>
          <w:rFonts w:hint="cs"/>
          <w:rtl/>
        </w:rPr>
        <w:t>פיקוד העורף</w:t>
      </w:r>
      <w:bookmarkStart w:id="21942" w:name="_ETM_Q1_2875153"/>
      <w:bookmarkEnd w:id="21942"/>
      <w:r>
        <w:rPr>
          <w:rFonts w:hint="cs"/>
          <w:rtl/>
        </w:rPr>
        <w:t xml:space="preserve"> </w:t>
      </w:r>
      <w:bookmarkStart w:id="21943" w:name="_ETM_Q1_2872404"/>
      <w:bookmarkEnd w:id="21943"/>
      <w:r>
        <w:rPr>
          <w:rFonts w:hint="cs"/>
          <w:rtl/>
        </w:rPr>
        <w:t xml:space="preserve">בחן </w:t>
      </w:r>
      <w:bookmarkStart w:id="21944" w:name="_ETM_Q1_2872654"/>
      <w:bookmarkEnd w:id="21944"/>
      <w:r>
        <w:rPr>
          <w:rFonts w:hint="cs"/>
          <w:rtl/>
        </w:rPr>
        <w:t xml:space="preserve">את כל הנתונים </w:t>
      </w:r>
      <w:bookmarkStart w:id="21945" w:name="_ETM_Q1_2874905"/>
      <w:bookmarkEnd w:id="21945"/>
      <w:r>
        <w:rPr>
          <w:rFonts w:hint="cs"/>
          <w:rtl/>
        </w:rPr>
        <w:t>מבחינה ביטחונית, הגיע</w:t>
      </w:r>
      <w:bookmarkStart w:id="21946" w:name="_ETM_Q1_2877156"/>
      <w:bookmarkEnd w:id="21946"/>
      <w:r>
        <w:rPr>
          <w:rFonts w:hint="cs"/>
          <w:rtl/>
        </w:rPr>
        <w:t xml:space="preserve"> למסקנה מסוימת </w:t>
      </w:r>
      <w:bookmarkStart w:id="21947" w:name="_ETM_Q1_2877406"/>
      <w:bookmarkEnd w:id="21947"/>
      <w:r>
        <w:rPr>
          <w:rFonts w:hint="cs"/>
          <w:rtl/>
        </w:rPr>
        <w:t>ולא</w:t>
      </w:r>
      <w:bookmarkStart w:id="21948" w:name="_ETM_Q1_2875404"/>
      <w:bookmarkEnd w:id="21948"/>
      <w:r>
        <w:rPr>
          <w:rFonts w:hint="cs"/>
          <w:rtl/>
        </w:rPr>
        <w:t xml:space="preserve"> </w:t>
      </w:r>
      <w:bookmarkStart w:id="21949" w:name="_ETM_Q1_2880156"/>
      <w:bookmarkEnd w:id="21949"/>
      <w:r>
        <w:rPr>
          <w:rFonts w:hint="cs"/>
          <w:rtl/>
        </w:rPr>
        <w:t>היה שו</w:t>
      </w:r>
      <w:bookmarkStart w:id="21950" w:name="_ETM_Q1_2878904"/>
      <w:bookmarkEnd w:id="21950"/>
      <w:r>
        <w:rPr>
          <w:rFonts w:hint="cs"/>
          <w:rtl/>
        </w:rPr>
        <w:t xml:space="preserve">ם שינוי בנסיבות או בסיטואציה  </w:t>
      </w:r>
      <w:bookmarkStart w:id="21951" w:name="_ETM_Q1_2881154"/>
      <w:bookmarkEnd w:id="21951"/>
      <w:r>
        <w:rPr>
          <w:rFonts w:hint="cs"/>
          <w:rtl/>
        </w:rPr>
        <w:t>אז אני לא</w:t>
      </w:r>
      <w:bookmarkStart w:id="21952" w:name="_ETM_Q1_2883154"/>
      <w:bookmarkEnd w:id="21952"/>
      <w:r>
        <w:rPr>
          <w:rFonts w:hint="cs"/>
          <w:rtl/>
        </w:rPr>
        <w:t xml:space="preserve"> מבינה מה התרחיש </w:t>
      </w:r>
      <w:bookmarkStart w:id="21953" w:name="_ETM_Q1_2884654"/>
      <w:bookmarkStart w:id="21954" w:name="_ETM_Q1_2882155"/>
      <w:bookmarkStart w:id="21955" w:name="_ETM_Q1_2880654"/>
      <w:bookmarkStart w:id="21956" w:name="_ETM_Q1_2879156"/>
      <w:bookmarkStart w:id="21957" w:name="_ETM_Q1_2881906"/>
      <w:bookmarkEnd w:id="21953"/>
      <w:bookmarkEnd w:id="21954"/>
      <w:bookmarkEnd w:id="21955"/>
      <w:bookmarkEnd w:id="21956"/>
      <w:bookmarkEnd w:id="21957"/>
      <w:r>
        <w:rPr>
          <w:rFonts w:hint="cs"/>
          <w:rtl/>
        </w:rPr>
        <w:t>שבו המפכ"ל מחמיר יותר. אני מנסה להבין מה התרחיש</w:t>
      </w:r>
      <w:bookmarkStart w:id="21958" w:name="_ETM_Q1_2873402"/>
      <w:bookmarkStart w:id="21959" w:name="_ETM_Q1_2879402"/>
      <w:bookmarkStart w:id="21960" w:name="_ETM_Q1_2887902"/>
      <w:bookmarkEnd w:id="21958"/>
      <w:bookmarkEnd w:id="21959"/>
      <w:bookmarkEnd w:id="21960"/>
      <w:r>
        <w:rPr>
          <w:rFonts w:hint="cs"/>
          <w:rtl/>
        </w:rPr>
        <w:t xml:space="preserve"> מה התרחיש שתואר</w:t>
      </w:r>
      <w:bookmarkStart w:id="21961" w:name="_ETM_Q1_2890906"/>
      <w:bookmarkStart w:id="21962" w:name="_ETM_Q1_2894154"/>
      <w:bookmarkStart w:id="21963" w:name="_ETM_Q1_2891404"/>
      <w:bookmarkEnd w:id="21961"/>
      <w:bookmarkEnd w:id="21962"/>
      <w:bookmarkEnd w:id="21963"/>
      <w:r>
        <w:rPr>
          <w:rFonts w:hint="cs"/>
          <w:rtl/>
        </w:rPr>
        <w:t xml:space="preserve"> </w:t>
      </w:r>
      <w:bookmarkStart w:id="21964" w:name="_ETM_Q1_2892403"/>
      <w:bookmarkEnd w:id="21964"/>
      <w:r>
        <w:rPr>
          <w:rFonts w:hint="cs"/>
          <w:rtl/>
        </w:rPr>
        <w:t>פה</w:t>
      </w:r>
      <w:bookmarkStart w:id="21965" w:name="_ETM_Q1_2890153"/>
      <w:bookmarkStart w:id="21966" w:name="_ETM_Q1_2887906"/>
      <w:bookmarkStart w:id="21967" w:name="_ETM_Q1_2888652"/>
      <w:bookmarkStart w:id="21968" w:name="_ETM_Q1_2888902"/>
      <w:bookmarkStart w:id="21969" w:name="_ETM_Q1_2890656"/>
      <w:bookmarkStart w:id="21970" w:name="_ETM_Q1_2888406"/>
      <w:bookmarkEnd w:id="21965"/>
      <w:bookmarkEnd w:id="21966"/>
      <w:bookmarkEnd w:id="21967"/>
      <w:bookmarkEnd w:id="21968"/>
      <w:bookmarkEnd w:id="21969"/>
      <w:bookmarkEnd w:id="21970"/>
      <w:r>
        <w:rPr>
          <w:rFonts w:hint="cs"/>
          <w:rtl/>
        </w:rPr>
        <w:t xml:space="preserve">, אם אין שום </w:t>
      </w:r>
      <w:bookmarkStart w:id="21971" w:name="_ETM_Q1_2889156"/>
      <w:bookmarkEnd w:id="21971"/>
      <w:r>
        <w:rPr>
          <w:rFonts w:hint="cs"/>
          <w:rtl/>
        </w:rPr>
        <w:t>אירוע או שי</w:t>
      </w:r>
      <w:bookmarkStart w:id="21972" w:name="_ETM_Q1_2891155"/>
      <w:bookmarkEnd w:id="21972"/>
      <w:r>
        <w:rPr>
          <w:rFonts w:hint="cs"/>
          <w:rtl/>
        </w:rPr>
        <w:t>נוי.</w:t>
      </w:r>
    </w:p>
    <w:p w14:paraId="0F7E9E2D" w14:textId="77777777" w:rsidR="00391D62" w:rsidRDefault="00391D62" w:rsidP="00391D62">
      <w:pPr>
        <w:rPr>
          <w:rtl/>
        </w:rPr>
      </w:pPr>
      <w:bookmarkStart w:id="21973" w:name="_ETM_Q1_2892155"/>
      <w:bookmarkEnd w:id="21973"/>
    </w:p>
    <w:p w14:paraId="5B3DA962" w14:textId="37116AAF" w:rsidR="00391D62" w:rsidRDefault="00391D62" w:rsidP="00391D62">
      <w:pPr>
        <w:rPr>
          <w:rtl/>
        </w:rPr>
      </w:pPr>
      <w:r>
        <w:rPr>
          <w:rFonts w:hint="cs"/>
          <w:rtl/>
        </w:rPr>
        <w:t>אם</w:t>
      </w:r>
      <w:bookmarkStart w:id="21974" w:name="_ETM_Q1_2893155"/>
      <w:bookmarkEnd w:id="21974"/>
      <w:r>
        <w:rPr>
          <w:rFonts w:hint="cs"/>
          <w:rtl/>
        </w:rPr>
        <w:t xml:space="preserve"> יש </w:t>
      </w:r>
      <w:bookmarkStart w:id="21975" w:name="_ETM_Q1_2893406"/>
      <w:bookmarkEnd w:id="21975"/>
      <w:r>
        <w:rPr>
          <w:rFonts w:hint="cs"/>
          <w:rtl/>
        </w:rPr>
        <w:t xml:space="preserve">אירוע או שינוי אז בוודאי שפיקוד העורף ייקח </w:t>
      </w:r>
      <w:bookmarkStart w:id="21976" w:name="_ETM_Q1_2896903"/>
      <w:bookmarkEnd w:id="21976"/>
      <w:r>
        <w:rPr>
          <w:rFonts w:hint="cs"/>
          <w:rtl/>
        </w:rPr>
        <w:t>את זה בחשבון</w:t>
      </w:r>
      <w:bookmarkStart w:id="21977" w:name="_ETM_Q1_2895652"/>
      <w:bookmarkEnd w:id="21977"/>
      <w:r>
        <w:rPr>
          <w:rFonts w:hint="cs"/>
          <w:rtl/>
        </w:rPr>
        <w:t xml:space="preserve">. אם אין שום </w:t>
      </w:r>
      <w:bookmarkStart w:id="21978" w:name="_ETM_Q1_2894652"/>
      <w:bookmarkEnd w:id="21978"/>
      <w:r>
        <w:rPr>
          <w:rFonts w:hint="cs"/>
          <w:rtl/>
        </w:rPr>
        <w:t>שינוי</w:t>
      </w:r>
      <w:bookmarkStart w:id="21979" w:name="_ETM_Q1_2893154"/>
      <w:bookmarkStart w:id="21980" w:name="_ETM_Q1_2894654"/>
      <w:bookmarkEnd w:id="21979"/>
      <w:bookmarkEnd w:id="21980"/>
      <w:r>
        <w:rPr>
          <w:rFonts w:hint="cs"/>
          <w:rtl/>
        </w:rPr>
        <w:t xml:space="preserve"> בניסבות אז </w:t>
      </w:r>
      <w:bookmarkStart w:id="21981" w:name="_ETM_Q1_2896654"/>
      <w:bookmarkEnd w:id="21981"/>
      <w:r>
        <w:rPr>
          <w:rFonts w:hint="cs"/>
          <w:rtl/>
        </w:rPr>
        <w:t xml:space="preserve">למה או באיזה </w:t>
      </w:r>
      <w:bookmarkStart w:id="21982" w:name="_ETM_Q1_2896154"/>
      <w:bookmarkEnd w:id="21982"/>
      <w:r>
        <w:rPr>
          <w:rFonts w:hint="cs"/>
          <w:rtl/>
        </w:rPr>
        <w:t>תרחיש עובדתי יהיה צורך שהמפכ"ל</w:t>
      </w:r>
      <w:bookmarkStart w:id="21983" w:name="_ETM_Q1_2898904"/>
      <w:bookmarkEnd w:id="21983"/>
      <w:r>
        <w:rPr>
          <w:rFonts w:hint="cs"/>
          <w:rtl/>
        </w:rPr>
        <w:t xml:space="preserve"> </w:t>
      </w:r>
      <w:bookmarkStart w:id="21984" w:name="_ETM_Q1_2896152"/>
      <w:bookmarkEnd w:id="21984"/>
      <w:r>
        <w:rPr>
          <w:rFonts w:hint="cs"/>
          <w:rtl/>
        </w:rPr>
        <w:t xml:space="preserve">יחמיר ומה </w:t>
      </w:r>
      <w:bookmarkStart w:id="21985" w:name="_ETM_Q1_2897652"/>
      <w:bookmarkEnd w:id="21985"/>
      <w:r>
        <w:rPr>
          <w:rFonts w:hint="cs"/>
          <w:rtl/>
        </w:rPr>
        <w:t>השיקולים שהוא לוקח בחשבון</w:t>
      </w:r>
      <w:bookmarkStart w:id="21986" w:name="_ETM_Q1_2902155"/>
      <w:bookmarkEnd w:id="21986"/>
      <w:r>
        <w:rPr>
          <w:rFonts w:hint="cs"/>
          <w:rtl/>
        </w:rPr>
        <w:t xml:space="preserve">? </w:t>
      </w:r>
      <w:bookmarkStart w:id="21987" w:name="_ETM_Q1_2900154"/>
      <w:bookmarkEnd w:id="21987"/>
      <w:r>
        <w:rPr>
          <w:rFonts w:hint="cs"/>
          <w:rtl/>
        </w:rPr>
        <w:t>אני מנסה להבין.</w:t>
      </w:r>
    </w:p>
    <w:p w14:paraId="28874246" w14:textId="77777777" w:rsidR="00391D62" w:rsidRDefault="00391D62" w:rsidP="00391D62">
      <w:pPr>
        <w:rPr>
          <w:rtl/>
        </w:rPr>
      </w:pPr>
      <w:bookmarkStart w:id="21988" w:name="_ETM_Q1_2907903"/>
      <w:bookmarkStart w:id="21989" w:name="_ETM_Q1_2908153"/>
      <w:bookmarkStart w:id="21990" w:name="_ETM_Q1_2905153"/>
      <w:bookmarkStart w:id="21991" w:name="_ETM_Q1_2906153"/>
      <w:bookmarkEnd w:id="21988"/>
      <w:bookmarkEnd w:id="21989"/>
      <w:bookmarkEnd w:id="21990"/>
      <w:bookmarkEnd w:id="21991"/>
    </w:p>
    <w:p w14:paraId="54CA7CDA" w14:textId="67D4BC63" w:rsidR="00391D62" w:rsidRDefault="00391D62" w:rsidP="00391D62">
      <w:pPr>
        <w:pStyle w:val="a4"/>
        <w:keepNext/>
        <w:rPr>
          <w:rtl/>
        </w:rPr>
      </w:pPr>
      <w:bookmarkStart w:id="21992" w:name="ET_speaker_איגי_פז_1747"/>
      <w:r w:rsidRPr="00391D62">
        <w:rPr>
          <w:rStyle w:val="TagStyle"/>
          <w:rtl/>
        </w:rPr>
        <w:t xml:space="preserve"> &lt;&lt; דובר &gt;&gt; </w:t>
      </w:r>
      <w:r>
        <w:rPr>
          <w:rtl/>
        </w:rPr>
        <w:t>איגי פז:</w:t>
      </w:r>
      <w:r w:rsidRPr="00391D62">
        <w:rPr>
          <w:rStyle w:val="TagStyle"/>
          <w:rtl/>
        </w:rPr>
        <w:t xml:space="preserve"> &lt;&lt; דובר &gt;&gt;</w:t>
      </w:r>
      <w:r>
        <w:rPr>
          <w:rtl/>
        </w:rPr>
        <w:t xml:space="preserve">   </w:t>
      </w:r>
      <w:bookmarkEnd w:id="21992"/>
    </w:p>
    <w:p w14:paraId="50447ECC" w14:textId="77777777" w:rsidR="00391D62" w:rsidRDefault="00391D62" w:rsidP="00391D62">
      <w:pPr>
        <w:pStyle w:val="KeepWithNext"/>
        <w:rPr>
          <w:rtl/>
        </w:rPr>
      </w:pPr>
    </w:p>
    <w:p w14:paraId="6A441148" w14:textId="04074D3C" w:rsidR="00391D62" w:rsidRDefault="00391D62" w:rsidP="00391D62">
      <w:pPr>
        <w:rPr>
          <w:rtl/>
        </w:rPr>
      </w:pPr>
      <w:bookmarkStart w:id="21993" w:name="_ETM_Q1_2906903"/>
      <w:bookmarkEnd w:id="21993"/>
      <w:r>
        <w:rPr>
          <w:rFonts w:hint="cs"/>
          <w:rtl/>
        </w:rPr>
        <w:t>בהמשך למה שיערה אמרה</w:t>
      </w:r>
      <w:bookmarkStart w:id="21994" w:name="_ETM_Q1_2907905"/>
      <w:bookmarkEnd w:id="21994"/>
      <w:r>
        <w:rPr>
          <w:rFonts w:hint="cs"/>
          <w:rtl/>
        </w:rPr>
        <w:t xml:space="preserve">, </w:t>
      </w:r>
      <w:bookmarkStart w:id="21995" w:name="_ETM_Q1_2905155"/>
      <w:bookmarkStart w:id="21996" w:name="_ETM_Q1_2905405"/>
      <w:bookmarkStart w:id="21997" w:name="_ETM_Q1_2902905"/>
      <w:bookmarkStart w:id="21998" w:name="_ETM_Q1_2900155"/>
      <w:bookmarkStart w:id="21999" w:name="_ETM_Q1_2904905"/>
      <w:bookmarkEnd w:id="21995"/>
      <w:bookmarkEnd w:id="21996"/>
      <w:bookmarkEnd w:id="21997"/>
      <w:bookmarkEnd w:id="21998"/>
      <w:r>
        <w:rPr>
          <w:rFonts w:hint="cs"/>
          <w:rtl/>
        </w:rPr>
        <w:t>אם קובעים</w:t>
      </w:r>
      <w:bookmarkStart w:id="22000" w:name="_ETM_Q1_2905404"/>
      <w:bookmarkStart w:id="22001" w:name="_ETM_Q1_2905904"/>
      <w:bookmarkStart w:id="22002" w:name="_ETM_Q1_2903154"/>
      <w:bookmarkStart w:id="22003" w:name="_ETM_Q1_2900654"/>
      <w:bookmarkEnd w:id="21999"/>
      <w:bookmarkEnd w:id="22000"/>
      <w:bookmarkEnd w:id="22001"/>
      <w:bookmarkEnd w:id="22002"/>
      <w:bookmarkEnd w:id="22003"/>
      <w:r>
        <w:rPr>
          <w:rFonts w:hint="cs"/>
          <w:rtl/>
        </w:rPr>
        <w:t xml:space="preserve"> בחקיקה אז אפשר לקבוע שאם </w:t>
      </w:r>
      <w:bookmarkStart w:id="22004" w:name="_ETM_Q1_2908404"/>
      <w:bookmarkEnd w:id="22004"/>
      <w:r>
        <w:rPr>
          <w:rFonts w:hint="cs"/>
          <w:rtl/>
        </w:rPr>
        <w:t>המפכ"ל</w:t>
      </w:r>
      <w:bookmarkStart w:id="22005" w:name="_ETM_Q1_2906905"/>
      <w:bookmarkEnd w:id="22005"/>
      <w:r>
        <w:rPr>
          <w:rFonts w:hint="cs"/>
          <w:rtl/>
        </w:rPr>
        <w:t xml:space="preserve"> ראה כך וכך אז הוא רשאי לפנ</w:t>
      </w:r>
      <w:bookmarkStart w:id="22006" w:name="_ETM_Q1_2908405"/>
      <w:bookmarkEnd w:id="22006"/>
      <w:r>
        <w:rPr>
          <w:rFonts w:hint="cs"/>
          <w:rtl/>
        </w:rPr>
        <w:t xml:space="preserve">ות </w:t>
      </w:r>
      <w:bookmarkStart w:id="22007" w:name="_ETM_Q1_2906904"/>
      <w:bookmarkStart w:id="22008" w:name="_ETM_Q1_2907404"/>
      <w:bookmarkEnd w:id="22007"/>
      <w:bookmarkEnd w:id="22008"/>
      <w:r>
        <w:rPr>
          <w:rFonts w:hint="cs"/>
          <w:rtl/>
        </w:rPr>
        <w:t xml:space="preserve">למפקד </w:t>
      </w:r>
      <w:bookmarkStart w:id="22009" w:name="_ETM_Q1_2910652"/>
      <w:bookmarkEnd w:id="22009"/>
      <w:r>
        <w:rPr>
          <w:rFonts w:hint="cs"/>
          <w:rtl/>
        </w:rPr>
        <w:t>פיקוד העורף - - -</w:t>
      </w:r>
      <w:bookmarkStart w:id="22010" w:name="_ETM_Q1_2913152"/>
      <w:bookmarkEnd w:id="22010"/>
    </w:p>
    <w:p w14:paraId="2951E26F" w14:textId="77777777" w:rsidR="00391D62" w:rsidRDefault="00391D62" w:rsidP="00391D62">
      <w:pPr>
        <w:rPr>
          <w:rtl/>
        </w:rPr>
      </w:pPr>
      <w:bookmarkStart w:id="22011" w:name="_ETM_Q1_2913657"/>
      <w:bookmarkEnd w:id="22011"/>
    </w:p>
    <w:p w14:paraId="54C943CC" w14:textId="50724483" w:rsidR="00391D62" w:rsidRDefault="00391D62" w:rsidP="00391D62">
      <w:pPr>
        <w:pStyle w:val="af6"/>
        <w:keepNext/>
        <w:rPr>
          <w:rtl/>
        </w:rPr>
      </w:pPr>
      <w:bookmarkStart w:id="22012" w:name="ET_yor_6358_1748"/>
      <w:r w:rsidRPr="00391D62">
        <w:rPr>
          <w:rStyle w:val="TagStyle"/>
          <w:rtl/>
        </w:rPr>
        <w:t xml:space="preserve"> &lt;&lt; יור &gt;&gt; </w:t>
      </w:r>
      <w:r>
        <w:rPr>
          <w:rtl/>
        </w:rPr>
        <w:t>היו"ר צביקה פוגל:</w:t>
      </w:r>
      <w:r w:rsidRPr="00391D62">
        <w:rPr>
          <w:rStyle w:val="TagStyle"/>
          <w:rtl/>
        </w:rPr>
        <w:t xml:space="preserve"> &lt;&lt; יור &gt;&gt;</w:t>
      </w:r>
      <w:r>
        <w:rPr>
          <w:rtl/>
        </w:rPr>
        <w:t xml:space="preserve">   </w:t>
      </w:r>
      <w:bookmarkEnd w:id="22012"/>
    </w:p>
    <w:p w14:paraId="10F3FA59" w14:textId="77777777" w:rsidR="00391D62" w:rsidRDefault="00391D62" w:rsidP="00391D62">
      <w:pPr>
        <w:pStyle w:val="KeepWithNext"/>
        <w:rPr>
          <w:rtl/>
        </w:rPr>
      </w:pPr>
    </w:p>
    <w:p w14:paraId="0AF7968D" w14:textId="3EFE05D5" w:rsidR="00391D62" w:rsidRDefault="00391D62" w:rsidP="00391D62">
      <w:pPr>
        <w:rPr>
          <w:rtl/>
        </w:rPr>
      </w:pPr>
      <w:bookmarkStart w:id="22013" w:name="_ETM_Q1_2914652"/>
      <w:bookmarkStart w:id="22014" w:name="_ETM_Q1_2911906"/>
      <w:bookmarkEnd w:id="22013"/>
      <w:bookmarkEnd w:id="22014"/>
      <w:r>
        <w:rPr>
          <w:rFonts w:hint="cs"/>
          <w:rtl/>
        </w:rPr>
        <w:t>אתה שומע שאני ל</w:t>
      </w:r>
      <w:bookmarkStart w:id="22015" w:name="_ETM_Q1_2911406"/>
      <w:bookmarkEnd w:id="22015"/>
      <w:r>
        <w:rPr>
          <w:rFonts w:hint="cs"/>
          <w:rtl/>
        </w:rPr>
        <w:t xml:space="preserve">א מתכוון לתת את זה </w:t>
      </w:r>
      <w:bookmarkStart w:id="22016" w:name="_ETM_Q1_2914151"/>
      <w:bookmarkEnd w:id="22016"/>
      <w:r>
        <w:rPr>
          <w:rFonts w:hint="cs"/>
          <w:rtl/>
        </w:rPr>
        <w:t xml:space="preserve">למפכ"ל </w:t>
      </w:r>
      <w:bookmarkStart w:id="22017" w:name="_ETM_Q1_2912901"/>
      <w:bookmarkEnd w:id="22017"/>
      <w:r>
        <w:rPr>
          <w:rFonts w:hint="cs"/>
          <w:rtl/>
        </w:rPr>
        <w:t>אז על מה אתם מתעקשים ע</w:t>
      </w:r>
      <w:bookmarkStart w:id="22018" w:name="_ETM_Q1_2914406"/>
      <w:bookmarkEnd w:id="22018"/>
      <w:r>
        <w:rPr>
          <w:rFonts w:hint="cs"/>
          <w:rtl/>
        </w:rPr>
        <w:t>כשיו? לא הבנתי.</w:t>
      </w:r>
      <w:bookmarkStart w:id="22019" w:name="_ETM_Q1_2913401"/>
      <w:bookmarkEnd w:id="22019"/>
    </w:p>
    <w:p w14:paraId="78522274" w14:textId="77777777" w:rsidR="00391D62" w:rsidRDefault="00391D62" w:rsidP="00391D62">
      <w:pPr>
        <w:rPr>
          <w:rtl/>
        </w:rPr>
      </w:pPr>
      <w:bookmarkStart w:id="22020" w:name="_ETM_Q1_2914656"/>
      <w:bookmarkEnd w:id="22020"/>
    </w:p>
    <w:p w14:paraId="717CEB55" w14:textId="1D5B5364" w:rsidR="00391D62" w:rsidRDefault="00391D62" w:rsidP="00391D62">
      <w:pPr>
        <w:pStyle w:val="a4"/>
        <w:keepNext/>
        <w:rPr>
          <w:rtl/>
        </w:rPr>
      </w:pPr>
      <w:bookmarkStart w:id="22021" w:name="ET_speaker_מירי_פרנקלשור_1749"/>
      <w:r w:rsidRPr="00391D62">
        <w:rPr>
          <w:rStyle w:val="TagStyle"/>
          <w:rtl/>
        </w:rPr>
        <w:t xml:space="preserve"> &lt;&lt; דובר &gt;&gt; </w:t>
      </w:r>
      <w:r>
        <w:rPr>
          <w:rtl/>
        </w:rPr>
        <w:t>מירי פרנקל-שור:</w:t>
      </w:r>
      <w:r w:rsidRPr="00391D62">
        <w:rPr>
          <w:rStyle w:val="TagStyle"/>
          <w:rtl/>
        </w:rPr>
        <w:t xml:space="preserve"> &lt;&lt; דובר &gt;&gt;</w:t>
      </w:r>
      <w:r>
        <w:rPr>
          <w:rtl/>
        </w:rPr>
        <w:t xml:space="preserve">   </w:t>
      </w:r>
      <w:bookmarkEnd w:id="22021"/>
    </w:p>
    <w:p w14:paraId="6B148807" w14:textId="77777777" w:rsidR="00391D62" w:rsidRDefault="00391D62" w:rsidP="00391D62">
      <w:pPr>
        <w:pStyle w:val="KeepWithNext"/>
        <w:rPr>
          <w:rtl/>
        </w:rPr>
      </w:pPr>
    </w:p>
    <w:p w14:paraId="78E14F77" w14:textId="5397D113" w:rsidR="00391D62" w:rsidRDefault="00391D62" w:rsidP="00391D62">
      <w:pPr>
        <w:rPr>
          <w:rtl/>
        </w:rPr>
      </w:pPr>
      <w:bookmarkStart w:id="22022" w:name="_ETM_Q1_2916155"/>
      <w:bookmarkStart w:id="22023" w:name="_ETM_Q1_2916405"/>
      <w:bookmarkEnd w:id="22022"/>
      <w:bookmarkEnd w:id="22023"/>
      <w:r>
        <w:rPr>
          <w:rFonts w:hint="cs"/>
          <w:rtl/>
        </w:rPr>
        <w:t>להפך,</w:t>
      </w:r>
      <w:bookmarkStart w:id="22024" w:name="_ETM_Q1_2915155"/>
      <w:bookmarkEnd w:id="22024"/>
      <w:r>
        <w:rPr>
          <w:rFonts w:hint="cs"/>
          <w:rtl/>
        </w:rPr>
        <w:t xml:space="preserve"> אתם פוג</w:t>
      </w:r>
      <w:bookmarkStart w:id="22025" w:name="_ETM_Q1_2916154"/>
      <w:bookmarkEnd w:id="22025"/>
      <w:r>
        <w:rPr>
          <w:rFonts w:hint="cs"/>
          <w:rtl/>
        </w:rPr>
        <w:t>עים בסמכות המפכ"ל. בכל רגע</w:t>
      </w:r>
      <w:bookmarkStart w:id="22026" w:name="_ETM_Q1_2920902"/>
      <w:bookmarkEnd w:id="22026"/>
      <w:r>
        <w:rPr>
          <w:rFonts w:hint="cs"/>
          <w:rtl/>
        </w:rPr>
        <w:t xml:space="preserve"> נת</w:t>
      </w:r>
      <w:bookmarkStart w:id="22027" w:name="_ETM_Q1_2918402"/>
      <w:bookmarkEnd w:id="22027"/>
      <w:r>
        <w:rPr>
          <w:rFonts w:hint="cs"/>
          <w:rtl/>
        </w:rPr>
        <w:t>ון שהמפכ"ל חושב שיש איזושהי</w:t>
      </w:r>
      <w:bookmarkStart w:id="22028" w:name="_ETM_Q1_2921153"/>
      <w:bookmarkEnd w:id="22028"/>
      <w:r>
        <w:rPr>
          <w:rFonts w:hint="cs"/>
          <w:rtl/>
        </w:rPr>
        <w:t xml:space="preserve"> </w:t>
      </w:r>
      <w:bookmarkStart w:id="22029" w:name="_ETM_Q1_2918653"/>
      <w:bookmarkEnd w:id="22029"/>
      <w:r>
        <w:rPr>
          <w:rFonts w:hint="cs"/>
          <w:rtl/>
        </w:rPr>
        <w:t>בעי</w:t>
      </w:r>
      <w:bookmarkStart w:id="22030" w:name="_ETM_Q1_2918903"/>
      <w:bookmarkEnd w:id="22030"/>
      <w:r>
        <w:rPr>
          <w:rFonts w:hint="cs"/>
          <w:rtl/>
        </w:rPr>
        <w:t xml:space="preserve">ה, חייב לפנות למפקד פיקוד העורף. </w:t>
      </w:r>
    </w:p>
    <w:p w14:paraId="4D1C6181" w14:textId="77777777" w:rsidR="00391D62" w:rsidRDefault="00391D62" w:rsidP="00391D62">
      <w:pPr>
        <w:rPr>
          <w:rtl/>
        </w:rPr>
      </w:pPr>
      <w:bookmarkStart w:id="22031" w:name="_ETM_Q1_2924903"/>
      <w:bookmarkStart w:id="22032" w:name="_ETM_Q1_2925153"/>
      <w:bookmarkStart w:id="22033" w:name="_ETM_Q1_2926403"/>
      <w:bookmarkEnd w:id="22031"/>
      <w:bookmarkEnd w:id="22032"/>
      <w:bookmarkEnd w:id="22033"/>
    </w:p>
    <w:p w14:paraId="1A60CC43" w14:textId="3A7B59BC" w:rsidR="00391D62" w:rsidRDefault="00391D62" w:rsidP="00391D62">
      <w:pPr>
        <w:pStyle w:val="a4"/>
        <w:keepNext/>
        <w:rPr>
          <w:rtl/>
        </w:rPr>
      </w:pPr>
      <w:bookmarkStart w:id="22034" w:name="ET_speaker_יערה_למברגר_1750"/>
      <w:r w:rsidRPr="00391D62">
        <w:rPr>
          <w:rStyle w:val="TagStyle"/>
          <w:rtl/>
        </w:rPr>
        <w:t xml:space="preserve"> &lt;&lt; דובר &gt;&gt; </w:t>
      </w:r>
      <w:r>
        <w:rPr>
          <w:rtl/>
        </w:rPr>
        <w:t>יערה למברגר:</w:t>
      </w:r>
      <w:r w:rsidRPr="00391D62">
        <w:rPr>
          <w:rStyle w:val="TagStyle"/>
          <w:rtl/>
        </w:rPr>
        <w:t xml:space="preserve"> &lt;&lt; דובר &gt;&gt;</w:t>
      </w:r>
      <w:r>
        <w:rPr>
          <w:rtl/>
        </w:rPr>
        <w:t xml:space="preserve">   </w:t>
      </w:r>
      <w:bookmarkEnd w:id="22034"/>
    </w:p>
    <w:p w14:paraId="37C7A2AB" w14:textId="77777777" w:rsidR="00391D62" w:rsidRDefault="00391D62" w:rsidP="00391D62">
      <w:pPr>
        <w:pStyle w:val="KeepWithNext"/>
        <w:rPr>
          <w:rtl/>
        </w:rPr>
      </w:pPr>
    </w:p>
    <w:p w14:paraId="70ECD096" w14:textId="0F78E937" w:rsidR="00391D62" w:rsidRDefault="00391D62" w:rsidP="00391D62">
      <w:pPr>
        <w:rPr>
          <w:rtl/>
        </w:rPr>
      </w:pPr>
      <w:bookmarkStart w:id="22035" w:name="_ETM_Q1_2924403"/>
      <w:bookmarkStart w:id="22036" w:name="_ETM_Q1_2921652"/>
      <w:bookmarkEnd w:id="22035"/>
      <w:bookmarkEnd w:id="22036"/>
      <w:r>
        <w:rPr>
          <w:rFonts w:hint="cs"/>
          <w:rtl/>
        </w:rPr>
        <w:t>או-קיי.</w:t>
      </w:r>
    </w:p>
    <w:p w14:paraId="05623E5C" w14:textId="77777777" w:rsidR="00391D62" w:rsidRDefault="00391D62" w:rsidP="00391D62">
      <w:pPr>
        <w:rPr>
          <w:rtl/>
        </w:rPr>
      </w:pPr>
      <w:bookmarkStart w:id="22037" w:name="_ETM_Q1_2923156"/>
      <w:bookmarkStart w:id="22038" w:name="_ETM_Q1_2923906"/>
      <w:bookmarkStart w:id="22039" w:name="_ETM_Q1_2926152"/>
      <w:bookmarkStart w:id="22040" w:name="_ETM_Q1_2926654"/>
      <w:bookmarkEnd w:id="22037"/>
      <w:bookmarkEnd w:id="22038"/>
      <w:bookmarkEnd w:id="22039"/>
      <w:bookmarkEnd w:id="22040"/>
    </w:p>
    <w:p w14:paraId="374F3F31" w14:textId="19DEA18C" w:rsidR="00391D62" w:rsidRDefault="00391D62" w:rsidP="00391D62">
      <w:pPr>
        <w:pStyle w:val="a4"/>
        <w:keepNext/>
        <w:rPr>
          <w:rtl/>
        </w:rPr>
      </w:pPr>
      <w:bookmarkStart w:id="22041" w:name="ET_speaker_מירי_פרנקלשור_1752"/>
      <w:r w:rsidRPr="00391D62">
        <w:rPr>
          <w:rStyle w:val="TagStyle"/>
          <w:rtl/>
        </w:rPr>
        <w:t xml:space="preserve"> &lt;&lt; דובר &gt;&gt; </w:t>
      </w:r>
      <w:r>
        <w:rPr>
          <w:rtl/>
        </w:rPr>
        <w:t>מירי פרנקל-שור:</w:t>
      </w:r>
      <w:r w:rsidRPr="00391D62">
        <w:rPr>
          <w:rStyle w:val="TagStyle"/>
          <w:rtl/>
        </w:rPr>
        <w:t xml:space="preserve"> &lt;&lt; דובר &gt;&gt;</w:t>
      </w:r>
      <w:r>
        <w:rPr>
          <w:rtl/>
        </w:rPr>
        <w:t xml:space="preserve">   </w:t>
      </w:r>
      <w:bookmarkEnd w:id="22041"/>
    </w:p>
    <w:p w14:paraId="5DD08807" w14:textId="77777777" w:rsidR="00391D62" w:rsidRDefault="00391D62" w:rsidP="00391D62">
      <w:pPr>
        <w:pStyle w:val="KeepWithNext"/>
        <w:rPr>
          <w:rtl/>
        </w:rPr>
      </w:pPr>
    </w:p>
    <w:p w14:paraId="433D839E" w14:textId="464E11F0" w:rsidR="00391D62" w:rsidRDefault="00391D62" w:rsidP="00391D62">
      <w:pPr>
        <w:rPr>
          <w:rtl/>
        </w:rPr>
      </w:pPr>
      <w:bookmarkStart w:id="22042" w:name="_ETM_Q1_2929657"/>
      <w:bookmarkEnd w:id="22042"/>
      <w:r>
        <w:rPr>
          <w:rFonts w:hint="cs"/>
          <w:rtl/>
        </w:rPr>
        <w:t xml:space="preserve">זה שיח </w:t>
      </w:r>
      <w:bookmarkStart w:id="22043" w:name="_ETM_Q1_2931154"/>
      <w:bookmarkEnd w:id="22043"/>
      <w:r>
        <w:rPr>
          <w:rFonts w:hint="cs"/>
          <w:rtl/>
        </w:rPr>
        <w:t>שח</w:t>
      </w:r>
      <w:bookmarkStart w:id="22044" w:name="_ETM_Q1_2928651"/>
      <w:bookmarkEnd w:id="22044"/>
      <w:r>
        <w:rPr>
          <w:rFonts w:hint="cs"/>
          <w:rtl/>
        </w:rPr>
        <w:t xml:space="preserve">ייב להתנהל </w:t>
      </w:r>
      <w:bookmarkStart w:id="22045" w:name="_ETM_Q1_2929901"/>
      <w:bookmarkStart w:id="22046" w:name="_ETM_Q1_2927151"/>
      <w:bookmarkEnd w:id="22045"/>
      <w:bookmarkEnd w:id="22046"/>
      <w:r>
        <w:rPr>
          <w:rFonts w:hint="cs"/>
          <w:rtl/>
        </w:rPr>
        <w:t xml:space="preserve">כל הזמן. </w:t>
      </w:r>
    </w:p>
    <w:p w14:paraId="3FDEC1C2" w14:textId="77777777" w:rsidR="00391D62" w:rsidRPr="00391D62" w:rsidRDefault="00391D62" w:rsidP="00391D62">
      <w:pPr>
        <w:rPr>
          <w:rtl/>
        </w:rPr>
      </w:pPr>
      <w:bookmarkStart w:id="22047" w:name="_ETM_Q1_2929902"/>
      <w:bookmarkStart w:id="22048" w:name="_ETM_Q1_2930153"/>
      <w:bookmarkEnd w:id="22047"/>
      <w:bookmarkEnd w:id="22048"/>
    </w:p>
    <w:p w14:paraId="6EDADDE3" w14:textId="2458CCC0" w:rsidR="00391D62" w:rsidRDefault="00391D62" w:rsidP="00391D62">
      <w:pPr>
        <w:pStyle w:val="a4"/>
        <w:keepNext/>
        <w:rPr>
          <w:rtl/>
        </w:rPr>
      </w:pPr>
      <w:bookmarkStart w:id="22049" w:name="ET_speaker_איגי_פז_1751"/>
      <w:r w:rsidRPr="00391D62">
        <w:rPr>
          <w:rStyle w:val="TagStyle"/>
          <w:rtl/>
        </w:rPr>
        <w:t xml:space="preserve"> &lt;&lt; דובר &gt;&gt; </w:t>
      </w:r>
      <w:r>
        <w:rPr>
          <w:rtl/>
        </w:rPr>
        <w:t>איגי פז:</w:t>
      </w:r>
      <w:r w:rsidRPr="00391D62">
        <w:rPr>
          <w:rStyle w:val="TagStyle"/>
          <w:rtl/>
        </w:rPr>
        <w:t xml:space="preserve"> &lt;&lt; דובר &gt;&gt;</w:t>
      </w:r>
      <w:r>
        <w:rPr>
          <w:rtl/>
        </w:rPr>
        <w:t xml:space="preserve">   </w:t>
      </w:r>
      <w:bookmarkEnd w:id="22049"/>
    </w:p>
    <w:p w14:paraId="74E24CC0" w14:textId="77777777" w:rsidR="00391D62" w:rsidRDefault="00391D62" w:rsidP="00391D62">
      <w:pPr>
        <w:pStyle w:val="KeepWithNext"/>
        <w:rPr>
          <w:rtl/>
        </w:rPr>
      </w:pPr>
    </w:p>
    <w:p w14:paraId="730B0335" w14:textId="577E63A7" w:rsidR="00391D62" w:rsidRDefault="00391D62" w:rsidP="00391D62">
      <w:pPr>
        <w:rPr>
          <w:rtl/>
        </w:rPr>
      </w:pPr>
      <w:bookmarkStart w:id="22050" w:name="_ETM_Q1_2925401"/>
      <w:bookmarkEnd w:id="22050"/>
      <w:r>
        <w:rPr>
          <w:rFonts w:hint="cs"/>
          <w:rtl/>
        </w:rPr>
        <w:t>בסדר גמור. פנייה זה בסדר רק</w:t>
      </w:r>
      <w:bookmarkStart w:id="22051" w:name="_ETM_Q1_2928405"/>
      <w:bookmarkEnd w:id="22051"/>
      <w:r>
        <w:rPr>
          <w:rFonts w:hint="cs"/>
          <w:rtl/>
        </w:rPr>
        <w:t xml:space="preserve"> </w:t>
      </w:r>
      <w:bookmarkStart w:id="22052" w:name="_ETM_Q1_2929905"/>
      <w:bookmarkEnd w:id="22052"/>
      <w:r>
        <w:rPr>
          <w:rFonts w:hint="cs"/>
          <w:rtl/>
        </w:rPr>
        <w:t>שלא</w:t>
      </w:r>
      <w:bookmarkStart w:id="22053" w:name="_ETM_Q1_2929405"/>
      <w:bookmarkEnd w:id="22053"/>
      <w:r>
        <w:rPr>
          <w:rFonts w:hint="cs"/>
          <w:rtl/>
        </w:rPr>
        <w:t xml:space="preserve"> יקבעו קביעות סמכותיות - - -</w:t>
      </w:r>
      <w:bookmarkStart w:id="22054" w:name="_ETM_Q1_2933653"/>
      <w:bookmarkEnd w:id="22054"/>
    </w:p>
    <w:p w14:paraId="78A0036D" w14:textId="77777777" w:rsidR="00391D62" w:rsidRDefault="00391D62" w:rsidP="00391D62">
      <w:pPr>
        <w:rPr>
          <w:rtl/>
        </w:rPr>
      </w:pPr>
      <w:bookmarkStart w:id="22055" w:name="_ETM_Q1_2934156"/>
      <w:bookmarkStart w:id="22056" w:name="_ETM_Q1_2934652"/>
      <w:bookmarkEnd w:id="22055"/>
      <w:bookmarkEnd w:id="22056"/>
    </w:p>
    <w:p w14:paraId="628A5A64" w14:textId="71A4D196" w:rsidR="00391D62" w:rsidRDefault="00391D62" w:rsidP="00391D62">
      <w:pPr>
        <w:pStyle w:val="af6"/>
        <w:keepNext/>
        <w:rPr>
          <w:rtl/>
        </w:rPr>
      </w:pPr>
      <w:bookmarkStart w:id="22057" w:name="ET_yor_6358_1753"/>
      <w:r w:rsidRPr="00391D62">
        <w:rPr>
          <w:rStyle w:val="TagStyle"/>
          <w:rtl/>
        </w:rPr>
        <w:t xml:space="preserve"> &lt;&lt; יור &gt;&gt; </w:t>
      </w:r>
      <w:r>
        <w:rPr>
          <w:rtl/>
        </w:rPr>
        <w:t>היו"ר צביקה פוגל:</w:t>
      </w:r>
      <w:r w:rsidRPr="00391D62">
        <w:rPr>
          <w:rStyle w:val="TagStyle"/>
          <w:rtl/>
        </w:rPr>
        <w:t xml:space="preserve"> &lt;&lt; יור &gt;&gt;</w:t>
      </w:r>
      <w:r>
        <w:rPr>
          <w:rtl/>
        </w:rPr>
        <w:t xml:space="preserve">   </w:t>
      </w:r>
      <w:bookmarkEnd w:id="22057"/>
    </w:p>
    <w:p w14:paraId="445C0DDD" w14:textId="77777777" w:rsidR="00391D62" w:rsidRDefault="00391D62" w:rsidP="00391D62">
      <w:pPr>
        <w:pStyle w:val="KeepWithNext"/>
        <w:rPr>
          <w:rtl/>
        </w:rPr>
      </w:pPr>
    </w:p>
    <w:p w14:paraId="13910157" w14:textId="2E50AEDC" w:rsidR="00391D62" w:rsidRDefault="00391D62" w:rsidP="00391D62">
      <w:pPr>
        <w:rPr>
          <w:rtl/>
        </w:rPr>
      </w:pPr>
      <w:bookmarkStart w:id="22058" w:name="_ETM_Q1_2935406"/>
      <w:bookmarkStart w:id="22059" w:name="_ETM_Q1_2932902"/>
      <w:bookmarkStart w:id="22060" w:name="_ETM_Q1_2930151"/>
      <w:bookmarkEnd w:id="22058"/>
      <w:bookmarkEnd w:id="22059"/>
      <w:bookmarkEnd w:id="22060"/>
      <w:r>
        <w:rPr>
          <w:rFonts w:hint="cs"/>
          <w:rtl/>
        </w:rPr>
        <w:t xml:space="preserve">בואו ניקח אירוע שהוא משטרתי. </w:t>
      </w:r>
      <w:bookmarkStart w:id="22061" w:name="_ETM_Q1_2934651"/>
      <w:bookmarkEnd w:id="22061"/>
      <w:r>
        <w:rPr>
          <w:rFonts w:hint="cs"/>
          <w:rtl/>
        </w:rPr>
        <w:t>אם יש עכשי</w:t>
      </w:r>
      <w:bookmarkStart w:id="22062" w:name="_ETM_Q1_2935656"/>
      <w:bookmarkEnd w:id="22062"/>
      <w:r>
        <w:rPr>
          <w:rFonts w:hint="cs"/>
          <w:rtl/>
        </w:rPr>
        <w:t xml:space="preserve">ו </w:t>
      </w:r>
      <w:bookmarkStart w:id="22063" w:name="_ETM_Q1_2936656"/>
      <w:bookmarkEnd w:id="22063"/>
      <w:r>
        <w:rPr>
          <w:rFonts w:hint="cs"/>
          <w:rtl/>
        </w:rPr>
        <w:t xml:space="preserve">תאונת דרכים </w:t>
      </w:r>
      <w:bookmarkStart w:id="22064" w:name="_ETM_Q1_2937151"/>
      <w:bookmarkEnd w:id="22064"/>
      <w:r>
        <w:rPr>
          <w:rFonts w:hint="cs"/>
          <w:rtl/>
        </w:rPr>
        <w:t>שבגללה הדרך חסומה וזה מונע מ</w:t>
      </w:r>
      <w:bookmarkStart w:id="22065" w:name="_ETM_Q1_2941657"/>
      <w:bookmarkEnd w:id="22065"/>
      <w:r>
        <w:rPr>
          <w:rFonts w:hint="cs"/>
          <w:rtl/>
        </w:rPr>
        <w:t>אנשים</w:t>
      </w:r>
      <w:bookmarkStart w:id="22066" w:name="_ETM_Q1_2939656"/>
      <w:bookmarkEnd w:id="22066"/>
      <w:r>
        <w:rPr>
          <w:rFonts w:hint="cs"/>
          <w:rtl/>
        </w:rPr>
        <w:t xml:space="preserve"> לצאת ממירון כדי </w:t>
      </w:r>
      <w:bookmarkStart w:id="22067" w:name="_ETM_Q1_2941152"/>
      <w:bookmarkEnd w:id="22067"/>
      <w:r>
        <w:rPr>
          <w:rFonts w:hint="cs"/>
          <w:rtl/>
        </w:rPr>
        <w:t>לפ</w:t>
      </w:r>
      <w:bookmarkStart w:id="22068" w:name="_ETM_Q1_2939404"/>
      <w:bookmarkEnd w:id="22068"/>
      <w:r>
        <w:rPr>
          <w:rFonts w:hint="cs"/>
          <w:rtl/>
        </w:rPr>
        <w:t>נות מקום לאנשים נוספים להיכנס, ה</w:t>
      </w:r>
      <w:bookmarkStart w:id="22069" w:name="_ETM_Q1_2945154"/>
      <w:bookmarkEnd w:id="22069"/>
      <w:r>
        <w:rPr>
          <w:rFonts w:hint="cs"/>
          <w:rtl/>
        </w:rPr>
        <w:t>מפכ"ל</w:t>
      </w:r>
      <w:bookmarkStart w:id="22070" w:name="_ETM_Q1_2943654"/>
      <w:bookmarkEnd w:id="22070"/>
      <w:r>
        <w:rPr>
          <w:rFonts w:hint="cs"/>
          <w:rtl/>
        </w:rPr>
        <w:t xml:space="preserve"> בא</w:t>
      </w:r>
      <w:bookmarkStart w:id="22071" w:name="_ETM_Q1_2940904"/>
      <w:bookmarkEnd w:id="22071"/>
      <w:r>
        <w:rPr>
          <w:rFonts w:hint="cs"/>
          <w:rtl/>
        </w:rPr>
        <w:t xml:space="preserve"> ואומר שבמתכונת הנוכחיות הוא לא יכול לאפשר לאנשים</w:t>
      </w:r>
      <w:bookmarkStart w:id="22072" w:name="_ETM_Q1_2947404"/>
      <w:bookmarkEnd w:id="22072"/>
      <w:r>
        <w:rPr>
          <w:rFonts w:hint="cs"/>
          <w:rtl/>
        </w:rPr>
        <w:t xml:space="preserve"> נוספים </w:t>
      </w:r>
      <w:bookmarkStart w:id="22073" w:name="_ETM_Q1_2946405"/>
      <w:bookmarkEnd w:id="22073"/>
      <w:r>
        <w:rPr>
          <w:rFonts w:hint="cs"/>
          <w:rtl/>
        </w:rPr>
        <w:t>להיכנס או שהוא מקטין את כמות האנשים</w:t>
      </w:r>
      <w:bookmarkStart w:id="22074" w:name="_ETM_Q1_2949653"/>
      <w:bookmarkStart w:id="22075" w:name="_ETM_Q1_2946904"/>
      <w:bookmarkStart w:id="22076" w:name="_ETM_Q1_2944904"/>
      <w:bookmarkEnd w:id="22074"/>
      <w:bookmarkEnd w:id="22075"/>
      <w:bookmarkEnd w:id="22076"/>
      <w:r>
        <w:rPr>
          <w:rFonts w:hint="cs"/>
          <w:rtl/>
        </w:rPr>
        <w:t xml:space="preserve"> אז </w:t>
      </w:r>
      <w:bookmarkStart w:id="22077" w:name="_ETM_Q1_2951904"/>
      <w:bookmarkEnd w:id="22077"/>
      <w:r>
        <w:rPr>
          <w:rFonts w:hint="cs"/>
          <w:rtl/>
        </w:rPr>
        <w:t xml:space="preserve">הוא פונה </w:t>
      </w:r>
      <w:bookmarkStart w:id="22078" w:name="_ETM_Q1_2950903"/>
      <w:bookmarkEnd w:id="22078"/>
      <w:r>
        <w:rPr>
          <w:rFonts w:hint="cs"/>
          <w:rtl/>
        </w:rPr>
        <w:t xml:space="preserve">לאלוף </w:t>
      </w:r>
      <w:bookmarkStart w:id="22079" w:name="_ETM_Q1_2949403"/>
      <w:bookmarkStart w:id="22080" w:name="_ETM_Q1_2951655"/>
      <w:bookmarkEnd w:id="22079"/>
      <w:bookmarkEnd w:id="22080"/>
      <w:r>
        <w:rPr>
          <w:rFonts w:hint="cs"/>
          <w:rtl/>
        </w:rPr>
        <w:t xml:space="preserve">פיקוד העורף ומתאם את זה ביחד </w:t>
      </w:r>
      <w:bookmarkStart w:id="22081" w:name="_ETM_Q1_2953653"/>
      <w:bookmarkEnd w:id="22081"/>
      <w:r>
        <w:rPr>
          <w:rFonts w:hint="cs"/>
          <w:rtl/>
        </w:rPr>
        <w:t>איתו.</w:t>
      </w:r>
      <w:bookmarkStart w:id="22082" w:name="_ETM_Q1_2952402"/>
      <w:bookmarkEnd w:id="22082"/>
    </w:p>
    <w:p w14:paraId="140CF963" w14:textId="77777777" w:rsidR="008525B1" w:rsidRDefault="008525B1" w:rsidP="00391D62">
      <w:pPr>
        <w:rPr>
          <w:rtl/>
        </w:rPr>
      </w:pPr>
    </w:p>
    <w:p w14:paraId="143FE0D2" w14:textId="77777777" w:rsidR="00E733BE" w:rsidRDefault="00E733BE" w:rsidP="00E733BE">
      <w:pPr>
        <w:ind w:firstLine="0"/>
        <w:rPr>
          <w:rStyle w:val="TagStyle"/>
          <w:rFonts w:ascii="David" w:hAnsi="David"/>
          <w:u w:val="single"/>
          <w:rtl/>
          <w:lang w:eastAsia="he-IL"/>
        </w:rPr>
      </w:pPr>
      <w:bookmarkStart w:id="22083" w:name="_ETM_Q1_2954655"/>
      <w:bookmarkStart w:id="22084" w:name="_ETM_Q1_2956904"/>
      <w:bookmarkStart w:id="22085" w:name="_ETM_Q1_2957652"/>
      <w:bookmarkStart w:id="22086" w:name="_ETM_Q1_2962404"/>
      <w:bookmarkEnd w:id="22083"/>
      <w:bookmarkEnd w:id="22084"/>
      <w:bookmarkEnd w:id="22085"/>
      <w:bookmarkEnd w:id="22086"/>
    </w:p>
    <w:p w14:paraId="2CEFC99A" w14:textId="0615F569" w:rsidR="00E733BE" w:rsidRPr="00E733BE" w:rsidRDefault="00E733BE" w:rsidP="00E733BE">
      <w:pPr>
        <w:pStyle w:val="af9"/>
        <w:keepNext/>
        <w:rPr>
          <w:rtl/>
          <w:lang w:eastAsia="he-IL"/>
        </w:rPr>
      </w:pPr>
      <w:bookmarkStart w:id="22087" w:name="ET_guest_895518_3833"/>
      <w:r w:rsidRPr="00E733BE">
        <w:rPr>
          <w:rStyle w:val="TagStyle"/>
          <w:rtl/>
        </w:rPr>
        <w:t xml:space="preserve"> &lt;&lt; אורח &gt;&gt; </w:t>
      </w:r>
      <w:r>
        <w:rPr>
          <w:rtl/>
          <w:lang w:eastAsia="he-IL"/>
        </w:rPr>
        <w:t>סנ"צ טלי אריכא:</w:t>
      </w:r>
      <w:r w:rsidRPr="00E733BE">
        <w:rPr>
          <w:rStyle w:val="TagStyle"/>
          <w:rtl/>
        </w:rPr>
        <w:t xml:space="preserve"> &lt;&lt; אורח &gt;&gt;</w:t>
      </w:r>
      <w:r>
        <w:rPr>
          <w:rtl/>
          <w:lang w:eastAsia="he-IL"/>
        </w:rPr>
        <w:t xml:space="preserve">   </w:t>
      </w:r>
      <w:bookmarkStart w:id="22088" w:name="_ETM_Q1_2964405"/>
      <w:bookmarkEnd w:id="22087"/>
      <w:bookmarkEnd w:id="22088"/>
    </w:p>
    <w:p w14:paraId="49C22D54" w14:textId="77777777" w:rsidR="00391D62" w:rsidRDefault="00391D62" w:rsidP="00391D62">
      <w:pPr>
        <w:pStyle w:val="KeepWithNext"/>
        <w:rPr>
          <w:rtl/>
        </w:rPr>
      </w:pPr>
    </w:p>
    <w:p w14:paraId="6375C5D8" w14:textId="10AF5DF3" w:rsidR="00391D62" w:rsidRPr="00391D62" w:rsidRDefault="00391D62" w:rsidP="00391D62">
      <w:pPr>
        <w:rPr>
          <w:rtl/>
        </w:rPr>
      </w:pPr>
      <w:r>
        <w:rPr>
          <w:rFonts w:hint="cs"/>
          <w:rtl/>
        </w:rPr>
        <w:t>סליחה, למה צריך לפנות?</w:t>
      </w:r>
    </w:p>
    <w:p w14:paraId="053A1441" w14:textId="77777777" w:rsidR="00391D62" w:rsidRDefault="00391D62" w:rsidP="00391D62">
      <w:pPr>
        <w:ind w:firstLine="0"/>
        <w:rPr>
          <w:rtl/>
        </w:rPr>
      </w:pPr>
      <w:bookmarkStart w:id="22089" w:name="_ETM_Q1_2900902"/>
      <w:bookmarkStart w:id="22090" w:name="_ETM_Q1_2901902"/>
      <w:bookmarkStart w:id="22091" w:name="_ETM_Q1_2928155"/>
      <w:bookmarkStart w:id="22092" w:name="_ETM_Q1_2960156"/>
      <w:bookmarkStart w:id="22093" w:name="_ETM_Q1_2952905"/>
      <w:bookmarkStart w:id="22094" w:name="_ETM_Q1_2951155"/>
      <w:bookmarkStart w:id="22095" w:name="_ETM_Q1_2955905"/>
      <w:bookmarkStart w:id="22096" w:name="_ETM_Q1_2958655"/>
      <w:bookmarkEnd w:id="22089"/>
      <w:bookmarkEnd w:id="22090"/>
      <w:bookmarkEnd w:id="22091"/>
      <w:bookmarkEnd w:id="22092"/>
      <w:bookmarkEnd w:id="22093"/>
      <w:bookmarkEnd w:id="22094"/>
      <w:bookmarkEnd w:id="22095"/>
      <w:bookmarkEnd w:id="22096"/>
    </w:p>
    <w:p w14:paraId="2EC8401D" w14:textId="53BBFC4D" w:rsidR="00391D62" w:rsidRDefault="00391D62" w:rsidP="00391D62">
      <w:pPr>
        <w:pStyle w:val="a4"/>
        <w:keepNext/>
        <w:rPr>
          <w:rtl/>
        </w:rPr>
      </w:pPr>
      <w:bookmarkStart w:id="22097" w:name="ET_speaker_יערה_למברגר_1756"/>
      <w:r w:rsidRPr="00391D62">
        <w:rPr>
          <w:rStyle w:val="TagStyle"/>
          <w:rtl/>
        </w:rPr>
        <w:t xml:space="preserve"> &lt;&lt; דובר &gt;&gt; </w:t>
      </w:r>
      <w:r>
        <w:rPr>
          <w:rtl/>
        </w:rPr>
        <w:t>יערה למברגר:</w:t>
      </w:r>
      <w:r w:rsidRPr="00391D62">
        <w:rPr>
          <w:rStyle w:val="TagStyle"/>
          <w:rtl/>
        </w:rPr>
        <w:t xml:space="preserve"> &lt;&lt; דובר &gt;&gt;</w:t>
      </w:r>
      <w:r>
        <w:rPr>
          <w:rtl/>
        </w:rPr>
        <w:t xml:space="preserve">   </w:t>
      </w:r>
      <w:bookmarkEnd w:id="22097"/>
    </w:p>
    <w:p w14:paraId="4FB6A4C1" w14:textId="77777777" w:rsidR="00391D62" w:rsidRDefault="00391D62" w:rsidP="00391D62">
      <w:pPr>
        <w:pStyle w:val="KeepWithNext"/>
        <w:rPr>
          <w:rtl/>
        </w:rPr>
      </w:pPr>
    </w:p>
    <w:p w14:paraId="1DDA6AAD" w14:textId="2496FE3E" w:rsidR="00391D62" w:rsidRDefault="00391D62" w:rsidP="00391D62">
      <w:pPr>
        <w:rPr>
          <w:rtl/>
        </w:rPr>
      </w:pPr>
      <w:bookmarkStart w:id="22098" w:name="_ETM_Q1_2956655"/>
      <w:bookmarkEnd w:id="22098"/>
      <w:r>
        <w:rPr>
          <w:rFonts w:hint="cs"/>
          <w:rtl/>
        </w:rPr>
        <w:t xml:space="preserve">הכוונה להגדיל, לא להקטין. </w:t>
      </w:r>
    </w:p>
    <w:p w14:paraId="6CA63C19" w14:textId="77777777" w:rsidR="00391D62" w:rsidRPr="00391D62" w:rsidRDefault="00391D62" w:rsidP="00391D62">
      <w:pPr>
        <w:rPr>
          <w:rtl/>
        </w:rPr>
      </w:pPr>
      <w:bookmarkStart w:id="22099" w:name="_ETM_Q1_2961904"/>
      <w:bookmarkStart w:id="22100" w:name="_ETM_Q1_2962155"/>
      <w:bookmarkStart w:id="22101" w:name="_ETM_Q1_2959155"/>
      <w:bookmarkStart w:id="22102" w:name="_ETM_Q1_2956405"/>
      <w:bookmarkEnd w:id="22099"/>
      <w:bookmarkEnd w:id="22100"/>
      <w:bookmarkEnd w:id="22101"/>
      <w:bookmarkEnd w:id="22102"/>
    </w:p>
    <w:p w14:paraId="0B90A55D" w14:textId="6ABCEC1B" w:rsidR="00391D62" w:rsidRDefault="00391D62" w:rsidP="00391D62">
      <w:pPr>
        <w:pStyle w:val="a4"/>
        <w:keepNext/>
        <w:rPr>
          <w:rtl/>
        </w:rPr>
      </w:pPr>
      <w:bookmarkStart w:id="22103" w:name="ET_speaker_מירי_פרנקלשור_1755"/>
      <w:r w:rsidRPr="00391D62">
        <w:rPr>
          <w:rStyle w:val="TagStyle"/>
          <w:rtl/>
        </w:rPr>
        <w:t xml:space="preserve"> &lt;&lt; דובר &gt;&gt; </w:t>
      </w:r>
      <w:r>
        <w:rPr>
          <w:rtl/>
        </w:rPr>
        <w:t>מירי פרנקל-שור:</w:t>
      </w:r>
      <w:r w:rsidRPr="00391D62">
        <w:rPr>
          <w:rStyle w:val="TagStyle"/>
          <w:rtl/>
        </w:rPr>
        <w:t xml:space="preserve"> &lt;&lt; דובר &gt;&gt;</w:t>
      </w:r>
      <w:r>
        <w:rPr>
          <w:rtl/>
        </w:rPr>
        <w:t xml:space="preserve">   </w:t>
      </w:r>
      <w:bookmarkEnd w:id="22103"/>
    </w:p>
    <w:p w14:paraId="537B5990" w14:textId="77777777" w:rsidR="00391D62" w:rsidRPr="00391D62" w:rsidRDefault="00391D62" w:rsidP="00391D62">
      <w:pPr>
        <w:rPr>
          <w:rtl/>
        </w:rPr>
      </w:pPr>
      <w:bookmarkStart w:id="22104" w:name="_ETM_Q1_2960905"/>
      <w:bookmarkEnd w:id="22104"/>
    </w:p>
    <w:p w14:paraId="1146945E" w14:textId="09313BEA" w:rsidR="00017220" w:rsidRDefault="00017220" w:rsidP="00017220">
      <w:pPr>
        <w:ind w:firstLine="0"/>
        <w:rPr>
          <w:rtl/>
        </w:rPr>
      </w:pPr>
      <w:r>
        <w:rPr>
          <w:rtl/>
        </w:rPr>
        <w:tab/>
      </w:r>
      <w:r>
        <w:rPr>
          <w:rFonts w:hint="cs"/>
          <w:rtl/>
        </w:rPr>
        <w:t>הוא לא מקטין אבל הוא לא מאפשר - - -</w:t>
      </w:r>
    </w:p>
    <w:p w14:paraId="294BFC43" w14:textId="77777777" w:rsidR="00017220" w:rsidRDefault="00017220" w:rsidP="00017220">
      <w:pPr>
        <w:ind w:firstLine="0"/>
        <w:rPr>
          <w:rtl/>
        </w:rPr>
      </w:pPr>
    </w:p>
    <w:p w14:paraId="556987E1" w14:textId="475D2D2B" w:rsidR="00391D62" w:rsidRDefault="00391D62" w:rsidP="00391D62">
      <w:pPr>
        <w:pStyle w:val="af6"/>
        <w:keepNext/>
        <w:rPr>
          <w:rtl/>
        </w:rPr>
      </w:pPr>
      <w:bookmarkStart w:id="22105" w:name="ET_yor_6358_1757"/>
      <w:r w:rsidRPr="00391D62">
        <w:rPr>
          <w:rStyle w:val="TagStyle"/>
          <w:rtl/>
        </w:rPr>
        <w:t xml:space="preserve"> &lt;&lt; יור &gt;&gt; </w:t>
      </w:r>
      <w:r>
        <w:rPr>
          <w:rtl/>
        </w:rPr>
        <w:t>היו"ר צביקה פוגל:</w:t>
      </w:r>
      <w:r w:rsidRPr="00391D62">
        <w:rPr>
          <w:rStyle w:val="TagStyle"/>
          <w:rtl/>
        </w:rPr>
        <w:t xml:space="preserve"> &lt;&lt; יור &gt;&gt;</w:t>
      </w:r>
      <w:r>
        <w:rPr>
          <w:rtl/>
        </w:rPr>
        <w:t xml:space="preserve">   </w:t>
      </w:r>
      <w:bookmarkEnd w:id="22105"/>
    </w:p>
    <w:p w14:paraId="276D8EA1" w14:textId="77777777" w:rsidR="00391D62" w:rsidRDefault="00391D62" w:rsidP="00391D62">
      <w:pPr>
        <w:pStyle w:val="KeepWithNext"/>
        <w:rPr>
          <w:rtl/>
        </w:rPr>
      </w:pPr>
    </w:p>
    <w:p w14:paraId="350B6460" w14:textId="3F1CD5B9" w:rsidR="00391D62" w:rsidRDefault="00391D62" w:rsidP="00391D62">
      <w:pPr>
        <w:rPr>
          <w:rtl/>
        </w:rPr>
      </w:pPr>
      <w:bookmarkStart w:id="22106" w:name="_ETM_Q1_2959655"/>
      <w:bookmarkEnd w:id="22106"/>
      <w:r>
        <w:rPr>
          <w:rFonts w:hint="cs"/>
          <w:rtl/>
        </w:rPr>
        <w:t xml:space="preserve">לא מאפשר </w:t>
      </w:r>
      <w:bookmarkStart w:id="22107" w:name="_ETM_Q1_2963405"/>
      <w:bookmarkEnd w:id="22107"/>
      <w:r>
        <w:rPr>
          <w:rFonts w:hint="cs"/>
          <w:rtl/>
        </w:rPr>
        <w:t>זה על הכביש אבל הוא</w:t>
      </w:r>
      <w:bookmarkStart w:id="22108" w:name="_ETM_Q1_2963904"/>
      <w:bookmarkEnd w:id="22108"/>
      <w:r>
        <w:rPr>
          <w:rFonts w:hint="cs"/>
          <w:rtl/>
        </w:rPr>
        <w:t xml:space="preserve"> לא יכול להגיד </w:t>
      </w:r>
      <w:bookmarkStart w:id="22109" w:name="_ETM_Q1_2965904"/>
      <w:bookmarkEnd w:id="22109"/>
      <w:r>
        <w:rPr>
          <w:rFonts w:hint="cs"/>
          <w:rtl/>
        </w:rPr>
        <w:t xml:space="preserve">שעכשיו </w:t>
      </w:r>
      <w:bookmarkStart w:id="22110" w:name="_ETM_Q1_2968402"/>
      <w:bookmarkEnd w:id="22110"/>
      <w:r>
        <w:rPr>
          <w:rFonts w:hint="cs"/>
          <w:rtl/>
        </w:rPr>
        <w:t xml:space="preserve">יהיו </w:t>
      </w:r>
      <w:bookmarkStart w:id="22111" w:name="_ETM_Q1_2966906"/>
      <w:bookmarkEnd w:id="22111"/>
      <w:r>
        <w:rPr>
          <w:rFonts w:hint="cs"/>
          <w:rtl/>
        </w:rPr>
        <w:t>פח</w:t>
      </w:r>
      <w:bookmarkStart w:id="22112" w:name="_ETM_Q1_2964655"/>
      <w:bookmarkEnd w:id="22112"/>
      <w:r>
        <w:rPr>
          <w:rFonts w:hint="cs"/>
          <w:rtl/>
        </w:rPr>
        <w:t xml:space="preserve">ות אנשים במירון. הוא יכול למנוע כניסה. </w:t>
      </w:r>
      <w:bookmarkStart w:id="22113" w:name="_ETM_Q1_2969407"/>
      <w:bookmarkStart w:id="22114" w:name="_ETM_Q1_2966651"/>
      <w:bookmarkEnd w:id="22113"/>
      <w:bookmarkEnd w:id="22114"/>
    </w:p>
    <w:p w14:paraId="3938646A" w14:textId="77777777" w:rsidR="00391D62" w:rsidRDefault="00391D62" w:rsidP="00391D62">
      <w:pPr>
        <w:rPr>
          <w:rtl/>
        </w:rPr>
      </w:pPr>
      <w:bookmarkStart w:id="22115" w:name="_ETM_Q1_2966902"/>
      <w:bookmarkStart w:id="22116" w:name="_ETM_Q1_2968155"/>
      <w:bookmarkEnd w:id="22115"/>
      <w:bookmarkEnd w:id="22116"/>
    </w:p>
    <w:p w14:paraId="5FE3E22A" w14:textId="09626540" w:rsidR="00391D62" w:rsidRDefault="00391D62" w:rsidP="00391D62">
      <w:pPr>
        <w:pStyle w:val="a4"/>
        <w:keepNext/>
        <w:rPr>
          <w:rtl/>
        </w:rPr>
      </w:pPr>
      <w:bookmarkStart w:id="22117" w:name="ET_speaker_מירי_פרנקלשור_1758"/>
      <w:r w:rsidRPr="00391D62">
        <w:rPr>
          <w:rStyle w:val="TagStyle"/>
          <w:rtl/>
        </w:rPr>
        <w:t xml:space="preserve"> &lt;&lt; דובר &gt;&gt; </w:t>
      </w:r>
      <w:r>
        <w:rPr>
          <w:rtl/>
        </w:rPr>
        <w:t>מירי פרנקל-שור:</w:t>
      </w:r>
      <w:r w:rsidRPr="00391D62">
        <w:rPr>
          <w:rStyle w:val="TagStyle"/>
          <w:rtl/>
        </w:rPr>
        <w:t xml:space="preserve"> &lt;&lt; דובר &gt;&gt;</w:t>
      </w:r>
      <w:r>
        <w:rPr>
          <w:rtl/>
        </w:rPr>
        <w:t xml:space="preserve">   </w:t>
      </w:r>
      <w:bookmarkEnd w:id="22117"/>
    </w:p>
    <w:p w14:paraId="6E54F33C" w14:textId="77777777" w:rsidR="00391D62" w:rsidRDefault="00391D62" w:rsidP="00391D62">
      <w:pPr>
        <w:pStyle w:val="KeepWithNext"/>
        <w:rPr>
          <w:rtl/>
        </w:rPr>
      </w:pPr>
    </w:p>
    <w:p w14:paraId="1CFEF80A" w14:textId="163DCC34" w:rsidR="00391D62" w:rsidRDefault="00391D62" w:rsidP="00391D62">
      <w:pPr>
        <w:rPr>
          <w:rtl/>
        </w:rPr>
      </w:pPr>
      <w:r>
        <w:rPr>
          <w:rFonts w:hint="cs"/>
          <w:rtl/>
        </w:rPr>
        <w:t>בדוגמה שנתת</w:t>
      </w:r>
      <w:bookmarkStart w:id="22118" w:name="_ETM_Q1_2972155"/>
      <w:bookmarkEnd w:id="22118"/>
      <w:r>
        <w:rPr>
          <w:rFonts w:hint="cs"/>
          <w:rtl/>
        </w:rPr>
        <w:t xml:space="preserve"> זה כן בסמ</w:t>
      </w:r>
      <w:bookmarkStart w:id="22119" w:name="_ETM_Q1_2969655"/>
      <w:bookmarkEnd w:id="22119"/>
      <w:r>
        <w:rPr>
          <w:rFonts w:hint="cs"/>
          <w:rtl/>
        </w:rPr>
        <w:t xml:space="preserve">כות </w:t>
      </w:r>
      <w:bookmarkStart w:id="22120" w:name="_ETM_Q1_2969904"/>
      <w:bookmarkEnd w:id="22120"/>
      <w:r>
        <w:rPr>
          <w:rFonts w:hint="cs"/>
          <w:rtl/>
        </w:rPr>
        <w:t>המפכ"ל לא לאפשר כניסה.</w:t>
      </w:r>
    </w:p>
    <w:p w14:paraId="4592E322" w14:textId="77777777" w:rsidR="00391D62" w:rsidRDefault="00391D62" w:rsidP="00391D62">
      <w:pPr>
        <w:rPr>
          <w:rtl/>
        </w:rPr>
      </w:pPr>
      <w:bookmarkStart w:id="22121" w:name="_ETM_Q1_2976654"/>
      <w:bookmarkEnd w:id="22121"/>
    </w:p>
    <w:p w14:paraId="07D820D7" w14:textId="32649410" w:rsidR="00391D62" w:rsidRDefault="00391D62" w:rsidP="00391D62">
      <w:pPr>
        <w:pStyle w:val="af6"/>
        <w:keepNext/>
        <w:rPr>
          <w:rtl/>
        </w:rPr>
      </w:pPr>
      <w:bookmarkStart w:id="22122" w:name="ET_yor_6358_1759"/>
      <w:r w:rsidRPr="00391D62">
        <w:rPr>
          <w:rStyle w:val="TagStyle"/>
          <w:rtl/>
        </w:rPr>
        <w:t xml:space="preserve"> &lt;&lt; יור &gt;&gt; </w:t>
      </w:r>
      <w:r>
        <w:rPr>
          <w:rtl/>
        </w:rPr>
        <w:t>היו"ר צביקה פוגל:</w:t>
      </w:r>
      <w:r w:rsidRPr="00391D62">
        <w:rPr>
          <w:rStyle w:val="TagStyle"/>
          <w:rtl/>
        </w:rPr>
        <w:t xml:space="preserve"> &lt;&lt; יור &gt;&gt;</w:t>
      </w:r>
      <w:r>
        <w:rPr>
          <w:rtl/>
        </w:rPr>
        <w:t xml:space="preserve">   </w:t>
      </w:r>
      <w:bookmarkEnd w:id="22122"/>
    </w:p>
    <w:p w14:paraId="3F0C14C4" w14:textId="77777777" w:rsidR="00391D62" w:rsidRDefault="00391D62" w:rsidP="00391D62">
      <w:pPr>
        <w:pStyle w:val="KeepWithNext"/>
        <w:rPr>
          <w:rtl/>
        </w:rPr>
      </w:pPr>
    </w:p>
    <w:p w14:paraId="70A216B5" w14:textId="3EB0B0CD" w:rsidR="00391D62" w:rsidRDefault="00391D62" w:rsidP="00391D62">
      <w:pPr>
        <w:rPr>
          <w:rtl/>
        </w:rPr>
      </w:pPr>
      <w:bookmarkStart w:id="22123" w:name="_ETM_Q1_2979653"/>
      <w:bookmarkEnd w:id="22123"/>
      <w:r>
        <w:rPr>
          <w:rFonts w:hint="cs"/>
          <w:rtl/>
        </w:rPr>
        <w:t>ל</w:t>
      </w:r>
      <w:bookmarkStart w:id="22124" w:name="_ETM_Q1_2974154"/>
      <w:bookmarkEnd w:id="22124"/>
      <w:r>
        <w:rPr>
          <w:rFonts w:hint="cs"/>
          <w:rtl/>
        </w:rPr>
        <w:t>מנוע כני</w:t>
      </w:r>
      <w:bookmarkStart w:id="22125" w:name="_ETM_Q1_2971405"/>
      <w:bookmarkEnd w:id="22125"/>
      <w:r>
        <w:rPr>
          <w:rFonts w:hint="cs"/>
          <w:rtl/>
        </w:rPr>
        <w:t xml:space="preserve">סה, </w:t>
      </w:r>
      <w:bookmarkStart w:id="22126" w:name="_ETM_Q1_2972405"/>
      <w:bookmarkEnd w:id="22126"/>
      <w:r>
        <w:rPr>
          <w:rFonts w:hint="cs"/>
          <w:rtl/>
        </w:rPr>
        <w:t xml:space="preserve">נכון. </w:t>
      </w:r>
    </w:p>
    <w:p w14:paraId="0F40D617" w14:textId="77777777" w:rsidR="00391D62" w:rsidRDefault="00391D62" w:rsidP="00391D62">
      <w:pPr>
        <w:rPr>
          <w:rtl/>
        </w:rPr>
      </w:pPr>
      <w:bookmarkStart w:id="22127" w:name="_ETM_Q1_2974155"/>
      <w:bookmarkStart w:id="22128" w:name="_ETM_Q1_2974406"/>
      <w:bookmarkStart w:id="22129" w:name="_ETM_Q1_2975656"/>
      <w:bookmarkEnd w:id="22127"/>
      <w:bookmarkEnd w:id="22128"/>
      <w:bookmarkEnd w:id="22129"/>
    </w:p>
    <w:p w14:paraId="5928E022" w14:textId="1B9F3882" w:rsidR="00391D62" w:rsidRDefault="00391D62" w:rsidP="00391D62">
      <w:pPr>
        <w:pStyle w:val="a4"/>
        <w:keepNext/>
        <w:rPr>
          <w:rtl/>
        </w:rPr>
      </w:pPr>
      <w:bookmarkStart w:id="22130" w:name="ET_speaker_מירי_פרנקלשור_1760"/>
      <w:r w:rsidRPr="00391D62">
        <w:rPr>
          <w:rStyle w:val="TagStyle"/>
          <w:rtl/>
        </w:rPr>
        <w:t xml:space="preserve"> &lt;&lt; דובר &gt;&gt; </w:t>
      </w:r>
      <w:r>
        <w:rPr>
          <w:rtl/>
        </w:rPr>
        <w:t>מירי פרנקל-שור:</w:t>
      </w:r>
      <w:r w:rsidRPr="00391D62">
        <w:rPr>
          <w:rStyle w:val="TagStyle"/>
          <w:rtl/>
        </w:rPr>
        <w:t xml:space="preserve"> &lt;&lt; דובר &gt;&gt;</w:t>
      </w:r>
      <w:r>
        <w:rPr>
          <w:rtl/>
        </w:rPr>
        <w:t xml:space="preserve">   </w:t>
      </w:r>
      <w:bookmarkEnd w:id="22130"/>
    </w:p>
    <w:p w14:paraId="6B8C55FC" w14:textId="77777777" w:rsidR="00391D62" w:rsidRDefault="00391D62" w:rsidP="00391D62">
      <w:pPr>
        <w:pStyle w:val="KeepWithNext"/>
        <w:rPr>
          <w:rtl/>
        </w:rPr>
      </w:pPr>
    </w:p>
    <w:p w14:paraId="4157F571" w14:textId="28E64B69" w:rsidR="00391D62" w:rsidRDefault="00391D62" w:rsidP="00391D62">
      <w:pPr>
        <w:rPr>
          <w:rtl/>
        </w:rPr>
      </w:pPr>
      <w:bookmarkStart w:id="22131" w:name="_ETM_Q1_2976655"/>
      <w:bookmarkStart w:id="22132" w:name="_ETM_Q1_2976906"/>
      <w:bookmarkStart w:id="22133" w:name="_ETM_Q1_2977405"/>
      <w:bookmarkEnd w:id="22131"/>
      <w:bookmarkEnd w:id="22132"/>
      <w:bookmarkEnd w:id="22133"/>
      <w:r>
        <w:rPr>
          <w:rFonts w:hint="cs"/>
          <w:rtl/>
        </w:rPr>
        <w:t>אפילו בלי פיקוד העורף</w:t>
      </w:r>
      <w:bookmarkStart w:id="22134" w:name="_ETM_Q1_2982906"/>
      <w:bookmarkEnd w:id="22134"/>
      <w:r>
        <w:rPr>
          <w:rFonts w:hint="cs"/>
          <w:rtl/>
        </w:rPr>
        <w:t xml:space="preserve">. </w:t>
      </w:r>
    </w:p>
    <w:p w14:paraId="1112E256" w14:textId="77777777" w:rsidR="00391D62" w:rsidRDefault="00391D62" w:rsidP="00391D62">
      <w:pPr>
        <w:rPr>
          <w:rtl/>
        </w:rPr>
      </w:pPr>
      <w:bookmarkStart w:id="22135" w:name="_ETM_Q1_2973403"/>
      <w:bookmarkEnd w:id="22135"/>
    </w:p>
    <w:p w14:paraId="398D102D" w14:textId="67EEC13C" w:rsidR="00391D62" w:rsidRDefault="00391D62" w:rsidP="00391D62">
      <w:pPr>
        <w:pStyle w:val="af9"/>
        <w:keepNext/>
        <w:rPr>
          <w:rtl/>
        </w:rPr>
      </w:pPr>
      <w:bookmarkStart w:id="22136" w:name="ET_guest_895518_1762"/>
      <w:r w:rsidRPr="00391D62">
        <w:rPr>
          <w:rStyle w:val="TagStyle"/>
          <w:rtl/>
        </w:rPr>
        <w:t xml:space="preserve"> &lt;&lt; אורח &gt;&gt; </w:t>
      </w:r>
      <w:r>
        <w:rPr>
          <w:rtl/>
        </w:rPr>
        <w:t>סנ"צ טלי אריכא:</w:t>
      </w:r>
      <w:r w:rsidRPr="00391D62">
        <w:rPr>
          <w:rStyle w:val="TagStyle"/>
          <w:rtl/>
        </w:rPr>
        <w:t xml:space="preserve"> &lt;&lt; אורח &gt;&gt;</w:t>
      </w:r>
      <w:r>
        <w:rPr>
          <w:rtl/>
        </w:rPr>
        <w:t xml:space="preserve">   </w:t>
      </w:r>
      <w:bookmarkEnd w:id="22136"/>
    </w:p>
    <w:p w14:paraId="1D31782C" w14:textId="77777777" w:rsidR="00391D62" w:rsidRDefault="00391D62" w:rsidP="00391D62">
      <w:pPr>
        <w:pStyle w:val="KeepWithNext"/>
        <w:rPr>
          <w:rtl/>
        </w:rPr>
      </w:pPr>
    </w:p>
    <w:p w14:paraId="13C79FA4" w14:textId="1D9CCBCB" w:rsidR="00391D62" w:rsidRDefault="00391D62" w:rsidP="00391D62">
      <w:pPr>
        <w:rPr>
          <w:rtl/>
        </w:rPr>
      </w:pPr>
      <w:bookmarkStart w:id="22137" w:name="_ETM_Q1_2974403"/>
      <w:bookmarkEnd w:id="22137"/>
      <w:r>
        <w:rPr>
          <w:rFonts w:hint="cs"/>
          <w:rtl/>
        </w:rPr>
        <w:t xml:space="preserve">נכון. </w:t>
      </w:r>
    </w:p>
    <w:p w14:paraId="59A9E77A" w14:textId="77777777" w:rsidR="00391D62" w:rsidRPr="00391D62" w:rsidRDefault="00391D62" w:rsidP="00391D62">
      <w:pPr>
        <w:rPr>
          <w:rtl/>
        </w:rPr>
      </w:pPr>
      <w:bookmarkStart w:id="22138" w:name="_ETM_Q1_2975653"/>
      <w:bookmarkStart w:id="22139" w:name="_ETM_Q1_2976152"/>
      <w:bookmarkEnd w:id="22138"/>
      <w:bookmarkEnd w:id="22139"/>
    </w:p>
    <w:p w14:paraId="7774800A" w14:textId="069C4B84" w:rsidR="00391D62" w:rsidRDefault="00391D62" w:rsidP="00391D62">
      <w:pPr>
        <w:pStyle w:val="af9"/>
        <w:keepNext/>
        <w:rPr>
          <w:rtl/>
        </w:rPr>
      </w:pPr>
      <w:bookmarkStart w:id="22140" w:name="ET_guest_885728_1761"/>
      <w:r w:rsidRPr="00391D62">
        <w:rPr>
          <w:rStyle w:val="TagStyle"/>
          <w:rtl/>
        </w:rPr>
        <w:t xml:space="preserve"> &lt;&lt; אורח &gt;&gt; </w:t>
      </w:r>
      <w:r>
        <w:rPr>
          <w:rtl/>
        </w:rPr>
        <w:t>סנ"צ מיכאל פרנקבורג:</w:t>
      </w:r>
      <w:r w:rsidRPr="00391D62">
        <w:rPr>
          <w:rStyle w:val="TagStyle"/>
          <w:rtl/>
        </w:rPr>
        <w:t xml:space="preserve"> &lt;&lt; אורח &gt;&gt;</w:t>
      </w:r>
      <w:r>
        <w:rPr>
          <w:rtl/>
        </w:rPr>
        <w:t xml:space="preserve">   </w:t>
      </w:r>
      <w:bookmarkEnd w:id="22140"/>
    </w:p>
    <w:p w14:paraId="6257D118" w14:textId="77777777" w:rsidR="00391D62" w:rsidRDefault="00391D62" w:rsidP="00391D62">
      <w:pPr>
        <w:pStyle w:val="KeepWithNext"/>
        <w:rPr>
          <w:rtl/>
        </w:rPr>
      </w:pPr>
    </w:p>
    <w:p w14:paraId="5EFD6865" w14:textId="01C584C4" w:rsidR="00017220" w:rsidRDefault="00017220" w:rsidP="00391D62">
      <w:pPr>
        <w:rPr>
          <w:rtl/>
        </w:rPr>
      </w:pPr>
      <w:r>
        <w:rPr>
          <w:rFonts w:hint="cs"/>
          <w:rtl/>
        </w:rPr>
        <w:t>מיכה מהמשטרה</w:t>
      </w:r>
      <w:bookmarkStart w:id="22141" w:name="_ETM_Q1_2982154"/>
      <w:bookmarkEnd w:id="22141"/>
      <w:r w:rsidR="00391D62">
        <w:rPr>
          <w:rFonts w:hint="cs"/>
          <w:rtl/>
        </w:rPr>
        <w:t>.</w:t>
      </w:r>
      <w:r>
        <w:rPr>
          <w:rFonts w:hint="cs"/>
          <w:rtl/>
        </w:rPr>
        <w:t xml:space="preserve"> א</w:t>
      </w:r>
      <w:bookmarkStart w:id="22142" w:name="_ETM_Q1_2980403"/>
      <w:bookmarkEnd w:id="22142"/>
      <w:r w:rsidR="00391D62">
        <w:rPr>
          <w:rFonts w:hint="cs"/>
          <w:rtl/>
        </w:rPr>
        <w:t xml:space="preserve">ני מדגיש </w:t>
      </w:r>
      <w:bookmarkStart w:id="22143" w:name="_ETM_Q1_2981903"/>
      <w:bookmarkEnd w:id="22143"/>
      <w:r w:rsidR="00391D62">
        <w:rPr>
          <w:rFonts w:hint="cs"/>
          <w:rtl/>
        </w:rPr>
        <w:t>שלמפכ"</w:t>
      </w:r>
      <w:bookmarkStart w:id="22144" w:name="_ETM_Q1_2981902"/>
      <w:bookmarkEnd w:id="22144"/>
      <w:r w:rsidR="00391D62">
        <w:rPr>
          <w:rFonts w:hint="cs"/>
          <w:rtl/>
        </w:rPr>
        <w:t>ל ולמשטרה בכלל יש מגוון רחב של סמכויות בהקשרים</w:t>
      </w:r>
      <w:bookmarkStart w:id="22145" w:name="_ETM_Q1_2986404"/>
      <w:bookmarkEnd w:id="22145"/>
      <w:r w:rsidR="00391D62">
        <w:rPr>
          <w:rFonts w:hint="cs"/>
          <w:rtl/>
        </w:rPr>
        <w:t xml:space="preserve"> שוני</w:t>
      </w:r>
      <w:bookmarkStart w:id="22146" w:name="_ETM_Q1_2983653"/>
      <w:bookmarkEnd w:id="22146"/>
      <w:r w:rsidR="00391D62">
        <w:rPr>
          <w:rFonts w:hint="cs"/>
          <w:rtl/>
        </w:rPr>
        <w:t>ם וה</w:t>
      </w:r>
      <w:bookmarkStart w:id="22147" w:name="_ETM_Q1_2984654"/>
      <w:bookmarkEnd w:id="22147"/>
      <w:r w:rsidR="00391D62">
        <w:rPr>
          <w:rFonts w:hint="cs"/>
          <w:rtl/>
        </w:rPr>
        <w:t>סמכויות האלה עדיין קיימות.</w:t>
      </w:r>
      <w:bookmarkStart w:id="22148" w:name="_ETM_Q1_2988152"/>
      <w:bookmarkEnd w:id="22148"/>
    </w:p>
    <w:p w14:paraId="762C14CD" w14:textId="77777777" w:rsidR="00391D62" w:rsidRDefault="00391D62" w:rsidP="00391D62">
      <w:pPr>
        <w:rPr>
          <w:rtl/>
        </w:rPr>
      </w:pPr>
      <w:bookmarkStart w:id="22149" w:name="_ETM_Q1_2988403"/>
      <w:bookmarkStart w:id="22150" w:name="_ETM_Q1_2989652"/>
      <w:bookmarkEnd w:id="22149"/>
      <w:bookmarkEnd w:id="22150"/>
    </w:p>
    <w:p w14:paraId="32825B05" w14:textId="67F9C37D" w:rsidR="00391D62" w:rsidRDefault="00391D62" w:rsidP="00391D62">
      <w:pPr>
        <w:pStyle w:val="a4"/>
        <w:keepNext/>
        <w:rPr>
          <w:rtl/>
        </w:rPr>
      </w:pPr>
      <w:bookmarkStart w:id="22151" w:name="ET_speaker_מירי_פרנקלשור_1763"/>
      <w:r w:rsidRPr="00391D62">
        <w:rPr>
          <w:rStyle w:val="TagStyle"/>
          <w:rtl/>
        </w:rPr>
        <w:t xml:space="preserve"> &lt;&lt; דובר &gt;&gt; </w:t>
      </w:r>
      <w:r>
        <w:rPr>
          <w:rtl/>
        </w:rPr>
        <w:t>מירי פרנקל-שור:</w:t>
      </w:r>
      <w:r w:rsidRPr="00391D62">
        <w:rPr>
          <w:rStyle w:val="TagStyle"/>
          <w:rtl/>
        </w:rPr>
        <w:t xml:space="preserve"> &lt;&lt; דובר &gt;&gt;</w:t>
      </w:r>
      <w:r>
        <w:rPr>
          <w:rtl/>
        </w:rPr>
        <w:t xml:space="preserve">   </w:t>
      </w:r>
      <w:bookmarkEnd w:id="22151"/>
    </w:p>
    <w:p w14:paraId="3A24D6F1" w14:textId="77777777" w:rsidR="00391D62" w:rsidRDefault="00391D62" w:rsidP="00391D62">
      <w:pPr>
        <w:pStyle w:val="KeepWithNext"/>
        <w:rPr>
          <w:rtl/>
        </w:rPr>
      </w:pPr>
    </w:p>
    <w:p w14:paraId="22ACA981" w14:textId="057B1825" w:rsidR="00391D62" w:rsidRDefault="00391D62" w:rsidP="00391D62">
      <w:pPr>
        <w:rPr>
          <w:rtl/>
        </w:rPr>
      </w:pPr>
      <w:bookmarkStart w:id="22152" w:name="_ETM_Q1_2990902"/>
      <w:bookmarkEnd w:id="22152"/>
      <w:r>
        <w:rPr>
          <w:rFonts w:hint="cs"/>
          <w:rtl/>
        </w:rPr>
        <w:t>עדיין קיימות.</w:t>
      </w:r>
      <w:bookmarkStart w:id="22153" w:name="_ETM_Q1_2993651"/>
      <w:bookmarkStart w:id="22154" w:name="_ETM_Q1_2993902"/>
      <w:bookmarkStart w:id="22155" w:name="_ETM_Q1_2991652"/>
      <w:bookmarkStart w:id="22156" w:name="_ETM_Q1_2992152"/>
      <w:bookmarkStart w:id="22157" w:name="_ETM_Q1_2992402"/>
      <w:bookmarkStart w:id="22158" w:name="_ETM_Q1_2989904"/>
      <w:bookmarkEnd w:id="22153"/>
      <w:bookmarkEnd w:id="22154"/>
      <w:bookmarkEnd w:id="22155"/>
      <w:bookmarkEnd w:id="22156"/>
      <w:bookmarkEnd w:id="22157"/>
      <w:bookmarkEnd w:id="22158"/>
    </w:p>
    <w:p w14:paraId="3C990496" w14:textId="77777777" w:rsidR="00391D62" w:rsidRDefault="00391D62" w:rsidP="00391D62">
      <w:pPr>
        <w:rPr>
          <w:rtl/>
        </w:rPr>
      </w:pPr>
      <w:bookmarkStart w:id="22159" w:name="_ETM_Q1_2990154"/>
      <w:bookmarkStart w:id="22160" w:name="_ETM_Q1_2990404"/>
      <w:bookmarkEnd w:id="22159"/>
      <w:bookmarkEnd w:id="22160"/>
    </w:p>
    <w:p w14:paraId="3D319A0B" w14:textId="0F64C19D" w:rsidR="00391D62" w:rsidRDefault="00391D62" w:rsidP="00391D62">
      <w:pPr>
        <w:pStyle w:val="af6"/>
        <w:keepNext/>
        <w:rPr>
          <w:rtl/>
        </w:rPr>
      </w:pPr>
      <w:bookmarkStart w:id="22161" w:name="ET_yor_6358_1764"/>
      <w:r w:rsidRPr="00391D62">
        <w:rPr>
          <w:rStyle w:val="TagStyle"/>
          <w:rtl/>
        </w:rPr>
        <w:t xml:space="preserve"> &lt;&lt; יור &gt;&gt; </w:t>
      </w:r>
      <w:r>
        <w:rPr>
          <w:rtl/>
        </w:rPr>
        <w:t>היו"ר צביקה פוגל:</w:t>
      </w:r>
      <w:r w:rsidRPr="00391D62">
        <w:rPr>
          <w:rStyle w:val="TagStyle"/>
          <w:rtl/>
        </w:rPr>
        <w:t xml:space="preserve"> &lt;&lt; יור &gt;&gt;</w:t>
      </w:r>
      <w:r>
        <w:rPr>
          <w:rtl/>
        </w:rPr>
        <w:t xml:space="preserve">   </w:t>
      </w:r>
      <w:bookmarkEnd w:id="22161"/>
    </w:p>
    <w:p w14:paraId="264B17CA" w14:textId="77777777" w:rsidR="00391D62" w:rsidRDefault="00391D62" w:rsidP="00391D62">
      <w:pPr>
        <w:pStyle w:val="KeepWithNext"/>
        <w:rPr>
          <w:rtl/>
        </w:rPr>
      </w:pPr>
    </w:p>
    <w:p w14:paraId="4ECEB626" w14:textId="2A005AB2" w:rsidR="00391D62" w:rsidRDefault="00391D62" w:rsidP="00391D62">
      <w:pPr>
        <w:rPr>
          <w:rtl/>
        </w:rPr>
      </w:pPr>
      <w:bookmarkStart w:id="22162" w:name="_ETM_Q1_2991404"/>
      <w:bookmarkEnd w:id="22162"/>
      <w:r>
        <w:rPr>
          <w:rFonts w:hint="cs"/>
          <w:rtl/>
        </w:rPr>
        <w:t>בואו נתקדם.</w:t>
      </w:r>
    </w:p>
    <w:p w14:paraId="19F69A63" w14:textId="77777777" w:rsidR="00391D62" w:rsidRDefault="00391D62" w:rsidP="00391D62">
      <w:pPr>
        <w:rPr>
          <w:rtl/>
        </w:rPr>
      </w:pPr>
      <w:bookmarkStart w:id="22163" w:name="_ETM_Q1_2994405"/>
      <w:bookmarkStart w:id="22164" w:name="_ETM_Q1_2995655"/>
      <w:bookmarkEnd w:id="22163"/>
      <w:bookmarkEnd w:id="22164"/>
    </w:p>
    <w:p w14:paraId="650455DB" w14:textId="590F985B" w:rsidR="00391D62" w:rsidRDefault="00391D62" w:rsidP="00391D62">
      <w:pPr>
        <w:pStyle w:val="af9"/>
        <w:keepNext/>
        <w:rPr>
          <w:rtl/>
        </w:rPr>
      </w:pPr>
      <w:bookmarkStart w:id="22165" w:name="ET_guest_885728_1765"/>
      <w:r w:rsidRPr="00391D62">
        <w:rPr>
          <w:rStyle w:val="TagStyle"/>
          <w:rtl/>
        </w:rPr>
        <w:t xml:space="preserve"> &lt;&lt; אורח &gt;&gt; </w:t>
      </w:r>
      <w:r>
        <w:rPr>
          <w:rtl/>
        </w:rPr>
        <w:t>סנ"צ מיכאל פרנקבורג:</w:t>
      </w:r>
      <w:r w:rsidRPr="00391D62">
        <w:rPr>
          <w:rStyle w:val="TagStyle"/>
          <w:rtl/>
        </w:rPr>
        <w:t xml:space="preserve"> &lt;&lt; אורח &gt;&gt;</w:t>
      </w:r>
      <w:r>
        <w:rPr>
          <w:rtl/>
        </w:rPr>
        <w:t xml:space="preserve">   </w:t>
      </w:r>
      <w:bookmarkEnd w:id="22165"/>
    </w:p>
    <w:p w14:paraId="3322955D" w14:textId="77777777" w:rsidR="00391D62" w:rsidRDefault="00391D62" w:rsidP="00391D62">
      <w:pPr>
        <w:pStyle w:val="KeepWithNext"/>
        <w:rPr>
          <w:rtl/>
        </w:rPr>
      </w:pPr>
    </w:p>
    <w:p w14:paraId="0FAC568F" w14:textId="77777777" w:rsidR="00391D62" w:rsidRDefault="00391D62" w:rsidP="00391D62">
      <w:pPr>
        <w:rPr>
          <w:rtl/>
        </w:rPr>
      </w:pPr>
      <w:bookmarkStart w:id="22166" w:name="_ETM_Q1_2997654"/>
      <w:bookmarkStart w:id="22167" w:name="_ETM_Q1_2995154"/>
      <w:bookmarkEnd w:id="22166"/>
      <w:bookmarkEnd w:id="22167"/>
      <w:r>
        <w:rPr>
          <w:rFonts w:hint="cs"/>
          <w:rtl/>
        </w:rPr>
        <w:t>אם יש אירוע חירום</w:t>
      </w:r>
      <w:bookmarkStart w:id="22168" w:name="_ETM_Q1_2990905"/>
      <w:bookmarkEnd w:id="22168"/>
      <w:r>
        <w:rPr>
          <w:rFonts w:hint="cs"/>
          <w:rtl/>
        </w:rPr>
        <w:t xml:space="preserve"> אזרחי כמו ת</w:t>
      </w:r>
      <w:bookmarkStart w:id="22169" w:name="_ETM_Q1_2992904"/>
      <w:bookmarkStart w:id="22170" w:name="_ETM_Q1_2991906"/>
      <w:bookmarkEnd w:id="22169"/>
      <w:bookmarkEnd w:id="22170"/>
      <w:r>
        <w:rPr>
          <w:rFonts w:hint="cs"/>
          <w:rtl/>
        </w:rPr>
        <w:t>אונ</w:t>
      </w:r>
      <w:bookmarkStart w:id="22171" w:name="_ETM_Q1_2989152"/>
      <w:bookmarkStart w:id="22172" w:name="_ETM_Q1_2989907"/>
      <w:bookmarkEnd w:id="22171"/>
      <w:bookmarkEnd w:id="22172"/>
      <w:r>
        <w:rPr>
          <w:rFonts w:hint="cs"/>
          <w:rtl/>
        </w:rPr>
        <w:t>ת דרכים</w:t>
      </w:r>
      <w:bookmarkStart w:id="22173" w:name="_ETM_Q1_2993154"/>
      <w:bookmarkEnd w:id="22173"/>
      <w:r>
        <w:rPr>
          <w:rFonts w:hint="cs"/>
          <w:rtl/>
        </w:rPr>
        <w:t xml:space="preserve"> א</w:t>
      </w:r>
      <w:bookmarkStart w:id="22174" w:name="_ETM_Q1_2990403"/>
      <w:bookmarkEnd w:id="22174"/>
      <w:r>
        <w:rPr>
          <w:rFonts w:hint="cs"/>
          <w:rtl/>
        </w:rPr>
        <w:t>ו כל אירוע אחר שלא בהכ</w:t>
      </w:r>
      <w:bookmarkStart w:id="22175" w:name="_ETM_Q1_2993153"/>
      <w:bookmarkEnd w:id="22175"/>
      <w:r>
        <w:rPr>
          <w:rFonts w:hint="cs"/>
          <w:rtl/>
        </w:rPr>
        <w:t>רח קשור</w:t>
      </w:r>
      <w:bookmarkStart w:id="22176" w:name="_ETM_Q1_2994153"/>
      <w:bookmarkEnd w:id="22176"/>
      <w:r>
        <w:rPr>
          <w:rFonts w:hint="cs"/>
          <w:rtl/>
        </w:rPr>
        <w:t xml:space="preserve"> להילולה או למגבלות הביטחונית אז למפכ"ל </w:t>
      </w:r>
      <w:bookmarkStart w:id="22177" w:name="_ETM_Q1_2995652"/>
      <w:bookmarkEnd w:id="22177"/>
      <w:r>
        <w:rPr>
          <w:rFonts w:hint="cs"/>
          <w:rtl/>
        </w:rPr>
        <w:t>יש א</w:t>
      </w:r>
      <w:bookmarkStart w:id="22178" w:name="_ETM_Q1_2995906"/>
      <w:bookmarkEnd w:id="22178"/>
      <w:r>
        <w:rPr>
          <w:rFonts w:hint="cs"/>
          <w:rtl/>
        </w:rPr>
        <w:t xml:space="preserve">ת כל הכלים בכדי לממש את הסמכות שלו. </w:t>
      </w:r>
      <w:bookmarkStart w:id="22179" w:name="_ETM_Q1_3001406"/>
      <w:bookmarkEnd w:id="22179"/>
    </w:p>
    <w:p w14:paraId="3CAF3954" w14:textId="77777777" w:rsidR="00391D62" w:rsidRDefault="00391D62" w:rsidP="00391D62">
      <w:pPr>
        <w:rPr>
          <w:rtl/>
        </w:rPr>
      </w:pPr>
      <w:bookmarkStart w:id="22180" w:name="_ETM_Q1_3001903"/>
      <w:bookmarkStart w:id="22181" w:name="_ETM_Q1_3002153"/>
      <w:bookmarkEnd w:id="22180"/>
      <w:bookmarkEnd w:id="22181"/>
    </w:p>
    <w:p w14:paraId="43254B4B" w14:textId="4B467159" w:rsidR="00391D62" w:rsidRDefault="00391D62" w:rsidP="00391D62">
      <w:pPr>
        <w:pStyle w:val="af6"/>
        <w:keepNext/>
        <w:rPr>
          <w:rtl/>
        </w:rPr>
      </w:pPr>
      <w:bookmarkStart w:id="22182" w:name="ET_yor_6358_1766"/>
      <w:r w:rsidRPr="00391D62">
        <w:rPr>
          <w:rStyle w:val="TagStyle"/>
          <w:rtl/>
        </w:rPr>
        <w:t xml:space="preserve"> &lt;&lt; יור &gt;&gt; </w:t>
      </w:r>
      <w:r>
        <w:rPr>
          <w:rtl/>
        </w:rPr>
        <w:t>היו"ר צביקה פוגל:</w:t>
      </w:r>
      <w:r w:rsidRPr="00391D62">
        <w:rPr>
          <w:rStyle w:val="TagStyle"/>
          <w:rtl/>
        </w:rPr>
        <w:t xml:space="preserve"> &lt;&lt; יור &gt;&gt;</w:t>
      </w:r>
      <w:r>
        <w:rPr>
          <w:rtl/>
        </w:rPr>
        <w:t xml:space="preserve">   </w:t>
      </w:r>
      <w:bookmarkEnd w:id="22182"/>
    </w:p>
    <w:p w14:paraId="4C7C6DC2" w14:textId="77777777" w:rsidR="00391D62" w:rsidRDefault="00391D62" w:rsidP="00391D62">
      <w:pPr>
        <w:pStyle w:val="KeepWithNext"/>
        <w:rPr>
          <w:rtl/>
        </w:rPr>
      </w:pPr>
    </w:p>
    <w:p w14:paraId="34D5B5C4" w14:textId="77777777" w:rsidR="00391D62" w:rsidRDefault="00391D62" w:rsidP="00391D62">
      <w:pPr>
        <w:rPr>
          <w:rtl/>
        </w:rPr>
      </w:pPr>
      <w:bookmarkStart w:id="22183" w:name="_ETM_Q1_3002653"/>
      <w:bookmarkEnd w:id="22183"/>
      <w:r>
        <w:rPr>
          <w:rFonts w:hint="cs"/>
          <w:rtl/>
        </w:rPr>
        <w:t xml:space="preserve">ברור. כן. </w:t>
      </w:r>
      <w:bookmarkStart w:id="22184" w:name="_ETM_Q1_3007654"/>
      <w:bookmarkStart w:id="22185" w:name="_ETM_Q1_3004654"/>
      <w:bookmarkEnd w:id="22184"/>
      <w:bookmarkEnd w:id="22185"/>
    </w:p>
    <w:p w14:paraId="3C44CE69" w14:textId="77777777" w:rsidR="00391D62" w:rsidRDefault="00391D62" w:rsidP="00391D62">
      <w:pPr>
        <w:rPr>
          <w:rtl/>
        </w:rPr>
      </w:pPr>
      <w:bookmarkStart w:id="22186" w:name="_ETM_Q1_3005905"/>
      <w:bookmarkStart w:id="22187" w:name="_ETM_Q1_3007154"/>
      <w:bookmarkEnd w:id="22186"/>
      <w:bookmarkEnd w:id="22187"/>
    </w:p>
    <w:p w14:paraId="7FDD5619" w14:textId="3D6961C9" w:rsidR="00391D62" w:rsidRDefault="00391D62" w:rsidP="00391D62">
      <w:pPr>
        <w:pStyle w:val="af9"/>
        <w:keepNext/>
        <w:rPr>
          <w:rtl/>
        </w:rPr>
      </w:pPr>
      <w:bookmarkStart w:id="22188" w:name="ET_guest_919176_1767"/>
      <w:r w:rsidRPr="00391D62">
        <w:rPr>
          <w:rStyle w:val="TagStyle"/>
          <w:rtl/>
        </w:rPr>
        <w:t xml:space="preserve"> &lt;&lt; אורח &gt;&gt; </w:t>
      </w:r>
      <w:r>
        <w:rPr>
          <w:rtl/>
        </w:rPr>
        <w:t>רסן ענאן סרחאן:</w:t>
      </w:r>
      <w:r w:rsidRPr="00391D62">
        <w:rPr>
          <w:rStyle w:val="TagStyle"/>
          <w:rtl/>
        </w:rPr>
        <w:t xml:space="preserve"> &lt;&lt; אורח &gt;&gt;</w:t>
      </w:r>
      <w:r>
        <w:rPr>
          <w:rtl/>
        </w:rPr>
        <w:t xml:space="preserve">   </w:t>
      </w:r>
      <w:bookmarkEnd w:id="22188"/>
    </w:p>
    <w:p w14:paraId="2C2A87BA" w14:textId="77777777" w:rsidR="00391D62" w:rsidRDefault="00391D62" w:rsidP="00391D62">
      <w:pPr>
        <w:pStyle w:val="KeepWithNext"/>
        <w:rPr>
          <w:rtl/>
        </w:rPr>
      </w:pPr>
    </w:p>
    <w:p w14:paraId="3E92205A" w14:textId="06367F0D" w:rsidR="00391D62" w:rsidRDefault="00391D62" w:rsidP="00391D62">
      <w:pPr>
        <w:rPr>
          <w:rtl/>
        </w:rPr>
      </w:pPr>
      <w:bookmarkStart w:id="22189" w:name="_ETM_Q1_3008154"/>
      <w:bookmarkStart w:id="22190" w:name="_ETM_Q1_3008405"/>
      <w:bookmarkStart w:id="22191" w:name="_ETM_Q1_3005405"/>
      <w:bookmarkEnd w:id="22189"/>
      <w:bookmarkEnd w:id="22190"/>
      <w:bookmarkEnd w:id="22191"/>
      <w:r>
        <w:rPr>
          <w:rFonts w:hint="cs"/>
          <w:rtl/>
        </w:rPr>
        <w:t>דיברו אי</w:t>
      </w:r>
      <w:bookmarkStart w:id="22192" w:name="_ETM_Q1_3005904"/>
      <w:bookmarkStart w:id="22193" w:name="_ETM_Q1_3003653"/>
      <w:bookmarkEnd w:id="22192"/>
      <w:bookmarkEnd w:id="22193"/>
      <w:r>
        <w:rPr>
          <w:rFonts w:hint="cs"/>
          <w:rtl/>
        </w:rPr>
        <w:t xml:space="preserve">תנו היום בבוקר לגבי </w:t>
      </w:r>
      <w:bookmarkStart w:id="22194" w:name="_ETM_Q1_3008905"/>
      <w:bookmarkEnd w:id="22194"/>
      <w:r>
        <w:rPr>
          <w:rFonts w:hint="cs"/>
          <w:rtl/>
        </w:rPr>
        <w:t xml:space="preserve">התוספת הזאת ועשינו בדיקה </w:t>
      </w:r>
      <w:bookmarkStart w:id="22195" w:name="_ETM_Q1_2988656"/>
      <w:bookmarkEnd w:id="22195"/>
      <w:r>
        <w:rPr>
          <w:rFonts w:hint="cs"/>
          <w:rtl/>
        </w:rPr>
        <w:t>ביח</w:t>
      </w:r>
      <w:bookmarkStart w:id="22196" w:name="_ETM_Q1_3009153"/>
      <w:bookmarkEnd w:id="22196"/>
      <w:r>
        <w:rPr>
          <w:rFonts w:hint="cs"/>
          <w:rtl/>
        </w:rPr>
        <w:t>ס לתוספת</w:t>
      </w:r>
      <w:bookmarkStart w:id="22197" w:name="_ETM_Q1_3009403"/>
      <w:bookmarkStart w:id="22198" w:name="_ETM_Q1_3006654"/>
      <w:bookmarkEnd w:id="22197"/>
      <w:bookmarkEnd w:id="22198"/>
      <w:r>
        <w:rPr>
          <w:rFonts w:hint="cs"/>
          <w:rtl/>
        </w:rPr>
        <w:t xml:space="preserve"> המבוקשת. מבחינת הצבא, אין מניעה לכלול אותה </w:t>
      </w:r>
      <w:bookmarkStart w:id="22199" w:name="_ETM_Q1_3014905"/>
      <w:bookmarkStart w:id="22200" w:name="_ETM_Q1_3012653"/>
      <w:bookmarkEnd w:id="22199"/>
      <w:bookmarkEnd w:id="22200"/>
      <w:r>
        <w:rPr>
          <w:rFonts w:hint="cs"/>
          <w:rtl/>
        </w:rPr>
        <w:t>כי בראיי</w:t>
      </w:r>
      <w:bookmarkStart w:id="22201" w:name="_ETM_Q1_3017152"/>
      <w:bookmarkEnd w:id="22201"/>
      <w:r>
        <w:rPr>
          <w:rFonts w:hint="cs"/>
          <w:rtl/>
        </w:rPr>
        <w:t>תנו, העובדה שיש מצב מיוחד בעורף</w:t>
      </w:r>
      <w:bookmarkStart w:id="22202" w:name="_ETM_Q1_3017153"/>
      <w:bookmarkEnd w:id="22202"/>
      <w:r>
        <w:rPr>
          <w:rFonts w:hint="cs"/>
          <w:rtl/>
        </w:rPr>
        <w:t xml:space="preserve">, לא </w:t>
      </w:r>
      <w:bookmarkStart w:id="22203" w:name="_ETM_Q1_3018653"/>
      <w:bookmarkEnd w:id="22203"/>
      <w:r>
        <w:rPr>
          <w:rFonts w:hint="cs"/>
          <w:rtl/>
        </w:rPr>
        <w:t>מטילה</w:t>
      </w:r>
      <w:bookmarkStart w:id="22204" w:name="_ETM_Q1_3027156"/>
      <w:bookmarkEnd w:id="22204"/>
      <w:r>
        <w:rPr>
          <w:rFonts w:hint="cs"/>
          <w:rtl/>
        </w:rPr>
        <w:t xml:space="preserve"> את כל האחריות מבחינת</w:t>
      </w:r>
      <w:bookmarkStart w:id="22205" w:name="_ETM_Q1_3020905"/>
      <w:bookmarkEnd w:id="22205"/>
      <w:r>
        <w:rPr>
          <w:rFonts w:hint="cs"/>
          <w:rtl/>
        </w:rPr>
        <w:t xml:space="preserve"> רג</w:t>
      </w:r>
      <w:bookmarkStart w:id="22206" w:name="_ETM_Q1_3018155"/>
      <w:bookmarkEnd w:id="22206"/>
      <w:r>
        <w:rPr>
          <w:rFonts w:hint="cs"/>
          <w:rtl/>
        </w:rPr>
        <w:t xml:space="preserve">ולציה ורישוי </w:t>
      </w:r>
      <w:bookmarkStart w:id="22207" w:name="_ETM_Q1_3020156"/>
      <w:bookmarkEnd w:id="22207"/>
      <w:r>
        <w:rPr>
          <w:rFonts w:hint="cs"/>
          <w:rtl/>
        </w:rPr>
        <w:t>של האי</w:t>
      </w:r>
      <w:bookmarkStart w:id="22208" w:name="_ETM_Q1_3023155"/>
      <w:bookmarkEnd w:id="22208"/>
      <w:r>
        <w:rPr>
          <w:rFonts w:hint="cs"/>
          <w:rtl/>
        </w:rPr>
        <w:t>רוע,</w:t>
      </w:r>
      <w:bookmarkStart w:id="22209" w:name="_ETM_Q1_3019156"/>
      <w:bookmarkEnd w:id="22209"/>
      <w:r>
        <w:rPr>
          <w:rFonts w:hint="cs"/>
          <w:rtl/>
        </w:rPr>
        <w:t xml:space="preserve"> על הצבא. זה אירוע שהוא מש</w:t>
      </w:r>
      <w:bookmarkStart w:id="22210" w:name="_ETM_Q1_3021156"/>
      <w:bookmarkEnd w:id="22210"/>
      <w:r>
        <w:rPr>
          <w:rFonts w:hint="cs"/>
          <w:rtl/>
        </w:rPr>
        <w:t xml:space="preserve">טרתי, </w:t>
      </w:r>
      <w:bookmarkStart w:id="22211" w:name="_ETM_Q1_3023406"/>
      <w:bookmarkEnd w:id="22211"/>
      <w:r>
        <w:rPr>
          <w:rFonts w:hint="cs"/>
          <w:rtl/>
        </w:rPr>
        <w:t xml:space="preserve">המפקד </w:t>
      </w:r>
      <w:bookmarkStart w:id="22212" w:name="_ETM_Q1_3024152"/>
      <w:bookmarkEnd w:id="22212"/>
      <w:r>
        <w:rPr>
          <w:rFonts w:hint="cs"/>
          <w:rtl/>
        </w:rPr>
        <w:t>ש</w:t>
      </w:r>
      <w:bookmarkStart w:id="22213" w:name="_ETM_Q1_3023655"/>
      <w:bookmarkEnd w:id="22213"/>
      <w:r>
        <w:rPr>
          <w:rFonts w:hint="cs"/>
          <w:rtl/>
        </w:rPr>
        <w:t xml:space="preserve">ל האירוע הוא מפקד המשטרה ולכן אין לנו </w:t>
      </w:r>
      <w:bookmarkStart w:id="22214" w:name="_ETM_Q1_3030651"/>
      <w:bookmarkEnd w:id="22214"/>
      <w:r>
        <w:rPr>
          <w:rFonts w:hint="cs"/>
          <w:rtl/>
        </w:rPr>
        <w:t xml:space="preserve">מניעה לעשות את זה. </w:t>
      </w:r>
    </w:p>
    <w:p w14:paraId="7B69263F" w14:textId="77777777" w:rsidR="00391D62" w:rsidRDefault="00391D62" w:rsidP="00391D62">
      <w:pPr>
        <w:rPr>
          <w:rtl/>
        </w:rPr>
      </w:pPr>
      <w:bookmarkStart w:id="22215" w:name="_ETM_Q1_3033651"/>
      <w:bookmarkStart w:id="22216" w:name="_ETM_Q1_3033906"/>
      <w:bookmarkEnd w:id="22215"/>
      <w:bookmarkEnd w:id="22216"/>
    </w:p>
    <w:p w14:paraId="2538C285" w14:textId="11C03F05" w:rsidR="00391D62" w:rsidRDefault="00391D62" w:rsidP="00391D62">
      <w:pPr>
        <w:pStyle w:val="af6"/>
        <w:keepNext/>
        <w:rPr>
          <w:rtl/>
        </w:rPr>
      </w:pPr>
      <w:bookmarkStart w:id="22217" w:name="ET_yor_6358_1768"/>
      <w:r w:rsidRPr="00391D62">
        <w:rPr>
          <w:rStyle w:val="TagStyle"/>
          <w:rtl/>
        </w:rPr>
        <w:t xml:space="preserve"> &lt;&lt; יור &gt;&gt; </w:t>
      </w:r>
      <w:r>
        <w:rPr>
          <w:rtl/>
        </w:rPr>
        <w:t>היו"ר צביקה פוגל:</w:t>
      </w:r>
      <w:r w:rsidRPr="00391D62">
        <w:rPr>
          <w:rStyle w:val="TagStyle"/>
          <w:rtl/>
        </w:rPr>
        <w:t xml:space="preserve"> &lt;&lt; יור &gt;&gt;</w:t>
      </w:r>
      <w:r>
        <w:rPr>
          <w:rtl/>
        </w:rPr>
        <w:t xml:space="preserve">   </w:t>
      </w:r>
      <w:bookmarkEnd w:id="22217"/>
    </w:p>
    <w:p w14:paraId="32226DF4" w14:textId="77777777" w:rsidR="00391D62" w:rsidRDefault="00391D62" w:rsidP="00391D62">
      <w:pPr>
        <w:pStyle w:val="KeepWithNext"/>
        <w:rPr>
          <w:rtl/>
        </w:rPr>
      </w:pPr>
    </w:p>
    <w:p w14:paraId="4CF75320" w14:textId="17B0728D" w:rsidR="00391D62" w:rsidRDefault="00391D62" w:rsidP="00391D62">
      <w:pPr>
        <w:rPr>
          <w:rtl/>
        </w:rPr>
      </w:pPr>
      <w:bookmarkStart w:id="22218" w:name="_ETM_Q1_3034906"/>
      <w:bookmarkStart w:id="22219" w:name="_ETM_Q1_3031906"/>
      <w:bookmarkStart w:id="22220" w:name="_ETM_Q1_3029151"/>
      <w:bookmarkEnd w:id="22218"/>
      <w:bookmarkEnd w:id="22219"/>
      <w:bookmarkEnd w:id="22220"/>
      <w:r>
        <w:rPr>
          <w:rFonts w:hint="cs"/>
          <w:rtl/>
        </w:rPr>
        <w:t xml:space="preserve">ברור. </w:t>
      </w:r>
    </w:p>
    <w:p w14:paraId="2C4FBD3E" w14:textId="77777777" w:rsidR="00391D62" w:rsidRDefault="00391D62" w:rsidP="00391D62">
      <w:pPr>
        <w:rPr>
          <w:rtl/>
        </w:rPr>
      </w:pPr>
      <w:bookmarkStart w:id="22221" w:name="_ETM_Q1_3030401"/>
      <w:bookmarkStart w:id="22222" w:name="_ETM_Q1_3030656"/>
      <w:bookmarkStart w:id="22223" w:name="_ETM_Q1_3027656"/>
      <w:bookmarkStart w:id="22224" w:name="_ETM_Q1_3029652"/>
      <w:bookmarkEnd w:id="22221"/>
      <w:bookmarkEnd w:id="22222"/>
      <w:bookmarkEnd w:id="22223"/>
      <w:bookmarkEnd w:id="22224"/>
    </w:p>
    <w:p w14:paraId="6599F1DD" w14:textId="1F84B63E" w:rsidR="00391D62" w:rsidRDefault="00391D62" w:rsidP="00391D62">
      <w:pPr>
        <w:pStyle w:val="af9"/>
        <w:keepNext/>
        <w:rPr>
          <w:rtl/>
        </w:rPr>
      </w:pPr>
      <w:bookmarkStart w:id="22225" w:name="ET_guest_919176_1769"/>
      <w:r w:rsidRPr="00391D62">
        <w:rPr>
          <w:rStyle w:val="TagStyle"/>
          <w:rtl/>
        </w:rPr>
        <w:t xml:space="preserve"> &lt;&lt; אורח &gt;&gt; </w:t>
      </w:r>
      <w:r>
        <w:rPr>
          <w:rtl/>
        </w:rPr>
        <w:t>רסן ענאן סרחאן:</w:t>
      </w:r>
      <w:r w:rsidRPr="00391D62">
        <w:rPr>
          <w:rStyle w:val="TagStyle"/>
          <w:rtl/>
        </w:rPr>
        <w:t xml:space="preserve"> &lt;&lt; אורח &gt;&gt;</w:t>
      </w:r>
      <w:r>
        <w:rPr>
          <w:rtl/>
        </w:rPr>
        <w:t xml:space="preserve">   </w:t>
      </w:r>
      <w:bookmarkEnd w:id="22225"/>
    </w:p>
    <w:p w14:paraId="0BDB31B8" w14:textId="77777777" w:rsidR="00391D62" w:rsidRDefault="00391D62" w:rsidP="00391D62">
      <w:pPr>
        <w:pStyle w:val="KeepWithNext"/>
        <w:rPr>
          <w:rtl/>
        </w:rPr>
      </w:pPr>
    </w:p>
    <w:p w14:paraId="397FDB79" w14:textId="3C0AFAB3" w:rsidR="00391D62" w:rsidRDefault="00391D62" w:rsidP="00391D62">
      <w:pPr>
        <w:rPr>
          <w:rtl/>
        </w:rPr>
      </w:pPr>
      <w:bookmarkStart w:id="22226" w:name="_ETM_Q1_3031405"/>
      <w:bookmarkEnd w:id="22226"/>
      <w:r>
        <w:rPr>
          <w:rFonts w:hint="cs"/>
          <w:rtl/>
        </w:rPr>
        <w:t xml:space="preserve">יש לי הערת נוסח, </w:t>
      </w:r>
      <w:bookmarkStart w:id="22227" w:name="_ETM_Q1_3032156"/>
      <w:bookmarkEnd w:id="22227"/>
      <w:r>
        <w:rPr>
          <w:rFonts w:hint="cs"/>
          <w:rtl/>
        </w:rPr>
        <w:t>בס</w:t>
      </w:r>
      <w:bookmarkStart w:id="22228" w:name="_ETM_Q1_3029403"/>
      <w:bookmarkEnd w:id="22228"/>
      <w:r>
        <w:rPr>
          <w:rFonts w:hint="cs"/>
          <w:rtl/>
        </w:rPr>
        <w:t xml:space="preserve">עיף </w:t>
      </w:r>
      <w:bookmarkStart w:id="22229" w:name="_ETM_Q1_3030903"/>
      <w:bookmarkEnd w:id="22229"/>
      <w:r>
        <w:rPr>
          <w:rFonts w:hint="cs"/>
          <w:rtl/>
        </w:rPr>
        <w:t>11(א)</w:t>
      </w:r>
      <w:bookmarkStart w:id="22230" w:name="_ETM_Q1_3033404"/>
      <w:bookmarkEnd w:id="22230"/>
      <w:r>
        <w:rPr>
          <w:rFonts w:hint="cs"/>
          <w:rtl/>
        </w:rPr>
        <w:t xml:space="preserve"> נבקש להכניס את המילים "</w:t>
      </w:r>
      <w:bookmarkStart w:id="22231" w:name="_ETM_Q1_3035904"/>
      <w:bookmarkStart w:id="22232" w:name="_ETM_Q1_3033406"/>
      <w:bookmarkEnd w:id="22231"/>
      <w:bookmarkEnd w:id="22232"/>
      <w:r>
        <w:rPr>
          <w:rFonts w:hint="cs"/>
          <w:rtl/>
        </w:rPr>
        <w:t>במהלך זמן הה</w:t>
      </w:r>
      <w:bookmarkStart w:id="22233" w:name="_ETM_Q1_3035906"/>
      <w:bookmarkEnd w:id="22233"/>
      <w:r>
        <w:rPr>
          <w:rFonts w:hint="cs"/>
          <w:rtl/>
        </w:rPr>
        <w:t>ילולה רשאים להיכנס ולשהות</w:t>
      </w:r>
      <w:bookmarkStart w:id="22234" w:name="_ETM_Q1_3037901"/>
      <w:bookmarkEnd w:id="22234"/>
      <w:r>
        <w:rPr>
          <w:rFonts w:hint="cs"/>
          <w:rtl/>
        </w:rPr>
        <w:t>"</w:t>
      </w:r>
      <w:bookmarkStart w:id="22235" w:name="_ETM_Q1_3035153"/>
      <w:bookmarkEnd w:id="22235"/>
      <w:r>
        <w:rPr>
          <w:rFonts w:hint="cs"/>
          <w:rtl/>
        </w:rPr>
        <w:t xml:space="preserve"> פה למחוק את "ב</w:t>
      </w:r>
      <w:bookmarkStart w:id="22236" w:name="_ETM_Q1_3054152"/>
      <w:bookmarkEnd w:id="22236"/>
      <w:r>
        <w:rPr>
          <w:rFonts w:hint="cs"/>
          <w:rtl/>
        </w:rPr>
        <w:t>מתחם מירון"</w:t>
      </w:r>
      <w:bookmarkStart w:id="22237" w:name="_ETM_Q1_3055902"/>
      <w:bookmarkEnd w:id="22237"/>
      <w:r>
        <w:rPr>
          <w:rFonts w:hint="cs"/>
          <w:rtl/>
        </w:rPr>
        <w:t xml:space="preserve"> ולקבוע</w:t>
      </w:r>
      <w:bookmarkStart w:id="22238" w:name="_ETM_Q1_3039406"/>
      <w:bookmarkEnd w:id="22238"/>
      <w:r>
        <w:rPr>
          <w:rFonts w:hint="cs"/>
          <w:rtl/>
        </w:rPr>
        <w:t xml:space="preserve"> את מתח</w:t>
      </w:r>
      <w:bookmarkStart w:id="22239" w:name="_ETM_Q1_3039652"/>
      <w:bookmarkEnd w:id="22239"/>
      <w:r>
        <w:rPr>
          <w:rFonts w:hint="cs"/>
          <w:rtl/>
        </w:rPr>
        <w:t>מים 1 ו-2</w:t>
      </w:r>
      <w:bookmarkStart w:id="22240" w:name="_ETM_Q1_3040402"/>
      <w:bookmarkEnd w:id="22240"/>
      <w:r>
        <w:rPr>
          <w:rFonts w:hint="cs"/>
          <w:rtl/>
        </w:rPr>
        <w:t xml:space="preserve"> "</w:t>
      </w:r>
      <w:bookmarkStart w:id="22241" w:name="_ETM_Q1_3040403"/>
      <w:bookmarkEnd w:id="22241"/>
      <w:r>
        <w:rPr>
          <w:rFonts w:hint="cs"/>
          <w:rtl/>
        </w:rPr>
        <w:t xml:space="preserve">עד ל-30 בעלי ההיתר". </w:t>
      </w:r>
    </w:p>
    <w:p w14:paraId="69E2F0D4" w14:textId="77777777" w:rsidR="00391D62" w:rsidRDefault="00391D62" w:rsidP="00391D62">
      <w:pPr>
        <w:rPr>
          <w:rtl/>
        </w:rPr>
      </w:pPr>
      <w:bookmarkStart w:id="22242" w:name="_ETM_Q1_3047655"/>
      <w:bookmarkStart w:id="22243" w:name="_ETM_Q1_3048152"/>
      <w:bookmarkStart w:id="22244" w:name="_ETM_Q1_3049403"/>
      <w:bookmarkEnd w:id="22242"/>
      <w:bookmarkEnd w:id="22243"/>
      <w:bookmarkEnd w:id="22244"/>
    </w:p>
    <w:p w14:paraId="59DEE617" w14:textId="3C0E7892" w:rsidR="00391D62" w:rsidRDefault="00391D62" w:rsidP="00391D62">
      <w:pPr>
        <w:pStyle w:val="a4"/>
        <w:keepNext/>
        <w:rPr>
          <w:rtl/>
        </w:rPr>
      </w:pPr>
      <w:bookmarkStart w:id="22245" w:name="ET_speaker_6497_1770"/>
      <w:r w:rsidRPr="00391D62">
        <w:rPr>
          <w:rStyle w:val="TagStyle"/>
          <w:rtl/>
        </w:rPr>
        <w:t xml:space="preserve"> &lt;&lt; דובר &gt;&gt; </w:t>
      </w:r>
      <w:r>
        <w:rPr>
          <w:rtl/>
        </w:rPr>
        <w:t>השר לירושלים ומסורת ישראל מאיר פרוש:</w:t>
      </w:r>
      <w:r w:rsidRPr="00391D62">
        <w:rPr>
          <w:rStyle w:val="TagStyle"/>
          <w:rtl/>
        </w:rPr>
        <w:t xml:space="preserve"> &lt;&lt; דובר &gt;&gt;</w:t>
      </w:r>
      <w:r>
        <w:rPr>
          <w:rtl/>
        </w:rPr>
        <w:t xml:space="preserve">   </w:t>
      </w:r>
      <w:bookmarkEnd w:id="22245"/>
    </w:p>
    <w:p w14:paraId="159CBBE4" w14:textId="77777777" w:rsidR="00391D62" w:rsidRDefault="00391D62" w:rsidP="00391D62">
      <w:pPr>
        <w:pStyle w:val="KeepWithNext"/>
        <w:rPr>
          <w:rtl/>
        </w:rPr>
      </w:pPr>
    </w:p>
    <w:p w14:paraId="7B793DA0" w14:textId="57DF1153" w:rsidR="00391D62" w:rsidRDefault="00391D62" w:rsidP="00391D62">
      <w:pPr>
        <w:rPr>
          <w:rtl/>
        </w:rPr>
      </w:pPr>
      <w:r>
        <w:rPr>
          <w:rFonts w:hint="cs"/>
          <w:rtl/>
        </w:rPr>
        <w:t>איזה סעיף</w:t>
      </w:r>
      <w:bookmarkStart w:id="22246" w:name="_ETM_Q1_3049653"/>
      <w:bookmarkEnd w:id="22246"/>
      <w:r>
        <w:rPr>
          <w:rFonts w:hint="cs"/>
          <w:rtl/>
        </w:rPr>
        <w:t>?</w:t>
      </w:r>
    </w:p>
    <w:p w14:paraId="0CE2F4B5" w14:textId="77777777" w:rsidR="00391D62" w:rsidRDefault="00391D62" w:rsidP="00391D62">
      <w:pPr>
        <w:rPr>
          <w:rtl/>
        </w:rPr>
      </w:pPr>
      <w:bookmarkStart w:id="22247" w:name="_ETM_Q1_3047403"/>
      <w:bookmarkStart w:id="22248" w:name="_ETM_Q1_3048903"/>
      <w:bookmarkEnd w:id="22247"/>
      <w:bookmarkEnd w:id="22248"/>
    </w:p>
    <w:p w14:paraId="1D42C0EE" w14:textId="6A73904D" w:rsidR="00391D62" w:rsidRDefault="00391D62" w:rsidP="00391D62">
      <w:pPr>
        <w:pStyle w:val="af9"/>
        <w:keepNext/>
        <w:rPr>
          <w:rtl/>
        </w:rPr>
      </w:pPr>
      <w:bookmarkStart w:id="22249" w:name="ET_guest_919176_1771"/>
      <w:r w:rsidRPr="00391D62">
        <w:rPr>
          <w:rStyle w:val="TagStyle"/>
          <w:rtl/>
        </w:rPr>
        <w:t xml:space="preserve"> &lt;&lt; אורח &gt;&gt; </w:t>
      </w:r>
      <w:r>
        <w:rPr>
          <w:rtl/>
        </w:rPr>
        <w:t>רסן ענאן סרחאן:</w:t>
      </w:r>
      <w:r w:rsidRPr="00391D62">
        <w:rPr>
          <w:rStyle w:val="TagStyle"/>
          <w:rtl/>
        </w:rPr>
        <w:t xml:space="preserve"> &lt;&lt; אורח &gt;&gt;</w:t>
      </w:r>
      <w:r>
        <w:rPr>
          <w:rtl/>
        </w:rPr>
        <w:t xml:space="preserve">   </w:t>
      </w:r>
      <w:bookmarkEnd w:id="22249"/>
    </w:p>
    <w:p w14:paraId="2F2B9EA6" w14:textId="77777777" w:rsidR="00391D62" w:rsidRDefault="00391D62" w:rsidP="00391D62">
      <w:pPr>
        <w:pStyle w:val="KeepWithNext"/>
        <w:rPr>
          <w:rtl/>
        </w:rPr>
      </w:pPr>
    </w:p>
    <w:p w14:paraId="697AF093" w14:textId="447104D1" w:rsidR="00391D62" w:rsidRDefault="00391D62" w:rsidP="00391D62">
      <w:pPr>
        <w:rPr>
          <w:rtl/>
        </w:rPr>
      </w:pPr>
      <w:bookmarkStart w:id="22250" w:name="_ETM_Q1_3049904"/>
      <w:bookmarkStart w:id="22251" w:name="_ETM_Q1_3046904"/>
      <w:bookmarkStart w:id="22252" w:name="_ETM_Q1_3044153"/>
      <w:bookmarkEnd w:id="22250"/>
      <w:bookmarkEnd w:id="22251"/>
      <w:bookmarkEnd w:id="22252"/>
      <w:r>
        <w:rPr>
          <w:rFonts w:hint="cs"/>
          <w:rtl/>
        </w:rPr>
        <w:t>11</w:t>
      </w:r>
      <w:bookmarkStart w:id="22253" w:name="_ETM_Q1_3044155"/>
      <w:bookmarkStart w:id="22254" w:name="_ETM_Q1_3047404"/>
      <w:bookmarkEnd w:id="22253"/>
      <w:bookmarkEnd w:id="22254"/>
      <w:r>
        <w:rPr>
          <w:rFonts w:hint="cs"/>
          <w:rtl/>
        </w:rPr>
        <w:t xml:space="preserve">א(א). "מהלך </w:t>
      </w:r>
      <w:bookmarkStart w:id="22255" w:name="_ETM_Q1_3053155"/>
      <w:bookmarkEnd w:id="22255"/>
      <w:r>
        <w:rPr>
          <w:rFonts w:hint="cs"/>
          <w:rtl/>
        </w:rPr>
        <w:t>זמן ההילולה רשאים להיכנס לשהות</w:t>
      </w:r>
      <w:bookmarkStart w:id="22256" w:name="_ETM_Q1_3055406"/>
      <w:bookmarkEnd w:id="22256"/>
      <w:r>
        <w:rPr>
          <w:rFonts w:hint="cs"/>
          <w:rtl/>
        </w:rPr>
        <w:t>"</w:t>
      </w:r>
      <w:bookmarkStart w:id="22257" w:name="_ETM_Q1_3052656"/>
      <w:bookmarkEnd w:id="22257"/>
      <w:r>
        <w:rPr>
          <w:rFonts w:hint="cs"/>
          <w:rtl/>
        </w:rPr>
        <w:t>, למחוק את "</w:t>
      </w:r>
      <w:bookmarkStart w:id="22258" w:name="_ETM_Q1_3059156"/>
      <w:bookmarkEnd w:id="22258"/>
      <w:r>
        <w:rPr>
          <w:rFonts w:hint="cs"/>
          <w:rtl/>
        </w:rPr>
        <w:t>ב</w:t>
      </w:r>
      <w:bookmarkStart w:id="22259" w:name="_ETM_Q1_3056654"/>
      <w:bookmarkStart w:id="22260" w:name="_ETM_Q1_3053902"/>
      <w:bookmarkEnd w:id="22259"/>
      <w:bookmarkEnd w:id="22260"/>
      <w:r>
        <w:rPr>
          <w:rFonts w:hint="cs"/>
          <w:rtl/>
        </w:rPr>
        <w:t xml:space="preserve">מתחם </w:t>
      </w:r>
      <w:bookmarkStart w:id="22261" w:name="_ETM_Q1_3054653"/>
      <w:bookmarkEnd w:id="22261"/>
      <w:r>
        <w:rPr>
          <w:rFonts w:hint="cs"/>
          <w:rtl/>
        </w:rPr>
        <w:t>מירון"</w:t>
      </w:r>
      <w:bookmarkStart w:id="22262" w:name="_ETM_Q1_3054155"/>
      <w:bookmarkStart w:id="22263" w:name="_ETM_Q1_3051905"/>
      <w:bookmarkStart w:id="22264" w:name="_ETM_Q1_3057153"/>
      <w:bookmarkEnd w:id="22262"/>
      <w:bookmarkEnd w:id="22263"/>
      <w:bookmarkEnd w:id="22264"/>
      <w:r>
        <w:rPr>
          <w:rFonts w:hint="cs"/>
          <w:rtl/>
        </w:rPr>
        <w:t xml:space="preserve"> </w:t>
      </w:r>
      <w:bookmarkStart w:id="22265" w:name="_ETM_Q1_3056152"/>
      <w:bookmarkEnd w:id="22265"/>
      <w:r>
        <w:rPr>
          <w:rFonts w:hint="cs"/>
          <w:rtl/>
        </w:rPr>
        <w:t>ולהחליף במ</w:t>
      </w:r>
      <w:bookmarkStart w:id="22266" w:name="_ETM_Q1_3057653"/>
      <w:bookmarkEnd w:id="22266"/>
      <w:r>
        <w:rPr>
          <w:rFonts w:hint="cs"/>
          <w:rtl/>
        </w:rPr>
        <w:t>תחמים 1 ו-2</w:t>
      </w:r>
      <w:bookmarkStart w:id="22267" w:name="_ETM_Q1_3060154"/>
      <w:bookmarkStart w:id="22268" w:name="_ETM_Q1_3057405"/>
      <w:bookmarkEnd w:id="22267"/>
      <w:bookmarkEnd w:id="22268"/>
      <w:r>
        <w:rPr>
          <w:rFonts w:hint="cs"/>
          <w:rtl/>
        </w:rPr>
        <w:t xml:space="preserve"> - - -</w:t>
      </w:r>
    </w:p>
    <w:p w14:paraId="0A6CBA50" w14:textId="77777777" w:rsidR="00391D62" w:rsidRDefault="00391D62" w:rsidP="00391D62">
      <w:pPr>
        <w:rPr>
          <w:rtl/>
        </w:rPr>
      </w:pPr>
      <w:bookmarkStart w:id="22269" w:name="_ETM_Q1_3056153"/>
      <w:bookmarkEnd w:id="22269"/>
    </w:p>
    <w:p w14:paraId="56684B22" w14:textId="6E747CEC" w:rsidR="00391D62" w:rsidRDefault="00391D62" w:rsidP="00391D62">
      <w:pPr>
        <w:pStyle w:val="af6"/>
        <w:keepNext/>
        <w:rPr>
          <w:rtl/>
        </w:rPr>
      </w:pPr>
      <w:bookmarkStart w:id="22270" w:name="ET_yor_6358_1772"/>
      <w:r w:rsidRPr="00391D62">
        <w:rPr>
          <w:rStyle w:val="TagStyle"/>
          <w:rtl/>
        </w:rPr>
        <w:t xml:space="preserve"> &lt;&lt; יור &gt;&gt; </w:t>
      </w:r>
      <w:r>
        <w:rPr>
          <w:rtl/>
        </w:rPr>
        <w:t>היו"ר צביקה פוגל:</w:t>
      </w:r>
      <w:r w:rsidRPr="00391D62">
        <w:rPr>
          <w:rStyle w:val="TagStyle"/>
          <w:rtl/>
        </w:rPr>
        <w:t xml:space="preserve"> &lt;&lt; יור &gt;&gt;</w:t>
      </w:r>
      <w:r>
        <w:rPr>
          <w:rtl/>
        </w:rPr>
        <w:t xml:space="preserve">   </w:t>
      </w:r>
      <w:bookmarkEnd w:id="22270"/>
    </w:p>
    <w:p w14:paraId="68FA5D1F" w14:textId="77777777" w:rsidR="00391D62" w:rsidRDefault="00391D62" w:rsidP="00391D62">
      <w:pPr>
        <w:pStyle w:val="KeepWithNext"/>
        <w:rPr>
          <w:rtl/>
        </w:rPr>
      </w:pPr>
    </w:p>
    <w:p w14:paraId="63F9FA1E" w14:textId="5CFED603" w:rsidR="00391D62" w:rsidRDefault="00391D62" w:rsidP="00391D62">
      <w:pPr>
        <w:rPr>
          <w:rtl/>
        </w:rPr>
      </w:pPr>
      <w:r>
        <w:rPr>
          <w:rFonts w:hint="cs"/>
          <w:rtl/>
        </w:rPr>
        <w:t xml:space="preserve">ברור, כן. </w:t>
      </w:r>
      <w:bookmarkStart w:id="22271" w:name="_ETM_Q1_3060153"/>
      <w:bookmarkEnd w:id="22271"/>
    </w:p>
    <w:p w14:paraId="6191CC72" w14:textId="77777777" w:rsidR="00391D62" w:rsidRDefault="00391D62" w:rsidP="00391D62">
      <w:pPr>
        <w:rPr>
          <w:rtl/>
        </w:rPr>
      </w:pPr>
      <w:bookmarkStart w:id="22272" w:name="_ETM_Q1_3060406"/>
      <w:bookmarkStart w:id="22273" w:name="_ETM_Q1_3062405"/>
      <w:bookmarkEnd w:id="22272"/>
      <w:bookmarkEnd w:id="22273"/>
    </w:p>
    <w:p w14:paraId="5B79B7C8" w14:textId="37FA1A91" w:rsidR="00391D62" w:rsidRDefault="00391D62" w:rsidP="00391D62">
      <w:pPr>
        <w:pStyle w:val="af9"/>
        <w:keepNext/>
        <w:rPr>
          <w:rtl/>
        </w:rPr>
      </w:pPr>
      <w:bookmarkStart w:id="22274" w:name="ET_guest_919176_1773"/>
      <w:r w:rsidRPr="00391D62">
        <w:rPr>
          <w:rStyle w:val="TagStyle"/>
          <w:rtl/>
        </w:rPr>
        <w:t xml:space="preserve"> &lt;&lt; אורח &gt;&gt; </w:t>
      </w:r>
      <w:r>
        <w:rPr>
          <w:rtl/>
        </w:rPr>
        <w:t>רסן ענאן סרחאן:</w:t>
      </w:r>
      <w:r w:rsidRPr="00391D62">
        <w:rPr>
          <w:rStyle w:val="TagStyle"/>
          <w:rtl/>
        </w:rPr>
        <w:t xml:space="preserve"> &lt;&lt; אורח &gt;&gt;</w:t>
      </w:r>
      <w:r>
        <w:rPr>
          <w:rtl/>
        </w:rPr>
        <w:t xml:space="preserve">   </w:t>
      </w:r>
      <w:bookmarkEnd w:id="22274"/>
    </w:p>
    <w:p w14:paraId="0E3ABF28" w14:textId="77777777" w:rsidR="00391D62" w:rsidRDefault="00391D62" w:rsidP="00391D62">
      <w:pPr>
        <w:pStyle w:val="KeepWithNext"/>
        <w:rPr>
          <w:rtl/>
        </w:rPr>
      </w:pPr>
    </w:p>
    <w:p w14:paraId="15A379DD" w14:textId="2B0E4419" w:rsidR="00391D62" w:rsidRDefault="00391D62" w:rsidP="00391D62">
      <w:pPr>
        <w:rPr>
          <w:rtl/>
        </w:rPr>
      </w:pPr>
      <w:bookmarkStart w:id="22275" w:name="_ETM_Q1_3065154"/>
      <w:bookmarkStart w:id="22276" w:name="_ETM_Q1_3062154"/>
      <w:bookmarkEnd w:id="22275"/>
      <w:bookmarkEnd w:id="22276"/>
      <w:r>
        <w:rPr>
          <w:rFonts w:hint="cs"/>
          <w:rtl/>
        </w:rPr>
        <w:t>תודה.</w:t>
      </w:r>
    </w:p>
    <w:p w14:paraId="76D046B1" w14:textId="77777777" w:rsidR="00391D62" w:rsidRDefault="00391D62" w:rsidP="00391D62">
      <w:pPr>
        <w:rPr>
          <w:rtl/>
        </w:rPr>
      </w:pPr>
      <w:bookmarkStart w:id="22277" w:name="_ETM_Q1_3060155"/>
      <w:bookmarkStart w:id="22278" w:name="_ETM_Q1_3061156"/>
      <w:bookmarkEnd w:id="22277"/>
      <w:bookmarkEnd w:id="22278"/>
    </w:p>
    <w:p w14:paraId="1B980194" w14:textId="0E41159D" w:rsidR="00391D62" w:rsidRDefault="00391D62" w:rsidP="00391D62">
      <w:pPr>
        <w:pStyle w:val="af6"/>
        <w:keepNext/>
        <w:rPr>
          <w:rtl/>
        </w:rPr>
      </w:pPr>
      <w:bookmarkStart w:id="22279" w:name="ET_yor_6358_1774"/>
      <w:r w:rsidRPr="00391D62">
        <w:rPr>
          <w:rStyle w:val="TagStyle"/>
          <w:rtl/>
        </w:rPr>
        <w:t xml:space="preserve"> &lt;&lt; יור &gt;&gt; </w:t>
      </w:r>
      <w:r>
        <w:rPr>
          <w:rtl/>
        </w:rPr>
        <w:t>היו"ר צביקה פוגל:</w:t>
      </w:r>
      <w:r w:rsidRPr="00391D62">
        <w:rPr>
          <w:rStyle w:val="TagStyle"/>
          <w:rtl/>
        </w:rPr>
        <w:t xml:space="preserve"> &lt;&lt; יור &gt;&gt;</w:t>
      </w:r>
      <w:r>
        <w:rPr>
          <w:rtl/>
        </w:rPr>
        <w:t xml:space="preserve">   </w:t>
      </w:r>
      <w:bookmarkEnd w:id="22279"/>
    </w:p>
    <w:p w14:paraId="48572A03" w14:textId="77777777" w:rsidR="00391D62" w:rsidRDefault="00391D62" w:rsidP="00391D62">
      <w:pPr>
        <w:pStyle w:val="KeepWithNext"/>
        <w:rPr>
          <w:rtl/>
        </w:rPr>
      </w:pPr>
    </w:p>
    <w:p w14:paraId="420CB06A" w14:textId="6FE3670C" w:rsidR="00391D62" w:rsidRDefault="00391D62" w:rsidP="00391D62">
      <w:pPr>
        <w:rPr>
          <w:rtl/>
        </w:rPr>
      </w:pPr>
      <w:bookmarkStart w:id="22280" w:name="_ETM_Q1_3061905"/>
      <w:bookmarkEnd w:id="22280"/>
      <w:r>
        <w:rPr>
          <w:rFonts w:hint="cs"/>
          <w:rtl/>
        </w:rPr>
        <w:t>אני חושב שיהיה ע</w:t>
      </w:r>
      <w:bookmarkStart w:id="22281" w:name="_ETM_Q1_3063655"/>
      <w:bookmarkEnd w:id="22281"/>
      <w:r>
        <w:rPr>
          <w:rFonts w:hint="cs"/>
          <w:rtl/>
        </w:rPr>
        <w:t>דיף לכתוב בני-עקיבא - - -</w:t>
      </w:r>
    </w:p>
    <w:p w14:paraId="346A8334" w14:textId="77777777" w:rsidR="00391D62" w:rsidRDefault="00391D62" w:rsidP="00391D62">
      <w:pPr>
        <w:rPr>
          <w:rtl/>
        </w:rPr>
      </w:pPr>
      <w:bookmarkStart w:id="22282" w:name="_ETM_Q1_3069652"/>
      <w:bookmarkStart w:id="22283" w:name="_ETM_Q1_3066652"/>
      <w:bookmarkStart w:id="22284" w:name="_ETM_Q1_3064153"/>
      <w:bookmarkEnd w:id="22282"/>
      <w:bookmarkEnd w:id="22283"/>
      <w:bookmarkEnd w:id="22284"/>
    </w:p>
    <w:p w14:paraId="073EBDB1" w14:textId="17FD83E4" w:rsidR="00391D62" w:rsidRDefault="00391D62" w:rsidP="00391D62">
      <w:pPr>
        <w:pStyle w:val="af5"/>
        <w:keepNext/>
        <w:rPr>
          <w:rtl/>
        </w:rPr>
      </w:pPr>
      <w:bookmarkStart w:id="22285" w:name="ET_interruption_קריאה_1775"/>
      <w:r w:rsidRPr="00391D62">
        <w:rPr>
          <w:rStyle w:val="TagStyle"/>
          <w:rtl/>
        </w:rPr>
        <w:t xml:space="preserve"> &lt;&lt; קריאה &gt;&gt; </w:t>
      </w:r>
      <w:r>
        <w:rPr>
          <w:rtl/>
        </w:rPr>
        <w:t>קריאה:</w:t>
      </w:r>
      <w:r w:rsidRPr="00391D62">
        <w:rPr>
          <w:rStyle w:val="TagStyle"/>
          <w:rtl/>
        </w:rPr>
        <w:t xml:space="preserve"> &lt;&lt; קריאה &gt;&gt;</w:t>
      </w:r>
      <w:r>
        <w:rPr>
          <w:rtl/>
        </w:rPr>
        <w:t xml:space="preserve">   </w:t>
      </w:r>
      <w:bookmarkEnd w:id="22285"/>
    </w:p>
    <w:p w14:paraId="4F19248F" w14:textId="77777777" w:rsidR="00391D62" w:rsidRDefault="00391D62" w:rsidP="00391D62">
      <w:pPr>
        <w:pStyle w:val="KeepWithNext"/>
        <w:rPr>
          <w:rtl/>
        </w:rPr>
      </w:pPr>
    </w:p>
    <w:p w14:paraId="2DC77825" w14:textId="6A4B2228" w:rsidR="00391D62" w:rsidRDefault="00391D62" w:rsidP="00391D62">
      <w:pPr>
        <w:rPr>
          <w:rtl/>
        </w:rPr>
      </w:pPr>
      <w:bookmarkStart w:id="22286" w:name="_ETM_Q1_3066403"/>
      <w:bookmarkEnd w:id="22286"/>
      <w:r>
        <w:rPr>
          <w:rFonts w:hint="cs"/>
          <w:rtl/>
        </w:rPr>
        <w:t xml:space="preserve">הקבר. </w:t>
      </w:r>
    </w:p>
    <w:p w14:paraId="404EC65C" w14:textId="77777777" w:rsidR="00391D62" w:rsidRDefault="00391D62" w:rsidP="00391D62">
      <w:pPr>
        <w:rPr>
          <w:rtl/>
        </w:rPr>
      </w:pPr>
      <w:bookmarkStart w:id="22287" w:name="_ETM_Q1_3065405"/>
      <w:bookmarkEnd w:id="22287"/>
    </w:p>
    <w:p w14:paraId="4614DEFF" w14:textId="73EC5D45" w:rsidR="00391D62" w:rsidRDefault="00391D62" w:rsidP="00391D62">
      <w:pPr>
        <w:pStyle w:val="a4"/>
        <w:keepNext/>
        <w:rPr>
          <w:rtl/>
        </w:rPr>
      </w:pPr>
      <w:bookmarkStart w:id="22288" w:name="ET_speaker_6497_1776"/>
      <w:r w:rsidRPr="00391D62">
        <w:rPr>
          <w:rStyle w:val="TagStyle"/>
          <w:rtl/>
        </w:rPr>
        <w:t xml:space="preserve"> &lt;&lt; דובר &gt;&gt; </w:t>
      </w:r>
      <w:r>
        <w:rPr>
          <w:rtl/>
        </w:rPr>
        <w:t>השר לירושלים ומסורת ישראל מאיר פרוש:</w:t>
      </w:r>
      <w:r w:rsidRPr="00391D62">
        <w:rPr>
          <w:rStyle w:val="TagStyle"/>
          <w:rtl/>
        </w:rPr>
        <w:t xml:space="preserve"> &lt;&lt; דובר &gt;&gt;</w:t>
      </w:r>
      <w:r>
        <w:rPr>
          <w:rtl/>
        </w:rPr>
        <w:t xml:space="preserve">   </w:t>
      </w:r>
      <w:bookmarkEnd w:id="22288"/>
    </w:p>
    <w:p w14:paraId="22C42771" w14:textId="77777777" w:rsidR="00391D62" w:rsidRDefault="00391D62" w:rsidP="00391D62">
      <w:pPr>
        <w:pStyle w:val="KeepWithNext"/>
        <w:rPr>
          <w:rtl/>
        </w:rPr>
      </w:pPr>
    </w:p>
    <w:p w14:paraId="50F388BD" w14:textId="108C95FE" w:rsidR="00391D62" w:rsidRDefault="00391D62" w:rsidP="00391D62">
      <w:pPr>
        <w:rPr>
          <w:rtl/>
        </w:rPr>
      </w:pPr>
      <w:bookmarkStart w:id="22289" w:name="_ETM_Q1_3068403"/>
      <w:bookmarkEnd w:id="22289"/>
      <w:r>
        <w:rPr>
          <w:rFonts w:hint="cs"/>
          <w:rtl/>
        </w:rPr>
        <w:t xml:space="preserve">כן. </w:t>
      </w:r>
      <w:bookmarkStart w:id="22290" w:name="_ETM_Q1_3066653"/>
      <w:bookmarkStart w:id="22291" w:name="_ETM_Q1_3063903"/>
      <w:bookmarkEnd w:id="22290"/>
      <w:bookmarkEnd w:id="22291"/>
    </w:p>
    <w:p w14:paraId="0F83C262" w14:textId="77777777" w:rsidR="00391D62" w:rsidRDefault="00391D62" w:rsidP="00391D62">
      <w:pPr>
        <w:rPr>
          <w:rtl/>
        </w:rPr>
      </w:pPr>
      <w:bookmarkStart w:id="22292" w:name="_ETM_Q1_3064404"/>
      <w:bookmarkStart w:id="22293" w:name="_ETM_Q1_3064654"/>
      <w:bookmarkEnd w:id="22292"/>
      <w:bookmarkEnd w:id="22293"/>
    </w:p>
    <w:p w14:paraId="38704DC8" w14:textId="27E479AB" w:rsidR="00391D62" w:rsidRDefault="00391D62" w:rsidP="00391D62">
      <w:pPr>
        <w:pStyle w:val="af6"/>
        <w:keepNext/>
        <w:rPr>
          <w:rtl/>
        </w:rPr>
      </w:pPr>
      <w:bookmarkStart w:id="22294" w:name="ET_yor_6358_1777"/>
      <w:r w:rsidRPr="00391D62">
        <w:rPr>
          <w:rStyle w:val="TagStyle"/>
          <w:rtl/>
        </w:rPr>
        <w:t xml:space="preserve"> &lt;&lt; יור &gt;&gt; </w:t>
      </w:r>
      <w:r>
        <w:rPr>
          <w:rtl/>
        </w:rPr>
        <w:t>היו"ר צביקה פוגל:</w:t>
      </w:r>
      <w:r w:rsidRPr="00391D62">
        <w:rPr>
          <w:rStyle w:val="TagStyle"/>
          <w:rtl/>
        </w:rPr>
        <w:t xml:space="preserve"> &lt;&lt; יור &gt;&gt;</w:t>
      </w:r>
      <w:r>
        <w:rPr>
          <w:rtl/>
        </w:rPr>
        <w:t xml:space="preserve">   </w:t>
      </w:r>
      <w:bookmarkEnd w:id="22294"/>
    </w:p>
    <w:p w14:paraId="003EA00E" w14:textId="77777777" w:rsidR="00391D62" w:rsidRDefault="00391D62" w:rsidP="00391D62">
      <w:pPr>
        <w:pStyle w:val="KeepWithNext"/>
        <w:rPr>
          <w:rtl/>
        </w:rPr>
      </w:pPr>
    </w:p>
    <w:p w14:paraId="73473724" w14:textId="4CEFDB40" w:rsidR="00391D62" w:rsidRDefault="00391D62" w:rsidP="00391D62">
      <w:pPr>
        <w:rPr>
          <w:rtl/>
        </w:rPr>
      </w:pPr>
      <w:bookmarkStart w:id="22295" w:name="_ETM_Q1_3065404"/>
      <w:bookmarkEnd w:id="22295"/>
      <w:r>
        <w:rPr>
          <w:rFonts w:hint="cs"/>
          <w:rtl/>
        </w:rPr>
        <w:t xml:space="preserve">קבר הרשב"י אבל </w:t>
      </w:r>
      <w:bookmarkStart w:id="22296" w:name="_ETM_Q1_3069904"/>
      <w:bookmarkEnd w:id="22296"/>
      <w:r>
        <w:rPr>
          <w:rFonts w:hint="cs"/>
          <w:rtl/>
        </w:rPr>
        <w:t xml:space="preserve">בסדר. בבקשה, סעיף 12. </w:t>
      </w:r>
    </w:p>
    <w:p w14:paraId="6E1D2711" w14:textId="77777777" w:rsidR="00391D62" w:rsidRDefault="00391D62" w:rsidP="00391D62">
      <w:pPr>
        <w:rPr>
          <w:rtl/>
        </w:rPr>
      </w:pPr>
      <w:bookmarkStart w:id="22297" w:name="_ETM_Q1_3072405"/>
      <w:bookmarkEnd w:id="22297"/>
    </w:p>
    <w:p w14:paraId="5116F305" w14:textId="7305BC03" w:rsidR="00391D62" w:rsidRDefault="00391D62" w:rsidP="00391D62">
      <w:pPr>
        <w:pStyle w:val="a4"/>
        <w:keepNext/>
        <w:rPr>
          <w:rtl/>
        </w:rPr>
      </w:pPr>
      <w:bookmarkStart w:id="22298" w:name="ET_speaker_איילת_לוי_נחום_1778"/>
      <w:r w:rsidRPr="00391D62">
        <w:rPr>
          <w:rStyle w:val="TagStyle"/>
          <w:rtl/>
        </w:rPr>
        <w:t xml:space="preserve"> &lt;&lt; דובר &gt;&gt; </w:t>
      </w:r>
      <w:r>
        <w:rPr>
          <w:rtl/>
        </w:rPr>
        <w:t>איילת לוי נחום:</w:t>
      </w:r>
      <w:r w:rsidRPr="00391D62">
        <w:rPr>
          <w:rStyle w:val="TagStyle"/>
          <w:rtl/>
        </w:rPr>
        <w:t xml:space="preserve"> &lt;&lt; דובר &gt;&gt;</w:t>
      </w:r>
      <w:r>
        <w:rPr>
          <w:rtl/>
        </w:rPr>
        <w:t xml:space="preserve">   </w:t>
      </w:r>
      <w:bookmarkEnd w:id="22298"/>
    </w:p>
    <w:p w14:paraId="5D8E9AD2" w14:textId="77777777" w:rsidR="00391D62" w:rsidRDefault="00391D62" w:rsidP="00391D62">
      <w:pPr>
        <w:pStyle w:val="KeepWithNext"/>
        <w:rPr>
          <w:rtl/>
        </w:rPr>
      </w:pPr>
    </w:p>
    <w:p w14:paraId="3D0055ED" w14:textId="60DCFD1D" w:rsidR="00391D62" w:rsidRDefault="00391D62" w:rsidP="00391D62">
      <w:pPr>
        <w:rPr>
          <w:rtl/>
        </w:rPr>
      </w:pPr>
      <w:bookmarkStart w:id="22299" w:name="_ETM_Q1_3074405"/>
      <w:bookmarkEnd w:id="22299"/>
      <w:r>
        <w:rPr>
          <w:rFonts w:hint="cs"/>
          <w:rtl/>
        </w:rPr>
        <w:t>רגע, יש את סעיף</w:t>
      </w:r>
      <w:bookmarkStart w:id="22300" w:name="_ETM_Q1_3074155"/>
      <w:bookmarkEnd w:id="22300"/>
      <w:r>
        <w:rPr>
          <w:rFonts w:hint="cs"/>
          <w:rtl/>
        </w:rPr>
        <w:t xml:space="preserve"> </w:t>
      </w:r>
      <w:bookmarkStart w:id="22301" w:name="_ETM_Q1_3072155"/>
      <w:bookmarkEnd w:id="22301"/>
      <w:r>
        <w:rPr>
          <w:rFonts w:hint="cs"/>
          <w:rtl/>
        </w:rPr>
        <w:t xml:space="preserve">(ג) שהוא </w:t>
      </w:r>
      <w:bookmarkStart w:id="22302" w:name="_ETM_Q1_3074655"/>
      <w:bookmarkEnd w:id="22302"/>
      <w:r>
        <w:rPr>
          <w:rFonts w:hint="cs"/>
          <w:rtl/>
        </w:rPr>
        <w:t>מחוק פה אבל - - -</w:t>
      </w:r>
    </w:p>
    <w:p w14:paraId="75797EE3" w14:textId="77777777" w:rsidR="00391D62" w:rsidRDefault="00391D62" w:rsidP="00391D62">
      <w:pPr>
        <w:rPr>
          <w:rtl/>
        </w:rPr>
      </w:pPr>
      <w:bookmarkStart w:id="22303" w:name="_ETM_Q1_3077406"/>
      <w:bookmarkEnd w:id="22303"/>
    </w:p>
    <w:p w14:paraId="66EF0BD9" w14:textId="548D85B9" w:rsidR="00391D62" w:rsidRDefault="00391D62" w:rsidP="00391D62">
      <w:pPr>
        <w:pStyle w:val="af6"/>
        <w:keepNext/>
        <w:rPr>
          <w:rtl/>
        </w:rPr>
      </w:pPr>
      <w:bookmarkStart w:id="22304" w:name="ET_yor_6358_1779"/>
      <w:r w:rsidRPr="00391D62">
        <w:rPr>
          <w:rStyle w:val="TagStyle"/>
          <w:rtl/>
        </w:rPr>
        <w:t xml:space="preserve"> &lt;&lt; יור &gt;&gt; </w:t>
      </w:r>
      <w:r>
        <w:rPr>
          <w:rtl/>
        </w:rPr>
        <w:t>היו"ר צביקה פוגל:</w:t>
      </w:r>
      <w:r w:rsidRPr="00391D62">
        <w:rPr>
          <w:rStyle w:val="TagStyle"/>
          <w:rtl/>
        </w:rPr>
        <w:t xml:space="preserve"> &lt;&lt; יור &gt;&gt;</w:t>
      </w:r>
      <w:r>
        <w:rPr>
          <w:rtl/>
        </w:rPr>
        <w:t xml:space="preserve">   </w:t>
      </w:r>
      <w:bookmarkEnd w:id="22304"/>
    </w:p>
    <w:p w14:paraId="3B529F67" w14:textId="77777777" w:rsidR="00391D62" w:rsidRDefault="00391D62" w:rsidP="00391D62">
      <w:pPr>
        <w:pStyle w:val="KeepWithNext"/>
        <w:rPr>
          <w:rtl/>
        </w:rPr>
      </w:pPr>
    </w:p>
    <w:p w14:paraId="16CA1F19" w14:textId="40AE5D28" w:rsidR="00391D62" w:rsidRDefault="00391D62" w:rsidP="00391D62">
      <w:pPr>
        <w:rPr>
          <w:rtl/>
        </w:rPr>
      </w:pPr>
      <w:bookmarkStart w:id="22305" w:name="_ETM_Q1_3078656"/>
      <w:bookmarkEnd w:id="22305"/>
      <w:r>
        <w:rPr>
          <w:rFonts w:hint="cs"/>
          <w:rtl/>
        </w:rPr>
        <w:t xml:space="preserve">מחוק. </w:t>
      </w:r>
      <w:bookmarkStart w:id="22306" w:name="_ETM_Q1_3077655"/>
      <w:bookmarkEnd w:id="22306"/>
    </w:p>
    <w:p w14:paraId="58623FF4" w14:textId="77777777" w:rsidR="00391D62" w:rsidRDefault="00391D62" w:rsidP="00391D62">
      <w:pPr>
        <w:rPr>
          <w:rtl/>
        </w:rPr>
      </w:pPr>
      <w:bookmarkStart w:id="22307" w:name="_ETM_Q1_3077905"/>
      <w:bookmarkStart w:id="22308" w:name="_ETM_Q1_3078404"/>
      <w:bookmarkStart w:id="22309" w:name="_ETM_Q1_3079654"/>
      <w:bookmarkEnd w:id="22307"/>
      <w:bookmarkEnd w:id="22308"/>
      <w:bookmarkEnd w:id="22309"/>
    </w:p>
    <w:p w14:paraId="4080B8D7" w14:textId="69C03775" w:rsidR="00391D62" w:rsidRDefault="00391D62" w:rsidP="00391D62">
      <w:pPr>
        <w:pStyle w:val="a4"/>
        <w:keepNext/>
        <w:rPr>
          <w:rtl/>
        </w:rPr>
      </w:pPr>
      <w:bookmarkStart w:id="22310" w:name="ET_speaker_איילת_לוי_נחום_1780"/>
      <w:r w:rsidRPr="00391D62">
        <w:rPr>
          <w:rStyle w:val="TagStyle"/>
          <w:rtl/>
        </w:rPr>
        <w:t xml:space="preserve"> &lt;&lt; דובר &gt;&gt; </w:t>
      </w:r>
      <w:r>
        <w:rPr>
          <w:rtl/>
        </w:rPr>
        <w:t>איילת לוי נחום:</w:t>
      </w:r>
      <w:r w:rsidRPr="00391D62">
        <w:rPr>
          <w:rStyle w:val="TagStyle"/>
          <w:rtl/>
        </w:rPr>
        <w:t xml:space="preserve"> &lt;&lt; דובר &gt;&gt;</w:t>
      </w:r>
      <w:r>
        <w:rPr>
          <w:rtl/>
        </w:rPr>
        <w:t xml:space="preserve">   </w:t>
      </w:r>
      <w:bookmarkEnd w:id="22310"/>
    </w:p>
    <w:p w14:paraId="1D7517D1" w14:textId="77777777" w:rsidR="00391D62" w:rsidRDefault="00391D62" w:rsidP="00391D62">
      <w:pPr>
        <w:pStyle w:val="KeepWithNext"/>
        <w:rPr>
          <w:rtl/>
        </w:rPr>
      </w:pPr>
    </w:p>
    <w:p w14:paraId="75D3357C" w14:textId="60BFAE08" w:rsidR="00391D62" w:rsidRDefault="00391D62" w:rsidP="00391D62">
      <w:pPr>
        <w:rPr>
          <w:rtl/>
        </w:rPr>
      </w:pPr>
      <w:bookmarkStart w:id="22311" w:name="_ETM_Q1_3080404"/>
      <w:bookmarkStart w:id="22312" w:name="_ETM_Q1_3077654"/>
      <w:bookmarkEnd w:id="22311"/>
      <w:bookmarkEnd w:id="22312"/>
      <w:r>
        <w:rPr>
          <w:rFonts w:hint="cs"/>
          <w:rtl/>
        </w:rPr>
        <w:t xml:space="preserve">הוועדה צריכה לשקול </w:t>
      </w:r>
      <w:bookmarkStart w:id="22313" w:name="_ETM_Q1_3078654"/>
      <w:bookmarkStart w:id="22314" w:name="_ETM_Q1_3076653"/>
      <w:bookmarkEnd w:id="22313"/>
      <w:bookmarkEnd w:id="22314"/>
      <w:r>
        <w:rPr>
          <w:rFonts w:hint="cs"/>
          <w:rtl/>
        </w:rPr>
        <w:t>אם להכניס אותו ובאיזה תנאים.</w:t>
      </w:r>
      <w:bookmarkStart w:id="22315" w:name="_ETM_Q1_3079906"/>
      <w:bookmarkEnd w:id="22315"/>
      <w:r>
        <w:rPr>
          <w:rFonts w:hint="cs"/>
          <w:rtl/>
        </w:rPr>
        <w:t xml:space="preserve"> </w:t>
      </w:r>
    </w:p>
    <w:p w14:paraId="21E5DA23" w14:textId="77777777" w:rsidR="00D24D75" w:rsidRDefault="00D24D75" w:rsidP="00391D62">
      <w:pPr>
        <w:rPr>
          <w:rtl/>
        </w:rPr>
      </w:pPr>
      <w:bookmarkStart w:id="22316" w:name="_ETM_Q1_3149906"/>
      <w:bookmarkEnd w:id="22316"/>
    </w:p>
    <w:tbl>
      <w:tblPr>
        <w:bidiVisual/>
        <w:tblW w:w="5000" w:type="pct"/>
        <w:tblCellMar>
          <w:top w:w="57" w:type="dxa"/>
          <w:left w:w="0" w:type="dxa"/>
          <w:bottom w:w="57" w:type="dxa"/>
          <w:right w:w="0" w:type="dxa"/>
        </w:tblCellMar>
        <w:tblLook w:val="04A0" w:firstRow="1" w:lastRow="0" w:firstColumn="1" w:lastColumn="0" w:noHBand="0" w:noVBand="1"/>
      </w:tblPr>
      <w:tblGrid>
        <w:gridCol w:w="1762"/>
        <w:gridCol w:w="641"/>
        <w:gridCol w:w="6679"/>
      </w:tblGrid>
      <w:tr w:rsidR="00D24D75" w14:paraId="27BBB649" w14:textId="77777777" w:rsidTr="00D24D75">
        <w:trPr>
          <w:cantSplit/>
        </w:trPr>
        <w:tc>
          <w:tcPr>
            <w:tcW w:w="970" w:type="pct"/>
            <w:tcMar>
              <w:top w:w="91" w:type="dxa"/>
              <w:left w:w="0" w:type="dxa"/>
              <w:bottom w:w="91" w:type="dxa"/>
              <w:right w:w="0" w:type="dxa"/>
            </w:tcMar>
          </w:tcPr>
          <w:p w14:paraId="2F11BC3A" w14:textId="77777777" w:rsidR="00D24D75" w:rsidRDefault="00D24D75">
            <w:pPr>
              <w:pStyle w:val="TableSideHeading"/>
              <w:rPr>
                <w:rFonts w:cs="Guttman Yad-Brush"/>
                <w:szCs w:val="20"/>
                <w:rtl/>
              </w:rPr>
            </w:pPr>
            <w:bookmarkStart w:id="22317" w:name="_ETM_Q1_3082653"/>
            <w:bookmarkStart w:id="22318" w:name="_ETM_Q1_3082904"/>
            <w:bookmarkEnd w:id="22317"/>
            <w:bookmarkEnd w:id="22318"/>
          </w:p>
          <w:p w14:paraId="566ED0FD" w14:textId="77777777" w:rsidR="00D24D75" w:rsidRDefault="00D24D75">
            <w:pPr>
              <w:pStyle w:val="TableSideHeading"/>
              <w:rPr>
                <w:rFonts w:cs="Guttman Yad-Brush"/>
                <w:szCs w:val="20"/>
                <w:rtl/>
              </w:rPr>
            </w:pPr>
          </w:p>
        </w:tc>
        <w:tc>
          <w:tcPr>
            <w:tcW w:w="353" w:type="pct"/>
            <w:tcMar>
              <w:top w:w="91" w:type="dxa"/>
              <w:left w:w="0" w:type="dxa"/>
              <w:bottom w:w="91" w:type="dxa"/>
              <w:right w:w="0" w:type="dxa"/>
            </w:tcMar>
            <w:hideMark/>
          </w:tcPr>
          <w:p w14:paraId="74546488" w14:textId="48F82A99" w:rsidR="00D24D75" w:rsidRDefault="00D24D75">
            <w:pPr>
              <w:pStyle w:val="TableText"/>
              <w:rPr>
                <w:sz w:val="26"/>
                <w:rtl/>
              </w:rPr>
            </w:pPr>
            <w:r>
              <w:rPr>
                <w:sz w:val="26"/>
                <w:rtl/>
              </w:rPr>
              <w:t>.</w:t>
            </w:r>
          </w:p>
        </w:tc>
        <w:tc>
          <w:tcPr>
            <w:tcW w:w="3677" w:type="pct"/>
            <w:tcMar>
              <w:top w:w="91" w:type="dxa"/>
              <w:left w:w="0" w:type="dxa"/>
              <w:bottom w:w="91" w:type="dxa"/>
              <w:right w:w="0" w:type="dxa"/>
            </w:tcMar>
            <w:hideMark/>
          </w:tcPr>
          <w:p w14:paraId="64A1A173" w14:textId="0939B1F7" w:rsidR="00D24D75" w:rsidRPr="00D24D75" w:rsidRDefault="00D24D75" w:rsidP="00D24D75">
            <w:pPr>
              <w:ind w:firstLine="0"/>
              <w:rPr>
                <w:rtl/>
              </w:rPr>
            </w:pPr>
            <w:bookmarkStart w:id="22319" w:name="_ETM_Q1_3151903"/>
            <w:bookmarkEnd w:id="22319"/>
            <w:r w:rsidRPr="00D24D75">
              <w:rPr>
                <w:rtl/>
              </w:rPr>
              <w:t>על אף האמור בסעיף קטן (ב) ראש הג"א רשאי להפחית את מספר האנשים הרשאים לשהות בכל זמן נתון במתחם רבי שמעון בר יוחאי ובמתחם ישיבת בני עקיבא</w:t>
            </w:r>
            <w:r>
              <w:rPr>
                <w:rFonts w:hint="cs"/>
                <w:rtl/>
              </w:rPr>
              <w:t>;</w:t>
            </w:r>
            <w:r w:rsidRPr="00D24D75">
              <w:rPr>
                <w:rtl/>
              </w:rPr>
              <w:t xml:space="preserve"> </w:t>
            </w:r>
          </w:p>
        </w:tc>
      </w:tr>
    </w:tbl>
    <w:p w14:paraId="46AE0C4B" w14:textId="77777777" w:rsidR="00D24D75" w:rsidRDefault="00D24D75" w:rsidP="00391D62">
      <w:pPr>
        <w:rPr>
          <w:rtl/>
        </w:rPr>
      </w:pPr>
      <w:bookmarkStart w:id="22320" w:name="_ETM_Q1_3084653"/>
      <w:bookmarkStart w:id="22321" w:name="_ETM_Q1_3088652"/>
      <w:bookmarkStart w:id="22322" w:name="_ETM_Q1_3090403"/>
      <w:bookmarkEnd w:id="22320"/>
      <w:bookmarkEnd w:id="22321"/>
      <w:bookmarkEnd w:id="22322"/>
    </w:p>
    <w:p w14:paraId="765F3470" w14:textId="7C61A308" w:rsidR="00D24D75" w:rsidRDefault="00D24D75" w:rsidP="00D24D75">
      <w:pPr>
        <w:pStyle w:val="a4"/>
        <w:keepNext/>
        <w:rPr>
          <w:rtl/>
        </w:rPr>
      </w:pPr>
      <w:bookmarkStart w:id="22323" w:name="ET_speaker_6497_1781"/>
      <w:r w:rsidRPr="00D24D75">
        <w:rPr>
          <w:rStyle w:val="TagStyle"/>
          <w:rtl/>
        </w:rPr>
        <w:t xml:space="preserve"> &lt;&lt; דובר &gt;&gt; </w:t>
      </w:r>
      <w:r>
        <w:rPr>
          <w:rtl/>
        </w:rPr>
        <w:t>השר לירושלים ומסורת ישראל מאיר פרוש:</w:t>
      </w:r>
      <w:r w:rsidRPr="00D24D75">
        <w:rPr>
          <w:rStyle w:val="TagStyle"/>
          <w:rtl/>
        </w:rPr>
        <w:t xml:space="preserve"> &lt;&lt; דובר &gt;&gt;</w:t>
      </w:r>
      <w:r>
        <w:rPr>
          <w:rtl/>
        </w:rPr>
        <w:t xml:space="preserve">   </w:t>
      </w:r>
      <w:bookmarkEnd w:id="22323"/>
    </w:p>
    <w:p w14:paraId="675E725D" w14:textId="77777777" w:rsidR="00D24D75" w:rsidRDefault="00D24D75" w:rsidP="00D24D75">
      <w:pPr>
        <w:pStyle w:val="KeepWithNext"/>
        <w:rPr>
          <w:rtl/>
        </w:rPr>
      </w:pPr>
    </w:p>
    <w:p w14:paraId="63C61D32" w14:textId="5F538301" w:rsidR="00D24D75" w:rsidRDefault="00D24D75" w:rsidP="00D24D75">
      <w:pPr>
        <w:rPr>
          <w:rtl/>
        </w:rPr>
      </w:pPr>
      <w:bookmarkStart w:id="22324" w:name="_ETM_Q1_3091403"/>
      <w:bookmarkEnd w:id="22324"/>
      <w:r>
        <w:rPr>
          <w:rFonts w:hint="cs"/>
          <w:rtl/>
        </w:rPr>
        <w:t>מה השאלה?</w:t>
      </w:r>
    </w:p>
    <w:p w14:paraId="7C846468" w14:textId="77777777" w:rsidR="00D24D75" w:rsidRDefault="00D24D75" w:rsidP="00D24D75">
      <w:pPr>
        <w:rPr>
          <w:rtl/>
        </w:rPr>
      </w:pPr>
      <w:bookmarkStart w:id="22325" w:name="_ETM_Q1_3093406"/>
      <w:bookmarkStart w:id="22326" w:name="_ETM_Q1_3094904"/>
      <w:bookmarkEnd w:id="22325"/>
      <w:bookmarkEnd w:id="22326"/>
    </w:p>
    <w:p w14:paraId="4DC75955" w14:textId="55EB1840" w:rsidR="00D24D75" w:rsidRDefault="00D24D75" w:rsidP="00D24D75">
      <w:pPr>
        <w:pStyle w:val="a4"/>
        <w:keepNext/>
        <w:rPr>
          <w:rtl/>
        </w:rPr>
      </w:pPr>
      <w:bookmarkStart w:id="22327" w:name="ET_speaker_איילת_לוי_נחום_1782"/>
      <w:r w:rsidRPr="00D24D75">
        <w:rPr>
          <w:rStyle w:val="TagStyle"/>
          <w:rtl/>
        </w:rPr>
        <w:t xml:space="preserve"> &lt;&lt; דובר &gt;&gt; </w:t>
      </w:r>
      <w:r>
        <w:rPr>
          <w:rtl/>
        </w:rPr>
        <w:t>איילת לוי נחום:</w:t>
      </w:r>
      <w:r w:rsidRPr="00D24D75">
        <w:rPr>
          <w:rStyle w:val="TagStyle"/>
          <w:rtl/>
        </w:rPr>
        <w:t xml:space="preserve"> &lt;&lt; דובר &gt;&gt;</w:t>
      </w:r>
      <w:r>
        <w:rPr>
          <w:rtl/>
        </w:rPr>
        <w:t xml:space="preserve">   </w:t>
      </w:r>
      <w:bookmarkEnd w:id="22327"/>
    </w:p>
    <w:p w14:paraId="64ACC69E" w14:textId="77777777" w:rsidR="00D24D75" w:rsidRDefault="00D24D75" w:rsidP="00D24D75">
      <w:pPr>
        <w:pStyle w:val="KeepWithNext"/>
        <w:rPr>
          <w:rtl/>
        </w:rPr>
      </w:pPr>
    </w:p>
    <w:p w14:paraId="34C9CED9" w14:textId="5564E40A" w:rsidR="00D24D75" w:rsidRDefault="00D24D75" w:rsidP="00D24D75">
      <w:pPr>
        <w:rPr>
          <w:rtl/>
        </w:rPr>
      </w:pPr>
      <w:r>
        <w:rPr>
          <w:rFonts w:hint="cs"/>
          <w:rtl/>
        </w:rPr>
        <w:t>השאלה</w:t>
      </w:r>
      <w:bookmarkStart w:id="22328" w:name="_ETM_Q1_3094403"/>
      <w:bookmarkStart w:id="22329" w:name="_ETM_Q1_3091658"/>
      <w:bookmarkEnd w:id="22328"/>
      <w:bookmarkEnd w:id="22329"/>
      <w:r>
        <w:rPr>
          <w:rFonts w:hint="cs"/>
          <w:rtl/>
        </w:rPr>
        <w:t xml:space="preserve"> היא אם יש צורך בסעי</w:t>
      </w:r>
      <w:bookmarkStart w:id="22330" w:name="_ETM_Q1_3093654"/>
      <w:bookmarkEnd w:id="22330"/>
      <w:r>
        <w:rPr>
          <w:rFonts w:hint="cs"/>
          <w:rtl/>
        </w:rPr>
        <w:t xml:space="preserve">ף הזה? </w:t>
      </w:r>
    </w:p>
    <w:p w14:paraId="34B1BC9F" w14:textId="77777777" w:rsidR="00D24D75" w:rsidRDefault="00D24D75" w:rsidP="00D24D75">
      <w:pPr>
        <w:rPr>
          <w:rtl/>
        </w:rPr>
      </w:pPr>
      <w:bookmarkStart w:id="22331" w:name="_ETM_Q1_3091654"/>
      <w:bookmarkStart w:id="22332" w:name="_ETM_Q1_3092405"/>
      <w:bookmarkEnd w:id="22331"/>
      <w:bookmarkEnd w:id="22332"/>
    </w:p>
    <w:p w14:paraId="41D6F923" w14:textId="0C2876BA" w:rsidR="00D24D75" w:rsidRDefault="00D24D75" w:rsidP="00D24D75">
      <w:pPr>
        <w:pStyle w:val="af6"/>
        <w:keepNext/>
        <w:rPr>
          <w:rtl/>
        </w:rPr>
      </w:pPr>
      <w:bookmarkStart w:id="22333" w:name="ET_yor_6358_1783"/>
      <w:r w:rsidRPr="00D24D75">
        <w:rPr>
          <w:rStyle w:val="TagStyle"/>
          <w:rtl/>
        </w:rPr>
        <w:t xml:space="preserve"> &lt;&lt; יור &gt;&gt; </w:t>
      </w:r>
      <w:r>
        <w:rPr>
          <w:rtl/>
        </w:rPr>
        <w:t>היו"ר צביקה פוגל:</w:t>
      </w:r>
      <w:r w:rsidRPr="00D24D75">
        <w:rPr>
          <w:rStyle w:val="TagStyle"/>
          <w:rtl/>
        </w:rPr>
        <w:t xml:space="preserve"> &lt;&lt; יור &gt;&gt;</w:t>
      </w:r>
      <w:r>
        <w:rPr>
          <w:rtl/>
        </w:rPr>
        <w:t xml:space="preserve">   </w:t>
      </w:r>
      <w:bookmarkEnd w:id="22333"/>
    </w:p>
    <w:p w14:paraId="50D77BC1" w14:textId="77777777" w:rsidR="00D24D75" w:rsidRDefault="00D24D75" w:rsidP="00D24D75">
      <w:pPr>
        <w:pStyle w:val="KeepWithNext"/>
        <w:rPr>
          <w:rtl/>
        </w:rPr>
      </w:pPr>
    </w:p>
    <w:p w14:paraId="739D69BC" w14:textId="1C76BF13" w:rsidR="00D24D75" w:rsidRPr="00D24D75" w:rsidRDefault="00D24D75" w:rsidP="00D24D75">
      <w:pPr>
        <w:rPr>
          <w:rtl/>
        </w:rPr>
      </w:pPr>
      <w:r>
        <w:rPr>
          <w:rFonts w:hint="cs"/>
          <w:rtl/>
        </w:rPr>
        <w:t>למה אני צריך את הסעיף</w:t>
      </w:r>
      <w:bookmarkStart w:id="22334" w:name="_ETM_Q1_3093405"/>
      <w:bookmarkEnd w:id="22334"/>
      <w:r>
        <w:rPr>
          <w:rFonts w:hint="cs"/>
          <w:rtl/>
        </w:rPr>
        <w:t xml:space="preserve"> הזה?</w:t>
      </w:r>
      <w:bookmarkStart w:id="22335" w:name="_ETM_Q1_3096153"/>
      <w:bookmarkEnd w:id="22335"/>
    </w:p>
    <w:p w14:paraId="065FAA00" w14:textId="77777777" w:rsidR="00D24D75" w:rsidRDefault="00D24D75" w:rsidP="00391D62">
      <w:pPr>
        <w:rPr>
          <w:rtl/>
        </w:rPr>
      </w:pPr>
      <w:bookmarkStart w:id="22336" w:name="_ETM_Q1_3083653"/>
      <w:bookmarkStart w:id="22337" w:name="_ETM_Q1_3083904"/>
      <w:bookmarkEnd w:id="22336"/>
      <w:bookmarkEnd w:id="22337"/>
    </w:p>
    <w:p w14:paraId="47B628F6" w14:textId="4733FE1E" w:rsidR="00D24D75" w:rsidRDefault="00D24D75" w:rsidP="00D24D75">
      <w:pPr>
        <w:pStyle w:val="a4"/>
        <w:keepNext/>
        <w:rPr>
          <w:rtl/>
        </w:rPr>
      </w:pPr>
      <w:bookmarkStart w:id="22338" w:name="ET_speaker_6497_1784"/>
      <w:r w:rsidRPr="00D24D75">
        <w:rPr>
          <w:rStyle w:val="TagStyle"/>
          <w:rtl/>
        </w:rPr>
        <w:t xml:space="preserve"> &lt;&lt; דובר &gt;&gt; </w:t>
      </w:r>
      <w:r>
        <w:rPr>
          <w:rtl/>
        </w:rPr>
        <w:t>השר לירושלים ומסורת ישראל מאיר פרוש:</w:t>
      </w:r>
      <w:r w:rsidRPr="00D24D75">
        <w:rPr>
          <w:rStyle w:val="TagStyle"/>
          <w:rtl/>
        </w:rPr>
        <w:t xml:space="preserve"> &lt;&lt; דובר &gt;&gt;</w:t>
      </w:r>
      <w:r>
        <w:rPr>
          <w:rtl/>
        </w:rPr>
        <w:t xml:space="preserve">   </w:t>
      </w:r>
      <w:bookmarkEnd w:id="22338"/>
    </w:p>
    <w:p w14:paraId="7C800115" w14:textId="77777777" w:rsidR="00D24D75" w:rsidRDefault="00D24D75" w:rsidP="00D24D75">
      <w:pPr>
        <w:pStyle w:val="KeepWithNext"/>
        <w:rPr>
          <w:rtl/>
        </w:rPr>
      </w:pPr>
    </w:p>
    <w:p w14:paraId="52233035" w14:textId="048DA8DB" w:rsidR="00D24D75" w:rsidRDefault="00D24D75" w:rsidP="00D24D75">
      <w:pPr>
        <w:rPr>
          <w:rtl/>
        </w:rPr>
      </w:pPr>
      <w:bookmarkStart w:id="22339" w:name="_ETM_Q1_3096404"/>
      <w:bookmarkStart w:id="22340" w:name="_ETM_Q1_3096903"/>
      <w:bookmarkEnd w:id="22339"/>
      <w:bookmarkEnd w:id="22340"/>
      <w:r>
        <w:rPr>
          <w:rFonts w:hint="cs"/>
          <w:rtl/>
        </w:rPr>
        <w:t xml:space="preserve">יש לו </w:t>
      </w:r>
      <w:bookmarkStart w:id="22341" w:name="_ETM_Q1_3098653"/>
      <w:bookmarkEnd w:id="22341"/>
      <w:r>
        <w:rPr>
          <w:rFonts w:hint="cs"/>
          <w:rtl/>
        </w:rPr>
        <w:t>סמכות</w:t>
      </w:r>
      <w:bookmarkStart w:id="22342" w:name="_ETM_Q1_3097154"/>
      <w:bookmarkEnd w:id="22342"/>
      <w:r>
        <w:rPr>
          <w:rFonts w:hint="cs"/>
          <w:rtl/>
        </w:rPr>
        <w:t>.</w:t>
      </w:r>
    </w:p>
    <w:p w14:paraId="3378CC4A" w14:textId="77777777" w:rsidR="00D24D75" w:rsidRDefault="00D24D75" w:rsidP="00D24D75">
      <w:pPr>
        <w:ind w:firstLine="0"/>
        <w:rPr>
          <w:rtl/>
        </w:rPr>
      </w:pPr>
      <w:bookmarkStart w:id="22343" w:name="_ETM_Q1_3097654"/>
      <w:bookmarkStart w:id="22344" w:name="_ETM_Q1_3096655"/>
      <w:bookmarkStart w:id="22345" w:name="_ETM_Q1_3096154"/>
      <w:bookmarkStart w:id="22346" w:name="_ETM_Q1_3094154"/>
      <w:bookmarkEnd w:id="22343"/>
      <w:bookmarkEnd w:id="22344"/>
      <w:bookmarkEnd w:id="22345"/>
    </w:p>
    <w:p w14:paraId="77ED5C85" w14:textId="77B279EE" w:rsidR="00D24D75" w:rsidRDefault="00D24D75" w:rsidP="00D24D75">
      <w:pPr>
        <w:pStyle w:val="af6"/>
        <w:keepNext/>
        <w:rPr>
          <w:rtl/>
        </w:rPr>
      </w:pPr>
      <w:bookmarkStart w:id="22347" w:name="ET_yor_6358_1787"/>
      <w:r w:rsidRPr="00D24D75">
        <w:rPr>
          <w:rStyle w:val="TagStyle"/>
          <w:rtl/>
        </w:rPr>
        <w:t xml:space="preserve"> &lt;&lt; יור &gt;&gt; </w:t>
      </w:r>
      <w:r>
        <w:rPr>
          <w:rtl/>
        </w:rPr>
        <w:t>היו"ר צביקה פוגל:</w:t>
      </w:r>
      <w:r w:rsidRPr="00D24D75">
        <w:rPr>
          <w:rStyle w:val="TagStyle"/>
          <w:rtl/>
        </w:rPr>
        <w:t xml:space="preserve"> &lt;&lt; יור &gt;&gt;</w:t>
      </w:r>
      <w:r>
        <w:rPr>
          <w:rtl/>
        </w:rPr>
        <w:t xml:space="preserve">   </w:t>
      </w:r>
      <w:bookmarkEnd w:id="22347"/>
    </w:p>
    <w:p w14:paraId="0AC7A1A0" w14:textId="77777777" w:rsidR="00D24D75" w:rsidRDefault="00D24D75" w:rsidP="00D24D75">
      <w:pPr>
        <w:pStyle w:val="KeepWithNext"/>
        <w:rPr>
          <w:rtl/>
        </w:rPr>
      </w:pPr>
    </w:p>
    <w:p w14:paraId="3721F590" w14:textId="15112D5A" w:rsidR="00D24D75" w:rsidRPr="00D24D75" w:rsidRDefault="00D24D75" w:rsidP="00D24D75">
      <w:pPr>
        <w:rPr>
          <w:rtl/>
        </w:rPr>
      </w:pPr>
      <w:bookmarkStart w:id="22348" w:name="_ETM_Q1_3100404"/>
      <w:bookmarkEnd w:id="22348"/>
      <w:r>
        <w:rPr>
          <w:rFonts w:hint="cs"/>
          <w:rtl/>
        </w:rPr>
        <w:t xml:space="preserve">זה </w:t>
      </w:r>
      <w:bookmarkStart w:id="22349" w:name="_ETM_Q1_3097404"/>
      <w:bookmarkEnd w:id="22349"/>
      <w:r>
        <w:rPr>
          <w:rFonts w:hint="cs"/>
          <w:rtl/>
        </w:rPr>
        <w:t>מכוח חוק</w:t>
      </w:r>
      <w:bookmarkStart w:id="22350" w:name="_ETM_Q1_3097155"/>
      <w:bookmarkStart w:id="22351" w:name="_ETM_Q1_3097405"/>
      <w:bookmarkEnd w:id="22350"/>
      <w:bookmarkEnd w:id="22351"/>
      <w:r>
        <w:rPr>
          <w:rFonts w:hint="cs"/>
          <w:rtl/>
        </w:rPr>
        <w:t xml:space="preserve"> ההגנה</w:t>
      </w:r>
      <w:r w:rsidR="005905FE">
        <w:rPr>
          <w:rFonts w:hint="cs"/>
          <w:rtl/>
        </w:rPr>
        <w:t xml:space="preserve"> האזרחית, לא? </w:t>
      </w:r>
    </w:p>
    <w:p w14:paraId="4B7937B1" w14:textId="06C78AE8" w:rsidR="00D24D75" w:rsidRDefault="00D24D75" w:rsidP="00D24D75">
      <w:pPr>
        <w:pStyle w:val="a4"/>
        <w:keepNext/>
        <w:rPr>
          <w:rtl/>
        </w:rPr>
      </w:pPr>
      <w:bookmarkStart w:id="22352" w:name="ET_speaker_יערה_למברגר_1786"/>
      <w:r w:rsidRPr="00D24D75">
        <w:rPr>
          <w:rStyle w:val="TagStyle"/>
          <w:rtl/>
        </w:rPr>
        <w:t xml:space="preserve"> &lt;&lt; דובר &gt;&gt; </w:t>
      </w:r>
      <w:r>
        <w:rPr>
          <w:rtl/>
        </w:rPr>
        <w:t>יערה למברגר:</w:t>
      </w:r>
      <w:r w:rsidRPr="00D24D75">
        <w:rPr>
          <w:rStyle w:val="TagStyle"/>
          <w:rtl/>
        </w:rPr>
        <w:t xml:space="preserve"> &lt;&lt; דובר &gt;&gt;</w:t>
      </w:r>
      <w:r>
        <w:rPr>
          <w:rtl/>
        </w:rPr>
        <w:t xml:space="preserve">   </w:t>
      </w:r>
      <w:bookmarkEnd w:id="22352"/>
    </w:p>
    <w:p w14:paraId="4030023C" w14:textId="77777777" w:rsidR="00D24D75" w:rsidRDefault="00D24D75" w:rsidP="00D24D75">
      <w:pPr>
        <w:pStyle w:val="KeepWithNext"/>
        <w:rPr>
          <w:rtl/>
        </w:rPr>
      </w:pPr>
    </w:p>
    <w:p w14:paraId="59802523" w14:textId="40F5A835" w:rsidR="00D24D75" w:rsidRDefault="00D24D75" w:rsidP="00D24D75">
      <w:pPr>
        <w:rPr>
          <w:rtl/>
        </w:rPr>
      </w:pPr>
      <w:bookmarkStart w:id="22353" w:name="_ETM_Q1_3096904"/>
      <w:bookmarkEnd w:id="22353"/>
      <w:r>
        <w:rPr>
          <w:rFonts w:hint="cs"/>
          <w:rtl/>
        </w:rPr>
        <w:t>יש בסוף סעי</w:t>
      </w:r>
      <w:bookmarkStart w:id="22354" w:name="_ETM_Q1_3099903"/>
      <w:bookmarkEnd w:id="22354"/>
      <w:r>
        <w:rPr>
          <w:rFonts w:hint="cs"/>
          <w:rtl/>
        </w:rPr>
        <w:t>ף שמירת דינים כללי</w:t>
      </w:r>
      <w:bookmarkStart w:id="22355" w:name="_ETM_Q1_3102652"/>
      <w:bookmarkEnd w:id="22355"/>
      <w:r>
        <w:rPr>
          <w:rFonts w:hint="cs"/>
          <w:rtl/>
        </w:rPr>
        <w:t>.</w:t>
      </w:r>
      <w:bookmarkStart w:id="22356" w:name="_ETM_Q1_3101406"/>
      <w:bookmarkStart w:id="22357" w:name="_ETM_Q1_3098651"/>
      <w:bookmarkEnd w:id="22356"/>
      <w:bookmarkEnd w:id="22357"/>
      <w:r>
        <w:rPr>
          <w:rFonts w:hint="cs"/>
          <w:rtl/>
        </w:rPr>
        <w:t xml:space="preserve"> צריך למצוא את היחס בין סעיף </w:t>
      </w:r>
      <w:bookmarkStart w:id="22358" w:name="_ETM_Q1_3100656"/>
      <w:bookmarkEnd w:id="22358"/>
      <w:r>
        <w:rPr>
          <w:rFonts w:hint="cs"/>
          <w:rtl/>
        </w:rPr>
        <w:t xml:space="preserve">שמירת הדינים </w:t>
      </w:r>
      <w:bookmarkStart w:id="22359" w:name="_ETM_Q1_3101656"/>
      <w:bookmarkEnd w:id="22359"/>
      <w:r>
        <w:rPr>
          <w:rFonts w:hint="cs"/>
          <w:rtl/>
        </w:rPr>
        <w:t xml:space="preserve">לסעיפים </w:t>
      </w:r>
      <w:bookmarkStart w:id="22360" w:name="_ETM_Q1_3103655"/>
      <w:bookmarkEnd w:id="22360"/>
      <w:r>
        <w:rPr>
          <w:rFonts w:hint="cs"/>
          <w:rtl/>
        </w:rPr>
        <w:t xml:space="preserve">הפרטניים. </w:t>
      </w:r>
      <w:bookmarkStart w:id="22361" w:name="_ETM_Q1_3103653"/>
      <w:bookmarkStart w:id="22362" w:name="_ETM_Q1_3101153"/>
      <w:bookmarkStart w:id="22363" w:name="_ETM_Q1_3098404"/>
      <w:bookmarkStart w:id="22364" w:name="_ETM_Q1_3095654"/>
      <w:bookmarkStart w:id="22365" w:name="_ETM_Q1_3105653"/>
      <w:bookmarkEnd w:id="22361"/>
      <w:bookmarkEnd w:id="22362"/>
      <w:bookmarkEnd w:id="22363"/>
      <w:bookmarkEnd w:id="22364"/>
      <w:bookmarkEnd w:id="22365"/>
    </w:p>
    <w:p w14:paraId="2235911E" w14:textId="77777777" w:rsidR="005905FE" w:rsidRDefault="005905FE" w:rsidP="00D24D75">
      <w:pPr>
        <w:rPr>
          <w:rtl/>
        </w:rPr>
      </w:pPr>
      <w:bookmarkStart w:id="22366" w:name="_ETM_Q1_3106156"/>
      <w:bookmarkEnd w:id="22366"/>
    </w:p>
    <w:p w14:paraId="02695481" w14:textId="44FA7FE3" w:rsidR="005905FE" w:rsidRDefault="005905FE" w:rsidP="005905FE">
      <w:pPr>
        <w:pStyle w:val="af6"/>
        <w:keepNext/>
        <w:rPr>
          <w:rtl/>
        </w:rPr>
      </w:pPr>
      <w:bookmarkStart w:id="22367" w:name="ET_yor_6358_1788"/>
      <w:r w:rsidRPr="005905FE">
        <w:rPr>
          <w:rStyle w:val="TagStyle"/>
          <w:rtl/>
        </w:rPr>
        <w:t xml:space="preserve"> &lt;&lt; יור &gt;&gt; </w:t>
      </w:r>
      <w:r>
        <w:rPr>
          <w:rtl/>
        </w:rPr>
        <w:t>היו"ר צביקה פוגל:</w:t>
      </w:r>
      <w:r w:rsidRPr="005905FE">
        <w:rPr>
          <w:rStyle w:val="TagStyle"/>
          <w:rtl/>
        </w:rPr>
        <w:t xml:space="preserve"> &lt;&lt; יור &gt;&gt;</w:t>
      </w:r>
      <w:r>
        <w:rPr>
          <w:rtl/>
        </w:rPr>
        <w:t xml:space="preserve">   </w:t>
      </w:r>
      <w:bookmarkEnd w:id="22367"/>
    </w:p>
    <w:p w14:paraId="098A0B0B" w14:textId="77777777" w:rsidR="005905FE" w:rsidRDefault="005905FE" w:rsidP="005905FE">
      <w:pPr>
        <w:pStyle w:val="KeepWithNext"/>
        <w:rPr>
          <w:rtl/>
        </w:rPr>
      </w:pPr>
    </w:p>
    <w:p w14:paraId="562EC5EF" w14:textId="211BFA6D" w:rsidR="005905FE" w:rsidRDefault="005905FE" w:rsidP="005905FE">
      <w:pPr>
        <w:rPr>
          <w:rtl/>
        </w:rPr>
      </w:pPr>
      <w:bookmarkStart w:id="22368" w:name="_ETM_Q1_3108655"/>
      <w:bookmarkStart w:id="22369" w:name="_ETM_Q1_3105906"/>
      <w:bookmarkStart w:id="22370" w:name="_ETM_Q1_3103152"/>
      <w:bookmarkEnd w:id="22368"/>
      <w:bookmarkEnd w:id="22369"/>
      <w:bookmarkEnd w:id="22370"/>
      <w:r>
        <w:rPr>
          <w:rFonts w:hint="cs"/>
          <w:rtl/>
        </w:rPr>
        <w:t xml:space="preserve">יערה, לא שמעתי. </w:t>
      </w:r>
      <w:bookmarkStart w:id="22371" w:name="_ETM_Q1_3105652"/>
      <w:bookmarkEnd w:id="22371"/>
    </w:p>
    <w:p w14:paraId="5A30877D" w14:textId="77777777" w:rsidR="005905FE" w:rsidRDefault="005905FE" w:rsidP="005905FE">
      <w:pPr>
        <w:rPr>
          <w:rtl/>
        </w:rPr>
      </w:pPr>
      <w:bookmarkStart w:id="22372" w:name="_ETM_Q1_3102904"/>
      <w:bookmarkStart w:id="22373" w:name="_ETM_Q1_3103153"/>
      <w:bookmarkEnd w:id="22372"/>
      <w:bookmarkEnd w:id="22373"/>
    </w:p>
    <w:p w14:paraId="66267244" w14:textId="3B5D364A" w:rsidR="005905FE" w:rsidRDefault="005905FE" w:rsidP="005905FE">
      <w:pPr>
        <w:pStyle w:val="a4"/>
        <w:keepNext/>
        <w:rPr>
          <w:rtl/>
        </w:rPr>
      </w:pPr>
      <w:bookmarkStart w:id="22374" w:name="ET_speaker_יערה_למברגר_1789"/>
      <w:r w:rsidRPr="005905FE">
        <w:rPr>
          <w:rStyle w:val="TagStyle"/>
          <w:rtl/>
        </w:rPr>
        <w:t xml:space="preserve"> &lt;&lt; דובר &gt;&gt; </w:t>
      </w:r>
      <w:r>
        <w:rPr>
          <w:rtl/>
        </w:rPr>
        <w:t>יערה למברגר:</w:t>
      </w:r>
      <w:r w:rsidRPr="005905FE">
        <w:rPr>
          <w:rStyle w:val="TagStyle"/>
          <w:rtl/>
        </w:rPr>
        <w:t xml:space="preserve"> &lt;&lt; דובר &gt;&gt;</w:t>
      </w:r>
      <w:r>
        <w:rPr>
          <w:rtl/>
        </w:rPr>
        <w:t xml:space="preserve">   </w:t>
      </w:r>
      <w:bookmarkEnd w:id="22374"/>
    </w:p>
    <w:p w14:paraId="23A2A2EF" w14:textId="77777777" w:rsidR="005905FE" w:rsidRDefault="005905FE" w:rsidP="005905FE">
      <w:pPr>
        <w:pStyle w:val="KeepWithNext"/>
        <w:rPr>
          <w:rtl/>
        </w:rPr>
      </w:pPr>
    </w:p>
    <w:p w14:paraId="75665E0B" w14:textId="20F510E9" w:rsidR="005905FE" w:rsidRDefault="005905FE" w:rsidP="005905FE">
      <w:pPr>
        <w:rPr>
          <w:rtl/>
        </w:rPr>
      </w:pPr>
      <w:bookmarkStart w:id="22375" w:name="_ETM_Q1_3105153"/>
      <w:bookmarkEnd w:id="22375"/>
      <w:r>
        <w:rPr>
          <w:rFonts w:hint="cs"/>
          <w:rtl/>
        </w:rPr>
        <w:t>יש סעיף שמירת דינים שבאופן כללי מכפיף</w:t>
      </w:r>
      <w:bookmarkStart w:id="22376" w:name="_ETM_Q1_3105403"/>
      <w:bookmarkEnd w:id="22376"/>
      <w:r>
        <w:rPr>
          <w:rFonts w:hint="cs"/>
          <w:rtl/>
        </w:rPr>
        <w:t xml:space="preserve"> </w:t>
      </w:r>
      <w:bookmarkStart w:id="22377" w:name="_ETM_Q1_3107403"/>
      <w:bookmarkEnd w:id="22377"/>
      <w:r>
        <w:rPr>
          <w:rFonts w:hint="cs"/>
          <w:rtl/>
        </w:rPr>
        <w:t xml:space="preserve">להוראות </w:t>
      </w:r>
      <w:bookmarkStart w:id="22378" w:name="_ETM_Q1_3108904"/>
      <w:bookmarkStart w:id="22379" w:name="_ETM_Q1_3106903"/>
      <w:bookmarkEnd w:id="22378"/>
      <w:bookmarkEnd w:id="22379"/>
      <w:r>
        <w:rPr>
          <w:rFonts w:hint="cs"/>
          <w:rtl/>
        </w:rPr>
        <w:t>הכוח ההתגוננות האזרחית ולכן נראה שזה מספיק.</w:t>
      </w:r>
      <w:bookmarkStart w:id="22380" w:name="_ETM_Q1_3116654"/>
      <w:bookmarkEnd w:id="22380"/>
    </w:p>
    <w:p w14:paraId="4ECB563A" w14:textId="77777777" w:rsidR="005905FE" w:rsidRDefault="005905FE" w:rsidP="005905FE">
      <w:pPr>
        <w:rPr>
          <w:rtl/>
        </w:rPr>
      </w:pPr>
      <w:bookmarkStart w:id="22381" w:name="_ETM_Q1_3117903"/>
      <w:bookmarkEnd w:id="22381"/>
    </w:p>
    <w:p w14:paraId="18025221" w14:textId="10815090" w:rsidR="005905FE" w:rsidRDefault="005905FE" w:rsidP="005905FE">
      <w:pPr>
        <w:pStyle w:val="af6"/>
        <w:keepNext/>
        <w:rPr>
          <w:rtl/>
        </w:rPr>
      </w:pPr>
      <w:bookmarkStart w:id="22382" w:name="ET_yor_6358_1790"/>
      <w:r w:rsidRPr="005905FE">
        <w:rPr>
          <w:rStyle w:val="TagStyle"/>
          <w:rtl/>
        </w:rPr>
        <w:t xml:space="preserve"> &lt;&lt; יור &gt;&gt; </w:t>
      </w:r>
      <w:r>
        <w:rPr>
          <w:rtl/>
        </w:rPr>
        <w:t>היו"ר צביקה פוגל:</w:t>
      </w:r>
      <w:r w:rsidRPr="005905FE">
        <w:rPr>
          <w:rStyle w:val="TagStyle"/>
          <w:rtl/>
        </w:rPr>
        <w:t xml:space="preserve"> &lt;&lt; יור &gt;&gt;</w:t>
      </w:r>
      <w:r>
        <w:rPr>
          <w:rtl/>
        </w:rPr>
        <w:t xml:space="preserve">   </w:t>
      </w:r>
      <w:bookmarkEnd w:id="22382"/>
    </w:p>
    <w:p w14:paraId="2ED48A53" w14:textId="77777777" w:rsidR="005905FE" w:rsidRDefault="005905FE" w:rsidP="005905FE">
      <w:pPr>
        <w:pStyle w:val="KeepWithNext"/>
        <w:rPr>
          <w:rtl/>
        </w:rPr>
      </w:pPr>
    </w:p>
    <w:p w14:paraId="41569F52" w14:textId="663E271D" w:rsidR="005905FE" w:rsidRDefault="005905FE" w:rsidP="005905FE">
      <w:pPr>
        <w:rPr>
          <w:rtl/>
        </w:rPr>
      </w:pPr>
      <w:r>
        <w:rPr>
          <w:rFonts w:hint="cs"/>
          <w:rtl/>
        </w:rPr>
        <w:t xml:space="preserve">כן, </w:t>
      </w:r>
      <w:bookmarkStart w:id="22383" w:name="_ETM_Q1_3114156"/>
      <w:bookmarkStart w:id="22384" w:name="_ETM_Q1_3113656"/>
      <w:bookmarkEnd w:id="22383"/>
      <w:r w:rsidR="003A46A0">
        <w:rPr>
          <w:rFonts w:hint="cs"/>
          <w:rtl/>
        </w:rPr>
        <w:t>זה</w:t>
      </w:r>
      <w:bookmarkStart w:id="22385" w:name="_ETM_Q1_3113906"/>
      <w:bookmarkEnd w:id="22385"/>
      <w:r>
        <w:rPr>
          <w:rFonts w:hint="cs"/>
          <w:rtl/>
        </w:rPr>
        <w:t xml:space="preserve"> </w:t>
      </w:r>
      <w:bookmarkEnd w:id="22384"/>
      <w:r>
        <w:rPr>
          <w:rFonts w:hint="cs"/>
          <w:rtl/>
        </w:rPr>
        <w:t>מ</w:t>
      </w:r>
      <w:bookmarkStart w:id="22386" w:name="_ETM_Q1_3118903"/>
      <w:bookmarkEnd w:id="22386"/>
      <w:r>
        <w:rPr>
          <w:rFonts w:hint="cs"/>
          <w:rtl/>
        </w:rPr>
        <w:t>ספי</w:t>
      </w:r>
      <w:bookmarkStart w:id="22387" w:name="_ETM_Q1_3116406"/>
      <w:bookmarkStart w:id="22388" w:name="_ETM_Q1_3114652"/>
      <w:bookmarkEnd w:id="22387"/>
      <w:bookmarkEnd w:id="22388"/>
      <w:r>
        <w:rPr>
          <w:rFonts w:hint="cs"/>
          <w:rtl/>
        </w:rPr>
        <w:t>ק.</w:t>
      </w:r>
      <w:bookmarkStart w:id="22389" w:name="_ETM_Q1_3114406"/>
      <w:bookmarkStart w:id="22390" w:name="_ETM_Q1_3114152"/>
      <w:bookmarkStart w:id="22391" w:name="_ETM_Q1_3112652"/>
      <w:bookmarkStart w:id="22392" w:name="_ETM_Q1_3115906"/>
      <w:bookmarkStart w:id="22393" w:name="_ETM_Q1_3112901"/>
      <w:bookmarkStart w:id="22394" w:name="_ETM_Q1_3110401"/>
      <w:bookmarkStart w:id="22395" w:name="_ETM_Q1_3110901"/>
      <w:bookmarkEnd w:id="22389"/>
      <w:bookmarkEnd w:id="22390"/>
      <w:bookmarkEnd w:id="22391"/>
      <w:bookmarkEnd w:id="22392"/>
      <w:bookmarkEnd w:id="22393"/>
      <w:bookmarkEnd w:id="22394"/>
      <w:bookmarkEnd w:id="22395"/>
      <w:r w:rsidR="003A46A0">
        <w:rPr>
          <w:rFonts w:hint="cs"/>
          <w:rtl/>
        </w:rPr>
        <w:t xml:space="preserve"> גם אני חושב ככה. </w:t>
      </w:r>
    </w:p>
    <w:p w14:paraId="10CF9FBA" w14:textId="77777777" w:rsidR="003A46A0" w:rsidRDefault="003A46A0" w:rsidP="005905FE">
      <w:pPr>
        <w:rPr>
          <w:rtl/>
        </w:rPr>
      </w:pPr>
      <w:bookmarkStart w:id="22396" w:name="_ETM_Q1_3119154"/>
      <w:bookmarkStart w:id="22397" w:name="_ETM_Q1_3120654"/>
      <w:bookmarkEnd w:id="22396"/>
      <w:bookmarkEnd w:id="22397"/>
    </w:p>
    <w:p w14:paraId="09E7BA50" w14:textId="4FAD0C4F" w:rsidR="003A46A0" w:rsidRDefault="003A46A0" w:rsidP="003A46A0">
      <w:pPr>
        <w:pStyle w:val="a4"/>
        <w:keepNext/>
        <w:rPr>
          <w:rtl/>
        </w:rPr>
      </w:pPr>
      <w:bookmarkStart w:id="22398" w:name="ET_speaker_איילת_לוי_נחום_1791"/>
      <w:r w:rsidRPr="003A46A0">
        <w:rPr>
          <w:rStyle w:val="TagStyle"/>
          <w:rtl/>
        </w:rPr>
        <w:t xml:space="preserve"> &lt;&lt; דובר &gt;&gt; </w:t>
      </w:r>
      <w:r>
        <w:rPr>
          <w:rtl/>
        </w:rPr>
        <w:t>איילת לוי נחום:</w:t>
      </w:r>
      <w:r w:rsidRPr="003A46A0">
        <w:rPr>
          <w:rStyle w:val="TagStyle"/>
          <w:rtl/>
        </w:rPr>
        <w:t xml:space="preserve"> &lt;&lt; דובר &gt;&gt;</w:t>
      </w:r>
      <w:r>
        <w:rPr>
          <w:rtl/>
        </w:rPr>
        <w:t xml:space="preserve">   </w:t>
      </w:r>
      <w:bookmarkEnd w:id="22398"/>
    </w:p>
    <w:p w14:paraId="2FE5759F" w14:textId="77777777" w:rsidR="003A46A0" w:rsidRDefault="003A46A0" w:rsidP="003A46A0">
      <w:pPr>
        <w:pStyle w:val="KeepWithNext"/>
        <w:rPr>
          <w:rtl/>
        </w:rPr>
      </w:pPr>
    </w:p>
    <w:p w14:paraId="01DDB715" w14:textId="058C0E11" w:rsidR="003A46A0" w:rsidRDefault="003A46A0" w:rsidP="003A46A0">
      <w:pPr>
        <w:rPr>
          <w:rtl/>
        </w:rPr>
      </w:pPr>
      <w:bookmarkStart w:id="22399" w:name="_ETM_Q1_3122155"/>
      <w:bookmarkStart w:id="22400" w:name="_ETM_Q1_3119155"/>
      <w:bookmarkStart w:id="22401" w:name="_ETM_Q1_3116405"/>
      <w:bookmarkEnd w:id="22399"/>
      <w:bookmarkEnd w:id="22400"/>
      <w:bookmarkEnd w:id="22401"/>
      <w:r>
        <w:rPr>
          <w:rFonts w:hint="cs"/>
          <w:rtl/>
        </w:rPr>
        <w:t>יש שתי גישות דרכ</w:t>
      </w:r>
      <w:bookmarkStart w:id="22402" w:name="_ETM_Q1_3118904"/>
      <w:bookmarkEnd w:id="22402"/>
      <w:r>
        <w:rPr>
          <w:rFonts w:hint="cs"/>
          <w:rtl/>
        </w:rPr>
        <w:t xml:space="preserve">ן אפשר </w:t>
      </w:r>
      <w:bookmarkStart w:id="22403" w:name="_ETM_Q1_3120653"/>
      <w:bookmarkEnd w:id="22403"/>
      <w:r>
        <w:rPr>
          <w:rFonts w:hint="cs"/>
          <w:rtl/>
        </w:rPr>
        <w:t>להסתכל על ז</w:t>
      </w:r>
      <w:bookmarkStart w:id="22404" w:name="_ETM_Q1_3119903"/>
      <w:bookmarkEnd w:id="22404"/>
      <w:r>
        <w:rPr>
          <w:rFonts w:hint="cs"/>
          <w:rtl/>
        </w:rPr>
        <w:t>ה</w:t>
      </w:r>
      <w:bookmarkStart w:id="22405" w:name="_ETM_Q1_3122402"/>
      <w:bookmarkStart w:id="22406" w:name="_ETM_Q1_3120901"/>
      <w:bookmarkStart w:id="22407" w:name="_ETM_Q1_3118152"/>
      <w:bookmarkStart w:id="22408" w:name="_ETM_Q1_3119152"/>
      <w:bookmarkEnd w:id="22405"/>
      <w:bookmarkEnd w:id="22406"/>
      <w:bookmarkEnd w:id="22407"/>
      <w:bookmarkEnd w:id="22408"/>
      <w:r>
        <w:rPr>
          <w:rFonts w:hint="cs"/>
          <w:rtl/>
        </w:rPr>
        <w:t xml:space="preserve">. </w:t>
      </w:r>
      <w:bookmarkStart w:id="22409" w:name="_ETM_Q1_3128152"/>
      <w:bookmarkEnd w:id="22409"/>
      <w:r>
        <w:rPr>
          <w:rFonts w:hint="cs"/>
          <w:rtl/>
        </w:rPr>
        <w:t>א</w:t>
      </w:r>
      <w:bookmarkStart w:id="22410" w:name="_ETM_Q1_3120402"/>
      <w:bookmarkStart w:id="22411" w:name="_ETM_Q1_3128402"/>
      <w:bookmarkEnd w:id="22410"/>
      <w:bookmarkEnd w:id="22411"/>
      <w:r>
        <w:rPr>
          <w:rFonts w:hint="cs"/>
          <w:rtl/>
        </w:rPr>
        <w:t xml:space="preserve">פשר לפרוט פה </w:t>
      </w:r>
      <w:bookmarkStart w:id="22412" w:name="_ETM_Q1_3130154"/>
      <w:bookmarkEnd w:id="22412"/>
      <w:r>
        <w:rPr>
          <w:rFonts w:hint="cs"/>
          <w:rtl/>
        </w:rPr>
        <w:t>את כל ההוראות</w:t>
      </w:r>
      <w:bookmarkStart w:id="22413" w:name="_ETM_Q1_3124402"/>
      <w:bookmarkStart w:id="22414" w:name="_ETM_Q1_3122906"/>
      <w:bookmarkStart w:id="22415" w:name="_ETM_Q1_3119906"/>
      <w:bookmarkEnd w:id="22413"/>
      <w:bookmarkEnd w:id="22414"/>
      <w:bookmarkEnd w:id="22415"/>
      <w:r>
        <w:rPr>
          <w:rFonts w:hint="cs"/>
          <w:rtl/>
        </w:rPr>
        <w:t xml:space="preserve"> שקשורות לפיקוד העורף ומה הוא אמור לעשו</w:t>
      </w:r>
      <w:bookmarkStart w:id="22416" w:name="_ETM_Q1_3131155"/>
      <w:bookmarkEnd w:id="22416"/>
      <w:r>
        <w:rPr>
          <w:rFonts w:hint="cs"/>
          <w:rtl/>
        </w:rPr>
        <w:t xml:space="preserve">ת, </w:t>
      </w:r>
      <w:bookmarkStart w:id="22417" w:name="_ETM_Q1_3129405"/>
      <w:bookmarkStart w:id="22418" w:name="_ETM_Q1_3126655"/>
      <w:bookmarkStart w:id="22419" w:name="_ETM_Q1_3125152"/>
      <w:bookmarkStart w:id="22420" w:name="_ETM_Q1_3128652"/>
      <w:bookmarkStart w:id="22421" w:name="_ETM_Q1_3126402"/>
      <w:bookmarkEnd w:id="22417"/>
      <w:bookmarkEnd w:id="22418"/>
      <w:bookmarkEnd w:id="22419"/>
      <w:bookmarkEnd w:id="22420"/>
      <w:bookmarkEnd w:id="22421"/>
      <w:r>
        <w:rPr>
          <w:rFonts w:hint="cs"/>
          <w:rtl/>
        </w:rPr>
        <w:t>כמו שע</w:t>
      </w:r>
      <w:bookmarkStart w:id="22422" w:name="_ETM_Q1_3127403"/>
      <w:bookmarkEnd w:id="22422"/>
      <w:r>
        <w:rPr>
          <w:rFonts w:hint="cs"/>
          <w:rtl/>
        </w:rPr>
        <w:t>נ</w:t>
      </w:r>
      <w:bookmarkStart w:id="22423" w:name="_ETM_Q1_3133406"/>
      <w:bookmarkEnd w:id="22423"/>
      <w:r>
        <w:rPr>
          <w:rFonts w:hint="cs"/>
          <w:rtl/>
        </w:rPr>
        <w:t>אן</w:t>
      </w:r>
      <w:bookmarkStart w:id="22424" w:name="_ETM_Q1_3125653"/>
      <w:bookmarkEnd w:id="22424"/>
      <w:r>
        <w:rPr>
          <w:rFonts w:hint="cs"/>
          <w:rtl/>
        </w:rPr>
        <w:t xml:space="preserve"> מבקש </w:t>
      </w:r>
      <w:bookmarkStart w:id="22425" w:name="_ETM_Q1_3126407"/>
      <w:bookmarkEnd w:id="22425"/>
      <w:r>
        <w:rPr>
          <w:rFonts w:hint="cs"/>
          <w:rtl/>
        </w:rPr>
        <w:t xml:space="preserve">להכניס את </w:t>
      </w:r>
      <w:bookmarkStart w:id="22426" w:name="_ETM_Q1_3127406"/>
      <w:bookmarkEnd w:id="22426"/>
      <w:r>
        <w:rPr>
          <w:rFonts w:hint="cs"/>
          <w:rtl/>
        </w:rPr>
        <w:t xml:space="preserve">איסור הכניסה ואת </w:t>
      </w:r>
      <w:bookmarkStart w:id="22427" w:name="_ETM_Q1_3129407"/>
      <w:bookmarkStart w:id="22428" w:name="_ETM_Q1_3126653"/>
      <w:bookmarkStart w:id="22429" w:name="_ETM_Q1_3097904"/>
      <w:bookmarkStart w:id="22430" w:name="_ETM_Q1_3128651"/>
      <w:bookmarkEnd w:id="22346"/>
      <w:bookmarkEnd w:id="22427"/>
      <w:bookmarkEnd w:id="22428"/>
      <w:bookmarkEnd w:id="22429"/>
      <w:bookmarkEnd w:id="22430"/>
      <w:r>
        <w:rPr>
          <w:rFonts w:hint="cs"/>
          <w:rtl/>
        </w:rPr>
        <w:t xml:space="preserve">איסור השהייה </w:t>
      </w:r>
      <w:bookmarkStart w:id="22431" w:name="_ETM_Q1_3129655"/>
      <w:bookmarkStart w:id="22432" w:name="_ETM_Q1_3126902"/>
      <w:bookmarkEnd w:id="22431"/>
      <w:bookmarkEnd w:id="22432"/>
      <w:r>
        <w:rPr>
          <w:rFonts w:hint="cs"/>
          <w:rtl/>
        </w:rPr>
        <w:t>ולקבוע את ז</w:t>
      </w:r>
      <w:bookmarkStart w:id="22433" w:name="_ETM_Q1_3129402"/>
      <w:bookmarkEnd w:id="22433"/>
      <w:r>
        <w:rPr>
          <w:rFonts w:hint="cs"/>
          <w:rtl/>
        </w:rPr>
        <w:t>ה בחוק ואז תמונות</w:t>
      </w:r>
      <w:bookmarkStart w:id="22434" w:name="_ETM_Q1_3132152"/>
      <w:bookmarkEnd w:id="22434"/>
      <w:r>
        <w:rPr>
          <w:rFonts w:hint="cs"/>
          <w:rtl/>
        </w:rPr>
        <w:t xml:space="preserve"> הרא</w:t>
      </w:r>
      <w:bookmarkStart w:id="22435" w:name="_ETM_Q1_3129653"/>
      <w:bookmarkEnd w:id="22435"/>
      <w:r>
        <w:rPr>
          <w:rFonts w:hint="cs"/>
          <w:rtl/>
        </w:rPr>
        <w:t xml:space="preserve">י יכולה להיות </w:t>
      </w:r>
      <w:bookmarkStart w:id="22436" w:name="_ETM_Q1_3131906"/>
      <w:bookmarkStart w:id="22437" w:name="_ETM_Q1_3133154"/>
      <w:bookmarkEnd w:id="22436"/>
      <w:bookmarkEnd w:id="22437"/>
      <w:r>
        <w:rPr>
          <w:rFonts w:hint="cs"/>
          <w:rtl/>
        </w:rPr>
        <w:t>קביעה שיש לה</w:t>
      </w:r>
      <w:bookmarkStart w:id="22438" w:name="_ETM_Q1_3133651"/>
      <w:bookmarkEnd w:id="22438"/>
      <w:r>
        <w:rPr>
          <w:rFonts w:hint="cs"/>
          <w:rtl/>
        </w:rPr>
        <w:t xml:space="preserve"> גם סמכו</w:t>
      </w:r>
      <w:bookmarkStart w:id="22439" w:name="_ETM_Q1_3134655"/>
      <w:bookmarkEnd w:id="22439"/>
      <w:r>
        <w:rPr>
          <w:rFonts w:hint="cs"/>
          <w:rtl/>
        </w:rPr>
        <w:t>ת להפחית</w:t>
      </w:r>
      <w:bookmarkStart w:id="22440" w:name="_ETM_Q1_3133156"/>
      <w:bookmarkEnd w:id="22440"/>
      <w:r>
        <w:rPr>
          <w:rFonts w:hint="cs"/>
          <w:rtl/>
        </w:rPr>
        <w:t>.</w:t>
      </w:r>
      <w:bookmarkStart w:id="22441" w:name="_ETM_Q1_3133404"/>
      <w:bookmarkStart w:id="22442" w:name="_ETM_Q1_3133902"/>
      <w:bookmarkStart w:id="22443" w:name="_ETM_Q1_3134152"/>
      <w:bookmarkEnd w:id="22441"/>
      <w:bookmarkEnd w:id="22442"/>
      <w:bookmarkEnd w:id="22443"/>
      <w:r>
        <w:rPr>
          <w:rFonts w:hint="cs"/>
          <w:rtl/>
        </w:rPr>
        <w:t xml:space="preserve"> מצד שני, אפשר להגיד - - -</w:t>
      </w:r>
      <w:bookmarkStart w:id="22444" w:name="_ETM_Q1_3137152"/>
      <w:bookmarkEnd w:id="22444"/>
    </w:p>
    <w:p w14:paraId="727EE3A2" w14:textId="77777777" w:rsidR="003A46A0" w:rsidRDefault="003A46A0" w:rsidP="003A46A0">
      <w:pPr>
        <w:rPr>
          <w:rtl/>
        </w:rPr>
      </w:pPr>
      <w:bookmarkStart w:id="22445" w:name="_ETM_Q1_3134653"/>
      <w:bookmarkStart w:id="22446" w:name="_ETM_Q1_3135154"/>
      <w:bookmarkEnd w:id="22445"/>
      <w:bookmarkEnd w:id="22446"/>
    </w:p>
    <w:p w14:paraId="6E91E551" w14:textId="2AFF5A9B" w:rsidR="003A46A0" w:rsidRDefault="003A46A0" w:rsidP="003A46A0">
      <w:pPr>
        <w:pStyle w:val="af6"/>
        <w:keepNext/>
        <w:rPr>
          <w:rtl/>
        </w:rPr>
      </w:pPr>
      <w:bookmarkStart w:id="22447" w:name="ET_yor_6358_1792"/>
      <w:r w:rsidRPr="003A46A0">
        <w:rPr>
          <w:rStyle w:val="TagStyle"/>
          <w:rtl/>
        </w:rPr>
        <w:t xml:space="preserve"> &lt;&lt; יור &gt;&gt; </w:t>
      </w:r>
      <w:r>
        <w:rPr>
          <w:rtl/>
        </w:rPr>
        <w:t>היו"ר צביקה פוגל:</w:t>
      </w:r>
      <w:r w:rsidRPr="003A46A0">
        <w:rPr>
          <w:rStyle w:val="TagStyle"/>
          <w:rtl/>
        </w:rPr>
        <w:t xml:space="preserve"> &lt;&lt; יור &gt;&gt;</w:t>
      </w:r>
      <w:r>
        <w:rPr>
          <w:rtl/>
        </w:rPr>
        <w:t xml:space="preserve">   </w:t>
      </w:r>
      <w:bookmarkEnd w:id="22447"/>
    </w:p>
    <w:p w14:paraId="107B11C9" w14:textId="77777777" w:rsidR="003A46A0" w:rsidRDefault="003A46A0" w:rsidP="003A46A0">
      <w:pPr>
        <w:pStyle w:val="KeepWithNext"/>
        <w:rPr>
          <w:rtl/>
        </w:rPr>
      </w:pPr>
    </w:p>
    <w:p w14:paraId="3C3B7DD6" w14:textId="14C62FF8" w:rsidR="003A46A0" w:rsidRDefault="003A46A0" w:rsidP="003A46A0">
      <w:pPr>
        <w:rPr>
          <w:rtl/>
        </w:rPr>
      </w:pPr>
      <w:bookmarkStart w:id="22448" w:name="_ETM_Q1_3135405"/>
      <w:bookmarkEnd w:id="22448"/>
      <w:r>
        <w:rPr>
          <w:rFonts w:hint="cs"/>
          <w:rtl/>
        </w:rPr>
        <w:t>א</w:t>
      </w:r>
      <w:bookmarkStart w:id="22449" w:name="_ETM_Q1_3134405"/>
      <w:bookmarkEnd w:id="22449"/>
      <w:r>
        <w:rPr>
          <w:rFonts w:hint="cs"/>
          <w:rtl/>
        </w:rPr>
        <w:t>ם רוצים להדגיש את ה</w:t>
      </w:r>
      <w:bookmarkStart w:id="22450" w:name="_ETM_Q1_3137407"/>
      <w:bookmarkEnd w:id="22450"/>
      <w:r>
        <w:rPr>
          <w:rFonts w:hint="cs"/>
          <w:rtl/>
        </w:rPr>
        <w:t>ב</w:t>
      </w:r>
      <w:bookmarkStart w:id="22451" w:name="_ETM_Q1_3139407"/>
      <w:bookmarkEnd w:id="22451"/>
      <w:r>
        <w:rPr>
          <w:rFonts w:hint="cs"/>
          <w:rtl/>
        </w:rPr>
        <w:t>ר</w:t>
      </w:r>
      <w:bookmarkStart w:id="22452" w:name="_ETM_Q1_3137155"/>
      <w:bookmarkEnd w:id="22452"/>
      <w:r>
        <w:rPr>
          <w:rFonts w:hint="cs"/>
          <w:rtl/>
        </w:rPr>
        <w:t xml:space="preserve">ור </w:t>
      </w:r>
      <w:bookmarkStart w:id="22453" w:name="_ETM_Q1_3136155"/>
      <w:bookmarkEnd w:id="22453"/>
      <w:r>
        <w:rPr>
          <w:rFonts w:hint="cs"/>
          <w:rtl/>
        </w:rPr>
        <w:t xml:space="preserve">מאליו </w:t>
      </w:r>
      <w:bookmarkStart w:id="22454" w:name="_ETM_Q1_3138906"/>
      <w:bookmarkEnd w:id="22454"/>
      <w:r>
        <w:rPr>
          <w:rFonts w:hint="cs"/>
          <w:rtl/>
        </w:rPr>
        <w:t xml:space="preserve">אז אין </w:t>
      </w:r>
      <w:bookmarkStart w:id="22455" w:name="_ETM_Q1_3138406"/>
      <w:bookmarkEnd w:id="22455"/>
      <w:r>
        <w:rPr>
          <w:rFonts w:hint="cs"/>
          <w:rtl/>
        </w:rPr>
        <w:t>לי בעיה שהסעיף הזה ב</w:t>
      </w:r>
      <w:bookmarkStart w:id="22456" w:name="_ETM_Q1_3141653"/>
      <w:bookmarkEnd w:id="22456"/>
      <w:r>
        <w:rPr>
          <w:rFonts w:hint="cs"/>
          <w:rtl/>
        </w:rPr>
        <w:t>חוק ישאר</w:t>
      </w:r>
      <w:bookmarkStart w:id="22457" w:name="_ETM_Q1_3137654"/>
      <w:bookmarkEnd w:id="22457"/>
      <w:r>
        <w:rPr>
          <w:rFonts w:hint="cs"/>
          <w:rtl/>
        </w:rPr>
        <w:t xml:space="preserve">. </w:t>
      </w:r>
    </w:p>
    <w:p w14:paraId="2FDCF0EC" w14:textId="77777777" w:rsidR="003A46A0" w:rsidRDefault="003A46A0" w:rsidP="003A46A0">
      <w:pPr>
        <w:rPr>
          <w:rtl/>
        </w:rPr>
      </w:pPr>
      <w:bookmarkStart w:id="22458" w:name="_ETM_Q1_3138403"/>
      <w:bookmarkStart w:id="22459" w:name="_ETM_Q1_3140652"/>
      <w:bookmarkEnd w:id="22458"/>
      <w:bookmarkEnd w:id="22459"/>
    </w:p>
    <w:p w14:paraId="60B0BB2A" w14:textId="7C350306" w:rsidR="003A46A0" w:rsidRDefault="003A46A0" w:rsidP="003A46A0">
      <w:pPr>
        <w:pStyle w:val="a4"/>
        <w:keepNext/>
        <w:rPr>
          <w:rtl/>
        </w:rPr>
      </w:pPr>
      <w:bookmarkStart w:id="22460" w:name="ET_speaker_יערה_למברגר_1793"/>
      <w:r w:rsidRPr="003A46A0">
        <w:rPr>
          <w:rStyle w:val="TagStyle"/>
          <w:rtl/>
        </w:rPr>
        <w:t xml:space="preserve"> &lt;&lt; דובר &gt;&gt; </w:t>
      </w:r>
      <w:r>
        <w:rPr>
          <w:rtl/>
        </w:rPr>
        <w:t>יערה למברגר:</w:t>
      </w:r>
      <w:r w:rsidRPr="003A46A0">
        <w:rPr>
          <w:rStyle w:val="TagStyle"/>
          <w:rtl/>
        </w:rPr>
        <w:t xml:space="preserve"> &lt;&lt; דובר &gt;&gt;</w:t>
      </w:r>
      <w:r>
        <w:rPr>
          <w:rtl/>
        </w:rPr>
        <w:t xml:space="preserve">   </w:t>
      </w:r>
      <w:bookmarkEnd w:id="22460"/>
    </w:p>
    <w:p w14:paraId="36A4A318" w14:textId="77777777" w:rsidR="003A46A0" w:rsidRDefault="003A46A0" w:rsidP="003A46A0">
      <w:pPr>
        <w:pStyle w:val="KeepWithNext"/>
        <w:rPr>
          <w:rtl/>
        </w:rPr>
      </w:pPr>
    </w:p>
    <w:p w14:paraId="616DD506" w14:textId="1E483D2E" w:rsidR="003A46A0" w:rsidRDefault="003A46A0" w:rsidP="003A46A0">
      <w:pPr>
        <w:rPr>
          <w:rtl/>
        </w:rPr>
      </w:pPr>
      <w:bookmarkStart w:id="22461" w:name="_ETM_Q1_3141152"/>
      <w:bookmarkEnd w:id="22461"/>
      <w:r>
        <w:rPr>
          <w:rFonts w:hint="cs"/>
          <w:rtl/>
        </w:rPr>
        <w:t xml:space="preserve">לא, לא. </w:t>
      </w:r>
    </w:p>
    <w:p w14:paraId="5F0615BC" w14:textId="77777777" w:rsidR="003A46A0" w:rsidRDefault="003A46A0" w:rsidP="003A46A0">
      <w:pPr>
        <w:rPr>
          <w:rtl/>
        </w:rPr>
      </w:pPr>
      <w:bookmarkStart w:id="22462" w:name="_ETM_Q1_3143652"/>
      <w:bookmarkStart w:id="22463" w:name="_ETM_Q1_3145152"/>
      <w:bookmarkEnd w:id="22462"/>
      <w:bookmarkEnd w:id="22463"/>
    </w:p>
    <w:p w14:paraId="5497B636" w14:textId="2337F997" w:rsidR="003A46A0" w:rsidRDefault="003A46A0" w:rsidP="003A46A0">
      <w:pPr>
        <w:pStyle w:val="a4"/>
        <w:keepNext/>
        <w:rPr>
          <w:rtl/>
        </w:rPr>
      </w:pPr>
      <w:bookmarkStart w:id="22464" w:name="ET_speaker_איילת_לוי_נחום_1794"/>
      <w:r w:rsidRPr="003A46A0">
        <w:rPr>
          <w:rStyle w:val="TagStyle"/>
          <w:rtl/>
        </w:rPr>
        <w:t xml:space="preserve"> &lt;&lt; דובר &gt;&gt; </w:t>
      </w:r>
      <w:r>
        <w:rPr>
          <w:rtl/>
        </w:rPr>
        <w:t>איילת לוי נחום:</w:t>
      </w:r>
      <w:r w:rsidRPr="003A46A0">
        <w:rPr>
          <w:rStyle w:val="TagStyle"/>
          <w:rtl/>
        </w:rPr>
        <w:t xml:space="preserve"> &lt;&lt; דובר &gt;&gt;</w:t>
      </w:r>
      <w:r>
        <w:rPr>
          <w:rtl/>
        </w:rPr>
        <w:t xml:space="preserve">   </w:t>
      </w:r>
      <w:bookmarkEnd w:id="22464"/>
    </w:p>
    <w:p w14:paraId="47F55F65" w14:textId="77777777" w:rsidR="003A46A0" w:rsidRDefault="003A46A0" w:rsidP="003A46A0">
      <w:pPr>
        <w:pStyle w:val="KeepWithNext"/>
        <w:rPr>
          <w:rtl/>
        </w:rPr>
      </w:pPr>
    </w:p>
    <w:p w14:paraId="53AFD032" w14:textId="3ABD4C4C" w:rsidR="003A46A0" w:rsidRDefault="003A46A0" w:rsidP="003A46A0">
      <w:pPr>
        <w:rPr>
          <w:rtl/>
        </w:rPr>
      </w:pPr>
      <w:bookmarkStart w:id="22465" w:name="_ETM_Q1_3145403"/>
      <w:bookmarkStart w:id="22466" w:name="_ETM_Q1_3142403"/>
      <w:bookmarkStart w:id="22467" w:name="_ETM_Q1_3139403"/>
      <w:bookmarkEnd w:id="22465"/>
      <w:bookmarkEnd w:id="22466"/>
      <w:bookmarkEnd w:id="22467"/>
      <w:r>
        <w:rPr>
          <w:rFonts w:hint="cs"/>
          <w:rtl/>
        </w:rPr>
        <w:t>אני מנסה להגיד פה משה</w:t>
      </w:r>
      <w:bookmarkStart w:id="22468" w:name="_ETM_Q1_3141904"/>
      <w:bookmarkEnd w:id="22468"/>
      <w:r>
        <w:rPr>
          <w:rFonts w:hint="cs"/>
          <w:rtl/>
        </w:rPr>
        <w:t>ו עמוק י</w:t>
      </w:r>
      <w:bookmarkStart w:id="22469" w:name="_ETM_Q1_3143155"/>
      <w:bookmarkEnd w:id="22469"/>
      <w:r>
        <w:rPr>
          <w:rFonts w:hint="cs"/>
          <w:rtl/>
        </w:rPr>
        <w:t xml:space="preserve">ותר. השאלה היא איך מסתכלים על החוק הזה. אם אנחנו </w:t>
      </w:r>
      <w:bookmarkStart w:id="22470" w:name="_ETM_Q1_3150405"/>
      <w:bookmarkEnd w:id="22470"/>
      <w:r>
        <w:rPr>
          <w:rFonts w:hint="cs"/>
          <w:rtl/>
        </w:rPr>
        <w:t>נותנים</w:t>
      </w:r>
      <w:bookmarkStart w:id="22471" w:name="_ETM_Q1_3149153"/>
      <w:bookmarkStart w:id="22472" w:name="_ETM_Q1_3146402"/>
      <w:bookmarkEnd w:id="22471"/>
      <w:bookmarkEnd w:id="22472"/>
      <w:r>
        <w:rPr>
          <w:rFonts w:hint="cs"/>
          <w:rtl/>
        </w:rPr>
        <w:t xml:space="preserve"> סמכות למפקד פיקוד העורף</w:t>
      </w:r>
      <w:bookmarkStart w:id="22473" w:name="_ETM_Q1_3149652"/>
      <w:bookmarkEnd w:id="22473"/>
      <w:r>
        <w:rPr>
          <w:rFonts w:hint="cs"/>
          <w:rtl/>
        </w:rPr>
        <w:t>,</w:t>
      </w:r>
      <w:bookmarkStart w:id="22474" w:name="_ETM_Q1_3147152"/>
      <w:bookmarkEnd w:id="22474"/>
      <w:r>
        <w:rPr>
          <w:rFonts w:hint="cs"/>
          <w:rtl/>
        </w:rPr>
        <w:t xml:space="preserve"> לסגור את השטח ואת איסור הכניסה ו</w:t>
      </w:r>
      <w:bookmarkStart w:id="22475" w:name="_ETM_Q1_3152653"/>
      <w:bookmarkEnd w:id="22475"/>
      <w:r>
        <w:rPr>
          <w:rFonts w:hint="cs"/>
          <w:rtl/>
        </w:rPr>
        <w:t>איסור ה</w:t>
      </w:r>
      <w:bookmarkStart w:id="22476" w:name="_ETM_Q1_3152153"/>
      <w:bookmarkEnd w:id="22476"/>
      <w:r>
        <w:rPr>
          <w:rFonts w:hint="cs"/>
          <w:rtl/>
        </w:rPr>
        <w:t>שהייה מכוח ה</w:t>
      </w:r>
      <w:bookmarkStart w:id="22477" w:name="_ETM_Q1_3154653"/>
      <w:bookmarkEnd w:id="22477"/>
      <w:r>
        <w:rPr>
          <w:rFonts w:hint="cs"/>
          <w:rtl/>
        </w:rPr>
        <w:t>חוק הזה אז השאלה היא עד כ</w:t>
      </w:r>
      <w:bookmarkStart w:id="22478" w:name="_ETM_Q1_3157404"/>
      <w:bookmarkEnd w:id="22478"/>
      <w:r>
        <w:rPr>
          <w:rFonts w:hint="cs"/>
          <w:rtl/>
        </w:rPr>
        <w:t xml:space="preserve">מה </w:t>
      </w:r>
      <w:bookmarkStart w:id="22479" w:name="_ETM_Q1_3152402"/>
      <w:bookmarkEnd w:id="22479"/>
      <w:r>
        <w:rPr>
          <w:rFonts w:hint="cs"/>
          <w:rtl/>
        </w:rPr>
        <w:t>אנחנו צריכים לפרוט את סמכויות ה</w:t>
      </w:r>
      <w:bookmarkStart w:id="22480" w:name="_ETM_Q1_3157154"/>
      <w:bookmarkEnd w:id="22480"/>
      <w:r>
        <w:rPr>
          <w:rFonts w:hint="cs"/>
          <w:rtl/>
        </w:rPr>
        <w:t>ע</w:t>
      </w:r>
      <w:bookmarkStart w:id="22481" w:name="_ETM_Q1_3164654"/>
      <w:bookmarkEnd w:id="22481"/>
      <w:r>
        <w:rPr>
          <w:rFonts w:hint="cs"/>
          <w:rtl/>
        </w:rPr>
        <w:t xml:space="preserve">דכון שלו וסמכויות </w:t>
      </w:r>
      <w:bookmarkStart w:id="22482" w:name="_ETM_Q1_3159154"/>
      <w:bookmarkEnd w:id="22482"/>
      <w:r>
        <w:rPr>
          <w:rFonts w:hint="cs"/>
          <w:rtl/>
        </w:rPr>
        <w:t>נוספות או שאנחנו הולכים</w:t>
      </w:r>
      <w:bookmarkStart w:id="22483" w:name="_ETM_Q1_3160154"/>
      <w:bookmarkEnd w:id="22483"/>
      <w:r>
        <w:rPr>
          <w:rFonts w:hint="cs"/>
          <w:rtl/>
        </w:rPr>
        <w:t xml:space="preserve"> לפי הגישה של יערה </w:t>
      </w:r>
      <w:bookmarkStart w:id="22484" w:name="_ETM_Q1_3160657"/>
      <w:bookmarkEnd w:id="22484"/>
      <w:r>
        <w:rPr>
          <w:rFonts w:hint="cs"/>
          <w:rtl/>
        </w:rPr>
        <w:t>ואנחנו אומרים שיש</w:t>
      </w:r>
      <w:bookmarkStart w:id="22485" w:name="_ETM_Q1_3159905"/>
      <w:bookmarkEnd w:id="22485"/>
      <w:r>
        <w:rPr>
          <w:rFonts w:hint="cs"/>
          <w:rtl/>
        </w:rPr>
        <w:t xml:space="preserve"> לנו סעיף שמירת דינים וכל הסמכויות</w:t>
      </w:r>
      <w:bookmarkStart w:id="22486" w:name="_ETM_Q1_3165155"/>
      <w:bookmarkEnd w:id="22486"/>
      <w:r>
        <w:rPr>
          <w:rFonts w:hint="cs"/>
          <w:rtl/>
        </w:rPr>
        <w:t xml:space="preserve"> האחרות</w:t>
      </w:r>
      <w:bookmarkStart w:id="22487" w:name="_ETM_Q1_3162656"/>
      <w:bookmarkEnd w:id="22487"/>
      <w:r>
        <w:rPr>
          <w:rFonts w:hint="cs"/>
          <w:rtl/>
        </w:rPr>
        <w:t xml:space="preserve"> של מפ</w:t>
      </w:r>
      <w:bookmarkStart w:id="22488" w:name="_ETM_Q1_3163155"/>
      <w:bookmarkEnd w:id="22488"/>
      <w:r>
        <w:rPr>
          <w:rFonts w:hint="cs"/>
          <w:rtl/>
        </w:rPr>
        <w:t>קד פיקוד העור</w:t>
      </w:r>
      <w:bookmarkStart w:id="22489" w:name="_ETM_Q1_3164904"/>
      <w:bookmarkEnd w:id="22489"/>
      <w:r>
        <w:rPr>
          <w:rFonts w:hint="cs"/>
          <w:rtl/>
        </w:rPr>
        <w:t xml:space="preserve">ף מופיעות בחוק ההתגוננות </w:t>
      </w:r>
      <w:bookmarkStart w:id="22490" w:name="_ETM_Q1_3169405"/>
      <w:bookmarkEnd w:id="22490"/>
      <w:r>
        <w:rPr>
          <w:rFonts w:hint="cs"/>
          <w:rtl/>
        </w:rPr>
        <w:t xml:space="preserve">האזרחיות </w:t>
      </w:r>
      <w:bookmarkStart w:id="22491" w:name="_ETM_Q1_3167906"/>
      <w:bookmarkEnd w:id="22491"/>
      <w:r>
        <w:rPr>
          <w:rFonts w:hint="cs"/>
          <w:rtl/>
        </w:rPr>
        <w:t>ואנחנו מסכמים את זה בזה.</w:t>
      </w:r>
      <w:bookmarkStart w:id="22492" w:name="_ETM_Q1_3171152"/>
      <w:bookmarkStart w:id="22493" w:name="_ETM_Q1_3168403"/>
      <w:bookmarkStart w:id="22494" w:name="_ETM_Q1_3168653"/>
      <w:bookmarkStart w:id="22495" w:name="_ETM_Q1_3169153"/>
      <w:bookmarkStart w:id="22496" w:name="_ETM_Q1_3172155"/>
      <w:bookmarkEnd w:id="22492"/>
      <w:bookmarkEnd w:id="22493"/>
      <w:bookmarkEnd w:id="22494"/>
      <w:bookmarkEnd w:id="22495"/>
      <w:bookmarkEnd w:id="22496"/>
      <w:r>
        <w:rPr>
          <w:rFonts w:hint="cs"/>
          <w:rtl/>
        </w:rPr>
        <w:t xml:space="preserve"> י</w:t>
      </w:r>
      <w:bookmarkStart w:id="22497" w:name="_ETM_Q1_3169403"/>
      <w:bookmarkEnd w:id="22497"/>
      <w:r>
        <w:rPr>
          <w:rFonts w:hint="cs"/>
          <w:rtl/>
        </w:rPr>
        <w:t>ש פה</w:t>
      </w:r>
      <w:bookmarkStart w:id="22498" w:name="_ETM_Q1_3169902"/>
      <w:bookmarkEnd w:id="22498"/>
      <w:r>
        <w:rPr>
          <w:rFonts w:hint="cs"/>
          <w:rtl/>
        </w:rPr>
        <w:t xml:space="preserve"> שתי גי</w:t>
      </w:r>
      <w:bookmarkStart w:id="22499" w:name="_ETM_Q1_3170655"/>
      <w:bookmarkEnd w:id="22499"/>
      <w:r>
        <w:rPr>
          <w:rFonts w:hint="cs"/>
          <w:rtl/>
        </w:rPr>
        <w:t xml:space="preserve">שות והוועדה </w:t>
      </w:r>
      <w:bookmarkStart w:id="22500" w:name="_ETM_Q1_3170153"/>
      <w:bookmarkEnd w:id="22500"/>
      <w:r>
        <w:rPr>
          <w:rFonts w:hint="cs"/>
          <w:rtl/>
        </w:rPr>
        <w:t>צריכה לה</w:t>
      </w:r>
      <w:bookmarkStart w:id="22501" w:name="_ETM_Q1_3171655"/>
      <w:bookmarkEnd w:id="22501"/>
      <w:r>
        <w:rPr>
          <w:rFonts w:hint="cs"/>
          <w:rtl/>
        </w:rPr>
        <w:t>חלי</w:t>
      </w:r>
      <w:bookmarkStart w:id="22502" w:name="_ETM_Q1_3169906"/>
      <w:bookmarkEnd w:id="22502"/>
      <w:r>
        <w:rPr>
          <w:rFonts w:hint="cs"/>
          <w:rtl/>
        </w:rPr>
        <w:t xml:space="preserve">ט </w:t>
      </w:r>
      <w:bookmarkStart w:id="22503" w:name="_ETM_Q1_3170656"/>
      <w:bookmarkEnd w:id="22503"/>
      <w:r>
        <w:rPr>
          <w:rFonts w:hint="cs"/>
          <w:rtl/>
        </w:rPr>
        <w:t xml:space="preserve">לאיזה מכיוון היא הולכת. </w:t>
      </w:r>
    </w:p>
    <w:p w14:paraId="23D98874" w14:textId="77777777" w:rsidR="003A46A0" w:rsidRDefault="003A46A0" w:rsidP="003A46A0">
      <w:pPr>
        <w:rPr>
          <w:rtl/>
        </w:rPr>
      </w:pPr>
      <w:bookmarkStart w:id="22504" w:name="_ETM_Q1_3170154"/>
      <w:bookmarkEnd w:id="22504"/>
    </w:p>
    <w:p w14:paraId="2491BA7E" w14:textId="3B56EC54" w:rsidR="003A46A0" w:rsidRDefault="003A46A0" w:rsidP="003A46A0">
      <w:pPr>
        <w:pStyle w:val="a4"/>
        <w:keepNext/>
        <w:rPr>
          <w:rtl/>
        </w:rPr>
      </w:pPr>
      <w:bookmarkStart w:id="22505" w:name="ET_speaker_דוד_בבלי_1795"/>
      <w:r w:rsidRPr="003A46A0">
        <w:rPr>
          <w:rStyle w:val="TagStyle"/>
          <w:rtl/>
        </w:rPr>
        <w:t xml:space="preserve"> &lt;&lt; דובר &gt;&gt; </w:t>
      </w:r>
      <w:r>
        <w:rPr>
          <w:rtl/>
        </w:rPr>
        <w:t>דוד בבלי:</w:t>
      </w:r>
      <w:r w:rsidRPr="003A46A0">
        <w:rPr>
          <w:rStyle w:val="TagStyle"/>
          <w:rtl/>
        </w:rPr>
        <w:t xml:space="preserve"> &lt;&lt; דובר &gt;&gt;</w:t>
      </w:r>
      <w:r>
        <w:rPr>
          <w:rtl/>
        </w:rPr>
        <w:t xml:space="preserve">   </w:t>
      </w:r>
      <w:bookmarkEnd w:id="22505"/>
    </w:p>
    <w:p w14:paraId="3C80E4D9" w14:textId="77777777" w:rsidR="003A46A0" w:rsidRDefault="003A46A0" w:rsidP="003A46A0">
      <w:pPr>
        <w:pStyle w:val="KeepWithNext"/>
        <w:rPr>
          <w:rtl/>
        </w:rPr>
      </w:pPr>
    </w:p>
    <w:p w14:paraId="101A8041" w14:textId="123A6CA1" w:rsidR="003A46A0" w:rsidRDefault="003A46A0" w:rsidP="003A46A0">
      <w:pPr>
        <w:rPr>
          <w:rtl/>
        </w:rPr>
      </w:pPr>
      <w:bookmarkStart w:id="22506" w:name="_ETM_Q1_3171155"/>
      <w:bookmarkStart w:id="22507" w:name="_ETM_Q1_3171653"/>
      <w:bookmarkStart w:id="22508" w:name="_ETM_Q1_3171905"/>
      <w:bookmarkStart w:id="22509" w:name="_ETM_Q1_3172403"/>
      <w:bookmarkStart w:id="22510" w:name="_ETM_Q1_3172903"/>
      <w:bookmarkEnd w:id="22506"/>
      <w:bookmarkEnd w:id="22507"/>
      <w:bookmarkEnd w:id="22508"/>
      <w:bookmarkEnd w:id="22509"/>
      <w:bookmarkEnd w:id="22510"/>
      <w:r>
        <w:rPr>
          <w:rFonts w:hint="cs"/>
          <w:rtl/>
        </w:rPr>
        <w:t xml:space="preserve">אבל </w:t>
      </w:r>
      <w:bookmarkStart w:id="22511" w:name="_ETM_Q1_3172904"/>
      <w:bookmarkEnd w:id="22511"/>
      <w:r>
        <w:rPr>
          <w:rFonts w:hint="cs"/>
          <w:rtl/>
        </w:rPr>
        <w:t>במשטרה אמרנו שזה לא פוגע בשאר הסמכויו</w:t>
      </w:r>
      <w:bookmarkStart w:id="22512" w:name="_ETM_Q1_3176404"/>
      <w:bookmarkEnd w:id="22512"/>
      <w:r>
        <w:rPr>
          <w:rFonts w:hint="cs"/>
          <w:rtl/>
        </w:rPr>
        <w:t xml:space="preserve">ת אז </w:t>
      </w:r>
      <w:bookmarkStart w:id="22513" w:name="_ETM_Q1_3177405"/>
      <w:bookmarkEnd w:id="22513"/>
      <w:r>
        <w:rPr>
          <w:rFonts w:hint="cs"/>
          <w:rtl/>
        </w:rPr>
        <w:t>לפה</w:t>
      </w:r>
      <w:bookmarkStart w:id="22514" w:name="_ETM_Q1_3175404"/>
      <w:bookmarkStart w:id="22515" w:name="_ETM_Q1_3172651"/>
      <w:bookmarkEnd w:id="22514"/>
      <w:bookmarkEnd w:id="22515"/>
      <w:r>
        <w:rPr>
          <w:rFonts w:hint="cs"/>
          <w:rtl/>
        </w:rPr>
        <w:t xml:space="preserve"> אנחנו רוצים את זה? זה ביחד. </w:t>
      </w:r>
    </w:p>
    <w:p w14:paraId="05FFE46E" w14:textId="77777777" w:rsidR="003A46A0" w:rsidRDefault="003A46A0" w:rsidP="003A46A0">
      <w:pPr>
        <w:rPr>
          <w:rtl/>
        </w:rPr>
      </w:pPr>
      <w:bookmarkStart w:id="22516" w:name="_ETM_Q1_3178906"/>
      <w:bookmarkStart w:id="22517" w:name="_ETM_Q1_3179405"/>
      <w:bookmarkEnd w:id="22516"/>
      <w:bookmarkEnd w:id="22517"/>
    </w:p>
    <w:p w14:paraId="07824AC4" w14:textId="1F05BF17" w:rsidR="003A46A0" w:rsidRDefault="003A46A0" w:rsidP="003A46A0">
      <w:pPr>
        <w:pStyle w:val="a4"/>
        <w:keepNext/>
        <w:rPr>
          <w:rtl/>
        </w:rPr>
      </w:pPr>
      <w:bookmarkStart w:id="22518" w:name="ET_speaker_מירי_פרנקלשור_1796"/>
      <w:r w:rsidRPr="003A46A0">
        <w:rPr>
          <w:rStyle w:val="TagStyle"/>
          <w:rtl/>
        </w:rPr>
        <w:t xml:space="preserve"> &lt;&lt; דובר &gt;&gt; </w:t>
      </w:r>
      <w:r>
        <w:rPr>
          <w:rtl/>
        </w:rPr>
        <w:t>מירי פרנקל-שור:</w:t>
      </w:r>
      <w:r w:rsidRPr="003A46A0">
        <w:rPr>
          <w:rStyle w:val="TagStyle"/>
          <w:rtl/>
        </w:rPr>
        <w:t xml:space="preserve"> &lt;&lt; דובר &gt;&gt;</w:t>
      </w:r>
      <w:r>
        <w:rPr>
          <w:rtl/>
        </w:rPr>
        <w:t xml:space="preserve">   </w:t>
      </w:r>
      <w:bookmarkEnd w:id="22518"/>
    </w:p>
    <w:p w14:paraId="06F7C722" w14:textId="77777777" w:rsidR="003A46A0" w:rsidRDefault="003A46A0" w:rsidP="003A46A0">
      <w:pPr>
        <w:pStyle w:val="KeepWithNext"/>
        <w:rPr>
          <w:rtl/>
        </w:rPr>
      </w:pPr>
    </w:p>
    <w:p w14:paraId="71FC8ECE" w14:textId="7F718121" w:rsidR="003A46A0" w:rsidRDefault="003A46A0" w:rsidP="003A46A0">
      <w:pPr>
        <w:rPr>
          <w:rtl/>
        </w:rPr>
      </w:pPr>
      <w:bookmarkStart w:id="22519" w:name="_ETM_Q1_3181155"/>
      <w:bookmarkStart w:id="22520" w:name="_ETM_Q1_3178405"/>
      <w:bookmarkStart w:id="22521" w:name="_ETM_Q1_3175655"/>
      <w:bookmarkEnd w:id="22519"/>
      <w:bookmarkEnd w:id="22520"/>
      <w:bookmarkEnd w:id="22521"/>
      <w:r>
        <w:rPr>
          <w:rFonts w:hint="cs"/>
          <w:rtl/>
        </w:rPr>
        <w:t>לאף זה לא ק</w:t>
      </w:r>
      <w:bookmarkStart w:id="22522" w:name="_ETM_Q1_3176905"/>
      <w:bookmarkEnd w:id="22522"/>
      <w:r>
        <w:rPr>
          <w:rFonts w:hint="cs"/>
          <w:rtl/>
        </w:rPr>
        <w:t>שור.</w:t>
      </w:r>
    </w:p>
    <w:p w14:paraId="06BC0C0C" w14:textId="77777777" w:rsidR="003A46A0" w:rsidRDefault="003A46A0" w:rsidP="003A46A0">
      <w:pPr>
        <w:rPr>
          <w:rtl/>
        </w:rPr>
      </w:pPr>
      <w:bookmarkStart w:id="22523" w:name="_ETM_Q1_3177905"/>
      <w:bookmarkStart w:id="22524" w:name="_ETM_Q1_3179905"/>
      <w:bookmarkEnd w:id="22523"/>
      <w:bookmarkEnd w:id="22524"/>
    </w:p>
    <w:p w14:paraId="2BC63025" w14:textId="338FDA70" w:rsidR="003A46A0" w:rsidRDefault="003A46A0" w:rsidP="003A46A0">
      <w:pPr>
        <w:pStyle w:val="a4"/>
        <w:keepNext/>
        <w:rPr>
          <w:rtl/>
        </w:rPr>
      </w:pPr>
      <w:bookmarkStart w:id="22525" w:name="ET_speaker_דוד_בבלי_1797"/>
      <w:r w:rsidRPr="003A46A0">
        <w:rPr>
          <w:rStyle w:val="TagStyle"/>
          <w:rtl/>
        </w:rPr>
        <w:t xml:space="preserve"> &lt;&lt; דובר &gt;&gt; </w:t>
      </w:r>
      <w:r>
        <w:rPr>
          <w:rtl/>
        </w:rPr>
        <w:t>דוד בבלי:</w:t>
      </w:r>
      <w:r w:rsidRPr="003A46A0">
        <w:rPr>
          <w:rStyle w:val="TagStyle"/>
          <w:rtl/>
        </w:rPr>
        <w:t xml:space="preserve"> &lt;&lt; דובר &gt;&gt;</w:t>
      </w:r>
      <w:r>
        <w:rPr>
          <w:rtl/>
        </w:rPr>
        <w:t xml:space="preserve">   </w:t>
      </w:r>
      <w:bookmarkEnd w:id="22525"/>
    </w:p>
    <w:p w14:paraId="29129C63" w14:textId="77777777" w:rsidR="003A46A0" w:rsidRDefault="003A46A0" w:rsidP="003A46A0">
      <w:pPr>
        <w:pStyle w:val="KeepWithNext"/>
        <w:rPr>
          <w:rtl/>
        </w:rPr>
      </w:pPr>
    </w:p>
    <w:p w14:paraId="31172DBE" w14:textId="2744DCD6" w:rsidR="003A46A0" w:rsidRDefault="003A46A0" w:rsidP="003A46A0">
      <w:pPr>
        <w:rPr>
          <w:rtl/>
        </w:rPr>
      </w:pPr>
      <w:bookmarkStart w:id="22526" w:name="_ETM_Q1_3180405"/>
      <w:bookmarkStart w:id="22527" w:name="_ETM_Q1_3180655"/>
      <w:bookmarkEnd w:id="22526"/>
      <w:bookmarkEnd w:id="22527"/>
      <w:r>
        <w:rPr>
          <w:rFonts w:hint="cs"/>
          <w:rtl/>
        </w:rPr>
        <w:t>למה?</w:t>
      </w:r>
    </w:p>
    <w:p w14:paraId="5A920ADE" w14:textId="77777777" w:rsidR="003A46A0" w:rsidRDefault="003A46A0" w:rsidP="003A46A0">
      <w:pPr>
        <w:rPr>
          <w:rtl/>
        </w:rPr>
      </w:pPr>
      <w:bookmarkStart w:id="22528" w:name="_ETM_Q1_3181405"/>
      <w:bookmarkStart w:id="22529" w:name="_ETM_Q1_3181655"/>
      <w:bookmarkStart w:id="22530" w:name="_ETM_Q1_3182406"/>
      <w:bookmarkEnd w:id="22528"/>
      <w:bookmarkEnd w:id="22529"/>
      <w:bookmarkEnd w:id="22530"/>
    </w:p>
    <w:p w14:paraId="3B5CBF2C" w14:textId="5A8562A4" w:rsidR="003A46A0" w:rsidRDefault="003A46A0" w:rsidP="003A46A0">
      <w:pPr>
        <w:pStyle w:val="a4"/>
        <w:keepNext/>
        <w:rPr>
          <w:rtl/>
        </w:rPr>
      </w:pPr>
      <w:bookmarkStart w:id="22531" w:name="ET_speaker_מירי_פרנקלשור_1798"/>
      <w:r w:rsidRPr="003A46A0">
        <w:rPr>
          <w:rStyle w:val="TagStyle"/>
          <w:rtl/>
        </w:rPr>
        <w:t xml:space="preserve"> &lt;&lt; דובר &gt;&gt; </w:t>
      </w:r>
      <w:r>
        <w:rPr>
          <w:rtl/>
        </w:rPr>
        <w:t>מירי פרנקל-שור:</w:t>
      </w:r>
      <w:r w:rsidRPr="003A46A0">
        <w:rPr>
          <w:rStyle w:val="TagStyle"/>
          <w:rtl/>
        </w:rPr>
        <w:t xml:space="preserve"> &lt;&lt; דובר &gt;&gt;</w:t>
      </w:r>
      <w:r>
        <w:rPr>
          <w:rtl/>
        </w:rPr>
        <w:t xml:space="preserve">   </w:t>
      </w:r>
      <w:bookmarkEnd w:id="22531"/>
    </w:p>
    <w:p w14:paraId="68FFDE05" w14:textId="77777777" w:rsidR="003A46A0" w:rsidRDefault="003A46A0" w:rsidP="003A46A0">
      <w:pPr>
        <w:pStyle w:val="KeepWithNext"/>
        <w:rPr>
          <w:rtl/>
        </w:rPr>
      </w:pPr>
    </w:p>
    <w:p w14:paraId="3452B35E" w14:textId="564CDEB7" w:rsidR="003A46A0" w:rsidRDefault="003A46A0" w:rsidP="003A46A0">
      <w:pPr>
        <w:rPr>
          <w:rtl/>
        </w:rPr>
      </w:pPr>
      <w:bookmarkStart w:id="22532" w:name="_ETM_Q1_3183155"/>
      <w:bookmarkEnd w:id="22532"/>
      <w:r>
        <w:rPr>
          <w:rFonts w:hint="cs"/>
          <w:rtl/>
        </w:rPr>
        <w:t xml:space="preserve">מכיוון שיש </w:t>
      </w:r>
      <w:bookmarkStart w:id="22533" w:name="_ETM_Q1_3182655"/>
      <w:bookmarkEnd w:id="22533"/>
      <w:r>
        <w:rPr>
          <w:rFonts w:hint="cs"/>
          <w:rtl/>
        </w:rPr>
        <w:t>מצב מיוחד בעורף והכול</w:t>
      </w:r>
      <w:bookmarkStart w:id="22534" w:name="_ETM_Q1_3180904"/>
      <w:bookmarkEnd w:id="22534"/>
      <w:r>
        <w:rPr>
          <w:rFonts w:hint="cs"/>
          <w:rtl/>
        </w:rPr>
        <w:t xml:space="preserve"> נגזר מזה. </w:t>
      </w:r>
    </w:p>
    <w:p w14:paraId="3A7FDB7F" w14:textId="77777777" w:rsidR="003A46A0" w:rsidRDefault="003A46A0" w:rsidP="003A46A0">
      <w:pPr>
        <w:rPr>
          <w:rtl/>
        </w:rPr>
      </w:pPr>
      <w:bookmarkStart w:id="22535" w:name="_ETM_Q1_3183905"/>
      <w:bookmarkStart w:id="22536" w:name="_ETM_Q1_3184405"/>
      <w:bookmarkEnd w:id="22535"/>
      <w:bookmarkEnd w:id="22536"/>
    </w:p>
    <w:p w14:paraId="6764ADD4" w14:textId="189A915D" w:rsidR="003A46A0" w:rsidRDefault="003A46A0" w:rsidP="003A46A0">
      <w:pPr>
        <w:pStyle w:val="a4"/>
        <w:keepNext/>
        <w:rPr>
          <w:rtl/>
        </w:rPr>
      </w:pPr>
      <w:bookmarkStart w:id="22537" w:name="ET_speaker_דוד_בבלי_1799"/>
      <w:r w:rsidRPr="003A46A0">
        <w:rPr>
          <w:rStyle w:val="TagStyle"/>
          <w:rtl/>
        </w:rPr>
        <w:t xml:space="preserve"> &lt;&lt; דובר &gt;&gt; </w:t>
      </w:r>
      <w:r>
        <w:rPr>
          <w:rtl/>
        </w:rPr>
        <w:t>דוד בבלי:</w:t>
      </w:r>
      <w:r w:rsidRPr="003A46A0">
        <w:rPr>
          <w:rStyle w:val="TagStyle"/>
          <w:rtl/>
        </w:rPr>
        <w:t xml:space="preserve"> &lt;&lt; דובר &gt;&gt;</w:t>
      </w:r>
      <w:r>
        <w:rPr>
          <w:rtl/>
        </w:rPr>
        <w:t xml:space="preserve">   </w:t>
      </w:r>
      <w:bookmarkEnd w:id="22537"/>
    </w:p>
    <w:p w14:paraId="32B50F07" w14:textId="77777777" w:rsidR="003A46A0" w:rsidRDefault="003A46A0" w:rsidP="003A46A0">
      <w:pPr>
        <w:pStyle w:val="KeepWithNext"/>
        <w:rPr>
          <w:rtl/>
        </w:rPr>
      </w:pPr>
    </w:p>
    <w:p w14:paraId="098C3BE8" w14:textId="0BAA8AF5" w:rsidR="003A46A0" w:rsidRDefault="003A46A0" w:rsidP="003A46A0">
      <w:pPr>
        <w:rPr>
          <w:rtl/>
        </w:rPr>
      </w:pPr>
      <w:bookmarkStart w:id="22538" w:name="_ETM_Q1_3186404"/>
      <w:bookmarkStart w:id="22539" w:name="_ETM_Q1_3183655"/>
      <w:bookmarkEnd w:id="22538"/>
      <w:bookmarkEnd w:id="22539"/>
      <w:r>
        <w:rPr>
          <w:rFonts w:hint="cs"/>
          <w:rtl/>
        </w:rPr>
        <w:t>הוא</w:t>
      </w:r>
      <w:bookmarkStart w:id="22540" w:name="_ETM_Q1_3180901"/>
      <w:bookmarkEnd w:id="22540"/>
      <w:r>
        <w:rPr>
          <w:rFonts w:hint="cs"/>
          <w:rtl/>
        </w:rPr>
        <w:t xml:space="preserve"> עדיין</w:t>
      </w:r>
      <w:bookmarkStart w:id="22541" w:name="_ETM_Q1_3178904"/>
      <w:bookmarkEnd w:id="22541"/>
      <w:r>
        <w:rPr>
          <w:rFonts w:hint="cs"/>
          <w:rtl/>
        </w:rPr>
        <w:t xml:space="preserve"> </w:t>
      </w:r>
      <w:bookmarkStart w:id="22542" w:name="_ETM_Q1_3179406"/>
      <w:bookmarkEnd w:id="22542"/>
      <w:r>
        <w:rPr>
          <w:rFonts w:hint="cs"/>
          <w:rtl/>
        </w:rPr>
        <w:t xml:space="preserve">קיים, למרות זה. </w:t>
      </w:r>
    </w:p>
    <w:p w14:paraId="3C59E352" w14:textId="77777777" w:rsidR="003A46A0" w:rsidRDefault="003A46A0" w:rsidP="003A46A0">
      <w:pPr>
        <w:rPr>
          <w:rtl/>
        </w:rPr>
      </w:pPr>
      <w:bookmarkStart w:id="22543" w:name="_ETM_Q1_3184904"/>
      <w:bookmarkStart w:id="22544" w:name="_ETM_Q1_3186153"/>
      <w:bookmarkEnd w:id="22543"/>
      <w:bookmarkEnd w:id="22544"/>
    </w:p>
    <w:p w14:paraId="47C8C502" w14:textId="79E7676A" w:rsidR="003A46A0" w:rsidRDefault="003A46A0" w:rsidP="003A46A0">
      <w:pPr>
        <w:pStyle w:val="a4"/>
        <w:keepNext/>
        <w:rPr>
          <w:rtl/>
        </w:rPr>
      </w:pPr>
      <w:bookmarkStart w:id="22545" w:name="ET_speaker_מירי_פרנקלשור_1800"/>
      <w:r w:rsidRPr="003A46A0">
        <w:rPr>
          <w:rStyle w:val="TagStyle"/>
          <w:rtl/>
        </w:rPr>
        <w:t xml:space="preserve"> &lt;&lt; דובר &gt;&gt; </w:t>
      </w:r>
      <w:r>
        <w:rPr>
          <w:rtl/>
        </w:rPr>
        <w:t>מירי פרנקל-שור:</w:t>
      </w:r>
      <w:r w:rsidRPr="003A46A0">
        <w:rPr>
          <w:rStyle w:val="TagStyle"/>
          <w:rtl/>
        </w:rPr>
        <w:t xml:space="preserve"> &lt;&lt; דובר &gt;&gt;</w:t>
      </w:r>
      <w:r>
        <w:rPr>
          <w:rtl/>
        </w:rPr>
        <w:t xml:space="preserve">   </w:t>
      </w:r>
      <w:bookmarkEnd w:id="22545"/>
    </w:p>
    <w:p w14:paraId="7533753D" w14:textId="77777777" w:rsidR="003A46A0" w:rsidRDefault="003A46A0" w:rsidP="003A46A0">
      <w:pPr>
        <w:pStyle w:val="KeepWithNext"/>
        <w:rPr>
          <w:rtl/>
        </w:rPr>
      </w:pPr>
    </w:p>
    <w:p w14:paraId="56BBEE01" w14:textId="77777777" w:rsidR="00D43B87" w:rsidRDefault="003A46A0" w:rsidP="003A46A0">
      <w:pPr>
        <w:rPr>
          <w:rtl/>
        </w:rPr>
      </w:pPr>
      <w:bookmarkStart w:id="22546" w:name="_ETM_Q1_3187153"/>
      <w:bookmarkEnd w:id="22546"/>
      <w:r>
        <w:rPr>
          <w:rFonts w:hint="cs"/>
          <w:rtl/>
        </w:rPr>
        <w:t xml:space="preserve">לא. יערה, לאור מה שמתנהל פה </w:t>
      </w:r>
      <w:bookmarkStart w:id="22547" w:name="_ETM_Q1_3193651"/>
      <w:bookmarkEnd w:id="22547"/>
      <w:r>
        <w:rPr>
          <w:rFonts w:hint="cs"/>
          <w:rtl/>
        </w:rPr>
        <w:t xml:space="preserve">בדיונים, </w:t>
      </w:r>
      <w:bookmarkStart w:id="22548" w:name="_ETM_Q1_3193655"/>
      <w:bookmarkStart w:id="22549" w:name="_ETM_Q1_3194151"/>
      <w:bookmarkStart w:id="22550" w:name="_ETM_Q1_3191906"/>
      <w:bookmarkStart w:id="22551" w:name="_ETM_Q1_3192155"/>
      <w:bookmarkStart w:id="22552" w:name="_ETM_Q1_3187655"/>
      <w:bookmarkEnd w:id="22548"/>
      <w:bookmarkEnd w:id="22549"/>
      <w:bookmarkEnd w:id="22550"/>
      <w:bookmarkEnd w:id="22551"/>
      <w:bookmarkEnd w:id="22552"/>
      <w:r>
        <w:rPr>
          <w:rFonts w:hint="cs"/>
          <w:rtl/>
        </w:rPr>
        <w:t xml:space="preserve">מתגבשת לי העמדה </w:t>
      </w:r>
      <w:bookmarkStart w:id="22553" w:name="_ETM_Q1_3185904"/>
      <w:bookmarkStart w:id="22554" w:name="_ETM_Q1_3189655"/>
      <w:bookmarkEnd w:id="22553"/>
      <w:bookmarkEnd w:id="22554"/>
      <w:r>
        <w:rPr>
          <w:rFonts w:hint="cs"/>
          <w:rtl/>
        </w:rPr>
        <w:t>ש</w:t>
      </w:r>
      <w:bookmarkStart w:id="22555" w:name="_ETM_Q1_3194156"/>
      <w:bookmarkEnd w:id="22555"/>
      <w:r>
        <w:rPr>
          <w:rFonts w:hint="cs"/>
          <w:rtl/>
        </w:rPr>
        <w:t xml:space="preserve">לא להמליץ </w:t>
      </w:r>
      <w:bookmarkStart w:id="22556" w:name="_ETM_Q1_3196405"/>
      <w:bookmarkEnd w:id="22556"/>
      <w:r>
        <w:rPr>
          <w:rFonts w:hint="cs"/>
          <w:rtl/>
        </w:rPr>
        <w:t>לוועדה לסגור את השטח מכוח החוק אלא שהכול</w:t>
      </w:r>
      <w:bookmarkStart w:id="22557" w:name="_ETM_Q1_3201401"/>
      <w:bookmarkEnd w:id="22557"/>
      <w:r>
        <w:rPr>
          <w:rFonts w:hint="cs"/>
          <w:rtl/>
        </w:rPr>
        <w:t xml:space="preserve"> יתנהל מכוח חוק ההתגוננות האזרחית. כפי שא</w:t>
      </w:r>
      <w:bookmarkStart w:id="22558" w:name="_ETM_Q1_3205156"/>
      <w:bookmarkEnd w:id="22558"/>
      <w:r>
        <w:rPr>
          <w:rFonts w:hint="cs"/>
          <w:rtl/>
        </w:rPr>
        <w:t>תם</w:t>
      </w:r>
      <w:bookmarkStart w:id="22559" w:name="_ETM_Q1_3203152"/>
      <w:bookmarkEnd w:id="22559"/>
      <w:r>
        <w:rPr>
          <w:rFonts w:hint="cs"/>
          <w:rtl/>
        </w:rPr>
        <w:t xml:space="preserve"> אומרים כל הזמן </w:t>
      </w:r>
      <w:bookmarkStart w:id="22560" w:name="_ETM_Q1_3202905"/>
      <w:bookmarkEnd w:id="22560"/>
      <w:r>
        <w:rPr>
          <w:rFonts w:hint="cs"/>
          <w:rtl/>
        </w:rPr>
        <w:t>"יש סמכות</w:t>
      </w:r>
      <w:bookmarkStart w:id="22561" w:name="_ETM_Q1_3204903"/>
      <w:bookmarkEnd w:id="22561"/>
      <w:r>
        <w:rPr>
          <w:rFonts w:hint="cs"/>
          <w:rtl/>
        </w:rPr>
        <w:t xml:space="preserve"> בחוק ההתגוננות האזרחית", </w:t>
      </w:r>
      <w:bookmarkStart w:id="22562" w:name="_ETM_Q1_3210655"/>
      <w:bookmarkEnd w:id="22562"/>
      <w:r>
        <w:rPr>
          <w:rFonts w:hint="cs"/>
          <w:rtl/>
        </w:rPr>
        <w:t>א</w:t>
      </w:r>
      <w:bookmarkStart w:id="22563" w:name="_ETM_Q1_3208152"/>
      <w:bookmarkEnd w:id="22563"/>
      <w:r>
        <w:rPr>
          <w:rFonts w:hint="cs"/>
          <w:rtl/>
        </w:rPr>
        <w:t>ז אני ח</w:t>
      </w:r>
      <w:bookmarkStart w:id="22564" w:name="_ETM_Q1_3205152"/>
      <w:bookmarkEnd w:id="22564"/>
      <w:r>
        <w:rPr>
          <w:rFonts w:hint="cs"/>
          <w:rtl/>
        </w:rPr>
        <w:t xml:space="preserve">ושבת שגם סמכות </w:t>
      </w:r>
      <w:bookmarkStart w:id="22565" w:name="_ETM_Q1_3205904"/>
      <w:bookmarkEnd w:id="22565"/>
      <w:r>
        <w:rPr>
          <w:rFonts w:hint="cs"/>
          <w:rtl/>
        </w:rPr>
        <w:t>ס</w:t>
      </w:r>
      <w:bookmarkStart w:id="22566" w:name="_ETM_Q1_3203155"/>
      <w:bookmarkEnd w:id="22566"/>
      <w:r>
        <w:rPr>
          <w:rFonts w:hint="cs"/>
          <w:rtl/>
        </w:rPr>
        <w:t>גירת השטח צריכה להיות בחוק ההתגוננות האזרחית וברור</w:t>
      </w:r>
      <w:bookmarkStart w:id="22567" w:name="_ETM_Q1_3209904"/>
      <w:bookmarkEnd w:id="22567"/>
      <w:r>
        <w:rPr>
          <w:rFonts w:hint="cs"/>
          <w:rtl/>
        </w:rPr>
        <w:t xml:space="preserve"> שיש לו סמכות להפחית את מספר ה</w:t>
      </w:r>
      <w:bookmarkStart w:id="22568" w:name="_ETM_Q1_3214156"/>
      <w:bookmarkEnd w:id="22568"/>
      <w:r>
        <w:rPr>
          <w:rFonts w:hint="cs"/>
          <w:rtl/>
        </w:rPr>
        <w:t>אנשים אז ל</w:t>
      </w:r>
      <w:bookmarkStart w:id="22569" w:name="_ETM_Q1_3213403"/>
      <w:bookmarkEnd w:id="22569"/>
      <w:r>
        <w:rPr>
          <w:rFonts w:hint="cs"/>
          <w:rtl/>
        </w:rPr>
        <w:t xml:space="preserve">א צריך לכתוב את זה בחוק. </w:t>
      </w:r>
    </w:p>
    <w:p w14:paraId="48AF67F0" w14:textId="77777777" w:rsidR="00D43B87" w:rsidRDefault="00D43B87" w:rsidP="003A46A0">
      <w:pPr>
        <w:rPr>
          <w:rtl/>
        </w:rPr>
      </w:pPr>
      <w:bookmarkStart w:id="22570" w:name="_ETM_Q1_3212403"/>
      <w:bookmarkEnd w:id="22570"/>
    </w:p>
    <w:p w14:paraId="248E3535" w14:textId="598CA791" w:rsidR="003A46A0" w:rsidRDefault="003A46A0" w:rsidP="003A46A0">
      <w:pPr>
        <w:rPr>
          <w:rtl/>
        </w:rPr>
      </w:pPr>
      <w:bookmarkStart w:id="22571" w:name="_ETM_Q1_3213153"/>
      <w:bookmarkEnd w:id="22571"/>
      <w:r>
        <w:rPr>
          <w:rFonts w:hint="cs"/>
          <w:rtl/>
        </w:rPr>
        <w:t xml:space="preserve">פיקוד העורף הוא </w:t>
      </w:r>
      <w:bookmarkStart w:id="22572" w:name="_ETM_Q1_3214405"/>
      <w:bookmarkStart w:id="22573" w:name="_ETM_Q1_3215155"/>
      <w:bookmarkEnd w:id="22572"/>
      <w:bookmarkEnd w:id="22573"/>
      <w:r>
        <w:rPr>
          <w:rFonts w:hint="cs"/>
          <w:rtl/>
        </w:rPr>
        <w:t>המפקד העליון של כל האירוע וכמובן</w:t>
      </w:r>
      <w:bookmarkStart w:id="22574" w:name="_ETM_Q1_3215153"/>
      <w:bookmarkEnd w:id="22574"/>
      <w:r>
        <w:rPr>
          <w:rFonts w:hint="cs"/>
          <w:rtl/>
        </w:rPr>
        <w:t xml:space="preserve"> שהמשטרה נשארת בהתאם לסמכות</w:t>
      </w:r>
      <w:r w:rsidR="00D43B87">
        <w:rPr>
          <w:rFonts w:hint="cs"/>
          <w:rtl/>
        </w:rPr>
        <w:t xml:space="preserve">ה </w:t>
      </w:r>
      <w:r>
        <w:rPr>
          <w:rFonts w:hint="cs"/>
          <w:rtl/>
        </w:rPr>
        <w:t xml:space="preserve"> </w:t>
      </w:r>
      <w:bookmarkStart w:id="22575" w:name="_ETM_Q1_3221656"/>
      <w:bookmarkEnd w:id="22575"/>
      <w:r>
        <w:rPr>
          <w:rFonts w:hint="cs"/>
          <w:rtl/>
        </w:rPr>
        <w:t>האינהרנ</w:t>
      </w:r>
      <w:bookmarkStart w:id="22576" w:name="_ETM_Q1_3220902"/>
      <w:bookmarkStart w:id="22577" w:name="_ETM_Q1_3218152"/>
      <w:bookmarkEnd w:id="22576"/>
      <w:bookmarkEnd w:id="22577"/>
      <w:r>
        <w:rPr>
          <w:rFonts w:hint="cs"/>
          <w:rtl/>
        </w:rPr>
        <w:t xml:space="preserve">טית </w:t>
      </w:r>
      <w:bookmarkStart w:id="22578" w:name="_ETM_Q1_3219652"/>
      <w:bookmarkStart w:id="22579" w:name="_ETM_Q1_3222154"/>
      <w:bookmarkStart w:id="22580" w:name="_ETM_Q1_3222404"/>
      <w:bookmarkStart w:id="22581" w:name="_ETM_Q1_3222652"/>
      <w:bookmarkEnd w:id="22578"/>
      <w:bookmarkEnd w:id="22579"/>
      <w:bookmarkEnd w:id="22580"/>
      <w:bookmarkEnd w:id="22581"/>
      <w:r w:rsidR="00D43B87">
        <w:rPr>
          <w:rFonts w:hint="cs"/>
          <w:rtl/>
        </w:rPr>
        <w:t>על כל ה</w:t>
      </w:r>
      <w:bookmarkStart w:id="22582" w:name="_ETM_Q1_3219656"/>
      <w:bookmarkEnd w:id="22582"/>
      <w:r w:rsidR="00D43B87">
        <w:rPr>
          <w:rFonts w:hint="cs"/>
          <w:rtl/>
        </w:rPr>
        <w:t>סמכויות</w:t>
      </w:r>
      <w:bookmarkStart w:id="22583" w:name="_ETM_Q1_3220656"/>
      <w:bookmarkStart w:id="22584" w:name="_ETM_Q1_3218905"/>
      <w:bookmarkStart w:id="22585" w:name="_ETM_Q1_3219152"/>
      <w:bookmarkStart w:id="22586" w:name="_ETM_Q1_3212405"/>
      <w:bookmarkEnd w:id="22583"/>
      <w:bookmarkEnd w:id="22584"/>
      <w:bookmarkEnd w:id="22585"/>
      <w:bookmarkEnd w:id="22586"/>
      <w:r w:rsidR="00D43B87">
        <w:rPr>
          <w:rFonts w:hint="cs"/>
          <w:rtl/>
        </w:rPr>
        <w:t xml:space="preserve"> ואנחנו </w:t>
      </w:r>
      <w:bookmarkStart w:id="22587" w:name="_ETM_Q1_3226156"/>
      <w:bookmarkStart w:id="22588" w:name="_ETM_Q1_3224402"/>
      <w:bookmarkStart w:id="22589" w:name="_ETM_Q1_3221402"/>
      <w:bookmarkEnd w:id="22587"/>
      <w:bookmarkEnd w:id="22588"/>
      <w:bookmarkEnd w:id="22589"/>
      <w:r w:rsidR="00D43B87">
        <w:rPr>
          <w:rFonts w:hint="cs"/>
          <w:rtl/>
        </w:rPr>
        <w:t xml:space="preserve">נלך למתווה הזה. זאת המלצתי. </w:t>
      </w:r>
    </w:p>
    <w:p w14:paraId="5B311C4B" w14:textId="77777777" w:rsidR="00D43B87" w:rsidRDefault="00D43B87" w:rsidP="00D43B87">
      <w:pPr>
        <w:ind w:firstLine="0"/>
        <w:rPr>
          <w:rtl/>
        </w:rPr>
      </w:pPr>
      <w:bookmarkStart w:id="22590" w:name="_ETM_Q1_3216654"/>
      <w:bookmarkStart w:id="22591" w:name="_ETM_Q1_3217405"/>
      <w:bookmarkEnd w:id="22590"/>
      <w:bookmarkEnd w:id="22591"/>
    </w:p>
    <w:p w14:paraId="1E5EC04A" w14:textId="725F6BEB" w:rsidR="00D43B87" w:rsidRDefault="00D43B87" w:rsidP="00D43B87">
      <w:pPr>
        <w:pStyle w:val="af6"/>
        <w:keepNext/>
        <w:rPr>
          <w:rtl/>
        </w:rPr>
      </w:pPr>
      <w:bookmarkStart w:id="22592" w:name="ET_yor_6358_1801"/>
      <w:r w:rsidRPr="00D43B87">
        <w:rPr>
          <w:rStyle w:val="TagStyle"/>
          <w:rtl/>
        </w:rPr>
        <w:t xml:space="preserve"> &lt;&lt; יור &gt;&gt; </w:t>
      </w:r>
      <w:r>
        <w:rPr>
          <w:rtl/>
        </w:rPr>
        <w:t>היו"ר צביקה פוגל:</w:t>
      </w:r>
      <w:r w:rsidRPr="00D43B87">
        <w:rPr>
          <w:rStyle w:val="TagStyle"/>
          <w:rtl/>
        </w:rPr>
        <w:t xml:space="preserve"> &lt;&lt; יור &gt;&gt;</w:t>
      </w:r>
      <w:r>
        <w:rPr>
          <w:rtl/>
        </w:rPr>
        <w:t xml:space="preserve">   </w:t>
      </w:r>
      <w:bookmarkEnd w:id="22592"/>
    </w:p>
    <w:p w14:paraId="0686A11B" w14:textId="77777777" w:rsidR="00D43B87" w:rsidRDefault="00D43B87" w:rsidP="00D43B87">
      <w:pPr>
        <w:pStyle w:val="KeepWithNext"/>
        <w:rPr>
          <w:rtl/>
        </w:rPr>
      </w:pPr>
    </w:p>
    <w:p w14:paraId="3ECC5555" w14:textId="6C301EF7" w:rsidR="00D43B87" w:rsidRDefault="00D43B87" w:rsidP="00D43B87">
      <w:pPr>
        <w:rPr>
          <w:rtl/>
        </w:rPr>
      </w:pPr>
      <w:bookmarkStart w:id="22593" w:name="_ETM_Q1_3217902"/>
      <w:bookmarkStart w:id="22594" w:name="_ETM_Q1_3226405"/>
      <w:bookmarkEnd w:id="22593"/>
      <w:bookmarkEnd w:id="22594"/>
      <w:r>
        <w:rPr>
          <w:rFonts w:hint="cs"/>
          <w:rtl/>
        </w:rPr>
        <w:t>לא, אני אמרתי את זה בצורה מאוד ברורה</w:t>
      </w:r>
      <w:bookmarkStart w:id="22595" w:name="_ETM_Q1_3232154"/>
      <w:bookmarkEnd w:id="22595"/>
      <w:r>
        <w:rPr>
          <w:rFonts w:hint="cs"/>
          <w:rtl/>
        </w:rPr>
        <w:t>.</w:t>
      </w:r>
      <w:bookmarkStart w:id="22596" w:name="_ETM_Q1_3232652"/>
      <w:bookmarkStart w:id="22597" w:name="_ETM_Q1_3230154"/>
      <w:bookmarkEnd w:id="22596"/>
      <w:bookmarkEnd w:id="22597"/>
      <w:r>
        <w:rPr>
          <w:rFonts w:hint="cs"/>
          <w:rtl/>
        </w:rPr>
        <w:t xml:space="preserve"> אני מרגיש</w:t>
      </w:r>
      <w:bookmarkStart w:id="22598" w:name="_ETM_Q1_3232654"/>
      <w:bookmarkStart w:id="22599" w:name="_ETM_Q1_3230654"/>
      <w:bookmarkEnd w:id="22598"/>
      <w:bookmarkEnd w:id="22599"/>
      <w:r>
        <w:rPr>
          <w:rFonts w:hint="cs"/>
          <w:rtl/>
        </w:rPr>
        <w:t xml:space="preserve"> </w:t>
      </w:r>
      <w:bookmarkStart w:id="22600" w:name="_ETM_Q1_3229407"/>
      <w:bookmarkEnd w:id="22600"/>
      <w:r>
        <w:rPr>
          <w:rFonts w:hint="cs"/>
          <w:rtl/>
        </w:rPr>
        <w:t>שהשר ואני לק</w:t>
      </w:r>
      <w:bookmarkStart w:id="22601" w:name="_ETM_Q1_3230903"/>
      <w:bookmarkEnd w:id="22601"/>
      <w:r>
        <w:rPr>
          <w:rFonts w:hint="cs"/>
          <w:rtl/>
        </w:rPr>
        <w:t>חנו אחריות במקו</w:t>
      </w:r>
      <w:bookmarkStart w:id="22602" w:name="_ETM_Q1_3234655"/>
      <w:bookmarkEnd w:id="22602"/>
      <w:r>
        <w:rPr>
          <w:rFonts w:hint="cs"/>
          <w:rtl/>
        </w:rPr>
        <w:t xml:space="preserve">ם </w:t>
      </w:r>
      <w:bookmarkStart w:id="22603" w:name="_ETM_Q1_3232906"/>
      <w:bookmarkEnd w:id="22603"/>
      <w:r>
        <w:rPr>
          <w:rFonts w:hint="cs"/>
          <w:rtl/>
        </w:rPr>
        <w:t>שפיקוד ה</w:t>
      </w:r>
      <w:bookmarkStart w:id="22604" w:name="_ETM_Q1_3230404"/>
      <w:bookmarkEnd w:id="22604"/>
      <w:r>
        <w:rPr>
          <w:rFonts w:hint="cs"/>
          <w:rtl/>
        </w:rPr>
        <w:t xml:space="preserve">עורף ייקח </w:t>
      </w:r>
      <w:bookmarkStart w:id="22605" w:name="_ETM_Q1_3231405"/>
      <w:bookmarkEnd w:id="22605"/>
      <w:r>
        <w:rPr>
          <w:rFonts w:hint="cs"/>
          <w:rtl/>
        </w:rPr>
        <w:t xml:space="preserve">את האחריות עליו. </w:t>
      </w:r>
      <w:bookmarkStart w:id="22606" w:name="_ETM_Q1_3235904"/>
      <w:bookmarkEnd w:id="22606"/>
      <w:r>
        <w:rPr>
          <w:rFonts w:hint="cs"/>
          <w:rtl/>
        </w:rPr>
        <w:t>הא</w:t>
      </w:r>
      <w:bookmarkStart w:id="22607" w:name="_ETM_Q1_3236156"/>
      <w:bookmarkStart w:id="22608" w:name="_ETM_Q1_3233656"/>
      <w:bookmarkEnd w:id="22607"/>
      <w:bookmarkEnd w:id="22608"/>
      <w:r>
        <w:rPr>
          <w:rFonts w:hint="cs"/>
          <w:rtl/>
        </w:rPr>
        <w:t>ירוע הזה</w:t>
      </w:r>
      <w:bookmarkStart w:id="22609" w:name="_ETM_Q1_3239406"/>
      <w:bookmarkEnd w:id="22609"/>
      <w:r>
        <w:rPr>
          <w:rFonts w:hint="cs"/>
          <w:rtl/>
        </w:rPr>
        <w:t xml:space="preserve"> הוא לא האירוע של השר ושלי. </w:t>
      </w:r>
      <w:bookmarkStart w:id="22610" w:name="_ETM_Q1_3241402"/>
      <w:bookmarkStart w:id="22611" w:name="_ETM_Q1_3238653"/>
      <w:bookmarkStart w:id="22612" w:name="_ETM_Q1_3216403"/>
      <w:bookmarkStart w:id="22613" w:name="_ETM_Q1_3228408"/>
      <w:bookmarkEnd w:id="22610"/>
      <w:bookmarkEnd w:id="22611"/>
      <w:bookmarkEnd w:id="22612"/>
      <w:bookmarkEnd w:id="22613"/>
    </w:p>
    <w:p w14:paraId="50821DAA" w14:textId="77777777" w:rsidR="00D43B87" w:rsidRDefault="00D43B87" w:rsidP="003A46A0">
      <w:pPr>
        <w:rPr>
          <w:rtl/>
        </w:rPr>
      </w:pPr>
      <w:bookmarkStart w:id="22614" w:name="_ETM_Q1_3240406"/>
      <w:bookmarkEnd w:id="22614"/>
    </w:p>
    <w:p w14:paraId="12F913FA" w14:textId="45D07591" w:rsidR="00D43B87" w:rsidRDefault="00D43B87" w:rsidP="00D43B87">
      <w:pPr>
        <w:pStyle w:val="af9"/>
        <w:keepNext/>
        <w:rPr>
          <w:rtl/>
        </w:rPr>
      </w:pPr>
      <w:bookmarkStart w:id="22615" w:name="ET_guest_895518_1802"/>
      <w:r w:rsidRPr="00D43B87">
        <w:rPr>
          <w:rStyle w:val="TagStyle"/>
          <w:rtl/>
        </w:rPr>
        <w:t xml:space="preserve"> &lt;&lt; אורח &gt;&gt; </w:t>
      </w:r>
      <w:r>
        <w:rPr>
          <w:rtl/>
        </w:rPr>
        <w:t>סנ"צ טלי אריכא:</w:t>
      </w:r>
      <w:r w:rsidRPr="00D43B87">
        <w:rPr>
          <w:rStyle w:val="TagStyle"/>
          <w:rtl/>
        </w:rPr>
        <w:t xml:space="preserve"> &lt;&lt; אורח &gt;&gt;</w:t>
      </w:r>
      <w:r>
        <w:rPr>
          <w:rtl/>
        </w:rPr>
        <w:t xml:space="preserve">   </w:t>
      </w:r>
      <w:bookmarkEnd w:id="22615"/>
    </w:p>
    <w:p w14:paraId="67E47716" w14:textId="77777777" w:rsidR="00D43B87" w:rsidRDefault="00D43B87" w:rsidP="00D43B87">
      <w:pPr>
        <w:pStyle w:val="KeepWithNext"/>
        <w:rPr>
          <w:rtl/>
        </w:rPr>
      </w:pPr>
    </w:p>
    <w:p w14:paraId="1B000E45" w14:textId="71040736" w:rsidR="00D43B87" w:rsidRPr="00D43B87" w:rsidRDefault="00D43B87" w:rsidP="00D43B87">
      <w:pPr>
        <w:rPr>
          <w:rtl/>
        </w:rPr>
      </w:pPr>
      <w:bookmarkStart w:id="22616" w:name="_ETM_Q1_3241151"/>
      <w:bookmarkStart w:id="22617" w:name="_ETM_Q1_3241405"/>
      <w:bookmarkEnd w:id="22616"/>
      <w:bookmarkEnd w:id="22617"/>
      <w:r>
        <w:rPr>
          <w:rFonts w:hint="cs"/>
          <w:rtl/>
        </w:rPr>
        <w:t xml:space="preserve">השאלה היא </w:t>
      </w:r>
      <w:bookmarkStart w:id="22618" w:name="_ETM_Q1_3247654"/>
      <w:bookmarkEnd w:id="22618"/>
      <w:r>
        <w:rPr>
          <w:rFonts w:hint="cs"/>
          <w:rtl/>
        </w:rPr>
        <w:t xml:space="preserve">אם בדרך הזאת אנחנו לא </w:t>
      </w:r>
      <w:bookmarkStart w:id="22619" w:name="_ETM_Q1_3249661"/>
      <w:bookmarkStart w:id="22620" w:name="_ETM_Q1_3246905"/>
      <w:bookmarkStart w:id="22621" w:name="_ETM_Q1_3243905"/>
      <w:bookmarkEnd w:id="22619"/>
      <w:bookmarkEnd w:id="22620"/>
      <w:bookmarkEnd w:id="22621"/>
      <w:r>
        <w:rPr>
          <w:rFonts w:hint="cs"/>
          <w:rtl/>
        </w:rPr>
        <w:t>מאבדים את היכולת להגביל את ה</w:t>
      </w:r>
      <w:bookmarkStart w:id="22622" w:name="_ETM_Q1_3251152"/>
      <w:bookmarkEnd w:id="22622"/>
      <w:r>
        <w:rPr>
          <w:rFonts w:hint="cs"/>
          <w:rtl/>
        </w:rPr>
        <w:t>עיתונאים</w:t>
      </w:r>
      <w:bookmarkStart w:id="22623" w:name="_ETM_Q1_3249406"/>
      <w:bookmarkStart w:id="22624" w:name="_ETM_Q1_3246904"/>
      <w:bookmarkEnd w:id="22623"/>
      <w:bookmarkEnd w:id="22624"/>
      <w:r>
        <w:rPr>
          <w:rFonts w:hint="cs"/>
          <w:rtl/>
        </w:rPr>
        <w:t xml:space="preserve">. בחוק ההתגוננות </w:t>
      </w:r>
      <w:bookmarkStart w:id="22625" w:name="_ETM_Q1_3249901"/>
      <w:bookmarkEnd w:id="22625"/>
      <w:r>
        <w:rPr>
          <w:rFonts w:hint="cs"/>
          <w:rtl/>
        </w:rPr>
        <w:t>י שבעיה להגביל עיתונאים ו</w:t>
      </w:r>
      <w:bookmarkStart w:id="22626" w:name="_ETM_Q1_3252903"/>
      <w:bookmarkEnd w:id="22626"/>
      <w:r>
        <w:rPr>
          <w:rFonts w:hint="cs"/>
          <w:rtl/>
        </w:rPr>
        <w:t>מבחינת</w:t>
      </w:r>
      <w:bookmarkStart w:id="22627" w:name="_ETM_Q1_3256152"/>
      <w:bookmarkEnd w:id="22627"/>
      <w:r>
        <w:rPr>
          <w:rFonts w:hint="cs"/>
          <w:rtl/>
        </w:rPr>
        <w:t xml:space="preserve">נו זה ממש צורך </w:t>
      </w:r>
      <w:bookmarkStart w:id="22628" w:name="_ETM_Q1_3257656"/>
      <w:bookmarkStart w:id="22629" w:name="_ETM_Q1_3254901"/>
      <w:bookmarkStart w:id="22630" w:name="_ETM_Q1_3252157"/>
      <w:bookmarkEnd w:id="22628"/>
      <w:bookmarkEnd w:id="22629"/>
      <w:bookmarkEnd w:id="22630"/>
      <w:r>
        <w:rPr>
          <w:rFonts w:hint="cs"/>
          <w:rtl/>
        </w:rPr>
        <w:t>חיוני.</w:t>
      </w:r>
    </w:p>
    <w:p w14:paraId="30BB43E4" w14:textId="77777777" w:rsidR="00D43B87" w:rsidRDefault="00D43B87" w:rsidP="00D43B87">
      <w:pPr>
        <w:ind w:firstLine="0"/>
        <w:rPr>
          <w:rtl/>
        </w:rPr>
      </w:pPr>
      <w:bookmarkStart w:id="22631" w:name="_ETM_Q1_3251906"/>
      <w:bookmarkStart w:id="22632" w:name="_ETM_Q1_3253153"/>
      <w:bookmarkEnd w:id="22631"/>
      <w:bookmarkEnd w:id="22632"/>
    </w:p>
    <w:p w14:paraId="72EA87FA" w14:textId="2A1AF5B4" w:rsidR="00D43B87" w:rsidRDefault="00D43B87" w:rsidP="00D43B87">
      <w:pPr>
        <w:pStyle w:val="a4"/>
        <w:keepNext/>
        <w:rPr>
          <w:rtl/>
        </w:rPr>
      </w:pPr>
      <w:bookmarkStart w:id="22633" w:name="ET_speaker_דוד_בבלי_1803"/>
      <w:r w:rsidRPr="00D43B87">
        <w:rPr>
          <w:rStyle w:val="TagStyle"/>
          <w:rtl/>
        </w:rPr>
        <w:t xml:space="preserve"> &lt;&lt; דובר &gt;&gt; </w:t>
      </w:r>
      <w:r>
        <w:rPr>
          <w:rtl/>
        </w:rPr>
        <w:t>דוד בבלי:</w:t>
      </w:r>
      <w:r w:rsidRPr="00D43B87">
        <w:rPr>
          <w:rStyle w:val="TagStyle"/>
          <w:rtl/>
        </w:rPr>
        <w:t xml:space="preserve"> &lt;&lt; דובר &gt;&gt;</w:t>
      </w:r>
      <w:r>
        <w:rPr>
          <w:rtl/>
        </w:rPr>
        <w:t xml:space="preserve">   </w:t>
      </w:r>
      <w:bookmarkEnd w:id="22633"/>
    </w:p>
    <w:p w14:paraId="1032B0A8" w14:textId="77777777" w:rsidR="00D43B87" w:rsidRDefault="00D43B87" w:rsidP="00D43B87">
      <w:pPr>
        <w:pStyle w:val="KeepWithNext"/>
        <w:rPr>
          <w:rtl/>
        </w:rPr>
      </w:pPr>
      <w:bookmarkStart w:id="22634" w:name="_ETM_Q1_3253154"/>
      <w:bookmarkEnd w:id="22634"/>
    </w:p>
    <w:p w14:paraId="1E222433" w14:textId="53320E3A" w:rsidR="00D43B87" w:rsidRDefault="00D43B87" w:rsidP="00D43B87">
      <w:pPr>
        <w:rPr>
          <w:rtl/>
        </w:rPr>
      </w:pPr>
      <w:bookmarkStart w:id="22635" w:name="_ETM_Q1_3253404"/>
      <w:bookmarkStart w:id="22636" w:name="_ETM_Q1_3245154"/>
      <w:bookmarkEnd w:id="22635"/>
      <w:bookmarkEnd w:id="22636"/>
      <w:r>
        <w:rPr>
          <w:rFonts w:hint="cs"/>
          <w:rtl/>
        </w:rPr>
        <w:t xml:space="preserve">על אף האמור. </w:t>
      </w:r>
    </w:p>
    <w:p w14:paraId="6182835E" w14:textId="77777777" w:rsidR="00D43B87" w:rsidRDefault="00D43B87" w:rsidP="00D43B87">
      <w:pPr>
        <w:rPr>
          <w:rtl/>
        </w:rPr>
      </w:pPr>
      <w:bookmarkStart w:id="22637" w:name="_ETM_Q1_3250406"/>
      <w:bookmarkStart w:id="22638" w:name="_ETM_Q1_3251904"/>
      <w:bookmarkEnd w:id="22637"/>
      <w:bookmarkEnd w:id="22638"/>
    </w:p>
    <w:p w14:paraId="1EB8DAA4" w14:textId="30EA04D6" w:rsidR="00D43B87" w:rsidRDefault="00D43B87" w:rsidP="00D43B87">
      <w:pPr>
        <w:pStyle w:val="a4"/>
        <w:keepNext/>
        <w:rPr>
          <w:rtl/>
        </w:rPr>
      </w:pPr>
      <w:bookmarkStart w:id="22639" w:name="ET_speaker_מירי_פרנקלשור_1804"/>
      <w:r w:rsidRPr="00D43B87">
        <w:rPr>
          <w:rStyle w:val="TagStyle"/>
          <w:rtl/>
        </w:rPr>
        <w:t xml:space="preserve"> &lt;&lt; דובר &gt;&gt; </w:t>
      </w:r>
      <w:r>
        <w:rPr>
          <w:rtl/>
        </w:rPr>
        <w:t>מירי פרנקל-שור:</w:t>
      </w:r>
      <w:r w:rsidRPr="00D43B87">
        <w:rPr>
          <w:rStyle w:val="TagStyle"/>
          <w:rtl/>
        </w:rPr>
        <w:t xml:space="preserve"> &lt;&lt; דובר &gt;&gt;</w:t>
      </w:r>
      <w:r>
        <w:rPr>
          <w:rtl/>
        </w:rPr>
        <w:t xml:space="preserve">   </w:t>
      </w:r>
      <w:bookmarkEnd w:id="22639"/>
    </w:p>
    <w:p w14:paraId="3E304025" w14:textId="77777777" w:rsidR="00D43B87" w:rsidRDefault="00D43B87" w:rsidP="00D43B87">
      <w:pPr>
        <w:pStyle w:val="KeepWithNext"/>
        <w:rPr>
          <w:rtl/>
        </w:rPr>
      </w:pPr>
    </w:p>
    <w:p w14:paraId="4D5B308F" w14:textId="0EAB619E" w:rsidR="00D43B87" w:rsidRDefault="00D43B87" w:rsidP="00D43B87">
      <w:pPr>
        <w:rPr>
          <w:rtl/>
        </w:rPr>
      </w:pPr>
      <w:bookmarkStart w:id="22640" w:name="_ETM_Q1_3252905"/>
      <w:bookmarkEnd w:id="22640"/>
      <w:r>
        <w:rPr>
          <w:rFonts w:hint="cs"/>
          <w:rtl/>
        </w:rPr>
        <w:t>אני לא יודעת</w:t>
      </w:r>
      <w:r w:rsidR="009C4821">
        <w:rPr>
          <w:rFonts w:hint="cs"/>
          <w:rtl/>
        </w:rPr>
        <w:t>.</w:t>
      </w:r>
      <w:r>
        <w:rPr>
          <w:rFonts w:hint="cs"/>
          <w:rtl/>
        </w:rPr>
        <w:t xml:space="preserve"> אנ</w:t>
      </w:r>
      <w:bookmarkStart w:id="22641" w:name="_ETM_Q1_3260655"/>
      <w:bookmarkStart w:id="22642" w:name="_ETM_Q1_3258404"/>
      <w:bookmarkEnd w:id="22641"/>
      <w:bookmarkEnd w:id="22642"/>
      <w:r w:rsidR="009C4821">
        <w:rPr>
          <w:rFonts w:hint="cs"/>
          <w:rtl/>
        </w:rPr>
        <w:t xml:space="preserve">י </w:t>
      </w:r>
      <w:bookmarkStart w:id="22643" w:name="_ETM_Q1_3266653"/>
      <w:bookmarkStart w:id="22644" w:name="_ETM_Q1_3268403"/>
      <w:bookmarkEnd w:id="22643"/>
      <w:bookmarkEnd w:id="22644"/>
      <w:r>
        <w:rPr>
          <w:rFonts w:hint="cs"/>
          <w:rtl/>
        </w:rPr>
        <w:t>חושבת שככול שעלו פה הדברים, סוגיית</w:t>
      </w:r>
      <w:bookmarkStart w:id="22645" w:name="_ETM_Q1_3262656"/>
      <w:bookmarkEnd w:id="22645"/>
      <w:r>
        <w:rPr>
          <w:rFonts w:hint="cs"/>
          <w:rtl/>
        </w:rPr>
        <w:t xml:space="preserve"> העיתונאים היא סו</w:t>
      </w:r>
      <w:bookmarkStart w:id="22646" w:name="_ETM_Q1_3266901"/>
      <w:bookmarkStart w:id="22647" w:name="_ETM_Q1_3267155"/>
      <w:bookmarkEnd w:id="22646"/>
      <w:bookmarkEnd w:id="22647"/>
      <w:r>
        <w:rPr>
          <w:rFonts w:hint="cs"/>
          <w:rtl/>
        </w:rPr>
        <w:t>גי</w:t>
      </w:r>
      <w:r w:rsidR="009C4821">
        <w:rPr>
          <w:rFonts w:hint="cs"/>
          <w:rtl/>
        </w:rPr>
        <w:t>יה מורכבת</w:t>
      </w:r>
      <w:bookmarkStart w:id="22648" w:name="_ETM_Q1_3263902"/>
      <w:bookmarkEnd w:id="22648"/>
      <w:r w:rsidR="009C4821">
        <w:rPr>
          <w:rFonts w:hint="cs"/>
          <w:rtl/>
        </w:rPr>
        <w:t>. אנחנו שואלים על ההגבלה שנשארה</w:t>
      </w:r>
      <w:bookmarkStart w:id="22649" w:name="_ETM_Q1_3278153"/>
      <w:bookmarkStart w:id="22650" w:name="_ETM_Q1_3275903"/>
      <w:bookmarkStart w:id="22651" w:name="_ETM_Q1_3272903"/>
      <w:bookmarkStart w:id="22652" w:name="_ETM_Q1_3277156"/>
      <w:bookmarkStart w:id="22653" w:name="_ETM_Q1_3275154"/>
      <w:bookmarkStart w:id="22654" w:name="_ETM_Q1_3272406"/>
      <w:bookmarkStart w:id="22655" w:name="_ETM_Q1_3270653"/>
      <w:bookmarkEnd w:id="22649"/>
      <w:bookmarkEnd w:id="22650"/>
      <w:bookmarkEnd w:id="22651"/>
      <w:bookmarkEnd w:id="22652"/>
      <w:bookmarkEnd w:id="22653"/>
      <w:bookmarkEnd w:id="22654"/>
      <w:bookmarkEnd w:id="22655"/>
      <w:r w:rsidR="009C4821">
        <w:rPr>
          <w:rFonts w:hint="cs"/>
          <w:rtl/>
        </w:rPr>
        <w:t xml:space="preserve"> רק במתחם רשב"י ובמתח</w:t>
      </w:r>
      <w:bookmarkStart w:id="22656" w:name="_ETM_Q1_3272653"/>
      <w:bookmarkEnd w:id="22656"/>
      <w:r w:rsidR="009C4821">
        <w:rPr>
          <w:rFonts w:hint="cs"/>
          <w:rtl/>
        </w:rPr>
        <w:t>ם בני-ע</w:t>
      </w:r>
      <w:bookmarkStart w:id="22657" w:name="_ETM_Q1_3279653"/>
      <w:bookmarkEnd w:id="22657"/>
      <w:r w:rsidR="009C4821">
        <w:rPr>
          <w:rFonts w:hint="cs"/>
          <w:rtl/>
        </w:rPr>
        <w:t>קיבא</w:t>
      </w:r>
      <w:bookmarkStart w:id="22658" w:name="_ETM_Q1_3276402"/>
      <w:bookmarkStart w:id="22659" w:name="_ETM_Q1_3273653"/>
      <w:bookmarkEnd w:id="22658"/>
      <w:bookmarkEnd w:id="22659"/>
      <w:r w:rsidR="009C4821">
        <w:rPr>
          <w:rFonts w:hint="cs"/>
          <w:rtl/>
        </w:rPr>
        <w:t>.</w:t>
      </w:r>
    </w:p>
    <w:p w14:paraId="426D1FF5" w14:textId="77777777" w:rsidR="009C4821" w:rsidRDefault="009C4821" w:rsidP="00D43B87">
      <w:pPr>
        <w:rPr>
          <w:rtl/>
        </w:rPr>
      </w:pPr>
      <w:bookmarkStart w:id="22660" w:name="_ETM_Q1_3273652"/>
      <w:bookmarkStart w:id="22661" w:name="_ETM_Q1_3273902"/>
      <w:bookmarkStart w:id="22662" w:name="_ETM_Q1_3275402"/>
      <w:bookmarkEnd w:id="22660"/>
      <w:bookmarkEnd w:id="22661"/>
      <w:bookmarkEnd w:id="22662"/>
    </w:p>
    <w:p w14:paraId="2D9AF41C" w14:textId="282FF46F" w:rsidR="009C4821" w:rsidRDefault="009C4821" w:rsidP="009C4821">
      <w:pPr>
        <w:pStyle w:val="a4"/>
        <w:keepNext/>
        <w:rPr>
          <w:rtl/>
        </w:rPr>
      </w:pPr>
      <w:bookmarkStart w:id="22663" w:name="ET_speaker_דוד_בבלי_1805"/>
      <w:r w:rsidRPr="009C4821">
        <w:rPr>
          <w:rStyle w:val="TagStyle"/>
          <w:rtl/>
        </w:rPr>
        <w:t xml:space="preserve"> &lt;&lt; דובר &gt;&gt; </w:t>
      </w:r>
      <w:r>
        <w:rPr>
          <w:rtl/>
        </w:rPr>
        <w:t>דוד בבלי:</w:t>
      </w:r>
      <w:r w:rsidRPr="009C4821">
        <w:rPr>
          <w:rStyle w:val="TagStyle"/>
          <w:rtl/>
        </w:rPr>
        <w:t xml:space="preserve"> &lt;&lt; דובר &gt;&gt;</w:t>
      </w:r>
      <w:r>
        <w:rPr>
          <w:rtl/>
        </w:rPr>
        <w:t xml:space="preserve">   </w:t>
      </w:r>
      <w:bookmarkEnd w:id="22663"/>
    </w:p>
    <w:p w14:paraId="3924B124" w14:textId="77777777" w:rsidR="009C4821" w:rsidRDefault="009C4821" w:rsidP="009C4821">
      <w:pPr>
        <w:pStyle w:val="KeepWithNext"/>
        <w:rPr>
          <w:rtl/>
        </w:rPr>
      </w:pPr>
    </w:p>
    <w:p w14:paraId="52F0BFFA" w14:textId="728D8FE4" w:rsidR="009C4821" w:rsidRDefault="009C4821" w:rsidP="009C4821">
      <w:pPr>
        <w:rPr>
          <w:rtl/>
        </w:rPr>
      </w:pPr>
      <w:bookmarkStart w:id="22664" w:name="_ETM_Q1_3276652"/>
      <w:bookmarkEnd w:id="22664"/>
      <w:r>
        <w:rPr>
          <w:rFonts w:hint="cs"/>
          <w:rtl/>
        </w:rPr>
        <w:t>לא</w:t>
      </w:r>
      <w:bookmarkStart w:id="22665" w:name="_ETM_Q1_3274902"/>
      <w:bookmarkEnd w:id="22665"/>
      <w:r>
        <w:rPr>
          <w:rFonts w:hint="cs"/>
          <w:rtl/>
        </w:rPr>
        <w:t>, גם במושב באופן כללי.</w:t>
      </w:r>
    </w:p>
    <w:p w14:paraId="6B57FD1A" w14:textId="77777777" w:rsidR="009C4821" w:rsidRDefault="009C4821" w:rsidP="009C4821">
      <w:pPr>
        <w:rPr>
          <w:rtl/>
        </w:rPr>
      </w:pPr>
      <w:bookmarkStart w:id="22666" w:name="_ETM_Q1_3279906"/>
      <w:bookmarkStart w:id="22667" w:name="_ETM_Q1_3280902"/>
      <w:bookmarkStart w:id="22668" w:name="_ETM_Q1_3283156"/>
      <w:bookmarkEnd w:id="22666"/>
      <w:bookmarkEnd w:id="22667"/>
      <w:bookmarkEnd w:id="22668"/>
    </w:p>
    <w:p w14:paraId="739712FA" w14:textId="0077E58D" w:rsidR="009C4821" w:rsidRDefault="009C4821" w:rsidP="009C4821">
      <w:pPr>
        <w:pStyle w:val="a4"/>
        <w:keepNext/>
        <w:rPr>
          <w:rtl/>
        </w:rPr>
      </w:pPr>
      <w:bookmarkStart w:id="22669" w:name="ET_speaker_מירי_פרנקלשור_1806"/>
      <w:r w:rsidRPr="009C4821">
        <w:rPr>
          <w:rStyle w:val="TagStyle"/>
          <w:rtl/>
        </w:rPr>
        <w:t xml:space="preserve"> &lt;&lt; דובר &gt;&gt; </w:t>
      </w:r>
      <w:r>
        <w:rPr>
          <w:rtl/>
        </w:rPr>
        <w:t>מירי פרנקל-שור:</w:t>
      </w:r>
      <w:r w:rsidRPr="009C4821">
        <w:rPr>
          <w:rStyle w:val="TagStyle"/>
          <w:rtl/>
        </w:rPr>
        <w:t xml:space="preserve"> &lt;&lt; דובר &gt;&gt;</w:t>
      </w:r>
      <w:r>
        <w:rPr>
          <w:rtl/>
        </w:rPr>
        <w:t xml:space="preserve">   </w:t>
      </w:r>
      <w:bookmarkEnd w:id="22669"/>
    </w:p>
    <w:p w14:paraId="320DF3B0" w14:textId="77777777" w:rsidR="009C4821" w:rsidRDefault="009C4821" w:rsidP="009C4821">
      <w:pPr>
        <w:pStyle w:val="KeepWithNext"/>
        <w:rPr>
          <w:rtl/>
        </w:rPr>
      </w:pPr>
      <w:bookmarkStart w:id="22670" w:name="_ETM_Q1_3287156"/>
      <w:bookmarkStart w:id="22671" w:name="_ETM_Q1_3282404"/>
      <w:bookmarkStart w:id="22672" w:name="_ETM_Q1_3280653"/>
      <w:bookmarkEnd w:id="22670"/>
      <w:bookmarkEnd w:id="22671"/>
      <w:bookmarkEnd w:id="22672"/>
    </w:p>
    <w:p w14:paraId="378B07CF" w14:textId="5D03B789" w:rsidR="009C4821" w:rsidRDefault="009C4821" w:rsidP="009C4821">
      <w:pPr>
        <w:rPr>
          <w:rtl/>
        </w:rPr>
      </w:pPr>
      <w:bookmarkStart w:id="22673" w:name="_ETM_Q1_3285403"/>
      <w:bookmarkStart w:id="22674" w:name="_ETM_Q1_3285657"/>
      <w:bookmarkEnd w:id="22673"/>
      <w:bookmarkEnd w:id="22674"/>
      <w:r>
        <w:rPr>
          <w:rFonts w:hint="cs"/>
          <w:rtl/>
        </w:rPr>
        <w:t>לא</w:t>
      </w:r>
      <w:bookmarkStart w:id="22675" w:name="_ETM_Q1_3280406"/>
      <w:bookmarkStart w:id="22676" w:name="_ETM_Q1_3279405"/>
      <w:bookmarkStart w:id="22677" w:name="_ETM_Q1_3278904"/>
      <w:bookmarkStart w:id="22678" w:name="_ETM_Q1_3277155"/>
      <w:bookmarkEnd w:id="22675"/>
      <w:bookmarkEnd w:id="22676"/>
      <w:bookmarkEnd w:id="22677"/>
      <w:bookmarkEnd w:id="22678"/>
      <w:r>
        <w:rPr>
          <w:rFonts w:hint="cs"/>
          <w:rtl/>
        </w:rPr>
        <w:t>, במתחם המו</w:t>
      </w:r>
      <w:bookmarkStart w:id="22679" w:name="_ETM_Q1_3281155"/>
      <w:bookmarkStart w:id="22680" w:name="_ETM_Q1_3280405"/>
      <w:bookmarkEnd w:id="22679"/>
      <w:bookmarkEnd w:id="22680"/>
      <w:r>
        <w:rPr>
          <w:rFonts w:hint="cs"/>
          <w:rtl/>
        </w:rPr>
        <w:t>שב</w:t>
      </w:r>
      <w:bookmarkStart w:id="22681" w:name="_ETM_Q1_3277405"/>
      <w:bookmarkEnd w:id="22681"/>
      <w:r>
        <w:rPr>
          <w:rFonts w:hint="cs"/>
          <w:rtl/>
        </w:rPr>
        <w:t xml:space="preserve"> באופן כללי אני לא חושבת שצריכה להיות הגבלה.</w:t>
      </w:r>
      <w:bookmarkStart w:id="22682" w:name="_ETM_Q1_3291654"/>
      <w:bookmarkStart w:id="22683" w:name="_ETM_Q1_3288901"/>
      <w:bookmarkEnd w:id="22682"/>
      <w:bookmarkEnd w:id="22683"/>
    </w:p>
    <w:p w14:paraId="5DA3A4DC" w14:textId="77777777" w:rsidR="009C4821" w:rsidRDefault="009C4821" w:rsidP="009C4821">
      <w:pPr>
        <w:rPr>
          <w:rtl/>
        </w:rPr>
      </w:pPr>
    </w:p>
    <w:p w14:paraId="7BF9DDC3" w14:textId="07842257" w:rsidR="009C4821" w:rsidRDefault="009C4821" w:rsidP="009C4821">
      <w:pPr>
        <w:pStyle w:val="a4"/>
        <w:keepNext/>
        <w:rPr>
          <w:rtl/>
        </w:rPr>
      </w:pPr>
      <w:bookmarkStart w:id="22684" w:name="ET_speaker_דוד_בבלי_1807"/>
      <w:r w:rsidRPr="009C4821">
        <w:rPr>
          <w:rStyle w:val="TagStyle"/>
          <w:rtl/>
        </w:rPr>
        <w:t xml:space="preserve"> &lt;&lt; דובר &gt;&gt; </w:t>
      </w:r>
      <w:r>
        <w:rPr>
          <w:rtl/>
        </w:rPr>
        <w:t>דוד בבלי:</w:t>
      </w:r>
      <w:r w:rsidRPr="009C4821">
        <w:rPr>
          <w:rStyle w:val="TagStyle"/>
          <w:rtl/>
        </w:rPr>
        <w:t xml:space="preserve"> &lt;&lt; דובר &gt;&gt;</w:t>
      </w:r>
      <w:r>
        <w:rPr>
          <w:rtl/>
        </w:rPr>
        <w:t xml:space="preserve">   </w:t>
      </w:r>
      <w:bookmarkEnd w:id="22684"/>
    </w:p>
    <w:p w14:paraId="71D09F1E" w14:textId="77777777" w:rsidR="009C4821" w:rsidRDefault="009C4821" w:rsidP="009C4821">
      <w:pPr>
        <w:pStyle w:val="KeepWithNext"/>
        <w:rPr>
          <w:rtl/>
        </w:rPr>
      </w:pPr>
    </w:p>
    <w:p w14:paraId="154809B6" w14:textId="541F3E7B" w:rsidR="009C4821" w:rsidRDefault="009C4821" w:rsidP="009C4821">
      <w:pPr>
        <w:rPr>
          <w:rtl/>
        </w:rPr>
      </w:pPr>
      <w:r>
        <w:rPr>
          <w:rFonts w:hint="cs"/>
          <w:rtl/>
        </w:rPr>
        <w:t>אז למה לשאר האוכלוסיות כן?</w:t>
      </w:r>
    </w:p>
    <w:p w14:paraId="54BECDF1" w14:textId="77777777" w:rsidR="009C4821" w:rsidRDefault="009C4821" w:rsidP="009C4821">
      <w:pPr>
        <w:rPr>
          <w:rtl/>
        </w:rPr>
      </w:pPr>
      <w:bookmarkStart w:id="22685" w:name="_ETM_Q1_3282153"/>
      <w:bookmarkStart w:id="22686" w:name="_ETM_Q1_3284404"/>
      <w:bookmarkEnd w:id="22685"/>
      <w:bookmarkEnd w:id="22686"/>
    </w:p>
    <w:p w14:paraId="1C470C07" w14:textId="27DD6403" w:rsidR="009C4821" w:rsidRDefault="009C4821" w:rsidP="009C4821">
      <w:pPr>
        <w:pStyle w:val="a4"/>
        <w:keepNext/>
        <w:rPr>
          <w:rtl/>
        </w:rPr>
      </w:pPr>
      <w:bookmarkStart w:id="22687" w:name="ET_speaker_יערה_למברגר_1808"/>
      <w:r w:rsidRPr="009C4821">
        <w:rPr>
          <w:rStyle w:val="TagStyle"/>
          <w:rtl/>
        </w:rPr>
        <w:t xml:space="preserve"> &lt;&lt; דובר &gt;&gt; </w:t>
      </w:r>
      <w:r>
        <w:rPr>
          <w:rtl/>
        </w:rPr>
        <w:t>יערה למברגר:</w:t>
      </w:r>
      <w:r w:rsidRPr="009C4821">
        <w:rPr>
          <w:rStyle w:val="TagStyle"/>
          <w:rtl/>
        </w:rPr>
        <w:t xml:space="preserve"> &lt;&lt; דובר &gt;&gt;</w:t>
      </w:r>
      <w:r>
        <w:rPr>
          <w:rtl/>
        </w:rPr>
        <w:t xml:space="preserve">   </w:t>
      </w:r>
      <w:bookmarkEnd w:id="22687"/>
    </w:p>
    <w:p w14:paraId="158419BE" w14:textId="77777777" w:rsidR="009C4821" w:rsidRDefault="009C4821" w:rsidP="009C4821">
      <w:pPr>
        <w:pStyle w:val="KeepWithNext"/>
        <w:rPr>
          <w:rtl/>
        </w:rPr>
      </w:pPr>
    </w:p>
    <w:p w14:paraId="3AB7343A" w14:textId="09422559" w:rsidR="009C4821" w:rsidRDefault="009C4821" w:rsidP="009C4821">
      <w:pPr>
        <w:rPr>
          <w:rtl/>
        </w:rPr>
      </w:pPr>
      <w:bookmarkStart w:id="22688" w:name="_ETM_Q1_3285404"/>
      <w:bookmarkEnd w:id="22688"/>
      <w:r>
        <w:rPr>
          <w:rFonts w:hint="cs"/>
          <w:rtl/>
        </w:rPr>
        <w:t>אולי אוכל לדייק. תיארתי מקוד</w:t>
      </w:r>
      <w:bookmarkStart w:id="22689" w:name="_ETM_Q1_3288653"/>
      <w:bookmarkEnd w:id="22689"/>
      <w:r>
        <w:rPr>
          <w:rFonts w:hint="cs"/>
          <w:rtl/>
        </w:rPr>
        <w:t>ם שיש</w:t>
      </w:r>
      <w:bookmarkStart w:id="22690" w:name="_ETM_Q1_3287904"/>
      <w:bookmarkStart w:id="22691" w:name="_ETM_Q1_3284904"/>
      <w:bookmarkEnd w:id="22690"/>
      <w:bookmarkEnd w:id="22691"/>
      <w:r>
        <w:rPr>
          <w:rFonts w:hint="cs"/>
          <w:rtl/>
        </w:rPr>
        <w:t>נן כמה חלופות שהיה אפשר לבחון ולכל דרך יש י</w:t>
      </w:r>
      <w:bookmarkStart w:id="22692" w:name="_ETM_Q1_3291155"/>
      <w:bookmarkEnd w:id="22692"/>
      <w:r>
        <w:rPr>
          <w:rFonts w:hint="cs"/>
          <w:rtl/>
        </w:rPr>
        <w:t>תרונות וחסרונות. יש א</w:t>
      </w:r>
      <w:bookmarkStart w:id="22693" w:name="_ETM_Q1_3293154"/>
      <w:bookmarkStart w:id="22694" w:name="_ETM_Q1_3290652"/>
      <w:bookmarkEnd w:id="22693"/>
      <w:bookmarkEnd w:id="22694"/>
      <w:r>
        <w:rPr>
          <w:rFonts w:hint="cs"/>
          <w:rtl/>
        </w:rPr>
        <w:t xml:space="preserve">פשרות לפעול לפי </w:t>
      </w:r>
      <w:bookmarkStart w:id="22695" w:name="_ETM_Q1_3293153"/>
      <w:bookmarkEnd w:id="22695"/>
      <w:r>
        <w:rPr>
          <w:rFonts w:hint="cs"/>
          <w:rtl/>
        </w:rPr>
        <w:t>חוק ההתגוננות האז</w:t>
      </w:r>
      <w:bookmarkStart w:id="22696" w:name="_ETM_Q1_3297404"/>
      <w:bookmarkStart w:id="22697" w:name="_ETM_Q1_3296155"/>
      <w:bookmarkEnd w:id="22696"/>
      <w:bookmarkEnd w:id="22697"/>
      <w:r>
        <w:rPr>
          <w:rFonts w:hint="cs"/>
          <w:rtl/>
        </w:rPr>
        <w:t>רח</w:t>
      </w:r>
      <w:bookmarkStart w:id="22698" w:name="_ETM_Q1_3293405"/>
      <w:bookmarkEnd w:id="22698"/>
      <w:r>
        <w:rPr>
          <w:rFonts w:hint="cs"/>
          <w:rtl/>
        </w:rPr>
        <w:t>ית</w:t>
      </w:r>
      <w:bookmarkStart w:id="22699" w:name="_ETM_Q1_3290405"/>
      <w:bookmarkEnd w:id="22699"/>
      <w:r>
        <w:rPr>
          <w:rFonts w:hint="cs"/>
          <w:rtl/>
        </w:rPr>
        <w:t xml:space="preserve">, כפי שציינתם אבל </w:t>
      </w:r>
      <w:bookmarkStart w:id="22700" w:name="_ETM_Q1_3297155"/>
      <w:bookmarkEnd w:id="22700"/>
      <w:r>
        <w:rPr>
          <w:rFonts w:hint="cs"/>
          <w:rtl/>
        </w:rPr>
        <w:t xml:space="preserve">אני חושבת שיש בה יותר </w:t>
      </w:r>
      <w:bookmarkStart w:id="22701" w:name="_ETM_Q1_3299656"/>
      <w:bookmarkEnd w:id="22701"/>
      <w:r>
        <w:rPr>
          <w:rFonts w:hint="cs"/>
          <w:rtl/>
        </w:rPr>
        <w:t>מגבלות</w:t>
      </w:r>
      <w:bookmarkStart w:id="22702" w:name="_ETM_Q1_3299406"/>
      <w:bookmarkStart w:id="22703" w:name="_ETM_Q1_3296656"/>
      <w:bookmarkStart w:id="22704" w:name="_ETM_Q1_3293906"/>
      <w:bookmarkEnd w:id="22702"/>
      <w:bookmarkEnd w:id="22703"/>
      <w:bookmarkEnd w:id="22704"/>
      <w:r>
        <w:rPr>
          <w:rFonts w:hint="cs"/>
          <w:rtl/>
        </w:rPr>
        <w:t>. השאלה היא אם בסוף יש מג</w:t>
      </w:r>
      <w:bookmarkStart w:id="22705" w:name="_ETM_Q1_3303407"/>
      <w:bookmarkEnd w:id="22705"/>
      <w:r>
        <w:rPr>
          <w:rFonts w:hint="cs"/>
          <w:rtl/>
        </w:rPr>
        <w:t xml:space="preserve">בלות מסוימות ואם זה משפיע </w:t>
      </w:r>
      <w:bookmarkStart w:id="22706" w:name="_ETM_Q1_3304653"/>
      <w:bookmarkStart w:id="22707" w:name="_ETM_Q1_3301907"/>
      <w:bookmarkStart w:id="22708" w:name="_ETM_Q1_3299152"/>
      <w:bookmarkEnd w:id="22706"/>
      <w:bookmarkEnd w:id="22707"/>
      <w:bookmarkEnd w:id="22708"/>
      <w:r>
        <w:rPr>
          <w:rFonts w:hint="cs"/>
          <w:rtl/>
        </w:rPr>
        <w:t>על התזמון ש</w:t>
      </w:r>
      <w:bookmarkStart w:id="22709" w:name="_ETM_Q1_3303904"/>
      <w:bookmarkEnd w:id="22709"/>
      <w:r>
        <w:rPr>
          <w:rFonts w:hint="cs"/>
          <w:rtl/>
        </w:rPr>
        <w:t xml:space="preserve">בו אפשר לתת את </w:t>
      </w:r>
      <w:bookmarkStart w:id="22710" w:name="_ETM_Q1_3304904"/>
      <w:bookmarkEnd w:id="22710"/>
      <w:r>
        <w:rPr>
          <w:rFonts w:hint="cs"/>
          <w:rtl/>
        </w:rPr>
        <w:t>ההודעה בחלק מהחלופות.</w:t>
      </w:r>
    </w:p>
    <w:p w14:paraId="31707C33" w14:textId="77777777" w:rsidR="009C4821" w:rsidRDefault="009C4821" w:rsidP="009C4821">
      <w:pPr>
        <w:rPr>
          <w:rtl/>
        </w:rPr>
      </w:pPr>
    </w:p>
    <w:p w14:paraId="5D6306B7" w14:textId="01549D8B" w:rsidR="009C4821" w:rsidRDefault="009C4821" w:rsidP="009C4821">
      <w:pPr>
        <w:pStyle w:val="a4"/>
        <w:keepNext/>
        <w:rPr>
          <w:rtl/>
        </w:rPr>
      </w:pPr>
      <w:bookmarkStart w:id="22711" w:name="ET_speaker_מירי_פרנקלשור_1809"/>
      <w:r w:rsidRPr="009C4821">
        <w:rPr>
          <w:rStyle w:val="TagStyle"/>
          <w:rtl/>
        </w:rPr>
        <w:t xml:space="preserve"> &lt;&lt; דובר &gt;&gt; </w:t>
      </w:r>
      <w:r>
        <w:rPr>
          <w:rtl/>
        </w:rPr>
        <w:t>מירי פרנקל-שור:</w:t>
      </w:r>
      <w:r w:rsidRPr="009C4821">
        <w:rPr>
          <w:rStyle w:val="TagStyle"/>
          <w:rtl/>
        </w:rPr>
        <w:t xml:space="preserve"> &lt;&lt; דובר &gt;&gt;</w:t>
      </w:r>
      <w:r>
        <w:rPr>
          <w:rtl/>
        </w:rPr>
        <w:t xml:space="preserve">   </w:t>
      </w:r>
      <w:bookmarkEnd w:id="22711"/>
    </w:p>
    <w:p w14:paraId="5DA7E44D" w14:textId="77777777" w:rsidR="009C4821" w:rsidRDefault="009C4821" w:rsidP="009C4821">
      <w:pPr>
        <w:pStyle w:val="KeepWithNext"/>
        <w:rPr>
          <w:rtl/>
        </w:rPr>
      </w:pPr>
    </w:p>
    <w:p w14:paraId="1618D9C3" w14:textId="35CD8264" w:rsidR="009C4821" w:rsidRDefault="009C4821" w:rsidP="009C4821">
      <w:pPr>
        <w:rPr>
          <w:rtl/>
        </w:rPr>
      </w:pPr>
      <w:bookmarkStart w:id="22712" w:name="_ETM_Q1_3312655"/>
      <w:bookmarkEnd w:id="22712"/>
      <w:r>
        <w:rPr>
          <w:rFonts w:hint="cs"/>
          <w:rtl/>
        </w:rPr>
        <w:t>מה זאת אומרת</w:t>
      </w:r>
      <w:bookmarkStart w:id="22713" w:name="_ETM_Q1_3314156"/>
      <w:bookmarkStart w:id="22714" w:name="_ETM_Q1_3311156"/>
      <w:bookmarkEnd w:id="22713"/>
      <w:bookmarkEnd w:id="22714"/>
      <w:r>
        <w:rPr>
          <w:rFonts w:hint="cs"/>
          <w:rtl/>
        </w:rPr>
        <w:t>?</w:t>
      </w:r>
      <w:bookmarkStart w:id="22715" w:name="_ETM_Q1_3308402"/>
      <w:bookmarkStart w:id="22716" w:name="_ETM_Q1_3306406"/>
      <w:bookmarkEnd w:id="22715"/>
      <w:bookmarkEnd w:id="22716"/>
    </w:p>
    <w:p w14:paraId="307F7ADA" w14:textId="77777777" w:rsidR="009C4821" w:rsidRDefault="009C4821" w:rsidP="009C4821">
      <w:pPr>
        <w:rPr>
          <w:rtl/>
        </w:rPr>
      </w:pPr>
      <w:bookmarkStart w:id="22717" w:name="_ETM_Q1_3304155"/>
      <w:bookmarkEnd w:id="22717"/>
    </w:p>
    <w:p w14:paraId="6ECCBBFF" w14:textId="3047CAC7" w:rsidR="009C4821" w:rsidRDefault="009C4821" w:rsidP="009C4821">
      <w:pPr>
        <w:pStyle w:val="a4"/>
        <w:keepNext/>
        <w:rPr>
          <w:rtl/>
        </w:rPr>
      </w:pPr>
      <w:bookmarkStart w:id="22718" w:name="ET_speaker_יערה_למברגר_1810"/>
      <w:r w:rsidRPr="009C4821">
        <w:rPr>
          <w:rStyle w:val="TagStyle"/>
          <w:rtl/>
        </w:rPr>
        <w:t xml:space="preserve"> &lt;&lt; דובר &gt;&gt; </w:t>
      </w:r>
      <w:r>
        <w:rPr>
          <w:rtl/>
        </w:rPr>
        <w:t>יערה למברגר:</w:t>
      </w:r>
      <w:r w:rsidRPr="009C4821">
        <w:rPr>
          <w:rStyle w:val="TagStyle"/>
          <w:rtl/>
        </w:rPr>
        <w:t xml:space="preserve"> &lt;&lt; דובר &gt;&gt;</w:t>
      </w:r>
      <w:r>
        <w:rPr>
          <w:rtl/>
        </w:rPr>
        <w:t xml:space="preserve">   </w:t>
      </w:r>
      <w:bookmarkEnd w:id="22718"/>
    </w:p>
    <w:p w14:paraId="3FF88218" w14:textId="77777777" w:rsidR="009C4821" w:rsidRDefault="009C4821" w:rsidP="009C4821">
      <w:pPr>
        <w:pStyle w:val="KeepWithNext"/>
        <w:rPr>
          <w:rtl/>
        </w:rPr>
      </w:pPr>
    </w:p>
    <w:p w14:paraId="69641085" w14:textId="451E8D40" w:rsidR="009C4821" w:rsidRDefault="009C4821" w:rsidP="009C4821">
      <w:pPr>
        <w:rPr>
          <w:rtl/>
        </w:rPr>
      </w:pPr>
      <w:bookmarkStart w:id="22719" w:name="_ETM_Q1_3305405"/>
      <w:bookmarkStart w:id="22720" w:name="_ETM_Q1_3305655"/>
      <w:bookmarkStart w:id="22721" w:name="_ETM_Q1_3306655"/>
      <w:bookmarkEnd w:id="22719"/>
      <w:bookmarkEnd w:id="22720"/>
      <w:bookmarkEnd w:id="22721"/>
      <w:r>
        <w:rPr>
          <w:rFonts w:hint="cs"/>
          <w:rtl/>
        </w:rPr>
        <w:t xml:space="preserve">אני חושבת </w:t>
      </w:r>
      <w:bookmarkStart w:id="22722" w:name="_ETM_Q1_3310151"/>
      <w:bookmarkStart w:id="22723" w:name="_ETM_Q1_3305404"/>
      <w:bookmarkEnd w:id="22722"/>
      <w:bookmarkEnd w:id="22723"/>
      <w:r>
        <w:rPr>
          <w:rFonts w:hint="cs"/>
          <w:rtl/>
        </w:rPr>
        <w:t xml:space="preserve">ששכרנו יכול </w:t>
      </w:r>
      <w:bookmarkStart w:id="22724" w:name="_ETM_Q1_3307154"/>
      <w:bookmarkStart w:id="22725" w:name="_ETM_Q1_3304655"/>
      <w:bookmarkEnd w:id="22724"/>
      <w:bookmarkEnd w:id="22725"/>
      <w:r>
        <w:rPr>
          <w:rFonts w:hint="cs"/>
          <w:rtl/>
        </w:rPr>
        <w:t xml:space="preserve">לצאת </w:t>
      </w:r>
      <w:bookmarkStart w:id="22726" w:name="_ETM_Q1_3305903"/>
      <w:bookmarkEnd w:id="22726"/>
      <w:r>
        <w:rPr>
          <w:rFonts w:hint="cs"/>
          <w:rtl/>
        </w:rPr>
        <w:t>בהפסדנו</w:t>
      </w:r>
      <w:bookmarkStart w:id="22727" w:name="_ETM_Q1_3306905"/>
      <w:bookmarkEnd w:id="22727"/>
      <w:r>
        <w:rPr>
          <w:rFonts w:hint="cs"/>
          <w:rtl/>
        </w:rPr>
        <w:t xml:space="preserve"> בסוף. </w:t>
      </w:r>
      <w:bookmarkStart w:id="22728" w:name="_ETM_Q1_3308906"/>
      <w:bookmarkEnd w:id="22728"/>
    </w:p>
    <w:p w14:paraId="7B2D4CD4" w14:textId="77777777" w:rsidR="009C4821" w:rsidRDefault="009C4821" w:rsidP="009C4821">
      <w:pPr>
        <w:rPr>
          <w:rtl/>
        </w:rPr>
      </w:pPr>
      <w:bookmarkStart w:id="22729" w:name="_ETM_Q1_3309153"/>
      <w:bookmarkEnd w:id="22729"/>
    </w:p>
    <w:p w14:paraId="789A31D0" w14:textId="6331DF25" w:rsidR="009C4821" w:rsidRDefault="009C4821" w:rsidP="009C4821">
      <w:pPr>
        <w:pStyle w:val="a4"/>
        <w:keepNext/>
        <w:rPr>
          <w:rtl/>
        </w:rPr>
      </w:pPr>
      <w:r w:rsidRPr="009C4821">
        <w:rPr>
          <w:rStyle w:val="TagStyle"/>
          <w:rtl/>
        </w:rPr>
        <w:t xml:space="preserve"> &lt;&lt; דובר &gt;&gt; </w:t>
      </w:r>
      <w:r>
        <w:rPr>
          <w:rtl/>
        </w:rPr>
        <w:t>מירי פרנקל-שור:</w:t>
      </w:r>
      <w:r w:rsidRPr="009C4821">
        <w:rPr>
          <w:rStyle w:val="TagStyle"/>
          <w:rtl/>
        </w:rPr>
        <w:t xml:space="preserve"> &lt;&lt; דובר &gt;&gt;</w:t>
      </w:r>
      <w:r>
        <w:rPr>
          <w:rtl/>
        </w:rPr>
        <w:t xml:space="preserve">   </w:t>
      </w:r>
    </w:p>
    <w:p w14:paraId="1DBE7592" w14:textId="77777777" w:rsidR="009C4821" w:rsidRDefault="009C4821" w:rsidP="009C4821">
      <w:pPr>
        <w:pStyle w:val="KeepWithNext"/>
        <w:rPr>
          <w:rtl/>
        </w:rPr>
      </w:pPr>
    </w:p>
    <w:p w14:paraId="43CB3E95" w14:textId="3E43EA56" w:rsidR="009C4821" w:rsidRDefault="009C4821" w:rsidP="009C4821">
      <w:pPr>
        <w:rPr>
          <w:rtl/>
        </w:rPr>
      </w:pPr>
      <w:bookmarkStart w:id="22730" w:name="_ETM_Q1_3310655"/>
      <w:bookmarkEnd w:id="22730"/>
      <w:r>
        <w:rPr>
          <w:rFonts w:hint="cs"/>
          <w:rtl/>
        </w:rPr>
        <w:t>למה?</w:t>
      </w:r>
      <w:bookmarkStart w:id="22731" w:name="_ETM_Q1_3311662"/>
      <w:bookmarkEnd w:id="22731"/>
    </w:p>
    <w:p w14:paraId="660EB6D6" w14:textId="77777777" w:rsidR="009C4821" w:rsidRDefault="009C4821" w:rsidP="009C4821">
      <w:pPr>
        <w:rPr>
          <w:rtl/>
        </w:rPr>
      </w:pPr>
      <w:bookmarkStart w:id="22732" w:name="_ETM_Q1_3310653"/>
      <w:bookmarkEnd w:id="22732"/>
    </w:p>
    <w:p w14:paraId="7185B9A7" w14:textId="0015B95A" w:rsidR="009C4821" w:rsidRDefault="009C4821" w:rsidP="009C4821">
      <w:pPr>
        <w:pStyle w:val="a4"/>
        <w:keepNext/>
        <w:rPr>
          <w:rtl/>
        </w:rPr>
      </w:pPr>
      <w:bookmarkStart w:id="22733" w:name="ET_speaker_יערה_למברגר_1812"/>
      <w:r w:rsidRPr="009C4821">
        <w:rPr>
          <w:rStyle w:val="TagStyle"/>
          <w:rtl/>
        </w:rPr>
        <w:t xml:space="preserve"> &lt;&lt; דובר &gt;&gt; </w:t>
      </w:r>
      <w:r>
        <w:rPr>
          <w:rtl/>
        </w:rPr>
        <w:t>יערה למברגר:</w:t>
      </w:r>
      <w:r w:rsidRPr="009C4821">
        <w:rPr>
          <w:rStyle w:val="TagStyle"/>
          <w:rtl/>
        </w:rPr>
        <w:t xml:space="preserve"> &lt;&lt; דובר &gt;&gt;</w:t>
      </w:r>
      <w:r>
        <w:rPr>
          <w:rtl/>
        </w:rPr>
        <w:t xml:space="preserve">   </w:t>
      </w:r>
      <w:bookmarkEnd w:id="22733"/>
    </w:p>
    <w:p w14:paraId="006CE0A4" w14:textId="77777777" w:rsidR="009C4821" w:rsidRDefault="009C4821" w:rsidP="009C4821">
      <w:pPr>
        <w:pStyle w:val="KeepWithNext"/>
        <w:rPr>
          <w:rtl/>
        </w:rPr>
      </w:pPr>
    </w:p>
    <w:p w14:paraId="76E74B56" w14:textId="7C3E01D2" w:rsidR="009C4821" w:rsidRPr="009C4821" w:rsidRDefault="009C4821" w:rsidP="009C4821">
      <w:pPr>
        <w:rPr>
          <w:rtl/>
        </w:rPr>
      </w:pPr>
      <w:bookmarkStart w:id="22734" w:name="_ETM_Q1_3311902"/>
      <w:bookmarkEnd w:id="22734"/>
      <w:r>
        <w:rPr>
          <w:rFonts w:hint="cs"/>
          <w:rtl/>
        </w:rPr>
        <w:t>אנחנו כבר נמ</w:t>
      </w:r>
      <w:bookmarkStart w:id="22735" w:name="_ETM_Q1_3311152"/>
      <w:bookmarkStart w:id="22736" w:name="_ETM_Q1_3312156"/>
      <w:bookmarkEnd w:id="22735"/>
      <w:bookmarkEnd w:id="22736"/>
      <w:r>
        <w:rPr>
          <w:rFonts w:hint="cs"/>
          <w:rtl/>
        </w:rPr>
        <w:t>צאים בהליך חקיקה, אנחנ</w:t>
      </w:r>
      <w:bookmarkStart w:id="22737" w:name="_ETM_Q1_3316401"/>
      <w:bookmarkEnd w:id="22737"/>
      <w:r>
        <w:rPr>
          <w:rFonts w:hint="cs"/>
          <w:rtl/>
        </w:rPr>
        <w:t>ו מתכוונים לאותה כוונה</w:t>
      </w:r>
      <w:r w:rsidR="00B17F7F">
        <w:rPr>
          <w:rFonts w:hint="cs"/>
          <w:rtl/>
        </w:rPr>
        <w:t xml:space="preserve"> ועמדת</w:t>
      </w:r>
      <w:bookmarkStart w:id="22738" w:name="_ETM_Q1_3315657"/>
      <w:bookmarkStart w:id="22739" w:name="_ETM_Q1_3313652"/>
      <w:bookmarkStart w:id="22740" w:name="_ETM_Q1_3311903"/>
      <w:bookmarkEnd w:id="22738"/>
      <w:bookmarkEnd w:id="22739"/>
      <w:bookmarkEnd w:id="22740"/>
      <w:r w:rsidR="00B17F7F">
        <w:rPr>
          <w:rFonts w:hint="cs"/>
          <w:rtl/>
        </w:rPr>
        <w:t>ינו</w:t>
      </w:r>
      <w:r>
        <w:rPr>
          <w:rFonts w:hint="cs"/>
          <w:rtl/>
        </w:rPr>
        <w:t xml:space="preserve"> - - -</w:t>
      </w:r>
      <w:bookmarkStart w:id="22741" w:name="_ETM_Q1_3319902"/>
      <w:bookmarkStart w:id="22742" w:name="_ETM_Q1_3319403"/>
      <w:bookmarkStart w:id="22743" w:name="_ETM_Q1_3316653"/>
      <w:bookmarkEnd w:id="22741"/>
      <w:bookmarkEnd w:id="22742"/>
      <w:bookmarkEnd w:id="22743"/>
    </w:p>
    <w:p w14:paraId="62F4A8B0" w14:textId="77777777" w:rsidR="00B17F7F" w:rsidRDefault="00B17F7F" w:rsidP="003A46A0">
      <w:pPr>
        <w:rPr>
          <w:rtl/>
        </w:rPr>
      </w:pPr>
      <w:bookmarkStart w:id="22744" w:name="_ETM_Q1_3206406"/>
      <w:bookmarkStart w:id="22745" w:name="_ETM_Q1_3250656"/>
      <w:bookmarkStart w:id="22746" w:name="_ETM_Q1_3247908"/>
      <w:bookmarkStart w:id="22747" w:name="_ETM_Q1_3313904"/>
      <w:bookmarkStart w:id="22748" w:name="_ETM_Q1_3312657"/>
      <w:bookmarkEnd w:id="22744"/>
      <w:bookmarkEnd w:id="22745"/>
      <w:bookmarkEnd w:id="22746"/>
      <w:bookmarkEnd w:id="22747"/>
      <w:bookmarkEnd w:id="22748"/>
    </w:p>
    <w:p w14:paraId="76D1EC03" w14:textId="19FAD539" w:rsidR="00B17F7F" w:rsidRDefault="00B17F7F" w:rsidP="00B17F7F">
      <w:pPr>
        <w:pStyle w:val="a4"/>
        <w:keepNext/>
        <w:rPr>
          <w:rtl/>
        </w:rPr>
      </w:pPr>
      <w:bookmarkStart w:id="22749" w:name="ET_speaker_מירי_פרנקלשור_1811"/>
      <w:r w:rsidRPr="00B17F7F">
        <w:rPr>
          <w:rStyle w:val="TagStyle"/>
          <w:rtl/>
        </w:rPr>
        <w:t xml:space="preserve"> &lt;&lt; דובר &gt;&gt; </w:t>
      </w:r>
      <w:r>
        <w:rPr>
          <w:rtl/>
        </w:rPr>
        <w:t>מירי פרנקל-שור:</w:t>
      </w:r>
      <w:r w:rsidRPr="00B17F7F">
        <w:rPr>
          <w:rStyle w:val="TagStyle"/>
          <w:rtl/>
        </w:rPr>
        <w:t xml:space="preserve"> &lt;&lt; דובר &gt;&gt;</w:t>
      </w:r>
      <w:r>
        <w:rPr>
          <w:rtl/>
        </w:rPr>
        <w:t xml:space="preserve">   </w:t>
      </w:r>
      <w:bookmarkEnd w:id="22749"/>
    </w:p>
    <w:p w14:paraId="45B9BD69" w14:textId="77777777" w:rsidR="00B17F7F" w:rsidRDefault="00B17F7F" w:rsidP="00B17F7F">
      <w:pPr>
        <w:pStyle w:val="KeepWithNext"/>
        <w:rPr>
          <w:rtl/>
        </w:rPr>
      </w:pPr>
    </w:p>
    <w:p w14:paraId="154A14A9" w14:textId="75D4A915" w:rsidR="003A46A0" w:rsidRDefault="00B17F7F" w:rsidP="003A46A0">
      <w:pPr>
        <w:rPr>
          <w:rtl/>
        </w:rPr>
      </w:pPr>
      <w:bookmarkStart w:id="22750" w:name="_ETM_Q1_3505156"/>
      <w:bookmarkStart w:id="22751" w:name="_ETM_Q1_3497156"/>
      <w:bookmarkEnd w:id="22750"/>
      <w:bookmarkEnd w:id="22751"/>
      <w:r>
        <w:rPr>
          <w:rFonts w:hint="cs"/>
          <w:rtl/>
        </w:rPr>
        <w:t>מה הבעיה בשביל פיקוד העורף להוציא</w:t>
      </w:r>
      <w:bookmarkStart w:id="22752" w:name="_ETM_Q1_3312653"/>
      <w:bookmarkEnd w:id="22752"/>
      <w:r>
        <w:rPr>
          <w:rFonts w:hint="cs"/>
          <w:rtl/>
        </w:rPr>
        <w:t xml:space="preserve"> צו </w:t>
      </w:r>
      <w:bookmarkStart w:id="22753" w:name="_ETM_Q1_3313651"/>
      <w:bookmarkEnd w:id="22753"/>
      <w:r>
        <w:rPr>
          <w:rFonts w:hint="cs"/>
          <w:rtl/>
        </w:rPr>
        <w:t xml:space="preserve">לסגירת השטח? הם יכולים </w:t>
      </w:r>
      <w:bookmarkStart w:id="22754" w:name="_ETM_Q1_3317154"/>
      <w:bookmarkStart w:id="22755" w:name="_ETM_Q1_3314402"/>
      <w:bookmarkEnd w:id="22754"/>
      <w:bookmarkEnd w:id="22755"/>
      <w:r>
        <w:rPr>
          <w:rFonts w:hint="cs"/>
          <w:rtl/>
        </w:rPr>
        <w:t xml:space="preserve">לעשות את זה כבר עכשיו. </w:t>
      </w:r>
      <w:bookmarkStart w:id="22756" w:name="_ETM_Q1_3320151"/>
      <w:bookmarkEnd w:id="22756"/>
      <w:r>
        <w:rPr>
          <w:rFonts w:hint="cs"/>
          <w:rtl/>
        </w:rPr>
        <w:t xml:space="preserve"> </w:t>
      </w:r>
      <w:bookmarkStart w:id="22757" w:name="_ETM_Q1_3314404"/>
      <w:bookmarkEnd w:id="22757"/>
    </w:p>
    <w:p w14:paraId="219BA220" w14:textId="77777777" w:rsidR="00F47CAD" w:rsidRDefault="00F47CAD" w:rsidP="003A46A0">
      <w:pPr>
        <w:rPr>
          <w:rtl/>
        </w:rPr>
      </w:pPr>
      <w:bookmarkStart w:id="22758" w:name="_ETM_Q1_3316655"/>
      <w:bookmarkStart w:id="22759" w:name="_ETM_Q1_3314155"/>
      <w:bookmarkEnd w:id="22758"/>
      <w:bookmarkEnd w:id="22759"/>
    </w:p>
    <w:p w14:paraId="30E6EE0F" w14:textId="5390B35A" w:rsidR="00F47CAD" w:rsidRDefault="00F47CAD" w:rsidP="00F47CAD">
      <w:pPr>
        <w:pStyle w:val="a4"/>
        <w:keepNext/>
        <w:rPr>
          <w:rtl/>
        </w:rPr>
      </w:pPr>
      <w:bookmarkStart w:id="22760" w:name="ET_speaker_יערה_למברגר_1811"/>
      <w:r w:rsidRPr="00F47CAD">
        <w:rPr>
          <w:rStyle w:val="TagStyle"/>
          <w:rtl/>
        </w:rPr>
        <w:t xml:space="preserve"> &lt;&lt; דובר &gt;&gt; </w:t>
      </w:r>
      <w:r>
        <w:rPr>
          <w:rtl/>
        </w:rPr>
        <w:t>יערה למברגר:</w:t>
      </w:r>
      <w:r w:rsidRPr="00F47CAD">
        <w:rPr>
          <w:rStyle w:val="TagStyle"/>
          <w:rtl/>
        </w:rPr>
        <w:t xml:space="preserve"> &lt;&lt; דובר &gt;&gt;</w:t>
      </w:r>
      <w:r>
        <w:rPr>
          <w:rtl/>
        </w:rPr>
        <w:t xml:space="preserve">   </w:t>
      </w:r>
      <w:bookmarkEnd w:id="22760"/>
    </w:p>
    <w:p w14:paraId="5DE8F805" w14:textId="77777777" w:rsidR="00F47CAD" w:rsidRPr="00F47CAD" w:rsidRDefault="00F47CAD" w:rsidP="00F47CAD">
      <w:pPr>
        <w:ind w:firstLine="0"/>
        <w:rPr>
          <w:rtl/>
        </w:rPr>
      </w:pPr>
      <w:bookmarkStart w:id="22761" w:name="_ETM_Q1_3305654"/>
      <w:bookmarkStart w:id="22762" w:name="_ETM_Q1_3305154"/>
      <w:bookmarkStart w:id="22763" w:name="_ETM_Q1_3302405"/>
      <w:bookmarkStart w:id="22764" w:name="_ETM_Q1_3299654"/>
      <w:bookmarkStart w:id="22765" w:name="_ETM_Q1_3299405"/>
      <w:bookmarkStart w:id="22766" w:name="_ETM_Q1_3293654"/>
      <w:bookmarkStart w:id="22767" w:name="_ETM_Q1_3290654"/>
      <w:bookmarkStart w:id="22768" w:name="_ETM_Q1_3290904"/>
      <w:bookmarkStart w:id="22769" w:name="_ETM_Q1_3288405"/>
      <w:bookmarkStart w:id="22770" w:name="_ETM_Q1_3286156"/>
      <w:bookmarkStart w:id="22771" w:name="_ETM_Q1_3283405"/>
      <w:bookmarkStart w:id="22772" w:name="_ETM_Q1_3288406"/>
      <w:bookmarkStart w:id="22773" w:name="_ETM_Q1_3292153"/>
      <w:bookmarkStart w:id="22774" w:name="_ETM_Q1_3296405"/>
      <w:bookmarkStart w:id="22775" w:name="_ETM_Q1_3299652"/>
      <w:bookmarkStart w:id="22776" w:name="_ETM_Q1_3303655"/>
      <w:bookmarkStart w:id="22777" w:name="_ETM_Q1_3307405"/>
      <w:bookmarkStart w:id="22778" w:name="_ETM_Q1_3311655"/>
      <w:bookmarkStart w:id="22779" w:name="_ETM_Q1_3315406"/>
      <w:bookmarkStart w:id="22780" w:name="_ETM_Q1_3319904"/>
      <w:bookmarkStart w:id="22781" w:name="_ETM_Q1_3320402"/>
      <w:bookmarkStart w:id="22782" w:name="_ETM_Q1_3317402"/>
      <w:bookmarkEnd w:id="22761"/>
      <w:bookmarkEnd w:id="22762"/>
      <w:bookmarkEnd w:id="22763"/>
      <w:bookmarkEnd w:id="22764"/>
      <w:bookmarkEnd w:id="22765"/>
      <w:bookmarkEnd w:id="22766"/>
      <w:bookmarkEnd w:id="22767"/>
      <w:bookmarkEnd w:id="22768"/>
      <w:bookmarkEnd w:id="22769"/>
      <w:bookmarkEnd w:id="22770"/>
      <w:bookmarkEnd w:id="22771"/>
      <w:bookmarkEnd w:id="22772"/>
      <w:bookmarkEnd w:id="22773"/>
      <w:bookmarkEnd w:id="22774"/>
      <w:bookmarkEnd w:id="22775"/>
      <w:bookmarkEnd w:id="22776"/>
      <w:bookmarkEnd w:id="22777"/>
      <w:bookmarkEnd w:id="22778"/>
      <w:bookmarkEnd w:id="22779"/>
      <w:bookmarkEnd w:id="22780"/>
      <w:bookmarkEnd w:id="22781"/>
      <w:bookmarkEnd w:id="22782"/>
    </w:p>
    <w:p w14:paraId="5EB5C5AB" w14:textId="71DADD49" w:rsidR="00F47CAD" w:rsidRDefault="00F47CAD" w:rsidP="003A46A0">
      <w:pPr>
        <w:rPr>
          <w:rtl/>
        </w:rPr>
      </w:pPr>
      <w:bookmarkStart w:id="22783" w:name="_ETM_Q1_3315904"/>
      <w:bookmarkStart w:id="22784" w:name="_ETM_Q1_3316155"/>
      <w:bookmarkEnd w:id="22783"/>
      <w:bookmarkEnd w:id="22784"/>
      <w:r>
        <w:rPr>
          <w:rFonts w:hint="cs"/>
          <w:rtl/>
        </w:rPr>
        <w:t>זה  תלוי באיזה סמכות.</w:t>
      </w:r>
      <w:bookmarkStart w:id="22785" w:name="_ETM_Q1_3318656"/>
      <w:bookmarkStart w:id="22786" w:name="_ETM_Q1_3316405"/>
      <w:bookmarkStart w:id="22787" w:name="_ETM_Q1_3316654"/>
      <w:bookmarkEnd w:id="22785"/>
      <w:bookmarkEnd w:id="22786"/>
      <w:bookmarkEnd w:id="22787"/>
      <w:r>
        <w:rPr>
          <w:rFonts w:hint="cs"/>
          <w:rtl/>
        </w:rPr>
        <w:t xml:space="preserve"> יש סמכות מסוימת שאפשר לעשות אותה רק באופן מידי ואז זה יכול להיות ממש ברגע </w:t>
      </w:r>
      <w:bookmarkStart w:id="22788" w:name="_ETM_Q1_3326655"/>
      <w:bookmarkStart w:id="22789" w:name="_ETM_Q1_3323906"/>
      <w:bookmarkStart w:id="22790" w:name="_ETM_Q1_3321154"/>
      <w:bookmarkEnd w:id="22788"/>
      <w:bookmarkEnd w:id="22789"/>
      <w:bookmarkEnd w:id="22790"/>
      <w:r>
        <w:rPr>
          <w:rFonts w:hint="cs"/>
          <w:rtl/>
        </w:rPr>
        <w:t>האחרון</w:t>
      </w:r>
      <w:bookmarkStart w:id="22791" w:name="_ETM_Q1_3329902"/>
      <w:bookmarkStart w:id="22792" w:name="_ETM_Q1_3324654"/>
      <w:bookmarkEnd w:id="22791"/>
      <w:bookmarkEnd w:id="22792"/>
      <w:r>
        <w:rPr>
          <w:rFonts w:hint="cs"/>
          <w:rtl/>
        </w:rPr>
        <w:t xml:space="preserve">. </w:t>
      </w:r>
      <w:bookmarkStart w:id="22793" w:name="_ETM_Q1_3327903"/>
      <w:bookmarkStart w:id="22794" w:name="_ETM_Q1_3324655"/>
      <w:bookmarkEnd w:id="22793"/>
      <w:bookmarkEnd w:id="22794"/>
      <w:r>
        <w:rPr>
          <w:rFonts w:hint="cs"/>
          <w:rtl/>
        </w:rPr>
        <w:t xml:space="preserve">סופו של דבר, הוועדה </w:t>
      </w:r>
      <w:bookmarkStart w:id="22795" w:name="_ETM_Q1_3327154"/>
      <w:bookmarkEnd w:id="22795"/>
      <w:r>
        <w:rPr>
          <w:rFonts w:hint="cs"/>
          <w:rtl/>
        </w:rPr>
        <w:t>מחליטה.</w:t>
      </w:r>
    </w:p>
    <w:p w14:paraId="78B7633B" w14:textId="77777777" w:rsidR="00F47CAD" w:rsidRDefault="00F47CAD" w:rsidP="003A46A0">
      <w:pPr>
        <w:rPr>
          <w:rtl/>
        </w:rPr>
      </w:pPr>
      <w:bookmarkStart w:id="22796" w:name="_ETM_Q1_3316904"/>
      <w:bookmarkStart w:id="22797" w:name="_ETM_Q1_3317905"/>
      <w:bookmarkEnd w:id="22796"/>
      <w:bookmarkEnd w:id="22797"/>
    </w:p>
    <w:p w14:paraId="3554E01A" w14:textId="68EE007C" w:rsidR="00F47CAD" w:rsidRDefault="00F47CAD" w:rsidP="00F47CAD">
      <w:pPr>
        <w:pStyle w:val="a4"/>
        <w:keepNext/>
        <w:rPr>
          <w:rtl/>
        </w:rPr>
      </w:pPr>
      <w:bookmarkStart w:id="22798" w:name="ET_speaker_מירי_פרנקלשור_1812"/>
      <w:r w:rsidRPr="00F47CAD">
        <w:rPr>
          <w:rStyle w:val="TagStyle"/>
          <w:rtl/>
        </w:rPr>
        <w:t xml:space="preserve"> &lt;&lt; דובר &gt;&gt; </w:t>
      </w:r>
      <w:r>
        <w:rPr>
          <w:rtl/>
        </w:rPr>
        <w:t>מירי פרנקל-שור:</w:t>
      </w:r>
      <w:r w:rsidRPr="00F47CAD">
        <w:rPr>
          <w:rStyle w:val="TagStyle"/>
          <w:rtl/>
        </w:rPr>
        <w:t xml:space="preserve"> &lt;&lt; דובר &gt;&gt;</w:t>
      </w:r>
      <w:r>
        <w:rPr>
          <w:rtl/>
        </w:rPr>
        <w:t xml:space="preserve">   </w:t>
      </w:r>
      <w:bookmarkEnd w:id="22798"/>
    </w:p>
    <w:p w14:paraId="16401D0C" w14:textId="77777777" w:rsidR="00F47CAD" w:rsidRDefault="00F47CAD" w:rsidP="00F47CAD">
      <w:pPr>
        <w:pStyle w:val="KeepWithNext"/>
        <w:rPr>
          <w:rtl/>
        </w:rPr>
      </w:pPr>
    </w:p>
    <w:p w14:paraId="3E942989" w14:textId="05EB0790" w:rsidR="00F47CAD" w:rsidRDefault="00F47CAD" w:rsidP="00F47CAD">
      <w:pPr>
        <w:rPr>
          <w:rtl/>
        </w:rPr>
      </w:pPr>
      <w:bookmarkStart w:id="22799" w:name="_ETM_Q1_3318903"/>
      <w:bookmarkEnd w:id="22799"/>
      <w:r>
        <w:rPr>
          <w:rFonts w:hint="cs"/>
          <w:rtl/>
        </w:rPr>
        <w:t xml:space="preserve">מה זאת אומרת </w:t>
      </w:r>
      <w:bookmarkStart w:id="22800" w:name="_ETM_Q1_3332153"/>
      <w:bookmarkStart w:id="22801" w:name="_ETM_Q1_3329404"/>
      <w:bookmarkEnd w:id="22800"/>
      <w:bookmarkEnd w:id="22801"/>
      <w:r>
        <w:rPr>
          <w:rFonts w:hint="cs"/>
          <w:rtl/>
        </w:rPr>
        <w:t xml:space="preserve">לעשות </w:t>
      </w:r>
      <w:bookmarkStart w:id="22802" w:name="_ETM_Q1_3330156"/>
      <w:bookmarkEnd w:id="22802"/>
      <w:r>
        <w:rPr>
          <w:rFonts w:hint="cs"/>
          <w:rtl/>
        </w:rPr>
        <w:t>ברגע האחרון? זאת אומר</w:t>
      </w:r>
      <w:bookmarkStart w:id="22803" w:name="_ETM_Q1_3328156"/>
      <w:bookmarkStart w:id="22804" w:name="_ETM_Q1_3325406"/>
      <w:bookmarkEnd w:id="22803"/>
      <w:bookmarkEnd w:id="22804"/>
      <w:r>
        <w:rPr>
          <w:rFonts w:hint="cs"/>
          <w:rtl/>
        </w:rPr>
        <w:t xml:space="preserve">ת שכל השבוע לא </w:t>
      </w:r>
      <w:bookmarkStart w:id="22805" w:name="_ETM_Q1_3331906"/>
      <w:bookmarkEnd w:id="22805"/>
      <w:r>
        <w:rPr>
          <w:rFonts w:hint="cs"/>
          <w:rtl/>
        </w:rPr>
        <w:t xml:space="preserve">יהיה צו </w:t>
      </w:r>
      <w:bookmarkStart w:id="22806" w:name="_ETM_Q1_3333406"/>
      <w:bookmarkEnd w:id="22806"/>
      <w:r>
        <w:rPr>
          <w:rFonts w:hint="cs"/>
          <w:rtl/>
        </w:rPr>
        <w:t>מכוח חוק ההתגוננות האזרחית?</w:t>
      </w:r>
    </w:p>
    <w:p w14:paraId="20F027D5" w14:textId="77777777" w:rsidR="00F47CAD" w:rsidRDefault="00F47CAD" w:rsidP="00F47CAD">
      <w:pPr>
        <w:rPr>
          <w:rtl/>
        </w:rPr>
      </w:pPr>
      <w:bookmarkStart w:id="22807" w:name="_ETM_Q1_3337153"/>
      <w:bookmarkStart w:id="22808" w:name="_ETM_Q1_3338403"/>
      <w:bookmarkEnd w:id="22807"/>
      <w:bookmarkEnd w:id="22808"/>
    </w:p>
    <w:p w14:paraId="607D96B2" w14:textId="12BF2017" w:rsidR="00F47CAD" w:rsidRDefault="00F47CAD" w:rsidP="00F47CAD">
      <w:pPr>
        <w:pStyle w:val="a4"/>
        <w:keepNext/>
        <w:rPr>
          <w:rtl/>
        </w:rPr>
      </w:pPr>
      <w:bookmarkStart w:id="22809" w:name="ET_speaker_יערה_למברגר_1813"/>
      <w:r w:rsidRPr="00F47CAD">
        <w:rPr>
          <w:rStyle w:val="TagStyle"/>
          <w:rtl/>
        </w:rPr>
        <w:t xml:space="preserve"> &lt;&lt; דובר &gt;&gt; </w:t>
      </w:r>
      <w:r>
        <w:rPr>
          <w:rtl/>
        </w:rPr>
        <w:t>יערה למברגר:</w:t>
      </w:r>
      <w:r w:rsidRPr="00F47CAD">
        <w:rPr>
          <w:rStyle w:val="TagStyle"/>
          <w:rtl/>
        </w:rPr>
        <w:t xml:space="preserve"> &lt;&lt; דובר &gt;&gt;</w:t>
      </w:r>
      <w:r>
        <w:rPr>
          <w:rtl/>
        </w:rPr>
        <w:t xml:space="preserve">   </w:t>
      </w:r>
      <w:bookmarkEnd w:id="22809"/>
    </w:p>
    <w:p w14:paraId="3F95428A" w14:textId="77777777" w:rsidR="00F47CAD" w:rsidRDefault="00F47CAD" w:rsidP="00F47CAD">
      <w:pPr>
        <w:pStyle w:val="KeepWithNext"/>
        <w:rPr>
          <w:rtl/>
        </w:rPr>
      </w:pPr>
    </w:p>
    <w:p w14:paraId="0B296C2C" w14:textId="60851063" w:rsidR="00F47CAD" w:rsidRDefault="00F47CAD" w:rsidP="00F47CAD">
      <w:pPr>
        <w:rPr>
          <w:rtl/>
        </w:rPr>
      </w:pPr>
      <w:bookmarkStart w:id="22810" w:name="_ETM_Q1_3338903"/>
      <w:bookmarkStart w:id="22811" w:name="_ETM_Q1_3339153"/>
      <w:bookmarkEnd w:id="22810"/>
      <w:bookmarkEnd w:id="22811"/>
      <w:r>
        <w:rPr>
          <w:rFonts w:hint="cs"/>
          <w:rtl/>
        </w:rPr>
        <w:t>כ</w:t>
      </w:r>
      <w:bookmarkStart w:id="22812" w:name="_ETM_Q1_3336653"/>
      <w:bookmarkEnd w:id="22812"/>
      <w:r>
        <w:rPr>
          <w:rFonts w:hint="cs"/>
          <w:rtl/>
        </w:rPr>
        <w:t>ן,</w:t>
      </w:r>
      <w:bookmarkStart w:id="22813" w:name="_ETM_Q1_3333904"/>
      <w:bookmarkEnd w:id="22813"/>
      <w:r>
        <w:rPr>
          <w:rFonts w:hint="cs"/>
          <w:rtl/>
        </w:rPr>
        <w:t xml:space="preserve"> אני אומרת שהוועדה מחליטה אבל - - -</w:t>
      </w:r>
    </w:p>
    <w:p w14:paraId="0B32A77E" w14:textId="77777777" w:rsidR="00F47CAD" w:rsidRDefault="00F47CAD" w:rsidP="00F47CAD">
      <w:pPr>
        <w:rPr>
          <w:rtl/>
        </w:rPr>
      </w:pPr>
      <w:bookmarkStart w:id="22814" w:name="_ETM_Q1_3340402"/>
      <w:bookmarkStart w:id="22815" w:name="_ETM_Q1_3340652"/>
      <w:bookmarkStart w:id="22816" w:name="_ETM_Q1_3338152"/>
      <w:bookmarkStart w:id="22817" w:name="_ETM_Q1_3335402"/>
      <w:bookmarkStart w:id="22818" w:name="_ETM_Q1_3335906"/>
      <w:bookmarkEnd w:id="22814"/>
      <w:bookmarkEnd w:id="22815"/>
      <w:bookmarkEnd w:id="22816"/>
      <w:bookmarkEnd w:id="22817"/>
      <w:bookmarkEnd w:id="22818"/>
    </w:p>
    <w:p w14:paraId="6D2E1AE5" w14:textId="76C86B13" w:rsidR="00F47CAD" w:rsidRDefault="00F47CAD" w:rsidP="00F47CAD">
      <w:pPr>
        <w:pStyle w:val="a4"/>
        <w:keepNext/>
        <w:rPr>
          <w:rtl/>
        </w:rPr>
      </w:pPr>
      <w:bookmarkStart w:id="22819" w:name="ET_speaker_מירי_פרנקלשור_1814"/>
      <w:r w:rsidRPr="00F47CAD">
        <w:rPr>
          <w:rStyle w:val="TagStyle"/>
          <w:rtl/>
        </w:rPr>
        <w:t xml:space="preserve"> &lt;&lt; דובר &gt;&gt; </w:t>
      </w:r>
      <w:r>
        <w:rPr>
          <w:rtl/>
        </w:rPr>
        <w:t>מירי פרנקל-שור:</w:t>
      </w:r>
      <w:r w:rsidRPr="00F47CAD">
        <w:rPr>
          <w:rStyle w:val="TagStyle"/>
          <w:rtl/>
        </w:rPr>
        <w:t xml:space="preserve"> &lt;&lt; דובר &gt;&gt;</w:t>
      </w:r>
      <w:r>
        <w:rPr>
          <w:rtl/>
        </w:rPr>
        <w:t xml:space="preserve">   </w:t>
      </w:r>
      <w:bookmarkEnd w:id="22819"/>
    </w:p>
    <w:p w14:paraId="2940F0D1" w14:textId="77777777" w:rsidR="00F47CAD" w:rsidRDefault="00F47CAD" w:rsidP="00F47CAD">
      <w:pPr>
        <w:pStyle w:val="KeepWithNext"/>
        <w:rPr>
          <w:rtl/>
        </w:rPr>
      </w:pPr>
    </w:p>
    <w:p w14:paraId="5ABCA609" w14:textId="66CBC9B7" w:rsidR="00F47CAD" w:rsidRDefault="00F47CAD" w:rsidP="00F47CAD">
      <w:pPr>
        <w:rPr>
          <w:rtl/>
        </w:rPr>
      </w:pPr>
      <w:bookmarkStart w:id="22820" w:name="_ETM_Q1_3336656"/>
      <w:bookmarkEnd w:id="22820"/>
      <w:r>
        <w:rPr>
          <w:rFonts w:hint="cs"/>
          <w:rtl/>
        </w:rPr>
        <w:t>לא</w:t>
      </w:r>
      <w:bookmarkStart w:id="22821" w:name="_ETM_Q1_3337656"/>
      <w:bookmarkEnd w:id="22821"/>
      <w:r>
        <w:rPr>
          <w:rFonts w:hint="cs"/>
          <w:rtl/>
        </w:rPr>
        <w:t xml:space="preserve">, הועדה לא מחליטה. יערה, אם הוועדה לא מחליטה ולא </w:t>
      </w:r>
      <w:bookmarkStart w:id="22822" w:name="_ETM_Q1_3345656"/>
      <w:bookmarkEnd w:id="22822"/>
      <w:r>
        <w:rPr>
          <w:rFonts w:hint="cs"/>
          <w:rtl/>
        </w:rPr>
        <w:t xml:space="preserve">מעגנת </w:t>
      </w:r>
      <w:bookmarkStart w:id="22823" w:name="_ETM_Q1_3343905"/>
      <w:bookmarkStart w:id="22824" w:name="_ETM_Q1_3341153"/>
      <w:bookmarkEnd w:id="22823"/>
      <w:bookmarkEnd w:id="22824"/>
      <w:r>
        <w:rPr>
          <w:rFonts w:hint="cs"/>
          <w:rtl/>
        </w:rPr>
        <w:t>את סגירת השטח בחוק</w:t>
      </w:r>
      <w:bookmarkStart w:id="22825" w:name="_ETM_Q1_3346903"/>
      <w:bookmarkEnd w:id="22825"/>
      <w:r>
        <w:rPr>
          <w:rFonts w:hint="cs"/>
          <w:rtl/>
        </w:rPr>
        <w:t xml:space="preserve"> אז מתי פיקוד העורף מתכוון להוציא </w:t>
      </w:r>
      <w:bookmarkStart w:id="22826" w:name="_ETM_Q1_3352404"/>
      <w:bookmarkEnd w:id="22826"/>
      <w:r>
        <w:rPr>
          <w:rFonts w:hint="cs"/>
          <w:rtl/>
        </w:rPr>
        <w:t>צו לסג</w:t>
      </w:r>
      <w:bookmarkStart w:id="22827" w:name="_ETM_Q1_3352406"/>
      <w:bookmarkStart w:id="22828" w:name="_ETM_Q1_3349654"/>
      <w:bookmarkEnd w:id="22827"/>
      <w:bookmarkEnd w:id="22828"/>
      <w:r>
        <w:rPr>
          <w:rFonts w:hint="cs"/>
          <w:rtl/>
        </w:rPr>
        <w:t xml:space="preserve">ירת השטח? </w:t>
      </w:r>
      <w:bookmarkStart w:id="22829" w:name="_ETM_Q1_3345652"/>
      <w:bookmarkEnd w:id="22829"/>
      <w:r>
        <w:rPr>
          <w:rFonts w:hint="cs"/>
          <w:rtl/>
        </w:rPr>
        <w:t xml:space="preserve">שאלתי את </w:t>
      </w:r>
      <w:bookmarkStart w:id="22830" w:name="_ETM_Q1_3347156"/>
      <w:bookmarkEnd w:id="22830"/>
      <w:r>
        <w:rPr>
          <w:rFonts w:hint="cs"/>
          <w:rtl/>
        </w:rPr>
        <w:t xml:space="preserve">זה כבר מספר </w:t>
      </w:r>
      <w:bookmarkStart w:id="22831" w:name="_ETM_Q1_3343654"/>
      <w:bookmarkEnd w:id="22831"/>
      <w:r>
        <w:rPr>
          <w:rFonts w:hint="cs"/>
          <w:rtl/>
        </w:rPr>
        <w:t>פעמים, נכון?</w:t>
      </w:r>
      <w:bookmarkStart w:id="22832" w:name="_ETM_Q1_3352153"/>
      <w:bookmarkStart w:id="22833" w:name="_ETM_Q1_3349403"/>
      <w:bookmarkEnd w:id="22832"/>
      <w:bookmarkEnd w:id="22833"/>
    </w:p>
    <w:p w14:paraId="7F53551C" w14:textId="77777777" w:rsidR="00F47CAD" w:rsidRDefault="00F47CAD" w:rsidP="00F47CAD">
      <w:pPr>
        <w:rPr>
          <w:rtl/>
        </w:rPr>
      </w:pPr>
      <w:bookmarkStart w:id="22834" w:name="_ETM_Q1_3346652"/>
      <w:bookmarkStart w:id="22835" w:name="_ETM_Q1_3347401"/>
      <w:bookmarkStart w:id="22836" w:name="_ETM_Q1_3346404"/>
      <w:bookmarkStart w:id="22837" w:name="_ETM_Q1_3343653"/>
      <w:bookmarkStart w:id="22838" w:name="_ETM_Q1_3346154"/>
      <w:bookmarkEnd w:id="22834"/>
      <w:bookmarkEnd w:id="22835"/>
      <w:bookmarkEnd w:id="22836"/>
      <w:bookmarkEnd w:id="22837"/>
      <w:bookmarkEnd w:id="22838"/>
    </w:p>
    <w:p w14:paraId="4A01A422" w14:textId="42FC2329" w:rsidR="00F47CAD" w:rsidRDefault="00F47CAD" w:rsidP="00F47CAD">
      <w:pPr>
        <w:pStyle w:val="af5"/>
        <w:keepNext/>
        <w:rPr>
          <w:rtl/>
        </w:rPr>
      </w:pPr>
      <w:bookmarkStart w:id="22839" w:name="ET_interruption_קריאה_1816"/>
      <w:r w:rsidRPr="00F47CAD">
        <w:rPr>
          <w:rStyle w:val="TagStyle"/>
          <w:rtl/>
        </w:rPr>
        <w:t xml:space="preserve"> &lt;&lt; קריאה &gt;&gt; </w:t>
      </w:r>
      <w:r>
        <w:rPr>
          <w:rtl/>
        </w:rPr>
        <w:t>קריאה:</w:t>
      </w:r>
      <w:r w:rsidRPr="00F47CAD">
        <w:rPr>
          <w:rStyle w:val="TagStyle"/>
          <w:rtl/>
        </w:rPr>
        <w:t xml:space="preserve"> &lt;&lt; קריאה &gt;&gt;</w:t>
      </w:r>
      <w:r>
        <w:rPr>
          <w:rtl/>
        </w:rPr>
        <w:t xml:space="preserve">   </w:t>
      </w:r>
      <w:bookmarkEnd w:id="22839"/>
    </w:p>
    <w:p w14:paraId="2771AFA1" w14:textId="77777777" w:rsidR="00F47CAD" w:rsidRDefault="00F47CAD" w:rsidP="00F47CAD">
      <w:pPr>
        <w:pStyle w:val="KeepWithNext"/>
        <w:rPr>
          <w:rtl/>
        </w:rPr>
      </w:pPr>
    </w:p>
    <w:p w14:paraId="1CF685F4" w14:textId="158964A0" w:rsidR="00F47CAD" w:rsidRDefault="00F47CAD" w:rsidP="00F47CAD">
      <w:pPr>
        <w:rPr>
          <w:rtl/>
        </w:rPr>
      </w:pPr>
      <w:bookmarkStart w:id="22840" w:name="_ETM_Q1_3348402"/>
      <w:bookmarkEnd w:id="22840"/>
      <w:r>
        <w:rPr>
          <w:rFonts w:hint="cs"/>
          <w:rtl/>
        </w:rPr>
        <w:t xml:space="preserve">נכון מאוד. </w:t>
      </w:r>
    </w:p>
    <w:p w14:paraId="5ED50BBA" w14:textId="77777777" w:rsidR="00F47CAD" w:rsidRPr="00F47CAD" w:rsidRDefault="00F47CAD" w:rsidP="00F47CAD">
      <w:pPr>
        <w:rPr>
          <w:rtl/>
        </w:rPr>
      </w:pPr>
    </w:p>
    <w:p w14:paraId="65BBC9CB" w14:textId="5F7BD0A5" w:rsidR="00F47CAD" w:rsidRDefault="00F47CAD" w:rsidP="00F47CAD">
      <w:pPr>
        <w:pStyle w:val="a4"/>
        <w:keepNext/>
        <w:rPr>
          <w:rtl/>
        </w:rPr>
      </w:pPr>
      <w:bookmarkStart w:id="22841" w:name="ET_speaker_יערה_למברגר_1815"/>
      <w:r w:rsidRPr="00F47CAD">
        <w:rPr>
          <w:rStyle w:val="TagStyle"/>
          <w:rtl/>
        </w:rPr>
        <w:t xml:space="preserve"> &lt;&lt; דובר &gt;&gt; </w:t>
      </w:r>
      <w:r>
        <w:rPr>
          <w:rtl/>
        </w:rPr>
        <w:t>יערה למברגר:</w:t>
      </w:r>
      <w:r w:rsidRPr="00F47CAD">
        <w:rPr>
          <w:rStyle w:val="TagStyle"/>
          <w:rtl/>
        </w:rPr>
        <w:t xml:space="preserve"> &lt;&lt; דובר &gt;&gt;</w:t>
      </w:r>
      <w:r>
        <w:rPr>
          <w:rtl/>
        </w:rPr>
        <w:t xml:space="preserve">   </w:t>
      </w:r>
      <w:bookmarkEnd w:id="22841"/>
    </w:p>
    <w:p w14:paraId="61484A27" w14:textId="77777777" w:rsidR="00F47CAD" w:rsidRDefault="00F47CAD" w:rsidP="00F47CAD">
      <w:pPr>
        <w:pStyle w:val="KeepWithNext"/>
        <w:rPr>
          <w:rtl/>
        </w:rPr>
      </w:pPr>
    </w:p>
    <w:p w14:paraId="2096D139" w14:textId="491D3F1A" w:rsidR="00F47CAD" w:rsidRDefault="00F47CAD" w:rsidP="00F47CAD">
      <w:pPr>
        <w:rPr>
          <w:rtl/>
        </w:rPr>
      </w:pPr>
      <w:bookmarkStart w:id="22842" w:name="_ETM_Q1_3348156"/>
      <w:bookmarkEnd w:id="22842"/>
      <w:r>
        <w:rPr>
          <w:rFonts w:hint="cs"/>
          <w:rtl/>
        </w:rPr>
        <w:t>זה תלוי באיזה סמכו</w:t>
      </w:r>
      <w:bookmarkStart w:id="22843" w:name="_ETM_Q1_3353151"/>
      <w:bookmarkEnd w:id="22843"/>
      <w:r>
        <w:rPr>
          <w:rFonts w:hint="cs"/>
          <w:rtl/>
        </w:rPr>
        <w:t>ת.</w:t>
      </w:r>
    </w:p>
    <w:p w14:paraId="546FAB16" w14:textId="77777777" w:rsidR="00F47CAD" w:rsidRDefault="00F47CAD" w:rsidP="00F47CAD">
      <w:pPr>
        <w:rPr>
          <w:rtl/>
        </w:rPr>
      </w:pPr>
      <w:bookmarkStart w:id="22844" w:name="_ETM_Q1_3342906"/>
      <w:bookmarkStart w:id="22845" w:name="_ETM_Q1_3350655"/>
      <w:bookmarkStart w:id="22846" w:name="_ETM_Q1_3348404"/>
      <w:bookmarkStart w:id="22847" w:name="_ETM_Q1_3355156"/>
      <w:bookmarkEnd w:id="22844"/>
      <w:bookmarkEnd w:id="22845"/>
      <w:bookmarkEnd w:id="22846"/>
      <w:bookmarkEnd w:id="22847"/>
    </w:p>
    <w:p w14:paraId="15CF54FD" w14:textId="1502179C" w:rsidR="00F47CAD" w:rsidRDefault="00F47CAD" w:rsidP="00F47CAD">
      <w:pPr>
        <w:pStyle w:val="a4"/>
        <w:keepNext/>
        <w:rPr>
          <w:rtl/>
        </w:rPr>
      </w:pPr>
      <w:bookmarkStart w:id="22848" w:name="ET_speaker_מירי_פרנקלשור_1817"/>
      <w:r w:rsidRPr="00F47CAD">
        <w:rPr>
          <w:rStyle w:val="TagStyle"/>
          <w:rtl/>
        </w:rPr>
        <w:t xml:space="preserve"> &lt;&lt; דובר &gt;&gt; </w:t>
      </w:r>
      <w:r>
        <w:rPr>
          <w:rtl/>
        </w:rPr>
        <w:t>מירי פרנקל-שור:</w:t>
      </w:r>
      <w:r w:rsidRPr="00F47CAD">
        <w:rPr>
          <w:rStyle w:val="TagStyle"/>
          <w:rtl/>
        </w:rPr>
        <w:t xml:space="preserve"> &lt;&lt; דובר &gt;&gt;</w:t>
      </w:r>
      <w:r>
        <w:rPr>
          <w:rtl/>
        </w:rPr>
        <w:t xml:space="preserve">   </w:t>
      </w:r>
      <w:bookmarkEnd w:id="22848"/>
    </w:p>
    <w:p w14:paraId="5E0C73F4" w14:textId="77777777" w:rsidR="00F47CAD" w:rsidRDefault="00F47CAD" w:rsidP="00F47CAD">
      <w:pPr>
        <w:pStyle w:val="KeepWithNext"/>
        <w:rPr>
          <w:rtl/>
        </w:rPr>
      </w:pPr>
    </w:p>
    <w:p w14:paraId="0565CF3D" w14:textId="002BB514" w:rsidR="00F47CAD" w:rsidRPr="00F47CAD" w:rsidRDefault="00F47CAD" w:rsidP="00F47CAD">
      <w:pPr>
        <w:rPr>
          <w:rtl/>
        </w:rPr>
      </w:pPr>
      <w:bookmarkStart w:id="22849" w:name="_ETM_Q1_3357902"/>
      <w:bookmarkStart w:id="22850" w:name="_ETM_Q1_3355152"/>
      <w:bookmarkStart w:id="22851" w:name="_ETM_Q1_3352653"/>
      <w:bookmarkStart w:id="22852" w:name="_ETM_Q1_3349903"/>
      <w:bookmarkStart w:id="22853" w:name="_ETM_Q1_3347152"/>
      <w:bookmarkEnd w:id="22849"/>
      <w:bookmarkEnd w:id="22850"/>
      <w:bookmarkEnd w:id="22851"/>
      <w:bookmarkEnd w:id="22852"/>
      <w:bookmarkEnd w:id="22853"/>
      <w:r>
        <w:rPr>
          <w:rFonts w:hint="cs"/>
          <w:rtl/>
        </w:rPr>
        <w:t xml:space="preserve">מה זאת אומרת מאיזה סמכות? </w:t>
      </w:r>
      <w:bookmarkStart w:id="22854" w:name="_ETM_Q1_3350402"/>
      <w:bookmarkEnd w:id="22854"/>
      <w:r>
        <w:rPr>
          <w:rFonts w:hint="cs"/>
          <w:rtl/>
        </w:rPr>
        <w:t>מכוח חוק ההתגוננות האזרחית</w:t>
      </w:r>
      <w:bookmarkStart w:id="22855" w:name="_ETM_Q1_3355402"/>
      <w:bookmarkEnd w:id="22855"/>
      <w:r>
        <w:rPr>
          <w:rFonts w:hint="cs"/>
          <w:rtl/>
        </w:rPr>
        <w:t xml:space="preserve"> מכיוון שתקנות</w:t>
      </w:r>
      <w:bookmarkStart w:id="22856" w:name="_ETM_Q1_3357155"/>
      <w:bookmarkEnd w:id="22856"/>
      <w:r>
        <w:rPr>
          <w:rFonts w:hint="cs"/>
          <w:rtl/>
        </w:rPr>
        <w:t xml:space="preserve"> ההגנה - - -</w:t>
      </w:r>
      <w:bookmarkStart w:id="22857" w:name="_ETM_Q1_3354651"/>
      <w:bookmarkEnd w:id="22857"/>
    </w:p>
    <w:p w14:paraId="5931B90B" w14:textId="77777777" w:rsidR="00F47CAD" w:rsidRDefault="00F47CAD" w:rsidP="00B82DD8">
      <w:pPr>
        <w:rPr>
          <w:rtl/>
        </w:rPr>
      </w:pPr>
      <w:bookmarkStart w:id="22858" w:name="_ETM_Q1_3352903"/>
      <w:bookmarkStart w:id="22859" w:name="_ETM_Q1_3350154"/>
      <w:bookmarkStart w:id="22860" w:name="_ETM_Q1_3351155"/>
      <w:bookmarkEnd w:id="22858"/>
      <w:bookmarkEnd w:id="22859"/>
      <w:bookmarkEnd w:id="22860"/>
    </w:p>
    <w:p w14:paraId="46906A76" w14:textId="6E5A9C1A" w:rsidR="00F47CAD" w:rsidRDefault="00F47CAD" w:rsidP="00F47CAD">
      <w:pPr>
        <w:pStyle w:val="af5"/>
        <w:keepNext/>
        <w:rPr>
          <w:rtl/>
        </w:rPr>
      </w:pPr>
      <w:bookmarkStart w:id="22861" w:name="ET_interruption_קריאה_1819"/>
      <w:r w:rsidRPr="00F47CAD">
        <w:rPr>
          <w:rStyle w:val="TagStyle"/>
          <w:rtl/>
        </w:rPr>
        <w:t xml:space="preserve"> &lt;&lt; קריאה &gt;&gt; </w:t>
      </w:r>
      <w:r>
        <w:rPr>
          <w:rtl/>
        </w:rPr>
        <w:t>קריאה:</w:t>
      </w:r>
      <w:r w:rsidRPr="00F47CAD">
        <w:rPr>
          <w:rStyle w:val="TagStyle"/>
          <w:rtl/>
        </w:rPr>
        <w:t xml:space="preserve"> &lt;&lt; קריאה &gt;&gt;</w:t>
      </w:r>
      <w:r>
        <w:rPr>
          <w:rtl/>
        </w:rPr>
        <w:t xml:space="preserve">   </w:t>
      </w:r>
      <w:bookmarkEnd w:id="22861"/>
    </w:p>
    <w:p w14:paraId="1950F0B6" w14:textId="77777777" w:rsidR="00F47CAD" w:rsidRDefault="00F47CAD" w:rsidP="00F47CAD">
      <w:pPr>
        <w:pStyle w:val="KeepWithNext"/>
        <w:rPr>
          <w:rtl/>
        </w:rPr>
      </w:pPr>
    </w:p>
    <w:p w14:paraId="5D36260D" w14:textId="3F1CC978" w:rsidR="00F47CAD" w:rsidRDefault="00F47CAD" w:rsidP="00F47CAD">
      <w:pPr>
        <w:rPr>
          <w:rtl/>
        </w:rPr>
      </w:pPr>
      <w:bookmarkStart w:id="22862" w:name="_ETM_Q1_3366155"/>
      <w:bookmarkStart w:id="22863" w:name="_ETM_Q1_3363654"/>
      <w:bookmarkEnd w:id="22862"/>
      <w:bookmarkEnd w:id="22863"/>
      <w:r>
        <w:rPr>
          <w:rFonts w:hint="cs"/>
          <w:rtl/>
        </w:rPr>
        <w:t>ח</w:t>
      </w:r>
      <w:bookmarkStart w:id="22864" w:name="_ETM_Q1_3360904"/>
      <w:bookmarkEnd w:id="22864"/>
      <w:r>
        <w:rPr>
          <w:rFonts w:hint="cs"/>
          <w:rtl/>
        </w:rPr>
        <w:t>וק</w:t>
      </w:r>
      <w:bookmarkStart w:id="22865" w:name="_ETM_Q1_3358152"/>
      <w:bookmarkEnd w:id="22865"/>
      <w:r>
        <w:rPr>
          <w:rFonts w:hint="cs"/>
          <w:rtl/>
        </w:rPr>
        <w:t xml:space="preserve"> </w:t>
      </w:r>
      <w:bookmarkStart w:id="22866" w:name="_ETM_Q1_3355403"/>
      <w:bookmarkEnd w:id="22866"/>
      <w:r>
        <w:rPr>
          <w:rFonts w:hint="cs"/>
          <w:rtl/>
        </w:rPr>
        <w:t xml:space="preserve">הג"א. </w:t>
      </w:r>
    </w:p>
    <w:p w14:paraId="4C91D5A5" w14:textId="77777777" w:rsidR="00F47CAD" w:rsidRPr="00F47CAD" w:rsidRDefault="00F47CAD" w:rsidP="00F47CAD">
      <w:pPr>
        <w:rPr>
          <w:rtl/>
        </w:rPr>
      </w:pPr>
      <w:bookmarkStart w:id="22867" w:name="_ETM_Q1_3356153"/>
      <w:bookmarkEnd w:id="22867"/>
    </w:p>
    <w:p w14:paraId="5F009856" w14:textId="75A7771F" w:rsidR="00F47CAD" w:rsidRDefault="00F47CAD" w:rsidP="00F47CAD">
      <w:pPr>
        <w:pStyle w:val="af9"/>
        <w:keepNext/>
        <w:rPr>
          <w:rtl/>
        </w:rPr>
      </w:pPr>
      <w:bookmarkStart w:id="22868" w:name="ET_guest_919176_1818"/>
      <w:r w:rsidRPr="00F47CAD">
        <w:rPr>
          <w:rStyle w:val="TagStyle"/>
          <w:rtl/>
        </w:rPr>
        <w:t xml:space="preserve"> &lt;&lt; אור</w:t>
      </w:r>
      <w:bookmarkStart w:id="22869" w:name="_ETM_Q1_3357151"/>
      <w:bookmarkEnd w:id="22869"/>
      <w:r w:rsidRPr="00F47CAD">
        <w:rPr>
          <w:rStyle w:val="TagStyle"/>
          <w:rtl/>
        </w:rPr>
        <w:t xml:space="preserve">ח &gt;&gt; </w:t>
      </w:r>
      <w:r>
        <w:rPr>
          <w:rtl/>
        </w:rPr>
        <w:t>רסן ענאן סרחאן:</w:t>
      </w:r>
      <w:r w:rsidRPr="00F47CAD">
        <w:rPr>
          <w:rStyle w:val="TagStyle"/>
          <w:rtl/>
        </w:rPr>
        <w:t xml:space="preserve"> &lt;&lt; אורח &gt;&gt;</w:t>
      </w:r>
      <w:r>
        <w:rPr>
          <w:rtl/>
        </w:rPr>
        <w:t xml:space="preserve">   </w:t>
      </w:r>
      <w:bookmarkEnd w:id="22868"/>
    </w:p>
    <w:p w14:paraId="3A3FFD96" w14:textId="77777777" w:rsidR="00F47CAD" w:rsidRDefault="00F47CAD" w:rsidP="00F47CAD">
      <w:pPr>
        <w:pStyle w:val="KeepWithNext"/>
        <w:rPr>
          <w:rtl/>
        </w:rPr>
      </w:pPr>
    </w:p>
    <w:p w14:paraId="58BF452F" w14:textId="0A00C515" w:rsidR="00F47CAD" w:rsidRDefault="00F47CAD" w:rsidP="00F47CAD">
      <w:pPr>
        <w:rPr>
          <w:rtl/>
        </w:rPr>
      </w:pPr>
      <w:bookmarkStart w:id="22870" w:name="_ETM_Q1_3353404"/>
      <w:bookmarkStart w:id="22871" w:name="_ETM_Q1_3353655"/>
      <w:bookmarkEnd w:id="22870"/>
      <w:bookmarkEnd w:id="22871"/>
      <w:r>
        <w:rPr>
          <w:rFonts w:hint="cs"/>
          <w:rtl/>
        </w:rPr>
        <w:t xml:space="preserve">שנייה, </w:t>
      </w:r>
      <w:bookmarkStart w:id="22872" w:name="_ETM_Q1_3359152"/>
      <w:bookmarkEnd w:id="22872"/>
      <w:r>
        <w:rPr>
          <w:rFonts w:hint="cs"/>
          <w:rtl/>
        </w:rPr>
        <w:t>אמרנו מקודם</w:t>
      </w:r>
      <w:bookmarkStart w:id="22873" w:name="_ETM_Q1_3359902"/>
      <w:bookmarkEnd w:id="22873"/>
      <w:r>
        <w:rPr>
          <w:rFonts w:hint="cs"/>
          <w:rtl/>
        </w:rPr>
        <w:t xml:space="preserve"> </w:t>
      </w:r>
      <w:bookmarkStart w:id="22874" w:name="_ETM_Q1_3357402"/>
      <w:bookmarkEnd w:id="22874"/>
      <w:r>
        <w:rPr>
          <w:rFonts w:hint="cs"/>
          <w:rtl/>
        </w:rPr>
        <w:t xml:space="preserve">שיש </w:t>
      </w:r>
      <w:bookmarkStart w:id="22875" w:name="_ETM_Q1_3354652"/>
      <w:bookmarkEnd w:id="22875"/>
      <w:r>
        <w:rPr>
          <w:rFonts w:hint="cs"/>
          <w:rtl/>
        </w:rPr>
        <w:t xml:space="preserve">שתי אפשרויות לסגירת </w:t>
      </w:r>
      <w:bookmarkStart w:id="22876" w:name="_ETM_Q1_3359404"/>
      <w:bookmarkEnd w:id="22876"/>
      <w:r>
        <w:rPr>
          <w:rFonts w:hint="cs"/>
          <w:rtl/>
        </w:rPr>
        <w:t>שטח בחוק הג"א. קודם כול,  ב</w:t>
      </w:r>
      <w:bookmarkStart w:id="22877" w:name="_ETM_Q1_3362904"/>
      <w:bookmarkEnd w:id="22877"/>
      <w:r>
        <w:rPr>
          <w:rFonts w:hint="cs"/>
          <w:rtl/>
        </w:rPr>
        <w:t>-9</w:t>
      </w:r>
      <w:bookmarkStart w:id="22878" w:name="_ETM_Q1_3360403"/>
      <w:bookmarkEnd w:id="22878"/>
      <w:r>
        <w:rPr>
          <w:rFonts w:hint="cs"/>
          <w:rtl/>
        </w:rPr>
        <w:t>(ה)(4)</w:t>
      </w:r>
      <w:bookmarkStart w:id="22879" w:name="_ETM_Q1_3364153"/>
      <w:bookmarkStart w:id="22880" w:name="_ETM_Q1_3361403"/>
      <w:bookmarkEnd w:id="22879"/>
      <w:bookmarkEnd w:id="22880"/>
      <w:r>
        <w:rPr>
          <w:rFonts w:hint="cs"/>
          <w:rtl/>
        </w:rPr>
        <w:t xml:space="preserve">זה סמכות מידית. כלומר, </w:t>
      </w:r>
      <w:bookmarkStart w:id="22881" w:name="_ETM_Q1_3367153"/>
      <w:bookmarkStart w:id="22882" w:name="_ETM_Q1_3364653"/>
      <w:bookmarkEnd w:id="22881"/>
      <w:bookmarkEnd w:id="22882"/>
      <w:r>
        <w:rPr>
          <w:rFonts w:hint="cs"/>
          <w:rtl/>
        </w:rPr>
        <w:t xml:space="preserve">קצין שנמצא בשטח יכול לסגור </w:t>
      </w:r>
      <w:bookmarkStart w:id="22883" w:name="_ETM_Q1_3370403"/>
      <w:bookmarkEnd w:id="22883"/>
      <w:r>
        <w:rPr>
          <w:rFonts w:hint="cs"/>
          <w:rtl/>
        </w:rPr>
        <w:t xml:space="preserve">אותו כאן ועכשיו. זאת לא דרך </w:t>
      </w:r>
      <w:bookmarkStart w:id="22884" w:name="_ETM_Q1_3372904"/>
      <w:bookmarkStart w:id="22885" w:name="_ETM_Q1_3370155"/>
      <w:bookmarkEnd w:id="22884"/>
      <w:bookmarkEnd w:id="22885"/>
      <w:r>
        <w:rPr>
          <w:rFonts w:hint="cs"/>
          <w:rtl/>
        </w:rPr>
        <w:t>מיט</w:t>
      </w:r>
      <w:bookmarkStart w:id="22886" w:name="_ETM_Q1_3367405"/>
      <w:bookmarkEnd w:id="22886"/>
      <w:r>
        <w:rPr>
          <w:rFonts w:hint="cs"/>
          <w:rtl/>
        </w:rPr>
        <w:t xml:space="preserve">בית ולא כדאי להשתמש </w:t>
      </w:r>
      <w:bookmarkStart w:id="22887" w:name="_ETM_Q1_3370655"/>
      <w:bookmarkEnd w:id="22887"/>
      <w:r>
        <w:rPr>
          <w:rFonts w:hint="cs"/>
          <w:rtl/>
        </w:rPr>
        <w:t>בה כי</w:t>
      </w:r>
      <w:bookmarkStart w:id="22888" w:name="_ETM_Q1_3373656"/>
      <w:bookmarkEnd w:id="22888"/>
      <w:r>
        <w:rPr>
          <w:rFonts w:hint="cs"/>
          <w:rtl/>
        </w:rPr>
        <w:t xml:space="preserve"> אנחנו לא יכולים לסגור את השטח מספיק </w:t>
      </w:r>
      <w:bookmarkStart w:id="22889" w:name="_ETM_Q1_3379155"/>
      <w:bookmarkEnd w:id="22889"/>
      <w:r>
        <w:rPr>
          <w:rFonts w:hint="cs"/>
          <w:rtl/>
        </w:rPr>
        <w:t xml:space="preserve">ימים מראש. </w:t>
      </w:r>
      <w:bookmarkStart w:id="22890" w:name="_ETM_Q1_3377656"/>
      <w:bookmarkEnd w:id="22890"/>
    </w:p>
    <w:p w14:paraId="0D97949B" w14:textId="77777777" w:rsidR="00F47CAD" w:rsidRDefault="00F47CAD" w:rsidP="00F47CAD">
      <w:pPr>
        <w:rPr>
          <w:rtl/>
        </w:rPr>
      </w:pPr>
      <w:bookmarkStart w:id="22891" w:name="_ETM_Q1_3374903"/>
      <w:bookmarkEnd w:id="22891"/>
    </w:p>
    <w:p w14:paraId="4C62810E" w14:textId="7C7ABCD4" w:rsidR="00F47CAD" w:rsidRDefault="00F47CAD" w:rsidP="00F47CAD">
      <w:pPr>
        <w:rPr>
          <w:rtl/>
        </w:rPr>
      </w:pPr>
      <w:bookmarkStart w:id="22892" w:name="_ETM_Q1_3375155"/>
      <w:bookmarkEnd w:id="22892"/>
      <w:r>
        <w:rPr>
          <w:rFonts w:hint="cs"/>
          <w:rtl/>
        </w:rPr>
        <w:t>הסמ</w:t>
      </w:r>
      <w:bookmarkStart w:id="22893" w:name="_ETM_Q1_3389155"/>
      <w:bookmarkEnd w:id="22893"/>
      <w:r>
        <w:rPr>
          <w:rFonts w:hint="cs"/>
          <w:rtl/>
        </w:rPr>
        <w:t>כ</w:t>
      </w:r>
      <w:bookmarkStart w:id="22894" w:name="_ETM_Q1_3375406"/>
      <w:bookmarkEnd w:id="22894"/>
      <w:r>
        <w:rPr>
          <w:rFonts w:hint="cs"/>
          <w:rtl/>
        </w:rPr>
        <w:t xml:space="preserve">ות </w:t>
      </w:r>
      <w:bookmarkStart w:id="22895" w:name="_ETM_Q1_3376155"/>
      <w:bookmarkEnd w:id="22895"/>
      <w:r>
        <w:rPr>
          <w:rFonts w:hint="cs"/>
          <w:rtl/>
        </w:rPr>
        <w:t>הנוספת היא מהסמכות הכללית של 9ד</w:t>
      </w:r>
      <w:bookmarkStart w:id="22896" w:name="_ETM_Q1_3381405"/>
      <w:bookmarkStart w:id="22897" w:name="_ETM_Q1_3378656"/>
      <w:bookmarkEnd w:id="22896"/>
      <w:bookmarkEnd w:id="22897"/>
      <w:r>
        <w:rPr>
          <w:rFonts w:hint="cs"/>
          <w:rtl/>
        </w:rPr>
        <w:t xml:space="preserve"> ולא </w:t>
      </w:r>
      <w:bookmarkStart w:id="22898" w:name="_ETM_Q1_3379905"/>
      <w:bookmarkEnd w:id="22898"/>
      <w:r>
        <w:rPr>
          <w:rFonts w:hint="cs"/>
          <w:rtl/>
        </w:rPr>
        <w:t>כתוב שם ב</w:t>
      </w:r>
      <w:bookmarkStart w:id="22899" w:name="_ETM_Q1_3382405"/>
      <w:bookmarkEnd w:id="22899"/>
      <w:r>
        <w:rPr>
          <w:rFonts w:hint="cs"/>
          <w:rtl/>
        </w:rPr>
        <w:t xml:space="preserve">אופן מפורש </w:t>
      </w:r>
      <w:r w:rsidR="00AF055A">
        <w:rPr>
          <w:rFonts w:hint="cs"/>
          <w:rtl/>
        </w:rPr>
        <w:t>סגירת שטח</w:t>
      </w:r>
      <w:bookmarkStart w:id="22900" w:name="_ETM_Q1_3384155"/>
      <w:bookmarkEnd w:id="22900"/>
      <w:r w:rsidR="00AF055A">
        <w:rPr>
          <w:rFonts w:hint="cs"/>
          <w:rtl/>
        </w:rPr>
        <w:t>, זאת פ</w:t>
      </w:r>
      <w:bookmarkStart w:id="22901" w:name="_ETM_Q1_3383654"/>
      <w:bookmarkEnd w:id="22901"/>
      <w:r w:rsidR="00AF055A">
        <w:rPr>
          <w:rFonts w:hint="cs"/>
          <w:rtl/>
        </w:rPr>
        <w:t>רשנות ש</w:t>
      </w:r>
      <w:bookmarkStart w:id="22902" w:name="_ETM_Q1_3389405"/>
      <w:bookmarkEnd w:id="22902"/>
      <w:r w:rsidR="00AF055A">
        <w:rPr>
          <w:rFonts w:hint="cs"/>
          <w:rtl/>
        </w:rPr>
        <w:t>לנו ביחד עם משרד המשפטים</w:t>
      </w:r>
      <w:bookmarkStart w:id="22903" w:name="_ETM_Q1_3389904"/>
      <w:bookmarkStart w:id="22904" w:name="_ETM_Q1_3387151"/>
      <w:bookmarkEnd w:id="22903"/>
      <w:bookmarkEnd w:id="22904"/>
      <w:r w:rsidR="00AF055A">
        <w:rPr>
          <w:rFonts w:hint="cs"/>
          <w:rtl/>
        </w:rPr>
        <w:t xml:space="preserve"> אבל העניין ה</w:t>
      </w:r>
      <w:bookmarkStart w:id="22905" w:name="_ETM_Q1_3388152"/>
      <w:bookmarkStart w:id="22906" w:name="_ETM_Q1_3385404"/>
      <w:bookmarkEnd w:id="22905"/>
      <w:bookmarkEnd w:id="22906"/>
      <w:r w:rsidR="00AF055A">
        <w:rPr>
          <w:rFonts w:hint="cs"/>
          <w:rtl/>
        </w:rPr>
        <w:t xml:space="preserve">וא </w:t>
      </w:r>
      <w:bookmarkStart w:id="22907" w:name="_ETM_Q1_3387405"/>
      <w:bookmarkEnd w:id="22907"/>
      <w:r w:rsidR="00AF055A">
        <w:rPr>
          <w:rFonts w:hint="cs"/>
          <w:rtl/>
        </w:rPr>
        <w:t>ש-9ד לא חל על העי</w:t>
      </w:r>
      <w:bookmarkStart w:id="22908" w:name="_ETM_Q1_3390654"/>
      <w:bookmarkEnd w:id="22908"/>
      <w:r w:rsidR="00AF055A">
        <w:rPr>
          <w:rFonts w:hint="cs"/>
          <w:rtl/>
        </w:rPr>
        <w:t xml:space="preserve">תונאים וזו הפרשנות </w:t>
      </w:r>
      <w:bookmarkStart w:id="22909" w:name="_ETM_Q1_3391653"/>
      <w:bookmarkStart w:id="22910" w:name="_ETM_Q1_3388902"/>
      <w:bookmarkEnd w:id="22909"/>
      <w:bookmarkEnd w:id="22910"/>
      <w:r w:rsidR="00AF055A">
        <w:rPr>
          <w:rFonts w:hint="cs"/>
          <w:rtl/>
        </w:rPr>
        <w:t xml:space="preserve">של משרד המפשטים. </w:t>
      </w:r>
      <w:bookmarkStart w:id="22911" w:name="_ETM_Q1_3390906"/>
      <w:bookmarkEnd w:id="22911"/>
      <w:r w:rsidR="00AF055A">
        <w:rPr>
          <w:rFonts w:hint="cs"/>
          <w:rtl/>
        </w:rPr>
        <w:t xml:space="preserve">לכן, יש פה קושי. </w:t>
      </w:r>
    </w:p>
    <w:p w14:paraId="21FFC415" w14:textId="77777777" w:rsidR="00AF055A" w:rsidRDefault="00AF055A" w:rsidP="00F47CAD">
      <w:pPr>
        <w:rPr>
          <w:rtl/>
        </w:rPr>
      </w:pPr>
      <w:bookmarkStart w:id="22912" w:name="_ETM_Q1_3395652"/>
      <w:bookmarkStart w:id="22913" w:name="_ETM_Q1_3396152"/>
      <w:bookmarkEnd w:id="22912"/>
      <w:bookmarkEnd w:id="22913"/>
    </w:p>
    <w:p w14:paraId="0DA15E8F" w14:textId="46987446" w:rsidR="00AF055A" w:rsidRDefault="00AF055A" w:rsidP="00AF055A">
      <w:pPr>
        <w:pStyle w:val="a4"/>
        <w:keepNext/>
        <w:rPr>
          <w:rtl/>
        </w:rPr>
      </w:pPr>
      <w:bookmarkStart w:id="22914" w:name="ET_speaker_מירי_פרנקלשור_1820"/>
      <w:r w:rsidRPr="00AF055A">
        <w:rPr>
          <w:rStyle w:val="TagStyle"/>
          <w:rtl/>
        </w:rPr>
        <w:t xml:space="preserve"> &lt;&lt; דובר &gt;&gt; </w:t>
      </w:r>
      <w:r>
        <w:rPr>
          <w:rtl/>
        </w:rPr>
        <w:t>מירי פרנקל-שור:</w:t>
      </w:r>
      <w:r w:rsidRPr="00AF055A">
        <w:rPr>
          <w:rStyle w:val="TagStyle"/>
          <w:rtl/>
        </w:rPr>
        <w:t xml:space="preserve"> &lt;&lt; דובר &gt;&gt;</w:t>
      </w:r>
      <w:r>
        <w:rPr>
          <w:rtl/>
        </w:rPr>
        <w:t xml:space="preserve">   </w:t>
      </w:r>
      <w:bookmarkEnd w:id="22914"/>
    </w:p>
    <w:p w14:paraId="002E6A84" w14:textId="77777777" w:rsidR="00AF055A" w:rsidRDefault="00AF055A" w:rsidP="00AF055A">
      <w:pPr>
        <w:pStyle w:val="KeepWithNext"/>
        <w:rPr>
          <w:rtl/>
        </w:rPr>
      </w:pPr>
    </w:p>
    <w:p w14:paraId="71CCEC7C" w14:textId="02547C3D" w:rsidR="00AF055A" w:rsidRPr="00AF055A" w:rsidRDefault="00AF055A" w:rsidP="00AF055A">
      <w:pPr>
        <w:rPr>
          <w:rtl/>
        </w:rPr>
      </w:pPr>
      <w:bookmarkStart w:id="22915" w:name="_ETM_Q1_3396651"/>
      <w:bookmarkStart w:id="22916" w:name="_ETM_Q1_3394155"/>
      <w:bookmarkStart w:id="22917" w:name="_ETM_Q1_3396655"/>
      <w:bookmarkStart w:id="22918" w:name="_ETM_Q1_3393904"/>
      <w:bookmarkStart w:id="22919" w:name="_ETM_Q1_3392403"/>
      <w:bookmarkEnd w:id="22915"/>
      <w:bookmarkEnd w:id="22916"/>
      <w:bookmarkEnd w:id="22917"/>
      <w:bookmarkEnd w:id="22918"/>
      <w:bookmarkEnd w:id="22919"/>
      <w:r>
        <w:rPr>
          <w:rFonts w:hint="cs"/>
          <w:rtl/>
        </w:rPr>
        <w:t xml:space="preserve">בסדר, אז אנחנו נסגור את השטח </w:t>
      </w:r>
      <w:bookmarkStart w:id="22920" w:name="_ETM_Q1_3396906"/>
      <w:bookmarkStart w:id="22921" w:name="_ETM_Q1_3394406"/>
      <w:bookmarkEnd w:id="22920"/>
      <w:bookmarkEnd w:id="22921"/>
      <w:r>
        <w:rPr>
          <w:rFonts w:hint="cs"/>
          <w:rtl/>
        </w:rPr>
        <w:t xml:space="preserve">רק בגלל </w:t>
      </w:r>
      <w:bookmarkStart w:id="22922" w:name="_ETM_Q1_3393404"/>
      <w:bookmarkStart w:id="22923" w:name="_ETM_Q1_3393903"/>
      <w:bookmarkEnd w:id="22922"/>
      <w:bookmarkEnd w:id="22923"/>
      <w:r>
        <w:rPr>
          <w:rFonts w:hint="cs"/>
          <w:rtl/>
        </w:rPr>
        <w:t>- - -</w:t>
      </w:r>
      <w:bookmarkStart w:id="22924" w:name="_ETM_Q1_3395903"/>
      <w:bookmarkStart w:id="22925" w:name="_ETM_Q1_3393156"/>
      <w:bookmarkEnd w:id="22924"/>
      <w:bookmarkEnd w:id="22925"/>
    </w:p>
    <w:p w14:paraId="545D5960" w14:textId="77777777" w:rsidR="00AF055A" w:rsidRDefault="00AF055A" w:rsidP="00B82DD8">
      <w:pPr>
        <w:rPr>
          <w:rtl/>
        </w:rPr>
      </w:pPr>
      <w:bookmarkStart w:id="22926" w:name="_ETM_Q1_3391153"/>
      <w:bookmarkStart w:id="22927" w:name="_ETM_Q1_3391904"/>
      <w:bookmarkEnd w:id="22926"/>
      <w:bookmarkEnd w:id="22927"/>
    </w:p>
    <w:p w14:paraId="0F61FABB" w14:textId="68801D65" w:rsidR="00AF055A" w:rsidRDefault="00AF055A" w:rsidP="00AF055A">
      <w:pPr>
        <w:pStyle w:val="af9"/>
        <w:keepNext/>
        <w:rPr>
          <w:rtl/>
        </w:rPr>
      </w:pPr>
      <w:bookmarkStart w:id="22928" w:name="ET_guest_919176_1821"/>
      <w:r w:rsidRPr="00AF055A">
        <w:rPr>
          <w:rStyle w:val="TagStyle"/>
          <w:rtl/>
        </w:rPr>
        <w:t xml:space="preserve"> &lt;&lt; אורח &gt;&gt; </w:t>
      </w:r>
      <w:r>
        <w:rPr>
          <w:rtl/>
        </w:rPr>
        <w:t>רסן ענאן סרחאן:</w:t>
      </w:r>
      <w:r w:rsidRPr="00AF055A">
        <w:rPr>
          <w:rStyle w:val="TagStyle"/>
          <w:rtl/>
        </w:rPr>
        <w:t xml:space="preserve"> &lt;&lt; אורח &gt;&gt;</w:t>
      </w:r>
      <w:r>
        <w:rPr>
          <w:rtl/>
        </w:rPr>
        <w:t xml:space="preserve">   </w:t>
      </w:r>
      <w:bookmarkEnd w:id="22928"/>
    </w:p>
    <w:p w14:paraId="75D9D5EC" w14:textId="77777777" w:rsidR="00AF055A" w:rsidRDefault="00AF055A" w:rsidP="00AF055A">
      <w:pPr>
        <w:pStyle w:val="KeepWithNext"/>
        <w:rPr>
          <w:rtl/>
        </w:rPr>
      </w:pPr>
      <w:bookmarkStart w:id="22929" w:name="_ETM_Q1_3394153"/>
      <w:bookmarkStart w:id="22930" w:name="_ETM_Q1_3394403"/>
      <w:bookmarkEnd w:id="22929"/>
      <w:bookmarkEnd w:id="22930"/>
    </w:p>
    <w:p w14:paraId="61689BEE" w14:textId="0677D2DB" w:rsidR="00AF055A" w:rsidRPr="00AF055A" w:rsidRDefault="00AF055A" w:rsidP="00AF055A">
      <w:pPr>
        <w:rPr>
          <w:rtl/>
        </w:rPr>
      </w:pPr>
      <w:r>
        <w:rPr>
          <w:rFonts w:hint="cs"/>
          <w:rtl/>
        </w:rPr>
        <w:t>שנייה אחת. מכיוון שיש פה הליך</w:t>
      </w:r>
      <w:bookmarkStart w:id="22931" w:name="_ETM_Q1_3398152"/>
      <w:bookmarkEnd w:id="22931"/>
      <w:r>
        <w:rPr>
          <w:rFonts w:hint="cs"/>
          <w:rtl/>
        </w:rPr>
        <w:t xml:space="preserve"> של חקיקה </w:t>
      </w:r>
      <w:bookmarkStart w:id="22932" w:name="_ETM_Q1_3400402"/>
      <w:bookmarkStart w:id="22933" w:name="_ETM_Q1_3397902"/>
      <w:bookmarkEnd w:id="22932"/>
      <w:bookmarkEnd w:id="22933"/>
      <w:r>
        <w:rPr>
          <w:rFonts w:hint="cs"/>
          <w:rtl/>
        </w:rPr>
        <w:t xml:space="preserve">ואנחנו פוגעים גם בדברים אחרים </w:t>
      </w:r>
      <w:bookmarkStart w:id="22934" w:name="_ETM_Q1_3400655"/>
      <w:bookmarkStart w:id="22935" w:name="_ETM_Q1_3397906"/>
      <w:bookmarkEnd w:id="22934"/>
      <w:bookmarkEnd w:id="22935"/>
      <w:r>
        <w:rPr>
          <w:rFonts w:hint="cs"/>
          <w:rtl/>
        </w:rPr>
        <w:t xml:space="preserve">כמו למשל, איסור על שכירת </w:t>
      </w:r>
      <w:bookmarkStart w:id="22936" w:name="_ETM_Q1_3403154"/>
      <w:bookmarkEnd w:id="22936"/>
      <w:r>
        <w:rPr>
          <w:rFonts w:hint="cs"/>
          <w:rtl/>
        </w:rPr>
        <w:t>צימרים</w:t>
      </w:r>
      <w:bookmarkStart w:id="22937" w:name="_ETM_Q1_3401903"/>
      <w:bookmarkEnd w:id="22937"/>
      <w:r>
        <w:rPr>
          <w:rFonts w:hint="cs"/>
          <w:rtl/>
        </w:rPr>
        <w:t xml:space="preserve"> ו</w:t>
      </w:r>
      <w:bookmarkStart w:id="22938" w:name="_ETM_Q1_3399153"/>
      <w:bookmarkEnd w:id="22938"/>
      <w:r>
        <w:rPr>
          <w:rFonts w:hint="cs"/>
          <w:rtl/>
        </w:rPr>
        <w:t>יחידות אירוח אז א</w:t>
      </w:r>
      <w:bookmarkStart w:id="22939" w:name="_ETM_Q1_3403902"/>
      <w:bookmarkEnd w:id="22939"/>
      <w:r>
        <w:rPr>
          <w:rFonts w:hint="cs"/>
          <w:rtl/>
        </w:rPr>
        <w:t xml:space="preserve">נחנו כן חושבים שיש מקודם לעגן </w:t>
      </w:r>
      <w:bookmarkStart w:id="22940" w:name="_ETM_Q1_3408652"/>
      <w:bookmarkEnd w:id="22940"/>
      <w:r>
        <w:rPr>
          <w:rFonts w:hint="cs"/>
          <w:rtl/>
        </w:rPr>
        <w:t xml:space="preserve">את ההוראה </w:t>
      </w:r>
      <w:bookmarkStart w:id="22941" w:name="_ETM_Q1_3406903"/>
      <w:bookmarkStart w:id="22942" w:name="_ETM_Q1_3404153"/>
      <w:bookmarkEnd w:id="22941"/>
      <w:bookmarkEnd w:id="22942"/>
      <w:r>
        <w:rPr>
          <w:rFonts w:hint="cs"/>
          <w:rtl/>
        </w:rPr>
        <w:t xml:space="preserve">של סגירת </w:t>
      </w:r>
      <w:bookmarkStart w:id="22943" w:name="_ETM_Q1_3409405"/>
      <w:bookmarkEnd w:id="22943"/>
      <w:r>
        <w:rPr>
          <w:rFonts w:hint="cs"/>
          <w:rtl/>
        </w:rPr>
        <w:t xml:space="preserve">השטח בתוך החוק בכדי </w:t>
      </w:r>
      <w:bookmarkStart w:id="22944" w:name="_ETM_Q1_3408405"/>
      <w:bookmarkEnd w:id="22944"/>
      <w:r>
        <w:rPr>
          <w:rFonts w:hint="cs"/>
          <w:rtl/>
        </w:rPr>
        <w:t>לאפשר לפיקוד העורף להפעיל את הסמכויות המיידיו</w:t>
      </w:r>
      <w:r>
        <w:rPr>
          <w:rFonts w:hint="eastAsia"/>
          <w:rtl/>
        </w:rPr>
        <w:t>ת</w:t>
      </w:r>
      <w:r>
        <w:rPr>
          <w:rFonts w:hint="cs"/>
          <w:rtl/>
        </w:rPr>
        <w:t xml:space="preserve"> שלו </w:t>
      </w:r>
      <w:bookmarkStart w:id="22945" w:name="_ETM_Q1_3412655"/>
      <w:bookmarkStart w:id="22946" w:name="_ETM_Q1_3409904"/>
      <w:bookmarkEnd w:id="22945"/>
      <w:bookmarkEnd w:id="22946"/>
      <w:r>
        <w:rPr>
          <w:rFonts w:hint="cs"/>
          <w:rtl/>
        </w:rPr>
        <w:t>בהתאם להערכת המצב</w:t>
      </w:r>
      <w:bookmarkStart w:id="22947" w:name="_ETM_Q1_3416654"/>
      <w:bookmarkEnd w:id="22947"/>
      <w:r>
        <w:rPr>
          <w:rFonts w:hint="cs"/>
          <w:rtl/>
        </w:rPr>
        <w:t xml:space="preserve">. </w:t>
      </w:r>
      <w:bookmarkStart w:id="22948" w:name="_ETM_Q1_3417154"/>
      <w:bookmarkEnd w:id="22948"/>
      <w:r>
        <w:rPr>
          <w:rFonts w:hint="cs"/>
          <w:rtl/>
        </w:rPr>
        <w:t xml:space="preserve"> </w:t>
      </w:r>
    </w:p>
    <w:p w14:paraId="45944A94" w14:textId="77777777" w:rsidR="00AF055A" w:rsidRDefault="00AF055A" w:rsidP="00B82DD8">
      <w:pPr>
        <w:rPr>
          <w:rtl/>
        </w:rPr>
      </w:pPr>
      <w:bookmarkStart w:id="22949" w:name="_ETM_Q1_3419406"/>
      <w:bookmarkEnd w:id="22949"/>
    </w:p>
    <w:p w14:paraId="7ACF9E4C" w14:textId="1F0A8671" w:rsidR="00AF055A" w:rsidRDefault="00AF055A" w:rsidP="00AF055A">
      <w:pPr>
        <w:pStyle w:val="a4"/>
        <w:keepNext/>
        <w:rPr>
          <w:rtl/>
        </w:rPr>
      </w:pPr>
      <w:bookmarkStart w:id="22950" w:name="ET_speaker_מירי_פרנקלשור_1822"/>
      <w:r w:rsidRPr="00AF055A">
        <w:rPr>
          <w:rStyle w:val="TagStyle"/>
          <w:rtl/>
        </w:rPr>
        <w:t xml:space="preserve"> &lt;&lt; דובר &gt;&gt; </w:t>
      </w:r>
      <w:r>
        <w:rPr>
          <w:rtl/>
        </w:rPr>
        <w:t>מירי פרנקל-שור:</w:t>
      </w:r>
      <w:r w:rsidRPr="00AF055A">
        <w:rPr>
          <w:rStyle w:val="TagStyle"/>
          <w:rtl/>
        </w:rPr>
        <w:t xml:space="preserve"> &lt;&lt; דובר &gt;&gt;</w:t>
      </w:r>
      <w:r>
        <w:rPr>
          <w:rtl/>
        </w:rPr>
        <w:t xml:space="preserve">   </w:t>
      </w:r>
      <w:bookmarkEnd w:id="22950"/>
    </w:p>
    <w:p w14:paraId="28B09EE5" w14:textId="77777777" w:rsidR="00AF055A" w:rsidRDefault="00AF055A" w:rsidP="00AF055A">
      <w:pPr>
        <w:pStyle w:val="KeepWithNext"/>
        <w:rPr>
          <w:rtl/>
        </w:rPr>
      </w:pPr>
    </w:p>
    <w:p w14:paraId="10D52D56" w14:textId="4FA8664C" w:rsidR="003A46A0" w:rsidRDefault="00AF055A" w:rsidP="00AF055A">
      <w:pPr>
        <w:rPr>
          <w:rtl/>
        </w:rPr>
      </w:pPr>
      <w:bookmarkStart w:id="22951" w:name="_ETM_Q1_3420661"/>
      <w:bookmarkStart w:id="22952" w:name="_ETM_Q1_3417661"/>
      <w:bookmarkStart w:id="22953" w:name="_ETM_Q1_3414902"/>
      <w:bookmarkEnd w:id="22951"/>
      <w:bookmarkEnd w:id="22952"/>
      <w:bookmarkEnd w:id="22953"/>
      <w:r>
        <w:rPr>
          <w:rFonts w:hint="cs"/>
          <w:rtl/>
        </w:rPr>
        <w:t xml:space="preserve">ככול שאתם תחליטו לסגור את השטח אז אפשר לכתוב </w:t>
      </w:r>
      <w:bookmarkStart w:id="22954" w:name="_ETM_Q1_3421902"/>
      <w:bookmarkStart w:id="22955" w:name="_ETM_Q1_3415654"/>
      <w:bookmarkEnd w:id="22954"/>
      <w:bookmarkEnd w:id="22955"/>
      <w:r>
        <w:rPr>
          <w:rFonts w:hint="cs"/>
          <w:rtl/>
        </w:rPr>
        <w:t xml:space="preserve">"החליט מפקד פיקוד העורף </w:t>
      </w:r>
      <w:bookmarkStart w:id="22956" w:name="_ETM_Q1_3419903"/>
      <w:bookmarkStart w:id="22957" w:name="_ETM_Q1_3417151"/>
      <w:bookmarkEnd w:id="22956"/>
      <w:bookmarkEnd w:id="22957"/>
      <w:r>
        <w:rPr>
          <w:rFonts w:hint="cs"/>
          <w:rtl/>
        </w:rPr>
        <w:t xml:space="preserve">בהתאם לחוק ההתגוננות האזרחית </w:t>
      </w:r>
      <w:bookmarkStart w:id="22958" w:name="_ETM_Q1_3422403"/>
      <w:bookmarkStart w:id="22959" w:name="_ETM_Q1_3419653"/>
      <w:bookmarkEnd w:id="22958"/>
      <w:bookmarkEnd w:id="22959"/>
      <w:r>
        <w:rPr>
          <w:rFonts w:hint="cs"/>
          <w:rtl/>
        </w:rPr>
        <w:t>לסגור את השטח,</w:t>
      </w:r>
      <w:bookmarkStart w:id="22960" w:name="_ETM_Q1_3425652"/>
      <w:bookmarkEnd w:id="22960"/>
      <w:r>
        <w:rPr>
          <w:rFonts w:hint="cs"/>
          <w:rtl/>
        </w:rPr>
        <w:t xml:space="preserve"> י</w:t>
      </w:r>
      <w:bookmarkStart w:id="22961" w:name="_ETM_Q1_3424652"/>
      <w:bookmarkStart w:id="22962" w:name="_ETM_Q1_3421901"/>
      <w:bookmarkEnd w:id="22961"/>
      <w:bookmarkEnd w:id="22962"/>
      <w:r>
        <w:rPr>
          <w:rFonts w:hint="cs"/>
          <w:rtl/>
        </w:rPr>
        <w:t>חולו הוראות אלה".</w:t>
      </w:r>
      <w:bookmarkStart w:id="22963" w:name="_ETM_Q1_3425656"/>
      <w:bookmarkStart w:id="22964" w:name="_ETM_Q1_3422904"/>
      <w:bookmarkEnd w:id="22963"/>
      <w:bookmarkEnd w:id="22964"/>
    </w:p>
    <w:p w14:paraId="3A2CA19B" w14:textId="77777777" w:rsidR="00AF055A" w:rsidRDefault="00AF055A" w:rsidP="00AF055A">
      <w:pPr>
        <w:rPr>
          <w:rtl/>
        </w:rPr>
      </w:pPr>
      <w:bookmarkStart w:id="22965" w:name="_ETM_Q1_3420154"/>
      <w:bookmarkEnd w:id="22965"/>
    </w:p>
    <w:p w14:paraId="11CDC7D1" w14:textId="00E630EA" w:rsidR="00AF055A" w:rsidRDefault="00AF055A" w:rsidP="00AF055A">
      <w:pPr>
        <w:pStyle w:val="af9"/>
        <w:keepNext/>
        <w:rPr>
          <w:rtl/>
        </w:rPr>
      </w:pPr>
      <w:bookmarkStart w:id="22966" w:name="ET_guest_919176_1823"/>
      <w:r w:rsidRPr="00AF055A">
        <w:rPr>
          <w:rStyle w:val="TagStyle"/>
          <w:rtl/>
        </w:rPr>
        <w:t xml:space="preserve"> &lt;&lt; אורח &gt;&gt; </w:t>
      </w:r>
      <w:r>
        <w:rPr>
          <w:rtl/>
        </w:rPr>
        <w:t>רסן ענאן סרחאן:</w:t>
      </w:r>
      <w:r w:rsidRPr="00AF055A">
        <w:rPr>
          <w:rStyle w:val="TagStyle"/>
          <w:rtl/>
        </w:rPr>
        <w:t xml:space="preserve"> &lt;&lt; אורח &gt;&gt;</w:t>
      </w:r>
      <w:r>
        <w:rPr>
          <w:rtl/>
        </w:rPr>
        <w:t xml:space="preserve">   </w:t>
      </w:r>
      <w:bookmarkEnd w:id="22966"/>
    </w:p>
    <w:p w14:paraId="6120BEED" w14:textId="77777777" w:rsidR="00AF055A" w:rsidRDefault="00AF055A" w:rsidP="00AF055A">
      <w:pPr>
        <w:pStyle w:val="KeepWithNext"/>
        <w:rPr>
          <w:rtl/>
        </w:rPr>
      </w:pPr>
    </w:p>
    <w:p w14:paraId="6B0C6621" w14:textId="009BAE20" w:rsidR="003A46A0" w:rsidRDefault="00AF055A" w:rsidP="00AF055A">
      <w:pPr>
        <w:rPr>
          <w:rtl/>
        </w:rPr>
      </w:pPr>
      <w:bookmarkStart w:id="22967" w:name="_ETM_Q1_3421904"/>
      <w:bookmarkStart w:id="22968" w:name="_ETM_Q1_3422156"/>
      <w:bookmarkStart w:id="22969" w:name="_ETM_Q1_3422406"/>
      <w:bookmarkStart w:id="22970" w:name="_ETM_Q1_3424406"/>
      <w:bookmarkEnd w:id="22967"/>
      <w:bookmarkEnd w:id="22968"/>
      <w:bookmarkEnd w:id="22969"/>
      <w:bookmarkEnd w:id="22970"/>
      <w:r>
        <w:rPr>
          <w:rFonts w:hint="cs"/>
          <w:rtl/>
        </w:rPr>
        <w:t>אבל אני לא צריך</w:t>
      </w:r>
      <w:bookmarkStart w:id="22971" w:name="_ETM_Q1_3422405"/>
      <w:bookmarkEnd w:id="22971"/>
      <w:r>
        <w:rPr>
          <w:rFonts w:hint="cs"/>
          <w:rtl/>
        </w:rPr>
        <w:t xml:space="preserve"> לכתוב את זה בחוק, גברתי.</w:t>
      </w:r>
      <w:bookmarkStart w:id="22972" w:name="_ETM_Q1_3426155"/>
      <w:bookmarkEnd w:id="22972"/>
    </w:p>
    <w:p w14:paraId="1A813A8C" w14:textId="77777777" w:rsidR="00AF055A" w:rsidRDefault="00AF055A" w:rsidP="003A46A0">
      <w:pPr>
        <w:rPr>
          <w:rtl/>
        </w:rPr>
      </w:pPr>
    </w:p>
    <w:p w14:paraId="730259F4" w14:textId="3CA79ACB" w:rsidR="00AF055A" w:rsidRDefault="00AF055A" w:rsidP="00AF055A">
      <w:pPr>
        <w:pStyle w:val="a4"/>
        <w:keepNext/>
        <w:rPr>
          <w:rtl/>
        </w:rPr>
      </w:pPr>
      <w:bookmarkStart w:id="22973" w:name="ET_speaker_מירי_פרנקלשור_1824"/>
      <w:r w:rsidRPr="00AF055A">
        <w:rPr>
          <w:rStyle w:val="TagStyle"/>
          <w:rtl/>
        </w:rPr>
        <w:t xml:space="preserve"> &lt;&lt; דובר &gt;&gt; </w:t>
      </w:r>
      <w:r>
        <w:rPr>
          <w:rtl/>
        </w:rPr>
        <w:t>מירי פרנקל-שור:</w:t>
      </w:r>
      <w:r w:rsidRPr="00AF055A">
        <w:rPr>
          <w:rStyle w:val="TagStyle"/>
          <w:rtl/>
        </w:rPr>
        <w:t xml:space="preserve"> &lt;&lt; דובר &gt;&gt;</w:t>
      </w:r>
      <w:r>
        <w:rPr>
          <w:rtl/>
        </w:rPr>
        <w:t xml:space="preserve">   </w:t>
      </w:r>
      <w:bookmarkEnd w:id="22973"/>
    </w:p>
    <w:p w14:paraId="4820F586" w14:textId="77777777" w:rsidR="00AF055A" w:rsidRDefault="00AF055A" w:rsidP="00AF055A">
      <w:pPr>
        <w:pStyle w:val="KeepWithNext"/>
        <w:rPr>
          <w:rtl/>
        </w:rPr>
      </w:pPr>
    </w:p>
    <w:p w14:paraId="26553ED5" w14:textId="25426EA6" w:rsidR="00AF055A" w:rsidRPr="00AF055A" w:rsidRDefault="00AF055A" w:rsidP="00AF055A">
      <w:pPr>
        <w:rPr>
          <w:rtl/>
        </w:rPr>
      </w:pPr>
      <w:bookmarkStart w:id="22974" w:name="_ETM_Q1_3428405"/>
      <w:bookmarkEnd w:id="22974"/>
      <w:r>
        <w:rPr>
          <w:rFonts w:hint="cs"/>
          <w:rtl/>
        </w:rPr>
        <w:t>ל</w:t>
      </w:r>
      <w:bookmarkStart w:id="22975" w:name="_ETM_Q1_3428905"/>
      <w:bookmarkEnd w:id="22975"/>
      <w:r>
        <w:rPr>
          <w:rFonts w:hint="cs"/>
          <w:rtl/>
        </w:rPr>
        <w:t>מה</w:t>
      </w:r>
      <w:bookmarkStart w:id="22976" w:name="_ETM_Q1_3429655"/>
      <w:bookmarkEnd w:id="22976"/>
      <w:r>
        <w:rPr>
          <w:rFonts w:hint="cs"/>
          <w:rtl/>
        </w:rPr>
        <w:t xml:space="preserve"> לא?</w:t>
      </w:r>
      <w:bookmarkStart w:id="22977" w:name="_ETM_Q1_3427655"/>
      <w:bookmarkStart w:id="22978" w:name="_ETM_Q1_3424905"/>
      <w:bookmarkEnd w:id="22977"/>
      <w:bookmarkEnd w:id="22978"/>
    </w:p>
    <w:p w14:paraId="3A1646EA" w14:textId="77777777" w:rsidR="00AF055A" w:rsidRDefault="00AF055A">
      <w:pPr>
        <w:rPr>
          <w:rtl/>
        </w:rPr>
      </w:pPr>
      <w:bookmarkStart w:id="22979" w:name="_ETM_Q1_3430906"/>
      <w:bookmarkEnd w:id="22979"/>
    </w:p>
    <w:p w14:paraId="6028C6BE" w14:textId="6228AD7C" w:rsidR="00AF055A" w:rsidRDefault="00AF055A" w:rsidP="00AF055A">
      <w:pPr>
        <w:pStyle w:val="af9"/>
        <w:keepNext/>
        <w:rPr>
          <w:rtl/>
        </w:rPr>
      </w:pPr>
      <w:bookmarkStart w:id="22980" w:name="ET_guest_919176_1825"/>
      <w:r w:rsidRPr="00AF055A">
        <w:rPr>
          <w:rStyle w:val="TagStyle"/>
          <w:rtl/>
        </w:rPr>
        <w:t xml:space="preserve"> &lt;&lt; אורח &gt;&gt; </w:t>
      </w:r>
      <w:r>
        <w:rPr>
          <w:rtl/>
        </w:rPr>
        <w:t>רסן ענאן סרחאן:</w:t>
      </w:r>
      <w:r w:rsidRPr="00AF055A">
        <w:rPr>
          <w:rStyle w:val="TagStyle"/>
          <w:rtl/>
        </w:rPr>
        <w:t xml:space="preserve"> &lt;&lt; אורח &gt;&gt;</w:t>
      </w:r>
      <w:r>
        <w:rPr>
          <w:rtl/>
        </w:rPr>
        <w:t xml:space="preserve">   </w:t>
      </w:r>
      <w:bookmarkEnd w:id="22980"/>
    </w:p>
    <w:p w14:paraId="72AD4C00" w14:textId="77777777" w:rsidR="00AF055A" w:rsidRDefault="00AF055A" w:rsidP="00AF055A">
      <w:pPr>
        <w:pStyle w:val="KeepWithNext"/>
        <w:rPr>
          <w:rtl/>
        </w:rPr>
      </w:pPr>
    </w:p>
    <w:p w14:paraId="4C96A123" w14:textId="34DDE243" w:rsidR="00AF055A" w:rsidRDefault="00AF055A" w:rsidP="00AF055A">
      <w:pPr>
        <w:rPr>
          <w:rtl/>
        </w:rPr>
      </w:pPr>
      <w:bookmarkStart w:id="22981" w:name="_ETM_Q1_3431906"/>
      <w:bookmarkStart w:id="22982" w:name="_ETM_Q1_3428906"/>
      <w:bookmarkStart w:id="22983" w:name="_ETM_Q1_3426152"/>
      <w:bookmarkStart w:id="22984" w:name="_ETM_Q1_3423402"/>
      <w:bookmarkEnd w:id="22981"/>
      <w:bookmarkEnd w:id="22982"/>
      <w:bookmarkEnd w:id="22983"/>
      <w:bookmarkEnd w:id="22984"/>
      <w:r>
        <w:rPr>
          <w:rFonts w:hint="cs"/>
          <w:rtl/>
        </w:rPr>
        <w:t xml:space="preserve">כי יש את חוק הג"א שממעמדו לא נגרע. </w:t>
      </w:r>
      <w:bookmarkStart w:id="22985" w:name="_ETM_Q1_3428406"/>
      <w:bookmarkStart w:id="22986" w:name="_ETM_Q1_3426154"/>
      <w:bookmarkEnd w:id="22985"/>
      <w:bookmarkEnd w:id="22986"/>
      <w:r>
        <w:rPr>
          <w:rFonts w:hint="cs"/>
          <w:rtl/>
        </w:rPr>
        <w:t xml:space="preserve">  </w:t>
      </w:r>
      <w:bookmarkStart w:id="22987" w:name="_ETM_Q1_3426403"/>
      <w:bookmarkEnd w:id="22987"/>
    </w:p>
    <w:p w14:paraId="1D5BDE1A" w14:textId="77777777" w:rsidR="00AF055A" w:rsidRDefault="00AF055A" w:rsidP="00AF055A">
      <w:pPr>
        <w:rPr>
          <w:rtl/>
        </w:rPr>
      </w:pPr>
    </w:p>
    <w:p w14:paraId="6B3019FD" w14:textId="2AA2F828" w:rsidR="00AF055A" w:rsidRDefault="00AF055A" w:rsidP="00AF055A">
      <w:pPr>
        <w:pStyle w:val="a4"/>
        <w:keepNext/>
        <w:rPr>
          <w:rtl/>
        </w:rPr>
      </w:pPr>
      <w:bookmarkStart w:id="22988" w:name="ET_speaker_מירי_פרנקלשור_1826"/>
      <w:r w:rsidRPr="00AF055A">
        <w:rPr>
          <w:rStyle w:val="TagStyle"/>
          <w:rtl/>
        </w:rPr>
        <w:t xml:space="preserve"> &lt;&lt; דובר &gt;&gt; </w:t>
      </w:r>
      <w:r>
        <w:rPr>
          <w:rtl/>
        </w:rPr>
        <w:t>מירי פרנקל-שור:</w:t>
      </w:r>
      <w:r w:rsidRPr="00AF055A">
        <w:rPr>
          <w:rStyle w:val="TagStyle"/>
          <w:rtl/>
        </w:rPr>
        <w:t xml:space="preserve"> &lt;&lt; דובר &gt;&gt;</w:t>
      </w:r>
      <w:r>
        <w:rPr>
          <w:rtl/>
        </w:rPr>
        <w:t xml:space="preserve">   </w:t>
      </w:r>
      <w:bookmarkEnd w:id="22988"/>
    </w:p>
    <w:p w14:paraId="59014145" w14:textId="77777777" w:rsidR="00AF055A" w:rsidRDefault="00AF055A" w:rsidP="00AF055A">
      <w:pPr>
        <w:pStyle w:val="KeepWithNext"/>
        <w:rPr>
          <w:rtl/>
        </w:rPr>
      </w:pPr>
    </w:p>
    <w:p w14:paraId="0EF3AAFD" w14:textId="45D9E399" w:rsidR="00AF055A" w:rsidRDefault="00AF055A" w:rsidP="00AF055A">
      <w:pPr>
        <w:rPr>
          <w:rtl/>
        </w:rPr>
      </w:pPr>
      <w:bookmarkStart w:id="22989" w:name="_ETM_Q1_3435152"/>
      <w:bookmarkEnd w:id="22989"/>
      <w:r>
        <w:rPr>
          <w:rFonts w:hint="cs"/>
          <w:rtl/>
        </w:rPr>
        <w:t>נ</w:t>
      </w:r>
      <w:bookmarkStart w:id="22990" w:name="_ETM_Q1_3435402"/>
      <w:bookmarkStart w:id="22991" w:name="_ETM_Q1_3432402"/>
      <w:bookmarkEnd w:id="22990"/>
      <w:bookmarkEnd w:id="22991"/>
      <w:r>
        <w:rPr>
          <w:rFonts w:hint="cs"/>
          <w:rtl/>
        </w:rPr>
        <w:t>כון</w:t>
      </w:r>
      <w:bookmarkStart w:id="22992" w:name="_ETM_Q1_3430152"/>
      <w:bookmarkEnd w:id="22992"/>
      <w:r>
        <w:rPr>
          <w:rFonts w:hint="cs"/>
          <w:rtl/>
        </w:rPr>
        <w:t xml:space="preserve">, </w:t>
      </w:r>
      <w:bookmarkStart w:id="22993" w:name="_ETM_Q1_3427653"/>
      <w:bookmarkEnd w:id="22993"/>
      <w:r>
        <w:rPr>
          <w:rFonts w:hint="cs"/>
          <w:rtl/>
        </w:rPr>
        <w:t>רק מהבחינה של אי-ההשכרה</w:t>
      </w:r>
      <w:bookmarkStart w:id="22994" w:name="_ETM_Q1_3431653"/>
      <w:bookmarkStart w:id="22995" w:name="_ETM_Q1_3436406"/>
      <w:bookmarkEnd w:id="22994"/>
      <w:bookmarkEnd w:id="22995"/>
      <w:r>
        <w:rPr>
          <w:rFonts w:hint="cs"/>
          <w:rtl/>
        </w:rPr>
        <w:t>.</w:t>
      </w:r>
      <w:bookmarkStart w:id="22996" w:name="_ETM_Q1_3433655"/>
      <w:bookmarkEnd w:id="22996"/>
      <w:r>
        <w:rPr>
          <w:rFonts w:hint="cs"/>
          <w:rtl/>
        </w:rPr>
        <w:t xml:space="preserve"> האחריות היא שלכם</w:t>
      </w:r>
      <w:bookmarkStart w:id="22997" w:name="_ETM_Q1_3433904"/>
      <w:bookmarkEnd w:id="22997"/>
      <w:r>
        <w:rPr>
          <w:rFonts w:hint="cs"/>
          <w:rtl/>
        </w:rPr>
        <w:t xml:space="preserve"> אז תחליטו מתי</w:t>
      </w:r>
      <w:bookmarkStart w:id="22998" w:name="_ETM_Q1_3433654"/>
      <w:bookmarkEnd w:id="22998"/>
      <w:r>
        <w:rPr>
          <w:rFonts w:hint="cs"/>
          <w:rtl/>
        </w:rPr>
        <w:t xml:space="preserve"> אתם סוגרים את השטח וברגע שהשטח </w:t>
      </w:r>
      <w:bookmarkStart w:id="22999" w:name="_ETM_Q1_3436654"/>
      <w:bookmarkEnd w:id="22999"/>
      <w:r>
        <w:rPr>
          <w:rFonts w:hint="cs"/>
          <w:rtl/>
        </w:rPr>
        <w:t>יי</w:t>
      </w:r>
      <w:bookmarkStart w:id="23000" w:name="_ETM_Q1_3434152"/>
      <w:bookmarkEnd w:id="23000"/>
      <w:r>
        <w:rPr>
          <w:rFonts w:hint="cs"/>
          <w:rtl/>
        </w:rPr>
        <w:t xml:space="preserve">סגר אז ההוראות האלה ייכנסו </w:t>
      </w:r>
      <w:bookmarkStart w:id="23001" w:name="_ETM_Q1_3439152"/>
      <w:bookmarkEnd w:id="23001"/>
      <w:r>
        <w:rPr>
          <w:rFonts w:hint="cs"/>
          <w:rtl/>
        </w:rPr>
        <w:t xml:space="preserve">לתוקף. </w:t>
      </w:r>
      <w:bookmarkStart w:id="23002" w:name="_ETM_Q1_3440653"/>
      <w:bookmarkEnd w:id="23002"/>
      <w:r>
        <w:rPr>
          <w:rFonts w:hint="cs"/>
          <w:rtl/>
        </w:rPr>
        <w:t>א</w:t>
      </w:r>
      <w:bookmarkStart w:id="23003" w:name="_ETM_Q1_3438653"/>
      <w:bookmarkEnd w:id="23003"/>
      <w:r>
        <w:rPr>
          <w:rFonts w:hint="cs"/>
          <w:rtl/>
        </w:rPr>
        <w:t>ולי זה הרבה יותר מידתי.</w:t>
      </w:r>
      <w:bookmarkStart w:id="23004" w:name="_ETM_Q1_3438656"/>
      <w:bookmarkEnd w:id="23004"/>
    </w:p>
    <w:p w14:paraId="73C01DCD" w14:textId="77777777" w:rsidR="00AF055A" w:rsidRDefault="00AF055A" w:rsidP="00AF055A">
      <w:pPr>
        <w:rPr>
          <w:rtl/>
        </w:rPr>
      </w:pPr>
      <w:bookmarkStart w:id="23005" w:name="_ETM_Q1_3439151"/>
      <w:bookmarkStart w:id="23006" w:name="_ETM_Q1_3440406"/>
      <w:bookmarkEnd w:id="23005"/>
      <w:bookmarkEnd w:id="23006"/>
    </w:p>
    <w:p w14:paraId="4F4DF5FA" w14:textId="5AB7112B" w:rsidR="00AF055A" w:rsidRDefault="00AF055A" w:rsidP="00AF055A">
      <w:pPr>
        <w:pStyle w:val="af9"/>
        <w:keepNext/>
        <w:rPr>
          <w:rtl/>
        </w:rPr>
      </w:pPr>
      <w:bookmarkStart w:id="23007" w:name="ET_guest_919176_1827"/>
      <w:r w:rsidRPr="00AF055A">
        <w:rPr>
          <w:rStyle w:val="TagStyle"/>
          <w:rtl/>
        </w:rPr>
        <w:t xml:space="preserve"> &lt;&lt; אורח &gt;&gt; </w:t>
      </w:r>
      <w:r>
        <w:rPr>
          <w:rtl/>
        </w:rPr>
        <w:t>רסן ענאן סרחאן:</w:t>
      </w:r>
      <w:r w:rsidRPr="00AF055A">
        <w:rPr>
          <w:rStyle w:val="TagStyle"/>
          <w:rtl/>
        </w:rPr>
        <w:t xml:space="preserve"> &lt;&lt; אורח &gt;&gt;</w:t>
      </w:r>
      <w:r>
        <w:rPr>
          <w:rtl/>
        </w:rPr>
        <w:t xml:space="preserve">   </w:t>
      </w:r>
      <w:bookmarkEnd w:id="23007"/>
    </w:p>
    <w:p w14:paraId="11DF2C82" w14:textId="77777777" w:rsidR="00AF055A" w:rsidRDefault="00AF055A" w:rsidP="00AF055A">
      <w:pPr>
        <w:pStyle w:val="KeepWithNext"/>
        <w:rPr>
          <w:rtl/>
        </w:rPr>
      </w:pPr>
    </w:p>
    <w:p w14:paraId="328E0BAF" w14:textId="77777777" w:rsidR="00AF055A" w:rsidRDefault="00AF055A" w:rsidP="00AF055A">
      <w:pPr>
        <w:rPr>
          <w:rtl/>
        </w:rPr>
      </w:pPr>
      <w:bookmarkStart w:id="23008" w:name="_ETM_Q1_3441406"/>
      <w:bookmarkEnd w:id="23008"/>
      <w:r>
        <w:rPr>
          <w:rFonts w:hint="cs"/>
          <w:rtl/>
        </w:rPr>
        <w:t xml:space="preserve">גברתי, מכיוון שיש </w:t>
      </w:r>
      <w:bookmarkStart w:id="23009" w:name="_ETM_Q1_3441906"/>
      <w:bookmarkEnd w:id="23009"/>
      <w:r>
        <w:rPr>
          <w:rFonts w:hint="cs"/>
          <w:rtl/>
        </w:rPr>
        <w:t>מצ</w:t>
      </w:r>
      <w:bookmarkStart w:id="23010" w:name="_ETM_Q1_3439155"/>
      <w:bookmarkEnd w:id="23010"/>
      <w:r>
        <w:rPr>
          <w:rFonts w:hint="cs"/>
          <w:rtl/>
        </w:rPr>
        <w:t xml:space="preserve">ב </w:t>
      </w:r>
      <w:bookmarkStart w:id="23011" w:name="_ETM_Q1_3444655"/>
      <w:bookmarkEnd w:id="23011"/>
      <w:r>
        <w:rPr>
          <w:rFonts w:hint="cs"/>
          <w:rtl/>
        </w:rPr>
        <w:t>מיוחד בעורף</w:t>
      </w:r>
      <w:bookmarkStart w:id="23012" w:name="_ETM_Q1_3443155"/>
      <w:bookmarkEnd w:id="23012"/>
      <w:r>
        <w:rPr>
          <w:rFonts w:hint="cs"/>
          <w:rtl/>
        </w:rPr>
        <w:t xml:space="preserve"> זה הופך</w:t>
      </w:r>
      <w:bookmarkStart w:id="23013" w:name="_ETM_Q1_3442905"/>
      <w:bookmarkEnd w:id="23013"/>
      <w:r>
        <w:rPr>
          <w:rFonts w:hint="cs"/>
          <w:rtl/>
        </w:rPr>
        <w:t xml:space="preserve"> </w:t>
      </w:r>
      <w:bookmarkStart w:id="23014" w:name="_ETM_Q1_3442654"/>
      <w:bookmarkEnd w:id="23014"/>
      <w:r>
        <w:rPr>
          <w:rFonts w:hint="cs"/>
          <w:rtl/>
        </w:rPr>
        <w:t>את ה</w:t>
      </w:r>
      <w:bookmarkStart w:id="23015" w:name="_ETM_Q1_3440156"/>
      <w:bookmarkEnd w:id="23015"/>
      <w:r>
        <w:rPr>
          <w:rFonts w:hint="cs"/>
          <w:rtl/>
        </w:rPr>
        <w:t>אחריות ה</w:t>
      </w:r>
      <w:bookmarkStart w:id="23016" w:name="_ETM_Q1_3440906"/>
      <w:bookmarkEnd w:id="23016"/>
      <w:r>
        <w:rPr>
          <w:rFonts w:hint="cs"/>
          <w:rtl/>
        </w:rPr>
        <w:t xml:space="preserve">עליונה </w:t>
      </w:r>
      <w:bookmarkStart w:id="23017" w:name="_ETM_Q1_3443901"/>
      <w:bookmarkStart w:id="23018" w:name="_ETM_Q1_3441156"/>
      <w:bookmarkStart w:id="23019" w:name="_ETM_Q1_3447904"/>
      <w:bookmarkStart w:id="23020" w:name="_ETM_Q1_3445151"/>
      <w:bookmarkStart w:id="23021" w:name="_ETM_Q1_3442406"/>
      <w:bookmarkStart w:id="23022" w:name="_ETM_Q1_3443406"/>
      <w:bookmarkStart w:id="23023" w:name="_ETM_Q1_3440152"/>
      <w:bookmarkStart w:id="23024" w:name="_ETM_Q1_3443656"/>
      <w:bookmarkStart w:id="23025" w:name="_ETM_Q1_3443156"/>
      <w:bookmarkStart w:id="23026" w:name="_ETM_Q1_3440905"/>
      <w:bookmarkStart w:id="23027" w:name="_ETM_Q1_3441155"/>
      <w:bookmarkEnd w:id="23017"/>
      <w:bookmarkEnd w:id="23018"/>
      <w:bookmarkEnd w:id="23019"/>
      <w:bookmarkEnd w:id="23020"/>
      <w:bookmarkEnd w:id="23021"/>
      <w:bookmarkEnd w:id="23022"/>
      <w:bookmarkEnd w:id="23023"/>
      <w:bookmarkEnd w:id="23024"/>
      <w:bookmarkEnd w:id="23025"/>
      <w:bookmarkEnd w:id="23026"/>
      <w:bookmarkEnd w:id="23027"/>
      <w:r>
        <w:rPr>
          <w:rFonts w:hint="cs"/>
          <w:rtl/>
        </w:rPr>
        <w:t>להיות על פיקוד העורף</w:t>
      </w:r>
      <w:bookmarkStart w:id="23028" w:name="_ETM_Q1_3444902"/>
      <w:bookmarkStart w:id="23029" w:name="_ETM_Q1_3443152"/>
      <w:bookmarkEnd w:id="23028"/>
      <w:bookmarkEnd w:id="23029"/>
      <w:r>
        <w:rPr>
          <w:rFonts w:hint="cs"/>
          <w:rtl/>
        </w:rPr>
        <w:t>. פיקוד העורף אחראי</w:t>
      </w:r>
      <w:bookmarkStart w:id="23030" w:name="_ETM_Q1_3446903"/>
      <w:bookmarkEnd w:id="23030"/>
      <w:r>
        <w:rPr>
          <w:rFonts w:hint="cs"/>
          <w:rtl/>
        </w:rPr>
        <w:t xml:space="preserve"> </w:t>
      </w:r>
      <w:bookmarkStart w:id="23031" w:name="_ETM_Q1_3444154"/>
      <w:bookmarkEnd w:id="23031"/>
      <w:r>
        <w:rPr>
          <w:rFonts w:hint="cs"/>
          <w:rtl/>
        </w:rPr>
        <w:t xml:space="preserve">על מתן הנחיות </w:t>
      </w:r>
      <w:bookmarkStart w:id="23032" w:name="_ETM_Q1_3445901"/>
      <w:bookmarkEnd w:id="23032"/>
      <w:r>
        <w:rPr>
          <w:rFonts w:hint="cs"/>
          <w:rtl/>
        </w:rPr>
        <w:t>ביטחוניות בלבד, כמו שאמרתי מקודם. הוא לא מפקד</w:t>
      </w:r>
      <w:bookmarkStart w:id="23033" w:name="_ETM_Q1_3450904"/>
      <w:bookmarkEnd w:id="23033"/>
      <w:r>
        <w:rPr>
          <w:rFonts w:hint="cs"/>
          <w:rtl/>
        </w:rPr>
        <w:t xml:space="preserve"> ה</w:t>
      </w:r>
      <w:bookmarkStart w:id="23034" w:name="_ETM_Q1_3450903"/>
      <w:bookmarkEnd w:id="23034"/>
      <w:r>
        <w:rPr>
          <w:rFonts w:hint="cs"/>
          <w:rtl/>
        </w:rPr>
        <w:t>א</w:t>
      </w:r>
      <w:bookmarkStart w:id="23035" w:name="_ETM_Q1_3452906"/>
      <w:bookmarkStart w:id="23036" w:name="_ETM_Q1_3450906"/>
      <w:bookmarkStart w:id="23037" w:name="_ETM_Q1_3448404"/>
      <w:bookmarkEnd w:id="23035"/>
      <w:bookmarkEnd w:id="23036"/>
      <w:bookmarkEnd w:id="23037"/>
      <w:r>
        <w:rPr>
          <w:rFonts w:hint="cs"/>
          <w:rtl/>
        </w:rPr>
        <w:t>ירוע</w:t>
      </w:r>
      <w:bookmarkStart w:id="23038" w:name="_ETM_Q1_3449653"/>
      <w:bookmarkEnd w:id="23038"/>
      <w:r>
        <w:rPr>
          <w:rFonts w:hint="cs"/>
          <w:rtl/>
        </w:rPr>
        <w:t>, מפקד האירוע זה משטרת ישראל. ככה אנחנו חושבים</w:t>
      </w:r>
      <w:bookmarkStart w:id="23039" w:name="_ETM_Q1_3457903"/>
      <w:bookmarkStart w:id="23040" w:name="_ETM_Q1_3455904"/>
      <w:bookmarkEnd w:id="23039"/>
      <w:bookmarkEnd w:id="23040"/>
      <w:r>
        <w:rPr>
          <w:rFonts w:hint="cs"/>
          <w:rtl/>
        </w:rPr>
        <w:t>.</w:t>
      </w:r>
    </w:p>
    <w:p w14:paraId="055F70E1" w14:textId="77777777" w:rsidR="00AF055A" w:rsidRDefault="00AF055A" w:rsidP="00AF055A">
      <w:pPr>
        <w:rPr>
          <w:rtl/>
        </w:rPr>
      </w:pPr>
    </w:p>
    <w:p w14:paraId="624F0D37" w14:textId="0E62F50B" w:rsidR="00AF055A" w:rsidRDefault="00AF055A" w:rsidP="00AF055A">
      <w:pPr>
        <w:rPr>
          <w:rtl/>
        </w:rPr>
      </w:pPr>
      <w:r>
        <w:rPr>
          <w:rFonts w:hint="cs"/>
          <w:rtl/>
        </w:rPr>
        <w:t xml:space="preserve"> אין פה עניין של מי אחראי ומי לא </w:t>
      </w:r>
      <w:bookmarkStart w:id="23041" w:name="_ETM_Q1_3462153"/>
      <w:bookmarkEnd w:id="23041"/>
      <w:r>
        <w:rPr>
          <w:rFonts w:hint="cs"/>
          <w:rtl/>
        </w:rPr>
        <w:t>אחראי א</w:t>
      </w:r>
      <w:bookmarkStart w:id="23042" w:name="_ETM_Q1_3457902"/>
      <w:bookmarkEnd w:id="23042"/>
      <w:r>
        <w:rPr>
          <w:rFonts w:hint="cs"/>
          <w:rtl/>
        </w:rPr>
        <w:t>לא יש פה עניין של מה</w:t>
      </w:r>
      <w:bookmarkStart w:id="23043" w:name="_ETM_Q1_3459154"/>
      <w:bookmarkEnd w:id="23043"/>
      <w:r>
        <w:rPr>
          <w:rFonts w:hint="cs"/>
          <w:rtl/>
        </w:rPr>
        <w:t xml:space="preserve"> הוא ת</w:t>
      </w:r>
      <w:bookmarkStart w:id="23044" w:name="_ETM_Q1_3459654"/>
      <w:bookmarkEnd w:id="23044"/>
      <w:r>
        <w:rPr>
          <w:rFonts w:hint="cs"/>
          <w:rtl/>
        </w:rPr>
        <w:t>פ</w:t>
      </w:r>
      <w:bookmarkStart w:id="23045" w:name="_ETM_Q1_3457404"/>
      <w:bookmarkEnd w:id="23045"/>
      <w:r>
        <w:rPr>
          <w:rFonts w:hint="cs"/>
          <w:rtl/>
        </w:rPr>
        <w:t>קידו ש</w:t>
      </w:r>
      <w:bookmarkStart w:id="23046" w:name="_ETM_Q1_3458654"/>
      <w:bookmarkEnd w:id="23046"/>
      <w:r>
        <w:rPr>
          <w:rFonts w:hint="cs"/>
          <w:rtl/>
        </w:rPr>
        <w:t xml:space="preserve">ל פיקוד העורף כשרות הג"א מכוח החוק. </w:t>
      </w:r>
      <w:bookmarkStart w:id="23047" w:name="_ETM_Q1_3464654"/>
      <w:bookmarkStart w:id="23048" w:name="_ETM_Q1_3461904"/>
      <w:bookmarkEnd w:id="23047"/>
      <w:bookmarkEnd w:id="23048"/>
      <w:r>
        <w:rPr>
          <w:rFonts w:hint="cs"/>
          <w:rtl/>
        </w:rPr>
        <w:t>תפקידו הוא לצמצם</w:t>
      </w:r>
      <w:bookmarkStart w:id="23049" w:name="_ETM_Q1_3462904"/>
      <w:bookmarkEnd w:id="23049"/>
      <w:r>
        <w:rPr>
          <w:rFonts w:hint="cs"/>
          <w:rtl/>
        </w:rPr>
        <w:t xml:space="preserve"> את</w:t>
      </w:r>
      <w:bookmarkStart w:id="23050" w:name="_ETM_Q1_3460405"/>
      <w:bookmarkEnd w:id="23050"/>
      <w:r>
        <w:rPr>
          <w:rFonts w:hint="cs"/>
          <w:rtl/>
        </w:rPr>
        <w:t xml:space="preserve"> הפ</w:t>
      </w:r>
      <w:bookmarkStart w:id="23051" w:name="_ETM_Q1_3460905"/>
      <w:bookmarkEnd w:id="23051"/>
      <w:r>
        <w:rPr>
          <w:rFonts w:hint="cs"/>
          <w:rtl/>
        </w:rPr>
        <w:t xml:space="preserve">גיעות באוכלוסייה לפי </w:t>
      </w:r>
      <w:bookmarkStart w:id="23052" w:name="_ETM_Q1_3463404"/>
      <w:bookmarkStart w:id="23053" w:name="_ETM_Q1_3462655"/>
      <w:bookmarkEnd w:id="23052"/>
      <w:bookmarkEnd w:id="23053"/>
      <w:r>
        <w:rPr>
          <w:rFonts w:hint="cs"/>
          <w:rtl/>
        </w:rPr>
        <w:t>הנחיו</w:t>
      </w:r>
      <w:bookmarkStart w:id="23054" w:name="_ETM_Q1_3460153"/>
      <w:bookmarkEnd w:id="23054"/>
      <w:r>
        <w:rPr>
          <w:rFonts w:hint="cs"/>
          <w:rtl/>
        </w:rPr>
        <w:t>ת ביטחוניות שהוא נותן ופ</w:t>
      </w:r>
      <w:bookmarkStart w:id="23055" w:name="_ETM_Q1_3465903"/>
      <w:bookmarkStart w:id="23056" w:name="_ETM_Q1_3463154"/>
      <w:bookmarkStart w:id="23057" w:name="_ETM_Q1_3460404"/>
      <w:bookmarkEnd w:id="23055"/>
      <w:bookmarkEnd w:id="23056"/>
      <w:bookmarkEnd w:id="23057"/>
      <w:r>
        <w:rPr>
          <w:rFonts w:hint="cs"/>
          <w:rtl/>
        </w:rPr>
        <w:t xml:space="preserve">יקוד העורף </w:t>
      </w:r>
      <w:bookmarkStart w:id="23058" w:name="_ETM_Q1_3461906"/>
      <w:bookmarkEnd w:id="23058"/>
      <w:r>
        <w:rPr>
          <w:rFonts w:hint="cs"/>
          <w:rtl/>
        </w:rPr>
        <w:t xml:space="preserve">כבר עומד </w:t>
      </w:r>
      <w:bookmarkStart w:id="23059" w:name="_ETM_Q1_3472407"/>
      <w:bookmarkStart w:id="23060" w:name="_ETM_Q1_3470904"/>
      <w:bookmarkStart w:id="23061" w:name="_ETM_Q1_3468154"/>
      <w:bookmarkStart w:id="23062" w:name="_ETM_Q1_3465404"/>
      <w:bookmarkStart w:id="23063" w:name="_ETM_Q1_3462654"/>
      <w:r>
        <w:rPr>
          <w:rFonts w:hint="cs"/>
          <w:rtl/>
        </w:rPr>
        <w:t xml:space="preserve">בדברים  </w:t>
      </w:r>
      <w:bookmarkStart w:id="23064" w:name="_ETM_Q1_3463901"/>
      <w:bookmarkStart w:id="23065" w:name="_ETM_Q1_3465905"/>
      <w:bookmarkStart w:id="23066" w:name="_ETM_Q1_3466405"/>
      <w:bookmarkStart w:id="23067" w:name="_ETM_Q1_3463653"/>
      <w:bookmarkEnd w:id="23059"/>
      <w:bookmarkEnd w:id="23060"/>
      <w:bookmarkEnd w:id="23061"/>
      <w:bookmarkEnd w:id="23062"/>
      <w:bookmarkEnd w:id="23063"/>
      <w:bookmarkEnd w:id="23064"/>
      <w:bookmarkEnd w:id="23065"/>
      <w:bookmarkEnd w:id="23066"/>
      <w:bookmarkEnd w:id="23067"/>
      <w:r>
        <w:rPr>
          <w:rFonts w:hint="cs"/>
          <w:rtl/>
        </w:rPr>
        <w:t xml:space="preserve">האלה ונותן את ההנחיות </w:t>
      </w:r>
      <w:bookmarkStart w:id="23068" w:name="_ETM_Q1_3469154"/>
      <w:bookmarkEnd w:id="23068"/>
      <w:r>
        <w:rPr>
          <w:rFonts w:hint="cs"/>
          <w:rtl/>
        </w:rPr>
        <w:t>האלה והוא ימשיך לתת אותם כמובן</w:t>
      </w:r>
      <w:bookmarkStart w:id="23069" w:name="_ETM_Q1_3471404"/>
      <w:bookmarkEnd w:id="23069"/>
      <w:r>
        <w:rPr>
          <w:rFonts w:hint="cs"/>
          <w:rtl/>
        </w:rPr>
        <w:t>.</w:t>
      </w:r>
    </w:p>
    <w:p w14:paraId="72E4906D" w14:textId="77777777" w:rsidR="00AF055A" w:rsidRDefault="00AF055A" w:rsidP="00AF055A">
      <w:pPr>
        <w:rPr>
          <w:rtl/>
        </w:rPr>
      </w:pPr>
      <w:bookmarkStart w:id="23070" w:name="_ETM_Q1_3471652"/>
      <w:bookmarkStart w:id="23071" w:name="_ETM_Q1_3471904"/>
      <w:bookmarkEnd w:id="23070"/>
      <w:bookmarkEnd w:id="23071"/>
    </w:p>
    <w:p w14:paraId="6419151A" w14:textId="77777777" w:rsidR="00AF055A" w:rsidRDefault="00AF055A" w:rsidP="00AF055A">
      <w:pPr>
        <w:pStyle w:val="af6"/>
        <w:keepNext/>
        <w:rPr>
          <w:rtl/>
        </w:rPr>
      </w:pPr>
      <w:bookmarkStart w:id="23072" w:name="ET_yor_6358_1828"/>
      <w:r w:rsidRPr="00AF055A">
        <w:rPr>
          <w:rStyle w:val="TagStyle"/>
          <w:rtl/>
        </w:rPr>
        <w:t xml:space="preserve"> &lt;&lt; יור &gt;&gt; </w:t>
      </w:r>
      <w:r>
        <w:rPr>
          <w:rtl/>
        </w:rPr>
        <w:t>היו"ר צביקה פוגל:</w:t>
      </w:r>
      <w:r w:rsidRPr="00AF055A">
        <w:rPr>
          <w:rStyle w:val="TagStyle"/>
          <w:rtl/>
        </w:rPr>
        <w:t xml:space="preserve"> &lt;&lt; יור &gt;&gt;</w:t>
      </w:r>
      <w:r>
        <w:rPr>
          <w:rtl/>
        </w:rPr>
        <w:t xml:space="preserve">   </w:t>
      </w:r>
      <w:bookmarkEnd w:id="23072"/>
      <w:r>
        <w:rPr>
          <w:rFonts w:hint="cs"/>
          <w:rtl/>
        </w:rPr>
        <w:t xml:space="preserve"> </w:t>
      </w:r>
    </w:p>
    <w:p w14:paraId="706D91F0" w14:textId="296B292C" w:rsidR="00AF055A" w:rsidRDefault="00AF055A" w:rsidP="00AF055A">
      <w:pPr>
        <w:rPr>
          <w:rtl/>
        </w:rPr>
      </w:pPr>
      <w:bookmarkStart w:id="23073" w:name="_ETM_Q1_3473405"/>
      <w:bookmarkStart w:id="23074" w:name="_ETM_Q1_3473404"/>
      <w:bookmarkEnd w:id="23073"/>
      <w:bookmarkEnd w:id="23074"/>
    </w:p>
    <w:p w14:paraId="0D98AC42" w14:textId="5555AE55" w:rsidR="00AF055A" w:rsidRDefault="00AF055A" w:rsidP="00AF055A">
      <w:pPr>
        <w:rPr>
          <w:rtl/>
        </w:rPr>
      </w:pPr>
      <w:bookmarkStart w:id="23075" w:name="_ETM_Q1_3473655"/>
      <w:bookmarkStart w:id="23076" w:name="_ETM_Q1_3473905"/>
      <w:bookmarkEnd w:id="23075"/>
      <w:bookmarkEnd w:id="23076"/>
      <w:r>
        <w:rPr>
          <w:rFonts w:hint="cs"/>
          <w:rtl/>
        </w:rPr>
        <w:t xml:space="preserve">אנחנו נמשיך </w:t>
      </w:r>
      <w:bookmarkStart w:id="23077" w:name="_ETM_Q1_3477657"/>
      <w:bookmarkStart w:id="23078" w:name="_ETM_Q1_3474657"/>
      <w:bookmarkEnd w:id="23077"/>
      <w:bookmarkEnd w:id="23078"/>
      <w:r>
        <w:rPr>
          <w:rFonts w:hint="cs"/>
          <w:rtl/>
        </w:rPr>
        <w:t>לדון</w:t>
      </w:r>
      <w:bookmarkStart w:id="23079" w:name="_ETM_Q1_3471657"/>
      <w:bookmarkEnd w:id="23079"/>
      <w:r>
        <w:rPr>
          <w:rFonts w:hint="cs"/>
          <w:rtl/>
        </w:rPr>
        <w:t xml:space="preserve"> אבל אני רוצה להבהיר לכם דבר אחד</w:t>
      </w:r>
      <w:bookmarkStart w:id="23080" w:name="_ETM_Q1_3473902"/>
      <w:bookmarkEnd w:id="23080"/>
      <w:r>
        <w:rPr>
          <w:rFonts w:hint="cs"/>
          <w:rtl/>
        </w:rPr>
        <w:t xml:space="preserve"> </w:t>
      </w:r>
      <w:bookmarkStart w:id="23081" w:name="_ETM_Q1_3463905"/>
      <w:bookmarkEnd w:id="23081"/>
      <w:r>
        <w:rPr>
          <w:rFonts w:hint="cs"/>
          <w:rtl/>
        </w:rPr>
        <w:t xml:space="preserve">ואני </w:t>
      </w:r>
      <w:bookmarkStart w:id="23082" w:name="_ETM_Q1_3467655"/>
      <w:bookmarkEnd w:id="23082"/>
      <w:r>
        <w:rPr>
          <w:rFonts w:hint="cs"/>
          <w:rtl/>
        </w:rPr>
        <w:t>חוזר</w:t>
      </w:r>
      <w:bookmarkStart w:id="23083" w:name="_ETM_Q1_3476404"/>
      <w:bookmarkStart w:id="23084" w:name="_ETM_Q1_3474154"/>
      <w:bookmarkEnd w:id="23083"/>
      <w:bookmarkEnd w:id="23084"/>
      <w:r>
        <w:rPr>
          <w:rFonts w:hint="cs"/>
          <w:rtl/>
        </w:rPr>
        <w:t xml:space="preserve"> </w:t>
      </w:r>
      <w:bookmarkStart w:id="23085" w:name="_ETM_Q1_3474151"/>
      <w:r>
        <w:rPr>
          <w:rFonts w:hint="cs"/>
          <w:rtl/>
        </w:rPr>
        <w:t xml:space="preserve">עליו </w:t>
      </w:r>
      <w:bookmarkEnd w:id="23085"/>
      <w:r>
        <w:rPr>
          <w:rFonts w:hint="cs"/>
          <w:rtl/>
        </w:rPr>
        <w:t xml:space="preserve">כבר בפעם השלישית. הצעת חוק שאנחנו מחוקקים </w:t>
      </w:r>
      <w:bookmarkStart w:id="23086" w:name="_ETM_Q1_3480157"/>
      <w:bookmarkEnd w:id="23086"/>
      <w:r>
        <w:rPr>
          <w:rFonts w:hint="cs"/>
          <w:rtl/>
        </w:rPr>
        <w:t xml:space="preserve">פה, </w:t>
      </w:r>
      <w:bookmarkStart w:id="23087" w:name="_ETM_Q1_3477653"/>
      <w:bookmarkEnd w:id="23087"/>
      <w:r>
        <w:rPr>
          <w:rFonts w:hint="cs"/>
          <w:rtl/>
        </w:rPr>
        <w:t>באה</w:t>
      </w:r>
      <w:bookmarkStart w:id="23088" w:name="_ETM_Q1_3477901"/>
      <w:bookmarkEnd w:id="23088"/>
      <w:r>
        <w:rPr>
          <w:rFonts w:hint="cs"/>
          <w:rtl/>
        </w:rPr>
        <w:t xml:space="preserve"> לסייע למצב הקיים. </w:t>
      </w:r>
      <w:bookmarkStart w:id="23089" w:name="_ETM_Q1_3482651"/>
      <w:bookmarkEnd w:id="23089"/>
      <w:r>
        <w:rPr>
          <w:rFonts w:hint="cs"/>
          <w:rtl/>
        </w:rPr>
        <w:t xml:space="preserve">אנחנו לא באנו </w:t>
      </w:r>
      <w:bookmarkStart w:id="23090" w:name="_ETM_Q1_3483903"/>
      <w:bookmarkEnd w:id="23090"/>
      <w:r>
        <w:rPr>
          <w:rFonts w:hint="cs"/>
          <w:rtl/>
        </w:rPr>
        <w:t xml:space="preserve">להכתיב את </w:t>
      </w:r>
      <w:bookmarkStart w:id="23091" w:name="_ETM_Q1_3485154"/>
      <w:bookmarkEnd w:id="23091"/>
      <w:r>
        <w:rPr>
          <w:rFonts w:hint="cs"/>
          <w:rtl/>
        </w:rPr>
        <w:t>המצב הקיים, מי שמכתיב את ה</w:t>
      </w:r>
      <w:bookmarkStart w:id="23092" w:name="_ETM_Q1_3486154"/>
      <w:bookmarkEnd w:id="23092"/>
      <w:r>
        <w:rPr>
          <w:rFonts w:hint="cs"/>
          <w:rtl/>
        </w:rPr>
        <w:t xml:space="preserve">מצב הקיים זה אתם, פיקוד העורף. </w:t>
      </w:r>
      <w:bookmarkStart w:id="23093" w:name="_ETM_Q1_3489905"/>
      <w:bookmarkEnd w:id="23093"/>
    </w:p>
    <w:p w14:paraId="57101EA8" w14:textId="77777777" w:rsidR="00AF055A" w:rsidRDefault="00AF055A" w:rsidP="00AF055A">
      <w:pPr>
        <w:rPr>
          <w:rtl/>
        </w:rPr>
      </w:pPr>
      <w:bookmarkStart w:id="23094" w:name="_ETM_Q1_3490405"/>
      <w:bookmarkStart w:id="23095" w:name="_ETM_Q1_3491405"/>
      <w:bookmarkStart w:id="23096" w:name="_ETM_Q1_3488405"/>
      <w:bookmarkStart w:id="23097" w:name="_ETM_Q1_3489156"/>
      <w:bookmarkEnd w:id="23094"/>
      <w:bookmarkEnd w:id="23095"/>
      <w:bookmarkEnd w:id="23096"/>
      <w:bookmarkEnd w:id="23097"/>
    </w:p>
    <w:p w14:paraId="4405B246" w14:textId="316A6220" w:rsidR="00AF055A" w:rsidRDefault="00AF055A" w:rsidP="00AF055A">
      <w:pPr>
        <w:pStyle w:val="af9"/>
        <w:keepNext/>
        <w:rPr>
          <w:rtl/>
        </w:rPr>
      </w:pPr>
      <w:bookmarkStart w:id="23098" w:name="ET_guest_919176_1829"/>
      <w:r w:rsidRPr="00AF055A">
        <w:rPr>
          <w:rStyle w:val="TagStyle"/>
          <w:rtl/>
        </w:rPr>
        <w:t xml:space="preserve"> &lt;&lt; אורח &gt;&gt; </w:t>
      </w:r>
      <w:r>
        <w:rPr>
          <w:rtl/>
        </w:rPr>
        <w:t>רסן ענאן סרחאן:</w:t>
      </w:r>
      <w:r w:rsidRPr="00AF055A">
        <w:rPr>
          <w:rStyle w:val="TagStyle"/>
          <w:rtl/>
        </w:rPr>
        <w:t xml:space="preserve"> &lt;&lt; אורח &gt;&gt;</w:t>
      </w:r>
      <w:r>
        <w:rPr>
          <w:rtl/>
        </w:rPr>
        <w:t xml:space="preserve">   </w:t>
      </w:r>
      <w:bookmarkEnd w:id="23098"/>
    </w:p>
    <w:p w14:paraId="54DA202D" w14:textId="77777777" w:rsidR="00AF055A" w:rsidRDefault="00AF055A" w:rsidP="00AF055A">
      <w:pPr>
        <w:pStyle w:val="KeepWithNext"/>
        <w:rPr>
          <w:rtl/>
        </w:rPr>
      </w:pPr>
    </w:p>
    <w:p w14:paraId="048D4268" w14:textId="4D4D268A" w:rsidR="00AF055A" w:rsidRDefault="00AF055A" w:rsidP="00AF055A">
      <w:pPr>
        <w:rPr>
          <w:rtl/>
        </w:rPr>
      </w:pPr>
      <w:bookmarkStart w:id="23099" w:name="_ETM_Q1_3490401"/>
      <w:bookmarkEnd w:id="23099"/>
      <w:r>
        <w:rPr>
          <w:rFonts w:hint="cs"/>
          <w:rtl/>
        </w:rPr>
        <w:t>בוודאי</w:t>
      </w:r>
      <w:bookmarkStart w:id="23100" w:name="_ETM_Q1_3488406"/>
      <w:bookmarkEnd w:id="23100"/>
      <w:r>
        <w:rPr>
          <w:rFonts w:hint="cs"/>
          <w:rtl/>
        </w:rPr>
        <w:t>.</w:t>
      </w:r>
      <w:bookmarkStart w:id="23101" w:name="_ETM_Q1_3485656"/>
      <w:bookmarkStart w:id="23102" w:name="_ETM_Q1_3487655"/>
      <w:bookmarkEnd w:id="23101"/>
      <w:bookmarkEnd w:id="23102"/>
    </w:p>
    <w:p w14:paraId="6FC07200" w14:textId="77777777" w:rsidR="00AF055A" w:rsidRDefault="00AF055A" w:rsidP="00AF055A">
      <w:pPr>
        <w:rPr>
          <w:rtl/>
        </w:rPr>
      </w:pPr>
      <w:bookmarkStart w:id="23103" w:name="_ETM_Q1_3491156"/>
      <w:bookmarkEnd w:id="23103"/>
    </w:p>
    <w:p w14:paraId="39486A4C" w14:textId="146AA442" w:rsidR="00AF055A" w:rsidRDefault="00AF055A" w:rsidP="00AF055A">
      <w:pPr>
        <w:pStyle w:val="af6"/>
        <w:keepNext/>
        <w:rPr>
          <w:rtl/>
        </w:rPr>
      </w:pPr>
      <w:bookmarkStart w:id="23104" w:name="ET_yor_6358_1830"/>
      <w:r w:rsidRPr="00AF055A">
        <w:rPr>
          <w:rStyle w:val="TagStyle"/>
          <w:rtl/>
        </w:rPr>
        <w:t xml:space="preserve"> &lt;&lt; יור &gt;&gt; </w:t>
      </w:r>
      <w:r>
        <w:rPr>
          <w:rtl/>
        </w:rPr>
        <w:t>היו"ר צביקה פוגל:</w:t>
      </w:r>
      <w:r w:rsidRPr="00AF055A">
        <w:rPr>
          <w:rStyle w:val="TagStyle"/>
          <w:rtl/>
        </w:rPr>
        <w:t xml:space="preserve"> &lt;&lt; יור &gt;&gt;</w:t>
      </w:r>
      <w:r>
        <w:rPr>
          <w:rtl/>
        </w:rPr>
        <w:t xml:space="preserve">   </w:t>
      </w:r>
      <w:bookmarkEnd w:id="23104"/>
    </w:p>
    <w:p w14:paraId="0F852E11" w14:textId="77777777" w:rsidR="00AF055A" w:rsidRDefault="00AF055A" w:rsidP="00AF055A">
      <w:pPr>
        <w:pStyle w:val="KeepWithNext"/>
        <w:rPr>
          <w:rtl/>
        </w:rPr>
      </w:pPr>
    </w:p>
    <w:p w14:paraId="6AF65989" w14:textId="0CF2A55F" w:rsidR="00AF055A" w:rsidRDefault="00AF055A" w:rsidP="00AF055A">
      <w:pPr>
        <w:rPr>
          <w:rtl/>
        </w:rPr>
      </w:pPr>
      <w:bookmarkStart w:id="23105" w:name="_ETM_Q1_3492655"/>
      <w:bookmarkEnd w:id="23105"/>
      <w:r>
        <w:rPr>
          <w:rFonts w:hint="cs"/>
          <w:rtl/>
        </w:rPr>
        <w:t xml:space="preserve">בסדר גמור, </w:t>
      </w:r>
      <w:bookmarkStart w:id="23106" w:name="_ETM_Q1_3491905"/>
      <w:bookmarkEnd w:id="23106"/>
      <w:r>
        <w:rPr>
          <w:rFonts w:hint="cs"/>
          <w:rtl/>
        </w:rPr>
        <w:t xml:space="preserve">אני רק רוצה להבהיר את זה. </w:t>
      </w:r>
      <w:bookmarkStart w:id="23107" w:name="_ETM_Q1_3492156"/>
      <w:bookmarkStart w:id="23108" w:name="_ETM_Q1_3489402"/>
      <w:bookmarkEnd w:id="23107"/>
      <w:bookmarkEnd w:id="23108"/>
      <w:r>
        <w:rPr>
          <w:rFonts w:hint="cs"/>
          <w:rtl/>
        </w:rPr>
        <w:t xml:space="preserve">זה </w:t>
      </w:r>
      <w:bookmarkStart w:id="23109" w:name="_ETM_Q1_3490902"/>
      <w:bookmarkEnd w:id="23109"/>
      <w:r>
        <w:rPr>
          <w:rFonts w:hint="cs"/>
          <w:rtl/>
        </w:rPr>
        <w:t>צריך להיות ברור שמי שמכתי</w:t>
      </w:r>
      <w:bookmarkStart w:id="23110" w:name="_ETM_Q1_3495402"/>
      <w:bookmarkEnd w:id="23110"/>
      <w:r>
        <w:rPr>
          <w:rFonts w:hint="cs"/>
          <w:rtl/>
        </w:rPr>
        <w:t xml:space="preserve">ב את המצב הקיים </w:t>
      </w:r>
      <w:bookmarkStart w:id="23111" w:name="_ETM_Q1_3497655"/>
      <w:bookmarkEnd w:id="23111"/>
      <w:r>
        <w:rPr>
          <w:rFonts w:hint="cs"/>
          <w:rtl/>
        </w:rPr>
        <w:t>זה אתם ומי שעכשיו מנסה לתרגם את ההחלטה המ</w:t>
      </w:r>
      <w:bookmarkStart w:id="23112" w:name="_ETM_Q1_3505911"/>
      <w:bookmarkEnd w:id="23112"/>
      <w:r>
        <w:rPr>
          <w:rFonts w:hint="cs"/>
          <w:rtl/>
        </w:rPr>
        <w:t>ב</w:t>
      </w:r>
      <w:bookmarkStart w:id="23113" w:name="_ETM_Q1_3503404"/>
      <w:bookmarkEnd w:id="23113"/>
      <w:r>
        <w:rPr>
          <w:rFonts w:hint="cs"/>
          <w:rtl/>
        </w:rPr>
        <w:t>צעית ו</w:t>
      </w:r>
      <w:bookmarkStart w:id="23114" w:name="_ETM_Q1_3504404"/>
      <w:bookmarkStart w:id="23115" w:name="_ETM_Q1_3502155"/>
      <w:bookmarkEnd w:id="23114"/>
      <w:bookmarkEnd w:id="23115"/>
      <w:r>
        <w:rPr>
          <w:rFonts w:hint="cs"/>
          <w:rtl/>
        </w:rPr>
        <w:t xml:space="preserve">הביטחונית שלכם לשפה אזרחית, זה אנחנו. </w:t>
      </w:r>
      <w:bookmarkStart w:id="23116" w:name="_ETM_Q1_3507404"/>
      <w:bookmarkStart w:id="23117" w:name="_ETM_Q1_3507654"/>
      <w:bookmarkStart w:id="23118" w:name="_ETM_Q1_3508404"/>
      <w:bookmarkEnd w:id="23116"/>
      <w:bookmarkEnd w:id="23117"/>
      <w:bookmarkEnd w:id="23118"/>
    </w:p>
    <w:p w14:paraId="2F52BB21" w14:textId="77777777" w:rsidR="00AF055A" w:rsidRDefault="00AF055A" w:rsidP="00AF055A">
      <w:pPr>
        <w:rPr>
          <w:rtl/>
        </w:rPr>
      </w:pPr>
      <w:bookmarkStart w:id="23119" w:name="_ETM_Q1_3508402"/>
      <w:bookmarkEnd w:id="23119"/>
    </w:p>
    <w:p w14:paraId="510EFF22" w14:textId="519F9F93" w:rsidR="00AF055A" w:rsidRDefault="00AF055A" w:rsidP="00AF055A">
      <w:pPr>
        <w:pStyle w:val="af9"/>
        <w:keepNext/>
        <w:rPr>
          <w:rtl/>
        </w:rPr>
      </w:pPr>
      <w:bookmarkStart w:id="23120" w:name="ET_guest_928854_1831"/>
      <w:r w:rsidRPr="00AF055A">
        <w:rPr>
          <w:rStyle w:val="TagStyle"/>
          <w:rtl/>
        </w:rPr>
        <w:t xml:space="preserve"> &lt;&lt; אורח &gt;&gt; </w:t>
      </w:r>
      <w:r>
        <w:rPr>
          <w:rtl/>
        </w:rPr>
        <w:t>משה אבן חן:</w:t>
      </w:r>
      <w:r w:rsidRPr="00AF055A">
        <w:rPr>
          <w:rStyle w:val="TagStyle"/>
          <w:rtl/>
        </w:rPr>
        <w:t xml:space="preserve"> &lt;&lt; אורח &gt;&gt;</w:t>
      </w:r>
      <w:r>
        <w:rPr>
          <w:rtl/>
        </w:rPr>
        <w:t xml:space="preserve">   </w:t>
      </w:r>
      <w:bookmarkEnd w:id="23120"/>
    </w:p>
    <w:p w14:paraId="13C79C61" w14:textId="77777777" w:rsidR="00AF055A" w:rsidRDefault="00AF055A" w:rsidP="00AF055A">
      <w:pPr>
        <w:pStyle w:val="KeepWithNext"/>
        <w:rPr>
          <w:rtl/>
        </w:rPr>
      </w:pPr>
    </w:p>
    <w:p w14:paraId="3215A4C2" w14:textId="67C9EBD4" w:rsidR="00AF055A" w:rsidRDefault="00AF055A" w:rsidP="00AF055A">
      <w:pPr>
        <w:rPr>
          <w:rtl/>
        </w:rPr>
      </w:pPr>
      <w:bookmarkStart w:id="23121" w:name="_ETM_Q1_3509403"/>
      <w:bookmarkEnd w:id="23121"/>
      <w:r>
        <w:rPr>
          <w:rFonts w:hint="cs"/>
          <w:rtl/>
        </w:rPr>
        <w:t xml:space="preserve">נכון </w:t>
      </w:r>
      <w:bookmarkStart w:id="23122" w:name="_ETM_Q1_3509402"/>
      <w:bookmarkStart w:id="23123" w:name="_ETM_Q1_3507653"/>
      <w:bookmarkEnd w:id="23122"/>
      <w:bookmarkEnd w:id="23123"/>
      <w:r>
        <w:rPr>
          <w:rFonts w:hint="cs"/>
          <w:rtl/>
        </w:rPr>
        <w:t xml:space="preserve">מאוד. </w:t>
      </w:r>
    </w:p>
    <w:p w14:paraId="0365F81E" w14:textId="77777777" w:rsidR="00AF055A" w:rsidRDefault="00AF055A" w:rsidP="00AF055A">
      <w:pPr>
        <w:rPr>
          <w:rtl/>
        </w:rPr>
      </w:pPr>
      <w:bookmarkStart w:id="23124" w:name="_ETM_Q1_3512653"/>
      <w:bookmarkEnd w:id="23124"/>
    </w:p>
    <w:p w14:paraId="77308A97" w14:textId="197C9B0F" w:rsidR="00AF055A" w:rsidRDefault="00AF055A" w:rsidP="00AF055A">
      <w:pPr>
        <w:pStyle w:val="af6"/>
        <w:keepNext/>
        <w:rPr>
          <w:rtl/>
        </w:rPr>
      </w:pPr>
      <w:bookmarkStart w:id="23125" w:name="ET_yor_6358_1832"/>
      <w:r w:rsidRPr="00AF055A">
        <w:rPr>
          <w:rStyle w:val="TagStyle"/>
          <w:rtl/>
        </w:rPr>
        <w:t xml:space="preserve"> &lt;&lt; יור &gt;&gt; </w:t>
      </w:r>
      <w:r>
        <w:rPr>
          <w:rtl/>
        </w:rPr>
        <w:t>היו"ר צביקה פוגל:</w:t>
      </w:r>
      <w:r w:rsidRPr="00AF055A">
        <w:rPr>
          <w:rStyle w:val="TagStyle"/>
          <w:rtl/>
        </w:rPr>
        <w:t xml:space="preserve"> &lt;&lt; יור &gt;&gt;</w:t>
      </w:r>
      <w:r>
        <w:rPr>
          <w:rtl/>
        </w:rPr>
        <w:t xml:space="preserve">   </w:t>
      </w:r>
      <w:bookmarkEnd w:id="23125"/>
    </w:p>
    <w:p w14:paraId="1FD3FFFF" w14:textId="77777777" w:rsidR="00AF055A" w:rsidRDefault="00AF055A" w:rsidP="00AF055A">
      <w:pPr>
        <w:pStyle w:val="KeepWithNext"/>
        <w:rPr>
          <w:rtl/>
        </w:rPr>
      </w:pPr>
    </w:p>
    <w:p w14:paraId="4EE8A618" w14:textId="56D51E55" w:rsidR="00AF055A" w:rsidRDefault="00AF055A" w:rsidP="00AF055A">
      <w:pPr>
        <w:rPr>
          <w:rtl/>
        </w:rPr>
      </w:pPr>
      <w:bookmarkStart w:id="23126" w:name="_ETM_Q1_3514403"/>
      <w:bookmarkStart w:id="23127" w:name="_ETM_Q1_3511656"/>
      <w:bookmarkEnd w:id="23126"/>
      <w:bookmarkEnd w:id="23127"/>
      <w:r>
        <w:rPr>
          <w:rFonts w:hint="cs"/>
          <w:rtl/>
        </w:rPr>
        <w:t>בב</w:t>
      </w:r>
      <w:bookmarkStart w:id="23128" w:name="_ETM_Q1_3508904"/>
      <w:bookmarkStart w:id="23129" w:name="_ETM_Q1_3504403"/>
      <w:bookmarkStart w:id="23130" w:name="_ETM_Q1_3500659"/>
      <w:bookmarkStart w:id="23131" w:name="_ETM_Q1_3508405"/>
      <w:bookmarkStart w:id="23132" w:name="_ETM_Q1_3509154"/>
      <w:bookmarkEnd w:id="23128"/>
      <w:bookmarkEnd w:id="23129"/>
      <w:bookmarkEnd w:id="23130"/>
      <w:bookmarkEnd w:id="23131"/>
      <w:bookmarkEnd w:id="23132"/>
      <w:r>
        <w:rPr>
          <w:rFonts w:hint="cs"/>
          <w:rtl/>
        </w:rPr>
        <w:t xml:space="preserve">קשה, סעיף </w:t>
      </w:r>
      <w:bookmarkStart w:id="23133" w:name="_ETM_Q1_3510404"/>
      <w:bookmarkEnd w:id="23133"/>
      <w:r>
        <w:rPr>
          <w:rFonts w:hint="cs"/>
          <w:rtl/>
        </w:rPr>
        <w:t xml:space="preserve">12. </w:t>
      </w:r>
    </w:p>
    <w:p w14:paraId="63F8F56B" w14:textId="77777777" w:rsidR="00AF055A" w:rsidRDefault="00AF055A" w:rsidP="00AF055A">
      <w:pPr>
        <w:rPr>
          <w:rtl/>
        </w:rPr>
      </w:pPr>
      <w:bookmarkStart w:id="23134" w:name="_ETM_Q1_3511903"/>
      <w:bookmarkStart w:id="23135" w:name="_ETM_Q1_3513903"/>
      <w:bookmarkEnd w:id="23134"/>
      <w:bookmarkEnd w:id="23135"/>
    </w:p>
    <w:p w14:paraId="488BADA4" w14:textId="7C539AD3" w:rsidR="00AF055A" w:rsidRDefault="00AF055A" w:rsidP="00392595">
      <w:pPr>
        <w:pStyle w:val="a4"/>
        <w:keepNext/>
        <w:rPr>
          <w:rtl/>
        </w:rPr>
      </w:pPr>
      <w:bookmarkStart w:id="23136" w:name="ET_speaker_איילת_לוי_נחום_1833"/>
      <w:r w:rsidRPr="00AF055A">
        <w:rPr>
          <w:rStyle w:val="TagStyle"/>
          <w:rtl/>
        </w:rPr>
        <w:t xml:space="preserve"> &lt;&lt; דובר &gt;&gt; </w:t>
      </w:r>
      <w:r>
        <w:rPr>
          <w:rtl/>
        </w:rPr>
        <w:t>איילת לוי נחום:</w:t>
      </w:r>
      <w:r w:rsidRPr="00AF055A">
        <w:rPr>
          <w:rStyle w:val="TagStyle"/>
          <w:rtl/>
        </w:rPr>
        <w:t xml:space="preserve"> &lt;&lt; דובר &gt;&gt;</w:t>
      </w:r>
      <w:r>
        <w:rPr>
          <w:rtl/>
        </w:rPr>
        <w:t xml:space="preserve">  </w:t>
      </w:r>
      <w:bookmarkEnd w:id="23136"/>
    </w:p>
    <w:p w14:paraId="53E3C7D0" w14:textId="77777777" w:rsidR="00392595" w:rsidRPr="00392595" w:rsidRDefault="00392595" w:rsidP="00392595">
      <w:pPr>
        <w:rPr>
          <w:rtl/>
          <w:lang w:eastAsia="he-I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2"/>
        <w:gridCol w:w="587"/>
        <w:gridCol w:w="54"/>
        <w:gridCol w:w="532"/>
        <w:gridCol w:w="6147"/>
      </w:tblGrid>
      <w:tr w:rsidR="00392595" w:rsidRPr="00392595" w14:paraId="6139A28C" w14:textId="77777777" w:rsidTr="00E733BE">
        <w:trPr>
          <w:cantSplit/>
        </w:trPr>
        <w:tc>
          <w:tcPr>
            <w:tcW w:w="970" w:type="pct"/>
            <w:tcMar>
              <w:top w:w="91" w:type="dxa"/>
              <w:left w:w="0" w:type="dxa"/>
              <w:bottom w:w="91" w:type="dxa"/>
              <w:right w:w="0" w:type="dxa"/>
            </w:tcMar>
          </w:tcPr>
          <w:p w14:paraId="75A76844" w14:textId="77777777" w:rsidR="00392595" w:rsidRPr="00392595" w:rsidRDefault="00392595" w:rsidP="00392595">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bookmarkStart w:id="23137" w:name="_ETM_Q1_3516654"/>
            <w:bookmarkEnd w:id="23137"/>
            <w:r w:rsidRPr="00392595">
              <w:rPr>
                <w:rFonts w:ascii="Arial" w:eastAsia="Arial Unicode MS" w:hAnsi="Arial"/>
                <w:color w:val="000000"/>
                <w:rtl/>
                <w:lang w:eastAsia="ja-JP"/>
              </w:rPr>
              <w:t>היתר שהייה למירון</w:t>
            </w:r>
          </w:p>
          <w:p w14:paraId="30BB7306" w14:textId="7C26D174" w:rsidR="00392595" w:rsidRPr="00392595" w:rsidRDefault="00392595" w:rsidP="00392595">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bookmarkStart w:id="23138" w:name="_ETM_Q1_3604403"/>
            <w:bookmarkStart w:id="23139" w:name="_ETM_Q1_3601902"/>
            <w:bookmarkStart w:id="23140" w:name="_ETM_Q1_3599406"/>
            <w:bookmarkEnd w:id="23138"/>
            <w:bookmarkEnd w:id="23139"/>
            <w:bookmarkEnd w:id="23140"/>
          </w:p>
        </w:tc>
        <w:tc>
          <w:tcPr>
            <w:tcW w:w="353" w:type="pct"/>
            <w:gridSpan w:val="2"/>
            <w:tcMar>
              <w:top w:w="91" w:type="dxa"/>
              <w:left w:w="0" w:type="dxa"/>
              <w:bottom w:w="91" w:type="dxa"/>
              <w:right w:w="0" w:type="dxa"/>
            </w:tcMar>
            <w:hideMark/>
          </w:tcPr>
          <w:p w14:paraId="223885D2" w14:textId="77777777" w:rsidR="00392595" w:rsidRPr="00392595" w:rsidRDefault="00392595" w:rsidP="00392595">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r w:rsidRPr="00392595">
              <w:rPr>
                <w:rFonts w:ascii="Arial" w:eastAsia="Arial Unicode MS" w:hAnsi="Arial"/>
                <w:color w:val="000000"/>
                <w:rtl/>
                <w:lang w:eastAsia="ja-JP"/>
              </w:rPr>
              <w:t>12</w:t>
            </w:r>
            <w:bookmarkStart w:id="23141" w:name="_ETM_Q1_3593406"/>
            <w:bookmarkStart w:id="23142" w:name="_ETM_Q1_3586152"/>
            <w:bookmarkEnd w:id="23141"/>
            <w:bookmarkEnd w:id="23142"/>
            <w:r w:rsidRPr="00392595">
              <w:rPr>
                <w:rFonts w:ascii="Arial" w:eastAsia="Arial Unicode MS" w:hAnsi="Arial"/>
                <w:color w:val="000000"/>
                <w:rtl/>
                <w:lang w:eastAsia="ja-JP"/>
              </w:rPr>
              <w:t xml:space="preserve">. </w:t>
            </w:r>
            <w:r w:rsidRPr="00392595">
              <w:rPr>
                <w:rFonts w:ascii="Arial" w:eastAsia="Arial Unicode MS" w:hAnsi="Arial"/>
                <w:color w:val="000000"/>
                <w:rtl/>
                <w:lang w:eastAsia="ja-JP"/>
              </w:rPr>
              <w:tab/>
            </w:r>
          </w:p>
        </w:tc>
        <w:tc>
          <w:tcPr>
            <w:tcW w:w="3677" w:type="pct"/>
            <w:gridSpan w:val="2"/>
            <w:tcMar>
              <w:top w:w="91" w:type="dxa"/>
              <w:left w:w="0" w:type="dxa"/>
              <w:bottom w:w="91" w:type="dxa"/>
              <w:right w:w="0" w:type="dxa"/>
            </w:tcMar>
            <w:hideMark/>
          </w:tcPr>
          <w:p w14:paraId="6D729E8E" w14:textId="77777777" w:rsidR="00392595" w:rsidRPr="00392595" w:rsidRDefault="00392595" w:rsidP="00392595">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392595">
              <w:rPr>
                <w:rFonts w:ascii="Arial" w:eastAsia="Arial Unicode MS" w:hAnsi="Arial"/>
                <w:color w:val="000000"/>
                <w:rtl/>
                <w:lang w:eastAsia="ja-JP"/>
              </w:rPr>
              <w:t>(א1)</w:t>
            </w:r>
            <w:r w:rsidRPr="00392595">
              <w:rPr>
                <w:rFonts w:ascii="Arial" w:eastAsia="Arial Unicode MS" w:hAnsi="Arial"/>
                <w:color w:val="000000"/>
                <w:rtl/>
                <w:lang w:eastAsia="ja-JP"/>
              </w:rPr>
              <w:tab/>
              <w:t xml:space="preserve">בכפוף למגבלות לפי חוק ההתגוננות האזרחית, השר רשאי לתת  היתרים בכתב לצורך קיום ההילולה כמפורט להלן:  </w:t>
            </w:r>
          </w:p>
        </w:tc>
      </w:tr>
      <w:tr w:rsidR="00392595" w:rsidRPr="00392595" w14:paraId="3F63D46B" w14:textId="77777777" w:rsidTr="00E733BE">
        <w:trPr>
          <w:cantSplit/>
          <w:trHeight w:val="60"/>
        </w:trPr>
        <w:tc>
          <w:tcPr>
            <w:tcW w:w="970" w:type="pct"/>
          </w:tcPr>
          <w:p w14:paraId="7B1DC386" w14:textId="77777777" w:rsidR="00392595" w:rsidRPr="00392595" w:rsidRDefault="00392595" w:rsidP="00392595">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23" w:type="pct"/>
          </w:tcPr>
          <w:p w14:paraId="3FE2F6BF" w14:textId="77777777" w:rsidR="00392595" w:rsidRPr="00392595" w:rsidRDefault="00392595" w:rsidP="00392595">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323" w:type="pct"/>
            <w:gridSpan w:val="2"/>
          </w:tcPr>
          <w:p w14:paraId="0120DC06" w14:textId="77777777" w:rsidR="00392595" w:rsidRPr="00392595" w:rsidRDefault="00392595" w:rsidP="00392595">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3384" w:type="pct"/>
            <w:hideMark/>
          </w:tcPr>
          <w:p w14:paraId="64A59577" w14:textId="77777777" w:rsidR="00392595" w:rsidRPr="00392595" w:rsidRDefault="00392595" w:rsidP="00392595">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lang w:eastAsia="ja-JP"/>
              </w:rPr>
            </w:pPr>
            <w:r w:rsidRPr="00392595">
              <w:rPr>
                <w:rFonts w:ascii="Arial" w:eastAsia="Arial Unicode MS" w:hAnsi="Arial"/>
                <w:color w:val="000000"/>
                <w:rtl/>
                <w:lang w:eastAsia="ja-JP"/>
              </w:rPr>
              <w:t>(1)</w:t>
            </w:r>
            <w:r w:rsidRPr="00392595">
              <w:rPr>
                <w:rFonts w:ascii="Arial" w:eastAsia="Arial Unicode MS" w:hAnsi="Arial"/>
                <w:color w:val="000000"/>
                <w:rtl/>
                <w:lang w:eastAsia="ja-JP"/>
              </w:rPr>
              <w:tab/>
              <w:t>10 היתרי שהייה לגברים לשם קיום מניין קבוע בציון קבר רבי שמעון בר יוחאי ;</w:t>
            </w:r>
          </w:p>
        </w:tc>
      </w:tr>
      <w:tr w:rsidR="00392595" w:rsidRPr="00392595" w14:paraId="3518ADB3" w14:textId="77777777" w:rsidTr="00E733BE">
        <w:trPr>
          <w:cantSplit/>
          <w:trHeight w:val="60"/>
        </w:trPr>
        <w:tc>
          <w:tcPr>
            <w:tcW w:w="970" w:type="pct"/>
          </w:tcPr>
          <w:p w14:paraId="73D8D82C" w14:textId="77777777" w:rsidR="00392595" w:rsidRPr="00392595" w:rsidRDefault="00392595" w:rsidP="00392595">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323" w:type="pct"/>
          </w:tcPr>
          <w:p w14:paraId="60E9FEE0" w14:textId="77777777" w:rsidR="00392595" w:rsidRPr="00392595" w:rsidRDefault="00392595" w:rsidP="00392595">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323" w:type="pct"/>
            <w:gridSpan w:val="2"/>
          </w:tcPr>
          <w:p w14:paraId="0BE3D0FD" w14:textId="77777777" w:rsidR="00392595" w:rsidRPr="00392595" w:rsidRDefault="00392595" w:rsidP="00392595">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3384" w:type="pct"/>
            <w:hideMark/>
          </w:tcPr>
          <w:p w14:paraId="3DD525D2" w14:textId="77777777" w:rsidR="00392595" w:rsidRPr="00392595" w:rsidRDefault="00392595" w:rsidP="00392595">
            <w:pPr>
              <w:keepLines/>
              <w:widowControl w:val="0"/>
              <w:numPr>
                <w:ilvl w:val="0"/>
                <w:numId w:val="4"/>
              </w:numPr>
              <w:tabs>
                <w:tab w:val="left" w:pos="1247"/>
              </w:tabs>
              <w:autoSpaceDE w:val="0"/>
              <w:autoSpaceDN w:val="0"/>
              <w:adjustRightInd w:val="0"/>
              <w:snapToGrid w:val="0"/>
              <w:spacing w:before="102" w:line="360" w:lineRule="auto"/>
              <w:rPr>
                <w:rFonts w:ascii="Arial" w:eastAsia="Arial Unicode MS" w:hAnsi="Arial"/>
                <w:color w:val="000000"/>
                <w:lang w:eastAsia="ja-JP"/>
              </w:rPr>
            </w:pPr>
            <w:r w:rsidRPr="00392595">
              <w:rPr>
                <w:rFonts w:ascii="Arial" w:eastAsia="Arial Unicode MS" w:hAnsi="Arial"/>
                <w:color w:val="000000"/>
                <w:rtl/>
                <w:lang w:eastAsia="ja-JP"/>
              </w:rPr>
              <w:t xml:space="preserve"> 10 היתרי שהייה לנשים לשם קיום  תפילת נשים בציון קבר רבי שמעון בר יוחאי ;</w:t>
            </w:r>
          </w:p>
        </w:tc>
      </w:tr>
      <w:tr w:rsidR="00392595" w:rsidRPr="00392595" w14:paraId="24BF3A4C" w14:textId="77777777" w:rsidTr="00E733BE">
        <w:trPr>
          <w:cantSplit/>
          <w:trHeight w:val="60"/>
        </w:trPr>
        <w:tc>
          <w:tcPr>
            <w:tcW w:w="970" w:type="pct"/>
            <w:hideMark/>
          </w:tcPr>
          <w:p w14:paraId="0ECC7FA7" w14:textId="4E917F06" w:rsidR="00392595" w:rsidRPr="00392595" w:rsidRDefault="00392595" w:rsidP="00392595">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23" w:type="pct"/>
          </w:tcPr>
          <w:p w14:paraId="5649D20E" w14:textId="77777777" w:rsidR="00392595" w:rsidRPr="00392595" w:rsidRDefault="00392595" w:rsidP="00392595">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23" w:type="pct"/>
            <w:gridSpan w:val="2"/>
          </w:tcPr>
          <w:p w14:paraId="690C3940" w14:textId="77777777" w:rsidR="00392595" w:rsidRPr="00392595" w:rsidRDefault="00392595" w:rsidP="00392595">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3384" w:type="pct"/>
          </w:tcPr>
          <w:p w14:paraId="53C41750" w14:textId="7D80D28C" w:rsidR="00392595" w:rsidRPr="00392595" w:rsidRDefault="00392595" w:rsidP="00392595">
            <w:pPr>
              <w:keepLines/>
              <w:widowControl w:val="0"/>
              <w:numPr>
                <w:ilvl w:val="0"/>
                <w:numId w:val="4"/>
              </w:numPr>
              <w:tabs>
                <w:tab w:val="left" w:pos="1247"/>
              </w:tabs>
              <w:autoSpaceDE w:val="0"/>
              <w:autoSpaceDN w:val="0"/>
              <w:adjustRightInd w:val="0"/>
              <w:snapToGrid w:val="0"/>
              <w:spacing w:before="102" w:line="360" w:lineRule="auto"/>
              <w:rPr>
                <w:rFonts w:ascii="Arial" w:eastAsia="Arial Unicode MS" w:hAnsi="Arial"/>
                <w:color w:val="000000"/>
                <w:lang w:eastAsia="ja-JP"/>
              </w:rPr>
            </w:pPr>
            <w:r w:rsidRPr="00392595">
              <w:rPr>
                <w:rFonts w:ascii="Arial" w:eastAsia="Arial Unicode MS" w:hAnsi="Arial"/>
                <w:color w:val="000000"/>
                <w:rtl/>
                <w:lang w:eastAsia="ja-JP"/>
              </w:rPr>
              <w:t xml:space="preserve"> עד 10  היתרי שהייה, למעט בזמני  אירוע ההדלקה המרכזי ובמסגרת אירוע נוסף שבו מבוצעת הדלקה לקרובי משפחה של הנספים באסון הילולת מירון התשפ"א;  בסעיף זה – "קרוב משפחה" – בן או בת זוג, ילד או ילדה, הורה, אח או אחות, סבא או סבתא. </w:t>
            </w:r>
            <w:bookmarkStart w:id="23143" w:name="_ETM_Q1_3559157"/>
            <w:bookmarkStart w:id="23144" w:name="_ETM_Q1_3559656"/>
            <w:bookmarkStart w:id="23145" w:name="_ETM_Q1_3574653"/>
            <w:bookmarkEnd w:id="23143"/>
            <w:bookmarkEnd w:id="23144"/>
            <w:bookmarkEnd w:id="23145"/>
          </w:p>
        </w:tc>
      </w:tr>
      <w:tr w:rsidR="00392595" w:rsidRPr="00392595" w14:paraId="4C3E369D" w14:textId="77777777" w:rsidTr="00E733BE">
        <w:trPr>
          <w:cantSplit/>
        </w:trPr>
        <w:tc>
          <w:tcPr>
            <w:tcW w:w="970" w:type="pct"/>
            <w:tcMar>
              <w:top w:w="91" w:type="dxa"/>
              <w:left w:w="0" w:type="dxa"/>
              <w:bottom w:w="91" w:type="dxa"/>
              <w:right w:w="0" w:type="dxa"/>
            </w:tcMar>
          </w:tcPr>
          <w:p w14:paraId="572C2E1B" w14:textId="77777777" w:rsidR="00392595" w:rsidRPr="00392595" w:rsidRDefault="00392595" w:rsidP="00392595">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53" w:type="pct"/>
            <w:gridSpan w:val="2"/>
            <w:tcMar>
              <w:top w:w="91" w:type="dxa"/>
              <w:left w:w="0" w:type="dxa"/>
              <w:bottom w:w="91" w:type="dxa"/>
              <w:right w:w="0" w:type="dxa"/>
            </w:tcMar>
          </w:tcPr>
          <w:p w14:paraId="54F19A00" w14:textId="77777777" w:rsidR="00392595" w:rsidRPr="00392595" w:rsidRDefault="00392595" w:rsidP="00392595">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677" w:type="pct"/>
            <w:gridSpan w:val="2"/>
            <w:tcMar>
              <w:top w:w="91" w:type="dxa"/>
              <w:left w:w="0" w:type="dxa"/>
              <w:bottom w:w="91" w:type="dxa"/>
              <w:right w:w="0" w:type="dxa"/>
            </w:tcMar>
            <w:hideMark/>
          </w:tcPr>
          <w:p w14:paraId="53ADC3D2" w14:textId="77777777" w:rsidR="00392595" w:rsidRPr="00392595" w:rsidRDefault="00392595" w:rsidP="00392595">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392595">
              <w:rPr>
                <w:rFonts w:ascii="Arial" w:eastAsia="Arial Unicode MS" w:hAnsi="Arial"/>
                <w:color w:val="000000"/>
                <w:rtl/>
                <w:lang w:eastAsia="ja-JP"/>
              </w:rPr>
              <w:t>(ב)</w:t>
            </w:r>
            <w:r w:rsidRPr="00392595">
              <w:rPr>
                <w:rFonts w:ascii="Arial" w:eastAsia="Arial Unicode MS" w:hAnsi="Arial"/>
                <w:color w:val="000000"/>
                <w:rtl/>
                <w:lang w:eastAsia="ja-JP"/>
              </w:rPr>
              <w:tab/>
              <w:t xml:space="preserve">במתן ההיתרים יפעל השר לייצוג שוויוני לקהילות וקבוצות שלהן קשר ייחודי ארוך שנים להילולות ל"ג בעומר המתקיימות בהר ובכלל זה ייצוג הולם לנשים, ויאפשר השתתפות של נציג מקרב כל משפחה של נספה באסון הילולת מירון בשנת התשפ"א.  </w:t>
            </w:r>
          </w:p>
        </w:tc>
      </w:tr>
      <w:tr w:rsidR="00392595" w:rsidRPr="00392595" w14:paraId="5757980F" w14:textId="77777777" w:rsidTr="00E733BE">
        <w:trPr>
          <w:cantSplit/>
        </w:trPr>
        <w:tc>
          <w:tcPr>
            <w:tcW w:w="970" w:type="pct"/>
            <w:tcMar>
              <w:top w:w="91" w:type="dxa"/>
              <w:left w:w="0" w:type="dxa"/>
              <w:bottom w:w="91" w:type="dxa"/>
              <w:right w:w="0" w:type="dxa"/>
            </w:tcMar>
            <w:hideMark/>
          </w:tcPr>
          <w:p w14:paraId="09C21163" w14:textId="3EC2E112" w:rsidR="00392595" w:rsidRPr="00392595" w:rsidRDefault="00392595" w:rsidP="00392595">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53" w:type="pct"/>
            <w:gridSpan w:val="2"/>
            <w:tcMar>
              <w:top w:w="91" w:type="dxa"/>
              <w:left w:w="0" w:type="dxa"/>
              <w:bottom w:w="91" w:type="dxa"/>
              <w:right w:w="0" w:type="dxa"/>
            </w:tcMar>
          </w:tcPr>
          <w:p w14:paraId="7521A91A" w14:textId="77777777" w:rsidR="00392595" w:rsidRPr="00392595" w:rsidRDefault="00392595" w:rsidP="00392595">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677" w:type="pct"/>
            <w:gridSpan w:val="2"/>
            <w:tcMar>
              <w:top w:w="91" w:type="dxa"/>
              <w:left w:w="0" w:type="dxa"/>
              <w:bottom w:w="91" w:type="dxa"/>
              <w:right w:w="0" w:type="dxa"/>
            </w:tcMar>
            <w:hideMark/>
          </w:tcPr>
          <w:p w14:paraId="276135BF" w14:textId="77777777" w:rsidR="00392595" w:rsidRPr="00392595" w:rsidRDefault="00392595" w:rsidP="00392595">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392595">
              <w:rPr>
                <w:rFonts w:ascii="Arial" w:eastAsia="Arial Unicode MS" w:hAnsi="Arial"/>
                <w:color w:val="000000"/>
                <w:rtl/>
                <w:lang w:eastAsia="ja-JP"/>
              </w:rPr>
              <w:t>(ג)</w:t>
            </w:r>
            <w:r w:rsidRPr="00392595">
              <w:rPr>
                <w:rFonts w:ascii="Arial" w:eastAsia="Arial Unicode MS" w:hAnsi="Arial"/>
                <w:color w:val="000000"/>
                <w:rtl/>
                <w:lang w:eastAsia="ja-JP"/>
              </w:rPr>
              <w:tab/>
              <w:t>השר יפרסם מתווה לחלוקת ההיתרים כאמור בסעיף קטן (א); ההיתר יכלול שם ומספר תעודת זהות של האדם לו הוא ניתן ואת משך תוקפו.</w:t>
            </w:r>
            <w:r w:rsidRPr="00392595">
              <w:rPr>
                <w:rFonts w:ascii="Arial" w:eastAsia="Arial Unicode MS" w:hAnsi="Arial"/>
                <w:color w:val="000000"/>
                <w:highlight w:val="yellow"/>
                <w:rtl/>
                <w:lang w:eastAsia="ja-JP"/>
              </w:rPr>
              <w:t xml:space="preserve"> </w:t>
            </w:r>
          </w:p>
        </w:tc>
      </w:tr>
      <w:tr w:rsidR="00392595" w:rsidRPr="00392595" w14:paraId="49AE554E" w14:textId="77777777" w:rsidTr="00E733BE">
        <w:trPr>
          <w:cantSplit/>
        </w:trPr>
        <w:tc>
          <w:tcPr>
            <w:tcW w:w="970" w:type="pct"/>
            <w:tcMar>
              <w:top w:w="91" w:type="dxa"/>
              <w:left w:w="0" w:type="dxa"/>
              <w:bottom w:w="91" w:type="dxa"/>
              <w:right w:w="0" w:type="dxa"/>
            </w:tcMar>
          </w:tcPr>
          <w:p w14:paraId="56714FB7" w14:textId="7590C92F" w:rsidR="00392595" w:rsidRPr="00392595" w:rsidRDefault="00392595" w:rsidP="00392595">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s="Guttman Yad-Brush"/>
                <w:color w:val="000000"/>
                <w:lang w:eastAsia="ja-JP"/>
              </w:rPr>
            </w:pPr>
            <w:r w:rsidRPr="00392595">
              <w:rPr>
                <w:rFonts w:ascii="Arial" w:eastAsia="Arial Unicode MS" w:hAnsi="Arial"/>
                <w:color w:val="000000"/>
                <w:highlight w:val="yellow"/>
                <w:rtl/>
                <w:lang w:eastAsia="ja-JP"/>
              </w:rPr>
              <w:t xml:space="preserve"> </w:t>
            </w:r>
          </w:p>
          <w:p w14:paraId="1D0C4FCD" w14:textId="77777777" w:rsidR="00392595" w:rsidRDefault="00392595" w:rsidP="00392595">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p w14:paraId="0D4A63F4" w14:textId="77777777" w:rsidR="00392595" w:rsidRDefault="00392595" w:rsidP="00392595">
            <w:pPr>
              <w:pStyle w:val="KeepWithNext"/>
              <w:rPr>
                <w:rFonts w:eastAsia="Arial Unicode MS"/>
                <w:rtl/>
                <w:lang w:eastAsia="ja-JP"/>
              </w:rPr>
            </w:pPr>
          </w:p>
          <w:p w14:paraId="40A10DCA" w14:textId="54039221" w:rsidR="00392595" w:rsidRPr="00392595" w:rsidRDefault="00392595" w:rsidP="00392595">
            <w:pPr>
              <w:rPr>
                <w:rFonts w:eastAsia="Arial Unicode MS"/>
                <w:rtl/>
                <w:lang w:eastAsia="ja-JP"/>
              </w:rPr>
            </w:pPr>
            <w:bookmarkStart w:id="23146" w:name="_ETM_Q1_3606904"/>
            <w:bookmarkEnd w:id="23146"/>
          </w:p>
        </w:tc>
        <w:tc>
          <w:tcPr>
            <w:tcW w:w="353" w:type="pct"/>
            <w:gridSpan w:val="2"/>
            <w:tcMar>
              <w:top w:w="91" w:type="dxa"/>
              <w:left w:w="0" w:type="dxa"/>
              <w:bottom w:w="91" w:type="dxa"/>
              <w:right w:w="0" w:type="dxa"/>
            </w:tcMar>
          </w:tcPr>
          <w:p w14:paraId="7D9AC75C" w14:textId="77777777" w:rsidR="00392595" w:rsidRPr="00392595" w:rsidRDefault="00392595" w:rsidP="00392595">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677" w:type="pct"/>
            <w:gridSpan w:val="2"/>
            <w:tcMar>
              <w:top w:w="91" w:type="dxa"/>
              <w:left w:w="0" w:type="dxa"/>
              <w:bottom w:w="91" w:type="dxa"/>
              <w:right w:w="0" w:type="dxa"/>
            </w:tcMar>
            <w:hideMark/>
          </w:tcPr>
          <w:p w14:paraId="35DF117A" w14:textId="77777777" w:rsidR="00392595" w:rsidRPr="00392595" w:rsidRDefault="00392595" w:rsidP="00392595">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392595">
              <w:rPr>
                <w:rFonts w:ascii="Arial" w:eastAsia="Arial Unicode MS" w:hAnsi="Arial"/>
                <w:color w:val="000000"/>
                <w:rtl/>
                <w:lang w:eastAsia="ja-JP"/>
              </w:rPr>
              <w:t>(ד)</w:t>
            </w:r>
            <w:r w:rsidRPr="00392595">
              <w:rPr>
                <w:rFonts w:ascii="Arial" w:eastAsia="Arial Unicode MS" w:hAnsi="Arial"/>
                <w:color w:val="000000"/>
                <w:rtl/>
                <w:lang w:eastAsia="ja-JP"/>
              </w:rPr>
              <w:tab/>
              <w:t>רשימת מקבלי היתרים לפי סעיף זה תפורסם באתר משרד ירושלים ומסורת ישראל עד 48 שעות לפני תחילת זמן ההילולה, ואולם ניתנו ההגבלות לפי חוק ההתגוננות האזרחית פחות מ-48 שעות לפני תחילת זמן ההילולה תפורסם רשימת השמות בהקדם האפשרי לפני תחילת זמן ההילולה.</w:t>
            </w:r>
          </w:p>
        </w:tc>
      </w:tr>
    </w:tbl>
    <w:p w14:paraId="594095E3" w14:textId="77777777" w:rsidR="00AF055A" w:rsidRPr="00392595" w:rsidRDefault="00AF055A" w:rsidP="00AF055A">
      <w:pPr>
        <w:rPr>
          <w:rtl/>
        </w:rPr>
      </w:pPr>
    </w:p>
    <w:p w14:paraId="189AEDFA" w14:textId="77777777" w:rsidR="00AF055A" w:rsidRDefault="00AF055A" w:rsidP="00AF055A">
      <w:pPr>
        <w:pStyle w:val="KeepWithNext"/>
        <w:rPr>
          <w:rtl/>
        </w:rPr>
      </w:pPr>
    </w:p>
    <w:p w14:paraId="6CD60A50" w14:textId="6ACC78AE" w:rsidR="00392595" w:rsidRDefault="00392595" w:rsidP="00392595">
      <w:pPr>
        <w:pStyle w:val="af6"/>
        <w:keepNext/>
        <w:rPr>
          <w:rtl/>
        </w:rPr>
      </w:pPr>
      <w:bookmarkStart w:id="23147" w:name="ET_yor_6358_1835"/>
      <w:r w:rsidRPr="00392595">
        <w:rPr>
          <w:rStyle w:val="TagStyle"/>
          <w:rtl/>
        </w:rPr>
        <w:t xml:space="preserve"> &lt;&lt; יור &gt;&gt; </w:t>
      </w:r>
      <w:r>
        <w:rPr>
          <w:rtl/>
        </w:rPr>
        <w:t>היו"ר צביקה פוגל:</w:t>
      </w:r>
      <w:r w:rsidRPr="00392595">
        <w:rPr>
          <w:rStyle w:val="TagStyle"/>
          <w:rtl/>
        </w:rPr>
        <w:t xml:space="preserve"> &lt;&lt; יור &gt;&gt;</w:t>
      </w:r>
      <w:r>
        <w:rPr>
          <w:rtl/>
        </w:rPr>
        <w:t xml:space="preserve">   </w:t>
      </w:r>
      <w:bookmarkEnd w:id="23147"/>
    </w:p>
    <w:p w14:paraId="16D2B4C5" w14:textId="77777777" w:rsidR="00392595" w:rsidRDefault="00392595" w:rsidP="00392595">
      <w:pPr>
        <w:pStyle w:val="KeepWithNext"/>
        <w:rPr>
          <w:rtl/>
        </w:rPr>
      </w:pPr>
    </w:p>
    <w:p w14:paraId="19BEF03A" w14:textId="1EA4C343" w:rsidR="00392595" w:rsidRDefault="00392595" w:rsidP="00392595">
      <w:pPr>
        <w:rPr>
          <w:rtl/>
        </w:rPr>
      </w:pPr>
      <w:r>
        <w:rPr>
          <w:rFonts w:hint="cs"/>
          <w:rtl/>
        </w:rPr>
        <w:t xml:space="preserve">הערות לסעיף 12? כן, רוני. </w:t>
      </w:r>
    </w:p>
    <w:p w14:paraId="3C387DF4" w14:textId="77777777" w:rsidR="00392595" w:rsidRDefault="00392595" w:rsidP="00392595">
      <w:pPr>
        <w:rPr>
          <w:rtl/>
        </w:rPr>
      </w:pPr>
      <w:bookmarkStart w:id="23148" w:name="_ETM_Q1_3603655"/>
      <w:bookmarkStart w:id="23149" w:name="_ETM_Q1_3604656"/>
      <w:bookmarkStart w:id="23150" w:name="_ETM_Q1_3604906"/>
      <w:bookmarkEnd w:id="23148"/>
      <w:bookmarkEnd w:id="23149"/>
      <w:bookmarkEnd w:id="23150"/>
    </w:p>
    <w:p w14:paraId="12691C3D" w14:textId="0835BFC3" w:rsidR="00392595" w:rsidRDefault="00392595" w:rsidP="00392595">
      <w:pPr>
        <w:pStyle w:val="af9"/>
        <w:keepNext/>
        <w:rPr>
          <w:rtl/>
        </w:rPr>
      </w:pPr>
      <w:bookmarkStart w:id="23151" w:name="ET_guest_928942_1836"/>
      <w:r w:rsidRPr="00392595">
        <w:rPr>
          <w:rStyle w:val="TagStyle"/>
          <w:rtl/>
        </w:rPr>
        <w:t xml:space="preserve"> &lt;&lt; אורח &gt;&gt; </w:t>
      </w:r>
      <w:r>
        <w:rPr>
          <w:rtl/>
        </w:rPr>
        <w:t>רוני זלושינסקי:</w:t>
      </w:r>
      <w:r w:rsidRPr="00392595">
        <w:rPr>
          <w:rStyle w:val="TagStyle"/>
          <w:rtl/>
        </w:rPr>
        <w:t xml:space="preserve"> &lt;&lt; אורח &gt;&gt;</w:t>
      </w:r>
      <w:r>
        <w:rPr>
          <w:rtl/>
        </w:rPr>
        <w:t xml:space="preserve">   </w:t>
      </w:r>
      <w:bookmarkEnd w:id="23151"/>
    </w:p>
    <w:p w14:paraId="20C16671" w14:textId="77777777" w:rsidR="00392595" w:rsidRDefault="00392595" w:rsidP="00392595">
      <w:pPr>
        <w:pStyle w:val="KeepWithNext"/>
        <w:rPr>
          <w:rtl/>
        </w:rPr>
      </w:pPr>
    </w:p>
    <w:p w14:paraId="05967508" w14:textId="77777777" w:rsidR="00392595" w:rsidRDefault="00392595" w:rsidP="00392595">
      <w:pPr>
        <w:rPr>
          <w:rtl/>
        </w:rPr>
      </w:pPr>
      <w:bookmarkStart w:id="23152" w:name="_ETM_Q1_3606152"/>
      <w:bookmarkStart w:id="23153" w:name="_ETM_Q1_3606402"/>
      <w:bookmarkEnd w:id="23152"/>
      <w:bookmarkEnd w:id="23153"/>
      <w:r>
        <w:rPr>
          <w:rFonts w:hint="cs"/>
          <w:rtl/>
        </w:rPr>
        <w:t>לפי המתווה שהגענו</w:t>
      </w:r>
      <w:bookmarkStart w:id="23154" w:name="_ETM_Q1_3607157"/>
      <w:bookmarkEnd w:id="23154"/>
      <w:r>
        <w:rPr>
          <w:rFonts w:hint="cs"/>
          <w:rtl/>
        </w:rPr>
        <w:t xml:space="preserve"> </w:t>
      </w:r>
      <w:bookmarkStart w:id="23155" w:name="_ETM_Q1_3607407"/>
      <w:bookmarkEnd w:id="23155"/>
      <w:r>
        <w:rPr>
          <w:rFonts w:hint="cs"/>
          <w:rtl/>
        </w:rPr>
        <w:t>אליו ש</w:t>
      </w:r>
      <w:bookmarkStart w:id="23156" w:name="_ETM_Q1_3606652"/>
      <w:bookmarkEnd w:id="23156"/>
      <w:r>
        <w:rPr>
          <w:rFonts w:hint="cs"/>
          <w:rtl/>
        </w:rPr>
        <w:t>קובע כי בתחילת ההילולה תושבי מירון יוכלו להיכנס</w:t>
      </w:r>
      <w:bookmarkStart w:id="23157" w:name="_ETM_Q1_3612156"/>
      <w:bookmarkStart w:id="23158" w:name="_ETM_Q1_3609405"/>
      <w:bookmarkEnd w:id="23157"/>
      <w:bookmarkEnd w:id="23158"/>
      <w:r>
        <w:rPr>
          <w:rFonts w:hint="cs"/>
          <w:rtl/>
        </w:rPr>
        <w:t xml:space="preserve"> אז יכול להיות – </w:t>
      </w:r>
      <w:bookmarkStart w:id="23159" w:name="_ETM_Q1_3617404"/>
      <w:bookmarkEnd w:id="23159"/>
      <w:r>
        <w:rPr>
          <w:rFonts w:hint="cs"/>
          <w:rtl/>
        </w:rPr>
        <w:t>אולי החברים ממשרד ה</w:t>
      </w:r>
      <w:bookmarkStart w:id="23160" w:name="_ETM_Q1_3614403"/>
      <w:bookmarkStart w:id="23161" w:name="_ETM_Q1_3611654"/>
      <w:bookmarkEnd w:id="23160"/>
      <w:bookmarkEnd w:id="23161"/>
      <w:r>
        <w:rPr>
          <w:rFonts w:hint="cs"/>
          <w:rtl/>
        </w:rPr>
        <w:t xml:space="preserve">משפטים יגידו – </w:t>
      </w:r>
      <w:bookmarkStart w:id="23162" w:name="_ETM_Q1_3619155"/>
      <w:bookmarkStart w:id="23163" w:name="_ETM_Q1_3616401"/>
      <w:bookmarkEnd w:id="23162"/>
      <w:bookmarkEnd w:id="23163"/>
      <w:r>
        <w:rPr>
          <w:rFonts w:hint="cs"/>
          <w:rtl/>
        </w:rPr>
        <w:t>שהסמכו</w:t>
      </w:r>
      <w:bookmarkStart w:id="23164" w:name="_ETM_Q1_3618155"/>
      <w:bookmarkStart w:id="23165" w:name="_ETM_Q1_3615902"/>
      <w:bookmarkEnd w:id="23164"/>
      <w:bookmarkEnd w:id="23165"/>
      <w:r>
        <w:rPr>
          <w:rFonts w:hint="cs"/>
          <w:rtl/>
        </w:rPr>
        <w:t>ת</w:t>
      </w:r>
      <w:bookmarkStart w:id="23166" w:name="_ETM_Q1_3613405"/>
      <w:bookmarkEnd w:id="23166"/>
      <w:r>
        <w:rPr>
          <w:rFonts w:hint="cs"/>
          <w:rtl/>
        </w:rPr>
        <w:t xml:space="preserve"> של השר היא לאפשר רק </w:t>
      </w:r>
      <w:bookmarkStart w:id="23167" w:name="_ETM_Q1_3618406"/>
      <w:bookmarkEnd w:id="23167"/>
      <w:r>
        <w:rPr>
          <w:rFonts w:hint="cs"/>
          <w:rtl/>
        </w:rPr>
        <w:t>לע</w:t>
      </w:r>
      <w:bookmarkStart w:id="23168" w:name="_ETM_Q1_3615654"/>
      <w:bookmarkEnd w:id="23168"/>
      <w:r>
        <w:rPr>
          <w:rFonts w:hint="cs"/>
          <w:rtl/>
        </w:rPr>
        <w:t xml:space="preserve">שרה גברים בכל </w:t>
      </w:r>
      <w:bookmarkStart w:id="23169" w:name="_ETM_Q1_3618905"/>
      <w:bookmarkEnd w:id="23169"/>
      <w:r>
        <w:rPr>
          <w:rFonts w:hint="cs"/>
          <w:rtl/>
        </w:rPr>
        <w:t xml:space="preserve">פעם והוא חייב לתת לעשר נשים. זאת אומרת, יש פה מתווה </w:t>
      </w:r>
      <w:bookmarkStart w:id="23170" w:name="_ETM_Q1_3626655"/>
      <w:bookmarkEnd w:id="23170"/>
      <w:r>
        <w:rPr>
          <w:rFonts w:hint="cs"/>
          <w:rtl/>
        </w:rPr>
        <w:t>מאוד נוקשה.</w:t>
      </w:r>
      <w:bookmarkStart w:id="23171" w:name="_ETM_Q1_3625655"/>
      <w:bookmarkEnd w:id="23171"/>
      <w:r>
        <w:rPr>
          <w:rFonts w:hint="cs"/>
          <w:rtl/>
        </w:rPr>
        <w:t xml:space="preserve"> </w:t>
      </w:r>
    </w:p>
    <w:p w14:paraId="43083E2D" w14:textId="77777777" w:rsidR="00392595" w:rsidRDefault="00392595" w:rsidP="00392595">
      <w:pPr>
        <w:rPr>
          <w:rtl/>
        </w:rPr>
      </w:pPr>
    </w:p>
    <w:p w14:paraId="53E7E438" w14:textId="564F17CB" w:rsidR="00392595" w:rsidRDefault="00392595" w:rsidP="00392595">
      <w:pPr>
        <w:rPr>
          <w:rtl/>
        </w:rPr>
      </w:pPr>
      <w:r>
        <w:rPr>
          <w:rFonts w:hint="cs"/>
          <w:rtl/>
        </w:rPr>
        <w:t>אנחנו הגשנו רשימה של 31</w:t>
      </w:r>
      <w:bookmarkStart w:id="23172" w:name="_ETM_Q1_3628403"/>
      <w:bookmarkEnd w:id="23172"/>
      <w:r>
        <w:rPr>
          <w:rFonts w:hint="cs"/>
          <w:rtl/>
        </w:rPr>
        <w:t xml:space="preserve"> </w:t>
      </w:r>
      <w:bookmarkStart w:id="23173" w:name="_ETM_Q1_3625653"/>
      <w:bookmarkEnd w:id="23173"/>
      <w:r>
        <w:rPr>
          <w:rFonts w:hint="cs"/>
          <w:rtl/>
        </w:rPr>
        <w:t>מתפללים קבועים ש</w:t>
      </w:r>
      <w:bookmarkStart w:id="23174" w:name="_ETM_Q1_3627903"/>
      <w:bookmarkEnd w:id="23174"/>
      <w:r>
        <w:rPr>
          <w:rFonts w:hint="cs"/>
          <w:rtl/>
        </w:rPr>
        <w:t>מתווה הדברים</w:t>
      </w:r>
      <w:bookmarkStart w:id="23175" w:name="_ETM_Q1_3629903"/>
      <w:bookmarkEnd w:id="23175"/>
      <w:r>
        <w:rPr>
          <w:rFonts w:hint="cs"/>
          <w:rtl/>
        </w:rPr>
        <w:t xml:space="preserve"> </w:t>
      </w:r>
      <w:bookmarkStart w:id="23176" w:name="_ETM_Q1_3627155"/>
      <w:bookmarkEnd w:id="23176"/>
      <w:r>
        <w:rPr>
          <w:rFonts w:hint="cs"/>
          <w:rtl/>
        </w:rPr>
        <w:t>הם גברים כי מתפללים קבועים הם גברים</w:t>
      </w:r>
      <w:bookmarkStart w:id="23177" w:name="_ETM_Q1_3634902"/>
      <w:bookmarkEnd w:id="23177"/>
      <w:r>
        <w:rPr>
          <w:rFonts w:hint="cs"/>
          <w:rtl/>
        </w:rPr>
        <w:t>,</w:t>
      </w:r>
      <w:bookmarkStart w:id="23178" w:name="_ETM_Q1_3634153"/>
      <w:bookmarkEnd w:id="23178"/>
      <w:r>
        <w:rPr>
          <w:rFonts w:hint="cs"/>
          <w:rtl/>
        </w:rPr>
        <w:t xml:space="preserve"> זה כמובן שוני מהותי. </w:t>
      </w:r>
      <w:bookmarkStart w:id="23179" w:name="_ETM_Q1_3638156"/>
      <w:bookmarkEnd w:id="23179"/>
      <w:r>
        <w:rPr>
          <w:rFonts w:hint="cs"/>
          <w:rtl/>
        </w:rPr>
        <w:t>יכול להיות שכדאי לנסח את ז</w:t>
      </w:r>
      <w:bookmarkStart w:id="23180" w:name="_ETM_Q1_3630405"/>
      <w:bookmarkEnd w:id="23180"/>
      <w:r>
        <w:rPr>
          <w:rFonts w:hint="cs"/>
          <w:rtl/>
        </w:rPr>
        <w:t>ה בצורה שהמספר</w:t>
      </w:r>
      <w:bookmarkStart w:id="23181" w:name="_ETM_Q1_3639656"/>
      <w:bookmarkEnd w:id="23181"/>
      <w:r>
        <w:rPr>
          <w:rFonts w:hint="cs"/>
          <w:rtl/>
        </w:rPr>
        <w:t xml:space="preserve"> </w:t>
      </w:r>
      <w:bookmarkStart w:id="23182" w:name="_ETM_Q1_3636901"/>
      <w:bookmarkEnd w:id="23182"/>
      <w:r>
        <w:rPr>
          <w:rFonts w:hint="cs"/>
          <w:rtl/>
        </w:rPr>
        <w:t>30 יהיה מספר כללי ולשר תהיה</w:t>
      </w:r>
      <w:bookmarkStart w:id="23183" w:name="_ETM_Q1_3644406"/>
      <w:bookmarkEnd w:id="23183"/>
      <w:r>
        <w:rPr>
          <w:rFonts w:hint="cs"/>
          <w:rtl/>
        </w:rPr>
        <w:t xml:space="preserve"> </w:t>
      </w:r>
      <w:bookmarkStart w:id="23184" w:name="_ETM_Q1_3644405"/>
      <w:bookmarkEnd w:id="23184"/>
      <w:r>
        <w:rPr>
          <w:rFonts w:hint="cs"/>
          <w:rtl/>
        </w:rPr>
        <w:t xml:space="preserve">יותר גמישות, </w:t>
      </w:r>
      <w:bookmarkStart w:id="23185" w:name="_ETM_Q1_3646655"/>
      <w:bookmarkEnd w:id="23185"/>
      <w:r>
        <w:rPr>
          <w:rFonts w:hint="cs"/>
          <w:rtl/>
        </w:rPr>
        <w:t>של</w:t>
      </w:r>
      <w:bookmarkStart w:id="23186" w:name="_ETM_Q1_3649904"/>
      <w:bookmarkEnd w:id="23186"/>
      <w:r>
        <w:rPr>
          <w:rFonts w:hint="cs"/>
          <w:rtl/>
        </w:rPr>
        <w:t>א תמ</w:t>
      </w:r>
      <w:bookmarkStart w:id="23187" w:name="_ETM_Q1_3647405"/>
      <w:bookmarkStart w:id="23188" w:name="_ETM_Q1_3646153"/>
      <w:bookmarkStart w:id="23189" w:name="_ETM_Q1_3643654"/>
      <w:bookmarkEnd w:id="23187"/>
      <w:bookmarkEnd w:id="23188"/>
      <w:bookmarkEnd w:id="23189"/>
      <w:r>
        <w:rPr>
          <w:rFonts w:hint="cs"/>
          <w:rtl/>
        </w:rPr>
        <w:t>יד יהיה צריך</w:t>
      </w:r>
      <w:bookmarkStart w:id="23190" w:name="_ETM_Q1_3646651"/>
      <w:bookmarkEnd w:id="23190"/>
      <w:r>
        <w:rPr>
          <w:rFonts w:hint="cs"/>
          <w:rtl/>
        </w:rPr>
        <w:t xml:space="preserve"> </w:t>
      </w:r>
      <w:bookmarkStart w:id="23191" w:name="_ETM_Q1_3647156"/>
      <w:bookmarkEnd w:id="23191"/>
      <w:r>
        <w:rPr>
          <w:rFonts w:hint="cs"/>
          <w:rtl/>
        </w:rPr>
        <w:t xml:space="preserve">עשר נשים על כל עשרה גברים. </w:t>
      </w:r>
    </w:p>
    <w:p w14:paraId="27F512F9" w14:textId="77777777" w:rsidR="00392595" w:rsidRDefault="00392595" w:rsidP="00392595">
      <w:pPr>
        <w:rPr>
          <w:rtl/>
        </w:rPr>
      </w:pPr>
      <w:bookmarkStart w:id="23192" w:name="_ETM_Q1_3650904"/>
      <w:bookmarkStart w:id="23193" w:name="_ETM_Q1_3651402"/>
      <w:bookmarkStart w:id="23194" w:name="_ETM_Q1_3650902"/>
      <w:bookmarkStart w:id="23195" w:name="_ETM_Q1_3648152"/>
      <w:bookmarkStart w:id="23196" w:name="_ETM_Q1_3648902"/>
      <w:bookmarkEnd w:id="23192"/>
      <w:bookmarkEnd w:id="23193"/>
      <w:bookmarkEnd w:id="23194"/>
      <w:bookmarkEnd w:id="23195"/>
      <w:bookmarkEnd w:id="23196"/>
    </w:p>
    <w:p w14:paraId="270C7E45" w14:textId="750D4274" w:rsidR="00392595" w:rsidRDefault="00392595" w:rsidP="00392595">
      <w:pPr>
        <w:pStyle w:val="a4"/>
        <w:keepNext/>
        <w:rPr>
          <w:rtl/>
        </w:rPr>
      </w:pPr>
      <w:bookmarkStart w:id="23197" w:name="ET_speaker_איגי_פז_1837"/>
      <w:r w:rsidRPr="00392595">
        <w:rPr>
          <w:rStyle w:val="TagStyle"/>
          <w:rtl/>
        </w:rPr>
        <w:t xml:space="preserve"> &lt;&lt; דובר &gt;&gt; </w:t>
      </w:r>
      <w:r>
        <w:rPr>
          <w:rtl/>
        </w:rPr>
        <w:t>איגי פז:</w:t>
      </w:r>
      <w:r w:rsidRPr="00392595">
        <w:rPr>
          <w:rStyle w:val="TagStyle"/>
          <w:rtl/>
        </w:rPr>
        <w:t xml:space="preserve"> &lt;&lt; דובר &gt;&gt;</w:t>
      </w:r>
      <w:r>
        <w:rPr>
          <w:rtl/>
        </w:rPr>
        <w:t xml:space="preserve">   </w:t>
      </w:r>
      <w:bookmarkEnd w:id="23197"/>
    </w:p>
    <w:p w14:paraId="45E78718" w14:textId="77777777" w:rsidR="00392595" w:rsidRDefault="00392595" w:rsidP="00392595">
      <w:pPr>
        <w:pStyle w:val="KeepWithNext"/>
        <w:rPr>
          <w:rtl/>
        </w:rPr>
      </w:pPr>
    </w:p>
    <w:p w14:paraId="63519610" w14:textId="462159D9" w:rsidR="00392595" w:rsidRDefault="00392595" w:rsidP="00392595">
      <w:pPr>
        <w:rPr>
          <w:rtl/>
        </w:rPr>
      </w:pPr>
      <w:bookmarkStart w:id="23198" w:name="_ETM_Q1_3649902"/>
      <w:bookmarkEnd w:id="23198"/>
      <w:r>
        <w:rPr>
          <w:rFonts w:hint="cs"/>
          <w:rtl/>
        </w:rPr>
        <w:t>אין במושב נשים שמתפללות?</w:t>
      </w:r>
      <w:bookmarkStart w:id="23199" w:name="_ETM_Q1_3651406"/>
      <w:bookmarkEnd w:id="23199"/>
    </w:p>
    <w:p w14:paraId="62AC25D6" w14:textId="77777777" w:rsidR="00392595" w:rsidRDefault="00392595" w:rsidP="00392595">
      <w:pPr>
        <w:rPr>
          <w:rtl/>
        </w:rPr>
      </w:pPr>
      <w:bookmarkStart w:id="23200" w:name="_ETM_Q1_3651651"/>
      <w:bookmarkEnd w:id="23200"/>
    </w:p>
    <w:p w14:paraId="51746A6E" w14:textId="24B1EC74" w:rsidR="00392595" w:rsidRDefault="00392595" w:rsidP="00392595">
      <w:pPr>
        <w:pStyle w:val="af9"/>
        <w:keepNext/>
        <w:rPr>
          <w:rtl/>
        </w:rPr>
      </w:pPr>
      <w:bookmarkStart w:id="23201" w:name="ET_guest_928942_1838"/>
      <w:r w:rsidRPr="00392595">
        <w:rPr>
          <w:rStyle w:val="TagStyle"/>
          <w:rtl/>
        </w:rPr>
        <w:t xml:space="preserve"> &lt;&lt; אורח &gt;&gt; </w:t>
      </w:r>
      <w:r>
        <w:rPr>
          <w:rtl/>
        </w:rPr>
        <w:t>רוני זלושינסקי:</w:t>
      </w:r>
      <w:r w:rsidRPr="00392595">
        <w:rPr>
          <w:rStyle w:val="TagStyle"/>
          <w:rtl/>
        </w:rPr>
        <w:t xml:space="preserve"> &lt;&lt; אורח &gt;&gt;</w:t>
      </w:r>
      <w:r>
        <w:rPr>
          <w:rtl/>
        </w:rPr>
        <w:t xml:space="preserve">   </w:t>
      </w:r>
      <w:bookmarkEnd w:id="23201"/>
    </w:p>
    <w:p w14:paraId="4B545988" w14:textId="77777777" w:rsidR="00392595" w:rsidRDefault="00392595" w:rsidP="00392595">
      <w:pPr>
        <w:pStyle w:val="KeepWithNext"/>
        <w:rPr>
          <w:rtl/>
        </w:rPr>
      </w:pPr>
    </w:p>
    <w:p w14:paraId="2F9C3857" w14:textId="301FC876" w:rsidR="00392595" w:rsidRDefault="00392595" w:rsidP="00392595">
      <w:pPr>
        <w:rPr>
          <w:rtl/>
        </w:rPr>
      </w:pPr>
      <w:bookmarkStart w:id="23202" w:name="_ETM_Q1_3654904"/>
      <w:bookmarkStart w:id="23203" w:name="_ETM_Q1_3651904"/>
      <w:bookmarkStart w:id="23204" w:name="_ETM_Q1_3649155"/>
      <w:bookmarkEnd w:id="23202"/>
      <w:bookmarkEnd w:id="23203"/>
      <w:bookmarkEnd w:id="23204"/>
      <w:r>
        <w:rPr>
          <w:rFonts w:hint="cs"/>
          <w:rtl/>
        </w:rPr>
        <w:t xml:space="preserve">באופן </w:t>
      </w:r>
      <w:bookmarkStart w:id="23205" w:name="_ETM_Q1_3649905"/>
      <w:bookmarkEnd w:id="23205"/>
      <w:r>
        <w:rPr>
          <w:rFonts w:hint="cs"/>
          <w:rtl/>
        </w:rPr>
        <w:t>קבוע? זו בעיה</w:t>
      </w:r>
      <w:bookmarkStart w:id="23206" w:name="_ETM_Q1_3652906"/>
      <w:bookmarkEnd w:id="23206"/>
      <w:r>
        <w:rPr>
          <w:rFonts w:hint="cs"/>
          <w:rtl/>
        </w:rPr>
        <w:t>. אי</w:t>
      </w:r>
      <w:bookmarkStart w:id="23207" w:name="_ETM_Q1_3650151"/>
      <w:bookmarkEnd w:id="23207"/>
      <w:r>
        <w:rPr>
          <w:rFonts w:hint="cs"/>
          <w:rtl/>
        </w:rPr>
        <w:t xml:space="preserve">גי, אתה יודע את זה. </w:t>
      </w:r>
      <w:bookmarkStart w:id="23208" w:name="_ETM_Q1_3654655"/>
      <w:bookmarkEnd w:id="23208"/>
      <w:r>
        <w:rPr>
          <w:rFonts w:hint="cs"/>
          <w:rtl/>
        </w:rPr>
        <w:t>האנשים שמ</w:t>
      </w:r>
      <w:bookmarkStart w:id="23209" w:name="_ETM_Q1_3655655"/>
      <w:bookmarkEnd w:id="23209"/>
      <w:r>
        <w:rPr>
          <w:rFonts w:hint="cs"/>
          <w:rtl/>
        </w:rPr>
        <w:t>גיעים יום</w:t>
      </w:r>
      <w:bookmarkStart w:id="23210" w:name="_ETM_Q1_3655405"/>
      <w:bookmarkEnd w:id="23210"/>
      <w:r>
        <w:rPr>
          <w:rFonts w:hint="cs"/>
          <w:rtl/>
        </w:rPr>
        <w:t xml:space="preserve">-יום לרשב"י </w:t>
      </w:r>
      <w:bookmarkStart w:id="23211" w:name="_ETM_Q1_3655654"/>
      <w:bookmarkEnd w:id="23211"/>
      <w:r>
        <w:rPr>
          <w:rFonts w:hint="cs"/>
          <w:rtl/>
        </w:rPr>
        <w:t>א</w:t>
      </w:r>
      <w:bookmarkStart w:id="23212" w:name="_ETM_Q1_3653154"/>
      <w:bookmarkEnd w:id="23212"/>
      <w:r>
        <w:rPr>
          <w:rFonts w:hint="cs"/>
          <w:rtl/>
        </w:rPr>
        <w:t xml:space="preserve">לו גברים. </w:t>
      </w:r>
    </w:p>
    <w:p w14:paraId="30119827" w14:textId="77777777" w:rsidR="00392595" w:rsidRDefault="00392595" w:rsidP="00392595">
      <w:pPr>
        <w:rPr>
          <w:rtl/>
        </w:rPr>
      </w:pPr>
      <w:bookmarkStart w:id="23213" w:name="_ETM_Q1_3655904"/>
      <w:bookmarkStart w:id="23214" w:name="_ETM_Q1_3657653"/>
      <w:bookmarkEnd w:id="23213"/>
      <w:bookmarkEnd w:id="23214"/>
    </w:p>
    <w:p w14:paraId="5AED1928" w14:textId="4350FFB5" w:rsidR="00392595" w:rsidRDefault="00392595" w:rsidP="00392595">
      <w:pPr>
        <w:pStyle w:val="a4"/>
        <w:keepNext/>
        <w:rPr>
          <w:rtl/>
        </w:rPr>
      </w:pPr>
      <w:bookmarkStart w:id="23215" w:name="ET_speaker_איגי_פז_1839"/>
      <w:r w:rsidRPr="00392595">
        <w:rPr>
          <w:rStyle w:val="TagStyle"/>
          <w:rtl/>
        </w:rPr>
        <w:t xml:space="preserve"> &lt;&lt; דובר &gt;&gt; </w:t>
      </w:r>
      <w:r>
        <w:rPr>
          <w:rtl/>
        </w:rPr>
        <w:t>איגי פז:</w:t>
      </w:r>
      <w:r w:rsidRPr="00392595">
        <w:rPr>
          <w:rStyle w:val="TagStyle"/>
          <w:rtl/>
        </w:rPr>
        <w:t xml:space="preserve"> &lt;&lt; דובר &gt;&gt;</w:t>
      </w:r>
      <w:r>
        <w:rPr>
          <w:rtl/>
        </w:rPr>
        <w:t xml:space="preserve">   </w:t>
      </w:r>
      <w:bookmarkEnd w:id="23215"/>
    </w:p>
    <w:p w14:paraId="5378E8FE" w14:textId="77777777" w:rsidR="00392595" w:rsidRDefault="00392595" w:rsidP="00392595">
      <w:pPr>
        <w:pStyle w:val="KeepWithNext"/>
        <w:rPr>
          <w:rtl/>
        </w:rPr>
      </w:pPr>
    </w:p>
    <w:p w14:paraId="4C87B6E0" w14:textId="2D505CFF" w:rsidR="00392595" w:rsidRDefault="00392595" w:rsidP="00392595">
      <w:pPr>
        <w:rPr>
          <w:rtl/>
        </w:rPr>
      </w:pPr>
      <w:bookmarkStart w:id="23216" w:name="_ETM_Q1_3660902"/>
      <w:bookmarkEnd w:id="23216"/>
      <w:r>
        <w:rPr>
          <w:rFonts w:hint="cs"/>
          <w:rtl/>
        </w:rPr>
        <w:t xml:space="preserve">אבל דווקא בל"ג בעומר </w:t>
      </w:r>
      <w:bookmarkStart w:id="23217" w:name="_ETM_Q1_3661652"/>
      <w:bookmarkEnd w:id="23217"/>
      <w:r>
        <w:rPr>
          <w:rFonts w:hint="cs"/>
          <w:rtl/>
        </w:rPr>
        <w:t xml:space="preserve">יכול להיות </w:t>
      </w:r>
      <w:bookmarkStart w:id="23218" w:name="_ETM_Q1_3661404"/>
      <w:bookmarkStart w:id="23219" w:name="_ETM_Q1_3658652"/>
      <w:bookmarkEnd w:id="23218"/>
      <w:bookmarkEnd w:id="23219"/>
      <w:r>
        <w:rPr>
          <w:rFonts w:hint="cs"/>
          <w:rtl/>
        </w:rPr>
        <w:t xml:space="preserve">שמגיעים יותר. </w:t>
      </w:r>
    </w:p>
    <w:p w14:paraId="7F3BBCFA" w14:textId="77777777" w:rsidR="00392595" w:rsidRDefault="00392595" w:rsidP="00392595">
      <w:pPr>
        <w:rPr>
          <w:rtl/>
        </w:rPr>
      </w:pPr>
      <w:bookmarkStart w:id="23220" w:name="_ETM_Q1_3661902"/>
      <w:bookmarkStart w:id="23221" w:name="_ETM_Q1_3664652"/>
      <w:bookmarkEnd w:id="23220"/>
      <w:bookmarkEnd w:id="23221"/>
    </w:p>
    <w:p w14:paraId="3D2175F7" w14:textId="43AEDAF6" w:rsidR="00392595" w:rsidRDefault="00392595" w:rsidP="00392595">
      <w:pPr>
        <w:pStyle w:val="af9"/>
        <w:keepNext/>
        <w:rPr>
          <w:rtl/>
        </w:rPr>
      </w:pPr>
      <w:bookmarkStart w:id="23222" w:name="ET_guest_928942_1840"/>
      <w:r w:rsidRPr="00392595">
        <w:rPr>
          <w:rStyle w:val="TagStyle"/>
          <w:rtl/>
        </w:rPr>
        <w:t xml:space="preserve"> &lt;&lt; אורח &gt;&gt; </w:t>
      </w:r>
      <w:r>
        <w:rPr>
          <w:rtl/>
        </w:rPr>
        <w:t>רוני זלושינסקי:</w:t>
      </w:r>
      <w:r w:rsidRPr="00392595">
        <w:rPr>
          <w:rStyle w:val="TagStyle"/>
          <w:rtl/>
        </w:rPr>
        <w:t xml:space="preserve"> &lt;&lt; אורח &gt;&gt;</w:t>
      </w:r>
      <w:r>
        <w:rPr>
          <w:rtl/>
        </w:rPr>
        <w:t xml:space="preserve">   </w:t>
      </w:r>
      <w:bookmarkEnd w:id="23222"/>
    </w:p>
    <w:p w14:paraId="601B7F90" w14:textId="77777777" w:rsidR="00392595" w:rsidRDefault="00392595" w:rsidP="00392595">
      <w:pPr>
        <w:pStyle w:val="KeepWithNext"/>
        <w:rPr>
          <w:rtl/>
        </w:rPr>
      </w:pPr>
    </w:p>
    <w:p w14:paraId="3CB1FD23" w14:textId="6FF15D9C" w:rsidR="00392595" w:rsidRDefault="00392595" w:rsidP="00392595">
      <w:pPr>
        <w:rPr>
          <w:rtl/>
        </w:rPr>
      </w:pPr>
      <w:bookmarkStart w:id="23223" w:name="_ETM_Q1_3665652"/>
      <w:bookmarkStart w:id="23224" w:name="_ETM_Q1_3662902"/>
      <w:bookmarkStart w:id="23225" w:name="_ETM_Q1_3659902"/>
      <w:bookmarkEnd w:id="23223"/>
      <w:bookmarkEnd w:id="23224"/>
      <w:bookmarkEnd w:id="23225"/>
      <w:r>
        <w:rPr>
          <w:rFonts w:hint="cs"/>
          <w:rtl/>
        </w:rPr>
        <w:t>אבל אנחנו באנו בטענה על האנשים</w:t>
      </w:r>
      <w:bookmarkStart w:id="23226" w:name="_ETM_Q1_3671154"/>
      <w:bookmarkEnd w:id="23226"/>
      <w:r>
        <w:rPr>
          <w:rFonts w:hint="cs"/>
          <w:rtl/>
        </w:rPr>
        <w:t xml:space="preserve"> שזה ב</w:t>
      </w:r>
      <w:bookmarkStart w:id="23227" w:name="_ETM_Q1_3664902"/>
      <w:bookmarkEnd w:id="23227"/>
      <w:r>
        <w:rPr>
          <w:rFonts w:hint="cs"/>
          <w:rtl/>
        </w:rPr>
        <w:t>ית-הכנסת הקבוע שלהם</w:t>
      </w:r>
      <w:bookmarkStart w:id="23228" w:name="_ETM_Q1_3665656"/>
      <w:bookmarkStart w:id="23229" w:name="_ETM_Q1_3662905"/>
      <w:bookmarkEnd w:id="23228"/>
      <w:bookmarkEnd w:id="23229"/>
      <w:r>
        <w:rPr>
          <w:rFonts w:hint="cs"/>
          <w:rtl/>
        </w:rPr>
        <w:t xml:space="preserve">. לכן, אני שואל אם לא יהיה נכון </w:t>
      </w:r>
      <w:bookmarkStart w:id="23230" w:name="_ETM_Q1_3667655"/>
      <w:bookmarkEnd w:id="23230"/>
      <w:r>
        <w:rPr>
          <w:rFonts w:hint="cs"/>
          <w:rtl/>
        </w:rPr>
        <w:t>יותר</w:t>
      </w:r>
      <w:bookmarkStart w:id="23231" w:name="_ETM_Q1_3671903"/>
      <w:bookmarkEnd w:id="23231"/>
      <w:r>
        <w:rPr>
          <w:rFonts w:hint="cs"/>
          <w:rtl/>
        </w:rPr>
        <w:t xml:space="preserve"> - - -</w:t>
      </w:r>
      <w:bookmarkStart w:id="23232" w:name="_ETM_Q1_3669653"/>
      <w:bookmarkEnd w:id="23232"/>
      <w:r>
        <w:rPr>
          <w:rFonts w:hint="cs"/>
          <w:rtl/>
        </w:rPr>
        <w:t xml:space="preserve"> אני מציע לתת לשר גמישות </w:t>
      </w:r>
      <w:bookmarkStart w:id="23233" w:name="_ETM_Q1_3671653"/>
      <w:bookmarkEnd w:id="23233"/>
      <w:r>
        <w:rPr>
          <w:rFonts w:hint="cs"/>
          <w:rtl/>
        </w:rPr>
        <w:t>בזמנים</w:t>
      </w:r>
      <w:bookmarkStart w:id="23234" w:name="_ETM_Q1_3668905"/>
      <w:bookmarkEnd w:id="23234"/>
      <w:r>
        <w:rPr>
          <w:rFonts w:hint="cs"/>
          <w:rtl/>
        </w:rPr>
        <w:t xml:space="preserve"> רלוונטיי</w:t>
      </w:r>
      <w:r>
        <w:rPr>
          <w:rFonts w:hint="eastAsia"/>
          <w:rtl/>
        </w:rPr>
        <w:t>ם</w:t>
      </w:r>
      <w:r>
        <w:rPr>
          <w:rFonts w:hint="cs"/>
          <w:rtl/>
        </w:rPr>
        <w:t xml:space="preserve"> מסוימים </w:t>
      </w:r>
      <w:bookmarkStart w:id="23235" w:name="_ETM_Q1_3672153"/>
      <w:bookmarkEnd w:id="23235"/>
      <w:r>
        <w:rPr>
          <w:rFonts w:hint="cs"/>
          <w:rtl/>
        </w:rPr>
        <w:t xml:space="preserve">כי אחרת </w:t>
      </w:r>
      <w:bookmarkStart w:id="23236" w:name="_ETM_Q1_3675654"/>
      <w:bookmarkStart w:id="23237" w:name="_ETM_Q1_3675904"/>
      <w:bookmarkEnd w:id="23236"/>
      <w:bookmarkEnd w:id="23237"/>
      <w:r>
        <w:rPr>
          <w:rFonts w:hint="cs"/>
          <w:rtl/>
        </w:rPr>
        <w:t>יכול להיות - - -</w:t>
      </w:r>
    </w:p>
    <w:p w14:paraId="35C5A6ED" w14:textId="77777777" w:rsidR="00392595" w:rsidRDefault="00392595" w:rsidP="00392595">
      <w:pPr>
        <w:rPr>
          <w:rtl/>
        </w:rPr>
      </w:pPr>
      <w:bookmarkStart w:id="23238" w:name="_ETM_Q1_3679406"/>
      <w:bookmarkStart w:id="23239" w:name="_ETM_Q1_3679904"/>
      <w:bookmarkStart w:id="23240" w:name="_ETM_Q1_3687403"/>
      <w:bookmarkStart w:id="23241" w:name="_ETM_Q1_3684653"/>
      <w:bookmarkStart w:id="23242" w:name="_ETM_Q1_3681653"/>
      <w:bookmarkStart w:id="23243" w:name="_ETM_Q1_3682401"/>
      <w:bookmarkEnd w:id="23238"/>
      <w:bookmarkEnd w:id="23239"/>
      <w:bookmarkEnd w:id="23240"/>
      <w:bookmarkEnd w:id="23241"/>
      <w:bookmarkEnd w:id="23242"/>
      <w:bookmarkEnd w:id="23243"/>
    </w:p>
    <w:p w14:paraId="245FA99E" w14:textId="73EF5613" w:rsidR="00392595" w:rsidRDefault="00392595" w:rsidP="00392595">
      <w:pPr>
        <w:pStyle w:val="a4"/>
        <w:keepNext/>
        <w:rPr>
          <w:rtl/>
        </w:rPr>
      </w:pPr>
      <w:bookmarkStart w:id="23244" w:name="ET_speaker_איגי_פז_1841"/>
      <w:r w:rsidRPr="00392595">
        <w:rPr>
          <w:rStyle w:val="TagStyle"/>
          <w:rtl/>
        </w:rPr>
        <w:t xml:space="preserve"> &lt;&lt; דובר &gt;&gt; </w:t>
      </w:r>
      <w:r>
        <w:rPr>
          <w:rtl/>
        </w:rPr>
        <w:t>איגי פז:</w:t>
      </w:r>
      <w:r w:rsidRPr="00392595">
        <w:rPr>
          <w:rStyle w:val="TagStyle"/>
          <w:rtl/>
        </w:rPr>
        <w:t xml:space="preserve"> &lt;&lt; דובר &gt;&gt;</w:t>
      </w:r>
      <w:r>
        <w:rPr>
          <w:rtl/>
        </w:rPr>
        <w:t xml:space="preserve">   </w:t>
      </w:r>
      <w:bookmarkEnd w:id="23244"/>
    </w:p>
    <w:p w14:paraId="23AE323D" w14:textId="77777777" w:rsidR="00392595" w:rsidRDefault="00392595" w:rsidP="00392595">
      <w:pPr>
        <w:pStyle w:val="KeepWithNext"/>
        <w:rPr>
          <w:rtl/>
        </w:rPr>
      </w:pPr>
    </w:p>
    <w:p w14:paraId="15A8C28C" w14:textId="228B29E6" w:rsidR="00392595" w:rsidRDefault="00392595" w:rsidP="00392595">
      <w:pPr>
        <w:rPr>
          <w:rtl/>
        </w:rPr>
      </w:pPr>
      <w:bookmarkStart w:id="23245" w:name="_ETM_Q1_3684156"/>
      <w:bookmarkStart w:id="23246" w:name="_ETM_Q1_3681156"/>
      <w:bookmarkEnd w:id="23245"/>
      <w:bookmarkEnd w:id="23246"/>
      <w:r>
        <w:rPr>
          <w:rFonts w:hint="cs"/>
          <w:rtl/>
        </w:rPr>
        <w:t>א</w:t>
      </w:r>
      <w:bookmarkStart w:id="23247" w:name="_ETM_Q1_3678406"/>
      <w:bookmarkEnd w:id="23247"/>
      <w:r>
        <w:rPr>
          <w:rFonts w:hint="cs"/>
          <w:rtl/>
        </w:rPr>
        <w:t xml:space="preserve">נחנו חושבים שזה </w:t>
      </w:r>
      <w:bookmarkStart w:id="23248" w:name="_ETM_Q1_3683154"/>
      <w:bookmarkEnd w:id="23248"/>
      <w:r>
        <w:rPr>
          <w:rFonts w:hint="cs"/>
          <w:rtl/>
        </w:rPr>
        <w:t xml:space="preserve">לא רעיון </w:t>
      </w:r>
      <w:bookmarkStart w:id="23249" w:name="_ETM_Q1_3676403"/>
      <w:bookmarkEnd w:id="23249"/>
      <w:r>
        <w:rPr>
          <w:rFonts w:hint="cs"/>
          <w:rtl/>
        </w:rPr>
        <w:t>טוב. אנחנו חושבים שי</w:t>
      </w:r>
      <w:bookmarkStart w:id="23250" w:name="_ETM_Q1_3683405"/>
      <w:bookmarkEnd w:id="23250"/>
      <w:r>
        <w:rPr>
          <w:rFonts w:hint="cs"/>
          <w:rtl/>
        </w:rPr>
        <w:t>ש יתרון דווקא בזה שההסדר הוא הס</w:t>
      </w:r>
      <w:bookmarkStart w:id="23251" w:name="_ETM_Q1_3688905"/>
      <w:bookmarkEnd w:id="23251"/>
      <w:r>
        <w:rPr>
          <w:rFonts w:hint="cs"/>
          <w:rtl/>
        </w:rPr>
        <w:t>דר מובנה</w:t>
      </w:r>
      <w:bookmarkStart w:id="23252" w:name="_ETM_Q1_3686906"/>
      <w:bookmarkStart w:id="23253" w:name="_ETM_Q1_3684153"/>
      <w:bookmarkEnd w:id="23252"/>
      <w:bookmarkEnd w:id="23253"/>
      <w:r>
        <w:rPr>
          <w:rFonts w:hint="cs"/>
          <w:rtl/>
        </w:rPr>
        <w:t>,</w:t>
      </w:r>
      <w:bookmarkStart w:id="23254" w:name="_ETM_Q1_3687406"/>
      <w:bookmarkEnd w:id="23254"/>
      <w:r>
        <w:rPr>
          <w:rFonts w:hint="cs"/>
          <w:rtl/>
        </w:rPr>
        <w:t xml:space="preserve"> מסודר ולא זכה שמייצר ג</w:t>
      </w:r>
      <w:bookmarkStart w:id="23255" w:name="_ETM_Q1_3690403"/>
      <w:bookmarkEnd w:id="23255"/>
      <w:r>
        <w:rPr>
          <w:rFonts w:hint="cs"/>
          <w:rtl/>
        </w:rPr>
        <w:t>מישות.</w:t>
      </w:r>
      <w:bookmarkStart w:id="23256" w:name="_ETM_Q1_3688902"/>
      <w:bookmarkEnd w:id="23256"/>
      <w:r>
        <w:rPr>
          <w:rFonts w:hint="cs"/>
          <w:rtl/>
        </w:rPr>
        <w:t xml:space="preserve"> </w:t>
      </w:r>
      <w:bookmarkStart w:id="23257" w:name="_ETM_Q1_3686405"/>
      <w:bookmarkStart w:id="23258" w:name="_ETM_Q1_3687154"/>
      <w:bookmarkEnd w:id="23257"/>
      <w:bookmarkEnd w:id="23258"/>
      <w:r>
        <w:rPr>
          <w:rFonts w:hint="cs"/>
          <w:rtl/>
        </w:rPr>
        <w:t>אנחנו מניחים</w:t>
      </w:r>
      <w:bookmarkStart w:id="23259" w:name="_ETM_Q1_3692155"/>
      <w:bookmarkEnd w:id="23259"/>
      <w:r>
        <w:rPr>
          <w:rFonts w:hint="cs"/>
          <w:rtl/>
        </w:rPr>
        <w:t xml:space="preserve"> </w:t>
      </w:r>
      <w:bookmarkStart w:id="23260" w:name="_ETM_Q1_3693155"/>
      <w:bookmarkEnd w:id="23260"/>
      <w:r>
        <w:rPr>
          <w:rFonts w:hint="cs"/>
          <w:rtl/>
        </w:rPr>
        <w:t>ש</w:t>
      </w:r>
      <w:bookmarkStart w:id="23261" w:name="_ETM_Q1_3691154"/>
      <w:bookmarkEnd w:id="23261"/>
      <w:r>
        <w:rPr>
          <w:rFonts w:hint="cs"/>
          <w:rtl/>
        </w:rPr>
        <w:t>זו גם זכותן של נשים</w:t>
      </w:r>
      <w:bookmarkStart w:id="23262" w:name="_ETM_Q1_3693903"/>
      <w:bookmarkEnd w:id="23262"/>
      <w:r>
        <w:rPr>
          <w:rFonts w:hint="cs"/>
          <w:rtl/>
        </w:rPr>
        <w:t xml:space="preserve"> שמגיע</w:t>
      </w:r>
      <w:bookmarkStart w:id="23263" w:name="_ETM_Q1_3694153"/>
      <w:bookmarkEnd w:id="23263"/>
      <w:r>
        <w:rPr>
          <w:rFonts w:hint="cs"/>
          <w:rtl/>
        </w:rPr>
        <w:t>ות</w:t>
      </w:r>
      <w:bookmarkStart w:id="23264" w:name="_ETM_Q1_3695656"/>
      <w:bookmarkStart w:id="23265" w:name="_ETM_Q1_3692904"/>
      <w:bookmarkEnd w:id="23264"/>
      <w:bookmarkEnd w:id="23265"/>
      <w:r>
        <w:rPr>
          <w:rFonts w:hint="cs"/>
          <w:rtl/>
        </w:rPr>
        <w:t xml:space="preserve"> </w:t>
      </w:r>
      <w:bookmarkStart w:id="23266" w:name="_ETM_Q1_3694404"/>
      <w:bookmarkEnd w:id="23266"/>
      <w:r w:rsidR="00AD7328">
        <w:rPr>
          <w:rFonts w:hint="cs"/>
          <w:rtl/>
        </w:rPr>
        <w:t xml:space="preserve">ורוצות </w:t>
      </w:r>
      <w:r>
        <w:rPr>
          <w:rFonts w:hint="cs"/>
          <w:rtl/>
        </w:rPr>
        <w:t>לה</w:t>
      </w:r>
      <w:bookmarkStart w:id="23267" w:name="_ETM_Q1_3695405"/>
      <w:bookmarkEnd w:id="23267"/>
      <w:r>
        <w:rPr>
          <w:rFonts w:hint="cs"/>
          <w:rtl/>
        </w:rPr>
        <w:t xml:space="preserve">תפלל </w:t>
      </w:r>
      <w:bookmarkStart w:id="23268" w:name="_ETM_Q1_3696655"/>
      <w:bookmarkEnd w:id="23268"/>
      <w:r>
        <w:rPr>
          <w:rFonts w:hint="cs"/>
          <w:rtl/>
        </w:rPr>
        <w:t>לה</w:t>
      </w:r>
      <w:bookmarkStart w:id="23269" w:name="_ETM_Q1_3696905"/>
      <w:bookmarkStart w:id="23270" w:name="_ETM_Q1_3694405"/>
      <w:bookmarkStart w:id="23271" w:name="_ETM_Q1_3695903"/>
      <w:bookmarkEnd w:id="23269"/>
      <w:bookmarkEnd w:id="23270"/>
      <w:bookmarkEnd w:id="23271"/>
      <w:r>
        <w:rPr>
          <w:rFonts w:hint="cs"/>
          <w:rtl/>
        </w:rPr>
        <w:t>תפ</w:t>
      </w:r>
      <w:bookmarkStart w:id="23272" w:name="_ETM_Q1_3694403"/>
      <w:bookmarkEnd w:id="23272"/>
      <w:r>
        <w:rPr>
          <w:rFonts w:hint="cs"/>
          <w:rtl/>
        </w:rPr>
        <w:t xml:space="preserve">לל בקבר הרשב"י </w:t>
      </w:r>
      <w:bookmarkStart w:id="23273" w:name="_ETM_Q1_3697152"/>
      <w:bookmarkStart w:id="23274" w:name="_ETM_Q1_3694407"/>
      <w:bookmarkEnd w:id="23273"/>
      <w:bookmarkEnd w:id="23274"/>
      <w:r>
        <w:rPr>
          <w:rFonts w:hint="cs"/>
          <w:rtl/>
        </w:rPr>
        <w:t>ו</w:t>
      </w:r>
      <w:bookmarkStart w:id="23275" w:name="_ETM_Q1_3701905"/>
      <w:bookmarkStart w:id="23276" w:name="_ETM_Q1_3700152"/>
      <w:bookmarkEnd w:id="23275"/>
      <w:bookmarkEnd w:id="23276"/>
      <w:r>
        <w:rPr>
          <w:rFonts w:hint="cs"/>
          <w:rtl/>
        </w:rPr>
        <w:t xml:space="preserve">חשוב לדאוג שזכותן לא </w:t>
      </w:r>
      <w:bookmarkStart w:id="23277" w:name="_ETM_Q1_3700654"/>
      <w:bookmarkEnd w:id="23277"/>
      <w:r>
        <w:rPr>
          <w:rFonts w:hint="cs"/>
          <w:rtl/>
        </w:rPr>
        <w:t xml:space="preserve">תיגרע. </w:t>
      </w:r>
      <w:bookmarkStart w:id="23278" w:name="_ETM_Q1_3698653"/>
      <w:bookmarkStart w:id="23279" w:name="_ETM_Q1_3695901"/>
      <w:bookmarkEnd w:id="23278"/>
      <w:bookmarkEnd w:id="23279"/>
    </w:p>
    <w:p w14:paraId="12BDF78A" w14:textId="77777777" w:rsidR="00392595" w:rsidRDefault="00392595" w:rsidP="00392595">
      <w:pPr>
        <w:rPr>
          <w:rtl/>
        </w:rPr>
      </w:pPr>
      <w:bookmarkStart w:id="23280" w:name="_ETM_Q1_3701153"/>
      <w:bookmarkStart w:id="23281" w:name="_ETM_Q1_3702653"/>
      <w:bookmarkEnd w:id="23280"/>
      <w:bookmarkEnd w:id="23281"/>
    </w:p>
    <w:p w14:paraId="2DF7F2A2" w14:textId="14C09EE6" w:rsidR="00392595" w:rsidRDefault="00392595" w:rsidP="00392595">
      <w:pPr>
        <w:pStyle w:val="af9"/>
        <w:keepNext/>
        <w:rPr>
          <w:rtl/>
        </w:rPr>
      </w:pPr>
      <w:bookmarkStart w:id="23282" w:name="ET_guest_928942_1842"/>
      <w:r w:rsidRPr="00392595">
        <w:rPr>
          <w:rStyle w:val="TagStyle"/>
          <w:rtl/>
        </w:rPr>
        <w:t xml:space="preserve"> &lt;&lt; אורח &gt;&gt; </w:t>
      </w:r>
      <w:r>
        <w:rPr>
          <w:rtl/>
        </w:rPr>
        <w:t>רוני זלושינסקי:</w:t>
      </w:r>
      <w:r w:rsidRPr="00392595">
        <w:rPr>
          <w:rStyle w:val="TagStyle"/>
          <w:rtl/>
        </w:rPr>
        <w:t xml:space="preserve"> &lt;&lt; אורח &gt;&gt;</w:t>
      </w:r>
      <w:r>
        <w:rPr>
          <w:rtl/>
        </w:rPr>
        <w:t xml:space="preserve">   </w:t>
      </w:r>
      <w:bookmarkEnd w:id="23282"/>
    </w:p>
    <w:p w14:paraId="2BE38F2F" w14:textId="77777777" w:rsidR="00392595" w:rsidRDefault="00392595" w:rsidP="00392595">
      <w:pPr>
        <w:pStyle w:val="KeepWithNext"/>
        <w:rPr>
          <w:rtl/>
        </w:rPr>
      </w:pPr>
    </w:p>
    <w:p w14:paraId="60C4AB6D" w14:textId="7C51A15A" w:rsidR="00392595" w:rsidRDefault="00392595" w:rsidP="00392595">
      <w:pPr>
        <w:rPr>
          <w:rtl/>
        </w:rPr>
      </w:pPr>
      <w:bookmarkStart w:id="23283" w:name="_ETM_Q1_3704153"/>
      <w:bookmarkEnd w:id="23283"/>
      <w:r>
        <w:rPr>
          <w:rFonts w:hint="cs"/>
          <w:rtl/>
        </w:rPr>
        <w:t>א</w:t>
      </w:r>
      <w:bookmarkStart w:id="23284" w:name="_ETM_Q1_3704653"/>
      <w:bookmarkEnd w:id="23284"/>
      <w:r>
        <w:rPr>
          <w:rFonts w:hint="cs"/>
          <w:rtl/>
        </w:rPr>
        <w:t>נחנ</w:t>
      </w:r>
      <w:bookmarkStart w:id="23285" w:name="_ETM_Q1_3702153"/>
      <w:bookmarkStart w:id="23286" w:name="_ETM_Q1_3699654"/>
      <w:bookmarkStart w:id="23287" w:name="_ETM_Q1_3696904"/>
      <w:bookmarkStart w:id="23288" w:name="_ETM_Q1_3697153"/>
      <w:bookmarkEnd w:id="23285"/>
      <w:bookmarkEnd w:id="23286"/>
      <w:bookmarkEnd w:id="23287"/>
      <w:bookmarkEnd w:id="23288"/>
      <w:r>
        <w:rPr>
          <w:rFonts w:hint="cs"/>
          <w:rtl/>
        </w:rPr>
        <w:t xml:space="preserve">ו מקבלים בשמחה </w:t>
      </w:r>
      <w:r w:rsidR="00AD7328">
        <w:rPr>
          <w:rFonts w:hint="cs"/>
          <w:rtl/>
        </w:rPr>
        <w:t>את ההצעה אבל זה או</w:t>
      </w:r>
      <w:bookmarkStart w:id="23289" w:name="_ETM_Q1_3705156"/>
      <w:bookmarkEnd w:id="23289"/>
      <w:r w:rsidR="00AD7328">
        <w:rPr>
          <w:rFonts w:hint="cs"/>
          <w:rtl/>
        </w:rPr>
        <w:t>מר</w:t>
      </w:r>
      <w:bookmarkStart w:id="23290" w:name="_ETM_Q1_3705656"/>
      <w:bookmarkStart w:id="23291" w:name="_ETM_Q1_3697902"/>
      <w:bookmarkStart w:id="23292" w:name="_ETM_Q1_3691156"/>
      <w:bookmarkStart w:id="23293" w:name="_ETM_Q1_3688656"/>
      <w:bookmarkStart w:id="23294" w:name="_ETM_Q1_3691902"/>
      <w:bookmarkEnd w:id="23290"/>
      <w:bookmarkEnd w:id="23291"/>
      <w:bookmarkEnd w:id="23292"/>
      <w:bookmarkEnd w:id="23293"/>
      <w:bookmarkEnd w:id="23294"/>
      <w:r w:rsidR="00AD7328">
        <w:rPr>
          <w:rFonts w:hint="cs"/>
          <w:rtl/>
        </w:rPr>
        <w:t xml:space="preserve"> שהרשימה של 30 האנ</w:t>
      </w:r>
      <w:bookmarkStart w:id="23295" w:name="_ETM_Q1_3707156"/>
      <w:bookmarkEnd w:id="23295"/>
      <w:r w:rsidR="00AD7328">
        <w:rPr>
          <w:rFonts w:hint="cs"/>
          <w:rtl/>
        </w:rPr>
        <w:t>ש</w:t>
      </w:r>
      <w:bookmarkStart w:id="23296" w:name="_ETM_Q1_3705155"/>
      <w:bookmarkEnd w:id="23296"/>
      <w:r w:rsidR="00AD7328">
        <w:rPr>
          <w:rFonts w:hint="cs"/>
          <w:rtl/>
        </w:rPr>
        <w:t>ים</w:t>
      </w:r>
      <w:bookmarkStart w:id="23297" w:name="_ETM_Q1_3702902"/>
      <w:bookmarkEnd w:id="23297"/>
      <w:r w:rsidR="00AD7328">
        <w:rPr>
          <w:rFonts w:hint="cs"/>
          <w:rtl/>
        </w:rPr>
        <w:t xml:space="preserve"> </w:t>
      </w:r>
      <w:bookmarkStart w:id="23298" w:name="_ETM_Q1_3700151"/>
      <w:bookmarkEnd w:id="23298"/>
      <w:r w:rsidR="00AD7328">
        <w:rPr>
          <w:rFonts w:hint="cs"/>
          <w:rtl/>
        </w:rPr>
        <w:t xml:space="preserve">שהגשנו הופכת בעצם ל-60 </w:t>
      </w:r>
      <w:bookmarkStart w:id="23299" w:name="_ETM_Q1_3707154"/>
      <w:bookmarkEnd w:id="23299"/>
      <w:r w:rsidR="00AD7328">
        <w:rPr>
          <w:rFonts w:hint="cs"/>
          <w:rtl/>
        </w:rPr>
        <w:t>כי כל אחד שגר שם ומתפלל באופן קב</w:t>
      </w:r>
      <w:bookmarkStart w:id="23300" w:name="_ETM_Q1_3710902"/>
      <w:bookmarkEnd w:id="23300"/>
      <w:r w:rsidR="00AD7328">
        <w:rPr>
          <w:rFonts w:hint="cs"/>
          <w:rtl/>
        </w:rPr>
        <w:t>וע, יעלה עם אשתו</w:t>
      </w:r>
      <w:bookmarkStart w:id="23301" w:name="_ETM_Q1_3707666"/>
      <w:bookmarkEnd w:id="23301"/>
      <w:r w:rsidR="00AD7328">
        <w:rPr>
          <w:rFonts w:hint="cs"/>
          <w:rtl/>
        </w:rPr>
        <w:t xml:space="preserve">. </w:t>
      </w:r>
      <w:bookmarkStart w:id="23302" w:name="_ETM_Q1_3711402"/>
      <w:bookmarkEnd w:id="23302"/>
    </w:p>
    <w:p w14:paraId="608405CD" w14:textId="77777777" w:rsidR="00AD7328" w:rsidRDefault="00AD7328" w:rsidP="00392595">
      <w:pPr>
        <w:rPr>
          <w:rtl/>
        </w:rPr>
      </w:pPr>
      <w:bookmarkStart w:id="23303" w:name="_ETM_Q1_3712152"/>
      <w:bookmarkEnd w:id="23303"/>
    </w:p>
    <w:p w14:paraId="6E3F0B38" w14:textId="71121C91" w:rsidR="00AD7328" w:rsidRDefault="00AD7328" w:rsidP="00AD7328">
      <w:pPr>
        <w:pStyle w:val="af6"/>
        <w:keepNext/>
        <w:rPr>
          <w:rtl/>
        </w:rPr>
      </w:pPr>
      <w:bookmarkStart w:id="23304" w:name="ET_yor_6358_1843"/>
      <w:r w:rsidRPr="00AD7328">
        <w:rPr>
          <w:rStyle w:val="TagStyle"/>
          <w:rtl/>
        </w:rPr>
        <w:t xml:space="preserve"> &lt;&lt; יור &gt;&gt; </w:t>
      </w:r>
      <w:r>
        <w:rPr>
          <w:rtl/>
        </w:rPr>
        <w:t>היו"ר צביקה פוגל:</w:t>
      </w:r>
      <w:r w:rsidRPr="00AD7328">
        <w:rPr>
          <w:rStyle w:val="TagStyle"/>
          <w:rtl/>
        </w:rPr>
        <w:t xml:space="preserve"> &lt;&lt; יור &gt;&gt;</w:t>
      </w:r>
      <w:r>
        <w:rPr>
          <w:rtl/>
        </w:rPr>
        <w:t xml:space="preserve">   </w:t>
      </w:r>
      <w:bookmarkEnd w:id="23304"/>
    </w:p>
    <w:p w14:paraId="6E2CE5E1" w14:textId="77777777" w:rsidR="00AD7328" w:rsidRDefault="00AD7328" w:rsidP="00AD7328">
      <w:pPr>
        <w:pStyle w:val="KeepWithNext"/>
        <w:rPr>
          <w:rtl/>
        </w:rPr>
      </w:pPr>
    </w:p>
    <w:p w14:paraId="23A60D07" w14:textId="66EE92C2" w:rsidR="00AD7328" w:rsidRDefault="00AD7328" w:rsidP="00AD7328">
      <w:pPr>
        <w:rPr>
          <w:rtl/>
        </w:rPr>
      </w:pPr>
      <w:r>
        <w:rPr>
          <w:rFonts w:hint="cs"/>
          <w:rtl/>
        </w:rPr>
        <w:t>מה אתה ממליץ</w:t>
      </w:r>
      <w:bookmarkStart w:id="23305" w:name="_ETM_Q1_3713656"/>
      <w:bookmarkStart w:id="23306" w:name="_ETM_Q1_3710906"/>
      <w:bookmarkEnd w:id="23305"/>
      <w:bookmarkEnd w:id="23306"/>
      <w:r>
        <w:rPr>
          <w:rFonts w:hint="cs"/>
          <w:rtl/>
        </w:rPr>
        <w:t xml:space="preserve">? לא הבנתי. </w:t>
      </w:r>
    </w:p>
    <w:p w14:paraId="44414871" w14:textId="77777777" w:rsidR="00AD7328" w:rsidRDefault="00AD7328" w:rsidP="00AD7328">
      <w:pPr>
        <w:rPr>
          <w:rtl/>
        </w:rPr>
      </w:pPr>
      <w:bookmarkStart w:id="23307" w:name="_ETM_Q1_3713651"/>
      <w:bookmarkStart w:id="23308" w:name="_ETM_Q1_3714402"/>
      <w:bookmarkEnd w:id="23307"/>
      <w:bookmarkEnd w:id="23308"/>
    </w:p>
    <w:p w14:paraId="610638EA" w14:textId="02F123C4" w:rsidR="00AD7328" w:rsidRDefault="00AD7328" w:rsidP="00AD7328">
      <w:pPr>
        <w:pStyle w:val="af9"/>
        <w:keepNext/>
        <w:rPr>
          <w:rtl/>
        </w:rPr>
      </w:pPr>
      <w:bookmarkStart w:id="23309" w:name="ET_guest_928942_1844"/>
      <w:r w:rsidRPr="00AD7328">
        <w:rPr>
          <w:rStyle w:val="TagStyle"/>
          <w:rtl/>
        </w:rPr>
        <w:t xml:space="preserve"> &lt;&lt; אורח &gt;&gt; </w:t>
      </w:r>
      <w:r>
        <w:rPr>
          <w:rtl/>
        </w:rPr>
        <w:t>רוני זלושינסקי:</w:t>
      </w:r>
      <w:r w:rsidRPr="00AD7328">
        <w:rPr>
          <w:rStyle w:val="TagStyle"/>
          <w:rtl/>
        </w:rPr>
        <w:t xml:space="preserve"> &lt;&lt; אורח &gt;&gt;</w:t>
      </w:r>
      <w:r>
        <w:rPr>
          <w:rtl/>
        </w:rPr>
        <w:t xml:space="preserve">   </w:t>
      </w:r>
      <w:bookmarkEnd w:id="23309"/>
    </w:p>
    <w:p w14:paraId="2745FC97" w14:textId="77777777" w:rsidR="00AD7328" w:rsidRDefault="00AD7328" w:rsidP="00AD7328">
      <w:pPr>
        <w:pStyle w:val="KeepWithNext"/>
        <w:rPr>
          <w:rtl/>
        </w:rPr>
      </w:pPr>
    </w:p>
    <w:p w14:paraId="794EB8DC" w14:textId="0293EBFF" w:rsidR="00AD7328" w:rsidRDefault="00AD7328" w:rsidP="00AD7328">
      <w:pPr>
        <w:rPr>
          <w:rtl/>
        </w:rPr>
      </w:pPr>
      <w:bookmarkStart w:id="23310" w:name="_ETM_Q1_3715406"/>
      <w:bookmarkEnd w:id="23310"/>
      <w:r>
        <w:rPr>
          <w:rFonts w:hint="cs"/>
          <w:rtl/>
        </w:rPr>
        <w:t>אם</w:t>
      </w:r>
      <w:bookmarkStart w:id="23311" w:name="_ETM_Q1_3715657"/>
      <w:bookmarkEnd w:id="23311"/>
      <w:r>
        <w:rPr>
          <w:rFonts w:hint="cs"/>
          <w:rtl/>
        </w:rPr>
        <w:t xml:space="preserve"> זה </w:t>
      </w:r>
      <w:bookmarkStart w:id="23312" w:name="_ETM_Q1_3716156"/>
      <w:bookmarkEnd w:id="23312"/>
      <w:r>
        <w:rPr>
          <w:rFonts w:hint="cs"/>
          <w:rtl/>
        </w:rPr>
        <w:t>מקובל והשר נותן</w:t>
      </w:r>
      <w:bookmarkStart w:id="23313" w:name="_ETM_Q1_3717901"/>
      <w:bookmarkEnd w:id="23313"/>
      <w:r>
        <w:rPr>
          <w:rFonts w:hint="cs"/>
          <w:rtl/>
        </w:rPr>
        <w:t xml:space="preserve"> ל</w:t>
      </w:r>
      <w:bookmarkStart w:id="23314" w:name="_ETM_Q1_3715152"/>
      <w:bookmarkEnd w:id="23314"/>
      <w:r>
        <w:rPr>
          <w:rFonts w:hint="cs"/>
          <w:rtl/>
        </w:rPr>
        <w:t>תושבי מירון את השעות הראשונות</w:t>
      </w:r>
      <w:bookmarkStart w:id="23315" w:name="_ETM_Q1_3721652"/>
      <w:bookmarkStart w:id="23316" w:name="_ETM_Q1_3720154"/>
      <w:bookmarkStart w:id="23317" w:name="_ETM_Q1_3717406"/>
      <w:bookmarkStart w:id="23318" w:name="_ETM_Q1_3716655"/>
      <w:bookmarkEnd w:id="23315"/>
      <w:bookmarkEnd w:id="23316"/>
      <w:bookmarkEnd w:id="23317"/>
      <w:bookmarkEnd w:id="23318"/>
      <w:r>
        <w:rPr>
          <w:rFonts w:hint="cs"/>
          <w:rtl/>
        </w:rPr>
        <w:t xml:space="preserve"> </w:t>
      </w:r>
      <w:bookmarkStart w:id="23319" w:name="_ETM_Q1_3716902"/>
      <w:bookmarkEnd w:id="23319"/>
      <w:r>
        <w:rPr>
          <w:rFonts w:hint="cs"/>
          <w:rtl/>
        </w:rPr>
        <w:t>–</w:t>
      </w:r>
      <w:bookmarkStart w:id="23320" w:name="_ETM_Q1_3714653"/>
      <w:bookmarkStart w:id="23321" w:name="_ETM_Q1_3711653"/>
      <w:bookmarkEnd w:id="23320"/>
      <w:bookmarkEnd w:id="23321"/>
      <w:r>
        <w:rPr>
          <w:rFonts w:hint="cs"/>
          <w:rtl/>
        </w:rPr>
        <w:t xml:space="preserve"> השר הזכיר מקודם את השעות 21:00-00:00 – אז אנחנו נחל</w:t>
      </w:r>
      <w:bookmarkStart w:id="23322" w:name="_ETM_Q1_3729404"/>
      <w:bookmarkEnd w:id="23322"/>
      <w:r>
        <w:rPr>
          <w:rFonts w:hint="cs"/>
          <w:rtl/>
        </w:rPr>
        <w:t>ק את 30 המ</w:t>
      </w:r>
      <w:bookmarkStart w:id="23323" w:name="_ETM_Q1_3729904"/>
      <w:bookmarkStart w:id="23324" w:name="_ETM_Q1_3728154"/>
      <w:bookmarkEnd w:id="23323"/>
      <w:bookmarkEnd w:id="23324"/>
      <w:r>
        <w:rPr>
          <w:rFonts w:hint="cs"/>
          <w:rtl/>
        </w:rPr>
        <w:t xml:space="preserve">תפללים הללו לשלוש קפסולות </w:t>
      </w:r>
      <w:bookmarkStart w:id="23325" w:name="_ETM_Q1_3733904"/>
      <w:bookmarkEnd w:id="23325"/>
      <w:r>
        <w:rPr>
          <w:rFonts w:hint="cs"/>
          <w:rtl/>
        </w:rPr>
        <w:t>ובכל קפס</w:t>
      </w:r>
      <w:bookmarkStart w:id="23326" w:name="_ETM_Q1_3733902"/>
      <w:bookmarkEnd w:id="23326"/>
      <w:r>
        <w:rPr>
          <w:rFonts w:hint="cs"/>
          <w:rtl/>
        </w:rPr>
        <w:t>ול</w:t>
      </w:r>
      <w:bookmarkStart w:id="23327" w:name="_ETM_Q1_3731153"/>
      <w:bookmarkEnd w:id="23327"/>
      <w:r>
        <w:rPr>
          <w:rFonts w:hint="cs"/>
          <w:rtl/>
        </w:rPr>
        <w:t>ה יעלו עשר</w:t>
      </w:r>
      <w:bookmarkStart w:id="23328" w:name="_ETM_Q1_3732155"/>
      <w:bookmarkEnd w:id="23328"/>
      <w:r>
        <w:rPr>
          <w:rFonts w:hint="cs"/>
          <w:rtl/>
        </w:rPr>
        <w:t xml:space="preserve">ה גברים עם נשותיהן ואז יהיו עשרה גברים ועשר </w:t>
      </w:r>
      <w:bookmarkStart w:id="23329" w:name="_ETM_Q1_3739657"/>
      <w:bookmarkEnd w:id="23329"/>
      <w:r>
        <w:rPr>
          <w:rFonts w:hint="cs"/>
          <w:rtl/>
        </w:rPr>
        <w:t xml:space="preserve">נשים. </w:t>
      </w:r>
      <w:bookmarkStart w:id="23330" w:name="_ETM_Q1_3740653"/>
      <w:bookmarkEnd w:id="23330"/>
      <w:r>
        <w:rPr>
          <w:rFonts w:hint="cs"/>
          <w:rtl/>
        </w:rPr>
        <w:t>זה המתווה שמ</w:t>
      </w:r>
      <w:bookmarkStart w:id="23331" w:name="_ETM_Q1_3744653"/>
      <w:bookmarkEnd w:id="23331"/>
      <w:r>
        <w:rPr>
          <w:rFonts w:hint="cs"/>
          <w:rtl/>
        </w:rPr>
        <w:t xml:space="preserve">שרד </w:t>
      </w:r>
      <w:bookmarkStart w:id="23332" w:name="_ETM_Q1_3742653"/>
      <w:bookmarkEnd w:id="23332"/>
      <w:r>
        <w:rPr>
          <w:rFonts w:hint="cs"/>
          <w:rtl/>
        </w:rPr>
        <w:t xml:space="preserve">המשפטים הציע. </w:t>
      </w:r>
      <w:bookmarkStart w:id="23333" w:name="_ETM_Q1_3745402"/>
      <w:bookmarkStart w:id="23334" w:name="_ETM_Q1_3745652"/>
      <w:bookmarkStart w:id="23335" w:name="_ETM_Q1_3744902"/>
      <w:bookmarkStart w:id="23336" w:name="_ETM_Q1_3742405"/>
      <w:bookmarkEnd w:id="23333"/>
      <w:bookmarkEnd w:id="23334"/>
      <w:bookmarkEnd w:id="23335"/>
      <w:bookmarkEnd w:id="23336"/>
      <w:r>
        <w:rPr>
          <w:rFonts w:hint="cs"/>
          <w:rtl/>
        </w:rPr>
        <w:t>זה לאורך כל</w:t>
      </w:r>
      <w:bookmarkStart w:id="23337" w:name="_ETM_Q1_3744655"/>
      <w:bookmarkEnd w:id="23337"/>
      <w:r>
        <w:rPr>
          <w:rFonts w:hint="cs"/>
          <w:rtl/>
        </w:rPr>
        <w:t xml:space="preserve"> - - -</w:t>
      </w:r>
    </w:p>
    <w:p w14:paraId="1A537632" w14:textId="77777777" w:rsidR="00AD7328" w:rsidRDefault="00AD7328" w:rsidP="00AD7328">
      <w:pPr>
        <w:rPr>
          <w:rtl/>
        </w:rPr>
      </w:pPr>
      <w:bookmarkStart w:id="23338" w:name="_ETM_Q1_3746405"/>
      <w:bookmarkEnd w:id="23338"/>
    </w:p>
    <w:p w14:paraId="46A5BE62" w14:textId="4CF9EA54" w:rsidR="00AD7328" w:rsidRDefault="00AD7328" w:rsidP="00AD7328">
      <w:pPr>
        <w:pStyle w:val="af6"/>
        <w:keepNext/>
        <w:rPr>
          <w:rtl/>
        </w:rPr>
      </w:pPr>
      <w:bookmarkStart w:id="23339" w:name="ET_yor_6358_1845"/>
      <w:r w:rsidRPr="00AD7328">
        <w:rPr>
          <w:rStyle w:val="TagStyle"/>
          <w:rtl/>
        </w:rPr>
        <w:t xml:space="preserve"> &lt;&lt; יור &gt;&gt; </w:t>
      </w:r>
      <w:r>
        <w:rPr>
          <w:rtl/>
        </w:rPr>
        <w:t>היו"ר צביקה פוגל:</w:t>
      </w:r>
      <w:r w:rsidRPr="00AD7328">
        <w:rPr>
          <w:rStyle w:val="TagStyle"/>
          <w:rtl/>
        </w:rPr>
        <w:t xml:space="preserve"> &lt;&lt; יור &gt;&gt;</w:t>
      </w:r>
      <w:r>
        <w:rPr>
          <w:rtl/>
        </w:rPr>
        <w:t xml:space="preserve">   </w:t>
      </w:r>
      <w:bookmarkEnd w:id="23339"/>
    </w:p>
    <w:p w14:paraId="24C2525C" w14:textId="77777777" w:rsidR="00AD7328" w:rsidRDefault="00AD7328" w:rsidP="00AD7328">
      <w:pPr>
        <w:pStyle w:val="KeepWithNext"/>
        <w:rPr>
          <w:rtl/>
        </w:rPr>
      </w:pPr>
    </w:p>
    <w:p w14:paraId="456B16C5" w14:textId="0176ECF3" w:rsidR="00AD7328" w:rsidRDefault="00AD7328" w:rsidP="00AD7328">
      <w:pPr>
        <w:rPr>
          <w:rtl/>
        </w:rPr>
      </w:pPr>
      <w:bookmarkStart w:id="23340" w:name="_ETM_Q1_3747904"/>
      <w:bookmarkEnd w:id="23340"/>
      <w:r>
        <w:rPr>
          <w:rFonts w:hint="cs"/>
          <w:rtl/>
        </w:rPr>
        <w:t>רוני, הבנתי את ההתחכמות</w:t>
      </w:r>
      <w:bookmarkStart w:id="23341" w:name="_ETM_Q1_3749402"/>
      <w:bookmarkEnd w:id="23341"/>
      <w:r>
        <w:rPr>
          <w:rFonts w:hint="cs"/>
          <w:rtl/>
        </w:rPr>
        <w:t>. אם תשכמו את זה עם השר אז זה</w:t>
      </w:r>
      <w:bookmarkStart w:id="23342" w:name="_ETM_Q1_3752652"/>
      <w:bookmarkEnd w:id="23342"/>
      <w:r>
        <w:rPr>
          <w:rFonts w:hint="cs"/>
          <w:rtl/>
        </w:rPr>
        <w:t xml:space="preserve"> יהיה מקובל עלי. </w:t>
      </w:r>
      <w:bookmarkStart w:id="23343" w:name="_ETM_Q1_3752906"/>
      <w:bookmarkEnd w:id="23343"/>
    </w:p>
    <w:p w14:paraId="2BCE4115" w14:textId="77777777" w:rsidR="00AD7328" w:rsidRDefault="00AD7328" w:rsidP="00AD7328">
      <w:pPr>
        <w:ind w:firstLine="0"/>
        <w:rPr>
          <w:rtl/>
        </w:rPr>
      </w:pPr>
      <w:bookmarkStart w:id="23344" w:name="_ETM_Q1_3753406"/>
      <w:bookmarkStart w:id="23345" w:name="_ETM_Q1_3754652"/>
      <w:bookmarkEnd w:id="23344"/>
      <w:bookmarkEnd w:id="23345"/>
    </w:p>
    <w:p w14:paraId="78B984A5" w14:textId="368CCA0C" w:rsidR="00AD7328" w:rsidRDefault="00AD7328" w:rsidP="00AD7328">
      <w:pPr>
        <w:pStyle w:val="a4"/>
        <w:keepNext/>
        <w:rPr>
          <w:rtl/>
        </w:rPr>
      </w:pPr>
      <w:bookmarkStart w:id="23346" w:name="ET_speaker_6497_1847"/>
      <w:r w:rsidRPr="00AD7328">
        <w:rPr>
          <w:rStyle w:val="TagStyle"/>
          <w:rtl/>
        </w:rPr>
        <w:t xml:space="preserve"> &lt;&lt; דובר &gt;&gt; </w:t>
      </w:r>
      <w:r>
        <w:rPr>
          <w:rtl/>
        </w:rPr>
        <w:t>השר לירושלים ומסורת ישראל מאיר פרוש:</w:t>
      </w:r>
      <w:r w:rsidRPr="00AD7328">
        <w:rPr>
          <w:rStyle w:val="TagStyle"/>
          <w:rtl/>
        </w:rPr>
        <w:t xml:space="preserve"> &lt;&lt; דובר &gt;&gt;</w:t>
      </w:r>
      <w:r>
        <w:rPr>
          <w:rtl/>
        </w:rPr>
        <w:t xml:space="preserve">   </w:t>
      </w:r>
      <w:bookmarkEnd w:id="23346"/>
    </w:p>
    <w:p w14:paraId="4A49782D" w14:textId="77777777" w:rsidR="00AD7328" w:rsidRDefault="00AD7328" w:rsidP="00AD7328">
      <w:pPr>
        <w:pStyle w:val="KeepWithNext"/>
        <w:rPr>
          <w:rtl/>
        </w:rPr>
      </w:pPr>
    </w:p>
    <w:p w14:paraId="18962437" w14:textId="4DC3595B" w:rsidR="00AD7328" w:rsidRDefault="00AD7328" w:rsidP="00AD7328">
      <w:pPr>
        <w:rPr>
          <w:rtl/>
        </w:rPr>
      </w:pPr>
      <w:r>
        <w:rPr>
          <w:rFonts w:hint="cs"/>
          <w:rtl/>
        </w:rPr>
        <w:t xml:space="preserve">היושב-ראש, אני רוצה להניח </w:t>
      </w:r>
      <w:r w:rsidR="00601134">
        <w:rPr>
          <w:rFonts w:hint="cs"/>
          <w:rtl/>
        </w:rPr>
        <w:t xml:space="preserve">משהו </w:t>
      </w:r>
      <w:bookmarkStart w:id="23347" w:name="_ETM_Q1_3758155"/>
      <w:bookmarkEnd w:id="23347"/>
      <w:r>
        <w:rPr>
          <w:rFonts w:hint="cs"/>
          <w:rtl/>
        </w:rPr>
        <w:t>פה על השולחן</w:t>
      </w:r>
      <w:bookmarkStart w:id="23348" w:name="_ETM_Q1_3752404"/>
      <w:bookmarkEnd w:id="23348"/>
      <w:r w:rsidR="00601134">
        <w:rPr>
          <w:rFonts w:hint="cs"/>
          <w:rtl/>
        </w:rPr>
        <w:t xml:space="preserve"> כדי שנוכל להתדיין נכון. </w:t>
      </w:r>
      <w:bookmarkStart w:id="23349" w:name="_ETM_Q1_3763155"/>
      <w:bookmarkStart w:id="23350" w:name="_ETM_Q1_3761905"/>
      <w:bookmarkEnd w:id="23349"/>
      <w:bookmarkEnd w:id="23350"/>
      <w:r w:rsidR="00601134">
        <w:rPr>
          <w:rFonts w:hint="cs"/>
          <w:rtl/>
        </w:rPr>
        <w:t>לפני שנה היה נס באתר הרשב"</w:t>
      </w:r>
      <w:bookmarkStart w:id="23351" w:name="_ETM_Q1_3763905"/>
      <w:bookmarkEnd w:id="23351"/>
      <w:r w:rsidR="00601134">
        <w:rPr>
          <w:rFonts w:hint="cs"/>
          <w:rtl/>
        </w:rPr>
        <w:t>י ומי</w:t>
      </w:r>
      <w:bookmarkStart w:id="23352" w:name="_ETM_Q1_3761154"/>
      <w:bookmarkEnd w:id="23352"/>
      <w:r w:rsidR="00601134">
        <w:rPr>
          <w:rFonts w:hint="cs"/>
          <w:rtl/>
        </w:rPr>
        <w:t>רון והמשטרה</w:t>
      </w:r>
      <w:bookmarkStart w:id="23353" w:name="_ETM_Q1_3766155"/>
      <w:bookmarkEnd w:id="23353"/>
      <w:r w:rsidR="00601134">
        <w:rPr>
          <w:rFonts w:hint="cs"/>
          <w:rtl/>
        </w:rPr>
        <w:t xml:space="preserve"> אמרה</w:t>
      </w:r>
      <w:bookmarkStart w:id="23354" w:name="_ETM_Q1_3763405"/>
      <w:bookmarkEnd w:id="23354"/>
      <w:r w:rsidR="00601134">
        <w:rPr>
          <w:rFonts w:hint="cs"/>
          <w:rtl/>
        </w:rPr>
        <w:t xml:space="preserve"> שיותר מ</w:t>
      </w:r>
      <w:bookmarkStart w:id="23355" w:name="_ETM_Q1_3765653"/>
      <w:bookmarkEnd w:id="23355"/>
      <w:r w:rsidR="00601134">
        <w:rPr>
          <w:rFonts w:hint="cs"/>
          <w:rtl/>
        </w:rPr>
        <w:t>מ</w:t>
      </w:r>
      <w:bookmarkStart w:id="23356" w:name="_ETM_Q1_3766654"/>
      <w:bookmarkEnd w:id="23356"/>
      <w:r w:rsidR="00601134">
        <w:rPr>
          <w:rFonts w:hint="cs"/>
          <w:rtl/>
        </w:rPr>
        <w:t xml:space="preserve">אה אלף איש, </w:t>
      </w:r>
      <w:bookmarkStart w:id="23357" w:name="_ETM_Q1_3767405"/>
      <w:bookmarkEnd w:id="23357"/>
      <w:r w:rsidR="00601134">
        <w:rPr>
          <w:rFonts w:hint="cs"/>
          <w:rtl/>
        </w:rPr>
        <w:t xml:space="preserve"> נדמה לי</w:t>
      </w:r>
      <w:bookmarkStart w:id="23358" w:name="_ETM_Q1_3767403"/>
      <w:bookmarkEnd w:id="23358"/>
      <w:r w:rsidR="00601134">
        <w:rPr>
          <w:rFonts w:hint="cs"/>
          <w:rtl/>
        </w:rPr>
        <w:t xml:space="preserve">, יכלו להיכנס לתוך </w:t>
      </w:r>
      <w:bookmarkStart w:id="23359" w:name="_ETM_Q1_3769402"/>
      <w:bookmarkEnd w:id="23359"/>
      <w:r w:rsidR="00601134">
        <w:rPr>
          <w:rFonts w:hint="cs"/>
          <w:rtl/>
        </w:rPr>
        <w:t>המ</w:t>
      </w:r>
      <w:bookmarkStart w:id="23360" w:name="_ETM_Q1_3766651"/>
      <w:bookmarkEnd w:id="23360"/>
      <w:r w:rsidR="00601134">
        <w:rPr>
          <w:rFonts w:hint="cs"/>
          <w:rtl/>
        </w:rPr>
        <w:t xml:space="preserve">ערה וזה דבר שלא קרה עשרות שנים. </w:t>
      </w:r>
      <w:bookmarkStart w:id="23361" w:name="_ETM_Q1_3776153"/>
      <w:bookmarkStart w:id="23362" w:name="_ETM_Q1_3773153"/>
      <w:bookmarkEnd w:id="23361"/>
      <w:bookmarkEnd w:id="23362"/>
    </w:p>
    <w:p w14:paraId="13B8EEC9" w14:textId="77777777" w:rsidR="00601134" w:rsidRDefault="00601134" w:rsidP="00AD7328">
      <w:pPr>
        <w:rPr>
          <w:rtl/>
        </w:rPr>
      </w:pPr>
    </w:p>
    <w:p w14:paraId="6C0D92EF" w14:textId="70E5762B" w:rsidR="00601134" w:rsidRDefault="00601134" w:rsidP="00AD7328">
      <w:pPr>
        <w:rPr>
          <w:rtl/>
        </w:rPr>
      </w:pPr>
      <w:bookmarkStart w:id="23363" w:name="_ETM_Q1_3770402"/>
      <w:bookmarkStart w:id="23364" w:name="_ETM_Q1_3770655"/>
      <w:bookmarkEnd w:id="23363"/>
      <w:bookmarkEnd w:id="23364"/>
      <w:r>
        <w:rPr>
          <w:rFonts w:hint="cs"/>
          <w:rtl/>
        </w:rPr>
        <w:t>אני שואל</w:t>
      </w:r>
      <w:bookmarkStart w:id="23365" w:name="_ETM_Q1_3770906"/>
      <w:bookmarkEnd w:id="23365"/>
      <w:r>
        <w:rPr>
          <w:rFonts w:hint="cs"/>
          <w:rtl/>
        </w:rPr>
        <w:t xml:space="preserve"> ע</w:t>
      </w:r>
      <w:bookmarkStart w:id="23366" w:name="_ETM_Q1_3772405"/>
      <w:bookmarkEnd w:id="23366"/>
      <w:r>
        <w:rPr>
          <w:rFonts w:hint="cs"/>
          <w:rtl/>
        </w:rPr>
        <w:t xml:space="preserve">ל אותם עשרות </w:t>
      </w:r>
      <w:bookmarkStart w:id="23367" w:name="_ETM_Q1_3775156"/>
      <w:bookmarkEnd w:id="23367"/>
      <w:r>
        <w:rPr>
          <w:rFonts w:hint="cs"/>
          <w:rtl/>
        </w:rPr>
        <w:t xml:space="preserve">שנים שזה לא קרה </w:t>
      </w:r>
      <w:bookmarkStart w:id="23368" w:name="_ETM_Q1_3773654"/>
      <w:bookmarkEnd w:id="23368"/>
      <w:r>
        <w:rPr>
          <w:rFonts w:hint="cs"/>
          <w:rtl/>
        </w:rPr>
        <w:t xml:space="preserve">כי לא </w:t>
      </w:r>
      <w:bookmarkStart w:id="23369" w:name="_ETM_Q1_3774652"/>
      <w:bookmarkEnd w:id="23369"/>
      <w:r>
        <w:rPr>
          <w:rFonts w:hint="cs"/>
          <w:rtl/>
        </w:rPr>
        <w:t>יכלו להיכנס למערה בגלל שהייתה צפי</w:t>
      </w:r>
      <w:bookmarkStart w:id="23370" w:name="_ETM_Q1_3776905"/>
      <w:bookmarkEnd w:id="23370"/>
      <w:r>
        <w:rPr>
          <w:rFonts w:hint="cs"/>
          <w:rtl/>
        </w:rPr>
        <w:t>פ</w:t>
      </w:r>
      <w:bookmarkStart w:id="23371" w:name="_ETM_Q1_3774905"/>
      <w:bookmarkEnd w:id="23371"/>
      <w:r>
        <w:rPr>
          <w:rFonts w:hint="cs"/>
          <w:rtl/>
        </w:rPr>
        <w:t xml:space="preserve">ות, איפה אותם 30 </w:t>
      </w:r>
      <w:bookmarkStart w:id="23372" w:name="_ETM_Q1_3779405"/>
      <w:bookmarkStart w:id="23373" w:name="_ETM_Q1_3797904"/>
      <w:bookmarkStart w:id="23374" w:name="_ETM_Q1_3791405"/>
      <w:bookmarkEnd w:id="23372"/>
      <w:bookmarkEnd w:id="23373"/>
      <w:bookmarkEnd w:id="23374"/>
      <w:r>
        <w:rPr>
          <w:rFonts w:hint="cs"/>
          <w:rtl/>
        </w:rPr>
        <w:t>א</w:t>
      </w:r>
      <w:bookmarkStart w:id="23375" w:name="_ETM_Q1_3786155"/>
      <w:bookmarkStart w:id="23376" w:name="_ETM_Q1_3783403"/>
      <w:bookmarkStart w:id="23377" w:name="_ETM_Q1_3780654"/>
      <w:bookmarkStart w:id="23378" w:name="_ETM_Q1_3778403"/>
      <w:bookmarkStart w:id="23379" w:name="_ETM_Q1_3777155"/>
      <w:bookmarkStart w:id="23380" w:name="_ETM_Q1_3774407"/>
      <w:bookmarkEnd w:id="23375"/>
      <w:bookmarkEnd w:id="23376"/>
      <w:bookmarkEnd w:id="23377"/>
      <w:bookmarkEnd w:id="23378"/>
      <w:bookmarkEnd w:id="23379"/>
      <w:bookmarkEnd w:id="23380"/>
      <w:r>
        <w:rPr>
          <w:rFonts w:hint="cs"/>
          <w:rtl/>
        </w:rPr>
        <w:t xml:space="preserve">נשים התפללו? </w:t>
      </w:r>
      <w:bookmarkStart w:id="23381" w:name="_ETM_Q1_3778406"/>
      <w:bookmarkEnd w:id="23381"/>
      <w:r>
        <w:rPr>
          <w:rFonts w:hint="cs"/>
          <w:rtl/>
        </w:rPr>
        <w:t>אני שואל את באירוניה. אנחנו</w:t>
      </w:r>
      <w:bookmarkStart w:id="23382" w:name="_ETM_Q1_3784155"/>
      <w:bookmarkEnd w:id="23382"/>
      <w:r>
        <w:rPr>
          <w:rFonts w:hint="cs"/>
          <w:rtl/>
        </w:rPr>
        <w:t xml:space="preserve"> כולנו רוצים להתחלק </w:t>
      </w:r>
      <w:bookmarkStart w:id="23383" w:name="_ETM_Q1_3784655"/>
      <w:bookmarkStart w:id="23384" w:name="_ETM_Q1_3782905"/>
      <w:bookmarkEnd w:id="23383"/>
      <w:bookmarkEnd w:id="23384"/>
      <w:r>
        <w:rPr>
          <w:rFonts w:hint="cs"/>
          <w:rtl/>
        </w:rPr>
        <w:t>באותם היתרי שהייה אבל במשך עשרות שנים</w:t>
      </w:r>
      <w:bookmarkStart w:id="23385" w:name="_ETM_Q1_3788904"/>
      <w:bookmarkStart w:id="23386" w:name="_ETM_Q1_3787905"/>
      <w:bookmarkStart w:id="23387" w:name="_ETM_Q1_3785155"/>
      <w:bookmarkEnd w:id="23385"/>
      <w:bookmarkEnd w:id="23386"/>
      <w:bookmarkEnd w:id="23387"/>
      <w:r>
        <w:rPr>
          <w:rFonts w:hint="cs"/>
          <w:rtl/>
        </w:rPr>
        <w:t>, אותם 30 אנשים שמתפללים בכל יום בציו</w:t>
      </w:r>
      <w:bookmarkStart w:id="23388" w:name="_ETM_Q1_3786405"/>
      <w:bookmarkStart w:id="23389" w:name="_ETM_Q1_3787655"/>
      <w:bookmarkStart w:id="23390" w:name="_ETM_Q1_3786906"/>
      <w:bookmarkEnd w:id="23388"/>
      <w:bookmarkEnd w:id="23389"/>
      <w:bookmarkEnd w:id="23390"/>
      <w:r>
        <w:rPr>
          <w:rFonts w:hint="cs"/>
          <w:rtl/>
        </w:rPr>
        <w:t>ן, לא התפללו שם ביום ל</w:t>
      </w:r>
      <w:bookmarkStart w:id="23391" w:name="_ETM_Q1_3790906"/>
      <w:bookmarkStart w:id="23392" w:name="_ETM_Q1_3788905"/>
      <w:bookmarkEnd w:id="23391"/>
      <w:bookmarkEnd w:id="23392"/>
      <w:r>
        <w:rPr>
          <w:rFonts w:hint="cs"/>
          <w:rtl/>
        </w:rPr>
        <w:t>"ג בעומר מכיוון שהיה דוח</w:t>
      </w:r>
      <w:bookmarkStart w:id="23393" w:name="_ETM_Q1_3792904"/>
      <w:bookmarkEnd w:id="23393"/>
      <w:r>
        <w:rPr>
          <w:rFonts w:hint="cs"/>
          <w:rtl/>
        </w:rPr>
        <w:t xml:space="preserve">ס כזה שהם </w:t>
      </w:r>
      <w:bookmarkStart w:id="23394" w:name="_ETM_Q1_3792404"/>
      <w:bookmarkStart w:id="23395" w:name="_ETM_Q1_3792903"/>
      <w:bookmarkEnd w:id="23394"/>
      <w:bookmarkEnd w:id="23395"/>
      <w:r>
        <w:rPr>
          <w:rFonts w:hint="cs"/>
          <w:rtl/>
        </w:rPr>
        <w:t xml:space="preserve">לא יכלו להיכנס. </w:t>
      </w:r>
    </w:p>
    <w:p w14:paraId="67A6A1B7" w14:textId="77777777" w:rsidR="00601134" w:rsidRDefault="00601134" w:rsidP="00AD7328">
      <w:pPr>
        <w:rPr>
          <w:rtl/>
        </w:rPr>
      </w:pPr>
    </w:p>
    <w:p w14:paraId="7A260311" w14:textId="09A8EE9A" w:rsidR="00601134" w:rsidRDefault="00601134" w:rsidP="00AD7328">
      <w:pPr>
        <w:rPr>
          <w:rtl/>
        </w:rPr>
      </w:pPr>
      <w:bookmarkStart w:id="23396" w:name="_ETM_Q1_3797403"/>
      <w:bookmarkStart w:id="23397" w:name="_ETM_Q1_3795153"/>
      <w:bookmarkEnd w:id="23396"/>
      <w:bookmarkEnd w:id="23397"/>
      <w:r>
        <w:rPr>
          <w:rFonts w:hint="cs"/>
          <w:rtl/>
        </w:rPr>
        <w:t>שנה שעברה</w:t>
      </w:r>
      <w:bookmarkStart w:id="23398" w:name="_ETM_Q1_3795903"/>
      <w:bookmarkEnd w:id="23398"/>
      <w:r>
        <w:rPr>
          <w:rFonts w:hint="cs"/>
          <w:rtl/>
        </w:rPr>
        <w:t xml:space="preserve"> זה כבר ה</w:t>
      </w:r>
      <w:bookmarkStart w:id="23399" w:name="_ETM_Q1_3793155"/>
      <w:bookmarkEnd w:id="23399"/>
      <w:r>
        <w:rPr>
          <w:rFonts w:hint="cs"/>
          <w:rtl/>
        </w:rPr>
        <w:t>יה משהו אחר</w:t>
      </w:r>
      <w:bookmarkStart w:id="23400" w:name="_ETM_Q1_3795905"/>
      <w:bookmarkStart w:id="23401" w:name="_ETM_Q1_3793905"/>
      <w:bookmarkEnd w:id="23400"/>
      <w:bookmarkEnd w:id="23401"/>
      <w:r>
        <w:rPr>
          <w:rFonts w:hint="cs"/>
          <w:rtl/>
        </w:rPr>
        <w:t>. ג</w:t>
      </w:r>
      <w:bookmarkStart w:id="23402" w:name="_ETM_Q1_3797155"/>
      <w:bookmarkEnd w:id="23402"/>
      <w:r>
        <w:rPr>
          <w:rFonts w:hint="cs"/>
          <w:rtl/>
        </w:rPr>
        <w:t>ם מניין</w:t>
      </w:r>
      <w:bookmarkStart w:id="23403" w:name="_ETM_Q1_3797903"/>
      <w:bookmarkEnd w:id="23403"/>
      <w:r>
        <w:rPr>
          <w:rFonts w:hint="cs"/>
          <w:rtl/>
        </w:rPr>
        <w:t xml:space="preserve"> קבוע לא התפלל </w:t>
      </w:r>
      <w:bookmarkStart w:id="23404" w:name="_ETM_Q1_3801903"/>
      <w:bookmarkEnd w:id="23404"/>
      <w:r>
        <w:rPr>
          <w:rFonts w:hint="cs"/>
          <w:rtl/>
        </w:rPr>
        <w:t>- - -</w:t>
      </w:r>
      <w:bookmarkStart w:id="23405" w:name="_ETM_Q1_3799653"/>
      <w:bookmarkEnd w:id="23405"/>
      <w:r>
        <w:rPr>
          <w:rFonts w:hint="cs"/>
          <w:rtl/>
        </w:rPr>
        <w:t xml:space="preserve"> ככ</w:t>
      </w:r>
      <w:bookmarkStart w:id="23406" w:name="_ETM_Q1_3796903"/>
      <w:bookmarkEnd w:id="23406"/>
      <w:r>
        <w:rPr>
          <w:rFonts w:hint="cs"/>
          <w:rtl/>
        </w:rPr>
        <w:t xml:space="preserve">ה אני חושב אז בואו תתחלקו </w:t>
      </w:r>
      <w:bookmarkStart w:id="23407" w:name="_ETM_Q1_3801653"/>
      <w:bookmarkStart w:id="23408" w:name="_ETM_Q1_3799155"/>
      <w:bookmarkEnd w:id="23407"/>
      <w:bookmarkEnd w:id="23408"/>
      <w:r>
        <w:rPr>
          <w:rFonts w:hint="cs"/>
          <w:rtl/>
        </w:rPr>
        <w:t>בהיתרים</w:t>
      </w:r>
      <w:bookmarkStart w:id="23409" w:name="_ETM_Q1_3801405"/>
      <w:bookmarkEnd w:id="23409"/>
      <w:r>
        <w:rPr>
          <w:rFonts w:hint="cs"/>
          <w:rtl/>
        </w:rPr>
        <w:t xml:space="preserve">. </w:t>
      </w:r>
    </w:p>
    <w:p w14:paraId="678CDEB2" w14:textId="77777777" w:rsidR="00601134" w:rsidRDefault="00601134" w:rsidP="00AD7328">
      <w:pPr>
        <w:rPr>
          <w:rtl/>
        </w:rPr>
      </w:pPr>
      <w:bookmarkStart w:id="23410" w:name="_ETM_Q1_3806152"/>
      <w:bookmarkStart w:id="23411" w:name="_ETM_Q1_3806901"/>
      <w:bookmarkEnd w:id="23410"/>
      <w:bookmarkEnd w:id="23411"/>
    </w:p>
    <w:p w14:paraId="4AF08835" w14:textId="32565268" w:rsidR="00601134" w:rsidRDefault="00601134" w:rsidP="00601134">
      <w:pPr>
        <w:pStyle w:val="af9"/>
        <w:keepNext/>
        <w:rPr>
          <w:rtl/>
        </w:rPr>
      </w:pPr>
      <w:bookmarkStart w:id="23412" w:name="ET_guest_928942_1848"/>
      <w:r w:rsidRPr="00601134">
        <w:rPr>
          <w:rStyle w:val="TagStyle"/>
          <w:rtl/>
        </w:rPr>
        <w:t xml:space="preserve"> &lt;&lt; אורח &gt;&gt; </w:t>
      </w:r>
      <w:r>
        <w:rPr>
          <w:rtl/>
        </w:rPr>
        <w:t>רוני זלושינסקי:</w:t>
      </w:r>
      <w:r w:rsidRPr="00601134">
        <w:rPr>
          <w:rStyle w:val="TagStyle"/>
          <w:rtl/>
        </w:rPr>
        <w:t xml:space="preserve"> &lt;&lt; אורח &gt;&gt;</w:t>
      </w:r>
      <w:r>
        <w:rPr>
          <w:rtl/>
        </w:rPr>
        <w:t xml:space="preserve">   </w:t>
      </w:r>
      <w:bookmarkEnd w:id="23412"/>
    </w:p>
    <w:p w14:paraId="6E1F2D91" w14:textId="77777777" w:rsidR="00601134" w:rsidRDefault="00601134" w:rsidP="00601134">
      <w:pPr>
        <w:pStyle w:val="KeepWithNext"/>
        <w:rPr>
          <w:rtl/>
        </w:rPr>
      </w:pPr>
    </w:p>
    <w:p w14:paraId="18833120" w14:textId="4EC8F2D2" w:rsidR="00601134" w:rsidRDefault="00601134" w:rsidP="00601134">
      <w:pPr>
        <w:rPr>
          <w:rtl/>
        </w:rPr>
      </w:pPr>
      <w:bookmarkStart w:id="23413" w:name="_ETM_Q1_3807906"/>
      <w:bookmarkStart w:id="23414" w:name="_ETM_Q1_3804906"/>
      <w:bookmarkStart w:id="23415" w:name="_ETM_Q1_3802152"/>
      <w:bookmarkEnd w:id="23413"/>
      <w:bookmarkEnd w:id="23414"/>
      <w:bookmarkEnd w:id="23415"/>
      <w:r>
        <w:rPr>
          <w:rFonts w:hint="cs"/>
          <w:rtl/>
        </w:rPr>
        <w:t>שוב</w:t>
      </w:r>
      <w:bookmarkStart w:id="23416" w:name="_ETM_Q1_3804156"/>
      <w:bookmarkEnd w:id="23416"/>
      <w:r>
        <w:rPr>
          <w:rFonts w:hint="cs"/>
          <w:rtl/>
        </w:rPr>
        <w:t>, אנחנו מדברים על השעות שמיד אחרי כניסת השבת</w:t>
      </w:r>
      <w:bookmarkStart w:id="23417" w:name="_ETM_Q1_3807668"/>
      <w:bookmarkStart w:id="23418" w:name="_ETM_Q1_3805402"/>
      <w:bookmarkEnd w:id="23417"/>
      <w:bookmarkEnd w:id="23418"/>
      <w:r>
        <w:rPr>
          <w:rFonts w:hint="cs"/>
          <w:rtl/>
        </w:rPr>
        <w:t>.</w:t>
      </w:r>
    </w:p>
    <w:p w14:paraId="153EFD93" w14:textId="77777777" w:rsidR="00601134" w:rsidRDefault="00601134" w:rsidP="00601134">
      <w:pPr>
        <w:rPr>
          <w:rtl/>
        </w:rPr>
      </w:pPr>
      <w:bookmarkStart w:id="23419" w:name="_ETM_Q1_3805904"/>
      <w:bookmarkStart w:id="23420" w:name="_ETM_Q1_3806155"/>
      <w:bookmarkStart w:id="23421" w:name="_ETM_Q1_3806902"/>
      <w:bookmarkEnd w:id="23419"/>
      <w:bookmarkEnd w:id="23420"/>
      <w:bookmarkEnd w:id="23421"/>
    </w:p>
    <w:p w14:paraId="12606C7F" w14:textId="0FD2A012" w:rsidR="00601134" w:rsidRDefault="00601134" w:rsidP="00601134">
      <w:pPr>
        <w:pStyle w:val="a4"/>
        <w:keepNext/>
        <w:rPr>
          <w:rtl/>
        </w:rPr>
      </w:pPr>
      <w:bookmarkStart w:id="23422" w:name="ET_speaker_6497_1849"/>
      <w:r w:rsidRPr="00601134">
        <w:rPr>
          <w:rStyle w:val="TagStyle"/>
          <w:rtl/>
        </w:rPr>
        <w:t xml:space="preserve"> &lt;&lt; דובר &gt;&gt; </w:t>
      </w:r>
      <w:r>
        <w:rPr>
          <w:rtl/>
        </w:rPr>
        <w:t>השר לירושלים ומסורת ישראל מאיר פרוש:</w:t>
      </w:r>
      <w:r w:rsidRPr="00601134">
        <w:rPr>
          <w:rStyle w:val="TagStyle"/>
          <w:rtl/>
        </w:rPr>
        <w:t xml:space="preserve"> &lt;&lt; דובר &gt;&gt;</w:t>
      </w:r>
      <w:r>
        <w:rPr>
          <w:rtl/>
        </w:rPr>
        <w:t xml:space="preserve">   </w:t>
      </w:r>
      <w:bookmarkEnd w:id="23422"/>
    </w:p>
    <w:p w14:paraId="5F6D7638" w14:textId="77777777" w:rsidR="00601134" w:rsidRDefault="00601134" w:rsidP="00601134">
      <w:pPr>
        <w:pStyle w:val="KeepWithNext"/>
        <w:rPr>
          <w:rtl/>
        </w:rPr>
      </w:pPr>
    </w:p>
    <w:p w14:paraId="06E426A3" w14:textId="446DDBE1" w:rsidR="00601134" w:rsidRDefault="00601134" w:rsidP="00601134">
      <w:pPr>
        <w:rPr>
          <w:rtl/>
        </w:rPr>
      </w:pPr>
      <w:bookmarkStart w:id="23423" w:name="_ETM_Q1_3807653"/>
      <w:bookmarkEnd w:id="23423"/>
      <w:r>
        <w:rPr>
          <w:rFonts w:hint="cs"/>
          <w:rtl/>
        </w:rPr>
        <w:t>זה בסדר גמור. מבחי</w:t>
      </w:r>
      <w:bookmarkStart w:id="23424" w:name="_ETM_Q1_3809652"/>
      <w:bookmarkEnd w:id="23424"/>
      <w:r>
        <w:rPr>
          <w:rFonts w:hint="cs"/>
          <w:rtl/>
        </w:rPr>
        <w:t>נתי מ-21:00 - - -</w:t>
      </w:r>
    </w:p>
    <w:p w14:paraId="20AB869C" w14:textId="77777777" w:rsidR="00601134" w:rsidRDefault="00601134" w:rsidP="00601134">
      <w:pPr>
        <w:rPr>
          <w:rtl/>
        </w:rPr>
      </w:pPr>
      <w:bookmarkStart w:id="23425" w:name="_ETM_Q1_3816152"/>
      <w:bookmarkEnd w:id="23425"/>
    </w:p>
    <w:p w14:paraId="16D6A56D" w14:textId="1D577D59" w:rsidR="00601134" w:rsidRDefault="00601134" w:rsidP="00601134">
      <w:pPr>
        <w:pStyle w:val="af6"/>
        <w:keepNext/>
        <w:rPr>
          <w:rtl/>
        </w:rPr>
      </w:pPr>
      <w:bookmarkStart w:id="23426" w:name="ET_yor_6358_1850"/>
      <w:r w:rsidRPr="00601134">
        <w:rPr>
          <w:rStyle w:val="TagStyle"/>
          <w:rtl/>
        </w:rPr>
        <w:t xml:space="preserve"> &lt;&lt; יור &gt;&gt; </w:t>
      </w:r>
      <w:r>
        <w:rPr>
          <w:rtl/>
        </w:rPr>
        <w:t>היו"ר צביקה פוגל:</w:t>
      </w:r>
      <w:r w:rsidRPr="00601134">
        <w:rPr>
          <w:rStyle w:val="TagStyle"/>
          <w:rtl/>
        </w:rPr>
        <w:t xml:space="preserve"> &lt;&lt; יור &gt;&gt;</w:t>
      </w:r>
      <w:r>
        <w:rPr>
          <w:rtl/>
        </w:rPr>
        <w:t xml:space="preserve">   </w:t>
      </w:r>
      <w:bookmarkEnd w:id="23426"/>
    </w:p>
    <w:p w14:paraId="4555FC0F" w14:textId="77777777" w:rsidR="00601134" w:rsidRDefault="00601134" w:rsidP="00601134">
      <w:pPr>
        <w:pStyle w:val="KeepWithNext"/>
        <w:rPr>
          <w:rtl/>
        </w:rPr>
      </w:pPr>
    </w:p>
    <w:p w14:paraId="66FDB63D" w14:textId="219F978E" w:rsidR="00601134" w:rsidRDefault="00601134" w:rsidP="00601134">
      <w:pPr>
        <w:rPr>
          <w:rtl/>
        </w:rPr>
      </w:pPr>
      <w:bookmarkStart w:id="23427" w:name="_ETM_Q1_3817652"/>
      <w:bookmarkStart w:id="23428" w:name="_ETM_Q1_3814902"/>
      <w:bookmarkEnd w:id="23427"/>
      <w:bookmarkEnd w:id="23428"/>
      <w:r>
        <w:rPr>
          <w:rFonts w:hint="cs"/>
          <w:rtl/>
        </w:rPr>
        <w:t xml:space="preserve">רוני, </w:t>
      </w:r>
      <w:bookmarkStart w:id="23429" w:name="_ETM_Q1_3812653"/>
      <w:bookmarkStart w:id="23430" w:name="_ETM_Q1_3811906"/>
      <w:bookmarkStart w:id="23431" w:name="_ETM_Q1_3810152"/>
      <w:bookmarkEnd w:id="23429"/>
      <w:bookmarkEnd w:id="23430"/>
      <w:bookmarkEnd w:id="23431"/>
      <w:r>
        <w:rPr>
          <w:rFonts w:hint="cs"/>
          <w:rtl/>
        </w:rPr>
        <w:t xml:space="preserve">אני בטוח שאתם </w:t>
      </w:r>
      <w:bookmarkStart w:id="23432" w:name="_ETM_Q1_3810155"/>
      <w:bookmarkEnd w:id="23432"/>
      <w:r>
        <w:rPr>
          <w:rFonts w:hint="cs"/>
          <w:rtl/>
        </w:rPr>
        <w:t>תמצאו את השפה המ</w:t>
      </w:r>
      <w:bookmarkStart w:id="23433" w:name="_ETM_Q1_3808151"/>
      <w:bookmarkEnd w:id="23433"/>
      <w:r>
        <w:rPr>
          <w:rFonts w:hint="cs"/>
          <w:rtl/>
        </w:rPr>
        <w:t>שו</w:t>
      </w:r>
      <w:bookmarkStart w:id="23434" w:name="_ETM_Q1_3810406"/>
      <w:bookmarkEnd w:id="23434"/>
      <w:r>
        <w:rPr>
          <w:rFonts w:hint="cs"/>
          <w:rtl/>
        </w:rPr>
        <w:t>תפת.</w:t>
      </w:r>
      <w:bookmarkStart w:id="23435" w:name="_ETM_Q1_3812906"/>
      <w:bookmarkStart w:id="23436" w:name="_ETM_Q1_3811905"/>
      <w:bookmarkStart w:id="23437" w:name="_ETM_Q1_3813405"/>
      <w:bookmarkStart w:id="23438" w:name="_ETM_Q1_3813656"/>
      <w:bookmarkEnd w:id="23435"/>
      <w:bookmarkEnd w:id="23436"/>
      <w:bookmarkEnd w:id="23437"/>
      <w:bookmarkEnd w:id="23438"/>
      <w:r>
        <w:rPr>
          <w:rFonts w:hint="cs"/>
          <w:rtl/>
        </w:rPr>
        <w:t xml:space="preserve"> מאחר ואני מעריך</w:t>
      </w:r>
      <w:bookmarkStart w:id="23439" w:name="_ETM_Q1_3816156"/>
      <w:bookmarkEnd w:id="23439"/>
      <w:r>
        <w:rPr>
          <w:rFonts w:hint="cs"/>
          <w:rtl/>
        </w:rPr>
        <w:t xml:space="preserve"> שבחלק נכבד </w:t>
      </w:r>
      <w:bookmarkStart w:id="23440" w:name="_ETM_Q1_3815902"/>
      <w:bookmarkEnd w:id="23440"/>
      <w:r>
        <w:rPr>
          <w:rFonts w:hint="cs"/>
          <w:rtl/>
        </w:rPr>
        <w:t>מה</w:t>
      </w:r>
      <w:bookmarkStart w:id="23441" w:name="_ETM_Q1_3813153"/>
      <w:bookmarkEnd w:id="23441"/>
      <w:r>
        <w:rPr>
          <w:rFonts w:hint="cs"/>
          <w:rtl/>
        </w:rPr>
        <w:t xml:space="preserve">דברים </w:t>
      </w:r>
      <w:bookmarkStart w:id="23442" w:name="_ETM_Q1_3815654"/>
      <w:bookmarkEnd w:id="23442"/>
      <w:r>
        <w:rPr>
          <w:rFonts w:hint="cs"/>
          <w:rtl/>
        </w:rPr>
        <w:t xml:space="preserve">האלה לא יתעסק </w:t>
      </w:r>
      <w:bookmarkStart w:id="23443" w:name="_ETM_Q1_3818654"/>
      <w:bookmarkEnd w:id="23443"/>
      <w:r>
        <w:rPr>
          <w:rFonts w:hint="cs"/>
          <w:rtl/>
        </w:rPr>
        <w:t xml:space="preserve">השר ישירות אלא מי מטעמו אז אני מציע שתמצאו את </w:t>
      </w:r>
      <w:bookmarkStart w:id="23444" w:name="_ETM_Q1_3821406"/>
      <w:bookmarkEnd w:id="23444"/>
      <w:r>
        <w:rPr>
          <w:rFonts w:hint="cs"/>
          <w:rtl/>
        </w:rPr>
        <w:t>מי שמטעמו - - -</w:t>
      </w:r>
      <w:bookmarkStart w:id="23445" w:name="_ETM_Q1_3824652"/>
      <w:bookmarkEnd w:id="23445"/>
    </w:p>
    <w:p w14:paraId="5BE0497D" w14:textId="77777777" w:rsidR="00601134" w:rsidRDefault="00601134" w:rsidP="00601134">
      <w:pPr>
        <w:rPr>
          <w:rtl/>
        </w:rPr>
      </w:pPr>
      <w:bookmarkStart w:id="23446" w:name="_ETM_Q1_3822153"/>
      <w:bookmarkEnd w:id="23446"/>
    </w:p>
    <w:p w14:paraId="57EDA0ED" w14:textId="46D9B152" w:rsidR="00601134" w:rsidRDefault="00601134" w:rsidP="00601134">
      <w:pPr>
        <w:pStyle w:val="a4"/>
        <w:keepNext/>
        <w:rPr>
          <w:rtl/>
        </w:rPr>
      </w:pPr>
      <w:bookmarkStart w:id="23447" w:name="ET_speaker_6497_1851"/>
      <w:r w:rsidRPr="00601134">
        <w:rPr>
          <w:rStyle w:val="TagStyle"/>
          <w:rtl/>
        </w:rPr>
        <w:t xml:space="preserve"> &lt;&lt; דובר &gt;&gt; </w:t>
      </w:r>
      <w:r>
        <w:rPr>
          <w:rtl/>
        </w:rPr>
        <w:t>השר לירושלים ומסורת ישראל מאיר פרוש:</w:t>
      </w:r>
      <w:r w:rsidRPr="00601134">
        <w:rPr>
          <w:rStyle w:val="TagStyle"/>
          <w:rtl/>
        </w:rPr>
        <w:t xml:space="preserve"> &lt;&lt; דובר &gt;&gt;</w:t>
      </w:r>
      <w:r>
        <w:rPr>
          <w:rtl/>
        </w:rPr>
        <w:t xml:space="preserve">   </w:t>
      </w:r>
      <w:bookmarkEnd w:id="23447"/>
    </w:p>
    <w:p w14:paraId="048AB79C" w14:textId="77777777" w:rsidR="00601134" w:rsidRDefault="00601134" w:rsidP="00601134">
      <w:pPr>
        <w:pStyle w:val="KeepWithNext"/>
        <w:rPr>
          <w:rtl/>
        </w:rPr>
      </w:pPr>
    </w:p>
    <w:p w14:paraId="17145686" w14:textId="470693B3" w:rsidR="00601134" w:rsidRDefault="00601134" w:rsidP="00601134">
      <w:pPr>
        <w:rPr>
          <w:rtl/>
        </w:rPr>
      </w:pPr>
      <w:bookmarkStart w:id="23448" w:name="_ETM_Q1_3824155"/>
      <w:bookmarkStart w:id="23449" w:name="_ETM_Q1_3824405"/>
      <w:bookmarkStart w:id="23450" w:name="_ETM_Q1_3824656"/>
      <w:bookmarkStart w:id="23451" w:name="_ETM_Q1_3822905"/>
      <w:bookmarkEnd w:id="23448"/>
      <w:bookmarkEnd w:id="23449"/>
      <w:bookmarkEnd w:id="23450"/>
      <w:bookmarkEnd w:id="23451"/>
      <w:r>
        <w:rPr>
          <w:rFonts w:hint="cs"/>
          <w:rtl/>
        </w:rPr>
        <w:t>ל</w:t>
      </w:r>
      <w:bookmarkStart w:id="23452" w:name="_ETM_Q1_3823654"/>
      <w:bookmarkEnd w:id="23452"/>
      <w:r>
        <w:rPr>
          <w:rFonts w:hint="cs"/>
          <w:rtl/>
        </w:rPr>
        <w:t xml:space="preserve">א, אני כן רוצה </w:t>
      </w:r>
      <w:bookmarkStart w:id="23453" w:name="_ETM_Q1_3821652"/>
      <w:bookmarkStart w:id="23454" w:name="_ETM_Q1_3820404"/>
      <w:bookmarkStart w:id="23455" w:name="_ETM_Q1_3817404"/>
      <w:bookmarkEnd w:id="23453"/>
      <w:bookmarkEnd w:id="23454"/>
      <w:bookmarkEnd w:id="23455"/>
      <w:r>
        <w:rPr>
          <w:rFonts w:hint="cs"/>
          <w:rtl/>
        </w:rPr>
        <w:t>לומר לפרוטוקול</w:t>
      </w:r>
      <w:bookmarkStart w:id="23456" w:name="_ETM_Q1_3826655"/>
      <w:bookmarkEnd w:id="23456"/>
      <w:r>
        <w:rPr>
          <w:rFonts w:hint="cs"/>
          <w:rtl/>
        </w:rPr>
        <w:t>.</w:t>
      </w:r>
      <w:bookmarkStart w:id="23457" w:name="_ETM_Q1_3824906"/>
      <w:bookmarkEnd w:id="23457"/>
      <w:r>
        <w:rPr>
          <w:rFonts w:hint="cs"/>
          <w:rtl/>
        </w:rPr>
        <w:t xml:space="preserve"> </w:t>
      </w:r>
      <w:bookmarkStart w:id="23458" w:name="_ETM_Q1_3823406"/>
      <w:bookmarkStart w:id="23459" w:name="_ETM_Q1_3821402"/>
      <w:bookmarkEnd w:id="23458"/>
      <w:bookmarkEnd w:id="23459"/>
      <w:r>
        <w:rPr>
          <w:rFonts w:hint="cs"/>
          <w:rtl/>
        </w:rPr>
        <w:t>מ-21:00 במוצאי שבת עד 23</w:t>
      </w:r>
      <w:bookmarkStart w:id="23460" w:name="_ETM_Q1_3829402"/>
      <w:bookmarkStart w:id="23461" w:name="_ETM_Q1_3826656"/>
      <w:bookmarkEnd w:id="23460"/>
      <w:bookmarkEnd w:id="23461"/>
      <w:r>
        <w:rPr>
          <w:rFonts w:hint="cs"/>
          <w:rtl/>
        </w:rPr>
        <w:t>:30 או 00:00</w:t>
      </w:r>
      <w:bookmarkStart w:id="23462" w:name="_ETM_Q1_3830906"/>
      <w:bookmarkStart w:id="23463" w:name="_ETM_Q1_3825406"/>
      <w:bookmarkEnd w:id="23462"/>
      <w:bookmarkEnd w:id="23463"/>
      <w:r>
        <w:rPr>
          <w:rFonts w:hint="cs"/>
          <w:rtl/>
        </w:rPr>
        <w:t>.</w:t>
      </w:r>
    </w:p>
    <w:p w14:paraId="29318D6A" w14:textId="77777777" w:rsidR="00601134" w:rsidRDefault="00601134" w:rsidP="00601134">
      <w:pPr>
        <w:rPr>
          <w:rtl/>
        </w:rPr>
      </w:pPr>
      <w:bookmarkStart w:id="23464" w:name="_ETM_Q1_3829155"/>
      <w:bookmarkStart w:id="23465" w:name="_ETM_Q1_3829405"/>
      <w:bookmarkEnd w:id="23464"/>
      <w:bookmarkEnd w:id="23465"/>
    </w:p>
    <w:p w14:paraId="572897E0" w14:textId="0D8F9458" w:rsidR="00601134" w:rsidRDefault="00601134" w:rsidP="00601134">
      <w:pPr>
        <w:pStyle w:val="af6"/>
        <w:keepNext/>
        <w:rPr>
          <w:rtl/>
        </w:rPr>
      </w:pPr>
      <w:bookmarkStart w:id="23466" w:name="ET_yor_6358_1852"/>
      <w:r w:rsidRPr="00601134">
        <w:rPr>
          <w:rStyle w:val="TagStyle"/>
          <w:rtl/>
        </w:rPr>
        <w:t xml:space="preserve"> &lt;&lt; יור &gt;&gt; </w:t>
      </w:r>
      <w:r>
        <w:rPr>
          <w:rtl/>
        </w:rPr>
        <w:t>היו"ר צביקה פוגל:</w:t>
      </w:r>
      <w:r w:rsidRPr="00601134">
        <w:rPr>
          <w:rStyle w:val="TagStyle"/>
          <w:rtl/>
        </w:rPr>
        <w:t xml:space="preserve"> &lt;&lt; יור &gt;&gt;</w:t>
      </w:r>
      <w:r>
        <w:rPr>
          <w:rtl/>
        </w:rPr>
        <w:t xml:space="preserve">   </w:t>
      </w:r>
      <w:bookmarkEnd w:id="23466"/>
    </w:p>
    <w:p w14:paraId="702766E3" w14:textId="77777777" w:rsidR="00601134" w:rsidRDefault="00601134" w:rsidP="00601134">
      <w:pPr>
        <w:pStyle w:val="KeepWithNext"/>
        <w:rPr>
          <w:rtl/>
        </w:rPr>
      </w:pPr>
    </w:p>
    <w:p w14:paraId="5B1A4167" w14:textId="567C0928" w:rsidR="00601134" w:rsidRDefault="00601134" w:rsidP="00601134">
      <w:pPr>
        <w:rPr>
          <w:rtl/>
        </w:rPr>
      </w:pPr>
      <w:bookmarkStart w:id="23467" w:name="_ETM_Q1_3830405"/>
      <w:bookmarkStart w:id="23468" w:name="_ETM_Q1_3828155"/>
      <w:bookmarkStart w:id="23469" w:name="_ETM_Q1_3825405"/>
      <w:bookmarkEnd w:id="23467"/>
      <w:bookmarkEnd w:id="23468"/>
      <w:bookmarkEnd w:id="23469"/>
      <w:r>
        <w:rPr>
          <w:rFonts w:hint="cs"/>
          <w:rtl/>
        </w:rPr>
        <w:t>ה</w:t>
      </w:r>
      <w:bookmarkStart w:id="23470" w:name="_ETM_Q1_3822651"/>
      <w:bookmarkEnd w:id="23470"/>
      <w:r>
        <w:rPr>
          <w:rFonts w:hint="cs"/>
          <w:rtl/>
        </w:rPr>
        <w:t xml:space="preserve">וא הבין. מה </w:t>
      </w:r>
      <w:bookmarkStart w:id="23471" w:name="_ETM_Q1_3825906"/>
      <w:bookmarkEnd w:id="23471"/>
      <w:r>
        <w:rPr>
          <w:rFonts w:hint="cs"/>
          <w:rtl/>
        </w:rPr>
        <w:t xml:space="preserve">שהוא רוצה זה שמ-21:00 כל איש יבוא ביחד עם אשתו וכך </w:t>
      </w:r>
      <w:bookmarkStart w:id="23472" w:name="_ETM_Q1_3833906"/>
      <w:bookmarkEnd w:id="23472"/>
      <w:r>
        <w:rPr>
          <w:rFonts w:hint="cs"/>
          <w:rtl/>
        </w:rPr>
        <w:t xml:space="preserve">הוא </w:t>
      </w:r>
      <w:bookmarkStart w:id="23473" w:name="_ETM_Q1_3832402"/>
      <w:bookmarkEnd w:id="23473"/>
      <w:r>
        <w:rPr>
          <w:rFonts w:hint="cs"/>
          <w:rtl/>
        </w:rPr>
        <w:t>ימלא את</w:t>
      </w:r>
      <w:bookmarkStart w:id="23474" w:name="_ETM_Q1_3832902"/>
      <w:bookmarkEnd w:id="23474"/>
      <w:r>
        <w:rPr>
          <w:rFonts w:hint="cs"/>
          <w:rtl/>
        </w:rPr>
        <w:t xml:space="preserve"> המכסה של העשר נשים</w:t>
      </w:r>
      <w:bookmarkStart w:id="23475" w:name="_ETM_Q1_3837156"/>
      <w:bookmarkStart w:id="23476" w:name="_ETM_Q1_3834156"/>
      <w:bookmarkEnd w:id="23475"/>
      <w:bookmarkEnd w:id="23476"/>
      <w:r>
        <w:rPr>
          <w:rFonts w:hint="cs"/>
          <w:rtl/>
        </w:rPr>
        <w:t xml:space="preserve">. </w:t>
      </w:r>
    </w:p>
    <w:p w14:paraId="348E763D" w14:textId="77777777" w:rsidR="00601134" w:rsidRDefault="00601134" w:rsidP="00601134">
      <w:pPr>
        <w:rPr>
          <w:rtl/>
        </w:rPr>
      </w:pPr>
      <w:bookmarkStart w:id="23477" w:name="_ETM_Q1_3835905"/>
      <w:bookmarkStart w:id="23478" w:name="_ETM_Q1_3836902"/>
      <w:bookmarkEnd w:id="23477"/>
      <w:bookmarkEnd w:id="23478"/>
    </w:p>
    <w:p w14:paraId="2DD6DEC8" w14:textId="45628544" w:rsidR="00601134" w:rsidRDefault="00601134" w:rsidP="00601134">
      <w:pPr>
        <w:pStyle w:val="a4"/>
        <w:keepNext/>
        <w:rPr>
          <w:rtl/>
        </w:rPr>
      </w:pPr>
      <w:bookmarkStart w:id="23479" w:name="ET_speaker_6497_1853"/>
      <w:r w:rsidRPr="00601134">
        <w:rPr>
          <w:rStyle w:val="TagStyle"/>
          <w:rtl/>
        </w:rPr>
        <w:t xml:space="preserve"> &lt;&lt; דובר &gt;&gt; </w:t>
      </w:r>
      <w:r>
        <w:rPr>
          <w:rtl/>
        </w:rPr>
        <w:t>השר לירושלים ומסורת ישראל מאיר פרוש:</w:t>
      </w:r>
      <w:r w:rsidRPr="00601134">
        <w:rPr>
          <w:rStyle w:val="TagStyle"/>
          <w:rtl/>
        </w:rPr>
        <w:t xml:space="preserve"> &lt;&lt; דובר &gt;&gt;</w:t>
      </w:r>
      <w:r>
        <w:rPr>
          <w:rtl/>
        </w:rPr>
        <w:t xml:space="preserve">   </w:t>
      </w:r>
      <w:bookmarkEnd w:id="23479"/>
    </w:p>
    <w:p w14:paraId="138353B2" w14:textId="77777777" w:rsidR="00601134" w:rsidRDefault="00601134" w:rsidP="00601134">
      <w:pPr>
        <w:pStyle w:val="KeepWithNext"/>
        <w:rPr>
          <w:rtl/>
        </w:rPr>
      </w:pPr>
    </w:p>
    <w:p w14:paraId="4D852C51" w14:textId="47E0EF89" w:rsidR="00601134" w:rsidRDefault="00601134" w:rsidP="00601134">
      <w:pPr>
        <w:rPr>
          <w:rtl/>
        </w:rPr>
      </w:pPr>
      <w:bookmarkStart w:id="23480" w:name="_ETM_Q1_3838151"/>
      <w:bookmarkStart w:id="23481" w:name="_ETM_Q1_3838402"/>
      <w:bookmarkEnd w:id="23480"/>
      <w:bookmarkEnd w:id="23481"/>
      <w:r>
        <w:rPr>
          <w:rFonts w:hint="cs"/>
          <w:rtl/>
        </w:rPr>
        <w:t>אני ל</w:t>
      </w:r>
      <w:bookmarkStart w:id="23482" w:name="_ETM_Q1_3839652"/>
      <w:bookmarkEnd w:id="23482"/>
      <w:r>
        <w:rPr>
          <w:rFonts w:hint="cs"/>
          <w:rtl/>
        </w:rPr>
        <w:t>א אתערב</w:t>
      </w:r>
      <w:bookmarkStart w:id="23483" w:name="_ETM_Q1_3838156"/>
      <w:bookmarkEnd w:id="23483"/>
      <w:r>
        <w:rPr>
          <w:rFonts w:hint="cs"/>
          <w:rtl/>
        </w:rPr>
        <w:t>.</w:t>
      </w:r>
      <w:bookmarkStart w:id="23484" w:name="_ETM_Q1_3835401"/>
      <w:bookmarkEnd w:id="23484"/>
      <w:r>
        <w:rPr>
          <w:rFonts w:hint="cs"/>
          <w:rtl/>
        </w:rPr>
        <w:t xml:space="preserve"> ועד מירון יעשה מה שהוא רואה לנכון. </w:t>
      </w:r>
    </w:p>
    <w:p w14:paraId="3DE3DD62" w14:textId="77777777" w:rsidR="00601134" w:rsidRDefault="00601134" w:rsidP="00601134">
      <w:pPr>
        <w:rPr>
          <w:rtl/>
        </w:rPr>
      </w:pPr>
      <w:bookmarkStart w:id="23485" w:name="_ETM_Q1_3838904"/>
      <w:bookmarkStart w:id="23486" w:name="_ETM_Q1_3836156"/>
      <w:bookmarkStart w:id="23487" w:name="_ETM_Q1_3836654"/>
      <w:bookmarkEnd w:id="23485"/>
      <w:bookmarkEnd w:id="23486"/>
      <w:bookmarkEnd w:id="23487"/>
    </w:p>
    <w:p w14:paraId="1149C94C" w14:textId="4675E567" w:rsidR="00601134" w:rsidRDefault="00601134" w:rsidP="00601134">
      <w:pPr>
        <w:pStyle w:val="af6"/>
        <w:keepNext/>
        <w:rPr>
          <w:rtl/>
        </w:rPr>
      </w:pPr>
      <w:bookmarkStart w:id="23488" w:name="ET_yor_6358_1854"/>
      <w:r w:rsidRPr="00601134">
        <w:rPr>
          <w:rStyle w:val="TagStyle"/>
          <w:rtl/>
        </w:rPr>
        <w:t xml:space="preserve"> &lt;&lt; יור &gt;&gt; </w:t>
      </w:r>
      <w:r>
        <w:rPr>
          <w:rtl/>
        </w:rPr>
        <w:t>היו"ר צביקה פוגל:</w:t>
      </w:r>
      <w:r w:rsidRPr="00601134">
        <w:rPr>
          <w:rStyle w:val="TagStyle"/>
          <w:rtl/>
        </w:rPr>
        <w:t xml:space="preserve"> &lt;&lt; יור &gt;&gt;</w:t>
      </w:r>
      <w:r>
        <w:rPr>
          <w:rtl/>
        </w:rPr>
        <w:t xml:space="preserve">   </w:t>
      </w:r>
      <w:bookmarkEnd w:id="23488"/>
    </w:p>
    <w:p w14:paraId="08DC11B0" w14:textId="77777777" w:rsidR="00601134" w:rsidRDefault="00601134" w:rsidP="00601134">
      <w:pPr>
        <w:pStyle w:val="KeepWithNext"/>
        <w:rPr>
          <w:rtl/>
        </w:rPr>
      </w:pPr>
    </w:p>
    <w:p w14:paraId="6089F3FD" w14:textId="3E7CF90D" w:rsidR="00601134" w:rsidRDefault="00601134" w:rsidP="00601134">
      <w:pPr>
        <w:rPr>
          <w:rtl/>
        </w:rPr>
      </w:pPr>
      <w:r>
        <w:rPr>
          <w:rFonts w:hint="cs"/>
          <w:rtl/>
        </w:rPr>
        <w:t>יופי. רוני</w:t>
      </w:r>
      <w:bookmarkStart w:id="23489" w:name="_ETM_Q1_3839654"/>
      <w:bookmarkEnd w:id="23489"/>
      <w:r>
        <w:rPr>
          <w:rFonts w:hint="cs"/>
          <w:rtl/>
        </w:rPr>
        <w:t>, ראית איך א</w:t>
      </w:r>
      <w:bookmarkStart w:id="23490" w:name="_ETM_Q1_3839154"/>
      <w:bookmarkEnd w:id="23490"/>
      <w:r>
        <w:rPr>
          <w:rFonts w:hint="cs"/>
          <w:rtl/>
        </w:rPr>
        <w:t>ני מסדר לך את זה?</w:t>
      </w:r>
      <w:bookmarkStart w:id="23491" w:name="_ETM_Q1_3846405"/>
      <w:bookmarkEnd w:id="23491"/>
    </w:p>
    <w:p w14:paraId="171FF687" w14:textId="77777777" w:rsidR="00601134" w:rsidRDefault="00601134" w:rsidP="00601134">
      <w:pPr>
        <w:ind w:firstLine="0"/>
        <w:rPr>
          <w:rtl/>
        </w:rPr>
      </w:pPr>
      <w:bookmarkStart w:id="23492" w:name="_ETM_Q1_3841155"/>
      <w:bookmarkStart w:id="23493" w:name="_ETM_Q1_3844904"/>
      <w:bookmarkEnd w:id="23492"/>
      <w:bookmarkEnd w:id="23493"/>
    </w:p>
    <w:p w14:paraId="28152E78" w14:textId="524FDB37" w:rsidR="00601134" w:rsidRDefault="00601134" w:rsidP="00601134">
      <w:pPr>
        <w:pStyle w:val="af9"/>
        <w:keepNext/>
        <w:rPr>
          <w:rtl/>
        </w:rPr>
      </w:pPr>
      <w:bookmarkStart w:id="23494" w:name="ET_guest_928942_1855"/>
      <w:r w:rsidRPr="00601134">
        <w:rPr>
          <w:rStyle w:val="TagStyle"/>
          <w:rtl/>
        </w:rPr>
        <w:t xml:space="preserve"> &lt;&lt; אורח &gt;&gt; </w:t>
      </w:r>
      <w:r>
        <w:rPr>
          <w:rtl/>
        </w:rPr>
        <w:t>רוני זלושינסקי:</w:t>
      </w:r>
      <w:r w:rsidRPr="00601134">
        <w:rPr>
          <w:rStyle w:val="TagStyle"/>
          <w:rtl/>
        </w:rPr>
        <w:t xml:space="preserve"> &lt;&lt; אורח &gt;&gt;</w:t>
      </w:r>
      <w:r>
        <w:rPr>
          <w:rtl/>
        </w:rPr>
        <w:t xml:space="preserve">   </w:t>
      </w:r>
      <w:bookmarkEnd w:id="23494"/>
    </w:p>
    <w:p w14:paraId="71C8E992" w14:textId="77777777" w:rsidR="00601134" w:rsidRDefault="00601134" w:rsidP="00601134">
      <w:pPr>
        <w:pStyle w:val="KeepWithNext"/>
        <w:rPr>
          <w:rtl/>
        </w:rPr>
      </w:pPr>
    </w:p>
    <w:p w14:paraId="54EC1968" w14:textId="59F729EC" w:rsidR="00601134" w:rsidRDefault="00601134" w:rsidP="00601134">
      <w:pPr>
        <w:rPr>
          <w:rtl/>
        </w:rPr>
      </w:pPr>
      <w:bookmarkStart w:id="23495" w:name="_ETM_Q1_3842154"/>
      <w:bookmarkStart w:id="23496" w:name="_ETM_Q1_3842404"/>
      <w:bookmarkStart w:id="23497" w:name="_ETM_Q1_3839404"/>
      <w:bookmarkStart w:id="23498" w:name="_ETM_Q1_3837404"/>
      <w:bookmarkEnd w:id="23495"/>
      <w:bookmarkEnd w:id="23496"/>
      <w:bookmarkEnd w:id="23497"/>
      <w:bookmarkEnd w:id="23498"/>
      <w:r>
        <w:rPr>
          <w:rFonts w:hint="cs"/>
          <w:rtl/>
        </w:rPr>
        <w:t xml:space="preserve">מצוין. תודה. </w:t>
      </w:r>
    </w:p>
    <w:p w14:paraId="581F19D2" w14:textId="77777777" w:rsidR="00601134" w:rsidRDefault="00601134" w:rsidP="00601134">
      <w:pPr>
        <w:rPr>
          <w:rtl/>
        </w:rPr>
      </w:pPr>
      <w:bookmarkStart w:id="23499" w:name="_ETM_Q1_3845903"/>
      <w:bookmarkStart w:id="23500" w:name="_ETM_Q1_3846154"/>
      <w:bookmarkEnd w:id="23499"/>
      <w:bookmarkEnd w:id="23500"/>
    </w:p>
    <w:p w14:paraId="53AFEC6D" w14:textId="7B3EF46C" w:rsidR="00601134" w:rsidRDefault="00601134" w:rsidP="00601134">
      <w:pPr>
        <w:pStyle w:val="a4"/>
        <w:keepNext/>
        <w:rPr>
          <w:rtl/>
        </w:rPr>
      </w:pPr>
      <w:bookmarkStart w:id="23501" w:name="ET_speaker_6497_1856"/>
      <w:r w:rsidRPr="00601134">
        <w:rPr>
          <w:rStyle w:val="TagStyle"/>
          <w:rtl/>
        </w:rPr>
        <w:t xml:space="preserve"> &lt;&lt; דובר &gt;&gt; </w:t>
      </w:r>
      <w:r>
        <w:rPr>
          <w:rtl/>
        </w:rPr>
        <w:t>השר לירושלים ומסורת ישראל מאיר פרוש:</w:t>
      </w:r>
      <w:r w:rsidRPr="00601134">
        <w:rPr>
          <w:rStyle w:val="TagStyle"/>
          <w:rtl/>
        </w:rPr>
        <w:t xml:space="preserve"> &lt;&lt; דובר &gt;&gt;</w:t>
      </w:r>
      <w:r>
        <w:rPr>
          <w:rtl/>
        </w:rPr>
        <w:t xml:space="preserve">   </w:t>
      </w:r>
      <w:bookmarkEnd w:id="23501"/>
    </w:p>
    <w:p w14:paraId="77891CBB" w14:textId="77777777" w:rsidR="00601134" w:rsidRDefault="00601134" w:rsidP="00601134">
      <w:pPr>
        <w:pStyle w:val="KeepWithNext"/>
        <w:rPr>
          <w:rtl/>
        </w:rPr>
      </w:pPr>
    </w:p>
    <w:p w14:paraId="10DF287E" w14:textId="3D43452C" w:rsidR="00601134" w:rsidRDefault="00601134" w:rsidP="00601134">
      <w:pPr>
        <w:rPr>
          <w:rtl/>
        </w:rPr>
      </w:pPr>
      <w:bookmarkStart w:id="23502" w:name="_ETM_Q1_3838404"/>
      <w:bookmarkStart w:id="23503" w:name="_ETM_Q1_3843404"/>
      <w:bookmarkStart w:id="23504" w:name="_ETM_Q1_3841153"/>
      <w:bookmarkEnd w:id="23502"/>
      <w:bookmarkEnd w:id="23503"/>
      <w:bookmarkEnd w:id="23504"/>
      <w:r>
        <w:rPr>
          <w:rFonts w:hint="cs"/>
          <w:rtl/>
        </w:rPr>
        <w:t xml:space="preserve">העיקר שהוא </w:t>
      </w:r>
      <w:bookmarkStart w:id="23505" w:name="_ETM_Q1_3842903"/>
      <w:bookmarkEnd w:id="23505"/>
      <w:r>
        <w:rPr>
          <w:rFonts w:hint="cs"/>
          <w:rtl/>
        </w:rPr>
        <w:t>יתחלק וישתדל לתת לכולם אי</w:t>
      </w:r>
      <w:bookmarkStart w:id="23506" w:name="_ETM_Q1_3843653"/>
      <w:bookmarkEnd w:id="23506"/>
      <w:r>
        <w:rPr>
          <w:rFonts w:hint="cs"/>
          <w:rtl/>
        </w:rPr>
        <w:t xml:space="preserve">זושהי </w:t>
      </w:r>
      <w:bookmarkStart w:id="23507" w:name="_ETM_Q1_3840903"/>
      <w:bookmarkEnd w:id="23507"/>
      <w:r>
        <w:rPr>
          <w:rFonts w:hint="cs"/>
          <w:rtl/>
        </w:rPr>
        <w:t xml:space="preserve">נציגות. </w:t>
      </w:r>
    </w:p>
    <w:p w14:paraId="251ADF14" w14:textId="77777777" w:rsidR="00601134" w:rsidRDefault="00601134" w:rsidP="00601134">
      <w:pPr>
        <w:rPr>
          <w:rtl/>
        </w:rPr>
      </w:pPr>
      <w:bookmarkStart w:id="23508" w:name="_ETM_Q1_3842654"/>
      <w:bookmarkEnd w:id="23508"/>
    </w:p>
    <w:p w14:paraId="22B695A4" w14:textId="0CE48456" w:rsidR="00601134" w:rsidRDefault="00601134" w:rsidP="00601134">
      <w:pPr>
        <w:pStyle w:val="af9"/>
        <w:keepNext/>
        <w:rPr>
          <w:rtl/>
        </w:rPr>
      </w:pPr>
      <w:bookmarkStart w:id="23509" w:name="ET_guest_928942_1857"/>
      <w:r w:rsidRPr="00601134">
        <w:rPr>
          <w:rStyle w:val="TagStyle"/>
          <w:rtl/>
        </w:rPr>
        <w:t xml:space="preserve"> &lt;&lt; אורח &gt;&gt; </w:t>
      </w:r>
      <w:r>
        <w:rPr>
          <w:rtl/>
        </w:rPr>
        <w:t>רוני זלושינסקי:</w:t>
      </w:r>
      <w:r w:rsidRPr="00601134">
        <w:rPr>
          <w:rStyle w:val="TagStyle"/>
          <w:rtl/>
        </w:rPr>
        <w:t xml:space="preserve"> &lt;&lt; אורח &gt;&gt;</w:t>
      </w:r>
      <w:r>
        <w:rPr>
          <w:rtl/>
        </w:rPr>
        <w:t xml:space="preserve">   </w:t>
      </w:r>
      <w:bookmarkEnd w:id="23509"/>
    </w:p>
    <w:p w14:paraId="38FE2D11" w14:textId="77777777" w:rsidR="00601134" w:rsidRDefault="00601134" w:rsidP="00601134">
      <w:pPr>
        <w:pStyle w:val="KeepWithNext"/>
        <w:rPr>
          <w:rtl/>
        </w:rPr>
      </w:pPr>
    </w:p>
    <w:p w14:paraId="12A86EB9" w14:textId="652FC738" w:rsidR="00601134" w:rsidRDefault="00601134" w:rsidP="00601134">
      <w:pPr>
        <w:rPr>
          <w:rtl/>
        </w:rPr>
      </w:pPr>
      <w:bookmarkStart w:id="23510" w:name="_ETM_Q1_3846903"/>
      <w:bookmarkEnd w:id="23510"/>
      <w:r>
        <w:rPr>
          <w:rFonts w:hint="cs"/>
          <w:rtl/>
        </w:rPr>
        <w:t xml:space="preserve">כן, בהחלט. </w:t>
      </w:r>
      <w:bookmarkStart w:id="23511" w:name="_ETM_Q1_3846654"/>
      <w:bookmarkEnd w:id="23511"/>
    </w:p>
    <w:p w14:paraId="4CF184C7" w14:textId="77777777" w:rsidR="00601134" w:rsidRDefault="00601134" w:rsidP="00601134">
      <w:pPr>
        <w:rPr>
          <w:rtl/>
        </w:rPr>
      </w:pPr>
      <w:bookmarkStart w:id="23512" w:name="_ETM_Q1_3846905"/>
      <w:bookmarkStart w:id="23513" w:name="_ETM_Q1_3847404"/>
      <w:bookmarkEnd w:id="23512"/>
      <w:bookmarkEnd w:id="23513"/>
    </w:p>
    <w:p w14:paraId="02C78EAF" w14:textId="56D629FA" w:rsidR="00601134" w:rsidRDefault="00601134" w:rsidP="00601134">
      <w:pPr>
        <w:pStyle w:val="af6"/>
        <w:keepNext/>
        <w:rPr>
          <w:rtl/>
        </w:rPr>
      </w:pPr>
      <w:bookmarkStart w:id="23514" w:name="ET_yor_6358_1858"/>
      <w:r w:rsidRPr="00601134">
        <w:rPr>
          <w:rStyle w:val="TagStyle"/>
          <w:rtl/>
        </w:rPr>
        <w:t xml:space="preserve"> &lt;&lt; יור &gt;&gt; </w:t>
      </w:r>
      <w:r>
        <w:rPr>
          <w:rtl/>
        </w:rPr>
        <w:t>היו"ר צביקה פוגל:</w:t>
      </w:r>
      <w:r w:rsidRPr="00601134">
        <w:rPr>
          <w:rStyle w:val="TagStyle"/>
          <w:rtl/>
        </w:rPr>
        <w:t xml:space="preserve"> &lt;&lt; יור &gt;&gt;</w:t>
      </w:r>
      <w:r>
        <w:rPr>
          <w:rtl/>
        </w:rPr>
        <w:t xml:space="preserve">   </w:t>
      </w:r>
      <w:bookmarkEnd w:id="23514"/>
    </w:p>
    <w:p w14:paraId="3310A4F8" w14:textId="77777777" w:rsidR="00601134" w:rsidRDefault="00601134" w:rsidP="00601134">
      <w:pPr>
        <w:pStyle w:val="KeepWithNext"/>
        <w:rPr>
          <w:rtl/>
        </w:rPr>
      </w:pPr>
    </w:p>
    <w:p w14:paraId="59673BA5" w14:textId="6E5F5AB8" w:rsidR="00601134" w:rsidRDefault="00601134" w:rsidP="00601134">
      <w:pPr>
        <w:rPr>
          <w:rtl/>
        </w:rPr>
      </w:pPr>
      <w:bookmarkStart w:id="23515" w:name="_ETM_Q1_3847902"/>
      <w:bookmarkEnd w:id="23515"/>
      <w:r>
        <w:rPr>
          <w:rFonts w:hint="cs"/>
          <w:rtl/>
        </w:rPr>
        <w:t>עוד הערות לסעיף 12?</w:t>
      </w:r>
    </w:p>
    <w:p w14:paraId="182C38EE" w14:textId="77777777" w:rsidR="00601134" w:rsidRDefault="00601134" w:rsidP="00601134">
      <w:pPr>
        <w:rPr>
          <w:rtl/>
        </w:rPr>
      </w:pPr>
      <w:bookmarkStart w:id="23516" w:name="_ETM_Q1_3852152"/>
      <w:bookmarkStart w:id="23517" w:name="_ETM_Q1_3846152"/>
      <w:bookmarkStart w:id="23518" w:name="_ETM_Q1_3848654"/>
      <w:bookmarkEnd w:id="23516"/>
      <w:bookmarkEnd w:id="23517"/>
      <w:bookmarkEnd w:id="23518"/>
    </w:p>
    <w:p w14:paraId="1169EC52" w14:textId="65BE04F4" w:rsidR="00601134" w:rsidRDefault="00601134" w:rsidP="00601134">
      <w:pPr>
        <w:pStyle w:val="af9"/>
        <w:keepNext/>
        <w:rPr>
          <w:rtl/>
        </w:rPr>
      </w:pPr>
      <w:bookmarkStart w:id="23519" w:name="ET_guest_882312_1859"/>
      <w:r w:rsidRPr="00601134">
        <w:rPr>
          <w:rStyle w:val="TagStyle"/>
          <w:rtl/>
        </w:rPr>
        <w:t xml:space="preserve"> &lt;&lt; אורח &gt;&gt; </w:t>
      </w:r>
      <w:r>
        <w:rPr>
          <w:rtl/>
        </w:rPr>
        <w:t>רועי הראל:</w:t>
      </w:r>
      <w:r w:rsidRPr="00601134">
        <w:rPr>
          <w:rStyle w:val="TagStyle"/>
          <w:rtl/>
        </w:rPr>
        <w:t xml:space="preserve"> &lt;&lt; אורח &gt;&gt;</w:t>
      </w:r>
      <w:r>
        <w:rPr>
          <w:rtl/>
        </w:rPr>
        <w:t xml:space="preserve">   </w:t>
      </w:r>
      <w:bookmarkEnd w:id="23519"/>
    </w:p>
    <w:p w14:paraId="1C4D354F" w14:textId="77777777" w:rsidR="00601134" w:rsidRDefault="00601134" w:rsidP="00601134">
      <w:pPr>
        <w:pStyle w:val="KeepWithNext"/>
        <w:rPr>
          <w:rtl/>
        </w:rPr>
      </w:pPr>
    </w:p>
    <w:p w14:paraId="3352969D" w14:textId="3E4B08ED" w:rsidR="00601134" w:rsidRDefault="00601134" w:rsidP="00601134">
      <w:pPr>
        <w:rPr>
          <w:rtl/>
        </w:rPr>
      </w:pPr>
      <w:bookmarkStart w:id="23520" w:name="_ETM_Q1_3849154"/>
      <w:bookmarkStart w:id="23521" w:name="_ETM_Q1_3849404"/>
      <w:bookmarkEnd w:id="23520"/>
      <w:bookmarkEnd w:id="23521"/>
      <w:r>
        <w:rPr>
          <w:rFonts w:hint="cs"/>
          <w:rtl/>
        </w:rPr>
        <w:t xml:space="preserve">אפשר? רועי </w:t>
      </w:r>
      <w:bookmarkStart w:id="23522" w:name="_ETM_Q1_3849659"/>
      <w:bookmarkEnd w:id="23522"/>
      <w:r>
        <w:rPr>
          <w:rFonts w:hint="cs"/>
          <w:rtl/>
        </w:rPr>
        <w:t>מהמשרד לביטחון לאומי.</w:t>
      </w:r>
      <w:bookmarkStart w:id="23523" w:name="_ETM_Q1_3850402"/>
      <w:bookmarkStart w:id="23524" w:name="_ETM_Q1_3850902"/>
      <w:bookmarkStart w:id="23525" w:name="_ETM_Q1_3851403"/>
      <w:bookmarkStart w:id="23526" w:name="_ETM_Q1_3848653"/>
      <w:bookmarkEnd w:id="23523"/>
      <w:bookmarkEnd w:id="23524"/>
      <w:bookmarkEnd w:id="23525"/>
      <w:bookmarkEnd w:id="23526"/>
      <w:r>
        <w:rPr>
          <w:rFonts w:hint="cs"/>
          <w:rtl/>
        </w:rPr>
        <w:t xml:space="preserve"> </w:t>
      </w:r>
      <w:bookmarkStart w:id="23527" w:name="_ETM_Q1_3849152"/>
      <w:bookmarkEnd w:id="23527"/>
      <w:r>
        <w:rPr>
          <w:rFonts w:hint="cs"/>
          <w:rtl/>
        </w:rPr>
        <w:t xml:space="preserve">אנחנו מזכירים </w:t>
      </w:r>
      <w:bookmarkStart w:id="23528" w:name="_ETM_Q1_3852402"/>
      <w:bookmarkEnd w:id="23528"/>
      <w:r>
        <w:rPr>
          <w:rFonts w:hint="cs"/>
          <w:rtl/>
        </w:rPr>
        <w:t>שהייתה דרישה של השר שרשימת ההיתרים ת</w:t>
      </w:r>
      <w:r w:rsidR="004B7062">
        <w:rPr>
          <w:rFonts w:hint="cs"/>
          <w:rtl/>
        </w:rPr>
        <w:t xml:space="preserve"> </w:t>
      </w:r>
      <w:r>
        <w:rPr>
          <w:rFonts w:hint="cs"/>
          <w:rtl/>
        </w:rPr>
        <w:t>היה מסוכמת איתו.</w:t>
      </w:r>
      <w:bookmarkStart w:id="23529" w:name="_ETM_Q1_3859406"/>
      <w:bookmarkEnd w:id="23529"/>
      <w:r>
        <w:rPr>
          <w:rFonts w:hint="cs"/>
          <w:rtl/>
        </w:rPr>
        <w:t xml:space="preserve"> </w:t>
      </w:r>
      <w:bookmarkStart w:id="23530" w:name="_ETM_Q1_3857656"/>
      <w:bookmarkEnd w:id="23530"/>
    </w:p>
    <w:p w14:paraId="4C28E325" w14:textId="77777777" w:rsidR="00601134" w:rsidRDefault="00601134" w:rsidP="00601134">
      <w:pPr>
        <w:rPr>
          <w:rtl/>
        </w:rPr>
      </w:pPr>
      <w:bookmarkStart w:id="23531" w:name="_ETM_Q1_3857907"/>
      <w:bookmarkStart w:id="23532" w:name="_ETM_Q1_3858656"/>
      <w:bookmarkEnd w:id="23531"/>
      <w:bookmarkEnd w:id="23532"/>
    </w:p>
    <w:p w14:paraId="026D3F3D" w14:textId="4084CDE1" w:rsidR="00601134" w:rsidRDefault="00601134" w:rsidP="00601134">
      <w:pPr>
        <w:pStyle w:val="af6"/>
        <w:keepNext/>
        <w:rPr>
          <w:rtl/>
        </w:rPr>
      </w:pPr>
      <w:bookmarkStart w:id="23533" w:name="ET_yor_6358_1860"/>
      <w:r w:rsidRPr="00601134">
        <w:rPr>
          <w:rStyle w:val="TagStyle"/>
          <w:rtl/>
        </w:rPr>
        <w:t xml:space="preserve"> &lt;&lt; יור &gt;&gt; </w:t>
      </w:r>
      <w:r>
        <w:rPr>
          <w:rtl/>
        </w:rPr>
        <w:t>היו"ר צביקה פוגל:</w:t>
      </w:r>
      <w:r w:rsidRPr="00601134">
        <w:rPr>
          <w:rStyle w:val="TagStyle"/>
          <w:rtl/>
        </w:rPr>
        <w:t xml:space="preserve"> &lt;&lt; יור &gt;&gt;</w:t>
      </w:r>
      <w:r>
        <w:rPr>
          <w:rtl/>
        </w:rPr>
        <w:t xml:space="preserve">   </w:t>
      </w:r>
      <w:bookmarkEnd w:id="23533"/>
    </w:p>
    <w:p w14:paraId="42C3144F" w14:textId="77777777" w:rsidR="00601134" w:rsidRDefault="00601134" w:rsidP="00601134">
      <w:pPr>
        <w:pStyle w:val="KeepWithNext"/>
        <w:rPr>
          <w:rtl/>
        </w:rPr>
      </w:pPr>
    </w:p>
    <w:p w14:paraId="08B93DE5" w14:textId="709B22D4" w:rsidR="00601134" w:rsidRDefault="00601134" w:rsidP="00601134">
      <w:pPr>
        <w:rPr>
          <w:rtl/>
        </w:rPr>
      </w:pPr>
      <w:bookmarkStart w:id="23534" w:name="_ETM_Q1_3859657"/>
      <w:bookmarkEnd w:id="23534"/>
      <w:r>
        <w:rPr>
          <w:rFonts w:hint="cs"/>
          <w:rtl/>
        </w:rPr>
        <w:t xml:space="preserve">תכף אני אנחה את זה, או איתו או </w:t>
      </w:r>
      <w:bookmarkStart w:id="23535" w:name="_ETM_Q1_3860654"/>
      <w:bookmarkEnd w:id="23535"/>
      <w:r>
        <w:rPr>
          <w:rFonts w:hint="cs"/>
          <w:rtl/>
        </w:rPr>
        <w:t>עם מי מטעמ</w:t>
      </w:r>
      <w:bookmarkStart w:id="23536" w:name="_ETM_Q1_3864154"/>
      <w:bookmarkStart w:id="23537" w:name="_ETM_Q1_3860905"/>
      <w:bookmarkEnd w:id="23536"/>
      <w:bookmarkEnd w:id="23537"/>
      <w:r>
        <w:rPr>
          <w:rFonts w:hint="cs"/>
          <w:rtl/>
        </w:rPr>
        <w:t xml:space="preserve">ו, </w:t>
      </w:r>
      <w:bookmarkStart w:id="23538" w:name="_ETM_Q1_3862155"/>
      <w:bookmarkStart w:id="23539" w:name="_ETM_Q1_3860405"/>
      <w:bookmarkEnd w:id="23538"/>
      <w:bookmarkEnd w:id="23539"/>
      <w:r>
        <w:rPr>
          <w:rFonts w:hint="cs"/>
          <w:rtl/>
        </w:rPr>
        <w:t xml:space="preserve">למשל אלון. </w:t>
      </w:r>
    </w:p>
    <w:p w14:paraId="65727655" w14:textId="77777777" w:rsidR="00601134" w:rsidRDefault="00601134" w:rsidP="00601134">
      <w:pPr>
        <w:rPr>
          <w:rtl/>
        </w:rPr>
      </w:pPr>
      <w:bookmarkStart w:id="23540" w:name="_ETM_Q1_3859902"/>
      <w:bookmarkEnd w:id="23540"/>
    </w:p>
    <w:p w14:paraId="72DF7B10" w14:textId="14F3FFF2" w:rsidR="00601134" w:rsidRDefault="00601134" w:rsidP="00601134">
      <w:pPr>
        <w:pStyle w:val="af9"/>
        <w:keepNext/>
        <w:rPr>
          <w:rtl/>
        </w:rPr>
      </w:pPr>
      <w:bookmarkStart w:id="23541" w:name="ET_guest_882312_1861"/>
      <w:r w:rsidRPr="00601134">
        <w:rPr>
          <w:rStyle w:val="TagStyle"/>
          <w:rtl/>
        </w:rPr>
        <w:t xml:space="preserve"> &lt;&lt; אורח &gt;&gt; </w:t>
      </w:r>
      <w:r>
        <w:rPr>
          <w:rtl/>
        </w:rPr>
        <w:t>רועי הראל:</w:t>
      </w:r>
      <w:r w:rsidRPr="00601134">
        <w:rPr>
          <w:rStyle w:val="TagStyle"/>
          <w:rtl/>
        </w:rPr>
        <w:t xml:space="preserve"> &lt;&lt; אורח &gt;&gt;</w:t>
      </w:r>
      <w:r>
        <w:rPr>
          <w:rtl/>
        </w:rPr>
        <w:t xml:space="preserve">   </w:t>
      </w:r>
      <w:bookmarkEnd w:id="23541"/>
    </w:p>
    <w:p w14:paraId="2C079819" w14:textId="77777777" w:rsidR="00601134" w:rsidRDefault="00601134" w:rsidP="00601134">
      <w:pPr>
        <w:pStyle w:val="KeepWithNext"/>
        <w:rPr>
          <w:rtl/>
        </w:rPr>
      </w:pPr>
      <w:bookmarkStart w:id="23542" w:name="_ETM_Q1_3863654"/>
      <w:bookmarkEnd w:id="23542"/>
    </w:p>
    <w:p w14:paraId="1A8227B0" w14:textId="262E2E80" w:rsidR="00601134" w:rsidRDefault="00601134" w:rsidP="00601134">
      <w:pPr>
        <w:rPr>
          <w:rtl/>
        </w:rPr>
      </w:pPr>
      <w:bookmarkStart w:id="23543" w:name="_ETM_Q1_3861156"/>
      <w:bookmarkStart w:id="23544" w:name="_ETM_Q1_3861404"/>
      <w:bookmarkEnd w:id="23543"/>
      <w:bookmarkEnd w:id="23544"/>
      <w:r>
        <w:rPr>
          <w:rFonts w:hint="cs"/>
          <w:rtl/>
        </w:rPr>
        <w:t>בסדר, ה</w:t>
      </w:r>
      <w:bookmarkStart w:id="23545" w:name="_ETM_Q1_3862404"/>
      <w:bookmarkEnd w:id="23545"/>
      <w:r>
        <w:rPr>
          <w:rFonts w:hint="cs"/>
          <w:rtl/>
        </w:rPr>
        <w:t>שר או מי מטעמו. אין בעיה. יש פה גם הסעיף לגבי</w:t>
      </w:r>
      <w:bookmarkStart w:id="23546" w:name="_ETM_Q1_3871154"/>
      <w:bookmarkEnd w:id="23546"/>
      <w:r>
        <w:rPr>
          <w:rFonts w:hint="cs"/>
          <w:rtl/>
        </w:rPr>
        <w:t xml:space="preserve"> ההגבלות </w:t>
      </w:r>
      <w:bookmarkStart w:id="23547" w:name="_ETM_Q1_3868653"/>
      <w:bookmarkEnd w:id="23547"/>
      <w:r>
        <w:rPr>
          <w:rFonts w:hint="cs"/>
          <w:rtl/>
        </w:rPr>
        <w:t xml:space="preserve">המשתנות של פיקוד העורף </w:t>
      </w:r>
      <w:bookmarkStart w:id="23548" w:name="_ETM_Q1_3869903"/>
      <w:bookmarkEnd w:id="23548"/>
      <w:r>
        <w:rPr>
          <w:rFonts w:hint="cs"/>
          <w:rtl/>
        </w:rPr>
        <w:t>וכמו שאמרנו</w:t>
      </w:r>
      <w:bookmarkStart w:id="23549" w:name="_ETM_Q1_3874403"/>
      <w:bookmarkEnd w:id="23549"/>
      <w:r>
        <w:rPr>
          <w:rFonts w:hint="cs"/>
          <w:rtl/>
        </w:rPr>
        <w:t xml:space="preserve">, </w:t>
      </w:r>
      <w:bookmarkStart w:id="23550" w:name="_ETM_Q1_3871654"/>
      <w:bookmarkStart w:id="23551" w:name="_ETM_Q1_3873904"/>
      <w:bookmarkEnd w:id="23550"/>
      <w:bookmarkEnd w:id="23551"/>
      <w:r>
        <w:rPr>
          <w:rFonts w:hint="cs"/>
          <w:rtl/>
        </w:rPr>
        <w:t>גם אם זה הגבלות של המפכ"ל</w:t>
      </w:r>
      <w:bookmarkStart w:id="23552" w:name="_ETM_Q1_3876904"/>
      <w:bookmarkEnd w:id="23552"/>
      <w:r>
        <w:rPr>
          <w:rFonts w:hint="cs"/>
          <w:rtl/>
        </w:rPr>
        <w:t>, שגם לו תהיה האפ</w:t>
      </w:r>
      <w:bookmarkStart w:id="23553" w:name="_ETM_Q1_3881152"/>
      <w:bookmarkEnd w:id="23553"/>
      <w:r>
        <w:rPr>
          <w:rFonts w:hint="cs"/>
          <w:rtl/>
        </w:rPr>
        <w:t xml:space="preserve">שרות. </w:t>
      </w:r>
    </w:p>
    <w:p w14:paraId="17538D40" w14:textId="77777777" w:rsidR="00601134" w:rsidRDefault="00601134" w:rsidP="00601134">
      <w:pPr>
        <w:rPr>
          <w:rtl/>
        </w:rPr>
      </w:pPr>
      <w:bookmarkStart w:id="23554" w:name="_ETM_Q1_3883406"/>
      <w:bookmarkEnd w:id="23554"/>
    </w:p>
    <w:p w14:paraId="49B1056A" w14:textId="4D431FE3" w:rsidR="00601134" w:rsidRDefault="00601134" w:rsidP="00601134">
      <w:pPr>
        <w:pStyle w:val="af6"/>
        <w:keepNext/>
        <w:rPr>
          <w:rtl/>
        </w:rPr>
      </w:pPr>
      <w:bookmarkStart w:id="23555" w:name="ET_yor_6358_1862"/>
      <w:r w:rsidRPr="00601134">
        <w:rPr>
          <w:rStyle w:val="TagStyle"/>
          <w:rtl/>
        </w:rPr>
        <w:t xml:space="preserve"> &lt;&lt; יור &gt;&gt; </w:t>
      </w:r>
      <w:r>
        <w:rPr>
          <w:rtl/>
        </w:rPr>
        <w:t>היו"ר צביקה פוגל:</w:t>
      </w:r>
      <w:r w:rsidRPr="00601134">
        <w:rPr>
          <w:rStyle w:val="TagStyle"/>
          <w:rtl/>
        </w:rPr>
        <w:t xml:space="preserve"> &lt;&lt; יור &gt;&gt;</w:t>
      </w:r>
      <w:r>
        <w:rPr>
          <w:rtl/>
        </w:rPr>
        <w:t xml:space="preserve">   </w:t>
      </w:r>
      <w:bookmarkEnd w:id="23555"/>
    </w:p>
    <w:p w14:paraId="010C1667" w14:textId="77777777" w:rsidR="00601134" w:rsidRDefault="00601134" w:rsidP="00601134">
      <w:pPr>
        <w:pStyle w:val="KeepWithNext"/>
        <w:rPr>
          <w:rtl/>
        </w:rPr>
      </w:pPr>
    </w:p>
    <w:p w14:paraId="170F6430" w14:textId="3AC8DCF2" w:rsidR="00601134" w:rsidRDefault="00601134">
      <w:pPr>
        <w:rPr>
          <w:rtl/>
        </w:rPr>
      </w:pPr>
      <w:bookmarkStart w:id="23556" w:name="_ETM_Q1_3864656"/>
      <w:bookmarkStart w:id="23557" w:name="_ETM_Q1_3861656"/>
      <w:bookmarkStart w:id="23558" w:name="_ETM_Q1_3858904"/>
      <w:bookmarkStart w:id="23559" w:name="_ETM_Q1_3881156"/>
      <w:bookmarkStart w:id="23560" w:name="_ETM_Q1_3876402"/>
      <w:bookmarkEnd w:id="23556"/>
      <w:bookmarkEnd w:id="23557"/>
      <w:bookmarkEnd w:id="23558"/>
      <w:bookmarkEnd w:id="23559"/>
      <w:bookmarkEnd w:id="23560"/>
      <w:r>
        <w:rPr>
          <w:rFonts w:hint="cs"/>
          <w:rtl/>
        </w:rPr>
        <w:t xml:space="preserve">הבנתי. </w:t>
      </w:r>
      <w:bookmarkStart w:id="23561" w:name="_ETM_Q1_3884654"/>
      <w:bookmarkEnd w:id="23561"/>
      <w:r w:rsidR="003C5D6D">
        <w:rPr>
          <w:rFonts w:hint="cs"/>
          <w:rtl/>
        </w:rPr>
        <w:t xml:space="preserve">השר, אני כבר </w:t>
      </w:r>
      <w:bookmarkStart w:id="23562" w:name="_ETM_Q1_3885404"/>
      <w:bookmarkStart w:id="23563" w:name="_ETM_Q1_3882654"/>
      <w:bookmarkEnd w:id="23562"/>
      <w:bookmarkEnd w:id="23563"/>
      <w:r w:rsidR="003C5D6D">
        <w:rPr>
          <w:rFonts w:hint="cs"/>
          <w:rtl/>
        </w:rPr>
        <w:t xml:space="preserve">אתן לך להגיב. בבקשה, </w:t>
      </w:r>
      <w:bookmarkStart w:id="23564" w:name="_ETM_Q1_3890405"/>
      <w:bookmarkEnd w:id="23564"/>
      <w:r w:rsidR="003C5D6D">
        <w:rPr>
          <w:rFonts w:hint="cs"/>
          <w:rtl/>
        </w:rPr>
        <w:t xml:space="preserve">דוד. </w:t>
      </w:r>
    </w:p>
    <w:p w14:paraId="7D0BF947" w14:textId="77777777" w:rsidR="003C5D6D" w:rsidRDefault="003C5D6D">
      <w:pPr>
        <w:rPr>
          <w:rtl/>
        </w:rPr>
      </w:pPr>
      <w:bookmarkStart w:id="23565" w:name="_ETM_Q1_3891403"/>
      <w:bookmarkEnd w:id="23565"/>
    </w:p>
    <w:p w14:paraId="3F5F5598" w14:textId="56E579E3" w:rsidR="003C5D6D" w:rsidRPr="00C47B99" w:rsidRDefault="003C5D6D" w:rsidP="003C5D6D">
      <w:pPr>
        <w:pStyle w:val="a4"/>
        <w:keepNext/>
        <w:rPr>
          <w:rtl/>
        </w:rPr>
      </w:pPr>
      <w:bookmarkStart w:id="23566" w:name="ET_speaker_דוד_בבלי_1861"/>
      <w:r w:rsidRPr="003C5D6D">
        <w:rPr>
          <w:rStyle w:val="TagStyle"/>
          <w:rtl/>
        </w:rPr>
        <w:t xml:space="preserve"> &lt;&lt; דובר </w:t>
      </w:r>
      <w:r w:rsidRPr="00C47B99">
        <w:rPr>
          <w:rStyle w:val="TagStyle"/>
          <w:rtl/>
        </w:rPr>
        <w:t xml:space="preserve">&gt;&gt; </w:t>
      </w:r>
      <w:r w:rsidRPr="00C47B99">
        <w:rPr>
          <w:rtl/>
        </w:rPr>
        <w:t>דוד בבלי:</w:t>
      </w:r>
      <w:r w:rsidRPr="00C47B99">
        <w:rPr>
          <w:rStyle w:val="TagStyle"/>
          <w:rtl/>
        </w:rPr>
        <w:t xml:space="preserve"> &lt;&lt; דובר &gt;&gt;</w:t>
      </w:r>
      <w:r w:rsidRPr="00C47B99">
        <w:rPr>
          <w:rtl/>
        </w:rPr>
        <w:t xml:space="preserve">   </w:t>
      </w:r>
      <w:bookmarkEnd w:id="23566"/>
    </w:p>
    <w:p w14:paraId="779957CA" w14:textId="77777777" w:rsidR="003C5D6D" w:rsidRPr="00C47B99" w:rsidRDefault="003C5D6D" w:rsidP="003C5D6D">
      <w:pPr>
        <w:pStyle w:val="KeepWithNext"/>
        <w:rPr>
          <w:rtl/>
        </w:rPr>
      </w:pPr>
    </w:p>
    <w:p w14:paraId="24F0475B" w14:textId="71F08722" w:rsidR="003C5D6D" w:rsidRDefault="003C5D6D" w:rsidP="003C5D6D">
      <w:pPr>
        <w:rPr>
          <w:rtl/>
        </w:rPr>
      </w:pPr>
      <w:bookmarkStart w:id="23567" w:name="_ETM_Q1_4092153"/>
      <w:bookmarkStart w:id="23568" w:name="_ETM_Q1_4084403"/>
      <w:bookmarkStart w:id="23569" w:name="_ETM_Q1_3871905"/>
      <w:bookmarkStart w:id="23570" w:name="_ETM_Q1_3886658"/>
      <w:bookmarkStart w:id="23571" w:name="_ETM_Q1_3883906"/>
      <w:bookmarkEnd w:id="23567"/>
      <w:bookmarkEnd w:id="23568"/>
      <w:bookmarkEnd w:id="23569"/>
      <w:bookmarkEnd w:id="23570"/>
      <w:bookmarkEnd w:id="23571"/>
      <w:r w:rsidRPr="00C47B99">
        <w:rPr>
          <w:rFonts w:hint="cs"/>
          <w:rtl/>
        </w:rPr>
        <w:t>יש ה</w:t>
      </w:r>
      <w:bookmarkStart w:id="23572" w:name="_ETM_Q1_3886404"/>
      <w:bookmarkEnd w:id="23572"/>
      <w:r w:rsidRPr="00C47B99">
        <w:rPr>
          <w:rFonts w:hint="cs"/>
          <w:rtl/>
        </w:rPr>
        <w:t>בחנה בין האופציה</w:t>
      </w:r>
      <w:bookmarkStart w:id="23573" w:name="_ETM_Q1_3888651"/>
      <w:bookmarkStart w:id="23574" w:name="_ETM_Q1_3887406"/>
      <w:bookmarkStart w:id="23575" w:name="_ETM_Q1_3886652"/>
      <w:bookmarkStart w:id="23576" w:name="_ETM_Q1_3883904"/>
      <w:bookmarkEnd w:id="23573"/>
      <w:bookmarkEnd w:id="23574"/>
      <w:bookmarkEnd w:id="23575"/>
      <w:bookmarkEnd w:id="23576"/>
      <w:r w:rsidRPr="00C47B99">
        <w:rPr>
          <w:rFonts w:hint="cs"/>
          <w:rtl/>
        </w:rPr>
        <w:t xml:space="preserve"> </w:t>
      </w:r>
      <w:bookmarkStart w:id="23577" w:name="_ETM_Q1_3890406"/>
      <w:bookmarkEnd w:id="23577"/>
      <w:r w:rsidRPr="00C47B99">
        <w:rPr>
          <w:rFonts w:hint="cs"/>
          <w:rtl/>
        </w:rPr>
        <w:t xml:space="preserve">להיתר </w:t>
      </w:r>
      <w:bookmarkStart w:id="23578" w:name="_ETM_Q1_3888154"/>
      <w:bookmarkEnd w:id="23578"/>
      <w:r w:rsidRPr="00C47B99">
        <w:rPr>
          <w:rFonts w:hint="cs"/>
          <w:rtl/>
        </w:rPr>
        <w:t>שהי</w:t>
      </w:r>
      <w:bookmarkStart w:id="23579" w:name="_ETM_Q1_3889655"/>
      <w:bookmarkStart w:id="23580" w:name="_ETM_Q1_3887405"/>
      <w:bookmarkEnd w:id="23579"/>
      <w:bookmarkEnd w:id="23580"/>
      <w:r w:rsidRPr="00C47B99">
        <w:rPr>
          <w:rFonts w:hint="cs"/>
          <w:rtl/>
        </w:rPr>
        <w:t>יה - - -</w:t>
      </w:r>
      <w:bookmarkStart w:id="23581" w:name="_ETM_Q1_3889156"/>
      <w:bookmarkEnd w:id="23581"/>
      <w:r w:rsidRPr="00C47B99">
        <w:rPr>
          <w:rFonts w:hint="cs"/>
          <w:rtl/>
        </w:rPr>
        <w:t xml:space="preserve"> יש רשימה של דברים. </w:t>
      </w:r>
      <w:bookmarkStart w:id="23582" w:name="_ETM_Q1_3892653"/>
      <w:bookmarkStart w:id="23583" w:name="_ETM_Q1_3890156"/>
      <w:bookmarkEnd w:id="23582"/>
      <w:bookmarkEnd w:id="23583"/>
      <w:r w:rsidRPr="00C47B99">
        <w:rPr>
          <w:rFonts w:hint="cs"/>
          <w:rtl/>
        </w:rPr>
        <w:t xml:space="preserve">כל </w:t>
      </w:r>
      <w:bookmarkStart w:id="23584" w:name="_ETM_Q1_3891405"/>
      <w:bookmarkEnd w:id="23584"/>
      <w:r w:rsidRPr="00C47B99">
        <w:rPr>
          <w:rFonts w:hint="cs"/>
          <w:rtl/>
        </w:rPr>
        <w:t>האנשים שנמצאים במתח</w:t>
      </w:r>
      <w:bookmarkStart w:id="23585" w:name="_ETM_Q1_3898156"/>
      <w:bookmarkStart w:id="23586" w:name="_ETM_Q1_3897653"/>
      <w:bookmarkEnd w:id="23585"/>
      <w:bookmarkEnd w:id="23586"/>
      <w:r w:rsidRPr="00C47B99">
        <w:rPr>
          <w:rFonts w:hint="cs"/>
          <w:rtl/>
        </w:rPr>
        <w:t>ם ולא רק בקבר, צריכי</w:t>
      </w:r>
      <w:bookmarkStart w:id="23587" w:name="_ETM_Q1_3899156"/>
      <w:bookmarkEnd w:id="23587"/>
      <w:r w:rsidRPr="00C47B99">
        <w:rPr>
          <w:rFonts w:hint="cs"/>
          <w:rtl/>
        </w:rPr>
        <w:t xml:space="preserve">ם </w:t>
      </w:r>
      <w:bookmarkStart w:id="23588" w:name="_ETM_Q1_3901652"/>
      <w:bookmarkEnd w:id="23588"/>
      <w:r w:rsidRPr="00C47B99">
        <w:rPr>
          <w:rFonts w:hint="cs"/>
          <w:rtl/>
        </w:rPr>
        <w:t>היתרי שהייה</w:t>
      </w:r>
      <w:bookmarkStart w:id="23589" w:name="_ETM_Q1_3900653"/>
      <w:bookmarkEnd w:id="23589"/>
      <w:r w:rsidRPr="00C47B99">
        <w:rPr>
          <w:rFonts w:hint="cs"/>
          <w:rtl/>
        </w:rPr>
        <w:t xml:space="preserve"> ל</w:t>
      </w:r>
      <w:bookmarkStart w:id="23590" w:name="_ETM_Q1_3899403"/>
      <w:bookmarkStart w:id="23591" w:name="_ETM_Q1_3886904"/>
      <w:bookmarkEnd w:id="23590"/>
      <w:bookmarkEnd w:id="23591"/>
      <w:r w:rsidRPr="00C47B99">
        <w:rPr>
          <w:rFonts w:hint="cs"/>
          <w:rtl/>
        </w:rPr>
        <w:t xml:space="preserve">מעט כוחות הביטחון וההצלה וכמובן יש היתרי </w:t>
      </w:r>
      <w:bookmarkStart w:id="23592" w:name="_ETM_Q1_3907403"/>
      <w:bookmarkEnd w:id="23592"/>
      <w:r w:rsidRPr="00C47B99">
        <w:rPr>
          <w:rFonts w:hint="cs"/>
          <w:rtl/>
        </w:rPr>
        <w:t>שהייה</w:t>
      </w:r>
      <w:bookmarkStart w:id="23593" w:name="_ETM_Q1_3905404"/>
      <w:bookmarkEnd w:id="23593"/>
      <w:r w:rsidRPr="00C47B99">
        <w:rPr>
          <w:rFonts w:hint="cs"/>
          <w:rtl/>
        </w:rPr>
        <w:t xml:space="preserve"> ספציפי</w:t>
      </w:r>
      <w:r w:rsidR="00C47B99" w:rsidRPr="00C47B99">
        <w:rPr>
          <w:rFonts w:hint="cs"/>
          <w:rtl/>
        </w:rPr>
        <w:t xml:space="preserve">ים </w:t>
      </w:r>
      <w:r w:rsidRPr="00C47B99">
        <w:rPr>
          <w:rFonts w:hint="cs"/>
          <w:rtl/>
        </w:rPr>
        <w:t>למתחם הרשב"י ובני-</w:t>
      </w:r>
      <w:bookmarkStart w:id="23594" w:name="_ETM_Q1_3909406"/>
      <w:bookmarkStart w:id="23595" w:name="_ETM_Q1_3906652"/>
      <w:bookmarkStart w:id="23596" w:name="_ETM_Q1_3912154"/>
      <w:bookmarkEnd w:id="23594"/>
      <w:bookmarkEnd w:id="23595"/>
      <w:r w:rsidR="00C47B99" w:rsidRPr="00C47B99">
        <w:rPr>
          <w:rFonts w:hint="cs"/>
          <w:rtl/>
        </w:rPr>
        <w:t>עקיבא</w:t>
      </w:r>
      <w:r w:rsidRPr="00C47B99">
        <w:rPr>
          <w:rFonts w:hint="cs"/>
          <w:rtl/>
        </w:rPr>
        <w:t xml:space="preserve"> </w:t>
      </w:r>
      <w:bookmarkEnd w:id="23596"/>
      <w:r w:rsidRPr="00C47B99">
        <w:rPr>
          <w:rFonts w:hint="cs"/>
          <w:rtl/>
        </w:rPr>
        <w:t xml:space="preserve">אבל כולם צריכים היתרי </w:t>
      </w:r>
      <w:bookmarkStart w:id="23597" w:name="_ETM_Q1_3911905"/>
      <w:bookmarkEnd w:id="23597"/>
      <w:r w:rsidRPr="00C47B99">
        <w:rPr>
          <w:rFonts w:hint="cs"/>
          <w:rtl/>
        </w:rPr>
        <w:t>שהי</w:t>
      </w:r>
      <w:bookmarkStart w:id="23598" w:name="_ETM_Q1_3912409"/>
      <w:bookmarkStart w:id="23599" w:name="_ETM_Q1_3910904"/>
      <w:bookmarkEnd w:id="23598"/>
      <w:bookmarkEnd w:id="23599"/>
      <w:r w:rsidR="00C47B99" w:rsidRPr="00C47B99">
        <w:rPr>
          <w:rFonts w:hint="cs"/>
          <w:rtl/>
        </w:rPr>
        <w:t>יה.</w:t>
      </w:r>
      <w:r w:rsidRPr="00C47B99">
        <w:rPr>
          <w:rFonts w:hint="cs"/>
          <w:rtl/>
        </w:rPr>
        <w:t xml:space="preserve"> </w:t>
      </w:r>
      <w:bookmarkStart w:id="23600" w:name="_ETM_Q1_3912653"/>
      <w:bookmarkEnd w:id="23600"/>
      <w:r w:rsidRPr="00C47B99">
        <w:rPr>
          <w:rFonts w:hint="cs"/>
          <w:rtl/>
        </w:rPr>
        <w:t>לכן</w:t>
      </w:r>
      <w:r w:rsidR="00C47B99" w:rsidRPr="00C47B99">
        <w:rPr>
          <w:rFonts w:hint="cs"/>
          <w:rtl/>
        </w:rPr>
        <w:t>,</w:t>
      </w:r>
      <w:bookmarkStart w:id="23601" w:name="_ETM_Q1_3912904"/>
      <w:bookmarkEnd w:id="23601"/>
      <w:r w:rsidRPr="00C47B99">
        <w:rPr>
          <w:rFonts w:hint="cs"/>
          <w:rtl/>
        </w:rPr>
        <w:t xml:space="preserve"> </w:t>
      </w:r>
      <w:r w:rsidR="00C47B99">
        <w:rPr>
          <w:rFonts w:hint="cs"/>
          <w:rtl/>
        </w:rPr>
        <w:t xml:space="preserve">יש </w:t>
      </w:r>
      <w:bookmarkStart w:id="23602" w:name="_ETM_Q1_3944404"/>
      <w:bookmarkStart w:id="23603" w:name="_ETM_Q1_3947654"/>
      <w:bookmarkStart w:id="23604" w:name="_ETM_Q1_3950904"/>
      <w:bookmarkStart w:id="23605" w:name="_ETM_Q1_3954154"/>
      <w:bookmarkStart w:id="23606" w:name="_ETM_Q1_3957404"/>
      <w:bookmarkStart w:id="23607" w:name="_ETM_Q1_3961404"/>
      <w:bookmarkStart w:id="23608" w:name="_ETM_Q1_3966404"/>
      <w:bookmarkStart w:id="23609" w:name="_ETM_Q1_3969904"/>
      <w:bookmarkStart w:id="23610" w:name="_ETM_Q1_3975904"/>
      <w:bookmarkStart w:id="23611" w:name="_ETM_Q1_3979151"/>
      <w:bookmarkStart w:id="23612" w:name="_ETM_Q1_3982404"/>
      <w:bookmarkStart w:id="23613" w:name="_ETM_Q1_3985654"/>
      <w:bookmarkStart w:id="23614" w:name="_ETM_Q1_3988904"/>
      <w:bookmarkEnd w:id="23602"/>
      <w:bookmarkEnd w:id="23603"/>
      <w:bookmarkEnd w:id="23604"/>
      <w:bookmarkEnd w:id="23605"/>
      <w:bookmarkEnd w:id="23606"/>
      <w:bookmarkEnd w:id="23607"/>
      <w:bookmarkEnd w:id="23608"/>
      <w:bookmarkEnd w:id="23609"/>
      <w:bookmarkEnd w:id="23610"/>
      <w:bookmarkEnd w:id="23611"/>
      <w:bookmarkEnd w:id="23612"/>
      <w:bookmarkEnd w:id="23613"/>
      <w:bookmarkEnd w:id="23614"/>
      <w:r w:rsidRPr="00C47B99">
        <w:rPr>
          <w:rFonts w:hint="cs"/>
          <w:rtl/>
        </w:rPr>
        <w:t xml:space="preserve">ההבדל </w:t>
      </w:r>
      <w:r w:rsidR="00C47B99" w:rsidRPr="00C47B99">
        <w:rPr>
          <w:rFonts w:hint="cs"/>
          <w:rtl/>
        </w:rPr>
        <w:t>ב</w:t>
      </w:r>
      <w:r w:rsidRPr="00C47B99">
        <w:rPr>
          <w:rFonts w:hint="cs"/>
          <w:rtl/>
        </w:rPr>
        <w:t>סעיף 3 –</w:t>
      </w:r>
      <w:bookmarkStart w:id="23615" w:name="_ETM_Q1_3917901"/>
      <w:bookmarkStart w:id="23616" w:name="_ETM_Q1_3915155"/>
      <w:bookmarkEnd w:id="23615"/>
      <w:bookmarkEnd w:id="23616"/>
      <w:r w:rsidRPr="00C47B99">
        <w:rPr>
          <w:rFonts w:hint="cs"/>
          <w:rtl/>
        </w:rPr>
        <w:t xml:space="preserve"> אני לא זוכר איזה </w:t>
      </w:r>
      <w:bookmarkStart w:id="23617" w:name="_ETM_Q1_3917404"/>
      <w:bookmarkEnd w:id="23617"/>
      <w:r w:rsidRPr="00C47B99">
        <w:rPr>
          <w:rFonts w:hint="cs"/>
          <w:rtl/>
        </w:rPr>
        <w:t>סעיף זה –</w:t>
      </w:r>
      <w:bookmarkStart w:id="23618" w:name="_ETM_Q1_3916405"/>
      <w:bookmarkStart w:id="23619" w:name="_ETM_Q1_3913651"/>
      <w:bookmarkEnd w:id="23618"/>
      <w:bookmarkEnd w:id="23619"/>
      <w:r w:rsidRPr="00C47B99">
        <w:rPr>
          <w:rFonts w:hint="cs"/>
          <w:rtl/>
        </w:rPr>
        <w:t xml:space="preserve"> בין היתר שהייה לבין אנשים שיכולים לבוא בלי היתר שהייה כמו עוב</w:t>
      </w:r>
      <w:bookmarkStart w:id="23620" w:name="_ETM_Q1_3921906"/>
      <w:bookmarkEnd w:id="23620"/>
      <w:r w:rsidRPr="00C47B99">
        <w:rPr>
          <w:rFonts w:hint="cs"/>
          <w:rtl/>
        </w:rPr>
        <w:t>דים.</w:t>
      </w:r>
    </w:p>
    <w:p w14:paraId="3E074E39" w14:textId="77777777" w:rsidR="003C5D6D" w:rsidRDefault="003C5D6D" w:rsidP="003C5D6D">
      <w:pPr>
        <w:rPr>
          <w:rtl/>
        </w:rPr>
      </w:pPr>
    </w:p>
    <w:p w14:paraId="66A75A56" w14:textId="6FDD3803" w:rsidR="003C5D6D" w:rsidRDefault="003C5D6D" w:rsidP="003C5D6D">
      <w:pPr>
        <w:pStyle w:val="af6"/>
        <w:keepNext/>
        <w:rPr>
          <w:rtl/>
        </w:rPr>
      </w:pPr>
      <w:bookmarkStart w:id="23621" w:name="ET_yor_6358_1863"/>
      <w:r w:rsidRPr="003C5D6D">
        <w:rPr>
          <w:rStyle w:val="TagStyle"/>
          <w:rtl/>
        </w:rPr>
        <w:t xml:space="preserve"> &lt;&lt; יור &gt;&gt; </w:t>
      </w:r>
      <w:r>
        <w:rPr>
          <w:rtl/>
        </w:rPr>
        <w:t>היו"ר צביקה פוגל:</w:t>
      </w:r>
      <w:r w:rsidRPr="003C5D6D">
        <w:rPr>
          <w:rStyle w:val="TagStyle"/>
          <w:rtl/>
        </w:rPr>
        <w:t xml:space="preserve"> &lt;&lt; יור &gt;&gt;</w:t>
      </w:r>
      <w:r>
        <w:rPr>
          <w:rtl/>
        </w:rPr>
        <w:t xml:space="preserve">   </w:t>
      </w:r>
      <w:bookmarkEnd w:id="23621"/>
    </w:p>
    <w:p w14:paraId="59195BD4" w14:textId="77777777" w:rsidR="003C5D6D" w:rsidRDefault="003C5D6D" w:rsidP="003C5D6D">
      <w:pPr>
        <w:pStyle w:val="KeepWithNext"/>
        <w:rPr>
          <w:rtl/>
        </w:rPr>
      </w:pPr>
    </w:p>
    <w:p w14:paraId="4BF601BC" w14:textId="4A6395DA" w:rsidR="003C5D6D" w:rsidRDefault="003C5D6D" w:rsidP="003C5D6D">
      <w:pPr>
        <w:rPr>
          <w:rtl/>
        </w:rPr>
      </w:pPr>
      <w:r>
        <w:rPr>
          <w:rFonts w:hint="cs"/>
          <w:rtl/>
        </w:rPr>
        <w:t>ברור. אני לא אתן לאנשים בלי היתר שהייה או בלי היתר מסוים</w:t>
      </w:r>
      <w:bookmarkStart w:id="23622" w:name="_ETM_Q1_3926156"/>
      <w:bookmarkStart w:id="23623" w:name="_ETM_Q1_3923405"/>
      <w:bookmarkEnd w:id="23622"/>
      <w:bookmarkEnd w:id="23623"/>
      <w:r>
        <w:rPr>
          <w:rFonts w:hint="cs"/>
          <w:rtl/>
        </w:rPr>
        <w:t xml:space="preserve"> להיכנס </w:t>
      </w:r>
      <w:bookmarkStart w:id="23624" w:name="_ETM_Q1_3924152"/>
      <w:bookmarkEnd w:id="23624"/>
      <w:r>
        <w:rPr>
          <w:rFonts w:hint="cs"/>
          <w:rtl/>
        </w:rPr>
        <w:t xml:space="preserve">לשם, גם לעיתונאים לא. בבקשה, יערה.  </w:t>
      </w:r>
    </w:p>
    <w:p w14:paraId="1017202E" w14:textId="77777777" w:rsidR="003C5D6D" w:rsidRDefault="003C5D6D" w:rsidP="003C5D6D">
      <w:pPr>
        <w:rPr>
          <w:rtl/>
        </w:rPr>
      </w:pPr>
      <w:bookmarkStart w:id="23625" w:name="_ETM_Q1_3887404"/>
      <w:bookmarkStart w:id="23626" w:name="_ETM_Q1_3887903"/>
      <w:bookmarkStart w:id="23627" w:name="_ETM_Q1_3885907"/>
      <w:bookmarkEnd w:id="23625"/>
      <w:bookmarkEnd w:id="23626"/>
      <w:bookmarkEnd w:id="23627"/>
    </w:p>
    <w:p w14:paraId="1392B270" w14:textId="6E4B007E" w:rsidR="003C5D6D" w:rsidRDefault="003C5D6D" w:rsidP="003C5D6D">
      <w:pPr>
        <w:pStyle w:val="a4"/>
        <w:keepNext/>
        <w:rPr>
          <w:rtl/>
        </w:rPr>
      </w:pPr>
      <w:bookmarkStart w:id="23628" w:name="ET_speaker_יערה_למברגר_1862"/>
      <w:r w:rsidRPr="003C5D6D">
        <w:rPr>
          <w:rStyle w:val="TagStyle"/>
          <w:rtl/>
        </w:rPr>
        <w:t xml:space="preserve"> &lt;&lt; דובר &gt;&gt; </w:t>
      </w:r>
      <w:r>
        <w:rPr>
          <w:rtl/>
        </w:rPr>
        <w:t>יערה למברגר:</w:t>
      </w:r>
      <w:r w:rsidRPr="003C5D6D">
        <w:rPr>
          <w:rStyle w:val="TagStyle"/>
          <w:rtl/>
        </w:rPr>
        <w:t xml:space="preserve"> &lt;&lt; דובר &gt;&gt;</w:t>
      </w:r>
      <w:r>
        <w:rPr>
          <w:rtl/>
        </w:rPr>
        <w:t xml:space="preserve">   </w:t>
      </w:r>
      <w:bookmarkEnd w:id="23628"/>
    </w:p>
    <w:p w14:paraId="52274422" w14:textId="77777777" w:rsidR="003C5D6D" w:rsidRDefault="003C5D6D" w:rsidP="003C5D6D">
      <w:pPr>
        <w:pStyle w:val="KeepWithNext"/>
        <w:rPr>
          <w:rtl/>
        </w:rPr>
      </w:pPr>
    </w:p>
    <w:p w14:paraId="5F8E36D0" w14:textId="5A7AEA7A" w:rsidR="006D5D85" w:rsidRDefault="003C5D6D" w:rsidP="003C5D6D">
      <w:pPr>
        <w:rPr>
          <w:rtl/>
        </w:rPr>
      </w:pPr>
      <w:bookmarkStart w:id="23629" w:name="_ETM_Q1_3872904"/>
      <w:bookmarkStart w:id="23630" w:name="_ETM_Q1_3934902"/>
      <w:bookmarkEnd w:id="23629"/>
      <w:bookmarkEnd w:id="23630"/>
      <w:r>
        <w:rPr>
          <w:rFonts w:hint="cs"/>
          <w:rtl/>
        </w:rPr>
        <w:t xml:space="preserve">אני רוצה </w:t>
      </w:r>
      <w:bookmarkStart w:id="23631" w:name="_ETM_Q1_3936406"/>
      <w:bookmarkEnd w:id="23631"/>
      <w:r>
        <w:rPr>
          <w:rFonts w:hint="cs"/>
          <w:rtl/>
        </w:rPr>
        <w:t>לה</w:t>
      </w:r>
      <w:bookmarkStart w:id="23632" w:name="_ETM_Q1_3936155"/>
      <w:bookmarkStart w:id="23633" w:name="_ETM_Q1_3933402"/>
      <w:bookmarkEnd w:id="23632"/>
      <w:bookmarkEnd w:id="23633"/>
      <w:r>
        <w:rPr>
          <w:rFonts w:hint="cs"/>
          <w:rtl/>
        </w:rPr>
        <w:t>תייחס לדרישה שהשמות הספ</w:t>
      </w:r>
      <w:bookmarkStart w:id="23634" w:name="_ETM_Q1_3937405"/>
      <w:bookmarkStart w:id="23635" w:name="_ETM_Q1_3934651"/>
      <w:bookmarkStart w:id="23636" w:name="_ETM_Q1_3932904"/>
      <w:bookmarkEnd w:id="23634"/>
      <w:bookmarkEnd w:id="23635"/>
      <w:bookmarkEnd w:id="23636"/>
      <w:r>
        <w:rPr>
          <w:rFonts w:hint="cs"/>
          <w:rtl/>
        </w:rPr>
        <w:t>ציפיים יהיו ב</w:t>
      </w:r>
      <w:bookmarkStart w:id="23637" w:name="_ETM_Q1_3937653"/>
      <w:bookmarkStart w:id="23638" w:name="_ETM_Q1_3934901"/>
      <w:bookmarkEnd w:id="23637"/>
      <w:bookmarkEnd w:id="23638"/>
      <w:r>
        <w:rPr>
          <w:rFonts w:hint="cs"/>
          <w:rtl/>
        </w:rPr>
        <w:t xml:space="preserve">אישור </w:t>
      </w:r>
      <w:bookmarkStart w:id="23639" w:name="_ETM_Q1_3933655"/>
      <w:bookmarkStart w:id="23640" w:name="_ETM_Q1_3931402"/>
      <w:bookmarkEnd w:id="23639"/>
      <w:bookmarkEnd w:id="23640"/>
      <w:r>
        <w:rPr>
          <w:rFonts w:hint="cs"/>
          <w:rtl/>
        </w:rPr>
        <w:t xml:space="preserve">השר </w:t>
      </w:r>
      <w:bookmarkStart w:id="23641" w:name="_ETM_Q1_3939902"/>
      <w:bookmarkEnd w:id="23641"/>
      <w:r>
        <w:rPr>
          <w:rFonts w:hint="cs"/>
          <w:rtl/>
        </w:rPr>
        <w:t>לבל"מ</w:t>
      </w:r>
      <w:bookmarkStart w:id="23642" w:name="_ETM_Q1_3935905"/>
      <w:bookmarkEnd w:id="23642"/>
      <w:r>
        <w:rPr>
          <w:rFonts w:hint="cs"/>
          <w:rtl/>
        </w:rPr>
        <w:t>. אנחנו רואים בזה דבר שמעורר</w:t>
      </w:r>
      <w:bookmarkStart w:id="23643" w:name="_ETM_Q1_3941402"/>
      <w:bookmarkStart w:id="23644" w:name="_ETM_Q1_3938653"/>
      <w:bookmarkEnd w:id="23643"/>
      <w:bookmarkEnd w:id="23644"/>
      <w:r>
        <w:rPr>
          <w:rFonts w:hint="cs"/>
          <w:rtl/>
        </w:rPr>
        <w:t xml:space="preserve"> קושי משפטי משמעותי. </w:t>
      </w:r>
      <w:bookmarkStart w:id="23645" w:name="_ETM_Q1_3947405"/>
      <w:bookmarkStart w:id="23646" w:name="_ETM_Q1_3946655"/>
      <w:bookmarkEnd w:id="23645"/>
      <w:bookmarkEnd w:id="23646"/>
      <w:r>
        <w:rPr>
          <w:rFonts w:hint="cs"/>
          <w:rtl/>
        </w:rPr>
        <w:t>יש הבדל בין מה שדיברנו עליו מו</w:t>
      </w:r>
      <w:r w:rsidR="006D5D85">
        <w:rPr>
          <w:rFonts w:hint="cs"/>
          <w:rtl/>
        </w:rPr>
        <w:t>ק</w:t>
      </w:r>
      <w:r>
        <w:rPr>
          <w:rFonts w:hint="cs"/>
          <w:rtl/>
        </w:rPr>
        <w:t>דם יותר</w:t>
      </w:r>
      <w:bookmarkStart w:id="23647" w:name="_ETM_Q1_3953405"/>
      <w:bookmarkStart w:id="23648" w:name="_ETM_Q1_3950653"/>
      <w:bookmarkEnd w:id="23647"/>
      <w:bookmarkEnd w:id="23648"/>
      <w:r>
        <w:rPr>
          <w:rFonts w:hint="cs"/>
          <w:rtl/>
        </w:rPr>
        <w:t xml:space="preserve"> שהו</w:t>
      </w:r>
      <w:bookmarkStart w:id="23649" w:name="_ETM_Q1_3958156"/>
      <w:bookmarkEnd w:id="23649"/>
      <w:r>
        <w:rPr>
          <w:rFonts w:hint="cs"/>
          <w:rtl/>
        </w:rPr>
        <w:t xml:space="preserve">א מספר </w:t>
      </w:r>
      <w:bookmarkStart w:id="23650" w:name="_ETM_Q1_3951905"/>
      <w:bookmarkEnd w:id="23650"/>
      <w:r>
        <w:rPr>
          <w:rFonts w:hint="cs"/>
          <w:rtl/>
        </w:rPr>
        <w:t>האנשים ואם המכסה תהיה מוגבלת ומה הצרכים המבצעיים</w:t>
      </w:r>
      <w:bookmarkStart w:id="23651" w:name="_ETM_Q1_3958154"/>
      <w:bookmarkEnd w:id="23651"/>
      <w:r>
        <w:rPr>
          <w:rFonts w:hint="cs"/>
          <w:rtl/>
        </w:rPr>
        <w:t xml:space="preserve"> </w:t>
      </w:r>
      <w:bookmarkStart w:id="23652" w:name="_ETM_Q1_3955405"/>
      <w:bookmarkEnd w:id="23652"/>
      <w:r>
        <w:rPr>
          <w:rFonts w:hint="cs"/>
          <w:rtl/>
        </w:rPr>
        <w:t xml:space="preserve">של המשטרה </w:t>
      </w:r>
      <w:bookmarkStart w:id="23653" w:name="_ETM_Q1_3956905"/>
      <w:bookmarkEnd w:id="23653"/>
      <w:r>
        <w:rPr>
          <w:rFonts w:hint="cs"/>
          <w:rtl/>
        </w:rPr>
        <w:t>והמשרד לביטחון לאומ</w:t>
      </w:r>
      <w:bookmarkStart w:id="23654" w:name="_ETM_Q1_3959401"/>
      <w:bookmarkEnd w:id="23654"/>
      <w:r>
        <w:rPr>
          <w:rFonts w:hint="cs"/>
          <w:rtl/>
        </w:rPr>
        <w:t xml:space="preserve">י </w:t>
      </w:r>
      <w:r w:rsidR="006D5D85">
        <w:rPr>
          <w:rFonts w:hint="cs"/>
          <w:rtl/>
        </w:rPr>
        <w:t>שאת זה אנחנו</w:t>
      </w:r>
      <w:bookmarkStart w:id="23655" w:name="_ETM_Q1_3961902"/>
      <w:bookmarkEnd w:id="23655"/>
      <w:r w:rsidR="006D5D85">
        <w:rPr>
          <w:rFonts w:hint="cs"/>
          <w:rtl/>
        </w:rPr>
        <w:t xml:space="preserve"> מבי</w:t>
      </w:r>
      <w:bookmarkStart w:id="23656" w:name="_ETM_Q1_3963402"/>
      <w:bookmarkStart w:id="23657" w:name="_ETM_Q1_3962152"/>
      <w:bookmarkEnd w:id="23656"/>
      <w:bookmarkEnd w:id="23657"/>
      <w:r w:rsidR="006D5D85">
        <w:rPr>
          <w:rFonts w:hint="cs"/>
          <w:rtl/>
        </w:rPr>
        <w:t xml:space="preserve">נים, לבין </w:t>
      </w:r>
      <w:bookmarkStart w:id="23658" w:name="_ETM_Q1_3963652"/>
      <w:bookmarkStart w:id="23659" w:name="_ETM_Q1_3960903"/>
      <w:bookmarkStart w:id="23660" w:name="_ETM_Q1_3962904"/>
      <w:bookmarkEnd w:id="23658"/>
      <w:bookmarkEnd w:id="23659"/>
      <w:bookmarkEnd w:id="23660"/>
      <w:r w:rsidR="006D5D85">
        <w:rPr>
          <w:rFonts w:hint="cs"/>
          <w:rtl/>
        </w:rPr>
        <w:t xml:space="preserve">האנשים בשם והבחירה </w:t>
      </w:r>
      <w:bookmarkStart w:id="23661" w:name="_ETM_Q1_3966655"/>
      <w:bookmarkEnd w:id="23661"/>
      <w:r w:rsidR="006D5D85">
        <w:rPr>
          <w:rFonts w:hint="cs"/>
          <w:rtl/>
        </w:rPr>
        <w:t xml:space="preserve">שלהם. </w:t>
      </w:r>
    </w:p>
    <w:p w14:paraId="5671BDA2" w14:textId="77777777" w:rsidR="006D5D85" w:rsidRDefault="006D5D85" w:rsidP="003C5D6D">
      <w:pPr>
        <w:rPr>
          <w:rtl/>
        </w:rPr>
      </w:pPr>
      <w:bookmarkStart w:id="23662" w:name="_ETM_Q1_3963903"/>
      <w:bookmarkEnd w:id="23662"/>
    </w:p>
    <w:p w14:paraId="28B9C973" w14:textId="525DB9B0" w:rsidR="003C5D6D" w:rsidRDefault="006D5D85" w:rsidP="003C5D6D">
      <w:pPr>
        <w:rPr>
          <w:rtl/>
        </w:rPr>
      </w:pPr>
      <w:bookmarkStart w:id="23663" w:name="_ETM_Q1_3964153"/>
      <w:bookmarkStart w:id="23664" w:name="_ETM_Q1_3963154"/>
      <w:bookmarkStart w:id="23665" w:name="_ETM_Q1_3965153"/>
      <w:bookmarkStart w:id="23666" w:name="_ETM_Q1_3963656"/>
      <w:bookmarkEnd w:id="23663"/>
      <w:bookmarkEnd w:id="23664"/>
      <w:bookmarkEnd w:id="23665"/>
      <w:bookmarkEnd w:id="23666"/>
      <w:r>
        <w:rPr>
          <w:rFonts w:hint="cs"/>
          <w:rtl/>
        </w:rPr>
        <w:t>בסופו של</w:t>
      </w:r>
      <w:bookmarkStart w:id="23667" w:name="_ETM_Q1_3967654"/>
      <w:bookmarkEnd w:id="23667"/>
      <w:r>
        <w:rPr>
          <w:rFonts w:hint="cs"/>
          <w:rtl/>
        </w:rPr>
        <w:t xml:space="preserve"> </w:t>
      </w:r>
      <w:bookmarkStart w:id="23668" w:name="_ETM_Q1_3964902"/>
      <w:bookmarkEnd w:id="23668"/>
      <w:r>
        <w:rPr>
          <w:rFonts w:hint="cs"/>
          <w:rtl/>
        </w:rPr>
        <w:t xml:space="preserve">דבר, על פי החלטות הממשלה, מי שאמון על ההילולה </w:t>
      </w:r>
      <w:bookmarkStart w:id="23669" w:name="_ETM_Q1_3971153"/>
      <w:bookmarkEnd w:id="23669"/>
      <w:r>
        <w:rPr>
          <w:rFonts w:hint="cs"/>
          <w:rtl/>
        </w:rPr>
        <w:t>וניהו</w:t>
      </w:r>
      <w:bookmarkStart w:id="23670" w:name="_ETM_Q1_3969903"/>
      <w:bookmarkEnd w:id="23670"/>
      <w:r>
        <w:rPr>
          <w:rFonts w:hint="cs"/>
          <w:rtl/>
        </w:rPr>
        <w:t xml:space="preserve">לה זה השר לירושלים ואנחנו לא מבינים איך זה קשור </w:t>
      </w:r>
      <w:bookmarkStart w:id="23671" w:name="_ETM_Q1_3977654"/>
      <w:bookmarkStart w:id="23672" w:name="_ETM_Q1_3974654"/>
      <w:bookmarkStart w:id="23673" w:name="_ETM_Q1_3971904"/>
      <w:bookmarkEnd w:id="23671"/>
      <w:bookmarkEnd w:id="23672"/>
      <w:bookmarkEnd w:id="23673"/>
      <w:r>
        <w:rPr>
          <w:rFonts w:hint="cs"/>
          <w:rtl/>
        </w:rPr>
        <w:t xml:space="preserve">ישירות לסמכויות השר </w:t>
      </w:r>
      <w:bookmarkStart w:id="23674" w:name="_ETM_Q1_3976155"/>
      <w:bookmarkStart w:id="23675" w:name="_ETM_Q1_3975656"/>
      <w:bookmarkStart w:id="23676" w:name="_ETM_Q1_3976406"/>
      <w:bookmarkEnd w:id="23674"/>
      <w:bookmarkEnd w:id="23675"/>
      <w:bookmarkEnd w:id="23676"/>
      <w:r>
        <w:rPr>
          <w:rFonts w:hint="cs"/>
          <w:rtl/>
        </w:rPr>
        <w:t xml:space="preserve">לביטחון לאומי. </w:t>
      </w:r>
      <w:bookmarkStart w:id="23677" w:name="_ETM_Q1_3978156"/>
      <w:bookmarkEnd w:id="23677"/>
      <w:r>
        <w:rPr>
          <w:rFonts w:hint="cs"/>
          <w:rtl/>
        </w:rPr>
        <w:t xml:space="preserve">הרי, שר </w:t>
      </w:r>
      <w:bookmarkStart w:id="23678" w:name="_ETM_Q1_3978405"/>
      <w:bookmarkEnd w:id="23678"/>
      <w:r>
        <w:rPr>
          <w:rFonts w:hint="cs"/>
          <w:rtl/>
        </w:rPr>
        <w:t>צריך לפעול</w:t>
      </w:r>
      <w:bookmarkStart w:id="23679" w:name="_ETM_Q1_3979156"/>
      <w:bookmarkEnd w:id="23679"/>
      <w:r>
        <w:rPr>
          <w:rFonts w:hint="cs"/>
          <w:rtl/>
        </w:rPr>
        <w:t xml:space="preserve"> </w:t>
      </w:r>
      <w:bookmarkStart w:id="23680" w:name="_ETM_Q1_3976403"/>
      <w:bookmarkEnd w:id="23680"/>
      <w:r>
        <w:rPr>
          <w:rFonts w:hint="cs"/>
          <w:rtl/>
        </w:rPr>
        <w:t>בהתאם לסמכויות והמשרד</w:t>
      </w:r>
      <w:bookmarkStart w:id="23681" w:name="_ETM_Q1_3979403"/>
      <w:bookmarkStart w:id="23682" w:name="_ETM_Q1_3976656"/>
      <w:bookmarkEnd w:id="23681"/>
      <w:bookmarkEnd w:id="23682"/>
      <w:r>
        <w:rPr>
          <w:rFonts w:hint="cs"/>
          <w:rtl/>
        </w:rPr>
        <w:t xml:space="preserve"> עליו הוא </w:t>
      </w:r>
      <w:bookmarkStart w:id="23683" w:name="_ETM_Q1_3980156"/>
      <w:bookmarkEnd w:id="23683"/>
      <w:r>
        <w:rPr>
          <w:rFonts w:hint="cs"/>
          <w:rtl/>
        </w:rPr>
        <w:t>אמון ולחלוקה</w:t>
      </w:r>
      <w:bookmarkStart w:id="23684" w:name="_ETM_Q1_3982905"/>
      <w:bookmarkEnd w:id="23684"/>
      <w:r>
        <w:rPr>
          <w:rFonts w:hint="cs"/>
          <w:rtl/>
        </w:rPr>
        <w:t xml:space="preserve"> ואנחנו לא מבינים</w:t>
      </w:r>
      <w:bookmarkStart w:id="23685" w:name="_ETM_Q1_3982403"/>
      <w:bookmarkStart w:id="23686" w:name="_ETM_Q1_3979657"/>
      <w:bookmarkStart w:id="23687" w:name="_ETM_Q1_3976906"/>
      <w:bookmarkEnd w:id="23685"/>
      <w:bookmarkEnd w:id="23686"/>
      <w:bookmarkEnd w:id="23687"/>
      <w:r>
        <w:rPr>
          <w:rFonts w:hint="cs"/>
          <w:rtl/>
        </w:rPr>
        <w:t xml:space="preserve"> למה יש פה צורך ברשימה </w:t>
      </w:r>
      <w:bookmarkStart w:id="23688" w:name="_ETM_Q1_3984405"/>
      <w:bookmarkEnd w:id="23688"/>
      <w:r>
        <w:rPr>
          <w:rFonts w:hint="cs"/>
          <w:rtl/>
        </w:rPr>
        <w:t xml:space="preserve">שמית. </w:t>
      </w:r>
    </w:p>
    <w:p w14:paraId="70D48B81" w14:textId="77777777" w:rsidR="006D5D85" w:rsidRDefault="006D5D85" w:rsidP="003C5D6D">
      <w:pPr>
        <w:rPr>
          <w:rtl/>
        </w:rPr>
      </w:pPr>
      <w:bookmarkStart w:id="23689" w:name="_ETM_Q1_3986155"/>
      <w:bookmarkStart w:id="23690" w:name="_ETM_Q1_3987154"/>
      <w:bookmarkEnd w:id="23689"/>
      <w:bookmarkEnd w:id="23690"/>
    </w:p>
    <w:p w14:paraId="761242C5" w14:textId="11ED0D60" w:rsidR="006D5D85" w:rsidRDefault="006D5D85" w:rsidP="006D5D85">
      <w:pPr>
        <w:pStyle w:val="a4"/>
        <w:keepNext/>
        <w:rPr>
          <w:rtl/>
        </w:rPr>
      </w:pPr>
      <w:bookmarkStart w:id="23691" w:name="ET_speaker_דוד_בבלי_1864"/>
      <w:r w:rsidRPr="006D5D85">
        <w:rPr>
          <w:rStyle w:val="TagStyle"/>
          <w:rtl/>
        </w:rPr>
        <w:t xml:space="preserve"> &lt;&lt; דובר &gt;&gt; </w:t>
      </w:r>
      <w:r>
        <w:rPr>
          <w:rtl/>
        </w:rPr>
        <w:t>דוד בבלי:</w:t>
      </w:r>
      <w:r w:rsidRPr="006D5D85">
        <w:rPr>
          <w:rStyle w:val="TagStyle"/>
          <w:rtl/>
        </w:rPr>
        <w:t xml:space="preserve"> &lt;&lt; דובר &gt;&gt;</w:t>
      </w:r>
      <w:r>
        <w:rPr>
          <w:rtl/>
        </w:rPr>
        <w:t xml:space="preserve">   </w:t>
      </w:r>
      <w:bookmarkEnd w:id="23691"/>
    </w:p>
    <w:p w14:paraId="33487E52" w14:textId="77777777" w:rsidR="006D5D85" w:rsidRDefault="006D5D85" w:rsidP="006D5D85">
      <w:pPr>
        <w:pStyle w:val="KeepWithNext"/>
        <w:rPr>
          <w:rtl/>
        </w:rPr>
      </w:pPr>
    </w:p>
    <w:p w14:paraId="423B1DE0" w14:textId="3CBC2BC5" w:rsidR="006D5D85" w:rsidRDefault="006D5D85" w:rsidP="006D5D85">
      <w:pPr>
        <w:rPr>
          <w:rtl/>
        </w:rPr>
      </w:pPr>
      <w:bookmarkStart w:id="23692" w:name="_ETM_Q1_3987905"/>
      <w:bookmarkStart w:id="23693" w:name="_ETM_Q1_3985655"/>
      <w:bookmarkStart w:id="23694" w:name="_ETM_Q1_3982904"/>
      <w:bookmarkEnd w:id="23692"/>
      <w:bookmarkEnd w:id="23693"/>
      <w:bookmarkEnd w:id="23694"/>
      <w:r>
        <w:rPr>
          <w:rFonts w:hint="cs"/>
          <w:rtl/>
        </w:rPr>
        <w:t xml:space="preserve">אפשר לקבל את הקושי </w:t>
      </w:r>
      <w:bookmarkStart w:id="23695" w:name="_ETM_Q1_3986156"/>
      <w:bookmarkStart w:id="23696" w:name="_ETM_Q1_3983403"/>
      <w:bookmarkEnd w:id="23695"/>
      <w:bookmarkEnd w:id="23696"/>
      <w:r>
        <w:rPr>
          <w:rFonts w:hint="cs"/>
          <w:rtl/>
        </w:rPr>
        <w:t xml:space="preserve">המשפטי? </w:t>
      </w:r>
    </w:p>
    <w:p w14:paraId="742EAC6A" w14:textId="77777777" w:rsidR="006D5D85" w:rsidRDefault="006D5D85" w:rsidP="006D5D85">
      <w:pPr>
        <w:rPr>
          <w:rtl/>
        </w:rPr>
      </w:pPr>
      <w:bookmarkStart w:id="23697" w:name="_ETM_Q1_3987653"/>
      <w:bookmarkEnd w:id="23697"/>
    </w:p>
    <w:p w14:paraId="4090F554" w14:textId="4A9AA45E" w:rsidR="006D5D85" w:rsidRDefault="006D5D85" w:rsidP="006D5D85">
      <w:pPr>
        <w:pStyle w:val="af6"/>
        <w:keepNext/>
        <w:rPr>
          <w:rtl/>
        </w:rPr>
      </w:pPr>
      <w:bookmarkStart w:id="23698" w:name="ET_yor_6358_1865"/>
      <w:r w:rsidRPr="006D5D85">
        <w:rPr>
          <w:rStyle w:val="TagStyle"/>
          <w:rtl/>
        </w:rPr>
        <w:t xml:space="preserve"> &lt;&lt; יור &gt;&gt; </w:t>
      </w:r>
      <w:r>
        <w:rPr>
          <w:rtl/>
        </w:rPr>
        <w:t>היו"ר צביקה פוגל:</w:t>
      </w:r>
      <w:r w:rsidRPr="006D5D85">
        <w:rPr>
          <w:rStyle w:val="TagStyle"/>
          <w:rtl/>
        </w:rPr>
        <w:t xml:space="preserve"> &lt;&lt; יור &gt;&gt;</w:t>
      </w:r>
      <w:r>
        <w:rPr>
          <w:rtl/>
        </w:rPr>
        <w:t xml:space="preserve">   </w:t>
      </w:r>
      <w:bookmarkEnd w:id="23698"/>
    </w:p>
    <w:p w14:paraId="3C1F5C6E" w14:textId="77777777" w:rsidR="006D5D85" w:rsidRDefault="006D5D85" w:rsidP="006D5D85">
      <w:pPr>
        <w:pStyle w:val="KeepWithNext"/>
        <w:rPr>
          <w:rtl/>
        </w:rPr>
      </w:pPr>
    </w:p>
    <w:p w14:paraId="0BCC6B6B" w14:textId="527BE343" w:rsidR="006D5D85" w:rsidRDefault="006D5D85" w:rsidP="006D5D85">
      <w:pPr>
        <w:rPr>
          <w:rtl/>
        </w:rPr>
      </w:pPr>
      <w:r>
        <w:rPr>
          <w:rFonts w:hint="cs"/>
          <w:rtl/>
        </w:rPr>
        <w:t xml:space="preserve">דוד, תאמינו לי </w:t>
      </w:r>
      <w:bookmarkStart w:id="23699" w:name="_ETM_Q1_3993653"/>
      <w:bookmarkEnd w:id="23699"/>
      <w:r>
        <w:rPr>
          <w:rFonts w:hint="cs"/>
          <w:rtl/>
        </w:rPr>
        <w:t>שאני לא הייתי צריך</w:t>
      </w:r>
      <w:bookmarkStart w:id="23700" w:name="_ETM_Q1_3993151"/>
      <w:bookmarkEnd w:id="23700"/>
      <w:r>
        <w:rPr>
          <w:rFonts w:hint="cs"/>
          <w:rtl/>
        </w:rPr>
        <w:t xml:space="preserve"> אתכם בשביל לרצות שזה יתקיים ככה </w:t>
      </w:r>
      <w:bookmarkStart w:id="23701" w:name="_ETM_Q1_3994902"/>
      <w:bookmarkEnd w:id="23701"/>
      <w:r>
        <w:rPr>
          <w:rFonts w:hint="cs"/>
          <w:rtl/>
        </w:rPr>
        <w:t xml:space="preserve"> </w:t>
      </w:r>
      <w:bookmarkStart w:id="23702" w:name="_ETM_Q1_3994903"/>
      <w:bookmarkEnd w:id="23702"/>
      <w:r>
        <w:rPr>
          <w:rFonts w:hint="cs"/>
          <w:rtl/>
        </w:rPr>
        <w:t xml:space="preserve">ואני אסביר לה </w:t>
      </w:r>
      <w:bookmarkStart w:id="23703" w:name="_ETM_Q1_3996904"/>
      <w:bookmarkStart w:id="23704" w:name="_ETM_Q1_3994155"/>
      <w:bookmarkEnd w:id="23703"/>
      <w:bookmarkEnd w:id="23704"/>
      <w:r>
        <w:rPr>
          <w:rFonts w:hint="cs"/>
          <w:rtl/>
        </w:rPr>
        <w:t xml:space="preserve">למה גם אני רוצה שזה </w:t>
      </w:r>
      <w:bookmarkStart w:id="23705" w:name="_ETM_Q1_3996405"/>
      <w:bookmarkEnd w:id="23705"/>
      <w:r>
        <w:rPr>
          <w:rFonts w:hint="cs"/>
          <w:rtl/>
        </w:rPr>
        <w:t>יתקיים ככה. כבוד השר</w:t>
      </w:r>
      <w:bookmarkStart w:id="23706" w:name="_ETM_Q1_3999654"/>
      <w:bookmarkStart w:id="23707" w:name="_ETM_Q1_3996906"/>
      <w:bookmarkEnd w:id="23706"/>
      <w:bookmarkEnd w:id="23707"/>
      <w:r>
        <w:rPr>
          <w:rFonts w:hint="cs"/>
          <w:rtl/>
        </w:rPr>
        <w:t xml:space="preserve">, בבקשה. </w:t>
      </w:r>
    </w:p>
    <w:p w14:paraId="52AE0FE4" w14:textId="77777777" w:rsidR="006D5D85" w:rsidRDefault="006D5D85" w:rsidP="006D5D85">
      <w:pPr>
        <w:rPr>
          <w:rtl/>
        </w:rPr>
      </w:pPr>
      <w:bookmarkStart w:id="23708" w:name="_ETM_Q1_3998406"/>
      <w:bookmarkStart w:id="23709" w:name="_ETM_Q1_3999405"/>
      <w:bookmarkEnd w:id="23708"/>
      <w:bookmarkEnd w:id="23709"/>
    </w:p>
    <w:p w14:paraId="11CC3597" w14:textId="21B9DACD" w:rsidR="006D5D85" w:rsidRDefault="006D5D85" w:rsidP="006D5D85">
      <w:pPr>
        <w:pStyle w:val="a4"/>
        <w:keepNext/>
        <w:rPr>
          <w:rtl/>
        </w:rPr>
      </w:pPr>
      <w:bookmarkStart w:id="23710" w:name="ET_speaker_6497_1866"/>
      <w:r w:rsidRPr="006D5D85">
        <w:rPr>
          <w:rStyle w:val="TagStyle"/>
          <w:rtl/>
        </w:rPr>
        <w:t xml:space="preserve"> &lt;&lt; דובר &gt;&gt; </w:t>
      </w:r>
      <w:r>
        <w:rPr>
          <w:rtl/>
        </w:rPr>
        <w:t>השר לירושלים ומסורת ישראל מאיר פרוש:</w:t>
      </w:r>
      <w:r w:rsidRPr="006D5D85">
        <w:rPr>
          <w:rStyle w:val="TagStyle"/>
          <w:rtl/>
        </w:rPr>
        <w:t xml:space="preserve"> &lt;&lt; דובר &gt;&gt;</w:t>
      </w:r>
      <w:r>
        <w:rPr>
          <w:rtl/>
        </w:rPr>
        <w:t xml:space="preserve">   </w:t>
      </w:r>
      <w:bookmarkEnd w:id="23710"/>
    </w:p>
    <w:p w14:paraId="7E929BE4" w14:textId="77777777" w:rsidR="006D5D85" w:rsidRDefault="006D5D85" w:rsidP="006D5D85">
      <w:pPr>
        <w:pStyle w:val="KeepWithNext"/>
        <w:rPr>
          <w:rtl/>
        </w:rPr>
      </w:pPr>
    </w:p>
    <w:p w14:paraId="69A5E43D" w14:textId="7BCD69CF" w:rsidR="003C5D6D" w:rsidRPr="00C47B99" w:rsidRDefault="006D5D85" w:rsidP="006D5D85">
      <w:pPr>
        <w:rPr>
          <w:rtl/>
        </w:rPr>
      </w:pPr>
      <w:bookmarkStart w:id="23711" w:name="_ETM_Q1_4000405"/>
      <w:bookmarkEnd w:id="23711"/>
      <w:r w:rsidRPr="00C47B99">
        <w:rPr>
          <w:rFonts w:hint="cs"/>
          <w:rtl/>
        </w:rPr>
        <w:t xml:space="preserve">אני אומר פה </w:t>
      </w:r>
      <w:bookmarkStart w:id="23712" w:name="_ETM_Q1_4003656"/>
      <w:bookmarkEnd w:id="23712"/>
      <w:r w:rsidRPr="00C47B99">
        <w:rPr>
          <w:rFonts w:hint="cs"/>
          <w:rtl/>
        </w:rPr>
        <w:t xml:space="preserve">לפרוטוקול </w:t>
      </w:r>
      <w:r w:rsidR="00C47B99" w:rsidRPr="00C47B99">
        <w:rPr>
          <w:rFonts w:hint="cs"/>
          <w:rtl/>
        </w:rPr>
        <w:t xml:space="preserve">איך </w:t>
      </w:r>
      <w:r w:rsidRPr="00C47B99">
        <w:rPr>
          <w:rFonts w:hint="cs"/>
          <w:rtl/>
        </w:rPr>
        <w:t>אנחנו ננהג</w:t>
      </w:r>
      <w:bookmarkStart w:id="23713" w:name="_ETM_Q1_4028154"/>
      <w:bookmarkEnd w:id="23713"/>
      <w:r w:rsidR="00C47B99" w:rsidRPr="00C47B99">
        <w:rPr>
          <w:rFonts w:hint="cs"/>
          <w:rtl/>
        </w:rPr>
        <w:t xml:space="preserve">, כמו שזה התחיל </w:t>
      </w:r>
      <w:r w:rsidRPr="00C47B99">
        <w:rPr>
          <w:rFonts w:hint="cs"/>
          <w:rtl/>
        </w:rPr>
        <w:t>בק</w:t>
      </w:r>
      <w:bookmarkStart w:id="23714" w:name="_ETM_Q1_3998655"/>
      <w:bookmarkStart w:id="23715" w:name="_ETM_Q1_3999154"/>
      <w:bookmarkStart w:id="23716" w:name="_ETM_Q1_3942406"/>
      <w:bookmarkStart w:id="23717" w:name="_ETM_Q1_4011652"/>
      <w:bookmarkEnd w:id="23714"/>
      <w:bookmarkEnd w:id="23715"/>
      <w:bookmarkEnd w:id="23716"/>
      <w:bookmarkEnd w:id="23717"/>
      <w:r w:rsidRPr="00C47B99">
        <w:rPr>
          <w:rFonts w:hint="cs"/>
          <w:rtl/>
        </w:rPr>
        <w:t xml:space="preserve">ורונה </w:t>
      </w:r>
      <w:r w:rsidR="00C47B99" w:rsidRPr="00C47B99">
        <w:rPr>
          <w:rFonts w:hint="cs"/>
          <w:rtl/>
        </w:rPr>
        <w:t>ו</w:t>
      </w:r>
      <w:r w:rsidRPr="00C47B99">
        <w:rPr>
          <w:rFonts w:hint="cs"/>
          <w:rtl/>
        </w:rPr>
        <w:t>המשיך.</w:t>
      </w:r>
      <w:bookmarkStart w:id="23718" w:name="_ETM_Q1_4017655"/>
      <w:bookmarkStart w:id="23719" w:name="_ETM_Q1_4014905"/>
      <w:bookmarkEnd w:id="23718"/>
      <w:bookmarkEnd w:id="23719"/>
      <w:r w:rsidR="00C47B99" w:rsidRPr="00C47B99">
        <w:rPr>
          <w:rFonts w:hint="cs"/>
          <w:rtl/>
        </w:rPr>
        <w:t xml:space="preserve"> </w:t>
      </w:r>
      <w:r w:rsidRPr="00C47B99">
        <w:rPr>
          <w:rFonts w:hint="cs"/>
          <w:rtl/>
        </w:rPr>
        <w:t>בקורונה לא יכלו לעלות להר</w:t>
      </w:r>
      <w:bookmarkStart w:id="23720" w:name="_ETM_Q1_4016155"/>
      <w:bookmarkStart w:id="23721" w:name="_ETM_Q1_4013402"/>
      <w:bookmarkStart w:id="23722" w:name="_ETM_Q1_4013152"/>
      <w:bookmarkStart w:id="23723" w:name="_ETM_Q1_4012654"/>
      <w:bookmarkStart w:id="23724" w:name="_ETM_Q1_4021403"/>
      <w:bookmarkEnd w:id="23720"/>
      <w:bookmarkEnd w:id="23721"/>
      <w:bookmarkEnd w:id="23722"/>
      <w:bookmarkEnd w:id="23723"/>
      <w:bookmarkEnd w:id="23724"/>
      <w:r w:rsidR="00C47B99" w:rsidRPr="00C47B99">
        <w:rPr>
          <w:rFonts w:hint="cs"/>
          <w:rtl/>
        </w:rPr>
        <w:t>,</w:t>
      </w:r>
      <w:bookmarkStart w:id="23725" w:name="_ETM_Q1_4044404"/>
      <w:bookmarkStart w:id="23726" w:name="_ETM_Q1_4036404"/>
      <w:bookmarkEnd w:id="23725"/>
      <w:bookmarkEnd w:id="23726"/>
      <w:r w:rsidR="00C47B99" w:rsidRPr="00C47B99">
        <w:rPr>
          <w:rFonts w:hint="cs"/>
          <w:rtl/>
        </w:rPr>
        <w:t xml:space="preserve"> בשנה </w:t>
      </w:r>
      <w:bookmarkStart w:id="23727" w:name="_ETM_Q1_4027904"/>
      <w:bookmarkStart w:id="23728" w:name="_ETM_Q1_4025404"/>
      <w:bookmarkStart w:id="23729" w:name="_ETM_Q1_4022904"/>
      <w:bookmarkStart w:id="23730" w:name="_ETM_Q1_4022403"/>
      <w:bookmarkEnd w:id="23727"/>
      <w:bookmarkEnd w:id="23728"/>
      <w:bookmarkEnd w:id="23729"/>
      <w:bookmarkEnd w:id="23730"/>
      <w:r w:rsidR="003C5D6D" w:rsidRPr="00C47B99">
        <w:rPr>
          <w:rFonts w:hint="cs"/>
          <w:rtl/>
        </w:rPr>
        <w:t>אחרי הקורנה</w:t>
      </w:r>
      <w:bookmarkStart w:id="23731" w:name="_ETM_Q1_4023154"/>
      <w:bookmarkEnd w:id="23731"/>
      <w:r w:rsidRPr="00C47B99">
        <w:rPr>
          <w:rFonts w:hint="cs"/>
          <w:rtl/>
        </w:rPr>
        <w:t xml:space="preserve"> היה</w:t>
      </w:r>
      <w:bookmarkStart w:id="23732" w:name="_ETM_Q1_4022154"/>
      <w:bookmarkEnd w:id="23732"/>
      <w:r w:rsidR="003C5D6D" w:rsidRPr="00C47B99">
        <w:rPr>
          <w:rFonts w:hint="cs"/>
          <w:rtl/>
        </w:rPr>
        <w:t xml:space="preserve"> אירוע רגיל שהסתיים באסון</w:t>
      </w:r>
      <w:bookmarkStart w:id="23733" w:name="_ETM_Q1_4020652"/>
      <w:bookmarkEnd w:id="23733"/>
      <w:r w:rsidR="00C47B99" w:rsidRPr="00C47B99">
        <w:rPr>
          <w:rFonts w:hint="cs"/>
          <w:rtl/>
        </w:rPr>
        <w:t xml:space="preserve">, </w:t>
      </w:r>
      <w:bookmarkStart w:id="23734" w:name="_ETM_Q1_4019902"/>
      <w:bookmarkEnd w:id="23734"/>
      <w:r w:rsidR="003C5D6D" w:rsidRPr="00C47B99">
        <w:rPr>
          <w:rFonts w:hint="cs"/>
          <w:rtl/>
        </w:rPr>
        <w:t>שנה אחרי זה ההר שוב נפתח</w:t>
      </w:r>
      <w:bookmarkStart w:id="23735" w:name="_ETM_Q1_4025654"/>
      <w:bookmarkEnd w:id="23735"/>
      <w:r w:rsidRPr="00C47B99">
        <w:rPr>
          <w:rFonts w:hint="cs"/>
          <w:rtl/>
        </w:rPr>
        <w:t xml:space="preserve"> אבל לא לגמרי ובשנה שעברה </w:t>
      </w:r>
      <w:bookmarkStart w:id="23736" w:name="_ETM_Q1_4030905"/>
      <w:bookmarkEnd w:id="23736"/>
      <w:r w:rsidRPr="00C47B99">
        <w:rPr>
          <w:rFonts w:hint="cs"/>
          <w:rtl/>
        </w:rPr>
        <w:t xml:space="preserve">היה </w:t>
      </w:r>
      <w:bookmarkStart w:id="23737" w:name="_ETM_Q1_4029652"/>
      <w:bookmarkEnd w:id="23737"/>
      <w:r w:rsidRPr="00C47B99">
        <w:rPr>
          <w:rFonts w:hint="cs"/>
          <w:rtl/>
        </w:rPr>
        <w:t>ל</w:t>
      </w:r>
      <w:bookmarkStart w:id="23738" w:name="_ETM_Q1_4026903"/>
      <w:bookmarkEnd w:id="23738"/>
      <w:r w:rsidRPr="00C47B99">
        <w:rPr>
          <w:rFonts w:hint="cs"/>
          <w:rtl/>
        </w:rPr>
        <w:t xml:space="preserve">נו את השנה שעבדנו בה </w:t>
      </w:r>
      <w:bookmarkStart w:id="23739" w:name="_ETM_Q1_4031403"/>
      <w:bookmarkEnd w:id="23739"/>
      <w:r w:rsidRPr="00C47B99">
        <w:rPr>
          <w:rFonts w:hint="cs"/>
          <w:rtl/>
        </w:rPr>
        <w:t xml:space="preserve">כבר לפי ההמלצות של </w:t>
      </w:r>
      <w:bookmarkStart w:id="23740" w:name="_ETM_Q1_4034156"/>
      <w:bookmarkStart w:id="23741" w:name="_ETM_Q1_4044902"/>
      <w:bookmarkStart w:id="23742" w:name="_ETM_Q1_4048152"/>
      <w:bookmarkStart w:id="23743" w:name="_ETM_Q1_4051402"/>
      <w:bookmarkStart w:id="23744" w:name="_ETM_Q1_4055152"/>
      <w:bookmarkStart w:id="23745" w:name="_ETM_Q1_4058402"/>
      <w:bookmarkStart w:id="23746" w:name="_ETM_Q1_4061402"/>
      <w:bookmarkStart w:id="23747" w:name="_ETM_Q1_4061403"/>
      <w:bookmarkEnd w:id="23740"/>
      <w:bookmarkEnd w:id="23741"/>
      <w:bookmarkEnd w:id="23742"/>
      <w:bookmarkEnd w:id="23743"/>
      <w:bookmarkEnd w:id="23744"/>
      <w:bookmarkEnd w:id="23745"/>
      <w:bookmarkEnd w:id="23746"/>
      <w:bookmarkEnd w:id="23747"/>
      <w:r w:rsidRPr="00C47B99">
        <w:rPr>
          <w:rFonts w:hint="cs"/>
          <w:rtl/>
        </w:rPr>
        <w:t xml:space="preserve">ועדת החקירה </w:t>
      </w:r>
      <w:bookmarkStart w:id="23748" w:name="_ETM_Q1_4033156"/>
      <w:bookmarkEnd w:id="23748"/>
      <w:r w:rsidRPr="00C47B99">
        <w:rPr>
          <w:rFonts w:hint="cs"/>
          <w:rtl/>
        </w:rPr>
        <w:t xml:space="preserve">הממלכתית. </w:t>
      </w:r>
    </w:p>
    <w:p w14:paraId="0A8029D2" w14:textId="77777777" w:rsidR="006D5D85" w:rsidRPr="00C47B99" w:rsidRDefault="006D5D85" w:rsidP="006D5D85">
      <w:pPr>
        <w:ind w:firstLine="0"/>
        <w:rPr>
          <w:rtl/>
        </w:rPr>
      </w:pPr>
      <w:bookmarkStart w:id="23749" w:name="_ETM_Q1_4037654"/>
      <w:bookmarkEnd w:id="23749"/>
    </w:p>
    <w:p w14:paraId="6B52F04A" w14:textId="206632CF" w:rsidR="003C5D6D" w:rsidRDefault="003C5D6D">
      <w:pPr>
        <w:rPr>
          <w:rtl/>
        </w:rPr>
      </w:pPr>
      <w:r w:rsidRPr="00C47B99">
        <w:rPr>
          <w:rFonts w:hint="cs"/>
          <w:rtl/>
        </w:rPr>
        <w:t>בייעוץ המשפטי לממשלה נקבע שבקורונה לא כולם יכולים ל</w:t>
      </w:r>
      <w:bookmarkStart w:id="23750" w:name="_ETM_Q1_4043154"/>
      <w:bookmarkStart w:id="23751" w:name="_ETM_Q1_4042156"/>
      <w:bookmarkStart w:id="23752" w:name="_ETM_Q1_4039401"/>
      <w:bookmarkEnd w:id="23750"/>
      <w:bookmarkEnd w:id="23751"/>
      <w:bookmarkEnd w:id="23752"/>
      <w:r w:rsidR="006D5D85" w:rsidRPr="00C47B99">
        <w:rPr>
          <w:rFonts w:hint="cs"/>
          <w:rtl/>
        </w:rPr>
        <w:t xml:space="preserve">עלות לעשות את ההדלקה </w:t>
      </w:r>
      <w:bookmarkStart w:id="23753" w:name="_ETM_Q1_4046153"/>
      <w:bookmarkStart w:id="23754" w:name="_ETM_Q1_4043405"/>
      <w:bookmarkEnd w:id="23753"/>
      <w:bookmarkEnd w:id="23754"/>
      <w:r w:rsidR="006D5D85" w:rsidRPr="00C47B99">
        <w:rPr>
          <w:rFonts w:hint="cs"/>
          <w:rtl/>
        </w:rPr>
        <w:t xml:space="preserve">אז הלכו </w:t>
      </w:r>
      <w:bookmarkStart w:id="23755" w:name="_ETM_Q1_4049406"/>
      <w:bookmarkEnd w:id="23755"/>
      <w:r w:rsidR="006D5D85" w:rsidRPr="00C47B99">
        <w:rPr>
          <w:rFonts w:hint="cs"/>
          <w:rtl/>
        </w:rPr>
        <w:t xml:space="preserve">על פי </w:t>
      </w:r>
      <w:bookmarkStart w:id="23756" w:name="_ETM_Q1_4045156"/>
      <w:bookmarkEnd w:id="23756"/>
      <w:r w:rsidR="006D5D85" w:rsidRPr="00C47B99">
        <w:rPr>
          <w:rFonts w:hint="cs"/>
          <w:rtl/>
        </w:rPr>
        <w:t>העניין ש</w:t>
      </w:r>
      <w:bookmarkStart w:id="23757" w:name="_ETM_Q1_4047406"/>
      <w:bookmarkStart w:id="23758" w:name="_ETM_Q1_4045406"/>
      <w:bookmarkEnd w:id="23757"/>
      <w:bookmarkEnd w:id="23758"/>
      <w:r w:rsidR="006D5D85" w:rsidRPr="00C47B99">
        <w:rPr>
          <w:rFonts w:hint="cs"/>
          <w:rtl/>
        </w:rPr>
        <w:t>ל למי יש את המסורת במירון ואז</w:t>
      </w:r>
      <w:r w:rsidR="006D5D85">
        <w:rPr>
          <w:rFonts w:hint="cs"/>
          <w:rtl/>
        </w:rPr>
        <w:t xml:space="preserve"> </w:t>
      </w:r>
      <w:bookmarkStart w:id="23759" w:name="_ETM_Q1_4053156"/>
      <w:bookmarkEnd w:id="23759"/>
      <w:r w:rsidR="006D5D85">
        <w:rPr>
          <w:rFonts w:hint="cs"/>
          <w:rtl/>
        </w:rPr>
        <w:t>אמרו</w:t>
      </w:r>
      <w:bookmarkStart w:id="23760" w:name="_ETM_Q1_4051656"/>
      <w:bookmarkStart w:id="23761" w:name="_ETM_Q1_4048904"/>
      <w:bookmarkEnd w:id="23760"/>
      <w:bookmarkEnd w:id="23761"/>
      <w:r w:rsidR="006D5D85">
        <w:rPr>
          <w:rFonts w:hint="cs"/>
          <w:rtl/>
        </w:rPr>
        <w:t xml:space="preserve"> </w:t>
      </w:r>
      <w:bookmarkStart w:id="23762" w:name="_ETM_Q1_4051905"/>
      <w:bookmarkStart w:id="23763" w:name="_ETM_Q1_4053405"/>
      <w:bookmarkEnd w:id="23762"/>
      <w:bookmarkEnd w:id="23763"/>
      <w:r w:rsidR="006D5D85">
        <w:rPr>
          <w:rFonts w:hint="cs"/>
          <w:rtl/>
        </w:rPr>
        <w:t>ל</w:t>
      </w:r>
      <w:bookmarkStart w:id="23764" w:name="_ETM_Q1_4053656"/>
      <w:bookmarkEnd w:id="23764"/>
      <w:r w:rsidR="006D5D85">
        <w:rPr>
          <w:rFonts w:hint="cs"/>
          <w:rtl/>
        </w:rPr>
        <w:t>אדמו"ר מבויאן שהוא הנכד של האדמו"ר מג</w:t>
      </w:r>
      <w:bookmarkStart w:id="23765" w:name="_ETM_Q1_4051657"/>
      <w:bookmarkEnd w:id="23765"/>
      <w:r w:rsidR="006D5D85">
        <w:rPr>
          <w:rFonts w:hint="cs"/>
          <w:rtl/>
        </w:rPr>
        <w:t>וז</w:t>
      </w:r>
      <w:bookmarkStart w:id="23766" w:name="_ETM_Q1_4050403"/>
      <w:bookmarkEnd w:id="23766"/>
      <w:r w:rsidR="006D5D85">
        <w:rPr>
          <w:rFonts w:hint="cs"/>
          <w:rtl/>
        </w:rPr>
        <w:t>'ין</w:t>
      </w:r>
      <w:bookmarkStart w:id="23767" w:name="_ETM_Q1_4055155"/>
      <w:bookmarkEnd w:id="23767"/>
      <w:r w:rsidR="006D5D85">
        <w:rPr>
          <w:rFonts w:hint="cs"/>
          <w:rtl/>
        </w:rPr>
        <w:t xml:space="preserve">, יש </w:t>
      </w:r>
      <w:bookmarkStart w:id="23768" w:name="_ETM_Q1_4056155"/>
      <w:bookmarkEnd w:id="23768"/>
      <w:r w:rsidR="006D5D85">
        <w:rPr>
          <w:rFonts w:hint="cs"/>
          <w:rtl/>
        </w:rPr>
        <w:t>את המסורת 160 או 17</w:t>
      </w:r>
      <w:bookmarkStart w:id="23769" w:name="_ETM_Q1_4057656"/>
      <w:bookmarkStart w:id="23770" w:name="_ETM_Q1_4054904"/>
      <w:bookmarkEnd w:id="23769"/>
      <w:bookmarkEnd w:id="23770"/>
      <w:r w:rsidR="006D5D85">
        <w:rPr>
          <w:rFonts w:hint="cs"/>
          <w:rtl/>
        </w:rPr>
        <w:t xml:space="preserve">0 שנה. </w:t>
      </w:r>
    </w:p>
    <w:p w14:paraId="2C45AD11" w14:textId="77777777" w:rsidR="006D5D85" w:rsidRDefault="006D5D85">
      <w:pPr>
        <w:rPr>
          <w:rtl/>
        </w:rPr>
      </w:pPr>
    </w:p>
    <w:p w14:paraId="29A443EF" w14:textId="2E2B8A77" w:rsidR="003C5D6D" w:rsidRPr="00C47B99" w:rsidRDefault="006D5D85" w:rsidP="006D5D85">
      <w:pPr>
        <w:rPr>
          <w:rtl/>
        </w:rPr>
      </w:pPr>
      <w:bookmarkStart w:id="23771" w:name="_ETM_Q1_4056906"/>
      <w:bookmarkEnd w:id="23771"/>
      <w:r>
        <w:rPr>
          <w:rFonts w:hint="cs"/>
          <w:rtl/>
        </w:rPr>
        <w:t>מתן כהנ</w:t>
      </w:r>
      <w:bookmarkStart w:id="23772" w:name="_ETM_Q1_4057156"/>
      <w:bookmarkEnd w:id="23772"/>
      <w:r>
        <w:rPr>
          <w:rFonts w:hint="cs"/>
          <w:rtl/>
        </w:rPr>
        <w:t xml:space="preserve">א היה אז </w:t>
      </w:r>
      <w:bookmarkStart w:id="23773" w:name="_ETM_Q1_4059902"/>
      <w:bookmarkEnd w:id="23773"/>
      <w:r>
        <w:rPr>
          <w:rFonts w:hint="cs"/>
          <w:rtl/>
        </w:rPr>
        <w:t xml:space="preserve">שר </w:t>
      </w:r>
      <w:bookmarkStart w:id="23774" w:name="_ETM_Q1_4058153"/>
      <w:bookmarkStart w:id="23775" w:name="_ETM_Q1_4055404"/>
      <w:bookmarkEnd w:id="23774"/>
      <w:bookmarkEnd w:id="23775"/>
      <w:r>
        <w:rPr>
          <w:rFonts w:hint="cs"/>
          <w:rtl/>
        </w:rPr>
        <w:t>ו</w:t>
      </w:r>
      <w:bookmarkStart w:id="23776" w:name="_ETM_Q1_4055151"/>
      <w:bookmarkEnd w:id="23776"/>
      <w:r>
        <w:rPr>
          <w:rFonts w:hint="cs"/>
          <w:rtl/>
        </w:rPr>
        <w:t xml:space="preserve">הוא שאל אותי "אם אני אגיד </w:t>
      </w:r>
      <w:bookmarkStart w:id="23777" w:name="_ETM_Q1_4058404"/>
      <w:bookmarkEnd w:id="23777"/>
      <w:r>
        <w:rPr>
          <w:rFonts w:hint="cs"/>
          <w:rtl/>
        </w:rPr>
        <w:t>האדמו"ר מבויאן, מישהו יחלוק על זה?</w:t>
      </w:r>
      <w:bookmarkStart w:id="23778" w:name="_ETM_Q1_4062655"/>
      <w:bookmarkStart w:id="23779" w:name="_ETM_Q1_4059901"/>
      <w:bookmarkEnd w:id="23778"/>
      <w:bookmarkEnd w:id="23779"/>
      <w:r>
        <w:rPr>
          <w:rFonts w:hint="cs"/>
          <w:rtl/>
        </w:rPr>
        <w:t>"</w:t>
      </w:r>
      <w:bookmarkStart w:id="23780" w:name="_ETM_Q1_4056901"/>
      <w:bookmarkStart w:id="23781" w:name="_ETM_Q1_4054154"/>
      <w:bookmarkStart w:id="23782" w:name="_ETM_Q1_4051404"/>
      <w:bookmarkEnd w:id="23780"/>
      <w:bookmarkEnd w:id="23781"/>
      <w:bookmarkEnd w:id="23782"/>
      <w:r>
        <w:rPr>
          <w:rFonts w:hint="cs"/>
          <w:rtl/>
        </w:rPr>
        <w:t xml:space="preserve"> ואמרתי לו של</w:t>
      </w:r>
      <w:bookmarkStart w:id="23783" w:name="_ETM_Q1_4060656"/>
      <w:bookmarkEnd w:id="23783"/>
      <w:r>
        <w:rPr>
          <w:rFonts w:hint="cs"/>
          <w:rtl/>
        </w:rPr>
        <w:t xml:space="preserve">א יהיה אחד </w:t>
      </w:r>
      <w:bookmarkStart w:id="23784" w:name="_ETM_Q1_4062657"/>
      <w:bookmarkEnd w:id="23784"/>
      <w:r>
        <w:rPr>
          <w:rFonts w:hint="cs"/>
          <w:rtl/>
        </w:rPr>
        <w:t>שיחלוק מכיוו</w:t>
      </w:r>
      <w:bookmarkStart w:id="23785" w:name="_ETM_Q1_4063156"/>
      <w:bookmarkStart w:id="23786" w:name="_ETM_Q1_4060402"/>
      <w:bookmarkEnd w:id="23785"/>
      <w:bookmarkEnd w:id="23786"/>
      <w:r>
        <w:rPr>
          <w:rFonts w:hint="cs"/>
          <w:rtl/>
        </w:rPr>
        <w:t>ן ש</w:t>
      </w:r>
      <w:r w:rsidR="003C5D6D">
        <w:rPr>
          <w:rFonts w:hint="cs"/>
          <w:rtl/>
        </w:rPr>
        <w:t xml:space="preserve">אם אחד יכול אז זה יהיה מי שיש לו את המסורת. </w:t>
      </w:r>
      <w:bookmarkStart w:id="23787" w:name="_ETM_Q1_4068153"/>
      <w:bookmarkStart w:id="23788" w:name="_ETM_Q1_4065403"/>
      <w:bookmarkStart w:id="23789" w:name="_ETM_Q1_4062652"/>
      <w:bookmarkEnd w:id="23787"/>
      <w:bookmarkEnd w:id="23788"/>
      <w:bookmarkEnd w:id="23789"/>
      <w:r>
        <w:rPr>
          <w:rFonts w:hint="cs"/>
          <w:rtl/>
        </w:rPr>
        <w:t xml:space="preserve">אבל מה התנו איתו? </w:t>
      </w:r>
      <w:bookmarkStart w:id="23790" w:name="_ETM_Q1_4069404"/>
      <w:bookmarkEnd w:id="23790"/>
      <w:r>
        <w:rPr>
          <w:rFonts w:hint="cs"/>
          <w:rtl/>
        </w:rPr>
        <w:t xml:space="preserve">עם </w:t>
      </w:r>
      <w:bookmarkStart w:id="23791" w:name="_ETM_Q1_4071402"/>
      <w:bookmarkStart w:id="23792" w:name="_ETM_Q1_4081902"/>
      <w:bookmarkStart w:id="23793" w:name="_ETM_Q1_4085902"/>
      <w:bookmarkEnd w:id="23791"/>
      <w:bookmarkEnd w:id="23792"/>
      <w:bookmarkEnd w:id="23793"/>
      <w:r w:rsidRPr="00C47B99">
        <w:rPr>
          <w:rFonts w:hint="cs"/>
          <w:rtl/>
        </w:rPr>
        <w:t xml:space="preserve">בויאן התנו שסביב </w:t>
      </w:r>
      <w:bookmarkStart w:id="23794" w:name="_ETM_Q1_4079658"/>
      <w:bookmarkStart w:id="23795" w:name="_ETM_Q1_4071903"/>
      <w:bookmarkStart w:id="23796" w:name="_ETM_Q1_4070154"/>
      <w:bookmarkStart w:id="23797" w:name="_ETM_Q1_4072405"/>
      <w:bookmarkEnd w:id="23794"/>
      <w:bookmarkEnd w:id="23795"/>
      <w:bookmarkEnd w:id="23796"/>
      <w:bookmarkEnd w:id="23797"/>
      <w:r w:rsidRPr="00C47B99">
        <w:rPr>
          <w:rFonts w:hint="cs"/>
          <w:rtl/>
        </w:rPr>
        <w:t>ל</w:t>
      </w:r>
      <w:bookmarkStart w:id="23798" w:name="_ETM_Q1_4073653"/>
      <w:bookmarkStart w:id="23799" w:name="_ETM_Q1_4070902"/>
      <w:bookmarkStart w:id="23800" w:name="_ETM_Q1_4068151"/>
      <w:bookmarkEnd w:id="23798"/>
      <w:bookmarkEnd w:id="23799"/>
      <w:bookmarkEnd w:id="23800"/>
      <w:r w:rsidRPr="00C47B99">
        <w:rPr>
          <w:rFonts w:hint="cs"/>
          <w:rtl/>
        </w:rPr>
        <w:t>אדמו"ר</w:t>
      </w:r>
      <w:bookmarkStart w:id="23801" w:name="_ETM_Q1_4070403"/>
      <w:bookmarkStart w:id="23802" w:name="_ETM_Q1_4067653"/>
      <w:bookmarkEnd w:id="23801"/>
      <w:bookmarkEnd w:id="23802"/>
      <w:r w:rsidRPr="00C47B99">
        <w:rPr>
          <w:rFonts w:hint="cs"/>
          <w:rtl/>
        </w:rPr>
        <w:t xml:space="preserve"> כשהוא מדליק, תהיה זכות לכל </w:t>
      </w:r>
      <w:bookmarkStart w:id="23803" w:name="_ETM_Q1_4076151"/>
      <w:bookmarkEnd w:id="23803"/>
      <w:r w:rsidRPr="00C47B99">
        <w:rPr>
          <w:rFonts w:hint="cs"/>
          <w:rtl/>
        </w:rPr>
        <w:t>אלה שהייתה להם</w:t>
      </w:r>
      <w:bookmarkStart w:id="23804" w:name="_ETM_Q1_4075655"/>
      <w:bookmarkEnd w:id="23804"/>
      <w:r w:rsidRPr="00C47B99">
        <w:rPr>
          <w:rFonts w:hint="cs"/>
          <w:rtl/>
        </w:rPr>
        <w:t xml:space="preserve"> ה</w:t>
      </w:r>
      <w:bookmarkStart w:id="23805" w:name="_ETM_Q1_4072903"/>
      <w:bookmarkEnd w:id="23805"/>
      <w:r w:rsidRPr="00C47B99">
        <w:rPr>
          <w:rFonts w:hint="cs"/>
          <w:rtl/>
        </w:rPr>
        <w:t xml:space="preserve">דלקה </w:t>
      </w:r>
      <w:bookmarkStart w:id="23806" w:name="_ETM_Q1_4070906"/>
      <w:bookmarkEnd w:id="23806"/>
      <w:r w:rsidRPr="00C47B99">
        <w:rPr>
          <w:rFonts w:hint="cs"/>
          <w:rtl/>
        </w:rPr>
        <w:t>ל</w:t>
      </w:r>
      <w:r w:rsidR="009345B9" w:rsidRPr="00C47B99">
        <w:rPr>
          <w:rFonts w:hint="cs"/>
          <w:rtl/>
        </w:rPr>
        <w:t>בוא ולעמוד מסביבו</w:t>
      </w:r>
      <w:bookmarkStart w:id="23807" w:name="_ETM_Q1_4078155"/>
      <w:bookmarkStart w:id="23808" w:name="_ETM_Q1_4075405"/>
      <w:bookmarkEnd w:id="23807"/>
      <w:bookmarkEnd w:id="23808"/>
      <w:r w:rsidR="009345B9" w:rsidRPr="00C47B99">
        <w:rPr>
          <w:rFonts w:hint="cs"/>
          <w:rtl/>
        </w:rPr>
        <w:t>. דהיינו,</w:t>
      </w:r>
      <w:bookmarkStart w:id="23809" w:name="_ETM_Q1_4077906"/>
      <w:bookmarkEnd w:id="23809"/>
      <w:r w:rsidR="009345B9" w:rsidRPr="00C47B99">
        <w:rPr>
          <w:rFonts w:hint="cs"/>
          <w:rtl/>
        </w:rPr>
        <w:t xml:space="preserve"> האדמו"ר</w:t>
      </w:r>
      <w:r w:rsidRPr="00C47B99">
        <w:rPr>
          <w:rFonts w:hint="cs"/>
          <w:rtl/>
        </w:rPr>
        <w:t xml:space="preserve"> </w:t>
      </w:r>
      <w:bookmarkStart w:id="23810" w:name="_ETM_Q1_4078656"/>
      <w:bookmarkEnd w:id="23810"/>
      <w:r w:rsidR="00C47B99" w:rsidRPr="00C47B99">
        <w:rPr>
          <w:rFonts w:hint="cs"/>
          <w:rtl/>
        </w:rPr>
        <w:t>מזווהיל</w:t>
      </w:r>
      <w:bookmarkStart w:id="23811" w:name="_ETM_Q1_4095402"/>
      <w:bookmarkStart w:id="23812" w:name="_ETM_Q1_4085656"/>
      <w:bookmarkStart w:id="23813" w:name="_ETM_Q1_4083153"/>
      <w:bookmarkStart w:id="23814" w:name="_ETM_Q1_4080402"/>
      <w:bookmarkStart w:id="23815" w:name="_ETM_Q1_4078655"/>
      <w:bookmarkStart w:id="23816" w:name="_ETM_Q1_4082655"/>
      <w:bookmarkEnd w:id="23811"/>
      <w:bookmarkEnd w:id="23812"/>
      <w:bookmarkEnd w:id="23813"/>
      <w:bookmarkEnd w:id="23814"/>
      <w:bookmarkEnd w:id="23815"/>
      <w:bookmarkEnd w:id="23816"/>
      <w:r w:rsidR="009345B9" w:rsidRPr="00C47B99">
        <w:rPr>
          <w:rFonts w:hint="cs"/>
          <w:rtl/>
        </w:rPr>
        <w:t xml:space="preserve">, האדמו"ר </w:t>
      </w:r>
      <w:bookmarkStart w:id="23817" w:name="_ETM_Q1_4079654"/>
      <w:bookmarkEnd w:id="23817"/>
      <w:r w:rsidR="009345B9" w:rsidRPr="00C47B99">
        <w:rPr>
          <w:rFonts w:hint="cs"/>
          <w:rtl/>
        </w:rPr>
        <w:t xml:space="preserve">מקרלין, </w:t>
      </w:r>
      <w:bookmarkStart w:id="23818" w:name="_ETM_Q1_4078652"/>
      <w:bookmarkEnd w:id="23818"/>
      <w:r w:rsidR="009345B9" w:rsidRPr="00C47B99">
        <w:rPr>
          <w:rFonts w:hint="cs"/>
          <w:rtl/>
        </w:rPr>
        <w:t>האדמו</w:t>
      </w:r>
      <w:r w:rsidR="00C47B99" w:rsidRPr="00C47B99">
        <w:rPr>
          <w:rFonts w:hint="cs"/>
          <w:rtl/>
        </w:rPr>
        <w:t>"</w:t>
      </w:r>
      <w:bookmarkStart w:id="23819" w:name="_ETM_Q1_4081155"/>
      <w:bookmarkEnd w:id="23819"/>
      <w:r w:rsidR="009345B9" w:rsidRPr="00C47B99">
        <w:rPr>
          <w:rFonts w:hint="cs"/>
          <w:rtl/>
        </w:rPr>
        <w:t xml:space="preserve">ר </w:t>
      </w:r>
      <w:r w:rsidR="00C47B99" w:rsidRPr="00C47B99">
        <w:rPr>
          <w:rtl/>
        </w:rPr>
        <w:t>מרחמסטריווקא</w:t>
      </w:r>
      <w:bookmarkStart w:id="23820" w:name="_ETM_Q1_4081153"/>
      <w:bookmarkEnd w:id="23820"/>
      <w:r w:rsidR="009345B9" w:rsidRPr="00C47B99">
        <w:rPr>
          <w:rFonts w:hint="cs"/>
          <w:rtl/>
        </w:rPr>
        <w:t xml:space="preserve">, </w:t>
      </w:r>
      <w:bookmarkStart w:id="23821" w:name="_ETM_Q1_4080653"/>
      <w:bookmarkEnd w:id="23821"/>
      <w:r w:rsidR="009345B9" w:rsidRPr="00C47B99">
        <w:rPr>
          <w:rFonts w:hint="cs"/>
          <w:rtl/>
        </w:rPr>
        <w:t>האדמו"ר ממוזיץ', תולדות אהרון</w:t>
      </w:r>
      <w:bookmarkStart w:id="23822" w:name="_ETM_Q1_4085905"/>
      <w:bookmarkStart w:id="23823" w:name="_ETM_Q1_4083154"/>
      <w:bookmarkEnd w:id="23822"/>
      <w:bookmarkEnd w:id="23823"/>
      <w:r w:rsidR="009345B9" w:rsidRPr="00C47B99">
        <w:rPr>
          <w:rFonts w:hint="cs"/>
          <w:rtl/>
        </w:rPr>
        <w:t xml:space="preserve"> כל מי שיש </w:t>
      </w:r>
      <w:bookmarkStart w:id="23824" w:name="_ETM_Q1_4088901"/>
      <w:bookmarkEnd w:id="23824"/>
      <w:r w:rsidR="009345B9" w:rsidRPr="00C47B99">
        <w:rPr>
          <w:rFonts w:hint="cs"/>
          <w:rtl/>
        </w:rPr>
        <w:t>לו זכות</w:t>
      </w:r>
      <w:bookmarkStart w:id="23825" w:name="_ETM_Q1_4086905"/>
      <w:bookmarkEnd w:id="23825"/>
      <w:r w:rsidR="009345B9" w:rsidRPr="00C47B99">
        <w:rPr>
          <w:rFonts w:hint="cs"/>
          <w:rtl/>
        </w:rPr>
        <w:t xml:space="preserve">. </w:t>
      </w:r>
      <w:bookmarkStart w:id="23826" w:name="_ETM_Q1_4084151"/>
      <w:bookmarkEnd w:id="23826"/>
      <w:r w:rsidR="009345B9" w:rsidRPr="00C47B99">
        <w:rPr>
          <w:rFonts w:hint="cs"/>
          <w:rtl/>
        </w:rPr>
        <w:t>למה? הם בעצם עושים את האירוע מכיו</w:t>
      </w:r>
      <w:bookmarkStart w:id="23827" w:name="_ETM_Q1_4091905"/>
      <w:bookmarkEnd w:id="23827"/>
      <w:r w:rsidR="009345B9" w:rsidRPr="00C47B99">
        <w:rPr>
          <w:rFonts w:hint="cs"/>
          <w:rtl/>
        </w:rPr>
        <w:t>ו</w:t>
      </w:r>
      <w:bookmarkStart w:id="23828" w:name="_ETM_Q1_4088654"/>
      <w:bookmarkEnd w:id="23828"/>
      <w:r w:rsidR="009345B9" w:rsidRPr="00C47B99">
        <w:rPr>
          <w:rFonts w:hint="cs"/>
          <w:rtl/>
        </w:rPr>
        <w:t xml:space="preserve">ן </w:t>
      </w:r>
      <w:bookmarkStart w:id="23829" w:name="_ETM_Q1_4090155"/>
      <w:bookmarkStart w:id="23830" w:name="_ETM_Q1_4087405"/>
      <w:bookmarkEnd w:id="23829"/>
      <w:bookmarkEnd w:id="23830"/>
      <w:r w:rsidR="009345B9" w:rsidRPr="00C47B99">
        <w:rPr>
          <w:rFonts w:hint="cs"/>
          <w:rtl/>
        </w:rPr>
        <w:t xml:space="preserve">שיש להם מסורת שהם באים ועושים הדלקה. זה מה שהיה </w:t>
      </w:r>
      <w:bookmarkStart w:id="23831" w:name="_ETM_Q1_4094155"/>
      <w:bookmarkEnd w:id="23831"/>
      <w:r w:rsidR="009345B9" w:rsidRPr="00C47B99">
        <w:rPr>
          <w:rFonts w:hint="cs"/>
          <w:rtl/>
        </w:rPr>
        <w:t xml:space="preserve">בשנה של הקורונה. </w:t>
      </w:r>
    </w:p>
    <w:p w14:paraId="40346FA5" w14:textId="77777777" w:rsidR="009345B9" w:rsidRPr="00C47B99" w:rsidRDefault="009345B9" w:rsidP="006D5D85">
      <w:pPr>
        <w:rPr>
          <w:rtl/>
        </w:rPr>
      </w:pPr>
    </w:p>
    <w:p w14:paraId="2FB33828" w14:textId="1BEDDA05" w:rsidR="009345B9" w:rsidRDefault="009345B9" w:rsidP="006D5D85">
      <w:pPr>
        <w:rPr>
          <w:sz w:val="26"/>
          <w:rtl/>
        </w:rPr>
      </w:pPr>
      <w:bookmarkStart w:id="23832" w:name="_ETM_Q1_4097152"/>
      <w:bookmarkStart w:id="23833" w:name="_ETM_Q1_4097403"/>
      <w:bookmarkStart w:id="23834" w:name="_ETM_Q1_4097655"/>
      <w:bookmarkEnd w:id="23832"/>
      <w:bookmarkEnd w:id="23833"/>
      <w:bookmarkEnd w:id="23834"/>
      <w:r w:rsidRPr="00C47B99">
        <w:rPr>
          <w:rFonts w:hint="cs"/>
          <w:rtl/>
        </w:rPr>
        <w:t xml:space="preserve">בשנה לאחר </w:t>
      </w:r>
      <w:bookmarkStart w:id="23835" w:name="_ETM_Q1_4098155"/>
      <w:bookmarkEnd w:id="23835"/>
      <w:r w:rsidRPr="00C47B99">
        <w:rPr>
          <w:rFonts w:hint="cs"/>
          <w:rtl/>
        </w:rPr>
        <w:t xml:space="preserve">מכן לא היה </w:t>
      </w:r>
      <w:bookmarkStart w:id="23836" w:name="_ETM_Q1_4099655"/>
      <w:bookmarkEnd w:id="23836"/>
      <w:r w:rsidRPr="00C47B99">
        <w:rPr>
          <w:rFonts w:hint="cs"/>
          <w:rtl/>
        </w:rPr>
        <w:t>הגבלות, היה מותר ואז היה את האסון</w:t>
      </w:r>
      <w:bookmarkStart w:id="23837" w:name="_ETM_Q1_4101905"/>
      <w:bookmarkEnd w:id="23837"/>
      <w:r w:rsidRPr="00C47B99">
        <w:rPr>
          <w:rFonts w:hint="cs"/>
          <w:rtl/>
        </w:rPr>
        <w:t xml:space="preserve">. שנה לאחר כן, </w:t>
      </w:r>
      <w:bookmarkStart w:id="23838" w:name="_ETM_Q1_4106402"/>
      <w:bookmarkEnd w:id="23838"/>
      <w:r w:rsidRPr="00C47B99">
        <w:rPr>
          <w:rFonts w:hint="cs"/>
          <w:rtl/>
        </w:rPr>
        <w:t xml:space="preserve">צביקה טסלר היה ולא צריך לדווח על מה שהיה שם. </w:t>
      </w:r>
      <w:bookmarkStart w:id="23839" w:name="_ETM_Q1_4109402"/>
      <w:bookmarkEnd w:id="23839"/>
      <w:r w:rsidRPr="00C47B99">
        <w:rPr>
          <w:rFonts w:hint="cs"/>
          <w:rtl/>
        </w:rPr>
        <w:t>שנה שעברה</w:t>
      </w:r>
      <w:bookmarkStart w:id="23840" w:name="_ETM_Q1_4108654"/>
      <w:bookmarkStart w:id="23841" w:name="_ETM_Q1_4105905"/>
      <w:bookmarkStart w:id="23842" w:name="_ETM_Q1_4103153"/>
      <w:bookmarkEnd w:id="23840"/>
      <w:bookmarkEnd w:id="23841"/>
      <w:bookmarkEnd w:id="23842"/>
      <w:r w:rsidRPr="00C47B99">
        <w:rPr>
          <w:rFonts w:hint="cs"/>
          <w:rtl/>
        </w:rPr>
        <w:t xml:space="preserve"> מה שעשינו זה </w:t>
      </w:r>
      <w:r w:rsidR="00C47B99" w:rsidRPr="00C47B99">
        <w:rPr>
          <w:rFonts w:hint="cs"/>
          <w:rtl/>
        </w:rPr>
        <w:t>קבענו ו</w:t>
      </w:r>
      <w:bookmarkStart w:id="23843" w:name="_ETM_Q1_4125405"/>
      <w:bookmarkEnd w:id="23843"/>
      <w:r w:rsidR="00C47B99" w:rsidRPr="00C47B99">
        <w:rPr>
          <w:rFonts w:hint="cs"/>
          <w:rtl/>
        </w:rPr>
        <w:t xml:space="preserve">פרסמנו </w:t>
      </w:r>
      <w:r w:rsidRPr="00C47B99">
        <w:rPr>
          <w:rFonts w:hint="cs"/>
          <w:rtl/>
        </w:rPr>
        <w:t>לכ</w:t>
      </w:r>
      <w:bookmarkStart w:id="23844" w:name="_ETM_Q1_4112406"/>
      <w:bookmarkStart w:id="23845" w:name="_ETM_Q1_4115655"/>
      <w:bookmarkEnd w:id="23844"/>
      <w:bookmarkEnd w:id="23845"/>
      <w:r w:rsidRPr="00C47B99">
        <w:rPr>
          <w:rFonts w:hint="cs"/>
          <w:rtl/>
        </w:rPr>
        <w:t>ל מי שהיי</w:t>
      </w:r>
      <w:bookmarkStart w:id="23846" w:name="_ETM_Q1_4115906"/>
      <w:bookmarkStart w:id="23847" w:name="_ETM_Q1_4113156"/>
      <w:bookmarkEnd w:id="23846"/>
      <w:bookmarkEnd w:id="23847"/>
      <w:r w:rsidRPr="00C47B99">
        <w:rPr>
          <w:rFonts w:hint="cs"/>
          <w:rtl/>
        </w:rPr>
        <w:t xml:space="preserve">תה לו </w:t>
      </w:r>
      <w:bookmarkStart w:id="23848" w:name="_ETM_Q1_4114652"/>
      <w:bookmarkEnd w:id="23848"/>
      <w:r w:rsidRPr="00C47B99">
        <w:rPr>
          <w:rFonts w:hint="cs"/>
          <w:rtl/>
        </w:rPr>
        <w:t>מסורת במשך שנים</w:t>
      </w:r>
      <w:r w:rsidR="00C47B99">
        <w:rPr>
          <w:rFonts w:hint="cs"/>
          <w:rtl/>
        </w:rPr>
        <w:t xml:space="preserve"> – </w:t>
      </w:r>
      <w:r w:rsidRPr="00C47B99">
        <w:rPr>
          <w:rFonts w:hint="cs"/>
          <w:rtl/>
        </w:rPr>
        <w:t xml:space="preserve">שזה 28-29 </w:t>
      </w:r>
      <w:bookmarkStart w:id="23849" w:name="_ETM_Q1_4118156"/>
      <w:bookmarkStart w:id="23850" w:name="_ETM_Q1_4115401"/>
      <w:bookmarkEnd w:id="23849"/>
      <w:bookmarkEnd w:id="23850"/>
      <w:r w:rsidRPr="00C47B99">
        <w:rPr>
          <w:rFonts w:hint="cs"/>
          <w:rtl/>
        </w:rPr>
        <w:t>קהילות וכל אח</w:t>
      </w:r>
      <w:r w:rsidR="00C47B99">
        <w:rPr>
          <w:rFonts w:hint="cs"/>
          <w:rtl/>
        </w:rPr>
        <w:t xml:space="preserve">ת </w:t>
      </w:r>
      <w:bookmarkStart w:id="23851" w:name="_ETM_Q1_4113402"/>
      <w:bookmarkStart w:id="23852" w:name="_ETM_Q1_4114152"/>
      <w:bookmarkEnd w:id="23851"/>
      <w:bookmarkEnd w:id="23852"/>
      <w:r w:rsidRPr="00C47B99">
        <w:rPr>
          <w:rFonts w:hint="cs"/>
          <w:rtl/>
        </w:rPr>
        <w:t>עם ההוכחו</w:t>
      </w:r>
      <w:bookmarkStart w:id="23853" w:name="_ETM_Q1_4120655"/>
      <w:bookmarkEnd w:id="23853"/>
      <w:r w:rsidRPr="00C47B99">
        <w:rPr>
          <w:rFonts w:hint="cs"/>
          <w:rtl/>
        </w:rPr>
        <w:t xml:space="preserve">ת </w:t>
      </w:r>
      <w:bookmarkStart w:id="23854" w:name="_ETM_Q1_4120155"/>
      <w:bookmarkEnd w:id="23854"/>
      <w:r w:rsidRPr="00C47B99">
        <w:rPr>
          <w:rFonts w:hint="cs"/>
          <w:rtl/>
        </w:rPr>
        <w:t>של</w:t>
      </w:r>
      <w:r w:rsidR="00C47B99">
        <w:rPr>
          <w:rFonts w:hint="cs"/>
          <w:rtl/>
        </w:rPr>
        <w:t>ה – ו</w:t>
      </w:r>
      <w:r w:rsidRPr="00C47B99">
        <w:rPr>
          <w:rFonts w:hint="cs"/>
          <w:rtl/>
        </w:rPr>
        <w:t>אז ולאלה ה</w:t>
      </w:r>
      <w:r w:rsidR="00C47B99">
        <w:rPr>
          <w:rFonts w:hint="cs"/>
          <w:rtl/>
        </w:rPr>
        <w:t>יית</w:t>
      </w:r>
      <w:r w:rsidRPr="00C47B99">
        <w:rPr>
          <w:rFonts w:hint="cs"/>
          <w:rtl/>
        </w:rPr>
        <w:t>ה את העדיפות מכיוון שיש להם מסורת וזה מתקשר ל</w:t>
      </w:r>
      <w:bookmarkStart w:id="23855" w:name="_ETM_Q1_4133903"/>
      <w:bookmarkStart w:id="23856" w:name="_ETM_Q1_4131156"/>
      <w:bookmarkEnd w:id="23855"/>
      <w:bookmarkEnd w:id="23856"/>
      <w:r w:rsidRPr="00C47B99">
        <w:rPr>
          <w:rFonts w:hint="cs"/>
          <w:rtl/>
        </w:rPr>
        <w:t>מילים שכתובות בסעיף</w:t>
      </w:r>
      <w:r>
        <w:rPr>
          <w:rFonts w:hint="cs"/>
          <w:rtl/>
        </w:rPr>
        <w:t xml:space="preserve"> 12</w:t>
      </w:r>
      <w:bookmarkStart w:id="23857" w:name="_ETM_Q1_4137402"/>
      <w:bookmarkStart w:id="23858" w:name="_ETM_Q1_4134903"/>
      <w:bookmarkStart w:id="23859" w:name="_ETM_Q1_4135404"/>
      <w:bookmarkEnd w:id="23857"/>
      <w:bookmarkEnd w:id="23858"/>
      <w:bookmarkEnd w:id="23859"/>
      <w:r>
        <w:rPr>
          <w:rFonts w:hint="cs"/>
          <w:rtl/>
        </w:rPr>
        <w:t>(ב) "</w:t>
      </w:r>
      <w:bookmarkStart w:id="23860" w:name="_ETM_Q1_4136156"/>
      <w:bookmarkEnd w:id="23860"/>
      <w:r>
        <w:rPr>
          <w:sz w:val="26"/>
          <w:rtl/>
        </w:rPr>
        <w:t>במתן ההיתרים יפעל השר לייצוג שוויוני לקהילות וקבוצות שלהן קשר ייחודי ארוך שנים להילולות ל"ג בעומר</w:t>
      </w:r>
      <w:bookmarkStart w:id="23861" w:name="_ETM_Q1_4145657"/>
      <w:bookmarkStart w:id="23862" w:name="_ETM_Q1_4142901"/>
      <w:bookmarkEnd w:id="23861"/>
      <w:bookmarkEnd w:id="23862"/>
      <w:r>
        <w:rPr>
          <w:rFonts w:hint="cs"/>
          <w:sz w:val="26"/>
          <w:rtl/>
        </w:rPr>
        <w:t>"</w:t>
      </w:r>
    </w:p>
    <w:p w14:paraId="47F8CADB" w14:textId="77777777" w:rsidR="009345B9" w:rsidRDefault="009345B9" w:rsidP="006D5D85">
      <w:pPr>
        <w:rPr>
          <w:sz w:val="26"/>
          <w:rtl/>
        </w:rPr>
      </w:pPr>
      <w:bookmarkStart w:id="23863" w:name="_ETM_Q1_4144656"/>
      <w:bookmarkStart w:id="23864" w:name="_ETM_Q1_4144906"/>
      <w:bookmarkEnd w:id="23863"/>
      <w:bookmarkEnd w:id="23864"/>
    </w:p>
    <w:p w14:paraId="2A84B196" w14:textId="6BEFF0D4" w:rsidR="009345B9" w:rsidRDefault="009345B9" w:rsidP="009345B9">
      <w:pPr>
        <w:pStyle w:val="af6"/>
        <w:keepNext/>
        <w:rPr>
          <w:rtl/>
        </w:rPr>
      </w:pPr>
      <w:bookmarkStart w:id="23865" w:name="ET_yor_6358_1867"/>
      <w:r w:rsidRPr="009345B9">
        <w:rPr>
          <w:rStyle w:val="TagStyle"/>
          <w:rtl/>
        </w:rPr>
        <w:t xml:space="preserve">&lt;&lt; יור &gt;&gt; </w:t>
      </w:r>
      <w:r>
        <w:rPr>
          <w:rtl/>
        </w:rPr>
        <w:t>היו"ר צביקה פוגל:</w:t>
      </w:r>
      <w:r w:rsidRPr="009345B9">
        <w:rPr>
          <w:rStyle w:val="TagStyle"/>
          <w:rtl/>
        </w:rPr>
        <w:t xml:space="preserve"> &lt;&lt; יור &gt;&gt;</w:t>
      </w:r>
      <w:r>
        <w:rPr>
          <w:rtl/>
        </w:rPr>
        <w:t xml:space="preserve">   </w:t>
      </w:r>
      <w:bookmarkEnd w:id="23865"/>
    </w:p>
    <w:p w14:paraId="09CA1689" w14:textId="77777777" w:rsidR="009345B9" w:rsidRDefault="009345B9" w:rsidP="009345B9">
      <w:pPr>
        <w:pStyle w:val="KeepWithNext"/>
        <w:rPr>
          <w:rtl/>
        </w:rPr>
      </w:pPr>
    </w:p>
    <w:p w14:paraId="7DDF84EC" w14:textId="77777777" w:rsidR="009345B9" w:rsidRDefault="009345B9" w:rsidP="009345B9">
      <w:pPr>
        <w:rPr>
          <w:rtl/>
        </w:rPr>
      </w:pPr>
      <w:bookmarkStart w:id="23866" w:name="_ETM_Q1_4146155"/>
      <w:bookmarkStart w:id="23867" w:name="_ETM_Q1_4146905"/>
      <w:bookmarkEnd w:id="23866"/>
      <w:bookmarkEnd w:id="23867"/>
      <w:r>
        <w:rPr>
          <w:rFonts w:hint="cs"/>
          <w:rtl/>
        </w:rPr>
        <w:t>נכון.</w:t>
      </w:r>
    </w:p>
    <w:p w14:paraId="4013178B" w14:textId="77777777" w:rsidR="009345B9" w:rsidRDefault="009345B9" w:rsidP="009345B9">
      <w:pPr>
        <w:rPr>
          <w:rtl/>
        </w:rPr>
      </w:pPr>
      <w:bookmarkStart w:id="23868" w:name="_ETM_Q1_4148155"/>
      <w:bookmarkEnd w:id="23868"/>
    </w:p>
    <w:p w14:paraId="058F6083" w14:textId="72D85310" w:rsidR="009345B9" w:rsidRDefault="009345B9" w:rsidP="009345B9">
      <w:pPr>
        <w:pStyle w:val="a4"/>
        <w:keepNext/>
        <w:rPr>
          <w:rtl/>
        </w:rPr>
      </w:pPr>
      <w:bookmarkStart w:id="23869" w:name="ET_speaker_6497_1868"/>
      <w:r w:rsidRPr="009345B9">
        <w:rPr>
          <w:rStyle w:val="TagStyle"/>
          <w:rtl/>
        </w:rPr>
        <w:t xml:space="preserve"> &lt;&lt; דובר &gt;&gt; </w:t>
      </w:r>
      <w:r>
        <w:rPr>
          <w:rtl/>
        </w:rPr>
        <w:t>השר לירושלים ומסורת ישראל מאיר פרוש:</w:t>
      </w:r>
      <w:r w:rsidRPr="009345B9">
        <w:rPr>
          <w:rStyle w:val="TagStyle"/>
          <w:rtl/>
        </w:rPr>
        <w:t xml:space="preserve"> &lt;&lt; דובר &gt;&gt;</w:t>
      </w:r>
      <w:r>
        <w:rPr>
          <w:rtl/>
        </w:rPr>
        <w:t xml:space="preserve">   </w:t>
      </w:r>
      <w:bookmarkEnd w:id="23869"/>
    </w:p>
    <w:p w14:paraId="054E969F" w14:textId="77777777" w:rsidR="009345B9" w:rsidRDefault="009345B9" w:rsidP="009345B9">
      <w:pPr>
        <w:pStyle w:val="KeepWithNext"/>
        <w:rPr>
          <w:rtl/>
        </w:rPr>
      </w:pPr>
    </w:p>
    <w:p w14:paraId="702A46C0" w14:textId="77777777" w:rsidR="009345B9" w:rsidRPr="00C47B99" w:rsidRDefault="009345B9" w:rsidP="009345B9">
      <w:pPr>
        <w:rPr>
          <w:rtl/>
        </w:rPr>
      </w:pPr>
      <w:bookmarkStart w:id="23870" w:name="_ETM_Q1_4151404"/>
      <w:bookmarkStart w:id="23871" w:name="_ETM_Q1_4151903"/>
      <w:bookmarkStart w:id="23872" w:name="_ETM_Q1_4149653"/>
      <w:bookmarkEnd w:id="23870"/>
      <w:bookmarkEnd w:id="23871"/>
      <w:bookmarkEnd w:id="23872"/>
      <w:r>
        <w:rPr>
          <w:rFonts w:hint="cs"/>
          <w:rtl/>
        </w:rPr>
        <w:t>מצאנו 29 או 28</w:t>
      </w:r>
      <w:bookmarkStart w:id="23873" w:name="_ETM_Q1_4149903"/>
      <w:bookmarkEnd w:id="23873"/>
      <w:r>
        <w:rPr>
          <w:rFonts w:hint="cs"/>
          <w:rtl/>
        </w:rPr>
        <w:t xml:space="preserve"> </w:t>
      </w:r>
      <w:bookmarkStart w:id="23874" w:name="_ETM_Q1_4147153"/>
      <w:bookmarkEnd w:id="23874"/>
      <w:r>
        <w:rPr>
          <w:rFonts w:hint="cs"/>
          <w:rtl/>
        </w:rPr>
        <w:t>קהילות שהי</w:t>
      </w:r>
      <w:bookmarkStart w:id="23875" w:name="_ETM_Q1_4143652"/>
      <w:bookmarkEnd w:id="23875"/>
      <w:r>
        <w:rPr>
          <w:rFonts w:hint="cs"/>
          <w:rtl/>
        </w:rPr>
        <w:t xml:space="preserve">ו שנה </w:t>
      </w:r>
      <w:bookmarkStart w:id="23876" w:name="_ETM_Q1_4144905"/>
      <w:bookmarkEnd w:id="23876"/>
      <w:r>
        <w:rPr>
          <w:rFonts w:hint="cs"/>
          <w:rtl/>
        </w:rPr>
        <w:t>שעברה בגלל שהם נשענים על מסורת שיש להם ומת</w:t>
      </w:r>
      <w:bookmarkStart w:id="23877" w:name="_ETM_Q1_4153154"/>
      <w:bookmarkStart w:id="23878" w:name="_ETM_Q1_4150404"/>
      <w:bookmarkEnd w:id="23877"/>
      <w:bookmarkEnd w:id="23878"/>
      <w:r>
        <w:rPr>
          <w:rFonts w:hint="cs"/>
          <w:rtl/>
        </w:rPr>
        <w:t xml:space="preserve">וכם אנחנו </w:t>
      </w:r>
      <w:bookmarkStart w:id="23879" w:name="_ETM_Q1_4152156"/>
      <w:bookmarkEnd w:id="23879"/>
      <w:r>
        <w:rPr>
          <w:rFonts w:hint="cs"/>
          <w:rtl/>
        </w:rPr>
        <w:t xml:space="preserve">צריכים לבחור את האנשים. לפעמים שאנחנו בוחרים את האנשים </w:t>
      </w:r>
      <w:bookmarkStart w:id="23880" w:name="_ETM_Q1_4159653"/>
      <w:bookmarkEnd w:id="23880"/>
      <w:r>
        <w:rPr>
          <w:rFonts w:hint="cs"/>
          <w:rtl/>
        </w:rPr>
        <w:t>אנחנו צריכים לעשות גורל</w:t>
      </w:r>
      <w:bookmarkStart w:id="23881" w:name="_ETM_Q1_4160654"/>
      <w:bookmarkEnd w:id="23881"/>
      <w:r>
        <w:rPr>
          <w:rFonts w:hint="cs"/>
          <w:rtl/>
        </w:rPr>
        <w:t xml:space="preserve">. כל מי שרוצה לבוא </w:t>
      </w:r>
      <w:bookmarkStart w:id="23882" w:name="_ETM_Q1_4160404"/>
      <w:bookmarkStart w:id="23883" w:name="_ETM_Q1_4174154"/>
      <w:bookmarkStart w:id="23884" w:name="_ETM_Q1_4177655"/>
      <w:bookmarkEnd w:id="23882"/>
      <w:bookmarkEnd w:id="23883"/>
      <w:bookmarkEnd w:id="23884"/>
      <w:r w:rsidRPr="00C47B99">
        <w:rPr>
          <w:rFonts w:hint="cs"/>
          <w:rtl/>
        </w:rPr>
        <w:t>ולהיות שותף בגורל כשעושי</w:t>
      </w:r>
      <w:bookmarkStart w:id="23885" w:name="_ETM_Q1_4163903"/>
      <w:bookmarkStart w:id="23886" w:name="_ETM_Q1_4161151"/>
      <w:bookmarkEnd w:id="23885"/>
      <w:bookmarkEnd w:id="23886"/>
      <w:r w:rsidRPr="00C47B99">
        <w:rPr>
          <w:rFonts w:hint="cs"/>
          <w:rtl/>
        </w:rPr>
        <w:t xml:space="preserve">ם את זה יכול ונעשה גורל </w:t>
      </w:r>
      <w:bookmarkStart w:id="23887" w:name="_ETM_Q1_4164154"/>
      <w:bookmarkStart w:id="23888" w:name="_ETM_Q1_4165153"/>
      <w:bookmarkStart w:id="23889" w:name="_ETM_Q1_4162405"/>
      <w:bookmarkStart w:id="23890" w:name="_ETM_Q1_4164403"/>
      <w:bookmarkStart w:id="23891" w:name="_ETM_Q1_4163403"/>
      <w:bookmarkEnd w:id="23887"/>
      <w:bookmarkEnd w:id="23888"/>
      <w:bookmarkEnd w:id="23889"/>
      <w:bookmarkEnd w:id="23890"/>
      <w:bookmarkEnd w:id="23891"/>
      <w:r w:rsidRPr="00C47B99">
        <w:rPr>
          <w:rFonts w:hint="cs"/>
          <w:rtl/>
        </w:rPr>
        <w:t xml:space="preserve">של איזה שעה נופלת בחלקה </w:t>
      </w:r>
      <w:bookmarkStart w:id="23892" w:name="_ETM_Q1_4165907"/>
      <w:bookmarkEnd w:id="23892"/>
      <w:r w:rsidRPr="00C47B99">
        <w:rPr>
          <w:rFonts w:hint="cs"/>
          <w:rtl/>
        </w:rPr>
        <w:t>של</w:t>
      </w:r>
      <w:bookmarkStart w:id="23893" w:name="_ETM_Q1_4163154"/>
      <w:bookmarkEnd w:id="23893"/>
      <w:r w:rsidRPr="00C47B99">
        <w:rPr>
          <w:rFonts w:hint="cs"/>
          <w:rtl/>
        </w:rPr>
        <w:t xml:space="preserve"> קהילה זו או אחרת. </w:t>
      </w:r>
      <w:bookmarkStart w:id="23894" w:name="_ETM_Q1_4169404"/>
      <w:bookmarkEnd w:id="23894"/>
      <w:r w:rsidRPr="00C47B99">
        <w:rPr>
          <w:rFonts w:hint="cs"/>
          <w:rtl/>
        </w:rPr>
        <w:t xml:space="preserve">אני לא הולך לבחור. </w:t>
      </w:r>
      <w:bookmarkStart w:id="23895" w:name="_ETM_Q1_4169654"/>
      <w:bookmarkEnd w:id="23895"/>
    </w:p>
    <w:p w14:paraId="2A812BBC" w14:textId="77777777" w:rsidR="009345B9" w:rsidRPr="00C47B99" w:rsidRDefault="009345B9" w:rsidP="009345B9">
      <w:pPr>
        <w:rPr>
          <w:rtl/>
        </w:rPr>
      </w:pPr>
    </w:p>
    <w:p w14:paraId="7DC3E12D" w14:textId="30C93AD1" w:rsidR="009345B9" w:rsidRDefault="009345B9" w:rsidP="009345B9">
      <w:pPr>
        <w:rPr>
          <w:rtl/>
        </w:rPr>
      </w:pPr>
      <w:bookmarkStart w:id="23896" w:name="_ETM_Q1_4166903"/>
      <w:bookmarkEnd w:id="23896"/>
      <w:r w:rsidRPr="00C47B99">
        <w:rPr>
          <w:rFonts w:hint="cs"/>
          <w:rtl/>
        </w:rPr>
        <w:t>א</w:t>
      </w:r>
      <w:bookmarkStart w:id="23897" w:name="_ETM_Q1_4167153"/>
      <w:bookmarkEnd w:id="23897"/>
      <w:r w:rsidRPr="00C47B99">
        <w:rPr>
          <w:rFonts w:hint="cs"/>
          <w:rtl/>
        </w:rPr>
        <w:t>נ</w:t>
      </w:r>
      <w:bookmarkStart w:id="23898" w:name="_ETM_Q1_4167403"/>
      <w:bookmarkEnd w:id="23898"/>
      <w:r w:rsidRPr="00C47B99">
        <w:rPr>
          <w:rFonts w:hint="cs"/>
          <w:rtl/>
        </w:rPr>
        <w:t xml:space="preserve">י </w:t>
      </w:r>
      <w:bookmarkStart w:id="23899" w:name="_ETM_Q1_4167653"/>
      <w:bookmarkEnd w:id="23899"/>
      <w:r w:rsidRPr="00C47B99">
        <w:rPr>
          <w:rFonts w:hint="cs"/>
          <w:rtl/>
        </w:rPr>
        <w:t xml:space="preserve">אקח קהילה שלא קיימת </w:t>
      </w:r>
      <w:bookmarkStart w:id="23900" w:name="_ETM_Q1_4173655"/>
      <w:bookmarkEnd w:id="23900"/>
      <w:r w:rsidRPr="00C47B99">
        <w:rPr>
          <w:rFonts w:hint="cs"/>
          <w:rtl/>
        </w:rPr>
        <w:t xml:space="preserve">כי אני </w:t>
      </w:r>
      <w:bookmarkStart w:id="23901" w:name="_ETM_Q1_4171904"/>
      <w:bookmarkEnd w:id="23901"/>
      <w:r w:rsidRPr="00C47B99">
        <w:rPr>
          <w:rFonts w:hint="cs"/>
          <w:rtl/>
        </w:rPr>
        <w:t>לא רוצה לפגוע באף קהילה</w:t>
      </w:r>
      <w:bookmarkStart w:id="23902" w:name="_ETM_Q1_4171153"/>
      <w:bookmarkEnd w:id="23902"/>
      <w:r w:rsidRPr="00C47B99">
        <w:rPr>
          <w:rFonts w:hint="cs"/>
          <w:rtl/>
        </w:rPr>
        <w:t xml:space="preserve">. יש קהילה </w:t>
      </w:r>
      <w:bookmarkStart w:id="23903" w:name="_ETM_Q1_4175904"/>
      <w:bookmarkEnd w:id="23903"/>
      <w:r w:rsidRPr="00C47B99">
        <w:rPr>
          <w:rFonts w:hint="cs"/>
          <w:rtl/>
        </w:rPr>
        <w:t>שקוראים לה מוצפי, בסדר?</w:t>
      </w:r>
      <w:bookmarkStart w:id="23904" w:name="_ETM_Q1_4178406"/>
      <w:bookmarkEnd w:id="23904"/>
      <w:r w:rsidRPr="00C47B99">
        <w:rPr>
          <w:rFonts w:hint="cs"/>
          <w:rtl/>
        </w:rPr>
        <w:t xml:space="preserve"> אני לא מכיר. יש קהילה </w:t>
      </w:r>
      <w:bookmarkStart w:id="23905" w:name="_ETM_Q1_4181152"/>
      <w:bookmarkEnd w:id="23905"/>
      <w:r w:rsidRPr="00C47B99">
        <w:rPr>
          <w:rFonts w:hint="cs"/>
          <w:rtl/>
        </w:rPr>
        <w:t>ש</w:t>
      </w:r>
      <w:bookmarkStart w:id="23906" w:name="_ETM_Q1_4180402"/>
      <w:bookmarkEnd w:id="23906"/>
      <w:r w:rsidRPr="00C47B99">
        <w:rPr>
          <w:rFonts w:hint="cs"/>
          <w:rtl/>
        </w:rPr>
        <w:t>קוראים לה</w:t>
      </w:r>
      <w:bookmarkStart w:id="23907" w:name="_ETM_Q1_4180404"/>
      <w:bookmarkEnd w:id="23907"/>
      <w:r w:rsidRPr="00C47B99">
        <w:rPr>
          <w:rFonts w:hint="cs"/>
          <w:rtl/>
        </w:rPr>
        <w:t xml:space="preserve"> - - - </w:t>
      </w:r>
      <w:bookmarkStart w:id="23908" w:name="_ETM_Q1_4175654"/>
      <w:bookmarkStart w:id="23909" w:name="_ETM_Q1_4173904"/>
      <w:bookmarkStart w:id="23910" w:name="_ETM_Q1_4178904"/>
      <w:bookmarkStart w:id="23911" w:name="_ETM_Q1_4177654"/>
      <w:bookmarkStart w:id="23912" w:name="_ETM_Q1_4177904"/>
      <w:bookmarkEnd w:id="23908"/>
      <w:bookmarkEnd w:id="23909"/>
      <w:bookmarkEnd w:id="23910"/>
      <w:bookmarkEnd w:id="23911"/>
      <w:bookmarkEnd w:id="23912"/>
      <w:r w:rsidR="00C47B99" w:rsidRPr="00C47B99">
        <w:rPr>
          <w:rFonts w:hint="cs"/>
          <w:rtl/>
        </w:rPr>
        <w:t xml:space="preserve">איזו קהילה יש שאין לה רבי אדמו"ר היום? </w:t>
      </w:r>
      <w:r w:rsidRPr="00C47B99">
        <w:rPr>
          <w:rFonts w:hint="cs"/>
          <w:rtl/>
        </w:rPr>
        <w:t xml:space="preserve">קהילה שהיא לא </w:t>
      </w:r>
      <w:bookmarkStart w:id="23913" w:name="_ETM_Q1_4185151"/>
      <w:bookmarkEnd w:id="23913"/>
      <w:r w:rsidRPr="00C47B99">
        <w:rPr>
          <w:rFonts w:hint="cs"/>
          <w:rtl/>
        </w:rPr>
        <w:t>קי</w:t>
      </w:r>
      <w:bookmarkStart w:id="23914" w:name="_ETM_Q1_4182401"/>
      <w:bookmarkEnd w:id="23914"/>
      <w:r w:rsidRPr="00C47B99">
        <w:rPr>
          <w:rFonts w:hint="cs"/>
          <w:rtl/>
        </w:rPr>
        <w:t>ימת. אני לא הולך לב</w:t>
      </w:r>
      <w:bookmarkStart w:id="23915" w:name="_ETM_Q1_4186656"/>
      <w:bookmarkEnd w:id="23915"/>
      <w:r w:rsidRPr="00C47B99">
        <w:rPr>
          <w:rFonts w:hint="cs"/>
          <w:rtl/>
        </w:rPr>
        <w:t>חור בשבילה</w:t>
      </w:r>
      <w:bookmarkStart w:id="23916" w:name="_ETM_Q1_4185656"/>
      <w:bookmarkEnd w:id="23916"/>
      <w:r w:rsidRPr="00C47B99">
        <w:rPr>
          <w:rFonts w:hint="cs"/>
          <w:rtl/>
        </w:rPr>
        <w:t xml:space="preserve"> מ</w:t>
      </w:r>
      <w:bookmarkStart w:id="23917" w:name="_ETM_Q1_4183155"/>
      <w:bookmarkEnd w:id="23917"/>
      <w:r w:rsidRPr="00C47B99">
        <w:rPr>
          <w:rFonts w:hint="cs"/>
          <w:rtl/>
        </w:rPr>
        <w:t>י הם האנשים האלה. ראש הקהילה</w:t>
      </w:r>
      <w:bookmarkStart w:id="23918" w:name="_ETM_Q1_4187655"/>
      <w:bookmarkEnd w:id="23918"/>
      <w:r w:rsidRPr="00C47B99">
        <w:rPr>
          <w:rFonts w:hint="cs"/>
          <w:rtl/>
        </w:rPr>
        <w:t xml:space="preserve"> יי</w:t>
      </w:r>
      <w:bookmarkStart w:id="23919" w:name="_ETM_Q1_4184904"/>
      <w:bookmarkEnd w:id="23919"/>
      <w:r w:rsidRPr="00C47B99">
        <w:rPr>
          <w:rFonts w:hint="cs"/>
          <w:rtl/>
        </w:rPr>
        <w:t xml:space="preserve">בחר </w:t>
      </w:r>
      <w:bookmarkStart w:id="23920" w:name="_ETM_Q1_4185654"/>
      <w:bookmarkEnd w:id="23920"/>
      <w:r w:rsidRPr="00C47B99">
        <w:rPr>
          <w:rFonts w:hint="cs"/>
          <w:rtl/>
        </w:rPr>
        <w:t>שלוש</w:t>
      </w:r>
      <w:r w:rsidR="00C47B99">
        <w:rPr>
          <w:rFonts w:hint="cs"/>
          <w:rtl/>
        </w:rPr>
        <w:t>ה</w:t>
      </w:r>
      <w:r w:rsidRPr="00C47B99">
        <w:rPr>
          <w:rFonts w:hint="cs"/>
          <w:rtl/>
        </w:rPr>
        <w:t>, ארבע</w:t>
      </w:r>
      <w:r w:rsidR="00C47B99">
        <w:rPr>
          <w:rFonts w:hint="cs"/>
          <w:rtl/>
        </w:rPr>
        <w:t>ה</w:t>
      </w:r>
      <w:r w:rsidRPr="00C47B99">
        <w:rPr>
          <w:rFonts w:hint="cs"/>
          <w:rtl/>
        </w:rPr>
        <w:t>, חמ</w:t>
      </w:r>
      <w:r w:rsidR="00C47B99" w:rsidRPr="00C47B99">
        <w:rPr>
          <w:rFonts w:hint="cs"/>
          <w:rtl/>
        </w:rPr>
        <w:t>ש</w:t>
      </w:r>
      <w:bookmarkStart w:id="23921" w:name="_ETM_Q1_4158904"/>
      <w:bookmarkStart w:id="23922" w:name="_ETM_Q1_4162654"/>
      <w:bookmarkStart w:id="23923" w:name="_ETM_Q1_4165904"/>
      <w:bookmarkStart w:id="23924" w:name="_ETM_Q1_4169154"/>
      <w:bookmarkStart w:id="23925" w:name="_ETM_Q1_4172404"/>
      <w:bookmarkStart w:id="23926" w:name="_ETM_Q1_4191905"/>
      <w:bookmarkEnd w:id="23921"/>
      <w:bookmarkEnd w:id="23922"/>
      <w:bookmarkEnd w:id="23923"/>
      <w:bookmarkEnd w:id="23924"/>
      <w:bookmarkEnd w:id="23925"/>
      <w:bookmarkEnd w:id="23926"/>
      <w:r w:rsidR="00C47B99">
        <w:rPr>
          <w:rFonts w:hint="cs"/>
          <w:rtl/>
        </w:rPr>
        <w:t>ה</w:t>
      </w:r>
      <w:r w:rsidRPr="00C47B99">
        <w:rPr>
          <w:rFonts w:hint="cs"/>
          <w:rtl/>
        </w:rPr>
        <w:t xml:space="preserve"> או ש</w:t>
      </w:r>
      <w:r w:rsidR="00C47B99">
        <w:rPr>
          <w:rFonts w:hint="cs"/>
          <w:rtl/>
        </w:rPr>
        <w:t>י</w:t>
      </w:r>
      <w:bookmarkStart w:id="23927" w:name="_ETM_Q1_4189405"/>
      <w:bookmarkStart w:id="23928" w:name="_ETM_Q1_4189655"/>
      <w:bookmarkEnd w:id="23927"/>
      <w:bookmarkEnd w:id="23928"/>
      <w:r w:rsidRPr="00C47B99">
        <w:rPr>
          <w:rFonts w:hint="cs"/>
          <w:rtl/>
        </w:rPr>
        <w:t>ש</w:t>
      </w:r>
      <w:r w:rsidR="00C47B99">
        <w:rPr>
          <w:rFonts w:hint="cs"/>
          <w:rtl/>
        </w:rPr>
        <w:t>ה</w:t>
      </w:r>
      <w:bookmarkStart w:id="23929" w:name="_ETM_Q1_4192905"/>
      <w:bookmarkStart w:id="23930" w:name="_ETM_Q1_4191155"/>
      <w:bookmarkEnd w:id="23929"/>
      <w:bookmarkEnd w:id="23930"/>
      <w:r w:rsidRPr="00C47B99">
        <w:rPr>
          <w:rFonts w:hint="cs"/>
          <w:rtl/>
        </w:rPr>
        <w:t xml:space="preserve"> אנשים </w:t>
      </w:r>
      <w:bookmarkStart w:id="23931" w:name="_ETM_Q1_4191153"/>
      <w:bookmarkEnd w:id="23931"/>
      <w:r w:rsidRPr="00C47B99">
        <w:rPr>
          <w:rFonts w:hint="cs"/>
          <w:rtl/>
        </w:rPr>
        <w:t>ו</w:t>
      </w:r>
      <w:r w:rsidR="00C47B99" w:rsidRPr="00C47B99">
        <w:rPr>
          <w:rFonts w:hint="cs"/>
          <w:rtl/>
        </w:rPr>
        <w:t>א</w:t>
      </w:r>
      <w:r w:rsidRPr="00C47B99">
        <w:rPr>
          <w:rFonts w:hint="cs"/>
          <w:rtl/>
        </w:rPr>
        <w:t>ם זו ק</w:t>
      </w:r>
      <w:bookmarkStart w:id="23932" w:name="_ETM_Q1_4190903"/>
      <w:bookmarkStart w:id="23933" w:name="_ETM_Q1_4188402"/>
      <w:bookmarkEnd w:id="23932"/>
      <w:bookmarkEnd w:id="23933"/>
      <w:r w:rsidRPr="00C47B99">
        <w:rPr>
          <w:rFonts w:hint="cs"/>
          <w:rtl/>
        </w:rPr>
        <w:t>הילה גדולה אז אולי יותר.</w:t>
      </w:r>
      <w:bookmarkStart w:id="23934" w:name="_ETM_Q1_4195155"/>
      <w:bookmarkStart w:id="23935" w:name="_ETM_Q1_4192405"/>
      <w:bookmarkStart w:id="23936" w:name="_ETM_Q1_4189652"/>
      <w:bookmarkEnd w:id="23934"/>
      <w:bookmarkEnd w:id="23935"/>
      <w:bookmarkEnd w:id="23936"/>
      <w:r>
        <w:rPr>
          <w:rFonts w:hint="cs"/>
          <w:rtl/>
        </w:rPr>
        <w:t xml:space="preserve"> </w:t>
      </w:r>
      <w:bookmarkStart w:id="23937" w:name="_ETM_Q1_4186652"/>
      <w:bookmarkEnd w:id="23937"/>
      <w:r>
        <w:rPr>
          <w:rFonts w:hint="cs"/>
          <w:rtl/>
        </w:rPr>
        <w:t xml:space="preserve"> </w:t>
      </w:r>
    </w:p>
    <w:p w14:paraId="7B126149" w14:textId="77777777" w:rsidR="003C5D6D" w:rsidRDefault="003C5D6D">
      <w:pPr>
        <w:rPr>
          <w:rtl/>
        </w:rPr>
      </w:pPr>
      <w:bookmarkStart w:id="23938" w:name="_ETM_Q1_4064406"/>
      <w:bookmarkStart w:id="23939" w:name="_ETM_Q1_4065903"/>
      <w:bookmarkEnd w:id="23938"/>
      <w:bookmarkEnd w:id="23939"/>
    </w:p>
    <w:p w14:paraId="76C5C7E0" w14:textId="3234E65C" w:rsidR="009345B9" w:rsidRDefault="009345B9">
      <w:pPr>
        <w:rPr>
          <w:rtl/>
        </w:rPr>
      </w:pPr>
      <w:bookmarkStart w:id="23940" w:name="_ETM_Q1_4195153"/>
      <w:bookmarkEnd w:id="23940"/>
      <w:r>
        <w:rPr>
          <w:rFonts w:hint="cs"/>
          <w:rtl/>
        </w:rPr>
        <w:t>מתוך הקהיל</w:t>
      </w:r>
      <w:bookmarkStart w:id="23941" w:name="_ETM_Q1_4194655"/>
      <w:bookmarkEnd w:id="23941"/>
      <w:r>
        <w:rPr>
          <w:rFonts w:hint="cs"/>
          <w:rtl/>
        </w:rPr>
        <w:t xml:space="preserve">ות </w:t>
      </w:r>
      <w:bookmarkStart w:id="23942" w:name="_ETM_Q1_4192403"/>
      <w:bookmarkEnd w:id="23942"/>
      <w:r>
        <w:rPr>
          <w:rFonts w:hint="cs"/>
          <w:rtl/>
        </w:rPr>
        <w:t xml:space="preserve">האלה אנחנו נעשה </w:t>
      </w:r>
      <w:bookmarkStart w:id="23943" w:name="_ETM_Q1_4194902"/>
      <w:bookmarkEnd w:id="23943"/>
      <w:r>
        <w:rPr>
          <w:rFonts w:hint="cs"/>
          <w:rtl/>
        </w:rPr>
        <w:t>גורל של איזה שעה</w:t>
      </w:r>
      <w:bookmarkStart w:id="23944" w:name="_ETM_Q1_4196403"/>
      <w:bookmarkStart w:id="23945" w:name="_ETM_Q1_4193654"/>
      <w:bookmarkEnd w:id="23944"/>
      <w:bookmarkEnd w:id="23945"/>
      <w:r>
        <w:rPr>
          <w:rFonts w:hint="cs"/>
          <w:rtl/>
        </w:rPr>
        <w:t xml:space="preserve"> נופלת בחלקן. 02:00,</w:t>
      </w:r>
      <w:bookmarkStart w:id="23946" w:name="_ETM_Q1_4197406"/>
      <w:bookmarkStart w:id="23947" w:name="_ETM_Q1_4194903"/>
      <w:bookmarkEnd w:id="23946"/>
      <w:bookmarkEnd w:id="23947"/>
      <w:r>
        <w:rPr>
          <w:rFonts w:hint="cs"/>
          <w:rtl/>
        </w:rPr>
        <w:t xml:space="preserve"> 03:00, </w:t>
      </w:r>
      <w:bookmarkStart w:id="23948" w:name="_ETM_Q1_4199406"/>
      <w:bookmarkEnd w:id="23948"/>
      <w:r>
        <w:rPr>
          <w:rFonts w:hint="cs"/>
          <w:rtl/>
        </w:rPr>
        <w:t xml:space="preserve">04:00, 05:00, </w:t>
      </w:r>
      <w:bookmarkStart w:id="23949" w:name="_ETM_Q1_4198654"/>
      <w:bookmarkStart w:id="23950" w:name="_ETM_Q1_4196904"/>
      <w:bookmarkEnd w:id="23949"/>
      <w:bookmarkEnd w:id="23950"/>
      <w:r>
        <w:rPr>
          <w:rFonts w:hint="cs"/>
          <w:rtl/>
        </w:rPr>
        <w:t>06:00</w:t>
      </w:r>
      <w:bookmarkStart w:id="23951" w:name="_ETM_Q1_4204655"/>
      <w:bookmarkStart w:id="23952" w:name="_ETM_Q1_4202155"/>
      <w:bookmarkStart w:id="23953" w:name="_ETM_Q1_4199405"/>
      <w:bookmarkStart w:id="23954" w:name="_ETM_Q1_4196652"/>
      <w:bookmarkStart w:id="23955" w:name="_ETM_Q1_4201405"/>
      <w:bookmarkEnd w:id="23951"/>
      <w:bookmarkEnd w:id="23952"/>
      <w:bookmarkEnd w:id="23953"/>
      <w:bookmarkEnd w:id="23954"/>
      <w:bookmarkEnd w:id="23955"/>
      <w:r>
        <w:rPr>
          <w:rFonts w:hint="cs"/>
          <w:rtl/>
        </w:rPr>
        <w:t xml:space="preserve"> עד שנצא </w:t>
      </w:r>
      <w:bookmarkStart w:id="23956" w:name="_ETM_Q1_4201155"/>
      <w:bookmarkEnd w:id="23956"/>
      <w:r>
        <w:rPr>
          <w:rFonts w:hint="cs"/>
          <w:rtl/>
        </w:rPr>
        <w:t>ממירון, אם זה יהיה</w:t>
      </w:r>
      <w:bookmarkStart w:id="23957" w:name="_ETM_Q1_4203654"/>
      <w:bookmarkEnd w:id="23957"/>
      <w:r>
        <w:rPr>
          <w:rFonts w:hint="cs"/>
          <w:rtl/>
        </w:rPr>
        <w:t xml:space="preserve"> ב</w:t>
      </w:r>
      <w:bookmarkStart w:id="23958" w:name="_ETM_Q1_4204154"/>
      <w:bookmarkEnd w:id="23958"/>
      <w:r>
        <w:rPr>
          <w:rFonts w:hint="cs"/>
          <w:rtl/>
        </w:rPr>
        <w:t>-2</w:t>
      </w:r>
      <w:bookmarkStart w:id="23959" w:name="_ETM_Q1_4204403"/>
      <w:bookmarkStart w:id="23960" w:name="_ETM_Q1_4201653"/>
      <w:bookmarkEnd w:id="23959"/>
      <w:bookmarkEnd w:id="23960"/>
      <w:r>
        <w:rPr>
          <w:rFonts w:hint="cs"/>
          <w:rtl/>
        </w:rPr>
        <w:t>2:00, 23:00</w:t>
      </w:r>
      <w:bookmarkStart w:id="23961" w:name="_ETM_Q1_4204153"/>
      <w:bookmarkStart w:id="23962" w:name="_ETM_Q1_4201402"/>
      <w:bookmarkEnd w:id="23961"/>
      <w:bookmarkEnd w:id="23962"/>
      <w:r>
        <w:rPr>
          <w:rFonts w:hint="cs"/>
          <w:rtl/>
        </w:rPr>
        <w:t xml:space="preserve"> או 00:00. מתוכם, יבחרו האנשים</w:t>
      </w:r>
      <w:bookmarkStart w:id="23963" w:name="_ETM_Q1_4207402"/>
      <w:bookmarkStart w:id="23964" w:name="_ETM_Q1_4204656"/>
      <w:bookmarkEnd w:id="23963"/>
      <w:bookmarkEnd w:id="23964"/>
      <w:r>
        <w:rPr>
          <w:rFonts w:hint="cs"/>
          <w:rtl/>
        </w:rPr>
        <w:t xml:space="preserve">. אנחנו נבקש מהם </w:t>
      </w:r>
      <w:bookmarkStart w:id="23965" w:name="_ETM_Q1_4207152"/>
      <w:bookmarkEnd w:id="23965"/>
      <w:r>
        <w:rPr>
          <w:rFonts w:hint="cs"/>
          <w:rtl/>
        </w:rPr>
        <w:t>את הרשימות ואז אנחנו ניתן לאותה קהילה את המספר ש</w:t>
      </w:r>
      <w:bookmarkStart w:id="23966" w:name="_ETM_Q1_4215906"/>
      <w:bookmarkEnd w:id="23966"/>
      <w:r>
        <w:rPr>
          <w:rFonts w:hint="cs"/>
          <w:rtl/>
        </w:rPr>
        <w:t>יש להם</w:t>
      </w:r>
      <w:bookmarkStart w:id="23967" w:name="_ETM_Q1_4213906"/>
      <w:bookmarkEnd w:id="23967"/>
      <w:r>
        <w:rPr>
          <w:rFonts w:hint="cs"/>
          <w:rtl/>
        </w:rPr>
        <w:t>, ה</w:t>
      </w:r>
      <w:bookmarkStart w:id="23968" w:name="_ETM_Q1_4211156"/>
      <w:bookmarkEnd w:id="23968"/>
      <w:r>
        <w:rPr>
          <w:rFonts w:hint="cs"/>
          <w:rtl/>
        </w:rPr>
        <w:t>ם יעבירו את השמות האלה ואותם אנחנו</w:t>
      </w:r>
      <w:bookmarkStart w:id="23969" w:name="_ETM_Q1_4216155"/>
      <w:bookmarkEnd w:id="23969"/>
      <w:r>
        <w:rPr>
          <w:rFonts w:hint="cs"/>
          <w:rtl/>
        </w:rPr>
        <w:t xml:space="preserve"> נעביר. </w:t>
      </w:r>
      <w:bookmarkStart w:id="23970" w:name="_ETM_Q1_4217652"/>
      <w:bookmarkEnd w:id="23970"/>
    </w:p>
    <w:p w14:paraId="0F67931E" w14:textId="3CF5AEA6" w:rsidR="009345B9" w:rsidRDefault="009345B9" w:rsidP="009345B9">
      <w:pPr>
        <w:rPr>
          <w:rtl/>
        </w:rPr>
      </w:pPr>
      <w:bookmarkStart w:id="23971" w:name="_ETM_Q1_4218155"/>
      <w:bookmarkStart w:id="23972" w:name="_ETM_Q1_4218905"/>
      <w:bookmarkStart w:id="23973" w:name="_ETM_Q1_4219155"/>
      <w:bookmarkEnd w:id="23971"/>
      <w:bookmarkEnd w:id="23972"/>
      <w:bookmarkEnd w:id="23973"/>
    </w:p>
    <w:p w14:paraId="1FB364A7" w14:textId="1C4E4688" w:rsidR="009345B9" w:rsidRDefault="009345B9" w:rsidP="009345B9">
      <w:pPr>
        <w:rPr>
          <w:rtl/>
        </w:rPr>
      </w:pPr>
      <w:bookmarkStart w:id="23974" w:name="_ETM_Q1_4219655"/>
      <w:bookmarkEnd w:id="23974"/>
      <w:r>
        <w:rPr>
          <w:rFonts w:hint="cs"/>
          <w:rtl/>
        </w:rPr>
        <w:t>אני לא</w:t>
      </w:r>
      <w:bookmarkStart w:id="23975" w:name="_ETM_Q1_4218405"/>
      <w:bookmarkEnd w:id="23975"/>
      <w:r>
        <w:rPr>
          <w:rFonts w:hint="cs"/>
          <w:rtl/>
        </w:rPr>
        <w:t xml:space="preserve"> אעביר אותם לפני שאני אעביר אותם </w:t>
      </w:r>
      <w:bookmarkStart w:id="23976" w:name="_ETM_Q1_4220653"/>
      <w:bookmarkEnd w:id="23976"/>
      <w:r>
        <w:rPr>
          <w:rFonts w:hint="cs"/>
          <w:rtl/>
        </w:rPr>
        <w:t xml:space="preserve">למשטרת </w:t>
      </w:r>
      <w:bookmarkStart w:id="23977" w:name="_ETM_Q1_4217903"/>
      <w:bookmarkStart w:id="23978" w:name="_ETM_Q1_4215654"/>
      <w:bookmarkEnd w:id="23977"/>
      <w:bookmarkEnd w:id="23978"/>
      <w:r>
        <w:rPr>
          <w:rFonts w:hint="cs"/>
          <w:rtl/>
        </w:rPr>
        <w:t xml:space="preserve">ישראל </w:t>
      </w:r>
      <w:bookmarkStart w:id="23979" w:name="_ETM_Q1_4218154"/>
      <w:bookmarkEnd w:id="23979"/>
      <w:r>
        <w:rPr>
          <w:rFonts w:hint="cs"/>
          <w:rtl/>
        </w:rPr>
        <w:t>כדי שיבדקו שאין שם חלילה כל מיני דברים ש</w:t>
      </w:r>
      <w:bookmarkStart w:id="23980" w:name="_ETM_Q1_4223904"/>
      <w:bookmarkEnd w:id="23980"/>
      <w:r>
        <w:rPr>
          <w:rFonts w:hint="cs"/>
          <w:rtl/>
        </w:rPr>
        <w:t>אסור שי</w:t>
      </w:r>
      <w:bookmarkStart w:id="23981" w:name="_ETM_Q1_4221652"/>
      <w:bookmarkEnd w:id="23981"/>
      <w:r>
        <w:rPr>
          <w:rFonts w:hint="cs"/>
          <w:rtl/>
        </w:rPr>
        <w:t xml:space="preserve">היו </w:t>
      </w:r>
      <w:bookmarkStart w:id="23982" w:name="_ETM_Q1_4225403"/>
      <w:bookmarkEnd w:id="23982"/>
      <w:r>
        <w:rPr>
          <w:rFonts w:hint="cs"/>
          <w:rtl/>
        </w:rPr>
        <w:t>אבל אין לי פריווילגי</w:t>
      </w:r>
      <w:r>
        <w:rPr>
          <w:rFonts w:hint="eastAsia"/>
          <w:rtl/>
        </w:rPr>
        <w:t>ה</w:t>
      </w:r>
      <w:r>
        <w:rPr>
          <w:rFonts w:hint="cs"/>
          <w:rtl/>
        </w:rPr>
        <w:t xml:space="preserve"> </w:t>
      </w:r>
      <w:bookmarkStart w:id="23983" w:name="_ETM_Q1_4230152"/>
      <w:bookmarkStart w:id="23984" w:name="_ETM_Q1_4227406"/>
      <w:bookmarkStart w:id="23985" w:name="_ETM_Q1_4224906"/>
      <w:bookmarkStart w:id="23986" w:name="_ETM_Q1_4227404"/>
      <w:bookmarkEnd w:id="23983"/>
      <w:bookmarkEnd w:id="23984"/>
      <w:bookmarkEnd w:id="23985"/>
      <w:bookmarkEnd w:id="23986"/>
      <w:r>
        <w:rPr>
          <w:rFonts w:hint="cs"/>
          <w:rtl/>
        </w:rPr>
        <w:t xml:space="preserve">לבחור קהילה שלא היה לה בעבר </w:t>
      </w:r>
      <w:bookmarkStart w:id="23987" w:name="_ETM_Q1_4232903"/>
      <w:bookmarkEnd w:id="23987"/>
      <w:r>
        <w:rPr>
          <w:rFonts w:hint="cs"/>
          <w:rtl/>
        </w:rPr>
        <w:t>מסורת</w:t>
      </w:r>
      <w:bookmarkStart w:id="23988" w:name="_ETM_Q1_4231403"/>
      <w:bookmarkEnd w:id="23988"/>
      <w:r>
        <w:rPr>
          <w:rFonts w:hint="cs"/>
          <w:rtl/>
        </w:rPr>
        <w:t xml:space="preserve"> ופתאום לתת לה כי אם כן, </w:t>
      </w:r>
      <w:bookmarkStart w:id="23989" w:name="_ETM_Q1_4235653"/>
      <w:bookmarkEnd w:id="23989"/>
      <w:r>
        <w:rPr>
          <w:rFonts w:hint="cs"/>
          <w:rtl/>
        </w:rPr>
        <w:t xml:space="preserve">אני מתאר לעצמי שיש </w:t>
      </w:r>
      <w:bookmarkStart w:id="23990" w:name="_ETM_Q1_4237903"/>
      <w:bookmarkEnd w:id="23990"/>
      <w:r>
        <w:rPr>
          <w:rFonts w:hint="cs"/>
          <w:rtl/>
        </w:rPr>
        <w:t>עוד 40 בקהי</w:t>
      </w:r>
      <w:bookmarkStart w:id="23991" w:name="_ETM_Q1_4238403"/>
      <w:bookmarkEnd w:id="23991"/>
      <w:r>
        <w:rPr>
          <w:rFonts w:hint="cs"/>
          <w:rtl/>
        </w:rPr>
        <w:t xml:space="preserve">לות שאני מכיר. </w:t>
      </w:r>
      <w:bookmarkStart w:id="23992" w:name="_ETM_Q1_4238903"/>
      <w:bookmarkStart w:id="23993" w:name="_ETM_Q1_4236403"/>
      <w:bookmarkEnd w:id="23992"/>
      <w:bookmarkEnd w:id="23993"/>
      <w:r>
        <w:rPr>
          <w:rFonts w:hint="cs"/>
          <w:rtl/>
        </w:rPr>
        <w:t xml:space="preserve">אני לא יכול לתת </w:t>
      </w:r>
      <w:bookmarkStart w:id="23994" w:name="_ETM_Q1_4241155"/>
      <w:bookmarkEnd w:id="23994"/>
      <w:r>
        <w:rPr>
          <w:rFonts w:hint="cs"/>
          <w:rtl/>
        </w:rPr>
        <w:t>לכולם למרות שמאו</w:t>
      </w:r>
      <w:bookmarkStart w:id="23995" w:name="_ETM_Q1_4241903"/>
      <w:bookmarkStart w:id="23996" w:name="_ETM_Q1_4239153"/>
      <w:bookmarkEnd w:id="23995"/>
      <w:bookmarkEnd w:id="23996"/>
      <w:r>
        <w:rPr>
          <w:rFonts w:hint="cs"/>
          <w:rtl/>
        </w:rPr>
        <w:t xml:space="preserve">ד הייתי רוצה. </w:t>
      </w:r>
    </w:p>
    <w:p w14:paraId="1F16C9B4" w14:textId="77777777" w:rsidR="009345B9" w:rsidRDefault="009345B9" w:rsidP="009345B9">
      <w:pPr>
        <w:rPr>
          <w:rtl/>
        </w:rPr>
      </w:pPr>
      <w:bookmarkStart w:id="23997" w:name="_ETM_Q1_4243656"/>
      <w:bookmarkEnd w:id="23997"/>
    </w:p>
    <w:p w14:paraId="1068234E" w14:textId="56B23FEF" w:rsidR="009345B9" w:rsidRDefault="009345B9" w:rsidP="009345B9">
      <w:pPr>
        <w:rPr>
          <w:rtl/>
        </w:rPr>
      </w:pPr>
      <w:r>
        <w:rPr>
          <w:rFonts w:hint="cs"/>
          <w:rtl/>
        </w:rPr>
        <w:t xml:space="preserve">זה הבסיס. </w:t>
      </w:r>
      <w:bookmarkStart w:id="23998" w:name="_ETM_Q1_4244153"/>
      <w:bookmarkStart w:id="23999" w:name="_ETM_Q1_4241403"/>
      <w:bookmarkEnd w:id="23998"/>
      <w:bookmarkEnd w:id="23999"/>
      <w:r>
        <w:rPr>
          <w:rFonts w:hint="cs"/>
          <w:rtl/>
        </w:rPr>
        <w:t>מי ש</w:t>
      </w:r>
      <w:bookmarkStart w:id="24000" w:name="_ETM_Q1_4244403"/>
      <w:bookmarkEnd w:id="24000"/>
      <w:r>
        <w:rPr>
          <w:rFonts w:hint="cs"/>
          <w:rtl/>
        </w:rPr>
        <w:t>רוצה להיות שותף לחלוקה של הבסיס</w:t>
      </w:r>
      <w:bookmarkStart w:id="24001" w:name="_ETM_Q1_4246903"/>
      <w:bookmarkEnd w:id="24001"/>
      <w:r>
        <w:rPr>
          <w:rFonts w:hint="cs"/>
          <w:rtl/>
        </w:rPr>
        <w:t xml:space="preserve"> הזה יכול לראות</w:t>
      </w:r>
      <w:bookmarkStart w:id="24002" w:name="_ETM_Q1_4246653"/>
      <w:bookmarkEnd w:id="24002"/>
      <w:r>
        <w:rPr>
          <w:rFonts w:hint="cs"/>
          <w:rtl/>
        </w:rPr>
        <w:t xml:space="preserve"> אותה </w:t>
      </w:r>
      <w:bookmarkStart w:id="24003" w:name="_ETM_Q1_4244653"/>
      <w:bookmarkStart w:id="24004" w:name="_ETM_Q1_4244904"/>
      <w:bookmarkEnd w:id="24003"/>
      <w:bookmarkEnd w:id="24004"/>
      <w:r>
        <w:rPr>
          <w:rFonts w:hint="cs"/>
          <w:rtl/>
        </w:rPr>
        <w:t>ולשמוע אותה. אני שואב את הכוח</w:t>
      </w:r>
      <w:bookmarkStart w:id="24005" w:name="_ETM_Q1_4251154"/>
      <w:bookmarkEnd w:id="24005"/>
      <w:r>
        <w:rPr>
          <w:rFonts w:hint="cs"/>
          <w:rtl/>
        </w:rPr>
        <w:t xml:space="preserve"> מהדבר הזה </w:t>
      </w:r>
      <w:bookmarkStart w:id="24006" w:name="_ETM_Q1_4249155"/>
      <w:bookmarkEnd w:id="24006"/>
      <w:r>
        <w:rPr>
          <w:rFonts w:hint="cs"/>
          <w:rtl/>
        </w:rPr>
        <w:t xml:space="preserve">ולא מעבר </w:t>
      </w:r>
      <w:bookmarkStart w:id="24007" w:name="_ETM_Q1_4251656"/>
      <w:bookmarkEnd w:id="24007"/>
      <w:r>
        <w:rPr>
          <w:rFonts w:hint="cs"/>
          <w:rtl/>
        </w:rPr>
        <w:t>לזה. זה לא הפריווילגי</w:t>
      </w:r>
      <w:r>
        <w:rPr>
          <w:rFonts w:hint="eastAsia"/>
          <w:rtl/>
        </w:rPr>
        <w:t>ה</w:t>
      </w:r>
      <w:r>
        <w:rPr>
          <w:rFonts w:hint="cs"/>
          <w:rtl/>
        </w:rPr>
        <w:t xml:space="preserve"> שלי</w:t>
      </w:r>
      <w:bookmarkStart w:id="24008" w:name="_ETM_Q1_4254404"/>
      <w:bookmarkEnd w:id="24008"/>
      <w:r>
        <w:rPr>
          <w:rFonts w:hint="cs"/>
          <w:rtl/>
        </w:rPr>
        <w:t xml:space="preserve"> </w:t>
      </w:r>
      <w:bookmarkStart w:id="24009" w:name="_ETM_Q1_4251651"/>
      <w:bookmarkEnd w:id="24009"/>
      <w:r>
        <w:rPr>
          <w:rFonts w:hint="cs"/>
          <w:rtl/>
        </w:rPr>
        <w:t xml:space="preserve">ואני לא יכול לבחור </w:t>
      </w:r>
      <w:bookmarkStart w:id="24010" w:name="_ETM_Q1_4255153"/>
      <w:bookmarkEnd w:id="24010"/>
      <w:r>
        <w:rPr>
          <w:rFonts w:hint="cs"/>
          <w:rtl/>
        </w:rPr>
        <w:t xml:space="preserve">דברים חדשים. </w:t>
      </w:r>
      <w:bookmarkStart w:id="24011" w:name="_ETM_Q1_4258153"/>
      <w:bookmarkEnd w:id="24011"/>
      <w:r>
        <w:rPr>
          <w:rFonts w:hint="cs"/>
          <w:rtl/>
        </w:rPr>
        <w:t>זאת התשובה שלי וע</w:t>
      </w:r>
      <w:bookmarkStart w:id="24012" w:name="_ETM_Q1_4258652"/>
      <w:bookmarkStart w:id="24013" w:name="_ETM_Q1_4255903"/>
      <w:bookmarkEnd w:id="24012"/>
      <w:bookmarkEnd w:id="24013"/>
      <w:r>
        <w:rPr>
          <w:rFonts w:hint="cs"/>
          <w:rtl/>
        </w:rPr>
        <w:t xml:space="preserve">כשיו אני רוצה לשמוע הערות </w:t>
      </w:r>
      <w:bookmarkStart w:id="24014" w:name="_ETM_Q1_4261152"/>
      <w:bookmarkEnd w:id="24014"/>
      <w:r>
        <w:rPr>
          <w:rFonts w:hint="cs"/>
          <w:rtl/>
        </w:rPr>
        <w:t>על כך.</w:t>
      </w:r>
    </w:p>
    <w:p w14:paraId="622471CE" w14:textId="77777777" w:rsidR="009345B9" w:rsidRDefault="009345B9" w:rsidP="009345B9">
      <w:pPr>
        <w:rPr>
          <w:rtl/>
        </w:rPr>
      </w:pPr>
      <w:bookmarkStart w:id="24015" w:name="_ETM_Q1_4262153"/>
      <w:bookmarkStart w:id="24016" w:name="_ETM_Q1_4262403"/>
      <w:bookmarkEnd w:id="24015"/>
      <w:bookmarkEnd w:id="24016"/>
    </w:p>
    <w:p w14:paraId="3F5EED1F" w14:textId="3D88116D" w:rsidR="009345B9" w:rsidRDefault="009345B9" w:rsidP="009345B9">
      <w:pPr>
        <w:pStyle w:val="af6"/>
        <w:keepNext/>
        <w:rPr>
          <w:rtl/>
        </w:rPr>
      </w:pPr>
      <w:bookmarkStart w:id="24017" w:name="ET_yor_6358_1869"/>
      <w:r w:rsidRPr="009345B9">
        <w:rPr>
          <w:rStyle w:val="TagStyle"/>
          <w:rtl/>
        </w:rPr>
        <w:t xml:space="preserve"> &lt;&lt; יור &gt;&gt; </w:t>
      </w:r>
      <w:r>
        <w:rPr>
          <w:rtl/>
        </w:rPr>
        <w:t>היו"ר צביקה פוגל:</w:t>
      </w:r>
      <w:r w:rsidRPr="009345B9">
        <w:rPr>
          <w:rStyle w:val="TagStyle"/>
          <w:rtl/>
        </w:rPr>
        <w:t xml:space="preserve"> &lt;&lt; יור &gt;&gt;</w:t>
      </w:r>
      <w:r>
        <w:rPr>
          <w:rtl/>
        </w:rPr>
        <w:t xml:space="preserve">   </w:t>
      </w:r>
      <w:bookmarkEnd w:id="24017"/>
    </w:p>
    <w:p w14:paraId="2F6895EB" w14:textId="77777777" w:rsidR="009345B9" w:rsidRDefault="009345B9" w:rsidP="009345B9">
      <w:pPr>
        <w:pStyle w:val="KeepWithNext"/>
        <w:rPr>
          <w:rtl/>
        </w:rPr>
      </w:pPr>
    </w:p>
    <w:p w14:paraId="3F390DA9" w14:textId="2681FBA8" w:rsidR="009345B9" w:rsidRDefault="009345B9" w:rsidP="009345B9">
      <w:pPr>
        <w:rPr>
          <w:rtl/>
        </w:rPr>
      </w:pPr>
      <w:bookmarkStart w:id="24018" w:name="_ETM_Q1_4263153"/>
      <w:bookmarkStart w:id="24019" w:name="_ETM_Q1_4260403"/>
      <w:bookmarkEnd w:id="24018"/>
      <w:bookmarkEnd w:id="24019"/>
      <w:r>
        <w:rPr>
          <w:rFonts w:hint="cs"/>
          <w:rtl/>
        </w:rPr>
        <w:t>כן, בבקשה. עוד הערות לסעיף</w:t>
      </w:r>
      <w:bookmarkStart w:id="24020" w:name="_ETM_Q1_4262155"/>
      <w:bookmarkEnd w:id="24020"/>
      <w:r>
        <w:rPr>
          <w:rFonts w:hint="cs"/>
          <w:rtl/>
        </w:rPr>
        <w:t xml:space="preserve"> </w:t>
      </w:r>
      <w:bookmarkStart w:id="24021" w:name="_ETM_Q1_4259405"/>
      <w:bookmarkEnd w:id="24021"/>
      <w:r>
        <w:rPr>
          <w:rFonts w:hint="cs"/>
          <w:rtl/>
        </w:rPr>
        <w:t>12?</w:t>
      </w:r>
    </w:p>
    <w:p w14:paraId="4C049913" w14:textId="77777777" w:rsidR="009345B9" w:rsidRDefault="009345B9" w:rsidP="009345B9">
      <w:pPr>
        <w:rPr>
          <w:rtl/>
        </w:rPr>
      </w:pPr>
      <w:bookmarkStart w:id="24022" w:name="_ETM_Q1_4260153"/>
      <w:bookmarkStart w:id="24023" w:name="_ETM_Q1_4261403"/>
      <w:bookmarkEnd w:id="24022"/>
      <w:bookmarkEnd w:id="24023"/>
    </w:p>
    <w:p w14:paraId="7E058AC6" w14:textId="5C70BF9C" w:rsidR="009345B9" w:rsidRDefault="009345B9" w:rsidP="009345B9">
      <w:pPr>
        <w:pStyle w:val="af9"/>
        <w:keepNext/>
        <w:rPr>
          <w:rtl/>
        </w:rPr>
      </w:pPr>
      <w:bookmarkStart w:id="24024" w:name="ET_guest_885728_1870"/>
      <w:r w:rsidRPr="009345B9">
        <w:rPr>
          <w:rStyle w:val="TagStyle"/>
          <w:rtl/>
        </w:rPr>
        <w:t xml:space="preserve"> &lt;&lt; אורח &gt;&gt; </w:t>
      </w:r>
      <w:r>
        <w:rPr>
          <w:rtl/>
        </w:rPr>
        <w:t>סנ"צ מיכאל פרנקבורג:</w:t>
      </w:r>
      <w:r w:rsidRPr="009345B9">
        <w:rPr>
          <w:rStyle w:val="TagStyle"/>
          <w:rtl/>
        </w:rPr>
        <w:t xml:space="preserve"> &lt;&lt; אורח &gt;&gt;</w:t>
      </w:r>
      <w:r>
        <w:rPr>
          <w:rtl/>
        </w:rPr>
        <w:t xml:space="preserve">   </w:t>
      </w:r>
      <w:bookmarkEnd w:id="24024"/>
    </w:p>
    <w:p w14:paraId="4B730169" w14:textId="77777777" w:rsidR="009345B9" w:rsidRDefault="009345B9" w:rsidP="009345B9">
      <w:pPr>
        <w:pStyle w:val="KeepWithNext"/>
        <w:rPr>
          <w:rtl/>
        </w:rPr>
      </w:pPr>
    </w:p>
    <w:p w14:paraId="3D98D5F1" w14:textId="6E17CA02" w:rsidR="009345B9" w:rsidRDefault="009345B9" w:rsidP="009345B9">
      <w:pPr>
        <w:rPr>
          <w:rtl/>
        </w:rPr>
      </w:pPr>
      <w:r>
        <w:rPr>
          <w:rFonts w:hint="cs"/>
          <w:rtl/>
        </w:rPr>
        <w:t>כן, מיכה  מהייעו</w:t>
      </w:r>
      <w:r>
        <w:rPr>
          <w:rFonts w:hint="eastAsia"/>
          <w:rtl/>
        </w:rPr>
        <w:t>ץ</w:t>
      </w:r>
      <w:r>
        <w:rPr>
          <w:rFonts w:hint="cs"/>
          <w:rtl/>
        </w:rPr>
        <w:t xml:space="preserve"> המשפטי</w:t>
      </w:r>
      <w:bookmarkStart w:id="24025" w:name="_ETM_Q1_4273654"/>
      <w:bookmarkStart w:id="24026" w:name="_ETM_Q1_4271153"/>
      <w:bookmarkEnd w:id="24025"/>
      <w:bookmarkEnd w:id="24026"/>
      <w:r>
        <w:rPr>
          <w:rFonts w:hint="cs"/>
          <w:rtl/>
        </w:rPr>
        <w:t xml:space="preserve"> </w:t>
      </w:r>
      <w:bookmarkStart w:id="24027" w:name="_ETM_Q1_4266152"/>
      <w:bookmarkStart w:id="24028" w:name="_ETM_Q1_4263405"/>
      <w:bookmarkEnd w:id="24027"/>
      <w:bookmarkEnd w:id="24028"/>
      <w:r>
        <w:rPr>
          <w:rFonts w:hint="cs"/>
          <w:rtl/>
        </w:rPr>
        <w:t xml:space="preserve">במשטרה. </w:t>
      </w:r>
      <w:bookmarkStart w:id="24029" w:name="_ETM_Q1_4267154"/>
      <w:bookmarkEnd w:id="24029"/>
      <w:r>
        <w:rPr>
          <w:rFonts w:hint="cs"/>
          <w:rtl/>
        </w:rPr>
        <w:t xml:space="preserve">יש לי הערה </w:t>
      </w:r>
      <w:bookmarkStart w:id="24030" w:name="_ETM_Q1_4269155"/>
      <w:bookmarkEnd w:id="24030"/>
      <w:r>
        <w:rPr>
          <w:rFonts w:hint="cs"/>
          <w:rtl/>
        </w:rPr>
        <w:t>ניסוחית</w:t>
      </w:r>
      <w:bookmarkStart w:id="24031" w:name="_ETM_Q1_4269905"/>
      <w:bookmarkStart w:id="24032" w:name="_ETM_Q1_4267906"/>
      <w:bookmarkEnd w:id="24031"/>
      <w:bookmarkEnd w:id="24032"/>
      <w:r>
        <w:rPr>
          <w:rFonts w:hint="cs"/>
          <w:rtl/>
        </w:rPr>
        <w:t xml:space="preserve">. </w:t>
      </w:r>
      <w:bookmarkStart w:id="24033" w:name="_ETM_Q1_4267902"/>
      <w:bookmarkEnd w:id="24033"/>
      <w:r>
        <w:rPr>
          <w:rFonts w:hint="cs"/>
          <w:rtl/>
        </w:rPr>
        <w:t>צריך יהיה ברור</w:t>
      </w:r>
      <w:bookmarkStart w:id="24034" w:name="_ETM_Q1_4272156"/>
      <w:bookmarkEnd w:id="24034"/>
      <w:r>
        <w:rPr>
          <w:rFonts w:hint="cs"/>
          <w:rtl/>
        </w:rPr>
        <w:t xml:space="preserve"> שאותם עשרה </w:t>
      </w:r>
      <w:bookmarkStart w:id="24035" w:name="_ETM_Q1_4270653"/>
      <w:bookmarkEnd w:id="24035"/>
      <w:r>
        <w:rPr>
          <w:rFonts w:hint="cs"/>
          <w:rtl/>
        </w:rPr>
        <w:t>היתרי שהייה לגברים</w:t>
      </w:r>
      <w:bookmarkStart w:id="24036" w:name="_ETM_Q1_4272153"/>
      <w:bookmarkEnd w:id="24036"/>
      <w:r>
        <w:rPr>
          <w:rFonts w:hint="cs"/>
          <w:rtl/>
        </w:rPr>
        <w:t xml:space="preserve"> ולנשים הם </w:t>
      </w:r>
      <w:bookmarkStart w:id="24037" w:name="_ETM_Q1_4272403"/>
      <w:bookmarkEnd w:id="24037"/>
      <w:r>
        <w:rPr>
          <w:rFonts w:hint="cs"/>
          <w:rtl/>
        </w:rPr>
        <w:t xml:space="preserve">היתרים </w:t>
      </w:r>
      <w:bookmarkStart w:id="24038" w:name="_ETM_Q1_4269654"/>
      <w:bookmarkEnd w:id="24038"/>
      <w:r>
        <w:rPr>
          <w:rFonts w:hint="cs"/>
          <w:rtl/>
        </w:rPr>
        <w:t>מתחלפים</w:t>
      </w:r>
      <w:bookmarkStart w:id="24039" w:name="_ETM_Q1_4273906"/>
      <w:bookmarkEnd w:id="24039"/>
      <w:r>
        <w:rPr>
          <w:rFonts w:hint="cs"/>
          <w:rtl/>
        </w:rPr>
        <w:t>. זה נראה כאן כאילו</w:t>
      </w:r>
      <w:bookmarkStart w:id="24040" w:name="_ETM_Q1_4275401"/>
      <w:bookmarkEnd w:id="24040"/>
      <w:r>
        <w:rPr>
          <w:rFonts w:hint="cs"/>
          <w:rtl/>
        </w:rPr>
        <w:t xml:space="preserve"> ז</w:t>
      </w:r>
      <w:bookmarkStart w:id="24041" w:name="_ETM_Q1_4272652"/>
      <w:bookmarkEnd w:id="24041"/>
      <w:r>
        <w:rPr>
          <w:rFonts w:hint="cs"/>
          <w:rtl/>
        </w:rPr>
        <w:t>ו יחידה אחת של עשרה לכל אורך ה</w:t>
      </w:r>
      <w:bookmarkStart w:id="24042" w:name="_ETM_Q1_4277902"/>
      <w:bookmarkEnd w:id="24042"/>
      <w:r>
        <w:rPr>
          <w:rFonts w:hint="cs"/>
          <w:rtl/>
        </w:rPr>
        <w:t>הילול</w:t>
      </w:r>
      <w:bookmarkStart w:id="24043" w:name="_ETM_Q1_4276655"/>
      <w:bookmarkEnd w:id="24043"/>
      <w:r>
        <w:rPr>
          <w:rFonts w:hint="cs"/>
          <w:rtl/>
        </w:rPr>
        <w:t xml:space="preserve">ה וברור שהכוונה היא שהעשרה </w:t>
      </w:r>
      <w:bookmarkStart w:id="24044" w:name="_ETM_Q1_4278403"/>
      <w:bookmarkEnd w:id="24044"/>
      <w:r>
        <w:rPr>
          <w:rFonts w:hint="cs"/>
          <w:rtl/>
        </w:rPr>
        <w:t>האל</w:t>
      </w:r>
      <w:bookmarkStart w:id="24045" w:name="_ETM_Q1_4275652"/>
      <w:bookmarkEnd w:id="24045"/>
      <w:r>
        <w:rPr>
          <w:rFonts w:hint="cs"/>
          <w:rtl/>
        </w:rPr>
        <w:t>ה יכולים להתח</w:t>
      </w:r>
      <w:bookmarkStart w:id="24046" w:name="_ETM_Q1_4278902"/>
      <w:bookmarkStart w:id="24047" w:name="_ETM_Q1_4279402"/>
      <w:bookmarkStart w:id="24048" w:name="_ETM_Q1_4277402"/>
      <w:bookmarkEnd w:id="24046"/>
      <w:bookmarkEnd w:id="24047"/>
      <w:bookmarkEnd w:id="24048"/>
      <w:r>
        <w:rPr>
          <w:rFonts w:hint="cs"/>
          <w:rtl/>
        </w:rPr>
        <w:t>לף.</w:t>
      </w:r>
    </w:p>
    <w:p w14:paraId="13B7CEE7" w14:textId="77777777" w:rsidR="009345B9" w:rsidRDefault="009345B9" w:rsidP="009345B9">
      <w:pPr>
        <w:rPr>
          <w:rtl/>
        </w:rPr>
      </w:pPr>
      <w:bookmarkStart w:id="24049" w:name="_ETM_Q1_4278653"/>
      <w:bookmarkStart w:id="24050" w:name="_ETM_Q1_4278903"/>
      <w:bookmarkEnd w:id="24049"/>
      <w:bookmarkEnd w:id="24050"/>
    </w:p>
    <w:p w14:paraId="603230F3" w14:textId="4CC37A6B" w:rsidR="009345B9" w:rsidRDefault="009345B9" w:rsidP="009345B9">
      <w:pPr>
        <w:pStyle w:val="af6"/>
        <w:keepNext/>
        <w:rPr>
          <w:rtl/>
        </w:rPr>
      </w:pPr>
      <w:bookmarkStart w:id="24051" w:name="ET_yor_6358_1871"/>
      <w:r w:rsidRPr="009345B9">
        <w:rPr>
          <w:rStyle w:val="TagStyle"/>
          <w:rtl/>
        </w:rPr>
        <w:t xml:space="preserve"> &lt;&lt; יור &gt;&gt; </w:t>
      </w:r>
      <w:r>
        <w:rPr>
          <w:rtl/>
        </w:rPr>
        <w:t>היו"ר צביקה פוגל:</w:t>
      </w:r>
      <w:r w:rsidRPr="009345B9">
        <w:rPr>
          <w:rStyle w:val="TagStyle"/>
          <w:rtl/>
        </w:rPr>
        <w:t xml:space="preserve"> &lt;&lt; יור &gt;&gt;</w:t>
      </w:r>
      <w:r>
        <w:rPr>
          <w:rtl/>
        </w:rPr>
        <w:t xml:space="preserve">   </w:t>
      </w:r>
      <w:bookmarkEnd w:id="24051"/>
    </w:p>
    <w:p w14:paraId="34564CFF" w14:textId="77777777" w:rsidR="009345B9" w:rsidRDefault="009345B9" w:rsidP="009345B9">
      <w:pPr>
        <w:pStyle w:val="KeepWithNext"/>
        <w:rPr>
          <w:rtl/>
        </w:rPr>
      </w:pPr>
    </w:p>
    <w:p w14:paraId="5D2EBFB9" w14:textId="02311DCA" w:rsidR="009345B9" w:rsidRDefault="009345B9" w:rsidP="009345B9">
      <w:pPr>
        <w:rPr>
          <w:rtl/>
        </w:rPr>
      </w:pPr>
      <w:r>
        <w:rPr>
          <w:rFonts w:hint="cs"/>
          <w:rtl/>
        </w:rPr>
        <w:t>ברור.</w:t>
      </w:r>
    </w:p>
    <w:p w14:paraId="46637DF2" w14:textId="77777777" w:rsidR="009345B9" w:rsidRDefault="009345B9" w:rsidP="009345B9">
      <w:pPr>
        <w:rPr>
          <w:rtl/>
        </w:rPr>
      </w:pPr>
      <w:bookmarkStart w:id="24052" w:name="_ETM_Q1_4281154"/>
      <w:bookmarkStart w:id="24053" w:name="_ETM_Q1_4282903"/>
      <w:bookmarkEnd w:id="24052"/>
      <w:bookmarkEnd w:id="24053"/>
    </w:p>
    <w:p w14:paraId="42113C23" w14:textId="6D7EFD71" w:rsidR="009345B9" w:rsidRDefault="009345B9" w:rsidP="009345B9">
      <w:pPr>
        <w:pStyle w:val="af9"/>
        <w:keepNext/>
        <w:rPr>
          <w:rtl/>
        </w:rPr>
      </w:pPr>
      <w:bookmarkStart w:id="24054" w:name="ET_guest_903658_1872"/>
      <w:r w:rsidRPr="009345B9">
        <w:rPr>
          <w:rStyle w:val="TagStyle"/>
          <w:rtl/>
        </w:rPr>
        <w:t xml:space="preserve"> &lt;&lt; אורח &gt;&gt; </w:t>
      </w:r>
      <w:r>
        <w:rPr>
          <w:rtl/>
        </w:rPr>
        <w:t>שירן שושנה:</w:t>
      </w:r>
      <w:r w:rsidRPr="009345B9">
        <w:rPr>
          <w:rStyle w:val="TagStyle"/>
          <w:rtl/>
        </w:rPr>
        <w:t xml:space="preserve"> &lt;&lt; אורח &gt;&gt;</w:t>
      </w:r>
      <w:r>
        <w:rPr>
          <w:rtl/>
        </w:rPr>
        <w:t xml:space="preserve">   </w:t>
      </w:r>
      <w:bookmarkEnd w:id="24054"/>
    </w:p>
    <w:p w14:paraId="7D0D6DC6" w14:textId="77777777" w:rsidR="009345B9" w:rsidRDefault="009345B9" w:rsidP="009345B9">
      <w:pPr>
        <w:pStyle w:val="KeepWithNext"/>
        <w:rPr>
          <w:rtl/>
        </w:rPr>
      </w:pPr>
    </w:p>
    <w:p w14:paraId="61221C0D" w14:textId="2DE34C9D" w:rsidR="009345B9" w:rsidRDefault="009345B9" w:rsidP="009345B9">
      <w:pPr>
        <w:rPr>
          <w:rtl/>
        </w:rPr>
      </w:pPr>
      <w:bookmarkStart w:id="24055" w:name="_ETM_Q1_4284153"/>
      <w:bookmarkStart w:id="24056" w:name="_ETM_Q1_4281404"/>
      <w:bookmarkStart w:id="24057" w:name="_ETM_Q1_4278654"/>
      <w:bookmarkStart w:id="24058" w:name="_ETM_Q1_4275903"/>
      <w:bookmarkEnd w:id="24055"/>
      <w:bookmarkEnd w:id="24056"/>
      <w:bookmarkEnd w:id="24057"/>
      <w:bookmarkEnd w:id="24058"/>
      <w:r>
        <w:rPr>
          <w:rFonts w:hint="cs"/>
          <w:rtl/>
        </w:rPr>
        <w:t xml:space="preserve">בכל זמן </w:t>
      </w:r>
      <w:bookmarkStart w:id="24059" w:name="_ETM_Q1_4281654"/>
      <w:bookmarkEnd w:id="24059"/>
      <w:r>
        <w:rPr>
          <w:rFonts w:hint="cs"/>
          <w:rtl/>
        </w:rPr>
        <w:t>נתון</w:t>
      </w:r>
      <w:bookmarkStart w:id="24060" w:name="_ETM_Q1_4279403"/>
      <w:bookmarkEnd w:id="24060"/>
      <w:r>
        <w:rPr>
          <w:rFonts w:hint="cs"/>
          <w:rtl/>
        </w:rPr>
        <w:t>.</w:t>
      </w:r>
    </w:p>
    <w:p w14:paraId="01D28FD5" w14:textId="77777777" w:rsidR="009345B9" w:rsidRDefault="009345B9" w:rsidP="009345B9">
      <w:pPr>
        <w:rPr>
          <w:rtl/>
        </w:rPr>
      </w:pPr>
      <w:bookmarkStart w:id="24061" w:name="_ETM_Q1_4279903"/>
      <w:bookmarkStart w:id="24062" w:name="_ETM_Q1_4280403"/>
      <w:bookmarkStart w:id="24063" w:name="_ETM_Q1_4282153"/>
      <w:bookmarkEnd w:id="24061"/>
      <w:bookmarkEnd w:id="24062"/>
      <w:bookmarkEnd w:id="24063"/>
    </w:p>
    <w:p w14:paraId="2A15EEC1" w14:textId="3BDF4278" w:rsidR="009345B9" w:rsidRDefault="009345B9" w:rsidP="009345B9">
      <w:pPr>
        <w:pStyle w:val="a4"/>
        <w:keepNext/>
        <w:rPr>
          <w:rtl/>
        </w:rPr>
      </w:pPr>
      <w:bookmarkStart w:id="24064" w:name="ET_speaker_6497_1873"/>
      <w:r w:rsidRPr="009345B9">
        <w:rPr>
          <w:rStyle w:val="TagStyle"/>
          <w:rtl/>
        </w:rPr>
        <w:t xml:space="preserve"> &lt;&lt; דובר &gt;&gt; </w:t>
      </w:r>
      <w:r>
        <w:rPr>
          <w:rtl/>
        </w:rPr>
        <w:t>השר לירושלים ומסורת ישראל מאיר פרוש:</w:t>
      </w:r>
      <w:r w:rsidRPr="009345B9">
        <w:rPr>
          <w:rStyle w:val="TagStyle"/>
          <w:rtl/>
        </w:rPr>
        <w:t xml:space="preserve"> &lt;&lt; דובר &gt;&gt;</w:t>
      </w:r>
      <w:r>
        <w:rPr>
          <w:rtl/>
        </w:rPr>
        <w:t xml:space="preserve">   </w:t>
      </w:r>
      <w:bookmarkEnd w:id="24064"/>
    </w:p>
    <w:p w14:paraId="7A305958" w14:textId="77777777" w:rsidR="009345B9" w:rsidRDefault="009345B9" w:rsidP="009345B9">
      <w:pPr>
        <w:pStyle w:val="KeepWithNext"/>
        <w:rPr>
          <w:rtl/>
        </w:rPr>
      </w:pPr>
    </w:p>
    <w:p w14:paraId="1EBCB270" w14:textId="79B7E034" w:rsidR="009345B9" w:rsidRDefault="009345B9" w:rsidP="009345B9">
      <w:pPr>
        <w:rPr>
          <w:rtl/>
        </w:rPr>
      </w:pPr>
      <w:bookmarkStart w:id="24065" w:name="_ETM_Q1_4283403"/>
      <w:bookmarkStart w:id="24066" w:name="_ETM_Q1_4283654"/>
      <w:bookmarkEnd w:id="24065"/>
      <w:bookmarkEnd w:id="24066"/>
      <w:r>
        <w:rPr>
          <w:rFonts w:hint="cs"/>
          <w:rtl/>
        </w:rPr>
        <w:t xml:space="preserve">אמרתי </w:t>
      </w:r>
      <w:bookmarkStart w:id="24067" w:name="_ETM_Q1_4283903"/>
      <w:bookmarkEnd w:id="24067"/>
      <w:r>
        <w:rPr>
          <w:rFonts w:hint="cs"/>
          <w:rtl/>
        </w:rPr>
        <w:t xml:space="preserve">לפרוטוקול שאת החילוף </w:t>
      </w:r>
      <w:bookmarkStart w:id="24068" w:name="_ETM_Q1_4284402"/>
      <w:bookmarkEnd w:id="24068"/>
      <w:r>
        <w:rPr>
          <w:rFonts w:hint="cs"/>
          <w:rtl/>
        </w:rPr>
        <w:t>אנחנו נצטרך לעשות בתיאום אי</w:t>
      </w:r>
      <w:bookmarkStart w:id="24069" w:name="_ETM_Q1_4286656"/>
      <w:bookmarkEnd w:id="24069"/>
      <w:r>
        <w:rPr>
          <w:rFonts w:hint="cs"/>
          <w:rtl/>
        </w:rPr>
        <w:t xml:space="preserve">תכם </w:t>
      </w:r>
      <w:bookmarkStart w:id="24070" w:name="_ETM_Q1_4284404"/>
      <w:bookmarkStart w:id="24071" w:name="_ETM_Q1_4281903"/>
      <w:bookmarkEnd w:id="24070"/>
      <w:bookmarkEnd w:id="24071"/>
      <w:r>
        <w:rPr>
          <w:rFonts w:hint="cs"/>
          <w:rtl/>
        </w:rPr>
        <w:t xml:space="preserve">ועם </w:t>
      </w:r>
      <w:bookmarkStart w:id="24072" w:name="_ETM_Q1_4284654"/>
      <w:bookmarkEnd w:id="24072"/>
      <w:r>
        <w:rPr>
          <w:rFonts w:hint="cs"/>
          <w:rtl/>
        </w:rPr>
        <w:t xml:space="preserve">פיקוד העורף. </w:t>
      </w:r>
    </w:p>
    <w:p w14:paraId="631F0648" w14:textId="77777777" w:rsidR="009345B9" w:rsidRDefault="009345B9" w:rsidP="009345B9">
      <w:pPr>
        <w:rPr>
          <w:rtl/>
        </w:rPr>
      </w:pPr>
      <w:bookmarkStart w:id="24073" w:name="_ETM_Q1_4286654"/>
      <w:bookmarkStart w:id="24074" w:name="_ETM_Q1_4288653"/>
      <w:bookmarkEnd w:id="24073"/>
      <w:bookmarkEnd w:id="24074"/>
    </w:p>
    <w:p w14:paraId="2ADBC8C4" w14:textId="5003D36D" w:rsidR="009345B9" w:rsidRDefault="009345B9" w:rsidP="009345B9">
      <w:pPr>
        <w:pStyle w:val="af9"/>
        <w:keepNext/>
        <w:rPr>
          <w:rtl/>
        </w:rPr>
      </w:pPr>
      <w:bookmarkStart w:id="24075" w:name="ET_guest_885728_1874"/>
      <w:r w:rsidRPr="009345B9">
        <w:rPr>
          <w:rStyle w:val="TagStyle"/>
          <w:rtl/>
        </w:rPr>
        <w:t xml:space="preserve"> &lt;&lt; אורח &gt;&gt; </w:t>
      </w:r>
      <w:r>
        <w:rPr>
          <w:rtl/>
        </w:rPr>
        <w:t>סנ"צ מיכאל פרנקבורג:</w:t>
      </w:r>
      <w:r w:rsidRPr="009345B9">
        <w:rPr>
          <w:rStyle w:val="TagStyle"/>
          <w:rtl/>
        </w:rPr>
        <w:t xml:space="preserve"> &lt;&lt; אורח &gt;&gt;</w:t>
      </w:r>
      <w:r>
        <w:rPr>
          <w:rtl/>
        </w:rPr>
        <w:t xml:space="preserve">   </w:t>
      </w:r>
      <w:bookmarkEnd w:id="24075"/>
    </w:p>
    <w:p w14:paraId="5C97F13F" w14:textId="77777777" w:rsidR="009345B9" w:rsidRDefault="009345B9" w:rsidP="009345B9">
      <w:pPr>
        <w:pStyle w:val="KeepWithNext"/>
        <w:rPr>
          <w:rtl/>
        </w:rPr>
      </w:pPr>
    </w:p>
    <w:p w14:paraId="5F36B8CD" w14:textId="60BD24B4" w:rsidR="009345B9" w:rsidRDefault="009345B9" w:rsidP="009345B9">
      <w:pPr>
        <w:rPr>
          <w:rtl/>
        </w:rPr>
      </w:pPr>
      <w:bookmarkStart w:id="24076" w:name="_ETM_Q1_4289653"/>
      <w:bookmarkStart w:id="24077" w:name="_ETM_Q1_4286903"/>
      <w:bookmarkEnd w:id="24076"/>
      <w:bookmarkEnd w:id="24077"/>
      <w:r>
        <w:rPr>
          <w:rFonts w:hint="cs"/>
          <w:rtl/>
        </w:rPr>
        <w:t xml:space="preserve">אני לא מדבר כרגע על התיאום. </w:t>
      </w:r>
    </w:p>
    <w:p w14:paraId="611B53AE" w14:textId="77777777" w:rsidR="009345B9" w:rsidRDefault="009345B9" w:rsidP="009345B9">
      <w:pPr>
        <w:rPr>
          <w:rtl/>
        </w:rPr>
      </w:pPr>
      <w:bookmarkStart w:id="24078" w:name="_ETM_Q1_4291653"/>
      <w:bookmarkStart w:id="24079" w:name="_ETM_Q1_4292423"/>
      <w:bookmarkEnd w:id="24078"/>
      <w:bookmarkEnd w:id="24079"/>
    </w:p>
    <w:p w14:paraId="194F6F0D" w14:textId="0AB20EF4" w:rsidR="009345B9" w:rsidRDefault="009345B9" w:rsidP="009345B9">
      <w:pPr>
        <w:pStyle w:val="af9"/>
        <w:keepNext/>
        <w:rPr>
          <w:rtl/>
        </w:rPr>
      </w:pPr>
      <w:bookmarkStart w:id="24080" w:name="ET_guest_903658_1875"/>
      <w:r w:rsidRPr="009345B9">
        <w:rPr>
          <w:rStyle w:val="TagStyle"/>
          <w:rtl/>
        </w:rPr>
        <w:t xml:space="preserve"> &lt;&lt; אורח &gt;&gt; </w:t>
      </w:r>
      <w:r>
        <w:rPr>
          <w:rtl/>
        </w:rPr>
        <w:t>שירן שושנה:</w:t>
      </w:r>
      <w:r w:rsidRPr="009345B9">
        <w:rPr>
          <w:rStyle w:val="TagStyle"/>
          <w:rtl/>
        </w:rPr>
        <w:t xml:space="preserve"> &lt;&lt; אורח &gt;&gt;</w:t>
      </w:r>
      <w:r>
        <w:rPr>
          <w:rtl/>
        </w:rPr>
        <w:t xml:space="preserve">   </w:t>
      </w:r>
      <w:bookmarkEnd w:id="24080"/>
    </w:p>
    <w:p w14:paraId="70FFEF56" w14:textId="77777777" w:rsidR="009345B9" w:rsidRDefault="009345B9" w:rsidP="009345B9">
      <w:pPr>
        <w:pStyle w:val="KeepWithNext"/>
        <w:rPr>
          <w:rtl/>
        </w:rPr>
      </w:pPr>
    </w:p>
    <w:p w14:paraId="1862E060" w14:textId="24FEB583" w:rsidR="009345B9" w:rsidRDefault="009345B9" w:rsidP="009345B9">
      <w:pPr>
        <w:rPr>
          <w:rtl/>
        </w:rPr>
      </w:pPr>
      <w:bookmarkStart w:id="24081" w:name="_ETM_Q1_4293653"/>
      <w:bookmarkStart w:id="24082" w:name="_ETM_Q1_4293903"/>
      <w:bookmarkStart w:id="24083" w:name="_ETM_Q1_4290903"/>
      <w:bookmarkEnd w:id="24081"/>
      <w:bookmarkEnd w:id="24082"/>
      <w:bookmarkEnd w:id="24083"/>
      <w:r>
        <w:rPr>
          <w:rFonts w:hint="cs"/>
          <w:rtl/>
        </w:rPr>
        <w:t>צרי</w:t>
      </w:r>
      <w:bookmarkStart w:id="24084" w:name="_ETM_Q1_4288153"/>
      <w:bookmarkEnd w:id="24084"/>
      <w:r>
        <w:rPr>
          <w:rFonts w:hint="cs"/>
          <w:rtl/>
        </w:rPr>
        <w:t xml:space="preserve">ך להוסיף </w:t>
      </w:r>
      <w:bookmarkStart w:id="24085" w:name="_ETM_Q1_4290153"/>
      <w:bookmarkEnd w:id="24085"/>
      <w:r>
        <w:rPr>
          <w:rFonts w:hint="cs"/>
          <w:rtl/>
        </w:rPr>
        <w:t>"בכל זמן נתון"</w:t>
      </w:r>
      <w:bookmarkStart w:id="24086" w:name="_ETM_Q1_4289903"/>
      <w:bookmarkEnd w:id="24086"/>
      <w:r>
        <w:rPr>
          <w:rFonts w:hint="cs"/>
          <w:rtl/>
        </w:rPr>
        <w:t>.</w:t>
      </w:r>
    </w:p>
    <w:p w14:paraId="459D9509" w14:textId="77777777" w:rsidR="009345B9" w:rsidRDefault="009345B9" w:rsidP="009345B9">
      <w:pPr>
        <w:rPr>
          <w:rtl/>
        </w:rPr>
      </w:pPr>
      <w:bookmarkStart w:id="24087" w:name="_ETM_Q1_4287153"/>
      <w:bookmarkStart w:id="24088" w:name="_ETM_Q1_4287401"/>
      <w:bookmarkStart w:id="24089" w:name="_ETM_Q1_4287653"/>
      <w:bookmarkStart w:id="24090" w:name="_ETM_Q1_4288404"/>
      <w:bookmarkEnd w:id="24087"/>
      <w:bookmarkEnd w:id="24088"/>
      <w:bookmarkEnd w:id="24089"/>
      <w:bookmarkEnd w:id="24090"/>
    </w:p>
    <w:p w14:paraId="358967B7" w14:textId="4DF44B43" w:rsidR="009345B9" w:rsidRDefault="009345B9" w:rsidP="009345B9">
      <w:pPr>
        <w:pStyle w:val="af9"/>
        <w:keepNext/>
        <w:rPr>
          <w:rtl/>
        </w:rPr>
      </w:pPr>
      <w:bookmarkStart w:id="24091" w:name="ET_guest_885728_1876"/>
      <w:r w:rsidRPr="009345B9">
        <w:rPr>
          <w:rStyle w:val="TagStyle"/>
          <w:rtl/>
        </w:rPr>
        <w:t xml:space="preserve"> &lt;&lt; אורח &gt;&gt; </w:t>
      </w:r>
      <w:r>
        <w:rPr>
          <w:rtl/>
        </w:rPr>
        <w:t>סנ"צ מיכאל פרנקבורג:</w:t>
      </w:r>
      <w:r w:rsidRPr="009345B9">
        <w:rPr>
          <w:rStyle w:val="TagStyle"/>
          <w:rtl/>
        </w:rPr>
        <w:t xml:space="preserve"> &lt;&lt; אורח &gt;&gt;</w:t>
      </w:r>
      <w:r>
        <w:rPr>
          <w:rtl/>
        </w:rPr>
        <w:t xml:space="preserve">   </w:t>
      </w:r>
      <w:bookmarkEnd w:id="24091"/>
    </w:p>
    <w:p w14:paraId="455C105A" w14:textId="77777777" w:rsidR="009345B9" w:rsidRDefault="009345B9" w:rsidP="009345B9">
      <w:pPr>
        <w:pStyle w:val="KeepWithNext"/>
        <w:rPr>
          <w:rtl/>
        </w:rPr>
      </w:pPr>
    </w:p>
    <w:p w14:paraId="5F0B3AA1" w14:textId="698E5CEA" w:rsidR="009345B9" w:rsidRDefault="009345B9" w:rsidP="009345B9">
      <w:pPr>
        <w:rPr>
          <w:rtl/>
        </w:rPr>
      </w:pPr>
      <w:bookmarkStart w:id="24092" w:name="_ETM_Q1_4289654"/>
      <w:bookmarkEnd w:id="24092"/>
      <w:r>
        <w:rPr>
          <w:rFonts w:hint="cs"/>
          <w:rtl/>
        </w:rPr>
        <w:t xml:space="preserve">רק צריך </w:t>
      </w:r>
      <w:bookmarkStart w:id="24093" w:name="_ETM_Q1_4289905"/>
      <w:bookmarkEnd w:id="24093"/>
      <w:r>
        <w:rPr>
          <w:rFonts w:hint="cs"/>
          <w:rtl/>
        </w:rPr>
        <w:t>להוסיף בנ</w:t>
      </w:r>
      <w:bookmarkStart w:id="24094" w:name="_ETM_Q1_4291156"/>
      <w:bookmarkStart w:id="24095" w:name="_ETM_Q1_4288405"/>
      <w:bookmarkEnd w:id="24094"/>
      <w:bookmarkEnd w:id="24095"/>
      <w:r>
        <w:rPr>
          <w:rFonts w:hint="cs"/>
          <w:rtl/>
        </w:rPr>
        <w:t xml:space="preserve">וסח שזה יהיה בכל זמן </w:t>
      </w:r>
      <w:bookmarkStart w:id="24096" w:name="_ETM_Q1_4291154"/>
      <w:bookmarkEnd w:id="24096"/>
      <w:r>
        <w:rPr>
          <w:rFonts w:hint="cs"/>
          <w:rtl/>
        </w:rPr>
        <w:t>נתון. זה ברור שאנחנו נהיה מעורבים.</w:t>
      </w:r>
      <w:bookmarkStart w:id="24097" w:name="_ETM_Q1_4294905"/>
      <w:bookmarkStart w:id="24098" w:name="_ETM_Q1_4292155"/>
      <w:bookmarkEnd w:id="24097"/>
      <w:bookmarkEnd w:id="24098"/>
    </w:p>
    <w:p w14:paraId="1AB1F925" w14:textId="77777777" w:rsidR="009345B9" w:rsidRDefault="009345B9" w:rsidP="009345B9">
      <w:pPr>
        <w:rPr>
          <w:rtl/>
        </w:rPr>
      </w:pPr>
      <w:bookmarkStart w:id="24099" w:name="_ETM_Q1_4293655"/>
      <w:bookmarkEnd w:id="24099"/>
    </w:p>
    <w:p w14:paraId="4C3C1A80" w14:textId="1A0E17C5" w:rsidR="009345B9" w:rsidRDefault="009345B9" w:rsidP="009345B9">
      <w:pPr>
        <w:pStyle w:val="a4"/>
        <w:keepNext/>
        <w:rPr>
          <w:rtl/>
        </w:rPr>
      </w:pPr>
      <w:bookmarkStart w:id="24100" w:name="ET_speaker_מירי_פרנקלשור_1877"/>
      <w:r w:rsidRPr="009345B9">
        <w:rPr>
          <w:rStyle w:val="TagStyle"/>
          <w:rtl/>
        </w:rPr>
        <w:t xml:space="preserve"> &lt;&lt; דובר &gt;&gt; </w:t>
      </w:r>
      <w:r>
        <w:rPr>
          <w:rtl/>
        </w:rPr>
        <w:t>מירי פרנקל-שור:</w:t>
      </w:r>
      <w:r w:rsidRPr="009345B9">
        <w:rPr>
          <w:rStyle w:val="TagStyle"/>
          <w:rtl/>
        </w:rPr>
        <w:t xml:space="preserve"> &lt;&lt; דובר &gt;&gt;</w:t>
      </w:r>
      <w:r>
        <w:rPr>
          <w:rtl/>
        </w:rPr>
        <w:t xml:space="preserve">   </w:t>
      </w:r>
      <w:bookmarkEnd w:id="24100"/>
    </w:p>
    <w:p w14:paraId="5A460B22" w14:textId="77777777" w:rsidR="009345B9" w:rsidRDefault="009345B9" w:rsidP="009345B9">
      <w:pPr>
        <w:pStyle w:val="KeepWithNext"/>
        <w:rPr>
          <w:rtl/>
        </w:rPr>
      </w:pPr>
    </w:p>
    <w:p w14:paraId="434AD724" w14:textId="5C3CE6B4" w:rsidR="009345B9" w:rsidRDefault="009345B9" w:rsidP="009345B9">
      <w:pPr>
        <w:rPr>
          <w:rtl/>
        </w:rPr>
      </w:pPr>
      <w:bookmarkStart w:id="24101" w:name="_ETM_Q1_4295155"/>
      <w:bookmarkEnd w:id="24101"/>
      <w:r>
        <w:rPr>
          <w:rFonts w:hint="cs"/>
          <w:rtl/>
        </w:rPr>
        <w:t>השאלה היא אם אנחנו צריכים להיכנס לס</w:t>
      </w:r>
      <w:bookmarkStart w:id="24102" w:name="_ETM_Q1_4303655"/>
      <w:bookmarkStart w:id="24103" w:name="_ETM_Q1_4302905"/>
      <w:bookmarkStart w:id="24104" w:name="_ETM_Q1_4318156"/>
      <w:bookmarkStart w:id="24105" w:name="_ETM_Q1_4321401"/>
      <w:bookmarkStart w:id="24106" w:name="_ETM_Q1_4324904"/>
      <w:bookmarkStart w:id="24107" w:name="_ETM_Q1_4328153"/>
      <w:bookmarkEnd w:id="24102"/>
      <w:bookmarkEnd w:id="24103"/>
      <w:bookmarkEnd w:id="24104"/>
      <w:bookmarkEnd w:id="24105"/>
      <w:bookmarkEnd w:id="24106"/>
      <w:bookmarkEnd w:id="24107"/>
      <w:r>
        <w:rPr>
          <w:rFonts w:hint="cs"/>
          <w:rtl/>
        </w:rPr>
        <w:t>עי</w:t>
      </w:r>
      <w:bookmarkStart w:id="24108" w:name="_ETM_Q1_4299655"/>
      <w:bookmarkEnd w:id="24108"/>
      <w:r>
        <w:rPr>
          <w:rFonts w:hint="cs"/>
          <w:rtl/>
        </w:rPr>
        <w:t>ף הזה בחוק. אולי אפשר להוריד אותו וא</w:t>
      </w:r>
      <w:bookmarkStart w:id="24109" w:name="_ETM_Q1_4301405"/>
      <w:bookmarkStart w:id="24110" w:name="_ETM_Q1_4298655"/>
      <w:bookmarkEnd w:id="24109"/>
      <w:bookmarkEnd w:id="24110"/>
      <w:r>
        <w:rPr>
          <w:rFonts w:hint="cs"/>
          <w:rtl/>
        </w:rPr>
        <w:t xml:space="preserve">ז לקבוע </w:t>
      </w:r>
      <w:bookmarkStart w:id="24111" w:name="_ETM_Q1_4300155"/>
      <w:bookmarkEnd w:id="24111"/>
      <w:r>
        <w:rPr>
          <w:rFonts w:hint="cs"/>
          <w:rtl/>
        </w:rPr>
        <w:t xml:space="preserve">את זה במתווה. </w:t>
      </w:r>
    </w:p>
    <w:p w14:paraId="2600A978" w14:textId="77777777" w:rsidR="009345B9" w:rsidRDefault="009345B9" w:rsidP="009345B9">
      <w:pPr>
        <w:rPr>
          <w:rtl/>
        </w:rPr>
      </w:pPr>
      <w:bookmarkStart w:id="24112" w:name="_ETM_Q1_4329153"/>
      <w:bookmarkStart w:id="24113" w:name="_ETM_Q1_4329403"/>
      <w:bookmarkStart w:id="24114" w:name="_ETM_Q1_4331906"/>
      <w:bookmarkEnd w:id="24112"/>
      <w:bookmarkEnd w:id="24113"/>
      <w:bookmarkEnd w:id="24114"/>
    </w:p>
    <w:p w14:paraId="7BAA390E" w14:textId="1C2624F3" w:rsidR="009345B9" w:rsidRDefault="009345B9" w:rsidP="009345B9">
      <w:pPr>
        <w:pStyle w:val="af6"/>
        <w:keepNext/>
        <w:rPr>
          <w:rtl/>
        </w:rPr>
      </w:pPr>
      <w:bookmarkStart w:id="24115" w:name="ET_yor_6358_1879"/>
      <w:r w:rsidRPr="009345B9">
        <w:rPr>
          <w:rStyle w:val="TagStyle"/>
          <w:rtl/>
        </w:rPr>
        <w:t xml:space="preserve"> &lt;&lt; יור &gt;&gt; </w:t>
      </w:r>
      <w:r>
        <w:rPr>
          <w:rtl/>
        </w:rPr>
        <w:t>היו"ר צביקה פוגל:</w:t>
      </w:r>
      <w:r w:rsidRPr="009345B9">
        <w:rPr>
          <w:rStyle w:val="TagStyle"/>
          <w:rtl/>
        </w:rPr>
        <w:t xml:space="preserve"> &lt;&lt; יור &gt;&gt;</w:t>
      </w:r>
      <w:r>
        <w:rPr>
          <w:rtl/>
        </w:rPr>
        <w:t xml:space="preserve">   </w:t>
      </w:r>
      <w:bookmarkEnd w:id="24115"/>
    </w:p>
    <w:p w14:paraId="7A4A8FF0" w14:textId="77777777" w:rsidR="009345B9" w:rsidRDefault="009345B9" w:rsidP="009345B9">
      <w:pPr>
        <w:pStyle w:val="KeepWithNext"/>
        <w:rPr>
          <w:rtl/>
        </w:rPr>
      </w:pPr>
    </w:p>
    <w:p w14:paraId="6781AC01" w14:textId="25BD18CD" w:rsidR="009345B9" w:rsidRDefault="009345B9" w:rsidP="009345B9">
      <w:pPr>
        <w:rPr>
          <w:rtl/>
        </w:rPr>
      </w:pPr>
      <w:bookmarkStart w:id="24116" w:name="_ETM_Q1_4303153"/>
      <w:bookmarkEnd w:id="24116"/>
      <w:r>
        <w:rPr>
          <w:rFonts w:hint="cs"/>
          <w:rtl/>
        </w:rPr>
        <w:t xml:space="preserve">כן, בואו נתקדם. </w:t>
      </w:r>
    </w:p>
    <w:p w14:paraId="13B208CB" w14:textId="77777777" w:rsidR="009345B9" w:rsidRPr="009345B9" w:rsidRDefault="009345B9" w:rsidP="009345B9">
      <w:pPr>
        <w:rPr>
          <w:rtl/>
        </w:rPr>
      </w:pPr>
      <w:bookmarkStart w:id="24117" w:name="_ETM_Q1_4307902"/>
      <w:bookmarkStart w:id="24118" w:name="_ETM_Q1_4305402"/>
      <w:bookmarkEnd w:id="24117"/>
      <w:bookmarkEnd w:id="24118"/>
    </w:p>
    <w:p w14:paraId="723E713F" w14:textId="58DE0CA0" w:rsidR="009345B9" w:rsidRDefault="009345B9" w:rsidP="009345B9">
      <w:pPr>
        <w:pStyle w:val="af9"/>
        <w:keepNext/>
        <w:rPr>
          <w:rtl/>
        </w:rPr>
      </w:pPr>
      <w:bookmarkStart w:id="24119" w:name="ET_guest_895518_1878"/>
      <w:r w:rsidRPr="009345B9">
        <w:rPr>
          <w:rStyle w:val="TagStyle"/>
          <w:rtl/>
        </w:rPr>
        <w:t xml:space="preserve"> &lt;&lt; אורח &gt;&gt; </w:t>
      </w:r>
      <w:r>
        <w:rPr>
          <w:rtl/>
        </w:rPr>
        <w:t>סנ"צ טלי אריכא:</w:t>
      </w:r>
      <w:r w:rsidRPr="009345B9">
        <w:rPr>
          <w:rStyle w:val="TagStyle"/>
          <w:rtl/>
        </w:rPr>
        <w:t xml:space="preserve"> &lt;&lt; אורח &gt;&gt;</w:t>
      </w:r>
      <w:r>
        <w:rPr>
          <w:rtl/>
        </w:rPr>
        <w:t xml:space="preserve">   </w:t>
      </w:r>
      <w:bookmarkEnd w:id="24119"/>
    </w:p>
    <w:p w14:paraId="5E9CED34" w14:textId="77777777" w:rsidR="009345B9" w:rsidRDefault="009345B9" w:rsidP="009345B9">
      <w:pPr>
        <w:pStyle w:val="KeepWithNext"/>
        <w:rPr>
          <w:rtl/>
        </w:rPr>
      </w:pPr>
    </w:p>
    <w:p w14:paraId="2993C787" w14:textId="5D9B3784" w:rsidR="003C5D6D" w:rsidRDefault="009345B9" w:rsidP="009345B9">
      <w:pPr>
        <w:rPr>
          <w:rtl/>
        </w:rPr>
      </w:pPr>
      <w:bookmarkStart w:id="24120" w:name="_ETM_Q1_4332902"/>
      <w:bookmarkStart w:id="24121" w:name="_ETM_Q1_4333402"/>
      <w:bookmarkStart w:id="24122" w:name="_ETM_Q1_4330402"/>
      <w:bookmarkStart w:id="24123" w:name="_ETM_Q1_4327402"/>
      <w:bookmarkStart w:id="24124" w:name="_ETM_Q1_4324402"/>
      <w:bookmarkStart w:id="24125" w:name="_ETM_Q1_4321402"/>
      <w:bookmarkStart w:id="24126" w:name="_ETM_Q1_4320405"/>
      <w:bookmarkStart w:id="24127" w:name="_ETM_Q1_4317654"/>
      <w:bookmarkStart w:id="24128" w:name="_ETM_Q1_4314901"/>
      <w:bookmarkStart w:id="24129" w:name="_ETM_Q1_4310901"/>
      <w:bookmarkStart w:id="24130" w:name="_ETM_Q1_4308152"/>
      <w:bookmarkStart w:id="24131" w:name="_ETM_Q1_4305902"/>
      <w:bookmarkStart w:id="24132" w:name="_ETM_Q1_4304402"/>
      <w:bookmarkStart w:id="24133" w:name="_ETM_Q1_4305403"/>
      <w:bookmarkStart w:id="24134" w:name="_ETM_Q1_4302653"/>
      <w:bookmarkStart w:id="24135" w:name="_ETM_Q1_4300652"/>
      <w:bookmarkEnd w:id="24120"/>
      <w:bookmarkEnd w:id="24121"/>
      <w:bookmarkEnd w:id="24122"/>
      <w:bookmarkEnd w:id="24123"/>
      <w:bookmarkEnd w:id="24124"/>
      <w:bookmarkEnd w:id="24125"/>
      <w:bookmarkEnd w:id="24126"/>
      <w:bookmarkEnd w:id="24127"/>
      <w:bookmarkEnd w:id="24128"/>
      <w:bookmarkEnd w:id="24129"/>
      <w:bookmarkEnd w:id="24130"/>
      <w:bookmarkEnd w:id="24131"/>
      <w:bookmarkEnd w:id="24132"/>
      <w:bookmarkEnd w:id="24133"/>
      <w:bookmarkEnd w:id="24134"/>
      <w:bookmarkEnd w:id="24135"/>
      <w:r>
        <w:rPr>
          <w:rFonts w:hint="cs"/>
          <w:rtl/>
        </w:rPr>
        <w:t xml:space="preserve">טלי מצפון. </w:t>
      </w:r>
      <w:bookmarkStart w:id="24136" w:name="_ETM_Q1_4069153"/>
      <w:bookmarkStart w:id="24137" w:name="_ETM_Q1_4199404"/>
      <w:bookmarkStart w:id="24138" w:name="_ETM_Q1_4257656"/>
      <w:bookmarkStart w:id="24139" w:name="_ETM_Q1_4305656"/>
      <w:bookmarkStart w:id="24140" w:name="_ETM_Q1_4308155"/>
      <w:bookmarkEnd w:id="24136"/>
      <w:bookmarkEnd w:id="24137"/>
      <w:bookmarkEnd w:id="24138"/>
      <w:bookmarkEnd w:id="24139"/>
      <w:r>
        <w:rPr>
          <w:rFonts w:hint="cs"/>
          <w:rtl/>
        </w:rPr>
        <w:t xml:space="preserve">צריך לדייק את הדברים. בסוף, משטרה אחראית על סדר </w:t>
      </w:r>
      <w:bookmarkStart w:id="24141" w:name="_ETM_Q1_4311654"/>
      <w:bookmarkStart w:id="24142" w:name="_ETM_Q1_4311655"/>
      <w:bookmarkEnd w:id="24141"/>
      <w:bookmarkEnd w:id="24142"/>
      <w:r>
        <w:rPr>
          <w:rFonts w:hint="cs"/>
          <w:rtl/>
        </w:rPr>
        <w:t xml:space="preserve">ציבורי. </w:t>
      </w:r>
      <w:bookmarkStart w:id="24143" w:name="_ETM_Q1_4315155"/>
      <w:bookmarkStart w:id="24144" w:name="_ETM_Q1_4314156"/>
      <w:bookmarkEnd w:id="24143"/>
      <w:bookmarkEnd w:id="24144"/>
      <w:r>
        <w:rPr>
          <w:rFonts w:hint="cs"/>
          <w:rtl/>
        </w:rPr>
        <w:t xml:space="preserve">כל הניהול </w:t>
      </w:r>
      <w:bookmarkStart w:id="24145" w:name="_ETM_Q1_4314154"/>
      <w:bookmarkEnd w:id="24145"/>
      <w:r>
        <w:rPr>
          <w:rFonts w:hint="cs"/>
          <w:rtl/>
        </w:rPr>
        <w:t xml:space="preserve">של החלפת הקבוצות ובדיקת השמות </w:t>
      </w:r>
      <w:bookmarkStart w:id="24146" w:name="_ETM_Q1_4319404"/>
      <w:bookmarkStart w:id="24147" w:name="_ETM_Q1_4317404"/>
      <w:bookmarkStart w:id="24148" w:name="_ETM_Q1_4314654"/>
      <w:bookmarkEnd w:id="24146"/>
      <w:bookmarkEnd w:id="24147"/>
      <w:bookmarkEnd w:id="24148"/>
      <w:r>
        <w:rPr>
          <w:rFonts w:hint="cs"/>
          <w:rtl/>
        </w:rPr>
        <w:t xml:space="preserve">זה באחריות </w:t>
      </w:r>
      <w:bookmarkStart w:id="24149" w:name="_ETM_Q1_4318154"/>
      <w:bookmarkEnd w:id="24149"/>
      <w:r>
        <w:rPr>
          <w:rFonts w:hint="cs"/>
          <w:rtl/>
        </w:rPr>
        <w:t>המארגנים.</w:t>
      </w:r>
    </w:p>
    <w:p w14:paraId="70A0C42B" w14:textId="77777777" w:rsidR="009345B9" w:rsidRDefault="009345B9" w:rsidP="009345B9">
      <w:pPr>
        <w:rPr>
          <w:rtl/>
        </w:rPr>
      </w:pPr>
      <w:bookmarkStart w:id="24150" w:name="_ETM_Q1_4320404"/>
      <w:bookmarkStart w:id="24151" w:name="_ETM_Q1_4321654"/>
      <w:bookmarkEnd w:id="24150"/>
      <w:bookmarkEnd w:id="24151"/>
    </w:p>
    <w:p w14:paraId="005034E0" w14:textId="0A65901D" w:rsidR="009345B9" w:rsidRDefault="009345B9" w:rsidP="009345B9">
      <w:pPr>
        <w:pStyle w:val="af6"/>
        <w:keepNext/>
        <w:rPr>
          <w:rtl/>
        </w:rPr>
      </w:pPr>
      <w:bookmarkStart w:id="24152" w:name="ET_yor_6358_1880"/>
      <w:r w:rsidRPr="009345B9">
        <w:rPr>
          <w:rStyle w:val="TagStyle"/>
          <w:rtl/>
        </w:rPr>
        <w:t xml:space="preserve"> &lt;&lt; יור &gt;&gt; </w:t>
      </w:r>
      <w:r>
        <w:rPr>
          <w:rtl/>
        </w:rPr>
        <w:t>היו"ר צביקה פוגל:</w:t>
      </w:r>
      <w:r w:rsidRPr="009345B9">
        <w:rPr>
          <w:rStyle w:val="TagStyle"/>
          <w:rtl/>
        </w:rPr>
        <w:t xml:space="preserve"> &lt;&lt; יור &gt;&gt;</w:t>
      </w:r>
      <w:r>
        <w:rPr>
          <w:rtl/>
        </w:rPr>
        <w:t xml:space="preserve">   </w:t>
      </w:r>
      <w:bookmarkEnd w:id="24152"/>
    </w:p>
    <w:p w14:paraId="7004B083" w14:textId="77777777" w:rsidR="009345B9" w:rsidRDefault="009345B9" w:rsidP="009345B9">
      <w:pPr>
        <w:pStyle w:val="KeepWithNext"/>
        <w:rPr>
          <w:rtl/>
        </w:rPr>
      </w:pPr>
    </w:p>
    <w:p w14:paraId="091BD6A8" w14:textId="3DFBCE64" w:rsidR="009345B9" w:rsidRDefault="009345B9" w:rsidP="009345B9">
      <w:pPr>
        <w:rPr>
          <w:rtl/>
        </w:rPr>
      </w:pPr>
      <w:bookmarkStart w:id="24153" w:name="_ETM_Q1_4322404"/>
      <w:bookmarkEnd w:id="24153"/>
      <w:r>
        <w:rPr>
          <w:rFonts w:hint="cs"/>
          <w:rtl/>
        </w:rPr>
        <w:t>זו אחריות המארגנים אבל מי שצריך לוודא שבאמת נכנס</w:t>
      </w:r>
      <w:bookmarkStart w:id="24154" w:name="_ETM_Q1_4326404"/>
      <w:bookmarkEnd w:id="24154"/>
      <w:r>
        <w:rPr>
          <w:rFonts w:hint="cs"/>
          <w:rtl/>
        </w:rPr>
        <w:t xml:space="preserve">ו </w:t>
      </w:r>
      <w:bookmarkStart w:id="24155" w:name="_ETM_Q1_4324154"/>
      <w:bookmarkStart w:id="24156" w:name="_ETM_Q1_4324903"/>
      <w:bookmarkEnd w:id="24155"/>
      <w:bookmarkEnd w:id="24156"/>
      <w:r>
        <w:rPr>
          <w:rFonts w:hint="cs"/>
          <w:rtl/>
        </w:rPr>
        <w:t xml:space="preserve">לשם רק 30 ואלה אותם 30 </w:t>
      </w:r>
      <w:bookmarkStart w:id="24157" w:name="_ETM_Q1_4327403"/>
      <w:bookmarkEnd w:id="24157"/>
      <w:r>
        <w:rPr>
          <w:rFonts w:hint="cs"/>
          <w:rtl/>
        </w:rPr>
        <w:t>שמאושרים, זה אתם.</w:t>
      </w:r>
    </w:p>
    <w:p w14:paraId="207BABF8" w14:textId="77777777" w:rsidR="009345B9" w:rsidRDefault="009345B9" w:rsidP="009345B9">
      <w:pPr>
        <w:rPr>
          <w:rtl/>
        </w:rPr>
      </w:pPr>
      <w:bookmarkStart w:id="24158" w:name="_ETM_Q1_4331153"/>
      <w:bookmarkStart w:id="24159" w:name="_ETM_Q1_4332903"/>
      <w:bookmarkEnd w:id="24158"/>
      <w:bookmarkEnd w:id="24159"/>
    </w:p>
    <w:p w14:paraId="4BB02678" w14:textId="646253A6" w:rsidR="009345B9" w:rsidRDefault="009345B9" w:rsidP="009345B9">
      <w:pPr>
        <w:pStyle w:val="af9"/>
        <w:keepNext/>
        <w:rPr>
          <w:rtl/>
        </w:rPr>
      </w:pPr>
      <w:bookmarkStart w:id="24160" w:name="ET_guest_895518_1881"/>
      <w:r w:rsidRPr="009345B9">
        <w:rPr>
          <w:rStyle w:val="TagStyle"/>
          <w:rtl/>
        </w:rPr>
        <w:t xml:space="preserve"> &lt;&lt; אורח &gt;&gt; </w:t>
      </w:r>
      <w:r>
        <w:rPr>
          <w:rtl/>
        </w:rPr>
        <w:t>סנ"צ טלי אריכא:</w:t>
      </w:r>
      <w:r w:rsidRPr="009345B9">
        <w:rPr>
          <w:rStyle w:val="TagStyle"/>
          <w:rtl/>
        </w:rPr>
        <w:t xml:space="preserve"> &lt;&lt; אורח &gt;&gt;</w:t>
      </w:r>
      <w:r>
        <w:rPr>
          <w:rtl/>
        </w:rPr>
        <w:t xml:space="preserve">   </w:t>
      </w:r>
      <w:bookmarkEnd w:id="24160"/>
    </w:p>
    <w:p w14:paraId="39AB6155" w14:textId="77777777" w:rsidR="009345B9" w:rsidRDefault="009345B9" w:rsidP="009345B9">
      <w:pPr>
        <w:pStyle w:val="KeepWithNext"/>
        <w:rPr>
          <w:rtl/>
        </w:rPr>
      </w:pPr>
    </w:p>
    <w:p w14:paraId="7D77278D" w14:textId="4CBBF8FD" w:rsidR="009345B9" w:rsidRDefault="009345B9" w:rsidP="00845A33">
      <w:pPr>
        <w:rPr>
          <w:rtl/>
        </w:rPr>
      </w:pPr>
      <w:bookmarkStart w:id="24161" w:name="_ETM_Q1_4334653"/>
      <w:bookmarkStart w:id="24162" w:name="_ETM_Q1_4334903"/>
      <w:bookmarkStart w:id="24163" w:name="_ETM_Q1_4331903"/>
      <w:bookmarkStart w:id="24164" w:name="_ETM_Q1_4329155"/>
      <w:bookmarkStart w:id="24165" w:name="_ETM_Q1_4326155"/>
      <w:bookmarkEnd w:id="24161"/>
      <w:bookmarkEnd w:id="24162"/>
      <w:bookmarkEnd w:id="24163"/>
      <w:bookmarkEnd w:id="24164"/>
      <w:bookmarkEnd w:id="24165"/>
      <w:r>
        <w:rPr>
          <w:rFonts w:hint="cs"/>
          <w:rtl/>
        </w:rPr>
        <w:t xml:space="preserve">גם על פי </w:t>
      </w:r>
      <w:bookmarkStart w:id="24166" w:name="_ETM_Q1_4327406"/>
      <w:bookmarkEnd w:id="24166"/>
      <w:r>
        <w:rPr>
          <w:rFonts w:hint="cs"/>
          <w:rtl/>
        </w:rPr>
        <w:t xml:space="preserve">החוק, האחריות לספור </w:t>
      </w:r>
      <w:bookmarkStart w:id="24167" w:name="_ETM_Q1_4334905"/>
      <w:bookmarkEnd w:id="24167"/>
      <w:r>
        <w:rPr>
          <w:rFonts w:hint="cs"/>
          <w:rtl/>
        </w:rPr>
        <w:t xml:space="preserve">היא </w:t>
      </w:r>
      <w:bookmarkStart w:id="24168" w:name="_ETM_Q1_4332405"/>
      <w:bookmarkEnd w:id="24168"/>
      <w:r>
        <w:rPr>
          <w:rFonts w:hint="cs"/>
          <w:rtl/>
        </w:rPr>
        <w:t>של מארגני ההילולה</w:t>
      </w:r>
      <w:bookmarkStart w:id="24169" w:name="_ETM_Q1_4336155"/>
      <w:bookmarkStart w:id="24170" w:name="_ETM_Q1_4333405"/>
      <w:bookmarkStart w:id="24171" w:name="_ETM_Q1_4330405"/>
      <w:bookmarkStart w:id="24172" w:name="_ETM_Q1_4331655"/>
      <w:bookmarkStart w:id="24173" w:name="_ETM_Q1_4339403"/>
      <w:bookmarkStart w:id="24174" w:name="_ETM_Q1_4335152"/>
      <w:bookmarkStart w:id="24175" w:name="_ETM_Q1_4344653"/>
      <w:bookmarkEnd w:id="24169"/>
      <w:bookmarkEnd w:id="24170"/>
      <w:bookmarkEnd w:id="24171"/>
      <w:bookmarkEnd w:id="24172"/>
      <w:bookmarkEnd w:id="24173"/>
      <w:bookmarkEnd w:id="24174"/>
      <w:bookmarkEnd w:id="24175"/>
      <w:r w:rsidR="00845A33">
        <w:rPr>
          <w:rFonts w:hint="cs"/>
          <w:rtl/>
        </w:rPr>
        <w:t>.</w:t>
      </w:r>
      <w:bookmarkStart w:id="24176" w:name="_ETM_Q1_4342655"/>
      <w:bookmarkStart w:id="24177" w:name="_ETM_Q1_4339905"/>
      <w:bookmarkEnd w:id="24176"/>
      <w:bookmarkEnd w:id="24177"/>
    </w:p>
    <w:p w14:paraId="0537D9F0" w14:textId="77777777" w:rsidR="008525B1" w:rsidRDefault="008525B1" w:rsidP="00845A33">
      <w:pPr>
        <w:rPr>
          <w:rtl/>
        </w:rPr>
      </w:pPr>
    </w:p>
    <w:p w14:paraId="58A0F28F" w14:textId="77777777" w:rsidR="00845A33" w:rsidRDefault="00845A33" w:rsidP="00845A33">
      <w:pPr>
        <w:rPr>
          <w:rStyle w:val="TagStyle"/>
          <w:rFonts w:ascii="David" w:hAnsi="David"/>
          <w:u w:val="single"/>
          <w:rtl/>
        </w:rPr>
      </w:pPr>
      <w:bookmarkStart w:id="24178" w:name="_ETM_Q1_4344402"/>
      <w:bookmarkEnd w:id="24178"/>
    </w:p>
    <w:p w14:paraId="3CE421E3" w14:textId="16F4DD1B" w:rsidR="00845A33" w:rsidRPr="00845A33" w:rsidRDefault="00845A33" w:rsidP="00845A33">
      <w:pPr>
        <w:pStyle w:val="af9"/>
        <w:keepNext/>
        <w:rPr>
          <w:rtl/>
        </w:rPr>
      </w:pPr>
      <w:bookmarkStart w:id="24179" w:name="ET_guest_885728_1885"/>
      <w:r w:rsidRPr="00845A33">
        <w:rPr>
          <w:rStyle w:val="TagStyle"/>
          <w:rtl/>
        </w:rPr>
        <w:t xml:space="preserve"> &lt;&lt; אורח &gt;&gt; </w:t>
      </w:r>
      <w:r>
        <w:rPr>
          <w:rtl/>
        </w:rPr>
        <w:t>סנ"צ מיכאל פרנקבורג:</w:t>
      </w:r>
      <w:r w:rsidRPr="00845A33">
        <w:rPr>
          <w:rStyle w:val="TagStyle"/>
          <w:rtl/>
        </w:rPr>
        <w:t xml:space="preserve"> &lt;&lt; אורח &gt;&gt;</w:t>
      </w:r>
      <w:r>
        <w:rPr>
          <w:rtl/>
        </w:rPr>
        <w:t xml:space="preserve">   </w:t>
      </w:r>
      <w:bookmarkStart w:id="24180" w:name="_ETM_Q1_4345402"/>
      <w:bookmarkStart w:id="24181" w:name="_ETM_Q1_4345652"/>
      <w:bookmarkEnd w:id="24179"/>
      <w:bookmarkEnd w:id="24180"/>
      <w:bookmarkEnd w:id="24181"/>
    </w:p>
    <w:p w14:paraId="3A63114C" w14:textId="77777777" w:rsidR="009345B9" w:rsidRDefault="009345B9" w:rsidP="009345B9">
      <w:pPr>
        <w:pStyle w:val="KeepWithNext"/>
        <w:rPr>
          <w:rtl/>
        </w:rPr>
      </w:pPr>
    </w:p>
    <w:p w14:paraId="363203FD" w14:textId="6676B56E" w:rsidR="00845A33" w:rsidRDefault="009345B9" w:rsidP="00845A33">
      <w:pPr>
        <w:rPr>
          <w:rtl/>
        </w:rPr>
      </w:pPr>
      <w:bookmarkStart w:id="24182" w:name="_ETM_Q1_4340152"/>
      <w:bookmarkStart w:id="24183" w:name="_ETM_Q1_4340403"/>
      <w:bookmarkStart w:id="24184" w:name="_ETM_Q1_4334652"/>
      <w:bookmarkEnd w:id="24182"/>
      <w:bookmarkEnd w:id="24183"/>
      <w:bookmarkEnd w:id="24184"/>
      <w:r>
        <w:rPr>
          <w:rFonts w:hint="cs"/>
          <w:rtl/>
        </w:rPr>
        <w:t>האח</w:t>
      </w:r>
      <w:bookmarkStart w:id="24185" w:name="_ETM_Q1_4337902"/>
      <w:bookmarkStart w:id="24186" w:name="_ETM_Q1_4334402"/>
      <w:bookmarkStart w:id="24187" w:name="_ETM_Q1_4331904"/>
      <w:bookmarkEnd w:id="24185"/>
      <w:bookmarkEnd w:id="24186"/>
      <w:bookmarkEnd w:id="24187"/>
      <w:r w:rsidR="00845A33">
        <w:rPr>
          <w:rFonts w:hint="cs"/>
          <w:rtl/>
        </w:rPr>
        <w:t>ריות לספור הי</w:t>
      </w:r>
      <w:bookmarkStart w:id="24188" w:name="_ETM_Q1_4337403"/>
      <w:bookmarkEnd w:id="24188"/>
      <w:r w:rsidR="00845A33">
        <w:rPr>
          <w:rFonts w:hint="cs"/>
          <w:rtl/>
        </w:rPr>
        <w:t>א לשל המארג</w:t>
      </w:r>
      <w:bookmarkStart w:id="24189" w:name="_ETM_Q1_4337906"/>
      <w:bookmarkEnd w:id="24189"/>
      <w:r w:rsidR="00845A33">
        <w:rPr>
          <w:rFonts w:hint="cs"/>
          <w:rtl/>
        </w:rPr>
        <w:t>ן</w:t>
      </w:r>
      <w:bookmarkStart w:id="24190" w:name="_ETM_Q1_4337156"/>
      <w:bookmarkStart w:id="24191" w:name="_ETM_Q1_4335906"/>
      <w:bookmarkStart w:id="24192" w:name="_ETM_Q1_4335404"/>
      <w:bookmarkStart w:id="24193" w:name="_ETM_Q1_4334406"/>
      <w:bookmarkStart w:id="24194" w:name="_ETM_Q1_4332156"/>
      <w:bookmarkEnd w:id="24190"/>
      <w:bookmarkEnd w:id="24191"/>
      <w:bookmarkEnd w:id="24192"/>
      <w:bookmarkEnd w:id="24193"/>
      <w:bookmarkEnd w:id="24194"/>
      <w:r w:rsidR="00845A33">
        <w:rPr>
          <w:rFonts w:hint="cs"/>
          <w:rtl/>
        </w:rPr>
        <w:t xml:space="preserve"> אבל יהיו שוטרים</w:t>
      </w:r>
      <w:bookmarkStart w:id="24195" w:name="_ETM_Q1_4338901"/>
      <w:bookmarkEnd w:id="24195"/>
      <w:r w:rsidR="00845A33">
        <w:rPr>
          <w:rFonts w:hint="cs"/>
          <w:rtl/>
        </w:rPr>
        <w:t xml:space="preserve"> בכ</w:t>
      </w:r>
      <w:bookmarkStart w:id="24196" w:name="_ETM_Q1_4336151"/>
      <w:bookmarkEnd w:id="24196"/>
      <w:r w:rsidR="00845A33">
        <w:rPr>
          <w:rFonts w:hint="cs"/>
          <w:rtl/>
        </w:rPr>
        <w:t>ל העמדות.</w:t>
      </w:r>
    </w:p>
    <w:p w14:paraId="58FDBB51" w14:textId="77777777" w:rsidR="00845A33" w:rsidRDefault="00845A33" w:rsidP="00845A33">
      <w:pPr>
        <w:rPr>
          <w:rtl/>
        </w:rPr>
      </w:pPr>
      <w:bookmarkStart w:id="24197" w:name="_ETM_Q1_4339152"/>
      <w:bookmarkStart w:id="24198" w:name="_ETM_Q1_4339402"/>
      <w:bookmarkStart w:id="24199" w:name="_ETM_Q1_4342906"/>
      <w:bookmarkEnd w:id="24197"/>
      <w:bookmarkEnd w:id="24198"/>
      <w:bookmarkEnd w:id="24199"/>
    </w:p>
    <w:p w14:paraId="628F20E3" w14:textId="74430446" w:rsidR="00845A33" w:rsidRDefault="00845A33" w:rsidP="00845A33">
      <w:pPr>
        <w:pStyle w:val="af9"/>
        <w:keepNext/>
        <w:rPr>
          <w:rtl/>
        </w:rPr>
      </w:pPr>
      <w:bookmarkStart w:id="24200" w:name="ET_guest_895518_1884"/>
      <w:r w:rsidRPr="00845A33">
        <w:rPr>
          <w:rStyle w:val="TagStyle"/>
          <w:rtl/>
        </w:rPr>
        <w:t xml:space="preserve"> &lt;&lt; אורח &gt;&gt; </w:t>
      </w:r>
      <w:r>
        <w:rPr>
          <w:rtl/>
        </w:rPr>
        <w:t>סנ"צ טלי אריכא:</w:t>
      </w:r>
      <w:r w:rsidRPr="00845A33">
        <w:rPr>
          <w:rStyle w:val="TagStyle"/>
          <w:rtl/>
        </w:rPr>
        <w:t xml:space="preserve"> &lt;&lt; אורח &gt;&gt;</w:t>
      </w:r>
      <w:r>
        <w:rPr>
          <w:rtl/>
        </w:rPr>
        <w:t xml:space="preserve">   </w:t>
      </w:r>
      <w:bookmarkEnd w:id="24200"/>
    </w:p>
    <w:p w14:paraId="5FED6728" w14:textId="77777777" w:rsidR="00845A33" w:rsidRDefault="00845A33" w:rsidP="00845A33">
      <w:pPr>
        <w:pStyle w:val="KeepWithNext"/>
        <w:rPr>
          <w:rtl/>
        </w:rPr>
      </w:pPr>
    </w:p>
    <w:p w14:paraId="2DBF4652" w14:textId="4609F6E2" w:rsidR="00845A33" w:rsidRDefault="00845A33" w:rsidP="00845A33">
      <w:pPr>
        <w:rPr>
          <w:rtl/>
        </w:rPr>
      </w:pPr>
      <w:bookmarkStart w:id="24201" w:name="_ETM_Q1_4343902"/>
      <w:bookmarkStart w:id="24202" w:name="_ETM_Q1_4344406"/>
      <w:bookmarkStart w:id="24203" w:name="_ETM_Q1_4341406"/>
      <w:bookmarkStart w:id="24204" w:name="_ETM_Q1_4333153"/>
      <w:bookmarkStart w:id="24205" w:name="_ETM_Q1_4338405"/>
      <w:bookmarkStart w:id="24206" w:name="_ETM_Q1_4335905"/>
      <w:bookmarkEnd w:id="24201"/>
      <w:bookmarkEnd w:id="24202"/>
      <w:bookmarkEnd w:id="24203"/>
      <w:bookmarkEnd w:id="24204"/>
      <w:bookmarkEnd w:id="24205"/>
      <w:bookmarkEnd w:id="24206"/>
      <w:r>
        <w:rPr>
          <w:rFonts w:hint="cs"/>
          <w:rtl/>
        </w:rPr>
        <w:t>היה ותהיה ח</w:t>
      </w:r>
      <w:bookmarkStart w:id="24207" w:name="_ETM_Q1_4341905"/>
      <w:bookmarkEnd w:id="24207"/>
      <w:r>
        <w:rPr>
          <w:rFonts w:hint="cs"/>
          <w:rtl/>
        </w:rPr>
        <w:t xml:space="preserve">רגיה ויהיה צורך </w:t>
      </w:r>
      <w:bookmarkStart w:id="24208" w:name="_ETM_Q1_4339904"/>
      <w:bookmarkEnd w:id="24208"/>
      <w:r>
        <w:rPr>
          <w:rFonts w:hint="cs"/>
          <w:rtl/>
        </w:rPr>
        <w:t>להתערב - - -</w:t>
      </w:r>
    </w:p>
    <w:p w14:paraId="4ECBD8D0" w14:textId="77777777" w:rsidR="00845A33" w:rsidRDefault="00845A33" w:rsidP="00845A33">
      <w:pPr>
        <w:rPr>
          <w:rtl/>
        </w:rPr>
      </w:pPr>
      <w:bookmarkStart w:id="24209" w:name="_ETM_Q1_4343653"/>
      <w:bookmarkStart w:id="24210" w:name="_ETM_Q1_4343903"/>
      <w:bookmarkEnd w:id="24209"/>
      <w:bookmarkEnd w:id="24210"/>
    </w:p>
    <w:p w14:paraId="0A7EA603" w14:textId="3523C4C9" w:rsidR="00845A33" w:rsidRDefault="00845A33" w:rsidP="00845A33">
      <w:pPr>
        <w:pStyle w:val="af6"/>
        <w:keepNext/>
        <w:rPr>
          <w:rtl/>
        </w:rPr>
      </w:pPr>
      <w:bookmarkStart w:id="24211" w:name="ET_yor_6358_1886"/>
      <w:r w:rsidRPr="00845A33">
        <w:rPr>
          <w:rStyle w:val="TagStyle"/>
          <w:rtl/>
        </w:rPr>
        <w:t xml:space="preserve"> &lt;&lt; יור &gt;&gt; </w:t>
      </w:r>
      <w:r>
        <w:rPr>
          <w:rtl/>
        </w:rPr>
        <w:t>היו"ר צביקה פוגל:</w:t>
      </w:r>
      <w:r w:rsidRPr="00845A33">
        <w:rPr>
          <w:rStyle w:val="TagStyle"/>
          <w:rtl/>
        </w:rPr>
        <w:t xml:space="preserve"> &lt;&lt; יור &gt;&gt;</w:t>
      </w:r>
      <w:r>
        <w:rPr>
          <w:rtl/>
        </w:rPr>
        <w:t xml:space="preserve">   </w:t>
      </w:r>
      <w:bookmarkEnd w:id="24211"/>
    </w:p>
    <w:p w14:paraId="7AA86F0D" w14:textId="77777777" w:rsidR="00845A33" w:rsidRDefault="00845A33" w:rsidP="00845A33">
      <w:pPr>
        <w:pStyle w:val="KeepWithNext"/>
        <w:rPr>
          <w:rtl/>
        </w:rPr>
      </w:pPr>
    </w:p>
    <w:p w14:paraId="37CD20CF" w14:textId="2542D675" w:rsidR="00845A33" w:rsidRDefault="00845A33" w:rsidP="00845A33">
      <w:pPr>
        <w:rPr>
          <w:rtl/>
        </w:rPr>
      </w:pPr>
      <w:bookmarkStart w:id="24212" w:name="_ETM_Q1_4345153"/>
      <w:bookmarkStart w:id="24213" w:name="_ETM_Q1_4342404"/>
      <w:bookmarkStart w:id="24214" w:name="_ETM_Q1_4339654"/>
      <w:bookmarkEnd w:id="24212"/>
      <w:bookmarkEnd w:id="24213"/>
      <w:bookmarkEnd w:id="24214"/>
      <w:r>
        <w:rPr>
          <w:rFonts w:hint="cs"/>
          <w:rtl/>
        </w:rPr>
        <w:t xml:space="preserve">מיכה, מה זאת אומרת </w:t>
      </w:r>
      <w:bookmarkStart w:id="24215" w:name="_ETM_Q1_4341405"/>
      <w:bookmarkStart w:id="24216" w:name="_ETM_Q1_4338656"/>
      <w:bookmarkEnd w:id="24215"/>
      <w:bookmarkEnd w:id="24216"/>
      <w:r>
        <w:rPr>
          <w:rFonts w:hint="cs"/>
          <w:rtl/>
        </w:rPr>
        <w:t xml:space="preserve">יהיו שוטרים? </w:t>
      </w:r>
      <w:bookmarkStart w:id="24217" w:name="_ETM_Q1_4343156"/>
      <w:bookmarkEnd w:id="24217"/>
      <w:r>
        <w:rPr>
          <w:rFonts w:hint="cs"/>
          <w:rtl/>
        </w:rPr>
        <w:t>יהיה מישהו שיספור שאלה באמת 30</w:t>
      </w:r>
      <w:bookmarkStart w:id="24218" w:name="_ETM_Q1_4346405"/>
      <w:bookmarkEnd w:id="24218"/>
      <w:r>
        <w:rPr>
          <w:rFonts w:hint="cs"/>
          <w:rtl/>
        </w:rPr>
        <w:t>?</w:t>
      </w:r>
    </w:p>
    <w:p w14:paraId="6D3F019E" w14:textId="77777777" w:rsidR="009345B9" w:rsidRDefault="009345B9" w:rsidP="009345B9">
      <w:pPr>
        <w:rPr>
          <w:rtl/>
        </w:rPr>
      </w:pPr>
      <w:bookmarkStart w:id="24219" w:name="_ETM_Q1_4344151"/>
      <w:bookmarkStart w:id="24220" w:name="_ETM_Q1_4332655"/>
      <w:bookmarkStart w:id="24221" w:name="_ETM_Q1_4333655"/>
      <w:bookmarkStart w:id="24222" w:name="_ETM_Q1_4335153"/>
      <w:bookmarkEnd w:id="24219"/>
      <w:bookmarkEnd w:id="24220"/>
      <w:bookmarkEnd w:id="24221"/>
      <w:bookmarkEnd w:id="24222"/>
    </w:p>
    <w:p w14:paraId="04476600" w14:textId="76DC6880" w:rsidR="00845A33" w:rsidRDefault="00845A33" w:rsidP="00845A33">
      <w:pPr>
        <w:pStyle w:val="af9"/>
        <w:keepNext/>
        <w:rPr>
          <w:rtl/>
        </w:rPr>
      </w:pPr>
      <w:bookmarkStart w:id="24223" w:name="ET_guest_885728_1887"/>
      <w:r w:rsidRPr="00845A33">
        <w:rPr>
          <w:rStyle w:val="TagStyle"/>
          <w:rtl/>
        </w:rPr>
        <w:t xml:space="preserve"> &lt;&lt; אורח &gt;&gt; </w:t>
      </w:r>
      <w:r>
        <w:rPr>
          <w:rtl/>
        </w:rPr>
        <w:t>סנ"צ מיכאל פרנקבורג:</w:t>
      </w:r>
      <w:r w:rsidRPr="00845A33">
        <w:rPr>
          <w:rStyle w:val="TagStyle"/>
          <w:rtl/>
        </w:rPr>
        <w:t xml:space="preserve"> &lt;&lt; אורח &gt;&gt;</w:t>
      </w:r>
      <w:r>
        <w:rPr>
          <w:rtl/>
        </w:rPr>
        <w:t xml:space="preserve">   </w:t>
      </w:r>
      <w:bookmarkEnd w:id="24223"/>
    </w:p>
    <w:p w14:paraId="51E1004E" w14:textId="77777777" w:rsidR="00845A33" w:rsidRDefault="00845A33" w:rsidP="00845A33">
      <w:pPr>
        <w:pStyle w:val="KeepWithNext"/>
        <w:rPr>
          <w:rtl/>
        </w:rPr>
      </w:pPr>
    </w:p>
    <w:p w14:paraId="430D1634" w14:textId="5BFA7E70" w:rsidR="00845A33" w:rsidRDefault="00845A33" w:rsidP="00845A33">
      <w:pPr>
        <w:rPr>
          <w:rtl/>
        </w:rPr>
      </w:pPr>
      <w:r>
        <w:rPr>
          <w:rFonts w:hint="cs"/>
          <w:rtl/>
        </w:rPr>
        <w:t>כן אבל זאת אחראיות - - -</w:t>
      </w:r>
    </w:p>
    <w:p w14:paraId="1A259196" w14:textId="77777777" w:rsidR="00845A33" w:rsidRDefault="00845A33" w:rsidP="00845A33">
      <w:pPr>
        <w:rPr>
          <w:rtl/>
        </w:rPr>
      </w:pPr>
      <w:bookmarkStart w:id="24224" w:name="_ETM_Q1_4347156"/>
      <w:bookmarkEnd w:id="24224"/>
    </w:p>
    <w:p w14:paraId="232A62A5" w14:textId="07E13D05" w:rsidR="00845A33" w:rsidRDefault="00845A33" w:rsidP="00845A33">
      <w:pPr>
        <w:pStyle w:val="af6"/>
        <w:keepNext/>
        <w:rPr>
          <w:rtl/>
        </w:rPr>
      </w:pPr>
      <w:bookmarkStart w:id="24225" w:name="ET_yor_6358_1888"/>
      <w:r w:rsidRPr="00845A33">
        <w:rPr>
          <w:rStyle w:val="TagStyle"/>
          <w:rtl/>
        </w:rPr>
        <w:t xml:space="preserve"> &lt;&lt; יור &gt;&gt; </w:t>
      </w:r>
      <w:r>
        <w:rPr>
          <w:rtl/>
        </w:rPr>
        <w:t>היו"ר צביקה פוגל:</w:t>
      </w:r>
      <w:r w:rsidRPr="00845A33">
        <w:rPr>
          <w:rStyle w:val="TagStyle"/>
          <w:rtl/>
        </w:rPr>
        <w:t xml:space="preserve"> &lt;&lt; יור &gt;&gt;</w:t>
      </w:r>
      <w:r>
        <w:rPr>
          <w:rtl/>
        </w:rPr>
        <w:t xml:space="preserve">   </w:t>
      </w:r>
      <w:bookmarkEnd w:id="24225"/>
    </w:p>
    <w:p w14:paraId="0ED433E3" w14:textId="77777777" w:rsidR="00845A33" w:rsidRDefault="00845A33" w:rsidP="00845A33">
      <w:pPr>
        <w:pStyle w:val="KeepWithNext"/>
        <w:rPr>
          <w:rtl/>
        </w:rPr>
      </w:pPr>
    </w:p>
    <w:p w14:paraId="697C0298" w14:textId="0497CAD9" w:rsidR="00845A33" w:rsidRDefault="00845A33" w:rsidP="00845A33">
      <w:pPr>
        <w:rPr>
          <w:rtl/>
        </w:rPr>
      </w:pPr>
      <w:bookmarkStart w:id="24226" w:name="_ETM_Q1_4348152"/>
      <w:bookmarkEnd w:id="24226"/>
      <w:r>
        <w:rPr>
          <w:rFonts w:hint="cs"/>
          <w:rtl/>
        </w:rPr>
        <w:t>מי?</w:t>
      </w:r>
      <w:bookmarkStart w:id="24227" w:name="_ETM_Q1_4346657"/>
      <w:bookmarkStart w:id="24228" w:name="_ETM_Q1_4343905"/>
      <w:bookmarkStart w:id="24229" w:name="_ETM_Q1_4356904"/>
      <w:bookmarkStart w:id="24230" w:name="_ETM_Q1_4354156"/>
      <w:bookmarkStart w:id="24231" w:name="_ETM_Q1_4351156"/>
      <w:bookmarkStart w:id="24232" w:name="_ETM_Q1_4348401"/>
      <w:bookmarkStart w:id="24233" w:name="_ETM_Q1_4345656"/>
      <w:bookmarkStart w:id="24234" w:name="_ETM_Q1_4358156"/>
      <w:bookmarkStart w:id="24235" w:name="_ETM_Q1_4362155"/>
      <w:bookmarkEnd w:id="24227"/>
      <w:bookmarkEnd w:id="24228"/>
      <w:bookmarkEnd w:id="24229"/>
      <w:bookmarkEnd w:id="24230"/>
      <w:bookmarkEnd w:id="24231"/>
      <w:bookmarkEnd w:id="24232"/>
      <w:bookmarkEnd w:id="24233"/>
      <w:bookmarkEnd w:id="24234"/>
      <w:bookmarkEnd w:id="24235"/>
    </w:p>
    <w:p w14:paraId="37A5D45A" w14:textId="77777777" w:rsidR="00845A33" w:rsidRDefault="00845A33" w:rsidP="00845A33">
      <w:pPr>
        <w:rPr>
          <w:rtl/>
        </w:rPr>
      </w:pPr>
      <w:bookmarkStart w:id="24236" w:name="_ETM_Q1_4344154"/>
      <w:bookmarkStart w:id="24237" w:name="_ETM_Q1_4345407"/>
      <w:bookmarkStart w:id="24238" w:name="_ETM_Q1_4346903"/>
      <w:bookmarkEnd w:id="24236"/>
      <w:bookmarkEnd w:id="24237"/>
      <w:bookmarkEnd w:id="24238"/>
    </w:p>
    <w:p w14:paraId="24344DB7" w14:textId="7BFC7E1A" w:rsidR="00845A33" w:rsidRDefault="00845A33" w:rsidP="00845A33">
      <w:pPr>
        <w:pStyle w:val="af9"/>
        <w:keepNext/>
        <w:rPr>
          <w:rtl/>
        </w:rPr>
      </w:pPr>
      <w:bookmarkStart w:id="24239" w:name="ET_guest_895518_1889"/>
      <w:r w:rsidRPr="00845A33">
        <w:rPr>
          <w:rStyle w:val="TagStyle"/>
          <w:rtl/>
        </w:rPr>
        <w:t xml:space="preserve"> &lt;&lt; אורח &gt;&gt; </w:t>
      </w:r>
      <w:r>
        <w:rPr>
          <w:rtl/>
        </w:rPr>
        <w:t>סנ"צ טלי אריכא:</w:t>
      </w:r>
      <w:r w:rsidRPr="00845A33">
        <w:rPr>
          <w:rStyle w:val="TagStyle"/>
          <w:rtl/>
        </w:rPr>
        <w:t xml:space="preserve"> &lt;&lt; אורח &gt;&gt;</w:t>
      </w:r>
      <w:r>
        <w:rPr>
          <w:rtl/>
        </w:rPr>
        <w:t xml:space="preserve">   </w:t>
      </w:r>
      <w:bookmarkEnd w:id="24239"/>
    </w:p>
    <w:p w14:paraId="6CE8E269" w14:textId="77777777" w:rsidR="00845A33" w:rsidRDefault="00845A33" w:rsidP="00845A33">
      <w:pPr>
        <w:pStyle w:val="KeepWithNext"/>
        <w:rPr>
          <w:rtl/>
        </w:rPr>
      </w:pPr>
      <w:bookmarkStart w:id="24240" w:name="_ETM_Q1_4346904"/>
      <w:bookmarkEnd w:id="24240"/>
    </w:p>
    <w:p w14:paraId="3560DE81" w14:textId="26032C11" w:rsidR="00845A33" w:rsidRDefault="00845A33" w:rsidP="00845A33">
      <w:pPr>
        <w:rPr>
          <w:rtl/>
        </w:rPr>
      </w:pPr>
      <w:bookmarkStart w:id="24241" w:name="_ETM_Q1_4346653"/>
      <w:bookmarkStart w:id="24242" w:name="_ETM_Q1_4344904"/>
      <w:bookmarkEnd w:id="24241"/>
      <w:bookmarkEnd w:id="24242"/>
      <w:r>
        <w:rPr>
          <w:rFonts w:hint="cs"/>
          <w:rtl/>
        </w:rPr>
        <w:t>נציג ההילול</w:t>
      </w:r>
      <w:bookmarkStart w:id="24243" w:name="_ETM_Q1_4346157"/>
      <w:bookmarkEnd w:id="24243"/>
      <w:r>
        <w:rPr>
          <w:rFonts w:hint="cs"/>
          <w:rtl/>
        </w:rPr>
        <w:t>ה.</w:t>
      </w:r>
    </w:p>
    <w:p w14:paraId="10917BEF" w14:textId="77777777" w:rsidR="00845A33" w:rsidRDefault="00845A33" w:rsidP="00845A33">
      <w:pPr>
        <w:rPr>
          <w:rtl/>
        </w:rPr>
      </w:pPr>
      <w:bookmarkStart w:id="24244" w:name="_ETM_Q1_4348652"/>
      <w:bookmarkStart w:id="24245" w:name="_ETM_Q1_4350406"/>
      <w:bookmarkEnd w:id="24244"/>
      <w:bookmarkEnd w:id="24245"/>
    </w:p>
    <w:p w14:paraId="60194E78" w14:textId="2FE4F995" w:rsidR="00845A33" w:rsidRDefault="00845A33" w:rsidP="00845A33">
      <w:pPr>
        <w:pStyle w:val="af9"/>
        <w:keepNext/>
        <w:rPr>
          <w:rtl/>
        </w:rPr>
      </w:pPr>
      <w:bookmarkStart w:id="24246" w:name="ET_guest_885728_1890"/>
      <w:r w:rsidRPr="00845A33">
        <w:rPr>
          <w:rStyle w:val="TagStyle"/>
          <w:rtl/>
        </w:rPr>
        <w:t xml:space="preserve"> &lt;&lt; אורח &gt;&gt; </w:t>
      </w:r>
      <w:r>
        <w:rPr>
          <w:rtl/>
        </w:rPr>
        <w:t>סנ"צ מיכאל פרנקבורג:</w:t>
      </w:r>
      <w:r w:rsidRPr="00845A33">
        <w:rPr>
          <w:rStyle w:val="TagStyle"/>
          <w:rtl/>
        </w:rPr>
        <w:t xml:space="preserve"> &lt;&lt; אורח &gt;&gt;</w:t>
      </w:r>
      <w:r>
        <w:rPr>
          <w:rtl/>
        </w:rPr>
        <w:t xml:space="preserve">   </w:t>
      </w:r>
      <w:bookmarkEnd w:id="24246"/>
    </w:p>
    <w:p w14:paraId="5EB643BC" w14:textId="77777777" w:rsidR="00845A33" w:rsidRDefault="00845A33" w:rsidP="00845A33">
      <w:pPr>
        <w:pStyle w:val="KeepWithNext"/>
        <w:rPr>
          <w:rtl/>
        </w:rPr>
      </w:pPr>
    </w:p>
    <w:p w14:paraId="196CC1FF" w14:textId="0D78D512" w:rsidR="00845A33" w:rsidRDefault="00845A33" w:rsidP="00845A33">
      <w:pPr>
        <w:rPr>
          <w:rtl/>
        </w:rPr>
      </w:pPr>
      <w:bookmarkStart w:id="24247" w:name="_ETM_Q1_4351402"/>
      <w:bookmarkStart w:id="24248" w:name="_ETM_Q1_4351902"/>
      <w:bookmarkStart w:id="24249" w:name="_ETM_Q1_4348902"/>
      <w:bookmarkStart w:id="24250" w:name="_ETM_Q1_4346153"/>
      <w:bookmarkEnd w:id="24247"/>
      <w:bookmarkEnd w:id="24248"/>
      <w:bookmarkEnd w:id="24249"/>
      <w:bookmarkEnd w:id="24250"/>
      <w:r>
        <w:rPr>
          <w:rFonts w:hint="cs"/>
          <w:rtl/>
        </w:rPr>
        <w:t>נציג של המארגן.</w:t>
      </w:r>
      <w:bookmarkStart w:id="24251" w:name="_ETM_Q1_4347904"/>
      <w:bookmarkEnd w:id="24251"/>
    </w:p>
    <w:p w14:paraId="6E064952" w14:textId="77777777" w:rsidR="00845A33" w:rsidRDefault="00845A33" w:rsidP="00845A33">
      <w:pPr>
        <w:rPr>
          <w:rtl/>
        </w:rPr>
      </w:pPr>
      <w:bookmarkStart w:id="24252" w:name="_ETM_Q1_4345151"/>
      <w:bookmarkStart w:id="24253" w:name="_ETM_Q1_4345406"/>
      <w:bookmarkStart w:id="24254" w:name="_ETM_Q1_4346156"/>
      <w:bookmarkEnd w:id="24252"/>
      <w:bookmarkEnd w:id="24253"/>
      <w:bookmarkEnd w:id="24254"/>
    </w:p>
    <w:p w14:paraId="0E55A6CD" w14:textId="0DD27775" w:rsidR="00845A33" w:rsidRDefault="00845A33" w:rsidP="00845A33">
      <w:pPr>
        <w:pStyle w:val="af6"/>
        <w:keepNext/>
        <w:rPr>
          <w:rtl/>
        </w:rPr>
      </w:pPr>
      <w:bookmarkStart w:id="24255" w:name="ET_yor_6358_1891"/>
      <w:r w:rsidRPr="00845A33">
        <w:rPr>
          <w:rStyle w:val="TagStyle"/>
          <w:rtl/>
        </w:rPr>
        <w:t xml:space="preserve"> &lt;&lt; יור &gt;&gt; </w:t>
      </w:r>
      <w:r>
        <w:rPr>
          <w:rtl/>
        </w:rPr>
        <w:t>היו"ר צביקה פוגל:</w:t>
      </w:r>
      <w:r w:rsidRPr="00845A33">
        <w:rPr>
          <w:rStyle w:val="TagStyle"/>
          <w:rtl/>
        </w:rPr>
        <w:t xml:space="preserve"> &lt;&lt; יור &gt;&gt;</w:t>
      </w:r>
      <w:r>
        <w:rPr>
          <w:rtl/>
        </w:rPr>
        <w:t xml:space="preserve">   </w:t>
      </w:r>
      <w:bookmarkEnd w:id="24255"/>
    </w:p>
    <w:p w14:paraId="41955D3C" w14:textId="77777777" w:rsidR="00845A33" w:rsidRDefault="00845A33" w:rsidP="00845A33">
      <w:pPr>
        <w:pStyle w:val="KeepWithNext"/>
        <w:rPr>
          <w:rtl/>
        </w:rPr>
      </w:pPr>
    </w:p>
    <w:p w14:paraId="797747EC" w14:textId="1C525837" w:rsidR="00845A33" w:rsidRDefault="00845A33" w:rsidP="00845A33">
      <w:pPr>
        <w:rPr>
          <w:rtl/>
        </w:rPr>
      </w:pPr>
      <w:bookmarkStart w:id="24256" w:name="_ETM_Q1_4349653"/>
      <w:bookmarkEnd w:id="24256"/>
      <w:r>
        <w:rPr>
          <w:rFonts w:hint="cs"/>
          <w:rtl/>
        </w:rPr>
        <w:t>הנציג של המארגן יגיד</w:t>
      </w:r>
      <w:bookmarkStart w:id="24257" w:name="_ETM_Q1_4350906"/>
      <w:bookmarkStart w:id="24258" w:name="_ETM_Q1_4348156"/>
      <w:bookmarkEnd w:id="24257"/>
      <w:bookmarkEnd w:id="24258"/>
      <w:r>
        <w:rPr>
          <w:rFonts w:hint="cs"/>
          <w:rtl/>
        </w:rPr>
        <w:t xml:space="preserve"> לך שיש 30 </w:t>
      </w:r>
      <w:bookmarkStart w:id="24259" w:name="_ETM_Q1_4350404"/>
      <w:bookmarkEnd w:id="24259"/>
      <w:r>
        <w:rPr>
          <w:rFonts w:hint="cs"/>
          <w:rtl/>
        </w:rPr>
        <w:t>גם אם יש 40.</w:t>
      </w:r>
      <w:bookmarkStart w:id="24260" w:name="_ETM_Q1_4350654"/>
      <w:bookmarkEnd w:id="24260"/>
    </w:p>
    <w:p w14:paraId="0C79004B" w14:textId="77777777" w:rsidR="00845A33" w:rsidRDefault="00845A33" w:rsidP="00845A33">
      <w:pPr>
        <w:rPr>
          <w:rtl/>
        </w:rPr>
      </w:pPr>
      <w:bookmarkStart w:id="24261" w:name="_ETM_Q1_4352906"/>
      <w:bookmarkStart w:id="24262" w:name="_ETM_Q1_4353651"/>
      <w:bookmarkStart w:id="24263" w:name="_ETM_Q1_4350651"/>
      <w:bookmarkStart w:id="24264" w:name="_ETM_Q1_4352152"/>
      <w:bookmarkStart w:id="24265" w:name="_ETM_Q1_4350656"/>
      <w:bookmarkStart w:id="24266" w:name="_ETM_Q1_4345152"/>
      <w:bookmarkStart w:id="24267" w:name="_ETM_Q1_4346656"/>
      <w:bookmarkEnd w:id="24261"/>
      <w:bookmarkEnd w:id="24262"/>
      <w:bookmarkEnd w:id="24263"/>
      <w:bookmarkEnd w:id="24264"/>
      <w:bookmarkEnd w:id="24265"/>
      <w:bookmarkEnd w:id="24266"/>
      <w:bookmarkEnd w:id="24267"/>
    </w:p>
    <w:p w14:paraId="2B803C04" w14:textId="5A985CA1" w:rsidR="00845A33" w:rsidRDefault="00845A33" w:rsidP="00845A33">
      <w:pPr>
        <w:pStyle w:val="af9"/>
        <w:keepNext/>
        <w:rPr>
          <w:rtl/>
        </w:rPr>
      </w:pPr>
      <w:bookmarkStart w:id="24268" w:name="ET_guest_885728_1893"/>
      <w:r w:rsidRPr="00845A33">
        <w:rPr>
          <w:rStyle w:val="TagStyle"/>
          <w:rtl/>
        </w:rPr>
        <w:t xml:space="preserve"> &lt;&lt; אורח &gt;&gt; </w:t>
      </w:r>
      <w:r>
        <w:rPr>
          <w:rtl/>
        </w:rPr>
        <w:t>סנ"צ מיכאל פרנקבורג:</w:t>
      </w:r>
      <w:r w:rsidRPr="00845A33">
        <w:rPr>
          <w:rStyle w:val="TagStyle"/>
          <w:rtl/>
        </w:rPr>
        <w:t xml:space="preserve"> &lt;&lt; אורח &gt;&gt;</w:t>
      </w:r>
      <w:r>
        <w:rPr>
          <w:rtl/>
        </w:rPr>
        <w:t xml:space="preserve">   </w:t>
      </w:r>
      <w:bookmarkEnd w:id="24268"/>
    </w:p>
    <w:p w14:paraId="048C82FE" w14:textId="77777777" w:rsidR="00845A33" w:rsidRDefault="00845A33" w:rsidP="00845A33">
      <w:pPr>
        <w:pStyle w:val="KeepWithNext"/>
        <w:rPr>
          <w:rtl/>
        </w:rPr>
      </w:pPr>
    </w:p>
    <w:p w14:paraId="3924742D" w14:textId="765ECC4B" w:rsidR="00845A33" w:rsidRDefault="00845A33" w:rsidP="00845A33">
      <w:pPr>
        <w:rPr>
          <w:rtl/>
        </w:rPr>
      </w:pPr>
      <w:bookmarkStart w:id="24269" w:name="_ETM_Q1_4347905"/>
      <w:bookmarkEnd w:id="24269"/>
      <w:r>
        <w:rPr>
          <w:rFonts w:hint="cs"/>
          <w:rtl/>
        </w:rPr>
        <w:t xml:space="preserve">זה </w:t>
      </w:r>
      <w:bookmarkStart w:id="24270" w:name="_ETM_Q1_4350401"/>
      <w:bookmarkEnd w:id="24270"/>
      <w:r>
        <w:rPr>
          <w:rFonts w:hint="cs"/>
          <w:rtl/>
        </w:rPr>
        <w:t xml:space="preserve">לפי החוק. </w:t>
      </w:r>
    </w:p>
    <w:p w14:paraId="2D6BDDDF" w14:textId="77777777" w:rsidR="00845A33" w:rsidRPr="00845A33" w:rsidRDefault="00845A33" w:rsidP="00845A33">
      <w:pPr>
        <w:rPr>
          <w:rtl/>
        </w:rPr>
      </w:pPr>
      <w:bookmarkStart w:id="24271" w:name="_ETM_Q1_4352902"/>
      <w:bookmarkStart w:id="24272" w:name="_ETM_Q1_4353152"/>
      <w:bookmarkStart w:id="24273" w:name="_ETM_Q1_4350402"/>
      <w:bookmarkEnd w:id="24271"/>
      <w:bookmarkEnd w:id="24272"/>
      <w:bookmarkEnd w:id="24273"/>
    </w:p>
    <w:p w14:paraId="10852E75" w14:textId="3299DE45" w:rsidR="00845A33" w:rsidRDefault="00845A33" w:rsidP="00845A33">
      <w:pPr>
        <w:pStyle w:val="af9"/>
        <w:keepNext/>
        <w:rPr>
          <w:rtl/>
        </w:rPr>
      </w:pPr>
      <w:bookmarkStart w:id="24274" w:name="ET_guest_895518_1892"/>
      <w:r w:rsidRPr="00845A33">
        <w:rPr>
          <w:rStyle w:val="TagStyle"/>
          <w:rtl/>
        </w:rPr>
        <w:t xml:space="preserve"> &lt;&lt; אור</w:t>
      </w:r>
      <w:bookmarkStart w:id="24275" w:name="_ETM_Q1_4353656"/>
      <w:bookmarkEnd w:id="24275"/>
      <w:r w:rsidRPr="00845A33">
        <w:rPr>
          <w:rStyle w:val="TagStyle"/>
          <w:rtl/>
        </w:rPr>
        <w:t xml:space="preserve">ח &gt;&gt; </w:t>
      </w:r>
      <w:r>
        <w:rPr>
          <w:rtl/>
        </w:rPr>
        <w:t>סנ"צ טלי אריכא:</w:t>
      </w:r>
      <w:r w:rsidRPr="00845A33">
        <w:rPr>
          <w:rStyle w:val="TagStyle"/>
          <w:rtl/>
        </w:rPr>
        <w:t xml:space="preserve"> &lt;&lt; אורח &gt;&gt;</w:t>
      </w:r>
      <w:r>
        <w:rPr>
          <w:rtl/>
        </w:rPr>
        <w:t xml:space="preserve">   </w:t>
      </w:r>
      <w:bookmarkEnd w:id="24274"/>
    </w:p>
    <w:p w14:paraId="12A19763" w14:textId="77777777" w:rsidR="00845A33" w:rsidRDefault="00845A33" w:rsidP="00845A33">
      <w:pPr>
        <w:pStyle w:val="KeepWithNext"/>
        <w:rPr>
          <w:rtl/>
        </w:rPr>
      </w:pPr>
    </w:p>
    <w:p w14:paraId="565AD784" w14:textId="5A757E27" w:rsidR="00845A33" w:rsidRPr="00845A33" w:rsidRDefault="00845A33" w:rsidP="00845A33">
      <w:pPr>
        <w:rPr>
          <w:rtl/>
        </w:rPr>
      </w:pPr>
      <w:bookmarkStart w:id="24276" w:name="_ETM_Q1_4353156"/>
      <w:bookmarkEnd w:id="24276"/>
      <w:r>
        <w:rPr>
          <w:rFonts w:hint="cs"/>
          <w:rtl/>
        </w:rPr>
        <w:t xml:space="preserve">כן, </w:t>
      </w:r>
      <w:bookmarkStart w:id="24277" w:name="_ETM_Q1_4352655"/>
      <w:bookmarkEnd w:id="24277"/>
      <w:r>
        <w:rPr>
          <w:rFonts w:hint="cs"/>
          <w:rtl/>
        </w:rPr>
        <w:t xml:space="preserve">זה </w:t>
      </w:r>
      <w:bookmarkStart w:id="24278" w:name="_ETM_Q1_4351654"/>
      <w:bookmarkEnd w:id="24278"/>
      <w:r>
        <w:rPr>
          <w:rFonts w:hint="cs"/>
          <w:rtl/>
        </w:rPr>
        <w:t xml:space="preserve">על פי החוק. </w:t>
      </w:r>
    </w:p>
    <w:p w14:paraId="2041A2E4" w14:textId="77777777" w:rsidR="00845A33" w:rsidRDefault="00845A33" w:rsidP="00845A33">
      <w:pPr>
        <w:rPr>
          <w:rtl/>
        </w:rPr>
      </w:pPr>
      <w:bookmarkStart w:id="24279" w:name="_ETM_Q1_4348155"/>
      <w:bookmarkStart w:id="24280" w:name="_ETM_Q1_4342904"/>
      <w:bookmarkStart w:id="24281" w:name="_ETM_Q1_4350403"/>
      <w:bookmarkStart w:id="24282" w:name="_ETM_Q1_4356153"/>
      <w:bookmarkEnd w:id="24279"/>
      <w:bookmarkEnd w:id="24280"/>
      <w:bookmarkEnd w:id="24281"/>
      <w:bookmarkEnd w:id="24282"/>
    </w:p>
    <w:p w14:paraId="55C07B1E" w14:textId="1D4E15EF" w:rsidR="00845A33" w:rsidRDefault="00845A33" w:rsidP="00845A33">
      <w:pPr>
        <w:pStyle w:val="a4"/>
        <w:keepNext/>
        <w:rPr>
          <w:rtl/>
        </w:rPr>
      </w:pPr>
      <w:bookmarkStart w:id="24283" w:name="ET_speaker_שמעון_אלבוים_1895"/>
      <w:r w:rsidRPr="00845A33">
        <w:rPr>
          <w:rStyle w:val="TagStyle"/>
          <w:rtl/>
        </w:rPr>
        <w:t xml:space="preserve"> &lt;&lt; דובר &gt;&gt; </w:t>
      </w:r>
      <w:r w:rsidR="003C6FE1">
        <w:rPr>
          <w:rtl/>
        </w:rPr>
        <w:t>שימי אלבוים</w:t>
      </w:r>
      <w:r>
        <w:rPr>
          <w:rtl/>
        </w:rPr>
        <w:t>:</w:t>
      </w:r>
      <w:r w:rsidRPr="00845A33">
        <w:rPr>
          <w:rStyle w:val="TagStyle"/>
          <w:rtl/>
        </w:rPr>
        <w:t xml:space="preserve"> &lt;&lt; דובר &gt;&gt;</w:t>
      </w:r>
      <w:r>
        <w:rPr>
          <w:rtl/>
        </w:rPr>
        <w:t xml:space="preserve">   </w:t>
      </w:r>
      <w:bookmarkEnd w:id="24283"/>
    </w:p>
    <w:p w14:paraId="505EF597" w14:textId="77777777" w:rsidR="00845A33" w:rsidRDefault="00845A33" w:rsidP="00845A33">
      <w:pPr>
        <w:pStyle w:val="KeepWithNext"/>
        <w:rPr>
          <w:rtl/>
        </w:rPr>
      </w:pPr>
    </w:p>
    <w:p w14:paraId="5244A2E7" w14:textId="60F5E555" w:rsidR="00845A33" w:rsidRDefault="00845A33" w:rsidP="00845A33">
      <w:pPr>
        <w:rPr>
          <w:rtl/>
        </w:rPr>
      </w:pPr>
      <w:bookmarkStart w:id="24284" w:name="_ETM_Q1_4357403"/>
      <w:bookmarkStart w:id="24285" w:name="_ETM_Q1_4354403"/>
      <w:bookmarkStart w:id="24286" w:name="_ETM_Q1_4351403"/>
      <w:bookmarkEnd w:id="24284"/>
      <w:bookmarkEnd w:id="24285"/>
      <w:bookmarkEnd w:id="24286"/>
      <w:r>
        <w:rPr>
          <w:rFonts w:hint="cs"/>
          <w:rtl/>
        </w:rPr>
        <w:t>אנחנו נ</w:t>
      </w:r>
      <w:bookmarkStart w:id="24287" w:name="_ETM_Q1_4348403"/>
      <w:bookmarkEnd w:id="24287"/>
      <w:r>
        <w:rPr>
          <w:rFonts w:hint="cs"/>
          <w:rtl/>
        </w:rPr>
        <w:t xml:space="preserve">דבר על זה כשנגיע לסעיף 15. </w:t>
      </w:r>
      <w:bookmarkStart w:id="24288" w:name="_ETM_Q1_4354153"/>
      <w:bookmarkEnd w:id="24288"/>
    </w:p>
    <w:p w14:paraId="4AB32337" w14:textId="77777777" w:rsidR="00845A33" w:rsidRDefault="00845A33" w:rsidP="00845A33">
      <w:pPr>
        <w:rPr>
          <w:rtl/>
        </w:rPr>
      </w:pPr>
      <w:bookmarkStart w:id="24289" w:name="_ETM_Q1_4354903"/>
      <w:bookmarkStart w:id="24290" w:name="_ETM_Q1_4355904"/>
      <w:bookmarkEnd w:id="24289"/>
      <w:bookmarkEnd w:id="24290"/>
    </w:p>
    <w:p w14:paraId="029399B0" w14:textId="0E9E5015" w:rsidR="00845A33" w:rsidRDefault="00845A33" w:rsidP="00845A33">
      <w:pPr>
        <w:pStyle w:val="a4"/>
        <w:keepNext/>
        <w:rPr>
          <w:rtl/>
        </w:rPr>
      </w:pPr>
      <w:bookmarkStart w:id="24291" w:name="ET_speaker_6497_1896"/>
      <w:r w:rsidRPr="00845A33">
        <w:rPr>
          <w:rStyle w:val="TagStyle"/>
          <w:rtl/>
        </w:rPr>
        <w:t xml:space="preserve"> &lt;&lt; דובר &gt;&gt; </w:t>
      </w:r>
      <w:r>
        <w:rPr>
          <w:rtl/>
        </w:rPr>
        <w:t>השר לירושלים ומסורת ישראל מאיר פרוש:</w:t>
      </w:r>
      <w:r w:rsidRPr="00845A33">
        <w:rPr>
          <w:rStyle w:val="TagStyle"/>
          <w:rtl/>
        </w:rPr>
        <w:t xml:space="preserve"> &lt;&lt; דובר &gt;&gt;</w:t>
      </w:r>
      <w:r>
        <w:rPr>
          <w:rtl/>
        </w:rPr>
        <w:t xml:space="preserve">   </w:t>
      </w:r>
      <w:bookmarkEnd w:id="24291"/>
    </w:p>
    <w:p w14:paraId="0B414ABD" w14:textId="77777777" w:rsidR="00845A33" w:rsidRDefault="00845A33" w:rsidP="00845A33">
      <w:pPr>
        <w:pStyle w:val="KeepWithNext"/>
        <w:rPr>
          <w:rtl/>
        </w:rPr>
      </w:pPr>
    </w:p>
    <w:p w14:paraId="3FF87B62" w14:textId="32841234" w:rsidR="00845A33" w:rsidRPr="00845A33" w:rsidRDefault="00845A33" w:rsidP="00845A33">
      <w:pPr>
        <w:rPr>
          <w:rtl/>
        </w:rPr>
      </w:pPr>
      <w:bookmarkStart w:id="24292" w:name="_ETM_Q1_4357153"/>
      <w:bookmarkStart w:id="24293" w:name="_ETM_Q1_4354404"/>
      <w:bookmarkStart w:id="24294" w:name="_ETM_Q1_4351653"/>
      <w:bookmarkEnd w:id="24292"/>
      <w:bookmarkEnd w:id="24293"/>
      <w:bookmarkEnd w:id="24294"/>
      <w:r>
        <w:rPr>
          <w:rFonts w:hint="cs"/>
          <w:rtl/>
        </w:rPr>
        <w:t>זה בסעיף</w:t>
      </w:r>
      <w:bookmarkStart w:id="24295" w:name="_ETM_Q1_4356403"/>
      <w:bookmarkStart w:id="24296" w:name="_ETM_Q1_4353652"/>
      <w:bookmarkEnd w:id="24295"/>
      <w:bookmarkEnd w:id="24296"/>
      <w:r>
        <w:rPr>
          <w:rFonts w:hint="cs"/>
          <w:rtl/>
        </w:rPr>
        <w:t xml:space="preserve"> 15.</w:t>
      </w:r>
      <w:bookmarkStart w:id="24297" w:name="_ETM_Q1_4352153"/>
      <w:bookmarkStart w:id="24298" w:name="_ETM_Q1_4350902"/>
      <w:bookmarkEnd w:id="24297"/>
      <w:bookmarkEnd w:id="24298"/>
      <w:r>
        <w:rPr>
          <w:rFonts w:hint="cs"/>
          <w:rtl/>
        </w:rPr>
        <w:t xml:space="preserve"> </w:t>
      </w:r>
      <w:bookmarkStart w:id="24299" w:name="_ETM_Q1_4354902"/>
      <w:bookmarkEnd w:id="24299"/>
      <w:r>
        <w:rPr>
          <w:rFonts w:hint="cs"/>
          <w:rtl/>
        </w:rPr>
        <w:t>כשייספרו אותם</w:t>
      </w:r>
      <w:bookmarkStart w:id="24300" w:name="_ETM_Q1_4355404"/>
      <w:bookmarkStart w:id="24301" w:name="_ETM_Q1_4352654"/>
      <w:bookmarkEnd w:id="24300"/>
      <w:bookmarkEnd w:id="24301"/>
      <w:r>
        <w:rPr>
          <w:rFonts w:hint="cs"/>
          <w:rtl/>
        </w:rPr>
        <w:t xml:space="preserve">, יספרו אותם. </w:t>
      </w:r>
    </w:p>
    <w:p w14:paraId="4E47F938" w14:textId="77777777" w:rsidR="003C5D6D" w:rsidRDefault="003C5D6D">
      <w:pPr>
        <w:rPr>
          <w:rtl/>
        </w:rPr>
      </w:pPr>
      <w:bookmarkStart w:id="24302" w:name="_ETM_Q1_4360154"/>
      <w:bookmarkStart w:id="24303" w:name="_ETM_Q1_4358904"/>
      <w:bookmarkStart w:id="24304" w:name="_ETM_Q1_4356404"/>
      <w:bookmarkStart w:id="24305" w:name="_ETM_Q1_4353904"/>
      <w:bookmarkEnd w:id="24140"/>
      <w:bookmarkEnd w:id="24302"/>
      <w:bookmarkEnd w:id="24303"/>
      <w:bookmarkEnd w:id="24304"/>
      <w:bookmarkEnd w:id="24305"/>
    </w:p>
    <w:p w14:paraId="5917B9A0" w14:textId="438ACD21" w:rsidR="00845A33" w:rsidRDefault="00845A33" w:rsidP="00845A33">
      <w:pPr>
        <w:pStyle w:val="af6"/>
        <w:keepNext/>
        <w:rPr>
          <w:rtl/>
        </w:rPr>
      </w:pPr>
      <w:bookmarkStart w:id="24306" w:name="ET_yor_6358_1894"/>
      <w:bookmarkStart w:id="24307" w:name="_Hlk168320384"/>
      <w:r w:rsidRPr="00845A33">
        <w:rPr>
          <w:rStyle w:val="TagStyle"/>
          <w:rtl/>
        </w:rPr>
        <w:t xml:space="preserve"> &lt;&lt; יור &gt;&gt; </w:t>
      </w:r>
      <w:r>
        <w:rPr>
          <w:rtl/>
        </w:rPr>
        <w:t>היו"ר צביקה פוגל:</w:t>
      </w:r>
      <w:r w:rsidRPr="00845A33">
        <w:rPr>
          <w:rStyle w:val="TagStyle"/>
          <w:rtl/>
        </w:rPr>
        <w:t xml:space="preserve"> &lt;&lt; יור &gt;&gt;</w:t>
      </w:r>
      <w:r>
        <w:rPr>
          <w:rtl/>
        </w:rPr>
        <w:t xml:space="preserve">   </w:t>
      </w:r>
      <w:bookmarkEnd w:id="24306"/>
    </w:p>
    <w:p w14:paraId="6EA38BAF" w14:textId="77777777" w:rsidR="00845A33" w:rsidRDefault="00845A33" w:rsidP="00845A33">
      <w:pPr>
        <w:pStyle w:val="KeepWithNext"/>
        <w:rPr>
          <w:rtl/>
        </w:rPr>
      </w:pPr>
    </w:p>
    <w:p w14:paraId="0719A1B6" w14:textId="2F2401EB" w:rsidR="00845A33" w:rsidRDefault="00845A33" w:rsidP="00845A33">
      <w:pPr>
        <w:rPr>
          <w:rtl/>
        </w:rPr>
      </w:pPr>
      <w:bookmarkStart w:id="24308" w:name="_ETM_Q1_4354904"/>
      <w:bookmarkStart w:id="24309" w:name="_ETM_Q1_4353403"/>
      <w:bookmarkEnd w:id="24308"/>
      <w:bookmarkEnd w:id="24309"/>
      <w:r>
        <w:rPr>
          <w:rFonts w:hint="cs"/>
          <w:rtl/>
        </w:rPr>
        <w:t>אני אומר לכם שז</w:t>
      </w:r>
      <w:bookmarkStart w:id="24310" w:name="_ETM_Q1_4363154"/>
      <w:bookmarkEnd w:id="24310"/>
      <w:r>
        <w:rPr>
          <w:rFonts w:hint="cs"/>
          <w:rtl/>
        </w:rPr>
        <w:t xml:space="preserve">ה </w:t>
      </w:r>
      <w:bookmarkStart w:id="24311" w:name="_ETM_Q1_4361903"/>
      <w:bookmarkEnd w:id="24311"/>
      <w:r>
        <w:rPr>
          <w:rFonts w:hint="cs"/>
          <w:rtl/>
        </w:rPr>
        <w:t>לא מקובל עלי, זה הכול. לא מקובל עלי שמישהו אחר</w:t>
      </w:r>
      <w:bookmarkStart w:id="24312" w:name="_ETM_Q1_4368404"/>
      <w:bookmarkEnd w:id="24312"/>
      <w:r>
        <w:rPr>
          <w:rFonts w:hint="cs"/>
          <w:rtl/>
        </w:rPr>
        <w:t xml:space="preserve"> סופר את </w:t>
      </w:r>
      <w:r w:rsidR="00FF4D20">
        <w:rPr>
          <w:rFonts w:hint="cs"/>
          <w:rtl/>
        </w:rPr>
        <w:t>האנשים</w:t>
      </w:r>
      <w:r>
        <w:rPr>
          <w:rFonts w:hint="cs"/>
          <w:rtl/>
        </w:rPr>
        <w:t>, מה פתאום? אם</w:t>
      </w:r>
      <w:bookmarkStart w:id="24313" w:name="_ETM_Q1_4371404"/>
      <w:bookmarkEnd w:id="24313"/>
      <w:r>
        <w:rPr>
          <w:rFonts w:hint="cs"/>
          <w:rtl/>
        </w:rPr>
        <w:t xml:space="preserve"> הוא יחליט שהוא רו</w:t>
      </w:r>
      <w:bookmarkStart w:id="24314" w:name="_ETM_Q1_4372904"/>
      <w:bookmarkEnd w:id="24314"/>
      <w:r>
        <w:rPr>
          <w:rFonts w:hint="cs"/>
          <w:rtl/>
        </w:rPr>
        <w:t xml:space="preserve">צה להכניס 40 או 45 </w:t>
      </w:r>
      <w:bookmarkStart w:id="24315" w:name="_ETM_Q1_4368151"/>
      <w:bookmarkStart w:id="24316" w:name="_ETM_Q1_4380906"/>
      <w:bookmarkStart w:id="24317" w:name="_ETM_Q1_4375652"/>
      <w:bookmarkEnd w:id="24315"/>
      <w:bookmarkEnd w:id="24316"/>
      <w:bookmarkEnd w:id="24317"/>
      <w:r>
        <w:rPr>
          <w:rFonts w:hint="cs"/>
          <w:rtl/>
        </w:rPr>
        <w:t>אנשים</w:t>
      </w:r>
      <w:bookmarkStart w:id="24318" w:name="_ETM_Q1_4368656"/>
      <w:bookmarkEnd w:id="24318"/>
      <w:r>
        <w:rPr>
          <w:rFonts w:hint="cs"/>
          <w:rtl/>
        </w:rPr>
        <w:t xml:space="preserve"> ולא 30</w:t>
      </w:r>
      <w:bookmarkStart w:id="24319" w:name="_ETM_Q1_4374903"/>
      <w:bookmarkStart w:id="24320" w:name="_ETM_Q1_4372153"/>
      <w:bookmarkStart w:id="24321" w:name="_ETM_Q1_4374402"/>
      <w:bookmarkEnd w:id="24319"/>
      <w:bookmarkEnd w:id="24320"/>
      <w:bookmarkEnd w:id="24321"/>
      <w:r>
        <w:rPr>
          <w:rFonts w:hint="cs"/>
          <w:rtl/>
        </w:rPr>
        <w:t xml:space="preserve"> אז</w:t>
      </w:r>
      <w:bookmarkStart w:id="24322" w:name="_ETM_Q1_4376406"/>
      <w:bookmarkEnd w:id="24322"/>
      <w:r>
        <w:rPr>
          <w:rFonts w:hint="cs"/>
          <w:rtl/>
        </w:rPr>
        <w:t xml:space="preserve"> איך נדע? </w:t>
      </w:r>
    </w:p>
    <w:p w14:paraId="75743C00" w14:textId="77777777" w:rsidR="00845A33" w:rsidRPr="00FF4D20" w:rsidRDefault="00845A33" w:rsidP="00845A33">
      <w:bookmarkStart w:id="24323" w:name="_ETM_Q1_4373903"/>
      <w:bookmarkStart w:id="24324" w:name="_ETM_Q1_4374403"/>
      <w:bookmarkStart w:id="24325" w:name="_ETM_Q1_4375904"/>
      <w:bookmarkEnd w:id="24323"/>
      <w:bookmarkEnd w:id="24324"/>
      <w:bookmarkEnd w:id="24325"/>
    </w:p>
    <w:p w14:paraId="27E9E966" w14:textId="127BEF8A" w:rsidR="00845A33" w:rsidRDefault="00845A33" w:rsidP="00845A33">
      <w:pPr>
        <w:pStyle w:val="a4"/>
        <w:keepNext/>
        <w:rPr>
          <w:rtl/>
        </w:rPr>
      </w:pPr>
      <w:bookmarkStart w:id="24326" w:name="ET_speaker_6497_1897"/>
      <w:r w:rsidRPr="00845A33">
        <w:rPr>
          <w:rStyle w:val="TagStyle"/>
          <w:rtl/>
        </w:rPr>
        <w:t xml:space="preserve"> &lt;&lt; דובר &gt;&gt; </w:t>
      </w:r>
      <w:r>
        <w:rPr>
          <w:rtl/>
        </w:rPr>
        <w:t>השר לירושלים ומסורת ישראל מאיר פרוש:</w:t>
      </w:r>
      <w:r w:rsidRPr="00845A33">
        <w:rPr>
          <w:rStyle w:val="TagStyle"/>
          <w:rtl/>
        </w:rPr>
        <w:t xml:space="preserve"> &lt;&lt; דובר &gt;&gt;</w:t>
      </w:r>
      <w:r>
        <w:rPr>
          <w:rtl/>
        </w:rPr>
        <w:t xml:space="preserve">   </w:t>
      </w:r>
      <w:bookmarkEnd w:id="24326"/>
    </w:p>
    <w:p w14:paraId="7B94423D" w14:textId="77777777" w:rsidR="00845A33" w:rsidRDefault="00845A33" w:rsidP="00845A33">
      <w:pPr>
        <w:pStyle w:val="KeepWithNext"/>
        <w:rPr>
          <w:rtl/>
        </w:rPr>
      </w:pPr>
    </w:p>
    <w:p w14:paraId="40887E08" w14:textId="70E4C5BE" w:rsidR="00845A33" w:rsidRDefault="00845A33" w:rsidP="00845A33">
      <w:pPr>
        <w:rPr>
          <w:rtl/>
        </w:rPr>
      </w:pPr>
      <w:r>
        <w:rPr>
          <w:rFonts w:hint="cs"/>
          <w:rtl/>
        </w:rPr>
        <w:t>איך הוא יכול?</w:t>
      </w:r>
      <w:bookmarkStart w:id="24327" w:name="_ETM_Q1_4376904"/>
      <w:bookmarkEnd w:id="24327"/>
    </w:p>
    <w:p w14:paraId="051EAA32" w14:textId="77777777" w:rsidR="00845A33" w:rsidRDefault="00845A33" w:rsidP="00845A33">
      <w:pPr>
        <w:rPr>
          <w:rtl/>
        </w:rPr>
      </w:pPr>
      <w:bookmarkStart w:id="24328" w:name="_ETM_Q1_4377152"/>
      <w:bookmarkStart w:id="24329" w:name="_ETM_Q1_4378653"/>
      <w:bookmarkEnd w:id="24328"/>
      <w:bookmarkEnd w:id="24329"/>
    </w:p>
    <w:p w14:paraId="6D7981B7" w14:textId="05A09AC0" w:rsidR="00845A33" w:rsidRDefault="00845A33" w:rsidP="00845A33">
      <w:pPr>
        <w:pStyle w:val="af9"/>
        <w:keepNext/>
        <w:rPr>
          <w:rtl/>
        </w:rPr>
      </w:pPr>
      <w:bookmarkStart w:id="24330" w:name="ET_guest_895518_1898"/>
      <w:r w:rsidRPr="00845A33">
        <w:rPr>
          <w:rStyle w:val="TagStyle"/>
          <w:rtl/>
        </w:rPr>
        <w:t xml:space="preserve"> &lt;&lt; אורח &gt;&gt; </w:t>
      </w:r>
      <w:r>
        <w:rPr>
          <w:rtl/>
        </w:rPr>
        <w:t>סנ"צ טלי אריכא:</w:t>
      </w:r>
      <w:r w:rsidRPr="00845A33">
        <w:rPr>
          <w:rStyle w:val="TagStyle"/>
          <w:rtl/>
        </w:rPr>
        <w:t xml:space="preserve"> &lt;&lt; אורח &gt;&gt;</w:t>
      </w:r>
      <w:r>
        <w:rPr>
          <w:rtl/>
        </w:rPr>
        <w:t xml:space="preserve">   </w:t>
      </w:r>
      <w:bookmarkEnd w:id="24330"/>
    </w:p>
    <w:p w14:paraId="5F791C38" w14:textId="77777777" w:rsidR="00845A33" w:rsidRDefault="00845A33" w:rsidP="00845A33">
      <w:pPr>
        <w:pStyle w:val="KeepWithNext"/>
        <w:rPr>
          <w:rtl/>
        </w:rPr>
      </w:pPr>
    </w:p>
    <w:p w14:paraId="055D10EF" w14:textId="48B2349C" w:rsidR="00845A33" w:rsidRPr="00845A33" w:rsidRDefault="00845A33" w:rsidP="00845A33">
      <w:pPr>
        <w:rPr>
          <w:rtl/>
        </w:rPr>
      </w:pPr>
      <w:bookmarkStart w:id="24331" w:name="_ETM_Q1_4379154"/>
      <w:bookmarkEnd w:id="24331"/>
      <w:r>
        <w:rPr>
          <w:rFonts w:hint="cs"/>
          <w:rtl/>
        </w:rPr>
        <w:t xml:space="preserve">אבל זאת </w:t>
      </w:r>
      <w:bookmarkStart w:id="24332" w:name="_ETM_Q1_4381154"/>
      <w:bookmarkEnd w:id="24332"/>
      <w:r>
        <w:rPr>
          <w:rFonts w:hint="cs"/>
          <w:rtl/>
        </w:rPr>
        <w:t>אחריות</w:t>
      </w:r>
      <w:bookmarkStart w:id="24333" w:name="_ETM_Q1_4377154"/>
      <w:bookmarkEnd w:id="24333"/>
      <w:r>
        <w:rPr>
          <w:rFonts w:hint="cs"/>
          <w:rtl/>
        </w:rPr>
        <w:t xml:space="preserve">ו. </w:t>
      </w:r>
      <w:bookmarkStart w:id="24334" w:name="_ETM_Q1_4380403"/>
      <w:bookmarkEnd w:id="24334"/>
    </w:p>
    <w:p w14:paraId="6D45722C" w14:textId="73C1333D" w:rsidR="004B7062" w:rsidRDefault="004B7062">
      <w:pPr>
        <w:rPr>
          <w:rtl/>
        </w:rPr>
      </w:pPr>
      <w:bookmarkStart w:id="24335" w:name="_ETM_Q1_4372903"/>
      <w:bookmarkStart w:id="24336" w:name="_ETM_Q1_4370152"/>
      <w:bookmarkStart w:id="24337" w:name="_ETM_Q1_4374155"/>
      <w:bookmarkStart w:id="24338" w:name="_ETM_Q1_4376656"/>
      <w:bookmarkStart w:id="24339" w:name="_ETM_Q1_4376903"/>
      <w:bookmarkStart w:id="24340" w:name="_ETM_Q1_4384902"/>
      <w:bookmarkEnd w:id="24335"/>
      <w:bookmarkEnd w:id="24336"/>
      <w:bookmarkEnd w:id="24337"/>
      <w:bookmarkEnd w:id="24338"/>
      <w:bookmarkEnd w:id="24339"/>
      <w:bookmarkEnd w:id="24340"/>
    </w:p>
    <w:p w14:paraId="46A1EB5E" w14:textId="49209695" w:rsidR="00845A33" w:rsidRDefault="00845A33" w:rsidP="00845A33">
      <w:pPr>
        <w:pStyle w:val="af6"/>
        <w:keepNext/>
        <w:rPr>
          <w:rtl/>
        </w:rPr>
      </w:pPr>
      <w:bookmarkStart w:id="24341" w:name="ET_yor_6358_1899"/>
      <w:r w:rsidRPr="00845A33">
        <w:rPr>
          <w:rStyle w:val="TagStyle"/>
          <w:rtl/>
        </w:rPr>
        <w:t xml:space="preserve"> &lt;&lt; יור &gt;&gt; </w:t>
      </w:r>
      <w:r>
        <w:rPr>
          <w:rtl/>
        </w:rPr>
        <w:t>היו"ר צביקה פוגל:</w:t>
      </w:r>
      <w:r w:rsidRPr="00845A33">
        <w:rPr>
          <w:rStyle w:val="TagStyle"/>
          <w:rtl/>
        </w:rPr>
        <w:t xml:space="preserve"> &lt;&lt; יור &gt;&gt;</w:t>
      </w:r>
      <w:r>
        <w:rPr>
          <w:rtl/>
        </w:rPr>
        <w:t xml:space="preserve">   </w:t>
      </w:r>
      <w:bookmarkEnd w:id="24341"/>
    </w:p>
    <w:p w14:paraId="48440F83" w14:textId="77777777" w:rsidR="00845A33" w:rsidRDefault="00845A33" w:rsidP="00845A33">
      <w:pPr>
        <w:pStyle w:val="KeepWithNext"/>
        <w:rPr>
          <w:rtl/>
        </w:rPr>
      </w:pPr>
    </w:p>
    <w:p w14:paraId="10BF1481" w14:textId="4F547C18" w:rsidR="00845A33" w:rsidRDefault="00845A33" w:rsidP="00845A33">
      <w:pPr>
        <w:rPr>
          <w:rtl/>
        </w:rPr>
      </w:pPr>
      <w:bookmarkStart w:id="24342" w:name="_ETM_Q1_4386403"/>
      <w:bookmarkStart w:id="24343" w:name="_ETM_Q1_4384652"/>
      <w:bookmarkStart w:id="24344" w:name="_ETM_Q1_4381906"/>
      <w:bookmarkEnd w:id="24342"/>
      <w:bookmarkEnd w:id="24343"/>
      <w:bookmarkEnd w:id="24344"/>
      <w:r>
        <w:rPr>
          <w:rFonts w:hint="cs"/>
          <w:rtl/>
        </w:rPr>
        <w:t>הוא יכול</w:t>
      </w:r>
      <w:bookmarkStart w:id="24345" w:name="_ETM_Q1_4380401"/>
      <w:bookmarkStart w:id="24346" w:name="_ETM_Q1_4377655"/>
      <w:bookmarkEnd w:id="24345"/>
      <w:bookmarkEnd w:id="24346"/>
      <w:r>
        <w:rPr>
          <w:rFonts w:hint="cs"/>
          <w:rtl/>
        </w:rPr>
        <w:t xml:space="preserve">, הוא נמצא שם הם לא </w:t>
      </w:r>
      <w:bookmarkStart w:id="24347" w:name="_ETM_Q1_4380405"/>
      <w:bookmarkEnd w:id="24347"/>
      <w:r>
        <w:rPr>
          <w:rFonts w:hint="cs"/>
          <w:rtl/>
        </w:rPr>
        <w:t>נמצאי</w:t>
      </w:r>
      <w:bookmarkStart w:id="24348" w:name="_ETM_Q1_4378406"/>
      <w:bookmarkEnd w:id="24348"/>
      <w:r>
        <w:rPr>
          <w:rFonts w:hint="cs"/>
          <w:rtl/>
        </w:rPr>
        <w:t xml:space="preserve">ם. </w:t>
      </w:r>
    </w:p>
    <w:p w14:paraId="3D38D7F2" w14:textId="77777777" w:rsidR="00845A33" w:rsidRDefault="00845A33" w:rsidP="00845A33">
      <w:pPr>
        <w:rPr>
          <w:rtl/>
        </w:rPr>
      </w:pPr>
      <w:bookmarkStart w:id="24349" w:name="_ETM_Q1_4379903"/>
      <w:bookmarkStart w:id="24350" w:name="_ETM_Q1_4380653"/>
      <w:bookmarkStart w:id="24351" w:name="_ETM_Q1_4379653"/>
      <w:bookmarkEnd w:id="24349"/>
      <w:bookmarkEnd w:id="24350"/>
      <w:bookmarkEnd w:id="24351"/>
    </w:p>
    <w:p w14:paraId="5B9AEE09" w14:textId="7A9E3C67" w:rsidR="00845A33" w:rsidRDefault="00845A33" w:rsidP="00845A33">
      <w:pPr>
        <w:pStyle w:val="a4"/>
        <w:keepNext/>
        <w:rPr>
          <w:rtl/>
        </w:rPr>
      </w:pPr>
      <w:bookmarkStart w:id="24352" w:name="ET_speaker_6497_1901"/>
      <w:r w:rsidRPr="00845A33">
        <w:rPr>
          <w:rStyle w:val="TagStyle"/>
          <w:rtl/>
        </w:rPr>
        <w:t xml:space="preserve"> &lt;&lt; דובר &gt;&gt; </w:t>
      </w:r>
      <w:r>
        <w:rPr>
          <w:rtl/>
        </w:rPr>
        <w:t>השר לירושלים ומסורת ישראל מאיר פרוש:</w:t>
      </w:r>
      <w:r w:rsidRPr="00845A33">
        <w:rPr>
          <w:rStyle w:val="TagStyle"/>
          <w:rtl/>
        </w:rPr>
        <w:t xml:space="preserve"> &lt;&lt; דובר &gt;&gt;</w:t>
      </w:r>
      <w:r>
        <w:rPr>
          <w:rtl/>
        </w:rPr>
        <w:t xml:space="preserve">   </w:t>
      </w:r>
      <w:bookmarkEnd w:id="24352"/>
    </w:p>
    <w:p w14:paraId="6ADBAC34" w14:textId="77777777" w:rsidR="00845A33" w:rsidRDefault="00845A33" w:rsidP="00845A33">
      <w:pPr>
        <w:pStyle w:val="KeepWithNext"/>
        <w:rPr>
          <w:rtl/>
        </w:rPr>
      </w:pPr>
    </w:p>
    <w:p w14:paraId="07E6C6D2" w14:textId="3628A3CC" w:rsidR="00845A33" w:rsidRDefault="00845A33" w:rsidP="00845A33">
      <w:pPr>
        <w:rPr>
          <w:rtl/>
        </w:rPr>
      </w:pPr>
      <w:bookmarkStart w:id="24353" w:name="_ETM_Q1_4383155"/>
      <w:bookmarkStart w:id="24354" w:name="_ETM_Q1_4383406"/>
      <w:bookmarkStart w:id="24355" w:name="_ETM_Q1_4380406"/>
      <w:bookmarkStart w:id="24356" w:name="_ETM_Q1_4377654"/>
      <w:bookmarkStart w:id="24357" w:name="_ETM_Q1_4380654"/>
      <w:bookmarkStart w:id="24358" w:name="_ETM_Q1_4379156"/>
      <w:bookmarkEnd w:id="24353"/>
      <w:bookmarkEnd w:id="24354"/>
      <w:bookmarkEnd w:id="24355"/>
      <w:bookmarkEnd w:id="24356"/>
      <w:bookmarkEnd w:id="24357"/>
      <w:bookmarkEnd w:id="24358"/>
      <w:r>
        <w:rPr>
          <w:rFonts w:hint="cs"/>
          <w:rtl/>
        </w:rPr>
        <w:t>הם נמ</w:t>
      </w:r>
      <w:bookmarkStart w:id="24359" w:name="_ETM_Q1_4380154"/>
      <w:bookmarkEnd w:id="24359"/>
      <w:r>
        <w:rPr>
          <w:rFonts w:hint="cs"/>
          <w:rtl/>
        </w:rPr>
        <w:t xml:space="preserve">צאים. </w:t>
      </w:r>
    </w:p>
    <w:p w14:paraId="509CEC8F" w14:textId="77777777" w:rsidR="00845A33" w:rsidRDefault="00845A33" w:rsidP="00845A33">
      <w:pPr>
        <w:rPr>
          <w:rtl/>
        </w:rPr>
      </w:pPr>
      <w:bookmarkStart w:id="24360" w:name="_ETM_Q1_4381904"/>
      <w:bookmarkStart w:id="24361" w:name="_ETM_Q1_4381655"/>
      <w:bookmarkEnd w:id="24360"/>
      <w:bookmarkEnd w:id="24361"/>
    </w:p>
    <w:p w14:paraId="47E1DF50" w14:textId="0E52874B" w:rsidR="00845A33" w:rsidRDefault="00845A33" w:rsidP="00845A33">
      <w:pPr>
        <w:pStyle w:val="a4"/>
        <w:keepNext/>
        <w:rPr>
          <w:rtl/>
        </w:rPr>
      </w:pPr>
      <w:bookmarkStart w:id="24362" w:name="ET_speaker_שמעון_אלבוים_1902"/>
      <w:r w:rsidRPr="00845A33">
        <w:rPr>
          <w:rStyle w:val="TagStyle"/>
          <w:rtl/>
        </w:rPr>
        <w:t xml:space="preserve"> &lt;&lt; דובר &gt;&gt; </w:t>
      </w:r>
      <w:r w:rsidR="003C6FE1">
        <w:rPr>
          <w:rtl/>
        </w:rPr>
        <w:t>שימי אלבוים</w:t>
      </w:r>
      <w:r>
        <w:rPr>
          <w:rtl/>
        </w:rPr>
        <w:t>:</w:t>
      </w:r>
      <w:r w:rsidRPr="00845A33">
        <w:rPr>
          <w:rStyle w:val="TagStyle"/>
          <w:rtl/>
        </w:rPr>
        <w:t xml:space="preserve"> &lt;&lt; דובר &gt;&gt;</w:t>
      </w:r>
      <w:r>
        <w:rPr>
          <w:rtl/>
        </w:rPr>
        <w:t xml:space="preserve">   </w:t>
      </w:r>
      <w:bookmarkEnd w:id="24362"/>
    </w:p>
    <w:p w14:paraId="3478D5A9" w14:textId="77777777" w:rsidR="00845A33" w:rsidRDefault="00845A33" w:rsidP="00845A33">
      <w:pPr>
        <w:pStyle w:val="KeepWithNext"/>
        <w:rPr>
          <w:rtl/>
        </w:rPr>
      </w:pPr>
    </w:p>
    <w:p w14:paraId="65572D48" w14:textId="554865FC" w:rsidR="00845A33" w:rsidRDefault="00845A33" w:rsidP="00845A33">
      <w:pPr>
        <w:rPr>
          <w:rtl/>
        </w:rPr>
      </w:pPr>
      <w:bookmarkStart w:id="24363" w:name="_ETM_Q1_4382905"/>
      <w:bookmarkStart w:id="24364" w:name="_ETM_Q1_4380155"/>
      <w:bookmarkEnd w:id="24363"/>
      <w:bookmarkEnd w:id="24364"/>
      <w:r>
        <w:rPr>
          <w:rFonts w:hint="cs"/>
          <w:rtl/>
        </w:rPr>
        <w:t xml:space="preserve">לא, הם נמצאים. בטח שהם נמצאים. </w:t>
      </w:r>
    </w:p>
    <w:p w14:paraId="006A8EC2" w14:textId="77777777" w:rsidR="00845A33" w:rsidRDefault="00845A33" w:rsidP="00845A33">
      <w:pPr>
        <w:rPr>
          <w:rtl/>
        </w:rPr>
      </w:pPr>
      <w:bookmarkStart w:id="24365" w:name="_ETM_Q1_4383904"/>
      <w:bookmarkStart w:id="24366" w:name="_ETM_Q1_4384154"/>
      <w:bookmarkStart w:id="24367" w:name="_ETM_Q1_4384654"/>
      <w:bookmarkEnd w:id="24365"/>
      <w:bookmarkEnd w:id="24366"/>
      <w:bookmarkEnd w:id="24367"/>
    </w:p>
    <w:p w14:paraId="0FCAFE60" w14:textId="6281AF10" w:rsidR="00845A33" w:rsidRDefault="00845A33" w:rsidP="00845A33">
      <w:pPr>
        <w:pStyle w:val="af9"/>
        <w:keepNext/>
        <w:rPr>
          <w:rtl/>
        </w:rPr>
      </w:pPr>
      <w:bookmarkStart w:id="24368" w:name="ET_guest_895518_1903"/>
      <w:r w:rsidRPr="00845A33">
        <w:rPr>
          <w:rStyle w:val="TagStyle"/>
          <w:rtl/>
        </w:rPr>
        <w:t xml:space="preserve"> &lt;&lt; אורח &gt;&gt; </w:t>
      </w:r>
      <w:r>
        <w:rPr>
          <w:rtl/>
        </w:rPr>
        <w:t>סנ"צ טלי אריכא:</w:t>
      </w:r>
      <w:r w:rsidRPr="00845A33">
        <w:rPr>
          <w:rStyle w:val="TagStyle"/>
          <w:rtl/>
        </w:rPr>
        <w:t xml:space="preserve"> &lt;&lt; אורח &gt;&gt;</w:t>
      </w:r>
      <w:r>
        <w:rPr>
          <w:rtl/>
        </w:rPr>
        <w:t xml:space="preserve">   </w:t>
      </w:r>
      <w:bookmarkEnd w:id="24368"/>
    </w:p>
    <w:p w14:paraId="41AC1CE2" w14:textId="77777777" w:rsidR="00845A33" w:rsidRDefault="00845A33" w:rsidP="00845A33">
      <w:pPr>
        <w:pStyle w:val="KeepWithNext"/>
        <w:rPr>
          <w:rtl/>
        </w:rPr>
      </w:pPr>
    </w:p>
    <w:p w14:paraId="5D7EBAC4" w14:textId="0F59DA2D" w:rsidR="00845A33" w:rsidRDefault="00845A33" w:rsidP="00845A33">
      <w:pPr>
        <w:rPr>
          <w:rtl/>
        </w:rPr>
      </w:pPr>
      <w:bookmarkStart w:id="24369" w:name="_ETM_Q1_4385655"/>
      <w:bookmarkEnd w:id="24369"/>
      <w:r>
        <w:rPr>
          <w:rFonts w:hint="cs"/>
          <w:rtl/>
        </w:rPr>
        <w:t>אנחנו גם נמצאים אבל האחריו</w:t>
      </w:r>
      <w:bookmarkStart w:id="24370" w:name="_ETM_Q1_4388905"/>
      <w:bookmarkEnd w:id="24370"/>
      <w:r>
        <w:rPr>
          <w:rFonts w:hint="cs"/>
          <w:rtl/>
        </w:rPr>
        <w:t>ת על</w:t>
      </w:r>
      <w:bookmarkStart w:id="24371" w:name="_ETM_Q1_4386905"/>
      <w:bookmarkEnd w:id="24371"/>
      <w:r>
        <w:rPr>
          <w:rFonts w:hint="cs"/>
          <w:rtl/>
        </w:rPr>
        <w:t xml:space="preserve"> לספור ולהודיע </w:t>
      </w:r>
      <w:bookmarkStart w:id="24372" w:name="_ETM_Q1_4390405"/>
      <w:bookmarkStart w:id="24373" w:name="_ETM_Q1_4387405"/>
      <w:bookmarkEnd w:id="24372"/>
      <w:bookmarkEnd w:id="24373"/>
      <w:r>
        <w:rPr>
          <w:rFonts w:hint="cs"/>
          <w:rtl/>
        </w:rPr>
        <w:t>למשט</w:t>
      </w:r>
      <w:bookmarkStart w:id="24374" w:name="_ETM_Q1_4384651"/>
      <w:bookmarkEnd w:id="24374"/>
      <w:r>
        <w:rPr>
          <w:rFonts w:hint="cs"/>
          <w:rtl/>
        </w:rPr>
        <w:t xml:space="preserve">רה על </w:t>
      </w:r>
      <w:bookmarkStart w:id="24375" w:name="_ETM_Q1_4382155"/>
      <w:bookmarkEnd w:id="24375"/>
      <w:r>
        <w:rPr>
          <w:rFonts w:hint="cs"/>
          <w:rtl/>
        </w:rPr>
        <w:t xml:space="preserve">חריגה היא </w:t>
      </w:r>
      <w:bookmarkStart w:id="24376" w:name="_ETM_Q1_4390654"/>
      <w:bookmarkEnd w:id="24376"/>
      <w:r>
        <w:rPr>
          <w:rFonts w:hint="cs"/>
          <w:rtl/>
        </w:rPr>
        <w:t>אחר</w:t>
      </w:r>
      <w:bookmarkStart w:id="24377" w:name="_ETM_Q1_4388901"/>
      <w:bookmarkEnd w:id="24377"/>
      <w:r>
        <w:rPr>
          <w:rFonts w:hint="cs"/>
          <w:rtl/>
        </w:rPr>
        <w:t xml:space="preserve">יות של המארגנים. </w:t>
      </w:r>
      <w:bookmarkStart w:id="24378" w:name="_ETM_Q1_4391403"/>
      <w:bookmarkEnd w:id="24378"/>
    </w:p>
    <w:p w14:paraId="5E32DF4E" w14:textId="77777777" w:rsidR="00845A33" w:rsidRDefault="00845A33" w:rsidP="00845A33">
      <w:pPr>
        <w:rPr>
          <w:rtl/>
        </w:rPr>
      </w:pPr>
      <w:bookmarkStart w:id="24379" w:name="_ETM_Q1_4388655"/>
      <w:bookmarkStart w:id="24380" w:name="_ETM_Q1_4389155"/>
      <w:bookmarkStart w:id="24381" w:name="_ETM_Q1_4389406"/>
      <w:bookmarkEnd w:id="24379"/>
      <w:bookmarkEnd w:id="24380"/>
      <w:bookmarkEnd w:id="24381"/>
    </w:p>
    <w:p w14:paraId="7EF0B34A" w14:textId="06C90250" w:rsidR="00845A33" w:rsidRDefault="00845A33" w:rsidP="00845A33">
      <w:pPr>
        <w:pStyle w:val="af6"/>
        <w:keepNext/>
        <w:rPr>
          <w:rtl/>
        </w:rPr>
      </w:pPr>
      <w:bookmarkStart w:id="24382" w:name="ET_yor_6358_1904"/>
      <w:r w:rsidRPr="00845A33">
        <w:rPr>
          <w:rStyle w:val="TagStyle"/>
          <w:rtl/>
        </w:rPr>
        <w:t xml:space="preserve"> &lt;&lt; יור &gt;&gt; </w:t>
      </w:r>
      <w:r>
        <w:rPr>
          <w:rtl/>
        </w:rPr>
        <w:t>היו"ר צביקה פוגל:</w:t>
      </w:r>
      <w:r w:rsidRPr="00845A33">
        <w:rPr>
          <w:rStyle w:val="TagStyle"/>
          <w:rtl/>
        </w:rPr>
        <w:t xml:space="preserve"> &lt;&lt; יור &gt;&gt;</w:t>
      </w:r>
      <w:r>
        <w:rPr>
          <w:rtl/>
        </w:rPr>
        <w:t xml:space="preserve">   </w:t>
      </w:r>
      <w:bookmarkEnd w:id="24382"/>
    </w:p>
    <w:p w14:paraId="7207C79E" w14:textId="77777777" w:rsidR="00845A33" w:rsidRDefault="00845A33" w:rsidP="00845A33">
      <w:pPr>
        <w:pStyle w:val="KeepWithNext"/>
        <w:rPr>
          <w:rtl/>
        </w:rPr>
      </w:pPr>
    </w:p>
    <w:p w14:paraId="585D4116" w14:textId="7B3ACA09" w:rsidR="00845A33" w:rsidRDefault="00845A33" w:rsidP="00845A33">
      <w:pPr>
        <w:rPr>
          <w:rtl/>
        </w:rPr>
      </w:pPr>
      <w:bookmarkStart w:id="24383" w:name="_ETM_Q1_4390155"/>
      <w:bookmarkEnd w:id="24383"/>
      <w:r>
        <w:rPr>
          <w:rFonts w:hint="cs"/>
          <w:rtl/>
        </w:rPr>
        <w:t xml:space="preserve">אם לא יהיה שום שוטר </w:t>
      </w:r>
      <w:bookmarkStart w:id="24384" w:name="_ETM_Q1_4393404"/>
      <w:bookmarkEnd w:id="24384"/>
      <w:r>
        <w:rPr>
          <w:rFonts w:hint="cs"/>
          <w:rtl/>
        </w:rPr>
        <w:t>שיוודא את זה - - -</w:t>
      </w:r>
      <w:bookmarkStart w:id="24385" w:name="_ETM_Q1_4393403"/>
      <w:bookmarkEnd w:id="24385"/>
    </w:p>
    <w:p w14:paraId="5FDE7637" w14:textId="77777777" w:rsidR="00845A33" w:rsidRDefault="00845A33" w:rsidP="00845A33">
      <w:pPr>
        <w:rPr>
          <w:rtl/>
        </w:rPr>
      </w:pPr>
      <w:bookmarkStart w:id="24386" w:name="_ETM_Q1_4390403"/>
      <w:bookmarkStart w:id="24387" w:name="_ETM_Q1_4391652"/>
      <w:bookmarkEnd w:id="24386"/>
      <w:bookmarkEnd w:id="24387"/>
    </w:p>
    <w:p w14:paraId="37E50D04" w14:textId="088E99DD" w:rsidR="00845A33" w:rsidRDefault="00845A33" w:rsidP="00845A33">
      <w:pPr>
        <w:pStyle w:val="af9"/>
        <w:keepNext/>
        <w:rPr>
          <w:rtl/>
        </w:rPr>
      </w:pPr>
      <w:bookmarkStart w:id="24388" w:name="ET_guest_895518_1905"/>
      <w:r w:rsidRPr="00845A33">
        <w:rPr>
          <w:rStyle w:val="TagStyle"/>
          <w:rtl/>
        </w:rPr>
        <w:t xml:space="preserve"> &lt;&lt; אורח &gt;&gt; </w:t>
      </w:r>
      <w:r>
        <w:rPr>
          <w:rtl/>
        </w:rPr>
        <w:t>סנ"צ טלי אריכא:</w:t>
      </w:r>
      <w:r w:rsidRPr="00845A33">
        <w:rPr>
          <w:rStyle w:val="TagStyle"/>
          <w:rtl/>
        </w:rPr>
        <w:t xml:space="preserve"> &lt;&lt; אורח &gt;&gt;</w:t>
      </w:r>
      <w:r>
        <w:rPr>
          <w:rtl/>
        </w:rPr>
        <w:t xml:space="preserve">   </w:t>
      </w:r>
      <w:bookmarkEnd w:id="24388"/>
    </w:p>
    <w:p w14:paraId="1AE2546F" w14:textId="77777777" w:rsidR="00845A33" w:rsidRDefault="00845A33" w:rsidP="00845A33">
      <w:pPr>
        <w:pStyle w:val="KeepWithNext"/>
        <w:rPr>
          <w:rtl/>
        </w:rPr>
      </w:pPr>
    </w:p>
    <w:p w14:paraId="6C13CBC7" w14:textId="744DC186" w:rsidR="00845A33" w:rsidRDefault="00845A33" w:rsidP="00845A33">
      <w:pPr>
        <w:rPr>
          <w:rtl/>
        </w:rPr>
      </w:pPr>
      <w:bookmarkStart w:id="24389" w:name="_ETM_Q1_4392404"/>
      <w:bookmarkStart w:id="24390" w:name="_ETM_Q1_4392654"/>
      <w:bookmarkEnd w:id="24389"/>
      <w:bookmarkEnd w:id="24390"/>
      <w:r>
        <w:rPr>
          <w:rFonts w:hint="cs"/>
          <w:rtl/>
        </w:rPr>
        <w:t>בוודאי שיהיה.</w:t>
      </w:r>
      <w:bookmarkStart w:id="24391" w:name="_ETM_Q1_4392655"/>
      <w:bookmarkEnd w:id="24391"/>
    </w:p>
    <w:p w14:paraId="79690C7B" w14:textId="77777777" w:rsidR="00845A33" w:rsidRDefault="00845A33" w:rsidP="00845A33">
      <w:pPr>
        <w:rPr>
          <w:rtl/>
        </w:rPr>
      </w:pPr>
      <w:bookmarkStart w:id="24392" w:name="_ETM_Q1_4392901"/>
      <w:bookmarkStart w:id="24393" w:name="_ETM_Q1_4393155"/>
      <w:bookmarkStart w:id="24394" w:name="_ETM_Q1_4394403"/>
      <w:bookmarkEnd w:id="24392"/>
      <w:bookmarkEnd w:id="24393"/>
      <w:bookmarkEnd w:id="24394"/>
    </w:p>
    <w:p w14:paraId="76720A8E" w14:textId="69027692" w:rsidR="00845A33" w:rsidRDefault="00845A33" w:rsidP="00845A33">
      <w:pPr>
        <w:pStyle w:val="a4"/>
        <w:keepNext/>
        <w:rPr>
          <w:rtl/>
        </w:rPr>
      </w:pPr>
      <w:bookmarkStart w:id="24395" w:name="ET_speaker_שמעון_אלבוים_1906"/>
      <w:r w:rsidRPr="00845A33">
        <w:rPr>
          <w:rStyle w:val="TagStyle"/>
          <w:rtl/>
        </w:rPr>
        <w:t xml:space="preserve"> &lt;&lt; דובר &gt;&gt; </w:t>
      </w:r>
      <w:r w:rsidR="003C6FE1">
        <w:rPr>
          <w:rtl/>
        </w:rPr>
        <w:t>שימי אלבוים</w:t>
      </w:r>
      <w:r>
        <w:rPr>
          <w:rtl/>
        </w:rPr>
        <w:t>:</w:t>
      </w:r>
      <w:r w:rsidRPr="00845A33">
        <w:rPr>
          <w:rStyle w:val="TagStyle"/>
          <w:rtl/>
        </w:rPr>
        <w:t xml:space="preserve"> &lt;&lt; דובר &gt;&gt;</w:t>
      </w:r>
      <w:r>
        <w:rPr>
          <w:rtl/>
        </w:rPr>
        <w:t xml:space="preserve">   </w:t>
      </w:r>
      <w:bookmarkEnd w:id="24395"/>
    </w:p>
    <w:p w14:paraId="32686F7A" w14:textId="77777777" w:rsidR="00845A33" w:rsidRDefault="00845A33" w:rsidP="00845A33">
      <w:pPr>
        <w:pStyle w:val="KeepWithNext"/>
        <w:rPr>
          <w:rtl/>
        </w:rPr>
      </w:pPr>
    </w:p>
    <w:p w14:paraId="684A77E0" w14:textId="71E554DF" w:rsidR="00845A33" w:rsidRDefault="00845A33" w:rsidP="00845A33">
      <w:pPr>
        <w:rPr>
          <w:rtl/>
        </w:rPr>
      </w:pPr>
      <w:bookmarkStart w:id="24396" w:name="_ETM_Q1_4395155"/>
      <w:bookmarkStart w:id="24397" w:name="_ETM_Q1_4395405"/>
      <w:bookmarkStart w:id="24398" w:name="_ETM_Q1_4392405"/>
      <w:bookmarkStart w:id="24399" w:name="_ETM_Q1_4389653"/>
      <w:bookmarkEnd w:id="24396"/>
      <w:bookmarkEnd w:id="24397"/>
      <w:bookmarkEnd w:id="24398"/>
      <w:bookmarkEnd w:id="24399"/>
      <w:r>
        <w:rPr>
          <w:rFonts w:hint="cs"/>
          <w:rtl/>
        </w:rPr>
        <w:t xml:space="preserve">יהיה שם שוטר. </w:t>
      </w:r>
    </w:p>
    <w:p w14:paraId="4AA7DEAF" w14:textId="77777777" w:rsidR="00845A33" w:rsidRDefault="00845A33" w:rsidP="00845A33">
      <w:pPr>
        <w:rPr>
          <w:rtl/>
        </w:rPr>
      </w:pPr>
      <w:bookmarkStart w:id="24400" w:name="_ETM_Q1_4392403"/>
      <w:bookmarkStart w:id="24401" w:name="_ETM_Q1_4392653"/>
      <w:bookmarkStart w:id="24402" w:name="_ETM_Q1_4394156"/>
      <w:bookmarkEnd w:id="24400"/>
      <w:bookmarkEnd w:id="24401"/>
      <w:bookmarkEnd w:id="24402"/>
    </w:p>
    <w:p w14:paraId="750D3B15" w14:textId="18504EE5" w:rsidR="00845A33" w:rsidRDefault="00845A33" w:rsidP="00845A33">
      <w:pPr>
        <w:pStyle w:val="af9"/>
        <w:keepNext/>
        <w:rPr>
          <w:rtl/>
        </w:rPr>
      </w:pPr>
      <w:bookmarkStart w:id="24403" w:name="ET_guest_895518_1907"/>
      <w:r w:rsidRPr="00845A33">
        <w:rPr>
          <w:rStyle w:val="TagStyle"/>
          <w:rtl/>
        </w:rPr>
        <w:t xml:space="preserve"> &lt;&lt; אורח &gt;&gt; </w:t>
      </w:r>
      <w:r>
        <w:rPr>
          <w:rtl/>
        </w:rPr>
        <w:t>סנ"צ טלי אריכא:</w:t>
      </w:r>
      <w:r w:rsidRPr="00845A33">
        <w:rPr>
          <w:rStyle w:val="TagStyle"/>
          <w:rtl/>
        </w:rPr>
        <w:t xml:space="preserve"> &lt;&lt; אורח &gt;&gt;</w:t>
      </w:r>
      <w:r>
        <w:rPr>
          <w:rtl/>
        </w:rPr>
        <w:t xml:space="preserve">   </w:t>
      </w:r>
      <w:bookmarkEnd w:id="24403"/>
    </w:p>
    <w:p w14:paraId="0255D0ED" w14:textId="77777777" w:rsidR="00845A33" w:rsidRDefault="00845A33" w:rsidP="00845A33">
      <w:pPr>
        <w:pStyle w:val="KeepWithNext"/>
        <w:rPr>
          <w:rtl/>
        </w:rPr>
      </w:pPr>
    </w:p>
    <w:p w14:paraId="0A16F10B" w14:textId="71A49CEA" w:rsidR="00845A33" w:rsidRDefault="00845A33" w:rsidP="00845A33">
      <w:pPr>
        <w:rPr>
          <w:rtl/>
        </w:rPr>
      </w:pPr>
      <w:bookmarkStart w:id="24404" w:name="_ETM_Q1_4395154"/>
      <w:bookmarkStart w:id="24405" w:name="_ETM_Q1_4395404"/>
      <w:bookmarkEnd w:id="24404"/>
      <w:bookmarkEnd w:id="24405"/>
      <w:r>
        <w:rPr>
          <w:rFonts w:hint="cs"/>
          <w:rtl/>
        </w:rPr>
        <w:t>לא כדי לוודא</w:t>
      </w:r>
      <w:bookmarkStart w:id="24406" w:name="_ETM_Q1_4394905"/>
      <w:bookmarkStart w:id="24407" w:name="_ETM_Q1_4392152"/>
      <w:bookmarkEnd w:id="24406"/>
      <w:bookmarkEnd w:id="24407"/>
      <w:r>
        <w:rPr>
          <w:rFonts w:hint="cs"/>
          <w:rtl/>
        </w:rPr>
        <w:t xml:space="preserve">, אבל </w:t>
      </w:r>
      <w:bookmarkStart w:id="24408" w:name="_ETM_Q1_4392907"/>
      <w:bookmarkEnd w:id="24408"/>
      <w:r>
        <w:rPr>
          <w:rFonts w:hint="cs"/>
          <w:rtl/>
        </w:rPr>
        <w:t>יהיה</w:t>
      </w:r>
      <w:bookmarkStart w:id="24409" w:name="_ETM_Q1_4394901"/>
      <w:bookmarkEnd w:id="24409"/>
      <w:r>
        <w:rPr>
          <w:rFonts w:hint="cs"/>
          <w:rtl/>
        </w:rPr>
        <w:t xml:space="preserve"> והוא יתערב </w:t>
      </w:r>
      <w:bookmarkStart w:id="24410" w:name="_ETM_Q1_4396656"/>
      <w:bookmarkEnd w:id="24410"/>
      <w:r>
        <w:rPr>
          <w:rFonts w:hint="cs"/>
          <w:rtl/>
        </w:rPr>
        <w:t>במידת ה</w:t>
      </w:r>
      <w:bookmarkStart w:id="24411" w:name="_ETM_Q1_4393906"/>
      <w:bookmarkEnd w:id="24411"/>
      <w:r>
        <w:rPr>
          <w:rFonts w:hint="cs"/>
          <w:rtl/>
        </w:rPr>
        <w:t>צורך. הרע</w:t>
      </w:r>
      <w:bookmarkStart w:id="24412" w:name="_ETM_Q1_4391902"/>
      <w:bookmarkEnd w:id="24412"/>
      <w:r>
        <w:rPr>
          <w:rFonts w:hint="cs"/>
          <w:rtl/>
        </w:rPr>
        <w:t xml:space="preserve">יון הוא ששוטרים לא </w:t>
      </w:r>
      <w:bookmarkStart w:id="24413" w:name="_ETM_Q1_4396405"/>
      <w:bookmarkEnd w:id="24413"/>
      <w:r>
        <w:rPr>
          <w:rFonts w:hint="cs"/>
          <w:rtl/>
        </w:rPr>
        <w:t xml:space="preserve">מתערבים בזרימה של האירוע </w:t>
      </w:r>
      <w:bookmarkStart w:id="24414" w:name="_ETM_Q1_4400904"/>
      <w:bookmarkEnd w:id="24414"/>
      <w:r>
        <w:rPr>
          <w:rFonts w:hint="cs"/>
          <w:rtl/>
        </w:rPr>
        <w:t>שבסוף, הוא אירוע</w:t>
      </w:r>
      <w:bookmarkStart w:id="24415" w:name="_ETM_Q1_4401653"/>
      <w:bookmarkEnd w:id="24415"/>
      <w:r>
        <w:rPr>
          <w:rFonts w:hint="cs"/>
          <w:rtl/>
        </w:rPr>
        <w:t xml:space="preserve"> </w:t>
      </w:r>
      <w:bookmarkStart w:id="24416" w:name="_ETM_Q1_4401656"/>
      <w:bookmarkEnd w:id="24416"/>
      <w:r>
        <w:rPr>
          <w:rFonts w:hint="cs"/>
          <w:rtl/>
        </w:rPr>
        <w:t>- - -</w:t>
      </w:r>
    </w:p>
    <w:p w14:paraId="3F4E4279" w14:textId="77777777" w:rsidR="00845A33" w:rsidRDefault="00845A33" w:rsidP="00845A33">
      <w:pPr>
        <w:rPr>
          <w:rtl/>
        </w:rPr>
      </w:pPr>
      <w:bookmarkStart w:id="24417" w:name="_ETM_Q1_4406154"/>
      <w:bookmarkEnd w:id="24417"/>
    </w:p>
    <w:p w14:paraId="489AFC1E" w14:textId="357C0E0F" w:rsidR="00845A33" w:rsidRDefault="00845A33" w:rsidP="00845A33">
      <w:pPr>
        <w:pStyle w:val="af6"/>
        <w:keepNext/>
        <w:rPr>
          <w:rtl/>
        </w:rPr>
      </w:pPr>
      <w:bookmarkStart w:id="24418" w:name="ET_yor_6358_1908"/>
      <w:r w:rsidRPr="00845A33">
        <w:rPr>
          <w:rStyle w:val="TagStyle"/>
          <w:rtl/>
        </w:rPr>
        <w:t xml:space="preserve"> &lt;&lt; יור &gt;&gt; </w:t>
      </w:r>
      <w:r>
        <w:rPr>
          <w:rtl/>
        </w:rPr>
        <w:t>היו"ר צביקה פוגל:</w:t>
      </w:r>
      <w:r w:rsidRPr="00845A33">
        <w:rPr>
          <w:rStyle w:val="TagStyle"/>
          <w:rtl/>
        </w:rPr>
        <w:t xml:space="preserve"> &lt;&lt; יור &gt;&gt;</w:t>
      </w:r>
      <w:r>
        <w:rPr>
          <w:rtl/>
        </w:rPr>
        <w:t xml:space="preserve">   </w:t>
      </w:r>
      <w:bookmarkEnd w:id="24418"/>
    </w:p>
    <w:p w14:paraId="740E662B" w14:textId="77777777" w:rsidR="00845A33" w:rsidRDefault="00845A33" w:rsidP="00845A33">
      <w:pPr>
        <w:pStyle w:val="KeepWithNext"/>
        <w:rPr>
          <w:rtl/>
        </w:rPr>
      </w:pPr>
    </w:p>
    <w:p w14:paraId="2FCB4C50" w14:textId="54326DD5" w:rsidR="00845A33" w:rsidRPr="00845A33" w:rsidRDefault="00845A33" w:rsidP="00845A33">
      <w:pPr>
        <w:rPr>
          <w:rtl/>
        </w:rPr>
      </w:pPr>
      <w:bookmarkStart w:id="24419" w:name="_ETM_Q1_4407406"/>
      <w:bookmarkStart w:id="24420" w:name="_ETM_Q1_4405152"/>
      <w:bookmarkEnd w:id="24419"/>
      <w:bookmarkEnd w:id="24420"/>
      <w:r>
        <w:rPr>
          <w:rFonts w:hint="cs"/>
          <w:rtl/>
        </w:rPr>
        <w:t xml:space="preserve">לא ביקשתי </w:t>
      </w:r>
      <w:bookmarkStart w:id="24421" w:name="_ETM_Q1_4402654"/>
      <w:bookmarkEnd w:id="24421"/>
      <w:r>
        <w:rPr>
          <w:rFonts w:hint="cs"/>
          <w:rtl/>
        </w:rPr>
        <w:t>שת</w:t>
      </w:r>
      <w:bookmarkStart w:id="24422" w:name="_ETM_Q1_4401652"/>
      <w:bookmarkEnd w:id="24422"/>
      <w:r>
        <w:rPr>
          <w:rFonts w:hint="cs"/>
          <w:rtl/>
        </w:rPr>
        <w:t>היו בזר</w:t>
      </w:r>
      <w:bookmarkStart w:id="24423" w:name="_ETM_Q1_4402152"/>
      <w:bookmarkEnd w:id="24423"/>
      <w:r>
        <w:rPr>
          <w:rFonts w:hint="cs"/>
          <w:rtl/>
        </w:rPr>
        <w:t>ימה. אני רוצה שתוודאו שאין יותר מ-30</w:t>
      </w:r>
      <w:bookmarkStart w:id="24424" w:name="_ETM_Q1_4407652"/>
      <w:bookmarkStart w:id="24425" w:name="_ETM_Q1_4404652"/>
      <w:bookmarkEnd w:id="24424"/>
      <w:bookmarkEnd w:id="24425"/>
      <w:r>
        <w:rPr>
          <w:rFonts w:hint="cs"/>
          <w:rtl/>
        </w:rPr>
        <w:t>, זה הכול</w:t>
      </w:r>
      <w:bookmarkStart w:id="24426" w:name="_ETM_Q1_4405905"/>
      <w:bookmarkEnd w:id="24426"/>
      <w:r>
        <w:rPr>
          <w:rFonts w:hint="cs"/>
          <w:rtl/>
        </w:rPr>
        <w:t xml:space="preserve">. מי יוודא? </w:t>
      </w:r>
      <w:bookmarkStart w:id="24427" w:name="_ETM_Q1_4408152"/>
      <w:bookmarkStart w:id="24428" w:name="_ETM_Q1_4408652"/>
      <w:bookmarkEnd w:id="24427"/>
      <w:bookmarkEnd w:id="24428"/>
    </w:p>
    <w:p w14:paraId="3A6E3CBF" w14:textId="77777777" w:rsidR="00845A33" w:rsidRDefault="00845A33" w:rsidP="00845A33">
      <w:pPr>
        <w:rPr>
          <w:rtl/>
        </w:rPr>
      </w:pPr>
      <w:bookmarkStart w:id="24429" w:name="_ETM_Q1_4383656"/>
      <w:bookmarkEnd w:id="24429"/>
    </w:p>
    <w:p w14:paraId="4770E9FC" w14:textId="22162031" w:rsidR="00845A33" w:rsidRDefault="00845A33" w:rsidP="00845A33">
      <w:pPr>
        <w:pStyle w:val="af5"/>
        <w:keepNext/>
        <w:rPr>
          <w:rtl/>
        </w:rPr>
      </w:pPr>
      <w:bookmarkStart w:id="24430" w:name="ET_interruption_קריאה_1909"/>
      <w:r w:rsidRPr="00845A33">
        <w:rPr>
          <w:rStyle w:val="TagStyle"/>
          <w:rtl/>
        </w:rPr>
        <w:t xml:space="preserve"> &lt;&lt; קריאה &gt;&gt; </w:t>
      </w:r>
      <w:r>
        <w:rPr>
          <w:rtl/>
        </w:rPr>
        <w:t>קריאה:</w:t>
      </w:r>
      <w:r w:rsidRPr="00845A33">
        <w:rPr>
          <w:rStyle w:val="TagStyle"/>
          <w:rtl/>
        </w:rPr>
        <w:t xml:space="preserve"> &lt;&lt; קריאה &gt;&gt;</w:t>
      </w:r>
      <w:r>
        <w:rPr>
          <w:rtl/>
        </w:rPr>
        <w:t xml:space="preserve">   </w:t>
      </w:r>
      <w:bookmarkEnd w:id="24430"/>
    </w:p>
    <w:p w14:paraId="481CFCCC" w14:textId="77777777" w:rsidR="00845A33" w:rsidRDefault="00845A33" w:rsidP="00845A33">
      <w:pPr>
        <w:pStyle w:val="KeepWithNext"/>
        <w:rPr>
          <w:rtl/>
        </w:rPr>
      </w:pPr>
    </w:p>
    <w:p w14:paraId="63CFB6A9" w14:textId="6E625742" w:rsidR="00845A33" w:rsidRDefault="00845A33" w:rsidP="00845A33">
      <w:pPr>
        <w:rPr>
          <w:rtl/>
        </w:rPr>
      </w:pPr>
      <w:r>
        <w:rPr>
          <w:rFonts w:hint="cs"/>
          <w:rtl/>
        </w:rPr>
        <w:t xml:space="preserve">מנהל האירוע. יש מנהל אירוע. </w:t>
      </w:r>
    </w:p>
    <w:p w14:paraId="4CDBE171" w14:textId="77777777" w:rsidR="008525B1" w:rsidRDefault="008525B1" w:rsidP="00845A33">
      <w:pPr>
        <w:rPr>
          <w:rtl/>
        </w:rPr>
      </w:pPr>
    </w:p>
    <w:p w14:paraId="05AFAF20" w14:textId="77777777" w:rsidR="00D76D3E" w:rsidRDefault="00D76D3E" w:rsidP="00D76D3E">
      <w:pPr>
        <w:ind w:firstLine="0"/>
        <w:rPr>
          <w:rStyle w:val="TagStyle"/>
          <w:rFonts w:ascii="David" w:hAnsi="David"/>
          <w:u w:val="single"/>
          <w:rtl/>
        </w:rPr>
      </w:pPr>
      <w:bookmarkStart w:id="24431" w:name="_ETM_Q1_4415404"/>
      <w:bookmarkStart w:id="24432" w:name="_ETM_Q1_4410654"/>
      <w:bookmarkEnd w:id="24431"/>
      <w:bookmarkEnd w:id="24432"/>
    </w:p>
    <w:p w14:paraId="43CB53BD" w14:textId="2275549E" w:rsidR="00D76D3E" w:rsidRDefault="00D76D3E" w:rsidP="00D76D3E">
      <w:pPr>
        <w:pStyle w:val="a4"/>
        <w:keepNext/>
        <w:rPr>
          <w:rtl/>
        </w:rPr>
      </w:pPr>
      <w:bookmarkStart w:id="24433" w:name="ET_speaker_6497_1910"/>
      <w:r w:rsidRPr="00D76D3E">
        <w:rPr>
          <w:rStyle w:val="TagStyle"/>
          <w:rtl/>
        </w:rPr>
        <w:t xml:space="preserve"> &lt;&lt; דובר &gt;&gt; </w:t>
      </w:r>
      <w:r>
        <w:rPr>
          <w:rtl/>
        </w:rPr>
        <w:t>השר לירושלים ומסורת ישראל מאיר פרוש:</w:t>
      </w:r>
      <w:r w:rsidRPr="00D76D3E">
        <w:rPr>
          <w:rStyle w:val="TagStyle"/>
          <w:rtl/>
        </w:rPr>
        <w:t xml:space="preserve"> &lt;&lt; דובר &gt;&gt;</w:t>
      </w:r>
      <w:r>
        <w:rPr>
          <w:rtl/>
        </w:rPr>
        <w:t xml:space="preserve">   </w:t>
      </w:r>
      <w:bookmarkEnd w:id="24433"/>
    </w:p>
    <w:p w14:paraId="5C28C8E8" w14:textId="77777777" w:rsidR="00D76D3E" w:rsidRDefault="00D76D3E" w:rsidP="00D76D3E">
      <w:pPr>
        <w:pStyle w:val="KeepWithNext"/>
        <w:rPr>
          <w:rtl/>
        </w:rPr>
      </w:pPr>
    </w:p>
    <w:p w14:paraId="3B0F65C6" w14:textId="544B7036" w:rsidR="00D76D3E" w:rsidRDefault="00D76D3E" w:rsidP="00D76D3E">
      <w:pPr>
        <w:rPr>
          <w:rtl/>
        </w:rPr>
      </w:pPr>
      <w:bookmarkStart w:id="24434" w:name="_ETM_Q1_4416154"/>
      <w:bookmarkStart w:id="24435" w:name="_ETM_Q1_4416654"/>
      <w:bookmarkStart w:id="24436" w:name="_ETM_Q1_4413654"/>
      <w:bookmarkStart w:id="24437" w:name="_ETM_Q1_4410152"/>
      <w:bookmarkEnd w:id="24434"/>
      <w:bookmarkEnd w:id="24435"/>
      <w:bookmarkEnd w:id="24436"/>
      <w:bookmarkEnd w:id="24437"/>
      <w:r>
        <w:rPr>
          <w:rFonts w:hint="cs"/>
          <w:rtl/>
        </w:rPr>
        <w:t>המשטרה תצטרך לעקוב אחר</w:t>
      </w:r>
      <w:bookmarkStart w:id="24438" w:name="_ETM_Q1_4413651"/>
      <w:bookmarkEnd w:id="24438"/>
      <w:r>
        <w:rPr>
          <w:rFonts w:hint="cs"/>
          <w:rtl/>
        </w:rPr>
        <w:t>ינו</w:t>
      </w:r>
      <w:bookmarkStart w:id="24439" w:name="_ETM_Q1_4412907"/>
      <w:bookmarkEnd w:id="24439"/>
      <w:r>
        <w:rPr>
          <w:rFonts w:hint="cs"/>
          <w:rtl/>
        </w:rPr>
        <w:t xml:space="preserve"> אם יש 30 או 31.</w:t>
      </w:r>
      <w:bookmarkStart w:id="24440" w:name="_ETM_Q1_4416402"/>
      <w:bookmarkEnd w:id="24440"/>
    </w:p>
    <w:p w14:paraId="6CFF9BFA" w14:textId="77777777" w:rsidR="00D76D3E" w:rsidRDefault="00D76D3E" w:rsidP="00D76D3E">
      <w:pPr>
        <w:rPr>
          <w:rtl/>
        </w:rPr>
      </w:pPr>
      <w:bookmarkStart w:id="24441" w:name="_ETM_Q1_4417651"/>
      <w:bookmarkStart w:id="24442" w:name="_ETM_Q1_4417902"/>
      <w:bookmarkStart w:id="24443" w:name="_ETM_Q1_4417652"/>
      <w:bookmarkStart w:id="24444" w:name="_ETM_Q1_4422406"/>
      <w:bookmarkEnd w:id="24441"/>
      <w:bookmarkEnd w:id="24442"/>
      <w:bookmarkEnd w:id="24443"/>
      <w:bookmarkEnd w:id="24444"/>
    </w:p>
    <w:p w14:paraId="64D9F7CA" w14:textId="3A21F2E2" w:rsidR="00D76D3E" w:rsidRDefault="00D76D3E" w:rsidP="00D76D3E">
      <w:pPr>
        <w:pStyle w:val="af9"/>
        <w:keepNext/>
        <w:rPr>
          <w:rtl/>
        </w:rPr>
      </w:pPr>
      <w:bookmarkStart w:id="24445" w:name="ET_guest_885728_1911"/>
      <w:r w:rsidRPr="00D76D3E">
        <w:rPr>
          <w:rStyle w:val="TagStyle"/>
          <w:rtl/>
        </w:rPr>
        <w:t xml:space="preserve"> &lt;&lt; אורח &gt;&gt; </w:t>
      </w:r>
      <w:r>
        <w:rPr>
          <w:rtl/>
        </w:rPr>
        <w:t>סנ"צ מיכאל פרנקבורג:</w:t>
      </w:r>
      <w:r w:rsidRPr="00D76D3E">
        <w:rPr>
          <w:rStyle w:val="TagStyle"/>
          <w:rtl/>
        </w:rPr>
        <w:t xml:space="preserve"> &lt;&lt; אורח &gt;&gt;</w:t>
      </w:r>
      <w:r>
        <w:rPr>
          <w:rtl/>
        </w:rPr>
        <w:t xml:space="preserve">   </w:t>
      </w:r>
      <w:bookmarkEnd w:id="24445"/>
    </w:p>
    <w:p w14:paraId="47EAFF6F" w14:textId="77777777" w:rsidR="00D76D3E" w:rsidRDefault="00D76D3E" w:rsidP="00D76D3E">
      <w:pPr>
        <w:pStyle w:val="KeepWithNext"/>
        <w:rPr>
          <w:rtl/>
        </w:rPr>
      </w:pPr>
    </w:p>
    <w:p w14:paraId="2E031C72" w14:textId="0FF10750" w:rsidR="00D76D3E" w:rsidRDefault="00D76D3E" w:rsidP="00D76D3E">
      <w:pPr>
        <w:rPr>
          <w:rtl/>
        </w:rPr>
      </w:pPr>
      <w:bookmarkStart w:id="24446" w:name="_ETM_Q1_4420156"/>
      <w:bookmarkStart w:id="24447" w:name="_ETM_Q1_4417406"/>
      <w:bookmarkEnd w:id="24446"/>
      <w:bookmarkEnd w:id="24447"/>
      <w:r>
        <w:rPr>
          <w:rFonts w:hint="cs"/>
          <w:rtl/>
        </w:rPr>
        <w:t>זה אותו הסדר שהיה גם בשנה</w:t>
      </w:r>
      <w:bookmarkStart w:id="24448" w:name="_ETM_Q1_4420152"/>
      <w:bookmarkEnd w:id="24448"/>
      <w:r>
        <w:rPr>
          <w:rFonts w:hint="cs"/>
          <w:rtl/>
        </w:rPr>
        <w:t xml:space="preserve"> </w:t>
      </w:r>
      <w:bookmarkStart w:id="24449" w:name="_ETM_Q1_4418657"/>
      <w:bookmarkEnd w:id="24449"/>
      <w:r>
        <w:rPr>
          <w:rFonts w:hint="cs"/>
          <w:rtl/>
        </w:rPr>
        <w:t>שעברה כשהי</w:t>
      </w:r>
      <w:bookmarkStart w:id="24450" w:name="_ETM_Q1_4416403"/>
      <w:bookmarkEnd w:id="24450"/>
      <w:r>
        <w:rPr>
          <w:rFonts w:hint="cs"/>
          <w:rtl/>
        </w:rPr>
        <w:t xml:space="preserve">ו 200 </w:t>
      </w:r>
      <w:bookmarkStart w:id="24451" w:name="_ETM_Q1_4421402"/>
      <w:bookmarkEnd w:id="24451"/>
      <w:r>
        <w:rPr>
          <w:rFonts w:hint="cs"/>
          <w:rtl/>
        </w:rPr>
        <w:t>א</w:t>
      </w:r>
      <w:bookmarkStart w:id="24452" w:name="_ETM_Q1_4418652"/>
      <w:bookmarkEnd w:id="24452"/>
      <w:r>
        <w:rPr>
          <w:rFonts w:hint="cs"/>
          <w:rtl/>
        </w:rPr>
        <w:t>לף</w:t>
      </w:r>
      <w:bookmarkStart w:id="24453" w:name="_ETM_Q1_4418906"/>
      <w:bookmarkEnd w:id="24453"/>
      <w:r>
        <w:rPr>
          <w:rFonts w:hint="cs"/>
          <w:rtl/>
        </w:rPr>
        <w:t xml:space="preserve"> והיו צריכים לספור כשזה </w:t>
      </w:r>
      <w:bookmarkStart w:id="24454" w:name="_ETM_Q1_4422155"/>
      <w:bookmarkEnd w:id="24454"/>
      <w:r>
        <w:rPr>
          <w:rFonts w:hint="cs"/>
          <w:rtl/>
        </w:rPr>
        <w:t>30 - - -</w:t>
      </w:r>
      <w:bookmarkStart w:id="24455" w:name="_ETM_Q1_4422156"/>
      <w:bookmarkEnd w:id="24455"/>
    </w:p>
    <w:p w14:paraId="501E06B7" w14:textId="77777777" w:rsidR="00D76D3E" w:rsidRDefault="00D76D3E" w:rsidP="00D76D3E">
      <w:pPr>
        <w:rPr>
          <w:rtl/>
        </w:rPr>
      </w:pPr>
      <w:bookmarkStart w:id="24456" w:name="_ETM_Q1_4422402"/>
      <w:bookmarkEnd w:id="24456"/>
    </w:p>
    <w:p w14:paraId="7D535426" w14:textId="4416DF18" w:rsidR="00D76D3E" w:rsidRDefault="00D76D3E" w:rsidP="00D76D3E">
      <w:pPr>
        <w:pStyle w:val="af6"/>
        <w:keepNext/>
        <w:rPr>
          <w:rtl/>
        </w:rPr>
      </w:pPr>
      <w:bookmarkStart w:id="24457" w:name="ET_yor_6358_1912"/>
      <w:r w:rsidRPr="00D76D3E">
        <w:rPr>
          <w:rStyle w:val="TagStyle"/>
          <w:rtl/>
        </w:rPr>
        <w:t xml:space="preserve"> &lt;&lt; יור &gt;&gt; </w:t>
      </w:r>
      <w:r>
        <w:rPr>
          <w:rtl/>
        </w:rPr>
        <w:t>היו"ר צביקה פוגל:</w:t>
      </w:r>
      <w:r w:rsidRPr="00D76D3E">
        <w:rPr>
          <w:rStyle w:val="TagStyle"/>
          <w:rtl/>
        </w:rPr>
        <w:t xml:space="preserve"> &lt;&lt; יור &gt;&gt;</w:t>
      </w:r>
      <w:r>
        <w:rPr>
          <w:rtl/>
        </w:rPr>
        <w:t xml:space="preserve">   </w:t>
      </w:r>
      <w:bookmarkEnd w:id="24457"/>
    </w:p>
    <w:p w14:paraId="4FB770D5" w14:textId="77777777" w:rsidR="00D76D3E" w:rsidRDefault="00D76D3E" w:rsidP="00D76D3E">
      <w:pPr>
        <w:pStyle w:val="KeepWithNext"/>
        <w:rPr>
          <w:rtl/>
        </w:rPr>
      </w:pPr>
    </w:p>
    <w:p w14:paraId="1CC4C7EC" w14:textId="7657E6FB" w:rsidR="00D76D3E" w:rsidRDefault="00D76D3E" w:rsidP="00D76D3E">
      <w:pPr>
        <w:rPr>
          <w:rtl/>
        </w:rPr>
      </w:pPr>
      <w:bookmarkStart w:id="24458" w:name="_ETM_Q1_4423152"/>
      <w:bookmarkEnd w:id="24458"/>
      <w:r>
        <w:rPr>
          <w:rFonts w:hint="cs"/>
          <w:rtl/>
        </w:rPr>
        <w:t>שנה שעברה לא היה איום של</w:t>
      </w:r>
      <w:bookmarkStart w:id="24459" w:name="_ETM_Q1_4423402"/>
      <w:bookmarkEnd w:id="24459"/>
      <w:r>
        <w:rPr>
          <w:rFonts w:hint="cs"/>
          <w:rtl/>
        </w:rPr>
        <w:t xml:space="preserve"> רקטות וטילים. די נו</w:t>
      </w:r>
      <w:bookmarkStart w:id="24460" w:name="_ETM_Q1_4424903"/>
      <w:bookmarkEnd w:id="24460"/>
      <w:r>
        <w:rPr>
          <w:rFonts w:hint="cs"/>
          <w:rtl/>
        </w:rPr>
        <w:t>, מי</w:t>
      </w:r>
      <w:bookmarkStart w:id="24461" w:name="_ETM_Q1_4425406"/>
      <w:bookmarkStart w:id="24462" w:name="_ETM_Q1_4423156"/>
      <w:bookmarkEnd w:id="24461"/>
      <w:bookmarkEnd w:id="24462"/>
      <w:r>
        <w:rPr>
          <w:rFonts w:hint="cs"/>
          <w:rtl/>
        </w:rPr>
        <w:t xml:space="preserve">כה. מספיק. </w:t>
      </w:r>
    </w:p>
    <w:p w14:paraId="66A24C03" w14:textId="77777777" w:rsidR="00D76D3E" w:rsidRDefault="00D76D3E" w:rsidP="00D76D3E">
      <w:pPr>
        <w:ind w:firstLine="0"/>
        <w:rPr>
          <w:rtl/>
        </w:rPr>
      </w:pPr>
      <w:bookmarkStart w:id="24463" w:name="_ETM_Q1_4420402"/>
      <w:bookmarkStart w:id="24464" w:name="_ETM_Q1_4381653"/>
      <w:bookmarkStart w:id="24465" w:name="_ETM_Q1_4381903"/>
      <w:bookmarkEnd w:id="24463"/>
      <w:bookmarkEnd w:id="24464"/>
      <w:bookmarkEnd w:id="24465"/>
    </w:p>
    <w:p w14:paraId="0557F2CF" w14:textId="7DAA3525" w:rsidR="00D76D3E" w:rsidRDefault="00D76D3E" w:rsidP="00D76D3E">
      <w:pPr>
        <w:pStyle w:val="af9"/>
        <w:keepNext/>
        <w:rPr>
          <w:rtl/>
        </w:rPr>
      </w:pPr>
      <w:bookmarkStart w:id="24466" w:name="ET_guest_885728_1913"/>
      <w:r w:rsidRPr="00D76D3E">
        <w:rPr>
          <w:rStyle w:val="TagStyle"/>
          <w:rtl/>
        </w:rPr>
        <w:t xml:space="preserve"> &lt;&lt; אורח &gt;&gt; </w:t>
      </w:r>
      <w:r>
        <w:rPr>
          <w:rtl/>
        </w:rPr>
        <w:t>סנ"צ מיכאל פרנקבורג:</w:t>
      </w:r>
      <w:r w:rsidRPr="00D76D3E">
        <w:rPr>
          <w:rStyle w:val="TagStyle"/>
          <w:rtl/>
        </w:rPr>
        <w:t xml:space="preserve"> &lt;&lt; אורח &gt;&gt;</w:t>
      </w:r>
      <w:r>
        <w:rPr>
          <w:rtl/>
        </w:rPr>
        <w:t xml:space="preserve">   </w:t>
      </w:r>
      <w:bookmarkEnd w:id="24466"/>
    </w:p>
    <w:p w14:paraId="22B9B36C" w14:textId="77777777" w:rsidR="00D76D3E" w:rsidRDefault="00D76D3E" w:rsidP="00D76D3E">
      <w:pPr>
        <w:pStyle w:val="KeepWithNext"/>
        <w:rPr>
          <w:rtl/>
        </w:rPr>
      </w:pPr>
    </w:p>
    <w:p w14:paraId="0EB639CC" w14:textId="779F5993" w:rsidR="00D76D3E" w:rsidRDefault="00D76D3E" w:rsidP="00D76D3E">
      <w:pPr>
        <w:rPr>
          <w:rtl/>
        </w:rPr>
      </w:pPr>
      <w:bookmarkStart w:id="24467" w:name="_ETM_Q1_4423903"/>
      <w:bookmarkStart w:id="24468" w:name="_ETM_Q1_4424403"/>
      <w:bookmarkEnd w:id="24467"/>
      <w:bookmarkEnd w:id="24468"/>
      <w:r>
        <w:rPr>
          <w:rFonts w:hint="cs"/>
          <w:rtl/>
        </w:rPr>
        <w:t xml:space="preserve">אנחנו שם. המשטרה שם. </w:t>
      </w:r>
    </w:p>
    <w:p w14:paraId="1DE5443C" w14:textId="77777777" w:rsidR="00D76D3E" w:rsidRDefault="00D76D3E" w:rsidP="00D76D3E">
      <w:pPr>
        <w:rPr>
          <w:rtl/>
        </w:rPr>
      </w:pPr>
      <w:bookmarkStart w:id="24469" w:name="_ETM_Q1_4430902"/>
      <w:bookmarkStart w:id="24470" w:name="_ETM_Q1_4431153"/>
      <w:bookmarkEnd w:id="24469"/>
      <w:bookmarkEnd w:id="24470"/>
    </w:p>
    <w:p w14:paraId="225B2145" w14:textId="5CDC0B4A" w:rsidR="00D76D3E" w:rsidRDefault="00D76D3E" w:rsidP="00D76D3E">
      <w:pPr>
        <w:pStyle w:val="af6"/>
        <w:keepNext/>
        <w:rPr>
          <w:rtl/>
        </w:rPr>
      </w:pPr>
      <w:bookmarkStart w:id="24471" w:name="ET_yor_6358_1914"/>
      <w:r w:rsidRPr="00D76D3E">
        <w:rPr>
          <w:rStyle w:val="TagStyle"/>
          <w:rtl/>
        </w:rPr>
        <w:t xml:space="preserve"> &lt;&lt; יור &gt;&gt; </w:t>
      </w:r>
      <w:r>
        <w:rPr>
          <w:rtl/>
        </w:rPr>
        <w:t>היו"ר צביקה פוגל:</w:t>
      </w:r>
      <w:r w:rsidRPr="00D76D3E">
        <w:rPr>
          <w:rStyle w:val="TagStyle"/>
          <w:rtl/>
        </w:rPr>
        <w:t xml:space="preserve"> &lt;&lt; יור &gt;&gt;</w:t>
      </w:r>
      <w:r>
        <w:rPr>
          <w:rtl/>
        </w:rPr>
        <w:t xml:space="preserve">   </w:t>
      </w:r>
      <w:bookmarkEnd w:id="24471"/>
    </w:p>
    <w:p w14:paraId="3DA6F403" w14:textId="77777777" w:rsidR="00D76D3E" w:rsidRDefault="00D76D3E" w:rsidP="00D76D3E">
      <w:pPr>
        <w:pStyle w:val="KeepWithNext"/>
        <w:rPr>
          <w:rtl/>
        </w:rPr>
      </w:pPr>
    </w:p>
    <w:p w14:paraId="13C5ADB7" w14:textId="7972B741" w:rsidR="00D76D3E" w:rsidRDefault="00D76D3E" w:rsidP="00D76D3E">
      <w:pPr>
        <w:rPr>
          <w:rtl/>
        </w:rPr>
      </w:pPr>
      <w:bookmarkStart w:id="24472" w:name="_ETM_Q1_4432153"/>
      <w:bookmarkEnd w:id="24472"/>
      <w:r>
        <w:rPr>
          <w:rFonts w:hint="cs"/>
          <w:rtl/>
        </w:rPr>
        <w:t xml:space="preserve">המשטרה שם </w:t>
      </w:r>
      <w:bookmarkStart w:id="24473" w:name="_ETM_Q1_4429652"/>
      <w:bookmarkEnd w:id="24473"/>
      <w:r>
        <w:rPr>
          <w:rFonts w:hint="cs"/>
          <w:rtl/>
        </w:rPr>
        <w:t>ו</w:t>
      </w:r>
      <w:bookmarkStart w:id="24474" w:name="_ETM_Q1_4427652"/>
      <w:bookmarkStart w:id="24475" w:name="_ETM_Q1_4427905"/>
      <w:bookmarkEnd w:id="24474"/>
      <w:bookmarkEnd w:id="24475"/>
      <w:r>
        <w:rPr>
          <w:rFonts w:hint="cs"/>
          <w:rtl/>
        </w:rPr>
        <w:t>היא תוודא שאין אחד מעל 30. איך היא תעשה את זה</w:t>
      </w:r>
      <w:bookmarkStart w:id="24476" w:name="_ETM_Q1_4435405"/>
      <w:bookmarkStart w:id="24477" w:name="_ETM_Q1_4433905"/>
      <w:bookmarkEnd w:id="24476"/>
      <w:bookmarkEnd w:id="24477"/>
      <w:r>
        <w:rPr>
          <w:rFonts w:hint="cs"/>
          <w:rtl/>
        </w:rPr>
        <w:t>, זה לא מעניין או</w:t>
      </w:r>
      <w:bookmarkStart w:id="24478" w:name="_ETM_Q1_4434406"/>
      <w:bookmarkStart w:id="24479" w:name="_ETM_Q1_4432906"/>
      <w:bookmarkEnd w:id="24478"/>
      <w:bookmarkEnd w:id="24479"/>
      <w:r>
        <w:rPr>
          <w:rFonts w:hint="cs"/>
          <w:rtl/>
        </w:rPr>
        <w:t>תי.</w:t>
      </w:r>
    </w:p>
    <w:p w14:paraId="08AE4F95" w14:textId="77777777" w:rsidR="00D76D3E" w:rsidRDefault="00D76D3E" w:rsidP="00D76D3E">
      <w:pPr>
        <w:rPr>
          <w:rtl/>
        </w:rPr>
      </w:pPr>
      <w:bookmarkStart w:id="24480" w:name="_ETM_Q1_4436155"/>
      <w:bookmarkStart w:id="24481" w:name="_ETM_Q1_4437905"/>
      <w:bookmarkEnd w:id="24480"/>
      <w:bookmarkEnd w:id="24481"/>
    </w:p>
    <w:p w14:paraId="1EEDDD43" w14:textId="0DBFC356" w:rsidR="00D76D3E" w:rsidRDefault="00D76D3E" w:rsidP="00D76D3E">
      <w:pPr>
        <w:pStyle w:val="a4"/>
        <w:keepNext/>
        <w:rPr>
          <w:rtl/>
        </w:rPr>
      </w:pPr>
      <w:bookmarkStart w:id="24482" w:name="ET_speaker_מירי_פרנקלשור_1915"/>
      <w:r w:rsidRPr="00D76D3E">
        <w:rPr>
          <w:rStyle w:val="TagStyle"/>
          <w:rtl/>
        </w:rPr>
        <w:t xml:space="preserve"> &lt;&lt; דובר &gt;&gt; </w:t>
      </w:r>
      <w:r>
        <w:rPr>
          <w:rtl/>
        </w:rPr>
        <w:t>מירי פרנקל-שור:</w:t>
      </w:r>
      <w:r w:rsidRPr="00D76D3E">
        <w:rPr>
          <w:rStyle w:val="TagStyle"/>
          <w:rtl/>
        </w:rPr>
        <w:t xml:space="preserve"> &lt;&lt; דובר &gt;&gt;</w:t>
      </w:r>
      <w:r>
        <w:rPr>
          <w:rtl/>
        </w:rPr>
        <w:t xml:space="preserve">   </w:t>
      </w:r>
      <w:bookmarkEnd w:id="24482"/>
    </w:p>
    <w:p w14:paraId="1F113BEE" w14:textId="77777777" w:rsidR="00D76D3E" w:rsidRDefault="00D76D3E" w:rsidP="00D76D3E">
      <w:pPr>
        <w:pStyle w:val="KeepWithNext"/>
        <w:rPr>
          <w:rtl/>
        </w:rPr>
      </w:pPr>
    </w:p>
    <w:p w14:paraId="1D868344" w14:textId="6F69C045" w:rsidR="00D76D3E" w:rsidRDefault="00D76D3E" w:rsidP="00D76D3E">
      <w:pPr>
        <w:rPr>
          <w:rtl/>
        </w:rPr>
      </w:pPr>
      <w:bookmarkStart w:id="24483" w:name="_ETM_Q1_4438406"/>
      <w:bookmarkStart w:id="24484" w:name="_ETM_Q1_4435406"/>
      <w:bookmarkStart w:id="24485" w:name="_ETM_Q1_4432406"/>
      <w:bookmarkEnd w:id="24483"/>
      <w:bookmarkEnd w:id="24484"/>
      <w:bookmarkEnd w:id="24485"/>
      <w:r>
        <w:rPr>
          <w:rFonts w:hint="cs"/>
          <w:rtl/>
        </w:rPr>
        <w:t xml:space="preserve">לא, החוק לא קובע את זה. </w:t>
      </w:r>
    </w:p>
    <w:p w14:paraId="31C89757" w14:textId="77777777" w:rsidR="00D76D3E" w:rsidRDefault="00D76D3E" w:rsidP="00D76D3E">
      <w:pPr>
        <w:rPr>
          <w:rtl/>
        </w:rPr>
      </w:pPr>
      <w:bookmarkStart w:id="24486" w:name="_ETM_Q1_4435403"/>
      <w:bookmarkStart w:id="24487" w:name="_ETM_Q1_4436903"/>
      <w:bookmarkEnd w:id="24486"/>
      <w:bookmarkEnd w:id="24487"/>
    </w:p>
    <w:p w14:paraId="2153970C" w14:textId="7BC66CA7" w:rsidR="00D76D3E" w:rsidRDefault="00D76D3E" w:rsidP="00D76D3E">
      <w:pPr>
        <w:pStyle w:val="af6"/>
        <w:keepNext/>
        <w:rPr>
          <w:rtl/>
        </w:rPr>
      </w:pPr>
      <w:bookmarkStart w:id="24488" w:name="ET_yor_6358_1916"/>
      <w:r w:rsidRPr="00D76D3E">
        <w:rPr>
          <w:rStyle w:val="TagStyle"/>
          <w:rtl/>
        </w:rPr>
        <w:t xml:space="preserve"> &lt;&lt; יור &gt;&gt; </w:t>
      </w:r>
      <w:r>
        <w:rPr>
          <w:rtl/>
        </w:rPr>
        <w:t>היו"ר צביקה פוגל:</w:t>
      </w:r>
      <w:r w:rsidRPr="00D76D3E">
        <w:rPr>
          <w:rStyle w:val="TagStyle"/>
          <w:rtl/>
        </w:rPr>
        <w:t xml:space="preserve"> &lt;&lt; יור &gt;&gt;</w:t>
      </w:r>
      <w:r>
        <w:rPr>
          <w:rtl/>
        </w:rPr>
        <w:t xml:space="preserve">   </w:t>
      </w:r>
      <w:bookmarkEnd w:id="24488"/>
    </w:p>
    <w:p w14:paraId="21E8C416" w14:textId="77777777" w:rsidR="00D76D3E" w:rsidRDefault="00D76D3E" w:rsidP="00D76D3E">
      <w:pPr>
        <w:pStyle w:val="KeepWithNext"/>
        <w:rPr>
          <w:rtl/>
        </w:rPr>
      </w:pPr>
    </w:p>
    <w:p w14:paraId="5EE1C5E4" w14:textId="2CD10C78" w:rsidR="00D76D3E" w:rsidRDefault="00D76D3E" w:rsidP="00D76D3E">
      <w:pPr>
        <w:rPr>
          <w:rtl/>
        </w:rPr>
      </w:pPr>
      <w:bookmarkStart w:id="24489" w:name="_ETM_Q1_4438154"/>
      <w:bookmarkEnd w:id="24489"/>
      <w:r>
        <w:rPr>
          <w:rFonts w:hint="cs"/>
          <w:rtl/>
        </w:rPr>
        <w:t xml:space="preserve">מי יוודא? </w:t>
      </w:r>
    </w:p>
    <w:p w14:paraId="1811EE65" w14:textId="77777777" w:rsidR="00D76D3E" w:rsidRDefault="00D76D3E" w:rsidP="00D76D3E">
      <w:pPr>
        <w:rPr>
          <w:rtl/>
        </w:rPr>
      </w:pPr>
      <w:bookmarkStart w:id="24490" w:name="_ETM_Q1_4441153"/>
      <w:bookmarkStart w:id="24491" w:name="_ETM_Q1_4441652"/>
      <w:bookmarkStart w:id="24492" w:name="_ETM_Q1_4438652"/>
      <w:bookmarkStart w:id="24493" w:name="_ETM_Q1_4439651"/>
      <w:bookmarkEnd w:id="24490"/>
      <w:bookmarkEnd w:id="24491"/>
      <w:bookmarkEnd w:id="24492"/>
      <w:bookmarkEnd w:id="24493"/>
    </w:p>
    <w:p w14:paraId="49DDA961" w14:textId="7AB00446" w:rsidR="00D76D3E" w:rsidRDefault="00D76D3E" w:rsidP="00D76D3E">
      <w:pPr>
        <w:pStyle w:val="a4"/>
        <w:keepNext/>
        <w:rPr>
          <w:rtl/>
        </w:rPr>
      </w:pPr>
      <w:bookmarkStart w:id="24494" w:name="ET_speaker_איילת_לוי_נחום_1917"/>
      <w:r w:rsidRPr="00D76D3E">
        <w:rPr>
          <w:rStyle w:val="TagStyle"/>
          <w:rtl/>
        </w:rPr>
        <w:t xml:space="preserve"> &lt;&lt; דובר &gt;&gt; </w:t>
      </w:r>
      <w:r>
        <w:rPr>
          <w:rtl/>
        </w:rPr>
        <w:t>איילת לוי נחום:</w:t>
      </w:r>
      <w:r w:rsidRPr="00D76D3E">
        <w:rPr>
          <w:rStyle w:val="TagStyle"/>
          <w:rtl/>
        </w:rPr>
        <w:t xml:space="preserve"> &lt;&lt; דובר &gt;&gt;</w:t>
      </w:r>
      <w:r>
        <w:rPr>
          <w:rtl/>
        </w:rPr>
        <w:t xml:space="preserve">   </w:t>
      </w:r>
      <w:bookmarkEnd w:id="24494"/>
    </w:p>
    <w:p w14:paraId="429FF7A1" w14:textId="77777777" w:rsidR="00D76D3E" w:rsidRDefault="00D76D3E" w:rsidP="00D76D3E">
      <w:pPr>
        <w:pStyle w:val="KeepWithNext"/>
        <w:rPr>
          <w:rtl/>
        </w:rPr>
      </w:pPr>
    </w:p>
    <w:p w14:paraId="32BBC1AA" w14:textId="0E419C5D" w:rsidR="00D76D3E" w:rsidRDefault="00D76D3E" w:rsidP="00D76D3E">
      <w:pPr>
        <w:rPr>
          <w:rtl/>
        </w:rPr>
      </w:pPr>
      <w:bookmarkStart w:id="24495" w:name="_ETM_Q1_4440402"/>
      <w:bookmarkStart w:id="24496" w:name="_ETM_Q1_4438901"/>
      <w:bookmarkEnd w:id="24495"/>
      <w:bookmarkEnd w:id="24496"/>
      <w:r>
        <w:rPr>
          <w:rFonts w:hint="cs"/>
          <w:rtl/>
        </w:rPr>
        <w:t xml:space="preserve">הספירה </w:t>
      </w:r>
      <w:bookmarkStart w:id="24497" w:name="_ETM_Q1_4440652"/>
      <w:bookmarkEnd w:id="24497"/>
      <w:r>
        <w:rPr>
          <w:rFonts w:hint="cs"/>
          <w:rtl/>
        </w:rPr>
        <w:t xml:space="preserve">היא של ממונה </w:t>
      </w:r>
      <w:bookmarkStart w:id="24498" w:name="_ETM_Q1_4440905"/>
      <w:bookmarkEnd w:id="24498"/>
      <w:r>
        <w:rPr>
          <w:rFonts w:hint="cs"/>
          <w:rtl/>
        </w:rPr>
        <w:t xml:space="preserve">האירוע. </w:t>
      </w:r>
    </w:p>
    <w:p w14:paraId="5FB590B3" w14:textId="77777777" w:rsidR="00D76D3E" w:rsidRDefault="00D76D3E" w:rsidP="00D76D3E">
      <w:pPr>
        <w:rPr>
          <w:rtl/>
        </w:rPr>
      </w:pPr>
      <w:bookmarkStart w:id="24499" w:name="_ETM_Q1_4439905"/>
      <w:bookmarkStart w:id="24500" w:name="_ETM_Q1_4437154"/>
      <w:bookmarkStart w:id="24501" w:name="_ETM_Q1_4437902"/>
      <w:bookmarkStart w:id="24502" w:name="_ETM_Q1_4438404"/>
      <w:bookmarkStart w:id="24503" w:name="_ETM_Q1_4439154"/>
      <w:bookmarkEnd w:id="24499"/>
      <w:bookmarkEnd w:id="24500"/>
      <w:bookmarkEnd w:id="24501"/>
      <w:bookmarkEnd w:id="24502"/>
      <w:bookmarkEnd w:id="24503"/>
    </w:p>
    <w:p w14:paraId="01954D6E" w14:textId="452DC709" w:rsidR="00D76D3E" w:rsidRDefault="00D76D3E" w:rsidP="00D76D3E">
      <w:pPr>
        <w:pStyle w:val="af9"/>
        <w:keepNext/>
        <w:rPr>
          <w:rtl/>
        </w:rPr>
      </w:pPr>
      <w:bookmarkStart w:id="24504" w:name="ET_guest_903658_1918"/>
      <w:r w:rsidRPr="00D76D3E">
        <w:rPr>
          <w:rStyle w:val="TagStyle"/>
          <w:rtl/>
        </w:rPr>
        <w:t xml:space="preserve"> &lt;&lt; אורח &gt;&gt; </w:t>
      </w:r>
      <w:r>
        <w:rPr>
          <w:rtl/>
        </w:rPr>
        <w:t>שירן שושנה:</w:t>
      </w:r>
      <w:r w:rsidRPr="00D76D3E">
        <w:rPr>
          <w:rStyle w:val="TagStyle"/>
          <w:rtl/>
        </w:rPr>
        <w:t xml:space="preserve"> &lt;&lt; אורח &gt;&gt;</w:t>
      </w:r>
      <w:r>
        <w:rPr>
          <w:rtl/>
        </w:rPr>
        <w:t xml:space="preserve">   </w:t>
      </w:r>
      <w:bookmarkEnd w:id="24504"/>
    </w:p>
    <w:p w14:paraId="3511BEDF" w14:textId="77777777" w:rsidR="00D76D3E" w:rsidRDefault="00D76D3E" w:rsidP="00D76D3E">
      <w:pPr>
        <w:pStyle w:val="KeepWithNext"/>
        <w:rPr>
          <w:rtl/>
        </w:rPr>
      </w:pPr>
    </w:p>
    <w:p w14:paraId="208DEB03" w14:textId="41A2C9D6" w:rsidR="00D76D3E" w:rsidRPr="00D76D3E" w:rsidRDefault="00D76D3E" w:rsidP="00D76D3E">
      <w:pPr>
        <w:rPr>
          <w:rtl/>
        </w:rPr>
      </w:pPr>
      <w:bookmarkStart w:id="24505" w:name="_ETM_Q1_4440404"/>
      <w:bookmarkEnd w:id="24505"/>
      <w:r>
        <w:rPr>
          <w:rFonts w:hint="cs"/>
          <w:rtl/>
        </w:rPr>
        <w:t>סעיף</w:t>
      </w:r>
      <w:bookmarkStart w:id="24506" w:name="_ETM_Q1_4441904"/>
      <w:bookmarkEnd w:id="24506"/>
      <w:r>
        <w:rPr>
          <w:rFonts w:hint="cs"/>
          <w:rtl/>
        </w:rPr>
        <w:t xml:space="preserve"> 15</w:t>
      </w:r>
      <w:bookmarkStart w:id="24507" w:name="_ETM_Q1_4440904"/>
      <w:bookmarkEnd w:id="24507"/>
      <w:r>
        <w:rPr>
          <w:rFonts w:hint="cs"/>
          <w:rtl/>
        </w:rPr>
        <w:t>.</w:t>
      </w:r>
    </w:p>
    <w:p w14:paraId="2188AF42" w14:textId="77777777" w:rsidR="00845A33" w:rsidRDefault="00845A33" w:rsidP="00845A33">
      <w:pPr>
        <w:rPr>
          <w:rtl/>
        </w:rPr>
      </w:pPr>
      <w:bookmarkStart w:id="24508" w:name="_ETM_Q1_4442152"/>
      <w:bookmarkStart w:id="24509" w:name="_ETM_Q1_4439655"/>
      <w:bookmarkEnd w:id="24508"/>
      <w:bookmarkEnd w:id="24509"/>
    </w:p>
    <w:p w14:paraId="510A52A4" w14:textId="10E67EFD" w:rsidR="00D76D3E" w:rsidRDefault="00D76D3E" w:rsidP="00D76D3E">
      <w:pPr>
        <w:pStyle w:val="af5"/>
        <w:keepNext/>
        <w:rPr>
          <w:rtl/>
        </w:rPr>
      </w:pPr>
      <w:bookmarkStart w:id="24510" w:name="ET_interruption_קריאה_1919"/>
      <w:r w:rsidRPr="00D76D3E">
        <w:rPr>
          <w:rStyle w:val="TagStyle"/>
          <w:rtl/>
        </w:rPr>
        <w:t xml:space="preserve"> &lt;&lt; קריאה &gt;&gt; </w:t>
      </w:r>
      <w:r>
        <w:rPr>
          <w:rtl/>
        </w:rPr>
        <w:t>קריאה:</w:t>
      </w:r>
      <w:r w:rsidRPr="00D76D3E">
        <w:rPr>
          <w:rStyle w:val="TagStyle"/>
          <w:rtl/>
        </w:rPr>
        <w:t xml:space="preserve"> &lt;&lt; קריאה &gt;&gt;</w:t>
      </w:r>
      <w:r>
        <w:rPr>
          <w:rtl/>
        </w:rPr>
        <w:t xml:space="preserve">   </w:t>
      </w:r>
      <w:bookmarkEnd w:id="24510"/>
    </w:p>
    <w:p w14:paraId="7334794A" w14:textId="77777777" w:rsidR="00D76D3E" w:rsidRDefault="00D76D3E" w:rsidP="00D76D3E">
      <w:pPr>
        <w:pStyle w:val="KeepWithNext"/>
        <w:rPr>
          <w:rtl/>
        </w:rPr>
      </w:pPr>
    </w:p>
    <w:p w14:paraId="73D1075B" w14:textId="40C1744F" w:rsidR="00D76D3E" w:rsidRDefault="00D76D3E" w:rsidP="00D76D3E">
      <w:pPr>
        <w:rPr>
          <w:rtl/>
        </w:rPr>
      </w:pPr>
      <w:r>
        <w:rPr>
          <w:rFonts w:hint="cs"/>
          <w:rtl/>
        </w:rPr>
        <w:t>זה מו</w:t>
      </w:r>
      <w:bookmarkStart w:id="24511" w:name="_ETM_Q1_4442905"/>
      <w:bookmarkEnd w:id="24511"/>
      <w:r>
        <w:rPr>
          <w:rFonts w:hint="cs"/>
          <w:rtl/>
        </w:rPr>
        <w:t>פיע בפירוש.</w:t>
      </w:r>
    </w:p>
    <w:p w14:paraId="5196BCC4" w14:textId="77777777" w:rsidR="00D76D3E" w:rsidRDefault="00D76D3E" w:rsidP="00D76D3E">
      <w:pPr>
        <w:rPr>
          <w:rtl/>
        </w:rPr>
      </w:pPr>
      <w:bookmarkStart w:id="24512" w:name="_ETM_Q1_4445903"/>
      <w:bookmarkEnd w:id="24512"/>
    </w:p>
    <w:p w14:paraId="5865BB29" w14:textId="2036FF5D" w:rsidR="00D76D3E" w:rsidRDefault="00D76D3E" w:rsidP="00D76D3E">
      <w:pPr>
        <w:pStyle w:val="af6"/>
        <w:keepNext/>
        <w:rPr>
          <w:rtl/>
        </w:rPr>
      </w:pPr>
      <w:bookmarkStart w:id="24513" w:name="ET_yor_6358_1920"/>
      <w:r w:rsidRPr="00D76D3E">
        <w:rPr>
          <w:rStyle w:val="TagStyle"/>
          <w:rtl/>
        </w:rPr>
        <w:t xml:space="preserve"> &lt;&lt; יור &gt;&gt; </w:t>
      </w:r>
      <w:r>
        <w:rPr>
          <w:rtl/>
        </w:rPr>
        <w:t>היו"ר צביקה פוגל:</w:t>
      </w:r>
      <w:r w:rsidRPr="00D76D3E">
        <w:rPr>
          <w:rStyle w:val="TagStyle"/>
          <w:rtl/>
        </w:rPr>
        <w:t xml:space="preserve"> &lt;&lt; יור &gt;&gt;</w:t>
      </w:r>
      <w:r>
        <w:rPr>
          <w:rtl/>
        </w:rPr>
        <w:t xml:space="preserve">   </w:t>
      </w:r>
      <w:bookmarkEnd w:id="24513"/>
    </w:p>
    <w:p w14:paraId="4CB49FD2" w14:textId="77777777" w:rsidR="00D76D3E" w:rsidRDefault="00D76D3E" w:rsidP="00D76D3E">
      <w:pPr>
        <w:pStyle w:val="KeepWithNext"/>
        <w:rPr>
          <w:rtl/>
        </w:rPr>
      </w:pPr>
    </w:p>
    <w:p w14:paraId="1047546B" w14:textId="0EB6462F" w:rsidR="00D76D3E" w:rsidRDefault="00D76D3E" w:rsidP="00D76D3E">
      <w:pPr>
        <w:rPr>
          <w:rtl/>
        </w:rPr>
      </w:pPr>
      <w:bookmarkStart w:id="24514" w:name="_ETM_Q1_4446653"/>
      <w:bookmarkEnd w:id="24514"/>
      <w:r>
        <w:rPr>
          <w:rFonts w:hint="cs"/>
          <w:rtl/>
        </w:rPr>
        <w:t xml:space="preserve">איך הם יאכפו את זה? </w:t>
      </w:r>
      <w:bookmarkStart w:id="24515" w:name="_ETM_Q1_4448152"/>
      <w:bookmarkStart w:id="24516" w:name="_ETM_Q1_4444652"/>
      <w:bookmarkEnd w:id="24515"/>
      <w:bookmarkEnd w:id="24516"/>
    </w:p>
    <w:p w14:paraId="4090F0AA" w14:textId="77777777" w:rsidR="00D76D3E" w:rsidRDefault="00D76D3E" w:rsidP="00D76D3E">
      <w:pPr>
        <w:rPr>
          <w:rtl/>
        </w:rPr>
      </w:pPr>
      <w:bookmarkStart w:id="24517" w:name="_ETM_Q1_4447402"/>
      <w:bookmarkStart w:id="24518" w:name="_ETM_Q1_4449156"/>
      <w:bookmarkEnd w:id="24517"/>
      <w:bookmarkEnd w:id="24518"/>
    </w:p>
    <w:p w14:paraId="6A27E438" w14:textId="40A6F2ED" w:rsidR="00D76D3E" w:rsidRDefault="00D76D3E" w:rsidP="00D76D3E">
      <w:pPr>
        <w:pStyle w:val="af9"/>
        <w:keepNext/>
        <w:rPr>
          <w:rtl/>
        </w:rPr>
      </w:pPr>
      <w:bookmarkStart w:id="24519" w:name="ET_guest_885728_1921"/>
      <w:r w:rsidRPr="00D76D3E">
        <w:rPr>
          <w:rStyle w:val="TagStyle"/>
          <w:rtl/>
        </w:rPr>
        <w:t xml:space="preserve"> &lt;&lt; אורח &gt;&gt; </w:t>
      </w:r>
      <w:r>
        <w:rPr>
          <w:rtl/>
        </w:rPr>
        <w:t>סנ"צ מיכאל פרנקבורג:</w:t>
      </w:r>
      <w:r w:rsidRPr="00D76D3E">
        <w:rPr>
          <w:rStyle w:val="TagStyle"/>
          <w:rtl/>
        </w:rPr>
        <w:t xml:space="preserve"> &lt;&lt; אורח &gt;&gt;</w:t>
      </w:r>
      <w:r>
        <w:rPr>
          <w:rtl/>
        </w:rPr>
        <w:t xml:space="preserve">   </w:t>
      </w:r>
      <w:bookmarkEnd w:id="24519"/>
    </w:p>
    <w:p w14:paraId="05097FB2" w14:textId="77777777" w:rsidR="00D76D3E" w:rsidRDefault="00D76D3E" w:rsidP="00D76D3E">
      <w:pPr>
        <w:pStyle w:val="KeepWithNext"/>
        <w:rPr>
          <w:rtl/>
        </w:rPr>
      </w:pPr>
    </w:p>
    <w:p w14:paraId="3D4E3CD7" w14:textId="3CE29B17" w:rsidR="00D76D3E" w:rsidRDefault="00D76D3E" w:rsidP="00D76D3E">
      <w:pPr>
        <w:rPr>
          <w:rtl/>
        </w:rPr>
      </w:pPr>
      <w:bookmarkStart w:id="24520" w:name="_ETM_Q1_4450401"/>
      <w:bookmarkEnd w:id="24520"/>
      <w:r>
        <w:rPr>
          <w:rFonts w:hint="cs"/>
          <w:rtl/>
        </w:rPr>
        <w:t>א</w:t>
      </w:r>
      <w:bookmarkStart w:id="24521" w:name="_ETM_Q1_4447657"/>
      <w:bookmarkEnd w:id="24521"/>
      <w:r>
        <w:rPr>
          <w:rFonts w:hint="cs"/>
          <w:rtl/>
        </w:rPr>
        <w:t>ם תיד</w:t>
      </w:r>
      <w:bookmarkStart w:id="24522" w:name="_ETM_Q1_4444903"/>
      <w:bookmarkEnd w:id="24522"/>
      <w:r>
        <w:rPr>
          <w:rFonts w:hint="cs"/>
          <w:rtl/>
        </w:rPr>
        <w:t>רש א</w:t>
      </w:r>
      <w:bookmarkStart w:id="24523" w:name="_ETM_Q1_4446403"/>
      <w:bookmarkEnd w:id="24523"/>
      <w:r>
        <w:rPr>
          <w:rFonts w:hint="cs"/>
          <w:rtl/>
        </w:rPr>
        <w:t>כיפה אז המשטרה תסייע.</w:t>
      </w:r>
    </w:p>
    <w:p w14:paraId="48E8BB79" w14:textId="77777777" w:rsidR="00D76D3E" w:rsidRDefault="00D76D3E" w:rsidP="00D76D3E">
      <w:pPr>
        <w:rPr>
          <w:rtl/>
        </w:rPr>
      </w:pPr>
      <w:bookmarkStart w:id="24524" w:name="_ETM_Q1_4449404"/>
      <w:bookmarkStart w:id="24525" w:name="_ETM_Q1_4450654"/>
      <w:bookmarkEnd w:id="24524"/>
      <w:bookmarkEnd w:id="24525"/>
    </w:p>
    <w:p w14:paraId="2652B072" w14:textId="4A1F66BC" w:rsidR="00D76D3E" w:rsidRDefault="00D76D3E" w:rsidP="00D76D3E">
      <w:pPr>
        <w:pStyle w:val="a4"/>
        <w:keepNext/>
        <w:rPr>
          <w:rtl/>
        </w:rPr>
      </w:pPr>
      <w:bookmarkStart w:id="24526" w:name="ET_speaker_6497_1922"/>
      <w:r w:rsidRPr="00D76D3E">
        <w:rPr>
          <w:rStyle w:val="TagStyle"/>
          <w:rtl/>
        </w:rPr>
        <w:t xml:space="preserve"> &lt;&lt; דובר &gt;&gt; </w:t>
      </w:r>
      <w:r>
        <w:rPr>
          <w:rtl/>
        </w:rPr>
        <w:t>השר לירושלים ומסורת ישראל מאיר פרוש:</w:t>
      </w:r>
      <w:r w:rsidRPr="00D76D3E">
        <w:rPr>
          <w:rStyle w:val="TagStyle"/>
          <w:rtl/>
        </w:rPr>
        <w:t xml:space="preserve"> &lt;&lt; דובר &gt;&gt;</w:t>
      </w:r>
      <w:r>
        <w:rPr>
          <w:rtl/>
        </w:rPr>
        <w:t xml:space="preserve">   </w:t>
      </w:r>
      <w:bookmarkEnd w:id="24526"/>
    </w:p>
    <w:p w14:paraId="5510E30A" w14:textId="77777777" w:rsidR="00D76D3E" w:rsidRDefault="00D76D3E" w:rsidP="00D76D3E">
      <w:pPr>
        <w:pStyle w:val="KeepWithNext"/>
        <w:rPr>
          <w:rtl/>
        </w:rPr>
      </w:pPr>
    </w:p>
    <w:p w14:paraId="0B9E6B35" w14:textId="5EF9E652" w:rsidR="00D76D3E" w:rsidRDefault="00D76D3E" w:rsidP="00D76D3E">
      <w:pPr>
        <w:rPr>
          <w:rtl/>
        </w:rPr>
      </w:pPr>
      <w:bookmarkStart w:id="24527" w:name="_ETM_Q1_4450904"/>
      <w:bookmarkStart w:id="24528" w:name="_ETM_Q1_4451404"/>
      <w:bookmarkStart w:id="24529" w:name="_ETM_Q1_4448404"/>
      <w:bookmarkStart w:id="24530" w:name="_ETM_Q1_4445654"/>
      <w:bookmarkEnd w:id="24527"/>
      <w:bookmarkEnd w:id="24528"/>
      <w:bookmarkEnd w:id="24529"/>
      <w:bookmarkEnd w:id="24530"/>
      <w:r>
        <w:rPr>
          <w:rFonts w:hint="cs"/>
          <w:rtl/>
        </w:rPr>
        <w:t xml:space="preserve">המשטרה נמצאת שם. </w:t>
      </w:r>
    </w:p>
    <w:p w14:paraId="6E89E600" w14:textId="77777777" w:rsidR="00D76D3E" w:rsidRDefault="00D76D3E" w:rsidP="00D76D3E">
      <w:pPr>
        <w:rPr>
          <w:rtl/>
        </w:rPr>
      </w:pPr>
      <w:bookmarkStart w:id="24531" w:name="_ETM_Q1_4449154"/>
      <w:bookmarkEnd w:id="24531"/>
    </w:p>
    <w:p w14:paraId="0FCFF36B" w14:textId="70433591" w:rsidR="00D76D3E" w:rsidRDefault="00D76D3E" w:rsidP="00D76D3E">
      <w:pPr>
        <w:pStyle w:val="a4"/>
        <w:keepNext/>
        <w:rPr>
          <w:rtl/>
        </w:rPr>
      </w:pPr>
      <w:bookmarkStart w:id="24532" w:name="ET_speaker_שמעון_אלבוים_1923"/>
      <w:r w:rsidRPr="00D76D3E">
        <w:rPr>
          <w:rStyle w:val="TagStyle"/>
          <w:rtl/>
        </w:rPr>
        <w:t xml:space="preserve"> &lt;&lt; דובר &gt;&gt; </w:t>
      </w:r>
      <w:r w:rsidR="003C6FE1">
        <w:rPr>
          <w:rtl/>
        </w:rPr>
        <w:t>שימי אלבוים</w:t>
      </w:r>
      <w:r>
        <w:rPr>
          <w:rtl/>
        </w:rPr>
        <w:t>:</w:t>
      </w:r>
      <w:r w:rsidRPr="00D76D3E">
        <w:rPr>
          <w:rStyle w:val="TagStyle"/>
          <w:rtl/>
        </w:rPr>
        <w:t xml:space="preserve"> &lt;&lt; דובר &gt;&gt;</w:t>
      </w:r>
      <w:r>
        <w:rPr>
          <w:rtl/>
        </w:rPr>
        <w:t xml:space="preserve">   </w:t>
      </w:r>
      <w:bookmarkEnd w:id="24532"/>
    </w:p>
    <w:p w14:paraId="750E2B49" w14:textId="77777777" w:rsidR="00D76D3E" w:rsidRDefault="00D76D3E" w:rsidP="00D76D3E">
      <w:pPr>
        <w:pStyle w:val="KeepWithNext"/>
        <w:rPr>
          <w:rtl/>
        </w:rPr>
      </w:pPr>
    </w:p>
    <w:p w14:paraId="09BF24FE" w14:textId="465D880E" w:rsidR="00D76D3E" w:rsidRDefault="00D76D3E" w:rsidP="00D76D3E">
      <w:pPr>
        <w:rPr>
          <w:rtl/>
        </w:rPr>
      </w:pPr>
      <w:bookmarkStart w:id="24533" w:name="_ETM_Q1_4452654"/>
      <w:bookmarkStart w:id="24534" w:name="_ETM_Q1_4452904"/>
      <w:bookmarkStart w:id="24535" w:name="_ETM_Q1_4450653"/>
      <w:bookmarkStart w:id="24536" w:name="_ETM_Q1_4447907"/>
      <w:bookmarkEnd w:id="24533"/>
      <w:bookmarkEnd w:id="24534"/>
      <w:bookmarkEnd w:id="24535"/>
      <w:bookmarkEnd w:id="24536"/>
      <w:r>
        <w:rPr>
          <w:rFonts w:hint="cs"/>
          <w:rtl/>
        </w:rPr>
        <w:t>המשטרה נמצאת שם,</w:t>
      </w:r>
      <w:bookmarkStart w:id="24537" w:name="_ETM_Q1_4445152"/>
      <w:bookmarkEnd w:id="24537"/>
      <w:r>
        <w:rPr>
          <w:rFonts w:hint="cs"/>
          <w:rtl/>
        </w:rPr>
        <w:t xml:space="preserve"> </w:t>
      </w:r>
      <w:bookmarkStart w:id="24538" w:name="_ETM_Q1_4447905"/>
      <w:bookmarkEnd w:id="24538"/>
      <w:r>
        <w:rPr>
          <w:rFonts w:hint="cs"/>
          <w:rtl/>
        </w:rPr>
        <w:t>היא תיספור. מה</w:t>
      </w:r>
      <w:bookmarkStart w:id="24539" w:name="_ETM_Q1_4449405"/>
      <w:bookmarkEnd w:id="24539"/>
      <w:r>
        <w:rPr>
          <w:rFonts w:hint="cs"/>
          <w:rtl/>
        </w:rPr>
        <w:t xml:space="preserve">, היא </w:t>
      </w:r>
      <w:bookmarkStart w:id="24540" w:name="_ETM_Q1_4449403"/>
      <w:bookmarkEnd w:id="24540"/>
      <w:r>
        <w:rPr>
          <w:rFonts w:hint="cs"/>
          <w:rtl/>
        </w:rPr>
        <w:t>לא יודעת לספור</w:t>
      </w:r>
      <w:bookmarkStart w:id="24541" w:name="_ETM_Q1_4454406"/>
      <w:bookmarkStart w:id="24542" w:name="_ETM_Q1_4451654"/>
      <w:bookmarkStart w:id="24543" w:name="_ETM_Q1_4448903"/>
      <w:bookmarkStart w:id="24544" w:name="_ETM_Q1_4446154"/>
      <w:bookmarkEnd w:id="24541"/>
      <w:bookmarkEnd w:id="24542"/>
      <w:bookmarkEnd w:id="24543"/>
      <w:bookmarkEnd w:id="24544"/>
      <w:r>
        <w:rPr>
          <w:rFonts w:hint="cs"/>
          <w:rtl/>
        </w:rPr>
        <w:t>? בשביל לספור</w:t>
      </w:r>
      <w:bookmarkStart w:id="24545" w:name="_ETM_Q1_4453403"/>
      <w:bookmarkEnd w:id="24545"/>
      <w:r>
        <w:rPr>
          <w:rFonts w:hint="cs"/>
          <w:rtl/>
        </w:rPr>
        <w:t xml:space="preserve">, </w:t>
      </w:r>
      <w:bookmarkStart w:id="24546" w:name="_ETM_Q1_4451903"/>
      <w:bookmarkEnd w:id="24546"/>
      <w:r>
        <w:rPr>
          <w:rFonts w:hint="cs"/>
          <w:rtl/>
        </w:rPr>
        <w:t>אנחנו נצטרך להיות 15 אנשים שיסתובבו</w:t>
      </w:r>
      <w:bookmarkStart w:id="24547" w:name="_ETM_Q1_4450404"/>
      <w:bookmarkStart w:id="24548" w:name="_ETM_Q1_4450651"/>
      <w:bookmarkStart w:id="24549" w:name="_ETM_Q1_4453404"/>
      <w:bookmarkEnd w:id="24547"/>
      <w:bookmarkEnd w:id="24548"/>
      <w:bookmarkEnd w:id="24549"/>
      <w:r>
        <w:rPr>
          <w:rFonts w:hint="cs"/>
          <w:rtl/>
        </w:rPr>
        <w:t xml:space="preserve">. אני לא צוחק. </w:t>
      </w:r>
      <w:bookmarkStart w:id="24550" w:name="_ETM_Q1_4455904"/>
      <w:bookmarkStart w:id="24551" w:name="_ETM_Q1_4454404"/>
      <w:bookmarkStart w:id="24552" w:name="_ETM_Q1_4453654"/>
      <w:bookmarkEnd w:id="24550"/>
      <w:bookmarkEnd w:id="24551"/>
      <w:bookmarkEnd w:id="24552"/>
    </w:p>
    <w:p w14:paraId="3A9F87D6" w14:textId="77777777" w:rsidR="00D76D3E" w:rsidRDefault="00D76D3E" w:rsidP="00D76D3E">
      <w:pPr>
        <w:rPr>
          <w:rtl/>
        </w:rPr>
      </w:pPr>
      <w:bookmarkStart w:id="24553" w:name="_ETM_Q1_4456406"/>
      <w:bookmarkStart w:id="24554" w:name="_ETM_Q1_4456906"/>
      <w:bookmarkStart w:id="24555" w:name="_ETM_Q1_4453906"/>
      <w:bookmarkStart w:id="24556" w:name="_ETM_Q1_4453905"/>
      <w:bookmarkStart w:id="24557" w:name="_ETM_Q1_4453656"/>
      <w:bookmarkStart w:id="24558" w:name="_ETM_Q1_4458906"/>
      <w:bookmarkStart w:id="24559" w:name="_ETM_Q1_4461652"/>
      <w:bookmarkEnd w:id="24553"/>
      <w:bookmarkEnd w:id="24554"/>
      <w:bookmarkEnd w:id="24555"/>
      <w:bookmarkEnd w:id="24556"/>
      <w:bookmarkEnd w:id="24557"/>
      <w:bookmarkEnd w:id="24558"/>
      <w:bookmarkEnd w:id="24559"/>
    </w:p>
    <w:p w14:paraId="565C1A73" w14:textId="5DEA6DB6" w:rsidR="00D76D3E" w:rsidRDefault="00D76D3E" w:rsidP="00D76D3E">
      <w:pPr>
        <w:pStyle w:val="af9"/>
        <w:keepNext/>
        <w:rPr>
          <w:rtl/>
        </w:rPr>
      </w:pPr>
      <w:bookmarkStart w:id="24560" w:name="ET_guest_903658_1928"/>
      <w:r w:rsidRPr="00D76D3E">
        <w:rPr>
          <w:rStyle w:val="TagStyle"/>
          <w:rtl/>
        </w:rPr>
        <w:t xml:space="preserve"> &lt;&lt; אורח &gt;&gt; </w:t>
      </w:r>
      <w:r>
        <w:rPr>
          <w:rtl/>
        </w:rPr>
        <w:t>שירן שושנה:</w:t>
      </w:r>
      <w:r w:rsidRPr="00D76D3E">
        <w:rPr>
          <w:rStyle w:val="TagStyle"/>
          <w:rtl/>
        </w:rPr>
        <w:t xml:space="preserve"> &lt;&lt; אורח &gt;&gt;</w:t>
      </w:r>
      <w:r>
        <w:rPr>
          <w:rtl/>
        </w:rPr>
        <w:t xml:space="preserve">   </w:t>
      </w:r>
      <w:bookmarkEnd w:id="24560"/>
    </w:p>
    <w:p w14:paraId="230E0367" w14:textId="77777777" w:rsidR="00D76D3E" w:rsidRDefault="00D76D3E" w:rsidP="00D76D3E">
      <w:pPr>
        <w:pStyle w:val="KeepWithNext"/>
        <w:rPr>
          <w:rtl/>
        </w:rPr>
      </w:pPr>
    </w:p>
    <w:p w14:paraId="14DDE784" w14:textId="0CA402DF" w:rsidR="00D76D3E" w:rsidRDefault="00D76D3E" w:rsidP="00D76D3E">
      <w:pPr>
        <w:rPr>
          <w:rtl/>
        </w:rPr>
      </w:pPr>
      <w:bookmarkStart w:id="24561" w:name="_ETM_Q1_4462656"/>
      <w:bookmarkStart w:id="24562" w:name="_ETM_Q1_4460152"/>
      <w:bookmarkStart w:id="24563" w:name="_ETM_Q1_4457402"/>
      <w:bookmarkEnd w:id="24561"/>
      <w:bookmarkEnd w:id="24562"/>
      <w:bookmarkEnd w:id="24563"/>
      <w:r>
        <w:rPr>
          <w:rFonts w:hint="cs"/>
          <w:rtl/>
        </w:rPr>
        <w:t xml:space="preserve">נכון, סעיף 15. </w:t>
      </w:r>
    </w:p>
    <w:p w14:paraId="51F617B4" w14:textId="77777777" w:rsidR="00D76D3E" w:rsidRPr="00D76D3E" w:rsidRDefault="00D76D3E" w:rsidP="00D76D3E">
      <w:pPr>
        <w:rPr>
          <w:rtl/>
        </w:rPr>
      </w:pPr>
      <w:bookmarkStart w:id="24564" w:name="_ETM_Q1_4460654"/>
      <w:bookmarkStart w:id="24565" w:name="_ETM_Q1_4460905"/>
      <w:bookmarkStart w:id="24566" w:name="_ETM_Q1_4458655"/>
      <w:bookmarkEnd w:id="24564"/>
      <w:bookmarkEnd w:id="24565"/>
      <w:bookmarkEnd w:id="24566"/>
    </w:p>
    <w:p w14:paraId="6FADD8E9" w14:textId="064A867F" w:rsidR="00D76D3E" w:rsidRDefault="00D76D3E" w:rsidP="00D76D3E">
      <w:pPr>
        <w:pStyle w:val="a4"/>
        <w:keepNext/>
        <w:rPr>
          <w:rtl/>
        </w:rPr>
      </w:pPr>
      <w:bookmarkStart w:id="24567" w:name="ET_speaker_איגי_פז_1925"/>
      <w:r w:rsidRPr="00D76D3E">
        <w:rPr>
          <w:rStyle w:val="TagStyle"/>
          <w:rtl/>
        </w:rPr>
        <w:t xml:space="preserve"> &lt;&lt; דובר &gt;&gt; </w:t>
      </w:r>
      <w:r>
        <w:rPr>
          <w:rtl/>
        </w:rPr>
        <w:t>איגי פז:</w:t>
      </w:r>
      <w:r w:rsidRPr="00D76D3E">
        <w:rPr>
          <w:rStyle w:val="TagStyle"/>
          <w:rtl/>
        </w:rPr>
        <w:t xml:space="preserve"> &lt;&lt; דובר &gt;&gt;</w:t>
      </w:r>
      <w:r>
        <w:rPr>
          <w:rtl/>
        </w:rPr>
        <w:t xml:space="preserve">   </w:t>
      </w:r>
      <w:bookmarkEnd w:id="24567"/>
    </w:p>
    <w:p w14:paraId="46EF0019" w14:textId="77777777" w:rsidR="00D76D3E" w:rsidRDefault="00D76D3E" w:rsidP="00D76D3E">
      <w:pPr>
        <w:pStyle w:val="KeepWithNext"/>
        <w:rPr>
          <w:rtl/>
        </w:rPr>
      </w:pPr>
    </w:p>
    <w:p w14:paraId="1B099BC5" w14:textId="44C91C37" w:rsidR="00D76D3E" w:rsidRDefault="00D76D3E" w:rsidP="00D76D3E">
      <w:pPr>
        <w:rPr>
          <w:rtl/>
        </w:rPr>
      </w:pPr>
      <w:bookmarkStart w:id="24568" w:name="_ETM_Q1_4459902"/>
      <w:bookmarkStart w:id="24569" w:name="_ETM_Q1_4456902"/>
      <w:bookmarkStart w:id="24570" w:name="_ETM_Q1_4453902"/>
      <w:bookmarkStart w:id="24571" w:name="_ETM_Q1_4450902"/>
      <w:bookmarkEnd w:id="24568"/>
      <w:bookmarkEnd w:id="24569"/>
      <w:bookmarkEnd w:id="24570"/>
      <w:bookmarkEnd w:id="24571"/>
      <w:r>
        <w:rPr>
          <w:rFonts w:hint="cs"/>
          <w:rtl/>
        </w:rPr>
        <w:t xml:space="preserve">15 אנשים בשביל לספור 30 אנשים? </w:t>
      </w:r>
      <w:bookmarkStart w:id="24572" w:name="_ETM_Q1_4456402"/>
      <w:bookmarkStart w:id="24573" w:name="_ETM_Q1_4454653"/>
      <w:bookmarkEnd w:id="24572"/>
      <w:bookmarkEnd w:id="24573"/>
    </w:p>
    <w:p w14:paraId="6FBC7AC7" w14:textId="77777777" w:rsidR="00D76D3E" w:rsidRDefault="00D76D3E" w:rsidP="00D76D3E">
      <w:pPr>
        <w:rPr>
          <w:rtl/>
        </w:rPr>
      </w:pPr>
      <w:bookmarkStart w:id="24574" w:name="_ETM_Q1_4457152"/>
      <w:bookmarkStart w:id="24575" w:name="_ETM_Q1_4458153"/>
      <w:bookmarkEnd w:id="24574"/>
      <w:bookmarkEnd w:id="24575"/>
    </w:p>
    <w:p w14:paraId="6A2B69D9" w14:textId="69D834BB" w:rsidR="00D76D3E" w:rsidRDefault="00D76D3E" w:rsidP="00D76D3E">
      <w:pPr>
        <w:pStyle w:val="a4"/>
        <w:keepNext/>
        <w:rPr>
          <w:rtl/>
        </w:rPr>
      </w:pPr>
      <w:bookmarkStart w:id="24576" w:name="ET_speaker_שמעון_אלבוים_1926"/>
      <w:r w:rsidRPr="00D76D3E">
        <w:rPr>
          <w:rStyle w:val="TagStyle"/>
          <w:rtl/>
        </w:rPr>
        <w:t xml:space="preserve"> &lt;&lt; דובר &gt;&gt; </w:t>
      </w:r>
      <w:r w:rsidR="003C6FE1">
        <w:rPr>
          <w:rtl/>
        </w:rPr>
        <w:t>שימי אלבוים</w:t>
      </w:r>
      <w:r>
        <w:rPr>
          <w:rtl/>
        </w:rPr>
        <w:t>:</w:t>
      </w:r>
      <w:r w:rsidRPr="00D76D3E">
        <w:rPr>
          <w:rStyle w:val="TagStyle"/>
          <w:rtl/>
        </w:rPr>
        <w:t xml:space="preserve"> &lt;&lt; דובר &gt;&gt;</w:t>
      </w:r>
      <w:r>
        <w:rPr>
          <w:rtl/>
        </w:rPr>
        <w:t xml:space="preserve">   </w:t>
      </w:r>
      <w:bookmarkEnd w:id="24576"/>
    </w:p>
    <w:p w14:paraId="7A01832F" w14:textId="77777777" w:rsidR="00D76D3E" w:rsidRDefault="00D76D3E" w:rsidP="00D76D3E">
      <w:pPr>
        <w:pStyle w:val="KeepWithNext"/>
        <w:rPr>
          <w:rtl/>
        </w:rPr>
      </w:pPr>
    </w:p>
    <w:p w14:paraId="1B0EA057" w14:textId="1F42AE6B" w:rsidR="00D76D3E" w:rsidRDefault="00D76D3E" w:rsidP="00D76D3E">
      <w:pPr>
        <w:rPr>
          <w:rtl/>
        </w:rPr>
      </w:pPr>
      <w:bookmarkStart w:id="24577" w:name="_ETM_Q1_4459652"/>
      <w:bookmarkEnd w:id="24577"/>
      <w:r>
        <w:rPr>
          <w:rFonts w:hint="cs"/>
          <w:rtl/>
        </w:rPr>
        <w:t xml:space="preserve">בכל מתחם. </w:t>
      </w:r>
    </w:p>
    <w:p w14:paraId="5018207C" w14:textId="77777777" w:rsidR="00D76D3E" w:rsidRDefault="00D76D3E" w:rsidP="00D76D3E">
      <w:pPr>
        <w:rPr>
          <w:rtl/>
        </w:rPr>
      </w:pPr>
      <w:bookmarkStart w:id="24578" w:name="_ETM_Q1_4462152"/>
      <w:bookmarkStart w:id="24579" w:name="_ETM_Q1_4459402"/>
      <w:bookmarkStart w:id="24580" w:name="_ETM_Q1_4456905"/>
      <w:bookmarkStart w:id="24581" w:name="_ETM_Q1_4458656"/>
      <w:bookmarkEnd w:id="24578"/>
      <w:bookmarkEnd w:id="24579"/>
      <w:bookmarkEnd w:id="24580"/>
      <w:bookmarkEnd w:id="24581"/>
    </w:p>
    <w:p w14:paraId="325F4D8F" w14:textId="4918840B" w:rsidR="00D76D3E" w:rsidRDefault="00D76D3E" w:rsidP="00D76D3E">
      <w:pPr>
        <w:pStyle w:val="af9"/>
        <w:keepNext/>
        <w:rPr>
          <w:rtl/>
        </w:rPr>
      </w:pPr>
      <w:bookmarkStart w:id="24582" w:name="ET_guest_903658_1927"/>
      <w:r w:rsidRPr="00D76D3E">
        <w:rPr>
          <w:rStyle w:val="TagStyle"/>
          <w:rtl/>
        </w:rPr>
        <w:t xml:space="preserve"> &lt;&lt; אורח &gt;&gt; </w:t>
      </w:r>
      <w:r>
        <w:rPr>
          <w:rtl/>
        </w:rPr>
        <w:t>שירן שושנה:</w:t>
      </w:r>
      <w:r w:rsidRPr="00D76D3E">
        <w:rPr>
          <w:rStyle w:val="TagStyle"/>
          <w:rtl/>
        </w:rPr>
        <w:t xml:space="preserve"> &lt;&lt; אורח &gt;&gt;</w:t>
      </w:r>
      <w:r>
        <w:rPr>
          <w:rtl/>
        </w:rPr>
        <w:t xml:space="preserve">   </w:t>
      </w:r>
      <w:bookmarkEnd w:id="24582"/>
    </w:p>
    <w:p w14:paraId="69CF6BCD" w14:textId="77777777" w:rsidR="00D76D3E" w:rsidRDefault="00D76D3E" w:rsidP="00D76D3E">
      <w:pPr>
        <w:pStyle w:val="KeepWithNext"/>
        <w:rPr>
          <w:rtl/>
        </w:rPr>
      </w:pPr>
    </w:p>
    <w:p w14:paraId="43223E96" w14:textId="1357ACC0" w:rsidR="00D76D3E" w:rsidRDefault="00D76D3E" w:rsidP="00D76D3E">
      <w:pPr>
        <w:rPr>
          <w:b/>
          <w:rtl/>
        </w:rPr>
      </w:pPr>
      <w:bookmarkStart w:id="24583" w:name="_ETM_Q1_4459656"/>
      <w:bookmarkStart w:id="24584" w:name="_ETM_Q1_4460155"/>
      <w:bookmarkStart w:id="24585" w:name="_ETM_Q1_4457906"/>
      <w:bookmarkEnd w:id="24583"/>
      <w:bookmarkEnd w:id="24584"/>
      <w:bookmarkEnd w:id="24585"/>
      <w:r w:rsidRPr="00D76D3E">
        <w:rPr>
          <w:rFonts w:hint="cs"/>
          <w:b/>
          <w:rtl/>
        </w:rPr>
        <w:t>סעיף 15 קובע הסדר שהיה גם בש</w:t>
      </w:r>
      <w:bookmarkStart w:id="24586" w:name="_ETM_Q1_4462403"/>
      <w:bookmarkStart w:id="24587" w:name="_ETM_Q1_4459403"/>
      <w:bookmarkStart w:id="24588" w:name="_ETM_Q1_4460904"/>
      <w:bookmarkEnd w:id="24586"/>
      <w:bookmarkEnd w:id="24587"/>
      <w:bookmarkEnd w:id="24588"/>
      <w:r>
        <w:rPr>
          <w:rFonts w:hint="cs"/>
          <w:b/>
          <w:rtl/>
        </w:rPr>
        <w:t xml:space="preserve">נה הקודמת. </w:t>
      </w:r>
    </w:p>
    <w:p w14:paraId="62163F66" w14:textId="77777777" w:rsidR="00D76D3E" w:rsidRDefault="00D76D3E" w:rsidP="00D76D3E">
      <w:pPr>
        <w:rPr>
          <w:b/>
          <w:rtl/>
        </w:rPr>
      </w:pPr>
      <w:bookmarkStart w:id="24589" w:name="_ETM_Q1_4462154"/>
      <w:bookmarkStart w:id="24590" w:name="_ETM_Q1_4462654"/>
      <w:bookmarkEnd w:id="24589"/>
      <w:bookmarkEnd w:id="24590"/>
    </w:p>
    <w:p w14:paraId="170B5EB7" w14:textId="4F49D1A8" w:rsidR="00D76D3E" w:rsidRDefault="00D76D3E" w:rsidP="00D76D3E">
      <w:pPr>
        <w:pStyle w:val="af5"/>
        <w:keepNext/>
        <w:rPr>
          <w:rtl/>
        </w:rPr>
      </w:pPr>
      <w:bookmarkStart w:id="24591" w:name="ET_interruption_קריאה_1929"/>
      <w:r w:rsidRPr="00D76D3E">
        <w:rPr>
          <w:rStyle w:val="TagStyle"/>
          <w:rtl/>
        </w:rPr>
        <w:t xml:space="preserve"> &lt;&lt; קריאה &gt;&gt; </w:t>
      </w:r>
      <w:r>
        <w:rPr>
          <w:rtl/>
        </w:rPr>
        <w:t>קריאה:</w:t>
      </w:r>
      <w:r w:rsidRPr="00D76D3E">
        <w:rPr>
          <w:rStyle w:val="TagStyle"/>
          <w:rtl/>
        </w:rPr>
        <w:t xml:space="preserve"> &lt;&lt; קריאה &gt;&gt;</w:t>
      </w:r>
      <w:r>
        <w:rPr>
          <w:rtl/>
        </w:rPr>
        <w:t xml:space="preserve">   </w:t>
      </w:r>
      <w:bookmarkEnd w:id="24591"/>
    </w:p>
    <w:p w14:paraId="0AC3046A" w14:textId="77777777" w:rsidR="00D76D3E" w:rsidRDefault="00D76D3E" w:rsidP="00D76D3E">
      <w:pPr>
        <w:pStyle w:val="KeepWithNext"/>
        <w:rPr>
          <w:rtl/>
        </w:rPr>
      </w:pPr>
    </w:p>
    <w:p w14:paraId="4B136FF8" w14:textId="516F941C" w:rsidR="00D76D3E" w:rsidRDefault="00D76D3E" w:rsidP="00D76D3E">
      <w:pPr>
        <w:rPr>
          <w:rtl/>
        </w:rPr>
      </w:pPr>
      <w:bookmarkStart w:id="24592" w:name="_ETM_Q1_4464155"/>
      <w:bookmarkStart w:id="24593" w:name="_ETM_Q1_4461654"/>
      <w:bookmarkEnd w:id="24592"/>
      <w:bookmarkEnd w:id="24593"/>
      <w:r>
        <w:rPr>
          <w:rFonts w:hint="cs"/>
          <w:rtl/>
        </w:rPr>
        <w:t xml:space="preserve">מה עם העיתונאים? </w:t>
      </w:r>
      <w:bookmarkStart w:id="24594" w:name="_ETM_Q1_4463654"/>
      <w:bookmarkEnd w:id="24594"/>
    </w:p>
    <w:p w14:paraId="34E2F4E4" w14:textId="77777777" w:rsidR="00D76D3E" w:rsidRDefault="00D76D3E" w:rsidP="00D76D3E">
      <w:pPr>
        <w:rPr>
          <w:rtl/>
        </w:rPr>
      </w:pPr>
      <w:bookmarkStart w:id="24595" w:name="_ETM_Q1_4463905"/>
      <w:bookmarkStart w:id="24596" w:name="_ETM_Q1_4464404"/>
      <w:bookmarkEnd w:id="24595"/>
      <w:bookmarkEnd w:id="24596"/>
    </w:p>
    <w:p w14:paraId="16B55375" w14:textId="2E6DE168" w:rsidR="00D76D3E" w:rsidRDefault="00D76D3E" w:rsidP="00D76D3E">
      <w:pPr>
        <w:pStyle w:val="af6"/>
        <w:keepNext/>
        <w:rPr>
          <w:rtl/>
        </w:rPr>
      </w:pPr>
      <w:bookmarkStart w:id="24597" w:name="ET_yor_6358_1930"/>
      <w:r w:rsidRPr="00D76D3E">
        <w:rPr>
          <w:rStyle w:val="TagStyle"/>
          <w:rtl/>
        </w:rPr>
        <w:t xml:space="preserve"> &lt;&lt; יור &gt;&gt; </w:t>
      </w:r>
      <w:r>
        <w:rPr>
          <w:rtl/>
        </w:rPr>
        <w:t>היו"ר צביקה פוגל:</w:t>
      </w:r>
      <w:r w:rsidRPr="00D76D3E">
        <w:rPr>
          <w:rStyle w:val="TagStyle"/>
          <w:rtl/>
        </w:rPr>
        <w:t xml:space="preserve"> &lt;&lt; יור &gt;&gt;</w:t>
      </w:r>
      <w:r>
        <w:rPr>
          <w:rtl/>
        </w:rPr>
        <w:t xml:space="preserve">   </w:t>
      </w:r>
      <w:bookmarkEnd w:id="24597"/>
    </w:p>
    <w:p w14:paraId="15BF8FE2" w14:textId="77777777" w:rsidR="00D76D3E" w:rsidRDefault="00D76D3E" w:rsidP="00D76D3E">
      <w:pPr>
        <w:pStyle w:val="KeepWithNext"/>
        <w:rPr>
          <w:rtl/>
        </w:rPr>
      </w:pPr>
    </w:p>
    <w:p w14:paraId="1D58D854" w14:textId="1FD113B5" w:rsidR="00D76D3E" w:rsidRDefault="00D76D3E" w:rsidP="00D76D3E">
      <w:pPr>
        <w:rPr>
          <w:rtl/>
        </w:rPr>
      </w:pPr>
      <w:bookmarkStart w:id="24598" w:name="_ETM_Q1_4465154"/>
      <w:bookmarkEnd w:id="24598"/>
      <w:r>
        <w:rPr>
          <w:rFonts w:hint="cs"/>
          <w:rtl/>
        </w:rPr>
        <w:t>ואם הוא לא אומר ויש יותר כי הוא ר</w:t>
      </w:r>
      <w:bookmarkStart w:id="24599" w:name="_ETM_Q1_4467154"/>
      <w:bookmarkEnd w:id="24599"/>
      <w:r>
        <w:rPr>
          <w:rFonts w:hint="cs"/>
          <w:rtl/>
        </w:rPr>
        <w:t>צה להכניס?</w:t>
      </w:r>
      <w:bookmarkStart w:id="24600" w:name="_ETM_Q1_4470656"/>
      <w:bookmarkEnd w:id="24600"/>
    </w:p>
    <w:p w14:paraId="3EB46C98" w14:textId="77777777" w:rsidR="00D76D3E" w:rsidRDefault="00D76D3E" w:rsidP="00D76D3E">
      <w:pPr>
        <w:rPr>
          <w:rtl/>
        </w:rPr>
      </w:pPr>
      <w:bookmarkStart w:id="24601" w:name="_ETM_Q1_4473151"/>
      <w:bookmarkStart w:id="24602" w:name="_ETM_Q1_4473406"/>
      <w:bookmarkStart w:id="24603" w:name="_ETM_Q1_4470907"/>
      <w:bookmarkStart w:id="24604" w:name="_ETM_Q1_4473906"/>
      <w:bookmarkEnd w:id="24601"/>
      <w:bookmarkEnd w:id="24602"/>
      <w:bookmarkEnd w:id="24603"/>
      <w:bookmarkEnd w:id="24604"/>
    </w:p>
    <w:p w14:paraId="4453F9BC" w14:textId="75C7C3D1" w:rsidR="00D76D3E" w:rsidRDefault="00D76D3E" w:rsidP="00D76D3E">
      <w:pPr>
        <w:pStyle w:val="a4"/>
        <w:keepNext/>
        <w:rPr>
          <w:rtl/>
        </w:rPr>
      </w:pPr>
      <w:bookmarkStart w:id="24605" w:name="ET_speaker_מירי_פרנקלשור_1931"/>
      <w:r w:rsidRPr="00D76D3E">
        <w:rPr>
          <w:rStyle w:val="TagStyle"/>
          <w:rtl/>
        </w:rPr>
        <w:t xml:space="preserve"> &lt;&lt; דובר &gt;&gt; </w:t>
      </w:r>
      <w:r>
        <w:rPr>
          <w:rtl/>
        </w:rPr>
        <w:t>מירי פרנקל-שור:</w:t>
      </w:r>
      <w:r w:rsidRPr="00D76D3E">
        <w:rPr>
          <w:rStyle w:val="TagStyle"/>
          <w:rtl/>
        </w:rPr>
        <w:t xml:space="preserve"> &lt;&lt; דובר &gt;&gt;</w:t>
      </w:r>
      <w:r>
        <w:rPr>
          <w:rtl/>
        </w:rPr>
        <w:t xml:space="preserve">   </w:t>
      </w:r>
      <w:bookmarkEnd w:id="24605"/>
    </w:p>
    <w:p w14:paraId="79B53580" w14:textId="77777777" w:rsidR="00D76D3E" w:rsidRDefault="00D76D3E" w:rsidP="00D76D3E">
      <w:pPr>
        <w:pStyle w:val="KeepWithNext"/>
        <w:rPr>
          <w:rtl/>
        </w:rPr>
      </w:pPr>
    </w:p>
    <w:p w14:paraId="7FF2EB0F" w14:textId="48939C9A" w:rsidR="00D76D3E" w:rsidRDefault="00D76D3E" w:rsidP="00D76D3E">
      <w:pPr>
        <w:rPr>
          <w:rtl/>
        </w:rPr>
      </w:pPr>
      <w:bookmarkStart w:id="24606" w:name="_ETM_Q1_4474906"/>
      <w:bookmarkStart w:id="24607" w:name="_ETM_Q1_4469152"/>
      <w:bookmarkEnd w:id="24606"/>
      <w:bookmarkEnd w:id="24607"/>
      <w:r>
        <w:rPr>
          <w:rFonts w:hint="cs"/>
          <w:rtl/>
        </w:rPr>
        <w:t xml:space="preserve">לא, </w:t>
      </w:r>
      <w:bookmarkStart w:id="24608" w:name="_ETM_Q1_4471903"/>
      <w:bookmarkEnd w:id="24608"/>
      <w:r>
        <w:rPr>
          <w:rFonts w:hint="cs"/>
          <w:rtl/>
        </w:rPr>
        <w:t>זה הממונה על הה</w:t>
      </w:r>
      <w:bookmarkStart w:id="24609" w:name="_ETM_Q1_4472152"/>
      <w:bookmarkEnd w:id="24609"/>
      <w:r>
        <w:rPr>
          <w:rFonts w:hint="cs"/>
          <w:rtl/>
        </w:rPr>
        <w:t>ילולה</w:t>
      </w:r>
      <w:bookmarkStart w:id="24610" w:name="_ETM_Q1_4471404"/>
      <w:bookmarkEnd w:id="24610"/>
      <w:r>
        <w:rPr>
          <w:rFonts w:hint="cs"/>
          <w:rtl/>
        </w:rPr>
        <w:t>.</w:t>
      </w:r>
      <w:bookmarkStart w:id="24611" w:name="_ETM_Q1_4470654"/>
      <w:bookmarkEnd w:id="24611"/>
      <w:r>
        <w:rPr>
          <w:rFonts w:hint="cs"/>
          <w:rtl/>
        </w:rPr>
        <w:t xml:space="preserve"> בואו נגיע לסעיף 15. </w:t>
      </w:r>
    </w:p>
    <w:p w14:paraId="496C8BCF" w14:textId="77777777" w:rsidR="00D76D3E" w:rsidRDefault="00D76D3E" w:rsidP="00D76D3E">
      <w:pPr>
        <w:rPr>
          <w:rtl/>
        </w:rPr>
      </w:pPr>
      <w:bookmarkStart w:id="24612" w:name="_ETM_Q1_4477151"/>
      <w:bookmarkStart w:id="24613" w:name="_ETM_Q1_4477401"/>
      <w:bookmarkStart w:id="24614" w:name="_ETM_Q1_4474656"/>
      <w:bookmarkStart w:id="24615" w:name="_ETM_Q1_4471906"/>
      <w:bookmarkEnd w:id="24612"/>
      <w:bookmarkEnd w:id="24613"/>
      <w:bookmarkEnd w:id="24614"/>
      <w:bookmarkEnd w:id="24615"/>
    </w:p>
    <w:p w14:paraId="28E189E3" w14:textId="0ECBA9C2" w:rsidR="00D76D3E" w:rsidRDefault="00D76D3E" w:rsidP="00D76D3E">
      <w:pPr>
        <w:pStyle w:val="af6"/>
        <w:keepNext/>
        <w:rPr>
          <w:rtl/>
        </w:rPr>
      </w:pPr>
      <w:bookmarkStart w:id="24616" w:name="ET_yor_6358_1932"/>
      <w:r w:rsidRPr="00D76D3E">
        <w:rPr>
          <w:rStyle w:val="TagStyle"/>
          <w:rtl/>
        </w:rPr>
        <w:t xml:space="preserve"> &lt;&lt; יור &gt;&gt; </w:t>
      </w:r>
      <w:r>
        <w:rPr>
          <w:rtl/>
        </w:rPr>
        <w:t>היו"ר צביקה פוגל:</w:t>
      </w:r>
      <w:r w:rsidRPr="00D76D3E">
        <w:rPr>
          <w:rStyle w:val="TagStyle"/>
          <w:rtl/>
        </w:rPr>
        <w:t xml:space="preserve"> &lt;&lt; יור &gt;&gt;</w:t>
      </w:r>
      <w:r>
        <w:rPr>
          <w:rtl/>
        </w:rPr>
        <w:t xml:space="preserve">   </w:t>
      </w:r>
      <w:bookmarkEnd w:id="24616"/>
    </w:p>
    <w:p w14:paraId="41AEA01F" w14:textId="77777777" w:rsidR="00D76D3E" w:rsidRDefault="00D76D3E" w:rsidP="00D76D3E">
      <w:pPr>
        <w:pStyle w:val="KeepWithNext"/>
        <w:rPr>
          <w:rtl/>
        </w:rPr>
      </w:pPr>
    </w:p>
    <w:p w14:paraId="3BBBF629" w14:textId="66B7B923" w:rsidR="00D76D3E" w:rsidRDefault="00D76D3E" w:rsidP="00D76D3E">
      <w:pPr>
        <w:rPr>
          <w:rtl/>
        </w:rPr>
      </w:pPr>
      <w:bookmarkStart w:id="24617" w:name="_ETM_Q1_4474153"/>
      <w:bookmarkEnd w:id="24617"/>
      <w:r>
        <w:rPr>
          <w:rFonts w:hint="cs"/>
          <w:rtl/>
        </w:rPr>
        <w:t>בואו נגיע לסעיף 15.</w:t>
      </w:r>
    </w:p>
    <w:p w14:paraId="6E05E4A8" w14:textId="77777777" w:rsidR="00D76D3E" w:rsidRDefault="00D76D3E" w:rsidP="00D76D3E">
      <w:pPr>
        <w:rPr>
          <w:rtl/>
        </w:rPr>
      </w:pPr>
      <w:bookmarkStart w:id="24618" w:name="_ETM_Q1_4479652"/>
      <w:bookmarkStart w:id="24619" w:name="_ETM_Q1_4479902"/>
      <w:bookmarkStart w:id="24620" w:name="_ETM_Q1_4480653"/>
      <w:bookmarkEnd w:id="24618"/>
      <w:bookmarkEnd w:id="24619"/>
      <w:bookmarkEnd w:id="24620"/>
    </w:p>
    <w:p w14:paraId="79069E71" w14:textId="16ECFF51" w:rsidR="00D76D3E" w:rsidRDefault="00D76D3E" w:rsidP="00D76D3E">
      <w:pPr>
        <w:pStyle w:val="af9"/>
        <w:keepNext/>
        <w:rPr>
          <w:rtl/>
        </w:rPr>
      </w:pPr>
      <w:bookmarkStart w:id="24621" w:name="ET_guest_903658_1933"/>
      <w:r w:rsidRPr="00D76D3E">
        <w:rPr>
          <w:rStyle w:val="TagStyle"/>
          <w:rtl/>
        </w:rPr>
        <w:t xml:space="preserve"> &lt;&lt; אורח &gt;&gt; </w:t>
      </w:r>
      <w:r>
        <w:rPr>
          <w:rtl/>
        </w:rPr>
        <w:t>שירן שושנה:</w:t>
      </w:r>
      <w:r w:rsidRPr="00D76D3E">
        <w:rPr>
          <w:rStyle w:val="TagStyle"/>
          <w:rtl/>
        </w:rPr>
        <w:t xml:space="preserve"> &lt;&lt; אורח &gt;&gt;</w:t>
      </w:r>
      <w:r>
        <w:rPr>
          <w:rtl/>
        </w:rPr>
        <w:t xml:space="preserve">   </w:t>
      </w:r>
      <w:bookmarkEnd w:id="24621"/>
    </w:p>
    <w:p w14:paraId="30D57589" w14:textId="77777777" w:rsidR="00D76D3E" w:rsidRDefault="00D76D3E" w:rsidP="00D76D3E">
      <w:pPr>
        <w:pStyle w:val="KeepWithNext"/>
        <w:rPr>
          <w:rtl/>
        </w:rPr>
      </w:pPr>
    </w:p>
    <w:p w14:paraId="5D41D9BA" w14:textId="16D87927" w:rsidR="00D76D3E" w:rsidRDefault="00D76D3E" w:rsidP="00D76D3E">
      <w:pPr>
        <w:rPr>
          <w:rtl/>
        </w:rPr>
      </w:pPr>
      <w:bookmarkStart w:id="24622" w:name="_ETM_Q1_4481652"/>
      <w:bookmarkStart w:id="24623" w:name="_ETM_Q1_4482153"/>
      <w:bookmarkEnd w:id="24622"/>
      <w:bookmarkEnd w:id="24623"/>
      <w:r>
        <w:rPr>
          <w:rFonts w:hint="cs"/>
          <w:rtl/>
        </w:rPr>
        <w:t>רק עוד רגע לג</w:t>
      </w:r>
      <w:bookmarkStart w:id="24624" w:name="_ETM_Q1_4483152"/>
      <w:bookmarkEnd w:id="24624"/>
      <w:r>
        <w:rPr>
          <w:rFonts w:hint="cs"/>
          <w:rtl/>
        </w:rPr>
        <w:t>בי סעיף 12</w:t>
      </w:r>
      <w:bookmarkStart w:id="24625" w:name="_ETM_Q1_4484403"/>
      <w:bookmarkStart w:id="24626" w:name="_ETM_Q1_4481654"/>
      <w:bookmarkStart w:id="24627" w:name="_ETM_Q1_4479404"/>
      <w:bookmarkStart w:id="24628" w:name="_ETM_Q1_4476654"/>
      <w:bookmarkEnd w:id="24625"/>
      <w:bookmarkEnd w:id="24626"/>
      <w:bookmarkEnd w:id="24627"/>
      <w:bookmarkEnd w:id="24628"/>
      <w:r>
        <w:rPr>
          <w:rFonts w:hint="cs"/>
          <w:rtl/>
        </w:rPr>
        <w:t xml:space="preserve">. חוזרים למועדים בסעיפים (ג) ו-(ד) </w:t>
      </w:r>
      <w:bookmarkStart w:id="24629" w:name="_ETM_Q1_4488156"/>
      <w:bookmarkEnd w:id="24629"/>
      <w:r>
        <w:rPr>
          <w:rFonts w:hint="cs"/>
          <w:rtl/>
        </w:rPr>
        <w:t xml:space="preserve">לגבי פרסום המתווה </w:t>
      </w:r>
      <w:bookmarkStart w:id="24630" w:name="_ETM_Q1_4489406"/>
      <w:bookmarkStart w:id="24631" w:name="_ETM_Q1_4486655"/>
      <w:bookmarkEnd w:id="24630"/>
      <w:bookmarkEnd w:id="24631"/>
      <w:r>
        <w:rPr>
          <w:rFonts w:hint="cs"/>
          <w:rtl/>
        </w:rPr>
        <w:t>לחלוקת היתרים וההיתר י</w:t>
      </w:r>
      <w:bookmarkStart w:id="24632" w:name="_ETM_Q1_4491655"/>
      <w:bookmarkEnd w:id="24632"/>
      <w:r>
        <w:rPr>
          <w:rFonts w:hint="cs"/>
          <w:rtl/>
        </w:rPr>
        <w:t>כלול</w:t>
      </w:r>
      <w:bookmarkStart w:id="24633" w:name="_ETM_Q1_4486656"/>
      <w:bookmarkEnd w:id="24633"/>
      <w:r>
        <w:rPr>
          <w:rFonts w:hint="cs"/>
          <w:rtl/>
        </w:rPr>
        <w:t xml:space="preserve"> שם</w:t>
      </w:r>
      <w:bookmarkStart w:id="24634" w:name="_ETM_Q1_4487156"/>
      <w:bookmarkEnd w:id="24634"/>
      <w:r>
        <w:rPr>
          <w:rFonts w:hint="cs"/>
          <w:rtl/>
        </w:rPr>
        <w:t xml:space="preserve"> </w:t>
      </w:r>
      <w:bookmarkStart w:id="24635" w:name="_ETM_Q1_4490404"/>
      <w:bookmarkEnd w:id="24635"/>
      <w:r>
        <w:rPr>
          <w:rFonts w:hint="cs"/>
          <w:rtl/>
        </w:rPr>
        <w:t>ומ</w:t>
      </w:r>
      <w:bookmarkStart w:id="24636" w:name="_ETM_Q1_4488905"/>
      <w:bookmarkEnd w:id="24636"/>
      <w:r>
        <w:rPr>
          <w:rFonts w:hint="cs"/>
          <w:rtl/>
        </w:rPr>
        <w:t>ספר זהות</w:t>
      </w:r>
      <w:bookmarkStart w:id="24637" w:name="_ETM_Q1_4488906"/>
      <w:bookmarkEnd w:id="24637"/>
      <w:r>
        <w:rPr>
          <w:rFonts w:hint="cs"/>
          <w:rtl/>
        </w:rPr>
        <w:t xml:space="preserve"> של האדם לו הוא ניתן ו</w:t>
      </w:r>
      <w:bookmarkStart w:id="24638" w:name="_ETM_Q1_4493656"/>
      <w:bookmarkEnd w:id="24638"/>
      <w:r>
        <w:rPr>
          <w:rFonts w:hint="cs"/>
          <w:rtl/>
        </w:rPr>
        <w:t xml:space="preserve">את משך תוקפו. </w:t>
      </w:r>
      <w:bookmarkStart w:id="24639" w:name="_ETM_Q1_4494155"/>
      <w:bookmarkEnd w:id="24639"/>
      <w:r>
        <w:rPr>
          <w:rFonts w:hint="cs"/>
          <w:rtl/>
        </w:rPr>
        <w:t xml:space="preserve">אני </w:t>
      </w:r>
      <w:bookmarkStart w:id="24640" w:name="_ETM_Q1_4496655"/>
      <w:bookmarkEnd w:id="24640"/>
      <w:r>
        <w:rPr>
          <w:rFonts w:hint="cs"/>
          <w:rtl/>
        </w:rPr>
        <w:t xml:space="preserve">שומעת מהמשרד שהמשרד </w:t>
      </w:r>
      <w:bookmarkStart w:id="24641" w:name="_ETM_Q1_4499905"/>
      <w:bookmarkEnd w:id="24641"/>
      <w:r>
        <w:rPr>
          <w:rFonts w:hint="cs"/>
          <w:rtl/>
        </w:rPr>
        <w:t>יהיה ערוך</w:t>
      </w:r>
      <w:bookmarkStart w:id="24642" w:name="_ETM_Q1_4497656"/>
      <w:bookmarkEnd w:id="24642"/>
      <w:r>
        <w:rPr>
          <w:rFonts w:hint="cs"/>
          <w:rtl/>
        </w:rPr>
        <w:t xml:space="preserve"> לזה </w:t>
      </w:r>
      <w:bookmarkStart w:id="24643" w:name="_ETM_Q1_4497905"/>
      <w:bookmarkEnd w:id="24643"/>
      <w:r>
        <w:rPr>
          <w:rFonts w:hint="cs"/>
          <w:rtl/>
        </w:rPr>
        <w:t xml:space="preserve">עד </w:t>
      </w:r>
      <w:bookmarkStart w:id="24644" w:name="_ETM_Q1_4502154"/>
      <w:bookmarkStart w:id="24645" w:name="_ETM_Q1_4499404"/>
      <w:bookmarkStart w:id="24646" w:name="_ETM_Q1_4496904"/>
      <w:bookmarkEnd w:id="24644"/>
      <w:bookmarkEnd w:id="24645"/>
      <w:bookmarkEnd w:id="24646"/>
      <w:r>
        <w:rPr>
          <w:rFonts w:hint="cs"/>
          <w:rtl/>
        </w:rPr>
        <w:t>12 שעות לפני תחילת זמן ההילולה.</w:t>
      </w:r>
    </w:p>
    <w:p w14:paraId="73055CB7" w14:textId="77777777" w:rsidR="00D76D3E" w:rsidRDefault="00D76D3E" w:rsidP="00D76D3E">
      <w:pPr>
        <w:rPr>
          <w:rtl/>
        </w:rPr>
      </w:pPr>
      <w:bookmarkStart w:id="24647" w:name="_ETM_Q1_4511156"/>
      <w:bookmarkEnd w:id="24647"/>
    </w:p>
    <w:p w14:paraId="5E3F4314" w14:textId="59FE1BF3" w:rsidR="00D76D3E" w:rsidRDefault="00D76D3E" w:rsidP="00D76D3E">
      <w:pPr>
        <w:pStyle w:val="a4"/>
        <w:keepNext/>
        <w:rPr>
          <w:rtl/>
        </w:rPr>
      </w:pPr>
      <w:bookmarkStart w:id="24648" w:name="ET_speaker_6497_1934"/>
      <w:r w:rsidRPr="00D76D3E">
        <w:rPr>
          <w:rStyle w:val="TagStyle"/>
          <w:rtl/>
        </w:rPr>
        <w:t xml:space="preserve"> &lt;&lt; דובר &gt;&gt; </w:t>
      </w:r>
      <w:r>
        <w:rPr>
          <w:rtl/>
        </w:rPr>
        <w:t>השר לירושלים ומסורת ישראל מאיר פרוש:</w:t>
      </w:r>
      <w:r w:rsidRPr="00D76D3E">
        <w:rPr>
          <w:rStyle w:val="TagStyle"/>
          <w:rtl/>
        </w:rPr>
        <w:t xml:space="preserve"> &lt;&lt; דובר &gt;&gt;</w:t>
      </w:r>
      <w:r>
        <w:rPr>
          <w:rtl/>
        </w:rPr>
        <w:t xml:space="preserve">   </w:t>
      </w:r>
      <w:bookmarkEnd w:id="24648"/>
    </w:p>
    <w:p w14:paraId="7F05411E" w14:textId="77777777" w:rsidR="00D76D3E" w:rsidRDefault="00D76D3E" w:rsidP="00D76D3E">
      <w:pPr>
        <w:pStyle w:val="KeepWithNext"/>
        <w:rPr>
          <w:rtl/>
        </w:rPr>
      </w:pPr>
    </w:p>
    <w:p w14:paraId="5D0A517C" w14:textId="0A9FDDE3" w:rsidR="00D76D3E" w:rsidRDefault="00D76D3E" w:rsidP="00D76D3E">
      <w:pPr>
        <w:rPr>
          <w:rtl/>
        </w:rPr>
      </w:pPr>
      <w:bookmarkStart w:id="24649" w:name="_ETM_Q1_4512151"/>
      <w:bookmarkStart w:id="24650" w:name="_ETM_Q1_4512402"/>
      <w:bookmarkStart w:id="24651" w:name="_ETM_Q1_4505652"/>
      <w:bookmarkStart w:id="24652" w:name="_ETM_Q1_4503402"/>
      <w:bookmarkStart w:id="24653" w:name="_ETM_Q1_4504903"/>
      <w:bookmarkStart w:id="24654" w:name="_ETM_Q1_4502903"/>
      <w:bookmarkEnd w:id="24649"/>
      <w:bookmarkEnd w:id="24650"/>
      <w:bookmarkEnd w:id="24651"/>
      <w:bookmarkEnd w:id="24652"/>
      <w:bookmarkEnd w:id="24653"/>
      <w:bookmarkEnd w:id="24654"/>
      <w:r>
        <w:rPr>
          <w:rFonts w:hint="cs"/>
          <w:rtl/>
        </w:rPr>
        <w:t>דהיינו,</w:t>
      </w:r>
      <w:bookmarkStart w:id="24655" w:name="_ETM_Q1_4501904"/>
      <w:bookmarkStart w:id="24656" w:name="_ETM_Q1_4499152"/>
      <w:bookmarkStart w:id="24657" w:name="_ETM_Q1_4500655"/>
      <w:bookmarkEnd w:id="24655"/>
      <w:bookmarkEnd w:id="24656"/>
      <w:bookmarkEnd w:id="24657"/>
      <w:r>
        <w:rPr>
          <w:rFonts w:hint="cs"/>
          <w:rtl/>
        </w:rPr>
        <w:t xml:space="preserve"> ביום חמישי בלילה. </w:t>
      </w:r>
    </w:p>
    <w:p w14:paraId="4CDFB0D9" w14:textId="77777777" w:rsidR="00D76D3E" w:rsidRDefault="00D76D3E" w:rsidP="00D76D3E">
      <w:pPr>
        <w:rPr>
          <w:rtl/>
        </w:rPr>
      </w:pPr>
      <w:bookmarkStart w:id="24658" w:name="_ETM_Q1_4499405"/>
      <w:bookmarkStart w:id="24659" w:name="_ETM_Q1_4499656"/>
      <w:bookmarkStart w:id="24660" w:name="_ETM_Q1_4506155"/>
      <w:bookmarkEnd w:id="24658"/>
      <w:bookmarkEnd w:id="24659"/>
      <w:bookmarkEnd w:id="24660"/>
    </w:p>
    <w:p w14:paraId="3DD0D73A" w14:textId="469346EC" w:rsidR="00D76D3E" w:rsidRDefault="00D76D3E" w:rsidP="00D76D3E">
      <w:pPr>
        <w:pStyle w:val="af9"/>
        <w:keepNext/>
        <w:rPr>
          <w:rtl/>
        </w:rPr>
      </w:pPr>
      <w:bookmarkStart w:id="24661" w:name="ET_guest_903658_1935"/>
      <w:r w:rsidRPr="00D76D3E">
        <w:rPr>
          <w:rStyle w:val="TagStyle"/>
          <w:rtl/>
        </w:rPr>
        <w:t xml:space="preserve"> &lt;&lt; אורח &gt;&gt; </w:t>
      </w:r>
      <w:r>
        <w:rPr>
          <w:rtl/>
        </w:rPr>
        <w:t>שירן שושנה:</w:t>
      </w:r>
      <w:r w:rsidRPr="00D76D3E">
        <w:rPr>
          <w:rStyle w:val="TagStyle"/>
          <w:rtl/>
        </w:rPr>
        <w:t xml:space="preserve"> &lt;&lt; אורח &gt;&gt;</w:t>
      </w:r>
      <w:r>
        <w:rPr>
          <w:rtl/>
        </w:rPr>
        <w:t xml:space="preserve">   </w:t>
      </w:r>
      <w:bookmarkEnd w:id="24661"/>
    </w:p>
    <w:p w14:paraId="445DF6E3" w14:textId="77777777" w:rsidR="00D76D3E" w:rsidRDefault="00D76D3E" w:rsidP="00D76D3E">
      <w:pPr>
        <w:pStyle w:val="KeepWithNext"/>
        <w:rPr>
          <w:rtl/>
        </w:rPr>
      </w:pPr>
    </w:p>
    <w:p w14:paraId="1EAA9700" w14:textId="7FFE4147" w:rsidR="00D76D3E" w:rsidRDefault="00D76D3E" w:rsidP="00D76D3E">
      <w:pPr>
        <w:rPr>
          <w:rtl/>
        </w:rPr>
      </w:pPr>
      <w:bookmarkStart w:id="24662" w:name="_ETM_Q1_4506402"/>
      <w:bookmarkEnd w:id="24662"/>
      <w:r>
        <w:rPr>
          <w:rFonts w:hint="cs"/>
          <w:rtl/>
        </w:rPr>
        <w:t>כן ו</w:t>
      </w:r>
      <w:bookmarkStart w:id="24663" w:name="_ETM_Q1_4507904"/>
      <w:bookmarkEnd w:id="24663"/>
      <w:r>
        <w:rPr>
          <w:rFonts w:hint="cs"/>
          <w:rtl/>
        </w:rPr>
        <w:t>זה תקף גם לגבי סעיף (ד)</w:t>
      </w:r>
      <w:bookmarkStart w:id="24664" w:name="_ETM_Q1_4510153"/>
      <w:bookmarkStart w:id="24665" w:name="_ETM_Q1_4507403"/>
      <w:bookmarkStart w:id="24666" w:name="_ETM_Q1_4505153"/>
      <w:bookmarkEnd w:id="24664"/>
      <w:bookmarkEnd w:id="24665"/>
      <w:bookmarkEnd w:id="24666"/>
      <w:r>
        <w:rPr>
          <w:rFonts w:hint="cs"/>
          <w:rtl/>
        </w:rPr>
        <w:t>, פרסום רשימ</w:t>
      </w:r>
      <w:bookmarkStart w:id="24667" w:name="_ETM_Q1_4509656"/>
      <w:bookmarkStart w:id="24668" w:name="_ETM_Q1_4506906"/>
      <w:bookmarkEnd w:id="24667"/>
      <w:bookmarkEnd w:id="24668"/>
      <w:r>
        <w:rPr>
          <w:rFonts w:hint="cs"/>
          <w:rtl/>
        </w:rPr>
        <w:t>ת מקבלי</w:t>
      </w:r>
      <w:bookmarkStart w:id="24669" w:name="_ETM_Q1_4508652"/>
      <w:bookmarkEnd w:id="24669"/>
      <w:r>
        <w:rPr>
          <w:rFonts w:hint="cs"/>
          <w:rtl/>
        </w:rPr>
        <w:t xml:space="preserve"> ההיתרים. זה יהיה </w:t>
      </w:r>
      <w:bookmarkStart w:id="24670" w:name="_ETM_Q1_4511406"/>
      <w:bookmarkEnd w:id="24670"/>
      <w:r>
        <w:rPr>
          <w:rFonts w:hint="cs"/>
          <w:rtl/>
        </w:rPr>
        <w:t>עד 12 שעות לפני זמן תחילת ה</w:t>
      </w:r>
      <w:bookmarkStart w:id="24671" w:name="_ETM_Q1_4515153"/>
      <w:bookmarkEnd w:id="24671"/>
      <w:r>
        <w:rPr>
          <w:rFonts w:hint="cs"/>
          <w:rtl/>
        </w:rPr>
        <w:t>הילולה</w:t>
      </w:r>
      <w:bookmarkStart w:id="24672" w:name="_ETM_Q1_4518155"/>
      <w:bookmarkEnd w:id="24672"/>
      <w:r>
        <w:rPr>
          <w:rFonts w:hint="cs"/>
          <w:rtl/>
        </w:rPr>
        <w:t>.</w:t>
      </w:r>
      <w:bookmarkStart w:id="24673" w:name="_ETM_Q1_4517906"/>
      <w:bookmarkEnd w:id="24673"/>
      <w:r>
        <w:rPr>
          <w:rFonts w:hint="cs"/>
          <w:rtl/>
        </w:rPr>
        <w:t xml:space="preserve"> </w:t>
      </w:r>
      <w:bookmarkStart w:id="24674" w:name="_ETM_Q1_4515652"/>
      <w:bookmarkStart w:id="24675" w:name="_ETM_Q1_4516405"/>
      <w:bookmarkStart w:id="24676" w:name="_ETM_Q1_4516655"/>
      <w:bookmarkStart w:id="24677" w:name="_ETM_Q1_4513655"/>
      <w:bookmarkStart w:id="24678" w:name="_ETM_Q1_4514653"/>
      <w:bookmarkStart w:id="24679" w:name="_ETM_Q1_4521406"/>
      <w:bookmarkEnd w:id="24674"/>
      <w:bookmarkEnd w:id="24675"/>
      <w:bookmarkEnd w:id="24676"/>
      <w:bookmarkEnd w:id="24677"/>
      <w:bookmarkEnd w:id="24678"/>
      <w:bookmarkEnd w:id="24679"/>
    </w:p>
    <w:p w14:paraId="2E38E8E7" w14:textId="77777777" w:rsidR="00D76D3E" w:rsidRDefault="00D76D3E" w:rsidP="00D76D3E">
      <w:pPr>
        <w:rPr>
          <w:rtl/>
        </w:rPr>
      </w:pPr>
      <w:bookmarkStart w:id="24680" w:name="_ETM_Q1_4516153"/>
      <w:bookmarkStart w:id="24681" w:name="_ETM_Q1_4516404"/>
      <w:bookmarkStart w:id="24682" w:name="_ETM_Q1_4522402"/>
      <w:bookmarkEnd w:id="24680"/>
      <w:bookmarkEnd w:id="24681"/>
      <w:bookmarkEnd w:id="24682"/>
    </w:p>
    <w:p w14:paraId="6DCBBE5A" w14:textId="428A9052" w:rsidR="00D76D3E" w:rsidRDefault="00D76D3E" w:rsidP="00D76D3E">
      <w:pPr>
        <w:pStyle w:val="a4"/>
        <w:keepNext/>
        <w:rPr>
          <w:rtl/>
        </w:rPr>
      </w:pPr>
      <w:r w:rsidRPr="00D76D3E">
        <w:rPr>
          <w:rStyle w:val="TagStyle"/>
          <w:rtl/>
        </w:rPr>
        <w:t xml:space="preserve"> &lt;&lt; דובר &gt;&gt; </w:t>
      </w:r>
      <w:r>
        <w:rPr>
          <w:rtl/>
        </w:rPr>
        <w:t>השר לירושלים ומסורת ישראל מאיר פרוש:</w:t>
      </w:r>
      <w:r w:rsidRPr="00D76D3E">
        <w:rPr>
          <w:rStyle w:val="TagStyle"/>
          <w:rtl/>
        </w:rPr>
        <w:t xml:space="preserve"> &lt;&lt; דובר &gt;&gt;</w:t>
      </w:r>
      <w:r>
        <w:rPr>
          <w:rtl/>
        </w:rPr>
        <w:t xml:space="preserve">   </w:t>
      </w:r>
    </w:p>
    <w:p w14:paraId="42A2D841" w14:textId="77777777" w:rsidR="00D76D3E" w:rsidRDefault="00D76D3E" w:rsidP="00D76D3E">
      <w:pPr>
        <w:pStyle w:val="KeepWithNext"/>
        <w:rPr>
          <w:rtl/>
        </w:rPr>
      </w:pPr>
      <w:bookmarkStart w:id="24683" w:name="_ETM_Q1_4524156"/>
      <w:bookmarkEnd w:id="24683"/>
    </w:p>
    <w:p w14:paraId="2823C9B7" w14:textId="158A6505" w:rsidR="00D76D3E" w:rsidRDefault="00D76D3E" w:rsidP="00D76D3E">
      <w:pPr>
        <w:rPr>
          <w:rtl/>
        </w:rPr>
      </w:pPr>
      <w:bookmarkStart w:id="24684" w:name="_ETM_Q1_4520155"/>
      <w:bookmarkEnd w:id="24684"/>
      <w:r>
        <w:rPr>
          <w:rFonts w:hint="cs"/>
          <w:rtl/>
        </w:rPr>
        <w:t xml:space="preserve">אני לא הולך </w:t>
      </w:r>
      <w:bookmarkStart w:id="24685" w:name="_ETM_Q1_4520653"/>
      <w:bookmarkEnd w:id="24685"/>
      <w:r>
        <w:rPr>
          <w:rFonts w:hint="cs"/>
          <w:rtl/>
        </w:rPr>
        <w:t>לפנות לאף אחד לפני שהחוק מאוש</w:t>
      </w:r>
      <w:bookmarkStart w:id="24686" w:name="_ETM_Q1_4523653"/>
      <w:bookmarkEnd w:id="24686"/>
      <w:r>
        <w:rPr>
          <w:rFonts w:hint="cs"/>
          <w:rtl/>
        </w:rPr>
        <w:t xml:space="preserve">ר בכנסת. זאת אומרת, </w:t>
      </w:r>
      <w:bookmarkStart w:id="24687" w:name="_ETM_Q1_4524406"/>
      <w:bookmarkEnd w:id="24687"/>
      <w:r>
        <w:rPr>
          <w:rFonts w:hint="cs"/>
          <w:rtl/>
        </w:rPr>
        <w:t>אני יכול ל</w:t>
      </w:r>
      <w:bookmarkStart w:id="24688" w:name="_ETM_Q1_4524656"/>
      <w:bookmarkEnd w:id="24688"/>
      <w:r>
        <w:rPr>
          <w:rFonts w:hint="cs"/>
          <w:rtl/>
        </w:rPr>
        <w:t>התחיל ל</w:t>
      </w:r>
      <w:bookmarkStart w:id="24689" w:name="_ETM_Q1_4525655"/>
      <w:bookmarkStart w:id="24690" w:name="_ETM_Q1_4522905"/>
      <w:bookmarkEnd w:id="24689"/>
      <w:bookmarkEnd w:id="24690"/>
      <w:r>
        <w:rPr>
          <w:rFonts w:hint="cs"/>
          <w:rtl/>
        </w:rPr>
        <w:t xml:space="preserve">פנות ביום </w:t>
      </w:r>
      <w:bookmarkStart w:id="24691" w:name="_ETM_Q1_4520152"/>
      <w:bookmarkStart w:id="24692" w:name="_ETM_Q1_4519405"/>
      <w:bookmarkEnd w:id="24691"/>
      <w:bookmarkEnd w:id="24692"/>
      <w:r>
        <w:rPr>
          <w:rFonts w:hint="cs"/>
          <w:rtl/>
        </w:rPr>
        <w:t xml:space="preserve">שלישי בבוקר. </w:t>
      </w:r>
      <w:bookmarkStart w:id="24693" w:name="_ETM_Q1_4524655"/>
      <w:bookmarkEnd w:id="24693"/>
      <w:r>
        <w:rPr>
          <w:rFonts w:hint="cs"/>
          <w:rtl/>
        </w:rPr>
        <w:t xml:space="preserve">אני צריך </w:t>
      </w:r>
      <w:bookmarkStart w:id="24694" w:name="_ETM_Q1_4526403"/>
      <w:bookmarkEnd w:id="24694"/>
      <w:r>
        <w:rPr>
          <w:rFonts w:hint="cs"/>
          <w:rtl/>
        </w:rPr>
        <w:t>קודם כול לעשות גורל</w:t>
      </w:r>
      <w:bookmarkStart w:id="24695" w:name="_ETM_Q1_4530405"/>
      <w:bookmarkStart w:id="24696" w:name="_ETM_Q1_4527656"/>
      <w:bookmarkStart w:id="24697" w:name="_ETM_Q1_4525155"/>
      <w:bookmarkStart w:id="24698" w:name="_ETM_Q1_4523905"/>
      <w:bookmarkStart w:id="24699" w:name="_ETM_Q1_4521405"/>
      <w:bookmarkEnd w:id="24695"/>
      <w:bookmarkEnd w:id="24696"/>
      <w:bookmarkEnd w:id="24697"/>
      <w:bookmarkEnd w:id="24698"/>
      <w:bookmarkEnd w:id="24699"/>
      <w:r>
        <w:rPr>
          <w:rFonts w:hint="cs"/>
          <w:rtl/>
        </w:rPr>
        <w:t xml:space="preserve">, לספר </w:t>
      </w:r>
      <w:bookmarkStart w:id="24700" w:name="_ETM_Q1_4528405"/>
      <w:bookmarkEnd w:id="24700"/>
      <w:r>
        <w:rPr>
          <w:rFonts w:hint="cs"/>
          <w:rtl/>
        </w:rPr>
        <w:t xml:space="preserve">לקהילות </w:t>
      </w:r>
      <w:bookmarkStart w:id="24701" w:name="_ETM_Q1_4531655"/>
      <w:bookmarkEnd w:id="24701"/>
      <w:r>
        <w:rPr>
          <w:rFonts w:hint="cs"/>
          <w:rtl/>
        </w:rPr>
        <w:t>כמה אנחנו חושבים לתת להם, שיביאו לנו שמות</w:t>
      </w:r>
      <w:bookmarkStart w:id="24702" w:name="_ETM_Q1_4534155"/>
      <w:bookmarkStart w:id="24703" w:name="_ETM_Q1_4531406"/>
      <w:bookmarkStart w:id="24704" w:name="_ETM_Q1_4528406"/>
      <w:bookmarkStart w:id="24705" w:name="_ETM_Q1_4533407"/>
      <w:bookmarkStart w:id="24706" w:name="_ETM_Q1_4532901"/>
      <w:bookmarkStart w:id="24707" w:name="_ETM_Q1_4531155"/>
      <w:bookmarkStart w:id="24708" w:name="_ETM_Q1_4526154"/>
      <w:bookmarkStart w:id="24709" w:name="_ETM_Q1_4531405"/>
      <w:bookmarkStart w:id="24710" w:name="_ETM_Q1_4529154"/>
      <w:bookmarkEnd w:id="24702"/>
      <w:bookmarkEnd w:id="24703"/>
      <w:bookmarkEnd w:id="24704"/>
      <w:bookmarkEnd w:id="24705"/>
      <w:bookmarkEnd w:id="24706"/>
      <w:bookmarkEnd w:id="24707"/>
      <w:bookmarkEnd w:id="24708"/>
      <w:bookmarkEnd w:id="24709"/>
      <w:bookmarkEnd w:id="24710"/>
      <w:r w:rsidR="00B054FA">
        <w:rPr>
          <w:rFonts w:hint="cs"/>
          <w:rtl/>
        </w:rPr>
        <w:t xml:space="preserve"> ואז נאמר </w:t>
      </w:r>
      <w:bookmarkStart w:id="24711" w:name="_ETM_Q1_4539404"/>
      <w:bookmarkStart w:id="24712" w:name="_ETM_Q1_4536651"/>
      <w:bookmarkStart w:id="24713" w:name="_ETM_Q1_4533651"/>
      <w:bookmarkStart w:id="24714" w:name="_ETM_Q1_4530651"/>
      <w:bookmarkEnd w:id="24711"/>
      <w:bookmarkEnd w:id="24712"/>
      <w:bookmarkEnd w:id="24713"/>
      <w:bookmarkEnd w:id="24714"/>
      <w:r w:rsidR="00B054FA">
        <w:rPr>
          <w:rFonts w:hint="cs"/>
          <w:rtl/>
        </w:rPr>
        <w:t>להם שהשעה שיצאה להם בגורל היא כך וכך</w:t>
      </w:r>
      <w:bookmarkStart w:id="24715" w:name="_ETM_Q1_4536905"/>
      <w:bookmarkStart w:id="24716" w:name="_ETM_Q1_4535156"/>
      <w:bookmarkEnd w:id="24715"/>
      <w:bookmarkEnd w:id="24716"/>
      <w:r w:rsidR="0074506D">
        <w:rPr>
          <w:rFonts w:hint="cs"/>
          <w:rtl/>
        </w:rPr>
        <w:t>.</w:t>
      </w:r>
    </w:p>
    <w:p w14:paraId="61B6E6DA" w14:textId="77777777" w:rsidR="0074506D" w:rsidRDefault="0074506D" w:rsidP="00D76D3E">
      <w:pPr>
        <w:rPr>
          <w:rtl/>
        </w:rPr>
      </w:pPr>
      <w:bookmarkStart w:id="24717" w:name="_ETM_Q1_4539155"/>
      <w:bookmarkEnd w:id="24717"/>
    </w:p>
    <w:p w14:paraId="1AA664F0" w14:textId="1651BE3C" w:rsidR="0074506D" w:rsidRDefault="0074506D" w:rsidP="00D76D3E">
      <w:pPr>
        <w:rPr>
          <w:rtl/>
        </w:rPr>
      </w:pPr>
      <w:bookmarkStart w:id="24718" w:name="_ETM_Q1_4539651"/>
      <w:bookmarkEnd w:id="24718"/>
      <w:r>
        <w:rPr>
          <w:rFonts w:hint="cs"/>
          <w:rtl/>
        </w:rPr>
        <w:t>כנ</w:t>
      </w:r>
      <w:bookmarkStart w:id="24719" w:name="_ETM_Q1_4540656"/>
      <w:bookmarkStart w:id="24720" w:name="_ETM_Q1_4538405"/>
      <w:bookmarkEnd w:id="24719"/>
      <w:bookmarkEnd w:id="24720"/>
      <w:r>
        <w:rPr>
          <w:rFonts w:hint="cs"/>
          <w:rtl/>
        </w:rPr>
        <w:t>ראה  שאני</w:t>
      </w:r>
      <w:bookmarkStart w:id="24721" w:name="_ETM_Q1_4537154"/>
      <w:bookmarkStart w:id="24722" w:name="_ETM_Q1_4534402"/>
      <w:bookmarkEnd w:id="24721"/>
      <w:bookmarkEnd w:id="24722"/>
      <w:r>
        <w:rPr>
          <w:rFonts w:hint="cs"/>
          <w:rtl/>
        </w:rPr>
        <w:t xml:space="preserve"> לא אוכל לפנות לפני 11:00</w:t>
      </w:r>
      <w:bookmarkStart w:id="24723" w:name="_ETM_Q1_4538156"/>
      <w:bookmarkStart w:id="24724" w:name="_ETM_Q1_4535405"/>
      <w:bookmarkEnd w:id="24723"/>
      <w:bookmarkEnd w:id="24724"/>
      <w:r>
        <w:rPr>
          <w:rFonts w:hint="cs"/>
          <w:rtl/>
        </w:rPr>
        <w:t xml:space="preserve">. אני נותן </w:t>
      </w:r>
      <w:bookmarkStart w:id="24725" w:name="_ETM_Q1_4541901"/>
      <w:bookmarkEnd w:id="24725"/>
      <w:r>
        <w:rPr>
          <w:rFonts w:hint="cs"/>
          <w:rtl/>
        </w:rPr>
        <w:t>לו את הא</w:t>
      </w:r>
      <w:bookmarkStart w:id="24726" w:name="_ETM_Q1_4540904"/>
      <w:bookmarkEnd w:id="24726"/>
      <w:r>
        <w:rPr>
          <w:rFonts w:hint="cs"/>
          <w:rtl/>
        </w:rPr>
        <w:t xml:space="preserve">פשרות </w:t>
      </w:r>
      <w:bookmarkStart w:id="24727" w:name="_ETM_Q1_4540655"/>
      <w:bookmarkStart w:id="24728" w:name="_ETM_Q1_4540155"/>
      <w:bookmarkStart w:id="24729" w:name="_ETM_Q1_4537405"/>
      <w:bookmarkEnd w:id="24727"/>
      <w:bookmarkEnd w:id="24728"/>
      <w:bookmarkEnd w:id="24729"/>
      <w:r>
        <w:rPr>
          <w:rFonts w:hint="cs"/>
          <w:rtl/>
        </w:rPr>
        <w:t>ו</w:t>
      </w:r>
      <w:bookmarkStart w:id="24730" w:name="_ETM_Q1_4534653"/>
      <w:bookmarkEnd w:id="24730"/>
      <w:r>
        <w:rPr>
          <w:rFonts w:hint="cs"/>
          <w:rtl/>
        </w:rPr>
        <w:t xml:space="preserve">אז הוא צריך </w:t>
      </w:r>
      <w:bookmarkStart w:id="24731" w:name="_ETM_Q1_4539156"/>
      <w:bookmarkEnd w:id="24731"/>
      <w:r>
        <w:rPr>
          <w:rFonts w:hint="cs"/>
          <w:rtl/>
        </w:rPr>
        <w:t>לב</w:t>
      </w:r>
      <w:bookmarkStart w:id="24732" w:name="_ETM_Q1_4539652"/>
      <w:bookmarkEnd w:id="24732"/>
      <w:r>
        <w:rPr>
          <w:rFonts w:hint="cs"/>
          <w:rtl/>
        </w:rPr>
        <w:t xml:space="preserve">רור לעצמו מי </w:t>
      </w:r>
      <w:bookmarkStart w:id="24733" w:name="_ETM_Q1_4543406"/>
      <w:bookmarkEnd w:id="24733"/>
      <w:r>
        <w:rPr>
          <w:rFonts w:hint="cs"/>
          <w:rtl/>
        </w:rPr>
        <w:t>ה</w:t>
      </w:r>
      <w:bookmarkStart w:id="24734" w:name="_ETM_Q1_4541654"/>
      <w:bookmarkEnd w:id="24734"/>
      <w:r>
        <w:rPr>
          <w:rFonts w:hint="cs"/>
          <w:rtl/>
        </w:rPr>
        <w:t>ם</w:t>
      </w:r>
      <w:bookmarkStart w:id="24735" w:name="_ETM_Q1_4544656"/>
      <w:bookmarkStart w:id="24736" w:name="_ETM_Q1_4541903"/>
      <w:bookmarkEnd w:id="24735"/>
      <w:bookmarkEnd w:id="24736"/>
      <w:r>
        <w:rPr>
          <w:rFonts w:hint="cs"/>
          <w:rtl/>
        </w:rPr>
        <w:t xml:space="preserve"> חמשת האנשים מתוך </w:t>
      </w:r>
      <w:bookmarkStart w:id="24737" w:name="_ETM_Q1_4543905"/>
      <w:bookmarkStart w:id="24738" w:name="_ETM_Q1_4541155"/>
      <w:bookmarkEnd w:id="24737"/>
      <w:bookmarkEnd w:id="24738"/>
      <w:r>
        <w:rPr>
          <w:rFonts w:hint="cs"/>
          <w:rtl/>
        </w:rPr>
        <w:t xml:space="preserve">הקהילה שלו או מי הם </w:t>
      </w:r>
      <w:bookmarkStart w:id="24739" w:name="_ETM_Q1_4544655"/>
      <w:bookmarkEnd w:id="24739"/>
      <w:r>
        <w:rPr>
          <w:rFonts w:hint="cs"/>
          <w:rtl/>
        </w:rPr>
        <w:t>ה</w:t>
      </w:r>
      <w:bookmarkStart w:id="24740" w:name="_ETM_Q1_4544903"/>
      <w:bookmarkEnd w:id="24740"/>
      <w:r>
        <w:rPr>
          <w:rFonts w:hint="cs"/>
          <w:rtl/>
        </w:rPr>
        <w:t xml:space="preserve">עשרה מתוך </w:t>
      </w:r>
      <w:bookmarkStart w:id="24741" w:name="_ETM_Q1_4544154"/>
      <w:bookmarkEnd w:id="24741"/>
      <w:r>
        <w:rPr>
          <w:rFonts w:hint="cs"/>
          <w:rtl/>
        </w:rPr>
        <w:t>הקהילה שלו.</w:t>
      </w:r>
    </w:p>
    <w:p w14:paraId="75B793D8" w14:textId="77777777" w:rsidR="0074506D" w:rsidRDefault="0074506D" w:rsidP="00D76D3E">
      <w:pPr>
        <w:rPr>
          <w:rtl/>
        </w:rPr>
      </w:pPr>
      <w:bookmarkStart w:id="24742" w:name="_ETM_Q1_4547153"/>
      <w:bookmarkStart w:id="24743" w:name="_ETM_Q1_4548154"/>
      <w:bookmarkEnd w:id="24742"/>
      <w:bookmarkEnd w:id="24743"/>
    </w:p>
    <w:p w14:paraId="56B27B14" w14:textId="142FB944" w:rsidR="0074506D" w:rsidRDefault="0074506D" w:rsidP="0074506D">
      <w:pPr>
        <w:pStyle w:val="a4"/>
        <w:keepNext/>
        <w:rPr>
          <w:rtl/>
        </w:rPr>
      </w:pPr>
      <w:bookmarkStart w:id="24744" w:name="ET_speaker_מירי_פרנקלשור_1934"/>
      <w:r w:rsidRPr="0074506D">
        <w:rPr>
          <w:rStyle w:val="TagStyle"/>
          <w:rtl/>
        </w:rPr>
        <w:t xml:space="preserve"> &lt;&lt; דובר &gt;&gt; </w:t>
      </w:r>
      <w:r>
        <w:rPr>
          <w:rtl/>
        </w:rPr>
        <w:t>מירי פרנקל-שור:</w:t>
      </w:r>
      <w:r w:rsidRPr="0074506D">
        <w:rPr>
          <w:rStyle w:val="TagStyle"/>
          <w:rtl/>
        </w:rPr>
        <w:t xml:space="preserve"> &lt;&lt; דובר &gt;&gt;</w:t>
      </w:r>
      <w:r>
        <w:rPr>
          <w:rtl/>
        </w:rPr>
        <w:t xml:space="preserve">   </w:t>
      </w:r>
      <w:bookmarkEnd w:id="24744"/>
    </w:p>
    <w:p w14:paraId="65F1A5DE" w14:textId="77777777" w:rsidR="0074506D" w:rsidRDefault="0074506D" w:rsidP="0074506D">
      <w:pPr>
        <w:pStyle w:val="KeepWithNext"/>
        <w:rPr>
          <w:rtl/>
        </w:rPr>
      </w:pPr>
    </w:p>
    <w:p w14:paraId="76F5EC9A" w14:textId="4C13EE8D" w:rsidR="0074506D" w:rsidRDefault="0074506D" w:rsidP="0074506D">
      <w:pPr>
        <w:rPr>
          <w:rtl/>
        </w:rPr>
      </w:pPr>
      <w:bookmarkStart w:id="24745" w:name="_ETM_Q1_4548656"/>
      <w:bookmarkEnd w:id="24745"/>
      <w:r>
        <w:rPr>
          <w:rFonts w:hint="cs"/>
          <w:rtl/>
        </w:rPr>
        <w:t>אז מה א</w:t>
      </w:r>
      <w:bookmarkStart w:id="24746" w:name="_ETM_Q1_4548153"/>
      <w:bookmarkStart w:id="24747" w:name="_ETM_Q1_4545153"/>
      <w:bookmarkEnd w:id="24746"/>
      <w:bookmarkEnd w:id="24747"/>
      <w:r>
        <w:rPr>
          <w:rFonts w:hint="cs"/>
          <w:rtl/>
        </w:rPr>
        <w:t>תם מציעים?</w:t>
      </w:r>
    </w:p>
    <w:p w14:paraId="68A9D6C5" w14:textId="77777777" w:rsidR="0074506D" w:rsidRDefault="0074506D" w:rsidP="0074506D">
      <w:pPr>
        <w:rPr>
          <w:rtl/>
        </w:rPr>
      </w:pPr>
      <w:bookmarkStart w:id="24748" w:name="_ETM_Q1_4547157"/>
      <w:bookmarkStart w:id="24749" w:name="_ETM_Q1_4544157"/>
      <w:bookmarkStart w:id="24750" w:name="_ETM_Q1_4547155"/>
      <w:bookmarkEnd w:id="24748"/>
      <w:bookmarkEnd w:id="24749"/>
      <w:bookmarkEnd w:id="24750"/>
    </w:p>
    <w:p w14:paraId="00AF50E7" w14:textId="0DB9BFA0" w:rsidR="0074506D" w:rsidRDefault="0074506D" w:rsidP="0074506D">
      <w:pPr>
        <w:pStyle w:val="a4"/>
        <w:keepNext/>
        <w:rPr>
          <w:rtl/>
        </w:rPr>
      </w:pPr>
      <w:bookmarkStart w:id="24751" w:name="ET_speaker_6497_1935"/>
      <w:r w:rsidRPr="0074506D">
        <w:rPr>
          <w:rStyle w:val="TagStyle"/>
          <w:rtl/>
        </w:rPr>
        <w:t xml:space="preserve"> &lt;&lt; דובר &gt;&gt; </w:t>
      </w:r>
      <w:r>
        <w:rPr>
          <w:rtl/>
        </w:rPr>
        <w:t>השר לירושלים ומסורת ישראל מאיר פרוש:</w:t>
      </w:r>
      <w:r w:rsidRPr="0074506D">
        <w:rPr>
          <w:rStyle w:val="TagStyle"/>
          <w:rtl/>
        </w:rPr>
        <w:t xml:space="preserve"> &lt;&lt; דובר &gt;&gt;</w:t>
      </w:r>
      <w:r>
        <w:rPr>
          <w:rtl/>
        </w:rPr>
        <w:t xml:space="preserve">   </w:t>
      </w:r>
      <w:bookmarkEnd w:id="24751"/>
    </w:p>
    <w:p w14:paraId="27C0801C" w14:textId="77777777" w:rsidR="0074506D" w:rsidRDefault="0074506D" w:rsidP="0074506D">
      <w:pPr>
        <w:pStyle w:val="KeepWithNext"/>
        <w:rPr>
          <w:rtl/>
        </w:rPr>
      </w:pPr>
    </w:p>
    <w:p w14:paraId="5634D0A1" w14:textId="5271F62F" w:rsidR="0074506D" w:rsidRPr="00C47B99" w:rsidRDefault="0074506D" w:rsidP="0074506D">
      <w:pPr>
        <w:rPr>
          <w:rtl/>
        </w:rPr>
      </w:pPr>
      <w:bookmarkStart w:id="24752" w:name="_ETM_Q1_4547904"/>
      <w:bookmarkEnd w:id="24752"/>
      <w:r w:rsidRPr="00C47B99">
        <w:rPr>
          <w:rFonts w:hint="cs"/>
          <w:rtl/>
        </w:rPr>
        <w:t xml:space="preserve">לא, אז אני אומר </w:t>
      </w:r>
      <w:bookmarkStart w:id="24753" w:name="_ETM_Q1_4550405"/>
      <w:bookmarkEnd w:id="24753"/>
      <w:r w:rsidRPr="00C47B99">
        <w:rPr>
          <w:rFonts w:hint="cs"/>
          <w:rtl/>
        </w:rPr>
        <w:t xml:space="preserve">שאני </w:t>
      </w:r>
      <w:bookmarkStart w:id="24754" w:name="_ETM_Q1_4548404"/>
      <w:bookmarkEnd w:id="24754"/>
      <w:r w:rsidRPr="00C47B99">
        <w:rPr>
          <w:rFonts w:hint="cs"/>
          <w:rtl/>
        </w:rPr>
        <w:t xml:space="preserve">אוכל </w:t>
      </w:r>
      <w:bookmarkStart w:id="24755" w:name="_ETM_Q1_4545906"/>
      <w:bookmarkEnd w:id="24755"/>
      <w:r w:rsidRPr="00C47B99">
        <w:rPr>
          <w:rFonts w:hint="cs"/>
          <w:rtl/>
        </w:rPr>
        <w:t xml:space="preserve">לענות על זה ביום חמישי בלילה. </w:t>
      </w:r>
      <w:bookmarkStart w:id="24756" w:name="_ETM_Q1_4550654"/>
      <w:bookmarkStart w:id="24757" w:name="_ETM_Q1_4550653"/>
      <w:bookmarkStart w:id="24758" w:name="_ETM_Q1_4548654"/>
      <w:bookmarkEnd w:id="24756"/>
      <w:bookmarkEnd w:id="24757"/>
      <w:bookmarkEnd w:id="24758"/>
    </w:p>
    <w:p w14:paraId="79FA53A2" w14:textId="77777777" w:rsidR="0074506D" w:rsidRPr="00C47B99" w:rsidRDefault="0074506D" w:rsidP="0074506D">
      <w:pPr>
        <w:rPr>
          <w:rtl/>
        </w:rPr>
      </w:pPr>
      <w:bookmarkStart w:id="24759" w:name="_ETM_Q1_4549403"/>
      <w:bookmarkEnd w:id="24759"/>
    </w:p>
    <w:p w14:paraId="0049942E" w14:textId="203BA146" w:rsidR="0074506D" w:rsidRPr="00C47B99" w:rsidRDefault="0074506D" w:rsidP="0074506D">
      <w:pPr>
        <w:pStyle w:val="a4"/>
        <w:keepNext/>
        <w:rPr>
          <w:rtl/>
        </w:rPr>
      </w:pPr>
      <w:bookmarkStart w:id="24760" w:name="ET_speaker_מירי_פרנקלשור_1936"/>
      <w:r w:rsidRPr="00C47B99">
        <w:rPr>
          <w:rStyle w:val="TagStyle"/>
          <w:rtl/>
        </w:rPr>
        <w:t xml:space="preserve"> &lt;&lt; דובר &gt;&gt; </w:t>
      </w:r>
      <w:r w:rsidRPr="00C47B99">
        <w:rPr>
          <w:rtl/>
        </w:rPr>
        <w:t>מירי פרנקל-שור:</w:t>
      </w:r>
      <w:r w:rsidRPr="00C47B99">
        <w:rPr>
          <w:rStyle w:val="TagStyle"/>
          <w:rtl/>
        </w:rPr>
        <w:t xml:space="preserve"> &lt;&lt; דובר &gt;&gt;</w:t>
      </w:r>
      <w:r w:rsidRPr="00C47B99">
        <w:rPr>
          <w:rtl/>
        </w:rPr>
        <w:t xml:space="preserve">   </w:t>
      </w:r>
      <w:bookmarkEnd w:id="24760"/>
    </w:p>
    <w:p w14:paraId="53D97771" w14:textId="77777777" w:rsidR="0074506D" w:rsidRPr="00C47B99" w:rsidRDefault="0074506D" w:rsidP="0074506D">
      <w:pPr>
        <w:pStyle w:val="KeepWithNext"/>
        <w:rPr>
          <w:rtl/>
        </w:rPr>
      </w:pPr>
    </w:p>
    <w:p w14:paraId="5861A3D4" w14:textId="3A0EFA06" w:rsidR="0074506D" w:rsidRPr="00C47B99" w:rsidRDefault="0074506D" w:rsidP="0074506D">
      <w:pPr>
        <w:rPr>
          <w:rtl/>
        </w:rPr>
      </w:pPr>
      <w:bookmarkStart w:id="24761" w:name="_ETM_Q1_4551403"/>
      <w:bookmarkStart w:id="24762" w:name="_ETM_Q1_4551405"/>
      <w:bookmarkStart w:id="24763" w:name="_ETM_Q1_4550155"/>
      <w:bookmarkStart w:id="24764" w:name="_ETM_Q1_4553155"/>
      <w:bookmarkStart w:id="24765" w:name="_ETM_Q1_4550156"/>
      <w:bookmarkEnd w:id="24761"/>
      <w:bookmarkEnd w:id="24762"/>
      <w:bookmarkEnd w:id="24763"/>
      <w:bookmarkEnd w:id="24764"/>
      <w:bookmarkEnd w:id="24765"/>
      <w:r w:rsidRPr="00C47B99">
        <w:rPr>
          <w:rFonts w:hint="cs"/>
          <w:rtl/>
        </w:rPr>
        <w:t xml:space="preserve">מה </w:t>
      </w:r>
      <w:bookmarkStart w:id="24766" w:name="_ETM_Q1_4550406"/>
      <w:bookmarkStart w:id="24767" w:name="_ETM_Q1_4551152"/>
      <w:bookmarkStart w:id="24768" w:name="_ETM_Q1_4548152"/>
      <w:bookmarkEnd w:id="24766"/>
      <w:bookmarkEnd w:id="24767"/>
      <w:bookmarkEnd w:id="24768"/>
      <w:r w:rsidR="00C47B99" w:rsidRPr="00C47B99">
        <w:rPr>
          <w:rFonts w:hint="cs"/>
          <w:rtl/>
        </w:rPr>
        <w:t>זה יעזור לך</w:t>
      </w:r>
      <w:bookmarkStart w:id="24769" w:name="_ETM_Q1_4551404"/>
      <w:bookmarkEnd w:id="24769"/>
      <w:r w:rsidR="00C47B99" w:rsidRPr="00C47B99">
        <w:rPr>
          <w:rFonts w:hint="cs"/>
          <w:rtl/>
        </w:rPr>
        <w:t xml:space="preserve"> </w:t>
      </w:r>
      <w:bookmarkStart w:id="24770" w:name="_ETM_Q1_4550404"/>
      <w:bookmarkEnd w:id="24770"/>
      <w:r w:rsidR="00C47B99" w:rsidRPr="00C47B99">
        <w:rPr>
          <w:rFonts w:hint="cs"/>
          <w:rtl/>
        </w:rPr>
        <w:t>ביום ח</w:t>
      </w:r>
      <w:bookmarkStart w:id="24771" w:name="_ETM_Q1_4551654"/>
      <w:bookmarkEnd w:id="24771"/>
      <w:r w:rsidR="00C47B99" w:rsidRPr="00C47B99">
        <w:rPr>
          <w:rFonts w:hint="cs"/>
          <w:rtl/>
        </w:rPr>
        <w:t>מישי</w:t>
      </w:r>
      <w:r w:rsidRPr="00C47B99">
        <w:rPr>
          <w:rFonts w:hint="cs"/>
          <w:rtl/>
        </w:rPr>
        <w:t xml:space="preserve">? אם יש לו טענות אז </w:t>
      </w:r>
      <w:bookmarkStart w:id="24772" w:name="_ETM_Q1_4555155"/>
      <w:bookmarkEnd w:id="24772"/>
      <w:r w:rsidRPr="00C47B99">
        <w:rPr>
          <w:rFonts w:hint="cs"/>
          <w:rtl/>
        </w:rPr>
        <w:t xml:space="preserve">למי הוא יפנה? </w:t>
      </w:r>
      <w:bookmarkStart w:id="24773" w:name="_ETM_Q1_4551401"/>
      <w:bookmarkStart w:id="24774" w:name="_ETM_Q1_4557156"/>
      <w:bookmarkStart w:id="24775" w:name="_ETM_Q1_4554404"/>
      <w:bookmarkEnd w:id="24773"/>
      <w:bookmarkEnd w:id="24774"/>
      <w:bookmarkEnd w:id="24775"/>
    </w:p>
    <w:p w14:paraId="47538DC6" w14:textId="77777777" w:rsidR="0074506D" w:rsidRPr="00C47B99" w:rsidRDefault="0074506D" w:rsidP="0074506D">
      <w:pPr>
        <w:rPr>
          <w:rtl/>
        </w:rPr>
      </w:pPr>
      <w:bookmarkStart w:id="24776" w:name="_ETM_Q1_4530905"/>
      <w:bookmarkStart w:id="24777" w:name="_ETM_Q1_4555905"/>
      <w:bookmarkStart w:id="24778" w:name="_ETM_Q1_4556404"/>
      <w:bookmarkStart w:id="24779" w:name="_ETM_Q1_4556155"/>
      <w:bookmarkStart w:id="24780" w:name="_ETM_Q1_4553403"/>
      <w:bookmarkStart w:id="24781" w:name="_ETM_Q1_4550403"/>
      <w:bookmarkStart w:id="24782" w:name="_ETM_Q1_4551655"/>
      <w:bookmarkEnd w:id="24776"/>
      <w:bookmarkEnd w:id="24777"/>
      <w:bookmarkEnd w:id="24778"/>
      <w:bookmarkEnd w:id="24779"/>
      <w:bookmarkEnd w:id="24780"/>
      <w:bookmarkEnd w:id="24781"/>
      <w:bookmarkEnd w:id="24782"/>
    </w:p>
    <w:p w14:paraId="2BEADECB" w14:textId="4587F8AC" w:rsidR="0074506D" w:rsidRDefault="0074506D" w:rsidP="0074506D">
      <w:pPr>
        <w:pStyle w:val="a4"/>
        <w:keepNext/>
        <w:rPr>
          <w:rtl/>
        </w:rPr>
      </w:pPr>
      <w:bookmarkStart w:id="24783" w:name="ET_speaker_6497_1937"/>
      <w:r w:rsidRPr="00C47B99">
        <w:rPr>
          <w:rStyle w:val="TagStyle"/>
          <w:rtl/>
        </w:rPr>
        <w:t xml:space="preserve"> &lt;&lt; דובר &gt;&gt; </w:t>
      </w:r>
      <w:r w:rsidRPr="00C47B99">
        <w:rPr>
          <w:rtl/>
        </w:rPr>
        <w:t>השר לירושלים ומסורת ישראל מאיר פרוש:</w:t>
      </w:r>
      <w:r w:rsidRPr="00C47B99">
        <w:rPr>
          <w:rStyle w:val="TagStyle"/>
          <w:rtl/>
        </w:rPr>
        <w:t xml:space="preserve"> &lt;&lt; דובר &gt;&gt;</w:t>
      </w:r>
      <w:r>
        <w:rPr>
          <w:rtl/>
        </w:rPr>
        <w:t xml:space="preserve">   </w:t>
      </w:r>
      <w:bookmarkEnd w:id="24783"/>
    </w:p>
    <w:p w14:paraId="6545DAC1" w14:textId="77777777" w:rsidR="0074506D" w:rsidRDefault="0074506D" w:rsidP="0074506D">
      <w:pPr>
        <w:pStyle w:val="KeepWithNext"/>
        <w:rPr>
          <w:rtl/>
        </w:rPr>
      </w:pPr>
    </w:p>
    <w:p w14:paraId="345C699A" w14:textId="04910B84" w:rsidR="0074506D" w:rsidRDefault="0074506D" w:rsidP="0074506D">
      <w:pPr>
        <w:rPr>
          <w:rtl/>
        </w:rPr>
      </w:pPr>
      <w:bookmarkStart w:id="24784" w:name="_ETM_Q1_4552402"/>
      <w:bookmarkStart w:id="24785" w:name="_ETM_Q1_4552652"/>
      <w:bookmarkEnd w:id="24784"/>
      <w:bookmarkEnd w:id="24785"/>
      <w:r>
        <w:rPr>
          <w:rFonts w:hint="cs"/>
          <w:rtl/>
        </w:rPr>
        <w:t>למי יהיה טענות?</w:t>
      </w:r>
      <w:bookmarkStart w:id="24786" w:name="_ETM_Q1_4554654"/>
      <w:bookmarkEnd w:id="24786"/>
      <w:r>
        <w:rPr>
          <w:rFonts w:hint="cs"/>
          <w:rtl/>
        </w:rPr>
        <w:t xml:space="preserve"> </w:t>
      </w:r>
      <w:bookmarkStart w:id="24787" w:name="_ETM_Q1_4551904"/>
      <w:bookmarkStart w:id="24788" w:name="_ETM_Q1_4554904"/>
      <w:bookmarkEnd w:id="24787"/>
      <w:bookmarkEnd w:id="24788"/>
      <w:r>
        <w:rPr>
          <w:rFonts w:hint="cs"/>
          <w:rtl/>
        </w:rPr>
        <w:t xml:space="preserve">אני אבקש שילווה אותי </w:t>
      </w:r>
      <w:bookmarkStart w:id="24789" w:name="_ETM_Q1_4559153"/>
      <w:bookmarkEnd w:id="24789"/>
      <w:r>
        <w:rPr>
          <w:rFonts w:hint="cs"/>
          <w:rtl/>
        </w:rPr>
        <w:t>בכל מהל</w:t>
      </w:r>
      <w:bookmarkStart w:id="24790" w:name="_ETM_Q1_4557655"/>
      <w:bookmarkEnd w:id="24790"/>
      <w:r>
        <w:rPr>
          <w:rFonts w:hint="cs"/>
          <w:rtl/>
        </w:rPr>
        <w:t>ך העשייה הזאת. העשייה הזאת הו</w:t>
      </w:r>
      <w:bookmarkStart w:id="24791" w:name="_ETM_Q1_4562155"/>
      <w:bookmarkEnd w:id="24791"/>
      <w:r>
        <w:rPr>
          <w:rFonts w:hint="cs"/>
          <w:rtl/>
        </w:rPr>
        <w:t xml:space="preserve">לכת להיות בדיוק </w:t>
      </w:r>
      <w:bookmarkStart w:id="24792" w:name="_ETM_Q1_4564156"/>
      <w:bookmarkEnd w:id="24792"/>
      <w:r>
        <w:rPr>
          <w:rFonts w:hint="cs"/>
          <w:rtl/>
        </w:rPr>
        <w:t xml:space="preserve">כמו שתיארתי </w:t>
      </w:r>
      <w:bookmarkStart w:id="24793" w:name="_ETM_Q1_4563156"/>
      <w:bookmarkStart w:id="24794" w:name="_ETM_Q1_4560406"/>
      <w:bookmarkEnd w:id="24793"/>
      <w:bookmarkEnd w:id="24794"/>
      <w:r>
        <w:rPr>
          <w:rFonts w:hint="cs"/>
          <w:rtl/>
        </w:rPr>
        <w:t>אותה ואפ</w:t>
      </w:r>
      <w:bookmarkStart w:id="24795" w:name="_ETM_Q1_4563653"/>
      <w:bookmarkEnd w:id="24795"/>
      <w:r>
        <w:rPr>
          <w:rFonts w:hint="cs"/>
          <w:rtl/>
        </w:rPr>
        <w:t>שר שיקבעו ואחרי</w:t>
      </w:r>
      <w:bookmarkStart w:id="24796" w:name="_ETM_Q1_4562401"/>
      <w:bookmarkStart w:id="24797" w:name="_ETM_Q1_4559401"/>
      <w:bookmarkEnd w:id="24796"/>
      <w:bookmarkEnd w:id="24797"/>
      <w:r>
        <w:rPr>
          <w:rFonts w:hint="cs"/>
          <w:rtl/>
        </w:rPr>
        <w:t xml:space="preserve">, אם אני עושה את </w:t>
      </w:r>
      <w:bookmarkStart w:id="24798" w:name="_ETM_Q1_4562404"/>
      <w:bookmarkEnd w:id="24798"/>
      <w:r>
        <w:rPr>
          <w:rFonts w:hint="cs"/>
          <w:rtl/>
        </w:rPr>
        <w:t xml:space="preserve">זה ככה או לא. </w:t>
      </w:r>
      <w:bookmarkStart w:id="24799" w:name="_ETM_Q1_4565653"/>
      <w:bookmarkStart w:id="24800" w:name="_ETM_Q1_4564656"/>
      <w:bookmarkEnd w:id="24799"/>
      <w:bookmarkEnd w:id="24800"/>
    </w:p>
    <w:p w14:paraId="03FD891B" w14:textId="77777777" w:rsidR="0074506D" w:rsidRDefault="0074506D" w:rsidP="0074506D">
      <w:pPr>
        <w:rPr>
          <w:rtl/>
        </w:rPr>
      </w:pPr>
      <w:bookmarkStart w:id="24801" w:name="_ETM_Q1_4565401"/>
      <w:bookmarkStart w:id="24802" w:name="_ETM_Q1_4566155"/>
      <w:bookmarkStart w:id="24803" w:name="_ETM_Q1_4567905"/>
      <w:bookmarkStart w:id="24804" w:name="_ETM_Q1_4564905"/>
      <w:bookmarkEnd w:id="24801"/>
      <w:bookmarkEnd w:id="24802"/>
      <w:bookmarkEnd w:id="24803"/>
      <w:bookmarkEnd w:id="24804"/>
    </w:p>
    <w:p w14:paraId="0C27C480" w14:textId="7D35DCB7" w:rsidR="0074506D" w:rsidRDefault="0074506D" w:rsidP="0074506D">
      <w:pPr>
        <w:pStyle w:val="af5"/>
        <w:keepNext/>
        <w:rPr>
          <w:rtl/>
        </w:rPr>
      </w:pPr>
      <w:bookmarkStart w:id="24805" w:name="ET_interruption_קריאה_1939"/>
      <w:r w:rsidRPr="0074506D">
        <w:rPr>
          <w:rStyle w:val="TagStyle"/>
          <w:rtl/>
        </w:rPr>
        <w:t xml:space="preserve"> &lt;&lt; קריאה &gt;&gt; </w:t>
      </w:r>
      <w:r>
        <w:rPr>
          <w:rtl/>
        </w:rPr>
        <w:t>קריאה:</w:t>
      </w:r>
      <w:r w:rsidRPr="0074506D">
        <w:rPr>
          <w:rStyle w:val="TagStyle"/>
          <w:rtl/>
        </w:rPr>
        <w:t xml:space="preserve"> &lt;&lt; קריאה &gt;&gt;</w:t>
      </w:r>
      <w:r>
        <w:rPr>
          <w:rtl/>
        </w:rPr>
        <w:t xml:space="preserve">   </w:t>
      </w:r>
      <w:bookmarkEnd w:id="24805"/>
    </w:p>
    <w:p w14:paraId="04BCFB7D" w14:textId="77777777" w:rsidR="0074506D" w:rsidRDefault="0074506D" w:rsidP="0074506D">
      <w:pPr>
        <w:pStyle w:val="KeepWithNext"/>
        <w:rPr>
          <w:rtl/>
        </w:rPr>
      </w:pPr>
    </w:p>
    <w:p w14:paraId="30B93622" w14:textId="4474C348" w:rsidR="0074506D" w:rsidRDefault="0074506D" w:rsidP="0074506D">
      <w:pPr>
        <w:rPr>
          <w:rtl/>
        </w:rPr>
      </w:pPr>
      <w:bookmarkStart w:id="24806" w:name="_ETM_Q1_4567404"/>
      <w:bookmarkStart w:id="24807" w:name="_ETM_Q1_4564655"/>
      <w:bookmarkStart w:id="24808" w:name="_ETM_Q1_4561905"/>
      <w:bookmarkEnd w:id="24806"/>
      <w:bookmarkEnd w:id="24807"/>
      <w:bookmarkEnd w:id="24808"/>
      <w:r>
        <w:rPr>
          <w:rFonts w:hint="cs"/>
          <w:rtl/>
        </w:rPr>
        <w:t xml:space="preserve">זה </w:t>
      </w:r>
      <w:bookmarkStart w:id="24809" w:name="_ETM_Q1_4562154"/>
      <w:bookmarkEnd w:id="24809"/>
      <w:r>
        <w:rPr>
          <w:rFonts w:hint="cs"/>
          <w:rtl/>
        </w:rPr>
        <w:t xml:space="preserve">בלתי אפשרי. </w:t>
      </w:r>
    </w:p>
    <w:p w14:paraId="65463E51" w14:textId="77777777" w:rsidR="0074506D" w:rsidRPr="0074506D" w:rsidRDefault="0074506D" w:rsidP="0074506D">
      <w:pPr>
        <w:rPr>
          <w:rtl/>
        </w:rPr>
      </w:pPr>
      <w:bookmarkStart w:id="24810" w:name="_ETM_Q1_4564155"/>
      <w:bookmarkStart w:id="24811" w:name="_ETM_Q1_4564405"/>
      <w:bookmarkEnd w:id="24810"/>
      <w:bookmarkEnd w:id="24811"/>
    </w:p>
    <w:p w14:paraId="70F0F664" w14:textId="4BBA4540" w:rsidR="0074506D" w:rsidRDefault="0074506D" w:rsidP="0074506D">
      <w:pPr>
        <w:pStyle w:val="a4"/>
        <w:keepNext/>
        <w:rPr>
          <w:rtl/>
        </w:rPr>
      </w:pPr>
      <w:bookmarkStart w:id="24812" w:name="ET_speaker_מירי_פרנקלשור_1938"/>
      <w:r w:rsidRPr="0074506D">
        <w:rPr>
          <w:rStyle w:val="TagStyle"/>
          <w:rtl/>
        </w:rPr>
        <w:t xml:space="preserve"> &lt;&lt; דובר &gt;&gt; </w:t>
      </w:r>
      <w:r>
        <w:rPr>
          <w:rtl/>
        </w:rPr>
        <w:t>מירי פרנקל-שור:</w:t>
      </w:r>
      <w:r w:rsidRPr="0074506D">
        <w:rPr>
          <w:rStyle w:val="TagStyle"/>
          <w:rtl/>
        </w:rPr>
        <w:t xml:space="preserve"> &lt;&lt; דובר &gt;&gt;</w:t>
      </w:r>
      <w:r>
        <w:rPr>
          <w:rtl/>
        </w:rPr>
        <w:t xml:space="preserve">   </w:t>
      </w:r>
      <w:bookmarkEnd w:id="24812"/>
    </w:p>
    <w:p w14:paraId="36FED68A" w14:textId="77777777" w:rsidR="0074506D" w:rsidRDefault="0074506D" w:rsidP="0074506D">
      <w:pPr>
        <w:pStyle w:val="KeepWithNext"/>
        <w:rPr>
          <w:rtl/>
        </w:rPr>
      </w:pPr>
    </w:p>
    <w:p w14:paraId="3A3494CA" w14:textId="31C5E7A1" w:rsidR="0074506D" w:rsidRDefault="0074506D" w:rsidP="0074506D">
      <w:pPr>
        <w:rPr>
          <w:rtl/>
        </w:rPr>
      </w:pPr>
      <w:bookmarkStart w:id="24813" w:name="_ETM_Q1_4566905"/>
      <w:bookmarkEnd w:id="24813"/>
      <w:r>
        <w:rPr>
          <w:rFonts w:hint="cs"/>
          <w:rtl/>
        </w:rPr>
        <w:t>חמישי בליל</w:t>
      </w:r>
      <w:bookmarkStart w:id="24814" w:name="_ETM_Q1_4566406"/>
      <w:bookmarkStart w:id="24815" w:name="_ETM_Q1_4563655"/>
      <w:bookmarkEnd w:id="24814"/>
      <w:bookmarkEnd w:id="24815"/>
      <w:r>
        <w:rPr>
          <w:rFonts w:hint="cs"/>
          <w:rtl/>
        </w:rPr>
        <w:t xml:space="preserve">ה זה ממש לפני </w:t>
      </w:r>
      <w:bookmarkStart w:id="24816" w:name="_ETM_Q1_4566154"/>
      <w:bookmarkEnd w:id="24816"/>
      <w:r>
        <w:rPr>
          <w:rFonts w:hint="cs"/>
          <w:rtl/>
        </w:rPr>
        <w:t>זמן ההילולה.</w:t>
      </w:r>
    </w:p>
    <w:p w14:paraId="1836259C" w14:textId="77777777" w:rsidR="0074506D" w:rsidRDefault="0074506D" w:rsidP="0074506D">
      <w:pPr>
        <w:rPr>
          <w:rtl/>
        </w:rPr>
      </w:pPr>
      <w:bookmarkStart w:id="24817" w:name="_ETM_Q1_4569655"/>
      <w:bookmarkStart w:id="24818" w:name="_ETM_Q1_4570905"/>
      <w:bookmarkEnd w:id="24817"/>
      <w:bookmarkEnd w:id="24818"/>
    </w:p>
    <w:p w14:paraId="6A94E1FB" w14:textId="00D3DA16" w:rsidR="0074506D" w:rsidRDefault="0074506D" w:rsidP="0074506D">
      <w:pPr>
        <w:pStyle w:val="a4"/>
        <w:keepNext/>
        <w:rPr>
          <w:rtl/>
        </w:rPr>
      </w:pPr>
      <w:bookmarkStart w:id="24819" w:name="ET_speaker_6497_1940"/>
      <w:r w:rsidRPr="0074506D">
        <w:rPr>
          <w:rStyle w:val="TagStyle"/>
          <w:rtl/>
        </w:rPr>
        <w:t xml:space="preserve"> &lt;&lt; דובר &gt;&gt; </w:t>
      </w:r>
      <w:r>
        <w:rPr>
          <w:rtl/>
        </w:rPr>
        <w:t>השר לירושלים ומסורת ישראל מאיר פרוש:</w:t>
      </w:r>
      <w:r w:rsidRPr="0074506D">
        <w:rPr>
          <w:rStyle w:val="TagStyle"/>
          <w:rtl/>
        </w:rPr>
        <w:t xml:space="preserve"> &lt;&lt; דובר &gt;&gt;</w:t>
      </w:r>
      <w:r>
        <w:rPr>
          <w:rtl/>
        </w:rPr>
        <w:t xml:space="preserve">   </w:t>
      </w:r>
      <w:bookmarkEnd w:id="24819"/>
    </w:p>
    <w:p w14:paraId="75AC3235" w14:textId="77777777" w:rsidR="0074506D" w:rsidRDefault="0074506D" w:rsidP="0074506D">
      <w:pPr>
        <w:pStyle w:val="KeepWithNext"/>
        <w:rPr>
          <w:rtl/>
        </w:rPr>
      </w:pPr>
    </w:p>
    <w:p w14:paraId="00F73DF7" w14:textId="76221FCF" w:rsidR="0074506D" w:rsidRDefault="0074506D" w:rsidP="0074506D">
      <w:pPr>
        <w:rPr>
          <w:rtl/>
        </w:rPr>
      </w:pPr>
      <w:bookmarkStart w:id="24820" w:name="_ETM_Q1_4572405"/>
      <w:bookmarkStart w:id="24821" w:name="_ETM_Q1_4569405"/>
      <w:bookmarkStart w:id="24822" w:name="_ETM_Q1_4566405"/>
      <w:bookmarkStart w:id="24823" w:name="_ETM_Q1_4563654"/>
      <w:bookmarkEnd w:id="24820"/>
      <w:bookmarkEnd w:id="24821"/>
      <w:bookmarkEnd w:id="24822"/>
      <w:bookmarkEnd w:id="24823"/>
      <w:r>
        <w:rPr>
          <w:rFonts w:hint="cs"/>
          <w:rtl/>
        </w:rPr>
        <w:t>מה את רוצה שאני אעשה?</w:t>
      </w:r>
    </w:p>
    <w:p w14:paraId="680824CD" w14:textId="77777777" w:rsidR="0074506D" w:rsidRDefault="0074506D" w:rsidP="0074506D">
      <w:pPr>
        <w:rPr>
          <w:rtl/>
        </w:rPr>
      </w:pPr>
      <w:bookmarkStart w:id="24824" w:name="_ETM_Q1_4566404"/>
      <w:bookmarkStart w:id="24825" w:name="_ETM_Q1_4566903"/>
      <w:bookmarkStart w:id="24826" w:name="_ETM_Q1_4570904"/>
      <w:bookmarkEnd w:id="24824"/>
      <w:bookmarkEnd w:id="24825"/>
      <w:bookmarkEnd w:id="24826"/>
    </w:p>
    <w:p w14:paraId="7F6B92E7" w14:textId="794FB949" w:rsidR="0074506D" w:rsidRDefault="0074506D" w:rsidP="0074506D">
      <w:pPr>
        <w:pStyle w:val="af9"/>
        <w:keepNext/>
        <w:rPr>
          <w:rtl/>
        </w:rPr>
      </w:pPr>
      <w:bookmarkStart w:id="24827" w:name="ET_guest_903658_1941"/>
      <w:r w:rsidRPr="0074506D">
        <w:rPr>
          <w:rStyle w:val="TagStyle"/>
          <w:rtl/>
        </w:rPr>
        <w:t xml:space="preserve"> &lt;&lt; אורח &gt;&gt; </w:t>
      </w:r>
      <w:r>
        <w:rPr>
          <w:rtl/>
        </w:rPr>
        <w:t>שירן שושנה:</w:t>
      </w:r>
      <w:r w:rsidRPr="0074506D">
        <w:rPr>
          <w:rStyle w:val="TagStyle"/>
          <w:rtl/>
        </w:rPr>
        <w:t xml:space="preserve"> &lt;&lt; אורח &gt;&gt;</w:t>
      </w:r>
      <w:r>
        <w:rPr>
          <w:rtl/>
        </w:rPr>
        <w:t xml:space="preserve">   </w:t>
      </w:r>
      <w:bookmarkEnd w:id="24827"/>
    </w:p>
    <w:p w14:paraId="700ECAA5" w14:textId="77777777" w:rsidR="0074506D" w:rsidRDefault="0074506D" w:rsidP="0074506D">
      <w:pPr>
        <w:pStyle w:val="KeepWithNext"/>
        <w:rPr>
          <w:rtl/>
        </w:rPr>
      </w:pPr>
    </w:p>
    <w:p w14:paraId="215D6AC1" w14:textId="1F10CF0C" w:rsidR="0074506D" w:rsidRPr="0074506D" w:rsidRDefault="0074506D" w:rsidP="0074506D">
      <w:pPr>
        <w:rPr>
          <w:rtl/>
        </w:rPr>
      </w:pPr>
      <w:bookmarkStart w:id="24828" w:name="_ETM_Q1_4571403"/>
      <w:bookmarkStart w:id="24829" w:name="_ETM_Q1_4568403"/>
      <w:bookmarkEnd w:id="24828"/>
      <w:bookmarkEnd w:id="24829"/>
      <w:r>
        <w:rPr>
          <w:rFonts w:hint="cs"/>
          <w:rtl/>
        </w:rPr>
        <w:t xml:space="preserve">החוק רק עובד </w:t>
      </w:r>
      <w:bookmarkStart w:id="24830" w:name="_ETM_Q1_4571406"/>
      <w:bookmarkEnd w:id="24830"/>
      <w:r>
        <w:rPr>
          <w:rFonts w:hint="cs"/>
          <w:rtl/>
        </w:rPr>
        <w:t xml:space="preserve">יומיים קודם. </w:t>
      </w:r>
      <w:bookmarkStart w:id="24831" w:name="_ETM_Q1_4571905"/>
      <w:bookmarkStart w:id="24832" w:name="_ETM_Q1_4575654"/>
      <w:bookmarkEnd w:id="24831"/>
      <w:bookmarkEnd w:id="24832"/>
    </w:p>
    <w:p w14:paraId="0779EF17" w14:textId="77777777" w:rsidR="0074506D" w:rsidRDefault="0074506D" w:rsidP="0074506D">
      <w:pPr>
        <w:rPr>
          <w:rtl/>
        </w:rPr>
      </w:pPr>
      <w:bookmarkStart w:id="24833" w:name="_ETM_Q1_4565655"/>
      <w:bookmarkStart w:id="24834" w:name="_ETM_Q1_4574402"/>
      <w:bookmarkEnd w:id="24833"/>
      <w:bookmarkEnd w:id="24834"/>
    </w:p>
    <w:p w14:paraId="53EBF1F1" w14:textId="4A1A0549" w:rsidR="0074506D" w:rsidRDefault="0074506D" w:rsidP="0074506D">
      <w:pPr>
        <w:pStyle w:val="af5"/>
        <w:keepNext/>
        <w:rPr>
          <w:rtl/>
        </w:rPr>
      </w:pPr>
      <w:bookmarkStart w:id="24835" w:name="ET_interruption_קריאה_1942"/>
      <w:r w:rsidRPr="0074506D">
        <w:rPr>
          <w:rStyle w:val="TagStyle"/>
          <w:rtl/>
        </w:rPr>
        <w:t xml:space="preserve"> &lt;&lt; קריאה &gt;&gt; </w:t>
      </w:r>
      <w:r>
        <w:rPr>
          <w:rtl/>
        </w:rPr>
        <w:t>קריאה:</w:t>
      </w:r>
      <w:r w:rsidRPr="0074506D">
        <w:rPr>
          <w:rStyle w:val="TagStyle"/>
          <w:rtl/>
        </w:rPr>
        <w:t xml:space="preserve"> &lt;&lt; קריאה &gt;&gt;</w:t>
      </w:r>
      <w:r>
        <w:rPr>
          <w:rtl/>
        </w:rPr>
        <w:t xml:space="preserve">   </w:t>
      </w:r>
      <w:bookmarkEnd w:id="24835"/>
    </w:p>
    <w:p w14:paraId="2349F2AF" w14:textId="77777777" w:rsidR="0074506D" w:rsidRDefault="0074506D" w:rsidP="0074506D">
      <w:pPr>
        <w:pStyle w:val="KeepWithNext"/>
        <w:rPr>
          <w:rtl/>
        </w:rPr>
      </w:pPr>
    </w:p>
    <w:p w14:paraId="1A9A816E" w14:textId="7B20CF0B" w:rsidR="0074506D" w:rsidRDefault="00A15C31" w:rsidP="0074506D">
      <w:pPr>
        <w:rPr>
          <w:rtl/>
        </w:rPr>
      </w:pPr>
      <w:bookmarkStart w:id="24836" w:name="_ETM_Q1_4576155"/>
      <w:bookmarkStart w:id="24837" w:name="_ETM_Q1_4573406"/>
      <w:bookmarkStart w:id="24838" w:name="_ETM_Q1_4570656"/>
      <w:bookmarkEnd w:id="24836"/>
      <w:bookmarkEnd w:id="24837"/>
      <w:bookmarkEnd w:id="24838"/>
      <w:r>
        <w:rPr>
          <w:rFonts w:hint="cs"/>
          <w:rtl/>
        </w:rPr>
        <w:t>אי-אפשר</w:t>
      </w:r>
      <w:r w:rsidR="0074506D">
        <w:rPr>
          <w:rFonts w:hint="cs"/>
          <w:rtl/>
        </w:rPr>
        <w:t xml:space="preserve"> יום לפני?</w:t>
      </w:r>
    </w:p>
    <w:p w14:paraId="1AEEEC70" w14:textId="77777777" w:rsidR="0074506D" w:rsidRDefault="0074506D" w:rsidP="0074506D">
      <w:pPr>
        <w:rPr>
          <w:rtl/>
        </w:rPr>
      </w:pPr>
      <w:bookmarkStart w:id="24839" w:name="_ETM_Q1_4573906"/>
      <w:bookmarkStart w:id="24840" w:name="_ETM_Q1_4574906"/>
      <w:bookmarkEnd w:id="24839"/>
      <w:bookmarkEnd w:id="24840"/>
    </w:p>
    <w:p w14:paraId="73F30A31" w14:textId="12365298" w:rsidR="0074506D" w:rsidRDefault="0074506D" w:rsidP="0074506D">
      <w:pPr>
        <w:pStyle w:val="a4"/>
        <w:keepNext/>
        <w:rPr>
          <w:rtl/>
        </w:rPr>
      </w:pPr>
      <w:bookmarkStart w:id="24841" w:name="ET_speaker_שמעון_אלבוים_1943"/>
      <w:r w:rsidRPr="0074506D">
        <w:rPr>
          <w:rStyle w:val="TagStyle"/>
          <w:rtl/>
        </w:rPr>
        <w:t xml:space="preserve"> &lt;&lt; דובר &gt;&gt; </w:t>
      </w:r>
      <w:r w:rsidR="003C6FE1">
        <w:rPr>
          <w:rtl/>
        </w:rPr>
        <w:t>שימי אלבוים</w:t>
      </w:r>
      <w:r>
        <w:rPr>
          <w:rtl/>
        </w:rPr>
        <w:t>:</w:t>
      </w:r>
      <w:r w:rsidRPr="0074506D">
        <w:rPr>
          <w:rStyle w:val="TagStyle"/>
          <w:rtl/>
        </w:rPr>
        <w:t xml:space="preserve"> &lt;&lt; דובר &gt;&gt;</w:t>
      </w:r>
      <w:r>
        <w:rPr>
          <w:rtl/>
        </w:rPr>
        <w:t xml:space="preserve">   </w:t>
      </w:r>
      <w:bookmarkEnd w:id="24841"/>
    </w:p>
    <w:p w14:paraId="65202540" w14:textId="77777777" w:rsidR="0074506D" w:rsidRDefault="0074506D" w:rsidP="0074506D">
      <w:pPr>
        <w:pStyle w:val="KeepWithNext"/>
        <w:rPr>
          <w:rtl/>
        </w:rPr>
      </w:pPr>
    </w:p>
    <w:p w14:paraId="78C6A579" w14:textId="63F88701" w:rsidR="0074506D" w:rsidRDefault="0074506D" w:rsidP="0074506D">
      <w:pPr>
        <w:rPr>
          <w:rtl/>
        </w:rPr>
      </w:pPr>
      <w:bookmarkStart w:id="24842" w:name="_ETM_Q1_4575652"/>
      <w:bookmarkEnd w:id="24842"/>
      <w:r>
        <w:rPr>
          <w:rFonts w:hint="cs"/>
          <w:rtl/>
        </w:rPr>
        <w:t xml:space="preserve">לא. </w:t>
      </w:r>
    </w:p>
    <w:p w14:paraId="1494D0FC" w14:textId="77777777" w:rsidR="0074506D" w:rsidRDefault="0074506D" w:rsidP="0074506D">
      <w:pPr>
        <w:rPr>
          <w:rtl/>
        </w:rPr>
      </w:pPr>
      <w:bookmarkStart w:id="24843" w:name="_ETM_Q1_4578405"/>
      <w:bookmarkEnd w:id="24843"/>
    </w:p>
    <w:p w14:paraId="34681554" w14:textId="1F6D4076" w:rsidR="0074506D" w:rsidRDefault="0074506D" w:rsidP="0074506D">
      <w:pPr>
        <w:pStyle w:val="a4"/>
        <w:keepNext/>
        <w:rPr>
          <w:rtl/>
        </w:rPr>
      </w:pPr>
      <w:bookmarkStart w:id="24844" w:name="ET_speaker_6497_1944"/>
      <w:r w:rsidRPr="0074506D">
        <w:rPr>
          <w:rStyle w:val="TagStyle"/>
          <w:rtl/>
        </w:rPr>
        <w:t xml:space="preserve"> &lt;&lt; דובר &gt;&gt; </w:t>
      </w:r>
      <w:r>
        <w:rPr>
          <w:rtl/>
        </w:rPr>
        <w:t>השר לירושלים ומסורת ישראל מאיר פרוש:</w:t>
      </w:r>
      <w:r w:rsidRPr="0074506D">
        <w:rPr>
          <w:rStyle w:val="TagStyle"/>
          <w:rtl/>
        </w:rPr>
        <w:t xml:space="preserve"> &lt;&lt; דובר &gt;&gt;</w:t>
      </w:r>
      <w:r>
        <w:rPr>
          <w:rtl/>
        </w:rPr>
        <w:t xml:space="preserve">   </w:t>
      </w:r>
      <w:bookmarkEnd w:id="24844"/>
    </w:p>
    <w:p w14:paraId="63345617" w14:textId="77777777" w:rsidR="0074506D" w:rsidRDefault="0074506D" w:rsidP="0074506D">
      <w:pPr>
        <w:pStyle w:val="KeepWithNext"/>
        <w:rPr>
          <w:rtl/>
        </w:rPr>
      </w:pPr>
    </w:p>
    <w:p w14:paraId="101814B7" w14:textId="01CEBFD3" w:rsidR="0074506D" w:rsidRPr="0074506D" w:rsidRDefault="0074506D" w:rsidP="0074506D">
      <w:pPr>
        <w:rPr>
          <w:rtl/>
        </w:rPr>
      </w:pPr>
      <w:bookmarkStart w:id="24845" w:name="_ETM_Q1_4578906"/>
      <w:bookmarkStart w:id="24846" w:name="_ETM_Q1_4576156"/>
      <w:bookmarkEnd w:id="24845"/>
      <w:bookmarkEnd w:id="24846"/>
      <w:r>
        <w:rPr>
          <w:rFonts w:hint="cs"/>
          <w:rtl/>
        </w:rPr>
        <w:t>אנ</w:t>
      </w:r>
      <w:bookmarkStart w:id="24847" w:name="_ETM_Q1_4573405"/>
      <w:bookmarkEnd w:id="24847"/>
      <w:r>
        <w:rPr>
          <w:rFonts w:hint="cs"/>
          <w:rtl/>
        </w:rPr>
        <w:t>י תיארתי</w:t>
      </w:r>
      <w:bookmarkStart w:id="24848" w:name="_ETM_Q1_4575655"/>
      <w:bookmarkEnd w:id="24848"/>
      <w:r>
        <w:rPr>
          <w:rFonts w:hint="cs"/>
          <w:rtl/>
        </w:rPr>
        <w:t xml:space="preserve"> </w:t>
      </w:r>
      <w:bookmarkStart w:id="24849" w:name="_ETM_Q1_4572904"/>
      <w:bookmarkEnd w:id="24849"/>
      <w:r>
        <w:rPr>
          <w:rFonts w:hint="cs"/>
          <w:rtl/>
        </w:rPr>
        <w:t xml:space="preserve">לך את </w:t>
      </w:r>
      <w:bookmarkStart w:id="24850" w:name="_ETM_Q1_4573402"/>
      <w:bookmarkEnd w:id="24850"/>
      <w:r>
        <w:rPr>
          <w:rFonts w:hint="cs"/>
          <w:rtl/>
        </w:rPr>
        <w:t>המצב לפני השעות שבה</w:t>
      </w:r>
      <w:bookmarkStart w:id="24851" w:name="_ETM_Q1_4576157"/>
      <w:bookmarkEnd w:id="24851"/>
      <w:r>
        <w:rPr>
          <w:rFonts w:hint="cs"/>
          <w:rtl/>
        </w:rPr>
        <w:t>ן שאני יכול</w:t>
      </w:r>
      <w:bookmarkStart w:id="24852" w:name="_ETM_Q1_4576905"/>
      <w:bookmarkEnd w:id="24852"/>
      <w:r>
        <w:rPr>
          <w:rFonts w:hint="cs"/>
          <w:rtl/>
        </w:rPr>
        <w:t xml:space="preserve"> להתחיל לפעול וזה </w:t>
      </w:r>
      <w:bookmarkStart w:id="24853" w:name="_ETM_Q1_4578904"/>
      <w:bookmarkEnd w:id="24853"/>
      <w:r>
        <w:rPr>
          <w:rFonts w:hint="cs"/>
          <w:rtl/>
        </w:rPr>
        <w:t xml:space="preserve">יום שלישי </w:t>
      </w:r>
      <w:bookmarkStart w:id="24854" w:name="_ETM_Q1_4581154"/>
      <w:bookmarkEnd w:id="24854"/>
      <w:r>
        <w:rPr>
          <w:rFonts w:hint="cs"/>
          <w:rtl/>
        </w:rPr>
        <w:t>ב-11:00</w:t>
      </w:r>
      <w:bookmarkStart w:id="24855" w:name="_ETM_Q1_4581657"/>
      <w:bookmarkStart w:id="24856" w:name="_ETM_Q1_4578905"/>
      <w:bookmarkEnd w:id="24855"/>
      <w:bookmarkEnd w:id="24856"/>
      <w:r>
        <w:rPr>
          <w:rFonts w:hint="cs"/>
          <w:rtl/>
        </w:rPr>
        <w:t>.</w:t>
      </w:r>
      <w:bookmarkStart w:id="24857" w:name="_ETM_Q1_4581152"/>
      <w:bookmarkEnd w:id="24857"/>
    </w:p>
    <w:p w14:paraId="7FA6F02C" w14:textId="77777777" w:rsidR="0074506D" w:rsidRDefault="0074506D" w:rsidP="00D76D3E">
      <w:pPr>
        <w:rPr>
          <w:rtl/>
        </w:rPr>
      </w:pPr>
      <w:bookmarkStart w:id="24858" w:name="_ETM_Q1_4580156"/>
      <w:bookmarkStart w:id="24859" w:name="_ETM_Q1_4578155"/>
      <w:bookmarkStart w:id="24860" w:name="_ETM_Q1_4578655"/>
      <w:bookmarkEnd w:id="24858"/>
      <w:bookmarkEnd w:id="24859"/>
      <w:bookmarkEnd w:id="24860"/>
    </w:p>
    <w:p w14:paraId="64D9362D" w14:textId="3E10FBA1" w:rsidR="0074506D" w:rsidRDefault="0074506D" w:rsidP="0074506D">
      <w:pPr>
        <w:pStyle w:val="af9"/>
        <w:keepNext/>
        <w:rPr>
          <w:rtl/>
        </w:rPr>
      </w:pPr>
      <w:bookmarkStart w:id="24861" w:name="ET_guest_898397_1945"/>
      <w:r w:rsidRPr="0074506D">
        <w:rPr>
          <w:rStyle w:val="TagStyle"/>
          <w:rtl/>
        </w:rPr>
        <w:t xml:space="preserve"> &lt;&lt; אורח &gt;&gt; </w:t>
      </w:r>
      <w:r>
        <w:rPr>
          <w:rtl/>
        </w:rPr>
        <w:t>נצ"מ אלון כלפון:</w:t>
      </w:r>
      <w:r w:rsidRPr="0074506D">
        <w:rPr>
          <w:rStyle w:val="TagStyle"/>
          <w:rtl/>
        </w:rPr>
        <w:t xml:space="preserve"> &lt;&lt; אורח &gt;&gt;</w:t>
      </w:r>
      <w:r>
        <w:rPr>
          <w:rtl/>
        </w:rPr>
        <w:t xml:space="preserve">   </w:t>
      </w:r>
      <w:bookmarkEnd w:id="24861"/>
    </w:p>
    <w:p w14:paraId="3402895F" w14:textId="77777777" w:rsidR="0074506D" w:rsidRDefault="0074506D" w:rsidP="0074506D">
      <w:pPr>
        <w:pStyle w:val="KeepWithNext"/>
        <w:rPr>
          <w:rtl/>
        </w:rPr>
      </w:pPr>
    </w:p>
    <w:p w14:paraId="0078D3F9" w14:textId="1C3EBB20" w:rsidR="0074506D" w:rsidRDefault="0074506D" w:rsidP="0074506D">
      <w:pPr>
        <w:rPr>
          <w:rtl/>
        </w:rPr>
      </w:pPr>
      <w:bookmarkStart w:id="24862" w:name="_ETM_Q1_4579904"/>
      <w:bookmarkStart w:id="24863" w:name="_ETM_Q1_4577405"/>
      <w:bookmarkStart w:id="24864" w:name="_ETM_Q1_4576153"/>
      <w:bookmarkStart w:id="24865" w:name="_ETM_Q1_4573653"/>
      <w:bookmarkStart w:id="24866" w:name="_ETM_Q1_4575403"/>
      <w:bookmarkEnd w:id="24862"/>
      <w:bookmarkEnd w:id="24863"/>
      <w:bookmarkEnd w:id="24864"/>
      <w:bookmarkEnd w:id="24865"/>
      <w:bookmarkEnd w:id="24866"/>
      <w:r>
        <w:rPr>
          <w:rFonts w:hint="cs"/>
          <w:rtl/>
        </w:rPr>
        <w:t xml:space="preserve">החוק </w:t>
      </w:r>
      <w:bookmarkStart w:id="24867" w:name="_ETM_Q1_4576403"/>
      <w:bookmarkEnd w:id="24867"/>
      <w:r>
        <w:rPr>
          <w:rFonts w:hint="cs"/>
          <w:rtl/>
        </w:rPr>
        <w:t xml:space="preserve">יעבור. למה לא להתחיל לפעול עכשיו? </w:t>
      </w:r>
      <w:bookmarkStart w:id="24868" w:name="_ETM_Q1_4577652"/>
      <w:bookmarkEnd w:id="24868"/>
      <w:r>
        <w:rPr>
          <w:rFonts w:hint="cs"/>
          <w:rtl/>
        </w:rPr>
        <w:t xml:space="preserve">למה לחכות לחוק? </w:t>
      </w:r>
      <w:bookmarkStart w:id="24869" w:name="_ETM_Q1_4582404"/>
      <w:bookmarkEnd w:id="24869"/>
    </w:p>
    <w:p w14:paraId="7CCC2B94" w14:textId="77777777" w:rsidR="0074506D" w:rsidRDefault="0074506D" w:rsidP="0074506D">
      <w:pPr>
        <w:rPr>
          <w:rtl/>
        </w:rPr>
      </w:pPr>
      <w:bookmarkStart w:id="24870" w:name="_ETM_Q1_4582655"/>
      <w:bookmarkStart w:id="24871" w:name="_ETM_Q1_4580904"/>
      <w:bookmarkEnd w:id="24870"/>
      <w:bookmarkEnd w:id="24871"/>
    </w:p>
    <w:p w14:paraId="7C411D03" w14:textId="4ED323CB" w:rsidR="0074506D" w:rsidRDefault="0074506D" w:rsidP="0074506D">
      <w:pPr>
        <w:pStyle w:val="a4"/>
        <w:keepNext/>
        <w:rPr>
          <w:rtl/>
        </w:rPr>
      </w:pPr>
      <w:bookmarkStart w:id="24872" w:name="ET_speaker_שמעון_אלבוים_1946"/>
      <w:r w:rsidRPr="0074506D">
        <w:rPr>
          <w:rStyle w:val="TagStyle"/>
          <w:rtl/>
        </w:rPr>
        <w:t xml:space="preserve"> &lt;&lt; דובר &gt;&gt; </w:t>
      </w:r>
      <w:r w:rsidR="003C6FE1">
        <w:rPr>
          <w:rtl/>
        </w:rPr>
        <w:t>שימי אלבוים</w:t>
      </w:r>
      <w:r>
        <w:rPr>
          <w:rtl/>
        </w:rPr>
        <w:t>:</w:t>
      </w:r>
      <w:r w:rsidRPr="0074506D">
        <w:rPr>
          <w:rStyle w:val="TagStyle"/>
          <w:rtl/>
        </w:rPr>
        <w:t xml:space="preserve"> &lt;&lt; דובר &gt;&gt;</w:t>
      </w:r>
      <w:r>
        <w:rPr>
          <w:rtl/>
        </w:rPr>
        <w:t xml:space="preserve">   </w:t>
      </w:r>
      <w:bookmarkEnd w:id="24872"/>
    </w:p>
    <w:p w14:paraId="2F84DE60" w14:textId="77777777" w:rsidR="0074506D" w:rsidRDefault="0074506D" w:rsidP="0074506D">
      <w:pPr>
        <w:pStyle w:val="KeepWithNext"/>
        <w:rPr>
          <w:rtl/>
        </w:rPr>
      </w:pPr>
    </w:p>
    <w:p w14:paraId="6E9F8805" w14:textId="77777777" w:rsidR="0074506D" w:rsidRDefault="0074506D" w:rsidP="0074506D">
      <w:pPr>
        <w:rPr>
          <w:rtl/>
        </w:rPr>
      </w:pPr>
      <w:r>
        <w:rPr>
          <w:rFonts w:hint="cs"/>
          <w:rtl/>
        </w:rPr>
        <w:t>כי רק אח</w:t>
      </w:r>
      <w:bookmarkStart w:id="24873" w:name="_ETM_Q1_4584654"/>
      <w:bookmarkEnd w:id="24873"/>
      <w:r>
        <w:rPr>
          <w:rFonts w:hint="cs"/>
          <w:rtl/>
        </w:rPr>
        <w:t>רי</w:t>
      </w:r>
      <w:bookmarkStart w:id="24874" w:name="_ETM_Q1_4582154"/>
      <w:bookmarkEnd w:id="24874"/>
      <w:r>
        <w:rPr>
          <w:rFonts w:hint="cs"/>
          <w:rtl/>
        </w:rPr>
        <w:t xml:space="preserve"> החוק אתה יכול</w:t>
      </w:r>
      <w:bookmarkStart w:id="24875" w:name="_ETM_Q1_4582153"/>
      <w:bookmarkEnd w:id="24875"/>
      <w:r>
        <w:rPr>
          <w:rFonts w:hint="cs"/>
          <w:rtl/>
        </w:rPr>
        <w:t xml:space="preserve"> </w:t>
      </w:r>
      <w:bookmarkStart w:id="24876" w:name="_ETM_Q1_4585153"/>
      <w:bookmarkStart w:id="24877" w:name="_ETM_Q1_4584902"/>
      <w:bookmarkEnd w:id="24876"/>
      <w:bookmarkEnd w:id="24877"/>
      <w:r>
        <w:rPr>
          <w:rFonts w:hint="cs"/>
          <w:rtl/>
        </w:rPr>
        <w:t>- - -</w:t>
      </w:r>
      <w:bookmarkStart w:id="24878" w:name="_ETM_Q1_4583155"/>
      <w:bookmarkStart w:id="24879" w:name="_ETM_Q1_4580903"/>
      <w:bookmarkEnd w:id="24878"/>
      <w:bookmarkEnd w:id="24879"/>
    </w:p>
    <w:p w14:paraId="5C597A86" w14:textId="0F26B53F" w:rsidR="0074506D" w:rsidRDefault="0074506D" w:rsidP="0074506D">
      <w:pPr>
        <w:rPr>
          <w:rtl/>
        </w:rPr>
      </w:pPr>
      <w:bookmarkStart w:id="24880" w:name="_ETM_Q1_4581402"/>
      <w:bookmarkStart w:id="24881" w:name="_ETM_Q1_4584403"/>
      <w:bookmarkStart w:id="24882" w:name="_ETM_Q1_4581656"/>
      <w:bookmarkStart w:id="24883" w:name="_ETM_Q1_4581401"/>
      <w:bookmarkEnd w:id="24880"/>
      <w:bookmarkEnd w:id="24881"/>
      <w:bookmarkEnd w:id="24882"/>
      <w:bookmarkEnd w:id="24883"/>
    </w:p>
    <w:p w14:paraId="755B6AD5" w14:textId="24FE820A" w:rsidR="0074506D" w:rsidRDefault="0074506D" w:rsidP="0074506D">
      <w:pPr>
        <w:pStyle w:val="af9"/>
        <w:keepNext/>
        <w:rPr>
          <w:rtl/>
        </w:rPr>
      </w:pPr>
      <w:bookmarkStart w:id="24884" w:name="ET_guest_898397_1947"/>
      <w:r w:rsidRPr="0074506D">
        <w:rPr>
          <w:rStyle w:val="TagStyle"/>
          <w:rtl/>
        </w:rPr>
        <w:t xml:space="preserve"> &lt;&lt; אורח &gt;&gt; </w:t>
      </w:r>
      <w:r>
        <w:rPr>
          <w:rtl/>
        </w:rPr>
        <w:t>נצ"מ אלון כלפון:</w:t>
      </w:r>
      <w:r w:rsidRPr="0074506D">
        <w:rPr>
          <w:rStyle w:val="TagStyle"/>
          <w:rtl/>
        </w:rPr>
        <w:t xml:space="preserve"> &lt;&lt; אורח &gt;&gt;</w:t>
      </w:r>
      <w:r>
        <w:rPr>
          <w:rtl/>
        </w:rPr>
        <w:t xml:space="preserve">   </w:t>
      </w:r>
      <w:bookmarkEnd w:id="24884"/>
    </w:p>
    <w:p w14:paraId="7DBE78A1" w14:textId="77777777" w:rsidR="0074506D" w:rsidRDefault="0074506D" w:rsidP="0074506D">
      <w:pPr>
        <w:pStyle w:val="KeepWithNext"/>
        <w:rPr>
          <w:rtl/>
        </w:rPr>
      </w:pPr>
    </w:p>
    <w:p w14:paraId="63946EF3" w14:textId="77777777" w:rsidR="0074506D" w:rsidRDefault="0074506D" w:rsidP="0074506D">
      <w:pPr>
        <w:rPr>
          <w:rtl/>
        </w:rPr>
      </w:pPr>
      <w:bookmarkStart w:id="24885" w:name="_ETM_Q1_4584402"/>
      <w:bookmarkEnd w:id="24885"/>
      <w:r>
        <w:rPr>
          <w:rFonts w:hint="cs"/>
          <w:rtl/>
        </w:rPr>
        <w:t xml:space="preserve">אז יעשו עתודה. </w:t>
      </w:r>
    </w:p>
    <w:p w14:paraId="09BCB9B4" w14:textId="77777777" w:rsidR="0074506D" w:rsidRDefault="0074506D" w:rsidP="0074506D">
      <w:pPr>
        <w:rPr>
          <w:rtl/>
        </w:rPr>
      </w:pPr>
      <w:bookmarkStart w:id="24886" w:name="_ETM_Q1_4584152"/>
      <w:bookmarkEnd w:id="24886"/>
    </w:p>
    <w:p w14:paraId="5CAB35C7" w14:textId="6CD339C8" w:rsidR="0074506D" w:rsidRDefault="0074506D" w:rsidP="0074506D">
      <w:pPr>
        <w:pStyle w:val="a4"/>
        <w:keepNext/>
        <w:rPr>
          <w:rtl/>
        </w:rPr>
      </w:pPr>
      <w:bookmarkStart w:id="24887" w:name="ET_speaker_מירי_פרנקלשור_1949"/>
      <w:r w:rsidRPr="0074506D">
        <w:rPr>
          <w:rStyle w:val="TagStyle"/>
          <w:rtl/>
        </w:rPr>
        <w:t xml:space="preserve"> &lt;&lt; דובר &gt;&gt; </w:t>
      </w:r>
      <w:r>
        <w:rPr>
          <w:rtl/>
        </w:rPr>
        <w:t>מירי פרנקל-שור:</w:t>
      </w:r>
      <w:r w:rsidRPr="0074506D">
        <w:rPr>
          <w:rStyle w:val="TagStyle"/>
          <w:rtl/>
        </w:rPr>
        <w:t xml:space="preserve"> &lt;&lt; דובר &gt;&gt;</w:t>
      </w:r>
      <w:r>
        <w:rPr>
          <w:rtl/>
        </w:rPr>
        <w:t xml:space="preserve">   </w:t>
      </w:r>
      <w:bookmarkEnd w:id="24887"/>
    </w:p>
    <w:p w14:paraId="02D32116" w14:textId="77777777" w:rsidR="0074506D" w:rsidRDefault="0074506D" w:rsidP="0074506D">
      <w:pPr>
        <w:pStyle w:val="KeepWithNext"/>
        <w:rPr>
          <w:rtl/>
        </w:rPr>
      </w:pPr>
    </w:p>
    <w:p w14:paraId="45023D2F" w14:textId="5DC88225" w:rsidR="0074506D" w:rsidRDefault="0074506D" w:rsidP="0074506D">
      <w:pPr>
        <w:rPr>
          <w:rtl/>
        </w:rPr>
      </w:pPr>
      <w:r>
        <w:rPr>
          <w:rFonts w:hint="cs"/>
          <w:rtl/>
        </w:rPr>
        <w:t xml:space="preserve">לא, הוא לא יכול. </w:t>
      </w:r>
    </w:p>
    <w:p w14:paraId="59034716" w14:textId="11727038" w:rsidR="0074506D" w:rsidRPr="0074506D" w:rsidRDefault="0074506D" w:rsidP="0074506D">
      <w:pPr>
        <w:rPr>
          <w:rtl/>
        </w:rPr>
      </w:pPr>
      <w:bookmarkStart w:id="24888" w:name="_ETM_Q1_4590156"/>
      <w:bookmarkStart w:id="24889" w:name="_ETM_Q1_4587651"/>
      <w:bookmarkStart w:id="24890" w:name="_ETM_Q1_4584905"/>
      <w:bookmarkEnd w:id="24888"/>
      <w:bookmarkEnd w:id="24889"/>
      <w:bookmarkEnd w:id="24890"/>
    </w:p>
    <w:p w14:paraId="4ECFFDA5" w14:textId="4A8857B4" w:rsidR="0074506D" w:rsidRDefault="0074506D" w:rsidP="0074506D">
      <w:pPr>
        <w:pStyle w:val="a4"/>
        <w:keepNext/>
        <w:rPr>
          <w:rtl/>
        </w:rPr>
      </w:pPr>
      <w:bookmarkStart w:id="24891" w:name="ET_speaker_שמעון_אלבוים_1948"/>
      <w:r w:rsidRPr="0074506D">
        <w:rPr>
          <w:rStyle w:val="TagStyle"/>
          <w:rtl/>
        </w:rPr>
        <w:t xml:space="preserve"> &lt;&lt; דובר &gt;&gt; </w:t>
      </w:r>
      <w:r w:rsidR="003C6FE1">
        <w:rPr>
          <w:rtl/>
        </w:rPr>
        <w:t>שימי אלבוים</w:t>
      </w:r>
      <w:r>
        <w:rPr>
          <w:rtl/>
        </w:rPr>
        <w:t>:</w:t>
      </w:r>
      <w:r w:rsidRPr="0074506D">
        <w:rPr>
          <w:rStyle w:val="TagStyle"/>
          <w:rtl/>
        </w:rPr>
        <w:t xml:space="preserve"> &lt;&lt; דובר &gt;&gt;</w:t>
      </w:r>
      <w:r>
        <w:rPr>
          <w:rtl/>
        </w:rPr>
        <w:t xml:space="preserve">   </w:t>
      </w:r>
      <w:bookmarkEnd w:id="24891"/>
    </w:p>
    <w:p w14:paraId="49A42E61" w14:textId="77777777" w:rsidR="0074506D" w:rsidRDefault="0074506D" w:rsidP="0074506D">
      <w:pPr>
        <w:pStyle w:val="KeepWithNext"/>
        <w:rPr>
          <w:rtl/>
        </w:rPr>
      </w:pPr>
    </w:p>
    <w:p w14:paraId="299050F5" w14:textId="50713D7D" w:rsidR="0074506D" w:rsidRDefault="0074506D" w:rsidP="0074506D">
      <w:pPr>
        <w:rPr>
          <w:rtl/>
        </w:rPr>
      </w:pPr>
      <w:bookmarkStart w:id="24892" w:name="_ETM_Q1_4588155"/>
      <w:bookmarkStart w:id="24893" w:name="_ETM_Q1_4585904"/>
      <w:bookmarkStart w:id="24894" w:name="_ETM_Q1_4583404"/>
      <w:bookmarkStart w:id="24895" w:name="_ETM_Q1_4585404"/>
      <w:bookmarkStart w:id="24896" w:name="_ETM_Q1_4585655"/>
      <w:bookmarkStart w:id="24897" w:name="_ETM_Q1_4585656"/>
      <w:bookmarkEnd w:id="24892"/>
      <w:bookmarkEnd w:id="24893"/>
      <w:bookmarkEnd w:id="24894"/>
      <w:bookmarkEnd w:id="24895"/>
      <w:bookmarkEnd w:id="24896"/>
      <w:bookmarkEnd w:id="24897"/>
      <w:r>
        <w:rPr>
          <w:rFonts w:hint="cs"/>
          <w:rtl/>
        </w:rPr>
        <w:t>צריך לדבר עם</w:t>
      </w:r>
      <w:bookmarkStart w:id="24898" w:name="_ETM_Q1_4584906"/>
      <w:bookmarkEnd w:id="24898"/>
      <w:r>
        <w:rPr>
          <w:rFonts w:hint="cs"/>
          <w:rtl/>
        </w:rPr>
        <w:t xml:space="preserve"> 25 </w:t>
      </w:r>
      <w:bookmarkStart w:id="24899" w:name="_ETM_Q1_4585901"/>
      <w:bookmarkEnd w:id="24899"/>
      <w:r>
        <w:rPr>
          <w:rFonts w:hint="cs"/>
          <w:rtl/>
        </w:rPr>
        <w:t xml:space="preserve">קהילות ולהתחיל לזוז. </w:t>
      </w:r>
      <w:bookmarkStart w:id="24900" w:name="_ETM_Q1_4585652"/>
      <w:bookmarkStart w:id="24901" w:name="_ETM_Q1_4582902"/>
      <w:bookmarkEnd w:id="24900"/>
      <w:bookmarkEnd w:id="24901"/>
    </w:p>
    <w:p w14:paraId="28E6A5AC" w14:textId="77777777" w:rsidR="0074506D" w:rsidRDefault="0074506D" w:rsidP="0074506D">
      <w:pPr>
        <w:rPr>
          <w:rtl/>
        </w:rPr>
      </w:pPr>
      <w:bookmarkStart w:id="24902" w:name="_ETM_Q1_4587403"/>
      <w:bookmarkStart w:id="24903" w:name="_ETM_Q1_4587904"/>
      <w:bookmarkStart w:id="24904" w:name="_ETM_Q1_4587653"/>
      <w:bookmarkEnd w:id="24902"/>
      <w:bookmarkEnd w:id="24903"/>
      <w:bookmarkEnd w:id="24904"/>
    </w:p>
    <w:p w14:paraId="2E6785D6" w14:textId="630742A0" w:rsidR="0074506D" w:rsidRDefault="0074506D" w:rsidP="0074506D">
      <w:pPr>
        <w:pStyle w:val="af9"/>
        <w:keepNext/>
        <w:rPr>
          <w:rtl/>
        </w:rPr>
      </w:pPr>
      <w:bookmarkStart w:id="24905" w:name="ET_guest_898397_1950"/>
      <w:r w:rsidRPr="0074506D">
        <w:rPr>
          <w:rStyle w:val="TagStyle"/>
          <w:rtl/>
        </w:rPr>
        <w:t xml:space="preserve"> &lt;&lt; אורח &gt;&gt; </w:t>
      </w:r>
      <w:r>
        <w:rPr>
          <w:rtl/>
        </w:rPr>
        <w:t>נצ"מ אלון כלפון:</w:t>
      </w:r>
      <w:r w:rsidRPr="0074506D">
        <w:rPr>
          <w:rStyle w:val="TagStyle"/>
          <w:rtl/>
        </w:rPr>
        <w:t xml:space="preserve"> &lt;&lt; אורח &gt;&gt;</w:t>
      </w:r>
      <w:r>
        <w:rPr>
          <w:rtl/>
        </w:rPr>
        <w:t xml:space="preserve">   </w:t>
      </w:r>
      <w:bookmarkEnd w:id="24905"/>
    </w:p>
    <w:p w14:paraId="3866B490" w14:textId="77777777" w:rsidR="0074506D" w:rsidRDefault="0074506D" w:rsidP="0074506D">
      <w:pPr>
        <w:pStyle w:val="KeepWithNext"/>
        <w:rPr>
          <w:rtl/>
        </w:rPr>
      </w:pPr>
    </w:p>
    <w:p w14:paraId="4DEEB940" w14:textId="3B24894C" w:rsidR="0074506D" w:rsidRDefault="0074506D" w:rsidP="0074506D">
      <w:pPr>
        <w:rPr>
          <w:rtl/>
        </w:rPr>
      </w:pPr>
      <w:bookmarkStart w:id="24906" w:name="_ETM_Q1_4586652"/>
      <w:bookmarkStart w:id="24907" w:name="_ETM_Q1_4586903"/>
      <w:bookmarkEnd w:id="24906"/>
      <w:bookmarkEnd w:id="24907"/>
      <w:r>
        <w:rPr>
          <w:rFonts w:hint="cs"/>
          <w:rtl/>
        </w:rPr>
        <w:t>אז לעשות את זה עכשיו</w:t>
      </w:r>
      <w:bookmarkStart w:id="24908" w:name="_ETM_Q1_4589655"/>
      <w:bookmarkStart w:id="24909" w:name="_ETM_Q1_4586905"/>
      <w:bookmarkEnd w:id="24908"/>
      <w:bookmarkEnd w:id="24909"/>
      <w:r>
        <w:rPr>
          <w:rFonts w:hint="cs"/>
          <w:rtl/>
        </w:rPr>
        <w:t xml:space="preserve">, יפה שעה אחת קודם. </w:t>
      </w:r>
      <w:bookmarkStart w:id="24910" w:name="_ETM_Q1_4590655"/>
      <w:bookmarkEnd w:id="24910"/>
    </w:p>
    <w:p w14:paraId="46BF1869" w14:textId="77777777" w:rsidR="0074506D" w:rsidRDefault="0074506D" w:rsidP="0074506D">
      <w:pPr>
        <w:rPr>
          <w:rtl/>
        </w:rPr>
      </w:pPr>
      <w:bookmarkStart w:id="24911" w:name="_ETM_Q1_4590905"/>
      <w:bookmarkStart w:id="24912" w:name="_ETM_Q1_4591155"/>
      <w:bookmarkStart w:id="24913" w:name="_ETM_Q1_4593406"/>
      <w:bookmarkEnd w:id="24911"/>
      <w:bookmarkEnd w:id="24912"/>
      <w:bookmarkEnd w:id="24913"/>
    </w:p>
    <w:p w14:paraId="3C66035B" w14:textId="3CEC121A" w:rsidR="0074506D" w:rsidRDefault="0074506D" w:rsidP="0074506D">
      <w:pPr>
        <w:pStyle w:val="a4"/>
        <w:keepNext/>
        <w:rPr>
          <w:rtl/>
        </w:rPr>
      </w:pPr>
      <w:bookmarkStart w:id="24914" w:name="ET_speaker_6497_1951"/>
      <w:r w:rsidRPr="0074506D">
        <w:rPr>
          <w:rStyle w:val="TagStyle"/>
          <w:rtl/>
        </w:rPr>
        <w:t xml:space="preserve"> &lt;&lt; דובר &gt;&gt; </w:t>
      </w:r>
      <w:r>
        <w:rPr>
          <w:rtl/>
        </w:rPr>
        <w:t>השר לירושלים ומסורת ישראל מאיר פרוש:</w:t>
      </w:r>
      <w:r w:rsidRPr="0074506D">
        <w:rPr>
          <w:rStyle w:val="TagStyle"/>
          <w:rtl/>
        </w:rPr>
        <w:t xml:space="preserve"> &lt;&lt; דובר &gt;&gt;</w:t>
      </w:r>
      <w:r>
        <w:rPr>
          <w:rtl/>
        </w:rPr>
        <w:t xml:space="preserve">   </w:t>
      </w:r>
      <w:bookmarkEnd w:id="24914"/>
    </w:p>
    <w:p w14:paraId="5B51F28E" w14:textId="77777777" w:rsidR="0074506D" w:rsidRDefault="0074506D" w:rsidP="0074506D">
      <w:pPr>
        <w:pStyle w:val="KeepWithNext"/>
        <w:rPr>
          <w:rtl/>
        </w:rPr>
      </w:pPr>
    </w:p>
    <w:p w14:paraId="7981834F" w14:textId="64DC3FEE" w:rsidR="0074506D" w:rsidRDefault="0074506D" w:rsidP="0074506D">
      <w:pPr>
        <w:rPr>
          <w:rtl/>
        </w:rPr>
      </w:pPr>
      <w:bookmarkStart w:id="24915" w:name="_ETM_Q1_4595155"/>
      <w:bookmarkEnd w:id="24915"/>
      <w:r>
        <w:rPr>
          <w:rFonts w:hint="cs"/>
          <w:rtl/>
        </w:rPr>
        <w:t xml:space="preserve">אתה רוצה </w:t>
      </w:r>
      <w:bookmarkStart w:id="24916" w:name="_ETM_Q1_4593656"/>
      <w:bookmarkStart w:id="24917" w:name="_ETM_Q1_4590907"/>
      <w:bookmarkEnd w:id="24916"/>
      <w:bookmarkEnd w:id="24917"/>
      <w:r>
        <w:rPr>
          <w:rFonts w:hint="cs"/>
          <w:rtl/>
        </w:rPr>
        <w:t>שאני אגיד לקהילה שיש</w:t>
      </w:r>
      <w:bookmarkStart w:id="24918" w:name="_ETM_Q1_4591902"/>
      <w:bookmarkEnd w:id="24918"/>
      <w:r>
        <w:rPr>
          <w:rFonts w:hint="cs"/>
          <w:rtl/>
        </w:rPr>
        <w:t xml:space="preserve"> להם אפשרות </w:t>
      </w:r>
      <w:bookmarkStart w:id="24919" w:name="_ETM_Q1_4594652"/>
      <w:bookmarkEnd w:id="24919"/>
      <w:r>
        <w:rPr>
          <w:rFonts w:hint="cs"/>
          <w:rtl/>
        </w:rPr>
        <w:t>ואז אולי לא תהיה</w:t>
      </w:r>
      <w:bookmarkStart w:id="24920" w:name="_ETM_Q1_4594151"/>
      <w:bookmarkStart w:id="24921" w:name="_ETM_Q1_4591402"/>
      <w:bookmarkEnd w:id="24920"/>
      <w:bookmarkEnd w:id="24921"/>
      <w:r>
        <w:rPr>
          <w:rFonts w:hint="cs"/>
          <w:rtl/>
        </w:rPr>
        <w:t xml:space="preserve">? אולי לא יאשרו את זה בסוף. </w:t>
      </w:r>
      <w:bookmarkStart w:id="24922" w:name="_ETM_Q1_4596901"/>
      <w:bookmarkEnd w:id="24922"/>
      <w:r>
        <w:rPr>
          <w:rFonts w:hint="cs"/>
          <w:rtl/>
        </w:rPr>
        <w:t>כ</w:t>
      </w:r>
      <w:bookmarkStart w:id="24923" w:name="_ETM_Q1_4594902"/>
      <w:bookmarkEnd w:id="24923"/>
      <w:r>
        <w:rPr>
          <w:rFonts w:hint="cs"/>
          <w:rtl/>
        </w:rPr>
        <w:t xml:space="preserve">שאני אדע שזה סגור והולכים להצבעה </w:t>
      </w:r>
      <w:bookmarkStart w:id="24924" w:name="_ETM_Q1_4598655"/>
      <w:bookmarkStart w:id="24925" w:name="_ETM_Q1_4598406"/>
      <w:bookmarkStart w:id="24926" w:name="_ETM_Q1_4606903"/>
      <w:bookmarkStart w:id="24927" w:name="_ETM_Q1_4601400"/>
      <w:bookmarkStart w:id="24928" w:name="_ETM_Q1_4599154"/>
      <w:bookmarkStart w:id="24929" w:name="_ETM_Q1_4597154"/>
      <w:bookmarkEnd w:id="24924"/>
      <w:bookmarkEnd w:id="24925"/>
      <w:bookmarkEnd w:id="24926"/>
      <w:bookmarkEnd w:id="24927"/>
      <w:bookmarkEnd w:id="24928"/>
      <w:bookmarkEnd w:id="24929"/>
      <w:r>
        <w:rPr>
          <w:rFonts w:hint="cs"/>
          <w:rtl/>
        </w:rPr>
        <w:t>- - -</w:t>
      </w:r>
      <w:bookmarkStart w:id="24930" w:name="_ETM_Q1_4600153"/>
      <w:bookmarkEnd w:id="24930"/>
    </w:p>
    <w:p w14:paraId="005B51A0" w14:textId="77777777" w:rsidR="0074506D" w:rsidRDefault="0074506D" w:rsidP="0074506D">
      <w:pPr>
        <w:rPr>
          <w:rtl/>
        </w:rPr>
      </w:pPr>
      <w:bookmarkStart w:id="24931" w:name="_ETM_Q1_4601405"/>
      <w:bookmarkStart w:id="24932" w:name="_ETM_Q1_4599405"/>
      <w:bookmarkStart w:id="24933" w:name="_ETM_Q1_4596405"/>
      <w:bookmarkEnd w:id="24931"/>
      <w:bookmarkEnd w:id="24932"/>
      <w:bookmarkEnd w:id="24933"/>
    </w:p>
    <w:p w14:paraId="689CD919" w14:textId="57F47885" w:rsidR="0074506D" w:rsidRDefault="0074506D" w:rsidP="0074506D">
      <w:pPr>
        <w:pStyle w:val="af5"/>
        <w:keepNext/>
        <w:rPr>
          <w:rtl/>
        </w:rPr>
      </w:pPr>
      <w:bookmarkStart w:id="24934" w:name="ET_interruption_קריאה_1952"/>
      <w:r w:rsidRPr="0074506D">
        <w:rPr>
          <w:rStyle w:val="TagStyle"/>
          <w:rtl/>
        </w:rPr>
        <w:t xml:space="preserve"> &lt;&lt; קריאה &gt;&gt; </w:t>
      </w:r>
      <w:r>
        <w:rPr>
          <w:rtl/>
        </w:rPr>
        <w:t>קריאה:</w:t>
      </w:r>
      <w:r w:rsidRPr="0074506D">
        <w:rPr>
          <w:rStyle w:val="TagStyle"/>
          <w:rtl/>
        </w:rPr>
        <w:t xml:space="preserve"> &lt;&lt; קריאה &gt;&gt;</w:t>
      </w:r>
      <w:r>
        <w:rPr>
          <w:rtl/>
        </w:rPr>
        <w:t xml:space="preserve">   </w:t>
      </w:r>
      <w:bookmarkEnd w:id="24934"/>
    </w:p>
    <w:p w14:paraId="405043CF" w14:textId="77777777" w:rsidR="0074506D" w:rsidRDefault="0074506D" w:rsidP="0074506D">
      <w:pPr>
        <w:pStyle w:val="KeepWithNext"/>
        <w:rPr>
          <w:rtl/>
        </w:rPr>
      </w:pPr>
    </w:p>
    <w:p w14:paraId="6B54AC34" w14:textId="0261EFD9" w:rsidR="0074506D" w:rsidRDefault="0074506D" w:rsidP="0074506D">
      <w:pPr>
        <w:rPr>
          <w:rtl/>
        </w:rPr>
      </w:pPr>
      <w:bookmarkStart w:id="24935" w:name="_ETM_Q1_4608402"/>
      <w:bookmarkStart w:id="24936" w:name="_ETM_Q1_4605402"/>
      <w:bookmarkEnd w:id="24935"/>
      <w:bookmarkEnd w:id="24936"/>
      <w:r>
        <w:rPr>
          <w:rFonts w:hint="cs"/>
          <w:rtl/>
        </w:rPr>
        <w:t>אלון</w:t>
      </w:r>
      <w:bookmarkStart w:id="24937" w:name="_ETM_Q1_4602651"/>
      <w:bookmarkStart w:id="24938" w:name="_ETM_Q1_4599904"/>
      <w:bookmarkEnd w:id="24937"/>
      <w:bookmarkEnd w:id="24938"/>
      <w:r>
        <w:rPr>
          <w:rFonts w:hint="cs"/>
          <w:rtl/>
        </w:rPr>
        <w:t>, תסביר לי מ</w:t>
      </w:r>
      <w:bookmarkStart w:id="24939" w:name="_ETM_Q1_4601904"/>
      <w:bookmarkEnd w:id="24939"/>
      <w:r>
        <w:rPr>
          <w:rFonts w:hint="cs"/>
          <w:rtl/>
        </w:rPr>
        <w:t>ה הלחץ</w:t>
      </w:r>
      <w:bookmarkStart w:id="24940" w:name="_ETM_Q1_4600403"/>
      <w:bookmarkEnd w:id="24940"/>
      <w:r>
        <w:rPr>
          <w:rFonts w:hint="cs"/>
          <w:rtl/>
        </w:rPr>
        <w:t>.</w:t>
      </w:r>
      <w:bookmarkStart w:id="24941" w:name="_ETM_Q1_4597655"/>
      <w:bookmarkEnd w:id="24941"/>
      <w:r>
        <w:rPr>
          <w:rFonts w:hint="cs"/>
          <w:rtl/>
        </w:rPr>
        <w:t xml:space="preserve"> </w:t>
      </w:r>
    </w:p>
    <w:p w14:paraId="7B4FE110" w14:textId="77777777" w:rsidR="0074506D" w:rsidRDefault="0074506D" w:rsidP="0074506D">
      <w:pPr>
        <w:rPr>
          <w:rtl/>
        </w:rPr>
      </w:pPr>
      <w:bookmarkStart w:id="24942" w:name="_ETM_Q1_4597902"/>
      <w:bookmarkStart w:id="24943" w:name="_ETM_Q1_4598154"/>
      <w:bookmarkStart w:id="24944" w:name="_ETM_Q1_4601152"/>
      <w:bookmarkStart w:id="24945" w:name="_ETM_Q1_4602152"/>
      <w:bookmarkStart w:id="24946" w:name="_ETM_Q1_4599406"/>
      <w:bookmarkStart w:id="24947" w:name="_ETM_Q1_4600905"/>
      <w:bookmarkEnd w:id="24942"/>
      <w:bookmarkEnd w:id="24943"/>
      <w:bookmarkEnd w:id="24944"/>
      <w:bookmarkEnd w:id="24945"/>
      <w:bookmarkEnd w:id="24946"/>
      <w:bookmarkEnd w:id="24947"/>
    </w:p>
    <w:p w14:paraId="61AA3D4A" w14:textId="1214F8CF" w:rsidR="0074506D" w:rsidRDefault="0074506D" w:rsidP="0074506D">
      <w:pPr>
        <w:pStyle w:val="a4"/>
        <w:keepNext/>
        <w:rPr>
          <w:rtl/>
        </w:rPr>
      </w:pPr>
      <w:bookmarkStart w:id="24948" w:name="ET_speaker_6497_1954"/>
      <w:r w:rsidRPr="0074506D">
        <w:rPr>
          <w:rStyle w:val="TagStyle"/>
          <w:rtl/>
        </w:rPr>
        <w:t xml:space="preserve"> &lt;&lt; דובר &gt;&gt; </w:t>
      </w:r>
      <w:r>
        <w:rPr>
          <w:rtl/>
        </w:rPr>
        <w:t>השר לירושלים ומסורת ישראל מאיר פרוש:</w:t>
      </w:r>
      <w:r w:rsidRPr="0074506D">
        <w:rPr>
          <w:rStyle w:val="TagStyle"/>
          <w:rtl/>
        </w:rPr>
        <w:t xml:space="preserve"> &lt;&lt; דובר &gt;&gt;</w:t>
      </w:r>
      <w:r>
        <w:rPr>
          <w:rtl/>
        </w:rPr>
        <w:t xml:space="preserve">   </w:t>
      </w:r>
      <w:bookmarkEnd w:id="24948"/>
    </w:p>
    <w:p w14:paraId="664C64E7" w14:textId="77777777" w:rsidR="0074506D" w:rsidRDefault="0074506D" w:rsidP="0074506D">
      <w:pPr>
        <w:pStyle w:val="KeepWithNext"/>
        <w:rPr>
          <w:rtl/>
        </w:rPr>
      </w:pPr>
    </w:p>
    <w:p w14:paraId="2BADFC9E" w14:textId="1AE5E818" w:rsidR="0074506D" w:rsidRDefault="0074506D" w:rsidP="0074506D">
      <w:pPr>
        <w:rPr>
          <w:rtl/>
        </w:rPr>
      </w:pPr>
      <w:bookmarkStart w:id="24949" w:name="_ETM_Q1_4603653"/>
      <w:bookmarkEnd w:id="24949"/>
      <w:r>
        <w:rPr>
          <w:rFonts w:hint="cs"/>
          <w:rtl/>
        </w:rPr>
        <w:t>כשיגידו לי</w:t>
      </w:r>
      <w:bookmarkStart w:id="24950" w:name="_ETM_Q1_4603151"/>
      <w:bookmarkEnd w:id="24950"/>
      <w:r>
        <w:rPr>
          <w:rFonts w:hint="cs"/>
          <w:rtl/>
        </w:rPr>
        <w:t xml:space="preserve"> פה שאני יכול </w:t>
      </w:r>
      <w:bookmarkStart w:id="24951" w:name="_ETM_Q1_4602654"/>
      <w:bookmarkEnd w:id="24951"/>
      <w:r>
        <w:rPr>
          <w:rFonts w:hint="cs"/>
          <w:rtl/>
        </w:rPr>
        <w:t>להתחיל</w:t>
      </w:r>
      <w:bookmarkStart w:id="24952" w:name="_ETM_Q1_4603650"/>
      <w:bookmarkStart w:id="24953" w:name="_ETM_Q1_4601653"/>
      <w:bookmarkEnd w:id="24952"/>
      <w:bookmarkEnd w:id="24953"/>
      <w:r>
        <w:rPr>
          <w:rFonts w:hint="cs"/>
          <w:rtl/>
        </w:rPr>
        <w:t xml:space="preserve"> </w:t>
      </w:r>
      <w:bookmarkStart w:id="24954" w:name="_ETM_Q1_4603402"/>
      <w:bookmarkEnd w:id="24954"/>
      <w:r>
        <w:rPr>
          <w:rFonts w:hint="cs"/>
          <w:rtl/>
        </w:rPr>
        <w:t xml:space="preserve">אני </w:t>
      </w:r>
      <w:bookmarkStart w:id="24955" w:name="_ETM_Q1_4604652"/>
      <w:bookmarkStart w:id="24956" w:name="_ETM_Q1_4603154"/>
      <w:bookmarkEnd w:id="24955"/>
      <w:bookmarkEnd w:id="24956"/>
      <w:r>
        <w:rPr>
          <w:rFonts w:hint="cs"/>
          <w:rtl/>
        </w:rPr>
        <w:t xml:space="preserve">אספר לכולם על המספר. </w:t>
      </w:r>
    </w:p>
    <w:p w14:paraId="6975B2F6" w14:textId="77777777" w:rsidR="0074506D" w:rsidRDefault="0074506D" w:rsidP="0074506D">
      <w:pPr>
        <w:rPr>
          <w:rtl/>
        </w:rPr>
      </w:pPr>
      <w:bookmarkStart w:id="24957" w:name="_ETM_Q1_4607904"/>
      <w:bookmarkEnd w:id="24957"/>
    </w:p>
    <w:p w14:paraId="237C340C" w14:textId="40A1AB83" w:rsidR="0074506D" w:rsidRDefault="0074506D" w:rsidP="0074506D">
      <w:pPr>
        <w:pStyle w:val="af9"/>
        <w:keepNext/>
        <w:rPr>
          <w:rtl/>
        </w:rPr>
      </w:pPr>
      <w:bookmarkStart w:id="24958" w:name="ET_guest_898397_1955"/>
      <w:r w:rsidRPr="0074506D">
        <w:rPr>
          <w:rStyle w:val="TagStyle"/>
          <w:rtl/>
        </w:rPr>
        <w:t xml:space="preserve"> &lt;&lt; אורח &gt;&gt; </w:t>
      </w:r>
      <w:r>
        <w:rPr>
          <w:rtl/>
        </w:rPr>
        <w:t>נצ"מ אלון כלפון:</w:t>
      </w:r>
      <w:r w:rsidRPr="0074506D">
        <w:rPr>
          <w:rStyle w:val="TagStyle"/>
          <w:rtl/>
        </w:rPr>
        <w:t xml:space="preserve"> &lt;&lt; אורח &gt;&gt;</w:t>
      </w:r>
      <w:r>
        <w:rPr>
          <w:rtl/>
        </w:rPr>
        <w:t xml:space="preserve">   </w:t>
      </w:r>
      <w:bookmarkEnd w:id="24958"/>
    </w:p>
    <w:p w14:paraId="7597C7D8" w14:textId="77777777" w:rsidR="0074506D" w:rsidRDefault="0074506D" w:rsidP="0074506D">
      <w:pPr>
        <w:pStyle w:val="KeepWithNext"/>
        <w:rPr>
          <w:rtl/>
        </w:rPr>
      </w:pPr>
    </w:p>
    <w:p w14:paraId="77BBFB3C" w14:textId="023DCED5" w:rsidR="0074506D" w:rsidRDefault="0074506D" w:rsidP="0074506D">
      <w:pPr>
        <w:rPr>
          <w:rtl/>
        </w:rPr>
      </w:pPr>
      <w:bookmarkStart w:id="24959" w:name="_ETM_Q1_4609903"/>
      <w:bookmarkEnd w:id="24959"/>
      <w:r>
        <w:rPr>
          <w:rFonts w:hint="cs"/>
          <w:rtl/>
        </w:rPr>
        <w:t>אבל</w:t>
      </w:r>
      <w:bookmarkStart w:id="24960" w:name="_ETM_Q1_4604404"/>
      <w:bookmarkEnd w:id="24960"/>
      <w:r>
        <w:rPr>
          <w:rFonts w:hint="cs"/>
          <w:rtl/>
        </w:rPr>
        <w:t xml:space="preserve"> החו</w:t>
      </w:r>
      <w:bookmarkStart w:id="24961" w:name="_ETM_Q1_4601654"/>
      <w:bookmarkEnd w:id="24961"/>
      <w:r>
        <w:rPr>
          <w:rFonts w:hint="cs"/>
          <w:rtl/>
        </w:rPr>
        <w:t>ק יעבור רק - - -</w:t>
      </w:r>
    </w:p>
    <w:p w14:paraId="7B840DDF" w14:textId="77777777" w:rsidR="0074506D" w:rsidRDefault="0074506D" w:rsidP="0074506D">
      <w:pPr>
        <w:rPr>
          <w:rtl/>
        </w:rPr>
      </w:pPr>
      <w:bookmarkStart w:id="24962" w:name="_ETM_Q1_4605156"/>
      <w:bookmarkStart w:id="24963" w:name="_ETM_Q1_4605403"/>
      <w:bookmarkStart w:id="24964" w:name="_ETM_Q1_4605903"/>
      <w:bookmarkEnd w:id="24962"/>
      <w:bookmarkEnd w:id="24963"/>
      <w:bookmarkEnd w:id="24964"/>
    </w:p>
    <w:p w14:paraId="1E0B6852" w14:textId="190D5B2E" w:rsidR="0074506D" w:rsidRDefault="0074506D" w:rsidP="0074506D">
      <w:pPr>
        <w:pStyle w:val="a4"/>
        <w:keepNext/>
        <w:rPr>
          <w:rtl/>
        </w:rPr>
      </w:pPr>
      <w:bookmarkStart w:id="24965" w:name="ET_speaker_דוד_בבלי_1956"/>
      <w:r w:rsidRPr="0074506D">
        <w:rPr>
          <w:rStyle w:val="TagStyle"/>
          <w:rtl/>
        </w:rPr>
        <w:t xml:space="preserve"> &lt;&lt; דובר &gt;&gt; </w:t>
      </w:r>
      <w:r>
        <w:rPr>
          <w:rtl/>
        </w:rPr>
        <w:t>דוד בבלי:</w:t>
      </w:r>
      <w:r w:rsidRPr="0074506D">
        <w:rPr>
          <w:rStyle w:val="TagStyle"/>
          <w:rtl/>
        </w:rPr>
        <w:t xml:space="preserve"> &lt;&lt; דובר &gt;&gt;</w:t>
      </w:r>
      <w:r>
        <w:rPr>
          <w:rtl/>
        </w:rPr>
        <w:t xml:space="preserve">   </w:t>
      </w:r>
      <w:bookmarkEnd w:id="24965"/>
    </w:p>
    <w:p w14:paraId="471BE059" w14:textId="77777777" w:rsidR="0074506D" w:rsidRDefault="0074506D" w:rsidP="0074506D">
      <w:pPr>
        <w:pStyle w:val="KeepWithNext"/>
        <w:rPr>
          <w:rtl/>
        </w:rPr>
      </w:pPr>
    </w:p>
    <w:p w14:paraId="4781A1B2" w14:textId="7AC95D03" w:rsidR="0074506D" w:rsidRDefault="0074506D" w:rsidP="0074506D">
      <w:pPr>
        <w:rPr>
          <w:rtl/>
        </w:rPr>
      </w:pPr>
      <w:bookmarkStart w:id="24966" w:name="_ETM_Q1_4608153"/>
      <w:bookmarkEnd w:id="24966"/>
      <w:r>
        <w:rPr>
          <w:rFonts w:hint="cs"/>
          <w:rtl/>
        </w:rPr>
        <w:t xml:space="preserve">איפה הקושי </w:t>
      </w:r>
      <w:bookmarkStart w:id="24967" w:name="_ETM_Q1_4611402"/>
      <w:bookmarkEnd w:id="24967"/>
      <w:r>
        <w:rPr>
          <w:rFonts w:hint="cs"/>
          <w:rtl/>
        </w:rPr>
        <w:t>המשפטי?</w:t>
      </w:r>
      <w:bookmarkStart w:id="24968" w:name="_ETM_Q1_4609653"/>
      <w:bookmarkStart w:id="24969" w:name="_ETM_Q1_4606900"/>
      <w:bookmarkEnd w:id="24968"/>
      <w:bookmarkEnd w:id="24969"/>
    </w:p>
    <w:p w14:paraId="2DDB02F1" w14:textId="77777777" w:rsidR="0074506D" w:rsidRDefault="0074506D" w:rsidP="0074506D">
      <w:pPr>
        <w:rPr>
          <w:rtl/>
        </w:rPr>
      </w:pPr>
      <w:bookmarkStart w:id="24970" w:name="_ETM_Q1_4607152"/>
      <w:bookmarkStart w:id="24971" w:name="_ETM_Q1_4607902"/>
      <w:bookmarkEnd w:id="24970"/>
      <w:bookmarkEnd w:id="24971"/>
    </w:p>
    <w:p w14:paraId="6F85606E" w14:textId="0346B765" w:rsidR="0074506D" w:rsidRDefault="0074506D" w:rsidP="0074506D">
      <w:pPr>
        <w:pStyle w:val="a4"/>
        <w:keepNext/>
        <w:rPr>
          <w:rtl/>
        </w:rPr>
      </w:pPr>
      <w:bookmarkStart w:id="24972" w:name="ET_speaker_6497_1957"/>
      <w:r w:rsidRPr="0074506D">
        <w:rPr>
          <w:rStyle w:val="TagStyle"/>
          <w:rtl/>
        </w:rPr>
        <w:t xml:space="preserve"> &lt;&lt; דובר &gt;&gt; </w:t>
      </w:r>
      <w:r>
        <w:rPr>
          <w:rtl/>
        </w:rPr>
        <w:t>השר לירושלים ומסורת ישראל מאיר פרוש:</w:t>
      </w:r>
      <w:r w:rsidRPr="0074506D">
        <w:rPr>
          <w:rStyle w:val="TagStyle"/>
          <w:rtl/>
        </w:rPr>
        <w:t xml:space="preserve"> &lt;&lt; דובר &gt;&gt;</w:t>
      </w:r>
      <w:r>
        <w:rPr>
          <w:rtl/>
        </w:rPr>
        <w:t xml:space="preserve">   </w:t>
      </w:r>
      <w:bookmarkEnd w:id="24972"/>
    </w:p>
    <w:p w14:paraId="79E9AA1C" w14:textId="77777777" w:rsidR="0074506D" w:rsidRDefault="0074506D" w:rsidP="0074506D">
      <w:pPr>
        <w:pStyle w:val="KeepWithNext"/>
        <w:rPr>
          <w:rtl/>
        </w:rPr>
      </w:pPr>
    </w:p>
    <w:p w14:paraId="6452F5C9" w14:textId="4E3B86AA" w:rsidR="0074506D" w:rsidRDefault="0074506D" w:rsidP="0074506D">
      <w:pPr>
        <w:rPr>
          <w:rtl/>
        </w:rPr>
      </w:pPr>
      <w:bookmarkStart w:id="24973" w:name="_ETM_Q1_4609155"/>
      <w:bookmarkEnd w:id="24973"/>
      <w:r>
        <w:rPr>
          <w:rFonts w:hint="cs"/>
          <w:rtl/>
        </w:rPr>
        <w:t xml:space="preserve">אני יכול להתחיל לפעול עם </w:t>
      </w:r>
      <w:bookmarkStart w:id="24974" w:name="_ETM_Q1_4610403"/>
      <w:bookmarkStart w:id="24975" w:name="_ETM_Q1_4607655"/>
      <w:bookmarkEnd w:id="24974"/>
      <w:bookmarkEnd w:id="24975"/>
      <w:r>
        <w:rPr>
          <w:rFonts w:hint="cs"/>
          <w:rtl/>
        </w:rPr>
        <w:t xml:space="preserve">קהילות לפני שזה מאושר? תגידו </w:t>
      </w:r>
      <w:bookmarkStart w:id="24976" w:name="_ETM_Q1_4613902"/>
      <w:bookmarkEnd w:id="24976"/>
      <w:r>
        <w:rPr>
          <w:rFonts w:hint="cs"/>
          <w:rtl/>
        </w:rPr>
        <w:t>"</w:t>
      </w:r>
      <w:bookmarkStart w:id="24977" w:name="_ETM_Q1_4612153"/>
      <w:bookmarkStart w:id="24978" w:name="_ETM_Q1_4612653"/>
      <w:bookmarkEnd w:id="24977"/>
      <w:bookmarkEnd w:id="24978"/>
      <w:r>
        <w:rPr>
          <w:rFonts w:hint="cs"/>
          <w:rtl/>
        </w:rPr>
        <w:t xml:space="preserve">או-קיי" ואני אפעל לפי זה עכשיו. </w:t>
      </w:r>
      <w:bookmarkStart w:id="24979" w:name="_ETM_Q1_4613150"/>
      <w:bookmarkStart w:id="24980" w:name="_ETM_Q1_4612154"/>
      <w:bookmarkEnd w:id="24979"/>
      <w:bookmarkEnd w:id="24980"/>
    </w:p>
    <w:p w14:paraId="7F06B387" w14:textId="77777777" w:rsidR="0074506D" w:rsidRPr="0074506D" w:rsidRDefault="0074506D" w:rsidP="0074506D">
      <w:pPr>
        <w:rPr>
          <w:rtl/>
        </w:rPr>
      </w:pPr>
      <w:bookmarkStart w:id="24981" w:name="_ETM_Q1_4615151"/>
      <w:bookmarkStart w:id="24982" w:name="_ETM_Q1_4615400"/>
      <w:bookmarkStart w:id="24983" w:name="_ETM_Q1_4612400"/>
      <w:bookmarkEnd w:id="24981"/>
      <w:bookmarkEnd w:id="24982"/>
      <w:bookmarkEnd w:id="24983"/>
    </w:p>
    <w:p w14:paraId="325863E7" w14:textId="31A120AA" w:rsidR="0074506D" w:rsidRDefault="0074506D" w:rsidP="0074506D">
      <w:pPr>
        <w:pStyle w:val="af9"/>
        <w:keepNext/>
        <w:rPr>
          <w:rtl/>
        </w:rPr>
      </w:pPr>
      <w:bookmarkStart w:id="24984" w:name="ET_guest_898397_1953"/>
      <w:r w:rsidRPr="0074506D">
        <w:rPr>
          <w:rStyle w:val="TagStyle"/>
          <w:rtl/>
        </w:rPr>
        <w:t xml:space="preserve"> &lt;&lt; אורח &gt;&gt; </w:t>
      </w:r>
      <w:r>
        <w:rPr>
          <w:rtl/>
        </w:rPr>
        <w:t>נצ"מ אלון כלפון:</w:t>
      </w:r>
      <w:r w:rsidRPr="0074506D">
        <w:rPr>
          <w:rStyle w:val="TagStyle"/>
          <w:rtl/>
        </w:rPr>
        <w:t xml:space="preserve"> &lt;&lt; אורח &gt;&gt;</w:t>
      </w:r>
      <w:r>
        <w:rPr>
          <w:rtl/>
        </w:rPr>
        <w:t xml:space="preserve">   </w:t>
      </w:r>
      <w:bookmarkEnd w:id="24984"/>
    </w:p>
    <w:p w14:paraId="2D6F1010" w14:textId="77777777" w:rsidR="0074506D" w:rsidRDefault="0074506D" w:rsidP="0074506D">
      <w:pPr>
        <w:pStyle w:val="KeepWithNext"/>
        <w:rPr>
          <w:rtl/>
        </w:rPr>
      </w:pPr>
    </w:p>
    <w:p w14:paraId="5A929542" w14:textId="42596368" w:rsidR="0074506D" w:rsidRDefault="0074506D" w:rsidP="0074506D">
      <w:pPr>
        <w:rPr>
          <w:rtl/>
        </w:rPr>
      </w:pPr>
      <w:bookmarkStart w:id="24985" w:name="_ETM_Q1_4603655"/>
      <w:bookmarkEnd w:id="24985"/>
      <w:r>
        <w:rPr>
          <w:rFonts w:hint="cs"/>
          <w:rtl/>
        </w:rPr>
        <w:t xml:space="preserve">אתה יודע </w:t>
      </w:r>
      <w:bookmarkStart w:id="24986" w:name="_ETM_Q1_4616903"/>
      <w:bookmarkEnd w:id="24986"/>
      <w:r>
        <w:rPr>
          <w:rFonts w:hint="cs"/>
          <w:rtl/>
        </w:rPr>
        <w:t>לה</w:t>
      </w:r>
      <w:r w:rsidR="000B7EA7">
        <w:rPr>
          <w:rFonts w:hint="cs"/>
          <w:rtl/>
        </w:rPr>
        <w:t>י</w:t>
      </w:r>
      <w:r>
        <w:rPr>
          <w:rFonts w:hint="cs"/>
          <w:rtl/>
        </w:rPr>
        <w:t>ערך</w:t>
      </w:r>
      <w:bookmarkStart w:id="24987" w:name="_ETM_Q1_4615655"/>
      <w:bookmarkEnd w:id="24987"/>
      <w:r>
        <w:rPr>
          <w:rFonts w:hint="cs"/>
          <w:rtl/>
        </w:rPr>
        <w:t xml:space="preserve"> מעכשיו</w:t>
      </w:r>
      <w:bookmarkStart w:id="24988" w:name="_ETM_Q1_4624153"/>
      <w:bookmarkStart w:id="24989" w:name="_ETM_Q1_4621404"/>
      <w:bookmarkStart w:id="24990" w:name="_ETM_Q1_4619902"/>
      <w:bookmarkStart w:id="24991" w:name="_ETM_Q1_4617903"/>
      <w:bookmarkEnd w:id="24988"/>
      <w:bookmarkEnd w:id="24989"/>
      <w:bookmarkEnd w:id="24990"/>
      <w:bookmarkEnd w:id="24991"/>
      <w:r w:rsidR="000B7EA7">
        <w:rPr>
          <w:rFonts w:hint="cs"/>
          <w:rtl/>
        </w:rPr>
        <w:t>.</w:t>
      </w:r>
    </w:p>
    <w:p w14:paraId="30A70B6E" w14:textId="77777777" w:rsidR="000B7EA7" w:rsidRDefault="000B7EA7" w:rsidP="0074506D">
      <w:pPr>
        <w:rPr>
          <w:rtl/>
        </w:rPr>
      </w:pPr>
      <w:bookmarkStart w:id="24992" w:name="_ETM_Q1_4624152"/>
      <w:bookmarkStart w:id="24993" w:name="_ETM_Q1_4625402"/>
      <w:bookmarkStart w:id="24994" w:name="_ETM_Q1_4622152"/>
      <w:bookmarkStart w:id="24995" w:name="_ETM_Q1_4629153"/>
      <w:bookmarkEnd w:id="24992"/>
      <w:bookmarkEnd w:id="24993"/>
      <w:bookmarkEnd w:id="24994"/>
      <w:bookmarkEnd w:id="24995"/>
    </w:p>
    <w:p w14:paraId="074E3577" w14:textId="784BFD6C" w:rsidR="000B7EA7" w:rsidRDefault="000B7EA7" w:rsidP="000B7EA7">
      <w:pPr>
        <w:pStyle w:val="a4"/>
        <w:keepNext/>
        <w:rPr>
          <w:rtl/>
        </w:rPr>
      </w:pPr>
      <w:bookmarkStart w:id="24996" w:name="ET_speaker_שמעון_אלבוים_1958"/>
      <w:r w:rsidRPr="000B7EA7">
        <w:rPr>
          <w:rStyle w:val="TagStyle"/>
          <w:rtl/>
        </w:rPr>
        <w:t xml:space="preserve"> &lt;&lt; דובר &gt;&gt; </w:t>
      </w:r>
      <w:r w:rsidR="003C6FE1">
        <w:rPr>
          <w:rtl/>
        </w:rPr>
        <w:t>שימי אלבוים</w:t>
      </w:r>
      <w:r>
        <w:rPr>
          <w:rtl/>
        </w:rPr>
        <w:t>:</w:t>
      </w:r>
      <w:r w:rsidRPr="000B7EA7">
        <w:rPr>
          <w:rStyle w:val="TagStyle"/>
          <w:rtl/>
        </w:rPr>
        <w:t xml:space="preserve"> &lt;&lt; דובר &gt;&gt;</w:t>
      </w:r>
      <w:r>
        <w:rPr>
          <w:rtl/>
        </w:rPr>
        <w:t xml:space="preserve">   </w:t>
      </w:r>
      <w:bookmarkEnd w:id="24996"/>
    </w:p>
    <w:p w14:paraId="7FECCDF6" w14:textId="77777777" w:rsidR="000B7EA7" w:rsidRDefault="000B7EA7" w:rsidP="000B7EA7">
      <w:pPr>
        <w:pStyle w:val="KeepWithNext"/>
        <w:rPr>
          <w:rtl/>
        </w:rPr>
      </w:pPr>
    </w:p>
    <w:p w14:paraId="3069373D" w14:textId="6FDC66D0" w:rsidR="000B7EA7" w:rsidRDefault="000B7EA7" w:rsidP="000B7EA7">
      <w:pPr>
        <w:rPr>
          <w:rtl/>
        </w:rPr>
      </w:pPr>
      <w:bookmarkStart w:id="24997" w:name="_ETM_Q1_4630655"/>
      <w:bookmarkStart w:id="24998" w:name="_ETM_Q1_4627902"/>
      <w:bookmarkEnd w:id="24997"/>
      <w:bookmarkEnd w:id="24998"/>
      <w:r>
        <w:rPr>
          <w:rFonts w:hint="cs"/>
          <w:rtl/>
        </w:rPr>
        <w:t>אני</w:t>
      </w:r>
      <w:bookmarkStart w:id="24999" w:name="_ETM_Q1_4625152"/>
      <w:bookmarkEnd w:id="24999"/>
      <w:r>
        <w:rPr>
          <w:rFonts w:hint="cs"/>
          <w:rtl/>
        </w:rPr>
        <w:t xml:space="preserve"> מבין </w:t>
      </w:r>
      <w:bookmarkStart w:id="25000" w:name="_ETM_Q1_4622405"/>
      <w:bookmarkEnd w:id="25000"/>
      <w:r>
        <w:rPr>
          <w:rFonts w:hint="cs"/>
          <w:rtl/>
        </w:rPr>
        <w:t>מצו</w:t>
      </w:r>
      <w:bookmarkStart w:id="25001" w:name="_ETM_Q1_4619904"/>
      <w:bookmarkEnd w:id="25001"/>
      <w:r>
        <w:rPr>
          <w:rFonts w:hint="cs"/>
          <w:rtl/>
        </w:rPr>
        <w:t>ין למה פומביות זה דבר חשוב</w:t>
      </w:r>
      <w:bookmarkStart w:id="25002" w:name="_ETM_Q1_4624154"/>
      <w:bookmarkEnd w:id="25002"/>
      <w:r>
        <w:rPr>
          <w:rFonts w:hint="cs"/>
          <w:rtl/>
        </w:rPr>
        <w:t xml:space="preserve"> וזה בסדר גמור. </w:t>
      </w:r>
      <w:bookmarkStart w:id="25003" w:name="_ETM_Q1_4626901"/>
      <w:bookmarkEnd w:id="25003"/>
      <w:r>
        <w:rPr>
          <w:rFonts w:hint="cs"/>
          <w:rtl/>
        </w:rPr>
        <w:t>לכם, טכנית זה</w:t>
      </w:r>
      <w:bookmarkStart w:id="25004" w:name="_ETM_Q1_4629652"/>
      <w:bookmarkEnd w:id="25004"/>
      <w:r>
        <w:rPr>
          <w:rFonts w:hint="cs"/>
          <w:rtl/>
        </w:rPr>
        <w:t xml:space="preserve"> </w:t>
      </w:r>
      <w:bookmarkStart w:id="25005" w:name="_ETM_Q1_4626652"/>
      <w:bookmarkEnd w:id="25005"/>
      <w:r>
        <w:rPr>
          <w:rFonts w:hint="cs"/>
          <w:rtl/>
        </w:rPr>
        <w:t xml:space="preserve">לא ישנה </w:t>
      </w:r>
      <w:bookmarkStart w:id="25006" w:name="_ETM_Q1_4627653"/>
      <w:bookmarkEnd w:id="25006"/>
      <w:r>
        <w:rPr>
          <w:rFonts w:hint="cs"/>
          <w:rtl/>
        </w:rPr>
        <w:t xml:space="preserve">אם אני </w:t>
      </w:r>
      <w:bookmarkStart w:id="25007" w:name="_ETM_Q1_4627154"/>
      <w:bookmarkEnd w:id="25007"/>
      <w:r>
        <w:rPr>
          <w:rFonts w:hint="cs"/>
          <w:rtl/>
        </w:rPr>
        <w:t>אביא עשרה אנשים מהצפון או מהדרום</w:t>
      </w:r>
      <w:bookmarkStart w:id="25008" w:name="_ETM_Q1_4629902"/>
      <w:bookmarkStart w:id="25009" w:name="_ETM_Q1_4627152"/>
      <w:bookmarkEnd w:id="25008"/>
      <w:bookmarkEnd w:id="25009"/>
      <w:r>
        <w:rPr>
          <w:rFonts w:hint="cs"/>
          <w:rtl/>
        </w:rPr>
        <w:t>. הפומ</w:t>
      </w:r>
      <w:bookmarkStart w:id="25010" w:name="_ETM_Q1_4631403"/>
      <w:bookmarkStart w:id="25011" w:name="_ETM_Q1_4628403"/>
      <w:bookmarkEnd w:id="25010"/>
      <w:bookmarkEnd w:id="25011"/>
      <w:r>
        <w:rPr>
          <w:rFonts w:hint="cs"/>
          <w:rtl/>
        </w:rPr>
        <w:t xml:space="preserve">ביות היא </w:t>
      </w:r>
      <w:bookmarkStart w:id="25012" w:name="_ETM_Q1_4630405"/>
      <w:bookmarkEnd w:id="25012"/>
      <w:r>
        <w:rPr>
          <w:rFonts w:hint="cs"/>
          <w:rtl/>
        </w:rPr>
        <w:t xml:space="preserve">חשובה לי ואני לא מזלזל. </w:t>
      </w:r>
      <w:bookmarkStart w:id="25013" w:name="_ETM_Q1_4635152"/>
      <w:bookmarkStart w:id="25014" w:name="_ETM_Q1_4632401"/>
      <w:bookmarkEnd w:id="25013"/>
      <w:bookmarkEnd w:id="25014"/>
      <w:r>
        <w:rPr>
          <w:rFonts w:hint="cs"/>
          <w:rtl/>
        </w:rPr>
        <w:t xml:space="preserve">דקה קודם </w:t>
      </w:r>
      <w:bookmarkStart w:id="25015" w:name="_ETM_Q1_4634152"/>
      <w:bookmarkEnd w:id="25015"/>
      <w:r>
        <w:rPr>
          <w:rFonts w:hint="cs"/>
          <w:rtl/>
        </w:rPr>
        <w:t>היא חשובה</w:t>
      </w:r>
      <w:bookmarkStart w:id="25016" w:name="_ETM_Q1_4639402"/>
      <w:bookmarkStart w:id="25017" w:name="_ETM_Q1_4636905"/>
      <w:bookmarkStart w:id="25018" w:name="_ETM_Q1_4631655"/>
      <w:bookmarkStart w:id="25019" w:name="_ETM_Q1_4629654"/>
      <w:bookmarkStart w:id="25020" w:name="_ETM_Q1_4627401"/>
      <w:bookmarkStart w:id="25021" w:name="_ETM_Q1_4634652"/>
      <w:bookmarkStart w:id="25022" w:name="_ETM_Q1_4631902"/>
      <w:bookmarkStart w:id="25023" w:name="_ETM_Q1_4628902"/>
      <w:bookmarkStart w:id="25024" w:name="_ETM_Q1_4626405"/>
      <w:bookmarkStart w:id="25025" w:name="_ETM_Q1_4623652"/>
      <w:bookmarkStart w:id="25026" w:name="_ETM_Q1_4620905"/>
      <w:bookmarkStart w:id="25027" w:name="_ETM_Q1_4618151"/>
      <w:bookmarkStart w:id="25028" w:name="_ETM_Q1_4615654"/>
      <w:bookmarkStart w:id="25029" w:name="_ETM_Q1_4612901"/>
      <w:bookmarkEnd w:id="25016"/>
      <w:bookmarkEnd w:id="25017"/>
      <w:bookmarkEnd w:id="25018"/>
      <w:bookmarkEnd w:id="25019"/>
      <w:bookmarkEnd w:id="25020"/>
      <w:bookmarkEnd w:id="25021"/>
      <w:bookmarkEnd w:id="25022"/>
      <w:bookmarkEnd w:id="25023"/>
      <w:bookmarkEnd w:id="25024"/>
      <w:bookmarkEnd w:id="25025"/>
      <w:bookmarkEnd w:id="25026"/>
      <w:bookmarkEnd w:id="25027"/>
      <w:bookmarkEnd w:id="25028"/>
      <w:bookmarkEnd w:id="25029"/>
      <w:r>
        <w:rPr>
          <w:rFonts w:hint="cs"/>
          <w:rtl/>
        </w:rPr>
        <w:t>.</w:t>
      </w:r>
      <w:bookmarkStart w:id="25030" w:name="_ETM_Q1_4635154"/>
      <w:bookmarkStart w:id="25031" w:name="_ETM_Q1_4635402"/>
      <w:bookmarkStart w:id="25032" w:name="_ETM_Q1_4632654"/>
      <w:bookmarkStart w:id="25033" w:name="_ETM_Q1_4633404"/>
      <w:bookmarkEnd w:id="25030"/>
      <w:bookmarkEnd w:id="25031"/>
      <w:bookmarkEnd w:id="25032"/>
      <w:bookmarkEnd w:id="25033"/>
    </w:p>
    <w:p w14:paraId="3B3CEAE4" w14:textId="77777777" w:rsidR="000B7EA7" w:rsidRDefault="000B7EA7" w:rsidP="000B7EA7">
      <w:pPr>
        <w:rPr>
          <w:rStyle w:val="TagStyle"/>
          <w:rFonts w:ascii="David" w:hAnsi="David"/>
          <w:u w:val="single"/>
          <w:rtl/>
          <w:lang w:eastAsia="he-IL"/>
        </w:rPr>
      </w:pPr>
      <w:bookmarkStart w:id="25034" w:name="_ETM_Q1_4637904"/>
      <w:bookmarkEnd w:id="25034"/>
    </w:p>
    <w:p w14:paraId="0917CC66" w14:textId="12FA4F69" w:rsidR="000B7EA7" w:rsidRDefault="000B7EA7" w:rsidP="000B7EA7">
      <w:pPr>
        <w:pStyle w:val="af9"/>
        <w:keepNext/>
        <w:rPr>
          <w:rtl/>
          <w:lang w:eastAsia="he-IL"/>
        </w:rPr>
      </w:pPr>
      <w:bookmarkStart w:id="25035" w:name="ET_guest_898397_1962"/>
      <w:r w:rsidRPr="000B7EA7">
        <w:rPr>
          <w:rStyle w:val="TagStyle"/>
          <w:rtl/>
        </w:rPr>
        <w:t xml:space="preserve"> &lt;&lt; אורח &gt;&gt; </w:t>
      </w:r>
      <w:r>
        <w:rPr>
          <w:rtl/>
          <w:lang w:eastAsia="he-IL"/>
        </w:rPr>
        <w:t>נצ"מ אלון כלפון:</w:t>
      </w:r>
      <w:r w:rsidRPr="000B7EA7">
        <w:rPr>
          <w:rStyle w:val="TagStyle"/>
          <w:rtl/>
        </w:rPr>
        <w:t xml:space="preserve"> &lt;&lt; אורח &gt;&gt;</w:t>
      </w:r>
      <w:r>
        <w:rPr>
          <w:rtl/>
          <w:lang w:eastAsia="he-IL"/>
        </w:rPr>
        <w:t xml:space="preserve">   </w:t>
      </w:r>
      <w:bookmarkEnd w:id="25035"/>
    </w:p>
    <w:p w14:paraId="6C4D156E" w14:textId="77777777" w:rsidR="000B7EA7" w:rsidRDefault="000B7EA7" w:rsidP="000B7EA7">
      <w:pPr>
        <w:pStyle w:val="KeepWithNext"/>
        <w:rPr>
          <w:rtl/>
        </w:rPr>
      </w:pPr>
      <w:bookmarkStart w:id="25036" w:name="_ETM_Q1_4640154"/>
      <w:bookmarkStart w:id="25037" w:name="_ETM_Q1_4642155"/>
      <w:bookmarkStart w:id="25038" w:name="_ETM_Q1_4636404"/>
      <w:bookmarkEnd w:id="25036"/>
      <w:bookmarkEnd w:id="25037"/>
      <w:bookmarkEnd w:id="25038"/>
    </w:p>
    <w:p w14:paraId="66E64F29" w14:textId="4AFAD877" w:rsidR="000B7EA7" w:rsidRPr="000B7EA7" w:rsidRDefault="000B7EA7" w:rsidP="000B7EA7">
      <w:pPr>
        <w:rPr>
          <w:rtl/>
        </w:rPr>
      </w:pPr>
      <w:bookmarkStart w:id="25039" w:name="_ETM_Q1_4634653"/>
      <w:bookmarkEnd w:id="25039"/>
      <w:r>
        <w:rPr>
          <w:rFonts w:hint="cs"/>
          <w:rtl/>
        </w:rPr>
        <w:t xml:space="preserve">- - - בשביל </w:t>
      </w:r>
      <w:bookmarkStart w:id="25040" w:name="_ETM_Q1_4637902"/>
      <w:bookmarkEnd w:id="25040"/>
      <w:r>
        <w:rPr>
          <w:rFonts w:hint="cs"/>
          <w:rtl/>
        </w:rPr>
        <w:t>הציבור</w:t>
      </w:r>
      <w:bookmarkStart w:id="25041" w:name="_ETM_Q1_4632901"/>
      <w:bookmarkEnd w:id="25041"/>
      <w:r>
        <w:rPr>
          <w:rFonts w:hint="cs"/>
          <w:rtl/>
        </w:rPr>
        <w:t xml:space="preserve"> אני אומר. </w:t>
      </w:r>
      <w:bookmarkStart w:id="25042" w:name="_ETM_Q1_4632151"/>
      <w:bookmarkEnd w:id="25042"/>
    </w:p>
    <w:p w14:paraId="5E41BC0A" w14:textId="77777777" w:rsidR="000B7EA7" w:rsidRDefault="000B7EA7" w:rsidP="000B7EA7">
      <w:pPr>
        <w:ind w:firstLine="0"/>
        <w:rPr>
          <w:rtl/>
        </w:rPr>
      </w:pPr>
      <w:bookmarkStart w:id="25043" w:name="_ETM_Q1_4610155"/>
      <w:bookmarkStart w:id="25044" w:name="_ETM_Q1_4607155"/>
      <w:bookmarkStart w:id="25045" w:name="_ETM_Q1_4604155"/>
      <w:bookmarkStart w:id="25046" w:name="_ETM_Q1_4624404"/>
      <w:bookmarkEnd w:id="25043"/>
      <w:bookmarkEnd w:id="25044"/>
      <w:bookmarkEnd w:id="25045"/>
      <w:bookmarkEnd w:id="25046"/>
    </w:p>
    <w:p w14:paraId="626ED107" w14:textId="6907BDEA" w:rsidR="000B7EA7" w:rsidRDefault="000B7EA7" w:rsidP="000B7EA7">
      <w:pPr>
        <w:pStyle w:val="a4"/>
        <w:keepNext/>
        <w:rPr>
          <w:rtl/>
        </w:rPr>
      </w:pPr>
      <w:bookmarkStart w:id="25047" w:name="ET_speaker_מירי_פרנקלשור_1959"/>
      <w:r w:rsidRPr="000B7EA7">
        <w:rPr>
          <w:rStyle w:val="TagStyle"/>
          <w:rtl/>
        </w:rPr>
        <w:t xml:space="preserve"> &lt;&lt; דובר &gt;&gt; </w:t>
      </w:r>
      <w:r>
        <w:rPr>
          <w:rtl/>
        </w:rPr>
        <w:t>מירי פרנקל-שור:</w:t>
      </w:r>
      <w:r w:rsidRPr="000B7EA7">
        <w:rPr>
          <w:rStyle w:val="TagStyle"/>
          <w:rtl/>
        </w:rPr>
        <w:t xml:space="preserve"> &lt;&lt; דובר &gt;&gt;</w:t>
      </w:r>
      <w:r>
        <w:rPr>
          <w:rtl/>
        </w:rPr>
        <w:t xml:space="preserve">   </w:t>
      </w:r>
      <w:bookmarkEnd w:id="25047"/>
    </w:p>
    <w:p w14:paraId="0855FFDF" w14:textId="77777777" w:rsidR="000B7EA7" w:rsidRDefault="000B7EA7" w:rsidP="000B7EA7">
      <w:pPr>
        <w:pStyle w:val="KeepWithNext"/>
        <w:rPr>
          <w:rtl/>
        </w:rPr>
      </w:pPr>
    </w:p>
    <w:p w14:paraId="4BB69D6E" w14:textId="22481ED5" w:rsidR="000B7EA7" w:rsidRDefault="000B7EA7" w:rsidP="000B7EA7">
      <w:pPr>
        <w:rPr>
          <w:rtl/>
        </w:rPr>
      </w:pPr>
      <w:bookmarkStart w:id="25048" w:name="_ETM_Q1_4605902"/>
      <w:bookmarkStart w:id="25049" w:name="_ETM_Q1_4606154"/>
      <w:bookmarkStart w:id="25050" w:name="_ETM_Q1_4607153"/>
      <w:bookmarkStart w:id="25051" w:name="_ETM_Q1_4608154"/>
      <w:bookmarkStart w:id="25052" w:name="_ETM_Q1_4608902"/>
      <w:bookmarkStart w:id="25053" w:name="_ETM_Q1_4608405"/>
      <w:bookmarkStart w:id="25054" w:name="_ETM_Q1_4605652"/>
      <w:bookmarkStart w:id="25055" w:name="_ETM_Q1_4603153"/>
      <w:bookmarkStart w:id="25056" w:name="_ETM_Q1_4600653"/>
      <w:bookmarkEnd w:id="25048"/>
      <w:bookmarkEnd w:id="25049"/>
      <w:bookmarkEnd w:id="25050"/>
      <w:bookmarkEnd w:id="25051"/>
      <w:bookmarkEnd w:id="25052"/>
      <w:bookmarkEnd w:id="25053"/>
      <w:bookmarkEnd w:id="25054"/>
      <w:bookmarkEnd w:id="25055"/>
      <w:bookmarkEnd w:id="25056"/>
      <w:r>
        <w:rPr>
          <w:rFonts w:hint="cs"/>
          <w:rtl/>
        </w:rPr>
        <w:t>השר יכול לפ</w:t>
      </w:r>
      <w:bookmarkStart w:id="25057" w:name="_ETM_Q1_4639404"/>
      <w:bookmarkEnd w:id="25057"/>
      <w:r>
        <w:rPr>
          <w:rFonts w:hint="cs"/>
          <w:rtl/>
        </w:rPr>
        <w:t xml:space="preserve">נות  </w:t>
      </w:r>
      <w:bookmarkStart w:id="25058" w:name="_ETM_Q1_4641404"/>
      <w:bookmarkEnd w:id="25058"/>
      <w:r>
        <w:rPr>
          <w:rFonts w:hint="cs"/>
          <w:rtl/>
        </w:rPr>
        <w:t xml:space="preserve">- - - </w:t>
      </w:r>
      <w:bookmarkStart w:id="25059" w:name="_ETM_Q1_4639905"/>
      <w:bookmarkEnd w:id="25059"/>
      <w:r>
        <w:rPr>
          <w:rFonts w:hint="cs"/>
          <w:rtl/>
        </w:rPr>
        <w:t xml:space="preserve">איגי, </w:t>
      </w:r>
      <w:bookmarkStart w:id="25060" w:name="_ETM_Q1_4635903"/>
      <w:bookmarkEnd w:id="25060"/>
      <w:r>
        <w:rPr>
          <w:rFonts w:hint="cs"/>
          <w:rtl/>
        </w:rPr>
        <w:t xml:space="preserve">יש כאן שאלה של השר. </w:t>
      </w:r>
      <w:bookmarkStart w:id="25061" w:name="_ETM_Q1_4638652"/>
      <w:bookmarkStart w:id="25062" w:name="_ETM_Q1_4635652"/>
      <w:bookmarkStart w:id="25063" w:name="_ETM_Q1_4632652"/>
      <w:bookmarkEnd w:id="25061"/>
      <w:bookmarkEnd w:id="25062"/>
      <w:bookmarkEnd w:id="25063"/>
    </w:p>
    <w:p w14:paraId="39AC47D0" w14:textId="77777777" w:rsidR="000B7EA7" w:rsidRDefault="000B7EA7" w:rsidP="000B7EA7">
      <w:pPr>
        <w:rPr>
          <w:rtl/>
        </w:rPr>
      </w:pPr>
      <w:bookmarkStart w:id="25064" w:name="_ETM_Q1_4634655"/>
      <w:bookmarkEnd w:id="25064"/>
    </w:p>
    <w:p w14:paraId="7236ABBA" w14:textId="17CE6D56" w:rsidR="000B7EA7" w:rsidRDefault="000B7EA7" w:rsidP="000B7EA7">
      <w:pPr>
        <w:pStyle w:val="a4"/>
        <w:keepNext/>
        <w:rPr>
          <w:rtl/>
        </w:rPr>
      </w:pPr>
      <w:bookmarkStart w:id="25065" w:name="ET_speaker_שמעון_אלבוים_1961"/>
      <w:r w:rsidRPr="000B7EA7">
        <w:rPr>
          <w:rStyle w:val="TagStyle"/>
          <w:rtl/>
        </w:rPr>
        <w:t xml:space="preserve"> &lt;&lt; דובר &gt;&gt; </w:t>
      </w:r>
      <w:r w:rsidR="003C6FE1">
        <w:rPr>
          <w:rtl/>
        </w:rPr>
        <w:t>שימי אלבוים</w:t>
      </w:r>
      <w:r>
        <w:rPr>
          <w:rtl/>
        </w:rPr>
        <w:t>:</w:t>
      </w:r>
      <w:r w:rsidRPr="000B7EA7">
        <w:rPr>
          <w:rStyle w:val="TagStyle"/>
          <w:rtl/>
        </w:rPr>
        <w:t xml:space="preserve"> &lt;&lt; דובר &gt;&gt;</w:t>
      </w:r>
      <w:r>
        <w:rPr>
          <w:rtl/>
        </w:rPr>
        <w:t xml:space="preserve">   </w:t>
      </w:r>
      <w:bookmarkEnd w:id="25065"/>
    </w:p>
    <w:p w14:paraId="28F53BEB" w14:textId="77777777" w:rsidR="000B7EA7" w:rsidRDefault="000B7EA7" w:rsidP="000B7EA7">
      <w:pPr>
        <w:pStyle w:val="KeepWithNext"/>
        <w:rPr>
          <w:rtl/>
        </w:rPr>
      </w:pPr>
    </w:p>
    <w:p w14:paraId="0272CEC9" w14:textId="6CD5F043" w:rsidR="000B7EA7" w:rsidRDefault="000B7EA7" w:rsidP="000B7EA7">
      <w:pPr>
        <w:rPr>
          <w:rtl/>
        </w:rPr>
      </w:pPr>
      <w:bookmarkStart w:id="25066" w:name="_ETM_Q1_4638650"/>
      <w:bookmarkStart w:id="25067" w:name="_ETM_Q1_4638903"/>
      <w:bookmarkEnd w:id="25066"/>
      <w:bookmarkEnd w:id="25067"/>
      <w:r>
        <w:rPr>
          <w:rFonts w:hint="cs"/>
          <w:rtl/>
        </w:rPr>
        <w:t xml:space="preserve">בשביל </w:t>
      </w:r>
      <w:bookmarkStart w:id="25068" w:name="_ETM_Q1_4637655"/>
      <w:bookmarkStart w:id="25069" w:name="_ETM_Q1_4634903"/>
      <w:bookmarkEnd w:id="25068"/>
      <w:bookmarkEnd w:id="25069"/>
      <w:r>
        <w:rPr>
          <w:rFonts w:hint="cs"/>
          <w:rtl/>
        </w:rPr>
        <w:t xml:space="preserve">הציבור, אני מסכים איתך. </w:t>
      </w:r>
    </w:p>
    <w:p w14:paraId="2A391F8B" w14:textId="77777777" w:rsidR="000B7EA7" w:rsidRDefault="000B7EA7" w:rsidP="000B7EA7">
      <w:pPr>
        <w:rPr>
          <w:rtl/>
        </w:rPr>
      </w:pPr>
      <w:bookmarkStart w:id="25070" w:name="_ETM_Q1_4640153"/>
      <w:bookmarkEnd w:id="25070"/>
    </w:p>
    <w:p w14:paraId="654BB6F0" w14:textId="46C79F80" w:rsidR="000B7EA7" w:rsidRDefault="000B7EA7" w:rsidP="000B7EA7">
      <w:pPr>
        <w:pStyle w:val="a4"/>
        <w:keepNext/>
        <w:rPr>
          <w:rtl/>
        </w:rPr>
      </w:pPr>
      <w:bookmarkStart w:id="25071" w:name="ET_speaker_איגי_פז_1963"/>
      <w:r w:rsidRPr="000B7EA7">
        <w:rPr>
          <w:rStyle w:val="TagStyle"/>
          <w:rtl/>
        </w:rPr>
        <w:t xml:space="preserve"> &lt;&lt; דובר &gt;&gt; </w:t>
      </w:r>
      <w:r>
        <w:rPr>
          <w:rtl/>
        </w:rPr>
        <w:t>איגי פז:</w:t>
      </w:r>
      <w:r w:rsidRPr="000B7EA7">
        <w:rPr>
          <w:rStyle w:val="TagStyle"/>
          <w:rtl/>
        </w:rPr>
        <w:t xml:space="preserve"> &lt;&lt; דובר &gt;&gt;</w:t>
      </w:r>
      <w:r>
        <w:rPr>
          <w:rtl/>
        </w:rPr>
        <w:t xml:space="preserve">   </w:t>
      </w:r>
      <w:bookmarkEnd w:id="25071"/>
    </w:p>
    <w:p w14:paraId="72CDAF25" w14:textId="77777777" w:rsidR="000B7EA7" w:rsidRDefault="000B7EA7" w:rsidP="000B7EA7">
      <w:pPr>
        <w:pStyle w:val="KeepWithNext"/>
        <w:rPr>
          <w:rtl/>
        </w:rPr>
      </w:pPr>
    </w:p>
    <w:p w14:paraId="6D33B6A7" w14:textId="43D398F9" w:rsidR="000B7EA7" w:rsidRDefault="000B7EA7" w:rsidP="000B7EA7">
      <w:pPr>
        <w:rPr>
          <w:rtl/>
        </w:rPr>
      </w:pPr>
      <w:bookmarkStart w:id="25072" w:name="_ETM_Q1_4641152"/>
      <w:bookmarkEnd w:id="25072"/>
      <w:r>
        <w:rPr>
          <w:rFonts w:hint="cs"/>
          <w:rtl/>
        </w:rPr>
        <w:t>מה השאלה</w:t>
      </w:r>
      <w:bookmarkStart w:id="25073" w:name="_ETM_Q1_4639903"/>
      <w:bookmarkStart w:id="25074" w:name="_ETM_Q1_4637153"/>
      <w:bookmarkEnd w:id="25073"/>
      <w:bookmarkEnd w:id="25074"/>
      <w:r>
        <w:rPr>
          <w:rFonts w:hint="cs"/>
          <w:rtl/>
        </w:rPr>
        <w:t>?</w:t>
      </w:r>
      <w:bookmarkStart w:id="25075" w:name="_ETM_Q1_4639651"/>
      <w:bookmarkEnd w:id="25075"/>
    </w:p>
    <w:p w14:paraId="2A648C8F" w14:textId="77777777" w:rsidR="008525B1" w:rsidRDefault="008525B1" w:rsidP="000B7EA7">
      <w:pPr>
        <w:rPr>
          <w:rtl/>
        </w:rPr>
      </w:pPr>
    </w:p>
    <w:p w14:paraId="27F1C471" w14:textId="77777777" w:rsidR="000B7EA7" w:rsidRDefault="000B7EA7" w:rsidP="000B7EA7">
      <w:pPr>
        <w:rPr>
          <w:rStyle w:val="TagStyle"/>
          <w:rFonts w:ascii="David" w:hAnsi="David"/>
          <w:u w:val="single"/>
          <w:rtl/>
        </w:rPr>
      </w:pPr>
      <w:bookmarkStart w:id="25076" w:name="_ETM_Q1_4633900"/>
      <w:bookmarkStart w:id="25077" w:name="_ETM_Q1_4633154"/>
      <w:bookmarkEnd w:id="25076"/>
    </w:p>
    <w:p w14:paraId="72B9BC3A" w14:textId="584D3635" w:rsidR="000B7EA7" w:rsidRDefault="000B7EA7" w:rsidP="000B7EA7">
      <w:pPr>
        <w:pStyle w:val="a4"/>
        <w:keepNext/>
        <w:rPr>
          <w:rtl/>
        </w:rPr>
      </w:pPr>
      <w:bookmarkStart w:id="25078" w:name="ET_speaker_איילת_לוי_נחום_1965"/>
      <w:r w:rsidRPr="000B7EA7">
        <w:rPr>
          <w:rStyle w:val="TagStyle"/>
          <w:rtl/>
        </w:rPr>
        <w:t xml:space="preserve"> &lt;&lt; דובר &gt;&gt; </w:t>
      </w:r>
      <w:r>
        <w:rPr>
          <w:rtl/>
        </w:rPr>
        <w:t>איילת לוי נחום:</w:t>
      </w:r>
      <w:r w:rsidRPr="000B7EA7">
        <w:rPr>
          <w:rStyle w:val="TagStyle"/>
          <w:rtl/>
        </w:rPr>
        <w:t xml:space="preserve"> &lt;&lt; דובר &gt;&gt;</w:t>
      </w:r>
      <w:r>
        <w:rPr>
          <w:rtl/>
        </w:rPr>
        <w:t xml:space="preserve">   </w:t>
      </w:r>
      <w:bookmarkEnd w:id="25078"/>
    </w:p>
    <w:p w14:paraId="24824C29" w14:textId="77777777" w:rsidR="000B7EA7" w:rsidRDefault="000B7EA7" w:rsidP="000B7EA7">
      <w:pPr>
        <w:pStyle w:val="KeepWithNext"/>
        <w:rPr>
          <w:rtl/>
        </w:rPr>
      </w:pPr>
    </w:p>
    <w:p w14:paraId="733D531A" w14:textId="7F7F189E" w:rsidR="000B7EA7" w:rsidRDefault="000B7EA7" w:rsidP="000B7EA7">
      <w:pPr>
        <w:rPr>
          <w:rtl/>
        </w:rPr>
      </w:pPr>
      <w:bookmarkStart w:id="25079" w:name="_ETM_Q1_4635651"/>
      <w:bookmarkStart w:id="25080" w:name="_ETM_Q1_4635901"/>
      <w:bookmarkEnd w:id="25079"/>
      <w:bookmarkEnd w:id="25080"/>
      <w:r>
        <w:rPr>
          <w:rFonts w:hint="cs"/>
          <w:rtl/>
        </w:rPr>
        <w:t>אם השר יכו</w:t>
      </w:r>
      <w:bookmarkStart w:id="25081" w:name="_ETM_Q1_4639904"/>
      <w:bookmarkEnd w:id="25081"/>
      <w:r>
        <w:rPr>
          <w:rFonts w:hint="cs"/>
          <w:rtl/>
        </w:rPr>
        <w:t xml:space="preserve">ל </w:t>
      </w:r>
      <w:bookmarkStart w:id="25082" w:name="_ETM_Q1_4637152"/>
      <w:bookmarkEnd w:id="25082"/>
      <w:r>
        <w:rPr>
          <w:rFonts w:hint="cs"/>
          <w:rtl/>
        </w:rPr>
        <w:t xml:space="preserve">לפנות לנציגי הקהילה. </w:t>
      </w:r>
      <w:bookmarkStart w:id="25083" w:name="_ETM_Q1_4640651"/>
      <w:bookmarkEnd w:id="25083"/>
    </w:p>
    <w:p w14:paraId="134D041A" w14:textId="77777777" w:rsidR="000B7EA7" w:rsidRDefault="000B7EA7" w:rsidP="000B7EA7">
      <w:pPr>
        <w:rPr>
          <w:rtl/>
        </w:rPr>
      </w:pPr>
      <w:bookmarkStart w:id="25084" w:name="_ETM_Q1_4641904"/>
      <w:bookmarkStart w:id="25085" w:name="_ETM_Q1_4643155"/>
      <w:bookmarkEnd w:id="25084"/>
      <w:bookmarkEnd w:id="25085"/>
    </w:p>
    <w:p w14:paraId="5DC834D3" w14:textId="13A15689" w:rsidR="000B7EA7" w:rsidRDefault="000B7EA7" w:rsidP="000B7EA7">
      <w:pPr>
        <w:pStyle w:val="a4"/>
        <w:keepNext/>
        <w:rPr>
          <w:rtl/>
        </w:rPr>
      </w:pPr>
      <w:bookmarkStart w:id="25086" w:name="ET_speaker_6497_1966"/>
      <w:r w:rsidRPr="000B7EA7">
        <w:rPr>
          <w:rStyle w:val="TagStyle"/>
          <w:rtl/>
        </w:rPr>
        <w:t xml:space="preserve"> &lt;&lt; דובר &gt;&gt; </w:t>
      </w:r>
      <w:r>
        <w:rPr>
          <w:rtl/>
        </w:rPr>
        <w:t>השר לירושלים ומסורת ישראל מאיר פרוש:</w:t>
      </w:r>
      <w:r w:rsidRPr="000B7EA7">
        <w:rPr>
          <w:rStyle w:val="TagStyle"/>
          <w:rtl/>
        </w:rPr>
        <w:t xml:space="preserve"> &lt;&lt; דובר &gt;&gt;</w:t>
      </w:r>
      <w:r>
        <w:rPr>
          <w:rtl/>
        </w:rPr>
        <w:t xml:space="preserve">   </w:t>
      </w:r>
      <w:bookmarkEnd w:id="25086"/>
    </w:p>
    <w:p w14:paraId="315A9BD3" w14:textId="77777777" w:rsidR="000B7EA7" w:rsidRDefault="000B7EA7" w:rsidP="000B7EA7">
      <w:pPr>
        <w:pStyle w:val="KeepWithNext"/>
        <w:rPr>
          <w:rtl/>
        </w:rPr>
      </w:pPr>
    </w:p>
    <w:p w14:paraId="3856BFFC" w14:textId="730FF1B2" w:rsidR="000B7EA7" w:rsidRDefault="000B7EA7" w:rsidP="000B7EA7">
      <w:pPr>
        <w:rPr>
          <w:rtl/>
        </w:rPr>
      </w:pPr>
      <w:bookmarkStart w:id="25087" w:name="_ETM_Q1_4644901"/>
      <w:bookmarkEnd w:id="25087"/>
      <w:r>
        <w:rPr>
          <w:rFonts w:hint="cs"/>
          <w:rtl/>
        </w:rPr>
        <w:t>אני טוען</w:t>
      </w:r>
      <w:bookmarkStart w:id="25088" w:name="_ETM_Q1_4645403"/>
      <w:bookmarkEnd w:id="25088"/>
      <w:r>
        <w:rPr>
          <w:rFonts w:hint="cs"/>
          <w:rtl/>
        </w:rPr>
        <w:t xml:space="preserve"> שבשביל להתחיל </w:t>
      </w:r>
      <w:bookmarkStart w:id="25089" w:name="_ETM_Q1_4645902"/>
      <w:bookmarkEnd w:id="25089"/>
      <w:r>
        <w:rPr>
          <w:rFonts w:hint="cs"/>
          <w:rtl/>
        </w:rPr>
        <w:t>לפעול</w:t>
      </w:r>
      <w:bookmarkStart w:id="25090" w:name="_ETM_Q1_4643401"/>
      <w:bookmarkEnd w:id="25090"/>
      <w:r>
        <w:rPr>
          <w:rFonts w:hint="cs"/>
          <w:rtl/>
        </w:rPr>
        <w:t xml:space="preserve"> ולעשות גורל</w:t>
      </w:r>
      <w:bookmarkStart w:id="25091" w:name="_ETM_Q1_4642902"/>
      <w:bookmarkEnd w:id="25091"/>
      <w:r>
        <w:rPr>
          <w:rFonts w:hint="cs"/>
          <w:rtl/>
        </w:rPr>
        <w:t xml:space="preserve"> אז אני צריך שיהיה </w:t>
      </w:r>
      <w:bookmarkStart w:id="25092" w:name="_ETM_Q1_4645904"/>
      <w:bookmarkEnd w:id="25092"/>
      <w:r>
        <w:rPr>
          <w:rFonts w:hint="cs"/>
          <w:rtl/>
        </w:rPr>
        <w:t>חוק מאושר. אני חושש להתחיל לחלק אישורים לקהיל</w:t>
      </w:r>
      <w:bookmarkStart w:id="25093" w:name="_ETM_Q1_4648151"/>
      <w:bookmarkEnd w:id="25093"/>
      <w:r>
        <w:rPr>
          <w:rFonts w:hint="cs"/>
          <w:rtl/>
        </w:rPr>
        <w:t xml:space="preserve">ות </w:t>
      </w:r>
      <w:bookmarkStart w:id="25094" w:name="_ETM_Q1_4650152"/>
      <w:bookmarkStart w:id="25095" w:name="_ETM_Q1_4647404"/>
      <w:bookmarkEnd w:id="25094"/>
      <w:bookmarkEnd w:id="25095"/>
      <w:r>
        <w:rPr>
          <w:rFonts w:hint="cs"/>
          <w:rtl/>
        </w:rPr>
        <w:t xml:space="preserve">ולומר להם </w:t>
      </w:r>
      <w:bookmarkStart w:id="25096" w:name="_ETM_Q1_4650402"/>
      <w:bookmarkStart w:id="25097" w:name="_ETM_Q1_4648651"/>
      <w:bookmarkStart w:id="25098" w:name="_ETM_Q1_4649152"/>
      <w:bookmarkStart w:id="25099" w:name="_ETM_Q1_4646651"/>
      <w:bookmarkStart w:id="25100" w:name="_ETM_Q1_4647403"/>
      <w:bookmarkEnd w:id="25096"/>
      <w:bookmarkEnd w:id="25097"/>
      <w:bookmarkEnd w:id="25098"/>
      <w:bookmarkEnd w:id="25099"/>
      <w:r>
        <w:rPr>
          <w:rFonts w:hint="cs"/>
          <w:rtl/>
        </w:rPr>
        <w:t xml:space="preserve">כמה יש להם, לפני שהחוק מאושר. אם אתם </w:t>
      </w:r>
      <w:bookmarkStart w:id="25101" w:name="_ETM_Q1_4654651"/>
      <w:bookmarkEnd w:id="25101"/>
      <w:r>
        <w:rPr>
          <w:rFonts w:hint="cs"/>
          <w:rtl/>
        </w:rPr>
        <w:t>אומרים</w:t>
      </w:r>
      <w:bookmarkStart w:id="25102" w:name="_ETM_Q1_4652655"/>
      <w:bookmarkEnd w:id="25102"/>
      <w:r>
        <w:rPr>
          <w:rFonts w:hint="cs"/>
          <w:rtl/>
        </w:rPr>
        <w:t xml:space="preserve"> </w:t>
      </w:r>
      <w:bookmarkStart w:id="25103" w:name="_ETM_Q1_4649904"/>
      <w:bookmarkEnd w:id="25103"/>
      <w:r>
        <w:rPr>
          <w:rFonts w:hint="cs"/>
          <w:rtl/>
        </w:rPr>
        <w:t>לי שאני יכ</w:t>
      </w:r>
      <w:bookmarkStart w:id="25104" w:name="_ETM_Q1_4653405"/>
      <w:bookmarkEnd w:id="25104"/>
      <w:r>
        <w:rPr>
          <w:rFonts w:hint="cs"/>
          <w:rtl/>
        </w:rPr>
        <w:t>ול להתחיל ל</w:t>
      </w:r>
      <w:bookmarkStart w:id="25105" w:name="_ETM_Q1_4652402"/>
      <w:bookmarkEnd w:id="25105"/>
      <w:r>
        <w:rPr>
          <w:rFonts w:hint="cs"/>
          <w:rtl/>
        </w:rPr>
        <w:t xml:space="preserve">פעול כאילו </w:t>
      </w:r>
      <w:bookmarkStart w:id="25106" w:name="_ETM_Q1_4653155"/>
      <w:bookmarkEnd w:id="25106"/>
      <w:r>
        <w:rPr>
          <w:rFonts w:hint="cs"/>
          <w:rtl/>
        </w:rPr>
        <w:t>הח</w:t>
      </w:r>
      <w:bookmarkStart w:id="25107" w:name="_ETM_Q1_4650405"/>
      <w:bookmarkEnd w:id="25107"/>
      <w:r>
        <w:rPr>
          <w:rFonts w:hint="cs"/>
          <w:rtl/>
        </w:rPr>
        <w:t>וק מאושר</w:t>
      </w:r>
      <w:bookmarkStart w:id="25108" w:name="_ETM_Q1_4651651"/>
      <w:bookmarkStart w:id="25109" w:name="_ETM_Q1_4649402"/>
      <w:bookmarkStart w:id="25110" w:name="_ETM_Q1_4659652"/>
      <w:bookmarkStart w:id="25111" w:name="_ETM_Q1_4656905"/>
      <w:bookmarkStart w:id="25112" w:name="_ETM_Q1_4654402"/>
      <w:bookmarkStart w:id="25113" w:name="_ETM_Q1_4656655"/>
      <w:bookmarkStart w:id="25114" w:name="_ETM_Q1_4655653"/>
      <w:bookmarkEnd w:id="25108"/>
      <w:bookmarkEnd w:id="25109"/>
      <w:bookmarkEnd w:id="25110"/>
      <w:bookmarkEnd w:id="25111"/>
      <w:bookmarkEnd w:id="25112"/>
      <w:bookmarkEnd w:id="25113"/>
      <w:bookmarkEnd w:id="25114"/>
      <w:r>
        <w:rPr>
          <w:rFonts w:hint="cs"/>
          <w:rtl/>
        </w:rPr>
        <w:t xml:space="preserve">, תעשה גורל </w:t>
      </w:r>
      <w:bookmarkStart w:id="25115" w:name="_ETM_Q1_4660401"/>
      <w:bookmarkEnd w:id="25115"/>
      <w:r>
        <w:rPr>
          <w:rFonts w:hint="cs"/>
          <w:rtl/>
        </w:rPr>
        <w:t>- - -</w:t>
      </w:r>
      <w:bookmarkStart w:id="25116" w:name="_ETM_Q1_4661653"/>
      <w:bookmarkStart w:id="25117" w:name="_ETM_Q1_4661901"/>
      <w:bookmarkStart w:id="25118" w:name="_ETM_Q1_4662405"/>
      <w:bookmarkStart w:id="25119" w:name="_ETM_Q1_4662651"/>
      <w:bookmarkStart w:id="25120" w:name="_ETM_Q1_4659651"/>
      <w:bookmarkStart w:id="25121" w:name="_ETM_Q1_4657151"/>
      <w:bookmarkEnd w:id="25116"/>
      <w:bookmarkEnd w:id="25117"/>
      <w:bookmarkEnd w:id="25118"/>
      <w:bookmarkEnd w:id="25119"/>
      <w:bookmarkEnd w:id="25120"/>
      <w:bookmarkEnd w:id="25121"/>
    </w:p>
    <w:p w14:paraId="7F449BC1" w14:textId="77777777" w:rsidR="008525B1" w:rsidRDefault="008525B1" w:rsidP="000B7EA7">
      <w:pPr>
        <w:rPr>
          <w:rtl/>
        </w:rPr>
      </w:pPr>
    </w:p>
    <w:p w14:paraId="0E44B374" w14:textId="77777777" w:rsidR="000B7EA7" w:rsidRDefault="000B7EA7" w:rsidP="000B7EA7">
      <w:pPr>
        <w:rPr>
          <w:rStyle w:val="TagStyle"/>
          <w:rFonts w:ascii="David" w:hAnsi="David"/>
          <w:u w:val="single"/>
          <w:rtl/>
          <w:lang w:eastAsia="he-IL"/>
        </w:rPr>
      </w:pPr>
      <w:bookmarkStart w:id="25122" w:name="_ETM_Q1_4656652"/>
      <w:bookmarkEnd w:id="25122"/>
    </w:p>
    <w:p w14:paraId="25C69721" w14:textId="4EA08FC9" w:rsidR="000B7EA7" w:rsidRPr="000B7EA7" w:rsidRDefault="000B7EA7" w:rsidP="000B7EA7">
      <w:pPr>
        <w:pStyle w:val="a4"/>
        <w:keepNext/>
        <w:rPr>
          <w:rtl/>
        </w:rPr>
      </w:pPr>
      <w:bookmarkStart w:id="25123" w:name="ET_speaker_איגי_פז_1968"/>
      <w:r w:rsidRPr="000B7EA7">
        <w:rPr>
          <w:rStyle w:val="TagStyle"/>
          <w:rtl/>
        </w:rPr>
        <w:t xml:space="preserve"> &lt;&lt; דובר &gt;&gt; </w:t>
      </w:r>
      <w:r>
        <w:rPr>
          <w:rtl/>
        </w:rPr>
        <w:t>איגי פז:</w:t>
      </w:r>
      <w:r w:rsidRPr="000B7EA7">
        <w:rPr>
          <w:rStyle w:val="TagStyle"/>
          <w:rtl/>
        </w:rPr>
        <w:t xml:space="preserve"> &lt;&lt; דובר &gt;&gt;</w:t>
      </w:r>
      <w:r>
        <w:rPr>
          <w:rtl/>
        </w:rPr>
        <w:t xml:space="preserve">   </w:t>
      </w:r>
      <w:bookmarkStart w:id="25124" w:name="_ETM_Q1_4657404"/>
      <w:bookmarkEnd w:id="25123"/>
      <w:bookmarkEnd w:id="25124"/>
    </w:p>
    <w:p w14:paraId="4A458801" w14:textId="77777777" w:rsidR="000B7EA7" w:rsidRDefault="000B7EA7" w:rsidP="000B7EA7">
      <w:pPr>
        <w:pStyle w:val="KeepWithNext"/>
        <w:rPr>
          <w:rtl/>
        </w:rPr>
      </w:pPr>
    </w:p>
    <w:p w14:paraId="0803DC06" w14:textId="02E9085B" w:rsidR="00B054FA" w:rsidRDefault="000B7EA7" w:rsidP="000B7EA7">
      <w:pPr>
        <w:rPr>
          <w:rtl/>
        </w:rPr>
      </w:pPr>
      <w:r>
        <w:rPr>
          <w:rFonts w:hint="cs"/>
          <w:rtl/>
        </w:rPr>
        <w:t>אתה יכול להגיד להם "בכפוף ל-", בכפוף לזה שהחוק יאושר</w:t>
      </w:r>
      <w:bookmarkStart w:id="25125" w:name="_ETM_Q1_4659151"/>
      <w:bookmarkEnd w:id="25125"/>
      <w:r>
        <w:rPr>
          <w:rFonts w:hint="cs"/>
          <w:rtl/>
        </w:rPr>
        <w:t xml:space="preserve">. </w:t>
      </w:r>
      <w:bookmarkStart w:id="25126" w:name="_ETM_Q1_4660400"/>
      <w:bookmarkStart w:id="25127" w:name="_ETM_Q1_4661400"/>
      <w:bookmarkEnd w:id="25077"/>
      <w:bookmarkEnd w:id="25100"/>
      <w:bookmarkEnd w:id="25126"/>
      <w:bookmarkEnd w:id="25127"/>
      <w:r>
        <w:rPr>
          <w:rFonts w:hint="cs"/>
          <w:rtl/>
        </w:rPr>
        <w:t xml:space="preserve">אני מזכיר לך </w:t>
      </w:r>
      <w:bookmarkStart w:id="25128" w:name="_ETM_Q1_4664655"/>
      <w:bookmarkStart w:id="25129" w:name="_ETM_Q1_4661904"/>
      <w:bookmarkEnd w:id="25128"/>
      <w:bookmarkEnd w:id="25129"/>
      <w:r>
        <w:rPr>
          <w:rFonts w:hint="cs"/>
          <w:rtl/>
        </w:rPr>
        <w:t xml:space="preserve">שגם </w:t>
      </w:r>
      <w:r w:rsidR="00B054FA">
        <w:rPr>
          <w:rFonts w:hint="cs"/>
          <w:rtl/>
        </w:rPr>
        <w:t>לפני שנתיים התחיל</w:t>
      </w:r>
      <w:r>
        <w:rPr>
          <w:rFonts w:hint="cs"/>
          <w:rtl/>
        </w:rPr>
        <w:t>ו</w:t>
      </w:r>
      <w:r w:rsidR="00B054FA">
        <w:rPr>
          <w:rFonts w:hint="cs"/>
          <w:rtl/>
        </w:rPr>
        <w:t xml:space="preserve"> את המכירה הפומבית של הכרטיסים לפני שהחוק אושר</w:t>
      </w:r>
      <w:bookmarkStart w:id="25130" w:name="_ETM_Q1_4667403"/>
      <w:bookmarkEnd w:id="25130"/>
      <w:r>
        <w:rPr>
          <w:rFonts w:hint="cs"/>
          <w:rtl/>
        </w:rPr>
        <w:t xml:space="preserve"> והיה כתוב לכולם</w:t>
      </w:r>
      <w:bookmarkStart w:id="25131" w:name="_ETM_Q1_4669654"/>
      <w:bookmarkEnd w:id="25131"/>
      <w:r>
        <w:rPr>
          <w:rFonts w:hint="cs"/>
          <w:rtl/>
        </w:rPr>
        <w:t xml:space="preserve"> </w:t>
      </w:r>
      <w:bookmarkStart w:id="25132" w:name="_ETM_Q1_4666902"/>
      <w:bookmarkEnd w:id="25132"/>
      <w:r>
        <w:rPr>
          <w:rFonts w:hint="cs"/>
          <w:rtl/>
        </w:rPr>
        <w:t xml:space="preserve">"דעו לכם שרכישת הכרטיסים היא </w:t>
      </w:r>
      <w:bookmarkStart w:id="25133" w:name="_ETM_Q1_4671402"/>
      <w:bookmarkEnd w:id="25133"/>
      <w:r>
        <w:rPr>
          <w:rFonts w:hint="cs"/>
          <w:rtl/>
        </w:rPr>
        <w:t>בכפוף לאישור החוק".</w:t>
      </w:r>
    </w:p>
    <w:p w14:paraId="568D036E" w14:textId="77777777" w:rsidR="000B7EA7" w:rsidRDefault="000B7EA7" w:rsidP="000B7EA7">
      <w:pPr>
        <w:rPr>
          <w:rtl/>
        </w:rPr>
      </w:pPr>
      <w:bookmarkStart w:id="25134" w:name="_ETM_Q1_4674402"/>
      <w:bookmarkStart w:id="25135" w:name="_ETM_Q1_4676401"/>
      <w:bookmarkEnd w:id="25134"/>
      <w:bookmarkEnd w:id="25135"/>
    </w:p>
    <w:p w14:paraId="1F95E129" w14:textId="5B9CF1AC" w:rsidR="000B7EA7" w:rsidRDefault="000B7EA7" w:rsidP="000B7EA7">
      <w:pPr>
        <w:pStyle w:val="a4"/>
        <w:keepNext/>
        <w:rPr>
          <w:rtl/>
        </w:rPr>
      </w:pPr>
      <w:bookmarkStart w:id="25136" w:name="ET_speaker_6497_1969"/>
      <w:r w:rsidRPr="000B7EA7">
        <w:rPr>
          <w:rStyle w:val="TagStyle"/>
          <w:rtl/>
        </w:rPr>
        <w:t xml:space="preserve"> &lt;&lt; דובר &gt;&gt; </w:t>
      </w:r>
      <w:r>
        <w:rPr>
          <w:rtl/>
        </w:rPr>
        <w:t>השר לירושלים ומסורת ישראל מאיר פרוש:</w:t>
      </w:r>
      <w:r w:rsidRPr="000B7EA7">
        <w:rPr>
          <w:rStyle w:val="TagStyle"/>
          <w:rtl/>
        </w:rPr>
        <w:t xml:space="preserve"> &lt;&lt; דובר &gt;&gt;</w:t>
      </w:r>
      <w:r>
        <w:rPr>
          <w:rtl/>
        </w:rPr>
        <w:t xml:space="preserve">   </w:t>
      </w:r>
      <w:bookmarkEnd w:id="25136"/>
    </w:p>
    <w:p w14:paraId="11551D99" w14:textId="77777777" w:rsidR="000B7EA7" w:rsidRDefault="000B7EA7" w:rsidP="000B7EA7">
      <w:pPr>
        <w:pStyle w:val="KeepWithNext"/>
        <w:rPr>
          <w:rtl/>
        </w:rPr>
      </w:pPr>
    </w:p>
    <w:p w14:paraId="53BC04A3" w14:textId="6D89E20C" w:rsidR="000B7EA7" w:rsidRDefault="000B7EA7" w:rsidP="000B7EA7">
      <w:pPr>
        <w:rPr>
          <w:rtl/>
        </w:rPr>
      </w:pPr>
      <w:bookmarkStart w:id="25137" w:name="_ETM_Q1_4679150"/>
      <w:bookmarkStart w:id="25138" w:name="_ETM_Q1_4679402"/>
      <w:bookmarkStart w:id="25139" w:name="_ETM_Q1_4676654"/>
      <w:bookmarkEnd w:id="25137"/>
      <w:bookmarkEnd w:id="25138"/>
      <w:bookmarkEnd w:id="25139"/>
      <w:r>
        <w:rPr>
          <w:rFonts w:hint="cs"/>
          <w:rtl/>
        </w:rPr>
        <w:t>א</w:t>
      </w:r>
      <w:bookmarkStart w:id="25140" w:name="_ETM_Q1_4673902"/>
      <w:bookmarkEnd w:id="25140"/>
      <w:r>
        <w:rPr>
          <w:rFonts w:hint="cs"/>
          <w:rtl/>
        </w:rPr>
        <w:t>יגי, אני אסביר לך. כאשר אתה נות</w:t>
      </w:r>
      <w:bookmarkStart w:id="25141" w:name="_ETM_Q1_4677151"/>
      <w:bookmarkStart w:id="25142" w:name="_ETM_Q1_4674404"/>
      <w:bookmarkEnd w:id="25141"/>
      <w:bookmarkEnd w:id="25142"/>
      <w:r>
        <w:rPr>
          <w:rFonts w:hint="cs"/>
          <w:rtl/>
        </w:rPr>
        <w:t xml:space="preserve">ן לכולם </w:t>
      </w:r>
      <w:bookmarkStart w:id="25143" w:name="_ETM_Q1_4675155"/>
      <w:bookmarkEnd w:id="25143"/>
      <w:r>
        <w:rPr>
          <w:rFonts w:hint="cs"/>
          <w:rtl/>
        </w:rPr>
        <w:t xml:space="preserve">אפשרות לקבל כרטיס אז הכול בסדר. אתה יודע </w:t>
      </w:r>
      <w:bookmarkStart w:id="25144" w:name="_ETM_Q1_4680653"/>
      <w:bookmarkEnd w:id="25144"/>
      <w:r>
        <w:rPr>
          <w:rFonts w:hint="cs"/>
          <w:rtl/>
        </w:rPr>
        <w:t xml:space="preserve">מה המשמעות כאשר אתה אומר </w:t>
      </w:r>
      <w:bookmarkStart w:id="25145" w:name="_ETM_Q1_4683404"/>
      <w:bookmarkEnd w:id="25145"/>
      <w:r>
        <w:rPr>
          <w:rFonts w:hint="cs"/>
          <w:rtl/>
        </w:rPr>
        <w:t>לקהילה</w:t>
      </w:r>
      <w:bookmarkStart w:id="25146" w:name="_ETM_Q1_4681403"/>
      <w:bookmarkEnd w:id="25146"/>
      <w:r>
        <w:rPr>
          <w:rFonts w:hint="cs"/>
          <w:rtl/>
        </w:rPr>
        <w:t xml:space="preserve"> של</w:t>
      </w:r>
      <w:bookmarkStart w:id="25147" w:name="_ETM_Q1_4678403"/>
      <w:bookmarkEnd w:id="25147"/>
      <w:r>
        <w:rPr>
          <w:rFonts w:hint="cs"/>
          <w:rtl/>
        </w:rPr>
        <w:t xml:space="preserve"> 5,000 איש שהם מקבלים</w:t>
      </w:r>
      <w:bookmarkStart w:id="25148" w:name="_ETM_Q1_4682904"/>
      <w:bookmarkEnd w:id="25148"/>
      <w:r>
        <w:rPr>
          <w:rFonts w:hint="cs"/>
          <w:rtl/>
        </w:rPr>
        <w:t xml:space="preserve"> שבע</w:t>
      </w:r>
      <w:bookmarkStart w:id="25149" w:name="_ETM_Q1_4680401"/>
      <w:bookmarkStart w:id="25150" w:name="_ETM_Q1_4678404"/>
      <w:bookmarkEnd w:id="25149"/>
      <w:bookmarkEnd w:id="25150"/>
      <w:r>
        <w:rPr>
          <w:rFonts w:hint="cs"/>
          <w:rtl/>
        </w:rPr>
        <w:t>ה כר</w:t>
      </w:r>
      <w:bookmarkStart w:id="25151" w:name="_ETM_Q1_4685902"/>
      <w:bookmarkStart w:id="25152" w:name="_ETM_Q1_4682902"/>
      <w:bookmarkEnd w:id="25151"/>
      <w:bookmarkEnd w:id="25152"/>
      <w:r>
        <w:rPr>
          <w:rFonts w:hint="cs"/>
          <w:rtl/>
        </w:rPr>
        <w:t>טיסים? איך הוא מתחיל</w:t>
      </w:r>
      <w:bookmarkStart w:id="25153" w:name="_ETM_Q1_4685901"/>
      <w:bookmarkStart w:id="25154" w:name="_ETM_Q1_4682901"/>
      <w:bookmarkEnd w:id="25153"/>
      <w:bookmarkEnd w:id="25154"/>
      <w:r>
        <w:rPr>
          <w:rFonts w:hint="cs"/>
          <w:rtl/>
        </w:rPr>
        <w:t xml:space="preserve"> לחשוב </w:t>
      </w:r>
      <w:bookmarkStart w:id="25155" w:name="_ETM_Q1_4686402"/>
      <w:bookmarkEnd w:id="25155"/>
      <w:r>
        <w:rPr>
          <w:rFonts w:hint="cs"/>
          <w:rtl/>
        </w:rPr>
        <w:t>על זה? אי</w:t>
      </w:r>
      <w:bookmarkStart w:id="25156" w:name="_ETM_Q1_4687651"/>
      <w:bookmarkEnd w:id="25156"/>
      <w:r>
        <w:rPr>
          <w:rFonts w:hint="cs"/>
          <w:rtl/>
        </w:rPr>
        <w:t>ך הוא נותן לו את זה</w:t>
      </w:r>
      <w:bookmarkStart w:id="25157" w:name="_ETM_Q1_4690901"/>
      <w:bookmarkEnd w:id="25157"/>
      <w:r>
        <w:rPr>
          <w:rFonts w:hint="cs"/>
          <w:rtl/>
        </w:rPr>
        <w:t xml:space="preserve">. </w:t>
      </w:r>
    </w:p>
    <w:p w14:paraId="0ACA8C60" w14:textId="77777777" w:rsidR="000B7EA7" w:rsidRDefault="000B7EA7" w:rsidP="000B7EA7">
      <w:pPr>
        <w:rPr>
          <w:rtl/>
        </w:rPr>
      </w:pPr>
      <w:bookmarkStart w:id="25158" w:name="_ETM_Q1_4691653"/>
      <w:bookmarkEnd w:id="25158"/>
    </w:p>
    <w:p w14:paraId="71B2C02E" w14:textId="4143F93F" w:rsidR="000B7EA7" w:rsidRDefault="000B7EA7" w:rsidP="000B7EA7">
      <w:pPr>
        <w:rPr>
          <w:rtl/>
        </w:rPr>
      </w:pPr>
      <w:bookmarkStart w:id="25159" w:name="_ETM_Q1_4691900"/>
      <w:bookmarkStart w:id="25160" w:name="_ETM_Q1_4692152"/>
      <w:bookmarkEnd w:id="25159"/>
      <w:bookmarkEnd w:id="25160"/>
      <w:r>
        <w:rPr>
          <w:rFonts w:hint="cs"/>
          <w:rtl/>
        </w:rPr>
        <w:t>אני לא הולך</w:t>
      </w:r>
      <w:bookmarkStart w:id="25161" w:name="_ETM_Q1_4690903"/>
      <w:bookmarkEnd w:id="25161"/>
      <w:r>
        <w:rPr>
          <w:rFonts w:hint="cs"/>
          <w:rtl/>
        </w:rPr>
        <w:t xml:space="preserve"> להגי</w:t>
      </w:r>
      <w:bookmarkStart w:id="25162" w:name="_ETM_Q1_4688405"/>
      <w:bookmarkEnd w:id="25162"/>
      <w:r>
        <w:rPr>
          <w:rFonts w:hint="cs"/>
          <w:rtl/>
        </w:rPr>
        <w:t>ד לו שיש לו</w:t>
      </w:r>
      <w:bookmarkStart w:id="25163" w:name="_ETM_Q1_4689904"/>
      <w:bookmarkEnd w:id="25163"/>
      <w:r>
        <w:rPr>
          <w:rFonts w:hint="cs"/>
          <w:rtl/>
        </w:rPr>
        <w:t xml:space="preserve"> שבע ואז </w:t>
      </w:r>
      <w:bookmarkStart w:id="25164" w:name="_ETM_Q1_4690906"/>
      <w:bookmarkEnd w:id="25164"/>
      <w:r>
        <w:rPr>
          <w:rFonts w:hint="cs"/>
          <w:rtl/>
        </w:rPr>
        <w:t xml:space="preserve">תהיה </w:t>
      </w:r>
      <w:bookmarkStart w:id="25165" w:name="_ETM_Q1_4690150"/>
      <w:bookmarkEnd w:id="25165"/>
      <w:r>
        <w:rPr>
          <w:rFonts w:hint="cs"/>
          <w:rtl/>
        </w:rPr>
        <w:t>לי בעיה ואני אצ</w:t>
      </w:r>
      <w:bookmarkStart w:id="25166" w:name="_ETM_Q1_4690905"/>
      <w:bookmarkEnd w:id="25166"/>
      <w:r>
        <w:rPr>
          <w:rFonts w:hint="cs"/>
          <w:rtl/>
        </w:rPr>
        <w:t>טרך</w:t>
      </w:r>
      <w:bookmarkStart w:id="25167" w:name="_ETM_Q1_4694403"/>
      <w:bookmarkEnd w:id="25167"/>
      <w:r>
        <w:rPr>
          <w:rFonts w:hint="cs"/>
          <w:rtl/>
        </w:rPr>
        <w:t xml:space="preserve"> לתת לו רק חמש</w:t>
      </w:r>
      <w:bookmarkStart w:id="25168" w:name="_ETM_Q1_4694651"/>
      <w:bookmarkStart w:id="25169" w:name="_ETM_Q1_4692154"/>
      <w:bookmarkEnd w:id="25168"/>
      <w:bookmarkEnd w:id="25169"/>
      <w:r>
        <w:rPr>
          <w:rFonts w:hint="cs"/>
          <w:rtl/>
        </w:rPr>
        <w:t xml:space="preserve">. </w:t>
      </w:r>
      <w:bookmarkStart w:id="25170" w:name="_ETM_Q1_4693401"/>
      <w:bookmarkEnd w:id="25170"/>
      <w:r>
        <w:rPr>
          <w:rFonts w:hint="cs"/>
          <w:rtl/>
        </w:rPr>
        <w:t>ה</w:t>
      </w:r>
      <w:bookmarkStart w:id="25171" w:name="_ETM_Q1_4692903"/>
      <w:bookmarkEnd w:id="25171"/>
      <w:r>
        <w:rPr>
          <w:rFonts w:hint="cs"/>
          <w:rtl/>
        </w:rPr>
        <w:t xml:space="preserve">וא </w:t>
      </w:r>
      <w:bookmarkStart w:id="25172" w:name="_ETM_Q1_4690401"/>
      <w:bookmarkEnd w:id="25172"/>
      <w:r>
        <w:rPr>
          <w:rFonts w:hint="cs"/>
          <w:rtl/>
        </w:rPr>
        <w:t>יאמר לי לעזוב אותו וגמרנו. בואו נהיה רציניים.</w:t>
      </w:r>
    </w:p>
    <w:p w14:paraId="761AAC9C" w14:textId="77777777" w:rsidR="000B7EA7" w:rsidRDefault="000B7EA7" w:rsidP="000B7EA7">
      <w:pPr>
        <w:rPr>
          <w:rtl/>
        </w:rPr>
      </w:pPr>
      <w:bookmarkStart w:id="25173" w:name="_ETM_Q1_4700404"/>
      <w:bookmarkStart w:id="25174" w:name="_ETM_Q1_4700651"/>
      <w:bookmarkEnd w:id="25173"/>
      <w:bookmarkEnd w:id="25174"/>
    </w:p>
    <w:p w14:paraId="1B8FC633" w14:textId="01B13964" w:rsidR="000B7EA7" w:rsidRDefault="000B7EA7" w:rsidP="000B7EA7">
      <w:pPr>
        <w:pStyle w:val="af6"/>
        <w:keepNext/>
        <w:rPr>
          <w:rtl/>
        </w:rPr>
      </w:pPr>
      <w:bookmarkStart w:id="25175" w:name="ET_yor_6358_1970"/>
      <w:r w:rsidRPr="000B7EA7">
        <w:rPr>
          <w:rStyle w:val="TagStyle"/>
          <w:rtl/>
        </w:rPr>
        <w:t xml:space="preserve"> &lt;&lt; יור &gt;&gt; </w:t>
      </w:r>
      <w:r>
        <w:rPr>
          <w:rtl/>
        </w:rPr>
        <w:t>היו"ר צביקה פוגל:</w:t>
      </w:r>
      <w:r w:rsidRPr="000B7EA7">
        <w:rPr>
          <w:rStyle w:val="TagStyle"/>
          <w:rtl/>
        </w:rPr>
        <w:t xml:space="preserve"> &lt;&lt; יור &gt;&gt;</w:t>
      </w:r>
      <w:r>
        <w:rPr>
          <w:rtl/>
        </w:rPr>
        <w:t xml:space="preserve">   </w:t>
      </w:r>
      <w:bookmarkEnd w:id="25175"/>
    </w:p>
    <w:p w14:paraId="7AD3578C" w14:textId="77777777" w:rsidR="000B7EA7" w:rsidRDefault="000B7EA7" w:rsidP="000B7EA7">
      <w:pPr>
        <w:pStyle w:val="KeepWithNext"/>
        <w:rPr>
          <w:rtl/>
        </w:rPr>
      </w:pPr>
    </w:p>
    <w:p w14:paraId="284BB4E3" w14:textId="7562BA49" w:rsidR="00B054FA" w:rsidRDefault="000B7EA7" w:rsidP="000B7EA7">
      <w:pPr>
        <w:rPr>
          <w:rtl/>
        </w:rPr>
      </w:pPr>
      <w:bookmarkStart w:id="25176" w:name="_ETM_Q1_4701903"/>
      <w:bookmarkEnd w:id="25176"/>
      <w:r>
        <w:rPr>
          <w:rFonts w:hint="cs"/>
          <w:rtl/>
        </w:rPr>
        <w:t>מכובדי, כ</w:t>
      </w:r>
      <w:bookmarkStart w:id="25177" w:name="_ETM_Q1_4708654"/>
      <w:bookmarkStart w:id="25178" w:name="_ETM_Q1_4705902"/>
      <w:bookmarkEnd w:id="25177"/>
      <w:bookmarkEnd w:id="25178"/>
      <w:r>
        <w:rPr>
          <w:rFonts w:hint="cs"/>
          <w:rtl/>
        </w:rPr>
        <w:t xml:space="preserve">שבצבא הייתי נפגש עם אנשים שראיתי שהם מחפשים </w:t>
      </w:r>
      <w:bookmarkStart w:id="25179" w:name="_ETM_Q1_4716402"/>
      <w:bookmarkEnd w:id="25179"/>
      <w:r>
        <w:rPr>
          <w:rFonts w:hint="cs"/>
          <w:rtl/>
        </w:rPr>
        <w:t xml:space="preserve">את הדרך </w:t>
      </w:r>
      <w:bookmarkStart w:id="25180" w:name="_ETM_Q1_4716651"/>
      <w:bookmarkEnd w:id="25180"/>
      <w:r>
        <w:rPr>
          <w:rFonts w:hint="cs"/>
          <w:rtl/>
        </w:rPr>
        <w:t>לא לתת לי תשובה כמו שצריך</w:t>
      </w:r>
      <w:bookmarkStart w:id="25181" w:name="_ETM_Q1_4718151"/>
      <w:bookmarkEnd w:id="25181"/>
      <w:r>
        <w:rPr>
          <w:rFonts w:hint="cs"/>
          <w:rtl/>
        </w:rPr>
        <w:t xml:space="preserve">, </w:t>
      </w:r>
      <w:bookmarkStart w:id="25182" w:name="_ETM_Q1_4718653"/>
      <w:bookmarkEnd w:id="25182"/>
      <w:r>
        <w:rPr>
          <w:rFonts w:hint="cs"/>
          <w:rtl/>
        </w:rPr>
        <w:t xml:space="preserve">לאו דווקא את התשובה שאני רוצה אז נהגתי לומר שהם </w:t>
      </w:r>
      <w:bookmarkStart w:id="25183" w:name="_ETM_Q1_4727906"/>
      <w:bookmarkStart w:id="25184" w:name="_ETM_Q1_4725904"/>
      <w:bookmarkEnd w:id="25183"/>
      <w:bookmarkEnd w:id="25184"/>
      <w:r>
        <w:rPr>
          <w:rFonts w:hint="cs"/>
          <w:rtl/>
        </w:rPr>
        <w:t xml:space="preserve"> </w:t>
      </w:r>
      <w:bookmarkStart w:id="25185" w:name="_ETM_Q1_4664152"/>
      <w:bookmarkStart w:id="25186" w:name="_ETM_Q1_4664404"/>
      <w:bookmarkStart w:id="25187" w:name="_ETM_Q1_5314406"/>
      <w:bookmarkStart w:id="25188" w:name="_ETM_Q1_4532404"/>
      <w:bookmarkStart w:id="25189" w:name="_ETM_Q1_4539903"/>
      <w:bookmarkStart w:id="25190" w:name="_ETM_Q1_4534156"/>
      <w:bookmarkStart w:id="25191" w:name="_ETM_Q1_4531156"/>
      <w:bookmarkStart w:id="25192" w:name="_ETM_Q1_4528156"/>
      <w:bookmarkStart w:id="25193" w:name="_ETM_Q1_4724904"/>
      <w:bookmarkEnd w:id="25185"/>
      <w:bookmarkEnd w:id="25186"/>
      <w:bookmarkEnd w:id="25187"/>
      <w:bookmarkEnd w:id="25188"/>
      <w:bookmarkEnd w:id="25189"/>
      <w:bookmarkEnd w:id="25190"/>
      <w:bookmarkEnd w:id="25191"/>
      <w:bookmarkEnd w:id="25192"/>
      <w:bookmarkEnd w:id="25193"/>
      <w:r w:rsidR="00B054FA">
        <w:rPr>
          <w:rFonts w:hint="cs"/>
          <w:rtl/>
        </w:rPr>
        <w:t xml:space="preserve">חניכים מצטיינים בקורס </w:t>
      </w:r>
      <w:r>
        <w:rPr>
          <w:rFonts w:hint="cs"/>
          <w:rtl/>
        </w:rPr>
        <w:t>להימנעות</w:t>
      </w:r>
      <w:r w:rsidR="00B054FA">
        <w:rPr>
          <w:rFonts w:hint="cs"/>
          <w:rtl/>
        </w:rPr>
        <w:t xml:space="preserve"> </w:t>
      </w:r>
      <w:r>
        <w:rPr>
          <w:rFonts w:hint="cs"/>
          <w:rtl/>
        </w:rPr>
        <w:t>מו</w:t>
      </w:r>
      <w:bookmarkStart w:id="25194" w:name="_ETM_Q1_4730404"/>
      <w:bookmarkStart w:id="25195" w:name="_ETM_Q1_4727654"/>
      <w:bookmarkEnd w:id="25194"/>
      <w:bookmarkEnd w:id="25195"/>
      <w:r w:rsidR="00B054FA">
        <w:rPr>
          <w:rFonts w:hint="cs"/>
          <w:rtl/>
        </w:rPr>
        <w:t>ועדת חקירה</w:t>
      </w:r>
      <w:bookmarkStart w:id="25196" w:name="_ETM_Q1_5459904"/>
      <w:bookmarkStart w:id="25197" w:name="_ETM_Q1_4539906"/>
      <w:bookmarkStart w:id="25198" w:name="_ETM_Q1_4537153"/>
      <w:bookmarkStart w:id="25199" w:name="_ETM_Q1_4725155"/>
      <w:bookmarkEnd w:id="25196"/>
      <w:bookmarkEnd w:id="25197"/>
      <w:bookmarkEnd w:id="25198"/>
      <w:bookmarkEnd w:id="25199"/>
      <w:r>
        <w:rPr>
          <w:rFonts w:hint="cs"/>
          <w:rtl/>
        </w:rPr>
        <w:t xml:space="preserve"> ואני מתחיל להרגיש ככה גם כאן עם </w:t>
      </w:r>
      <w:bookmarkStart w:id="25200" w:name="_ETM_Q1_4735901"/>
      <w:bookmarkEnd w:id="25200"/>
      <w:r>
        <w:rPr>
          <w:rFonts w:hint="cs"/>
          <w:rtl/>
        </w:rPr>
        <w:t xml:space="preserve">"בכפוף ל-". </w:t>
      </w:r>
    </w:p>
    <w:p w14:paraId="505CF27A" w14:textId="77777777" w:rsidR="000B7EA7" w:rsidRDefault="000B7EA7" w:rsidP="000B7EA7">
      <w:pPr>
        <w:rPr>
          <w:rtl/>
        </w:rPr>
      </w:pPr>
      <w:bookmarkStart w:id="25201" w:name="_ETM_Q1_4740154"/>
      <w:bookmarkEnd w:id="25201"/>
    </w:p>
    <w:p w14:paraId="6868EC9B" w14:textId="77777777" w:rsidR="00BA20E2" w:rsidRDefault="000B7EA7" w:rsidP="000B7EA7">
      <w:pPr>
        <w:rPr>
          <w:rtl/>
        </w:rPr>
      </w:pPr>
      <w:r>
        <w:rPr>
          <w:rFonts w:hint="cs"/>
          <w:rtl/>
        </w:rPr>
        <w:t>א</w:t>
      </w:r>
      <w:bookmarkStart w:id="25202" w:name="_ETM_Q1_4740902"/>
      <w:bookmarkEnd w:id="25202"/>
      <w:r>
        <w:rPr>
          <w:rFonts w:hint="cs"/>
          <w:rtl/>
        </w:rPr>
        <w:t xml:space="preserve">ם לא </w:t>
      </w:r>
      <w:bookmarkStart w:id="25203" w:name="_ETM_Q1_4741905"/>
      <w:bookmarkStart w:id="25204" w:name="_ETM_Q1_4738905"/>
      <w:bookmarkStart w:id="25205" w:name="_ETM_Q1_4736902"/>
      <w:bookmarkEnd w:id="25203"/>
      <w:bookmarkEnd w:id="25204"/>
      <w:bookmarkEnd w:id="25205"/>
      <w:r>
        <w:rPr>
          <w:rFonts w:hint="cs"/>
          <w:rtl/>
        </w:rPr>
        <w:t xml:space="preserve">יהיה אפשר להעביר את הרשימות של </w:t>
      </w:r>
      <w:bookmarkStart w:id="25206" w:name="_ETM_Q1_4741651"/>
      <w:bookmarkEnd w:id="25206"/>
      <w:r>
        <w:rPr>
          <w:rFonts w:hint="cs"/>
          <w:rtl/>
        </w:rPr>
        <w:t xml:space="preserve">המשרד </w:t>
      </w:r>
      <w:bookmarkStart w:id="25207" w:name="_ETM_Q1_4741654"/>
      <w:bookmarkEnd w:id="25207"/>
      <w:r>
        <w:rPr>
          <w:rFonts w:hint="cs"/>
          <w:rtl/>
        </w:rPr>
        <w:t>ליר</w:t>
      </w:r>
      <w:bookmarkStart w:id="25208" w:name="_ETM_Q1_4741153"/>
      <w:bookmarkEnd w:id="25208"/>
      <w:r>
        <w:rPr>
          <w:rFonts w:hint="cs"/>
          <w:rtl/>
        </w:rPr>
        <w:t>ושלים ל</w:t>
      </w:r>
      <w:bookmarkStart w:id="25209" w:name="_ETM_Q1_4746151"/>
      <w:bookmarkStart w:id="25210" w:name="_ETM_Q1_4743653"/>
      <w:bookmarkStart w:id="25211" w:name="_ETM_Q1_4743152"/>
      <w:bookmarkEnd w:id="25209"/>
      <w:bookmarkEnd w:id="25210"/>
      <w:bookmarkEnd w:id="25211"/>
      <w:r>
        <w:rPr>
          <w:rFonts w:hint="cs"/>
          <w:rtl/>
        </w:rPr>
        <w:t xml:space="preserve">משרד לביטחון לאומי או מי מטעמו </w:t>
      </w:r>
      <w:bookmarkStart w:id="25212" w:name="_ETM_Q1_4748903"/>
      <w:bookmarkEnd w:id="25212"/>
      <w:r>
        <w:rPr>
          <w:rFonts w:hint="cs"/>
          <w:rtl/>
        </w:rPr>
        <w:t>בשביל לאשר את השמות על פי הטבלאות</w:t>
      </w:r>
      <w:bookmarkStart w:id="25213" w:name="_ETM_Q1_4750152"/>
      <w:bookmarkEnd w:id="25213"/>
      <w:r>
        <w:rPr>
          <w:rFonts w:hint="cs"/>
          <w:rtl/>
        </w:rPr>
        <w:t xml:space="preserve"> שא</w:t>
      </w:r>
      <w:bookmarkStart w:id="25214" w:name="_ETM_Q1_4747400"/>
      <w:bookmarkEnd w:id="25214"/>
      <w:r>
        <w:rPr>
          <w:rFonts w:hint="cs"/>
          <w:rtl/>
        </w:rPr>
        <w:t xml:space="preserve">נחנו נכין, לפחות 48 </w:t>
      </w:r>
      <w:bookmarkStart w:id="25215" w:name="_ETM_Q1_4751652"/>
      <w:bookmarkEnd w:id="25215"/>
      <w:r>
        <w:rPr>
          <w:rFonts w:hint="cs"/>
          <w:rtl/>
        </w:rPr>
        <w:t xml:space="preserve">שעות לפני אז אני אומר לכם שלא יהיה פה כלום. </w:t>
      </w:r>
      <w:bookmarkStart w:id="25216" w:name="_ETM_Q1_4760154"/>
      <w:bookmarkStart w:id="25217" w:name="_ETM_Q1_4757405"/>
      <w:bookmarkEnd w:id="25216"/>
      <w:bookmarkEnd w:id="25217"/>
      <w:r>
        <w:rPr>
          <w:rFonts w:hint="cs"/>
          <w:rtl/>
        </w:rPr>
        <w:t>עכשיו, בואו נמצא את הדרך</w:t>
      </w:r>
      <w:bookmarkStart w:id="25218" w:name="_ETM_Q1_4758401"/>
      <w:bookmarkEnd w:id="25218"/>
      <w:r>
        <w:rPr>
          <w:rFonts w:hint="cs"/>
          <w:rtl/>
        </w:rPr>
        <w:t xml:space="preserve"> </w:t>
      </w:r>
      <w:bookmarkStart w:id="25219" w:name="_ETM_Q1_4755653"/>
      <w:bookmarkEnd w:id="25219"/>
      <w:r>
        <w:rPr>
          <w:rFonts w:hint="cs"/>
          <w:rtl/>
        </w:rPr>
        <w:t>בה אנחנו מאפשרים למשרד להגיש א</w:t>
      </w:r>
      <w:bookmarkStart w:id="25220" w:name="_ETM_Q1_4761905"/>
      <w:bookmarkEnd w:id="25220"/>
      <w:r>
        <w:rPr>
          <w:rFonts w:hint="cs"/>
          <w:rtl/>
        </w:rPr>
        <w:t xml:space="preserve">ת השמות 48 שעות לפני. זה לא </w:t>
      </w:r>
      <w:bookmarkStart w:id="25221" w:name="_ETM_Q1_4764151"/>
      <w:bookmarkEnd w:id="25221"/>
      <w:r>
        <w:rPr>
          <w:rFonts w:hint="cs"/>
          <w:rtl/>
        </w:rPr>
        <w:t xml:space="preserve">יכול להיות פחות. </w:t>
      </w:r>
    </w:p>
    <w:p w14:paraId="59A0127F" w14:textId="77777777" w:rsidR="00BA20E2" w:rsidRDefault="00BA20E2" w:rsidP="000B7EA7">
      <w:pPr>
        <w:rPr>
          <w:rtl/>
        </w:rPr>
      </w:pPr>
    </w:p>
    <w:p w14:paraId="7B220E92" w14:textId="70F9BE35" w:rsidR="00D17C6A" w:rsidRDefault="000B7EA7" w:rsidP="000B7EA7">
      <w:pPr>
        <w:rPr>
          <w:rtl/>
        </w:rPr>
      </w:pPr>
      <w:bookmarkStart w:id="25222" w:name="_ETM_Q1_4785401"/>
      <w:bookmarkStart w:id="25223" w:name="_ETM_Q1_4785902"/>
      <w:bookmarkEnd w:id="25222"/>
      <w:bookmarkEnd w:id="25223"/>
      <w:r>
        <w:rPr>
          <w:rFonts w:hint="cs"/>
          <w:rtl/>
        </w:rPr>
        <w:t xml:space="preserve">אני </w:t>
      </w:r>
      <w:bookmarkStart w:id="25224" w:name="_ETM_Q1_4767905"/>
      <w:bookmarkEnd w:id="25224"/>
      <w:r>
        <w:rPr>
          <w:rFonts w:hint="cs"/>
          <w:rtl/>
        </w:rPr>
        <w:t>יודע כמה זמן ייקח להם</w:t>
      </w:r>
      <w:bookmarkStart w:id="25225" w:name="_ETM_Q1_4767655"/>
      <w:bookmarkEnd w:id="25225"/>
      <w:r>
        <w:rPr>
          <w:rFonts w:hint="cs"/>
          <w:rtl/>
        </w:rPr>
        <w:t xml:space="preserve"> לקח</w:t>
      </w:r>
      <w:bookmarkStart w:id="25226" w:name="_ETM_Q1_4764655"/>
      <w:bookmarkEnd w:id="25226"/>
      <w:r>
        <w:rPr>
          <w:rFonts w:hint="cs"/>
          <w:rtl/>
        </w:rPr>
        <w:t>ת את השמות, להכניס אות</w:t>
      </w:r>
      <w:bookmarkStart w:id="25227" w:name="_ETM_Q1_4767903"/>
      <w:bookmarkEnd w:id="25227"/>
      <w:r>
        <w:rPr>
          <w:rFonts w:hint="cs"/>
          <w:rtl/>
        </w:rPr>
        <w:t>ם</w:t>
      </w:r>
      <w:bookmarkStart w:id="25228" w:name="_ETM_Q1_4768153"/>
      <w:bookmarkEnd w:id="25228"/>
      <w:r w:rsidR="00D17C6A">
        <w:rPr>
          <w:rFonts w:hint="cs"/>
          <w:rtl/>
        </w:rPr>
        <w:t>,</w:t>
      </w:r>
      <w:bookmarkStart w:id="25229" w:name="_ETM_Q1_4770653"/>
      <w:bookmarkEnd w:id="25229"/>
      <w:r w:rsidR="00D17C6A">
        <w:rPr>
          <w:rFonts w:hint="cs"/>
          <w:rtl/>
        </w:rPr>
        <w:t xml:space="preserve"> לראות שזה קיים באפליקציה ולבדוק </w:t>
      </w:r>
      <w:bookmarkStart w:id="25230" w:name="_ETM_Q1_4771901"/>
      <w:bookmarkEnd w:id="25230"/>
      <w:r w:rsidR="00D17C6A">
        <w:rPr>
          <w:rFonts w:hint="cs"/>
          <w:rtl/>
        </w:rPr>
        <w:t xml:space="preserve">שאין עבר פלילי </w:t>
      </w:r>
      <w:bookmarkStart w:id="25231" w:name="_ETM_Q1_4774651"/>
      <w:bookmarkEnd w:id="25231"/>
      <w:r w:rsidR="00D17C6A">
        <w:rPr>
          <w:rFonts w:hint="cs"/>
          <w:rtl/>
        </w:rPr>
        <w:t>או סיפורים כאלה</w:t>
      </w:r>
      <w:bookmarkStart w:id="25232" w:name="_ETM_Q1_4779151"/>
      <w:bookmarkEnd w:id="25232"/>
      <w:r w:rsidR="00D17C6A">
        <w:rPr>
          <w:rFonts w:hint="cs"/>
          <w:rtl/>
        </w:rPr>
        <w:t xml:space="preserve"> ושזה לא מישהו</w:t>
      </w:r>
      <w:bookmarkStart w:id="25233" w:name="_ETM_Q1_4780655"/>
      <w:bookmarkEnd w:id="25233"/>
      <w:r w:rsidR="00D17C6A">
        <w:rPr>
          <w:rFonts w:hint="cs"/>
          <w:rtl/>
        </w:rPr>
        <w:t xml:space="preserve"> </w:t>
      </w:r>
      <w:bookmarkStart w:id="25234" w:name="_ETM_Q1_4778155"/>
      <w:bookmarkEnd w:id="25234"/>
      <w:r w:rsidR="00D17C6A">
        <w:rPr>
          <w:rFonts w:hint="cs"/>
          <w:rtl/>
        </w:rPr>
        <w:t xml:space="preserve">שהוא בן </w:t>
      </w:r>
      <w:bookmarkStart w:id="25235" w:name="_ETM_Q1_4780151"/>
      <w:bookmarkStart w:id="25236" w:name="_ETM_Q1_4782403"/>
      <w:bookmarkStart w:id="25237" w:name="_ETM_Q1_4790903"/>
      <w:bookmarkStart w:id="25238" w:name="_ETM_Q1_4788151"/>
      <w:bookmarkStart w:id="25239" w:name="_ETM_Q1_4782404"/>
      <w:bookmarkEnd w:id="25235"/>
      <w:bookmarkEnd w:id="25236"/>
      <w:bookmarkEnd w:id="25237"/>
      <w:bookmarkEnd w:id="25238"/>
      <w:bookmarkEnd w:id="25239"/>
      <w:r w:rsidR="00BA20E2">
        <w:rPr>
          <w:rFonts w:hint="cs"/>
          <w:rtl/>
        </w:rPr>
        <w:t>תשעת אלפים וארבע</w:t>
      </w:r>
      <w:r w:rsidR="00D17C6A">
        <w:rPr>
          <w:rFonts w:hint="cs"/>
          <w:rtl/>
        </w:rPr>
        <w:t xml:space="preserve"> ולא מסוגל ללכת. </w:t>
      </w:r>
      <w:bookmarkStart w:id="25240" w:name="_ETM_Q1_4785404"/>
      <w:bookmarkStart w:id="25241" w:name="_ETM_Q1_4782651"/>
      <w:bookmarkEnd w:id="25240"/>
      <w:bookmarkEnd w:id="25241"/>
      <w:r w:rsidR="00BA20E2">
        <w:rPr>
          <w:rFonts w:hint="cs"/>
          <w:rtl/>
        </w:rPr>
        <w:t>יש פה הרבה דברים לבדוק</w:t>
      </w:r>
      <w:bookmarkStart w:id="25242" w:name="_ETM_Q1_4785901"/>
      <w:bookmarkStart w:id="25243" w:name="_ETM_Q1_4783156"/>
      <w:bookmarkEnd w:id="25242"/>
      <w:bookmarkEnd w:id="25243"/>
      <w:r w:rsidR="00BA20E2">
        <w:rPr>
          <w:rFonts w:hint="cs"/>
          <w:rtl/>
        </w:rPr>
        <w:t>. אני אומר לכם ש</w:t>
      </w:r>
      <w:r w:rsidR="00A15C31">
        <w:rPr>
          <w:rFonts w:hint="cs"/>
          <w:rtl/>
        </w:rPr>
        <w:t>אי-אפשר</w:t>
      </w:r>
      <w:r w:rsidR="00BA20E2">
        <w:rPr>
          <w:rFonts w:hint="cs"/>
          <w:rtl/>
        </w:rPr>
        <w:t xml:space="preserve"> לבדוק אותם ב-12 </w:t>
      </w:r>
      <w:bookmarkStart w:id="25244" w:name="_ETM_Q1_4781402"/>
      <w:bookmarkEnd w:id="25244"/>
      <w:r w:rsidR="00BA20E2">
        <w:rPr>
          <w:rFonts w:hint="cs"/>
          <w:rtl/>
        </w:rPr>
        <w:t>שעות וגם לא ב-24. זה המון עבודה.</w:t>
      </w:r>
    </w:p>
    <w:p w14:paraId="3B9942C4" w14:textId="77777777" w:rsidR="00BA20E2" w:rsidRDefault="00BA20E2" w:rsidP="000B7EA7">
      <w:pPr>
        <w:rPr>
          <w:rtl/>
        </w:rPr>
      </w:pPr>
      <w:bookmarkStart w:id="25245" w:name="_ETM_Q1_4794652"/>
      <w:bookmarkStart w:id="25246" w:name="_ETM_Q1_4794902"/>
      <w:bookmarkEnd w:id="25245"/>
      <w:bookmarkEnd w:id="25246"/>
    </w:p>
    <w:p w14:paraId="69C802BF" w14:textId="0905AC94" w:rsidR="00BA20E2" w:rsidRDefault="00BA20E2" w:rsidP="000B7EA7">
      <w:pPr>
        <w:rPr>
          <w:rtl/>
        </w:rPr>
      </w:pPr>
      <w:bookmarkStart w:id="25247" w:name="_ETM_Q1_4795404"/>
      <w:bookmarkEnd w:id="25247"/>
      <w:r>
        <w:rPr>
          <w:rFonts w:hint="cs"/>
          <w:rtl/>
        </w:rPr>
        <w:t>להערכתי</w:t>
      </w:r>
      <w:bookmarkStart w:id="25248" w:name="_ETM_Q1_4793902"/>
      <w:bookmarkEnd w:id="25248"/>
      <w:r>
        <w:rPr>
          <w:rFonts w:hint="cs"/>
          <w:rtl/>
        </w:rPr>
        <w:t xml:space="preserve">, </w:t>
      </w:r>
      <w:bookmarkStart w:id="25249" w:name="_ETM_Q1_4791153"/>
      <w:bookmarkEnd w:id="25249"/>
      <w:r>
        <w:rPr>
          <w:rFonts w:hint="cs"/>
          <w:rtl/>
        </w:rPr>
        <w:t xml:space="preserve">מדובר פה </w:t>
      </w:r>
      <w:bookmarkStart w:id="25250" w:name="_ETM_Q1_4791403"/>
      <w:bookmarkStart w:id="25251" w:name="_ETM_Q1_4788654"/>
      <w:bookmarkEnd w:id="25250"/>
      <w:bookmarkEnd w:id="25251"/>
      <w:r>
        <w:rPr>
          <w:rFonts w:hint="cs"/>
          <w:rtl/>
        </w:rPr>
        <w:t xml:space="preserve">בסדר </w:t>
      </w:r>
      <w:bookmarkStart w:id="25252" w:name="_ETM_Q1_4789154"/>
      <w:bookmarkEnd w:id="25252"/>
      <w:r>
        <w:rPr>
          <w:rFonts w:hint="cs"/>
          <w:rtl/>
        </w:rPr>
        <w:t xml:space="preserve">גודל של </w:t>
      </w:r>
      <w:bookmarkStart w:id="25253" w:name="_ETM_Q1_4793651"/>
      <w:bookmarkEnd w:id="25253"/>
      <w:r>
        <w:rPr>
          <w:rFonts w:hint="cs"/>
          <w:rtl/>
        </w:rPr>
        <w:t xml:space="preserve">300-500 שמות אם לא יותר. </w:t>
      </w:r>
      <w:bookmarkStart w:id="25254" w:name="_ETM_Q1_4796903"/>
      <w:bookmarkStart w:id="25255" w:name="_ETM_Q1_4794153"/>
      <w:bookmarkEnd w:id="25254"/>
      <w:bookmarkEnd w:id="25255"/>
    </w:p>
    <w:p w14:paraId="1766191D" w14:textId="77777777" w:rsidR="00BA20E2" w:rsidRDefault="00BA20E2" w:rsidP="00BA20E2">
      <w:pPr>
        <w:rPr>
          <w:rtl/>
        </w:rPr>
      </w:pPr>
    </w:p>
    <w:p w14:paraId="62E0F101" w14:textId="2D387581" w:rsidR="00BA20E2" w:rsidRDefault="00BA20E2" w:rsidP="00BA20E2">
      <w:pPr>
        <w:pStyle w:val="a4"/>
        <w:keepNext/>
        <w:rPr>
          <w:rtl/>
        </w:rPr>
      </w:pPr>
      <w:bookmarkStart w:id="25256" w:name="ET_speaker_שמעון_אלבוים_1972"/>
      <w:r w:rsidRPr="00BA20E2">
        <w:rPr>
          <w:rStyle w:val="TagStyle"/>
          <w:rtl/>
        </w:rPr>
        <w:t xml:space="preserve"> &lt;&lt; דובר &gt;&gt; </w:t>
      </w:r>
      <w:r w:rsidR="003C6FE1">
        <w:rPr>
          <w:rtl/>
        </w:rPr>
        <w:t>שימי אלבוים</w:t>
      </w:r>
      <w:r>
        <w:rPr>
          <w:rtl/>
        </w:rPr>
        <w:t>:</w:t>
      </w:r>
      <w:r w:rsidRPr="00BA20E2">
        <w:rPr>
          <w:rStyle w:val="TagStyle"/>
          <w:rtl/>
        </w:rPr>
        <w:t xml:space="preserve"> &lt;&lt; דובר &gt;&gt;</w:t>
      </w:r>
      <w:r>
        <w:rPr>
          <w:rtl/>
        </w:rPr>
        <w:t xml:space="preserve">   </w:t>
      </w:r>
      <w:bookmarkEnd w:id="25256"/>
    </w:p>
    <w:p w14:paraId="6329551A" w14:textId="77777777" w:rsidR="00BA20E2" w:rsidRDefault="00BA20E2" w:rsidP="00BA20E2">
      <w:pPr>
        <w:pStyle w:val="KeepWithNext"/>
        <w:rPr>
          <w:rtl/>
        </w:rPr>
      </w:pPr>
    </w:p>
    <w:p w14:paraId="0C58AD14" w14:textId="2FF2BE1B" w:rsidR="00BA20E2" w:rsidRPr="00BA20E2" w:rsidRDefault="00BA20E2" w:rsidP="00BA20E2">
      <w:pPr>
        <w:rPr>
          <w:rtl/>
        </w:rPr>
      </w:pPr>
      <w:r>
        <w:rPr>
          <w:rFonts w:hint="cs"/>
          <w:rtl/>
        </w:rPr>
        <w:t xml:space="preserve">מהצד </w:t>
      </w:r>
      <w:bookmarkStart w:id="25257" w:name="_ETM_Q1_4800654"/>
      <w:bookmarkEnd w:id="25257"/>
      <w:r>
        <w:rPr>
          <w:rFonts w:hint="cs"/>
          <w:rtl/>
        </w:rPr>
        <w:t xml:space="preserve">שלנו זו </w:t>
      </w:r>
      <w:bookmarkStart w:id="25258" w:name="_ETM_Q1_4795904"/>
      <w:bookmarkEnd w:id="25258"/>
      <w:r>
        <w:rPr>
          <w:rFonts w:hint="cs"/>
          <w:rtl/>
        </w:rPr>
        <w:t>בדיוק אותה עבו</w:t>
      </w:r>
      <w:bookmarkStart w:id="25259" w:name="_ETM_Q1_4799905"/>
      <w:bookmarkEnd w:id="25259"/>
      <w:r>
        <w:rPr>
          <w:rFonts w:hint="cs"/>
          <w:rtl/>
        </w:rPr>
        <w:t>דה</w:t>
      </w:r>
      <w:bookmarkStart w:id="25260" w:name="_ETM_Q1_4798902"/>
      <w:bookmarkStart w:id="25261" w:name="_ETM_Q1_4796152"/>
      <w:bookmarkStart w:id="25262" w:name="_ETM_Q1_4793401"/>
      <w:bookmarkEnd w:id="25260"/>
      <w:bookmarkEnd w:id="25261"/>
      <w:bookmarkEnd w:id="25262"/>
      <w:r>
        <w:rPr>
          <w:rFonts w:hint="cs"/>
          <w:rtl/>
        </w:rPr>
        <w:t xml:space="preserve"> שגם </w:t>
      </w:r>
      <w:bookmarkStart w:id="25263" w:name="_ETM_Q1_4805151"/>
      <w:bookmarkStart w:id="25264" w:name="_ETM_Q1_4802404"/>
      <w:bookmarkStart w:id="25265" w:name="_ETM_Q1_4800151"/>
      <w:bookmarkEnd w:id="25263"/>
      <w:bookmarkEnd w:id="25264"/>
      <w:bookmarkEnd w:id="25265"/>
      <w:r>
        <w:rPr>
          <w:rFonts w:hint="cs"/>
          <w:rtl/>
        </w:rPr>
        <w:t>צריך</w:t>
      </w:r>
      <w:bookmarkStart w:id="25266" w:name="_ETM_Q1_4799153"/>
      <w:bookmarkEnd w:id="25266"/>
      <w:r>
        <w:rPr>
          <w:rFonts w:hint="cs"/>
          <w:rtl/>
        </w:rPr>
        <w:t xml:space="preserve"> לעשות אותה</w:t>
      </w:r>
      <w:bookmarkStart w:id="25267" w:name="_ETM_Q1_4800905"/>
      <w:bookmarkEnd w:id="25267"/>
      <w:r>
        <w:rPr>
          <w:rFonts w:hint="cs"/>
          <w:rtl/>
        </w:rPr>
        <w:t>.</w:t>
      </w:r>
    </w:p>
    <w:p w14:paraId="688B53A6" w14:textId="77777777" w:rsidR="00D17C6A" w:rsidRDefault="00D17C6A" w:rsidP="000B7EA7">
      <w:pPr>
        <w:rPr>
          <w:rtl/>
        </w:rPr>
      </w:pPr>
    </w:p>
    <w:p w14:paraId="70FCAF60" w14:textId="72657FCD" w:rsidR="00D17C6A" w:rsidRDefault="00D17C6A" w:rsidP="00D17C6A">
      <w:pPr>
        <w:pStyle w:val="af6"/>
        <w:keepNext/>
        <w:rPr>
          <w:rtl/>
        </w:rPr>
      </w:pPr>
      <w:bookmarkStart w:id="25268" w:name="ET_yor_6358_1971"/>
      <w:r w:rsidRPr="00D17C6A">
        <w:rPr>
          <w:rStyle w:val="TagStyle"/>
          <w:rtl/>
        </w:rPr>
        <w:t xml:space="preserve"> &lt;&lt; יור &gt;&gt; </w:t>
      </w:r>
      <w:r>
        <w:rPr>
          <w:rtl/>
        </w:rPr>
        <w:t>היו"ר צביקה פוגל:</w:t>
      </w:r>
      <w:r w:rsidRPr="00D17C6A">
        <w:rPr>
          <w:rStyle w:val="TagStyle"/>
          <w:rtl/>
        </w:rPr>
        <w:t xml:space="preserve"> &lt;&lt; יור </w:t>
      </w:r>
      <w:bookmarkStart w:id="25269" w:name="_ETM_Q1_4783154"/>
      <w:bookmarkStart w:id="25270" w:name="_ETM_Q1_4780901"/>
      <w:bookmarkEnd w:id="25269"/>
      <w:bookmarkEnd w:id="25270"/>
      <w:r w:rsidRPr="00D17C6A">
        <w:rPr>
          <w:rStyle w:val="TagStyle"/>
          <w:rtl/>
        </w:rPr>
        <w:t>&gt;&gt;</w:t>
      </w:r>
      <w:r>
        <w:rPr>
          <w:rtl/>
        </w:rPr>
        <w:t xml:space="preserve">   </w:t>
      </w:r>
      <w:bookmarkEnd w:id="25268"/>
    </w:p>
    <w:p w14:paraId="5A7CAE0D" w14:textId="77777777" w:rsidR="00D17C6A" w:rsidRDefault="00D17C6A" w:rsidP="00D17C6A">
      <w:pPr>
        <w:pStyle w:val="KeepWithNext"/>
        <w:rPr>
          <w:rtl/>
        </w:rPr>
      </w:pPr>
    </w:p>
    <w:p w14:paraId="59F873BB" w14:textId="7B4249CB" w:rsidR="000B7EA7" w:rsidRDefault="000B7EA7" w:rsidP="00D17C6A">
      <w:pPr>
        <w:rPr>
          <w:rtl/>
        </w:rPr>
      </w:pPr>
      <w:bookmarkStart w:id="25271" w:name="_ETM_Q1_4792401"/>
      <w:bookmarkStart w:id="25272" w:name="_ETM_Q1_4789653"/>
      <w:bookmarkStart w:id="25273" w:name="_ETM_Q1_4786653"/>
      <w:bookmarkStart w:id="25274" w:name="_ETM_Q1_4783903"/>
      <w:bookmarkEnd w:id="25271"/>
      <w:bookmarkEnd w:id="25272"/>
      <w:bookmarkEnd w:id="25273"/>
      <w:bookmarkEnd w:id="25274"/>
      <w:r>
        <w:rPr>
          <w:rFonts w:hint="cs"/>
          <w:rtl/>
        </w:rPr>
        <w:t xml:space="preserve"> </w:t>
      </w:r>
      <w:bookmarkStart w:id="25275" w:name="_ETM_Q1_4742653"/>
      <w:bookmarkStart w:id="25276" w:name="_ETM_Q1_4739902"/>
      <w:bookmarkEnd w:id="25275"/>
      <w:bookmarkEnd w:id="25276"/>
      <w:r w:rsidR="00BA20E2">
        <w:rPr>
          <w:rFonts w:hint="cs"/>
          <w:rtl/>
        </w:rPr>
        <w:t xml:space="preserve">נכון. </w:t>
      </w:r>
    </w:p>
    <w:p w14:paraId="7D052435" w14:textId="77777777" w:rsidR="00BA20E2" w:rsidRDefault="00BA20E2" w:rsidP="00D17C6A">
      <w:pPr>
        <w:rPr>
          <w:rtl/>
        </w:rPr>
      </w:pPr>
      <w:bookmarkStart w:id="25277" w:name="_ETM_Q1_4797402"/>
      <w:bookmarkStart w:id="25278" w:name="_ETM_Q1_4797652"/>
      <w:bookmarkStart w:id="25279" w:name="_ETM_Q1_4798402"/>
      <w:bookmarkEnd w:id="25277"/>
      <w:bookmarkEnd w:id="25278"/>
      <w:bookmarkEnd w:id="25279"/>
    </w:p>
    <w:p w14:paraId="5DD26E9D" w14:textId="6F2E5C33" w:rsidR="00BA20E2" w:rsidRDefault="00BA20E2" w:rsidP="00BA20E2">
      <w:pPr>
        <w:pStyle w:val="a4"/>
        <w:keepNext/>
        <w:rPr>
          <w:rtl/>
        </w:rPr>
      </w:pPr>
      <w:bookmarkStart w:id="25280" w:name="ET_speaker_6497_1973"/>
      <w:r w:rsidRPr="00BA20E2">
        <w:rPr>
          <w:rStyle w:val="TagStyle"/>
          <w:rtl/>
        </w:rPr>
        <w:t xml:space="preserve"> &lt;&lt; דובר &gt;&gt; </w:t>
      </w:r>
      <w:r>
        <w:rPr>
          <w:rtl/>
        </w:rPr>
        <w:t>השר לירושלים ומסורת ישראל מ</w:t>
      </w:r>
      <w:bookmarkStart w:id="25281" w:name="_ETM_Q1_4799151"/>
      <w:bookmarkEnd w:id="25281"/>
      <w:r>
        <w:rPr>
          <w:rtl/>
        </w:rPr>
        <w:t>איר פרוש:</w:t>
      </w:r>
      <w:r w:rsidRPr="00BA20E2">
        <w:rPr>
          <w:rStyle w:val="TagStyle"/>
          <w:rtl/>
        </w:rPr>
        <w:t xml:space="preserve"> &lt;&lt; דובר &gt;&gt;</w:t>
      </w:r>
      <w:r>
        <w:rPr>
          <w:rtl/>
        </w:rPr>
        <w:t xml:space="preserve">   </w:t>
      </w:r>
      <w:bookmarkEnd w:id="25280"/>
    </w:p>
    <w:p w14:paraId="74DD0380" w14:textId="77777777" w:rsidR="00BA20E2" w:rsidRDefault="00BA20E2" w:rsidP="00BA20E2">
      <w:pPr>
        <w:pStyle w:val="KeepWithNext"/>
        <w:rPr>
          <w:rtl/>
        </w:rPr>
      </w:pPr>
    </w:p>
    <w:p w14:paraId="28D48464" w14:textId="29CDCF0F" w:rsidR="00BA20E2" w:rsidRDefault="00BA20E2" w:rsidP="00BA20E2">
      <w:pPr>
        <w:rPr>
          <w:rtl/>
        </w:rPr>
      </w:pPr>
      <w:bookmarkStart w:id="25282" w:name="_ETM_Q1_4798903"/>
      <w:bookmarkStart w:id="25283" w:name="_ETM_Q1_4798154"/>
      <w:bookmarkStart w:id="25284" w:name="_ETM_Q1_4797153"/>
      <w:bookmarkEnd w:id="25282"/>
      <w:bookmarkEnd w:id="25283"/>
      <w:bookmarkEnd w:id="25284"/>
      <w:r>
        <w:rPr>
          <w:rFonts w:hint="cs"/>
          <w:rtl/>
        </w:rPr>
        <w:t>מתי להתחיל - - -</w:t>
      </w:r>
    </w:p>
    <w:p w14:paraId="5F5BEB18" w14:textId="77777777" w:rsidR="00BA20E2" w:rsidRDefault="00BA20E2" w:rsidP="00BA20E2">
      <w:pPr>
        <w:rPr>
          <w:rtl/>
        </w:rPr>
      </w:pPr>
      <w:bookmarkStart w:id="25285" w:name="_ETM_Q1_4803154"/>
      <w:bookmarkStart w:id="25286" w:name="_ETM_Q1_4803401"/>
      <w:bookmarkEnd w:id="25285"/>
      <w:bookmarkEnd w:id="25286"/>
    </w:p>
    <w:p w14:paraId="71B22C9E" w14:textId="5E21A869" w:rsidR="00BA20E2" w:rsidRDefault="00BA20E2" w:rsidP="00BA20E2">
      <w:pPr>
        <w:pStyle w:val="af6"/>
        <w:keepNext/>
        <w:rPr>
          <w:rtl/>
        </w:rPr>
      </w:pPr>
      <w:bookmarkStart w:id="25287" w:name="ET_yor_6358_1974"/>
      <w:r w:rsidRPr="00BA20E2">
        <w:rPr>
          <w:rStyle w:val="TagStyle"/>
          <w:rtl/>
        </w:rPr>
        <w:t xml:space="preserve"> &lt;&lt; יור &gt;&gt; </w:t>
      </w:r>
      <w:r>
        <w:rPr>
          <w:rtl/>
        </w:rPr>
        <w:t>היו"ר צביקה פוגל:</w:t>
      </w:r>
      <w:r w:rsidRPr="00BA20E2">
        <w:rPr>
          <w:rStyle w:val="TagStyle"/>
          <w:rtl/>
        </w:rPr>
        <w:t xml:space="preserve"> &lt;&lt; יור &gt;&gt;</w:t>
      </w:r>
      <w:r>
        <w:rPr>
          <w:rtl/>
        </w:rPr>
        <w:t xml:space="preserve">   </w:t>
      </w:r>
      <w:bookmarkEnd w:id="25287"/>
    </w:p>
    <w:p w14:paraId="0C740B79" w14:textId="77777777" w:rsidR="00BA20E2" w:rsidRDefault="00BA20E2" w:rsidP="00BA20E2">
      <w:pPr>
        <w:pStyle w:val="KeepWithNext"/>
        <w:rPr>
          <w:rtl/>
        </w:rPr>
      </w:pPr>
    </w:p>
    <w:p w14:paraId="4ED3BF70" w14:textId="22A236FD" w:rsidR="00BA20E2" w:rsidRDefault="00BA20E2" w:rsidP="00BA20E2">
      <w:pPr>
        <w:rPr>
          <w:rtl/>
        </w:rPr>
      </w:pPr>
      <w:bookmarkStart w:id="25288" w:name="_ETM_Q1_4804401"/>
      <w:bookmarkEnd w:id="25288"/>
      <w:r>
        <w:rPr>
          <w:rFonts w:hint="cs"/>
          <w:rtl/>
        </w:rPr>
        <w:t>שימי, אמרתי לך שאם אני הייתי במקומך</w:t>
      </w:r>
      <w:bookmarkStart w:id="25289" w:name="_ETM_Q1_4807153"/>
      <w:bookmarkEnd w:id="25289"/>
      <w:r>
        <w:rPr>
          <w:rFonts w:hint="cs"/>
          <w:rtl/>
        </w:rPr>
        <w:t xml:space="preserve"> אז</w:t>
      </w:r>
      <w:bookmarkStart w:id="25290" w:name="_ETM_Q1_4804404"/>
      <w:bookmarkEnd w:id="25290"/>
      <w:r>
        <w:rPr>
          <w:rFonts w:hint="cs"/>
          <w:rtl/>
        </w:rPr>
        <w:t xml:space="preserve"> כבר</w:t>
      </w:r>
      <w:bookmarkStart w:id="25291" w:name="_ETM_Q1_4805152"/>
      <w:bookmarkEnd w:id="25291"/>
      <w:r>
        <w:rPr>
          <w:rFonts w:hint="cs"/>
          <w:rtl/>
        </w:rPr>
        <w:t xml:space="preserve"> היו מתחילים עכשיו אבל אני לא יכול </w:t>
      </w:r>
      <w:bookmarkStart w:id="25292" w:name="_ETM_Q1_4809153"/>
      <w:bookmarkEnd w:id="25292"/>
      <w:r>
        <w:rPr>
          <w:rFonts w:hint="cs"/>
          <w:rtl/>
        </w:rPr>
        <w:t>לה</w:t>
      </w:r>
      <w:bookmarkStart w:id="25293" w:name="_ETM_Q1_4806402"/>
      <w:bookmarkEnd w:id="25293"/>
      <w:r>
        <w:rPr>
          <w:rFonts w:hint="cs"/>
          <w:rtl/>
        </w:rPr>
        <w:t xml:space="preserve">גיד לך </w:t>
      </w:r>
      <w:bookmarkStart w:id="25294" w:name="_ETM_Q1_4809403"/>
      <w:bookmarkEnd w:id="25294"/>
      <w:r>
        <w:rPr>
          <w:rFonts w:hint="cs"/>
          <w:rtl/>
        </w:rPr>
        <w:t>לעשות את זה עכשיו כי זה לא בסמכות</w:t>
      </w:r>
      <w:bookmarkStart w:id="25295" w:name="_ETM_Q1_4812403"/>
      <w:bookmarkEnd w:id="25295"/>
      <w:r>
        <w:rPr>
          <w:rFonts w:hint="cs"/>
          <w:rtl/>
        </w:rPr>
        <w:t>י</w:t>
      </w:r>
      <w:bookmarkStart w:id="25296" w:name="_ETM_Q1_4813402"/>
      <w:bookmarkStart w:id="25297" w:name="_ETM_Q1_4810654"/>
      <w:bookmarkStart w:id="25298" w:name="_ETM_Q1_4814650"/>
      <w:bookmarkEnd w:id="25296"/>
      <w:bookmarkEnd w:id="25297"/>
      <w:bookmarkEnd w:id="25298"/>
      <w:r>
        <w:rPr>
          <w:rFonts w:hint="cs"/>
          <w:rtl/>
        </w:rPr>
        <w:t>.</w:t>
      </w:r>
      <w:bookmarkStart w:id="25299" w:name="_ETM_Q1_4811650"/>
      <w:bookmarkEnd w:id="25299"/>
      <w:r>
        <w:rPr>
          <w:rFonts w:hint="cs"/>
          <w:rtl/>
        </w:rPr>
        <w:t xml:space="preserve"> הלוואי וזה היה בסמכותי.</w:t>
      </w:r>
      <w:bookmarkStart w:id="25300" w:name="_ETM_Q1_4814905"/>
      <w:bookmarkStart w:id="25301" w:name="_ETM_Q1_4811905"/>
      <w:bookmarkEnd w:id="25300"/>
      <w:bookmarkEnd w:id="25301"/>
      <w:r>
        <w:rPr>
          <w:rFonts w:hint="cs"/>
          <w:rtl/>
        </w:rPr>
        <w:t xml:space="preserve"> אמרתי לך שאם הייתי </w:t>
      </w:r>
      <w:bookmarkStart w:id="25302" w:name="_ETM_Q1_4813153"/>
      <w:bookmarkEnd w:id="25302"/>
      <w:r>
        <w:rPr>
          <w:rFonts w:hint="cs"/>
          <w:rtl/>
        </w:rPr>
        <w:t>יכול</w:t>
      </w:r>
      <w:bookmarkStart w:id="25303" w:name="_ETM_Q1_4810403"/>
      <w:bookmarkEnd w:id="25303"/>
      <w:r>
        <w:rPr>
          <w:rFonts w:hint="cs"/>
          <w:rtl/>
        </w:rPr>
        <w:t xml:space="preserve"> לקחת את </w:t>
      </w:r>
      <w:bookmarkStart w:id="25304" w:name="_ETM_Q1_4815651"/>
      <w:bookmarkEnd w:id="25304"/>
      <w:r>
        <w:rPr>
          <w:rFonts w:hint="cs"/>
          <w:rtl/>
        </w:rPr>
        <w:t>כל האירוע בסמכותי</w:t>
      </w:r>
      <w:bookmarkStart w:id="25305" w:name="_ETM_Q1_4815901"/>
      <w:bookmarkEnd w:id="25305"/>
      <w:r>
        <w:rPr>
          <w:rFonts w:hint="cs"/>
          <w:rtl/>
        </w:rPr>
        <w:t xml:space="preserve"> אז הי</w:t>
      </w:r>
      <w:bookmarkStart w:id="25306" w:name="_ETM_Q1_4812901"/>
      <w:bookmarkEnd w:id="25306"/>
      <w:r>
        <w:rPr>
          <w:rFonts w:hint="cs"/>
          <w:rtl/>
        </w:rPr>
        <w:t>יתי לוקח אותו, אני לא פו</w:t>
      </w:r>
      <w:bookmarkStart w:id="25307" w:name="_ETM_Q1_4816174"/>
      <w:bookmarkEnd w:id="25307"/>
      <w:r>
        <w:rPr>
          <w:rFonts w:hint="cs"/>
          <w:rtl/>
        </w:rPr>
        <w:t xml:space="preserve">חד. </w:t>
      </w:r>
      <w:bookmarkStart w:id="25308" w:name="_ETM_Q1_4817155"/>
      <w:bookmarkEnd w:id="25308"/>
    </w:p>
    <w:p w14:paraId="77E3A13F" w14:textId="77777777" w:rsidR="00BA20E2" w:rsidRDefault="00BA20E2" w:rsidP="00BA20E2">
      <w:pPr>
        <w:rPr>
          <w:rtl/>
        </w:rPr>
      </w:pPr>
      <w:bookmarkStart w:id="25309" w:name="_ETM_Q1_4817401"/>
      <w:bookmarkStart w:id="25310" w:name="_ETM_Q1_4819653"/>
      <w:bookmarkEnd w:id="25309"/>
      <w:bookmarkEnd w:id="25310"/>
    </w:p>
    <w:p w14:paraId="162093B1" w14:textId="35DD4F86" w:rsidR="00BA20E2" w:rsidRDefault="00BA20E2" w:rsidP="00BA20E2">
      <w:pPr>
        <w:pStyle w:val="a4"/>
        <w:keepNext/>
        <w:rPr>
          <w:rtl/>
        </w:rPr>
      </w:pPr>
      <w:bookmarkStart w:id="25311" w:name="ET_speaker_שמעון_אלבוים_1975"/>
      <w:r w:rsidRPr="00BA20E2">
        <w:rPr>
          <w:rStyle w:val="TagStyle"/>
          <w:rtl/>
        </w:rPr>
        <w:t xml:space="preserve"> &lt;&lt; דובר &gt;&gt; </w:t>
      </w:r>
      <w:r w:rsidR="003C6FE1">
        <w:rPr>
          <w:rtl/>
        </w:rPr>
        <w:t>שימי אלבוים</w:t>
      </w:r>
      <w:r>
        <w:rPr>
          <w:rtl/>
        </w:rPr>
        <w:t>:</w:t>
      </w:r>
      <w:r w:rsidRPr="00BA20E2">
        <w:rPr>
          <w:rStyle w:val="TagStyle"/>
          <w:rtl/>
        </w:rPr>
        <w:t xml:space="preserve"> &lt;&lt; דובר &gt;&gt;</w:t>
      </w:r>
      <w:r>
        <w:rPr>
          <w:rtl/>
        </w:rPr>
        <w:t xml:space="preserve">   </w:t>
      </w:r>
      <w:bookmarkEnd w:id="25311"/>
    </w:p>
    <w:p w14:paraId="682813DA" w14:textId="77777777" w:rsidR="00BA20E2" w:rsidRDefault="00BA20E2" w:rsidP="00BA20E2">
      <w:pPr>
        <w:pStyle w:val="KeepWithNext"/>
        <w:rPr>
          <w:rtl/>
        </w:rPr>
      </w:pPr>
    </w:p>
    <w:p w14:paraId="3C7F4357" w14:textId="09B5AC0C" w:rsidR="00BA20E2" w:rsidRDefault="00BA20E2" w:rsidP="00BA20E2">
      <w:pPr>
        <w:rPr>
          <w:rtl/>
        </w:rPr>
      </w:pPr>
      <w:bookmarkStart w:id="25312" w:name="_ETM_Q1_4820403"/>
      <w:bookmarkStart w:id="25313" w:name="_ETM_Q1_4820653"/>
      <w:bookmarkEnd w:id="25312"/>
      <w:bookmarkEnd w:id="25313"/>
      <w:r>
        <w:rPr>
          <w:rFonts w:hint="cs"/>
          <w:rtl/>
        </w:rPr>
        <w:t xml:space="preserve">צריך לכתוב "בהקדם </w:t>
      </w:r>
      <w:bookmarkStart w:id="25314" w:name="_ETM_Q1_4821902"/>
      <w:bookmarkEnd w:id="25314"/>
      <w:r>
        <w:rPr>
          <w:rFonts w:hint="cs"/>
          <w:rtl/>
        </w:rPr>
        <w:t xml:space="preserve">האפשרי". </w:t>
      </w:r>
    </w:p>
    <w:p w14:paraId="7F1EB57F" w14:textId="77777777" w:rsidR="00BA20E2" w:rsidRDefault="00BA20E2" w:rsidP="00BA20E2">
      <w:pPr>
        <w:rPr>
          <w:rtl/>
        </w:rPr>
      </w:pPr>
      <w:bookmarkStart w:id="25315" w:name="_ETM_Q1_4823404"/>
      <w:bookmarkStart w:id="25316" w:name="_ETM_Q1_4823651"/>
      <w:bookmarkStart w:id="25317" w:name="_ETM_Q1_4826653"/>
      <w:bookmarkEnd w:id="25315"/>
      <w:bookmarkEnd w:id="25316"/>
      <w:bookmarkEnd w:id="25317"/>
    </w:p>
    <w:p w14:paraId="3BE3895A" w14:textId="55C9100C" w:rsidR="00BA20E2" w:rsidRDefault="00BA20E2" w:rsidP="00BA20E2">
      <w:pPr>
        <w:pStyle w:val="a4"/>
        <w:keepNext/>
        <w:rPr>
          <w:rtl/>
        </w:rPr>
      </w:pPr>
      <w:bookmarkStart w:id="25318" w:name="ET_speaker_איגי_פז_1976"/>
      <w:r w:rsidRPr="00BA20E2">
        <w:rPr>
          <w:rStyle w:val="TagStyle"/>
          <w:rtl/>
        </w:rPr>
        <w:t xml:space="preserve"> &lt;&lt; דובר &gt;&gt; </w:t>
      </w:r>
      <w:r>
        <w:rPr>
          <w:rtl/>
        </w:rPr>
        <w:t>איגי פז:</w:t>
      </w:r>
      <w:r w:rsidRPr="00BA20E2">
        <w:rPr>
          <w:rStyle w:val="TagStyle"/>
          <w:rtl/>
        </w:rPr>
        <w:t xml:space="preserve"> &lt;&lt; דובר &gt;&gt;</w:t>
      </w:r>
      <w:r>
        <w:rPr>
          <w:rtl/>
        </w:rPr>
        <w:t xml:space="preserve">   </w:t>
      </w:r>
      <w:bookmarkEnd w:id="25318"/>
    </w:p>
    <w:p w14:paraId="13E65818" w14:textId="77777777" w:rsidR="00BA20E2" w:rsidRDefault="00BA20E2" w:rsidP="00BA20E2">
      <w:pPr>
        <w:pStyle w:val="KeepWithNext"/>
        <w:rPr>
          <w:rtl/>
        </w:rPr>
      </w:pPr>
    </w:p>
    <w:p w14:paraId="58258F49" w14:textId="4AAE076B" w:rsidR="00BA20E2" w:rsidRDefault="00BA20E2" w:rsidP="00BA20E2">
      <w:pPr>
        <w:rPr>
          <w:rtl/>
        </w:rPr>
      </w:pPr>
      <w:bookmarkStart w:id="25319" w:name="_ETM_Q1_4828652"/>
      <w:bookmarkStart w:id="25320" w:name="_ETM_Q1_4835903"/>
      <w:bookmarkStart w:id="25321" w:name="_ETM_Q1_4833151"/>
      <w:bookmarkStart w:id="25322" w:name="_ETM_Q1_4830404"/>
      <w:bookmarkStart w:id="25323" w:name="_ETM_Q1_4827653"/>
      <w:bookmarkStart w:id="25324" w:name="_ETM_Q1_4825902"/>
      <w:bookmarkStart w:id="25325" w:name="_ETM_Q1_4823154"/>
      <w:bookmarkEnd w:id="25319"/>
      <w:bookmarkEnd w:id="25320"/>
      <w:bookmarkEnd w:id="25321"/>
      <w:bookmarkEnd w:id="25322"/>
      <w:bookmarkEnd w:id="25323"/>
      <w:bookmarkEnd w:id="25324"/>
      <w:bookmarkEnd w:id="25325"/>
      <w:r>
        <w:rPr>
          <w:rFonts w:hint="cs"/>
          <w:rtl/>
        </w:rPr>
        <w:t>יש לי</w:t>
      </w:r>
      <w:bookmarkStart w:id="25326" w:name="_ETM_Q1_4820154"/>
      <w:bookmarkEnd w:id="25326"/>
      <w:r>
        <w:rPr>
          <w:rFonts w:hint="cs"/>
          <w:rtl/>
        </w:rPr>
        <w:t xml:space="preserve"> עוד הערה אחת אחרונה.</w:t>
      </w:r>
      <w:bookmarkStart w:id="25327" w:name="_ETM_Q1_4825402"/>
      <w:bookmarkEnd w:id="25327"/>
    </w:p>
    <w:p w14:paraId="0802C893" w14:textId="77777777" w:rsidR="00BA20E2" w:rsidRDefault="00BA20E2" w:rsidP="00BA20E2">
      <w:pPr>
        <w:rPr>
          <w:rtl/>
        </w:rPr>
      </w:pPr>
      <w:bookmarkStart w:id="25328" w:name="_ETM_Q1_4825651"/>
      <w:bookmarkStart w:id="25329" w:name="_ETM_Q1_4826405"/>
      <w:bookmarkEnd w:id="25328"/>
      <w:bookmarkEnd w:id="25329"/>
    </w:p>
    <w:p w14:paraId="2BBB4061" w14:textId="66685657" w:rsidR="00BA20E2" w:rsidRDefault="00BA20E2" w:rsidP="00BA20E2">
      <w:pPr>
        <w:pStyle w:val="af9"/>
        <w:keepNext/>
        <w:rPr>
          <w:rtl/>
        </w:rPr>
      </w:pPr>
      <w:bookmarkStart w:id="25330" w:name="ET_guest_903658_1977"/>
      <w:r w:rsidRPr="00BA20E2">
        <w:rPr>
          <w:rStyle w:val="TagStyle"/>
          <w:rtl/>
        </w:rPr>
        <w:t xml:space="preserve"> &lt;&lt; אורח &gt;&gt; </w:t>
      </w:r>
      <w:r>
        <w:rPr>
          <w:rtl/>
        </w:rPr>
        <w:t>שירן שושנה:</w:t>
      </w:r>
      <w:r w:rsidRPr="00BA20E2">
        <w:rPr>
          <w:rStyle w:val="TagStyle"/>
          <w:rtl/>
        </w:rPr>
        <w:t xml:space="preserve"> &lt;&lt; אורח &gt;&gt;</w:t>
      </w:r>
      <w:r>
        <w:rPr>
          <w:rtl/>
        </w:rPr>
        <w:t xml:space="preserve">   </w:t>
      </w:r>
      <w:bookmarkEnd w:id="25330"/>
    </w:p>
    <w:p w14:paraId="594A8451" w14:textId="77777777" w:rsidR="00BA20E2" w:rsidRDefault="00BA20E2" w:rsidP="00BA20E2">
      <w:pPr>
        <w:pStyle w:val="KeepWithNext"/>
        <w:rPr>
          <w:rtl/>
        </w:rPr>
      </w:pPr>
    </w:p>
    <w:p w14:paraId="6738E636" w14:textId="28736611" w:rsidR="00BA20E2" w:rsidRDefault="00BA20E2" w:rsidP="00BA20E2">
      <w:pPr>
        <w:rPr>
          <w:rtl/>
        </w:rPr>
      </w:pPr>
      <w:bookmarkStart w:id="25331" w:name="_ETM_Q1_4828903"/>
      <w:bookmarkEnd w:id="25331"/>
      <w:r>
        <w:rPr>
          <w:rFonts w:hint="cs"/>
          <w:rtl/>
        </w:rPr>
        <w:t xml:space="preserve">גם </w:t>
      </w:r>
      <w:bookmarkStart w:id="25332" w:name="_ETM_Q1_4830905"/>
      <w:bookmarkEnd w:id="25332"/>
      <w:r>
        <w:rPr>
          <w:rFonts w:hint="cs"/>
          <w:rtl/>
        </w:rPr>
        <w:t>אני אשמח</w:t>
      </w:r>
      <w:bookmarkStart w:id="25333" w:name="_ETM_Q1_4825405"/>
      <w:bookmarkEnd w:id="25333"/>
      <w:r>
        <w:rPr>
          <w:rFonts w:hint="cs"/>
          <w:rtl/>
        </w:rPr>
        <w:t xml:space="preserve"> להעיר אחר כך. </w:t>
      </w:r>
    </w:p>
    <w:p w14:paraId="0A333879" w14:textId="77777777" w:rsidR="00BA20E2" w:rsidRDefault="00BA20E2" w:rsidP="00BA20E2">
      <w:pPr>
        <w:rPr>
          <w:rtl/>
        </w:rPr>
      </w:pPr>
      <w:bookmarkStart w:id="25334" w:name="_ETM_Q1_4828151"/>
      <w:bookmarkStart w:id="25335" w:name="_ETM_Q1_4829904"/>
      <w:bookmarkEnd w:id="25334"/>
      <w:bookmarkEnd w:id="25335"/>
    </w:p>
    <w:p w14:paraId="22B4960D" w14:textId="1ECDF3F0" w:rsidR="00BA20E2" w:rsidRDefault="00BA20E2" w:rsidP="00BA20E2">
      <w:pPr>
        <w:pStyle w:val="a4"/>
        <w:keepNext/>
        <w:rPr>
          <w:rtl/>
        </w:rPr>
      </w:pPr>
      <w:bookmarkStart w:id="25336" w:name="ET_speaker_איגי_פז_1978"/>
      <w:r w:rsidRPr="00BA20E2">
        <w:rPr>
          <w:rStyle w:val="TagStyle"/>
          <w:rtl/>
        </w:rPr>
        <w:t xml:space="preserve"> &lt;&lt; דובר &gt;&gt; </w:t>
      </w:r>
      <w:r>
        <w:rPr>
          <w:rtl/>
        </w:rPr>
        <w:t>איגי פז:</w:t>
      </w:r>
      <w:r w:rsidRPr="00BA20E2">
        <w:rPr>
          <w:rStyle w:val="TagStyle"/>
          <w:rtl/>
        </w:rPr>
        <w:t xml:space="preserve"> &lt;&lt; דובר &gt;&gt;</w:t>
      </w:r>
      <w:r>
        <w:rPr>
          <w:rtl/>
        </w:rPr>
        <w:t xml:space="preserve">   </w:t>
      </w:r>
      <w:bookmarkEnd w:id="25336"/>
    </w:p>
    <w:p w14:paraId="1B7DE894" w14:textId="77777777" w:rsidR="00BA20E2" w:rsidRDefault="00BA20E2" w:rsidP="00BA20E2">
      <w:pPr>
        <w:pStyle w:val="KeepWithNext"/>
        <w:rPr>
          <w:rtl/>
        </w:rPr>
      </w:pPr>
    </w:p>
    <w:p w14:paraId="3EB4D239" w14:textId="40F616C7" w:rsidR="00BA20E2" w:rsidRDefault="00BA20E2" w:rsidP="00BA20E2">
      <w:pPr>
        <w:rPr>
          <w:rtl/>
        </w:rPr>
      </w:pPr>
      <w:bookmarkStart w:id="25337" w:name="_ETM_Q1_4830904"/>
      <w:bookmarkEnd w:id="25337"/>
      <w:r>
        <w:rPr>
          <w:rFonts w:hint="cs"/>
          <w:rtl/>
        </w:rPr>
        <w:t>אני מציין שהיה לנו</w:t>
      </w:r>
      <w:bookmarkStart w:id="25338" w:name="_ETM_Q1_4831152"/>
      <w:bookmarkEnd w:id="25338"/>
      <w:r>
        <w:rPr>
          <w:rFonts w:hint="cs"/>
          <w:rtl/>
        </w:rPr>
        <w:t xml:space="preserve"> שיח מו</w:t>
      </w:r>
      <w:bookmarkStart w:id="25339" w:name="_ETM_Q1_4828403"/>
      <w:bookmarkEnd w:id="25339"/>
      <w:r>
        <w:rPr>
          <w:rFonts w:hint="cs"/>
          <w:rtl/>
        </w:rPr>
        <w:t>ל המש</w:t>
      </w:r>
      <w:bookmarkStart w:id="25340" w:name="_ETM_Q1_4829650"/>
      <w:bookmarkEnd w:id="25340"/>
      <w:r>
        <w:rPr>
          <w:rFonts w:hint="cs"/>
          <w:rtl/>
        </w:rPr>
        <w:t xml:space="preserve">רד בקשר </w:t>
      </w:r>
      <w:bookmarkStart w:id="25341" w:name="_ETM_Q1_4832153"/>
      <w:bookmarkEnd w:id="25341"/>
      <w:r>
        <w:rPr>
          <w:rFonts w:hint="cs"/>
          <w:rtl/>
        </w:rPr>
        <w:t>להשתתפות של נשים בשלשת האירועים</w:t>
      </w:r>
      <w:bookmarkStart w:id="25342" w:name="_ETM_Q1_4835402"/>
      <w:bookmarkEnd w:id="25342"/>
      <w:r>
        <w:rPr>
          <w:rFonts w:hint="cs"/>
          <w:rtl/>
        </w:rPr>
        <w:t xml:space="preserve"> ו</w:t>
      </w:r>
      <w:bookmarkStart w:id="25343" w:name="_ETM_Q1_4832652"/>
      <w:bookmarkEnd w:id="25343"/>
      <w:r>
        <w:rPr>
          <w:rFonts w:hint="cs"/>
          <w:rtl/>
        </w:rPr>
        <w:t>נאמר לנו על ידי ה</w:t>
      </w:r>
      <w:bookmarkStart w:id="25344" w:name="_ETM_Q1_4834156"/>
      <w:bookmarkEnd w:id="25344"/>
      <w:r>
        <w:rPr>
          <w:rFonts w:hint="cs"/>
          <w:rtl/>
        </w:rPr>
        <w:t xml:space="preserve">משרד שאין מניעה </w:t>
      </w:r>
      <w:bookmarkStart w:id="25345" w:name="_ETM_Q1_4836404"/>
      <w:bookmarkEnd w:id="25345"/>
      <w:r>
        <w:rPr>
          <w:rFonts w:hint="cs"/>
          <w:rtl/>
        </w:rPr>
        <w:t>שאותן עשר נשים שממילא נ</w:t>
      </w:r>
      <w:bookmarkStart w:id="25346" w:name="_ETM_Q1_4838404"/>
      <w:bookmarkEnd w:id="25346"/>
      <w:r>
        <w:rPr>
          <w:rFonts w:hint="cs"/>
          <w:rtl/>
        </w:rPr>
        <w:t xml:space="preserve">מצאות וקיבלו </w:t>
      </w:r>
      <w:bookmarkStart w:id="25347" w:name="_ETM_Q1_4841653"/>
      <w:bookmarkEnd w:id="25347"/>
      <w:r>
        <w:rPr>
          <w:rFonts w:hint="cs"/>
          <w:rtl/>
        </w:rPr>
        <w:t>היתר שהייה</w:t>
      </w:r>
      <w:bookmarkStart w:id="25348" w:name="_ETM_Q1_4843900"/>
      <w:bookmarkStart w:id="25349" w:name="_ETM_Q1_4841155"/>
      <w:bookmarkEnd w:id="25348"/>
      <w:bookmarkEnd w:id="25349"/>
      <w:r>
        <w:rPr>
          <w:rFonts w:hint="cs"/>
          <w:rtl/>
        </w:rPr>
        <w:t>, יוכלו</w:t>
      </w:r>
      <w:bookmarkStart w:id="25350" w:name="_ETM_Q1_4845902"/>
      <w:bookmarkEnd w:id="25350"/>
      <w:r>
        <w:rPr>
          <w:rFonts w:hint="cs"/>
          <w:rtl/>
        </w:rPr>
        <w:t xml:space="preserve"> </w:t>
      </w:r>
      <w:bookmarkStart w:id="25351" w:name="_ETM_Q1_4847153"/>
      <w:bookmarkEnd w:id="25351"/>
      <w:r>
        <w:rPr>
          <w:rFonts w:hint="cs"/>
          <w:rtl/>
        </w:rPr>
        <w:t>להגיע</w:t>
      </w:r>
      <w:bookmarkStart w:id="25352" w:name="_ETM_Q1_4851152"/>
      <w:bookmarkStart w:id="25353" w:name="_ETM_Q1_4848652"/>
      <w:bookmarkEnd w:id="25352"/>
      <w:bookmarkEnd w:id="25353"/>
      <w:r>
        <w:rPr>
          <w:rFonts w:hint="cs"/>
          <w:rtl/>
        </w:rPr>
        <w:t xml:space="preserve"> ולהשתתף</w:t>
      </w:r>
      <w:bookmarkStart w:id="25354" w:name="_ETM_Q1_4840903"/>
      <w:bookmarkEnd w:id="25354"/>
      <w:r>
        <w:rPr>
          <w:rFonts w:hint="cs"/>
          <w:rtl/>
        </w:rPr>
        <w:t xml:space="preserve"> בשעות של אירוע ההדלקה המרכזי ושני האירוע</w:t>
      </w:r>
      <w:bookmarkStart w:id="25355" w:name="_ETM_Q1_4844902"/>
      <w:bookmarkEnd w:id="25355"/>
      <w:r>
        <w:rPr>
          <w:rFonts w:hint="cs"/>
          <w:rtl/>
        </w:rPr>
        <w:t>ים הנוספים, א</w:t>
      </w:r>
      <w:bookmarkStart w:id="25356" w:name="_ETM_Q1_4849905"/>
      <w:bookmarkStart w:id="25357" w:name="_ETM_Q1_4847154"/>
      <w:bookmarkStart w:id="25358" w:name="_ETM_Q1_4844154"/>
      <w:bookmarkStart w:id="25359" w:name="_ETM_Q1_4841651"/>
      <w:bookmarkStart w:id="25360" w:name="_ETM_Q1_4839151"/>
      <w:bookmarkStart w:id="25361" w:name="_ETM_Q1_4841403"/>
      <w:bookmarkEnd w:id="25356"/>
      <w:bookmarkEnd w:id="25357"/>
      <w:bookmarkEnd w:id="25358"/>
      <w:bookmarkEnd w:id="25359"/>
      <w:bookmarkEnd w:id="25360"/>
      <w:bookmarkEnd w:id="25361"/>
      <w:r>
        <w:rPr>
          <w:rFonts w:hint="cs"/>
          <w:rtl/>
        </w:rPr>
        <w:t>ם</w:t>
      </w:r>
      <w:bookmarkStart w:id="25362" w:name="_ETM_Q1_4848402"/>
      <w:bookmarkStart w:id="25363" w:name="_ETM_Q1_4846404"/>
      <w:bookmarkEnd w:id="25362"/>
      <w:bookmarkEnd w:id="25363"/>
      <w:r>
        <w:rPr>
          <w:rFonts w:hint="cs"/>
          <w:rtl/>
        </w:rPr>
        <w:t xml:space="preserve"> הן</w:t>
      </w:r>
      <w:bookmarkStart w:id="25364" w:name="_ETM_Q1_4847403"/>
      <w:bookmarkEnd w:id="25364"/>
      <w:r>
        <w:rPr>
          <w:rFonts w:hint="cs"/>
          <w:rtl/>
        </w:rPr>
        <w:t xml:space="preserve"> </w:t>
      </w:r>
      <w:bookmarkStart w:id="25365" w:name="_ETM_Q1_4848904"/>
      <w:bookmarkStart w:id="25366" w:name="_ETM_Q1_4846154"/>
      <w:bookmarkEnd w:id="25365"/>
      <w:bookmarkEnd w:id="25366"/>
      <w:r>
        <w:rPr>
          <w:rFonts w:hint="cs"/>
          <w:rtl/>
        </w:rPr>
        <w:t>תרצנה</w:t>
      </w:r>
      <w:bookmarkStart w:id="25367" w:name="_ETM_Q1_4844650"/>
      <w:bookmarkEnd w:id="25367"/>
      <w:r>
        <w:rPr>
          <w:rFonts w:hint="cs"/>
          <w:rtl/>
        </w:rPr>
        <w:t xml:space="preserve">. </w:t>
      </w:r>
      <w:bookmarkStart w:id="25368" w:name="_ETM_Q1_4852654"/>
      <w:bookmarkEnd w:id="25368"/>
    </w:p>
    <w:p w14:paraId="69F9DBBA" w14:textId="77777777" w:rsidR="00BA20E2" w:rsidRDefault="00BA20E2" w:rsidP="00BA20E2">
      <w:pPr>
        <w:rPr>
          <w:rtl/>
        </w:rPr>
      </w:pPr>
      <w:bookmarkStart w:id="25369" w:name="_ETM_Q1_4853152"/>
      <w:bookmarkEnd w:id="25369"/>
    </w:p>
    <w:p w14:paraId="17D497D1" w14:textId="58E45254" w:rsidR="00BA20E2" w:rsidRDefault="00BA20E2" w:rsidP="00BA20E2">
      <w:pPr>
        <w:pStyle w:val="af6"/>
        <w:keepNext/>
        <w:rPr>
          <w:rtl/>
        </w:rPr>
      </w:pPr>
      <w:bookmarkStart w:id="25370" w:name="ET_yor_6358_1979"/>
      <w:r w:rsidRPr="00BA20E2">
        <w:rPr>
          <w:rStyle w:val="TagStyle"/>
          <w:rtl/>
        </w:rPr>
        <w:t xml:space="preserve"> &lt;&lt; יור &gt;&gt; </w:t>
      </w:r>
      <w:r>
        <w:rPr>
          <w:rtl/>
        </w:rPr>
        <w:t>היו"ר צביקה פוגל:</w:t>
      </w:r>
      <w:r w:rsidRPr="00BA20E2">
        <w:rPr>
          <w:rStyle w:val="TagStyle"/>
          <w:rtl/>
        </w:rPr>
        <w:t xml:space="preserve"> &lt;&lt; יור &gt;&gt;</w:t>
      </w:r>
      <w:r>
        <w:rPr>
          <w:rtl/>
        </w:rPr>
        <w:t xml:space="preserve">   </w:t>
      </w:r>
      <w:bookmarkEnd w:id="25370"/>
    </w:p>
    <w:p w14:paraId="559F5CB1" w14:textId="77777777" w:rsidR="00BA20E2" w:rsidRDefault="00BA20E2" w:rsidP="00BA20E2">
      <w:pPr>
        <w:pStyle w:val="KeepWithNext"/>
        <w:rPr>
          <w:rtl/>
        </w:rPr>
      </w:pPr>
    </w:p>
    <w:p w14:paraId="434AEC4B" w14:textId="436A1300" w:rsidR="00BA20E2" w:rsidRDefault="00BA20E2" w:rsidP="00BA20E2">
      <w:pPr>
        <w:rPr>
          <w:rtl/>
        </w:rPr>
      </w:pPr>
      <w:bookmarkStart w:id="25371" w:name="_ETM_Q1_4854401"/>
      <w:bookmarkStart w:id="25372" w:name="_ETM_Q1_4851651"/>
      <w:bookmarkStart w:id="25373" w:name="_ETM_Q1_4848651"/>
      <w:bookmarkEnd w:id="25371"/>
      <w:bookmarkEnd w:id="25372"/>
      <w:bookmarkEnd w:id="25373"/>
      <w:r>
        <w:rPr>
          <w:rFonts w:hint="cs"/>
          <w:rtl/>
        </w:rPr>
        <w:t>כל זמן שלא חורגים מהמספר הנתון שהכתיב לנו פיקוד העורף אז מבחינתי</w:t>
      </w:r>
      <w:bookmarkStart w:id="25374" w:name="_ETM_Q1_4856400"/>
      <w:bookmarkEnd w:id="25374"/>
      <w:r>
        <w:rPr>
          <w:rFonts w:hint="cs"/>
          <w:rtl/>
        </w:rPr>
        <w:t xml:space="preserve"> שיהי</w:t>
      </w:r>
      <w:bookmarkStart w:id="25375" w:name="_ETM_Q1_4854152"/>
      <w:bookmarkEnd w:id="25375"/>
      <w:r>
        <w:rPr>
          <w:rFonts w:hint="cs"/>
          <w:rtl/>
        </w:rPr>
        <w:t xml:space="preserve">ו שם 30 נשים. </w:t>
      </w:r>
    </w:p>
    <w:p w14:paraId="21B4738F" w14:textId="77777777" w:rsidR="00BA20E2" w:rsidRDefault="00BA20E2" w:rsidP="00BA20E2">
      <w:pPr>
        <w:rPr>
          <w:rtl/>
        </w:rPr>
      </w:pPr>
      <w:bookmarkStart w:id="25376" w:name="_ETM_Q1_4855654"/>
      <w:bookmarkStart w:id="25377" w:name="_ETM_Q1_4855902"/>
      <w:bookmarkStart w:id="25378" w:name="_ETM_Q1_4857402"/>
      <w:bookmarkEnd w:id="25376"/>
      <w:bookmarkEnd w:id="25377"/>
      <w:bookmarkEnd w:id="25378"/>
    </w:p>
    <w:p w14:paraId="0881FB49" w14:textId="1E4E5B53" w:rsidR="00BA20E2" w:rsidRDefault="00BA20E2" w:rsidP="00BA20E2">
      <w:pPr>
        <w:pStyle w:val="a4"/>
        <w:keepNext/>
        <w:rPr>
          <w:rtl/>
        </w:rPr>
      </w:pPr>
      <w:bookmarkStart w:id="25379" w:name="ET_speaker_איגי_פז_1980"/>
      <w:r w:rsidRPr="00BA20E2">
        <w:rPr>
          <w:rStyle w:val="TagStyle"/>
          <w:rtl/>
        </w:rPr>
        <w:t xml:space="preserve"> &lt;&lt; דובר &gt;&gt; </w:t>
      </w:r>
      <w:r>
        <w:rPr>
          <w:rtl/>
        </w:rPr>
        <w:t>איגי פז:</w:t>
      </w:r>
      <w:r w:rsidRPr="00BA20E2">
        <w:rPr>
          <w:rStyle w:val="TagStyle"/>
          <w:rtl/>
        </w:rPr>
        <w:t xml:space="preserve"> &lt;&lt; דובר &gt;&gt;</w:t>
      </w:r>
      <w:r>
        <w:rPr>
          <w:rtl/>
        </w:rPr>
        <w:t xml:space="preserve">   </w:t>
      </w:r>
      <w:bookmarkEnd w:id="25379"/>
    </w:p>
    <w:p w14:paraId="5D38DF3D" w14:textId="77777777" w:rsidR="00BA20E2" w:rsidRDefault="00BA20E2" w:rsidP="00BA20E2">
      <w:pPr>
        <w:pStyle w:val="KeepWithNext"/>
        <w:rPr>
          <w:rtl/>
        </w:rPr>
      </w:pPr>
    </w:p>
    <w:p w14:paraId="39CDE969" w14:textId="7F46BA8A" w:rsidR="00BA20E2" w:rsidRDefault="00BA20E2" w:rsidP="00BA20E2">
      <w:pPr>
        <w:rPr>
          <w:rtl/>
        </w:rPr>
      </w:pPr>
      <w:bookmarkStart w:id="25380" w:name="_ETM_Q1_4858652"/>
      <w:bookmarkEnd w:id="25380"/>
      <w:r>
        <w:rPr>
          <w:rFonts w:hint="cs"/>
          <w:rtl/>
        </w:rPr>
        <w:t>זה לא בנוסף</w:t>
      </w:r>
      <w:bookmarkStart w:id="25381" w:name="_ETM_Q1_4858153"/>
      <w:bookmarkStart w:id="25382" w:name="_ETM_Q1_4855403"/>
      <w:bookmarkEnd w:id="25381"/>
      <w:bookmarkEnd w:id="25382"/>
      <w:r>
        <w:rPr>
          <w:rFonts w:hint="cs"/>
          <w:rtl/>
        </w:rPr>
        <w:t>.</w:t>
      </w:r>
      <w:bookmarkStart w:id="25383" w:name="_ETM_Q1_4852653"/>
      <w:bookmarkEnd w:id="25383"/>
      <w:r>
        <w:rPr>
          <w:rFonts w:hint="cs"/>
          <w:rtl/>
        </w:rPr>
        <w:t xml:space="preserve"> מצוין.</w:t>
      </w:r>
      <w:bookmarkStart w:id="25384" w:name="_ETM_Q1_4865152"/>
      <w:bookmarkEnd w:id="25384"/>
    </w:p>
    <w:p w14:paraId="5772BF84" w14:textId="77777777" w:rsidR="00BA20E2" w:rsidRDefault="00BA20E2" w:rsidP="00BA20E2">
      <w:pPr>
        <w:rPr>
          <w:rtl/>
        </w:rPr>
      </w:pPr>
      <w:bookmarkStart w:id="25385" w:name="_ETM_Q1_4853651"/>
      <w:bookmarkStart w:id="25386" w:name="_ETM_Q1_4854403"/>
      <w:bookmarkEnd w:id="25385"/>
      <w:bookmarkEnd w:id="25386"/>
    </w:p>
    <w:p w14:paraId="31B5B283" w14:textId="06E40B92" w:rsidR="00BA20E2" w:rsidRDefault="00BA20E2" w:rsidP="00BA20E2">
      <w:pPr>
        <w:pStyle w:val="af6"/>
        <w:keepNext/>
        <w:rPr>
          <w:rtl/>
        </w:rPr>
      </w:pPr>
      <w:bookmarkStart w:id="25387" w:name="ET_yor_6358_1981"/>
      <w:r w:rsidRPr="00BA20E2">
        <w:rPr>
          <w:rStyle w:val="TagStyle"/>
          <w:rtl/>
        </w:rPr>
        <w:t xml:space="preserve"> &lt;&lt; יור &gt;&gt; </w:t>
      </w:r>
      <w:r>
        <w:rPr>
          <w:rtl/>
        </w:rPr>
        <w:t>היו"ר צביקה פוגל:</w:t>
      </w:r>
      <w:r w:rsidRPr="00BA20E2">
        <w:rPr>
          <w:rStyle w:val="TagStyle"/>
          <w:rtl/>
        </w:rPr>
        <w:t xml:space="preserve"> &lt;&lt; יור &gt;&gt;</w:t>
      </w:r>
      <w:r>
        <w:rPr>
          <w:rtl/>
        </w:rPr>
        <w:t xml:space="preserve">   </w:t>
      </w:r>
      <w:bookmarkEnd w:id="25387"/>
    </w:p>
    <w:p w14:paraId="3E4DCC07" w14:textId="77777777" w:rsidR="00BA20E2" w:rsidRDefault="00BA20E2" w:rsidP="00BA20E2">
      <w:pPr>
        <w:pStyle w:val="KeepWithNext"/>
        <w:rPr>
          <w:rtl/>
        </w:rPr>
      </w:pPr>
    </w:p>
    <w:p w14:paraId="126105CD" w14:textId="5B0212BD" w:rsidR="00BA20E2" w:rsidRDefault="00BA20E2" w:rsidP="00BA20E2">
      <w:pPr>
        <w:rPr>
          <w:rtl/>
        </w:rPr>
      </w:pPr>
      <w:bookmarkStart w:id="25388" w:name="_ETM_Q1_4856901"/>
      <w:bookmarkEnd w:id="25388"/>
      <w:r>
        <w:rPr>
          <w:rFonts w:hint="cs"/>
          <w:rtl/>
        </w:rPr>
        <w:t xml:space="preserve">אין </w:t>
      </w:r>
      <w:bookmarkStart w:id="25389" w:name="_ETM_Q1_4857904"/>
      <w:bookmarkEnd w:id="25389"/>
      <w:r>
        <w:rPr>
          <w:rFonts w:hint="cs"/>
          <w:rtl/>
        </w:rPr>
        <w:t xml:space="preserve">לי בעיה עם זה. </w:t>
      </w:r>
      <w:bookmarkStart w:id="25390" w:name="_ETM_Q1_4863905"/>
      <w:bookmarkStart w:id="25391" w:name="_ETM_Q1_4860905"/>
      <w:bookmarkEnd w:id="25390"/>
      <w:bookmarkEnd w:id="25391"/>
      <w:r>
        <w:rPr>
          <w:rFonts w:hint="cs"/>
          <w:rtl/>
        </w:rPr>
        <w:t>השר מתזמן</w:t>
      </w:r>
      <w:bookmarkStart w:id="25392" w:name="_ETM_Q1_4861904"/>
      <w:bookmarkEnd w:id="25392"/>
      <w:r>
        <w:rPr>
          <w:rFonts w:hint="cs"/>
          <w:rtl/>
        </w:rPr>
        <w:t xml:space="preserve"> את</w:t>
      </w:r>
      <w:bookmarkStart w:id="25393" w:name="_ETM_Q1_4860150"/>
      <w:bookmarkStart w:id="25394" w:name="_ETM_Q1_4857651"/>
      <w:bookmarkStart w:id="25395" w:name="_ETM_Q1_4854902"/>
      <w:bookmarkEnd w:id="25393"/>
      <w:bookmarkEnd w:id="25394"/>
      <w:bookmarkEnd w:id="25395"/>
      <w:r>
        <w:rPr>
          <w:rFonts w:hint="cs"/>
          <w:rtl/>
        </w:rPr>
        <w:t xml:space="preserve"> זה, פיקוד העורף </w:t>
      </w:r>
      <w:bookmarkStart w:id="25396" w:name="_ETM_Q1_4866151"/>
      <w:bookmarkEnd w:id="25396"/>
      <w:r>
        <w:rPr>
          <w:rFonts w:hint="cs"/>
          <w:rtl/>
        </w:rPr>
        <w:t xml:space="preserve">קובע את הכמות והמשטרה תבדוק שאנחנו </w:t>
      </w:r>
      <w:bookmarkStart w:id="25397" w:name="_ETM_Q1_4869757"/>
      <w:bookmarkEnd w:id="25397"/>
      <w:r>
        <w:rPr>
          <w:rFonts w:hint="cs"/>
          <w:rtl/>
        </w:rPr>
        <w:t xml:space="preserve">עומדים בהנחיות ולא אף אחד </w:t>
      </w:r>
      <w:bookmarkStart w:id="25398" w:name="_ETM_Q1_4874155"/>
      <w:bookmarkEnd w:id="25398"/>
      <w:r>
        <w:rPr>
          <w:rFonts w:hint="cs"/>
          <w:rtl/>
        </w:rPr>
        <w:t xml:space="preserve">אחר. </w:t>
      </w:r>
      <w:bookmarkStart w:id="25399" w:name="_ETM_Q1_4873401"/>
      <w:bookmarkStart w:id="25400" w:name="_ETM_Q1_4870653"/>
      <w:bookmarkStart w:id="25401" w:name="_ETM_Q1_4868652"/>
      <w:bookmarkEnd w:id="25399"/>
      <w:bookmarkEnd w:id="25400"/>
      <w:bookmarkEnd w:id="25401"/>
      <w:r>
        <w:rPr>
          <w:rFonts w:hint="cs"/>
          <w:rtl/>
        </w:rPr>
        <w:t>עוד הערות ל</w:t>
      </w:r>
      <w:bookmarkStart w:id="25402" w:name="_ETM_Q1_4877401"/>
      <w:bookmarkEnd w:id="25402"/>
      <w:r>
        <w:rPr>
          <w:rFonts w:hint="cs"/>
          <w:rtl/>
        </w:rPr>
        <w:t>סעי</w:t>
      </w:r>
      <w:bookmarkStart w:id="25403" w:name="_ETM_Q1_4875154"/>
      <w:bookmarkEnd w:id="25403"/>
      <w:r>
        <w:rPr>
          <w:rFonts w:hint="cs"/>
          <w:rtl/>
        </w:rPr>
        <w:t>ף 12?</w:t>
      </w:r>
    </w:p>
    <w:p w14:paraId="53F94969" w14:textId="77777777" w:rsidR="00BA20E2" w:rsidRDefault="00BA20E2" w:rsidP="00BA20E2">
      <w:pPr>
        <w:rPr>
          <w:rtl/>
        </w:rPr>
      </w:pPr>
      <w:bookmarkStart w:id="25404" w:name="_ETM_Q1_4879405"/>
      <w:bookmarkEnd w:id="25404"/>
    </w:p>
    <w:p w14:paraId="26F83D31" w14:textId="6E5AB6C3" w:rsidR="00BA20E2" w:rsidRDefault="00BA20E2" w:rsidP="00BA20E2">
      <w:pPr>
        <w:pStyle w:val="af9"/>
        <w:keepNext/>
        <w:rPr>
          <w:rtl/>
        </w:rPr>
      </w:pPr>
      <w:bookmarkStart w:id="25405" w:name="ET_guest_903658_1982"/>
      <w:r w:rsidRPr="00BA20E2">
        <w:rPr>
          <w:rStyle w:val="TagStyle"/>
          <w:rtl/>
        </w:rPr>
        <w:t xml:space="preserve"> &lt;&lt; אורח &gt;&gt; </w:t>
      </w:r>
      <w:r>
        <w:rPr>
          <w:rtl/>
        </w:rPr>
        <w:t>שירן שושנה:</w:t>
      </w:r>
      <w:r w:rsidRPr="00BA20E2">
        <w:rPr>
          <w:rStyle w:val="TagStyle"/>
          <w:rtl/>
        </w:rPr>
        <w:t xml:space="preserve"> &lt;&lt; אורח &gt;&gt;</w:t>
      </w:r>
      <w:r>
        <w:rPr>
          <w:rtl/>
        </w:rPr>
        <w:t xml:space="preserve">   </w:t>
      </w:r>
      <w:bookmarkEnd w:id="25405"/>
    </w:p>
    <w:p w14:paraId="4C62746C" w14:textId="77777777" w:rsidR="00BA20E2" w:rsidRDefault="00BA20E2" w:rsidP="00BA20E2">
      <w:pPr>
        <w:pStyle w:val="KeepWithNext"/>
        <w:rPr>
          <w:rtl/>
        </w:rPr>
      </w:pPr>
    </w:p>
    <w:p w14:paraId="229DB356" w14:textId="0EF85FCF" w:rsidR="00BA20E2" w:rsidRDefault="00BA20E2" w:rsidP="00BA20E2">
      <w:pPr>
        <w:rPr>
          <w:rtl/>
        </w:rPr>
      </w:pPr>
      <w:bookmarkStart w:id="25406" w:name="_ETM_Q1_4880404"/>
      <w:bookmarkStart w:id="25407" w:name="_ETM_Q1_4880651"/>
      <w:bookmarkEnd w:id="25406"/>
      <w:bookmarkEnd w:id="25407"/>
      <w:r>
        <w:rPr>
          <w:rFonts w:hint="cs"/>
          <w:rtl/>
        </w:rPr>
        <w:t>הרישה</w:t>
      </w:r>
      <w:bookmarkStart w:id="25408" w:name="_ETM_Q1_4879900"/>
      <w:bookmarkEnd w:id="25408"/>
      <w:r>
        <w:rPr>
          <w:rFonts w:hint="cs"/>
          <w:rtl/>
        </w:rPr>
        <w:t xml:space="preserve"> של </w:t>
      </w:r>
      <w:bookmarkStart w:id="25409" w:name="_ETM_Q1_4876900"/>
      <w:bookmarkStart w:id="25410" w:name="_ETM_Q1_4877403"/>
      <w:bookmarkEnd w:id="25409"/>
      <w:bookmarkEnd w:id="25410"/>
      <w:r>
        <w:rPr>
          <w:rFonts w:hint="cs"/>
          <w:rtl/>
        </w:rPr>
        <w:t>סעיף קטן</w:t>
      </w:r>
      <w:bookmarkStart w:id="25411" w:name="_ETM_Q1_4878151"/>
      <w:bookmarkEnd w:id="25411"/>
      <w:r>
        <w:rPr>
          <w:rFonts w:hint="cs"/>
          <w:rtl/>
        </w:rPr>
        <w:t xml:space="preserve"> </w:t>
      </w:r>
      <w:bookmarkStart w:id="25412" w:name="_ETM_Q1_4875402"/>
      <w:bookmarkEnd w:id="25412"/>
      <w:r>
        <w:rPr>
          <w:rFonts w:hint="cs"/>
          <w:rtl/>
        </w:rPr>
        <w:t xml:space="preserve">(ג) " השר יפרסם </w:t>
      </w:r>
      <w:bookmarkStart w:id="25413" w:name="_ETM_Q1_4879403"/>
      <w:bookmarkStart w:id="25414" w:name="_ETM_Q1_4876654"/>
      <w:bookmarkEnd w:id="25413"/>
      <w:bookmarkEnd w:id="25414"/>
      <w:r>
        <w:rPr>
          <w:rFonts w:hint="cs"/>
          <w:rtl/>
        </w:rPr>
        <w:t xml:space="preserve">מתווה לחלוקת </w:t>
      </w:r>
      <w:bookmarkStart w:id="25415" w:name="_ETM_Q1_4881654"/>
      <w:bookmarkEnd w:id="25415"/>
      <w:r>
        <w:rPr>
          <w:rFonts w:hint="cs"/>
          <w:rtl/>
        </w:rPr>
        <w:t xml:space="preserve">ההיתרים כאמור בסעיף </w:t>
      </w:r>
      <w:bookmarkStart w:id="25416" w:name="_ETM_Q1_4882403"/>
      <w:bookmarkEnd w:id="25416"/>
      <w:r>
        <w:rPr>
          <w:rFonts w:hint="cs"/>
          <w:rtl/>
        </w:rPr>
        <w:t>(א)</w:t>
      </w:r>
      <w:bookmarkStart w:id="25417" w:name="_ETM_Q1_4881152"/>
      <w:bookmarkStart w:id="25418" w:name="_ETM_Q1_4878152"/>
      <w:bookmarkEnd w:id="25417"/>
      <w:bookmarkEnd w:id="25418"/>
      <w:r>
        <w:rPr>
          <w:rFonts w:hint="cs"/>
          <w:rtl/>
        </w:rPr>
        <w:t>", ז</w:t>
      </w:r>
      <w:bookmarkStart w:id="25419" w:name="_ETM_Q1_4884403"/>
      <w:bookmarkEnd w:id="25419"/>
      <w:r>
        <w:rPr>
          <w:rFonts w:hint="cs"/>
          <w:rtl/>
        </w:rPr>
        <w:t xml:space="preserve">את </w:t>
      </w:r>
      <w:bookmarkStart w:id="25420" w:name="_ETM_Q1_4883655"/>
      <w:bookmarkStart w:id="25421" w:name="_ETM_Q1_4880904"/>
      <w:bookmarkEnd w:id="25420"/>
      <w:bookmarkEnd w:id="25421"/>
      <w:r>
        <w:rPr>
          <w:rFonts w:hint="cs"/>
          <w:rtl/>
        </w:rPr>
        <w:t>הוראה שמתאימה למציאות הקודמת</w:t>
      </w:r>
      <w:bookmarkStart w:id="25422" w:name="_ETM_Q1_4888496"/>
      <w:bookmarkStart w:id="25423" w:name="_ETM_Q1_4886655"/>
      <w:bookmarkEnd w:id="25422"/>
      <w:bookmarkEnd w:id="25423"/>
      <w:r>
        <w:rPr>
          <w:rFonts w:hint="cs"/>
          <w:rtl/>
        </w:rPr>
        <w:t>.</w:t>
      </w:r>
      <w:bookmarkStart w:id="25424" w:name="_ETM_Q1_4884155"/>
      <w:bookmarkEnd w:id="25424"/>
      <w:r>
        <w:rPr>
          <w:rFonts w:hint="cs"/>
          <w:rtl/>
        </w:rPr>
        <w:t xml:space="preserve"> נכון לעכשיו, בסעיף קטן (א) </w:t>
      </w:r>
      <w:bookmarkStart w:id="25425" w:name="_ETM_Q1_4887906"/>
      <w:bookmarkEnd w:id="25425"/>
      <w:r>
        <w:rPr>
          <w:rFonts w:hint="cs"/>
          <w:rtl/>
        </w:rPr>
        <w:t>יש מתווה מאוד מפורט</w:t>
      </w:r>
      <w:bookmarkStart w:id="25426" w:name="_ETM_Q1_4890650"/>
      <w:bookmarkEnd w:id="25426"/>
      <w:r>
        <w:rPr>
          <w:rFonts w:hint="cs"/>
          <w:rtl/>
        </w:rPr>
        <w:t>. אני שואלת הא</w:t>
      </w:r>
      <w:bookmarkStart w:id="25427" w:name="_ETM_Q1_4892404"/>
      <w:bookmarkEnd w:id="25427"/>
      <w:r>
        <w:rPr>
          <w:rFonts w:hint="cs"/>
          <w:rtl/>
        </w:rPr>
        <w:t xml:space="preserve">ם יש מקום לעוד </w:t>
      </w:r>
      <w:bookmarkStart w:id="25428" w:name="_ETM_Q1_4891903"/>
      <w:bookmarkEnd w:id="25428"/>
      <w:r>
        <w:rPr>
          <w:rFonts w:hint="cs"/>
          <w:rtl/>
        </w:rPr>
        <w:t>פרסו</w:t>
      </w:r>
      <w:bookmarkStart w:id="25429" w:name="_ETM_Q1_4889151"/>
      <w:bookmarkEnd w:id="25429"/>
      <w:r>
        <w:rPr>
          <w:rFonts w:hint="cs"/>
          <w:rtl/>
        </w:rPr>
        <w:t xml:space="preserve">ם של מתווה </w:t>
      </w:r>
      <w:bookmarkStart w:id="25430" w:name="_ETM_Q1_4891402"/>
      <w:bookmarkEnd w:id="25430"/>
      <w:r>
        <w:rPr>
          <w:rFonts w:hint="cs"/>
          <w:rtl/>
        </w:rPr>
        <w:t xml:space="preserve">נוסף? למה התכוונתם? </w:t>
      </w:r>
    </w:p>
    <w:p w14:paraId="33B2F47B" w14:textId="77777777" w:rsidR="00BA20E2" w:rsidRDefault="00BA20E2" w:rsidP="00BA20E2">
      <w:pPr>
        <w:rPr>
          <w:rtl/>
        </w:rPr>
      </w:pPr>
      <w:bookmarkStart w:id="25431" w:name="_ETM_Q1_4899404"/>
      <w:bookmarkStart w:id="25432" w:name="_ETM_Q1_4899651"/>
      <w:bookmarkStart w:id="25433" w:name="_ETM_Q1_4901404"/>
      <w:bookmarkStart w:id="25434" w:name="_ETM_Q1_4898655"/>
      <w:bookmarkStart w:id="25435" w:name="_ETM_Q1_4900902"/>
      <w:bookmarkEnd w:id="25431"/>
      <w:bookmarkEnd w:id="25432"/>
      <w:bookmarkEnd w:id="25433"/>
      <w:bookmarkEnd w:id="25434"/>
      <w:bookmarkEnd w:id="25435"/>
    </w:p>
    <w:p w14:paraId="57FF6E73" w14:textId="2FD1853E" w:rsidR="00BA20E2" w:rsidRDefault="00BA20E2" w:rsidP="00BA20E2">
      <w:pPr>
        <w:pStyle w:val="a4"/>
        <w:keepNext/>
        <w:rPr>
          <w:rtl/>
        </w:rPr>
      </w:pPr>
      <w:bookmarkStart w:id="25436" w:name="ET_speaker_איילת_לוי_נחום_1983"/>
      <w:r w:rsidRPr="00BA20E2">
        <w:rPr>
          <w:rStyle w:val="TagStyle"/>
          <w:rtl/>
        </w:rPr>
        <w:t xml:space="preserve"> &lt;&lt; דובר &gt;&gt; </w:t>
      </w:r>
      <w:r>
        <w:rPr>
          <w:rtl/>
        </w:rPr>
        <w:t>איילת לוי נחום:</w:t>
      </w:r>
      <w:r w:rsidRPr="00BA20E2">
        <w:rPr>
          <w:rStyle w:val="TagStyle"/>
          <w:rtl/>
        </w:rPr>
        <w:t xml:space="preserve"> &lt;&lt; דובר &gt;&gt;</w:t>
      </w:r>
      <w:r>
        <w:rPr>
          <w:rtl/>
        </w:rPr>
        <w:t xml:space="preserve">   </w:t>
      </w:r>
      <w:bookmarkEnd w:id="25436"/>
    </w:p>
    <w:p w14:paraId="2D8594F2" w14:textId="77777777" w:rsidR="00BA20E2" w:rsidRDefault="00BA20E2" w:rsidP="00BA20E2">
      <w:pPr>
        <w:pStyle w:val="KeepWithNext"/>
        <w:rPr>
          <w:rtl/>
        </w:rPr>
      </w:pPr>
    </w:p>
    <w:p w14:paraId="2C7618E8" w14:textId="61F95E30" w:rsidR="00BA20E2" w:rsidRDefault="00BA20E2" w:rsidP="00BA20E2">
      <w:pPr>
        <w:rPr>
          <w:rtl/>
        </w:rPr>
      </w:pPr>
      <w:bookmarkStart w:id="25437" w:name="_ETM_Q1_4903400"/>
      <w:bookmarkStart w:id="25438" w:name="_ETM_Q1_4903652"/>
      <w:bookmarkEnd w:id="25437"/>
      <w:bookmarkEnd w:id="25438"/>
      <w:r>
        <w:rPr>
          <w:rFonts w:hint="cs"/>
          <w:rtl/>
        </w:rPr>
        <w:t>ל</w:t>
      </w:r>
      <w:bookmarkStart w:id="25439" w:name="_ETM_Q1_4900905"/>
      <w:bookmarkEnd w:id="25439"/>
      <w:r>
        <w:rPr>
          <w:rFonts w:hint="cs"/>
          <w:rtl/>
        </w:rPr>
        <w:t>א. את</w:t>
      </w:r>
      <w:bookmarkStart w:id="25440" w:name="_ETM_Q1_4898401"/>
      <w:bookmarkEnd w:id="25440"/>
      <w:r>
        <w:rPr>
          <w:rFonts w:hint="cs"/>
          <w:rtl/>
        </w:rPr>
        <w:t xml:space="preserve"> צ</w:t>
      </w:r>
      <w:bookmarkStart w:id="25441" w:name="_ETM_Q1_4896152"/>
      <w:bookmarkEnd w:id="25441"/>
      <w:r>
        <w:rPr>
          <w:rFonts w:hint="cs"/>
          <w:rtl/>
        </w:rPr>
        <w:t xml:space="preserve">ודקת שסעיף (ג) זה סעיף </w:t>
      </w:r>
      <w:bookmarkStart w:id="25442" w:name="_ETM_Q1_4901151"/>
      <w:bookmarkEnd w:id="25442"/>
      <w:r>
        <w:rPr>
          <w:rFonts w:hint="cs"/>
          <w:rtl/>
        </w:rPr>
        <w:t>שהיה בנוסח הקודם וזה המ</w:t>
      </w:r>
      <w:bookmarkStart w:id="25443" w:name="_ETM_Q1_4905403"/>
      <w:bookmarkEnd w:id="25443"/>
      <w:r>
        <w:rPr>
          <w:rFonts w:hint="cs"/>
          <w:rtl/>
        </w:rPr>
        <w:t>תווה הכללי</w:t>
      </w:r>
      <w:bookmarkStart w:id="25444" w:name="_ETM_Q1_4905152"/>
      <w:bookmarkEnd w:id="25444"/>
      <w:r>
        <w:rPr>
          <w:rFonts w:hint="cs"/>
          <w:rtl/>
        </w:rPr>
        <w:t xml:space="preserve"> שהפירוט לא נכלל בו. </w:t>
      </w:r>
      <w:bookmarkStart w:id="25445" w:name="_ETM_Q1_4910156"/>
      <w:bookmarkEnd w:id="25445"/>
      <w:r>
        <w:rPr>
          <w:rFonts w:hint="cs"/>
          <w:rtl/>
        </w:rPr>
        <w:t xml:space="preserve">אני </w:t>
      </w:r>
      <w:bookmarkStart w:id="25446" w:name="_ETM_Q1_4907904"/>
      <w:bookmarkEnd w:id="25446"/>
      <w:r>
        <w:rPr>
          <w:rFonts w:hint="cs"/>
          <w:rtl/>
        </w:rPr>
        <w:t xml:space="preserve">מעלה </w:t>
      </w:r>
      <w:bookmarkStart w:id="25447" w:name="_ETM_Q1_4906401"/>
      <w:bookmarkEnd w:id="25447"/>
      <w:r>
        <w:rPr>
          <w:rFonts w:hint="cs"/>
          <w:rtl/>
        </w:rPr>
        <w:t>שאלה הפוכה לשאלה שאולי תשלים אותה, האם</w:t>
      </w:r>
      <w:bookmarkStart w:id="25448" w:name="_ETM_Q1_4911150"/>
      <w:bookmarkEnd w:id="25448"/>
      <w:r>
        <w:rPr>
          <w:rFonts w:hint="cs"/>
          <w:rtl/>
        </w:rPr>
        <w:t xml:space="preserve"> באמ</w:t>
      </w:r>
      <w:bookmarkStart w:id="25449" w:name="_ETM_Q1_4908405"/>
      <w:bookmarkEnd w:id="25449"/>
      <w:r>
        <w:rPr>
          <w:rFonts w:hint="cs"/>
          <w:rtl/>
        </w:rPr>
        <w:t xml:space="preserve">ת </w:t>
      </w:r>
      <w:bookmarkStart w:id="25450" w:name="_ETM_Q1_4908901"/>
      <w:bookmarkEnd w:id="25450"/>
      <w:r>
        <w:rPr>
          <w:rFonts w:hint="cs"/>
          <w:rtl/>
        </w:rPr>
        <w:t>צריך את הפירוט בסעיף א1</w:t>
      </w:r>
      <w:bookmarkStart w:id="25451" w:name="_ETM_Q1_4923154"/>
      <w:bookmarkStart w:id="25452" w:name="_ETM_Q1_4917402"/>
      <w:bookmarkEnd w:id="25451"/>
      <w:bookmarkEnd w:id="25452"/>
      <w:r>
        <w:rPr>
          <w:rFonts w:hint="cs"/>
          <w:rtl/>
        </w:rPr>
        <w:t xml:space="preserve"> –</w:t>
      </w:r>
      <w:bookmarkStart w:id="25453" w:name="_ETM_Q1_4914652"/>
      <w:bookmarkEnd w:id="25453"/>
      <w:r>
        <w:rPr>
          <w:rFonts w:hint="cs"/>
          <w:rtl/>
        </w:rPr>
        <w:t xml:space="preserve"> על זה </w:t>
      </w:r>
      <w:bookmarkStart w:id="25454" w:name="_ETM_Q1_4915904"/>
      <w:bookmarkEnd w:id="25454"/>
      <w:r>
        <w:rPr>
          <w:rFonts w:hint="cs"/>
          <w:rtl/>
        </w:rPr>
        <w:t>צריכה להחליט הוועדה</w:t>
      </w:r>
      <w:bookmarkStart w:id="25455" w:name="_ETM_Q1_4916905"/>
      <w:bookmarkStart w:id="25456" w:name="_ETM_Q1_4913905"/>
      <w:bookmarkEnd w:id="25455"/>
      <w:bookmarkEnd w:id="25456"/>
      <w:r>
        <w:rPr>
          <w:rFonts w:hint="cs"/>
          <w:rtl/>
        </w:rPr>
        <w:t xml:space="preserve"> – או שנסתפק בסעיף</w:t>
      </w:r>
      <w:bookmarkStart w:id="25457" w:name="_ETM_Q1_4916151"/>
      <w:bookmarkEnd w:id="25457"/>
      <w:r>
        <w:rPr>
          <w:rFonts w:hint="cs"/>
          <w:rtl/>
        </w:rPr>
        <w:t xml:space="preserve"> </w:t>
      </w:r>
      <w:bookmarkStart w:id="25458" w:name="_ETM_Q1_4913403"/>
      <w:bookmarkEnd w:id="25458"/>
      <w:r>
        <w:rPr>
          <w:rFonts w:hint="cs"/>
          <w:rtl/>
        </w:rPr>
        <w:t xml:space="preserve">(ג) הכללי </w:t>
      </w:r>
      <w:bookmarkStart w:id="25459" w:name="_ETM_Q1_4915901"/>
      <w:bookmarkEnd w:id="25459"/>
      <w:r>
        <w:rPr>
          <w:rFonts w:hint="cs"/>
          <w:rtl/>
        </w:rPr>
        <w:t xml:space="preserve">ואז המתווה יהיה כמו </w:t>
      </w:r>
      <w:bookmarkStart w:id="25460" w:name="_ETM_Q1_4919403"/>
      <w:bookmarkEnd w:id="25460"/>
      <w:r>
        <w:rPr>
          <w:rFonts w:hint="cs"/>
          <w:rtl/>
        </w:rPr>
        <w:t>שהמש</w:t>
      </w:r>
      <w:bookmarkStart w:id="25461" w:name="_ETM_Q1_4916403"/>
      <w:bookmarkEnd w:id="25461"/>
      <w:r>
        <w:rPr>
          <w:rFonts w:hint="cs"/>
          <w:rtl/>
        </w:rPr>
        <w:t xml:space="preserve">רד הציג ולא ניכנס </w:t>
      </w:r>
      <w:bookmarkStart w:id="25462" w:name="_ETM_Q1_4919903"/>
      <w:bookmarkEnd w:id="25462"/>
      <w:r>
        <w:rPr>
          <w:rFonts w:hint="cs"/>
          <w:rtl/>
        </w:rPr>
        <w:t>לפ</w:t>
      </w:r>
      <w:bookmarkStart w:id="25463" w:name="_ETM_Q1_4917153"/>
      <w:bookmarkEnd w:id="25463"/>
      <w:r>
        <w:rPr>
          <w:rFonts w:hint="cs"/>
          <w:rtl/>
        </w:rPr>
        <w:t xml:space="preserve">ירוט שלו </w:t>
      </w:r>
      <w:bookmarkStart w:id="25464" w:name="_ETM_Q1_4918153"/>
      <w:bookmarkEnd w:id="25464"/>
      <w:r>
        <w:rPr>
          <w:rFonts w:hint="cs"/>
          <w:rtl/>
        </w:rPr>
        <w:t>בחקיקה כי ה</w:t>
      </w:r>
      <w:bookmarkStart w:id="25465" w:name="_ETM_Q1_4922403"/>
      <w:bookmarkStart w:id="25466" w:name="_ETM_Q1_4919652"/>
      <w:bookmarkEnd w:id="25465"/>
      <w:bookmarkEnd w:id="25466"/>
      <w:r>
        <w:rPr>
          <w:rFonts w:hint="cs"/>
          <w:rtl/>
        </w:rPr>
        <w:t>פירוט הזה לא היה.</w:t>
      </w:r>
    </w:p>
    <w:p w14:paraId="4202F733" w14:textId="77777777" w:rsidR="00BA20E2" w:rsidRDefault="00BA20E2" w:rsidP="00BA20E2">
      <w:pPr>
        <w:rPr>
          <w:rtl/>
        </w:rPr>
      </w:pPr>
      <w:bookmarkStart w:id="25467" w:name="_ETM_Q1_4923153"/>
      <w:bookmarkEnd w:id="25467"/>
    </w:p>
    <w:p w14:paraId="4A3D3954" w14:textId="19912F60" w:rsidR="00BA20E2" w:rsidRDefault="00BA20E2" w:rsidP="00BA20E2">
      <w:pPr>
        <w:pStyle w:val="af9"/>
        <w:keepNext/>
        <w:rPr>
          <w:rtl/>
        </w:rPr>
      </w:pPr>
      <w:bookmarkStart w:id="25468" w:name="ET_guest_903658_1984"/>
      <w:r w:rsidRPr="00BA20E2">
        <w:rPr>
          <w:rStyle w:val="TagStyle"/>
          <w:rtl/>
        </w:rPr>
        <w:t xml:space="preserve"> &lt;&lt; אורח &gt;&gt; </w:t>
      </w:r>
      <w:r>
        <w:rPr>
          <w:rtl/>
        </w:rPr>
        <w:t>שירן שושנה:</w:t>
      </w:r>
      <w:r w:rsidRPr="00BA20E2">
        <w:rPr>
          <w:rStyle w:val="TagStyle"/>
          <w:rtl/>
        </w:rPr>
        <w:t xml:space="preserve"> &lt;&lt; אורח &gt;&gt;</w:t>
      </w:r>
      <w:r>
        <w:rPr>
          <w:rtl/>
        </w:rPr>
        <w:t xml:space="preserve">   </w:t>
      </w:r>
      <w:bookmarkEnd w:id="25468"/>
    </w:p>
    <w:p w14:paraId="3EA03FE9" w14:textId="77777777" w:rsidR="00BA20E2" w:rsidRDefault="00BA20E2" w:rsidP="00BA20E2">
      <w:pPr>
        <w:pStyle w:val="KeepWithNext"/>
        <w:rPr>
          <w:rtl/>
        </w:rPr>
      </w:pPr>
    </w:p>
    <w:p w14:paraId="502AADBC" w14:textId="75AC42AF" w:rsidR="00BA20E2" w:rsidRDefault="00BA20E2" w:rsidP="00BA20E2">
      <w:pPr>
        <w:rPr>
          <w:rtl/>
        </w:rPr>
      </w:pPr>
      <w:bookmarkStart w:id="25469" w:name="_ETM_Q1_4923903"/>
      <w:bookmarkStart w:id="25470" w:name="_ETM_Q1_4924152"/>
      <w:bookmarkEnd w:id="25469"/>
      <w:bookmarkEnd w:id="25470"/>
      <w:r>
        <w:rPr>
          <w:rFonts w:hint="cs"/>
          <w:rtl/>
        </w:rPr>
        <w:t xml:space="preserve">אני לא מתערבת </w:t>
      </w:r>
      <w:bookmarkStart w:id="25471" w:name="_ETM_Q1_4928153"/>
      <w:bookmarkEnd w:id="25471"/>
      <w:r>
        <w:rPr>
          <w:rFonts w:hint="cs"/>
          <w:rtl/>
        </w:rPr>
        <w:t>בהחלטה</w:t>
      </w:r>
      <w:bookmarkStart w:id="25472" w:name="_ETM_Q1_4926403"/>
      <w:bookmarkEnd w:id="25472"/>
      <w:r>
        <w:rPr>
          <w:rFonts w:hint="cs"/>
          <w:rtl/>
        </w:rPr>
        <w:t xml:space="preserve"> לגבי</w:t>
      </w:r>
      <w:bookmarkStart w:id="25473" w:name="_ETM_Q1_4923900"/>
      <w:bookmarkEnd w:id="25473"/>
      <w:r>
        <w:rPr>
          <w:rFonts w:hint="cs"/>
          <w:rtl/>
        </w:rPr>
        <w:t xml:space="preserve"> הפירוט אבל אני כן אומרת שאם הוא נשאר אז </w:t>
      </w:r>
      <w:bookmarkStart w:id="25474" w:name="_ETM_Q1_4929654"/>
      <w:bookmarkEnd w:id="25474"/>
      <w:r>
        <w:rPr>
          <w:rFonts w:hint="cs"/>
          <w:rtl/>
        </w:rPr>
        <w:t xml:space="preserve">אין צורך בזה. </w:t>
      </w:r>
    </w:p>
    <w:p w14:paraId="343B278E" w14:textId="77777777" w:rsidR="00BA20E2" w:rsidRDefault="00BA20E2" w:rsidP="00BA20E2">
      <w:pPr>
        <w:rPr>
          <w:rtl/>
        </w:rPr>
      </w:pPr>
      <w:bookmarkStart w:id="25475" w:name="_ETM_Q1_4929651"/>
      <w:bookmarkEnd w:id="25475"/>
    </w:p>
    <w:p w14:paraId="4F40FC49" w14:textId="47EEC0BF" w:rsidR="00BA20E2" w:rsidRDefault="00BA20E2" w:rsidP="00BA20E2">
      <w:pPr>
        <w:pStyle w:val="a4"/>
        <w:keepNext/>
        <w:rPr>
          <w:rtl/>
        </w:rPr>
      </w:pPr>
      <w:bookmarkStart w:id="25476" w:name="ET_speaker_איילת_לוי_נחום_1985"/>
      <w:r w:rsidRPr="00BA20E2">
        <w:rPr>
          <w:rStyle w:val="TagStyle"/>
          <w:rtl/>
        </w:rPr>
        <w:t xml:space="preserve"> &lt;&lt; דובר &gt;&gt; </w:t>
      </w:r>
      <w:r>
        <w:rPr>
          <w:rtl/>
        </w:rPr>
        <w:t>איילת לוי נחום:</w:t>
      </w:r>
      <w:r w:rsidRPr="00BA20E2">
        <w:rPr>
          <w:rStyle w:val="TagStyle"/>
          <w:rtl/>
        </w:rPr>
        <w:t xml:space="preserve"> &lt;&lt; דובר &gt;&gt;</w:t>
      </w:r>
      <w:r>
        <w:rPr>
          <w:rtl/>
        </w:rPr>
        <w:t xml:space="preserve">   </w:t>
      </w:r>
      <w:bookmarkEnd w:id="25476"/>
    </w:p>
    <w:p w14:paraId="33E0CCAE" w14:textId="77777777" w:rsidR="00BA20E2" w:rsidRDefault="00BA20E2" w:rsidP="00BA20E2">
      <w:pPr>
        <w:pStyle w:val="KeepWithNext"/>
        <w:rPr>
          <w:rtl/>
        </w:rPr>
      </w:pPr>
    </w:p>
    <w:p w14:paraId="1F00BB5E" w14:textId="02FE6433" w:rsidR="00BA20E2" w:rsidRPr="00BA20E2" w:rsidRDefault="00BA20E2" w:rsidP="00BA20E2">
      <w:pPr>
        <w:rPr>
          <w:rtl/>
        </w:rPr>
      </w:pPr>
      <w:bookmarkStart w:id="25477" w:name="_ETM_Q1_4931402"/>
      <w:bookmarkStart w:id="25478" w:name="_ETM_Q1_4931653"/>
      <w:bookmarkEnd w:id="25477"/>
      <w:bookmarkEnd w:id="25478"/>
      <w:r>
        <w:rPr>
          <w:rFonts w:hint="cs"/>
          <w:rtl/>
        </w:rPr>
        <w:t>אם הוא נשאר אין צורך,</w:t>
      </w:r>
      <w:bookmarkStart w:id="25479" w:name="_ETM_Q1_4931652"/>
      <w:bookmarkEnd w:id="25479"/>
      <w:r>
        <w:rPr>
          <w:rFonts w:hint="cs"/>
          <w:rtl/>
        </w:rPr>
        <w:t xml:space="preserve"> אנחנו מ</w:t>
      </w:r>
      <w:bookmarkStart w:id="25480" w:name="_ETM_Q1_4932655"/>
      <w:bookmarkEnd w:id="25480"/>
      <w:r>
        <w:rPr>
          <w:rFonts w:hint="cs"/>
          <w:rtl/>
        </w:rPr>
        <w:t>עלים אפשרות שהוא לא יי</w:t>
      </w:r>
      <w:bookmarkStart w:id="25481" w:name="_ETM_Q1_4932904"/>
      <w:bookmarkStart w:id="25482" w:name="_ETM_Q1_4930902"/>
      <w:bookmarkEnd w:id="25481"/>
      <w:bookmarkEnd w:id="25482"/>
      <w:r>
        <w:rPr>
          <w:rFonts w:hint="cs"/>
          <w:rtl/>
        </w:rPr>
        <w:t>שאר ויי</w:t>
      </w:r>
      <w:bookmarkStart w:id="25483" w:name="_ETM_Q1_4934654"/>
      <w:bookmarkEnd w:id="25483"/>
      <w:r>
        <w:rPr>
          <w:rFonts w:hint="cs"/>
          <w:rtl/>
        </w:rPr>
        <w:t xml:space="preserve">שאר </w:t>
      </w:r>
      <w:bookmarkStart w:id="25484" w:name="_ETM_Q1_4932405"/>
      <w:bookmarkEnd w:id="25484"/>
      <w:r>
        <w:rPr>
          <w:rFonts w:hint="cs"/>
          <w:rtl/>
        </w:rPr>
        <w:t>הסעיף הכללי שהוא</w:t>
      </w:r>
      <w:bookmarkStart w:id="25485" w:name="_ETM_Q1_4936152"/>
      <w:bookmarkEnd w:id="25485"/>
      <w:r>
        <w:rPr>
          <w:rFonts w:hint="cs"/>
          <w:rtl/>
        </w:rPr>
        <w:t xml:space="preserve"> (ג)</w:t>
      </w:r>
      <w:bookmarkStart w:id="25486" w:name="_ETM_Q1_4937153"/>
      <w:bookmarkEnd w:id="25486"/>
      <w:r>
        <w:rPr>
          <w:rFonts w:hint="cs"/>
          <w:rtl/>
        </w:rPr>
        <w:t>.</w:t>
      </w:r>
      <w:bookmarkStart w:id="25487" w:name="_ETM_Q1_4931904"/>
      <w:bookmarkEnd w:id="25487"/>
    </w:p>
    <w:p w14:paraId="28C009A3" w14:textId="77777777" w:rsidR="00BA20E2" w:rsidRDefault="00BA20E2" w:rsidP="00BA20E2">
      <w:pPr>
        <w:rPr>
          <w:rtl/>
        </w:rPr>
      </w:pPr>
      <w:bookmarkStart w:id="25488" w:name="_ETM_Q1_4860652"/>
      <w:bookmarkStart w:id="25489" w:name="_ETM_Q1_4860901"/>
      <w:bookmarkEnd w:id="25488"/>
      <w:bookmarkEnd w:id="25489"/>
    </w:p>
    <w:p w14:paraId="395F9314" w14:textId="43FA22B5" w:rsidR="00BA20E2" w:rsidRDefault="00BA20E2" w:rsidP="00BA20E2">
      <w:pPr>
        <w:pStyle w:val="af6"/>
        <w:keepNext/>
        <w:rPr>
          <w:rtl/>
        </w:rPr>
      </w:pPr>
      <w:bookmarkStart w:id="25490" w:name="ET_yor_6358_1986"/>
      <w:r w:rsidRPr="00BA20E2">
        <w:rPr>
          <w:rStyle w:val="TagStyle"/>
          <w:rtl/>
        </w:rPr>
        <w:t xml:space="preserve"> &lt;&lt; יור &gt;&gt; </w:t>
      </w:r>
      <w:r>
        <w:rPr>
          <w:rtl/>
        </w:rPr>
        <w:t>היו"ר צביקה פוגל:</w:t>
      </w:r>
      <w:r w:rsidRPr="00BA20E2">
        <w:rPr>
          <w:rStyle w:val="TagStyle"/>
          <w:rtl/>
        </w:rPr>
        <w:t xml:space="preserve"> &lt;&lt; יור &gt;&gt;</w:t>
      </w:r>
      <w:r>
        <w:rPr>
          <w:rtl/>
        </w:rPr>
        <w:t xml:space="preserve">   </w:t>
      </w:r>
      <w:bookmarkEnd w:id="25490"/>
    </w:p>
    <w:p w14:paraId="0EFC8720" w14:textId="77777777" w:rsidR="00BA20E2" w:rsidRDefault="00BA20E2" w:rsidP="00BA20E2">
      <w:pPr>
        <w:pStyle w:val="KeepWithNext"/>
        <w:rPr>
          <w:rtl/>
        </w:rPr>
      </w:pPr>
    </w:p>
    <w:p w14:paraId="4F9985D7" w14:textId="28C092CA" w:rsidR="00BA20E2" w:rsidRDefault="00BA20E2" w:rsidP="00BA20E2">
      <w:pPr>
        <w:rPr>
          <w:rtl/>
        </w:rPr>
      </w:pPr>
      <w:bookmarkStart w:id="25491" w:name="_ETM_Q1_4936655"/>
      <w:bookmarkEnd w:id="25491"/>
      <w:r>
        <w:rPr>
          <w:rFonts w:hint="cs"/>
          <w:rtl/>
        </w:rPr>
        <w:t>יש הבדל ביניה</w:t>
      </w:r>
      <w:r>
        <w:rPr>
          <w:rFonts w:hint="eastAsia"/>
          <w:rtl/>
        </w:rPr>
        <w:t>ם</w:t>
      </w:r>
      <w:r>
        <w:rPr>
          <w:rFonts w:hint="cs"/>
          <w:rtl/>
        </w:rPr>
        <w:t>?</w:t>
      </w:r>
    </w:p>
    <w:p w14:paraId="4249A51E" w14:textId="77777777" w:rsidR="00BA20E2" w:rsidRDefault="00BA20E2" w:rsidP="00BA20E2">
      <w:pPr>
        <w:rPr>
          <w:rtl/>
        </w:rPr>
      </w:pPr>
      <w:bookmarkStart w:id="25492" w:name="_ETM_Q1_4939904"/>
      <w:bookmarkStart w:id="25493" w:name="_ETM_Q1_4940903"/>
      <w:bookmarkEnd w:id="25492"/>
      <w:bookmarkEnd w:id="25493"/>
    </w:p>
    <w:p w14:paraId="0AE4556B" w14:textId="7D198A37" w:rsidR="00BA20E2" w:rsidRDefault="00BA20E2" w:rsidP="00BA20E2">
      <w:pPr>
        <w:pStyle w:val="a4"/>
        <w:keepNext/>
        <w:rPr>
          <w:rtl/>
        </w:rPr>
      </w:pPr>
      <w:bookmarkStart w:id="25494" w:name="ET_speaker_איילת_לוי_נחום_1987"/>
      <w:r w:rsidRPr="00BA20E2">
        <w:rPr>
          <w:rStyle w:val="TagStyle"/>
          <w:rtl/>
        </w:rPr>
        <w:t xml:space="preserve"> &lt;&lt; דובר &gt;&gt; </w:t>
      </w:r>
      <w:r>
        <w:rPr>
          <w:rtl/>
        </w:rPr>
        <w:t>איילת לוי נחום:</w:t>
      </w:r>
      <w:r w:rsidRPr="00BA20E2">
        <w:rPr>
          <w:rStyle w:val="TagStyle"/>
          <w:rtl/>
        </w:rPr>
        <w:t xml:space="preserve"> &lt;&lt; דובר &gt;&gt;</w:t>
      </w:r>
      <w:r>
        <w:rPr>
          <w:rtl/>
        </w:rPr>
        <w:t xml:space="preserve">   </w:t>
      </w:r>
      <w:bookmarkEnd w:id="25494"/>
    </w:p>
    <w:p w14:paraId="46099384" w14:textId="77777777" w:rsidR="00BA20E2" w:rsidRDefault="00BA20E2" w:rsidP="00BA20E2">
      <w:pPr>
        <w:pStyle w:val="KeepWithNext"/>
        <w:rPr>
          <w:rtl/>
        </w:rPr>
      </w:pPr>
    </w:p>
    <w:p w14:paraId="23F730ED" w14:textId="4D3457D1" w:rsidR="00BA20E2" w:rsidRDefault="00BA20E2" w:rsidP="00BA20E2">
      <w:pPr>
        <w:rPr>
          <w:rtl/>
        </w:rPr>
      </w:pPr>
      <w:bookmarkStart w:id="25495" w:name="_ETM_Q1_4941403"/>
      <w:bookmarkEnd w:id="25495"/>
      <w:r>
        <w:rPr>
          <w:rFonts w:hint="cs"/>
          <w:rtl/>
        </w:rPr>
        <w:t xml:space="preserve">לא, אין הבדל </w:t>
      </w:r>
      <w:bookmarkStart w:id="25496" w:name="_ETM_Q1_4939653"/>
      <w:bookmarkStart w:id="25497" w:name="_ETM_Q1_4936653"/>
      <w:bookmarkEnd w:id="25496"/>
      <w:bookmarkEnd w:id="25497"/>
      <w:r>
        <w:rPr>
          <w:rFonts w:hint="cs"/>
          <w:rtl/>
        </w:rPr>
        <w:t>בינ</w:t>
      </w:r>
      <w:bookmarkStart w:id="25498" w:name="_ETM_Q1_4938404"/>
      <w:bookmarkEnd w:id="25498"/>
      <w:r>
        <w:rPr>
          <w:rFonts w:hint="cs"/>
          <w:rtl/>
        </w:rPr>
        <w:t>יהם</w:t>
      </w:r>
      <w:bookmarkStart w:id="25499" w:name="_ETM_Q1_4937901"/>
      <w:bookmarkStart w:id="25500" w:name="_ETM_Q1_4935151"/>
      <w:bookmarkEnd w:id="25499"/>
      <w:bookmarkEnd w:id="25500"/>
      <w:r>
        <w:rPr>
          <w:rFonts w:hint="cs"/>
          <w:rtl/>
        </w:rPr>
        <w:t xml:space="preserve">, פשוט זה לא </w:t>
      </w:r>
      <w:bookmarkStart w:id="25501" w:name="_ETM_Q1_4940405"/>
      <w:bookmarkEnd w:id="25501"/>
      <w:r>
        <w:rPr>
          <w:rFonts w:hint="cs"/>
          <w:rtl/>
        </w:rPr>
        <w:t>מפורט. מתווה שניסינו לתאר פה זה המ</w:t>
      </w:r>
      <w:bookmarkStart w:id="25502" w:name="_ETM_Q1_4942653"/>
      <w:bookmarkEnd w:id="25502"/>
      <w:r>
        <w:rPr>
          <w:rFonts w:hint="cs"/>
          <w:rtl/>
        </w:rPr>
        <w:t>תווה של ה</w:t>
      </w:r>
      <w:bookmarkStart w:id="25503" w:name="_ETM_Q1_4940902"/>
      <w:bookmarkEnd w:id="25503"/>
      <w:r>
        <w:rPr>
          <w:rFonts w:hint="cs"/>
          <w:rtl/>
        </w:rPr>
        <w:t>משרד.</w:t>
      </w:r>
    </w:p>
    <w:p w14:paraId="5EA1DA78" w14:textId="77777777" w:rsidR="00BA20E2" w:rsidRDefault="00BA20E2" w:rsidP="00BA20E2">
      <w:pPr>
        <w:rPr>
          <w:rtl/>
        </w:rPr>
      </w:pPr>
      <w:bookmarkStart w:id="25504" w:name="_ETM_Q1_4944655"/>
      <w:bookmarkStart w:id="25505" w:name="_ETM_Q1_4944902"/>
      <w:bookmarkStart w:id="25506" w:name="_ETM_Q1_4946151"/>
      <w:bookmarkEnd w:id="25504"/>
      <w:bookmarkEnd w:id="25505"/>
      <w:bookmarkEnd w:id="25506"/>
    </w:p>
    <w:p w14:paraId="7B9B8BFB" w14:textId="52B4B3F3" w:rsidR="00BA20E2" w:rsidRDefault="00BA20E2" w:rsidP="00BA20E2">
      <w:pPr>
        <w:pStyle w:val="a4"/>
        <w:keepNext/>
        <w:rPr>
          <w:rtl/>
        </w:rPr>
      </w:pPr>
      <w:bookmarkStart w:id="25507" w:name="ET_speaker_6497_1988"/>
      <w:r w:rsidRPr="00BA20E2">
        <w:rPr>
          <w:rStyle w:val="TagStyle"/>
          <w:rtl/>
        </w:rPr>
        <w:t xml:space="preserve"> &lt;&lt; דובר &gt;&gt; </w:t>
      </w:r>
      <w:r>
        <w:rPr>
          <w:rtl/>
        </w:rPr>
        <w:t>השר לירושלים ומסורת ישראל מאיר פרוש:</w:t>
      </w:r>
      <w:r w:rsidRPr="00BA20E2">
        <w:rPr>
          <w:rStyle w:val="TagStyle"/>
          <w:rtl/>
        </w:rPr>
        <w:t xml:space="preserve"> &lt;&lt; דובר &gt;&gt;</w:t>
      </w:r>
      <w:r>
        <w:rPr>
          <w:rtl/>
        </w:rPr>
        <w:t xml:space="preserve">   </w:t>
      </w:r>
      <w:bookmarkEnd w:id="25507"/>
    </w:p>
    <w:p w14:paraId="18AE3DA8" w14:textId="77777777" w:rsidR="00BA20E2" w:rsidRDefault="00BA20E2" w:rsidP="00BA20E2">
      <w:pPr>
        <w:pStyle w:val="KeepWithNext"/>
        <w:rPr>
          <w:rtl/>
        </w:rPr>
      </w:pPr>
    </w:p>
    <w:p w14:paraId="3477C8A5" w14:textId="24DDFBBA" w:rsidR="00BA20E2" w:rsidRDefault="00BA20E2" w:rsidP="00BA20E2">
      <w:pPr>
        <w:rPr>
          <w:rtl/>
        </w:rPr>
      </w:pPr>
      <w:bookmarkStart w:id="25508" w:name="_ETM_Q1_4946900"/>
      <w:bookmarkStart w:id="25509" w:name="_ETM_Q1_4943900"/>
      <w:bookmarkStart w:id="25510" w:name="_ETM_Q1_4940900"/>
      <w:bookmarkStart w:id="25511" w:name="_ETM_Q1_4942651"/>
      <w:bookmarkEnd w:id="25508"/>
      <w:bookmarkEnd w:id="25509"/>
      <w:bookmarkEnd w:id="25510"/>
      <w:bookmarkEnd w:id="25511"/>
      <w:r>
        <w:rPr>
          <w:rFonts w:hint="cs"/>
          <w:rtl/>
        </w:rPr>
        <w:t>אני אומר במפורש ש</w:t>
      </w:r>
      <w:bookmarkStart w:id="25512" w:name="_ETM_Q1_4945653"/>
      <w:bookmarkStart w:id="25513" w:name="_ETM_Q1_4943150"/>
      <w:bookmarkStart w:id="25514" w:name="_ETM_Q1_4941153"/>
      <w:bookmarkEnd w:id="25512"/>
      <w:bookmarkEnd w:id="25513"/>
      <w:bookmarkEnd w:id="25514"/>
      <w:r>
        <w:rPr>
          <w:rFonts w:hint="cs"/>
          <w:rtl/>
        </w:rPr>
        <w:t xml:space="preserve">עם כל שם </w:t>
      </w:r>
      <w:bookmarkStart w:id="25515" w:name="_ETM_Q1_4943402"/>
      <w:bookmarkEnd w:id="25515"/>
      <w:r>
        <w:rPr>
          <w:rFonts w:hint="cs"/>
          <w:rtl/>
        </w:rPr>
        <w:t>שאנחנו ניתן יהיה שם, גיל</w:t>
      </w:r>
      <w:bookmarkStart w:id="25516" w:name="_ETM_Q1_4946651"/>
      <w:bookmarkEnd w:id="25516"/>
      <w:r>
        <w:rPr>
          <w:rFonts w:hint="cs"/>
          <w:rtl/>
        </w:rPr>
        <w:t>, תעודת זהות</w:t>
      </w:r>
      <w:bookmarkStart w:id="25517" w:name="_ETM_Q1_4943903"/>
      <w:bookmarkEnd w:id="25517"/>
      <w:r>
        <w:rPr>
          <w:rFonts w:hint="cs"/>
          <w:rtl/>
        </w:rPr>
        <w:t xml:space="preserve"> וכתובת. </w:t>
      </w:r>
      <w:bookmarkStart w:id="25518" w:name="_ETM_Q1_4943155"/>
      <w:bookmarkEnd w:id="25518"/>
    </w:p>
    <w:p w14:paraId="472F92E6" w14:textId="77777777" w:rsidR="008525B1" w:rsidRDefault="008525B1" w:rsidP="00BA20E2">
      <w:pPr>
        <w:rPr>
          <w:rtl/>
        </w:rPr>
      </w:pPr>
    </w:p>
    <w:p w14:paraId="31780454" w14:textId="77777777" w:rsidR="00BA20E2" w:rsidRDefault="00BA20E2" w:rsidP="00BA20E2">
      <w:pPr>
        <w:ind w:firstLine="0"/>
        <w:rPr>
          <w:rStyle w:val="TagStyle"/>
          <w:rFonts w:ascii="David" w:hAnsi="David"/>
          <w:u w:val="single"/>
          <w:rtl/>
          <w:lang w:eastAsia="he-IL"/>
        </w:rPr>
      </w:pPr>
      <w:bookmarkStart w:id="25519" w:name="_ETM_Q1_4943405"/>
      <w:bookmarkStart w:id="25520" w:name="_ETM_Q1_4957403"/>
      <w:bookmarkStart w:id="25521" w:name="_ETM_Q1_4949401"/>
      <w:bookmarkStart w:id="25522" w:name="_ETM_Q1_4953154"/>
      <w:bookmarkStart w:id="25523" w:name="_ETM_Q1_4948402"/>
      <w:bookmarkStart w:id="25524" w:name="_ETM_Q1_4950652"/>
      <w:bookmarkStart w:id="25525" w:name="_ETM_Q1_4948905"/>
      <w:bookmarkEnd w:id="25519"/>
      <w:bookmarkEnd w:id="25520"/>
      <w:bookmarkEnd w:id="25521"/>
      <w:bookmarkEnd w:id="25522"/>
      <w:bookmarkEnd w:id="25523"/>
      <w:bookmarkEnd w:id="25524"/>
      <w:bookmarkEnd w:id="25525"/>
    </w:p>
    <w:p w14:paraId="361BDFA1" w14:textId="5069970E" w:rsidR="00BA20E2" w:rsidRDefault="00BA20E2" w:rsidP="00BA20E2">
      <w:pPr>
        <w:pStyle w:val="af5"/>
        <w:keepNext/>
        <w:rPr>
          <w:rtl/>
        </w:rPr>
      </w:pPr>
      <w:bookmarkStart w:id="25526" w:name="ET_interruption_קריאה_1996"/>
      <w:r w:rsidRPr="00BA20E2">
        <w:rPr>
          <w:rStyle w:val="TagStyle"/>
          <w:rtl/>
        </w:rPr>
        <w:t xml:space="preserve"> &lt;&lt; קריאה &gt;&gt; </w:t>
      </w:r>
      <w:r>
        <w:rPr>
          <w:rtl/>
        </w:rPr>
        <w:t>קריאה:</w:t>
      </w:r>
      <w:r w:rsidRPr="00BA20E2">
        <w:rPr>
          <w:rStyle w:val="TagStyle"/>
          <w:rtl/>
        </w:rPr>
        <w:t xml:space="preserve"> &lt;&lt; קריאה &gt;&gt;</w:t>
      </w:r>
      <w:r>
        <w:rPr>
          <w:rtl/>
        </w:rPr>
        <w:t xml:space="preserve">   </w:t>
      </w:r>
      <w:bookmarkEnd w:id="25526"/>
    </w:p>
    <w:p w14:paraId="6B7C05C5" w14:textId="77777777" w:rsidR="00BA20E2" w:rsidRPr="00BA20E2" w:rsidRDefault="00BA20E2" w:rsidP="00BA20E2">
      <w:pPr>
        <w:ind w:firstLine="0"/>
        <w:rPr>
          <w:rtl/>
          <w:lang w:eastAsia="he-IL"/>
        </w:rPr>
      </w:pPr>
      <w:bookmarkStart w:id="25527" w:name="_ETM_Q1_4956152"/>
      <w:bookmarkStart w:id="25528" w:name="_ETM_Q1_4953652"/>
      <w:bookmarkStart w:id="25529" w:name="_ETM_Q1_4948151"/>
      <w:bookmarkEnd w:id="25527"/>
      <w:bookmarkEnd w:id="25528"/>
      <w:bookmarkEnd w:id="25529"/>
    </w:p>
    <w:p w14:paraId="01CBB9C5" w14:textId="716E001A" w:rsidR="00BA20E2" w:rsidRDefault="00BA20E2" w:rsidP="00BA20E2">
      <w:pPr>
        <w:rPr>
          <w:rtl/>
        </w:rPr>
      </w:pPr>
      <w:bookmarkStart w:id="25530" w:name="_ETM_Q1_4960652"/>
      <w:bookmarkStart w:id="25531" w:name="_ETM_Q1_4957405"/>
      <w:bookmarkStart w:id="25532" w:name="_ETM_Q1_4954654"/>
      <w:bookmarkStart w:id="25533" w:name="_ETM_Q1_4951902"/>
      <w:bookmarkStart w:id="25534" w:name="_ETM_Q1_4943403"/>
      <w:bookmarkStart w:id="25535" w:name="_ETM_Q1_4943654"/>
      <w:bookmarkEnd w:id="25530"/>
      <w:bookmarkEnd w:id="25531"/>
      <w:bookmarkEnd w:id="25532"/>
      <w:bookmarkEnd w:id="25533"/>
      <w:bookmarkEnd w:id="25534"/>
      <w:bookmarkEnd w:id="25535"/>
      <w:r>
        <w:rPr>
          <w:rFonts w:hint="cs"/>
          <w:rtl/>
        </w:rPr>
        <w:t xml:space="preserve">אמרנו בלי גיל. </w:t>
      </w:r>
    </w:p>
    <w:p w14:paraId="5504FDC0" w14:textId="77777777" w:rsidR="00BA20E2" w:rsidRDefault="00BA20E2" w:rsidP="00BA20E2">
      <w:pPr>
        <w:rPr>
          <w:rtl/>
        </w:rPr>
      </w:pPr>
      <w:bookmarkStart w:id="25536" w:name="_ETM_Q1_4958402"/>
      <w:bookmarkStart w:id="25537" w:name="_ETM_Q1_4958654"/>
      <w:bookmarkStart w:id="25538" w:name="_ETM_Q1_4955654"/>
      <w:bookmarkStart w:id="25539" w:name="_ETM_Q1_4952901"/>
      <w:bookmarkStart w:id="25540" w:name="_ETM_Q1_4954404"/>
      <w:bookmarkStart w:id="25541" w:name="_ETM_Q1_4951154"/>
      <w:bookmarkEnd w:id="25536"/>
      <w:bookmarkEnd w:id="25537"/>
      <w:bookmarkEnd w:id="25538"/>
      <w:bookmarkEnd w:id="25539"/>
      <w:bookmarkEnd w:id="25540"/>
      <w:bookmarkEnd w:id="25541"/>
    </w:p>
    <w:p w14:paraId="4DC1FD28" w14:textId="7CEE6285" w:rsidR="00BA20E2" w:rsidRDefault="00BA20E2" w:rsidP="00BA20E2">
      <w:pPr>
        <w:pStyle w:val="a4"/>
        <w:keepNext/>
        <w:rPr>
          <w:rtl/>
        </w:rPr>
      </w:pPr>
      <w:bookmarkStart w:id="25542" w:name="ET_speaker_6497_1995"/>
      <w:r w:rsidRPr="00BA20E2">
        <w:rPr>
          <w:rStyle w:val="TagStyle"/>
          <w:rtl/>
        </w:rPr>
        <w:t xml:space="preserve"> &lt;&lt; דובר &gt;&gt; </w:t>
      </w:r>
      <w:r>
        <w:rPr>
          <w:rtl/>
        </w:rPr>
        <w:t>השר לירושלים ומסורת ישראל מאיר פרוש:</w:t>
      </w:r>
      <w:r w:rsidRPr="00BA20E2">
        <w:rPr>
          <w:rStyle w:val="TagStyle"/>
          <w:rtl/>
        </w:rPr>
        <w:t xml:space="preserve"> &lt;&lt; דובר &gt;&gt;</w:t>
      </w:r>
      <w:r>
        <w:rPr>
          <w:rtl/>
        </w:rPr>
        <w:t xml:space="preserve">   </w:t>
      </w:r>
      <w:bookmarkEnd w:id="25542"/>
    </w:p>
    <w:p w14:paraId="488323FF" w14:textId="77777777" w:rsidR="00BA20E2" w:rsidRDefault="00BA20E2" w:rsidP="00BA20E2">
      <w:pPr>
        <w:pStyle w:val="KeepWithNext"/>
        <w:rPr>
          <w:rtl/>
        </w:rPr>
      </w:pPr>
    </w:p>
    <w:p w14:paraId="0B6099F8" w14:textId="28F309EE" w:rsidR="00BA20E2" w:rsidRDefault="00BA20E2" w:rsidP="00BA20E2">
      <w:pPr>
        <w:rPr>
          <w:rtl/>
        </w:rPr>
      </w:pPr>
      <w:bookmarkStart w:id="25543" w:name="_ETM_Q1_4951651"/>
      <w:bookmarkEnd w:id="25543"/>
      <w:r>
        <w:rPr>
          <w:rFonts w:hint="cs"/>
          <w:rtl/>
        </w:rPr>
        <w:t>אני רו</w:t>
      </w:r>
      <w:bookmarkStart w:id="25544" w:name="_ETM_Q1_4951404"/>
      <w:bookmarkStart w:id="25545" w:name="_ETM_Q1_4948903"/>
      <w:bookmarkStart w:id="25546" w:name="_ETM_Q1_4947404"/>
      <w:bookmarkEnd w:id="25544"/>
      <w:bookmarkEnd w:id="25545"/>
      <w:bookmarkEnd w:id="25546"/>
      <w:r>
        <w:rPr>
          <w:rFonts w:hint="cs"/>
          <w:rtl/>
        </w:rPr>
        <w:t>צה לרשום גיל כדי של</w:t>
      </w:r>
      <w:bookmarkStart w:id="25547" w:name="_ETM_Q1_4952903"/>
      <w:bookmarkStart w:id="25548" w:name="_ETM_Q1_4950902"/>
      <w:bookmarkEnd w:id="25547"/>
      <w:bookmarkEnd w:id="25548"/>
      <w:r>
        <w:rPr>
          <w:rFonts w:hint="cs"/>
          <w:rtl/>
        </w:rPr>
        <w:t xml:space="preserve">א יחפשו - - - אני אתן גיל </w:t>
      </w:r>
      <w:bookmarkStart w:id="25549" w:name="_ETM_Q1_4954650"/>
      <w:bookmarkStart w:id="25550" w:name="_ETM_Q1_4953651"/>
      <w:bookmarkStart w:id="25551" w:name="_ETM_Q1_4950651"/>
      <w:bookmarkEnd w:id="25549"/>
      <w:bookmarkEnd w:id="25550"/>
      <w:bookmarkEnd w:id="25551"/>
      <w:r>
        <w:rPr>
          <w:rFonts w:hint="cs"/>
          <w:rtl/>
        </w:rPr>
        <w:t>ואני עומד מאחורי</w:t>
      </w:r>
      <w:bookmarkStart w:id="25552" w:name="_ETM_Q1_4955151"/>
      <w:bookmarkEnd w:id="25552"/>
      <w:r>
        <w:rPr>
          <w:rFonts w:hint="cs"/>
          <w:rtl/>
        </w:rPr>
        <w:t xml:space="preserve"> מה </w:t>
      </w:r>
      <w:bookmarkStart w:id="25553" w:name="_ETM_Q1_4954652"/>
      <w:bookmarkEnd w:id="25553"/>
      <w:r>
        <w:rPr>
          <w:rFonts w:hint="cs"/>
          <w:rtl/>
        </w:rPr>
        <w:t xml:space="preserve">שאני אומר. </w:t>
      </w:r>
      <w:bookmarkStart w:id="25554" w:name="_ETM_Q1_4956405"/>
      <w:bookmarkEnd w:id="25554"/>
    </w:p>
    <w:p w14:paraId="37D92ACD" w14:textId="77777777" w:rsidR="00BA20E2" w:rsidRPr="00BA20E2" w:rsidRDefault="00BA20E2" w:rsidP="00BA20E2">
      <w:pPr>
        <w:rPr>
          <w:rtl/>
        </w:rPr>
      </w:pPr>
      <w:bookmarkStart w:id="25555" w:name="_ETM_Q1_4957901"/>
      <w:bookmarkStart w:id="25556" w:name="_ETM_Q1_4954901"/>
      <w:bookmarkEnd w:id="25555"/>
      <w:bookmarkEnd w:id="25556"/>
    </w:p>
    <w:p w14:paraId="212F87F1" w14:textId="5AE8F652" w:rsidR="00BA20E2" w:rsidRDefault="00BA20E2" w:rsidP="00BA20E2">
      <w:pPr>
        <w:pStyle w:val="af9"/>
        <w:keepNext/>
        <w:rPr>
          <w:rtl/>
        </w:rPr>
      </w:pPr>
      <w:bookmarkStart w:id="25557" w:name="ET_guest_903658_1992"/>
      <w:r w:rsidRPr="00BA20E2">
        <w:rPr>
          <w:rStyle w:val="TagStyle"/>
          <w:rtl/>
        </w:rPr>
        <w:t xml:space="preserve"> &lt;&lt; אורח &gt;&gt; </w:t>
      </w:r>
      <w:r>
        <w:rPr>
          <w:rtl/>
        </w:rPr>
        <w:t>שירן שושנה:</w:t>
      </w:r>
      <w:r w:rsidRPr="00BA20E2">
        <w:rPr>
          <w:rStyle w:val="TagStyle"/>
          <w:rtl/>
        </w:rPr>
        <w:t xml:space="preserve"> &lt;&lt; אורח &gt;&gt;</w:t>
      </w:r>
      <w:r>
        <w:rPr>
          <w:rtl/>
        </w:rPr>
        <w:t xml:space="preserve">   </w:t>
      </w:r>
      <w:bookmarkEnd w:id="25557"/>
    </w:p>
    <w:p w14:paraId="1AA05523" w14:textId="77777777" w:rsidR="00BA20E2" w:rsidRDefault="00BA20E2" w:rsidP="00BA20E2">
      <w:pPr>
        <w:pStyle w:val="KeepWithNext"/>
        <w:rPr>
          <w:rtl/>
        </w:rPr>
      </w:pPr>
    </w:p>
    <w:p w14:paraId="4AF5F661" w14:textId="012C5313" w:rsidR="00BA20E2" w:rsidRDefault="00BA20E2" w:rsidP="00BA20E2">
      <w:pPr>
        <w:rPr>
          <w:rtl/>
        </w:rPr>
      </w:pPr>
      <w:bookmarkStart w:id="25558" w:name="_ETM_Q1_4955403"/>
      <w:bookmarkStart w:id="25559" w:name="_ETM_Q1_4957155"/>
      <w:bookmarkStart w:id="25560" w:name="_ETM_Q1_4947652"/>
      <w:bookmarkStart w:id="25561" w:name="_ETM_Q1_4952406"/>
      <w:bookmarkStart w:id="25562" w:name="_ETM_Q1_4950904"/>
      <w:bookmarkStart w:id="25563" w:name="_ETM_Q1_4949655"/>
      <w:bookmarkEnd w:id="25558"/>
      <w:bookmarkEnd w:id="25559"/>
      <w:bookmarkEnd w:id="25560"/>
      <w:bookmarkEnd w:id="25561"/>
      <w:bookmarkEnd w:id="25562"/>
      <w:bookmarkEnd w:id="25563"/>
      <w:r>
        <w:rPr>
          <w:rFonts w:hint="cs"/>
          <w:rtl/>
        </w:rPr>
        <w:t xml:space="preserve">כן, אבל </w:t>
      </w:r>
      <w:bookmarkStart w:id="25564" w:name="_ETM_Q1_4952403"/>
      <w:bookmarkStart w:id="25565" w:name="_ETM_Q1_4954903"/>
      <w:bookmarkStart w:id="25566" w:name="_ETM_Q1_4952652"/>
      <w:bookmarkEnd w:id="25564"/>
      <w:bookmarkEnd w:id="25565"/>
      <w:bookmarkEnd w:id="25566"/>
      <w:r>
        <w:rPr>
          <w:rFonts w:hint="cs"/>
          <w:rtl/>
        </w:rPr>
        <w:t xml:space="preserve">אנחנו מוגבלים </w:t>
      </w:r>
      <w:bookmarkStart w:id="25567" w:name="_ETM_Q1_4956155"/>
      <w:bookmarkEnd w:id="25567"/>
      <w:r>
        <w:rPr>
          <w:rFonts w:hint="cs"/>
          <w:rtl/>
        </w:rPr>
        <w:t xml:space="preserve">באשר לפרטים שאנחנו רשאים לפרסם </w:t>
      </w:r>
      <w:bookmarkStart w:id="25568" w:name="_ETM_Q1_4955904"/>
      <w:bookmarkEnd w:id="25568"/>
      <w:r>
        <w:rPr>
          <w:rFonts w:hint="cs"/>
          <w:rtl/>
        </w:rPr>
        <w:t>ב</w:t>
      </w:r>
      <w:bookmarkStart w:id="25569" w:name="_ETM_Q1_4952402"/>
      <w:bookmarkEnd w:id="25569"/>
      <w:r>
        <w:rPr>
          <w:rFonts w:hint="cs"/>
          <w:rtl/>
        </w:rPr>
        <w:t>מסגרת הפרסום</w:t>
      </w:r>
      <w:bookmarkStart w:id="25570" w:name="_ETM_Q1_4953905"/>
      <w:bookmarkEnd w:id="25570"/>
      <w:r>
        <w:rPr>
          <w:rFonts w:hint="cs"/>
          <w:rtl/>
        </w:rPr>
        <w:t xml:space="preserve">, כבוד השר. </w:t>
      </w:r>
    </w:p>
    <w:p w14:paraId="50E81E8C" w14:textId="77777777" w:rsidR="00BA20E2" w:rsidRDefault="00BA20E2" w:rsidP="00BA20E2">
      <w:pPr>
        <w:rPr>
          <w:rtl/>
        </w:rPr>
      </w:pPr>
      <w:bookmarkStart w:id="25571" w:name="_ETM_Q1_4960904"/>
      <w:bookmarkStart w:id="25572" w:name="_ETM_Q1_4961153"/>
      <w:bookmarkStart w:id="25573" w:name="_ETM_Q1_4958153"/>
      <w:bookmarkStart w:id="25574" w:name="_ETM_Q1_4955402"/>
      <w:bookmarkEnd w:id="25571"/>
      <w:bookmarkEnd w:id="25572"/>
      <w:bookmarkEnd w:id="25573"/>
      <w:bookmarkEnd w:id="25574"/>
    </w:p>
    <w:p w14:paraId="00EC8861" w14:textId="4787B7D7" w:rsidR="00BA20E2" w:rsidRDefault="00BA20E2" w:rsidP="00BA20E2">
      <w:pPr>
        <w:pStyle w:val="a4"/>
        <w:keepNext/>
        <w:rPr>
          <w:rtl/>
        </w:rPr>
      </w:pPr>
      <w:bookmarkStart w:id="25575" w:name="ET_speaker_6497_1993"/>
      <w:r w:rsidRPr="00BA20E2">
        <w:rPr>
          <w:rStyle w:val="TagStyle"/>
          <w:rtl/>
        </w:rPr>
        <w:t xml:space="preserve"> &lt;&lt; דוב</w:t>
      </w:r>
      <w:bookmarkStart w:id="25576" w:name="_ETM_Q1_4955653"/>
      <w:bookmarkEnd w:id="25576"/>
      <w:r w:rsidRPr="00BA20E2">
        <w:rPr>
          <w:rStyle w:val="TagStyle"/>
          <w:rtl/>
        </w:rPr>
        <w:t xml:space="preserve">ר &gt;&gt; </w:t>
      </w:r>
      <w:r>
        <w:rPr>
          <w:rtl/>
        </w:rPr>
        <w:t>השר לירושלים ומסורת ישראל מאיר פרוש:</w:t>
      </w:r>
      <w:r w:rsidRPr="00BA20E2">
        <w:rPr>
          <w:rStyle w:val="TagStyle"/>
          <w:rtl/>
        </w:rPr>
        <w:t xml:space="preserve"> &lt;&lt; דובר &gt;&gt;</w:t>
      </w:r>
      <w:r>
        <w:rPr>
          <w:rtl/>
        </w:rPr>
        <w:t xml:space="preserve">   </w:t>
      </w:r>
      <w:bookmarkEnd w:id="25575"/>
    </w:p>
    <w:p w14:paraId="533319B6" w14:textId="77777777" w:rsidR="00BA20E2" w:rsidRDefault="00BA20E2" w:rsidP="00BA20E2">
      <w:pPr>
        <w:pStyle w:val="KeepWithNext"/>
        <w:rPr>
          <w:rtl/>
        </w:rPr>
      </w:pPr>
    </w:p>
    <w:p w14:paraId="1049EB62" w14:textId="1913CB05" w:rsidR="00BA20E2" w:rsidRDefault="00BA20E2" w:rsidP="00BA20E2">
      <w:pPr>
        <w:rPr>
          <w:rtl/>
        </w:rPr>
      </w:pPr>
      <w:bookmarkStart w:id="25577" w:name="_ETM_Q1_4957150"/>
      <w:bookmarkStart w:id="25578" w:name="_ETM_Q1_4955902"/>
      <w:bookmarkEnd w:id="25577"/>
      <w:bookmarkEnd w:id="25578"/>
      <w:r>
        <w:rPr>
          <w:rFonts w:hint="cs"/>
          <w:rtl/>
        </w:rPr>
        <w:t xml:space="preserve">תאמין לי, </w:t>
      </w:r>
      <w:bookmarkStart w:id="25579" w:name="_ETM_Q1_4957652"/>
      <w:bookmarkEnd w:id="25579"/>
      <w:r>
        <w:rPr>
          <w:rFonts w:hint="cs"/>
          <w:rtl/>
        </w:rPr>
        <w:t>כדי שאחר כך לא יה</w:t>
      </w:r>
      <w:bookmarkStart w:id="25580" w:name="_ETM_Q1_4957904"/>
      <w:bookmarkEnd w:id="25580"/>
      <w:r>
        <w:rPr>
          <w:rFonts w:hint="cs"/>
          <w:rtl/>
        </w:rPr>
        <w:t>יה מה ל</w:t>
      </w:r>
      <w:bookmarkStart w:id="25581" w:name="_ETM_Q1_4956404"/>
      <w:bookmarkStart w:id="25582" w:name="_ETM_Q1_4951152"/>
      <w:bookmarkEnd w:id="25581"/>
      <w:bookmarkEnd w:id="25582"/>
      <w:r>
        <w:rPr>
          <w:rFonts w:hint="cs"/>
          <w:rtl/>
        </w:rPr>
        <w:t xml:space="preserve">חפש. </w:t>
      </w:r>
      <w:bookmarkStart w:id="25583" w:name="_ETM_Q1_4951402"/>
      <w:bookmarkStart w:id="25584" w:name="_ETM_Q1_4950653"/>
      <w:bookmarkEnd w:id="25583"/>
      <w:bookmarkEnd w:id="25584"/>
    </w:p>
    <w:p w14:paraId="721266CB" w14:textId="77777777" w:rsidR="00BA20E2" w:rsidRDefault="00BA20E2" w:rsidP="00BA20E2">
      <w:pPr>
        <w:rPr>
          <w:rtl/>
        </w:rPr>
      </w:pPr>
      <w:bookmarkStart w:id="25585" w:name="_ETM_Q1_4959650"/>
      <w:bookmarkStart w:id="25586" w:name="_ETM_Q1_4959902"/>
      <w:bookmarkEnd w:id="25585"/>
      <w:bookmarkEnd w:id="25586"/>
    </w:p>
    <w:p w14:paraId="7EB96D7D" w14:textId="3BF20BF7" w:rsidR="00BA20E2" w:rsidRDefault="00BA20E2" w:rsidP="00BA20E2">
      <w:pPr>
        <w:pStyle w:val="af5"/>
        <w:keepNext/>
        <w:rPr>
          <w:rtl/>
        </w:rPr>
      </w:pPr>
      <w:bookmarkStart w:id="25587" w:name="ET_interruption_קריאה_1998"/>
      <w:r w:rsidRPr="00BA20E2">
        <w:rPr>
          <w:rStyle w:val="TagStyle"/>
          <w:rtl/>
        </w:rPr>
        <w:t xml:space="preserve"> &lt;&lt; קריאה &gt;&gt; </w:t>
      </w:r>
      <w:r>
        <w:rPr>
          <w:rtl/>
        </w:rPr>
        <w:t>קריאה:</w:t>
      </w:r>
      <w:r w:rsidRPr="00BA20E2">
        <w:rPr>
          <w:rStyle w:val="TagStyle"/>
          <w:rtl/>
        </w:rPr>
        <w:t xml:space="preserve"> &lt;&lt; קריאה &gt;&gt;</w:t>
      </w:r>
      <w:r>
        <w:rPr>
          <w:rtl/>
        </w:rPr>
        <w:t xml:space="preserve">   </w:t>
      </w:r>
      <w:bookmarkEnd w:id="25587"/>
    </w:p>
    <w:p w14:paraId="6143B663" w14:textId="77777777" w:rsidR="00BA20E2" w:rsidRDefault="00BA20E2" w:rsidP="00BA20E2">
      <w:pPr>
        <w:pStyle w:val="KeepWithNext"/>
        <w:rPr>
          <w:rtl/>
        </w:rPr>
      </w:pPr>
    </w:p>
    <w:p w14:paraId="5B8DDAD4" w14:textId="666E3EFE" w:rsidR="00BA20E2" w:rsidRDefault="00BA20E2" w:rsidP="00BA20E2">
      <w:pPr>
        <w:rPr>
          <w:rtl/>
        </w:rPr>
      </w:pPr>
      <w:bookmarkStart w:id="25588" w:name="_ETM_Q1_4965651"/>
      <w:bookmarkEnd w:id="25588"/>
      <w:r>
        <w:rPr>
          <w:rFonts w:hint="cs"/>
          <w:rtl/>
        </w:rPr>
        <w:t>אפשר בתעודת זהות</w:t>
      </w:r>
      <w:bookmarkStart w:id="25589" w:name="_ETM_Q1_4965905"/>
      <w:bookmarkStart w:id="25590" w:name="_ETM_Q1_4962905"/>
      <w:bookmarkEnd w:id="25589"/>
      <w:bookmarkEnd w:id="25590"/>
      <w:r>
        <w:rPr>
          <w:rFonts w:hint="cs"/>
          <w:rtl/>
        </w:rPr>
        <w:t>.</w:t>
      </w:r>
    </w:p>
    <w:p w14:paraId="653ECA16" w14:textId="77777777" w:rsidR="00BA20E2" w:rsidRDefault="00BA20E2" w:rsidP="00BA20E2">
      <w:pPr>
        <w:rPr>
          <w:rtl/>
        </w:rPr>
      </w:pPr>
      <w:bookmarkStart w:id="25591" w:name="_ETM_Q1_4963403"/>
      <w:bookmarkStart w:id="25592" w:name="_ETM_Q1_4963654"/>
      <w:bookmarkStart w:id="25593" w:name="_ETM_Q1_4964654"/>
      <w:bookmarkEnd w:id="25591"/>
      <w:bookmarkEnd w:id="25592"/>
      <w:bookmarkEnd w:id="25593"/>
    </w:p>
    <w:p w14:paraId="73E8083B" w14:textId="6E49629A" w:rsidR="00BA20E2" w:rsidRDefault="00BA20E2" w:rsidP="00BA20E2">
      <w:pPr>
        <w:pStyle w:val="a4"/>
        <w:keepNext/>
        <w:rPr>
          <w:rtl/>
        </w:rPr>
      </w:pPr>
      <w:bookmarkStart w:id="25594" w:name="ET_speaker_6497_1999"/>
      <w:r w:rsidRPr="00BA20E2">
        <w:rPr>
          <w:rStyle w:val="TagStyle"/>
          <w:rtl/>
        </w:rPr>
        <w:t xml:space="preserve"> &lt;&lt; דובר &gt;&gt; </w:t>
      </w:r>
      <w:r>
        <w:rPr>
          <w:rtl/>
        </w:rPr>
        <w:t>השר לירושלים ומסורת ישראל מאיר פרוש:</w:t>
      </w:r>
      <w:r w:rsidRPr="00BA20E2">
        <w:rPr>
          <w:rStyle w:val="TagStyle"/>
          <w:rtl/>
        </w:rPr>
        <w:t xml:space="preserve"> &lt;&lt; דובר &gt;&gt;</w:t>
      </w:r>
      <w:r>
        <w:rPr>
          <w:rtl/>
        </w:rPr>
        <w:t xml:space="preserve">   </w:t>
      </w:r>
      <w:bookmarkEnd w:id="25594"/>
    </w:p>
    <w:p w14:paraId="73B648C2" w14:textId="77777777" w:rsidR="00BA20E2" w:rsidRDefault="00BA20E2" w:rsidP="00BA20E2">
      <w:pPr>
        <w:pStyle w:val="KeepWithNext"/>
        <w:rPr>
          <w:rtl/>
        </w:rPr>
      </w:pPr>
    </w:p>
    <w:p w14:paraId="35E4108E" w14:textId="5162AEAF" w:rsidR="00BA20E2" w:rsidRDefault="00BA20E2" w:rsidP="00BA20E2">
      <w:pPr>
        <w:rPr>
          <w:rtl/>
        </w:rPr>
      </w:pPr>
      <w:bookmarkStart w:id="25595" w:name="_ETM_Q1_4966153"/>
      <w:bookmarkStart w:id="25596" w:name="_ETM_Q1_4960153"/>
      <w:bookmarkStart w:id="25597" w:name="_ETM_Q1_4957402"/>
      <w:bookmarkStart w:id="25598" w:name="_ETM_Q1_4954653"/>
      <w:bookmarkEnd w:id="25595"/>
      <w:bookmarkEnd w:id="25596"/>
      <w:bookmarkEnd w:id="25597"/>
      <w:bookmarkEnd w:id="25598"/>
      <w:r>
        <w:rPr>
          <w:rFonts w:hint="cs"/>
          <w:rtl/>
        </w:rPr>
        <w:t xml:space="preserve">תחפשו בתעודת זהות. </w:t>
      </w:r>
      <w:bookmarkStart w:id="25599" w:name="_ETM_Q1_4956903"/>
      <w:bookmarkEnd w:id="25599"/>
    </w:p>
    <w:p w14:paraId="572583C9" w14:textId="77777777" w:rsidR="00BA20E2" w:rsidRPr="00BA20E2" w:rsidRDefault="00BA20E2" w:rsidP="00BA20E2">
      <w:pPr>
        <w:rPr>
          <w:rtl/>
        </w:rPr>
      </w:pPr>
      <w:bookmarkStart w:id="25600" w:name="_ETM_Q1_4957151"/>
      <w:bookmarkStart w:id="25601" w:name="_ETM_Q1_4957404"/>
      <w:bookmarkEnd w:id="25600"/>
      <w:bookmarkEnd w:id="25601"/>
    </w:p>
    <w:p w14:paraId="27B12617" w14:textId="2564EF7E" w:rsidR="00BA20E2" w:rsidRDefault="00BA20E2" w:rsidP="00BA20E2">
      <w:pPr>
        <w:pStyle w:val="af9"/>
        <w:keepNext/>
        <w:rPr>
          <w:rtl/>
        </w:rPr>
      </w:pPr>
      <w:bookmarkStart w:id="25602" w:name="ET_guest_903658_1997"/>
      <w:r w:rsidRPr="00BA20E2">
        <w:rPr>
          <w:rStyle w:val="TagStyle"/>
          <w:rtl/>
        </w:rPr>
        <w:t xml:space="preserve"> &lt;&lt; אורח &gt;&gt; </w:t>
      </w:r>
      <w:r>
        <w:rPr>
          <w:rtl/>
        </w:rPr>
        <w:t>שירן שושנה:</w:t>
      </w:r>
      <w:r w:rsidRPr="00BA20E2">
        <w:rPr>
          <w:rStyle w:val="TagStyle"/>
          <w:rtl/>
        </w:rPr>
        <w:t xml:space="preserve"> &lt;&lt; אורח &gt;&gt;</w:t>
      </w:r>
      <w:r>
        <w:rPr>
          <w:rtl/>
        </w:rPr>
        <w:t xml:space="preserve">   </w:t>
      </w:r>
      <w:bookmarkEnd w:id="25602"/>
    </w:p>
    <w:p w14:paraId="22F200F3" w14:textId="77777777" w:rsidR="00BA20E2" w:rsidRDefault="00BA20E2" w:rsidP="00BA20E2">
      <w:pPr>
        <w:pStyle w:val="KeepWithNext"/>
        <w:rPr>
          <w:rtl/>
        </w:rPr>
      </w:pPr>
    </w:p>
    <w:p w14:paraId="6783E395" w14:textId="15CCC5D8" w:rsidR="00BA20E2" w:rsidRDefault="00BA20E2" w:rsidP="00BA20E2">
      <w:pPr>
        <w:rPr>
          <w:rtl/>
        </w:rPr>
      </w:pPr>
      <w:bookmarkStart w:id="25603" w:name="_ETM_Q1_4963903"/>
      <w:bookmarkStart w:id="25604" w:name="_ETM_Q1_4964156"/>
      <w:bookmarkEnd w:id="25603"/>
      <w:bookmarkEnd w:id="25604"/>
      <w:r>
        <w:rPr>
          <w:rFonts w:hint="cs"/>
          <w:rtl/>
        </w:rPr>
        <w:t>במסגרת</w:t>
      </w:r>
      <w:bookmarkStart w:id="25605" w:name="_ETM_Q1_4963154"/>
      <w:bookmarkEnd w:id="25605"/>
      <w:r>
        <w:rPr>
          <w:rFonts w:hint="cs"/>
          <w:rtl/>
        </w:rPr>
        <w:t xml:space="preserve"> הפ</w:t>
      </w:r>
      <w:bookmarkStart w:id="25606" w:name="_ETM_Q1_4960154"/>
      <w:bookmarkStart w:id="25607" w:name="_ETM_Q1_4959401"/>
      <w:bookmarkStart w:id="25608" w:name="_ETM_Q1_4958154"/>
      <w:bookmarkEnd w:id="25606"/>
      <w:bookmarkEnd w:id="25607"/>
      <w:bookmarkEnd w:id="25608"/>
      <w:r>
        <w:rPr>
          <w:rFonts w:hint="cs"/>
          <w:rtl/>
        </w:rPr>
        <w:t xml:space="preserve">רסום אנחנו </w:t>
      </w:r>
      <w:bookmarkStart w:id="25609" w:name="_ETM_Q1_4957401"/>
      <w:bookmarkStart w:id="25610" w:name="_ETM_Q1_4955152"/>
      <w:bookmarkStart w:id="25611" w:name="_ETM_Q1_4957650"/>
      <w:bookmarkStart w:id="25612" w:name="_ETM_Q1_4955901"/>
      <w:bookmarkEnd w:id="25609"/>
      <w:bookmarkEnd w:id="25610"/>
      <w:bookmarkEnd w:id="25611"/>
      <w:bookmarkEnd w:id="25612"/>
      <w:r>
        <w:rPr>
          <w:rFonts w:hint="cs"/>
          <w:rtl/>
        </w:rPr>
        <w:t xml:space="preserve">נפרסם רק שם ושם </w:t>
      </w:r>
      <w:bookmarkStart w:id="25613" w:name="_ETM_Q1_4961652"/>
      <w:bookmarkStart w:id="25614" w:name="_ETM_Q1_4958652"/>
      <w:bookmarkEnd w:id="25613"/>
      <w:bookmarkEnd w:id="25614"/>
      <w:r>
        <w:rPr>
          <w:rFonts w:hint="cs"/>
          <w:rtl/>
        </w:rPr>
        <w:t xml:space="preserve">משפחה, לא </w:t>
      </w:r>
      <w:bookmarkStart w:id="25615" w:name="_ETM_Q1_4960651"/>
      <w:bookmarkEnd w:id="25615"/>
      <w:r>
        <w:rPr>
          <w:rFonts w:hint="cs"/>
          <w:rtl/>
        </w:rPr>
        <w:t xml:space="preserve">מעבר. </w:t>
      </w:r>
      <w:bookmarkStart w:id="25616" w:name="_ETM_Q1_4959653"/>
      <w:bookmarkEnd w:id="25616"/>
    </w:p>
    <w:p w14:paraId="2D8B4B10" w14:textId="77777777" w:rsidR="00BA20E2" w:rsidRDefault="00BA20E2" w:rsidP="00BA20E2">
      <w:pPr>
        <w:ind w:firstLine="0"/>
        <w:rPr>
          <w:rtl/>
        </w:rPr>
      </w:pPr>
      <w:bookmarkStart w:id="25617" w:name="_ETM_Q1_4959901"/>
      <w:bookmarkStart w:id="25618" w:name="_ETM_Q1_4960152"/>
      <w:bookmarkStart w:id="25619" w:name="_ETM_Q1_4961651"/>
      <w:bookmarkStart w:id="25620" w:name="_ETM_Q1_4960905"/>
      <w:bookmarkStart w:id="25621" w:name="_ETM_Q1_4958401"/>
      <w:bookmarkStart w:id="25622" w:name="_ETM_Q1_4959652"/>
      <w:bookmarkStart w:id="25623" w:name="_ETM_Q1_4963153"/>
      <w:bookmarkEnd w:id="25617"/>
      <w:bookmarkEnd w:id="25618"/>
      <w:bookmarkEnd w:id="25619"/>
      <w:bookmarkEnd w:id="25620"/>
      <w:bookmarkEnd w:id="25621"/>
      <w:bookmarkEnd w:id="25622"/>
    </w:p>
    <w:p w14:paraId="3CB04D6A" w14:textId="742CA4FC" w:rsidR="00BA20E2" w:rsidRDefault="00BA20E2" w:rsidP="00BA20E2">
      <w:pPr>
        <w:pStyle w:val="a4"/>
        <w:keepNext/>
        <w:rPr>
          <w:rtl/>
        </w:rPr>
      </w:pPr>
      <w:bookmarkStart w:id="25624" w:name="ET_speaker_6497_2000"/>
      <w:r w:rsidRPr="00BA20E2">
        <w:rPr>
          <w:rStyle w:val="TagStyle"/>
          <w:rtl/>
        </w:rPr>
        <w:t xml:space="preserve"> &lt;&lt; דובר &gt;&gt; </w:t>
      </w:r>
      <w:r>
        <w:rPr>
          <w:rtl/>
        </w:rPr>
        <w:t>השר לירושלים ומסורת ישראל מאיר פרוש:</w:t>
      </w:r>
      <w:r w:rsidRPr="00BA20E2">
        <w:rPr>
          <w:rStyle w:val="TagStyle"/>
          <w:rtl/>
        </w:rPr>
        <w:t xml:space="preserve"> &lt;&lt; דובר &gt;&gt;</w:t>
      </w:r>
      <w:r>
        <w:rPr>
          <w:rtl/>
        </w:rPr>
        <w:t xml:space="preserve">   </w:t>
      </w:r>
      <w:bookmarkEnd w:id="25624"/>
    </w:p>
    <w:p w14:paraId="0A77177D" w14:textId="77777777" w:rsidR="00BA20E2" w:rsidRDefault="00BA20E2" w:rsidP="00BA20E2">
      <w:pPr>
        <w:pStyle w:val="KeepWithNext"/>
        <w:rPr>
          <w:rtl/>
        </w:rPr>
      </w:pPr>
    </w:p>
    <w:p w14:paraId="2085226C" w14:textId="0944F7DE" w:rsidR="00BA20E2" w:rsidRDefault="00BA20E2" w:rsidP="00BA20E2">
      <w:pPr>
        <w:rPr>
          <w:rtl/>
        </w:rPr>
      </w:pPr>
      <w:bookmarkStart w:id="25625" w:name="_ETM_Q1_4960402"/>
      <w:bookmarkStart w:id="25626" w:name="_ETM_Q1_4960654"/>
      <w:bookmarkEnd w:id="25625"/>
      <w:bookmarkEnd w:id="25626"/>
      <w:r>
        <w:rPr>
          <w:rFonts w:hint="cs"/>
          <w:rtl/>
        </w:rPr>
        <w:t xml:space="preserve"> </w:t>
      </w:r>
      <w:bookmarkEnd w:id="25623"/>
      <w:r>
        <w:rPr>
          <w:rFonts w:hint="cs"/>
          <w:rtl/>
        </w:rPr>
        <w:t>מה עם תעודת זהו</w:t>
      </w:r>
      <w:bookmarkStart w:id="25627" w:name="_ETM_Q1_4964903"/>
      <w:bookmarkEnd w:id="25627"/>
      <w:r>
        <w:rPr>
          <w:rFonts w:hint="cs"/>
          <w:rtl/>
        </w:rPr>
        <w:t xml:space="preserve">ת? </w:t>
      </w:r>
      <w:bookmarkStart w:id="25628" w:name="_ETM_Q1_4965151"/>
      <w:bookmarkStart w:id="25629" w:name="_ETM_Q1_4962151"/>
      <w:bookmarkEnd w:id="25628"/>
      <w:bookmarkEnd w:id="25629"/>
    </w:p>
    <w:p w14:paraId="3D1EB7A7" w14:textId="77777777" w:rsidR="00BA20E2" w:rsidRDefault="00BA20E2" w:rsidP="00BA20E2">
      <w:pPr>
        <w:rPr>
          <w:rtl/>
        </w:rPr>
      </w:pPr>
      <w:bookmarkStart w:id="25630" w:name="_ETM_Q1_4962404"/>
      <w:bookmarkEnd w:id="25630"/>
    </w:p>
    <w:p w14:paraId="471401A9" w14:textId="130FA16C" w:rsidR="00BA20E2" w:rsidRDefault="00BA20E2" w:rsidP="00BA20E2">
      <w:pPr>
        <w:pStyle w:val="af9"/>
        <w:keepNext/>
        <w:rPr>
          <w:rtl/>
        </w:rPr>
      </w:pPr>
      <w:bookmarkStart w:id="25631" w:name="ET_guest_903658_2001"/>
      <w:r w:rsidRPr="00BA20E2">
        <w:rPr>
          <w:rStyle w:val="TagStyle"/>
          <w:rtl/>
        </w:rPr>
        <w:t xml:space="preserve"> &lt;&lt; אורח &gt;&gt; </w:t>
      </w:r>
      <w:r>
        <w:rPr>
          <w:rtl/>
        </w:rPr>
        <w:t>שירן שושנה:</w:t>
      </w:r>
      <w:r w:rsidRPr="00BA20E2">
        <w:rPr>
          <w:rStyle w:val="TagStyle"/>
          <w:rtl/>
        </w:rPr>
        <w:t xml:space="preserve"> &lt;&lt; אורח &gt;&gt;</w:t>
      </w:r>
      <w:r>
        <w:rPr>
          <w:rtl/>
        </w:rPr>
        <w:t xml:space="preserve">   </w:t>
      </w:r>
      <w:bookmarkEnd w:id="25631"/>
    </w:p>
    <w:p w14:paraId="771F19EE" w14:textId="77777777" w:rsidR="00BA20E2" w:rsidRDefault="00BA20E2" w:rsidP="00BA20E2">
      <w:pPr>
        <w:pStyle w:val="KeepWithNext"/>
        <w:rPr>
          <w:rtl/>
        </w:rPr>
      </w:pPr>
    </w:p>
    <w:p w14:paraId="61AA5461" w14:textId="48B17BBA" w:rsidR="00BA20E2" w:rsidRDefault="00BA20E2" w:rsidP="00BA20E2">
      <w:pPr>
        <w:rPr>
          <w:rtl/>
        </w:rPr>
      </w:pPr>
      <w:bookmarkStart w:id="25632" w:name="_ETM_Q1_4964402"/>
      <w:bookmarkStart w:id="25633" w:name="_ETM_Q1_4964655"/>
      <w:bookmarkStart w:id="25634" w:name="_ETM_Q1_4963651"/>
      <w:bookmarkEnd w:id="25632"/>
      <w:bookmarkEnd w:id="25633"/>
      <w:bookmarkEnd w:id="25634"/>
      <w:r>
        <w:rPr>
          <w:rFonts w:hint="cs"/>
          <w:rtl/>
        </w:rPr>
        <w:t xml:space="preserve">זה מבחינת ההגנה על המידע הפרטי. </w:t>
      </w:r>
      <w:bookmarkStart w:id="25635" w:name="_ETM_Q1_4969152"/>
      <w:bookmarkEnd w:id="25635"/>
    </w:p>
    <w:p w14:paraId="7B9C0977" w14:textId="77777777" w:rsidR="00BA20E2" w:rsidRDefault="00BA20E2" w:rsidP="00BA20E2">
      <w:pPr>
        <w:rPr>
          <w:rtl/>
        </w:rPr>
      </w:pPr>
      <w:bookmarkStart w:id="25636" w:name="_ETM_Q1_4966402"/>
      <w:bookmarkStart w:id="25637" w:name="_ETM_Q1_4967902"/>
      <w:bookmarkStart w:id="25638" w:name="_ETM_Q1_4965400"/>
      <w:bookmarkEnd w:id="25636"/>
      <w:bookmarkEnd w:id="25637"/>
      <w:bookmarkEnd w:id="25638"/>
    </w:p>
    <w:p w14:paraId="7C960E6B" w14:textId="7592FEBD" w:rsidR="00BA20E2" w:rsidRDefault="00BA20E2" w:rsidP="00BA20E2">
      <w:pPr>
        <w:pStyle w:val="a4"/>
        <w:keepNext/>
        <w:rPr>
          <w:rtl/>
        </w:rPr>
      </w:pPr>
      <w:bookmarkStart w:id="25639" w:name="ET_speaker_שמעון_אלבוים_2003"/>
      <w:r w:rsidRPr="00BA20E2">
        <w:rPr>
          <w:rStyle w:val="TagStyle"/>
          <w:rtl/>
        </w:rPr>
        <w:t xml:space="preserve"> &lt;&lt; דובר &gt;&gt; </w:t>
      </w:r>
      <w:r w:rsidR="003C6FE1">
        <w:rPr>
          <w:rtl/>
        </w:rPr>
        <w:t>שימי אלבוים</w:t>
      </w:r>
      <w:r>
        <w:rPr>
          <w:rtl/>
        </w:rPr>
        <w:t>:</w:t>
      </w:r>
      <w:r w:rsidRPr="00BA20E2">
        <w:rPr>
          <w:rStyle w:val="TagStyle"/>
          <w:rtl/>
        </w:rPr>
        <w:t xml:space="preserve"> &lt;&lt; דובר &gt;&gt;</w:t>
      </w:r>
      <w:r>
        <w:rPr>
          <w:rtl/>
        </w:rPr>
        <w:t xml:space="preserve">   </w:t>
      </w:r>
      <w:bookmarkEnd w:id="25639"/>
    </w:p>
    <w:p w14:paraId="4E4A228C" w14:textId="77777777" w:rsidR="00BA20E2" w:rsidRDefault="00BA20E2" w:rsidP="00BA20E2">
      <w:pPr>
        <w:pStyle w:val="KeepWithNext"/>
        <w:rPr>
          <w:rtl/>
        </w:rPr>
      </w:pPr>
    </w:p>
    <w:p w14:paraId="234E30B4" w14:textId="0A2F5CF4" w:rsidR="00BA20E2" w:rsidRDefault="00BA20E2" w:rsidP="00BA20E2">
      <w:pPr>
        <w:rPr>
          <w:rtl/>
        </w:rPr>
      </w:pPr>
      <w:bookmarkStart w:id="25640" w:name="_ETM_Q1_4965904"/>
      <w:bookmarkEnd w:id="25640"/>
      <w:r>
        <w:rPr>
          <w:rFonts w:hint="cs"/>
          <w:rtl/>
        </w:rPr>
        <w:t xml:space="preserve">המשטרה </w:t>
      </w:r>
      <w:bookmarkStart w:id="25641" w:name="_ETM_Q1_4969154"/>
      <w:bookmarkEnd w:id="25641"/>
      <w:r>
        <w:rPr>
          <w:rFonts w:hint="cs"/>
          <w:rtl/>
        </w:rPr>
        <w:t xml:space="preserve">תוכל לשלוף. </w:t>
      </w:r>
    </w:p>
    <w:p w14:paraId="64081924" w14:textId="77777777" w:rsidR="00BA20E2" w:rsidRPr="00BA20E2" w:rsidRDefault="00BA20E2" w:rsidP="00BA20E2">
      <w:pPr>
        <w:rPr>
          <w:rtl/>
        </w:rPr>
      </w:pPr>
      <w:bookmarkStart w:id="25642" w:name="_ETM_Q1_4971903"/>
      <w:bookmarkEnd w:id="25642"/>
    </w:p>
    <w:p w14:paraId="01D36EB5" w14:textId="497DB583" w:rsidR="00BA20E2" w:rsidRDefault="00BA20E2" w:rsidP="00BA20E2">
      <w:pPr>
        <w:pStyle w:val="a4"/>
        <w:keepNext/>
        <w:rPr>
          <w:rtl/>
        </w:rPr>
      </w:pPr>
      <w:bookmarkStart w:id="25643" w:name="ET_speaker_6497_2002"/>
      <w:r w:rsidRPr="00BA20E2">
        <w:rPr>
          <w:rStyle w:val="TagStyle"/>
          <w:rtl/>
        </w:rPr>
        <w:t xml:space="preserve"> &lt;&lt; דובר &gt;&gt; </w:t>
      </w:r>
      <w:r>
        <w:rPr>
          <w:rtl/>
        </w:rPr>
        <w:t>השר לירושלים ומסורת ישראל מאיר פרוש:</w:t>
      </w:r>
      <w:r w:rsidRPr="00BA20E2">
        <w:rPr>
          <w:rStyle w:val="TagStyle"/>
          <w:rtl/>
        </w:rPr>
        <w:t xml:space="preserve"> &lt;&lt; דובר &gt;&gt;</w:t>
      </w:r>
      <w:r>
        <w:rPr>
          <w:rtl/>
        </w:rPr>
        <w:t xml:space="preserve">   </w:t>
      </w:r>
      <w:bookmarkEnd w:id="25643"/>
    </w:p>
    <w:p w14:paraId="7CC5DAB5" w14:textId="77777777" w:rsidR="00BA20E2" w:rsidRDefault="00BA20E2" w:rsidP="00BA20E2">
      <w:pPr>
        <w:pStyle w:val="KeepWithNext"/>
        <w:rPr>
          <w:rtl/>
        </w:rPr>
      </w:pPr>
      <w:bookmarkStart w:id="25644" w:name="_ETM_Q1_4968653"/>
      <w:bookmarkStart w:id="25645" w:name="_ETM_Q1_4968902"/>
      <w:bookmarkStart w:id="25646" w:name="_ETM_Q1_4965902"/>
      <w:bookmarkEnd w:id="25644"/>
      <w:bookmarkEnd w:id="25645"/>
      <w:bookmarkEnd w:id="25646"/>
    </w:p>
    <w:p w14:paraId="533E53A0" w14:textId="642747ED" w:rsidR="00BA20E2" w:rsidRDefault="00BA20E2" w:rsidP="00BA20E2">
      <w:pPr>
        <w:rPr>
          <w:rtl/>
        </w:rPr>
      </w:pPr>
      <w:r>
        <w:rPr>
          <w:rFonts w:hint="cs"/>
          <w:rtl/>
        </w:rPr>
        <w:t xml:space="preserve">אנחנו לא מסתירים שום דבר. </w:t>
      </w:r>
    </w:p>
    <w:p w14:paraId="47F89C8C" w14:textId="77777777" w:rsidR="00BA20E2" w:rsidRDefault="00BA20E2" w:rsidP="00BA20E2">
      <w:pPr>
        <w:rPr>
          <w:rtl/>
        </w:rPr>
      </w:pPr>
      <w:bookmarkStart w:id="25647" w:name="_ETM_Q1_4987153"/>
      <w:bookmarkEnd w:id="25647"/>
    </w:p>
    <w:p w14:paraId="6BEF3437" w14:textId="0D71F185" w:rsidR="00BA20E2" w:rsidRDefault="00BA20E2" w:rsidP="00BA20E2">
      <w:pPr>
        <w:pStyle w:val="af6"/>
        <w:keepNext/>
        <w:rPr>
          <w:rtl/>
        </w:rPr>
      </w:pPr>
      <w:bookmarkStart w:id="25648" w:name="ET_yor_6358_2004"/>
      <w:r w:rsidRPr="00BA20E2">
        <w:rPr>
          <w:rStyle w:val="TagStyle"/>
          <w:rtl/>
        </w:rPr>
        <w:t xml:space="preserve"> &lt;&lt; יור &gt;&gt; </w:t>
      </w:r>
      <w:r>
        <w:rPr>
          <w:rtl/>
        </w:rPr>
        <w:t>היו"ר צביקה פוגל:</w:t>
      </w:r>
      <w:r w:rsidRPr="00BA20E2">
        <w:rPr>
          <w:rStyle w:val="TagStyle"/>
          <w:rtl/>
        </w:rPr>
        <w:t xml:space="preserve"> &lt;&lt; יור &gt;&gt;</w:t>
      </w:r>
      <w:r>
        <w:rPr>
          <w:rtl/>
        </w:rPr>
        <w:t xml:space="preserve">   </w:t>
      </w:r>
      <w:bookmarkEnd w:id="25648"/>
    </w:p>
    <w:p w14:paraId="3C80FED7" w14:textId="77777777" w:rsidR="00BA20E2" w:rsidRDefault="00BA20E2" w:rsidP="00BA20E2">
      <w:pPr>
        <w:pStyle w:val="KeepWithNext"/>
        <w:rPr>
          <w:rtl/>
        </w:rPr>
      </w:pPr>
    </w:p>
    <w:p w14:paraId="4A299519" w14:textId="264E3C46" w:rsidR="00BA20E2" w:rsidRDefault="00BA20E2" w:rsidP="00BA20E2">
      <w:pPr>
        <w:rPr>
          <w:rtl/>
        </w:rPr>
      </w:pPr>
      <w:bookmarkStart w:id="25649" w:name="_ETM_Q1_4988403"/>
      <w:bookmarkEnd w:id="25649"/>
      <w:r>
        <w:rPr>
          <w:rFonts w:hint="cs"/>
          <w:rtl/>
        </w:rPr>
        <w:t xml:space="preserve">אני חושב שזה לא </w:t>
      </w:r>
      <w:bookmarkStart w:id="25650" w:name="_ETM_Q1_4991152"/>
      <w:bookmarkEnd w:id="25650"/>
      <w:r>
        <w:rPr>
          <w:rFonts w:hint="cs"/>
          <w:rtl/>
        </w:rPr>
        <w:t>נכון.</w:t>
      </w:r>
      <w:bookmarkStart w:id="25651" w:name="_ETM_Q1_4990155"/>
      <w:bookmarkEnd w:id="25651"/>
    </w:p>
    <w:p w14:paraId="599EA8F3" w14:textId="77777777" w:rsidR="00BA20E2" w:rsidRDefault="00BA20E2" w:rsidP="00BA20E2">
      <w:pPr>
        <w:rPr>
          <w:rtl/>
        </w:rPr>
      </w:pPr>
      <w:bookmarkStart w:id="25652" w:name="_ETM_Q1_4990651"/>
      <w:bookmarkStart w:id="25653" w:name="_ETM_Q1_4992654"/>
      <w:bookmarkEnd w:id="25652"/>
      <w:bookmarkEnd w:id="25653"/>
    </w:p>
    <w:p w14:paraId="2818597D" w14:textId="5EE18F9E" w:rsidR="00BA20E2" w:rsidRDefault="00BA20E2" w:rsidP="00BA20E2">
      <w:pPr>
        <w:pStyle w:val="af9"/>
        <w:keepNext/>
        <w:rPr>
          <w:rtl/>
        </w:rPr>
      </w:pPr>
      <w:bookmarkStart w:id="25654" w:name="ET_guest_903658_2005"/>
      <w:r w:rsidRPr="00BA20E2">
        <w:rPr>
          <w:rStyle w:val="TagStyle"/>
          <w:rtl/>
        </w:rPr>
        <w:t xml:space="preserve"> &lt;&lt; אורח &gt;&gt; </w:t>
      </w:r>
      <w:r>
        <w:rPr>
          <w:rtl/>
        </w:rPr>
        <w:t>שירן שושנה:</w:t>
      </w:r>
      <w:r w:rsidRPr="00BA20E2">
        <w:rPr>
          <w:rStyle w:val="TagStyle"/>
          <w:rtl/>
        </w:rPr>
        <w:t xml:space="preserve"> &lt;&lt; אורח &gt;&gt;</w:t>
      </w:r>
      <w:r>
        <w:rPr>
          <w:rtl/>
        </w:rPr>
        <w:t xml:space="preserve">   </w:t>
      </w:r>
      <w:bookmarkEnd w:id="25654"/>
    </w:p>
    <w:p w14:paraId="7EF3E846" w14:textId="77777777" w:rsidR="00BA20E2" w:rsidRDefault="00BA20E2" w:rsidP="00BA20E2">
      <w:pPr>
        <w:pStyle w:val="KeepWithNext"/>
        <w:rPr>
          <w:rtl/>
        </w:rPr>
      </w:pPr>
    </w:p>
    <w:p w14:paraId="1DCB9CE6" w14:textId="070CEA9D" w:rsidR="00BA20E2" w:rsidRDefault="00BA20E2" w:rsidP="00BA20E2">
      <w:pPr>
        <w:rPr>
          <w:rtl/>
        </w:rPr>
      </w:pPr>
      <w:bookmarkStart w:id="25655" w:name="_ETM_Q1_4993400"/>
      <w:bookmarkStart w:id="25656" w:name="_ETM_Q1_4993653"/>
      <w:bookmarkEnd w:id="25655"/>
      <w:bookmarkEnd w:id="25656"/>
      <w:r>
        <w:rPr>
          <w:rFonts w:hint="cs"/>
          <w:rtl/>
        </w:rPr>
        <w:t xml:space="preserve">אתייחס </w:t>
      </w:r>
      <w:bookmarkStart w:id="25657" w:name="_ETM_Q1_5000905"/>
      <w:bookmarkStart w:id="25658" w:name="_ETM_Q1_4997905"/>
      <w:bookmarkEnd w:id="25657"/>
      <w:bookmarkEnd w:id="25658"/>
      <w:r>
        <w:rPr>
          <w:rFonts w:hint="cs"/>
          <w:rtl/>
        </w:rPr>
        <w:t>למה ש</w:t>
      </w:r>
      <w:bookmarkStart w:id="25659" w:name="_ETM_Q1_4995152"/>
      <w:bookmarkEnd w:id="25659"/>
      <w:r>
        <w:rPr>
          <w:rFonts w:hint="cs"/>
          <w:rtl/>
        </w:rPr>
        <w:t>אמרה איילת</w:t>
      </w:r>
      <w:bookmarkStart w:id="25660" w:name="_ETM_Q1_4994651"/>
      <w:bookmarkStart w:id="25661" w:name="_ETM_Q1_4991903"/>
      <w:bookmarkEnd w:id="25660"/>
      <w:bookmarkEnd w:id="25661"/>
      <w:r>
        <w:rPr>
          <w:rFonts w:hint="cs"/>
          <w:rtl/>
        </w:rPr>
        <w:t>. הסעיף המפורט כרגע שמפ</w:t>
      </w:r>
      <w:bookmarkStart w:id="25662" w:name="_ETM_Q1_4994402"/>
      <w:bookmarkEnd w:id="25662"/>
      <w:r>
        <w:rPr>
          <w:rFonts w:hint="cs"/>
          <w:rtl/>
        </w:rPr>
        <w:t xml:space="preserve">רט את </w:t>
      </w:r>
      <w:bookmarkStart w:id="25663" w:name="_ETM_Q1_4995405"/>
      <w:bookmarkStart w:id="25664" w:name="_ETM_Q1_4993404"/>
      <w:bookmarkEnd w:id="25663"/>
      <w:bookmarkEnd w:id="25664"/>
      <w:r>
        <w:rPr>
          <w:rFonts w:hint="cs"/>
          <w:rtl/>
        </w:rPr>
        <w:t>המתווה בחוק גם יקשה עלינו בהחל</w:t>
      </w:r>
      <w:bookmarkStart w:id="25665" w:name="_ETM_Q1_4999653"/>
      <w:bookmarkEnd w:id="25665"/>
      <w:r>
        <w:rPr>
          <w:rFonts w:hint="cs"/>
          <w:rtl/>
        </w:rPr>
        <w:t>פת חלק בעשרת הגברים או ה</w:t>
      </w:r>
      <w:bookmarkStart w:id="25666" w:name="_ETM_Q1_5005152"/>
      <w:bookmarkEnd w:id="25666"/>
      <w:r>
        <w:rPr>
          <w:rFonts w:hint="cs"/>
          <w:rtl/>
        </w:rPr>
        <w:t>נשים</w:t>
      </w:r>
      <w:bookmarkStart w:id="25667" w:name="_ETM_Q1_5002904"/>
      <w:bookmarkEnd w:id="25667"/>
      <w:r>
        <w:rPr>
          <w:rFonts w:hint="cs"/>
          <w:rtl/>
        </w:rPr>
        <w:t xml:space="preserve"> שב</w:t>
      </w:r>
      <w:bookmarkStart w:id="25668" w:name="_ETM_Q1_5000151"/>
      <w:bookmarkEnd w:id="25668"/>
      <w:r>
        <w:rPr>
          <w:rFonts w:hint="cs"/>
          <w:rtl/>
        </w:rPr>
        <w:t>מניין או בתפילה באנשי הפקה וכיוצא באלה. בגלל</w:t>
      </w:r>
      <w:bookmarkStart w:id="25669" w:name="_ETM_Q1_5007904"/>
      <w:bookmarkEnd w:id="25669"/>
      <w:r>
        <w:rPr>
          <w:rFonts w:hint="cs"/>
          <w:rtl/>
        </w:rPr>
        <w:t xml:space="preserve"> שז</w:t>
      </w:r>
      <w:bookmarkStart w:id="25670" w:name="_ETM_Q1_5005151"/>
      <w:bookmarkEnd w:id="25670"/>
      <w:r>
        <w:rPr>
          <w:rFonts w:hint="cs"/>
          <w:rtl/>
        </w:rPr>
        <w:t xml:space="preserve">ה קבוע כל כך </w:t>
      </w:r>
      <w:bookmarkStart w:id="25671" w:name="_ETM_Q1_5006152"/>
      <w:bookmarkEnd w:id="25671"/>
      <w:r>
        <w:rPr>
          <w:rFonts w:hint="cs"/>
          <w:rtl/>
        </w:rPr>
        <w:t>מפורט ומפורש בחוק</w:t>
      </w:r>
      <w:bookmarkStart w:id="25672" w:name="_ETM_Q1_5009654"/>
      <w:bookmarkStart w:id="25673" w:name="_ETM_Q1_5008154"/>
      <w:bookmarkEnd w:id="25672"/>
      <w:bookmarkEnd w:id="25673"/>
      <w:r>
        <w:rPr>
          <w:rFonts w:hint="cs"/>
          <w:rtl/>
        </w:rPr>
        <w:t xml:space="preserve">, זה ייקשה על היישום. </w:t>
      </w:r>
      <w:bookmarkStart w:id="25674" w:name="_ETM_Q1_5015155"/>
      <w:bookmarkStart w:id="25675" w:name="_ETM_Q1_5013154"/>
      <w:bookmarkEnd w:id="25674"/>
      <w:bookmarkEnd w:id="25675"/>
    </w:p>
    <w:p w14:paraId="5BFF61AC" w14:textId="77777777" w:rsidR="00BA20E2" w:rsidRDefault="00BA20E2" w:rsidP="00BA20E2">
      <w:pPr>
        <w:rPr>
          <w:rtl/>
        </w:rPr>
      </w:pPr>
      <w:bookmarkStart w:id="25676" w:name="_ETM_Q1_5011152"/>
      <w:bookmarkStart w:id="25677" w:name="_ETM_Q1_5011405"/>
      <w:bookmarkStart w:id="25678" w:name="_ETM_Q1_5014151"/>
      <w:bookmarkEnd w:id="25676"/>
      <w:bookmarkEnd w:id="25677"/>
      <w:bookmarkEnd w:id="25678"/>
    </w:p>
    <w:p w14:paraId="582CD465" w14:textId="73B2F434" w:rsidR="00BA20E2" w:rsidRDefault="00BA20E2" w:rsidP="00BA20E2">
      <w:pPr>
        <w:pStyle w:val="a4"/>
        <w:keepNext/>
        <w:rPr>
          <w:rtl/>
        </w:rPr>
      </w:pPr>
      <w:bookmarkStart w:id="25679" w:name="ET_speaker_מירי_פרנקלשור_2006"/>
      <w:r w:rsidRPr="00BA20E2">
        <w:rPr>
          <w:rStyle w:val="TagStyle"/>
          <w:rtl/>
        </w:rPr>
        <w:t xml:space="preserve"> &lt;&lt; דובר &gt;&gt; </w:t>
      </w:r>
      <w:r>
        <w:rPr>
          <w:rtl/>
        </w:rPr>
        <w:t>מירי פרנקל-שור:</w:t>
      </w:r>
      <w:r w:rsidRPr="00BA20E2">
        <w:rPr>
          <w:rStyle w:val="TagStyle"/>
          <w:rtl/>
        </w:rPr>
        <w:t xml:space="preserve"> &lt;&lt; דובר &gt;&gt;</w:t>
      </w:r>
      <w:r>
        <w:rPr>
          <w:rtl/>
        </w:rPr>
        <w:t xml:space="preserve">   </w:t>
      </w:r>
      <w:bookmarkEnd w:id="25679"/>
    </w:p>
    <w:p w14:paraId="1B0E3738" w14:textId="77777777" w:rsidR="00BA20E2" w:rsidRDefault="00BA20E2" w:rsidP="00BA20E2">
      <w:pPr>
        <w:pStyle w:val="KeepWithNext"/>
        <w:rPr>
          <w:rtl/>
        </w:rPr>
      </w:pPr>
    </w:p>
    <w:p w14:paraId="0860292A" w14:textId="1174859C" w:rsidR="00BA20E2" w:rsidRDefault="00BA20E2" w:rsidP="00BA20E2">
      <w:pPr>
        <w:rPr>
          <w:rtl/>
        </w:rPr>
      </w:pPr>
      <w:bookmarkStart w:id="25680" w:name="_ETM_Q1_5014901"/>
      <w:bookmarkStart w:id="25681" w:name="_ETM_Q1_5015151"/>
      <w:bookmarkStart w:id="25682" w:name="_ETM_Q1_5012151"/>
      <w:bookmarkStart w:id="25683" w:name="_ETM_Q1_5009151"/>
      <w:bookmarkStart w:id="25684" w:name="_ETM_Q1_5006151"/>
      <w:bookmarkEnd w:id="25680"/>
      <w:bookmarkEnd w:id="25681"/>
      <w:bookmarkEnd w:id="25682"/>
      <w:bookmarkEnd w:id="25683"/>
      <w:bookmarkEnd w:id="25684"/>
      <w:r>
        <w:rPr>
          <w:rFonts w:hint="cs"/>
          <w:rtl/>
        </w:rPr>
        <w:t>למה?</w:t>
      </w:r>
    </w:p>
    <w:p w14:paraId="6679CE6C" w14:textId="77777777" w:rsidR="00BA20E2" w:rsidRDefault="00BA20E2" w:rsidP="00BA20E2">
      <w:pPr>
        <w:rPr>
          <w:rtl/>
        </w:rPr>
      </w:pPr>
      <w:bookmarkStart w:id="25685" w:name="_ETM_Q1_5006901"/>
      <w:bookmarkStart w:id="25686" w:name="_ETM_Q1_5007151"/>
      <w:bookmarkStart w:id="25687" w:name="_ETM_Q1_5008402"/>
      <w:bookmarkEnd w:id="25685"/>
      <w:bookmarkEnd w:id="25686"/>
      <w:bookmarkEnd w:id="25687"/>
    </w:p>
    <w:p w14:paraId="5CEC1C8F" w14:textId="73718646" w:rsidR="00BA20E2" w:rsidRDefault="00BA20E2" w:rsidP="00BA20E2">
      <w:pPr>
        <w:pStyle w:val="a4"/>
        <w:keepNext/>
        <w:rPr>
          <w:rtl/>
        </w:rPr>
      </w:pPr>
      <w:bookmarkStart w:id="25688" w:name="ET_speaker_שמעון_אלבוים_2007"/>
      <w:r w:rsidRPr="00BA20E2">
        <w:rPr>
          <w:rStyle w:val="TagStyle"/>
          <w:rtl/>
        </w:rPr>
        <w:t xml:space="preserve"> &lt;&lt; דובר &gt;&gt; </w:t>
      </w:r>
      <w:r w:rsidR="003C6FE1">
        <w:rPr>
          <w:rtl/>
        </w:rPr>
        <w:t>שימי אלבוים</w:t>
      </w:r>
      <w:r>
        <w:rPr>
          <w:rtl/>
        </w:rPr>
        <w:t>:</w:t>
      </w:r>
      <w:r w:rsidRPr="00BA20E2">
        <w:rPr>
          <w:rStyle w:val="TagStyle"/>
          <w:rtl/>
        </w:rPr>
        <w:t xml:space="preserve"> &lt;&lt; דובר &gt;&gt;</w:t>
      </w:r>
      <w:r>
        <w:rPr>
          <w:rtl/>
        </w:rPr>
        <w:t xml:space="preserve">   </w:t>
      </w:r>
      <w:bookmarkEnd w:id="25688"/>
    </w:p>
    <w:p w14:paraId="38CC2BD2" w14:textId="77777777" w:rsidR="00BA20E2" w:rsidRDefault="00BA20E2" w:rsidP="00BA20E2">
      <w:pPr>
        <w:pStyle w:val="KeepWithNext"/>
        <w:rPr>
          <w:rtl/>
        </w:rPr>
      </w:pPr>
    </w:p>
    <w:p w14:paraId="562463EC" w14:textId="639743F0" w:rsidR="00BA20E2" w:rsidRDefault="00BA20E2" w:rsidP="00BA20E2">
      <w:pPr>
        <w:rPr>
          <w:rtl/>
        </w:rPr>
      </w:pPr>
      <w:bookmarkStart w:id="25689" w:name="_ETM_Q1_5009152"/>
      <w:bookmarkStart w:id="25690" w:name="_ETM_Q1_5009402"/>
      <w:bookmarkEnd w:id="25689"/>
      <w:bookmarkEnd w:id="25690"/>
      <w:r>
        <w:rPr>
          <w:rFonts w:hint="cs"/>
          <w:rtl/>
        </w:rPr>
        <w:t xml:space="preserve">כי כרגע משתמע כאילו השהייה </w:t>
      </w:r>
      <w:bookmarkStart w:id="25691" w:name="_ETM_Q1_5014654"/>
      <w:bookmarkEnd w:id="25691"/>
      <w:r>
        <w:rPr>
          <w:rFonts w:hint="cs"/>
          <w:rtl/>
        </w:rPr>
        <w:t xml:space="preserve">היא לגברים לשם קיום </w:t>
      </w:r>
      <w:bookmarkStart w:id="25692" w:name="_ETM_Q1_5015154"/>
      <w:bookmarkEnd w:id="25692"/>
      <w:r>
        <w:rPr>
          <w:rFonts w:hint="cs"/>
          <w:rtl/>
        </w:rPr>
        <w:t>מניין</w:t>
      </w:r>
      <w:bookmarkStart w:id="25693" w:name="_ETM_Q1_5012654"/>
      <w:bookmarkStart w:id="25694" w:name="_ETM_Q1_5010402"/>
      <w:bookmarkStart w:id="25695" w:name="_ETM_Q1_5016650"/>
      <w:bookmarkStart w:id="25696" w:name="_ETM_Q1_5016901"/>
      <w:bookmarkEnd w:id="25693"/>
      <w:bookmarkEnd w:id="25694"/>
      <w:bookmarkEnd w:id="25695"/>
      <w:bookmarkEnd w:id="25696"/>
      <w:r>
        <w:rPr>
          <w:rFonts w:hint="cs"/>
          <w:rtl/>
        </w:rPr>
        <w:t xml:space="preserve"> ועל פניו </w:t>
      </w:r>
      <w:r w:rsidR="00A15C31">
        <w:rPr>
          <w:rFonts w:hint="cs"/>
          <w:rtl/>
        </w:rPr>
        <w:t>אי-אפשר</w:t>
      </w:r>
      <w:bookmarkStart w:id="25697" w:name="_ETM_Q1_5017154"/>
      <w:bookmarkEnd w:id="25697"/>
      <w:r>
        <w:rPr>
          <w:rFonts w:hint="cs"/>
          <w:rtl/>
        </w:rPr>
        <w:t xml:space="preserve"> שת</w:t>
      </w:r>
      <w:bookmarkStart w:id="25698" w:name="_ETM_Q1_5014905"/>
      <w:bookmarkEnd w:id="25698"/>
      <w:r>
        <w:rPr>
          <w:rFonts w:hint="cs"/>
          <w:rtl/>
        </w:rPr>
        <w:t>היה שהייה של גבר לצ</w:t>
      </w:r>
      <w:bookmarkStart w:id="25699" w:name="_ETM_Q1_5018404"/>
      <w:bookmarkEnd w:id="25699"/>
      <w:r>
        <w:rPr>
          <w:rFonts w:hint="cs"/>
          <w:rtl/>
        </w:rPr>
        <w:t>ורך ה</w:t>
      </w:r>
      <w:bookmarkStart w:id="25700" w:name="_ETM_Q1_5016655"/>
      <w:bookmarkEnd w:id="25700"/>
      <w:r>
        <w:rPr>
          <w:rFonts w:hint="cs"/>
          <w:rtl/>
        </w:rPr>
        <w:t>חלפת נ</w:t>
      </w:r>
      <w:bookmarkStart w:id="25701" w:name="_ETM_Q1_5014152"/>
      <w:bookmarkEnd w:id="25701"/>
      <w:r>
        <w:rPr>
          <w:rFonts w:hint="cs"/>
          <w:rtl/>
        </w:rPr>
        <w:t xml:space="preserve">ורה. </w:t>
      </w:r>
      <w:bookmarkStart w:id="25702" w:name="_ETM_Q1_5015153"/>
      <w:bookmarkStart w:id="25703" w:name="_ETM_Q1_5013655"/>
      <w:bookmarkEnd w:id="25702"/>
      <w:bookmarkEnd w:id="25703"/>
    </w:p>
    <w:p w14:paraId="0283A2D5" w14:textId="77777777" w:rsidR="00BA20E2" w:rsidRDefault="00BA20E2" w:rsidP="00BA20E2">
      <w:pPr>
        <w:rPr>
          <w:rtl/>
        </w:rPr>
      </w:pPr>
      <w:bookmarkStart w:id="25704" w:name="_ETM_Q1_5020904"/>
      <w:bookmarkStart w:id="25705" w:name="_ETM_Q1_5019651"/>
      <w:bookmarkStart w:id="25706" w:name="_ETM_Q1_5016904"/>
      <w:bookmarkStart w:id="25707" w:name="_ETM_Q1_5018654"/>
      <w:bookmarkEnd w:id="25704"/>
      <w:bookmarkEnd w:id="25705"/>
      <w:bookmarkEnd w:id="25706"/>
      <w:bookmarkEnd w:id="25707"/>
    </w:p>
    <w:p w14:paraId="221B7797" w14:textId="381AB93B" w:rsidR="00BA20E2" w:rsidRDefault="00BA20E2" w:rsidP="00BA20E2">
      <w:pPr>
        <w:pStyle w:val="af9"/>
        <w:keepNext/>
        <w:rPr>
          <w:rtl/>
        </w:rPr>
      </w:pPr>
      <w:bookmarkStart w:id="25708" w:name="ET_guest_903658_2008"/>
      <w:r w:rsidRPr="00BA20E2">
        <w:rPr>
          <w:rStyle w:val="TagStyle"/>
          <w:rtl/>
        </w:rPr>
        <w:t xml:space="preserve"> &lt;&lt; אורח &gt;&gt; </w:t>
      </w:r>
      <w:r>
        <w:rPr>
          <w:rtl/>
        </w:rPr>
        <w:t>שירן שושנה:</w:t>
      </w:r>
      <w:r w:rsidRPr="00BA20E2">
        <w:rPr>
          <w:rStyle w:val="TagStyle"/>
          <w:rtl/>
        </w:rPr>
        <w:t xml:space="preserve"> &lt;&lt; אורח &gt;&gt;</w:t>
      </w:r>
      <w:r>
        <w:rPr>
          <w:rtl/>
        </w:rPr>
        <w:t xml:space="preserve">   </w:t>
      </w:r>
      <w:bookmarkEnd w:id="25708"/>
    </w:p>
    <w:p w14:paraId="0F42FD70" w14:textId="77777777" w:rsidR="00BA20E2" w:rsidRDefault="00BA20E2" w:rsidP="00BA20E2">
      <w:pPr>
        <w:pStyle w:val="KeepWithNext"/>
        <w:rPr>
          <w:rtl/>
        </w:rPr>
      </w:pPr>
    </w:p>
    <w:p w14:paraId="765F192A" w14:textId="1879E0F6" w:rsidR="00BA20E2" w:rsidRDefault="00BA20E2" w:rsidP="00BA20E2">
      <w:pPr>
        <w:rPr>
          <w:rtl/>
        </w:rPr>
      </w:pPr>
      <w:bookmarkStart w:id="25709" w:name="_ETM_Q1_5019401"/>
      <w:bookmarkEnd w:id="25709"/>
      <w:r>
        <w:rPr>
          <w:rFonts w:hint="cs"/>
          <w:rtl/>
        </w:rPr>
        <w:t xml:space="preserve">הם לא יוכלו לבוא במניין ה-30. </w:t>
      </w:r>
    </w:p>
    <w:p w14:paraId="25C79D49" w14:textId="77777777" w:rsidR="00BA20E2" w:rsidRDefault="00BA20E2" w:rsidP="00BA20E2">
      <w:pPr>
        <w:rPr>
          <w:rtl/>
        </w:rPr>
      </w:pPr>
      <w:bookmarkStart w:id="25710" w:name="_ETM_Q1_5025151"/>
      <w:bookmarkStart w:id="25711" w:name="_ETM_Q1_5026151"/>
      <w:bookmarkStart w:id="25712" w:name="_ETM_Q1_5027151"/>
      <w:bookmarkEnd w:id="25710"/>
      <w:bookmarkEnd w:id="25711"/>
      <w:bookmarkEnd w:id="25712"/>
    </w:p>
    <w:p w14:paraId="22702F5C" w14:textId="579A7F4A" w:rsidR="00BA20E2" w:rsidRDefault="00BA20E2" w:rsidP="00BA20E2">
      <w:pPr>
        <w:pStyle w:val="a4"/>
        <w:keepNext/>
        <w:rPr>
          <w:rtl/>
        </w:rPr>
      </w:pPr>
      <w:bookmarkStart w:id="25713" w:name="ET_speaker_6497_2009"/>
      <w:r w:rsidRPr="00BA20E2">
        <w:rPr>
          <w:rStyle w:val="TagStyle"/>
          <w:rtl/>
        </w:rPr>
        <w:t xml:space="preserve"> &lt;&lt; דובר &gt;&gt; </w:t>
      </w:r>
      <w:r>
        <w:rPr>
          <w:rtl/>
        </w:rPr>
        <w:t>השר לירושלים ומסורת ישראל מאיר פרוש:</w:t>
      </w:r>
      <w:r w:rsidRPr="00BA20E2">
        <w:rPr>
          <w:rStyle w:val="TagStyle"/>
          <w:rtl/>
        </w:rPr>
        <w:t xml:space="preserve"> &lt;&lt; דובר &gt;&gt;</w:t>
      </w:r>
      <w:r>
        <w:rPr>
          <w:rtl/>
        </w:rPr>
        <w:t xml:space="preserve">   </w:t>
      </w:r>
      <w:bookmarkEnd w:id="25713"/>
    </w:p>
    <w:p w14:paraId="535C956E" w14:textId="77777777" w:rsidR="00BA20E2" w:rsidRDefault="00BA20E2" w:rsidP="00BA20E2">
      <w:pPr>
        <w:pStyle w:val="KeepWithNext"/>
        <w:rPr>
          <w:rtl/>
        </w:rPr>
      </w:pPr>
    </w:p>
    <w:p w14:paraId="1DDB4038" w14:textId="2BC013A0" w:rsidR="00BA20E2" w:rsidRDefault="00BA20E2" w:rsidP="00BA20E2">
      <w:pPr>
        <w:rPr>
          <w:rtl/>
        </w:rPr>
      </w:pPr>
      <w:bookmarkStart w:id="25714" w:name="_ETM_Q1_5028154"/>
      <w:bookmarkEnd w:id="25714"/>
      <w:r>
        <w:rPr>
          <w:rFonts w:hint="cs"/>
          <w:rtl/>
        </w:rPr>
        <w:t>א</w:t>
      </w:r>
      <w:bookmarkStart w:id="25715" w:name="_ETM_Q1_5025402"/>
      <w:bookmarkEnd w:id="25715"/>
      <w:r>
        <w:rPr>
          <w:rFonts w:hint="cs"/>
          <w:rtl/>
        </w:rPr>
        <w:t xml:space="preserve">ת </w:t>
      </w:r>
      <w:bookmarkStart w:id="25716" w:name="_ETM_Q1_5022902"/>
      <w:bookmarkEnd w:id="25716"/>
      <w:r>
        <w:rPr>
          <w:rFonts w:hint="cs"/>
          <w:rtl/>
        </w:rPr>
        <w:t>הסעי</w:t>
      </w:r>
      <w:bookmarkStart w:id="25717" w:name="_ETM_Q1_5019902"/>
      <w:bookmarkEnd w:id="25717"/>
      <w:r>
        <w:rPr>
          <w:rFonts w:hint="cs"/>
          <w:rtl/>
        </w:rPr>
        <w:t>ף הזה</w:t>
      </w:r>
      <w:bookmarkStart w:id="25718" w:name="_ETM_Q1_5021404"/>
      <w:bookmarkEnd w:id="25718"/>
      <w:r>
        <w:rPr>
          <w:rFonts w:hint="cs"/>
          <w:rtl/>
        </w:rPr>
        <w:t xml:space="preserve"> יוסי אמר. הוא רצה שכל הזמן יהיה שם - - -</w:t>
      </w:r>
    </w:p>
    <w:p w14:paraId="30970992" w14:textId="77777777" w:rsidR="00BA20E2" w:rsidRDefault="00BA20E2" w:rsidP="00BA20E2">
      <w:pPr>
        <w:rPr>
          <w:rtl/>
        </w:rPr>
      </w:pPr>
      <w:bookmarkStart w:id="25719" w:name="_ETM_Q1_5027905"/>
      <w:bookmarkStart w:id="25720" w:name="_ETM_Q1_5028153"/>
      <w:bookmarkStart w:id="25721" w:name="_ETM_Q1_5025904"/>
      <w:bookmarkStart w:id="25722" w:name="_ETM_Q1_5028152"/>
      <w:bookmarkEnd w:id="25719"/>
      <w:bookmarkEnd w:id="25720"/>
      <w:bookmarkEnd w:id="25721"/>
      <w:bookmarkEnd w:id="25722"/>
    </w:p>
    <w:p w14:paraId="7CFF53C7" w14:textId="145DFFC6" w:rsidR="00BA20E2" w:rsidRDefault="00BA20E2" w:rsidP="00BA20E2">
      <w:pPr>
        <w:pStyle w:val="a4"/>
        <w:keepNext/>
        <w:rPr>
          <w:rtl/>
        </w:rPr>
      </w:pPr>
      <w:bookmarkStart w:id="25723" w:name="ET_speaker_6497_2010"/>
      <w:r w:rsidRPr="00BA20E2">
        <w:rPr>
          <w:rStyle w:val="TagStyle"/>
          <w:rtl/>
        </w:rPr>
        <w:t xml:space="preserve"> &lt;&lt; דובר &gt;&gt; </w:t>
      </w:r>
      <w:r>
        <w:rPr>
          <w:rtl/>
        </w:rPr>
        <w:t>השר לירושלים ומסורת ישראל מאיר פרוש:</w:t>
      </w:r>
      <w:r w:rsidRPr="00BA20E2">
        <w:rPr>
          <w:rStyle w:val="TagStyle"/>
          <w:rtl/>
        </w:rPr>
        <w:t xml:space="preserve"> &lt;&lt; דובר &gt;&gt;</w:t>
      </w:r>
      <w:r>
        <w:rPr>
          <w:rtl/>
        </w:rPr>
        <w:t xml:space="preserve">   </w:t>
      </w:r>
      <w:bookmarkEnd w:id="25723"/>
    </w:p>
    <w:p w14:paraId="673D276F" w14:textId="77777777" w:rsidR="00BA20E2" w:rsidRDefault="00BA20E2" w:rsidP="00BA20E2">
      <w:pPr>
        <w:pStyle w:val="KeepWithNext"/>
        <w:rPr>
          <w:rtl/>
        </w:rPr>
      </w:pPr>
    </w:p>
    <w:p w14:paraId="6AB8FE46" w14:textId="105DDDE5" w:rsidR="00BA20E2" w:rsidRDefault="00BA20E2" w:rsidP="00BA20E2">
      <w:pPr>
        <w:rPr>
          <w:rtl/>
        </w:rPr>
      </w:pPr>
      <w:bookmarkStart w:id="25724" w:name="_ETM_Q1_5028651"/>
      <w:bookmarkEnd w:id="25724"/>
      <w:r>
        <w:rPr>
          <w:rFonts w:hint="cs"/>
          <w:rtl/>
        </w:rPr>
        <w:t>בסדר, לכן</w:t>
      </w:r>
      <w:bookmarkStart w:id="25725" w:name="_ETM_Q1_5030403"/>
      <w:bookmarkEnd w:id="25725"/>
      <w:r>
        <w:rPr>
          <w:rFonts w:hint="cs"/>
          <w:rtl/>
        </w:rPr>
        <w:t xml:space="preserve"> הוא אומר </w:t>
      </w:r>
      <w:bookmarkStart w:id="25726" w:name="_ETM_Q1_5030152"/>
      <w:bookmarkEnd w:id="25726"/>
      <w:r>
        <w:rPr>
          <w:rFonts w:hint="cs"/>
          <w:rtl/>
        </w:rPr>
        <w:t>לך שמי</w:t>
      </w:r>
      <w:bookmarkStart w:id="25727" w:name="_ETM_Q1_5027405"/>
      <w:bookmarkEnd w:id="25727"/>
      <w:r>
        <w:rPr>
          <w:rFonts w:hint="cs"/>
          <w:rtl/>
        </w:rPr>
        <w:t xml:space="preserve"> שמחליף נורה לא נכלל ב</w:t>
      </w:r>
      <w:bookmarkStart w:id="25728" w:name="_ETM_Q1_5031152"/>
      <w:bookmarkEnd w:id="25728"/>
      <w:r>
        <w:rPr>
          <w:rFonts w:hint="cs"/>
          <w:rtl/>
        </w:rPr>
        <w:t xml:space="preserve">עשרה. </w:t>
      </w:r>
    </w:p>
    <w:p w14:paraId="3BE4B8F5" w14:textId="77777777" w:rsidR="00BA20E2" w:rsidRDefault="00BA20E2" w:rsidP="00BA20E2">
      <w:pPr>
        <w:rPr>
          <w:rtl/>
        </w:rPr>
      </w:pPr>
      <w:bookmarkStart w:id="25729" w:name="_ETM_Q1_5033651"/>
      <w:bookmarkStart w:id="25730" w:name="_ETM_Q1_5033904"/>
      <w:bookmarkStart w:id="25731" w:name="_ETM_Q1_5036154"/>
      <w:bookmarkEnd w:id="25729"/>
      <w:bookmarkEnd w:id="25730"/>
      <w:bookmarkEnd w:id="25731"/>
    </w:p>
    <w:p w14:paraId="7EB0BE08" w14:textId="67C74BFF" w:rsidR="00BA20E2" w:rsidRDefault="00BA20E2" w:rsidP="00BA20E2">
      <w:pPr>
        <w:pStyle w:val="a4"/>
        <w:keepNext/>
        <w:rPr>
          <w:rtl/>
        </w:rPr>
      </w:pPr>
      <w:bookmarkStart w:id="25732" w:name="ET_speaker_מירי_פרנקלשור_2011"/>
      <w:r w:rsidRPr="00BA20E2">
        <w:rPr>
          <w:rStyle w:val="TagStyle"/>
          <w:rtl/>
        </w:rPr>
        <w:t xml:space="preserve"> &lt;&lt; דובר &gt;&gt; </w:t>
      </w:r>
      <w:r>
        <w:rPr>
          <w:rtl/>
        </w:rPr>
        <w:t>מירי פרנקל-שור:</w:t>
      </w:r>
      <w:r w:rsidRPr="00BA20E2">
        <w:rPr>
          <w:rStyle w:val="TagStyle"/>
          <w:rtl/>
        </w:rPr>
        <w:t xml:space="preserve"> &lt;&lt; דובר &gt;&gt;</w:t>
      </w:r>
      <w:r>
        <w:rPr>
          <w:rtl/>
        </w:rPr>
        <w:t xml:space="preserve">   </w:t>
      </w:r>
      <w:bookmarkEnd w:id="25732"/>
    </w:p>
    <w:p w14:paraId="3EC03C69" w14:textId="77777777" w:rsidR="00BA20E2" w:rsidRDefault="00BA20E2" w:rsidP="00BA20E2">
      <w:pPr>
        <w:pStyle w:val="KeepWithNext"/>
        <w:rPr>
          <w:rtl/>
        </w:rPr>
      </w:pPr>
    </w:p>
    <w:p w14:paraId="294B6ECA" w14:textId="5DD986CB" w:rsidR="00BA20E2" w:rsidRDefault="00BA20E2" w:rsidP="00BA20E2">
      <w:pPr>
        <w:rPr>
          <w:rtl/>
        </w:rPr>
      </w:pPr>
      <w:bookmarkStart w:id="25733" w:name="_ETM_Q1_5037153"/>
      <w:bookmarkStart w:id="25734" w:name="_ETM_Q1_5034404"/>
      <w:bookmarkStart w:id="25735" w:name="_ETM_Q1_5031904"/>
      <w:bookmarkStart w:id="25736" w:name="_ETM_Q1_5029406"/>
      <w:bookmarkEnd w:id="25733"/>
      <w:bookmarkEnd w:id="25734"/>
      <w:bookmarkEnd w:id="25735"/>
      <w:bookmarkEnd w:id="25736"/>
      <w:r>
        <w:rPr>
          <w:rFonts w:hint="cs"/>
          <w:rtl/>
        </w:rPr>
        <w:t>אם צריך שיהיו עשרה גברים</w:t>
      </w:r>
      <w:bookmarkStart w:id="25737" w:name="_ETM_Q1_5034902"/>
      <w:bookmarkStart w:id="25738" w:name="_ETM_Q1_5033152"/>
      <w:bookmarkStart w:id="25739" w:name="_ETM_Q1_5033402"/>
      <w:bookmarkStart w:id="25740" w:name="_ETM_Q1_5030653"/>
      <w:bookmarkEnd w:id="25737"/>
      <w:bookmarkEnd w:id="25738"/>
      <w:bookmarkEnd w:id="25739"/>
      <w:bookmarkEnd w:id="25740"/>
      <w:r>
        <w:rPr>
          <w:rFonts w:hint="cs"/>
          <w:rtl/>
        </w:rPr>
        <w:t xml:space="preserve"> למניין - - -</w:t>
      </w:r>
    </w:p>
    <w:p w14:paraId="41F862B7" w14:textId="77777777" w:rsidR="00BA20E2" w:rsidRDefault="00BA20E2" w:rsidP="00BA20E2">
      <w:pPr>
        <w:rPr>
          <w:rtl/>
        </w:rPr>
      </w:pPr>
      <w:bookmarkStart w:id="25741" w:name="_ETM_Q1_5037155"/>
      <w:bookmarkStart w:id="25742" w:name="_ETM_Q1_5038651"/>
      <w:bookmarkEnd w:id="25741"/>
      <w:bookmarkEnd w:id="25742"/>
    </w:p>
    <w:p w14:paraId="3E35732F" w14:textId="2354E5EB" w:rsidR="00BA20E2" w:rsidRDefault="00BA20E2" w:rsidP="00BA20E2">
      <w:pPr>
        <w:pStyle w:val="af9"/>
        <w:keepNext/>
        <w:rPr>
          <w:rtl/>
        </w:rPr>
      </w:pPr>
      <w:bookmarkStart w:id="25743" w:name="ET_guest_889470_2012"/>
      <w:r w:rsidRPr="00BA20E2">
        <w:rPr>
          <w:rStyle w:val="TagStyle"/>
          <w:rtl/>
        </w:rPr>
        <w:t xml:space="preserve"> &lt;&lt; אורח &gt;&gt; </w:t>
      </w:r>
      <w:r>
        <w:rPr>
          <w:rtl/>
        </w:rPr>
        <w:t>רפ"ק ברק ערוסי:</w:t>
      </w:r>
      <w:r w:rsidRPr="00BA20E2">
        <w:rPr>
          <w:rStyle w:val="TagStyle"/>
          <w:rtl/>
        </w:rPr>
        <w:t xml:space="preserve"> &lt;&lt; אורח &gt;&gt;</w:t>
      </w:r>
      <w:r>
        <w:rPr>
          <w:rtl/>
        </w:rPr>
        <w:t xml:space="preserve">   </w:t>
      </w:r>
      <w:bookmarkEnd w:id="25743"/>
    </w:p>
    <w:p w14:paraId="00CC79ED" w14:textId="77777777" w:rsidR="00BA20E2" w:rsidRDefault="00BA20E2" w:rsidP="00BA20E2">
      <w:pPr>
        <w:pStyle w:val="KeepWithNext"/>
        <w:rPr>
          <w:rtl/>
        </w:rPr>
      </w:pPr>
    </w:p>
    <w:p w14:paraId="5E889FD0" w14:textId="3B126FEB" w:rsidR="00BA20E2" w:rsidRDefault="00BA20E2" w:rsidP="00BA20E2">
      <w:pPr>
        <w:rPr>
          <w:rtl/>
        </w:rPr>
      </w:pPr>
      <w:bookmarkStart w:id="25744" w:name="_ETM_Q1_5039406"/>
      <w:bookmarkEnd w:id="25744"/>
      <w:r>
        <w:rPr>
          <w:rFonts w:hint="cs"/>
          <w:rtl/>
        </w:rPr>
        <w:t>סליחה רגע, א</w:t>
      </w:r>
      <w:bookmarkStart w:id="25745" w:name="_ETM_Q1_5039151"/>
      <w:bookmarkEnd w:id="25745"/>
      <w:r>
        <w:rPr>
          <w:rFonts w:hint="cs"/>
          <w:rtl/>
        </w:rPr>
        <w:t>ני לא רואה שם בכלל א</w:t>
      </w:r>
      <w:bookmarkStart w:id="25746" w:name="_ETM_Q1_5039405"/>
      <w:bookmarkEnd w:id="25746"/>
      <w:r>
        <w:rPr>
          <w:rFonts w:hint="cs"/>
          <w:rtl/>
        </w:rPr>
        <w:t xml:space="preserve">ת אנשי ההפקה. חישקנו </w:t>
      </w:r>
      <w:bookmarkStart w:id="25747" w:name="_ETM_Q1_5043902"/>
      <w:bookmarkEnd w:id="25747"/>
      <w:r>
        <w:rPr>
          <w:rFonts w:hint="cs"/>
          <w:rtl/>
        </w:rPr>
        <w:t xml:space="preserve">בחוק </w:t>
      </w:r>
      <w:bookmarkStart w:id="25748" w:name="_ETM_Q1_5041902"/>
      <w:bookmarkEnd w:id="25748"/>
      <w:r>
        <w:rPr>
          <w:rFonts w:hint="cs"/>
          <w:rtl/>
        </w:rPr>
        <w:t>עשרה גברים, עשר</w:t>
      </w:r>
      <w:bookmarkStart w:id="25749" w:name="_ETM_Q1_5040651"/>
      <w:bookmarkEnd w:id="25749"/>
      <w:r>
        <w:rPr>
          <w:rFonts w:hint="cs"/>
          <w:rtl/>
        </w:rPr>
        <w:t>ה נשים ועשר משפחות, איפה נכנסת ההפקה?</w:t>
      </w:r>
      <w:bookmarkStart w:id="25750" w:name="_ETM_Q1_5047402"/>
      <w:bookmarkEnd w:id="25750"/>
    </w:p>
    <w:p w14:paraId="53A4BC37" w14:textId="77777777" w:rsidR="00BA20E2" w:rsidRDefault="00BA20E2" w:rsidP="00BA20E2">
      <w:pPr>
        <w:rPr>
          <w:rtl/>
        </w:rPr>
      </w:pPr>
      <w:bookmarkStart w:id="25751" w:name="_ETM_Q1_5045402"/>
      <w:bookmarkStart w:id="25752" w:name="_ETM_Q1_5045152"/>
      <w:bookmarkStart w:id="25753" w:name="_ETM_Q1_5042654"/>
      <w:bookmarkStart w:id="25754" w:name="_ETM_Q1_5045400"/>
      <w:bookmarkEnd w:id="25751"/>
      <w:bookmarkEnd w:id="25752"/>
      <w:bookmarkEnd w:id="25753"/>
      <w:bookmarkEnd w:id="25754"/>
    </w:p>
    <w:p w14:paraId="2229C38D" w14:textId="5AF2F2B3" w:rsidR="00BA20E2" w:rsidRDefault="00BA20E2" w:rsidP="00BA20E2">
      <w:pPr>
        <w:pStyle w:val="a4"/>
        <w:keepNext/>
        <w:rPr>
          <w:rtl/>
        </w:rPr>
      </w:pPr>
      <w:bookmarkStart w:id="25755" w:name="ET_speaker_שמעון_אלבוים_2013"/>
      <w:r w:rsidRPr="00BA20E2">
        <w:rPr>
          <w:rStyle w:val="TagStyle"/>
          <w:rtl/>
        </w:rPr>
        <w:t xml:space="preserve"> &lt;&lt; דובר &gt;&gt; </w:t>
      </w:r>
      <w:r w:rsidR="003C6FE1">
        <w:rPr>
          <w:rtl/>
        </w:rPr>
        <w:t>שימי אלבוים</w:t>
      </w:r>
      <w:r>
        <w:rPr>
          <w:rtl/>
        </w:rPr>
        <w:t>:</w:t>
      </w:r>
      <w:r w:rsidRPr="00BA20E2">
        <w:rPr>
          <w:rStyle w:val="TagStyle"/>
          <w:rtl/>
        </w:rPr>
        <w:t xml:space="preserve"> &lt;&lt; דובר &gt;&gt;</w:t>
      </w:r>
      <w:r>
        <w:rPr>
          <w:rtl/>
        </w:rPr>
        <w:t xml:space="preserve">   </w:t>
      </w:r>
      <w:bookmarkEnd w:id="25755"/>
    </w:p>
    <w:p w14:paraId="2179BA64" w14:textId="77777777" w:rsidR="00BA20E2" w:rsidRDefault="00BA20E2" w:rsidP="00BA20E2">
      <w:pPr>
        <w:pStyle w:val="KeepWithNext"/>
        <w:rPr>
          <w:rtl/>
        </w:rPr>
      </w:pPr>
    </w:p>
    <w:p w14:paraId="2BDAEB9B" w14:textId="46BFCBED" w:rsidR="00BA20E2" w:rsidRDefault="00BA20E2" w:rsidP="00BA20E2">
      <w:pPr>
        <w:rPr>
          <w:rtl/>
        </w:rPr>
      </w:pPr>
      <w:bookmarkStart w:id="25756" w:name="_ETM_Q1_5046405"/>
      <w:bookmarkEnd w:id="25756"/>
      <w:r>
        <w:rPr>
          <w:rFonts w:hint="cs"/>
          <w:rtl/>
        </w:rPr>
        <w:t xml:space="preserve">כי זה יצא מנקודת </w:t>
      </w:r>
      <w:bookmarkStart w:id="25757" w:name="_ETM_Q1_5047153"/>
      <w:bookmarkEnd w:id="25757"/>
      <w:r>
        <w:rPr>
          <w:rFonts w:hint="cs"/>
          <w:rtl/>
        </w:rPr>
        <w:t xml:space="preserve">ההנחה </w:t>
      </w:r>
      <w:bookmarkStart w:id="25758" w:name="_ETM_Q1_5046902"/>
      <w:bookmarkStart w:id="25759" w:name="_ETM_Q1_5044900"/>
      <w:bookmarkStart w:id="25760" w:name="_ETM_Q1_5047650"/>
      <w:bookmarkEnd w:id="25758"/>
      <w:bookmarkEnd w:id="25759"/>
      <w:bookmarkEnd w:id="25760"/>
      <w:r w:rsidR="004768C9">
        <w:rPr>
          <w:rFonts w:hint="cs"/>
          <w:rtl/>
        </w:rPr>
        <w:t xml:space="preserve">שהייתה </w:t>
      </w:r>
      <w:r>
        <w:rPr>
          <w:rFonts w:hint="cs"/>
          <w:rtl/>
        </w:rPr>
        <w:t>לפני הדיון פה</w:t>
      </w:r>
      <w:bookmarkStart w:id="25761" w:name="_ETM_Q1_5047904"/>
      <w:bookmarkStart w:id="25762" w:name="_ETM_Q1_5048651"/>
      <w:bookmarkEnd w:id="25761"/>
      <w:bookmarkEnd w:id="25762"/>
      <w:r>
        <w:rPr>
          <w:rFonts w:hint="cs"/>
          <w:rtl/>
        </w:rPr>
        <w:t xml:space="preserve"> שה-30 זה </w:t>
      </w:r>
      <w:bookmarkStart w:id="25763" w:name="_ETM_Q1_5051155"/>
      <w:bookmarkEnd w:id="25763"/>
      <w:r>
        <w:rPr>
          <w:rFonts w:hint="cs"/>
          <w:rtl/>
        </w:rPr>
        <w:t>עבור עשר</w:t>
      </w:r>
      <w:r w:rsidR="004768C9">
        <w:rPr>
          <w:rFonts w:hint="cs"/>
          <w:rtl/>
        </w:rPr>
        <w:t xml:space="preserve"> גברים</w:t>
      </w:r>
      <w:r>
        <w:rPr>
          <w:rFonts w:hint="cs"/>
          <w:rtl/>
        </w:rPr>
        <w:t>, עשר</w:t>
      </w:r>
      <w:r w:rsidR="004768C9">
        <w:rPr>
          <w:rFonts w:hint="cs"/>
          <w:rtl/>
        </w:rPr>
        <w:t>ה נשים ו</w:t>
      </w:r>
      <w:r>
        <w:rPr>
          <w:rFonts w:hint="cs"/>
          <w:rtl/>
        </w:rPr>
        <w:t xml:space="preserve">עשר </w:t>
      </w:r>
      <w:bookmarkStart w:id="25764" w:name="_ETM_Q1_5051903"/>
      <w:bookmarkEnd w:id="25764"/>
      <w:r w:rsidR="004768C9">
        <w:rPr>
          <w:rFonts w:hint="cs"/>
          <w:rtl/>
        </w:rPr>
        <w:t>מ</w:t>
      </w:r>
      <w:r>
        <w:rPr>
          <w:rFonts w:hint="cs"/>
          <w:rtl/>
        </w:rPr>
        <w:t>ה</w:t>
      </w:r>
      <w:r w:rsidR="004768C9">
        <w:rPr>
          <w:rFonts w:hint="cs"/>
          <w:rtl/>
        </w:rPr>
        <w:t>משפחות ה</w:t>
      </w:r>
      <w:r>
        <w:rPr>
          <w:rFonts w:hint="cs"/>
          <w:rtl/>
        </w:rPr>
        <w:t>א</w:t>
      </w:r>
      <w:bookmarkStart w:id="25765" w:name="_ETM_Q1_5048903"/>
      <w:bookmarkEnd w:id="25765"/>
      <w:r>
        <w:rPr>
          <w:rFonts w:hint="cs"/>
          <w:rtl/>
        </w:rPr>
        <w:t>לה ולא עבור אבטחה - - -</w:t>
      </w:r>
    </w:p>
    <w:p w14:paraId="2DE4EC32" w14:textId="77777777" w:rsidR="00BA20E2" w:rsidRDefault="00BA20E2" w:rsidP="00BA20E2">
      <w:pPr>
        <w:rPr>
          <w:rtl/>
        </w:rPr>
      </w:pPr>
      <w:bookmarkStart w:id="25766" w:name="_ETM_Q1_5057152"/>
      <w:bookmarkStart w:id="25767" w:name="_ETM_Q1_5058655"/>
      <w:bookmarkEnd w:id="25766"/>
      <w:bookmarkEnd w:id="25767"/>
    </w:p>
    <w:p w14:paraId="12949D67" w14:textId="26399E89" w:rsidR="00BA20E2" w:rsidRDefault="00BA20E2" w:rsidP="00BA20E2">
      <w:pPr>
        <w:pStyle w:val="af9"/>
        <w:keepNext/>
        <w:rPr>
          <w:rtl/>
        </w:rPr>
      </w:pPr>
      <w:bookmarkStart w:id="25768" w:name="ET_guest_889470_2014"/>
      <w:r w:rsidRPr="00BA20E2">
        <w:rPr>
          <w:rStyle w:val="TagStyle"/>
          <w:rtl/>
        </w:rPr>
        <w:t xml:space="preserve"> &lt;&lt; אורח &gt;&gt; </w:t>
      </w:r>
      <w:r>
        <w:rPr>
          <w:rtl/>
        </w:rPr>
        <w:t>רפ"ק ברק ערוסי:</w:t>
      </w:r>
      <w:r w:rsidRPr="00BA20E2">
        <w:rPr>
          <w:rStyle w:val="TagStyle"/>
          <w:rtl/>
        </w:rPr>
        <w:t xml:space="preserve"> &lt;&lt; אורח &gt;&gt;</w:t>
      </w:r>
      <w:r>
        <w:rPr>
          <w:rtl/>
        </w:rPr>
        <w:t xml:space="preserve">   </w:t>
      </w:r>
      <w:bookmarkEnd w:id="25768"/>
    </w:p>
    <w:p w14:paraId="1716934F" w14:textId="77777777" w:rsidR="00BA20E2" w:rsidRDefault="00BA20E2" w:rsidP="00BA20E2">
      <w:pPr>
        <w:pStyle w:val="KeepWithNext"/>
        <w:rPr>
          <w:rtl/>
        </w:rPr>
      </w:pPr>
    </w:p>
    <w:p w14:paraId="5618252D" w14:textId="2E7E9429" w:rsidR="00BA20E2" w:rsidRDefault="00BA20E2" w:rsidP="00BA20E2">
      <w:pPr>
        <w:rPr>
          <w:rtl/>
        </w:rPr>
      </w:pPr>
      <w:bookmarkStart w:id="25769" w:name="_ETM_Q1_5059151"/>
      <w:bookmarkStart w:id="25770" w:name="_ETM_Q1_5056151"/>
      <w:bookmarkStart w:id="25771" w:name="_ETM_Q1_5053651"/>
      <w:bookmarkEnd w:id="25769"/>
      <w:bookmarkEnd w:id="25770"/>
      <w:bookmarkEnd w:id="25771"/>
      <w:r>
        <w:rPr>
          <w:rFonts w:hint="cs"/>
          <w:rtl/>
        </w:rPr>
        <w:t xml:space="preserve">לא, </w:t>
      </w:r>
      <w:bookmarkStart w:id="25772" w:name="_ETM_Q1_5055653"/>
      <w:bookmarkStart w:id="25773" w:name="_ETM_Q1_5053403"/>
      <w:bookmarkEnd w:id="25772"/>
      <w:bookmarkEnd w:id="25773"/>
      <w:r>
        <w:rPr>
          <w:rFonts w:hint="cs"/>
          <w:rtl/>
        </w:rPr>
        <w:t xml:space="preserve">אבל אמרנו </w:t>
      </w:r>
      <w:bookmarkStart w:id="25774" w:name="_ETM_Q1_5055651"/>
      <w:bookmarkStart w:id="25775" w:name="_ETM_Q1_5050652"/>
      <w:bookmarkEnd w:id="25774"/>
      <w:bookmarkEnd w:id="25775"/>
      <w:r>
        <w:rPr>
          <w:rFonts w:hint="cs"/>
          <w:rtl/>
        </w:rPr>
        <w:t>כבר שזה כולל ולכן צריך לראות - - -</w:t>
      </w:r>
      <w:bookmarkStart w:id="25776" w:name="_ETM_Q1_5058902"/>
      <w:bookmarkEnd w:id="25776"/>
    </w:p>
    <w:p w14:paraId="4E9E7EA2" w14:textId="77777777" w:rsidR="00BA20E2" w:rsidRDefault="00BA20E2" w:rsidP="00BA20E2">
      <w:pPr>
        <w:rPr>
          <w:rtl/>
        </w:rPr>
      </w:pPr>
      <w:bookmarkStart w:id="25777" w:name="_ETM_Q1_5055655"/>
      <w:bookmarkStart w:id="25778" w:name="_ETM_Q1_5055904"/>
      <w:bookmarkEnd w:id="25777"/>
      <w:bookmarkEnd w:id="25778"/>
    </w:p>
    <w:p w14:paraId="3B22973B" w14:textId="763D8F22" w:rsidR="00BA20E2" w:rsidRDefault="00BA20E2" w:rsidP="00BA20E2">
      <w:pPr>
        <w:pStyle w:val="af6"/>
        <w:keepNext/>
        <w:rPr>
          <w:rtl/>
        </w:rPr>
      </w:pPr>
      <w:bookmarkStart w:id="25779" w:name="ET_yor_6358_2015"/>
      <w:r w:rsidRPr="00BA20E2">
        <w:rPr>
          <w:rStyle w:val="TagStyle"/>
          <w:rtl/>
        </w:rPr>
        <w:t xml:space="preserve"> &lt;&lt; יור &gt;&gt; </w:t>
      </w:r>
      <w:r>
        <w:rPr>
          <w:rtl/>
        </w:rPr>
        <w:t>היו"ר צביקה פוגל:</w:t>
      </w:r>
      <w:r w:rsidRPr="00BA20E2">
        <w:rPr>
          <w:rStyle w:val="TagStyle"/>
          <w:rtl/>
        </w:rPr>
        <w:t xml:space="preserve"> &lt;&lt; יור &gt;&gt;</w:t>
      </w:r>
      <w:r>
        <w:rPr>
          <w:rtl/>
        </w:rPr>
        <w:t xml:space="preserve">   </w:t>
      </w:r>
      <w:bookmarkEnd w:id="25779"/>
    </w:p>
    <w:p w14:paraId="4966BC2C" w14:textId="77777777" w:rsidR="00BA20E2" w:rsidRDefault="00BA20E2" w:rsidP="00BA20E2">
      <w:pPr>
        <w:pStyle w:val="KeepWithNext"/>
        <w:rPr>
          <w:rtl/>
        </w:rPr>
      </w:pPr>
    </w:p>
    <w:p w14:paraId="16A960E4" w14:textId="28726E2B" w:rsidR="00BA20E2" w:rsidRDefault="00BA20E2" w:rsidP="00BA20E2">
      <w:pPr>
        <w:rPr>
          <w:rtl/>
        </w:rPr>
      </w:pPr>
      <w:bookmarkStart w:id="25780" w:name="_ETM_Q1_5056655"/>
      <w:bookmarkStart w:id="25781" w:name="_ETM_Q1_5056905"/>
      <w:bookmarkEnd w:id="25780"/>
      <w:bookmarkEnd w:id="25781"/>
      <w:r>
        <w:rPr>
          <w:rFonts w:hint="cs"/>
          <w:rtl/>
        </w:rPr>
        <w:t xml:space="preserve">ברק, מותר 30. </w:t>
      </w:r>
    </w:p>
    <w:p w14:paraId="53E7528C" w14:textId="77777777" w:rsidR="00BA20E2" w:rsidRDefault="00BA20E2" w:rsidP="004768C9">
      <w:pPr>
        <w:ind w:firstLine="0"/>
        <w:rPr>
          <w:rtl/>
        </w:rPr>
      </w:pPr>
      <w:bookmarkStart w:id="25782" w:name="_ETM_Q1_5060652"/>
      <w:bookmarkStart w:id="25783" w:name="_ETM_Q1_5060903"/>
      <w:bookmarkEnd w:id="25782"/>
      <w:bookmarkEnd w:id="25783"/>
    </w:p>
    <w:p w14:paraId="5391597F" w14:textId="2A206EDF" w:rsidR="00BA20E2" w:rsidRDefault="00BA20E2" w:rsidP="00BA20E2">
      <w:pPr>
        <w:pStyle w:val="af9"/>
        <w:keepNext/>
        <w:rPr>
          <w:rtl/>
        </w:rPr>
      </w:pPr>
      <w:bookmarkStart w:id="25784" w:name="ET_guest_889470_2016"/>
      <w:r w:rsidRPr="00BA20E2">
        <w:rPr>
          <w:rStyle w:val="TagStyle"/>
          <w:rtl/>
        </w:rPr>
        <w:t xml:space="preserve"> &lt;&lt; אורח &gt;&gt; </w:t>
      </w:r>
      <w:r>
        <w:rPr>
          <w:rtl/>
        </w:rPr>
        <w:t>רפ"ק ברק ערוסי:</w:t>
      </w:r>
      <w:r w:rsidRPr="00BA20E2">
        <w:rPr>
          <w:rStyle w:val="TagStyle"/>
          <w:rtl/>
        </w:rPr>
        <w:t xml:space="preserve"> &lt;&lt; אורח &gt;&gt;</w:t>
      </w:r>
      <w:r>
        <w:rPr>
          <w:rtl/>
        </w:rPr>
        <w:t xml:space="preserve">   </w:t>
      </w:r>
      <w:bookmarkEnd w:id="25784"/>
    </w:p>
    <w:p w14:paraId="080BB7F0" w14:textId="77777777" w:rsidR="00BA20E2" w:rsidRDefault="00BA20E2" w:rsidP="00BA20E2">
      <w:pPr>
        <w:pStyle w:val="KeepWithNext"/>
        <w:rPr>
          <w:rtl/>
        </w:rPr>
      </w:pPr>
    </w:p>
    <w:p w14:paraId="6CE94F96" w14:textId="6EE7887F" w:rsidR="00BA20E2" w:rsidRDefault="00BA20E2" w:rsidP="00BA20E2">
      <w:pPr>
        <w:rPr>
          <w:rtl/>
        </w:rPr>
      </w:pPr>
      <w:bookmarkStart w:id="25785" w:name="_ETM_Q1_5063153"/>
      <w:bookmarkEnd w:id="25785"/>
      <w:r>
        <w:rPr>
          <w:rFonts w:hint="cs"/>
          <w:rtl/>
        </w:rPr>
        <w:t>אין בעיה</w:t>
      </w:r>
      <w:bookmarkStart w:id="25786" w:name="_ETM_Q1_5063652"/>
      <w:bookmarkEnd w:id="25786"/>
      <w:r>
        <w:rPr>
          <w:rFonts w:hint="cs"/>
          <w:rtl/>
        </w:rPr>
        <w:t>.</w:t>
      </w:r>
    </w:p>
    <w:p w14:paraId="2FBA46FA" w14:textId="77777777" w:rsidR="00BA20E2" w:rsidRDefault="00BA20E2" w:rsidP="00BA20E2">
      <w:pPr>
        <w:rPr>
          <w:rtl/>
        </w:rPr>
      </w:pPr>
      <w:bookmarkStart w:id="25787" w:name="_ETM_Q1_5064154"/>
      <w:bookmarkStart w:id="25788" w:name="_ETM_Q1_5062152"/>
      <w:bookmarkStart w:id="25789" w:name="_ETM_Q1_5059152"/>
      <w:bookmarkEnd w:id="25787"/>
      <w:bookmarkEnd w:id="25788"/>
      <w:bookmarkEnd w:id="25789"/>
    </w:p>
    <w:p w14:paraId="28D27DE5" w14:textId="0D1945BE" w:rsidR="00BA20E2" w:rsidRDefault="00BA20E2" w:rsidP="00BA20E2">
      <w:pPr>
        <w:pStyle w:val="af6"/>
        <w:keepNext/>
        <w:rPr>
          <w:rtl/>
        </w:rPr>
      </w:pPr>
      <w:bookmarkStart w:id="25790" w:name="ET_yor_6358_2017"/>
      <w:r w:rsidRPr="00BA20E2">
        <w:rPr>
          <w:rStyle w:val="TagStyle"/>
          <w:rtl/>
        </w:rPr>
        <w:t xml:space="preserve"> &lt;&lt; יור &gt;&gt; </w:t>
      </w:r>
      <w:r>
        <w:rPr>
          <w:rtl/>
        </w:rPr>
        <w:t>היו"ר צביקה פוגל:</w:t>
      </w:r>
      <w:r w:rsidRPr="00BA20E2">
        <w:rPr>
          <w:rStyle w:val="TagStyle"/>
          <w:rtl/>
        </w:rPr>
        <w:t xml:space="preserve"> &lt;&lt; יור &gt;&gt;</w:t>
      </w:r>
      <w:r>
        <w:rPr>
          <w:rtl/>
        </w:rPr>
        <w:t xml:space="preserve">   </w:t>
      </w:r>
      <w:bookmarkEnd w:id="25790"/>
    </w:p>
    <w:p w14:paraId="2D8DDD37" w14:textId="77777777" w:rsidR="00BA20E2" w:rsidRDefault="00BA20E2" w:rsidP="00BA20E2">
      <w:pPr>
        <w:pStyle w:val="KeepWithNext"/>
        <w:rPr>
          <w:rtl/>
        </w:rPr>
      </w:pPr>
    </w:p>
    <w:p w14:paraId="048CE4D6" w14:textId="3BCB64B6" w:rsidR="00BA20E2" w:rsidRDefault="00BA20E2" w:rsidP="00BA20E2">
      <w:pPr>
        <w:rPr>
          <w:rtl/>
        </w:rPr>
      </w:pPr>
      <w:bookmarkStart w:id="25791" w:name="_ETM_Q1_5060153"/>
      <w:bookmarkEnd w:id="25791"/>
      <w:r>
        <w:rPr>
          <w:rFonts w:hint="cs"/>
          <w:rtl/>
        </w:rPr>
        <w:t xml:space="preserve">אז לא תהיה הפקה. </w:t>
      </w:r>
    </w:p>
    <w:p w14:paraId="3366A002" w14:textId="77777777" w:rsidR="00BA20E2" w:rsidRDefault="00BA20E2" w:rsidP="00BA20E2">
      <w:pPr>
        <w:rPr>
          <w:rtl/>
        </w:rPr>
      </w:pPr>
      <w:bookmarkStart w:id="25792" w:name="_ETM_Q1_5061904"/>
      <w:bookmarkEnd w:id="25792"/>
    </w:p>
    <w:p w14:paraId="6285F73E" w14:textId="7E5400BD" w:rsidR="00BA20E2" w:rsidRDefault="00BA20E2" w:rsidP="00BA20E2">
      <w:pPr>
        <w:pStyle w:val="af9"/>
        <w:keepNext/>
        <w:rPr>
          <w:rtl/>
        </w:rPr>
      </w:pPr>
      <w:bookmarkStart w:id="25793" w:name="ET_guest_889470_2018"/>
      <w:r w:rsidRPr="00BA20E2">
        <w:rPr>
          <w:rStyle w:val="TagStyle"/>
          <w:rtl/>
        </w:rPr>
        <w:t xml:space="preserve"> &lt;&lt; אורח &gt;&gt; </w:t>
      </w:r>
      <w:r>
        <w:rPr>
          <w:rtl/>
        </w:rPr>
        <w:t>רפ"ק ברק ערוסי:</w:t>
      </w:r>
      <w:r w:rsidRPr="00BA20E2">
        <w:rPr>
          <w:rStyle w:val="TagStyle"/>
          <w:rtl/>
        </w:rPr>
        <w:t xml:space="preserve"> &lt;&lt; אורח &gt;&gt;</w:t>
      </w:r>
      <w:r>
        <w:rPr>
          <w:rtl/>
        </w:rPr>
        <w:t xml:space="preserve">   </w:t>
      </w:r>
      <w:bookmarkEnd w:id="25793"/>
    </w:p>
    <w:p w14:paraId="4963804D" w14:textId="77777777" w:rsidR="00BA20E2" w:rsidRDefault="00BA20E2" w:rsidP="00BA20E2">
      <w:pPr>
        <w:pStyle w:val="KeepWithNext"/>
        <w:rPr>
          <w:rtl/>
        </w:rPr>
      </w:pPr>
    </w:p>
    <w:p w14:paraId="4C0C3F97" w14:textId="1D1FBE41" w:rsidR="00BA20E2" w:rsidRDefault="00BA20E2" w:rsidP="00BA20E2">
      <w:pPr>
        <w:rPr>
          <w:rtl/>
        </w:rPr>
      </w:pPr>
      <w:bookmarkStart w:id="25794" w:name="_ETM_Q1_5062652"/>
      <w:bookmarkStart w:id="25795" w:name="_ETM_Q1_5062902"/>
      <w:bookmarkEnd w:id="25794"/>
      <w:bookmarkEnd w:id="25795"/>
      <w:r>
        <w:rPr>
          <w:rFonts w:hint="cs"/>
          <w:rtl/>
        </w:rPr>
        <w:t>אנחנו לא נצליח לקיים את - - -</w:t>
      </w:r>
      <w:bookmarkStart w:id="25796" w:name="_ETM_Q1_5065404"/>
      <w:bookmarkEnd w:id="25796"/>
    </w:p>
    <w:p w14:paraId="5782AFC4" w14:textId="77777777" w:rsidR="00BA20E2" w:rsidRDefault="00BA20E2" w:rsidP="00BA20E2">
      <w:pPr>
        <w:rPr>
          <w:rtl/>
        </w:rPr>
      </w:pPr>
      <w:bookmarkStart w:id="25797" w:name="_ETM_Q1_5065654"/>
      <w:bookmarkEnd w:id="25797"/>
    </w:p>
    <w:p w14:paraId="01757EFB" w14:textId="211AB6B3" w:rsidR="00BA20E2" w:rsidRDefault="00BA20E2" w:rsidP="00BA20E2">
      <w:pPr>
        <w:pStyle w:val="af6"/>
        <w:keepNext/>
        <w:rPr>
          <w:rtl/>
        </w:rPr>
      </w:pPr>
      <w:bookmarkStart w:id="25798" w:name="ET_yor_6358_2019"/>
      <w:r w:rsidRPr="00BA20E2">
        <w:rPr>
          <w:rStyle w:val="TagStyle"/>
          <w:rtl/>
        </w:rPr>
        <w:t xml:space="preserve"> &lt;&lt; יור &gt;&gt; </w:t>
      </w:r>
      <w:r>
        <w:rPr>
          <w:rtl/>
        </w:rPr>
        <w:t>היו"ר צביקה פוגל:</w:t>
      </w:r>
      <w:r w:rsidRPr="00BA20E2">
        <w:rPr>
          <w:rStyle w:val="TagStyle"/>
          <w:rtl/>
        </w:rPr>
        <w:t xml:space="preserve"> &lt;&lt; יור &gt;&gt;</w:t>
      </w:r>
      <w:r>
        <w:rPr>
          <w:rtl/>
        </w:rPr>
        <w:t xml:space="preserve">   </w:t>
      </w:r>
      <w:bookmarkEnd w:id="25798"/>
    </w:p>
    <w:p w14:paraId="586DF042" w14:textId="77777777" w:rsidR="00BA20E2" w:rsidRDefault="00BA20E2" w:rsidP="00BA20E2">
      <w:pPr>
        <w:pStyle w:val="KeepWithNext"/>
        <w:rPr>
          <w:rtl/>
        </w:rPr>
      </w:pPr>
    </w:p>
    <w:p w14:paraId="57D06DDC" w14:textId="63C79B8C" w:rsidR="00BA20E2" w:rsidRDefault="00BA20E2" w:rsidP="00BA20E2">
      <w:pPr>
        <w:rPr>
          <w:rtl/>
        </w:rPr>
      </w:pPr>
      <w:bookmarkStart w:id="25799" w:name="_ETM_Q1_5066400"/>
      <w:bookmarkEnd w:id="25799"/>
      <w:r>
        <w:rPr>
          <w:rFonts w:hint="cs"/>
          <w:rtl/>
        </w:rPr>
        <w:t xml:space="preserve">מותר </w:t>
      </w:r>
      <w:bookmarkStart w:id="25800" w:name="_ETM_Q1_5067653"/>
      <w:bookmarkEnd w:id="25800"/>
      <w:r>
        <w:rPr>
          <w:rFonts w:hint="cs"/>
          <w:rtl/>
        </w:rPr>
        <w:t xml:space="preserve">30. השר מבין את </w:t>
      </w:r>
      <w:bookmarkStart w:id="25801" w:name="_ETM_Q1_5069153"/>
      <w:bookmarkEnd w:id="25801"/>
      <w:r>
        <w:rPr>
          <w:rFonts w:hint="cs"/>
          <w:rtl/>
        </w:rPr>
        <w:t>זה וגם האנשים</w:t>
      </w:r>
      <w:bookmarkStart w:id="25802" w:name="_ETM_Q1_5073153"/>
      <w:bookmarkStart w:id="25803" w:name="_ETM_Q1_5070401"/>
      <w:bookmarkEnd w:id="25802"/>
      <w:bookmarkEnd w:id="25803"/>
      <w:r>
        <w:rPr>
          <w:rFonts w:hint="cs"/>
          <w:rtl/>
        </w:rPr>
        <w:t xml:space="preserve"> שלו מבינים את זה. </w:t>
      </w:r>
      <w:bookmarkStart w:id="25804" w:name="_ETM_Q1_5074403"/>
      <w:bookmarkStart w:id="25805" w:name="_ETM_Q1_5071902"/>
      <w:bookmarkStart w:id="25806" w:name="_ETM_Q1_5074902"/>
      <w:bookmarkStart w:id="25807" w:name="_ETM_Q1_5072154"/>
      <w:bookmarkEnd w:id="25804"/>
      <w:bookmarkEnd w:id="25805"/>
      <w:bookmarkEnd w:id="25806"/>
      <w:bookmarkEnd w:id="25807"/>
      <w:r>
        <w:rPr>
          <w:rFonts w:hint="cs"/>
          <w:rtl/>
        </w:rPr>
        <w:t xml:space="preserve">מותר 30 ולא אחד יותר. </w:t>
      </w:r>
      <w:bookmarkStart w:id="25808" w:name="_ETM_Q1_5075155"/>
      <w:bookmarkEnd w:id="25808"/>
      <w:r w:rsidR="004768C9">
        <w:rPr>
          <w:rFonts w:hint="cs"/>
          <w:rtl/>
        </w:rPr>
        <w:t>אם הוא הח</w:t>
      </w:r>
      <w:bookmarkStart w:id="25809" w:name="_ETM_Q1_5075650"/>
      <w:bookmarkStart w:id="25810" w:name="_ETM_Q1_5082903"/>
      <w:bookmarkEnd w:id="25809"/>
      <w:bookmarkEnd w:id="25810"/>
      <w:r w:rsidR="004768C9">
        <w:rPr>
          <w:rFonts w:hint="cs"/>
          <w:rtl/>
        </w:rPr>
        <w:t>ליט על מניין של</w:t>
      </w:r>
      <w:bookmarkStart w:id="25811" w:name="_ETM_Q1_5081653"/>
      <w:bookmarkStart w:id="25812" w:name="_ETM_Q1_5079404"/>
      <w:bookmarkEnd w:id="25811"/>
      <w:bookmarkEnd w:id="25812"/>
      <w:r w:rsidR="004768C9">
        <w:rPr>
          <w:rFonts w:hint="cs"/>
          <w:rtl/>
        </w:rPr>
        <w:t xml:space="preserve"> עשרה מתפללים</w:t>
      </w:r>
      <w:bookmarkStart w:id="25813" w:name="_ETM_Q1_5079155"/>
      <w:bookmarkEnd w:id="25813"/>
      <w:r w:rsidR="004768C9">
        <w:rPr>
          <w:rFonts w:hint="cs"/>
          <w:rtl/>
        </w:rPr>
        <w:t xml:space="preserve">, </w:t>
      </w:r>
      <w:bookmarkStart w:id="25814" w:name="_ETM_Q1_5079655"/>
      <w:bookmarkEnd w:id="25814"/>
      <w:r w:rsidR="004768C9">
        <w:rPr>
          <w:rFonts w:hint="cs"/>
          <w:rtl/>
        </w:rPr>
        <w:t>עוד עשר נשים ועוד</w:t>
      </w:r>
      <w:bookmarkStart w:id="25815" w:name="_ETM_Q1_5081154"/>
      <w:bookmarkEnd w:id="25815"/>
      <w:r w:rsidR="004768C9">
        <w:rPr>
          <w:rFonts w:hint="cs"/>
          <w:rtl/>
        </w:rPr>
        <w:t xml:space="preserve"> עשרה של בויאן או כל אחד </w:t>
      </w:r>
      <w:bookmarkStart w:id="25816" w:name="_ETM_Q1_5084901"/>
      <w:bookmarkStart w:id="25817" w:name="_ETM_Q1_5082404"/>
      <w:bookmarkStart w:id="25818" w:name="_ETM_Q1_5079902"/>
      <w:bookmarkStart w:id="25819" w:name="_ETM_Q1_5080904"/>
      <w:bookmarkEnd w:id="25816"/>
      <w:bookmarkEnd w:id="25817"/>
      <w:bookmarkEnd w:id="25818"/>
      <w:bookmarkEnd w:id="25819"/>
      <w:r w:rsidR="004768C9">
        <w:rPr>
          <w:rFonts w:hint="cs"/>
          <w:rtl/>
        </w:rPr>
        <w:t xml:space="preserve">שאלה ה-30 אז אלה ה-30 וזה הכול. </w:t>
      </w:r>
    </w:p>
    <w:p w14:paraId="6C4FAD05" w14:textId="77777777" w:rsidR="004768C9" w:rsidRDefault="004768C9" w:rsidP="00BA20E2">
      <w:pPr>
        <w:rPr>
          <w:rtl/>
        </w:rPr>
      </w:pPr>
      <w:bookmarkStart w:id="25820" w:name="_ETM_Q1_5090152"/>
      <w:bookmarkEnd w:id="25820"/>
    </w:p>
    <w:p w14:paraId="686FB699" w14:textId="26A41D02" w:rsidR="004768C9" w:rsidRDefault="004768C9" w:rsidP="004768C9">
      <w:pPr>
        <w:pStyle w:val="af9"/>
        <w:keepNext/>
        <w:rPr>
          <w:rtl/>
        </w:rPr>
      </w:pPr>
      <w:bookmarkStart w:id="25821" w:name="ET_guest_928942_2020"/>
      <w:r w:rsidRPr="004768C9">
        <w:rPr>
          <w:rStyle w:val="TagStyle"/>
          <w:rtl/>
        </w:rPr>
        <w:t xml:space="preserve"> &lt;&lt; אורח &gt;&gt; </w:t>
      </w:r>
      <w:r>
        <w:rPr>
          <w:rtl/>
        </w:rPr>
        <w:t>רוני זלושינסקי:</w:t>
      </w:r>
      <w:r w:rsidRPr="004768C9">
        <w:rPr>
          <w:rStyle w:val="TagStyle"/>
          <w:rtl/>
        </w:rPr>
        <w:t xml:space="preserve"> &lt;&lt; אורח &gt;&gt;</w:t>
      </w:r>
      <w:r>
        <w:rPr>
          <w:rtl/>
        </w:rPr>
        <w:t xml:space="preserve">   </w:t>
      </w:r>
      <w:bookmarkEnd w:id="25821"/>
    </w:p>
    <w:p w14:paraId="0C8BB173" w14:textId="77777777" w:rsidR="004768C9" w:rsidRDefault="004768C9" w:rsidP="004768C9">
      <w:pPr>
        <w:pStyle w:val="KeepWithNext"/>
        <w:rPr>
          <w:rtl/>
        </w:rPr>
      </w:pPr>
    </w:p>
    <w:p w14:paraId="30131F64" w14:textId="1DF72BCC" w:rsidR="004768C9" w:rsidRDefault="004768C9" w:rsidP="004768C9">
      <w:pPr>
        <w:rPr>
          <w:rtl/>
        </w:rPr>
      </w:pPr>
      <w:r>
        <w:rPr>
          <w:rFonts w:hint="cs"/>
          <w:rtl/>
        </w:rPr>
        <w:t xml:space="preserve">אדוני, </w:t>
      </w:r>
      <w:bookmarkStart w:id="25822" w:name="_ETM_Q1_5089903"/>
      <w:r>
        <w:rPr>
          <w:rFonts w:hint="cs"/>
          <w:rtl/>
        </w:rPr>
        <w:t>המשמעות הי</w:t>
      </w:r>
      <w:bookmarkStart w:id="25823" w:name="_ETM_Q1_5087152"/>
      <w:bookmarkEnd w:id="25823"/>
      <w:r>
        <w:rPr>
          <w:rFonts w:hint="cs"/>
          <w:rtl/>
        </w:rPr>
        <w:t xml:space="preserve">א שבאף רגע נתון לא </w:t>
      </w:r>
      <w:bookmarkStart w:id="25824" w:name="_ETM_Q1_5087401"/>
      <w:bookmarkStart w:id="25825" w:name="_ETM_Q1_5086402"/>
      <w:bookmarkStart w:id="25826" w:name="_ETM_Q1_5083402"/>
      <w:bookmarkEnd w:id="25824"/>
      <w:bookmarkEnd w:id="25825"/>
      <w:bookmarkEnd w:id="25826"/>
      <w:r>
        <w:rPr>
          <w:rFonts w:hint="cs"/>
          <w:rtl/>
        </w:rPr>
        <w:t>יהיו יותר מעשרה אנשי</w:t>
      </w:r>
      <w:bookmarkStart w:id="25827" w:name="_ETM_Q1_5086902"/>
      <w:bookmarkEnd w:id="25827"/>
      <w:r>
        <w:rPr>
          <w:rFonts w:hint="cs"/>
          <w:rtl/>
        </w:rPr>
        <w:t xml:space="preserve"> הפקה.</w:t>
      </w:r>
      <w:bookmarkStart w:id="25828" w:name="_ETM_Q1_5092905"/>
      <w:bookmarkEnd w:id="25828"/>
    </w:p>
    <w:p w14:paraId="5B7DC486" w14:textId="77777777" w:rsidR="008525B1" w:rsidRDefault="008525B1" w:rsidP="004768C9">
      <w:pPr>
        <w:rPr>
          <w:rtl/>
        </w:rPr>
      </w:pPr>
    </w:p>
    <w:p w14:paraId="43E8E10D" w14:textId="77777777" w:rsidR="004768C9" w:rsidRDefault="004768C9" w:rsidP="004768C9">
      <w:pPr>
        <w:ind w:firstLine="0"/>
        <w:rPr>
          <w:rStyle w:val="TagStyle"/>
          <w:rFonts w:ascii="David" w:hAnsi="David"/>
          <w:u w:val="single"/>
          <w:rtl/>
          <w:lang w:eastAsia="he-IL"/>
        </w:rPr>
      </w:pPr>
      <w:bookmarkStart w:id="25829" w:name="_ETM_Q1_5102404"/>
      <w:bookmarkStart w:id="25830" w:name="_ETM_Q1_5103651"/>
      <w:bookmarkStart w:id="25831" w:name="_ETM_Q1_5100903"/>
      <w:bookmarkEnd w:id="25829"/>
      <w:bookmarkEnd w:id="25830"/>
      <w:bookmarkEnd w:id="25831"/>
    </w:p>
    <w:p w14:paraId="61A19B84" w14:textId="0FD7F49E" w:rsidR="004768C9" w:rsidRPr="004768C9" w:rsidRDefault="004768C9" w:rsidP="004768C9">
      <w:pPr>
        <w:pStyle w:val="af9"/>
        <w:keepNext/>
        <w:rPr>
          <w:rtl/>
          <w:lang w:eastAsia="he-IL"/>
        </w:rPr>
      </w:pPr>
      <w:bookmarkStart w:id="25832" w:name="ET_guest_895518_2028"/>
      <w:r w:rsidRPr="004768C9">
        <w:rPr>
          <w:rStyle w:val="TagStyle"/>
          <w:rtl/>
        </w:rPr>
        <w:t xml:space="preserve"> &lt;&lt; אורח &gt;&gt; </w:t>
      </w:r>
      <w:r>
        <w:rPr>
          <w:rtl/>
          <w:lang w:eastAsia="he-IL"/>
        </w:rPr>
        <w:t>סנ"צ טלי אריכא:</w:t>
      </w:r>
      <w:r w:rsidRPr="004768C9">
        <w:rPr>
          <w:rStyle w:val="TagStyle"/>
          <w:rtl/>
        </w:rPr>
        <w:t xml:space="preserve"> &lt;&lt; אורח &gt;&gt;</w:t>
      </w:r>
      <w:r>
        <w:rPr>
          <w:rtl/>
          <w:lang w:eastAsia="he-IL"/>
        </w:rPr>
        <w:t xml:space="preserve">   </w:t>
      </w:r>
      <w:bookmarkStart w:id="25833" w:name="_ETM_Q1_5103155"/>
      <w:bookmarkEnd w:id="25832"/>
      <w:bookmarkEnd w:id="25833"/>
    </w:p>
    <w:p w14:paraId="06B64750" w14:textId="77777777" w:rsidR="004768C9" w:rsidRDefault="004768C9" w:rsidP="004768C9">
      <w:pPr>
        <w:pStyle w:val="KeepWithNext"/>
        <w:rPr>
          <w:rtl/>
        </w:rPr>
      </w:pPr>
    </w:p>
    <w:p w14:paraId="0427B27E" w14:textId="6253D817" w:rsidR="004768C9" w:rsidRDefault="004768C9" w:rsidP="004768C9">
      <w:pPr>
        <w:rPr>
          <w:rtl/>
        </w:rPr>
      </w:pPr>
      <w:bookmarkStart w:id="25834" w:name="_ETM_Q1_5095902"/>
      <w:bookmarkStart w:id="25835" w:name="_ETM_Q1_5096155"/>
      <w:bookmarkStart w:id="25836" w:name="_ETM_Q1_5093404"/>
      <w:bookmarkEnd w:id="25834"/>
      <w:bookmarkEnd w:id="25835"/>
      <w:bookmarkEnd w:id="25836"/>
      <w:r>
        <w:rPr>
          <w:rFonts w:hint="cs"/>
          <w:rtl/>
        </w:rPr>
        <w:t>אין</w:t>
      </w:r>
      <w:bookmarkStart w:id="25837" w:name="_ETM_Q1_5088403"/>
      <w:bookmarkStart w:id="25838" w:name="_ETM_Q1_5085403"/>
      <w:bookmarkEnd w:id="25837"/>
      <w:bookmarkEnd w:id="25838"/>
      <w:r>
        <w:rPr>
          <w:rFonts w:hint="cs"/>
          <w:rtl/>
        </w:rPr>
        <w:t xml:space="preserve"> אנשי הפקה בכלל.</w:t>
      </w:r>
      <w:bookmarkStart w:id="25839" w:name="_ETM_Q1_5095904"/>
      <w:bookmarkEnd w:id="25839"/>
      <w:r>
        <w:rPr>
          <w:rFonts w:hint="cs"/>
          <w:rtl/>
        </w:rPr>
        <w:t xml:space="preserve"> </w:t>
      </w:r>
      <w:bookmarkEnd w:id="25822"/>
    </w:p>
    <w:p w14:paraId="221AEFB8" w14:textId="77777777" w:rsidR="004768C9" w:rsidRDefault="004768C9" w:rsidP="004768C9">
      <w:pPr>
        <w:rPr>
          <w:rtl/>
        </w:rPr>
      </w:pPr>
      <w:bookmarkStart w:id="25840" w:name="_ETM_Q1_5094655"/>
      <w:bookmarkStart w:id="25841" w:name="_ETM_Q1_5095653"/>
      <w:bookmarkEnd w:id="25840"/>
      <w:bookmarkEnd w:id="25841"/>
    </w:p>
    <w:p w14:paraId="71B9624A" w14:textId="12B245BE" w:rsidR="004768C9" w:rsidRDefault="004768C9" w:rsidP="004768C9">
      <w:pPr>
        <w:pStyle w:val="af6"/>
        <w:keepNext/>
        <w:rPr>
          <w:rtl/>
        </w:rPr>
      </w:pPr>
      <w:bookmarkStart w:id="25842" w:name="ET_yor_6358_2023"/>
      <w:r w:rsidRPr="004768C9">
        <w:rPr>
          <w:rStyle w:val="TagStyle"/>
          <w:rtl/>
        </w:rPr>
        <w:t xml:space="preserve"> &lt;&lt; יור &gt;&gt; </w:t>
      </w:r>
      <w:r>
        <w:rPr>
          <w:rtl/>
        </w:rPr>
        <w:t>היו"ר צביקה פוגל:</w:t>
      </w:r>
      <w:r w:rsidRPr="004768C9">
        <w:rPr>
          <w:rStyle w:val="TagStyle"/>
          <w:rtl/>
        </w:rPr>
        <w:t xml:space="preserve"> &lt;&lt; יור &gt;&gt;</w:t>
      </w:r>
      <w:r>
        <w:rPr>
          <w:rtl/>
        </w:rPr>
        <w:t xml:space="preserve">   </w:t>
      </w:r>
      <w:bookmarkEnd w:id="25842"/>
    </w:p>
    <w:p w14:paraId="4A118289" w14:textId="77777777" w:rsidR="004768C9" w:rsidRDefault="004768C9" w:rsidP="004768C9">
      <w:pPr>
        <w:pStyle w:val="KeepWithNext"/>
        <w:rPr>
          <w:rtl/>
        </w:rPr>
      </w:pPr>
    </w:p>
    <w:p w14:paraId="7C6DAB7E" w14:textId="19427FA7" w:rsidR="004768C9" w:rsidRDefault="004768C9" w:rsidP="004768C9">
      <w:pPr>
        <w:rPr>
          <w:rtl/>
        </w:rPr>
      </w:pPr>
      <w:bookmarkStart w:id="25843" w:name="_ETM_Q1_5096652"/>
      <w:bookmarkStart w:id="25844" w:name="_ETM_Q1_5093905"/>
      <w:bookmarkStart w:id="25845" w:name="_ETM_Q1_5091150"/>
      <w:bookmarkEnd w:id="25843"/>
      <w:bookmarkEnd w:id="25844"/>
      <w:bookmarkEnd w:id="25845"/>
      <w:r>
        <w:rPr>
          <w:rFonts w:hint="cs"/>
          <w:rtl/>
        </w:rPr>
        <w:t xml:space="preserve">אין </w:t>
      </w:r>
      <w:bookmarkStart w:id="25846" w:name="_ETM_Q1_5091154"/>
      <w:bookmarkStart w:id="25847" w:name="_ETM_Q1_5088651"/>
      <w:bookmarkStart w:id="25848" w:name="_ETM_Q1_5090902"/>
      <w:bookmarkEnd w:id="25846"/>
      <w:bookmarkEnd w:id="25847"/>
      <w:bookmarkEnd w:id="25848"/>
      <w:r>
        <w:rPr>
          <w:rFonts w:hint="cs"/>
          <w:rtl/>
        </w:rPr>
        <w:t xml:space="preserve">עשרה אנשי הפקה. </w:t>
      </w:r>
      <w:bookmarkStart w:id="25849" w:name="_ETM_Q1_5090405"/>
      <w:bookmarkStart w:id="25850" w:name="_ETM_Q1_5090903"/>
      <w:bookmarkEnd w:id="25849"/>
      <w:bookmarkEnd w:id="25850"/>
    </w:p>
    <w:p w14:paraId="7F53B168" w14:textId="77777777" w:rsidR="008525B1" w:rsidRDefault="008525B1" w:rsidP="004768C9">
      <w:pPr>
        <w:rPr>
          <w:rtl/>
        </w:rPr>
      </w:pPr>
    </w:p>
    <w:p w14:paraId="646C1916" w14:textId="77777777" w:rsidR="004768C9" w:rsidRDefault="004768C9" w:rsidP="004768C9">
      <w:pPr>
        <w:rPr>
          <w:rStyle w:val="TagStyle"/>
          <w:rFonts w:ascii="David" w:hAnsi="David"/>
          <w:u w:val="single"/>
          <w:rtl/>
          <w:lang w:eastAsia="he-IL"/>
        </w:rPr>
      </w:pPr>
      <w:bookmarkStart w:id="25851" w:name="_ETM_Q1_5098401"/>
      <w:bookmarkEnd w:id="25851"/>
    </w:p>
    <w:p w14:paraId="19B63B5A" w14:textId="7F0FB93E" w:rsidR="004768C9" w:rsidRPr="004768C9" w:rsidRDefault="004768C9" w:rsidP="004768C9">
      <w:pPr>
        <w:pStyle w:val="af9"/>
        <w:keepNext/>
        <w:rPr>
          <w:rtl/>
          <w:lang w:eastAsia="he-IL"/>
        </w:rPr>
      </w:pPr>
      <w:bookmarkStart w:id="25852" w:name="ET_guest_895518_2027"/>
      <w:r w:rsidRPr="004768C9">
        <w:rPr>
          <w:rStyle w:val="TagStyle"/>
          <w:rtl/>
        </w:rPr>
        <w:t xml:space="preserve"> &lt;&lt; אורח &gt;&gt; </w:t>
      </w:r>
      <w:r>
        <w:rPr>
          <w:rtl/>
          <w:lang w:eastAsia="he-IL"/>
        </w:rPr>
        <w:t>סנ"צ טלי אריכא:</w:t>
      </w:r>
      <w:r w:rsidRPr="004768C9">
        <w:rPr>
          <w:rStyle w:val="TagStyle"/>
          <w:rtl/>
        </w:rPr>
        <w:t xml:space="preserve"> &lt;&lt; אורח &gt;&gt;</w:t>
      </w:r>
      <w:r>
        <w:rPr>
          <w:rtl/>
          <w:lang w:eastAsia="he-IL"/>
        </w:rPr>
        <w:t xml:space="preserve">   </w:t>
      </w:r>
      <w:bookmarkStart w:id="25853" w:name="_ETM_Q1_5099155"/>
      <w:bookmarkEnd w:id="25852"/>
      <w:bookmarkEnd w:id="25853"/>
    </w:p>
    <w:p w14:paraId="65EA3681" w14:textId="77777777" w:rsidR="004768C9" w:rsidRDefault="004768C9" w:rsidP="004768C9">
      <w:pPr>
        <w:pStyle w:val="KeepWithNext"/>
        <w:rPr>
          <w:rtl/>
        </w:rPr>
      </w:pPr>
    </w:p>
    <w:p w14:paraId="21D71375" w14:textId="1E092FA1" w:rsidR="004768C9" w:rsidRDefault="004768C9" w:rsidP="004768C9">
      <w:pPr>
        <w:rPr>
          <w:rtl/>
        </w:rPr>
      </w:pPr>
      <w:bookmarkStart w:id="25854" w:name="_ETM_Q1_5093902"/>
      <w:bookmarkStart w:id="25855" w:name="_ETM_Q1_5093651"/>
      <w:bookmarkEnd w:id="25854"/>
      <w:bookmarkEnd w:id="25855"/>
      <w:r>
        <w:rPr>
          <w:rFonts w:hint="cs"/>
          <w:rtl/>
        </w:rPr>
        <w:t>אין</w:t>
      </w:r>
      <w:bookmarkStart w:id="25856" w:name="_ETM_Q1_5092152"/>
      <w:bookmarkEnd w:id="25856"/>
      <w:r>
        <w:rPr>
          <w:rFonts w:hint="cs"/>
          <w:rtl/>
        </w:rPr>
        <w:t xml:space="preserve"> אנש</w:t>
      </w:r>
      <w:bookmarkStart w:id="25857" w:name="_ETM_Q1_5092404"/>
      <w:bookmarkEnd w:id="25857"/>
      <w:r>
        <w:rPr>
          <w:rFonts w:hint="cs"/>
          <w:rtl/>
        </w:rPr>
        <w:t>י הפקה, אין עיתונאים</w:t>
      </w:r>
      <w:bookmarkStart w:id="25858" w:name="_ETM_Q1_5094902"/>
      <w:bookmarkEnd w:id="25858"/>
      <w:r>
        <w:rPr>
          <w:rFonts w:hint="cs"/>
          <w:rtl/>
        </w:rPr>
        <w:t xml:space="preserve"> ואין סדרנים. </w:t>
      </w:r>
      <w:bookmarkStart w:id="25859" w:name="_ETM_Q1_5095247"/>
      <w:bookmarkStart w:id="25860" w:name="_ETM_Q1_5092904"/>
      <w:bookmarkStart w:id="25861" w:name="_ETM_Q1_5093403"/>
      <w:bookmarkEnd w:id="25859"/>
      <w:bookmarkEnd w:id="25860"/>
      <w:bookmarkEnd w:id="25861"/>
    </w:p>
    <w:p w14:paraId="6F2CEB55" w14:textId="77777777" w:rsidR="004768C9" w:rsidRDefault="004768C9" w:rsidP="004768C9">
      <w:pPr>
        <w:rPr>
          <w:rtl/>
        </w:rPr>
      </w:pPr>
      <w:bookmarkStart w:id="25862" w:name="_ETM_Q1_5096403"/>
      <w:bookmarkStart w:id="25863" w:name="_ETM_Q1_5099904"/>
      <w:bookmarkStart w:id="25864" w:name="_ETM_Q1_5097653"/>
      <w:bookmarkEnd w:id="25862"/>
      <w:bookmarkEnd w:id="25863"/>
      <w:bookmarkEnd w:id="25864"/>
    </w:p>
    <w:p w14:paraId="3E744951" w14:textId="094AB5D6" w:rsidR="004768C9" w:rsidRDefault="004768C9" w:rsidP="004768C9">
      <w:pPr>
        <w:pStyle w:val="af5"/>
        <w:keepNext/>
        <w:rPr>
          <w:rtl/>
        </w:rPr>
      </w:pPr>
      <w:bookmarkStart w:id="25865" w:name="ET_interruption_קריאה_2029"/>
      <w:r w:rsidRPr="004768C9">
        <w:rPr>
          <w:rStyle w:val="TagStyle"/>
          <w:rtl/>
        </w:rPr>
        <w:t xml:space="preserve"> &lt;&lt; קריאה &gt;&gt; </w:t>
      </w:r>
      <w:r>
        <w:rPr>
          <w:rtl/>
        </w:rPr>
        <w:t>קריאה:</w:t>
      </w:r>
      <w:r w:rsidRPr="004768C9">
        <w:rPr>
          <w:rStyle w:val="TagStyle"/>
          <w:rtl/>
        </w:rPr>
        <w:t xml:space="preserve"> &lt;&lt; קריאה &gt;&gt;</w:t>
      </w:r>
      <w:r>
        <w:rPr>
          <w:rtl/>
        </w:rPr>
        <w:t xml:space="preserve">   </w:t>
      </w:r>
      <w:bookmarkEnd w:id="25865"/>
    </w:p>
    <w:p w14:paraId="1F6C922C" w14:textId="77777777" w:rsidR="004768C9" w:rsidRPr="004768C9" w:rsidRDefault="004768C9" w:rsidP="004768C9">
      <w:pPr>
        <w:ind w:firstLine="0"/>
        <w:rPr>
          <w:rtl/>
        </w:rPr>
      </w:pPr>
      <w:bookmarkStart w:id="25866" w:name="_ETM_Q1_5101403"/>
      <w:bookmarkStart w:id="25867" w:name="_ETM_Q1_5100653"/>
      <w:bookmarkStart w:id="25868" w:name="_ETM_Q1_5098151"/>
      <w:bookmarkEnd w:id="25866"/>
      <w:bookmarkEnd w:id="25867"/>
      <w:bookmarkEnd w:id="25868"/>
    </w:p>
    <w:p w14:paraId="09757A6B" w14:textId="499C0E13" w:rsidR="004768C9" w:rsidRDefault="004768C9" w:rsidP="004768C9">
      <w:pPr>
        <w:rPr>
          <w:rtl/>
        </w:rPr>
      </w:pPr>
      <w:bookmarkStart w:id="25869" w:name="_ETM_Q1_5097155"/>
      <w:bookmarkEnd w:id="25869"/>
      <w:r>
        <w:rPr>
          <w:rFonts w:hint="cs"/>
          <w:rtl/>
        </w:rPr>
        <w:t>ל</w:t>
      </w:r>
      <w:bookmarkStart w:id="25870" w:name="_ETM_Q1_5097652"/>
      <w:bookmarkEnd w:id="25870"/>
      <w:r>
        <w:rPr>
          <w:rFonts w:hint="cs"/>
          <w:rtl/>
        </w:rPr>
        <w:t xml:space="preserve">א, בטח שיהיו </w:t>
      </w:r>
      <w:bookmarkStart w:id="25871" w:name="_ETM_Q1_5095401"/>
      <w:bookmarkEnd w:id="25871"/>
      <w:r>
        <w:rPr>
          <w:rFonts w:hint="cs"/>
          <w:rtl/>
        </w:rPr>
        <w:t>אנשי הפקה</w:t>
      </w:r>
      <w:bookmarkStart w:id="25872" w:name="_ETM_Q1_5096902"/>
      <w:bookmarkStart w:id="25873" w:name="_ETM_Q1_5095152"/>
      <w:bookmarkEnd w:id="25872"/>
      <w:bookmarkEnd w:id="25873"/>
      <w:r>
        <w:rPr>
          <w:rFonts w:hint="cs"/>
          <w:rtl/>
        </w:rPr>
        <w:t>, הם יכולים להיכלל - - -</w:t>
      </w:r>
    </w:p>
    <w:p w14:paraId="37E0F5CD" w14:textId="77777777" w:rsidR="004768C9" w:rsidRDefault="004768C9" w:rsidP="004768C9">
      <w:pPr>
        <w:rPr>
          <w:rtl/>
        </w:rPr>
      </w:pPr>
      <w:bookmarkStart w:id="25874" w:name="_ETM_Q1_5100152"/>
      <w:bookmarkEnd w:id="25874"/>
    </w:p>
    <w:p w14:paraId="2E9C2973" w14:textId="0942D4D0" w:rsidR="004768C9" w:rsidRDefault="004768C9" w:rsidP="004768C9">
      <w:pPr>
        <w:pStyle w:val="af6"/>
        <w:keepNext/>
        <w:rPr>
          <w:rtl/>
        </w:rPr>
      </w:pPr>
      <w:bookmarkStart w:id="25875" w:name="ET_yor_6358_2025"/>
      <w:r w:rsidRPr="004768C9">
        <w:rPr>
          <w:rStyle w:val="TagStyle"/>
          <w:rtl/>
        </w:rPr>
        <w:t xml:space="preserve"> &lt;&lt; יור &gt;&gt; </w:t>
      </w:r>
      <w:r>
        <w:rPr>
          <w:rtl/>
        </w:rPr>
        <w:t>היו"ר צביקה פוגל:</w:t>
      </w:r>
      <w:r w:rsidRPr="004768C9">
        <w:rPr>
          <w:rStyle w:val="TagStyle"/>
          <w:rtl/>
        </w:rPr>
        <w:t xml:space="preserve"> &lt;&lt; יור &gt;&gt;</w:t>
      </w:r>
      <w:r>
        <w:rPr>
          <w:rtl/>
        </w:rPr>
        <w:t xml:space="preserve">   </w:t>
      </w:r>
      <w:bookmarkEnd w:id="25875"/>
    </w:p>
    <w:p w14:paraId="63C40B95" w14:textId="77777777" w:rsidR="004768C9" w:rsidRDefault="004768C9" w:rsidP="004768C9">
      <w:pPr>
        <w:pStyle w:val="KeepWithNext"/>
        <w:rPr>
          <w:rtl/>
        </w:rPr>
      </w:pPr>
    </w:p>
    <w:p w14:paraId="44B8CC71" w14:textId="50327D4B" w:rsidR="004768C9" w:rsidRDefault="004768C9" w:rsidP="004768C9">
      <w:pPr>
        <w:rPr>
          <w:rtl/>
        </w:rPr>
      </w:pPr>
      <w:bookmarkStart w:id="25876" w:name="_ETM_Q1_5101153"/>
      <w:bookmarkStart w:id="25877" w:name="_ETM_Q1_5098402"/>
      <w:bookmarkEnd w:id="25876"/>
      <w:bookmarkEnd w:id="25877"/>
      <w:r>
        <w:rPr>
          <w:rFonts w:hint="cs"/>
          <w:rtl/>
        </w:rPr>
        <w:t>לא</w:t>
      </w:r>
      <w:bookmarkStart w:id="25878" w:name="_ETM_Q1_5095654"/>
      <w:bookmarkEnd w:id="25878"/>
      <w:r>
        <w:rPr>
          <w:rFonts w:hint="cs"/>
          <w:rtl/>
        </w:rPr>
        <w:t xml:space="preserve"> הבנתי, מה את </w:t>
      </w:r>
      <w:bookmarkStart w:id="25879" w:name="_ETM_Q1_5098405"/>
      <w:bookmarkEnd w:id="25879"/>
      <w:r>
        <w:rPr>
          <w:rFonts w:hint="cs"/>
          <w:rtl/>
        </w:rPr>
        <w:t xml:space="preserve">רוצה להגיד לי בזה? לא </w:t>
      </w:r>
      <w:bookmarkStart w:id="25880" w:name="_ETM_Q1_5100154"/>
      <w:bookmarkEnd w:id="25880"/>
      <w:r>
        <w:rPr>
          <w:rFonts w:hint="cs"/>
          <w:rtl/>
        </w:rPr>
        <w:t>יהיה, נכון.</w:t>
      </w:r>
    </w:p>
    <w:p w14:paraId="496A8A08" w14:textId="77777777" w:rsidR="004768C9" w:rsidRDefault="004768C9" w:rsidP="004768C9">
      <w:pPr>
        <w:rPr>
          <w:rtl/>
        </w:rPr>
      </w:pPr>
      <w:bookmarkStart w:id="25881" w:name="_ETM_Q1_5099402"/>
      <w:bookmarkStart w:id="25882" w:name="_ETM_Q1_5099905"/>
      <w:bookmarkEnd w:id="25881"/>
      <w:bookmarkEnd w:id="25882"/>
    </w:p>
    <w:p w14:paraId="4A06CADD" w14:textId="0444A21F" w:rsidR="004768C9" w:rsidRDefault="004768C9" w:rsidP="004768C9">
      <w:pPr>
        <w:pStyle w:val="af9"/>
        <w:keepNext/>
        <w:rPr>
          <w:rtl/>
        </w:rPr>
      </w:pPr>
      <w:bookmarkStart w:id="25883" w:name="ET_guest_889470_2026"/>
      <w:r w:rsidRPr="004768C9">
        <w:rPr>
          <w:rStyle w:val="TagStyle"/>
          <w:rtl/>
        </w:rPr>
        <w:t xml:space="preserve"> &lt;&lt; אורח &gt;&gt; </w:t>
      </w:r>
      <w:r>
        <w:rPr>
          <w:rtl/>
        </w:rPr>
        <w:t>רפ"ק ברק ערוסי:</w:t>
      </w:r>
      <w:r w:rsidRPr="004768C9">
        <w:rPr>
          <w:rStyle w:val="TagStyle"/>
          <w:rtl/>
        </w:rPr>
        <w:t xml:space="preserve"> &lt;&lt; אורח &gt;&gt;</w:t>
      </w:r>
      <w:r>
        <w:rPr>
          <w:rtl/>
        </w:rPr>
        <w:t xml:space="preserve">   </w:t>
      </w:r>
      <w:bookmarkEnd w:id="25883"/>
    </w:p>
    <w:p w14:paraId="2952A989" w14:textId="77777777" w:rsidR="004768C9" w:rsidRDefault="004768C9" w:rsidP="004768C9">
      <w:pPr>
        <w:pStyle w:val="KeepWithNext"/>
        <w:rPr>
          <w:rtl/>
        </w:rPr>
      </w:pPr>
    </w:p>
    <w:p w14:paraId="2EC03D7E" w14:textId="4B7E0539" w:rsidR="004768C9" w:rsidRDefault="004768C9" w:rsidP="004768C9">
      <w:pPr>
        <w:rPr>
          <w:rtl/>
        </w:rPr>
      </w:pPr>
      <w:bookmarkStart w:id="25884" w:name="_ETM_Q1_5101902"/>
      <w:bookmarkStart w:id="25885" w:name="_ETM_Q1_5102403"/>
      <w:bookmarkEnd w:id="25884"/>
      <w:bookmarkEnd w:id="25885"/>
      <w:r>
        <w:rPr>
          <w:rFonts w:hint="cs"/>
          <w:rtl/>
        </w:rPr>
        <w:t>בכלל.</w:t>
      </w:r>
      <w:bookmarkStart w:id="25886" w:name="_ETM_Q1_5100654"/>
      <w:bookmarkStart w:id="25887" w:name="_ETM_Q1_5100901"/>
      <w:bookmarkEnd w:id="25886"/>
      <w:bookmarkEnd w:id="25887"/>
    </w:p>
    <w:p w14:paraId="28FD720F" w14:textId="77777777" w:rsidR="004768C9" w:rsidRDefault="004768C9" w:rsidP="004768C9">
      <w:pPr>
        <w:rPr>
          <w:rtl/>
        </w:rPr>
      </w:pPr>
      <w:bookmarkStart w:id="25888" w:name="_ETM_Q1_5102152"/>
      <w:bookmarkEnd w:id="25888"/>
    </w:p>
    <w:p w14:paraId="05FFB03E" w14:textId="2DAA0E36" w:rsidR="004768C9" w:rsidRDefault="004768C9" w:rsidP="004768C9">
      <w:pPr>
        <w:pStyle w:val="af6"/>
        <w:keepNext/>
        <w:rPr>
          <w:rtl/>
        </w:rPr>
      </w:pPr>
      <w:r w:rsidRPr="004768C9">
        <w:rPr>
          <w:rStyle w:val="TagStyle"/>
          <w:rtl/>
        </w:rPr>
        <w:t xml:space="preserve"> &lt;&lt; יור &gt;&gt; </w:t>
      </w:r>
      <w:r>
        <w:rPr>
          <w:rtl/>
        </w:rPr>
        <w:t>היו"ר צביקה פוגל:</w:t>
      </w:r>
      <w:r w:rsidRPr="004768C9">
        <w:rPr>
          <w:rStyle w:val="TagStyle"/>
          <w:rtl/>
        </w:rPr>
        <w:t xml:space="preserve"> &lt;&lt; יור &gt;&gt;</w:t>
      </w:r>
      <w:r>
        <w:rPr>
          <w:rtl/>
        </w:rPr>
        <w:t xml:space="preserve">   </w:t>
      </w:r>
    </w:p>
    <w:p w14:paraId="7F8C31E3" w14:textId="77777777" w:rsidR="004768C9" w:rsidRDefault="004768C9" w:rsidP="004768C9">
      <w:pPr>
        <w:pStyle w:val="KeepWithNext"/>
        <w:rPr>
          <w:rtl/>
        </w:rPr>
      </w:pPr>
    </w:p>
    <w:p w14:paraId="63138AF0" w14:textId="21407F24" w:rsidR="004768C9" w:rsidRDefault="004768C9" w:rsidP="004768C9">
      <w:pPr>
        <w:rPr>
          <w:rtl/>
        </w:rPr>
      </w:pPr>
      <w:bookmarkStart w:id="25889" w:name="_ETM_Q1_5103403"/>
      <w:bookmarkEnd w:id="25889"/>
      <w:r>
        <w:rPr>
          <w:rFonts w:hint="cs"/>
          <w:rtl/>
        </w:rPr>
        <w:t xml:space="preserve">מתור 30. </w:t>
      </w:r>
    </w:p>
    <w:p w14:paraId="2BEAC131" w14:textId="77777777" w:rsidR="004768C9" w:rsidRDefault="004768C9" w:rsidP="004768C9">
      <w:pPr>
        <w:rPr>
          <w:rtl/>
        </w:rPr>
      </w:pPr>
      <w:bookmarkStart w:id="25890" w:name="_ETM_Q1_5106154"/>
      <w:bookmarkEnd w:id="25890"/>
    </w:p>
    <w:p w14:paraId="37038FA1" w14:textId="24B01CD4" w:rsidR="004768C9" w:rsidRDefault="004768C9" w:rsidP="004768C9">
      <w:pPr>
        <w:pStyle w:val="af9"/>
        <w:keepNext/>
        <w:rPr>
          <w:rtl/>
        </w:rPr>
      </w:pPr>
      <w:r w:rsidRPr="004768C9">
        <w:rPr>
          <w:rStyle w:val="TagStyle"/>
          <w:rtl/>
        </w:rPr>
        <w:t xml:space="preserve"> &lt;&lt; אורח &gt;&gt; </w:t>
      </w:r>
      <w:r>
        <w:rPr>
          <w:rtl/>
        </w:rPr>
        <w:t>רפ"ק ברק ערוסי:</w:t>
      </w:r>
      <w:r w:rsidRPr="004768C9">
        <w:rPr>
          <w:rStyle w:val="TagStyle"/>
          <w:rtl/>
        </w:rPr>
        <w:t xml:space="preserve"> &lt;&lt; אורח &gt;&gt;</w:t>
      </w:r>
      <w:r>
        <w:rPr>
          <w:rtl/>
        </w:rPr>
        <w:t xml:space="preserve">   </w:t>
      </w:r>
    </w:p>
    <w:p w14:paraId="751A02AE" w14:textId="77777777" w:rsidR="004768C9" w:rsidRDefault="004768C9" w:rsidP="004768C9">
      <w:pPr>
        <w:pStyle w:val="KeepWithNext"/>
        <w:rPr>
          <w:rtl/>
        </w:rPr>
      </w:pPr>
    </w:p>
    <w:p w14:paraId="4ED7BB9A" w14:textId="24405BE4" w:rsidR="004768C9" w:rsidRDefault="004768C9" w:rsidP="004768C9">
      <w:pPr>
        <w:rPr>
          <w:rtl/>
        </w:rPr>
      </w:pPr>
      <w:bookmarkStart w:id="25891" w:name="_ETM_Q1_5107904"/>
      <w:bookmarkStart w:id="25892" w:name="_ETM_Q1_5105151"/>
      <w:bookmarkStart w:id="25893" w:name="_ETM_Q1_5102151"/>
      <w:bookmarkEnd w:id="25891"/>
      <w:bookmarkEnd w:id="25892"/>
      <w:bookmarkEnd w:id="25893"/>
      <w:r>
        <w:rPr>
          <w:rFonts w:hint="cs"/>
          <w:rtl/>
        </w:rPr>
        <w:t xml:space="preserve">אנחנו </w:t>
      </w:r>
      <w:bookmarkStart w:id="25894" w:name="_ETM_Q1_5102904"/>
      <w:bookmarkEnd w:id="25894"/>
      <w:r>
        <w:rPr>
          <w:rFonts w:hint="cs"/>
          <w:rtl/>
        </w:rPr>
        <w:t xml:space="preserve">פה כדי לתקן בדברים </w:t>
      </w:r>
      <w:bookmarkStart w:id="25895" w:name="_ETM_Q1_5104152"/>
      <w:bookmarkEnd w:id="25895"/>
      <w:r>
        <w:rPr>
          <w:rFonts w:hint="cs"/>
          <w:rtl/>
        </w:rPr>
        <w:t>בחוק</w:t>
      </w:r>
      <w:bookmarkStart w:id="25896" w:name="_ETM_Q1_5101654"/>
      <w:bookmarkStart w:id="25897" w:name="_ETM_Q1_5107404"/>
      <w:bookmarkStart w:id="25898" w:name="_ETM_Q1_5104151"/>
      <w:bookmarkStart w:id="25899" w:name="_ETM_Q1_5102156"/>
      <w:bookmarkEnd w:id="25896"/>
      <w:bookmarkEnd w:id="25897"/>
      <w:bookmarkEnd w:id="25898"/>
      <w:bookmarkEnd w:id="25899"/>
      <w:r>
        <w:rPr>
          <w:rFonts w:hint="cs"/>
          <w:rtl/>
        </w:rPr>
        <w:t xml:space="preserve"> אז אני אומר שיתקנ</w:t>
      </w:r>
      <w:bookmarkStart w:id="25900" w:name="_ETM_Q1_5104905"/>
      <w:bookmarkEnd w:id="25900"/>
      <w:r>
        <w:rPr>
          <w:rFonts w:hint="cs"/>
          <w:rtl/>
        </w:rPr>
        <w:t xml:space="preserve">ו את זה. </w:t>
      </w:r>
    </w:p>
    <w:p w14:paraId="7D2BCC58" w14:textId="77777777" w:rsidR="004768C9" w:rsidRDefault="004768C9" w:rsidP="004768C9">
      <w:pPr>
        <w:rPr>
          <w:rtl/>
        </w:rPr>
      </w:pPr>
      <w:bookmarkStart w:id="25901" w:name="_ETM_Q1_5108153"/>
      <w:bookmarkEnd w:id="25901"/>
    </w:p>
    <w:p w14:paraId="253AC264" w14:textId="4DEFAFE2" w:rsidR="004768C9" w:rsidRDefault="004768C9" w:rsidP="004768C9">
      <w:pPr>
        <w:pStyle w:val="af9"/>
        <w:keepNext/>
        <w:rPr>
          <w:rtl/>
        </w:rPr>
      </w:pPr>
      <w:bookmarkStart w:id="25902" w:name="ET_guest_895518_2032"/>
      <w:r w:rsidRPr="004768C9">
        <w:rPr>
          <w:rStyle w:val="TagStyle"/>
          <w:rtl/>
        </w:rPr>
        <w:t xml:space="preserve"> &lt;&lt; אורח &gt;&gt; </w:t>
      </w:r>
      <w:r>
        <w:rPr>
          <w:rtl/>
        </w:rPr>
        <w:t>סנ"צ טלי אריכא:</w:t>
      </w:r>
      <w:r w:rsidRPr="004768C9">
        <w:rPr>
          <w:rStyle w:val="TagStyle"/>
          <w:rtl/>
        </w:rPr>
        <w:t xml:space="preserve"> &lt;&lt; אורח &gt;&gt;</w:t>
      </w:r>
      <w:r>
        <w:rPr>
          <w:rtl/>
        </w:rPr>
        <w:t xml:space="preserve">   </w:t>
      </w:r>
      <w:bookmarkEnd w:id="25902"/>
    </w:p>
    <w:p w14:paraId="6B17AF6D" w14:textId="77777777" w:rsidR="004768C9" w:rsidRDefault="004768C9" w:rsidP="004768C9">
      <w:pPr>
        <w:pStyle w:val="KeepWithNext"/>
        <w:rPr>
          <w:rtl/>
        </w:rPr>
      </w:pPr>
    </w:p>
    <w:p w14:paraId="202CD76F" w14:textId="1BA11679" w:rsidR="004768C9" w:rsidRDefault="004768C9" w:rsidP="004768C9">
      <w:pPr>
        <w:rPr>
          <w:rtl/>
        </w:rPr>
      </w:pPr>
      <w:bookmarkStart w:id="25903" w:name="_ETM_Q1_5108905"/>
      <w:bookmarkStart w:id="25904" w:name="_ETM_Q1_5109152"/>
      <w:bookmarkStart w:id="25905" w:name="_ETM_Q1_5106152"/>
      <w:bookmarkStart w:id="25906" w:name="_ETM_Q1_5103152"/>
      <w:bookmarkEnd w:id="25903"/>
      <w:bookmarkEnd w:id="25904"/>
      <w:bookmarkEnd w:id="25905"/>
      <w:bookmarkEnd w:id="25906"/>
      <w:r>
        <w:rPr>
          <w:rFonts w:hint="cs"/>
          <w:rtl/>
        </w:rPr>
        <w:t xml:space="preserve">השאלה היא אם באמת לא יהיה </w:t>
      </w:r>
      <w:bookmarkStart w:id="25907" w:name="_ETM_Q1_5106153"/>
      <w:bookmarkEnd w:id="25907"/>
      <w:r>
        <w:rPr>
          <w:rFonts w:hint="cs"/>
          <w:rtl/>
        </w:rPr>
        <w:t>או ש</w:t>
      </w:r>
      <w:bookmarkStart w:id="25908" w:name="_ETM_Q1_5107151"/>
      <w:bookmarkEnd w:id="25908"/>
      <w:r>
        <w:rPr>
          <w:rFonts w:hint="cs"/>
          <w:rtl/>
        </w:rPr>
        <w:t>בסוף - - -</w:t>
      </w:r>
    </w:p>
    <w:p w14:paraId="141F7E8C" w14:textId="77777777" w:rsidR="004768C9" w:rsidRDefault="004768C9" w:rsidP="004768C9">
      <w:pPr>
        <w:rPr>
          <w:rtl/>
        </w:rPr>
      </w:pPr>
      <w:bookmarkStart w:id="25909" w:name="_ETM_Q1_5109655"/>
      <w:bookmarkStart w:id="25910" w:name="_ETM_Q1_5109902"/>
      <w:bookmarkEnd w:id="25909"/>
      <w:bookmarkEnd w:id="25910"/>
    </w:p>
    <w:p w14:paraId="06F50161" w14:textId="776995BF" w:rsidR="004768C9" w:rsidRDefault="004768C9" w:rsidP="004768C9">
      <w:pPr>
        <w:pStyle w:val="af6"/>
        <w:keepNext/>
        <w:rPr>
          <w:rtl/>
        </w:rPr>
      </w:pPr>
      <w:r w:rsidRPr="004768C9">
        <w:rPr>
          <w:rStyle w:val="TagStyle"/>
          <w:rtl/>
        </w:rPr>
        <w:t xml:space="preserve"> &lt;&lt; יור &gt;&gt; </w:t>
      </w:r>
      <w:r>
        <w:rPr>
          <w:rtl/>
        </w:rPr>
        <w:t>היו"ר צביקה פוגל:</w:t>
      </w:r>
      <w:r w:rsidRPr="004768C9">
        <w:rPr>
          <w:rStyle w:val="TagStyle"/>
          <w:rtl/>
        </w:rPr>
        <w:t xml:space="preserve"> &lt;&lt; יור &gt;&gt;</w:t>
      </w:r>
      <w:r>
        <w:rPr>
          <w:rtl/>
        </w:rPr>
        <w:t xml:space="preserve">   </w:t>
      </w:r>
    </w:p>
    <w:p w14:paraId="1893B630" w14:textId="77777777" w:rsidR="004768C9" w:rsidRDefault="004768C9" w:rsidP="004768C9">
      <w:pPr>
        <w:pStyle w:val="KeepWithNext"/>
        <w:rPr>
          <w:rtl/>
        </w:rPr>
      </w:pPr>
    </w:p>
    <w:p w14:paraId="054AA379" w14:textId="3F9511F7" w:rsidR="004768C9" w:rsidRDefault="004768C9" w:rsidP="004768C9">
      <w:pPr>
        <w:rPr>
          <w:rtl/>
        </w:rPr>
      </w:pPr>
      <w:bookmarkStart w:id="25911" w:name="_ETM_Q1_5110900"/>
      <w:bookmarkEnd w:id="25911"/>
      <w:r>
        <w:rPr>
          <w:rFonts w:hint="cs"/>
          <w:rtl/>
        </w:rPr>
        <w:t xml:space="preserve">לא יהיה. </w:t>
      </w:r>
    </w:p>
    <w:p w14:paraId="62B31073" w14:textId="77777777" w:rsidR="004768C9" w:rsidRDefault="004768C9" w:rsidP="004768C9">
      <w:pPr>
        <w:rPr>
          <w:rtl/>
        </w:rPr>
      </w:pPr>
      <w:bookmarkStart w:id="25912" w:name="_ETM_Q1_5114155"/>
      <w:bookmarkStart w:id="25913" w:name="_ETM_Q1_5116153"/>
      <w:bookmarkEnd w:id="25912"/>
      <w:bookmarkEnd w:id="25913"/>
    </w:p>
    <w:p w14:paraId="104C70E8" w14:textId="3D4FDD87" w:rsidR="004768C9" w:rsidRDefault="004768C9" w:rsidP="004768C9">
      <w:pPr>
        <w:pStyle w:val="af9"/>
        <w:keepNext/>
        <w:rPr>
          <w:rtl/>
        </w:rPr>
      </w:pPr>
      <w:bookmarkStart w:id="25914" w:name="ET_guest_889470_2034"/>
      <w:r w:rsidRPr="004768C9">
        <w:rPr>
          <w:rStyle w:val="TagStyle"/>
          <w:rtl/>
        </w:rPr>
        <w:t xml:space="preserve"> &lt;&lt; אורח &gt;&gt; </w:t>
      </w:r>
      <w:r>
        <w:rPr>
          <w:rtl/>
        </w:rPr>
        <w:t>רפ"ק ברק ערוסי:</w:t>
      </w:r>
      <w:r w:rsidRPr="004768C9">
        <w:rPr>
          <w:rStyle w:val="TagStyle"/>
          <w:rtl/>
        </w:rPr>
        <w:t xml:space="preserve"> &lt;&lt; אורח &gt;&gt;</w:t>
      </w:r>
      <w:r>
        <w:rPr>
          <w:rtl/>
        </w:rPr>
        <w:t xml:space="preserve">   </w:t>
      </w:r>
      <w:bookmarkEnd w:id="25914"/>
    </w:p>
    <w:p w14:paraId="5258A88D" w14:textId="77777777" w:rsidR="004768C9" w:rsidRDefault="004768C9" w:rsidP="004768C9">
      <w:pPr>
        <w:pStyle w:val="KeepWithNext"/>
        <w:rPr>
          <w:rtl/>
        </w:rPr>
      </w:pPr>
    </w:p>
    <w:p w14:paraId="5B5C0088" w14:textId="4920D632" w:rsidR="004768C9" w:rsidRDefault="004768C9" w:rsidP="004768C9">
      <w:pPr>
        <w:rPr>
          <w:rtl/>
        </w:rPr>
      </w:pPr>
      <w:bookmarkStart w:id="25915" w:name="_ETM_Q1_5117152"/>
      <w:bookmarkStart w:id="25916" w:name="_ETM_Q1_5114405"/>
      <w:bookmarkStart w:id="25917" w:name="_ETM_Q1_5111405"/>
      <w:bookmarkStart w:id="25918" w:name="_ETM_Q1_5108405"/>
      <w:bookmarkEnd w:id="25915"/>
      <w:bookmarkEnd w:id="25916"/>
      <w:bookmarkEnd w:id="25917"/>
      <w:bookmarkEnd w:id="25918"/>
      <w:r>
        <w:rPr>
          <w:rFonts w:hint="cs"/>
          <w:rtl/>
        </w:rPr>
        <w:t xml:space="preserve">אז </w:t>
      </w:r>
      <w:bookmarkStart w:id="25919" w:name="_ETM_Q1_5111402"/>
      <w:bookmarkStart w:id="25920" w:name="_ETM_Q1_5108652"/>
      <w:bookmarkStart w:id="25921" w:name="_ETM_Q1_5105652"/>
      <w:bookmarkEnd w:id="25919"/>
      <w:bookmarkEnd w:id="25920"/>
      <w:bookmarkEnd w:id="25921"/>
      <w:r>
        <w:rPr>
          <w:rFonts w:hint="cs"/>
          <w:rtl/>
        </w:rPr>
        <w:t>שיתקנו את זה עכשיו.</w:t>
      </w:r>
    </w:p>
    <w:p w14:paraId="49AE7161" w14:textId="77777777" w:rsidR="004768C9" w:rsidRDefault="004768C9" w:rsidP="004768C9">
      <w:pPr>
        <w:rPr>
          <w:rtl/>
        </w:rPr>
      </w:pPr>
      <w:bookmarkStart w:id="25922" w:name="_ETM_Q1_5112655"/>
      <w:bookmarkEnd w:id="25922"/>
    </w:p>
    <w:p w14:paraId="77CAB8EB" w14:textId="26D37A58" w:rsidR="004768C9" w:rsidRDefault="004768C9" w:rsidP="004768C9">
      <w:pPr>
        <w:pStyle w:val="af6"/>
        <w:keepNext/>
        <w:rPr>
          <w:rtl/>
        </w:rPr>
      </w:pPr>
      <w:bookmarkStart w:id="25923" w:name="ET_yor_6358_2035"/>
      <w:r w:rsidRPr="004768C9">
        <w:rPr>
          <w:rStyle w:val="TagStyle"/>
          <w:rtl/>
        </w:rPr>
        <w:t xml:space="preserve"> &lt;&lt; יור &gt;&gt; </w:t>
      </w:r>
      <w:r>
        <w:rPr>
          <w:rtl/>
        </w:rPr>
        <w:t>היו"ר צביקה פוגל:</w:t>
      </w:r>
      <w:r w:rsidRPr="004768C9">
        <w:rPr>
          <w:rStyle w:val="TagStyle"/>
          <w:rtl/>
        </w:rPr>
        <w:t xml:space="preserve"> &lt;&lt; יור &gt;&gt;</w:t>
      </w:r>
      <w:r>
        <w:rPr>
          <w:rtl/>
        </w:rPr>
        <w:t xml:space="preserve">   </w:t>
      </w:r>
      <w:bookmarkEnd w:id="25923"/>
    </w:p>
    <w:p w14:paraId="1FF678A4" w14:textId="77777777" w:rsidR="004768C9" w:rsidRDefault="004768C9" w:rsidP="004768C9">
      <w:pPr>
        <w:pStyle w:val="KeepWithNext"/>
        <w:rPr>
          <w:rtl/>
        </w:rPr>
      </w:pPr>
    </w:p>
    <w:p w14:paraId="73C3697D" w14:textId="796E81D7" w:rsidR="004768C9" w:rsidRDefault="004768C9" w:rsidP="004768C9">
      <w:pPr>
        <w:rPr>
          <w:rtl/>
        </w:rPr>
      </w:pPr>
      <w:bookmarkStart w:id="25924" w:name="_ETM_Q1_5113901"/>
      <w:bookmarkStart w:id="25925" w:name="_ETM_Q1_5111151"/>
      <w:bookmarkEnd w:id="25924"/>
      <w:bookmarkEnd w:id="25925"/>
      <w:r>
        <w:rPr>
          <w:rFonts w:hint="cs"/>
          <w:rtl/>
        </w:rPr>
        <w:t>ל</w:t>
      </w:r>
      <w:bookmarkStart w:id="25926" w:name="_ETM_Q1_5108404"/>
      <w:bookmarkEnd w:id="25926"/>
      <w:r>
        <w:rPr>
          <w:rFonts w:hint="cs"/>
          <w:rtl/>
        </w:rPr>
        <w:t>א יהיה</w:t>
      </w:r>
      <w:bookmarkStart w:id="25927" w:name="_ETM_Q1_5106900"/>
      <w:bookmarkStart w:id="25928" w:name="_ETM_Q1_5104650"/>
      <w:bookmarkStart w:id="25929" w:name="_ETM_Q1_5106902"/>
      <w:bookmarkEnd w:id="25927"/>
      <w:bookmarkEnd w:id="25928"/>
      <w:bookmarkEnd w:id="25929"/>
      <w:r>
        <w:rPr>
          <w:rFonts w:hint="cs"/>
          <w:rtl/>
        </w:rPr>
        <w:t>. לכ</w:t>
      </w:r>
      <w:bookmarkStart w:id="25930" w:name="_ETM_Q1_5112902"/>
      <w:bookmarkStart w:id="25931" w:name="_ETM_Q1_5113155"/>
      <w:bookmarkEnd w:id="25930"/>
      <w:bookmarkEnd w:id="25931"/>
      <w:r>
        <w:rPr>
          <w:rFonts w:hint="cs"/>
          <w:rtl/>
        </w:rPr>
        <w:t>ן א</w:t>
      </w:r>
      <w:bookmarkStart w:id="25932" w:name="_ETM_Q1_5110652"/>
      <w:bookmarkEnd w:id="25932"/>
      <w:r>
        <w:rPr>
          <w:rFonts w:hint="cs"/>
          <w:rtl/>
        </w:rPr>
        <w:t>מר</w:t>
      </w:r>
      <w:bookmarkStart w:id="25933" w:name="_ETM_Q1_5108904"/>
      <w:bookmarkEnd w:id="25933"/>
      <w:r>
        <w:rPr>
          <w:rFonts w:hint="cs"/>
          <w:rtl/>
        </w:rPr>
        <w:t xml:space="preserve">תי שאתם תבדקו שיש 30 ולא </w:t>
      </w:r>
      <w:bookmarkStart w:id="25934" w:name="_ETM_Q1_5114904"/>
      <w:bookmarkEnd w:id="25934"/>
      <w:r>
        <w:rPr>
          <w:rFonts w:hint="cs"/>
          <w:rtl/>
        </w:rPr>
        <w:t>יהיה שם</w:t>
      </w:r>
      <w:bookmarkStart w:id="25935" w:name="_ETM_Q1_5112900"/>
      <w:bookmarkEnd w:id="25935"/>
      <w:r>
        <w:rPr>
          <w:rFonts w:hint="cs"/>
          <w:rtl/>
        </w:rPr>
        <w:t xml:space="preserve"> מישהו שי</w:t>
      </w:r>
      <w:bookmarkStart w:id="25936" w:name="_ETM_Q1_5113403"/>
      <w:bookmarkEnd w:id="25936"/>
      <w:r>
        <w:rPr>
          <w:rFonts w:hint="cs"/>
          <w:rtl/>
        </w:rPr>
        <w:t xml:space="preserve">כניס עוד עשרה מההפקה. </w:t>
      </w:r>
    </w:p>
    <w:p w14:paraId="42E4D74B" w14:textId="77777777" w:rsidR="004768C9" w:rsidRDefault="004768C9" w:rsidP="004768C9">
      <w:pPr>
        <w:rPr>
          <w:rtl/>
        </w:rPr>
      </w:pPr>
      <w:bookmarkStart w:id="25937" w:name="_ETM_Q1_5121651"/>
      <w:bookmarkStart w:id="25938" w:name="_ETM_Q1_5121903"/>
      <w:bookmarkStart w:id="25939" w:name="_ETM_Q1_5122904"/>
      <w:bookmarkEnd w:id="25937"/>
      <w:bookmarkEnd w:id="25938"/>
      <w:bookmarkEnd w:id="25939"/>
    </w:p>
    <w:p w14:paraId="67E7448F" w14:textId="4AE72703" w:rsidR="004768C9" w:rsidRDefault="004768C9" w:rsidP="004768C9">
      <w:pPr>
        <w:pStyle w:val="af9"/>
        <w:keepNext/>
        <w:rPr>
          <w:rtl/>
        </w:rPr>
      </w:pPr>
      <w:bookmarkStart w:id="25940" w:name="ET_guest_889470_2036"/>
      <w:r w:rsidRPr="004768C9">
        <w:rPr>
          <w:rStyle w:val="TagStyle"/>
          <w:rtl/>
        </w:rPr>
        <w:t xml:space="preserve"> &lt;&lt; אורח &gt;&gt; </w:t>
      </w:r>
      <w:r>
        <w:rPr>
          <w:rtl/>
        </w:rPr>
        <w:t>רפ"ק ברק ערוסי:</w:t>
      </w:r>
      <w:r w:rsidRPr="004768C9">
        <w:rPr>
          <w:rStyle w:val="TagStyle"/>
          <w:rtl/>
        </w:rPr>
        <w:t xml:space="preserve"> &lt;&lt; אורח &gt;&gt;</w:t>
      </w:r>
      <w:r>
        <w:rPr>
          <w:rtl/>
        </w:rPr>
        <w:t xml:space="preserve">   </w:t>
      </w:r>
      <w:bookmarkEnd w:id="25940"/>
    </w:p>
    <w:p w14:paraId="1D4CEAE6" w14:textId="77777777" w:rsidR="004768C9" w:rsidRDefault="004768C9" w:rsidP="004768C9">
      <w:pPr>
        <w:pStyle w:val="KeepWithNext"/>
        <w:rPr>
          <w:rtl/>
        </w:rPr>
      </w:pPr>
    </w:p>
    <w:p w14:paraId="76904E69" w14:textId="43977CE2" w:rsidR="004768C9" w:rsidRDefault="004768C9" w:rsidP="004768C9">
      <w:pPr>
        <w:rPr>
          <w:rtl/>
        </w:rPr>
      </w:pPr>
      <w:bookmarkStart w:id="25941" w:name="_ETM_Q1_5123901"/>
      <w:bookmarkStart w:id="25942" w:name="_ETM_Q1_5120901"/>
      <w:bookmarkStart w:id="25943" w:name="_ETM_Q1_5117901"/>
      <w:bookmarkEnd w:id="25941"/>
      <w:bookmarkEnd w:id="25942"/>
      <w:bookmarkEnd w:id="25943"/>
      <w:r>
        <w:rPr>
          <w:rFonts w:hint="cs"/>
          <w:rtl/>
        </w:rPr>
        <w:t xml:space="preserve">כבוד היושב-ראש, אני לא </w:t>
      </w:r>
      <w:bookmarkStart w:id="25944" w:name="_ETM_Q1_5124403"/>
      <w:bookmarkEnd w:id="25944"/>
      <w:r>
        <w:rPr>
          <w:rFonts w:hint="cs"/>
          <w:rtl/>
        </w:rPr>
        <w:t>חולק</w:t>
      </w:r>
      <w:bookmarkStart w:id="25945" w:name="_ETM_Q1_5122654"/>
      <w:bookmarkStart w:id="25946" w:name="_ETM_Q1_5119654"/>
      <w:bookmarkEnd w:id="25945"/>
      <w:bookmarkEnd w:id="25946"/>
      <w:r>
        <w:rPr>
          <w:rFonts w:hint="cs"/>
          <w:rtl/>
        </w:rPr>
        <w:t xml:space="preserve"> </w:t>
      </w:r>
      <w:bookmarkStart w:id="25947" w:name="_ETM_Q1_5119154"/>
      <w:bookmarkEnd w:id="25947"/>
      <w:r>
        <w:rPr>
          <w:rFonts w:hint="cs"/>
          <w:rtl/>
        </w:rPr>
        <w:t>עליך אני רק אומר דבר אחד. אנחנו פה כדי לת</w:t>
      </w:r>
      <w:bookmarkStart w:id="25948" w:name="_ETM_Q1_5126651"/>
      <w:bookmarkEnd w:id="25948"/>
      <w:r>
        <w:rPr>
          <w:rFonts w:hint="cs"/>
          <w:rtl/>
        </w:rPr>
        <w:t>ק</w:t>
      </w:r>
      <w:bookmarkStart w:id="25949" w:name="_ETM_Q1_5124650"/>
      <w:bookmarkStart w:id="25950" w:name="_ETM_Q1_5121650"/>
      <w:bookmarkEnd w:id="25949"/>
      <w:bookmarkEnd w:id="25950"/>
      <w:r>
        <w:rPr>
          <w:rFonts w:hint="cs"/>
          <w:rtl/>
        </w:rPr>
        <w:t>ן דברים שאנחנו חושבים - - -</w:t>
      </w:r>
      <w:bookmarkStart w:id="25951" w:name="_ETM_Q1_5123652"/>
      <w:bookmarkEnd w:id="25951"/>
    </w:p>
    <w:p w14:paraId="55B33306" w14:textId="77777777" w:rsidR="004768C9" w:rsidRDefault="004768C9" w:rsidP="004768C9">
      <w:pPr>
        <w:rPr>
          <w:rtl/>
        </w:rPr>
      </w:pPr>
      <w:bookmarkStart w:id="25952" w:name="_ETM_Q1_5123905"/>
      <w:bookmarkStart w:id="25953" w:name="_ETM_Q1_5124152"/>
      <w:bookmarkEnd w:id="25952"/>
      <w:bookmarkEnd w:id="25953"/>
    </w:p>
    <w:p w14:paraId="16B6AB7E" w14:textId="62BAF364" w:rsidR="004768C9" w:rsidRDefault="004768C9" w:rsidP="004768C9">
      <w:pPr>
        <w:pStyle w:val="af6"/>
        <w:keepNext/>
        <w:rPr>
          <w:rtl/>
        </w:rPr>
      </w:pPr>
      <w:bookmarkStart w:id="25954" w:name="ET_yor_6358_2037"/>
      <w:r w:rsidRPr="004768C9">
        <w:rPr>
          <w:rStyle w:val="TagStyle"/>
          <w:rtl/>
        </w:rPr>
        <w:t xml:space="preserve">&lt;&lt; יור &gt;&gt; </w:t>
      </w:r>
      <w:r>
        <w:rPr>
          <w:rtl/>
        </w:rPr>
        <w:t>היו"ר צביקה פוגל:</w:t>
      </w:r>
      <w:r w:rsidRPr="004768C9">
        <w:rPr>
          <w:rStyle w:val="TagStyle"/>
          <w:rtl/>
        </w:rPr>
        <w:t xml:space="preserve"> &lt;&lt; יור &gt;&gt;</w:t>
      </w:r>
      <w:r>
        <w:rPr>
          <w:rtl/>
        </w:rPr>
        <w:t xml:space="preserve">   </w:t>
      </w:r>
      <w:bookmarkEnd w:id="25954"/>
    </w:p>
    <w:p w14:paraId="6E137901" w14:textId="39181F31" w:rsidR="004768C9" w:rsidRDefault="004768C9" w:rsidP="004768C9">
      <w:pPr>
        <w:pStyle w:val="KeepWithNext"/>
        <w:rPr>
          <w:rtl/>
        </w:rPr>
      </w:pPr>
      <w:bookmarkStart w:id="25955" w:name="_ETM_Q1_5126151"/>
      <w:bookmarkStart w:id="25956" w:name="_ETM_Q1_5123404"/>
      <w:bookmarkEnd w:id="25955"/>
      <w:bookmarkEnd w:id="25956"/>
    </w:p>
    <w:p w14:paraId="4D48DDC3" w14:textId="5B96B672" w:rsidR="004768C9" w:rsidRDefault="004768C9" w:rsidP="004768C9">
      <w:pPr>
        <w:rPr>
          <w:rtl/>
        </w:rPr>
      </w:pPr>
      <w:r>
        <w:rPr>
          <w:rFonts w:hint="cs"/>
          <w:rtl/>
        </w:rPr>
        <w:t xml:space="preserve"> </w:t>
      </w:r>
      <w:bookmarkStart w:id="25957" w:name="_ETM_Q1_5125902"/>
      <w:bookmarkEnd w:id="25957"/>
      <w:r>
        <w:rPr>
          <w:rFonts w:hint="cs"/>
          <w:rtl/>
        </w:rPr>
        <w:t xml:space="preserve">מה אתה רוצה </w:t>
      </w:r>
      <w:bookmarkStart w:id="25958" w:name="_ETM_Q1_5128404"/>
      <w:bookmarkEnd w:id="25958"/>
      <w:r>
        <w:rPr>
          <w:rFonts w:hint="cs"/>
          <w:rtl/>
        </w:rPr>
        <w:t>לתקן?</w:t>
      </w:r>
    </w:p>
    <w:p w14:paraId="40EF5C31" w14:textId="77777777" w:rsidR="004768C9" w:rsidRDefault="004768C9" w:rsidP="004768C9">
      <w:pPr>
        <w:rPr>
          <w:rtl/>
        </w:rPr>
      </w:pPr>
      <w:bookmarkStart w:id="25959" w:name="_ETM_Q1_5125153"/>
      <w:bookmarkEnd w:id="25959"/>
    </w:p>
    <w:p w14:paraId="45EA61C7" w14:textId="61CD1F2C" w:rsidR="004768C9" w:rsidRDefault="004768C9" w:rsidP="004768C9">
      <w:pPr>
        <w:pStyle w:val="af9"/>
        <w:keepNext/>
        <w:rPr>
          <w:rtl/>
        </w:rPr>
      </w:pPr>
      <w:bookmarkStart w:id="25960" w:name="ET_guest_889470_2038"/>
      <w:r w:rsidRPr="004768C9">
        <w:rPr>
          <w:rStyle w:val="TagStyle"/>
          <w:rtl/>
        </w:rPr>
        <w:t xml:space="preserve"> &lt;&lt; אורח &gt;&gt; </w:t>
      </w:r>
      <w:r>
        <w:rPr>
          <w:rtl/>
        </w:rPr>
        <w:t>רפ"ק ברק ערוסי:</w:t>
      </w:r>
      <w:r w:rsidRPr="004768C9">
        <w:rPr>
          <w:rStyle w:val="TagStyle"/>
          <w:rtl/>
        </w:rPr>
        <w:t xml:space="preserve"> &lt;&lt; אורח &gt;&gt;</w:t>
      </w:r>
      <w:r>
        <w:rPr>
          <w:rtl/>
        </w:rPr>
        <w:t xml:space="preserve">   </w:t>
      </w:r>
      <w:bookmarkEnd w:id="25960"/>
    </w:p>
    <w:p w14:paraId="1DF12130" w14:textId="77777777" w:rsidR="004768C9" w:rsidRDefault="004768C9" w:rsidP="004768C9">
      <w:pPr>
        <w:pStyle w:val="KeepWithNext"/>
        <w:rPr>
          <w:rtl/>
        </w:rPr>
      </w:pPr>
    </w:p>
    <w:p w14:paraId="33316371" w14:textId="66BCF5FC" w:rsidR="004768C9" w:rsidRDefault="004768C9" w:rsidP="004768C9">
      <w:pPr>
        <w:rPr>
          <w:rtl/>
        </w:rPr>
      </w:pPr>
      <w:bookmarkStart w:id="25961" w:name="_ETM_Q1_5130652"/>
      <w:bookmarkStart w:id="25962" w:name="_ETM_Q1_5127652"/>
      <w:bookmarkStart w:id="25963" w:name="_ETM_Q1_5124652"/>
      <w:bookmarkEnd w:id="25961"/>
      <w:bookmarkEnd w:id="25962"/>
      <w:bookmarkEnd w:id="25963"/>
      <w:r>
        <w:rPr>
          <w:rFonts w:hint="cs"/>
          <w:rtl/>
        </w:rPr>
        <w:t xml:space="preserve">שהם לא נכונים בחוק. </w:t>
      </w:r>
      <w:bookmarkStart w:id="25964" w:name="_ETM_Q1_5124655"/>
      <w:bookmarkEnd w:id="25964"/>
    </w:p>
    <w:p w14:paraId="792EE96C" w14:textId="77777777" w:rsidR="004768C9" w:rsidRDefault="004768C9" w:rsidP="004768C9">
      <w:pPr>
        <w:rPr>
          <w:rtl/>
        </w:rPr>
      </w:pPr>
      <w:bookmarkStart w:id="25965" w:name="_ETM_Q1_5128406"/>
      <w:bookmarkStart w:id="25966" w:name="_ETM_Q1_5128654"/>
      <w:bookmarkEnd w:id="25965"/>
      <w:bookmarkEnd w:id="25966"/>
    </w:p>
    <w:p w14:paraId="680D241F" w14:textId="51F4A6DE" w:rsidR="004768C9" w:rsidRDefault="004768C9" w:rsidP="004768C9">
      <w:pPr>
        <w:pStyle w:val="af6"/>
        <w:keepNext/>
        <w:rPr>
          <w:rtl/>
        </w:rPr>
      </w:pPr>
      <w:bookmarkStart w:id="25967" w:name="ET_yor_6358_2039"/>
      <w:r w:rsidRPr="004768C9">
        <w:rPr>
          <w:rStyle w:val="TagStyle"/>
          <w:rtl/>
        </w:rPr>
        <w:t xml:space="preserve"> &lt;&lt; יור &gt;&gt; </w:t>
      </w:r>
      <w:r>
        <w:rPr>
          <w:rtl/>
        </w:rPr>
        <w:t>היו"ר צביקה פוגל:</w:t>
      </w:r>
      <w:r w:rsidRPr="004768C9">
        <w:rPr>
          <w:rStyle w:val="TagStyle"/>
          <w:rtl/>
        </w:rPr>
        <w:t xml:space="preserve"> &lt;&lt; יור &gt;&gt;</w:t>
      </w:r>
      <w:r>
        <w:rPr>
          <w:rtl/>
        </w:rPr>
        <w:t xml:space="preserve">   </w:t>
      </w:r>
      <w:bookmarkEnd w:id="25967"/>
    </w:p>
    <w:p w14:paraId="505282C2" w14:textId="77777777" w:rsidR="004768C9" w:rsidRDefault="004768C9" w:rsidP="004768C9">
      <w:pPr>
        <w:pStyle w:val="KeepWithNext"/>
        <w:rPr>
          <w:rtl/>
        </w:rPr>
      </w:pPr>
    </w:p>
    <w:p w14:paraId="28E9BBB1" w14:textId="76F46775" w:rsidR="004768C9" w:rsidRDefault="004768C9" w:rsidP="004768C9">
      <w:pPr>
        <w:rPr>
          <w:rtl/>
        </w:rPr>
      </w:pPr>
      <w:bookmarkStart w:id="25968" w:name="_ETM_Q1_5129652"/>
      <w:bookmarkEnd w:id="25968"/>
      <w:r>
        <w:rPr>
          <w:rFonts w:hint="cs"/>
          <w:rtl/>
        </w:rPr>
        <w:t>זה בסדר</w:t>
      </w:r>
      <w:bookmarkStart w:id="25969" w:name="_ETM_Q1_5130401"/>
      <w:bookmarkEnd w:id="25969"/>
      <w:r>
        <w:rPr>
          <w:rFonts w:hint="cs"/>
          <w:rtl/>
        </w:rPr>
        <w:t>.</w:t>
      </w:r>
      <w:bookmarkStart w:id="25970" w:name="_ETM_Q1_5127401"/>
      <w:bookmarkEnd w:id="25970"/>
    </w:p>
    <w:p w14:paraId="42E5F032" w14:textId="77777777" w:rsidR="004768C9" w:rsidRDefault="004768C9" w:rsidP="004768C9">
      <w:pPr>
        <w:rPr>
          <w:rtl/>
        </w:rPr>
      </w:pPr>
      <w:bookmarkStart w:id="25971" w:name="_ETM_Q1_5127903"/>
      <w:bookmarkStart w:id="25972" w:name="_ETM_Q1_5129655"/>
      <w:bookmarkEnd w:id="25971"/>
      <w:bookmarkEnd w:id="25972"/>
    </w:p>
    <w:p w14:paraId="4F851CAC" w14:textId="775F1067" w:rsidR="004768C9" w:rsidRDefault="004768C9" w:rsidP="004768C9">
      <w:pPr>
        <w:pStyle w:val="af9"/>
        <w:keepNext/>
        <w:rPr>
          <w:rtl/>
        </w:rPr>
      </w:pPr>
      <w:bookmarkStart w:id="25973" w:name="ET_guest_889470_2040"/>
      <w:r w:rsidRPr="004768C9">
        <w:rPr>
          <w:rStyle w:val="TagStyle"/>
          <w:rtl/>
        </w:rPr>
        <w:t xml:space="preserve"> &lt;&lt; אורח &gt;&gt; </w:t>
      </w:r>
      <w:r>
        <w:rPr>
          <w:rtl/>
        </w:rPr>
        <w:t>רפ"ק ברק ערוסי:</w:t>
      </w:r>
      <w:r w:rsidRPr="004768C9">
        <w:rPr>
          <w:rStyle w:val="TagStyle"/>
          <w:rtl/>
        </w:rPr>
        <w:t xml:space="preserve"> &lt;&lt; אורח &gt;&gt;</w:t>
      </w:r>
      <w:r>
        <w:rPr>
          <w:rtl/>
        </w:rPr>
        <w:t xml:space="preserve">   </w:t>
      </w:r>
      <w:bookmarkEnd w:id="25973"/>
    </w:p>
    <w:p w14:paraId="4E2FD0E4" w14:textId="77777777" w:rsidR="004768C9" w:rsidRDefault="004768C9" w:rsidP="004768C9">
      <w:pPr>
        <w:pStyle w:val="KeepWithNext"/>
        <w:rPr>
          <w:rtl/>
        </w:rPr>
      </w:pPr>
    </w:p>
    <w:p w14:paraId="5143FB3F" w14:textId="4A2EDDBC" w:rsidR="004768C9" w:rsidRDefault="004768C9" w:rsidP="004768C9">
      <w:pPr>
        <w:rPr>
          <w:rtl/>
        </w:rPr>
      </w:pPr>
      <w:bookmarkStart w:id="25974" w:name="_ETM_Q1_5130152"/>
      <w:bookmarkEnd w:id="25974"/>
      <w:r>
        <w:rPr>
          <w:rFonts w:hint="cs"/>
          <w:rtl/>
        </w:rPr>
        <w:t>על זה אני מדבר</w:t>
      </w:r>
      <w:bookmarkStart w:id="25975" w:name="_ETM_Q1_5130402"/>
      <w:bookmarkEnd w:id="25975"/>
      <w:r>
        <w:rPr>
          <w:rFonts w:hint="cs"/>
          <w:rtl/>
        </w:rPr>
        <w:t>. זה כן 3</w:t>
      </w:r>
      <w:bookmarkStart w:id="25976" w:name="_ETM_Q1_5128151"/>
      <w:bookmarkEnd w:id="25976"/>
      <w:r>
        <w:rPr>
          <w:rFonts w:hint="cs"/>
          <w:rtl/>
        </w:rPr>
        <w:t>0 אבל אולי החלוקה צריכה להשת</w:t>
      </w:r>
      <w:bookmarkStart w:id="25977" w:name="_ETM_Q1_5132653"/>
      <w:bookmarkEnd w:id="25977"/>
      <w:r>
        <w:rPr>
          <w:rFonts w:hint="cs"/>
          <w:rtl/>
        </w:rPr>
        <w:t>נו</w:t>
      </w:r>
      <w:bookmarkStart w:id="25978" w:name="_ETM_Q1_5131403"/>
      <w:bookmarkStart w:id="25979" w:name="_ETM_Q1_5131653"/>
      <w:bookmarkEnd w:id="25978"/>
      <w:bookmarkEnd w:id="25979"/>
      <w:r>
        <w:rPr>
          <w:rFonts w:hint="cs"/>
          <w:rtl/>
        </w:rPr>
        <w:t>ת</w:t>
      </w:r>
      <w:bookmarkStart w:id="25980" w:name="_ETM_Q1_5134405"/>
      <w:bookmarkEnd w:id="25980"/>
      <w:r>
        <w:rPr>
          <w:rFonts w:hint="cs"/>
          <w:rtl/>
        </w:rPr>
        <w:t xml:space="preserve"> עכשיו.</w:t>
      </w:r>
    </w:p>
    <w:p w14:paraId="7B7CAC4E" w14:textId="77777777" w:rsidR="004768C9" w:rsidRDefault="004768C9" w:rsidP="004768C9">
      <w:pPr>
        <w:rPr>
          <w:rtl/>
        </w:rPr>
      </w:pPr>
      <w:bookmarkStart w:id="25981" w:name="_ETM_Q1_5134403"/>
      <w:bookmarkStart w:id="25982" w:name="_ETM_Q1_5134651"/>
      <w:bookmarkStart w:id="25983" w:name="_ETM_Q1_5135900"/>
      <w:bookmarkEnd w:id="25981"/>
      <w:bookmarkEnd w:id="25982"/>
      <w:bookmarkEnd w:id="25983"/>
    </w:p>
    <w:p w14:paraId="6DF3A017" w14:textId="06DBF01A" w:rsidR="004768C9" w:rsidRDefault="004768C9" w:rsidP="004768C9">
      <w:pPr>
        <w:pStyle w:val="af9"/>
        <w:keepNext/>
        <w:rPr>
          <w:rtl/>
        </w:rPr>
      </w:pPr>
      <w:bookmarkStart w:id="25984" w:name="ET_guest_903658_2041"/>
      <w:r w:rsidRPr="004768C9">
        <w:rPr>
          <w:rStyle w:val="TagStyle"/>
          <w:rtl/>
        </w:rPr>
        <w:t xml:space="preserve"> &lt;&lt; אורח &gt;&gt; </w:t>
      </w:r>
      <w:r>
        <w:rPr>
          <w:rtl/>
        </w:rPr>
        <w:t>שירן שושנה:</w:t>
      </w:r>
      <w:r w:rsidRPr="004768C9">
        <w:rPr>
          <w:rStyle w:val="TagStyle"/>
          <w:rtl/>
        </w:rPr>
        <w:t xml:space="preserve"> &lt;&lt; אורח &gt;&gt;</w:t>
      </w:r>
      <w:r>
        <w:rPr>
          <w:rtl/>
        </w:rPr>
        <w:t xml:space="preserve">   </w:t>
      </w:r>
      <w:bookmarkEnd w:id="25984"/>
    </w:p>
    <w:p w14:paraId="6E207B5B" w14:textId="77777777" w:rsidR="004768C9" w:rsidRDefault="004768C9" w:rsidP="004768C9">
      <w:pPr>
        <w:pStyle w:val="KeepWithNext"/>
        <w:rPr>
          <w:rtl/>
        </w:rPr>
      </w:pPr>
    </w:p>
    <w:p w14:paraId="3828889B" w14:textId="7C1AE44D" w:rsidR="004768C9" w:rsidRDefault="004768C9" w:rsidP="004768C9">
      <w:pPr>
        <w:rPr>
          <w:rtl/>
        </w:rPr>
      </w:pPr>
      <w:bookmarkStart w:id="25985" w:name="_ETM_Q1_5136904"/>
      <w:bookmarkStart w:id="25986" w:name="_ETM_Q1_5133904"/>
      <w:bookmarkStart w:id="25987" w:name="_ETM_Q1_5130904"/>
      <w:bookmarkEnd w:id="25985"/>
      <w:bookmarkEnd w:id="25986"/>
      <w:bookmarkEnd w:id="25987"/>
      <w:r>
        <w:rPr>
          <w:rFonts w:hint="cs"/>
          <w:rtl/>
        </w:rPr>
        <w:t xml:space="preserve">או שאולי לא כדאי לכלול פירוט. </w:t>
      </w:r>
    </w:p>
    <w:p w14:paraId="0A09279B" w14:textId="77777777" w:rsidR="0058596A" w:rsidRDefault="0058596A" w:rsidP="0058596A">
      <w:pPr>
        <w:ind w:firstLine="0"/>
        <w:rPr>
          <w:rStyle w:val="TagStyle"/>
          <w:rFonts w:ascii="David" w:hAnsi="David"/>
          <w:u w:val="single"/>
          <w:rtl/>
          <w:lang w:eastAsia="he-IL"/>
        </w:rPr>
      </w:pPr>
      <w:bookmarkStart w:id="25988" w:name="_ETM_Q1_5137903"/>
      <w:bookmarkStart w:id="25989" w:name="_ETM_Q1_5136652"/>
      <w:bookmarkEnd w:id="25988"/>
      <w:bookmarkEnd w:id="25989"/>
    </w:p>
    <w:p w14:paraId="115C7204" w14:textId="4753CA13" w:rsidR="0058596A" w:rsidRDefault="0058596A" w:rsidP="0058596A">
      <w:pPr>
        <w:pStyle w:val="af6"/>
        <w:keepNext/>
        <w:rPr>
          <w:rStyle w:val="TagStyle"/>
          <w:rtl/>
        </w:rPr>
      </w:pPr>
      <w:bookmarkStart w:id="25990" w:name="ET_yor_6358_2033"/>
      <w:r w:rsidRPr="0058596A">
        <w:rPr>
          <w:rStyle w:val="TagStyle"/>
          <w:rtl/>
        </w:rPr>
        <w:t xml:space="preserve"> &lt;&lt; יור &gt;&gt; </w:t>
      </w:r>
      <w:r w:rsidRPr="0058596A">
        <w:rPr>
          <w:rStyle w:val="TagStyle"/>
          <w:rFonts w:cs="David"/>
          <w:b w:val="0"/>
          <w:color w:val="auto"/>
          <w:bdr w:val="none" w:sz="0" w:space="0" w:color="auto"/>
          <w:rtl/>
        </w:rPr>
        <w:t>היו"ר צביקה פוגל:</w:t>
      </w:r>
      <w:r w:rsidRPr="0058596A">
        <w:rPr>
          <w:rStyle w:val="TagStyle"/>
          <w:rtl/>
        </w:rPr>
        <w:t xml:space="preserve"> &lt;&lt; יור &gt;&gt;</w:t>
      </w:r>
      <w:r>
        <w:rPr>
          <w:rStyle w:val="TagStyle"/>
          <w:rtl/>
        </w:rPr>
        <w:t xml:space="preserve">   </w:t>
      </w:r>
      <w:bookmarkEnd w:id="25990"/>
    </w:p>
    <w:p w14:paraId="71817CF2" w14:textId="77777777" w:rsidR="0058596A" w:rsidRDefault="0058596A" w:rsidP="0058596A">
      <w:pPr>
        <w:pStyle w:val="KeepWithNext"/>
        <w:rPr>
          <w:rStyle w:val="TagStyle"/>
          <w:rFonts w:ascii="David" w:hAnsi="David"/>
          <w:u w:val="single"/>
          <w:rtl/>
          <w:lang w:eastAsia="he-IL"/>
        </w:rPr>
      </w:pPr>
    </w:p>
    <w:p w14:paraId="57290F36" w14:textId="1E9D2057" w:rsidR="0058596A" w:rsidRDefault="0058596A" w:rsidP="0058596A">
      <w:pPr>
        <w:rPr>
          <w:rtl/>
          <w:lang w:eastAsia="he-IL"/>
        </w:rPr>
      </w:pPr>
      <w:bookmarkStart w:id="25991" w:name="_ETM_Q1_5138654"/>
      <w:bookmarkStart w:id="25992" w:name="_ETM_Q1_5132902"/>
      <w:bookmarkStart w:id="25993" w:name="_ETM_Q1_5130154"/>
      <w:bookmarkEnd w:id="25991"/>
      <w:bookmarkEnd w:id="25992"/>
      <w:bookmarkEnd w:id="25993"/>
      <w:r>
        <w:rPr>
          <w:rFonts w:hint="cs"/>
          <w:rtl/>
          <w:lang w:eastAsia="he-IL"/>
        </w:rPr>
        <w:t>מ</w:t>
      </w:r>
      <w:bookmarkStart w:id="25994" w:name="_ETM_Q1_5130404"/>
      <w:bookmarkEnd w:id="25994"/>
      <w:r>
        <w:rPr>
          <w:rFonts w:hint="cs"/>
          <w:rtl/>
          <w:lang w:eastAsia="he-IL"/>
        </w:rPr>
        <w:t>ה שתחליטו אבל 30.</w:t>
      </w:r>
    </w:p>
    <w:p w14:paraId="5E215729" w14:textId="77777777" w:rsidR="0058596A" w:rsidRDefault="0058596A" w:rsidP="0058596A">
      <w:pPr>
        <w:ind w:firstLine="0"/>
        <w:rPr>
          <w:rStyle w:val="TagStyle"/>
          <w:rFonts w:ascii="David" w:hAnsi="David"/>
          <w:u w:val="single"/>
          <w:rtl/>
          <w:lang w:eastAsia="he-IL"/>
        </w:rPr>
      </w:pPr>
      <w:bookmarkStart w:id="25995" w:name="_ETM_Q1_5135404"/>
      <w:bookmarkStart w:id="25996" w:name="_ETM_Q1_5135654"/>
      <w:bookmarkStart w:id="25997" w:name="_ETM_Q1_5137654"/>
      <w:bookmarkStart w:id="25998" w:name="_ETM_Q1_5136656"/>
      <w:bookmarkStart w:id="25999" w:name="_ETM_Q1_5141405"/>
      <w:bookmarkStart w:id="26000" w:name="_ETM_Q1_5138655"/>
      <w:bookmarkStart w:id="26001" w:name="_ETM_Q1_5136407"/>
      <w:bookmarkStart w:id="26002" w:name="_ETM_Q1_5135906"/>
      <w:bookmarkStart w:id="26003" w:name="_ETM_Q1_5141403"/>
      <w:bookmarkEnd w:id="25995"/>
      <w:bookmarkEnd w:id="25996"/>
      <w:bookmarkEnd w:id="25997"/>
      <w:bookmarkEnd w:id="25998"/>
      <w:bookmarkEnd w:id="25999"/>
      <w:bookmarkEnd w:id="26000"/>
      <w:bookmarkEnd w:id="26001"/>
      <w:bookmarkEnd w:id="26002"/>
      <w:bookmarkEnd w:id="26003"/>
    </w:p>
    <w:p w14:paraId="354D6361" w14:textId="06C26DF3" w:rsidR="0058596A" w:rsidRDefault="0058596A" w:rsidP="0058596A">
      <w:pPr>
        <w:pStyle w:val="a4"/>
        <w:keepNext/>
        <w:rPr>
          <w:rtl/>
        </w:rPr>
      </w:pPr>
      <w:bookmarkStart w:id="26004" w:name="ET_speaker_דוד_בבלי_2035"/>
      <w:r w:rsidRPr="0058596A">
        <w:rPr>
          <w:rStyle w:val="TagStyle"/>
          <w:rtl/>
        </w:rPr>
        <w:t xml:space="preserve"> &lt;&lt; דובר &gt;&gt; </w:t>
      </w:r>
      <w:r>
        <w:rPr>
          <w:rtl/>
        </w:rPr>
        <w:t>דוד בבלי:</w:t>
      </w:r>
      <w:r w:rsidRPr="0058596A">
        <w:rPr>
          <w:rStyle w:val="TagStyle"/>
          <w:rtl/>
        </w:rPr>
        <w:t xml:space="preserve"> &lt;&lt; דובר &gt;&gt;</w:t>
      </w:r>
      <w:r>
        <w:rPr>
          <w:rtl/>
        </w:rPr>
        <w:t xml:space="preserve">   </w:t>
      </w:r>
      <w:bookmarkEnd w:id="26004"/>
    </w:p>
    <w:p w14:paraId="5A6F66E4" w14:textId="77777777" w:rsidR="0058596A" w:rsidRDefault="0058596A" w:rsidP="0058596A">
      <w:pPr>
        <w:pStyle w:val="KeepWithNext"/>
        <w:rPr>
          <w:rtl/>
          <w:lang w:eastAsia="he-IL"/>
        </w:rPr>
      </w:pPr>
    </w:p>
    <w:p w14:paraId="66ADCEE3" w14:textId="6F2ACB33" w:rsidR="0058596A" w:rsidRPr="0058596A" w:rsidRDefault="0058596A" w:rsidP="0058596A">
      <w:pPr>
        <w:rPr>
          <w:rtl/>
          <w:lang w:eastAsia="he-IL"/>
        </w:rPr>
      </w:pPr>
      <w:bookmarkStart w:id="26005" w:name="_ETM_Q1_5142152"/>
      <w:bookmarkStart w:id="26006" w:name="_ETM_Q1_5145151"/>
      <w:bookmarkEnd w:id="26005"/>
      <w:bookmarkEnd w:id="26006"/>
      <w:r>
        <w:rPr>
          <w:rFonts w:hint="cs"/>
          <w:rtl/>
          <w:lang w:eastAsia="he-IL"/>
        </w:rPr>
        <w:t>למה חייבות להיות עשר נשים?</w:t>
      </w:r>
      <w:bookmarkStart w:id="26007" w:name="_ETM_Q1_5138156"/>
      <w:bookmarkEnd w:id="26007"/>
    </w:p>
    <w:p w14:paraId="6209B3D2" w14:textId="01594857" w:rsidR="0058596A" w:rsidRDefault="0058596A" w:rsidP="0058596A">
      <w:pPr>
        <w:rPr>
          <w:rtl/>
          <w:lang w:eastAsia="he-IL"/>
        </w:rPr>
      </w:pPr>
      <w:bookmarkStart w:id="26008" w:name="_ETM_Q1_5139655"/>
      <w:bookmarkStart w:id="26009" w:name="_ETM_Q1_5137156"/>
      <w:bookmarkStart w:id="26010" w:name="_ETM_Q1_5134902"/>
      <w:bookmarkStart w:id="26011" w:name="_ETM_Q1_5132156"/>
      <w:bookmarkStart w:id="26012" w:name="_ETM_Q1_5131902"/>
      <w:bookmarkStart w:id="26013" w:name="_ETM_Q1_5134404"/>
      <w:bookmarkStart w:id="26014" w:name="_ETM_Q1_5138151"/>
      <w:bookmarkStart w:id="26015" w:name="_ETM_Q1_5135402"/>
      <w:bookmarkStart w:id="26016" w:name="_ETM_Q1_5132402"/>
      <w:bookmarkEnd w:id="26008"/>
      <w:bookmarkEnd w:id="26009"/>
      <w:bookmarkEnd w:id="26010"/>
      <w:bookmarkEnd w:id="26011"/>
      <w:bookmarkEnd w:id="26012"/>
      <w:bookmarkEnd w:id="26013"/>
      <w:bookmarkEnd w:id="26014"/>
      <w:bookmarkEnd w:id="26015"/>
      <w:bookmarkEnd w:id="26016"/>
    </w:p>
    <w:p w14:paraId="3E2A7804" w14:textId="6BF3A98E" w:rsidR="0058596A" w:rsidRDefault="0058596A" w:rsidP="0058596A">
      <w:pPr>
        <w:pStyle w:val="af9"/>
        <w:keepNext/>
        <w:rPr>
          <w:rtl/>
          <w:lang w:eastAsia="he-IL"/>
        </w:rPr>
      </w:pPr>
      <w:bookmarkStart w:id="26017" w:name="ET_guest_903658_2032"/>
      <w:r w:rsidRPr="0058596A">
        <w:rPr>
          <w:rStyle w:val="TagStyle"/>
          <w:rtl/>
        </w:rPr>
        <w:t xml:space="preserve"> &lt;&lt; אורח &gt;&gt; </w:t>
      </w:r>
      <w:r>
        <w:rPr>
          <w:rtl/>
          <w:lang w:eastAsia="he-IL"/>
        </w:rPr>
        <w:t>שירן שושנה:</w:t>
      </w:r>
      <w:r w:rsidRPr="0058596A">
        <w:rPr>
          <w:rStyle w:val="TagStyle"/>
          <w:rtl/>
        </w:rPr>
        <w:t xml:space="preserve"> &lt;&lt; אורח &gt;&gt;</w:t>
      </w:r>
      <w:r>
        <w:rPr>
          <w:rtl/>
          <w:lang w:eastAsia="he-IL"/>
        </w:rPr>
        <w:t xml:space="preserve">   </w:t>
      </w:r>
      <w:bookmarkEnd w:id="26017"/>
    </w:p>
    <w:p w14:paraId="1CD55243" w14:textId="77777777" w:rsidR="0058596A" w:rsidRDefault="0058596A" w:rsidP="0058596A">
      <w:pPr>
        <w:pStyle w:val="KeepWithNext"/>
        <w:rPr>
          <w:rtl/>
          <w:lang w:eastAsia="he-IL"/>
        </w:rPr>
      </w:pPr>
    </w:p>
    <w:p w14:paraId="025966AA" w14:textId="7C376099" w:rsidR="0058596A" w:rsidRDefault="0058596A" w:rsidP="0058596A">
      <w:pPr>
        <w:rPr>
          <w:rtl/>
          <w:lang w:eastAsia="he-IL"/>
        </w:rPr>
      </w:pPr>
      <w:bookmarkStart w:id="26018" w:name="_ETM_Q1_5139402"/>
      <w:r>
        <w:rPr>
          <w:rFonts w:hint="cs"/>
          <w:rtl/>
          <w:lang w:eastAsia="he-IL"/>
        </w:rPr>
        <w:t xml:space="preserve">לא כדאי </w:t>
      </w:r>
      <w:bookmarkStart w:id="26019" w:name="_ETM_Q1_5139404"/>
      <w:bookmarkStart w:id="26020" w:name="_ETM_Q1_5136655"/>
      <w:bookmarkEnd w:id="26019"/>
      <w:bookmarkEnd w:id="26020"/>
      <w:r>
        <w:rPr>
          <w:rFonts w:hint="cs"/>
          <w:rtl/>
          <w:lang w:eastAsia="he-IL"/>
        </w:rPr>
        <w:t>לכלו</w:t>
      </w:r>
      <w:bookmarkStart w:id="26021" w:name="_ETM_Q1_5131152"/>
      <w:bookmarkEnd w:id="26021"/>
      <w:r>
        <w:rPr>
          <w:rFonts w:hint="cs"/>
          <w:rtl/>
          <w:lang w:eastAsia="he-IL"/>
        </w:rPr>
        <w:t>ל</w:t>
      </w:r>
      <w:bookmarkStart w:id="26022" w:name="_ETM_Q1_5132152"/>
      <w:bookmarkStart w:id="26023" w:name="_ETM_Q1_5129404"/>
      <w:bookmarkStart w:id="26024" w:name="_ETM_Q1_5126404"/>
      <w:bookmarkEnd w:id="26022"/>
      <w:bookmarkEnd w:id="26023"/>
      <w:bookmarkEnd w:id="26024"/>
      <w:r>
        <w:rPr>
          <w:rFonts w:hint="cs"/>
          <w:rtl/>
          <w:lang w:eastAsia="he-IL"/>
        </w:rPr>
        <w:t xml:space="preserve"> פירוט</w:t>
      </w:r>
      <w:bookmarkEnd w:id="26018"/>
      <w:r>
        <w:rPr>
          <w:rFonts w:hint="cs"/>
          <w:rtl/>
          <w:lang w:eastAsia="he-IL"/>
        </w:rPr>
        <w:t xml:space="preserve"> כזה. </w:t>
      </w:r>
      <w:bookmarkStart w:id="26025" w:name="_ETM_Q1_5142652"/>
      <w:bookmarkStart w:id="26026" w:name="_ETM_Q1_5142406"/>
      <w:bookmarkEnd w:id="26025"/>
      <w:bookmarkEnd w:id="26026"/>
      <w:r>
        <w:rPr>
          <w:rFonts w:hint="cs"/>
          <w:rtl/>
          <w:lang w:eastAsia="he-IL"/>
        </w:rPr>
        <w:t>זה בשם הייצוג</w:t>
      </w:r>
      <w:bookmarkStart w:id="26027" w:name="_ETM_Q1_5146653"/>
      <w:bookmarkStart w:id="26028" w:name="_ETM_Q1_5143904"/>
      <w:bookmarkEnd w:id="26027"/>
      <w:bookmarkEnd w:id="26028"/>
      <w:r>
        <w:rPr>
          <w:rFonts w:hint="cs"/>
          <w:rtl/>
          <w:lang w:eastAsia="he-IL"/>
        </w:rPr>
        <w:t xml:space="preserve"> השוויני. </w:t>
      </w:r>
      <w:bookmarkStart w:id="26029" w:name="_ETM_Q1_5147653"/>
      <w:bookmarkStart w:id="26030" w:name="_ETM_Q1_5146402"/>
      <w:bookmarkStart w:id="26031" w:name="_ETM_Q1_5144906"/>
      <w:bookmarkEnd w:id="26029"/>
      <w:bookmarkEnd w:id="26030"/>
      <w:bookmarkEnd w:id="26031"/>
    </w:p>
    <w:p w14:paraId="0226955A" w14:textId="77777777" w:rsidR="0058596A" w:rsidRDefault="0058596A" w:rsidP="0058596A">
      <w:pPr>
        <w:rPr>
          <w:rStyle w:val="TagStyle"/>
          <w:rFonts w:ascii="David" w:hAnsi="David"/>
          <w:u w:val="single"/>
          <w:rtl/>
          <w:lang w:eastAsia="he-IL"/>
        </w:rPr>
      </w:pPr>
      <w:bookmarkStart w:id="26032" w:name="_ETM_Q1_5146902"/>
      <w:bookmarkStart w:id="26033" w:name="_ETM_Q1_5146157"/>
      <w:bookmarkEnd w:id="26032"/>
    </w:p>
    <w:p w14:paraId="6EFE146B" w14:textId="24622DAE" w:rsidR="0058596A" w:rsidRPr="0058596A" w:rsidRDefault="0058596A" w:rsidP="0058596A">
      <w:pPr>
        <w:pStyle w:val="a4"/>
        <w:keepNext/>
        <w:rPr>
          <w:rtl/>
        </w:rPr>
      </w:pPr>
      <w:bookmarkStart w:id="26034" w:name="ET_speaker_דוד_בבלי_2037"/>
      <w:r w:rsidRPr="0058596A">
        <w:rPr>
          <w:rStyle w:val="TagStyle"/>
          <w:rtl/>
        </w:rPr>
        <w:t xml:space="preserve"> &lt;&lt; דובר &gt;&gt; </w:t>
      </w:r>
      <w:r>
        <w:rPr>
          <w:rtl/>
        </w:rPr>
        <w:t>דוד בבלי:</w:t>
      </w:r>
      <w:r w:rsidRPr="0058596A">
        <w:rPr>
          <w:rStyle w:val="TagStyle"/>
          <w:rtl/>
        </w:rPr>
        <w:t xml:space="preserve"> &lt;&lt; דובר &gt;&gt;</w:t>
      </w:r>
      <w:r>
        <w:rPr>
          <w:rtl/>
        </w:rPr>
        <w:t xml:space="preserve">   </w:t>
      </w:r>
      <w:bookmarkStart w:id="26035" w:name="_ETM_Q1_5147404"/>
      <w:bookmarkEnd w:id="26034"/>
      <w:bookmarkEnd w:id="26035"/>
    </w:p>
    <w:bookmarkEnd w:id="26033"/>
    <w:p w14:paraId="46BB51E9" w14:textId="77777777" w:rsidR="0058596A" w:rsidRDefault="0058596A" w:rsidP="0058596A">
      <w:pPr>
        <w:pStyle w:val="KeepWithNext"/>
        <w:rPr>
          <w:rtl/>
          <w:lang w:eastAsia="he-IL"/>
        </w:rPr>
      </w:pPr>
    </w:p>
    <w:p w14:paraId="5400D442" w14:textId="2BFECB2B" w:rsidR="0058596A" w:rsidRDefault="0058596A" w:rsidP="0058596A">
      <w:pPr>
        <w:rPr>
          <w:rtl/>
          <w:lang w:eastAsia="he-IL"/>
        </w:rPr>
      </w:pPr>
      <w:bookmarkStart w:id="26036" w:name="_ETM_Q1_5149406"/>
      <w:bookmarkStart w:id="26037" w:name="_ETM_Q1_5146906"/>
      <w:bookmarkStart w:id="26038" w:name="_ETM_Q1_5143906"/>
      <w:bookmarkStart w:id="26039" w:name="_ETM_Q1_5141152"/>
      <w:bookmarkEnd w:id="26036"/>
      <w:bookmarkEnd w:id="26037"/>
      <w:bookmarkEnd w:id="26038"/>
      <w:bookmarkEnd w:id="26039"/>
      <w:r>
        <w:rPr>
          <w:rFonts w:hint="cs"/>
          <w:rtl/>
          <w:lang w:eastAsia="he-IL"/>
        </w:rPr>
        <w:t xml:space="preserve">לא, ברור. </w:t>
      </w:r>
      <w:bookmarkStart w:id="26040" w:name="_ETM_Q1_5148153"/>
      <w:bookmarkEnd w:id="26040"/>
      <w:r>
        <w:rPr>
          <w:rFonts w:hint="cs"/>
          <w:rtl/>
          <w:lang w:eastAsia="he-IL"/>
        </w:rPr>
        <w:t xml:space="preserve">אבל זה לא בגלל שאת צריכה </w:t>
      </w:r>
      <w:bookmarkStart w:id="26041" w:name="_ETM_Q1_5148402"/>
      <w:bookmarkEnd w:id="26041"/>
      <w:r>
        <w:rPr>
          <w:rFonts w:hint="cs"/>
          <w:rtl/>
          <w:lang w:eastAsia="he-IL"/>
        </w:rPr>
        <w:t xml:space="preserve">מניין. </w:t>
      </w:r>
    </w:p>
    <w:p w14:paraId="67A57FC4" w14:textId="77777777" w:rsidR="0058596A" w:rsidRDefault="0058596A" w:rsidP="0058596A">
      <w:pPr>
        <w:rPr>
          <w:rtl/>
          <w:lang w:eastAsia="he-IL"/>
        </w:rPr>
      </w:pPr>
      <w:bookmarkStart w:id="26042" w:name="_ETM_Q1_5149902"/>
      <w:bookmarkStart w:id="26043" w:name="_ETM_Q1_5150152"/>
      <w:bookmarkEnd w:id="26042"/>
      <w:bookmarkEnd w:id="26043"/>
    </w:p>
    <w:p w14:paraId="1015D215" w14:textId="5D51C52F" w:rsidR="0058596A" w:rsidRDefault="0058596A" w:rsidP="0058596A">
      <w:pPr>
        <w:pStyle w:val="af6"/>
        <w:keepNext/>
        <w:rPr>
          <w:rtl/>
        </w:rPr>
      </w:pPr>
      <w:bookmarkStart w:id="26044" w:name="ET_yor_6358_2038"/>
      <w:r w:rsidRPr="0058596A">
        <w:rPr>
          <w:rStyle w:val="TagStyle"/>
          <w:rtl/>
        </w:rPr>
        <w:t xml:space="preserve"> &lt;&lt; יור &gt;&gt; </w:t>
      </w:r>
      <w:r>
        <w:rPr>
          <w:rtl/>
        </w:rPr>
        <w:t>היו"ר צביקה פוגל:</w:t>
      </w:r>
      <w:r w:rsidRPr="0058596A">
        <w:rPr>
          <w:rStyle w:val="TagStyle"/>
          <w:rtl/>
        </w:rPr>
        <w:t xml:space="preserve"> &lt;&lt; יור &gt;&gt;</w:t>
      </w:r>
      <w:r>
        <w:rPr>
          <w:rtl/>
        </w:rPr>
        <w:t xml:space="preserve">   </w:t>
      </w:r>
      <w:bookmarkEnd w:id="26044"/>
    </w:p>
    <w:p w14:paraId="37623B64" w14:textId="77777777" w:rsidR="0058596A" w:rsidRDefault="0058596A" w:rsidP="0058596A">
      <w:pPr>
        <w:pStyle w:val="KeepWithNext"/>
        <w:rPr>
          <w:rtl/>
          <w:lang w:eastAsia="he-IL"/>
        </w:rPr>
      </w:pPr>
    </w:p>
    <w:p w14:paraId="03C6C51B" w14:textId="0C06939F" w:rsidR="0058596A" w:rsidRDefault="0058596A" w:rsidP="0058596A">
      <w:pPr>
        <w:rPr>
          <w:rtl/>
          <w:lang w:eastAsia="he-IL"/>
        </w:rPr>
      </w:pPr>
      <w:bookmarkStart w:id="26045" w:name="_ETM_Q1_5150654"/>
      <w:bookmarkStart w:id="26046" w:name="_ETM_Q1_5148152"/>
      <w:bookmarkStart w:id="26047" w:name="_ETM_Q1_5145402"/>
      <w:bookmarkEnd w:id="26045"/>
      <w:bookmarkEnd w:id="26046"/>
      <w:bookmarkEnd w:id="26047"/>
      <w:r>
        <w:rPr>
          <w:rFonts w:hint="cs"/>
          <w:rtl/>
          <w:lang w:eastAsia="he-IL"/>
        </w:rPr>
        <w:t xml:space="preserve">אני לא אומר איזה תפקידים. </w:t>
      </w:r>
      <w:bookmarkStart w:id="26048" w:name="_ETM_Q1_5148904"/>
      <w:bookmarkStart w:id="26049" w:name="_ETM_Q1_5149904"/>
      <w:bookmarkStart w:id="26050" w:name="_ETM_Q1_5147155"/>
      <w:bookmarkEnd w:id="26048"/>
      <w:bookmarkEnd w:id="26049"/>
      <w:bookmarkEnd w:id="26050"/>
    </w:p>
    <w:p w14:paraId="4F6B2760" w14:textId="77777777" w:rsidR="0058596A" w:rsidRDefault="0058596A" w:rsidP="0058596A">
      <w:pPr>
        <w:rPr>
          <w:rtl/>
          <w:lang w:eastAsia="he-IL"/>
        </w:rPr>
      </w:pPr>
      <w:bookmarkStart w:id="26051" w:name="_ETM_Q1_5149405"/>
      <w:bookmarkStart w:id="26052" w:name="_ETM_Q1_5150904"/>
      <w:bookmarkEnd w:id="26051"/>
      <w:bookmarkEnd w:id="26052"/>
    </w:p>
    <w:p w14:paraId="0FF59CBE" w14:textId="43983AB0" w:rsidR="0058596A" w:rsidRDefault="0058596A" w:rsidP="0058596A">
      <w:pPr>
        <w:pStyle w:val="af9"/>
        <w:keepNext/>
        <w:rPr>
          <w:rtl/>
          <w:lang w:eastAsia="he-IL"/>
        </w:rPr>
      </w:pPr>
      <w:bookmarkStart w:id="26053" w:name="ET_guest_903658_2039"/>
      <w:r w:rsidRPr="0058596A">
        <w:rPr>
          <w:rStyle w:val="TagStyle"/>
          <w:rtl/>
        </w:rPr>
        <w:t xml:space="preserve"> &lt;&lt; אורח &gt;&gt; </w:t>
      </w:r>
      <w:r>
        <w:rPr>
          <w:rtl/>
          <w:lang w:eastAsia="he-IL"/>
        </w:rPr>
        <w:t>שירן שושנה:</w:t>
      </w:r>
      <w:r w:rsidRPr="0058596A">
        <w:rPr>
          <w:rStyle w:val="TagStyle"/>
          <w:rtl/>
        </w:rPr>
        <w:t xml:space="preserve"> &lt;&lt; אורח &gt;&gt;</w:t>
      </w:r>
      <w:r>
        <w:rPr>
          <w:rtl/>
          <w:lang w:eastAsia="he-IL"/>
        </w:rPr>
        <w:t xml:space="preserve">   </w:t>
      </w:r>
      <w:bookmarkEnd w:id="26053"/>
    </w:p>
    <w:p w14:paraId="53C34DA4" w14:textId="77777777" w:rsidR="0058596A" w:rsidRDefault="0058596A" w:rsidP="0058596A">
      <w:pPr>
        <w:pStyle w:val="KeepWithNext"/>
        <w:rPr>
          <w:rtl/>
          <w:lang w:eastAsia="he-IL"/>
        </w:rPr>
      </w:pPr>
    </w:p>
    <w:p w14:paraId="0632233A" w14:textId="14974F03" w:rsidR="0058596A" w:rsidRDefault="0058596A" w:rsidP="0058596A">
      <w:pPr>
        <w:rPr>
          <w:rtl/>
          <w:lang w:eastAsia="he-IL"/>
        </w:rPr>
      </w:pPr>
      <w:bookmarkStart w:id="26054" w:name="_ETM_Q1_5151656"/>
      <w:bookmarkEnd w:id="26054"/>
      <w:r>
        <w:rPr>
          <w:rFonts w:hint="cs"/>
          <w:rtl/>
          <w:lang w:eastAsia="he-IL"/>
        </w:rPr>
        <w:t xml:space="preserve">זה </w:t>
      </w:r>
      <w:bookmarkStart w:id="26055" w:name="_ETM_Q1_5150903"/>
      <w:bookmarkEnd w:id="26055"/>
      <w:r>
        <w:rPr>
          <w:rFonts w:hint="cs"/>
          <w:rtl/>
          <w:lang w:eastAsia="he-IL"/>
        </w:rPr>
        <w:t>נגזר מחלקן</w:t>
      </w:r>
      <w:bookmarkStart w:id="26056" w:name="_ETM_Q1_5151906"/>
      <w:bookmarkEnd w:id="26056"/>
      <w:r>
        <w:rPr>
          <w:rFonts w:hint="cs"/>
          <w:rtl/>
          <w:lang w:eastAsia="he-IL"/>
        </w:rPr>
        <w:t xml:space="preserve"> </w:t>
      </w:r>
      <w:bookmarkStart w:id="26057" w:name="_ETM_Q1_5149154"/>
      <w:bookmarkStart w:id="26058" w:name="_ETM_Q1_5149905"/>
      <w:bookmarkEnd w:id="26057"/>
      <w:bookmarkEnd w:id="26058"/>
      <w:r>
        <w:rPr>
          <w:rFonts w:hint="cs"/>
          <w:rtl/>
          <w:lang w:eastAsia="he-IL"/>
        </w:rPr>
        <w:t xml:space="preserve">היחסי באוכלוסייה. אני מציעה </w:t>
      </w:r>
      <w:bookmarkStart w:id="26059" w:name="_ETM_Q1_5153904"/>
      <w:bookmarkEnd w:id="26059"/>
      <w:r>
        <w:rPr>
          <w:rFonts w:hint="cs"/>
          <w:rtl/>
          <w:lang w:eastAsia="he-IL"/>
        </w:rPr>
        <w:t>לא לכלול פירוט בכלל.</w:t>
      </w:r>
      <w:bookmarkStart w:id="26060" w:name="_ETM_Q1_5161152"/>
      <w:bookmarkStart w:id="26061" w:name="_ETM_Q1_5155654"/>
      <w:bookmarkStart w:id="26062" w:name="_ETM_Q1_5152905"/>
      <w:bookmarkStart w:id="26063" w:name="_ETM_Q1_5150405"/>
      <w:bookmarkStart w:id="26064" w:name="_ETM_Q1_5147405"/>
      <w:bookmarkStart w:id="26065" w:name="_ETM_Q1_5144653"/>
      <w:bookmarkEnd w:id="26060"/>
      <w:bookmarkEnd w:id="26061"/>
      <w:bookmarkEnd w:id="26062"/>
      <w:bookmarkEnd w:id="26063"/>
      <w:bookmarkEnd w:id="26064"/>
      <w:bookmarkEnd w:id="26065"/>
    </w:p>
    <w:p w14:paraId="6F9F8852" w14:textId="77777777" w:rsidR="0058596A" w:rsidRDefault="0058596A" w:rsidP="0058596A">
      <w:pPr>
        <w:rPr>
          <w:rtl/>
          <w:lang w:eastAsia="he-IL"/>
        </w:rPr>
      </w:pPr>
      <w:bookmarkStart w:id="26066" w:name="_ETM_Q1_5155905"/>
      <w:bookmarkEnd w:id="26066"/>
    </w:p>
    <w:p w14:paraId="156F8B37" w14:textId="140BA67A" w:rsidR="0058596A" w:rsidRDefault="0058596A" w:rsidP="0058596A">
      <w:pPr>
        <w:pStyle w:val="a4"/>
        <w:keepNext/>
        <w:rPr>
          <w:rtl/>
        </w:rPr>
      </w:pPr>
      <w:bookmarkStart w:id="26067" w:name="ET_speaker_דוד_בבלי_2040"/>
      <w:r w:rsidRPr="0058596A">
        <w:rPr>
          <w:rStyle w:val="TagStyle"/>
          <w:rtl/>
        </w:rPr>
        <w:t xml:space="preserve"> &lt;&lt; דובר &gt;&gt; </w:t>
      </w:r>
      <w:r>
        <w:rPr>
          <w:rtl/>
        </w:rPr>
        <w:t>דוד בבלי:</w:t>
      </w:r>
      <w:r w:rsidRPr="0058596A">
        <w:rPr>
          <w:rStyle w:val="TagStyle"/>
          <w:rtl/>
        </w:rPr>
        <w:t xml:space="preserve"> &lt;&lt; דובר &gt;&gt;</w:t>
      </w:r>
      <w:r>
        <w:rPr>
          <w:rtl/>
        </w:rPr>
        <w:t xml:space="preserve">   </w:t>
      </w:r>
      <w:bookmarkEnd w:id="26067"/>
    </w:p>
    <w:p w14:paraId="7414433F" w14:textId="77777777" w:rsidR="0058596A" w:rsidRDefault="0058596A" w:rsidP="0058596A">
      <w:pPr>
        <w:pStyle w:val="KeepWithNext"/>
        <w:rPr>
          <w:rtl/>
          <w:lang w:eastAsia="he-IL"/>
        </w:rPr>
      </w:pPr>
    </w:p>
    <w:p w14:paraId="421F493A" w14:textId="655ED452" w:rsidR="0058596A" w:rsidRDefault="0058596A" w:rsidP="0058596A">
      <w:pPr>
        <w:rPr>
          <w:rtl/>
          <w:lang w:eastAsia="he-IL"/>
        </w:rPr>
      </w:pPr>
      <w:bookmarkStart w:id="26068" w:name="_ETM_Q1_5157656"/>
      <w:bookmarkStart w:id="26069" w:name="_ETM_Q1_5155156"/>
      <w:bookmarkEnd w:id="26068"/>
      <w:bookmarkEnd w:id="26069"/>
      <w:r>
        <w:rPr>
          <w:rFonts w:hint="cs"/>
          <w:rtl/>
          <w:lang w:eastAsia="he-IL"/>
        </w:rPr>
        <w:t xml:space="preserve">צריך </w:t>
      </w:r>
      <w:bookmarkStart w:id="26070" w:name="_ETM_Q1_5157151"/>
      <w:bookmarkStart w:id="26071" w:name="_ETM_Q1_5154151"/>
      <w:bookmarkEnd w:id="26070"/>
      <w:bookmarkEnd w:id="26071"/>
      <w:r>
        <w:rPr>
          <w:rFonts w:hint="cs"/>
          <w:rtl/>
          <w:lang w:eastAsia="he-IL"/>
        </w:rPr>
        <w:t xml:space="preserve">עשר נקודה משהו, לא? </w:t>
      </w:r>
      <w:bookmarkStart w:id="26072" w:name="_ETM_Q1_5157156"/>
      <w:bookmarkStart w:id="26073" w:name="_ETM_Q1_5155903"/>
      <w:bookmarkEnd w:id="26072"/>
      <w:bookmarkEnd w:id="26073"/>
      <w:r>
        <w:rPr>
          <w:rFonts w:hint="cs"/>
          <w:rtl/>
          <w:lang w:eastAsia="he-IL"/>
        </w:rPr>
        <w:t>מה עם עיתונאים וע</w:t>
      </w:r>
      <w:bookmarkStart w:id="26074" w:name="_ETM_Q1_5159659"/>
      <w:bookmarkStart w:id="26075" w:name="_ETM_Q1_5156904"/>
      <w:bookmarkStart w:id="26076" w:name="_ETM_Q1_5154653"/>
      <w:bookmarkEnd w:id="26074"/>
      <w:bookmarkEnd w:id="26075"/>
      <w:bookmarkEnd w:id="26076"/>
      <w:r>
        <w:rPr>
          <w:rFonts w:hint="cs"/>
          <w:rtl/>
          <w:lang w:eastAsia="he-IL"/>
        </w:rPr>
        <w:t xml:space="preserve">יתונאיות? </w:t>
      </w:r>
    </w:p>
    <w:p w14:paraId="6A5071DF" w14:textId="77777777" w:rsidR="0058596A" w:rsidRDefault="0058596A" w:rsidP="0058596A">
      <w:pPr>
        <w:rPr>
          <w:rtl/>
          <w:lang w:eastAsia="he-IL"/>
        </w:rPr>
      </w:pPr>
      <w:bookmarkStart w:id="26077" w:name="_ETM_Q1_5160403"/>
      <w:bookmarkStart w:id="26078" w:name="_ETM_Q1_5160903"/>
      <w:bookmarkStart w:id="26079" w:name="_ETM_Q1_5161156"/>
      <w:bookmarkEnd w:id="26077"/>
      <w:bookmarkEnd w:id="26078"/>
      <w:bookmarkEnd w:id="26079"/>
    </w:p>
    <w:p w14:paraId="05A11EC0" w14:textId="34EDC1B9" w:rsidR="0058596A" w:rsidRDefault="0058596A" w:rsidP="0058596A">
      <w:pPr>
        <w:pStyle w:val="a4"/>
        <w:keepNext/>
        <w:rPr>
          <w:rtl/>
        </w:rPr>
      </w:pPr>
      <w:bookmarkStart w:id="26080" w:name="ET_speaker_מירי_פרנקלשור_2041"/>
      <w:r w:rsidRPr="0058596A">
        <w:rPr>
          <w:rStyle w:val="TagStyle"/>
          <w:rtl/>
        </w:rPr>
        <w:t xml:space="preserve"> &lt;&lt; דובר &gt;&gt; </w:t>
      </w:r>
      <w:r>
        <w:rPr>
          <w:rtl/>
        </w:rPr>
        <w:t>מירי פרנקל-שור:</w:t>
      </w:r>
      <w:r w:rsidRPr="0058596A">
        <w:rPr>
          <w:rStyle w:val="TagStyle"/>
          <w:rtl/>
        </w:rPr>
        <w:t xml:space="preserve"> &lt;&lt; דובר &gt;&gt;</w:t>
      </w:r>
      <w:r>
        <w:rPr>
          <w:rtl/>
        </w:rPr>
        <w:t xml:space="preserve">   </w:t>
      </w:r>
      <w:bookmarkEnd w:id="26080"/>
    </w:p>
    <w:p w14:paraId="6053164B" w14:textId="77777777" w:rsidR="0058596A" w:rsidRDefault="0058596A" w:rsidP="0058596A">
      <w:pPr>
        <w:pStyle w:val="KeepWithNext"/>
        <w:rPr>
          <w:rtl/>
          <w:lang w:eastAsia="he-IL"/>
        </w:rPr>
      </w:pPr>
    </w:p>
    <w:p w14:paraId="141DCA28" w14:textId="57D319BD" w:rsidR="0058596A" w:rsidRDefault="0058596A" w:rsidP="0058596A">
      <w:pPr>
        <w:rPr>
          <w:rtl/>
          <w:lang w:eastAsia="he-IL"/>
        </w:rPr>
      </w:pPr>
      <w:bookmarkStart w:id="26081" w:name="_ETM_Q1_5162153"/>
      <w:bookmarkStart w:id="26082" w:name="_ETM_Q1_5162405"/>
      <w:bookmarkEnd w:id="26081"/>
      <w:bookmarkEnd w:id="26082"/>
      <w:r>
        <w:rPr>
          <w:rFonts w:hint="cs"/>
          <w:rtl/>
          <w:lang w:eastAsia="he-IL"/>
        </w:rPr>
        <w:t xml:space="preserve">אנחנו מורידים </w:t>
      </w:r>
      <w:bookmarkStart w:id="26083" w:name="_ETM_Q1_5164903"/>
      <w:bookmarkEnd w:id="26083"/>
      <w:r>
        <w:rPr>
          <w:rFonts w:hint="cs"/>
          <w:rtl/>
          <w:lang w:eastAsia="he-IL"/>
        </w:rPr>
        <w:t>את הסעיף הזה.</w:t>
      </w:r>
    </w:p>
    <w:p w14:paraId="0F234B62" w14:textId="77777777" w:rsidR="0058596A" w:rsidRDefault="0058596A" w:rsidP="0058596A">
      <w:pPr>
        <w:rPr>
          <w:rtl/>
          <w:lang w:eastAsia="he-IL"/>
        </w:rPr>
      </w:pPr>
      <w:bookmarkStart w:id="26084" w:name="_ETM_Q1_5167156"/>
      <w:bookmarkStart w:id="26085" w:name="_ETM_Q1_5164156"/>
      <w:bookmarkEnd w:id="26084"/>
      <w:bookmarkEnd w:id="26085"/>
    </w:p>
    <w:p w14:paraId="6E6A212A" w14:textId="19A2B17E" w:rsidR="0058596A" w:rsidRDefault="0058596A" w:rsidP="0058596A">
      <w:pPr>
        <w:pStyle w:val="af6"/>
        <w:keepNext/>
        <w:rPr>
          <w:rtl/>
        </w:rPr>
      </w:pPr>
      <w:bookmarkStart w:id="26086" w:name="ET_yor_6358_2042"/>
      <w:r w:rsidRPr="0058596A">
        <w:rPr>
          <w:rStyle w:val="TagStyle"/>
          <w:rtl/>
        </w:rPr>
        <w:t xml:space="preserve"> &lt;&lt; יור &gt;&gt; </w:t>
      </w:r>
      <w:r>
        <w:rPr>
          <w:rtl/>
        </w:rPr>
        <w:t>היו"ר צביקה פוגל:</w:t>
      </w:r>
      <w:r w:rsidRPr="0058596A">
        <w:rPr>
          <w:rStyle w:val="TagStyle"/>
          <w:rtl/>
        </w:rPr>
        <w:t xml:space="preserve"> &lt;&lt; יור &gt;&gt;</w:t>
      </w:r>
      <w:r>
        <w:rPr>
          <w:rtl/>
        </w:rPr>
        <w:t xml:space="preserve">   </w:t>
      </w:r>
      <w:bookmarkEnd w:id="26086"/>
    </w:p>
    <w:p w14:paraId="74E0377B" w14:textId="77777777" w:rsidR="0058596A" w:rsidRDefault="0058596A" w:rsidP="0058596A">
      <w:pPr>
        <w:pStyle w:val="KeepWithNext"/>
        <w:rPr>
          <w:rtl/>
          <w:lang w:eastAsia="he-IL"/>
        </w:rPr>
      </w:pPr>
    </w:p>
    <w:p w14:paraId="7461E889" w14:textId="7A373BDB" w:rsidR="0058596A" w:rsidRDefault="0058596A" w:rsidP="0058596A">
      <w:pPr>
        <w:rPr>
          <w:rtl/>
          <w:lang w:eastAsia="he-IL"/>
        </w:rPr>
      </w:pPr>
      <w:bookmarkStart w:id="26087" w:name="_ETM_Q1_5165905"/>
      <w:bookmarkEnd w:id="26087"/>
      <w:r>
        <w:rPr>
          <w:rFonts w:hint="cs"/>
          <w:rtl/>
          <w:lang w:eastAsia="he-IL"/>
        </w:rPr>
        <w:t>חברים, אם השר</w:t>
      </w:r>
      <w:bookmarkStart w:id="26088" w:name="_ETM_Q1_5166656"/>
      <w:bookmarkEnd w:id="26088"/>
      <w:r>
        <w:rPr>
          <w:rFonts w:hint="cs"/>
          <w:rtl/>
          <w:lang w:eastAsia="he-IL"/>
        </w:rPr>
        <w:t xml:space="preserve"> </w:t>
      </w:r>
      <w:bookmarkStart w:id="26089" w:name="_ETM_Q1_5163902"/>
      <w:bookmarkEnd w:id="26089"/>
      <w:r>
        <w:rPr>
          <w:rFonts w:hint="cs"/>
          <w:rtl/>
          <w:lang w:eastAsia="he-IL"/>
        </w:rPr>
        <w:t xml:space="preserve">יחליט שהוא רוצה </w:t>
      </w:r>
      <w:bookmarkStart w:id="26090" w:name="_ETM_Q1_5168407"/>
      <w:bookmarkEnd w:id="26090"/>
      <w:r>
        <w:rPr>
          <w:rFonts w:hint="cs"/>
          <w:rtl/>
          <w:lang w:eastAsia="he-IL"/>
        </w:rPr>
        <w:t>ל</w:t>
      </w:r>
      <w:bookmarkStart w:id="26091" w:name="_ETM_Q1_5166402"/>
      <w:bookmarkEnd w:id="26091"/>
      <w:r>
        <w:rPr>
          <w:rFonts w:hint="cs"/>
          <w:rtl/>
          <w:lang w:eastAsia="he-IL"/>
        </w:rPr>
        <w:t>הכניס רק שמונה מלווים עם בויאן</w:t>
      </w:r>
      <w:bookmarkStart w:id="26092" w:name="_ETM_Q1_5168152"/>
      <w:bookmarkEnd w:id="26092"/>
      <w:r>
        <w:rPr>
          <w:rFonts w:hint="cs"/>
          <w:rtl/>
          <w:lang w:eastAsia="he-IL"/>
        </w:rPr>
        <w:t xml:space="preserve"> ויחד איתם שני אנשי </w:t>
      </w:r>
      <w:bookmarkStart w:id="26093" w:name="_ETM_Q1_5171403"/>
      <w:bookmarkEnd w:id="26093"/>
      <w:r>
        <w:rPr>
          <w:rFonts w:hint="cs"/>
          <w:rtl/>
          <w:lang w:eastAsia="he-IL"/>
        </w:rPr>
        <w:t xml:space="preserve">הפקה אז </w:t>
      </w:r>
      <w:bookmarkStart w:id="26094" w:name="_ETM_Q1_5170156"/>
      <w:bookmarkStart w:id="26095" w:name="_ETM_Q1_5167403"/>
      <w:bookmarkEnd w:id="26094"/>
      <w:bookmarkEnd w:id="26095"/>
      <w:r>
        <w:rPr>
          <w:rFonts w:hint="cs"/>
          <w:rtl/>
          <w:lang w:eastAsia="he-IL"/>
        </w:rPr>
        <w:t>בבקשה. לא עוברים את ה-30</w:t>
      </w:r>
      <w:bookmarkStart w:id="26096" w:name="_ETM_Q1_5173654"/>
      <w:bookmarkEnd w:id="26096"/>
      <w:r>
        <w:rPr>
          <w:rFonts w:hint="cs"/>
          <w:rtl/>
          <w:lang w:eastAsia="he-IL"/>
        </w:rPr>
        <w:t xml:space="preserve"> </w:t>
      </w:r>
      <w:bookmarkStart w:id="26097" w:name="_ETM_Q1_5172406"/>
      <w:bookmarkEnd w:id="26097"/>
      <w:r>
        <w:rPr>
          <w:rFonts w:hint="cs"/>
          <w:rtl/>
          <w:lang w:eastAsia="he-IL"/>
        </w:rPr>
        <w:t>ולכן</w:t>
      </w:r>
      <w:bookmarkStart w:id="26098" w:name="_ETM_Q1_5173156"/>
      <w:bookmarkEnd w:id="26098"/>
      <w:r>
        <w:rPr>
          <w:rFonts w:hint="cs"/>
          <w:rtl/>
          <w:lang w:eastAsia="he-IL"/>
        </w:rPr>
        <w:t xml:space="preserve"> אמרתי לכם</w:t>
      </w:r>
      <w:bookmarkStart w:id="26099" w:name="_ETM_Q1_5173902"/>
      <w:bookmarkEnd w:id="26099"/>
      <w:r>
        <w:rPr>
          <w:rFonts w:hint="cs"/>
          <w:rtl/>
          <w:lang w:eastAsia="he-IL"/>
        </w:rPr>
        <w:t xml:space="preserve"> </w:t>
      </w:r>
      <w:bookmarkStart w:id="26100" w:name="_ETM_Q1_5171151"/>
      <w:bookmarkEnd w:id="26100"/>
      <w:r>
        <w:rPr>
          <w:rFonts w:hint="cs"/>
          <w:rtl/>
          <w:lang w:eastAsia="he-IL"/>
        </w:rPr>
        <w:t>שצריך להיות שם מישהו מהמש</w:t>
      </w:r>
      <w:bookmarkStart w:id="26101" w:name="_ETM_Q1_5176402"/>
      <w:bookmarkEnd w:id="26101"/>
      <w:r>
        <w:rPr>
          <w:rFonts w:hint="cs"/>
          <w:rtl/>
          <w:lang w:eastAsia="he-IL"/>
        </w:rPr>
        <w:t xml:space="preserve">טרה </w:t>
      </w:r>
      <w:bookmarkStart w:id="26102" w:name="_ETM_Q1_5176905"/>
      <w:bookmarkEnd w:id="26102"/>
      <w:r>
        <w:rPr>
          <w:rFonts w:hint="cs"/>
          <w:rtl/>
          <w:lang w:eastAsia="he-IL"/>
        </w:rPr>
        <w:t xml:space="preserve">כדי לוודא שהפקח </w:t>
      </w:r>
      <w:bookmarkStart w:id="26103" w:name="_ETM_Q1_5177406"/>
      <w:bookmarkStart w:id="26104" w:name="_ETM_Q1_5174654"/>
      <w:bookmarkEnd w:id="26103"/>
      <w:bookmarkEnd w:id="26104"/>
      <w:r>
        <w:rPr>
          <w:rFonts w:hint="cs"/>
          <w:rtl/>
          <w:lang w:eastAsia="he-IL"/>
        </w:rPr>
        <w:t xml:space="preserve">מטעם ההפקה לא יכניס עשר, עשר, עשר </w:t>
      </w:r>
      <w:bookmarkStart w:id="26105" w:name="_ETM_Q1_5184652"/>
      <w:bookmarkEnd w:id="26105"/>
      <w:r>
        <w:rPr>
          <w:rFonts w:hint="cs"/>
          <w:rtl/>
          <w:lang w:eastAsia="he-IL"/>
        </w:rPr>
        <w:t xml:space="preserve">ועוד </w:t>
      </w:r>
      <w:bookmarkStart w:id="26106" w:name="_ETM_Q1_5182653"/>
      <w:bookmarkStart w:id="26107" w:name="_ETM_Q1_5179903"/>
      <w:bookmarkEnd w:id="26106"/>
      <w:bookmarkEnd w:id="26107"/>
      <w:r>
        <w:rPr>
          <w:rFonts w:hint="cs"/>
          <w:rtl/>
          <w:lang w:eastAsia="he-IL"/>
        </w:rPr>
        <w:t xml:space="preserve">שמונה אנשי הפקה. לא יהיה את זה. </w:t>
      </w:r>
      <w:bookmarkStart w:id="26108" w:name="_ETM_Q1_5185402"/>
      <w:bookmarkStart w:id="26109" w:name="_ETM_Q1_5184656"/>
      <w:bookmarkEnd w:id="26108"/>
      <w:bookmarkEnd w:id="26109"/>
    </w:p>
    <w:p w14:paraId="254751F0" w14:textId="77777777" w:rsidR="0058596A" w:rsidRDefault="0058596A" w:rsidP="0058596A">
      <w:pPr>
        <w:rPr>
          <w:rtl/>
          <w:lang w:eastAsia="he-IL"/>
        </w:rPr>
      </w:pPr>
      <w:bookmarkStart w:id="26110" w:name="_ETM_Q1_5184906"/>
      <w:bookmarkStart w:id="26111" w:name="_ETM_Q1_5186158"/>
      <w:bookmarkEnd w:id="26110"/>
      <w:bookmarkEnd w:id="26111"/>
    </w:p>
    <w:p w14:paraId="12F7E29C" w14:textId="0CF24CAC" w:rsidR="0058596A" w:rsidRDefault="0058596A" w:rsidP="0058596A">
      <w:pPr>
        <w:pStyle w:val="af9"/>
        <w:keepNext/>
        <w:rPr>
          <w:rtl/>
          <w:lang w:eastAsia="he-IL"/>
        </w:rPr>
      </w:pPr>
      <w:bookmarkStart w:id="26112" w:name="ET_guest_895518_2043"/>
      <w:r w:rsidRPr="0058596A">
        <w:rPr>
          <w:rStyle w:val="TagStyle"/>
          <w:rtl/>
        </w:rPr>
        <w:t xml:space="preserve"> &lt;&lt; אורח &gt;&gt; </w:t>
      </w:r>
      <w:r>
        <w:rPr>
          <w:rtl/>
          <w:lang w:eastAsia="he-IL"/>
        </w:rPr>
        <w:t>סנ"צ טלי אריכא:</w:t>
      </w:r>
      <w:r w:rsidRPr="0058596A">
        <w:rPr>
          <w:rStyle w:val="TagStyle"/>
          <w:rtl/>
        </w:rPr>
        <w:t xml:space="preserve"> &lt;&lt; אורח &gt;&gt;</w:t>
      </w:r>
      <w:r>
        <w:rPr>
          <w:rtl/>
          <w:lang w:eastAsia="he-IL"/>
        </w:rPr>
        <w:t xml:space="preserve">   </w:t>
      </w:r>
      <w:bookmarkEnd w:id="26112"/>
    </w:p>
    <w:p w14:paraId="57F64A16" w14:textId="77777777" w:rsidR="0058596A" w:rsidRDefault="0058596A" w:rsidP="0058596A">
      <w:pPr>
        <w:pStyle w:val="KeepWithNext"/>
        <w:rPr>
          <w:rtl/>
          <w:lang w:eastAsia="he-IL"/>
        </w:rPr>
      </w:pPr>
    </w:p>
    <w:p w14:paraId="71442FF7" w14:textId="0F6060E9" w:rsidR="0058596A" w:rsidRPr="0058596A" w:rsidRDefault="0058596A" w:rsidP="0058596A">
      <w:pPr>
        <w:rPr>
          <w:rtl/>
          <w:lang w:eastAsia="he-IL"/>
        </w:rPr>
      </w:pPr>
      <w:bookmarkStart w:id="26113" w:name="_ETM_Q1_5186654"/>
      <w:bookmarkStart w:id="26114" w:name="_ETM_Q1_5186905"/>
      <w:bookmarkEnd w:id="26113"/>
      <w:bookmarkEnd w:id="26114"/>
      <w:r>
        <w:rPr>
          <w:rFonts w:hint="cs"/>
          <w:rtl/>
          <w:lang w:eastAsia="he-IL"/>
        </w:rPr>
        <w:t>אנ</w:t>
      </w:r>
      <w:bookmarkStart w:id="26115" w:name="_ETM_Q1_5185406"/>
      <w:bookmarkEnd w:id="26115"/>
      <w:r>
        <w:rPr>
          <w:rFonts w:hint="cs"/>
          <w:rtl/>
          <w:lang w:eastAsia="he-IL"/>
        </w:rPr>
        <w:t>חנו</w:t>
      </w:r>
      <w:bookmarkStart w:id="26116" w:name="_ETM_Q1_5184151"/>
      <w:bookmarkStart w:id="26117" w:name="_ETM_Q1_5181404"/>
      <w:bookmarkEnd w:id="26116"/>
      <w:bookmarkEnd w:id="26117"/>
      <w:r>
        <w:rPr>
          <w:rFonts w:hint="cs"/>
          <w:rtl/>
          <w:lang w:eastAsia="he-IL"/>
        </w:rPr>
        <w:t xml:space="preserve"> </w:t>
      </w:r>
      <w:bookmarkStart w:id="26118" w:name="_ETM_Q1_5183151"/>
      <w:bookmarkStart w:id="26119" w:name="_ETM_Q1_5187653"/>
      <w:bookmarkEnd w:id="26118"/>
      <w:bookmarkEnd w:id="26119"/>
      <w:r>
        <w:rPr>
          <w:rFonts w:hint="cs"/>
          <w:rtl/>
          <w:lang w:eastAsia="he-IL"/>
        </w:rPr>
        <w:t>הופכים את השוטר</w:t>
      </w:r>
      <w:bookmarkStart w:id="26120" w:name="_ETM_Q1_5186904"/>
      <w:bookmarkEnd w:id="26120"/>
      <w:r>
        <w:rPr>
          <w:rFonts w:hint="cs"/>
          <w:rtl/>
          <w:lang w:eastAsia="he-IL"/>
        </w:rPr>
        <w:t xml:space="preserve"> </w:t>
      </w:r>
      <w:bookmarkStart w:id="26121" w:name="_ETM_Q1_5184153"/>
      <w:bookmarkEnd w:id="26121"/>
      <w:r>
        <w:rPr>
          <w:rFonts w:hint="cs"/>
          <w:rtl/>
          <w:lang w:eastAsia="he-IL"/>
        </w:rPr>
        <w:t xml:space="preserve">לסדרן. </w:t>
      </w:r>
    </w:p>
    <w:p w14:paraId="7FDBC657" w14:textId="77777777" w:rsidR="00D8052A" w:rsidRDefault="00D8052A" w:rsidP="00D8052A">
      <w:pPr>
        <w:pStyle w:val="KeepWithNext"/>
        <w:rPr>
          <w:rtl/>
        </w:rPr>
      </w:pPr>
    </w:p>
    <w:p w14:paraId="65B9644E" w14:textId="7A405B5D" w:rsidR="0058596A" w:rsidRDefault="0058596A" w:rsidP="0058596A">
      <w:pPr>
        <w:pStyle w:val="af6"/>
        <w:keepNext/>
        <w:rPr>
          <w:rtl/>
        </w:rPr>
      </w:pPr>
      <w:bookmarkStart w:id="26122" w:name="ET_yor_6358_2044"/>
      <w:r w:rsidRPr="0058596A">
        <w:rPr>
          <w:rStyle w:val="TagStyle"/>
          <w:rtl/>
        </w:rPr>
        <w:t xml:space="preserve"> &lt;&lt; יור &gt;&gt; </w:t>
      </w:r>
      <w:r>
        <w:rPr>
          <w:rtl/>
        </w:rPr>
        <w:t>היו"ר צביקה פוגל:</w:t>
      </w:r>
      <w:r w:rsidRPr="0058596A">
        <w:rPr>
          <w:rStyle w:val="TagStyle"/>
          <w:rtl/>
        </w:rPr>
        <w:t xml:space="preserve"> &lt;&lt; יור &gt;&gt;</w:t>
      </w:r>
      <w:r>
        <w:rPr>
          <w:rtl/>
        </w:rPr>
        <w:t xml:space="preserve">   </w:t>
      </w:r>
      <w:bookmarkEnd w:id="26122"/>
    </w:p>
    <w:p w14:paraId="7183EE84" w14:textId="77777777" w:rsidR="0058596A" w:rsidRDefault="0058596A" w:rsidP="0058596A">
      <w:pPr>
        <w:pStyle w:val="KeepWithNext"/>
        <w:rPr>
          <w:rtl/>
        </w:rPr>
      </w:pPr>
    </w:p>
    <w:p w14:paraId="5959D400" w14:textId="5BB69619" w:rsidR="0058596A" w:rsidRDefault="0058596A" w:rsidP="0058596A">
      <w:pPr>
        <w:rPr>
          <w:rtl/>
        </w:rPr>
      </w:pPr>
      <w:bookmarkStart w:id="26123" w:name="_ETM_Q1_5189156"/>
      <w:bookmarkStart w:id="26124" w:name="_ETM_Q1_5186156"/>
      <w:bookmarkEnd w:id="26123"/>
      <w:bookmarkEnd w:id="26124"/>
      <w:r>
        <w:rPr>
          <w:rFonts w:hint="cs"/>
          <w:rtl/>
        </w:rPr>
        <w:t xml:space="preserve">אני הבנתי. אנחנו נדבר אחרי זה </w:t>
      </w:r>
      <w:bookmarkStart w:id="26125" w:name="_ETM_Q1_5192156"/>
      <w:bookmarkEnd w:id="26125"/>
      <w:r>
        <w:rPr>
          <w:rFonts w:hint="cs"/>
          <w:rtl/>
        </w:rPr>
        <w:t>על הסדרנים</w:t>
      </w:r>
      <w:bookmarkStart w:id="26126" w:name="_ETM_Q1_5191152"/>
      <w:bookmarkEnd w:id="26126"/>
      <w:r>
        <w:rPr>
          <w:rFonts w:hint="cs"/>
          <w:rtl/>
        </w:rPr>
        <w:t>,</w:t>
      </w:r>
      <w:bookmarkStart w:id="26127" w:name="_ETM_Q1_5188403"/>
      <w:bookmarkEnd w:id="26127"/>
      <w:r>
        <w:rPr>
          <w:rFonts w:hint="cs"/>
          <w:rtl/>
        </w:rPr>
        <w:t xml:space="preserve"> בסדר? אנחנו נגיע </w:t>
      </w:r>
      <w:bookmarkStart w:id="26128" w:name="_ETM_Q1_5193656"/>
      <w:bookmarkStart w:id="26129" w:name="_ETM_Q1_5190902"/>
      <w:bookmarkEnd w:id="26128"/>
      <w:bookmarkEnd w:id="26129"/>
      <w:r>
        <w:rPr>
          <w:rFonts w:hint="cs"/>
          <w:rtl/>
        </w:rPr>
        <w:t xml:space="preserve">גם לסדרנים ונדבר עליהם. </w:t>
      </w:r>
      <w:bookmarkStart w:id="26130" w:name="_ETM_Q1_5194406"/>
      <w:bookmarkEnd w:id="26130"/>
      <w:r>
        <w:rPr>
          <w:rFonts w:hint="cs"/>
          <w:rtl/>
        </w:rPr>
        <w:t>כן?</w:t>
      </w:r>
    </w:p>
    <w:p w14:paraId="46D2684E" w14:textId="77777777" w:rsidR="0058596A" w:rsidRDefault="0058596A" w:rsidP="0058596A">
      <w:pPr>
        <w:rPr>
          <w:rtl/>
        </w:rPr>
      </w:pPr>
      <w:bookmarkStart w:id="26131" w:name="_ETM_Q1_5195905"/>
      <w:bookmarkStart w:id="26132" w:name="_ETM_Q1_5196406"/>
      <w:bookmarkStart w:id="26133" w:name="_ETM_Q1_5197655"/>
      <w:bookmarkEnd w:id="26131"/>
      <w:bookmarkEnd w:id="26132"/>
      <w:bookmarkEnd w:id="26133"/>
    </w:p>
    <w:p w14:paraId="23B72007" w14:textId="45869887" w:rsidR="0058596A" w:rsidRDefault="0058596A" w:rsidP="0058596A">
      <w:pPr>
        <w:pStyle w:val="a4"/>
        <w:keepNext/>
        <w:rPr>
          <w:rtl/>
        </w:rPr>
      </w:pPr>
      <w:bookmarkStart w:id="26134" w:name="ET_speaker_דוד_בבלי_2045"/>
      <w:r w:rsidRPr="0058596A">
        <w:rPr>
          <w:rStyle w:val="TagStyle"/>
          <w:rtl/>
        </w:rPr>
        <w:t xml:space="preserve"> &lt;&lt; דובר &gt;&gt; </w:t>
      </w:r>
      <w:r>
        <w:rPr>
          <w:rtl/>
        </w:rPr>
        <w:t>דוד בבלי:</w:t>
      </w:r>
      <w:r w:rsidRPr="0058596A">
        <w:rPr>
          <w:rStyle w:val="TagStyle"/>
          <w:rtl/>
        </w:rPr>
        <w:t xml:space="preserve"> &lt;&lt; דובר &gt;&gt;</w:t>
      </w:r>
      <w:r>
        <w:rPr>
          <w:rtl/>
        </w:rPr>
        <w:t xml:space="preserve">   </w:t>
      </w:r>
      <w:bookmarkEnd w:id="26134"/>
    </w:p>
    <w:p w14:paraId="193BF73D" w14:textId="77777777" w:rsidR="0058596A" w:rsidRDefault="0058596A" w:rsidP="0058596A">
      <w:pPr>
        <w:pStyle w:val="KeepWithNext"/>
        <w:rPr>
          <w:rtl/>
        </w:rPr>
      </w:pPr>
    </w:p>
    <w:p w14:paraId="3D130022" w14:textId="06968DE1" w:rsidR="0058596A" w:rsidRDefault="0058596A" w:rsidP="0058596A">
      <w:pPr>
        <w:rPr>
          <w:rtl/>
        </w:rPr>
      </w:pPr>
      <w:bookmarkStart w:id="26135" w:name="_ETM_Q1_5198405"/>
      <w:bookmarkEnd w:id="26135"/>
      <w:r>
        <w:rPr>
          <w:rFonts w:hint="cs"/>
          <w:rtl/>
        </w:rPr>
        <w:t>אני מבין</w:t>
      </w:r>
      <w:bookmarkStart w:id="26136" w:name="_ETM_Q1_5197155"/>
      <w:bookmarkEnd w:id="26136"/>
      <w:r>
        <w:rPr>
          <w:rFonts w:hint="cs"/>
          <w:rtl/>
        </w:rPr>
        <w:t xml:space="preserve"> מה קורה </w:t>
      </w:r>
      <w:bookmarkStart w:id="26137" w:name="_ETM_Q1_5197153"/>
      <w:bookmarkEnd w:id="26137"/>
      <w:r>
        <w:rPr>
          <w:rFonts w:hint="cs"/>
          <w:rtl/>
        </w:rPr>
        <w:t xml:space="preserve">בשעת ההדלקה אבל האם בשאר </w:t>
      </w:r>
      <w:bookmarkStart w:id="26138" w:name="_ETM_Q1_5200901"/>
      <w:bookmarkEnd w:id="26138"/>
      <w:r>
        <w:rPr>
          <w:rFonts w:hint="cs"/>
          <w:rtl/>
        </w:rPr>
        <w:t xml:space="preserve">הזמן </w:t>
      </w:r>
      <w:bookmarkStart w:id="26139" w:name="_ETM_Q1_5198653"/>
      <w:bookmarkEnd w:id="26139"/>
      <w:r>
        <w:rPr>
          <w:rFonts w:hint="cs"/>
          <w:rtl/>
        </w:rPr>
        <w:t>י</w:t>
      </w:r>
      <w:bookmarkStart w:id="26140" w:name="_ETM_Q1_5195903"/>
      <w:bookmarkEnd w:id="26140"/>
      <w:r>
        <w:rPr>
          <w:rFonts w:hint="cs"/>
          <w:rtl/>
        </w:rPr>
        <w:t>היה במתפללים איזשה</w:t>
      </w:r>
      <w:bookmarkStart w:id="26141" w:name="_ETM_Q1_5207906"/>
      <w:bookmarkStart w:id="26142" w:name="_ETM_Q1_5212405"/>
      <w:bookmarkStart w:id="26143" w:name="_ETM_Q1_5209652"/>
      <w:bookmarkEnd w:id="26141"/>
      <w:bookmarkEnd w:id="26142"/>
      <w:bookmarkEnd w:id="26143"/>
      <w:r>
        <w:rPr>
          <w:rFonts w:hint="cs"/>
          <w:rtl/>
        </w:rPr>
        <w:t>ו</w:t>
      </w:r>
      <w:bookmarkStart w:id="26144" w:name="_ETM_Q1_5206652"/>
      <w:bookmarkEnd w:id="26144"/>
      <w:r>
        <w:rPr>
          <w:rFonts w:hint="cs"/>
          <w:rtl/>
        </w:rPr>
        <w:t xml:space="preserve"> ייצוג </w:t>
      </w:r>
      <w:bookmarkStart w:id="26145" w:name="_ETM_Q1_5207152"/>
      <w:bookmarkStart w:id="26146" w:name="_ETM_Q1_5204406"/>
      <w:bookmarkStart w:id="26147" w:name="_ETM_Q1_5201652"/>
      <w:bookmarkStart w:id="26148" w:name="_ETM_Q1_5201906"/>
      <w:bookmarkStart w:id="26149" w:name="_ETM_Q1_5199155"/>
      <w:bookmarkStart w:id="26150" w:name="_ETM_Q1_5203405"/>
      <w:bookmarkStart w:id="26151" w:name="_ETM_Q1_5200657"/>
      <w:bookmarkStart w:id="26152" w:name="_ETM_Q1_5197903"/>
      <w:bookmarkEnd w:id="26145"/>
      <w:bookmarkEnd w:id="26146"/>
      <w:bookmarkEnd w:id="26147"/>
      <w:bookmarkEnd w:id="26148"/>
      <w:bookmarkEnd w:id="26149"/>
      <w:bookmarkEnd w:id="26150"/>
      <w:bookmarkEnd w:id="26151"/>
      <w:bookmarkEnd w:id="26152"/>
      <w:r>
        <w:rPr>
          <w:rFonts w:hint="cs"/>
          <w:rtl/>
        </w:rPr>
        <w:t>לקהלים, כמו שי</w:t>
      </w:r>
      <w:bookmarkStart w:id="26153" w:name="_ETM_Q1_5202153"/>
      <w:bookmarkEnd w:id="26153"/>
      <w:r>
        <w:rPr>
          <w:rFonts w:hint="cs"/>
          <w:rtl/>
        </w:rPr>
        <w:t xml:space="preserve">ש את הציונות </w:t>
      </w:r>
      <w:bookmarkStart w:id="26154" w:name="_ETM_Q1_5203903"/>
      <w:bookmarkStart w:id="26155" w:name="_ETM_Q1_5206903"/>
      <w:bookmarkStart w:id="26156" w:name="_ETM_Q1_5204153"/>
      <w:bookmarkEnd w:id="26154"/>
      <w:bookmarkEnd w:id="26155"/>
      <w:bookmarkEnd w:id="26156"/>
      <w:r>
        <w:rPr>
          <w:rFonts w:hint="cs"/>
          <w:rtl/>
        </w:rPr>
        <w:t xml:space="preserve">הדתית בהדלקות? </w:t>
      </w:r>
    </w:p>
    <w:p w14:paraId="6244791E" w14:textId="77777777" w:rsidR="0058596A" w:rsidRDefault="0058596A" w:rsidP="0058596A">
      <w:pPr>
        <w:rPr>
          <w:rtl/>
        </w:rPr>
      </w:pPr>
      <w:bookmarkStart w:id="26157" w:name="_ETM_Q1_5207406"/>
      <w:bookmarkEnd w:id="26157"/>
    </w:p>
    <w:p w14:paraId="04556705" w14:textId="5D7F4667" w:rsidR="0058596A" w:rsidRDefault="0058596A" w:rsidP="0058596A">
      <w:pPr>
        <w:pStyle w:val="af6"/>
        <w:keepNext/>
        <w:rPr>
          <w:rtl/>
        </w:rPr>
      </w:pPr>
      <w:bookmarkStart w:id="26158" w:name="ET_yor_6358_2046"/>
      <w:r w:rsidRPr="0058596A">
        <w:rPr>
          <w:rStyle w:val="TagStyle"/>
          <w:rtl/>
        </w:rPr>
        <w:t xml:space="preserve"> &lt;&lt; יור &gt;&gt; </w:t>
      </w:r>
      <w:r>
        <w:rPr>
          <w:rtl/>
        </w:rPr>
        <w:t>היו"ר צביקה פוגל:</w:t>
      </w:r>
      <w:r w:rsidRPr="0058596A">
        <w:rPr>
          <w:rStyle w:val="TagStyle"/>
          <w:rtl/>
        </w:rPr>
        <w:t xml:space="preserve"> &lt;&lt; יור &gt;&gt;</w:t>
      </w:r>
      <w:r>
        <w:rPr>
          <w:rtl/>
        </w:rPr>
        <w:t xml:space="preserve">   </w:t>
      </w:r>
      <w:bookmarkEnd w:id="26158"/>
    </w:p>
    <w:p w14:paraId="3A6DBD32" w14:textId="77777777" w:rsidR="0058596A" w:rsidRDefault="0058596A" w:rsidP="0058596A">
      <w:pPr>
        <w:pStyle w:val="KeepWithNext"/>
        <w:rPr>
          <w:rtl/>
        </w:rPr>
      </w:pPr>
    </w:p>
    <w:p w14:paraId="4022B869" w14:textId="4A10A4A4" w:rsidR="0058596A" w:rsidRPr="0058596A" w:rsidRDefault="0058596A" w:rsidP="0058596A">
      <w:pPr>
        <w:rPr>
          <w:rtl/>
        </w:rPr>
      </w:pPr>
      <w:bookmarkStart w:id="26159" w:name="_ETM_Q1_5208404"/>
      <w:bookmarkEnd w:id="26159"/>
      <w:r>
        <w:rPr>
          <w:rFonts w:hint="cs"/>
          <w:rtl/>
        </w:rPr>
        <w:t xml:space="preserve">אני מקווה מאוד שכן. </w:t>
      </w:r>
      <w:bookmarkStart w:id="26160" w:name="_ETM_Q1_5208656"/>
      <w:bookmarkEnd w:id="26160"/>
    </w:p>
    <w:p w14:paraId="1D0FEC40" w14:textId="77777777" w:rsidR="0058596A" w:rsidRDefault="0058596A" w:rsidP="00D8052A">
      <w:pPr>
        <w:rPr>
          <w:rtl/>
        </w:rPr>
      </w:pPr>
      <w:bookmarkStart w:id="26161" w:name="_ETM_Q1_5210653"/>
      <w:bookmarkEnd w:id="26161"/>
    </w:p>
    <w:p w14:paraId="6BEAD1D9" w14:textId="2D49834B" w:rsidR="0058596A" w:rsidRDefault="0058596A" w:rsidP="0058596A">
      <w:pPr>
        <w:pStyle w:val="a4"/>
        <w:keepNext/>
        <w:rPr>
          <w:rtl/>
        </w:rPr>
      </w:pPr>
      <w:bookmarkStart w:id="26162" w:name="ET_speaker_דוד_בבלי_2048"/>
      <w:r w:rsidRPr="0058596A">
        <w:rPr>
          <w:rStyle w:val="TagStyle"/>
          <w:rtl/>
        </w:rPr>
        <w:t xml:space="preserve"> &lt;&lt; דובר &gt;&gt; </w:t>
      </w:r>
      <w:r>
        <w:rPr>
          <w:rtl/>
        </w:rPr>
        <w:t>דוד בבלי:</w:t>
      </w:r>
      <w:r w:rsidRPr="0058596A">
        <w:rPr>
          <w:rStyle w:val="TagStyle"/>
          <w:rtl/>
        </w:rPr>
        <w:t xml:space="preserve"> &lt;&lt; דובר &gt;&gt;</w:t>
      </w:r>
      <w:r>
        <w:rPr>
          <w:rtl/>
        </w:rPr>
        <w:t xml:space="preserve">   </w:t>
      </w:r>
      <w:bookmarkEnd w:id="26162"/>
    </w:p>
    <w:p w14:paraId="3EE1A468" w14:textId="77777777" w:rsidR="0058596A" w:rsidRDefault="0058596A" w:rsidP="0058596A">
      <w:pPr>
        <w:pStyle w:val="KeepWithNext"/>
        <w:rPr>
          <w:rtl/>
        </w:rPr>
      </w:pPr>
    </w:p>
    <w:p w14:paraId="158A0C1C" w14:textId="12817733" w:rsidR="0058596A" w:rsidRDefault="0058596A" w:rsidP="0058596A">
      <w:pPr>
        <w:rPr>
          <w:rtl/>
        </w:rPr>
      </w:pPr>
      <w:bookmarkStart w:id="26163" w:name="_ETM_Q1_5213406"/>
      <w:bookmarkStart w:id="26164" w:name="_ETM_Q1_5208405"/>
      <w:bookmarkEnd w:id="26163"/>
      <w:bookmarkEnd w:id="26164"/>
      <w:r>
        <w:rPr>
          <w:rFonts w:hint="cs"/>
          <w:rtl/>
        </w:rPr>
        <w:t xml:space="preserve">גם </w:t>
      </w:r>
      <w:bookmarkStart w:id="26165" w:name="_ETM_Q1_5211407"/>
      <w:bookmarkEnd w:id="26165"/>
      <w:r>
        <w:rPr>
          <w:rFonts w:hint="cs"/>
          <w:rtl/>
        </w:rPr>
        <w:t>בתפילה?</w:t>
      </w:r>
    </w:p>
    <w:p w14:paraId="25478F58" w14:textId="77777777" w:rsidR="0058596A" w:rsidRDefault="0058596A" w:rsidP="0058596A">
      <w:pPr>
        <w:rPr>
          <w:rtl/>
        </w:rPr>
      </w:pPr>
      <w:bookmarkStart w:id="26166" w:name="_ETM_Q1_5212904"/>
      <w:bookmarkStart w:id="26167" w:name="_ETM_Q1_5209904"/>
      <w:bookmarkStart w:id="26168" w:name="_ETM_Q1_5207157"/>
      <w:bookmarkStart w:id="26169" w:name="_ETM_Q1_5207905"/>
      <w:bookmarkEnd w:id="26166"/>
      <w:bookmarkEnd w:id="26167"/>
      <w:bookmarkEnd w:id="26168"/>
      <w:bookmarkEnd w:id="26169"/>
    </w:p>
    <w:p w14:paraId="73C4BA27" w14:textId="3426FF2B" w:rsidR="0058596A" w:rsidRDefault="0058596A" w:rsidP="0058596A">
      <w:pPr>
        <w:pStyle w:val="a4"/>
        <w:keepNext/>
        <w:rPr>
          <w:rtl/>
        </w:rPr>
      </w:pPr>
      <w:bookmarkStart w:id="26170" w:name="ET_speaker_שמעון_אלבוים_2049"/>
      <w:r w:rsidRPr="0058596A">
        <w:rPr>
          <w:rStyle w:val="TagStyle"/>
          <w:rtl/>
        </w:rPr>
        <w:t xml:space="preserve"> &lt;&lt; דובר &gt;&gt; </w:t>
      </w:r>
      <w:r w:rsidR="003C6FE1">
        <w:rPr>
          <w:rtl/>
        </w:rPr>
        <w:t>שימי אלבוים</w:t>
      </w:r>
      <w:r>
        <w:rPr>
          <w:rtl/>
        </w:rPr>
        <w:t>:</w:t>
      </w:r>
      <w:r w:rsidRPr="0058596A">
        <w:rPr>
          <w:rStyle w:val="TagStyle"/>
          <w:rtl/>
        </w:rPr>
        <w:t xml:space="preserve"> &lt;&lt; דובר &gt;&gt;</w:t>
      </w:r>
      <w:r>
        <w:rPr>
          <w:rtl/>
        </w:rPr>
        <w:t xml:space="preserve">   </w:t>
      </w:r>
      <w:bookmarkEnd w:id="26170"/>
    </w:p>
    <w:p w14:paraId="2358EC74" w14:textId="77777777" w:rsidR="0058596A" w:rsidRDefault="0058596A" w:rsidP="0058596A">
      <w:pPr>
        <w:pStyle w:val="KeepWithNext"/>
        <w:rPr>
          <w:rtl/>
        </w:rPr>
      </w:pPr>
    </w:p>
    <w:p w14:paraId="780BB8FE" w14:textId="3B00EAAC" w:rsidR="0058596A" w:rsidRDefault="0058596A" w:rsidP="0058596A">
      <w:pPr>
        <w:rPr>
          <w:rtl/>
        </w:rPr>
      </w:pPr>
      <w:bookmarkStart w:id="26171" w:name="_ETM_Q1_5208903"/>
      <w:bookmarkEnd w:id="26171"/>
      <w:r>
        <w:rPr>
          <w:rFonts w:hint="cs"/>
          <w:rtl/>
        </w:rPr>
        <w:t>כן.</w:t>
      </w:r>
    </w:p>
    <w:p w14:paraId="13748F45" w14:textId="77777777" w:rsidR="0058596A" w:rsidRDefault="0058596A" w:rsidP="0058596A">
      <w:pPr>
        <w:rPr>
          <w:rtl/>
        </w:rPr>
      </w:pPr>
      <w:bookmarkStart w:id="26172" w:name="_ETM_Q1_5210155"/>
      <w:bookmarkEnd w:id="26172"/>
    </w:p>
    <w:p w14:paraId="7E128C55" w14:textId="2BA6BAB5" w:rsidR="0058596A" w:rsidRDefault="0058596A" w:rsidP="0058596A">
      <w:pPr>
        <w:pStyle w:val="af9"/>
        <w:keepNext/>
        <w:rPr>
          <w:rtl/>
        </w:rPr>
      </w:pPr>
      <w:bookmarkStart w:id="26173" w:name="ET_guest_903658_2050"/>
      <w:r w:rsidRPr="0058596A">
        <w:rPr>
          <w:rStyle w:val="TagStyle"/>
          <w:rtl/>
        </w:rPr>
        <w:t xml:space="preserve"> &lt;&lt; אורח &gt;&gt; </w:t>
      </w:r>
      <w:r>
        <w:rPr>
          <w:rtl/>
        </w:rPr>
        <w:t>שירן שושנה:</w:t>
      </w:r>
      <w:r w:rsidRPr="0058596A">
        <w:rPr>
          <w:rStyle w:val="TagStyle"/>
          <w:rtl/>
        </w:rPr>
        <w:t xml:space="preserve"> &lt;&lt; אורח &gt;&gt;</w:t>
      </w:r>
      <w:r>
        <w:rPr>
          <w:rtl/>
        </w:rPr>
        <w:t xml:space="preserve">   </w:t>
      </w:r>
      <w:bookmarkEnd w:id="26173"/>
    </w:p>
    <w:p w14:paraId="663B799F" w14:textId="77777777" w:rsidR="0058596A" w:rsidRDefault="0058596A" w:rsidP="0058596A">
      <w:pPr>
        <w:pStyle w:val="KeepWithNext"/>
        <w:rPr>
          <w:rtl/>
        </w:rPr>
      </w:pPr>
    </w:p>
    <w:p w14:paraId="0B15752E" w14:textId="66C54DC2" w:rsidR="0058596A" w:rsidRDefault="0058596A" w:rsidP="0058596A">
      <w:pPr>
        <w:rPr>
          <w:rtl/>
        </w:rPr>
      </w:pPr>
      <w:bookmarkStart w:id="26174" w:name="_ETM_Q1_5211653"/>
      <w:bookmarkEnd w:id="26174"/>
      <w:r>
        <w:rPr>
          <w:rFonts w:hint="cs"/>
          <w:rtl/>
        </w:rPr>
        <w:t xml:space="preserve">כן. </w:t>
      </w:r>
    </w:p>
    <w:p w14:paraId="01549822" w14:textId="77777777" w:rsidR="0058596A" w:rsidRPr="0058596A" w:rsidRDefault="0058596A" w:rsidP="0058596A">
      <w:pPr>
        <w:rPr>
          <w:rtl/>
        </w:rPr>
      </w:pPr>
      <w:bookmarkStart w:id="26175" w:name="_ETM_Q1_5213653"/>
      <w:bookmarkEnd w:id="26175"/>
    </w:p>
    <w:p w14:paraId="53C5C37F" w14:textId="0C3054C1" w:rsidR="0058596A" w:rsidRDefault="0058596A" w:rsidP="0058596A">
      <w:pPr>
        <w:pStyle w:val="af6"/>
        <w:keepNext/>
        <w:rPr>
          <w:rtl/>
        </w:rPr>
      </w:pPr>
      <w:bookmarkStart w:id="26176" w:name="ET_yor_6358_2047"/>
      <w:r w:rsidRPr="0058596A">
        <w:rPr>
          <w:rStyle w:val="TagStyle"/>
          <w:rtl/>
        </w:rPr>
        <w:t xml:space="preserve"> &lt;&lt; יור &gt;&gt; </w:t>
      </w:r>
      <w:r>
        <w:rPr>
          <w:rtl/>
        </w:rPr>
        <w:t>היו"ר צביקה פוגל:</w:t>
      </w:r>
      <w:r w:rsidRPr="0058596A">
        <w:rPr>
          <w:rStyle w:val="TagStyle"/>
          <w:rtl/>
        </w:rPr>
        <w:t xml:space="preserve"> &lt;&lt; יור &gt;&gt;</w:t>
      </w:r>
      <w:r>
        <w:rPr>
          <w:rtl/>
        </w:rPr>
        <w:t xml:space="preserve">   </w:t>
      </w:r>
      <w:bookmarkEnd w:id="26176"/>
    </w:p>
    <w:p w14:paraId="775E49FD" w14:textId="77777777" w:rsidR="0058596A" w:rsidRDefault="0058596A" w:rsidP="0058596A">
      <w:pPr>
        <w:pStyle w:val="KeepWithNext"/>
        <w:rPr>
          <w:rtl/>
        </w:rPr>
      </w:pPr>
    </w:p>
    <w:p w14:paraId="10906386" w14:textId="2C0642E0" w:rsidR="0058596A" w:rsidRDefault="0058596A" w:rsidP="0058596A">
      <w:pPr>
        <w:rPr>
          <w:rtl/>
        </w:rPr>
      </w:pPr>
      <w:bookmarkStart w:id="26177" w:name="_ETM_Q1_5212402"/>
      <w:bookmarkStart w:id="26178" w:name="_ETM_Q1_5209903"/>
      <w:bookmarkStart w:id="26179" w:name="_ETM_Q1_5212153"/>
      <w:bookmarkEnd w:id="26177"/>
      <w:bookmarkEnd w:id="26178"/>
      <w:bookmarkEnd w:id="26179"/>
      <w:r>
        <w:rPr>
          <w:rFonts w:hint="cs"/>
          <w:rtl/>
        </w:rPr>
        <w:t xml:space="preserve">אני מאוד מקווה שכן. השר אמור לעשות את זה. </w:t>
      </w:r>
      <w:bookmarkStart w:id="26180" w:name="_ETM_Q1_5218155"/>
      <w:bookmarkStart w:id="26181" w:name="_ETM_Q1_5215155"/>
      <w:bookmarkEnd w:id="26180"/>
      <w:bookmarkEnd w:id="26181"/>
    </w:p>
    <w:p w14:paraId="13D74952" w14:textId="77777777" w:rsidR="0058596A" w:rsidRDefault="0058596A" w:rsidP="0058596A">
      <w:pPr>
        <w:rPr>
          <w:rtl/>
        </w:rPr>
      </w:pPr>
      <w:bookmarkStart w:id="26182" w:name="_ETM_Q1_5215903"/>
      <w:bookmarkStart w:id="26183" w:name="_ETM_Q1_5216653"/>
      <w:bookmarkEnd w:id="26182"/>
      <w:bookmarkEnd w:id="26183"/>
    </w:p>
    <w:p w14:paraId="265B28B8" w14:textId="2BAE1C9A" w:rsidR="0058596A" w:rsidRDefault="0058596A" w:rsidP="0058596A">
      <w:pPr>
        <w:pStyle w:val="a4"/>
        <w:keepNext/>
        <w:rPr>
          <w:rtl/>
        </w:rPr>
      </w:pPr>
      <w:bookmarkStart w:id="26184" w:name="ET_speaker_דוד_בבלי_2051"/>
      <w:r w:rsidRPr="0058596A">
        <w:rPr>
          <w:rStyle w:val="TagStyle"/>
          <w:rtl/>
        </w:rPr>
        <w:t xml:space="preserve"> &lt;&lt; דובר &gt;&gt; </w:t>
      </w:r>
      <w:r>
        <w:rPr>
          <w:rtl/>
        </w:rPr>
        <w:t>דוד בבלי:</w:t>
      </w:r>
      <w:r w:rsidRPr="0058596A">
        <w:rPr>
          <w:rStyle w:val="TagStyle"/>
          <w:rtl/>
        </w:rPr>
        <w:t xml:space="preserve"> &lt;&lt; דובר &gt;&gt;</w:t>
      </w:r>
      <w:r>
        <w:rPr>
          <w:rtl/>
        </w:rPr>
        <w:t xml:space="preserve">   </w:t>
      </w:r>
      <w:bookmarkEnd w:id="26184"/>
    </w:p>
    <w:p w14:paraId="390485C0" w14:textId="77777777" w:rsidR="0058596A" w:rsidRDefault="0058596A" w:rsidP="0058596A">
      <w:pPr>
        <w:pStyle w:val="KeepWithNext"/>
        <w:rPr>
          <w:rtl/>
        </w:rPr>
      </w:pPr>
    </w:p>
    <w:p w14:paraId="069807C4" w14:textId="2186BCE4" w:rsidR="0058596A" w:rsidRDefault="0058596A" w:rsidP="0058596A">
      <w:pPr>
        <w:rPr>
          <w:rtl/>
        </w:rPr>
      </w:pPr>
      <w:bookmarkStart w:id="26185" w:name="_ETM_Q1_5217657"/>
      <w:bookmarkStart w:id="26186" w:name="_ETM_Q1_5214657"/>
      <w:bookmarkStart w:id="26187" w:name="_ETM_Q1_5216902"/>
      <w:bookmarkStart w:id="26188" w:name="_ETM_Q1_5214155"/>
      <w:bookmarkStart w:id="26189" w:name="_ETM_Q1_5211155"/>
      <w:bookmarkEnd w:id="26185"/>
      <w:bookmarkEnd w:id="26186"/>
      <w:bookmarkEnd w:id="26187"/>
      <w:bookmarkEnd w:id="26188"/>
      <w:bookmarkEnd w:id="26189"/>
      <w:r>
        <w:rPr>
          <w:rFonts w:hint="cs"/>
          <w:rtl/>
        </w:rPr>
        <w:t>כתוב "קשר ייחודי"</w:t>
      </w:r>
      <w:bookmarkStart w:id="26190" w:name="_ETM_Q1_5216654"/>
      <w:bookmarkEnd w:id="26190"/>
      <w:r>
        <w:rPr>
          <w:rFonts w:hint="cs"/>
          <w:rtl/>
        </w:rPr>
        <w:t xml:space="preserve">, השאלה מה זה? </w:t>
      </w:r>
    </w:p>
    <w:p w14:paraId="020468DA" w14:textId="77777777" w:rsidR="0058596A" w:rsidRDefault="0058596A" w:rsidP="0058596A">
      <w:pPr>
        <w:rPr>
          <w:rtl/>
        </w:rPr>
      </w:pPr>
      <w:bookmarkStart w:id="26191" w:name="_ETM_Q1_5219405"/>
      <w:bookmarkEnd w:id="26191"/>
    </w:p>
    <w:p w14:paraId="274BC9B5" w14:textId="64FC6277" w:rsidR="0058596A" w:rsidRDefault="0058596A" w:rsidP="0058596A">
      <w:pPr>
        <w:pStyle w:val="af6"/>
        <w:keepNext/>
        <w:rPr>
          <w:rtl/>
        </w:rPr>
      </w:pPr>
      <w:bookmarkStart w:id="26192" w:name="ET_yor_6358_2052"/>
      <w:r w:rsidRPr="0058596A">
        <w:rPr>
          <w:rStyle w:val="TagStyle"/>
          <w:rtl/>
        </w:rPr>
        <w:t xml:space="preserve"> &lt;&lt; יור &gt;&gt; </w:t>
      </w:r>
      <w:r>
        <w:rPr>
          <w:rtl/>
        </w:rPr>
        <w:t>היו"ר צביקה פוגל:</w:t>
      </w:r>
      <w:r w:rsidRPr="0058596A">
        <w:rPr>
          <w:rStyle w:val="TagStyle"/>
          <w:rtl/>
        </w:rPr>
        <w:t xml:space="preserve"> &lt;&lt; יור &gt;&gt;</w:t>
      </w:r>
      <w:r>
        <w:rPr>
          <w:rtl/>
        </w:rPr>
        <w:t xml:space="preserve">   </w:t>
      </w:r>
      <w:bookmarkEnd w:id="26192"/>
    </w:p>
    <w:p w14:paraId="2C45A1BD" w14:textId="77777777" w:rsidR="0058596A" w:rsidRDefault="0058596A" w:rsidP="0058596A">
      <w:pPr>
        <w:pStyle w:val="KeepWithNext"/>
        <w:rPr>
          <w:rtl/>
        </w:rPr>
      </w:pPr>
    </w:p>
    <w:p w14:paraId="4119590C" w14:textId="248C2946" w:rsidR="0058596A" w:rsidRDefault="0058596A" w:rsidP="0058596A">
      <w:pPr>
        <w:rPr>
          <w:rtl/>
        </w:rPr>
      </w:pPr>
      <w:bookmarkStart w:id="26193" w:name="_ETM_Q1_5223405"/>
      <w:bookmarkStart w:id="26194" w:name="_ETM_Q1_5220655"/>
      <w:bookmarkStart w:id="26195" w:name="_ETM_Q1_5217655"/>
      <w:bookmarkStart w:id="26196" w:name="_ETM_Q1_5215655"/>
      <w:bookmarkEnd w:id="26193"/>
      <w:bookmarkEnd w:id="26194"/>
      <w:bookmarkEnd w:id="26195"/>
      <w:bookmarkEnd w:id="26196"/>
      <w:r>
        <w:rPr>
          <w:rFonts w:hint="cs"/>
          <w:rtl/>
        </w:rPr>
        <w:t>בבקשה</w:t>
      </w:r>
      <w:bookmarkStart w:id="26197" w:name="_ETM_Q1_5219402"/>
      <w:bookmarkEnd w:id="26197"/>
      <w:r>
        <w:rPr>
          <w:rFonts w:hint="cs"/>
          <w:rtl/>
        </w:rPr>
        <w:t>.</w:t>
      </w:r>
      <w:bookmarkStart w:id="26198" w:name="_ETM_Q1_5216407"/>
      <w:bookmarkEnd w:id="26198"/>
    </w:p>
    <w:p w14:paraId="73DBCAD1" w14:textId="77777777" w:rsidR="0058596A" w:rsidRDefault="0058596A" w:rsidP="0058596A">
      <w:pPr>
        <w:rPr>
          <w:rtl/>
        </w:rPr>
      </w:pPr>
      <w:bookmarkStart w:id="26199" w:name="_ETM_Q1_5216903"/>
      <w:bookmarkStart w:id="26200" w:name="_ETM_Q1_5217902"/>
      <w:bookmarkEnd w:id="26199"/>
      <w:bookmarkEnd w:id="26200"/>
    </w:p>
    <w:p w14:paraId="001F46E9" w14:textId="5E2FA518" w:rsidR="0058596A" w:rsidRDefault="0058596A" w:rsidP="0058596A">
      <w:pPr>
        <w:pStyle w:val="a4"/>
        <w:keepNext/>
        <w:rPr>
          <w:rtl/>
        </w:rPr>
      </w:pPr>
      <w:bookmarkStart w:id="26201" w:name="ET_speaker_6497_2053"/>
      <w:r w:rsidRPr="0058596A">
        <w:rPr>
          <w:rStyle w:val="TagStyle"/>
          <w:rtl/>
        </w:rPr>
        <w:t xml:space="preserve"> &lt;&lt; דובר &gt;&gt; </w:t>
      </w:r>
      <w:r>
        <w:rPr>
          <w:rtl/>
        </w:rPr>
        <w:t>השר לירושלים ומסורת ישראל מאיר פרוש:</w:t>
      </w:r>
      <w:r w:rsidRPr="0058596A">
        <w:rPr>
          <w:rStyle w:val="TagStyle"/>
          <w:rtl/>
        </w:rPr>
        <w:t xml:space="preserve"> &lt;&lt; דובר &gt;&gt;</w:t>
      </w:r>
      <w:r>
        <w:rPr>
          <w:rtl/>
        </w:rPr>
        <w:t xml:space="preserve">   </w:t>
      </w:r>
      <w:bookmarkEnd w:id="26201"/>
    </w:p>
    <w:p w14:paraId="73C08D72" w14:textId="77777777" w:rsidR="0058596A" w:rsidRDefault="0058596A" w:rsidP="0058596A">
      <w:pPr>
        <w:pStyle w:val="KeepWithNext"/>
        <w:rPr>
          <w:rtl/>
        </w:rPr>
      </w:pPr>
    </w:p>
    <w:p w14:paraId="1FD62D5E" w14:textId="3BA40EF9" w:rsidR="0058596A" w:rsidRDefault="0058596A" w:rsidP="0058596A">
      <w:pPr>
        <w:rPr>
          <w:rtl/>
        </w:rPr>
      </w:pPr>
      <w:bookmarkStart w:id="26202" w:name="_ETM_Q1_5218903"/>
      <w:bookmarkEnd w:id="26202"/>
      <w:r>
        <w:rPr>
          <w:rFonts w:hint="cs"/>
          <w:rtl/>
        </w:rPr>
        <w:t>אתה זוכר את המודעה</w:t>
      </w:r>
      <w:bookmarkStart w:id="26203" w:name="_ETM_Q1_5220905"/>
      <w:bookmarkEnd w:id="26203"/>
      <w:r>
        <w:rPr>
          <w:rFonts w:hint="cs"/>
          <w:rtl/>
        </w:rPr>
        <w:t xml:space="preserve"> </w:t>
      </w:r>
      <w:bookmarkStart w:id="26204" w:name="_ETM_Q1_5218151"/>
      <w:bookmarkEnd w:id="26204"/>
      <w:r>
        <w:rPr>
          <w:rFonts w:hint="cs"/>
          <w:rtl/>
        </w:rPr>
        <w:t>הזו</w:t>
      </w:r>
      <w:bookmarkStart w:id="26205" w:name="_ETM_Q1_5218403"/>
      <w:bookmarkEnd w:id="26205"/>
      <w:r>
        <w:rPr>
          <w:rFonts w:hint="cs"/>
          <w:rtl/>
        </w:rPr>
        <w:t>? היא התפרסמה שנה שעברה.</w:t>
      </w:r>
    </w:p>
    <w:p w14:paraId="53EEA70E" w14:textId="77777777" w:rsidR="0058596A" w:rsidRDefault="0058596A" w:rsidP="0058596A">
      <w:pPr>
        <w:rPr>
          <w:rtl/>
        </w:rPr>
      </w:pPr>
      <w:bookmarkStart w:id="26206" w:name="_ETM_Q1_5222406"/>
      <w:bookmarkEnd w:id="26206"/>
    </w:p>
    <w:p w14:paraId="59335363" w14:textId="222C83E6" w:rsidR="0058596A" w:rsidRDefault="0058596A" w:rsidP="0058596A">
      <w:pPr>
        <w:pStyle w:val="af6"/>
        <w:keepNext/>
        <w:rPr>
          <w:rtl/>
        </w:rPr>
      </w:pPr>
      <w:bookmarkStart w:id="26207" w:name="ET_yor_6358_2054"/>
      <w:r w:rsidRPr="0058596A">
        <w:rPr>
          <w:rStyle w:val="TagStyle"/>
          <w:rtl/>
        </w:rPr>
        <w:t xml:space="preserve"> &lt;&lt; יור &gt;&gt; </w:t>
      </w:r>
      <w:r>
        <w:rPr>
          <w:rtl/>
        </w:rPr>
        <w:t>היו"ר צביקה פוגל:</w:t>
      </w:r>
      <w:r w:rsidRPr="0058596A">
        <w:rPr>
          <w:rStyle w:val="TagStyle"/>
          <w:rtl/>
        </w:rPr>
        <w:t xml:space="preserve"> &lt;&lt; יור &gt;&gt;</w:t>
      </w:r>
      <w:r>
        <w:rPr>
          <w:rtl/>
        </w:rPr>
        <w:t xml:space="preserve">   </w:t>
      </w:r>
      <w:bookmarkEnd w:id="26207"/>
    </w:p>
    <w:p w14:paraId="6DDB0B12" w14:textId="77777777" w:rsidR="0058596A" w:rsidRDefault="0058596A" w:rsidP="0058596A">
      <w:pPr>
        <w:pStyle w:val="KeepWithNext"/>
        <w:rPr>
          <w:rtl/>
        </w:rPr>
      </w:pPr>
    </w:p>
    <w:p w14:paraId="6C6465BF" w14:textId="473455F2" w:rsidR="0058596A" w:rsidRDefault="0058596A" w:rsidP="0058596A">
      <w:pPr>
        <w:rPr>
          <w:rtl/>
        </w:rPr>
      </w:pPr>
      <w:bookmarkStart w:id="26208" w:name="_ETM_Q1_5223402"/>
      <w:bookmarkEnd w:id="26208"/>
      <w:r>
        <w:rPr>
          <w:rFonts w:hint="cs"/>
          <w:rtl/>
        </w:rPr>
        <w:t>כן.</w:t>
      </w:r>
      <w:bookmarkStart w:id="26209" w:name="_ETM_Q1_5221406"/>
      <w:bookmarkStart w:id="26210" w:name="_ETM_Q1_5218652"/>
      <w:bookmarkEnd w:id="26209"/>
      <w:bookmarkEnd w:id="26210"/>
    </w:p>
    <w:p w14:paraId="0004223F" w14:textId="77777777" w:rsidR="0058596A" w:rsidRDefault="0058596A" w:rsidP="0058596A">
      <w:pPr>
        <w:rPr>
          <w:rtl/>
        </w:rPr>
      </w:pPr>
      <w:bookmarkStart w:id="26211" w:name="_ETM_Q1_5220904"/>
      <w:bookmarkStart w:id="26212" w:name="_ETM_Q1_5221402"/>
      <w:bookmarkEnd w:id="26211"/>
      <w:bookmarkEnd w:id="26212"/>
    </w:p>
    <w:p w14:paraId="2B8B73CD" w14:textId="16F159D0" w:rsidR="0058596A" w:rsidRDefault="0058596A" w:rsidP="0058596A">
      <w:pPr>
        <w:pStyle w:val="a4"/>
        <w:keepNext/>
        <w:rPr>
          <w:rtl/>
        </w:rPr>
      </w:pPr>
      <w:bookmarkStart w:id="26213" w:name="ET_speaker_6497_2055"/>
      <w:r w:rsidRPr="0058596A">
        <w:rPr>
          <w:rStyle w:val="TagStyle"/>
          <w:rtl/>
        </w:rPr>
        <w:t xml:space="preserve"> &lt;&lt; דובר &gt;&gt; </w:t>
      </w:r>
      <w:r>
        <w:rPr>
          <w:rtl/>
        </w:rPr>
        <w:t>השר לירושלים ומסורת ישראל מאיר פרוש:</w:t>
      </w:r>
      <w:r w:rsidRPr="0058596A">
        <w:rPr>
          <w:rStyle w:val="TagStyle"/>
          <w:rtl/>
        </w:rPr>
        <w:t xml:space="preserve"> &lt;&lt; דובר &gt;&gt;</w:t>
      </w:r>
      <w:r>
        <w:rPr>
          <w:rtl/>
        </w:rPr>
        <w:t xml:space="preserve">   </w:t>
      </w:r>
      <w:bookmarkEnd w:id="26213"/>
    </w:p>
    <w:p w14:paraId="631CC24F" w14:textId="77777777" w:rsidR="0058596A" w:rsidRDefault="0058596A" w:rsidP="0058596A">
      <w:pPr>
        <w:pStyle w:val="KeepWithNext"/>
        <w:rPr>
          <w:rtl/>
        </w:rPr>
      </w:pPr>
    </w:p>
    <w:p w14:paraId="17070CE7" w14:textId="5219BFD0" w:rsidR="0058596A" w:rsidRDefault="0058596A" w:rsidP="0058596A">
      <w:pPr>
        <w:rPr>
          <w:rtl/>
        </w:rPr>
      </w:pPr>
      <w:bookmarkStart w:id="26214" w:name="_ETM_Q1_5224153"/>
      <w:bookmarkEnd w:id="26214"/>
      <w:r>
        <w:rPr>
          <w:rFonts w:hint="cs"/>
          <w:rtl/>
        </w:rPr>
        <w:t xml:space="preserve">כולם נמצאים פה. </w:t>
      </w:r>
      <w:bookmarkStart w:id="26215" w:name="_ETM_Q1_5222905"/>
      <w:bookmarkEnd w:id="26215"/>
      <w:r>
        <w:rPr>
          <w:rFonts w:hint="cs"/>
          <w:rtl/>
        </w:rPr>
        <w:t xml:space="preserve">המודעה הזאת </w:t>
      </w:r>
      <w:bookmarkStart w:id="26216" w:name="_ETM_Q1_5224655"/>
      <w:bookmarkEnd w:id="26216"/>
      <w:r>
        <w:rPr>
          <w:rFonts w:hint="cs"/>
          <w:rtl/>
        </w:rPr>
        <w:t>בנוי</w:t>
      </w:r>
      <w:bookmarkStart w:id="26217" w:name="_ETM_Q1_5223156"/>
      <w:bookmarkStart w:id="26218" w:name="_ETM_Q1_5220401"/>
      <w:bookmarkStart w:id="26219" w:name="_ETM_Q1_5217652"/>
      <w:bookmarkEnd w:id="26217"/>
      <w:bookmarkEnd w:id="26218"/>
      <w:bookmarkEnd w:id="26219"/>
      <w:r>
        <w:rPr>
          <w:rFonts w:hint="cs"/>
          <w:rtl/>
        </w:rPr>
        <w:t xml:space="preserve">ה על מי שיש לו מסורת </w:t>
      </w:r>
      <w:bookmarkStart w:id="26220" w:name="_ETM_Q1_5228154"/>
      <w:bookmarkEnd w:id="26220"/>
      <w:r>
        <w:rPr>
          <w:rFonts w:hint="cs"/>
          <w:rtl/>
        </w:rPr>
        <w:t>משני</w:t>
      </w:r>
      <w:bookmarkStart w:id="26221" w:name="_ETM_Q1_5225654"/>
      <w:bookmarkEnd w:id="26221"/>
      <w:r>
        <w:rPr>
          <w:rFonts w:hint="cs"/>
          <w:rtl/>
        </w:rPr>
        <w:t>ם עברו.</w:t>
      </w:r>
    </w:p>
    <w:p w14:paraId="7C51463E" w14:textId="77777777" w:rsidR="0058596A" w:rsidRDefault="0058596A" w:rsidP="0058596A">
      <w:pPr>
        <w:rPr>
          <w:rtl/>
        </w:rPr>
      </w:pPr>
      <w:bookmarkStart w:id="26222" w:name="_ETM_Q1_5226902"/>
      <w:bookmarkStart w:id="26223" w:name="_ETM_Q1_5227656"/>
      <w:bookmarkEnd w:id="26222"/>
      <w:bookmarkEnd w:id="26223"/>
    </w:p>
    <w:p w14:paraId="1593A227" w14:textId="4B10A86C" w:rsidR="0058596A" w:rsidRDefault="0058596A" w:rsidP="0058596A">
      <w:pPr>
        <w:pStyle w:val="af6"/>
        <w:keepNext/>
        <w:rPr>
          <w:rtl/>
        </w:rPr>
      </w:pPr>
      <w:bookmarkStart w:id="26224" w:name="ET_yor_6358_2056"/>
      <w:r w:rsidRPr="0058596A">
        <w:rPr>
          <w:rStyle w:val="TagStyle"/>
          <w:rtl/>
        </w:rPr>
        <w:t xml:space="preserve"> &lt;&lt; יור &gt;&gt; </w:t>
      </w:r>
      <w:r>
        <w:rPr>
          <w:rtl/>
        </w:rPr>
        <w:t>היו"ר צביקה פוגל:</w:t>
      </w:r>
      <w:r w:rsidRPr="0058596A">
        <w:rPr>
          <w:rStyle w:val="TagStyle"/>
          <w:rtl/>
        </w:rPr>
        <w:t xml:space="preserve"> &lt;&lt; יור &gt;&gt;</w:t>
      </w:r>
      <w:r>
        <w:rPr>
          <w:rtl/>
        </w:rPr>
        <w:t xml:space="preserve">   </w:t>
      </w:r>
      <w:bookmarkEnd w:id="26224"/>
    </w:p>
    <w:p w14:paraId="7DDA6A30" w14:textId="77777777" w:rsidR="0058596A" w:rsidRDefault="0058596A" w:rsidP="0058596A">
      <w:pPr>
        <w:pStyle w:val="KeepWithNext"/>
        <w:rPr>
          <w:rtl/>
        </w:rPr>
      </w:pPr>
    </w:p>
    <w:p w14:paraId="57F118DE" w14:textId="414DA18F" w:rsidR="0058596A" w:rsidRDefault="0058596A" w:rsidP="0058596A">
      <w:pPr>
        <w:rPr>
          <w:rtl/>
        </w:rPr>
      </w:pPr>
      <w:bookmarkStart w:id="26225" w:name="_ETM_Q1_5228655"/>
      <w:bookmarkEnd w:id="26225"/>
      <w:r>
        <w:rPr>
          <w:rFonts w:hint="cs"/>
          <w:rtl/>
        </w:rPr>
        <w:t>ברור.</w:t>
      </w:r>
    </w:p>
    <w:p w14:paraId="0D5FB875" w14:textId="77777777" w:rsidR="0058596A" w:rsidRDefault="0058596A" w:rsidP="0058596A">
      <w:pPr>
        <w:rPr>
          <w:rtl/>
        </w:rPr>
      </w:pPr>
      <w:bookmarkStart w:id="26226" w:name="_ETM_Q1_5229905"/>
      <w:bookmarkStart w:id="26227" w:name="_ETM_Q1_5231406"/>
      <w:bookmarkEnd w:id="26226"/>
      <w:bookmarkEnd w:id="26227"/>
    </w:p>
    <w:p w14:paraId="675C39EB" w14:textId="4D9E2751" w:rsidR="0058596A" w:rsidRDefault="0058596A" w:rsidP="0058596A">
      <w:pPr>
        <w:pStyle w:val="a4"/>
        <w:keepNext/>
        <w:rPr>
          <w:rtl/>
        </w:rPr>
      </w:pPr>
      <w:bookmarkStart w:id="26228" w:name="ET_speaker_6497_2057"/>
      <w:r w:rsidRPr="0058596A">
        <w:rPr>
          <w:rStyle w:val="TagStyle"/>
          <w:rtl/>
        </w:rPr>
        <w:t xml:space="preserve"> &lt;&lt; דובר &gt;&gt; </w:t>
      </w:r>
      <w:r>
        <w:rPr>
          <w:rtl/>
        </w:rPr>
        <w:t>השר לירושלים ומסורת ישראל מאיר פרוש:</w:t>
      </w:r>
      <w:r w:rsidRPr="0058596A">
        <w:rPr>
          <w:rStyle w:val="TagStyle"/>
          <w:rtl/>
        </w:rPr>
        <w:t xml:space="preserve"> &lt;&lt; דובר &gt;&gt;</w:t>
      </w:r>
      <w:r>
        <w:rPr>
          <w:rtl/>
        </w:rPr>
        <w:t xml:space="preserve">   </w:t>
      </w:r>
      <w:bookmarkEnd w:id="26228"/>
    </w:p>
    <w:p w14:paraId="6712634C" w14:textId="77777777" w:rsidR="0058596A" w:rsidRDefault="0058596A" w:rsidP="0058596A">
      <w:pPr>
        <w:pStyle w:val="KeepWithNext"/>
        <w:rPr>
          <w:rtl/>
        </w:rPr>
      </w:pPr>
    </w:p>
    <w:p w14:paraId="73C7E05C" w14:textId="7E23F031" w:rsidR="0058596A" w:rsidRDefault="0058596A" w:rsidP="0058596A">
      <w:pPr>
        <w:ind w:firstLine="0"/>
        <w:rPr>
          <w:rtl/>
        </w:rPr>
      </w:pPr>
      <w:bookmarkStart w:id="26229" w:name="_ETM_Q1_5232156"/>
      <w:bookmarkStart w:id="26230" w:name="_ETM_Q1_5232906"/>
      <w:bookmarkStart w:id="26231" w:name="_ETM_Q1_5227652"/>
      <w:bookmarkStart w:id="26232" w:name="_ETM_Q1_5229906"/>
      <w:bookmarkEnd w:id="26229"/>
      <w:bookmarkEnd w:id="26230"/>
      <w:bookmarkEnd w:id="26231"/>
      <w:bookmarkEnd w:id="26232"/>
      <w:r>
        <w:rPr>
          <w:rtl/>
        </w:rPr>
        <w:tab/>
      </w:r>
      <w:r>
        <w:rPr>
          <w:rFonts w:hint="cs"/>
          <w:rtl/>
        </w:rPr>
        <w:t xml:space="preserve">למה הרב שמואל </w:t>
      </w:r>
      <w:bookmarkStart w:id="26233" w:name="_ETM_Q1_5232653"/>
      <w:bookmarkEnd w:id="26233"/>
      <w:r>
        <w:rPr>
          <w:rFonts w:hint="cs"/>
          <w:rtl/>
        </w:rPr>
        <w:t>אליהו מדליק?</w:t>
      </w:r>
      <w:bookmarkStart w:id="26234" w:name="_ETM_Q1_5231153"/>
      <w:bookmarkEnd w:id="26234"/>
    </w:p>
    <w:p w14:paraId="19EB1479" w14:textId="77777777" w:rsidR="0058596A" w:rsidRDefault="0058596A" w:rsidP="0058596A">
      <w:pPr>
        <w:ind w:firstLine="0"/>
        <w:rPr>
          <w:rtl/>
        </w:rPr>
      </w:pPr>
      <w:bookmarkStart w:id="26235" w:name="_ETM_Q1_5228406"/>
      <w:bookmarkStart w:id="26236" w:name="_ETM_Q1_5228654"/>
      <w:bookmarkEnd w:id="26235"/>
      <w:bookmarkEnd w:id="26236"/>
    </w:p>
    <w:p w14:paraId="5F2847C2" w14:textId="0B6A7B3E" w:rsidR="0058596A" w:rsidRDefault="0058596A" w:rsidP="0058596A">
      <w:pPr>
        <w:pStyle w:val="af6"/>
        <w:keepNext/>
        <w:rPr>
          <w:rtl/>
        </w:rPr>
      </w:pPr>
      <w:bookmarkStart w:id="26237" w:name="ET_yor_6358_2058"/>
      <w:r w:rsidRPr="0058596A">
        <w:rPr>
          <w:rStyle w:val="TagStyle"/>
          <w:rtl/>
        </w:rPr>
        <w:t xml:space="preserve"> &lt;&lt; יור &gt;&gt; </w:t>
      </w:r>
      <w:r>
        <w:rPr>
          <w:rtl/>
        </w:rPr>
        <w:t>היו"ר צביקה פוגל:</w:t>
      </w:r>
      <w:r w:rsidRPr="0058596A">
        <w:rPr>
          <w:rStyle w:val="TagStyle"/>
          <w:rtl/>
        </w:rPr>
        <w:t xml:space="preserve"> &lt;&lt; יור &gt;&gt;</w:t>
      </w:r>
      <w:r>
        <w:rPr>
          <w:rtl/>
        </w:rPr>
        <w:t xml:space="preserve">   </w:t>
      </w:r>
      <w:bookmarkEnd w:id="26237"/>
    </w:p>
    <w:p w14:paraId="2096F6E2" w14:textId="77777777" w:rsidR="0058596A" w:rsidRDefault="0058596A" w:rsidP="0058596A">
      <w:pPr>
        <w:pStyle w:val="KeepWithNext"/>
        <w:rPr>
          <w:rtl/>
        </w:rPr>
      </w:pPr>
    </w:p>
    <w:p w14:paraId="795F9350" w14:textId="678A2C69" w:rsidR="0058596A" w:rsidRDefault="0058596A" w:rsidP="0058596A">
      <w:pPr>
        <w:rPr>
          <w:rtl/>
        </w:rPr>
      </w:pPr>
      <w:bookmarkStart w:id="26238" w:name="_ETM_Q1_5229405"/>
      <w:bookmarkEnd w:id="26238"/>
      <w:r>
        <w:rPr>
          <w:rFonts w:hint="cs"/>
          <w:rtl/>
        </w:rPr>
        <w:t>לא יודע</w:t>
      </w:r>
      <w:bookmarkStart w:id="26239" w:name="_ETM_Q1_5232655"/>
      <w:bookmarkEnd w:id="26239"/>
      <w:r>
        <w:rPr>
          <w:rFonts w:hint="cs"/>
          <w:rtl/>
        </w:rPr>
        <w:t>.</w:t>
      </w:r>
      <w:bookmarkStart w:id="26240" w:name="_ETM_Q1_5231905"/>
      <w:bookmarkStart w:id="26241" w:name="_ETM_Q1_5228905"/>
      <w:bookmarkEnd w:id="26240"/>
      <w:bookmarkEnd w:id="26241"/>
    </w:p>
    <w:p w14:paraId="3FB92ED3" w14:textId="77777777" w:rsidR="0058596A" w:rsidRDefault="0058596A" w:rsidP="0058596A">
      <w:pPr>
        <w:rPr>
          <w:rtl/>
        </w:rPr>
      </w:pPr>
      <w:bookmarkStart w:id="26242" w:name="_ETM_Q1_5229152"/>
      <w:bookmarkStart w:id="26243" w:name="_ETM_Q1_5230152"/>
      <w:bookmarkStart w:id="26244" w:name="_ETM_Q1_5231402"/>
      <w:bookmarkEnd w:id="26242"/>
      <w:bookmarkEnd w:id="26243"/>
      <w:bookmarkEnd w:id="26244"/>
    </w:p>
    <w:p w14:paraId="22C6483A" w14:textId="40A1370E" w:rsidR="0058596A" w:rsidRDefault="0058596A" w:rsidP="0058596A">
      <w:pPr>
        <w:pStyle w:val="a4"/>
        <w:keepNext/>
        <w:rPr>
          <w:rtl/>
        </w:rPr>
      </w:pPr>
      <w:bookmarkStart w:id="26245" w:name="ET_speaker_6497_2059"/>
      <w:r w:rsidRPr="0058596A">
        <w:rPr>
          <w:rStyle w:val="TagStyle"/>
          <w:rtl/>
        </w:rPr>
        <w:t xml:space="preserve"> &lt;&lt; דובר &gt;&gt; </w:t>
      </w:r>
      <w:r>
        <w:rPr>
          <w:rtl/>
        </w:rPr>
        <w:t>השר לירושלים ומסורת ישראל מאיר פרוש:</w:t>
      </w:r>
      <w:r w:rsidRPr="0058596A">
        <w:rPr>
          <w:rStyle w:val="TagStyle"/>
          <w:rtl/>
        </w:rPr>
        <w:t xml:space="preserve"> &lt;&lt; דובר &gt;&gt;</w:t>
      </w:r>
      <w:r>
        <w:rPr>
          <w:rtl/>
        </w:rPr>
        <w:t xml:space="preserve">   </w:t>
      </w:r>
      <w:bookmarkEnd w:id="26245"/>
    </w:p>
    <w:p w14:paraId="0AC603CE" w14:textId="77777777" w:rsidR="0058596A" w:rsidRDefault="0058596A" w:rsidP="0058596A">
      <w:pPr>
        <w:pStyle w:val="KeepWithNext"/>
        <w:rPr>
          <w:rtl/>
        </w:rPr>
      </w:pPr>
    </w:p>
    <w:p w14:paraId="74719200" w14:textId="2F83B419" w:rsidR="0058596A" w:rsidRDefault="0058596A" w:rsidP="0058596A">
      <w:pPr>
        <w:rPr>
          <w:rtl/>
        </w:rPr>
      </w:pPr>
      <w:bookmarkStart w:id="26246" w:name="_ETM_Q1_5234152"/>
      <w:bookmarkEnd w:id="26246"/>
      <w:r>
        <w:rPr>
          <w:rFonts w:hint="cs"/>
          <w:rtl/>
        </w:rPr>
        <w:t>אני אומר לך,</w:t>
      </w:r>
      <w:bookmarkStart w:id="26247" w:name="_ETM_Q1_5232652"/>
      <w:bookmarkEnd w:id="26247"/>
      <w:r>
        <w:rPr>
          <w:rFonts w:hint="cs"/>
          <w:rtl/>
        </w:rPr>
        <w:t xml:space="preserve"> זה בגלל שלאורך </w:t>
      </w:r>
      <w:bookmarkStart w:id="26248" w:name="_ETM_Q1_5236401"/>
      <w:bookmarkEnd w:id="26248"/>
      <w:r>
        <w:rPr>
          <w:rFonts w:hint="cs"/>
          <w:rtl/>
        </w:rPr>
        <w:t>שנים הוא מדליק</w:t>
      </w:r>
      <w:bookmarkStart w:id="26249" w:name="_ETM_Q1_5238655"/>
      <w:bookmarkStart w:id="26250" w:name="_ETM_Q1_5235903"/>
      <w:bookmarkEnd w:id="26249"/>
      <w:bookmarkEnd w:id="26250"/>
      <w:r>
        <w:rPr>
          <w:rFonts w:hint="cs"/>
          <w:rtl/>
        </w:rPr>
        <w:t>.</w:t>
      </w:r>
      <w:bookmarkStart w:id="26251" w:name="_ETM_Q1_5233402"/>
      <w:bookmarkEnd w:id="26251"/>
      <w:r>
        <w:rPr>
          <w:rFonts w:hint="cs"/>
          <w:rtl/>
        </w:rPr>
        <w:t xml:space="preserve"> למ</w:t>
      </w:r>
      <w:bookmarkStart w:id="26252" w:name="_ETM_Q1_5230652"/>
      <w:bookmarkEnd w:id="26252"/>
      <w:r>
        <w:rPr>
          <w:rFonts w:hint="cs"/>
          <w:rtl/>
        </w:rPr>
        <w:t>ה הרב אמנון</w:t>
      </w:r>
      <w:bookmarkStart w:id="26253" w:name="_ETM_Q1_5233655"/>
      <w:bookmarkEnd w:id="26253"/>
      <w:r>
        <w:rPr>
          <w:rFonts w:hint="cs"/>
          <w:rtl/>
        </w:rPr>
        <w:t xml:space="preserve"> מדליק? בגלל שהוא מדליק </w:t>
      </w:r>
      <w:bookmarkStart w:id="26254" w:name="_ETM_Q1_5238155"/>
      <w:bookmarkEnd w:id="26254"/>
      <w:r>
        <w:rPr>
          <w:rFonts w:hint="cs"/>
          <w:rtl/>
        </w:rPr>
        <w:t>לאורך שנים.</w:t>
      </w:r>
      <w:bookmarkStart w:id="26255" w:name="_ETM_Q1_5236905"/>
      <w:bookmarkEnd w:id="26255"/>
      <w:r>
        <w:rPr>
          <w:rFonts w:hint="cs"/>
          <w:rtl/>
        </w:rPr>
        <w:t xml:space="preserve"> ל</w:t>
      </w:r>
      <w:bookmarkStart w:id="26256" w:name="_ETM_Q1_5234154"/>
      <w:bookmarkEnd w:id="26256"/>
      <w:r>
        <w:rPr>
          <w:rFonts w:hint="cs"/>
          <w:rtl/>
        </w:rPr>
        <w:t xml:space="preserve">מה הרב בניהו שמואלי </w:t>
      </w:r>
      <w:bookmarkStart w:id="26257" w:name="_ETM_Q1_5240655"/>
      <w:bookmarkStart w:id="26258" w:name="_ETM_Q1_5239154"/>
      <w:bookmarkStart w:id="26259" w:name="_ETM_Q1_5236653"/>
      <w:bookmarkStart w:id="26260" w:name="_ETM_Q1_5239653"/>
      <w:bookmarkStart w:id="26261" w:name="_ETM_Q1_5235904"/>
      <w:bookmarkStart w:id="26262" w:name="_ETM_Q1_5237654"/>
      <w:bookmarkStart w:id="26263" w:name="_ETM_Q1_5237402"/>
      <w:bookmarkEnd w:id="26257"/>
      <w:bookmarkEnd w:id="26258"/>
      <w:bookmarkEnd w:id="26259"/>
      <w:bookmarkEnd w:id="26260"/>
      <w:bookmarkEnd w:id="26261"/>
      <w:bookmarkEnd w:id="26262"/>
      <w:bookmarkEnd w:id="26263"/>
      <w:r>
        <w:rPr>
          <w:rFonts w:hint="cs"/>
          <w:rtl/>
        </w:rPr>
        <w:t xml:space="preserve">היה </w:t>
      </w:r>
      <w:bookmarkStart w:id="26264" w:name="_ETM_Q1_5237153"/>
      <w:bookmarkEnd w:id="26264"/>
      <w:r>
        <w:rPr>
          <w:rFonts w:hint="cs"/>
          <w:rtl/>
        </w:rPr>
        <w:t xml:space="preserve">מדליק </w:t>
      </w:r>
      <w:bookmarkStart w:id="26265" w:name="_ETM_Q1_5237903"/>
      <w:bookmarkEnd w:id="26265"/>
      <w:r>
        <w:rPr>
          <w:rFonts w:hint="cs"/>
          <w:rtl/>
        </w:rPr>
        <w:t>פה ברשימה?</w:t>
      </w:r>
      <w:bookmarkStart w:id="26266" w:name="_ETM_Q1_5238656"/>
      <w:bookmarkEnd w:id="26266"/>
      <w:r>
        <w:rPr>
          <w:rFonts w:hint="cs"/>
          <w:rtl/>
        </w:rPr>
        <w:t xml:space="preserve"> בגלל שהוא היה </w:t>
      </w:r>
      <w:bookmarkStart w:id="26267" w:name="_ETM_Q1_5239406"/>
      <w:bookmarkStart w:id="26268" w:name="_ETM_Q1_5236656"/>
      <w:bookmarkEnd w:id="26267"/>
      <w:bookmarkEnd w:id="26268"/>
      <w:r>
        <w:rPr>
          <w:rFonts w:hint="cs"/>
          <w:rtl/>
        </w:rPr>
        <w:t xml:space="preserve">לאורך שנים. למה הרב אבוחצירה </w:t>
      </w:r>
      <w:bookmarkStart w:id="26269" w:name="_ETM_Q1_5241156"/>
      <w:bookmarkStart w:id="26270" w:name="_ETM_Q1_5238905"/>
      <w:bookmarkEnd w:id="26269"/>
      <w:bookmarkEnd w:id="26270"/>
      <w:r>
        <w:rPr>
          <w:rFonts w:hint="cs"/>
          <w:rtl/>
        </w:rPr>
        <w:t>הדליק? כי לאור</w:t>
      </w:r>
      <w:bookmarkStart w:id="26271" w:name="_ETM_Q1_5240654"/>
      <w:bookmarkEnd w:id="26271"/>
      <w:r>
        <w:rPr>
          <w:rFonts w:hint="cs"/>
          <w:rtl/>
        </w:rPr>
        <w:t xml:space="preserve">ך </w:t>
      </w:r>
      <w:bookmarkStart w:id="26272" w:name="_ETM_Q1_5237904"/>
      <w:bookmarkEnd w:id="26272"/>
      <w:r>
        <w:rPr>
          <w:rFonts w:hint="cs"/>
          <w:rtl/>
        </w:rPr>
        <w:t>שנים הוא הדליק.</w:t>
      </w:r>
    </w:p>
    <w:p w14:paraId="38DAEC09" w14:textId="77777777" w:rsidR="0058596A" w:rsidRDefault="0058596A" w:rsidP="0058596A">
      <w:pPr>
        <w:rPr>
          <w:rtl/>
        </w:rPr>
      </w:pPr>
      <w:bookmarkStart w:id="26273" w:name="_ETM_Q1_5240402"/>
      <w:bookmarkEnd w:id="26273"/>
    </w:p>
    <w:p w14:paraId="5F58BFF8" w14:textId="65D7FF94" w:rsidR="0058596A" w:rsidRDefault="0058596A" w:rsidP="0058596A">
      <w:pPr>
        <w:rPr>
          <w:rtl/>
        </w:rPr>
      </w:pPr>
      <w:bookmarkStart w:id="26274" w:name="_ETM_Q1_5240903"/>
      <w:bookmarkEnd w:id="26274"/>
      <w:r>
        <w:rPr>
          <w:rFonts w:hint="cs"/>
          <w:rtl/>
        </w:rPr>
        <w:t>אני לא ספרתי כמה כאלה</w:t>
      </w:r>
      <w:bookmarkStart w:id="26275" w:name="_ETM_Q1_5243152"/>
      <w:bookmarkEnd w:id="26275"/>
      <w:r>
        <w:rPr>
          <w:rFonts w:hint="cs"/>
          <w:rtl/>
        </w:rPr>
        <w:t xml:space="preserve"> נמצא</w:t>
      </w:r>
      <w:bookmarkStart w:id="26276" w:name="_ETM_Q1_5240902"/>
      <w:bookmarkEnd w:id="26276"/>
      <w:r>
        <w:rPr>
          <w:rFonts w:hint="cs"/>
          <w:rtl/>
        </w:rPr>
        <w:t>ים וכ</w:t>
      </w:r>
      <w:bookmarkStart w:id="26277" w:name="_ETM_Q1_5241153"/>
      <w:bookmarkEnd w:id="26277"/>
      <w:r>
        <w:rPr>
          <w:rFonts w:hint="cs"/>
          <w:rtl/>
        </w:rPr>
        <w:t>מה כאלה נמצאים. זאת המסורת</w:t>
      </w:r>
      <w:bookmarkStart w:id="26278" w:name="_ETM_Q1_5246903"/>
      <w:bookmarkEnd w:id="26278"/>
      <w:r>
        <w:rPr>
          <w:rFonts w:hint="cs"/>
          <w:rtl/>
        </w:rPr>
        <w:t>.</w:t>
      </w:r>
      <w:bookmarkStart w:id="26279" w:name="_ETM_Q1_5244402"/>
      <w:bookmarkEnd w:id="26279"/>
    </w:p>
    <w:p w14:paraId="50E42F31" w14:textId="77777777" w:rsidR="0058596A" w:rsidRDefault="0058596A" w:rsidP="0058596A">
      <w:pPr>
        <w:rPr>
          <w:rtl/>
        </w:rPr>
      </w:pPr>
      <w:bookmarkStart w:id="26280" w:name="_ETM_Q1_5244404"/>
      <w:bookmarkEnd w:id="26280"/>
    </w:p>
    <w:p w14:paraId="79FF2BDF" w14:textId="28C37162" w:rsidR="0058596A" w:rsidRDefault="0058596A" w:rsidP="0058596A">
      <w:pPr>
        <w:pStyle w:val="af6"/>
        <w:keepNext/>
        <w:rPr>
          <w:rtl/>
        </w:rPr>
      </w:pPr>
      <w:bookmarkStart w:id="26281" w:name="ET_yor_6358_2060"/>
      <w:r w:rsidRPr="0058596A">
        <w:rPr>
          <w:rStyle w:val="TagStyle"/>
          <w:rtl/>
        </w:rPr>
        <w:t xml:space="preserve"> &lt;&lt; יור &gt;&gt; </w:t>
      </w:r>
      <w:r>
        <w:rPr>
          <w:rtl/>
        </w:rPr>
        <w:t>היו"ר צביקה פוגל:</w:t>
      </w:r>
      <w:r w:rsidRPr="0058596A">
        <w:rPr>
          <w:rStyle w:val="TagStyle"/>
          <w:rtl/>
        </w:rPr>
        <w:t xml:space="preserve"> &lt;&lt; יור &gt;&gt;</w:t>
      </w:r>
      <w:r>
        <w:rPr>
          <w:rtl/>
        </w:rPr>
        <w:t xml:space="preserve">   </w:t>
      </w:r>
      <w:bookmarkEnd w:id="26281"/>
    </w:p>
    <w:p w14:paraId="1CCC95AF" w14:textId="77777777" w:rsidR="0058596A" w:rsidRDefault="0058596A" w:rsidP="0058596A">
      <w:pPr>
        <w:pStyle w:val="KeepWithNext"/>
        <w:rPr>
          <w:rtl/>
        </w:rPr>
      </w:pPr>
    </w:p>
    <w:p w14:paraId="21F6E586" w14:textId="2AC524A1" w:rsidR="0058596A" w:rsidRDefault="0058596A" w:rsidP="0058596A">
      <w:pPr>
        <w:rPr>
          <w:rtl/>
        </w:rPr>
      </w:pPr>
      <w:bookmarkStart w:id="26282" w:name="_ETM_Q1_5245655"/>
      <w:bookmarkStart w:id="26283" w:name="_ETM_Q1_5251405"/>
      <w:bookmarkStart w:id="26284" w:name="_ETM_Q1_5254905"/>
      <w:bookmarkStart w:id="26285" w:name="_ETM_Q1_5252404"/>
      <w:bookmarkStart w:id="26286" w:name="_ETM_Q1_5249652"/>
      <w:bookmarkStart w:id="26287" w:name="_ETM_Q1_5246402"/>
      <w:bookmarkEnd w:id="26282"/>
      <w:bookmarkEnd w:id="26283"/>
      <w:bookmarkEnd w:id="26284"/>
      <w:bookmarkEnd w:id="26285"/>
      <w:bookmarkEnd w:id="26286"/>
      <w:bookmarkEnd w:id="26287"/>
      <w:r>
        <w:rPr>
          <w:rFonts w:hint="cs"/>
          <w:rtl/>
        </w:rPr>
        <w:t>לא, כבוד השר</w:t>
      </w:r>
      <w:bookmarkStart w:id="26288" w:name="_ETM_Q1_5248902"/>
      <w:bookmarkStart w:id="26289" w:name="_ETM_Q1_5246151"/>
      <w:bookmarkEnd w:id="26288"/>
      <w:bookmarkEnd w:id="26289"/>
      <w:r>
        <w:rPr>
          <w:rFonts w:hint="cs"/>
          <w:rtl/>
        </w:rPr>
        <w:t xml:space="preserve">. </w:t>
      </w:r>
      <w:bookmarkStart w:id="26290" w:name="_ETM_Q1_5243401"/>
      <w:bookmarkEnd w:id="26290"/>
      <w:r>
        <w:rPr>
          <w:rFonts w:hint="cs"/>
          <w:rtl/>
        </w:rPr>
        <w:t xml:space="preserve">מה </w:t>
      </w:r>
      <w:bookmarkStart w:id="26291" w:name="_ETM_Q1_5243903"/>
      <w:bookmarkEnd w:id="26291"/>
      <w:r>
        <w:rPr>
          <w:rFonts w:hint="cs"/>
          <w:rtl/>
        </w:rPr>
        <w:t>שהם אומרים הוא לא על ההדלקה</w:t>
      </w:r>
      <w:bookmarkStart w:id="26292" w:name="_ETM_Q1_5248407"/>
      <w:bookmarkEnd w:id="26292"/>
      <w:r>
        <w:rPr>
          <w:rFonts w:hint="cs"/>
          <w:rtl/>
        </w:rPr>
        <w:t>,</w:t>
      </w:r>
      <w:bookmarkStart w:id="26293" w:name="_ETM_Q1_5245652"/>
      <w:bookmarkEnd w:id="26293"/>
      <w:r>
        <w:rPr>
          <w:rFonts w:hint="cs"/>
          <w:rtl/>
        </w:rPr>
        <w:t xml:space="preserve"> הם מדברים </w:t>
      </w:r>
      <w:bookmarkStart w:id="26294" w:name="_ETM_Q1_5248405"/>
      <w:bookmarkEnd w:id="26294"/>
      <w:r>
        <w:rPr>
          <w:rFonts w:hint="cs"/>
          <w:rtl/>
        </w:rPr>
        <w:t>על הזמן שהוא לא הדלקה. ה</w:t>
      </w:r>
      <w:bookmarkStart w:id="26295" w:name="_ETM_Q1_5250402"/>
      <w:bookmarkEnd w:id="26295"/>
      <w:r>
        <w:rPr>
          <w:rFonts w:hint="cs"/>
          <w:rtl/>
        </w:rPr>
        <w:t xml:space="preserve">בנו לגבי שלשת ההדלקות אבל </w:t>
      </w:r>
      <w:bookmarkStart w:id="26296" w:name="_ETM_Q1_5254653"/>
      <w:bookmarkEnd w:id="26296"/>
      <w:r>
        <w:rPr>
          <w:rFonts w:hint="cs"/>
          <w:rtl/>
        </w:rPr>
        <w:t>האם בזמן</w:t>
      </w:r>
      <w:bookmarkStart w:id="26297" w:name="_ETM_Q1_5253405"/>
      <w:bookmarkStart w:id="26298" w:name="_ETM_Q1_5250652"/>
      <w:bookmarkEnd w:id="26297"/>
      <w:bookmarkEnd w:id="26298"/>
      <w:r>
        <w:rPr>
          <w:rFonts w:hint="cs"/>
          <w:rtl/>
        </w:rPr>
        <w:t xml:space="preserve"> שהוא לא הדלקה, </w:t>
      </w:r>
      <w:bookmarkStart w:id="26299" w:name="_ETM_Q1_5255655"/>
      <w:bookmarkStart w:id="26300" w:name="_ETM_Q1_5253155"/>
      <w:bookmarkStart w:id="26301" w:name="_ETM_Q1_5255404"/>
      <w:bookmarkEnd w:id="26299"/>
      <w:bookmarkEnd w:id="26300"/>
      <w:r>
        <w:rPr>
          <w:rFonts w:hint="cs"/>
          <w:rtl/>
        </w:rPr>
        <w:t xml:space="preserve">יהיה </w:t>
      </w:r>
      <w:bookmarkEnd w:id="26301"/>
      <w:r>
        <w:rPr>
          <w:rFonts w:hint="cs"/>
          <w:rtl/>
        </w:rPr>
        <w:t xml:space="preserve">אפשר לתת ייצוג לשאר </w:t>
      </w:r>
      <w:bookmarkStart w:id="26302" w:name="_ETM_Q1_5256906"/>
      <w:bookmarkEnd w:id="26302"/>
      <w:r>
        <w:rPr>
          <w:rFonts w:hint="cs"/>
          <w:rtl/>
        </w:rPr>
        <w:t xml:space="preserve">החסידיות </w:t>
      </w:r>
      <w:bookmarkStart w:id="26303" w:name="_ETM_Q1_5255406"/>
      <w:bookmarkStart w:id="26304" w:name="_ETM_Q1_5257156"/>
      <w:bookmarkStart w:id="26305" w:name="_ETM_Q1_5254656"/>
      <w:bookmarkEnd w:id="26303"/>
      <w:bookmarkEnd w:id="26304"/>
      <w:bookmarkEnd w:id="26305"/>
      <w:r>
        <w:rPr>
          <w:rFonts w:hint="cs"/>
          <w:rtl/>
        </w:rPr>
        <w:t xml:space="preserve">כדי שיבואו להתפלל? </w:t>
      </w:r>
      <w:bookmarkStart w:id="26306" w:name="_ETM_Q1_5259905"/>
      <w:bookmarkStart w:id="26307" w:name="_ETM_Q1_5260152"/>
      <w:bookmarkEnd w:id="26306"/>
      <w:bookmarkEnd w:id="26307"/>
    </w:p>
    <w:p w14:paraId="146B74B3" w14:textId="77777777" w:rsidR="0058596A" w:rsidRDefault="0058596A" w:rsidP="0058596A">
      <w:pPr>
        <w:rPr>
          <w:rtl/>
        </w:rPr>
      </w:pPr>
      <w:bookmarkStart w:id="26308" w:name="_ETM_Q1_5261403"/>
      <w:bookmarkStart w:id="26309" w:name="_ETM_Q1_5261654"/>
      <w:bookmarkEnd w:id="26308"/>
      <w:bookmarkEnd w:id="26309"/>
    </w:p>
    <w:p w14:paraId="425026C8" w14:textId="3C64FDF2" w:rsidR="0058596A" w:rsidRDefault="0058596A" w:rsidP="0058596A">
      <w:pPr>
        <w:pStyle w:val="a4"/>
        <w:keepNext/>
        <w:rPr>
          <w:rtl/>
        </w:rPr>
      </w:pPr>
      <w:bookmarkStart w:id="26310" w:name="ET_speaker_6497_2061"/>
      <w:r w:rsidRPr="0058596A">
        <w:rPr>
          <w:rStyle w:val="TagStyle"/>
          <w:rtl/>
        </w:rPr>
        <w:t xml:space="preserve"> &lt;&lt; דובר &gt;&gt; </w:t>
      </w:r>
      <w:r>
        <w:rPr>
          <w:rtl/>
        </w:rPr>
        <w:t>השר לירושלים ומסורת ישראל מאיר פרוש:</w:t>
      </w:r>
      <w:r w:rsidRPr="0058596A">
        <w:rPr>
          <w:rStyle w:val="TagStyle"/>
          <w:rtl/>
        </w:rPr>
        <w:t xml:space="preserve"> &lt;&lt; דובר &gt;&gt;</w:t>
      </w:r>
      <w:r>
        <w:rPr>
          <w:rtl/>
        </w:rPr>
        <w:t xml:space="preserve">   </w:t>
      </w:r>
      <w:bookmarkEnd w:id="26310"/>
    </w:p>
    <w:p w14:paraId="6B90FCE9" w14:textId="77777777" w:rsidR="0058596A" w:rsidRDefault="0058596A" w:rsidP="0058596A">
      <w:pPr>
        <w:pStyle w:val="KeepWithNext"/>
        <w:rPr>
          <w:rtl/>
        </w:rPr>
      </w:pPr>
    </w:p>
    <w:p w14:paraId="0251D813" w14:textId="41E15210" w:rsidR="0058596A" w:rsidRDefault="0058596A" w:rsidP="0058596A">
      <w:pPr>
        <w:rPr>
          <w:rtl/>
        </w:rPr>
      </w:pPr>
      <w:bookmarkStart w:id="26311" w:name="_ETM_Q1_5263656"/>
      <w:bookmarkStart w:id="26312" w:name="_ETM_Q1_5260656"/>
      <w:bookmarkStart w:id="26313" w:name="_ETM_Q1_5257902"/>
      <w:bookmarkEnd w:id="26311"/>
      <w:bookmarkEnd w:id="26312"/>
      <w:bookmarkEnd w:id="26313"/>
      <w:r>
        <w:rPr>
          <w:rFonts w:hint="cs"/>
          <w:rtl/>
        </w:rPr>
        <w:t xml:space="preserve">אני אומר שכן, אבל </w:t>
      </w:r>
      <w:bookmarkStart w:id="26314" w:name="_ETM_Q1_5259406"/>
      <w:bookmarkEnd w:id="26314"/>
      <w:r>
        <w:rPr>
          <w:rFonts w:hint="cs"/>
          <w:rtl/>
        </w:rPr>
        <w:t xml:space="preserve">רק למי </w:t>
      </w:r>
      <w:bookmarkStart w:id="26315" w:name="_ETM_Q1_5263406"/>
      <w:bookmarkEnd w:id="26315"/>
      <w:r>
        <w:rPr>
          <w:rFonts w:hint="cs"/>
          <w:rtl/>
        </w:rPr>
        <w:t xml:space="preserve">שנמצא במסגרת </w:t>
      </w:r>
      <w:bookmarkStart w:id="26316" w:name="_ETM_Q1_5262652"/>
      <w:bookmarkStart w:id="26317" w:name="_ETM_Q1_5260401"/>
      <w:bookmarkEnd w:id="26316"/>
      <w:bookmarkEnd w:id="26317"/>
      <w:r>
        <w:rPr>
          <w:rFonts w:hint="cs"/>
          <w:rtl/>
        </w:rPr>
        <w:t>המסורת</w:t>
      </w:r>
      <w:bookmarkStart w:id="26318" w:name="_ETM_Q1_5262404"/>
      <w:bookmarkEnd w:id="26318"/>
      <w:r>
        <w:rPr>
          <w:rFonts w:hint="cs"/>
          <w:rtl/>
        </w:rPr>
        <w:t>, לא להמציא קהילות חדשות.</w:t>
      </w:r>
      <w:bookmarkStart w:id="26319" w:name="_ETM_Q1_5264909"/>
      <w:bookmarkEnd w:id="26319"/>
      <w:r>
        <w:rPr>
          <w:rFonts w:hint="cs"/>
          <w:rtl/>
        </w:rPr>
        <w:t xml:space="preserve"> אני</w:t>
      </w:r>
      <w:bookmarkStart w:id="26320" w:name="_ETM_Q1_5262154"/>
      <w:bookmarkEnd w:id="26320"/>
      <w:r>
        <w:rPr>
          <w:rFonts w:hint="cs"/>
          <w:rtl/>
        </w:rPr>
        <w:t xml:space="preserve"> לא </w:t>
      </w:r>
      <w:bookmarkStart w:id="26321" w:name="_ETM_Q1_5262656"/>
      <w:bookmarkEnd w:id="26321"/>
      <w:r>
        <w:rPr>
          <w:rFonts w:hint="cs"/>
          <w:rtl/>
        </w:rPr>
        <w:t xml:space="preserve">יכול להמציא עכשיו קהילות חדשות. </w:t>
      </w:r>
    </w:p>
    <w:p w14:paraId="7690E569" w14:textId="77777777" w:rsidR="0058596A" w:rsidRDefault="0058596A" w:rsidP="0058596A">
      <w:pPr>
        <w:rPr>
          <w:rtl/>
        </w:rPr>
      </w:pPr>
      <w:bookmarkStart w:id="26322" w:name="_ETM_Q1_5268656"/>
      <w:bookmarkStart w:id="26323" w:name="_ETM_Q1_5269656"/>
      <w:bookmarkEnd w:id="26322"/>
      <w:bookmarkEnd w:id="26323"/>
    </w:p>
    <w:p w14:paraId="24F3B952" w14:textId="239CE0E4" w:rsidR="0058596A" w:rsidRDefault="0058596A" w:rsidP="0058596A">
      <w:pPr>
        <w:pStyle w:val="af6"/>
        <w:keepNext/>
        <w:rPr>
          <w:rtl/>
        </w:rPr>
      </w:pPr>
      <w:bookmarkStart w:id="26324" w:name="ET_yor_6358_2062"/>
      <w:r w:rsidRPr="0058596A">
        <w:rPr>
          <w:rStyle w:val="TagStyle"/>
          <w:rtl/>
        </w:rPr>
        <w:t xml:space="preserve"> &lt;&lt; יור &gt;&gt; </w:t>
      </w:r>
      <w:r>
        <w:rPr>
          <w:rtl/>
        </w:rPr>
        <w:t>היו"ר צביקה פוגל:</w:t>
      </w:r>
      <w:r w:rsidRPr="0058596A">
        <w:rPr>
          <w:rStyle w:val="TagStyle"/>
          <w:rtl/>
        </w:rPr>
        <w:t xml:space="preserve"> &lt;&lt; יור &gt;&gt;</w:t>
      </w:r>
      <w:r>
        <w:rPr>
          <w:rtl/>
        </w:rPr>
        <w:t xml:space="preserve">   </w:t>
      </w:r>
      <w:bookmarkEnd w:id="26324"/>
    </w:p>
    <w:p w14:paraId="26D49C66" w14:textId="77777777" w:rsidR="0058596A" w:rsidRDefault="0058596A" w:rsidP="0058596A">
      <w:pPr>
        <w:pStyle w:val="KeepWithNext"/>
        <w:rPr>
          <w:rtl/>
        </w:rPr>
      </w:pPr>
    </w:p>
    <w:p w14:paraId="59836237" w14:textId="1F85A6C6" w:rsidR="0058596A" w:rsidRDefault="0058596A" w:rsidP="0058596A">
      <w:pPr>
        <w:rPr>
          <w:rtl/>
        </w:rPr>
      </w:pPr>
      <w:bookmarkStart w:id="26325" w:name="_ETM_Q1_5271156"/>
      <w:bookmarkStart w:id="26326" w:name="_ETM_Q1_5269406"/>
      <w:bookmarkEnd w:id="26325"/>
      <w:bookmarkEnd w:id="26326"/>
      <w:r>
        <w:rPr>
          <w:rFonts w:hint="cs"/>
          <w:rtl/>
        </w:rPr>
        <w:t>אתה</w:t>
      </w:r>
      <w:bookmarkStart w:id="26327" w:name="_ETM_Q1_5266906"/>
      <w:bookmarkEnd w:id="26327"/>
      <w:r>
        <w:rPr>
          <w:rFonts w:hint="cs"/>
          <w:rtl/>
        </w:rPr>
        <w:t xml:space="preserve"> רוצה לרמוז לי עכשיו </w:t>
      </w:r>
      <w:bookmarkStart w:id="26328" w:name="_ETM_Q1_5273156"/>
      <w:bookmarkEnd w:id="26328"/>
      <w:r>
        <w:rPr>
          <w:rFonts w:hint="cs"/>
          <w:rtl/>
        </w:rPr>
        <w:t>שאותם ספרדים</w:t>
      </w:r>
      <w:bookmarkStart w:id="26329" w:name="_ETM_Q1_5271906"/>
      <w:bookmarkEnd w:id="26329"/>
      <w:r>
        <w:rPr>
          <w:rFonts w:hint="cs"/>
          <w:rtl/>
        </w:rPr>
        <w:t xml:space="preserve"> ש</w:t>
      </w:r>
      <w:bookmarkStart w:id="26330" w:name="_ETM_Q1_5269407"/>
      <w:bookmarkEnd w:id="26330"/>
      <w:r>
        <w:rPr>
          <w:rFonts w:hint="cs"/>
          <w:rtl/>
        </w:rPr>
        <w:t>לא קיבלו בפעם הקודמות יבואו</w:t>
      </w:r>
      <w:bookmarkStart w:id="26331" w:name="_ETM_Q1_5274156"/>
      <w:bookmarkEnd w:id="26331"/>
      <w:r>
        <w:rPr>
          <w:rFonts w:hint="cs"/>
          <w:rtl/>
        </w:rPr>
        <w:t xml:space="preserve"> </w:t>
      </w:r>
      <w:bookmarkStart w:id="26332" w:name="_ETM_Q1_5271405"/>
      <w:bookmarkEnd w:id="26332"/>
      <w:r>
        <w:rPr>
          <w:rFonts w:hint="cs"/>
          <w:rtl/>
        </w:rPr>
        <w:t xml:space="preserve">לשבת לי עוד </w:t>
      </w:r>
      <w:bookmarkStart w:id="26333" w:name="_ETM_Q1_5274153"/>
      <w:bookmarkEnd w:id="26333"/>
      <w:r>
        <w:rPr>
          <w:rFonts w:hint="cs"/>
          <w:rtl/>
        </w:rPr>
        <w:t>פעם על הראש? אני מבקש לתת להם מקום.</w:t>
      </w:r>
      <w:bookmarkStart w:id="26334" w:name="_ETM_Q1_5278403"/>
      <w:bookmarkStart w:id="26335" w:name="_ETM_Q1_5275654"/>
      <w:bookmarkEnd w:id="26334"/>
      <w:bookmarkEnd w:id="26335"/>
    </w:p>
    <w:p w14:paraId="7E19955A" w14:textId="77777777" w:rsidR="0058596A" w:rsidRDefault="0058596A" w:rsidP="0058596A">
      <w:pPr>
        <w:rPr>
          <w:rtl/>
        </w:rPr>
      </w:pPr>
      <w:bookmarkStart w:id="26336" w:name="_ETM_Q1_5275902"/>
      <w:bookmarkStart w:id="26337" w:name="_ETM_Q1_5276152"/>
      <w:bookmarkStart w:id="26338" w:name="_ETM_Q1_5276902"/>
      <w:bookmarkEnd w:id="26336"/>
      <w:bookmarkEnd w:id="26337"/>
      <w:bookmarkEnd w:id="26338"/>
    </w:p>
    <w:p w14:paraId="7424BD17" w14:textId="28F08B94" w:rsidR="0058596A" w:rsidRDefault="0058596A" w:rsidP="0058596A">
      <w:pPr>
        <w:pStyle w:val="a4"/>
        <w:keepNext/>
        <w:rPr>
          <w:rtl/>
        </w:rPr>
      </w:pPr>
      <w:bookmarkStart w:id="26339" w:name="ET_speaker_6497_2063"/>
      <w:r w:rsidRPr="0058596A">
        <w:rPr>
          <w:rStyle w:val="TagStyle"/>
          <w:rtl/>
        </w:rPr>
        <w:t xml:space="preserve"> &lt;&lt; דובר &gt;&gt; </w:t>
      </w:r>
      <w:r>
        <w:rPr>
          <w:rtl/>
        </w:rPr>
        <w:t>השר לירושלים ומסורת ישראל מאיר פרוש:</w:t>
      </w:r>
      <w:r w:rsidRPr="0058596A">
        <w:rPr>
          <w:rStyle w:val="TagStyle"/>
          <w:rtl/>
        </w:rPr>
        <w:t xml:space="preserve"> &lt;&lt; דובר &gt;&gt;</w:t>
      </w:r>
      <w:r>
        <w:rPr>
          <w:rtl/>
        </w:rPr>
        <w:t xml:space="preserve">   </w:t>
      </w:r>
      <w:bookmarkEnd w:id="26339"/>
    </w:p>
    <w:p w14:paraId="31D6CC63" w14:textId="77777777" w:rsidR="0058596A" w:rsidRDefault="0058596A" w:rsidP="0058596A">
      <w:pPr>
        <w:pStyle w:val="KeepWithNext"/>
        <w:rPr>
          <w:rtl/>
        </w:rPr>
      </w:pPr>
    </w:p>
    <w:p w14:paraId="179DB9ED" w14:textId="126647DC" w:rsidR="0058596A" w:rsidRDefault="0058596A" w:rsidP="0058596A">
      <w:pPr>
        <w:rPr>
          <w:rtl/>
        </w:rPr>
      </w:pPr>
      <w:bookmarkStart w:id="26340" w:name="_ETM_Q1_5279401"/>
      <w:bookmarkStart w:id="26341" w:name="_ETM_Q1_5279651"/>
      <w:bookmarkEnd w:id="26340"/>
      <w:bookmarkEnd w:id="26341"/>
      <w:r>
        <w:rPr>
          <w:rFonts w:hint="cs"/>
          <w:rtl/>
        </w:rPr>
        <w:t>אני רוצה לומר ש</w:t>
      </w:r>
      <w:bookmarkStart w:id="26342" w:name="_ETM_Q1_5282154"/>
      <w:bookmarkStart w:id="26343" w:name="_ETM_Q1_5280406"/>
      <w:bookmarkStart w:id="26344" w:name="_ETM_Q1_5279156"/>
      <w:bookmarkEnd w:id="26342"/>
      <w:bookmarkEnd w:id="26343"/>
      <w:bookmarkEnd w:id="26344"/>
      <w:r>
        <w:rPr>
          <w:rFonts w:hint="cs"/>
          <w:rtl/>
        </w:rPr>
        <w:t xml:space="preserve">שנה שעברה אני פעלתי לפי וועדת החקירה הממלכתית וככה </w:t>
      </w:r>
      <w:bookmarkStart w:id="26345" w:name="_ETM_Q1_5283903"/>
      <w:bookmarkStart w:id="26346" w:name="_ETM_Q1_5281407"/>
      <w:bookmarkEnd w:id="26345"/>
      <w:bookmarkEnd w:id="26346"/>
      <w:r>
        <w:rPr>
          <w:rFonts w:hint="cs"/>
          <w:rtl/>
        </w:rPr>
        <w:t xml:space="preserve">אני </w:t>
      </w:r>
      <w:bookmarkStart w:id="26347" w:name="_ETM_Q1_5282656"/>
      <w:bookmarkEnd w:id="26347"/>
      <w:r>
        <w:rPr>
          <w:rFonts w:hint="cs"/>
          <w:rtl/>
        </w:rPr>
        <w:t>חושב לפעול</w:t>
      </w:r>
      <w:bookmarkStart w:id="26348" w:name="_ETM_Q1_5282902"/>
      <w:bookmarkEnd w:id="26348"/>
      <w:r>
        <w:rPr>
          <w:rFonts w:hint="cs"/>
          <w:rtl/>
        </w:rPr>
        <w:t xml:space="preserve"> גם במסגרת הזאת. </w:t>
      </w:r>
      <w:bookmarkStart w:id="26349" w:name="_ETM_Q1_5285905"/>
      <w:bookmarkEnd w:id="26349"/>
      <w:r>
        <w:rPr>
          <w:rFonts w:hint="cs"/>
          <w:rtl/>
        </w:rPr>
        <w:t>רק כך</w:t>
      </w:r>
      <w:bookmarkStart w:id="26350" w:name="_ETM_Q1_5287154"/>
      <w:bookmarkEnd w:id="26350"/>
      <w:r>
        <w:rPr>
          <w:rFonts w:hint="cs"/>
          <w:rtl/>
        </w:rPr>
        <w:t xml:space="preserve"> ולא</w:t>
      </w:r>
      <w:bookmarkStart w:id="26351" w:name="_ETM_Q1_5284403"/>
      <w:bookmarkEnd w:id="26351"/>
      <w:r>
        <w:rPr>
          <w:rFonts w:hint="cs"/>
          <w:rtl/>
        </w:rPr>
        <w:t xml:space="preserve"> אחרת.</w:t>
      </w:r>
    </w:p>
    <w:p w14:paraId="356890C8" w14:textId="77777777" w:rsidR="0058596A" w:rsidRDefault="0058596A" w:rsidP="0058596A">
      <w:pPr>
        <w:rPr>
          <w:rtl/>
        </w:rPr>
      </w:pPr>
      <w:bookmarkStart w:id="26352" w:name="_ETM_Q1_5286405"/>
      <w:bookmarkStart w:id="26353" w:name="_ETM_Q1_5286905"/>
      <w:bookmarkEnd w:id="26352"/>
      <w:bookmarkEnd w:id="26353"/>
    </w:p>
    <w:p w14:paraId="6423EC40" w14:textId="5BBD61D4" w:rsidR="0058596A" w:rsidRDefault="0058596A" w:rsidP="0058596A">
      <w:pPr>
        <w:pStyle w:val="af6"/>
        <w:keepNext/>
        <w:rPr>
          <w:rtl/>
        </w:rPr>
      </w:pPr>
      <w:bookmarkStart w:id="26354" w:name="ET_yor_6358_2064"/>
      <w:r w:rsidRPr="0058596A">
        <w:rPr>
          <w:rStyle w:val="TagStyle"/>
          <w:rtl/>
        </w:rPr>
        <w:t xml:space="preserve"> &lt;&lt; יור &gt;&gt; </w:t>
      </w:r>
      <w:r>
        <w:rPr>
          <w:rtl/>
        </w:rPr>
        <w:t>היו"ר צביקה פוגל:</w:t>
      </w:r>
      <w:r w:rsidRPr="0058596A">
        <w:rPr>
          <w:rStyle w:val="TagStyle"/>
          <w:rtl/>
        </w:rPr>
        <w:t xml:space="preserve"> &lt;&lt; יור &gt;&gt;</w:t>
      </w:r>
      <w:r>
        <w:rPr>
          <w:rtl/>
        </w:rPr>
        <w:t xml:space="preserve">   </w:t>
      </w:r>
      <w:bookmarkEnd w:id="26354"/>
    </w:p>
    <w:p w14:paraId="0219E9C3" w14:textId="77777777" w:rsidR="0058596A" w:rsidRDefault="0058596A" w:rsidP="0058596A">
      <w:pPr>
        <w:pStyle w:val="KeepWithNext"/>
        <w:rPr>
          <w:rtl/>
        </w:rPr>
      </w:pPr>
    </w:p>
    <w:p w14:paraId="51D48A57" w14:textId="47830619" w:rsidR="0058596A" w:rsidRDefault="0058596A" w:rsidP="0058596A">
      <w:pPr>
        <w:rPr>
          <w:rtl/>
        </w:rPr>
      </w:pPr>
      <w:bookmarkStart w:id="26355" w:name="_ETM_Q1_5287902"/>
      <w:bookmarkEnd w:id="26355"/>
      <w:r>
        <w:rPr>
          <w:rFonts w:hint="cs"/>
          <w:rtl/>
        </w:rPr>
        <w:t>טוב.</w:t>
      </w:r>
    </w:p>
    <w:p w14:paraId="1957F677" w14:textId="77777777" w:rsidR="0058596A" w:rsidRDefault="0058596A" w:rsidP="0058596A">
      <w:pPr>
        <w:rPr>
          <w:rtl/>
        </w:rPr>
      </w:pPr>
      <w:bookmarkStart w:id="26356" w:name="_ETM_Q1_5288155"/>
      <w:bookmarkStart w:id="26357" w:name="_ETM_Q1_5289405"/>
      <w:bookmarkEnd w:id="26356"/>
      <w:bookmarkEnd w:id="26357"/>
    </w:p>
    <w:p w14:paraId="604B2656" w14:textId="78E72D43" w:rsidR="0058596A" w:rsidRDefault="0058596A" w:rsidP="0058596A">
      <w:pPr>
        <w:pStyle w:val="a4"/>
        <w:keepNext/>
        <w:rPr>
          <w:rtl/>
        </w:rPr>
      </w:pPr>
      <w:bookmarkStart w:id="26358" w:name="ET_speaker_6497_2065"/>
      <w:r w:rsidRPr="0058596A">
        <w:rPr>
          <w:rStyle w:val="TagStyle"/>
          <w:rtl/>
        </w:rPr>
        <w:t xml:space="preserve"> &lt;&lt; דובר &gt;&gt; </w:t>
      </w:r>
      <w:r>
        <w:rPr>
          <w:rtl/>
        </w:rPr>
        <w:t>השר לירושלים ומסורת ישראל מאיר פרוש:</w:t>
      </w:r>
      <w:r w:rsidRPr="0058596A">
        <w:rPr>
          <w:rStyle w:val="TagStyle"/>
          <w:rtl/>
        </w:rPr>
        <w:t xml:space="preserve"> &lt;&lt; דובר &gt;&gt;</w:t>
      </w:r>
      <w:r>
        <w:rPr>
          <w:rtl/>
        </w:rPr>
        <w:t xml:space="preserve">   </w:t>
      </w:r>
      <w:bookmarkEnd w:id="26358"/>
    </w:p>
    <w:p w14:paraId="3660EC79" w14:textId="77777777" w:rsidR="0058596A" w:rsidRDefault="0058596A" w:rsidP="0058596A">
      <w:pPr>
        <w:pStyle w:val="KeepWithNext"/>
        <w:rPr>
          <w:rtl/>
        </w:rPr>
      </w:pPr>
    </w:p>
    <w:p w14:paraId="0BB1B212" w14:textId="74C0A018" w:rsidR="0058596A" w:rsidRDefault="0058596A" w:rsidP="0058596A">
      <w:pPr>
        <w:rPr>
          <w:rtl/>
        </w:rPr>
      </w:pPr>
      <w:bookmarkStart w:id="26359" w:name="_ETM_Q1_5290403"/>
      <w:bookmarkEnd w:id="26359"/>
      <w:r>
        <w:rPr>
          <w:rFonts w:hint="cs"/>
          <w:rtl/>
        </w:rPr>
        <w:t>לפי</w:t>
      </w:r>
      <w:bookmarkStart w:id="26360" w:name="_ETM_Q1_5288903"/>
      <w:bookmarkEnd w:id="26360"/>
      <w:r>
        <w:rPr>
          <w:rFonts w:hint="cs"/>
          <w:rtl/>
        </w:rPr>
        <w:t xml:space="preserve"> </w:t>
      </w:r>
      <w:bookmarkStart w:id="26361" w:name="_ETM_Q1_5286404"/>
      <w:bookmarkEnd w:id="26361"/>
      <w:r>
        <w:rPr>
          <w:rFonts w:hint="cs"/>
          <w:rtl/>
        </w:rPr>
        <w:t xml:space="preserve">ועדת </w:t>
      </w:r>
      <w:bookmarkStart w:id="26362" w:name="_ETM_Q1_5287405"/>
      <w:bookmarkEnd w:id="26362"/>
      <w:r>
        <w:rPr>
          <w:rFonts w:hint="cs"/>
          <w:rtl/>
        </w:rPr>
        <w:t>החקירה, היה אסור לי לתת למרוקאים ל</w:t>
      </w:r>
      <w:bookmarkStart w:id="26363" w:name="_ETM_Q1_5288152"/>
      <w:bookmarkEnd w:id="26363"/>
      <w:r>
        <w:rPr>
          <w:rFonts w:hint="cs"/>
          <w:rtl/>
        </w:rPr>
        <w:t>ישון על ההר.</w:t>
      </w:r>
    </w:p>
    <w:p w14:paraId="28AF0146" w14:textId="77777777" w:rsidR="0058596A" w:rsidRDefault="0058596A" w:rsidP="0058596A">
      <w:pPr>
        <w:rPr>
          <w:rtl/>
        </w:rPr>
      </w:pPr>
      <w:bookmarkStart w:id="26364" w:name="_ETM_Q1_5290652"/>
      <w:bookmarkEnd w:id="26364"/>
    </w:p>
    <w:p w14:paraId="4DB4ABD5" w14:textId="77BA292D" w:rsidR="0058596A" w:rsidRDefault="0058596A" w:rsidP="0058596A">
      <w:pPr>
        <w:pStyle w:val="af6"/>
        <w:keepNext/>
        <w:rPr>
          <w:rtl/>
        </w:rPr>
      </w:pPr>
      <w:bookmarkStart w:id="26365" w:name="ET_yor_6358_2066"/>
      <w:r w:rsidRPr="0058596A">
        <w:rPr>
          <w:rStyle w:val="TagStyle"/>
          <w:rtl/>
        </w:rPr>
        <w:t xml:space="preserve"> &lt;&lt; יור &gt;&gt; </w:t>
      </w:r>
      <w:r>
        <w:rPr>
          <w:rtl/>
        </w:rPr>
        <w:t>היו"ר צביקה פוגל:</w:t>
      </w:r>
      <w:r w:rsidRPr="0058596A">
        <w:rPr>
          <w:rStyle w:val="TagStyle"/>
          <w:rtl/>
        </w:rPr>
        <w:t xml:space="preserve"> &lt;&lt; יור &gt;&gt;</w:t>
      </w:r>
      <w:r>
        <w:rPr>
          <w:rtl/>
        </w:rPr>
        <w:t xml:space="preserve">   </w:t>
      </w:r>
      <w:bookmarkEnd w:id="26365"/>
    </w:p>
    <w:p w14:paraId="1B0BDA5F" w14:textId="77777777" w:rsidR="0058596A" w:rsidRDefault="0058596A" w:rsidP="0058596A">
      <w:pPr>
        <w:pStyle w:val="KeepWithNext"/>
        <w:rPr>
          <w:rtl/>
        </w:rPr>
      </w:pPr>
    </w:p>
    <w:p w14:paraId="68D71F9F" w14:textId="1585C4D9" w:rsidR="0058596A" w:rsidRDefault="0058596A" w:rsidP="0058596A">
      <w:pPr>
        <w:rPr>
          <w:rtl/>
        </w:rPr>
      </w:pPr>
      <w:bookmarkStart w:id="26366" w:name="_ETM_Q1_5291655"/>
      <w:bookmarkEnd w:id="26366"/>
      <w:r>
        <w:rPr>
          <w:rFonts w:hint="cs"/>
          <w:rtl/>
        </w:rPr>
        <w:t xml:space="preserve">נכון. </w:t>
      </w:r>
    </w:p>
    <w:p w14:paraId="03169BF9" w14:textId="77777777" w:rsidR="0058596A" w:rsidRDefault="0058596A" w:rsidP="0058596A">
      <w:pPr>
        <w:rPr>
          <w:rtl/>
        </w:rPr>
      </w:pPr>
      <w:bookmarkStart w:id="26367" w:name="_ETM_Q1_5294157"/>
      <w:bookmarkStart w:id="26368" w:name="_ETM_Q1_5294902"/>
      <w:bookmarkEnd w:id="26367"/>
      <w:bookmarkEnd w:id="26368"/>
    </w:p>
    <w:p w14:paraId="2C669C34" w14:textId="26A52E99" w:rsidR="0058596A" w:rsidRDefault="0058596A" w:rsidP="0058596A">
      <w:pPr>
        <w:pStyle w:val="a4"/>
        <w:keepNext/>
        <w:rPr>
          <w:rtl/>
        </w:rPr>
      </w:pPr>
      <w:bookmarkStart w:id="26369" w:name="ET_speaker_6497_2067"/>
      <w:r w:rsidRPr="0058596A">
        <w:rPr>
          <w:rStyle w:val="TagStyle"/>
          <w:rtl/>
        </w:rPr>
        <w:t xml:space="preserve"> &lt;&lt; דובר &gt;&gt; </w:t>
      </w:r>
      <w:r>
        <w:rPr>
          <w:rtl/>
        </w:rPr>
        <w:t>השר לירושלים ומסורת ישראל מאיר פרוש:</w:t>
      </w:r>
      <w:r w:rsidRPr="0058596A">
        <w:rPr>
          <w:rStyle w:val="TagStyle"/>
          <w:rtl/>
        </w:rPr>
        <w:t xml:space="preserve"> &lt;&lt; דובר &gt;&gt;</w:t>
      </w:r>
      <w:r>
        <w:rPr>
          <w:rtl/>
        </w:rPr>
        <w:t xml:space="preserve">   </w:t>
      </w:r>
      <w:bookmarkEnd w:id="26369"/>
    </w:p>
    <w:p w14:paraId="040A841E" w14:textId="77777777" w:rsidR="0058596A" w:rsidRDefault="0058596A" w:rsidP="0058596A">
      <w:pPr>
        <w:pStyle w:val="KeepWithNext"/>
        <w:rPr>
          <w:rtl/>
        </w:rPr>
      </w:pPr>
    </w:p>
    <w:p w14:paraId="636468DF" w14:textId="4172145B" w:rsidR="0058596A" w:rsidRDefault="0058596A" w:rsidP="0058596A">
      <w:pPr>
        <w:rPr>
          <w:rtl/>
        </w:rPr>
      </w:pPr>
      <w:bookmarkStart w:id="26370" w:name="_ETM_Q1_5296402"/>
      <w:bookmarkStart w:id="26371" w:name="_ETM_Q1_5293402"/>
      <w:bookmarkStart w:id="26372" w:name="_ETM_Q1_5290402"/>
      <w:bookmarkEnd w:id="26370"/>
      <w:bookmarkEnd w:id="26371"/>
      <w:bookmarkEnd w:id="26372"/>
      <w:r>
        <w:rPr>
          <w:rFonts w:hint="cs"/>
          <w:rtl/>
        </w:rPr>
        <w:t>זהו</w:t>
      </w:r>
      <w:bookmarkStart w:id="26373" w:name="_ETM_Q1_5292152"/>
      <w:bookmarkEnd w:id="26373"/>
      <w:r>
        <w:rPr>
          <w:rFonts w:hint="cs"/>
          <w:rtl/>
        </w:rPr>
        <w:t>, לכן לא נתתי להם.</w:t>
      </w:r>
    </w:p>
    <w:p w14:paraId="680DBA6D" w14:textId="77777777" w:rsidR="0058596A" w:rsidRDefault="0058596A" w:rsidP="0058596A">
      <w:pPr>
        <w:rPr>
          <w:rtl/>
        </w:rPr>
      </w:pPr>
      <w:bookmarkStart w:id="26374" w:name="_ETM_Q1_5296652"/>
      <w:bookmarkStart w:id="26375" w:name="_ETM_Q1_5298152"/>
      <w:bookmarkEnd w:id="26374"/>
      <w:bookmarkEnd w:id="26375"/>
    </w:p>
    <w:p w14:paraId="6660051F" w14:textId="20F1DD71" w:rsidR="0058596A" w:rsidRDefault="0058596A" w:rsidP="0058596A">
      <w:pPr>
        <w:pStyle w:val="af6"/>
        <w:keepNext/>
        <w:rPr>
          <w:rtl/>
        </w:rPr>
      </w:pPr>
      <w:bookmarkStart w:id="26376" w:name="ET_yor_6358_2068"/>
      <w:r w:rsidRPr="0058596A">
        <w:rPr>
          <w:rStyle w:val="TagStyle"/>
          <w:rtl/>
        </w:rPr>
        <w:t xml:space="preserve"> &lt;&lt; יור &gt;&gt; </w:t>
      </w:r>
      <w:r>
        <w:rPr>
          <w:rtl/>
        </w:rPr>
        <w:t>היו"ר צביקה פוגל:</w:t>
      </w:r>
      <w:r w:rsidRPr="0058596A">
        <w:rPr>
          <w:rStyle w:val="TagStyle"/>
          <w:rtl/>
        </w:rPr>
        <w:t xml:space="preserve"> &lt;&lt; יור &gt;&gt;</w:t>
      </w:r>
      <w:r>
        <w:rPr>
          <w:rtl/>
        </w:rPr>
        <w:t xml:space="preserve">   </w:t>
      </w:r>
      <w:bookmarkEnd w:id="26376"/>
    </w:p>
    <w:p w14:paraId="0E348F40" w14:textId="77777777" w:rsidR="0058596A" w:rsidRDefault="0058596A" w:rsidP="0058596A">
      <w:pPr>
        <w:pStyle w:val="KeepWithNext"/>
        <w:rPr>
          <w:rtl/>
        </w:rPr>
      </w:pPr>
    </w:p>
    <w:p w14:paraId="2FEE7E74" w14:textId="7F0D5CA3" w:rsidR="0058596A" w:rsidRDefault="0058596A" w:rsidP="0058596A">
      <w:pPr>
        <w:rPr>
          <w:rtl/>
        </w:rPr>
      </w:pPr>
      <w:bookmarkStart w:id="26377" w:name="_ETM_Q1_5299654"/>
      <w:bookmarkStart w:id="26378" w:name="_ETM_Q1_5297156"/>
      <w:bookmarkEnd w:id="26377"/>
      <w:bookmarkEnd w:id="26378"/>
      <w:r>
        <w:rPr>
          <w:rFonts w:hint="cs"/>
          <w:rtl/>
        </w:rPr>
        <w:t>אבל</w:t>
      </w:r>
      <w:bookmarkStart w:id="26379" w:name="_ETM_Q1_5294402"/>
      <w:bookmarkEnd w:id="26379"/>
      <w:r>
        <w:rPr>
          <w:rFonts w:hint="cs"/>
          <w:rtl/>
        </w:rPr>
        <w:t xml:space="preserve"> ה</w:t>
      </w:r>
      <w:bookmarkStart w:id="26380" w:name="_ETM_Q1_5291652"/>
      <w:bookmarkEnd w:id="26380"/>
      <w:r>
        <w:rPr>
          <w:rFonts w:hint="cs"/>
          <w:rtl/>
        </w:rPr>
        <w:t>ם יוכלו לבוא להתפלל? אני הי</w:t>
      </w:r>
      <w:bookmarkStart w:id="26381" w:name="_ETM_Q1_5298405"/>
      <w:bookmarkEnd w:id="26381"/>
      <w:r>
        <w:rPr>
          <w:rFonts w:hint="cs"/>
          <w:rtl/>
        </w:rPr>
        <w:t>יתי איתך</w:t>
      </w:r>
      <w:bookmarkStart w:id="26382" w:name="_ETM_Q1_5296655"/>
      <w:bookmarkStart w:id="26383" w:name="_ETM_Q1_5293902"/>
      <w:bookmarkEnd w:id="26382"/>
      <w:bookmarkEnd w:id="26383"/>
      <w:r>
        <w:rPr>
          <w:rFonts w:hint="cs"/>
          <w:rtl/>
        </w:rPr>
        <w:t>, אני ל</w:t>
      </w:r>
      <w:bookmarkStart w:id="26384" w:name="_ETM_Q1_5295403"/>
      <w:bookmarkEnd w:id="26384"/>
      <w:r>
        <w:rPr>
          <w:rFonts w:hint="cs"/>
          <w:rtl/>
        </w:rPr>
        <w:t xml:space="preserve">א נתתי להם. </w:t>
      </w:r>
    </w:p>
    <w:p w14:paraId="40AE054A" w14:textId="77777777" w:rsidR="0058596A" w:rsidRDefault="0058596A" w:rsidP="0058596A">
      <w:pPr>
        <w:rPr>
          <w:rtl/>
        </w:rPr>
      </w:pPr>
      <w:bookmarkStart w:id="26385" w:name="_ETM_Q1_5300155"/>
      <w:bookmarkEnd w:id="26385"/>
    </w:p>
    <w:p w14:paraId="002F0C77" w14:textId="105ECD0E" w:rsidR="0058596A" w:rsidRDefault="0058596A" w:rsidP="0058596A">
      <w:pPr>
        <w:pStyle w:val="a4"/>
        <w:keepNext/>
        <w:rPr>
          <w:rtl/>
        </w:rPr>
      </w:pPr>
      <w:bookmarkStart w:id="26386" w:name="ET_speaker_6497_2069"/>
      <w:r w:rsidRPr="0058596A">
        <w:rPr>
          <w:rStyle w:val="TagStyle"/>
          <w:rtl/>
        </w:rPr>
        <w:t xml:space="preserve"> &lt;&lt; דובר &gt;&gt; </w:t>
      </w:r>
      <w:r>
        <w:rPr>
          <w:rtl/>
        </w:rPr>
        <w:t>השר לירושלים ומסורת ישראל מאיר פרוש:</w:t>
      </w:r>
      <w:r w:rsidRPr="0058596A">
        <w:rPr>
          <w:rStyle w:val="TagStyle"/>
          <w:rtl/>
        </w:rPr>
        <w:t xml:space="preserve"> &lt;&lt; דובר &gt;&gt;</w:t>
      </w:r>
      <w:r>
        <w:rPr>
          <w:rtl/>
        </w:rPr>
        <w:t xml:space="preserve">   </w:t>
      </w:r>
      <w:bookmarkEnd w:id="26386"/>
    </w:p>
    <w:p w14:paraId="537DB6F1" w14:textId="77777777" w:rsidR="0058596A" w:rsidRDefault="0058596A" w:rsidP="0058596A">
      <w:pPr>
        <w:pStyle w:val="KeepWithNext"/>
        <w:rPr>
          <w:rtl/>
        </w:rPr>
      </w:pPr>
    </w:p>
    <w:p w14:paraId="6BBDC08D" w14:textId="3A3E8CC9" w:rsidR="0058596A" w:rsidRDefault="0058596A" w:rsidP="0058596A">
      <w:pPr>
        <w:rPr>
          <w:rtl/>
        </w:rPr>
      </w:pPr>
      <w:bookmarkStart w:id="26387" w:name="_ETM_Q1_5301403"/>
      <w:bookmarkEnd w:id="26387"/>
      <w:r>
        <w:rPr>
          <w:rFonts w:hint="cs"/>
          <w:rtl/>
        </w:rPr>
        <w:t>למרוקאים</w:t>
      </w:r>
      <w:bookmarkStart w:id="26388" w:name="_ETM_Q1_5300403"/>
      <w:bookmarkEnd w:id="26388"/>
      <w:r>
        <w:rPr>
          <w:rFonts w:hint="cs"/>
          <w:rtl/>
        </w:rPr>
        <w:t xml:space="preserve">? </w:t>
      </w:r>
      <w:bookmarkStart w:id="26389" w:name="_ETM_Q1_5297653"/>
      <w:bookmarkEnd w:id="26389"/>
      <w:r>
        <w:rPr>
          <w:rFonts w:hint="cs"/>
          <w:rtl/>
        </w:rPr>
        <w:t>כן.</w:t>
      </w:r>
      <w:bookmarkStart w:id="26390" w:name="_ETM_Q1_5297903"/>
      <w:bookmarkEnd w:id="26390"/>
      <w:r>
        <w:rPr>
          <w:rFonts w:hint="cs"/>
          <w:rtl/>
        </w:rPr>
        <w:t xml:space="preserve"> </w:t>
      </w:r>
    </w:p>
    <w:p w14:paraId="35D59BD2" w14:textId="77777777" w:rsidR="0058596A" w:rsidRDefault="0058596A" w:rsidP="0058596A">
      <w:pPr>
        <w:rPr>
          <w:rtl/>
        </w:rPr>
      </w:pPr>
      <w:bookmarkStart w:id="26391" w:name="_ETM_Q1_5300902"/>
      <w:bookmarkStart w:id="26392" w:name="_ETM_Q1_5301153"/>
      <w:bookmarkEnd w:id="26391"/>
      <w:bookmarkEnd w:id="26392"/>
    </w:p>
    <w:p w14:paraId="2A5DCD98" w14:textId="2CFFEFE9" w:rsidR="0058596A" w:rsidRDefault="0058596A" w:rsidP="0058596A">
      <w:pPr>
        <w:pStyle w:val="af6"/>
        <w:keepNext/>
        <w:rPr>
          <w:rtl/>
        </w:rPr>
      </w:pPr>
      <w:bookmarkStart w:id="26393" w:name="ET_yor_6358_2070"/>
      <w:r w:rsidRPr="0058596A">
        <w:rPr>
          <w:rStyle w:val="TagStyle"/>
          <w:rtl/>
        </w:rPr>
        <w:t xml:space="preserve"> &lt;&lt; יור &gt;&gt; </w:t>
      </w:r>
      <w:r>
        <w:rPr>
          <w:rtl/>
        </w:rPr>
        <w:t>היו"ר צביקה פוגל:</w:t>
      </w:r>
      <w:r w:rsidRPr="0058596A">
        <w:rPr>
          <w:rStyle w:val="TagStyle"/>
          <w:rtl/>
        </w:rPr>
        <w:t xml:space="preserve"> &lt;&lt; יור &gt;&gt;</w:t>
      </w:r>
      <w:r>
        <w:rPr>
          <w:rtl/>
        </w:rPr>
        <w:t xml:space="preserve">   </w:t>
      </w:r>
      <w:bookmarkEnd w:id="26393"/>
    </w:p>
    <w:p w14:paraId="3658D4F8" w14:textId="77777777" w:rsidR="0058596A" w:rsidRDefault="0058596A" w:rsidP="0058596A">
      <w:pPr>
        <w:pStyle w:val="KeepWithNext"/>
        <w:rPr>
          <w:rtl/>
        </w:rPr>
      </w:pPr>
    </w:p>
    <w:p w14:paraId="27DE10ED" w14:textId="0929A4DC" w:rsidR="0058596A" w:rsidRDefault="0058596A" w:rsidP="0058596A">
      <w:pPr>
        <w:rPr>
          <w:rtl/>
        </w:rPr>
      </w:pPr>
      <w:bookmarkStart w:id="26394" w:name="_ETM_Q1_5302155"/>
      <w:bookmarkStart w:id="26395" w:name="_ETM_Q1_5299155"/>
      <w:bookmarkEnd w:id="26394"/>
      <w:bookmarkEnd w:id="26395"/>
      <w:r>
        <w:rPr>
          <w:rFonts w:hint="cs"/>
          <w:rtl/>
        </w:rPr>
        <w:t>תודה, בואו נתקדם.</w:t>
      </w:r>
      <w:bookmarkStart w:id="26396" w:name="_ETM_Q1_5302905"/>
      <w:bookmarkEnd w:id="26396"/>
    </w:p>
    <w:p w14:paraId="6C1C6235" w14:textId="77777777" w:rsidR="0058596A" w:rsidRDefault="0058596A" w:rsidP="0058596A">
      <w:pPr>
        <w:rPr>
          <w:rtl/>
        </w:rPr>
      </w:pPr>
      <w:bookmarkStart w:id="26397" w:name="_ETM_Q1_5300154"/>
      <w:bookmarkStart w:id="26398" w:name="_ETM_Q1_5300402"/>
      <w:bookmarkStart w:id="26399" w:name="_ETM_Q1_5302156"/>
      <w:bookmarkEnd w:id="26397"/>
      <w:bookmarkEnd w:id="26398"/>
      <w:bookmarkEnd w:id="26399"/>
    </w:p>
    <w:p w14:paraId="7E8262F2" w14:textId="56F59CD2" w:rsidR="0058596A" w:rsidRDefault="0058596A" w:rsidP="0058596A">
      <w:pPr>
        <w:pStyle w:val="a4"/>
        <w:keepNext/>
        <w:rPr>
          <w:rtl/>
        </w:rPr>
      </w:pPr>
      <w:bookmarkStart w:id="26400" w:name="ET_speaker_6497_2071"/>
      <w:r w:rsidRPr="0058596A">
        <w:rPr>
          <w:rStyle w:val="TagStyle"/>
          <w:rtl/>
        </w:rPr>
        <w:t xml:space="preserve"> &lt;&lt; דובר &gt;&gt; </w:t>
      </w:r>
      <w:r>
        <w:rPr>
          <w:rtl/>
        </w:rPr>
        <w:t>השר לירושלים ומסורת ישראל מאיר פרוש:</w:t>
      </w:r>
      <w:r w:rsidRPr="0058596A">
        <w:rPr>
          <w:rStyle w:val="TagStyle"/>
          <w:rtl/>
        </w:rPr>
        <w:t xml:space="preserve"> &lt;&lt; דובר &gt;&gt;</w:t>
      </w:r>
      <w:r>
        <w:rPr>
          <w:rtl/>
        </w:rPr>
        <w:t xml:space="preserve">   </w:t>
      </w:r>
      <w:bookmarkEnd w:id="26400"/>
    </w:p>
    <w:p w14:paraId="7EF92B8A" w14:textId="77777777" w:rsidR="0058596A" w:rsidRDefault="0058596A" w:rsidP="0058596A">
      <w:pPr>
        <w:pStyle w:val="KeepWithNext"/>
        <w:rPr>
          <w:rtl/>
        </w:rPr>
      </w:pPr>
    </w:p>
    <w:p w14:paraId="116E7AB8" w14:textId="6E810E9A" w:rsidR="0058596A" w:rsidRDefault="0058596A" w:rsidP="0058596A">
      <w:pPr>
        <w:rPr>
          <w:rtl/>
        </w:rPr>
      </w:pPr>
      <w:bookmarkStart w:id="26401" w:name="_ETM_Q1_5303903"/>
      <w:bookmarkEnd w:id="26401"/>
      <w:r>
        <w:rPr>
          <w:rFonts w:hint="cs"/>
          <w:rtl/>
        </w:rPr>
        <w:t>מה השאלה?</w:t>
      </w:r>
    </w:p>
    <w:p w14:paraId="4A1CB4A2" w14:textId="77777777" w:rsidR="0058596A" w:rsidRDefault="0058596A" w:rsidP="0058596A">
      <w:pPr>
        <w:rPr>
          <w:rtl/>
        </w:rPr>
      </w:pPr>
      <w:bookmarkStart w:id="26402" w:name="_ETM_Q1_5305904"/>
      <w:bookmarkStart w:id="26403" w:name="_ETM_Q1_5307653"/>
      <w:bookmarkEnd w:id="26402"/>
      <w:bookmarkEnd w:id="26403"/>
    </w:p>
    <w:p w14:paraId="2960D9FF" w14:textId="3AED941A" w:rsidR="0058596A" w:rsidRDefault="0058596A" w:rsidP="0058596A">
      <w:pPr>
        <w:pStyle w:val="af6"/>
        <w:keepNext/>
        <w:rPr>
          <w:rtl/>
        </w:rPr>
      </w:pPr>
      <w:bookmarkStart w:id="26404" w:name="ET_yor_6358_2072"/>
      <w:r w:rsidRPr="0058596A">
        <w:rPr>
          <w:rStyle w:val="TagStyle"/>
          <w:rtl/>
        </w:rPr>
        <w:t xml:space="preserve"> &lt;&lt; יור &gt;&gt; </w:t>
      </w:r>
      <w:r>
        <w:rPr>
          <w:rtl/>
        </w:rPr>
        <w:t>היו"ר צביקה פוגל:</w:t>
      </w:r>
      <w:r w:rsidRPr="0058596A">
        <w:rPr>
          <w:rStyle w:val="TagStyle"/>
          <w:rtl/>
        </w:rPr>
        <w:t xml:space="preserve"> &lt;&lt; יור &gt;&gt;</w:t>
      </w:r>
      <w:r>
        <w:rPr>
          <w:rtl/>
        </w:rPr>
        <w:t xml:space="preserve">   </w:t>
      </w:r>
      <w:bookmarkEnd w:id="26404"/>
    </w:p>
    <w:p w14:paraId="759EA73D" w14:textId="77777777" w:rsidR="0058596A" w:rsidRDefault="0058596A" w:rsidP="0058596A">
      <w:pPr>
        <w:pStyle w:val="KeepWithNext"/>
        <w:rPr>
          <w:rtl/>
        </w:rPr>
      </w:pPr>
    </w:p>
    <w:p w14:paraId="0223A6E7" w14:textId="2F15DD0F" w:rsidR="0058596A" w:rsidRDefault="0058596A" w:rsidP="0058596A">
      <w:pPr>
        <w:rPr>
          <w:rtl/>
        </w:rPr>
      </w:pPr>
      <w:bookmarkStart w:id="26405" w:name="_ETM_Q1_5309154"/>
      <w:bookmarkStart w:id="26406" w:name="_ETM_Q1_5306654"/>
      <w:bookmarkEnd w:id="26405"/>
      <w:bookmarkEnd w:id="26406"/>
      <w:r>
        <w:rPr>
          <w:rFonts w:hint="cs"/>
          <w:rtl/>
        </w:rPr>
        <w:t>עוד ה</w:t>
      </w:r>
      <w:bookmarkStart w:id="26407" w:name="_ETM_Q1_5304405"/>
      <w:bookmarkEnd w:id="26407"/>
      <w:r>
        <w:rPr>
          <w:rFonts w:hint="cs"/>
          <w:rtl/>
        </w:rPr>
        <w:t>ערות? שם</w:t>
      </w:r>
      <w:bookmarkStart w:id="26408" w:name="_ETM_Q1_5309402"/>
      <w:bookmarkEnd w:id="26408"/>
      <w:r>
        <w:rPr>
          <w:rFonts w:hint="cs"/>
          <w:rtl/>
        </w:rPr>
        <w:t xml:space="preserve"> וכתובת. </w:t>
      </w:r>
      <w:bookmarkStart w:id="26409" w:name="_ETM_Q1_5309403"/>
      <w:bookmarkStart w:id="26410" w:name="_ETM_Q1_5306655"/>
      <w:bookmarkEnd w:id="26409"/>
      <w:bookmarkEnd w:id="26410"/>
    </w:p>
    <w:p w14:paraId="09BFC602" w14:textId="77777777" w:rsidR="0058596A" w:rsidRDefault="0058596A" w:rsidP="0058596A">
      <w:pPr>
        <w:rPr>
          <w:rtl/>
        </w:rPr>
      </w:pPr>
    </w:p>
    <w:p w14:paraId="55B5F9BB" w14:textId="19FC5E41" w:rsidR="0058596A" w:rsidRDefault="0058596A" w:rsidP="0058596A">
      <w:pPr>
        <w:pStyle w:val="af9"/>
        <w:keepNext/>
        <w:rPr>
          <w:rtl/>
        </w:rPr>
      </w:pPr>
      <w:bookmarkStart w:id="26411" w:name="ET_guest_881994_2073"/>
      <w:r w:rsidRPr="0058596A">
        <w:rPr>
          <w:rStyle w:val="TagStyle"/>
          <w:rtl/>
        </w:rPr>
        <w:t xml:space="preserve"> &lt;&lt; אורח &gt;&gt; </w:t>
      </w:r>
      <w:r>
        <w:rPr>
          <w:rtl/>
        </w:rPr>
        <w:t>דוד דהן:</w:t>
      </w:r>
      <w:r w:rsidRPr="0058596A">
        <w:rPr>
          <w:rStyle w:val="TagStyle"/>
          <w:rtl/>
        </w:rPr>
        <w:t xml:space="preserve"> &lt;&lt; אורח &gt;&gt;</w:t>
      </w:r>
      <w:r>
        <w:rPr>
          <w:rtl/>
        </w:rPr>
        <w:t xml:space="preserve">   </w:t>
      </w:r>
      <w:bookmarkEnd w:id="26411"/>
    </w:p>
    <w:p w14:paraId="77E9A98B" w14:textId="77777777" w:rsidR="0058596A" w:rsidRDefault="0058596A" w:rsidP="0058596A">
      <w:pPr>
        <w:pStyle w:val="KeepWithNext"/>
        <w:rPr>
          <w:rtl/>
        </w:rPr>
      </w:pPr>
    </w:p>
    <w:p w14:paraId="21F65A1D" w14:textId="3C061A0A" w:rsidR="0058596A" w:rsidRDefault="0058596A" w:rsidP="0058596A">
      <w:pPr>
        <w:rPr>
          <w:rtl/>
        </w:rPr>
      </w:pPr>
      <w:r>
        <w:rPr>
          <w:rFonts w:hint="cs"/>
          <w:rtl/>
        </w:rPr>
        <w:t xml:space="preserve">דוד דהן, יושב-ראש ודובר הארגונים החברתיים בכנסת. אני </w:t>
      </w:r>
      <w:bookmarkStart w:id="26412" w:name="_ETM_Q1_5311505"/>
      <w:bookmarkEnd w:id="26412"/>
      <w:r>
        <w:rPr>
          <w:rFonts w:hint="cs"/>
          <w:rtl/>
        </w:rPr>
        <w:t>משת</w:t>
      </w:r>
      <w:bookmarkStart w:id="26413" w:name="_ETM_Q1_5308902"/>
      <w:bookmarkEnd w:id="26413"/>
      <w:r>
        <w:rPr>
          <w:rFonts w:hint="cs"/>
          <w:rtl/>
        </w:rPr>
        <w:t xml:space="preserve">תף </w:t>
      </w:r>
      <w:bookmarkStart w:id="26414" w:name="_ETM_Q1_5309404"/>
      <w:bookmarkEnd w:id="26414"/>
      <w:r>
        <w:rPr>
          <w:rFonts w:hint="cs"/>
          <w:rtl/>
        </w:rPr>
        <w:t>בדיונים האלה על מירון למעלה מ-15 שנים.</w:t>
      </w:r>
      <w:bookmarkStart w:id="26415" w:name="_ETM_Q1_5317152"/>
      <w:bookmarkStart w:id="26416" w:name="_ETM_Q1_5314402"/>
      <w:bookmarkEnd w:id="26415"/>
      <w:bookmarkEnd w:id="26416"/>
      <w:r>
        <w:rPr>
          <w:rFonts w:hint="cs"/>
          <w:rtl/>
        </w:rPr>
        <w:t xml:space="preserve"> בשבע</w:t>
      </w:r>
      <w:bookmarkStart w:id="26417" w:name="_ETM_Q1_5315654"/>
      <w:bookmarkEnd w:id="26417"/>
      <w:r>
        <w:rPr>
          <w:rFonts w:hint="cs"/>
          <w:rtl/>
        </w:rPr>
        <w:t xml:space="preserve"> שנים</w:t>
      </w:r>
      <w:bookmarkStart w:id="26418" w:name="_ETM_Q1_5313156"/>
      <w:bookmarkEnd w:id="26418"/>
      <w:r>
        <w:rPr>
          <w:rFonts w:hint="cs"/>
          <w:rtl/>
        </w:rPr>
        <w:t xml:space="preserve"> הראש</w:t>
      </w:r>
      <w:bookmarkStart w:id="26419" w:name="_ETM_Q1_5315653"/>
      <w:bookmarkEnd w:id="26419"/>
      <w:r>
        <w:rPr>
          <w:rFonts w:hint="cs"/>
          <w:rtl/>
        </w:rPr>
        <w:t xml:space="preserve">ונות הדיונים </w:t>
      </w:r>
      <w:bookmarkStart w:id="26420" w:name="_ETM_Q1_5318403"/>
      <w:bookmarkEnd w:id="26420"/>
      <w:r>
        <w:rPr>
          <w:rFonts w:hint="cs"/>
          <w:rtl/>
        </w:rPr>
        <w:t xml:space="preserve">האלה </w:t>
      </w:r>
      <w:bookmarkStart w:id="26421" w:name="_ETM_Q1_5316157"/>
      <w:bookmarkEnd w:id="26421"/>
      <w:r>
        <w:rPr>
          <w:rFonts w:hint="cs"/>
          <w:rtl/>
        </w:rPr>
        <w:t xml:space="preserve">כמעט </w:t>
      </w:r>
      <w:bookmarkStart w:id="26422" w:name="_ETM_Q1_5315152"/>
      <w:bookmarkEnd w:id="26422"/>
      <w:r>
        <w:rPr>
          <w:rFonts w:hint="cs"/>
          <w:rtl/>
        </w:rPr>
        <w:t>לא עני</w:t>
      </w:r>
      <w:bookmarkStart w:id="26423" w:name="_ETM_Q1_5312905"/>
      <w:bookmarkEnd w:id="26423"/>
      <w:r>
        <w:rPr>
          <w:rFonts w:hint="cs"/>
          <w:rtl/>
        </w:rPr>
        <w:t xml:space="preserve">ינו חברי כנסת ושרים. </w:t>
      </w:r>
    </w:p>
    <w:p w14:paraId="16B047D7" w14:textId="77777777" w:rsidR="0058596A" w:rsidRDefault="0058596A" w:rsidP="0058596A">
      <w:pPr>
        <w:rPr>
          <w:rtl/>
        </w:rPr>
      </w:pPr>
      <w:bookmarkStart w:id="26424" w:name="_ETM_Q1_5321905"/>
      <w:bookmarkEnd w:id="26424"/>
    </w:p>
    <w:p w14:paraId="16A45BB6" w14:textId="0009A7D7" w:rsidR="0058596A" w:rsidRDefault="0058596A" w:rsidP="0058596A">
      <w:pPr>
        <w:pStyle w:val="af6"/>
        <w:keepNext/>
        <w:rPr>
          <w:rtl/>
        </w:rPr>
      </w:pPr>
      <w:bookmarkStart w:id="26425" w:name="ET_yor_6358_2074"/>
      <w:r w:rsidRPr="0058596A">
        <w:rPr>
          <w:rStyle w:val="TagStyle"/>
          <w:rtl/>
        </w:rPr>
        <w:t xml:space="preserve"> &lt;&lt; יור &gt;&gt; </w:t>
      </w:r>
      <w:r>
        <w:rPr>
          <w:rtl/>
        </w:rPr>
        <w:t>היו"ר צביקה פוגל:</w:t>
      </w:r>
      <w:r w:rsidRPr="0058596A">
        <w:rPr>
          <w:rStyle w:val="TagStyle"/>
          <w:rtl/>
        </w:rPr>
        <w:t xml:space="preserve"> &lt;&lt; יור &gt;&gt;</w:t>
      </w:r>
      <w:r>
        <w:rPr>
          <w:rtl/>
        </w:rPr>
        <w:t xml:space="preserve">   </w:t>
      </w:r>
      <w:bookmarkEnd w:id="26425"/>
    </w:p>
    <w:p w14:paraId="6ECD535E" w14:textId="77777777" w:rsidR="0058596A" w:rsidRDefault="0058596A" w:rsidP="0058596A">
      <w:pPr>
        <w:pStyle w:val="KeepWithNext"/>
        <w:rPr>
          <w:rtl/>
        </w:rPr>
      </w:pPr>
    </w:p>
    <w:p w14:paraId="64F69228" w14:textId="4B810AB0" w:rsidR="0058596A" w:rsidRDefault="0058596A" w:rsidP="0058596A">
      <w:pPr>
        <w:rPr>
          <w:rtl/>
        </w:rPr>
      </w:pPr>
      <w:bookmarkStart w:id="26426" w:name="_ETM_Q1_5322906"/>
      <w:bookmarkEnd w:id="26426"/>
      <w:r>
        <w:rPr>
          <w:rFonts w:hint="cs"/>
          <w:rtl/>
        </w:rPr>
        <w:t>כמו ש</w:t>
      </w:r>
      <w:bookmarkStart w:id="26427" w:name="_ETM_Q1_5324656"/>
      <w:bookmarkEnd w:id="26427"/>
      <w:r>
        <w:rPr>
          <w:rFonts w:hint="cs"/>
          <w:rtl/>
        </w:rPr>
        <w:t>אתה בוודאי</w:t>
      </w:r>
      <w:bookmarkStart w:id="26428" w:name="_ETM_Q1_5320652"/>
      <w:bookmarkEnd w:id="26428"/>
      <w:r>
        <w:rPr>
          <w:rFonts w:hint="cs"/>
          <w:rtl/>
        </w:rPr>
        <w:t xml:space="preserve"> שם לב, גם הפעם זה לא ממש מענ</w:t>
      </w:r>
      <w:bookmarkStart w:id="26429" w:name="_ETM_Q1_5323652"/>
      <w:bookmarkEnd w:id="26429"/>
      <w:r>
        <w:rPr>
          <w:rFonts w:hint="cs"/>
          <w:rtl/>
        </w:rPr>
        <w:t>י</w:t>
      </w:r>
      <w:bookmarkStart w:id="26430" w:name="_ETM_Q1_5321153"/>
      <w:bookmarkEnd w:id="26430"/>
      <w:r>
        <w:rPr>
          <w:rFonts w:hint="cs"/>
          <w:rtl/>
        </w:rPr>
        <w:t xml:space="preserve">ין </w:t>
      </w:r>
      <w:bookmarkStart w:id="26431" w:name="_ETM_Q1_5325403"/>
      <w:bookmarkEnd w:id="26431"/>
      <w:r>
        <w:rPr>
          <w:rFonts w:hint="cs"/>
          <w:rtl/>
        </w:rPr>
        <w:t>אותם.</w:t>
      </w:r>
    </w:p>
    <w:p w14:paraId="5CD1BCA6" w14:textId="77777777" w:rsidR="0058596A" w:rsidRDefault="0058596A" w:rsidP="0058596A">
      <w:pPr>
        <w:rPr>
          <w:rtl/>
        </w:rPr>
      </w:pPr>
      <w:bookmarkStart w:id="26432" w:name="_ETM_Q1_5327402"/>
      <w:bookmarkStart w:id="26433" w:name="_ETM_Q1_5325154"/>
      <w:bookmarkStart w:id="26434" w:name="_ETM_Q1_5322407"/>
      <w:bookmarkStart w:id="26435" w:name="_ETM_Q1_5323405"/>
      <w:bookmarkEnd w:id="26432"/>
      <w:bookmarkEnd w:id="26433"/>
      <w:bookmarkEnd w:id="26434"/>
      <w:bookmarkEnd w:id="26435"/>
    </w:p>
    <w:p w14:paraId="12311932" w14:textId="1A3197F3" w:rsidR="0058596A" w:rsidRDefault="0058596A" w:rsidP="0058596A">
      <w:pPr>
        <w:pStyle w:val="af9"/>
        <w:keepNext/>
        <w:rPr>
          <w:rtl/>
        </w:rPr>
      </w:pPr>
      <w:bookmarkStart w:id="26436" w:name="ET_guest_881994_2075"/>
      <w:r w:rsidRPr="0058596A">
        <w:rPr>
          <w:rStyle w:val="TagStyle"/>
          <w:rtl/>
        </w:rPr>
        <w:t xml:space="preserve"> &lt;&lt; אורח &gt;&gt; </w:t>
      </w:r>
      <w:r>
        <w:rPr>
          <w:rtl/>
        </w:rPr>
        <w:t>דוד דהן:</w:t>
      </w:r>
      <w:r w:rsidRPr="0058596A">
        <w:rPr>
          <w:rStyle w:val="TagStyle"/>
          <w:rtl/>
        </w:rPr>
        <w:t xml:space="preserve"> &lt;&lt; אורח &gt;&gt;</w:t>
      </w:r>
      <w:r>
        <w:rPr>
          <w:rtl/>
        </w:rPr>
        <w:t xml:space="preserve">   </w:t>
      </w:r>
      <w:bookmarkEnd w:id="26436"/>
    </w:p>
    <w:p w14:paraId="22C53098" w14:textId="77777777" w:rsidR="0058596A" w:rsidRDefault="0058596A" w:rsidP="0058596A">
      <w:pPr>
        <w:pStyle w:val="KeepWithNext"/>
        <w:rPr>
          <w:rtl/>
        </w:rPr>
      </w:pPr>
    </w:p>
    <w:p w14:paraId="1F93F4F0" w14:textId="5C201D0F" w:rsidR="0058596A" w:rsidRDefault="0058596A" w:rsidP="0058596A">
      <w:pPr>
        <w:rPr>
          <w:rtl/>
        </w:rPr>
      </w:pPr>
      <w:bookmarkStart w:id="26437" w:name="_ETM_Q1_5325655"/>
      <w:bookmarkEnd w:id="26437"/>
      <w:r>
        <w:rPr>
          <w:rFonts w:hint="cs"/>
          <w:rtl/>
        </w:rPr>
        <w:t>אני ע</w:t>
      </w:r>
      <w:bookmarkStart w:id="26438" w:name="_ETM_Q1_5325905"/>
      <w:bookmarkEnd w:id="26438"/>
      <w:r>
        <w:rPr>
          <w:rFonts w:hint="cs"/>
          <w:rtl/>
        </w:rPr>
        <w:t>ושה א</w:t>
      </w:r>
      <w:bookmarkStart w:id="26439" w:name="_ETM_Q1_5323656"/>
      <w:bookmarkEnd w:id="26439"/>
      <w:r>
        <w:rPr>
          <w:rFonts w:hint="cs"/>
          <w:rtl/>
        </w:rPr>
        <w:t xml:space="preserve">ת המניין היחידי בעולם </w:t>
      </w:r>
      <w:bookmarkStart w:id="26440" w:name="_ETM_Q1_5327653"/>
      <w:bookmarkStart w:id="26441" w:name="_ETM_Q1_5325156"/>
      <w:bookmarkStart w:id="26442" w:name="_ETM_Q1_5322402"/>
      <w:bookmarkEnd w:id="26440"/>
      <w:bookmarkEnd w:id="26441"/>
      <w:bookmarkEnd w:id="26442"/>
      <w:r>
        <w:rPr>
          <w:rFonts w:hint="cs"/>
          <w:rtl/>
        </w:rPr>
        <w:t xml:space="preserve">בכותל על פי הזוהר </w:t>
      </w:r>
      <w:bookmarkStart w:id="26443" w:name="_ETM_Q1_5330652"/>
      <w:bookmarkEnd w:id="26443"/>
      <w:r>
        <w:rPr>
          <w:rFonts w:hint="cs"/>
          <w:rtl/>
        </w:rPr>
        <w:t xml:space="preserve">ובקרוב אני </w:t>
      </w:r>
      <w:bookmarkStart w:id="26444" w:name="_ETM_Q1_5329904"/>
      <w:bookmarkStart w:id="26445" w:name="_ETM_Q1_5329403"/>
      <w:bookmarkEnd w:id="26444"/>
      <w:bookmarkEnd w:id="26445"/>
      <w:r>
        <w:rPr>
          <w:rFonts w:hint="cs"/>
          <w:rtl/>
        </w:rPr>
        <w:t xml:space="preserve">אוציא בידור תפילה על פי </w:t>
      </w:r>
      <w:bookmarkStart w:id="26446" w:name="_ETM_Q1_5332906"/>
      <w:bookmarkEnd w:id="26446"/>
      <w:r>
        <w:rPr>
          <w:rFonts w:hint="cs"/>
          <w:rtl/>
        </w:rPr>
        <w:t>הזו</w:t>
      </w:r>
      <w:bookmarkStart w:id="26447" w:name="_ETM_Q1_5330402"/>
      <w:bookmarkEnd w:id="26447"/>
      <w:r>
        <w:rPr>
          <w:rFonts w:hint="cs"/>
          <w:rtl/>
        </w:rPr>
        <w:t xml:space="preserve">הר לראשונה </w:t>
      </w:r>
      <w:bookmarkStart w:id="26448" w:name="_ETM_Q1_5331653"/>
      <w:bookmarkEnd w:id="26448"/>
      <w:r>
        <w:rPr>
          <w:rFonts w:hint="cs"/>
          <w:rtl/>
        </w:rPr>
        <w:t>ב</w:t>
      </w:r>
      <w:bookmarkStart w:id="26449" w:name="_ETM_Q1_5330405"/>
      <w:bookmarkEnd w:id="26449"/>
      <w:r>
        <w:rPr>
          <w:rFonts w:hint="cs"/>
          <w:rtl/>
        </w:rPr>
        <w:t>היסטוריה.</w:t>
      </w:r>
    </w:p>
    <w:p w14:paraId="5E453BE2" w14:textId="77777777" w:rsidR="0058596A" w:rsidRDefault="0058596A" w:rsidP="0058596A">
      <w:pPr>
        <w:rPr>
          <w:rtl/>
        </w:rPr>
      </w:pPr>
      <w:bookmarkStart w:id="26450" w:name="_ETM_Q1_5335656"/>
      <w:bookmarkStart w:id="26451" w:name="_ETM_Q1_5336156"/>
      <w:bookmarkEnd w:id="26450"/>
      <w:bookmarkEnd w:id="26451"/>
    </w:p>
    <w:p w14:paraId="153CE3AD" w14:textId="31E3BADA" w:rsidR="0058596A" w:rsidRDefault="0058596A" w:rsidP="0058596A">
      <w:pPr>
        <w:pStyle w:val="af6"/>
        <w:keepNext/>
        <w:rPr>
          <w:rtl/>
        </w:rPr>
      </w:pPr>
      <w:bookmarkStart w:id="26452" w:name="ET_yor_6358_2076"/>
      <w:r w:rsidRPr="0058596A">
        <w:rPr>
          <w:rStyle w:val="TagStyle"/>
          <w:rtl/>
        </w:rPr>
        <w:t xml:space="preserve"> &lt;&lt; יור &gt;&gt; </w:t>
      </w:r>
      <w:r>
        <w:rPr>
          <w:rtl/>
        </w:rPr>
        <w:t>היו"ר צביקה פוגל:</w:t>
      </w:r>
      <w:r w:rsidRPr="0058596A">
        <w:rPr>
          <w:rStyle w:val="TagStyle"/>
          <w:rtl/>
        </w:rPr>
        <w:t xml:space="preserve"> &lt;&lt; יור &gt;&gt;</w:t>
      </w:r>
      <w:r>
        <w:rPr>
          <w:rtl/>
        </w:rPr>
        <w:t xml:space="preserve">   </w:t>
      </w:r>
      <w:bookmarkEnd w:id="26452"/>
    </w:p>
    <w:p w14:paraId="3257B08A" w14:textId="77777777" w:rsidR="0058596A" w:rsidRDefault="0058596A" w:rsidP="0058596A">
      <w:pPr>
        <w:pStyle w:val="KeepWithNext"/>
        <w:rPr>
          <w:rtl/>
        </w:rPr>
      </w:pPr>
    </w:p>
    <w:p w14:paraId="4D5AD29D" w14:textId="5D4A84EA" w:rsidR="0058596A" w:rsidRDefault="0058596A" w:rsidP="0058596A">
      <w:pPr>
        <w:rPr>
          <w:rtl/>
        </w:rPr>
      </w:pPr>
      <w:bookmarkStart w:id="26453" w:name="_ETM_Q1_5337406"/>
      <w:bookmarkStart w:id="26454" w:name="_ETM_Q1_5334656"/>
      <w:bookmarkStart w:id="26455" w:name="_ETM_Q1_5331903"/>
      <w:bookmarkEnd w:id="26453"/>
      <w:bookmarkEnd w:id="26454"/>
      <w:bookmarkEnd w:id="26455"/>
      <w:r>
        <w:rPr>
          <w:rFonts w:hint="cs"/>
          <w:rtl/>
        </w:rPr>
        <w:t>דוד, אנחנו פ</w:t>
      </w:r>
      <w:bookmarkStart w:id="26456" w:name="_ETM_Q1_5333152"/>
      <w:bookmarkEnd w:id="26456"/>
      <w:r>
        <w:rPr>
          <w:rFonts w:hint="cs"/>
          <w:rtl/>
        </w:rPr>
        <w:t>ה בעניין מירון.</w:t>
      </w:r>
      <w:bookmarkStart w:id="26457" w:name="_ETM_Q1_5333902"/>
      <w:bookmarkEnd w:id="26457"/>
    </w:p>
    <w:p w14:paraId="5B96C44B" w14:textId="77777777" w:rsidR="0058596A" w:rsidRDefault="0058596A" w:rsidP="0058596A">
      <w:pPr>
        <w:rPr>
          <w:rtl/>
        </w:rPr>
      </w:pPr>
      <w:bookmarkStart w:id="26458" w:name="_ETM_Q1_5334155"/>
      <w:bookmarkStart w:id="26459" w:name="_ETM_Q1_5335404"/>
      <w:bookmarkEnd w:id="26458"/>
      <w:bookmarkEnd w:id="26459"/>
    </w:p>
    <w:p w14:paraId="7D8D1749" w14:textId="54F2375F" w:rsidR="0058596A" w:rsidRDefault="0058596A" w:rsidP="0058596A">
      <w:pPr>
        <w:pStyle w:val="af9"/>
        <w:keepNext/>
        <w:rPr>
          <w:rtl/>
        </w:rPr>
      </w:pPr>
      <w:bookmarkStart w:id="26460" w:name="ET_guest_881994_2077"/>
      <w:r w:rsidRPr="0058596A">
        <w:rPr>
          <w:rStyle w:val="TagStyle"/>
          <w:rtl/>
        </w:rPr>
        <w:t xml:space="preserve"> &lt;&lt; אורח &gt;&gt; </w:t>
      </w:r>
      <w:r>
        <w:rPr>
          <w:rtl/>
        </w:rPr>
        <w:t>דוד דהן:</w:t>
      </w:r>
      <w:r w:rsidRPr="0058596A">
        <w:rPr>
          <w:rStyle w:val="TagStyle"/>
          <w:rtl/>
        </w:rPr>
        <w:t xml:space="preserve"> &lt;&lt; אורח &gt;&gt;</w:t>
      </w:r>
      <w:r>
        <w:rPr>
          <w:rtl/>
        </w:rPr>
        <w:t xml:space="preserve">   </w:t>
      </w:r>
      <w:bookmarkEnd w:id="26460"/>
    </w:p>
    <w:p w14:paraId="66E96DC7" w14:textId="77777777" w:rsidR="0058596A" w:rsidRDefault="0058596A" w:rsidP="0058596A">
      <w:pPr>
        <w:pStyle w:val="KeepWithNext"/>
        <w:rPr>
          <w:rtl/>
        </w:rPr>
      </w:pPr>
    </w:p>
    <w:p w14:paraId="6666AA3F" w14:textId="0E9FBE84" w:rsidR="0058596A" w:rsidRDefault="0058596A" w:rsidP="0058596A">
      <w:pPr>
        <w:rPr>
          <w:rtl/>
        </w:rPr>
      </w:pPr>
      <w:bookmarkStart w:id="26461" w:name="_ETM_Q1_5336155"/>
      <w:bookmarkStart w:id="26462" w:name="_ETM_Q1_5336405"/>
      <w:bookmarkEnd w:id="26461"/>
      <w:bookmarkEnd w:id="26462"/>
      <w:r>
        <w:rPr>
          <w:rFonts w:hint="cs"/>
          <w:rtl/>
        </w:rPr>
        <w:t xml:space="preserve">כן, אני רוצה לענות למה שאמר השר </w:t>
      </w:r>
      <w:bookmarkStart w:id="26463" w:name="_ETM_Q1_5341905"/>
      <w:bookmarkEnd w:id="26463"/>
      <w:r>
        <w:rPr>
          <w:rFonts w:hint="cs"/>
          <w:rtl/>
        </w:rPr>
        <w:t xml:space="preserve">פרוש. </w:t>
      </w:r>
      <w:bookmarkStart w:id="26464" w:name="_ETM_Q1_5340155"/>
      <w:bookmarkEnd w:id="26464"/>
      <w:r>
        <w:rPr>
          <w:rFonts w:hint="cs"/>
          <w:rtl/>
        </w:rPr>
        <w:t>לאורך שנים ניסו ל</w:t>
      </w:r>
      <w:bookmarkStart w:id="26465" w:name="_ETM_Q1_5348656"/>
      <w:bookmarkEnd w:id="26465"/>
      <w:r>
        <w:rPr>
          <w:rFonts w:hint="cs"/>
          <w:rtl/>
        </w:rPr>
        <w:t>הטיל אחריות על כל הגו</w:t>
      </w:r>
      <w:bookmarkStart w:id="26466" w:name="_ETM_Q1_5349656"/>
      <w:bookmarkEnd w:id="26466"/>
      <w:r>
        <w:rPr>
          <w:rFonts w:hint="cs"/>
          <w:rtl/>
        </w:rPr>
        <w:t>פ</w:t>
      </w:r>
      <w:bookmarkStart w:id="26467" w:name="_ETM_Q1_5346901"/>
      <w:bookmarkEnd w:id="26467"/>
      <w:r>
        <w:rPr>
          <w:rFonts w:hint="cs"/>
          <w:rtl/>
        </w:rPr>
        <w:t>ים שקיימים כאן,</w:t>
      </w:r>
      <w:bookmarkStart w:id="26468" w:name="_ETM_Q1_5350653"/>
      <w:bookmarkEnd w:id="26468"/>
      <w:r>
        <w:rPr>
          <w:rFonts w:hint="cs"/>
          <w:rtl/>
        </w:rPr>
        <w:t xml:space="preserve"> אף </w:t>
      </w:r>
      <w:bookmarkStart w:id="26469" w:name="_ETM_Q1_5352402"/>
      <w:bookmarkEnd w:id="26469"/>
      <w:r>
        <w:rPr>
          <w:rFonts w:hint="cs"/>
          <w:rtl/>
        </w:rPr>
        <w:t>אחד</w:t>
      </w:r>
      <w:bookmarkStart w:id="26470" w:name="_ETM_Q1_5349905"/>
      <w:bookmarkEnd w:id="26470"/>
      <w:r>
        <w:rPr>
          <w:rFonts w:hint="cs"/>
          <w:rtl/>
        </w:rPr>
        <w:t xml:space="preserve"> לא רצה לקחת אחריות וברוך השם, סוף-סוף</w:t>
      </w:r>
      <w:bookmarkStart w:id="26471" w:name="_ETM_Q1_5354906"/>
      <w:bookmarkEnd w:id="26471"/>
      <w:r>
        <w:rPr>
          <w:rFonts w:hint="cs"/>
          <w:rtl/>
        </w:rPr>
        <w:t xml:space="preserve"> יושב</w:t>
      </w:r>
      <w:bookmarkStart w:id="26472" w:name="_ETM_Q1_5352156"/>
      <w:bookmarkEnd w:id="26472"/>
      <w:r>
        <w:rPr>
          <w:rFonts w:hint="cs"/>
          <w:rtl/>
        </w:rPr>
        <w:t>ים לעשות כאן חוק בכדי לתת מעטפת של הגנה ל</w:t>
      </w:r>
      <w:bookmarkStart w:id="26473" w:name="_ETM_Q1_5357653"/>
      <w:bookmarkEnd w:id="26473"/>
      <w:r>
        <w:rPr>
          <w:rFonts w:hint="cs"/>
          <w:rtl/>
        </w:rPr>
        <w:t>כ</w:t>
      </w:r>
      <w:bookmarkStart w:id="26474" w:name="_ETM_Q1_5354903"/>
      <w:bookmarkEnd w:id="26474"/>
      <w:r>
        <w:rPr>
          <w:rFonts w:hint="cs"/>
          <w:rtl/>
        </w:rPr>
        <w:t xml:space="preserve">ל מי </w:t>
      </w:r>
      <w:bookmarkStart w:id="26475" w:name="_ETM_Q1_5357156"/>
      <w:bookmarkEnd w:id="26475"/>
      <w:r>
        <w:rPr>
          <w:rFonts w:hint="cs"/>
          <w:rtl/>
        </w:rPr>
        <w:t xml:space="preserve">שמגיע לשם. </w:t>
      </w:r>
    </w:p>
    <w:p w14:paraId="4DF59838" w14:textId="77777777" w:rsidR="0058596A" w:rsidRDefault="0058596A" w:rsidP="0058596A">
      <w:pPr>
        <w:rPr>
          <w:rtl/>
        </w:rPr>
      </w:pPr>
      <w:bookmarkStart w:id="26476" w:name="_ETM_Q1_5361153"/>
      <w:bookmarkEnd w:id="26476"/>
    </w:p>
    <w:p w14:paraId="0BF2EF6F" w14:textId="77777777" w:rsidR="0058596A" w:rsidRDefault="0058596A" w:rsidP="0058596A">
      <w:pPr>
        <w:rPr>
          <w:rtl/>
        </w:rPr>
      </w:pPr>
      <w:bookmarkStart w:id="26477" w:name="_ETM_Q1_5361657"/>
      <w:bookmarkStart w:id="26478" w:name="_ETM_Q1_5364155"/>
      <w:bookmarkStart w:id="26479" w:name="_ETM_Q1_5361654"/>
      <w:bookmarkEnd w:id="26477"/>
      <w:bookmarkEnd w:id="26478"/>
      <w:bookmarkEnd w:id="26479"/>
      <w:r>
        <w:rPr>
          <w:rFonts w:hint="cs"/>
          <w:rtl/>
        </w:rPr>
        <w:t>אני רוצה להגיד שהדבר החשוב שהוא היסוד</w:t>
      </w:r>
      <w:bookmarkStart w:id="26480" w:name="_ETM_Q1_5353153"/>
      <w:bookmarkEnd w:id="26480"/>
      <w:r>
        <w:rPr>
          <w:rFonts w:hint="cs"/>
          <w:rtl/>
        </w:rPr>
        <w:t xml:space="preserve"> הבסיסי כאן </w:t>
      </w:r>
      <w:bookmarkStart w:id="26481" w:name="_ETM_Q1_5364157"/>
      <w:bookmarkEnd w:id="26481"/>
      <w:r>
        <w:rPr>
          <w:rFonts w:hint="cs"/>
          <w:rtl/>
        </w:rPr>
        <w:t xml:space="preserve">הוא הזוהר. כל מי שמגיע </w:t>
      </w:r>
      <w:bookmarkStart w:id="26482" w:name="_ETM_Q1_5369402"/>
      <w:bookmarkEnd w:id="26482"/>
      <w:r>
        <w:rPr>
          <w:rFonts w:hint="cs"/>
          <w:rtl/>
        </w:rPr>
        <w:t xml:space="preserve">לשם </w:t>
      </w:r>
      <w:bookmarkStart w:id="26483" w:name="_ETM_Q1_5367153"/>
      <w:bookmarkStart w:id="26484" w:name="_ETM_Q1_5364403"/>
      <w:bookmarkEnd w:id="26483"/>
      <w:bookmarkEnd w:id="26484"/>
      <w:r>
        <w:rPr>
          <w:rFonts w:hint="cs"/>
          <w:rtl/>
        </w:rPr>
        <w:t>בשנים האחרונות מגיע</w:t>
      </w:r>
      <w:bookmarkStart w:id="26485" w:name="_ETM_Q1_5368653"/>
      <w:bookmarkEnd w:id="26485"/>
      <w:r>
        <w:rPr>
          <w:rFonts w:hint="cs"/>
          <w:rtl/>
        </w:rPr>
        <w:t xml:space="preserve"> כדי לבוא וללמוד הכול, רק לא זוהר.</w:t>
      </w:r>
    </w:p>
    <w:p w14:paraId="5E70DD52" w14:textId="77777777" w:rsidR="0058596A" w:rsidRDefault="0058596A" w:rsidP="0058596A">
      <w:pPr>
        <w:rPr>
          <w:rtl/>
        </w:rPr>
      </w:pPr>
      <w:bookmarkStart w:id="26486" w:name="_ETM_Q1_5372905"/>
      <w:bookmarkEnd w:id="26486"/>
    </w:p>
    <w:p w14:paraId="0F3BB741" w14:textId="3571E653" w:rsidR="0058596A" w:rsidRDefault="0058596A" w:rsidP="0058596A">
      <w:pPr>
        <w:pStyle w:val="af6"/>
        <w:keepNext/>
        <w:rPr>
          <w:rtl/>
        </w:rPr>
      </w:pPr>
      <w:bookmarkStart w:id="26487" w:name="ET_yor_6358_2078"/>
      <w:r w:rsidRPr="0058596A">
        <w:rPr>
          <w:rStyle w:val="TagStyle"/>
          <w:rtl/>
        </w:rPr>
        <w:t xml:space="preserve"> &lt;&lt; יור &gt;&gt; </w:t>
      </w:r>
      <w:r>
        <w:rPr>
          <w:rtl/>
        </w:rPr>
        <w:t>היו"ר צביקה פוגל:</w:t>
      </w:r>
      <w:r w:rsidRPr="0058596A">
        <w:rPr>
          <w:rStyle w:val="TagStyle"/>
          <w:rtl/>
        </w:rPr>
        <w:t xml:space="preserve"> &lt;&lt; יור &gt;&gt;</w:t>
      </w:r>
      <w:r>
        <w:rPr>
          <w:rtl/>
        </w:rPr>
        <w:t xml:space="preserve">   </w:t>
      </w:r>
      <w:bookmarkEnd w:id="26487"/>
    </w:p>
    <w:p w14:paraId="65077184" w14:textId="77777777" w:rsidR="0058596A" w:rsidRDefault="0058596A" w:rsidP="0058596A">
      <w:pPr>
        <w:pStyle w:val="KeepWithNext"/>
        <w:rPr>
          <w:rtl/>
        </w:rPr>
      </w:pPr>
    </w:p>
    <w:p w14:paraId="7577A569" w14:textId="77777777" w:rsidR="0058596A" w:rsidRDefault="0058596A" w:rsidP="0058596A">
      <w:pPr>
        <w:rPr>
          <w:rtl/>
        </w:rPr>
      </w:pPr>
      <w:bookmarkStart w:id="26488" w:name="_ETM_Q1_5374151"/>
      <w:bookmarkStart w:id="26489" w:name="_ETM_Q1_5371655"/>
      <w:bookmarkStart w:id="26490" w:name="_ETM_Q1_5368903"/>
      <w:bookmarkEnd w:id="26488"/>
      <w:bookmarkEnd w:id="26489"/>
      <w:bookmarkEnd w:id="26490"/>
      <w:r>
        <w:rPr>
          <w:rFonts w:hint="cs"/>
          <w:rtl/>
        </w:rPr>
        <w:t>דוד, אתה מלעיט אותי עכשיו בדברים. אני רוצה להבי</w:t>
      </w:r>
      <w:bookmarkStart w:id="26491" w:name="_ETM_Q1_5376154"/>
      <w:bookmarkEnd w:id="26491"/>
      <w:r>
        <w:rPr>
          <w:rFonts w:hint="cs"/>
          <w:rtl/>
        </w:rPr>
        <w:t>ן</w:t>
      </w:r>
      <w:bookmarkStart w:id="26492" w:name="_ETM_Q1_5374154"/>
      <w:bookmarkEnd w:id="26492"/>
      <w:r>
        <w:rPr>
          <w:rFonts w:hint="cs"/>
          <w:rtl/>
        </w:rPr>
        <w:t xml:space="preserve"> </w:t>
      </w:r>
      <w:bookmarkStart w:id="26493" w:name="_ETM_Q1_5371405"/>
      <w:bookmarkEnd w:id="26493"/>
      <w:r>
        <w:rPr>
          <w:rFonts w:hint="cs"/>
          <w:rtl/>
        </w:rPr>
        <w:t>מה אתה רוצה עכשיו?</w:t>
      </w:r>
    </w:p>
    <w:p w14:paraId="2095F6B6" w14:textId="77777777" w:rsidR="0058596A" w:rsidRDefault="0058596A" w:rsidP="0058596A">
      <w:pPr>
        <w:rPr>
          <w:rtl/>
        </w:rPr>
      </w:pPr>
      <w:bookmarkStart w:id="26494" w:name="_ETM_Q1_5374655"/>
      <w:bookmarkStart w:id="26495" w:name="_ETM_Q1_5375404"/>
      <w:bookmarkStart w:id="26496" w:name="_ETM_Q1_5376655"/>
      <w:bookmarkEnd w:id="26494"/>
      <w:bookmarkEnd w:id="26495"/>
      <w:bookmarkEnd w:id="26496"/>
    </w:p>
    <w:p w14:paraId="3E544FE2" w14:textId="516E58A4" w:rsidR="0058596A" w:rsidRDefault="0058596A" w:rsidP="0058596A">
      <w:pPr>
        <w:pStyle w:val="af9"/>
        <w:keepNext/>
        <w:rPr>
          <w:rtl/>
        </w:rPr>
      </w:pPr>
      <w:bookmarkStart w:id="26497" w:name="ET_guest_881994_2079"/>
      <w:r w:rsidRPr="0058596A">
        <w:rPr>
          <w:rStyle w:val="TagStyle"/>
          <w:rtl/>
        </w:rPr>
        <w:t xml:space="preserve"> &lt;&lt; אורח &gt;&gt; </w:t>
      </w:r>
      <w:r>
        <w:rPr>
          <w:rtl/>
        </w:rPr>
        <w:t>דוד דהן:</w:t>
      </w:r>
      <w:r w:rsidRPr="0058596A">
        <w:rPr>
          <w:rStyle w:val="TagStyle"/>
          <w:rtl/>
        </w:rPr>
        <w:t xml:space="preserve"> &lt;&lt; אורח &gt;&gt;</w:t>
      </w:r>
      <w:r>
        <w:rPr>
          <w:rtl/>
        </w:rPr>
        <w:t xml:space="preserve">   </w:t>
      </w:r>
      <w:bookmarkEnd w:id="26497"/>
    </w:p>
    <w:p w14:paraId="0FC371A9" w14:textId="77777777" w:rsidR="0058596A" w:rsidRDefault="0058596A" w:rsidP="0058596A">
      <w:pPr>
        <w:pStyle w:val="KeepWithNext"/>
        <w:rPr>
          <w:rtl/>
        </w:rPr>
      </w:pPr>
    </w:p>
    <w:p w14:paraId="07FD4FDC" w14:textId="06FD7B51" w:rsidR="0058596A" w:rsidRPr="0058596A" w:rsidRDefault="0058596A" w:rsidP="0058596A">
      <w:pPr>
        <w:rPr>
          <w:rtl/>
        </w:rPr>
      </w:pPr>
      <w:bookmarkStart w:id="26498" w:name="_ETM_Q1_5377402"/>
      <w:bookmarkEnd w:id="26498"/>
      <w:r>
        <w:rPr>
          <w:rFonts w:hint="cs"/>
          <w:rtl/>
        </w:rPr>
        <w:t>כי זה הדבר החשוב.</w:t>
      </w:r>
      <w:bookmarkStart w:id="26499" w:name="_ETM_Q1_5383905"/>
      <w:bookmarkEnd w:id="26499"/>
      <w:r>
        <w:rPr>
          <w:rFonts w:hint="cs"/>
          <w:rtl/>
        </w:rPr>
        <w:t xml:space="preserve"> </w:t>
      </w:r>
      <w:bookmarkStart w:id="26500" w:name="_ETM_Q1_5362902"/>
      <w:bookmarkStart w:id="26501" w:name="_ETM_Q1_5361903"/>
      <w:bookmarkEnd w:id="26500"/>
      <w:bookmarkEnd w:id="26501"/>
    </w:p>
    <w:p w14:paraId="7483B2F8" w14:textId="77777777" w:rsidR="0058596A" w:rsidRDefault="0058596A" w:rsidP="0058596A">
      <w:pPr>
        <w:rPr>
          <w:rtl/>
        </w:rPr>
      </w:pPr>
      <w:bookmarkStart w:id="26502" w:name="_ETM_Q1_5307152"/>
      <w:bookmarkStart w:id="26503" w:name="_ETM_Q1_5307405"/>
      <w:bookmarkStart w:id="26504" w:name="_ETM_Q1_5384653"/>
      <w:bookmarkEnd w:id="26502"/>
      <w:bookmarkEnd w:id="26503"/>
      <w:bookmarkEnd w:id="26504"/>
    </w:p>
    <w:p w14:paraId="6626B8AA" w14:textId="73FA8266" w:rsidR="0058596A" w:rsidRDefault="0058596A" w:rsidP="0058596A">
      <w:pPr>
        <w:pStyle w:val="af6"/>
        <w:keepNext/>
        <w:rPr>
          <w:rtl/>
        </w:rPr>
      </w:pPr>
      <w:bookmarkStart w:id="26505" w:name="ET_yor_6358_2081"/>
      <w:r w:rsidRPr="0058596A">
        <w:rPr>
          <w:rStyle w:val="TagStyle"/>
          <w:rtl/>
        </w:rPr>
        <w:t xml:space="preserve"> &lt;&lt; יור &gt;&gt; </w:t>
      </w:r>
      <w:r>
        <w:rPr>
          <w:rtl/>
        </w:rPr>
        <w:t>היו"ר צביקה פוגל:</w:t>
      </w:r>
      <w:r w:rsidRPr="0058596A">
        <w:rPr>
          <w:rStyle w:val="TagStyle"/>
          <w:rtl/>
        </w:rPr>
        <w:t xml:space="preserve"> &lt;&lt; יור &gt;&gt;</w:t>
      </w:r>
      <w:r>
        <w:rPr>
          <w:rtl/>
        </w:rPr>
        <w:t xml:space="preserve">   </w:t>
      </w:r>
      <w:bookmarkEnd w:id="26505"/>
    </w:p>
    <w:p w14:paraId="3DBF7A4D" w14:textId="77777777" w:rsidR="0058596A" w:rsidRDefault="0058596A" w:rsidP="0058596A">
      <w:pPr>
        <w:pStyle w:val="KeepWithNext"/>
        <w:rPr>
          <w:rtl/>
        </w:rPr>
      </w:pPr>
    </w:p>
    <w:p w14:paraId="2827DDED" w14:textId="6A46DB6A" w:rsidR="0058596A" w:rsidRDefault="0058596A" w:rsidP="0058596A">
      <w:pPr>
        <w:rPr>
          <w:rtl/>
        </w:rPr>
      </w:pPr>
      <w:bookmarkStart w:id="26506" w:name="_ETM_Q1_5377905"/>
      <w:bookmarkStart w:id="26507" w:name="_ETM_Q1_5375655"/>
      <w:bookmarkEnd w:id="26506"/>
      <w:bookmarkEnd w:id="26507"/>
      <w:r>
        <w:rPr>
          <w:rFonts w:hint="cs"/>
          <w:rtl/>
        </w:rPr>
        <w:t>תגיד לי בשור</w:t>
      </w:r>
      <w:bookmarkStart w:id="26508" w:name="_ETM_Q1_5377404"/>
      <w:bookmarkEnd w:id="26508"/>
      <w:r>
        <w:rPr>
          <w:rFonts w:hint="cs"/>
          <w:rtl/>
        </w:rPr>
        <w:t>ה הת</w:t>
      </w:r>
      <w:bookmarkStart w:id="26509" w:name="_ETM_Q1_5378156"/>
      <w:bookmarkEnd w:id="26509"/>
      <w:r>
        <w:rPr>
          <w:rFonts w:hint="cs"/>
          <w:rtl/>
        </w:rPr>
        <w:t>ח</w:t>
      </w:r>
      <w:bookmarkStart w:id="26510" w:name="_ETM_Q1_5375654"/>
      <w:bookmarkEnd w:id="26510"/>
      <w:r>
        <w:rPr>
          <w:rFonts w:hint="cs"/>
          <w:rtl/>
        </w:rPr>
        <w:t>תונה</w:t>
      </w:r>
      <w:bookmarkStart w:id="26511" w:name="_ETM_Q1_5374153"/>
      <w:bookmarkEnd w:id="26511"/>
      <w:r>
        <w:rPr>
          <w:rFonts w:hint="cs"/>
          <w:rtl/>
        </w:rPr>
        <w:t xml:space="preserve">, מה אתה רוצה? </w:t>
      </w:r>
    </w:p>
    <w:p w14:paraId="62CB5893" w14:textId="77777777" w:rsidR="0058596A" w:rsidRPr="0058596A" w:rsidRDefault="0058596A" w:rsidP="0058596A">
      <w:pPr>
        <w:rPr>
          <w:rtl/>
        </w:rPr>
      </w:pPr>
      <w:bookmarkStart w:id="26512" w:name="_ETM_Q1_5377153"/>
      <w:bookmarkStart w:id="26513" w:name="_ETM_Q1_5377403"/>
      <w:bookmarkEnd w:id="26512"/>
      <w:bookmarkEnd w:id="26513"/>
    </w:p>
    <w:p w14:paraId="6F5BDC03" w14:textId="3722B38F" w:rsidR="0058596A" w:rsidRDefault="0058596A" w:rsidP="0058596A">
      <w:pPr>
        <w:pStyle w:val="af9"/>
        <w:keepNext/>
        <w:rPr>
          <w:rtl/>
        </w:rPr>
      </w:pPr>
      <w:bookmarkStart w:id="26514" w:name="ET_guest_881994_2080"/>
      <w:r w:rsidRPr="0058596A">
        <w:rPr>
          <w:rStyle w:val="TagStyle"/>
          <w:rtl/>
        </w:rPr>
        <w:t xml:space="preserve"> &lt;&lt; אורח &gt;&gt; </w:t>
      </w:r>
      <w:r>
        <w:rPr>
          <w:rtl/>
        </w:rPr>
        <w:t>דוד דהן:</w:t>
      </w:r>
      <w:r w:rsidRPr="0058596A">
        <w:rPr>
          <w:rStyle w:val="TagStyle"/>
          <w:rtl/>
        </w:rPr>
        <w:t xml:space="preserve"> &lt;&lt; אורח &gt;&gt;</w:t>
      </w:r>
      <w:r>
        <w:rPr>
          <w:rtl/>
        </w:rPr>
        <w:t xml:space="preserve">   </w:t>
      </w:r>
      <w:bookmarkEnd w:id="26514"/>
    </w:p>
    <w:p w14:paraId="525F1494" w14:textId="77777777" w:rsidR="0058596A" w:rsidRDefault="0058596A" w:rsidP="0058596A">
      <w:pPr>
        <w:pStyle w:val="KeepWithNext"/>
        <w:rPr>
          <w:rtl/>
        </w:rPr>
      </w:pPr>
    </w:p>
    <w:p w14:paraId="02D369F4" w14:textId="424C6FFE" w:rsidR="0058596A" w:rsidRDefault="0058596A" w:rsidP="0058596A">
      <w:pPr>
        <w:rPr>
          <w:rtl/>
        </w:rPr>
      </w:pPr>
      <w:bookmarkStart w:id="26515" w:name="_ETM_Q1_5385153"/>
      <w:bookmarkStart w:id="26516" w:name="_ETM_Q1_5382153"/>
      <w:bookmarkStart w:id="26517" w:name="_ETM_Q1_5379153"/>
      <w:bookmarkStart w:id="26518" w:name="_ETM_Q1_5377152"/>
      <w:bookmarkStart w:id="26519" w:name="_ETM_Q1_5375156"/>
      <w:bookmarkEnd w:id="26515"/>
      <w:bookmarkEnd w:id="26516"/>
      <w:bookmarkEnd w:id="26517"/>
      <w:bookmarkEnd w:id="26518"/>
      <w:bookmarkEnd w:id="26519"/>
      <w:r>
        <w:rPr>
          <w:rFonts w:hint="cs"/>
          <w:rtl/>
        </w:rPr>
        <w:t>השורש והבסיס עליו</w:t>
      </w:r>
      <w:bookmarkStart w:id="26520" w:name="_ETM_Q1_5379655"/>
      <w:bookmarkEnd w:id="26520"/>
      <w:r>
        <w:rPr>
          <w:rFonts w:hint="cs"/>
          <w:rtl/>
        </w:rPr>
        <w:t xml:space="preserve"> </w:t>
      </w:r>
      <w:bookmarkStart w:id="26521" w:name="_ETM_Q1_5376905"/>
      <w:bookmarkEnd w:id="26521"/>
      <w:r>
        <w:rPr>
          <w:rFonts w:hint="cs"/>
          <w:rtl/>
        </w:rPr>
        <w:t xml:space="preserve">צריך לבסס את </w:t>
      </w:r>
      <w:bookmarkStart w:id="26522" w:name="_ETM_Q1_5382403"/>
      <w:bookmarkEnd w:id="26522"/>
      <w:r>
        <w:rPr>
          <w:rFonts w:hint="cs"/>
          <w:rtl/>
        </w:rPr>
        <w:t xml:space="preserve">מי שיגיעו לשם זה מי שיבוא </w:t>
      </w:r>
      <w:bookmarkStart w:id="26523" w:name="_ETM_Q1_5383153"/>
      <w:bookmarkEnd w:id="26523"/>
      <w:r>
        <w:rPr>
          <w:rFonts w:hint="cs"/>
          <w:rtl/>
        </w:rPr>
        <w:t>ללמוד ו</w:t>
      </w:r>
      <w:bookmarkStart w:id="26524" w:name="_ETM_Q1_5380404"/>
      <w:bookmarkEnd w:id="26524"/>
      <w:r>
        <w:rPr>
          <w:rFonts w:hint="cs"/>
          <w:rtl/>
        </w:rPr>
        <w:t>לקרוא זוהר. זה מה שצריך לקרות.</w:t>
      </w:r>
      <w:bookmarkStart w:id="26525" w:name="_ETM_Q1_5384903"/>
      <w:bookmarkEnd w:id="26525"/>
    </w:p>
    <w:p w14:paraId="59DD60B6" w14:textId="77777777" w:rsidR="0058596A" w:rsidRDefault="0058596A" w:rsidP="0058596A">
      <w:pPr>
        <w:rPr>
          <w:rtl/>
        </w:rPr>
      </w:pPr>
      <w:bookmarkStart w:id="26526" w:name="_ETM_Q1_5387403"/>
      <w:bookmarkEnd w:id="26526"/>
    </w:p>
    <w:p w14:paraId="0FA9E22A" w14:textId="2F67704C" w:rsidR="0058596A" w:rsidRDefault="0058596A" w:rsidP="0058596A">
      <w:pPr>
        <w:pStyle w:val="af6"/>
        <w:keepNext/>
        <w:rPr>
          <w:rtl/>
        </w:rPr>
      </w:pPr>
      <w:bookmarkStart w:id="26527" w:name="ET_yor_6358_2082"/>
      <w:r w:rsidRPr="0058596A">
        <w:rPr>
          <w:rStyle w:val="TagStyle"/>
          <w:rtl/>
        </w:rPr>
        <w:t xml:space="preserve"> &lt;&lt; יור &gt;&gt; </w:t>
      </w:r>
      <w:r>
        <w:rPr>
          <w:rtl/>
        </w:rPr>
        <w:t>היו"ר צביקה פוגל:</w:t>
      </w:r>
      <w:r w:rsidRPr="0058596A">
        <w:rPr>
          <w:rStyle w:val="TagStyle"/>
          <w:rtl/>
        </w:rPr>
        <w:t xml:space="preserve"> &lt;&lt; יור &gt;&gt;</w:t>
      </w:r>
      <w:r>
        <w:rPr>
          <w:rtl/>
        </w:rPr>
        <w:t xml:space="preserve">   </w:t>
      </w:r>
      <w:bookmarkEnd w:id="26527"/>
    </w:p>
    <w:p w14:paraId="1BE8347A" w14:textId="77777777" w:rsidR="0058596A" w:rsidRDefault="0058596A" w:rsidP="0058596A">
      <w:pPr>
        <w:pStyle w:val="KeepWithNext"/>
        <w:rPr>
          <w:rtl/>
        </w:rPr>
      </w:pPr>
    </w:p>
    <w:p w14:paraId="3100F08A" w14:textId="791DDEA6" w:rsidR="0058596A" w:rsidRPr="0058596A" w:rsidRDefault="0058596A" w:rsidP="0058596A">
      <w:pPr>
        <w:rPr>
          <w:rtl/>
        </w:rPr>
      </w:pPr>
      <w:bookmarkStart w:id="26528" w:name="_ETM_Q1_5388405"/>
      <w:bookmarkStart w:id="26529" w:name="_ETM_Q1_5387653"/>
      <w:bookmarkEnd w:id="26528"/>
      <w:bookmarkEnd w:id="26529"/>
      <w:r>
        <w:rPr>
          <w:rFonts w:hint="cs"/>
          <w:rtl/>
        </w:rPr>
        <w:t>תודה. עוד הערות? קדימה, סעיף הבא,</w:t>
      </w:r>
      <w:bookmarkStart w:id="26530" w:name="_ETM_Q1_5397403"/>
      <w:bookmarkStart w:id="26531" w:name="_ETM_Q1_5394904"/>
      <w:bookmarkStart w:id="26532" w:name="_ETM_Q1_5392403"/>
      <w:bookmarkEnd w:id="26530"/>
      <w:bookmarkEnd w:id="26531"/>
      <w:bookmarkEnd w:id="26532"/>
      <w:r>
        <w:rPr>
          <w:rFonts w:hint="cs"/>
          <w:rtl/>
        </w:rPr>
        <w:t xml:space="preserve"> בבקשה.</w:t>
      </w:r>
    </w:p>
    <w:p w14:paraId="6AB8049E" w14:textId="77777777" w:rsidR="0058596A" w:rsidRDefault="0058596A" w:rsidP="0058596A">
      <w:pPr>
        <w:rPr>
          <w:rtl/>
        </w:rPr>
      </w:pPr>
      <w:bookmarkStart w:id="26533" w:name="_ETM_Q1_5295656"/>
      <w:bookmarkStart w:id="26534" w:name="_ETM_Q1_5389905"/>
      <w:bookmarkStart w:id="26535" w:name="_ETM_Q1_5387906"/>
      <w:bookmarkEnd w:id="26533"/>
      <w:bookmarkEnd w:id="26534"/>
      <w:bookmarkEnd w:id="26535"/>
    </w:p>
    <w:p w14:paraId="0A1E07EC" w14:textId="25BDE5B6" w:rsidR="0058596A" w:rsidRDefault="0058596A" w:rsidP="0058596A">
      <w:pPr>
        <w:pStyle w:val="a4"/>
        <w:keepNext/>
        <w:rPr>
          <w:rtl/>
        </w:rPr>
      </w:pPr>
      <w:bookmarkStart w:id="26536" w:name="ET_speaker_איילת_לוי_נחום_2083"/>
      <w:r w:rsidRPr="0058596A">
        <w:rPr>
          <w:rStyle w:val="TagStyle"/>
          <w:rtl/>
        </w:rPr>
        <w:t xml:space="preserve"> &lt;&lt; דובר &gt;&gt; </w:t>
      </w:r>
      <w:r>
        <w:rPr>
          <w:rtl/>
        </w:rPr>
        <w:t>איילת לוי נחום:</w:t>
      </w:r>
      <w:r w:rsidRPr="0058596A">
        <w:rPr>
          <w:rStyle w:val="TagStyle"/>
          <w:rtl/>
        </w:rPr>
        <w:t xml:space="preserve"> &lt;&lt; דובר &gt;&gt;</w:t>
      </w:r>
      <w:r>
        <w:rPr>
          <w:rtl/>
        </w:rPr>
        <w:t xml:space="preserve">   </w:t>
      </w:r>
      <w:bookmarkEnd w:id="26536"/>
    </w:p>
    <w:p w14:paraId="76115B4B" w14:textId="77777777" w:rsidR="0058596A" w:rsidRDefault="0058596A" w:rsidP="0058596A">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2"/>
        <w:gridCol w:w="641"/>
        <w:gridCol w:w="6679"/>
      </w:tblGrid>
      <w:tr w:rsidR="0058596A" w:rsidRPr="0058596A" w14:paraId="52433FC7" w14:textId="77777777" w:rsidTr="0058596A">
        <w:trPr>
          <w:cantSplit/>
        </w:trPr>
        <w:tc>
          <w:tcPr>
            <w:tcW w:w="970" w:type="pct"/>
            <w:tcMar>
              <w:top w:w="91" w:type="dxa"/>
              <w:left w:w="0" w:type="dxa"/>
              <w:bottom w:w="91" w:type="dxa"/>
              <w:right w:w="0" w:type="dxa"/>
            </w:tcMar>
          </w:tcPr>
          <w:p w14:paraId="7E5E8C4A" w14:textId="77777777" w:rsidR="0058596A" w:rsidRPr="0058596A" w:rsidRDefault="0058596A">
            <w:pPr>
              <w:pStyle w:val="TableSideHeading"/>
              <w:rPr>
                <w:sz w:val="24"/>
                <w:szCs w:val="24"/>
              </w:rPr>
            </w:pPr>
            <w:bookmarkStart w:id="26537" w:name="_ETM_Q1_5389405"/>
            <w:bookmarkEnd w:id="26537"/>
            <w:r w:rsidRPr="0058596A">
              <w:rPr>
                <w:sz w:val="24"/>
                <w:szCs w:val="24"/>
                <w:rtl/>
              </w:rPr>
              <w:t>איסור השכרת יחידות אירוח</w:t>
            </w:r>
          </w:p>
          <w:p w14:paraId="708DCD07" w14:textId="77777777" w:rsidR="0058596A" w:rsidRPr="0058596A" w:rsidRDefault="0058596A" w:rsidP="0058596A">
            <w:pPr>
              <w:pStyle w:val="KeepWithNext"/>
              <w:rPr>
                <w:rtl/>
              </w:rPr>
            </w:pPr>
          </w:p>
          <w:p w14:paraId="6E975F6D" w14:textId="77777777" w:rsidR="0058596A" w:rsidRPr="0058596A" w:rsidRDefault="0058596A">
            <w:pPr>
              <w:pStyle w:val="TableSideHeading"/>
              <w:rPr>
                <w:sz w:val="24"/>
                <w:szCs w:val="24"/>
                <w:highlight w:val="yellow"/>
                <w:rtl/>
              </w:rPr>
            </w:pPr>
          </w:p>
        </w:tc>
        <w:tc>
          <w:tcPr>
            <w:tcW w:w="353" w:type="pct"/>
            <w:tcMar>
              <w:top w:w="91" w:type="dxa"/>
              <w:left w:w="0" w:type="dxa"/>
              <w:bottom w:w="91" w:type="dxa"/>
              <w:right w:w="0" w:type="dxa"/>
            </w:tcMar>
            <w:hideMark/>
          </w:tcPr>
          <w:p w14:paraId="4034CA6A" w14:textId="77777777" w:rsidR="0058596A" w:rsidRPr="0058596A" w:rsidRDefault="0058596A">
            <w:pPr>
              <w:pStyle w:val="TableText"/>
              <w:rPr>
                <w:sz w:val="24"/>
                <w:szCs w:val="24"/>
                <w:rtl/>
              </w:rPr>
            </w:pPr>
            <w:r w:rsidRPr="0058596A">
              <w:rPr>
                <w:sz w:val="24"/>
                <w:szCs w:val="24"/>
                <w:rtl/>
              </w:rPr>
              <w:t>13</w:t>
            </w:r>
          </w:p>
        </w:tc>
        <w:tc>
          <w:tcPr>
            <w:tcW w:w="3677" w:type="pct"/>
            <w:tcMar>
              <w:top w:w="91" w:type="dxa"/>
              <w:left w:w="0" w:type="dxa"/>
              <w:bottom w:w="91" w:type="dxa"/>
              <w:right w:w="0" w:type="dxa"/>
            </w:tcMar>
            <w:hideMark/>
          </w:tcPr>
          <w:p w14:paraId="44462697" w14:textId="77777777" w:rsidR="0058596A" w:rsidRPr="0058596A" w:rsidRDefault="0058596A">
            <w:pPr>
              <w:pStyle w:val="TableBlock"/>
              <w:rPr>
                <w:sz w:val="24"/>
                <w:szCs w:val="24"/>
                <w:rtl/>
              </w:rPr>
            </w:pPr>
            <w:r w:rsidRPr="0058596A">
              <w:rPr>
                <w:sz w:val="24"/>
                <w:szCs w:val="24"/>
                <w:rtl/>
              </w:rPr>
              <w:t xml:space="preserve">בתקופה שמיום תחילתו של החוק, ועד תום זמן ההילולה, לא ישכיר אדם יחידת אירוח במתחם מירון, למעט לאדם  שנמנה עם המנויים בסעיף 9(א).  </w:t>
            </w:r>
          </w:p>
        </w:tc>
      </w:tr>
    </w:tbl>
    <w:p w14:paraId="3E70A6B1" w14:textId="2A13B8A9" w:rsidR="0058596A" w:rsidRDefault="0058596A" w:rsidP="0058596A">
      <w:pPr>
        <w:pStyle w:val="af6"/>
        <w:keepNext/>
        <w:rPr>
          <w:rtl/>
        </w:rPr>
      </w:pPr>
      <w:bookmarkStart w:id="26538" w:name="_ETM_Q1_5410655"/>
      <w:bookmarkStart w:id="26539" w:name="ET_yor_6358_2085"/>
      <w:bookmarkEnd w:id="26538"/>
      <w:r w:rsidRPr="0058596A">
        <w:rPr>
          <w:rStyle w:val="TagStyle"/>
          <w:rtl/>
        </w:rPr>
        <w:t xml:space="preserve">&lt;&lt; יור &gt;&gt; </w:t>
      </w:r>
      <w:r>
        <w:rPr>
          <w:rtl/>
        </w:rPr>
        <w:t>היו"ר צביקה פוגל:</w:t>
      </w:r>
      <w:r w:rsidRPr="0058596A">
        <w:rPr>
          <w:rStyle w:val="TagStyle"/>
          <w:rtl/>
        </w:rPr>
        <w:t xml:space="preserve"> &lt;&lt; יור &gt;&gt;</w:t>
      </w:r>
      <w:r>
        <w:rPr>
          <w:rtl/>
        </w:rPr>
        <w:t xml:space="preserve">   </w:t>
      </w:r>
      <w:bookmarkEnd w:id="26539"/>
    </w:p>
    <w:p w14:paraId="59954449" w14:textId="77777777" w:rsidR="0058596A" w:rsidRDefault="0058596A" w:rsidP="0058596A">
      <w:pPr>
        <w:pStyle w:val="KeepWithNext"/>
        <w:rPr>
          <w:rtl/>
        </w:rPr>
      </w:pPr>
    </w:p>
    <w:p w14:paraId="1AF0FBE1" w14:textId="7D8FD31B" w:rsidR="0058596A" w:rsidRDefault="0058596A" w:rsidP="0058596A">
      <w:pPr>
        <w:rPr>
          <w:rtl/>
        </w:rPr>
      </w:pPr>
      <w:r>
        <w:rPr>
          <w:rFonts w:hint="cs"/>
          <w:rtl/>
        </w:rPr>
        <w:t>מי נמנה ב-9(א)</w:t>
      </w:r>
      <w:bookmarkStart w:id="26540" w:name="_ETM_Q1_5399655"/>
      <w:bookmarkEnd w:id="26540"/>
      <w:r>
        <w:rPr>
          <w:rFonts w:hint="cs"/>
          <w:rtl/>
        </w:rPr>
        <w:t>?</w:t>
      </w:r>
    </w:p>
    <w:p w14:paraId="7AC96BFC" w14:textId="77777777" w:rsidR="0058596A" w:rsidRDefault="0058596A" w:rsidP="0058596A">
      <w:pPr>
        <w:rPr>
          <w:rtl/>
        </w:rPr>
      </w:pPr>
      <w:bookmarkStart w:id="26541" w:name="_ETM_Q1_5395656"/>
      <w:bookmarkStart w:id="26542" w:name="_ETM_Q1_5399156"/>
      <w:bookmarkStart w:id="26543" w:name="_ETM_Q1_5403656"/>
      <w:bookmarkStart w:id="26544" w:name="_ETM_Q1_5406906"/>
      <w:bookmarkStart w:id="26545" w:name="_ETM_Q1_5408410"/>
      <w:bookmarkStart w:id="26546" w:name="_ETM_Q1_5410404"/>
      <w:bookmarkStart w:id="26547" w:name="_ETM_Q1_5407655"/>
      <w:bookmarkStart w:id="26548" w:name="_ETM_Q1_5405653"/>
      <w:bookmarkEnd w:id="26541"/>
      <w:bookmarkEnd w:id="26542"/>
      <w:bookmarkEnd w:id="26543"/>
      <w:bookmarkEnd w:id="26544"/>
      <w:bookmarkEnd w:id="26545"/>
      <w:bookmarkEnd w:id="26546"/>
      <w:bookmarkEnd w:id="26547"/>
      <w:bookmarkEnd w:id="26548"/>
    </w:p>
    <w:p w14:paraId="7868043D" w14:textId="22B5AB65" w:rsidR="0058596A" w:rsidRDefault="0058596A" w:rsidP="0058596A">
      <w:pPr>
        <w:pStyle w:val="a4"/>
        <w:keepNext/>
        <w:rPr>
          <w:rtl/>
        </w:rPr>
      </w:pPr>
      <w:bookmarkStart w:id="26549" w:name="ET_speaker_איילת_לוי_נחום_2086"/>
      <w:r w:rsidRPr="0058596A">
        <w:rPr>
          <w:rStyle w:val="TagStyle"/>
          <w:rtl/>
        </w:rPr>
        <w:t xml:space="preserve"> &lt;&lt; דובר &gt;&gt; </w:t>
      </w:r>
      <w:r>
        <w:rPr>
          <w:rtl/>
        </w:rPr>
        <w:t>איילת לוי נחום:</w:t>
      </w:r>
      <w:r w:rsidRPr="0058596A">
        <w:rPr>
          <w:rStyle w:val="TagStyle"/>
          <w:rtl/>
        </w:rPr>
        <w:t xml:space="preserve"> &lt;&lt; דובר &gt;&gt;</w:t>
      </w:r>
      <w:r>
        <w:rPr>
          <w:rtl/>
        </w:rPr>
        <w:t xml:space="preserve">   </w:t>
      </w:r>
      <w:bookmarkEnd w:id="26549"/>
    </w:p>
    <w:p w14:paraId="08C18021" w14:textId="77777777" w:rsidR="0058596A" w:rsidRDefault="0058596A" w:rsidP="0058596A">
      <w:pPr>
        <w:pStyle w:val="KeepWithNext"/>
        <w:rPr>
          <w:rtl/>
        </w:rPr>
      </w:pPr>
    </w:p>
    <w:p w14:paraId="6F2257A1" w14:textId="06CF3128" w:rsidR="0058596A" w:rsidRDefault="0058596A" w:rsidP="0058596A">
      <w:pPr>
        <w:rPr>
          <w:rtl/>
        </w:rPr>
      </w:pPr>
      <w:bookmarkStart w:id="26550" w:name="_ETM_Q1_5406653"/>
      <w:bookmarkEnd w:id="26550"/>
      <w:r>
        <w:rPr>
          <w:rFonts w:hint="cs"/>
          <w:rtl/>
        </w:rPr>
        <w:t>העיתונאים, כל בעלי התפקידים</w:t>
      </w:r>
      <w:bookmarkStart w:id="26551" w:name="_ETM_Q1_5413403"/>
      <w:bookmarkEnd w:id="26551"/>
      <w:r>
        <w:rPr>
          <w:rFonts w:hint="cs"/>
          <w:rtl/>
        </w:rPr>
        <w:t xml:space="preserve">, </w:t>
      </w:r>
      <w:bookmarkStart w:id="26552" w:name="_ETM_Q1_5410902"/>
      <w:bookmarkEnd w:id="26552"/>
      <w:r>
        <w:rPr>
          <w:rFonts w:hint="cs"/>
          <w:rtl/>
        </w:rPr>
        <w:t>כוחות הביטחון</w:t>
      </w:r>
      <w:bookmarkStart w:id="26553" w:name="_ETM_Q1_5411903"/>
      <w:bookmarkStart w:id="26554" w:name="_ETM_Q1_5413402"/>
      <w:bookmarkEnd w:id="26553"/>
      <w:bookmarkEnd w:id="26554"/>
      <w:r>
        <w:rPr>
          <w:rFonts w:hint="cs"/>
          <w:rtl/>
        </w:rPr>
        <w:t>.</w:t>
      </w:r>
    </w:p>
    <w:p w14:paraId="13B9FCF3" w14:textId="77777777" w:rsidR="0058596A" w:rsidRDefault="0058596A" w:rsidP="0058596A">
      <w:pPr>
        <w:rPr>
          <w:rtl/>
        </w:rPr>
      </w:pPr>
      <w:bookmarkStart w:id="26555" w:name="_ETM_Q1_5409406"/>
      <w:bookmarkEnd w:id="26555"/>
    </w:p>
    <w:p w14:paraId="7C762AFF" w14:textId="34126E34" w:rsidR="0058596A" w:rsidRDefault="0058596A" w:rsidP="0058596A">
      <w:pPr>
        <w:pStyle w:val="a4"/>
        <w:keepNext/>
        <w:rPr>
          <w:rtl/>
        </w:rPr>
      </w:pPr>
      <w:bookmarkStart w:id="26556" w:name="ET_speaker_מירי_פרנקלשור_2087"/>
      <w:r w:rsidRPr="0058596A">
        <w:rPr>
          <w:rStyle w:val="TagStyle"/>
          <w:rtl/>
        </w:rPr>
        <w:t xml:space="preserve"> &lt;&lt; דובר &gt;&gt; </w:t>
      </w:r>
      <w:r>
        <w:rPr>
          <w:rtl/>
        </w:rPr>
        <w:t>מירי פרנקל-שור:</w:t>
      </w:r>
      <w:r w:rsidRPr="0058596A">
        <w:rPr>
          <w:rStyle w:val="TagStyle"/>
          <w:rtl/>
        </w:rPr>
        <w:t xml:space="preserve"> &lt;&lt; דובר &gt;&gt;</w:t>
      </w:r>
      <w:r>
        <w:rPr>
          <w:rtl/>
        </w:rPr>
        <w:t xml:space="preserve">   </w:t>
      </w:r>
      <w:bookmarkEnd w:id="26556"/>
    </w:p>
    <w:p w14:paraId="62C57F94" w14:textId="77777777" w:rsidR="0058596A" w:rsidRDefault="0058596A" w:rsidP="0058596A">
      <w:pPr>
        <w:pStyle w:val="KeepWithNext"/>
        <w:rPr>
          <w:rtl/>
        </w:rPr>
      </w:pPr>
    </w:p>
    <w:p w14:paraId="1055D921" w14:textId="00B01A4A" w:rsidR="0058596A" w:rsidRDefault="0058596A" w:rsidP="0058596A">
      <w:pPr>
        <w:rPr>
          <w:rtl/>
        </w:rPr>
      </w:pPr>
      <w:bookmarkStart w:id="26557" w:name="_ETM_Q1_5414402"/>
      <w:bookmarkEnd w:id="26557"/>
      <w:r>
        <w:rPr>
          <w:rFonts w:hint="cs"/>
          <w:rtl/>
        </w:rPr>
        <w:t xml:space="preserve">לא </w:t>
      </w:r>
      <w:bookmarkStart w:id="26558" w:name="_ETM_Q1_5418401"/>
      <w:bookmarkEnd w:id="26558"/>
      <w:r>
        <w:rPr>
          <w:rFonts w:hint="cs"/>
          <w:rtl/>
        </w:rPr>
        <w:t>א</w:t>
      </w:r>
      <w:bookmarkStart w:id="26559" w:name="_ETM_Q1_5416901"/>
      <w:bookmarkEnd w:id="26559"/>
      <w:r>
        <w:rPr>
          <w:rFonts w:hint="cs"/>
          <w:rtl/>
        </w:rPr>
        <w:t>מרנו</w:t>
      </w:r>
      <w:bookmarkStart w:id="26560" w:name="_ETM_Q1_5414157"/>
      <w:bookmarkEnd w:id="26560"/>
      <w:r>
        <w:rPr>
          <w:rFonts w:hint="cs"/>
          <w:rtl/>
        </w:rPr>
        <w:t xml:space="preserve"> - - -</w:t>
      </w:r>
    </w:p>
    <w:p w14:paraId="556FB797" w14:textId="77777777" w:rsidR="0058596A" w:rsidRDefault="0058596A" w:rsidP="0058596A">
      <w:pPr>
        <w:rPr>
          <w:rtl/>
        </w:rPr>
      </w:pPr>
      <w:bookmarkStart w:id="26561" w:name="_ETM_Q1_5415904"/>
      <w:bookmarkStart w:id="26562" w:name="_ETM_Q1_5418402"/>
      <w:bookmarkStart w:id="26563" w:name="_ETM_Q1_5410656"/>
      <w:bookmarkStart w:id="26564" w:name="_ETM_Q1_5418902"/>
      <w:bookmarkEnd w:id="26561"/>
      <w:bookmarkEnd w:id="26562"/>
      <w:bookmarkEnd w:id="26563"/>
      <w:bookmarkEnd w:id="26564"/>
    </w:p>
    <w:p w14:paraId="572B8EF8" w14:textId="370C520C" w:rsidR="0058596A" w:rsidRDefault="0058596A" w:rsidP="0058596A">
      <w:pPr>
        <w:pStyle w:val="a4"/>
        <w:keepNext/>
        <w:rPr>
          <w:rtl/>
        </w:rPr>
      </w:pPr>
      <w:bookmarkStart w:id="26565" w:name="ET_speaker_איילת_לוי_נחום_2088"/>
      <w:r w:rsidRPr="0058596A">
        <w:rPr>
          <w:rStyle w:val="TagStyle"/>
          <w:rtl/>
        </w:rPr>
        <w:t xml:space="preserve"> &lt;&lt; דובר &gt;&gt; </w:t>
      </w:r>
      <w:r>
        <w:rPr>
          <w:rtl/>
        </w:rPr>
        <w:t>איילת לוי נחום:</w:t>
      </w:r>
      <w:r w:rsidRPr="0058596A">
        <w:rPr>
          <w:rStyle w:val="TagStyle"/>
          <w:rtl/>
        </w:rPr>
        <w:t xml:space="preserve"> &lt;&lt; דובר &gt;&gt;</w:t>
      </w:r>
      <w:r>
        <w:rPr>
          <w:rtl/>
        </w:rPr>
        <w:t xml:space="preserve">   </w:t>
      </w:r>
      <w:bookmarkEnd w:id="26565"/>
    </w:p>
    <w:p w14:paraId="72C243E9" w14:textId="77777777" w:rsidR="0058596A" w:rsidRDefault="0058596A" w:rsidP="0058596A">
      <w:pPr>
        <w:pStyle w:val="KeepWithNext"/>
        <w:rPr>
          <w:rtl/>
        </w:rPr>
      </w:pPr>
    </w:p>
    <w:p w14:paraId="1C8E9733" w14:textId="126EB903" w:rsidR="0058596A" w:rsidRDefault="0058596A" w:rsidP="0058596A">
      <w:pPr>
        <w:rPr>
          <w:rtl/>
        </w:rPr>
      </w:pPr>
      <w:bookmarkStart w:id="26566" w:name="_ETM_Q1_5419902"/>
      <w:bookmarkEnd w:id="26566"/>
      <w:r>
        <w:rPr>
          <w:rFonts w:hint="cs"/>
          <w:rtl/>
        </w:rPr>
        <w:t>כן, הפקה</w:t>
      </w:r>
      <w:bookmarkStart w:id="26567" w:name="_ETM_Q1_5420405"/>
      <w:bookmarkStart w:id="26568" w:name="_ETM_Q1_5417655"/>
      <w:bookmarkEnd w:id="26567"/>
      <w:bookmarkEnd w:id="26568"/>
      <w:r>
        <w:rPr>
          <w:rFonts w:hint="cs"/>
          <w:rtl/>
        </w:rPr>
        <w:t>.</w:t>
      </w:r>
    </w:p>
    <w:p w14:paraId="219E7503" w14:textId="77777777" w:rsidR="0058596A" w:rsidRDefault="0058596A" w:rsidP="0058596A">
      <w:pPr>
        <w:rPr>
          <w:rtl/>
        </w:rPr>
      </w:pPr>
      <w:bookmarkStart w:id="26569" w:name="_ETM_Q1_5414903"/>
      <w:bookmarkStart w:id="26570" w:name="_ETM_Q1_5415155"/>
      <w:bookmarkStart w:id="26571" w:name="_ETM_Q1_5415653"/>
      <w:bookmarkEnd w:id="26569"/>
      <w:bookmarkEnd w:id="26570"/>
      <w:bookmarkEnd w:id="26571"/>
    </w:p>
    <w:p w14:paraId="1382A75F" w14:textId="5E716554" w:rsidR="0058596A" w:rsidRDefault="0058596A" w:rsidP="0058596A">
      <w:pPr>
        <w:pStyle w:val="af6"/>
        <w:keepNext/>
        <w:rPr>
          <w:rtl/>
        </w:rPr>
      </w:pPr>
      <w:bookmarkStart w:id="26572" w:name="ET_yor_6358_2089"/>
      <w:r w:rsidRPr="0058596A">
        <w:rPr>
          <w:rStyle w:val="TagStyle"/>
          <w:rtl/>
        </w:rPr>
        <w:t xml:space="preserve"> &lt;&lt; יור &gt;&gt; </w:t>
      </w:r>
      <w:r>
        <w:rPr>
          <w:rtl/>
        </w:rPr>
        <w:t>היו"ר צביקה פוגל:</w:t>
      </w:r>
      <w:r w:rsidRPr="0058596A">
        <w:rPr>
          <w:rStyle w:val="TagStyle"/>
          <w:rtl/>
        </w:rPr>
        <w:t xml:space="preserve"> &lt;&lt; יור &gt;&gt;</w:t>
      </w:r>
      <w:r>
        <w:rPr>
          <w:rtl/>
        </w:rPr>
        <w:t xml:space="preserve">   </w:t>
      </w:r>
      <w:bookmarkEnd w:id="26572"/>
    </w:p>
    <w:p w14:paraId="541C04A8" w14:textId="77777777" w:rsidR="0058596A" w:rsidRDefault="0058596A" w:rsidP="0058596A">
      <w:pPr>
        <w:pStyle w:val="KeepWithNext"/>
        <w:rPr>
          <w:rtl/>
        </w:rPr>
      </w:pPr>
    </w:p>
    <w:p w14:paraId="74FBA16F" w14:textId="5580254C" w:rsidR="0058596A" w:rsidRDefault="0058596A" w:rsidP="0058596A">
      <w:pPr>
        <w:rPr>
          <w:rtl/>
        </w:rPr>
      </w:pPr>
      <w:bookmarkStart w:id="26573" w:name="_ETM_Q1_5416903"/>
      <w:bookmarkEnd w:id="26573"/>
      <w:r>
        <w:rPr>
          <w:rFonts w:hint="cs"/>
          <w:rtl/>
        </w:rPr>
        <w:t xml:space="preserve">זאת אומרת שהם </w:t>
      </w:r>
      <w:bookmarkStart w:id="26574" w:name="_ETM_Q1_5418653"/>
      <w:bookmarkEnd w:id="26574"/>
      <w:r>
        <w:rPr>
          <w:rFonts w:hint="cs"/>
          <w:rtl/>
        </w:rPr>
        <w:t xml:space="preserve">יכולים לשכור? </w:t>
      </w:r>
    </w:p>
    <w:p w14:paraId="0349ADCD" w14:textId="77777777" w:rsidR="0058596A" w:rsidRDefault="0058596A" w:rsidP="0058596A">
      <w:pPr>
        <w:rPr>
          <w:rtl/>
        </w:rPr>
      </w:pPr>
      <w:bookmarkStart w:id="26575" w:name="_ETM_Q1_5421403"/>
      <w:bookmarkStart w:id="26576" w:name="_ETM_Q1_5421653"/>
      <w:bookmarkStart w:id="26577" w:name="_ETM_Q1_5422403"/>
      <w:bookmarkEnd w:id="26575"/>
      <w:bookmarkEnd w:id="26576"/>
      <w:bookmarkEnd w:id="26577"/>
    </w:p>
    <w:p w14:paraId="7A9E569A" w14:textId="6196F4A4" w:rsidR="0058596A" w:rsidRDefault="0058596A" w:rsidP="0058596A">
      <w:pPr>
        <w:pStyle w:val="a4"/>
        <w:keepNext/>
        <w:rPr>
          <w:rtl/>
        </w:rPr>
      </w:pPr>
      <w:bookmarkStart w:id="26578" w:name="ET_speaker_איילת_לוי_נחום_2090"/>
      <w:r w:rsidRPr="0058596A">
        <w:rPr>
          <w:rStyle w:val="TagStyle"/>
          <w:rtl/>
        </w:rPr>
        <w:t xml:space="preserve"> &lt;&lt; דובר &gt;&gt; </w:t>
      </w:r>
      <w:r>
        <w:rPr>
          <w:rtl/>
        </w:rPr>
        <w:t>איילת לוי נחום:</w:t>
      </w:r>
      <w:r w:rsidRPr="0058596A">
        <w:rPr>
          <w:rStyle w:val="TagStyle"/>
          <w:rtl/>
        </w:rPr>
        <w:t xml:space="preserve"> &lt;&lt; דובר &gt;&gt;</w:t>
      </w:r>
      <w:r>
        <w:rPr>
          <w:rtl/>
        </w:rPr>
        <w:t xml:space="preserve">   </w:t>
      </w:r>
      <w:bookmarkEnd w:id="26578"/>
    </w:p>
    <w:p w14:paraId="25464C63" w14:textId="77777777" w:rsidR="0058596A" w:rsidRDefault="0058596A" w:rsidP="0058596A">
      <w:pPr>
        <w:pStyle w:val="KeepWithNext"/>
        <w:rPr>
          <w:rtl/>
        </w:rPr>
      </w:pPr>
    </w:p>
    <w:p w14:paraId="2513F5F5" w14:textId="5A73F3AE" w:rsidR="0058596A" w:rsidRDefault="0058596A" w:rsidP="0058596A">
      <w:pPr>
        <w:rPr>
          <w:rtl/>
        </w:rPr>
      </w:pPr>
      <w:bookmarkStart w:id="26579" w:name="_ETM_Q1_5423403"/>
      <w:bookmarkStart w:id="26580" w:name="_ETM_Q1_5423653"/>
      <w:bookmarkStart w:id="26581" w:name="_ETM_Q1_5420653"/>
      <w:bookmarkStart w:id="26582" w:name="_ETM_Q1_5417907"/>
      <w:bookmarkEnd w:id="26579"/>
      <w:bookmarkEnd w:id="26580"/>
      <w:bookmarkEnd w:id="26581"/>
      <w:bookmarkEnd w:id="26582"/>
      <w:r>
        <w:rPr>
          <w:rFonts w:hint="cs"/>
          <w:rtl/>
        </w:rPr>
        <w:t>הם יכולים לשכור יח</w:t>
      </w:r>
      <w:bookmarkStart w:id="26583" w:name="_ETM_Q1_5421156"/>
      <w:bookmarkEnd w:id="26583"/>
      <w:r>
        <w:rPr>
          <w:rFonts w:hint="cs"/>
          <w:rtl/>
        </w:rPr>
        <w:t>ידת</w:t>
      </w:r>
      <w:bookmarkStart w:id="26584" w:name="_ETM_Q1_5423906"/>
      <w:bookmarkEnd w:id="26584"/>
      <w:r>
        <w:rPr>
          <w:rFonts w:hint="cs"/>
          <w:rtl/>
        </w:rPr>
        <w:t xml:space="preserve"> דיור, כן. </w:t>
      </w:r>
    </w:p>
    <w:p w14:paraId="64F5DEB3" w14:textId="77777777" w:rsidR="0058596A" w:rsidRDefault="0058596A" w:rsidP="0058596A">
      <w:pPr>
        <w:rPr>
          <w:rtl/>
        </w:rPr>
      </w:pPr>
      <w:bookmarkStart w:id="26585" w:name="_ETM_Q1_5428906"/>
      <w:bookmarkStart w:id="26586" w:name="_ETM_Q1_5429906"/>
      <w:bookmarkEnd w:id="26585"/>
      <w:bookmarkEnd w:id="26586"/>
    </w:p>
    <w:p w14:paraId="4C804D3C" w14:textId="13A85A62" w:rsidR="0058596A" w:rsidRDefault="0058596A" w:rsidP="0058596A">
      <w:pPr>
        <w:pStyle w:val="a4"/>
        <w:keepNext/>
        <w:rPr>
          <w:rtl/>
        </w:rPr>
      </w:pPr>
      <w:bookmarkStart w:id="26587" w:name="ET_speaker_יערה_למברגר_2091"/>
      <w:r w:rsidRPr="0058596A">
        <w:rPr>
          <w:rStyle w:val="TagStyle"/>
          <w:rtl/>
        </w:rPr>
        <w:t xml:space="preserve"> &lt;&lt; דובר &gt;&gt; </w:t>
      </w:r>
      <w:r>
        <w:rPr>
          <w:rtl/>
        </w:rPr>
        <w:t>יערה למברגר:</w:t>
      </w:r>
      <w:r w:rsidRPr="0058596A">
        <w:rPr>
          <w:rStyle w:val="TagStyle"/>
          <w:rtl/>
        </w:rPr>
        <w:t xml:space="preserve"> &lt;&lt; דובר &gt;&gt;</w:t>
      </w:r>
      <w:r>
        <w:rPr>
          <w:rtl/>
        </w:rPr>
        <w:t xml:space="preserve">   </w:t>
      </w:r>
      <w:bookmarkEnd w:id="26587"/>
    </w:p>
    <w:p w14:paraId="6FC70A07" w14:textId="77777777" w:rsidR="0058596A" w:rsidRDefault="0058596A" w:rsidP="0058596A">
      <w:pPr>
        <w:pStyle w:val="KeepWithNext"/>
        <w:rPr>
          <w:rtl/>
        </w:rPr>
      </w:pPr>
    </w:p>
    <w:p w14:paraId="63194029" w14:textId="2502C929" w:rsidR="0058596A" w:rsidRDefault="0058596A" w:rsidP="0058596A">
      <w:pPr>
        <w:rPr>
          <w:rtl/>
        </w:rPr>
      </w:pPr>
      <w:bookmarkStart w:id="26588" w:name="_ETM_Q1_5431156"/>
      <w:bookmarkEnd w:id="26588"/>
      <w:r>
        <w:rPr>
          <w:rFonts w:hint="cs"/>
          <w:rtl/>
        </w:rPr>
        <w:t xml:space="preserve">השאלה היא </w:t>
      </w:r>
      <w:bookmarkStart w:id="26589" w:name="_ETM_Q1_5431657"/>
      <w:bookmarkEnd w:id="26589"/>
      <w:r>
        <w:rPr>
          <w:rFonts w:hint="cs"/>
          <w:rtl/>
        </w:rPr>
        <w:t>אם הסעיף הזה - - -</w:t>
      </w:r>
    </w:p>
    <w:p w14:paraId="039D9B35" w14:textId="77777777" w:rsidR="0058596A" w:rsidRDefault="0058596A" w:rsidP="0058596A">
      <w:pPr>
        <w:rPr>
          <w:rtl/>
        </w:rPr>
      </w:pPr>
      <w:bookmarkStart w:id="26590" w:name="_ETM_Q1_5434905"/>
      <w:bookmarkStart w:id="26591" w:name="_ETM_Q1_5436652"/>
      <w:bookmarkEnd w:id="26590"/>
      <w:bookmarkEnd w:id="26591"/>
    </w:p>
    <w:p w14:paraId="5795F0F8" w14:textId="3B03A792" w:rsidR="0058596A" w:rsidRDefault="0058596A" w:rsidP="0058596A">
      <w:pPr>
        <w:pStyle w:val="a4"/>
        <w:keepNext/>
        <w:rPr>
          <w:rtl/>
        </w:rPr>
      </w:pPr>
      <w:bookmarkStart w:id="26592" w:name="ET_speaker_איילת_לוי_נחום_2092"/>
      <w:r w:rsidRPr="0058596A">
        <w:rPr>
          <w:rStyle w:val="TagStyle"/>
          <w:rtl/>
        </w:rPr>
        <w:t xml:space="preserve"> &lt;&lt; דובר &gt;&gt; </w:t>
      </w:r>
      <w:r>
        <w:rPr>
          <w:rtl/>
        </w:rPr>
        <w:t>איילת לוי נחום:</w:t>
      </w:r>
      <w:r w:rsidRPr="0058596A">
        <w:rPr>
          <w:rStyle w:val="TagStyle"/>
          <w:rtl/>
        </w:rPr>
        <w:t xml:space="preserve"> &lt;&lt; דובר &gt;&gt;</w:t>
      </w:r>
      <w:r>
        <w:rPr>
          <w:rtl/>
        </w:rPr>
        <w:t xml:space="preserve">   </w:t>
      </w:r>
      <w:bookmarkEnd w:id="26592"/>
    </w:p>
    <w:p w14:paraId="711B9975" w14:textId="77777777" w:rsidR="0058596A" w:rsidRDefault="0058596A" w:rsidP="0058596A">
      <w:pPr>
        <w:pStyle w:val="KeepWithNext"/>
        <w:rPr>
          <w:rtl/>
        </w:rPr>
      </w:pPr>
    </w:p>
    <w:p w14:paraId="3F353E8D" w14:textId="60A7E1E6" w:rsidR="0058596A" w:rsidRDefault="0058596A" w:rsidP="0058596A">
      <w:pPr>
        <w:rPr>
          <w:rtl/>
        </w:rPr>
      </w:pPr>
      <w:bookmarkStart w:id="26593" w:name="_ETM_Q1_5437906"/>
      <w:bookmarkStart w:id="26594" w:name="_ETM_Q1_5434906"/>
      <w:bookmarkStart w:id="26595" w:name="_ETM_Q1_5432154"/>
      <w:bookmarkEnd w:id="26593"/>
      <w:bookmarkEnd w:id="26594"/>
      <w:bookmarkEnd w:id="26595"/>
      <w:r>
        <w:rPr>
          <w:rFonts w:hint="cs"/>
          <w:rtl/>
        </w:rPr>
        <w:t>אם הו</w:t>
      </w:r>
      <w:bookmarkStart w:id="26596" w:name="_ETM_Q1_5427156"/>
      <w:bookmarkEnd w:id="26596"/>
      <w:r>
        <w:rPr>
          <w:rFonts w:hint="cs"/>
          <w:rtl/>
        </w:rPr>
        <w:t>א</w:t>
      </w:r>
      <w:bookmarkStart w:id="26597" w:name="_ETM_Q1_5424656"/>
      <w:bookmarkStart w:id="26598" w:name="_ETM_Q1_5425155"/>
      <w:bookmarkEnd w:id="26597"/>
      <w:bookmarkEnd w:id="26598"/>
      <w:r>
        <w:rPr>
          <w:rFonts w:hint="cs"/>
          <w:rtl/>
        </w:rPr>
        <w:t xml:space="preserve"> מתייתר?</w:t>
      </w:r>
    </w:p>
    <w:p w14:paraId="28ADF534" w14:textId="77777777" w:rsidR="0058596A" w:rsidRDefault="0058596A" w:rsidP="0058596A">
      <w:pPr>
        <w:rPr>
          <w:rtl/>
        </w:rPr>
      </w:pPr>
      <w:bookmarkStart w:id="26599" w:name="_ETM_Q1_5427404"/>
      <w:bookmarkStart w:id="26600" w:name="_ETM_Q1_5427655"/>
      <w:bookmarkStart w:id="26601" w:name="_ETM_Q1_5428654"/>
      <w:bookmarkEnd w:id="26599"/>
      <w:bookmarkEnd w:id="26600"/>
      <w:bookmarkEnd w:id="26601"/>
    </w:p>
    <w:p w14:paraId="27C7F307" w14:textId="286DE28F" w:rsidR="0058596A" w:rsidRDefault="0058596A" w:rsidP="0058596A">
      <w:pPr>
        <w:pStyle w:val="a4"/>
        <w:keepNext/>
        <w:rPr>
          <w:rtl/>
        </w:rPr>
      </w:pPr>
      <w:bookmarkStart w:id="26602" w:name="ET_speaker_יערה_למברגר_2093"/>
      <w:r w:rsidRPr="0058596A">
        <w:rPr>
          <w:rStyle w:val="TagStyle"/>
          <w:rtl/>
        </w:rPr>
        <w:t xml:space="preserve"> &lt;&lt; דובר &gt;&gt; </w:t>
      </w:r>
      <w:r>
        <w:rPr>
          <w:rtl/>
        </w:rPr>
        <w:t>יערה למברגר:</w:t>
      </w:r>
      <w:r w:rsidRPr="0058596A">
        <w:rPr>
          <w:rStyle w:val="TagStyle"/>
          <w:rtl/>
        </w:rPr>
        <w:t xml:space="preserve"> &lt;&lt; דובר &gt;&gt;</w:t>
      </w:r>
      <w:r>
        <w:rPr>
          <w:rtl/>
        </w:rPr>
        <w:t xml:space="preserve">   </w:t>
      </w:r>
      <w:bookmarkEnd w:id="26602"/>
    </w:p>
    <w:p w14:paraId="2238CDBF" w14:textId="77777777" w:rsidR="0058596A" w:rsidRDefault="0058596A" w:rsidP="0058596A">
      <w:pPr>
        <w:pStyle w:val="KeepWithNext"/>
        <w:rPr>
          <w:rtl/>
        </w:rPr>
      </w:pPr>
    </w:p>
    <w:p w14:paraId="05CE3C26" w14:textId="531DB393" w:rsidR="0058596A" w:rsidRDefault="0058596A" w:rsidP="0058596A">
      <w:pPr>
        <w:rPr>
          <w:rtl/>
        </w:rPr>
      </w:pPr>
      <w:bookmarkStart w:id="26603" w:name="_ETM_Q1_5429405"/>
      <w:bookmarkEnd w:id="26603"/>
      <w:r>
        <w:rPr>
          <w:rFonts w:hint="cs"/>
          <w:rtl/>
        </w:rPr>
        <w:t>לא, השאלה היא אם הסעיף</w:t>
      </w:r>
      <w:bookmarkStart w:id="26604" w:name="_ETM_Q1_5440406"/>
      <w:bookmarkStart w:id="26605" w:name="_ETM_Q1_5437654"/>
      <w:bookmarkStart w:id="26606" w:name="_ETM_Q1_5434904"/>
      <w:bookmarkEnd w:id="26604"/>
      <w:bookmarkEnd w:id="26605"/>
      <w:bookmarkEnd w:id="26606"/>
      <w:r>
        <w:rPr>
          <w:rFonts w:hint="cs"/>
          <w:rtl/>
        </w:rPr>
        <w:t xml:space="preserve"> הזה לא צריך להיות בתוקף</w:t>
      </w:r>
      <w:bookmarkStart w:id="26607" w:name="_ETM_Q1_5437652"/>
      <w:bookmarkEnd w:id="26607"/>
      <w:r>
        <w:rPr>
          <w:rFonts w:hint="cs"/>
          <w:rtl/>
        </w:rPr>
        <w:t xml:space="preserve"> </w:t>
      </w:r>
      <w:bookmarkStart w:id="26608" w:name="_ETM_Q1_5434903"/>
      <w:bookmarkEnd w:id="26608"/>
      <w:r>
        <w:rPr>
          <w:rFonts w:hint="cs"/>
          <w:rtl/>
        </w:rPr>
        <w:t xml:space="preserve">מיום שלשי בבוקר. </w:t>
      </w:r>
      <w:bookmarkStart w:id="26609" w:name="_ETM_Q1_5436408"/>
      <w:bookmarkEnd w:id="26609"/>
      <w:r>
        <w:rPr>
          <w:rFonts w:hint="cs"/>
          <w:rtl/>
        </w:rPr>
        <w:t>זו גם שאלה למשטרה</w:t>
      </w:r>
      <w:bookmarkStart w:id="26610" w:name="_ETM_Q1_5439653"/>
      <w:bookmarkEnd w:id="26610"/>
      <w:r>
        <w:rPr>
          <w:rFonts w:hint="cs"/>
          <w:rtl/>
        </w:rPr>
        <w:t xml:space="preserve"> והיא מתוך</w:t>
      </w:r>
      <w:bookmarkStart w:id="26611" w:name="_ETM_Q1_5442155"/>
      <w:bookmarkEnd w:id="26611"/>
      <w:r>
        <w:rPr>
          <w:rFonts w:hint="cs"/>
          <w:rtl/>
        </w:rPr>
        <w:t xml:space="preserve"> ה</w:t>
      </w:r>
      <w:bookmarkStart w:id="26612" w:name="_ETM_Q1_5439405"/>
      <w:bookmarkEnd w:id="26612"/>
      <w:r>
        <w:rPr>
          <w:rFonts w:hint="cs"/>
          <w:rtl/>
        </w:rPr>
        <w:t>הנחה ש</w:t>
      </w:r>
      <w:bookmarkStart w:id="26613" w:name="_ETM_Q1_5441655"/>
      <w:bookmarkEnd w:id="26613"/>
      <w:r>
        <w:rPr>
          <w:rFonts w:hint="cs"/>
          <w:rtl/>
        </w:rPr>
        <w:t>עד שתהיה המליאה</w:t>
      </w:r>
      <w:bookmarkStart w:id="26614" w:name="_ETM_Q1_5442652"/>
      <w:bookmarkStart w:id="26615" w:name="_ETM_Q1_5439904"/>
      <w:bookmarkEnd w:id="26614"/>
      <w:bookmarkEnd w:id="26615"/>
      <w:r>
        <w:rPr>
          <w:rFonts w:hint="cs"/>
          <w:rtl/>
        </w:rPr>
        <w:t xml:space="preserve"> ולקחת בחשבון א</w:t>
      </w:r>
      <w:bookmarkStart w:id="26616" w:name="_ETM_Q1_5445155"/>
      <w:bookmarkEnd w:id="26616"/>
      <w:r>
        <w:rPr>
          <w:rFonts w:hint="cs"/>
          <w:rtl/>
        </w:rPr>
        <w:t>ת זמן פרסומו</w:t>
      </w:r>
      <w:bookmarkStart w:id="26617" w:name="_ETM_Q1_5444654"/>
      <w:bookmarkEnd w:id="26617"/>
      <w:r>
        <w:rPr>
          <w:rFonts w:hint="cs"/>
          <w:rtl/>
        </w:rPr>
        <w:t xml:space="preserve"> של החוק - - -</w:t>
      </w:r>
    </w:p>
    <w:p w14:paraId="0E04A831" w14:textId="77777777" w:rsidR="0058596A" w:rsidRDefault="0058596A" w:rsidP="0058596A">
      <w:pPr>
        <w:rPr>
          <w:rtl/>
        </w:rPr>
      </w:pPr>
      <w:bookmarkStart w:id="26618" w:name="_ETM_Q1_5448402"/>
      <w:bookmarkStart w:id="26619" w:name="_ETM_Q1_5452153"/>
      <w:bookmarkEnd w:id="26618"/>
      <w:bookmarkEnd w:id="26619"/>
    </w:p>
    <w:p w14:paraId="355AF4D6" w14:textId="4BD99591" w:rsidR="0058596A" w:rsidRDefault="0058596A" w:rsidP="0058596A">
      <w:pPr>
        <w:pStyle w:val="af9"/>
        <w:keepNext/>
        <w:rPr>
          <w:rtl/>
        </w:rPr>
      </w:pPr>
      <w:bookmarkStart w:id="26620" w:name="ET_guest_895480_2094"/>
      <w:r w:rsidRPr="0058596A">
        <w:rPr>
          <w:rStyle w:val="TagStyle"/>
          <w:rtl/>
        </w:rPr>
        <w:t xml:space="preserve"> &lt;&lt; אורח &gt;&gt; </w:t>
      </w:r>
      <w:r>
        <w:rPr>
          <w:rtl/>
        </w:rPr>
        <w:t>הרב מרדכי הלפרין:</w:t>
      </w:r>
      <w:r w:rsidRPr="0058596A">
        <w:rPr>
          <w:rStyle w:val="TagStyle"/>
          <w:rtl/>
        </w:rPr>
        <w:t xml:space="preserve"> &lt;&lt; אורח &gt;&gt;</w:t>
      </w:r>
      <w:r>
        <w:rPr>
          <w:rtl/>
        </w:rPr>
        <w:t xml:space="preserve">   </w:t>
      </w:r>
      <w:bookmarkEnd w:id="26620"/>
    </w:p>
    <w:p w14:paraId="39E18FF3" w14:textId="77777777" w:rsidR="0058596A" w:rsidRDefault="0058596A" w:rsidP="0058596A">
      <w:pPr>
        <w:pStyle w:val="KeepWithNext"/>
        <w:rPr>
          <w:rtl/>
        </w:rPr>
      </w:pPr>
    </w:p>
    <w:p w14:paraId="76A741CB" w14:textId="15292C31" w:rsidR="0058596A" w:rsidRDefault="0058596A" w:rsidP="0058596A">
      <w:pPr>
        <w:rPr>
          <w:rtl/>
        </w:rPr>
      </w:pPr>
      <w:bookmarkStart w:id="26621" w:name="_ETM_Q1_5453154"/>
      <w:bookmarkStart w:id="26622" w:name="_ETM_Q1_5450154"/>
      <w:bookmarkStart w:id="26623" w:name="_ETM_Q1_5447404"/>
      <w:bookmarkStart w:id="26624" w:name="_ETM_Q1_5444657"/>
      <w:bookmarkEnd w:id="26621"/>
      <w:bookmarkEnd w:id="26622"/>
      <w:bookmarkEnd w:id="26623"/>
      <w:bookmarkEnd w:id="26624"/>
      <w:r>
        <w:rPr>
          <w:rFonts w:hint="cs"/>
          <w:rtl/>
        </w:rPr>
        <w:t xml:space="preserve">איפה הפרנסה של התושבים? איפה </w:t>
      </w:r>
      <w:bookmarkStart w:id="26625" w:name="_ETM_Q1_5450651"/>
      <w:bookmarkEnd w:id="26625"/>
      <w:r>
        <w:rPr>
          <w:rFonts w:hint="cs"/>
          <w:rtl/>
        </w:rPr>
        <w:t>ה</w:t>
      </w:r>
      <w:bookmarkStart w:id="26626" w:name="_ETM_Q1_5448902"/>
      <w:bookmarkEnd w:id="26626"/>
      <w:r>
        <w:rPr>
          <w:rFonts w:hint="cs"/>
          <w:rtl/>
        </w:rPr>
        <w:t>פ</w:t>
      </w:r>
      <w:bookmarkStart w:id="26627" w:name="_ETM_Q1_5446154"/>
      <w:bookmarkEnd w:id="26627"/>
      <w:r>
        <w:rPr>
          <w:rFonts w:hint="cs"/>
          <w:rtl/>
        </w:rPr>
        <w:t>רנסה שלנו? זה נמחק.</w:t>
      </w:r>
    </w:p>
    <w:p w14:paraId="5B5A5DD3" w14:textId="77777777" w:rsidR="0058596A" w:rsidRDefault="0058596A" w:rsidP="0058596A">
      <w:pPr>
        <w:rPr>
          <w:rtl/>
        </w:rPr>
      </w:pPr>
      <w:bookmarkStart w:id="26628" w:name="_ETM_Q1_5450404"/>
      <w:bookmarkStart w:id="26629" w:name="_ETM_Q1_5450902"/>
      <w:bookmarkStart w:id="26630" w:name="_ETM_Q1_5448653"/>
      <w:bookmarkStart w:id="26631" w:name="_ETM_Q1_5446402"/>
      <w:bookmarkEnd w:id="26628"/>
      <w:bookmarkEnd w:id="26629"/>
      <w:bookmarkEnd w:id="26630"/>
      <w:bookmarkEnd w:id="26631"/>
    </w:p>
    <w:p w14:paraId="6890A67C" w14:textId="7B5EA7B4" w:rsidR="0058596A" w:rsidRDefault="0058596A" w:rsidP="0058596A">
      <w:pPr>
        <w:pStyle w:val="a4"/>
        <w:keepNext/>
        <w:rPr>
          <w:rtl/>
        </w:rPr>
      </w:pPr>
      <w:bookmarkStart w:id="26632" w:name="ET_speaker_יערה_למברגר_2095"/>
      <w:r w:rsidRPr="0058596A">
        <w:rPr>
          <w:rStyle w:val="TagStyle"/>
          <w:rtl/>
        </w:rPr>
        <w:t xml:space="preserve"> &lt;&lt; דובר &gt;&gt; </w:t>
      </w:r>
      <w:r>
        <w:rPr>
          <w:rtl/>
        </w:rPr>
        <w:t>יערה למברגר:</w:t>
      </w:r>
      <w:r w:rsidRPr="0058596A">
        <w:rPr>
          <w:rStyle w:val="TagStyle"/>
          <w:rtl/>
        </w:rPr>
        <w:t xml:space="preserve"> &lt;&lt; דובר &gt;&gt;</w:t>
      </w:r>
      <w:r>
        <w:rPr>
          <w:rtl/>
        </w:rPr>
        <w:t xml:space="preserve">   </w:t>
      </w:r>
      <w:bookmarkEnd w:id="26632"/>
    </w:p>
    <w:p w14:paraId="622D12AC" w14:textId="77777777" w:rsidR="0058596A" w:rsidRDefault="0058596A" w:rsidP="0058596A">
      <w:pPr>
        <w:pStyle w:val="KeepWithNext"/>
        <w:rPr>
          <w:rtl/>
        </w:rPr>
      </w:pPr>
    </w:p>
    <w:p w14:paraId="3B83B7B3" w14:textId="2F453E2D" w:rsidR="0058596A" w:rsidRDefault="0058596A" w:rsidP="0058596A">
      <w:pPr>
        <w:rPr>
          <w:rtl/>
        </w:rPr>
      </w:pPr>
      <w:bookmarkStart w:id="26633" w:name="_ETM_Q1_5446654"/>
      <w:bookmarkEnd w:id="26633"/>
      <w:r>
        <w:rPr>
          <w:rFonts w:hint="cs"/>
          <w:rtl/>
        </w:rPr>
        <w:t>שנייה, אני אתייחס.</w:t>
      </w:r>
    </w:p>
    <w:p w14:paraId="56845904" w14:textId="77777777" w:rsidR="0058596A" w:rsidRDefault="0058596A" w:rsidP="0058596A">
      <w:pPr>
        <w:rPr>
          <w:rtl/>
        </w:rPr>
      </w:pPr>
      <w:bookmarkStart w:id="26634" w:name="_ETM_Q1_5450153"/>
      <w:bookmarkEnd w:id="26634"/>
    </w:p>
    <w:p w14:paraId="79D3C998" w14:textId="00F4723C" w:rsidR="0058596A" w:rsidRDefault="0058596A" w:rsidP="0058596A">
      <w:pPr>
        <w:pStyle w:val="af6"/>
        <w:keepNext/>
        <w:rPr>
          <w:rtl/>
        </w:rPr>
      </w:pPr>
      <w:bookmarkStart w:id="26635" w:name="ET_yor_6358_2096"/>
      <w:r w:rsidRPr="0058596A">
        <w:rPr>
          <w:rStyle w:val="TagStyle"/>
          <w:rtl/>
        </w:rPr>
        <w:t xml:space="preserve"> &lt;&lt; יור &gt;&gt; </w:t>
      </w:r>
      <w:r>
        <w:rPr>
          <w:rtl/>
        </w:rPr>
        <w:t>היו"ר צביקה פוגל:</w:t>
      </w:r>
      <w:r w:rsidRPr="0058596A">
        <w:rPr>
          <w:rStyle w:val="TagStyle"/>
          <w:rtl/>
        </w:rPr>
        <w:t xml:space="preserve"> &lt;&lt; יור &gt;&gt;</w:t>
      </w:r>
      <w:r>
        <w:rPr>
          <w:rtl/>
        </w:rPr>
        <w:t xml:space="preserve">   </w:t>
      </w:r>
      <w:bookmarkEnd w:id="26635"/>
    </w:p>
    <w:p w14:paraId="3FE401F3" w14:textId="77777777" w:rsidR="0058596A" w:rsidRDefault="0058596A" w:rsidP="0058596A">
      <w:pPr>
        <w:pStyle w:val="KeepWithNext"/>
        <w:rPr>
          <w:rtl/>
        </w:rPr>
      </w:pPr>
    </w:p>
    <w:p w14:paraId="70E017E4" w14:textId="43D1EAF2" w:rsidR="0058596A" w:rsidRDefault="0058596A" w:rsidP="0058596A">
      <w:pPr>
        <w:rPr>
          <w:rtl/>
        </w:rPr>
      </w:pPr>
      <w:bookmarkStart w:id="26636" w:name="_ETM_Q1_5451404"/>
      <w:bookmarkEnd w:id="26636"/>
      <w:r>
        <w:rPr>
          <w:rFonts w:hint="cs"/>
          <w:rtl/>
        </w:rPr>
        <w:t>כן, מרדכי</w:t>
      </w:r>
      <w:bookmarkStart w:id="26637" w:name="_ETM_Q1_5451903"/>
      <w:bookmarkEnd w:id="26637"/>
      <w:r>
        <w:rPr>
          <w:rFonts w:hint="cs"/>
          <w:rtl/>
        </w:rPr>
        <w:t xml:space="preserve"> </w:t>
      </w:r>
      <w:bookmarkStart w:id="26638" w:name="_ETM_Q1_5451406"/>
      <w:bookmarkEnd w:id="26638"/>
      <w:r>
        <w:rPr>
          <w:rFonts w:hint="cs"/>
          <w:rtl/>
        </w:rPr>
        <w:t>- - -</w:t>
      </w:r>
      <w:bookmarkStart w:id="26639" w:name="_ETM_Q1_5449156"/>
      <w:bookmarkEnd w:id="26639"/>
      <w:r>
        <w:rPr>
          <w:rFonts w:hint="cs"/>
          <w:rtl/>
        </w:rPr>
        <w:t xml:space="preserve"> הרב, </w:t>
      </w:r>
      <w:bookmarkStart w:id="26640" w:name="_ETM_Q1_5450904"/>
      <w:bookmarkEnd w:id="26640"/>
      <w:r>
        <w:rPr>
          <w:rFonts w:hint="cs"/>
          <w:rtl/>
        </w:rPr>
        <w:t>תיתן</w:t>
      </w:r>
      <w:bookmarkStart w:id="26641" w:name="_ETM_Q1_5453651"/>
      <w:bookmarkEnd w:id="26641"/>
      <w:r>
        <w:rPr>
          <w:rFonts w:hint="cs"/>
          <w:rtl/>
        </w:rPr>
        <w:t xml:space="preserve"> להם.</w:t>
      </w:r>
      <w:bookmarkStart w:id="26642" w:name="_ETM_Q1_5451156"/>
      <w:bookmarkStart w:id="26643" w:name="_ETM_Q1_5451654"/>
      <w:bookmarkEnd w:id="26642"/>
      <w:bookmarkEnd w:id="26643"/>
      <w:r>
        <w:rPr>
          <w:rFonts w:hint="cs"/>
          <w:rtl/>
        </w:rPr>
        <w:t xml:space="preserve"> בבקשה יערה, דברי. </w:t>
      </w:r>
    </w:p>
    <w:p w14:paraId="251A573D" w14:textId="77777777" w:rsidR="0058596A" w:rsidRDefault="0058596A" w:rsidP="0058596A">
      <w:pPr>
        <w:rPr>
          <w:rtl/>
        </w:rPr>
      </w:pPr>
      <w:bookmarkStart w:id="26644" w:name="_ETM_Q1_5456154"/>
      <w:bookmarkEnd w:id="26644"/>
    </w:p>
    <w:p w14:paraId="32066DEA" w14:textId="26C10BE3" w:rsidR="0058596A" w:rsidRDefault="0058596A" w:rsidP="0058596A">
      <w:pPr>
        <w:pStyle w:val="a4"/>
        <w:keepNext/>
        <w:rPr>
          <w:rtl/>
        </w:rPr>
      </w:pPr>
      <w:bookmarkStart w:id="26645" w:name="ET_speaker_יערה_למברגר_2097"/>
      <w:r w:rsidRPr="0058596A">
        <w:rPr>
          <w:rStyle w:val="TagStyle"/>
          <w:rtl/>
        </w:rPr>
        <w:t xml:space="preserve"> &lt;&lt; דובר &gt;&gt; </w:t>
      </w:r>
      <w:r>
        <w:rPr>
          <w:rtl/>
        </w:rPr>
        <w:t>יערה למברגר:</w:t>
      </w:r>
      <w:r w:rsidRPr="0058596A">
        <w:rPr>
          <w:rStyle w:val="TagStyle"/>
          <w:rtl/>
        </w:rPr>
        <w:t xml:space="preserve"> &lt;&lt; דובר &gt;&gt;</w:t>
      </w:r>
      <w:r>
        <w:rPr>
          <w:rtl/>
        </w:rPr>
        <w:t xml:space="preserve">   </w:t>
      </w:r>
      <w:bookmarkEnd w:id="26645"/>
    </w:p>
    <w:p w14:paraId="70E16CFC" w14:textId="77777777" w:rsidR="0058596A" w:rsidRDefault="0058596A" w:rsidP="0058596A">
      <w:pPr>
        <w:pStyle w:val="KeepWithNext"/>
        <w:rPr>
          <w:rtl/>
        </w:rPr>
      </w:pPr>
    </w:p>
    <w:p w14:paraId="15C14229" w14:textId="4F7592EF" w:rsidR="0058596A" w:rsidRDefault="0058596A" w:rsidP="0058596A">
      <w:pPr>
        <w:rPr>
          <w:rtl/>
        </w:rPr>
      </w:pPr>
      <w:bookmarkStart w:id="26646" w:name="_ETM_Q1_5458154"/>
      <w:bookmarkStart w:id="26647" w:name="_ETM_Q1_5458654"/>
      <w:bookmarkEnd w:id="26646"/>
      <w:bookmarkEnd w:id="26647"/>
      <w:r>
        <w:rPr>
          <w:rFonts w:hint="cs"/>
          <w:rtl/>
        </w:rPr>
        <w:t>השאל</w:t>
      </w:r>
      <w:bookmarkStart w:id="26648" w:name="_ETM_Q1_5457154"/>
      <w:bookmarkEnd w:id="26648"/>
      <w:r>
        <w:rPr>
          <w:rFonts w:hint="cs"/>
          <w:rtl/>
        </w:rPr>
        <w:t>ה הייתה יותר פרקטית</w:t>
      </w:r>
      <w:bookmarkStart w:id="26649" w:name="_ETM_Q1_5459154"/>
      <w:bookmarkStart w:id="26650" w:name="_ETM_Q1_5456402"/>
      <w:bookmarkEnd w:id="26649"/>
      <w:bookmarkEnd w:id="26650"/>
      <w:r>
        <w:rPr>
          <w:rFonts w:hint="cs"/>
          <w:rtl/>
        </w:rPr>
        <w:t xml:space="preserve"> ועוד מעט</w:t>
      </w:r>
      <w:bookmarkStart w:id="26651" w:name="_ETM_Q1_5459153"/>
      <w:bookmarkEnd w:id="26651"/>
      <w:r>
        <w:rPr>
          <w:rFonts w:hint="cs"/>
          <w:rtl/>
        </w:rPr>
        <w:t xml:space="preserve"> אוכל להתייחס לתו</w:t>
      </w:r>
      <w:bookmarkStart w:id="26652" w:name="_ETM_Q1_5460903"/>
      <w:bookmarkStart w:id="26653" w:name="_ETM_Q1_5464153"/>
      <w:bookmarkEnd w:id="26652"/>
      <w:bookmarkEnd w:id="26653"/>
      <w:r>
        <w:rPr>
          <w:rFonts w:hint="cs"/>
          <w:rtl/>
        </w:rPr>
        <w:t>כן</w:t>
      </w:r>
      <w:bookmarkStart w:id="26654" w:name="_ETM_Q1_5461653"/>
      <w:bookmarkEnd w:id="26654"/>
      <w:r>
        <w:rPr>
          <w:rFonts w:hint="cs"/>
          <w:rtl/>
        </w:rPr>
        <w:t>. ממתי זה ייכנס לת</w:t>
      </w:r>
      <w:bookmarkStart w:id="26655" w:name="_ETM_Q1_5462902"/>
      <w:bookmarkStart w:id="26656" w:name="_ETM_Q1_5460156"/>
      <w:bookmarkEnd w:id="26655"/>
      <w:bookmarkEnd w:id="26656"/>
      <w:r>
        <w:rPr>
          <w:rFonts w:hint="cs"/>
          <w:rtl/>
        </w:rPr>
        <w:t>וקף</w:t>
      </w:r>
      <w:bookmarkStart w:id="26657" w:name="_ETM_Q1_5457403"/>
      <w:bookmarkEnd w:id="26657"/>
      <w:r>
        <w:rPr>
          <w:rFonts w:hint="cs"/>
          <w:rtl/>
        </w:rPr>
        <w:t>? אני חוששת שפ</w:t>
      </w:r>
      <w:bookmarkStart w:id="26658" w:name="_ETM_Q1_5466153"/>
      <w:bookmarkEnd w:id="26658"/>
      <w:r>
        <w:rPr>
          <w:rFonts w:hint="cs"/>
          <w:rtl/>
        </w:rPr>
        <w:t>רקטית,</w:t>
      </w:r>
      <w:bookmarkStart w:id="26659" w:name="_ETM_Q1_5464498"/>
      <w:bookmarkEnd w:id="26659"/>
      <w:r>
        <w:rPr>
          <w:rFonts w:hint="cs"/>
          <w:rtl/>
        </w:rPr>
        <w:t xml:space="preserve"> אם זה </w:t>
      </w:r>
      <w:bookmarkStart w:id="26660" w:name="_ETM_Q1_5463903"/>
      <w:bookmarkEnd w:id="26660"/>
      <w:r>
        <w:rPr>
          <w:rFonts w:hint="cs"/>
          <w:rtl/>
        </w:rPr>
        <w:t xml:space="preserve">יהיה בתוקף מיום שני מאוחר בערב אז </w:t>
      </w:r>
      <w:bookmarkStart w:id="26661" w:name="_ETM_Q1_5472404"/>
      <w:bookmarkEnd w:id="26661"/>
      <w:r>
        <w:rPr>
          <w:rFonts w:hint="cs"/>
          <w:rtl/>
        </w:rPr>
        <w:t>זה יכו</w:t>
      </w:r>
      <w:bookmarkStart w:id="26662" w:name="_ETM_Q1_5471404"/>
      <w:bookmarkStart w:id="26663" w:name="_ETM_Q1_5468652"/>
      <w:bookmarkEnd w:id="26662"/>
      <w:bookmarkEnd w:id="26663"/>
      <w:r>
        <w:rPr>
          <w:rFonts w:hint="cs"/>
          <w:rtl/>
        </w:rPr>
        <w:t>ל להביא לתוצאות קצת מורכבות</w:t>
      </w:r>
      <w:bookmarkStart w:id="26664" w:name="_ETM_Q1_5470152"/>
      <w:bookmarkStart w:id="26665" w:name="_ETM_Q1_5467402"/>
      <w:bookmarkEnd w:id="26664"/>
      <w:bookmarkEnd w:id="26665"/>
      <w:r>
        <w:rPr>
          <w:rFonts w:hint="cs"/>
          <w:rtl/>
        </w:rPr>
        <w:t xml:space="preserve">. אני לא </w:t>
      </w:r>
      <w:bookmarkStart w:id="26666" w:name="_ETM_Q1_5472902"/>
      <w:bookmarkEnd w:id="26666"/>
      <w:r>
        <w:rPr>
          <w:rFonts w:hint="cs"/>
          <w:rtl/>
        </w:rPr>
        <w:t xml:space="preserve">יודעת מה </w:t>
      </w:r>
      <w:bookmarkStart w:id="26667" w:name="_ETM_Q1_5475155"/>
      <w:bookmarkEnd w:id="26667"/>
      <w:r>
        <w:rPr>
          <w:rFonts w:hint="cs"/>
          <w:rtl/>
        </w:rPr>
        <w:t xml:space="preserve">כוונות האכיפה של המשטרה אבל </w:t>
      </w:r>
      <w:bookmarkStart w:id="26668" w:name="_ETM_Q1_5476405"/>
      <w:bookmarkEnd w:id="26668"/>
      <w:r>
        <w:rPr>
          <w:rFonts w:hint="cs"/>
          <w:rtl/>
        </w:rPr>
        <w:t xml:space="preserve">לדעתנו זה </w:t>
      </w:r>
      <w:bookmarkStart w:id="26669" w:name="_ETM_Q1_5472656"/>
      <w:bookmarkEnd w:id="26669"/>
      <w:r>
        <w:rPr>
          <w:rFonts w:hint="cs"/>
          <w:rtl/>
        </w:rPr>
        <w:t xml:space="preserve">הגיוני יותר זה </w:t>
      </w:r>
      <w:bookmarkStart w:id="26670" w:name="_ETM_Q1_5475907"/>
      <w:bookmarkEnd w:id="26670"/>
      <w:r>
        <w:rPr>
          <w:rFonts w:hint="cs"/>
          <w:rtl/>
        </w:rPr>
        <w:t xml:space="preserve">יהיה בתוקף מיום שלישי בבוקר. </w:t>
      </w:r>
      <w:bookmarkStart w:id="26671" w:name="_ETM_Q1_5478406"/>
      <w:bookmarkStart w:id="26672" w:name="_ETM_Q1_5475660"/>
      <w:bookmarkEnd w:id="26671"/>
      <w:bookmarkEnd w:id="26672"/>
      <w:r>
        <w:rPr>
          <w:rFonts w:hint="cs"/>
          <w:rtl/>
        </w:rPr>
        <w:t>לא יודעת</w:t>
      </w:r>
      <w:bookmarkStart w:id="26673" w:name="_ETM_Q1_5480904"/>
      <w:bookmarkEnd w:id="26673"/>
      <w:r>
        <w:rPr>
          <w:rFonts w:hint="cs"/>
          <w:rtl/>
        </w:rPr>
        <w:t>, לפנות אנשים מבת</w:t>
      </w:r>
      <w:bookmarkStart w:id="26674" w:name="_ETM_Q1_5483154"/>
      <w:bookmarkEnd w:id="26674"/>
      <w:r>
        <w:rPr>
          <w:rFonts w:hint="cs"/>
          <w:rtl/>
        </w:rPr>
        <w:t>יהם ביום שני בבוקר</w:t>
      </w:r>
      <w:bookmarkStart w:id="26675" w:name="_ETM_Q1_5483654"/>
      <w:bookmarkStart w:id="26676" w:name="_ETM_Q1_5480903"/>
      <w:bookmarkEnd w:id="26675"/>
      <w:bookmarkEnd w:id="26676"/>
      <w:r>
        <w:rPr>
          <w:rFonts w:hint="cs"/>
          <w:rtl/>
        </w:rPr>
        <w:t>?</w:t>
      </w:r>
    </w:p>
    <w:p w14:paraId="4D250EE6" w14:textId="77777777" w:rsidR="0058596A" w:rsidRDefault="0058596A" w:rsidP="0058596A">
      <w:pPr>
        <w:rPr>
          <w:rtl/>
        </w:rPr>
      </w:pPr>
      <w:bookmarkStart w:id="26677" w:name="_ETM_Q1_5486906"/>
      <w:bookmarkEnd w:id="26677"/>
    </w:p>
    <w:p w14:paraId="66C6A10E" w14:textId="77777777" w:rsidR="0058596A" w:rsidRDefault="0058596A" w:rsidP="0058596A">
      <w:pPr>
        <w:ind w:firstLine="0"/>
        <w:rPr>
          <w:rtl/>
        </w:rPr>
      </w:pPr>
      <w:bookmarkStart w:id="26678" w:name="_ETM_Q1_5487907"/>
      <w:bookmarkStart w:id="26679" w:name="_ETM_Q1_5482653"/>
      <w:bookmarkStart w:id="26680" w:name="_ETM_Q1_5479903"/>
      <w:bookmarkStart w:id="26681" w:name="_ETM_Q1_5485153"/>
      <w:bookmarkEnd w:id="26678"/>
      <w:bookmarkEnd w:id="26679"/>
      <w:bookmarkEnd w:id="26680"/>
      <w:bookmarkEnd w:id="26681"/>
    </w:p>
    <w:p w14:paraId="1EE856ED" w14:textId="105A24E5" w:rsidR="0058596A" w:rsidRDefault="0058596A" w:rsidP="0058596A">
      <w:pPr>
        <w:pStyle w:val="a4"/>
        <w:keepNext/>
        <w:rPr>
          <w:rtl/>
        </w:rPr>
      </w:pPr>
      <w:bookmarkStart w:id="26682" w:name="ET_speaker_מירי_פרנקלשור_2099"/>
      <w:r w:rsidRPr="0058596A">
        <w:rPr>
          <w:rStyle w:val="TagStyle"/>
          <w:rtl/>
        </w:rPr>
        <w:t xml:space="preserve"> &lt;&lt; דובר &gt;&gt; </w:t>
      </w:r>
      <w:r>
        <w:rPr>
          <w:rtl/>
        </w:rPr>
        <w:t>מירי פרנקל-שור:</w:t>
      </w:r>
      <w:r w:rsidRPr="0058596A">
        <w:rPr>
          <w:rStyle w:val="TagStyle"/>
          <w:rtl/>
        </w:rPr>
        <w:t xml:space="preserve"> &lt;&lt; דובר &gt;&gt;</w:t>
      </w:r>
      <w:r>
        <w:rPr>
          <w:rtl/>
        </w:rPr>
        <w:t xml:space="preserve">   </w:t>
      </w:r>
      <w:bookmarkEnd w:id="26682"/>
    </w:p>
    <w:p w14:paraId="1AABCF37" w14:textId="77777777" w:rsidR="0058596A" w:rsidRDefault="0058596A" w:rsidP="0058596A">
      <w:pPr>
        <w:pStyle w:val="KeepWithNext"/>
        <w:rPr>
          <w:rtl/>
        </w:rPr>
      </w:pPr>
    </w:p>
    <w:p w14:paraId="35E241A5" w14:textId="60FD36D1" w:rsidR="0058596A" w:rsidRDefault="0058596A" w:rsidP="0058596A">
      <w:pPr>
        <w:rPr>
          <w:rtl/>
        </w:rPr>
      </w:pPr>
      <w:bookmarkStart w:id="26683" w:name="_ETM_Q1_5485903"/>
      <w:bookmarkStart w:id="26684" w:name="_ETM_Q1_5486403"/>
      <w:bookmarkStart w:id="26685" w:name="_ETM_Q1_5484153"/>
      <w:bookmarkStart w:id="26686" w:name="_ETM_Q1_5481655"/>
      <w:bookmarkEnd w:id="26683"/>
      <w:bookmarkEnd w:id="26684"/>
      <w:bookmarkEnd w:id="26685"/>
      <w:bookmarkEnd w:id="26686"/>
      <w:r>
        <w:rPr>
          <w:rFonts w:hint="cs"/>
          <w:rtl/>
        </w:rPr>
        <w:t>יערה, זה אומר שאפשר לפנות אנשים מביתם?</w:t>
      </w:r>
      <w:bookmarkStart w:id="26687" w:name="_ETM_Q1_5485404"/>
      <w:bookmarkEnd w:id="26687"/>
      <w:r>
        <w:rPr>
          <w:rFonts w:hint="cs"/>
          <w:rtl/>
        </w:rPr>
        <w:t xml:space="preserve"> אנשים שכבר</w:t>
      </w:r>
      <w:bookmarkStart w:id="26688" w:name="_ETM_Q1_5482654"/>
      <w:bookmarkStart w:id="26689" w:name="_ETM_Q1_5484152"/>
      <w:bookmarkEnd w:id="26688"/>
      <w:bookmarkEnd w:id="26689"/>
      <w:r>
        <w:rPr>
          <w:rFonts w:hint="cs"/>
          <w:rtl/>
        </w:rPr>
        <w:t xml:space="preserve"> - - -</w:t>
      </w:r>
    </w:p>
    <w:p w14:paraId="5FCBA1C6" w14:textId="77777777" w:rsidR="0058596A" w:rsidRDefault="0058596A" w:rsidP="0058596A">
      <w:pPr>
        <w:rPr>
          <w:rtl/>
        </w:rPr>
      </w:pPr>
      <w:bookmarkStart w:id="26690" w:name="_ETM_Q1_5485902"/>
      <w:bookmarkStart w:id="26691" w:name="_ETM_Q1_5486152"/>
      <w:bookmarkStart w:id="26692" w:name="_ETM_Q1_5486654"/>
      <w:bookmarkEnd w:id="26690"/>
      <w:bookmarkEnd w:id="26691"/>
      <w:bookmarkEnd w:id="26692"/>
    </w:p>
    <w:p w14:paraId="75A5EAE6" w14:textId="25C5D2D9" w:rsidR="0058596A" w:rsidRDefault="0058596A" w:rsidP="0058596A">
      <w:pPr>
        <w:pStyle w:val="a4"/>
        <w:keepNext/>
        <w:rPr>
          <w:rtl/>
        </w:rPr>
      </w:pPr>
      <w:bookmarkStart w:id="26693" w:name="ET_speaker_איילת_לוי_נחום_2100"/>
      <w:r w:rsidRPr="0058596A">
        <w:rPr>
          <w:rStyle w:val="TagStyle"/>
          <w:rtl/>
        </w:rPr>
        <w:t xml:space="preserve"> &lt;&lt; דובר &gt;&gt; </w:t>
      </w:r>
      <w:r>
        <w:rPr>
          <w:rtl/>
        </w:rPr>
        <w:t>איילת לוי נחום:</w:t>
      </w:r>
      <w:r w:rsidRPr="0058596A">
        <w:rPr>
          <w:rStyle w:val="TagStyle"/>
          <w:rtl/>
        </w:rPr>
        <w:t xml:space="preserve"> &lt;&lt; דובר &gt;&gt;</w:t>
      </w:r>
      <w:r>
        <w:rPr>
          <w:rtl/>
        </w:rPr>
        <w:t xml:space="preserve">   </w:t>
      </w:r>
      <w:bookmarkEnd w:id="26693"/>
    </w:p>
    <w:p w14:paraId="78838B88" w14:textId="77777777" w:rsidR="0058596A" w:rsidRDefault="0058596A" w:rsidP="0058596A">
      <w:pPr>
        <w:pStyle w:val="KeepWithNext"/>
        <w:rPr>
          <w:rtl/>
        </w:rPr>
      </w:pPr>
    </w:p>
    <w:p w14:paraId="159346F5" w14:textId="383DC2BA" w:rsidR="0058596A" w:rsidRDefault="0058596A" w:rsidP="0058596A">
      <w:pPr>
        <w:rPr>
          <w:rtl/>
        </w:rPr>
      </w:pPr>
      <w:bookmarkStart w:id="26694" w:name="_ETM_Q1_5488152"/>
      <w:bookmarkStart w:id="26695" w:name="_ETM_Q1_5488404"/>
      <w:bookmarkEnd w:id="26694"/>
      <w:bookmarkEnd w:id="26695"/>
      <w:r>
        <w:rPr>
          <w:rFonts w:hint="cs"/>
          <w:rtl/>
        </w:rPr>
        <w:t>שהשכיר</w:t>
      </w:r>
      <w:bookmarkStart w:id="26696" w:name="_ETM_Q1_5487655"/>
      <w:bookmarkEnd w:id="26696"/>
      <w:r>
        <w:rPr>
          <w:rFonts w:hint="cs"/>
          <w:rtl/>
        </w:rPr>
        <w:t>ו</w:t>
      </w:r>
      <w:bookmarkStart w:id="26697" w:name="_ETM_Q1_5484904"/>
      <w:bookmarkEnd w:id="26697"/>
      <w:r>
        <w:rPr>
          <w:rFonts w:hint="cs"/>
          <w:rtl/>
        </w:rPr>
        <w:t>.</w:t>
      </w:r>
    </w:p>
    <w:p w14:paraId="61D6C328" w14:textId="77777777" w:rsidR="0058596A" w:rsidRDefault="0058596A" w:rsidP="0058596A">
      <w:pPr>
        <w:rPr>
          <w:rtl/>
        </w:rPr>
      </w:pPr>
      <w:bookmarkStart w:id="26698" w:name="_ETM_Q1_5486401"/>
      <w:bookmarkStart w:id="26699" w:name="_ETM_Q1_5483401"/>
      <w:bookmarkStart w:id="26700" w:name="_ETM_Q1_5480651"/>
      <w:bookmarkStart w:id="26701" w:name="_ETM_Q1_5478156"/>
      <w:bookmarkStart w:id="26702" w:name="_ETM_Q1_5494156"/>
      <w:bookmarkStart w:id="26703" w:name="_ETM_Q1_5495156"/>
      <w:bookmarkEnd w:id="26698"/>
      <w:bookmarkEnd w:id="26699"/>
      <w:bookmarkEnd w:id="26700"/>
      <w:bookmarkEnd w:id="26701"/>
      <w:bookmarkEnd w:id="26702"/>
      <w:bookmarkEnd w:id="26703"/>
    </w:p>
    <w:p w14:paraId="1E2B8C8D" w14:textId="4D1DE74D" w:rsidR="0058596A" w:rsidRDefault="0058596A" w:rsidP="0058596A">
      <w:pPr>
        <w:pStyle w:val="a4"/>
        <w:keepNext/>
        <w:rPr>
          <w:rtl/>
        </w:rPr>
      </w:pPr>
      <w:bookmarkStart w:id="26704" w:name="ET_speaker_מירי_פרנקלשור_2101"/>
      <w:r w:rsidRPr="0058596A">
        <w:rPr>
          <w:rStyle w:val="TagStyle"/>
          <w:rtl/>
        </w:rPr>
        <w:t xml:space="preserve"> &lt;&lt; דובר &gt;&gt; </w:t>
      </w:r>
      <w:r>
        <w:rPr>
          <w:rtl/>
        </w:rPr>
        <w:t>מירי פרנקל-שור:</w:t>
      </w:r>
      <w:r w:rsidRPr="0058596A">
        <w:rPr>
          <w:rStyle w:val="TagStyle"/>
          <w:rtl/>
        </w:rPr>
        <w:t xml:space="preserve"> &lt;&lt; דובר &gt;&gt;</w:t>
      </w:r>
      <w:r>
        <w:rPr>
          <w:rtl/>
        </w:rPr>
        <w:t xml:space="preserve">   </w:t>
      </w:r>
      <w:bookmarkEnd w:id="26704"/>
    </w:p>
    <w:p w14:paraId="480062FB" w14:textId="77777777" w:rsidR="0058596A" w:rsidRDefault="0058596A" w:rsidP="0058596A">
      <w:pPr>
        <w:pStyle w:val="KeepWithNext"/>
        <w:rPr>
          <w:rtl/>
        </w:rPr>
      </w:pPr>
    </w:p>
    <w:p w14:paraId="0B1B4F19" w14:textId="1608ABC3" w:rsidR="0058596A" w:rsidRDefault="0058596A" w:rsidP="0058596A">
      <w:pPr>
        <w:rPr>
          <w:rtl/>
        </w:rPr>
      </w:pPr>
      <w:bookmarkStart w:id="26705" w:name="_ETM_Q1_5496405"/>
      <w:bookmarkStart w:id="26706" w:name="_ETM_Q1_5496656"/>
      <w:bookmarkEnd w:id="26705"/>
      <w:bookmarkEnd w:id="26706"/>
      <w:r>
        <w:rPr>
          <w:rFonts w:hint="cs"/>
          <w:rtl/>
        </w:rPr>
        <w:t>שנמצאים שם</w:t>
      </w:r>
      <w:bookmarkStart w:id="26707" w:name="_ETM_Q1_5495906"/>
      <w:bookmarkEnd w:id="26707"/>
      <w:r>
        <w:rPr>
          <w:rFonts w:hint="cs"/>
          <w:rtl/>
        </w:rPr>
        <w:t xml:space="preserve"> </w:t>
      </w:r>
      <w:bookmarkStart w:id="26708" w:name="_ETM_Q1_5489157"/>
      <w:bookmarkEnd w:id="26708"/>
      <w:r>
        <w:rPr>
          <w:rFonts w:hint="cs"/>
          <w:rtl/>
        </w:rPr>
        <w:t>משבוע שעבר?</w:t>
      </w:r>
    </w:p>
    <w:p w14:paraId="18AD7FE2" w14:textId="77777777" w:rsidR="0058596A" w:rsidRDefault="0058596A" w:rsidP="0058596A">
      <w:pPr>
        <w:rPr>
          <w:rtl/>
        </w:rPr>
      </w:pPr>
      <w:bookmarkStart w:id="26709" w:name="_ETM_Q1_5489404"/>
      <w:bookmarkStart w:id="26710" w:name="_ETM_Q1_5490152"/>
      <w:bookmarkStart w:id="26711" w:name="_ETM_Q1_5485654"/>
      <w:bookmarkStart w:id="26712" w:name="_ETM_Q1_5487155"/>
      <w:bookmarkEnd w:id="26709"/>
      <w:bookmarkEnd w:id="26710"/>
      <w:bookmarkEnd w:id="26711"/>
      <w:bookmarkEnd w:id="26712"/>
    </w:p>
    <w:p w14:paraId="3E15E1D3" w14:textId="35030102" w:rsidR="0058596A" w:rsidRDefault="0058596A" w:rsidP="0058596A">
      <w:pPr>
        <w:pStyle w:val="a4"/>
        <w:keepNext/>
        <w:rPr>
          <w:rtl/>
        </w:rPr>
      </w:pPr>
      <w:bookmarkStart w:id="26713" w:name="ET_speaker_יערה_למברגר_2103"/>
      <w:r w:rsidRPr="0058596A">
        <w:rPr>
          <w:rStyle w:val="TagStyle"/>
          <w:rtl/>
        </w:rPr>
        <w:t xml:space="preserve"> &lt;&lt; דובר &gt;&gt; </w:t>
      </w:r>
      <w:r>
        <w:rPr>
          <w:rtl/>
        </w:rPr>
        <w:t>יערה למברגר:</w:t>
      </w:r>
      <w:r w:rsidRPr="0058596A">
        <w:rPr>
          <w:rStyle w:val="TagStyle"/>
          <w:rtl/>
        </w:rPr>
        <w:t xml:space="preserve"> &lt;&lt; דובר &gt;&gt;</w:t>
      </w:r>
      <w:r>
        <w:rPr>
          <w:rtl/>
        </w:rPr>
        <w:t xml:space="preserve">   </w:t>
      </w:r>
      <w:bookmarkEnd w:id="26713"/>
    </w:p>
    <w:p w14:paraId="5A9E2638" w14:textId="77777777" w:rsidR="0058596A" w:rsidRDefault="0058596A" w:rsidP="0058596A">
      <w:pPr>
        <w:pStyle w:val="KeepWithNext"/>
        <w:rPr>
          <w:rtl/>
        </w:rPr>
      </w:pPr>
      <w:bookmarkStart w:id="26714" w:name="_ETM_Q1_5490155"/>
      <w:bookmarkEnd w:id="26714"/>
    </w:p>
    <w:p w14:paraId="7847479D" w14:textId="316A8E05" w:rsidR="0058596A" w:rsidRDefault="0058596A" w:rsidP="0058596A">
      <w:pPr>
        <w:rPr>
          <w:rtl/>
        </w:rPr>
      </w:pPr>
      <w:bookmarkStart w:id="26715" w:name="_ETM_Q1_5488155"/>
      <w:bookmarkStart w:id="26716" w:name="_ETM_Q1_5487904"/>
      <w:bookmarkEnd w:id="26715"/>
      <w:bookmarkEnd w:id="26716"/>
      <w:r>
        <w:rPr>
          <w:rFonts w:hint="cs"/>
          <w:rtl/>
        </w:rPr>
        <w:t>זאת ש</w:t>
      </w:r>
      <w:bookmarkStart w:id="26717" w:name="_ETM_Q1_5485156"/>
      <w:bookmarkEnd w:id="26717"/>
      <w:r>
        <w:rPr>
          <w:rFonts w:hint="cs"/>
          <w:rtl/>
        </w:rPr>
        <w:t xml:space="preserve">אלה למשטרה. </w:t>
      </w:r>
    </w:p>
    <w:p w14:paraId="1D9B2B5D" w14:textId="77777777" w:rsidR="0058596A" w:rsidRDefault="0058596A" w:rsidP="0058596A">
      <w:pPr>
        <w:rPr>
          <w:rtl/>
        </w:rPr>
      </w:pPr>
      <w:bookmarkStart w:id="26718" w:name="_ETM_Q1_5488154"/>
      <w:bookmarkStart w:id="26719" w:name="_ETM_Q1_5490404"/>
      <w:bookmarkStart w:id="26720" w:name="_ETM_Q1_5492654"/>
      <w:bookmarkStart w:id="26721" w:name="_ETM_Q1_5490901"/>
      <w:bookmarkStart w:id="26722" w:name="_ETM_Q1_5493156"/>
      <w:bookmarkEnd w:id="26718"/>
      <w:bookmarkEnd w:id="26719"/>
      <w:bookmarkEnd w:id="26720"/>
      <w:bookmarkEnd w:id="26721"/>
      <w:bookmarkEnd w:id="26722"/>
    </w:p>
    <w:p w14:paraId="4E0D8D88" w14:textId="5C533604" w:rsidR="0058596A" w:rsidRDefault="0058596A" w:rsidP="0058596A">
      <w:pPr>
        <w:pStyle w:val="a4"/>
        <w:keepNext/>
        <w:rPr>
          <w:rtl/>
        </w:rPr>
      </w:pPr>
      <w:bookmarkStart w:id="26723" w:name="ET_speaker_מירי_פרנקלשור_2104"/>
      <w:r w:rsidRPr="0058596A">
        <w:rPr>
          <w:rStyle w:val="TagStyle"/>
          <w:rtl/>
        </w:rPr>
        <w:t xml:space="preserve"> &lt;&lt; דובר &gt;&gt; </w:t>
      </w:r>
      <w:r>
        <w:rPr>
          <w:rtl/>
        </w:rPr>
        <w:t>מירי פרנקל-שור:</w:t>
      </w:r>
      <w:r w:rsidRPr="0058596A">
        <w:rPr>
          <w:rStyle w:val="TagStyle"/>
          <w:rtl/>
        </w:rPr>
        <w:t xml:space="preserve"> &lt;&lt; דובר &gt;&gt;</w:t>
      </w:r>
      <w:r>
        <w:rPr>
          <w:rtl/>
        </w:rPr>
        <w:t xml:space="preserve">   </w:t>
      </w:r>
      <w:bookmarkEnd w:id="26723"/>
    </w:p>
    <w:p w14:paraId="63C0EE5F" w14:textId="77777777" w:rsidR="0058596A" w:rsidRDefault="0058596A" w:rsidP="0058596A">
      <w:pPr>
        <w:pStyle w:val="KeepWithNext"/>
        <w:rPr>
          <w:rtl/>
        </w:rPr>
      </w:pPr>
    </w:p>
    <w:p w14:paraId="24C475F9" w14:textId="1D976DF7" w:rsidR="0058596A" w:rsidRDefault="0058596A" w:rsidP="0058596A">
      <w:pPr>
        <w:rPr>
          <w:rtl/>
        </w:rPr>
      </w:pPr>
      <w:bookmarkStart w:id="26724" w:name="_ETM_Q1_5494656"/>
      <w:bookmarkStart w:id="26725" w:name="_ETM_Q1_5494906"/>
      <w:bookmarkStart w:id="26726" w:name="_ETM_Q1_5491906"/>
      <w:bookmarkEnd w:id="26724"/>
      <w:bookmarkEnd w:id="26725"/>
      <w:bookmarkEnd w:id="26726"/>
      <w:r>
        <w:rPr>
          <w:rFonts w:hint="cs"/>
          <w:rtl/>
        </w:rPr>
        <w:t>השאלה הי</w:t>
      </w:r>
      <w:bookmarkStart w:id="26727" w:name="_ETM_Q1_5489155"/>
      <w:bookmarkEnd w:id="26727"/>
      <w:r>
        <w:rPr>
          <w:rFonts w:hint="cs"/>
          <w:rtl/>
        </w:rPr>
        <w:t xml:space="preserve">א מה אנחנו </w:t>
      </w:r>
      <w:bookmarkStart w:id="26728" w:name="_ETM_Q1_5489405"/>
      <w:bookmarkStart w:id="26729" w:name="_ETM_Q1_5486653"/>
      <w:bookmarkEnd w:id="26728"/>
      <w:bookmarkEnd w:id="26729"/>
      <w:r>
        <w:rPr>
          <w:rFonts w:hint="cs"/>
          <w:rtl/>
        </w:rPr>
        <w:t>ק</w:t>
      </w:r>
      <w:bookmarkStart w:id="26730" w:name="_ETM_Q1_5486907"/>
      <w:bookmarkEnd w:id="26730"/>
      <w:r>
        <w:rPr>
          <w:rFonts w:hint="cs"/>
          <w:rtl/>
        </w:rPr>
        <w:t xml:space="preserve">ובעים בחקיקה. </w:t>
      </w:r>
    </w:p>
    <w:p w14:paraId="3A9CF10B" w14:textId="77777777" w:rsidR="0058596A" w:rsidRPr="0058596A" w:rsidRDefault="0058596A" w:rsidP="0058596A">
      <w:pPr>
        <w:rPr>
          <w:rtl/>
        </w:rPr>
      </w:pPr>
      <w:bookmarkStart w:id="26731" w:name="_ETM_Q1_5490154"/>
      <w:bookmarkEnd w:id="26731"/>
    </w:p>
    <w:p w14:paraId="71D1C7B5" w14:textId="2BD85430" w:rsidR="0058596A" w:rsidRDefault="0058596A" w:rsidP="0058596A">
      <w:pPr>
        <w:pStyle w:val="af6"/>
        <w:keepNext/>
        <w:rPr>
          <w:rtl/>
        </w:rPr>
      </w:pPr>
      <w:bookmarkStart w:id="26732" w:name="ET_yor_6358_2102"/>
      <w:r w:rsidRPr="0058596A">
        <w:rPr>
          <w:rStyle w:val="TagStyle"/>
          <w:rtl/>
        </w:rPr>
        <w:t xml:space="preserve"> &lt;&lt; יור &gt;&gt; </w:t>
      </w:r>
      <w:r>
        <w:rPr>
          <w:rtl/>
        </w:rPr>
        <w:t>היו"ר צביקה פוגל:</w:t>
      </w:r>
      <w:r w:rsidRPr="0058596A">
        <w:rPr>
          <w:rStyle w:val="TagStyle"/>
          <w:rtl/>
        </w:rPr>
        <w:t xml:space="preserve"> &lt;&lt; יור &gt;&gt;</w:t>
      </w:r>
      <w:r>
        <w:rPr>
          <w:rtl/>
        </w:rPr>
        <w:t xml:space="preserve">   </w:t>
      </w:r>
      <w:bookmarkEnd w:id="26732"/>
    </w:p>
    <w:p w14:paraId="22A33A7A" w14:textId="77777777" w:rsidR="0058596A" w:rsidRDefault="0058596A" w:rsidP="0058596A">
      <w:pPr>
        <w:pStyle w:val="KeepWithNext"/>
        <w:rPr>
          <w:rtl/>
        </w:rPr>
      </w:pPr>
    </w:p>
    <w:p w14:paraId="3516DF8F" w14:textId="4F7352CB" w:rsidR="0058596A" w:rsidRDefault="0058596A" w:rsidP="0058596A">
      <w:pPr>
        <w:rPr>
          <w:rtl/>
        </w:rPr>
      </w:pPr>
      <w:bookmarkStart w:id="26733" w:name="_ETM_Q1_5490653"/>
      <w:bookmarkStart w:id="26734" w:name="_ETM_Q1_5488402"/>
      <w:bookmarkEnd w:id="26733"/>
      <w:bookmarkEnd w:id="26734"/>
      <w:r>
        <w:rPr>
          <w:rFonts w:hint="cs"/>
          <w:rtl/>
        </w:rPr>
        <w:t>מה אנחנו קובעים? אם בן אדם שכר צי</w:t>
      </w:r>
      <w:bookmarkStart w:id="26735" w:name="_ETM_Q1_5498905"/>
      <w:bookmarkEnd w:id="26735"/>
      <w:r>
        <w:rPr>
          <w:rFonts w:hint="cs"/>
          <w:rtl/>
        </w:rPr>
        <w:t>מר לשבועיים</w:t>
      </w:r>
      <w:bookmarkStart w:id="26736" w:name="_ETM_Q1_5497904"/>
      <w:bookmarkEnd w:id="26736"/>
      <w:r>
        <w:rPr>
          <w:rFonts w:hint="cs"/>
          <w:rtl/>
        </w:rPr>
        <w:t xml:space="preserve"> כי הוא </w:t>
      </w:r>
      <w:bookmarkStart w:id="26737" w:name="_ETM_Q1_5495152"/>
      <w:bookmarkEnd w:id="26737"/>
      <w:r>
        <w:rPr>
          <w:rFonts w:hint="cs"/>
          <w:rtl/>
        </w:rPr>
        <w:t>רוצה לבלות עם זוגתו את השבועיים</w:t>
      </w:r>
      <w:bookmarkStart w:id="26738" w:name="_ETM_Q1_5500156"/>
      <w:bookmarkEnd w:id="26738"/>
      <w:r>
        <w:rPr>
          <w:rFonts w:hint="cs"/>
          <w:rtl/>
        </w:rPr>
        <w:t xml:space="preserve"> הכי</w:t>
      </w:r>
      <w:bookmarkStart w:id="26739" w:name="_ETM_Q1_5497403"/>
      <w:bookmarkEnd w:id="26739"/>
      <w:r>
        <w:rPr>
          <w:rFonts w:hint="cs"/>
          <w:rtl/>
        </w:rPr>
        <w:t xml:space="preserve"> יפים בחיים </w:t>
      </w:r>
      <w:bookmarkStart w:id="26740" w:name="_ETM_Q1_5498406"/>
      <w:bookmarkEnd w:id="26740"/>
      <w:r>
        <w:rPr>
          <w:rFonts w:hint="cs"/>
          <w:rtl/>
        </w:rPr>
        <w:t>ועכשיו הוא שם רק שלושה ימים</w:t>
      </w:r>
      <w:bookmarkStart w:id="26741" w:name="_ETM_Q1_5503655"/>
      <w:bookmarkStart w:id="26742" w:name="_ETM_Q1_5500905"/>
      <w:bookmarkEnd w:id="26741"/>
      <w:bookmarkEnd w:id="26742"/>
      <w:r>
        <w:rPr>
          <w:rFonts w:hint="cs"/>
          <w:rtl/>
        </w:rPr>
        <w:t xml:space="preserve">, האם </w:t>
      </w:r>
      <w:bookmarkStart w:id="26743" w:name="_ETM_Q1_5501902"/>
      <w:bookmarkEnd w:id="26743"/>
      <w:r>
        <w:rPr>
          <w:rFonts w:hint="cs"/>
          <w:rtl/>
        </w:rPr>
        <w:t>אני מפנה אות</w:t>
      </w:r>
      <w:bookmarkStart w:id="26744" w:name="_ETM_Q1_5502152"/>
      <w:bookmarkEnd w:id="26744"/>
      <w:r>
        <w:rPr>
          <w:rFonts w:hint="cs"/>
          <w:rtl/>
        </w:rPr>
        <w:t>ו?</w:t>
      </w:r>
    </w:p>
    <w:p w14:paraId="386E2467" w14:textId="77777777" w:rsidR="0058596A" w:rsidRDefault="0058596A" w:rsidP="0058596A">
      <w:pPr>
        <w:rPr>
          <w:rtl/>
        </w:rPr>
      </w:pPr>
      <w:bookmarkStart w:id="26745" w:name="_ETM_Q1_5503157"/>
      <w:bookmarkEnd w:id="26745"/>
    </w:p>
    <w:p w14:paraId="1ED4C618" w14:textId="607E0BD4" w:rsidR="0058596A" w:rsidRDefault="0058596A" w:rsidP="0058596A">
      <w:pPr>
        <w:pStyle w:val="af9"/>
        <w:keepNext/>
        <w:rPr>
          <w:rtl/>
        </w:rPr>
      </w:pPr>
      <w:bookmarkStart w:id="26746" w:name="ET_guest_903658_2105"/>
      <w:r w:rsidRPr="0058596A">
        <w:rPr>
          <w:rStyle w:val="TagStyle"/>
          <w:rtl/>
        </w:rPr>
        <w:t xml:space="preserve"> &lt;&lt; אורח &gt;&gt; </w:t>
      </w:r>
      <w:r>
        <w:rPr>
          <w:rtl/>
        </w:rPr>
        <w:t>שירן שושנה:</w:t>
      </w:r>
      <w:r w:rsidRPr="0058596A">
        <w:rPr>
          <w:rStyle w:val="TagStyle"/>
          <w:rtl/>
        </w:rPr>
        <w:t xml:space="preserve"> &lt;&lt; אורח &gt;&gt;</w:t>
      </w:r>
      <w:r>
        <w:rPr>
          <w:rtl/>
        </w:rPr>
        <w:t xml:space="preserve">   </w:t>
      </w:r>
      <w:bookmarkEnd w:id="26746"/>
    </w:p>
    <w:p w14:paraId="64DAEFEA" w14:textId="77777777" w:rsidR="0058596A" w:rsidRDefault="0058596A" w:rsidP="0058596A">
      <w:pPr>
        <w:pStyle w:val="KeepWithNext"/>
        <w:rPr>
          <w:rtl/>
        </w:rPr>
      </w:pPr>
    </w:p>
    <w:p w14:paraId="24D4D3B8" w14:textId="23AA7313" w:rsidR="0058596A" w:rsidRDefault="0058596A" w:rsidP="0058596A">
      <w:pPr>
        <w:rPr>
          <w:rtl/>
        </w:rPr>
      </w:pPr>
      <w:bookmarkStart w:id="26747" w:name="_ETM_Q1_5505155"/>
      <w:bookmarkStart w:id="26748" w:name="_ETM_Q1_5505406"/>
      <w:bookmarkEnd w:id="26747"/>
      <w:bookmarkEnd w:id="26748"/>
      <w:r>
        <w:rPr>
          <w:rFonts w:hint="cs"/>
          <w:rtl/>
        </w:rPr>
        <w:t>האיס</w:t>
      </w:r>
      <w:bookmarkStart w:id="26749" w:name="_ETM_Q1_5511653"/>
      <w:bookmarkStart w:id="26750" w:name="_ETM_Q1_5514905"/>
      <w:bookmarkEnd w:id="26749"/>
      <w:bookmarkEnd w:id="26750"/>
      <w:r>
        <w:rPr>
          <w:rFonts w:hint="cs"/>
          <w:rtl/>
        </w:rPr>
        <w:t>ור שאנחנו קובעים</w:t>
      </w:r>
      <w:bookmarkStart w:id="26751" w:name="_ETM_Q1_5505655"/>
      <w:bookmarkEnd w:id="26751"/>
      <w:r>
        <w:rPr>
          <w:rFonts w:hint="cs"/>
          <w:rtl/>
        </w:rPr>
        <w:t xml:space="preserve"> מאפשר את </w:t>
      </w:r>
      <w:bookmarkStart w:id="26752" w:name="_ETM_Q1_5503153"/>
      <w:bookmarkEnd w:id="26752"/>
      <w:r>
        <w:rPr>
          <w:rFonts w:hint="cs"/>
          <w:rtl/>
        </w:rPr>
        <w:t xml:space="preserve">זה. </w:t>
      </w:r>
      <w:bookmarkStart w:id="26753" w:name="_ETM_Q1_5518156"/>
      <w:bookmarkEnd w:id="26753"/>
    </w:p>
    <w:p w14:paraId="22B6A87E" w14:textId="77777777" w:rsidR="0058596A" w:rsidRDefault="0058596A" w:rsidP="0058596A">
      <w:pPr>
        <w:rPr>
          <w:rtl/>
        </w:rPr>
      </w:pPr>
      <w:bookmarkStart w:id="26754" w:name="_ETM_Q1_5518403"/>
      <w:bookmarkStart w:id="26755" w:name="_ETM_Q1_5518653"/>
      <w:bookmarkStart w:id="26756" w:name="_ETM_Q1_5520404"/>
      <w:bookmarkEnd w:id="26754"/>
      <w:bookmarkEnd w:id="26755"/>
      <w:bookmarkEnd w:id="26756"/>
    </w:p>
    <w:p w14:paraId="1AA0A098" w14:textId="528220E9" w:rsidR="0058596A" w:rsidRDefault="0058596A" w:rsidP="0058596A">
      <w:pPr>
        <w:pStyle w:val="a4"/>
        <w:keepNext/>
        <w:rPr>
          <w:rtl/>
        </w:rPr>
      </w:pPr>
      <w:bookmarkStart w:id="26757" w:name="ET_speaker_יערה_למברגר_2106"/>
      <w:r w:rsidRPr="0058596A">
        <w:rPr>
          <w:rStyle w:val="TagStyle"/>
          <w:rtl/>
        </w:rPr>
        <w:t xml:space="preserve"> &lt;&lt; דובר &gt;&gt; </w:t>
      </w:r>
      <w:r>
        <w:rPr>
          <w:rtl/>
        </w:rPr>
        <w:t>יערה למברגר:</w:t>
      </w:r>
      <w:r w:rsidRPr="0058596A">
        <w:rPr>
          <w:rStyle w:val="TagStyle"/>
          <w:rtl/>
        </w:rPr>
        <w:t xml:space="preserve"> &lt;&lt; דובר &gt;&gt;</w:t>
      </w:r>
      <w:r>
        <w:rPr>
          <w:rtl/>
        </w:rPr>
        <w:t xml:space="preserve">   </w:t>
      </w:r>
      <w:bookmarkEnd w:id="26757"/>
    </w:p>
    <w:p w14:paraId="1CCE4906" w14:textId="77777777" w:rsidR="0058596A" w:rsidRDefault="0058596A" w:rsidP="0058596A">
      <w:pPr>
        <w:pStyle w:val="KeepWithNext"/>
        <w:rPr>
          <w:rtl/>
        </w:rPr>
      </w:pPr>
    </w:p>
    <w:p w14:paraId="4B6865B6" w14:textId="0F3ADCB9" w:rsidR="0058596A" w:rsidRDefault="0058596A" w:rsidP="0058596A">
      <w:pPr>
        <w:rPr>
          <w:rtl/>
        </w:rPr>
      </w:pPr>
      <w:bookmarkStart w:id="26758" w:name="_ETM_Q1_5521654"/>
      <w:bookmarkStart w:id="26759" w:name="_ETM_Q1_5521988"/>
      <w:bookmarkStart w:id="26760" w:name="_ETM_Q1_5518988"/>
      <w:bookmarkStart w:id="26761" w:name="_ETM_Q1_5515988"/>
      <w:bookmarkStart w:id="26762" w:name="_ETM_Q1_5512988"/>
      <w:bookmarkStart w:id="26763" w:name="_ETM_Q1_5513406"/>
      <w:bookmarkStart w:id="26764" w:name="_ETM_Q1_5511152"/>
      <w:bookmarkStart w:id="26765" w:name="_ETM_Q1_5508403"/>
      <w:bookmarkStart w:id="26766" w:name="_ETM_Q1_5506405"/>
      <w:bookmarkStart w:id="26767" w:name="_ETM_Q1_5504156"/>
      <w:bookmarkEnd w:id="26758"/>
      <w:bookmarkEnd w:id="26759"/>
      <w:bookmarkEnd w:id="26760"/>
      <w:bookmarkEnd w:id="26761"/>
      <w:bookmarkEnd w:id="26762"/>
      <w:bookmarkEnd w:id="26763"/>
      <w:bookmarkEnd w:id="26764"/>
      <w:bookmarkEnd w:id="26765"/>
      <w:bookmarkEnd w:id="26766"/>
      <w:bookmarkEnd w:id="26767"/>
      <w:r>
        <w:rPr>
          <w:rFonts w:hint="cs"/>
          <w:rtl/>
        </w:rPr>
        <w:t xml:space="preserve">אני מבינה שכן. </w:t>
      </w:r>
      <w:bookmarkStart w:id="26768" w:name="_ETM_Q1_5506402"/>
      <w:bookmarkEnd w:id="26768"/>
    </w:p>
    <w:p w14:paraId="09FEFB08" w14:textId="77777777" w:rsidR="0058596A" w:rsidRDefault="0058596A" w:rsidP="0058596A">
      <w:pPr>
        <w:rPr>
          <w:rtl/>
        </w:rPr>
      </w:pPr>
      <w:bookmarkStart w:id="26769" w:name="_ETM_Q1_5508402"/>
      <w:bookmarkEnd w:id="26769"/>
    </w:p>
    <w:p w14:paraId="5A641E14" w14:textId="07E155CA" w:rsidR="0058596A" w:rsidRDefault="0058596A" w:rsidP="0058596A">
      <w:pPr>
        <w:pStyle w:val="af6"/>
        <w:keepNext/>
        <w:rPr>
          <w:rtl/>
        </w:rPr>
      </w:pPr>
      <w:bookmarkStart w:id="26770" w:name="ET_yor_6358_2107"/>
      <w:r w:rsidRPr="0058596A">
        <w:rPr>
          <w:rStyle w:val="TagStyle"/>
          <w:rtl/>
        </w:rPr>
        <w:t xml:space="preserve"> &lt;&lt; יור &gt;&gt; </w:t>
      </w:r>
      <w:r>
        <w:rPr>
          <w:rtl/>
        </w:rPr>
        <w:t>היו"ר צביקה פוגל:</w:t>
      </w:r>
      <w:r w:rsidRPr="0058596A">
        <w:rPr>
          <w:rStyle w:val="TagStyle"/>
          <w:rtl/>
        </w:rPr>
        <w:t xml:space="preserve"> &lt;&lt; יור &gt;&gt;</w:t>
      </w:r>
      <w:r>
        <w:rPr>
          <w:rtl/>
        </w:rPr>
        <w:t xml:space="preserve">   </w:t>
      </w:r>
      <w:bookmarkEnd w:id="26770"/>
    </w:p>
    <w:p w14:paraId="0F45DAEC" w14:textId="77777777" w:rsidR="0058596A" w:rsidRDefault="0058596A" w:rsidP="0058596A">
      <w:pPr>
        <w:pStyle w:val="KeepWithNext"/>
        <w:rPr>
          <w:rtl/>
        </w:rPr>
      </w:pPr>
    </w:p>
    <w:p w14:paraId="52F8AB11" w14:textId="143B6DA1" w:rsidR="0058596A" w:rsidRDefault="0058596A" w:rsidP="0058596A">
      <w:pPr>
        <w:rPr>
          <w:rtl/>
        </w:rPr>
      </w:pPr>
      <w:bookmarkStart w:id="26771" w:name="_ETM_Q1_5509652"/>
      <w:bookmarkEnd w:id="26771"/>
      <w:r>
        <w:rPr>
          <w:rFonts w:hint="cs"/>
          <w:rtl/>
        </w:rPr>
        <w:t xml:space="preserve">אני יודע </w:t>
      </w:r>
      <w:bookmarkStart w:id="26772" w:name="_ETM_Q1_5508652"/>
      <w:bookmarkEnd w:id="26772"/>
      <w:r>
        <w:rPr>
          <w:rFonts w:hint="cs"/>
          <w:rtl/>
        </w:rPr>
        <w:t>ולכן אני שואל פ</w:t>
      </w:r>
      <w:bookmarkStart w:id="26773" w:name="_ETM_Q1_5508901"/>
      <w:bookmarkEnd w:id="26773"/>
      <w:r>
        <w:rPr>
          <w:rFonts w:hint="cs"/>
          <w:rtl/>
        </w:rPr>
        <w:t>עם נ</w:t>
      </w:r>
      <w:bookmarkStart w:id="26774" w:name="_ETM_Q1_5506151"/>
      <w:bookmarkEnd w:id="26774"/>
      <w:r>
        <w:rPr>
          <w:rFonts w:hint="cs"/>
          <w:rtl/>
        </w:rPr>
        <w:t xml:space="preserve">וספת. </w:t>
      </w:r>
    </w:p>
    <w:p w14:paraId="5C9C2289" w14:textId="77777777" w:rsidR="0058596A" w:rsidRDefault="0058596A" w:rsidP="0058596A">
      <w:pPr>
        <w:rPr>
          <w:rtl/>
        </w:rPr>
      </w:pPr>
      <w:bookmarkStart w:id="26775" w:name="_ETM_Q1_5508155"/>
      <w:bookmarkStart w:id="26776" w:name="_ETM_Q1_5509155"/>
      <w:bookmarkStart w:id="26777" w:name="_ETM_Q1_5506657"/>
      <w:bookmarkStart w:id="26778" w:name="_ETM_Q1_5508654"/>
      <w:bookmarkEnd w:id="26775"/>
      <w:bookmarkEnd w:id="26776"/>
      <w:bookmarkEnd w:id="26777"/>
      <w:bookmarkEnd w:id="26778"/>
    </w:p>
    <w:p w14:paraId="4571F4CD" w14:textId="76B0416A" w:rsidR="0058596A" w:rsidRDefault="0058596A" w:rsidP="0058596A">
      <w:pPr>
        <w:pStyle w:val="a4"/>
        <w:keepNext/>
        <w:rPr>
          <w:rtl/>
        </w:rPr>
      </w:pPr>
      <w:bookmarkStart w:id="26779" w:name="ET_speaker_יערה_למברגר_2108"/>
      <w:r w:rsidRPr="0058596A">
        <w:rPr>
          <w:rStyle w:val="TagStyle"/>
          <w:rtl/>
        </w:rPr>
        <w:t xml:space="preserve"> &lt;&lt; דובר &gt;&gt; </w:t>
      </w:r>
      <w:r>
        <w:rPr>
          <w:rtl/>
        </w:rPr>
        <w:t>יערה למברגר:</w:t>
      </w:r>
      <w:r w:rsidRPr="0058596A">
        <w:rPr>
          <w:rStyle w:val="TagStyle"/>
          <w:rtl/>
        </w:rPr>
        <w:t xml:space="preserve"> &lt;&lt; דובר &gt;&gt;</w:t>
      </w:r>
      <w:r>
        <w:rPr>
          <w:rtl/>
        </w:rPr>
        <w:t xml:space="preserve">   </w:t>
      </w:r>
      <w:bookmarkEnd w:id="26779"/>
    </w:p>
    <w:p w14:paraId="22BD0930" w14:textId="77777777" w:rsidR="0058596A" w:rsidRDefault="0058596A" w:rsidP="0058596A">
      <w:pPr>
        <w:pStyle w:val="KeepWithNext"/>
        <w:rPr>
          <w:rtl/>
        </w:rPr>
      </w:pPr>
    </w:p>
    <w:p w14:paraId="0C7E4748" w14:textId="7E9380AE" w:rsidR="0058596A" w:rsidRDefault="0058596A" w:rsidP="0058596A">
      <w:pPr>
        <w:rPr>
          <w:rtl/>
        </w:rPr>
      </w:pPr>
      <w:bookmarkStart w:id="26780" w:name="_ETM_Q1_5509402"/>
      <w:bookmarkEnd w:id="26780"/>
      <w:r>
        <w:rPr>
          <w:rFonts w:hint="cs"/>
          <w:rtl/>
        </w:rPr>
        <w:t>אני קוראת א</w:t>
      </w:r>
      <w:bookmarkStart w:id="26781" w:name="_ETM_Q1_5511904"/>
      <w:bookmarkEnd w:id="26781"/>
      <w:r>
        <w:rPr>
          <w:rFonts w:hint="cs"/>
          <w:rtl/>
        </w:rPr>
        <w:t>ת האיסור כך ו</w:t>
      </w:r>
      <w:bookmarkStart w:id="26782" w:name="_ETM_Q1_5510901"/>
      <w:bookmarkEnd w:id="26782"/>
      <w:r>
        <w:rPr>
          <w:rFonts w:hint="cs"/>
          <w:rtl/>
        </w:rPr>
        <w:t>לכ</w:t>
      </w:r>
      <w:bookmarkStart w:id="26783" w:name="_ETM_Q1_5508906"/>
      <w:bookmarkEnd w:id="26783"/>
      <w:r>
        <w:rPr>
          <w:rFonts w:hint="cs"/>
          <w:rtl/>
        </w:rPr>
        <w:t>ן אנחנו חשבנו</w:t>
      </w:r>
      <w:bookmarkStart w:id="26784" w:name="_ETM_Q1_5511656"/>
      <w:bookmarkEnd w:id="26784"/>
      <w:r>
        <w:rPr>
          <w:rFonts w:hint="cs"/>
          <w:rtl/>
        </w:rPr>
        <w:t xml:space="preserve"> שזה צריך להיות בת</w:t>
      </w:r>
      <w:bookmarkStart w:id="26785" w:name="_ETM_Q1_5514154"/>
      <w:bookmarkEnd w:id="26785"/>
      <w:r>
        <w:rPr>
          <w:rFonts w:hint="cs"/>
          <w:rtl/>
        </w:rPr>
        <w:t xml:space="preserve">וקף </w:t>
      </w:r>
      <w:bookmarkStart w:id="26786" w:name="_ETM_Q1_5512154"/>
      <w:bookmarkEnd w:id="26786"/>
      <w:r>
        <w:rPr>
          <w:rFonts w:hint="cs"/>
          <w:rtl/>
        </w:rPr>
        <w:t>מיום שלישי בב</w:t>
      </w:r>
      <w:bookmarkStart w:id="26787" w:name="_ETM_Q1_5509406"/>
      <w:bookmarkEnd w:id="26787"/>
      <w:r>
        <w:rPr>
          <w:rFonts w:hint="cs"/>
          <w:rtl/>
        </w:rPr>
        <w:t>וקר כדי שלא יהיה מצב שזה יקרה בשעו</w:t>
      </w:r>
      <w:bookmarkStart w:id="26788" w:name="_ETM_Q1_5514906"/>
      <w:bookmarkEnd w:id="26788"/>
      <w:r>
        <w:rPr>
          <w:rFonts w:hint="cs"/>
          <w:rtl/>
        </w:rPr>
        <w:t>ת המאוחרות של יום שני בלילה</w:t>
      </w:r>
      <w:bookmarkStart w:id="26789" w:name="_ETM_Q1_5517654"/>
      <w:bookmarkEnd w:id="26789"/>
      <w:r>
        <w:rPr>
          <w:rFonts w:hint="cs"/>
          <w:rtl/>
        </w:rPr>
        <w:t>.</w:t>
      </w:r>
    </w:p>
    <w:p w14:paraId="631B510D" w14:textId="77777777" w:rsidR="0058596A" w:rsidRDefault="0058596A" w:rsidP="0058596A">
      <w:pPr>
        <w:rPr>
          <w:rtl/>
        </w:rPr>
      </w:pPr>
      <w:bookmarkStart w:id="26790" w:name="_ETM_Q1_5517905"/>
      <w:bookmarkStart w:id="26791" w:name="_ETM_Q1_5515656"/>
      <w:bookmarkStart w:id="26792" w:name="_ETM_Q1_5518155"/>
      <w:bookmarkEnd w:id="26790"/>
      <w:bookmarkEnd w:id="26791"/>
      <w:bookmarkEnd w:id="26792"/>
    </w:p>
    <w:p w14:paraId="0BDC2885" w14:textId="4E7968FD" w:rsidR="0058596A" w:rsidRDefault="0058596A" w:rsidP="0058596A">
      <w:pPr>
        <w:pStyle w:val="a4"/>
        <w:keepNext/>
        <w:rPr>
          <w:rtl/>
        </w:rPr>
      </w:pPr>
      <w:bookmarkStart w:id="26793" w:name="ET_speaker_מירי_פרנקלשור_2109"/>
      <w:r w:rsidRPr="0058596A">
        <w:rPr>
          <w:rStyle w:val="TagStyle"/>
          <w:rtl/>
        </w:rPr>
        <w:t xml:space="preserve"> &lt;&lt; דובר &gt;&gt; </w:t>
      </w:r>
      <w:r>
        <w:rPr>
          <w:rtl/>
        </w:rPr>
        <w:t>מירי פרנקל-שור:</w:t>
      </w:r>
      <w:r w:rsidRPr="0058596A">
        <w:rPr>
          <w:rStyle w:val="TagStyle"/>
          <w:rtl/>
        </w:rPr>
        <w:t xml:space="preserve"> &lt;&lt; דובר &gt;&gt;</w:t>
      </w:r>
      <w:r>
        <w:rPr>
          <w:rtl/>
        </w:rPr>
        <w:t xml:space="preserve">   </w:t>
      </w:r>
      <w:bookmarkEnd w:id="26793"/>
    </w:p>
    <w:p w14:paraId="022C2172" w14:textId="77777777" w:rsidR="0058596A" w:rsidRDefault="0058596A" w:rsidP="0058596A">
      <w:pPr>
        <w:pStyle w:val="KeepWithNext"/>
        <w:rPr>
          <w:rtl/>
        </w:rPr>
      </w:pPr>
    </w:p>
    <w:p w14:paraId="4BE43C29" w14:textId="55958715" w:rsidR="0058596A" w:rsidRDefault="0058596A" w:rsidP="0058596A">
      <w:pPr>
        <w:rPr>
          <w:rtl/>
        </w:rPr>
      </w:pPr>
      <w:bookmarkStart w:id="26794" w:name="_ETM_Q1_5519655"/>
      <w:bookmarkStart w:id="26795" w:name="_ETM_Q1_5516655"/>
      <w:bookmarkStart w:id="26796" w:name="_ETM_Q1_5513901"/>
      <w:bookmarkEnd w:id="26794"/>
      <w:bookmarkEnd w:id="26795"/>
      <w:bookmarkEnd w:id="26796"/>
      <w:r>
        <w:rPr>
          <w:rFonts w:hint="cs"/>
          <w:rtl/>
        </w:rPr>
        <w:t xml:space="preserve">זה </w:t>
      </w:r>
      <w:bookmarkStart w:id="26797" w:name="_ETM_Q1_5511156"/>
      <w:bookmarkEnd w:id="26797"/>
      <w:r>
        <w:rPr>
          <w:rFonts w:hint="cs"/>
          <w:rtl/>
        </w:rPr>
        <w:t>לא עונה לשאלה.</w:t>
      </w:r>
      <w:bookmarkStart w:id="26798" w:name="_ETM_Q1_5516906"/>
      <w:bookmarkStart w:id="26799" w:name="_ETM_Q1_5517154"/>
      <w:bookmarkStart w:id="26800" w:name="_ETM_Q1_5515903"/>
      <w:bookmarkStart w:id="26801" w:name="_ETM_Q1_5516152"/>
      <w:bookmarkStart w:id="26802" w:name="_ETM_Q1_5516403"/>
      <w:bookmarkEnd w:id="26798"/>
      <w:bookmarkEnd w:id="26799"/>
      <w:bookmarkEnd w:id="26800"/>
      <w:bookmarkEnd w:id="26801"/>
      <w:bookmarkEnd w:id="26802"/>
    </w:p>
    <w:p w14:paraId="02B106FC" w14:textId="77777777" w:rsidR="00C5001F" w:rsidRDefault="00C5001F" w:rsidP="0058596A">
      <w:pPr>
        <w:rPr>
          <w:rtl/>
        </w:rPr>
      </w:pPr>
      <w:bookmarkStart w:id="26803" w:name="_ETM_Q1_5531654"/>
      <w:bookmarkEnd w:id="26803"/>
    </w:p>
    <w:p w14:paraId="474017DA" w14:textId="69322A2F" w:rsidR="00C5001F" w:rsidRDefault="00C5001F" w:rsidP="00C5001F">
      <w:pPr>
        <w:pStyle w:val="af5"/>
        <w:keepNext/>
        <w:rPr>
          <w:rtl/>
        </w:rPr>
      </w:pPr>
      <w:bookmarkStart w:id="26804" w:name="ET_interruption_קריאה_2112"/>
      <w:r w:rsidRPr="00C5001F">
        <w:rPr>
          <w:rStyle w:val="TagStyle"/>
          <w:rtl/>
        </w:rPr>
        <w:t xml:space="preserve"> &lt;&lt; קריאה &gt;&gt; </w:t>
      </w:r>
      <w:r>
        <w:rPr>
          <w:rtl/>
        </w:rPr>
        <w:t>קריאה:</w:t>
      </w:r>
      <w:r w:rsidRPr="00C5001F">
        <w:rPr>
          <w:rStyle w:val="TagStyle"/>
          <w:rtl/>
        </w:rPr>
        <w:t xml:space="preserve"> &lt;&lt; קריאה &gt;&gt;</w:t>
      </w:r>
      <w:r>
        <w:rPr>
          <w:rtl/>
        </w:rPr>
        <w:t xml:space="preserve">   </w:t>
      </w:r>
      <w:bookmarkEnd w:id="26804"/>
    </w:p>
    <w:p w14:paraId="6191B808" w14:textId="77777777" w:rsidR="00C5001F" w:rsidRPr="00C5001F" w:rsidRDefault="00C5001F" w:rsidP="00C5001F">
      <w:pPr>
        <w:rPr>
          <w:rtl/>
        </w:rPr>
      </w:pPr>
      <w:bookmarkStart w:id="26805" w:name="_ETM_Q1_5529905"/>
      <w:bookmarkEnd w:id="26805"/>
    </w:p>
    <w:p w14:paraId="37CCF212" w14:textId="60B9B194" w:rsidR="0058596A" w:rsidRDefault="00C5001F" w:rsidP="0058596A">
      <w:pPr>
        <w:rPr>
          <w:rtl/>
        </w:rPr>
      </w:pPr>
      <w:bookmarkStart w:id="26806" w:name="_ETM_Q1_5519652"/>
      <w:bookmarkStart w:id="26807" w:name="_ETM_Q1_5519904"/>
      <w:bookmarkEnd w:id="26806"/>
      <w:bookmarkEnd w:id="26807"/>
      <w:r>
        <w:rPr>
          <w:rFonts w:hint="cs"/>
          <w:rtl/>
        </w:rPr>
        <w:t>זה לא נותן מענה לשאלה שהועלתה.</w:t>
      </w:r>
    </w:p>
    <w:p w14:paraId="44EB4CA9" w14:textId="77777777" w:rsidR="00C5001F" w:rsidRDefault="00C5001F" w:rsidP="0058596A">
      <w:pPr>
        <w:rPr>
          <w:rtl/>
        </w:rPr>
      </w:pPr>
      <w:bookmarkStart w:id="26808" w:name="_ETM_Q1_5534155"/>
      <w:bookmarkStart w:id="26809" w:name="_ETM_Q1_5531405"/>
      <w:bookmarkEnd w:id="26808"/>
      <w:bookmarkEnd w:id="26809"/>
    </w:p>
    <w:p w14:paraId="6BF1EF56" w14:textId="5B9D7937" w:rsidR="0058596A" w:rsidRDefault="0058596A" w:rsidP="0058596A">
      <w:pPr>
        <w:pStyle w:val="af9"/>
        <w:keepNext/>
        <w:rPr>
          <w:rtl/>
        </w:rPr>
      </w:pPr>
      <w:bookmarkStart w:id="26810" w:name="ET_guest_895518_2111"/>
      <w:r w:rsidRPr="0058596A">
        <w:rPr>
          <w:rStyle w:val="TagStyle"/>
          <w:rtl/>
        </w:rPr>
        <w:t xml:space="preserve"> &lt;&lt; אורח &gt;&gt; </w:t>
      </w:r>
      <w:r>
        <w:rPr>
          <w:rtl/>
        </w:rPr>
        <w:t>סנ"צ טלי אריכא:</w:t>
      </w:r>
      <w:r w:rsidRPr="0058596A">
        <w:rPr>
          <w:rStyle w:val="TagStyle"/>
          <w:rtl/>
        </w:rPr>
        <w:t xml:space="preserve"> &lt;&lt; אורח &gt;&gt;</w:t>
      </w:r>
      <w:r>
        <w:rPr>
          <w:rtl/>
        </w:rPr>
        <w:t xml:space="preserve">   </w:t>
      </w:r>
      <w:bookmarkEnd w:id="26810"/>
    </w:p>
    <w:p w14:paraId="7AD88292" w14:textId="77777777" w:rsidR="0058596A" w:rsidRDefault="0058596A" w:rsidP="0058596A">
      <w:pPr>
        <w:pStyle w:val="KeepWithNext"/>
        <w:rPr>
          <w:rtl/>
        </w:rPr>
      </w:pPr>
    </w:p>
    <w:p w14:paraId="6A022A15" w14:textId="2F50FB8C" w:rsidR="00C5001F" w:rsidRDefault="00C5001F" w:rsidP="00C5001F">
      <w:pPr>
        <w:rPr>
          <w:rtl/>
        </w:rPr>
      </w:pPr>
      <w:bookmarkStart w:id="26811" w:name="_ETM_Q1_5526406"/>
      <w:bookmarkEnd w:id="26811"/>
      <w:r>
        <w:rPr>
          <w:rFonts w:hint="cs"/>
          <w:rtl/>
        </w:rPr>
        <w:t xml:space="preserve">אפשר להחיל את זה </w:t>
      </w:r>
      <w:bookmarkStart w:id="26812" w:name="_ETM_Q1_5512404"/>
      <w:bookmarkStart w:id="26813" w:name="_ETM_Q1_5528904"/>
      <w:bookmarkStart w:id="26814" w:name="_ETM_Q1_5526154"/>
      <w:bookmarkStart w:id="26815" w:name="_ETM_Q1_5523404"/>
      <w:bookmarkStart w:id="26816" w:name="_ETM_Q1_5520651"/>
      <w:bookmarkStart w:id="26817" w:name="_ETM_Q1_5517651"/>
      <w:bookmarkStart w:id="26818" w:name="_ETM_Q1_5521904"/>
      <w:bookmarkStart w:id="26819" w:name="_ETM_Q1_5520652"/>
      <w:bookmarkEnd w:id="26812"/>
      <w:bookmarkEnd w:id="26813"/>
      <w:bookmarkEnd w:id="26814"/>
      <w:bookmarkEnd w:id="26815"/>
      <w:bookmarkEnd w:id="26816"/>
      <w:bookmarkEnd w:id="26817"/>
      <w:bookmarkEnd w:id="26818"/>
      <w:bookmarkEnd w:id="26819"/>
      <w:r>
        <w:rPr>
          <w:rFonts w:hint="cs"/>
          <w:rtl/>
        </w:rPr>
        <w:t>מיום שלישי בבוקר כדי למנוע מצב בעייתי אבל חשוב שה</w:t>
      </w:r>
      <w:bookmarkStart w:id="26820" w:name="_ETM_Q1_5530406"/>
      <w:bookmarkEnd w:id="26820"/>
      <w:r>
        <w:rPr>
          <w:rFonts w:hint="cs"/>
          <w:rtl/>
        </w:rPr>
        <w:t>איסור הזה יחול ג</w:t>
      </w:r>
      <w:bookmarkStart w:id="26821" w:name="_ETM_Q1_5531151"/>
      <w:bookmarkStart w:id="26822" w:name="_ETM_Q1_5529406"/>
      <w:bookmarkStart w:id="26823" w:name="_ETM_Q1_5526904"/>
      <w:bookmarkEnd w:id="26821"/>
      <w:bookmarkEnd w:id="26822"/>
      <w:bookmarkEnd w:id="26823"/>
      <w:r>
        <w:rPr>
          <w:rFonts w:hint="cs"/>
          <w:rtl/>
        </w:rPr>
        <w:t xml:space="preserve">ם על עסקאות שנחתמו והחלו להתממש </w:t>
      </w:r>
      <w:bookmarkStart w:id="26824" w:name="_ETM_Q1_5534902"/>
      <w:bookmarkEnd w:id="26824"/>
      <w:r>
        <w:rPr>
          <w:rFonts w:hint="cs"/>
          <w:rtl/>
        </w:rPr>
        <w:t>עוד קודם חקיקת</w:t>
      </w:r>
      <w:bookmarkStart w:id="26825" w:name="_ETM_Q1_5535902"/>
      <w:bookmarkEnd w:id="26825"/>
      <w:r>
        <w:rPr>
          <w:rFonts w:hint="cs"/>
          <w:rtl/>
        </w:rPr>
        <w:t xml:space="preserve"> החוק</w:t>
      </w:r>
      <w:bookmarkStart w:id="26826" w:name="_ETM_Q1_5533153"/>
      <w:bookmarkEnd w:id="26826"/>
      <w:r>
        <w:rPr>
          <w:rFonts w:hint="cs"/>
          <w:rtl/>
        </w:rPr>
        <w:t xml:space="preserve"> </w:t>
      </w:r>
      <w:bookmarkStart w:id="26827" w:name="_ETM_Q1_5534152"/>
      <w:bookmarkStart w:id="26828" w:name="_ETM_Q1_5535152"/>
      <w:bookmarkEnd w:id="26827"/>
      <w:bookmarkEnd w:id="26828"/>
      <w:r>
        <w:rPr>
          <w:rFonts w:hint="cs"/>
          <w:rtl/>
        </w:rPr>
        <w:t>- - -</w:t>
      </w:r>
    </w:p>
    <w:p w14:paraId="257E88DE" w14:textId="77777777" w:rsidR="00C47B99" w:rsidRDefault="00C47B99" w:rsidP="00C5001F">
      <w:pPr>
        <w:rPr>
          <w:rtl/>
        </w:rPr>
      </w:pPr>
      <w:bookmarkStart w:id="26829" w:name="_ETM_Q1_5251402"/>
      <w:bookmarkStart w:id="26830" w:name="_ETM_Q1_5252156"/>
      <w:bookmarkEnd w:id="26829"/>
      <w:bookmarkEnd w:id="26830"/>
    </w:p>
    <w:p w14:paraId="7B46A136" w14:textId="172B49A6" w:rsidR="00C5001F" w:rsidRDefault="00C5001F" w:rsidP="00C5001F">
      <w:pPr>
        <w:pStyle w:val="a4"/>
        <w:keepNext/>
        <w:rPr>
          <w:rtl/>
        </w:rPr>
      </w:pPr>
      <w:bookmarkStart w:id="26831" w:name="ET_speaker_יערה_למברגר_2113"/>
      <w:r w:rsidRPr="00C5001F">
        <w:rPr>
          <w:rStyle w:val="TagStyle"/>
          <w:rtl/>
        </w:rPr>
        <w:t xml:space="preserve"> &lt;&lt; דובר &gt;&gt; </w:t>
      </w:r>
      <w:r>
        <w:rPr>
          <w:rtl/>
        </w:rPr>
        <w:t>יערה למברגר:</w:t>
      </w:r>
      <w:r w:rsidRPr="00C5001F">
        <w:rPr>
          <w:rStyle w:val="TagStyle"/>
          <w:rtl/>
        </w:rPr>
        <w:t xml:space="preserve"> &lt;&lt; דובר &gt;&gt;</w:t>
      </w:r>
      <w:r>
        <w:rPr>
          <w:rtl/>
        </w:rPr>
        <w:t xml:space="preserve">   </w:t>
      </w:r>
      <w:bookmarkEnd w:id="26831"/>
    </w:p>
    <w:p w14:paraId="5EAABE69" w14:textId="77777777" w:rsidR="00C5001F" w:rsidRDefault="00C5001F" w:rsidP="00C5001F">
      <w:pPr>
        <w:pStyle w:val="KeepWithNext"/>
        <w:rPr>
          <w:rtl/>
        </w:rPr>
      </w:pPr>
    </w:p>
    <w:p w14:paraId="32EEF9C3" w14:textId="77777777" w:rsidR="00C5001F" w:rsidRDefault="00C5001F" w:rsidP="00C5001F">
      <w:pPr>
        <w:rPr>
          <w:rtl/>
        </w:rPr>
      </w:pPr>
      <w:bookmarkStart w:id="26832" w:name="_ETM_Q1_5536652"/>
      <w:bookmarkEnd w:id="26832"/>
      <w:r>
        <w:rPr>
          <w:rFonts w:hint="cs"/>
          <w:rtl/>
        </w:rPr>
        <w:t>הוא חל.</w:t>
      </w:r>
    </w:p>
    <w:p w14:paraId="53D4FE2B" w14:textId="77777777" w:rsidR="00C5001F" w:rsidRDefault="00C5001F" w:rsidP="00C5001F">
      <w:pPr>
        <w:rPr>
          <w:rtl/>
        </w:rPr>
      </w:pPr>
      <w:bookmarkStart w:id="26833" w:name="_ETM_Q1_5539152"/>
      <w:bookmarkStart w:id="26834" w:name="_ETM_Q1_5539404"/>
      <w:bookmarkStart w:id="26835" w:name="_ETM_Q1_5542902"/>
      <w:bookmarkEnd w:id="26833"/>
      <w:bookmarkEnd w:id="26834"/>
      <w:bookmarkEnd w:id="26835"/>
    </w:p>
    <w:p w14:paraId="645732C4" w14:textId="3F08C6B8" w:rsidR="00C5001F" w:rsidRDefault="00C5001F" w:rsidP="00C5001F">
      <w:pPr>
        <w:pStyle w:val="af9"/>
        <w:keepNext/>
        <w:rPr>
          <w:rtl/>
        </w:rPr>
      </w:pPr>
      <w:bookmarkStart w:id="26836" w:name="ET_guest_895518_2114"/>
      <w:r w:rsidRPr="00C5001F">
        <w:rPr>
          <w:rStyle w:val="TagStyle"/>
          <w:rtl/>
        </w:rPr>
        <w:t xml:space="preserve"> &lt;&lt; אורח &gt;&gt; </w:t>
      </w:r>
      <w:r>
        <w:rPr>
          <w:rtl/>
        </w:rPr>
        <w:t>סנ"צ טלי אריכא:</w:t>
      </w:r>
      <w:r w:rsidRPr="00C5001F">
        <w:rPr>
          <w:rStyle w:val="TagStyle"/>
          <w:rtl/>
        </w:rPr>
        <w:t xml:space="preserve"> &lt;&lt; אורח &gt;&gt;</w:t>
      </w:r>
      <w:r>
        <w:rPr>
          <w:rtl/>
        </w:rPr>
        <w:t xml:space="preserve">   </w:t>
      </w:r>
      <w:bookmarkEnd w:id="26836"/>
    </w:p>
    <w:p w14:paraId="01EB2947" w14:textId="77777777" w:rsidR="00C5001F" w:rsidRDefault="00C5001F" w:rsidP="00C5001F">
      <w:pPr>
        <w:pStyle w:val="KeepWithNext"/>
        <w:rPr>
          <w:rtl/>
        </w:rPr>
      </w:pPr>
    </w:p>
    <w:p w14:paraId="0F65F5DB" w14:textId="0A6A26BD" w:rsidR="0058596A" w:rsidRDefault="00C5001F" w:rsidP="00C5001F">
      <w:pPr>
        <w:rPr>
          <w:rtl/>
        </w:rPr>
      </w:pPr>
      <w:bookmarkStart w:id="26837" w:name="_ETM_Q1_5544403"/>
      <w:bookmarkStart w:id="26838" w:name="_ETM_Q1_5544657"/>
      <w:bookmarkStart w:id="26839" w:name="_ETM_Q1_5541657"/>
      <w:bookmarkStart w:id="26840" w:name="_ETM_Q1_5538905"/>
      <w:bookmarkStart w:id="26841" w:name="_ETM_Q1_5536155"/>
      <w:bookmarkStart w:id="26842" w:name="_ETM_Q1_5533404"/>
      <w:bookmarkStart w:id="26843" w:name="_ETM_Q1_5530653"/>
      <w:bookmarkEnd w:id="26837"/>
      <w:bookmarkEnd w:id="26838"/>
      <w:bookmarkEnd w:id="26839"/>
      <w:bookmarkEnd w:id="26840"/>
      <w:bookmarkEnd w:id="26841"/>
      <w:bookmarkEnd w:id="26842"/>
      <w:bookmarkEnd w:id="26843"/>
      <w:r>
        <w:rPr>
          <w:rFonts w:hint="cs"/>
          <w:rtl/>
        </w:rPr>
        <w:t>כי הנחת העבודה היא</w:t>
      </w:r>
      <w:bookmarkStart w:id="26844" w:name="_ETM_Q1_5538652"/>
      <w:bookmarkStart w:id="26845" w:name="_ETM_Q1_5535904"/>
      <w:bookmarkStart w:id="26846" w:name="_ETM_Q1_5533653"/>
      <w:bookmarkStart w:id="26847" w:name="_ETM_Q1_5530903"/>
      <w:bookmarkStart w:id="26848" w:name="_ETM_Q1_5528154"/>
      <w:bookmarkEnd w:id="26844"/>
      <w:bookmarkEnd w:id="26845"/>
      <w:bookmarkEnd w:id="26846"/>
      <w:bookmarkEnd w:id="26847"/>
      <w:bookmarkEnd w:id="26848"/>
      <w:r>
        <w:rPr>
          <w:rFonts w:hint="cs"/>
          <w:rtl/>
        </w:rPr>
        <w:t xml:space="preserve"> שאנ</w:t>
      </w:r>
      <w:bookmarkStart w:id="26849" w:name="_ETM_Q1_5532907"/>
      <w:bookmarkEnd w:id="26849"/>
      <w:r>
        <w:rPr>
          <w:rFonts w:hint="cs"/>
          <w:rtl/>
        </w:rPr>
        <w:t>שים כבר נ</w:t>
      </w:r>
      <w:bookmarkStart w:id="26850" w:name="_ETM_Q1_5534153"/>
      <w:bookmarkStart w:id="26851" w:name="_ETM_Q1_5531655"/>
      <w:bookmarkEnd w:id="26850"/>
      <w:bookmarkEnd w:id="26851"/>
      <w:r>
        <w:rPr>
          <w:rFonts w:hint="cs"/>
          <w:rtl/>
        </w:rPr>
        <w:t xml:space="preserve">מצאים במושב ומאכלסים את הצימרים. </w:t>
      </w:r>
      <w:r w:rsidR="00AC19F9">
        <w:rPr>
          <w:rFonts w:hint="cs"/>
          <w:rtl/>
        </w:rPr>
        <w:t>אלמלא</w:t>
      </w:r>
      <w:r>
        <w:rPr>
          <w:rFonts w:hint="cs"/>
          <w:rtl/>
        </w:rPr>
        <w:t xml:space="preserve"> </w:t>
      </w:r>
      <w:bookmarkStart w:id="26852" w:name="_ETM_Q1_5538405"/>
      <w:bookmarkStart w:id="26853" w:name="_ETM_Q1_5535653"/>
      <w:bookmarkEnd w:id="26852"/>
      <w:bookmarkEnd w:id="26853"/>
      <w:r>
        <w:rPr>
          <w:rFonts w:hint="cs"/>
          <w:rtl/>
        </w:rPr>
        <w:t xml:space="preserve">התנאי הזה אנחנו בעצם </w:t>
      </w:r>
      <w:bookmarkStart w:id="26854" w:name="_ETM_Q1_5537903"/>
      <w:bookmarkEnd w:id="26854"/>
      <w:r>
        <w:rPr>
          <w:rFonts w:hint="cs"/>
          <w:rtl/>
        </w:rPr>
        <w:t>מאיינים את כל המשמעות של הסעיף.</w:t>
      </w:r>
    </w:p>
    <w:p w14:paraId="3B7022C7" w14:textId="77777777" w:rsidR="00C5001F" w:rsidRDefault="00C5001F" w:rsidP="00C5001F">
      <w:pPr>
        <w:rPr>
          <w:rtl/>
        </w:rPr>
      </w:pPr>
      <w:bookmarkStart w:id="26855" w:name="_ETM_Q1_5548153"/>
      <w:bookmarkStart w:id="26856" w:name="_ETM_Q1_5548404"/>
      <w:bookmarkEnd w:id="26855"/>
      <w:bookmarkEnd w:id="26856"/>
    </w:p>
    <w:p w14:paraId="221C6E11" w14:textId="5AC4DA41" w:rsidR="00C5001F" w:rsidRDefault="00C5001F" w:rsidP="00C5001F">
      <w:pPr>
        <w:pStyle w:val="af6"/>
        <w:keepNext/>
        <w:rPr>
          <w:rtl/>
        </w:rPr>
      </w:pPr>
      <w:bookmarkStart w:id="26857" w:name="ET_yor_6358_2115"/>
      <w:r w:rsidRPr="00C5001F">
        <w:rPr>
          <w:rStyle w:val="TagStyle"/>
          <w:rtl/>
        </w:rPr>
        <w:t xml:space="preserve"> &lt;&lt; יור &gt;&gt; </w:t>
      </w:r>
      <w:r>
        <w:rPr>
          <w:rtl/>
        </w:rPr>
        <w:t>היו"ר צביקה פוגל:</w:t>
      </w:r>
      <w:r w:rsidRPr="00C5001F">
        <w:rPr>
          <w:rStyle w:val="TagStyle"/>
          <w:rtl/>
        </w:rPr>
        <w:t xml:space="preserve"> &lt;&lt; יור &gt;&gt;</w:t>
      </w:r>
      <w:r>
        <w:rPr>
          <w:rtl/>
        </w:rPr>
        <w:t xml:space="preserve">   </w:t>
      </w:r>
      <w:bookmarkEnd w:id="26857"/>
    </w:p>
    <w:p w14:paraId="0EB109E1" w14:textId="77777777" w:rsidR="00C5001F" w:rsidRDefault="00C5001F" w:rsidP="00C5001F">
      <w:pPr>
        <w:pStyle w:val="KeepWithNext"/>
        <w:rPr>
          <w:rtl/>
        </w:rPr>
      </w:pPr>
    </w:p>
    <w:p w14:paraId="0D7A6A97" w14:textId="43D71423" w:rsidR="00C5001F" w:rsidRDefault="00C5001F" w:rsidP="00C5001F">
      <w:pPr>
        <w:rPr>
          <w:rtl/>
        </w:rPr>
      </w:pPr>
      <w:bookmarkStart w:id="26858" w:name="_ETM_Q1_5544654"/>
      <w:bookmarkStart w:id="26859" w:name="_ETM_Q1_5541906"/>
      <w:bookmarkEnd w:id="26858"/>
      <w:bookmarkEnd w:id="26859"/>
      <w:r>
        <w:rPr>
          <w:rFonts w:hint="cs"/>
          <w:rtl/>
        </w:rPr>
        <w:t>או-קיי.</w:t>
      </w:r>
    </w:p>
    <w:p w14:paraId="6DE56185" w14:textId="77777777" w:rsidR="00C5001F" w:rsidRDefault="00C5001F" w:rsidP="00C5001F">
      <w:pPr>
        <w:rPr>
          <w:rtl/>
        </w:rPr>
      </w:pPr>
      <w:bookmarkStart w:id="26860" w:name="_ETM_Q1_5544401"/>
      <w:bookmarkStart w:id="26861" w:name="_ETM_Q1_5545155"/>
      <w:bookmarkEnd w:id="26860"/>
      <w:bookmarkEnd w:id="26861"/>
    </w:p>
    <w:p w14:paraId="58415496" w14:textId="5196BD40" w:rsidR="00C5001F" w:rsidRDefault="00C5001F" w:rsidP="00C5001F">
      <w:pPr>
        <w:pStyle w:val="a4"/>
        <w:keepNext/>
        <w:rPr>
          <w:rtl/>
        </w:rPr>
      </w:pPr>
      <w:bookmarkStart w:id="26862" w:name="ET_speaker_מירי_פרנקלשור_2116"/>
      <w:r w:rsidRPr="00C5001F">
        <w:rPr>
          <w:rStyle w:val="TagStyle"/>
          <w:rtl/>
        </w:rPr>
        <w:t xml:space="preserve"> &lt;&lt; דובר &gt;&gt; </w:t>
      </w:r>
      <w:r>
        <w:rPr>
          <w:rtl/>
        </w:rPr>
        <w:t>מירי פרנקל-שור:</w:t>
      </w:r>
      <w:r w:rsidRPr="00C5001F">
        <w:rPr>
          <w:rStyle w:val="TagStyle"/>
          <w:rtl/>
        </w:rPr>
        <w:t xml:space="preserve"> &lt;&lt; דובר &gt;&gt;</w:t>
      </w:r>
      <w:r>
        <w:rPr>
          <w:rtl/>
        </w:rPr>
        <w:t xml:space="preserve">   </w:t>
      </w:r>
      <w:bookmarkEnd w:id="26862"/>
    </w:p>
    <w:p w14:paraId="674BAB55" w14:textId="77777777" w:rsidR="00C5001F" w:rsidRDefault="00C5001F" w:rsidP="00C5001F">
      <w:pPr>
        <w:pStyle w:val="KeepWithNext"/>
        <w:rPr>
          <w:rtl/>
        </w:rPr>
      </w:pPr>
    </w:p>
    <w:p w14:paraId="2647AED8" w14:textId="08855402" w:rsidR="00C5001F" w:rsidRDefault="00C5001F" w:rsidP="00C5001F">
      <w:pPr>
        <w:rPr>
          <w:rtl/>
        </w:rPr>
      </w:pPr>
      <w:bookmarkStart w:id="26863" w:name="_ETM_Q1_5546155"/>
      <w:bookmarkStart w:id="26864" w:name="_ETM_Q1_5546405"/>
      <w:bookmarkEnd w:id="26863"/>
      <w:bookmarkEnd w:id="26864"/>
      <w:r>
        <w:rPr>
          <w:rFonts w:hint="cs"/>
          <w:rtl/>
        </w:rPr>
        <w:t>אני חייבת לומר שזה סעיף ממש קשוח</w:t>
      </w:r>
      <w:bookmarkStart w:id="26865" w:name="_ETM_Q1_5549905"/>
      <w:bookmarkEnd w:id="26865"/>
      <w:r>
        <w:rPr>
          <w:rFonts w:hint="cs"/>
          <w:rtl/>
        </w:rPr>
        <w:t>.</w:t>
      </w:r>
    </w:p>
    <w:p w14:paraId="6E5948CB" w14:textId="77777777" w:rsidR="00C5001F" w:rsidRDefault="00C5001F" w:rsidP="00C5001F">
      <w:pPr>
        <w:rPr>
          <w:rtl/>
        </w:rPr>
      </w:pPr>
      <w:bookmarkStart w:id="26866" w:name="_ETM_Q1_5547156"/>
      <w:bookmarkEnd w:id="26866"/>
    </w:p>
    <w:p w14:paraId="2F7CE13C" w14:textId="1B457DC6" w:rsidR="00C5001F" w:rsidRDefault="00C5001F" w:rsidP="00C5001F">
      <w:pPr>
        <w:pStyle w:val="af9"/>
        <w:keepNext/>
        <w:rPr>
          <w:rtl/>
        </w:rPr>
      </w:pPr>
      <w:bookmarkStart w:id="26867" w:name="_ETM_Q1_5546657"/>
      <w:bookmarkStart w:id="26868" w:name="ET_guest_895518_2117"/>
      <w:bookmarkEnd w:id="26867"/>
      <w:r w:rsidRPr="00C5001F">
        <w:rPr>
          <w:rStyle w:val="TagStyle"/>
          <w:rtl/>
        </w:rPr>
        <w:t xml:space="preserve">&lt;&lt; אורח &gt;&gt; </w:t>
      </w:r>
      <w:r>
        <w:rPr>
          <w:rtl/>
        </w:rPr>
        <w:t>סנ"צ טלי אריכא:</w:t>
      </w:r>
      <w:r w:rsidRPr="00C5001F">
        <w:rPr>
          <w:rStyle w:val="TagStyle"/>
          <w:rtl/>
        </w:rPr>
        <w:t xml:space="preserve"> &lt;&lt; אורח &gt;&gt;</w:t>
      </w:r>
      <w:r>
        <w:rPr>
          <w:rtl/>
        </w:rPr>
        <w:t xml:space="preserve">   </w:t>
      </w:r>
      <w:bookmarkEnd w:id="26868"/>
    </w:p>
    <w:p w14:paraId="069BABC2" w14:textId="77777777" w:rsidR="00C5001F" w:rsidRDefault="00C5001F" w:rsidP="00C5001F">
      <w:pPr>
        <w:pStyle w:val="KeepWithNext"/>
        <w:rPr>
          <w:rtl/>
        </w:rPr>
      </w:pPr>
    </w:p>
    <w:p w14:paraId="249A8CEA" w14:textId="675266BB" w:rsidR="00C5001F" w:rsidRDefault="00C5001F" w:rsidP="00C5001F">
      <w:pPr>
        <w:rPr>
          <w:rtl/>
        </w:rPr>
      </w:pPr>
      <w:bookmarkStart w:id="26869" w:name="_ETM_Q1_5549654"/>
      <w:bookmarkEnd w:id="26869"/>
      <w:r>
        <w:rPr>
          <w:rFonts w:hint="cs"/>
          <w:rtl/>
        </w:rPr>
        <w:t>ברור.</w:t>
      </w:r>
      <w:bookmarkStart w:id="26870" w:name="_ETM_Q1_5549153"/>
      <w:bookmarkStart w:id="26871" w:name="_ETM_Q1_5546403"/>
      <w:bookmarkEnd w:id="26870"/>
      <w:bookmarkEnd w:id="26871"/>
    </w:p>
    <w:p w14:paraId="47CA9765" w14:textId="77777777" w:rsidR="00C5001F" w:rsidRDefault="00C5001F" w:rsidP="00C5001F">
      <w:pPr>
        <w:rPr>
          <w:rtl/>
        </w:rPr>
      </w:pPr>
      <w:bookmarkStart w:id="26872" w:name="_ETM_Q1_5547403"/>
      <w:bookmarkStart w:id="26873" w:name="_ETM_Q1_5547901"/>
      <w:bookmarkStart w:id="26874" w:name="_ETM_Q1_5549402"/>
      <w:bookmarkEnd w:id="26872"/>
      <w:bookmarkEnd w:id="26873"/>
      <w:bookmarkEnd w:id="26874"/>
    </w:p>
    <w:p w14:paraId="333C99B8" w14:textId="2A955EF0" w:rsidR="00C5001F" w:rsidRDefault="00C5001F" w:rsidP="00C5001F">
      <w:pPr>
        <w:pStyle w:val="a4"/>
        <w:keepNext/>
        <w:rPr>
          <w:rtl/>
        </w:rPr>
      </w:pPr>
      <w:bookmarkStart w:id="26875" w:name="ET_speaker_מירי_פרנקלשור_2118"/>
      <w:r w:rsidRPr="00C5001F">
        <w:rPr>
          <w:rStyle w:val="TagStyle"/>
          <w:rtl/>
        </w:rPr>
        <w:t xml:space="preserve"> &lt;&lt; דובר &gt;&gt; </w:t>
      </w:r>
      <w:r>
        <w:rPr>
          <w:rtl/>
        </w:rPr>
        <w:t>מירי פרנקל-שור:</w:t>
      </w:r>
      <w:r w:rsidRPr="00C5001F">
        <w:rPr>
          <w:rStyle w:val="TagStyle"/>
          <w:rtl/>
        </w:rPr>
        <w:t xml:space="preserve"> &lt;&lt; דובר &gt;&gt;</w:t>
      </w:r>
      <w:r>
        <w:rPr>
          <w:rtl/>
        </w:rPr>
        <w:t xml:space="preserve">   </w:t>
      </w:r>
      <w:bookmarkEnd w:id="26875"/>
    </w:p>
    <w:p w14:paraId="156D7F03" w14:textId="77777777" w:rsidR="00C5001F" w:rsidRDefault="00C5001F" w:rsidP="00C5001F">
      <w:pPr>
        <w:pStyle w:val="KeepWithNext"/>
        <w:rPr>
          <w:rtl/>
        </w:rPr>
      </w:pPr>
    </w:p>
    <w:p w14:paraId="0FD637BD" w14:textId="684B85A7" w:rsidR="00C5001F" w:rsidRDefault="00C5001F" w:rsidP="00C5001F">
      <w:pPr>
        <w:rPr>
          <w:rtl/>
        </w:rPr>
      </w:pPr>
      <w:bookmarkStart w:id="26876" w:name="_ETM_Q1_5550153"/>
      <w:bookmarkEnd w:id="26876"/>
      <w:r>
        <w:rPr>
          <w:rFonts w:hint="cs"/>
          <w:rtl/>
        </w:rPr>
        <w:t xml:space="preserve">יש אנשים שרק הגיעו למירון </w:t>
      </w:r>
      <w:bookmarkStart w:id="26877" w:name="_ETM_Q1_5552402"/>
      <w:bookmarkEnd w:id="26877"/>
      <w:r>
        <w:rPr>
          <w:rFonts w:hint="cs"/>
          <w:rtl/>
        </w:rPr>
        <w:t>- - -</w:t>
      </w:r>
      <w:bookmarkStart w:id="26878" w:name="_ETM_Q1_5551655"/>
      <w:bookmarkEnd w:id="26878"/>
    </w:p>
    <w:p w14:paraId="5E4C60AC" w14:textId="77777777" w:rsidR="00C5001F" w:rsidRDefault="00C5001F" w:rsidP="00C5001F">
      <w:pPr>
        <w:rPr>
          <w:rtl/>
        </w:rPr>
      </w:pPr>
      <w:bookmarkStart w:id="26879" w:name="_ETM_Q1_5546654"/>
      <w:bookmarkStart w:id="26880" w:name="_ETM_Q1_5546902"/>
      <w:bookmarkEnd w:id="26879"/>
      <w:bookmarkEnd w:id="26880"/>
    </w:p>
    <w:p w14:paraId="435683B1" w14:textId="1C0B49C7" w:rsidR="00C5001F" w:rsidRDefault="00C5001F" w:rsidP="00C5001F">
      <w:pPr>
        <w:pStyle w:val="af9"/>
        <w:keepNext/>
        <w:rPr>
          <w:rtl/>
        </w:rPr>
      </w:pPr>
      <w:bookmarkStart w:id="26881" w:name="ET_guest_895518_2119"/>
      <w:r w:rsidRPr="00C5001F">
        <w:rPr>
          <w:rStyle w:val="TagStyle"/>
          <w:rtl/>
        </w:rPr>
        <w:t xml:space="preserve"> &lt;&lt; אורח &gt;&gt; </w:t>
      </w:r>
      <w:r>
        <w:rPr>
          <w:rtl/>
        </w:rPr>
        <w:t>סנ"צ טלי אריכא:</w:t>
      </w:r>
      <w:r w:rsidRPr="00C5001F">
        <w:rPr>
          <w:rStyle w:val="TagStyle"/>
          <w:rtl/>
        </w:rPr>
        <w:t xml:space="preserve"> &lt;&lt; אורח &gt;&gt;</w:t>
      </w:r>
      <w:r>
        <w:rPr>
          <w:rtl/>
        </w:rPr>
        <w:t xml:space="preserve">   </w:t>
      </w:r>
      <w:bookmarkEnd w:id="26881"/>
    </w:p>
    <w:p w14:paraId="4B079477" w14:textId="77777777" w:rsidR="00C5001F" w:rsidRDefault="00C5001F" w:rsidP="00C5001F">
      <w:pPr>
        <w:pStyle w:val="KeepWithNext"/>
        <w:rPr>
          <w:rtl/>
        </w:rPr>
      </w:pPr>
    </w:p>
    <w:p w14:paraId="1B132E1E" w14:textId="6CD04956" w:rsidR="00C5001F" w:rsidRDefault="00C5001F" w:rsidP="00C5001F">
      <w:pPr>
        <w:rPr>
          <w:rtl/>
        </w:rPr>
      </w:pPr>
      <w:bookmarkStart w:id="26882" w:name="_ETM_Q1_5548156"/>
      <w:bookmarkStart w:id="26883" w:name="_ETM_Q1_5548652"/>
      <w:bookmarkEnd w:id="26882"/>
      <w:bookmarkEnd w:id="26883"/>
      <w:r>
        <w:rPr>
          <w:rFonts w:hint="cs"/>
          <w:rtl/>
        </w:rPr>
        <w:t>ברור אבל בצוק ה</w:t>
      </w:r>
      <w:bookmarkStart w:id="26884" w:name="_ETM_Q1_5554656"/>
      <w:bookmarkEnd w:id="26884"/>
      <w:r>
        <w:rPr>
          <w:rFonts w:hint="cs"/>
          <w:rtl/>
        </w:rPr>
        <w:t>עיתים - - -</w:t>
      </w:r>
      <w:bookmarkStart w:id="26885" w:name="_ETM_Q1_5558401"/>
      <w:bookmarkEnd w:id="26885"/>
      <w:r>
        <w:rPr>
          <w:rFonts w:hint="cs"/>
          <w:rtl/>
        </w:rPr>
        <w:t xml:space="preserve"> נכון, ברור. </w:t>
      </w:r>
    </w:p>
    <w:p w14:paraId="742F817C" w14:textId="77777777" w:rsidR="00C5001F" w:rsidRDefault="00C5001F" w:rsidP="00C5001F">
      <w:pPr>
        <w:rPr>
          <w:rtl/>
        </w:rPr>
      </w:pPr>
      <w:bookmarkStart w:id="26886" w:name="_ETM_Q1_5555902"/>
      <w:bookmarkStart w:id="26887" w:name="_ETM_Q1_5556152"/>
      <w:bookmarkStart w:id="26888" w:name="_ETM_Q1_5557653"/>
      <w:bookmarkEnd w:id="26886"/>
      <w:bookmarkEnd w:id="26887"/>
      <w:bookmarkEnd w:id="26888"/>
    </w:p>
    <w:p w14:paraId="2BE144EB" w14:textId="64285659" w:rsidR="00C5001F" w:rsidRDefault="00C5001F" w:rsidP="00C5001F">
      <w:pPr>
        <w:pStyle w:val="a4"/>
        <w:keepNext/>
        <w:rPr>
          <w:rtl/>
        </w:rPr>
      </w:pPr>
      <w:bookmarkStart w:id="26889" w:name="ET_speaker_מירי_פרנקלשור_2120"/>
      <w:r w:rsidRPr="00C5001F">
        <w:rPr>
          <w:rStyle w:val="TagStyle"/>
          <w:rtl/>
        </w:rPr>
        <w:t xml:space="preserve"> &lt;&lt; דובר &gt;&gt; </w:t>
      </w:r>
      <w:r>
        <w:rPr>
          <w:rtl/>
        </w:rPr>
        <w:t>מירי פרנקל-שור:</w:t>
      </w:r>
      <w:r w:rsidRPr="00C5001F">
        <w:rPr>
          <w:rStyle w:val="TagStyle"/>
          <w:rtl/>
        </w:rPr>
        <w:t xml:space="preserve"> &lt;&lt; דובר &gt;&gt;</w:t>
      </w:r>
      <w:r>
        <w:rPr>
          <w:rtl/>
        </w:rPr>
        <w:t xml:space="preserve">   </w:t>
      </w:r>
      <w:bookmarkEnd w:id="26889"/>
    </w:p>
    <w:p w14:paraId="1B09F27A" w14:textId="77777777" w:rsidR="00C5001F" w:rsidRDefault="00C5001F" w:rsidP="00C5001F">
      <w:pPr>
        <w:pStyle w:val="KeepWithNext"/>
        <w:rPr>
          <w:rtl/>
        </w:rPr>
      </w:pPr>
    </w:p>
    <w:p w14:paraId="213938AD" w14:textId="77777777" w:rsidR="00C5001F" w:rsidRDefault="00C5001F" w:rsidP="00C5001F">
      <w:pPr>
        <w:rPr>
          <w:rtl/>
        </w:rPr>
      </w:pPr>
      <w:bookmarkStart w:id="26890" w:name="_ETM_Q1_5558902"/>
      <w:bookmarkStart w:id="26891" w:name="_ETM_Q1_5559153"/>
      <w:bookmarkStart w:id="26892" w:name="_ETM_Q1_5556153"/>
      <w:bookmarkStart w:id="26893" w:name="_ETM_Q1_5553403"/>
      <w:bookmarkStart w:id="26894" w:name="_ETM_Q1_5550652"/>
      <w:bookmarkEnd w:id="26890"/>
      <w:bookmarkEnd w:id="26891"/>
      <w:bookmarkEnd w:id="26892"/>
      <w:bookmarkEnd w:id="26893"/>
      <w:bookmarkEnd w:id="26894"/>
      <w:r>
        <w:rPr>
          <w:rFonts w:hint="cs"/>
          <w:rtl/>
        </w:rPr>
        <w:t xml:space="preserve">ולא מתכוונים לעלות לשום הילולה. </w:t>
      </w:r>
      <w:bookmarkStart w:id="26895" w:name="_ETM_Q1_5557902"/>
      <w:bookmarkEnd w:id="26895"/>
      <w:r>
        <w:rPr>
          <w:rFonts w:hint="cs"/>
          <w:rtl/>
        </w:rPr>
        <w:t>להו</w:t>
      </w:r>
      <w:bookmarkStart w:id="26896" w:name="_ETM_Q1_5562652"/>
      <w:bookmarkEnd w:id="26896"/>
      <w:r>
        <w:rPr>
          <w:rFonts w:hint="cs"/>
          <w:rtl/>
        </w:rPr>
        <w:t xml:space="preserve">ציא אותם מבתיהם </w:t>
      </w:r>
      <w:bookmarkStart w:id="26897" w:name="_ETM_Q1_5558152"/>
      <w:bookmarkStart w:id="26898" w:name="_ETM_Q1_5556407"/>
      <w:bookmarkEnd w:id="26897"/>
      <w:bookmarkEnd w:id="26898"/>
      <w:r>
        <w:rPr>
          <w:rFonts w:hint="cs"/>
          <w:rtl/>
        </w:rPr>
        <w:t>זה - - - אני לא יודעת.</w:t>
      </w:r>
    </w:p>
    <w:p w14:paraId="2478D0A7" w14:textId="77777777" w:rsidR="00C5001F" w:rsidRDefault="00C5001F" w:rsidP="00C5001F">
      <w:pPr>
        <w:rPr>
          <w:rtl/>
        </w:rPr>
      </w:pPr>
      <w:bookmarkStart w:id="26899" w:name="_ETM_Q1_5562654"/>
      <w:bookmarkStart w:id="26900" w:name="_ETM_Q1_5562905"/>
      <w:bookmarkStart w:id="26901" w:name="_ETM_Q1_5563902"/>
      <w:bookmarkEnd w:id="26899"/>
      <w:bookmarkEnd w:id="26900"/>
      <w:bookmarkEnd w:id="26901"/>
    </w:p>
    <w:p w14:paraId="19F2EF65" w14:textId="2015D918" w:rsidR="00C5001F" w:rsidRDefault="00C5001F" w:rsidP="00C5001F">
      <w:pPr>
        <w:pStyle w:val="a4"/>
        <w:keepNext/>
        <w:rPr>
          <w:rtl/>
        </w:rPr>
      </w:pPr>
      <w:bookmarkStart w:id="26902" w:name="ET_speaker_איגי_פז_2121"/>
      <w:r w:rsidRPr="00C5001F">
        <w:rPr>
          <w:rStyle w:val="TagStyle"/>
          <w:rtl/>
        </w:rPr>
        <w:t xml:space="preserve"> &lt;&lt; דובר &gt;&gt; </w:t>
      </w:r>
      <w:r>
        <w:rPr>
          <w:rtl/>
        </w:rPr>
        <w:t>איגי פז:</w:t>
      </w:r>
      <w:r w:rsidRPr="00C5001F">
        <w:rPr>
          <w:rStyle w:val="TagStyle"/>
          <w:rtl/>
        </w:rPr>
        <w:t xml:space="preserve"> &lt;&lt; דובר &gt;&gt;</w:t>
      </w:r>
      <w:r>
        <w:rPr>
          <w:rtl/>
        </w:rPr>
        <w:t xml:space="preserve">   </w:t>
      </w:r>
      <w:bookmarkEnd w:id="26902"/>
    </w:p>
    <w:p w14:paraId="18AF1E48" w14:textId="77777777" w:rsidR="00C5001F" w:rsidRDefault="00C5001F" w:rsidP="00C5001F">
      <w:pPr>
        <w:pStyle w:val="KeepWithNext"/>
        <w:rPr>
          <w:rtl/>
        </w:rPr>
      </w:pPr>
    </w:p>
    <w:p w14:paraId="6D674E11" w14:textId="4F2E3AC4" w:rsidR="00C5001F" w:rsidRDefault="00C5001F" w:rsidP="00185EF4">
      <w:pPr>
        <w:rPr>
          <w:rtl/>
        </w:rPr>
      </w:pPr>
      <w:bookmarkStart w:id="26903" w:name="_ETM_Q1_5565152"/>
      <w:bookmarkStart w:id="26904" w:name="_ETM_Q1_5562402"/>
      <w:bookmarkEnd w:id="26903"/>
      <w:bookmarkEnd w:id="26904"/>
      <w:r>
        <w:rPr>
          <w:rFonts w:hint="cs"/>
          <w:rtl/>
        </w:rPr>
        <w:t>אנחנו צריכי</w:t>
      </w:r>
      <w:bookmarkStart w:id="26905" w:name="_ETM_Q1_5559903"/>
      <w:bookmarkEnd w:id="26905"/>
      <w:r>
        <w:rPr>
          <w:rFonts w:hint="cs"/>
          <w:rtl/>
        </w:rPr>
        <w:t>ם להבין את הסיטואציה שאנחנו נמ</w:t>
      </w:r>
      <w:bookmarkStart w:id="26906" w:name="_ETM_Q1_5563155"/>
      <w:bookmarkStart w:id="26907" w:name="_ETM_Q1_5561901"/>
      <w:bookmarkStart w:id="26908" w:name="_ETM_Q1_5559406"/>
      <w:bookmarkEnd w:id="26906"/>
      <w:bookmarkEnd w:id="26907"/>
      <w:bookmarkEnd w:id="26908"/>
      <w:r>
        <w:rPr>
          <w:rFonts w:hint="cs"/>
          <w:rtl/>
        </w:rPr>
        <w:t xml:space="preserve">צאים בה. </w:t>
      </w:r>
      <w:bookmarkStart w:id="26909" w:name="_ETM_Q1_5563152"/>
      <w:bookmarkEnd w:id="26909"/>
      <w:r>
        <w:rPr>
          <w:rFonts w:hint="cs"/>
          <w:rtl/>
        </w:rPr>
        <w:t xml:space="preserve"> </w:t>
      </w:r>
      <w:bookmarkStart w:id="26910" w:name="_ETM_Q1_5566903"/>
      <w:bookmarkEnd w:id="26910"/>
      <w:r w:rsidR="00CD5EBC">
        <w:rPr>
          <w:rFonts w:hint="cs"/>
          <w:rtl/>
        </w:rPr>
        <w:t>אנחנו מניחים</w:t>
      </w:r>
      <w:bookmarkStart w:id="26911" w:name="_ETM_Q1_5571155"/>
      <w:bookmarkStart w:id="26912" w:name="_ETM_Q1_5575904"/>
      <w:bookmarkStart w:id="26913" w:name="_ETM_Q1_5573155"/>
      <w:bookmarkStart w:id="26914" w:name="_ETM_Q1_5570405"/>
      <w:bookmarkEnd w:id="26911"/>
      <w:bookmarkEnd w:id="26912"/>
      <w:bookmarkEnd w:id="26913"/>
      <w:bookmarkEnd w:id="26914"/>
      <w:r w:rsidR="00CD5EBC">
        <w:rPr>
          <w:rFonts w:hint="cs"/>
          <w:rtl/>
        </w:rPr>
        <w:t xml:space="preserve"> </w:t>
      </w:r>
      <w:bookmarkStart w:id="26915" w:name="_ETM_Q1_5588404"/>
      <w:bookmarkEnd w:id="26915"/>
      <w:r w:rsidR="00CD5EBC">
        <w:rPr>
          <w:rFonts w:hint="cs"/>
          <w:rtl/>
        </w:rPr>
        <w:t>–</w:t>
      </w:r>
      <w:bookmarkStart w:id="26916" w:name="_ETM_Q1_5589155"/>
      <w:bookmarkEnd w:id="26916"/>
      <w:r w:rsidR="00CD5EBC">
        <w:rPr>
          <w:rFonts w:hint="cs"/>
          <w:rtl/>
        </w:rPr>
        <w:t xml:space="preserve"> ו</w:t>
      </w:r>
      <w:bookmarkStart w:id="26917" w:name="_ETM_Q1_5583153"/>
      <w:bookmarkEnd w:id="26917"/>
      <w:r w:rsidR="00CD5EBC">
        <w:rPr>
          <w:rFonts w:hint="cs"/>
          <w:rtl/>
        </w:rPr>
        <w:t>ככה שמענו גם מגורמי המקצוע</w:t>
      </w:r>
      <w:bookmarkStart w:id="26918" w:name="_ETM_Q1_5574652"/>
      <w:bookmarkEnd w:id="26918"/>
      <w:r w:rsidR="00CD5EBC">
        <w:rPr>
          <w:rFonts w:hint="cs"/>
          <w:rtl/>
        </w:rPr>
        <w:t>, מהמשרד לש</w:t>
      </w:r>
      <w:bookmarkStart w:id="26919" w:name="_ETM_Q1_5574903"/>
      <w:bookmarkEnd w:id="26919"/>
      <w:r w:rsidR="00CD5EBC">
        <w:rPr>
          <w:rFonts w:hint="cs"/>
          <w:rtl/>
        </w:rPr>
        <w:t>ירותי דת ומהמשטרה</w:t>
      </w:r>
      <w:bookmarkStart w:id="26920" w:name="_ETM_Q1_5577651"/>
      <w:bookmarkStart w:id="26921" w:name="_ETM_Q1_5574902"/>
      <w:bookmarkStart w:id="26922" w:name="_ETM_Q1_5572154"/>
      <w:bookmarkStart w:id="26923" w:name="_ETM_Q1_5569403"/>
      <w:bookmarkStart w:id="26924" w:name="_ETM_Q1_5570655"/>
      <w:bookmarkEnd w:id="26920"/>
      <w:bookmarkEnd w:id="26921"/>
      <w:bookmarkEnd w:id="26922"/>
      <w:bookmarkEnd w:id="26923"/>
      <w:bookmarkEnd w:id="26924"/>
      <w:r w:rsidR="00CD5EBC">
        <w:rPr>
          <w:rFonts w:hint="cs"/>
          <w:rtl/>
        </w:rPr>
        <w:t xml:space="preserve"> – שבדרך כלל אנשים </w:t>
      </w:r>
      <w:bookmarkStart w:id="26925" w:name="_ETM_Q1_5577905"/>
      <w:bookmarkEnd w:id="26925"/>
      <w:r w:rsidR="00CD5EBC">
        <w:rPr>
          <w:rFonts w:hint="cs"/>
          <w:rtl/>
        </w:rPr>
        <w:t>מזמינים</w:t>
      </w:r>
      <w:bookmarkStart w:id="26926" w:name="_ETM_Q1_5574156"/>
      <w:bookmarkEnd w:id="26926"/>
      <w:r w:rsidR="00CD5EBC">
        <w:rPr>
          <w:rFonts w:hint="cs"/>
          <w:rtl/>
        </w:rPr>
        <w:t xml:space="preserve"> הרבה מאוד </w:t>
      </w:r>
      <w:bookmarkStart w:id="26927" w:name="_ETM_Q1_5575906"/>
      <w:bookmarkEnd w:id="26927"/>
      <w:r w:rsidR="00CD5EBC">
        <w:rPr>
          <w:rFonts w:hint="cs"/>
          <w:rtl/>
        </w:rPr>
        <w:t xml:space="preserve">זמן מראש </w:t>
      </w:r>
      <w:bookmarkStart w:id="26928" w:name="_ETM_Q1_5577154"/>
      <w:bookmarkEnd w:id="26928"/>
      <w:r w:rsidR="00CD5EBC">
        <w:rPr>
          <w:rFonts w:hint="cs"/>
          <w:rtl/>
        </w:rPr>
        <w:t xml:space="preserve">ודווקא במועד הספציפי הזה </w:t>
      </w:r>
      <w:bookmarkStart w:id="26929" w:name="_ETM_Q1_5580652"/>
      <w:bookmarkStart w:id="26930" w:name="_ETM_Q1_5577903"/>
      <w:bookmarkStart w:id="26931" w:name="_ETM_Q1_5575405"/>
      <w:bookmarkStart w:id="26932" w:name="_ETM_Q1_5581154"/>
      <w:bookmarkStart w:id="26933" w:name="_ETM_Q1_5578402"/>
      <w:bookmarkStart w:id="26934" w:name="_ETM_Q1_5575653"/>
      <w:bookmarkEnd w:id="26929"/>
      <w:bookmarkEnd w:id="26930"/>
      <w:bookmarkEnd w:id="26931"/>
      <w:bookmarkEnd w:id="26932"/>
      <w:bookmarkEnd w:id="26933"/>
      <w:bookmarkEnd w:id="26934"/>
      <w:r w:rsidR="00CD5EBC">
        <w:rPr>
          <w:rFonts w:hint="cs"/>
          <w:rtl/>
        </w:rPr>
        <w:t>כי הם רוצים להיות באירוע</w:t>
      </w:r>
      <w:bookmarkStart w:id="26935" w:name="_ETM_Q1_5582651"/>
      <w:bookmarkStart w:id="26936" w:name="_ETM_Q1_5579902"/>
      <w:bookmarkEnd w:id="26935"/>
      <w:bookmarkEnd w:id="26936"/>
      <w:r w:rsidR="00CD5EBC">
        <w:rPr>
          <w:rFonts w:hint="cs"/>
          <w:rtl/>
        </w:rPr>
        <w:t xml:space="preserve"> של ל"ג בעומר. </w:t>
      </w:r>
    </w:p>
    <w:p w14:paraId="4148723F" w14:textId="77777777" w:rsidR="00CD5EBC" w:rsidRPr="00CD5EBC" w:rsidRDefault="00CD5EBC" w:rsidP="00024209">
      <w:pPr>
        <w:ind w:firstLine="0"/>
        <w:rPr>
          <w:rtl/>
        </w:rPr>
      </w:pPr>
      <w:bookmarkStart w:id="26937" w:name="_ETM_Q1_5584153"/>
      <w:bookmarkStart w:id="26938" w:name="_ETM_Q1_5922906"/>
      <w:bookmarkStart w:id="26939" w:name="_ETM_Q1_5923403"/>
      <w:bookmarkStart w:id="26940" w:name="_ETM_Q1_5924156"/>
      <w:bookmarkEnd w:id="26937"/>
      <w:bookmarkEnd w:id="26938"/>
      <w:bookmarkEnd w:id="26939"/>
      <w:bookmarkEnd w:id="26940"/>
    </w:p>
    <w:p w14:paraId="485EA994" w14:textId="261A40F6" w:rsidR="00CD5EBC" w:rsidRDefault="00CD5EBC" w:rsidP="00024209">
      <w:pPr>
        <w:rPr>
          <w:rtl/>
        </w:rPr>
      </w:pPr>
      <w:bookmarkStart w:id="26941" w:name="_ETM_Q1_5584404"/>
      <w:bookmarkEnd w:id="26941"/>
      <w:r>
        <w:rPr>
          <w:rFonts w:hint="cs"/>
          <w:rtl/>
        </w:rPr>
        <w:t>רוב</w:t>
      </w:r>
      <w:bookmarkStart w:id="26942" w:name="_ETM_Q1_5568153"/>
      <w:bookmarkStart w:id="26943" w:name="_ETM_Q1_5568651"/>
      <w:bookmarkEnd w:id="26942"/>
      <w:bookmarkEnd w:id="26943"/>
      <w:r>
        <w:rPr>
          <w:rFonts w:hint="cs"/>
          <w:rtl/>
        </w:rPr>
        <w:t xml:space="preserve"> ואולי כל האנשים שמגיעים </w:t>
      </w:r>
      <w:bookmarkStart w:id="26944" w:name="_ETM_Q1_5594155"/>
      <w:bookmarkEnd w:id="26944"/>
      <w:r>
        <w:rPr>
          <w:rFonts w:hint="cs"/>
          <w:rtl/>
        </w:rPr>
        <w:t>ל</w:t>
      </w:r>
      <w:bookmarkStart w:id="26945" w:name="_ETM_Q1_5592152"/>
      <w:bookmarkEnd w:id="26945"/>
      <w:r>
        <w:rPr>
          <w:rFonts w:hint="cs"/>
          <w:rtl/>
        </w:rPr>
        <w:t>שם מגיעים מסיבה אחת והיא</w:t>
      </w:r>
      <w:bookmarkStart w:id="26946" w:name="_ETM_Q1_5593654"/>
      <w:bookmarkStart w:id="26947" w:name="_ETM_Q1_5590904"/>
      <w:bookmarkEnd w:id="26946"/>
      <w:bookmarkEnd w:id="26947"/>
      <w:r>
        <w:rPr>
          <w:rFonts w:hint="cs"/>
          <w:rtl/>
        </w:rPr>
        <w:t xml:space="preserve"> כדי להיות בהילולה. אני </w:t>
      </w:r>
      <w:bookmarkStart w:id="26948" w:name="_ETM_Q1_5596403"/>
      <w:bookmarkEnd w:id="26948"/>
      <w:r>
        <w:rPr>
          <w:rFonts w:hint="cs"/>
          <w:rtl/>
        </w:rPr>
        <w:t>לא יודע אם יש בכלל מישהו כזה שר</w:t>
      </w:r>
      <w:bookmarkStart w:id="26949" w:name="_ETM_Q1_5598404"/>
      <w:bookmarkStart w:id="26950" w:name="_ETM_Q1_5595654"/>
      <w:bookmarkEnd w:id="26949"/>
      <w:bookmarkEnd w:id="26950"/>
      <w:r>
        <w:rPr>
          <w:rFonts w:hint="cs"/>
          <w:rtl/>
        </w:rPr>
        <w:t xml:space="preserve">וצה להיות בחופש במירון </w:t>
      </w:r>
      <w:bookmarkStart w:id="26951" w:name="_ETM_Q1_5601405"/>
      <w:bookmarkEnd w:id="26951"/>
      <w:r>
        <w:rPr>
          <w:rFonts w:hint="cs"/>
          <w:rtl/>
        </w:rPr>
        <w:t>דווקא ספציפית בשבוע הזה א</w:t>
      </w:r>
      <w:bookmarkStart w:id="26952" w:name="_ETM_Q1_5603408"/>
      <w:bookmarkStart w:id="26953" w:name="_ETM_Q1_5600655"/>
      <w:bookmarkStart w:id="26954" w:name="_ETM_Q1_5598157"/>
      <w:bookmarkEnd w:id="26952"/>
      <w:bookmarkEnd w:id="26953"/>
      <w:bookmarkEnd w:id="26954"/>
      <w:r>
        <w:rPr>
          <w:rFonts w:hint="cs"/>
          <w:rtl/>
        </w:rPr>
        <w:t>בל אנחנו צריכים להסתכל על</w:t>
      </w:r>
      <w:bookmarkStart w:id="26955" w:name="_ETM_Q1_5604407"/>
      <w:bookmarkEnd w:id="26955"/>
      <w:r>
        <w:rPr>
          <w:rFonts w:hint="cs"/>
          <w:rtl/>
        </w:rPr>
        <w:t xml:space="preserve"> העיקר ו</w:t>
      </w:r>
      <w:bookmarkStart w:id="26956" w:name="_ETM_Q1_5604406"/>
      <w:bookmarkEnd w:id="26956"/>
      <w:r>
        <w:rPr>
          <w:rFonts w:hint="cs"/>
          <w:rtl/>
        </w:rPr>
        <w:t>ה</w:t>
      </w:r>
      <w:bookmarkStart w:id="26957" w:name="_ETM_Q1_5601653"/>
      <w:bookmarkEnd w:id="26957"/>
      <w:r>
        <w:rPr>
          <w:rFonts w:hint="cs"/>
          <w:rtl/>
        </w:rPr>
        <w:t xml:space="preserve">תפל וכנראה שהעיקר פה </w:t>
      </w:r>
      <w:bookmarkStart w:id="26958" w:name="_ETM_Q1_5602157"/>
      <w:bookmarkStart w:id="26959" w:name="_ETM_Q1_5604404"/>
      <w:bookmarkStart w:id="26960" w:name="_ETM_Q1_5601656"/>
      <w:bookmarkEnd w:id="26958"/>
      <w:bookmarkEnd w:id="26959"/>
      <w:bookmarkEnd w:id="26960"/>
      <w:r w:rsidR="00024209">
        <w:rPr>
          <w:rFonts w:hint="cs"/>
          <w:rtl/>
        </w:rPr>
        <w:t>- - -</w:t>
      </w:r>
    </w:p>
    <w:p w14:paraId="70B7F8C2" w14:textId="77777777" w:rsidR="00CD5EBC" w:rsidRDefault="00CD5EBC" w:rsidP="00185EF4">
      <w:pPr>
        <w:rPr>
          <w:rtl/>
        </w:rPr>
      </w:pPr>
      <w:bookmarkStart w:id="26961" w:name="_ETM_Q1_5601902"/>
      <w:bookmarkStart w:id="26962" w:name="_ETM_Q1_5604152"/>
      <w:bookmarkEnd w:id="26961"/>
      <w:bookmarkEnd w:id="26962"/>
    </w:p>
    <w:p w14:paraId="7376A903" w14:textId="43340450" w:rsidR="00CD5EBC" w:rsidRDefault="00CD5EBC" w:rsidP="00CD5EBC">
      <w:pPr>
        <w:pStyle w:val="a4"/>
        <w:keepNext/>
        <w:rPr>
          <w:rtl/>
        </w:rPr>
      </w:pPr>
      <w:bookmarkStart w:id="26963" w:name="ET_speaker_מירי_פרנקלשור_2112"/>
      <w:r w:rsidRPr="00CD5EBC">
        <w:rPr>
          <w:rStyle w:val="TagStyle"/>
          <w:rtl/>
        </w:rPr>
        <w:t xml:space="preserve"> &lt;&lt; דובר &gt;&gt; </w:t>
      </w:r>
      <w:r>
        <w:rPr>
          <w:rtl/>
        </w:rPr>
        <w:t>מירי פרנקל-שור:</w:t>
      </w:r>
      <w:r w:rsidRPr="00CD5EBC">
        <w:rPr>
          <w:rStyle w:val="TagStyle"/>
          <w:rtl/>
        </w:rPr>
        <w:t xml:space="preserve"> &lt;&lt; דובר &gt;&gt;</w:t>
      </w:r>
      <w:r>
        <w:rPr>
          <w:rtl/>
        </w:rPr>
        <w:t xml:space="preserve">  </w:t>
      </w:r>
      <w:bookmarkEnd w:id="26963"/>
    </w:p>
    <w:p w14:paraId="4A9FD876" w14:textId="77777777" w:rsidR="00024209" w:rsidRDefault="00024209" w:rsidP="00024209">
      <w:pPr>
        <w:rPr>
          <w:rtl/>
          <w:lang w:eastAsia="he-IL"/>
        </w:rPr>
      </w:pPr>
      <w:bookmarkStart w:id="26964" w:name="_ETM_Q1_5578651"/>
      <w:bookmarkStart w:id="26965" w:name="_ETM_Q1_5578902"/>
      <w:bookmarkStart w:id="26966" w:name="_ETM_Q1_5605905"/>
      <w:bookmarkStart w:id="26967" w:name="_ETM_Q1_5603152"/>
      <w:bookmarkStart w:id="26968" w:name="_ETM_Q1_5600152"/>
      <w:bookmarkStart w:id="26969" w:name="_ETM_Q1_5601154"/>
      <w:bookmarkStart w:id="26970" w:name="_ETM_Q1_5602654"/>
      <w:bookmarkEnd w:id="26964"/>
      <w:bookmarkEnd w:id="26965"/>
      <w:bookmarkEnd w:id="26966"/>
      <w:bookmarkEnd w:id="26967"/>
      <w:bookmarkEnd w:id="26968"/>
      <w:bookmarkEnd w:id="26969"/>
      <w:bookmarkEnd w:id="26970"/>
    </w:p>
    <w:p w14:paraId="3701265D" w14:textId="71F91F23" w:rsidR="00024209" w:rsidRDefault="00024209" w:rsidP="00024209">
      <w:pPr>
        <w:rPr>
          <w:rtl/>
          <w:lang w:eastAsia="he-IL"/>
        </w:rPr>
      </w:pPr>
      <w:bookmarkStart w:id="26971" w:name="_ETM_Q1_5603655"/>
      <w:bookmarkEnd w:id="26971"/>
      <w:r>
        <w:rPr>
          <w:rFonts w:hint="cs"/>
          <w:rtl/>
          <w:lang w:eastAsia="he-IL"/>
        </w:rPr>
        <w:t xml:space="preserve">אבל אם הוא מגיע </w:t>
      </w:r>
      <w:bookmarkStart w:id="26972" w:name="_ETM_Q1_5606654"/>
      <w:bookmarkEnd w:id="26972"/>
      <w:r>
        <w:rPr>
          <w:rFonts w:hint="cs"/>
          <w:rtl/>
          <w:lang w:eastAsia="he-IL"/>
        </w:rPr>
        <w:t>והוא</w:t>
      </w:r>
      <w:bookmarkStart w:id="26973" w:name="_ETM_Q1_5605405"/>
      <w:bookmarkEnd w:id="26973"/>
      <w:r>
        <w:rPr>
          <w:rFonts w:hint="cs"/>
          <w:rtl/>
          <w:lang w:eastAsia="he-IL"/>
        </w:rPr>
        <w:t xml:space="preserve"> </w:t>
      </w:r>
      <w:bookmarkStart w:id="26974" w:name="_ETM_Q1_5605655"/>
      <w:bookmarkEnd w:id="26974"/>
      <w:r>
        <w:rPr>
          <w:rFonts w:hint="cs"/>
          <w:rtl/>
          <w:lang w:eastAsia="he-IL"/>
        </w:rPr>
        <w:t>עולה לציון - - -</w:t>
      </w:r>
    </w:p>
    <w:p w14:paraId="7AA59D9C" w14:textId="77777777" w:rsidR="00024209" w:rsidRDefault="00024209" w:rsidP="00024209">
      <w:pPr>
        <w:rPr>
          <w:rtl/>
          <w:lang w:eastAsia="he-IL"/>
        </w:rPr>
      </w:pPr>
      <w:bookmarkStart w:id="26975" w:name="_ETM_Q1_5606652"/>
      <w:bookmarkStart w:id="26976" w:name="_ETM_Q1_5606903"/>
      <w:bookmarkEnd w:id="26975"/>
      <w:bookmarkEnd w:id="26976"/>
    </w:p>
    <w:p w14:paraId="4050C6F3" w14:textId="54CCF3AE" w:rsidR="00024209" w:rsidRDefault="00024209" w:rsidP="00024209">
      <w:pPr>
        <w:pStyle w:val="a4"/>
        <w:keepNext/>
        <w:rPr>
          <w:rtl/>
        </w:rPr>
      </w:pPr>
      <w:bookmarkStart w:id="26977" w:name="ET_speaker_איגי_פז_2114"/>
      <w:r w:rsidRPr="00024209">
        <w:rPr>
          <w:rStyle w:val="TagStyle"/>
          <w:rtl/>
        </w:rPr>
        <w:t xml:space="preserve"> &lt;&lt; דובר &gt;&gt; </w:t>
      </w:r>
      <w:r>
        <w:rPr>
          <w:rtl/>
        </w:rPr>
        <w:t>איגי פז:</w:t>
      </w:r>
      <w:r w:rsidRPr="00024209">
        <w:rPr>
          <w:rStyle w:val="TagStyle"/>
          <w:rtl/>
        </w:rPr>
        <w:t xml:space="preserve"> &lt;&lt; דובר &gt;&gt;</w:t>
      </w:r>
      <w:r>
        <w:rPr>
          <w:rtl/>
        </w:rPr>
        <w:t xml:space="preserve">   </w:t>
      </w:r>
      <w:bookmarkEnd w:id="26977"/>
    </w:p>
    <w:p w14:paraId="2951E76F" w14:textId="77777777" w:rsidR="00024209" w:rsidRDefault="00024209" w:rsidP="00024209">
      <w:pPr>
        <w:pStyle w:val="KeepWithNext"/>
        <w:rPr>
          <w:rtl/>
          <w:lang w:eastAsia="he-IL"/>
        </w:rPr>
      </w:pPr>
      <w:bookmarkStart w:id="26978" w:name="_ETM_Q1_5604656"/>
      <w:bookmarkEnd w:id="26978"/>
    </w:p>
    <w:p w14:paraId="2D368080" w14:textId="77777777" w:rsidR="00024209" w:rsidRPr="007A48A3" w:rsidRDefault="00024209" w:rsidP="00024209">
      <w:pPr>
        <w:rPr>
          <w:rtl/>
          <w:lang w:eastAsia="he-IL"/>
        </w:rPr>
      </w:pPr>
      <w:bookmarkStart w:id="26979" w:name="_ETM_Q1_5601905"/>
      <w:bookmarkStart w:id="26980" w:name="_ETM_Q1_5612403"/>
      <w:bookmarkStart w:id="26981" w:name="_ETM_Q1_5610653"/>
      <w:bookmarkEnd w:id="26979"/>
      <w:bookmarkEnd w:id="26980"/>
      <w:bookmarkEnd w:id="26981"/>
      <w:r w:rsidRPr="007A48A3">
        <w:rPr>
          <w:rFonts w:hint="cs"/>
          <w:rtl/>
          <w:lang w:eastAsia="he-IL"/>
        </w:rPr>
        <w:t>אלו אנשים</w:t>
      </w:r>
      <w:bookmarkStart w:id="26982" w:name="_ETM_Q1_5609157"/>
      <w:bookmarkEnd w:id="26982"/>
      <w:r w:rsidRPr="007A48A3">
        <w:rPr>
          <w:rFonts w:hint="cs"/>
          <w:rtl/>
          <w:lang w:eastAsia="he-IL"/>
        </w:rPr>
        <w:t xml:space="preserve"> שמגיעי</w:t>
      </w:r>
      <w:bookmarkStart w:id="26983" w:name="_ETM_Q1_5610652"/>
      <w:bookmarkEnd w:id="26983"/>
      <w:r w:rsidRPr="007A48A3">
        <w:rPr>
          <w:rFonts w:hint="cs"/>
          <w:rtl/>
          <w:lang w:eastAsia="he-IL"/>
        </w:rPr>
        <w:t>ם</w:t>
      </w:r>
      <w:bookmarkStart w:id="26984" w:name="_ETM_Q1_5608652"/>
      <w:bookmarkEnd w:id="26984"/>
      <w:r w:rsidRPr="007A48A3">
        <w:rPr>
          <w:rFonts w:hint="cs"/>
          <w:rtl/>
          <w:lang w:eastAsia="he-IL"/>
        </w:rPr>
        <w:t xml:space="preserve"> כדי להיות בהילולה.</w:t>
      </w:r>
    </w:p>
    <w:p w14:paraId="4022A64C" w14:textId="77777777" w:rsidR="00024209" w:rsidRPr="007A48A3" w:rsidRDefault="00024209" w:rsidP="00024209">
      <w:pPr>
        <w:rPr>
          <w:rtl/>
          <w:lang w:eastAsia="he-IL"/>
        </w:rPr>
      </w:pPr>
      <w:bookmarkStart w:id="26985" w:name="_ETM_Q1_5614652"/>
      <w:bookmarkStart w:id="26986" w:name="_ETM_Q1_5614902"/>
      <w:bookmarkStart w:id="26987" w:name="_ETM_Q1_5615154"/>
      <w:bookmarkStart w:id="26988" w:name="_ETM_Q1_5612154"/>
      <w:bookmarkStart w:id="26989" w:name="_ETM_Q1_5609404"/>
      <w:bookmarkEnd w:id="26985"/>
      <w:bookmarkEnd w:id="26986"/>
      <w:bookmarkEnd w:id="26987"/>
      <w:bookmarkEnd w:id="26988"/>
      <w:bookmarkEnd w:id="26989"/>
    </w:p>
    <w:p w14:paraId="5471FB52" w14:textId="49DD44FF" w:rsidR="00024209" w:rsidRPr="007A48A3" w:rsidRDefault="00024209" w:rsidP="00024209">
      <w:pPr>
        <w:pStyle w:val="af5"/>
        <w:keepNext/>
        <w:rPr>
          <w:rtl/>
        </w:rPr>
      </w:pPr>
      <w:bookmarkStart w:id="26990" w:name="ET_interruption_קריאה_2115"/>
      <w:r w:rsidRPr="007A48A3">
        <w:rPr>
          <w:rStyle w:val="TagStyle"/>
          <w:rtl/>
        </w:rPr>
        <w:t xml:space="preserve"> &lt;&lt; קריאה &gt;&gt; </w:t>
      </w:r>
      <w:r w:rsidRPr="007A48A3">
        <w:rPr>
          <w:rtl/>
        </w:rPr>
        <w:t>קריאה:</w:t>
      </w:r>
      <w:r w:rsidRPr="007A48A3">
        <w:rPr>
          <w:rStyle w:val="TagStyle"/>
          <w:rtl/>
        </w:rPr>
        <w:t xml:space="preserve"> &lt;&lt; קריאה &gt;&gt;</w:t>
      </w:r>
      <w:r w:rsidRPr="007A48A3">
        <w:rPr>
          <w:rtl/>
        </w:rPr>
        <w:t xml:space="preserve">   </w:t>
      </w:r>
      <w:bookmarkEnd w:id="26990"/>
    </w:p>
    <w:p w14:paraId="5A15FE24" w14:textId="77777777" w:rsidR="00024209" w:rsidRPr="007A48A3" w:rsidRDefault="00024209" w:rsidP="00024209">
      <w:pPr>
        <w:pStyle w:val="KeepWithNext"/>
        <w:rPr>
          <w:rtl/>
          <w:lang w:eastAsia="he-IL"/>
        </w:rPr>
      </w:pPr>
    </w:p>
    <w:p w14:paraId="6FB893A5" w14:textId="2BE7F740" w:rsidR="00024209" w:rsidRPr="007A48A3" w:rsidRDefault="00024209" w:rsidP="00024209">
      <w:pPr>
        <w:rPr>
          <w:rtl/>
          <w:lang w:eastAsia="he-IL"/>
        </w:rPr>
      </w:pPr>
      <w:bookmarkStart w:id="26991" w:name="_ETM_Q1_5613903"/>
      <w:bookmarkEnd w:id="26991"/>
      <w:r w:rsidRPr="007A48A3">
        <w:rPr>
          <w:rFonts w:hint="cs"/>
          <w:rtl/>
          <w:lang w:eastAsia="he-IL"/>
        </w:rPr>
        <w:t xml:space="preserve"> </w:t>
      </w:r>
      <w:bookmarkStart w:id="26992" w:name="_ETM_Q1_5610405"/>
      <w:bookmarkStart w:id="26993" w:name="_ETM_Q1_5607656"/>
      <w:bookmarkStart w:id="26994" w:name="_ETM_Q1_5615404"/>
      <w:bookmarkStart w:id="26995" w:name="_ETM_Q1_5612654"/>
      <w:bookmarkStart w:id="26996" w:name="_ETM_Q1_5609905"/>
      <w:bookmarkEnd w:id="26992"/>
      <w:bookmarkEnd w:id="26993"/>
      <w:bookmarkEnd w:id="26994"/>
      <w:bookmarkEnd w:id="26995"/>
      <w:bookmarkEnd w:id="26996"/>
      <w:r w:rsidRPr="007A48A3">
        <w:rPr>
          <w:rFonts w:hint="cs"/>
          <w:rtl/>
          <w:lang w:eastAsia="he-IL"/>
        </w:rPr>
        <w:t xml:space="preserve">הוא </w:t>
      </w:r>
      <w:bookmarkStart w:id="26997" w:name="_ETM_Q1_5610905"/>
      <w:bookmarkEnd w:id="26997"/>
      <w:r w:rsidRPr="007A48A3">
        <w:rPr>
          <w:rFonts w:hint="cs"/>
          <w:rtl/>
          <w:lang w:eastAsia="he-IL"/>
        </w:rPr>
        <w:t xml:space="preserve">לא יכול לעלות כי אסור לו לעלות. </w:t>
      </w:r>
    </w:p>
    <w:p w14:paraId="2EE914B6" w14:textId="77777777" w:rsidR="00024209" w:rsidRPr="007A48A3" w:rsidRDefault="00024209" w:rsidP="00024209">
      <w:pPr>
        <w:rPr>
          <w:rtl/>
          <w:lang w:eastAsia="he-IL"/>
        </w:rPr>
      </w:pPr>
      <w:bookmarkStart w:id="26998" w:name="_ETM_Q1_5616654"/>
      <w:bookmarkStart w:id="26999" w:name="_ETM_Q1_5616904"/>
      <w:bookmarkStart w:id="27000" w:name="_ETM_Q1_5618654"/>
      <w:bookmarkEnd w:id="26998"/>
      <w:bookmarkEnd w:id="26999"/>
      <w:bookmarkEnd w:id="27000"/>
    </w:p>
    <w:p w14:paraId="3DB412C3" w14:textId="219783E7" w:rsidR="00024209" w:rsidRDefault="00024209" w:rsidP="00024209">
      <w:pPr>
        <w:pStyle w:val="a4"/>
        <w:keepNext/>
        <w:rPr>
          <w:rtl/>
        </w:rPr>
      </w:pPr>
      <w:bookmarkStart w:id="27001" w:name="ET_speaker_איגי_פז_2116"/>
      <w:r w:rsidRPr="007A48A3">
        <w:rPr>
          <w:rStyle w:val="TagStyle"/>
          <w:rtl/>
        </w:rPr>
        <w:t xml:space="preserve"> &lt;&lt; דובר &gt;&gt; </w:t>
      </w:r>
      <w:r w:rsidRPr="007A48A3">
        <w:rPr>
          <w:rtl/>
        </w:rPr>
        <w:t>איגי פז:</w:t>
      </w:r>
      <w:r w:rsidRPr="007A48A3">
        <w:rPr>
          <w:rStyle w:val="TagStyle"/>
          <w:rtl/>
        </w:rPr>
        <w:t xml:space="preserve"> &lt;&lt; דובר &gt;&gt;</w:t>
      </w:r>
      <w:r>
        <w:rPr>
          <w:rtl/>
        </w:rPr>
        <w:t xml:space="preserve">   </w:t>
      </w:r>
      <w:bookmarkEnd w:id="27001"/>
    </w:p>
    <w:p w14:paraId="1C6F9899" w14:textId="77777777" w:rsidR="00024209" w:rsidRDefault="00024209" w:rsidP="00024209">
      <w:pPr>
        <w:ind w:firstLine="0"/>
        <w:rPr>
          <w:rtl/>
        </w:rPr>
      </w:pPr>
      <w:bookmarkStart w:id="27002" w:name="_ETM_Q1_5619404"/>
      <w:bookmarkStart w:id="27003" w:name="_ETM_Q1_5938406"/>
      <w:bookmarkStart w:id="27004" w:name="_ETM_Q1_5930406"/>
      <w:bookmarkStart w:id="27005" w:name="_ETM_Q1_5930655"/>
      <w:bookmarkStart w:id="27006" w:name="_ETM_Q1_5930906"/>
      <w:bookmarkEnd w:id="27002"/>
      <w:bookmarkEnd w:id="27003"/>
      <w:bookmarkEnd w:id="27004"/>
      <w:bookmarkEnd w:id="27005"/>
      <w:bookmarkEnd w:id="27006"/>
    </w:p>
    <w:p w14:paraId="0F131016" w14:textId="1FC407C6" w:rsidR="00CD5EBC" w:rsidRDefault="00024209" w:rsidP="00024209">
      <w:pPr>
        <w:rPr>
          <w:rtl/>
        </w:rPr>
      </w:pPr>
      <w:bookmarkStart w:id="27007" w:name="_ETM_Q1_5621406"/>
      <w:bookmarkStart w:id="27008" w:name="_ETM_Q1_5622154"/>
      <w:bookmarkEnd w:id="27007"/>
      <w:bookmarkEnd w:id="27008"/>
      <w:r>
        <w:rPr>
          <w:rFonts w:hint="cs"/>
          <w:rtl/>
        </w:rPr>
        <w:t>י</w:t>
      </w:r>
      <w:bookmarkStart w:id="27009" w:name="_ETM_Q1_5620403"/>
      <w:bookmarkStart w:id="27010" w:name="_ETM_Q1_5617656"/>
      <w:bookmarkEnd w:id="27009"/>
      <w:bookmarkEnd w:id="27010"/>
      <w:r w:rsidR="00CD5EBC">
        <w:rPr>
          <w:rFonts w:hint="cs"/>
          <w:rtl/>
        </w:rPr>
        <w:t>ש</w:t>
      </w:r>
      <w:bookmarkStart w:id="27011" w:name="_ETM_Q1_5613153"/>
      <w:bookmarkEnd w:id="27011"/>
      <w:r w:rsidR="00CD5EBC">
        <w:rPr>
          <w:rFonts w:hint="cs"/>
          <w:rtl/>
        </w:rPr>
        <w:t xml:space="preserve"> הנחה שאנחנו צריכים לייצר פה איזשהו סייג. זו לא אמירה שלי, זו אמירה של גורמי </w:t>
      </w:r>
      <w:r>
        <w:rPr>
          <w:rFonts w:hint="cs"/>
          <w:rtl/>
        </w:rPr>
        <w:t>המקצוע במשטרה</w:t>
      </w:r>
      <w:bookmarkStart w:id="27012" w:name="_ETM_Q1_5623656"/>
      <w:bookmarkEnd w:id="27012"/>
      <w:r>
        <w:rPr>
          <w:rFonts w:hint="cs"/>
          <w:rtl/>
        </w:rPr>
        <w:t xml:space="preserve">. אנחנו </w:t>
      </w:r>
      <w:bookmarkStart w:id="27013" w:name="_ETM_Q1_5624402"/>
      <w:bookmarkEnd w:id="27013"/>
      <w:r>
        <w:rPr>
          <w:rFonts w:hint="cs"/>
          <w:rtl/>
        </w:rPr>
        <w:t>נסמכים</w:t>
      </w:r>
      <w:bookmarkStart w:id="27014" w:name="_ETM_Q1_5622655"/>
      <w:bookmarkStart w:id="27015" w:name="_ETM_Q1_5619905"/>
      <w:bookmarkEnd w:id="27014"/>
      <w:bookmarkEnd w:id="27015"/>
      <w:r>
        <w:rPr>
          <w:rFonts w:hint="cs"/>
          <w:rtl/>
        </w:rPr>
        <w:t xml:space="preserve"> על אותה אמירה של גורמי המקצ</w:t>
      </w:r>
      <w:bookmarkStart w:id="27016" w:name="_ETM_Q1_5626903"/>
      <w:bookmarkEnd w:id="27016"/>
      <w:r>
        <w:rPr>
          <w:rFonts w:hint="cs"/>
          <w:rtl/>
        </w:rPr>
        <w:t>וע במשטרה שר</w:t>
      </w:r>
      <w:bookmarkStart w:id="27017" w:name="_ETM_Q1_5626653"/>
      <w:bookmarkEnd w:id="27017"/>
      <w:r>
        <w:rPr>
          <w:rFonts w:hint="cs"/>
          <w:rtl/>
        </w:rPr>
        <w:t xml:space="preserve">וצים </w:t>
      </w:r>
      <w:bookmarkStart w:id="27018" w:name="_ETM_Q1_5627404"/>
      <w:bookmarkStart w:id="27019" w:name="_ETM_Q1_5624404"/>
      <w:bookmarkStart w:id="27020" w:name="_ETM_Q1_5621656"/>
      <w:bookmarkEnd w:id="27018"/>
      <w:bookmarkEnd w:id="27019"/>
      <w:bookmarkEnd w:id="27020"/>
      <w:r>
        <w:rPr>
          <w:rFonts w:hint="cs"/>
          <w:rtl/>
        </w:rPr>
        <w:t>להרחיק את הסכנה</w:t>
      </w:r>
      <w:bookmarkStart w:id="27021" w:name="_ETM_Q1_5627655"/>
      <w:bookmarkEnd w:id="27021"/>
      <w:r>
        <w:rPr>
          <w:rFonts w:hint="cs"/>
          <w:rtl/>
        </w:rPr>
        <w:t>. מה הכוונה להרחיק את הסכנה?</w:t>
      </w:r>
      <w:bookmarkStart w:id="27022" w:name="_ETM_Q1_5630903"/>
      <w:bookmarkEnd w:id="27022"/>
      <w:r>
        <w:rPr>
          <w:rFonts w:hint="cs"/>
          <w:rtl/>
        </w:rPr>
        <w:t xml:space="preserve"> האמיר</w:t>
      </w:r>
      <w:bookmarkStart w:id="27023" w:name="_ETM_Q1_5632903"/>
      <w:bookmarkEnd w:id="27023"/>
      <w:r>
        <w:rPr>
          <w:rFonts w:hint="cs"/>
          <w:rtl/>
        </w:rPr>
        <w:t>ה שלהם היא שאם מישהו עשה</w:t>
      </w:r>
      <w:bookmarkStart w:id="27024" w:name="_ETM_Q1_5635153"/>
      <w:bookmarkEnd w:id="27024"/>
      <w:r>
        <w:rPr>
          <w:rFonts w:hint="cs"/>
          <w:rtl/>
        </w:rPr>
        <w:t xml:space="preserve"> </w:t>
      </w:r>
      <w:bookmarkStart w:id="27025" w:name="_ETM_Q1_5632405"/>
      <w:bookmarkEnd w:id="27025"/>
      <w:r>
        <w:rPr>
          <w:rFonts w:hint="cs"/>
          <w:rtl/>
        </w:rPr>
        <w:t xml:space="preserve">כבר את כל </w:t>
      </w:r>
      <w:bookmarkStart w:id="27026" w:name="_ETM_Q1_5634905"/>
      <w:bookmarkEnd w:id="27026"/>
      <w:r>
        <w:rPr>
          <w:rFonts w:hint="cs"/>
          <w:rtl/>
        </w:rPr>
        <w:t>המאמץ, שכר יחידה, שילם סכום</w:t>
      </w:r>
      <w:bookmarkStart w:id="27027" w:name="_ETM_Q1_5636904"/>
      <w:bookmarkEnd w:id="27027"/>
      <w:r>
        <w:rPr>
          <w:rFonts w:hint="cs"/>
          <w:rtl/>
        </w:rPr>
        <w:t xml:space="preserve"> </w:t>
      </w:r>
      <w:bookmarkStart w:id="27028" w:name="_ETM_Q1_5647402"/>
      <w:bookmarkStart w:id="27029" w:name="_ETM_Q1_5651902"/>
      <w:bookmarkStart w:id="27030" w:name="_ETM_Q1_5655152"/>
      <w:bookmarkEnd w:id="27028"/>
      <w:bookmarkEnd w:id="27029"/>
      <w:bookmarkEnd w:id="27030"/>
      <w:r>
        <w:rPr>
          <w:rFonts w:hint="cs"/>
          <w:rtl/>
        </w:rPr>
        <w:t>ש</w:t>
      </w:r>
      <w:bookmarkStart w:id="27031" w:name="_ETM_Q1_5640655"/>
      <w:bookmarkEnd w:id="27031"/>
      <w:r>
        <w:rPr>
          <w:rFonts w:hint="cs"/>
          <w:rtl/>
        </w:rPr>
        <w:t xml:space="preserve">אני מניח שבדרך כלל הוא </w:t>
      </w:r>
      <w:bookmarkStart w:id="27032" w:name="_ETM_Q1_5644155"/>
      <w:bookmarkEnd w:id="27032"/>
      <w:r>
        <w:rPr>
          <w:rFonts w:hint="cs"/>
          <w:rtl/>
        </w:rPr>
        <w:t>יותר גבוהה</w:t>
      </w:r>
      <w:bookmarkStart w:id="27033" w:name="_ETM_Q1_5643402"/>
      <w:bookmarkStart w:id="27034" w:name="_ETM_Q1_5640903"/>
      <w:bookmarkStart w:id="27035" w:name="_ETM_Q1_5638402"/>
      <w:bookmarkStart w:id="27036" w:name="_ETM_Q1_5636155"/>
      <w:bookmarkEnd w:id="27033"/>
      <w:bookmarkEnd w:id="27034"/>
      <w:bookmarkEnd w:id="27035"/>
      <w:bookmarkEnd w:id="27036"/>
      <w:r>
        <w:rPr>
          <w:rFonts w:hint="cs"/>
          <w:rtl/>
        </w:rPr>
        <w:t xml:space="preserve"> – בגלל הציע וביקוש. ככה עובד השוק –</w:t>
      </w:r>
      <w:bookmarkStart w:id="27037" w:name="_ETM_Q1_5644154"/>
      <w:bookmarkStart w:id="27038" w:name="_ETM_Q1_5641402"/>
      <w:bookmarkStart w:id="27039" w:name="_ETM_Q1_5655905"/>
      <w:bookmarkStart w:id="27040" w:name="_ETM_Q1_5653155"/>
      <w:bookmarkStart w:id="27041" w:name="_ETM_Q1_5650404"/>
      <w:bookmarkStart w:id="27042" w:name="_ETM_Q1_5647653"/>
      <w:bookmarkEnd w:id="27037"/>
      <w:bookmarkEnd w:id="27038"/>
      <w:bookmarkEnd w:id="27039"/>
      <w:bookmarkEnd w:id="27040"/>
      <w:bookmarkEnd w:id="27041"/>
      <w:bookmarkEnd w:id="27042"/>
      <w:r>
        <w:rPr>
          <w:rFonts w:hint="cs"/>
          <w:rtl/>
        </w:rPr>
        <w:t xml:space="preserve"> </w:t>
      </w:r>
      <w:bookmarkStart w:id="27043" w:name="_ETM_Q1_5645151"/>
      <w:bookmarkEnd w:id="27043"/>
      <w:r>
        <w:rPr>
          <w:rFonts w:hint="cs"/>
          <w:rtl/>
        </w:rPr>
        <w:t>כבר הגיע למושב</w:t>
      </w:r>
      <w:bookmarkStart w:id="27044" w:name="_ETM_Q1_5647904"/>
      <w:bookmarkStart w:id="27045" w:name="_ETM_Q1_5645155"/>
      <w:bookmarkEnd w:id="27044"/>
      <w:bookmarkEnd w:id="27045"/>
      <w:r>
        <w:rPr>
          <w:rFonts w:hint="cs"/>
          <w:rtl/>
        </w:rPr>
        <w:t xml:space="preserve"> מירון </w:t>
      </w:r>
      <w:bookmarkStart w:id="27046" w:name="_ETM_Q1_5646152"/>
      <w:bookmarkEnd w:id="27046"/>
      <w:r>
        <w:rPr>
          <w:rFonts w:hint="cs"/>
          <w:rtl/>
        </w:rPr>
        <w:t>אז הוא לא הגיע למושב מירון בשביל להישאר בצימ</w:t>
      </w:r>
      <w:bookmarkStart w:id="27047" w:name="_ETM_Q1_5651403"/>
      <w:bookmarkStart w:id="27048" w:name="_ETM_Q1_5648905"/>
      <w:bookmarkEnd w:id="27047"/>
      <w:bookmarkEnd w:id="27048"/>
      <w:r>
        <w:rPr>
          <w:rFonts w:hint="cs"/>
          <w:rtl/>
        </w:rPr>
        <w:t>ר</w:t>
      </w:r>
      <w:bookmarkStart w:id="27049" w:name="_ETM_Q1_5650656"/>
      <w:bookmarkEnd w:id="27049"/>
      <w:r>
        <w:rPr>
          <w:rFonts w:hint="cs"/>
          <w:rtl/>
        </w:rPr>
        <w:t>,</w:t>
      </w:r>
      <w:bookmarkStart w:id="27050" w:name="_ETM_Q1_5649155"/>
      <w:bookmarkEnd w:id="27050"/>
      <w:r>
        <w:rPr>
          <w:rFonts w:hint="cs"/>
          <w:rtl/>
        </w:rPr>
        <w:t xml:space="preserve"> הוא</w:t>
      </w:r>
      <w:bookmarkStart w:id="27051" w:name="_ETM_Q1_5646906"/>
      <w:bookmarkEnd w:id="27051"/>
      <w:r>
        <w:rPr>
          <w:rFonts w:hint="cs"/>
          <w:rtl/>
        </w:rPr>
        <w:t xml:space="preserve"> הגיע בשביל להיכנס לאירוע. לכן, אנחנו הסכמנו </w:t>
      </w:r>
      <w:bookmarkStart w:id="27052" w:name="_ETM_Q1_5654904"/>
      <w:bookmarkStart w:id="27053" w:name="_ETM_Q1_5652151"/>
      <w:bookmarkEnd w:id="27052"/>
      <w:bookmarkEnd w:id="27053"/>
      <w:r>
        <w:rPr>
          <w:rFonts w:hint="cs"/>
          <w:rtl/>
        </w:rPr>
        <w:t xml:space="preserve">לאיסור </w:t>
      </w:r>
      <w:bookmarkStart w:id="27054" w:name="_ETM_Q1_5653406"/>
      <w:bookmarkEnd w:id="27054"/>
      <w:r>
        <w:rPr>
          <w:rFonts w:hint="cs"/>
          <w:rtl/>
        </w:rPr>
        <w:t xml:space="preserve">הזה. </w:t>
      </w:r>
      <w:bookmarkStart w:id="27055" w:name="_ETM_Q1_5659155"/>
      <w:bookmarkEnd w:id="27055"/>
    </w:p>
    <w:p w14:paraId="1D1C8278" w14:textId="77777777" w:rsidR="00024209" w:rsidRDefault="00024209" w:rsidP="00024209">
      <w:pPr>
        <w:rPr>
          <w:rtl/>
        </w:rPr>
      </w:pPr>
      <w:bookmarkStart w:id="27056" w:name="_ETM_Q1_5647902"/>
      <w:bookmarkStart w:id="27057" w:name="_ETM_Q1_5648152"/>
      <w:bookmarkEnd w:id="27056"/>
      <w:bookmarkEnd w:id="27057"/>
    </w:p>
    <w:p w14:paraId="68884957" w14:textId="4BF5FD66" w:rsidR="00024209" w:rsidRDefault="00024209" w:rsidP="00024209">
      <w:pPr>
        <w:pStyle w:val="af6"/>
        <w:keepNext/>
        <w:rPr>
          <w:rtl/>
        </w:rPr>
      </w:pPr>
      <w:bookmarkStart w:id="27058" w:name="ET_yor_6358_2117"/>
      <w:r w:rsidRPr="00024209">
        <w:rPr>
          <w:rStyle w:val="TagStyle"/>
          <w:rtl/>
        </w:rPr>
        <w:t xml:space="preserve"> &lt;&lt; יור &gt;&gt; </w:t>
      </w:r>
      <w:r>
        <w:rPr>
          <w:rtl/>
        </w:rPr>
        <w:t>היו"ר צביקה פוגל:</w:t>
      </w:r>
      <w:r w:rsidRPr="00024209">
        <w:rPr>
          <w:rStyle w:val="TagStyle"/>
          <w:rtl/>
        </w:rPr>
        <w:t xml:space="preserve"> &lt;&lt; יור &gt;&gt;</w:t>
      </w:r>
      <w:r>
        <w:rPr>
          <w:rtl/>
        </w:rPr>
        <w:t xml:space="preserve">   </w:t>
      </w:r>
      <w:bookmarkEnd w:id="27058"/>
    </w:p>
    <w:p w14:paraId="73AA88BF" w14:textId="77777777" w:rsidR="00024209" w:rsidRDefault="00024209" w:rsidP="00024209">
      <w:pPr>
        <w:pStyle w:val="KeepWithNext"/>
        <w:rPr>
          <w:rtl/>
        </w:rPr>
      </w:pPr>
    </w:p>
    <w:p w14:paraId="22DEF332" w14:textId="0618E256" w:rsidR="00024209" w:rsidRPr="00024209" w:rsidRDefault="00024209" w:rsidP="00024209">
      <w:bookmarkStart w:id="27059" w:name="_ETM_Q1_5648652"/>
      <w:bookmarkEnd w:id="27059"/>
      <w:r>
        <w:rPr>
          <w:rFonts w:hint="cs"/>
          <w:rtl/>
        </w:rPr>
        <w:t>ברור. איגי, זה ברור</w:t>
      </w:r>
      <w:bookmarkStart w:id="27060" w:name="_ETM_Q1_5649902"/>
      <w:bookmarkEnd w:id="27060"/>
      <w:r>
        <w:rPr>
          <w:rFonts w:hint="cs"/>
          <w:rtl/>
        </w:rPr>
        <w:t>.</w:t>
      </w:r>
      <w:bookmarkStart w:id="27061" w:name="_ETM_Q1_5647154"/>
      <w:bookmarkEnd w:id="27061"/>
      <w:r>
        <w:rPr>
          <w:rFonts w:hint="cs"/>
          <w:rtl/>
        </w:rPr>
        <w:t xml:space="preserve"> </w:t>
      </w:r>
      <w:bookmarkStart w:id="27062" w:name="_ETM_Q1_5644654"/>
      <w:bookmarkStart w:id="27063" w:name="_ETM_Q1_5641905"/>
      <w:bookmarkStart w:id="27064" w:name="_ETM_Q1_5639152"/>
      <w:bookmarkEnd w:id="27062"/>
      <w:bookmarkEnd w:id="27063"/>
      <w:bookmarkEnd w:id="27064"/>
    </w:p>
    <w:p w14:paraId="42A89D62" w14:textId="77777777" w:rsidR="00024209" w:rsidRDefault="00024209" w:rsidP="00024209">
      <w:pPr>
        <w:ind w:firstLine="0"/>
        <w:rPr>
          <w:rtl/>
        </w:rPr>
      </w:pPr>
    </w:p>
    <w:p w14:paraId="006D42F8" w14:textId="01371258" w:rsidR="00024209" w:rsidRDefault="00024209" w:rsidP="00024209">
      <w:pPr>
        <w:pStyle w:val="a4"/>
        <w:keepNext/>
        <w:rPr>
          <w:rtl/>
        </w:rPr>
      </w:pPr>
      <w:bookmarkStart w:id="27065" w:name="ET_speaker_איגי_פז_2118"/>
      <w:r w:rsidRPr="00024209">
        <w:rPr>
          <w:rStyle w:val="TagStyle"/>
          <w:rtl/>
        </w:rPr>
        <w:t xml:space="preserve"> &lt;&lt; דובר &gt;&gt; </w:t>
      </w:r>
      <w:r>
        <w:rPr>
          <w:rtl/>
        </w:rPr>
        <w:t>איגי פז:</w:t>
      </w:r>
      <w:r w:rsidRPr="00024209">
        <w:rPr>
          <w:rStyle w:val="TagStyle"/>
          <w:rtl/>
        </w:rPr>
        <w:t xml:space="preserve"> &lt;&lt; דובר &gt;&gt;</w:t>
      </w:r>
      <w:r>
        <w:rPr>
          <w:rtl/>
        </w:rPr>
        <w:t xml:space="preserve">   </w:t>
      </w:r>
      <w:bookmarkEnd w:id="27065"/>
    </w:p>
    <w:p w14:paraId="1DF02BFA" w14:textId="77777777" w:rsidR="00024209" w:rsidRDefault="00024209" w:rsidP="00024209">
      <w:pPr>
        <w:pStyle w:val="KeepWithNext"/>
        <w:rPr>
          <w:rtl/>
        </w:rPr>
      </w:pPr>
    </w:p>
    <w:p w14:paraId="549F0D05" w14:textId="47E8C72F" w:rsidR="00024209" w:rsidRPr="00024209" w:rsidRDefault="00024209" w:rsidP="00024209">
      <w:pPr>
        <w:rPr>
          <w:rtl/>
        </w:rPr>
      </w:pPr>
      <w:r>
        <w:rPr>
          <w:rFonts w:hint="cs"/>
          <w:rtl/>
        </w:rPr>
        <w:t xml:space="preserve">שנייה, אני אשלים את המשפט. זה </w:t>
      </w:r>
      <w:bookmarkStart w:id="27066" w:name="_ETM_Q1_5661403"/>
      <w:bookmarkStart w:id="27067" w:name="_ETM_Q1_5664403"/>
      <w:bookmarkEnd w:id="27066"/>
      <w:bookmarkEnd w:id="27067"/>
      <w:r>
        <w:rPr>
          <w:rFonts w:hint="cs"/>
          <w:rtl/>
        </w:rPr>
        <w:t xml:space="preserve">איסור שלא חידשנו בו </w:t>
      </w:r>
      <w:bookmarkStart w:id="27068" w:name="_ETM_Q1_5661652"/>
      <w:bookmarkEnd w:id="27068"/>
      <w:r>
        <w:rPr>
          <w:rFonts w:hint="cs"/>
          <w:rtl/>
        </w:rPr>
        <w:t xml:space="preserve">שום דבר. </w:t>
      </w:r>
    </w:p>
    <w:p w14:paraId="32D33C4C" w14:textId="77777777" w:rsidR="00CD5EBC" w:rsidRDefault="00CD5EBC" w:rsidP="00185EF4">
      <w:pPr>
        <w:rPr>
          <w:rtl/>
        </w:rPr>
      </w:pPr>
      <w:bookmarkStart w:id="27069" w:name="_ETM_Q1_5661402"/>
      <w:bookmarkEnd w:id="27069"/>
    </w:p>
    <w:p w14:paraId="2EA6390B" w14:textId="552F488F" w:rsidR="00024209" w:rsidRDefault="00024209" w:rsidP="00024209">
      <w:pPr>
        <w:pStyle w:val="af6"/>
        <w:keepNext/>
        <w:rPr>
          <w:rtl/>
        </w:rPr>
      </w:pPr>
      <w:bookmarkStart w:id="27070" w:name="ET_yor_6358_2119"/>
      <w:r w:rsidRPr="00024209">
        <w:rPr>
          <w:rStyle w:val="TagStyle"/>
          <w:rtl/>
        </w:rPr>
        <w:t xml:space="preserve"> &lt;&lt; יור &gt;&gt; </w:t>
      </w:r>
      <w:r>
        <w:rPr>
          <w:rtl/>
        </w:rPr>
        <w:t>היו"ר צביקה פוגל:</w:t>
      </w:r>
      <w:r w:rsidRPr="00024209">
        <w:rPr>
          <w:rStyle w:val="TagStyle"/>
          <w:rtl/>
        </w:rPr>
        <w:t xml:space="preserve"> &lt;&lt; יור &gt;&gt;</w:t>
      </w:r>
      <w:r>
        <w:rPr>
          <w:rtl/>
        </w:rPr>
        <w:t xml:space="preserve">   </w:t>
      </w:r>
      <w:bookmarkEnd w:id="27070"/>
    </w:p>
    <w:p w14:paraId="74A0D5E5" w14:textId="77777777" w:rsidR="00024209" w:rsidRDefault="00024209" w:rsidP="00024209">
      <w:pPr>
        <w:pStyle w:val="KeepWithNext"/>
        <w:rPr>
          <w:rtl/>
        </w:rPr>
      </w:pPr>
    </w:p>
    <w:p w14:paraId="1147D4D9" w14:textId="6D3A796A" w:rsidR="00024209" w:rsidRDefault="00024209" w:rsidP="00024209">
      <w:pPr>
        <w:rPr>
          <w:rtl/>
        </w:rPr>
      </w:pPr>
      <w:bookmarkStart w:id="27071" w:name="_ETM_Q1_5662652"/>
      <w:bookmarkEnd w:id="27071"/>
      <w:r>
        <w:rPr>
          <w:rFonts w:hint="cs"/>
          <w:rtl/>
        </w:rPr>
        <w:t xml:space="preserve">איגי, זה ברור. הבנו. </w:t>
      </w:r>
    </w:p>
    <w:p w14:paraId="12714A82" w14:textId="77777777" w:rsidR="00024209" w:rsidRDefault="00024209" w:rsidP="00024209">
      <w:pPr>
        <w:rPr>
          <w:rtl/>
        </w:rPr>
      </w:pPr>
      <w:bookmarkStart w:id="27072" w:name="_ETM_Q1_5667153"/>
      <w:bookmarkStart w:id="27073" w:name="_ETM_Q1_5667402"/>
      <w:bookmarkStart w:id="27074" w:name="_ETM_Q1_5668403"/>
      <w:bookmarkEnd w:id="27072"/>
      <w:bookmarkEnd w:id="27073"/>
      <w:bookmarkEnd w:id="27074"/>
    </w:p>
    <w:p w14:paraId="13B43EDF" w14:textId="3BAE9B30" w:rsidR="00024209" w:rsidRDefault="00024209" w:rsidP="00024209">
      <w:pPr>
        <w:pStyle w:val="a4"/>
        <w:keepNext/>
        <w:rPr>
          <w:rtl/>
        </w:rPr>
      </w:pPr>
      <w:bookmarkStart w:id="27075" w:name="ET_speaker_איגי_פז_2120"/>
      <w:r w:rsidRPr="00024209">
        <w:rPr>
          <w:rStyle w:val="TagStyle"/>
          <w:rtl/>
        </w:rPr>
        <w:t xml:space="preserve">&lt;&lt; דובר &gt;&gt; </w:t>
      </w:r>
      <w:r>
        <w:rPr>
          <w:rtl/>
        </w:rPr>
        <w:t>איגי פז:</w:t>
      </w:r>
      <w:r w:rsidRPr="00024209">
        <w:rPr>
          <w:rStyle w:val="TagStyle"/>
          <w:rtl/>
        </w:rPr>
        <w:t xml:space="preserve"> &lt;&lt; דובר &gt;&gt;</w:t>
      </w:r>
      <w:r>
        <w:rPr>
          <w:rtl/>
        </w:rPr>
        <w:t xml:space="preserve">   </w:t>
      </w:r>
      <w:bookmarkEnd w:id="27075"/>
    </w:p>
    <w:p w14:paraId="22E67B52" w14:textId="77777777" w:rsidR="00024209" w:rsidRDefault="00024209" w:rsidP="00024209">
      <w:pPr>
        <w:pStyle w:val="KeepWithNext"/>
        <w:rPr>
          <w:rtl/>
        </w:rPr>
      </w:pPr>
    </w:p>
    <w:p w14:paraId="707410A6" w14:textId="1A202EC5" w:rsidR="00024209" w:rsidRDefault="00FF4D20" w:rsidP="00FF4D20">
      <w:pPr>
        <w:rPr>
          <w:rtl/>
        </w:rPr>
      </w:pPr>
      <w:bookmarkStart w:id="27076" w:name="_ETM_Q1_5670655"/>
      <w:bookmarkStart w:id="27077" w:name="_ETM_Q1_5670901"/>
      <w:bookmarkEnd w:id="27076"/>
      <w:bookmarkEnd w:id="27077"/>
      <w:r>
        <w:rPr>
          <w:rFonts w:hint="cs"/>
          <w:rtl/>
        </w:rPr>
        <w:t>היי</w:t>
      </w:r>
      <w:r w:rsidR="00024209">
        <w:rPr>
          <w:rFonts w:hint="cs"/>
          <w:rtl/>
        </w:rPr>
        <w:t>י</w:t>
      </w:r>
      <w:bookmarkStart w:id="27078" w:name="_ETM_Q1_5667901"/>
      <w:bookmarkEnd w:id="27078"/>
      <w:r w:rsidR="00024209">
        <w:rPr>
          <w:rFonts w:hint="cs"/>
          <w:rtl/>
        </w:rPr>
        <w:t>נו פה</w:t>
      </w:r>
      <w:bookmarkStart w:id="27079" w:name="_ETM_Q1_5664904"/>
      <w:bookmarkEnd w:id="27079"/>
      <w:r w:rsidR="00024209">
        <w:rPr>
          <w:rFonts w:hint="cs"/>
          <w:rtl/>
        </w:rPr>
        <w:t xml:space="preserve"> לפני </w:t>
      </w:r>
      <w:bookmarkStart w:id="27080" w:name="_ETM_Q1_5665654"/>
      <w:bookmarkEnd w:id="27080"/>
      <w:r w:rsidR="00024209">
        <w:rPr>
          <w:rFonts w:hint="cs"/>
          <w:rtl/>
        </w:rPr>
        <w:t xml:space="preserve">שלוש שנים בשנת הקורנה </w:t>
      </w:r>
      <w:bookmarkStart w:id="27081" w:name="_ETM_Q1_5666903"/>
      <w:bookmarkEnd w:id="27081"/>
      <w:r w:rsidR="00024209">
        <w:rPr>
          <w:rFonts w:hint="cs"/>
          <w:rtl/>
        </w:rPr>
        <w:t xml:space="preserve">והיה את אותו איסור. </w:t>
      </w:r>
    </w:p>
    <w:p w14:paraId="03DFFCE2" w14:textId="77777777" w:rsidR="00024209" w:rsidRDefault="00024209" w:rsidP="00024209">
      <w:pPr>
        <w:rPr>
          <w:rtl/>
        </w:rPr>
      </w:pPr>
      <w:bookmarkStart w:id="27082" w:name="_ETM_Q1_5669403"/>
      <w:bookmarkStart w:id="27083" w:name="_ETM_Q1_5669650"/>
      <w:bookmarkEnd w:id="27082"/>
      <w:bookmarkEnd w:id="27083"/>
    </w:p>
    <w:p w14:paraId="4F2397F5" w14:textId="7A0E2FCD" w:rsidR="00024209" w:rsidRDefault="00024209" w:rsidP="00024209">
      <w:pPr>
        <w:pStyle w:val="af6"/>
        <w:keepNext/>
        <w:rPr>
          <w:rtl/>
        </w:rPr>
      </w:pPr>
      <w:bookmarkStart w:id="27084" w:name="ET_yor_6358_2121"/>
      <w:r w:rsidRPr="00024209">
        <w:rPr>
          <w:rStyle w:val="TagStyle"/>
          <w:rtl/>
        </w:rPr>
        <w:t xml:space="preserve"> &lt;&lt; יור &gt;&gt; </w:t>
      </w:r>
      <w:r>
        <w:rPr>
          <w:rtl/>
        </w:rPr>
        <w:t>היו"ר צביקה פוגל:</w:t>
      </w:r>
      <w:r w:rsidRPr="00024209">
        <w:rPr>
          <w:rStyle w:val="TagStyle"/>
          <w:rtl/>
        </w:rPr>
        <w:t xml:space="preserve"> &lt;&lt; יור &gt;&gt;</w:t>
      </w:r>
      <w:r>
        <w:rPr>
          <w:rtl/>
        </w:rPr>
        <w:t xml:space="preserve">   </w:t>
      </w:r>
      <w:bookmarkEnd w:id="27084"/>
    </w:p>
    <w:p w14:paraId="6948D728" w14:textId="77777777" w:rsidR="00024209" w:rsidRDefault="00024209" w:rsidP="00024209">
      <w:pPr>
        <w:pStyle w:val="KeepWithNext"/>
        <w:rPr>
          <w:rtl/>
        </w:rPr>
      </w:pPr>
    </w:p>
    <w:p w14:paraId="532F1720" w14:textId="523B05F0" w:rsidR="00024209" w:rsidRDefault="00024209" w:rsidP="00024209">
      <w:pPr>
        <w:rPr>
          <w:rtl/>
        </w:rPr>
      </w:pPr>
      <w:bookmarkStart w:id="27085" w:name="_ETM_Q1_5670904"/>
      <w:bookmarkEnd w:id="27085"/>
      <w:r>
        <w:rPr>
          <w:rFonts w:hint="cs"/>
          <w:rtl/>
        </w:rPr>
        <w:t>איגי, תודה.</w:t>
      </w:r>
    </w:p>
    <w:p w14:paraId="3B4436A1" w14:textId="77777777" w:rsidR="00024209" w:rsidRDefault="00024209" w:rsidP="00024209">
      <w:pPr>
        <w:ind w:firstLine="0"/>
        <w:rPr>
          <w:rtl/>
        </w:rPr>
      </w:pPr>
      <w:bookmarkStart w:id="27086" w:name="_ETM_Q1_5673153"/>
      <w:bookmarkStart w:id="27087" w:name="_ETM_Q1_5558904"/>
      <w:bookmarkStart w:id="27088" w:name="_ETM_Q1_5559403"/>
      <w:bookmarkEnd w:id="27086"/>
      <w:bookmarkEnd w:id="27087"/>
      <w:bookmarkEnd w:id="27088"/>
    </w:p>
    <w:p w14:paraId="219AF101" w14:textId="4D350FBD" w:rsidR="00024209" w:rsidRDefault="00024209" w:rsidP="00024209">
      <w:pPr>
        <w:pStyle w:val="a4"/>
        <w:keepNext/>
        <w:rPr>
          <w:rtl/>
        </w:rPr>
      </w:pPr>
      <w:bookmarkStart w:id="27089" w:name="ET_speaker_מירי_פרנקלשור_2122"/>
      <w:r w:rsidRPr="00024209">
        <w:rPr>
          <w:rStyle w:val="TagStyle"/>
          <w:rtl/>
        </w:rPr>
        <w:t xml:space="preserve"> &lt;&lt; דובר &gt;&gt; </w:t>
      </w:r>
      <w:r>
        <w:rPr>
          <w:rtl/>
        </w:rPr>
        <w:t>מירי פרנקל-שור:</w:t>
      </w:r>
      <w:r w:rsidRPr="00024209">
        <w:rPr>
          <w:rStyle w:val="TagStyle"/>
          <w:rtl/>
        </w:rPr>
        <w:t xml:space="preserve"> &lt;&lt; דובר &gt;&gt;</w:t>
      </w:r>
      <w:r>
        <w:rPr>
          <w:rtl/>
        </w:rPr>
        <w:t xml:space="preserve">   </w:t>
      </w:r>
      <w:bookmarkEnd w:id="27089"/>
    </w:p>
    <w:p w14:paraId="101C9167" w14:textId="77777777" w:rsidR="00024209" w:rsidRDefault="00024209" w:rsidP="00024209">
      <w:pPr>
        <w:pStyle w:val="KeepWithNext"/>
        <w:rPr>
          <w:rtl/>
        </w:rPr>
      </w:pPr>
    </w:p>
    <w:p w14:paraId="5395DECC" w14:textId="33706E73" w:rsidR="00024209" w:rsidRDefault="00024209" w:rsidP="00024209">
      <w:pPr>
        <w:rPr>
          <w:rtl/>
        </w:rPr>
      </w:pPr>
      <w:bookmarkStart w:id="27090" w:name="_ETM_Q1_5675152"/>
      <w:bookmarkStart w:id="27091" w:name="_ETM_Q1_5675402"/>
      <w:bookmarkStart w:id="27092" w:name="_ETM_Q1_5675651"/>
      <w:bookmarkStart w:id="27093" w:name="_ETM_Q1_5675902"/>
      <w:bookmarkStart w:id="27094" w:name="_ETM_Q1_5672902"/>
      <w:bookmarkStart w:id="27095" w:name="_ETM_Q1_5669902"/>
      <w:bookmarkStart w:id="27096" w:name="_ETM_Q1_5669903"/>
      <w:bookmarkStart w:id="27097" w:name="_ETM_Q1_5666900"/>
      <w:bookmarkEnd w:id="27090"/>
      <w:bookmarkEnd w:id="27091"/>
      <w:bookmarkEnd w:id="27092"/>
      <w:bookmarkEnd w:id="27093"/>
      <w:bookmarkEnd w:id="27094"/>
      <w:bookmarkEnd w:id="27095"/>
      <w:bookmarkEnd w:id="27096"/>
      <w:bookmarkEnd w:id="27097"/>
      <w:r>
        <w:rPr>
          <w:rFonts w:hint="cs"/>
          <w:rtl/>
        </w:rPr>
        <w:t>ל</w:t>
      </w:r>
      <w:bookmarkStart w:id="27098" w:name="_ETM_Q1_5663900"/>
      <w:bookmarkEnd w:id="27098"/>
      <w:r>
        <w:rPr>
          <w:rFonts w:hint="cs"/>
          <w:rtl/>
        </w:rPr>
        <w:t xml:space="preserve">א, </w:t>
      </w:r>
      <w:bookmarkStart w:id="27099" w:name="_ETM_Q1_5670401"/>
      <w:bookmarkEnd w:id="27099"/>
      <w:r>
        <w:rPr>
          <w:rFonts w:hint="cs"/>
          <w:rtl/>
        </w:rPr>
        <w:t xml:space="preserve">שנת הקורונה זה לא אותו דבר. אתה מנסה להשוות בין </w:t>
      </w:r>
      <w:bookmarkStart w:id="27100" w:name="_ETM_Q1_5678404"/>
      <w:bookmarkEnd w:id="27100"/>
      <w:r>
        <w:rPr>
          <w:rFonts w:hint="cs"/>
          <w:rtl/>
        </w:rPr>
        <w:t>הזמנים</w:t>
      </w:r>
      <w:bookmarkStart w:id="27101" w:name="_ETM_Q1_5676402"/>
      <w:bookmarkEnd w:id="27101"/>
      <w:r>
        <w:rPr>
          <w:rFonts w:hint="cs"/>
          <w:rtl/>
        </w:rPr>
        <w:t xml:space="preserve"> האלה לקורו</w:t>
      </w:r>
      <w:bookmarkStart w:id="27102" w:name="_ETM_Q1_5687905"/>
      <w:bookmarkStart w:id="27103" w:name="_ETM_Q1_5685153"/>
      <w:bookmarkEnd w:id="27102"/>
      <w:bookmarkEnd w:id="27103"/>
      <w:r>
        <w:rPr>
          <w:rFonts w:hint="cs"/>
          <w:rtl/>
        </w:rPr>
        <w:t xml:space="preserve">נה וזה לא אותו זמן. </w:t>
      </w:r>
    </w:p>
    <w:p w14:paraId="3BF08396" w14:textId="77777777" w:rsidR="00024209" w:rsidRDefault="00024209" w:rsidP="00024209">
      <w:pPr>
        <w:rPr>
          <w:rtl/>
        </w:rPr>
      </w:pPr>
      <w:bookmarkStart w:id="27104" w:name="_ETM_Q1_5680652"/>
      <w:bookmarkStart w:id="27105" w:name="_ETM_Q1_5680901"/>
      <w:bookmarkStart w:id="27106" w:name="_ETM_Q1_5681400"/>
      <w:bookmarkEnd w:id="27104"/>
      <w:bookmarkEnd w:id="27105"/>
      <w:bookmarkEnd w:id="27106"/>
    </w:p>
    <w:p w14:paraId="1450BDE8" w14:textId="704E3177" w:rsidR="00024209" w:rsidRDefault="00024209" w:rsidP="00024209">
      <w:pPr>
        <w:pStyle w:val="a4"/>
        <w:keepNext/>
        <w:rPr>
          <w:rtl/>
        </w:rPr>
      </w:pPr>
      <w:bookmarkStart w:id="27107" w:name="ET_speaker_איגי_פז_2123"/>
      <w:r w:rsidRPr="00024209">
        <w:rPr>
          <w:rStyle w:val="TagStyle"/>
          <w:rtl/>
        </w:rPr>
        <w:t xml:space="preserve"> &lt;&lt; דובר &gt;&gt; </w:t>
      </w:r>
      <w:r>
        <w:rPr>
          <w:rtl/>
        </w:rPr>
        <w:t>איגי פז:</w:t>
      </w:r>
      <w:r w:rsidRPr="00024209">
        <w:rPr>
          <w:rStyle w:val="TagStyle"/>
          <w:rtl/>
        </w:rPr>
        <w:t xml:space="preserve"> &lt;&lt; דובר &gt;&gt;</w:t>
      </w:r>
      <w:r>
        <w:rPr>
          <w:rtl/>
        </w:rPr>
        <w:t xml:space="preserve">   </w:t>
      </w:r>
      <w:bookmarkEnd w:id="27107"/>
    </w:p>
    <w:p w14:paraId="18F124CC" w14:textId="77777777" w:rsidR="00024209" w:rsidRDefault="00024209" w:rsidP="00024209">
      <w:pPr>
        <w:pStyle w:val="KeepWithNext"/>
        <w:rPr>
          <w:rtl/>
        </w:rPr>
      </w:pPr>
    </w:p>
    <w:p w14:paraId="7E835973" w14:textId="36C1D5BB" w:rsidR="00024209" w:rsidRDefault="00024209" w:rsidP="00024209">
      <w:pPr>
        <w:rPr>
          <w:rtl/>
        </w:rPr>
      </w:pPr>
      <w:bookmarkStart w:id="27108" w:name="_ETM_Q1_5679652"/>
      <w:bookmarkEnd w:id="27108"/>
      <w:r>
        <w:rPr>
          <w:rFonts w:hint="cs"/>
          <w:rtl/>
        </w:rPr>
        <w:t>למה? זה מאוד ד</w:t>
      </w:r>
      <w:bookmarkStart w:id="27109" w:name="_ETM_Q1_5683903"/>
      <w:bookmarkEnd w:id="27109"/>
      <w:r>
        <w:rPr>
          <w:rFonts w:hint="cs"/>
          <w:rtl/>
        </w:rPr>
        <w:t xml:space="preserve">ומה. </w:t>
      </w:r>
      <w:bookmarkStart w:id="27110" w:name="_ETM_Q1_5681903"/>
      <w:bookmarkEnd w:id="27110"/>
      <w:r>
        <w:rPr>
          <w:rFonts w:hint="cs"/>
          <w:rtl/>
        </w:rPr>
        <w:t>אנחנ</w:t>
      </w:r>
      <w:bookmarkStart w:id="27111" w:name="_ETM_Q1_5679153"/>
      <w:bookmarkEnd w:id="27111"/>
      <w:r>
        <w:rPr>
          <w:rFonts w:hint="cs"/>
          <w:rtl/>
        </w:rPr>
        <w:t>ו חושבים שזה מאוד דומה.</w:t>
      </w:r>
    </w:p>
    <w:p w14:paraId="09F9C6DC" w14:textId="77777777" w:rsidR="00024209" w:rsidRDefault="00024209" w:rsidP="00024209">
      <w:pPr>
        <w:rPr>
          <w:rtl/>
        </w:rPr>
      </w:pPr>
      <w:bookmarkStart w:id="27112" w:name="_ETM_Q1_5683901"/>
      <w:bookmarkStart w:id="27113" w:name="_ETM_Q1_5684905"/>
      <w:bookmarkEnd w:id="27112"/>
      <w:bookmarkEnd w:id="27113"/>
    </w:p>
    <w:p w14:paraId="39D83EC9" w14:textId="18D9A19A" w:rsidR="00024209" w:rsidRDefault="00024209" w:rsidP="00024209">
      <w:pPr>
        <w:pStyle w:val="af6"/>
        <w:keepNext/>
        <w:rPr>
          <w:rtl/>
        </w:rPr>
      </w:pPr>
      <w:bookmarkStart w:id="27114" w:name="ET_yor_6358_2124"/>
      <w:r w:rsidRPr="00024209">
        <w:rPr>
          <w:rStyle w:val="TagStyle"/>
          <w:rtl/>
        </w:rPr>
        <w:t xml:space="preserve"> &lt;&lt; יור &gt;&gt; </w:t>
      </w:r>
      <w:r>
        <w:rPr>
          <w:rtl/>
        </w:rPr>
        <w:t>היו"ר צביקה פוגל:</w:t>
      </w:r>
      <w:r w:rsidRPr="00024209">
        <w:rPr>
          <w:rStyle w:val="TagStyle"/>
          <w:rtl/>
        </w:rPr>
        <w:t xml:space="preserve"> &lt;&lt; יור &gt;&gt;</w:t>
      </w:r>
      <w:r>
        <w:rPr>
          <w:rtl/>
        </w:rPr>
        <w:t xml:space="preserve">   </w:t>
      </w:r>
      <w:bookmarkEnd w:id="27114"/>
    </w:p>
    <w:p w14:paraId="2CACF528" w14:textId="77777777" w:rsidR="00024209" w:rsidRDefault="00024209" w:rsidP="00024209">
      <w:pPr>
        <w:pStyle w:val="KeepWithNext"/>
        <w:rPr>
          <w:rtl/>
        </w:rPr>
      </w:pPr>
    </w:p>
    <w:p w14:paraId="1365C04A" w14:textId="16AABA30" w:rsidR="00024209" w:rsidRDefault="00024209" w:rsidP="00024209">
      <w:pPr>
        <w:rPr>
          <w:rtl/>
        </w:rPr>
      </w:pPr>
      <w:bookmarkStart w:id="27115" w:name="_ETM_Q1_5685652"/>
      <w:bookmarkStart w:id="27116" w:name="_ETM_Q1_5682652"/>
      <w:bookmarkEnd w:id="27115"/>
      <w:bookmarkEnd w:id="27116"/>
      <w:r>
        <w:rPr>
          <w:rFonts w:hint="cs"/>
          <w:rtl/>
        </w:rPr>
        <w:t xml:space="preserve">הלפרין, שנייה. אני רוצה </w:t>
      </w:r>
      <w:bookmarkStart w:id="27117" w:name="_ETM_Q1_5686902"/>
      <w:bookmarkEnd w:id="27117"/>
      <w:r>
        <w:rPr>
          <w:rFonts w:hint="cs"/>
          <w:rtl/>
        </w:rPr>
        <w:t>לשמוע את</w:t>
      </w:r>
      <w:bookmarkStart w:id="27118" w:name="_ETM_Q1_5686151"/>
      <w:bookmarkEnd w:id="27118"/>
      <w:r>
        <w:rPr>
          <w:rFonts w:hint="cs"/>
          <w:rtl/>
        </w:rPr>
        <w:t xml:space="preserve"> המשטרה. למה הייתה לכם א</w:t>
      </w:r>
      <w:bookmarkStart w:id="27119" w:name="_ETM_Q1_5687654"/>
      <w:bookmarkEnd w:id="27119"/>
      <w:r>
        <w:rPr>
          <w:rFonts w:hint="cs"/>
          <w:rtl/>
        </w:rPr>
        <w:t xml:space="preserve">ת העמדה הזאת? </w:t>
      </w:r>
      <w:bookmarkStart w:id="27120" w:name="_ETM_Q1_5690655"/>
      <w:bookmarkEnd w:id="27120"/>
    </w:p>
    <w:p w14:paraId="7DAEDB68" w14:textId="77777777" w:rsidR="00024209" w:rsidRDefault="00024209" w:rsidP="00024209">
      <w:pPr>
        <w:rPr>
          <w:rtl/>
        </w:rPr>
      </w:pPr>
      <w:bookmarkStart w:id="27121" w:name="_ETM_Q1_5691152"/>
      <w:bookmarkStart w:id="27122" w:name="_ETM_Q1_5692151"/>
      <w:bookmarkEnd w:id="27121"/>
      <w:bookmarkEnd w:id="27122"/>
    </w:p>
    <w:p w14:paraId="5AFF8812" w14:textId="7E50B735" w:rsidR="00024209" w:rsidRDefault="00024209" w:rsidP="00024209">
      <w:pPr>
        <w:pStyle w:val="af9"/>
        <w:keepNext/>
        <w:rPr>
          <w:rtl/>
        </w:rPr>
      </w:pPr>
      <w:bookmarkStart w:id="27123" w:name="ET_guest_885728_2125"/>
      <w:r w:rsidRPr="00024209">
        <w:rPr>
          <w:rStyle w:val="TagStyle"/>
          <w:rtl/>
        </w:rPr>
        <w:t xml:space="preserve"> &lt;&lt; אורח &gt;&gt; </w:t>
      </w:r>
      <w:r>
        <w:rPr>
          <w:rtl/>
        </w:rPr>
        <w:t>סנ"צ מיכאל פרנקבורג:</w:t>
      </w:r>
      <w:r w:rsidRPr="00024209">
        <w:rPr>
          <w:rStyle w:val="TagStyle"/>
          <w:rtl/>
        </w:rPr>
        <w:t xml:space="preserve"> &lt;&lt; אורח &gt;&gt;</w:t>
      </w:r>
      <w:r>
        <w:rPr>
          <w:rtl/>
        </w:rPr>
        <w:t xml:space="preserve">   </w:t>
      </w:r>
      <w:bookmarkEnd w:id="27123"/>
    </w:p>
    <w:p w14:paraId="54CEAE27" w14:textId="77777777" w:rsidR="00024209" w:rsidRDefault="00024209" w:rsidP="00024209">
      <w:pPr>
        <w:pStyle w:val="KeepWithNext"/>
        <w:rPr>
          <w:rtl/>
        </w:rPr>
      </w:pPr>
    </w:p>
    <w:p w14:paraId="5900AD03" w14:textId="6DD4CE4B" w:rsidR="00024209" w:rsidRDefault="00024209" w:rsidP="00024209">
      <w:pPr>
        <w:rPr>
          <w:rtl/>
        </w:rPr>
      </w:pPr>
      <w:bookmarkStart w:id="27124" w:name="_ETM_Q1_5693402"/>
      <w:bookmarkEnd w:id="27124"/>
      <w:r>
        <w:rPr>
          <w:rFonts w:hint="cs"/>
          <w:rtl/>
        </w:rPr>
        <w:t>מהניסיון המצטבר שלנו במח</w:t>
      </w:r>
      <w:bookmarkStart w:id="27125" w:name="_ETM_Q1_5694655"/>
      <w:bookmarkEnd w:id="27125"/>
      <w:r>
        <w:rPr>
          <w:rFonts w:hint="cs"/>
          <w:rtl/>
        </w:rPr>
        <w:t xml:space="preserve">וז הצפוני </w:t>
      </w:r>
      <w:bookmarkStart w:id="27126" w:name="_ETM_Q1_5695903"/>
      <w:bookmarkStart w:id="27127" w:name="_ETM_Q1_5692903"/>
      <w:bookmarkStart w:id="27128" w:name="_ETM_Q1_5690151"/>
      <w:bookmarkEnd w:id="27126"/>
      <w:bookmarkEnd w:id="27127"/>
      <w:bookmarkEnd w:id="27128"/>
      <w:r>
        <w:rPr>
          <w:rFonts w:hint="cs"/>
          <w:rtl/>
        </w:rPr>
        <w:t>– החבר'ה</w:t>
      </w:r>
      <w:bookmarkStart w:id="27129" w:name="_ETM_Q1_5696404"/>
      <w:bookmarkEnd w:id="27129"/>
      <w:r>
        <w:rPr>
          <w:rFonts w:hint="cs"/>
          <w:rtl/>
        </w:rPr>
        <w:t xml:space="preserve"> </w:t>
      </w:r>
      <w:bookmarkStart w:id="27130" w:name="_ETM_Q1_5693653"/>
      <w:bookmarkEnd w:id="27130"/>
      <w:r>
        <w:rPr>
          <w:rFonts w:hint="cs"/>
          <w:rtl/>
        </w:rPr>
        <w:t>ממחוז צפון</w:t>
      </w:r>
      <w:bookmarkStart w:id="27131" w:name="_ETM_Q1_5696652"/>
      <w:bookmarkStart w:id="27132" w:name="_ETM_Q1_5693905"/>
      <w:bookmarkEnd w:id="27131"/>
      <w:bookmarkEnd w:id="27132"/>
      <w:r>
        <w:rPr>
          <w:rFonts w:hint="cs"/>
          <w:rtl/>
        </w:rPr>
        <w:t xml:space="preserve"> יכולים לאמת </w:t>
      </w:r>
      <w:bookmarkStart w:id="27133" w:name="_ETM_Q1_5698153"/>
      <w:bookmarkEnd w:id="27133"/>
      <w:r>
        <w:rPr>
          <w:rFonts w:hint="cs"/>
          <w:rtl/>
        </w:rPr>
        <w:t>את הדברים –</w:t>
      </w:r>
      <w:bookmarkStart w:id="27134" w:name="_ETM_Q1_5697403"/>
      <w:bookmarkStart w:id="27135" w:name="_ETM_Q1_5694403"/>
      <w:bookmarkEnd w:id="27134"/>
      <w:bookmarkEnd w:id="27135"/>
      <w:r>
        <w:rPr>
          <w:rFonts w:hint="cs"/>
          <w:rtl/>
        </w:rPr>
        <w:t xml:space="preserve"> לאורך</w:t>
      </w:r>
      <w:bookmarkStart w:id="27136" w:name="_ETM_Q1_5701153"/>
      <w:bookmarkEnd w:id="27136"/>
      <w:r>
        <w:rPr>
          <w:rFonts w:hint="cs"/>
          <w:rtl/>
        </w:rPr>
        <w:t xml:space="preserve"> שנים, כל מי שמגיע לצימרים </w:t>
      </w:r>
      <w:bookmarkStart w:id="27137" w:name="_ETM_Q1_5706403"/>
      <w:bookmarkStart w:id="27138" w:name="_ETM_Q1_5703902"/>
      <w:bookmarkStart w:id="27139" w:name="_ETM_Q1_5701154"/>
      <w:bookmarkEnd w:id="27137"/>
      <w:bookmarkEnd w:id="27138"/>
      <w:bookmarkEnd w:id="27139"/>
      <w:r>
        <w:rPr>
          <w:rFonts w:hint="cs"/>
          <w:rtl/>
        </w:rPr>
        <w:t>ויחידות האירוח בימים שלפני ההיל</w:t>
      </w:r>
      <w:bookmarkStart w:id="27140" w:name="_ETM_Q1_5705903"/>
      <w:bookmarkEnd w:id="27140"/>
      <w:r>
        <w:rPr>
          <w:rFonts w:hint="cs"/>
          <w:rtl/>
        </w:rPr>
        <w:t>ולה, מגיע לשם למטרה אחת ב</w:t>
      </w:r>
      <w:bookmarkStart w:id="27141" w:name="_ETM_Q1_5712403"/>
      <w:bookmarkEnd w:id="27141"/>
      <w:r>
        <w:rPr>
          <w:rFonts w:hint="cs"/>
          <w:rtl/>
        </w:rPr>
        <w:t xml:space="preserve">לבד </w:t>
      </w:r>
      <w:bookmarkStart w:id="27142" w:name="_ETM_Q1_5710901"/>
      <w:bookmarkStart w:id="27143" w:name="_ETM_Q1_5708154"/>
      <w:bookmarkEnd w:id="27142"/>
      <w:bookmarkEnd w:id="27143"/>
      <w:r>
        <w:rPr>
          <w:rFonts w:hint="cs"/>
          <w:rtl/>
        </w:rPr>
        <w:t xml:space="preserve">והיא לעלות לציון </w:t>
      </w:r>
      <w:bookmarkStart w:id="27144" w:name="_ETM_Q1_5721902"/>
      <w:bookmarkEnd w:id="27144"/>
      <w:r>
        <w:rPr>
          <w:rFonts w:hint="cs"/>
          <w:rtl/>
        </w:rPr>
        <w:t>קבר</w:t>
      </w:r>
      <w:bookmarkStart w:id="27145" w:name="_ETM_Q1_5712905"/>
      <w:bookmarkStart w:id="27146" w:name="_ETM_Q1_5709905"/>
      <w:bookmarkEnd w:id="27145"/>
      <w:bookmarkEnd w:id="27146"/>
      <w:r>
        <w:rPr>
          <w:rFonts w:hint="cs"/>
          <w:rtl/>
        </w:rPr>
        <w:t xml:space="preserve"> הרשב"י ולכן הוא מוכן </w:t>
      </w:r>
      <w:bookmarkStart w:id="27147" w:name="_ETM_Q1_5715651"/>
      <w:bookmarkEnd w:id="27147"/>
      <w:r>
        <w:rPr>
          <w:rFonts w:hint="cs"/>
          <w:rtl/>
        </w:rPr>
        <w:t>לשלם סכומים הרבה יותר גבוהים מאשר בשגרה</w:t>
      </w:r>
      <w:bookmarkStart w:id="27148" w:name="_ETM_Q1_5716653"/>
      <w:bookmarkStart w:id="27149" w:name="_ETM_Q1_5714151"/>
      <w:bookmarkEnd w:id="27148"/>
      <w:bookmarkEnd w:id="27149"/>
      <w:r>
        <w:rPr>
          <w:rFonts w:hint="cs"/>
          <w:rtl/>
        </w:rPr>
        <w:t xml:space="preserve"> על צימר במירון, </w:t>
      </w:r>
      <w:bookmarkStart w:id="27150" w:name="_ETM_Q1_5716904"/>
      <w:bookmarkEnd w:id="27150"/>
      <w:r>
        <w:rPr>
          <w:rFonts w:hint="cs"/>
          <w:rtl/>
        </w:rPr>
        <w:t>לעומת מקומות סמוכים.</w:t>
      </w:r>
      <w:bookmarkStart w:id="27151" w:name="_ETM_Q1_5721156"/>
      <w:bookmarkStart w:id="27152" w:name="_ETM_Q1_5718401"/>
      <w:bookmarkStart w:id="27153" w:name="_ETM_Q1_5715401"/>
      <w:bookmarkStart w:id="27154" w:name="_ETM_Q1_5712401"/>
      <w:bookmarkEnd w:id="27151"/>
      <w:bookmarkEnd w:id="27152"/>
      <w:bookmarkEnd w:id="27153"/>
      <w:bookmarkEnd w:id="27154"/>
    </w:p>
    <w:p w14:paraId="1A83C7D6" w14:textId="77777777" w:rsidR="00024209" w:rsidRDefault="00024209" w:rsidP="00024209">
      <w:pPr>
        <w:rPr>
          <w:rtl/>
        </w:rPr>
      </w:pPr>
      <w:bookmarkStart w:id="27155" w:name="_ETM_Q1_5714405"/>
      <w:bookmarkStart w:id="27156" w:name="_ETM_Q1_5714651"/>
      <w:bookmarkEnd w:id="27155"/>
      <w:bookmarkEnd w:id="27156"/>
    </w:p>
    <w:p w14:paraId="33666C9D" w14:textId="0CAF1EA6" w:rsidR="00024209" w:rsidRDefault="00024209" w:rsidP="00024209">
      <w:pPr>
        <w:pStyle w:val="af6"/>
        <w:keepNext/>
        <w:rPr>
          <w:rtl/>
        </w:rPr>
      </w:pPr>
      <w:bookmarkStart w:id="27157" w:name="ET_yor_6358_2126"/>
      <w:r w:rsidRPr="00024209">
        <w:rPr>
          <w:rStyle w:val="TagStyle"/>
          <w:rtl/>
        </w:rPr>
        <w:t xml:space="preserve"> &lt;&lt; יור &gt;&gt; </w:t>
      </w:r>
      <w:r>
        <w:rPr>
          <w:rtl/>
        </w:rPr>
        <w:t>היו"ר צביקה פוגל:</w:t>
      </w:r>
      <w:r w:rsidRPr="00024209">
        <w:rPr>
          <w:rStyle w:val="TagStyle"/>
          <w:rtl/>
        </w:rPr>
        <w:t xml:space="preserve"> &lt;&lt; יור &gt;&gt;</w:t>
      </w:r>
      <w:r>
        <w:rPr>
          <w:rtl/>
        </w:rPr>
        <w:t xml:space="preserve">   </w:t>
      </w:r>
      <w:bookmarkEnd w:id="27157"/>
    </w:p>
    <w:p w14:paraId="67BB525A" w14:textId="77777777" w:rsidR="00024209" w:rsidRDefault="00024209" w:rsidP="00024209">
      <w:pPr>
        <w:pStyle w:val="KeepWithNext"/>
        <w:rPr>
          <w:rtl/>
        </w:rPr>
      </w:pPr>
    </w:p>
    <w:p w14:paraId="2F303DD6" w14:textId="6FB80CF4" w:rsidR="00024209" w:rsidRDefault="00024209" w:rsidP="00024209">
      <w:pPr>
        <w:rPr>
          <w:rtl/>
        </w:rPr>
      </w:pPr>
      <w:bookmarkStart w:id="27158" w:name="_ETM_Q1_5715402"/>
      <w:bookmarkEnd w:id="27158"/>
      <w:r>
        <w:rPr>
          <w:rFonts w:hint="cs"/>
          <w:rtl/>
        </w:rPr>
        <w:t xml:space="preserve">מיכה, אני מבין </w:t>
      </w:r>
      <w:bookmarkStart w:id="27159" w:name="_ETM_Q1_5719404"/>
      <w:bookmarkEnd w:id="27159"/>
      <w:r>
        <w:rPr>
          <w:rFonts w:hint="cs"/>
          <w:rtl/>
        </w:rPr>
        <w:t xml:space="preserve">ואני רוצה שזה יהיה </w:t>
      </w:r>
      <w:bookmarkStart w:id="27160" w:name="_ETM_Q1_5722404"/>
      <w:bookmarkEnd w:id="27160"/>
      <w:r>
        <w:rPr>
          <w:rFonts w:hint="cs"/>
          <w:rtl/>
        </w:rPr>
        <w:t>ברור גם לצופים שצופים בנו וגם לאנשים - - -</w:t>
      </w:r>
      <w:bookmarkStart w:id="27161" w:name="_ETM_Q1_5727403"/>
      <w:bookmarkEnd w:id="27161"/>
    </w:p>
    <w:p w14:paraId="5F82490A" w14:textId="77777777" w:rsidR="00024209" w:rsidRDefault="00024209" w:rsidP="00024209">
      <w:pPr>
        <w:rPr>
          <w:rtl/>
        </w:rPr>
      </w:pPr>
      <w:bookmarkStart w:id="27162" w:name="_ETM_Q1_5729653"/>
      <w:bookmarkEnd w:id="27162"/>
    </w:p>
    <w:p w14:paraId="39CEDF2D" w14:textId="03F0DC73" w:rsidR="00024209" w:rsidRDefault="00024209" w:rsidP="00024209">
      <w:pPr>
        <w:pStyle w:val="af9"/>
        <w:keepNext/>
        <w:rPr>
          <w:rtl/>
        </w:rPr>
      </w:pPr>
      <w:bookmarkStart w:id="27163" w:name="ET_guest_885728_2127"/>
      <w:r w:rsidRPr="00024209">
        <w:rPr>
          <w:rStyle w:val="TagStyle"/>
          <w:rtl/>
        </w:rPr>
        <w:t xml:space="preserve"> &lt;&lt; אורח &gt;&gt; </w:t>
      </w:r>
      <w:r>
        <w:rPr>
          <w:rtl/>
        </w:rPr>
        <w:t>סנ"צ מיכאל פרנקבורג:</w:t>
      </w:r>
      <w:r w:rsidRPr="00024209">
        <w:rPr>
          <w:rStyle w:val="TagStyle"/>
          <w:rtl/>
        </w:rPr>
        <w:t xml:space="preserve"> &lt;&lt; אורח &gt;&gt;</w:t>
      </w:r>
      <w:r>
        <w:rPr>
          <w:rtl/>
        </w:rPr>
        <w:t xml:space="preserve">   </w:t>
      </w:r>
      <w:bookmarkEnd w:id="27163"/>
    </w:p>
    <w:p w14:paraId="5590B79D" w14:textId="77777777" w:rsidR="00024209" w:rsidRDefault="00024209" w:rsidP="00024209">
      <w:pPr>
        <w:pStyle w:val="KeepWithNext"/>
        <w:rPr>
          <w:rtl/>
        </w:rPr>
      </w:pPr>
    </w:p>
    <w:p w14:paraId="7360F0A6" w14:textId="17E5EB28" w:rsidR="00024209" w:rsidRDefault="00024209" w:rsidP="00024209">
      <w:pPr>
        <w:rPr>
          <w:rtl/>
        </w:rPr>
      </w:pPr>
      <w:bookmarkStart w:id="27164" w:name="_ETM_Q1_5732903"/>
      <w:bookmarkStart w:id="27165" w:name="_ETM_Q1_5730403"/>
      <w:bookmarkStart w:id="27166" w:name="_ETM_Q1_5727905"/>
      <w:bookmarkStart w:id="27167" w:name="_ETM_Q1_5727153"/>
      <w:bookmarkEnd w:id="27164"/>
      <w:bookmarkEnd w:id="27165"/>
      <w:bookmarkEnd w:id="27166"/>
      <w:bookmarkEnd w:id="27167"/>
      <w:r>
        <w:rPr>
          <w:rFonts w:hint="cs"/>
          <w:rtl/>
        </w:rPr>
        <w:t>אנחנו</w:t>
      </w:r>
      <w:bookmarkStart w:id="27168" w:name="_ETM_Q1_5724404"/>
      <w:bookmarkEnd w:id="27168"/>
      <w:r>
        <w:rPr>
          <w:rFonts w:hint="cs"/>
          <w:rtl/>
        </w:rPr>
        <w:t xml:space="preserve"> מבינים </w:t>
      </w:r>
      <w:bookmarkStart w:id="27169" w:name="_ETM_Q1_5725655"/>
      <w:bookmarkEnd w:id="27169"/>
      <w:r>
        <w:rPr>
          <w:rFonts w:hint="cs"/>
          <w:rtl/>
        </w:rPr>
        <w:t>את הקושי</w:t>
      </w:r>
      <w:bookmarkStart w:id="27170" w:name="_ETM_Q1_5727903"/>
      <w:bookmarkStart w:id="27171" w:name="_ETM_Q1_5725152"/>
      <w:bookmarkEnd w:id="27170"/>
      <w:bookmarkEnd w:id="27171"/>
      <w:r>
        <w:rPr>
          <w:rFonts w:hint="cs"/>
          <w:rtl/>
        </w:rPr>
        <w:t>.</w:t>
      </w:r>
    </w:p>
    <w:p w14:paraId="10703292" w14:textId="77777777" w:rsidR="00024209" w:rsidRDefault="00024209" w:rsidP="00024209">
      <w:pPr>
        <w:rPr>
          <w:rtl/>
        </w:rPr>
      </w:pPr>
      <w:bookmarkStart w:id="27172" w:name="_ETM_Q1_5728404"/>
      <w:bookmarkStart w:id="27173" w:name="_ETM_Q1_5728653"/>
      <w:bookmarkEnd w:id="27172"/>
      <w:bookmarkEnd w:id="27173"/>
    </w:p>
    <w:p w14:paraId="4B13CF27" w14:textId="0D32668D" w:rsidR="00024209" w:rsidRDefault="00024209" w:rsidP="00024209">
      <w:pPr>
        <w:pStyle w:val="af6"/>
        <w:keepNext/>
        <w:rPr>
          <w:rtl/>
        </w:rPr>
      </w:pPr>
      <w:bookmarkStart w:id="27174" w:name="ET_yor_6358_2128"/>
      <w:r w:rsidRPr="00024209">
        <w:rPr>
          <w:rStyle w:val="TagStyle"/>
          <w:rtl/>
        </w:rPr>
        <w:t xml:space="preserve"> &lt;&lt; יור &gt;&gt; </w:t>
      </w:r>
      <w:r>
        <w:rPr>
          <w:rtl/>
        </w:rPr>
        <w:t>היו"ר צביקה פוגל:</w:t>
      </w:r>
      <w:r w:rsidRPr="00024209">
        <w:rPr>
          <w:rStyle w:val="TagStyle"/>
          <w:rtl/>
        </w:rPr>
        <w:t xml:space="preserve"> &lt;&lt; יור &gt;&gt;</w:t>
      </w:r>
      <w:r>
        <w:rPr>
          <w:rtl/>
        </w:rPr>
        <w:t xml:space="preserve">   </w:t>
      </w:r>
      <w:bookmarkEnd w:id="27174"/>
    </w:p>
    <w:p w14:paraId="39C6F95B" w14:textId="77777777" w:rsidR="00024209" w:rsidRDefault="00024209" w:rsidP="00024209">
      <w:pPr>
        <w:pStyle w:val="KeepWithNext"/>
        <w:rPr>
          <w:rtl/>
        </w:rPr>
      </w:pPr>
    </w:p>
    <w:p w14:paraId="25BBB65E" w14:textId="194CD887" w:rsidR="00024209" w:rsidRDefault="00024209" w:rsidP="00024209">
      <w:pPr>
        <w:rPr>
          <w:rtl/>
        </w:rPr>
      </w:pPr>
      <w:bookmarkStart w:id="27175" w:name="_ETM_Q1_5729154"/>
      <w:bookmarkStart w:id="27176" w:name="_ETM_Q1_5726401"/>
      <w:bookmarkEnd w:id="27175"/>
      <w:bookmarkEnd w:id="27176"/>
      <w:r>
        <w:rPr>
          <w:rFonts w:hint="cs"/>
          <w:rtl/>
        </w:rPr>
        <w:t>מיכה, רגע. תעצרו את הרכבת לרגע ותקשיבו. אני מב</w:t>
      </w:r>
      <w:bookmarkStart w:id="27177" w:name="_ETM_Q1_5734150"/>
      <w:bookmarkEnd w:id="27177"/>
      <w:r>
        <w:rPr>
          <w:rFonts w:hint="cs"/>
          <w:rtl/>
        </w:rPr>
        <w:t>ין את ההיג</w:t>
      </w:r>
      <w:bookmarkStart w:id="27178" w:name="_ETM_Q1_5734904"/>
      <w:bookmarkStart w:id="27179" w:name="_ETM_Q1_5732153"/>
      <w:bookmarkEnd w:id="27178"/>
      <w:bookmarkEnd w:id="27179"/>
      <w:r>
        <w:rPr>
          <w:rFonts w:hint="cs"/>
          <w:rtl/>
        </w:rPr>
        <w:t xml:space="preserve">יון. אני שואל למה הגדרנו את </w:t>
      </w:r>
      <w:bookmarkStart w:id="27180" w:name="_ETM_Q1_5736652"/>
      <w:bookmarkEnd w:id="27180"/>
      <w:r>
        <w:rPr>
          <w:rFonts w:hint="cs"/>
          <w:rtl/>
        </w:rPr>
        <w:t>זמן ההילולה מ</w:t>
      </w:r>
      <w:bookmarkStart w:id="27181" w:name="_ETM_Q1_5738152"/>
      <w:bookmarkEnd w:id="27181"/>
      <w:r>
        <w:rPr>
          <w:rFonts w:hint="cs"/>
          <w:rtl/>
        </w:rPr>
        <w:t>יום שישי בבוקר עד יום שני</w:t>
      </w:r>
      <w:bookmarkStart w:id="27182" w:name="_ETM_Q1_5740152"/>
      <w:bookmarkStart w:id="27183" w:name="_ETM_Q1_5737403"/>
      <w:bookmarkEnd w:id="27182"/>
      <w:bookmarkEnd w:id="27183"/>
      <w:r>
        <w:rPr>
          <w:rFonts w:hint="cs"/>
          <w:rtl/>
        </w:rPr>
        <w:t xml:space="preserve">? למה </w:t>
      </w:r>
      <w:bookmarkStart w:id="27184" w:name="_ETM_Q1_5739152"/>
      <w:bookmarkEnd w:id="27184"/>
      <w:r>
        <w:rPr>
          <w:rFonts w:hint="cs"/>
          <w:rtl/>
        </w:rPr>
        <w:t xml:space="preserve">אני לא יכול לאסור רק את הימים האלה? </w:t>
      </w:r>
    </w:p>
    <w:p w14:paraId="7ED84386" w14:textId="77777777" w:rsidR="00024209" w:rsidRDefault="00024209" w:rsidP="00024209">
      <w:pPr>
        <w:rPr>
          <w:rtl/>
        </w:rPr>
      </w:pPr>
      <w:bookmarkStart w:id="27185" w:name="_ETM_Q1_5745651"/>
      <w:bookmarkStart w:id="27186" w:name="_ETM_Q1_5745902"/>
      <w:bookmarkStart w:id="27187" w:name="_ETM_Q1_5745153"/>
      <w:bookmarkStart w:id="27188" w:name="_ETM_Q1_5746902"/>
      <w:bookmarkEnd w:id="27185"/>
      <w:bookmarkEnd w:id="27186"/>
      <w:bookmarkEnd w:id="27187"/>
      <w:bookmarkEnd w:id="27188"/>
    </w:p>
    <w:p w14:paraId="0E7B48C6" w14:textId="77777777" w:rsidR="00024209" w:rsidRDefault="00024209" w:rsidP="00024209">
      <w:pPr>
        <w:rPr>
          <w:rStyle w:val="TagStyle"/>
          <w:rFonts w:ascii="David" w:hAnsi="David"/>
          <w:u w:val="single"/>
          <w:rtl/>
        </w:rPr>
      </w:pPr>
      <w:bookmarkStart w:id="27189" w:name="_ETM_Q1_5740652"/>
      <w:bookmarkStart w:id="27190" w:name="_ETM_Q1_5745154"/>
      <w:bookmarkEnd w:id="27189"/>
    </w:p>
    <w:p w14:paraId="47542FFE" w14:textId="49136430" w:rsidR="00024209" w:rsidRDefault="00024209" w:rsidP="00024209">
      <w:pPr>
        <w:pStyle w:val="af9"/>
        <w:keepNext/>
        <w:rPr>
          <w:rtl/>
        </w:rPr>
      </w:pPr>
      <w:bookmarkStart w:id="27191" w:name="ET_guest_885728_2130"/>
      <w:r w:rsidRPr="00024209">
        <w:rPr>
          <w:rStyle w:val="TagStyle"/>
          <w:rtl/>
        </w:rPr>
        <w:t xml:space="preserve"> &lt;&lt; אורח &gt;&gt; </w:t>
      </w:r>
      <w:r>
        <w:rPr>
          <w:rtl/>
        </w:rPr>
        <w:t>סנ"צ מיכאל פרנקבורג:</w:t>
      </w:r>
      <w:r w:rsidRPr="00024209">
        <w:rPr>
          <w:rStyle w:val="TagStyle"/>
          <w:rtl/>
        </w:rPr>
        <w:t xml:space="preserve"> &lt;&lt; אורח &gt;&gt;</w:t>
      </w:r>
      <w:r>
        <w:rPr>
          <w:rtl/>
        </w:rPr>
        <w:t xml:space="preserve">   </w:t>
      </w:r>
      <w:bookmarkEnd w:id="27191"/>
    </w:p>
    <w:p w14:paraId="6B63D377" w14:textId="77777777" w:rsidR="00024209" w:rsidRDefault="00024209" w:rsidP="00024209">
      <w:pPr>
        <w:pStyle w:val="KeepWithNext"/>
        <w:rPr>
          <w:rtl/>
        </w:rPr>
      </w:pPr>
    </w:p>
    <w:p w14:paraId="2A07F1B4" w14:textId="66194908" w:rsidR="00024209" w:rsidRDefault="00024209" w:rsidP="00024209">
      <w:pPr>
        <w:rPr>
          <w:rtl/>
        </w:rPr>
      </w:pPr>
      <w:bookmarkStart w:id="27192" w:name="_ETM_Q1_5741905"/>
      <w:bookmarkEnd w:id="27192"/>
      <w:r>
        <w:rPr>
          <w:rFonts w:hint="cs"/>
          <w:rtl/>
        </w:rPr>
        <w:t>כי</w:t>
      </w:r>
      <w:bookmarkStart w:id="27193" w:name="_ETM_Q1_5744652"/>
      <w:bookmarkEnd w:id="27193"/>
      <w:r>
        <w:rPr>
          <w:rFonts w:hint="cs"/>
          <w:rtl/>
        </w:rPr>
        <w:t xml:space="preserve"> מניסיון העבר, ההגעה לצימרים </w:t>
      </w:r>
      <w:bookmarkStart w:id="27194" w:name="_ETM_Q1_5744901"/>
      <w:bookmarkEnd w:id="27194"/>
      <w:r>
        <w:rPr>
          <w:rFonts w:hint="cs"/>
          <w:rtl/>
        </w:rPr>
        <w:t xml:space="preserve">וליחדות </w:t>
      </w:r>
      <w:bookmarkStart w:id="27195" w:name="_ETM_Q1_5750153"/>
      <w:bookmarkStart w:id="27196" w:name="_ETM_Q1_5747406"/>
      <w:bookmarkEnd w:id="27195"/>
      <w:bookmarkEnd w:id="27196"/>
      <w:r>
        <w:rPr>
          <w:rFonts w:hint="cs"/>
          <w:rtl/>
        </w:rPr>
        <w:t xml:space="preserve">האירוח </w:t>
      </w:r>
      <w:bookmarkStart w:id="27197" w:name="_ETM_Q1_5747654"/>
      <w:bookmarkEnd w:id="27197"/>
      <w:r>
        <w:rPr>
          <w:rFonts w:hint="cs"/>
          <w:rtl/>
        </w:rPr>
        <w:t>לתכלית של השתתפות בהי</w:t>
      </w:r>
      <w:bookmarkStart w:id="27198" w:name="_ETM_Q1_5750655"/>
      <w:bookmarkEnd w:id="27198"/>
      <w:r>
        <w:rPr>
          <w:rFonts w:hint="cs"/>
          <w:rtl/>
        </w:rPr>
        <w:t xml:space="preserve">לולת </w:t>
      </w:r>
      <w:bookmarkStart w:id="27199" w:name="_ETM_Q1_5752151"/>
      <w:bookmarkEnd w:id="27199"/>
      <w:r>
        <w:rPr>
          <w:rFonts w:hint="cs"/>
          <w:rtl/>
        </w:rPr>
        <w:t>הרשב"י מתחילה כבר שבוע לפני</w:t>
      </w:r>
      <w:bookmarkStart w:id="27200" w:name="_ETM_Q1_5753652"/>
      <w:bookmarkStart w:id="27201" w:name="_ETM_Q1_5750901"/>
      <w:bookmarkEnd w:id="27200"/>
      <w:bookmarkEnd w:id="27201"/>
      <w:r>
        <w:rPr>
          <w:rFonts w:hint="cs"/>
          <w:rtl/>
        </w:rPr>
        <w:t>. זאת אומרת, כבר היום.</w:t>
      </w:r>
    </w:p>
    <w:p w14:paraId="217E269D" w14:textId="77777777" w:rsidR="00024209" w:rsidRDefault="00024209" w:rsidP="00024209">
      <w:pPr>
        <w:rPr>
          <w:rtl/>
        </w:rPr>
      </w:pPr>
      <w:bookmarkStart w:id="27202" w:name="_ETM_Q1_5752654"/>
      <w:bookmarkStart w:id="27203" w:name="_ETM_Q1_5753402"/>
      <w:bookmarkEnd w:id="27202"/>
      <w:bookmarkEnd w:id="27203"/>
    </w:p>
    <w:p w14:paraId="09154A45" w14:textId="58CF7894" w:rsidR="00024209" w:rsidRDefault="00024209" w:rsidP="00024209">
      <w:pPr>
        <w:pStyle w:val="af6"/>
        <w:keepNext/>
        <w:rPr>
          <w:rtl/>
        </w:rPr>
      </w:pPr>
      <w:bookmarkStart w:id="27204" w:name="ET_yor_6358_2131"/>
      <w:r w:rsidRPr="00024209">
        <w:rPr>
          <w:rStyle w:val="TagStyle"/>
          <w:rtl/>
        </w:rPr>
        <w:t xml:space="preserve"> &lt;&lt; יור &gt;&gt; </w:t>
      </w:r>
      <w:r>
        <w:rPr>
          <w:rtl/>
        </w:rPr>
        <w:t>היו"ר צביקה פוגל:</w:t>
      </w:r>
      <w:r w:rsidRPr="00024209">
        <w:rPr>
          <w:rStyle w:val="TagStyle"/>
          <w:rtl/>
        </w:rPr>
        <w:t xml:space="preserve"> &lt;&lt; יור &gt;&gt;</w:t>
      </w:r>
      <w:r>
        <w:rPr>
          <w:rtl/>
        </w:rPr>
        <w:t xml:space="preserve">   </w:t>
      </w:r>
      <w:bookmarkEnd w:id="27204"/>
    </w:p>
    <w:p w14:paraId="0DF260F1" w14:textId="77777777" w:rsidR="00024209" w:rsidRDefault="00024209" w:rsidP="00024209">
      <w:pPr>
        <w:pStyle w:val="KeepWithNext"/>
        <w:rPr>
          <w:rtl/>
        </w:rPr>
      </w:pPr>
    </w:p>
    <w:p w14:paraId="336D3292" w14:textId="7BBDA4C9" w:rsidR="00024209" w:rsidRDefault="00024209" w:rsidP="00024209">
      <w:pPr>
        <w:rPr>
          <w:rtl/>
        </w:rPr>
      </w:pPr>
      <w:bookmarkStart w:id="27205" w:name="_ETM_Q1_5754400"/>
      <w:bookmarkEnd w:id="27205"/>
      <w:r>
        <w:rPr>
          <w:rFonts w:hint="cs"/>
          <w:rtl/>
        </w:rPr>
        <w:t>הכו</w:t>
      </w:r>
      <w:bookmarkStart w:id="27206" w:name="_ETM_Q1_5752903"/>
      <w:bookmarkStart w:id="27207" w:name="_ETM_Q1_5750155"/>
      <w:bookmarkStart w:id="27208" w:name="_ETM_Q1_5754406"/>
      <w:bookmarkEnd w:id="27206"/>
      <w:bookmarkEnd w:id="27207"/>
      <w:bookmarkEnd w:id="27208"/>
      <w:r>
        <w:rPr>
          <w:rFonts w:hint="cs"/>
          <w:rtl/>
        </w:rPr>
        <w:t>ל בסדר, אנ</w:t>
      </w:r>
      <w:bookmarkStart w:id="27209" w:name="_ETM_Q1_5756150"/>
      <w:bookmarkEnd w:id="27209"/>
      <w:r>
        <w:rPr>
          <w:rFonts w:hint="cs"/>
          <w:rtl/>
        </w:rPr>
        <w:t>י אומר שמי שנמצא יצטרך לעזוב</w:t>
      </w:r>
      <w:bookmarkStart w:id="27210" w:name="_ETM_Q1_5758404"/>
      <w:bookmarkStart w:id="27211" w:name="_ETM_Q1_5755651"/>
      <w:bookmarkEnd w:id="27210"/>
      <w:bookmarkEnd w:id="27211"/>
      <w:r>
        <w:rPr>
          <w:rFonts w:hint="cs"/>
          <w:rtl/>
        </w:rPr>
        <w:t xml:space="preserve"> לא ביום שלישי אלא</w:t>
      </w:r>
      <w:bookmarkStart w:id="27212" w:name="_ETM_Q1_5758656"/>
      <w:bookmarkEnd w:id="27212"/>
      <w:r>
        <w:rPr>
          <w:rFonts w:hint="cs"/>
          <w:rtl/>
        </w:rPr>
        <w:t xml:space="preserve"> </w:t>
      </w:r>
      <w:bookmarkStart w:id="27213" w:name="_ETM_Q1_5758902"/>
      <w:bookmarkEnd w:id="27213"/>
      <w:r>
        <w:rPr>
          <w:rFonts w:hint="cs"/>
          <w:rtl/>
        </w:rPr>
        <w:t>עד יום שישי בבוקר. ב</w:t>
      </w:r>
      <w:bookmarkStart w:id="27214" w:name="_ETM_Q1_5763902"/>
      <w:bookmarkEnd w:id="27214"/>
      <w:r>
        <w:rPr>
          <w:rFonts w:hint="cs"/>
          <w:rtl/>
        </w:rPr>
        <w:t>זמן שהגדרנו או</w:t>
      </w:r>
      <w:bookmarkStart w:id="27215" w:name="_ETM_Q1_5763156"/>
      <w:bookmarkStart w:id="27216" w:name="_ETM_Q1_5760652"/>
      <w:bookmarkStart w:id="27217" w:name="_ETM_Q1_5761653"/>
      <w:bookmarkEnd w:id="27215"/>
      <w:bookmarkEnd w:id="27216"/>
      <w:bookmarkEnd w:id="27217"/>
      <w:r>
        <w:rPr>
          <w:rFonts w:hint="cs"/>
          <w:rtl/>
        </w:rPr>
        <w:t xml:space="preserve">תו זמן </w:t>
      </w:r>
      <w:bookmarkStart w:id="27218" w:name="_ETM_Q1_5764151"/>
      <w:bookmarkEnd w:id="27218"/>
      <w:r>
        <w:rPr>
          <w:rFonts w:hint="cs"/>
          <w:rtl/>
        </w:rPr>
        <w:t xml:space="preserve">ההילולה, לא יהיו שם אנשים. </w:t>
      </w:r>
      <w:bookmarkStart w:id="27219" w:name="_ETM_Q1_5763401"/>
      <w:bookmarkEnd w:id="27219"/>
    </w:p>
    <w:p w14:paraId="3B7AD850" w14:textId="77777777" w:rsidR="00024209" w:rsidRDefault="00024209" w:rsidP="00024209">
      <w:pPr>
        <w:rPr>
          <w:rtl/>
        </w:rPr>
      </w:pPr>
      <w:bookmarkStart w:id="27220" w:name="_ETM_Q1_5763900"/>
      <w:bookmarkStart w:id="27221" w:name="_ETM_Q1_5764152"/>
      <w:bookmarkStart w:id="27222" w:name="_ETM_Q1_5767404"/>
      <w:bookmarkEnd w:id="27220"/>
      <w:bookmarkEnd w:id="27221"/>
      <w:bookmarkEnd w:id="27222"/>
    </w:p>
    <w:p w14:paraId="35A62755" w14:textId="53C588F2" w:rsidR="00024209" w:rsidRDefault="00024209" w:rsidP="00024209">
      <w:pPr>
        <w:pStyle w:val="af9"/>
        <w:keepNext/>
        <w:rPr>
          <w:rtl/>
        </w:rPr>
      </w:pPr>
      <w:bookmarkStart w:id="27223" w:name="ET_guest_885728_2132"/>
      <w:r w:rsidRPr="00024209">
        <w:rPr>
          <w:rStyle w:val="TagStyle"/>
          <w:rtl/>
        </w:rPr>
        <w:t xml:space="preserve"> &lt;&lt; אורח &gt;&gt; </w:t>
      </w:r>
      <w:r>
        <w:rPr>
          <w:rtl/>
        </w:rPr>
        <w:t>סנ"צ מיכאל פרנקבורג:</w:t>
      </w:r>
      <w:r w:rsidRPr="00024209">
        <w:rPr>
          <w:rStyle w:val="TagStyle"/>
          <w:rtl/>
        </w:rPr>
        <w:t xml:space="preserve"> &lt;&lt; אורח &gt;&gt;</w:t>
      </w:r>
      <w:r>
        <w:rPr>
          <w:rtl/>
        </w:rPr>
        <w:t xml:space="preserve">   </w:t>
      </w:r>
      <w:bookmarkEnd w:id="27223"/>
    </w:p>
    <w:p w14:paraId="70FBAF04" w14:textId="77777777" w:rsidR="00024209" w:rsidRDefault="00024209" w:rsidP="00024209">
      <w:pPr>
        <w:pStyle w:val="KeepWithNext"/>
        <w:rPr>
          <w:rtl/>
        </w:rPr>
      </w:pPr>
    </w:p>
    <w:p w14:paraId="1B2D99EF" w14:textId="6A1ECB82" w:rsidR="00024209" w:rsidRDefault="00024209" w:rsidP="00024209">
      <w:pPr>
        <w:rPr>
          <w:rtl/>
        </w:rPr>
      </w:pPr>
      <w:bookmarkStart w:id="27224" w:name="_ETM_Q1_5768651"/>
      <w:bookmarkStart w:id="27225" w:name="_ETM_Q1_5768903"/>
      <w:bookmarkEnd w:id="27224"/>
      <w:bookmarkEnd w:id="27225"/>
      <w:r>
        <w:rPr>
          <w:rFonts w:hint="cs"/>
          <w:rtl/>
        </w:rPr>
        <w:t xml:space="preserve">מבחינת האכיפה, </w:t>
      </w:r>
      <w:bookmarkStart w:id="27226" w:name="_ETM_Q1_5769404"/>
      <w:bookmarkEnd w:id="27226"/>
      <w:r>
        <w:rPr>
          <w:rFonts w:hint="cs"/>
          <w:rtl/>
        </w:rPr>
        <w:t xml:space="preserve">אנחנו חושבים שיהיה הרבה </w:t>
      </w:r>
      <w:bookmarkStart w:id="27227" w:name="_ETM_Q1_5772405"/>
      <w:bookmarkEnd w:id="27227"/>
      <w:r>
        <w:rPr>
          <w:rFonts w:hint="cs"/>
          <w:rtl/>
        </w:rPr>
        <w:t>יותר קש</w:t>
      </w:r>
      <w:bookmarkStart w:id="27228" w:name="_ETM_Q1_5770903"/>
      <w:bookmarkStart w:id="27229" w:name="_ETM_Q1_5768151"/>
      <w:bookmarkEnd w:id="27228"/>
      <w:bookmarkEnd w:id="27229"/>
      <w:r>
        <w:rPr>
          <w:rFonts w:hint="cs"/>
          <w:rtl/>
        </w:rPr>
        <w:t xml:space="preserve">ה </w:t>
      </w:r>
      <w:bookmarkStart w:id="27230" w:name="_ETM_Q1_5768902"/>
      <w:bookmarkStart w:id="27231" w:name="_ETM_Q1_5766155"/>
      <w:bookmarkEnd w:id="27230"/>
      <w:bookmarkEnd w:id="27231"/>
      <w:r>
        <w:rPr>
          <w:rFonts w:hint="cs"/>
          <w:rtl/>
        </w:rPr>
        <w:t xml:space="preserve">להוציא אנשים </w:t>
      </w:r>
      <w:bookmarkStart w:id="27232" w:name="_ETM_Q1_5768652"/>
      <w:bookmarkEnd w:id="27232"/>
      <w:r>
        <w:rPr>
          <w:rFonts w:hint="cs"/>
          <w:rtl/>
        </w:rPr>
        <w:t>- - -</w:t>
      </w:r>
      <w:bookmarkStart w:id="27233" w:name="_ETM_Q1_5768406"/>
      <w:bookmarkEnd w:id="27233"/>
    </w:p>
    <w:p w14:paraId="4AE50362" w14:textId="77777777" w:rsidR="00024209" w:rsidRDefault="00024209" w:rsidP="00024209">
      <w:pPr>
        <w:rPr>
          <w:rtl/>
        </w:rPr>
      </w:pPr>
      <w:bookmarkStart w:id="27234" w:name="_ETM_Q1_5769154"/>
      <w:bookmarkStart w:id="27235" w:name="_ETM_Q1_5769403"/>
      <w:bookmarkEnd w:id="27234"/>
      <w:bookmarkEnd w:id="27235"/>
    </w:p>
    <w:p w14:paraId="42405882" w14:textId="0040E4DC" w:rsidR="00024209" w:rsidRDefault="00024209" w:rsidP="00024209">
      <w:pPr>
        <w:pStyle w:val="af6"/>
        <w:keepNext/>
        <w:rPr>
          <w:rtl/>
        </w:rPr>
      </w:pPr>
      <w:bookmarkStart w:id="27236" w:name="ET_yor_6358_2133"/>
      <w:r w:rsidRPr="00024209">
        <w:rPr>
          <w:rStyle w:val="TagStyle"/>
          <w:rtl/>
        </w:rPr>
        <w:t xml:space="preserve"> &lt;&lt; יור &gt;&gt; </w:t>
      </w:r>
      <w:r>
        <w:rPr>
          <w:rtl/>
        </w:rPr>
        <w:t>היו"ר צביקה פוגל:</w:t>
      </w:r>
      <w:r w:rsidRPr="00024209">
        <w:rPr>
          <w:rStyle w:val="TagStyle"/>
          <w:rtl/>
        </w:rPr>
        <w:t xml:space="preserve"> &lt;&lt; יור &gt;&gt;</w:t>
      </w:r>
      <w:r>
        <w:rPr>
          <w:rtl/>
        </w:rPr>
        <w:t xml:space="preserve">   </w:t>
      </w:r>
      <w:bookmarkEnd w:id="27236"/>
    </w:p>
    <w:p w14:paraId="3811F8EB" w14:textId="77777777" w:rsidR="00024209" w:rsidRDefault="00024209" w:rsidP="00024209">
      <w:pPr>
        <w:pStyle w:val="KeepWithNext"/>
        <w:rPr>
          <w:rtl/>
        </w:rPr>
      </w:pPr>
    </w:p>
    <w:p w14:paraId="7512A456" w14:textId="174E3B8D" w:rsidR="00024209" w:rsidRDefault="00024209" w:rsidP="00024209">
      <w:pPr>
        <w:rPr>
          <w:rtl/>
        </w:rPr>
      </w:pPr>
      <w:bookmarkStart w:id="27237" w:name="_ETM_Q1_5770406"/>
      <w:bookmarkEnd w:id="27237"/>
      <w:r>
        <w:rPr>
          <w:rFonts w:hint="cs"/>
          <w:rtl/>
        </w:rPr>
        <w:t>אני יודע מה התשו</w:t>
      </w:r>
      <w:bookmarkStart w:id="27238" w:name="_ETM_Q1_5772402"/>
      <w:bookmarkStart w:id="27239" w:name="_ETM_Q1_5769902"/>
      <w:bookmarkEnd w:id="27238"/>
      <w:bookmarkEnd w:id="27239"/>
      <w:r>
        <w:rPr>
          <w:rFonts w:hint="cs"/>
          <w:rtl/>
        </w:rPr>
        <w:t xml:space="preserve">בה, </w:t>
      </w:r>
      <w:bookmarkStart w:id="27240" w:name="_ETM_Q1_5771403"/>
      <w:bookmarkEnd w:id="27240"/>
      <w:r>
        <w:rPr>
          <w:rFonts w:hint="cs"/>
          <w:rtl/>
        </w:rPr>
        <w:t xml:space="preserve">אני רוצה שישמעו אותה. </w:t>
      </w:r>
    </w:p>
    <w:p w14:paraId="1F964B6A" w14:textId="77777777" w:rsidR="00024209" w:rsidRDefault="00024209" w:rsidP="00024209">
      <w:pPr>
        <w:rPr>
          <w:rtl/>
        </w:rPr>
      </w:pPr>
      <w:bookmarkStart w:id="27241" w:name="_ETM_Q1_5775403"/>
      <w:bookmarkStart w:id="27242" w:name="_ETM_Q1_5775651"/>
      <w:bookmarkStart w:id="27243" w:name="_ETM_Q1_5776404"/>
      <w:bookmarkEnd w:id="27241"/>
      <w:bookmarkEnd w:id="27242"/>
      <w:bookmarkEnd w:id="27243"/>
    </w:p>
    <w:p w14:paraId="1D3736F5" w14:textId="414A4F71" w:rsidR="00024209" w:rsidRDefault="00024209" w:rsidP="00024209">
      <w:pPr>
        <w:pStyle w:val="af9"/>
        <w:keepNext/>
        <w:rPr>
          <w:rtl/>
        </w:rPr>
      </w:pPr>
      <w:bookmarkStart w:id="27244" w:name="ET_guest_885728_2134"/>
      <w:r w:rsidRPr="00024209">
        <w:rPr>
          <w:rStyle w:val="TagStyle"/>
          <w:rtl/>
        </w:rPr>
        <w:t xml:space="preserve"> &lt;&lt; אורח &gt;&gt; </w:t>
      </w:r>
      <w:r>
        <w:rPr>
          <w:rtl/>
        </w:rPr>
        <w:t>סנ"צ מיכאל פרנקבורג:</w:t>
      </w:r>
      <w:r w:rsidRPr="00024209">
        <w:rPr>
          <w:rStyle w:val="TagStyle"/>
          <w:rtl/>
        </w:rPr>
        <w:t xml:space="preserve"> &lt;&lt; אורח &gt;&gt;</w:t>
      </w:r>
      <w:r>
        <w:rPr>
          <w:rtl/>
        </w:rPr>
        <w:t xml:space="preserve">   </w:t>
      </w:r>
      <w:bookmarkEnd w:id="27244"/>
    </w:p>
    <w:p w14:paraId="055BC1D3" w14:textId="77777777" w:rsidR="00024209" w:rsidRDefault="00024209" w:rsidP="00024209">
      <w:pPr>
        <w:pStyle w:val="KeepWithNext"/>
        <w:rPr>
          <w:rtl/>
        </w:rPr>
      </w:pPr>
    </w:p>
    <w:p w14:paraId="64FC5CC3" w14:textId="21A6B126" w:rsidR="00024209" w:rsidRDefault="00024209" w:rsidP="00024209">
      <w:pPr>
        <w:rPr>
          <w:rtl/>
        </w:rPr>
      </w:pPr>
      <w:bookmarkStart w:id="27245" w:name="_ETM_Q1_5777152"/>
      <w:bookmarkStart w:id="27246" w:name="_ETM_Q1_5777405"/>
      <w:bookmarkStart w:id="27247" w:name="_ETM_Q1_5774405"/>
      <w:bookmarkStart w:id="27248" w:name="_ETM_Q1_5771654"/>
      <w:bookmarkEnd w:id="27245"/>
      <w:bookmarkEnd w:id="27246"/>
      <w:bookmarkEnd w:id="27247"/>
      <w:bookmarkEnd w:id="27248"/>
      <w:r>
        <w:rPr>
          <w:rFonts w:hint="cs"/>
          <w:rtl/>
        </w:rPr>
        <w:t>אני אומר, התשובה היא שאחוז</w:t>
      </w:r>
      <w:bookmarkStart w:id="27249" w:name="_ETM_Q1_5776655"/>
      <w:bookmarkEnd w:id="27249"/>
      <w:r>
        <w:rPr>
          <w:rFonts w:hint="cs"/>
          <w:rtl/>
        </w:rPr>
        <w:t xml:space="preserve"> </w:t>
      </w:r>
      <w:bookmarkStart w:id="27250" w:name="_ETM_Q1_5773655"/>
      <w:bookmarkEnd w:id="27250"/>
      <w:r>
        <w:rPr>
          <w:rFonts w:hint="cs"/>
          <w:rtl/>
        </w:rPr>
        <w:t>מסוים</w:t>
      </w:r>
      <w:bookmarkStart w:id="27251" w:name="_ETM_Q1_5774906"/>
      <w:bookmarkEnd w:id="27251"/>
      <w:r>
        <w:rPr>
          <w:rFonts w:hint="cs"/>
          <w:rtl/>
        </w:rPr>
        <w:t xml:space="preserve"> שהוא קטן יחסי</w:t>
      </w:r>
      <w:bookmarkStart w:id="27252" w:name="_ETM_Q1_5781903"/>
      <w:bookmarkStart w:id="27253" w:name="_ETM_Q1_5778903"/>
      <w:bookmarkEnd w:id="27252"/>
      <w:bookmarkEnd w:id="27253"/>
      <w:r>
        <w:rPr>
          <w:rFonts w:hint="cs"/>
          <w:rtl/>
        </w:rPr>
        <w:t xml:space="preserve">ת, מגיע כבר </w:t>
      </w:r>
      <w:bookmarkStart w:id="27254" w:name="_ETM_Q1_5777653"/>
      <w:bookmarkEnd w:id="27254"/>
      <w:r>
        <w:rPr>
          <w:rFonts w:hint="cs"/>
          <w:rtl/>
        </w:rPr>
        <w:t>ב</w:t>
      </w:r>
      <w:bookmarkStart w:id="27255" w:name="_ETM_Q1_5774653"/>
      <w:bookmarkEnd w:id="27255"/>
      <w:r>
        <w:rPr>
          <w:rFonts w:hint="cs"/>
          <w:rtl/>
        </w:rPr>
        <w:t xml:space="preserve">יום ראשון וככול שהשבוע מתקדם </w:t>
      </w:r>
      <w:bookmarkStart w:id="27256" w:name="_ETM_Q1_5785653"/>
      <w:bookmarkStart w:id="27257" w:name="_ETM_Q1_5782902"/>
      <w:bookmarkEnd w:id="27256"/>
      <w:bookmarkEnd w:id="27257"/>
      <w:r>
        <w:rPr>
          <w:rFonts w:hint="cs"/>
          <w:rtl/>
        </w:rPr>
        <w:t>–</w:t>
      </w:r>
      <w:bookmarkStart w:id="27258" w:name="_ETM_Q1_5779901"/>
      <w:bookmarkEnd w:id="27258"/>
      <w:r>
        <w:rPr>
          <w:rFonts w:hint="cs"/>
          <w:rtl/>
        </w:rPr>
        <w:t>ב</w:t>
      </w:r>
      <w:bookmarkStart w:id="27259" w:name="_ETM_Q1_5777155"/>
      <w:bookmarkEnd w:id="27259"/>
      <w:r>
        <w:rPr>
          <w:rFonts w:hint="cs"/>
          <w:rtl/>
        </w:rPr>
        <w:t xml:space="preserve">טח </w:t>
      </w:r>
      <w:bookmarkStart w:id="27260" w:name="_ETM_Q1_5774404"/>
      <w:bookmarkEnd w:id="27260"/>
      <w:r>
        <w:rPr>
          <w:rFonts w:hint="cs"/>
          <w:rtl/>
        </w:rPr>
        <w:t>החל מיום שלישי –</w:t>
      </w:r>
      <w:bookmarkStart w:id="27261" w:name="_ETM_Q1_5777904"/>
      <w:bookmarkStart w:id="27262" w:name="_ETM_Q1_5775153"/>
      <w:bookmarkStart w:id="27263" w:name="_ETM_Q1_5780655"/>
      <w:bookmarkEnd w:id="27261"/>
      <w:bookmarkEnd w:id="27262"/>
      <w:bookmarkEnd w:id="27263"/>
      <w:r>
        <w:rPr>
          <w:rFonts w:hint="cs"/>
          <w:rtl/>
        </w:rPr>
        <w:t xml:space="preserve"> </w:t>
      </w:r>
      <w:bookmarkStart w:id="27264" w:name="_ETM_Q1_5784654"/>
      <w:bookmarkEnd w:id="27264"/>
      <w:r>
        <w:rPr>
          <w:rFonts w:hint="cs"/>
          <w:rtl/>
        </w:rPr>
        <w:t>מגיעים ה</w:t>
      </w:r>
      <w:bookmarkStart w:id="27265" w:name="_ETM_Q1_5780654"/>
      <w:bookmarkEnd w:id="27265"/>
      <w:r>
        <w:rPr>
          <w:rFonts w:hint="cs"/>
          <w:rtl/>
        </w:rPr>
        <w:t>מונים</w:t>
      </w:r>
      <w:bookmarkStart w:id="27266" w:name="_ETM_Q1_5782154"/>
      <w:bookmarkStart w:id="27267" w:name="_ETM_Q1_5780152"/>
      <w:bookmarkStart w:id="27268" w:name="_ETM_Q1_5779402"/>
      <w:bookmarkEnd w:id="27266"/>
      <w:bookmarkEnd w:id="27267"/>
      <w:bookmarkEnd w:id="27268"/>
      <w:r>
        <w:rPr>
          <w:rFonts w:hint="cs"/>
          <w:rtl/>
        </w:rPr>
        <w:t xml:space="preserve">. עדיף למנוע מראש את </w:t>
      </w:r>
      <w:bookmarkStart w:id="27269" w:name="_ETM_Q1_5785403"/>
      <w:bookmarkEnd w:id="27269"/>
      <w:r>
        <w:rPr>
          <w:rFonts w:hint="cs"/>
          <w:rtl/>
        </w:rPr>
        <w:t>הפ</w:t>
      </w:r>
      <w:bookmarkStart w:id="27270" w:name="_ETM_Q1_5782652"/>
      <w:bookmarkEnd w:id="27270"/>
      <w:r>
        <w:rPr>
          <w:rFonts w:hint="cs"/>
          <w:rtl/>
        </w:rPr>
        <w:t>גיעה באותם אנשים</w:t>
      </w:r>
      <w:bookmarkStart w:id="27271" w:name="_ETM_Q1_5783403"/>
      <w:bookmarkEnd w:id="27271"/>
      <w:r>
        <w:rPr>
          <w:rFonts w:hint="cs"/>
          <w:rtl/>
        </w:rPr>
        <w:t>, שאנחנו מבינים או</w:t>
      </w:r>
      <w:bookmarkStart w:id="27272" w:name="_ETM_Q1_5785654"/>
      <w:bookmarkEnd w:id="27272"/>
      <w:r>
        <w:rPr>
          <w:rFonts w:hint="cs"/>
          <w:rtl/>
        </w:rPr>
        <w:t xml:space="preserve">תה </w:t>
      </w:r>
      <w:bookmarkStart w:id="27273" w:name="_ETM_Q1_5786155"/>
      <w:bookmarkEnd w:id="27273"/>
      <w:r>
        <w:rPr>
          <w:rFonts w:hint="cs"/>
          <w:rtl/>
        </w:rPr>
        <w:t>ולא מקלים בה</w:t>
      </w:r>
      <w:bookmarkStart w:id="27274" w:name="_ETM_Q1_5791902"/>
      <w:bookmarkEnd w:id="27274"/>
      <w:r>
        <w:rPr>
          <w:rFonts w:hint="cs"/>
          <w:rtl/>
        </w:rPr>
        <w:t>, מאשר לתלוש אותם באמצע.</w:t>
      </w:r>
    </w:p>
    <w:p w14:paraId="3AEFDC30" w14:textId="77777777" w:rsidR="00024209" w:rsidRDefault="00024209" w:rsidP="00024209">
      <w:pPr>
        <w:rPr>
          <w:rtl/>
        </w:rPr>
      </w:pPr>
      <w:bookmarkStart w:id="27275" w:name="_ETM_Q1_5781154"/>
      <w:bookmarkStart w:id="27276" w:name="_ETM_Q1_5781402"/>
      <w:bookmarkEnd w:id="27275"/>
      <w:bookmarkEnd w:id="27276"/>
    </w:p>
    <w:p w14:paraId="44B6A303" w14:textId="00515F58" w:rsidR="00024209" w:rsidRDefault="00024209" w:rsidP="00024209">
      <w:pPr>
        <w:pStyle w:val="af6"/>
        <w:keepNext/>
        <w:rPr>
          <w:rtl/>
        </w:rPr>
      </w:pPr>
      <w:bookmarkStart w:id="27277" w:name="ET_yor_6358_2135"/>
      <w:r w:rsidRPr="00024209">
        <w:rPr>
          <w:rStyle w:val="TagStyle"/>
          <w:rtl/>
        </w:rPr>
        <w:t xml:space="preserve"> &lt;&lt; יור &gt;&gt; </w:t>
      </w:r>
      <w:r>
        <w:rPr>
          <w:rtl/>
        </w:rPr>
        <w:t>היו"ר צביקה פוגל:</w:t>
      </w:r>
      <w:r w:rsidRPr="00024209">
        <w:rPr>
          <w:rStyle w:val="TagStyle"/>
          <w:rtl/>
        </w:rPr>
        <w:t xml:space="preserve"> &lt;&lt; יור &gt;&gt;</w:t>
      </w:r>
      <w:r>
        <w:rPr>
          <w:rtl/>
        </w:rPr>
        <w:t xml:space="preserve">   </w:t>
      </w:r>
      <w:bookmarkEnd w:id="27277"/>
    </w:p>
    <w:p w14:paraId="63AA37EA" w14:textId="77777777" w:rsidR="00024209" w:rsidRDefault="00024209" w:rsidP="00024209">
      <w:pPr>
        <w:pStyle w:val="KeepWithNext"/>
        <w:rPr>
          <w:rtl/>
        </w:rPr>
      </w:pPr>
    </w:p>
    <w:p w14:paraId="239C4F37" w14:textId="1C8AF65E" w:rsidR="00024209" w:rsidRDefault="00024209" w:rsidP="00024209">
      <w:pPr>
        <w:rPr>
          <w:rtl/>
        </w:rPr>
      </w:pPr>
      <w:bookmarkStart w:id="27278" w:name="_ETM_Q1_5782653"/>
      <w:bookmarkEnd w:id="27278"/>
      <w:r>
        <w:rPr>
          <w:rFonts w:hint="cs"/>
          <w:rtl/>
        </w:rPr>
        <w:t xml:space="preserve">הבנתי, תודה. </w:t>
      </w:r>
    </w:p>
    <w:p w14:paraId="7926EE84" w14:textId="77777777" w:rsidR="00024209" w:rsidRDefault="00024209" w:rsidP="00024209">
      <w:pPr>
        <w:rPr>
          <w:rtl/>
        </w:rPr>
      </w:pPr>
      <w:bookmarkStart w:id="27279" w:name="_ETM_Q1_5793651"/>
      <w:bookmarkStart w:id="27280" w:name="_ETM_Q1_5793904"/>
      <w:bookmarkEnd w:id="27279"/>
      <w:bookmarkEnd w:id="27280"/>
    </w:p>
    <w:p w14:paraId="7AA457DA" w14:textId="3CE6C790" w:rsidR="00024209" w:rsidRDefault="00024209" w:rsidP="00024209">
      <w:pPr>
        <w:pStyle w:val="af5"/>
        <w:keepNext/>
        <w:rPr>
          <w:rtl/>
        </w:rPr>
      </w:pPr>
      <w:bookmarkStart w:id="27281" w:name="ET_interruption_קריאה_2137"/>
      <w:r w:rsidRPr="00024209">
        <w:rPr>
          <w:rStyle w:val="TagStyle"/>
          <w:rtl/>
        </w:rPr>
        <w:t xml:space="preserve"> &lt;&lt; קריאה &gt;&gt; </w:t>
      </w:r>
      <w:r>
        <w:rPr>
          <w:rtl/>
        </w:rPr>
        <w:t>קריאה:</w:t>
      </w:r>
      <w:r w:rsidRPr="00024209">
        <w:rPr>
          <w:rStyle w:val="TagStyle"/>
          <w:rtl/>
        </w:rPr>
        <w:t xml:space="preserve"> &lt;&lt; קריאה &gt;&gt;</w:t>
      </w:r>
      <w:r>
        <w:rPr>
          <w:rtl/>
        </w:rPr>
        <w:t xml:space="preserve">   </w:t>
      </w:r>
      <w:bookmarkEnd w:id="27281"/>
    </w:p>
    <w:p w14:paraId="34138B0D" w14:textId="77777777" w:rsidR="00024209" w:rsidRDefault="00024209" w:rsidP="00024209">
      <w:pPr>
        <w:pStyle w:val="KeepWithNext"/>
        <w:rPr>
          <w:rtl/>
        </w:rPr>
      </w:pPr>
    </w:p>
    <w:p w14:paraId="3C3CD367" w14:textId="40A32335" w:rsidR="00024209" w:rsidRDefault="00024209" w:rsidP="00024209">
      <w:pPr>
        <w:rPr>
          <w:rtl/>
        </w:rPr>
      </w:pPr>
      <w:r>
        <w:rPr>
          <w:rFonts w:hint="cs"/>
          <w:rtl/>
        </w:rPr>
        <w:t>אני יכולה להוסיף?</w:t>
      </w:r>
    </w:p>
    <w:p w14:paraId="5603E083" w14:textId="77777777" w:rsidR="00024209" w:rsidRPr="00024209" w:rsidRDefault="00024209" w:rsidP="00024209">
      <w:pPr>
        <w:rPr>
          <w:rtl/>
        </w:rPr>
      </w:pPr>
    </w:p>
    <w:p w14:paraId="572F40F5" w14:textId="262018B8" w:rsidR="00024209" w:rsidRDefault="00024209" w:rsidP="00024209">
      <w:pPr>
        <w:pStyle w:val="af6"/>
        <w:keepNext/>
        <w:rPr>
          <w:rtl/>
        </w:rPr>
      </w:pPr>
      <w:bookmarkStart w:id="27282" w:name="ET_yor_6358_2136"/>
      <w:r w:rsidRPr="00024209">
        <w:rPr>
          <w:rStyle w:val="TagStyle"/>
          <w:rtl/>
        </w:rPr>
        <w:t xml:space="preserve"> &lt;&lt; יור &gt;&gt; </w:t>
      </w:r>
      <w:r>
        <w:rPr>
          <w:rtl/>
        </w:rPr>
        <w:t>היו"ר צביקה פוגל:</w:t>
      </w:r>
      <w:r w:rsidRPr="00024209">
        <w:rPr>
          <w:rStyle w:val="TagStyle"/>
          <w:rtl/>
        </w:rPr>
        <w:t xml:space="preserve"> &lt;&lt; יור &gt;&gt;</w:t>
      </w:r>
      <w:r>
        <w:rPr>
          <w:rtl/>
        </w:rPr>
        <w:t xml:space="preserve">   </w:t>
      </w:r>
      <w:bookmarkEnd w:id="27282"/>
    </w:p>
    <w:p w14:paraId="30BD8787" w14:textId="77777777" w:rsidR="00024209" w:rsidRDefault="00024209" w:rsidP="00024209">
      <w:pPr>
        <w:pStyle w:val="KeepWithNext"/>
        <w:rPr>
          <w:rtl/>
        </w:rPr>
      </w:pPr>
    </w:p>
    <w:p w14:paraId="19456CDE" w14:textId="729104E0" w:rsidR="00024209" w:rsidRDefault="00024209" w:rsidP="00024209">
      <w:pPr>
        <w:rPr>
          <w:rtl/>
        </w:rPr>
      </w:pPr>
      <w:bookmarkStart w:id="27283" w:name="_ETM_Q1_5798152"/>
      <w:bookmarkEnd w:id="27283"/>
      <w:r>
        <w:rPr>
          <w:rFonts w:hint="cs"/>
          <w:rtl/>
        </w:rPr>
        <w:t xml:space="preserve">את יכולה וכולם יכולים אבל </w:t>
      </w:r>
      <w:bookmarkStart w:id="27284" w:name="_ETM_Q1_5787064"/>
      <w:bookmarkEnd w:id="27284"/>
      <w:r>
        <w:rPr>
          <w:rFonts w:hint="cs"/>
          <w:rtl/>
        </w:rPr>
        <w:t xml:space="preserve">אני רוצה </w:t>
      </w:r>
      <w:bookmarkStart w:id="27285" w:name="_ETM_Q1_5791654"/>
      <w:bookmarkEnd w:id="27285"/>
      <w:r>
        <w:rPr>
          <w:rFonts w:hint="cs"/>
          <w:rtl/>
        </w:rPr>
        <w:t xml:space="preserve">קודם לשמוע את המנכ"לית של המועצה </w:t>
      </w:r>
      <w:bookmarkStart w:id="27286" w:name="_ETM_Q1_5797400"/>
      <w:bookmarkEnd w:id="27286"/>
      <w:r>
        <w:rPr>
          <w:rFonts w:hint="cs"/>
          <w:rtl/>
        </w:rPr>
        <w:t xml:space="preserve">שמייצגת </w:t>
      </w:r>
      <w:bookmarkStart w:id="27287" w:name="_ETM_Q1_5798652"/>
      <w:bookmarkEnd w:id="27287"/>
      <w:r>
        <w:rPr>
          <w:rFonts w:hint="cs"/>
          <w:rtl/>
        </w:rPr>
        <w:t xml:space="preserve">את תושביה נהדר. קרן, בבקשה. </w:t>
      </w:r>
    </w:p>
    <w:p w14:paraId="0698C6A1" w14:textId="77777777" w:rsidR="00024209" w:rsidRDefault="00024209" w:rsidP="00024209">
      <w:pPr>
        <w:rPr>
          <w:rtl/>
        </w:rPr>
      </w:pPr>
      <w:bookmarkStart w:id="27288" w:name="_ETM_Q1_5805650"/>
      <w:bookmarkStart w:id="27289" w:name="_ETM_Q1_5805902"/>
      <w:bookmarkStart w:id="27290" w:name="_ETM_Q1_5807901"/>
      <w:bookmarkEnd w:id="27288"/>
      <w:bookmarkEnd w:id="27289"/>
      <w:bookmarkEnd w:id="27290"/>
    </w:p>
    <w:p w14:paraId="77E32BBD" w14:textId="37275752" w:rsidR="00024209" w:rsidRDefault="00024209" w:rsidP="00024209">
      <w:pPr>
        <w:pStyle w:val="a4"/>
        <w:keepNext/>
        <w:rPr>
          <w:rtl/>
        </w:rPr>
      </w:pPr>
      <w:bookmarkStart w:id="27291" w:name="ET_speaker_קרן_פטל_2138"/>
      <w:r w:rsidRPr="00024209">
        <w:rPr>
          <w:rStyle w:val="TagStyle"/>
          <w:rtl/>
        </w:rPr>
        <w:t xml:space="preserve"> &lt;&lt; דובר &gt;&gt; </w:t>
      </w:r>
      <w:r>
        <w:rPr>
          <w:rtl/>
        </w:rPr>
        <w:t>קרן פטל:</w:t>
      </w:r>
      <w:r w:rsidRPr="00024209">
        <w:rPr>
          <w:rStyle w:val="TagStyle"/>
          <w:rtl/>
        </w:rPr>
        <w:t xml:space="preserve"> &lt;&lt; דובר &gt;&gt;</w:t>
      </w:r>
      <w:r>
        <w:rPr>
          <w:rtl/>
        </w:rPr>
        <w:t xml:space="preserve">   </w:t>
      </w:r>
      <w:bookmarkEnd w:id="27291"/>
    </w:p>
    <w:p w14:paraId="5B645D4B" w14:textId="77777777" w:rsidR="00024209" w:rsidRDefault="00024209" w:rsidP="00024209">
      <w:pPr>
        <w:pStyle w:val="KeepWithNext"/>
        <w:rPr>
          <w:rtl/>
        </w:rPr>
      </w:pPr>
    </w:p>
    <w:p w14:paraId="1DFCF0A7" w14:textId="2191F64A" w:rsidR="00024209" w:rsidRDefault="00024209" w:rsidP="00024209">
      <w:pPr>
        <w:rPr>
          <w:rtl/>
        </w:rPr>
      </w:pPr>
      <w:bookmarkStart w:id="27292" w:name="_ETM_Q1_5809152"/>
      <w:bookmarkEnd w:id="27292"/>
      <w:r>
        <w:rPr>
          <w:rFonts w:hint="cs"/>
          <w:rtl/>
        </w:rPr>
        <w:t>זה סעי</w:t>
      </w:r>
      <w:bookmarkStart w:id="27293" w:name="_ETM_Q1_5808902"/>
      <w:bookmarkEnd w:id="27293"/>
      <w:r>
        <w:rPr>
          <w:rFonts w:hint="cs"/>
          <w:rtl/>
        </w:rPr>
        <w:t>ף שה</w:t>
      </w:r>
      <w:bookmarkStart w:id="27294" w:name="_ETM_Q1_5806153"/>
      <w:bookmarkEnd w:id="27294"/>
      <w:r>
        <w:rPr>
          <w:rFonts w:hint="cs"/>
          <w:rtl/>
        </w:rPr>
        <w:t xml:space="preserve">וא מאוד חשוב </w:t>
      </w:r>
      <w:bookmarkStart w:id="27295" w:name="_ETM_Q1_5807902"/>
      <w:bookmarkEnd w:id="27295"/>
      <w:r>
        <w:rPr>
          <w:rFonts w:hint="cs"/>
          <w:rtl/>
        </w:rPr>
        <w:t>לנו. אני לא אכביר שוב במילים - - -</w:t>
      </w:r>
      <w:bookmarkStart w:id="27296" w:name="_ETM_Q1_5810651"/>
      <w:bookmarkEnd w:id="27296"/>
    </w:p>
    <w:p w14:paraId="281A87BC" w14:textId="77777777" w:rsidR="00024209" w:rsidRDefault="00024209" w:rsidP="00024209">
      <w:pPr>
        <w:rPr>
          <w:rtl/>
        </w:rPr>
      </w:pPr>
      <w:bookmarkStart w:id="27297" w:name="_ETM_Q1_5811154"/>
      <w:bookmarkStart w:id="27298" w:name="_ETM_Q1_5811402"/>
      <w:bookmarkEnd w:id="27297"/>
      <w:bookmarkEnd w:id="27298"/>
    </w:p>
    <w:p w14:paraId="735DF4CE" w14:textId="1CC39ABD" w:rsidR="00024209" w:rsidRDefault="00024209" w:rsidP="00024209">
      <w:pPr>
        <w:pStyle w:val="af6"/>
        <w:keepNext/>
        <w:rPr>
          <w:rtl/>
        </w:rPr>
      </w:pPr>
      <w:bookmarkStart w:id="27299" w:name="ET_yor_6358_2139"/>
      <w:r w:rsidRPr="00024209">
        <w:rPr>
          <w:rStyle w:val="TagStyle"/>
          <w:rtl/>
        </w:rPr>
        <w:t xml:space="preserve"> &lt;&lt; יור &gt;&gt; </w:t>
      </w:r>
      <w:r>
        <w:rPr>
          <w:rtl/>
        </w:rPr>
        <w:t>היו"ר צביקה פוגל:</w:t>
      </w:r>
      <w:r w:rsidRPr="00024209">
        <w:rPr>
          <w:rStyle w:val="TagStyle"/>
          <w:rtl/>
        </w:rPr>
        <w:t xml:space="preserve"> &lt;&lt; יור &gt;&gt;</w:t>
      </w:r>
      <w:r>
        <w:rPr>
          <w:rtl/>
        </w:rPr>
        <w:t xml:space="preserve">   </w:t>
      </w:r>
      <w:bookmarkEnd w:id="27299"/>
    </w:p>
    <w:p w14:paraId="224797C1" w14:textId="77777777" w:rsidR="00024209" w:rsidRDefault="00024209" w:rsidP="00024209">
      <w:pPr>
        <w:pStyle w:val="KeepWithNext"/>
        <w:rPr>
          <w:rtl/>
        </w:rPr>
      </w:pPr>
    </w:p>
    <w:p w14:paraId="744D623C" w14:textId="10C80B85" w:rsidR="00024209" w:rsidRDefault="00024209" w:rsidP="00024209">
      <w:pPr>
        <w:rPr>
          <w:rtl/>
        </w:rPr>
      </w:pPr>
      <w:bookmarkStart w:id="27300" w:name="_ETM_Q1_5812904"/>
      <w:bookmarkEnd w:id="27300"/>
      <w:r>
        <w:rPr>
          <w:rFonts w:hint="cs"/>
          <w:rtl/>
        </w:rPr>
        <w:t>אני רואה שעבר</w:t>
      </w:r>
      <w:bookmarkStart w:id="27301" w:name="_ETM_Q1_5814650"/>
      <w:bookmarkEnd w:id="27301"/>
      <w:r>
        <w:rPr>
          <w:rFonts w:hint="cs"/>
          <w:rtl/>
        </w:rPr>
        <w:t>ת</w:t>
      </w:r>
      <w:bookmarkStart w:id="27302" w:name="_ETM_Q1_5811904"/>
      <w:bookmarkEnd w:id="27302"/>
      <w:r>
        <w:rPr>
          <w:rFonts w:hint="cs"/>
          <w:rtl/>
        </w:rPr>
        <w:t xml:space="preserve"> למשרד ע</w:t>
      </w:r>
      <w:bookmarkStart w:id="27303" w:name="_ETM_Q1_5812903"/>
      <w:bookmarkEnd w:id="27303"/>
      <w:r>
        <w:rPr>
          <w:rFonts w:hint="cs"/>
          <w:rtl/>
        </w:rPr>
        <w:t>ל גלגלים עכשיו.</w:t>
      </w:r>
    </w:p>
    <w:p w14:paraId="0BF36AE1" w14:textId="77777777" w:rsidR="00024209" w:rsidRDefault="00024209" w:rsidP="00024209">
      <w:pPr>
        <w:rPr>
          <w:rtl/>
        </w:rPr>
      </w:pPr>
      <w:bookmarkStart w:id="27304" w:name="_ETM_Q1_5818154"/>
      <w:bookmarkStart w:id="27305" w:name="_ETM_Q1_5818401"/>
      <w:bookmarkStart w:id="27306" w:name="_ETM_Q1_5819650"/>
      <w:bookmarkEnd w:id="27304"/>
      <w:bookmarkEnd w:id="27305"/>
      <w:bookmarkEnd w:id="27306"/>
    </w:p>
    <w:p w14:paraId="4D7A804A" w14:textId="5EC2CE2B" w:rsidR="00024209" w:rsidRDefault="00024209" w:rsidP="00024209">
      <w:pPr>
        <w:pStyle w:val="a4"/>
        <w:keepNext/>
        <w:rPr>
          <w:rtl/>
        </w:rPr>
      </w:pPr>
      <w:bookmarkStart w:id="27307" w:name="ET_speaker_קרן_פטל_2140"/>
      <w:r w:rsidRPr="00024209">
        <w:rPr>
          <w:rStyle w:val="TagStyle"/>
          <w:rtl/>
        </w:rPr>
        <w:t xml:space="preserve"> &lt;&lt; דובר &gt;&gt; </w:t>
      </w:r>
      <w:r>
        <w:rPr>
          <w:rtl/>
        </w:rPr>
        <w:t>קרן פטל:</w:t>
      </w:r>
      <w:r w:rsidRPr="00024209">
        <w:rPr>
          <w:rStyle w:val="TagStyle"/>
          <w:rtl/>
        </w:rPr>
        <w:t xml:space="preserve"> &lt;&lt; דובר &gt;&gt;</w:t>
      </w:r>
      <w:r>
        <w:rPr>
          <w:rtl/>
        </w:rPr>
        <w:t xml:space="preserve">   </w:t>
      </w:r>
      <w:bookmarkEnd w:id="27307"/>
    </w:p>
    <w:p w14:paraId="6453160D" w14:textId="77777777" w:rsidR="00024209" w:rsidRDefault="00024209" w:rsidP="00024209">
      <w:pPr>
        <w:pStyle w:val="KeepWithNext"/>
        <w:rPr>
          <w:rtl/>
        </w:rPr>
      </w:pPr>
    </w:p>
    <w:p w14:paraId="79393737" w14:textId="68297B8F" w:rsidR="00024209" w:rsidRPr="007A48A3" w:rsidRDefault="00024209" w:rsidP="00E65261">
      <w:pPr>
        <w:rPr>
          <w:rtl/>
        </w:rPr>
      </w:pPr>
      <w:bookmarkStart w:id="27308" w:name="_ETM_Q1_5820651"/>
      <w:bookmarkStart w:id="27309" w:name="_ETM_Q1_5820903"/>
      <w:bookmarkStart w:id="27310" w:name="_ETM_Q1_5817903"/>
      <w:bookmarkStart w:id="27311" w:name="_ETM_Q1_5814903"/>
      <w:bookmarkStart w:id="27312" w:name="_ETM_Q1_5812151"/>
      <w:bookmarkEnd w:id="27308"/>
      <w:bookmarkEnd w:id="27309"/>
      <w:bookmarkEnd w:id="27310"/>
      <w:bookmarkEnd w:id="27311"/>
      <w:bookmarkEnd w:id="27312"/>
      <w:r>
        <w:rPr>
          <w:rFonts w:hint="cs"/>
          <w:rtl/>
        </w:rPr>
        <w:t>האמת היא שאני צופה עכשיו על קבר הרשב"י. באתי בדרכי הביתה לראות</w:t>
      </w:r>
      <w:bookmarkStart w:id="27313" w:name="_ETM_Q1_5823153"/>
      <w:bookmarkStart w:id="27314" w:name="_ETM_Q1_5822405"/>
      <w:bookmarkStart w:id="27315" w:name="_ETM_Q1_5821405"/>
      <w:bookmarkStart w:id="27316" w:name="_ETM_Q1_5820653"/>
      <w:bookmarkStart w:id="27317" w:name="_ETM_Q1_5818653"/>
      <w:bookmarkEnd w:id="27313"/>
      <w:bookmarkEnd w:id="27314"/>
      <w:bookmarkEnd w:id="27315"/>
      <w:bookmarkEnd w:id="27316"/>
      <w:bookmarkEnd w:id="27317"/>
      <w:r>
        <w:rPr>
          <w:rFonts w:hint="cs"/>
          <w:rtl/>
        </w:rPr>
        <w:t xml:space="preserve"> והמקום כאן בוודאי לא </w:t>
      </w:r>
      <w:bookmarkStart w:id="27318" w:name="_ETM_Q1_5825404"/>
      <w:bookmarkEnd w:id="27318"/>
      <w:r w:rsidRPr="007A48A3">
        <w:rPr>
          <w:rFonts w:hint="cs"/>
          <w:rtl/>
        </w:rPr>
        <w:t>בתפוסה שקר</w:t>
      </w:r>
      <w:bookmarkStart w:id="27319" w:name="_ETM_Q1_5824402"/>
      <w:bookmarkStart w:id="27320" w:name="_ETM_Q1_5825402"/>
      <w:bookmarkEnd w:id="27319"/>
      <w:bookmarkEnd w:id="27320"/>
      <w:r w:rsidR="00451225" w:rsidRPr="007A48A3">
        <w:rPr>
          <w:rFonts w:hint="cs"/>
          <w:rtl/>
        </w:rPr>
        <w:t xml:space="preserve">ובה למה </w:t>
      </w:r>
      <w:r w:rsidR="00E65261" w:rsidRPr="007A48A3">
        <w:rPr>
          <w:rFonts w:hint="cs"/>
          <w:rtl/>
        </w:rPr>
        <w:t xml:space="preserve">שקורה בתקופה הזאת. אני </w:t>
      </w:r>
      <w:bookmarkStart w:id="27321" w:name="_ETM_Q1_5833903"/>
      <w:bookmarkEnd w:id="27321"/>
      <w:r w:rsidR="00E65261" w:rsidRPr="007A48A3">
        <w:rPr>
          <w:rFonts w:hint="cs"/>
          <w:rtl/>
        </w:rPr>
        <w:t>חוזרת על הבקשה לצמצ</w:t>
      </w:r>
      <w:bookmarkStart w:id="27322" w:name="_ETM_Q1_5835402"/>
      <w:bookmarkStart w:id="27323" w:name="_ETM_Q1_5832402"/>
      <w:bookmarkEnd w:id="27322"/>
      <w:bookmarkEnd w:id="27323"/>
      <w:r w:rsidR="00E65261" w:rsidRPr="007A48A3">
        <w:rPr>
          <w:rFonts w:hint="cs"/>
          <w:rtl/>
        </w:rPr>
        <w:t>ם כמה שאם שא</w:t>
      </w:r>
      <w:bookmarkStart w:id="27324" w:name="_ETM_Q1_5840154"/>
      <w:bookmarkEnd w:id="27324"/>
      <w:r w:rsidR="00E65261" w:rsidRPr="007A48A3">
        <w:rPr>
          <w:rFonts w:hint="cs"/>
          <w:rtl/>
        </w:rPr>
        <w:t>פ</w:t>
      </w:r>
      <w:bookmarkStart w:id="27325" w:name="_ETM_Q1_5837405"/>
      <w:bookmarkStart w:id="27326" w:name="_ETM_Q1_5834405"/>
      <w:bookmarkEnd w:id="27325"/>
      <w:bookmarkEnd w:id="27326"/>
      <w:r w:rsidR="00E65261" w:rsidRPr="007A48A3">
        <w:rPr>
          <w:rFonts w:hint="cs"/>
          <w:rtl/>
        </w:rPr>
        <w:t>שר את ה</w:t>
      </w:r>
      <w:bookmarkStart w:id="27327" w:name="_ETM_Q1_5834401"/>
      <w:bookmarkStart w:id="27328" w:name="_ETM_Q1_5831655"/>
      <w:bookmarkStart w:id="27329" w:name="_ETM_Q1_5828903"/>
      <w:bookmarkStart w:id="27330" w:name="_ETM_Q1_5826154"/>
      <w:bookmarkStart w:id="27331" w:name="_ETM_Q1_5823651"/>
      <w:bookmarkEnd w:id="27190"/>
      <w:bookmarkEnd w:id="27327"/>
      <w:bookmarkEnd w:id="27328"/>
      <w:bookmarkEnd w:id="27329"/>
      <w:bookmarkEnd w:id="27330"/>
      <w:bookmarkEnd w:id="27331"/>
      <w:r w:rsidR="00E65261" w:rsidRPr="007A48A3">
        <w:rPr>
          <w:rFonts w:hint="cs"/>
          <w:rtl/>
        </w:rPr>
        <w:t>פגיעה.</w:t>
      </w:r>
      <w:bookmarkStart w:id="27332" w:name="_ETM_Q1_5836653"/>
      <w:bookmarkEnd w:id="27332"/>
      <w:r w:rsidR="00E65261" w:rsidRPr="007A48A3">
        <w:rPr>
          <w:rFonts w:hint="cs"/>
          <w:rtl/>
        </w:rPr>
        <w:t xml:space="preserve"> </w:t>
      </w:r>
      <w:bookmarkStart w:id="27333" w:name="_ETM_Q1_5832403"/>
      <w:bookmarkEnd w:id="27333"/>
      <w:r w:rsidR="00E65261" w:rsidRPr="007A48A3">
        <w:rPr>
          <w:rFonts w:hint="cs"/>
          <w:rtl/>
        </w:rPr>
        <w:t>היום</w:t>
      </w:r>
      <w:bookmarkStart w:id="27334" w:name="_ETM_Q1_5835152"/>
      <w:bookmarkEnd w:id="27334"/>
      <w:r w:rsidR="00E65261" w:rsidRPr="007A48A3">
        <w:rPr>
          <w:rFonts w:hint="cs"/>
          <w:rtl/>
        </w:rPr>
        <w:t xml:space="preserve"> אנשים לא משכירים </w:t>
      </w:r>
      <w:bookmarkStart w:id="27335" w:name="_ETM_Q1_5834904"/>
      <w:bookmarkStart w:id="27336" w:name="_ETM_Q1_5836403"/>
      <w:bookmarkStart w:id="27337" w:name="_ETM_Q1_5833651"/>
      <w:bookmarkEnd w:id="27335"/>
      <w:r w:rsidR="00E65261" w:rsidRPr="007A48A3">
        <w:rPr>
          <w:rFonts w:hint="cs"/>
          <w:rtl/>
        </w:rPr>
        <w:t>גם ככה</w:t>
      </w:r>
      <w:bookmarkEnd w:id="27336"/>
      <w:bookmarkEnd w:id="27337"/>
      <w:r w:rsidR="00E65261" w:rsidRPr="007A48A3">
        <w:rPr>
          <w:rFonts w:hint="cs"/>
          <w:rtl/>
        </w:rPr>
        <w:t xml:space="preserve"> באותם </w:t>
      </w:r>
      <w:bookmarkStart w:id="27338" w:name="_ETM_Q1_5839153"/>
      <w:bookmarkEnd w:id="27338"/>
      <w:r w:rsidR="00E65261" w:rsidRPr="007A48A3">
        <w:rPr>
          <w:rFonts w:hint="cs"/>
          <w:rtl/>
        </w:rPr>
        <w:t>היקפים</w:t>
      </w:r>
      <w:bookmarkStart w:id="27339" w:name="_ETM_Q1_5837905"/>
      <w:bookmarkStart w:id="27340" w:name="_ETM_Q1_5835154"/>
      <w:bookmarkStart w:id="27341" w:name="_ETM_Q1_5832653"/>
      <w:bookmarkEnd w:id="27339"/>
      <w:bookmarkEnd w:id="27340"/>
      <w:bookmarkEnd w:id="27341"/>
      <w:r w:rsidR="00E65261" w:rsidRPr="007A48A3">
        <w:rPr>
          <w:rFonts w:hint="cs"/>
          <w:rtl/>
        </w:rPr>
        <w:t xml:space="preserve"> כי רוב האנשים לא מגיעים לכאן, אנשים </w:t>
      </w:r>
      <w:bookmarkStart w:id="27342" w:name="_ETM_Q1_5836902"/>
      <w:bookmarkEnd w:id="27342"/>
      <w:r w:rsidR="00E65261" w:rsidRPr="007A48A3">
        <w:rPr>
          <w:rFonts w:hint="cs"/>
          <w:rtl/>
        </w:rPr>
        <w:t xml:space="preserve">מפחדים. </w:t>
      </w:r>
      <w:bookmarkStart w:id="27343" w:name="_ETM_Q1_5848902"/>
      <w:bookmarkStart w:id="27344" w:name="_ETM_Q1_5851902"/>
      <w:bookmarkStart w:id="27345" w:name="_ETM_Q1_5850905"/>
      <w:bookmarkStart w:id="27346" w:name="_ETM_Q1_5853652"/>
      <w:bookmarkStart w:id="27347" w:name="_ETM_Q1_5847651"/>
      <w:bookmarkStart w:id="27348" w:name="_ETM_Q1_5844903"/>
      <w:bookmarkStart w:id="27349" w:name="_ETM_Q1_5839654"/>
      <w:bookmarkEnd w:id="27343"/>
      <w:bookmarkEnd w:id="27344"/>
      <w:bookmarkEnd w:id="27345"/>
      <w:bookmarkEnd w:id="27346"/>
      <w:bookmarkEnd w:id="27347"/>
      <w:bookmarkEnd w:id="27348"/>
      <w:bookmarkEnd w:id="27349"/>
    </w:p>
    <w:p w14:paraId="16447335" w14:textId="77777777" w:rsidR="00FA7695" w:rsidRPr="007A48A3" w:rsidRDefault="00FA7695" w:rsidP="00E65261">
      <w:pPr>
        <w:rPr>
          <w:rtl/>
        </w:rPr>
      </w:pPr>
      <w:bookmarkStart w:id="27350" w:name="_ETM_Q1_5845153"/>
      <w:bookmarkEnd w:id="27350"/>
    </w:p>
    <w:p w14:paraId="1B867092" w14:textId="23E1EC19" w:rsidR="00024209" w:rsidRPr="007A48A3" w:rsidRDefault="00FA7695" w:rsidP="00857B6D">
      <w:pPr>
        <w:rPr>
          <w:rtl/>
        </w:rPr>
      </w:pPr>
      <w:bookmarkStart w:id="27351" w:name="_ETM_Q1_5846404"/>
      <w:bookmarkStart w:id="27352" w:name="_ETM_Q1_5846651"/>
      <w:bookmarkStart w:id="27353" w:name="_ETM_Q1_5843903"/>
      <w:bookmarkStart w:id="27354" w:name="_ETM_Q1_5840903"/>
      <w:bookmarkEnd w:id="27351"/>
      <w:bookmarkEnd w:id="27352"/>
      <w:bookmarkEnd w:id="27353"/>
      <w:bookmarkEnd w:id="27354"/>
      <w:r w:rsidRPr="007A48A3">
        <w:rPr>
          <w:rFonts w:hint="cs"/>
          <w:rtl/>
        </w:rPr>
        <w:t xml:space="preserve">אני </w:t>
      </w:r>
      <w:bookmarkStart w:id="27355" w:name="_ETM_Q1_5841153"/>
      <w:bookmarkEnd w:id="27355"/>
      <w:r w:rsidRPr="007A48A3">
        <w:rPr>
          <w:rFonts w:hint="cs"/>
          <w:rtl/>
        </w:rPr>
        <w:t>מבינה שיש כאן אתגר אכיפתי גדול</w:t>
      </w:r>
      <w:bookmarkStart w:id="27356" w:name="_ETM_Q1_5848152"/>
      <w:bookmarkEnd w:id="27356"/>
      <w:r w:rsidRPr="007A48A3">
        <w:rPr>
          <w:rFonts w:hint="cs"/>
          <w:rtl/>
        </w:rPr>
        <w:t xml:space="preserve"> יותר</w:t>
      </w:r>
      <w:bookmarkStart w:id="27357" w:name="_ETM_Q1_5842402"/>
      <w:bookmarkStart w:id="27358" w:name="_ETM_Q1_5845405"/>
      <w:bookmarkEnd w:id="27357"/>
      <w:bookmarkEnd w:id="27358"/>
      <w:r w:rsidR="00857B6D" w:rsidRPr="007A48A3">
        <w:rPr>
          <w:rFonts w:hint="cs"/>
          <w:rtl/>
        </w:rPr>
        <w:t xml:space="preserve"> אז אולי ל</w:t>
      </w:r>
      <w:r w:rsidR="007A48A3" w:rsidRPr="007A48A3">
        <w:rPr>
          <w:rFonts w:hint="cs"/>
          <w:rtl/>
        </w:rPr>
        <w:t xml:space="preserve">א </w:t>
      </w:r>
      <w:r w:rsidR="00857B6D" w:rsidRPr="007A48A3">
        <w:rPr>
          <w:rFonts w:hint="cs"/>
          <w:rtl/>
        </w:rPr>
        <w:t>י</w:t>
      </w:r>
      <w:bookmarkStart w:id="27359" w:name="_ETM_Q1_5849653"/>
      <w:bookmarkStart w:id="27360" w:name="_ETM_Q1_5847405"/>
      <w:bookmarkEnd w:id="27359"/>
      <w:bookmarkEnd w:id="27360"/>
      <w:r w:rsidR="00857B6D" w:rsidRPr="007A48A3">
        <w:rPr>
          <w:rFonts w:hint="cs"/>
          <w:rtl/>
        </w:rPr>
        <w:t xml:space="preserve">ום ביום שישי אלא ביום חמישי אבל אנחנו </w:t>
      </w:r>
      <w:bookmarkStart w:id="27361" w:name="_ETM_Q1_5851151"/>
      <w:bookmarkEnd w:id="27361"/>
      <w:r w:rsidR="00857B6D" w:rsidRPr="007A48A3">
        <w:rPr>
          <w:rFonts w:hint="cs"/>
          <w:rtl/>
        </w:rPr>
        <w:t>רואים שמ</w:t>
      </w:r>
      <w:bookmarkStart w:id="27362" w:name="_ETM_Q1_5848151"/>
      <w:bookmarkEnd w:id="27362"/>
      <w:r w:rsidR="00857B6D" w:rsidRPr="007A48A3">
        <w:rPr>
          <w:rFonts w:hint="cs"/>
          <w:rtl/>
        </w:rPr>
        <w:t xml:space="preserve">יום </w:t>
      </w:r>
      <w:bookmarkStart w:id="27363" w:name="_ETM_Q1_5850153"/>
      <w:bookmarkEnd w:id="27363"/>
      <w:r w:rsidR="00857B6D" w:rsidRPr="007A48A3">
        <w:rPr>
          <w:rFonts w:hint="cs"/>
          <w:rtl/>
        </w:rPr>
        <w:t>ליום החוק מתעכב ואלוף פיקוד</w:t>
      </w:r>
      <w:bookmarkStart w:id="27364" w:name="_ETM_Q1_5854151"/>
      <w:bookmarkEnd w:id="27364"/>
      <w:r w:rsidR="00857B6D" w:rsidRPr="007A48A3">
        <w:rPr>
          <w:rFonts w:hint="cs"/>
          <w:rtl/>
        </w:rPr>
        <w:t xml:space="preserve"> העורף </w:t>
      </w:r>
      <w:bookmarkStart w:id="27365" w:name="_ETM_Q1_5849403"/>
      <w:bookmarkStart w:id="27366" w:name="_ETM_Q1_5847150"/>
      <w:bookmarkEnd w:id="27365"/>
      <w:bookmarkEnd w:id="27366"/>
      <w:r w:rsidR="00857B6D" w:rsidRPr="007A48A3">
        <w:rPr>
          <w:rFonts w:hint="cs"/>
          <w:rtl/>
        </w:rPr>
        <w:t xml:space="preserve">לא הוציא צו </w:t>
      </w:r>
      <w:bookmarkStart w:id="27367" w:name="_ETM_Q1_5857902"/>
      <w:bookmarkEnd w:id="27367"/>
      <w:r w:rsidR="007A48A3" w:rsidRPr="007A48A3">
        <w:rPr>
          <w:rFonts w:hint="cs"/>
          <w:rtl/>
        </w:rPr>
        <w:t>ו</w:t>
      </w:r>
      <w:r w:rsidR="00857B6D" w:rsidRPr="007A48A3">
        <w:rPr>
          <w:rFonts w:hint="cs"/>
          <w:rtl/>
        </w:rPr>
        <w:t xml:space="preserve">אז מה יוצא? מחילים את החוק </w:t>
      </w:r>
      <w:bookmarkStart w:id="27368" w:name="_ETM_Q1_5858400"/>
      <w:bookmarkStart w:id="27369" w:name="_ETM_Q1_5855652"/>
      <w:bookmarkStart w:id="27370" w:name="_ETM_Q1_5852905"/>
      <w:bookmarkStart w:id="27371" w:name="_ETM_Q1_5851154"/>
      <w:bookmarkStart w:id="27372" w:name="_ETM_Q1_5851401"/>
      <w:bookmarkEnd w:id="27368"/>
      <w:bookmarkEnd w:id="27369"/>
      <w:bookmarkEnd w:id="27370"/>
      <w:bookmarkEnd w:id="27371"/>
      <w:bookmarkEnd w:id="27372"/>
      <w:r w:rsidR="00857B6D" w:rsidRPr="007A48A3">
        <w:rPr>
          <w:rFonts w:hint="cs"/>
          <w:rtl/>
        </w:rPr>
        <w:t>רק על התושבים</w:t>
      </w:r>
      <w:bookmarkStart w:id="27373" w:name="_ETM_Q1_5859150"/>
      <w:bookmarkStart w:id="27374" w:name="_ETM_Q1_5856655"/>
      <w:bookmarkStart w:id="27375" w:name="_ETM_Q1_5859405"/>
      <w:bookmarkStart w:id="27376" w:name="_ETM_Q1_5857151"/>
      <w:bookmarkEnd w:id="27373"/>
      <w:bookmarkEnd w:id="27374"/>
      <w:bookmarkEnd w:id="27375"/>
      <w:bookmarkEnd w:id="27376"/>
      <w:r w:rsidR="00857B6D" w:rsidRPr="007A48A3">
        <w:rPr>
          <w:rFonts w:hint="cs"/>
          <w:rtl/>
        </w:rPr>
        <w:t xml:space="preserve"> </w:t>
      </w:r>
      <w:bookmarkStart w:id="27377" w:name="_ETM_Q1_5749651"/>
      <w:bookmarkStart w:id="27378" w:name="_ETM_Q1_5746904"/>
      <w:bookmarkStart w:id="27379" w:name="_ETM_Q1_5859653"/>
      <w:bookmarkEnd w:id="27377"/>
      <w:bookmarkEnd w:id="27378"/>
      <w:bookmarkEnd w:id="27379"/>
      <w:r w:rsidR="00857B6D" w:rsidRPr="007A48A3">
        <w:rPr>
          <w:rFonts w:hint="cs"/>
          <w:rtl/>
        </w:rPr>
        <w:t>שצריכים להתפרנס</w:t>
      </w:r>
      <w:bookmarkStart w:id="27380" w:name="_ETM_Q1_5862652"/>
      <w:bookmarkEnd w:id="27380"/>
      <w:r w:rsidR="00857B6D" w:rsidRPr="007A48A3">
        <w:rPr>
          <w:rFonts w:hint="cs"/>
          <w:rtl/>
        </w:rPr>
        <w:t xml:space="preserve"> ואפילו </w:t>
      </w:r>
      <w:bookmarkStart w:id="27381" w:name="_ETM_Q1_5864154"/>
      <w:bookmarkStart w:id="27382" w:name="_ETM_Q1_5861403"/>
      <w:r w:rsidR="00857B6D" w:rsidRPr="007A48A3">
        <w:rPr>
          <w:rFonts w:hint="cs"/>
          <w:rtl/>
        </w:rPr>
        <w:t>רטרואקטיבית</w:t>
      </w:r>
      <w:bookmarkEnd w:id="27381"/>
      <w:bookmarkEnd w:id="27382"/>
      <w:r w:rsidR="00857B6D" w:rsidRPr="007A48A3">
        <w:rPr>
          <w:rFonts w:hint="cs"/>
          <w:rtl/>
        </w:rPr>
        <w:t xml:space="preserve">, גם </w:t>
      </w:r>
      <w:bookmarkStart w:id="27383" w:name="_ETM_Q1_5863404"/>
      <w:bookmarkEnd w:id="27383"/>
      <w:r w:rsidR="00857B6D" w:rsidRPr="007A48A3">
        <w:rPr>
          <w:rFonts w:hint="cs"/>
          <w:rtl/>
        </w:rPr>
        <w:t xml:space="preserve">למי שכבר השכיר. </w:t>
      </w:r>
    </w:p>
    <w:p w14:paraId="428830D7" w14:textId="77777777" w:rsidR="00857B6D" w:rsidRPr="007A48A3" w:rsidRDefault="00857B6D" w:rsidP="00857B6D">
      <w:pPr>
        <w:rPr>
          <w:rtl/>
        </w:rPr>
      </w:pPr>
      <w:bookmarkStart w:id="27384" w:name="_ETM_Q1_5865653"/>
      <w:bookmarkEnd w:id="27384"/>
    </w:p>
    <w:p w14:paraId="43E40D8B" w14:textId="338BC305" w:rsidR="00857B6D" w:rsidRDefault="00857B6D" w:rsidP="00857B6D">
      <w:pPr>
        <w:rPr>
          <w:rtl/>
        </w:rPr>
      </w:pPr>
      <w:bookmarkStart w:id="27385" w:name="_ETM_Q1_5866152"/>
      <w:bookmarkEnd w:id="27385"/>
      <w:r w:rsidRPr="007A48A3">
        <w:rPr>
          <w:rFonts w:hint="cs"/>
          <w:rtl/>
        </w:rPr>
        <w:t xml:space="preserve">זה </w:t>
      </w:r>
      <w:bookmarkStart w:id="27386" w:name="_ETM_Q1_5866652"/>
      <w:bookmarkEnd w:id="27386"/>
      <w:r w:rsidRPr="007A48A3">
        <w:rPr>
          <w:rFonts w:hint="cs"/>
          <w:rtl/>
        </w:rPr>
        <w:t xml:space="preserve">לא נראה לי הוגן. אני </w:t>
      </w:r>
      <w:bookmarkStart w:id="27387" w:name="_ETM_Q1_5870151"/>
      <w:bookmarkStart w:id="27388" w:name="_ETM_Q1_5869904"/>
      <w:bookmarkEnd w:id="27387"/>
      <w:bookmarkEnd w:id="27388"/>
      <w:r w:rsidRPr="007A48A3">
        <w:rPr>
          <w:rFonts w:hint="cs"/>
          <w:rtl/>
        </w:rPr>
        <w:t xml:space="preserve">אומרת לכם </w:t>
      </w:r>
      <w:bookmarkStart w:id="27389" w:name="_ETM_Q1_5870654"/>
      <w:bookmarkStart w:id="27390" w:name="_ETM_Q1_5868653"/>
      <w:bookmarkStart w:id="27391" w:name="_ETM_Q1_5868152"/>
      <w:bookmarkEnd w:id="27389"/>
      <w:bookmarkEnd w:id="27390"/>
      <w:bookmarkEnd w:id="27391"/>
      <w:r w:rsidRPr="007A48A3">
        <w:rPr>
          <w:rFonts w:hint="cs"/>
          <w:rtl/>
        </w:rPr>
        <w:t>שה</w:t>
      </w:r>
      <w:bookmarkStart w:id="27392" w:name="_ETM_Q1_5865652"/>
      <w:bookmarkEnd w:id="27392"/>
      <w:r w:rsidRPr="007A48A3">
        <w:rPr>
          <w:rFonts w:hint="cs"/>
          <w:rtl/>
        </w:rPr>
        <w:t>תפוסה</w:t>
      </w:r>
      <w:r>
        <w:rPr>
          <w:rFonts w:hint="cs"/>
          <w:rtl/>
        </w:rPr>
        <w:t xml:space="preserve"> </w:t>
      </w:r>
      <w:bookmarkStart w:id="27393" w:name="_ETM_Q1_5866404"/>
      <w:bookmarkEnd w:id="27393"/>
      <w:r>
        <w:rPr>
          <w:rFonts w:hint="cs"/>
          <w:rtl/>
        </w:rPr>
        <w:t>כאן באמת רחוקה מאוד מל</w:t>
      </w:r>
      <w:bookmarkStart w:id="27394" w:name="_ETM_Q1_5872904"/>
      <w:bookmarkEnd w:id="27394"/>
      <w:r>
        <w:rPr>
          <w:rFonts w:hint="cs"/>
          <w:rtl/>
        </w:rPr>
        <w:t xml:space="preserve">שקף </w:t>
      </w:r>
      <w:bookmarkStart w:id="27395" w:name="_ETM_Q1_5871402"/>
      <w:bookmarkEnd w:id="27395"/>
      <w:r>
        <w:rPr>
          <w:rFonts w:hint="cs"/>
          <w:rtl/>
        </w:rPr>
        <w:t xml:space="preserve">את מה שקורה כאן </w:t>
      </w:r>
      <w:bookmarkStart w:id="27396" w:name="_ETM_Q1_5874403"/>
      <w:bookmarkEnd w:id="27396"/>
      <w:r>
        <w:rPr>
          <w:rFonts w:hint="cs"/>
          <w:rtl/>
        </w:rPr>
        <w:t xml:space="preserve">כמה ימים לפני ההילולה. הציבור מבין את הסכנה. </w:t>
      </w:r>
      <w:bookmarkStart w:id="27397" w:name="_ETM_Q1_5879904"/>
      <w:bookmarkStart w:id="27398" w:name="_ETM_Q1_5876904"/>
      <w:bookmarkEnd w:id="27397"/>
      <w:bookmarkEnd w:id="27398"/>
      <w:r>
        <w:rPr>
          <w:rFonts w:hint="cs"/>
          <w:rtl/>
        </w:rPr>
        <w:t>יש ענ</w:t>
      </w:r>
      <w:bookmarkStart w:id="27399" w:name="_ETM_Q1_5877653"/>
      <w:bookmarkEnd w:id="27399"/>
      <w:r>
        <w:rPr>
          <w:rFonts w:hint="cs"/>
          <w:rtl/>
        </w:rPr>
        <w:t xml:space="preserve">יין </w:t>
      </w:r>
      <w:bookmarkStart w:id="27400" w:name="_ETM_Q1_5883654"/>
      <w:bookmarkStart w:id="27401" w:name="_ETM_Q1_5881153"/>
      <w:bookmarkStart w:id="27402" w:name="_ETM_Q1_5885155"/>
      <w:bookmarkEnd w:id="27400"/>
      <w:bookmarkEnd w:id="27401"/>
      <w:bookmarkEnd w:id="27402"/>
      <w:r>
        <w:rPr>
          <w:rFonts w:hint="cs"/>
          <w:rtl/>
        </w:rPr>
        <w:t>שהסגולה של ההילולה מתחילה</w:t>
      </w:r>
      <w:bookmarkStart w:id="27403" w:name="_ETM_Q1_5884652"/>
      <w:bookmarkStart w:id="27404" w:name="_ETM_Q1_5881903"/>
      <w:bookmarkEnd w:id="27403"/>
      <w:bookmarkEnd w:id="27404"/>
      <w:r>
        <w:rPr>
          <w:rFonts w:hint="cs"/>
          <w:rtl/>
        </w:rPr>
        <w:t xml:space="preserve"> אפילו כמה ימים לפני</w:t>
      </w:r>
      <w:bookmarkStart w:id="27405" w:name="_ETM_Q1_5883403"/>
      <w:bookmarkStart w:id="27406" w:name="_ETM_Q1_5880653"/>
      <w:bookmarkStart w:id="27407" w:name="_ETM_Q1_5880651"/>
      <w:bookmarkEnd w:id="27405"/>
      <w:bookmarkEnd w:id="27406"/>
      <w:bookmarkEnd w:id="27407"/>
      <w:r>
        <w:rPr>
          <w:rFonts w:hint="cs"/>
          <w:rtl/>
        </w:rPr>
        <w:t xml:space="preserve"> </w:t>
      </w:r>
      <w:bookmarkStart w:id="27408" w:name="_ETM_Q1_5885403"/>
      <w:bookmarkEnd w:id="27408"/>
      <w:r>
        <w:rPr>
          <w:rFonts w:hint="cs"/>
          <w:rtl/>
        </w:rPr>
        <w:t xml:space="preserve">ההילולה. </w:t>
      </w:r>
      <w:bookmarkStart w:id="27409" w:name="_ETM_Q1_5885902"/>
      <w:bookmarkEnd w:id="27409"/>
      <w:r>
        <w:rPr>
          <w:rFonts w:hint="cs"/>
          <w:rtl/>
        </w:rPr>
        <w:t>בואו נאפשר</w:t>
      </w:r>
      <w:bookmarkStart w:id="27410" w:name="_ETM_Q1_5886901"/>
      <w:bookmarkEnd w:id="27410"/>
      <w:r>
        <w:rPr>
          <w:rFonts w:hint="cs"/>
          <w:rtl/>
        </w:rPr>
        <w:t xml:space="preserve"> גם </w:t>
      </w:r>
      <w:bookmarkStart w:id="27411" w:name="_ETM_Q1_5887653"/>
      <w:bookmarkEnd w:id="27411"/>
      <w:r>
        <w:rPr>
          <w:rFonts w:hint="cs"/>
          <w:rtl/>
        </w:rPr>
        <w:t>לתושבים שלנו את הי</w:t>
      </w:r>
      <w:bookmarkStart w:id="27412" w:name="_ETM_Q1_5890155"/>
      <w:bookmarkEnd w:id="27412"/>
      <w:r>
        <w:rPr>
          <w:rFonts w:hint="cs"/>
          <w:rtl/>
        </w:rPr>
        <w:t>כולת</w:t>
      </w:r>
      <w:bookmarkStart w:id="27413" w:name="_ETM_Q1_5888400"/>
      <w:bookmarkStart w:id="27414" w:name="_ETM_Q1_5886153"/>
      <w:bookmarkEnd w:id="27413"/>
      <w:bookmarkEnd w:id="27414"/>
      <w:r>
        <w:rPr>
          <w:rFonts w:hint="cs"/>
          <w:rtl/>
        </w:rPr>
        <w:t xml:space="preserve"> </w:t>
      </w:r>
      <w:bookmarkStart w:id="27415" w:name="_ETM_Q1_5884653"/>
      <w:bookmarkEnd w:id="27415"/>
      <w:r>
        <w:rPr>
          <w:rFonts w:hint="cs"/>
          <w:rtl/>
        </w:rPr>
        <w:t xml:space="preserve">הזאת להתפרנס, </w:t>
      </w:r>
      <w:bookmarkStart w:id="27416" w:name="_ETM_Q1_5891904"/>
      <w:bookmarkStart w:id="27417" w:name="_ETM_Q1_5890905"/>
      <w:bookmarkStart w:id="27418" w:name="_ETM_Q1_5887905"/>
      <w:bookmarkEnd w:id="27416"/>
      <w:bookmarkEnd w:id="27417"/>
      <w:bookmarkEnd w:id="27418"/>
      <w:r>
        <w:rPr>
          <w:rFonts w:hint="cs"/>
          <w:rtl/>
        </w:rPr>
        <w:t xml:space="preserve">באחריות כמובן </w:t>
      </w:r>
      <w:bookmarkStart w:id="27419" w:name="_ETM_Q1_5896652"/>
      <w:bookmarkStart w:id="27420" w:name="_ETM_Q1_5893905"/>
      <w:bookmarkEnd w:id="27419"/>
      <w:bookmarkEnd w:id="27420"/>
      <w:r>
        <w:rPr>
          <w:rFonts w:hint="cs"/>
          <w:rtl/>
        </w:rPr>
        <w:t xml:space="preserve">ובתיחום. </w:t>
      </w:r>
      <w:bookmarkStart w:id="27421" w:name="_ETM_Q1_5894152"/>
      <w:bookmarkStart w:id="27422" w:name="_ETM_Q1_5891401"/>
      <w:bookmarkEnd w:id="27421"/>
      <w:bookmarkEnd w:id="27422"/>
      <w:r>
        <w:rPr>
          <w:rFonts w:hint="cs"/>
          <w:rtl/>
        </w:rPr>
        <w:t>אנחנו כול</w:t>
      </w:r>
      <w:bookmarkStart w:id="27423" w:name="_ETM_Q1_5895900"/>
      <w:bookmarkEnd w:id="27423"/>
      <w:r>
        <w:rPr>
          <w:rFonts w:hint="cs"/>
          <w:rtl/>
        </w:rPr>
        <w:t xml:space="preserve">נו מבינים את הסיטואציה </w:t>
      </w:r>
      <w:bookmarkStart w:id="27424" w:name="_ETM_Q1_5903404"/>
      <w:bookmarkEnd w:id="27424"/>
      <w:r>
        <w:rPr>
          <w:rFonts w:hint="cs"/>
          <w:rtl/>
        </w:rPr>
        <w:t>המורכבות וגם תומכים בה. אנחנו לא</w:t>
      </w:r>
      <w:bookmarkStart w:id="27425" w:name="_ETM_Q1_5900905"/>
      <w:bookmarkStart w:id="27426" w:name="_ETM_Q1_5898152"/>
      <w:bookmarkEnd w:id="27425"/>
      <w:bookmarkEnd w:id="27426"/>
      <w:r>
        <w:rPr>
          <w:rFonts w:hint="cs"/>
          <w:rtl/>
        </w:rPr>
        <w:t xml:space="preserve"> רוצים </w:t>
      </w:r>
      <w:bookmarkStart w:id="27427" w:name="_ETM_Q1_5897904"/>
      <w:bookmarkEnd w:id="27427"/>
      <w:r>
        <w:rPr>
          <w:rFonts w:hint="cs"/>
          <w:rtl/>
        </w:rPr>
        <w:t xml:space="preserve">לסכן אף אחד אבל איפה </w:t>
      </w:r>
      <w:bookmarkStart w:id="27428" w:name="_ETM_Q1_5904151"/>
      <w:bookmarkStart w:id="27429" w:name="_ETM_Q1_5903901"/>
      <w:bookmarkEnd w:id="27428"/>
      <w:bookmarkEnd w:id="27429"/>
      <w:r>
        <w:rPr>
          <w:rFonts w:hint="cs"/>
          <w:rtl/>
        </w:rPr>
        <w:t>שאפשר</w:t>
      </w:r>
      <w:bookmarkStart w:id="27430" w:name="_ETM_Q1_5902152"/>
      <w:bookmarkEnd w:id="27430"/>
      <w:r>
        <w:rPr>
          <w:rFonts w:hint="cs"/>
          <w:rtl/>
        </w:rPr>
        <w:t xml:space="preserve"> </w:t>
      </w:r>
      <w:bookmarkStart w:id="27431" w:name="_ETM_Q1_5899403"/>
      <w:bookmarkEnd w:id="27431"/>
      <w:r>
        <w:rPr>
          <w:rFonts w:hint="cs"/>
          <w:rtl/>
        </w:rPr>
        <w:t>לצמצם</w:t>
      </w:r>
      <w:bookmarkStart w:id="27432" w:name="_ETM_Q1_5901151"/>
      <w:bookmarkStart w:id="27433" w:name="_ETM_Q1_5898401"/>
      <w:bookmarkEnd w:id="27432"/>
      <w:bookmarkEnd w:id="27433"/>
      <w:r>
        <w:rPr>
          <w:rFonts w:hint="cs"/>
          <w:rtl/>
        </w:rPr>
        <w:t xml:space="preserve"> את הפגיעה בתושבים, אני חושבת שזה מאוד חשוב</w:t>
      </w:r>
      <w:bookmarkStart w:id="27434" w:name="_ETM_Q1_5903650"/>
      <w:bookmarkStart w:id="27435" w:name="_ETM_Q1_5900902"/>
      <w:bookmarkEnd w:id="27434"/>
      <w:bookmarkEnd w:id="27435"/>
      <w:r>
        <w:rPr>
          <w:rFonts w:hint="cs"/>
          <w:rtl/>
        </w:rPr>
        <w:t xml:space="preserve"> לעשות את זה. </w:t>
      </w:r>
      <w:bookmarkStart w:id="27436" w:name="_ETM_Q1_5901154"/>
      <w:bookmarkStart w:id="27437" w:name="_ETM_Q1_5898651"/>
      <w:bookmarkEnd w:id="27436"/>
      <w:bookmarkEnd w:id="27437"/>
    </w:p>
    <w:p w14:paraId="68E54CE4" w14:textId="77777777" w:rsidR="00857B6D" w:rsidRDefault="00857B6D" w:rsidP="00857B6D">
      <w:pPr>
        <w:rPr>
          <w:rtl/>
        </w:rPr>
      </w:pPr>
      <w:bookmarkStart w:id="27438" w:name="_ETM_Q1_5840151"/>
      <w:bookmarkStart w:id="27439" w:name="_ETM_Q1_5840403"/>
      <w:bookmarkStart w:id="27440" w:name="_ETM_Q1_5904651"/>
      <w:bookmarkEnd w:id="27438"/>
      <w:bookmarkEnd w:id="27439"/>
      <w:bookmarkEnd w:id="27440"/>
    </w:p>
    <w:p w14:paraId="14C559A4" w14:textId="56B56D04" w:rsidR="00857B6D" w:rsidRDefault="00857B6D" w:rsidP="00857B6D">
      <w:pPr>
        <w:pStyle w:val="af6"/>
        <w:keepNext/>
        <w:rPr>
          <w:rtl/>
        </w:rPr>
      </w:pPr>
      <w:bookmarkStart w:id="27441" w:name="ET_yor_6358_2141"/>
      <w:r w:rsidRPr="00857B6D">
        <w:rPr>
          <w:rStyle w:val="TagStyle"/>
          <w:rtl/>
        </w:rPr>
        <w:t xml:space="preserve"> &lt;&lt; יור &gt;&gt; </w:t>
      </w:r>
      <w:r>
        <w:rPr>
          <w:rtl/>
        </w:rPr>
        <w:t>היו"ר צביקה פוגל:</w:t>
      </w:r>
      <w:r w:rsidRPr="00857B6D">
        <w:rPr>
          <w:rStyle w:val="TagStyle"/>
          <w:rtl/>
        </w:rPr>
        <w:t xml:space="preserve"> &lt;&lt; יור &gt;&gt;</w:t>
      </w:r>
      <w:r>
        <w:rPr>
          <w:rtl/>
        </w:rPr>
        <w:t xml:space="preserve">   </w:t>
      </w:r>
      <w:bookmarkEnd w:id="27441"/>
    </w:p>
    <w:p w14:paraId="6C8BAB8F" w14:textId="77777777" w:rsidR="00857B6D" w:rsidRDefault="00857B6D" w:rsidP="00857B6D">
      <w:pPr>
        <w:pStyle w:val="KeepWithNext"/>
        <w:rPr>
          <w:rtl/>
        </w:rPr>
      </w:pPr>
    </w:p>
    <w:p w14:paraId="471AE95E" w14:textId="1CDE885C" w:rsidR="00857B6D" w:rsidRDefault="00857B6D" w:rsidP="00857B6D">
      <w:pPr>
        <w:rPr>
          <w:rtl/>
        </w:rPr>
      </w:pPr>
      <w:bookmarkStart w:id="27442" w:name="_ETM_Q1_5906151"/>
      <w:bookmarkEnd w:id="27442"/>
      <w:r>
        <w:rPr>
          <w:rFonts w:hint="cs"/>
          <w:rtl/>
        </w:rPr>
        <w:t>תודה, ק</w:t>
      </w:r>
      <w:bookmarkStart w:id="27443" w:name="_ETM_Q1_5907654"/>
      <w:bookmarkEnd w:id="27443"/>
      <w:r>
        <w:rPr>
          <w:rFonts w:hint="cs"/>
          <w:rtl/>
        </w:rPr>
        <w:t xml:space="preserve">רן. הרב הלפרין, רצית לומר משהו? </w:t>
      </w:r>
      <w:bookmarkStart w:id="27444" w:name="_ETM_Q1_5911152"/>
      <w:bookmarkEnd w:id="27444"/>
    </w:p>
    <w:p w14:paraId="2907F3D2" w14:textId="77777777" w:rsidR="00857B6D" w:rsidRDefault="00857B6D" w:rsidP="00857B6D">
      <w:pPr>
        <w:rPr>
          <w:rtl/>
        </w:rPr>
      </w:pPr>
      <w:bookmarkStart w:id="27445" w:name="_ETM_Q1_5913650"/>
      <w:bookmarkStart w:id="27446" w:name="_ETM_Q1_5914155"/>
      <w:bookmarkEnd w:id="27445"/>
      <w:bookmarkEnd w:id="27446"/>
    </w:p>
    <w:p w14:paraId="6FD445FA" w14:textId="4BA07C66" w:rsidR="00857B6D" w:rsidRDefault="00857B6D" w:rsidP="00857B6D">
      <w:pPr>
        <w:pStyle w:val="af9"/>
        <w:keepNext/>
        <w:rPr>
          <w:rtl/>
        </w:rPr>
      </w:pPr>
      <w:bookmarkStart w:id="27447" w:name="ET_guest_895480_2142"/>
      <w:r w:rsidRPr="00857B6D">
        <w:rPr>
          <w:rStyle w:val="TagStyle"/>
          <w:rtl/>
        </w:rPr>
        <w:t xml:space="preserve"> &lt;&lt; אורח &gt;&gt; </w:t>
      </w:r>
      <w:r>
        <w:rPr>
          <w:rtl/>
        </w:rPr>
        <w:t>הרב מרדכי הלפרין:</w:t>
      </w:r>
      <w:r w:rsidRPr="00857B6D">
        <w:rPr>
          <w:rStyle w:val="TagStyle"/>
          <w:rtl/>
        </w:rPr>
        <w:t xml:space="preserve"> &lt;&lt; אורח &gt;&gt;</w:t>
      </w:r>
      <w:r>
        <w:rPr>
          <w:rtl/>
        </w:rPr>
        <w:t xml:space="preserve">   </w:t>
      </w:r>
      <w:bookmarkEnd w:id="27447"/>
    </w:p>
    <w:p w14:paraId="79F5BC82" w14:textId="77777777" w:rsidR="00857B6D" w:rsidRDefault="00857B6D" w:rsidP="00857B6D">
      <w:pPr>
        <w:pStyle w:val="KeepWithNext"/>
        <w:rPr>
          <w:rtl/>
        </w:rPr>
      </w:pPr>
    </w:p>
    <w:p w14:paraId="179B0F9F" w14:textId="52DFF1F7" w:rsidR="00CD5EBC" w:rsidRDefault="00857B6D" w:rsidP="00857B6D">
      <w:pPr>
        <w:rPr>
          <w:rtl/>
        </w:rPr>
      </w:pPr>
      <w:bookmarkStart w:id="27448" w:name="_ETM_Q1_5916153"/>
      <w:bookmarkStart w:id="27449" w:name="_ETM_Q1_5916401"/>
      <w:bookmarkStart w:id="27450" w:name="_ETM_Q1_5913401"/>
      <w:bookmarkEnd w:id="27448"/>
      <w:bookmarkEnd w:id="27449"/>
      <w:bookmarkEnd w:id="27450"/>
      <w:r>
        <w:rPr>
          <w:rFonts w:hint="cs"/>
          <w:rtl/>
        </w:rPr>
        <w:t xml:space="preserve">אני </w:t>
      </w:r>
      <w:bookmarkStart w:id="27451" w:name="_ETM_Q1_5913153"/>
      <w:bookmarkStart w:id="27452" w:name="_ETM_Q1_5910402"/>
      <w:bookmarkEnd w:id="27451"/>
      <w:bookmarkEnd w:id="27452"/>
      <w:r>
        <w:rPr>
          <w:rFonts w:hint="cs"/>
          <w:rtl/>
        </w:rPr>
        <w:t>אצטרף למה שאמרה</w:t>
      </w:r>
      <w:bookmarkStart w:id="27453" w:name="_ETM_Q1_5912901"/>
      <w:bookmarkEnd w:id="27453"/>
      <w:r>
        <w:rPr>
          <w:rFonts w:hint="cs"/>
          <w:rtl/>
        </w:rPr>
        <w:t xml:space="preserve"> עכשיו קרן ואזכיר לכולם ש</w:t>
      </w:r>
      <w:bookmarkStart w:id="27454" w:name="_ETM_Q1_5664153"/>
      <w:bookmarkStart w:id="27455" w:name="_ETM_Q1_5664400"/>
      <w:bookmarkStart w:id="27456" w:name="_ETM_Q1_5920156"/>
      <w:bookmarkStart w:id="27457" w:name="_ETM_Q1_5917401"/>
      <w:bookmarkEnd w:id="27454"/>
      <w:bookmarkEnd w:id="27455"/>
      <w:bookmarkEnd w:id="27456"/>
      <w:bookmarkEnd w:id="27457"/>
      <w:r>
        <w:rPr>
          <w:rFonts w:hint="cs"/>
          <w:rtl/>
        </w:rPr>
        <w:t xml:space="preserve">זאת </w:t>
      </w:r>
      <w:r w:rsidR="00CD5EBC">
        <w:rPr>
          <w:rFonts w:hint="cs"/>
          <w:rtl/>
        </w:rPr>
        <w:t>הפרנסה העיקרית ואצל הרבה משפחות</w:t>
      </w:r>
      <w:bookmarkStart w:id="27458" w:name="_ETM_Q1_5918903"/>
      <w:bookmarkEnd w:id="27458"/>
      <w:r>
        <w:rPr>
          <w:rFonts w:hint="cs"/>
          <w:rtl/>
        </w:rPr>
        <w:t xml:space="preserve"> זו ממש הפרנסה היחידה </w:t>
      </w:r>
      <w:bookmarkStart w:id="27459" w:name="_ETM_Q1_5923655"/>
      <w:bookmarkEnd w:id="27459"/>
      <w:r>
        <w:rPr>
          <w:rFonts w:hint="cs"/>
          <w:rtl/>
        </w:rPr>
        <w:t>- - -</w:t>
      </w:r>
      <w:bookmarkStart w:id="27460" w:name="_ETM_Q1_5921902"/>
      <w:bookmarkStart w:id="27461" w:name="_ETM_Q1_5919403"/>
      <w:bookmarkStart w:id="27462" w:name="_ETM_Q1_5917153"/>
      <w:bookmarkEnd w:id="27460"/>
      <w:bookmarkEnd w:id="27461"/>
      <w:bookmarkEnd w:id="27462"/>
    </w:p>
    <w:p w14:paraId="212DCB8B" w14:textId="77777777" w:rsidR="00857B6D" w:rsidRDefault="00857B6D" w:rsidP="00857B6D">
      <w:pPr>
        <w:rPr>
          <w:rtl/>
        </w:rPr>
      </w:pPr>
      <w:bookmarkStart w:id="27463" w:name="_ETM_Q1_5914654"/>
      <w:bookmarkStart w:id="27464" w:name="_ETM_Q1_5915154"/>
      <w:bookmarkEnd w:id="27463"/>
      <w:bookmarkEnd w:id="27464"/>
    </w:p>
    <w:p w14:paraId="12477B33" w14:textId="03AFF6BC" w:rsidR="00857B6D" w:rsidRDefault="00857B6D" w:rsidP="00857B6D">
      <w:pPr>
        <w:pStyle w:val="af6"/>
        <w:keepNext/>
        <w:rPr>
          <w:rtl/>
        </w:rPr>
      </w:pPr>
      <w:bookmarkStart w:id="27465" w:name="ET_yor_6358_2143"/>
      <w:r w:rsidRPr="00857B6D">
        <w:rPr>
          <w:rStyle w:val="TagStyle"/>
          <w:rtl/>
        </w:rPr>
        <w:t xml:space="preserve"> &lt;&lt; יור &gt;&gt; </w:t>
      </w:r>
      <w:r>
        <w:rPr>
          <w:rtl/>
        </w:rPr>
        <w:t>היו"ר צביקה פוגל:</w:t>
      </w:r>
      <w:r w:rsidRPr="00857B6D">
        <w:rPr>
          <w:rStyle w:val="TagStyle"/>
          <w:rtl/>
        </w:rPr>
        <w:t xml:space="preserve"> &lt;&lt; יור &gt;&gt;</w:t>
      </w:r>
      <w:r>
        <w:rPr>
          <w:rtl/>
        </w:rPr>
        <w:t xml:space="preserve">   </w:t>
      </w:r>
      <w:bookmarkEnd w:id="27465"/>
    </w:p>
    <w:p w14:paraId="5DD3C77D" w14:textId="77777777" w:rsidR="00857B6D" w:rsidRDefault="00857B6D" w:rsidP="00857B6D">
      <w:pPr>
        <w:pStyle w:val="KeepWithNext"/>
        <w:rPr>
          <w:rtl/>
        </w:rPr>
      </w:pPr>
    </w:p>
    <w:p w14:paraId="6433CBF5" w14:textId="413F77BB" w:rsidR="00857B6D" w:rsidRDefault="00857B6D" w:rsidP="00857B6D">
      <w:pPr>
        <w:rPr>
          <w:rtl/>
        </w:rPr>
      </w:pPr>
      <w:bookmarkStart w:id="27466" w:name="_ETM_Q1_5915906"/>
      <w:bookmarkStart w:id="27467" w:name="_ETM_Q1_5922402"/>
      <w:bookmarkEnd w:id="27466"/>
      <w:bookmarkEnd w:id="27467"/>
      <w:r>
        <w:rPr>
          <w:rFonts w:hint="cs"/>
          <w:rtl/>
        </w:rPr>
        <w:t xml:space="preserve">ההכנסה העיקרית בתקופה זו של ההילולה. </w:t>
      </w:r>
      <w:bookmarkStart w:id="27468" w:name="_ETM_Q1_5928903"/>
      <w:bookmarkEnd w:id="27468"/>
    </w:p>
    <w:p w14:paraId="395F7CAA" w14:textId="77777777" w:rsidR="00857B6D" w:rsidRDefault="00857B6D" w:rsidP="00857B6D">
      <w:pPr>
        <w:rPr>
          <w:rtl/>
        </w:rPr>
      </w:pPr>
      <w:bookmarkStart w:id="27469" w:name="_ETM_Q1_5929155"/>
      <w:bookmarkStart w:id="27470" w:name="_ETM_Q1_5931905"/>
      <w:bookmarkEnd w:id="27469"/>
      <w:bookmarkEnd w:id="27470"/>
    </w:p>
    <w:p w14:paraId="382833C5" w14:textId="2A45AC48" w:rsidR="00857B6D" w:rsidRDefault="00857B6D" w:rsidP="00857B6D">
      <w:pPr>
        <w:pStyle w:val="af9"/>
        <w:keepNext/>
        <w:rPr>
          <w:rtl/>
        </w:rPr>
      </w:pPr>
      <w:bookmarkStart w:id="27471" w:name="ET_guest_895480_2144"/>
      <w:r w:rsidRPr="00857B6D">
        <w:rPr>
          <w:rStyle w:val="TagStyle"/>
          <w:rtl/>
        </w:rPr>
        <w:t xml:space="preserve"> &lt;&lt; אורח &gt;&gt; </w:t>
      </w:r>
      <w:r>
        <w:rPr>
          <w:rtl/>
        </w:rPr>
        <w:t>הרב מרדכי הלפרין:</w:t>
      </w:r>
      <w:r w:rsidRPr="00857B6D">
        <w:rPr>
          <w:rStyle w:val="TagStyle"/>
          <w:rtl/>
        </w:rPr>
        <w:t xml:space="preserve"> &lt;&lt; אורח &gt;&gt;</w:t>
      </w:r>
      <w:r>
        <w:rPr>
          <w:rtl/>
        </w:rPr>
        <w:t xml:space="preserve">   </w:t>
      </w:r>
      <w:bookmarkEnd w:id="27471"/>
    </w:p>
    <w:p w14:paraId="1592B84D" w14:textId="77777777" w:rsidR="00857B6D" w:rsidRDefault="00857B6D" w:rsidP="00857B6D">
      <w:pPr>
        <w:pStyle w:val="KeepWithNext"/>
        <w:rPr>
          <w:rtl/>
        </w:rPr>
      </w:pPr>
    </w:p>
    <w:p w14:paraId="6552DD5B" w14:textId="232F7D9D" w:rsidR="00857B6D" w:rsidRDefault="00857B6D" w:rsidP="00857B6D">
      <w:pPr>
        <w:rPr>
          <w:rtl/>
        </w:rPr>
      </w:pPr>
      <w:bookmarkStart w:id="27472" w:name="_ETM_Q1_5932652"/>
      <w:bookmarkStart w:id="27473" w:name="_ETM_Q1_5932904"/>
      <w:bookmarkStart w:id="27474" w:name="_ETM_Q1_5929904"/>
      <w:bookmarkStart w:id="27475" w:name="_ETM_Q1_5926904"/>
      <w:bookmarkEnd w:id="27472"/>
      <w:bookmarkEnd w:id="27473"/>
      <w:bookmarkEnd w:id="27474"/>
      <w:bookmarkEnd w:id="27475"/>
      <w:r>
        <w:rPr>
          <w:rFonts w:hint="cs"/>
          <w:rtl/>
        </w:rPr>
        <w:t xml:space="preserve">לא, </w:t>
      </w:r>
      <w:bookmarkStart w:id="27476" w:name="_ETM_Q1_5924154"/>
      <w:bookmarkEnd w:id="27476"/>
      <w:r>
        <w:rPr>
          <w:rFonts w:hint="cs"/>
          <w:rtl/>
        </w:rPr>
        <w:t xml:space="preserve">לאורך כל השנה. </w:t>
      </w:r>
    </w:p>
    <w:p w14:paraId="4C073849" w14:textId="77777777" w:rsidR="00857B6D" w:rsidRDefault="00857B6D" w:rsidP="00857B6D">
      <w:pPr>
        <w:rPr>
          <w:rtl/>
        </w:rPr>
      </w:pPr>
      <w:bookmarkStart w:id="27477" w:name="_ETM_Q1_5927652"/>
      <w:bookmarkEnd w:id="27477"/>
    </w:p>
    <w:p w14:paraId="49143137" w14:textId="7061D868" w:rsidR="00857B6D" w:rsidRDefault="00857B6D" w:rsidP="00857B6D">
      <w:pPr>
        <w:pStyle w:val="af6"/>
        <w:keepNext/>
        <w:rPr>
          <w:rtl/>
        </w:rPr>
      </w:pPr>
      <w:bookmarkStart w:id="27478" w:name="ET_yor_6358_2145"/>
      <w:r w:rsidRPr="00857B6D">
        <w:rPr>
          <w:rStyle w:val="TagStyle"/>
          <w:rtl/>
        </w:rPr>
        <w:t xml:space="preserve"> &lt;&lt; יור &gt;&gt; </w:t>
      </w:r>
      <w:r>
        <w:rPr>
          <w:rtl/>
        </w:rPr>
        <w:t>היו"ר צביקה פוגל:</w:t>
      </w:r>
      <w:r w:rsidRPr="00857B6D">
        <w:rPr>
          <w:rStyle w:val="TagStyle"/>
          <w:rtl/>
        </w:rPr>
        <w:t xml:space="preserve"> &lt;&lt; יור &gt;&gt;</w:t>
      </w:r>
      <w:r>
        <w:rPr>
          <w:rtl/>
        </w:rPr>
        <w:t xml:space="preserve">   </w:t>
      </w:r>
      <w:bookmarkEnd w:id="27478"/>
    </w:p>
    <w:p w14:paraId="69EE2D7A" w14:textId="77777777" w:rsidR="00857B6D" w:rsidRDefault="00857B6D" w:rsidP="00857B6D">
      <w:pPr>
        <w:pStyle w:val="KeepWithNext"/>
        <w:rPr>
          <w:rtl/>
        </w:rPr>
      </w:pPr>
    </w:p>
    <w:p w14:paraId="4F9680FD" w14:textId="40EC5281" w:rsidR="00857B6D" w:rsidRDefault="00857B6D" w:rsidP="00857B6D">
      <w:pPr>
        <w:rPr>
          <w:rtl/>
        </w:rPr>
      </w:pPr>
      <w:bookmarkStart w:id="27479" w:name="_ETM_Q1_5929403"/>
      <w:bookmarkEnd w:id="27479"/>
      <w:r>
        <w:rPr>
          <w:rFonts w:hint="cs"/>
          <w:rtl/>
        </w:rPr>
        <w:t xml:space="preserve">אבל אני לא דן בכל </w:t>
      </w:r>
      <w:bookmarkStart w:id="27480" w:name="_ETM_Q1_5934403"/>
      <w:bookmarkEnd w:id="27480"/>
      <w:r>
        <w:rPr>
          <w:rFonts w:hint="cs"/>
          <w:rtl/>
        </w:rPr>
        <w:t xml:space="preserve">השנה, אני דן רק במה שעכשיו. </w:t>
      </w:r>
      <w:bookmarkStart w:id="27481" w:name="_ETM_Q1_5935404"/>
      <w:bookmarkEnd w:id="27481"/>
    </w:p>
    <w:p w14:paraId="66E7234D" w14:textId="77777777" w:rsidR="00857B6D" w:rsidRDefault="00857B6D" w:rsidP="00857B6D">
      <w:pPr>
        <w:rPr>
          <w:rtl/>
        </w:rPr>
      </w:pPr>
      <w:bookmarkStart w:id="27482" w:name="_ETM_Q1_5932902"/>
      <w:bookmarkStart w:id="27483" w:name="_ETM_Q1_5933901"/>
      <w:bookmarkEnd w:id="27482"/>
      <w:bookmarkEnd w:id="27483"/>
    </w:p>
    <w:p w14:paraId="2072CD75" w14:textId="02B44B5B" w:rsidR="00857B6D" w:rsidRDefault="00857B6D" w:rsidP="00857B6D">
      <w:pPr>
        <w:pStyle w:val="af9"/>
        <w:keepNext/>
        <w:rPr>
          <w:rtl/>
        </w:rPr>
      </w:pPr>
      <w:bookmarkStart w:id="27484" w:name="ET_guest_895480_2146"/>
      <w:r w:rsidRPr="00857B6D">
        <w:rPr>
          <w:rStyle w:val="TagStyle"/>
          <w:rtl/>
        </w:rPr>
        <w:t xml:space="preserve"> &lt;&lt; אורח &gt;&gt; </w:t>
      </w:r>
      <w:r>
        <w:rPr>
          <w:rtl/>
        </w:rPr>
        <w:t>הרב מרדכי הלפרין:</w:t>
      </w:r>
      <w:r w:rsidRPr="00857B6D">
        <w:rPr>
          <w:rStyle w:val="TagStyle"/>
          <w:rtl/>
        </w:rPr>
        <w:t xml:space="preserve"> &lt;&lt; אורח &gt;&gt;</w:t>
      </w:r>
      <w:r>
        <w:rPr>
          <w:rtl/>
        </w:rPr>
        <w:t xml:space="preserve">   </w:t>
      </w:r>
      <w:bookmarkEnd w:id="27484"/>
    </w:p>
    <w:p w14:paraId="22ECD605" w14:textId="77777777" w:rsidR="00857B6D" w:rsidRDefault="00857B6D" w:rsidP="00857B6D">
      <w:pPr>
        <w:pStyle w:val="KeepWithNext"/>
        <w:rPr>
          <w:rtl/>
        </w:rPr>
      </w:pPr>
    </w:p>
    <w:p w14:paraId="24C399D8" w14:textId="77777777" w:rsidR="00A60B38" w:rsidRDefault="00857B6D" w:rsidP="00857B6D">
      <w:pPr>
        <w:rPr>
          <w:rtl/>
        </w:rPr>
      </w:pPr>
      <w:bookmarkStart w:id="27485" w:name="_ETM_Q1_5934904"/>
      <w:bookmarkEnd w:id="27485"/>
      <w:r>
        <w:rPr>
          <w:rFonts w:hint="cs"/>
          <w:rtl/>
        </w:rPr>
        <w:t>נכון</w:t>
      </w:r>
      <w:bookmarkStart w:id="27486" w:name="_ETM_Q1_5937654"/>
      <w:bookmarkEnd w:id="27486"/>
      <w:r>
        <w:rPr>
          <w:rFonts w:hint="cs"/>
          <w:rtl/>
        </w:rPr>
        <w:t xml:space="preserve"> אבל מאחר וזו ה</w:t>
      </w:r>
      <w:bookmarkStart w:id="27487" w:name="_ETM_Q1_5928405"/>
      <w:bookmarkEnd w:id="27487"/>
      <w:r>
        <w:rPr>
          <w:rFonts w:hint="cs"/>
          <w:rtl/>
        </w:rPr>
        <w:t xml:space="preserve">הכנסה העיקרית </w:t>
      </w:r>
      <w:bookmarkStart w:id="27488" w:name="_ETM_Q1_5934155"/>
      <w:bookmarkEnd w:id="27488"/>
      <w:r>
        <w:rPr>
          <w:rFonts w:hint="cs"/>
          <w:rtl/>
        </w:rPr>
        <w:t>של חלק גדול</w:t>
      </w:r>
      <w:bookmarkStart w:id="27489" w:name="_ETM_Q1_5939901"/>
      <w:bookmarkEnd w:id="27489"/>
      <w:r>
        <w:rPr>
          <w:rFonts w:hint="cs"/>
          <w:rtl/>
        </w:rPr>
        <w:t xml:space="preserve"> מאוד מתושבי מיר</w:t>
      </w:r>
      <w:bookmarkStart w:id="27490" w:name="_ETM_Q1_5937153"/>
      <w:bookmarkEnd w:id="27490"/>
      <w:r>
        <w:rPr>
          <w:rFonts w:hint="cs"/>
          <w:rtl/>
        </w:rPr>
        <w:t xml:space="preserve">ון אז צריך להבין </w:t>
      </w:r>
      <w:bookmarkStart w:id="27491" w:name="_ETM_Q1_5940404"/>
      <w:bookmarkEnd w:id="27491"/>
      <w:r>
        <w:rPr>
          <w:rFonts w:hint="cs"/>
          <w:rtl/>
        </w:rPr>
        <w:t>שזו פגיעה אנושה</w:t>
      </w:r>
      <w:bookmarkStart w:id="27492" w:name="_ETM_Q1_5943903"/>
      <w:bookmarkEnd w:id="27492"/>
      <w:r>
        <w:rPr>
          <w:rFonts w:hint="cs"/>
          <w:rtl/>
        </w:rPr>
        <w:t xml:space="preserve"> ב</w:t>
      </w:r>
      <w:bookmarkStart w:id="27493" w:name="_ETM_Q1_5941153"/>
      <w:bookmarkEnd w:id="27493"/>
      <w:r>
        <w:rPr>
          <w:rFonts w:hint="cs"/>
          <w:rtl/>
        </w:rPr>
        <w:t>פרנסה, צריך לדעת לצמצם אותה</w:t>
      </w:r>
      <w:bookmarkStart w:id="27494" w:name="_ETM_Q1_5947903"/>
      <w:bookmarkEnd w:id="27494"/>
      <w:r>
        <w:rPr>
          <w:rFonts w:hint="cs"/>
          <w:rtl/>
        </w:rPr>
        <w:t xml:space="preserve"> וצריך גם לתת את מנגנון הפיצוי כפי שקיים בי</w:t>
      </w:r>
      <w:bookmarkStart w:id="27495" w:name="_ETM_Q1_5949652"/>
      <w:bookmarkEnd w:id="27495"/>
      <w:r>
        <w:rPr>
          <w:rFonts w:hint="cs"/>
          <w:rtl/>
        </w:rPr>
        <w:t xml:space="preserve">שובים </w:t>
      </w:r>
      <w:bookmarkStart w:id="27496" w:name="_ETM_Q1_5951403"/>
      <w:bookmarkEnd w:id="27496"/>
      <w:r>
        <w:rPr>
          <w:rFonts w:hint="cs"/>
          <w:rtl/>
        </w:rPr>
        <w:t>מפונים</w:t>
      </w:r>
      <w:r w:rsidR="00A60B38">
        <w:rPr>
          <w:rFonts w:hint="cs"/>
          <w:rtl/>
        </w:rPr>
        <w:t xml:space="preserve"> - - -</w:t>
      </w:r>
    </w:p>
    <w:p w14:paraId="17B8426D" w14:textId="77777777" w:rsidR="00A60B38" w:rsidRDefault="00A60B38" w:rsidP="00857B6D">
      <w:pPr>
        <w:rPr>
          <w:rtl/>
        </w:rPr>
      </w:pPr>
      <w:bookmarkStart w:id="27497" w:name="_ETM_Q1_5949901"/>
      <w:bookmarkStart w:id="27498" w:name="_ETM_Q1_5950153"/>
      <w:bookmarkEnd w:id="27497"/>
      <w:bookmarkEnd w:id="27498"/>
    </w:p>
    <w:p w14:paraId="2A7A4006" w14:textId="661660D1" w:rsidR="00A60B38" w:rsidRDefault="00A60B38" w:rsidP="00A60B38">
      <w:pPr>
        <w:pStyle w:val="af6"/>
        <w:keepNext/>
        <w:rPr>
          <w:rtl/>
        </w:rPr>
      </w:pPr>
      <w:r w:rsidRPr="00A60B38">
        <w:rPr>
          <w:rStyle w:val="TagStyle"/>
          <w:rtl/>
        </w:rPr>
        <w:t xml:space="preserve"> &lt;&lt; יור &gt;&gt; </w:t>
      </w:r>
      <w:r>
        <w:rPr>
          <w:rtl/>
        </w:rPr>
        <w:t>היו"ר צביקה פוגל:</w:t>
      </w:r>
      <w:r w:rsidRPr="00A60B38">
        <w:rPr>
          <w:rStyle w:val="TagStyle"/>
          <w:rtl/>
        </w:rPr>
        <w:t xml:space="preserve"> &lt;&lt; יור &gt;&gt;</w:t>
      </w:r>
      <w:r>
        <w:rPr>
          <w:rtl/>
        </w:rPr>
        <w:t xml:space="preserve">   </w:t>
      </w:r>
    </w:p>
    <w:p w14:paraId="4D73385E" w14:textId="77777777" w:rsidR="00A60B38" w:rsidRDefault="00A60B38" w:rsidP="00A60B38">
      <w:pPr>
        <w:pStyle w:val="KeepWithNext"/>
        <w:rPr>
          <w:rtl/>
        </w:rPr>
      </w:pPr>
    </w:p>
    <w:p w14:paraId="4C67D11F" w14:textId="77777777" w:rsidR="00A60B38" w:rsidRDefault="00A60B38" w:rsidP="00A60B38">
      <w:pPr>
        <w:rPr>
          <w:rtl/>
        </w:rPr>
      </w:pPr>
      <w:bookmarkStart w:id="27499" w:name="_ETM_Q1_5950903"/>
      <w:bookmarkEnd w:id="27499"/>
      <w:r>
        <w:rPr>
          <w:rFonts w:hint="cs"/>
          <w:rtl/>
        </w:rPr>
        <w:t>יפה. ברור.</w:t>
      </w:r>
    </w:p>
    <w:p w14:paraId="370C5677" w14:textId="77777777" w:rsidR="00A60B38" w:rsidRDefault="00A60B38" w:rsidP="00A60B38">
      <w:pPr>
        <w:rPr>
          <w:rtl/>
        </w:rPr>
      </w:pPr>
      <w:bookmarkStart w:id="27500" w:name="_ETM_Q1_5953402"/>
      <w:bookmarkStart w:id="27501" w:name="_ETM_Q1_5953653"/>
      <w:bookmarkStart w:id="27502" w:name="_ETM_Q1_5959401"/>
      <w:bookmarkEnd w:id="27500"/>
      <w:bookmarkEnd w:id="27501"/>
      <w:bookmarkEnd w:id="27502"/>
    </w:p>
    <w:p w14:paraId="025991D6" w14:textId="056ADAAB" w:rsidR="00A60B38" w:rsidRDefault="00A60B38" w:rsidP="00A60B38">
      <w:pPr>
        <w:pStyle w:val="af9"/>
        <w:keepNext/>
        <w:rPr>
          <w:rtl/>
        </w:rPr>
      </w:pPr>
      <w:bookmarkStart w:id="27503" w:name="ET_guest_895480_2148"/>
      <w:r w:rsidRPr="00A60B38">
        <w:rPr>
          <w:rStyle w:val="TagStyle"/>
          <w:rtl/>
        </w:rPr>
        <w:t xml:space="preserve"> &lt;&lt; אורח &gt;&gt; </w:t>
      </w:r>
      <w:r>
        <w:rPr>
          <w:rtl/>
        </w:rPr>
        <w:t>הרב מרדכי הלפרין:</w:t>
      </w:r>
      <w:r w:rsidRPr="00A60B38">
        <w:rPr>
          <w:rStyle w:val="TagStyle"/>
          <w:rtl/>
        </w:rPr>
        <w:t xml:space="preserve"> &lt;&lt; אורח &gt;&gt;</w:t>
      </w:r>
      <w:r>
        <w:rPr>
          <w:rtl/>
        </w:rPr>
        <w:t xml:space="preserve">   </w:t>
      </w:r>
      <w:bookmarkEnd w:id="27503"/>
    </w:p>
    <w:p w14:paraId="72CBA9A8" w14:textId="77777777" w:rsidR="00A60B38" w:rsidRPr="00A60B38" w:rsidRDefault="00A60B38" w:rsidP="00A60B38">
      <w:pPr>
        <w:rPr>
          <w:rtl/>
        </w:rPr>
      </w:pPr>
      <w:bookmarkStart w:id="27504" w:name="_ETM_Q1_5960405"/>
      <w:bookmarkStart w:id="27505" w:name="_ETM_Q1_5960652"/>
      <w:bookmarkStart w:id="27506" w:name="_ETM_Q1_5957652"/>
      <w:bookmarkStart w:id="27507" w:name="_ETM_Q1_5955402"/>
      <w:bookmarkStart w:id="27508" w:name="_ETM_Q1_5952402"/>
      <w:bookmarkStart w:id="27509" w:name="_ETM_Q1_5953401"/>
      <w:bookmarkEnd w:id="27504"/>
      <w:bookmarkEnd w:id="27505"/>
      <w:bookmarkEnd w:id="27506"/>
      <w:bookmarkEnd w:id="27507"/>
      <w:bookmarkEnd w:id="27508"/>
      <w:bookmarkEnd w:id="27509"/>
    </w:p>
    <w:p w14:paraId="0A1734F6" w14:textId="07986DE3" w:rsidR="00857B6D" w:rsidRDefault="00857B6D" w:rsidP="00A60B38">
      <w:pPr>
        <w:rPr>
          <w:rtl/>
        </w:rPr>
      </w:pPr>
      <w:bookmarkStart w:id="27510" w:name="_ETM_Q1_5955404"/>
      <w:bookmarkEnd w:id="27510"/>
      <w:r>
        <w:rPr>
          <w:rFonts w:hint="cs"/>
          <w:rtl/>
        </w:rPr>
        <w:t xml:space="preserve">ולא בישובים </w:t>
      </w:r>
      <w:bookmarkStart w:id="27511" w:name="_ETM_Q1_5954653"/>
      <w:bookmarkStart w:id="27512" w:name="_ETM_Q1_5951902"/>
      <w:bookmarkStart w:id="27513" w:name="_ETM_Q1_5956404"/>
      <w:bookmarkStart w:id="27514" w:name="_ETM_Q1_5952902"/>
      <w:bookmarkStart w:id="27515" w:name="_ETM_Q1_5945155"/>
      <w:bookmarkStart w:id="27516" w:name="_ETM_Q1_5948654"/>
      <w:bookmarkEnd w:id="27511"/>
      <w:bookmarkEnd w:id="27512"/>
      <w:bookmarkEnd w:id="27513"/>
      <w:bookmarkEnd w:id="27514"/>
      <w:bookmarkEnd w:id="27515"/>
      <w:bookmarkEnd w:id="27516"/>
      <w:r w:rsidR="00A60B38">
        <w:rPr>
          <w:rFonts w:hint="cs"/>
          <w:rtl/>
        </w:rPr>
        <w:t>רגילים של קו עימות</w:t>
      </w:r>
      <w:bookmarkStart w:id="27517" w:name="_ETM_Q1_5958402"/>
      <w:bookmarkEnd w:id="27517"/>
      <w:r w:rsidR="00A60B38">
        <w:rPr>
          <w:rFonts w:hint="cs"/>
          <w:rtl/>
        </w:rPr>
        <w:t xml:space="preserve">. </w:t>
      </w:r>
      <w:bookmarkStart w:id="27518" w:name="_ETM_Q1_5952654"/>
      <w:bookmarkStart w:id="27519" w:name="_ETM_Q1_5945905"/>
      <w:bookmarkStart w:id="27520" w:name="_ETM_Q1_5955405"/>
      <w:bookmarkStart w:id="27521" w:name="_ETM_Q1_5952655"/>
      <w:bookmarkStart w:id="27522" w:name="_ETM_Q1_5950405"/>
      <w:bookmarkEnd w:id="27518"/>
      <w:bookmarkEnd w:id="27519"/>
      <w:bookmarkEnd w:id="27520"/>
      <w:bookmarkEnd w:id="27521"/>
      <w:bookmarkEnd w:id="27522"/>
    </w:p>
    <w:p w14:paraId="18B90969" w14:textId="569CCBB3" w:rsidR="00731FC2" w:rsidRDefault="00731FC2" w:rsidP="00A60B38">
      <w:pPr>
        <w:rPr>
          <w:rtl/>
        </w:rPr>
      </w:pPr>
      <w:bookmarkStart w:id="27523" w:name="_ETM_Q1_5951156"/>
      <w:bookmarkEnd w:id="27523"/>
    </w:p>
    <w:p w14:paraId="7C01379E" w14:textId="5A9799CD" w:rsidR="00731FC2" w:rsidRDefault="00731FC2" w:rsidP="002C5CBC">
      <w:pPr>
        <w:pStyle w:val="af6"/>
        <w:keepNext/>
      </w:pPr>
      <w:bookmarkStart w:id="27524" w:name="ET_yor_6358_2147"/>
      <w:r w:rsidRPr="00731FC2">
        <w:rPr>
          <w:rStyle w:val="TagStyle"/>
          <w:rtl/>
        </w:rPr>
        <w:t xml:space="preserve"> &lt;&lt; יור &gt;&gt; </w:t>
      </w:r>
      <w:r>
        <w:rPr>
          <w:rtl/>
        </w:rPr>
        <w:t>היו"ר צביקה פוגל:</w:t>
      </w:r>
      <w:r w:rsidRPr="00731FC2">
        <w:rPr>
          <w:rStyle w:val="TagStyle"/>
          <w:rtl/>
        </w:rPr>
        <w:t xml:space="preserve"> &lt;&lt; יור &gt;&gt;</w:t>
      </w:r>
      <w:r>
        <w:rPr>
          <w:rtl/>
        </w:rPr>
        <w:t xml:space="preserve">  </w:t>
      </w:r>
      <w:bookmarkStart w:id="27525" w:name="_ETM_Q1_6654906"/>
      <w:bookmarkStart w:id="27526" w:name="_ETM_Q1_6655403"/>
      <w:bookmarkStart w:id="27527" w:name="_ETM_Q1_6652403"/>
      <w:bookmarkStart w:id="27528" w:name="_ETM_Q1_6652651"/>
      <w:bookmarkStart w:id="27529" w:name="_ETM_Q1_6644903"/>
      <w:bookmarkStart w:id="27530" w:name="_ETM_Q1_6645154"/>
      <w:bookmarkStart w:id="27531" w:name="_ETM_Q1_6642154"/>
      <w:bookmarkEnd w:id="27524"/>
      <w:bookmarkEnd w:id="27525"/>
      <w:bookmarkEnd w:id="27526"/>
      <w:bookmarkEnd w:id="27527"/>
      <w:bookmarkEnd w:id="27528"/>
      <w:bookmarkEnd w:id="27529"/>
      <w:bookmarkEnd w:id="27530"/>
      <w:bookmarkEnd w:id="27531"/>
    </w:p>
    <w:p w14:paraId="2A15A5E0" w14:textId="77777777" w:rsidR="002C5CBC" w:rsidRDefault="002C5CBC" w:rsidP="002C5CBC">
      <w:pPr>
        <w:rPr>
          <w:lang w:eastAsia="he-IL"/>
        </w:rPr>
      </w:pPr>
    </w:p>
    <w:p w14:paraId="7F222178" w14:textId="68822D97" w:rsidR="002C5CBC" w:rsidRDefault="00C7323E" w:rsidP="002C5CBC">
      <w:pPr>
        <w:rPr>
          <w:rtl/>
          <w:lang w:eastAsia="he-IL"/>
        </w:rPr>
      </w:pPr>
      <w:r>
        <w:rPr>
          <w:rFonts w:hint="cs"/>
          <w:rtl/>
          <w:lang w:eastAsia="he-IL"/>
        </w:rPr>
        <w:t xml:space="preserve">ברור. </w:t>
      </w:r>
    </w:p>
    <w:p w14:paraId="795E30C5" w14:textId="77777777" w:rsidR="00C7323E" w:rsidRDefault="00C7323E" w:rsidP="002C5CBC">
      <w:pPr>
        <w:rPr>
          <w:lang w:eastAsia="he-IL"/>
        </w:rPr>
      </w:pPr>
      <w:bookmarkStart w:id="27532" w:name="_ETM_Q1_5964653"/>
      <w:bookmarkStart w:id="27533" w:name="_ETM_Q1_6014405"/>
      <w:bookmarkEnd w:id="27532"/>
      <w:bookmarkEnd w:id="27533"/>
    </w:p>
    <w:p w14:paraId="30D1E78D" w14:textId="02138F68" w:rsidR="002C5CBC" w:rsidRDefault="002C5CBC" w:rsidP="002C5CBC">
      <w:pPr>
        <w:pStyle w:val="af6"/>
        <w:keepNext/>
        <w:rPr>
          <w:rtl/>
        </w:rPr>
      </w:pPr>
      <w:bookmarkStart w:id="27534" w:name="ET_yor_6358_2148"/>
      <w:r w:rsidRPr="002C5CBC">
        <w:rPr>
          <w:rStyle w:val="TagStyle"/>
          <w:rtl/>
        </w:rPr>
        <w:t xml:space="preserve"> &lt;&lt; יור &gt;&gt; </w:t>
      </w:r>
      <w:r>
        <w:rPr>
          <w:rtl/>
        </w:rPr>
        <w:t>היו"ר צביקה פוגל:</w:t>
      </w:r>
      <w:r w:rsidRPr="002C5CBC">
        <w:rPr>
          <w:rStyle w:val="TagStyle"/>
          <w:rtl/>
        </w:rPr>
        <w:t xml:space="preserve"> &lt;&lt; יור &gt;&gt;</w:t>
      </w:r>
      <w:r>
        <w:rPr>
          <w:rtl/>
        </w:rPr>
        <w:t xml:space="preserve">   </w:t>
      </w:r>
      <w:bookmarkEnd w:id="27534"/>
    </w:p>
    <w:p w14:paraId="680AD9B4" w14:textId="10937419" w:rsidR="002C5CBC" w:rsidRPr="002C5CBC" w:rsidRDefault="002C5CBC" w:rsidP="002C5CBC">
      <w:pPr>
        <w:rPr>
          <w:lang w:eastAsia="he-IL"/>
        </w:rPr>
      </w:pPr>
      <w:bookmarkStart w:id="27535" w:name="_ETM_Q1_1651"/>
      <w:bookmarkStart w:id="27536" w:name="_ETM_Q1_5956654"/>
      <w:bookmarkStart w:id="27537" w:name="_ETM_Q1_5954404"/>
      <w:bookmarkEnd w:id="27535"/>
      <w:bookmarkEnd w:id="27536"/>
      <w:bookmarkEnd w:id="27537"/>
    </w:p>
    <w:p w14:paraId="4436983C" w14:textId="55FD6F97" w:rsidR="00731FC2" w:rsidRDefault="00731FC2" w:rsidP="00A60B38">
      <w:pPr>
        <w:rPr>
          <w:rtl/>
        </w:rPr>
      </w:pPr>
      <w:r>
        <w:rPr>
          <w:rFonts w:hint="cs"/>
          <w:rtl/>
        </w:rPr>
        <w:t>אתם מקבלים לפי</w:t>
      </w:r>
      <w:bookmarkStart w:id="27538" w:name="_ETM_Q1_5955156"/>
      <w:bookmarkEnd w:id="27538"/>
      <w:r w:rsidR="00D83C9F">
        <w:t xml:space="preserve"> </w:t>
      </w:r>
      <w:bookmarkStart w:id="27539" w:name="_ETM_Q1_5957653"/>
      <w:bookmarkStart w:id="27540" w:name="_ETM_Q1_5958903"/>
      <w:bookmarkEnd w:id="27539"/>
      <w:bookmarkEnd w:id="27540"/>
      <w:r w:rsidR="00D83C9F">
        <w:rPr>
          <w:rFonts w:hint="cs"/>
          <w:rtl/>
        </w:rPr>
        <w:t xml:space="preserve">תקנות </w:t>
      </w:r>
      <w:bookmarkStart w:id="27541" w:name="_ETM_Q1_5958154"/>
      <w:bookmarkStart w:id="27542" w:name="_ETM_Q1_5955403"/>
      <w:bookmarkEnd w:id="27541"/>
      <w:bookmarkEnd w:id="27542"/>
      <w:r w:rsidR="00D83C9F">
        <w:rPr>
          <w:rFonts w:hint="cs"/>
          <w:rtl/>
        </w:rPr>
        <w:t xml:space="preserve">מס רכוש. </w:t>
      </w:r>
    </w:p>
    <w:p w14:paraId="54A0DD12" w14:textId="77777777" w:rsidR="00D83C9F" w:rsidRDefault="00D83C9F" w:rsidP="00D83C9F">
      <w:pPr>
        <w:rPr>
          <w:rtl/>
        </w:rPr>
      </w:pPr>
      <w:bookmarkStart w:id="27543" w:name="_ETM_Q1_5959655"/>
      <w:bookmarkStart w:id="27544" w:name="_ETM_Q1_5960157"/>
      <w:bookmarkStart w:id="27545" w:name="_ETM_Q1_5962405"/>
      <w:bookmarkStart w:id="27546" w:name="_ETM_Q1_5962656"/>
      <w:bookmarkStart w:id="27547" w:name="_ETM_Q1_5961406"/>
      <w:bookmarkStart w:id="27548" w:name="_ETM_Q1_5958656"/>
      <w:bookmarkStart w:id="27549" w:name="_ETM_Q1_5955903"/>
      <w:bookmarkStart w:id="27550" w:name="_ETM_Q1_5956905"/>
      <w:bookmarkEnd w:id="27543"/>
      <w:bookmarkEnd w:id="27544"/>
      <w:bookmarkEnd w:id="27545"/>
      <w:bookmarkEnd w:id="27546"/>
      <w:bookmarkEnd w:id="27547"/>
      <w:bookmarkEnd w:id="27548"/>
      <w:bookmarkEnd w:id="27549"/>
      <w:bookmarkEnd w:id="27550"/>
    </w:p>
    <w:p w14:paraId="56140684" w14:textId="258CB053" w:rsidR="00D83C9F" w:rsidRDefault="00D83C9F" w:rsidP="00D83C9F">
      <w:pPr>
        <w:pStyle w:val="af9"/>
        <w:keepNext/>
        <w:rPr>
          <w:rtl/>
        </w:rPr>
      </w:pPr>
      <w:bookmarkStart w:id="27551" w:name="ET_guest_895480_2149"/>
      <w:r w:rsidRPr="00D83C9F">
        <w:rPr>
          <w:rStyle w:val="TagStyle"/>
          <w:rtl/>
        </w:rPr>
        <w:t xml:space="preserve"> &lt;&lt; אורח &gt;&gt; </w:t>
      </w:r>
      <w:r>
        <w:rPr>
          <w:rtl/>
        </w:rPr>
        <w:t>הרב מרדכי הלפרין:</w:t>
      </w:r>
      <w:r w:rsidRPr="00D83C9F">
        <w:rPr>
          <w:rStyle w:val="TagStyle"/>
          <w:rtl/>
        </w:rPr>
        <w:t xml:space="preserve"> &lt;&lt; אורח &gt;&gt;</w:t>
      </w:r>
      <w:r>
        <w:rPr>
          <w:rtl/>
        </w:rPr>
        <w:t xml:space="preserve">   </w:t>
      </w:r>
      <w:bookmarkEnd w:id="27551"/>
    </w:p>
    <w:p w14:paraId="24E77DDF" w14:textId="77777777" w:rsidR="00D83C9F" w:rsidRDefault="00D83C9F" w:rsidP="00D83C9F">
      <w:pPr>
        <w:pStyle w:val="KeepWithNext"/>
        <w:rPr>
          <w:rtl/>
        </w:rPr>
      </w:pPr>
    </w:p>
    <w:p w14:paraId="58A2505D" w14:textId="04B65864" w:rsidR="00D83C9F" w:rsidRDefault="00D83C9F" w:rsidP="00D83C9F">
      <w:pPr>
        <w:rPr>
          <w:rtl/>
        </w:rPr>
      </w:pPr>
      <w:bookmarkStart w:id="27552" w:name="_ETM_Q1_5958904"/>
      <w:bookmarkEnd w:id="27552"/>
      <w:r>
        <w:rPr>
          <w:rFonts w:hint="cs"/>
          <w:rtl/>
        </w:rPr>
        <w:t xml:space="preserve">רק לפי </w:t>
      </w:r>
      <w:bookmarkStart w:id="27553" w:name="_ETM_Q1_5955654"/>
      <w:bookmarkEnd w:id="27553"/>
      <w:r>
        <w:rPr>
          <w:rFonts w:hint="cs"/>
          <w:rtl/>
        </w:rPr>
        <w:t xml:space="preserve">קו עימות, לא לפי </w:t>
      </w:r>
      <w:bookmarkStart w:id="27554" w:name="_ETM_Q1_5960903"/>
      <w:bookmarkStart w:id="27555" w:name="_ETM_Q1_5958153"/>
      <w:bookmarkStart w:id="27556" w:name="_ETM_Q1_5955655"/>
      <w:bookmarkEnd w:id="27554"/>
      <w:bookmarkEnd w:id="27555"/>
      <w:bookmarkEnd w:id="27556"/>
      <w:r>
        <w:rPr>
          <w:rFonts w:hint="cs"/>
          <w:rtl/>
        </w:rPr>
        <w:t>ייש</w:t>
      </w:r>
      <w:bookmarkStart w:id="27557" w:name="_ETM_Q1_5961902"/>
      <w:bookmarkEnd w:id="27557"/>
      <w:r>
        <w:rPr>
          <w:rFonts w:hint="cs"/>
          <w:rtl/>
        </w:rPr>
        <w:t xml:space="preserve">ובים מפונים וזה </w:t>
      </w:r>
      <w:bookmarkStart w:id="27558" w:name="_ETM_Q1_5961903"/>
      <w:bookmarkEnd w:id="27558"/>
      <w:r>
        <w:rPr>
          <w:rFonts w:hint="cs"/>
          <w:rtl/>
        </w:rPr>
        <w:t xml:space="preserve">משהו אחר </w:t>
      </w:r>
      <w:bookmarkStart w:id="27559" w:name="_ETM_Q1_5960403"/>
      <w:bookmarkEnd w:id="27559"/>
      <w:r>
        <w:rPr>
          <w:rFonts w:hint="cs"/>
          <w:rtl/>
        </w:rPr>
        <w:t xml:space="preserve">לחלוטין. </w:t>
      </w:r>
    </w:p>
    <w:p w14:paraId="233DC769" w14:textId="77777777" w:rsidR="00D83C9F" w:rsidRDefault="00D83C9F" w:rsidP="00D83C9F">
      <w:pPr>
        <w:rPr>
          <w:rtl/>
        </w:rPr>
      </w:pPr>
      <w:bookmarkStart w:id="27560" w:name="_ETM_Q1_5962153"/>
      <w:bookmarkStart w:id="27561" w:name="_ETM_Q1_5963403"/>
      <w:bookmarkStart w:id="27562" w:name="_ETM_Q1_5962403"/>
      <w:bookmarkStart w:id="27563" w:name="_ETM_Q1_5967903"/>
      <w:bookmarkStart w:id="27564" w:name="_ETM_Q1_5964893"/>
      <w:bookmarkStart w:id="27565" w:name="_ETM_Q1_5968902"/>
      <w:bookmarkStart w:id="27566" w:name="_ETM_Q1_5963904"/>
      <w:bookmarkEnd w:id="27560"/>
      <w:bookmarkEnd w:id="27561"/>
      <w:bookmarkEnd w:id="27562"/>
      <w:bookmarkEnd w:id="27563"/>
      <w:bookmarkEnd w:id="27564"/>
      <w:bookmarkEnd w:id="27565"/>
      <w:bookmarkEnd w:id="27566"/>
    </w:p>
    <w:p w14:paraId="705EB4E7" w14:textId="3DF49AC1" w:rsidR="00D83C9F" w:rsidRDefault="00D83C9F" w:rsidP="00D83C9F">
      <w:pPr>
        <w:pStyle w:val="a4"/>
        <w:keepNext/>
        <w:rPr>
          <w:rtl/>
        </w:rPr>
      </w:pPr>
      <w:bookmarkStart w:id="27567" w:name="ET_speaker_יערה_למברגר_2150"/>
      <w:r w:rsidRPr="00D83C9F">
        <w:rPr>
          <w:rStyle w:val="TagStyle"/>
          <w:rtl/>
        </w:rPr>
        <w:t xml:space="preserve"> &lt;&lt; דובר &gt;&gt; </w:t>
      </w:r>
      <w:r>
        <w:rPr>
          <w:rtl/>
        </w:rPr>
        <w:t>יערה למברגר:</w:t>
      </w:r>
      <w:r w:rsidRPr="00D83C9F">
        <w:rPr>
          <w:rStyle w:val="TagStyle"/>
          <w:rtl/>
        </w:rPr>
        <w:t xml:space="preserve"> &lt;&lt; דובר &gt;&gt;</w:t>
      </w:r>
      <w:r>
        <w:rPr>
          <w:rtl/>
        </w:rPr>
        <w:t xml:space="preserve">   </w:t>
      </w:r>
      <w:bookmarkEnd w:id="27567"/>
    </w:p>
    <w:p w14:paraId="7A14BED7" w14:textId="77777777" w:rsidR="00D83C9F" w:rsidRDefault="00D83C9F" w:rsidP="00D83C9F">
      <w:pPr>
        <w:pStyle w:val="KeepWithNext"/>
        <w:rPr>
          <w:rtl/>
        </w:rPr>
      </w:pPr>
    </w:p>
    <w:p w14:paraId="4AAEBC17" w14:textId="30CA82DA" w:rsidR="00D83C9F" w:rsidRDefault="00D83C9F" w:rsidP="00D83C9F">
      <w:pPr>
        <w:rPr>
          <w:rtl/>
        </w:rPr>
      </w:pPr>
      <w:bookmarkStart w:id="27568" w:name="_ETM_Q1_5965405"/>
      <w:bookmarkStart w:id="27569" w:name="_ETM_Q1_5966401"/>
      <w:bookmarkStart w:id="27570" w:name="_ETM_Q1_5964406"/>
      <w:bookmarkStart w:id="27571" w:name="_ETM_Q1_5961652"/>
      <w:bookmarkStart w:id="27572" w:name="_ETM_Q1_5966154"/>
      <w:bookmarkStart w:id="27573" w:name="_ETM_Q1_5963405"/>
      <w:bookmarkStart w:id="27574" w:name="_ETM_Q1_5960651"/>
      <w:bookmarkStart w:id="27575" w:name="_ETM_Q1_5957904"/>
      <w:bookmarkStart w:id="27576" w:name="_ETM_Q1_5955154"/>
      <w:bookmarkEnd w:id="27568"/>
      <w:bookmarkEnd w:id="27569"/>
      <w:bookmarkEnd w:id="27570"/>
      <w:bookmarkEnd w:id="27571"/>
      <w:bookmarkEnd w:id="27572"/>
      <w:bookmarkEnd w:id="27573"/>
      <w:bookmarkEnd w:id="27574"/>
      <w:bookmarkEnd w:id="27575"/>
      <w:bookmarkEnd w:id="27576"/>
      <w:r>
        <w:rPr>
          <w:rFonts w:hint="cs"/>
          <w:rtl/>
        </w:rPr>
        <w:t>קו עימות</w:t>
      </w:r>
      <w:bookmarkStart w:id="27577" w:name="_ETM_Q1_7252150"/>
      <w:bookmarkStart w:id="27578" w:name="_ETM_Q1_7252901"/>
      <w:bookmarkEnd w:id="27577"/>
      <w:bookmarkEnd w:id="27578"/>
      <w:r>
        <w:rPr>
          <w:rFonts w:hint="cs"/>
          <w:rtl/>
        </w:rPr>
        <w:t xml:space="preserve"> </w:t>
      </w:r>
      <w:bookmarkStart w:id="27579" w:name="_ETM_Q1_5960901"/>
      <w:bookmarkEnd w:id="27579"/>
      <w:r>
        <w:rPr>
          <w:rFonts w:hint="cs"/>
          <w:rtl/>
        </w:rPr>
        <w:t>זה המ</w:t>
      </w:r>
      <w:bookmarkStart w:id="27580" w:name="_ETM_Q1_5963902"/>
      <w:bookmarkEnd w:id="27580"/>
      <w:r>
        <w:rPr>
          <w:rFonts w:hint="cs"/>
          <w:rtl/>
        </w:rPr>
        <w:t xml:space="preserve">סלול המלא. </w:t>
      </w:r>
    </w:p>
    <w:p w14:paraId="2581A793" w14:textId="77777777" w:rsidR="00D83C9F" w:rsidRDefault="00D83C9F" w:rsidP="00D83C9F">
      <w:pPr>
        <w:rPr>
          <w:rtl/>
        </w:rPr>
      </w:pPr>
      <w:bookmarkStart w:id="27581" w:name="_ETM_Q1_5967902"/>
      <w:bookmarkStart w:id="27582" w:name="_ETM_Q1_5968152"/>
      <w:bookmarkStart w:id="27583" w:name="_ETM_Q1_5969405"/>
      <w:bookmarkEnd w:id="27581"/>
      <w:bookmarkEnd w:id="27582"/>
      <w:bookmarkEnd w:id="27583"/>
    </w:p>
    <w:p w14:paraId="680B3A85" w14:textId="75A56827" w:rsidR="00D83C9F" w:rsidRDefault="00D83C9F" w:rsidP="00D83C9F">
      <w:pPr>
        <w:pStyle w:val="af9"/>
        <w:keepNext/>
        <w:rPr>
          <w:rtl/>
        </w:rPr>
      </w:pPr>
      <w:bookmarkStart w:id="27584" w:name="ET_guest_895480_2151"/>
      <w:r w:rsidRPr="00D83C9F">
        <w:rPr>
          <w:rStyle w:val="TagStyle"/>
          <w:rtl/>
        </w:rPr>
        <w:t xml:space="preserve"> &lt;&lt; אורח &gt;&gt; </w:t>
      </w:r>
      <w:r>
        <w:rPr>
          <w:rtl/>
        </w:rPr>
        <w:t>הרב מרדכי הלפרין:</w:t>
      </w:r>
      <w:r w:rsidRPr="00D83C9F">
        <w:rPr>
          <w:rStyle w:val="TagStyle"/>
          <w:rtl/>
        </w:rPr>
        <w:t xml:space="preserve"> &lt;&lt; אורח &gt;&gt;</w:t>
      </w:r>
      <w:r>
        <w:rPr>
          <w:rtl/>
        </w:rPr>
        <w:t xml:space="preserve">   </w:t>
      </w:r>
      <w:bookmarkEnd w:id="27584"/>
    </w:p>
    <w:p w14:paraId="199AC52A" w14:textId="77777777" w:rsidR="00D83C9F" w:rsidRDefault="00D83C9F" w:rsidP="00D83C9F">
      <w:pPr>
        <w:pStyle w:val="KeepWithNext"/>
        <w:rPr>
          <w:rtl/>
        </w:rPr>
      </w:pPr>
    </w:p>
    <w:p w14:paraId="50CCD84A" w14:textId="29A414B0" w:rsidR="00D83C9F" w:rsidRDefault="00D83C9F" w:rsidP="00D83C9F">
      <w:pPr>
        <w:rPr>
          <w:rtl/>
        </w:rPr>
      </w:pPr>
      <w:bookmarkStart w:id="27585" w:name="_ETM_Q1_5970402"/>
      <w:bookmarkStart w:id="27586" w:name="_ETM_Q1_5967402"/>
      <w:bookmarkStart w:id="27587" w:name="_ETM_Q1_5964656"/>
      <w:bookmarkEnd w:id="27585"/>
      <w:bookmarkEnd w:id="27586"/>
      <w:bookmarkEnd w:id="27587"/>
      <w:r>
        <w:rPr>
          <w:rFonts w:hint="cs"/>
          <w:rtl/>
        </w:rPr>
        <w:t>צריך שיהיה כאן מנגנון</w:t>
      </w:r>
      <w:bookmarkStart w:id="27588" w:name="_ETM_Q1_5967904"/>
      <w:bookmarkStart w:id="27589" w:name="_ETM_Q1_5967401"/>
      <w:bookmarkEnd w:id="27588"/>
      <w:bookmarkEnd w:id="27589"/>
      <w:r>
        <w:rPr>
          <w:rFonts w:hint="cs"/>
          <w:rtl/>
        </w:rPr>
        <w:t xml:space="preserve"> שידאג לפיצוי</w:t>
      </w:r>
      <w:bookmarkStart w:id="27590" w:name="_ETM_Q1_5967906"/>
      <w:bookmarkEnd w:id="27590"/>
      <w:r>
        <w:rPr>
          <w:rFonts w:hint="cs"/>
          <w:rtl/>
        </w:rPr>
        <w:t xml:space="preserve"> של </w:t>
      </w:r>
      <w:bookmarkStart w:id="27591" w:name="_ETM_Q1_5968406"/>
      <w:bookmarkEnd w:id="27591"/>
      <w:r>
        <w:rPr>
          <w:rFonts w:hint="cs"/>
          <w:rtl/>
        </w:rPr>
        <w:t xml:space="preserve">התושבים. </w:t>
      </w:r>
    </w:p>
    <w:p w14:paraId="4E96CC08" w14:textId="77777777" w:rsidR="00D83C9F" w:rsidRDefault="00D83C9F" w:rsidP="00D83C9F">
      <w:pPr>
        <w:rPr>
          <w:rtl/>
        </w:rPr>
      </w:pPr>
      <w:bookmarkStart w:id="27592" w:name="_ETM_Q1_5972402"/>
      <w:bookmarkStart w:id="27593" w:name="_ETM_Q1_5973402"/>
      <w:bookmarkEnd w:id="27592"/>
      <w:bookmarkEnd w:id="27593"/>
    </w:p>
    <w:p w14:paraId="40D4A728" w14:textId="2D402840" w:rsidR="00D83C9F" w:rsidRDefault="00D83C9F" w:rsidP="00D83C9F">
      <w:pPr>
        <w:pStyle w:val="a4"/>
        <w:keepNext/>
        <w:rPr>
          <w:rtl/>
        </w:rPr>
      </w:pPr>
      <w:bookmarkStart w:id="27594" w:name="ET_speaker_יערה_למברגר_2152"/>
      <w:r w:rsidRPr="00D83C9F">
        <w:rPr>
          <w:rStyle w:val="TagStyle"/>
          <w:rtl/>
        </w:rPr>
        <w:t xml:space="preserve"> &lt;&lt; דובר &gt;&gt; </w:t>
      </w:r>
      <w:r>
        <w:rPr>
          <w:rtl/>
        </w:rPr>
        <w:t>יערה למברגר:</w:t>
      </w:r>
      <w:r w:rsidRPr="00D83C9F">
        <w:rPr>
          <w:rStyle w:val="TagStyle"/>
          <w:rtl/>
        </w:rPr>
        <w:t xml:space="preserve"> &lt;&lt; דובר &gt;&gt;</w:t>
      </w:r>
      <w:r>
        <w:rPr>
          <w:rtl/>
        </w:rPr>
        <w:t xml:space="preserve">   </w:t>
      </w:r>
      <w:bookmarkEnd w:id="27594"/>
    </w:p>
    <w:p w14:paraId="3A88193B" w14:textId="77777777" w:rsidR="00D83C9F" w:rsidRDefault="00D83C9F" w:rsidP="00D83C9F">
      <w:pPr>
        <w:pStyle w:val="KeepWithNext"/>
        <w:rPr>
          <w:rtl/>
        </w:rPr>
      </w:pPr>
    </w:p>
    <w:p w14:paraId="015B1642" w14:textId="701510A1" w:rsidR="00D83C9F" w:rsidRDefault="00D83C9F" w:rsidP="00D83C9F">
      <w:pPr>
        <w:rPr>
          <w:rtl/>
        </w:rPr>
      </w:pPr>
      <w:bookmarkStart w:id="27595" w:name="_ETM_Q1_5974651"/>
      <w:bookmarkStart w:id="27596" w:name="_ETM_Q1_5971651"/>
      <w:bookmarkStart w:id="27597" w:name="_ETM_Q1_5968906"/>
      <w:bookmarkEnd w:id="27595"/>
      <w:bookmarkEnd w:id="27596"/>
      <w:bookmarkEnd w:id="27597"/>
      <w:r>
        <w:rPr>
          <w:rFonts w:hint="cs"/>
          <w:rtl/>
        </w:rPr>
        <w:t xml:space="preserve">קו עימות זה לא המסלול המקל? זה </w:t>
      </w:r>
      <w:bookmarkStart w:id="27598" w:name="_ETM_Q1_5972651"/>
      <w:bookmarkStart w:id="27599" w:name="_ETM_Q1_5969903"/>
      <w:bookmarkEnd w:id="27598"/>
      <w:bookmarkEnd w:id="27599"/>
      <w:r>
        <w:rPr>
          <w:rFonts w:hint="cs"/>
          <w:rtl/>
        </w:rPr>
        <w:t xml:space="preserve">לא </w:t>
      </w:r>
      <w:bookmarkStart w:id="27600" w:name="_ETM_Q1_5970904"/>
      <w:bookmarkEnd w:id="27600"/>
      <w:r>
        <w:rPr>
          <w:rFonts w:hint="cs"/>
          <w:rtl/>
        </w:rPr>
        <w:t>המסלול ה</w:t>
      </w:r>
      <w:bookmarkStart w:id="27601" w:name="_ETM_Q1_5972404"/>
      <w:bookmarkStart w:id="27602" w:name="_ETM_Q1_5973656"/>
      <w:bookmarkStart w:id="27603" w:name="_ETM_Q1_5973154"/>
      <w:bookmarkEnd w:id="27601"/>
      <w:bookmarkEnd w:id="27602"/>
      <w:bookmarkEnd w:id="27603"/>
      <w:r>
        <w:rPr>
          <w:rFonts w:hint="cs"/>
          <w:rtl/>
        </w:rPr>
        <w:t>קל יותר מ</w:t>
      </w:r>
      <w:bookmarkStart w:id="27604" w:name="_ETM_Q1_5974405"/>
      <w:bookmarkEnd w:id="27604"/>
      <w:r>
        <w:rPr>
          <w:rFonts w:hint="cs"/>
          <w:rtl/>
        </w:rPr>
        <w:t>בחינת - - -</w:t>
      </w:r>
      <w:bookmarkStart w:id="27605" w:name="_ETM_Q1_5974403"/>
      <w:bookmarkEnd w:id="27605"/>
    </w:p>
    <w:p w14:paraId="7FF853C7" w14:textId="77777777" w:rsidR="00D83C9F" w:rsidRDefault="00D83C9F" w:rsidP="00D83C9F">
      <w:pPr>
        <w:rPr>
          <w:rtl/>
        </w:rPr>
      </w:pPr>
      <w:bookmarkStart w:id="27606" w:name="_ETM_Q1_5971653"/>
      <w:bookmarkStart w:id="27607" w:name="_ETM_Q1_5973404"/>
      <w:bookmarkEnd w:id="27606"/>
      <w:bookmarkEnd w:id="27607"/>
    </w:p>
    <w:p w14:paraId="0F4B83C8" w14:textId="1E9D8578" w:rsidR="00D83C9F" w:rsidRDefault="00D83C9F" w:rsidP="00D83C9F">
      <w:pPr>
        <w:pStyle w:val="af9"/>
        <w:keepNext/>
        <w:rPr>
          <w:rtl/>
        </w:rPr>
      </w:pPr>
      <w:bookmarkStart w:id="27608" w:name="ET_guest_895480_2153"/>
      <w:r w:rsidRPr="00D83C9F">
        <w:rPr>
          <w:rStyle w:val="TagStyle"/>
          <w:rtl/>
        </w:rPr>
        <w:t xml:space="preserve"> &lt;&lt; אורח &gt;&gt; </w:t>
      </w:r>
      <w:r>
        <w:rPr>
          <w:rtl/>
        </w:rPr>
        <w:t>הרב מרדכי הלפרין:</w:t>
      </w:r>
      <w:r w:rsidRPr="00D83C9F">
        <w:rPr>
          <w:rStyle w:val="TagStyle"/>
          <w:rtl/>
        </w:rPr>
        <w:t xml:space="preserve"> &lt;&lt; אורח &gt;&gt;</w:t>
      </w:r>
      <w:r>
        <w:rPr>
          <w:rtl/>
        </w:rPr>
        <w:t xml:space="preserve">   </w:t>
      </w:r>
      <w:bookmarkEnd w:id="27608"/>
    </w:p>
    <w:p w14:paraId="51D59616" w14:textId="77777777" w:rsidR="00D83C9F" w:rsidRDefault="00D83C9F" w:rsidP="00D83C9F">
      <w:pPr>
        <w:pStyle w:val="KeepWithNext"/>
        <w:rPr>
          <w:rtl/>
        </w:rPr>
      </w:pPr>
    </w:p>
    <w:p w14:paraId="1707166F" w14:textId="738FFE43" w:rsidR="00D83C9F" w:rsidRDefault="00D83C9F" w:rsidP="00D83C9F">
      <w:pPr>
        <w:rPr>
          <w:rtl/>
        </w:rPr>
      </w:pPr>
      <w:r>
        <w:rPr>
          <w:rFonts w:hint="cs"/>
          <w:rtl/>
        </w:rPr>
        <w:t xml:space="preserve">יש פינוי. </w:t>
      </w:r>
      <w:bookmarkStart w:id="27609" w:name="_ETM_Q1_5975906"/>
      <w:bookmarkStart w:id="27610" w:name="_ETM_Q1_5973153"/>
      <w:bookmarkEnd w:id="27609"/>
      <w:bookmarkEnd w:id="27610"/>
    </w:p>
    <w:p w14:paraId="4BDEEACA" w14:textId="77777777" w:rsidR="00D83C9F" w:rsidRDefault="00D83C9F" w:rsidP="00D83C9F">
      <w:pPr>
        <w:rPr>
          <w:rtl/>
        </w:rPr>
      </w:pPr>
      <w:bookmarkStart w:id="27611" w:name="_ETM_Q1_5974153"/>
      <w:bookmarkEnd w:id="27611"/>
    </w:p>
    <w:p w14:paraId="1ACB1D43" w14:textId="1C31456A" w:rsidR="00D83C9F" w:rsidRDefault="00D83C9F" w:rsidP="00D83C9F">
      <w:pPr>
        <w:pStyle w:val="a4"/>
        <w:keepNext/>
        <w:rPr>
          <w:rtl/>
        </w:rPr>
      </w:pPr>
      <w:bookmarkStart w:id="27612" w:name="ET_speaker_יערה_למברגר_2154"/>
      <w:r w:rsidRPr="00D83C9F">
        <w:rPr>
          <w:rStyle w:val="TagStyle"/>
          <w:rtl/>
        </w:rPr>
        <w:t xml:space="preserve"> &lt;&lt; דובר &gt;&gt; </w:t>
      </w:r>
      <w:r>
        <w:rPr>
          <w:rtl/>
        </w:rPr>
        <w:t>יערה למברגר:</w:t>
      </w:r>
      <w:r w:rsidRPr="00D83C9F">
        <w:rPr>
          <w:rStyle w:val="TagStyle"/>
          <w:rtl/>
        </w:rPr>
        <w:t xml:space="preserve"> &lt;&lt; דובר &gt;&gt;</w:t>
      </w:r>
      <w:r>
        <w:rPr>
          <w:rtl/>
        </w:rPr>
        <w:t xml:space="preserve">   </w:t>
      </w:r>
      <w:bookmarkEnd w:id="27612"/>
    </w:p>
    <w:p w14:paraId="749603A1" w14:textId="77777777" w:rsidR="00D83C9F" w:rsidRDefault="00D83C9F" w:rsidP="00D83C9F">
      <w:pPr>
        <w:pStyle w:val="KeepWithNext"/>
        <w:rPr>
          <w:rtl/>
        </w:rPr>
      </w:pPr>
    </w:p>
    <w:p w14:paraId="351B6C20" w14:textId="148E0906" w:rsidR="00D83C9F" w:rsidRDefault="00D83C9F" w:rsidP="00D83C9F">
      <w:pPr>
        <w:rPr>
          <w:rtl/>
        </w:rPr>
      </w:pPr>
      <w:bookmarkStart w:id="27613" w:name="_ETM_Q1_5974904"/>
      <w:bookmarkEnd w:id="27613"/>
      <w:r>
        <w:rPr>
          <w:rFonts w:hint="cs"/>
          <w:rtl/>
        </w:rPr>
        <w:t xml:space="preserve">לי אמרו </w:t>
      </w:r>
      <w:bookmarkStart w:id="27614" w:name="_ETM_Q1_5976653"/>
      <w:bookmarkEnd w:id="27614"/>
      <w:r>
        <w:rPr>
          <w:rFonts w:hint="cs"/>
          <w:rtl/>
        </w:rPr>
        <w:t xml:space="preserve">שבשונה מהמסלול הירוק </w:t>
      </w:r>
      <w:bookmarkStart w:id="27615" w:name="_ETM_Q1_5978154"/>
      <w:bookmarkEnd w:id="27615"/>
      <w:r>
        <w:rPr>
          <w:rFonts w:hint="cs"/>
          <w:rtl/>
        </w:rPr>
        <w:t>בשאר הארץ</w:t>
      </w:r>
      <w:bookmarkStart w:id="27616" w:name="_ETM_Q1_5976154"/>
      <w:bookmarkEnd w:id="27616"/>
      <w:r>
        <w:rPr>
          <w:rFonts w:hint="cs"/>
          <w:rtl/>
        </w:rPr>
        <w:t>, בקו עימות אתה לא צריך להראות את הירידה ב</w:t>
      </w:r>
      <w:bookmarkStart w:id="27617" w:name="_ETM_Q1_5984154"/>
      <w:bookmarkEnd w:id="27617"/>
      <w:r>
        <w:rPr>
          <w:rFonts w:hint="cs"/>
          <w:rtl/>
        </w:rPr>
        <w:t>מחזורים.</w:t>
      </w:r>
      <w:bookmarkStart w:id="27618" w:name="_ETM_Q1_5983152"/>
      <w:bookmarkEnd w:id="27618"/>
    </w:p>
    <w:p w14:paraId="0A8ECF6E" w14:textId="77777777" w:rsidR="00D83C9F" w:rsidRDefault="00D83C9F" w:rsidP="00D83C9F">
      <w:pPr>
        <w:rPr>
          <w:rtl/>
        </w:rPr>
      </w:pPr>
      <w:bookmarkStart w:id="27619" w:name="_ETM_Q1_5981155"/>
      <w:bookmarkStart w:id="27620" w:name="_ETM_Q1_5982905"/>
      <w:bookmarkStart w:id="27621" w:name="_ETM_Q1_5979403"/>
      <w:bookmarkEnd w:id="27619"/>
      <w:bookmarkEnd w:id="27620"/>
      <w:bookmarkEnd w:id="27621"/>
    </w:p>
    <w:p w14:paraId="276C58C1" w14:textId="37836E32" w:rsidR="00D83C9F" w:rsidRDefault="00D83C9F" w:rsidP="00D83C9F">
      <w:pPr>
        <w:pStyle w:val="af5"/>
        <w:keepNext/>
        <w:rPr>
          <w:rtl/>
        </w:rPr>
      </w:pPr>
      <w:bookmarkStart w:id="27622" w:name="ET_interruption_קריאה_2156"/>
      <w:r w:rsidRPr="00D83C9F">
        <w:rPr>
          <w:rStyle w:val="TagStyle"/>
          <w:rtl/>
        </w:rPr>
        <w:t xml:space="preserve"> &lt;&lt; קריאה &gt;&gt; </w:t>
      </w:r>
      <w:r>
        <w:rPr>
          <w:rtl/>
        </w:rPr>
        <w:t>קריאה:</w:t>
      </w:r>
      <w:r w:rsidRPr="00D83C9F">
        <w:rPr>
          <w:rStyle w:val="TagStyle"/>
          <w:rtl/>
        </w:rPr>
        <w:t xml:space="preserve"> &lt;&lt; קריאה &gt;&gt;</w:t>
      </w:r>
      <w:r>
        <w:rPr>
          <w:rtl/>
        </w:rPr>
        <w:t xml:space="preserve">   </w:t>
      </w:r>
      <w:bookmarkEnd w:id="27622"/>
    </w:p>
    <w:p w14:paraId="28035BC9" w14:textId="77777777" w:rsidR="00D83C9F" w:rsidRDefault="00D83C9F" w:rsidP="00D83C9F">
      <w:pPr>
        <w:pStyle w:val="KeepWithNext"/>
        <w:rPr>
          <w:rtl/>
        </w:rPr>
      </w:pPr>
    </w:p>
    <w:p w14:paraId="27CB63D2" w14:textId="1BA6A9B2" w:rsidR="00D83C9F" w:rsidRDefault="00D83C9F" w:rsidP="00D83C9F">
      <w:pPr>
        <w:rPr>
          <w:rtl/>
        </w:rPr>
      </w:pPr>
      <w:bookmarkStart w:id="27623" w:name="_ETM_Q1_5984403"/>
      <w:bookmarkStart w:id="27624" w:name="_ETM_Q1_5981904"/>
      <w:bookmarkStart w:id="27625" w:name="_ETM_Q1_5979154"/>
      <w:bookmarkEnd w:id="27623"/>
      <w:bookmarkEnd w:id="27624"/>
      <w:bookmarkEnd w:id="27625"/>
      <w:r>
        <w:rPr>
          <w:rFonts w:hint="cs"/>
          <w:rtl/>
        </w:rPr>
        <w:t>צ</w:t>
      </w:r>
      <w:bookmarkStart w:id="27626" w:name="_ETM_Q1_5976404"/>
      <w:bookmarkEnd w:id="27626"/>
      <w:r>
        <w:rPr>
          <w:rFonts w:hint="cs"/>
          <w:rtl/>
        </w:rPr>
        <w:t>ריך להראות.</w:t>
      </w:r>
    </w:p>
    <w:p w14:paraId="27A76E9B" w14:textId="77777777" w:rsidR="00D83C9F" w:rsidRPr="00D83C9F" w:rsidRDefault="00D83C9F" w:rsidP="00D83C9F">
      <w:pPr>
        <w:rPr>
          <w:rtl/>
        </w:rPr>
      </w:pPr>
      <w:bookmarkStart w:id="27627" w:name="_ETM_Q1_5983652"/>
      <w:bookmarkEnd w:id="27627"/>
    </w:p>
    <w:p w14:paraId="73185AB2" w14:textId="0A65B138" w:rsidR="00D83C9F" w:rsidRDefault="00D83C9F" w:rsidP="00D83C9F">
      <w:pPr>
        <w:pStyle w:val="af9"/>
        <w:keepNext/>
        <w:rPr>
          <w:rtl/>
        </w:rPr>
      </w:pPr>
      <w:bookmarkStart w:id="27628" w:name="ET_guest_895480_2155"/>
      <w:r w:rsidRPr="00D83C9F">
        <w:rPr>
          <w:rStyle w:val="TagStyle"/>
          <w:rtl/>
        </w:rPr>
        <w:t xml:space="preserve"> &lt;&lt; אורח &gt;&gt; </w:t>
      </w:r>
      <w:r>
        <w:rPr>
          <w:rtl/>
        </w:rPr>
        <w:t>הרב מרדכי הלפרין:</w:t>
      </w:r>
      <w:r w:rsidRPr="00D83C9F">
        <w:rPr>
          <w:rStyle w:val="TagStyle"/>
          <w:rtl/>
        </w:rPr>
        <w:t xml:space="preserve"> &lt;&lt; אורח &gt;&gt;</w:t>
      </w:r>
      <w:r>
        <w:rPr>
          <w:rtl/>
        </w:rPr>
        <w:t xml:space="preserve">   </w:t>
      </w:r>
      <w:bookmarkEnd w:id="27628"/>
    </w:p>
    <w:p w14:paraId="56634DDA" w14:textId="77777777" w:rsidR="00D83C9F" w:rsidRDefault="00D83C9F" w:rsidP="00D83C9F">
      <w:pPr>
        <w:pStyle w:val="KeepWithNext"/>
        <w:rPr>
          <w:rtl/>
        </w:rPr>
      </w:pPr>
    </w:p>
    <w:p w14:paraId="5F2964F1" w14:textId="21928191" w:rsidR="00D83C9F" w:rsidRDefault="00D83C9F" w:rsidP="00D83C9F">
      <w:pPr>
        <w:rPr>
          <w:rtl/>
        </w:rPr>
      </w:pPr>
      <w:bookmarkStart w:id="27629" w:name="_ETM_Q1_5983905"/>
      <w:bookmarkStart w:id="27630" w:name="_ETM_Q1_5981405"/>
      <w:bookmarkStart w:id="27631" w:name="_ETM_Q1_5981654"/>
      <w:bookmarkEnd w:id="27629"/>
      <w:bookmarkEnd w:id="27630"/>
      <w:bookmarkEnd w:id="27631"/>
      <w:r>
        <w:rPr>
          <w:rFonts w:hint="cs"/>
          <w:rtl/>
        </w:rPr>
        <w:t xml:space="preserve">צריך </w:t>
      </w:r>
      <w:bookmarkStart w:id="27632" w:name="_ETM_Q1_5983154"/>
      <w:bookmarkEnd w:id="27632"/>
      <w:r>
        <w:rPr>
          <w:rFonts w:hint="cs"/>
          <w:rtl/>
        </w:rPr>
        <w:t>להראות ירידה במחזורים</w:t>
      </w:r>
      <w:bookmarkStart w:id="27633" w:name="_ETM_Q1_5985403"/>
      <w:bookmarkEnd w:id="27633"/>
      <w:r>
        <w:rPr>
          <w:rFonts w:hint="cs"/>
          <w:rtl/>
        </w:rPr>
        <w:t>.</w:t>
      </w:r>
      <w:bookmarkStart w:id="27634" w:name="_ETM_Q1_5982653"/>
      <w:bookmarkStart w:id="27635" w:name="_ETM_Q1_5979905"/>
      <w:bookmarkEnd w:id="27634"/>
      <w:bookmarkEnd w:id="27635"/>
    </w:p>
    <w:p w14:paraId="0F871174" w14:textId="77777777" w:rsidR="00D83C9F" w:rsidRDefault="00D83C9F" w:rsidP="00D83C9F">
      <w:pPr>
        <w:rPr>
          <w:rtl/>
        </w:rPr>
      </w:pPr>
      <w:bookmarkStart w:id="27636" w:name="_ETM_Q1_5980154"/>
      <w:bookmarkStart w:id="27637" w:name="_ETM_Q1_5980405"/>
      <w:bookmarkStart w:id="27638" w:name="_ETM_Q1_5981655"/>
      <w:bookmarkEnd w:id="27636"/>
      <w:bookmarkEnd w:id="27637"/>
      <w:bookmarkEnd w:id="27638"/>
    </w:p>
    <w:p w14:paraId="067E50E9" w14:textId="5478C652" w:rsidR="00D83C9F" w:rsidRDefault="00D83C9F" w:rsidP="00D83C9F">
      <w:pPr>
        <w:pStyle w:val="a4"/>
        <w:keepNext/>
        <w:rPr>
          <w:rtl/>
        </w:rPr>
      </w:pPr>
      <w:bookmarkStart w:id="27639" w:name="ET_speaker_יערה_למברגר_2157"/>
      <w:r w:rsidRPr="00D83C9F">
        <w:rPr>
          <w:rStyle w:val="TagStyle"/>
          <w:rtl/>
        </w:rPr>
        <w:t xml:space="preserve"> &lt;&lt; דובר &gt;&gt; </w:t>
      </w:r>
      <w:r>
        <w:rPr>
          <w:rtl/>
        </w:rPr>
        <w:t>יערה למברגר:</w:t>
      </w:r>
      <w:r w:rsidRPr="00D83C9F">
        <w:rPr>
          <w:rStyle w:val="TagStyle"/>
          <w:rtl/>
        </w:rPr>
        <w:t xml:space="preserve"> &lt;&lt; דובר &gt;&gt;</w:t>
      </w:r>
      <w:r>
        <w:rPr>
          <w:rtl/>
        </w:rPr>
        <w:t xml:space="preserve">   </w:t>
      </w:r>
      <w:bookmarkEnd w:id="27639"/>
    </w:p>
    <w:p w14:paraId="164575FD" w14:textId="77777777" w:rsidR="00D83C9F" w:rsidRDefault="00D83C9F" w:rsidP="00D83C9F">
      <w:pPr>
        <w:pStyle w:val="KeepWithNext"/>
        <w:rPr>
          <w:rtl/>
        </w:rPr>
      </w:pPr>
    </w:p>
    <w:p w14:paraId="67740866" w14:textId="060CCFC6" w:rsidR="00D83C9F" w:rsidRDefault="00D83C9F" w:rsidP="00D83C9F">
      <w:pPr>
        <w:rPr>
          <w:rtl/>
        </w:rPr>
      </w:pPr>
      <w:bookmarkStart w:id="27640" w:name="_ETM_Q1_5982655"/>
      <w:bookmarkEnd w:id="27640"/>
      <w:r>
        <w:rPr>
          <w:rFonts w:hint="cs"/>
          <w:rtl/>
        </w:rPr>
        <w:t>בקו ע</w:t>
      </w:r>
      <w:bookmarkStart w:id="27641" w:name="_ETM_Q1_5985655"/>
      <w:bookmarkEnd w:id="27641"/>
      <w:r>
        <w:rPr>
          <w:rFonts w:hint="cs"/>
          <w:rtl/>
        </w:rPr>
        <w:t xml:space="preserve">ימות </w:t>
      </w:r>
      <w:bookmarkStart w:id="27642" w:name="_ETM_Q1_5983656"/>
      <w:bookmarkEnd w:id="27642"/>
      <w:r>
        <w:rPr>
          <w:rFonts w:hint="cs"/>
          <w:rtl/>
        </w:rPr>
        <w:t xml:space="preserve">באדום צריך להראות ירידה במחזורים? </w:t>
      </w:r>
    </w:p>
    <w:p w14:paraId="4EC987FB" w14:textId="77777777" w:rsidR="00D83C9F" w:rsidRDefault="00D83C9F" w:rsidP="00D83C9F">
      <w:pPr>
        <w:rPr>
          <w:rtl/>
        </w:rPr>
      </w:pPr>
      <w:bookmarkStart w:id="27643" w:name="_ETM_Q1_5989656"/>
      <w:bookmarkStart w:id="27644" w:name="_ETM_Q1_5990156"/>
      <w:bookmarkStart w:id="27645" w:name="_ETM_Q1_5993405"/>
      <w:bookmarkEnd w:id="27643"/>
      <w:bookmarkEnd w:id="27644"/>
      <w:bookmarkEnd w:id="27645"/>
    </w:p>
    <w:p w14:paraId="576BD7EE" w14:textId="4DE0C639" w:rsidR="00D83C9F" w:rsidRDefault="00D83C9F" w:rsidP="00D83C9F">
      <w:pPr>
        <w:pStyle w:val="af9"/>
        <w:keepNext/>
        <w:rPr>
          <w:rtl/>
        </w:rPr>
      </w:pPr>
      <w:bookmarkStart w:id="27646" w:name="ET_guest_928942_2158"/>
      <w:r w:rsidRPr="00D83C9F">
        <w:rPr>
          <w:rStyle w:val="TagStyle"/>
          <w:rtl/>
        </w:rPr>
        <w:t xml:space="preserve"> &lt;&lt; אורח &gt;&gt; </w:t>
      </w:r>
      <w:r>
        <w:rPr>
          <w:rtl/>
        </w:rPr>
        <w:t>רוני זלושינסקי:</w:t>
      </w:r>
      <w:r w:rsidRPr="00D83C9F">
        <w:rPr>
          <w:rStyle w:val="TagStyle"/>
          <w:rtl/>
        </w:rPr>
        <w:t xml:space="preserve"> &lt;&lt; אורח &gt;&gt;</w:t>
      </w:r>
      <w:r>
        <w:rPr>
          <w:rtl/>
        </w:rPr>
        <w:t xml:space="preserve">   </w:t>
      </w:r>
      <w:bookmarkEnd w:id="27646"/>
    </w:p>
    <w:p w14:paraId="6F5D428E" w14:textId="77777777" w:rsidR="00D83C9F" w:rsidRPr="00D83C9F" w:rsidRDefault="00D83C9F" w:rsidP="00D83C9F">
      <w:pPr>
        <w:rPr>
          <w:rtl/>
        </w:rPr>
      </w:pPr>
      <w:bookmarkStart w:id="27647" w:name="_ETM_Q1_5994406"/>
      <w:bookmarkStart w:id="27648" w:name="_ETM_Q1_5994656"/>
      <w:bookmarkStart w:id="27649" w:name="_ETM_Q1_5991656"/>
      <w:bookmarkStart w:id="27650" w:name="_ETM_Q1_5988902"/>
      <w:bookmarkStart w:id="27651" w:name="_ETM_Q1_5986154"/>
      <w:bookmarkStart w:id="27652" w:name="_ETM_Q1_5983406"/>
      <w:bookmarkEnd w:id="27647"/>
      <w:bookmarkEnd w:id="27648"/>
      <w:bookmarkEnd w:id="27649"/>
      <w:bookmarkEnd w:id="27650"/>
      <w:bookmarkEnd w:id="27651"/>
      <w:bookmarkEnd w:id="27652"/>
    </w:p>
    <w:p w14:paraId="0B2AD193" w14:textId="2B23750F" w:rsidR="00731FC2" w:rsidRDefault="00731FC2" w:rsidP="00A60B38">
      <w:pPr>
        <w:rPr>
          <w:rtl/>
        </w:rPr>
      </w:pPr>
      <w:r>
        <w:rPr>
          <w:rFonts w:hint="cs"/>
          <w:rtl/>
        </w:rPr>
        <w:t>אדוני היושב-ראש,</w:t>
      </w:r>
      <w:r w:rsidR="00D83C9F">
        <w:rPr>
          <w:rFonts w:hint="cs"/>
          <w:rtl/>
        </w:rPr>
        <w:t xml:space="preserve"> אפשר?</w:t>
      </w:r>
    </w:p>
    <w:p w14:paraId="00C1C5C1" w14:textId="77777777" w:rsidR="00D83C9F" w:rsidRDefault="00D83C9F" w:rsidP="00A60B38">
      <w:pPr>
        <w:rPr>
          <w:rtl/>
        </w:rPr>
      </w:pPr>
      <w:bookmarkStart w:id="27653" w:name="_ETM_Q1_5989905"/>
      <w:bookmarkStart w:id="27654" w:name="_ETM_Q1_5990405"/>
      <w:bookmarkEnd w:id="27653"/>
      <w:bookmarkEnd w:id="27654"/>
    </w:p>
    <w:p w14:paraId="47AD6B53" w14:textId="2C0ED9FC" w:rsidR="00D83C9F" w:rsidRDefault="00D83C9F" w:rsidP="00D83C9F">
      <w:pPr>
        <w:pStyle w:val="af6"/>
        <w:keepNext/>
        <w:rPr>
          <w:rtl/>
        </w:rPr>
      </w:pPr>
      <w:bookmarkStart w:id="27655" w:name="ET_yor_6358_2159"/>
      <w:r w:rsidRPr="00D83C9F">
        <w:rPr>
          <w:rStyle w:val="TagStyle"/>
          <w:rtl/>
        </w:rPr>
        <w:t xml:space="preserve"> &lt;&lt; יור &gt;&gt; </w:t>
      </w:r>
      <w:r>
        <w:rPr>
          <w:rtl/>
        </w:rPr>
        <w:t>היו"ר צביקה פוגל:</w:t>
      </w:r>
      <w:r w:rsidRPr="00D83C9F">
        <w:rPr>
          <w:rStyle w:val="TagStyle"/>
          <w:rtl/>
        </w:rPr>
        <w:t xml:space="preserve"> &lt;&lt; יור &gt;&gt;</w:t>
      </w:r>
      <w:r>
        <w:rPr>
          <w:rtl/>
        </w:rPr>
        <w:t xml:space="preserve">   </w:t>
      </w:r>
      <w:bookmarkEnd w:id="27655"/>
    </w:p>
    <w:p w14:paraId="560914F2" w14:textId="77777777" w:rsidR="00D83C9F" w:rsidRDefault="00D83C9F" w:rsidP="00D83C9F">
      <w:pPr>
        <w:pStyle w:val="KeepWithNext"/>
        <w:rPr>
          <w:rtl/>
        </w:rPr>
      </w:pPr>
    </w:p>
    <w:p w14:paraId="751D0C76" w14:textId="5F5F5B28" w:rsidR="00D83C9F" w:rsidRDefault="00D83C9F" w:rsidP="00D83C9F">
      <w:pPr>
        <w:rPr>
          <w:rtl/>
        </w:rPr>
      </w:pPr>
      <w:bookmarkStart w:id="27656" w:name="_ETM_Q1_5991156"/>
      <w:bookmarkEnd w:id="27656"/>
      <w:r>
        <w:rPr>
          <w:rFonts w:hint="cs"/>
          <w:rtl/>
        </w:rPr>
        <w:t>כן</w:t>
      </w:r>
      <w:bookmarkStart w:id="27657" w:name="_ETM_Q1_5990155"/>
      <w:bookmarkEnd w:id="27657"/>
      <w:r>
        <w:rPr>
          <w:rFonts w:hint="cs"/>
          <w:rtl/>
        </w:rPr>
        <w:t xml:space="preserve">, </w:t>
      </w:r>
      <w:bookmarkStart w:id="27658" w:name="_ETM_Q1_5987405"/>
      <w:bookmarkEnd w:id="27658"/>
      <w:r>
        <w:rPr>
          <w:rFonts w:hint="cs"/>
          <w:rtl/>
        </w:rPr>
        <w:t>רק שיהיה זריז בבקשה כי אנחנו מתחילים להגיע לשעו</w:t>
      </w:r>
      <w:bookmarkStart w:id="27659" w:name="_ETM_Q1_5995656"/>
      <w:bookmarkStart w:id="27660" w:name="_ETM_Q1_5993655"/>
      <w:bookmarkEnd w:id="27659"/>
      <w:bookmarkEnd w:id="27660"/>
      <w:r>
        <w:rPr>
          <w:rFonts w:hint="cs"/>
          <w:rtl/>
        </w:rPr>
        <w:t>ת הל</w:t>
      </w:r>
      <w:bookmarkStart w:id="27661" w:name="_ETM_Q1_5990906"/>
      <w:bookmarkEnd w:id="27661"/>
      <w:r>
        <w:rPr>
          <w:rFonts w:hint="cs"/>
          <w:rtl/>
        </w:rPr>
        <w:t>א נוחות</w:t>
      </w:r>
      <w:bookmarkStart w:id="27662" w:name="_ETM_Q1_5997905"/>
      <w:bookmarkStart w:id="27663" w:name="_ETM_Q1_5995155"/>
      <w:bookmarkEnd w:id="27662"/>
      <w:bookmarkEnd w:id="27663"/>
      <w:r>
        <w:rPr>
          <w:rFonts w:hint="cs"/>
          <w:rtl/>
        </w:rPr>
        <w:t xml:space="preserve"> ועוד צריך ל</w:t>
      </w:r>
      <w:bookmarkStart w:id="27664" w:name="_ETM_Q1_5993155"/>
      <w:bookmarkEnd w:id="27664"/>
      <w:r>
        <w:rPr>
          <w:rFonts w:hint="cs"/>
          <w:rtl/>
        </w:rPr>
        <w:t>אשר את הצעת החוק ה</w:t>
      </w:r>
      <w:bookmarkStart w:id="27665" w:name="_ETM_Q1_5999651"/>
      <w:bookmarkEnd w:id="27665"/>
      <w:r>
        <w:rPr>
          <w:rFonts w:hint="cs"/>
          <w:rtl/>
        </w:rPr>
        <w:t>זאת.</w:t>
      </w:r>
      <w:bookmarkStart w:id="27666" w:name="_ETM_Q1_5997656"/>
      <w:bookmarkStart w:id="27667" w:name="_ETM_Q1_5994905"/>
      <w:bookmarkEnd w:id="27666"/>
      <w:bookmarkEnd w:id="27667"/>
    </w:p>
    <w:p w14:paraId="32CDE65A" w14:textId="77777777" w:rsidR="00D83C9F" w:rsidRDefault="00D83C9F" w:rsidP="00D83C9F">
      <w:pPr>
        <w:rPr>
          <w:rtl/>
        </w:rPr>
      </w:pPr>
      <w:bookmarkStart w:id="27668" w:name="_ETM_Q1_5996903"/>
      <w:bookmarkStart w:id="27669" w:name="_ETM_Q1_5998154"/>
      <w:bookmarkStart w:id="27670" w:name="_ETM_Q1_5995653"/>
      <w:bookmarkStart w:id="27671" w:name="_ETM_Q1_5992653"/>
      <w:bookmarkStart w:id="27672" w:name="_ETM_Q1_6000651"/>
      <w:bookmarkEnd w:id="27668"/>
      <w:bookmarkEnd w:id="27669"/>
      <w:bookmarkEnd w:id="27670"/>
      <w:bookmarkEnd w:id="27671"/>
      <w:bookmarkEnd w:id="27672"/>
    </w:p>
    <w:p w14:paraId="5B0E230A" w14:textId="65E20213" w:rsidR="00D83C9F" w:rsidRDefault="00D83C9F" w:rsidP="00D83C9F">
      <w:pPr>
        <w:pStyle w:val="af9"/>
        <w:keepNext/>
        <w:rPr>
          <w:rtl/>
        </w:rPr>
      </w:pPr>
      <w:bookmarkStart w:id="27673" w:name="ET_guest_928942_2160"/>
      <w:r w:rsidRPr="00D83C9F">
        <w:rPr>
          <w:rStyle w:val="TagStyle"/>
          <w:rtl/>
        </w:rPr>
        <w:t xml:space="preserve"> &lt;&lt; אורח &gt;&gt; </w:t>
      </w:r>
      <w:r>
        <w:rPr>
          <w:rtl/>
        </w:rPr>
        <w:t>רוני זלושינסקי:</w:t>
      </w:r>
      <w:r w:rsidRPr="00D83C9F">
        <w:rPr>
          <w:rStyle w:val="TagStyle"/>
          <w:rtl/>
        </w:rPr>
        <w:t xml:space="preserve"> &lt;&lt; אורח &gt;&gt;</w:t>
      </w:r>
      <w:r>
        <w:rPr>
          <w:rtl/>
        </w:rPr>
        <w:t xml:space="preserve">   </w:t>
      </w:r>
      <w:bookmarkEnd w:id="27673"/>
    </w:p>
    <w:p w14:paraId="1B11686B" w14:textId="77777777" w:rsidR="00D83C9F" w:rsidRDefault="00D83C9F" w:rsidP="00D83C9F">
      <w:pPr>
        <w:pStyle w:val="KeepWithNext"/>
        <w:rPr>
          <w:rtl/>
        </w:rPr>
      </w:pPr>
    </w:p>
    <w:p w14:paraId="209A7422" w14:textId="6DC8EFBC" w:rsidR="00D83C9F" w:rsidRDefault="00D83C9F" w:rsidP="00D83C9F">
      <w:pPr>
        <w:rPr>
          <w:rtl/>
        </w:rPr>
      </w:pPr>
      <w:bookmarkStart w:id="27674" w:name="_ETM_Q1_6001652"/>
      <w:bookmarkStart w:id="27675" w:name="_ETM_Q1_6001903"/>
      <w:bookmarkStart w:id="27676" w:name="_ETM_Q1_5998903"/>
      <w:bookmarkStart w:id="27677" w:name="_ETM_Q1_5995903"/>
      <w:bookmarkStart w:id="27678" w:name="_ETM_Q1_5993152"/>
      <w:bookmarkStart w:id="27679" w:name="_ETM_Q1_5990402"/>
      <w:bookmarkEnd w:id="27674"/>
      <w:bookmarkEnd w:id="27675"/>
      <w:bookmarkEnd w:id="27676"/>
      <w:bookmarkEnd w:id="27677"/>
      <w:bookmarkEnd w:id="27678"/>
      <w:bookmarkEnd w:id="27679"/>
      <w:r>
        <w:rPr>
          <w:rFonts w:hint="cs"/>
          <w:rtl/>
        </w:rPr>
        <w:t xml:space="preserve">מאוד קצר. אני </w:t>
      </w:r>
      <w:bookmarkStart w:id="27680" w:name="_ETM_Q1_5999153"/>
      <w:bookmarkEnd w:id="27680"/>
      <w:r>
        <w:rPr>
          <w:rFonts w:hint="cs"/>
          <w:rtl/>
        </w:rPr>
        <w:t>רק אומר ש</w:t>
      </w:r>
      <w:bookmarkStart w:id="27681" w:name="_ETM_Q1_6001402"/>
      <w:bookmarkStart w:id="27682" w:name="_ETM_Q1_5999653"/>
      <w:bookmarkEnd w:id="27681"/>
      <w:bookmarkEnd w:id="27682"/>
      <w:r>
        <w:rPr>
          <w:rFonts w:hint="cs"/>
          <w:rtl/>
        </w:rPr>
        <w:t xml:space="preserve">אני </w:t>
      </w:r>
      <w:bookmarkStart w:id="27683" w:name="_ETM_Q1_5987655"/>
      <w:bookmarkEnd w:id="27683"/>
      <w:r>
        <w:rPr>
          <w:rFonts w:hint="cs"/>
          <w:rtl/>
        </w:rPr>
        <w:t>לא בטוח שהחברים שמו לב שהסעיף הזה הוא פגיעה בחוק יסוד חופש העיסוק כ</w:t>
      </w:r>
      <w:bookmarkStart w:id="27684" w:name="_ETM_Q1_6008656"/>
      <w:bookmarkEnd w:id="27684"/>
      <w:r>
        <w:rPr>
          <w:rFonts w:hint="cs"/>
          <w:rtl/>
        </w:rPr>
        <w:t>ך</w:t>
      </w:r>
      <w:bookmarkStart w:id="27685" w:name="_ETM_Q1_6006156"/>
      <w:bookmarkEnd w:id="27685"/>
      <w:r>
        <w:rPr>
          <w:rFonts w:hint="cs"/>
          <w:rtl/>
        </w:rPr>
        <w:t xml:space="preserve"> שבעצם היה צריך - - -</w:t>
      </w:r>
    </w:p>
    <w:p w14:paraId="6F1C028B" w14:textId="77777777" w:rsidR="00D83C9F" w:rsidRDefault="00D83C9F" w:rsidP="00D83C9F">
      <w:pPr>
        <w:rPr>
          <w:rtl/>
        </w:rPr>
      </w:pPr>
      <w:bookmarkStart w:id="27686" w:name="_ETM_Q1_6010906"/>
      <w:bookmarkStart w:id="27687" w:name="_ETM_Q1_6011401"/>
      <w:bookmarkEnd w:id="27686"/>
      <w:bookmarkEnd w:id="27687"/>
    </w:p>
    <w:p w14:paraId="5F95D1EB" w14:textId="3E1E45B5" w:rsidR="00D83C9F" w:rsidRDefault="00D83C9F" w:rsidP="00D83C9F">
      <w:pPr>
        <w:pStyle w:val="af6"/>
        <w:keepNext/>
        <w:rPr>
          <w:rtl/>
        </w:rPr>
      </w:pPr>
      <w:bookmarkStart w:id="27688" w:name="ET_yor_6358_2161"/>
      <w:r w:rsidRPr="00D83C9F">
        <w:rPr>
          <w:rStyle w:val="TagStyle"/>
          <w:rtl/>
        </w:rPr>
        <w:t xml:space="preserve"> &lt;&lt; יור &gt;&gt; </w:t>
      </w:r>
      <w:r>
        <w:rPr>
          <w:rtl/>
        </w:rPr>
        <w:t>היו"ר צביקה פוגל:</w:t>
      </w:r>
      <w:r w:rsidRPr="00D83C9F">
        <w:rPr>
          <w:rStyle w:val="TagStyle"/>
          <w:rtl/>
        </w:rPr>
        <w:t xml:space="preserve"> &lt;&lt; יור &gt;&gt;</w:t>
      </w:r>
      <w:r>
        <w:rPr>
          <w:rtl/>
        </w:rPr>
        <w:t xml:space="preserve">   </w:t>
      </w:r>
      <w:bookmarkEnd w:id="27688"/>
    </w:p>
    <w:p w14:paraId="39ED1684" w14:textId="77777777" w:rsidR="00D83C9F" w:rsidRDefault="00D83C9F" w:rsidP="00D83C9F">
      <w:pPr>
        <w:pStyle w:val="KeepWithNext"/>
        <w:rPr>
          <w:rtl/>
        </w:rPr>
      </w:pPr>
    </w:p>
    <w:p w14:paraId="012EDC93" w14:textId="104E4B1B" w:rsidR="00D83C9F" w:rsidRDefault="00D83C9F" w:rsidP="00D83C9F">
      <w:pPr>
        <w:rPr>
          <w:rtl/>
        </w:rPr>
      </w:pPr>
      <w:bookmarkStart w:id="27689" w:name="_ETM_Q1_6012406"/>
      <w:bookmarkStart w:id="27690" w:name="_ETM_Q1_6009656"/>
      <w:bookmarkStart w:id="27691" w:name="_ETM_Q1_6006656"/>
      <w:bookmarkStart w:id="27692" w:name="_ETM_Q1_6005152"/>
      <w:bookmarkEnd w:id="27689"/>
      <w:bookmarkEnd w:id="27690"/>
      <w:bookmarkEnd w:id="27691"/>
      <w:bookmarkEnd w:id="27692"/>
      <w:r>
        <w:rPr>
          <w:rFonts w:hint="cs"/>
          <w:rtl/>
        </w:rPr>
        <w:t>רוני.</w:t>
      </w:r>
    </w:p>
    <w:p w14:paraId="5438D367" w14:textId="77777777" w:rsidR="00D83C9F" w:rsidRDefault="00D83C9F" w:rsidP="00D83C9F">
      <w:pPr>
        <w:rPr>
          <w:rtl/>
        </w:rPr>
      </w:pPr>
      <w:bookmarkStart w:id="27693" w:name="_ETM_Q1_6006402"/>
      <w:bookmarkStart w:id="27694" w:name="_ETM_Q1_6007152"/>
      <w:bookmarkEnd w:id="27693"/>
      <w:bookmarkEnd w:id="27694"/>
    </w:p>
    <w:p w14:paraId="2CA876D5" w14:textId="59CF2C0F" w:rsidR="00D83C9F" w:rsidRDefault="00D83C9F" w:rsidP="00D83C9F">
      <w:pPr>
        <w:pStyle w:val="af9"/>
        <w:keepNext/>
        <w:rPr>
          <w:rtl/>
        </w:rPr>
      </w:pPr>
      <w:bookmarkStart w:id="27695" w:name="ET_guest_928942_2162"/>
      <w:r w:rsidRPr="00D83C9F">
        <w:rPr>
          <w:rStyle w:val="TagStyle"/>
          <w:rtl/>
        </w:rPr>
        <w:t xml:space="preserve"> &lt;&lt; אורח &gt;&gt; </w:t>
      </w:r>
      <w:r>
        <w:rPr>
          <w:rtl/>
        </w:rPr>
        <w:t>רוני זלושינסקי:</w:t>
      </w:r>
      <w:r w:rsidRPr="00D83C9F">
        <w:rPr>
          <w:rStyle w:val="TagStyle"/>
          <w:rtl/>
        </w:rPr>
        <w:t xml:space="preserve"> &lt;&lt; אורח &gt;&gt;</w:t>
      </w:r>
      <w:r>
        <w:rPr>
          <w:rtl/>
        </w:rPr>
        <w:t xml:space="preserve">   </w:t>
      </w:r>
      <w:bookmarkEnd w:id="27695"/>
    </w:p>
    <w:p w14:paraId="198EE64B" w14:textId="77777777" w:rsidR="00D83C9F" w:rsidRDefault="00D83C9F" w:rsidP="00D83C9F">
      <w:pPr>
        <w:pStyle w:val="KeepWithNext"/>
        <w:rPr>
          <w:rtl/>
        </w:rPr>
      </w:pPr>
    </w:p>
    <w:p w14:paraId="7C6EDB83" w14:textId="62895FA9" w:rsidR="00D83C9F" w:rsidRDefault="00D83C9F" w:rsidP="00D83C9F">
      <w:pPr>
        <w:rPr>
          <w:rtl/>
        </w:rPr>
      </w:pPr>
      <w:bookmarkStart w:id="27696" w:name="_ETM_Q1_6008902"/>
      <w:bookmarkStart w:id="27697" w:name="_ETM_Q1_6009154"/>
      <w:bookmarkEnd w:id="27696"/>
      <w:bookmarkEnd w:id="27697"/>
      <w:r>
        <w:rPr>
          <w:rFonts w:hint="cs"/>
          <w:rtl/>
        </w:rPr>
        <w:t xml:space="preserve">שנייה, אני רק אסיים </w:t>
      </w:r>
      <w:bookmarkStart w:id="27698" w:name="_ETM_Q1_6013403"/>
      <w:bookmarkEnd w:id="27698"/>
      <w:r w:rsidR="0086004B">
        <w:rPr>
          <w:rFonts w:hint="cs"/>
          <w:rtl/>
        </w:rPr>
        <w:t>מש</w:t>
      </w:r>
      <w:bookmarkStart w:id="27699" w:name="_ETM_Q1_6011151"/>
      <w:bookmarkEnd w:id="27699"/>
      <w:r w:rsidR="0086004B">
        <w:rPr>
          <w:rFonts w:hint="cs"/>
          <w:rtl/>
        </w:rPr>
        <w:t>פ</w:t>
      </w:r>
      <w:bookmarkStart w:id="27700" w:name="_ETM_Q1_6009909"/>
      <w:bookmarkEnd w:id="27700"/>
      <w:r w:rsidR="0086004B">
        <w:rPr>
          <w:rFonts w:hint="cs"/>
          <w:rtl/>
        </w:rPr>
        <w:t xml:space="preserve">ט </w:t>
      </w:r>
      <w:bookmarkStart w:id="27701" w:name="_ETM_Q1_6012654"/>
      <w:bookmarkStart w:id="27702" w:name="_ETM_Q1_6011904"/>
      <w:bookmarkStart w:id="27703" w:name="_ETM_Q1_6009654"/>
      <w:bookmarkEnd w:id="27701"/>
      <w:bookmarkEnd w:id="27702"/>
      <w:bookmarkEnd w:id="27703"/>
      <w:r w:rsidR="0086004B">
        <w:rPr>
          <w:rFonts w:hint="cs"/>
          <w:rtl/>
        </w:rPr>
        <w:t>קצר.</w:t>
      </w:r>
    </w:p>
    <w:p w14:paraId="4F865E1A" w14:textId="77777777" w:rsidR="0086004B" w:rsidRDefault="0086004B" w:rsidP="00D83C9F">
      <w:pPr>
        <w:rPr>
          <w:rtl/>
        </w:rPr>
      </w:pPr>
      <w:bookmarkStart w:id="27704" w:name="_ETM_Q1_6012403"/>
      <w:bookmarkStart w:id="27705" w:name="_ETM_Q1_6012904"/>
      <w:bookmarkEnd w:id="27704"/>
      <w:bookmarkEnd w:id="27705"/>
    </w:p>
    <w:p w14:paraId="33FF6116" w14:textId="2CC0193C" w:rsidR="0086004B" w:rsidRDefault="0086004B" w:rsidP="0086004B">
      <w:pPr>
        <w:pStyle w:val="af6"/>
        <w:keepNext/>
        <w:rPr>
          <w:rtl/>
        </w:rPr>
      </w:pPr>
      <w:bookmarkStart w:id="27706" w:name="ET_yor_6358_2163"/>
      <w:r w:rsidRPr="0086004B">
        <w:rPr>
          <w:rStyle w:val="TagStyle"/>
          <w:rtl/>
        </w:rPr>
        <w:t xml:space="preserve"> &lt;&lt; יור &gt;&gt; </w:t>
      </w:r>
      <w:r>
        <w:rPr>
          <w:rtl/>
        </w:rPr>
        <w:t>היו"ר צביקה פוגל:</w:t>
      </w:r>
      <w:r w:rsidRPr="0086004B">
        <w:rPr>
          <w:rStyle w:val="TagStyle"/>
          <w:rtl/>
        </w:rPr>
        <w:t xml:space="preserve"> &lt;&lt; יור &gt;&gt;</w:t>
      </w:r>
      <w:r>
        <w:rPr>
          <w:rtl/>
        </w:rPr>
        <w:t xml:space="preserve">   </w:t>
      </w:r>
      <w:bookmarkEnd w:id="27706"/>
    </w:p>
    <w:p w14:paraId="12635A28" w14:textId="77777777" w:rsidR="0086004B" w:rsidRDefault="0086004B" w:rsidP="0086004B">
      <w:pPr>
        <w:pStyle w:val="KeepWithNext"/>
        <w:rPr>
          <w:rtl/>
        </w:rPr>
      </w:pPr>
    </w:p>
    <w:p w14:paraId="4AE28AEC" w14:textId="0808D002" w:rsidR="0086004B" w:rsidRDefault="0086004B" w:rsidP="0086004B">
      <w:pPr>
        <w:rPr>
          <w:rtl/>
        </w:rPr>
      </w:pPr>
      <w:r>
        <w:rPr>
          <w:rFonts w:hint="cs"/>
          <w:rtl/>
        </w:rPr>
        <w:t xml:space="preserve">יאללה. </w:t>
      </w:r>
    </w:p>
    <w:p w14:paraId="7C6016FE" w14:textId="77777777" w:rsidR="0086004B" w:rsidRDefault="0086004B" w:rsidP="0086004B">
      <w:pPr>
        <w:rPr>
          <w:rtl/>
        </w:rPr>
      </w:pPr>
      <w:bookmarkStart w:id="27707" w:name="_ETM_Q1_6018904"/>
      <w:bookmarkStart w:id="27708" w:name="_ETM_Q1_6019164"/>
      <w:bookmarkStart w:id="27709" w:name="_ETM_Q1_6016904"/>
      <w:bookmarkStart w:id="27710" w:name="_ETM_Q1_6013904"/>
      <w:bookmarkStart w:id="27711" w:name="_ETM_Q1_6014902"/>
      <w:bookmarkEnd w:id="27707"/>
      <w:bookmarkEnd w:id="27708"/>
      <w:bookmarkEnd w:id="27709"/>
      <w:bookmarkEnd w:id="27710"/>
      <w:bookmarkEnd w:id="27711"/>
    </w:p>
    <w:p w14:paraId="1264F3F3" w14:textId="6229956A" w:rsidR="0086004B" w:rsidRDefault="0086004B" w:rsidP="0086004B">
      <w:pPr>
        <w:pStyle w:val="af9"/>
        <w:keepNext/>
        <w:rPr>
          <w:rtl/>
        </w:rPr>
      </w:pPr>
      <w:bookmarkStart w:id="27712" w:name="ET_guest_928942_2164"/>
      <w:r w:rsidRPr="0086004B">
        <w:rPr>
          <w:rStyle w:val="TagStyle"/>
          <w:rtl/>
        </w:rPr>
        <w:t xml:space="preserve"> &lt;&lt; אורח &gt;&gt; </w:t>
      </w:r>
      <w:r>
        <w:rPr>
          <w:rtl/>
        </w:rPr>
        <w:t>רוני זלושינסקי:</w:t>
      </w:r>
      <w:r w:rsidRPr="0086004B">
        <w:rPr>
          <w:rStyle w:val="TagStyle"/>
          <w:rtl/>
        </w:rPr>
        <w:t xml:space="preserve"> &lt;&lt; אורח &gt;&gt;</w:t>
      </w:r>
      <w:r>
        <w:rPr>
          <w:rtl/>
        </w:rPr>
        <w:t xml:space="preserve">   </w:t>
      </w:r>
      <w:bookmarkEnd w:id="27712"/>
    </w:p>
    <w:p w14:paraId="0E3AD7CB" w14:textId="77777777" w:rsidR="0086004B" w:rsidRDefault="0086004B" w:rsidP="0086004B">
      <w:pPr>
        <w:pStyle w:val="KeepWithNext"/>
        <w:rPr>
          <w:rtl/>
        </w:rPr>
      </w:pPr>
    </w:p>
    <w:p w14:paraId="2C04CF61" w14:textId="214C4FB8" w:rsidR="0086004B" w:rsidRDefault="0086004B" w:rsidP="0086004B">
      <w:pPr>
        <w:rPr>
          <w:rtl/>
        </w:rPr>
      </w:pPr>
      <w:bookmarkStart w:id="27713" w:name="_ETM_Q1_6016402"/>
      <w:bookmarkEnd w:id="27713"/>
      <w:r>
        <w:rPr>
          <w:rFonts w:hint="cs"/>
          <w:rtl/>
        </w:rPr>
        <w:t>אם רוצים לק</w:t>
      </w:r>
      <w:bookmarkStart w:id="27714" w:name="_ETM_Q1_6017157"/>
      <w:bookmarkEnd w:id="27714"/>
      <w:r>
        <w:rPr>
          <w:rFonts w:hint="cs"/>
          <w:rtl/>
        </w:rPr>
        <w:t>בוע חוק כז</w:t>
      </w:r>
      <w:bookmarkStart w:id="27715" w:name="_ETM_Q1_6017906"/>
      <w:bookmarkStart w:id="27716" w:name="_ETM_Q1_6014906"/>
      <w:bookmarkEnd w:id="27715"/>
      <w:bookmarkEnd w:id="27716"/>
      <w:r>
        <w:rPr>
          <w:rFonts w:hint="cs"/>
          <w:rtl/>
        </w:rPr>
        <w:t>ה אז צריך לקבוע באותו</w:t>
      </w:r>
      <w:bookmarkStart w:id="27717" w:name="_ETM_Q1_6019405"/>
      <w:bookmarkStart w:id="27718" w:name="_ETM_Q1_6022905"/>
      <w:bookmarkStart w:id="27719" w:name="_ETM_Q1_6020405"/>
      <w:bookmarkStart w:id="27720" w:name="_ETM_Q1_6017656"/>
      <w:bookmarkStart w:id="27721" w:name="_ETM_Q1_6016403"/>
      <w:bookmarkStart w:id="27722" w:name="_ETM_Q1_6013653"/>
      <w:bookmarkEnd w:id="27717"/>
      <w:bookmarkEnd w:id="27718"/>
      <w:bookmarkEnd w:id="27719"/>
      <w:bookmarkEnd w:id="27720"/>
      <w:bookmarkEnd w:id="27721"/>
      <w:bookmarkEnd w:id="27722"/>
      <w:r>
        <w:rPr>
          <w:rFonts w:hint="cs"/>
          <w:rtl/>
        </w:rPr>
        <w:t xml:space="preserve"> חוק שהוא תקף על אף האמור </w:t>
      </w:r>
      <w:bookmarkStart w:id="27723" w:name="_ETM_Q1_6019403"/>
      <w:bookmarkEnd w:id="27723"/>
      <w:r>
        <w:rPr>
          <w:rFonts w:hint="cs"/>
          <w:rtl/>
        </w:rPr>
        <w:t xml:space="preserve">בחוק יסוד </w:t>
      </w:r>
      <w:bookmarkStart w:id="27724" w:name="_ETM_Q1_6021402"/>
      <w:bookmarkStart w:id="27725" w:name="_ETM_Q1_6018652"/>
      <w:bookmarkEnd w:id="27724"/>
      <w:bookmarkEnd w:id="27725"/>
      <w:r>
        <w:rPr>
          <w:rFonts w:hint="cs"/>
          <w:rtl/>
        </w:rPr>
        <w:t>חופש העיסוק.</w:t>
      </w:r>
    </w:p>
    <w:p w14:paraId="64AE1329" w14:textId="77777777" w:rsidR="0086004B" w:rsidRDefault="0086004B" w:rsidP="0086004B">
      <w:pPr>
        <w:rPr>
          <w:rtl/>
        </w:rPr>
      </w:pPr>
      <w:bookmarkStart w:id="27726" w:name="_ETM_Q1_6021905"/>
      <w:bookmarkStart w:id="27727" w:name="_ETM_Q1_6022155"/>
      <w:bookmarkEnd w:id="27726"/>
      <w:bookmarkEnd w:id="27727"/>
    </w:p>
    <w:p w14:paraId="00DEAA51" w14:textId="7DF014F3" w:rsidR="0086004B" w:rsidRDefault="0086004B" w:rsidP="0086004B">
      <w:pPr>
        <w:pStyle w:val="af6"/>
        <w:keepNext/>
        <w:rPr>
          <w:rtl/>
        </w:rPr>
      </w:pPr>
      <w:bookmarkStart w:id="27728" w:name="ET_yor_6358_2166"/>
      <w:r w:rsidRPr="0086004B">
        <w:rPr>
          <w:rStyle w:val="TagStyle"/>
          <w:rtl/>
        </w:rPr>
        <w:t xml:space="preserve"> &lt;&lt; יור &gt;&gt; </w:t>
      </w:r>
      <w:r>
        <w:rPr>
          <w:rtl/>
        </w:rPr>
        <w:t>היו"ר צביקה פוגל:</w:t>
      </w:r>
      <w:r w:rsidRPr="0086004B">
        <w:rPr>
          <w:rStyle w:val="TagStyle"/>
          <w:rtl/>
        </w:rPr>
        <w:t xml:space="preserve"> &lt;&lt; יור &gt;&gt;</w:t>
      </w:r>
      <w:r>
        <w:rPr>
          <w:rtl/>
        </w:rPr>
        <w:t xml:space="preserve">   </w:t>
      </w:r>
      <w:bookmarkEnd w:id="27728"/>
    </w:p>
    <w:p w14:paraId="0C00DF94" w14:textId="77777777" w:rsidR="0086004B" w:rsidRDefault="0086004B" w:rsidP="0086004B">
      <w:pPr>
        <w:pStyle w:val="KeepWithNext"/>
        <w:rPr>
          <w:rtl/>
        </w:rPr>
      </w:pPr>
    </w:p>
    <w:p w14:paraId="5E79F1C6" w14:textId="28C61978" w:rsidR="0086004B" w:rsidRDefault="0086004B" w:rsidP="0086004B">
      <w:pPr>
        <w:rPr>
          <w:rtl/>
        </w:rPr>
      </w:pPr>
      <w:bookmarkStart w:id="27729" w:name="_ETM_Q1_6023655"/>
      <w:bookmarkEnd w:id="27729"/>
      <w:r>
        <w:rPr>
          <w:rFonts w:hint="cs"/>
          <w:rtl/>
        </w:rPr>
        <w:t>ברור.</w:t>
      </w:r>
      <w:bookmarkStart w:id="27730" w:name="_ETM_Q1_6025155"/>
      <w:bookmarkEnd w:id="27730"/>
    </w:p>
    <w:p w14:paraId="6FFF6342" w14:textId="77777777" w:rsidR="0086004B" w:rsidRDefault="0086004B" w:rsidP="0086004B">
      <w:pPr>
        <w:rPr>
          <w:rtl/>
        </w:rPr>
      </w:pPr>
      <w:bookmarkStart w:id="27731" w:name="_ETM_Q1_6025405"/>
      <w:bookmarkStart w:id="27732" w:name="_ETM_Q1_6025655"/>
      <w:bookmarkStart w:id="27733" w:name="_ETM_Q1_6023405"/>
      <w:bookmarkStart w:id="27734" w:name="_ETM_Q1_6020654"/>
      <w:bookmarkEnd w:id="27731"/>
      <w:bookmarkEnd w:id="27732"/>
      <w:bookmarkEnd w:id="27733"/>
      <w:bookmarkEnd w:id="27734"/>
    </w:p>
    <w:p w14:paraId="5D0C7A51" w14:textId="1128C0DA" w:rsidR="0086004B" w:rsidRDefault="0086004B" w:rsidP="0086004B">
      <w:pPr>
        <w:pStyle w:val="af5"/>
        <w:keepNext/>
        <w:rPr>
          <w:rtl/>
        </w:rPr>
      </w:pPr>
      <w:bookmarkStart w:id="27735" w:name="ET_interruption_קריאה_2167"/>
      <w:r w:rsidRPr="0086004B">
        <w:rPr>
          <w:rStyle w:val="TagStyle"/>
          <w:rtl/>
        </w:rPr>
        <w:t xml:space="preserve"> &lt;&lt; קריאה &gt;&gt; </w:t>
      </w:r>
      <w:r>
        <w:rPr>
          <w:rtl/>
        </w:rPr>
        <w:t>קריאה:</w:t>
      </w:r>
      <w:r w:rsidRPr="0086004B">
        <w:rPr>
          <w:rStyle w:val="TagStyle"/>
          <w:rtl/>
        </w:rPr>
        <w:t xml:space="preserve"> &lt;&lt; קריאה &gt;&gt;</w:t>
      </w:r>
      <w:r>
        <w:rPr>
          <w:rtl/>
        </w:rPr>
        <w:t xml:space="preserve">   </w:t>
      </w:r>
      <w:bookmarkEnd w:id="27735"/>
    </w:p>
    <w:p w14:paraId="76EF4ED5" w14:textId="77777777" w:rsidR="0086004B" w:rsidRDefault="0086004B" w:rsidP="0086004B">
      <w:pPr>
        <w:pStyle w:val="KeepWithNext"/>
        <w:rPr>
          <w:rtl/>
        </w:rPr>
      </w:pPr>
    </w:p>
    <w:p w14:paraId="07BBA27C" w14:textId="7D52A7CD" w:rsidR="0086004B" w:rsidRPr="0086004B" w:rsidRDefault="0086004B" w:rsidP="0086004B">
      <w:pPr>
        <w:rPr>
          <w:rtl/>
        </w:rPr>
      </w:pPr>
      <w:bookmarkStart w:id="27736" w:name="_ETM_Q1_6026654"/>
      <w:bookmarkStart w:id="27737" w:name="_ETM_Q1_6027404"/>
      <w:bookmarkStart w:id="27738" w:name="_ETM_Q1_6024654"/>
      <w:bookmarkStart w:id="27739" w:name="_ETM_Q1_6021654"/>
      <w:bookmarkEnd w:id="27736"/>
      <w:bookmarkEnd w:id="27737"/>
      <w:bookmarkEnd w:id="27738"/>
      <w:bookmarkEnd w:id="27739"/>
      <w:r>
        <w:rPr>
          <w:rFonts w:hint="cs"/>
          <w:rtl/>
        </w:rPr>
        <w:t>מה? זה לא קשור.</w:t>
      </w:r>
    </w:p>
    <w:p w14:paraId="66067EF7" w14:textId="77777777" w:rsidR="0086004B" w:rsidRDefault="0086004B" w:rsidP="0086004B">
      <w:pPr>
        <w:rPr>
          <w:rtl/>
        </w:rPr>
      </w:pPr>
      <w:bookmarkStart w:id="27740" w:name="_ETM_Q1_6018907"/>
      <w:bookmarkEnd w:id="27740"/>
    </w:p>
    <w:p w14:paraId="4B6F06BC" w14:textId="3534B704" w:rsidR="0086004B" w:rsidRDefault="0086004B" w:rsidP="0086004B">
      <w:pPr>
        <w:pStyle w:val="af9"/>
        <w:keepNext/>
        <w:rPr>
          <w:rtl/>
        </w:rPr>
      </w:pPr>
      <w:bookmarkStart w:id="27741" w:name="ET_guest_895518_2165"/>
      <w:r w:rsidRPr="0086004B">
        <w:rPr>
          <w:rStyle w:val="TagStyle"/>
          <w:rtl/>
        </w:rPr>
        <w:t xml:space="preserve"> &lt;&lt; אורח &gt;&gt; </w:t>
      </w:r>
      <w:r>
        <w:rPr>
          <w:rtl/>
        </w:rPr>
        <w:t>סנ"צ טלי אריכא:</w:t>
      </w:r>
      <w:r w:rsidRPr="0086004B">
        <w:rPr>
          <w:rStyle w:val="TagStyle"/>
          <w:rtl/>
        </w:rPr>
        <w:t xml:space="preserve"> &lt;&lt; אורח &gt;&gt;</w:t>
      </w:r>
      <w:r>
        <w:rPr>
          <w:rtl/>
        </w:rPr>
        <w:t xml:space="preserve">   </w:t>
      </w:r>
      <w:bookmarkStart w:id="27742" w:name="_ETM_Q1_6021156"/>
      <w:bookmarkStart w:id="27743" w:name="_ETM_Q1_6018906"/>
      <w:bookmarkEnd w:id="27741"/>
      <w:bookmarkEnd w:id="27742"/>
      <w:bookmarkEnd w:id="27743"/>
    </w:p>
    <w:p w14:paraId="27B3EE9F" w14:textId="77777777" w:rsidR="0086004B" w:rsidRPr="0086004B" w:rsidRDefault="0086004B" w:rsidP="0086004B">
      <w:pPr>
        <w:ind w:firstLine="0"/>
        <w:rPr>
          <w:rtl/>
        </w:rPr>
      </w:pPr>
      <w:bookmarkStart w:id="27744" w:name="_ETM_Q1_6020406"/>
      <w:bookmarkStart w:id="27745" w:name="_ETM_Q1_6020906"/>
      <w:bookmarkEnd w:id="27744"/>
      <w:bookmarkEnd w:id="27745"/>
    </w:p>
    <w:p w14:paraId="28F94932" w14:textId="154317BF" w:rsidR="00731FC2" w:rsidRDefault="00731FC2" w:rsidP="00A60B38">
      <w:pPr>
        <w:rPr>
          <w:rtl/>
        </w:rPr>
      </w:pPr>
      <w:r>
        <w:rPr>
          <w:rFonts w:hint="cs"/>
          <w:rtl/>
        </w:rPr>
        <w:t>אני יכולה להעיר משהו?</w:t>
      </w:r>
    </w:p>
    <w:p w14:paraId="79FEE762" w14:textId="77777777" w:rsidR="0086004B" w:rsidRDefault="0086004B" w:rsidP="00731FC2">
      <w:pPr>
        <w:rPr>
          <w:rtl/>
        </w:rPr>
      </w:pPr>
      <w:bookmarkStart w:id="27746" w:name="_ETM_Q1_6028903"/>
      <w:bookmarkStart w:id="27747" w:name="_ETM_Q1_6033155"/>
      <w:bookmarkStart w:id="27748" w:name="_ETM_Q1_6030654"/>
      <w:bookmarkStart w:id="27749" w:name="_ETM_Q1_6028403"/>
      <w:bookmarkStart w:id="27750" w:name="_ETM_Q1_6025902"/>
      <w:bookmarkEnd w:id="27746"/>
      <w:bookmarkEnd w:id="27747"/>
      <w:bookmarkEnd w:id="27748"/>
      <w:bookmarkEnd w:id="27749"/>
      <w:bookmarkEnd w:id="27750"/>
    </w:p>
    <w:p w14:paraId="63473E21" w14:textId="4778177F" w:rsidR="0086004B" w:rsidRDefault="0086004B" w:rsidP="0086004B">
      <w:pPr>
        <w:pStyle w:val="af6"/>
        <w:keepNext/>
        <w:rPr>
          <w:rtl/>
        </w:rPr>
      </w:pPr>
      <w:bookmarkStart w:id="27751" w:name="ET_yor_6358_2168"/>
      <w:r w:rsidRPr="0086004B">
        <w:rPr>
          <w:rStyle w:val="TagStyle"/>
          <w:rtl/>
        </w:rPr>
        <w:t xml:space="preserve"> &lt;&lt; יור &gt;&gt; </w:t>
      </w:r>
      <w:r>
        <w:rPr>
          <w:rtl/>
        </w:rPr>
        <w:t>היו"ר צביקה פוגל:</w:t>
      </w:r>
      <w:r w:rsidRPr="0086004B">
        <w:rPr>
          <w:rStyle w:val="TagStyle"/>
          <w:rtl/>
        </w:rPr>
        <w:t xml:space="preserve"> &lt;&lt; יור &gt;&gt;</w:t>
      </w:r>
      <w:r>
        <w:rPr>
          <w:rtl/>
        </w:rPr>
        <w:t xml:space="preserve">   </w:t>
      </w:r>
      <w:bookmarkEnd w:id="27751"/>
    </w:p>
    <w:p w14:paraId="1E166FA7" w14:textId="77777777" w:rsidR="0086004B" w:rsidRPr="0086004B" w:rsidRDefault="0086004B" w:rsidP="0086004B">
      <w:pPr>
        <w:ind w:firstLine="0"/>
        <w:rPr>
          <w:rtl/>
        </w:rPr>
      </w:pPr>
      <w:bookmarkStart w:id="27752" w:name="_ETM_Q1_6030152"/>
      <w:bookmarkStart w:id="27753" w:name="_ETM_Q1_6029152"/>
      <w:bookmarkStart w:id="27754" w:name="_ETM_Q1_6026403"/>
      <w:bookmarkStart w:id="27755" w:name="_ETM_Q1_6023652"/>
      <w:bookmarkEnd w:id="27752"/>
      <w:bookmarkEnd w:id="27753"/>
      <w:bookmarkEnd w:id="27754"/>
      <w:bookmarkEnd w:id="27755"/>
    </w:p>
    <w:p w14:paraId="231AACCE" w14:textId="76E8944B" w:rsidR="00731FC2" w:rsidRDefault="00731FC2" w:rsidP="00731FC2">
      <w:pPr>
        <w:rPr>
          <w:rtl/>
        </w:rPr>
      </w:pPr>
      <w:bookmarkStart w:id="27756" w:name="_ETM_Q1_6030904"/>
      <w:bookmarkEnd w:id="27756"/>
      <w:r>
        <w:rPr>
          <w:rFonts w:hint="cs"/>
          <w:rtl/>
        </w:rPr>
        <w:t>כן. בבקשה, טלי.</w:t>
      </w:r>
      <w:r w:rsidR="0086004B">
        <w:rPr>
          <w:rFonts w:hint="cs"/>
          <w:rtl/>
        </w:rPr>
        <w:t xml:space="preserve"> בואו נקשיב בבקשה. די, רוני. </w:t>
      </w:r>
      <w:bookmarkStart w:id="27757" w:name="_ETM_Q1_6033154"/>
      <w:bookmarkEnd w:id="27757"/>
    </w:p>
    <w:p w14:paraId="59809F57" w14:textId="77777777" w:rsidR="0086004B" w:rsidRDefault="0086004B" w:rsidP="00731FC2">
      <w:pPr>
        <w:rPr>
          <w:rtl/>
        </w:rPr>
      </w:pPr>
      <w:bookmarkStart w:id="27758" w:name="_ETM_Q1_6033903"/>
      <w:bookmarkStart w:id="27759" w:name="_ETM_Q1_6034902"/>
      <w:bookmarkEnd w:id="27758"/>
      <w:bookmarkEnd w:id="27759"/>
    </w:p>
    <w:p w14:paraId="29072489" w14:textId="2FF74662" w:rsidR="0086004B" w:rsidRDefault="0086004B" w:rsidP="0086004B">
      <w:pPr>
        <w:pStyle w:val="a4"/>
        <w:keepNext/>
        <w:rPr>
          <w:rtl/>
        </w:rPr>
      </w:pPr>
      <w:bookmarkStart w:id="27760" w:name="ET_speaker_יערה_למברגר_2170"/>
      <w:r w:rsidRPr="0086004B">
        <w:rPr>
          <w:rStyle w:val="TagStyle"/>
          <w:rtl/>
        </w:rPr>
        <w:t xml:space="preserve"> &lt;&lt; דובר &gt;&gt; </w:t>
      </w:r>
      <w:r>
        <w:rPr>
          <w:rtl/>
        </w:rPr>
        <w:t>יערה למברגר:</w:t>
      </w:r>
      <w:r w:rsidRPr="0086004B">
        <w:rPr>
          <w:rStyle w:val="TagStyle"/>
          <w:rtl/>
        </w:rPr>
        <w:t xml:space="preserve"> &lt;&lt; דובר &gt;&gt;</w:t>
      </w:r>
      <w:r>
        <w:rPr>
          <w:rtl/>
        </w:rPr>
        <w:t xml:space="preserve">   </w:t>
      </w:r>
      <w:bookmarkEnd w:id="27760"/>
    </w:p>
    <w:p w14:paraId="3E78A5C8" w14:textId="77777777" w:rsidR="0086004B" w:rsidRDefault="0086004B" w:rsidP="0086004B">
      <w:pPr>
        <w:pStyle w:val="KeepWithNext"/>
        <w:rPr>
          <w:rtl/>
        </w:rPr>
      </w:pPr>
    </w:p>
    <w:p w14:paraId="78D6036C" w14:textId="34502F37" w:rsidR="0086004B" w:rsidRPr="0086004B" w:rsidRDefault="0086004B" w:rsidP="0086004B">
      <w:pPr>
        <w:rPr>
          <w:rtl/>
        </w:rPr>
      </w:pPr>
      <w:bookmarkStart w:id="27761" w:name="_ETM_Q1_6035903"/>
      <w:bookmarkEnd w:id="27761"/>
      <w:r>
        <w:rPr>
          <w:rFonts w:hint="cs"/>
          <w:rtl/>
        </w:rPr>
        <w:t xml:space="preserve">זה לא עובד ככה. </w:t>
      </w:r>
      <w:bookmarkStart w:id="27762" w:name="_ETM_Q1_6036153"/>
      <w:bookmarkEnd w:id="27762"/>
    </w:p>
    <w:p w14:paraId="3DEA94F0" w14:textId="77777777" w:rsidR="0086004B" w:rsidRDefault="0086004B" w:rsidP="00731FC2">
      <w:pPr>
        <w:rPr>
          <w:rtl/>
        </w:rPr>
      </w:pPr>
      <w:bookmarkStart w:id="27763" w:name="_ETM_Q1_6030905"/>
      <w:bookmarkStart w:id="27764" w:name="_ETM_Q1_6033906"/>
      <w:bookmarkStart w:id="27765" w:name="_ETM_Q1_6036905"/>
      <w:bookmarkEnd w:id="27763"/>
      <w:bookmarkEnd w:id="27764"/>
      <w:bookmarkEnd w:id="27765"/>
    </w:p>
    <w:p w14:paraId="6FC4076F" w14:textId="55E98184" w:rsidR="0086004B" w:rsidRDefault="0086004B" w:rsidP="0086004B">
      <w:pPr>
        <w:pStyle w:val="af9"/>
        <w:keepNext/>
        <w:rPr>
          <w:rtl/>
        </w:rPr>
      </w:pPr>
      <w:bookmarkStart w:id="27766" w:name="ET_guest_895518_2169"/>
      <w:r w:rsidRPr="0086004B">
        <w:rPr>
          <w:rStyle w:val="TagStyle"/>
          <w:rtl/>
        </w:rPr>
        <w:t xml:space="preserve"> &lt;&lt; אורח &gt;&gt; </w:t>
      </w:r>
      <w:r>
        <w:rPr>
          <w:rtl/>
        </w:rPr>
        <w:t>סנ"צ טלי אריכא:</w:t>
      </w:r>
      <w:r w:rsidRPr="0086004B">
        <w:rPr>
          <w:rStyle w:val="TagStyle"/>
          <w:rtl/>
        </w:rPr>
        <w:t xml:space="preserve"> &lt;&lt; אורח &gt;&gt;</w:t>
      </w:r>
      <w:r>
        <w:rPr>
          <w:rtl/>
        </w:rPr>
        <w:t xml:space="preserve">   </w:t>
      </w:r>
      <w:bookmarkEnd w:id="27766"/>
    </w:p>
    <w:p w14:paraId="0A900DA0" w14:textId="77777777" w:rsidR="0086004B" w:rsidRDefault="0086004B" w:rsidP="0086004B">
      <w:pPr>
        <w:pStyle w:val="KeepWithNext"/>
        <w:rPr>
          <w:rtl/>
        </w:rPr>
      </w:pPr>
    </w:p>
    <w:p w14:paraId="69B7D2CA" w14:textId="16595164" w:rsidR="0086004B" w:rsidRDefault="0086004B" w:rsidP="0086004B">
      <w:pPr>
        <w:rPr>
          <w:rtl/>
        </w:rPr>
      </w:pPr>
      <w:bookmarkStart w:id="27767" w:name="_ETM_Q1_6035155"/>
      <w:bookmarkStart w:id="27768" w:name="_ETM_Q1_6032155"/>
      <w:bookmarkEnd w:id="27767"/>
      <w:bookmarkEnd w:id="27768"/>
      <w:r>
        <w:rPr>
          <w:rFonts w:hint="cs"/>
          <w:rtl/>
        </w:rPr>
        <w:t>ל</w:t>
      </w:r>
      <w:bookmarkStart w:id="27769" w:name="_ETM_Q1_6034153"/>
      <w:bookmarkStart w:id="27770" w:name="_ETM_Q1_6031401"/>
      <w:bookmarkEnd w:id="27769"/>
      <w:bookmarkEnd w:id="27770"/>
      <w:r>
        <w:rPr>
          <w:rFonts w:hint="cs"/>
          <w:rtl/>
        </w:rPr>
        <w:t>אח</w:t>
      </w:r>
      <w:bookmarkStart w:id="27771" w:name="_ETM_Q1_6029406"/>
      <w:bookmarkEnd w:id="27771"/>
      <w:r>
        <w:rPr>
          <w:rFonts w:hint="cs"/>
          <w:rtl/>
        </w:rPr>
        <w:t xml:space="preserve">ר הערכת </w:t>
      </w:r>
      <w:bookmarkStart w:id="27772" w:name="_ETM_Q1_6031155"/>
      <w:bookmarkEnd w:id="27772"/>
      <w:r>
        <w:rPr>
          <w:rFonts w:hint="cs"/>
          <w:rtl/>
        </w:rPr>
        <w:t>מצב</w:t>
      </w:r>
      <w:bookmarkStart w:id="27773" w:name="_ETM_Q1_6029902"/>
      <w:bookmarkEnd w:id="27773"/>
      <w:r>
        <w:rPr>
          <w:rFonts w:hint="cs"/>
          <w:rtl/>
        </w:rPr>
        <w:t xml:space="preserve">, </w:t>
      </w:r>
      <w:bookmarkStart w:id="27774" w:name="_ETM_Q1_6034654"/>
      <w:bookmarkStart w:id="27775" w:name="_ETM_Q1_6036404"/>
      <w:bookmarkStart w:id="27776" w:name="_ETM_Q1_6033904"/>
      <w:bookmarkStart w:id="27777" w:name="_ETM_Q1_6031154"/>
      <w:bookmarkEnd w:id="27774"/>
      <w:r>
        <w:rPr>
          <w:rFonts w:hint="cs"/>
          <w:rtl/>
        </w:rPr>
        <w:t>העמדה של המח</w:t>
      </w:r>
      <w:bookmarkStart w:id="27778" w:name="_ETM_Q1_6034905"/>
      <w:bookmarkEnd w:id="27778"/>
      <w:r>
        <w:rPr>
          <w:rFonts w:hint="cs"/>
          <w:rtl/>
        </w:rPr>
        <w:t>ו</w:t>
      </w:r>
      <w:bookmarkStart w:id="27779" w:name="_ETM_Q1_6032904"/>
      <w:bookmarkEnd w:id="27779"/>
      <w:r>
        <w:rPr>
          <w:rFonts w:hint="cs"/>
          <w:rtl/>
        </w:rPr>
        <w:t>ז</w:t>
      </w:r>
      <w:bookmarkEnd w:id="27775"/>
      <w:bookmarkEnd w:id="27776"/>
      <w:bookmarkEnd w:id="27777"/>
      <w:r>
        <w:rPr>
          <w:rFonts w:hint="cs"/>
          <w:rtl/>
        </w:rPr>
        <w:t xml:space="preserve"> הייתה שצריך למנוע השכרת צימרים לא רק במושב מירון</w:t>
      </w:r>
      <w:bookmarkStart w:id="27780" w:name="_ETM_Q1_6042155"/>
      <w:bookmarkEnd w:id="27780"/>
      <w:r>
        <w:rPr>
          <w:rFonts w:hint="cs"/>
          <w:rtl/>
        </w:rPr>
        <w:t xml:space="preserve"> אלא </w:t>
      </w:r>
      <w:bookmarkStart w:id="27781" w:name="_ETM_Q1_6041905"/>
      <w:bookmarkStart w:id="27782" w:name="_ETM_Q1_6038905"/>
      <w:bookmarkStart w:id="27783" w:name="_ETM_Q1_6036156"/>
      <w:bookmarkEnd w:id="27781"/>
      <w:bookmarkEnd w:id="27782"/>
      <w:bookmarkEnd w:id="27783"/>
      <w:r>
        <w:rPr>
          <w:rFonts w:hint="cs"/>
          <w:rtl/>
        </w:rPr>
        <w:t>גם במושב</w:t>
      </w:r>
      <w:bookmarkStart w:id="27784" w:name="_ETM_Q1_6038906"/>
      <w:bookmarkEnd w:id="27784"/>
      <w:r>
        <w:rPr>
          <w:rFonts w:hint="cs"/>
          <w:rtl/>
        </w:rPr>
        <w:t xml:space="preserve">ים </w:t>
      </w:r>
      <w:bookmarkStart w:id="27785" w:name="_ETM_Q1_6040652"/>
      <w:bookmarkEnd w:id="27785"/>
      <w:r>
        <w:rPr>
          <w:rFonts w:hint="cs"/>
          <w:rtl/>
        </w:rPr>
        <w:t>הסמוכים</w:t>
      </w:r>
      <w:bookmarkStart w:id="27786" w:name="_ETM_Q1_6039652"/>
      <w:bookmarkEnd w:id="27786"/>
      <w:r>
        <w:rPr>
          <w:rFonts w:hint="cs"/>
          <w:rtl/>
        </w:rPr>
        <w:t xml:space="preserve">. מבחינתנו </w:t>
      </w:r>
      <w:bookmarkStart w:id="27787" w:name="_ETM_Q1_6036652"/>
      <w:bookmarkEnd w:id="27787"/>
      <w:r>
        <w:rPr>
          <w:rFonts w:hint="cs"/>
          <w:rtl/>
        </w:rPr>
        <w:t xml:space="preserve">ההסדר הזה </w:t>
      </w:r>
      <w:bookmarkStart w:id="27788" w:name="_ETM_Q1_6039653"/>
      <w:bookmarkEnd w:id="27788"/>
      <w:r>
        <w:rPr>
          <w:rFonts w:hint="cs"/>
          <w:rtl/>
        </w:rPr>
        <w:t>הוא אי</w:t>
      </w:r>
      <w:bookmarkStart w:id="27789" w:name="_ETM_Q1_6043653"/>
      <w:bookmarkStart w:id="27790" w:name="_ETM_Q1_6042403"/>
      <w:bookmarkStart w:id="27791" w:name="_ETM_Q1_6041653"/>
      <w:bookmarkEnd w:id="27789"/>
      <w:bookmarkEnd w:id="27790"/>
      <w:bookmarkEnd w:id="27791"/>
      <w:r>
        <w:rPr>
          <w:rFonts w:hint="cs"/>
          <w:rtl/>
        </w:rPr>
        <w:t>זושהי פשרה שנודע</w:t>
      </w:r>
      <w:bookmarkStart w:id="27792" w:name="_ETM_Q1_6045155"/>
      <w:bookmarkStart w:id="27793" w:name="_ETM_Q1_6042405"/>
      <w:bookmarkEnd w:id="27792"/>
      <w:bookmarkEnd w:id="27793"/>
      <w:r>
        <w:rPr>
          <w:rFonts w:hint="cs"/>
          <w:rtl/>
        </w:rPr>
        <w:t xml:space="preserve">ה לאזן את הפגיעה בחופש העיסוק </w:t>
      </w:r>
      <w:bookmarkStart w:id="27794" w:name="_ETM_Q1_6049404"/>
      <w:bookmarkEnd w:id="27794"/>
      <w:r>
        <w:rPr>
          <w:rFonts w:hint="cs"/>
          <w:rtl/>
        </w:rPr>
        <w:t>אבל בסופו של דבר</w:t>
      </w:r>
      <w:bookmarkStart w:id="27795" w:name="_ETM_Q1_6057154"/>
      <w:bookmarkStart w:id="27796" w:name="_ETM_Q1_6054906"/>
      <w:bookmarkStart w:id="27797" w:name="_ETM_Q1_6052153"/>
      <w:bookmarkEnd w:id="27795"/>
      <w:bookmarkEnd w:id="27796"/>
      <w:bookmarkEnd w:id="27797"/>
      <w:r>
        <w:rPr>
          <w:rFonts w:hint="cs"/>
          <w:rtl/>
        </w:rPr>
        <w:t xml:space="preserve">, אין לנו ברירה. אנחנו </w:t>
      </w:r>
      <w:bookmarkStart w:id="27798" w:name="_ETM_Q1_6049904"/>
      <w:bookmarkEnd w:id="27798"/>
      <w:r>
        <w:rPr>
          <w:rFonts w:hint="cs"/>
          <w:rtl/>
        </w:rPr>
        <w:t>מתעסקים פ</w:t>
      </w:r>
      <w:bookmarkStart w:id="27799" w:name="_ETM_Q1_6052406"/>
      <w:bookmarkEnd w:id="27799"/>
      <w:r>
        <w:rPr>
          <w:rFonts w:hint="cs"/>
          <w:rtl/>
        </w:rPr>
        <w:t>ה בחיי האדם.</w:t>
      </w:r>
    </w:p>
    <w:p w14:paraId="7EF91BC9" w14:textId="77777777" w:rsidR="0086004B" w:rsidRDefault="0086004B" w:rsidP="0086004B">
      <w:pPr>
        <w:rPr>
          <w:rtl/>
        </w:rPr>
      </w:pPr>
      <w:bookmarkStart w:id="27800" w:name="_ETM_Q1_6055156"/>
      <w:bookmarkStart w:id="27801" w:name="_ETM_Q1_6052654"/>
      <w:bookmarkEnd w:id="27800"/>
      <w:bookmarkEnd w:id="27801"/>
    </w:p>
    <w:p w14:paraId="61264703" w14:textId="4EA028C3" w:rsidR="0086004B" w:rsidRDefault="0086004B" w:rsidP="0086004B">
      <w:pPr>
        <w:pStyle w:val="af6"/>
        <w:keepNext/>
        <w:rPr>
          <w:rtl/>
        </w:rPr>
      </w:pPr>
      <w:bookmarkStart w:id="27802" w:name="ET_yor_6358_2171"/>
      <w:r w:rsidRPr="0086004B">
        <w:rPr>
          <w:rStyle w:val="TagStyle"/>
          <w:rtl/>
        </w:rPr>
        <w:t xml:space="preserve"> &lt;&lt; יור &gt;&gt; </w:t>
      </w:r>
      <w:r>
        <w:rPr>
          <w:rtl/>
        </w:rPr>
        <w:t>היו"ר צביקה פוגל:</w:t>
      </w:r>
      <w:r w:rsidRPr="0086004B">
        <w:rPr>
          <w:rStyle w:val="TagStyle"/>
          <w:rtl/>
        </w:rPr>
        <w:t xml:space="preserve"> &lt;&lt; יור &gt;&gt;</w:t>
      </w:r>
      <w:r>
        <w:rPr>
          <w:rtl/>
        </w:rPr>
        <w:t xml:space="preserve">   </w:t>
      </w:r>
      <w:bookmarkEnd w:id="27802"/>
    </w:p>
    <w:p w14:paraId="6B66CFE3" w14:textId="77777777" w:rsidR="0086004B" w:rsidRDefault="0086004B" w:rsidP="0086004B">
      <w:pPr>
        <w:pStyle w:val="KeepWithNext"/>
        <w:rPr>
          <w:rtl/>
        </w:rPr>
      </w:pPr>
    </w:p>
    <w:p w14:paraId="0C5C949D" w14:textId="3D40D335" w:rsidR="0086004B" w:rsidRDefault="0086004B" w:rsidP="0086004B">
      <w:pPr>
        <w:rPr>
          <w:rtl/>
        </w:rPr>
      </w:pPr>
      <w:bookmarkStart w:id="27803" w:name="_ETM_Q1_6051404"/>
      <w:bookmarkStart w:id="27804" w:name="_ETM_Q1_6051154"/>
      <w:bookmarkEnd w:id="27803"/>
      <w:bookmarkEnd w:id="27804"/>
      <w:r>
        <w:rPr>
          <w:rFonts w:hint="cs"/>
          <w:rtl/>
        </w:rPr>
        <w:t xml:space="preserve">ברור. </w:t>
      </w:r>
    </w:p>
    <w:p w14:paraId="7B222E73" w14:textId="77777777" w:rsidR="0086004B" w:rsidRDefault="0086004B" w:rsidP="0086004B">
      <w:pPr>
        <w:rPr>
          <w:rtl/>
        </w:rPr>
      </w:pPr>
      <w:bookmarkStart w:id="27805" w:name="_ETM_Q1_6052903"/>
      <w:bookmarkStart w:id="27806" w:name="_ETM_Q1_6054403"/>
      <w:bookmarkEnd w:id="27805"/>
      <w:bookmarkEnd w:id="27806"/>
    </w:p>
    <w:p w14:paraId="2C96C920" w14:textId="5B2B6B65" w:rsidR="0086004B" w:rsidRDefault="0086004B" w:rsidP="0086004B">
      <w:pPr>
        <w:pStyle w:val="af9"/>
        <w:keepNext/>
        <w:rPr>
          <w:rtl/>
        </w:rPr>
      </w:pPr>
      <w:bookmarkStart w:id="27807" w:name="ET_guest_895518_2172"/>
      <w:r w:rsidRPr="0086004B">
        <w:rPr>
          <w:rStyle w:val="TagStyle"/>
          <w:rtl/>
        </w:rPr>
        <w:t xml:space="preserve"> &lt;&lt; אורח &gt;&gt; </w:t>
      </w:r>
      <w:r>
        <w:rPr>
          <w:rtl/>
        </w:rPr>
        <w:t>סנ"צ טלי אריכא:</w:t>
      </w:r>
      <w:r w:rsidRPr="0086004B">
        <w:rPr>
          <w:rStyle w:val="TagStyle"/>
          <w:rtl/>
        </w:rPr>
        <w:t xml:space="preserve"> &lt;&lt; אורח &gt;&gt;</w:t>
      </w:r>
      <w:r>
        <w:rPr>
          <w:rtl/>
        </w:rPr>
        <w:t xml:space="preserve">   </w:t>
      </w:r>
      <w:bookmarkEnd w:id="27807"/>
    </w:p>
    <w:p w14:paraId="55C982B6" w14:textId="77777777" w:rsidR="0086004B" w:rsidRDefault="0086004B" w:rsidP="0086004B">
      <w:pPr>
        <w:pStyle w:val="KeepWithNext"/>
        <w:rPr>
          <w:rtl/>
        </w:rPr>
      </w:pPr>
    </w:p>
    <w:p w14:paraId="1602E879" w14:textId="2B6BBCFC" w:rsidR="0086004B" w:rsidRDefault="0086004B" w:rsidP="0086004B">
      <w:pPr>
        <w:rPr>
          <w:rtl/>
        </w:rPr>
      </w:pPr>
      <w:bookmarkStart w:id="27808" w:name="_ETM_Q1_6055403"/>
      <w:bookmarkStart w:id="27809" w:name="_ETM_Q1_6052653"/>
      <w:bookmarkEnd w:id="27808"/>
      <w:bookmarkEnd w:id="27809"/>
      <w:r>
        <w:rPr>
          <w:rFonts w:hint="cs"/>
          <w:rtl/>
        </w:rPr>
        <w:t>ההערכ</w:t>
      </w:r>
      <w:bookmarkStart w:id="27810" w:name="_ETM_Q1_6049903"/>
      <w:bookmarkEnd w:id="27810"/>
      <w:r>
        <w:rPr>
          <w:rFonts w:hint="cs"/>
          <w:rtl/>
        </w:rPr>
        <w:t xml:space="preserve">ה המבצעית שלנו היא שלא </w:t>
      </w:r>
      <w:bookmarkStart w:id="27811" w:name="_ETM_Q1_6055903"/>
      <w:bookmarkEnd w:id="27811"/>
      <w:r>
        <w:rPr>
          <w:rFonts w:hint="cs"/>
          <w:rtl/>
        </w:rPr>
        <w:t xml:space="preserve">יכולים </w:t>
      </w:r>
      <w:bookmarkStart w:id="27812" w:name="_ETM_Q1_6054152"/>
      <w:bookmarkStart w:id="27813" w:name="_ETM_Q1_6051406"/>
      <w:bookmarkStart w:id="27814" w:name="_ETM_Q1_6053151"/>
      <w:bookmarkEnd w:id="27812"/>
      <w:bookmarkEnd w:id="27813"/>
      <w:r>
        <w:rPr>
          <w:rFonts w:hint="cs"/>
          <w:rtl/>
        </w:rPr>
        <w:t>להיות צימרים</w:t>
      </w:r>
      <w:bookmarkStart w:id="27815" w:name="_ETM_Q1_6057166"/>
      <w:bookmarkEnd w:id="27814"/>
      <w:bookmarkEnd w:id="27815"/>
      <w:r>
        <w:rPr>
          <w:rFonts w:hint="cs"/>
          <w:rtl/>
        </w:rPr>
        <w:t xml:space="preserve"> ואנחנו חייבים לה</w:t>
      </w:r>
      <w:bookmarkStart w:id="27816" w:name="_ETM_Q1_6058908"/>
      <w:bookmarkStart w:id="27817" w:name="_ETM_Q1_6056152"/>
      <w:bookmarkEnd w:id="27816"/>
      <w:bookmarkEnd w:id="27817"/>
      <w:r>
        <w:rPr>
          <w:rFonts w:hint="cs"/>
          <w:rtl/>
        </w:rPr>
        <w:t>חיל את זה גם על מי שהחל את ההש</w:t>
      </w:r>
      <w:bookmarkStart w:id="27818" w:name="_ETM_Q1_6060404"/>
      <w:bookmarkEnd w:id="27818"/>
      <w:r>
        <w:rPr>
          <w:rFonts w:hint="cs"/>
          <w:rtl/>
        </w:rPr>
        <w:t>כרה קודם</w:t>
      </w:r>
      <w:bookmarkStart w:id="27819" w:name="_ETM_Q1_6061154"/>
      <w:bookmarkEnd w:id="27819"/>
      <w:r>
        <w:rPr>
          <w:rFonts w:hint="cs"/>
          <w:rtl/>
        </w:rPr>
        <w:t xml:space="preserve">. המשמעות המבצעית </w:t>
      </w:r>
      <w:bookmarkStart w:id="27820" w:name="_ETM_Q1_6061404"/>
      <w:bookmarkEnd w:id="27820"/>
      <w:r>
        <w:rPr>
          <w:rFonts w:hint="cs"/>
          <w:rtl/>
        </w:rPr>
        <w:t>היא משמעות</w:t>
      </w:r>
      <w:bookmarkStart w:id="27821" w:name="_ETM_Q1_6059654"/>
      <w:bookmarkEnd w:id="27821"/>
      <w:r>
        <w:rPr>
          <w:rFonts w:hint="cs"/>
          <w:rtl/>
        </w:rPr>
        <w:t>ית.</w:t>
      </w:r>
      <w:bookmarkStart w:id="27822" w:name="_ETM_Q1_6062905"/>
      <w:bookmarkStart w:id="27823" w:name="_ETM_Q1_6060655"/>
      <w:bookmarkStart w:id="27824" w:name="_ETM_Q1_6057905"/>
      <w:bookmarkEnd w:id="27822"/>
      <w:bookmarkEnd w:id="27823"/>
      <w:bookmarkEnd w:id="27824"/>
    </w:p>
    <w:p w14:paraId="642118CB" w14:textId="77777777" w:rsidR="0086004B" w:rsidRDefault="0086004B" w:rsidP="0086004B">
      <w:pPr>
        <w:rPr>
          <w:rtl/>
        </w:rPr>
      </w:pPr>
      <w:bookmarkStart w:id="27825" w:name="_ETM_Q1_6061155"/>
      <w:bookmarkStart w:id="27826" w:name="_ETM_Q1_6061405"/>
      <w:bookmarkEnd w:id="27825"/>
      <w:bookmarkEnd w:id="27826"/>
    </w:p>
    <w:p w14:paraId="5B4BAF79" w14:textId="4E64C516" w:rsidR="0086004B" w:rsidRDefault="0086004B" w:rsidP="0086004B">
      <w:pPr>
        <w:pStyle w:val="af6"/>
        <w:keepNext/>
        <w:rPr>
          <w:rtl/>
        </w:rPr>
      </w:pPr>
      <w:bookmarkStart w:id="27827" w:name="ET_yor_6358_2173"/>
      <w:r w:rsidRPr="0086004B">
        <w:rPr>
          <w:rStyle w:val="TagStyle"/>
          <w:rtl/>
        </w:rPr>
        <w:t xml:space="preserve"> &lt;&lt; יור &gt;&gt; </w:t>
      </w:r>
      <w:r>
        <w:rPr>
          <w:rtl/>
        </w:rPr>
        <w:t>היו"ר צביקה פוגל:</w:t>
      </w:r>
      <w:r w:rsidRPr="0086004B">
        <w:rPr>
          <w:rStyle w:val="TagStyle"/>
          <w:rtl/>
        </w:rPr>
        <w:t xml:space="preserve"> &lt;&lt; יור &gt;&gt;</w:t>
      </w:r>
      <w:r>
        <w:rPr>
          <w:rtl/>
        </w:rPr>
        <w:t xml:space="preserve">   </w:t>
      </w:r>
      <w:bookmarkEnd w:id="27827"/>
    </w:p>
    <w:p w14:paraId="2FCF2874" w14:textId="77777777" w:rsidR="0086004B" w:rsidRDefault="0086004B" w:rsidP="0086004B">
      <w:pPr>
        <w:pStyle w:val="KeepWithNext"/>
        <w:rPr>
          <w:rtl/>
        </w:rPr>
      </w:pPr>
    </w:p>
    <w:p w14:paraId="4525E362" w14:textId="708851C1" w:rsidR="0086004B" w:rsidRDefault="0086004B" w:rsidP="0086004B">
      <w:pPr>
        <w:rPr>
          <w:rtl/>
        </w:rPr>
      </w:pPr>
      <w:bookmarkStart w:id="27828" w:name="_ETM_Q1_6062656"/>
      <w:bookmarkEnd w:id="27828"/>
      <w:r>
        <w:rPr>
          <w:rFonts w:hint="cs"/>
          <w:rtl/>
        </w:rPr>
        <w:t>ה</w:t>
      </w:r>
      <w:bookmarkStart w:id="27829" w:name="_ETM_Q1_6062155"/>
      <w:bookmarkStart w:id="27830" w:name="_ETM_Q1_6060156"/>
      <w:bookmarkEnd w:id="27829"/>
      <w:bookmarkEnd w:id="27830"/>
      <w:r>
        <w:rPr>
          <w:rFonts w:hint="cs"/>
          <w:rtl/>
        </w:rPr>
        <w:t xml:space="preserve">בנו </w:t>
      </w:r>
      <w:bookmarkStart w:id="27831" w:name="_ETM_Q1_6061156"/>
      <w:bookmarkEnd w:id="27831"/>
      <w:r>
        <w:rPr>
          <w:rFonts w:hint="cs"/>
          <w:rtl/>
        </w:rPr>
        <w:t>טלי, תודה.</w:t>
      </w:r>
    </w:p>
    <w:p w14:paraId="503BFA53" w14:textId="77777777" w:rsidR="0086004B" w:rsidRDefault="0086004B" w:rsidP="0086004B">
      <w:pPr>
        <w:rPr>
          <w:rtl/>
        </w:rPr>
      </w:pPr>
      <w:bookmarkStart w:id="27832" w:name="_ETM_Q1_6063656"/>
      <w:bookmarkStart w:id="27833" w:name="_ETM_Q1_6064406"/>
      <w:bookmarkEnd w:id="27832"/>
      <w:bookmarkEnd w:id="27833"/>
    </w:p>
    <w:p w14:paraId="006BD640" w14:textId="64D85644" w:rsidR="0086004B" w:rsidRDefault="0086004B" w:rsidP="0086004B">
      <w:pPr>
        <w:pStyle w:val="a4"/>
        <w:keepNext/>
        <w:rPr>
          <w:rtl/>
        </w:rPr>
      </w:pPr>
      <w:bookmarkStart w:id="27834" w:name="ET_speaker_מירי_פרנקלשור_2174"/>
      <w:r w:rsidRPr="0086004B">
        <w:rPr>
          <w:rStyle w:val="TagStyle"/>
          <w:rtl/>
        </w:rPr>
        <w:t xml:space="preserve"> &lt;&lt; דובר &gt;&gt; </w:t>
      </w:r>
      <w:r>
        <w:rPr>
          <w:rtl/>
        </w:rPr>
        <w:t>מירי פרנקל-שור:</w:t>
      </w:r>
      <w:r w:rsidRPr="0086004B">
        <w:rPr>
          <w:rStyle w:val="TagStyle"/>
          <w:rtl/>
        </w:rPr>
        <w:t xml:space="preserve"> &lt;&lt; דובר &gt;&gt;</w:t>
      </w:r>
      <w:r>
        <w:rPr>
          <w:rtl/>
        </w:rPr>
        <w:t xml:space="preserve">   </w:t>
      </w:r>
      <w:bookmarkEnd w:id="27834"/>
    </w:p>
    <w:p w14:paraId="5F285F3F" w14:textId="77777777" w:rsidR="0086004B" w:rsidRDefault="0086004B" w:rsidP="0086004B">
      <w:pPr>
        <w:pStyle w:val="KeepWithNext"/>
        <w:rPr>
          <w:rtl/>
        </w:rPr>
      </w:pPr>
    </w:p>
    <w:p w14:paraId="6F66B65F" w14:textId="48BC64FC" w:rsidR="0086004B" w:rsidRDefault="0086004B" w:rsidP="0086004B">
      <w:pPr>
        <w:rPr>
          <w:rtl/>
        </w:rPr>
      </w:pPr>
      <w:bookmarkStart w:id="27835" w:name="_ETM_Q1_6065654"/>
      <w:bookmarkEnd w:id="27835"/>
      <w:r>
        <w:rPr>
          <w:rFonts w:hint="cs"/>
          <w:rtl/>
        </w:rPr>
        <w:t>יערה, זה צריך להיות "מעתה ואילך".</w:t>
      </w:r>
      <w:bookmarkStart w:id="27836" w:name="_ETM_Q1_6073756"/>
      <w:bookmarkEnd w:id="27836"/>
    </w:p>
    <w:p w14:paraId="1AA3CC34" w14:textId="77777777" w:rsidR="0086004B" w:rsidRDefault="0086004B" w:rsidP="0086004B">
      <w:pPr>
        <w:rPr>
          <w:rtl/>
        </w:rPr>
      </w:pPr>
      <w:bookmarkStart w:id="27837" w:name="_ETM_Q1_6072153"/>
      <w:bookmarkEnd w:id="27837"/>
    </w:p>
    <w:p w14:paraId="09694EF6" w14:textId="1FB809E9" w:rsidR="0086004B" w:rsidRDefault="0086004B" w:rsidP="0086004B">
      <w:pPr>
        <w:pStyle w:val="a4"/>
        <w:keepNext/>
        <w:rPr>
          <w:rtl/>
        </w:rPr>
      </w:pPr>
      <w:bookmarkStart w:id="27838" w:name="ET_speaker_יערה_למברגר_2175"/>
      <w:r w:rsidRPr="0086004B">
        <w:rPr>
          <w:rStyle w:val="TagStyle"/>
          <w:rtl/>
        </w:rPr>
        <w:t xml:space="preserve"> &lt;&lt; דובר &gt;&gt; </w:t>
      </w:r>
      <w:r>
        <w:rPr>
          <w:rtl/>
        </w:rPr>
        <w:t>יערה למברגר:</w:t>
      </w:r>
      <w:r w:rsidRPr="0086004B">
        <w:rPr>
          <w:rStyle w:val="TagStyle"/>
          <w:rtl/>
        </w:rPr>
        <w:t xml:space="preserve"> &lt;&lt; דובר &gt;&gt;</w:t>
      </w:r>
      <w:r>
        <w:rPr>
          <w:rtl/>
        </w:rPr>
        <w:t xml:space="preserve">   </w:t>
      </w:r>
      <w:bookmarkEnd w:id="27838"/>
    </w:p>
    <w:p w14:paraId="2B9F0078" w14:textId="77777777" w:rsidR="0086004B" w:rsidRDefault="0086004B" w:rsidP="0086004B">
      <w:pPr>
        <w:pStyle w:val="KeepWithNext"/>
        <w:rPr>
          <w:rtl/>
        </w:rPr>
      </w:pPr>
    </w:p>
    <w:p w14:paraId="50586F60" w14:textId="2FCFF31E" w:rsidR="00731FC2" w:rsidRDefault="0086004B" w:rsidP="0086004B">
      <w:pPr>
        <w:rPr>
          <w:rtl/>
        </w:rPr>
      </w:pPr>
      <w:bookmarkStart w:id="27839" w:name="_ETM_Q1_6073403"/>
      <w:bookmarkStart w:id="27840" w:name="_ETM_Q1_6073653"/>
      <w:bookmarkStart w:id="27841" w:name="_ETM_Q1_6070903"/>
      <w:bookmarkStart w:id="27842" w:name="_ETM_Q1_6068156"/>
      <w:bookmarkStart w:id="27843" w:name="_ETM_Q1_6069904"/>
      <w:bookmarkStart w:id="27844" w:name="_ETM_Q1_6067403"/>
      <w:bookmarkStart w:id="27845" w:name="_ETM_Q1_6064903"/>
      <w:bookmarkEnd w:id="27839"/>
      <w:bookmarkEnd w:id="27840"/>
      <w:bookmarkEnd w:id="27841"/>
      <w:bookmarkEnd w:id="27842"/>
      <w:bookmarkEnd w:id="27843"/>
      <w:bookmarkEnd w:id="27844"/>
      <w:bookmarkEnd w:id="27845"/>
      <w:r>
        <w:rPr>
          <w:rFonts w:hint="cs"/>
          <w:rtl/>
        </w:rPr>
        <w:t>אני רו</w:t>
      </w:r>
      <w:bookmarkStart w:id="27846" w:name="_ETM_Q1_6066653"/>
      <w:bookmarkEnd w:id="27846"/>
      <w:r>
        <w:rPr>
          <w:rFonts w:hint="cs"/>
          <w:rtl/>
        </w:rPr>
        <w:t xml:space="preserve">צה להתייחס לשאלה </w:t>
      </w:r>
      <w:bookmarkStart w:id="27847" w:name="_ETM_Q1_6069653"/>
      <w:bookmarkEnd w:id="27847"/>
      <w:r>
        <w:rPr>
          <w:rFonts w:hint="cs"/>
          <w:rtl/>
        </w:rPr>
        <w:t xml:space="preserve">שעלתה. לגבי המשכיר, </w:t>
      </w:r>
      <w:bookmarkStart w:id="27848" w:name="_ETM_Q1_6072902"/>
      <w:bookmarkEnd w:id="27848"/>
      <w:r>
        <w:rPr>
          <w:rFonts w:hint="cs"/>
          <w:rtl/>
        </w:rPr>
        <w:t>אם ההשכ</w:t>
      </w:r>
      <w:bookmarkStart w:id="27849" w:name="_ETM_Q1_6070152"/>
      <w:bookmarkEnd w:id="27849"/>
      <w:r>
        <w:rPr>
          <w:rFonts w:hint="cs"/>
          <w:rtl/>
        </w:rPr>
        <w:t>רה נעשתה לפני כניסת החוק לת</w:t>
      </w:r>
      <w:bookmarkStart w:id="27850" w:name="_ETM_Q1_6075906"/>
      <w:bookmarkEnd w:id="27850"/>
      <w:r>
        <w:rPr>
          <w:rFonts w:hint="cs"/>
          <w:rtl/>
        </w:rPr>
        <w:t xml:space="preserve">וקף אז המשכיר לא עובר </w:t>
      </w:r>
      <w:bookmarkStart w:id="27851" w:name="_ETM_Q1_6077405"/>
      <w:bookmarkEnd w:id="27851"/>
      <w:r>
        <w:rPr>
          <w:rFonts w:hint="cs"/>
          <w:rtl/>
        </w:rPr>
        <w:t>עבירה כי</w:t>
      </w:r>
      <w:bookmarkStart w:id="27852" w:name="_ETM_Q1_6083156"/>
      <w:bookmarkStart w:id="27853" w:name="_ETM_Q1_6080406"/>
      <w:bookmarkEnd w:id="27852"/>
      <w:bookmarkEnd w:id="27853"/>
      <w:r>
        <w:rPr>
          <w:rFonts w:hint="cs"/>
          <w:rtl/>
        </w:rPr>
        <w:t xml:space="preserve"> מדובר פה על השכרה שהיא מיום כניסת </w:t>
      </w:r>
      <w:bookmarkStart w:id="27854" w:name="_ETM_Q1_6083655"/>
      <w:bookmarkStart w:id="27855" w:name="_ETM_Q1_6080905"/>
      <w:bookmarkStart w:id="27856" w:name="_ETM_Q1_6078152"/>
      <w:bookmarkStart w:id="27857" w:name="_ETM_Q1_6075406"/>
      <w:bookmarkStart w:id="27858" w:name="_ETM_Q1_6072406"/>
      <w:bookmarkEnd w:id="27854"/>
      <w:bookmarkEnd w:id="27855"/>
      <w:bookmarkEnd w:id="27856"/>
      <w:bookmarkEnd w:id="27857"/>
      <w:bookmarkEnd w:id="27858"/>
      <w:r>
        <w:rPr>
          <w:rFonts w:hint="cs"/>
          <w:rtl/>
        </w:rPr>
        <w:t>החוק לתוקף. השוהה עובר עבירה כי יש ל</w:t>
      </w:r>
      <w:bookmarkStart w:id="27859" w:name="_ETM_Q1_6085156"/>
      <w:bookmarkEnd w:id="27859"/>
      <w:r>
        <w:rPr>
          <w:rFonts w:hint="cs"/>
          <w:rtl/>
        </w:rPr>
        <w:t xml:space="preserve">נו סעיף </w:t>
      </w:r>
      <w:bookmarkStart w:id="27860" w:name="_ETM_Q1_6084404"/>
      <w:bookmarkStart w:id="27861" w:name="_ETM_Q1_6082154"/>
      <w:bookmarkEnd w:id="27860"/>
      <w:bookmarkEnd w:id="27861"/>
      <w:r>
        <w:rPr>
          <w:rFonts w:hint="cs"/>
          <w:rtl/>
        </w:rPr>
        <w:t>אחרים שהוא לא נכנס בהם לח</w:t>
      </w:r>
      <w:bookmarkStart w:id="27862" w:name="_ETM_Q1_6086154"/>
      <w:bookmarkStart w:id="27863" w:name="_ETM_Q1_6084405"/>
      <w:bookmarkEnd w:id="27862"/>
      <w:bookmarkEnd w:id="27863"/>
      <w:r>
        <w:rPr>
          <w:rFonts w:hint="cs"/>
          <w:rtl/>
        </w:rPr>
        <w:t xml:space="preserve">ריגים </w:t>
      </w:r>
      <w:bookmarkStart w:id="27864" w:name="_ETM_Q1_6085902"/>
      <w:bookmarkEnd w:id="27864"/>
      <w:r>
        <w:rPr>
          <w:rFonts w:hint="cs"/>
          <w:rtl/>
        </w:rPr>
        <w:t xml:space="preserve">אז הוא בעצם </w:t>
      </w:r>
      <w:bookmarkStart w:id="27865" w:name="_ETM_Q1_6089903"/>
      <w:bookmarkStart w:id="27866" w:name="_ETM_Q1_6087656"/>
      <w:bookmarkStart w:id="27867" w:name="_ETM_Q1_6086654"/>
      <w:bookmarkStart w:id="27868" w:name="_ETM_Q1_6083904"/>
      <w:bookmarkStart w:id="27869" w:name="_ETM_Q1_6081153"/>
      <w:bookmarkEnd w:id="27865"/>
      <w:bookmarkEnd w:id="27866"/>
      <w:bookmarkEnd w:id="27867"/>
      <w:bookmarkEnd w:id="27868"/>
      <w:bookmarkEnd w:id="27869"/>
      <w:r>
        <w:rPr>
          <w:rFonts w:hint="cs"/>
          <w:rtl/>
        </w:rPr>
        <w:t xml:space="preserve">שוהה שלא בהתאם </w:t>
      </w:r>
      <w:bookmarkStart w:id="27870" w:name="_ETM_Q1_6089153"/>
      <w:bookmarkEnd w:id="27870"/>
      <w:r>
        <w:rPr>
          <w:rFonts w:hint="cs"/>
          <w:rtl/>
        </w:rPr>
        <w:t xml:space="preserve">להוראות החוק. </w:t>
      </w:r>
      <w:bookmarkStart w:id="27871" w:name="_ETM_Q1_6087653"/>
      <w:bookmarkEnd w:id="27871"/>
    </w:p>
    <w:p w14:paraId="089664C2" w14:textId="77777777" w:rsidR="0086004B" w:rsidRDefault="0086004B" w:rsidP="0086004B">
      <w:pPr>
        <w:rPr>
          <w:rtl/>
        </w:rPr>
      </w:pPr>
      <w:bookmarkStart w:id="27872" w:name="_ETM_Q1_6086903"/>
      <w:bookmarkStart w:id="27873" w:name="_ETM_Q1_6087153"/>
      <w:bookmarkStart w:id="27874" w:name="_ETM_Q1_6087405"/>
      <w:bookmarkStart w:id="27875" w:name="_ETM_Q1_6090653"/>
      <w:bookmarkEnd w:id="27872"/>
      <w:bookmarkEnd w:id="27873"/>
      <w:bookmarkEnd w:id="27874"/>
      <w:bookmarkEnd w:id="27875"/>
    </w:p>
    <w:p w14:paraId="107E608E" w14:textId="1C0E0D33" w:rsidR="0086004B" w:rsidRDefault="0086004B" w:rsidP="0086004B">
      <w:pPr>
        <w:pStyle w:val="a4"/>
        <w:keepNext/>
        <w:rPr>
          <w:rtl/>
        </w:rPr>
      </w:pPr>
      <w:bookmarkStart w:id="27876" w:name="ET_speaker_6497_2176"/>
      <w:r w:rsidRPr="0086004B">
        <w:rPr>
          <w:rStyle w:val="TagStyle"/>
          <w:rtl/>
        </w:rPr>
        <w:t xml:space="preserve"> &lt;&lt; דובר &gt;&gt; </w:t>
      </w:r>
      <w:r>
        <w:rPr>
          <w:rtl/>
        </w:rPr>
        <w:t>השר לירושלים ומסורת ישראל מאיר פרוש:</w:t>
      </w:r>
      <w:r w:rsidRPr="0086004B">
        <w:rPr>
          <w:rStyle w:val="TagStyle"/>
          <w:rtl/>
        </w:rPr>
        <w:t xml:space="preserve"> &lt;&lt; דובר &gt;&gt;</w:t>
      </w:r>
      <w:r>
        <w:rPr>
          <w:rtl/>
        </w:rPr>
        <w:t xml:space="preserve">   </w:t>
      </w:r>
      <w:bookmarkEnd w:id="27876"/>
    </w:p>
    <w:p w14:paraId="623B810D" w14:textId="77777777" w:rsidR="0086004B" w:rsidRDefault="0086004B" w:rsidP="0086004B">
      <w:pPr>
        <w:pStyle w:val="KeepWithNext"/>
        <w:rPr>
          <w:rtl/>
        </w:rPr>
      </w:pPr>
    </w:p>
    <w:p w14:paraId="410F1908" w14:textId="08672AED" w:rsidR="0086004B" w:rsidRDefault="0086004B" w:rsidP="0086004B">
      <w:pPr>
        <w:rPr>
          <w:rtl/>
        </w:rPr>
      </w:pPr>
      <w:bookmarkStart w:id="27877" w:name="_ETM_Q1_6091906"/>
      <w:bookmarkStart w:id="27878" w:name="_ETM_Q1_6090903"/>
      <w:bookmarkStart w:id="27879" w:name="_ETM_Q1_6088904"/>
      <w:bookmarkStart w:id="27880" w:name="_ETM_Q1_6090154"/>
      <w:bookmarkStart w:id="27881" w:name="_ETM_Q1_6086153"/>
      <w:bookmarkEnd w:id="27877"/>
      <w:bookmarkEnd w:id="27878"/>
      <w:bookmarkEnd w:id="27879"/>
      <w:bookmarkEnd w:id="27880"/>
      <w:bookmarkEnd w:id="27881"/>
      <w:r>
        <w:rPr>
          <w:rFonts w:hint="cs"/>
          <w:rtl/>
        </w:rPr>
        <w:t xml:space="preserve">איזה הגבלות </w:t>
      </w:r>
      <w:bookmarkStart w:id="27882" w:name="_ETM_Q1_6092498"/>
      <w:bookmarkEnd w:id="27882"/>
      <w:r>
        <w:rPr>
          <w:rFonts w:hint="cs"/>
          <w:rtl/>
        </w:rPr>
        <w:t xml:space="preserve">יש </w:t>
      </w:r>
      <w:bookmarkStart w:id="27883" w:name="_ETM_Q1_6091405"/>
      <w:bookmarkEnd w:id="27883"/>
      <w:r>
        <w:rPr>
          <w:rFonts w:hint="cs"/>
          <w:rtl/>
        </w:rPr>
        <w:t xml:space="preserve">לשהייה שם, על פי החוק? </w:t>
      </w:r>
      <w:bookmarkStart w:id="27884" w:name="_ETM_Q1_6095675"/>
      <w:bookmarkEnd w:id="27884"/>
    </w:p>
    <w:p w14:paraId="3B741DDA" w14:textId="77777777" w:rsidR="0086004B" w:rsidRDefault="0086004B" w:rsidP="0086004B">
      <w:pPr>
        <w:rPr>
          <w:rtl/>
        </w:rPr>
      </w:pPr>
      <w:bookmarkStart w:id="27885" w:name="_ETM_Q1_6095902"/>
      <w:bookmarkStart w:id="27886" w:name="_ETM_Q1_6096155"/>
      <w:bookmarkEnd w:id="27885"/>
      <w:bookmarkEnd w:id="27886"/>
    </w:p>
    <w:p w14:paraId="64504598" w14:textId="7409A85D" w:rsidR="0086004B" w:rsidRDefault="0086004B" w:rsidP="0086004B">
      <w:pPr>
        <w:pStyle w:val="a4"/>
        <w:keepNext/>
        <w:rPr>
          <w:rtl/>
        </w:rPr>
      </w:pPr>
      <w:bookmarkStart w:id="27887" w:name="ET_speaker_יערה_למברגר_2177"/>
      <w:r w:rsidRPr="0086004B">
        <w:rPr>
          <w:rStyle w:val="TagStyle"/>
          <w:rtl/>
        </w:rPr>
        <w:t xml:space="preserve"> &lt;&lt; דובר &gt;&gt; </w:t>
      </w:r>
      <w:r>
        <w:rPr>
          <w:rtl/>
        </w:rPr>
        <w:t>יערה למברגר:</w:t>
      </w:r>
      <w:r w:rsidRPr="0086004B">
        <w:rPr>
          <w:rStyle w:val="TagStyle"/>
          <w:rtl/>
        </w:rPr>
        <w:t xml:space="preserve"> &lt;&lt; דובר &gt;&gt;</w:t>
      </w:r>
      <w:r>
        <w:rPr>
          <w:rtl/>
        </w:rPr>
        <w:t xml:space="preserve">   </w:t>
      </w:r>
      <w:bookmarkEnd w:id="27887"/>
    </w:p>
    <w:p w14:paraId="44F7176D" w14:textId="77777777" w:rsidR="0086004B" w:rsidRDefault="0086004B" w:rsidP="0086004B">
      <w:pPr>
        <w:pStyle w:val="KeepWithNext"/>
        <w:rPr>
          <w:rtl/>
        </w:rPr>
      </w:pPr>
    </w:p>
    <w:p w14:paraId="08885149" w14:textId="07FBB897" w:rsidR="0086004B" w:rsidRDefault="0086004B" w:rsidP="0086004B">
      <w:pPr>
        <w:rPr>
          <w:rtl/>
        </w:rPr>
      </w:pPr>
      <w:bookmarkStart w:id="27888" w:name="_ETM_Q1_6087154"/>
      <w:bookmarkStart w:id="27889" w:name="_ETM_Q1_6094405"/>
      <w:bookmarkEnd w:id="27888"/>
      <w:bookmarkEnd w:id="27889"/>
      <w:r>
        <w:rPr>
          <w:rFonts w:hint="cs"/>
          <w:rtl/>
        </w:rPr>
        <w:t>זאת ההבנה שלנו</w:t>
      </w:r>
      <w:bookmarkStart w:id="27890" w:name="_ETM_Q1_6095905"/>
      <w:bookmarkStart w:id="27891" w:name="_ETM_Q1_6096156"/>
      <w:bookmarkStart w:id="27892" w:name="_ETM_Q1_6093156"/>
      <w:bookmarkStart w:id="27893" w:name="_ETM_Q1_6090406"/>
      <w:bookmarkEnd w:id="27890"/>
      <w:bookmarkEnd w:id="27891"/>
      <w:bookmarkEnd w:id="27892"/>
      <w:bookmarkEnd w:id="27893"/>
      <w:r>
        <w:rPr>
          <w:rFonts w:hint="cs"/>
          <w:rtl/>
        </w:rPr>
        <w:t xml:space="preserve"> של היחס</w:t>
      </w:r>
      <w:bookmarkStart w:id="27894" w:name="_ETM_Q1_6091905"/>
      <w:bookmarkEnd w:id="27894"/>
      <w:r>
        <w:rPr>
          <w:rFonts w:hint="cs"/>
          <w:rtl/>
        </w:rPr>
        <w:t xml:space="preserve"> בין המשכיר לשוכר. </w:t>
      </w:r>
    </w:p>
    <w:p w14:paraId="2F7D9C9D" w14:textId="77777777" w:rsidR="0086004B" w:rsidRDefault="0086004B" w:rsidP="0086004B">
      <w:pPr>
        <w:rPr>
          <w:rtl/>
        </w:rPr>
      </w:pPr>
      <w:bookmarkStart w:id="27895" w:name="_ETM_Q1_6098655"/>
      <w:bookmarkStart w:id="27896" w:name="_ETM_Q1_6098905"/>
      <w:bookmarkStart w:id="27897" w:name="_ETM_Q1_6100155"/>
      <w:bookmarkEnd w:id="27895"/>
      <w:bookmarkEnd w:id="27896"/>
      <w:bookmarkEnd w:id="27897"/>
    </w:p>
    <w:p w14:paraId="46F244BD" w14:textId="190A3FAE" w:rsidR="0086004B" w:rsidRDefault="0086004B" w:rsidP="0086004B">
      <w:pPr>
        <w:pStyle w:val="a4"/>
        <w:keepNext/>
        <w:rPr>
          <w:rtl/>
        </w:rPr>
      </w:pPr>
      <w:bookmarkStart w:id="27898" w:name="ET_speaker_מירי_פרנקלשור_2178"/>
      <w:r w:rsidRPr="0086004B">
        <w:rPr>
          <w:rStyle w:val="TagStyle"/>
          <w:rtl/>
        </w:rPr>
        <w:t xml:space="preserve"> &lt;&lt; דובר &gt;&gt; </w:t>
      </w:r>
      <w:r>
        <w:rPr>
          <w:rtl/>
        </w:rPr>
        <w:t>מירי פרנקל-שור:</w:t>
      </w:r>
      <w:r w:rsidRPr="0086004B">
        <w:rPr>
          <w:rStyle w:val="TagStyle"/>
          <w:rtl/>
        </w:rPr>
        <w:t xml:space="preserve"> &lt;&lt; דובר &gt;&gt;</w:t>
      </w:r>
      <w:r>
        <w:rPr>
          <w:rtl/>
        </w:rPr>
        <w:t xml:space="preserve">   </w:t>
      </w:r>
      <w:bookmarkEnd w:id="27898"/>
    </w:p>
    <w:p w14:paraId="6064BE84" w14:textId="77777777" w:rsidR="0086004B" w:rsidRDefault="0086004B" w:rsidP="0086004B">
      <w:pPr>
        <w:pStyle w:val="KeepWithNext"/>
        <w:rPr>
          <w:rtl/>
        </w:rPr>
      </w:pPr>
    </w:p>
    <w:p w14:paraId="74AE10EB" w14:textId="4ED1C6DE" w:rsidR="0086004B" w:rsidRDefault="0086004B" w:rsidP="0086004B">
      <w:pPr>
        <w:rPr>
          <w:rtl/>
        </w:rPr>
      </w:pPr>
      <w:bookmarkStart w:id="27899" w:name="_ETM_Q1_6101245"/>
      <w:bookmarkEnd w:id="27899"/>
      <w:r>
        <w:rPr>
          <w:rFonts w:hint="cs"/>
          <w:rtl/>
        </w:rPr>
        <w:t>את אומרת ש</w:t>
      </w:r>
      <w:bookmarkStart w:id="27900" w:name="_ETM_Q1_6103155"/>
      <w:bookmarkEnd w:id="27900"/>
      <w:r>
        <w:rPr>
          <w:rFonts w:hint="cs"/>
          <w:rtl/>
        </w:rPr>
        <w:t xml:space="preserve">מיום שלישי, המשכיר לא </w:t>
      </w:r>
      <w:bookmarkStart w:id="27901" w:name="_ETM_Q1_6100403"/>
      <w:bookmarkEnd w:id="27901"/>
      <w:r>
        <w:rPr>
          <w:rFonts w:hint="cs"/>
          <w:rtl/>
        </w:rPr>
        <w:t>יכול לה</w:t>
      </w:r>
      <w:bookmarkStart w:id="27902" w:name="_ETM_Q1_6103152"/>
      <w:bookmarkStart w:id="27903" w:name="_ETM_Q1_6101153"/>
      <w:bookmarkEnd w:id="27902"/>
      <w:bookmarkEnd w:id="27903"/>
      <w:r>
        <w:rPr>
          <w:rFonts w:hint="cs"/>
          <w:rtl/>
        </w:rPr>
        <w:t>שכיר</w:t>
      </w:r>
      <w:bookmarkStart w:id="27904" w:name="_ETM_Q1_6098654"/>
      <w:bookmarkStart w:id="27905" w:name="_ETM_Q1_6115403"/>
      <w:bookmarkStart w:id="27906" w:name="_ETM_Q1_6109906"/>
      <w:bookmarkStart w:id="27907" w:name="_ETM_Q1_6107155"/>
      <w:bookmarkStart w:id="27908" w:name="_ETM_Q1_6104405"/>
      <w:bookmarkStart w:id="27909" w:name="_ETM_Q1_6101653"/>
      <w:bookmarkEnd w:id="27904"/>
      <w:bookmarkEnd w:id="27905"/>
      <w:bookmarkEnd w:id="27906"/>
      <w:bookmarkEnd w:id="27907"/>
      <w:bookmarkEnd w:id="27908"/>
      <w:bookmarkEnd w:id="27909"/>
      <w:r w:rsidR="004E1D9B">
        <w:rPr>
          <w:rFonts w:hint="cs"/>
          <w:rtl/>
        </w:rPr>
        <w:t>?</w:t>
      </w:r>
      <w:bookmarkStart w:id="27910" w:name="_ETM_Q1_6098904"/>
      <w:bookmarkEnd w:id="27910"/>
    </w:p>
    <w:p w14:paraId="66F093C9" w14:textId="77777777" w:rsidR="004E1D9B" w:rsidRDefault="004E1D9B" w:rsidP="0086004B">
      <w:pPr>
        <w:rPr>
          <w:rtl/>
        </w:rPr>
      </w:pPr>
      <w:bookmarkStart w:id="27911" w:name="_ETM_Q1_6101405"/>
      <w:bookmarkStart w:id="27912" w:name="_ETM_Q1_6101656"/>
      <w:bookmarkStart w:id="27913" w:name="_ETM_Q1_6103156"/>
      <w:bookmarkEnd w:id="27911"/>
      <w:bookmarkEnd w:id="27912"/>
      <w:bookmarkEnd w:id="27913"/>
    </w:p>
    <w:p w14:paraId="7CB88AE5" w14:textId="4F8EBC1D" w:rsidR="004E1D9B" w:rsidRDefault="004E1D9B" w:rsidP="004E1D9B">
      <w:pPr>
        <w:pStyle w:val="a4"/>
        <w:keepNext/>
        <w:rPr>
          <w:rtl/>
        </w:rPr>
      </w:pPr>
      <w:bookmarkStart w:id="27914" w:name="ET_speaker_איגי_פז_2179"/>
      <w:r w:rsidRPr="004E1D9B">
        <w:rPr>
          <w:rStyle w:val="TagStyle"/>
          <w:rtl/>
        </w:rPr>
        <w:t xml:space="preserve"> &lt;&lt; דובר &gt;&gt; </w:t>
      </w:r>
      <w:r>
        <w:rPr>
          <w:rtl/>
        </w:rPr>
        <w:t>איגי פז:</w:t>
      </w:r>
      <w:r w:rsidRPr="004E1D9B">
        <w:rPr>
          <w:rStyle w:val="TagStyle"/>
          <w:rtl/>
        </w:rPr>
        <w:t xml:space="preserve"> &lt;&lt; דובר &gt;&gt;</w:t>
      </w:r>
      <w:r>
        <w:rPr>
          <w:rtl/>
        </w:rPr>
        <w:t xml:space="preserve">   </w:t>
      </w:r>
      <w:bookmarkEnd w:id="27914"/>
    </w:p>
    <w:p w14:paraId="1EC021FB" w14:textId="77777777" w:rsidR="004E1D9B" w:rsidRDefault="004E1D9B" w:rsidP="004E1D9B">
      <w:pPr>
        <w:pStyle w:val="KeepWithNext"/>
        <w:rPr>
          <w:rtl/>
        </w:rPr>
      </w:pPr>
    </w:p>
    <w:p w14:paraId="1AA6AEE9" w14:textId="7A6F0C0E" w:rsidR="004E1D9B" w:rsidRDefault="004E1D9B" w:rsidP="004E1D9B">
      <w:pPr>
        <w:rPr>
          <w:rtl/>
        </w:rPr>
      </w:pPr>
      <w:bookmarkStart w:id="27915" w:name="_ETM_Q1_6106655"/>
      <w:bookmarkStart w:id="27916" w:name="_ETM_Q1_6103655"/>
      <w:bookmarkStart w:id="27917" w:name="_ETM_Q1_6110153"/>
      <w:bookmarkStart w:id="27918" w:name="_ETM_Q1_6104403"/>
      <w:bookmarkStart w:id="27919" w:name="_ETM_Q1_6102655"/>
      <w:bookmarkEnd w:id="27915"/>
      <w:bookmarkEnd w:id="27916"/>
      <w:bookmarkEnd w:id="27917"/>
      <w:bookmarkEnd w:id="27918"/>
      <w:bookmarkEnd w:id="27919"/>
      <w:r>
        <w:rPr>
          <w:rFonts w:hint="cs"/>
          <w:rtl/>
        </w:rPr>
        <w:t xml:space="preserve">אבל הוא כבר השכיר לפני חצי שנה. </w:t>
      </w:r>
      <w:bookmarkStart w:id="27920" w:name="_ETM_Q1_6105155"/>
      <w:bookmarkEnd w:id="27920"/>
    </w:p>
    <w:p w14:paraId="34F15728" w14:textId="77777777" w:rsidR="004E1D9B" w:rsidRDefault="004E1D9B" w:rsidP="004E1D9B">
      <w:pPr>
        <w:rPr>
          <w:rtl/>
        </w:rPr>
      </w:pPr>
      <w:bookmarkStart w:id="27921" w:name="_ETM_Q1_6105404"/>
      <w:bookmarkStart w:id="27922" w:name="_ETM_Q1_6105902"/>
      <w:bookmarkStart w:id="27923" w:name="_ETM_Q1_6106405"/>
      <w:bookmarkStart w:id="27924" w:name="_ETM_Q1_6102402"/>
      <w:bookmarkEnd w:id="27921"/>
      <w:bookmarkEnd w:id="27922"/>
      <w:bookmarkEnd w:id="27923"/>
      <w:bookmarkEnd w:id="27924"/>
    </w:p>
    <w:p w14:paraId="620FB3F6" w14:textId="0B778583" w:rsidR="004E1D9B" w:rsidRDefault="004E1D9B" w:rsidP="004E1D9B">
      <w:pPr>
        <w:pStyle w:val="a4"/>
        <w:keepNext/>
        <w:rPr>
          <w:rtl/>
        </w:rPr>
      </w:pPr>
      <w:bookmarkStart w:id="27925" w:name="ET_speaker_יערה_למברגר_2182"/>
      <w:r w:rsidRPr="004E1D9B">
        <w:rPr>
          <w:rStyle w:val="TagStyle"/>
          <w:rtl/>
        </w:rPr>
        <w:t xml:space="preserve"> &lt;&lt; דובר &gt;&gt; </w:t>
      </w:r>
      <w:r>
        <w:rPr>
          <w:rtl/>
        </w:rPr>
        <w:t>יערה למברגר:</w:t>
      </w:r>
      <w:r w:rsidRPr="004E1D9B">
        <w:rPr>
          <w:rStyle w:val="TagStyle"/>
          <w:rtl/>
        </w:rPr>
        <w:t xml:space="preserve"> &lt;&lt; דובר &gt;&gt;</w:t>
      </w:r>
      <w:r>
        <w:rPr>
          <w:rtl/>
        </w:rPr>
        <w:t xml:space="preserve">   </w:t>
      </w:r>
      <w:bookmarkEnd w:id="27925"/>
    </w:p>
    <w:p w14:paraId="02F92434" w14:textId="77777777" w:rsidR="004E1D9B" w:rsidRDefault="004E1D9B" w:rsidP="004E1D9B">
      <w:pPr>
        <w:pStyle w:val="KeepWithNext"/>
        <w:rPr>
          <w:rtl/>
        </w:rPr>
      </w:pPr>
    </w:p>
    <w:p w14:paraId="3B664C7F" w14:textId="6A2A1724" w:rsidR="004E1D9B" w:rsidRDefault="004E1D9B" w:rsidP="004E1D9B">
      <w:pPr>
        <w:rPr>
          <w:rtl/>
        </w:rPr>
      </w:pPr>
      <w:bookmarkStart w:id="27926" w:name="_ETM_Q1_6103403"/>
      <w:bookmarkStart w:id="27927" w:name="_ETM_Q1_6103653"/>
      <w:bookmarkEnd w:id="27926"/>
      <w:bookmarkEnd w:id="27927"/>
      <w:r>
        <w:rPr>
          <w:rFonts w:hint="cs"/>
          <w:rtl/>
        </w:rPr>
        <w:t>אפשר גם מיום - - -</w:t>
      </w:r>
      <w:bookmarkStart w:id="27928" w:name="_ETM_Q1_6108902"/>
      <w:bookmarkEnd w:id="27928"/>
    </w:p>
    <w:p w14:paraId="3EE308D5" w14:textId="77777777" w:rsidR="004E1D9B" w:rsidRPr="004E1D9B" w:rsidRDefault="004E1D9B" w:rsidP="004E1D9B">
      <w:pPr>
        <w:rPr>
          <w:rtl/>
        </w:rPr>
      </w:pPr>
      <w:bookmarkStart w:id="27929" w:name="_ETM_Q1_6110156"/>
      <w:bookmarkStart w:id="27930" w:name="_ETM_Q1_6110652"/>
      <w:bookmarkEnd w:id="27929"/>
      <w:bookmarkEnd w:id="27930"/>
    </w:p>
    <w:p w14:paraId="67C51928" w14:textId="18064889" w:rsidR="004E1D9B" w:rsidRDefault="004E1D9B" w:rsidP="004E1D9B">
      <w:pPr>
        <w:pStyle w:val="a4"/>
        <w:keepNext/>
        <w:rPr>
          <w:rtl/>
        </w:rPr>
      </w:pPr>
      <w:bookmarkStart w:id="27931" w:name="ET_speaker_מירי_פרנקלשור_2180"/>
      <w:r w:rsidRPr="004E1D9B">
        <w:rPr>
          <w:rStyle w:val="TagStyle"/>
          <w:rtl/>
        </w:rPr>
        <w:t xml:space="preserve"> &lt;&lt; דובר &gt;&gt; </w:t>
      </w:r>
      <w:r>
        <w:rPr>
          <w:rtl/>
        </w:rPr>
        <w:t>מירי פרנקל-שור:</w:t>
      </w:r>
      <w:r w:rsidRPr="004E1D9B">
        <w:rPr>
          <w:rStyle w:val="TagStyle"/>
          <w:rtl/>
        </w:rPr>
        <w:t xml:space="preserve"> &lt;&lt; דובר &gt;&gt;</w:t>
      </w:r>
      <w:r>
        <w:rPr>
          <w:rtl/>
        </w:rPr>
        <w:t xml:space="preserve">   </w:t>
      </w:r>
      <w:bookmarkEnd w:id="27931"/>
    </w:p>
    <w:p w14:paraId="6697295D" w14:textId="77777777" w:rsidR="004E1D9B" w:rsidRDefault="004E1D9B" w:rsidP="004E1D9B">
      <w:pPr>
        <w:pStyle w:val="KeepWithNext"/>
        <w:rPr>
          <w:rtl/>
        </w:rPr>
      </w:pPr>
    </w:p>
    <w:p w14:paraId="1ED004BD" w14:textId="0052AC98" w:rsidR="004E1D9B" w:rsidRDefault="004E1D9B" w:rsidP="004E1D9B">
      <w:pPr>
        <w:rPr>
          <w:rtl/>
        </w:rPr>
      </w:pPr>
      <w:bookmarkStart w:id="27932" w:name="_ETM_Q1_6108155"/>
      <w:bookmarkEnd w:id="27932"/>
      <w:r>
        <w:rPr>
          <w:rFonts w:hint="cs"/>
          <w:rtl/>
        </w:rPr>
        <w:t xml:space="preserve">שנייה, אני רוצה להבין את הסדר. </w:t>
      </w:r>
    </w:p>
    <w:p w14:paraId="7DC09703" w14:textId="77777777" w:rsidR="004E1D9B" w:rsidRDefault="004E1D9B" w:rsidP="004E1D9B">
      <w:pPr>
        <w:rPr>
          <w:rtl/>
        </w:rPr>
      </w:pPr>
      <w:bookmarkStart w:id="27933" w:name="_ETM_Q1_6110406"/>
      <w:bookmarkStart w:id="27934" w:name="_ETM_Q1_6107652"/>
      <w:bookmarkStart w:id="27935" w:name="_ETM_Q1_6115152"/>
      <w:bookmarkStart w:id="27936" w:name="_ETM_Q1_6106903"/>
      <w:bookmarkStart w:id="27937" w:name="_ETM_Q1_6107403"/>
      <w:bookmarkEnd w:id="27933"/>
      <w:bookmarkEnd w:id="27934"/>
      <w:bookmarkEnd w:id="27935"/>
      <w:bookmarkEnd w:id="27936"/>
      <w:bookmarkEnd w:id="27937"/>
    </w:p>
    <w:p w14:paraId="28C25C3D" w14:textId="7C22EBEE" w:rsidR="004E1D9B" w:rsidRDefault="004E1D9B" w:rsidP="004E1D9B">
      <w:pPr>
        <w:pStyle w:val="af5"/>
        <w:keepNext/>
        <w:rPr>
          <w:rtl/>
        </w:rPr>
      </w:pPr>
      <w:bookmarkStart w:id="27938" w:name="ET_interruption_קריאה_2183"/>
      <w:r w:rsidRPr="004E1D9B">
        <w:rPr>
          <w:rStyle w:val="TagStyle"/>
          <w:rtl/>
        </w:rPr>
        <w:t xml:space="preserve"> &lt;&lt; קריאה &gt;&gt; </w:t>
      </w:r>
      <w:r>
        <w:rPr>
          <w:rtl/>
        </w:rPr>
        <w:t>קריאה:</w:t>
      </w:r>
      <w:r w:rsidRPr="004E1D9B">
        <w:rPr>
          <w:rStyle w:val="TagStyle"/>
          <w:rtl/>
        </w:rPr>
        <w:t xml:space="preserve"> &lt;&lt; קריאה &gt;&gt;</w:t>
      </w:r>
      <w:r>
        <w:rPr>
          <w:rtl/>
        </w:rPr>
        <w:t xml:space="preserve">   </w:t>
      </w:r>
      <w:bookmarkEnd w:id="27938"/>
    </w:p>
    <w:p w14:paraId="19BD85F5" w14:textId="77777777" w:rsidR="004E1D9B" w:rsidRDefault="004E1D9B" w:rsidP="004E1D9B">
      <w:pPr>
        <w:pStyle w:val="KeepWithNext"/>
        <w:rPr>
          <w:rtl/>
        </w:rPr>
      </w:pPr>
    </w:p>
    <w:p w14:paraId="49023031" w14:textId="7910A2E5" w:rsidR="004E1D9B" w:rsidRDefault="004E1D9B" w:rsidP="004E1D9B">
      <w:pPr>
        <w:rPr>
          <w:rtl/>
        </w:rPr>
      </w:pPr>
      <w:bookmarkStart w:id="27939" w:name="_ETM_Q1_6109155"/>
      <w:bookmarkEnd w:id="27939"/>
      <w:r>
        <w:rPr>
          <w:rFonts w:hint="cs"/>
          <w:rtl/>
        </w:rPr>
        <w:t xml:space="preserve">לא, אז לא. </w:t>
      </w:r>
    </w:p>
    <w:p w14:paraId="3523D1A1" w14:textId="77777777" w:rsidR="004E1D9B" w:rsidRPr="004E1D9B" w:rsidRDefault="004E1D9B" w:rsidP="004E1D9B">
      <w:pPr>
        <w:rPr>
          <w:rtl/>
        </w:rPr>
      </w:pPr>
      <w:bookmarkStart w:id="27940" w:name="_ETM_Q1_6111905"/>
      <w:bookmarkStart w:id="27941" w:name="_ETM_Q1_6112405"/>
      <w:bookmarkEnd w:id="27940"/>
      <w:bookmarkEnd w:id="27941"/>
    </w:p>
    <w:p w14:paraId="04E08C6D" w14:textId="73B2743D" w:rsidR="004E1D9B" w:rsidRDefault="004E1D9B" w:rsidP="004E1D9B">
      <w:pPr>
        <w:pStyle w:val="af9"/>
        <w:keepNext/>
        <w:rPr>
          <w:rtl/>
        </w:rPr>
      </w:pPr>
      <w:bookmarkStart w:id="27942" w:name="ET_guest_882312_2181"/>
      <w:r w:rsidRPr="004E1D9B">
        <w:rPr>
          <w:rStyle w:val="TagStyle"/>
          <w:rtl/>
        </w:rPr>
        <w:t xml:space="preserve"> &lt;&lt; אור</w:t>
      </w:r>
      <w:bookmarkStart w:id="27943" w:name="_ETM_Q1_6108903"/>
      <w:bookmarkEnd w:id="27943"/>
      <w:r w:rsidRPr="004E1D9B">
        <w:rPr>
          <w:rStyle w:val="TagStyle"/>
          <w:rtl/>
        </w:rPr>
        <w:t xml:space="preserve">ח &gt;&gt; </w:t>
      </w:r>
      <w:r>
        <w:rPr>
          <w:rtl/>
        </w:rPr>
        <w:t>רועי הראל:</w:t>
      </w:r>
      <w:r w:rsidRPr="004E1D9B">
        <w:rPr>
          <w:rStyle w:val="TagStyle"/>
          <w:rtl/>
        </w:rPr>
        <w:t xml:space="preserve"> &lt;&lt; אורח &gt;&gt;</w:t>
      </w:r>
      <w:r>
        <w:rPr>
          <w:rtl/>
        </w:rPr>
        <w:t xml:space="preserve">   </w:t>
      </w:r>
      <w:bookmarkEnd w:id="27942"/>
    </w:p>
    <w:p w14:paraId="523A4B7B" w14:textId="77777777" w:rsidR="004E1D9B" w:rsidRDefault="004E1D9B" w:rsidP="004E1D9B">
      <w:pPr>
        <w:pStyle w:val="KeepWithNext"/>
        <w:rPr>
          <w:rtl/>
        </w:rPr>
      </w:pPr>
    </w:p>
    <w:p w14:paraId="4B945B7E" w14:textId="77777777" w:rsidR="00385238" w:rsidRPr="00385238" w:rsidRDefault="004E1D9B" w:rsidP="00385238">
      <w:pPr>
        <w:rPr>
          <w:rtl/>
        </w:rPr>
      </w:pPr>
      <w:bookmarkStart w:id="27944" w:name="_ETM_Q1_6116402"/>
      <w:bookmarkStart w:id="27945" w:name="_ETM_Q1_6113402"/>
      <w:bookmarkStart w:id="27946" w:name="_ETM_Q1_6110655"/>
      <w:bookmarkStart w:id="27947" w:name="_ETM_Q1_6107655"/>
      <w:bookmarkStart w:id="27948" w:name="_ETM_Q1_6104655"/>
      <w:bookmarkStart w:id="27949" w:name="_ETM_Q1_6101906"/>
      <w:bookmarkStart w:id="27950" w:name="_ETM_Q1_6098906"/>
      <w:bookmarkEnd w:id="27944"/>
      <w:bookmarkEnd w:id="27945"/>
      <w:bookmarkEnd w:id="27946"/>
      <w:bookmarkEnd w:id="27947"/>
      <w:bookmarkEnd w:id="27948"/>
      <w:bookmarkEnd w:id="27949"/>
      <w:bookmarkEnd w:id="27950"/>
      <w:r w:rsidRPr="00385238">
        <w:rPr>
          <w:rFonts w:hint="cs"/>
          <w:rtl/>
        </w:rPr>
        <w:t>יש משהו שולי צריך לקחת בחשבון וזה מתחבר למה שאמרה המשטר</w:t>
      </w:r>
      <w:bookmarkStart w:id="27951" w:name="_ETM_Q1_6119905"/>
      <w:bookmarkEnd w:id="27951"/>
      <w:r w:rsidRPr="00385238">
        <w:rPr>
          <w:rFonts w:hint="cs"/>
          <w:rtl/>
        </w:rPr>
        <w:t>ה. אנחנו מדברים ע</w:t>
      </w:r>
      <w:bookmarkStart w:id="27952" w:name="_ETM_Q1_6123155"/>
      <w:bookmarkStart w:id="27953" w:name="_ETM_Q1_6120405"/>
      <w:bookmarkStart w:id="27954" w:name="_ETM_Q1_6117405"/>
      <w:bookmarkEnd w:id="27952"/>
      <w:bookmarkEnd w:id="27953"/>
      <w:bookmarkEnd w:id="27954"/>
      <w:r w:rsidRPr="00385238">
        <w:rPr>
          <w:rFonts w:hint="cs"/>
          <w:rtl/>
        </w:rPr>
        <w:t xml:space="preserve">כשיו על האם </w:t>
      </w:r>
      <w:bookmarkStart w:id="27955" w:name="_ETM_Q1_6129656"/>
      <w:bookmarkStart w:id="27956" w:name="_ETM_Q1_6126902"/>
      <w:r w:rsidRPr="00385238">
        <w:rPr>
          <w:rFonts w:hint="cs"/>
          <w:rtl/>
        </w:rPr>
        <w:t>ההש</w:t>
      </w:r>
      <w:r w:rsidR="00385238" w:rsidRPr="00385238">
        <w:rPr>
          <w:rFonts w:hint="cs"/>
          <w:rtl/>
        </w:rPr>
        <w:t>כ</w:t>
      </w:r>
      <w:r w:rsidRPr="00385238">
        <w:rPr>
          <w:rFonts w:hint="cs"/>
          <w:rtl/>
        </w:rPr>
        <w:t>רה הייתה</w:t>
      </w:r>
      <w:bookmarkStart w:id="27957" w:name="_ETM_Q1_6116404"/>
      <w:bookmarkEnd w:id="27957"/>
      <w:r w:rsidRPr="00385238">
        <w:rPr>
          <w:rFonts w:hint="cs"/>
          <w:rtl/>
        </w:rPr>
        <w:t xml:space="preserve"> לפני או אחרי </w:t>
      </w:r>
      <w:bookmarkStart w:id="27958" w:name="_ETM_Q1_6121153"/>
      <w:bookmarkEnd w:id="27958"/>
      <w:r w:rsidRPr="00385238">
        <w:rPr>
          <w:rFonts w:hint="cs"/>
          <w:rtl/>
        </w:rPr>
        <w:t>אבל גם אם אנחנו עושים את זה רק מ</w:t>
      </w:r>
      <w:bookmarkStart w:id="27959" w:name="_ETM_Q1_6122904"/>
      <w:bookmarkEnd w:id="27959"/>
      <w:r w:rsidRPr="00385238">
        <w:rPr>
          <w:rFonts w:hint="cs"/>
          <w:rtl/>
        </w:rPr>
        <w:t xml:space="preserve">עכשיו </w:t>
      </w:r>
      <w:bookmarkStart w:id="27960" w:name="_ETM_Q1_6124155"/>
      <w:bookmarkEnd w:id="27960"/>
      <w:r w:rsidRPr="00385238">
        <w:rPr>
          <w:rFonts w:hint="cs"/>
          <w:rtl/>
        </w:rPr>
        <w:t>והלאה</w:t>
      </w:r>
      <w:bookmarkStart w:id="27961" w:name="_ETM_Q1_6123654"/>
      <w:bookmarkStart w:id="27962" w:name="_ETM_Q1_6120902"/>
      <w:bookmarkEnd w:id="27961"/>
      <w:bookmarkEnd w:id="27962"/>
      <w:r w:rsidRPr="00385238">
        <w:rPr>
          <w:rFonts w:hint="cs"/>
          <w:rtl/>
        </w:rPr>
        <w:t xml:space="preserve">, ברגע שאנחנו מגיעים למוצאי השבת </w:t>
      </w:r>
      <w:bookmarkStart w:id="27963" w:name="_ETM_Q1_6128152"/>
      <w:bookmarkStart w:id="27964" w:name="_ETM_Q1_6123403"/>
      <w:bookmarkEnd w:id="27963"/>
      <w:bookmarkEnd w:id="27964"/>
      <w:r w:rsidRPr="00385238">
        <w:rPr>
          <w:rFonts w:hint="cs"/>
          <w:rtl/>
        </w:rPr>
        <w:t xml:space="preserve">ויש במתחם </w:t>
      </w:r>
      <w:bookmarkStart w:id="27965" w:name="_ETM_Q1_6125903"/>
      <w:bookmarkEnd w:id="27965"/>
      <w:r w:rsidRPr="00385238">
        <w:rPr>
          <w:rFonts w:hint="cs"/>
          <w:rtl/>
        </w:rPr>
        <w:t>הייש</w:t>
      </w:r>
      <w:bookmarkEnd w:id="27955"/>
      <w:r w:rsidRPr="00385238">
        <w:rPr>
          <w:rFonts w:hint="cs"/>
          <w:rtl/>
        </w:rPr>
        <w:t>וב מירון צמרים, בתים</w:t>
      </w:r>
      <w:bookmarkStart w:id="27966" w:name="_ETM_Q1_6129653"/>
      <w:bookmarkEnd w:id="27966"/>
      <w:r w:rsidRPr="00385238">
        <w:rPr>
          <w:rFonts w:hint="cs"/>
          <w:rtl/>
        </w:rPr>
        <w:t xml:space="preserve">, דירות או וילות שהושכרו </w:t>
      </w:r>
      <w:bookmarkStart w:id="27967" w:name="_ETM_Q1_6130401"/>
      <w:bookmarkEnd w:id="27967"/>
      <w:r w:rsidRPr="00385238">
        <w:rPr>
          <w:rFonts w:hint="cs"/>
          <w:rtl/>
        </w:rPr>
        <w:t>מלפני יומי</w:t>
      </w:r>
      <w:bookmarkStart w:id="27968" w:name="_ETM_Q1_6132152"/>
      <w:bookmarkEnd w:id="27968"/>
      <w:r w:rsidRPr="00385238">
        <w:rPr>
          <w:rFonts w:hint="cs"/>
          <w:rtl/>
        </w:rPr>
        <w:t>ים</w:t>
      </w:r>
      <w:bookmarkStart w:id="27969" w:name="_ETM_Q1_6136406"/>
      <w:bookmarkEnd w:id="27969"/>
      <w:r w:rsidRPr="00385238">
        <w:rPr>
          <w:rFonts w:hint="cs"/>
          <w:rtl/>
        </w:rPr>
        <w:t xml:space="preserve"> </w:t>
      </w:r>
      <w:bookmarkStart w:id="27970" w:name="_ETM_Q1_6134656"/>
      <w:bookmarkEnd w:id="27970"/>
      <w:r w:rsidRPr="00385238">
        <w:rPr>
          <w:rFonts w:hint="cs"/>
          <w:rtl/>
        </w:rPr>
        <w:t>או שלושה</w:t>
      </w:r>
      <w:bookmarkStart w:id="27971" w:name="_ETM_Q1_6136656"/>
      <w:bookmarkEnd w:id="27971"/>
      <w:r w:rsidR="00385238" w:rsidRPr="00385238">
        <w:rPr>
          <w:rFonts w:hint="cs"/>
          <w:rtl/>
        </w:rPr>
        <w:t xml:space="preserve"> ו</w:t>
      </w:r>
      <w:r w:rsidRPr="00385238">
        <w:rPr>
          <w:rFonts w:hint="cs"/>
          <w:rtl/>
        </w:rPr>
        <w:t>ל</w:t>
      </w:r>
      <w:bookmarkStart w:id="27972" w:name="_ETM_Q1_6133904"/>
      <w:bookmarkEnd w:id="27972"/>
      <w:r w:rsidRPr="00385238">
        <w:rPr>
          <w:rFonts w:hint="cs"/>
          <w:rtl/>
        </w:rPr>
        <w:t>כאורה</w:t>
      </w:r>
      <w:bookmarkStart w:id="27973" w:name="_ETM_Q1_6131406"/>
      <w:bookmarkEnd w:id="27973"/>
      <w:r w:rsidRPr="00385238">
        <w:rPr>
          <w:rFonts w:hint="cs"/>
          <w:rtl/>
        </w:rPr>
        <w:t>, החוק לא חל עליהם</w:t>
      </w:r>
      <w:bookmarkStart w:id="27974" w:name="_ETM_Q1_6133407"/>
      <w:bookmarkEnd w:id="27974"/>
      <w:r w:rsidR="00385238" w:rsidRPr="00385238">
        <w:rPr>
          <w:rFonts w:hint="cs"/>
          <w:rtl/>
        </w:rPr>
        <w:t xml:space="preserve"> אז </w:t>
      </w:r>
      <w:r w:rsidRPr="00385238">
        <w:rPr>
          <w:rFonts w:hint="cs"/>
          <w:rtl/>
        </w:rPr>
        <w:t xml:space="preserve">כשקורה </w:t>
      </w:r>
      <w:bookmarkEnd w:id="27956"/>
      <w:r w:rsidRPr="00385238">
        <w:rPr>
          <w:rFonts w:hint="cs"/>
          <w:rtl/>
        </w:rPr>
        <w:t>אירוע ב</w:t>
      </w:r>
      <w:bookmarkStart w:id="27975" w:name="_ETM_Q1_6138152"/>
      <w:bookmarkStart w:id="27976" w:name="_ETM_Q1_6136653"/>
      <w:bookmarkStart w:id="27977" w:name="_ETM_Q1_6134156"/>
      <w:bookmarkEnd w:id="27975"/>
      <w:bookmarkEnd w:id="27976"/>
      <w:bookmarkEnd w:id="27977"/>
      <w:r w:rsidRPr="00385238">
        <w:rPr>
          <w:rFonts w:hint="cs"/>
          <w:rtl/>
        </w:rPr>
        <w:t>מתחם מירון למעלה, בק</w:t>
      </w:r>
      <w:bookmarkStart w:id="27978" w:name="_ETM_Q1_6138902"/>
      <w:bookmarkEnd w:id="27978"/>
      <w:r w:rsidRPr="00385238">
        <w:rPr>
          <w:rFonts w:hint="cs"/>
          <w:rtl/>
        </w:rPr>
        <w:t>בר וצריך ל</w:t>
      </w:r>
      <w:bookmarkStart w:id="27979" w:name="_ETM_Q1_6136402"/>
      <w:bookmarkEnd w:id="27979"/>
      <w:r w:rsidRPr="00385238">
        <w:rPr>
          <w:rFonts w:hint="cs"/>
          <w:rtl/>
        </w:rPr>
        <w:t>הוריד את האנשים</w:t>
      </w:r>
      <w:bookmarkStart w:id="27980" w:name="_ETM_Q1_6141402"/>
      <w:bookmarkStart w:id="27981" w:name="_ETM_Q1_6139402"/>
      <w:bookmarkEnd w:id="27980"/>
      <w:bookmarkEnd w:id="27981"/>
      <w:r w:rsidR="00385238" w:rsidRPr="00385238">
        <w:rPr>
          <w:rFonts w:hint="cs"/>
          <w:rtl/>
        </w:rPr>
        <w:t>, י</w:t>
      </w:r>
      <w:r w:rsidRPr="00385238">
        <w:rPr>
          <w:rFonts w:hint="cs"/>
          <w:rtl/>
        </w:rPr>
        <w:t>ש ל</w:t>
      </w:r>
      <w:bookmarkStart w:id="27982" w:name="_ETM_Q1_6140401"/>
      <w:bookmarkEnd w:id="27982"/>
      <w:r w:rsidRPr="00385238">
        <w:rPr>
          <w:rFonts w:hint="cs"/>
          <w:rtl/>
        </w:rPr>
        <w:t>ך בישו</w:t>
      </w:r>
      <w:bookmarkStart w:id="27983" w:name="_ETM_Q1_6138904"/>
      <w:bookmarkEnd w:id="27983"/>
      <w:r w:rsidRPr="00385238">
        <w:rPr>
          <w:rFonts w:hint="cs"/>
          <w:rtl/>
        </w:rPr>
        <w:t>ב אנשים שאין לך מושג מי הם</w:t>
      </w:r>
      <w:bookmarkStart w:id="27984" w:name="_ETM_Q1_6141657"/>
      <w:bookmarkEnd w:id="27984"/>
      <w:r w:rsidRPr="00385238">
        <w:rPr>
          <w:rFonts w:hint="cs"/>
          <w:rtl/>
        </w:rPr>
        <w:t xml:space="preserve"> ואיפה הם נמצאים</w:t>
      </w:r>
      <w:bookmarkStart w:id="27985" w:name="_ETM_Q1_6144401"/>
      <w:bookmarkStart w:id="27986" w:name="_ETM_Q1_6143156"/>
      <w:bookmarkStart w:id="27987" w:name="_ETM_Q1_6141403"/>
      <w:bookmarkEnd w:id="27985"/>
      <w:bookmarkEnd w:id="27986"/>
      <w:bookmarkEnd w:id="27987"/>
      <w:r w:rsidRPr="00385238">
        <w:rPr>
          <w:rFonts w:hint="cs"/>
          <w:rtl/>
        </w:rPr>
        <w:t xml:space="preserve">. </w:t>
      </w:r>
    </w:p>
    <w:p w14:paraId="6F963504" w14:textId="77777777" w:rsidR="00385238" w:rsidRPr="007A48A3" w:rsidRDefault="00385238" w:rsidP="00385238">
      <w:pPr>
        <w:rPr>
          <w:rtl/>
        </w:rPr>
      </w:pPr>
    </w:p>
    <w:p w14:paraId="70889FE0" w14:textId="77777777" w:rsidR="007A48A3" w:rsidRPr="007A48A3" w:rsidRDefault="004E1D9B" w:rsidP="0020170A">
      <w:pPr>
        <w:rPr>
          <w:rtl/>
        </w:rPr>
      </w:pPr>
      <w:r w:rsidRPr="007A48A3">
        <w:rPr>
          <w:rFonts w:hint="cs"/>
          <w:rtl/>
        </w:rPr>
        <w:t>מה שקורה במתחם למטה מ</w:t>
      </w:r>
      <w:bookmarkStart w:id="27988" w:name="_ETM_Q1_6147654"/>
      <w:bookmarkStart w:id="27989" w:name="_ETM_Q1_6144904"/>
      <w:bookmarkStart w:id="27990" w:name="_ETM_Q1_6143152"/>
      <w:bookmarkEnd w:id="27988"/>
      <w:bookmarkEnd w:id="27989"/>
      <w:bookmarkEnd w:id="27990"/>
      <w:r w:rsidRPr="007A48A3">
        <w:rPr>
          <w:rFonts w:hint="cs"/>
          <w:rtl/>
        </w:rPr>
        <w:t>שפיע ע</w:t>
      </w:r>
      <w:bookmarkStart w:id="27991" w:name="_ETM_Q1_6145155"/>
      <w:bookmarkEnd w:id="27991"/>
      <w:r w:rsidRPr="007A48A3">
        <w:rPr>
          <w:rFonts w:hint="cs"/>
          <w:rtl/>
        </w:rPr>
        <w:t xml:space="preserve">ל ניהול של אירוע ביטחוני בקבר למעלה. </w:t>
      </w:r>
      <w:bookmarkStart w:id="27992" w:name="_ETM_Q1_6149905"/>
      <w:bookmarkStart w:id="27993" w:name="_ETM_Q1_6140404"/>
      <w:bookmarkEnd w:id="27992"/>
      <w:bookmarkEnd w:id="27993"/>
      <w:r w:rsidRPr="007A48A3">
        <w:rPr>
          <w:rFonts w:hint="cs"/>
          <w:rtl/>
        </w:rPr>
        <w:t xml:space="preserve">אם גם הישיבה </w:t>
      </w:r>
      <w:bookmarkStart w:id="27994" w:name="_ETM_Q1_6153153"/>
      <w:bookmarkStart w:id="27995" w:name="_ETM_Q1_6153403"/>
      <w:bookmarkStart w:id="27996" w:name="_ETM_Q1_6150903"/>
      <w:bookmarkStart w:id="27997" w:name="_ETM_Q1_6148152"/>
      <w:bookmarkStart w:id="27998" w:name="_ETM_Q1_6148404"/>
      <w:bookmarkEnd w:id="27994"/>
      <w:bookmarkEnd w:id="27995"/>
      <w:bookmarkEnd w:id="27996"/>
      <w:bookmarkEnd w:id="27997"/>
      <w:bookmarkEnd w:id="27998"/>
      <w:r w:rsidRPr="007A48A3">
        <w:rPr>
          <w:rFonts w:hint="cs"/>
          <w:rtl/>
        </w:rPr>
        <w:t xml:space="preserve"> </w:t>
      </w:r>
      <w:bookmarkStart w:id="27999" w:name="_ETM_Q1_6143655"/>
      <w:bookmarkStart w:id="28000" w:name="_ETM_Q1_6140655"/>
      <w:bookmarkStart w:id="28001" w:name="_ETM_Q1_6137901"/>
      <w:bookmarkStart w:id="28002" w:name="_ETM_Q1_6135152"/>
      <w:bookmarkStart w:id="28003" w:name="_ETM_Q1_6132403"/>
      <w:bookmarkEnd w:id="27999"/>
      <w:bookmarkEnd w:id="28000"/>
      <w:bookmarkEnd w:id="28001"/>
      <w:bookmarkEnd w:id="28002"/>
      <w:bookmarkEnd w:id="28003"/>
      <w:r w:rsidRPr="007A48A3">
        <w:rPr>
          <w:rFonts w:hint="cs"/>
          <w:rtl/>
        </w:rPr>
        <w:t xml:space="preserve">נמצאת למעלה </w:t>
      </w:r>
      <w:bookmarkStart w:id="28004" w:name="_ETM_Q1_6152405"/>
      <w:bookmarkEnd w:id="28004"/>
      <w:r w:rsidRPr="007A48A3">
        <w:rPr>
          <w:rFonts w:hint="cs"/>
          <w:rtl/>
        </w:rPr>
        <w:t xml:space="preserve">ואין מקלט </w:t>
      </w:r>
      <w:bookmarkStart w:id="28005" w:name="_ETM_Q1_6153155"/>
      <w:bookmarkStart w:id="28006" w:name="_ETM_Q1_6151154"/>
      <w:bookmarkStart w:id="28007" w:name="_ETM_Q1_6148654"/>
      <w:bookmarkEnd w:id="28005"/>
      <w:bookmarkEnd w:id="28006"/>
      <w:bookmarkEnd w:id="28007"/>
      <w:r w:rsidRPr="007A48A3">
        <w:rPr>
          <w:rFonts w:hint="cs"/>
          <w:rtl/>
        </w:rPr>
        <w:t xml:space="preserve">אז </w:t>
      </w:r>
      <w:bookmarkStart w:id="28008" w:name="_ETM_Q1_6151156"/>
      <w:bookmarkEnd w:id="28008"/>
      <w:r w:rsidRPr="007A48A3">
        <w:rPr>
          <w:rFonts w:hint="cs"/>
          <w:rtl/>
        </w:rPr>
        <w:t>צריך לדאוג גם להם</w:t>
      </w:r>
      <w:bookmarkStart w:id="28009" w:name="_ETM_Q1_6153654"/>
      <w:bookmarkStart w:id="28010" w:name="_ETM_Q1_6151902"/>
      <w:bookmarkStart w:id="28011" w:name="_ETM_Q1_6149402"/>
      <w:bookmarkEnd w:id="28009"/>
      <w:bookmarkEnd w:id="28010"/>
      <w:bookmarkEnd w:id="28011"/>
      <w:r w:rsidRPr="007A48A3">
        <w:rPr>
          <w:rFonts w:hint="cs"/>
          <w:rtl/>
        </w:rPr>
        <w:t xml:space="preserve">. </w:t>
      </w:r>
      <w:bookmarkStart w:id="28012" w:name="_ETM_Q1_6160156"/>
      <w:bookmarkEnd w:id="28012"/>
      <w:r w:rsidRPr="007A48A3">
        <w:rPr>
          <w:rFonts w:hint="cs"/>
          <w:rtl/>
        </w:rPr>
        <w:t>כל הדי</w:t>
      </w:r>
      <w:bookmarkStart w:id="28013" w:name="_ETM_Q1_6157656"/>
      <w:bookmarkEnd w:id="28013"/>
      <w:r w:rsidRPr="007A48A3">
        <w:rPr>
          <w:rFonts w:hint="cs"/>
          <w:rtl/>
        </w:rPr>
        <w:t>ון הזה הוא כדי להגן על חיי אדם בזמ</w:t>
      </w:r>
      <w:bookmarkStart w:id="28014" w:name="_ETM_Q1_6166402"/>
      <w:bookmarkEnd w:id="28014"/>
      <w:r w:rsidRPr="007A48A3">
        <w:rPr>
          <w:rFonts w:hint="cs"/>
          <w:rtl/>
        </w:rPr>
        <w:t>ן של אירוע</w:t>
      </w:r>
      <w:r w:rsidR="00385238" w:rsidRPr="007A48A3">
        <w:rPr>
          <w:rFonts w:hint="cs"/>
          <w:rtl/>
        </w:rPr>
        <w:t>.</w:t>
      </w:r>
      <w:r w:rsidRPr="007A48A3">
        <w:rPr>
          <w:rFonts w:hint="cs"/>
          <w:rtl/>
        </w:rPr>
        <w:t xml:space="preserve"> אירוע </w:t>
      </w:r>
      <w:bookmarkStart w:id="28015" w:name="_ETM_Q1_6169902"/>
      <w:bookmarkStart w:id="28016" w:name="_ETM_Q1_6166902"/>
      <w:bookmarkEnd w:id="28015"/>
      <w:bookmarkEnd w:id="28016"/>
      <w:r w:rsidRPr="007A48A3">
        <w:rPr>
          <w:rFonts w:hint="cs"/>
          <w:rtl/>
        </w:rPr>
        <w:t xml:space="preserve">יכול להיות </w:t>
      </w:r>
      <w:bookmarkStart w:id="28017" w:name="_ETM_Q1_6164151"/>
      <w:bookmarkStart w:id="28018" w:name="_ETM_Q1_6162153"/>
      <w:bookmarkStart w:id="28019" w:name="_ETM_Q1_6159404"/>
      <w:bookmarkStart w:id="28020" w:name="_ETM_Q1_6156652"/>
      <w:bookmarkEnd w:id="28017"/>
      <w:bookmarkEnd w:id="28018"/>
      <w:bookmarkEnd w:id="28019"/>
      <w:bookmarkEnd w:id="28020"/>
      <w:r w:rsidRPr="007A48A3">
        <w:rPr>
          <w:rFonts w:hint="cs"/>
          <w:rtl/>
        </w:rPr>
        <w:t xml:space="preserve">כטב"ם </w:t>
      </w:r>
      <w:bookmarkStart w:id="28021" w:name="_ETM_Q1_6161406"/>
      <w:bookmarkEnd w:id="28021"/>
      <w:r w:rsidRPr="007A48A3">
        <w:rPr>
          <w:rFonts w:hint="cs"/>
          <w:rtl/>
        </w:rPr>
        <w:t>אחד ולעבור אחרי כמה דקות</w:t>
      </w:r>
      <w:bookmarkStart w:id="28022" w:name="_ETM_Q1_6165653"/>
      <w:bookmarkEnd w:id="28022"/>
      <w:r w:rsidRPr="007A48A3">
        <w:rPr>
          <w:rFonts w:hint="cs"/>
          <w:rtl/>
        </w:rPr>
        <w:t xml:space="preserve"> והוא יכול להיות </w:t>
      </w:r>
      <w:bookmarkStart w:id="28023" w:name="_ETM_Q1_6163656"/>
      <w:bookmarkStart w:id="28024" w:name="_ETM_Q1_6160903"/>
      <w:bookmarkEnd w:id="28023"/>
      <w:bookmarkEnd w:id="28024"/>
      <w:r w:rsidRPr="007A48A3">
        <w:rPr>
          <w:rFonts w:hint="cs"/>
          <w:rtl/>
        </w:rPr>
        <w:t>40 כטב"</w:t>
      </w:r>
      <w:bookmarkStart w:id="28025" w:name="_ETM_Q1_6168653"/>
      <w:bookmarkEnd w:id="28025"/>
      <w:r w:rsidRPr="007A48A3">
        <w:rPr>
          <w:rFonts w:hint="cs"/>
          <w:rtl/>
        </w:rPr>
        <w:t>מים</w:t>
      </w:r>
      <w:bookmarkStart w:id="28026" w:name="_ETM_Q1_6167153"/>
      <w:bookmarkEnd w:id="28026"/>
      <w:r w:rsidRPr="007A48A3">
        <w:rPr>
          <w:rFonts w:hint="cs"/>
          <w:rtl/>
        </w:rPr>
        <w:t>, א</w:t>
      </w:r>
      <w:bookmarkStart w:id="28027" w:name="_ETM_Q1_6167902"/>
      <w:bookmarkEnd w:id="28027"/>
      <w:r w:rsidRPr="007A48A3">
        <w:rPr>
          <w:rFonts w:hint="cs"/>
          <w:rtl/>
        </w:rPr>
        <w:t>נחנו לא יודעים.</w:t>
      </w:r>
    </w:p>
    <w:p w14:paraId="3BD73F22" w14:textId="77777777" w:rsidR="007A48A3" w:rsidRPr="007A48A3" w:rsidRDefault="007A48A3" w:rsidP="0020170A">
      <w:pPr>
        <w:rPr>
          <w:rtl/>
        </w:rPr>
      </w:pPr>
      <w:bookmarkStart w:id="28028" w:name="_ETM_Q1_6172156"/>
      <w:bookmarkEnd w:id="28028"/>
    </w:p>
    <w:p w14:paraId="28079913" w14:textId="4EA79CB3" w:rsidR="00385238" w:rsidRPr="007A48A3" w:rsidRDefault="004E1D9B" w:rsidP="007A48A3">
      <w:pPr>
        <w:rPr>
          <w:rtl/>
        </w:rPr>
      </w:pPr>
      <w:bookmarkStart w:id="28029" w:name="_ETM_Q1_6173152"/>
      <w:bookmarkEnd w:id="28029"/>
      <w:r w:rsidRPr="007A48A3">
        <w:rPr>
          <w:rFonts w:hint="cs"/>
          <w:rtl/>
        </w:rPr>
        <w:t xml:space="preserve"> אם אין שליטה ב</w:t>
      </w:r>
      <w:bookmarkStart w:id="28030" w:name="_ETM_Q1_6171152"/>
      <w:bookmarkEnd w:id="28030"/>
      <w:r w:rsidRPr="007A48A3">
        <w:rPr>
          <w:rFonts w:hint="cs"/>
          <w:rtl/>
        </w:rPr>
        <w:t xml:space="preserve">מתחם מירון ואנחנו לא מוודאים </w:t>
      </w:r>
      <w:bookmarkStart w:id="28031" w:name="_ETM_Q1_6178156"/>
      <w:bookmarkEnd w:id="28031"/>
      <w:r w:rsidRPr="007A48A3">
        <w:rPr>
          <w:rFonts w:hint="cs"/>
          <w:rtl/>
        </w:rPr>
        <w:t>שבמהלך</w:t>
      </w:r>
      <w:r w:rsidR="00385238" w:rsidRPr="007A48A3">
        <w:rPr>
          <w:rFonts w:hint="cs"/>
          <w:rtl/>
        </w:rPr>
        <w:t xml:space="preserve"> היומיים האלה</w:t>
      </w:r>
      <w:r w:rsidR="0020170A" w:rsidRPr="007A48A3">
        <w:rPr>
          <w:rFonts w:hint="cs"/>
          <w:rtl/>
        </w:rPr>
        <w:t xml:space="preserve"> </w:t>
      </w:r>
      <w:bookmarkStart w:id="28032" w:name="_ETM_Q1_6174401"/>
      <w:bookmarkStart w:id="28033" w:name="_ETM_Q1_6172401"/>
      <w:bookmarkEnd w:id="28032"/>
      <w:bookmarkEnd w:id="28033"/>
      <w:r w:rsidR="007A48A3" w:rsidRPr="007A48A3">
        <w:rPr>
          <w:rFonts w:hint="cs"/>
          <w:rtl/>
        </w:rPr>
        <w:t>מתחם מירון פנוי</w:t>
      </w:r>
      <w:bookmarkStart w:id="28034" w:name="_ETM_Q1_6186402"/>
      <w:bookmarkEnd w:id="28034"/>
      <w:r w:rsidR="007A48A3" w:rsidRPr="007A48A3">
        <w:rPr>
          <w:rFonts w:hint="cs"/>
          <w:rtl/>
        </w:rPr>
        <w:t xml:space="preserve"> </w:t>
      </w:r>
      <w:bookmarkStart w:id="28035" w:name="_ETM_Q1_6183402"/>
      <w:bookmarkEnd w:id="28035"/>
      <w:r w:rsidR="007A48A3" w:rsidRPr="007A48A3">
        <w:rPr>
          <w:rFonts w:hint="cs"/>
          <w:rtl/>
        </w:rPr>
        <w:t>עד כמה שניתן מאנשים אז כשיהיה אירוע ב</w:t>
      </w:r>
      <w:bookmarkStart w:id="28036" w:name="_ETM_Q1_6187153"/>
      <w:bookmarkEnd w:id="28036"/>
      <w:r w:rsidR="007A48A3" w:rsidRPr="007A48A3">
        <w:rPr>
          <w:rFonts w:hint="cs"/>
          <w:rtl/>
        </w:rPr>
        <w:t xml:space="preserve">יטחוני ונצטרך לפנות את האנשים ממתחם הקבר, להוריד </w:t>
      </w:r>
      <w:bookmarkStart w:id="28037" w:name="_ETM_Q1_6192653"/>
      <w:bookmarkEnd w:id="28037"/>
      <w:r w:rsidR="007A48A3" w:rsidRPr="007A48A3">
        <w:rPr>
          <w:rFonts w:hint="cs"/>
          <w:rtl/>
        </w:rPr>
        <w:t xml:space="preserve">אותם למטה </w:t>
      </w:r>
      <w:bookmarkStart w:id="28038" w:name="_ETM_Q1_6189653"/>
      <w:bookmarkEnd w:id="28038"/>
      <w:r w:rsidR="007A48A3" w:rsidRPr="007A48A3">
        <w:rPr>
          <w:rFonts w:hint="cs"/>
          <w:rtl/>
        </w:rPr>
        <w:t xml:space="preserve">לישוב ולהוציא אותם לכבישים, אז </w:t>
      </w:r>
      <w:bookmarkStart w:id="28039" w:name="_ETM_Q1_6199651"/>
      <w:bookmarkEnd w:id="28039"/>
      <w:r w:rsidR="007A48A3" w:rsidRPr="007A48A3">
        <w:rPr>
          <w:rFonts w:hint="cs"/>
          <w:rtl/>
        </w:rPr>
        <w:t xml:space="preserve">אנחנו לא נצליח. </w:t>
      </w:r>
      <w:r w:rsidR="0020170A" w:rsidRPr="007A48A3">
        <w:rPr>
          <w:rFonts w:hint="cs"/>
          <w:rtl/>
        </w:rPr>
        <w:t>עם כל הפגיעה בחופ</w:t>
      </w:r>
      <w:bookmarkStart w:id="28040" w:name="_ETM_Q1_6172653"/>
      <w:bookmarkEnd w:id="28040"/>
      <w:r w:rsidR="0020170A" w:rsidRPr="007A48A3">
        <w:rPr>
          <w:rFonts w:hint="cs"/>
          <w:rtl/>
        </w:rPr>
        <w:t>ש העיסוק שאנחנו לא מזלזלים בו</w:t>
      </w:r>
      <w:bookmarkStart w:id="28041" w:name="_ETM_Q1_6177152"/>
      <w:bookmarkEnd w:id="28041"/>
      <w:r w:rsidR="0020170A" w:rsidRPr="007A48A3">
        <w:rPr>
          <w:rFonts w:hint="cs"/>
          <w:rtl/>
        </w:rPr>
        <w:t>,</w:t>
      </w:r>
      <w:bookmarkStart w:id="28042" w:name="_ETM_Q1_6177402"/>
      <w:bookmarkStart w:id="28043" w:name="_ETM_Q1_6174402"/>
      <w:bookmarkEnd w:id="28042"/>
      <w:bookmarkEnd w:id="28043"/>
      <w:r w:rsidR="0020170A" w:rsidRPr="007A48A3">
        <w:rPr>
          <w:rFonts w:hint="cs"/>
          <w:rtl/>
        </w:rPr>
        <w:t xml:space="preserve"> זה לא איסו</w:t>
      </w:r>
      <w:bookmarkStart w:id="28044" w:name="_ETM_Q1_6180401"/>
      <w:bookmarkEnd w:id="28044"/>
      <w:r w:rsidR="0020170A" w:rsidRPr="007A48A3">
        <w:rPr>
          <w:rFonts w:hint="cs"/>
          <w:rtl/>
        </w:rPr>
        <w:t xml:space="preserve">ר עולם </w:t>
      </w:r>
      <w:bookmarkStart w:id="28045" w:name="_ETM_Q1_6180903"/>
      <w:bookmarkStart w:id="28046" w:name="_ETM_Q1_6178403"/>
      <w:bookmarkEnd w:id="28045"/>
      <w:bookmarkEnd w:id="28046"/>
      <w:r w:rsidR="0020170A" w:rsidRPr="007A48A3">
        <w:rPr>
          <w:rFonts w:hint="cs"/>
          <w:rtl/>
        </w:rPr>
        <w:t>ל</w:t>
      </w:r>
      <w:bookmarkStart w:id="28047" w:name="_ETM_Q1_6175403"/>
      <w:bookmarkStart w:id="28048" w:name="_ETM_Q1_6175252"/>
      <w:bookmarkEnd w:id="28047"/>
      <w:bookmarkEnd w:id="28048"/>
      <w:r w:rsidR="0020170A" w:rsidRPr="007A48A3">
        <w:rPr>
          <w:rFonts w:hint="cs"/>
          <w:rtl/>
        </w:rPr>
        <w:t>השכיר צימרים. זה לתקופה שהי תחומה בזמן</w:t>
      </w:r>
      <w:r w:rsidR="007A48A3" w:rsidRPr="007A48A3">
        <w:rPr>
          <w:rFonts w:hint="cs"/>
          <w:rtl/>
        </w:rPr>
        <w:t xml:space="preserve">. </w:t>
      </w:r>
    </w:p>
    <w:p w14:paraId="1DA2414F" w14:textId="77777777" w:rsidR="00385238" w:rsidRPr="007A48A3" w:rsidRDefault="00385238" w:rsidP="00731FC2">
      <w:pPr>
        <w:rPr>
          <w:rtl/>
        </w:rPr>
      </w:pPr>
      <w:bookmarkStart w:id="28049" w:name="_ETM_Q1_6111156"/>
      <w:bookmarkStart w:id="28050" w:name="_ETM_Q1_6200654"/>
      <w:bookmarkStart w:id="28051" w:name="_ETM_Q1_6197654"/>
      <w:bookmarkEnd w:id="28049"/>
      <w:bookmarkEnd w:id="28050"/>
      <w:bookmarkEnd w:id="28051"/>
    </w:p>
    <w:p w14:paraId="548DB7C5" w14:textId="0B230853" w:rsidR="0020170A" w:rsidRPr="007A48A3" w:rsidRDefault="0020170A" w:rsidP="0020170A">
      <w:pPr>
        <w:pStyle w:val="af6"/>
        <w:keepNext/>
        <w:rPr>
          <w:rtl/>
        </w:rPr>
      </w:pPr>
      <w:bookmarkStart w:id="28052" w:name="ET_yor_6358_2184"/>
      <w:r w:rsidRPr="007A48A3">
        <w:rPr>
          <w:rStyle w:val="TagStyle"/>
          <w:rtl/>
        </w:rPr>
        <w:t xml:space="preserve"> &lt;&lt; יור &gt;&gt; </w:t>
      </w:r>
      <w:r w:rsidRPr="007A48A3">
        <w:rPr>
          <w:rtl/>
        </w:rPr>
        <w:t>היו"ר צביקה פוגל:</w:t>
      </w:r>
      <w:r w:rsidRPr="007A48A3">
        <w:rPr>
          <w:rStyle w:val="TagStyle"/>
          <w:rtl/>
        </w:rPr>
        <w:t xml:space="preserve"> &lt;&lt; יור &gt;&gt;</w:t>
      </w:r>
      <w:r w:rsidRPr="007A48A3">
        <w:rPr>
          <w:rtl/>
        </w:rPr>
        <w:t xml:space="preserve">   </w:t>
      </w:r>
      <w:bookmarkEnd w:id="28052"/>
    </w:p>
    <w:p w14:paraId="42B0FED8" w14:textId="77777777" w:rsidR="0020170A" w:rsidRPr="007A48A3" w:rsidRDefault="0020170A" w:rsidP="0020170A">
      <w:pPr>
        <w:ind w:firstLine="0"/>
        <w:rPr>
          <w:rtl/>
        </w:rPr>
      </w:pPr>
      <w:bookmarkStart w:id="28053" w:name="_ETM_Q1_6200416"/>
      <w:bookmarkEnd w:id="28053"/>
    </w:p>
    <w:p w14:paraId="2496BE20" w14:textId="22E49BDA" w:rsidR="00385238" w:rsidRDefault="00385238" w:rsidP="00731FC2">
      <w:pPr>
        <w:rPr>
          <w:rtl/>
        </w:rPr>
      </w:pPr>
      <w:r w:rsidRPr="007A48A3">
        <w:rPr>
          <w:rFonts w:hint="cs"/>
          <w:rtl/>
        </w:rPr>
        <w:t>מצד שני</w:t>
      </w:r>
      <w:r w:rsidR="0020170A" w:rsidRPr="007A48A3">
        <w:rPr>
          <w:rFonts w:hint="cs"/>
          <w:rtl/>
        </w:rPr>
        <w:t xml:space="preserve">, </w:t>
      </w:r>
      <w:bookmarkStart w:id="28054" w:name="_ETM_Q1_6199653"/>
      <w:bookmarkStart w:id="28055" w:name="_ETM_Q1_6196083"/>
      <w:bookmarkEnd w:id="28054"/>
      <w:bookmarkEnd w:id="28055"/>
      <w:r w:rsidRPr="007A48A3">
        <w:rPr>
          <w:rFonts w:hint="cs"/>
          <w:rtl/>
        </w:rPr>
        <w:t xml:space="preserve">אמרנו שהם כן יכולים להשכיר את זה </w:t>
      </w:r>
      <w:r w:rsidR="0020170A" w:rsidRPr="007A48A3">
        <w:rPr>
          <w:rFonts w:hint="cs"/>
          <w:rtl/>
        </w:rPr>
        <w:t>ל</w:t>
      </w:r>
      <w:r w:rsidRPr="007A48A3">
        <w:rPr>
          <w:rFonts w:hint="cs"/>
          <w:rtl/>
        </w:rPr>
        <w:t>אנשי ההפקה</w:t>
      </w:r>
      <w:r w:rsidR="0020170A" w:rsidRPr="007A48A3">
        <w:rPr>
          <w:rFonts w:hint="cs"/>
          <w:rtl/>
        </w:rPr>
        <w:t xml:space="preserve">, </w:t>
      </w:r>
      <w:bookmarkStart w:id="28056" w:name="_ETM_Q1_6198402"/>
      <w:bookmarkEnd w:id="28056"/>
      <w:r w:rsidR="0020170A" w:rsidRPr="007A48A3">
        <w:rPr>
          <w:rFonts w:hint="cs"/>
          <w:rtl/>
        </w:rPr>
        <w:t>לאנשי הביטחון ולכל האנשים האחרים.</w:t>
      </w:r>
      <w:r w:rsidR="0020170A">
        <w:rPr>
          <w:rFonts w:hint="cs"/>
          <w:rtl/>
        </w:rPr>
        <w:t xml:space="preserve"> </w:t>
      </w:r>
    </w:p>
    <w:p w14:paraId="71C45902" w14:textId="77777777" w:rsidR="0020170A" w:rsidRDefault="0020170A" w:rsidP="0020170A">
      <w:pPr>
        <w:rPr>
          <w:rtl/>
        </w:rPr>
      </w:pPr>
      <w:bookmarkStart w:id="28057" w:name="_ETM_Q1_6203402"/>
      <w:bookmarkStart w:id="28058" w:name="_ETM_Q1_6203652"/>
      <w:bookmarkStart w:id="28059" w:name="_ETM_Q1_6199151"/>
      <w:bookmarkEnd w:id="28057"/>
      <w:bookmarkEnd w:id="28058"/>
      <w:bookmarkEnd w:id="28059"/>
    </w:p>
    <w:p w14:paraId="187995CB" w14:textId="75943BF9" w:rsidR="0020170A" w:rsidRDefault="0020170A" w:rsidP="0020170A">
      <w:pPr>
        <w:pStyle w:val="af9"/>
        <w:keepNext/>
        <w:rPr>
          <w:rtl/>
        </w:rPr>
      </w:pPr>
      <w:bookmarkStart w:id="28060" w:name="ET_guest_882312_2185"/>
      <w:r w:rsidRPr="0020170A">
        <w:rPr>
          <w:rStyle w:val="TagStyle"/>
          <w:rtl/>
        </w:rPr>
        <w:t xml:space="preserve"> &lt;&lt; אורח &gt;&gt; </w:t>
      </w:r>
      <w:r>
        <w:rPr>
          <w:rtl/>
        </w:rPr>
        <w:t>רועי הראל:</w:t>
      </w:r>
      <w:r w:rsidRPr="0020170A">
        <w:rPr>
          <w:rStyle w:val="TagStyle"/>
          <w:rtl/>
        </w:rPr>
        <w:t xml:space="preserve"> &lt;&lt; אורח &gt;&gt;</w:t>
      </w:r>
      <w:r>
        <w:rPr>
          <w:rtl/>
        </w:rPr>
        <w:t xml:space="preserve">   </w:t>
      </w:r>
      <w:bookmarkEnd w:id="28060"/>
    </w:p>
    <w:p w14:paraId="08689E82" w14:textId="77777777" w:rsidR="0020170A" w:rsidRDefault="0020170A" w:rsidP="0020170A">
      <w:pPr>
        <w:pStyle w:val="KeepWithNext"/>
        <w:rPr>
          <w:rtl/>
        </w:rPr>
      </w:pPr>
    </w:p>
    <w:p w14:paraId="39419386" w14:textId="4BC634FD" w:rsidR="0020170A" w:rsidRDefault="0020170A" w:rsidP="0020170A">
      <w:pPr>
        <w:rPr>
          <w:rtl/>
        </w:rPr>
      </w:pPr>
      <w:bookmarkStart w:id="28061" w:name="_ETM_Q1_6201400"/>
      <w:bookmarkEnd w:id="28061"/>
      <w:r>
        <w:rPr>
          <w:rFonts w:hint="cs"/>
          <w:rtl/>
        </w:rPr>
        <w:t>לא, בסעיף 9א יש הגבלה.</w:t>
      </w:r>
      <w:bookmarkStart w:id="28062" w:name="_ETM_Q1_6209651"/>
      <w:bookmarkEnd w:id="28062"/>
      <w:r>
        <w:rPr>
          <w:rFonts w:hint="cs"/>
          <w:rtl/>
        </w:rPr>
        <w:t xml:space="preserve"> </w:t>
      </w:r>
      <w:bookmarkStart w:id="28063" w:name="_ETM_Q1_6207904"/>
      <w:bookmarkEnd w:id="28063"/>
      <w:r>
        <w:rPr>
          <w:rFonts w:hint="cs"/>
          <w:rtl/>
        </w:rPr>
        <w:t>א</w:t>
      </w:r>
      <w:bookmarkStart w:id="28064" w:name="_ETM_Q1_6204904"/>
      <w:bookmarkEnd w:id="28064"/>
      <w:r>
        <w:rPr>
          <w:rFonts w:hint="cs"/>
          <w:rtl/>
        </w:rPr>
        <w:t xml:space="preserve">ם אני זוכר נכון אז בסעיף 9א </w:t>
      </w:r>
      <w:bookmarkStart w:id="28065" w:name="_ETM_Q1_6208650"/>
      <w:bookmarkEnd w:id="28065"/>
      <w:r>
        <w:rPr>
          <w:rFonts w:hint="cs"/>
          <w:rtl/>
        </w:rPr>
        <w:t xml:space="preserve">זו </w:t>
      </w:r>
      <w:bookmarkStart w:id="28066" w:name="_ETM_Q1_6209403"/>
      <w:bookmarkEnd w:id="28066"/>
      <w:r>
        <w:rPr>
          <w:rFonts w:hint="cs"/>
          <w:rtl/>
        </w:rPr>
        <w:t xml:space="preserve">רק קבוצה </w:t>
      </w:r>
      <w:bookmarkStart w:id="28067" w:name="_ETM_Q1_6210153"/>
      <w:bookmarkStart w:id="28068" w:name="_ETM_Q1_6207153"/>
      <w:bookmarkEnd w:id="28067"/>
      <w:bookmarkEnd w:id="28068"/>
      <w:r>
        <w:rPr>
          <w:rFonts w:hint="cs"/>
          <w:rtl/>
        </w:rPr>
        <w:t>אחת של העוסקים ב</w:t>
      </w:r>
      <w:bookmarkStart w:id="28069" w:name="_ETM_Q1_6208903"/>
      <w:bookmarkEnd w:id="28069"/>
      <w:r>
        <w:rPr>
          <w:rFonts w:hint="cs"/>
          <w:rtl/>
        </w:rPr>
        <w:t xml:space="preserve">ארגון </w:t>
      </w:r>
      <w:bookmarkStart w:id="28070" w:name="_ETM_Q1_6209401"/>
      <w:bookmarkEnd w:id="28070"/>
      <w:r>
        <w:rPr>
          <w:rFonts w:hint="cs"/>
          <w:rtl/>
        </w:rPr>
        <w:t>או ניהול ההפקה וגם הם וגבלים בכמות. אני מזכיר שפיקוד</w:t>
      </w:r>
      <w:bookmarkStart w:id="28071" w:name="_ETM_Q1_6212903"/>
      <w:bookmarkStart w:id="28072" w:name="_ETM_Q1_6209903"/>
      <w:bookmarkEnd w:id="28071"/>
      <w:bookmarkEnd w:id="28072"/>
      <w:r>
        <w:rPr>
          <w:rFonts w:hint="cs"/>
          <w:rtl/>
        </w:rPr>
        <w:t xml:space="preserve"> העורף  אמר שהם כלולים בתוך </w:t>
      </w:r>
      <w:bookmarkStart w:id="28073" w:name="_ETM_Q1_6214652"/>
      <w:bookmarkEnd w:id="28073"/>
      <w:r>
        <w:rPr>
          <w:rFonts w:hint="cs"/>
          <w:rtl/>
        </w:rPr>
        <w:t xml:space="preserve">ה-30 אז יש </w:t>
      </w:r>
      <w:bookmarkStart w:id="28074" w:name="_ETM_Q1_6216403"/>
      <w:bookmarkEnd w:id="28074"/>
      <w:r>
        <w:rPr>
          <w:rFonts w:hint="cs"/>
          <w:rtl/>
        </w:rPr>
        <w:t xml:space="preserve">לנו פה אולי כמה בודדים </w:t>
      </w:r>
      <w:bookmarkStart w:id="28075" w:name="_ETM_Q1_6218904"/>
      <w:bookmarkStart w:id="28076" w:name="_ETM_Q1_6219152"/>
      <w:bookmarkEnd w:id="28075"/>
      <w:bookmarkEnd w:id="28076"/>
      <w:r>
        <w:rPr>
          <w:rFonts w:hint="cs"/>
          <w:rtl/>
        </w:rPr>
        <w:t>שצרי</w:t>
      </w:r>
      <w:bookmarkStart w:id="28077" w:name="_ETM_Q1_6218404"/>
      <w:bookmarkEnd w:id="28077"/>
      <w:r>
        <w:rPr>
          <w:rFonts w:hint="cs"/>
          <w:rtl/>
        </w:rPr>
        <w:t xml:space="preserve">ך לדאוג להם </w:t>
      </w:r>
      <w:bookmarkStart w:id="28078" w:name="_ETM_Q1_6219652"/>
      <w:bookmarkEnd w:id="28078"/>
      <w:r>
        <w:rPr>
          <w:rFonts w:hint="cs"/>
          <w:rtl/>
        </w:rPr>
        <w:t xml:space="preserve">להלנה. אנחנו מדברים על כמות של כף יד אחת </w:t>
      </w:r>
      <w:bookmarkStart w:id="28079" w:name="_ETM_Q1_6221652"/>
      <w:bookmarkEnd w:id="28079"/>
      <w:r>
        <w:rPr>
          <w:rFonts w:hint="cs"/>
          <w:rtl/>
        </w:rPr>
        <w:t>א</w:t>
      </w:r>
      <w:bookmarkStart w:id="28080" w:name="_ETM_Q1_6218652"/>
      <w:bookmarkStart w:id="28081" w:name="_ETM_Q1_6221087"/>
      <w:bookmarkEnd w:id="28080"/>
      <w:bookmarkEnd w:id="28081"/>
      <w:r>
        <w:rPr>
          <w:rFonts w:hint="cs"/>
          <w:rtl/>
        </w:rPr>
        <w:t>ו גג שתיים. זה עדיין לא קבוצות.</w:t>
      </w:r>
      <w:bookmarkStart w:id="28082" w:name="_ETM_Q1_6231402"/>
      <w:bookmarkEnd w:id="28082"/>
    </w:p>
    <w:p w14:paraId="27132574" w14:textId="77777777" w:rsidR="0020170A" w:rsidRDefault="0020170A" w:rsidP="0020170A">
      <w:pPr>
        <w:rPr>
          <w:rtl/>
        </w:rPr>
      </w:pPr>
      <w:bookmarkStart w:id="28083" w:name="_ETM_Q1_6223650"/>
      <w:bookmarkEnd w:id="28083"/>
    </w:p>
    <w:p w14:paraId="5CDBAFC5" w14:textId="3F251A3B" w:rsidR="0020170A" w:rsidRDefault="0020170A" w:rsidP="0020170A">
      <w:pPr>
        <w:pStyle w:val="af5"/>
        <w:keepNext/>
        <w:rPr>
          <w:rtl/>
        </w:rPr>
      </w:pPr>
      <w:bookmarkStart w:id="28084" w:name="ET_interruption_קריאה_2186"/>
      <w:r w:rsidRPr="0020170A">
        <w:rPr>
          <w:rStyle w:val="TagStyle"/>
          <w:rtl/>
        </w:rPr>
        <w:t xml:space="preserve"> &lt;&lt; קריאה &gt;&gt; </w:t>
      </w:r>
      <w:r>
        <w:rPr>
          <w:rtl/>
        </w:rPr>
        <w:t>קריאה:</w:t>
      </w:r>
      <w:r w:rsidRPr="0020170A">
        <w:rPr>
          <w:rStyle w:val="TagStyle"/>
          <w:rtl/>
        </w:rPr>
        <w:t xml:space="preserve"> &lt;&lt; קריאה &gt;&gt;</w:t>
      </w:r>
      <w:r>
        <w:rPr>
          <w:rtl/>
        </w:rPr>
        <w:t xml:space="preserve">   </w:t>
      </w:r>
      <w:bookmarkEnd w:id="28084"/>
    </w:p>
    <w:p w14:paraId="6DB1CCCB" w14:textId="77777777" w:rsidR="0020170A" w:rsidRDefault="0020170A" w:rsidP="0020170A">
      <w:pPr>
        <w:pStyle w:val="KeepWithNext"/>
        <w:rPr>
          <w:rtl/>
        </w:rPr>
      </w:pPr>
    </w:p>
    <w:p w14:paraId="06394122" w14:textId="60544246" w:rsidR="0020170A" w:rsidRDefault="0020170A" w:rsidP="0020170A">
      <w:pPr>
        <w:rPr>
          <w:rtl/>
        </w:rPr>
      </w:pPr>
      <w:bookmarkStart w:id="28085" w:name="_ETM_Q1_6219403"/>
      <w:bookmarkEnd w:id="28085"/>
      <w:r>
        <w:rPr>
          <w:rFonts w:hint="cs"/>
          <w:rtl/>
        </w:rPr>
        <w:t xml:space="preserve">זה למטה, </w:t>
      </w:r>
      <w:bookmarkStart w:id="28086" w:name="_ETM_Q1_6224153"/>
      <w:bookmarkEnd w:id="28086"/>
      <w:r>
        <w:rPr>
          <w:rFonts w:hint="cs"/>
          <w:rtl/>
        </w:rPr>
        <w:t xml:space="preserve">זה לא למעלה. </w:t>
      </w:r>
    </w:p>
    <w:p w14:paraId="2C240682" w14:textId="77777777" w:rsidR="0020170A" w:rsidRDefault="0020170A" w:rsidP="0020170A">
      <w:pPr>
        <w:rPr>
          <w:rtl/>
        </w:rPr>
      </w:pPr>
      <w:bookmarkStart w:id="28087" w:name="_ETM_Q1_6227902"/>
      <w:bookmarkStart w:id="28088" w:name="_ETM_Q1_6229152"/>
      <w:bookmarkEnd w:id="28087"/>
      <w:bookmarkEnd w:id="28088"/>
    </w:p>
    <w:p w14:paraId="79D01B20" w14:textId="3039B98D" w:rsidR="0020170A" w:rsidRDefault="0020170A" w:rsidP="0020170A">
      <w:pPr>
        <w:pStyle w:val="af9"/>
        <w:keepNext/>
        <w:rPr>
          <w:rtl/>
        </w:rPr>
      </w:pPr>
      <w:bookmarkStart w:id="28089" w:name="ET_guest_882312_2187"/>
      <w:r w:rsidRPr="0020170A">
        <w:rPr>
          <w:rStyle w:val="TagStyle"/>
          <w:rtl/>
        </w:rPr>
        <w:t xml:space="preserve"> &lt;&lt; אורח &gt;&gt; </w:t>
      </w:r>
      <w:r>
        <w:rPr>
          <w:rtl/>
        </w:rPr>
        <w:t>רועי הראל:</w:t>
      </w:r>
      <w:r w:rsidRPr="0020170A">
        <w:rPr>
          <w:rStyle w:val="TagStyle"/>
          <w:rtl/>
        </w:rPr>
        <w:t xml:space="preserve"> &lt;&lt; אורח &gt;&gt;</w:t>
      </w:r>
      <w:r>
        <w:rPr>
          <w:rtl/>
        </w:rPr>
        <w:t xml:space="preserve">   </w:t>
      </w:r>
      <w:bookmarkEnd w:id="28089"/>
    </w:p>
    <w:p w14:paraId="00E316BC" w14:textId="77777777" w:rsidR="0020170A" w:rsidRDefault="0020170A" w:rsidP="0020170A">
      <w:pPr>
        <w:pStyle w:val="KeepWithNext"/>
        <w:rPr>
          <w:rtl/>
        </w:rPr>
      </w:pPr>
    </w:p>
    <w:p w14:paraId="019F5DDD" w14:textId="409D221F" w:rsidR="0020170A" w:rsidRDefault="0020170A" w:rsidP="0020170A">
      <w:pPr>
        <w:rPr>
          <w:rtl/>
        </w:rPr>
      </w:pPr>
      <w:bookmarkStart w:id="28090" w:name="_ETM_Q1_6229901"/>
      <w:bookmarkStart w:id="28091" w:name="_ETM_Q1_6226901"/>
      <w:bookmarkEnd w:id="28090"/>
      <w:bookmarkEnd w:id="28091"/>
      <w:r>
        <w:rPr>
          <w:rFonts w:hint="cs"/>
          <w:rtl/>
        </w:rPr>
        <w:t xml:space="preserve">בסדר. </w:t>
      </w:r>
    </w:p>
    <w:p w14:paraId="229A84D2" w14:textId="77777777" w:rsidR="0020170A" w:rsidRDefault="0020170A" w:rsidP="0020170A">
      <w:pPr>
        <w:rPr>
          <w:rtl/>
        </w:rPr>
      </w:pPr>
    </w:p>
    <w:p w14:paraId="4645F261" w14:textId="48862A8F" w:rsidR="0020170A" w:rsidRDefault="0020170A" w:rsidP="0020170A">
      <w:pPr>
        <w:pStyle w:val="af5"/>
        <w:keepNext/>
        <w:rPr>
          <w:rtl/>
        </w:rPr>
      </w:pPr>
      <w:bookmarkStart w:id="28092" w:name="ET_interruption_קריאה_2188"/>
      <w:r w:rsidRPr="0020170A">
        <w:rPr>
          <w:rStyle w:val="TagStyle"/>
          <w:rtl/>
        </w:rPr>
        <w:t xml:space="preserve"> &lt;&lt; קריאה &gt;&gt; </w:t>
      </w:r>
      <w:r>
        <w:rPr>
          <w:rtl/>
        </w:rPr>
        <w:t>קריאה:</w:t>
      </w:r>
      <w:r w:rsidRPr="0020170A">
        <w:rPr>
          <w:rStyle w:val="TagStyle"/>
          <w:rtl/>
        </w:rPr>
        <w:t xml:space="preserve"> &lt;&lt; קריאה &gt;&gt;</w:t>
      </w:r>
      <w:r>
        <w:rPr>
          <w:rtl/>
        </w:rPr>
        <w:t xml:space="preserve">   </w:t>
      </w:r>
      <w:bookmarkEnd w:id="28092"/>
    </w:p>
    <w:p w14:paraId="643E1EF1" w14:textId="77777777" w:rsidR="0020170A" w:rsidRDefault="0020170A" w:rsidP="0020170A">
      <w:pPr>
        <w:pStyle w:val="KeepWithNext"/>
        <w:rPr>
          <w:rtl/>
        </w:rPr>
      </w:pPr>
    </w:p>
    <w:p w14:paraId="626211F7" w14:textId="4ACBBFE4" w:rsidR="0020170A" w:rsidRDefault="0020170A" w:rsidP="0020170A">
      <w:pPr>
        <w:rPr>
          <w:rtl/>
        </w:rPr>
      </w:pPr>
      <w:bookmarkStart w:id="28093" w:name="_ETM_Q1_6231153"/>
      <w:bookmarkStart w:id="28094" w:name="_ETM_Q1_6225403"/>
      <w:bookmarkEnd w:id="28093"/>
      <w:bookmarkEnd w:id="28094"/>
      <w:r>
        <w:rPr>
          <w:rFonts w:hint="cs"/>
          <w:rtl/>
        </w:rPr>
        <w:t xml:space="preserve">אז זה יותר מ-30. </w:t>
      </w:r>
    </w:p>
    <w:p w14:paraId="5BBC9135" w14:textId="77777777" w:rsidR="0020170A" w:rsidRDefault="0020170A" w:rsidP="0020170A">
      <w:pPr>
        <w:rPr>
          <w:rtl/>
        </w:rPr>
      </w:pPr>
      <w:bookmarkStart w:id="28095" w:name="_ETM_Q1_6228403"/>
      <w:bookmarkEnd w:id="28095"/>
    </w:p>
    <w:p w14:paraId="75849AC2" w14:textId="27C97B1F" w:rsidR="0020170A" w:rsidRDefault="0020170A" w:rsidP="0020170A">
      <w:pPr>
        <w:pStyle w:val="af9"/>
        <w:keepNext/>
        <w:rPr>
          <w:rtl/>
        </w:rPr>
      </w:pPr>
      <w:bookmarkStart w:id="28096" w:name="ET_guest_882312_2189"/>
      <w:r w:rsidRPr="0020170A">
        <w:rPr>
          <w:rStyle w:val="TagStyle"/>
          <w:rtl/>
        </w:rPr>
        <w:t xml:space="preserve"> &lt;&lt; אורח &gt;&gt; </w:t>
      </w:r>
      <w:r>
        <w:rPr>
          <w:rtl/>
        </w:rPr>
        <w:t>רועי הראל:</w:t>
      </w:r>
      <w:r w:rsidRPr="0020170A">
        <w:rPr>
          <w:rStyle w:val="TagStyle"/>
          <w:rtl/>
        </w:rPr>
        <w:t xml:space="preserve"> &lt;&lt; אורח &gt;&gt;</w:t>
      </w:r>
      <w:r>
        <w:rPr>
          <w:rtl/>
        </w:rPr>
        <w:t xml:space="preserve">   </w:t>
      </w:r>
      <w:bookmarkEnd w:id="28096"/>
    </w:p>
    <w:p w14:paraId="46EAAFFA" w14:textId="77777777" w:rsidR="0020170A" w:rsidRDefault="0020170A" w:rsidP="0020170A">
      <w:pPr>
        <w:pStyle w:val="KeepWithNext"/>
        <w:rPr>
          <w:rtl/>
        </w:rPr>
      </w:pPr>
    </w:p>
    <w:p w14:paraId="2810FD33" w14:textId="5EDDD327" w:rsidR="0020170A" w:rsidRDefault="0020170A" w:rsidP="0020170A">
      <w:pPr>
        <w:rPr>
          <w:rtl/>
        </w:rPr>
      </w:pPr>
      <w:bookmarkStart w:id="28097" w:name="_ETM_Q1_6232153"/>
      <w:bookmarkStart w:id="28098" w:name="_ETM_Q1_6232403"/>
      <w:bookmarkEnd w:id="28097"/>
      <w:bookmarkEnd w:id="28098"/>
      <w:r>
        <w:rPr>
          <w:rFonts w:hint="cs"/>
          <w:rtl/>
        </w:rPr>
        <w:t>גם אם יש בין</w:t>
      </w:r>
      <w:bookmarkStart w:id="28099" w:name="_ETM_Q1_6233151"/>
      <w:bookmarkEnd w:id="28099"/>
      <w:r>
        <w:rPr>
          <w:rFonts w:hint="cs"/>
          <w:rtl/>
        </w:rPr>
        <w:t xml:space="preserve"> </w:t>
      </w:r>
      <w:bookmarkStart w:id="28100" w:name="_ETM_Q1_6234401"/>
      <w:bookmarkStart w:id="28101" w:name="_ETM_Q1_6231401"/>
      <w:bookmarkStart w:id="28102" w:name="_ETM_Q1_6230153"/>
      <w:bookmarkEnd w:id="28100"/>
      <w:bookmarkEnd w:id="28101"/>
      <w:bookmarkEnd w:id="28102"/>
      <w:r>
        <w:rPr>
          <w:rFonts w:hint="cs"/>
          <w:rtl/>
        </w:rPr>
        <w:t>500</w:t>
      </w:r>
      <w:bookmarkStart w:id="28103" w:name="_ETM_Q1_6234650"/>
      <w:bookmarkStart w:id="28104" w:name="_ETM_Q1_6234152"/>
      <w:bookmarkStart w:id="28105" w:name="_ETM_Q1_6234153"/>
      <w:bookmarkEnd w:id="28103"/>
      <w:bookmarkEnd w:id="28104"/>
      <w:bookmarkEnd w:id="28105"/>
      <w:r>
        <w:rPr>
          <w:rFonts w:hint="cs"/>
          <w:rtl/>
        </w:rPr>
        <w:t xml:space="preserve"> </w:t>
      </w:r>
      <w:bookmarkStart w:id="28106" w:name="_ETM_Q1_6233153"/>
      <w:bookmarkEnd w:id="28106"/>
      <w:r>
        <w:rPr>
          <w:rFonts w:hint="cs"/>
          <w:rtl/>
        </w:rPr>
        <w:t>ל-900</w:t>
      </w:r>
      <w:bookmarkStart w:id="28107" w:name="_ETM_Q1_6231151"/>
      <w:bookmarkStart w:id="28108" w:name="_ETM_Q1_6228151"/>
      <w:bookmarkEnd w:id="28107"/>
      <w:bookmarkEnd w:id="28108"/>
      <w:r>
        <w:rPr>
          <w:rFonts w:hint="cs"/>
          <w:rtl/>
        </w:rPr>
        <w:t xml:space="preserve"> תושבים של מירון, </w:t>
      </w:r>
      <w:bookmarkStart w:id="28109" w:name="_ETM_Q1_6231651"/>
      <w:bookmarkStart w:id="28110" w:name="_ETM_Q1_6228651"/>
      <w:bookmarkEnd w:id="28109"/>
      <w:bookmarkEnd w:id="28110"/>
      <w:r>
        <w:rPr>
          <w:rFonts w:hint="cs"/>
          <w:rtl/>
        </w:rPr>
        <w:t>כמו ש</w:t>
      </w:r>
      <w:bookmarkStart w:id="28111" w:name="_ETM_Q1_6233154"/>
      <w:bookmarkEnd w:id="28111"/>
      <w:r>
        <w:rPr>
          <w:rFonts w:hint="cs"/>
          <w:rtl/>
        </w:rPr>
        <w:t>אמרה מנכ"לית המועצה, אבל יהיה עוד מספר דומה</w:t>
      </w:r>
      <w:bookmarkStart w:id="28112" w:name="_ETM_Q1_6238901"/>
      <w:bookmarkStart w:id="28113" w:name="_ETM_Q1_6239154"/>
      <w:bookmarkEnd w:id="28112"/>
      <w:bookmarkEnd w:id="28113"/>
      <w:r>
        <w:rPr>
          <w:rFonts w:hint="cs"/>
          <w:rtl/>
        </w:rPr>
        <w:t xml:space="preserve"> שא</w:t>
      </w:r>
      <w:bookmarkStart w:id="28114" w:name="_ETM_Q1_6236652"/>
      <w:bookmarkEnd w:id="28114"/>
      <w:r>
        <w:rPr>
          <w:rFonts w:hint="cs"/>
          <w:rtl/>
        </w:rPr>
        <w:t xml:space="preserve">תה לא </w:t>
      </w:r>
      <w:bookmarkStart w:id="28115" w:name="_ETM_Q1_6236901"/>
      <w:bookmarkEnd w:id="28115"/>
      <w:r>
        <w:rPr>
          <w:rFonts w:hint="cs"/>
          <w:rtl/>
        </w:rPr>
        <w:t>מכיר אותו ולא שולט בו - - -</w:t>
      </w:r>
    </w:p>
    <w:p w14:paraId="1DA9AEC9" w14:textId="77777777" w:rsidR="0020170A" w:rsidRDefault="0020170A" w:rsidP="0020170A">
      <w:pPr>
        <w:rPr>
          <w:rtl/>
        </w:rPr>
      </w:pPr>
      <w:bookmarkStart w:id="28116" w:name="_ETM_Q1_6242902"/>
      <w:bookmarkStart w:id="28117" w:name="_ETM_Q1_6243152"/>
      <w:bookmarkEnd w:id="28116"/>
      <w:bookmarkEnd w:id="28117"/>
    </w:p>
    <w:p w14:paraId="3783D68F" w14:textId="006D9377" w:rsidR="0020170A" w:rsidRDefault="0020170A" w:rsidP="0020170A">
      <w:pPr>
        <w:pStyle w:val="a4"/>
        <w:keepNext/>
        <w:rPr>
          <w:rtl/>
        </w:rPr>
      </w:pPr>
      <w:bookmarkStart w:id="28118" w:name="ET_speaker_מירי_פרנקלשור_2190"/>
      <w:r w:rsidRPr="0020170A">
        <w:rPr>
          <w:rStyle w:val="TagStyle"/>
          <w:rtl/>
        </w:rPr>
        <w:t xml:space="preserve"> &lt;&lt; דובר &gt;&gt; </w:t>
      </w:r>
      <w:r>
        <w:rPr>
          <w:rtl/>
        </w:rPr>
        <w:t>מירי פרנקל-שור:</w:t>
      </w:r>
      <w:r w:rsidRPr="0020170A">
        <w:rPr>
          <w:rStyle w:val="TagStyle"/>
          <w:rtl/>
        </w:rPr>
        <w:t xml:space="preserve"> &lt;&lt; דובר &gt;&gt;</w:t>
      </w:r>
      <w:r>
        <w:rPr>
          <w:rtl/>
        </w:rPr>
        <w:t xml:space="preserve">   </w:t>
      </w:r>
      <w:bookmarkEnd w:id="28118"/>
    </w:p>
    <w:p w14:paraId="209BDFB9" w14:textId="77777777" w:rsidR="0020170A" w:rsidRDefault="0020170A" w:rsidP="0020170A">
      <w:pPr>
        <w:pStyle w:val="KeepWithNext"/>
        <w:rPr>
          <w:rtl/>
        </w:rPr>
      </w:pPr>
    </w:p>
    <w:p w14:paraId="65A2C890" w14:textId="6A1552E8" w:rsidR="0020170A" w:rsidRDefault="0020170A" w:rsidP="0020170A">
      <w:pPr>
        <w:rPr>
          <w:rtl/>
        </w:rPr>
      </w:pPr>
      <w:bookmarkStart w:id="28119" w:name="_ETM_Q1_6245151"/>
      <w:bookmarkStart w:id="28120" w:name="_ETM_Q1_6245400"/>
      <w:bookmarkStart w:id="28121" w:name="_ETM_Q1_6242400"/>
      <w:bookmarkEnd w:id="28119"/>
      <w:bookmarkEnd w:id="28120"/>
      <w:bookmarkEnd w:id="28121"/>
      <w:r>
        <w:rPr>
          <w:rFonts w:hint="cs"/>
          <w:rtl/>
        </w:rPr>
        <w:t>אתם</w:t>
      </w:r>
      <w:bookmarkStart w:id="28122" w:name="_ETM_Q1_6239400"/>
      <w:bookmarkEnd w:id="28122"/>
      <w:r>
        <w:rPr>
          <w:rFonts w:hint="cs"/>
          <w:rtl/>
        </w:rPr>
        <w:t xml:space="preserve"> עשיתם בדיקה של כמה צימרים מושכרים במירון?</w:t>
      </w:r>
    </w:p>
    <w:p w14:paraId="52ACE7CC" w14:textId="77777777" w:rsidR="0020170A" w:rsidRDefault="0020170A" w:rsidP="0020170A">
      <w:pPr>
        <w:rPr>
          <w:rtl/>
        </w:rPr>
      </w:pPr>
      <w:bookmarkStart w:id="28123" w:name="_ETM_Q1_6244904"/>
      <w:bookmarkEnd w:id="28123"/>
    </w:p>
    <w:p w14:paraId="550B9B1D" w14:textId="547BA2BE" w:rsidR="0020170A" w:rsidRDefault="0020170A" w:rsidP="0020170A">
      <w:pPr>
        <w:pStyle w:val="af9"/>
        <w:keepNext/>
        <w:rPr>
          <w:rtl/>
        </w:rPr>
      </w:pPr>
      <w:bookmarkStart w:id="28124" w:name="ET_guest_882312_2191"/>
      <w:r w:rsidRPr="0020170A">
        <w:rPr>
          <w:rStyle w:val="TagStyle"/>
          <w:rtl/>
        </w:rPr>
        <w:t xml:space="preserve"> &lt;&lt; אורח &gt;&gt; </w:t>
      </w:r>
      <w:r>
        <w:rPr>
          <w:rtl/>
        </w:rPr>
        <w:t>רועי הראל:</w:t>
      </w:r>
      <w:r w:rsidRPr="0020170A">
        <w:rPr>
          <w:rStyle w:val="TagStyle"/>
          <w:rtl/>
        </w:rPr>
        <w:t xml:space="preserve"> &lt;&lt; אורח &gt;&gt;</w:t>
      </w:r>
      <w:r>
        <w:rPr>
          <w:rtl/>
        </w:rPr>
        <w:t xml:space="preserve">   </w:t>
      </w:r>
      <w:bookmarkEnd w:id="28124"/>
    </w:p>
    <w:p w14:paraId="7A0FF485" w14:textId="77777777" w:rsidR="0020170A" w:rsidRDefault="0020170A" w:rsidP="0020170A">
      <w:pPr>
        <w:pStyle w:val="KeepWithNext"/>
        <w:rPr>
          <w:rtl/>
        </w:rPr>
      </w:pPr>
    </w:p>
    <w:p w14:paraId="1595C59F" w14:textId="1A0F1CEB" w:rsidR="0020170A" w:rsidRDefault="0020170A" w:rsidP="0020170A">
      <w:pPr>
        <w:rPr>
          <w:rtl/>
        </w:rPr>
      </w:pPr>
      <w:bookmarkStart w:id="28125" w:name="_ETM_Q1_6246653"/>
      <w:bookmarkStart w:id="28126" w:name="_ETM_Q1_6246903"/>
      <w:bookmarkStart w:id="28127" w:name="_ETM_Q1_6243903"/>
      <w:bookmarkStart w:id="28128" w:name="_ETM_Q1_6240903"/>
      <w:bookmarkStart w:id="28129" w:name="_ETM_Q1_6237903"/>
      <w:bookmarkStart w:id="28130" w:name="_ETM_Q1_6234903"/>
      <w:bookmarkEnd w:id="28125"/>
      <w:bookmarkEnd w:id="28126"/>
      <w:bookmarkEnd w:id="28127"/>
      <w:bookmarkEnd w:id="28128"/>
      <w:bookmarkEnd w:id="28129"/>
      <w:bookmarkEnd w:id="28130"/>
      <w:r>
        <w:rPr>
          <w:rFonts w:hint="cs"/>
          <w:rtl/>
        </w:rPr>
        <w:t>אנחנ</w:t>
      </w:r>
      <w:bookmarkStart w:id="28131" w:name="_ETM_Q1_6238904"/>
      <w:bookmarkEnd w:id="28131"/>
      <w:r>
        <w:rPr>
          <w:rFonts w:hint="cs"/>
          <w:rtl/>
        </w:rPr>
        <w:t xml:space="preserve">ו לא עשינו בדיקה </w:t>
      </w:r>
      <w:bookmarkStart w:id="28132" w:name="_ETM_Q1_6241653"/>
      <w:bookmarkEnd w:id="28132"/>
      <w:r>
        <w:rPr>
          <w:rFonts w:hint="cs"/>
          <w:rtl/>
        </w:rPr>
        <w:t>עכשיו. אנחנו לא נכנסים</w:t>
      </w:r>
      <w:bookmarkStart w:id="28133" w:name="_ETM_Q1_6242152"/>
      <w:bookmarkEnd w:id="28133"/>
      <w:r>
        <w:rPr>
          <w:rFonts w:hint="cs"/>
          <w:rtl/>
        </w:rPr>
        <w:t xml:space="preserve"> לשם</w:t>
      </w:r>
      <w:bookmarkStart w:id="28134" w:name="_ETM_Q1_6239402"/>
      <w:bookmarkEnd w:id="28134"/>
      <w:r>
        <w:rPr>
          <w:rFonts w:hint="cs"/>
          <w:rtl/>
        </w:rPr>
        <w:t xml:space="preserve"> ובודקים - - -</w:t>
      </w:r>
      <w:bookmarkStart w:id="28135" w:name="_ETM_Q1_6247404"/>
      <w:bookmarkEnd w:id="28135"/>
    </w:p>
    <w:p w14:paraId="40817D8F" w14:textId="77777777" w:rsidR="0020170A" w:rsidRDefault="0020170A" w:rsidP="0020170A">
      <w:pPr>
        <w:rPr>
          <w:rtl/>
        </w:rPr>
      </w:pPr>
      <w:bookmarkStart w:id="28136" w:name="_ETM_Q1_6240151"/>
      <w:bookmarkStart w:id="28137" w:name="_ETM_Q1_6240652"/>
      <w:bookmarkEnd w:id="28136"/>
      <w:bookmarkEnd w:id="28137"/>
    </w:p>
    <w:p w14:paraId="10F471D9" w14:textId="6BDA90D8" w:rsidR="0020170A" w:rsidRDefault="0020170A" w:rsidP="0020170A">
      <w:pPr>
        <w:pStyle w:val="a4"/>
        <w:keepNext/>
        <w:rPr>
          <w:rtl/>
        </w:rPr>
      </w:pPr>
      <w:bookmarkStart w:id="28138" w:name="ET_speaker_מירי_פרנקלשור_2192"/>
      <w:r w:rsidRPr="0020170A">
        <w:rPr>
          <w:rStyle w:val="TagStyle"/>
          <w:rtl/>
        </w:rPr>
        <w:t xml:space="preserve"> &lt;&lt; דובר &gt;&gt; </w:t>
      </w:r>
      <w:r>
        <w:rPr>
          <w:rtl/>
        </w:rPr>
        <w:t>מירי פרנקל-שור:</w:t>
      </w:r>
      <w:r w:rsidRPr="0020170A">
        <w:rPr>
          <w:rStyle w:val="TagStyle"/>
          <w:rtl/>
        </w:rPr>
        <w:t xml:space="preserve"> &lt;&lt; דובר &gt;&gt;</w:t>
      </w:r>
      <w:r>
        <w:rPr>
          <w:rtl/>
        </w:rPr>
        <w:t xml:space="preserve">   </w:t>
      </w:r>
      <w:bookmarkEnd w:id="28138"/>
    </w:p>
    <w:p w14:paraId="4951E0CD" w14:textId="77777777" w:rsidR="0020170A" w:rsidRDefault="0020170A" w:rsidP="0020170A">
      <w:pPr>
        <w:pStyle w:val="KeepWithNext"/>
        <w:rPr>
          <w:rtl/>
        </w:rPr>
      </w:pPr>
    </w:p>
    <w:p w14:paraId="2DDA9857" w14:textId="0A5B6AA9" w:rsidR="0020170A" w:rsidRDefault="0020170A" w:rsidP="0020170A">
      <w:pPr>
        <w:rPr>
          <w:rtl/>
        </w:rPr>
      </w:pPr>
      <w:bookmarkStart w:id="28139" w:name="_ETM_Q1_6241654"/>
      <w:bookmarkEnd w:id="28139"/>
      <w:r>
        <w:rPr>
          <w:rFonts w:hint="cs"/>
          <w:rtl/>
        </w:rPr>
        <w:t xml:space="preserve">למה? </w:t>
      </w:r>
    </w:p>
    <w:p w14:paraId="1E4BE7DE" w14:textId="77777777" w:rsidR="0020170A" w:rsidRDefault="0020170A" w:rsidP="0020170A">
      <w:pPr>
        <w:rPr>
          <w:rtl/>
        </w:rPr>
      </w:pPr>
      <w:bookmarkStart w:id="28140" w:name="_ETM_Q1_6242651"/>
      <w:bookmarkStart w:id="28141" w:name="_ETM_Q1_6243653"/>
      <w:bookmarkStart w:id="28142" w:name="_ETM_Q1_6246400"/>
      <w:bookmarkEnd w:id="28140"/>
      <w:bookmarkEnd w:id="28141"/>
      <w:bookmarkEnd w:id="28142"/>
    </w:p>
    <w:p w14:paraId="7AAF492C" w14:textId="3101667D" w:rsidR="0020170A" w:rsidRDefault="0020170A" w:rsidP="0020170A">
      <w:pPr>
        <w:pStyle w:val="af9"/>
        <w:keepNext/>
        <w:rPr>
          <w:rtl/>
        </w:rPr>
      </w:pPr>
      <w:bookmarkStart w:id="28143" w:name="ET_guest_882312_2193"/>
      <w:r w:rsidRPr="0020170A">
        <w:rPr>
          <w:rStyle w:val="TagStyle"/>
          <w:rtl/>
        </w:rPr>
        <w:t xml:space="preserve"> &lt;&lt; אורח &gt;&gt; </w:t>
      </w:r>
      <w:r>
        <w:rPr>
          <w:rtl/>
        </w:rPr>
        <w:t>רועי הראל:</w:t>
      </w:r>
      <w:r w:rsidRPr="0020170A">
        <w:rPr>
          <w:rStyle w:val="TagStyle"/>
          <w:rtl/>
        </w:rPr>
        <w:t xml:space="preserve"> &lt;&lt; אורח &gt;&gt;</w:t>
      </w:r>
      <w:r>
        <w:rPr>
          <w:rtl/>
        </w:rPr>
        <w:t xml:space="preserve">   </w:t>
      </w:r>
      <w:bookmarkEnd w:id="28143"/>
    </w:p>
    <w:p w14:paraId="0BD79CBE" w14:textId="77777777" w:rsidR="0020170A" w:rsidRDefault="0020170A" w:rsidP="0020170A">
      <w:pPr>
        <w:pStyle w:val="KeepWithNext"/>
        <w:rPr>
          <w:rtl/>
        </w:rPr>
      </w:pPr>
      <w:bookmarkStart w:id="28144" w:name="_ETM_Q1_6245401"/>
      <w:bookmarkEnd w:id="28144"/>
    </w:p>
    <w:p w14:paraId="4148891B" w14:textId="7B225BFF" w:rsidR="0020170A" w:rsidRDefault="0020170A" w:rsidP="0020170A">
      <w:pPr>
        <w:rPr>
          <w:rtl/>
        </w:rPr>
      </w:pPr>
      <w:bookmarkStart w:id="28145" w:name="_ETM_Q1_6247402"/>
      <w:bookmarkStart w:id="28146" w:name="_ETM_Q1_6244402"/>
      <w:bookmarkEnd w:id="28145"/>
      <w:bookmarkEnd w:id="28146"/>
      <w:r>
        <w:rPr>
          <w:rFonts w:hint="cs"/>
          <w:rtl/>
        </w:rPr>
        <w:t xml:space="preserve">אבל אם לא </w:t>
      </w:r>
      <w:bookmarkStart w:id="28147" w:name="_ETM_Q1_6246654"/>
      <w:bookmarkEnd w:id="28147"/>
      <w:r>
        <w:rPr>
          <w:rFonts w:hint="cs"/>
          <w:rtl/>
        </w:rPr>
        <w:t xml:space="preserve">תהיה הגבלה </w:t>
      </w:r>
      <w:bookmarkStart w:id="28148" w:name="_ETM_Q1_6244903"/>
      <w:bookmarkEnd w:id="28148"/>
      <w:r>
        <w:rPr>
          <w:rFonts w:hint="cs"/>
          <w:rtl/>
        </w:rPr>
        <w:t>על זה מכאן והלאה וגם בזמן ההילולה - - -</w:t>
      </w:r>
    </w:p>
    <w:p w14:paraId="43F6406A" w14:textId="77777777" w:rsidR="0020170A" w:rsidRDefault="0020170A" w:rsidP="0020170A">
      <w:pPr>
        <w:rPr>
          <w:rtl/>
        </w:rPr>
      </w:pPr>
      <w:bookmarkStart w:id="28149" w:name="_ETM_Q1_6251401"/>
      <w:bookmarkStart w:id="28150" w:name="_ETM_Q1_6251903"/>
      <w:bookmarkEnd w:id="28149"/>
      <w:bookmarkEnd w:id="28150"/>
    </w:p>
    <w:p w14:paraId="31F37F97" w14:textId="65728DF5" w:rsidR="0020170A" w:rsidRPr="0020170A" w:rsidRDefault="0020170A" w:rsidP="0020170A">
      <w:pPr>
        <w:pStyle w:val="a4"/>
        <w:keepNext/>
        <w:rPr>
          <w:rtl/>
        </w:rPr>
      </w:pPr>
      <w:bookmarkStart w:id="28151" w:name="ET_speaker_מירי_פרנקלשור_2194"/>
      <w:r w:rsidRPr="0020170A">
        <w:rPr>
          <w:rStyle w:val="TagStyle"/>
          <w:rtl/>
        </w:rPr>
        <w:t xml:space="preserve"> &lt;&lt; דובר &gt;&gt; </w:t>
      </w:r>
      <w:r>
        <w:rPr>
          <w:rtl/>
        </w:rPr>
        <w:t>מירי פרנקל-שור:</w:t>
      </w:r>
      <w:r w:rsidRPr="0020170A">
        <w:rPr>
          <w:rStyle w:val="TagStyle"/>
          <w:rtl/>
        </w:rPr>
        <w:t xml:space="preserve"> &lt;&lt; דובר &gt;&gt;</w:t>
      </w:r>
      <w:r>
        <w:rPr>
          <w:rtl/>
        </w:rPr>
        <w:t xml:space="preserve">   </w:t>
      </w:r>
      <w:bookmarkStart w:id="28152" w:name="_ETM_Q1_6253404"/>
      <w:bookmarkStart w:id="28153" w:name="_ETM_Q1_6251153"/>
      <w:bookmarkEnd w:id="28151"/>
      <w:bookmarkEnd w:id="28152"/>
      <w:bookmarkEnd w:id="28153"/>
    </w:p>
    <w:p w14:paraId="3F6BD24E" w14:textId="77777777" w:rsidR="0020170A" w:rsidRDefault="0020170A" w:rsidP="0020170A">
      <w:pPr>
        <w:rPr>
          <w:rtl/>
        </w:rPr>
      </w:pPr>
    </w:p>
    <w:p w14:paraId="30D2A015" w14:textId="1F47FDA9" w:rsidR="00731FC2" w:rsidRDefault="0020170A" w:rsidP="0020170A">
      <w:pPr>
        <w:rPr>
          <w:rtl/>
        </w:rPr>
      </w:pPr>
      <w:bookmarkStart w:id="28154" w:name="_ETM_Q1_6238152"/>
      <w:bookmarkEnd w:id="28154"/>
      <w:r>
        <w:rPr>
          <w:rFonts w:hint="cs"/>
          <w:rtl/>
        </w:rPr>
        <w:t xml:space="preserve"> </w:t>
      </w:r>
      <w:r w:rsidR="00731FC2">
        <w:rPr>
          <w:rFonts w:hint="cs"/>
          <w:rtl/>
        </w:rPr>
        <w:t>רועי, זה לא רק ההגבלה להשכרה</w:t>
      </w:r>
      <w:r>
        <w:rPr>
          <w:rFonts w:hint="cs"/>
          <w:rtl/>
        </w:rPr>
        <w:t>,</w:t>
      </w:r>
      <w:r w:rsidR="00731FC2">
        <w:rPr>
          <w:rFonts w:hint="cs"/>
          <w:rtl/>
        </w:rPr>
        <w:t xml:space="preserve"> זה אומר להגיד לבן אדם לקחת את</w:t>
      </w:r>
      <w:r>
        <w:rPr>
          <w:rFonts w:hint="cs"/>
          <w:rtl/>
        </w:rPr>
        <w:t xml:space="preserve"> </w:t>
      </w:r>
      <w:bookmarkStart w:id="28155" w:name="_ETM_Q1_6252654"/>
      <w:bookmarkEnd w:id="28155"/>
      <w:r>
        <w:rPr>
          <w:rFonts w:hint="cs"/>
          <w:rtl/>
        </w:rPr>
        <w:t>החפצים שלו, למרות שהוא השכיר</w:t>
      </w:r>
      <w:bookmarkStart w:id="28156" w:name="_ETM_Q1_6244902"/>
      <w:bookmarkEnd w:id="28156"/>
      <w:r>
        <w:rPr>
          <w:rFonts w:hint="cs"/>
          <w:rtl/>
        </w:rPr>
        <w:t xml:space="preserve"> ולשלוח אותו הביתה. </w:t>
      </w:r>
    </w:p>
    <w:p w14:paraId="51E595C0" w14:textId="77777777" w:rsidR="0020170A" w:rsidRDefault="0020170A" w:rsidP="0020170A">
      <w:pPr>
        <w:rPr>
          <w:rtl/>
        </w:rPr>
      </w:pPr>
      <w:bookmarkStart w:id="28157" w:name="_ETM_Q1_6242402"/>
      <w:bookmarkEnd w:id="28157"/>
    </w:p>
    <w:p w14:paraId="4190D3A7" w14:textId="4A5859D7" w:rsidR="0020170A" w:rsidRDefault="0020170A" w:rsidP="0020170A">
      <w:pPr>
        <w:pStyle w:val="af9"/>
        <w:keepNext/>
        <w:rPr>
          <w:rtl/>
        </w:rPr>
      </w:pPr>
      <w:bookmarkStart w:id="28158" w:name="ET_guest_882312_2195"/>
      <w:r w:rsidRPr="0020170A">
        <w:rPr>
          <w:rStyle w:val="TagStyle"/>
          <w:rtl/>
        </w:rPr>
        <w:t xml:space="preserve"> &lt;&lt; אורח &gt;&gt; </w:t>
      </w:r>
      <w:r>
        <w:rPr>
          <w:rtl/>
        </w:rPr>
        <w:t>רועי הראל:</w:t>
      </w:r>
      <w:r w:rsidRPr="0020170A">
        <w:rPr>
          <w:rStyle w:val="TagStyle"/>
          <w:rtl/>
        </w:rPr>
        <w:t xml:space="preserve"> &lt;&lt; אורח &gt;&gt;</w:t>
      </w:r>
      <w:r>
        <w:rPr>
          <w:rtl/>
        </w:rPr>
        <w:t xml:space="preserve">   </w:t>
      </w:r>
      <w:bookmarkEnd w:id="28158"/>
    </w:p>
    <w:p w14:paraId="0BB60931" w14:textId="77777777" w:rsidR="0020170A" w:rsidRDefault="0020170A" w:rsidP="0020170A">
      <w:pPr>
        <w:pStyle w:val="KeepWithNext"/>
        <w:rPr>
          <w:rtl/>
        </w:rPr>
      </w:pPr>
    </w:p>
    <w:p w14:paraId="56659B42" w14:textId="18DBE5C2" w:rsidR="0020170A" w:rsidRDefault="0020170A" w:rsidP="0020170A">
      <w:pPr>
        <w:rPr>
          <w:rtl/>
        </w:rPr>
      </w:pPr>
      <w:bookmarkStart w:id="28159" w:name="_ETM_Q1_6243902"/>
      <w:bookmarkEnd w:id="28159"/>
      <w:r>
        <w:rPr>
          <w:rFonts w:hint="cs"/>
          <w:rtl/>
        </w:rPr>
        <w:t xml:space="preserve">בזמן ההילולה </w:t>
      </w:r>
      <w:bookmarkStart w:id="28160" w:name="_ETM_Q1_6257901"/>
      <w:bookmarkEnd w:id="28160"/>
      <w:r>
        <w:rPr>
          <w:rFonts w:hint="cs"/>
          <w:rtl/>
        </w:rPr>
        <w:t>נכנסים עוד אנשים</w:t>
      </w:r>
      <w:bookmarkStart w:id="28161" w:name="_ETM_Q1_6256654"/>
      <w:bookmarkEnd w:id="28161"/>
      <w:r>
        <w:rPr>
          <w:rFonts w:hint="cs"/>
          <w:rtl/>
        </w:rPr>
        <w:t xml:space="preserve"> למתחם והצירים צריכים להיות פנויים וריקים</w:t>
      </w:r>
      <w:bookmarkStart w:id="28162" w:name="_ETM_Q1_6258402"/>
      <w:bookmarkEnd w:id="28162"/>
      <w:r>
        <w:rPr>
          <w:rFonts w:hint="cs"/>
          <w:rtl/>
        </w:rPr>
        <w:t>.</w:t>
      </w:r>
      <w:bookmarkStart w:id="28163" w:name="_ETM_Q1_6259654"/>
      <w:bookmarkEnd w:id="28163"/>
      <w:r>
        <w:rPr>
          <w:rFonts w:hint="cs"/>
          <w:rtl/>
        </w:rPr>
        <w:t xml:space="preserve"> יש </w:t>
      </w:r>
      <w:bookmarkStart w:id="28164" w:name="_ETM_Q1_6258901"/>
      <w:bookmarkEnd w:id="28164"/>
      <w:r>
        <w:rPr>
          <w:rFonts w:hint="cs"/>
          <w:rtl/>
        </w:rPr>
        <w:t xml:space="preserve">סכנת חיים, אין מה לעשות. אנחנו </w:t>
      </w:r>
      <w:bookmarkStart w:id="28165" w:name="_ETM_Q1_6261651"/>
      <w:bookmarkEnd w:id="28165"/>
      <w:r>
        <w:rPr>
          <w:rFonts w:hint="cs"/>
          <w:rtl/>
        </w:rPr>
        <w:t xml:space="preserve">לא באירוע </w:t>
      </w:r>
      <w:bookmarkStart w:id="28166" w:name="_ETM_Q1_6266402"/>
      <w:bookmarkEnd w:id="28166"/>
      <w:r>
        <w:rPr>
          <w:rFonts w:hint="cs"/>
          <w:rtl/>
        </w:rPr>
        <w:t xml:space="preserve">שאפשר </w:t>
      </w:r>
      <w:bookmarkStart w:id="28167" w:name="_ETM_Q1_6262403"/>
      <w:bookmarkEnd w:id="28167"/>
      <w:r>
        <w:rPr>
          <w:rFonts w:hint="cs"/>
          <w:rtl/>
        </w:rPr>
        <w:t xml:space="preserve">להיערך </w:t>
      </w:r>
      <w:bookmarkStart w:id="28168" w:name="_ETM_Q1_6263152"/>
      <w:bookmarkEnd w:id="28168"/>
      <w:r>
        <w:rPr>
          <w:rFonts w:hint="cs"/>
          <w:rtl/>
        </w:rPr>
        <w:t xml:space="preserve">אליו </w:t>
      </w:r>
      <w:bookmarkStart w:id="28169" w:name="_ETM_Q1_6264153"/>
      <w:bookmarkEnd w:id="28169"/>
      <w:r>
        <w:rPr>
          <w:rFonts w:hint="cs"/>
          <w:rtl/>
        </w:rPr>
        <w:t>מבחינת צפיפות ודוחק</w:t>
      </w:r>
      <w:bookmarkStart w:id="28170" w:name="_ETM_Q1_6265153"/>
      <w:bookmarkStart w:id="28171" w:name="_ETM_Q1_6262153"/>
      <w:bookmarkEnd w:id="28170"/>
      <w:bookmarkEnd w:id="28171"/>
      <w:r>
        <w:rPr>
          <w:rFonts w:hint="cs"/>
          <w:rtl/>
        </w:rPr>
        <w:t xml:space="preserve"> ולהציב סדרנים. </w:t>
      </w:r>
      <w:bookmarkStart w:id="28172" w:name="_ETM_Q1_6265150"/>
      <w:bookmarkEnd w:id="28172"/>
      <w:r>
        <w:rPr>
          <w:rFonts w:hint="cs"/>
          <w:rtl/>
        </w:rPr>
        <w:t>כנגד כטב"</w:t>
      </w:r>
      <w:bookmarkStart w:id="28173" w:name="_ETM_Q1_6268902"/>
      <w:bookmarkStart w:id="28174" w:name="_ETM_Q1_6266403"/>
      <w:bookmarkStart w:id="28175" w:name="_ETM_Q1_6263653"/>
      <w:bookmarkEnd w:id="28173"/>
      <w:bookmarkEnd w:id="28174"/>
      <w:bookmarkEnd w:id="28175"/>
      <w:r>
        <w:rPr>
          <w:rFonts w:hint="cs"/>
          <w:rtl/>
        </w:rPr>
        <w:t xml:space="preserve">מים </w:t>
      </w:r>
      <w:r w:rsidR="00A15C31">
        <w:rPr>
          <w:rFonts w:hint="cs"/>
          <w:rtl/>
        </w:rPr>
        <w:t>אי-אפשר</w:t>
      </w:r>
      <w:r>
        <w:rPr>
          <w:rFonts w:hint="cs"/>
          <w:rtl/>
        </w:rPr>
        <w:t xml:space="preserve"> </w:t>
      </w:r>
      <w:bookmarkStart w:id="28176" w:name="_ETM_Q1_6261903"/>
      <w:bookmarkEnd w:id="28176"/>
      <w:r>
        <w:rPr>
          <w:rFonts w:hint="cs"/>
          <w:rtl/>
        </w:rPr>
        <w:t xml:space="preserve">להציב סדרן. </w:t>
      </w:r>
    </w:p>
    <w:p w14:paraId="0DE9189A" w14:textId="77777777" w:rsidR="0020170A" w:rsidRDefault="0020170A" w:rsidP="0020170A">
      <w:pPr>
        <w:rPr>
          <w:rtl/>
        </w:rPr>
      </w:pPr>
      <w:bookmarkStart w:id="28177" w:name="_ETM_Q1_6265902"/>
      <w:bookmarkStart w:id="28178" w:name="_ETM_Q1_6269152"/>
      <w:bookmarkStart w:id="28179" w:name="_ETM_Q1_6267152"/>
      <w:bookmarkEnd w:id="28177"/>
      <w:bookmarkEnd w:id="28178"/>
      <w:bookmarkEnd w:id="28179"/>
    </w:p>
    <w:p w14:paraId="2FCFB603" w14:textId="0E9F656D" w:rsidR="0020170A" w:rsidRDefault="0020170A" w:rsidP="0020170A">
      <w:pPr>
        <w:pStyle w:val="a4"/>
        <w:keepNext/>
        <w:rPr>
          <w:rtl/>
        </w:rPr>
      </w:pPr>
      <w:bookmarkStart w:id="28180" w:name="ET_speaker_איגי_פז_2196"/>
      <w:r w:rsidRPr="0020170A">
        <w:rPr>
          <w:rStyle w:val="TagStyle"/>
          <w:rtl/>
        </w:rPr>
        <w:t xml:space="preserve"> &lt;&lt; דובר &gt;&gt; </w:t>
      </w:r>
      <w:r>
        <w:rPr>
          <w:rtl/>
        </w:rPr>
        <w:t>איגי פז:</w:t>
      </w:r>
      <w:r w:rsidRPr="0020170A">
        <w:rPr>
          <w:rStyle w:val="TagStyle"/>
          <w:rtl/>
        </w:rPr>
        <w:t xml:space="preserve"> &lt;&lt; דובר &gt;&gt;</w:t>
      </w:r>
      <w:r>
        <w:rPr>
          <w:rtl/>
        </w:rPr>
        <w:t xml:space="preserve">   </w:t>
      </w:r>
      <w:bookmarkEnd w:id="28180"/>
    </w:p>
    <w:p w14:paraId="15E93C53" w14:textId="77777777" w:rsidR="0020170A" w:rsidRDefault="0020170A" w:rsidP="0020170A">
      <w:pPr>
        <w:pStyle w:val="KeepWithNext"/>
        <w:rPr>
          <w:rtl/>
        </w:rPr>
      </w:pPr>
    </w:p>
    <w:p w14:paraId="49F3A231" w14:textId="51E69CCB" w:rsidR="0020170A" w:rsidRDefault="0020170A" w:rsidP="0020170A">
      <w:pPr>
        <w:rPr>
          <w:rtl/>
        </w:rPr>
      </w:pPr>
      <w:bookmarkStart w:id="28181" w:name="_ETM_Q1_6268652"/>
      <w:bookmarkEnd w:id="28181"/>
      <w:r>
        <w:rPr>
          <w:rFonts w:hint="cs"/>
          <w:rtl/>
        </w:rPr>
        <w:t xml:space="preserve">מירי, גם ללא האיסור על ההשכרה עדיין יש </w:t>
      </w:r>
      <w:bookmarkStart w:id="28182" w:name="_ETM_Q1_6273652"/>
      <w:bookmarkEnd w:id="28182"/>
      <w:r>
        <w:rPr>
          <w:rFonts w:hint="cs"/>
          <w:rtl/>
        </w:rPr>
        <w:t xml:space="preserve">איסור </w:t>
      </w:r>
      <w:bookmarkStart w:id="28183" w:name="_ETM_Q1_6271653"/>
      <w:bookmarkEnd w:id="28183"/>
      <w:r>
        <w:rPr>
          <w:rFonts w:hint="cs"/>
          <w:rtl/>
        </w:rPr>
        <w:t>על השה</w:t>
      </w:r>
      <w:bookmarkStart w:id="28184" w:name="_ETM_Q1_6268653"/>
      <w:bookmarkEnd w:id="28184"/>
      <w:r>
        <w:rPr>
          <w:rFonts w:hint="cs"/>
          <w:rtl/>
        </w:rPr>
        <w:t xml:space="preserve">ייה. זה לא שאם </w:t>
      </w:r>
      <w:bookmarkStart w:id="28185" w:name="_ETM_Q1_6272654"/>
      <w:bookmarkEnd w:id="28185"/>
      <w:r>
        <w:rPr>
          <w:rFonts w:hint="cs"/>
          <w:rtl/>
        </w:rPr>
        <w:t>לא</w:t>
      </w:r>
      <w:bookmarkStart w:id="28186" w:name="_ETM_Q1_6269652"/>
      <w:bookmarkEnd w:id="28186"/>
      <w:r>
        <w:rPr>
          <w:rFonts w:hint="cs"/>
          <w:rtl/>
        </w:rPr>
        <w:t xml:space="preserve"> היה את ה</w:t>
      </w:r>
      <w:bookmarkStart w:id="28187" w:name="_ETM_Q1_6270151"/>
      <w:bookmarkEnd w:id="28187"/>
      <w:r>
        <w:rPr>
          <w:rFonts w:hint="cs"/>
          <w:rtl/>
        </w:rPr>
        <w:t xml:space="preserve">איסור </w:t>
      </w:r>
      <w:bookmarkStart w:id="28188" w:name="_ETM_Q1_6271402"/>
      <w:bookmarkStart w:id="28189" w:name="_ETM_Q1_6274902"/>
      <w:bookmarkStart w:id="28190" w:name="_ETM_Q1_6272653"/>
      <w:bookmarkStart w:id="28191" w:name="_ETM_Q1_6274400"/>
      <w:bookmarkEnd w:id="28188"/>
      <w:bookmarkEnd w:id="28189"/>
      <w:bookmarkEnd w:id="28190"/>
      <w:bookmarkEnd w:id="28191"/>
      <w:r w:rsidR="00E27B47">
        <w:rPr>
          <w:rFonts w:hint="cs"/>
          <w:rtl/>
        </w:rPr>
        <w:t xml:space="preserve">אז הנוכחות שם </w:t>
      </w:r>
      <w:bookmarkStart w:id="28192" w:name="_ETM_Q1_6274152"/>
      <w:bookmarkEnd w:id="28192"/>
      <w:r w:rsidR="00E27B47">
        <w:rPr>
          <w:rFonts w:hint="cs"/>
          <w:rtl/>
        </w:rPr>
        <w:t xml:space="preserve">הייתה בסדר. </w:t>
      </w:r>
      <w:bookmarkStart w:id="28193" w:name="_ETM_Q1_6275652"/>
      <w:bookmarkEnd w:id="28193"/>
    </w:p>
    <w:p w14:paraId="58F13DB0" w14:textId="77777777" w:rsidR="00E27B47" w:rsidRDefault="00E27B47" w:rsidP="0020170A">
      <w:pPr>
        <w:rPr>
          <w:rtl/>
        </w:rPr>
      </w:pPr>
      <w:bookmarkStart w:id="28194" w:name="_ETM_Q1_6277901"/>
      <w:bookmarkStart w:id="28195" w:name="_ETM_Q1_6275653"/>
      <w:bookmarkEnd w:id="28194"/>
      <w:bookmarkEnd w:id="28195"/>
    </w:p>
    <w:p w14:paraId="419F2C6F" w14:textId="09269C8E" w:rsidR="00E27B47" w:rsidRDefault="00E27B47" w:rsidP="00E27B47">
      <w:pPr>
        <w:pStyle w:val="af6"/>
        <w:keepNext/>
        <w:rPr>
          <w:rtl/>
        </w:rPr>
      </w:pPr>
      <w:bookmarkStart w:id="28196" w:name="ET_yor_6358_2197"/>
      <w:r w:rsidRPr="00E27B47">
        <w:rPr>
          <w:rStyle w:val="TagStyle"/>
          <w:rtl/>
        </w:rPr>
        <w:t xml:space="preserve"> &lt;&lt; יור &gt;&gt; </w:t>
      </w:r>
      <w:r>
        <w:rPr>
          <w:rtl/>
        </w:rPr>
        <w:t>היו"ר צביקה פוגל:</w:t>
      </w:r>
      <w:r w:rsidRPr="00E27B47">
        <w:rPr>
          <w:rStyle w:val="TagStyle"/>
          <w:rtl/>
        </w:rPr>
        <w:t xml:space="preserve"> &lt;&lt; יור &gt;&gt;</w:t>
      </w:r>
      <w:r>
        <w:rPr>
          <w:rtl/>
        </w:rPr>
        <w:t xml:space="preserve">   </w:t>
      </w:r>
      <w:bookmarkEnd w:id="28196"/>
    </w:p>
    <w:p w14:paraId="31C39F26" w14:textId="77777777" w:rsidR="00E27B47" w:rsidRDefault="00E27B47" w:rsidP="00E27B47">
      <w:pPr>
        <w:pStyle w:val="KeepWithNext"/>
        <w:rPr>
          <w:rtl/>
        </w:rPr>
      </w:pPr>
    </w:p>
    <w:p w14:paraId="16CC9AFC" w14:textId="73FE1201" w:rsidR="00E27B47" w:rsidRDefault="00E27B47" w:rsidP="00E27B47">
      <w:pPr>
        <w:rPr>
          <w:rtl/>
        </w:rPr>
      </w:pPr>
      <w:bookmarkStart w:id="28197" w:name="_ETM_Q1_6276403"/>
      <w:bookmarkEnd w:id="28197"/>
      <w:r>
        <w:rPr>
          <w:rFonts w:hint="cs"/>
          <w:rtl/>
        </w:rPr>
        <w:t xml:space="preserve">איגי, תודה. הנושא ברור. </w:t>
      </w:r>
      <w:bookmarkStart w:id="28198" w:name="_ETM_Q1_6278400"/>
      <w:bookmarkEnd w:id="28198"/>
    </w:p>
    <w:p w14:paraId="371AC20F" w14:textId="77777777" w:rsidR="00E27B47" w:rsidRDefault="00E27B47" w:rsidP="00E27B47">
      <w:pPr>
        <w:rPr>
          <w:rtl/>
        </w:rPr>
      </w:pPr>
      <w:bookmarkStart w:id="28199" w:name="_ETM_Q1_6278654"/>
      <w:bookmarkStart w:id="28200" w:name="_ETM_Q1_6278904"/>
      <w:bookmarkStart w:id="28201" w:name="_ETM_Q1_6280401"/>
      <w:bookmarkEnd w:id="28199"/>
      <w:bookmarkEnd w:id="28200"/>
      <w:bookmarkEnd w:id="28201"/>
    </w:p>
    <w:p w14:paraId="717204F2" w14:textId="3971E15B" w:rsidR="00E27B47" w:rsidRDefault="00E27B47" w:rsidP="00E27B47">
      <w:pPr>
        <w:pStyle w:val="a4"/>
        <w:keepNext/>
        <w:rPr>
          <w:rtl/>
        </w:rPr>
      </w:pPr>
      <w:bookmarkStart w:id="28202" w:name="ET_speaker_איגי_פז_2198"/>
      <w:r w:rsidRPr="00E27B47">
        <w:rPr>
          <w:rStyle w:val="TagStyle"/>
          <w:rtl/>
        </w:rPr>
        <w:t xml:space="preserve"> &lt;&lt; דובר &gt;&gt; </w:t>
      </w:r>
      <w:r>
        <w:rPr>
          <w:rtl/>
        </w:rPr>
        <w:t>איגי פז:</w:t>
      </w:r>
      <w:r w:rsidRPr="00E27B47">
        <w:rPr>
          <w:rStyle w:val="TagStyle"/>
          <w:rtl/>
        </w:rPr>
        <w:t xml:space="preserve"> &lt;&lt; דובר &gt;&gt;</w:t>
      </w:r>
      <w:r>
        <w:rPr>
          <w:rtl/>
        </w:rPr>
        <w:t xml:space="preserve">   </w:t>
      </w:r>
      <w:bookmarkEnd w:id="28202"/>
    </w:p>
    <w:p w14:paraId="08909CC0" w14:textId="77777777" w:rsidR="00E27B47" w:rsidRDefault="00E27B47" w:rsidP="00E27B47">
      <w:pPr>
        <w:pStyle w:val="KeepWithNext"/>
        <w:rPr>
          <w:rtl/>
        </w:rPr>
      </w:pPr>
    </w:p>
    <w:p w14:paraId="6FBFB296" w14:textId="488DC96D" w:rsidR="00E27B47" w:rsidRDefault="00E27B47" w:rsidP="00E27B47">
      <w:pPr>
        <w:rPr>
          <w:rtl/>
        </w:rPr>
      </w:pPr>
      <w:bookmarkStart w:id="28203" w:name="_ETM_Q1_6281152"/>
      <w:bookmarkStart w:id="28204" w:name="_ETM_Q1_6281402"/>
      <w:bookmarkStart w:id="28205" w:name="_ETM_Q1_6278402"/>
      <w:bookmarkEnd w:id="28203"/>
      <w:bookmarkEnd w:id="28204"/>
      <w:bookmarkEnd w:id="28205"/>
      <w:r>
        <w:rPr>
          <w:rFonts w:hint="cs"/>
          <w:rtl/>
        </w:rPr>
        <w:t xml:space="preserve">רק משפט אחד על  מה שנאמר </w:t>
      </w:r>
      <w:bookmarkStart w:id="28206" w:name="_ETM_Q1_6283153"/>
      <w:bookmarkEnd w:id="28206"/>
      <w:r>
        <w:rPr>
          <w:rFonts w:hint="cs"/>
          <w:rtl/>
        </w:rPr>
        <w:t>- - -</w:t>
      </w:r>
    </w:p>
    <w:p w14:paraId="127156CE" w14:textId="77777777" w:rsidR="00E27B47" w:rsidRDefault="00E27B47" w:rsidP="00E27B47">
      <w:pPr>
        <w:rPr>
          <w:rtl/>
        </w:rPr>
      </w:pPr>
      <w:bookmarkStart w:id="28207" w:name="_ETM_Q1_6283652"/>
      <w:bookmarkEnd w:id="28207"/>
    </w:p>
    <w:p w14:paraId="439798C9" w14:textId="4281A9EF" w:rsidR="00E27B47" w:rsidRDefault="00E27B47" w:rsidP="00E27B47">
      <w:pPr>
        <w:pStyle w:val="af6"/>
        <w:keepNext/>
        <w:rPr>
          <w:rtl/>
        </w:rPr>
      </w:pPr>
      <w:bookmarkStart w:id="28208" w:name="ET_yor_6358_2199"/>
      <w:r w:rsidRPr="00E27B47">
        <w:rPr>
          <w:rStyle w:val="TagStyle"/>
          <w:rtl/>
        </w:rPr>
        <w:t xml:space="preserve"> &lt;&lt; יור &gt;&gt; </w:t>
      </w:r>
      <w:r>
        <w:rPr>
          <w:rtl/>
        </w:rPr>
        <w:t>היו"ר צביקה פוגל:</w:t>
      </w:r>
      <w:r w:rsidRPr="00E27B47">
        <w:rPr>
          <w:rStyle w:val="TagStyle"/>
          <w:rtl/>
        </w:rPr>
        <w:t xml:space="preserve"> &lt;&lt; יור &gt;&gt;</w:t>
      </w:r>
      <w:r>
        <w:rPr>
          <w:rtl/>
        </w:rPr>
        <w:t xml:space="preserve">   </w:t>
      </w:r>
      <w:bookmarkEnd w:id="28208"/>
    </w:p>
    <w:p w14:paraId="401D367D" w14:textId="77777777" w:rsidR="00E27B47" w:rsidRDefault="00E27B47" w:rsidP="00E27B47">
      <w:pPr>
        <w:pStyle w:val="KeepWithNext"/>
        <w:rPr>
          <w:rtl/>
        </w:rPr>
      </w:pPr>
    </w:p>
    <w:p w14:paraId="3A9D8138" w14:textId="08A69EE1" w:rsidR="00E27B47" w:rsidRDefault="00E27B47" w:rsidP="00E27B47">
      <w:pPr>
        <w:rPr>
          <w:rtl/>
        </w:rPr>
      </w:pPr>
      <w:bookmarkStart w:id="28209" w:name="_ETM_Q1_6284401"/>
      <w:bookmarkEnd w:id="28209"/>
      <w:r>
        <w:rPr>
          <w:rFonts w:hint="cs"/>
          <w:rtl/>
        </w:rPr>
        <w:t>מספיק, שמ</w:t>
      </w:r>
      <w:bookmarkStart w:id="28210" w:name="_ETM_Q1_6282402"/>
      <w:bookmarkEnd w:id="28210"/>
      <w:r>
        <w:rPr>
          <w:rFonts w:hint="cs"/>
          <w:rtl/>
        </w:rPr>
        <w:t>עתי</w:t>
      </w:r>
      <w:bookmarkStart w:id="28211" w:name="_ETM_Q1_6279654"/>
      <w:bookmarkEnd w:id="28211"/>
      <w:r>
        <w:rPr>
          <w:rFonts w:hint="cs"/>
          <w:rtl/>
        </w:rPr>
        <w:t xml:space="preserve"> א</w:t>
      </w:r>
      <w:bookmarkStart w:id="28212" w:name="_ETM_Q1_6279652"/>
      <w:bookmarkEnd w:id="28212"/>
      <w:r>
        <w:rPr>
          <w:rFonts w:hint="cs"/>
          <w:rtl/>
        </w:rPr>
        <w:t xml:space="preserve">תכם. די, הבנו. לא </w:t>
      </w:r>
      <w:bookmarkStart w:id="28213" w:name="_ETM_Q1_6284652"/>
      <w:bookmarkStart w:id="28214" w:name="_ETM_Q1_6287653"/>
      <w:bookmarkEnd w:id="28213"/>
      <w:bookmarkEnd w:id="28214"/>
      <w:r>
        <w:rPr>
          <w:rFonts w:hint="cs"/>
          <w:rtl/>
        </w:rPr>
        <w:t>צרי</w:t>
      </w:r>
      <w:bookmarkStart w:id="28215" w:name="_ETM_Q1_6284653"/>
      <w:bookmarkEnd w:id="28215"/>
      <w:r>
        <w:rPr>
          <w:rFonts w:hint="cs"/>
          <w:rtl/>
        </w:rPr>
        <w:t>ך לחזו</w:t>
      </w:r>
      <w:bookmarkStart w:id="28216" w:name="_ETM_Q1_6287464"/>
      <w:bookmarkEnd w:id="28216"/>
      <w:r>
        <w:rPr>
          <w:rFonts w:hint="cs"/>
          <w:rtl/>
        </w:rPr>
        <w:t>ר על אות</w:t>
      </w:r>
      <w:bookmarkStart w:id="28217" w:name="_ETM_Q1_6287652"/>
      <w:bookmarkEnd w:id="28217"/>
      <w:r>
        <w:rPr>
          <w:rFonts w:hint="cs"/>
          <w:rtl/>
        </w:rPr>
        <w:t xml:space="preserve">ו משפט 40 פעם. </w:t>
      </w:r>
    </w:p>
    <w:p w14:paraId="5EE9E16D" w14:textId="77777777" w:rsidR="00E27B47" w:rsidRDefault="00E27B47" w:rsidP="00E27B47">
      <w:pPr>
        <w:rPr>
          <w:rtl/>
        </w:rPr>
      </w:pPr>
      <w:bookmarkStart w:id="28218" w:name="_ETM_Q1_6289651"/>
      <w:bookmarkStart w:id="28219" w:name="_ETM_Q1_6286901"/>
      <w:bookmarkEnd w:id="28218"/>
      <w:bookmarkEnd w:id="28219"/>
    </w:p>
    <w:p w14:paraId="597BD5D7" w14:textId="6E60F8CC" w:rsidR="00E27B47" w:rsidRDefault="00E27B47" w:rsidP="00E27B47">
      <w:pPr>
        <w:pStyle w:val="a4"/>
        <w:keepNext/>
        <w:rPr>
          <w:rtl/>
        </w:rPr>
      </w:pPr>
      <w:bookmarkStart w:id="28220" w:name="ET_speaker_איגי_פז_2200"/>
      <w:r w:rsidRPr="00E27B47">
        <w:rPr>
          <w:rStyle w:val="TagStyle"/>
          <w:rtl/>
        </w:rPr>
        <w:t xml:space="preserve"> &lt;&lt; דובר &gt;&gt; </w:t>
      </w:r>
      <w:r>
        <w:rPr>
          <w:rtl/>
        </w:rPr>
        <w:t>איגי פז:</w:t>
      </w:r>
      <w:r w:rsidRPr="00E27B47">
        <w:rPr>
          <w:rStyle w:val="TagStyle"/>
          <w:rtl/>
        </w:rPr>
        <w:t xml:space="preserve"> &lt;&lt; דובר &gt;&gt;</w:t>
      </w:r>
      <w:r>
        <w:rPr>
          <w:rtl/>
        </w:rPr>
        <w:t xml:space="preserve">   </w:t>
      </w:r>
      <w:bookmarkEnd w:id="28220"/>
    </w:p>
    <w:p w14:paraId="47C79A99" w14:textId="77777777" w:rsidR="00E27B47" w:rsidRDefault="00E27B47" w:rsidP="00E27B47">
      <w:pPr>
        <w:pStyle w:val="KeepWithNext"/>
        <w:rPr>
          <w:rtl/>
        </w:rPr>
      </w:pPr>
    </w:p>
    <w:p w14:paraId="379A95DA" w14:textId="16B20F99" w:rsidR="00E27B47" w:rsidRDefault="00E27B47" w:rsidP="00E27B47">
      <w:pPr>
        <w:rPr>
          <w:rtl/>
        </w:rPr>
      </w:pPr>
      <w:bookmarkStart w:id="28221" w:name="_ETM_Q1_6282152"/>
      <w:bookmarkEnd w:id="28221"/>
      <w:r>
        <w:rPr>
          <w:rFonts w:hint="cs"/>
          <w:rtl/>
        </w:rPr>
        <w:t>לא, זה דברים חדשים שעוד לא אמ</w:t>
      </w:r>
      <w:bookmarkStart w:id="28222" w:name="_ETM_Q1_6287401"/>
      <w:bookmarkEnd w:id="28222"/>
      <w:r>
        <w:rPr>
          <w:rFonts w:hint="cs"/>
          <w:rtl/>
        </w:rPr>
        <w:t>רנו.</w:t>
      </w:r>
    </w:p>
    <w:p w14:paraId="3CC3C736" w14:textId="77777777" w:rsidR="00E27B47" w:rsidRDefault="00E27B47" w:rsidP="00E27B47">
      <w:pPr>
        <w:rPr>
          <w:rtl/>
        </w:rPr>
      </w:pPr>
      <w:bookmarkStart w:id="28223" w:name="_ETM_Q1_6288402"/>
      <w:bookmarkEnd w:id="28223"/>
    </w:p>
    <w:p w14:paraId="454A8FE0" w14:textId="425C58A5" w:rsidR="00E27B47" w:rsidRDefault="00E27B47" w:rsidP="00E27B47">
      <w:pPr>
        <w:pStyle w:val="af6"/>
        <w:keepNext/>
        <w:rPr>
          <w:rtl/>
        </w:rPr>
      </w:pPr>
      <w:bookmarkStart w:id="28224" w:name="ET_yor_6358_2201"/>
      <w:r w:rsidRPr="00E27B47">
        <w:rPr>
          <w:rStyle w:val="TagStyle"/>
          <w:rtl/>
        </w:rPr>
        <w:t xml:space="preserve"> &lt;&lt; יור &gt;&gt; </w:t>
      </w:r>
      <w:r>
        <w:rPr>
          <w:rtl/>
        </w:rPr>
        <w:t>היו"ר צביקה פוגל:</w:t>
      </w:r>
      <w:r w:rsidRPr="00E27B47">
        <w:rPr>
          <w:rStyle w:val="TagStyle"/>
          <w:rtl/>
        </w:rPr>
        <w:t xml:space="preserve"> &lt;&lt; יור &gt;&gt;</w:t>
      </w:r>
      <w:r>
        <w:rPr>
          <w:rtl/>
        </w:rPr>
        <w:t xml:space="preserve">   </w:t>
      </w:r>
      <w:bookmarkEnd w:id="28224"/>
    </w:p>
    <w:p w14:paraId="033352AF" w14:textId="77777777" w:rsidR="00E27B47" w:rsidRDefault="00E27B47" w:rsidP="00E27B47">
      <w:pPr>
        <w:pStyle w:val="KeepWithNext"/>
        <w:rPr>
          <w:rtl/>
        </w:rPr>
      </w:pPr>
    </w:p>
    <w:p w14:paraId="7D0D92F4" w14:textId="542A5642" w:rsidR="00E27B47" w:rsidRDefault="00E27B47" w:rsidP="00E27B47">
      <w:pPr>
        <w:rPr>
          <w:rtl/>
        </w:rPr>
      </w:pPr>
      <w:r>
        <w:rPr>
          <w:rFonts w:hint="cs"/>
          <w:rtl/>
        </w:rPr>
        <w:t>זה בדיוק אותו דבר והטיעון</w:t>
      </w:r>
      <w:bookmarkStart w:id="28225" w:name="_ETM_Q1_6290153"/>
      <w:bookmarkEnd w:id="28225"/>
      <w:r>
        <w:rPr>
          <w:rFonts w:hint="cs"/>
          <w:rtl/>
        </w:rPr>
        <w:t xml:space="preserve"> הוא אותו טיעון</w:t>
      </w:r>
      <w:bookmarkStart w:id="28226" w:name="_ETM_Q1_6289151"/>
      <w:bookmarkEnd w:id="28226"/>
      <w:r>
        <w:rPr>
          <w:rFonts w:hint="cs"/>
          <w:rtl/>
        </w:rPr>
        <w:t>. הכול בס</w:t>
      </w:r>
      <w:bookmarkStart w:id="28227" w:name="_ETM_Q1_6291401"/>
      <w:bookmarkEnd w:id="28227"/>
      <w:r>
        <w:rPr>
          <w:rFonts w:hint="cs"/>
          <w:rtl/>
        </w:rPr>
        <w:t xml:space="preserve">דר, אנחנו הבנו. </w:t>
      </w:r>
    </w:p>
    <w:p w14:paraId="3A976F77" w14:textId="77777777" w:rsidR="00E27B47" w:rsidRDefault="00E27B47" w:rsidP="00E27B47">
      <w:pPr>
        <w:rPr>
          <w:rtl/>
        </w:rPr>
      </w:pPr>
      <w:bookmarkStart w:id="28228" w:name="_ETM_Q1_6293401"/>
      <w:bookmarkStart w:id="28229" w:name="_ETM_Q1_6294402"/>
      <w:bookmarkEnd w:id="28228"/>
      <w:bookmarkEnd w:id="28229"/>
    </w:p>
    <w:p w14:paraId="1FC95814" w14:textId="37FE19D3" w:rsidR="00E27B47" w:rsidRDefault="00E27B47" w:rsidP="00E27B47">
      <w:pPr>
        <w:pStyle w:val="a4"/>
        <w:keepNext/>
        <w:rPr>
          <w:rtl/>
        </w:rPr>
      </w:pPr>
      <w:bookmarkStart w:id="28230" w:name="ET_speaker_יערה_למברגר_2202"/>
      <w:r w:rsidRPr="00E27B47">
        <w:rPr>
          <w:rStyle w:val="TagStyle"/>
          <w:rtl/>
        </w:rPr>
        <w:t xml:space="preserve"> &lt;&lt; דובר &gt;&gt; </w:t>
      </w:r>
      <w:r>
        <w:rPr>
          <w:rtl/>
        </w:rPr>
        <w:t>יערה למברגר:</w:t>
      </w:r>
      <w:r w:rsidRPr="00E27B47">
        <w:rPr>
          <w:rStyle w:val="TagStyle"/>
          <w:rtl/>
        </w:rPr>
        <w:t xml:space="preserve"> &lt;&lt; דובר &gt;&gt;</w:t>
      </w:r>
      <w:r>
        <w:rPr>
          <w:rtl/>
        </w:rPr>
        <w:t xml:space="preserve">   </w:t>
      </w:r>
      <w:bookmarkEnd w:id="28230"/>
    </w:p>
    <w:p w14:paraId="0A0EAD67" w14:textId="77777777" w:rsidR="00E27B47" w:rsidRDefault="00E27B47" w:rsidP="00E27B47">
      <w:pPr>
        <w:pStyle w:val="KeepWithNext"/>
        <w:rPr>
          <w:rtl/>
        </w:rPr>
      </w:pPr>
    </w:p>
    <w:p w14:paraId="19839500" w14:textId="3D4C9E1F" w:rsidR="00E27B47" w:rsidRDefault="00E27B47" w:rsidP="00E27B47">
      <w:pPr>
        <w:rPr>
          <w:rtl/>
        </w:rPr>
      </w:pPr>
      <w:bookmarkStart w:id="28231" w:name="_ETM_Q1_6296401"/>
      <w:bookmarkStart w:id="28232" w:name="_ETM_Q1_6296651"/>
      <w:bookmarkStart w:id="28233" w:name="_ETM_Q1_6293651"/>
      <w:bookmarkStart w:id="28234" w:name="_ETM_Q1_6290651"/>
      <w:bookmarkStart w:id="28235" w:name="_ETM_Q1_6294901"/>
      <w:bookmarkStart w:id="28236" w:name="_ETM_Q1_6288151"/>
      <w:bookmarkEnd w:id="28231"/>
      <w:bookmarkEnd w:id="28232"/>
      <w:bookmarkEnd w:id="28233"/>
      <w:bookmarkEnd w:id="28234"/>
      <w:bookmarkEnd w:id="28235"/>
      <w:bookmarkEnd w:id="28236"/>
      <w:r>
        <w:rPr>
          <w:rFonts w:hint="cs"/>
          <w:rtl/>
        </w:rPr>
        <w:t>א</w:t>
      </w:r>
      <w:bookmarkStart w:id="28237" w:name="_ETM_Q1_6289403"/>
      <w:bookmarkEnd w:id="28237"/>
      <w:r>
        <w:rPr>
          <w:rFonts w:hint="cs"/>
          <w:rtl/>
        </w:rPr>
        <w:t xml:space="preserve">פשר לומר דברים שעוד לא </w:t>
      </w:r>
      <w:bookmarkStart w:id="28238" w:name="_ETM_Q1_6294651"/>
      <w:bookmarkEnd w:id="28238"/>
      <w:r>
        <w:rPr>
          <w:rFonts w:hint="cs"/>
          <w:rtl/>
        </w:rPr>
        <w:t xml:space="preserve">אמרנו? </w:t>
      </w:r>
    </w:p>
    <w:p w14:paraId="1AA9E3ED" w14:textId="77777777" w:rsidR="00E27B47" w:rsidRDefault="00E27B47" w:rsidP="00E27B47">
      <w:pPr>
        <w:rPr>
          <w:rtl/>
        </w:rPr>
      </w:pPr>
      <w:bookmarkStart w:id="28239" w:name="_ETM_Q1_6295902"/>
      <w:bookmarkStart w:id="28240" w:name="_ETM_Q1_6296400"/>
      <w:bookmarkStart w:id="28241" w:name="_ETM_Q1_6293400"/>
      <w:bookmarkStart w:id="28242" w:name="_ETM_Q1_6290400"/>
      <w:bookmarkEnd w:id="28239"/>
      <w:bookmarkEnd w:id="28240"/>
      <w:bookmarkEnd w:id="28241"/>
      <w:bookmarkEnd w:id="28242"/>
    </w:p>
    <w:p w14:paraId="29C75C2F" w14:textId="126D471E" w:rsidR="00E27B47" w:rsidRDefault="00E27B47" w:rsidP="00E27B47">
      <w:pPr>
        <w:pStyle w:val="af9"/>
        <w:keepNext/>
        <w:rPr>
          <w:rtl/>
        </w:rPr>
      </w:pPr>
      <w:bookmarkStart w:id="28243" w:name="ET_guest_882312_2204"/>
      <w:r w:rsidRPr="00E27B47">
        <w:rPr>
          <w:rStyle w:val="TagStyle"/>
          <w:rtl/>
        </w:rPr>
        <w:t xml:space="preserve"> &lt;&lt; אורח &gt;&gt; </w:t>
      </w:r>
      <w:r>
        <w:rPr>
          <w:rtl/>
        </w:rPr>
        <w:t>רועי הראל:</w:t>
      </w:r>
      <w:r w:rsidRPr="00E27B47">
        <w:rPr>
          <w:rStyle w:val="TagStyle"/>
          <w:rtl/>
        </w:rPr>
        <w:t xml:space="preserve"> &lt;&lt; אורח &gt;&gt;</w:t>
      </w:r>
      <w:r>
        <w:rPr>
          <w:rtl/>
        </w:rPr>
        <w:t xml:space="preserve">   </w:t>
      </w:r>
      <w:bookmarkEnd w:id="28243"/>
    </w:p>
    <w:p w14:paraId="02BE14D3" w14:textId="77777777" w:rsidR="00E27B47" w:rsidRDefault="00E27B47" w:rsidP="00E27B47">
      <w:pPr>
        <w:pStyle w:val="KeepWithNext"/>
        <w:rPr>
          <w:rtl/>
        </w:rPr>
      </w:pPr>
    </w:p>
    <w:p w14:paraId="31971B32" w14:textId="59CCF5E1" w:rsidR="00E27B47" w:rsidRDefault="00E27B47" w:rsidP="00E27B47">
      <w:pPr>
        <w:rPr>
          <w:rtl/>
        </w:rPr>
      </w:pPr>
      <w:bookmarkStart w:id="28244" w:name="_ETM_Q1_6289901"/>
      <w:bookmarkStart w:id="28245" w:name="_ETM_Q1_6290154"/>
      <w:bookmarkStart w:id="28246" w:name="_ETM_Q1_6291654"/>
      <w:bookmarkStart w:id="28247" w:name="_ETM_Q1_6291901"/>
      <w:bookmarkEnd w:id="28244"/>
      <w:bookmarkEnd w:id="28245"/>
      <w:bookmarkEnd w:id="28246"/>
      <w:bookmarkEnd w:id="28247"/>
      <w:r>
        <w:rPr>
          <w:rFonts w:hint="cs"/>
          <w:rtl/>
        </w:rPr>
        <w:t xml:space="preserve">אפשר להמחיש את זה במשפט? </w:t>
      </w:r>
    </w:p>
    <w:p w14:paraId="02B185D2" w14:textId="77777777" w:rsidR="00E27B47" w:rsidRDefault="00E27B47" w:rsidP="00E27B47">
      <w:pPr>
        <w:rPr>
          <w:rtl/>
        </w:rPr>
      </w:pPr>
      <w:bookmarkStart w:id="28248" w:name="_ETM_Q1_6295903"/>
      <w:bookmarkStart w:id="28249" w:name="_ETM_Q1_6296151"/>
      <w:bookmarkStart w:id="28250" w:name="_ETM_Q1_6294403"/>
      <w:bookmarkEnd w:id="28248"/>
      <w:bookmarkEnd w:id="28249"/>
      <w:bookmarkEnd w:id="28250"/>
    </w:p>
    <w:p w14:paraId="700D7E2B" w14:textId="56EE0F89" w:rsidR="00E27B47" w:rsidRDefault="00E27B47" w:rsidP="00E27B47">
      <w:pPr>
        <w:pStyle w:val="af6"/>
        <w:keepNext/>
        <w:rPr>
          <w:rtl/>
        </w:rPr>
      </w:pPr>
      <w:bookmarkStart w:id="28251" w:name="ET_yor_6358_2206"/>
      <w:r w:rsidRPr="00E27B47">
        <w:rPr>
          <w:rStyle w:val="TagStyle"/>
          <w:rtl/>
        </w:rPr>
        <w:t xml:space="preserve"> &lt;&lt; יור &gt;&gt; </w:t>
      </w:r>
      <w:r>
        <w:rPr>
          <w:rtl/>
        </w:rPr>
        <w:t>היו"ר צביקה פוגל:</w:t>
      </w:r>
      <w:r w:rsidRPr="00E27B47">
        <w:rPr>
          <w:rStyle w:val="TagStyle"/>
          <w:rtl/>
        </w:rPr>
        <w:t xml:space="preserve"> &lt;&lt; יור &gt;&gt;</w:t>
      </w:r>
      <w:r>
        <w:rPr>
          <w:rtl/>
        </w:rPr>
        <w:t xml:space="preserve">   </w:t>
      </w:r>
      <w:bookmarkEnd w:id="28251"/>
    </w:p>
    <w:p w14:paraId="522163C5" w14:textId="77777777" w:rsidR="00E27B47" w:rsidRDefault="00E27B47" w:rsidP="00E27B47">
      <w:pPr>
        <w:pStyle w:val="KeepWithNext"/>
        <w:rPr>
          <w:rtl/>
        </w:rPr>
      </w:pPr>
    </w:p>
    <w:p w14:paraId="2016FA48" w14:textId="11BA82E9" w:rsidR="00E27B47" w:rsidRDefault="00E27B47" w:rsidP="00E27B47">
      <w:pPr>
        <w:rPr>
          <w:rtl/>
        </w:rPr>
      </w:pPr>
      <w:bookmarkStart w:id="28252" w:name="_ETM_Q1_6295900"/>
      <w:bookmarkEnd w:id="28252"/>
      <w:r>
        <w:rPr>
          <w:rFonts w:hint="cs"/>
          <w:rtl/>
        </w:rPr>
        <w:t xml:space="preserve">תודה, הבנתי. </w:t>
      </w:r>
    </w:p>
    <w:p w14:paraId="29CB7CF5" w14:textId="77777777" w:rsidR="00E27B47" w:rsidRPr="00E27B47" w:rsidRDefault="00E27B47" w:rsidP="00E27B47">
      <w:pPr>
        <w:rPr>
          <w:rtl/>
        </w:rPr>
      </w:pPr>
      <w:bookmarkStart w:id="28253" w:name="_ETM_Q1_6298402"/>
      <w:bookmarkStart w:id="28254" w:name="_ETM_Q1_6298652"/>
      <w:bookmarkEnd w:id="28253"/>
      <w:bookmarkEnd w:id="28254"/>
    </w:p>
    <w:p w14:paraId="221D2C0D" w14:textId="02C4601E" w:rsidR="00E27B47" w:rsidRDefault="00E27B47" w:rsidP="00E27B47">
      <w:pPr>
        <w:pStyle w:val="a4"/>
        <w:keepNext/>
        <w:rPr>
          <w:rtl/>
        </w:rPr>
      </w:pPr>
      <w:bookmarkStart w:id="28255" w:name="ET_speaker_יערה_למברגר_2205"/>
      <w:r w:rsidRPr="00E27B47">
        <w:rPr>
          <w:rStyle w:val="TagStyle"/>
          <w:rtl/>
        </w:rPr>
        <w:t xml:space="preserve"> &lt;&lt; דובר &gt;&gt; </w:t>
      </w:r>
      <w:r>
        <w:rPr>
          <w:rtl/>
        </w:rPr>
        <w:t>יערה למברגר:</w:t>
      </w:r>
      <w:r w:rsidRPr="00E27B47">
        <w:rPr>
          <w:rStyle w:val="TagStyle"/>
          <w:rtl/>
        </w:rPr>
        <w:t xml:space="preserve"> &lt;&lt; דובר &gt;&gt;</w:t>
      </w:r>
      <w:r>
        <w:rPr>
          <w:rtl/>
        </w:rPr>
        <w:t xml:space="preserve">   </w:t>
      </w:r>
      <w:bookmarkEnd w:id="28255"/>
    </w:p>
    <w:p w14:paraId="45C6E9A9" w14:textId="77777777" w:rsidR="00E27B47" w:rsidRDefault="00E27B47" w:rsidP="00E27B47">
      <w:pPr>
        <w:pStyle w:val="KeepWithNext"/>
        <w:rPr>
          <w:rtl/>
        </w:rPr>
      </w:pPr>
    </w:p>
    <w:p w14:paraId="45D2B32B" w14:textId="3463C702" w:rsidR="00E27B47" w:rsidRDefault="00E27B47" w:rsidP="00E27B47">
      <w:pPr>
        <w:rPr>
          <w:rtl/>
        </w:rPr>
      </w:pPr>
      <w:bookmarkStart w:id="28256" w:name="_ETM_Q1_6293653"/>
      <w:bookmarkStart w:id="28257" w:name="_ETM_Q1_6293903"/>
      <w:bookmarkStart w:id="28258" w:name="_ETM_Q1_6296150"/>
      <w:bookmarkEnd w:id="28256"/>
      <w:bookmarkEnd w:id="28257"/>
      <w:bookmarkEnd w:id="28258"/>
      <w:r>
        <w:rPr>
          <w:rFonts w:hint="cs"/>
          <w:rtl/>
        </w:rPr>
        <w:t xml:space="preserve">אני </w:t>
      </w:r>
      <w:bookmarkStart w:id="28259" w:name="_ETM_Q1_6297152"/>
      <w:bookmarkEnd w:id="28259"/>
      <w:r>
        <w:rPr>
          <w:rFonts w:hint="cs"/>
          <w:rtl/>
        </w:rPr>
        <w:t xml:space="preserve">אשמח להתייחס. </w:t>
      </w:r>
    </w:p>
    <w:p w14:paraId="26E3E3F4" w14:textId="77777777" w:rsidR="00E27B47" w:rsidRPr="00E27B47" w:rsidRDefault="00E27B47" w:rsidP="00E27B47">
      <w:pPr>
        <w:rPr>
          <w:rtl/>
        </w:rPr>
      </w:pPr>
      <w:bookmarkStart w:id="28260" w:name="_ETM_Q1_6299900"/>
      <w:bookmarkEnd w:id="28260"/>
    </w:p>
    <w:p w14:paraId="5F7BCF69" w14:textId="0E44E30E" w:rsidR="00E27B47" w:rsidRDefault="00E27B47" w:rsidP="00E27B47">
      <w:pPr>
        <w:pStyle w:val="af6"/>
        <w:keepNext/>
        <w:rPr>
          <w:rtl/>
        </w:rPr>
      </w:pPr>
      <w:bookmarkStart w:id="28261" w:name="ET_yor_6358_2203"/>
      <w:r w:rsidRPr="00E27B47">
        <w:rPr>
          <w:rStyle w:val="TagStyle"/>
          <w:rtl/>
        </w:rPr>
        <w:t xml:space="preserve"> &lt;&lt; יור &gt;&gt; </w:t>
      </w:r>
      <w:r>
        <w:rPr>
          <w:rtl/>
        </w:rPr>
        <w:t>היו"ר צביקה פוגל:</w:t>
      </w:r>
      <w:r w:rsidRPr="00E27B47">
        <w:rPr>
          <w:rStyle w:val="TagStyle"/>
          <w:rtl/>
        </w:rPr>
        <w:t xml:space="preserve"> &lt;&lt; יור &gt;&gt;</w:t>
      </w:r>
      <w:r>
        <w:rPr>
          <w:rtl/>
        </w:rPr>
        <w:t xml:space="preserve">   </w:t>
      </w:r>
      <w:bookmarkEnd w:id="28261"/>
    </w:p>
    <w:p w14:paraId="04E90FA5" w14:textId="77777777" w:rsidR="00E27B47" w:rsidRDefault="00E27B47" w:rsidP="00E27B47">
      <w:pPr>
        <w:pStyle w:val="KeepWithNext"/>
        <w:rPr>
          <w:rtl/>
        </w:rPr>
      </w:pPr>
    </w:p>
    <w:p w14:paraId="4C2D5C1E" w14:textId="4A2BA1C3" w:rsidR="00E27B47" w:rsidRDefault="00E27B47" w:rsidP="00E27B47">
      <w:pPr>
        <w:rPr>
          <w:rtl/>
        </w:rPr>
      </w:pPr>
      <w:bookmarkStart w:id="28262" w:name="_ETM_Q1_6294653"/>
      <w:bookmarkStart w:id="28263" w:name="_ETM_Q1_6292652"/>
      <w:bookmarkStart w:id="28264" w:name="_ETM_Q1_6289652"/>
      <w:bookmarkStart w:id="28265" w:name="_ETM_Q1_6286654"/>
      <w:bookmarkEnd w:id="28262"/>
      <w:bookmarkEnd w:id="28263"/>
      <w:bookmarkEnd w:id="28264"/>
      <w:bookmarkEnd w:id="28265"/>
      <w:r>
        <w:rPr>
          <w:rFonts w:hint="cs"/>
          <w:rtl/>
        </w:rPr>
        <w:t>תודה, יערה. הכול ברור. ב</w:t>
      </w:r>
      <w:bookmarkStart w:id="28266" w:name="_ETM_Q1_6299902"/>
      <w:bookmarkEnd w:id="28266"/>
      <w:r>
        <w:rPr>
          <w:rFonts w:hint="cs"/>
          <w:rtl/>
        </w:rPr>
        <w:t xml:space="preserve">ואו נתקדם. הסעיף הזה מאוד חשוב </w:t>
      </w:r>
      <w:bookmarkStart w:id="28267" w:name="_ETM_Q1_6302904"/>
      <w:bookmarkEnd w:id="28267"/>
      <w:r>
        <w:rPr>
          <w:rFonts w:hint="cs"/>
          <w:rtl/>
        </w:rPr>
        <w:t>ואני מבין</w:t>
      </w:r>
      <w:bookmarkStart w:id="28268" w:name="_ETM_Q1_6301904"/>
      <w:bookmarkEnd w:id="28268"/>
      <w:r>
        <w:rPr>
          <w:rFonts w:hint="cs"/>
          <w:rtl/>
        </w:rPr>
        <w:t xml:space="preserve"> </w:t>
      </w:r>
      <w:bookmarkStart w:id="28269" w:name="_ETM_Q1_6301402"/>
      <w:bookmarkStart w:id="28270" w:name="_ETM_Q1_6298653"/>
      <w:bookmarkEnd w:id="28269"/>
      <w:bookmarkEnd w:id="28270"/>
      <w:r>
        <w:rPr>
          <w:rFonts w:hint="cs"/>
          <w:rtl/>
        </w:rPr>
        <w:t xml:space="preserve">את משמעותו. אני לא </w:t>
      </w:r>
      <w:bookmarkStart w:id="28271" w:name="_ETM_Q1_6306403"/>
      <w:bookmarkEnd w:id="28271"/>
      <w:r>
        <w:rPr>
          <w:rFonts w:hint="cs"/>
          <w:rtl/>
        </w:rPr>
        <w:t>נגד, אני רק מחפש את ההיגיון</w:t>
      </w:r>
      <w:bookmarkStart w:id="28272" w:name="_ETM_Q1_6307651"/>
      <w:bookmarkEnd w:id="28272"/>
      <w:r>
        <w:rPr>
          <w:rFonts w:hint="cs"/>
          <w:rtl/>
        </w:rPr>
        <w:t xml:space="preserve"> </w:t>
      </w:r>
      <w:bookmarkStart w:id="28273" w:name="_ETM_Q1_6304651"/>
      <w:bookmarkEnd w:id="28273"/>
      <w:r>
        <w:rPr>
          <w:rFonts w:hint="cs"/>
          <w:rtl/>
        </w:rPr>
        <w:t xml:space="preserve">שמסתתר מאחוריו וההיגיון </w:t>
      </w:r>
      <w:bookmarkStart w:id="28274" w:name="_ETM_Q1_6311154"/>
      <w:bookmarkEnd w:id="28274"/>
      <w:r>
        <w:rPr>
          <w:rFonts w:hint="cs"/>
          <w:rtl/>
        </w:rPr>
        <w:t>הראשי שמסתתר מאח</w:t>
      </w:r>
      <w:bookmarkStart w:id="28275" w:name="_ETM_Q1_6310652"/>
      <w:bookmarkStart w:id="28276" w:name="_ETM_Q1_6307653"/>
      <w:bookmarkEnd w:id="28275"/>
      <w:bookmarkEnd w:id="28276"/>
      <w:r>
        <w:rPr>
          <w:rFonts w:hint="cs"/>
          <w:rtl/>
        </w:rPr>
        <w:t xml:space="preserve">ורי הדבר הזה הוא העבודה שכל מי </w:t>
      </w:r>
      <w:bookmarkStart w:id="28277" w:name="_ETM_Q1_6313900"/>
      <w:bookmarkEnd w:id="28277"/>
      <w:r>
        <w:rPr>
          <w:rFonts w:hint="cs"/>
          <w:rtl/>
        </w:rPr>
        <w:t xml:space="preserve">ששוכר עכשיו </w:t>
      </w:r>
      <w:bookmarkStart w:id="28278" w:name="_ETM_Q1_6314153"/>
      <w:bookmarkEnd w:id="28278"/>
      <w:r>
        <w:rPr>
          <w:rFonts w:hint="cs"/>
          <w:rtl/>
        </w:rPr>
        <w:t xml:space="preserve">ויהיה שם הוא בן אדם ללא שליטה שלנו </w:t>
      </w:r>
      <w:bookmarkStart w:id="28279" w:name="_ETM_Q1_6318151"/>
      <w:bookmarkEnd w:id="28279"/>
      <w:r>
        <w:rPr>
          <w:rFonts w:hint="cs"/>
          <w:rtl/>
        </w:rPr>
        <w:t xml:space="preserve">כי אין לו תעודת זהות של </w:t>
      </w:r>
      <w:bookmarkStart w:id="28280" w:name="_ETM_Q1_6317651"/>
      <w:bookmarkStart w:id="28281" w:name="_ETM_Q1_6314651"/>
      <w:bookmarkEnd w:id="28280"/>
      <w:bookmarkEnd w:id="28281"/>
      <w:r>
        <w:rPr>
          <w:rFonts w:hint="cs"/>
          <w:rtl/>
        </w:rPr>
        <w:t>תושב המקום, זה לא משכנו ה</w:t>
      </w:r>
      <w:bookmarkStart w:id="28282" w:name="_ETM_Q1_6317902"/>
      <w:bookmarkEnd w:id="28282"/>
      <w:r>
        <w:rPr>
          <w:rFonts w:hint="cs"/>
          <w:rtl/>
        </w:rPr>
        <w:t>קבוע</w:t>
      </w:r>
      <w:bookmarkStart w:id="28283" w:name="_ETM_Q1_6323152"/>
      <w:bookmarkStart w:id="28284" w:name="_ETM_Q1_6323401"/>
      <w:bookmarkStart w:id="28285" w:name="_ETM_Q1_6320902"/>
      <w:bookmarkStart w:id="28286" w:name="_ETM_Q1_6317901"/>
      <w:bookmarkEnd w:id="28283"/>
      <w:bookmarkEnd w:id="28284"/>
      <w:bookmarkEnd w:id="28285"/>
      <w:bookmarkEnd w:id="28286"/>
      <w:r>
        <w:rPr>
          <w:rFonts w:hint="cs"/>
          <w:rtl/>
        </w:rPr>
        <w:t xml:space="preserve">, הוא </w:t>
      </w:r>
      <w:bookmarkStart w:id="28287" w:name="_ETM_Q1_6315652"/>
      <w:bookmarkEnd w:id="28287"/>
      <w:r>
        <w:rPr>
          <w:rFonts w:hint="cs"/>
          <w:rtl/>
        </w:rPr>
        <w:t>לא מופיע עם ההיתרים והוא לא רשאי לנוע עם הרכבים</w:t>
      </w:r>
      <w:bookmarkStart w:id="28288" w:name="_ETM_Q1_6322651"/>
      <w:bookmarkEnd w:id="28288"/>
      <w:r>
        <w:rPr>
          <w:rFonts w:hint="cs"/>
          <w:rtl/>
        </w:rPr>
        <w:t>. הוא גורם לנ</w:t>
      </w:r>
      <w:bookmarkStart w:id="28289" w:name="_ETM_Q1_6319902"/>
      <w:bookmarkStart w:id="28290" w:name="_ETM_Q1_6324653"/>
      <w:bookmarkEnd w:id="28289"/>
      <w:bookmarkEnd w:id="28290"/>
      <w:r>
        <w:rPr>
          <w:rFonts w:hint="cs"/>
          <w:rtl/>
        </w:rPr>
        <w:t xml:space="preserve">ו </w:t>
      </w:r>
      <w:bookmarkStart w:id="28291" w:name="_ETM_Q1_6322153"/>
      <w:bookmarkEnd w:id="28291"/>
      <w:r>
        <w:rPr>
          <w:rFonts w:hint="cs"/>
          <w:rtl/>
        </w:rPr>
        <w:t xml:space="preserve">בעיה, </w:t>
      </w:r>
      <w:bookmarkStart w:id="28292" w:name="_ETM_Q1_6323150"/>
      <w:bookmarkEnd w:id="28292"/>
      <w:r>
        <w:rPr>
          <w:rFonts w:hint="cs"/>
          <w:rtl/>
        </w:rPr>
        <w:t>הבנתי</w:t>
      </w:r>
      <w:bookmarkStart w:id="28293" w:name="_ETM_Q1_6324902"/>
      <w:bookmarkStart w:id="28294" w:name="_ETM_Q1_6325152"/>
      <w:bookmarkStart w:id="28295" w:name="_ETM_Q1_6326902"/>
      <w:bookmarkEnd w:id="28293"/>
      <w:bookmarkEnd w:id="28294"/>
      <w:bookmarkEnd w:id="28295"/>
      <w:r>
        <w:rPr>
          <w:rFonts w:hint="cs"/>
          <w:rtl/>
        </w:rPr>
        <w:t xml:space="preserve"> שיש היגיון</w:t>
      </w:r>
      <w:bookmarkStart w:id="28296" w:name="_ETM_Q1_6326651"/>
      <w:bookmarkStart w:id="28297" w:name="_ETM_Q1_6323651"/>
      <w:bookmarkEnd w:id="28296"/>
      <w:bookmarkEnd w:id="28297"/>
      <w:r>
        <w:rPr>
          <w:rFonts w:hint="cs"/>
          <w:rtl/>
        </w:rPr>
        <w:t xml:space="preserve">. תודה, בואו נתקדם. </w:t>
      </w:r>
    </w:p>
    <w:p w14:paraId="2C5FC94B" w14:textId="77777777" w:rsidR="00E27B47" w:rsidRDefault="00E27B47" w:rsidP="00E27B47">
      <w:pPr>
        <w:rPr>
          <w:rtl/>
        </w:rPr>
      </w:pPr>
      <w:bookmarkStart w:id="28298" w:name="_ETM_Q1_6325653"/>
      <w:bookmarkStart w:id="28299" w:name="_ETM_Q1_6331900"/>
      <w:bookmarkEnd w:id="28298"/>
      <w:bookmarkEnd w:id="28299"/>
    </w:p>
    <w:p w14:paraId="0A72B993" w14:textId="4A8F3415" w:rsidR="00E27B47" w:rsidRDefault="00E27B47" w:rsidP="00E27B47">
      <w:pPr>
        <w:pStyle w:val="a4"/>
        <w:keepNext/>
        <w:rPr>
          <w:rtl/>
        </w:rPr>
      </w:pPr>
      <w:bookmarkStart w:id="28300" w:name="ET_speaker_6497_2207"/>
      <w:r w:rsidRPr="00E27B47">
        <w:rPr>
          <w:rStyle w:val="TagStyle"/>
          <w:rtl/>
        </w:rPr>
        <w:t xml:space="preserve"> &lt;&lt; דובר &gt;&gt; </w:t>
      </w:r>
      <w:r>
        <w:rPr>
          <w:rtl/>
        </w:rPr>
        <w:t>השר לירושלים ומסורת ישראל מאיר פרוש:</w:t>
      </w:r>
      <w:r w:rsidRPr="00E27B47">
        <w:rPr>
          <w:rStyle w:val="TagStyle"/>
          <w:rtl/>
        </w:rPr>
        <w:t xml:space="preserve"> &lt;&lt; דובר &gt;&gt;</w:t>
      </w:r>
      <w:r>
        <w:rPr>
          <w:rtl/>
        </w:rPr>
        <w:t xml:space="preserve">   </w:t>
      </w:r>
      <w:bookmarkEnd w:id="28300"/>
    </w:p>
    <w:p w14:paraId="0D3B4EF7" w14:textId="77777777" w:rsidR="00E27B47" w:rsidRDefault="00E27B47" w:rsidP="00E27B47">
      <w:pPr>
        <w:pStyle w:val="KeepWithNext"/>
        <w:rPr>
          <w:rtl/>
        </w:rPr>
      </w:pPr>
    </w:p>
    <w:p w14:paraId="5F7F858F" w14:textId="0F697285" w:rsidR="00E27B47" w:rsidRDefault="00E27B47" w:rsidP="00E27B47">
      <w:pPr>
        <w:rPr>
          <w:rtl/>
        </w:rPr>
      </w:pPr>
      <w:bookmarkStart w:id="28301" w:name="_ETM_Q1_6332652"/>
      <w:bookmarkStart w:id="28302" w:name="_ETM_Q1_6332902"/>
      <w:bookmarkStart w:id="28303" w:name="_ETM_Q1_6330401"/>
      <w:bookmarkEnd w:id="28301"/>
      <w:bookmarkEnd w:id="28302"/>
      <w:bookmarkEnd w:id="28303"/>
      <w:r>
        <w:rPr>
          <w:rFonts w:hint="cs"/>
          <w:rtl/>
        </w:rPr>
        <w:t>אם אנחנו ל</w:t>
      </w:r>
      <w:bookmarkStart w:id="28304" w:name="_ETM_Q1_6333151"/>
      <w:bookmarkEnd w:id="28304"/>
      <w:r>
        <w:rPr>
          <w:rFonts w:hint="cs"/>
          <w:rtl/>
        </w:rPr>
        <w:t>א עושים כלום בעניין הזה - - -</w:t>
      </w:r>
      <w:bookmarkStart w:id="28305" w:name="_ETM_Q1_6334402"/>
      <w:bookmarkEnd w:id="28305"/>
    </w:p>
    <w:p w14:paraId="4FF70FDF" w14:textId="77777777" w:rsidR="00E27B47" w:rsidRDefault="00E27B47" w:rsidP="00E27B47">
      <w:pPr>
        <w:rPr>
          <w:rtl/>
        </w:rPr>
      </w:pPr>
      <w:bookmarkStart w:id="28306" w:name="_ETM_Q1_6331402"/>
      <w:bookmarkStart w:id="28307" w:name="_ETM_Q1_6331400"/>
      <w:bookmarkEnd w:id="28306"/>
      <w:bookmarkEnd w:id="28307"/>
    </w:p>
    <w:p w14:paraId="3C66723C" w14:textId="16AE8DC8" w:rsidR="00E27B47" w:rsidRDefault="00E27B47" w:rsidP="00E27B47">
      <w:pPr>
        <w:pStyle w:val="af6"/>
        <w:keepNext/>
        <w:rPr>
          <w:rtl/>
        </w:rPr>
      </w:pPr>
      <w:bookmarkStart w:id="28308" w:name="ET_yor_6358_2208"/>
      <w:r w:rsidRPr="00E27B47">
        <w:rPr>
          <w:rStyle w:val="TagStyle"/>
          <w:rtl/>
        </w:rPr>
        <w:t xml:space="preserve"> &lt;&lt; יור &gt;&gt; </w:t>
      </w:r>
      <w:r>
        <w:rPr>
          <w:rtl/>
        </w:rPr>
        <w:t>היו"ר צביקה פוגל:</w:t>
      </w:r>
      <w:r w:rsidRPr="00E27B47">
        <w:rPr>
          <w:rStyle w:val="TagStyle"/>
          <w:rtl/>
        </w:rPr>
        <w:t xml:space="preserve"> &lt;&lt; יור &gt;&gt;</w:t>
      </w:r>
      <w:r>
        <w:rPr>
          <w:rtl/>
        </w:rPr>
        <w:t xml:space="preserve">   </w:t>
      </w:r>
      <w:bookmarkEnd w:id="28308"/>
    </w:p>
    <w:p w14:paraId="4B084DDD" w14:textId="77777777" w:rsidR="00E27B47" w:rsidRDefault="00E27B47" w:rsidP="00E27B47">
      <w:pPr>
        <w:pStyle w:val="KeepWithNext"/>
        <w:rPr>
          <w:rtl/>
        </w:rPr>
      </w:pPr>
    </w:p>
    <w:p w14:paraId="31EC3C3F" w14:textId="7BDBDAD3" w:rsidR="00E27B47" w:rsidRDefault="00E27B47" w:rsidP="00E27B47">
      <w:pPr>
        <w:rPr>
          <w:rtl/>
        </w:rPr>
      </w:pPr>
      <w:bookmarkStart w:id="28309" w:name="_ETM_Q1_6332152"/>
      <w:bookmarkEnd w:id="28309"/>
      <w:r>
        <w:rPr>
          <w:rFonts w:hint="cs"/>
          <w:rtl/>
        </w:rPr>
        <w:t xml:space="preserve">לא, אנחנו </w:t>
      </w:r>
      <w:bookmarkStart w:id="28310" w:name="_ETM_Q1_6333653"/>
      <w:bookmarkEnd w:id="28310"/>
      <w:r>
        <w:rPr>
          <w:rFonts w:hint="cs"/>
          <w:rtl/>
        </w:rPr>
        <w:t>עושים. אנחנו מקבלים את הסעיף</w:t>
      </w:r>
      <w:bookmarkStart w:id="28311" w:name="_ETM_Q1_6333901"/>
      <w:bookmarkStart w:id="28312" w:name="_ETM_Q1_6330901"/>
      <w:bookmarkEnd w:id="28311"/>
      <w:bookmarkEnd w:id="28312"/>
      <w:r>
        <w:rPr>
          <w:rFonts w:hint="cs"/>
          <w:rtl/>
        </w:rPr>
        <w:t xml:space="preserve"> הזה. אני </w:t>
      </w:r>
      <w:bookmarkStart w:id="28313" w:name="_ETM_Q1_6334901"/>
      <w:bookmarkEnd w:id="28313"/>
      <w:r>
        <w:rPr>
          <w:rFonts w:hint="cs"/>
          <w:rtl/>
        </w:rPr>
        <w:t xml:space="preserve">חושב שאין ברירה. </w:t>
      </w:r>
      <w:bookmarkStart w:id="28314" w:name="_ETM_Q1_6332901"/>
      <w:bookmarkEnd w:id="28314"/>
    </w:p>
    <w:p w14:paraId="3CD32E02" w14:textId="77777777" w:rsidR="00E27B47" w:rsidRDefault="00E27B47" w:rsidP="00E27B47">
      <w:pPr>
        <w:rPr>
          <w:rtl/>
        </w:rPr>
      </w:pPr>
      <w:bookmarkStart w:id="28315" w:name="_ETM_Q1_6337402"/>
      <w:bookmarkStart w:id="28316" w:name="_ETM_Q1_6337652"/>
      <w:bookmarkStart w:id="28317" w:name="_ETM_Q1_6340154"/>
      <w:bookmarkEnd w:id="28315"/>
      <w:bookmarkEnd w:id="28316"/>
      <w:bookmarkEnd w:id="28317"/>
    </w:p>
    <w:p w14:paraId="5CA65720" w14:textId="4238264E" w:rsidR="00E27B47" w:rsidRDefault="00E27B47" w:rsidP="00E27B47">
      <w:pPr>
        <w:pStyle w:val="a4"/>
        <w:keepNext/>
        <w:rPr>
          <w:rtl/>
        </w:rPr>
      </w:pPr>
      <w:bookmarkStart w:id="28318" w:name="ET_speaker_6497_2209"/>
      <w:r w:rsidRPr="00E27B47">
        <w:rPr>
          <w:rStyle w:val="TagStyle"/>
          <w:rtl/>
        </w:rPr>
        <w:t xml:space="preserve"> &lt;&lt; דובר &gt;&gt; </w:t>
      </w:r>
      <w:r>
        <w:rPr>
          <w:rtl/>
        </w:rPr>
        <w:t>השר לירושלים ומסורת ישראל מאיר פרוש:</w:t>
      </w:r>
      <w:r w:rsidRPr="00E27B47">
        <w:rPr>
          <w:rStyle w:val="TagStyle"/>
          <w:rtl/>
        </w:rPr>
        <w:t xml:space="preserve"> &lt;&lt; דובר &gt;&gt;</w:t>
      </w:r>
      <w:r>
        <w:rPr>
          <w:rtl/>
        </w:rPr>
        <w:t xml:space="preserve">   </w:t>
      </w:r>
      <w:bookmarkEnd w:id="28318"/>
    </w:p>
    <w:p w14:paraId="080B422D" w14:textId="77777777" w:rsidR="00E27B47" w:rsidRDefault="00E27B47" w:rsidP="00E27B47">
      <w:pPr>
        <w:pStyle w:val="KeepWithNext"/>
        <w:rPr>
          <w:rtl/>
        </w:rPr>
      </w:pPr>
    </w:p>
    <w:p w14:paraId="65E524C4" w14:textId="0D401ABA" w:rsidR="00E27B47" w:rsidRDefault="00E27B47" w:rsidP="00E27B47">
      <w:pPr>
        <w:rPr>
          <w:rtl/>
        </w:rPr>
      </w:pPr>
      <w:bookmarkStart w:id="28319" w:name="_ETM_Q1_6340904"/>
      <w:bookmarkStart w:id="28320" w:name="_ETM_Q1_6341152"/>
      <w:bookmarkEnd w:id="28319"/>
      <w:bookmarkEnd w:id="28320"/>
      <w:r>
        <w:rPr>
          <w:rFonts w:hint="cs"/>
          <w:rtl/>
        </w:rPr>
        <w:t>לא אבל נניח</w:t>
      </w:r>
      <w:bookmarkStart w:id="28321" w:name="_ETM_Q1_6339652"/>
      <w:bookmarkEnd w:id="28321"/>
      <w:r>
        <w:rPr>
          <w:rFonts w:hint="cs"/>
          <w:rtl/>
        </w:rPr>
        <w:t xml:space="preserve"> שיש </w:t>
      </w:r>
      <w:bookmarkStart w:id="28322" w:name="_ETM_Q1_6339651"/>
      <w:bookmarkEnd w:id="28322"/>
      <w:r>
        <w:rPr>
          <w:rFonts w:hint="cs"/>
          <w:rtl/>
        </w:rPr>
        <w:t>היו</w:t>
      </w:r>
      <w:bookmarkStart w:id="28323" w:name="_ETM_Q1_6336652"/>
      <w:bookmarkEnd w:id="28323"/>
      <w:r>
        <w:rPr>
          <w:rFonts w:hint="cs"/>
          <w:rtl/>
        </w:rPr>
        <w:t xml:space="preserve">ם אנשים ששכרו לפני </w:t>
      </w:r>
      <w:bookmarkStart w:id="28324" w:name="_ETM_Q1_6337651"/>
      <w:bookmarkEnd w:id="28324"/>
      <w:r>
        <w:rPr>
          <w:rFonts w:hint="cs"/>
          <w:rtl/>
        </w:rPr>
        <w:t>יומיים?</w:t>
      </w:r>
    </w:p>
    <w:p w14:paraId="1D3EA4E4" w14:textId="77777777" w:rsidR="00E27B47" w:rsidRDefault="00E27B47" w:rsidP="00E27B47">
      <w:pPr>
        <w:rPr>
          <w:rtl/>
        </w:rPr>
      </w:pPr>
      <w:bookmarkStart w:id="28325" w:name="_ETM_Q1_6339654"/>
      <w:bookmarkStart w:id="28326" w:name="_ETM_Q1_6339903"/>
      <w:bookmarkEnd w:id="28325"/>
      <w:bookmarkEnd w:id="28326"/>
    </w:p>
    <w:p w14:paraId="022AA271" w14:textId="2CE460B4" w:rsidR="00E27B47" w:rsidRDefault="00E27B47" w:rsidP="00E27B47">
      <w:pPr>
        <w:pStyle w:val="af6"/>
        <w:keepNext/>
        <w:rPr>
          <w:rtl/>
        </w:rPr>
      </w:pPr>
      <w:bookmarkStart w:id="28327" w:name="ET_yor_6358_2210"/>
      <w:r w:rsidRPr="00E27B47">
        <w:rPr>
          <w:rStyle w:val="TagStyle"/>
          <w:rtl/>
        </w:rPr>
        <w:t xml:space="preserve"> &lt;&lt; יור &gt;&gt; </w:t>
      </w:r>
      <w:r>
        <w:rPr>
          <w:rtl/>
        </w:rPr>
        <w:t>היו"ר צביקה פוגל:</w:t>
      </w:r>
      <w:r w:rsidRPr="00E27B47">
        <w:rPr>
          <w:rStyle w:val="TagStyle"/>
          <w:rtl/>
        </w:rPr>
        <w:t xml:space="preserve"> &lt;&lt; יור &gt;&gt;</w:t>
      </w:r>
      <w:r>
        <w:rPr>
          <w:rtl/>
        </w:rPr>
        <w:t xml:space="preserve">   </w:t>
      </w:r>
      <w:bookmarkEnd w:id="28327"/>
    </w:p>
    <w:p w14:paraId="663D9621" w14:textId="77777777" w:rsidR="00E27B47" w:rsidRDefault="00E27B47" w:rsidP="00E27B47">
      <w:pPr>
        <w:pStyle w:val="KeepWithNext"/>
        <w:rPr>
          <w:rtl/>
        </w:rPr>
      </w:pPr>
    </w:p>
    <w:p w14:paraId="59B8CB01" w14:textId="145FBF49" w:rsidR="00E27B47" w:rsidRDefault="00E27B47" w:rsidP="00E27B47">
      <w:pPr>
        <w:rPr>
          <w:rtl/>
        </w:rPr>
      </w:pPr>
      <w:bookmarkStart w:id="28328" w:name="_ETM_Q1_6341154"/>
      <w:bookmarkStart w:id="28329" w:name="_ETM_Q1_6339152"/>
      <w:bookmarkEnd w:id="28328"/>
      <w:bookmarkEnd w:id="28329"/>
      <w:r>
        <w:rPr>
          <w:rFonts w:hint="cs"/>
          <w:rtl/>
        </w:rPr>
        <w:t xml:space="preserve">הם יצטרכו </w:t>
      </w:r>
      <w:bookmarkStart w:id="28330" w:name="_ETM_Q1_6341151"/>
      <w:bookmarkStart w:id="28331" w:name="_ETM_Q1_6338401"/>
      <w:bookmarkStart w:id="28332" w:name="_ETM_Q1_6338654"/>
      <w:bookmarkEnd w:id="28330"/>
      <w:bookmarkEnd w:id="28331"/>
      <w:bookmarkEnd w:id="28332"/>
      <w:r>
        <w:rPr>
          <w:rFonts w:hint="cs"/>
          <w:rtl/>
        </w:rPr>
        <w:t xml:space="preserve">לעזוב ביום שלישי. </w:t>
      </w:r>
    </w:p>
    <w:p w14:paraId="2002AE40" w14:textId="77777777" w:rsidR="00E27B47" w:rsidRDefault="00E27B47" w:rsidP="00E27B47">
      <w:pPr>
        <w:rPr>
          <w:rtl/>
        </w:rPr>
      </w:pPr>
      <w:bookmarkStart w:id="28333" w:name="_ETM_Q1_6342152"/>
      <w:bookmarkStart w:id="28334" w:name="_ETM_Q1_6343901"/>
      <w:bookmarkEnd w:id="28333"/>
      <w:bookmarkEnd w:id="28334"/>
    </w:p>
    <w:p w14:paraId="31FEB806" w14:textId="76B07152" w:rsidR="00E27B47" w:rsidRDefault="00E27B47" w:rsidP="00E27B47">
      <w:pPr>
        <w:pStyle w:val="a4"/>
        <w:keepNext/>
        <w:rPr>
          <w:rtl/>
        </w:rPr>
      </w:pPr>
      <w:bookmarkStart w:id="28335" w:name="ET_speaker_6497_2211"/>
      <w:r w:rsidRPr="00E27B47">
        <w:rPr>
          <w:rStyle w:val="TagStyle"/>
          <w:rtl/>
        </w:rPr>
        <w:t xml:space="preserve"> &lt;&lt; דובר &gt;&gt; </w:t>
      </w:r>
      <w:r>
        <w:rPr>
          <w:rtl/>
        </w:rPr>
        <w:t>השר לירושלים ומסורת ישראל מאיר פרוש:</w:t>
      </w:r>
      <w:r w:rsidRPr="00E27B47">
        <w:rPr>
          <w:rStyle w:val="TagStyle"/>
          <w:rtl/>
        </w:rPr>
        <w:t xml:space="preserve"> &lt;&lt; דובר &gt;&gt;</w:t>
      </w:r>
      <w:r>
        <w:rPr>
          <w:rtl/>
        </w:rPr>
        <w:t xml:space="preserve">   </w:t>
      </w:r>
      <w:bookmarkEnd w:id="28335"/>
    </w:p>
    <w:p w14:paraId="109F26C7" w14:textId="77777777" w:rsidR="00E27B47" w:rsidRDefault="00E27B47" w:rsidP="00E27B47">
      <w:pPr>
        <w:pStyle w:val="KeepWithNext"/>
        <w:rPr>
          <w:rtl/>
        </w:rPr>
      </w:pPr>
    </w:p>
    <w:p w14:paraId="75B2B117" w14:textId="2F742FFC" w:rsidR="00E27B47" w:rsidRDefault="00E27B47" w:rsidP="00E27B47">
      <w:pPr>
        <w:rPr>
          <w:rtl/>
        </w:rPr>
      </w:pPr>
      <w:bookmarkStart w:id="28336" w:name="_ETM_Q1_6346154"/>
      <w:bookmarkStart w:id="28337" w:name="_ETM_Q1_6346403"/>
      <w:bookmarkStart w:id="28338" w:name="_ETM_Q1_6343403"/>
      <w:bookmarkStart w:id="28339" w:name="_ETM_Q1_6340403"/>
      <w:bookmarkEnd w:id="28336"/>
      <w:bookmarkEnd w:id="28337"/>
      <w:bookmarkEnd w:id="28338"/>
      <w:bookmarkEnd w:id="28339"/>
      <w:r>
        <w:rPr>
          <w:rFonts w:hint="cs"/>
          <w:rtl/>
        </w:rPr>
        <w:t xml:space="preserve">ואם לא אז המשטרה צריכה לדאוג </w:t>
      </w:r>
      <w:bookmarkStart w:id="28340" w:name="_ETM_Q1_6347402"/>
      <w:bookmarkStart w:id="28341" w:name="_ETM_Q1_6344402"/>
      <w:r>
        <w:rPr>
          <w:rFonts w:hint="cs"/>
          <w:rtl/>
        </w:rPr>
        <w:t>שהאנשים</w:t>
      </w:r>
      <w:bookmarkStart w:id="28342" w:name="_ETM_Q1_6341402"/>
      <w:bookmarkStart w:id="28343" w:name="_ETM_Q1_6341652"/>
      <w:bookmarkEnd w:id="28342"/>
      <w:bookmarkEnd w:id="28343"/>
      <w:r>
        <w:rPr>
          <w:rFonts w:hint="cs"/>
          <w:rtl/>
        </w:rPr>
        <w:t xml:space="preserve"> </w:t>
      </w:r>
      <w:bookmarkEnd w:id="28340"/>
      <w:bookmarkEnd w:id="28341"/>
      <w:r>
        <w:rPr>
          <w:rFonts w:hint="cs"/>
          <w:rtl/>
        </w:rPr>
        <w:t>האלה לא יוכלו לעלות לקבר.</w:t>
      </w:r>
    </w:p>
    <w:p w14:paraId="18DE2178" w14:textId="77777777" w:rsidR="00E27B47" w:rsidRDefault="00E27B47" w:rsidP="00E27B47">
      <w:pPr>
        <w:rPr>
          <w:rtl/>
        </w:rPr>
      </w:pPr>
      <w:bookmarkStart w:id="28344" w:name="_ETM_Q1_6348151"/>
      <w:bookmarkStart w:id="28345" w:name="_ETM_Q1_6348402"/>
      <w:bookmarkEnd w:id="28344"/>
      <w:bookmarkEnd w:id="28345"/>
    </w:p>
    <w:p w14:paraId="50F3A62D" w14:textId="1274881A" w:rsidR="00E27B47" w:rsidRPr="007A48A3" w:rsidRDefault="00E27B47" w:rsidP="00E27B47">
      <w:pPr>
        <w:pStyle w:val="af6"/>
        <w:keepNext/>
        <w:rPr>
          <w:rtl/>
        </w:rPr>
      </w:pPr>
      <w:bookmarkStart w:id="28346" w:name="ET_yor_6358_2212"/>
      <w:r w:rsidRPr="00E27B47">
        <w:rPr>
          <w:rStyle w:val="TagStyle"/>
          <w:rtl/>
        </w:rPr>
        <w:t xml:space="preserve"> </w:t>
      </w:r>
      <w:r w:rsidRPr="007A48A3">
        <w:rPr>
          <w:rStyle w:val="TagStyle"/>
          <w:rtl/>
        </w:rPr>
        <w:t xml:space="preserve">&lt;&lt; יור &gt;&gt; </w:t>
      </w:r>
      <w:r w:rsidRPr="007A48A3">
        <w:rPr>
          <w:rtl/>
        </w:rPr>
        <w:t>היו"ר צביקה פוגל:</w:t>
      </w:r>
      <w:r w:rsidRPr="007A48A3">
        <w:rPr>
          <w:rStyle w:val="TagStyle"/>
          <w:rtl/>
        </w:rPr>
        <w:t xml:space="preserve"> &lt;&lt; יור &gt;&gt;</w:t>
      </w:r>
      <w:r w:rsidRPr="007A48A3">
        <w:rPr>
          <w:rtl/>
        </w:rPr>
        <w:t xml:space="preserve">   </w:t>
      </w:r>
      <w:bookmarkEnd w:id="28346"/>
    </w:p>
    <w:p w14:paraId="2325020E" w14:textId="77777777" w:rsidR="00E27B47" w:rsidRPr="007A48A3" w:rsidRDefault="00E27B47" w:rsidP="00E27B47">
      <w:pPr>
        <w:pStyle w:val="KeepWithNext"/>
        <w:rPr>
          <w:rtl/>
        </w:rPr>
      </w:pPr>
    </w:p>
    <w:p w14:paraId="66F5B527" w14:textId="5CA2A4ED" w:rsidR="00E27B47" w:rsidRPr="007A48A3" w:rsidRDefault="00E27B47" w:rsidP="00E27B47">
      <w:pPr>
        <w:rPr>
          <w:rtl/>
        </w:rPr>
      </w:pPr>
      <w:bookmarkStart w:id="28347" w:name="_ETM_Q1_6348650"/>
      <w:bookmarkStart w:id="28348" w:name="_ETM_Q1_6345904"/>
      <w:bookmarkStart w:id="28349" w:name="_ETM_Q1_6342904"/>
      <w:bookmarkEnd w:id="28347"/>
      <w:bookmarkEnd w:id="28348"/>
      <w:bookmarkEnd w:id="28349"/>
      <w:r w:rsidRPr="007A48A3">
        <w:rPr>
          <w:rFonts w:hint="cs"/>
          <w:rtl/>
        </w:rPr>
        <w:t>ברור, זה חלק מהאכיפה</w:t>
      </w:r>
      <w:bookmarkStart w:id="28350" w:name="_ETM_Q1_6345400"/>
      <w:bookmarkEnd w:id="28350"/>
      <w:r w:rsidRPr="007A48A3">
        <w:rPr>
          <w:rFonts w:hint="cs"/>
          <w:rtl/>
        </w:rPr>
        <w:t xml:space="preserve">. </w:t>
      </w:r>
    </w:p>
    <w:p w14:paraId="613714D5" w14:textId="77777777" w:rsidR="00E27B47" w:rsidRPr="007A48A3" w:rsidRDefault="00E27B47" w:rsidP="00E27B47">
      <w:pPr>
        <w:rPr>
          <w:rtl/>
        </w:rPr>
      </w:pPr>
      <w:bookmarkStart w:id="28351" w:name="_ETM_Q1_6347153"/>
      <w:bookmarkStart w:id="28352" w:name="_ETM_Q1_6353651"/>
      <w:bookmarkEnd w:id="28351"/>
      <w:bookmarkEnd w:id="28352"/>
    </w:p>
    <w:p w14:paraId="0CF7D439" w14:textId="2CD29709" w:rsidR="00E27B47" w:rsidRPr="007A48A3" w:rsidRDefault="00E27B47" w:rsidP="00E27B47">
      <w:pPr>
        <w:pStyle w:val="a4"/>
        <w:keepNext/>
        <w:rPr>
          <w:rtl/>
        </w:rPr>
      </w:pPr>
      <w:bookmarkStart w:id="28353" w:name="ET_speaker_מירי_פרנקלשור_2213"/>
      <w:r w:rsidRPr="007A48A3">
        <w:rPr>
          <w:rStyle w:val="TagStyle"/>
          <w:rtl/>
        </w:rPr>
        <w:t xml:space="preserve"> &lt;&lt; דובר &gt;&gt; </w:t>
      </w:r>
      <w:r w:rsidRPr="007A48A3">
        <w:rPr>
          <w:rtl/>
        </w:rPr>
        <w:t>מירי פרנקל-שור:</w:t>
      </w:r>
      <w:r w:rsidRPr="007A48A3">
        <w:rPr>
          <w:rStyle w:val="TagStyle"/>
          <w:rtl/>
        </w:rPr>
        <w:t xml:space="preserve"> &lt;&lt; דובר &gt;&gt;</w:t>
      </w:r>
      <w:r w:rsidRPr="007A48A3">
        <w:rPr>
          <w:rtl/>
        </w:rPr>
        <w:t xml:space="preserve">   </w:t>
      </w:r>
      <w:bookmarkEnd w:id="28353"/>
    </w:p>
    <w:p w14:paraId="69BA2686" w14:textId="77777777" w:rsidR="00E27B47" w:rsidRPr="007A48A3" w:rsidRDefault="00E27B47" w:rsidP="00E27B47">
      <w:pPr>
        <w:pStyle w:val="KeepWithNext"/>
        <w:rPr>
          <w:rtl/>
        </w:rPr>
      </w:pPr>
    </w:p>
    <w:p w14:paraId="5CEFED3E" w14:textId="3B9F70E9" w:rsidR="00E27B47" w:rsidRDefault="00E27B47" w:rsidP="00E27B47">
      <w:pPr>
        <w:rPr>
          <w:rtl/>
        </w:rPr>
      </w:pPr>
      <w:bookmarkStart w:id="28354" w:name="_ETM_Q1_6354402"/>
      <w:bookmarkStart w:id="28355" w:name="_ETM_Q1_6354652"/>
      <w:bookmarkStart w:id="28356" w:name="_ETM_Q1_6351652"/>
      <w:bookmarkEnd w:id="28354"/>
      <w:bookmarkEnd w:id="28355"/>
      <w:bookmarkEnd w:id="28356"/>
      <w:r w:rsidRPr="007A48A3">
        <w:rPr>
          <w:rFonts w:hint="cs"/>
          <w:rtl/>
        </w:rPr>
        <w:t>זו לא אכיפה. זה מה שאמרנו</w:t>
      </w:r>
      <w:bookmarkStart w:id="28357" w:name="_ETM_Q1_6349904"/>
      <w:bookmarkStart w:id="28358" w:name="_ETM_Q1_6347154"/>
      <w:bookmarkStart w:id="28359" w:name="_ETM_Q1_6350654"/>
      <w:bookmarkStart w:id="28360" w:name="_ETM_Q1_6347904"/>
      <w:bookmarkEnd w:id="28357"/>
      <w:bookmarkEnd w:id="28358"/>
      <w:bookmarkEnd w:id="28359"/>
      <w:bookmarkEnd w:id="28360"/>
      <w:r w:rsidR="007A48A3" w:rsidRPr="007A48A3">
        <w:rPr>
          <w:rFonts w:hint="cs"/>
          <w:rtl/>
        </w:rPr>
        <w:t xml:space="preserve">, שהם ידאגו לא לעלות למעלה. הם </w:t>
      </w:r>
      <w:bookmarkStart w:id="28361" w:name="_ETM_Q1_6353902"/>
      <w:bookmarkEnd w:id="28361"/>
      <w:r w:rsidR="007A48A3" w:rsidRPr="007A48A3">
        <w:rPr>
          <w:rFonts w:hint="cs"/>
          <w:rtl/>
        </w:rPr>
        <w:t xml:space="preserve">צריכים </w:t>
      </w:r>
      <w:r w:rsidRPr="007A48A3">
        <w:rPr>
          <w:rFonts w:hint="cs"/>
          <w:rtl/>
        </w:rPr>
        <w:t>- - -</w:t>
      </w:r>
    </w:p>
    <w:p w14:paraId="25FCAB5C" w14:textId="77777777" w:rsidR="00E27B47" w:rsidRDefault="00E27B47" w:rsidP="00E27B47">
      <w:pPr>
        <w:rPr>
          <w:rtl/>
        </w:rPr>
      </w:pPr>
      <w:bookmarkStart w:id="28362" w:name="_ETM_Q1_6347652"/>
      <w:bookmarkEnd w:id="28362"/>
    </w:p>
    <w:p w14:paraId="40239491" w14:textId="1B57AE31" w:rsidR="00E27B47" w:rsidRDefault="00E27B47" w:rsidP="00E27B47">
      <w:pPr>
        <w:pStyle w:val="af6"/>
        <w:keepNext/>
        <w:rPr>
          <w:rtl/>
        </w:rPr>
      </w:pPr>
      <w:bookmarkStart w:id="28363" w:name="ET_yor_6358_2214"/>
      <w:r w:rsidRPr="00E27B47">
        <w:rPr>
          <w:rStyle w:val="TagStyle"/>
          <w:rtl/>
        </w:rPr>
        <w:t xml:space="preserve"> &lt;&lt; יור &gt;&gt; </w:t>
      </w:r>
      <w:r>
        <w:rPr>
          <w:rtl/>
        </w:rPr>
        <w:t>היו"ר צביקה פוגל:</w:t>
      </w:r>
      <w:r w:rsidRPr="00E27B47">
        <w:rPr>
          <w:rStyle w:val="TagStyle"/>
          <w:rtl/>
        </w:rPr>
        <w:t xml:space="preserve"> &lt;&lt; יור &gt;&gt;</w:t>
      </w:r>
      <w:r>
        <w:rPr>
          <w:rtl/>
        </w:rPr>
        <w:t xml:space="preserve">   </w:t>
      </w:r>
      <w:bookmarkEnd w:id="28363"/>
    </w:p>
    <w:p w14:paraId="60DD4CFF" w14:textId="77777777" w:rsidR="00E27B47" w:rsidRDefault="00E27B47" w:rsidP="00E27B47">
      <w:pPr>
        <w:pStyle w:val="KeepWithNext"/>
        <w:rPr>
          <w:rtl/>
        </w:rPr>
      </w:pPr>
    </w:p>
    <w:p w14:paraId="6B921B15" w14:textId="77777777" w:rsidR="00354BBE" w:rsidRDefault="00E27B47" w:rsidP="00E27B47">
      <w:pPr>
        <w:rPr>
          <w:rtl/>
        </w:rPr>
      </w:pPr>
      <w:bookmarkStart w:id="28364" w:name="_ETM_Q1_6356152"/>
      <w:bookmarkEnd w:id="28364"/>
      <w:r>
        <w:rPr>
          <w:rFonts w:hint="cs"/>
          <w:rtl/>
        </w:rPr>
        <w:t xml:space="preserve">זה </w:t>
      </w:r>
      <w:bookmarkStart w:id="28365" w:name="_ETM_Q1_6357152"/>
      <w:bookmarkEnd w:id="28365"/>
      <w:r>
        <w:rPr>
          <w:rFonts w:hint="cs"/>
          <w:rtl/>
        </w:rPr>
        <w:t xml:space="preserve">ברור. </w:t>
      </w:r>
      <w:bookmarkStart w:id="28366" w:name="_ETM_Q1_6353654"/>
      <w:bookmarkStart w:id="28367" w:name="_ETM_Q1_6350653"/>
      <w:bookmarkEnd w:id="28366"/>
      <w:bookmarkEnd w:id="28367"/>
      <w:r>
        <w:rPr>
          <w:rFonts w:hint="cs"/>
          <w:rtl/>
        </w:rPr>
        <w:t>חלק מה</w:t>
      </w:r>
      <w:bookmarkStart w:id="28368" w:name="_ETM_Q1_6363653"/>
      <w:bookmarkEnd w:id="28368"/>
      <w:r>
        <w:rPr>
          <w:rFonts w:hint="cs"/>
          <w:rtl/>
        </w:rPr>
        <w:t>משימה</w:t>
      </w:r>
      <w:bookmarkStart w:id="28369" w:name="_ETM_Q1_6357404"/>
      <w:bookmarkStart w:id="28370" w:name="_ETM_Q1_6354401"/>
      <w:bookmarkEnd w:id="28369"/>
      <w:bookmarkEnd w:id="28370"/>
      <w:r>
        <w:rPr>
          <w:rFonts w:hint="cs"/>
          <w:rtl/>
        </w:rPr>
        <w:t xml:space="preserve"> זה </w:t>
      </w:r>
      <w:bookmarkStart w:id="28371" w:name="_ETM_Q1_6364400"/>
      <w:r>
        <w:rPr>
          <w:rFonts w:hint="cs"/>
          <w:rtl/>
        </w:rPr>
        <w:t xml:space="preserve">לא </w:t>
      </w:r>
      <w:bookmarkEnd w:id="28371"/>
      <w:r>
        <w:rPr>
          <w:rFonts w:hint="cs"/>
          <w:rtl/>
        </w:rPr>
        <w:t>להעלות את כל הא</w:t>
      </w:r>
      <w:bookmarkStart w:id="28372" w:name="_ETM_Q1_6353403"/>
      <w:bookmarkEnd w:id="28372"/>
      <w:r>
        <w:rPr>
          <w:rFonts w:hint="cs"/>
          <w:rtl/>
        </w:rPr>
        <w:t>נשים של מירון למעלה. זה חלק מהמשימה שלהם ובגלל זה הם רצו תוספת של אנשים</w:t>
      </w:r>
      <w:bookmarkStart w:id="28373" w:name="_ETM_Q1_6363652"/>
      <w:bookmarkStart w:id="28374" w:name="_ETM_Q1_6360652"/>
      <w:bookmarkEnd w:id="28373"/>
      <w:bookmarkEnd w:id="28374"/>
      <w:r w:rsidR="00354BBE">
        <w:rPr>
          <w:rFonts w:hint="cs"/>
          <w:rtl/>
        </w:rPr>
        <w:t xml:space="preserve"> לעזור להם</w:t>
      </w:r>
      <w:bookmarkStart w:id="28375" w:name="_ETM_Q1_6363403"/>
      <w:bookmarkEnd w:id="28375"/>
      <w:r w:rsidR="00354BBE">
        <w:rPr>
          <w:rFonts w:hint="cs"/>
          <w:rtl/>
        </w:rPr>
        <w:t xml:space="preserve"> וגם על זה נדבר תכף.</w:t>
      </w:r>
      <w:bookmarkStart w:id="28376" w:name="_ETM_Q1_6368653"/>
      <w:bookmarkEnd w:id="28376"/>
      <w:r w:rsidR="00354BBE">
        <w:rPr>
          <w:rFonts w:hint="cs"/>
          <w:rtl/>
        </w:rPr>
        <w:t xml:space="preserve"> עוד מישהו על ה</w:t>
      </w:r>
      <w:bookmarkStart w:id="28377" w:name="_ETM_Q1_6369904"/>
      <w:bookmarkEnd w:id="28377"/>
      <w:r w:rsidR="00354BBE">
        <w:rPr>
          <w:rFonts w:hint="cs"/>
          <w:rtl/>
        </w:rPr>
        <w:t xml:space="preserve">סעיף הזה? תודה. </w:t>
      </w:r>
      <w:bookmarkStart w:id="28378" w:name="_ETM_Q1_6371650"/>
      <w:bookmarkStart w:id="28379" w:name="_ETM_Q1_6368654"/>
      <w:bookmarkEnd w:id="28378"/>
      <w:bookmarkEnd w:id="28379"/>
      <w:r w:rsidR="00354BBE">
        <w:rPr>
          <w:rFonts w:hint="cs"/>
          <w:rtl/>
        </w:rPr>
        <w:t xml:space="preserve">איילת, סעיף הבא בבקשה. </w:t>
      </w:r>
    </w:p>
    <w:p w14:paraId="1D4762D4" w14:textId="77777777" w:rsidR="00354BBE" w:rsidRDefault="00354BBE" w:rsidP="00E27B47">
      <w:pPr>
        <w:rPr>
          <w:rtl/>
        </w:rPr>
      </w:pPr>
      <w:bookmarkStart w:id="28380" w:name="_ETM_Q1_6372652"/>
      <w:bookmarkStart w:id="28381" w:name="_ETM_Q1_6373653"/>
      <w:bookmarkEnd w:id="28380"/>
      <w:bookmarkEnd w:id="28381"/>
    </w:p>
    <w:p w14:paraId="63A27041" w14:textId="49894532" w:rsidR="00354BBE" w:rsidRDefault="00354BBE" w:rsidP="00354BBE">
      <w:pPr>
        <w:pStyle w:val="a4"/>
        <w:keepNext/>
        <w:rPr>
          <w:rtl/>
        </w:rPr>
      </w:pPr>
      <w:bookmarkStart w:id="28382" w:name="ET_speaker_איילת_לוי_נחום_2215"/>
      <w:r w:rsidRPr="00354BBE">
        <w:rPr>
          <w:rStyle w:val="TagStyle"/>
          <w:rtl/>
        </w:rPr>
        <w:t xml:space="preserve"> &lt;&lt; דובר &gt;&gt; </w:t>
      </w:r>
      <w:r>
        <w:rPr>
          <w:rtl/>
        </w:rPr>
        <w:t>איילת לוי נחום:</w:t>
      </w:r>
      <w:r w:rsidRPr="00354BBE">
        <w:rPr>
          <w:rStyle w:val="TagStyle"/>
          <w:rtl/>
        </w:rPr>
        <w:t xml:space="preserve"> &lt;&lt; דובר &gt;&gt;</w:t>
      </w:r>
      <w:r>
        <w:rPr>
          <w:rtl/>
        </w:rPr>
        <w:t xml:space="preserve">   </w:t>
      </w:r>
      <w:bookmarkEnd w:id="28382"/>
    </w:p>
    <w:p w14:paraId="38661E02" w14:textId="77777777" w:rsidR="00354BBE" w:rsidRDefault="00354BBE" w:rsidP="00354BBE">
      <w:pPr>
        <w:pStyle w:val="KeepWithNext"/>
        <w:rPr>
          <w:rtl/>
        </w:rPr>
      </w:pPr>
    </w:p>
    <w:p w14:paraId="63293C7C" w14:textId="77777777" w:rsidR="00354BBE" w:rsidRPr="00E27B47" w:rsidRDefault="00E27B47" w:rsidP="00354BBE">
      <w:pPr>
        <w:rPr>
          <w:rtl/>
        </w:rPr>
      </w:pPr>
      <w:bookmarkStart w:id="28383" w:name="_ETM_Q1_6375154"/>
      <w:bookmarkStart w:id="28384" w:name="_ETM_Q1_6375403"/>
      <w:bookmarkEnd w:id="28383"/>
      <w:bookmarkEnd w:id="28384"/>
      <w:r>
        <w:rPr>
          <w:rFonts w:hint="cs"/>
          <w:rtl/>
        </w:rPr>
        <w:t xml:space="preserve"> </w:t>
      </w:r>
      <w:bookmarkStart w:id="28385" w:name="_ETM_Q1_6358904"/>
      <w:bookmarkEnd w:id="28385"/>
    </w:p>
    <w:tbl>
      <w:tblPr>
        <w:bidiVisual/>
        <w:tblW w:w="5000" w:type="pct"/>
        <w:tblCellMar>
          <w:top w:w="57" w:type="dxa"/>
          <w:left w:w="0" w:type="dxa"/>
          <w:bottom w:w="57" w:type="dxa"/>
          <w:right w:w="0" w:type="dxa"/>
        </w:tblCellMar>
        <w:tblLook w:val="04A0" w:firstRow="1" w:lastRow="0" w:firstColumn="1" w:lastColumn="0" w:noHBand="0" w:noVBand="1"/>
      </w:tblPr>
      <w:tblGrid>
        <w:gridCol w:w="1762"/>
        <w:gridCol w:w="641"/>
        <w:gridCol w:w="6679"/>
      </w:tblGrid>
      <w:tr w:rsidR="00354BBE" w:rsidRPr="00354BBE" w14:paraId="311329D8" w14:textId="77777777" w:rsidTr="00354BBE">
        <w:trPr>
          <w:cantSplit/>
        </w:trPr>
        <w:tc>
          <w:tcPr>
            <w:tcW w:w="970" w:type="pct"/>
            <w:tcMar>
              <w:top w:w="91" w:type="dxa"/>
              <w:left w:w="0" w:type="dxa"/>
              <w:bottom w:w="91" w:type="dxa"/>
              <w:right w:w="0" w:type="dxa"/>
            </w:tcMar>
            <w:hideMark/>
          </w:tcPr>
          <w:p w14:paraId="4002465A" w14:textId="77777777" w:rsidR="00354BBE" w:rsidRPr="00354BBE" w:rsidRDefault="00354BBE" w:rsidP="00354BB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highlight w:val="yellow"/>
                <w:lang w:eastAsia="ja-JP"/>
              </w:rPr>
            </w:pPr>
            <w:r w:rsidRPr="00354BBE">
              <w:rPr>
                <w:rFonts w:ascii="Arial" w:eastAsia="Arial Unicode MS" w:hAnsi="Arial"/>
                <w:color w:val="000000"/>
                <w:rtl/>
                <w:lang w:eastAsia="ja-JP"/>
              </w:rPr>
              <w:t>הגבלות על הגעה בתחבורה ציבורית</w:t>
            </w:r>
          </w:p>
        </w:tc>
        <w:tc>
          <w:tcPr>
            <w:tcW w:w="353" w:type="pct"/>
            <w:tcMar>
              <w:top w:w="91" w:type="dxa"/>
              <w:left w:w="0" w:type="dxa"/>
              <w:bottom w:w="91" w:type="dxa"/>
              <w:right w:w="0" w:type="dxa"/>
            </w:tcMar>
            <w:hideMark/>
          </w:tcPr>
          <w:p w14:paraId="3251B45A" w14:textId="77777777" w:rsidR="00354BBE" w:rsidRPr="00354BBE" w:rsidRDefault="00354BBE" w:rsidP="00354BB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r w:rsidRPr="00354BBE">
              <w:rPr>
                <w:rFonts w:ascii="Arial" w:eastAsia="Arial Unicode MS" w:hAnsi="Arial"/>
                <w:color w:val="000000"/>
                <w:rtl/>
                <w:lang w:eastAsia="ja-JP"/>
              </w:rPr>
              <w:t xml:space="preserve">14. </w:t>
            </w:r>
          </w:p>
        </w:tc>
        <w:tc>
          <w:tcPr>
            <w:tcW w:w="3677" w:type="pct"/>
            <w:tcMar>
              <w:top w:w="91" w:type="dxa"/>
              <w:left w:w="0" w:type="dxa"/>
              <w:bottom w:w="91" w:type="dxa"/>
              <w:right w:w="0" w:type="dxa"/>
            </w:tcMar>
          </w:tcPr>
          <w:p w14:paraId="53D86E7A" w14:textId="733A57B7" w:rsidR="00354BBE" w:rsidRPr="00354BBE" w:rsidRDefault="00354BBE" w:rsidP="00354BB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354BBE">
              <w:rPr>
                <w:rFonts w:ascii="Arial" w:eastAsia="Arial Unicode MS" w:hAnsi="Arial"/>
                <w:color w:val="000000"/>
                <w:rtl/>
                <w:lang w:eastAsia="ja-JP"/>
              </w:rPr>
              <w:t xml:space="preserve">החל מיום כניסת החוק לתוקף לא תתאפשר הגעה בתחבורה ציבורית אל מתחם המפורט במפה המצורפת כנספח ב (להלן- המתחם), אלא למי שמשכנו במתחם. המפקח על התעבורה, בתיאום עם משטרת ישראל, רשאי לתת רשיון להפעלת קו שירות במתחם המוגבלאו קו שירות החוצה את המתחם המוגבל, לענין מהלך קווי השירות באוטובוסים, לוחות הזמנים להפעלת קווי השירות באוטובוסים ומועדי תחילת הנסיעות וסיומן, התחנות וסוגי התחנות. </w:t>
            </w:r>
          </w:p>
        </w:tc>
      </w:tr>
    </w:tbl>
    <w:p w14:paraId="70CAACE7" w14:textId="33446D7E" w:rsidR="00E27B47" w:rsidRDefault="00E27B47" w:rsidP="00354BBE">
      <w:pPr>
        <w:ind w:firstLine="0"/>
        <w:rPr>
          <w:rtl/>
        </w:rPr>
      </w:pPr>
    </w:p>
    <w:p w14:paraId="6A2D15AC" w14:textId="1F001220" w:rsidR="00354BBE" w:rsidRDefault="00354BBE" w:rsidP="00354BBE">
      <w:pPr>
        <w:pStyle w:val="af6"/>
        <w:keepNext/>
        <w:rPr>
          <w:rtl/>
        </w:rPr>
      </w:pPr>
      <w:bookmarkStart w:id="28386" w:name="ET_yor_6358_2216"/>
      <w:r w:rsidRPr="00354BBE">
        <w:rPr>
          <w:rStyle w:val="TagStyle"/>
          <w:rtl/>
        </w:rPr>
        <w:t xml:space="preserve"> &lt;&lt; יור &gt;&gt; </w:t>
      </w:r>
      <w:r>
        <w:rPr>
          <w:rtl/>
        </w:rPr>
        <w:t>היו"ר צביקה פוגל:</w:t>
      </w:r>
      <w:r w:rsidRPr="00354BBE">
        <w:rPr>
          <w:rStyle w:val="TagStyle"/>
          <w:rtl/>
        </w:rPr>
        <w:t xml:space="preserve"> &lt;&lt; יור &gt;&gt;</w:t>
      </w:r>
      <w:r>
        <w:rPr>
          <w:rtl/>
        </w:rPr>
        <w:t xml:space="preserve">   </w:t>
      </w:r>
      <w:bookmarkEnd w:id="28386"/>
    </w:p>
    <w:p w14:paraId="054EF8C0" w14:textId="77777777" w:rsidR="00354BBE" w:rsidRDefault="00354BBE" w:rsidP="00354BBE">
      <w:pPr>
        <w:pStyle w:val="KeepWithNext"/>
        <w:rPr>
          <w:rtl/>
        </w:rPr>
      </w:pPr>
    </w:p>
    <w:p w14:paraId="5C22362B" w14:textId="2FB7A526" w:rsidR="00354BBE" w:rsidRDefault="00354BBE" w:rsidP="00354BBE">
      <w:pPr>
        <w:rPr>
          <w:rtl/>
        </w:rPr>
      </w:pPr>
      <w:bookmarkStart w:id="28387" w:name="_ETM_Q1_6404152"/>
      <w:bookmarkEnd w:id="28387"/>
      <w:r>
        <w:rPr>
          <w:rFonts w:hint="cs"/>
          <w:rtl/>
        </w:rPr>
        <w:t xml:space="preserve">הערות על </w:t>
      </w:r>
      <w:bookmarkStart w:id="28388" w:name="_ETM_Q1_6406152"/>
      <w:bookmarkEnd w:id="28388"/>
      <w:r>
        <w:rPr>
          <w:rFonts w:hint="cs"/>
          <w:rtl/>
        </w:rPr>
        <w:t>הסעיף הזה?</w:t>
      </w:r>
      <w:bookmarkStart w:id="28389" w:name="_ETM_Q1_6404400"/>
      <w:bookmarkEnd w:id="28389"/>
      <w:r>
        <w:rPr>
          <w:rFonts w:hint="cs"/>
          <w:rtl/>
        </w:rPr>
        <w:t xml:space="preserve"> יש פה מישהו ממשרד האוצר? </w:t>
      </w:r>
      <w:bookmarkStart w:id="28390" w:name="_ETM_Q1_6407651"/>
      <w:bookmarkStart w:id="28391" w:name="_ETM_Q1_6405900"/>
      <w:bookmarkEnd w:id="28390"/>
      <w:bookmarkEnd w:id="28391"/>
    </w:p>
    <w:p w14:paraId="7D64E537" w14:textId="77777777" w:rsidR="00354BBE" w:rsidRDefault="00354BBE" w:rsidP="00354BBE">
      <w:pPr>
        <w:rPr>
          <w:rtl/>
        </w:rPr>
      </w:pPr>
      <w:bookmarkStart w:id="28392" w:name="_ETM_Q1_6407652"/>
      <w:bookmarkEnd w:id="28392"/>
    </w:p>
    <w:p w14:paraId="65B84ADA" w14:textId="76B781AC" w:rsidR="00354BBE" w:rsidRDefault="00354BBE" w:rsidP="00354BBE">
      <w:pPr>
        <w:pStyle w:val="af9"/>
        <w:keepNext/>
        <w:rPr>
          <w:rtl/>
        </w:rPr>
      </w:pPr>
      <w:bookmarkStart w:id="28393" w:name="ET_guest_928846_2218"/>
      <w:r w:rsidRPr="00354BBE">
        <w:rPr>
          <w:rStyle w:val="TagStyle"/>
          <w:rtl/>
        </w:rPr>
        <w:t xml:space="preserve"> &lt;&lt; אורח &gt;&gt; </w:t>
      </w:r>
      <w:r>
        <w:rPr>
          <w:rtl/>
        </w:rPr>
        <w:t>לירון סביון:</w:t>
      </w:r>
      <w:r w:rsidRPr="00354BBE">
        <w:rPr>
          <w:rStyle w:val="TagStyle"/>
          <w:rtl/>
        </w:rPr>
        <w:t xml:space="preserve"> &lt;&lt; אורח &gt;&gt;</w:t>
      </w:r>
      <w:r>
        <w:rPr>
          <w:rtl/>
        </w:rPr>
        <w:t xml:space="preserve">   </w:t>
      </w:r>
      <w:bookmarkEnd w:id="28393"/>
    </w:p>
    <w:p w14:paraId="2529B458" w14:textId="77777777" w:rsidR="00354BBE" w:rsidRPr="00354BBE" w:rsidRDefault="00354BBE" w:rsidP="00354BBE">
      <w:pPr>
        <w:rPr>
          <w:rtl/>
        </w:rPr>
      </w:pPr>
    </w:p>
    <w:p w14:paraId="0C7ADA0D" w14:textId="449F2F79" w:rsidR="00354BBE" w:rsidRDefault="00354BBE" w:rsidP="00354BBE">
      <w:pPr>
        <w:rPr>
          <w:rtl/>
        </w:rPr>
      </w:pPr>
      <w:bookmarkStart w:id="28394" w:name="_ETM_Q1_6407900"/>
      <w:bookmarkStart w:id="28395" w:name="_ETM_Q1_6408151"/>
      <w:bookmarkEnd w:id="28394"/>
      <w:bookmarkEnd w:id="28395"/>
      <w:r>
        <w:rPr>
          <w:rFonts w:hint="cs"/>
          <w:rtl/>
        </w:rPr>
        <w:t>אני.</w:t>
      </w:r>
    </w:p>
    <w:p w14:paraId="05778422" w14:textId="77777777" w:rsidR="00354BBE" w:rsidRDefault="00354BBE" w:rsidP="00354BBE">
      <w:pPr>
        <w:rPr>
          <w:rtl/>
        </w:rPr>
      </w:pPr>
      <w:bookmarkStart w:id="28396" w:name="_ETM_Q1_6408904"/>
      <w:bookmarkStart w:id="28397" w:name="_ETM_Q1_6409154"/>
      <w:bookmarkEnd w:id="28396"/>
      <w:bookmarkEnd w:id="28397"/>
    </w:p>
    <w:p w14:paraId="15A8D55E" w14:textId="69961074" w:rsidR="00354BBE" w:rsidRDefault="00354BBE" w:rsidP="00354BBE">
      <w:pPr>
        <w:pStyle w:val="af6"/>
        <w:keepNext/>
        <w:rPr>
          <w:rtl/>
        </w:rPr>
      </w:pPr>
      <w:bookmarkStart w:id="28398" w:name="ET_yor_6358_2217"/>
      <w:r w:rsidRPr="00354BBE">
        <w:rPr>
          <w:rStyle w:val="TagStyle"/>
          <w:rtl/>
        </w:rPr>
        <w:t xml:space="preserve"> &lt;&lt; יור &gt;&gt; </w:t>
      </w:r>
      <w:r>
        <w:rPr>
          <w:rtl/>
        </w:rPr>
        <w:t>היו"ר צביקה פוגל:</w:t>
      </w:r>
      <w:r w:rsidRPr="00354BBE">
        <w:rPr>
          <w:rStyle w:val="TagStyle"/>
          <w:rtl/>
        </w:rPr>
        <w:t xml:space="preserve"> &lt;&lt; יור &gt;&gt;</w:t>
      </w:r>
      <w:r>
        <w:rPr>
          <w:rtl/>
        </w:rPr>
        <w:t xml:space="preserve">   </w:t>
      </w:r>
      <w:bookmarkEnd w:id="28398"/>
    </w:p>
    <w:p w14:paraId="7F638F58" w14:textId="77777777" w:rsidR="00354BBE" w:rsidRDefault="00354BBE" w:rsidP="00354BBE">
      <w:pPr>
        <w:pStyle w:val="KeepWithNext"/>
        <w:rPr>
          <w:rtl/>
        </w:rPr>
      </w:pPr>
    </w:p>
    <w:p w14:paraId="17D69134" w14:textId="5E908418" w:rsidR="00354BBE" w:rsidRPr="00354BBE" w:rsidRDefault="00354BBE" w:rsidP="00354BBE">
      <w:pPr>
        <w:rPr>
          <w:rtl/>
        </w:rPr>
      </w:pPr>
      <w:bookmarkStart w:id="28399" w:name="_ETM_Q1_6409903"/>
      <w:bookmarkEnd w:id="28399"/>
      <w:r>
        <w:rPr>
          <w:rFonts w:hint="cs"/>
          <w:rtl/>
        </w:rPr>
        <w:t xml:space="preserve">אני אבקש </w:t>
      </w:r>
      <w:bookmarkStart w:id="28400" w:name="_ETM_Q1_6410403"/>
      <w:bookmarkEnd w:id="28400"/>
      <w:r>
        <w:rPr>
          <w:rFonts w:hint="cs"/>
          <w:rtl/>
        </w:rPr>
        <w:t xml:space="preserve">את </w:t>
      </w:r>
      <w:bookmarkStart w:id="28401" w:name="_ETM_Q1_6407403"/>
      <w:bookmarkStart w:id="28402" w:name="_ETM_Q1_6407400"/>
      <w:bookmarkEnd w:id="28401"/>
      <w:bookmarkEnd w:id="28402"/>
      <w:r>
        <w:rPr>
          <w:rFonts w:hint="cs"/>
          <w:rtl/>
        </w:rPr>
        <w:t>ההתייחסות שלכם לעניין הסעיף הקודם שדיבר</w:t>
      </w:r>
      <w:bookmarkStart w:id="28403" w:name="_ETM_Q1_6410152"/>
      <w:bookmarkEnd w:id="28403"/>
      <w:r>
        <w:rPr>
          <w:rFonts w:hint="cs"/>
          <w:rtl/>
        </w:rPr>
        <w:t xml:space="preserve">נו עליו </w:t>
      </w:r>
      <w:bookmarkStart w:id="28404" w:name="_ETM_Q1_6413151"/>
      <w:bookmarkEnd w:id="28404"/>
      <w:r>
        <w:rPr>
          <w:rFonts w:hint="cs"/>
          <w:rtl/>
        </w:rPr>
        <w:t>כי נצטרך ל</w:t>
      </w:r>
      <w:bookmarkStart w:id="28405" w:name="_ETM_Q1_6413401"/>
      <w:bookmarkEnd w:id="28405"/>
      <w:r>
        <w:rPr>
          <w:rFonts w:hint="cs"/>
          <w:rtl/>
        </w:rPr>
        <w:t xml:space="preserve">נקוט פה איזושהי </w:t>
      </w:r>
      <w:bookmarkStart w:id="28406" w:name="_ETM_Q1_6413650"/>
      <w:bookmarkStart w:id="28407" w:name="_ETM_Q1_6410650"/>
      <w:bookmarkEnd w:id="28406"/>
      <w:bookmarkEnd w:id="28407"/>
      <w:r>
        <w:rPr>
          <w:rFonts w:hint="cs"/>
          <w:rtl/>
        </w:rPr>
        <w:t>מדיניות של פיצוי</w:t>
      </w:r>
      <w:bookmarkStart w:id="28408" w:name="_ETM_Q1_6427154"/>
      <w:bookmarkEnd w:id="28408"/>
      <w:r>
        <w:rPr>
          <w:rFonts w:hint="cs"/>
          <w:rtl/>
        </w:rPr>
        <w:t xml:space="preserve">, בטח לאלה שעכשיו </w:t>
      </w:r>
      <w:bookmarkStart w:id="28409" w:name="_ETM_Q1_6418650"/>
      <w:bookmarkStart w:id="28410" w:name="_ETM_Q1_6415653"/>
      <w:bookmarkEnd w:id="28409"/>
      <w:bookmarkEnd w:id="28410"/>
      <w:r>
        <w:rPr>
          <w:rFonts w:hint="cs"/>
          <w:rtl/>
        </w:rPr>
        <w:t xml:space="preserve">יצטרכו להוציא </w:t>
      </w:r>
      <w:bookmarkStart w:id="28411" w:name="_ETM_Q1_6416900"/>
      <w:bookmarkEnd w:id="28411"/>
      <w:r>
        <w:rPr>
          <w:rFonts w:hint="cs"/>
          <w:rtl/>
        </w:rPr>
        <w:t xml:space="preserve">אנשים. </w:t>
      </w:r>
    </w:p>
    <w:p w14:paraId="12935A36" w14:textId="77777777" w:rsidR="00354BBE" w:rsidRDefault="00354BBE" w:rsidP="0020170A">
      <w:pPr>
        <w:rPr>
          <w:rtl/>
        </w:rPr>
      </w:pPr>
      <w:bookmarkStart w:id="28412" w:name="_ETM_Q1_6254401"/>
      <w:bookmarkStart w:id="28413" w:name="_ETM_Q1_6255153"/>
      <w:bookmarkStart w:id="28414" w:name="_ETM_Q1_6298403"/>
      <w:bookmarkStart w:id="28415" w:name="_ETM_Q1_6312653"/>
      <w:bookmarkStart w:id="28416" w:name="_ETM_Q1_6355401"/>
      <w:bookmarkEnd w:id="28412"/>
      <w:bookmarkEnd w:id="28413"/>
      <w:bookmarkEnd w:id="28414"/>
      <w:bookmarkEnd w:id="28415"/>
      <w:bookmarkEnd w:id="28416"/>
    </w:p>
    <w:p w14:paraId="142D0AD5" w14:textId="1DE01C9D" w:rsidR="00354BBE" w:rsidRDefault="00354BBE" w:rsidP="00354BBE">
      <w:pPr>
        <w:pStyle w:val="af9"/>
        <w:keepNext/>
        <w:rPr>
          <w:rtl/>
        </w:rPr>
      </w:pPr>
      <w:bookmarkStart w:id="28417" w:name="ET_guest_928846_2219"/>
      <w:r w:rsidRPr="00354BBE">
        <w:rPr>
          <w:rStyle w:val="TagStyle"/>
          <w:rtl/>
        </w:rPr>
        <w:t xml:space="preserve"> &lt;&lt; אורח &gt;&gt; </w:t>
      </w:r>
      <w:r>
        <w:rPr>
          <w:rtl/>
        </w:rPr>
        <w:t>לירון סביון:</w:t>
      </w:r>
      <w:r w:rsidRPr="00354BBE">
        <w:rPr>
          <w:rStyle w:val="TagStyle"/>
          <w:rtl/>
        </w:rPr>
        <w:t xml:space="preserve"> &lt;&lt; אורח &gt;&gt;</w:t>
      </w:r>
      <w:r>
        <w:rPr>
          <w:rtl/>
        </w:rPr>
        <w:t xml:space="preserve">   </w:t>
      </w:r>
      <w:bookmarkEnd w:id="28417"/>
    </w:p>
    <w:p w14:paraId="73C53B54" w14:textId="77777777" w:rsidR="00354BBE" w:rsidRDefault="00354BBE" w:rsidP="00354BBE">
      <w:pPr>
        <w:pStyle w:val="KeepWithNext"/>
        <w:rPr>
          <w:rtl/>
        </w:rPr>
      </w:pPr>
    </w:p>
    <w:p w14:paraId="5EED4833" w14:textId="1FE86353" w:rsidR="00354BBE" w:rsidRDefault="00354BBE" w:rsidP="00354BBE">
      <w:pPr>
        <w:rPr>
          <w:rtl/>
        </w:rPr>
      </w:pPr>
      <w:bookmarkStart w:id="28418" w:name="_ETM_Q1_6425654"/>
      <w:bookmarkStart w:id="28419" w:name="_ETM_Q1_6422903"/>
      <w:bookmarkStart w:id="28420" w:name="_ETM_Q1_6419903"/>
      <w:bookmarkStart w:id="28421" w:name="_ETM_Q1_6416903"/>
      <w:bookmarkEnd w:id="28418"/>
      <w:bookmarkEnd w:id="28419"/>
      <w:bookmarkEnd w:id="28420"/>
      <w:bookmarkEnd w:id="28421"/>
      <w:r>
        <w:rPr>
          <w:rFonts w:hint="cs"/>
          <w:rtl/>
        </w:rPr>
        <w:t>לירון סב</w:t>
      </w:r>
      <w:bookmarkStart w:id="28422" w:name="_ETM_Q1_6413903"/>
      <w:bookmarkEnd w:id="28422"/>
      <w:r>
        <w:rPr>
          <w:rFonts w:hint="cs"/>
          <w:rtl/>
        </w:rPr>
        <w:t xml:space="preserve">יון, אגף תקציבים. </w:t>
      </w:r>
      <w:bookmarkStart w:id="28423" w:name="_ETM_Q1_6417152"/>
      <w:bookmarkEnd w:id="28423"/>
      <w:r>
        <w:rPr>
          <w:rFonts w:hint="cs"/>
          <w:rtl/>
        </w:rPr>
        <w:t>זה נוש</w:t>
      </w:r>
      <w:bookmarkStart w:id="28424" w:name="_ETM_Q1_6417402"/>
      <w:bookmarkStart w:id="28425" w:name="_ETM_Q1_6414402"/>
      <w:bookmarkEnd w:id="28424"/>
      <w:bookmarkEnd w:id="28425"/>
      <w:r>
        <w:rPr>
          <w:rFonts w:hint="cs"/>
          <w:rtl/>
        </w:rPr>
        <w:t>א שמטופל</w:t>
      </w:r>
      <w:bookmarkStart w:id="28426" w:name="_ETM_Q1_6425902"/>
      <w:bookmarkEnd w:id="28426"/>
      <w:r>
        <w:rPr>
          <w:rFonts w:hint="cs"/>
          <w:rtl/>
        </w:rPr>
        <w:t xml:space="preserve"> </w:t>
      </w:r>
      <w:bookmarkStart w:id="28427" w:name="_ETM_Q1_6423904"/>
      <w:bookmarkEnd w:id="28427"/>
      <w:r>
        <w:rPr>
          <w:rFonts w:hint="cs"/>
          <w:rtl/>
        </w:rPr>
        <w:t xml:space="preserve">ברשות המיסים ולכן אני לא רוצה לענות על </w:t>
      </w:r>
      <w:bookmarkStart w:id="28428" w:name="_ETM_Q1_6428651"/>
      <w:bookmarkEnd w:id="28428"/>
      <w:r>
        <w:rPr>
          <w:rFonts w:hint="cs"/>
          <w:rtl/>
        </w:rPr>
        <w:t xml:space="preserve">זה ולהטעות אתכם. על פי מה שאני יודעת, מירון </w:t>
      </w:r>
      <w:bookmarkStart w:id="28429" w:name="_ETM_Q1_6436901"/>
      <w:bookmarkEnd w:id="28429"/>
      <w:r>
        <w:rPr>
          <w:rFonts w:hint="cs"/>
          <w:rtl/>
        </w:rPr>
        <w:t>הוא חלק מהישובים שכן מפוצים כרגע במצב הקיים אבל צריך</w:t>
      </w:r>
      <w:bookmarkStart w:id="28430" w:name="_ETM_Q1_6440901"/>
      <w:bookmarkStart w:id="28431" w:name="_ETM_Q1_6437900"/>
      <w:bookmarkEnd w:id="28430"/>
      <w:bookmarkEnd w:id="28431"/>
      <w:r>
        <w:rPr>
          <w:rFonts w:hint="cs"/>
          <w:rtl/>
        </w:rPr>
        <w:t xml:space="preserve"> </w:t>
      </w:r>
      <w:bookmarkStart w:id="28432" w:name="_ETM_Q1_6437903"/>
      <w:bookmarkEnd w:id="28432"/>
      <w:r>
        <w:rPr>
          <w:rFonts w:hint="cs"/>
          <w:rtl/>
        </w:rPr>
        <w:t xml:space="preserve">שרשות המיסים תענה על זה. </w:t>
      </w:r>
    </w:p>
    <w:p w14:paraId="247DE7D1" w14:textId="77777777" w:rsidR="00354BBE" w:rsidRDefault="00354BBE" w:rsidP="00354BBE">
      <w:pPr>
        <w:rPr>
          <w:rtl/>
        </w:rPr>
      </w:pPr>
      <w:bookmarkStart w:id="28433" w:name="_ETM_Q1_6442902"/>
      <w:bookmarkStart w:id="28434" w:name="_ETM_Q1_6443151"/>
      <w:bookmarkStart w:id="28435" w:name="_ETM_Q1_6443654"/>
      <w:bookmarkEnd w:id="28433"/>
      <w:bookmarkEnd w:id="28434"/>
      <w:bookmarkEnd w:id="28435"/>
    </w:p>
    <w:p w14:paraId="1FA3DFF3" w14:textId="79312BCD" w:rsidR="00354BBE" w:rsidRDefault="00354BBE" w:rsidP="00354BBE">
      <w:pPr>
        <w:pStyle w:val="a4"/>
        <w:keepNext/>
        <w:rPr>
          <w:rtl/>
        </w:rPr>
      </w:pPr>
      <w:bookmarkStart w:id="28436" w:name="ET_speaker_מירי_פרנקלשור_2220"/>
      <w:r w:rsidRPr="00354BBE">
        <w:rPr>
          <w:rStyle w:val="TagStyle"/>
          <w:rtl/>
        </w:rPr>
        <w:t xml:space="preserve"> &lt;&lt; דובר &gt;&gt; </w:t>
      </w:r>
      <w:r>
        <w:rPr>
          <w:rtl/>
        </w:rPr>
        <w:t>מירי פרנקל-שור:</w:t>
      </w:r>
      <w:r w:rsidRPr="00354BBE">
        <w:rPr>
          <w:rStyle w:val="TagStyle"/>
          <w:rtl/>
        </w:rPr>
        <w:t xml:space="preserve"> &lt;&lt; דובר &gt;&gt;</w:t>
      </w:r>
      <w:r>
        <w:rPr>
          <w:rtl/>
        </w:rPr>
        <w:t xml:space="preserve">   </w:t>
      </w:r>
      <w:bookmarkEnd w:id="28436"/>
    </w:p>
    <w:p w14:paraId="6A91A7D1" w14:textId="77777777" w:rsidR="00354BBE" w:rsidRDefault="00354BBE" w:rsidP="00354BBE">
      <w:pPr>
        <w:pStyle w:val="KeepWithNext"/>
        <w:rPr>
          <w:rtl/>
        </w:rPr>
      </w:pPr>
    </w:p>
    <w:p w14:paraId="679165D0" w14:textId="0F36D2A7" w:rsidR="00354BBE" w:rsidRDefault="00354BBE" w:rsidP="00354BBE">
      <w:pPr>
        <w:rPr>
          <w:rtl/>
        </w:rPr>
      </w:pPr>
      <w:bookmarkStart w:id="28437" w:name="_ETM_Q1_6445151"/>
      <w:bookmarkEnd w:id="28437"/>
      <w:r>
        <w:rPr>
          <w:rFonts w:hint="cs"/>
          <w:rtl/>
        </w:rPr>
        <w:t xml:space="preserve">אבל רשות </w:t>
      </w:r>
      <w:bookmarkStart w:id="28438" w:name="_ETM_Q1_6443651"/>
      <w:bookmarkStart w:id="28439" w:name="_ETM_Q1_6440651"/>
      <w:bookmarkEnd w:id="28438"/>
      <w:bookmarkEnd w:id="28439"/>
      <w:r>
        <w:rPr>
          <w:rFonts w:hint="cs"/>
          <w:rtl/>
        </w:rPr>
        <w:t>המיסים זה רל</w:t>
      </w:r>
      <w:bookmarkStart w:id="28440" w:name="_ETM_Q1_6442151"/>
      <w:bookmarkEnd w:id="28440"/>
      <w:r>
        <w:rPr>
          <w:rFonts w:hint="cs"/>
          <w:rtl/>
        </w:rPr>
        <w:t xml:space="preserve">וונטי רק לגבי המשכיר. מה לגבי השוכר שעומד להפסיד </w:t>
      </w:r>
      <w:bookmarkStart w:id="28441" w:name="_ETM_Q1_6448403"/>
      <w:bookmarkEnd w:id="28441"/>
      <w:r>
        <w:rPr>
          <w:rFonts w:hint="cs"/>
          <w:rtl/>
        </w:rPr>
        <w:t>כסף?</w:t>
      </w:r>
    </w:p>
    <w:p w14:paraId="14A293DA" w14:textId="77777777" w:rsidR="00354BBE" w:rsidRDefault="00354BBE" w:rsidP="00354BBE">
      <w:pPr>
        <w:rPr>
          <w:rtl/>
        </w:rPr>
      </w:pPr>
      <w:bookmarkStart w:id="28442" w:name="_ETM_Q1_6449902"/>
      <w:bookmarkStart w:id="28443" w:name="_ETM_Q1_6450152"/>
      <w:bookmarkStart w:id="28444" w:name="_ETM_Q1_6447402"/>
      <w:bookmarkStart w:id="28445" w:name="_ETM_Q1_6449401"/>
      <w:bookmarkEnd w:id="28442"/>
      <w:bookmarkEnd w:id="28443"/>
      <w:bookmarkEnd w:id="28444"/>
      <w:bookmarkEnd w:id="28445"/>
    </w:p>
    <w:p w14:paraId="31AD5309" w14:textId="0D5D0980" w:rsidR="00354BBE" w:rsidRDefault="00354BBE" w:rsidP="00354BBE">
      <w:pPr>
        <w:pStyle w:val="af9"/>
        <w:keepNext/>
        <w:rPr>
          <w:rtl/>
        </w:rPr>
      </w:pPr>
      <w:bookmarkStart w:id="28446" w:name="ET_guest_928846_2221"/>
      <w:r w:rsidRPr="00354BBE">
        <w:rPr>
          <w:rStyle w:val="TagStyle"/>
          <w:rtl/>
        </w:rPr>
        <w:t xml:space="preserve"> &lt;&lt; אורח &gt;&gt; </w:t>
      </w:r>
      <w:r>
        <w:rPr>
          <w:rtl/>
        </w:rPr>
        <w:t>לירון סביון:</w:t>
      </w:r>
      <w:r w:rsidRPr="00354BBE">
        <w:rPr>
          <w:rStyle w:val="TagStyle"/>
          <w:rtl/>
        </w:rPr>
        <w:t xml:space="preserve"> &lt;&lt; אורח &gt;&gt;</w:t>
      </w:r>
      <w:r>
        <w:rPr>
          <w:rtl/>
        </w:rPr>
        <w:t xml:space="preserve">   </w:t>
      </w:r>
      <w:bookmarkEnd w:id="28446"/>
    </w:p>
    <w:p w14:paraId="35751A60" w14:textId="77777777" w:rsidR="00354BBE" w:rsidRDefault="00354BBE" w:rsidP="00354BBE">
      <w:pPr>
        <w:pStyle w:val="KeepWithNext"/>
        <w:rPr>
          <w:rtl/>
        </w:rPr>
      </w:pPr>
    </w:p>
    <w:p w14:paraId="645E03D3" w14:textId="6CBF0C2F" w:rsidR="00354BBE" w:rsidRDefault="00354BBE" w:rsidP="00354BBE">
      <w:pPr>
        <w:rPr>
          <w:rtl/>
        </w:rPr>
      </w:pPr>
      <w:bookmarkStart w:id="28447" w:name="_ETM_Q1_6450902"/>
      <w:bookmarkEnd w:id="28447"/>
      <w:r>
        <w:rPr>
          <w:rFonts w:hint="cs"/>
          <w:rtl/>
        </w:rPr>
        <w:t>ל</w:t>
      </w:r>
      <w:bookmarkStart w:id="28448" w:name="_ETM_Q1_6452153"/>
      <w:bookmarkEnd w:id="28448"/>
      <w:r>
        <w:rPr>
          <w:rFonts w:hint="cs"/>
          <w:rtl/>
        </w:rPr>
        <w:t xml:space="preserve">א הבנתי, סליחה. </w:t>
      </w:r>
      <w:bookmarkStart w:id="28449" w:name="_ETM_Q1_6450900"/>
      <w:bookmarkStart w:id="28450" w:name="_ETM_Q1_6447902"/>
      <w:bookmarkEnd w:id="28449"/>
      <w:bookmarkEnd w:id="28450"/>
    </w:p>
    <w:p w14:paraId="2C23E715" w14:textId="77777777" w:rsidR="00354BBE" w:rsidRDefault="00354BBE" w:rsidP="00354BBE">
      <w:pPr>
        <w:rPr>
          <w:rtl/>
        </w:rPr>
      </w:pPr>
      <w:bookmarkStart w:id="28451" w:name="_ETM_Q1_6450904"/>
      <w:bookmarkStart w:id="28452" w:name="_ETM_Q1_6451153"/>
      <w:bookmarkStart w:id="28453" w:name="_ETM_Q1_6452401"/>
      <w:bookmarkEnd w:id="28451"/>
      <w:bookmarkEnd w:id="28452"/>
      <w:bookmarkEnd w:id="28453"/>
    </w:p>
    <w:p w14:paraId="0F0CF22D" w14:textId="4AEADE59" w:rsidR="00354BBE" w:rsidRDefault="00354BBE" w:rsidP="00354BBE">
      <w:pPr>
        <w:pStyle w:val="a4"/>
        <w:keepNext/>
        <w:rPr>
          <w:rtl/>
        </w:rPr>
      </w:pPr>
      <w:bookmarkStart w:id="28454" w:name="ET_speaker_מירי_פרנקלשור_2222"/>
      <w:r w:rsidRPr="00354BBE">
        <w:rPr>
          <w:rStyle w:val="TagStyle"/>
          <w:rtl/>
        </w:rPr>
        <w:t xml:space="preserve"> &lt;&lt; דובר &gt;&gt; </w:t>
      </w:r>
      <w:r>
        <w:rPr>
          <w:rtl/>
        </w:rPr>
        <w:t>מירי פרנקל-שור:</w:t>
      </w:r>
      <w:r w:rsidRPr="00354BBE">
        <w:rPr>
          <w:rStyle w:val="TagStyle"/>
          <w:rtl/>
        </w:rPr>
        <w:t xml:space="preserve"> &lt;&lt; דובר &gt;&gt;</w:t>
      </w:r>
      <w:r>
        <w:rPr>
          <w:rtl/>
        </w:rPr>
        <w:t xml:space="preserve">   </w:t>
      </w:r>
      <w:bookmarkEnd w:id="28454"/>
    </w:p>
    <w:p w14:paraId="067EE99D" w14:textId="77777777" w:rsidR="00354BBE" w:rsidRDefault="00354BBE" w:rsidP="00354BBE">
      <w:pPr>
        <w:pStyle w:val="KeepWithNext"/>
        <w:rPr>
          <w:rtl/>
        </w:rPr>
      </w:pPr>
    </w:p>
    <w:p w14:paraId="4D508B5B" w14:textId="6C4C7713" w:rsidR="00354BBE" w:rsidRPr="00354BBE" w:rsidRDefault="00354BBE" w:rsidP="00354BBE">
      <w:pPr>
        <w:rPr>
          <w:rtl/>
        </w:rPr>
      </w:pPr>
      <w:bookmarkStart w:id="28455" w:name="_ETM_Q1_6453901"/>
      <w:bookmarkStart w:id="28456" w:name="_ETM_Q1_6454154"/>
      <w:bookmarkEnd w:id="28455"/>
      <w:bookmarkEnd w:id="28456"/>
      <w:r>
        <w:rPr>
          <w:rFonts w:hint="cs"/>
          <w:rtl/>
        </w:rPr>
        <w:t xml:space="preserve">אם מישהו שכר לפני חודש לשבוע </w:t>
      </w:r>
      <w:bookmarkStart w:id="28457" w:name="_ETM_Q1_6456901"/>
      <w:bookmarkStart w:id="28458" w:name="_ETM_Q1_6454151"/>
      <w:bookmarkEnd w:id="28457"/>
      <w:bookmarkEnd w:id="28458"/>
      <w:r>
        <w:rPr>
          <w:rFonts w:hint="cs"/>
          <w:rtl/>
        </w:rPr>
        <w:t>ועכשיו אומרים ל</w:t>
      </w:r>
      <w:bookmarkStart w:id="28459" w:name="_ETM_Q1_6454403"/>
      <w:bookmarkStart w:id="28460" w:name="_ETM_Q1_6451653"/>
      <w:bookmarkEnd w:id="28459"/>
      <w:bookmarkEnd w:id="28460"/>
      <w:r>
        <w:rPr>
          <w:rFonts w:hint="cs"/>
          <w:rtl/>
        </w:rPr>
        <w:t xml:space="preserve">ו שבאמצע השבוע </w:t>
      </w:r>
      <w:bookmarkStart w:id="28461" w:name="_ETM_Q1_6454401"/>
      <w:bookmarkEnd w:id="28461"/>
      <w:r>
        <w:rPr>
          <w:rFonts w:hint="cs"/>
          <w:rtl/>
        </w:rPr>
        <w:t>הוא יצטרך ללכת הבי</w:t>
      </w:r>
      <w:bookmarkStart w:id="28462" w:name="_ETM_Q1_6456403"/>
      <w:bookmarkEnd w:id="28462"/>
      <w:r>
        <w:rPr>
          <w:rFonts w:hint="cs"/>
          <w:rtl/>
        </w:rPr>
        <w:t xml:space="preserve">תה אז הוא מפסיד כסף. </w:t>
      </w:r>
    </w:p>
    <w:p w14:paraId="17736934" w14:textId="77777777" w:rsidR="00354BBE" w:rsidRDefault="00354BBE" w:rsidP="00185EF4">
      <w:pPr>
        <w:rPr>
          <w:rtl/>
        </w:rPr>
      </w:pPr>
      <w:bookmarkStart w:id="28463" w:name="_ETM_Q1_5577152"/>
      <w:bookmarkStart w:id="28464" w:name="_ETM_Q1_5577402"/>
      <w:bookmarkStart w:id="28465" w:name="_ETM_Q1_5947153"/>
      <w:bookmarkStart w:id="28466" w:name="_ETM_Q1_6460153"/>
      <w:bookmarkStart w:id="28467" w:name="_ETM_Q1_6460902"/>
      <w:bookmarkEnd w:id="24307"/>
      <w:bookmarkEnd w:id="28463"/>
      <w:bookmarkEnd w:id="28464"/>
      <w:bookmarkEnd w:id="28465"/>
      <w:bookmarkEnd w:id="28466"/>
      <w:bookmarkEnd w:id="28467"/>
    </w:p>
    <w:p w14:paraId="7320AAC6" w14:textId="21CE6A58" w:rsidR="00354BBE" w:rsidRDefault="00354BBE" w:rsidP="00354BBE">
      <w:pPr>
        <w:pStyle w:val="af9"/>
        <w:keepNext/>
        <w:rPr>
          <w:rtl/>
        </w:rPr>
      </w:pPr>
      <w:bookmarkStart w:id="28468" w:name="ET_guest_928846_2223"/>
      <w:r w:rsidRPr="00354BBE">
        <w:rPr>
          <w:rStyle w:val="TagStyle"/>
          <w:rtl/>
        </w:rPr>
        <w:t xml:space="preserve"> &lt;&lt; אורח &gt;&gt; </w:t>
      </w:r>
      <w:r>
        <w:rPr>
          <w:rtl/>
        </w:rPr>
        <w:t>לירון סביון:</w:t>
      </w:r>
      <w:r w:rsidRPr="00354BBE">
        <w:rPr>
          <w:rStyle w:val="TagStyle"/>
          <w:rtl/>
        </w:rPr>
        <w:t xml:space="preserve"> &lt;&lt; אורח &gt;&gt;</w:t>
      </w:r>
      <w:r>
        <w:rPr>
          <w:rtl/>
        </w:rPr>
        <w:t xml:space="preserve">   </w:t>
      </w:r>
      <w:bookmarkEnd w:id="28468"/>
    </w:p>
    <w:p w14:paraId="556FDFB3" w14:textId="77777777" w:rsidR="00354BBE" w:rsidRPr="00354BBE" w:rsidRDefault="00354BBE" w:rsidP="00354BBE">
      <w:pPr>
        <w:ind w:firstLine="0"/>
        <w:rPr>
          <w:rtl/>
        </w:rPr>
      </w:pPr>
      <w:bookmarkStart w:id="28469" w:name="_ETM_Q1_6462152"/>
      <w:bookmarkStart w:id="28470" w:name="_ETM_Q1_6462402"/>
      <w:bookmarkEnd w:id="28469"/>
      <w:bookmarkEnd w:id="28470"/>
    </w:p>
    <w:p w14:paraId="7C9EA1A9" w14:textId="16B10CE5" w:rsidR="00385238" w:rsidRDefault="00385238" w:rsidP="00185EF4">
      <w:pPr>
        <w:rPr>
          <w:rtl/>
        </w:rPr>
      </w:pPr>
      <w:r>
        <w:rPr>
          <w:rFonts w:hint="cs"/>
          <w:rtl/>
        </w:rPr>
        <w:t>אני אצטרך לחזור לזה עם תשובה.</w:t>
      </w:r>
    </w:p>
    <w:p w14:paraId="6FA03E14" w14:textId="7FBBF3D3" w:rsidR="00385238" w:rsidRDefault="00385238" w:rsidP="00185EF4">
      <w:pPr>
        <w:rPr>
          <w:rtl/>
        </w:rPr>
      </w:pPr>
    </w:p>
    <w:p w14:paraId="6A78DF3B" w14:textId="273D455F" w:rsidR="00354BBE" w:rsidRDefault="00354BBE" w:rsidP="00354BBE">
      <w:pPr>
        <w:pStyle w:val="af6"/>
        <w:keepNext/>
        <w:rPr>
          <w:rtl/>
        </w:rPr>
      </w:pPr>
      <w:bookmarkStart w:id="28471" w:name="ET_yor_6358_2224"/>
      <w:r w:rsidRPr="00354BBE">
        <w:rPr>
          <w:rStyle w:val="TagStyle"/>
          <w:rtl/>
        </w:rPr>
        <w:t xml:space="preserve"> &lt;&lt; יור &gt;&gt; </w:t>
      </w:r>
      <w:r>
        <w:rPr>
          <w:rtl/>
        </w:rPr>
        <w:t>היו"ר צביקה פוגל:</w:t>
      </w:r>
      <w:r w:rsidRPr="00354BBE">
        <w:rPr>
          <w:rStyle w:val="TagStyle"/>
          <w:rtl/>
        </w:rPr>
        <w:t xml:space="preserve"> &lt;&lt; יור &gt;&gt;</w:t>
      </w:r>
      <w:r>
        <w:rPr>
          <w:rtl/>
        </w:rPr>
        <w:t xml:space="preserve">   </w:t>
      </w:r>
      <w:bookmarkEnd w:id="28471"/>
    </w:p>
    <w:p w14:paraId="7E082776" w14:textId="77777777" w:rsidR="00354BBE" w:rsidRPr="00354BBE" w:rsidRDefault="00354BBE" w:rsidP="00354BBE">
      <w:pPr>
        <w:ind w:firstLine="0"/>
        <w:rPr>
          <w:rtl/>
        </w:rPr>
      </w:pPr>
      <w:bookmarkStart w:id="28472" w:name="_ETM_Q1_6464654"/>
      <w:bookmarkStart w:id="28473" w:name="_ETM_Q1_6463904"/>
      <w:bookmarkEnd w:id="28472"/>
      <w:bookmarkEnd w:id="28473"/>
    </w:p>
    <w:p w14:paraId="7231E6ED" w14:textId="06B78760" w:rsidR="00385238" w:rsidRDefault="00385238" w:rsidP="00185EF4">
      <w:pPr>
        <w:rPr>
          <w:rtl/>
        </w:rPr>
      </w:pPr>
      <w:r>
        <w:rPr>
          <w:rFonts w:hint="cs"/>
          <w:rtl/>
        </w:rPr>
        <w:t>אז תבדקו לנו</w:t>
      </w:r>
      <w:bookmarkStart w:id="28474" w:name="_ETM_Q1_6461903"/>
      <w:bookmarkEnd w:id="28474"/>
      <w:r>
        <w:rPr>
          <w:rFonts w:hint="cs"/>
          <w:rtl/>
        </w:rPr>
        <w:t xml:space="preserve"> את זה כי </w:t>
      </w:r>
      <w:r w:rsidR="00354BBE">
        <w:rPr>
          <w:rFonts w:hint="cs"/>
          <w:rtl/>
        </w:rPr>
        <w:t>אנחנו רוצים מענה</w:t>
      </w:r>
      <w:bookmarkStart w:id="28475" w:name="_ETM_Q1_6465651"/>
      <w:bookmarkEnd w:id="28475"/>
      <w:r w:rsidR="00354BBE">
        <w:rPr>
          <w:rFonts w:hint="cs"/>
          <w:rtl/>
        </w:rPr>
        <w:t xml:space="preserve">, זה </w:t>
      </w:r>
      <w:r>
        <w:rPr>
          <w:rFonts w:hint="cs"/>
          <w:rtl/>
        </w:rPr>
        <w:t>מגיע לתושבי מירון</w:t>
      </w:r>
      <w:r w:rsidR="00354BBE">
        <w:rPr>
          <w:rFonts w:hint="cs"/>
          <w:rtl/>
        </w:rPr>
        <w:t xml:space="preserve"> שגם ככה אני הולך</w:t>
      </w:r>
      <w:bookmarkStart w:id="28476" w:name="_ETM_Q1_6467902"/>
      <w:bookmarkEnd w:id="28476"/>
      <w:r w:rsidR="00354BBE">
        <w:rPr>
          <w:rFonts w:hint="cs"/>
          <w:rtl/>
        </w:rPr>
        <w:t xml:space="preserve"> להחיל להם הגבלה </w:t>
      </w:r>
      <w:bookmarkStart w:id="28477" w:name="_ETM_Q1_6468650"/>
      <w:bookmarkStart w:id="28478" w:name="_ETM_Q1_6467154"/>
      <w:bookmarkEnd w:id="28477"/>
      <w:bookmarkEnd w:id="28478"/>
      <w:r w:rsidR="00354BBE">
        <w:rPr>
          <w:rFonts w:hint="cs"/>
          <w:rtl/>
        </w:rPr>
        <w:t>על החיים</w:t>
      </w:r>
      <w:bookmarkStart w:id="28479" w:name="_ETM_Q1_6470151"/>
      <w:bookmarkEnd w:id="28479"/>
      <w:r w:rsidR="00354BBE">
        <w:rPr>
          <w:rFonts w:hint="cs"/>
          <w:rtl/>
        </w:rPr>
        <w:t>.</w:t>
      </w:r>
    </w:p>
    <w:p w14:paraId="70EE8D6D" w14:textId="77777777" w:rsidR="00354BBE" w:rsidRDefault="00354BBE" w:rsidP="00185EF4">
      <w:pPr>
        <w:rPr>
          <w:rtl/>
        </w:rPr>
      </w:pPr>
      <w:bookmarkStart w:id="28480" w:name="_ETM_Q1_6467904"/>
      <w:bookmarkStart w:id="28481" w:name="_ETM_Q1_6468400"/>
      <w:bookmarkEnd w:id="28480"/>
      <w:bookmarkEnd w:id="28481"/>
    </w:p>
    <w:p w14:paraId="4AE5AB15" w14:textId="3FF90BE1" w:rsidR="00354BBE" w:rsidRDefault="00354BBE" w:rsidP="00354BBE">
      <w:pPr>
        <w:pStyle w:val="a4"/>
        <w:keepNext/>
        <w:rPr>
          <w:rtl/>
        </w:rPr>
      </w:pPr>
      <w:bookmarkStart w:id="28482" w:name="ET_speaker_יערה_למברגר_2225"/>
      <w:r w:rsidRPr="00354BBE">
        <w:rPr>
          <w:rStyle w:val="TagStyle"/>
          <w:rtl/>
        </w:rPr>
        <w:t xml:space="preserve"> &lt;&lt; דובר &gt;&gt; </w:t>
      </w:r>
      <w:r>
        <w:rPr>
          <w:rtl/>
        </w:rPr>
        <w:t>יערה למברגר:</w:t>
      </w:r>
      <w:r w:rsidRPr="00354BBE">
        <w:rPr>
          <w:rStyle w:val="TagStyle"/>
          <w:rtl/>
        </w:rPr>
        <w:t xml:space="preserve"> &lt;&lt; דובר &gt;&gt;</w:t>
      </w:r>
      <w:r>
        <w:rPr>
          <w:rtl/>
        </w:rPr>
        <w:t xml:space="preserve">   </w:t>
      </w:r>
      <w:bookmarkEnd w:id="28482"/>
    </w:p>
    <w:p w14:paraId="43774676" w14:textId="77777777" w:rsidR="00354BBE" w:rsidRDefault="00354BBE" w:rsidP="00354BBE">
      <w:pPr>
        <w:pStyle w:val="KeepWithNext"/>
        <w:rPr>
          <w:rtl/>
        </w:rPr>
      </w:pPr>
    </w:p>
    <w:p w14:paraId="2EEA3472" w14:textId="77777777" w:rsidR="00354BBE" w:rsidRDefault="00354BBE" w:rsidP="00354BBE">
      <w:pPr>
        <w:rPr>
          <w:rtl/>
        </w:rPr>
      </w:pPr>
      <w:bookmarkStart w:id="28483" w:name="_ETM_Q1_6469401"/>
      <w:bookmarkStart w:id="28484" w:name="_ETM_Q1_6467153"/>
      <w:bookmarkStart w:id="28485" w:name="_ETM_Q1_6469652"/>
      <w:bookmarkStart w:id="28486" w:name="_ETM_Q1_6466652"/>
      <w:bookmarkEnd w:id="28483"/>
      <w:bookmarkEnd w:id="28484"/>
      <w:bookmarkEnd w:id="28485"/>
      <w:bookmarkEnd w:id="28486"/>
      <w:r>
        <w:rPr>
          <w:rFonts w:hint="cs"/>
          <w:rtl/>
        </w:rPr>
        <w:t xml:space="preserve">אפשר שהמשכיר </w:t>
      </w:r>
      <w:bookmarkStart w:id="28487" w:name="_ETM_Q1_6470152"/>
      <w:bookmarkStart w:id="28488" w:name="_ETM_Q1_6467152"/>
      <w:bookmarkEnd w:id="28487"/>
      <w:bookmarkEnd w:id="28488"/>
      <w:r>
        <w:rPr>
          <w:rFonts w:hint="cs"/>
          <w:rtl/>
        </w:rPr>
        <w:t xml:space="preserve">לא יחייב </w:t>
      </w:r>
      <w:bookmarkStart w:id="28489" w:name="_ETM_Q1_6461651"/>
      <w:bookmarkEnd w:id="28489"/>
      <w:r>
        <w:rPr>
          <w:rFonts w:hint="cs"/>
          <w:rtl/>
        </w:rPr>
        <w:t>אותו. המשכיר יכול לקבל פיצוי לפי המנגנ</w:t>
      </w:r>
      <w:bookmarkStart w:id="28490" w:name="_ETM_Q1_6471652"/>
      <w:bookmarkEnd w:id="28490"/>
      <w:r>
        <w:rPr>
          <w:rFonts w:hint="cs"/>
          <w:rtl/>
        </w:rPr>
        <w:t>ונים.</w:t>
      </w:r>
    </w:p>
    <w:p w14:paraId="3A953BEB" w14:textId="77777777" w:rsidR="00354BBE" w:rsidRDefault="00354BBE" w:rsidP="00354BBE">
      <w:pPr>
        <w:rPr>
          <w:rtl/>
        </w:rPr>
      </w:pPr>
    </w:p>
    <w:p w14:paraId="4E63EDF2" w14:textId="6EA80FB0" w:rsidR="00354BBE" w:rsidRDefault="00354BBE" w:rsidP="00354BBE">
      <w:pPr>
        <w:pStyle w:val="af9"/>
        <w:keepNext/>
        <w:rPr>
          <w:rtl/>
        </w:rPr>
      </w:pPr>
      <w:bookmarkStart w:id="28491" w:name="ET_guest_928846_2226"/>
      <w:r w:rsidRPr="00354BBE">
        <w:rPr>
          <w:rStyle w:val="TagStyle"/>
          <w:rtl/>
        </w:rPr>
        <w:t xml:space="preserve">&lt;&lt; אורח &gt;&gt; </w:t>
      </w:r>
      <w:r>
        <w:rPr>
          <w:rtl/>
        </w:rPr>
        <w:t>לירון סביון:</w:t>
      </w:r>
      <w:r w:rsidRPr="00354BBE">
        <w:rPr>
          <w:rStyle w:val="TagStyle"/>
          <w:rtl/>
        </w:rPr>
        <w:t xml:space="preserve"> &lt;&lt; אורח &gt;&gt;</w:t>
      </w:r>
      <w:r>
        <w:rPr>
          <w:rtl/>
        </w:rPr>
        <w:t xml:space="preserve">   </w:t>
      </w:r>
      <w:bookmarkEnd w:id="28491"/>
    </w:p>
    <w:p w14:paraId="4B881608" w14:textId="77777777" w:rsidR="00354BBE" w:rsidRDefault="00354BBE" w:rsidP="00354BBE">
      <w:pPr>
        <w:pStyle w:val="KeepWithNext"/>
        <w:rPr>
          <w:rtl/>
        </w:rPr>
      </w:pPr>
    </w:p>
    <w:p w14:paraId="0A6E59EE" w14:textId="77777777" w:rsidR="00354BBE" w:rsidRDefault="00354BBE" w:rsidP="00354BBE">
      <w:pPr>
        <w:rPr>
          <w:rtl/>
        </w:rPr>
      </w:pPr>
      <w:bookmarkStart w:id="28492" w:name="_ETM_Q1_6476151"/>
      <w:bookmarkEnd w:id="28492"/>
      <w:r>
        <w:rPr>
          <w:rFonts w:hint="cs"/>
          <w:rtl/>
        </w:rPr>
        <w:t>נכון</w:t>
      </w:r>
      <w:bookmarkStart w:id="28493" w:name="_ETM_Q1_6474401"/>
      <w:bookmarkStart w:id="28494" w:name="_ETM_Q1_6471401"/>
      <w:bookmarkStart w:id="28495" w:name="_ETM_Q1_6468404"/>
      <w:bookmarkEnd w:id="28493"/>
      <w:bookmarkEnd w:id="28494"/>
      <w:bookmarkEnd w:id="28495"/>
      <w:r>
        <w:rPr>
          <w:rFonts w:hint="cs"/>
          <w:rtl/>
        </w:rPr>
        <w:t>.</w:t>
      </w:r>
    </w:p>
    <w:p w14:paraId="68853474" w14:textId="77777777" w:rsidR="00354BBE" w:rsidRDefault="00354BBE" w:rsidP="00354BBE">
      <w:pPr>
        <w:rPr>
          <w:rtl/>
        </w:rPr>
      </w:pPr>
      <w:bookmarkStart w:id="28496" w:name="_ETM_Q1_6471152"/>
      <w:bookmarkStart w:id="28497" w:name="_ETM_Q1_6471402"/>
      <w:bookmarkStart w:id="28498" w:name="_ETM_Q1_6472902"/>
      <w:bookmarkEnd w:id="28496"/>
      <w:bookmarkEnd w:id="28497"/>
      <w:bookmarkEnd w:id="28498"/>
    </w:p>
    <w:p w14:paraId="264E4D55" w14:textId="6E8B1434" w:rsidR="00354BBE" w:rsidRDefault="00354BBE" w:rsidP="00354BBE">
      <w:pPr>
        <w:pStyle w:val="a4"/>
        <w:keepNext/>
        <w:rPr>
          <w:rtl/>
        </w:rPr>
      </w:pPr>
      <w:bookmarkStart w:id="28499" w:name="ET_speaker_יערה_למברגר_2227"/>
      <w:r w:rsidRPr="00354BBE">
        <w:rPr>
          <w:rStyle w:val="TagStyle"/>
          <w:rtl/>
        </w:rPr>
        <w:t xml:space="preserve"> &lt;&lt; דובר &gt;&gt; </w:t>
      </w:r>
      <w:r>
        <w:rPr>
          <w:rtl/>
        </w:rPr>
        <w:t>יערה למברגר:</w:t>
      </w:r>
      <w:r w:rsidRPr="00354BBE">
        <w:rPr>
          <w:rStyle w:val="TagStyle"/>
          <w:rtl/>
        </w:rPr>
        <w:t xml:space="preserve"> &lt;&lt; דובר &gt;&gt;</w:t>
      </w:r>
      <w:r>
        <w:rPr>
          <w:rtl/>
        </w:rPr>
        <w:t xml:space="preserve">   </w:t>
      </w:r>
      <w:bookmarkEnd w:id="28499"/>
    </w:p>
    <w:p w14:paraId="3B98D8D4" w14:textId="77777777" w:rsidR="00354BBE" w:rsidRDefault="00354BBE" w:rsidP="00354BBE">
      <w:pPr>
        <w:pStyle w:val="KeepWithNext"/>
        <w:rPr>
          <w:rtl/>
        </w:rPr>
      </w:pPr>
    </w:p>
    <w:p w14:paraId="5DB0FEE4" w14:textId="77777777" w:rsidR="00354BBE" w:rsidRDefault="00354BBE" w:rsidP="00354BBE">
      <w:pPr>
        <w:rPr>
          <w:rtl/>
        </w:rPr>
      </w:pPr>
      <w:bookmarkStart w:id="28500" w:name="_ETM_Q1_6474901"/>
      <w:bookmarkStart w:id="28501" w:name="_ETM_Q1_6475151"/>
      <w:bookmarkEnd w:id="28500"/>
      <w:bookmarkEnd w:id="28501"/>
      <w:r>
        <w:rPr>
          <w:rFonts w:hint="cs"/>
          <w:rtl/>
        </w:rPr>
        <w:t>זאת הדרך שאני מכיר</w:t>
      </w:r>
      <w:bookmarkStart w:id="28502" w:name="_ETM_Q1_6474902"/>
      <w:bookmarkEnd w:id="28502"/>
      <w:r>
        <w:rPr>
          <w:rFonts w:hint="cs"/>
          <w:rtl/>
        </w:rPr>
        <w:t>ה</w:t>
      </w:r>
      <w:bookmarkStart w:id="28503" w:name="_ETM_Q1_6476402"/>
      <w:bookmarkEnd w:id="28503"/>
      <w:r>
        <w:rPr>
          <w:rFonts w:hint="cs"/>
          <w:rtl/>
        </w:rPr>
        <w:t xml:space="preserve"> שבה השוכר</w:t>
      </w:r>
      <w:bookmarkStart w:id="28504" w:name="_ETM_Q1_6475651"/>
      <w:bookmarkEnd w:id="28504"/>
      <w:r>
        <w:rPr>
          <w:rFonts w:hint="cs"/>
          <w:rtl/>
        </w:rPr>
        <w:t xml:space="preserve"> מקבל פיצוי.</w:t>
      </w:r>
    </w:p>
    <w:p w14:paraId="5CB24F95" w14:textId="77777777" w:rsidR="00354BBE" w:rsidRDefault="00354BBE" w:rsidP="00354BBE">
      <w:pPr>
        <w:rPr>
          <w:rtl/>
        </w:rPr>
      </w:pPr>
      <w:bookmarkStart w:id="28505" w:name="_ETM_Q1_6480151"/>
      <w:bookmarkStart w:id="28506" w:name="_ETM_Q1_6480650"/>
      <w:bookmarkStart w:id="28507" w:name="_ETM_Q1_6473653"/>
      <w:bookmarkEnd w:id="28505"/>
      <w:bookmarkEnd w:id="28506"/>
      <w:bookmarkEnd w:id="28507"/>
    </w:p>
    <w:p w14:paraId="0EA6A880" w14:textId="00A676A2" w:rsidR="00354BBE" w:rsidRDefault="00354BBE" w:rsidP="00354BBE">
      <w:pPr>
        <w:pStyle w:val="a4"/>
        <w:keepNext/>
        <w:rPr>
          <w:rtl/>
        </w:rPr>
      </w:pPr>
      <w:bookmarkStart w:id="28508" w:name="ET_speaker_מירי_פרנקלשור_2229"/>
      <w:r w:rsidRPr="00354BBE">
        <w:rPr>
          <w:rStyle w:val="TagStyle"/>
          <w:rtl/>
        </w:rPr>
        <w:t xml:space="preserve"> &lt;&lt; דובר &gt;&gt; </w:t>
      </w:r>
      <w:r>
        <w:rPr>
          <w:rtl/>
        </w:rPr>
        <w:t>מירי פרנקל-שור:</w:t>
      </w:r>
      <w:r w:rsidRPr="00354BBE">
        <w:rPr>
          <w:rStyle w:val="TagStyle"/>
          <w:rtl/>
        </w:rPr>
        <w:t xml:space="preserve"> &lt;&lt; דובר &gt;&gt;</w:t>
      </w:r>
      <w:r>
        <w:rPr>
          <w:rtl/>
        </w:rPr>
        <w:t xml:space="preserve">   </w:t>
      </w:r>
      <w:bookmarkEnd w:id="28508"/>
    </w:p>
    <w:p w14:paraId="13F50EA9" w14:textId="77777777" w:rsidR="00354BBE" w:rsidRDefault="00354BBE" w:rsidP="00354BBE">
      <w:pPr>
        <w:pStyle w:val="KeepWithNext"/>
        <w:rPr>
          <w:rtl/>
        </w:rPr>
      </w:pPr>
    </w:p>
    <w:p w14:paraId="653B8E49" w14:textId="2E8A5F19" w:rsidR="00354BBE" w:rsidRDefault="00354BBE" w:rsidP="00354BBE">
      <w:pPr>
        <w:rPr>
          <w:rtl/>
        </w:rPr>
      </w:pPr>
      <w:bookmarkStart w:id="28509" w:name="_ETM_Q1_6474152"/>
      <w:bookmarkEnd w:id="28509"/>
      <w:r>
        <w:rPr>
          <w:rFonts w:hint="cs"/>
          <w:rtl/>
        </w:rPr>
        <w:t>איך השוכר יקבל</w:t>
      </w:r>
      <w:bookmarkStart w:id="28510" w:name="_ETM_Q1_6478401"/>
      <w:bookmarkEnd w:id="28510"/>
      <w:r>
        <w:rPr>
          <w:rFonts w:hint="cs"/>
          <w:rtl/>
        </w:rPr>
        <w:t xml:space="preserve"> פיצוי?</w:t>
      </w:r>
    </w:p>
    <w:p w14:paraId="7A264E1F" w14:textId="77777777" w:rsidR="00354BBE" w:rsidRDefault="00354BBE" w:rsidP="00354BBE">
      <w:pPr>
        <w:rPr>
          <w:rtl/>
        </w:rPr>
      </w:pPr>
      <w:bookmarkStart w:id="28511" w:name="_ETM_Q1_6476401"/>
      <w:bookmarkStart w:id="28512" w:name="_ETM_Q1_6477153"/>
      <w:bookmarkEnd w:id="28511"/>
      <w:bookmarkEnd w:id="28512"/>
    </w:p>
    <w:p w14:paraId="78458342" w14:textId="0C3043CF" w:rsidR="00354BBE" w:rsidRDefault="00354BBE" w:rsidP="00354BBE">
      <w:pPr>
        <w:pStyle w:val="a4"/>
        <w:keepNext/>
        <w:rPr>
          <w:rtl/>
        </w:rPr>
      </w:pPr>
      <w:bookmarkStart w:id="28513" w:name="ET_speaker_יערה_למברגר_2230"/>
      <w:r w:rsidRPr="00354BBE">
        <w:rPr>
          <w:rStyle w:val="TagStyle"/>
          <w:rtl/>
        </w:rPr>
        <w:t xml:space="preserve"> &lt;&lt; דובר &gt;&gt; </w:t>
      </w:r>
      <w:r>
        <w:rPr>
          <w:rtl/>
        </w:rPr>
        <w:t>יערה למברגר:</w:t>
      </w:r>
      <w:r w:rsidRPr="00354BBE">
        <w:rPr>
          <w:rStyle w:val="TagStyle"/>
          <w:rtl/>
        </w:rPr>
        <w:t xml:space="preserve"> &lt;&lt; דובר &gt;&gt;</w:t>
      </w:r>
      <w:r>
        <w:rPr>
          <w:rtl/>
        </w:rPr>
        <w:t xml:space="preserve">   </w:t>
      </w:r>
      <w:bookmarkEnd w:id="28513"/>
    </w:p>
    <w:p w14:paraId="56B817C0" w14:textId="77777777" w:rsidR="00354BBE" w:rsidRDefault="00354BBE" w:rsidP="00354BBE">
      <w:pPr>
        <w:pStyle w:val="KeepWithNext"/>
        <w:rPr>
          <w:rtl/>
        </w:rPr>
      </w:pPr>
    </w:p>
    <w:p w14:paraId="25782B42" w14:textId="1A5C986D" w:rsidR="00354BBE" w:rsidRDefault="00354BBE" w:rsidP="00354BBE">
      <w:pPr>
        <w:rPr>
          <w:rtl/>
        </w:rPr>
      </w:pPr>
      <w:bookmarkStart w:id="28514" w:name="_ETM_Q1_6477652"/>
      <w:bookmarkEnd w:id="28514"/>
      <w:r>
        <w:rPr>
          <w:rFonts w:hint="cs"/>
          <w:rtl/>
        </w:rPr>
        <w:t>הוא צריך ל</w:t>
      </w:r>
      <w:bookmarkStart w:id="28515" w:name="_ETM_Q1_6478651"/>
      <w:bookmarkEnd w:id="28515"/>
      <w:r>
        <w:rPr>
          <w:rFonts w:hint="cs"/>
          <w:rtl/>
        </w:rPr>
        <w:t xml:space="preserve">א להיות מחויב </w:t>
      </w:r>
      <w:bookmarkStart w:id="28516" w:name="_ETM_Q1_6477901"/>
      <w:bookmarkStart w:id="28517" w:name="_ETM_Q1_6478154"/>
      <w:bookmarkEnd w:id="28516"/>
      <w:bookmarkEnd w:id="28517"/>
      <w:r>
        <w:rPr>
          <w:rFonts w:hint="cs"/>
          <w:rtl/>
        </w:rPr>
        <w:t xml:space="preserve">על ידי המשכיר ולמשכיר יש דרך להיות מפוצה. </w:t>
      </w:r>
      <w:bookmarkStart w:id="28518" w:name="_ETM_Q1_6484650"/>
      <w:bookmarkStart w:id="28519" w:name="_ETM_Q1_6485153"/>
      <w:bookmarkEnd w:id="28518"/>
      <w:bookmarkEnd w:id="28519"/>
    </w:p>
    <w:p w14:paraId="29BCADA3" w14:textId="1B27288E" w:rsidR="00354BBE" w:rsidRDefault="00354BBE" w:rsidP="00354BBE">
      <w:pPr>
        <w:pStyle w:val="KeepWithNext"/>
        <w:rPr>
          <w:rStyle w:val="TagStyle"/>
          <w:rFonts w:ascii="David" w:hAnsi="David"/>
          <w:u w:val="single"/>
          <w:rtl/>
        </w:rPr>
      </w:pPr>
      <w:bookmarkStart w:id="28520" w:name="_ETM_Q1_6478153"/>
      <w:bookmarkStart w:id="28521" w:name="_ETM_Q1_6478902"/>
      <w:bookmarkEnd w:id="28520"/>
      <w:bookmarkEnd w:id="28521"/>
    </w:p>
    <w:p w14:paraId="3BA67E86" w14:textId="54108A1B" w:rsidR="00354BBE" w:rsidRDefault="00354BBE" w:rsidP="00354BBE">
      <w:pPr>
        <w:pStyle w:val="af5"/>
        <w:keepNext/>
        <w:rPr>
          <w:rtl/>
        </w:rPr>
      </w:pPr>
      <w:bookmarkStart w:id="28522" w:name="ET_interruption_קריאה_2232"/>
      <w:r w:rsidRPr="00354BBE">
        <w:rPr>
          <w:rStyle w:val="TagStyle"/>
          <w:rtl/>
        </w:rPr>
        <w:t xml:space="preserve"> &lt;&lt; קריאה &gt;&gt; </w:t>
      </w:r>
      <w:r>
        <w:rPr>
          <w:rtl/>
        </w:rPr>
        <w:t>קריאה:</w:t>
      </w:r>
      <w:r w:rsidRPr="00354BBE">
        <w:rPr>
          <w:rStyle w:val="TagStyle"/>
          <w:rtl/>
        </w:rPr>
        <w:t xml:space="preserve"> &lt;&lt; קריאה &gt;&gt;</w:t>
      </w:r>
      <w:r>
        <w:rPr>
          <w:rtl/>
        </w:rPr>
        <w:t xml:space="preserve">   </w:t>
      </w:r>
      <w:bookmarkEnd w:id="28522"/>
    </w:p>
    <w:p w14:paraId="191C472B" w14:textId="77777777" w:rsidR="00354BBE" w:rsidRDefault="00354BBE" w:rsidP="00354BBE">
      <w:pPr>
        <w:pStyle w:val="KeepWithNext"/>
        <w:rPr>
          <w:rtl/>
        </w:rPr>
      </w:pPr>
    </w:p>
    <w:p w14:paraId="4FDD7DBB" w14:textId="5E2A20E4" w:rsidR="00354BBE" w:rsidRDefault="00354BBE" w:rsidP="00354BBE">
      <w:pPr>
        <w:rPr>
          <w:rtl/>
        </w:rPr>
      </w:pPr>
      <w:bookmarkStart w:id="28523" w:name="_ETM_Q1_6485902"/>
      <w:bookmarkStart w:id="28524" w:name="_ETM_Q1_6488151"/>
      <w:bookmarkEnd w:id="28523"/>
      <w:bookmarkEnd w:id="28524"/>
      <w:r>
        <w:rPr>
          <w:rFonts w:hint="cs"/>
          <w:rtl/>
        </w:rPr>
        <w:t xml:space="preserve">העסקה תבוטל. </w:t>
      </w:r>
      <w:bookmarkStart w:id="28525" w:name="_ETM_Q1_6479904"/>
      <w:bookmarkEnd w:id="28525"/>
    </w:p>
    <w:p w14:paraId="519FEB02" w14:textId="77777777" w:rsidR="008525B1" w:rsidRPr="00354BBE" w:rsidRDefault="008525B1" w:rsidP="00354BBE">
      <w:pPr>
        <w:rPr>
          <w:rtl/>
        </w:rPr>
      </w:pPr>
    </w:p>
    <w:p w14:paraId="7297F6B1" w14:textId="77777777" w:rsidR="00354BBE" w:rsidRDefault="00354BBE" w:rsidP="00354BBE">
      <w:pPr>
        <w:rPr>
          <w:rtl/>
        </w:rPr>
      </w:pPr>
      <w:bookmarkStart w:id="28526" w:name="_ETM_Q1_6462901"/>
      <w:bookmarkEnd w:id="28526"/>
    </w:p>
    <w:p w14:paraId="36CDD79A" w14:textId="18570A12" w:rsidR="00354BBE" w:rsidRPr="00354BBE" w:rsidRDefault="00354BBE" w:rsidP="00354BBE">
      <w:pPr>
        <w:pStyle w:val="af9"/>
        <w:keepNext/>
        <w:rPr>
          <w:rtl/>
        </w:rPr>
      </w:pPr>
      <w:bookmarkStart w:id="28527" w:name="ET_guest_895480_2234"/>
      <w:r w:rsidRPr="00354BBE">
        <w:rPr>
          <w:rStyle w:val="TagStyle"/>
          <w:rtl/>
        </w:rPr>
        <w:t xml:space="preserve"> &lt;&lt; אורח &gt;&gt; </w:t>
      </w:r>
      <w:r>
        <w:rPr>
          <w:rtl/>
        </w:rPr>
        <w:t>הרב מרדכי הלפרין:</w:t>
      </w:r>
      <w:r w:rsidRPr="00354BBE">
        <w:rPr>
          <w:rStyle w:val="TagStyle"/>
          <w:rtl/>
        </w:rPr>
        <w:t xml:space="preserve"> &lt;&lt; אורח &gt;&gt;</w:t>
      </w:r>
      <w:r>
        <w:rPr>
          <w:rtl/>
        </w:rPr>
        <w:t xml:space="preserve">   </w:t>
      </w:r>
      <w:bookmarkEnd w:id="28527"/>
    </w:p>
    <w:p w14:paraId="56D65C96" w14:textId="21470752" w:rsidR="00385238" w:rsidRDefault="00385238" w:rsidP="00185EF4">
      <w:pPr>
        <w:rPr>
          <w:rtl/>
        </w:rPr>
      </w:pPr>
      <w:bookmarkStart w:id="28528" w:name="_ETM_Q1_6923153"/>
      <w:bookmarkStart w:id="28529" w:name="_ETM_Q1_6924402"/>
      <w:bookmarkEnd w:id="28528"/>
      <w:bookmarkEnd w:id="28529"/>
    </w:p>
    <w:p w14:paraId="72AB4A3E" w14:textId="28D0BA99" w:rsidR="00385238" w:rsidRDefault="00385238" w:rsidP="00185EF4">
      <w:pPr>
        <w:rPr>
          <w:rtl/>
        </w:rPr>
      </w:pPr>
      <w:r>
        <w:rPr>
          <w:rFonts w:hint="cs"/>
          <w:rtl/>
        </w:rPr>
        <w:t xml:space="preserve">נכון להיום, בחוק יש רק את ינואר ופברואר. </w:t>
      </w:r>
    </w:p>
    <w:p w14:paraId="7D6E43EA" w14:textId="77777777" w:rsidR="00354BBE" w:rsidRDefault="00354BBE" w:rsidP="00185EF4">
      <w:pPr>
        <w:rPr>
          <w:rtl/>
        </w:rPr>
      </w:pPr>
      <w:bookmarkStart w:id="28530" w:name="_ETM_Q1_6489652"/>
      <w:bookmarkEnd w:id="28530"/>
    </w:p>
    <w:p w14:paraId="7B1B33D1" w14:textId="2B0AD031" w:rsidR="00354BBE" w:rsidRDefault="00354BBE" w:rsidP="00354BBE">
      <w:pPr>
        <w:pStyle w:val="af9"/>
        <w:keepNext/>
        <w:rPr>
          <w:rtl/>
        </w:rPr>
      </w:pPr>
      <w:bookmarkStart w:id="28531" w:name="ET_guest_928846_2235"/>
      <w:r w:rsidRPr="00354BBE">
        <w:rPr>
          <w:rStyle w:val="TagStyle"/>
          <w:rtl/>
        </w:rPr>
        <w:t xml:space="preserve"> &lt;&lt; אורח &gt;&gt; </w:t>
      </w:r>
      <w:r>
        <w:rPr>
          <w:rtl/>
        </w:rPr>
        <w:t>לירון סביון:</w:t>
      </w:r>
      <w:r w:rsidRPr="00354BBE">
        <w:rPr>
          <w:rStyle w:val="TagStyle"/>
          <w:rtl/>
        </w:rPr>
        <w:t xml:space="preserve"> &lt;&lt; אורח &gt;&gt;</w:t>
      </w:r>
      <w:r>
        <w:rPr>
          <w:rtl/>
        </w:rPr>
        <w:t xml:space="preserve">   </w:t>
      </w:r>
      <w:bookmarkEnd w:id="28531"/>
    </w:p>
    <w:p w14:paraId="67B78348" w14:textId="77777777" w:rsidR="00354BBE" w:rsidRPr="00354BBE" w:rsidRDefault="00354BBE" w:rsidP="00354BBE">
      <w:pPr>
        <w:rPr>
          <w:rtl/>
        </w:rPr>
      </w:pPr>
      <w:bookmarkStart w:id="28532" w:name="_ETM_Q1_6490903"/>
      <w:bookmarkEnd w:id="28532"/>
    </w:p>
    <w:p w14:paraId="48E33449" w14:textId="7FB1E7E8" w:rsidR="00385238" w:rsidRDefault="00385238" w:rsidP="00185EF4">
      <w:pPr>
        <w:rPr>
          <w:rtl/>
        </w:rPr>
      </w:pPr>
      <w:r>
        <w:rPr>
          <w:rFonts w:hint="cs"/>
          <w:rtl/>
        </w:rPr>
        <w:t xml:space="preserve">להבנתי יש עד אפריל. </w:t>
      </w:r>
    </w:p>
    <w:p w14:paraId="2204A989" w14:textId="77777777" w:rsidR="00354BBE" w:rsidRDefault="00354BBE" w:rsidP="00185EF4">
      <w:pPr>
        <w:rPr>
          <w:rtl/>
        </w:rPr>
      </w:pPr>
      <w:bookmarkStart w:id="28533" w:name="_ETM_Q1_6492403"/>
      <w:bookmarkEnd w:id="28533"/>
    </w:p>
    <w:p w14:paraId="7FC747D6" w14:textId="5E8DB5ED" w:rsidR="00354BBE" w:rsidRDefault="00354BBE" w:rsidP="00354BBE">
      <w:pPr>
        <w:pStyle w:val="af9"/>
        <w:keepNext/>
        <w:rPr>
          <w:rtl/>
        </w:rPr>
      </w:pPr>
      <w:bookmarkStart w:id="28534" w:name="_ETM_Q1_6494151"/>
      <w:bookmarkStart w:id="28535" w:name="ET_guest_895480_2236"/>
      <w:bookmarkEnd w:id="28534"/>
      <w:r w:rsidRPr="00354BBE">
        <w:rPr>
          <w:rStyle w:val="TagStyle"/>
          <w:rtl/>
        </w:rPr>
        <w:t xml:space="preserve"> &lt;&lt; אורח &gt;&gt; </w:t>
      </w:r>
      <w:r>
        <w:rPr>
          <w:rtl/>
        </w:rPr>
        <w:t>הרב מרדכי הלפרין:</w:t>
      </w:r>
      <w:r w:rsidRPr="00354BBE">
        <w:rPr>
          <w:rStyle w:val="TagStyle"/>
          <w:rtl/>
        </w:rPr>
        <w:t xml:space="preserve"> &lt;&lt; אורח &gt;&gt;</w:t>
      </w:r>
      <w:r>
        <w:rPr>
          <w:rtl/>
        </w:rPr>
        <w:t xml:space="preserve">   </w:t>
      </w:r>
      <w:bookmarkEnd w:id="28535"/>
    </w:p>
    <w:p w14:paraId="4D37F03A" w14:textId="77777777" w:rsidR="00354BBE" w:rsidRPr="00354BBE" w:rsidRDefault="00354BBE" w:rsidP="00354BBE">
      <w:pPr>
        <w:rPr>
          <w:rtl/>
        </w:rPr>
      </w:pPr>
      <w:bookmarkStart w:id="28536" w:name="_ETM_Q1_6495151"/>
      <w:bookmarkStart w:id="28537" w:name="_ETM_Q1_6495401"/>
      <w:bookmarkStart w:id="28538" w:name="_ETM_Q1_6493403"/>
      <w:bookmarkStart w:id="28539" w:name="_ETM_Q1_6490403"/>
      <w:bookmarkEnd w:id="28536"/>
      <w:bookmarkEnd w:id="28537"/>
      <w:bookmarkEnd w:id="28538"/>
      <w:bookmarkEnd w:id="28539"/>
    </w:p>
    <w:p w14:paraId="7B23E11A" w14:textId="6C26CD0D" w:rsidR="00385238" w:rsidRDefault="00385238" w:rsidP="00185EF4">
      <w:pPr>
        <w:rPr>
          <w:rtl/>
        </w:rPr>
      </w:pPr>
      <w:bookmarkStart w:id="28540" w:name="_ETM_Q1_6925403"/>
      <w:bookmarkEnd w:id="28540"/>
      <w:r>
        <w:rPr>
          <w:rFonts w:hint="cs"/>
          <w:rtl/>
        </w:rPr>
        <w:t>לא, ממש לא.</w:t>
      </w:r>
    </w:p>
    <w:p w14:paraId="28E7659B" w14:textId="57C2E339" w:rsidR="00385238" w:rsidRDefault="00385238" w:rsidP="00185EF4">
      <w:pPr>
        <w:rPr>
          <w:rtl/>
        </w:rPr>
      </w:pPr>
    </w:p>
    <w:p w14:paraId="226F6187" w14:textId="41D75984" w:rsidR="00354BBE" w:rsidRDefault="00354BBE" w:rsidP="00354BBE">
      <w:pPr>
        <w:pStyle w:val="af6"/>
        <w:keepNext/>
        <w:rPr>
          <w:rtl/>
        </w:rPr>
      </w:pPr>
      <w:bookmarkStart w:id="28541" w:name="ET_yor_6358_2237"/>
      <w:r w:rsidRPr="00354BBE">
        <w:rPr>
          <w:rStyle w:val="TagStyle"/>
          <w:rtl/>
        </w:rPr>
        <w:t xml:space="preserve"> &lt;&lt; יור &gt;&gt; </w:t>
      </w:r>
      <w:r>
        <w:rPr>
          <w:rtl/>
        </w:rPr>
        <w:t>היו"ר צביקה פוגל:</w:t>
      </w:r>
      <w:r w:rsidRPr="00354BBE">
        <w:rPr>
          <w:rStyle w:val="TagStyle"/>
          <w:rtl/>
        </w:rPr>
        <w:t xml:space="preserve"> &lt;&lt; יור &gt;&gt;</w:t>
      </w:r>
      <w:r>
        <w:rPr>
          <w:rtl/>
        </w:rPr>
        <w:t xml:space="preserve">   </w:t>
      </w:r>
      <w:bookmarkEnd w:id="28541"/>
    </w:p>
    <w:p w14:paraId="60CA4B6D" w14:textId="77777777" w:rsidR="00354BBE" w:rsidRPr="00354BBE" w:rsidRDefault="00354BBE" w:rsidP="00354BBE">
      <w:pPr>
        <w:ind w:firstLine="0"/>
        <w:rPr>
          <w:rtl/>
        </w:rPr>
      </w:pPr>
      <w:bookmarkStart w:id="28542" w:name="_ETM_Q1_6495653"/>
      <w:bookmarkEnd w:id="28542"/>
    </w:p>
    <w:p w14:paraId="444667F2" w14:textId="0E8C6BAE" w:rsidR="00385238" w:rsidRDefault="00385238" w:rsidP="00185EF4">
      <w:pPr>
        <w:rPr>
          <w:rtl/>
        </w:rPr>
      </w:pPr>
      <w:r>
        <w:rPr>
          <w:rFonts w:hint="cs"/>
          <w:rtl/>
        </w:rPr>
        <w:t xml:space="preserve">הרב, הלפרין, אני מבטיח לך שאני לא ארד מזה. </w:t>
      </w:r>
    </w:p>
    <w:p w14:paraId="6B741FEA" w14:textId="77777777" w:rsidR="00354BBE" w:rsidRDefault="00354BBE" w:rsidP="00185EF4">
      <w:pPr>
        <w:rPr>
          <w:rtl/>
        </w:rPr>
      </w:pPr>
      <w:bookmarkStart w:id="28543" w:name="_ETM_Q1_6495652"/>
      <w:bookmarkEnd w:id="28543"/>
    </w:p>
    <w:p w14:paraId="12C62079" w14:textId="3B812CE5" w:rsidR="00354BBE" w:rsidRDefault="00354BBE" w:rsidP="00354BBE">
      <w:pPr>
        <w:pStyle w:val="af9"/>
        <w:keepNext/>
        <w:rPr>
          <w:rtl/>
        </w:rPr>
      </w:pPr>
      <w:bookmarkStart w:id="28544" w:name="ET_guest_895480_2239"/>
      <w:r w:rsidRPr="00354BBE">
        <w:rPr>
          <w:rStyle w:val="TagStyle"/>
          <w:rtl/>
        </w:rPr>
        <w:t xml:space="preserve"> &lt;&lt; אורח &gt;&gt; </w:t>
      </w:r>
      <w:r>
        <w:rPr>
          <w:rtl/>
        </w:rPr>
        <w:t>הרב מרדכי הלפרין:</w:t>
      </w:r>
      <w:r w:rsidRPr="00354BBE">
        <w:rPr>
          <w:rStyle w:val="TagStyle"/>
          <w:rtl/>
        </w:rPr>
        <w:t xml:space="preserve"> &lt;&lt; אורח &gt;&gt;</w:t>
      </w:r>
      <w:r>
        <w:rPr>
          <w:rtl/>
        </w:rPr>
        <w:t xml:space="preserve">   </w:t>
      </w:r>
      <w:bookmarkEnd w:id="28544"/>
    </w:p>
    <w:p w14:paraId="6FC14B18" w14:textId="77777777" w:rsidR="00354BBE" w:rsidRDefault="00354BBE" w:rsidP="00354BBE">
      <w:pPr>
        <w:pStyle w:val="KeepWithNext"/>
        <w:rPr>
          <w:rtl/>
        </w:rPr>
      </w:pPr>
    </w:p>
    <w:p w14:paraId="63078BC5" w14:textId="391997E7" w:rsidR="00354BBE" w:rsidRDefault="00354BBE" w:rsidP="00354BBE">
      <w:pPr>
        <w:rPr>
          <w:rtl/>
        </w:rPr>
      </w:pPr>
      <w:bookmarkStart w:id="28545" w:name="_ETM_Q1_6496654"/>
      <w:bookmarkStart w:id="28546" w:name="_ETM_Q1_6490654"/>
      <w:bookmarkEnd w:id="28545"/>
      <w:bookmarkEnd w:id="28546"/>
      <w:r>
        <w:rPr>
          <w:rFonts w:hint="cs"/>
          <w:rtl/>
        </w:rPr>
        <w:t xml:space="preserve">תודה. </w:t>
      </w:r>
    </w:p>
    <w:p w14:paraId="50929DCB" w14:textId="77777777" w:rsidR="00354BBE" w:rsidRDefault="00354BBE" w:rsidP="00354BBE">
      <w:pPr>
        <w:rPr>
          <w:rtl/>
        </w:rPr>
      </w:pPr>
      <w:bookmarkStart w:id="28547" w:name="_ETM_Q1_6491153"/>
      <w:bookmarkStart w:id="28548" w:name="_ETM_Q1_6492902"/>
      <w:bookmarkEnd w:id="28547"/>
      <w:bookmarkEnd w:id="28548"/>
    </w:p>
    <w:p w14:paraId="25FB77AC" w14:textId="0EEACCCD" w:rsidR="00354BBE" w:rsidRDefault="00354BBE" w:rsidP="00354BBE">
      <w:pPr>
        <w:pStyle w:val="af9"/>
        <w:keepNext/>
        <w:rPr>
          <w:rtl/>
        </w:rPr>
      </w:pPr>
      <w:bookmarkStart w:id="28549" w:name="ET_guest_928846_2240"/>
      <w:r w:rsidRPr="00354BBE">
        <w:rPr>
          <w:rStyle w:val="TagStyle"/>
          <w:rtl/>
        </w:rPr>
        <w:t xml:space="preserve"> &lt;&lt; אורח &gt;&gt; </w:t>
      </w:r>
      <w:r>
        <w:rPr>
          <w:rtl/>
        </w:rPr>
        <w:t>לירון סביון:</w:t>
      </w:r>
      <w:r w:rsidRPr="00354BBE">
        <w:rPr>
          <w:rStyle w:val="TagStyle"/>
          <w:rtl/>
        </w:rPr>
        <w:t xml:space="preserve"> &lt;&lt; אורח &gt;&gt;</w:t>
      </w:r>
      <w:r>
        <w:rPr>
          <w:rtl/>
        </w:rPr>
        <w:t xml:space="preserve">   </w:t>
      </w:r>
      <w:bookmarkEnd w:id="28549"/>
    </w:p>
    <w:p w14:paraId="76215157" w14:textId="77777777" w:rsidR="00354BBE" w:rsidRDefault="00354BBE" w:rsidP="00354BBE">
      <w:pPr>
        <w:pStyle w:val="KeepWithNext"/>
        <w:rPr>
          <w:rtl/>
        </w:rPr>
      </w:pPr>
    </w:p>
    <w:p w14:paraId="31646935" w14:textId="269EB571" w:rsidR="00354BBE" w:rsidRDefault="00354BBE" w:rsidP="00354BBE">
      <w:pPr>
        <w:rPr>
          <w:rtl/>
        </w:rPr>
      </w:pPr>
      <w:bookmarkStart w:id="28550" w:name="_ETM_Q1_6493654"/>
      <w:bookmarkStart w:id="28551" w:name="_ETM_Q1_6493904"/>
      <w:bookmarkEnd w:id="28550"/>
      <w:bookmarkEnd w:id="28551"/>
      <w:r>
        <w:rPr>
          <w:rFonts w:hint="cs"/>
          <w:rtl/>
        </w:rPr>
        <w:t xml:space="preserve">בכל מקרה זה בדיעבד. </w:t>
      </w:r>
    </w:p>
    <w:p w14:paraId="6610EDFC" w14:textId="77777777" w:rsidR="00354BBE" w:rsidRPr="00354BBE" w:rsidRDefault="00354BBE" w:rsidP="00354BBE">
      <w:pPr>
        <w:rPr>
          <w:rtl/>
        </w:rPr>
      </w:pPr>
      <w:bookmarkStart w:id="28552" w:name="_ETM_Q1_6498653"/>
      <w:bookmarkStart w:id="28553" w:name="_ETM_Q1_6498903"/>
      <w:bookmarkEnd w:id="28552"/>
      <w:bookmarkEnd w:id="28553"/>
    </w:p>
    <w:p w14:paraId="1B7A5B99" w14:textId="6619A126" w:rsidR="00354BBE" w:rsidRDefault="00354BBE" w:rsidP="00354BBE">
      <w:pPr>
        <w:pStyle w:val="af6"/>
        <w:keepNext/>
        <w:rPr>
          <w:rtl/>
        </w:rPr>
      </w:pPr>
      <w:bookmarkStart w:id="28554" w:name="ET_yor_6358_2238"/>
      <w:r w:rsidRPr="00354BBE">
        <w:rPr>
          <w:rStyle w:val="TagStyle"/>
          <w:rtl/>
        </w:rPr>
        <w:t xml:space="preserve"> &lt;&lt; יור &gt;&gt; </w:t>
      </w:r>
      <w:r>
        <w:rPr>
          <w:rtl/>
        </w:rPr>
        <w:t>היו"ר צביקה פוגל:</w:t>
      </w:r>
      <w:r w:rsidRPr="00354BBE">
        <w:rPr>
          <w:rStyle w:val="TagStyle"/>
          <w:rtl/>
        </w:rPr>
        <w:t xml:space="preserve"> &lt;&lt; יור &gt;&gt;</w:t>
      </w:r>
      <w:r>
        <w:rPr>
          <w:rtl/>
        </w:rPr>
        <w:t xml:space="preserve">   </w:t>
      </w:r>
      <w:bookmarkEnd w:id="28554"/>
    </w:p>
    <w:p w14:paraId="0F12B685" w14:textId="77777777" w:rsidR="00354BBE" w:rsidRDefault="00354BBE" w:rsidP="00354BBE">
      <w:pPr>
        <w:pStyle w:val="KeepWithNext"/>
        <w:rPr>
          <w:rtl/>
        </w:rPr>
      </w:pPr>
    </w:p>
    <w:p w14:paraId="698890B1" w14:textId="345D47D7" w:rsidR="00354BBE" w:rsidRPr="00354BBE" w:rsidRDefault="00354BBE" w:rsidP="00354BBE">
      <w:pPr>
        <w:rPr>
          <w:rtl/>
        </w:rPr>
      </w:pPr>
      <w:bookmarkStart w:id="28555" w:name="_ETM_Q1_6494901"/>
      <w:bookmarkEnd w:id="28555"/>
      <w:r>
        <w:rPr>
          <w:rFonts w:hint="cs"/>
          <w:rtl/>
        </w:rPr>
        <w:t>בואו</w:t>
      </w:r>
      <w:bookmarkStart w:id="28556" w:name="_ETM_Q1_6493401"/>
      <w:bookmarkEnd w:id="28556"/>
      <w:r>
        <w:rPr>
          <w:rFonts w:hint="cs"/>
          <w:rtl/>
        </w:rPr>
        <w:t xml:space="preserve"> נתקדם. </w:t>
      </w:r>
      <w:bookmarkStart w:id="28557" w:name="_ETM_Q1_6498401"/>
      <w:bookmarkEnd w:id="28557"/>
      <w:r>
        <w:rPr>
          <w:rFonts w:hint="cs"/>
          <w:rtl/>
        </w:rPr>
        <w:t>כידוע לך</w:t>
      </w:r>
      <w:bookmarkStart w:id="28558" w:name="_ETM_Q1_6499401"/>
      <w:bookmarkEnd w:id="28558"/>
      <w:r>
        <w:rPr>
          <w:rFonts w:hint="cs"/>
          <w:rtl/>
        </w:rPr>
        <w:t>, אני תושב האזור. אני שכן שלכם ואני לא מתכוון לתת לזה ל</w:t>
      </w:r>
      <w:bookmarkStart w:id="28559" w:name="_ETM_Q1_6505402"/>
      <w:bookmarkStart w:id="28560" w:name="_ETM_Q1_6504152"/>
      <w:bookmarkStart w:id="28561" w:name="_ETM_Q1_6501403"/>
      <w:bookmarkEnd w:id="28559"/>
      <w:bookmarkEnd w:id="28560"/>
      <w:bookmarkEnd w:id="28561"/>
      <w:r>
        <w:rPr>
          <w:rFonts w:hint="cs"/>
          <w:rtl/>
        </w:rPr>
        <w:t>עבור בלי מענה נורמלי. הערות לסעיף 14? בבקשה, ברק</w:t>
      </w:r>
      <w:bookmarkStart w:id="28562" w:name="_ETM_Q1_6512650"/>
      <w:bookmarkEnd w:id="28562"/>
      <w:r>
        <w:rPr>
          <w:rFonts w:hint="cs"/>
          <w:rtl/>
        </w:rPr>
        <w:t xml:space="preserve">. </w:t>
      </w:r>
    </w:p>
    <w:p w14:paraId="1D918DB2" w14:textId="77777777" w:rsidR="00354BBE" w:rsidRDefault="00354BBE" w:rsidP="00354BBE">
      <w:pPr>
        <w:ind w:firstLine="0"/>
        <w:rPr>
          <w:rtl/>
        </w:rPr>
      </w:pPr>
      <w:bookmarkStart w:id="28563" w:name="_ETM_Q1_6516652"/>
      <w:bookmarkStart w:id="28564" w:name="_ETM_Q1_6564653"/>
      <w:bookmarkEnd w:id="28563"/>
    </w:p>
    <w:p w14:paraId="3364E4B2" w14:textId="513C1A63" w:rsidR="00354BBE" w:rsidRDefault="00354BBE" w:rsidP="00354BBE">
      <w:pPr>
        <w:pStyle w:val="af9"/>
        <w:keepNext/>
        <w:rPr>
          <w:rtl/>
        </w:rPr>
      </w:pPr>
      <w:bookmarkStart w:id="28565" w:name="ET_guest_889470_2241"/>
      <w:r w:rsidRPr="00354BBE">
        <w:rPr>
          <w:rStyle w:val="TagStyle"/>
          <w:rtl/>
        </w:rPr>
        <w:t xml:space="preserve"> &lt;&lt; אורח &gt;&gt; </w:t>
      </w:r>
      <w:r>
        <w:rPr>
          <w:rtl/>
        </w:rPr>
        <w:t>רפ"ק ברק ערוסי</w:t>
      </w:r>
      <w:bookmarkEnd w:id="28564"/>
      <w:r>
        <w:rPr>
          <w:rtl/>
        </w:rPr>
        <w:t>:</w:t>
      </w:r>
      <w:r w:rsidRPr="00354BBE">
        <w:rPr>
          <w:rStyle w:val="TagStyle"/>
          <w:rtl/>
        </w:rPr>
        <w:t xml:space="preserve"> &lt;&lt; אורח &gt;&gt;</w:t>
      </w:r>
      <w:r>
        <w:rPr>
          <w:rtl/>
        </w:rPr>
        <w:t xml:space="preserve">   </w:t>
      </w:r>
      <w:bookmarkEnd w:id="28565"/>
    </w:p>
    <w:p w14:paraId="464FF68A" w14:textId="77777777" w:rsidR="00354BBE" w:rsidRDefault="00354BBE" w:rsidP="00354BBE">
      <w:pPr>
        <w:pStyle w:val="KeepWithNext"/>
        <w:rPr>
          <w:rtl/>
        </w:rPr>
      </w:pPr>
      <w:bookmarkStart w:id="28566" w:name="_ETM_Q1_6517903"/>
      <w:bookmarkEnd w:id="28566"/>
    </w:p>
    <w:p w14:paraId="66FFFB0F" w14:textId="7E4BEA50" w:rsidR="00385238" w:rsidRDefault="00385238" w:rsidP="00354BBE">
      <w:pPr>
        <w:rPr>
          <w:rtl/>
        </w:rPr>
      </w:pPr>
      <w:r>
        <w:rPr>
          <w:rFonts w:hint="cs"/>
          <w:rtl/>
        </w:rPr>
        <w:t>חסר</w:t>
      </w:r>
      <w:r w:rsidR="00354BBE">
        <w:rPr>
          <w:rFonts w:hint="cs"/>
          <w:rtl/>
        </w:rPr>
        <w:t>ים</w:t>
      </w:r>
      <w:bookmarkStart w:id="28567" w:name="_ETM_Q1_6520904"/>
      <w:bookmarkEnd w:id="28567"/>
      <w:r>
        <w:rPr>
          <w:rFonts w:hint="cs"/>
          <w:rtl/>
        </w:rPr>
        <w:t xml:space="preserve"> לי</w:t>
      </w:r>
      <w:r w:rsidR="00354BBE">
        <w:rPr>
          <w:rFonts w:hint="cs"/>
          <w:rtl/>
        </w:rPr>
        <w:t xml:space="preserve"> </w:t>
      </w:r>
      <w:r>
        <w:rPr>
          <w:rFonts w:hint="cs"/>
          <w:rtl/>
        </w:rPr>
        <w:t xml:space="preserve">פה בעלי ההיתר, כל מי שמותר לו להיכנס. יהיו כאלה שנתקעו עם הרכב </w:t>
      </w:r>
      <w:r w:rsidR="00354BBE">
        <w:rPr>
          <w:rFonts w:hint="cs"/>
          <w:rtl/>
        </w:rPr>
        <w:t>ועדיין רוצים להגיע אז שיוכלו ל</w:t>
      </w:r>
      <w:bookmarkStart w:id="28568" w:name="_ETM_Q1_6520401"/>
      <w:bookmarkEnd w:id="28568"/>
      <w:r w:rsidR="00354BBE">
        <w:rPr>
          <w:rFonts w:hint="cs"/>
          <w:rtl/>
        </w:rPr>
        <w:t xml:space="preserve">הגיע </w:t>
      </w:r>
      <w:bookmarkStart w:id="28569" w:name="_ETM_Q1_6521902"/>
      <w:bookmarkStart w:id="28570" w:name="_ETM_Q1_6517651"/>
      <w:bookmarkEnd w:id="28569"/>
      <w:bookmarkEnd w:id="28570"/>
      <w:r w:rsidR="00354BBE">
        <w:rPr>
          <w:rFonts w:hint="cs"/>
          <w:rtl/>
        </w:rPr>
        <w:t>בתחבורה ציבורית. אין לי בעיה,</w:t>
      </w:r>
      <w:bookmarkStart w:id="28571" w:name="_ETM_Q1_6522402"/>
      <w:bookmarkEnd w:id="28571"/>
      <w:r w:rsidR="00354BBE">
        <w:rPr>
          <w:rFonts w:hint="cs"/>
          <w:rtl/>
        </w:rPr>
        <w:t xml:space="preserve"> אם יש לו הית</w:t>
      </w:r>
      <w:bookmarkStart w:id="28572" w:name="_ETM_Q1_6519901"/>
      <w:bookmarkEnd w:id="28572"/>
      <w:r w:rsidR="00354BBE">
        <w:rPr>
          <w:rFonts w:hint="cs"/>
          <w:rtl/>
        </w:rPr>
        <w:t>ר להגיע אז שיגיע</w:t>
      </w:r>
      <w:bookmarkStart w:id="28573" w:name="_ETM_Q1_6520652"/>
      <w:bookmarkEnd w:id="28573"/>
      <w:r w:rsidR="00354BBE">
        <w:rPr>
          <w:rFonts w:hint="cs"/>
          <w:rtl/>
        </w:rPr>
        <w:t>.</w:t>
      </w:r>
      <w:r w:rsidR="00354BBE" w:rsidRPr="00354BBE">
        <w:rPr>
          <w:rFonts w:hint="cs"/>
          <w:rtl/>
        </w:rPr>
        <w:t xml:space="preserve"> </w:t>
      </w:r>
      <w:bookmarkStart w:id="28574" w:name="_ETM_Q1_6526651"/>
      <w:r w:rsidR="00354BBE">
        <w:rPr>
          <w:rFonts w:hint="cs"/>
          <w:rtl/>
        </w:rPr>
        <w:t>זה לא רק מי שמשכנו במירון</w:t>
      </w:r>
      <w:bookmarkEnd w:id="28574"/>
      <w:r w:rsidR="00354BBE">
        <w:rPr>
          <w:rFonts w:hint="cs"/>
          <w:rtl/>
        </w:rPr>
        <w:t>.</w:t>
      </w:r>
    </w:p>
    <w:p w14:paraId="4B2E28E1" w14:textId="77777777" w:rsidR="00354BBE" w:rsidRDefault="00354BBE" w:rsidP="00354BBE">
      <w:pPr>
        <w:rPr>
          <w:rtl/>
        </w:rPr>
      </w:pPr>
      <w:bookmarkStart w:id="28575" w:name="_ETM_Q1_6524652"/>
      <w:bookmarkStart w:id="28576" w:name="_ETM_Q1_6524902"/>
      <w:bookmarkEnd w:id="28575"/>
      <w:bookmarkEnd w:id="28576"/>
    </w:p>
    <w:p w14:paraId="550EAED2" w14:textId="366B9A32" w:rsidR="00354BBE" w:rsidRDefault="00354BBE" w:rsidP="00354BBE">
      <w:pPr>
        <w:pStyle w:val="af6"/>
        <w:keepNext/>
        <w:rPr>
          <w:rtl/>
        </w:rPr>
      </w:pPr>
      <w:bookmarkStart w:id="28577" w:name="ET_yor_6358_2242"/>
      <w:r w:rsidRPr="00354BBE">
        <w:rPr>
          <w:rStyle w:val="TagStyle"/>
          <w:rtl/>
        </w:rPr>
        <w:t xml:space="preserve"> &lt;&lt; יור &gt;&gt; </w:t>
      </w:r>
      <w:r>
        <w:rPr>
          <w:rtl/>
        </w:rPr>
        <w:t>היו"ר צביקה פוגל:</w:t>
      </w:r>
      <w:r w:rsidRPr="00354BBE">
        <w:rPr>
          <w:rStyle w:val="TagStyle"/>
          <w:rtl/>
        </w:rPr>
        <w:t xml:space="preserve"> &lt;&lt; יור &gt;&gt;</w:t>
      </w:r>
      <w:r>
        <w:rPr>
          <w:rtl/>
        </w:rPr>
        <w:t xml:space="preserve">   </w:t>
      </w:r>
      <w:bookmarkEnd w:id="28577"/>
    </w:p>
    <w:p w14:paraId="3077C01F" w14:textId="77777777" w:rsidR="00385238" w:rsidRDefault="00385238" w:rsidP="00354BBE">
      <w:pPr>
        <w:ind w:firstLine="0"/>
        <w:rPr>
          <w:rtl/>
        </w:rPr>
      </w:pPr>
      <w:bookmarkStart w:id="28578" w:name="_ETM_Q1_6525902"/>
      <w:bookmarkEnd w:id="28578"/>
    </w:p>
    <w:p w14:paraId="6FB0B0AE" w14:textId="714BAB37" w:rsidR="00354BBE" w:rsidRDefault="00385238" w:rsidP="00354BBE">
      <w:pPr>
        <w:rPr>
          <w:rtl/>
        </w:rPr>
      </w:pPr>
      <w:r>
        <w:rPr>
          <w:rFonts w:hint="cs"/>
          <w:rtl/>
        </w:rPr>
        <w:t>נכון, זאת הערה נכונה. מי שיש לו היתר יכול לנסוע בתחבורה ציבורית.</w:t>
      </w:r>
      <w:r w:rsidR="00354BBE">
        <w:rPr>
          <w:rFonts w:hint="cs"/>
          <w:rtl/>
        </w:rPr>
        <w:t xml:space="preserve"> אין בעיה. </w:t>
      </w:r>
      <w:bookmarkStart w:id="28579" w:name="_ETM_Q1_6532650"/>
      <w:bookmarkStart w:id="28580" w:name="_ETM_Q1_6534154"/>
      <w:bookmarkStart w:id="28581" w:name="_ETM_Q1_6538653"/>
      <w:bookmarkStart w:id="28582" w:name="_ETM_Q1_6544153"/>
      <w:bookmarkStart w:id="28583" w:name="_ETM_Q1_6547902"/>
      <w:bookmarkStart w:id="28584" w:name="_ETM_Q1_6550902"/>
      <w:bookmarkStart w:id="28585" w:name="_ETM_Q1_6558152"/>
      <w:bookmarkStart w:id="28586" w:name="_ETM_Q1_6561653"/>
      <w:bookmarkEnd w:id="28579"/>
      <w:bookmarkEnd w:id="28580"/>
      <w:bookmarkEnd w:id="28581"/>
      <w:bookmarkEnd w:id="28582"/>
      <w:bookmarkEnd w:id="28583"/>
      <w:bookmarkEnd w:id="28584"/>
      <w:bookmarkEnd w:id="28585"/>
      <w:bookmarkEnd w:id="28586"/>
      <w:r w:rsidR="00354BBE">
        <w:rPr>
          <w:rFonts w:hint="cs"/>
          <w:rtl/>
        </w:rPr>
        <w:t>אם אני ע</w:t>
      </w:r>
      <w:bookmarkStart w:id="28587" w:name="_ETM_Q1_6537652"/>
      <w:bookmarkEnd w:id="28587"/>
      <w:r w:rsidR="00354BBE">
        <w:rPr>
          <w:rFonts w:hint="cs"/>
          <w:rtl/>
        </w:rPr>
        <w:t xml:space="preserve">ובד </w:t>
      </w:r>
      <w:bookmarkStart w:id="28588" w:name="_ETM_Q1_6537151"/>
      <w:bookmarkEnd w:id="28588"/>
      <w:r w:rsidR="00354BBE">
        <w:rPr>
          <w:rFonts w:hint="cs"/>
          <w:rtl/>
        </w:rPr>
        <w:t>בה</w:t>
      </w:r>
      <w:bookmarkStart w:id="28589" w:name="_ETM_Q1_6534151"/>
      <w:bookmarkEnd w:id="28589"/>
      <w:r w:rsidR="00354BBE">
        <w:rPr>
          <w:rFonts w:hint="cs"/>
          <w:rtl/>
        </w:rPr>
        <w:t>פקה, אין לי רכב פרטי ואני רוצה להגיע עם תחבורה ציב</w:t>
      </w:r>
      <w:bookmarkStart w:id="28590" w:name="_ETM_Q1_6539902"/>
      <w:bookmarkEnd w:id="28590"/>
      <w:r w:rsidR="00354BBE">
        <w:rPr>
          <w:rFonts w:hint="cs"/>
          <w:rtl/>
        </w:rPr>
        <w:t>ורית</w:t>
      </w:r>
      <w:bookmarkStart w:id="28591" w:name="_ETM_Q1_6538402"/>
      <w:bookmarkStart w:id="28592" w:name="_ETM_Q1_6538651"/>
      <w:bookmarkStart w:id="28593" w:name="_ETM_Q1_6540401"/>
      <w:bookmarkEnd w:id="28591"/>
      <w:bookmarkEnd w:id="28592"/>
      <w:bookmarkEnd w:id="28593"/>
      <w:r w:rsidR="00354BBE">
        <w:rPr>
          <w:rFonts w:hint="cs"/>
          <w:rtl/>
        </w:rPr>
        <w:t xml:space="preserve"> אז אני יכול להגיע? כן. </w:t>
      </w:r>
      <w:bookmarkStart w:id="28594" w:name="_ETM_Q1_6544651"/>
      <w:bookmarkStart w:id="28595" w:name="_ETM_Q1_6541900"/>
      <w:bookmarkEnd w:id="28594"/>
      <w:bookmarkEnd w:id="28595"/>
      <w:r w:rsidR="00354BBE">
        <w:rPr>
          <w:rFonts w:hint="cs"/>
          <w:rtl/>
        </w:rPr>
        <w:t xml:space="preserve">אז יש לו היתר. </w:t>
      </w:r>
      <w:bookmarkStart w:id="28596" w:name="_ETM_Q1_6541401"/>
      <w:bookmarkStart w:id="28597" w:name="_ETM_Q1_6546902"/>
      <w:bookmarkStart w:id="28598" w:name="_ETM_Q1_6547152"/>
      <w:bookmarkStart w:id="28599" w:name="_ETM_Q1_6547900"/>
      <w:bookmarkEnd w:id="28596"/>
      <w:bookmarkEnd w:id="28597"/>
      <w:bookmarkEnd w:id="28598"/>
      <w:bookmarkEnd w:id="28599"/>
      <w:r w:rsidR="00354BBE">
        <w:rPr>
          <w:rFonts w:hint="cs"/>
          <w:rtl/>
        </w:rPr>
        <w:t>זאת הערה נכון.</w:t>
      </w:r>
    </w:p>
    <w:p w14:paraId="4AE9FCDE" w14:textId="77777777" w:rsidR="00354BBE" w:rsidRDefault="00354BBE" w:rsidP="00354BBE">
      <w:pPr>
        <w:rPr>
          <w:rtl/>
        </w:rPr>
      </w:pPr>
      <w:bookmarkStart w:id="28600" w:name="_ETM_Q1_6553153"/>
      <w:bookmarkStart w:id="28601" w:name="_ETM_Q1_6554152"/>
      <w:bookmarkEnd w:id="28600"/>
      <w:bookmarkEnd w:id="28601"/>
    </w:p>
    <w:p w14:paraId="6A25576A" w14:textId="0E307F4F" w:rsidR="00354BBE" w:rsidRDefault="00354BBE" w:rsidP="00354BBE">
      <w:pPr>
        <w:pStyle w:val="af9"/>
        <w:keepNext/>
        <w:rPr>
          <w:rtl/>
        </w:rPr>
      </w:pPr>
      <w:bookmarkStart w:id="28602" w:name="ET_guest_898397_2245"/>
      <w:r w:rsidRPr="00354BBE">
        <w:rPr>
          <w:rStyle w:val="TagStyle"/>
          <w:rtl/>
        </w:rPr>
        <w:t xml:space="preserve"> &lt;&lt; אורח &gt;&gt; </w:t>
      </w:r>
      <w:r>
        <w:rPr>
          <w:rtl/>
        </w:rPr>
        <w:t>נצ"מ אלון כלפון:</w:t>
      </w:r>
      <w:r w:rsidRPr="00354BBE">
        <w:rPr>
          <w:rStyle w:val="TagStyle"/>
          <w:rtl/>
        </w:rPr>
        <w:t xml:space="preserve"> &lt;&lt; אורח &gt;&gt;</w:t>
      </w:r>
      <w:r>
        <w:rPr>
          <w:rtl/>
        </w:rPr>
        <w:t xml:space="preserve">   </w:t>
      </w:r>
      <w:bookmarkEnd w:id="28602"/>
    </w:p>
    <w:p w14:paraId="0BE48D27" w14:textId="77777777" w:rsidR="00354BBE" w:rsidRDefault="00354BBE" w:rsidP="00354BBE">
      <w:pPr>
        <w:pStyle w:val="KeepWithNext"/>
        <w:rPr>
          <w:rtl/>
        </w:rPr>
      </w:pPr>
    </w:p>
    <w:p w14:paraId="4AA6A524" w14:textId="12B7192A" w:rsidR="00354BBE" w:rsidRPr="00354BBE" w:rsidRDefault="00354BBE" w:rsidP="00354BBE">
      <w:pPr>
        <w:rPr>
          <w:rtl/>
        </w:rPr>
      </w:pPr>
      <w:bookmarkStart w:id="28603" w:name="_ETM_Q1_6555651"/>
      <w:bookmarkStart w:id="28604" w:name="_ETM_Q1_6552901"/>
      <w:bookmarkEnd w:id="28603"/>
      <w:bookmarkEnd w:id="28604"/>
      <w:r>
        <w:rPr>
          <w:rFonts w:hint="cs"/>
          <w:rtl/>
        </w:rPr>
        <w:t>בר</w:t>
      </w:r>
      <w:bookmarkStart w:id="28605" w:name="_ETM_Q1_6549901"/>
      <w:bookmarkEnd w:id="28605"/>
      <w:r>
        <w:rPr>
          <w:rFonts w:hint="cs"/>
          <w:rtl/>
        </w:rPr>
        <w:t>שותך.</w:t>
      </w:r>
    </w:p>
    <w:p w14:paraId="6CB90C11" w14:textId="77777777" w:rsidR="00385238" w:rsidRDefault="00385238" w:rsidP="00185EF4">
      <w:pPr>
        <w:rPr>
          <w:rtl/>
        </w:rPr>
      </w:pPr>
    </w:p>
    <w:p w14:paraId="26BCB862" w14:textId="6F996E6B" w:rsidR="00354BBE" w:rsidRDefault="00354BBE" w:rsidP="00354BBE">
      <w:pPr>
        <w:pStyle w:val="af6"/>
        <w:keepNext/>
        <w:rPr>
          <w:rtl/>
        </w:rPr>
      </w:pPr>
      <w:bookmarkStart w:id="28606" w:name="ET_yor_6358_2244"/>
      <w:r w:rsidRPr="00354BBE">
        <w:rPr>
          <w:rStyle w:val="TagStyle"/>
          <w:rtl/>
        </w:rPr>
        <w:t xml:space="preserve"> &lt;&lt; יור &gt;&gt; </w:t>
      </w:r>
      <w:r>
        <w:rPr>
          <w:rtl/>
        </w:rPr>
        <w:t>היו"ר צביקה פוגל:</w:t>
      </w:r>
      <w:r w:rsidRPr="00354BBE">
        <w:rPr>
          <w:rStyle w:val="TagStyle"/>
          <w:rtl/>
        </w:rPr>
        <w:t xml:space="preserve"> &lt;&lt; יור &gt;&gt;</w:t>
      </w:r>
      <w:r>
        <w:rPr>
          <w:rtl/>
        </w:rPr>
        <w:t xml:space="preserve">   </w:t>
      </w:r>
      <w:bookmarkEnd w:id="28606"/>
    </w:p>
    <w:p w14:paraId="371601E6" w14:textId="77777777" w:rsidR="00354BBE" w:rsidRPr="00354BBE" w:rsidRDefault="00354BBE" w:rsidP="00354BBE">
      <w:pPr>
        <w:ind w:firstLine="0"/>
        <w:rPr>
          <w:rtl/>
        </w:rPr>
      </w:pPr>
      <w:bookmarkStart w:id="28607" w:name="_ETM_Q1_6544902"/>
      <w:bookmarkStart w:id="28608" w:name="_ETM_Q1_6541902"/>
      <w:bookmarkStart w:id="28609" w:name="_ETM_Q1_6539153"/>
      <w:bookmarkStart w:id="28610" w:name="_ETM_Q1_6537402"/>
      <w:bookmarkStart w:id="28611" w:name="_ETM_Q1_6534402"/>
      <w:bookmarkStart w:id="28612" w:name="_ETM_Q1_6533650"/>
      <w:bookmarkStart w:id="28613" w:name="_ETM_Q1_6530904"/>
      <w:bookmarkEnd w:id="28607"/>
      <w:bookmarkEnd w:id="28608"/>
      <w:bookmarkEnd w:id="28609"/>
      <w:bookmarkEnd w:id="28610"/>
      <w:bookmarkEnd w:id="28611"/>
      <w:bookmarkEnd w:id="28612"/>
      <w:bookmarkEnd w:id="28613"/>
    </w:p>
    <w:p w14:paraId="298812D6" w14:textId="178B49F3" w:rsidR="00385238" w:rsidRDefault="00385238" w:rsidP="00185EF4">
      <w:pPr>
        <w:rPr>
          <w:rtl/>
        </w:rPr>
      </w:pPr>
      <w:r>
        <w:rPr>
          <w:rFonts w:hint="cs"/>
          <w:rtl/>
        </w:rPr>
        <w:t xml:space="preserve">בבקשה, אלון. </w:t>
      </w:r>
    </w:p>
    <w:p w14:paraId="2D069016" w14:textId="77777777" w:rsidR="00354BBE" w:rsidRDefault="00354BBE" w:rsidP="00354BBE">
      <w:pPr>
        <w:rPr>
          <w:rtl/>
        </w:rPr>
      </w:pPr>
      <w:bookmarkStart w:id="28614" w:name="_ETM_Q1_6568652"/>
      <w:bookmarkEnd w:id="28614"/>
    </w:p>
    <w:p w14:paraId="7730475C" w14:textId="1CE8881D" w:rsidR="00354BBE" w:rsidRDefault="00354BBE" w:rsidP="00354BBE">
      <w:pPr>
        <w:pStyle w:val="af9"/>
        <w:keepNext/>
        <w:rPr>
          <w:rtl/>
        </w:rPr>
      </w:pPr>
      <w:bookmarkStart w:id="28615" w:name="ET_guest_898397_2243"/>
      <w:r w:rsidRPr="00354BBE">
        <w:rPr>
          <w:rStyle w:val="TagStyle"/>
          <w:rtl/>
        </w:rPr>
        <w:t xml:space="preserve"> &lt;&lt; אורח &gt;&gt; </w:t>
      </w:r>
      <w:r>
        <w:rPr>
          <w:rtl/>
        </w:rPr>
        <w:t>נצ"מ אלון כלפון:</w:t>
      </w:r>
      <w:r w:rsidRPr="00354BBE">
        <w:rPr>
          <w:rStyle w:val="TagStyle"/>
          <w:rtl/>
        </w:rPr>
        <w:t xml:space="preserve"> &lt;&lt; אורח &gt;&gt;</w:t>
      </w:r>
      <w:r>
        <w:rPr>
          <w:rtl/>
        </w:rPr>
        <w:t xml:space="preserve">   </w:t>
      </w:r>
      <w:bookmarkEnd w:id="28615"/>
    </w:p>
    <w:p w14:paraId="53CCD18A" w14:textId="77777777" w:rsidR="00354BBE" w:rsidRPr="00354BBE" w:rsidRDefault="00354BBE" w:rsidP="00354BBE">
      <w:pPr>
        <w:ind w:firstLine="0"/>
        <w:rPr>
          <w:rtl/>
        </w:rPr>
      </w:pPr>
      <w:bookmarkStart w:id="28616" w:name="_ETM_Q1_6569903"/>
      <w:bookmarkStart w:id="28617" w:name="_ETM_Q1_6566903"/>
      <w:bookmarkStart w:id="28618" w:name="_ETM_Q1_6560903"/>
      <w:bookmarkStart w:id="28619" w:name="_ETM_Q1_6557903"/>
      <w:bookmarkStart w:id="28620" w:name="_ETM_Q1_6555902"/>
      <w:bookmarkStart w:id="28621" w:name="_ETM_Q1_6552902"/>
      <w:bookmarkStart w:id="28622" w:name="_ETM_Q1_6549648"/>
      <w:bookmarkStart w:id="28623" w:name="_ETM_Q1_6547901"/>
      <w:bookmarkStart w:id="28624" w:name="_ETM_Q1_6544901"/>
      <w:bookmarkEnd w:id="28616"/>
      <w:bookmarkEnd w:id="28617"/>
      <w:bookmarkEnd w:id="28618"/>
      <w:bookmarkEnd w:id="28619"/>
      <w:bookmarkEnd w:id="28620"/>
      <w:bookmarkEnd w:id="28621"/>
      <w:bookmarkEnd w:id="28622"/>
      <w:bookmarkEnd w:id="28623"/>
      <w:bookmarkEnd w:id="28624"/>
    </w:p>
    <w:p w14:paraId="34DFD857" w14:textId="6E8908E8" w:rsidR="00385238" w:rsidRDefault="00385238" w:rsidP="00185EF4">
      <w:pPr>
        <w:rPr>
          <w:rtl/>
        </w:rPr>
      </w:pPr>
      <w:r>
        <w:rPr>
          <w:rFonts w:hint="cs"/>
          <w:rtl/>
        </w:rPr>
        <w:t xml:space="preserve">זה נראה לי קצת טריקי. זה אומר שכולם יכולים לנסוע עכשיו בתחבורה ציבורית? </w:t>
      </w:r>
    </w:p>
    <w:p w14:paraId="7A4579F0" w14:textId="77777777" w:rsidR="00385238" w:rsidRDefault="00385238" w:rsidP="00185EF4">
      <w:pPr>
        <w:rPr>
          <w:rtl/>
        </w:rPr>
      </w:pPr>
    </w:p>
    <w:p w14:paraId="49C41BEA" w14:textId="5F0C7048" w:rsidR="00354BBE" w:rsidRDefault="00354BBE" w:rsidP="00354BBE">
      <w:pPr>
        <w:pStyle w:val="af6"/>
        <w:keepNext/>
        <w:rPr>
          <w:rtl/>
        </w:rPr>
      </w:pPr>
      <w:bookmarkStart w:id="28625" w:name="ET_yor_6358_2246"/>
      <w:r w:rsidRPr="00354BBE">
        <w:rPr>
          <w:rStyle w:val="TagStyle"/>
          <w:rtl/>
        </w:rPr>
        <w:t xml:space="preserve"> &lt;&lt; יור &gt;&gt; </w:t>
      </w:r>
      <w:r>
        <w:rPr>
          <w:rtl/>
        </w:rPr>
        <w:t>היו"ר צביקה פוגל:</w:t>
      </w:r>
      <w:r w:rsidRPr="00354BBE">
        <w:rPr>
          <w:rStyle w:val="TagStyle"/>
          <w:rtl/>
        </w:rPr>
        <w:t xml:space="preserve"> &lt;&lt; יור &gt;&gt;</w:t>
      </w:r>
      <w:r>
        <w:rPr>
          <w:rtl/>
        </w:rPr>
        <w:t xml:space="preserve">   </w:t>
      </w:r>
      <w:bookmarkEnd w:id="28625"/>
    </w:p>
    <w:p w14:paraId="55EA9E3D" w14:textId="77777777" w:rsidR="00354BBE" w:rsidRPr="00354BBE" w:rsidRDefault="00354BBE" w:rsidP="00354BBE">
      <w:pPr>
        <w:ind w:firstLine="0"/>
        <w:rPr>
          <w:rtl/>
        </w:rPr>
      </w:pPr>
      <w:bookmarkStart w:id="28626" w:name="_ETM_Q1_6557154"/>
      <w:bookmarkStart w:id="28627" w:name="_ETM_Q1_6555403"/>
      <w:bookmarkStart w:id="28628" w:name="_ETM_Q1_6552403"/>
      <w:bookmarkEnd w:id="28626"/>
      <w:bookmarkEnd w:id="28627"/>
      <w:bookmarkEnd w:id="28628"/>
    </w:p>
    <w:p w14:paraId="519EB397" w14:textId="34D01811" w:rsidR="00385238" w:rsidRDefault="00354BBE" w:rsidP="00185EF4">
      <w:pPr>
        <w:rPr>
          <w:rtl/>
        </w:rPr>
      </w:pPr>
      <w:r>
        <w:rPr>
          <w:rFonts w:hint="cs"/>
          <w:rtl/>
        </w:rPr>
        <w:t xml:space="preserve">לא, </w:t>
      </w:r>
      <w:bookmarkStart w:id="28629" w:name="_ETM_Q1_6554154"/>
      <w:bookmarkEnd w:id="28629"/>
      <w:r>
        <w:rPr>
          <w:rFonts w:hint="cs"/>
          <w:rtl/>
        </w:rPr>
        <w:t>רק מי שיש לו היתר.</w:t>
      </w:r>
    </w:p>
    <w:p w14:paraId="43650ACE" w14:textId="77777777" w:rsidR="00354BBE" w:rsidRDefault="00354BBE" w:rsidP="00185EF4">
      <w:pPr>
        <w:rPr>
          <w:rtl/>
        </w:rPr>
      </w:pPr>
      <w:bookmarkStart w:id="28630" w:name="_ETM_Q1_6557403"/>
      <w:bookmarkStart w:id="28631" w:name="_ETM_Q1_6558151"/>
      <w:bookmarkEnd w:id="28630"/>
      <w:bookmarkEnd w:id="28631"/>
    </w:p>
    <w:p w14:paraId="728D93CE" w14:textId="7DE58F14" w:rsidR="00354BBE" w:rsidRDefault="00354BBE" w:rsidP="00354BBE">
      <w:pPr>
        <w:pStyle w:val="af9"/>
        <w:keepNext/>
        <w:rPr>
          <w:rtl/>
        </w:rPr>
      </w:pPr>
      <w:bookmarkStart w:id="28632" w:name="ET_guest_898397_2247"/>
      <w:r w:rsidRPr="00354BBE">
        <w:rPr>
          <w:rStyle w:val="TagStyle"/>
          <w:rtl/>
        </w:rPr>
        <w:t xml:space="preserve"> &lt;&lt; אורח &gt;&gt; </w:t>
      </w:r>
      <w:r>
        <w:rPr>
          <w:rtl/>
        </w:rPr>
        <w:t>נצ"מ אלון כלפון:</w:t>
      </w:r>
      <w:r w:rsidRPr="00354BBE">
        <w:rPr>
          <w:rStyle w:val="TagStyle"/>
          <w:rtl/>
        </w:rPr>
        <w:t xml:space="preserve"> &lt;&lt; אורח &gt;&gt;</w:t>
      </w:r>
      <w:r>
        <w:rPr>
          <w:rtl/>
        </w:rPr>
        <w:t xml:space="preserve">   </w:t>
      </w:r>
      <w:bookmarkEnd w:id="28632"/>
    </w:p>
    <w:p w14:paraId="2196B612" w14:textId="77777777" w:rsidR="00354BBE" w:rsidRDefault="00354BBE" w:rsidP="00354BBE">
      <w:pPr>
        <w:pStyle w:val="KeepWithNext"/>
        <w:rPr>
          <w:rtl/>
        </w:rPr>
      </w:pPr>
    </w:p>
    <w:p w14:paraId="51C457EE" w14:textId="09EF53D7" w:rsidR="00354BBE" w:rsidRPr="00354BBE" w:rsidRDefault="00354BBE" w:rsidP="00354BBE">
      <w:pPr>
        <w:rPr>
          <w:rtl/>
        </w:rPr>
      </w:pPr>
      <w:bookmarkStart w:id="28633" w:name="_ETM_Q1_6558902"/>
      <w:bookmarkStart w:id="28634" w:name="_ETM_Q1_6559152"/>
      <w:bookmarkStart w:id="28635" w:name="_ETM_Q1_6556152"/>
      <w:bookmarkStart w:id="28636" w:name="_ETM_Q1_6553152"/>
      <w:bookmarkEnd w:id="28633"/>
      <w:bookmarkEnd w:id="28634"/>
      <w:bookmarkEnd w:id="28635"/>
      <w:bookmarkEnd w:id="28636"/>
      <w:r>
        <w:rPr>
          <w:rFonts w:hint="cs"/>
          <w:rtl/>
        </w:rPr>
        <w:t xml:space="preserve">איפה יבדקו אם הוא מגיע למירון? בתחנה מרכזית חיפה? </w:t>
      </w:r>
      <w:bookmarkStart w:id="28637" w:name="_ETM_Q1_6557653"/>
      <w:bookmarkStart w:id="28638" w:name="_ETM_Q1_6557401"/>
      <w:bookmarkEnd w:id="28637"/>
      <w:bookmarkEnd w:id="28638"/>
    </w:p>
    <w:p w14:paraId="1064A245" w14:textId="77777777" w:rsidR="00385238" w:rsidRDefault="00385238" w:rsidP="00185EF4">
      <w:pPr>
        <w:rPr>
          <w:rtl/>
        </w:rPr>
      </w:pPr>
      <w:bookmarkStart w:id="28639" w:name="_ETM_Q1_6558904"/>
      <w:bookmarkEnd w:id="28639"/>
    </w:p>
    <w:p w14:paraId="0E5ABD41" w14:textId="0FDA3050" w:rsidR="00354BBE" w:rsidRDefault="00354BBE" w:rsidP="00354BBE">
      <w:pPr>
        <w:pStyle w:val="af5"/>
        <w:keepNext/>
        <w:rPr>
          <w:rtl/>
        </w:rPr>
      </w:pPr>
      <w:bookmarkStart w:id="28640" w:name="ET_interruption_קריאה_2248"/>
      <w:r w:rsidRPr="00354BBE">
        <w:rPr>
          <w:rStyle w:val="TagStyle"/>
          <w:rtl/>
        </w:rPr>
        <w:t xml:space="preserve"> &lt;&lt; קריאה &gt;&gt; </w:t>
      </w:r>
      <w:r>
        <w:rPr>
          <w:rtl/>
        </w:rPr>
        <w:t>קריאה:</w:t>
      </w:r>
      <w:r w:rsidRPr="00354BBE">
        <w:rPr>
          <w:rStyle w:val="TagStyle"/>
          <w:rtl/>
        </w:rPr>
        <w:t xml:space="preserve"> &lt;&lt; קריאה &gt;&gt;</w:t>
      </w:r>
      <w:r>
        <w:rPr>
          <w:rtl/>
        </w:rPr>
        <w:t xml:space="preserve">   </w:t>
      </w:r>
      <w:bookmarkEnd w:id="28640"/>
    </w:p>
    <w:p w14:paraId="0DB06B6D" w14:textId="77777777" w:rsidR="00354BBE" w:rsidRDefault="00354BBE" w:rsidP="00354BBE">
      <w:pPr>
        <w:pStyle w:val="KeepWithNext"/>
        <w:rPr>
          <w:rtl/>
        </w:rPr>
      </w:pPr>
    </w:p>
    <w:p w14:paraId="789F55C5" w14:textId="49FE6611" w:rsidR="00354BBE" w:rsidRDefault="00354BBE" w:rsidP="00354BBE">
      <w:pPr>
        <w:rPr>
          <w:rtl/>
        </w:rPr>
      </w:pPr>
      <w:bookmarkStart w:id="28641" w:name="_ETM_Q1_6562404"/>
      <w:bookmarkStart w:id="28642" w:name="_ETM_Q1_6559653"/>
      <w:bookmarkEnd w:id="28641"/>
      <w:bookmarkEnd w:id="28642"/>
      <w:r>
        <w:rPr>
          <w:rFonts w:hint="cs"/>
          <w:rtl/>
        </w:rPr>
        <w:t>מי ב</w:t>
      </w:r>
      <w:bookmarkStart w:id="28643" w:name="_ETM_Q1_6556653"/>
      <w:bookmarkEnd w:id="28643"/>
      <w:r>
        <w:rPr>
          <w:rFonts w:hint="cs"/>
          <w:rtl/>
        </w:rPr>
        <w:t>ודק?</w:t>
      </w:r>
    </w:p>
    <w:p w14:paraId="5451E0AE" w14:textId="77777777" w:rsidR="00354BBE" w:rsidRDefault="00354BBE" w:rsidP="00354BBE">
      <w:pPr>
        <w:rPr>
          <w:rtl/>
        </w:rPr>
      </w:pPr>
      <w:bookmarkStart w:id="28644" w:name="_ETM_Q1_6561402"/>
      <w:bookmarkStart w:id="28645" w:name="_ETM_Q1_6562401"/>
      <w:bookmarkEnd w:id="28644"/>
      <w:bookmarkEnd w:id="28645"/>
    </w:p>
    <w:p w14:paraId="04B0CCEB" w14:textId="334DE70F" w:rsidR="00354BBE" w:rsidRDefault="00354BBE" w:rsidP="00354BBE">
      <w:pPr>
        <w:pStyle w:val="af9"/>
        <w:keepNext/>
        <w:rPr>
          <w:rtl/>
        </w:rPr>
      </w:pPr>
      <w:bookmarkStart w:id="28646" w:name="ET_guest_898397_2249"/>
      <w:r w:rsidRPr="00354BBE">
        <w:rPr>
          <w:rStyle w:val="TagStyle"/>
          <w:rtl/>
        </w:rPr>
        <w:t xml:space="preserve"> &lt;&lt; אורח &gt;&gt; </w:t>
      </w:r>
      <w:r>
        <w:rPr>
          <w:rtl/>
        </w:rPr>
        <w:t>נצ"מ אלון כלפון:</w:t>
      </w:r>
      <w:r w:rsidRPr="00354BBE">
        <w:rPr>
          <w:rStyle w:val="TagStyle"/>
          <w:rtl/>
        </w:rPr>
        <w:t xml:space="preserve"> &lt;&lt; אורח &gt;&gt;</w:t>
      </w:r>
      <w:r>
        <w:rPr>
          <w:rtl/>
        </w:rPr>
        <w:t xml:space="preserve">   </w:t>
      </w:r>
      <w:bookmarkEnd w:id="28646"/>
    </w:p>
    <w:p w14:paraId="010B4C87" w14:textId="77777777" w:rsidR="00354BBE" w:rsidRDefault="00354BBE" w:rsidP="00354BBE">
      <w:pPr>
        <w:pStyle w:val="KeepWithNext"/>
        <w:rPr>
          <w:rtl/>
        </w:rPr>
      </w:pPr>
      <w:bookmarkStart w:id="28647" w:name="_ETM_Q1_6567152"/>
      <w:bookmarkStart w:id="28648" w:name="_ETM_Q1_6564151"/>
      <w:bookmarkEnd w:id="28647"/>
      <w:bookmarkEnd w:id="28648"/>
    </w:p>
    <w:p w14:paraId="6F3E014A" w14:textId="09FDD6BF" w:rsidR="00A63274" w:rsidRDefault="00354BBE" w:rsidP="00A63274">
      <w:pPr>
        <w:rPr>
          <w:rtl/>
        </w:rPr>
      </w:pPr>
      <w:r>
        <w:rPr>
          <w:rFonts w:hint="cs"/>
          <w:rtl/>
        </w:rPr>
        <w:t>מי יבדוק למי</w:t>
      </w:r>
      <w:bookmarkStart w:id="28649" w:name="_ETM_Q1_6560651"/>
      <w:bookmarkEnd w:id="28649"/>
      <w:r>
        <w:rPr>
          <w:rFonts w:hint="cs"/>
          <w:rtl/>
        </w:rPr>
        <w:t xml:space="preserve"> יש היתר לעלו</w:t>
      </w:r>
      <w:bookmarkStart w:id="28650" w:name="_ETM_Q1_6563900"/>
      <w:bookmarkEnd w:id="28650"/>
      <w:r>
        <w:rPr>
          <w:rFonts w:hint="cs"/>
          <w:rtl/>
        </w:rPr>
        <w:t>ת לאוטובוס</w:t>
      </w:r>
      <w:bookmarkStart w:id="28651" w:name="_ETM_Q1_6565652"/>
      <w:bookmarkStart w:id="28652" w:name="_ETM_Q1_6562652"/>
      <w:bookmarkStart w:id="28653" w:name="_ETM_Q1_6559652"/>
      <w:bookmarkEnd w:id="28651"/>
      <w:bookmarkEnd w:id="28652"/>
      <w:bookmarkEnd w:id="28653"/>
      <w:r>
        <w:rPr>
          <w:rFonts w:hint="cs"/>
          <w:rtl/>
        </w:rPr>
        <w:t xml:space="preserve">? </w:t>
      </w:r>
      <w:bookmarkStart w:id="28654" w:name="_ETM_Q1_6564401"/>
      <w:bookmarkStart w:id="28655" w:name="_ETM_Q1_6564904"/>
      <w:bookmarkStart w:id="28656" w:name="_ETM_Q1_6563152"/>
      <w:bookmarkStart w:id="28657" w:name="_ETM_Q1_6565403"/>
      <w:bookmarkEnd w:id="28654"/>
      <w:bookmarkEnd w:id="28655"/>
      <w:bookmarkEnd w:id="28656"/>
      <w:bookmarkEnd w:id="28657"/>
      <w:r w:rsidR="00A63274">
        <w:rPr>
          <w:rFonts w:hint="cs"/>
          <w:rtl/>
        </w:rPr>
        <w:t>יגיעו אוטובוסים</w:t>
      </w:r>
      <w:bookmarkStart w:id="28658" w:name="_ETM_Q1_6562403"/>
      <w:bookmarkEnd w:id="28658"/>
      <w:r w:rsidR="00A63274">
        <w:rPr>
          <w:rFonts w:hint="cs"/>
          <w:rtl/>
        </w:rPr>
        <w:t xml:space="preserve"> מלאים באנשים - - -</w:t>
      </w:r>
      <w:bookmarkStart w:id="28659" w:name="_ETM_Q1_6566403"/>
      <w:bookmarkEnd w:id="28659"/>
    </w:p>
    <w:p w14:paraId="372565BE" w14:textId="77777777" w:rsidR="00A63274" w:rsidRDefault="00A63274" w:rsidP="00A63274">
      <w:pPr>
        <w:ind w:firstLine="0"/>
        <w:rPr>
          <w:rStyle w:val="TagStyle"/>
          <w:rFonts w:ascii="David" w:hAnsi="David"/>
          <w:u w:val="single"/>
          <w:rtl/>
          <w:lang w:eastAsia="he-IL"/>
        </w:rPr>
      </w:pPr>
      <w:bookmarkStart w:id="28660" w:name="_ETM_Q1_6563403"/>
      <w:bookmarkStart w:id="28661" w:name="_ETM_Q1_6563652"/>
      <w:bookmarkStart w:id="28662" w:name="_ETM_Q1_6562653"/>
      <w:bookmarkStart w:id="28663" w:name="_ETM_Q1_6562154"/>
      <w:bookmarkStart w:id="28664" w:name="_ETM_Q1_6559403"/>
      <w:bookmarkStart w:id="28665" w:name="_ETM_Q1_6567653"/>
      <w:bookmarkStart w:id="28666" w:name="_ETM_Q1_6568401"/>
      <w:bookmarkStart w:id="28667" w:name="_ETM_Q1_6572904"/>
      <w:bookmarkEnd w:id="28660"/>
      <w:bookmarkEnd w:id="28661"/>
      <w:bookmarkEnd w:id="28662"/>
      <w:bookmarkEnd w:id="28663"/>
      <w:bookmarkEnd w:id="28664"/>
      <w:bookmarkEnd w:id="28665"/>
      <w:bookmarkEnd w:id="28666"/>
      <w:bookmarkEnd w:id="28667"/>
    </w:p>
    <w:p w14:paraId="748ADA9E" w14:textId="0DF1D929" w:rsidR="00A63274" w:rsidRPr="00A63274" w:rsidRDefault="00A63274" w:rsidP="00A63274">
      <w:pPr>
        <w:pStyle w:val="af9"/>
        <w:keepNext/>
        <w:rPr>
          <w:rtl/>
          <w:lang w:eastAsia="he-IL"/>
        </w:rPr>
      </w:pPr>
      <w:bookmarkStart w:id="28668" w:name="ET_guest_892223_2261"/>
      <w:r w:rsidRPr="00A63274">
        <w:rPr>
          <w:rStyle w:val="TagStyle"/>
          <w:rtl/>
        </w:rPr>
        <w:t xml:space="preserve"> &lt;&lt; אורח &gt;&gt; </w:t>
      </w:r>
      <w:r>
        <w:rPr>
          <w:rtl/>
          <w:lang w:eastAsia="he-IL"/>
        </w:rPr>
        <w:t>עופר לוי:</w:t>
      </w:r>
      <w:r w:rsidRPr="00A63274">
        <w:rPr>
          <w:rStyle w:val="TagStyle"/>
          <w:rtl/>
        </w:rPr>
        <w:t xml:space="preserve"> &lt;&lt; אורח &gt;&gt;</w:t>
      </w:r>
      <w:r>
        <w:rPr>
          <w:rtl/>
          <w:lang w:eastAsia="he-IL"/>
        </w:rPr>
        <w:t xml:space="preserve">   </w:t>
      </w:r>
      <w:bookmarkStart w:id="28669" w:name="_ETM_Q1_6573901"/>
      <w:bookmarkEnd w:id="28668"/>
      <w:bookmarkEnd w:id="28669"/>
    </w:p>
    <w:p w14:paraId="13B0BC12" w14:textId="77777777" w:rsidR="00A63274" w:rsidRPr="00A63274" w:rsidRDefault="00A63274" w:rsidP="00A63274">
      <w:pPr>
        <w:rPr>
          <w:rtl/>
        </w:rPr>
      </w:pPr>
      <w:bookmarkStart w:id="28670" w:name="_ETM_Q1_6565153"/>
      <w:bookmarkStart w:id="28671" w:name="_ETM_Q1_6562152"/>
      <w:bookmarkEnd w:id="28670"/>
      <w:bookmarkEnd w:id="28671"/>
    </w:p>
    <w:p w14:paraId="269629F2" w14:textId="64CE449E" w:rsidR="00A63274" w:rsidRDefault="00A63274" w:rsidP="00185EF4">
      <w:pPr>
        <w:rPr>
          <w:rtl/>
        </w:rPr>
      </w:pPr>
      <w:r>
        <w:rPr>
          <w:rFonts w:hint="cs"/>
          <w:rtl/>
        </w:rPr>
        <w:t xml:space="preserve">מי שבודק איפה הוא גר. </w:t>
      </w:r>
      <w:bookmarkStart w:id="28672" w:name="_ETM_Q1_6566902"/>
      <w:bookmarkEnd w:id="28672"/>
    </w:p>
    <w:p w14:paraId="5181E160" w14:textId="77777777" w:rsidR="00A63274" w:rsidRDefault="00A63274" w:rsidP="00185EF4">
      <w:pPr>
        <w:rPr>
          <w:rtl/>
        </w:rPr>
      </w:pPr>
      <w:bookmarkStart w:id="28673" w:name="_ETM_Q1_6563902"/>
      <w:bookmarkStart w:id="28674" w:name="_ETM_Q1_6563903"/>
      <w:bookmarkStart w:id="28675" w:name="_ETM_Q1_6564152"/>
      <w:bookmarkEnd w:id="28673"/>
      <w:bookmarkEnd w:id="28674"/>
      <w:bookmarkEnd w:id="28675"/>
    </w:p>
    <w:p w14:paraId="5A6F2202" w14:textId="777DE367" w:rsidR="00A63274" w:rsidRDefault="00A63274" w:rsidP="00A63274">
      <w:pPr>
        <w:pStyle w:val="af9"/>
        <w:keepNext/>
        <w:rPr>
          <w:rtl/>
        </w:rPr>
      </w:pPr>
      <w:bookmarkStart w:id="28676" w:name="ET_guest_898397_2251"/>
      <w:r w:rsidRPr="00A63274">
        <w:rPr>
          <w:rStyle w:val="TagStyle"/>
          <w:rtl/>
        </w:rPr>
        <w:t xml:space="preserve"> &lt;&lt; אורח &gt;&gt; </w:t>
      </w:r>
      <w:r>
        <w:rPr>
          <w:rtl/>
        </w:rPr>
        <w:t>נצ"מ אלון כלפון:</w:t>
      </w:r>
      <w:r w:rsidRPr="00A63274">
        <w:rPr>
          <w:rStyle w:val="TagStyle"/>
          <w:rtl/>
        </w:rPr>
        <w:t xml:space="preserve"> &lt;&lt; אורח &gt;&gt;</w:t>
      </w:r>
      <w:r>
        <w:rPr>
          <w:rtl/>
        </w:rPr>
        <w:t xml:space="preserve">   </w:t>
      </w:r>
      <w:bookmarkStart w:id="28677" w:name="_ETM_Q1_6566400"/>
      <w:bookmarkEnd w:id="28676"/>
      <w:bookmarkEnd w:id="28677"/>
    </w:p>
    <w:p w14:paraId="50C9023E" w14:textId="77777777" w:rsidR="00A63274" w:rsidRDefault="00A63274" w:rsidP="00A63274">
      <w:pPr>
        <w:pStyle w:val="KeepWithNext"/>
        <w:rPr>
          <w:rtl/>
        </w:rPr>
      </w:pPr>
    </w:p>
    <w:p w14:paraId="52A771B1" w14:textId="425BA030" w:rsidR="00A63274" w:rsidRDefault="00A63274" w:rsidP="00A63274">
      <w:pPr>
        <w:rPr>
          <w:rtl/>
        </w:rPr>
      </w:pPr>
      <w:bookmarkStart w:id="28678" w:name="_ETM_Q1_6562151"/>
      <w:bookmarkStart w:id="28679" w:name="_ETM_Q1_6566401"/>
      <w:bookmarkEnd w:id="28678"/>
      <w:bookmarkEnd w:id="28679"/>
      <w:r>
        <w:rPr>
          <w:rFonts w:hint="cs"/>
          <w:rtl/>
        </w:rPr>
        <w:t xml:space="preserve">יהיה מישהו בכל אוטובוס? אני לא מבין את זה. </w:t>
      </w:r>
      <w:bookmarkStart w:id="28680" w:name="_ETM_Q1_6581403"/>
      <w:bookmarkStart w:id="28681" w:name="_ETM_Q1_6584153"/>
      <w:bookmarkEnd w:id="28680"/>
      <w:bookmarkEnd w:id="28681"/>
    </w:p>
    <w:p w14:paraId="5D98B3CE" w14:textId="77777777" w:rsidR="00A63274" w:rsidRDefault="00A63274" w:rsidP="00A63274">
      <w:pPr>
        <w:rPr>
          <w:rStyle w:val="TagStyle"/>
          <w:rFonts w:ascii="David" w:hAnsi="David"/>
          <w:u w:val="single"/>
          <w:rtl/>
          <w:lang w:eastAsia="he-IL"/>
        </w:rPr>
      </w:pPr>
      <w:bookmarkStart w:id="28682" w:name="_ETM_Q1_6578652"/>
      <w:bookmarkEnd w:id="28682"/>
    </w:p>
    <w:p w14:paraId="222989A6" w14:textId="2E926C90" w:rsidR="00A63274" w:rsidRPr="00A63274" w:rsidRDefault="00A63274" w:rsidP="00A63274">
      <w:pPr>
        <w:pStyle w:val="af9"/>
        <w:keepNext/>
        <w:rPr>
          <w:rtl/>
          <w:lang w:eastAsia="he-IL"/>
        </w:rPr>
      </w:pPr>
      <w:bookmarkStart w:id="28683" w:name="ET_guest_892223_2262"/>
      <w:r w:rsidRPr="00A63274">
        <w:rPr>
          <w:rStyle w:val="TagStyle"/>
          <w:rtl/>
        </w:rPr>
        <w:t xml:space="preserve"> &lt;&lt; אורח &gt;&gt; </w:t>
      </w:r>
      <w:r>
        <w:rPr>
          <w:rtl/>
          <w:lang w:eastAsia="he-IL"/>
        </w:rPr>
        <w:t>עופר לוי:</w:t>
      </w:r>
      <w:r w:rsidRPr="00A63274">
        <w:rPr>
          <w:rStyle w:val="TagStyle"/>
          <w:rtl/>
        </w:rPr>
        <w:t xml:space="preserve"> &lt;&lt; אורח &gt;&gt;</w:t>
      </w:r>
      <w:r>
        <w:rPr>
          <w:rtl/>
          <w:lang w:eastAsia="he-IL"/>
        </w:rPr>
        <w:t xml:space="preserve">   </w:t>
      </w:r>
      <w:bookmarkStart w:id="28684" w:name="_ETM_Q1_6579154"/>
      <w:bookmarkEnd w:id="28683"/>
      <w:bookmarkEnd w:id="28684"/>
    </w:p>
    <w:p w14:paraId="6791AE14" w14:textId="77777777" w:rsidR="00A63274" w:rsidRPr="00A63274" w:rsidRDefault="00A63274" w:rsidP="00A63274">
      <w:pPr>
        <w:ind w:firstLine="0"/>
        <w:rPr>
          <w:rtl/>
        </w:rPr>
      </w:pPr>
    </w:p>
    <w:p w14:paraId="22319F03" w14:textId="299E1628" w:rsidR="00A63274" w:rsidRDefault="00A63274" w:rsidP="00A63274">
      <w:pPr>
        <w:rPr>
          <w:rtl/>
        </w:rPr>
      </w:pPr>
      <w:bookmarkStart w:id="28685" w:name="_ETM_Q1_6576903"/>
      <w:bookmarkStart w:id="28686" w:name="_ETM_Q1_6577153"/>
      <w:bookmarkEnd w:id="28685"/>
      <w:bookmarkEnd w:id="28686"/>
      <w:r>
        <w:rPr>
          <w:rFonts w:hint="cs"/>
          <w:rtl/>
        </w:rPr>
        <w:t>לא, אנחנו - - -</w:t>
      </w:r>
      <w:bookmarkStart w:id="28687" w:name="_ETM_Q1_6579152"/>
      <w:bookmarkEnd w:id="28687"/>
    </w:p>
    <w:p w14:paraId="6E230562" w14:textId="77777777" w:rsidR="00A63274" w:rsidRDefault="00A63274" w:rsidP="00A63274">
      <w:pPr>
        <w:rPr>
          <w:rtl/>
        </w:rPr>
      </w:pPr>
      <w:bookmarkStart w:id="28688" w:name="_ETM_Q1_6572400"/>
      <w:bookmarkStart w:id="28689" w:name="_ETM_Q1_6585653"/>
      <w:bookmarkEnd w:id="28688"/>
      <w:bookmarkEnd w:id="28689"/>
    </w:p>
    <w:p w14:paraId="6C71669A" w14:textId="4F0BA103" w:rsidR="00A63274" w:rsidRDefault="00A63274" w:rsidP="00A63274">
      <w:pPr>
        <w:pStyle w:val="af6"/>
        <w:keepNext/>
        <w:rPr>
          <w:rtl/>
        </w:rPr>
      </w:pPr>
      <w:bookmarkStart w:id="28690" w:name="ET_yor_6358_2255"/>
      <w:r w:rsidRPr="00A63274">
        <w:rPr>
          <w:rStyle w:val="TagStyle"/>
          <w:rtl/>
        </w:rPr>
        <w:t xml:space="preserve"> &lt;&lt; יור &gt;&gt; </w:t>
      </w:r>
      <w:r>
        <w:rPr>
          <w:rtl/>
        </w:rPr>
        <w:t>היו"ר צביקה פוגל:</w:t>
      </w:r>
      <w:r w:rsidRPr="00A63274">
        <w:rPr>
          <w:rStyle w:val="TagStyle"/>
          <w:rtl/>
        </w:rPr>
        <w:t xml:space="preserve"> &lt;&lt; יור &gt;&gt;</w:t>
      </w:r>
      <w:r>
        <w:rPr>
          <w:rtl/>
        </w:rPr>
        <w:t xml:space="preserve">   </w:t>
      </w:r>
      <w:bookmarkEnd w:id="28690"/>
    </w:p>
    <w:p w14:paraId="489CA7A4" w14:textId="77777777" w:rsidR="00A63274" w:rsidRDefault="00A63274" w:rsidP="00A63274">
      <w:pPr>
        <w:pStyle w:val="KeepWithNext"/>
        <w:rPr>
          <w:rtl/>
        </w:rPr>
      </w:pPr>
    </w:p>
    <w:p w14:paraId="2CF824E2" w14:textId="6C1931BF" w:rsidR="00A63274" w:rsidRDefault="00A63274" w:rsidP="00A63274">
      <w:pPr>
        <w:rPr>
          <w:rtl/>
        </w:rPr>
      </w:pPr>
      <w:bookmarkStart w:id="28691" w:name="_ETM_Q1_6575151"/>
      <w:bookmarkEnd w:id="28691"/>
      <w:r>
        <w:rPr>
          <w:rFonts w:hint="cs"/>
          <w:rtl/>
        </w:rPr>
        <w:t xml:space="preserve">מה אתה לא מבין? </w:t>
      </w:r>
      <w:bookmarkStart w:id="28692" w:name="_ETM_Q1_6578903"/>
      <w:bookmarkEnd w:id="28692"/>
      <w:r>
        <w:rPr>
          <w:rFonts w:hint="cs"/>
          <w:rtl/>
        </w:rPr>
        <w:t xml:space="preserve">אני לא מבין. </w:t>
      </w:r>
    </w:p>
    <w:p w14:paraId="2A0545C0" w14:textId="77777777" w:rsidR="00A63274" w:rsidRPr="00A63274" w:rsidRDefault="00A63274" w:rsidP="00A63274">
      <w:pPr>
        <w:rPr>
          <w:rtl/>
        </w:rPr>
      </w:pPr>
      <w:bookmarkStart w:id="28693" w:name="_ETM_Q1_6580653"/>
      <w:bookmarkStart w:id="28694" w:name="_ETM_Q1_6580903"/>
      <w:bookmarkEnd w:id="28693"/>
      <w:bookmarkEnd w:id="28694"/>
    </w:p>
    <w:p w14:paraId="1CCC2E62" w14:textId="55F858FC" w:rsidR="00A63274" w:rsidRDefault="00A63274" w:rsidP="00A63274">
      <w:pPr>
        <w:pStyle w:val="af9"/>
        <w:keepNext/>
        <w:rPr>
          <w:rtl/>
        </w:rPr>
      </w:pPr>
      <w:bookmarkStart w:id="28695" w:name="ET_guest_898397_2253"/>
      <w:r w:rsidRPr="00A63274">
        <w:rPr>
          <w:rStyle w:val="TagStyle"/>
          <w:rtl/>
        </w:rPr>
        <w:t xml:space="preserve"> &lt;&lt; אורח &gt;&gt; </w:t>
      </w:r>
      <w:r>
        <w:rPr>
          <w:rtl/>
        </w:rPr>
        <w:t>נצ"מ אלון כלפון:</w:t>
      </w:r>
      <w:r w:rsidRPr="00A63274">
        <w:rPr>
          <w:rStyle w:val="TagStyle"/>
          <w:rtl/>
        </w:rPr>
        <w:t xml:space="preserve"> &lt;&lt; אורח &gt;&gt;</w:t>
      </w:r>
      <w:r>
        <w:rPr>
          <w:rtl/>
        </w:rPr>
        <w:t xml:space="preserve">   </w:t>
      </w:r>
      <w:bookmarkEnd w:id="28695"/>
    </w:p>
    <w:p w14:paraId="359850C9" w14:textId="77777777" w:rsidR="00A63274" w:rsidRDefault="00A63274" w:rsidP="00A63274">
      <w:pPr>
        <w:pStyle w:val="KeepWithNext"/>
        <w:rPr>
          <w:rtl/>
        </w:rPr>
      </w:pPr>
    </w:p>
    <w:p w14:paraId="018DDF75" w14:textId="15AA0620" w:rsidR="00A63274" w:rsidRDefault="00A63274" w:rsidP="00A63274">
      <w:pPr>
        <w:rPr>
          <w:rtl/>
        </w:rPr>
      </w:pPr>
      <w:bookmarkStart w:id="28696" w:name="_ETM_Q1_6586904"/>
      <w:bookmarkStart w:id="28697" w:name="_ETM_Q1_6583904"/>
      <w:bookmarkStart w:id="28698" w:name="_ETM_Q1_6580904"/>
      <w:bookmarkStart w:id="28699" w:name="_ETM_Q1_6577904"/>
      <w:bookmarkStart w:id="28700" w:name="_ETM_Q1_6574379"/>
      <w:bookmarkStart w:id="28701" w:name="_ETM_Q1_6572903"/>
      <w:bookmarkEnd w:id="28696"/>
      <w:bookmarkEnd w:id="28697"/>
      <w:bookmarkEnd w:id="28698"/>
      <w:bookmarkEnd w:id="28699"/>
      <w:bookmarkEnd w:id="28700"/>
      <w:bookmarkEnd w:id="28701"/>
      <w:r>
        <w:rPr>
          <w:rFonts w:hint="cs"/>
          <w:rtl/>
        </w:rPr>
        <w:t>יעלו 100 נוסעים על אוטובוס</w:t>
      </w:r>
      <w:bookmarkStart w:id="28702" w:name="_ETM_Q1_6576404"/>
      <w:bookmarkEnd w:id="28702"/>
      <w:r>
        <w:rPr>
          <w:rFonts w:hint="cs"/>
          <w:rtl/>
        </w:rPr>
        <w:t xml:space="preserve"> בתחנה של חיפה נניח, לכיוון</w:t>
      </w:r>
      <w:bookmarkStart w:id="28703" w:name="_ETM_Q1_6580403"/>
      <w:bookmarkEnd w:id="28703"/>
      <w:r>
        <w:rPr>
          <w:rFonts w:hint="cs"/>
          <w:rtl/>
        </w:rPr>
        <w:t xml:space="preserve"> מירון. </w:t>
      </w:r>
      <w:bookmarkStart w:id="28704" w:name="_ETM_Q1_6578152"/>
      <w:bookmarkEnd w:id="28704"/>
    </w:p>
    <w:p w14:paraId="0B32BBA1" w14:textId="77777777" w:rsidR="00A63274" w:rsidRDefault="00A63274" w:rsidP="00A63274">
      <w:pPr>
        <w:rPr>
          <w:rtl/>
        </w:rPr>
      </w:pPr>
      <w:bookmarkStart w:id="28705" w:name="_ETM_Q1_6578654"/>
      <w:bookmarkStart w:id="28706" w:name="_ETM_Q1_6578902"/>
      <w:bookmarkEnd w:id="28705"/>
      <w:bookmarkEnd w:id="28706"/>
    </w:p>
    <w:p w14:paraId="35F00B10" w14:textId="237C69DF" w:rsidR="00A63274" w:rsidRDefault="00A63274" w:rsidP="00A63274">
      <w:pPr>
        <w:pStyle w:val="af6"/>
        <w:keepNext/>
        <w:rPr>
          <w:rtl/>
        </w:rPr>
      </w:pPr>
      <w:bookmarkStart w:id="28707" w:name="ET_yor_6358_2256"/>
      <w:r w:rsidRPr="00A63274">
        <w:rPr>
          <w:rStyle w:val="TagStyle"/>
          <w:rtl/>
        </w:rPr>
        <w:t xml:space="preserve"> &lt;&lt; יור &gt;&gt; </w:t>
      </w:r>
      <w:r>
        <w:rPr>
          <w:rtl/>
        </w:rPr>
        <w:t>היו"ר צביקה פוגל:</w:t>
      </w:r>
      <w:r w:rsidRPr="00A63274">
        <w:rPr>
          <w:rStyle w:val="TagStyle"/>
          <w:rtl/>
        </w:rPr>
        <w:t xml:space="preserve"> &lt;&lt; יור &gt;&gt;</w:t>
      </w:r>
      <w:r>
        <w:rPr>
          <w:rtl/>
        </w:rPr>
        <w:t xml:space="preserve">   </w:t>
      </w:r>
      <w:bookmarkEnd w:id="28707"/>
    </w:p>
    <w:p w14:paraId="787F0B66" w14:textId="77777777" w:rsidR="00A63274" w:rsidRDefault="00A63274" w:rsidP="00A63274">
      <w:pPr>
        <w:pStyle w:val="KeepWithNext"/>
        <w:rPr>
          <w:rtl/>
        </w:rPr>
      </w:pPr>
    </w:p>
    <w:p w14:paraId="660864B6" w14:textId="6A84EDB4" w:rsidR="00A63274" w:rsidRDefault="00A63274" w:rsidP="00A63274">
      <w:pPr>
        <w:rPr>
          <w:rtl/>
        </w:rPr>
      </w:pPr>
      <w:bookmarkStart w:id="28708" w:name="_ETM_Q1_6579901"/>
      <w:bookmarkEnd w:id="28708"/>
      <w:r>
        <w:rPr>
          <w:rFonts w:hint="cs"/>
          <w:rtl/>
        </w:rPr>
        <w:t>כן.</w:t>
      </w:r>
    </w:p>
    <w:p w14:paraId="60200F54" w14:textId="77777777" w:rsidR="00A63274" w:rsidRDefault="00A63274" w:rsidP="00A63274">
      <w:pPr>
        <w:rPr>
          <w:rtl/>
        </w:rPr>
      </w:pPr>
      <w:bookmarkStart w:id="28709" w:name="_ETM_Q1_6581652"/>
      <w:bookmarkStart w:id="28710" w:name="_ETM_Q1_6583152"/>
      <w:bookmarkStart w:id="28711" w:name="_ETM_Q1_6582402"/>
      <w:bookmarkStart w:id="28712" w:name="_ETM_Q1_6580152"/>
      <w:bookmarkStart w:id="28713" w:name="_ETM_Q1_6581152"/>
      <w:bookmarkEnd w:id="28709"/>
      <w:bookmarkEnd w:id="28710"/>
      <w:bookmarkEnd w:id="28711"/>
      <w:bookmarkEnd w:id="28712"/>
      <w:bookmarkEnd w:id="28713"/>
    </w:p>
    <w:p w14:paraId="1A0949AA" w14:textId="43C58AE7" w:rsidR="00A63274" w:rsidRDefault="00A63274" w:rsidP="00A63274">
      <w:pPr>
        <w:pStyle w:val="af9"/>
        <w:keepNext/>
        <w:rPr>
          <w:rtl/>
        </w:rPr>
      </w:pPr>
      <w:bookmarkStart w:id="28714" w:name="ET_guest_892223_2263"/>
      <w:r w:rsidRPr="00A63274">
        <w:rPr>
          <w:rStyle w:val="TagStyle"/>
          <w:rtl/>
        </w:rPr>
        <w:t xml:space="preserve"> &lt;&lt; אורח &gt;&gt; </w:t>
      </w:r>
      <w:r>
        <w:rPr>
          <w:rtl/>
        </w:rPr>
        <w:t>עופר לוי:</w:t>
      </w:r>
      <w:r w:rsidRPr="00A63274">
        <w:rPr>
          <w:rStyle w:val="TagStyle"/>
          <w:rtl/>
        </w:rPr>
        <w:t xml:space="preserve"> &lt;&lt; אורח &gt;&gt;</w:t>
      </w:r>
      <w:r>
        <w:rPr>
          <w:rtl/>
        </w:rPr>
        <w:t xml:space="preserve">   </w:t>
      </w:r>
      <w:bookmarkEnd w:id="28714"/>
    </w:p>
    <w:p w14:paraId="676F66D8" w14:textId="77777777" w:rsidR="00A63274" w:rsidRDefault="00A63274" w:rsidP="00A63274">
      <w:pPr>
        <w:pStyle w:val="KeepWithNext"/>
        <w:rPr>
          <w:rtl/>
        </w:rPr>
      </w:pPr>
    </w:p>
    <w:p w14:paraId="09472213" w14:textId="63EA4276" w:rsidR="00A63274" w:rsidRDefault="00A63274" w:rsidP="00A63274">
      <w:pPr>
        <w:rPr>
          <w:rtl/>
        </w:rPr>
      </w:pPr>
      <w:bookmarkStart w:id="28715" w:name="_ETM_Q1_6582153"/>
      <w:bookmarkStart w:id="28716" w:name="_ETM_Q1_6582403"/>
      <w:bookmarkEnd w:id="28715"/>
      <w:bookmarkEnd w:id="28716"/>
      <w:r>
        <w:rPr>
          <w:rFonts w:hint="cs"/>
          <w:rtl/>
        </w:rPr>
        <w:t>סליחה, קודם כול  - - -</w:t>
      </w:r>
    </w:p>
    <w:p w14:paraId="2680AD18" w14:textId="77777777" w:rsidR="00A63274" w:rsidRPr="00A63274" w:rsidRDefault="00A63274" w:rsidP="00A63274">
      <w:pPr>
        <w:rPr>
          <w:rtl/>
        </w:rPr>
      </w:pPr>
      <w:bookmarkStart w:id="28717" w:name="_ETM_Q1_6594653"/>
      <w:bookmarkStart w:id="28718" w:name="_ETM_Q1_6594902"/>
      <w:bookmarkStart w:id="28719" w:name="_ETM_Q1_6592652"/>
      <w:bookmarkEnd w:id="28717"/>
      <w:bookmarkEnd w:id="28718"/>
      <w:bookmarkEnd w:id="28719"/>
    </w:p>
    <w:p w14:paraId="7F0060AE" w14:textId="1DDBA5A5" w:rsidR="00A63274" w:rsidRDefault="00A63274" w:rsidP="00A63274">
      <w:pPr>
        <w:pStyle w:val="af9"/>
        <w:keepNext/>
        <w:rPr>
          <w:rtl/>
        </w:rPr>
      </w:pPr>
      <w:bookmarkStart w:id="28720" w:name="ET_guest_898397_2257"/>
      <w:r w:rsidRPr="00A63274">
        <w:rPr>
          <w:rStyle w:val="TagStyle"/>
          <w:rtl/>
        </w:rPr>
        <w:t xml:space="preserve"> &lt;&lt; אורח &gt;&gt; </w:t>
      </w:r>
      <w:r>
        <w:rPr>
          <w:rtl/>
        </w:rPr>
        <w:t>נצ"מ אלון כלפון:</w:t>
      </w:r>
      <w:r w:rsidRPr="00A63274">
        <w:rPr>
          <w:rStyle w:val="TagStyle"/>
          <w:rtl/>
        </w:rPr>
        <w:t xml:space="preserve"> &lt;&lt; אורח &gt;&gt;</w:t>
      </w:r>
      <w:r>
        <w:rPr>
          <w:rtl/>
        </w:rPr>
        <w:t xml:space="preserve">   </w:t>
      </w:r>
      <w:bookmarkEnd w:id="28720"/>
    </w:p>
    <w:p w14:paraId="600A60C2" w14:textId="77777777" w:rsidR="00A63274" w:rsidRDefault="00A63274" w:rsidP="00A63274">
      <w:pPr>
        <w:pStyle w:val="KeepWithNext"/>
        <w:rPr>
          <w:rtl/>
        </w:rPr>
      </w:pPr>
    </w:p>
    <w:p w14:paraId="1DE723C3" w14:textId="133766EF" w:rsidR="00385238" w:rsidRDefault="00A63274" w:rsidP="00A63274">
      <w:pPr>
        <w:rPr>
          <w:rtl/>
        </w:rPr>
      </w:pPr>
      <w:bookmarkStart w:id="28721" w:name="_ETM_Q1_6584401"/>
      <w:bookmarkStart w:id="28722" w:name="_ETM_Q1_6581401"/>
      <w:bookmarkStart w:id="28723" w:name="_ETM_Q1_6578401"/>
      <w:bookmarkStart w:id="28724" w:name="_ETM_Q1_6575401"/>
      <w:bookmarkEnd w:id="28721"/>
      <w:bookmarkEnd w:id="28722"/>
      <w:bookmarkEnd w:id="28723"/>
      <w:bookmarkEnd w:id="28724"/>
      <w:r>
        <w:rPr>
          <w:rFonts w:hint="cs"/>
          <w:rtl/>
        </w:rPr>
        <w:t xml:space="preserve">הם יכולים להגיע? </w:t>
      </w:r>
      <w:bookmarkStart w:id="28725" w:name="_ETM_Q1_6560901"/>
      <w:bookmarkStart w:id="28726" w:name="_ETM_Q1_6575902"/>
      <w:bookmarkStart w:id="28727" w:name="_ETM_Q1_6579403"/>
      <w:bookmarkStart w:id="28728" w:name="_ETM_Q1_6576401"/>
      <w:bookmarkEnd w:id="28725"/>
      <w:bookmarkEnd w:id="28726"/>
      <w:bookmarkEnd w:id="28727"/>
      <w:bookmarkEnd w:id="28728"/>
      <w:r w:rsidR="00385238">
        <w:rPr>
          <w:rFonts w:hint="cs"/>
          <w:rtl/>
        </w:rPr>
        <w:t>הם</w:t>
      </w:r>
      <w:bookmarkStart w:id="28729" w:name="_ETM_Q1_6566151"/>
      <w:bookmarkEnd w:id="28729"/>
      <w:r w:rsidR="00385238">
        <w:rPr>
          <w:rFonts w:hint="cs"/>
          <w:rtl/>
        </w:rPr>
        <w:t xml:space="preserve"> ירדו וזה יתנפץ על המשטרה ועל </w:t>
      </w:r>
      <w:r>
        <w:rPr>
          <w:rFonts w:hint="cs"/>
          <w:rtl/>
        </w:rPr>
        <w:t>כל החסימו</w:t>
      </w:r>
      <w:bookmarkStart w:id="28730" w:name="_ETM_Q1_6574403"/>
      <w:bookmarkEnd w:id="28730"/>
      <w:r>
        <w:rPr>
          <w:rFonts w:hint="cs"/>
          <w:rtl/>
        </w:rPr>
        <w:t>ת</w:t>
      </w:r>
      <w:bookmarkStart w:id="28731" w:name="_ETM_Q1_6571403"/>
      <w:bookmarkEnd w:id="28731"/>
      <w:r>
        <w:rPr>
          <w:rFonts w:hint="cs"/>
          <w:rtl/>
        </w:rPr>
        <w:t xml:space="preserve">. </w:t>
      </w:r>
      <w:bookmarkStart w:id="28732" w:name="_ETM_Q1_6569651"/>
      <w:bookmarkEnd w:id="28732"/>
    </w:p>
    <w:p w14:paraId="5A78CA2E" w14:textId="77777777" w:rsidR="00385238" w:rsidRDefault="00385238" w:rsidP="00185EF4">
      <w:pPr>
        <w:rPr>
          <w:rtl/>
        </w:rPr>
      </w:pPr>
    </w:p>
    <w:p w14:paraId="493A97F5" w14:textId="24443E4A" w:rsidR="00A63274" w:rsidRDefault="00A63274" w:rsidP="00A63274">
      <w:pPr>
        <w:pStyle w:val="af6"/>
        <w:keepNext/>
        <w:rPr>
          <w:rtl/>
        </w:rPr>
      </w:pPr>
      <w:bookmarkStart w:id="28733" w:name="ET_yor_6358_2254"/>
      <w:r w:rsidRPr="00A63274">
        <w:rPr>
          <w:rStyle w:val="TagStyle"/>
          <w:rtl/>
        </w:rPr>
        <w:t xml:space="preserve"> &lt;&lt; יור &gt;&gt; </w:t>
      </w:r>
      <w:r>
        <w:rPr>
          <w:rtl/>
        </w:rPr>
        <w:t>היו"ר צביקה פוגל:</w:t>
      </w:r>
      <w:r w:rsidRPr="00A63274">
        <w:rPr>
          <w:rStyle w:val="TagStyle"/>
          <w:rtl/>
        </w:rPr>
        <w:t xml:space="preserve"> &lt;&lt; יור &gt;&gt;</w:t>
      </w:r>
      <w:r>
        <w:rPr>
          <w:rtl/>
        </w:rPr>
        <w:t xml:space="preserve">   </w:t>
      </w:r>
      <w:bookmarkEnd w:id="28733"/>
    </w:p>
    <w:p w14:paraId="41FB8447" w14:textId="77777777" w:rsidR="00A63274" w:rsidRDefault="00A63274" w:rsidP="00A63274">
      <w:pPr>
        <w:pStyle w:val="KeepWithNext"/>
        <w:rPr>
          <w:rtl/>
        </w:rPr>
      </w:pPr>
    </w:p>
    <w:p w14:paraId="18CAD9F4" w14:textId="78F32007" w:rsidR="00A63274" w:rsidRDefault="00A63274" w:rsidP="00A63274">
      <w:pPr>
        <w:rPr>
          <w:rtl/>
        </w:rPr>
      </w:pPr>
      <w:bookmarkStart w:id="28734" w:name="_ETM_Q1_6571904"/>
      <w:bookmarkEnd w:id="28734"/>
      <w:r>
        <w:rPr>
          <w:rFonts w:hint="cs"/>
          <w:rtl/>
        </w:rPr>
        <w:t>לא, לא. יש לה</w:t>
      </w:r>
      <w:bookmarkStart w:id="28735" w:name="_ETM_Q1_6588400"/>
      <w:bookmarkStart w:id="28736" w:name="_ETM_Q1_6586154"/>
      <w:bookmarkEnd w:id="28735"/>
      <w:bookmarkEnd w:id="28736"/>
      <w:r>
        <w:rPr>
          <w:rFonts w:hint="cs"/>
          <w:rtl/>
        </w:rPr>
        <w:t>ם תוכנית.</w:t>
      </w:r>
      <w:bookmarkStart w:id="28737" w:name="_ETM_Q1_6585901"/>
      <w:bookmarkEnd w:id="28737"/>
      <w:r>
        <w:rPr>
          <w:rFonts w:hint="cs"/>
          <w:rtl/>
        </w:rPr>
        <w:t xml:space="preserve"> הם מורידים את כולם בנקודה מסוימת ורק מי שיהיה</w:t>
      </w:r>
      <w:bookmarkStart w:id="28738" w:name="_ETM_Q1_6589151"/>
      <w:bookmarkStart w:id="28739" w:name="_ETM_Q1_6586151"/>
      <w:bookmarkEnd w:id="28738"/>
      <w:bookmarkEnd w:id="28739"/>
      <w:r>
        <w:rPr>
          <w:rFonts w:hint="cs"/>
          <w:rtl/>
        </w:rPr>
        <w:t xml:space="preserve"> לו איש</w:t>
      </w:r>
      <w:bookmarkStart w:id="28740" w:name="_ETM_Q1_6592403"/>
      <w:bookmarkEnd w:id="28740"/>
      <w:r>
        <w:rPr>
          <w:rFonts w:hint="cs"/>
          <w:rtl/>
        </w:rPr>
        <w:t>ור</w:t>
      </w:r>
      <w:bookmarkStart w:id="28741" w:name="_ETM_Q1_6591153"/>
      <w:bookmarkEnd w:id="28741"/>
      <w:r>
        <w:rPr>
          <w:rFonts w:hint="cs"/>
          <w:rtl/>
        </w:rPr>
        <w:t xml:space="preserve"> </w:t>
      </w:r>
      <w:bookmarkStart w:id="28742" w:name="_ETM_Q1_6588153"/>
      <w:bookmarkEnd w:id="28742"/>
      <w:r>
        <w:rPr>
          <w:rFonts w:hint="cs"/>
          <w:rtl/>
        </w:rPr>
        <w:t xml:space="preserve">ייכנס. </w:t>
      </w:r>
    </w:p>
    <w:p w14:paraId="1278C3C6" w14:textId="77777777" w:rsidR="00A63274" w:rsidRDefault="00A63274" w:rsidP="00A63274">
      <w:pPr>
        <w:rPr>
          <w:rtl/>
        </w:rPr>
      </w:pPr>
      <w:bookmarkStart w:id="28743" w:name="_ETM_Q1_6588653"/>
      <w:bookmarkStart w:id="28744" w:name="_ETM_Q1_6591403"/>
      <w:bookmarkEnd w:id="28743"/>
      <w:bookmarkEnd w:id="28744"/>
    </w:p>
    <w:p w14:paraId="681E3411" w14:textId="156709CD" w:rsidR="00A63274" w:rsidRDefault="00A63274" w:rsidP="00A63274">
      <w:pPr>
        <w:pStyle w:val="af9"/>
        <w:keepNext/>
        <w:rPr>
          <w:rtl/>
        </w:rPr>
      </w:pPr>
      <w:bookmarkStart w:id="28745" w:name="ET_guest_898397_2258"/>
      <w:r w:rsidRPr="00A63274">
        <w:rPr>
          <w:rStyle w:val="TagStyle"/>
          <w:rtl/>
        </w:rPr>
        <w:t xml:space="preserve"> &lt;&lt; אורח &gt;&gt; </w:t>
      </w:r>
      <w:r>
        <w:rPr>
          <w:rtl/>
        </w:rPr>
        <w:t>נצ"מ אלון כלפון:</w:t>
      </w:r>
      <w:r w:rsidRPr="00A63274">
        <w:rPr>
          <w:rStyle w:val="TagStyle"/>
          <w:rtl/>
        </w:rPr>
        <w:t xml:space="preserve"> &lt;&lt; אורח &gt;&gt;</w:t>
      </w:r>
      <w:r>
        <w:rPr>
          <w:rtl/>
        </w:rPr>
        <w:t xml:space="preserve">   </w:t>
      </w:r>
      <w:bookmarkEnd w:id="28745"/>
    </w:p>
    <w:p w14:paraId="119F24B9" w14:textId="77777777" w:rsidR="00A63274" w:rsidRDefault="00A63274" w:rsidP="00A63274">
      <w:pPr>
        <w:pStyle w:val="KeepWithNext"/>
        <w:rPr>
          <w:rtl/>
        </w:rPr>
      </w:pPr>
    </w:p>
    <w:p w14:paraId="052D0BE1" w14:textId="78ECA955" w:rsidR="00A63274" w:rsidRDefault="00A63274" w:rsidP="00A63274">
      <w:pPr>
        <w:rPr>
          <w:rtl/>
        </w:rPr>
      </w:pPr>
      <w:bookmarkStart w:id="28746" w:name="_ETM_Q1_6591902"/>
      <w:bookmarkEnd w:id="28746"/>
      <w:r>
        <w:rPr>
          <w:rFonts w:hint="cs"/>
          <w:rtl/>
        </w:rPr>
        <w:t>זה מה שרציתי</w:t>
      </w:r>
      <w:bookmarkStart w:id="28747" w:name="_ETM_Q1_6591400"/>
      <w:bookmarkStart w:id="28748" w:name="_ETM_Q1_6588652"/>
      <w:bookmarkEnd w:id="28747"/>
      <w:bookmarkEnd w:id="28748"/>
      <w:r>
        <w:rPr>
          <w:rFonts w:hint="cs"/>
          <w:rtl/>
        </w:rPr>
        <w:t xml:space="preserve"> לשאול. </w:t>
      </w:r>
    </w:p>
    <w:p w14:paraId="52934A0A" w14:textId="77777777" w:rsidR="00A63274" w:rsidRDefault="00A63274" w:rsidP="00A63274">
      <w:pPr>
        <w:ind w:firstLine="0"/>
        <w:rPr>
          <w:rtl/>
        </w:rPr>
      </w:pPr>
      <w:bookmarkStart w:id="28749" w:name="_ETM_Q1_6590402"/>
      <w:bookmarkStart w:id="28750" w:name="_ETM_Q1_6592904"/>
      <w:bookmarkStart w:id="28751" w:name="_ETM_Q1_6594151"/>
      <w:bookmarkStart w:id="28752" w:name="_ETM_Q1_6594400"/>
      <w:bookmarkEnd w:id="28749"/>
      <w:bookmarkEnd w:id="28750"/>
      <w:bookmarkEnd w:id="28751"/>
      <w:bookmarkEnd w:id="28752"/>
    </w:p>
    <w:p w14:paraId="59B2C40D" w14:textId="399B9D32" w:rsidR="00A63274" w:rsidRDefault="00A63274" w:rsidP="00A63274">
      <w:pPr>
        <w:pStyle w:val="af6"/>
        <w:keepNext/>
        <w:rPr>
          <w:rtl/>
        </w:rPr>
      </w:pPr>
      <w:bookmarkStart w:id="28753" w:name="ET_yor_6358_2260"/>
      <w:r w:rsidRPr="00A63274">
        <w:rPr>
          <w:rStyle w:val="TagStyle"/>
          <w:rtl/>
        </w:rPr>
        <w:t xml:space="preserve"> &lt;&lt; יור &gt;&gt; </w:t>
      </w:r>
      <w:r>
        <w:rPr>
          <w:rtl/>
        </w:rPr>
        <w:t>היו"ר צביקה פוגל:</w:t>
      </w:r>
      <w:r w:rsidRPr="00A63274">
        <w:rPr>
          <w:rStyle w:val="TagStyle"/>
          <w:rtl/>
        </w:rPr>
        <w:t xml:space="preserve"> &lt;&lt; יור &gt;&gt;</w:t>
      </w:r>
      <w:r>
        <w:rPr>
          <w:rtl/>
        </w:rPr>
        <w:t xml:space="preserve">   </w:t>
      </w:r>
      <w:bookmarkEnd w:id="28753"/>
    </w:p>
    <w:p w14:paraId="382ACE71" w14:textId="77777777" w:rsidR="00A63274" w:rsidRPr="00A63274" w:rsidRDefault="00A63274" w:rsidP="00A63274">
      <w:pPr>
        <w:ind w:firstLine="0"/>
        <w:rPr>
          <w:rtl/>
        </w:rPr>
      </w:pPr>
      <w:bookmarkStart w:id="28754" w:name="_ETM_Q1_6598410"/>
      <w:bookmarkStart w:id="28755" w:name="_ETM_Q1_6595653"/>
      <w:bookmarkStart w:id="28756" w:name="_ETM_Q1_6592653"/>
      <w:bookmarkStart w:id="28757" w:name="_ETM_Q1_6589653"/>
      <w:bookmarkStart w:id="28758" w:name="_ETM_Q1_6586653"/>
      <w:bookmarkStart w:id="28759" w:name="_ETM_Q1_6586196"/>
      <w:bookmarkStart w:id="28760" w:name="_ETM_Q1_6583652"/>
      <w:bookmarkStart w:id="28761" w:name="_ETM_Q1_6580902"/>
      <w:bookmarkStart w:id="28762" w:name="_ETM_Q1_6578153"/>
      <w:bookmarkStart w:id="28763" w:name="_ETM_Q1_6575403"/>
      <w:bookmarkStart w:id="28764" w:name="_ETM_Q1_6572403"/>
      <w:bookmarkStart w:id="28765" w:name="_ETM_Q1_6569403"/>
      <w:bookmarkEnd w:id="28754"/>
      <w:bookmarkEnd w:id="28755"/>
      <w:bookmarkEnd w:id="28756"/>
      <w:bookmarkEnd w:id="28757"/>
      <w:bookmarkEnd w:id="28758"/>
      <w:bookmarkEnd w:id="28759"/>
      <w:bookmarkEnd w:id="28760"/>
      <w:bookmarkEnd w:id="28761"/>
      <w:bookmarkEnd w:id="28762"/>
      <w:bookmarkEnd w:id="28763"/>
      <w:bookmarkEnd w:id="28764"/>
      <w:bookmarkEnd w:id="28765"/>
    </w:p>
    <w:p w14:paraId="4EC4CD00" w14:textId="7FBB68CB" w:rsidR="00385238" w:rsidRDefault="00385238" w:rsidP="00185EF4">
      <w:pPr>
        <w:rPr>
          <w:rtl/>
        </w:rPr>
      </w:pPr>
      <w:r>
        <w:rPr>
          <w:rFonts w:hint="cs"/>
          <w:rtl/>
        </w:rPr>
        <w:t>אני לא נכנס עכשיו לפירוט.</w:t>
      </w:r>
      <w:r w:rsidR="00A63274">
        <w:rPr>
          <w:rFonts w:hint="cs"/>
          <w:rtl/>
        </w:rPr>
        <w:t xml:space="preserve"> אלון יצטרך ללכת ללמוד את זה. </w:t>
      </w:r>
    </w:p>
    <w:p w14:paraId="6E63F419" w14:textId="77777777" w:rsidR="00A63274" w:rsidRDefault="00A63274" w:rsidP="00185EF4">
      <w:pPr>
        <w:rPr>
          <w:rtl/>
        </w:rPr>
      </w:pPr>
      <w:bookmarkStart w:id="28766" w:name="_ETM_Q1_6600151"/>
      <w:bookmarkEnd w:id="28766"/>
    </w:p>
    <w:p w14:paraId="6F064632" w14:textId="50A6B08F" w:rsidR="00A63274" w:rsidRDefault="00A63274" w:rsidP="00A63274">
      <w:pPr>
        <w:pStyle w:val="af9"/>
        <w:keepNext/>
        <w:rPr>
          <w:rtl/>
        </w:rPr>
      </w:pPr>
      <w:bookmarkStart w:id="28767" w:name="ET_guest_898397_2264"/>
      <w:r w:rsidRPr="00A63274">
        <w:rPr>
          <w:rStyle w:val="TagStyle"/>
          <w:rtl/>
        </w:rPr>
        <w:t xml:space="preserve"> &lt;&lt; אורח &gt;&gt; </w:t>
      </w:r>
      <w:r>
        <w:rPr>
          <w:rtl/>
        </w:rPr>
        <w:t>נצ"מ אלון כלפון:</w:t>
      </w:r>
      <w:r w:rsidRPr="00A63274">
        <w:rPr>
          <w:rStyle w:val="TagStyle"/>
          <w:rtl/>
        </w:rPr>
        <w:t xml:space="preserve"> &lt;&lt; אורח &gt;&gt;</w:t>
      </w:r>
      <w:r>
        <w:rPr>
          <w:rtl/>
        </w:rPr>
        <w:t xml:space="preserve">   </w:t>
      </w:r>
      <w:bookmarkEnd w:id="28767"/>
    </w:p>
    <w:p w14:paraId="035A49CB" w14:textId="77777777" w:rsidR="00A63274" w:rsidRDefault="00A63274" w:rsidP="00A63274">
      <w:pPr>
        <w:pStyle w:val="KeepWithNext"/>
        <w:rPr>
          <w:rtl/>
        </w:rPr>
      </w:pPr>
    </w:p>
    <w:p w14:paraId="427FD4F5" w14:textId="6ECE2097" w:rsidR="00A63274" w:rsidRDefault="00A63274" w:rsidP="00A63274">
      <w:pPr>
        <w:rPr>
          <w:rtl/>
        </w:rPr>
      </w:pPr>
      <w:bookmarkStart w:id="28768" w:name="_ETM_Q1_6602154"/>
      <w:bookmarkEnd w:id="28768"/>
      <w:r>
        <w:rPr>
          <w:rFonts w:hint="cs"/>
          <w:rtl/>
        </w:rPr>
        <w:t xml:space="preserve">אני </w:t>
      </w:r>
      <w:bookmarkStart w:id="28769" w:name="_ETM_Q1_6602653"/>
      <w:bookmarkStart w:id="28770" w:name="_ETM_Q1_6602903"/>
      <w:bookmarkStart w:id="28771" w:name="_ETM_Q1_6599903"/>
      <w:bookmarkEnd w:id="28769"/>
      <w:bookmarkEnd w:id="28770"/>
      <w:bookmarkEnd w:id="28771"/>
      <w:r>
        <w:rPr>
          <w:rFonts w:hint="cs"/>
          <w:rtl/>
        </w:rPr>
        <w:t xml:space="preserve">אלמד </w:t>
      </w:r>
      <w:bookmarkStart w:id="28772" w:name="_ETM_Q1_6596903"/>
      <w:bookmarkEnd w:id="28772"/>
      <w:r>
        <w:rPr>
          <w:rFonts w:hint="cs"/>
          <w:rtl/>
        </w:rPr>
        <w:t>את זה.</w:t>
      </w:r>
    </w:p>
    <w:p w14:paraId="4C77E420" w14:textId="77777777" w:rsidR="00A63274" w:rsidRDefault="00A63274" w:rsidP="00A63274">
      <w:pPr>
        <w:rPr>
          <w:rtl/>
        </w:rPr>
      </w:pPr>
      <w:bookmarkStart w:id="28773" w:name="_ETM_Q1_6598651"/>
      <w:bookmarkEnd w:id="28773"/>
    </w:p>
    <w:p w14:paraId="3B66FA47" w14:textId="644C762E" w:rsidR="00A63274" w:rsidRDefault="00A63274" w:rsidP="00A63274">
      <w:pPr>
        <w:pStyle w:val="af6"/>
        <w:keepNext/>
        <w:rPr>
          <w:rtl/>
        </w:rPr>
      </w:pPr>
      <w:bookmarkStart w:id="28774" w:name="ET_yor_6358_2265"/>
      <w:r w:rsidRPr="00A63274">
        <w:rPr>
          <w:rStyle w:val="TagStyle"/>
          <w:rtl/>
        </w:rPr>
        <w:t xml:space="preserve"> &lt;&lt; יור &gt;&gt; </w:t>
      </w:r>
      <w:r>
        <w:rPr>
          <w:rtl/>
        </w:rPr>
        <w:t>היו"ר צביקה פוגל:</w:t>
      </w:r>
      <w:r w:rsidRPr="00A63274">
        <w:rPr>
          <w:rStyle w:val="TagStyle"/>
          <w:rtl/>
        </w:rPr>
        <w:t xml:space="preserve"> &lt;&lt; יור &gt;&gt;</w:t>
      </w:r>
      <w:r>
        <w:rPr>
          <w:rtl/>
        </w:rPr>
        <w:t xml:space="preserve">   </w:t>
      </w:r>
      <w:bookmarkEnd w:id="28774"/>
    </w:p>
    <w:p w14:paraId="1FFE07A5" w14:textId="77777777" w:rsidR="00A63274" w:rsidRDefault="00A63274" w:rsidP="00A63274">
      <w:pPr>
        <w:pStyle w:val="KeepWithNext"/>
        <w:rPr>
          <w:rtl/>
        </w:rPr>
      </w:pPr>
    </w:p>
    <w:p w14:paraId="211AEBAF" w14:textId="11DF3E9C" w:rsidR="00A63274" w:rsidRDefault="00A63274" w:rsidP="00A63274">
      <w:pPr>
        <w:rPr>
          <w:rtl/>
        </w:rPr>
      </w:pPr>
      <w:bookmarkStart w:id="28775" w:name="_ETM_Q1_6600651"/>
      <w:bookmarkEnd w:id="28775"/>
      <w:r>
        <w:rPr>
          <w:rFonts w:hint="cs"/>
          <w:rtl/>
        </w:rPr>
        <w:t>אני כבר למדתי את זה, עכשיו אלון</w:t>
      </w:r>
      <w:bookmarkStart w:id="28776" w:name="_ETM_Q1_6602402"/>
      <w:bookmarkEnd w:id="28776"/>
      <w:r>
        <w:rPr>
          <w:rFonts w:hint="cs"/>
          <w:rtl/>
        </w:rPr>
        <w:t xml:space="preserve"> ילך </w:t>
      </w:r>
      <w:bookmarkStart w:id="28777" w:name="_ETM_Q1_6603152"/>
      <w:bookmarkEnd w:id="28777"/>
      <w:r>
        <w:rPr>
          <w:rFonts w:hint="cs"/>
          <w:rtl/>
        </w:rPr>
        <w:t>ללמוד את זה</w:t>
      </w:r>
      <w:bookmarkStart w:id="28778" w:name="_ETM_Q1_6602400"/>
      <w:bookmarkEnd w:id="28778"/>
      <w:r>
        <w:rPr>
          <w:rFonts w:hint="cs"/>
          <w:rtl/>
        </w:rPr>
        <w:t>.</w:t>
      </w:r>
    </w:p>
    <w:p w14:paraId="3694C6E7" w14:textId="77777777" w:rsidR="00A63274" w:rsidRDefault="00A63274" w:rsidP="00A63274">
      <w:pPr>
        <w:rPr>
          <w:rtl/>
        </w:rPr>
      </w:pPr>
      <w:bookmarkStart w:id="28779" w:name="_ETM_Q1_6599652"/>
      <w:bookmarkStart w:id="28780" w:name="_ETM_Q1_6599654"/>
      <w:bookmarkStart w:id="28781" w:name="_ETM_Q1_6599901"/>
      <w:bookmarkStart w:id="28782" w:name="_ETM_Q1_6600903"/>
      <w:bookmarkEnd w:id="28779"/>
      <w:bookmarkEnd w:id="28780"/>
      <w:bookmarkEnd w:id="28781"/>
      <w:bookmarkEnd w:id="28782"/>
    </w:p>
    <w:p w14:paraId="6EE7D97D" w14:textId="0FB7C485" w:rsidR="00A63274" w:rsidRDefault="00A63274" w:rsidP="00A63274">
      <w:pPr>
        <w:pStyle w:val="af9"/>
        <w:keepNext/>
        <w:rPr>
          <w:rtl/>
        </w:rPr>
      </w:pPr>
      <w:bookmarkStart w:id="28783" w:name="ET_guest_892223_2266"/>
      <w:r w:rsidRPr="00A63274">
        <w:rPr>
          <w:rStyle w:val="TagStyle"/>
          <w:rtl/>
        </w:rPr>
        <w:t xml:space="preserve"> &lt;&lt; אורח &gt;&gt; </w:t>
      </w:r>
      <w:r>
        <w:rPr>
          <w:rtl/>
        </w:rPr>
        <w:t>עופר לוי:</w:t>
      </w:r>
      <w:r w:rsidRPr="00A63274">
        <w:rPr>
          <w:rStyle w:val="TagStyle"/>
          <w:rtl/>
        </w:rPr>
        <w:t xml:space="preserve"> &lt;&lt; אורח &gt;&gt;</w:t>
      </w:r>
      <w:r>
        <w:rPr>
          <w:rtl/>
        </w:rPr>
        <w:t xml:space="preserve">   </w:t>
      </w:r>
      <w:bookmarkEnd w:id="28783"/>
    </w:p>
    <w:p w14:paraId="4CEBBF69" w14:textId="77777777" w:rsidR="00A63274" w:rsidRDefault="00A63274" w:rsidP="00A63274">
      <w:pPr>
        <w:pStyle w:val="KeepWithNext"/>
        <w:rPr>
          <w:rtl/>
        </w:rPr>
      </w:pPr>
      <w:bookmarkStart w:id="28784" w:name="_ETM_Q1_6602900"/>
      <w:bookmarkEnd w:id="28784"/>
    </w:p>
    <w:p w14:paraId="0F5E2219" w14:textId="5938BA9B" w:rsidR="00A63274" w:rsidRDefault="00A63274" w:rsidP="00A63274">
      <w:pPr>
        <w:rPr>
          <w:rtl/>
        </w:rPr>
      </w:pPr>
      <w:bookmarkStart w:id="28785" w:name="_ETM_Q1_6601651"/>
      <w:bookmarkStart w:id="28786" w:name="_ETM_Q1_6601901"/>
      <w:bookmarkEnd w:id="28785"/>
      <w:bookmarkEnd w:id="28786"/>
      <w:r>
        <w:rPr>
          <w:rFonts w:hint="cs"/>
          <w:rtl/>
        </w:rPr>
        <w:t xml:space="preserve">מאה אחוז. </w:t>
      </w:r>
    </w:p>
    <w:p w14:paraId="085DA1D5" w14:textId="77777777" w:rsidR="00A63274" w:rsidRDefault="00A63274" w:rsidP="00A63274">
      <w:pPr>
        <w:rPr>
          <w:rtl/>
        </w:rPr>
      </w:pPr>
      <w:bookmarkStart w:id="28787" w:name="_ETM_Q1_6604650"/>
      <w:bookmarkStart w:id="28788" w:name="_ETM_Q1_6604904"/>
      <w:bookmarkEnd w:id="28787"/>
      <w:bookmarkEnd w:id="28788"/>
    </w:p>
    <w:p w14:paraId="6A2BF2BF" w14:textId="27C6778B" w:rsidR="00A63274" w:rsidRDefault="00A63274" w:rsidP="00A63274">
      <w:pPr>
        <w:pStyle w:val="af6"/>
        <w:keepNext/>
        <w:rPr>
          <w:rtl/>
        </w:rPr>
      </w:pPr>
      <w:bookmarkStart w:id="28789" w:name="ET_yor_6358_2267"/>
      <w:r w:rsidRPr="00A63274">
        <w:rPr>
          <w:rStyle w:val="TagStyle"/>
          <w:rtl/>
        </w:rPr>
        <w:t xml:space="preserve"> &lt;&lt; יור &gt;&gt; </w:t>
      </w:r>
      <w:r>
        <w:rPr>
          <w:rtl/>
        </w:rPr>
        <w:t>היו"ר צביקה פוגל:</w:t>
      </w:r>
      <w:r w:rsidRPr="00A63274">
        <w:rPr>
          <w:rStyle w:val="TagStyle"/>
          <w:rtl/>
        </w:rPr>
        <w:t xml:space="preserve"> &lt;&lt; יור &gt;&gt;</w:t>
      </w:r>
      <w:r>
        <w:rPr>
          <w:rtl/>
        </w:rPr>
        <w:t xml:space="preserve">   </w:t>
      </w:r>
      <w:bookmarkEnd w:id="28789"/>
    </w:p>
    <w:p w14:paraId="7FAE9E10" w14:textId="77777777" w:rsidR="00A63274" w:rsidRDefault="00A63274" w:rsidP="00A63274">
      <w:pPr>
        <w:pStyle w:val="KeepWithNext"/>
        <w:rPr>
          <w:rtl/>
        </w:rPr>
      </w:pPr>
    </w:p>
    <w:p w14:paraId="7F541FDC" w14:textId="73BB09D6" w:rsidR="00A63274" w:rsidRDefault="00A63274" w:rsidP="00A63274">
      <w:pPr>
        <w:rPr>
          <w:rtl/>
        </w:rPr>
      </w:pPr>
      <w:bookmarkStart w:id="28790" w:name="_ETM_Q1_6606150"/>
      <w:bookmarkStart w:id="28791" w:name="_ETM_Q1_6603654"/>
      <w:bookmarkEnd w:id="28790"/>
      <w:bookmarkEnd w:id="28791"/>
      <w:r>
        <w:rPr>
          <w:rFonts w:hint="cs"/>
          <w:rtl/>
        </w:rPr>
        <w:t xml:space="preserve">הם חשבו על הנקודה הזאת. </w:t>
      </w:r>
    </w:p>
    <w:p w14:paraId="287A06F5" w14:textId="77777777" w:rsidR="00A63274" w:rsidRDefault="00A63274" w:rsidP="00A63274">
      <w:pPr>
        <w:rPr>
          <w:rtl/>
        </w:rPr>
      </w:pPr>
      <w:bookmarkStart w:id="28792" w:name="_ETM_Q1_6607652"/>
      <w:bookmarkStart w:id="28793" w:name="_ETM_Q1_6608902"/>
      <w:bookmarkEnd w:id="28792"/>
      <w:bookmarkEnd w:id="28793"/>
    </w:p>
    <w:p w14:paraId="2B280B8E" w14:textId="5431966E" w:rsidR="00A63274" w:rsidRDefault="00A63274" w:rsidP="00A63274">
      <w:pPr>
        <w:pStyle w:val="af9"/>
        <w:keepNext/>
        <w:rPr>
          <w:rtl/>
        </w:rPr>
      </w:pPr>
      <w:bookmarkStart w:id="28794" w:name="ET_guest_928942_2268"/>
      <w:r w:rsidRPr="00A63274">
        <w:rPr>
          <w:rStyle w:val="TagStyle"/>
          <w:rtl/>
        </w:rPr>
        <w:t xml:space="preserve"> &lt;&lt; אורח &gt;&gt; </w:t>
      </w:r>
      <w:r>
        <w:rPr>
          <w:rtl/>
        </w:rPr>
        <w:t>רוני זלושינסקי:</w:t>
      </w:r>
      <w:r w:rsidRPr="00A63274">
        <w:rPr>
          <w:rStyle w:val="TagStyle"/>
          <w:rtl/>
        </w:rPr>
        <w:t xml:space="preserve"> &lt;&lt; אורח &gt;&gt;</w:t>
      </w:r>
      <w:r>
        <w:rPr>
          <w:rtl/>
        </w:rPr>
        <w:t xml:space="preserve">   </w:t>
      </w:r>
      <w:bookmarkEnd w:id="28794"/>
    </w:p>
    <w:p w14:paraId="2B4431F3" w14:textId="77777777" w:rsidR="00A63274" w:rsidRDefault="00A63274" w:rsidP="00A63274">
      <w:pPr>
        <w:pStyle w:val="KeepWithNext"/>
        <w:rPr>
          <w:rtl/>
        </w:rPr>
      </w:pPr>
    </w:p>
    <w:p w14:paraId="6FF8D2D3" w14:textId="30CEFC3B" w:rsidR="00A63274" w:rsidRDefault="00A63274" w:rsidP="00A63274">
      <w:pPr>
        <w:rPr>
          <w:rtl/>
        </w:rPr>
      </w:pPr>
      <w:bookmarkStart w:id="28795" w:name="_ETM_Q1_6609650"/>
      <w:bookmarkStart w:id="28796" w:name="_ETM_Q1_6606904"/>
      <w:bookmarkStart w:id="28797" w:name="_ETM_Q1_6603904"/>
      <w:bookmarkEnd w:id="28795"/>
      <w:bookmarkEnd w:id="28796"/>
      <w:bookmarkEnd w:id="28797"/>
      <w:r>
        <w:rPr>
          <w:rFonts w:hint="cs"/>
          <w:rtl/>
        </w:rPr>
        <w:t xml:space="preserve">יש לי הערה </w:t>
      </w:r>
      <w:bookmarkStart w:id="28798" w:name="_ETM_Q1_6605403"/>
      <w:bookmarkEnd w:id="28798"/>
      <w:r>
        <w:rPr>
          <w:rFonts w:hint="cs"/>
          <w:rtl/>
        </w:rPr>
        <w:t>ממש קצרה</w:t>
      </w:r>
      <w:bookmarkStart w:id="28799" w:name="_ETM_Q1_6605154"/>
      <w:bookmarkEnd w:id="28799"/>
      <w:r>
        <w:rPr>
          <w:rFonts w:hint="cs"/>
          <w:rtl/>
        </w:rPr>
        <w:t>, אדוני.</w:t>
      </w:r>
    </w:p>
    <w:p w14:paraId="50A07A2C" w14:textId="77777777" w:rsidR="00A63274" w:rsidRDefault="00A63274" w:rsidP="00A63274">
      <w:pPr>
        <w:rPr>
          <w:rtl/>
        </w:rPr>
      </w:pPr>
      <w:bookmarkStart w:id="28800" w:name="_ETM_Q1_6609654"/>
      <w:bookmarkStart w:id="28801" w:name="_ETM_Q1_6607154"/>
      <w:bookmarkStart w:id="28802" w:name="_ETM_Q1_6604154"/>
      <w:bookmarkEnd w:id="28800"/>
      <w:bookmarkEnd w:id="28801"/>
      <w:bookmarkEnd w:id="28802"/>
    </w:p>
    <w:p w14:paraId="20651ABA" w14:textId="78642F9C" w:rsidR="00A63274" w:rsidRDefault="00A63274" w:rsidP="00A63274">
      <w:pPr>
        <w:pStyle w:val="af6"/>
        <w:keepNext/>
        <w:rPr>
          <w:rtl/>
        </w:rPr>
      </w:pPr>
      <w:bookmarkStart w:id="28803" w:name="ET_yor_6358_2269"/>
      <w:r w:rsidRPr="00A63274">
        <w:rPr>
          <w:rStyle w:val="TagStyle"/>
          <w:rtl/>
        </w:rPr>
        <w:t xml:space="preserve"> &lt;&lt; יור &gt;&gt; </w:t>
      </w:r>
      <w:r>
        <w:rPr>
          <w:rtl/>
        </w:rPr>
        <w:t>היו"ר צביקה פוגל:</w:t>
      </w:r>
      <w:r w:rsidRPr="00A63274">
        <w:rPr>
          <w:rStyle w:val="TagStyle"/>
          <w:rtl/>
        </w:rPr>
        <w:t xml:space="preserve"> &lt;&lt; יור &gt;&gt;</w:t>
      </w:r>
      <w:r>
        <w:rPr>
          <w:rtl/>
        </w:rPr>
        <w:t xml:space="preserve">   </w:t>
      </w:r>
      <w:bookmarkEnd w:id="28803"/>
    </w:p>
    <w:p w14:paraId="78C6E84E" w14:textId="77777777" w:rsidR="00A63274" w:rsidRDefault="00A63274" w:rsidP="00A63274">
      <w:pPr>
        <w:pStyle w:val="KeepWithNext"/>
        <w:rPr>
          <w:rtl/>
        </w:rPr>
      </w:pPr>
    </w:p>
    <w:p w14:paraId="6D06BE6D" w14:textId="6BF009B4" w:rsidR="00A63274" w:rsidRDefault="00A63274" w:rsidP="00A63274">
      <w:pPr>
        <w:rPr>
          <w:rtl/>
        </w:rPr>
      </w:pPr>
      <w:bookmarkStart w:id="28804" w:name="_ETM_Q1_6604902"/>
      <w:bookmarkEnd w:id="28804"/>
      <w:r>
        <w:rPr>
          <w:rFonts w:hint="cs"/>
          <w:rtl/>
        </w:rPr>
        <w:t xml:space="preserve">רוני, אל תחזיר </w:t>
      </w:r>
      <w:bookmarkStart w:id="28805" w:name="_ETM_Q1_6607402"/>
      <w:bookmarkEnd w:id="28805"/>
      <w:r>
        <w:rPr>
          <w:rFonts w:hint="cs"/>
          <w:rtl/>
        </w:rPr>
        <w:t>אותי סעיף אחורה,</w:t>
      </w:r>
      <w:bookmarkStart w:id="28806" w:name="_ETM_Q1_6611152"/>
      <w:bookmarkEnd w:id="28806"/>
      <w:r>
        <w:rPr>
          <w:rFonts w:hint="cs"/>
          <w:rtl/>
        </w:rPr>
        <w:t xml:space="preserve"> בבקשה. </w:t>
      </w:r>
      <w:bookmarkStart w:id="28807" w:name="_ETM_Q1_6609902"/>
      <w:bookmarkEnd w:id="28807"/>
    </w:p>
    <w:p w14:paraId="48601317" w14:textId="77777777" w:rsidR="00A63274" w:rsidRDefault="00A63274" w:rsidP="00A63274">
      <w:pPr>
        <w:rPr>
          <w:rtl/>
        </w:rPr>
      </w:pPr>
      <w:bookmarkStart w:id="28808" w:name="_ETM_Q1_6609904"/>
      <w:bookmarkStart w:id="28809" w:name="_ETM_Q1_6610652"/>
      <w:bookmarkEnd w:id="28808"/>
      <w:bookmarkEnd w:id="28809"/>
    </w:p>
    <w:p w14:paraId="4756B283" w14:textId="71855907" w:rsidR="00A63274" w:rsidRDefault="00A63274" w:rsidP="00A63274">
      <w:pPr>
        <w:pStyle w:val="af9"/>
        <w:keepNext/>
        <w:rPr>
          <w:rtl/>
        </w:rPr>
      </w:pPr>
      <w:bookmarkStart w:id="28810" w:name="ET_guest_928942_2270"/>
      <w:r w:rsidRPr="00A63274">
        <w:rPr>
          <w:rStyle w:val="TagStyle"/>
          <w:rtl/>
        </w:rPr>
        <w:t xml:space="preserve"> &lt;&lt; אורח &gt;&gt; </w:t>
      </w:r>
      <w:r>
        <w:rPr>
          <w:rtl/>
        </w:rPr>
        <w:t>רוני זלושינסקי:</w:t>
      </w:r>
      <w:r w:rsidRPr="00A63274">
        <w:rPr>
          <w:rStyle w:val="TagStyle"/>
          <w:rtl/>
        </w:rPr>
        <w:t xml:space="preserve"> &lt;&lt; אורח &gt;&gt;</w:t>
      </w:r>
      <w:r>
        <w:rPr>
          <w:rtl/>
        </w:rPr>
        <w:t xml:space="preserve">   </w:t>
      </w:r>
      <w:bookmarkEnd w:id="28810"/>
    </w:p>
    <w:p w14:paraId="1A854030" w14:textId="77777777" w:rsidR="00A63274" w:rsidRDefault="00A63274" w:rsidP="00A63274">
      <w:pPr>
        <w:pStyle w:val="KeepWithNext"/>
        <w:rPr>
          <w:rtl/>
        </w:rPr>
      </w:pPr>
    </w:p>
    <w:p w14:paraId="7EA4E307" w14:textId="13E9CC3B" w:rsidR="00A63274" w:rsidRDefault="00A63274" w:rsidP="00A63274">
      <w:pPr>
        <w:rPr>
          <w:rtl/>
        </w:rPr>
      </w:pPr>
      <w:bookmarkStart w:id="28811" w:name="_ETM_Q1_6611653"/>
      <w:bookmarkEnd w:id="28811"/>
      <w:r>
        <w:rPr>
          <w:rFonts w:hint="cs"/>
          <w:rtl/>
        </w:rPr>
        <w:t>אני לא מחזיר אותנו</w:t>
      </w:r>
      <w:bookmarkStart w:id="28812" w:name="_ETM_Q1_6611401"/>
      <w:bookmarkEnd w:id="28812"/>
      <w:r>
        <w:rPr>
          <w:rFonts w:hint="cs"/>
          <w:rtl/>
        </w:rPr>
        <w:t xml:space="preserve"> סעיף אחורה</w:t>
      </w:r>
      <w:bookmarkStart w:id="28813" w:name="_ETM_Q1_6611153"/>
      <w:bookmarkStart w:id="28814" w:name="_ETM_Q1_6608153"/>
      <w:bookmarkEnd w:id="28813"/>
      <w:bookmarkEnd w:id="28814"/>
      <w:r>
        <w:rPr>
          <w:rFonts w:hint="cs"/>
          <w:rtl/>
        </w:rPr>
        <w:t>. אני רוצה שהדברים יהיו בר</w:t>
      </w:r>
      <w:bookmarkStart w:id="28815" w:name="_ETM_Q1_6613652"/>
      <w:bookmarkEnd w:id="28815"/>
      <w:r>
        <w:rPr>
          <w:rFonts w:hint="cs"/>
          <w:rtl/>
        </w:rPr>
        <w:t xml:space="preserve">ורים. </w:t>
      </w:r>
      <w:bookmarkStart w:id="28816" w:name="_ETM_Q1_6613154"/>
      <w:bookmarkEnd w:id="28816"/>
      <w:r>
        <w:rPr>
          <w:rFonts w:hint="cs"/>
          <w:rtl/>
        </w:rPr>
        <w:t xml:space="preserve">כמובן שלא אמרתי </w:t>
      </w:r>
      <w:bookmarkStart w:id="28817" w:name="_ETM_Q1_6612150"/>
      <w:bookmarkEnd w:id="28817"/>
      <w:r>
        <w:rPr>
          <w:rFonts w:hint="cs"/>
          <w:rtl/>
        </w:rPr>
        <w:t xml:space="preserve">שאני מייצג את האגודה השיתופית </w:t>
      </w:r>
      <w:bookmarkStart w:id="28818" w:name="_ETM_Q1_6616151"/>
      <w:bookmarkEnd w:id="28818"/>
      <w:r>
        <w:rPr>
          <w:rFonts w:hint="cs"/>
          <w:rtl/>
        </w:rPr>
        <w:t xml:space="preserve">מירון, אמרתי שאני </w:t>
      </w:r>
      <w:bookmarkStart w:id="28819" w:name="_ETM_Q1_6616401"/>
      <w:bookmarkEnd w:id="28819"/>
      <w:r>
        <w:rPr>
          <w:rFonts w:hint="cs"/>
          <w:rtl/>
        </w:rPr>
        <w:t>מייצג - - -</w:t>
      </w:r>
    </w:p>
    <w:p w14:paraId="19696AC3" w14:textId="77777777" w:rsidR="00A63274" w:rsidRDefault="00A63274" w:rsidP="00A63274">
      <w:pPr>
        <w:rPr>
          <w:rtl/>
        </w:rPr>
      </w:pPr>
      <w:bookmarkStart w:id="28820" w:name="_ETM_Q1_6618153"/>
      <w:bookmarkEnd w:id="28820"/>
    </w:p>
    <w:p w14:paraId="13D9F7A1" w14:textId="118CCD82" w:rsidR="00A63274" w:rsidRDefault="00A63274" w:rsidP="00A63274">
      <w:pPr>
        <w:pStyle w:val="af6"/>
        <w:keepNext/>
        <w:rPr>
          <w:rtl/>
        </w:rPr>
      </w:pPr>
      <w:bookmarkStart w:id="28821" w:name="ET_yor_6358_2271"/>
      <w:r w:rsidRPr="00A63274">
        <w:rPr>
          <w:rStyle w:val="TagStyle"/>
          <w:rtl/>
        </w:rPr>
        <w:t xml:space="preserve"> &lt;&lt; יור &gt;&gt; </w:t>
      </w:r>
      <w:r>
        <w:rPr>
          <w:rtl/>
        </w:rPr>
        <w:t>היו"ר צביקה פוגל:</w:t>
      </w:r>
      <w:r w:rsidRPr="00A63274">
        <w:rPr>
          <w:rStyle w:val="TagStyle"/>
          <w:rtl/>
        </w:rPr>
        <w:t xml:space="preserve"> &lt;&lt; יור &gt;&gt;</w:t>
      </w:r>
      <w:r>
        <w:rPr>
          <w:rtl/>
        </w:rPr>
        <w:t xml:space="preserve">   </w:t>
      </w:r>
      <w:bookmarkEnd w:id="28821"/>
    </w:p>
    <w:p w14:paraId="3ABB5BE2" w14:textId="77777777" w:rsidR="00A63274" w:rsidRDefault="00A63274" w:rsidP="00A63274">
      <w:pPr>
        <w:pStyle w:val="KeepWithNext"/>
        <w:rPr>
          <w:rtl/>
        </w:rPr>
      </w:pPr>
    </w:p>
    <w:p w14:paraId="6A13FBC0" w14:textId="62ED9D34" w:rsidR="00A63274" w:rsidRDefault="00A63274" w:rsidP="00A63274">
      <w:pPr>
        <w:rPr>
          <w:rtl/>
        </w:rPr>
      </w:pPr>
      <w:bookmarkStart w:id="28822" w:name="_ETM_Q1_6618901"/>
      <w:bookmarkStart w:id="28823" w:name="_ETM_Q1_6617653"/>
      <w:bookmarkEnd w:id="28822"/>
      <w:bookmarkEnd w:id="28823"/>
      <w:r>
        <w:rPr>
          <w:rFonts w:hint="cs"/>
          <w:rtl/>
        </w:rPr>
        <w:t>לא אמרת?</w:t>
      </w:r>
    </w:p>
    <w:p w14:paraId="35F0271B" w14:textId="77777777" w:rsidR="00A63274" w:rsidRDefault="00A63274" w:rsidP="00A63274">
      <w:pPr>
        <w:rPr>
          <w:rtl/>
        </w:rPr>
      </w:pPr>
      <w:bookmarkStart w:id="28824" w:name="_ETM_Q1_6620901"/>
      <w:bookmarkStart w:id="28825" w:name="_ETM_Q1_6622151"/>
      <w:bookmarkEnd w:id="28824"/>
      <w:bookmarkEnd w:id="28825"/>
    </w:p>
    <w:p w14:paraId="2D705237" w14:textId="217DC160" w:rsidR="00A63274" w:rsidRDefault="00A63274" w:rsidP="00A63274">
      <w:pPr>
        <w:pStyle w:val="af9"/>
        <w:keepNext/>
        <w:rPr>
          <w:rtl/>
        </w:rPr>
      </w:pPr>
      <w:bookmarkStart w:id="28826" w:name="ET_guest_928942_2272"/>
      <w:r w:rsidRPr="00A63274">
        <w:rPr>
          <w:rStyle w:val="TagStyle"/>
          <w:rtl/>
        </w:rPr>
        <w:t xml:space="preserve"> &lt;&lt; אורח &gt;&gt; </w:t>
      </w:r>
      <w:r>
        <w:rPr>
          <w:rtl/>
        </w:rPr>
        <w:t>רוני זלושינסקי:</w:t>
      </w:r>
      <w:r w:rsidRPr="00A63274">
        <w:rPr>
          <w:rStyle w:val="TagStyle"/>
          <w:rtl/>
        </w:rPr>
        <w:t xml:space="preserve"> &lt;&lt; אורח &gt;&gt;</w:t>
      </w:r>
      <w:r>
        <w:rPr>
          <w:rtl/>
        </w:rPr>
        <w:t xml:space="preserve">   </w:t>
      </w:r>
      <w:bookmarkEnd w:id="28826"/>
    </w:p>
    <w:p w14:paraId="5B4D6336" w14:textId="77777777" w:rsidR="00A63274" w:rsidRDefault="00A63274" w:rsidP="00A63274">
      <w:pPr>
        <w:pStyle w:val="KeepWithNext"/>
        <w:rPr>
          <w:rtl/>
        </w:rPr>
      </w:pPr>
    </w:p>
    <w:p w14:paraId="1FECA1A4" w14:textId="3F2E2AA7" w:rsidR="00A63274" w:rsidRDefault="00A63274" w:rsidP="00A63274">
      <w:pPr>
        <w:rPr>
          <w:rtl/>
        </w:rPr>
      </w:pPr>
      <w:bookmarkStart w:id="28827" w:name="_ETM_Q1_6623153"/>
      <w:bookmarkStart w:id="28828" w:name="_ETM_Q1_6620652"/>
      <w:bookmarkEnd w:id="28827"/>
      <w:bookmarkEnd w:id="28828"/>
      <w:r>
        <w:rPr>
          <w:rFonts w:hint="cs"/>
          <w:rtl/>
        </w:rPr>
        <w:t>לא אמרתי.</w:t>
      </w:r>
    </w:p>
    <w:p w14:paraId="1D7D9CBD" w14:textId="77777777" w:rsidR="00A63274" w:rsidRDefault="00A63274" w:rsidP="00A63274">
      <w:pPr>
        <w:rPr>
          <w:rtl/>
        </w:rPr>
      </w:pPr>
      <w:bookmarkStart w:id="28829" w:name="_ETM_Q1_6620653"/>
      <w:bookmarkEnd w:id="28829"/>
    </w:p>
    <w:p w14:paraId="5C2C4665" w14:textId="5DAF58A9" w:rsidR="00A63274" w:rsidRDefault="00A63274" w:rsidP="00A63274">
      <w:pPr>
        <w:pStyle w:val="af6"/>
        <w:keepNext/>
        <w:rPr>
          <w:rtl/>
        </w:rPr>
      </w:pPr>
      <w:bookmarkStart w:id="28830" w:name="ET_yor_6358_2273"/>
      <w:r w:rsidRPr="00A63274">
        <w:rPr>
          <w:rStyle w:val="TagStyle"/>
          <w:rtl/>
        </w:rPr>
        <w:t xml:space="preserve"> &lt;&lt; יור &gt;&gt; </w:t>
      </w:r>
      <w:r>
        <w:rPr>
          <w:rtl/>
        </w:rPr>
        <w:t>היו"ר צביקה פוגל:</w:t>
      </w:r>
      <w:r w:rsidRPr="00A63274">
        <w:rPr>
          <w:rStyle w:val="TagStyle"/>
          <w:rtl/>
        </w:rPr>
        <w:t xml:space="preserve"> &lt;&lt; יור &gt;&gt;</w:t>
      </w:r>
      <w:r>
        <w:rPr>
          <w:rtl/>
        </w:rPr>
        <w:t xml:space="preserve">   </w:t>
      </w:r>
      <w:bookmarkEnd w:id="28830"/>
    </w:p>
    <w:p w14:paraId="68C4FFCB" w14:textId="77777777" w:rsidR="00A63274" w:rsidRDefault="00A63274" w:rsidP="00A63274">
      <w:pPr>
        <w:pStyle w:val="KeepWithNext"/>
        <w:rPr>
          <w:rtl/>
        </w:rPr>
      </w:pPr>
    </w:p>
    <w:p w14:paraId="4E6E5326" w14:textId="08456470" w:rsidR="00A63274" w:rsidRDefault="00A63274" w:rsidP="00A63274">
      <w:pPr>
        <w:rPr>
          <w:rtl/>
        </w:rPr>
      </w:pPr>
      <w:bookmarkStart w:id="28831" w:name="_ETM_Q1_6621651"/>
      <w:bookmarkStart w:id="28832" w:name="_ETM_Q1_6619403"/>
      <w:bookmarkStart w:id="28833" w:name="_ETM_Q1_6616403"/>
      <w:bookmarkEnd w:id="28831"/>
      <w:bookmarkEnd w:id="28832"/>
      <w:bookmarkEnd w:id="28833"/>
      <w:r>
        <w:rPr>
          <w:rFonts w:hint="cs"/>
          <w:rtl/>
        </w:rPr>
        <w:t>או-קיי.</w:t>
      </w:r>
    </w:p>
    <w:p w14:paraId="70FF494F" w14:textId="77777777" w:rsidR="00A63274" w:rsidRDefault="00A63274" w:rsidP="00A63274">
      <w:pPr>
        <w:rPr>
          <w:rtl/>
        </w:rPr>
      </w:pPr>
      <w:bookmarkStart w:id="28834" w:name="_ETM_Q1_6617652"/>
      <w:bookmarkStart w:id="28835" w:name="_ETM_Q1_6617901"/>
      <w:bookmarkStart w:id="28836" w:name="_ETM_Q1_6618653"/>
      <w:bookmarkEnd w:id="28834"/>
      <w:bookmarkEnd w:id="28835"/>
      <w:bookmarkEnd w:id="28836"/>
    </w:p>
    <w:p w14:paraId="47D09259" w14:textId="4F9121E3" w:rsidR="00A63274" w:rsidRDefault="00A63274" w:rsidP="00A63274">
      <w:pPr>
        <w:pStyle w:val="af9"/>
        <w:keepNext/>
        <w:rPr>
          <w:rtl/>
        </w:rPr>
      </w:pPr>
      <w:bookmarkStart w:id="28837" w:name="ET_guest_928942_2274"/>
      <w:r w:rsidRPr="00A63274">
        <w:rPr>
          <w:rStyle w:val="TagStyle"/>
          <w:rtl/>
        </w:rPr>
        <w:t xml:space="preserve"> &lt;&lt; אורח &gt;&gt; </w:t>
      </w:r>
      <w:r>
        <w:rPr>
          <w:rtl/>
        </w:rPr>
        <w:t>רוני זלושינסקי:</w:t>
      </w:r>
      <w:r w:rsidRPr="00A63274">
        <w:rPr>
          <w:rStyle w:val="TagStyle"/>
          <w:rtl/>
        </w:rPr>
        <w:t xml:space="preserve"> &lt;&lt; אורח &gt;&gt;</w:t>
      </w:r>
      <w:r>
        <w:rPr>
          <w:rtl/>
        </w:rPr>
        <w:t xml:space="preserve">   </w:t>
      </w:r>
      <w:bookmarkEnd w:id="28837"/>
    </w:p>
    <w:p w14:paraId="2562C337" w14:textId="77777777" w:rsidR="00A63274" w:rsidRDefault="00A63274" w:rsidP="00A63274">
      <w:pPr>
        <w:pStyle w:val="KeepWithNext"/>
        <w:rPr>
          <w:rtl/>
        </w:rPr>
      </w:pPr>
    </w:p>
    <w:p w14:paraId="2BFEA10C" w14:textId="143A8468" w:rsidR="00A63274" w:rsidRDefault="00A63274" w:rsidP="00A63274">
      <w:pPr>
        <w:rPr>
          <w:rtl/>
        </w:rPr>
      </w:pPr>
      <w:bookmarkStart w:id="28838" w:name="_ETM_Q1_6619904"/>
      <w:bookmarkEnd w:id="28838"/>
      <w:r>
        <w:rPr>
          <w:rFonts w:hint="cs"/>
          <w:rtl/>
        </w:rPr>
        <w:t>אני מייצג חלק מ</w:t>
      </w:r>
      <w:bookmarkStart w:id="28839" w:name="_ETM_Q1_6624402"/>
      <w:bookmarkEnd w:id="28839"/>
      <w:r>
        <w:rPr>
          <w:rFonts w:hint="cs"/>
          <w:rtl/>
        </w:rPr>
        <w:t>תושבי מירון. ק</w:t>
      </w:r>
      <w:bookmarkStart w:id="28840" w:name="_ETM_Q1_6623151"/>
      <w:bookmarkEnd w:id="28840"/>
      <w:r>
        <w:rPr>
          <w:rFonts w:hint="cs"/>
          <w:rtl/>
        </w:rPr>
        <w:t>יבלתי הודעה מעורך</w:t>
      </w:r>
      <w:bookmarkStart w:id="28841" w:name="_ETM_Q1_6622903"/>
      <w:bookmarkEnd w:id="28841"/>
      <w:r>
        <w:rPr>
          <w:rFonts w:hint="cs"/>
          <w:rtl/>
        </w:rPr>
        <w:t xml:space="preserve"> דין של האגודה וחשוב לו שאני אבהיר א</w:t>
      </w:r>
      <w:bookmarkStart w:id="28842" w:name="_ETM_Q1_6624151"/>
      <w:bookmarkEnd w:id="28842"/>
      <w:r>
        <w:rPr>
          <w:rFonts w:hint="cs"/>
          <w:rtl/>
        </w:rPr>
        <w:t>ת הדברים האלה אז אני רוצה שהדברים האלה יהיו ברו</w:t>
      </w:r>
      <w:bookmarkStart w:id="28843" w:name="_ETM_Q1_6629901"/>
      <w:bookmarkEnd w:id="28843"/>
      <w:r>
        <w:rPr>
          <w:rFonts w:hint="cs"/>
          <w:rtl/>
        </w:rPr>
        <w:t xml:space="preserve">רים. אני מייצג חלק </w:t>
      </w:r>
      <w:bookmarkStart w:id="28844" w:name="_ETM_Q1_6634402"/>
      <w:bookmarkStart w:id="28845" w:name="_ETM_Q1_6631402"/>
      <w:bookmarkEnd w:id="28844"/>
      <w:bookmarkEnd w:id="28845"/>
      <w:r>
        <w:rPr>
          <w:rFonts w:hint="cs"/>
          <w:rtl/>
        </w:rPr>
        <w:t>מהחברים באגודה. בסדר?</w:t>
      </w:r>
    </w:p>
    <w:p w14:paraId="44005C17" w14:textId="77777777" w:rsidR="00A63274" w:rsidRDefault="00A63274" w:rsidP="00A63274">
      <w:pPr>
        <w:rPr>
          <w:rtl/>
        </w:rPr>
      </w:pPr>
      <w:bookmarkStart w:id="28846" w:name="_ETM_Q1_6633152"/>
      <w:bookmarkEnd w:id="28846"/>
    </w:p>
    <w:p w14:paraId="25993D91" w14:textId="5707F7F5" w:rsidR="00A63274" w:rsidRDefault="00A63274" w:rsidP="00A63274">
      <w:pPr>
        <w:pStyle w:val="af9"/>
        <w:keepNext/>
        <w:rPr>
          <w:rtl/>
        </w:rPr>
      </w:pPr>
      <w:bookmarkStart w:id="28847" w:name="ET_guest_895480_2275"/>
      <w:r w:rsidRPr="00A63274">
        <w:rPr>
          <w:rStyle w:val="TagStyle"/>
          <w:rtl/>
        </w:rPr>
        <w:t xml:space="preserve"> &lt;&lt; אורח &gt;&gt; </w:t>
      </w:r>
      <w:r>
        <w:rPr>
          <w:rtl/>
        </w:rPr>
        <w:t>הרב מרדכי הלפרין:</w:t>
      </w:r>
      <w:r w:rsidRPr="00A63274">
        <w:rPr>
          <w:rStyle w:val="TagStyle"/>
          <w:rtl/>
        </w:rPr>
        <w:t xml:space="preserve"> &lt;&lt; אורח &gt;&gt;</w:t>
      </w:r>
      <w:r>
        <w:rPr>
          <w:rtl/>
        </w:rPr>
        <w:t xml:space="preserve">   </w:t>
      </w:r>
      <w:bookmarkEnd w:id="28847"/>
    </w:p>
    <w:p w14:paraId="3D764283" w14:textId="77777777" w:rsidR="00A63274" w:rsidRDefault="00A63274" w:rsidP="00A63274">
      <w:pPr>
        <w:pStyle w:val="KeepWithNext"/>
        <w:rPr>
          <w:rtl/>
        </w:rPr>
      </w:pPr>
    </w:p>
    <w:p w14:paraId="59D3B07D" w14:textId="2F5F8DEF" w:rsidR="00A63274" w:rsidRDefault="00A63274" w:rsidP="00A63274">
      <w:pPr>
        <w:rPr>
          <w:rtl/>
        </w:rPr>
      </w:pPr>
      <w:bookmarkStart w:id="28848" w:name="_ETM_Q1_6633904"/>
      <w:bookmarkStart w:id="28849" w:name="_ETM_Q1_6630904"/>
      <w:bookmarkStart w:id="28850" w:name="_ETM_Q1_6627904"/>
      <w:bookmarkEnd w:id="28848"/>
      <w:bookmarkEnd w:id="28849"/>
      <w:bookmarkEnd w:id="28850"/>
      <w:r>
        <w:rPr>
          <w:rFonts w:hint="cs"/>
          <w:rtl/>
        </w:rPr>
        <w:t xml:space="preserve">ובישוב. </w:t>
      </w:r>
    </w:p>
    <w:p w14:paraId="67426288" w14:textId="77777777" w:rsidR="00A63274" w:rsidRDefault="00A63274" w:rsidP="00A63274">
      <w:pPr>
        <w:rPr>
          <w:rtl/>
        </w:rPr>
      </w:pPr>
      <w:bookmarkStart w:id="28851" w:name="_ETM_Q1_6636402"/>
      <w:bookmarkStart w:id="28852" w:name="_ETM_Q1_6638651"/>
      <w:bookmarkEnd w:id="28851"/>
      <w:bookmarkEnd w:id="28852"/>
    </w:p>
    <w:p w14:paraId="1D20ACFC" w14:textId="3898978C" w:rsidR="00A63274" w:rsidRDefault="00A63274" w:rsidP="00A63274">
      <w:pPr>
        <w:pStyle w:val="af9"/>
        <w:keepNext/>
        <w:rPr>
          <w:rtl/>
        </w:rPr>
      </w:pPr>
      <w:bookmarkStart w:id="28853" w:name="ET_guest_928942_2276"/>
      <w:r w:rsidRPr="00A63274">
        <w:rPr>
          <w:rStyle w:val="TagStyle"/>
          <w:rtl/>
        </w:rPr>
        <w:t xml:space="preserve"> &lt;&lt; אורח &gt;&gt; </w:t>
      </w:r>
      <w:r>
        <w:rPr>
          <w:rtl/>
        </w:rPr>
        <w:t>רוני זלושינסקי:</w:t>
      </w:r>
      <w:r w:rsidRPr="00A63274">
        <w:rPr>
          <w:rStyle w:val="TagStyle"/>
          <w:rtl/>
        </w:rPr>
        <w:t xml:space="preserve"> &lt;&lt; אורח &gt;&gt;</w:t>
      </w:r>
      <w:r>
        <w:rPr>
          <w:rtl/>
        </w:rPr>
        <w:t xml:space="preserve">   </w:t>
      </w:r>
      <w:bookmarkEnd w:id="28853"/>
    </w:p>
    <w:p w14:paraId="4F75D366" w14:textId="77777777" w:rsidR="00A63274" w:rsidRDefault="00A63274" w:rsidP="00A63274">
      <w:pPr>
        <w:pStyle w:val="KeepWithNext"/>
        <w:rPr>
          <w:rtl/>
        </w:rPr>
      </w:pPr>
    </w:p>
    <w:p w14:paraId="3AAF2929" w14:textId="4490AB98" w:rsidR="00A63274" w:rsidRDefault="00A63274" w:rsidP="00A63274">
      <w:pPr>
        <w:rPr>
          <w:rtl/>
        </w:rPr>
      </w:pPr>
      <w:bookmarkStart w:id="28854" w:name="_ETM_Q1_6639403"/>
      <w:bookmarkStart w:id="28855" w:name="_ETM_Q1_6639652"/>
      <w:bookmarkStart w:id="28856" w:name="_ETM_Q1_6636652"/>
      <w:bookmarkEnd w:id="28854"/>
      <w:bookmarkEnd w:id="28855"/>
      <w:bookmarkEnd w:id="28856"/>
      <w:r>
        <w:rPr>
          <w:rFonts w:hint="cs"/>
          <w:rtl/>
        </w:rPr>
        <w:t>ב</w:t>
      </w:r>
      <w:bookmarkStart w:id="28857" w:name="_ETM_Q1_6633654"/>
      <w:bookmarkEnd w:id="28857"/>
      <w:r>
        <w:rPr>
          <w:rFonts w:hint="cs"/>
          <w:rtl/>
        </w:rPr>
        <w:t>י</w:t>
      </w:r>
      <w:bookmarkStart w:id="28858" w:name="_ETM_Q1_6630903"/>
      <w:bookmarkEnd w:id="28858"/>
      <w:r>
        <w:rPr>
          <w:rFonts w:hint="cs"/>
          <w:rtl/>
        </w:rPr>
        <w:t>שוב, ודאי</w:t>
      </w:r>
      <w:bookmarkStart w:id="28859" w:name="_ETM_Q1_6632903"/>
      <w:bookmarkEnd w:id="28859"/>
      <w:r>
        <w:rPr>
          <w:rFonts w:hint="cs"/>
          <w:rtl/>
        </w:rPr>
        <w:t xml:space="preserve">. </w:t>
      </w:r>
      <w:bookmarkStart w:id="28860" w:name="_ETM_Q1_6633153"/>
      <w:bookmarkEnd w:id="28860"/>
      <w:r>
        <w:rPr>
          <w:rFonts w:hint="cs"/>
          <w:rtl/>
        </w:rPr>
        <w:t xml:space="preserve">כל האגודה </w:t>
      </w:r>
      <w:bookmarkStart w:id="28861" w:name="_ETM_Q1_6633154"/>
      <w:bookmarkEnd w:id="28861"/>
      <w:r>
        <w:rPr>
          <w:rFonts w:hint="cs"/>
          <w:rtl/>
        </w:rPr>
        <w:t xml:space="preserve">זה 30 איש והישוב </w:t>
      </w:r>
      <w:bookmarkStart w:id="28862" w:name="_ETM_Q1_6635153"/>
      <w:bookmarkEnd w:id="28862"/>
      <w:r>
        <w:rPr>
          <w:rFonts w:hint="cs"/>
          <w:rtl/>
        </w:rPr>
        <w:t>זה - - -</w:t>
      </w:r>
    </w:p>
    <w:p w14:paraId="4898DF72" w14:textId="77777777" w:rsidR="00A63274" w:rsidRDefault="00A63274" w:rsidP="00A63274">
      <w:pPr>
        <w:rPr>
          <w:rtl/>
        </w:rPr>
      </w:pPr>
      <w:bookmarkStart w:id="28863" w:name="_ETM_Q1_6638402"/>
      <w:bookmarkStart w:id="28864" w:name="_ETM_Q1_6638652"/>
      <w:bookmarkStart w:id="28865" w:name="_ETM_Q1_6639153"/>
      <w:bookmarkEnd w:id="28863"/>
      <w:bookmarkEnd w:id="28864"/>
      <w:bookmarkEnd w:id="28865"/>
    </w:p>
    <w:p w14:paraId="21E9F281" w14:textId="6CD665AA" w:rsidR="00A63274" w:rsidRDefault="00A63274" w:rsidP="00A63274">
      <w:pPr>
        <w:pStyle w:val="af9"/>
        <w:keepNext/>
        <w:rPr>
          <w:rtl/>
        </w:rPr>
      </w:pPr>
      <w:bookmarkStart w:id="28866" w:name="ET_guest_928942_2277"/>
      <w:r w:rsidRPr="00A63274">
        <w:rPr>
          <w:rStyle w:val="TagStyle"/>
          <w:rtl/>
        </w:rPr>
        <w:t xml:space="preserve"> &lt;&lt; אורח &gt;&gt; </w:t>
      </w:r>
      <w:r>
        <w:rPr>
          <w:rtl/>
        </w:rPr>
        <w:t>רוני זלושינסקי:</w:t>
      </w:r>
      <w:r w:rsidRPr="00A63274">
        <w:rPr>
          <w:rStyle w:val="TagStyle"/>
          <w:rtl/>
        </w:rPr>
        <w:t xml:space="preserve"> &lt;&lt; אורח &gt;&gt;</w:t>
      </w:r>
      <w:r>
        <w:rPr>
          <w:rtl/>
        </w:rPr>
        <w:t xml:space="preserve">   </w:t>
      </w:r>
      <w:bookmarkEnd w:id="28866"/>
    </w:p>
    <w:p w14:paraId="22A6A755" w14:textId="77777777" w:rsidR="00A63274" w:rsidRDefault="00A63274" w:rsidP="00A63274">
      <w:pPr>
        <w:pStyle w:val="KeepWithNext"/>
        <w:rPr>
          <w:rtl/>
        </w:rPr>
      </w:pPr>
    </w:p>
    <w:p w14:paraId="46278FC4" w14:textId="26B4E24E" w:rsidR="00A63274" w:rsidRDefault="00A63274" w:rsidP="00A63274">
      <w:pPr>
        <w:rPr>
          <w:rtl/>
        </w:rPr>
      </w:pPr>
      <w:bookmarkStart w:id="28867" w:name="_ETM_Q1_6636902"/>
      <w:bookmarkStart w:id="28868" w:name="_ETM_Q1_6633902"/>
      <w:bookmarkEnd w:id="28867"/>
      <w:bookmarkEnd w:id="28868"/>
      <w:r>
        <w:rPr>
          <w:rFonts w:hint="cs"/>
          <w:rtl/>
        </w:rPr>
        <w:t xml:space="preserve">הוא כנראה צופה </w:t>
      </w:r>
      <w:bookmarkStart w:id="28869" w:name="_ETM_Q1_6635401"/>
      <w:bookmarkEnd w:id="28869"/>
      <w:r>
        <w:rPr>
          <w:rFonts w:hint="cs"/>
          <w:rtl/>
        </w:rPr>
        <w:t xml:space="preserve">בדיון והוא הבין שהבינו שאני מייצג את האוגדה. </w:t>
      </w:r>
      <w:bookmarkStart w:id="28870" w:name="_ETM_Q1_6639902"/>
      <w:bookmarkEnd w:id="28870"/>
      <w:r>
        <w:rPr>
          <w:rFonts w:hint="cs"/>
          <w:rtl/>
        </w:rPr>
        <w:t>אני לא מייצג את ה</w:t>
      </w:r>
      <w:bookmarkStart w:id="28871" w:name="_ETM_Q1_6642152"/>
      <w:bookmarkEnd w:id="28871"/>
      <w:r>
        <w:rPr>
          <w:rFonts w:hint="cs"/>
          <w:rtl/>
        </w:rPr>
        <w:t xml:space="preserve">אגודה. </w:t>
      </w:r>
    </w:p>
    <w:p w14:paraId="2350AFEB" w14:textId="77777777" w:rsidR="00A63274" w:rsidRDefault="00A63274" w:rsidP="00A63274">
      <w:pPr>
        <w:rPr>
          <w:rtl/>
        </w:rPr>
      </w:pPr>
      <w:bookmarkStart w:id="28872" w:name="_ETM_Q1_6644651"/>
      <w:bookmarkEnd w:id="28872"/>
    </w:p>
    <w:p w14:paraId="79DFC5D2" w14:textId="65F5319C" w:rsidR="00A63274" w:rsidRDefault="00A63274" w:rsidP="00A63274">
      <w:pPr>
        <w:pStyle w:val="af6"/>
        <w:keepNext/>
        <w:rPr>
          <w:rtl/>
        </w:rPr>
      </w:pPr>
      <w:bookmarkStart w:id="28873" w:name="ET_yor_6358_2278"/>
      <w:r w:rsidRPr="00A63274">
        <w:rPr>
          <w:rStyle w:val="TagStyle"/>
          <w:rtl/>
        </w:rPr>
        <w:t xml:space="preserve"> &lt;&lt; יור &gt;&gt; </w:t>
      </w:r>
      <w:r>
        <w:rPr>
          <w:rtl/>
        </w:rPr>
        <w:t>היו"ר צביקה פוגל:</w:t>
      </w:r>
      <w:r w:rsidRPr="00A63274">
        <w:rPr>
          <w:rStyle w:val="TagStyle"/>
          <w:rtl/>
        </w:rPr>
        <w:t xml:space="preserve"> &lt;&lt; יור &gt;&gt;</w:t>
      </w:r>
      <w:r>
        <w:rPr>
          <w:rtl/>
        </w:rPr>
        <w:t xml:space="preserve">   </w:t>
      </w:r>
      <w:bookmarkEnd w:id="28873"/>
    </w:p>
    <w:p w14:paraId="5E5B5DC6" w14:textId="77777777" w:rsidR="00385238" w:rsidRDefault="00385238" w:rsidP="00185EF4">
      <w:pPr>
        <w:rPr>
          <w:rtl/>
        </w:rPr>
      </w:pPr>
      <w:bookmarkStart w:id="28874" w:name="_ETM_Q1_6645402"/>
      <w:bookmarkEnd w:id="28874"/>
    </w:p>
    <w:p w14:paraId="67D0C176" w14:textId="77777777" w:rsidR="00A63274" w:rsidRDefault="00385238" w:rsidP="00A63274">
      <w:pPr>
        <w:rPr>
          <w:rtl/>
        </w:rPr>
      </w:pPr>
      <w:r>
        <w:rPr>
          <w:rFonts w:hint="cs"/>
          <w:rtl/>
        </w:rPr>
        <w:t xml:space="preserve">דוד, אתה רוצה להגיד משהו? אני הבנתי שאת פגוע מזה שאני לא נותן לך לדבר מספיק. </w:t>
      </w:r>
      <w:r w:rsidR="00A63274">
        <w:rPr>
          <w:rFonts w:hint="cs"/>
          <w:rtl/>
        </w:rPr>
        <w:t>קרן, רצית להתייחס לזה? כן, קרן. אנחנו לא יכולים עם השינויים האלה בנוף.</w:t>
      </w:r>
    </w:p>
    <w:p w14:paraId="7B1B169D" w14:textId="77777777" w:rsidR="00A63274" w:rsidRDefault="00A63274" w:rsidP="00A63274">
      <w:pPr>
        <w:ind w:firstLine="0"/>
        <w:rPr>
          <w:rtl/>
        </w:rPr>
      </w:pPr>
      <w:bookmarkStart w:id="28875" w:name="_ETM_Q1_6657152"/>
      <w:bookmarkStart w:id="28876" w:name="_ETM_Q1_6658651"/>
      <w:bookmarkEnd w:id="28875"/>
      <w:bookmarkEnd w:id="28876"/>
    </w:p>
    <w:p w14:paraId="742C6F63" w14:textId="642F3141" w:rsidR="00A63274" w:rsidRDefault="00A63274" w:rsidP="00A63274">
      <w:pPr>
        <w:pStyle w:val="a4"/>
        <w:keepNext/>
        <w:rPr>
          <w:rtl/>
        </w:rPr>
      </w:pPr>
      <w:bookmarkStart w:id="28877" w:name="ET_speaker_קרן_פטל_2279"/>
      <w:r w:rsidRPr="00A63274">
        <w:rPr>
          <w:rStyle w:val="TagStyle"/>
          <w:rtl/>
        </w:rPr>
        <w:t xml:space="preserve"> &lt;&lt; דובר &gt;&gt; </w:t>
      </w:r>
      <w:r>
        <w:rPr>
          <w:rtl/>
        </w:rPr>
        <w:t>קרן פטל:</w:t>
      </w:r>
      <w:r w:rsidRPr="00A63274">
        <w:rPr>
          <w:rStyle w:val="TagStyle"/>
          <w:rtl/>
        </w:rPr>
        <w:t xml:space="preserve"> &lt;&lt; דובר &gt;&gt;</w:t>
      </w:r>
      <w:r>
        <w:rPr>
          <w:rtl/>
        </w:rPr>
        <w:t xml:space="preserve">   </w:t>
      </w:r>
      <w:bookmarkEnd w:id="28877"/>
    </w:p>
    <w:p w14:paraId="67F5F48A" w14:textId="77777777" w:rsidR="00A63274" w:rsidRDefault="00A63274" w:rsidP="00A63274">
      <w:pPr>
        <w:pStyle w:val="KeepWithNext"/>
        <w:rPr>
          <w:rtl/>
        </w:rPr>
      </w:pPr>
    </w:p>
    <w:p w14:paraId="6BF5537F" w14:textId="0F9B10E7" w:rsidR="00A63274" w:rsidRDefault="00A63274" w:rsidP="00A63274">
      <w:pPr>
        <w:rPr>
          <w:rtl/>
        </w:rPr>
      </w:pPr>
      <w:bookmarkStart w:id="28878" w:name="_ETM_Q1_6659651"/>
      <w:bookmarkEnd w:id="28878"/>
      <w:r>
        <w:rPr>
          <w:rFonts w:hint="cs"/>
          <w:rtl/>
        </w:rPr>
        <w:t xml:space="preserve">ראית? הגעתי הביתה ואני עדיין איתכם. לגבי התחבורה הציבורית חשוב לומר שבגלל </w:t>
      </w:r>
      <w:bookmarkStart w:id="28879" w:name="_ETM_Q1_6680652"/>
      <w:bookmarkEnd w:id="28879"/>
      <w:r>
        <w:rPr>
          <w:rFonts w:hint="cs"/>
          <w:rtl/>
        </w:rPr>
        <w:t xml:space="preserve">שאנחנו מועצה אזורית זה </w:t>
      </w:r>
      <w:bookmarkStart w:id="28880" w:name="_ETM_Q1_6682652"/>
      <w:bookmarkStart w:id="28881" w:name="_ETM_Q1_6679654"/>
      <w:bookmarkStart w:id="28882" w:name="_ETM_Q1_6676654"/>
      <w:bookmarkStart w:id="28883" w:name="_ETM_Q1_6673654"/>
      <w:bookmarkEnd w:id="28880"/>
      <w:bookmarkEnd w:id="28881"/>
      <w:bookmarkEnd w:id="28882"/>
      <w:bookmarkEnd w:id="28883"/>
      <w:r>
        <w:rPr>
          <w:rFonts w:hint="cs"/>
          <w:rtl/>
        </w:rPr>
        <w:t>לא כמו להגיע לעיר</w:t>
      </w:r>
      <w:bookmarkStart w:id="28884" w:name="_ETM_Q1_6675901"/>
      <w:bookmarkEnd w:id="28884"/>
      <w:r>
        <w:rPr>
          <w:rFonts w:hint="cs"/>
          <w:rtl/>
        </w:rPr>
        <w:t>. צומת מירון היא אחת ה</w:t>
      </w:r>
      <w:bookmarkStart w:id="28885" w:name="_ETM_Q1_6684902"/>
      <w:bookmarkEnd w:id="28885"/>
      <w:r>
        <w:rPr>
          <w:rFonts w:hint="cs"/>
          <w:rtl/>
        </w:rPr>
        <w:t>צמתים המרכזיות ביותר שיש במועצ</w:t>
      </w:r>
      <w:bookmarkStart w:id="28886" w:name="_ETM_Q1_6689401"/>
      <w:bookmarkStart w:id="28887" w:name="_ETM_Q1_6688151"/>
      <w:bookmarkEnd w:id="28886"/>
      <w:bookmarkEnd w:id="28887"/>
      <w:r>
        <w:rPr>
          <w:rFonts w:hint="cs"/>
          <w:rtl/>
        </w:rPr>
        <w:t xml:space="preserve">ה. הפגיעה כאן היא הרבה יותר </w:t>
      </w:r>
      <w:bookmarkStart w:id="28888" w:name="_ETM_Q1_6690654"/>
      <w:bookmarkStart w:id="28889" w:name="_ETM_Q1_6687901"/>
      <w:bookmarkEnd w:id="28888"/>
      <w:bookmarkEnd w:id="28889"/>
      <w:r>
        <w:rPr>
          <w:rFonts w:hint="cs"/>
          <w:rtl/>
        </w:rPr>
        <w:t xml:space="preserve">רחבה. </w:t>
      </w:r>
    </w:p>
    <w:p w14:paraId="5BEC0854" w14:textId="77777777" w:rsidR="00A63274" w:rsidRDefault="00A63274" w:rsidP="00A63274">
      <w:pPr>
        <w:rPr>
          <w:rtl/>
        </w:rPr>
      </w:pPr>
    </w:p>
    <w:p w14:paraId="22999C85" w14:textId="31A09592" w:rsidR="00A63274" w:rsidRDefault="00A63274" w:rsidP="00A63274">
      <w:pPr>
        <w:pStyle w:val="af6"/>
        <w:keepNext/>
        <w:rPr>
          <w:rtl/>
        </w:rPr>
      </w:pPr>
      <w:bookmarkStart w:id="28890" w:name="ET_yor_6358_2280"/>
      <w:r w:rsidRPr="00A63274">
        <w:rPr>
          <w:rStyle w:val="TagStyle"/>
          <w:rtl/>
        </w:rPr>
        <w:t xml:space="preserve"> &lt;&lt; יור &gt;&gt; </w:t>
      </w:r>
      <w:r>
        <w:rPr>
          <w:rtl/>
        </w:rPr>
        <w:t>היו"ר צביקה פוגל:</w:t>
      </w:r>
      <w:r w:rsidRPr="00A63274">
        <w:rPr>
          <w:rStyle w:val="TagStyle"/>
          <w:rtl/>
        </w:rPr>
        <w:t xml:space="preserve"> &lt;&lt; יור &gt;&gt;</w:t>
      </w:r>
      <w:r>
        <w:rPr>
          <w:rtl/>
        </w:rPr>
        <w:t xml:space="preserve">   </w:t>
      </w:r>
      <w:bookmarkEnd w:id="28890"/>
    </w:p>
    <w:p w14:paraId="493F620A" w14:textId="77777777" w:rsidR="00A63274" w:rsidRDefault="00A63274" w:rsidP="00A63274">
      <w:pPr>
        <w:pStyle w:val="KeepWithNext"/>
        <w:rPr>
          <w:rtl/>
        </w:rPr>
      </w:pPr>
    </w:p>
    <w:p w14:paraId="4E27DC4A" w14:textId="05D3434E" w:rsidR="00A63274" w:rsidRPr="00A63274" w:rsidRDefault="00A63274" w:rsidP="00A63274">
      <w:pPr>
        <w:rPr>
          <w:rtl/>
        </w:rPr>
      </w:pPr>
      <w:bookmarkStart w:id="28891" w:name="_ETM_Q1_6662152"/>
      <w:bookmarkEnd w:id="28891"/>
      <w:r>
        <w:rPr>
          <w:rFonts w:hint="cs"/>
          <w:rtl/>
        </w:rPr>
        <w:t>גם החיזבאללה יודע, כן</w:t>
      </w:r>
      <w:bookmarkStart w:id="28892" w:name="_ETM_Q1_6692902"/>
      <w:bookmarkEnd w:id="28892"/>
      <w:r>
        <w:rPr>
          <w:rFonts w:hint="cs"/>
          <w:rtl/>
        </w:rPr>
        <w:t xml:space="preserve">. </w:t>
      </w:r>
      <w:bookmarkStart w:id="28893" w:name="_ETM_Q1_6690401"/>
      <w:bookmarkStart w:id="28894" w:name="_ETM_Q1_6687902"/>
      <w:bookmarkEnd w:id="28893"/>
      <w:bookmarkEnd w:id="28894"/>
    </w:p>
    <w:p w14:paraId="6D1DD713" w14:textId="77777777" w:rsidR="00A63274" w:rsidRDefault="00A63274" w:rsidP="00185EF4">
      <w:pPr>
        <w:rPr>
          <w:rtl/>
        </w:rPr>
      </w:pPr>
      <w:bookmarkStart w:id="28895" w:name="_ETM_Q1_6692904"/>
      <w:bookmarkEnd w:id="28895"/>
    </w:p>
    <w:p w14:paraId="640CA5C4" w14:textId="16C77DAB" w:rsidR="00A63274" w:rsidRDefault="00A63274" w:rsidP="00A63274">
      <w:pPr>
        <w:pStyle w:val="a4"/>
        <w:keepNext/>
        <w:rPr>
          <w:rtl/>
        </w:rPr>
      </w:pPr>
      <w:bookmarkStart w:id="28896" w:name="ET_speaker_קרן_פטל_2281"/>
      <w:r w:rsidRPr="00A63274">
        <w:rPr>
          <w:rStyle w:val="TagStyle"/>
          <w:rtl/>
        </w:rPr>
        <w:t xml:space="preserve"> &lt;&lt; דובר &gt;&gt; </w:t>
      </w:r>
      <w:r>
        <w:rPr>
          <w:rtl/>
        </w:rPr>
        <w:t>קרן פטל:</w:t>
      </w:r>
      <w:r w:rsidRPr="00A63274">
        <w:rPr>
          <w:rStyle w:val="TagStyle"/>
          <w:rtl/>
        </w:rPr>
        <w:t xml:space="preserve"> &lt;&lt; דובר &gt;&gt;</w:t>
      </w:r>
      <w:r>
        <w:rPr>
          <w:rtl/>
        </w:rPr>
        <w:t xml:space="preserve">   </w:t>
      </w:r>
      <w:bookmarkEnd w:id="28896"/>
    </w:p>
    <w:p w14:paraId="3E06C93E" w14:textId="77777777" w:rsidR="00A63274" w:rsidRDefault="00A63274" w:rsidP="00A63274">
      <w:pPr>
        <w:pStyle w:val="KeepWithNext"/>
        <w:rPr>
          <w:rtl/>
        </w:rPr>
      </w:pPr>
    </w:p>
    <w:p w14:paraId="18DE2222" w14:textId="6EBB71B5" w:rsidR="00A63274" w:rsidRPr="007A48A3" w:rsidRDefault="00A63274" w:rsidP="00A63274">
      <w:pPr>
        <w:rPr>
          <w:rtl/>
        </w:rPr>
      </w:pPr>
      <w:bookmarkStart w:id="28897" w:name="_ETM_Q1_6693904"/>
      <w:bookmarkEnd w:id="28897"/>
      <w:r w:rsidRPr="007A48A3">
        <w:rPr>
          <w:rFonts w:hint="cs"/>
          <w:rtl/>
        </w:rPr>
        <w:t>לכן, המילה "למתחם" היא לא נכונה. זאת צומת ש</w:t>
      </w:r>
      <w:bookmarkStart w:id="28898" w:name="_ETM_Q1_6700654"/>
      <w:bookmarkStart w:id="28899" w:name="_ETM_Q1_6697904"/>
      <w:bookmarkEnd w:id="28898"/>
      <w:bookmarkEnd w:id="28899"/>
      <w:r w:rsidRPr="007A48A3">
        <w:rPr>
          <w:rFonts w:hint="cs"/>
          <w:rtl/>
        </w:rPr>
        <w:t xml:space="preserve">רוב תושבי המועצה שלנו עוברים דרכה </w:t>
      </w:r>
      <w:bookmarkStart w:id="28900" w:name="_ETM_Q1_6700154"/>
      <w:bookmarkStart w:id="28901" w:name="_ETM_Q1_6697401"/>
      <w:bookmarkEnd w:id="28900"/>
      <w:bookmarkEnd w:id="28901"/>
      <w:r w:rsidRPr="007A48A3">
        <w:rPr>
          <w:rFonts w:hint="cs"/>
          <w:rtl/>
        </w:rPr>
        <w:t>וזה העורק של התחבורה הציבורית.</w:t>
      </w:r>
      <w:bookmarkStart w:id="28902" w:name="_ETM_Q1_6701904"/>
      <w:bookmarkEnd w:id="28902"/>
      <w:r w:rsidRPr="007A48A3">
        <w:rPr>
          <w:rFonts w:hint="cs"/>
          <w:rtl/>
        </w:rPr>
        <w:t xml:space="preserve"> אין חלופה אחרת. לא הצלחתי להבין, </w:t>
      </w:r>
      <w:bookmarkStart w:id="28903" w:name="_ETM_Q1_6708403"/>
      <w:bookmarkEnd w:id="28903"/>
      <w:r w:rsidRPr="007A48A3">
        <w:rPr>
          <w:rFonts w:hint="cs"/>
          <w:rtl/>
        </w:rPr>
        <w:t xml:space="preserve">לא תהיה </w:t>
      </w:r>
      <w:bookmarkStart w:id="28904" w:name="_ETM_Q1_6711151"/>
      <w:bookmarkEnd w:id="28904"/>
      <w:r w:rsidRPr="007A48A3">
        <w:rPr>
          <w:rFonts w:hint="cs"/>
          <w:rtl/>
        </w:rPr>
        <w:t>בכלל תחבורה ציבורית ממחר או מחר</w:t>
      </w:r>
      <w:bookmarkStart w:id="28905" w:name="_ETM_Q1_6711401"/>
      <w:bookmarkEnd w:id="28905"/>
      <w:r w:rsidRPr="007A48A3">
        <w:rPr>
          <w:rFonts w:hint="cs"/>
          <w:rtl/>
        </w:rPr>
        <w:t>תים</w:t>
      </w:r>
      <w:bookmarkStart w:id="28906" w:name="_ETM_Q1_6711903"/>
      <w:bookmarkEnd w:id="28906"/>
      <w:r w:rsidRPr="007A48A3">
        <w:rPr>
          <w:rFonts w:hint="cs"/>
          <w:rtl/>
        </w:rPr>
        <w:t>?</w:t>
      </w:r>
      <w:bookmarkStart w:id="28907" w:name="_ETM_Q1_6709152"/>
      <w:bookmarkEnd w:id="28907"/>
      <w:r w:rsidRPr="007A48A3">
        <w:rPr>
          <w:rFonts w:hint="cs"/>
          <w:rtl/>
        </w:rPr>
        <w:t xml:space="preserve"> </w:t>
      </w:r>
      <w:bookmarkStart w:id="28908" w:name="_ETM_Q1_6708151"/>
      <w:bookmarkStart w:id="28909" w:name="_ETM_Q1_6708901"/>
      <w:bookmarkStart w:id="28910" w:name="_ETM_Q1_6705645"/>
      <w:bookmarkEnd w:id="28908"/>
      <w:bookmarkEnd w:id="28909"/>
      <w:bookmarkEnd w:id="28910"/>
      <w:r w:rsidRPr="007A48A3">
        <w:rPr>
          <w:rFonts w:hint="cs"/>
          <w:rtl/>
        </w:rPr>
        <w:t xml:space="preserve">זאת </w:t>
      </w:r>
      <w:bookmarkStart w:id="28911" w:name="_ETM_Q1_6705904"/>
      <w:bookmarkEnd w:id="28911"/>
      <w:r w:rsidRPr="007A48A3">
        <w:rPr>
          <w:rFonts w:hint="cs"/>
          <w:rtl/>
        </w:rPr>
        <w:t xml:space="preserve">לא פגיעה סבירה. </w:t>
      </w:r>
    </w:p>
    <w:p w14:paraId="127B5998" w14:textId="7F297CCE" w:rsidR="00385238" w:rsidRPr="007A48A3" w:rsidRDefault="00385238" w:rsidP="00A63274">
      <w:pPr>
        <w:ind w:firstLine="0"/>
        <w:rPr>
          <w:rtl/>
        </w:rPr>
      </w:pPr>
      <w:bookmarkStart w:id="28912" w:name="_ETM_Q1_6717153"/>
      <w:bookmarkEnd w:id="28912"/>
    </w:p>
    <w:p w14:paraId="6648FF13" w14:textId="3A7A1913" w:rsidR="00A63274" w:rsidRPr="00A63274" w:rsidRDefault="00A63274" w:rsidP="00A63274">
      <w:pPr>
        <w:pStyle w:val="af6"/>
        <w:keepNext/>
        <w:rPr>
          <w:rtl/>
        </w:rPr>
      </w:pPr>
      <w:bookmarkStart w:id="28913" w:name="ET_yor_6358_2282"/>
      <w:r w:rsidRPr="007A48A3">
        <w:rPr>
          <w:rStyle w:val="TagStyle"/>
          <w:rtl/>
        </w:rPr>
        <w:t xml:space="preserve"> &lt;&lt; יור &gt;&gt; </w:t>
      </w:r>
      <w:r w:rsidRPr="007A48A3">
        <w:rPr>
          <w:rtl/>
        </w:rPr>
        <w:t>היו"ר צביקה פוגל:</w:t>
      </w:r>
      <w:r w:rsidRPr="007A48A3">
        <w:rPr>
          <w:rStyle w:val="TagStyle"/>
          <w:rtl/>
        </w:rPr>
        <w:t xml:space="preserve"> &lt;&lt; יור &gt;&gt;</w:t>
      </w:r>
      <w:r>
        <w:rPr>
          <w:rtl/>
        </w:rPr>
        <w:t xml:space="preserve">  </w:t>
      </w:r>
      <w:bookmarkStart w:id="28914" w:name="_ETM_Q1_6716403"/>
      <w:bookmarkEnd w:id="28913"/>
      <w:bookmarkEnd w:id="28914"/>
    </w:p>
    <w:p w14:paraId="5F1BFD74" w14:textId="77777777" w:rsidR="00411B27" w:rsidRDefault="00411B27" w:rsidP="00A63274">
      <w:pPr>
        <w:ind w:firstLine="0"/>
        <w:rPr>
          <w:rtl/>
        </w:rPr>
      </w:pPr>
    </w:p>
    <w:p w14:paraId="76D87582" w14:textId="71AA1165" w:rsidR="00A63274" w:rsidRDefault="00411B27" w:rsidP="00A63274">
      <w:pPr>
        <w:rPr>
          <w:rtl/>
        </w:rPr>
      </w:pPr>
      <w:r>
        <w:rPr>
          <w:rFonts w:hint="cs"/>
          <w:rtl/>
        </w:rPr>
        <w:t xml:space="preserve">הרישה של הדברים היו נכונים, את לא מבינה ועכשיו את תקבלי פירוט. </w:t>
      </w:r>
      <w:bookmarkStart w:id="28915" w:name="_ETM_Q1_6719901"/>
      <w:bookmarkStart w:id="28916" w:name="_ETM_Q1_6720151"/>
      <w:bookmarkEnd w:id="28915"/>
      <w:bookmarkEnd w:id="28916"/>
      <w:r w:rsidR="00A63274">
        <w:rPr>
          <w:rFonts w:hint="cs"/>
          <w:rtl/>
        </w:rPr>
        <w:t>משרד התחבורה, את</w:t>
      </w:r>
      <w:bookmarkStart w:id="28917" w:name="_ETM_Q1_6720154"/>
      <w:bookmarkEnd w:id="28917"/>
      <w:r w:rsidR="00A63274">
        <w:rPr>
          <w:rFonts w:hint="cs"/>
          <w:rtl/>
        </w:rPr>
        <w:t xml:space="preserve">ם רוצים לפרט? </w:t>
      </w:r>
    </w:p>
    <w:p w14:paraId="19B59F44" w14:textId="77777777" w:rsidR="00A63274" w:rsidRDefault="00A63274" w:rsidP="00A63274">
      <w:pPr>
        <w:rPr>
          <w:rtl/>
        </w:rPr>
      </w:pPr>
      <w:bookmarkStart w:id="28918" w:name="_ETM_Q1_6720152"/>
      <w:bookmarkStart w:id="28919" w:name="_ETM_Q1_6721652"/>
      <w:bookmarkStart w:id="28920" w:name="_ETM_Q1_6721901"/>
      <w:bookmarkStart w:id="28921" w:name="_ETM_Q1_6722903"/>
      <w:bookmarkEnd w:id="28918"/>
      <w:bookmarkEnd w:id="28919"/>
      <w:bookmarkEnd w:id="28920"/>
      <w:bookmarkEnd w:id="28921"/>
    </w:p>
    <w:p w14:paraId="400E17D0" w14:textId="420CD878" w:rsidR="00A63274" w:rsidRDefault="00A63274" w:rsidP="00A63274">
      <w:pPr>
        <w:pStyle w:val="af9"/>
        <w:keepNext/>
        <w:rPr>
          <w:rtl/>
        </w:rPr>
      </w:pPr>
      <w:bookmarkStart w:id="28922" w:name="ET_guest_903597_2283"/>
      <w:r w:rsidRPr="00A63274">
        <w:rPr>
          <w:rStyle w:val="TagStyle"/>
          <w:rtl/>
        </w:rPr>
        <w:t xml:space="preserve"> &lt;&lt; אורח &gt;&gt; </w:t>
      </w:r>
      <w:r>
        <w:rPr>
          <w:rtl/>
        </w:rPr>
        <w:t>שלמה רוזנשטיין:</w:t>
      </w:r>
      <w:r w:rsidRPr="00A63274">
        <w:rPr>
          <w:rStyle w:val="TagStyle"/>
          <w:rtl/>
        </w:rPr>
        <w:t xml:space="preserve"> &lt;&lt; אורח &gt;&gt;</w:t>
      </w:r>
      <w:r>
        <w:rPr>
          <w:rtl/>
        </w:rPr>
        <w:t xml:space="preserve">   </w:t>
      </w:r>
      <w:bookmarkEnd w:id="28922"/>
    </w:p>
    <w:p w14:paraId="5E1C9E80" w14:textId="77777777" w:rsidR="00A63274" w:rsidRDefault="00A63274" w:rsidP="00A63274">
      <w:pPr>
        <w:pStyle w:val="KeepWithNext"/>
        <w:rPr>
          <w:rtl/>
        </w:rPr>
      </w:pPr>
    </w:p>
    <w:p w14:paraId="0A76563D" w14:textId="6F3ED1F8" w:rsidR="00A63274" w:rsidRDefault="00A63274" w:rsidP="00A63274">
      <w:pPr>
        <w:rPr>
          <w:rtl/>
        </w:rPr>
      </w:pPr>
      <w:bookmarkStart w:id="28923" w:name="_ETM_Q1_6724154"/>
      <w:bookmarkStart w:id="28924" w:name="_ETM_Q1_6721403"/>
      <w:bookmarkStart w:id="28925" w:name="_ETM_Q1_6718403"/>
      <w:bookmarkEnd w:id="28923"/>
      <w:bookmarkEnd w:id="28924"/>
      <w:bookmarkEnd w:id="28925"/>
      <w:r>
        <w:rPr>
          <w:rFonts w:hint="cs"/>
          <w:rtl/>
        </w:rPr>
        <w:t xml:space="preserve">כן, בבקשה. </w:t>
      </w:r>
      <w:bookmarkStart w:id="28926" w:name="_ETM_Q1_6718901"/>
      <w:bookmarkEnd w:id="28926"/>
      <w:r>
        <w:rPr>
          <w:rFonts w:hint="cs"/>
          <w:rtl/>
        </w:rPr>
        <w:t xml:space="preserve">שלמה רוזנשטיין. </w:t>
      </w:r>
    </w:p>
    <w:p w14:paraId="121EDF1F" w14:textId="77777777" w:rsidR="00A63274" w:rsidRDefault="00A63274" w:rsidP="00A63274">
      <w:pPr>
        <w:rPr>
          <w:rtl/>
        </w:rPr>
      </w:pPr>
      <w:bookmarkStart w:id="28927" w:name="_ETM_Q1_6724151"/>
      <w:bookmarkEnd w:id="28927"/>
    </w:p>
    <w:p w14:paraId="6A26CAAA" w14:textId="7FCC5DEB" w:rsidR="00A63274" w:rsidRDefault="00A63274" w:rsidP="00A63274">
      <w:pPr>
        <w:pStyle w:val="af6"/>
        <w:keepNext/>
        <w:rPr>
          <w:rtl/>
        </w:rPr>
      </w:pPr>
      <w:bookmarkStart w:id="28928" w:name="ET_yor_6358_2284"/>
      <w:r w:rsidRPr="00A63274">
        <w:rPr>
          <w:rStyle w:val="TagStyle"/>
          <w:rtl/>
        </w:rPr>
        <w:t xml:space="preserve"> &lt;&lt; יור &gt;&gt; </w:t>
      </w:r>
      <w:r>
        <w:rPr>
          <w:rtl/>
        </w:rPr>
        <w:t>היו"ר צביקה פוגל:</w:t>
      </w:r>
      <w:r w:rsidRPr="00A63274">
        <w:rPr>
          <w:rStyle w:val="TagStyle"/>
          <w:rtl/>
        </w:rPr>
        <w:t xml:space="preserve"> &lt;&lt; יור &gt;&gt;</w:t>
      </w:r>
      <w:r>
        <w:rPr>
          <w:rtl/>
        </w:rPr>
        <w:t xml:space="preserve">   </w:t>
      </w:r>
      <w:bookmarkEnd w:id="28928"/>
    </w:p>
    <w:p w14:paraId="5E84ABE0" w14:textId="77777777" w:rsidR="00A63274" w:rsidRDefault="00A63274" w:rsidP="00A63274">
      <w:pPr>
        <w:pStyle w:val="KeepWithNext"/>
        <w:rPr>
          <w:rtl/>
        </w:rPr>
      </w:pPr>
    </w:p>
    <w:p w14:paraId="3F2296D2" w14:textId="233F645C" w:rsidR="00A63274" w:rsidRDefault="00A63274" w:rsidP="00A63274">
      <w:pPr>
        <w:rPr>
          <w:rtl/>
        </w:rPr>
      </w:pPr>
      <w:bookmarkStart w:id="28929" w:name="_ETM_Q1_6725402"/>
      <w:bookmarkEnd w:id="28929"/>
      <w:r>
        <w:rPr>
          <w:rFonts w:hint="cs"/>
          <w:rtl/>
        </w:rPr>
        <w:t>שלום, שלמה.</w:t>
      </w:r>
    </w:p>
    <w:p w14:paraId="00A64559" w14:textId="77777777" w:rsidR="00A63274" w:rsidRDefault="00A63274" w:rsidP="00A63274">
      <w:pPr>
        <w:rPr>
          <w:rtl/>
        </w:rPr>
      </w:pPr>
      <w:bookmarkStart w:id="28930" w:name="_ETM_Q1_6727904"/>
      <w:bookmarkStart w:id="28931" w:name="_ETM_Q1_6729152"/>
      <w:bookmarkEnd w:id="28930"/>
      <w:bookmarkEnd w:id="28931"/>
    </w:p>
    <w:p w14:paraId="10E15873" w14:textId="1A7FF4EB" w:rsidR="00A63274" w:rsidRDefault="00A63274" w:rsidP="00A63274">
      <w:pPr>
        <w:pStyle w:val="af9"/>
        <w:keepNext/>
        <w:rPr>
          <w:rtl/>
        </w:rPr>
      </w:pPr>
      <w:bookmarkStart w:id="28932" w:name="ET_guest_903597_2285"/>
      <w:r w:rsidRPr="00A63274">
        <w:rPr>
          <w:rStyle w:val="TagStyle"/>
          <w:rtl/>
        </w:rPr>
        <w:t xml:space="preserve"> &lt;&lt; אורח &gt;&gt; </w:t>
      </w:r>
      <w:r>
        <w:rPr>
          <w:rtl/>
        </w:rPr>
        <w:t>שלמה רוזנשטיין:</w:t>
      </w:r>
      <w:r w:rsidRPr="00A63274">
        <w:rPr>
          <w:rStyle w:val="TagStyle"/>
          <w:rtl/>
        </w:rPr>
        <w:t xml:space="preserve"> &lt;&lt; אורח &gt;&gt;</w:t>
      </w:r>
      <w:r>
        <w:rPr>
          <w:rtl/>
        </w:rPr>
        <w:t xml:space="preserve">   </w:t>
      </w:r>
      <w:bookmarkEnd w:id="28932"/>
    </w:p>
    <w:p w14:paraId="310C518F" w14:textId="77777777" w:rsidR="00A63274" w:rsidRDefault="00A63274" w:rsidP="00A63274">
      <w:pPr>
        <w:pStyle w:val="KeepWithNext"/>
        <w:rPr>
          <w:rtl/>
        </w:rPr>
      </w:pPr>
    </w:p>
    <w:p w14:paraId="3E2AD9A6" w14:textId="77777777" w:rsidR="00A63274" w:rsidRDefault="00A63274" w:rsidP="00A63274">
      <w:pPr>
        <w:rPr>
          <w:rtl/>
        </w:rPr>
      </w:pPr>
      <w:bookmarkStart w:id="28933" w:name="_ETM_Q1_6729903"/>
      <w:bookmarkStart w:id="28934" w:name="_ETM_Q1_6730402"/>
      <w:bookmarkEnd w:id="28933"/>
      <w:bookmarkEnd w:id="28934"/>
      <w:r>
        <w:rPr>
          <w:rFonts w:hint="cs"/>
          <w:rtl/>
        </w:rPr>
        <w:t xml:space="preserve">על פי הסיכום </w:t>
      </w:r>
      <w:bookmarkStart w:id="28935" w:name="_ETM_Q1_6727402"/>
      <w:bookmarkEnd w:id="28935"/>
      <w:r>
        <w:rPr>
          <w:rFonts w:hint="cs"/>
          <w:rtl/>
        </w:rPr>
        <w:t>עם אגף התנועה במשטרה, כלל קווי השירות ב</w:t>
      </w:r>
      <w:bookmarkStart w:id="28936" w:name="_ETM_Q1_6732152"/>
      <w:bookmarkEnd w:id="28936"/>
      <w:r>
        <w:rPr>
          <w:rFonts w:hint="cs"/>
          <w:rtl/>
        </w:rPr>
        <w:t>אזור מירון מוס</w:t>
      </w:r>
      <w:bookmarkStart w:id="28937" w:name="_ETM_Q1_6732652"/>
      <w:bookmarkStart w:id="28938" w:name="_ETM_Q1_6729650"/>
      <w:bookmarkEnd w:id="28937"/>
      <w:bookmarkEnd w:id="28938"/>
      <w:r>
        <w:rPr>
          <w:rFonts w:hint="cs"/>
          <w:rtl/>
        </w:rPr>
        <w:t>תים לצירים</w:t>
      </w:r>
      <w:bookmarkStart w:id="28939" w:name="_ETM_Q1_6733402"/>
      <w:bookmarkEnd w:id="28939"/>
      <w:r>
        <w:rPr>
          <w:rFonts w:hint="cs"/>
          <w:rtl/>
        </w:rPr>
        <w:t xml:space="preserve"> העוקפים,</w:t>
      </w:r>
      <w:bookmarkStart w:id="28940" w:name="_ETM_Q1_6734151"/>
      <w:bookmarkEnd w:id="28940"/>
      <w:r>
        <w:rPr>
          <w:rFonts w:hint="cs"/>
          <w:rtl/>
        </w:rPr>
        <w:t xml:space="preserve"> למעט שני קוים לישובים ה</w:t>
      </w:r>
      <w:bookmarkStart w:id="28941" w:name="_ETM_Q1_6739650"/>
      <w:bookmarkStart w:id="28942" w:name="_ETM_Q1_6736653"/>
      <w:bookmarkEnd w:id="28941"/>
      <w:bookmarkEnd w:id="28942"/>
      <w:r>
        <w:rPr>
          <w:rFonts w:hint="cs"/>
          <w:rtl/>
        </w:rPr>
        <w:t>כלואים</w:t>
      </w:r>
      <w:bookmarkStart w:id="28943" w:name="_ETM_Q1_6735903"/>
      <w:bookmarkStart w:id="28944" w:name="_ETM_Q1_6733152"/>
      <w:bookmarkEnd w:id="28943"/>
      <w:bookmarkEnd w:id="28944"/>
      <w:r>
        <w:rPr>
          <w:rFonts w:hint="cs"/>
          <w:rtl/>
        </w:rPr>
        <w:t>. קו אחד יהיה מכרמיאל לישובים של דרום ציר 866</w:t>
      </w:r>
      <w:bookmarkStart w:id="28945" w:name="_ETM_Q1_6738651"/>
      <w:bookmarkEnd w:id="28945"/>
      <w:r>
        <w:rPr>
          <w:rFonts w:hint="cs"/>
          <w:rtl/>
        </w:rPr>
        <w:t xml:space="preserve"> </w:t>
      </w:r>
      <w:bookmarkStart w:id="28946" w:name="_ETM_Q1_6740152"/>
      <w:bookmarkEnd w:id="28946"/>
      <w:r>
        <w:rPr>
          <w:rFonts w:hint="cs"/>
          <w:rtl/>
        </w:rPr>
        <w:t>עד לכפר שמאי</w:t>
      </w:r>
      <w:bookmarkStart w:id="28947" w:name="_ETM_Q1_6740402"/>
      <w:bookmarkEnd w:id="28947"/>
      <w:r>
        <w:rPr>
          <w:rFonts w:hint="cs"/>
          <w:rtl/>
        </w:rPr>
        <w:t>, שם הוא י</w:t>
      </w:r>
      <w:bookmarkStart w:id="28948" w:name="_ETM_Q1_6741654"/>
      <w:bookmarkEnd w:id="28948"/>
      <w:r>
        <w:rPr>
          <w:rFonts w:hint="cs"/>
          <w:rtl/>
        </w:rPr>
        <w:t>עשה פרסה ויחזור לכ</w:t>
      </w:r>
      <w:bookmarkStart w:id="28949" w:name="_ETM_Q1_6741152"/>
      <w:bookmarkStart w:id="28950" w:name="_ETM_Q1_6740403"/>
      <w:bookmarkEnd w:id="28949"/>
      <w:bookmarkEnd w:id="28950"/>
      <w:r>
        <w:rPr>
          <w:rFonts w:hint="cs"/>
          <w:rtl/>
        </w:rPr>
        <w:t>רמיאל. ק</w:t>
      </w:r>
      <w:bookmarkStart w:id="28951" w:name="_ETM_Q1_6743151"/>
      <w:bookmarkEnd w:id="28951"/>
      <w:r>
        <w:rPr>
          <w:rFonts w:hint="cs"/>
          <w:rtl/>
        </w:rPr>
        <w:t xml:space="preserve">ו </w:t>
      </w:r>
      <w:bookmarkStart w:id="28952" w:name="_ETM_Q1_6743402"/>
      <w:bookmarkEnd w:id="28952"/>
      <w:r>
        <w:rPr>
          <w:rFonts w:hint="cs"/>
          <w:rtl/>
        </w:rPr>
        <w:t xml:space="preserve">נוסף יהיה </w:t>
      </w:r>
      <w:bookmarkStart w:id="28953" w:name="_ETM_Q1_6743403"/>
      <w:bookmarkStart w:id="28954" w:name="_ETM_Q1_6741153"/>
      <w:bookmarkEnd w:id="28953"/>
      <w:bookmarkEnd w:id="28954"/>
      <w:r>
        <w:rPr>
          <w:rFonts w:hint="cs"/>
          <w:rtl/>
        </w:rPr>
        <w:t>לישובים הכלואים באזור בר</w:t>
      </w:r>
      <w:bookmarkStart w:id="28955" w:name="_ETM_Q1_6746653"/>
      <w:bookmarkEnd w:id="28955"/>
      <w:r>
        <w:rPr>
          <w:rFonts w:hint="cs"/>
          <w:rtl/>
        </w:rPr>
        <w:t xml:space="preserve"> יוח</w:t>
      </w:r>
      <w:bookmarkStart w:id="28956" w:name="_ETM_Q1_6746904"/>
      <w:bookmarkEnd w:id="28956"/>
      <w:r>
        <w:rPr>
          <w:rFonts w:hint="cs"/>
          <w:rtl/>
        </w:rPr>
        <w:t>אי, אור גנוז</w:t>
      </w:r>
      <w:bookmarkStart w:id="28957" w:name="_ETM_Q1_6748401"/>
      <w:bookmarkEnd w:id="28957"/>
      <w:r>
        <w:rPr>
          <w:rFonts w:hint="cs"/>
          <w:rtl/>
        </w:rPr>
        <w:t xml:space="preserve"> וספסופה</w:t>
      </w:r>
      <w:bookmarkStart w:id="28958" w:name="_ETM_Q1_6750152"/>
      <w:bookmarkStart w:id="28959" w:name="_ETM_Q1_6747152"/>
      <w:bookmarkStart w:id="28960" w:name="_ETM_Q1_6744152"/>
      <w:bookmarkEnd w:id="28958"/>
      <w:bookmarkEnd w:id="28959"/>
      <w:bookmarkEnd w:id="28960"/>
      <w:r>
        <w:rPr>
          <w:rFonts w:hint="cs"/>
          <w:rtl/>
        </w:rPr>
        <w:t>, לכיוון צפת דרך ג'יש</w:t>
      </w:r>
      <w:bookmarkStart w:id="28961" w:name="_ETM_Q1_6751402"/>
      <w:bookmarkEnd w:id="28961"/>
      <w:r>
        <w:rPr>
          <w:rFonts w:hint="cs"/>
          <w:rtl/>
        </w:rPr>
        <w:t xml:space="preserve">. </w:t>
      </w:r>
    </w:p>
    <w:p w14:paraId="68B561B3" w14:textId="77777777" w:rsidR="00A63274" w:rsidRDefault="00A63274" w:rsidP="00A63274">
      <w:pPr>
        <w:rPr>
          <w:rtl/>
        </w:rPr>
      </w:pPr>
    </w:p>
    <w:p w14:paraId="6B75BAC9" w14:textId="0CEC84F5" w:rsidR="00A63274" w:rsidRDefault="00A63274" w:rsidP="00A63274">
      <w:pPr>
        <w:rPr>
          <w:rtl/>
        </w:rPr>
      </w:pPr>
      <w:r>
        <w:rPr>
          <w:rFonts w:hint="cs"/>
          <w:rtl/>
        </w:rPr>
        <w:t>קרן תקבל את כלל המ</w:t>
      </w:r>
      <w:bookmarkStart w:id="28962" w:name="_ETM_Q1_6749151"/>
      <w:bookmarkEnd w:id="28962"/>
      <w:r>
        <w:rPr>
          <w:rFonts w:hint="cs"/>
          <w:rtl/>
        </w:rPr>
        <w:t>ידע</w:t>
      </w:r>
      <w:bookmarkStart w:id="28963" w:name="_ETM_Q1_6752154"/>
      <w:bookmarkEnd w:id="28963"/>
      <w:r>
        <w:rPr>
          <w:rFonts w:hint="cs"/>
          <w:rtl/>
        </w:rPr>
        <w:t xml:space="preserve"> כפי שתואם עם המש</w:t>
      </w:r>
      <w:bookmarkStart w:id="28964" w:name="_ETM_Q1_6752401"/>
      <w:bookmarkEnd w:id="28964"/>
      <w:r>
        <w:rPr>
          <w:rFonts w:hint="cs"/>
          <w:rtl/>
        </w:rPr>
        <w:t xml:space="preserve">טרה וכפי שמתבצע </w:t>
      </w:r>
      <w:bookmarkStart w:id="28965" w:name="_ETM_Q1_6756651"/>
      <w:bookmarkStart w:id="28966" w:name="_ETM_Q1_6756402"/>
      <w:bookmarkEnd w:id="28965"/>
      <w:bookmarkEnd w:id="28966"/>
      <w:r>
        <w:rPr>
          <w:rFonts w:hint="cs"/>
          <w:rtl/>
        </w:rPr>
        <w:t>בכל שנה באירוע ל"ג בעומר כשיש שני קווים שמשרתים את היישובים הכלואים באזור מירון.</w:t>
      </w:r>
    </w:p>
    <w:p w14:paraId="538318B5" w14:textId="77777777" w:rsidR="00A63274" w:rsidRDefault="00A63274" w:rsidP="00A63274">
      <w:pPr>
        <w:rPr>
          <w:rtl/>
        </w:rPr>
      </w:pPr>
    </w:p>
    <w:p w14:paraId="29C38BB6" w14:textId="71D8C156" w:rsidR="00A63274" w:rsidRDefault="00A63274" w:rsidP="00A63274">
      <w:pPr>
        <w:pStyle w:val="af6"/>
        <w:keepNext/>
        <w:rPr>
          <w:rtl/>
        </w:rPr>
      </w:pPr>
      <w:bookmarkStart w:id="28967" w:name="ET_yor_6358_2286"/>
      <w:r w:rsidRPr="00A63274">
        <w:rPr>
          <w:rStyle w:val="TagStyle"/>
          <w:rtl/>
        </w:rPr>
        <w:t xml:space="preserve"> &lt;&lt; יור &gt;&gt; </w:t>
      </w:r>
      <w:r>
        <w:rPr>
          <w:rtl/>
        </w:rPr>
        <w:t>היו"ר צביקה פוגל:</w:t>
      </w:r>
      <w:r w:rsidRPr="00A63274">
        <w:rPr>
          <w:rStyle w:val="TagStyle"/>
          <w:rtl/>
        </w:rPr>
        <w:t xml:space="preserve"> &lt;&lt; יור &gt;&gt;</w:t>
      </w:r>
      <w:r>
        <w:rPr>
          <w:rtl/>
        </w:rPr>
        <w:t xml:space="preserve">   </w:t>
      </w:r>
      <w:bookmarkEnd w:id="28967"/>
    </w:p>
    <w:p w14:paraId="49805A72" w14:textId="77777777" w:rsidR="00A63274" w:rsidRDefault="00A63274" w:rsidP="00A63274">
      <w:pPr>
        <w:pStyle w:val="KeepWithNext"/>
        <w:rPr>
          <w:rtl/>
        </w:rPr>
      </w:pPr>
    </w:p>
    <w:p w14:paraId="306BAF33" w14:textId="7173CA18" w:rsidR="00A63274" w:rsidRPr="00A63274" w:rsidRDefault="00A63274" w:rsidP="00A63274">
      <w:pPr>
        <w:rPr>
          <w:rtl/>
        </w:rPr>
      </w:pPr>
      <w:r>
        <w:rPr>
          <w:rFonts w:hint="cs"/>
          <w:rtl/>
        </w:rPr>
        <w:t xml:space="preserve">מעולה. </w:t>
      </w:r>
      <w:bookmarkStart w:id="28968" w:name="_ETM_Q1_6759403"/>
      <w:bookmarkEnd w:id="28968"/>
      <w:r>
        <w:rPr>
          <w:rFonts w:hint="cs"/>
          <w:rtl/>
        </w:rPr>
        <w:t xml:space="preserve">תודה. זה בסדר, קרן? </w:t>
      </w:r>
      <w:bookmarkStart w:id="28969" w:name="_ETM_Q1_6765401"/>
      <w:bookmarkStart w:id="28970" w:name="_ETM_Q1_6762401"/>
      <w:bookmarkEnd w:id="28969"/>
      <w:bookmarkEnd w:id="28970"/>
      <w:r>
        <w:rPr>
          <w:rFonts w:hint="cs"/>
          <w:rtl/>
        </w:rPr>
        <w:t xml:space="preserve">גם אם אנחנו לא אוהבים את </w:t>
      </w:r>
      <w:bookmarkStart w:id="28971" w:name="_ETM_Q1_6763651"/>
      <w:bookmarkEnd w:id="28971"/>
      <w:r>
        <w:rPr>
          <w:rFonts w:hint="cs"/>
          <w:rtl/>
        </w:rPr>
        <w:t xml:space="preserve">זה, זה הפתרון שיש. </w:t>
      </w:r>
    </w:p>
    <w:p w14:paraId="04AEEE11" w14:textId="77777777" w:rsidR="00A63274" w:rsidRDefault="00A63274" w:rsidP="00385238">
      <w:pPr>
        <w:rPr>
          <w:rtl/>
        </w:rPr>
      </w:pPr>
    </w:p>
    <w:p w14:paraId="15ABB547" w14:textId="7CC0E5FD" w:rsidR="00A63274" w:rsidRDefault="00A63274" w:rsidP="00A63274">
      <w:pPr>
        <w:pStyle w:val="a4"/>
        <w:keepNext/>
        <w:rPr>
          <w:rtl/>
        </w:rPr>
      </w:pPr>
      <w:bookmarkStart w:id="28972" w:name="ET_speaker_קרן_פטל_2287"/>
      <w:r w:rsidRPr="00A63274">
        <w:rPr>
          <w:rStyle w:val="TagStyle"/>
          <w:rtl/>
        </w:rPr>
        <w:t xml:space="preserve"> &lt;&lt; דובר &gt;&gt; </w:t>
      </w:r>
      <w:r>
        <w:rPr>
          <w:rtl/>
        </w:rPr>
        <w:t>קרן פטל:</w:t>
      </w:r>
      <w:r w:rsidRPr="00A63274">
        <w:rPr>
          <w:rStyle w:val="TagStyle"/>
          <w:rtl/>
        </w:rPr>
        <w:t xml:space="preserve"> &lt;&lt; דובר &gt;&gt;</w:t>
      </w:r>
      <w:r>
        <w:rPr>
          <w:rtl/>
        </w:rPr>
        <w:t xml:space="preserve">   </w:t>
      </w:r>
      <w:bookmarkEnd w:id="28972"/>
    </w:p>
    <w:p w14:paraId="41838849" w14:textId="77777777" w:rsidR="00A63274" w:rsidRDefault="00A63274" w:rsidP="00A63274">
      <w:pPr>
        <w:pStyle w:val="KeepWithNext"/>
        <w:rPr>
          <w:rtl/>
        </w:rPr>
      </w:pPr>
    </w:p>
    <w:p w14:paraId="4DB36BEC" w14:textId="2678C469" w:rsidR="00A63274" w:rsidRDefault="00A63274" w:rsidP="00A63274">
      <w:pPr>
        <w:rPr>
          <w:rtl/>
        </w:rPr>
      </w:pPr>
      <w:r>
        <w:rPr>
          <w:rFonts w:hint="cs"/>
          <w:rtl/>
        </w:rPr>
        <w:t>אני אשמח לקבל כמה שיותר מהר</w:t>
      </w:r>
      <w:bookmarkStart w:id="28973" w:name="_ETM_Q1_6774151"/>
      <w:bookmarkEnd w:id="28973"/>
      <w:r>
        <w:rPr>
          <w:rFonts w:hint="cs"/>
          <w:rtl/>
        </w:rPr>
        <w:t xml:space="preserve"> את המידע כדי להפיץ אותו</w:t>
      </w:r>
      <w:bookmarkStart w:id="28974" w:name="_ETM_Q1_6771404"/>
      <w:bookmarkEnd w:id="28974"/>
      <w:r>
        <w:rPr>
          <w:rFonts w:hint="cs"/>
          <w:rtl/>
        </w:rPr>
        <w:t xml:space="preserve"> לתושבים. </w:t>
      </w:r>
      <w:bookmarkStart w:id="28975" w:name="_ETM_Q1_6775152"/>
      <w:bookmarkEnd w:id="28975"/>
    </w:p>
    <w:p w14:paraId="1EF837F9" w14:textId="77777777" w:rsidR="00A63274" w:rsidRDefault="00A63274" w:rsidP="00A63274">
      <w:pPr>
        <w:rPr>
          <w:rtl/>
        </w:rPr>
      </w:pPr>
      <w:bookmarkStart w:id="28976" w:name="_ETM_Q1_6764653"/>
      <w:bookmarkStart w:id="28977" w:name="_ETM_Q1_6764903"/>
      <w:bookmarkEnd w:id="28976"/>
      <w:bookmarkEnd w:id="28977"/>
    </w:p>
    <w:p w14:paraId="0309CB79" w14:textId="61953687" w:rsidR="00A63274" w:rsidRDefault="00A63274" w:rsidP="00A63274">
      <w:pPr>
        <w:pStyle w:val="af6"/>
        <w:keepNext/>
        <w:rPr>
          <w:rtl/>
        </w:rPr>
      </w:pPr>
      <w:bookmarkStart w:id="28978" w:name="ET_yor_6358_2288"/>
      <w:r w:rsidRPr="00A63274">
        <w:rPr>
          <w:rStyle w:val="TagStyle"/>
          <w:rtl/>
        </w:rPr>
        <w:t xml:space="preserve"> &lt;&lt; יור &gt;&gt; </w:t>
      </w:r>
      <w:r>
        <w:rPr>
          <w:rtl/>
        </w:rPr>
        <w:t>היו"ר צביקה פוגל:</w:t>
      </w:r>
      <w:r w:rsidRPr="00A63274">
        <w:rPr>
          <w:rStyle w:val="TagStyle"/>
          <w:rtl/>
        </w:rPr>
        <w:t xml:space="preserve"> &lt;&lt; יור &gt;&gt;</w:t>
      </w:r>
      <w:r>
        <w:rPr>
          <w:rtl/>
        </w:rPr>
        <w:t xml:space="preserve">   </w:t>
      </w:r>
      <w:bookmarkEnd w:id="28978"/>
    </w:p>
    <w:p w14:paraId="1E21B99C" w14:textId="77777777" w:rsidR="00A63274" w:rsidRDefault="00A63274" w:rsidP="00A63274">
      <w:pPr>
        <w:pStyle w:val="KeepWithNext"/>
        <w:rPr>
          <w:rtl/>
        </w:rPr>
      </w:pPr>
    </w:p>
    <w:p w14:paraId="6FEE3CBF" w14:textId="57BD3B4B" w:rsidR="00A63274" w:rsidRDefault="00A63274" w:rsidP="00A63274">
      <w:pPr>
        <w:rPr>
          <w:rtl/>
        </w:rPr>
      </w:pPr>
      <w:bookmarkStart w:id="28979" w:name="_ETM_Q1_6765651"/>
      <w:bookmarkEnd w:id="28979"/>
      <w:r>
        <w:rPr>
          <w:rFonts w:hint="cs"/>
          <w:rtl/>
        </w:rPr>
        <w:t xml:space="preserve">כן, כמובן. </w:t>
      </w:r>
      <w:bookmarkStart w:id="28980" w:name="_ETM_Q1_6771903"/>
      <w:bookmarkEnd w:id="28980"/>
      <w:r>
        <w:rPr>
          <w:rFonts w:hint="cs"/>
          <w:rtl/>
        </w:rPr>
        <w:t xml:space="preserve">תעדכני אותי אם לא קיבלת ואני אטפל בזה. </w:t>
      </w:r>
      <w:bookmarkStart w:id="28981" w:name="_ETM_Q1_6778153"/>
      <w:bookmarkEnd w:id="28981"/>
      <w:r>
        <w:rPr>
          <w:rFonts w:hint="cs"/>
          <w:rtl/>
        </w:rPr>
        <w:t xml:space="preserve">סעיף הבא. </w:t>
      </w:r>
    </w:p>
    <w:p w14:paraId="1404279F" w14:textId="77777777" w:rsidR="00A63274" w:rsidRDefault="00A63274" w:rsidP="00A63274">
      <w:pPr>
        <w:rPr>
          <w:rtl/>
        </w:rPr>
      </w:pPr>
      <w:bookmarkStart w:id="28982" w:name="_ETM_Q1_6781403"/>
      <w:bookmarkStart w:id="28983" w:name="_ETM_Q1_6782401"/>
      <w:bookmarkEnd w:id="28982"/>
      <w:bookmarkEnd w:id="28983"/>
    </w:p>
    <w:p w14:paraId="43C62797" w14:textId="7E820FDC" w:rsidR="00A63274" w:rsidRDefault="00A63274" w:rsidP="00A63274">
      <w:pPr>
        <w:pStyle w:val="a4"/>
        <w:keepNext/>
        <w:rPr>
          <w:rtl/>
        </w:rPr>
      </w:pPr>
      <w:bookmarkStart w:id="28984" w:name="ET_speaker_איילת_לוי_נחום_2289"/>
      <w:r w:rsidRPr="00A63274">
        <w:rPr>
          <w:rStyle w:val="TagStyle"/>
          <w:rtl/>
        </w:rPr>
        <w:t xml:space="preserve"> &lt;&lt; דובר &gt;&gt; </w:t>
      </w:r>
      <w:r>
        <w:rPr>
          <w:rtl/>
        </w:rPr>
        <w:t>איילת לוי נחום:</w:t>
      </w:r>
      <w:r w:rsidRPr="00A63274">
        <w:rPr>
          <w:rStyle w:val="TagStyle"/>
          <w:rtl/>
        </w:rPr>
        <w:t xml:space="preserve"> &lt;&lt; דובר &gt;&gt;</w:t>
      </w:r>
      <w:r>
        <w:rPr>
          <w:rtl/>
        </w:rPr>
        <w:t xml:space="preserve">   </w:t>
      </w:r>
      <w:bookmarkEnd w:id="28984"/>
    </w:p>
    <w:p w14:paraId="580A525E" w14:textId="77777777" w:rsidR="00A63274" w:rsidRDefault="00A63274" w:rsidP="00A63274">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2"/>
        <w:gridCol w:w="641"/>
        <w:gridCol w:w="6679"/>
      </w:tblGrid>
      <w:tr w:rsidR="00A63274" w:rsidRPr="00A63274" w14:paraId="6402195E" w14:textId="77777777" w:rsidTr="00A63274">
        <w:trPr>
          <w:cantSplit/>
        </w:trPr>
        <w:tc>
          <w:tcPr>
            <w:tcW w:w="970" w:type="pct"/>
            <w:tcMar>
              <w:top w:w="91" w:type="dxa"/>
              <w:left w:w="0" w:type="dxa"/>
              <w:bottom w:w="91" w:type="dxa"/>
              <w:right w:w="0" w:type="dxa"/>
            </w:tcMar>
          </w:tcPr>
          <w:p w14:paraId="1A09F269" w14:textId="77777777" w:rsidR="00A63274" w:rsidRPr="00A63274" w:rsidRDefault="00A63274" w:rsidP="00A63274">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bookmarkStart w:id="28985" w:name="_ETM_Q1_6783402"/>
            <w:bookmarkEnd w:id="28985"/>
            <w:r w:rsidRPr="00A63274">
              <w:rPr>
                <w:rFonts w:ascii="Arial" w:eastAsia="Arial Unicode MS" w:hAnsi="Arial"/>
                <w:color w:val="000000"/>
                <w:rtl/>
                <w:lang w:eastAsia="ja-JP"/>
              </w:rPr>
              <w:t>ספירת השוהים במתחם מירון ובמתחמים בזמן ההילולה</w:t>
            </w:r>
          </w:p>
          <w:p w14:paraId="0AA56982" w14:textId="77777777" w:rsidR="00A63274" w:rsidRPr="00A63274" w:rsidRDefault="00A63274" w:rsidP="00A63274">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p w14:paraId="06CD5F05" w14:textId="77777777" w:rsidR="00A63274" w:rsidRPr="00A63274" w:rsidRDefault="00A63274" w:rsidP="00A63274">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p w14:paraId="0FC2FE8A" w14:textId="77777777" w:rsidR="00A63274" w:rsidRPr="00A63274" w:rsidRDefault="00A63274" w:rsidP="00A63274">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53" w:type="pct"/>
            <w:tcMar>
              <w:top w:w="91" w:type="dxa"/>
              <w:left w:w="0" w:type="dxa"/>
              <w:bottom w:w="91" w:type="dxa"/>
              <w:right w:w="0" w:type="dxa"/>
            </w:tcMar>
            <w:hideMark/>
          </w:tcPr>
          <w:p w14:paraId="46AB9EB1" w14:textId="77777777" w:rsidR="00A63274" w:rsidRPr="00A63274" w:rsidRDefault="00A63274" w:rsidP="00A63274">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r w:rsidRPr="00A63274">
              <w:rPr>
                <w:rFonts w:ascii="Arial" w:eastAsia="Arial Unicode MS" w:hAnsi="Arial"/>
                <w:color w:val="000000"/>
                <w:rtl/>
                <w:lang w:eastAsia="ja-JP"/>
              </w:rPr>
              <w:t xml:space="preserve">15. </w:t>
            </w:r>
          </w:p>
        </w:tc>
        <w:tc>
          <w:tcPr>
            <w:tcW w:w="3677" w:type="pct"/>
            <w:tcMar>
              <w:top w:w="91" w:type="dxa"/>
              <w:left w:w="0" w:type="dxa"/>
              <w:bottom w:w="91" w:type="dxa"/>
              <w:right w:w="0" w:type="dxa"/>
            </w:tcMar>
            <w:hideMark/>
          </w:tcPr>
          <w:p w14:paraId="40F3CCBC" w14:textId="77777777" w:rsidR="00A63274" w:rsidRPr="00A63274" w:rsidRDefault="00A63274" w:rsidP="00A63274">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A63274">
              <w:rPr>
                <w:rFonts w:ascii="Arial" w:eastAsia="Arial Unicode MS" w:hAnsi="Arial"/>
                <w:color w:val="000000"/>
                <w:rtl/>
                <w:lang w:eastAsia="ja-JP"/>
              </w:rPr>
              <w:t xml:space="preserve">הממונה על ההילולה או מי מטעמו יהיה אחראי לספירת השוהים במתחם מירון וכן בכל אחד מן המתחמים בכל רגע נתון בזמן ההילולה ולספירת מספר המשתתפים באירוע ההדלקה המרכזי ובאירוע נוסף; נוכח הממונה על ההילולה שמספר השוהים כאמור בכל רגע נתון בזמן ההילולה עולה על המספר המרבי של השוהים שנקבע בחוק זה או שמספר המשתתפים באירוע ההדלקה המרכזי או באירוע נוסף, לפי העניין, עולה על מספר המשתתפים שנקבע בתנאי ההיתר, יביא זאת לידיעת קצין משטרה בדרגת רב </w:t>
            </w:r>
            <w:r w:rsidRPr="00A63274">
              <w:rPr>
                <w:rFonts w:ascii="Arial" w:eastAsia="Arial Unicode MS" w:hAnsi="Arial"/>
                <w:color w:val="000000"/>
                <w:rtl/>
                <w:lang w:eastAsia="ja-JP"/>
              </w:rPr>
              <w:softHyphen/>
              <w:t>-פקד ומעלה, כאמור בסעיף 16(2).</w:t>
            </w:r>
          </w:p>
        </w:tc>
      </w:tr>
    </w:tbl>
    <w:p w14:paraId="59A2A6E7" w14:textId="77777777" w:rsidR="00A63274" w:rsidRDefault="00A63274" w:rsidP="00A63274">
      <w:pPr>
        <w:rPr>
          <w:rtl/>
        </w:rPr>
      </w:pPr>
    </w:p>
    <w:p w14:paraId="61343914" w14:textId="1DBA5530" w:rsidR="00A63274" w:rsidRDefault="00A63274" w:rsidP="00A63274">
      <w:pPr>
        <w:pStyle w:val="af6"/>
        <w:keepNext/>
        <w:rPr>
          <w:rtl/>
        </w:rPr>
      </w:pPr>
      <w:bookmarkStart w:id="28986" w:name="ET_yor_6358_2290"/>
      <w:r w:rsidRPr="00A63274">
        <w:rPr>
          <w:rStyle w:val="TagStyle"/>
          <w:rtl/>
        </w:rPr>
        <w:t xml:space="preserve"> &lt;&lt; יור &gt;&gt; </w:t>
      </w:r>
      <w:r>
        <w:rPr>
          <w:rtl/>
        </w:rPr>
        <w:t>היו"ר צביקה פוגל:</w:t>
      </w:r>
      <w:r w:rsidRPr="00A63274">
        <w:rPr>
          <w:rStyle w:val="TagStyle"/>
          <w:rtl/>
        </w:rPr>
        <w:t xml:space="preserve"> &lt;&lt; יור &gt;&gt;</w:t>
      </w:r>
      <w:r>
        <w:rPr>
          <w:rtl/>
        </w:rPr>
        <w:t xml:space="preserve">   </w:t>
      </w:r>
      <w:bookmarkEnd w:id="28986"/>
    </w:p>
    <w:p w14:paraId="355A22BA" w14:textId="77777777" w:rsidR="00A63274" w:rsidRDefault="00A63274" w:rsidP="00A63274">
      <w:pPr>
        <w:pStyle w:val="KeepWithNext"/>
        <w:rPr>
          <w:rtl/>
        </w:rPr>
      </w:pPr>
    </w:p>
    <w:p w14:paraId="3C15483A" w14:textId="5FC3D6C7" w:rsidR="00A63274" w:rsidRDefault="00A63274" w:rsidP="00A63274">
      <w:pPr>
        <w:rPr>
          <w:rtl/>
        </w:rPr>
      </w:pPr>
      <w:bookmarkStart w:id="28987" w:name="_ETM_Q1_6819653"/>
      <w:bookmarkEnd w:id="28987"/>
      <w:r>
        <w:rPr>
          <w:rFonts w:hint="cs"/>
          <w:rtl/>
        </w:rPr>
        <w:t>הערות? בבקשה, שימי.</w:t>
      </w:r>
    </w:p>
    <w:p w14:paraId="3C65B25C" w14:textId="77777777" w:rsidR="00A63274" w:rsidRDefault="00A63274" w:rsidP="00A63274">
      <w:pPr>
        <w:rPr>
          <w:rtl/>
        </w:rPr>
      </w:pPr>
      <w:bookmarkStart w:id="28988" w:name="_ETM_Q1_6824403"/>
      <w:bookmarkEnd w:id="28988"/>
    </w:p>
    <w:p w14:paraId="35DCD927" w14:textId="4F69A368" w:rsidR="00A63274" w:rsidRDefault="00A63274" w:rsidP="00A63274">
      <w:pPr>
        <w:pStyle w:val="a4"/>
        <w:keepNext/>
        <w:rPr>
          <w:rtl/>
        </w:rPr>
      </w:pPr>
      <w:bookmarkStart w:id="28989" w:name="ET_speaker_שמעון_אלבוים_2291"/>
      <w:r w:rsidRPr="00A63274">
        <w:rPr>
          <w:rStyle w:val="TagStyle"/>
          <w:rtl/>
        </w:rPr>
        <w:t xml:space="preserve"> &lt;&lt; דובר &gt;&gt; </w:t>
      </w:r>
      <w:r w:rsidR="003C6FE1">
        <w:rPr>
          <w:rtl/>
        </w:rPr>
        <w:t>שימי אלבוים</w:t>
      </w:r>
      <w:r>
        <w:rPr>
          <w:rtl/>
        </w:rPr>
        <w:t>:</w:t>
      </w:r>
      <w:r w:rsidRPr="00A63274">
        <w:rPr>
          <w:rStyle w:val="TagStyle"/>
          <w:rtl/>
        </w:rPr>
        <w:t xml:space="preserve"> &lt;&lt; דובר &gt;&gt;</w:t>
      </w:r>
      <w:r>
        <w:rPr>
          <w:rtl/>
        </w:rPr>
        <w:t xml:space="preserve">   </w:t>
      </w:r>
      <w:bookmarkEnd w:id="28989"/>
    </w:p>
    <w:p w14:paraId="71920F6B" w14:textId="77777777" w:rsidR="00A63274" w:rsidRDefault="00A63274" w:rsidP="00A63274">
      <w:pPr>
        <w:pStyle w:val="KeepWithNext"/>
        <w:rPr>
          <w:rtl/>
        </w:rPr>
      </w:pPr>
    </w:p>
    <w:p w14:paraId="6DD09716" w14:textId="42FAEB4A" w:rsidR="00A63274" w:rsidRDefault="00A63274" w:rsidP="00A63274">
      <w:pPr>
        <w:rPr>
          <w:rtl/>
        </w:rPr>
      </w:pPr>
      <w:bookmarkStart w:id="28990" w:name="_ETM_Q1_6826403"/>
      <w:bookmarkStart w:id="28991" w:name="_ETM_Q1_6823403"/>
      <w:bookmarkEnd w:id="28990"/>
      <w:bookmarkEnd w:id="28991"/>
      <w:r>
        <w:rPr>
          <w:rFonts w:hint="cs"/>
          <w:rtl/>
        </w:rPr>
        <w:t>זה ב</w:t>
      </w:r>
      <w:bookmarkStart w:id="28992" w:name="_ETM_Q1_6821400"/>
      <w:bookmarkEnd w:id="28992"/>
      <w:r>
        <w:rPr>
          <w:rFonts w:hint="cs"/>
          <w:rtl/>
        </w:rPr>
        <w:t>לתי אפשרי. הסעיף הזה לא י</w:t>
      </w:r>
      <w:bookmarkStart w:id="28993" w:name="_ETM_Q1_6825904"/>
      <w:bookmarkEnd w:id="28993"/>
      <w:r>
        <w:rPr>
          <w:rFonts w:hint="cs"/>
          <w:rtl/>
        </w:rPr>
        <w:t>שים</w:t>
      </w:r>
      <w:bookmarkStart w:id="28994" w:name="_ETM_Q1_6823652"/>
      <w:bookmarkEnd w:id="28994"/>
      <w:r>
        <w:rPr>
          <w:rFonts w:hint="cs"/>
          <w:rtl/>
        </w:rPr>
        <w:t xml:space="preserve">. </w:t>
      </w:r>
      <w:bookmarkStart w:id="28995" w:name="_ETM_Q1_6821650"/>
      <w:bookmarkEnd w:id="28995"/>
      <w:r>
        <w:rPr>
          <w:rFonts w:hint="cs"/>
          <w:rtl/>
        </w:rPr>
        <w:t xml:space="preserve">המשטרה נמצאת בשטח, היא </w:t>
      </w:r>
      <w:bookmarkStart w:id="28996" w:name="_ETM_Q1_6822903"/>
      <w:bookmarkEnd w:id="28996"/>
      <w:r>
        <w:rPr>
          <w:rFonts w:hint="cs"/>
          <w:rtl/>
        </w:rPr>
        <w:t xml:space="preserve">יכולה לספור </w:t>
      </w:r>
      <w:bookmarkStart w:id="28997" w:name="_ETM_Q1_6823402"/>
      <w:bookmarkStart w:id="28998" w:name="_ETM_Q1_6820653"/>
      <w:bookmarkEnd w:id="28997"/>
      <w:bookmarkEnd w:id="28998"/>
      <w:r>
        <w:rPr>
          <w:rFonts w:hint="cs"/>
          <w:rtl/>
        </w:rPr>
        <w:t>כל רגע ולדעת מה קורה</w:t>
      </w:r>
      <w:bookmarkStart w:id="28999" w:name="_ETM_Q1_6826153"/>
      <w:bookmarkEnd w:id="28999"/>
      <w:r>
        <w:rPr>
          <w:rFonts w:hint="cs"/>
          <w:rtl/>
        </w:rPr>
        <w:t>. בשביל לס</w:t>
      </w:r>
      <w:bookmarkStart w:id="29000" w:name="_ETM_Q1_6838156"/>
      <w:bookmarkStart w:id="29001" w:name="_ETM_Q1_6835404"/>
      <w:bookmarkStart w:id="29002" w:name="_ETM_Q1_6829904"/>
      <w:bookmarkStart w:id="29003" w:name="_ETM_Q1_6827405"/>
      <w:bookmarkStart w:id="29004" w:name="_ETM_Q1_6825156"/>
      <w:bookmarkStart w:id="29005" w:name="_ETM_Q1_6823902"/>
      <w:bookmarkStart w:id="29006" w:name="_ETM_Q1_6826126"/>
      <w:bookmarkEnd w:id="29000"/>
      <w:bookmarkEnd w:id="29001"/>
      <w:bookmarkEnd w:id="29002"/>
      <w:bookmarkEnd w:id="29003"/>
      <w:bookmarkEnd w:id="29004"/>
      <w:bookmarkEnd w:id="29005"/>
      <w:bookmarkEnd w:id="29006"/>
      <w:r>
        <w:rPr>
          <w:rFonts w:hint="cs"/>
          <w:rtl/>
        </w:rPr>
        <w:t>פור את כל השטח בכל ההר</w:t>
      </w:r>
      <w:bookmarkStart w:id="29007" w:name="_ETM_Q1_6830651"/>
      <w:bookmarkStart w:id="29008" w:name="_ETM_Q1_6827651"/>
      <w:bookmarkStart w:id="29009" w:name="_ETM_Q1_6824651"/>
      <w:bookmarkStart w:id="29010" w:name="_ETM_Q1_6825652"/>
      <w:bookmarkEnd w:id="29007"/>
      <w:bookmarkEnd w:id="29008"/>
      <w:bookmarkEnd w:id="29009"/>
      <w:bookmarkEnd w:id="29010"/>
      <w:r>
        <w:rPr>
          <w:rFonts w:hint="cs"/>
          <w:rtl/>
        </w:rPr>
        <w:t xml:space="preserve"> אנחנו צריכים להביא 100 אנשי</w:t>
      </w:r>
      <w:bookmarkStart w:id="29011" w:name="_ETM_Q1_6828651"/>
      <w:bookmarkEnd w:id="29011"/>
      <w:r>
        <w:rPr>
          <w:rFonts w:hint="cs"/>
          <w:rtl/>
        </w:rPr>
        <w:t>ם.</w:t>
      </w:r>
    </w:p>
    <w:p w14:paraId="1153AABF" w14:textId="77777777" w:rsidR="00B67577" w:rsidRDefault="00B67577" w:rsidP="00A63274">
      <w:pPr>
        <w:rPr>
          <w:rtl/>
        </w:rPr>
      </w:pPr>
      <w:bookmarkStart w:id="29012" w:name="_ETM_Q1_6839225"/>
      <w:bookmarkEnd w:id="29012"/>
    </w:p>
    <w:p w14:paraId="4B06EE4B" w14:textId="77777777" w:rsidR="00B67577" w:rsidRDefault="00B67577" w:rsidP="00B67577">
      <w:pPr>
        <w:pStyle w:val="af5"/>
        <w:keepNext/>
        <w:rPr>
          <w:rtl/>
        </w:rPr>
      </w:pPr>
      <w:bookmarkStart w:id="29013" w:name="_ETM_Q1_6831154"/>
      <w:bookmarkStart w:id="29014" w:name="_ETM_Q1_6828403"/>
      <w:bookmarkStart w:id="29015" w:name="_ETM_Q1_6830150"/>
      <w:bookmarkStart w:id="29016" w:name="ET_interruption_קריאה_2287"/>
      <w:bookmarkEnd w:id="29013"/>
      <w:bookmarkEnd w:id="29014"/>
      <w:bookmarkEnd w:id="29015"/>
      <w:r w:rsidRPr="00EE31C9">
        <w:rPr>
          <w:rStyle w:val="TagStyle"/>
          <w:rtl/>
        </w:rPr>
        <w:t xml:space="preserve">&lt;&lt; קריאה &gt;&gt; </w:t>
      </w:r>
      <w:r>
        <w:rPr>
          <w:rtl/>
        </w:rPr>
        <w:t>קריאה:</w:t>
      </w:r>
      <w:r w:rsidRPr="00EE31C9">
        <w:rPr>
          <w:rStyle w:val="TagStyle"/>
          <w:rtl/>
        </w:rPr>
        <w:t xml:space="preserve"> &lt;&lt; קריאה &gt;&gt;</w:t>
      </w:r>
      <w:r>
        <w:rPr>
          <w:rtl/>
        </w:rPr>
        <w:t xml:space="preserve">   </w:t>
      </w:r>
      <w:bookmarkEnd w:id="29016"/>
    </w:p>
    <w:p w14:paraId="63F08EBB" w14:textId="77777777" w:rsidR="00B67577" w:rsidRDefault="00B67577" w:rsidP="00B67577">
      <w:pPr>
        <w:pStyle w:val="KeepWithNext"/>
        <w:rPr>
          <w:rtl/>
        </w:rPr>
      </w:pPr>
    </w:p>
    <w:p w14:paraId="75BEBF7A" w14:textId="390B2A6B" w:rsidR="00A63274" w:rsidRDefault="00B67577" w:rsidP="00A63274">
      <w:pPr>
        <w:rPr>
          <w:rtl/>
        </w:rPr>
      </w:pPr>
      <w:r>
        <w:rPr>
          <w:rFonts w:hint="cs"/>
          <w:rtl/>
        </w:rPr>
        <w:t>למה? אמ</w:t>
      </w:r>
      <w:bookmarkStart w:id="29017" w:name="_ETM_Q1_6841160"/>
      <w:bookmarkStart w:id="29018" w:name="_ETM_Q1_6838160"/>
      <w:bookmarkEnd w:id="29017"/>
      <w:bookmarkEnd w:id="29018"/>
      <w:r>
        <w:rPr>
          <w:rFonts w:hint="cs"/>
          <w:rtl/>
        </w:rPr>
        <w:t xml:space="preserve">ורים להיות 30. </w:t>
      </w:r>
    </w:p>
    <w:p w14:paraId="1807392F" w14:textId="77777777" w:rsidR="00B67577" w:rsidRDefault="00B67577" w:rsidP="00A63274">
      <w:pPr>
        <w:rPr>
          <w:rtl/>
        </w:rPr>
      </w:pPr>
      <w:bookmarkStart w:id="29019" w:name="_ETM_Q1_6842151"/>
      <w:bookmarkStart w:id="29020" w:name="_ETM_Q1_6842655"/>
      <w:bookmarkEnd w:id="29019"/>
      <w:bookmarkEnd w:id="29020"/>
    </w:p>
    <w:p w14:paraId="5CADD6C6" w14:textId="06F9F86A" w:rsidR="00A63274" w:rsidRDefault="00A63274" w:rsidP="00A63274">
      <w:pPr>
        <w:pStyle w:val="af9"/>
        <w:keepNext/>
        <w:rPr>
          <w:rtl/>
        </w:rPr>
      </w:pPr>
      <w:bookmarkStart w:id="29021" w:name="ET_guest_885728_2292"/>
      <w:r w:rsidRPr="00A63274">
        <w:rPr>
          <w:rStyle w:val="TagStyle"/>
          <w:rtl/>
        </w:rPr>
        <w:t xml:space="preserve"> &lt;&lt; אורח &gt;&gt; </w:t>
      </w:r>
      <w:r>
        <w:rPr>
          <w:rtl/>
        </w:rPr>
        <w:t>סנ"צ מיכאל פרנקבורג:</w:t>
      </w:r>
      <w:r w:rsidRPr="00A63274">
        <w:rPr>
          <w:rStyle w:val="TagStyle"/>
          <w:rtl/>
        </w:rPr>
        <w:t xml:space="preserve"> &lt;&lt; אורח &gt;&gt;</w:t>
      </w:r>
      <w:r>
        <w:rPr>
          <w:rtl/>
        </w:rPr>
        <w:t xml:space="preserve">   </w:t>
      </w:r>
      <w:bookmarkEnd w:id="29021"/>
    </w:p>
    <w:p w14:paraId="1070BBBF" w14:textId="77777777" w:rsidR="00A63274" w:rsidRDefault="00A63274" w:rsidP="00A63274">
      <w:pPr>
        <w:pStyle w:val="KeepWithNext"/>
        <w:rPr>
          <w:rtl/>
        </w:rPr>
      </w:pPr>
    </w:p>
    <w:p w14:paraId="3E5C8D42" w14:textId="19E64503" w:rsidR="00A63274" w:rsidRDefault="00A63274" w:rsidP="00A63274">
      <w:pPr>
        <w:rPr>
          <w:rtl/>
        </w:rPr>
      </w:pPr>
      <w:bookmarkStart w:id="29022" w:name="_ETM_Q1_6831153"/>
      <w:bookmarkStart w:id="29023" w:name="_ETM_Q1_6830904"/>
      <w:bookmarkEnd w:id="29022"/>
      <w:bookmarkEnd w:id="29023"/>
      <w:r>
        <w:rPr>
          <w:rFonts w:hint="cs"/>
          <w:rtl/>
        </w:rPr>
        <w:t>שימי</w:t>
      </w:r>
      <w:bookmarkStart w:id="29024" w:name="_ETM_Q1_6828903"/>
      <w:bookmarkEnd w:id="29024"/>
      <w:r>
        <w:rPr>
          <w:rFonts w:hint="cs"/>
          <w:rtl/>
        </w:rPr>
        <w:t>, באמת.</w:t>
      </w:r>
    </w:p>
    <w:p w14:paraId="790FFFDC" w14:textId="77777777" w:rsidR="00A63274" w:rsidRDefault="00A63274" w:rsidP="00B67577">
      <w:pPr>
        <w:ind w:firstLine="0"/>
        <w:rPr>
          <w:rtl/>
        </w:rPr>
      </w:pPr>
      <w:bookmarkStart w:id="29025" w:name="_ETM_Q1_6830652"/>
      <w:bookmarkStart w:id="29026" w:name="_ETM_Q1_6827403"/>
      <w:bookmarkStart w:id="29027" w:name="_ETM_Q1_6828153"/>
      <w:bookmarkStart w:id="29028" w:name="_ETM_Q1_6829404"/>
      <w:bookmarkStart w:id="29029" w:name="_ETM_Q1_6830153"/>
      <w:bookmarkEnd w:id="29025"/>
      <w:bookmarkEnd w:id="29026"/>
      <w:bookmarkEnd w:id="29027"/>
      <w:bookmarkEnd w:id="29028"/>
      <w:bookmarkEnd w:id="29029"/>
    </w:p>
    <w:p w14:paraId="68C36AB0" w14:textId="27B288D6" w:rsidR="00A63274" w:rsidRDefault="00A63274" w:rsidP="00A63274">
      <w:pPr>
        <w:pStyle w:val="a4"/>
        <w:keepNext/>
        <w:rPr>
          <w:rtl/>
        </w:rPr>
      </w:pPr>
      <w:bookmarkStart w:id="29030" w:name="ET_speaker_שמעון_אלבוים_2294"/>
      <w:r w:rsidRPr="00A63274">
        <w:rPr>
          <w:rStyle w:val="TagStyle"/>
          <w:rtl/>
        </w:rPr>
        <w:t xml:space="preserve"> &lt;&lt; דוב</w:t>
      </w:r>
      <w:bookmarkStart w:id="29031" w:name="_ETM_Q1_6842902"/>
      <w:bookmarkStart w:id="29032" w:name="_ETM_Q1_6839902"/>
      <w:bookmarkStart w:id="29033" w:name="_ETM_Q1_6836904"/>
      <w:bookmarkStart w:id="29034" w:name="_ETM_Q1_6833904"/>
      <w:bookmarkStart w:id="29035" w:name="_ETM_Q1_6830905"/>
      <w:bookmarkStart w:id="29036" w:name="_ETM_Q1_6831902"/>
      <w:bookmarkStart w:id="29037" w:name="_ETM_Q1_6828902"/>
      <w:bookmarkEnd w:id="29031"/>
      <w:bookmarkEnd w:id="29032"/>
      <w:bookmarkEnd w:id="29033"/>
      <w:bookmarkEnd w:id="29034"/>
      <w:bookmarkEnd w:id="29035"/>
      <w:bookmarkEnd w:id="29036"/>
      <w:bookmarkEnd w:id="29037"/>
      <w:r w:rsidRPr="00A63274">
        <w:rPr>
          <w:rStyle w:val="TagStyle"/>
          <w:rtl/>
        </w:rPr>
        <w:t xml:space="preserve">ר &gt;&gt; </w:t>
      </w:r>
      <w:r w:rsidR="003C6FE1">
        <w:rPr>
          <w:rtl/>
        </w:rPr>
        <w:t>שימי אלבוים</w:t>
      </w:r>
      <w:r>
        <w:rPr>
          <w:rtl/>
        </w:rPr>
        <w:t>:</w:t>
      </w:r>
      <w:r w:rsidRPr="00A63274">
        <w:rPr>
          <w:rStyle w:val="TagStyle"/>
          <w:rtl/>
        </w:rPr>
        <w:t xml:space="preserve"> &lt;&lt; דובר &gt;&gt;</w:t>
      </w:r>
      <w:r>
        <w:rPr>
          <w:rtl/>
        </w:rPr>
        <w:t xml:space="preserve">   </w:t>
      </w:r>
      <w:bookmarkEnd w:id="29030"/>
    </w:p>
    <w:p w14:paraId="68E98372" w14:textId="77777777" w:rsidR="00A63274" w:rsidRDefault="00A63274" w:rsidP="00A63274">
      <w:pPr>
        <w:pStyle w:val="KeepWithNext"/>
        <w:rPr>
          <w:rtl/>
        </w:rPr>
      </w:pPr>
    </w:p>
    <w:p w14:paraId="3006F1F4" w14:textId="6DA812FF" w:rsidR="00A12C42" w:rsidRDefault="00A63274" w:rsidP="00A12C42">
      <w:pPr>
        <w:rPr>
          <w:rtl/>
        </w:rPr>
      </w:pPr>
      <w:r>
        <w:rPr>
          <w:rFonts w:hint="cs"/>
          <w:rtl/>
        </w:rPr>
        <w:t>אני מתכוון ברצינות</w:t>
      </w:r>
      <w:bookmarkStart w:id="29038" w:name="_ETM_Q1_6832151"/>
      <w:bookmarkEnd w:id="29038"/>
      <w:r w:rsidR="00A12C42">
        <w:rPr>
          <w:rFonts w:hint="cs"/>
          <w:rtl/>
        </w:rPr>
        <w:t>.</w:t>
      </w:r>
    </w:p>
    <w:p w14:paraId="330E3262" w14:textId="77777777" w:rsidR="00B67577" w:rsidRDefault="00B67577" w:rsidP="00B67577">
      <w:pPr>
        <w:ind w:firstLine="0"/>
        <w:rPr>
          <w:rtl/>
        </w:rPr>
      </w:pPr>
      <w:bookmarkStart w:id="29039" w:name="_ETM_Q1_6834655"/>
      <w:bookmarkStart w:id="29040" w:name="_ETM_Q1_6828401"/>
      <w:bookmarkStart w:id="29041" w:name="_ETM_Q1_6825401"/>
      <w:bookmarkStart w:id="29042" w:name="_ETM_Q1_6823153"/>
      <w:bookmarkStart w:id="29043" w:name="_ETM_Q1_6829902"/>
      <w:bookmarkStart w:id="29044" w:name="_ETM_Q1_8306152"/>
      <w:bookmarkStart w:id="29045" w:name="_ETM_Q1_6830653"/>
      <w:bookmarkStart w:id="29046" w:name="_ETM_Q1_6831403"/>
      <w:bookmarkEnd w:id="29039"/>
      <w:bookmarkEnd w:id="29040"/>
      <w:bookmarkEnd w:id="29041"/>
      <w:bookmarkEnd w:id="29042"/>
      <w:bookmarkEnd w:id="29043"/>
      <w:bookmarkEnd w:id="29044"/>
      <w:bookmarkEnd w:id="29045"/>
      <w:bookmarkEnd w:id="29046"/>
    </w:p>
    <w:p w14:paraId="665C0C10" w14:textId="0C3E7799" w:rsidR="00B67577" w:rsidRDefault="00B67577" w:rsidP="00B67577">
      <w:pPr>
        <w:pStyle w:val="af9"/>
        <w:keepNext/>
        <w:rPr>
          <w:rtl/>
        </w:rPr>
      </w:pPr>
      <w:bookmarkStart w:id="29047" w:name="ET_guest_885728_2288"/>
      <w:r w:rsidRPr="00B67577">
        <w:rPr>
          <w:rStyle w:val="TagStyle"/>
          <w:rtl/>
        </w:rPr>
        <w:t xml:space="preserve"> &lt;&lt; אורח &gt;&gt; </w:t>
      </w:r>
      <w:r>
        <w:rPr>
          <w:rtl/>
        </w:rPr>
        <w:t>סנ"צ מיכאל פרנקבורג:</w:t>
      </w:r>
      <w:r w:rsidRPr="00B67577">
        <w:rPr>
          <w:rStyle w:val="TagStyle"/>
          <w:rtl/>
        </w:rPr>
        <w:t xml:space="preserve"> &lt;&lt; אורח &gt;&gt;</w:t>
      </w:r>
      <w:r>
        <w:rPr>
          <w:rtl/>
        </w:rPr>
        <w:t xml:space="preserve">   </w:t>
      </w:r>
      <w:bookmarkEnd w:id="29047"/>
    </w:p>
    <w:p w14:paraId="7B2AFBD4" w14:textId="77777777" w:rsidR="00B67577" w:rsidRDefault="00B67577" w:rsidP="00B67577">
      <w:pPr>
        <w:pStyle w:val="KeepWithNext"/>
        <w:rPr>
          <w:rtl/>
        </w:rPr>
      </w:pPr>
    </w:p>
    <w:p w14:paraId="4579755D" w14:textId="461017F3" w:rsidR="00B67577" w:rsidRDefault="00B67577" w:rsidP="00B67577">
      <w:pPr>
        <w:rPr>
          <w:rtl/>
        </w:rPr>
      </w:pPr>
      <w:bookmarkStart w:id="29048" w:name="_ETM_Q1_6832654"/>
      <w:bookmarkStart w:id="29049" w:name="_ETM_Q1_6832902"/>
      <w:bookmarkEnd w:id="29048"/>
      <w:bookmarkEnd w:id="29049"/>
      <w:r>
        <w:rPr>
          <w:rFonts w:hint="cs"/>
          <w:rtl/>
        </w:rPr>
        <w:t>שימי, באמת.</w:t>
      </w:r>
      <w:bookmarkStart w:id="29050" w:name="_ETM_Q1_6833902"/>
      <w:bookmarkEnd w:id="29050"/>
    </w:p>
    <w:p w14:paraId="0F0C467E" w14:textId="77777777" w:rsidR="00B67577" w:rsidRDefault="00B67577" w:rsidP="00B67577">
      <w:pPr>
        <w:rPr>
          <w:rtl/>
        </w:rPr>
      </w:pPr>
      <w:bookmarkStart w:id="29051" w:name="_ETM_Q1_6830902"/>
      <w:bookmarkStart w:id="29052" w:name="_ETM_Q1_6833154"/>
      <w:bookmarkEnd w:id="29051"/>
      <w:bookmarkEnd w:id="29052"/>
    </w:p>
    <w:p w14:paraId="3F1E4A02" w14:textId="6139218D" w:rsidR="00B67577" w:rsidRDefault="00B67577" w:rsidP="00B67577">
      <w:pPr>
        <w:pStyle w:val="a4"/>
        <w:keepNext/>
        <w:rPr>
          <w:rtl/>
        </w:rPr>
      </w:pPr>
      <w:bookmarkStart w:id="29053" w:name="ET_speaker_שימי_אלבוים_2289"/>
      <w:r w:rsidRPr="00B67577">
        <w:rPr>
          <w:rStyle w:val="TagStyle"/>
          <w:rtl/>
        </w:rPr>
        <w:t xml:space="preserve"> &lt;&lt; דובר &gt;&gt; </w:t>
      </w:r>
      <w:r>
        <w:rPr>
          <w:rtl/>
        </w:rPr>
        <w:t>שימי אלבוים:</w:t>
      </w:r>
      <w:r w:rsidRPr="00B67577">
        <w:rPr>
          <w:rStyle w:val="TagStyle"/>
          <w:rtl/>
        </w:rPr>
        <w:t xml:space="preserve"> &lt;&lt; דובר &gt;&gt;</w:t>
      </w:r>
      <w:r>
        <w:rPr>
          <w:rtl/>
        </w:rPr>
        <w:t xml:space="preserve">   </w:t>
      </w:r>
      <w:bookmarkEnd w:id="29053"/>
    </w:p>
    <w:p w14:paraId="2742888F" w14:textId="77777777" w:rsidR="00B67577" w:rsidRPr="00B67577" w:rsidRDefault="00B67577" w:rsidP="00B67577">
      <w:pPr>
        <w:rPr>
          <w:rtl/>
        </w:rPr>
      </w:pPr>
      <w:bookmarkStart w:id="29054" w:name="_ETM_Q1_6834152"/>
      <w:bookmarkEnd w:id="29054"/>
    </w:p>
    <w:p w14:paraId="5BBCA4B2" w14:textId="165E93A5" w:rsidR="00A12C42" w:rsidRDefault="00A12C42" w:rsidP="00A12C42">
      <w:pPr>
        <w:rPr>
          <w:rtl/>
        </w:rPr>
      </w:pPr>
      <w:bookmarkStart w:id="29055" w:name="_ETM_Q1_6823653"/>
      <w:bookmarkEnd w:id="29055"/>
      <w:r>
        <w:rPr>
          <w:rFonts w:hint="cs"/>
          <w:rtl/>
        </w:rPr>
        <w:t>בשביל לספור אותם.</w:t>
      </w:r>
      <w:bookmarkStart w:id="29056" w:name="_ETM_Q1_6834153"/>
      <w:bookmarkEnd w:id="29056"/>
      <w:r w:rsidR="00B67577">
        <w:rPr>
          <w:rFonts w:hint="cs"/>
          <w:rtl/>
        </w:rPr>
        <w:t xml:space="preserve"> זה </w:t>
      </w:r>
      <w:bookmarkStart w:id="29057" w:name="_ETM_Q1_6834654"/>
      <w:bookmarkEnd w:id="29057"/>
      <w:r w:rsidR="00B67577">
        <w:rPr>
          <w:rFonts w:hint="cs"/>
          <w:rtl/>
        </w:rPr>
        <w:t>מה</w:t>
      </w:r>
      <w:bookmarkStart w:id="29058" w:name="_ETM_Q1_6833401"/>
      <w:bookmarkEnd w:id="29058"/>
      <w:r w:rsidR="00B67577">
        <w:rPr>
          <w:rFonts w:hint="cs"/>
          <w:rtl/>
        </w:rPr>
        <w:t xml:space="preserve"> שכתוב, כל אחד מהמתחמים. </w:t>
      </w:r>
    </w:p>
    <w:p w14:paraId="68506907" w14:textId="77777777" w:rsidR="00B67577" w:rsidRDefault="00B67577" w:rsidP="00A12C42">
      <w:pPr>
        <w:rPr>
          <w:rtl/>
        </w:rPr>
      </w:pPr>
      <w:bookmarkStart w:id="29059" w:name="_ETM_Q1_6837651"/>
      <w:bookmarkStart w:id="29060" w:name="_ETM_Q1_6838153"/>
      <w:bookmarkStart w:id="29061" w:name="_ETM_Q1_6838653"/>
      <w:bookmarkEnd w:id="29059"/>
      <w:bookmarkEnd w:id="29060"/>
      <w:bookmarkEnd w:id="29061"/>
    </w:p>
    <w:p w14:paraId="41D4E880" w14:textId="1FE84A46" w:rsidR="00B67577" w:rsidRPr="00B67577" w:rsidRDefault="00B67577" w:rsidP="00B67577">
      <w:pPr>
        <w:pStyle w:val="af9"/>
        <w:keepNext/>
        <w:rPr>
          <w:rtl/>
        </w:rPr>
      </w:pPr>
      <w:bookmarkStart w:id="29062" w:name="ET_guest_885728_2290"/>
      <w:r w:rsidRPr="00B67577">
        <w:rPr>
          <w:rStyle w:val="TagStyle"/>
          <w:rtl/>
        </w:rPr>
        <w:t xml:space="preserve"> &lt;&lt; אורח &gt;&gt; </w:t>
      </w:r>
      <w:r>
        <w:rPr>
          <w:rtl/>
        </w:rPr>
        <w:t>סנ"צ מיכאל פרנקבורג:</w:t>
      </w:r>
      <w:r w:rsidRPr="00B67577">
        <w:rPr>
          <w:rStyle w:val="TagStyle"/>
          <w:rtl/>
        </w:rPr>
        <w:t xml:space="preserve"> &lt;&lt; אורח &gt;&gt;</w:t>
      </w:r>
      <w:r>
        <w:rPr>
          <w:rtl/>
        </w:rPr>
        <w:t xml:space="preserve">   </w:t>
      </w:r>
      <w:bookmarkStart w:id="29063" w:name="_ETM_Q1_6839401"/>
      <w:bookmarkStart w:id="29064" w:name="_ETM_Q1_6839654"/>
      <w:bookmarkStart w:id="29065" w:name="_ETM_Q1_6837402"/>
      <w:bookmarkEnd w:id="29062"/>
      <w:bookmarkEnd w:id="29063"/>
      <w:bookmarkEnd w:id="29064"/>
      <w:bookmarkEnd w:id="29065"/>
    </w:p>
    <w:p w14:paraId="762CEF00" w14:textId="77777777" w:rsidR="00411B27" w:rsidRDefault="00411B27" w:rsidP="00385238">
      <w:pPr>
        <w:rPr>
          <w:rtl/>
        </w:rPr>
      </w:pPr>
    </w:p>
    <w:p w14:paraId="22043506" w14:textId="7B37D3A4" w:rsidR="00411B27" w:rsidRDefault="00B67577" w:rsidP="00385238">
      <w:pPr>
        <w:rPr>
          <w:rtl/>
        </w:rPr>
      </w:pPr>
      <w:bookmarkStart w:id="29066" w:name="_ETM_Q1_8652900"/>
      <w:bookmarkEnd w:id="29066"/>
      <w:r>
        <w:rPr>
          <w:rFonts w:hint="cs"/>
          <w:rtl/>
        </w:rPr>
        <w:t xml:space="preserve">שימי, אתה רוצה להגיע </w:t>
      </w:r>
      <w:bookmarkStart w:id="29067" w:name="_ETM_Q1_6841403"/>
      <w:bookmarkEnd w:id="29067"/>
      <w:r>
        <w:rPr>
          <w:rFonts w:hint="cs"/>
          <w:rtl/>
        </w:rPr>
        <w:t>ל</w:t>
      </w:r>
      <w:bookmarkStart w:id="29068" w:name="_ETM_Q1_6839651"/>
      <w:bookmarkEnd w:id="29068"/>
      <w:r>
        <w:rPr>
          <w:rFonts w:hint="cs"/>
          <w:rtl/>
        </w:rPr>
        <w:t>פינה הזאת? זה לא מכובד</w:t>
      </w:r>
      <w:bookmarkStart w:id="29069" w:name="_ETM_Q1_6843152"/>
      <w:bookmarkEnd w:id="29069"/>
      <w:r>
        <w:rPr>
          <w:rFonts w:hint="cs"/>
          <w:rtl/>
        </w:rPr>
        <w:t xml:space="preserve"> </w:t>
      </w:r>
      <w:bookmarkStart w:id="29070" w:name="_ETM_Q1_6840153"/>
      <w:bookmarkEnd w:id="29070"/>
      <w:r>
        <w:rPr>
          <w:rFonts w:hint="cs"/>
          <w:rtl/>
        </w:rPr>
        <w:t xml:space="preserve">ולא ראוי ביחסי העבודה בינינו. </w:t>
      </w:r>
      <w:bookmarkStart w:id="29071" w:name="_ETM_Q1_6845901"/>
      <w:bookmarkEnd w:id="29071"/>
    </w:p>
    <w:p w14:paraId="5B3B5EE1" w14:textId="77777777" w:rsidR="00B67577" w:rsidRDefault="00B67577" w:rsidP="00385238">
      <w:pPr>
        <w:rPr>
          <w:rtl/>
        </w:rPr>
      </w:pPr>
      <w:bookmarkStart w:id="29072" w:name="_ETM_Q1_6843403"/>
      <w:bookmarkStart w:id="29073" w:name="_ETM_Q1_6840403"/>
      <w:bookmarkStart w:id="29074" w:name="_ETM_Q1_6844151"/>
      <w:bookmarkEnd w:id="29072"/>
      <w:bookmarkEnd w:id="29073"/>
      <w:bookmarkEnd w:id="29074"/>
    </w:p>
    <w:p w14:paraId="7EC42158" w14:textId="7C695AC4" w:rsidR="00B67577" w:rsidRDefault="00B67577" w:rsidP="00B67577">
      <w:pPr>
        <w:pStyle w:val="a4"/>
        <w:keepNext/>
        <w:rPr>
          <w:rtl/>
        </w:rPr>
      </w:pPr>
      <w:bookmarkStart w:id="29075" w:name="ET_speaker_שימי_אלבוים_2292"/>
      <w:r w:rsidRPr="00B67577">
        <w:rPr>
          <w:rStyle w:val="TagStyle"/>
          <w:rtl/>
        </w:rPr>
        <w:t xml:space="preserve"> &lt;&lt; דובר &gt;&gt; </w:t>
      </w:r>
      <w:r>
        <w:rPr>
          <w:rtl/>
        </w:rPr>
        <w:t>שימי אלבוים:</w:t>
      </w:r>
      <w:r w:rsidRPr="00B67577">
        <w:rPr>
          <w:rStyle w:val="TagStyle"/>
          <w:rtl/>
        </w:rPr>
        <w:t xml:space="preserve"> &lt;&lt; דובר &gt;&gt;</w:t>
      </w:r>
      <w:r>
        <w:rPr>
          <w:rtl/>
        </w:rPr>
        <w:t xml:space="preserve">   </w:t>
      </w:r>
      <w:bookmarkEnd w:id="29075"/>
    </w:p>
    <w:p w14:paraId="4AEC38E7" w14:textId="77777777" w:rsidR="00B67577" w:rsidRDefault="00B67577" w:rsidP="00B67577">
      <w:pPr>
        <w:pStyle w:val="KeepWithNext"/>
        <w:rPr>
          <w:rtl/>
        </w:rPr>
      </w:pPr>
    </w:p>
    <w:p w14:paraId="5F7F97A1" w14:textId="071753FC" w:rsidR="00B67577" w:rsidRDefault="00B67577" w:rsidP="00B67577">
      <w:pPr>
        <w:rPr>
          <w:rtl/>
        </w:rPr>
      </w:pPr>
      <w:r>
        <w:rPr>
          <w:rFonts w:hint="cs"/>
          <w:rtl/>
        </w:rPr>
        <w:t xml:space="preserve">איך הוא יספור? </w:t>
      </w:r>
    </w:p>
    <w:p w14:paraId="3272E908" w14:textId="77777777" w:rsidR="00B67577" w:rsidRPr="00B67577" w:rsidRDefault="00B67577" w:rsidP="00B67577">
      <w:pPr>
        <w:rPr>
          <w:rtl/>
        </w:rPr>
      </w:pPr>
      <w:bookmarkStart w:id="29076" w:name="_ETM_Q1_6844901"/>
      <w:bookmarkEnd w:id="29076"/>
    </w:p>
    <w:p w14:paraId="2F09EE2B" w14:textId="266CCB19" w:rsidR="00B67577" w:rsidRDefault="00B67577" w:rsidP="00B67577">
      <w:pPr>
        <w:pStyle w:val="a4"/>
        <w:keepNext/>
        <w:rPr>
          <w:rtl/>
        </w:rPr>
      </w:pPr>
      <w:bookmarkStart w:id="29077" w:name="ET_speaker_6497_2291"/>
      <w:r w:rsidRPr="00B67577">
        <w:rPr>
          <w:rStyle w:val="TagStyle"/>
          <w:rtl/>
        </w:rPr>
        <w:t xml:space="preserve"> &lt;&lt; דובר &gt;&gt; </w:t>
      </w:r>
      <w:r>
        <w:rPr>
          <w:rtl/>
        </w:rPr>
        <w:t>השר לירושלים ומסורת ישראל מאיר פרוש:</w:t>
      </w:r>
      <w:r w:rsidRPr="00B67577">
        <w:rPr>
          <w:rStyle w:val="TagStyle"/>
          <w:rtl/>
        </w:rPr>
        <w:t xml:space="preserve"> &lt;&lt; דובר &gt;&gt;</w:t>
      </w:r>
      <w:r>
        <w:rPr>
          <w:rtl/>
        </w:rPr>
        <w:t xml:space="preserve">   </w:t>
      </w:r>
      <w:bookmarkEnd w:id="29077"/>
    </w:p>
    <w:p w14:paraId="20523C3F" w14:textId="77777777" w:rsidR="00B67577" w:rsidRDefault="00B67577" w:rsidP="00B67577">
      <w:pPr>
        <w:pStyle w:val="KeepWithNext"/>
        <w:rPr>
          <w:rtl/>
        </w:rPr>
      </w:pPr>
    </w:p>
    <w:p w14:paraId="547CFF2C" w14:textId="36BC34BA" w:rsidR="00B67577" w:rsidRDefault="00B67577" w:rsidP="00B67577">
      <w:pPr>
        <w:rPr>
          <w:rtl/>
        </w:rPr>
      </w:pPr>
      <w:bookmarkStart w:id="29078" w:name="_ETM_Q1_6841404"/>
      <w:bookmarkStart w:id="29079" w:name="_ETM_Q1_6841651"/>
      <w:bookmarkStart w:id="29080" w:name="_ETM_Q1_6841902"/>
      <w:bookmarkEnd w:id="29078"/>
      <w:bookmarkEnd w:id="29079"/>
      <w:bookmarkEnd w:id="29080"/>
      <w:r>
        <w:rPr>
          <w:rFonts w:hint="cs"/>
          <w:rtl/>
        </w:rPr>
        <w:t>את מי אתה רוצה שאנחנו</w:t>
      </w:r>
      <w:bookmarkStart w:id="29081" w:name="_ETM_Q1_6845400"/>
      <w:bookmarkEnd w:id="29081"/>
      <w:r>
        <w:rPr>
          <w:rFonts w:hint="cs"/>
          <w:rtl/>
        </w:rPr>
        <w:t xml:space="preserve"> </w:t>
      </w:r>
      <w:bookmarkStart w:id="29082" w:name="_ETM_Q1_6842400"/>
      <w:bookmarkEnd w:id="29082"/>
      <w:r>
        <w:rPr>
          <w:rFonts w:hint="cs"/>
          <w:rtl/>
        </w:rPr>
        <w:t>נספור</w:t>
      </w:r>
      <w:bookmarkStart w:id="29083" w:name="_ETM_Q1_6842651"/>
      <w:bookmarkEnd w:id="29083"/>
      <w:r>
        <w:rPr>
          <w:rFonts w:hint="cs"/>
          <w:rtl/>
        </w:rPr>
        <w:t>, את ה-3</w:t>
      </w:r>
      <w:bookmarkStart w:id="29084" w:name="_ETM_Q1_6844651"/>
      <w:bookmarkEnd w:id="29084"/>
      <w:r>
        <w:rPr>
          <w:rFonts w:hint="cs"/>
          <w:rtl/>
        </w:rPr>
        <w:t xml:space="preserve">0 או את כל המתחם? </w:t>
      </w:r>
    </w:p>
    <w:p w14:paraId="3D1C1018" w14:textId="77777777" w:rsidR="00B67577" w:rsidRDefault="00B67577" w:rsidP="00B67577">
      <w:pPr>
        <w:rPr>
          <w:rtl/>
        </w:rPr>
      </w:pPr>
      <w:bookmarkStart w:id="29085" w:name="_ETM_Q1_6847151"/>
      <w:bookmarkStart w:id="29086" w:name="_ETM_Q1_6847401"/>
      <w:bookmarkEnd w:id="29085"/>
      <w:bookmarkEnd w:id="29086"/>
    </w:p>
    <w:p w14:paraId="007660F1" w14:textId="4D6D45D9" w:rsidR="00B67577" w:rsidRDefault="00B67577" w:rsidP="00B67577">
      <w:pPr>
        <w:pStyle w:val="af6"/>
        <w:keepNext/>
        <w:rPr>
          <w:rtl/>
        </w:rPr>
      </w:pPr>
      <w:bookmarkStart w:id="29087" w:name="ET_yor_6358_2293"/>
      <w:r w:rsidRPr="00B67577">
        <w:rPr>
          <w:rStyle w:val="TagStyle"/>
          <w:rtl/>
        </w:rPr>
        <w:t xml:space="preserve"> &lt;&lt; יור &gt;&gt; </w:t>
      </w:r>
      <w:r>
        <w:rPr>
          <w:rtl/>
        </w:rPr>
        <w:t>היו"ר צביקה פוגל:</w:t>
      </w:r>
      <w:r w:rsidRPr="00B67577">
        <w:rPr>
          <w:rStyle w:val="TagStyle"/>
          <w:rtl/>
        </w:rPr>
        <w:t xml:space="preserve"> &lt;&lt; יור &gt;&gt;</w:t>
      </w:r>
      <w:r>
        <w:rPr>
          <w:rtl/>
        </w:rPr>
        <w:t xml:space="preserve">   </w:t>
      </w:r>
      <w:bookmarkEnd w:id="29087"/>
    </w:p>
    <w:p w14:paraId="1A9BC27F" w14:textId="77777777" w:rsidR="00B67577" w:rsidRDefault="00B67577" w:rsidP="00B67577">
      <w:pPr>
        <w:pStyle w:val="KeepWithNext"/>
        <w:rPr>
          <w:rtl/>
        </w:rPr>
      </w:pPr>
      <w:bookmarkStart w:id="29088" w:name="_ETM_Q1_6843154"/>
      <w:bookmarkStart w:id="29089" w:name="_ETM_Q1_6840154"/>
      <w:bookmarkEnd w:id="29088"/>
      <w:bookmarkEnd w:id="29089"/>
    </w:p>
    <w:p w14:paraId="2AE14DAC" w14:textId="0BCE2E68" w:rsidR="00B67577" w:rsidRPr="00B67577" w:rsidRDefault="00B67577" w:rsidP="00B67577">
      <w:pPr>
        <w:rPr>
          <w:rtl/>
        </w:rPr>
      </w:pPr>
      <w:bookmarkStart w:id="29090" w:name="_ETM_Q1_6848653"/>
      <w:bookmarkStart w:id="29091" w:name="_ETM_Q1_6846150"/>
      <w:bookmarkStart w:id="29092" w:name="_ETM_Q1_6843650"/>
      <w:bookmarkEnd w:id="29090"/>
      <w:bookmarkEnd w:id="29091"/>
      <w:bookmarkEnd w:id="29092"/>
      <w:r>
        <w:rPr>
          <w:rFonts w:hint="cs"/>
          <w:rtl/>
        </w:rPr>
        <w:t>מיכה, זה לא ש</w:t>
      </w:r>
      <w:bookmarkStart w:id="29093" w:name="_ETM_Q1_6844652"/>
      <w:bookmarkEnd w:id="29093"/>
      <w:r>
        <w:rPr>
          <w:rFonts w:hint="cs"/>
          <w:rtl/>
        </w:rPr>
        <w:t xml:space="preserve">ייך. </w:t>
      </w:r>
      <w:bookmarkStart w:id="29094" w:name="_ETM_Q1_6845903"/>
      <w:bookmarkEnd w:id="29094"/>
    </w:p>
    <w:p w14:paraId="7471AAEE" w14:textId="77777777" w:rsidR="00B67577" w:rsidRDefault="00B67577" w:rsidP="00385238">
      <w:pPr>
        <w:rPr>
          <w:rtl/>
        </w:rPr>
      </w:pPr>
      <w:bookmarkStart w:id="29095" w:name="_ETM_Q1_6846654"/>
      <w:bookmarkStart w:id="29096" w:name="_ETM_Q1_6845653"/>
      <w:bookmarkStart w:id="29097" w:name="_ETM_Q1_6846401"/>
      <w:bookmarkEnd w:id="29095"/>
      <w:bookmarkEnd w:id="29096"/>
      <w:bookmarkEnd w:id="29097"/>
    </w:p>
    <w:p w14:paraId="62E4A6AC" w14:textId="1FB7B671" w:rsidR="00B67577" w:rsidRDefault="00B67577" w:rsidP="00B67577">
      <w:pPr>
        <w:pStyle w:val="af9"/>
        <w:keepNext/>
        <w:rPr>
          <w:rtl/>
        </w:rPr>
      </w:pPr>
      <w:bookmarkStart w:id="29098" w:name="ET_guest_885728_2294"/>
      <w:r w:rsidRPr="00B67577">
        <w:rPr>
          <w:rStyle w:val="TagStyle"/>
          <w:rtl/>
        </w:rPr>
        <w:t xml:space="preserve"> &lt;&lt; אורח &gt;&gt; </w:t>
      </w:r>
      <w:r>
        <w:rPr>
          <w:rtl/>
        </w:rPr>
        <w:t>סנ"צ מיכאל פרנקבורג:</w:t>
      </w:r>
      <w:r w:rsidRPr="00B67577">
        <w:rPr>
          <w:rStyle w:val="TagStyle"/>
          <w:rtl/>
        </w:rPr>
        <w:t xml:space="preserve"> &lt;&lt; אורח &gt;&gt;</w:t>
      </w:r>
      <w:r>
        <w:rPr>
          <w:rtl/>
        </w:rPr>
        <w:t xml:space="preserve">   </w:t>
      </w:r>
      <w:bookmarkEnd w:id="29098"/>
    </w:p>
    <w:p w14:paraId="05683020" w14:textId="77777777" w:rsidR="00B67577" w:rsidRDefault="00B67577" w:rsidP="00B67577">
      <w:pPr>
        <w:pStyle w:val="KeepWithNext"/>
        <w:rPr>
          <w:rtl/>
        </w:rPr>
      </w:pPr>
    </w:p>
    <w:p w14:paraId="2EB4DF65" w14:textId="27A5F6FF" w:rsidR="00B67577" w:rsidRDefault="00B67577" w:rsidP="00B67577">
      <w:pPr>
        <w:rPr>
          <w:rtl/>
        </w:rPr>
      </w:pPr>
      <w:bookmarkStart w:id="29099" w:name="_ETM_Q1_6847901"/>
      <w:bookmarkEnd w:id="29099"/>
      <w:r>
        <w:rPr>
          <w:rFonts w:hint="cs"/>
          <w:rtl/>
        </w:rPr>
        <w:t xml:space="preserve">את ה-30. </w:t>
      </w:r>
    </w:p>
    <w:p w14:paraId="46B292CB" w14:textId="77777777" w:rsidR="00B67577" w:rsidRDefault="00B67577" w:rsidP="00B67577">
      <w:pPr>
        <w:rPr>
          <w:rtl/>
        </w:rPr>
      </w:pPr>
      <w:bookmarkStart w:id="29100" w:name="_ETM_Q1_6850154"/>
      <w:bookmarkStart w:id="29101" w:name="_ETM_Q1_6850901"/>
      <w:bookmarkEnd w:id="29100"/>
      <w:bookmarkEnd w:id="29101"/>
    </w:p>
    <w:p w14:paraId="2C995959" w14:textId="570BF6B6" w:rsidR="00B67577" w:rsidRDefault="00B67577" w:rsidP="00B67577">
      <w:pPr>
        <w:pStyle w:val="a4"/>
        <w:keepNext/>
        <w:rPr>
          <w:rtl/>
        </w:rPr>
      </w:pPr>
      <w:bookmarkStart w:id="29102" w:name="ET_speaker_6497_2295"/>
      <w:r w:rsidRPr="00B67577">
        <w:rPr>
          <w:rStyle w:val="TagStyle"/>
          <w:rtl/>
        </w:rPr>
        <w:t xml:space="preserve"> &lt;&lt; דובר &gt;&gt; </w:t>
      </w:r>
      <w:r>
        <w:rPr>
          <w:rtl/>
        </w:rPr>
        <w:t>השר לירושלים ומסורת ישראל מאיר פרוש:</w:t>
      </w:r>
      <w:r w:rsidRPr="00B67577">
        <w:rPr>
          <w:rStyle w:val="TagStyle"/>
          <w:rtl/>
        </w:rPr>
        <w:t xml:space="preserve"> &lt;&lt; דובר &gt;&gt;</w:t>
      </w:r>
      <w:r>
        <w:rPr>
          <w:rtl/>
        </w:rPr>
        <w:t xml:space="preserve">   </w:t>
      </w:r>
      <w:bookmarkEnd w:id="29102"/>
    </w:p>
    <w:p w14:paraId="73F612A7" w14:textId="77777777" w:rsidR="00B67577" w:rsidRDefault="00B67577" w:rsidP="00B67577">
      <w:pPr>
        <w:pStyle w:val="KeepWithNext"/>
        <w:rPr>
          <w:rtl/>
        </w:rPr>
      </w:pPr>
    </w:p>
    <w:p w14:paraId="213123A4" w14:textId="73FB90C2" w:rsidR="00B67577" w:rsidRDefault="00B67577" w:rsidP="00B67577">
      <w:pPr>
        <w:rPr>
          <w:rtl/>
        </w:rPr>
      </w:pPr>
      <w:bookmarkStart w:id="29103" w:name="_ETM_Q1_6851903"/>
      <w:bookmarkStart w:id="29104" w:name="_ETM_Q1_6852152"/>
      <w:bookmarkEnd w:id="29103"/>
      <w:bookmarkEnd w:id="29104"/>
      <w:r>
        <w:rPr>
          <w:rFonts w:hint="cs"/>
          <w:rtl/>
        </w:rPr>
        <w:t>הוא או</w:t>
      </w:r>
      <w:bookmarkStart w:id="29105" w:name="_ETM_Q1_6847152"/>
      <w:bookmarkEnd w:id="29105"/>
      <w:r>
        <w:rPr>
          <w:rFonts w:hint="cs"/>
          <w:rtl/>
        </w:rPr>
        <w:t>מר לך שזה 30.</w:t>
      </w:r>
      <w:bookmarkStart w:id="29106" w:name="_ETM_Q1_6848652"/>
      <w:bookmarkEnd w:id="29106"/>
    </w:p>
    <w:p w14:paraId="78A8360A" w14:textId="77777777" w:rsidR="00B67577" w:rsidRDefault="00B67577" w:rsidP="00385238">
      <w:pPr>
        <w:rPr>
          <w:rtl/>
        </w:rPr>
      </w:pPr>
    </w:p>
    <w:p w14:paraId="4D7D5E01" w14:textId="19580E1C" w:rsidR="00B67577" w:rsidRDefault="00B67577" w:rsidP="00B67577">
      <w:pPr>
        <w:pStyle w:val="af9"/>
        <w:keepNext/>
        <w:rPr>
          <w:rtl/>
        </w:rPr>
      </w:pPr>
      <w:bookmarkStart w:id="29107" w:name="ET_guest_895518_2296"/>
      <w:r w:rsidRPr="00B67577">
        <w:rPr>
          <w:rStyle w:val="TagStyle"/>
          <w:rtl/>
        </w:rPr>
        <w:t xml:space="preserve"> &lt;&lt; אורח &gt;&gt; </w:t>
      </w:r>
      <w:r>
        <w:rPr>
          <w:rtl/>
        </w:rPr>
        <w:t>סנ"צ טלי אריכא:</w:t>
      </w:r>
      <w:r w:rsidRPr="00B67577">
        <w:rPr>
          <w:rStyle w:val="TagStyle"/>
          <w:rtl/>
        </w:rPr>
        <w:t xml:space="preserve"> &lt;&lt; אורח &gt;&gt;</w:t>
      </w:r>
      <w:r>
        <w:rPr>
          <w:rtl/>
        </w:rPr>
        <w:t xml:space="preserve">   </w:t>
      </w:r>
      <w:bookmarkEnd w:id="29107"/>
    </w:p>
    <w:p w14:paraId="4E217112" w14:textId="77777777" w:rsidR="00B67577" w:rsidRDefault="00B67577" w:rsidP="00B67577">
      <w:pPr>
        <w:pStyle w:val="KeepWithNext"/>
        <w:rPr>
          <w:rtl/>
        </w:rPr>
      </w:pPr>
    </w:p>
    <w:p w14:paraId="715A05AE" w14:textId="6874C968" w:rsidR="00B67577" w:rsidRDefault="00B67577" w:rsidP="00B67577">
      <w:pPr>
        <w:rPr>
          <w:rtl/>
        </w:rPr>
      </w:pPr>
      <w:bookmarkStart w:id="29108" w:name="_ETM_Q1_6849151"/>
      <w:bookmarkStart w:id="29109" w:name="_ETM_Q1_6848402"/>
      <w:bookmarkEnd w:id="29108"/>
      <w:bookmarkEnd w:id="29109"/>
      <w:r>
        <w:rPr>
          <w:rFonts w:hint="cs"/>
          <w:rtl/>
        </w:rPr>
        <w:t xml:space="preserve">כך היה גם </w:t>
      </w:r>
      <w:bookmarkStart w:id="29110" w:name="_ETM_Q1_6850150"/>
      <w:bookmarkEnd w:id="29110"/>
      <w:r>
        <w:rPr>
          <w:rFonts w:hint="cs"/>
          <w:rtl/>
        </w:rPr>
        <w:t>בשנה שעברה</w:t>
      </w:r>
      <w:bookmarkStart w:id="29111" w:name="_ETM_Q1_6850903"/>
      <w:bookmarkEnd w:id="29111"/>
      <w:r>
        <w:rPr>
          <w:rFonts w:hint="cs"/>
          <w:rtl/>
        </w:rPr>
        <w:t xml:space="preserve"> וזה </w:t>
      </w:r>
      <w:bookmarkStart w:id="29112" w:name="_ETM_Q1_6849901"/>
      <w:bookmarkEnd w:id="29112"/>
      <w:r>
        <w:rPr>
          <w:rFonts w:hint="cs"/>
          <w:rtl/>
        </w:rPr>
        <w:t>היה מוסכם לכל אורך הדרך</w:t>
      </w:r>
      <w:bookmarkStart w:id="29113" w:name="_ETM_Q1_6851651"/>
      <w:bookmarkStart w:id="29114" w:name="_ETM_Q1_6851901"/>
      <w:bookmarkEnd w:id="29113"/>
      <w:bookmarkEnd w:id="29114"/>
      <w:r>
        <w:rPr>
          <w:rFonts w:hint="cs"/>
          <w:rtl/>
        </w:rPr>
        <w:t xml:space="preserve">, </w:t>
      </w:r>
      <w:bookmarkStart w:id="29115" w:name="_ETM_Q1_6853150"/>
      <w:bookmarkEnd w:id="29115"/>
      <w:r>
        <w:rPr>
          <w:rFonts w:hint="cs"/>
          <w:rtl/>
        </w:rPr>
        <w:t xml:space="preserve">זה </w:t>
      </w:r>
      <w:bookmarkStart w:id="29116" w:name="_ETM_Q1_6852153"/>
      <w:bookmarkEnd w:id="29116"/>
      <w:r>
        <w:rPr>
          <w:rFonts w:hint="cs"/>
          <w:rtl/>
        </w:rPr>
        <w:t>לא תפקיד - - -</w:t>
      </w:r>
    </w:p>
    <w:p w14:paraId="4460D011" w14:textId="77777777" w:rsidR="00B67577" w:rsidRDefault="00B67577" w:rsidP="00B67577">
      <w:pPr>
        <w:rPr>
          <w:rtl/>
        </w:rPr>
      </w:pPr>
      <w:bookmarkStart w:id="29117" w:name="_ETM_Q1_6854901"/>
      <w:bookmarkStart w:id="29118" w:name="_ETM_Q1_6856401"/>
      <w:bookmarkEnd w:id="29117"/>
      <w:bookmarkEnd w:id="29118"/>
    </w:p>
    <w:p w14:paraId="10E43A12" w14:textId="213E9A3F" w:rsidR="00B67577" w:rsidRDefault="00B67577" w:rsidP="00B67577">
      <w:pPr>
        <w:pStyle w:val="a4"/>
        <w:keepNext/>
        <w:rPr>
          <w:rtl/>
        </w:rPr>
      </w:pPr>
      <w:bookmarkStart w:id="29119" w:name="ET_speaker_איגי_פז_2297"/>
      <w:r w:rsidRPr="00B67577">
        <w:rPr>
          <w:rStyle w:val="TagStyle"/>
          <w:rtl/>
        </w:rPr>
        <w:t xml:space="preserve"> &lt;&lt; דובר &gt;&gt; </w:t>
      </w:r>
      <w:r>
        <w:rPr>
          <w:rtl/>
        </w:rPr>
        <w:t>איגי פז:</w:t>
      </w:r>
      <w:r w:rsidRPr="00B67577">
        <w:rPr>
          <w:rStyle w:val="TagStyle"/>
          <w:rtl/>
        </w:rPr>
        <w:t xml:space="preserve"> &lt;&lt; דובר &gt;&gt;</w:t>
      </w:r>
      <w:r>
        <w:rPr>
          <w:rtl/>
        </w:rPr>
        <w:t xml:space="preserve">   </w:t>
      </w:r>
      <w:bookmarkEnd w:id="29119"/>
    </w:p>
    <w:p w14:paraId="41261F1E" w14:textId="77777777" w:rsidR="00B67577" w:rsidRDefault="00B67577" w:rsidP="00B67577">
      <w:pPr>
        <w:pStyle w:val="KeepWithNext"/>
        <w:rPr>
          <w:rtl/>
        </w:rPr>
      </w:pPr>
    </w:p>
    <w:p w14:paraId="76871ABA" w14:textId="74E08E51" w:rsidR="00B67577" w:rsidRDefault="00B67577" w:rsidP="00B67577">
      <w:pPr>
        <w:rPr>
          <w:rtl/>
        </w:rPr>
      </w:pPr>
      <w:bookmarkStart w:id="29120" w:name="_ETM_Q1_6857153"/>
      <w:bookmarkStart w:id="29121" w:name="_ETM_Q1_6857402"/>
      <w:bookmarkStart w:id="29122" w:name="_ETM_Q1_6854402"/>
      <w:bookmarkEnd w:id="29120"/>
      <w:bookmarkEnd w:id="29121"/>
      <w:bookmarkEnd w:id="29122"/>
      <w:r>
        <w:rPr>
          <w:rFonts w:hint="cs"/>
          <w:rtl/>
        </w:rPr>
        <w:t xml:space="preserve">שימי, חשוב להגיד שזה עבר בנוסח הזה </w:t>
      </w:r>
      <w:bookmarkStart w:id="29123" w:name="_ETM_Q1_6859903"/>
      <w:bookmarkStart w:id="29124" w:name="_ETM_Q1_6857154"/>
      <w:bookmarkEnd w:id="29123"/>
      <w:bookmarkEnd w:id="29124"/>
      <w:r>
        <w:rPr>
          <w:rFonts w:hint="cs"/>
          <w:rtl/>
        </w:rPr>
        <w:t>ב</w:t>
      </w:r>
      <w:bookmarkStart w:id="29125" w:name="_ETM_Q1_6854154"/>
      <w:bookmarkEnd w:id="29125"/>
      <w:r>
        <w:rPr>
          <w:rFonts w:hint="cs"/>
          <w:rtl/>
        </w:rPr>
        <w:t xml:space="preserve">וועדת שרים. </w:t>
      </w:r>
      <w:bookmarkStart w:id="29126" w:name="_ETM_Q1_6857653"/>
      <w:bookmarkStart w:id="29127" w:name="_ETM_Q1_6856153"/>
      <w:bookmarkEnd w:id="29126"/>
      <w:bookmarkEnd w:id="29127"/>
    </w:p>
    <w:p w14:paraId="2E03EF66" w14:textId="77777777" w:rsidR="00B67577" w:rsidRDefault="00B67577" w:rsidP="00B67577">
      <w:pPr>
        <w:rPr>
          <w:rtl/>
        </w:rPr>
      </w:pPr>
      <w:bookmarkStart w:id="29128" w:name="_ETM_Q1_6860654"/>
      <w:bookmarkStart w:id="29129" w:name="_ETM_Q1_6860903"/>
      <w:bookmarkStart w:id="29130" w:name="_ETM_Q1_6862154"/>
      <w:bookmarkEnd w:id="29128"/>
      <w:bookmarkEnd w:id="29129"/>
      <w:bookmarkEnd w:id="29130"/>
    </w:p>
    <w:p w14:paraId="7AB54718" w14:textId="279FD39C" w:rsidR="00B67577" w:rsidRDefault="00B67577" w:rsidP="00B67577">
      <w:pPr>
        <w:pStyle w:val="a4"/>
        <w:keepNext/>
        <w:rPr>
          <w:rtl/>
        </w:rPr>
      </w:pPr>
      <w:bookmarkStart w:id="29131" w:name="ET_speaker_שימי_אלבוים_2298"/>
      <w:r w:rsidRPr="00B67577">
        <w:rPr>
          <w:rStyle w:val="TagStyle"/>
          <w:rtl/>
        </w:rPr>
        <w:t xml:space="preserve"> &lt;&lt; דובר &gt;&gt; </w:t>
      </w:r>
      <w:r>
        <w:rPr>
          <w:rtl/>
        </w:rPr>
        <w:t>שימי אלבוים:</w:t>
      </w:r>
      <w:r w:rsidRPr="00B67577">
        <w:rPr>
          <w:rStyle w:val="TagStyle"/>
          <w:rtl/>
        </w:rPr>
        <w:t xml:space="preserve"> &lt;&lt; דובר &gt;&gt;</w:t>
      </w:r>
      <w:r>
        <w:rPr>
          <w:rtl/>
        </w:rPr>
        <w:t xml:space="preserve">   </w:t>
      </w:r>
      <w:bookmarkEnd w:id="29131"/>
    </w:p>
    <w:p w14:paraId="0BA71C02" w14:textId="77777777" w:rsidR="00B67577" w:rsidRDefault="00B67577" w:rsidP="00B67577">
      <w:pPr>
        <w:pStyle w:val="KeepWithNext"/>
        <w:rPr>
          <w:rtl/>
        </w:rPr>
      </w:pPr>
    </w:p>
    <w:p w14:paraId="5F433A9B" w14:textId="612A73FE" w:rsidR="00B67577" w:rsidRDefault="00B67577" w:rsidP="00B67577">
      <w:pPr>
        <w:rPr>
          <w:rtl/>
        </w:rPr>
      </w:pPr>
      <w:bookmarkStart w:id="29132" w:name="_ETM_Q1_6863152"/>
      <w:bookmarkStart w:id="29133" w:name="_ETM_Q1_6863401"/>
      <w:bookmarkEnd w:id="29132"/>
      <w:bookmarkEnd w:id="29133"/>
      <w:r>
        <w:rPr>
          <w:rFonts w:hint="cs"/>
          <w:rtl/>
        </w:rPr>
        <w:t>איגי, אני מסכים.</w:t>
      </w:r>
      <w:bookmarkStart w:id="29134" w:name="_ETM_Q1_6863652"/>
      <w:bookmarkEnd w:id="29134"/>
    </w:p>
    <w:p w14:paraId="4B5180A0" w14:textId="77777777" w:rsidR="00B67577" w:rsidRDefault="00B67577" w:rsidP="00B67577">
      <w:pPr>
        <w:rPr>
          <w:rtl/>
        </w:rPr>
      </w:pPr>
      <w:bookmarkStart w:id="29135" w:name="_ETM_Q1_6864152"/>
      <w:bookmarkStart w:id="29136" w:name="_ETM_Q1_6865151"/>
      <w:bookmarkEnd w:id="29135"/>
      <w:bookmarkEnd w:id="29136"/>
    </w:p>
    <w:p w14:paraId="3D3C9E16" w14:textId="3FE6826F" w:rsidR="00B67577" w:rsidRDefault="00B67577" w:rsidP="00B67577">
      <w:pPr>
        <w:pStyle w:val="a4"/>
        <w:keepNext/>
        <w:rPr>
          <w:rtl/>
        </w:rPr>
      </w:pPr>
      <w:bookmarkStart w:id="29137" w:name="ET_speaker_איגי_פז_2299"/>
      <w:r w:rsidRPr="00B67577">
        <w:rPr>
          <w:rStyle w:val="TagStyle"/>
          <w:rtl/>
        </w:rPr>
        <w:t xml:space="preserve"> &lt;&lt; דובר &gt;&gt; </w:t>
      </w:r>
      <w:r>
        <w:rPr>
          <w:rtl/>
        </w:rPr>
        <w:t>איגי פז:</w:t>
      </w:r>
      <w:r w:rsidRPr="00B67577">
        <w:rPr>
          <w:rStyle w:val="TagStyle"/>
          <w:rtl/>
        </w:rPr>
        <w:t xml:space="preserve"> &lt;&lt; דובר &gt;&gt;</w:t>
      </w:r>
      <w:r>
        <w:rPr>
          <w:rtl/>
        </w:rPr>
        <w:t xml:space="preserve">   </w:t>
      </w:r>
      <w:bookmarkEnd w:id="29137"/>
    </w:p>
    <w:p w14:paraId="093CC4CB" w14:textId="77777777" w:rsidR="00B67577" w:rsidRDefault="00B67577" w:rsidP="00B67577">
      <w:pPr>
        <w:pStyle w:val="KeepWithNext"/>
        <w:rPr>
          <w:rtl/>
        </w:rPr>
      </w:pPr>
    </w:p>
    <w:p w14:paraId="2E270F6C" w14:textId="423A4110" w:rsidR="00B67577" w:rsidRPr="00B67577" w:rsidRDefault="00B67577" w:rsidP="00B67577">
      <w:pPr>
        <w:rPr>
          <w:rtl/>
        </w:rPr>
      </w:pPr>
      <w:bookmarkStart w:id="29138" w:name="_ETM_Q1_6867902"/>
      <w:bookmarkStart w:id="29139" w:name="_ETM_Q1_6865152"/>
      <w:bookmarkStart w:id="29140" w:name="_ETM_Q1_6862153"/>
      <w:bookmarkEnd w:id="29138"/>
      <w:bookmarkEnd w:id="29139"/>
      <w:bookmarkEnd w:id="29140"/>
      <w:r>
        <w:rPr>
          <w:rFonts w:hint="cs"/>
          <w:rtl/>
        </w:rPr>
        <w:t xml:space="preserve">אז פה זה לא המקום </w:t>
      </w:r>
      <w:bookmarkStart w:id="29141" w:name="_ETM_Q1_6864901"/>
      <w:bookmarkEnd w:id="29141"/>
      <w:r>
        <w:rPr>
          <w:rFonts w:hint="cs"/>
          <w:rtl/>
        </w:rPr>
        <w:t>לעלות</w:t>
      </w:r>
      <w:bookmarkStart w:id="29142" w:name="_ETM_Q1_6867403"/>
      <w:bookmarkStart w:id="29143" w:name="_ETM_Q1_6867402"/>
      <w:bookmarkEnd w:id="29142"/>
      <w:bookmarkEnd w:id="29143"/>
      <w:r>
        <w:rPr>
          <w:rFonts w:hint="cs"/>
          <w:rtl/>
        </w:rPr>
        <w:t xml:space="preserve"> את זה. </w:t>
      </w:r>
      <w:bookmarkStart w:id="29144" w:name="_ETM_Q1_6863651"/>
      <w:bookmarkStart w:id="29145" w:name="_ETM_Q1_6860651"/>
      <w:bookmarkEnd w:id="29144"/>
      <w:bookmarkEnd w:id="29145"/>
    </w:p>
    <w:p w14:paraId="4FBAC8D3" w14:textId="77777777" w:rsidR="00B67577" w:rsidRDefault="00B67577" w:rsidP="00B67577">
      <w:pPr>
        <w:rPr>
          <w:rtl/>
        </w:rPr>
      </w:pPr>
      <w:bookmarkStart w:id="29146" w:name="_ETM_Q1_6865652"/>
      <w:bookmarkEnd w:id="29146"/>
    </w:p>
    <w:p w14:paraId="4C8B8641" w14:textId="39DCAF25" w:rsidR="00B67577" w:rsidRDefault="00B67577" w:rsidP="00B67577">
      <w:pPr>
        <w:pStyle w:val="a4"/>
        <w:keepNext/>
        <w:rPr>
          <w:rtl/>
        </w:rPr>
      </w:pPr>
      <w:bookmarkStart w:id="29147" w:name="ET_speaker_שימי_אלבוים_2300"/>
      <w:r w:rsidRPr="00B67577">
        <w:rPr>
          <w:rStyle w:val="TagStyle"/>
          <w:rtl/>
        </w:rPr>
        <w:t xml:space="preserve"> &lt;&lt; דובר &gt;&gt; </w:t>
      </w:r>
      <w:r>
        <w:rPr>
          <w:rtl/>
        </w:rPr>
        <w:t>שימי אלבוים:</w:t>
      </w:r>
      <w:r w:rsidRPr="00B67577">
        <w:rPr>
          <w:rStyle w:val="TagStyle"/>
          <w:rtl/>
        </w:rPr>
        <w:t xml:space="preserve"> &lt;&lt; דובר &gt;&gt;</w:t>
      </w:r>
      <w:r>
        <w:rPr>
          <w:rtl/>
        </w:rPr>
        <w:t xml:space="preserve">   </w:t>
      </w:r>
      <w:bookmarkEnd w:id="29147"/>
    </w:p>
    <w:p w14:paraId="626542BE" w14:textId="77777777" w:rsidR="00B67577" w:rsidRDefault="00B67577" w:rsidP="00B67577">
      <w:pPr>
        <w:pStyle w:val="KeepWithNext"/>
        <w:rPr>
          <w:rtl/>
        </w:rPr>
      </w:pPr>
    </w:p>
    <w:p w14:paraId="157F5363" w14:textId="51D13049" w:rsidR="00B67577" w:rsidRDefault="00B67577" w:rsidP="00B67577">
      <w:pPr>
        <w:rPr>
          <w:rtl/>
        </w:rPr>
      </w:pPr>
      <w:bookmarkStart w:id="29148" w:name="_ETM_Q1_6866654"/>
      <w:bookmarkStart w:id="29149" w:name="_ETM_Q1_6866904"/>
      <w:bookmarkStart w:id="29150" w:name="_ETM_Q1_6863904"/>
      <w:bookmarkEnd w:id="29148"/>
      <w:bookmarkEnd w:id="29149"/>
      <w:bookmarkEnd w:id="29150"/>
      <w:r>
        <w:rPr>
          <w:rFonts w:hint="cs"/>
          <w:rtl/>
        </w:rPr>
        <w:t>איך הוא יספור? הוא צריך למצוא בכל חור - - -</w:t>
      </w:r>
    </w:p>
    <w:p w14:paraId="3E9D2564" w14:textId="77777777" w:rsidR="00B67577" w:rsidRDefault="00B67577" w:rsidP="00B67577">
      <w:pPr>
        <w:rPr>
          <w:rtl/>
        </w:rPr>
      </w:pPr>
      <w:bookmarkStart w:id="29151" w:name="_ETM_Q1_6866902"/>
      <w:bookmarkStart w:id="29152" w:name="_ETM_Q1_6867152"/>
      <w:bookmarkStart w:id="29153" w:name="_ETM_Q1_6867904"/>
      <w:bookmarkEnd w:id="29151"/>
      <w:bookmarkEnd w:id="29152"/>
      <w:bookmarkEnd w:id="29153"/>
    </w:p>
    <w:p w14:paraId="5E313398" w14:textId="24D2CB0A" w:rsidR="00B67577" w:rsidRDefault="00B67577" w:rsidP="00B67577">
      <w:pPr>
        <w:pStyle w:val="a4"/>
        <w:keepNext/>
        <w:rPr>
          <w:rtl/>
        </w:rPr>
      </w:pPr>
      <w:bookmarkStart w:id="29154" w:name="ET_speaker_יערה_למברגר_2301"/>
      <w:r w:rsidRPr="00B67577">
        <w:rPr>
          <w:rStyle w:val="TagStyle"/>
          <w:rtl/>
        </w:rPr>
        <w:t xml:space="preserve"> &lt;&lt; דובר &gt;&gt; </w:t>
      </w:r>
      <w:r>
        <w:rPr>
          <w:rtl/>
        </w:rPr>
        <w:t>יערה למברגר:</w:t>
      </w:r>
      <w:r w:rsidRPr="00B67577">
        <w:rPr>
          <w:rStyle w:val="TagStyle"/>
          <w:rtl/>
        </w:rPr>
        <w:t xml:space="preserve"> &lt;&lt; דובר &gt;&gt;</w:t>
      </w:r>
      <w:r>
        <w:rPr>
          <w:rtl/>
        </w:rPr>
        <w:t xml:space="preserve">   </w:t>
      </w:r>
      <w:bookmarkEnd w:id="29154"/>
    </w:p>
    <w:p w14:paraId="17705F21" w14:textId="77777777" w:rsidR="00B67577" w:rsidRDefault="00B67577" w:rsidP="00B67577">
      <w:pPr>
        <w:pStyle w:val="KeepWithNext"/>
        <w:rPr>
          <w:rtl/>
        </w:rPr>
      </w:pPr>
    </w:p>
    <w:p w14:paraId="793D414A" w14:textId="05CE7DD7" w:rsidR="00B67577" w:rsidRDefault="00B67577" w:rsidP="00B67577">
      <w:pPr>
        <w:rPr>
          <w:rtl/>
        </w:rPr>
      </w:pPr>
      <w:bookmarkStart w:id="29155" w:name="_ETM_Q1_6869151"/>
      <w:bookmarkStart w:id="29156" w:name="_ETM_Q1_6869404"/>
      <w:bookmarkStart w:id="29157" w:name="_ETM_Q1_6864153"/>
      <w:bookmarkStart w:id="29158" w:name="_ETM_Q1_6868152"/>
      <w:bookmarkStart w:id="29159" w:name="_ETM_Q1_6865402"/>
      <w:bookmarkEnd w:id="29155"/>
      <w:bookmarkEnd w:id="29156"/>
      <w:bookmarkEnd w:id="29157"/>
      <w:bookmarkEnd w:id="29158"/>
      <w:bookmarkEnd w:id="29159"/>
      <w:r>
        <w:rPr>
          <w:rFonts w:hint="cs"/>
          <w:rtl/>
        </w:rPr>
        <w:t xml:space="preserve">אם זה עבר בוועדת שרים </w:t>
      </w:r>
      <w:bookmarkStart w:id="29160" w:name="_ETM_Q1_6864652"/>
      <w:bookmarkEnd w:id="29160"/>
      <w:r>
        <w:rPr>
          <w:rFonts w:hint="cs"/>
          <w:rtl/>
        </w:rPr>
        <w:t xml:space="preserve">אז </w:t>
      </w:r>
      <w:bookmarkStart w:id="29161" w:name="_ETM_Q1_6865902"/>
      <w:bookmarkEnd w:id="29161"/>
      <w:r>
        <w:rPr>
          <w:rFonts w:hint="cs"/>
          <w:rtl/>
        </w:rPr>
        <w:t>אתה לא יכול - - -</w:t>
      </w:r>
    </w:p>
    <w:p w14:paraId="534896F6" w14:textId="77777777" w:rsidR="00B67577" w:rsidRDefault="00B67577" w:rsidP="00B67577">
      <w:pPr>
        <w:rPr>
          <w:rtl/>
        </w:rPr>
      </w:pPr>
      <w:bookmarkStart w:id="29162" w:name="_ETM_Q1_6869653"/>
      <w:bookmarkStart w:id="29163" w:name="_ETM_Q1_6869903"/>
      <w:bookmarkStart w:id="29164" w:name="_ETM_Q1_6867404"/>
      <w:bookmarkEnd w:id="29162"/>
      <w:bookmarkEnd w:id="29163"/>
      <w:bookmarkEnd w:id="29164"/>
    </w:p>
    <w:p w14:paraId="45EF770D" w14:textId="13EB2988" w:rsidR="00B67577" w:rsidRDefault="00B67577" w:rsidP="00B67577">
      <w:pPr>
        <w:pStyle w:val="af9"/>
        <w:keepNext/>
        <w:rPr>
          <w:rtl/>
        </w:rPr>
      </w:pPr>
      <w:bookmarkStart w:id="29165" w:name="ET_guest_885728_2303"/>
      <w:r w:rsidRPr="00B67577">
        <w:rPr>
          <w:rStyle w:val="TagStyle"/>
          <w:rtl/>
        </w:rPr>
        <w:t xml:space="preserve"> &lt;&lt; אורח &gt;&gt; </w:t>
      </w:r>
      <w:r>
        <w:rPr>
          <w:rtl/>
        </w:rPr>
        <w:t>סנ"צ מיכאל פרנקבורג:</w:t>
      </w:r>
      <w:r w:rsidRPr="00B67577">
        <w:rPr>
          <w:rStyle w:val="TagStyle"/>
          <w:rtl/>
        </w:rPr>
        <w:t xml:space="preserve"> &lt;&lt; אורח &gt;&gt;</w:t>
      </w:r>
      <w:r>
        <w:rPr>
          <w:rtl/>
        </w:rPr>
        <w:t xml:space="preserve">   </w:t>
      </w:r>
      <w:bookmarkEnd w:id="29165"/>
    </w:p>
    <w:p w14:paraId="1D0363FF" w14:textId="77777777" w:rsidR="00B67577" w:rsidRDefault="00B67577" w:rsidP="00B67577">
      <w:pPr>
        <w:pStyle w:val="KeepWithNext"/>
        <w:rPr>
          <w:rtl/>
        </w:rPr>
      </w:pPr>
    </w:p>
    <w:p w14:paraId="36AB4D75" w14:textId="79B53D9E" w:rsidR="00B67577" w:rsidRDefault="00B67577" w:rsidP="00B67577">
      <w:pPr>
        <w:rPr>
          <w:rtl/>
        </w:rPr>
      </w:pPr>
      <w:bookmarkStart w:id="29166" w:name="_ETM_Q1_6869402"/>
      <w:bookmarkStart w:id="29167" w:name="_ETM_Q1_6869652"/>
      <w:bookmarkEnd w:id="29166"/>
      <w:bookmarkEnd w:id="29167"/>
      <w:r>
        <w:rPr>
          <w:rFonts w:hint="cs"/>
          <w:rtl/>
        </w:rPr>
        <w:t>שימי,</w:t>
      </w:r>
      <w:bookmarkStart w:id="29168" w:name="_ETM_Q1_6867654"/>
      <w:bookmarkEnd w:id="29168"/>
      <w:r>
        <w:rPr>
          <w:rFonts w:hint="cs"/>
          <w:rtl/>
        </w:rPr>
        <w:t xml:space="preserve"> אם </w:t>
      </w:r>
      <w:bookmarkStart w:id="29169" w:name="_ETM_Q1_6866652"/>
      <w:bookmarkEnd w:id="29169"/>
      <w:r>
        <w:rPr>
          <w:rFonts w:hint="cs"/>
          <w:rtl/>
        </w:rPr>
        <w:t>הוא ספר ב-50 אלף</w:t>
      </w:r>
      <w:bookmarkStart w:id="29170" w:name="_ETM_Q1_6869153"/>
      <w:bookmarkStart w:id="29171" w:name="_ETM_Q1_6867151"/>
      <w:bookmarkEnd w:id="29170"/>
      <w:bookmarkEnd w:id="29171"/>
      <w:r>
        <w:rPr>
          <w:rFonts w:hint="cs"/>
          <w:rtl/>
        </w:rPr>
        <w:t xml:space="preserve"> אז הוא יכול לספור </w:t>
      </w:r>
      <w:bookmarkStart w:id="29172" w:name="_ETM_Q1_6869651"/>
      <w:bookmarkEnd w:id="29172"/>
      <w:r>
        <w:rPr>
          <w:rFonts w:hint="cs"/>
          <w:rtl/>
        </w:rPr>
        <w:t xml:space="preserve">ב-30. </w:t>
      </w:r>
    </w:p>
    <w:p w14:paraId="4A9A16C2" w14:textId="77777777" w:rsidR="00B67577" w:rsidRPr="00B67577" w:rsidRDefault="00B67577" w:rsidP="00B67577">
      <w:pPr>
        <w:rPr>
          <w:rtl/>
        </w:rPr>
      </w:pPr>
      <w:bookmarkStart w:id="29173" w:name="_ETM_Q1_6870904"/>
      <w:bookmarkStart w:id="29174" w:name="_ETM_Q1_6871153"/>
      <w:bookmarkEnd w:id="29173"/>
      <w:bookmarkEnd w:id="29174"/>
    </w:p>
    <w:p w14:paraId="6C52E423" w14:textId="360D97C1" w:rsidR="00B67577" w:rsidRDefault="00B67577" w:rsidP="00B67577">
      <w:pPr>
        <w:pStyle w:val="af9"/>
        <w:keepNext/>
        <w:rPr>
          <w:rtl/>
        </w:rPr>
      </w:pPr>
      <w:bookmarkStart w:id="29175" w:name="ET_guest_895518_2302"/>
      <w:r w:rsidRPr="00B67577">
        <w:rPr>
          <w:rStyle w:val="TagStyle"/>
          <w:rtl/>
        </w:rPr>
        <w:t xml:space="preserve"> &lt;&lt; אורח &gt;&gt; </w:t>
      </w:r>
      <w:r>
        <w:rPr>
          <w:rtl/>
        </w:rPr>
        <w:t>סנ"צ טלי אריכא:</w:t>
      </w:r>
      <w:r w:rsidRPr="00B67577">
        <w:rPr>
          <w:rStyle w:val="TagStyle"/>
          <w:rtl/>
        </w:rPr>
        <w:t xml:space="preserve"> &lt;&lt; אורח &gt;&gt;</w:t>
      </w:r>
      <w:r>
        <w:rPr>
          <w:rtl/>
        </w:rPr>
        <w:t xml:space="preserve">   </w:t>
      </w:r>
      <w:bookmarkEnd w:id="29175"/>
    </w:p>
    <w:p w14:paraId="7FF503FB" w14:textId="77777777" w:rsidR="00B67577" w:rsidRDefault="00B67577" w:rsidP="00B67577">
      <w:pPr>
        <w:pStyle w:val="KeepWithNext"/>
        <w:rPr>
          <w:rtl/>
        </w:rPr>
      </w:pPr>
      <w:bookmarkStart w:id="29176" w:name="_ETM_Q1_6868902"/>
      <w:bookmarkEnd w:id="29176"/>
    </w:p>
    <w:p w14:paraId="4F40FC9F" w14:textId="69F28314" w:rsidR="00B67577" w:rsidRDefault="00B67577" w:rsidP="00B67577">
      <w:pPr>
        <w:rPr>
          <w:rtl/>
        </w:rPr>
      </w:pPr>
      <w:bookmarkStart w:id="29177" w:name="_ETM_Q1_6866152"/>
      <w:bookmarkStart w:id="29178" w:name="_ETM_Q1_6867401"/>
      <w:bookmarkEnd w:id="29177"/>
      <w:bookmarkEnd w:id="29178"/>
      <w:r>
        <w:rPr>
          <w:rFonts w:hint="cs"/>
          <w:rtl/>
        </w:rPr>
        <w:t>אם אנחנו חוזרים אח</w:t>
      </w:r>
      <w:bookmarkStart w:id="29179" w:name="_ETM_Q1_6865901"/>
      <w:bookmarkEnd w:id="29179"/>
      <w:r>
        <w:rPr>
          <w:rFonts w:hint="cs"/>
          <w:rtl/>
        </w:rPr>
        <w:t>ורה לדיונים שהיו לפני שלושה חודשים</w:t>
      </w:r>
      <w:bookmarkStart w:id="29180" w:name="_ETM_Q1_6870401"/>
      <w:bookmarkStart w:id="29181" w:name="_ETM_Q1_6864654"/>
      <w:bookmarkStart w:id="29182" w:name="_ETM_Q1_6868652"/>
      <w:bookmarkStart w:id="29183" w:name="_ETM_Q1_6866403"/>
      <w:bookmarkEnd w:id="29180"/>
      <w:bookmarkEnd w:id="29181"/>
      <w:bookmarkEnd w:id="29182"/>
      <w:bookmarkEnd w:id="29183"/>
      <w:r>
        <w:rPr>
          <w:rFonts w:hint="cs"/>
          <w:rtl/>
        </w:rPr>
        <w:t xml:space="preserve"> אז בואו נפתח עוד הרבה דברים </w:t>
      </w:r>
      <w:bookmarkStart w:id="29184" w:name="_ETM_Q1_6875652"/>
      <w:bookmarkEnd w:id="29184"/>
      <w:r>
        <w:rPr>
          <w:rFonts w:hint="cs"/>
          <w:rtl/>
        </w:rPr>
        <w:t xml:space="preserve">נוספים. </w:t>
      </w:r>
    </w:p>
    <w:p w14:paraId="0E7E323F" w14:textId="77777777" w:rsidR="00B67577" w:rsidRDefault="00B67577" w:rsidP="00B67577">
      <w:pPr>
        <w:rPr>
          <w:rtl/>
        </w:rPr>
      </w:pPr>
      <w:bookmarkStart w:id="29185" w:name="_ETM_Q1_6876652"/>
      <w:bookmarkStart w:id="29186" w:name="_ETM_Q1_6876902"/>
      <w:bookmarkStart w:id="29187" w:name="_ETM_Q1_6874153"/>
      <w:bookmarkStart w:id="29188" w:name="_ETM_Q1_6876154"/>
      <w:bookmarkEnd w:id="29185"/>
      <w:bookmarkEnd w:id="29186"/>
      <w:bookmarkEnd w:id="29187"/>
      <w:bookmarkEnd w:id="29188"/>
    </w:p>
    <w:p w14:paraId="15B0D522" w14:textId="27E3F818" w:rsidR="00B67577" w:rsidRDefault="00B67577" w:rsidP="00B67577">
      <w:pPr>
        <w:pStyle w:val="a4"/>
        <w:keepNext/>
        <w:rPr>
          <w:rtl/>
        </w:rPr>
      </w:pPr>
      <w:bookmarkStart w:id="29189" w:name="ET_speaker_איגי_פז_2304"/>
      <w:r w:rsidRPr="00B67577">
        <w:rPr>
          <w:rStyle w:val="TagStyle"/>
          <w:rtl/>
        </w:rPr>
        <w:t xml:space="preserve"> &lt;&lt; דובר &gt;&gt; </w:t>
      </w:r>
      <w:r>
        <w:rPr>
          <w:rtl/>
        </w:rPr>
        <w:t>איגי פז:</w:t>
      </w:r>
      <w:r w:rsidRPr="00B67577">
        <w:rPr>
          <w:rStyle w:val="TagStyle"/>
          <w:rtl/>
        </w:rPr>
        <w:t xml:space="preserve"> &lt;&lt; דובר &gt;&gt;</w:t>
      </w:r>
      <w:r>
        <w:rPr>
          <w:rtl/>
        </w:rPr>
        <w:t xml:space="preserve">   </w:t>
      </w:r>
      <w:bookmarkEnd w:id="29189"/>
    </w:p>
    <w:p w14:paraId="152E0F12" w14:textId="77777777" w:rsidR="00B67577" w:rsidRDefault="00B67577" w:rsidP="00B67577">
      <w:pPr>
        <w:pStyle w:val="KeepWithNext"/>
        <w:rPr>
          <w:rtl/>
        </w:rPr>
      </w:pPr>
    </w:p>
    <w:p w14:paraId="05F5A5F7" w14:textId="681BA3D3" w:rsidR="00B67577" w:rsidRDefault="00B67577" w:rsidP="00B67577">
      <w:pPr>
        <w:rPr>
          <w:rtl/>
        </w:rPr>
      </w:pPr>
      <w:bookmarkStart w:id="29190" w:name="_ETM_Q1_6877152"/>
      <w:bookmarkEnd w:id="29190"/>
      <w:r>
        <w:rPr>
          <w:rFonts w:hint="cs"/>
          <w:rtl/>
        </w:rPr>
        <w:t xml:space="preserve">משרד האוצר פה יכול </w:t>
      </w:r>
      <w:bookmarkStart w:id="29191" w:name="_ETM_Q1_6880153"/>
      <w:bookmarkStart w:id="29192" w:name="_ETM_Q1_6877401"/>
      <w:bookmarkStart w:id="29193" w:name="_ETM_Q1_6874401"/>
      <w:bookmarkEnd w:id="29191"/>
      <w:bookmarkEnd w:id="29192"/>
      <w:bookmarkEnd w:id="29193"/>
      <w:r>
        <w:rPr>
          <w:rFonts w:hint="cs"/>
          <w:rtl/>
        </w:rPr>
        <w:t>- - -</w:t>
      </w:r>
    </w:p>
    <w:p w14:paraId="10EDCB55" w14:textId="77777777" w:rsidR="00B67577" w:rsidRDefault="00B67577" w:rsidP="00B67577">
      <w:pPr>
        <w:rPr>
          <w:rtl/>
        </w:rPr>
      </w:pPr>
      <w:bookmarkStart w:id="29194" w:name="_ETM_Q1_6874278"/>
      <w:bookmarkStart w:id="29195" w:name="_ETM_Q1_6874650"/>
      <w:bookmarkStart w:id="29196" w:name="_ETM_Q1_6876152"/>
      <w:bookmarkEnd w:id="29194"/>
      <w:bookmarkEnd w:id="29195"/>
      <w:bookmarkEnd w:id="29196"/>
    </w:p>
    <w:p w14:paraId="253D2031" w14:textId="3508CF3E" w:rsidR="00B67577" w:rsidRPr="00B67577" w:rsidRDefault="00B67577" w:rsidP="00B67577">
      <w:pPr>
        <w:pStyle w:val="af9"/>
        <w:keepNext/>
        <w:rPr>
          <w:rtl/>
        </w:rPr>
      </w:pPr>
      <w:bookmarkStart w:id="29197" w:name="ET_guest_885728_2305"/>
      <w:r w:rsidRPr="00B67577">
        <w:rPr>
          <w:rStyle w:val="TagStyle"/>
          <w:rtl/>
        </w:rPr>
        <w:t xml:space="preserve"> &lt;&lt; אורח &gt;&gt; </w:t>
      </w:r>
      <w:r>
        <w:rPr>
          <w:rtl/>
        </w:rPr>
        <w:t>סנ"צ מיכאל פרנקבורג:</w:t>
      </w:r>
      <w:r w:rsidRPr="00B67577">
        <w:rPr>
          <w:rStyle w:val="TagStyle"/>
          <w:rtl/>
        </w:rPr>
        <w:t xml:space="preserve"> &lt;&lt; אורח &gt;&gt;</w:t>
      </w:r>
      <w:r>
        <w:rPr>
          <w:rtl/>
        </w:rPr>
        <w:t xml:space="preserve">   </w:t>
      </w:r>
      <w:bookmarkStart w:id="29198" w:name="_ETM_Q1_6877150"/>
      <w:bookmarkStart w:id="29199" w:name="_ETM_Q1_6874150"/>
      <w:bookmarkStart w:id="29200" w:name="_ETM_Q1_6871150"/>
      <w:bookmarkEnd w:id="29197"/>
      <w:bookmarkEnd w:id="29198"/>
      <w:bookmarkEnd w:id="29199"/>
      <w:bookmarkEnd w:id="29200"/>
    </w:p>
    <w:p w14:paraId="00442C43" w14:textId="77777777" w:rsidR="00B67577" w:rsidRPr="00B67577" w:rsidRDefault="00B67577" w:rsidP="00B67577">
      <w:pPr>
        <w:rPr>
          <w:rtl/>
        </w:rPr>
      </w:pPr>
      <w:bookmarkStart w:id="29201" w:name="_ETM_Q1_6849653"/>
      <w:bookmarkStart w:id="29202" w:name="_ETM_Q1_6849902"/>
      <w:bookmarkEnd w:id="29201"/>
      <w:bookmarkEnd w:id="29202"/>
    </w:p>
    <w:p w14:paraId="558963C6" w14:textId="622204DD" w:rsidR="00411B27" w:rsidRDefault="00411B27" w:rsidP="00B67577">
      <w:pPr>
        <w:rPr>
          <w:rtl/>
        </w:rPr>
      </w:pPr>
      <w:bookmarkStart w:id="29203" w:name="_ETM_Q1_6846652"/>
      <w:bookmarkStart w:id="29204" w:name="_ETM_Q1_6846901"/>
      <w:bookmarkEnd w:id="29203"/>
      <w:bookmarkEnd w:id="29204"/>
      <w:r>
        <w:rPr>
          <w:rFonts w:hint="cs"/>
          <w:rtl/>
        </w:rPr>
        <w:t xml:space="preserve">שימי, זה לא יקרה וזה גם לא מכובד. </w:t>
      </w:r>
    </w:p>
    <w:p w14:paraId="3BA0BC52" w14:textId="77777777" w:rsidR="00B67577" w:rsidRDefault="00B67577" w:rsidP="00385238">
      <w:pPr>
        <w:rPr>
          <w:rtl/>
        </w:rPr>
      </w:pPr>
    </w:p>
    <w:p w14:paraId="6BE04308" w14:textId="0808689A" w:rsidR="00B67577" w:rsidRDefault="00B67577" w:rsidP="00B67577">
      <w:pPr>
        <w:pStyle w:val="a4"/>
        <w:keepNext/>
        <w:rPr>
          <w:rtl/>
        </w:rPr>
      </w:pPr>
      <w:bookmarkStart w:id="29205" w:name="ET_speaker_שימי_אלבוים_2306"/>
      <w:r w:rsidRPr="00B67577">
        <w:rPr>
          <w:rStyle w:val="TagStyle"/>
          <w:rtl/>
        </w:rPr>
        <w:t xml:space="preserve"> &lt;&lt; דובר &gt;&gt; </w:t>
      </w:r>
      <w:r>
        <w:rPr>
          <w:rtl/>
        </w:rPr>
        <w:t>שימי אלבוים:</w:t>
      </w:r>
      <w:r w:rsidRPr="00B67577">
        <w:rPr>
          <w:rStyle w:val="TagStyle"/>
          <w:rtl/>
        </w:rPr>
        <w:t xml:space="preserve"> &lt;&lt; דובר &gt;&gt;</w:t>
      </w:r>
      <w:r>
        <w:rPr>
          <w:rtl/>
        </w:rPr>
        <w:t xml:space="preserve">   </w:t>
      </w:r>
      <w:bookmarkEnd w:id="29205"/>
    </w:p>
    <w:p w14:paraId="5FC62DE6" w14:textId="197A6FF5" w:rsidR="00B67577" w:rsidRPr="00B67577" w:rsidRDefault="00B67577" w:rsidP="00B67577">
      <w:pPr>
        <w:ind w:firstLine="0"/>
        <w:rPr>
          <w:rtl/>
        </w:rPr>
      </w:pPr>
      <w:bookmarkStart w:id="29206" w:name="_ETM_Q1_6881900"/>
      <w:bookmarkStart w:id="29207" w:name="_ETM_Q1_6882153"/>
      <w:bookmarkStart w:id="29208" w:name="_ETM_Q1_6879403"/>
      <w:bookmarkStart w:id="29209" w:name="_ETM_Q1_6877904"/>
      <w:bookmarkStart w:id="29210" w:name="_ETM_Q1_6874904"/>
      <w:bookmarkEnd w:id="29206"/>
      <w:bookmarkEnd w:id="29207"/>
      <w:bookmarkEnd w:id="29208"/>
      <w:bookmarkEnd w:id="29209"/>
      <w:bookmarkEnd w:id="29210"/>
    </w:p>
    <w:p w14:paraId="0F30CF51" w14:textId="0A1B2487" w:rsidR="00411B27" w:rsidRDefault="00A12C42" w:rsidP="00385238">
      <w:pPr>
        <w:rPr>
          <w:rtl/>
        </w:rPr>
      </w:pPr>
      <w:r>
        <w:rPr>
          <w:rFonts w:hint="cs"/>
          <w:rtl/>
        </w:rPr>
        <w:t xml:space="preserve">בואו נוריד את האמוציות ונדבר בצורה פרקטית. </w:t>
      </w:r>
      <w:r w:rsidR="00B67577">
        <w:rPr>
          <w:rFonts w:hint="cs"/>
          <w:rtl/>
        </w:rPr>
        <w:t xml:space="preserve">אפשר לדבר </w:t>
      </w:r>
      <w:bookmarkStart w:id="29211" w:name="_ETM_Q1_6880151"/>
      <w:bookmarkStart w:id="29212" w:name="_ETM_Q1_6880903"/>
      <w:bookmarkEnd w:id="29211"/>
      <w:bookmarkEnd w:id="29212"/>
      <w:r w:rsidR="00B67577">
        <w:rPr>
          <w:rFonts w:hint="cs"/>
          <w:rtl/>
        </w:rPr>
        <w:t>פרקטי לרגע</w:t>
      </w:r>
      <w:bookmarkStart w:id="29213" w:name="_ETM_Q1_6882151"/>
      <w:bookmarkEnd w:id="29213"/>
      <w:r w:rsidR="00B67577">
        <w:rPr>
          <w:rFonts w:hint="cs"/>
          <w:rtl/>
        </w:rPr>
        <w:t xml:space="preserve">, מיכה? </w:t>
      </w:r>
    </w:p>
    <w:p w14:paraId="48A38F52" w14:textId="77777777" w:rsidR="00B67577" w:rsidRDefault="00B67577" w:rsidP="00411B27">
      <w:pPr>
        <w:ind w:firstLine="0"/>
        <w:rPr>
          <w:rtl/>
        </w:rPr>
      </w:pPr>
      <w:bookmarkStart w:id="29214" w:name="_ETM_Q1_6880902"/>
      <w:bookmarkStart w:id="29215" w:name="_ETM_Q1_6881152"/>
      <w:bookmarkEnd w:id="29214"/>
      <w:bookmarkEnd w:id="29215"/>
    </w:p>
    <w:p w14:paraId="2B3FD017" w14:textId="6AB7EF98" w:rsidR="00B67577" w:rsidRDefault="00B67577" w:rsidP="00B67577">
      <w:pPr>
        <w:pStyle w:val="af9"/>
        <w:keepNext/>
        <w:rPr>
          <w:rtl/>
        </w:rPr>
      </w:pPr>
      <w:bookmarkStart w:id="29216" w:name="ET_guest_885728_2307"/>
      <w:r w:rsidRPr="00B67577">
        <w:rPr>
          <w:rStyle w:val="TagStyle"/>
          <w:rtl/>
        </w:rPr>
        <w:t xml:space="preserve"> &lt;&lt; אורח &gt;&gt; </w:t>
      </w:r>
      <w:r>
        <w:rPr>
          <w:rtl/>
        </w:rPr>
        <w:t>סנ"צ מיכאל פרנקבורג:</w:t>
      </w:r>
      <w:r w:rsidRPr="00B67577">
        <w:rPr>
          <w:rStyle w:val="TagStyle"/>
          <w:rtl/>
        </w:rPr>
        <w:t xml:space="preserve"> &lt;&lt; אורח &gt;&gt;</w:t>
      </w:r>
      <w:r>
        <w:rPr>
          <w:rtl/>
        </w:rPr>
        <w:t xml:space="preserve">   </w:t>
      </w:r>
      <w:bookmarkEnd w:id="29216"/>
    </w:p>
    <w:p w14:paraId="19322709" w14:textId="77777777" w:rsidR="00B67577" w:rsidRDefault="00B67577" w:rsidP="00B67577">
      <w:pPr>
        <w:pStyle w:val="KeepWithNext"/>
        <w:rPr>
          <w:rtl/>
        </w:rPr>
      </w:pPr>
    </w:p>
    <w:p w14:paraId="2D673433" w14:textId="1E52C332" w:rsidR="00B67577" w:rsidRDefault="00B67577" w:rsidP="00B67577">
      <w:pPr>
        <w:rPr>
          <w:rtl/>
        </w:rPr>
      </w:pPr>
      <w:bookmarkStart w:id="29217" w:name="_ETM_Q1_6882403"/>
      <w:bookmarkEnd w:id="29217"/>
      <w:r>
        <w:rPr>
          <w:rFonts w:hint="cs"/>
          <w:rtl/>
        </w:rPr>
        <w:t>אני תמיד בפרקט</w:t>
      </w:r>
      <w:bookmarkStart w:id="29218" w:name="_ETM_Q1_6882904"/>
      <w:bookmarkEnd w:id="29218"/>
      <w:r>
        <w:rPr>
          <w:rFonts w:hint="cs"/>
          <w:rtl/>
        </w:rPr>
        <w:t xml:space="preserve">יקה. בעייני, אתה </w:t>
      </w:r>
      <w:bookmarkStart w:id="29219" w:name="_ETM_Q1_6885903"/>
      <w:bookmarkEnd w:id="29219"/>
      <w:r>
        <w:rPr>
          <w:rFonts w:hint="cs"/>
          <w:rtl/>
        </w:rPr>
        <w:t xml:space="preserve">שובר את זה פה. </w:t>
      </w:r>
    </w:p>
    <w:p w14:paraId="2ACB7FB0" w14:textId="77777777" w:rsidR="00B67577" w:rsidRDefault="00B67577" w:rsidP="00B67577">
      <w:pPr>
        <w:rPr>
          <w:rtl/>
        </w:rPr>
      </w:pPr>
      <w:bookmarkStart w:id="29220" w:name="_ETM_Q1_6888901"/>
      <w:bookmarkStart w:id="29221" w:name="_ETM_Q1_6889653"/>
      <w:bookmarkEnd w:id="29220"/>
      <w:bookmarkEnd w:id="29221"/>
    </w:p>
    <w:p w14:paraId="607026B9" w14:textId="37530C87" w:rsidR="00B67577" w:rsidRDefault="00B67577" w:rsidP="00B67577">
      <w:pPr>
        <w:pStyle w:val="a4"/>
        <w:keepNext/>
        <w:rPr>
          <w:rtl/>
        </w:rPr>
      </w:pPr>
      <w:bookmarkStart w:id="29222" w:name="ET_speaker_שימי_אלבוים_2308"/>
      <w:r w:rsidRPr="00B67577">
        <w:rPr>
          <w:rStyle w:val="TagStyle"/>
          <w:rtl/>
        </w:rPr>
        <w:t xml:space="preserve"> &lt;&lt; דובר &gt;&gt; </w:t>
      </w:r>
      <w:r>
        <w:rPr>
          <w:rtl/>
        </w:rPr>
        <w:t>שימי אלבוים:</w:t>
      </w:r>
      <w:r w:rsidRPr="00B67577">
        <w:rPr>
          <w:rStyle w:val="TagStyle"/>
          <w:rtl/>
        </w:rPr>
        <w:t xml:space="preserve"> &lt;&lt; דובר &gt;&gt;</w:t>
      </w:r>
      <w:r>
        <w:rPr>
          <w:rtl/>
        </w:rPr>
        <w:t xml:space="preserve">   </w:t>
      </w:r>
      <w:bookmarkEnd w:id="29222"/>
    </w:p>
    <w:p w14:paraId="61DE5FCC" w14:textId="77777777" w:rsidR="00B67577" w:rsidRDefault="00B67577" w:rsidP="00B67577">
      <w:pPr>
        <w:pStyle w:val="KeepWithNext"/>
        <w:rPr>
          <w:rtl/>
        </w:rPr>
      </w:pPr>
    </w:p>
    <w:p w14:paraId="120D8D5B" w14:textId="6143C5B2" w:rsidR="00B67577" w:rsidRDefault="00B67577" w:rsidP="00B67577">
      <w:pPr>
        <w:rPr>
          <w:rtl/>
        </w:rPr>
      </w:pPr>
      <w:bookmarkStart w:id="29223" w:name="_ETM_Q1_6890651"/>
      <w:bookmarkStart w:id="29224" w:name="_ETM_Q1_6887651"/>
      <w:bookmarkStart w:id="29225" w:name="_ETM_Q1_6884651"/>
      <w:bookmarkEnd w:id="29223"/>
      <w:bookmarkEnd w:id="29224"/>
      <w:bookmarkEnd w:id="29225"/>
      <w:r>
        <w:rPr>
          <w:rFonts w:hint="cs"/>
          <w:rtl/>
        </w:rPr>
        <w:t xml:space="preserve">אז בואו נדבר על הפרקטיקה. בשביל </w:t>
      </w:r>
      <w:bookmarkStart w:id="29226" w:name="_ETM_Q1_6888653"/>
      <w:bookmarkEnd w:id="29226"/>
      <w:r>
        <w:rPr>
          <w:rFonts w:hint="cs"/>
          <w:rtl/>
        </w:rPr>
        <w:t>שתהיה לנו את היכולת להתרי</w:t>
      </w:r>
      <w:bookmarkStart w:id="29227" w:name="_ETM_Q1_6889152"/>
      <w:bookmarkEnd w:id="29227"/>
      <w:r>
        <w:rPr>
          <w:rFonts w:hint="cs"/>
          <w:rtl/>
        </w:rPr>
        <w:t>ע שנכנסו</w:t>
      </w:r>
      <w:bookmarkStart w:id="29228" w:name="_ETM_Q1_6893154"/>
      <w:bookmarkStart w:id="29229" w:name="_ETM_Q1_6891904"/>
      <w:bookmarkEnd w:id="29228"/>
      <w:bookmarkEnd w:id="29229"/>
      <w:r>
        <w:rPr>
          <w:rFonts w:hint="cs"/>
          <w:rtl/>
        </w:rPr>
        <w:t xml:space="preserve"> או יצאו, אנחנו</w:t>
      </w:r>
      <w:bookmarkStart w:id="29230" w:name="_ETM_Q1_6890153"/>
      <w:bookmarkEnd w:id="29230"/>
      <w:r>
        <w:rPr>
          <w:rFonts w:hint="cs"/>
          <w:rtl/>
        </w:rPr>
        <w:t xml:space="preserve"> צריכים בשביל זה - - -</w:t>
      </w:r>
    </w:p>
    <w:p w14:paraId="2C91A10E" w14:textId="77777777" w:rsidR="00B67577" w:rsidRDefault="00B67577" w:rsidP="00B67577">
      <w:pPr>
        <w:rPr>
          <w:rtl/>
        </w:rPr>
      </w:pPr>
      <w:bookmarkStart w:id="29231" w:name="_ETM_Q1_6892902"/>
      <w:bookmarkStart w:id="29232" w:name="_ETM_Q1_6895902"/>
      <w:bookmarkEnd w:id="29231"/>
      <w:bookmarkEnd w:id="29232"/>
    </w:p>
    <w:p w14:paraId="459F8CB9" w14:textId="3C143D28" w:rsidR="00B67577" w:rsidRDefault="00B67577" w:rsidP="00B67577">
      <w:pPr>
        <w:pStyle w:val="a4"/>
        <w:keepNext/>
        <w:rPr>
          <w:rtl/>
        </w:rPr>
      </w:pPr>
      <w:bookmarkStart w:id="29233" w:name="ET_speaker_6497_2310"/>
      <w:r w:rsidRPr="00B67577">
        <w:rPr>
          <w:rStyle w:val="TagStyle"/>
          <w:rtl/>
        </w:rPr>
        <w:t xml:space="preserve"> &lt;&lt; דובר &gt;&gt; </w:t>
      </w:r>
      <w:r>
        <w:rPr>
          <w:rtl/>
        </w:rPr>
        <w:t>השר לירושלים ומסורת ישראל מאיר פרוש:</w:t>
      </w:r>
      <w:r w:rsidRPr="00B67577">
        <w:rPr>
          <w:rStyle w:val="TagStyle"/>
          <w:rtl/>
        </w:rPr>
        <w:t xml:space="preserve"> &lt;&lt; דובר &gt;&gt;</w:t>
      </w:r>
      <w:r>
        <w:rPr>
          <w:rtl/>
        </w:rPr>
        <w:t xml:space="preserve">   </w:t>
      </w:r>
      <w:bookmarkEnd w:id="29233"/>
    </w:p>
    <w:p w14:paraId="66647ADC" w14:textId="77777777" w:rsidR="00B67577" w:rsidRDefault="00B67577" w:rsidP="00B67577">
      <w:pPr>
        <w:pStyle w:val="KeepWithNext"/>
        <w:rPr>
          <w:rtl/>
        </w:rPr>
      </w:pPr>
    </w:p>
    <w:p w14:paraId="5A69A848" w14:textId="1B701937" w:rsidR="00B67577" w:rsidRDefault="00B67577" w:rsidP="00B67577">
      <w:pPr>
        <w:rPr>
          <w:rtl/>
        </w:rPr>
      </w:pPr>
      <w:bookmarkStart w:id="29234" w:name="_ETM_Q1_6895401"/>
      <w:bookmarkEnd w:id="29234"/>
      <w:r>
        <w:rPr>
          <w:rFonts w:hint="cs"/>
          <w:rtl/>
        </w:rPr>
        <w:t>אבל</w:t>
      </w:r>
      <w:bookmarkStart w:id="29235" w:name="_ETM_Q1_6891154"/>
      <w:bookmarkStart w:id="29236" w:name="_ETM_Q1_6891903"/>
      <w:bookmarkEnd w:id="29235"/>
      <w:bookmarkEnd w:id="29236"/>
      <w:r>
        <w:rPr>
          <w:rFonts w:hint="cs"/>
          <w:rtl/>
        </w:rPr>
        <w:t xml:space="preserve"> כמה</w:t>
      </w:r>
      <w:bookmarkStart w:id="29237" w:name="_ETM_Q1_6892903"/>
      <w:bookmarkStart w:id="29238" w:name="_ETM_Q1_6889902"/>
      <w:bookmarkEnd w:id="29237"/>
      <w:bookmarkEnd w:id="29238"/>
      <w:r>
        <w:rPr>
          <w:rFonts w:hint="cs"/>
          <w:rtl/>
        </w:rPr>
        <w:t xml:space="preserve">? </w:t>
      </w:r>
      <w:bookmarkStart w:id="29239" w:name="_ETM_Q1_6894902"/>
      <w:bookmarkEnd w:id="29239"/>
      <w:r>
        <w:rPr>
          <w:rFonts w:hint="cs"/>
          <w:rtl/>
        </w:rPr>
        <w:t>30</w:t>
      </w:r>
      <w:bookmarkStart w:id="29240" w:name="_ETM_Q1_6893153"/>
      <w:bookmarkEnd w:id="29240"/>
      <w:r>
        <w:rPr>
          <w:rFonts w:hint="cs"/>
          <w:rtl/>
        </w:rPr>
        <w:t>?</w:t>
      </w:r>
    </w:p>
    <w:p w14:paraId="14F53EA7" w14:textId="77777777" w:rsidR="00B67577" w:rsidRDefault="00B67577" w:rsidP="00B67577">
      <w:pPr>
        <w:rPr>
          <w:rtl/>
        </w:rPr>
      </w:pPr>
      <w:bookmarkStart w:id="29241" w:name="_ETM_Q1_6893404"/>
      <w:bookmarkStart w:id="29242" w:name="_ETM_Q1_6896654"/>
      <w:bookmarkEnd w:id="29241"/>
      <w:bookmarkEnd w:id="29242"/>
    </w:p>
    <w:p w14:paraId="585A4A3B" w14:textId="5D718C51" w:rsidR="00B67577" w:rsidRDefault="00B67577" w:rsidP="00B67577">
      <w:pPr>
        <w:pStyle w:val="a4"/>
        <w:keepNext/>
        <w:rPr>
          <w:rtl/>
        </w:rPr>
      </w:pPr>
      <w:bookmarkStart w:id="29243" w:name="ET_speaker_שימי_אלבוים_2311"/>
      <w:r w:rsidRPr="00B67577">
        <w:rPr>
          <w:rStyle w:val="TagStyle"/>
          <w:rtl/>
        </w:rPr>
        <w:t xml:space="preserve"> &lt;&lt; דובר &gt;&gt; </w:t>
      </w:r>
      <w:r>
        <w:rPr>
          <w:rtl/>
        </w:rPr>
        <w:t>שימי אלבוים:</w:t>
      </w:r>
      <w:r w:rsidRPr="00B67577">
        <w:rPr>
          <w:rStyle w:val="TagStyle"/>
          <w:rtl/>
        </w:rPr>
        <w:t xml:space="preserve"> &lt;&lt; דובר &gt;&gt;</w:t>
      </w:r>
      <w:r>
        <w:rPr>
          <w:rtl/>
        </w:rPr>
        <w:t xml:space="preserve">   </w:t>
      </w:r>
      <w:bookmarkEnd w:id="29243"/>
    </w:p>
    <w:p w14:paraId="698521ED" w14:textId="77777777" w:rsidR="00B67577" w:rsidRDefault="00B67577" w:rsidP="00B67577">
      <w:pPr>
        <w:pStyle w:val="KeepWithNext"/>
        <w:rPr>
          <w:rtl/>
        </w:rPr>
      </w:pPr>
    </w:p>
    <w:p w14:paraId="52FBEC2E" w14:textId="7C21984C" w:rsidR="00B67577" w:rsidRDefault="00B67577" w:rsidP="00B67577">
      <w:pPr>
        <w:rPr>
          <w:rtl/>
        </w:rPr>
      </w:pPr>
      <w:bookmarkStart w:id="29244" w:name="_ETM_Q1_6898151"/>
      <w:bookmarkStart w:id="29245" w:name="_ETM_Q1_6895404"/>
      <w:bookmarkEnd w:id="29244"/>
      <w:bookmarkEnd w:id="29245"/>
      <w:r>
        <w:rPr>
          <w:rFonts w:hint="cs"/>
          <w:rtl/>
        </w:rPr>
        <w:t>31</w:t>
      </w:r>
      <w:bookmarkStart w:id="29246" w:name="_ETM_Q1_6892652"/>
      <w:bookmarkEnd w:id="29246"/>
      <w:r>
        <w:rPr>
          <w:rFonts w:hint="cs"/>
          <w:rtl/>
        </w:rPr>
        <w:t>.</w:t>
      </w:r>
    </w:p>
    <w:p w14:paraId="2199F184" w14:textId="77777777" w:rsidR="00B67577" w:rsidRDefault="00B67577" w:rsidP="00B67577">
      <w:pPr>
        <w:rPr>
          <w:rtl/>
        </w:rPr>
      </w:pPr>
      <w:bookmarkStart w:id="29247" w:name="_ETM_Q1_6895403"/>
      <w:bookmarkStart w:id="29248" w:name="_ETM_Q1_6895652"/>
      <w:bookmarkStart w:id="29249" w:name="_ETM_Q1_6897151"/>
      <w:bookmarkEnd w:id="29247"/>
      <w:bookmarkEnd w:id="29248"/>
      <w:bookmarkEnd w:id="29249"/>
    </w:p>
    <w:p w14:paraId="14F14F58" w14:textId="54873F4F" w:rsidR="00B67577" w:rsidRDefault="00B67577" w:rsidP="00B67577">
      <w:pPr>
        <w:pStyle w:val="af9"/>
        <w:keepNext/>
        <w:rPr>
          <w:rtl/>
        </w:rPr>
      </w:pPr>
      <w:bookmarkStart w:id="29250" w:name="ET_guest_885728_2312"/>
      <w:r w:rsidRPr="00B67577">
        <w:rPr>
          <w:rStyle w:val="TagStyle"/>
          <w:rtl/>
        </w:rPr>
        <w:t xml:space="preserve"> &lt;&lt; אורח &gt;&gt; </w:t>
      </w:r>
      <w:r>
        <w:rPr>
          <w:rtl/>
        </w:rPr>
        <w:t>סנ"צ מיכאל פרנקבורג:</w:t>
      </w:r>
      <w:r w:rsidRPr="00B67577">
        <w:rPr>
          <w:rStyle w:val="TagStyle"/>
          <w:rtl/>
        </w:rPr>
        <w:t xml:space="preserve"> &lt;&lt; אורח &gt;&gt;</w:t>
      </w:r>
      <w:r>
        <w:rPr>
          <w:rtl/>
        </w:rPr>
        <w:t xml:space="preserve">   </w:t>
      </w:r>
      <w:bookmarkEnd w:id="29250"/>
    </w:p>
    <w:p w14:paraId="569C7297" w14:textId="77777777" w:rsidR="00B67577" w:rsidRDefault="00B67577" w:rsidP="00B67577">
      <w:pPr>
        <w:pStyle w:val="KeepWithNext"/>
        <w:rPr>
          <w:rtl/>
        </w:rPr>
      </w:pPr>
    </w:p>
    <w:p w14:paraId="5745D749" w14:textId="75A23CA3" w:rsidR="00B67577" w:rsidRDefault="00B67577" w:rsidP="00B67577">
      <w:pPr>
        <w:rPr>
          <w:rtl/>
        </w:rPr>
      </w:pPr>
      <w:bookmarkStart w:id="29251" w:name="_ETM_Q1_6898403"/>
      <w:bookmarkEnd w:id="29251"/>
      <w:r>
        <w:rPr>
          <w:rFonts w:hint="cs"/>
          <w:rtl/>
        </w:rPr>
        <w:t>30.</w:t>
      </w:r>
      <w:bookmarkStart w:id="29252" w:name="_ETM_Q1_6896651"/>
      <w:bookmarkStart w:id="29253" w:name="_ETM_Q1_6893902"/>
      <w:bookmarkStart w:id="29254" w:name="_ETM_Q1_6892151"/>
      <w:bookmarkStart w:id="29255" w:name="_ETM_Q1_6889402"/>
      <w:bookmarkEnd w:id="29252"/>
      <w:bookmarkEnd w:id="29253"/>
      <w:bookmarkEnd w:id="29254"/>
      <w:bookmarkEnd w:id="29255"/>
    </w:p>
    <w:p w14:paraId="4623C894" w14:textId="77777777" w:rsidR="00B67577" w:rsidRDefault="00B67577" w:rsidP="00B67577">
      <w:pPr>
        <w:rPr>
          <w:rtl/>
        </w:rPr>
      </w:pPr>
      <w:bookmarkStart w:id="29256" w:name="_ETM_Q1_6896902"/>
      <w:bookmarkStart w:id="29257" w:name="_ETM_Q1_6897152"/>
      <w:bookmarkStart w:id="29258" w:name="_ETM_Q1_6898402"/>
      <w:bookmarkEnd w:id="29256"/>
      <w:bookmarkEnd w:id="29257"/>
      <w:bookmarkEnd w:id="29258"/>
    </w:p>
    <w:p w14:paraId="60A747F5" w14:textId="6F795580" w:rsidR="00B67577" w:rsidRDefault="00B67577" w:rsidP="00B67577">
      <w:pPr>
        <w:pStyle w:val="af9"/>
        <w:keepNext/>
        <w:rPr>
          <w:rtl/>
        </w:rPr>
      </w:pPr>
      <w:bookmarkStart w:id="29259" w:name="ET_guest_895518_2314"/>
      <w:r w:rsidRPr="00B67577">
        <w:rPr>
          <w:rStyle w:val="TagStyle"/>
          <w:rtl/>
        </w:rPr>
        <w:t xml:space="preserve"> &lt;&lt; אורח &gt;&gt; </w:t>
      </w:r>
      <w:r>
        <w:rPr>
          <w:rtl/>
        </w:rPr>
        <w:t>סנ"צ טלי אריכא:</w:t>
      </w:r>
      <w:r w:rsidRPr="00B67577">
        <w:rPr>
          <w:rStyle w:val="TagStyle"/>
          <w:rtl/>
        </w:rPr>
        <w:t xml:space="preserve"> &lt;&lt; אורח &gt;&gt;</w:t>
      </w:r>
      <w:r>
        <w:rPr>
          <w:rtl/>
        </w:rPr>
        <w:t xml:space="preserve">   </w:t>
      </w:r>
      <w:bookmarkEnd w:id="29259"/>
    </w:p>
    <w:p w14:paraId="384C85B8" w14:textId="77777777" w:rsidR="00B67577" w:rsidRDefault="00B67577" w:rsidP="00B67577">
      <w:pPr>
        <w:pStyle w:val="KeepWithNext"/>
        <w:rPr>
          <w:rtl/>
        </w:rPr>
      </w:pPr>
    </w:p>
    <w:p w14:paraId="41C55D4F" w14:textId="1633DFF7" w:rsidR="00B67577" w:rsidRPr="00B67577" w:rsidRDefault="00B67577" w:rsidP="00B67577">
      <w:pPr>
        <w:rPr>
          <w:rtl/>
        </w:rPr>
      </w:pPr>
      <w:bookmarkStart w:id="29260" w:name="_ETM_Q1_6899404"/>
      <w:bookmarkEnd w:id="29260"/>
      <w:r>
        <w:rPr>
          <w:rFonts w:hint="cs"/>
          <w:rtl/>
        </w:rPr>
        <w:t xml:space="preserve">לא, זה בתוך ה-30. </w:t>
      </w:r>
      <w:bookmarkStart w:id="29261" w:name="_ETM_Q1_6899401"/>
      <w:bookmarkStart w:id="29262" w:name="_ETM_Q1_6896403"/>
      <w:bookmarkEnd w:id="29261"/>
      <w:bookmarkEnd w:id="29262"/>
    </w:p>
    <w:p w14:paraId="1D3B598C" w14:textId="77777777" w:rsidR="00B67577" w:rsidRDefault="00B67577" w:rsidP="00B67577">
      <w:pPr>
        <w:rPr>
          <w:rtl/>
        </w:rPr>
      </w:pPr>
      <w:bookmarkStart w:id="29263" w:name="_ETM_Q1_6890403"/>
      <w:bookmarkEnd w:id="29263"/>
    </w:p>
    <w:p w14:paraId="46C67113" w14:textId="14FEC331" w:rsidR="00A12C42" w:rsidRDefault="00B67577" w:rsidP="00B67577">
      <w:pPr>
        <w:pStyle w:val="af9"/>
        <w:keepNext/>
        <w:rPr>
          <w:rtl/>
        </w:rPr>
      </w:pPr>
      <w:bookmarkStart w:id="29264" w:name="ET_guest_885728_2313"/>
      <w:r w:rsidRPr="00B67577">
        <w:rPr>
          <w:rStyle w:val="TagStyle"/>
          <w:rtl/>
        </w:rPr>
        <w:t xml:space="preserve"> &lt;&lt; אורח &gt;&gt; </w:t>
      </w:r>
      <w:r>
        <w:rPr>
          <w:rtl/>
        </w:rPr>
        <w:t>סנ"צ מיכאל פרנקבורג:</w:t>
      </w:r>
      <w:r w:rsidRPr="00B67577">
        <w:rPr>
          <w:rStyle w:val="TagStyle"/>
          <w:rtl/>
        </w:rPr>
        <w:t xml:space="preserve"> &lt;&lt; אורח &gt;&gt;</w:t>
      </w:r>
      <w:r>
        <w:rPr>
          <w:rtl/>
        </w:rPr>
        <w:t xml:space="preserve">   </w:t>
      </w:r>
      <w:bookmarkStart w:id="29265" w:name="_ETM_Q1_6892402"/>
      <w:bookmarkStart w:id="29266" w:name="_ETM_Q1_6894402"/>
      <w:bookmarkEnd w:id="29264"/>
      <w:bookmarkEnd w:id="29265"/>
      <w:bookmarkEnd w:id="29266"/>
    </w:p>
    <w:p w14:paraId="7C04F82F" w14:textId="77777777" w:rsidR="00B67577" w:rsidRPr="00B67577" w:rsidRDefault="00B67577" w:rsidP="00B67577">
      <w:pPr>
        <w:rPr>
          <w:rtl/>
        </w:rPr>
      </w:pPr>
      <w:bookmarkStart w:id="29267" w:name="_ETM_Q1_6894905"/>
      <w:bookmarkStart w:id="29268" w:name="_ETM_Q1_6895153"/>
      <w:bookmarkEnd w:id="29267"/>
      <w:bookmarkEnd w:id="29268"/>
    </w:p>
    <w:p w14:paraId="051EDCE8" w14:textId="27146B85" w:rsidR="00411B27" w:rsidRDefault="00411B27" w:rsidP="00411B27">
      <w:pPr>
        <w:ind w:firstLine="0"/>
        <w:rPr>
          <w:rtl/>
        </w:rPr>
      </w:pPr>
      <w:r>
        <w:rPr>
          <w:rtl/>
        </w:rPr>
        <w:tab/>
      </w:r>
      <w:r>
        <w:rPr>
          <w:rFonts w:hint="cs"/>
          <w:rtl/>
        </w:rPr>
        <w:t xml:space="preserve">צריך סדרן אחד בן 18 ויום, בקושי. </w:t>
      </w:r>
    </w:p>
    <w:p w14:paraId="78A89790" w14:textId="77777777" w:rsidR="00B67577" w:rsidRDefault="00B67577" w:rsidP="00411B27">
      <w:pPr>
        <w:ind w:firstLine="0"/>
        <w:rPr>
          <w:rtl/>
        </w:rPr>
      </w:pPr>
      <w:bookmarkStart w:id="29269" w:name="_ETM_Q1_6900153"/>
      <w:bookmarkStart w:id="29270" w:name="_ETM_Q1_6900901"/>
      <w:bookmarkEnd w:id="29269"/>
      <w:bookmarkEnd w:id="29270"/>
    </w:p>
    <w:p w14:paraId="74BE757E" w14:textId="60F30EC1" w:rsidR="00B67577" w:rsidRDefault="00B67577" w:rsidP="00B67577">
      <w:pPr>
        <w:pStyle w:val="a4"/>
        <w:keepNext/>
        <w:rPr>
          <w:rtl/>
        </w:rPr>
      </w:pPr>
      <w:bookmarkStart w:id="29271" w:name="ET_speaker_שימי_אלבוים_2315"/>
      <w:r w:rsidRPr="00B67577">
        <w:rPr>
          <w:rStyle w:val="TagStyle"/>
          <w:rtl/>
        </w:rPr>
        <w:t xml:space="preserve"> &lt;&lt; דובר &gt;&gt; </w:t>
      </w:r>
      <w:r>
        <w:rPr>
          <w:rtl/>
        </w:rPr>
        <w:t>שימי אלבוים:</w:t>
      </w:r>
      <w:r w:rsidRPr="00B67577">
        <w:rPr>
          <w:rStyle w:val="TagStyle"/>
          <w:rtl/>
        </w:rPr>
        <w:t xml:space="preserve"> &lt;&lt; דובר &gt;&gt;</w:t>
      </w:r>
      <w:r>
        <w:rPr>
          <w:rtl/>
        </w:rPr>
        <w:t xml:space="preserve">   </w:t>
      </w:r>
      <w:bookmarkEnd w:id="29271"/>
    </w:p>
    <w:p w14:paraId="31A7D035" w14:textId="77777777" w:rsidR="00B67577" w:rsidRPr="00B67577" w:rsidRDefault="00B67577" w:rsidP="00B67577">
      <w:pPr>
        <w:rPr>
          <w:rtl/>
        </w:rPr>
      </w:pPr>
    </w:p>
    <w:p w14:paraId="668AEB0D" w14:textId="6C762A2C" w:rsidR="00411B27" w:rsidRDefault="00A12C42" w:rsidP="00B67577">
      <w:pPr>
        <w:rPr>
          <w:rtl/>
        </w:rPr>
      </w:pPr>
      <w:bookmarkStart w:id="29272" w:name="_ETM_Q1_6902402"/>
      <w:bookmarkStart w:id="29273" w:name="_ETM_Q1_6900402"/>
      <w:bookmarkEnd w:id="29272"/>
      <w:bookmarkEnd w:id="29273"/>
      <w:r>
        <w:rPr>
          <w:rFonts w:hint="cs"/>
          <w:rtl/>
        </w:rPr>
        <w:t xml:space="preserve">איפה הוא סופר? באיזה מתחם. </w:t>
      </w:r>
      <w:bookmarkStart w:id="29274" w:name="_ETM_Q1_6896152"/>
      <w:bookmarkEnd w:id="29274"/>
    </w:p>
    <w:p w14:paraId="2F3673C9" w14:textId="77777777" w:rsidR="00B67577" w:rsidRDefault="00B67577" w:rsidP="00B67577">
      <w:pPr>
        <w:rPr>
          <w:rtl/>
        </w:rPr>
      </w:pPr>
      <w:bookmarkStart w:id="29275" w:name="_ETM_Q1_6902903"/>
      <w:bookmarkStart w:id="29276" w:name="_ETM_Q1_6904901"/>
      <w:bookmarkEnd w:id="29275"/>
      <w:bookmarkEnd w:id="29276"/>
    </w:p>
    <w:p w14:paraId="6B4437F9" w14:textId="0FBCE475" w:rsidR="00B67577" w:rsidRDefault="00B67577" w:rsidP="00B67577">
      <w:pPr>
        <w:pStyle w:val="af9"/>
        <w:keepNext/>
        <w:rPr>
          <w:rtl/>
        </w:rPr>
      </w:pPr>
      <w:bookmarkStart w:id="29277" w:name="ET_guest_889470_2316"/>
      <w:r w:rsidRPr="00B67577">
        <w:rPr>
          <w:rStyle w:val="TagStyle"/>
          <w:rtl/>
        </w:rPr>
        <w:t xml:space="preserve"> &lt;&lt; אורח &gt;&gt; </w:t>
      </w:r>
      <w:r>
        <w:rPr>
          <w:rtl/>
        </w:rPr>
        <w:t>רפ"ק ברק ערוסי:</w:t>
      </w:r>
      <w:r w:rsidRPr="00B67577">
        <w:rPr>
          <w:rStyle w:val="TagStyle"/>
          <w:rtl/>
        </w:rPr>
        <w:t xml:space="preserve"> &lt;&lt; אורח &gt;&gt;</w:t>
      </w:r>
      <w:r>
        <w:rPr>
          <w:rtl/>
        </w:rPr>
        <w:t xml:space="preserve">   </w:t>
      </w:r>
      <w:bookmarkEnd w:id="29277"/>
    </w:p>
    <w:p w14:paraId="5E2E1ADF" w14:textId="77777777" w:rsidR="00B67577" w:rsidRPr="00B67577" w:rsidRDefault="00B67577" w:rsidP="00B67577">
      <w:pPr>
        <w:rPr>
          <w:rtl/>
        </w:rPr>
      </w:pPr>
      <w:bookmarkStart w:id="29278" w:name="_ETM_Q1_6905900"/>
      <w:bookmarkEnd w:id="29278"/>
    </w:p>
    <w:p w14:paraId="375712F4" w14:textId="77777777" w:rsidR="00B67577" w:rsidRDefault="00A12C42" w:rsidP="00B67577">
      <w:pPr>
        <w:rPr>
          <w:rtl/>
        </w:rPr>
      </w:pPr>
      <w:r>
        <w:rPr>
          <w:rFonts w:hint="cs"/>
          <w:rtl/>
        </w:rPr>
        <w:t xml:space="preserve">סדרנים </w:t>
      </w:r>
      <w:r w:rsidR="00B67577">
        <w:rPr>
          <w:rFonts w:hint="cs"/>
          <w:rtl/>
        </w:rPr>
        <w:t xml:space="preserve">הם גם ככה </w:t>
      </w:r>
      <w:r>
        <w:rPr>
          <w:rFonts w:hint="cs"/>
          <w:rtl/>
        </w:rPr>
        <w:t>לא ב-</w:t>
      </w:r>
      <w:r w:rsidR="00B67577">
        <w:rPr>
          <w:rFonts w:hint="cs"/>
          <w:rtl/>
        </w:rPr>
        <w:t>30.</w:t>
      </w:r>
      <w:bookmarkStart w:id="29279" w:name="_ETM_Q1_6910402"/>
      <w:bookmarkStart w:id="29280" w:name="_ETM_Q1_6907402"/>
      <w:bookmarkEnd w:id="29279"/>
      <w:bookmarkEnd w:id="29280"/>
    </w:p>
    <w:p w14:paraId="4209FBDF" w14:textId="77777777" w:rsidR="00B67577" w:rsidRDefault="00B67577" w:rsidP="00B67577">
      <w:pPr>
        <w:rPr>
          <w:rtl/>
        </w:rPr>
      </w:pPr>
      <w:bookmarkStart w:id="29281" w:name="_ETM_Q1_6907903"/>
      <w:bookmarkStart w:id="29282" w:name="_ETM_Q1_6902152"/>
      <w:bookmarkStart w:id="29283" w:name="_ETM_Q1_6903402"/>
      <w:bookmarkEnd w:id="29281"/>
      <w:bookmarkEnd w:id="29282"/>
      <w:bookmarkEnd w:id="29283"/>
    </w:p>
    <w:p w14:paraId="0DB08CF8" w14:textId="5C558CB4" w:rsidR="00B67577" w:rsidRDefault="00B67577" w:rsidP="00B67577">
      <w:pPr>
        <w:pStyle w:val="af9"/>
        <w:keepNext/>
        <w:rPr>
          <w:rtl/>
        </w:rPr>
      </w:pPr>
      <w:bookmarkStart w:id="29284" w:name="ET_guest_885728_2318"/>
      <w:r w:rsidRPr="00B67577">
        <w:rPr>
          <w:rStyle w:val="TagStyle"/>
          <w:rtl/>
        </w:rPr>
        <w:t xml:space="preserve"> &lt;&lt; אורח &gt;&gt; </w:t>
      </w:r>
      <w:r>
        <w:rPr>
          <w:rtl/>
        </w:rPr>
        <w:t>סנ"צ מיכאל פרנקבורג:</w:t>
      </w:r>
      <w:r w:rsidRPr="00B67577">
        <w:rPr>
          <w:rStyle w:val="TagStyle"/>
          <w:rtl/>
        </w:rPr>
        <w:t xml:space="preserve"> &lt;&lt; אורח &gt;&gt;</w:t>
      </w:r>
      <w:r>
        <w:rPr>
          <w:rtl/>
        </w:rPr>
        <w:t xml:space="preserve">   </w:t>
      </w:r>
      <w:bookmarkEnd w:id="29284"/>
    </w:p>
    <w:p w14:paraId="711E6425" w14:textId="77777777" w:rsidR="00B67577" w:rsidRDefault="00B67577" w:rsidP="00B67577">
      <w:pPr>
        <w:pStyle w:val="KeepWithNext"/>
        <w:rPr>
          <w:rtl/>
        </w:rPr>
      </w:pPr>
    </w:p>
    <w:p w14:paraId="6AC76E58" w14:textId="77D6C0AB" w:rsidR="00B67577" w:rsidRDefault="00B67577" w:rsidP="00B67577">
      <w:pPr>
        <w:rPr>
          <w:rtl/>
        </w:rPr>
      </w:pPr>
      <w:bookmarkStart w:id="29285" w:name="_ETM_Q1_6904902"/>
      <w:bookmarkEnd w:id="29285"/>
      <w:r>
        <w:rPr>
          <w:rFonts w:hint="cs"/>
          <w:rtl/>
        </w:rPr>
        <w:t xml:space="preserve">אחד בבני-עקיבא ואחד </w:t>
      </w:r>
      <w:bookmarkStart w:id="29286" w:name="_ETM_Q1_6908152"/>
      <w:bookmarkEnd w:id="29286"/>
      <w:r>
        <w:rPr>
          <w:rFonts w:hint="cs"/>
          <w:rtl/>
        </w:rPr>
        <w:t>בקבר הרש</w:t>
      </w:r>
      <w:bookmarkStart w:id="29287" w:name="_ETM_Q1_6907902"/>
      <w:bookmarkEnd w:id="29287"/>
      <w:r>
        <w:rPr>
          <w:rFonts w:hint="cs"/>
          <w:rtl/>
        </w:rPr>
        <w:t xml:space="preserve">ב"י. </w:t>
      </w:r>
      <w:bookmarkStart w:id="29288" w:name="_ETM_Q1_6907653"/>
      <w:bookmarkEnd w:id="29288"/>
    </w:p>
    <w:p w14:paraId="2FD3D56F" w14:textId="77777777" w:rsidR="00B67577" w:rsidRDefault="00B67577" w:rsidP="00B67577">
      <w:pPr>
        <w:rPr>
          <w:rtl/>
        </w:rPr>
      </w:pPr>
      <w:bookmarkStart w:id="29289" w:name="_ETM_Q1_6904653"/>
      <w:bookmarkStart w:id="29290" w:name="_ETM_Q1_6905402"/>
      <w:bookmarkEnd w:id="29289"/>
      <w:bookmarkEnd w:id="29290"/>
    </w:p>
    <w:p w14:paraId="2E017141" w14:textId="06D16A98" w:rsidR="00B67577" w:rsidRDefault="00B67577" w:rsidP="00B67577">
      <w:pPr>
        <w:pStyle w:val="a4"/>
        <w:keepNext/>
        <w:rPr>
          <w:rtl/>
        </w:rPr>
      </w:pPr>
      <w:bookmarkStart w:id="29291" w:name="ET_speaker_שימי_אלבוים_2319"/>
      <w:r w:rsidRPr="00B67577">
        <w:rPr>
          <w:rStyle w:val="TagStyle"/>
          <w:rtl/>
        </w:rPr>
        <w:t xml:space="preserve"> &lt;&lt; דובר &gt;&gt; </w:t>
      </w:r>
      <w:r>
        <w:rPr>
          <w:rtl/>
        </w:rPr>
        <w:t>שימי אלבוים:</w:t>
      </w:r>
      <w:r w:rsidRPr="00B67577">
        <w:rPr>
          <w:rStyle w:val="TagStyle"/>
          <w:rtl/>
        </w:rPr>
        <w:t xml:space="preserve"> &lt;&lt; דובר &gt;&gt;</w:t>
      </w:r>
      <w:r>
        <w:rPr>
          <w:rtl/>
        </w:rPr>
        <w:t xml:space="preserve">   </w:t>
      </w:r>
      <w:bookmarkEnd w:id="29291"/>
    </w:p>
    <w:p w14:paraId="4B29495D" w14:textId="77777777" w:rsidR="00B67577" w:rsidRDefault="00B67577" w:rsidP="00B67577">
      <w:pPr>
        <w:pStyle w:val="KeepWithNext"/>
        <w:rPr>
          <w:rtl/>
        </w:rPr>
      </w:pPr>
    </w:p>
    <w:p w14:paraId="482B1AF2" w14:textId="3122B250" w:rsidR="00B67577" w:rsidRDefault="00B67577" w:rsidP="00B67577">
      <w:pPr>
        <w:rPr>
          <w:rtl/>
        </w:rPr>
      </w:pPr>
      <w:bookmarkStart w:id="29292" w:name="_ETM_Q1_6907401"/>
      <w:bookmarkEnd w:id="29292"/>
      <w:r>
        <w:rPr>
          <w:rFonts w:hint="cs"/>
          <w:rtl/>
        </w:rPr>
        <w:t>או-קיי.</w:t>
      </w:r>
    </w:p>
    <w:p w14:paraId="7EF6E0AC" w14:textId="77777777" w:rsidR="00B67577" w:rsidRDefault="00B67577" w:rsidP="00B67577">
      <w:pPr>
        <w:rPr>
          <w:rtl/>
        </w:rPr>
      </w:pPr>
      <w:bookmarkStart w:id="29293" w:name="_ETM_Q1_6909653"/>
      <w:bookmarkStart w:id="29294" w:name="_ETM_Q1_6909903"/>
      <w:bookmarkStart w:id="29295" w:name="_ETM_Q1_6911653"/>
      <w:bookmarkEnd w:id="29293"/>
      <w:bookmarkEnd w:id="29294"/>
      <w:bookmarkEnd w:id="29295"/>
    </w:p>
    <w:p w14:paraId="4C1F07F6" w14:textId="7BDE727C" w:rsidR="00B67577" w:rsidRDefault="00B67577" w:rsidP="00B67577">
      <w:pPr>
        <w:pStyle w:val="af9"/>
        <w:keepNext/>
        <w:rPr>
          <w:rtl/>
        </w:rPr>
      </w:pPr>
      <w:bookmarkStart w:id="29296" w:name="ET_guest_885728_2320"/>
      <w:r w:rsidRPr="00B67577">
        <w:rPr>
          <w:rStyle w:val="TagStyle"/>
          <w:rtl/>
        </w:rPr>
        <w:t xml:space="preserve"> &lt;&lt; אורח &gt;&gt; </w:t>
      </w:r>
      <w:r>
        <w:rPr>
          <w:rtl/>
        </w:rPr>
        <w:t>סנ"צ מיכאל פרנקבורג:</w:t>
      </w:r>
      <w:r w:rsidRPr="00B67577">
        <w:rPr>
          <w:rStyle w:val="TagStyle"/>
          <w:rtl/>
        </w:rPr>
        <w:t xml:space="preserve"> &lt;&lt; אורח &gt;&gt;</w:t>
      </w:r>
      <w:r>
        <w:rPr>
          <w:rtl/>
        </w:rPr>
        <w:t xml:space="preserve">   </w:t>
      </w:r>
      <w:bookmarkEnd w:id="29296"/>
    </w:p>
    <w:p w14:paraId="4317D9F4" w14:textId="77777777" w:rsidR="00B67577" w:rsidRDefault="00B67577" w:rsidP="00B67577">
      <w:pPr>
        <w:pStyle w:val="KeepWithNext"/>
        <w:rPr>
          <w:rtl/>
        </w:rPr>
      </w:pPr>
    </w:p>
    <w:p w14:paraId="2E7C57A3" w14:textId="75AFD4BC" w:rsidR="00B67577" w:rsidRDefault="00B67577" w:rsidP="00B67577">
      <w:pPr>
        <w:rPr>
          <w:rtl/>
        </w:rPr>
      </w:pPr>
      <w:bookmarkStart w:id="29297" w:name="_ETM_Q1_6912904"/>
      <w:bookmarkStart w:id="29298" w:name="_ETM_Q1_6913403"/>
      <w:bookmarkEnd w:id="29297"/>
      <w:bookmarkEnd w:id="29298"/>
      <w:r>
        <w:rPr>
          <w:rFonts w:hint="cs"/>
          <w:rtl/>
        </w:rPr>
        <w:t xml:space="preserve">אם הוא לא יודע לספור עד 30 אז </w:t>
      </w:r>
      <w:bookmarkStart w:id="29299" w:name="_ETM_Q1_6908402"/>
      <w:bookmarkEnd w:id="29299"/>
      <w:r>
        <w:rPr>
          <w:rFonts w:hint="cs"/>
          <w:rtl/>
        </w:rPr>
        <w:t xml:space="preserve">אני מוכן ללמד אותו. </w:t>
      </w:r>
    </w:p>
    <w:p w14:paraId="7759B9D0" w14:textId="77777777" w:rsidR="00B67577" w:rsidRPr="00B67577" w:rsidRDefault="00B67577" w:rsidP="00B67577">
      <w:pPr>
        <w:rPr>
          <w:rtl/>
        </w:rPr>
      </w:pPr>
      <w:bookmarkStart w:id="29300" w:name="_ETM_Q1_6911650"/>
      <w:bookmarkStart w:id="29301" w:name="_ETM_Q1_6911901"/>
      <w:bookmarkEnd w:id="29300"/>
      <w:bookmarkEnd w:id="29301"/>
    </w:p>
    <w:p w14:paraId="479C476C" w14:textId="5121CEDB" w:rsidR="00B67577" w:rsidRDefault="00B67577" w:rsidP="00B67577">
      <w:pPr>
        <w:pStyle w:val="af6"/>
        <w:keepNext/>
        <w:rPr>
          <w:rtl/>
        </w:rPr>
      </w:pPr>
      <w:bookmarkStart w:id="29302" w:name="ET_yor_6358_2317"/>
      <w:r w:rsidRPr="00B67577">
        <w:rPr>
          <w:rStyle w:val="TagStyle"/>
          <w:rtl/>
        </w:rPr>
        <w:t xml:space="preserve"> &lt;&lt; יור &gt;&gt; </w:t>
      </w:r>
      <w:r>
        <w:rPr>
          <w:rtl/>
        </w:rPr>
        <w:t>היו"ר צביקה פוגל:</w:t>
      </w:r>
      <w:r w:rsidRPr="00B67577">
        <w:rPr>
          <w:rStyle w:val="TagStyle"/>
          <w:rtl/>
        </w:rPr>
        <w:t xml:space="preserve"> &lt;&lt; יור &gt;&gt;</w:t>
      </w:r>
      <w:r>
        <w:rPr>
          <w:rtl/>
        </w:rPr>
        <w:t xml:space="preserve">   </w:t>
      </w:r>
      <w:bookmarkEnd w:id="29302"/>
    </w:p>
    <w:p w14:paraId="0D94D45C" w14:textId="035148F0" w:rsidR="00411B27" w:rsidRDefault="00411B27" w:rsidP="00B67577">
      <w:pPr>
        <w:ind w:firstLine="0"/>
        <w:rPr>
          <w:rtl/>
        </w:rPr>
      </w:pPr>
      <w:bookmarkStart w:id="29303" w:name="_ETM_Q1_6909154"/>
      <w:bookmarkStart w:id="29304" w:name="_ETM_Q1_6906403"/>
      <w:bookmarkStart w:id="29305" w:name="_ETM_Q1_6903403"/>
      <w:bookmarkEnd w:id="29303"/>
      <w:bookmarkEnd w:id="29304"/>
      <w:bookmarkEnd w:id="29305"/>
    </w:p>
    <w:p w14:paraId="1C0A2166" w14:textId="7BC536FC" w:rsidR="00411B27" w:rsidRDefault="00411B27" w:rsidP="00411B27">
      <w:pPr>
        <w:ind w:firstLine="0"/>
        <w:rPr>
          <w:rtl/>
        </w:rPr>
      </w:pPr>
      <w:r>
        <w:rPr>
          <w:rtl/>
        </w:rPr>
        <w:tab/>
      </w:r>
      <w:r>
        <w:rPr>
          <w:rFonts w:hint="cs"/>
          <w:rtl/>
        </w:rPr>
        <w:t>מיכה, תהיו עדינים. אני מבין וגם לי היו סימני שאלה על הסעיף הזה וסימני השאלה הם לא בגלל שאני לא מאמין או לא סומך</w:t>
      </w:r>
      <w:r w:rsidR="00B67577">
        <w:rPr>
          <w:rFonts w:hint="cs"/>
          <w:rtl/>
        </w:rPr>
        <w:t>. אני רוצה להבין על מי ה</w:t>
      </w:r>
      <w:bookmarkStart w:id="29306" w:name="_ETM_Q1_6928402"/>
      <w:bookmarkEnd w:id="29306"/>
      <w:r w:rsidR="00B67577">
        <w:rPr>
          <w:rFonts w:hint="cs"/>
          <w:rtl/>
        </w:rPr>
        <w:t xml:space="preserve">אחריות. אם האחריות </w:t>
      </w:r>
      <w:bookmarkStart w:id="29307" w:name="_ETM_Q1_6928403"/>
      <w:bookmarkEnd w:id="29307"/>
      <w:r w:rsidR="00B67577">
        <w:rPr>
          <w:rFonts w:hint="cs"/>
          <w:rtl/>
        </w:rPr>
        <w:t xml:space="preserve">על הספירה הזאת היא על ממונה ההילולה </w:t>
      </w:r>
      <w:bookmarkStart w:id="29308" w:name="_ETM_Q1_6933902"/>
      <w:bookmarkEnd w:id="29308"/>
      <w:r w:rsidR="00B67577">
        <w:rPr>
          <w:rFonts w:hint="cs"/>
          <w:rtl/>
        </w:rPr>
        <w:t>והוא אמר שיש 30 וקורה חס וחלילה אסון והיו ש</w:t>
      </w:r>
      <w:bookmarkStart w:id="29309" w:name="_ETM_Q1_6942904"/>
      <w:bookmarkEnd w:id="29309"/>
      <w:r w:rsidR="00B67577">
        <w:rPr>
          <w:rFonts w:hint="cs"/>
          <w:rtl/>
        </w:rPr>
        <w:t>ם</w:t>
      </w:r>
      <w:bookmarkStart w:id="29310" w:name="_ETM_Q1_6940651"/>
      <w:bookmarkEnd w:id="29310"/>
      <w:r w:rsidR="00B67577">
        <w:rPr>
          <w:rFonts w:hint="cs"/>
          <w:rtl/>
        </w:rPr>
        <w:t xml:space="preserve"> </w:t>
      </w:r>
      <w:bookmarkStart w:id="29311" w:name="_ETM_Q1_6937652"/>
      <w:bookmarkEnd w:id="29311"/>
      <w:r w:rsidR="00B67577">
        <w:rPr>
          <w:rFonts w:hint="cs"/>
          <w:rtl/>
        </w:rPr>
        <w:t xml:space="preserve">40 אז מי אחראי? </w:t>
      </w:r>
    </w:p>
    <w:p w14:paraId="41B1CABF" w14:textId="77777777" w:rsidR="00B67577" w:rsidRDefault="00B67577" w:rsidP="00B67577">
      <w:pPr>
        <w:ind w:firstLine="0"/>
        <w:rPr>
          <w:rtl/>
        </w:rPr>
      </w:pPr>
      <w:bookmarkStart w:id="29312" w:name="_ETM_Q1_6942653"/>
      <w:bookmarkStart w:id="29313" w:name="_ETM_Q1_6942903"/>
      <w:bookmarkStart w:id="29314" w:name="_ETM_Q1_6947903"/>
      <w:bookmarkStart w:id="29315" w:name="_ETM_Q1_6948150"/>
      <w:bookmarkStart w:id="29316" w:name="_ETM_Q1_6950401"/>
      <w:bookmarkEnd w:id="29312"/>
      <w:bookmarkEnd w:id="29313"/>
      <w:bookmarkEnd w:id="29314"/>
      <w:bookmarkEnd w:id="29315"/>
      <w:bookmarkEnd w:id="29316"/>
    </w:p>
    <w:p w14:paraId="2DF5B052" w14:textId="17399C82" w:rsidR="00B67577" w:rsidRDefault="00B67577" w:rsidP="00B67577">
      <w:pPr>
        <w:pStyle w:val="af9"/>
        <w:keepNext/>
        <w:rPr>
          <w:rtl/>
        </w:rPr>
      </w:pPr>
      <w:bookmarkStart w:id="29317" w:name="ET_guest_928844_2321"/>
      <w:r w:rsidRPr="00B67577">
        <w:rPr>
          <w:rStyle w:val="TagStyle"/>
          <w:rtl/>
        </w:rPr>
        <w:t xml:space="preserve"> &lt;&lt; אורח &gt;&gt; </w:t>
      </w:r>
      <w:r>
        <w:rPr>
          <w:rtl/>
        </w:rPr>
        <w:t>רפ"ק סלבה בוצ'וק:</w:t>
      </w:r>
      <w:r w:rsidRPr="00B67577">
        <w:rPr>
          <w:rStyle w:val="TagStyle"/>
          <w:rtl/>
        </w:rPr>
        <w:t xml:space="preserve"> &lt;&lt; אורח &gt;&gt;</w:t>
      </w:r>
      <w:r>
        <w:rPr>
          <w:rtl/>
        </w:rPr>
        <w:t xml:space="preserve">   </w:t>
      </w:r>
      <w:bookmarkEnd w:id="29317"/>
    </w:p>
    <w:p w14:paraId="763345F6" w14:textId="77777777" w:rsidR="00B67577" w:rsidRDefault="00B67577" w:rsidP="00B67577">
      <w:pPr>
        <w:pStyle w:val="KeepWithNext"/>
        <w:rPr>
          <w:rtl/>
        </w:rPr>
      </w:pPr>
    </w:p>
    <w:p w14:paraId="6833191C" w14:textId="65648351" w:rsidR="00B67577" w:rsidRPr="00B67577" w:rsidRDefault="00B67577" w:rsidP="00B67577">
      <w:pPr>
        <w:rPr>
          <w:rtl/>
        </w:rPr>
      </w:pPr>
      <w:bookmarkStart w:id="29318" w:name="_ETM_Q1_6951652"/>
      <w:bookmarkStart w:id="29319" w:name="_ETM_Q1_6948652"/>
      <w:bookmarkStart w:id="29320" w:name="_ETM_Q1_6945903"/>
      <w:bookmarkStart w:id="29321" w:name="_ETM_Q1_6943402"/>
      <w:bookmarkEnd w:id="29318"/>
      <w:bookmarkEnd w:id="29319"/>
      <w:bookmarkEnd w:id="29320"/>
      <w:bookmarkEnd w:id="29321"/>
      <w:r>
        <w:rPr>
          <w:rFonts w:hint="cs"/>
          <w:rtl/>
        </w:rPr>
        <w:t xml:space="preserve">אם הוא לא דיווח ולא </w:t>
      </w:r>
      <w:bookmarkStart w:id="29322" w:name="_ETM_Q1_6948404"/>
      <w:bookmarkEnd w:id="29322"/>
      <w:r>
        <w:rPr>
          <w:rFonts w:hint="cs"/>
          <w:rtl/>
        </w:rPr>
        <w:t>ע</w:t>
      </w:r>
      <w:bookmarkStart w:id="29323" w:name="_ETM_Q1_6949652"/>
      <w:bookmarkEnd w:id="29323"/>
      <w:r>
        <w:rPr>
          <w:rFonts w:hint="cs"/>
          <w:rtl/>
        </w:rPr>
        <w:t>דכן - - -</w:t>
      </w:r>
    </w:p>
    <w:p w14:paraId="75EA108C" w14:textId="77777777" w:rsidR="00B67577" w:rsidRDefault="00B67577" w:rsidP="00411B27">
      <w:pPr>
        <w:ind w:firstLine="0"/>
        <w:rPr>
          <w:rtl/>
        </w:rPr>
      </w:pPr>
      <w:bookmarkStart w:id="29324" w:name="_ETM_Q1_6946651"/>
      <w:bookmarkStart w:id="29325" w:name="_ETM_Q1_6947401"/>
      <w:bookmarkEnd w:id="29324"/>
      <w:bookmarkEnd w:id="29325"/>
    </w:p>
    <w:p w14:paraId="500FC6DF" w14:textId="534EAE0F" w:rsidR="00B67577" w:rsidRDefault="00B67577" w:rsidP="00B67577">
      <w:pPr>
        <w:pStyle w:val="af9"/>
        <w:keepNext/>
        <w:rPr>
          <w:rtl/>
        </w:rPr>
      </w:pPr>
      <w:bookmarkStart w:id="29326" w:name="ET_guest_885728_2322"/>
      <w:r w:rsidRPr="00B67577">
        <w:rPr>
          <w:rStyle w:val="TagStyle"/>
          <w:rtl/>
        </w:rPr>
        <w:t xml:space="preserve"> &lt;&lt; אורח &gt;&gt; </w:t>
      </w:r>
      <w:r>
        <w:rPr>
          <w:rtl/>
        </w:rPr>
        <w:t>סנ"צ מיכאל פרנקבורג:</w:t>
      </w:r>
      <w:r w:rsidRPr="00B67577">
        <w:rPr>
          <w:rStyle w:val="TagStyle"/>
          <w:rtl/>
        </w:rPr>
        <w:t xml:space="preserve"> &lt;&lt; אורח &gt;&gt;</w:t>
      </w:r>
      <w:r>
        <w:rPr>
          <w:rtl/>
        </w:rPr>
        <w:t xml:space="preserve">   </w:t>
      </w:r>
      <w:bookmarkEnd w:id="29326"/>
    </w:p>
    <w:p w14:paraId="170EAB11" w14:textId="77777777" w:rsidR="00B67577" w:rsidRDefault="00B67577" w:rsidP="00B67577">
      <w:pPr>
        <w:pStyle w:val="KeepWithNext"/>
        <w:rPr>
          <w:rtl/>
        </w:rPr>
      </w:pPr>
    </w:p>
    <w:p w14:paraId="7F21D491" w14:textId="01FD4175" w:rsidR="00B67577" w:rsidRDefault="00B67577" w:rsidP="00B67577">
      <w:pPr>
        <w:rPr>
          <w:rtl/>
        </w:rPr>
      </w:pPr>
      <w:bookmarkStart w:id="29327" w:name="_ETM_Q1_6948402"/>
      <w:bookmarkEnd w:id="29327"/>
      <w:r>
        <w:rPr>
          <w:rFonts w:hint="cs"/>
          <w:rtl/>
        </w:rPr>
        <w:t xml:space="preserve">האחראיות על הספירה היא עליו. </w:t>
      </w:r>
      <w:bookmarkStart w:id="29328" w:name="_ETM_Q1_6950901"/>
      <w:bookmarkEnd w:id="29328"/>
      <w:r>
        <w:rPr>
          <w:rFonts w:hint="cs"/>
          <w:rtl/>
        </w:rPr>
        <w:t xml:space="preserve">במקרה שהוא עדכן אותי </w:t>
      </w:r>
      <w:bookmarkStart w:id="29329" w:name="_ETM_Q1_6953153"/>
      <w:bookmarkEnd w:id="29329"/>
      <w:r>
        <w:rPr>
          <w:rFonts w:hint="cs"/>
          <w:rtl/>
        </w:rPr>
        <w:t>על חריגה ולא עשיתי משהו</w:t>
      </w:r>
      <w:bookmarkStart w:id="29330" w:name="_ETM_Q1_6953151"/>
      <w:bookmarkEnd w:id="29330"/>
      <w:r>
        <w:rPr>
          <w:rFonts w:hint="cs"/>
          <w:rtl/>
        </w:rPr>
        <w:t xml:space="preserve"> </w:t>
      </w:r>
      <w:bookmarkStart w:id="29331" w:name="_ETM_Q1_6950151"/>
      <w:bookmarkEnd w:id="29331"/>
      <w:r>
        <w:rPr>
          <w:rFonts w:hint="cs"/>
          <w:rtl/>
        </w:rPr>
        <w:t xml:space="preserve">אז האחריות היא עלי, </w:t>
      </w:r>
      <w:bookmarkStart w:id="29332" w:name="_ETM_Q1_6955652"/>
      <w:bookmarkEnd w:id="29332"/>
      <w:r>
        <w:rPr>
          <w:rFonts w:hint="cs"/>
          <w:rtl/>
        </w:rPr>
        <w:t xml:space="preserve">החל מהבן אדם ה-31. </w:t>
      </w:r>
      <w:bookmarkStart w:id="29333" w:name="_ETM_Q1_6956650"/>
      <w:bookmarkEnd w:id="29333"/>
    </w:p>
    <w:p w14:paraId="7BD5CF0F" w14:textId="77777777" w:rsidR="00B67577" w:rsidRDefault="00B67577" w:rsidP="00B67577">
      <w:pPr>
        <w:rPr>
          <w:rtl/>
        </w:rPr>
      </w:pPr>
      <w:bookmarkStart w:id="29334" w:name="_ETM_Q1_6957154"/>
      <w:bookmarkEnd w:id="29334"/>
    </w:p>
    <w:p w14:paraId="37B98E0E" w14:textId="4EC23F80" w:rsidR="00B67577" w:rsidRDefault="00B67577" w:rsidP="00B67577">
      <w:pPr>
        <w:pStyle w:val="af6"/>
        <w:keepNext/>
        <w:rPr>
          <w:rtl/>
        </w:rPr>
      </w:pPr>
      <w:bookmarkStart w:id="29335" w:name="ET_yor_6358_2323"/>
      <w:r w:rsidRPr="00B67577">
        <w:rPr>
          <w:rStyle w:val="TagStyle"/>
          <w:rtl/>
        </w:rPr>
        <w:t xml:space="preserve"> &lt;&lt; יור &gt;&gt; </w:t>
      </w:r>
      <w:r>
        <w:rPr>
          <w:rtl/>
        </w:rPr>
        <w:t>היו"ר צביקה פוגל:</w:t>
      </w:r>
      <w:r w:rsidRPr="00B67577">
        <w:rPr>
          <w:rStyle w:val="TagStyle"/>
          <w:rtl/>
        </w:rPr>
        <w:t xml:space="preserve"> &lt;&lt; יור &gt;&gt;</w:t>
      </w:r>
      <w:r>
        <w:rPr>
          <w:rtl/>
        </w:rPr>
        <w:t xml:space="preserve">   </w:t>
      </w:r>
      <w:bookmarkEnd w:id="29335"/>
    </w:p>
    <w:p w14:paraId="57222881" w14:textId="77777777" w:rsidR="00B67577" w:rsidRDefault="00B67577" w:rsidP="00B67577">
      <w:pPr>
        <w:pStyle w:val="KeepWithNext"/>
        <w:rPr>
          <w:rtl/>
        </w:rPr>
      </w:pPr>
    </w:p>
    <w:p w14:paraId="766C205A" w14:textId="49042A41" w:rsidR="00B67577" w:rsidRDefault="00B67577" w:rsidP="00B67577">
      <w:pPr>
        <w:rPr>
          <w:rtl/>
        </w:rPr>
      </w:pPr>
      <w:bookmarkStart w:id="29336" w:name="_ETM_Q1_6957902"/>
      <w:bookmarkStart w:id="29337" w:name="_ETM_Q1_6952401"/>
      <w:bookmarkEnd w:id="29336"/>
      <w:bookmarkEnd w:id="29337"/>
      <w:r>
        <w:rPr>
          <w:rFonts w:hint="cs"/>
          <w:rtl/>
        </w:rPr>
        <w:t>יפה. אני רוצה שזה יוגדר, בסדר?</w:t>
      </w:r>
      <w:bookmarkStart w:id="29338" w:name="_ETM_Q1_6958150"/>
      <w:bookmarkEnd w:id="29338"/>
    </w:p>
    <w:p w14:paraId="7727FC4D" w14:textId="77777777" w:rsidR="00B67577" w:rsidRDefault="00B67577" w:rsidP="00B67577">
      <w:pPr>
        <w:rPr>
          <w:rtl/>
        </w:rPr>
      </w:pPr>
      <w:bookmarkStart w:id="29339" w:name="_ETM_Q1_6955401"/>
      <w:bookmarkEnd w:id="29339"/>
    </w:p>
    <w:p w14:paraId="2BD41196" w14:textId="19C9B9E2" w:rsidR="00B67577" w:rsidRDefault="00B67577" w:rsidP="00B67577">
      <w:pPr>
        <w:pStyle w:val="a4"/>
        <w:keepNext/>
        <w:rPr>
          <w:rtl/>
        </w:rPr>
      </w:pPr>
      <w:bookmarkStart w:id="29340" w:name="ET_speaker_שימי_אלבוים_2324"/>
      <w:r w:rsidRPr="00B67577">
        <w:rPr>
          <w:rStyle w:val="TagStyle"/>
          <w:rtl/>
        </w:rPr>
        <w:t xml:space="preserve"> &lt;&lt; דובר &gt;&gt; </w:t>
      </w:r>
      <w:r>
        <w:rPr>
          <w:rtl/>
        </w:rPr>
        <w:t>שימי אלבוים:</w:t>
      </w:r>
      <w:r w:rsidRPr="00B67577">
        <w:rPr>
          <w:rStyle w:val="TagStyle"/>
          <w:rtl/>
        </w:rPr>
        <w:t xml:space="preserve"> &lt;&lt; דובר &gt;&gt;</w:t>
      </w:r>
      <w:r>
        <w:rPr>
          <w:rtl/>
        </w:rPr>
        <w:t xml:space="preserve">   </w:t>
      </w:r>
      <w:bookmarkEnd w:id="29340"/>
    </w:p>
    <w:p w14:paraId="5BC0AAB8" w14:textId="77777777" w:rsidR="00B67577" w:rsidRDefault="00B67577" w:rsidP="00B67577">
      <w:pPr>
        <w:pStyle w:val="KeepWithNext"/>
        <w:rPr>
          <w:rtl/>
        </w:rPr>
      </w:pPr>
    </w:p>
    <w:p w14:paraId="1CF77A7C" w14:textId="5C43165F" w:rsidR="00B67577" w:rsidRDefault="00B67577" w:rsidP="00B67577">
      <w:pPr>
        <w:rPr>
          <w:rtl/>
        </w:rPr>
      </w:pPr>
      <w:bookmarkStart w:id="29341" w:name="_ETM_Q1_6956652"/>
      <w:bookmarkStart w:id="29342" w:name="_ETM_Q1_6956901"/>
      <w:bookmarkEnd w:id="29341"/>
      <w:bookmarkEnd w:id="29342"/>
      <w:r>
        <w:rPr>
          <w:rFonts w:hint="cs"/>
          <w:rtl/>
        </w:rPr>
        <w:t xml:space="preserve">רגע, </w:t>
      </w:r>
      <w:bookmarkStart w:id="29343" w:name="_ETM_Q1_6957653"/>
      <w:bookmarkStart w:id="29344" w:name="_ETM_Q1_6956902"/>
      <w:bookmarkEnd w:id="29343"/>
      <w:bookmarkEnd w:id="29344"/>
      <w:r>
        <w:rPr>
          <w:rFonts w:hint="cs"/>
          <w:rtl/>
        </w:rPr>
        <w:t>אז צריך לת</w:t>
      </w:r>
      <w:bookmarkStart w:id="29345" w:name="_ETM_Q1_6957654"/>
      <w:bookmarkEnd w:id="29345"/>
      <w:r>
        <w:rPr>
          <w:rFonts w:hint="cs"/>
          <w:rtl/>
        </w:rPr>
        <w:t xml:space="preserve">קן בנוסח שזה במתחם בני-עקיבא ומתחם </w:t>
      </w:r>
      <w:bookmarkStart w:id="29346" w:name="_ETM_Q1_6962901"/>
      <w:bookmarkEnd w:id="29346"/>
      <w:r>
        <w:rPr>
          <w:rFonts w:hint="cs"/>
          <w:rtl/>
        </w:rPr>
        <w:t>הציון.</w:t>
      </w:r>
      <w:bookmarkStart w:id="29347" w:name="_ETM_Q1_6960903"/>
      <w:bookmarkEnd w:id="29347"/>
    </w:p>
    <w:p w14:paraId="5B369155" w14:textId="77777777" w:rsidR="00B67577" w:rsidRDefault="00B67577" w:rsidP="00B67577">
      <w:pPr>
        <w:rPr>
          <w:rtl/>
        </w:rPr>
      </w:pPr>
      <w:bookmarkStart w:id="29348" w:name="_ETM_Q1_6961153"/>
      <w:bookmarkStart w:id="29349" w:name="_ETM_Q1_6961651"/>
      <w:bookmarkEnd w:id="29348"/>
      <w:bookmarkEnd w:id="29349"/>
    </w:p>
    <w:p w14:paraId="565A72FB" w14:textId="09488BA9" w:rsidR="00B67577" w:rsidRDefault="00B67577" w:rsidP="00B67577">
      <w:pPr>
        <w:pStyle w:val="af6"/>
        <w:keepNext/>
        <w:rPr>
          <w:rtl/>
        </w:rPr>
      </w:pPr>
      <w:bookmarkStart w:id="29350" w:name="ET_yor_6358_2325"/>
      <w:r w:rsidRPr="00B67577">
        <w:rPr>
          <w:rStyle w:val="TagStyle"/>
          <w:rtl/>
        </w:rPr>
        <w:t xml:space="preserve"> &lt;&lt; יור &gt;&gt; </w:t>
      </w:r>
      <w:r>
        <w:rPr>
          <w:rtl/>
        </w:rPr>
        <w:t>היו"ר צביקה פוגל:</w:t>
      </w:r>
      <w:r w:rsidRPr="00B67577">
        <w:rPr>
          <w:rStyle w:val="TagStyle"/>
          <w:rtl/>
        </w:rPr>
        <w:t xml:space="preserve"> &lt;&lt; יור &gt;&gt;</w:t>
      </w:r>
      <w:r>
        <w:rPr>
          <w:rtl/>
        </w:rPr>
        <w:t xml:space="preserve">   </w:t>
      </w:r>
      <w:bookmarkEnd w:id="29350"/>
    </w:p>
    <w:p w14:paraId="1AA4FB94" w14:textId="77777777" w:rsidR="00B67577" w:rsidRDefault="00B67577" w:rsidP="00B67577">
      <w:pPr>
        <w:pStyle w:val="KeepWithNext"/>
        <w:rPr>
          <w:rtl/>
        </w:rPr>
      </w:pPr>
    </w:p>
    <w:p w14:paraId="2A6DEE13" w14:textId="0EDDCCA7" w:rsidR="00B67577" w:rsidRDefault="00B67577" w:rsidP="00B67577">
      <w:pPr>
        <w:rPr>
          <w:rtl/>
        </w:rPr>
      </w:pPr>
      <w:bookmarkStart w:id="29351" w:name="_ETM_Q1_6962404"/>
      <w:bookmarkEnd w:id="29351"/>
      <w:r>
        <w:rPr>
          <w:rFonts w:hint="cs"/>
          <w:rtl/>
        </w:rPr>
        <w:t>כן.</w:t>
      </w:r>
    </w:p>
    <w:p w14:paraId="40D2C5E4" w14:textId="77777777" w:rsidR="00B67577" w:rsidRDefault="00B67577" w:rsidP="00B67577">
      <w:pPr>
        <w:rPr>
          <w:rtl/>
        </w:rPr>
      </w:pPr>
      <w:bookmarkStart w:id="29352" w:name="_ETM_Q1_6963404"/>
      <w:bookmarkStart w:id="29353" w:name="_ETM_Q1_6963900"/>
      <w:bookmarkEnd w:id="29352"/>
      <w:bookmarkEnd w:id="29353"/>
    </w:p>
    <w:p w14:paraId="731C6324" w14:textId="68FA7ACE" w:rsidR="00B67577" w:rsidRDefault="00B67577" w:rsidP="00B67577">
      <w:pPr>
        <w:pStyle w:val="af9"/>
        <w:keepNext/>
        <w:rPr>
          <w:rtl/>
        </w:rPr>
      </w:pPr>
      <w:bookmarkStart w:id="29354" w:name="ET_guest_885728_2326"/>
      <w:r w:rsidRPr="00B67577">
        <w:rPr>
          <w:rStyle w:val="TagStyle"/>
          <w:rtl/>
        </w:rPr>
        <w:t xml:space="preserve"> &lt;&lt; אורח &gt;&gt; </w:t>
      </w:r>
      <w:r>
        <w:rPr>
          <w:rtl/>
        </w:rPr>
        <w:t>סנ"צ מיכאל פרנקבורג:</w:t>
      </w:r>
      <w:r w:rsidRPr="00B67577">
        <w:rPr>
          <w:rStyle w:val="TagStyle"/>
          <w:rtl/>
        </w:rPr>
        <w:t xml:space="preserve"> &lt;&lt; אורח &gt;&gt;</w:t>
      </w:r>
      <w:r>
        <w:rPr>
          <w:rtl/>
        </w:rPr>
        <w:t xml:space="preserve">   </w:t>
      </w:r>
      <w:bookmarkEnd w:id="29354"/>
    </w:p>
    <w:p w14:paraId="5F19886B" w14:textId="77777777" w:rsidR="00B67577" w:rsidRDefault="00B67577" w:rsidP="00B67577">
      <w:pPr>
        <w:pStyle w:val="KeepWithNext"/>
        <w:rPr>
          <w:rtl/>
        </w:rPr>
      </w:pPr>
    </w:p>
    <w:p w14:paraId="5878B070" w14:textId="46E7446C" w:rsidR="00B67577" w:rsidRDefault="00B67577" w:rsidP="00B67577">
      <w:pPr>
        <w:rPr>
          <w:rtl/>
        </w:rPr>
      </w:pPr>
      <w:bookmarkStart w:id="29355" w:name="_ETM_Q1_6964902"/>
      <w:bookmarkStart w:id="29356" w:name="_ETM_Q1_6965151"/>
      <w:bookmarkStart w:id="29357" w:name="_ETM_Q1_6962151"/>
      <w:bookmarkStart w:id="29358" w:name="_ETM_Q1_6959151"/>
      <w:bookmarkEnd w:id="29355"/>
      <w:bookmarkEnd w:id="29356"/>
      <w:bookmarkEnd w:id="29357"/>
      <w:bookmarkEnd w:id="29358"/>
      <w:r>
        <w:rPr>
          <w:rFonts w:hint="cs"/>
          <w:rtl/>
        </w:rPr>
        <w:t xml:space="preserve">השנה אלה המתחמים הרלוונטיים. </w:t>
      </w:r>
    </w:p>
    <w:p w14:paraId="69A32919" w14:textId="77777777" w:rsidR="00B67577" w:rsidRDefault="00B67577" w:rsidP="00B67577">
      <w:pPr>
        <w:rPr>
          <w:rtl/>
        </w:rPr>
      </w:pPr>
      <w:bookmarkStart w:id="29359" w:name="_ETM_Q1_6963152"/>
      <w:bookmarkStart w:id="29360" w:name="_ETM_Q1_6963401"/>
      <w:bookmarkEnd w:id="29359"/>
      <w:bookmarkEnd w:id="29360"/>
    </w:p>
    <w:p w14:paraId="65CE2565" w14:textId="6C6DF7B4" w:rsidR="00B67577" w:rsidRDefault="00B67577" w:rsidP="00B67577">
      <w:pPr>
        <w:pStyle w:val="af6"/>
        <w:keepNext/>
        <w:rPr>
          <w:rtl/>
        </w:rPr>
      </w:pPr>
      <w:bookmarkStart w:id="29361" w:name="ET_yor_6358_2327"/>
      <w:r w:rsidRPr="00B67577">
        <w:rPr>
          <w:rStyle w:val="TagStyle"/>
          <w:rtl/>
        </w:rPr>
        <w:t xml:space="preserve"> &lt;&lt; יור &gt;&gt; </w:t>
      </w:r>
      <w:r>
        <w:rPr>
          <w:rtl/>
        </w:rPr>
        <w:t>היו"ר צביקה פוגל:</w:t>
      </w:r>
      <w:r w:rsidRPr="00B67577">
        <w:rPr>
          <w:rStyle w:val="TagStyle"/>
          <w:rtl/>
        </w:rPr>
        <w:t xml:space="preserve"> &lt;&lt; יור &gt;&gt;</w:t>
      </w:r>
      <w:r>
        <w:rPr>
          <w:rtl/>
        </w:rPr>
        <w:t xml:space="preserve">   </w:t>
      </w:r>
      <w:bookmarkEnd w:id="29361"/>
    </w:p>
    <w:p w14:paraId="58021F04" w14:textId="77777777" w:rsidR="00B67577" w:rsidRDefault="00B67577" w:rsidP="00B67577">
      <w:pPr>
        <w:pStyle w:val="KeepWithNext"/>
        <w:rPr>
          <w:rtl/>
        </w:rPr>
      </w:pPr>
    </w:p>
    <w:p w14:paraId="004B9440" w14:textId="7FC9D708" w:rsidR="00B67577" w:rsidRDefault="00B67577" w:rsidP="00B67577">
      <w:pPr>
        <w:rPr>
          <w:rtl/>
        </w:rPr>
      </w:pPr>
      <w:bookmarkStart w:id="29362" w:name="_ETM_Q1_6964403"/>
      <w:bookmarkEnd w:id="29362"/>
      <w:r>
        <w:rPr>
          <w:rFonts w:hint="cs"/>
          <w:rtl/>
        </w:rPr>
        <w:t>כן.</w:t>
      </w:r>
    </w:p>
    <w:p w14:paraId="5C1B49F6" w14:textId="77777777" w:rsidR="00B67577" w:rsidRDefault="00B67577" w:rsidP="00B67577">
      <w:pPr>
        <w:rPr>
          <w:rtl/>
        </w:rPr>
      </w:pPr>
      <w:bookmarkStart w:id="29363" w:name="_ETM_Q1_6965402"/>
      <w:bookmarkStart w:id="29364" w:name="_ETM_Q1_6967404"/>
      <w:bookmarkEnd w:id="29363"/>
      <w:bookmarkEnd w:id="29364"/>
    </w:p>
    <w:p w14:paraId="49DC17B8" w14:textId="435E29AD" w:rsidR="00B67577" w:rsidRDefault="00B67577" w:rsidP="00B67577">
      <w:pPr>
        <w:pStyle w:val="a4"/>
        <w:keepNext/>
        <w:rPr>
          <w:rtl/>
        </w:rPr>
      </w:pPr>
      <w:bookmarkStart w:id="29365" w:name="ET_speaker_שימי_אלבוים_2328"/>
      <w:r w:rsidRPr="00B67577">
        <w:rPr>
          <w:rStyle w:val="TagStyle"/>
          <w:rtl/>
        </w:rPr>
        <w:t xml:space="preserve"> &lt;&lt; דובר &gt;&gt; </w:t>
      </w:r>
      <w:r>
        <w:rPr>
          <w:rtl/>
        </w:rPr>
        <w:t>שימי אלבוים:</w:t>
      </w:r>
      <w:r w:rsidRPr="00B67577">
        <w:rPr>
          <w:rStyle w:val="TagStyle"/>
          <w:rtl/>
        </w:rPr>
        <w:t xml:space="preserve"> &lt;&lt; דובר &gt;&gt;</w:t>
      </w:r>
      <w:r>
        <w:rPr>
          <w:rtl/>
        </w:rPr>
        <w:t xml:space="preserve">   </w:t>
      </w:r>
      <w:bookmarkEnd w:id="29365"/>
    </w:p>
    <w:p w14:paraId="1E5682D9" w14:textId="77777777" w:rsidR="00B67577" w:rsidRDefault="00B67577" w:rsidP="00B67577">
      <w:pPr>
        <w:pStyle w:val="KeepWithNext"/>
        <w:rPr>
          <w:rtl/>
        </w:rPr>
      </w:pPr>
    </w:p>
    <w:p w14:paraId="3ADFA495" w14:textId="1C1104EF" w:rsidR="00B67577" w:rsidRDefault="00B67577" w:rsidP="00B67577">
      <w:pPr>
        <w:rPr>
          <w:rtl/>
        </w:rPr>
      </w:pPr>
      <w:bookmarkStart w:id="29366" w:name="_ETM_Q1_6968651"/>
      <w:bookmarkStart w:id="29367" w:name="_ETM_Q1_6968900"/>
      <w:bookmarkStart w:id="29368" w:name="_ETM_Q1_6965900"/>
      <w:bookmarkStart w:id="29369" w:name="_ETM_Q1_6962900"/>
      <w:bookmarkEnd w:id="29366"/>
      <w:bookmarkEnd w:id="29367"/>
      <w:bookmarkEnd w:id="29368"/>
      <w:bookmarkEnd w:id="29369"/>
      <w:r>
        <w:rPr>
          <w:rFonts w:hint="cs"/>
          <w:rtl/>
        </w:rPr>
        <w:t>זה מה שמופיע פה. בכל מתחם מ</w:t>
      </w:r>
      <w:bookmarkStart w:id="29370" w:name="_ETM_Q1_6966654"/>
      <w:bookmarkEnd w:id="29370"/>
      <w:r>
        <w:rPr>
          <w:rFonts w:hint="cs"/>
          <w:rtl/>
        </w:rPr>
        <w:t>ירון - - -</w:t>
      </w:r>
      <w:bookmarkStart w:id="29371" w:name="_ETM_Q1_6966153"/>
      <w:bookmarkEnd w:id="29371"/>
    </w:p>
    <w:p w14:paraId="45724A34" w14:textId="77777777" w:rsidR="00B67577" w:rsidRDefault="00B67577" w:rsidP="00B67577">
      <w:pPr>
        <w:rPr>
          <w:rtl/>
        </w:rPr>
      </w:pPr>
      <w:bookmarkStart w:id="29372" w:name="_ETM_Q1_6966403"/>
      <w:bookmarkEnd w:id="29372"/>
    </w:p>
    <w:p w14:paraId="20361BE9" w14:textId="745E5F0C" w:rsidR="00B67577" w:rsidRDefault="00B67577" w:rsidP="00B67577">
      <w:pPr>
        <w:pStyle w:val="af6"/>
        <w:keepNext/>
        <w:rPr>
          <w:rtl/>
        </w:rPr>
      </w:pPr>
      <w:bookmarkStart w:id="29373" w:name="ET_yor_6358_2329"/>
      <w:r w:rsidRPr="00B67577">
        <w:rPr>
          <w:rStyle w:val="TagStyle"/>
          <w:rtl/>
        </w:rPr>
        <w:t xml:space="preserve"> &lt;&lt; יור &gt;&gt; </w:t>
      </w:r>
      <w:r>
        <w:rPr>
          <w:rtl/>
        </w:rPr>
        <w:t>היו"ר צביקה פוגל:</w:t>
      </w:r>
      <w:r w:rsidRPr="00B67577">
        <w:rPr>
          <w:rStyle w:val="TagStyle"/>
          <w:rtl/>
        </w:rPr>
        <w:t xml:space="preserve"> &lt;&lt; יור &gt;&gt;</w:t>
      </w:r>
      <w:r>
        <w:rPr>
          <w:rtl/>
        </w:rPr>
        <w:t xml:space="preserve">   </w:t>
      </w:r>
      <w:bookmarkEnd w:id="29373"/>
    </w:p>
    <w:p w14:paraId="6DD77475" w14:textId="77777777" w:rsidR="00B67577" w:rsidRDefault="00B67577" w:rsidP="00B67577">
      <w:pPr>
        <w:pStyle w:val="KeepWithNext"/>
        <w:rPr>
          <w:rtl/>
        </w:rPr>
      </w:pPr>
    </w:p>
    <w:p w14:paraId="0A48B89E" w14:textId="07ECF745" w:rsidR="00B67577" w:rsidRPr="00B67577" w:rsidRDefault="00B67577" w:rsidP="00B67577">
      <w:pPr>
        <w:rPr>
          <w:rtl/>
        </w:rPr>
      </w:pPr>
      <w:bookmarkStart w:id="29374" w:name="_ETM_Q1_6967401"/>
      <w:bookmarkEnd w:id="29374"/>
      <w:r>
        <w:rPr>
          <w:rFonts w:hint="cs"/>
          <w:rtl/>
        </w:rPr>
        <w:t xml:space="preserve">כן, שימי. זה יתוקן לשני המתחמים. </w:t>
      </w:r>
      <w:bookmarkStart w:id="29375" w:name="_ETM_Q1_6967901"/>
      <w:bookmarkStart w:id="29376" w:name="_ETM_Q1_6964901"/>
      <w:bookmarkEnd w:id="29375"/>
      <w:bookmarkEnd w:id="29376"/>
    </w:p>
    <w:p w14:paraId="5421AF5C" w14:textId="77777777" w:rsidR="007A48A3" w:rsidRDefault="007A48A3" w:rsidP="007A48A3">
      <w:pPr>
        <w:ind w:firstLine="0"/>
        <w:rPr>
          <w:rStyle w:val="TagStyle"/>
          <w:rFonts w:ascii="David" w:hAnsi="David"/>
          <w:u w:val="single"/>
          <w:rtl/>
          <w:lang w:eastAsia="he-IL"/>
        </w:rPr>
      </w:pPr>
      <w:bookmarkStart w:id="29377" w:name="_ETM_Q1_6967654"/>
      <w:bookmarkStart w:id="29378" w:name="_ETM_Q1_6965152"/>
      <w:bookmarkStart w:id="29379" w:name="_ETM_Q1_6970904"/>
      <w:bookmarkEnd w:id="29377"/>
      <w:bookmarkEnd w:id="29378"/>
      <w:bookmarkEnd w:id="29379"/>
    </w:p>
    <w:p w14:paraId="1B3D66E3" w14:textId="5EB6BF51" w:rsidR="007A48A3" w:rsidRPr="007A48A3" w:rsidRDefault="007A48A3" w:rsidP="007A48A3">
      <w:pPr>
        <w:pStyle w:val="a4"/>
        <w:keepNext/>
        <w:rPr>
          <w:rtl/>
        </w:rPr>
      </w:pPr>
      <w:bookmarkStart w:id="29380" w:name="ET_speaker_שמואל_קרמסקי_3835"/>
      <w:r w:rsidRPr="007A48A3">
        <w:rPr>
          <w:rStyle w:val="TagStyle"/>
          <w:rtl/>
        </w:rPr>
        <w:t xml:space="preserve"> &lt;&lt; דובר &gt;&gt; </w:t>
      </w:r>
      <w:r>
        <w:rPr>
          <w:rtl/>
        </w:rPr>
        <w:t>שמואל קרמסקי:</w:t>
      </w:r>
      <w:r w:rsidRPr="007A48A3">
        <w:rPr>
          <w:rStyle w:val="TagStyle"/>
          <w:rtl/>
        </w:rPr>
        <w:t xml:space="preserve"> &lt;&lt; דובר &gt;&gt;</w:t>
      </w:r>
      <w:r>
        <w:rPr>
          <w:rtl/>
        </w:rPr>
        <w:t xml:space="preserve">   </w:t>
      </w:r>
      <w:bookmarkStart w:id="29381" w:name="_ETM_Q1_6972903"/>
      <w:bookmarkStart w:id="29382" w:name="_ETM_Q1_6973153"/>
      <w:bookmarkStart w:id="29383" w:name="_ETM_Q1_6970153"/>
      <w:bookmarkStart w:id="29384" w:name="_ETM_Q1_6967403"/>
      <w:bookmarkEnd w:id="29380"/>
      <w:bookmarkEnd w:id="29381"/>
      <w:bookmarkEnd w:id="29382"/>
      <w:bookmarkEnd w:id="29383"/>
      <w:bookmarkEnd w:id="29384"/>
    </w:p>
    <w:p w14:paraId="00A79182" w14:textId="77777777" w:rsidR="00B67577" w:rsidRDefault="00B67577" w:rsidP="00B67577">
      <w:pPr>
        <w:pStyle w:val="KeepWithNext"/>
        <w:rPr>
          <w:rtl/>
        </w:rPr>
      </w:pPr>
    </w:p>
    <w:p w14:paraId="73C58D68" w14:textId="65E39EDD" w:rsidR="00B67577" w:rsidRDefault="00B67577" w:rsidP="00B67577">
      <w:pPr>
        <w:rPr>
          <w:rtl/>
        </w:rPr>
      </w:pPr>
      <w:bookmarkStart w:id="29385" w:name="_ETM_Q1_6968403"/>
      <w:bookmarkEnd w:id="29385"/>
      <w:r>
        <w:rPr>
          <w:rFonts w:hint="cs"/>
          <w:rtl/>
        </w:rPr>
        <w:t xml:space="preserve">אחרי 30 </w:t>
      </w:r>
      <w:bookmarkStart w:id="29386" w:name="_ETM_Q1_6971654"/>
      <w:bookmarkEnd w:id="29386"/>
      <w:r>
        <w:rPr>
          <w:rFonts w:hint="cs"/>
          <w:rtl/>
        </w:rPr>
        <w:t>הוא לא חייב?</w:t>
      </w:r>
    </w:p>
    <w:p w14:paraId="2F97CE30" w14:textId="77777777" w:rsidR="008525B1" w:rsidRDefault="008525B1" w:rsidP="00B67577">
      <w:pPr>
        <w:rPr>
          <w:rtl/>
        </w:rPr>
      </w:pPr>
    </w:p>
    <w:p w14:paraId="51654454" w14:textId="77777777" w:rsidR="007A48A3" w:rsidRDefault="007A48A3" w:rsidP="007A48A3">
      <w:pPr>
        <w:ind w:firstLine="0"/>
        <w:rPr>
          <w:rStyle w:val="TagStyle"/>
          <w:rFonts w:ascii="David" w:hAnsi="David"/>
          <w:u w:val="single"/>
          <w:rtl/>
        </w:rPr>
      </w:pPr>
      <w:bookmarkStart w:id="29387" w:name="_ETM_Q1_6974904"/>
      <w:bookmarkStart w:id="29388" w:name="_ETM_Q1_6975153"/>
      <w:bookmarkStart w:id="29389" w:name="_ETM_Q1_6972652"/>
      <w:bookmarkStart w:id="29390" w:name="_ETM_Q1_6970402"/>
      <w:bookmarkStart w:id="29391" w:name="_ETM_Q1_6969152"/>
      <w:bookmarkStart w:id="29392" w:name="_ETM_Q1_6969653"/>
      <w:bookmarkStart w:id="29393" w:name="_ETM_Q1_6977406"/>
      <w:bookmarkEnd w:id="29387"/>
      <w:bookmarkEnd w:id="29388"/>
      <w:bookmarkEnd w:id="29389"/>
      <w:bookmarkEnd w:id="29390"/>
      <w:bookmarkEnd w:id="29391"/>
      <w:bookmarkEnd w:id="29392"/>
      <w:bookmarkEnd w:id="29393"/>
    </w:p>
    <w:p w14:paraId="4CA5C245" w14:textId="0E1AAA02" w:rsidR="007A48A3" w:rsidRPr="007A48A3" w:rsidRDefault="007A48A3" w:rsidP="007A48A3">
      <w:pPr>
        <w:pStyle w:val="af9"/>
        <w:keepNext/>
        <w:rPr>
          <w:rtl/>
        </w:rPr>
      </w:pPr>
      <w:bookmarkStart w:id="29394" w:name="ET_guest_928844_3834"/>
      <w:r w:rsidRPr="007A48A3">
        <w:rPr>
          <w:rStyle w:val="TagStyle"/>
          <w:rtl/>
        </w:rPr>
        <w:t xml:space="preserve"> &lt;&lt; אורח &gt;&gt; </w:t>
      </w:r>
      <w:r>
        <w:rPr>
          <w:rtl/>
        </w:rPr>
        <w:t>רפ"ק סלבה בוצ'וק:</w:t>
      </w:r>
      <w:r w:rsidRPr="007A48A3">
        <w:rPr>
          <w:rStyle w:val="TagStyle"/>
          <w:rtl/>
        </w:rPr>
        <w:t xml:space="preserve"> &lt;&lt; אורח &gt;&gt;</w:t>
      </w:r>
      <w:r>
        <w:rPr>
          <w:rtl/>
        </w:rPr>
        <w:t xml:space="preserve">   </w:t>
      </w:r>
      <w:bookmarkStart w:id="29395" w:name="_ETM_Q1_6979156"/>
      <w:bookmarkStart w:id="29396" w:name="_ETM_Q1_6979653"/>
      <w:bookmarkStart w:id="29397" w:name="_ETM_Q1_6971653"/>
      <w:bookmarkStart w:id="29398" w:name="_ETM_Q1_6969153"/>
      <w:bookmarkStart w:id="29399" w:name="_ETM_Q1_6967153"/>
      <w:bookmarkStart w:id="29400" w:name="_ETM_Q1_6965403"/>
      <w:bookmarkEnd w:id="29394"/>
      <w:bookmarkEnd w:id="29395"/>
      <w:bookmarkEnd w:id="29396"/>
      <w:bookmarkEnd w:id="29397"/>
      <w:bookmarkEnd w:id="29398"/>
      <w:bookmarkEnd w:id="29399"/>
      <w:bookmarkEnd w:id="29400"/>
    </w:p>
    <w:p w14:paraId="2E8A5620" w14:textId="77777777" w:rsidR="00B67577" w:rsidRDefault="00B67577" w:rsidP="00B67577">
      <w:pPr>
        <w:pStyle w:val="KeepWithNext"/>
        <w:rPr>
          <w:rtl/>
        </w:rPr>
      </w:pPr>
    </w:p>
    <w:p w14:paraId="3E0503C3" w14:textId="3B49A78C" w:rsidR="00B67577" w:rsidRDefault="00B67577" w:rsidP="00B67577">
      <w:pPr>
        <w:rPr>
          <w:rtl/>
        </w:rPr>
      </w:pPr>
      <w:bookmarkStart w:id="29401" w:name="_ETM_Q1_6971154"/>
      <w:bookmarkEnd w:id="29401"/>
      <w:r>
        <w:rPr>
          <w:rFonts w:hint="cs"/>
          <w:rtl/>
        </w:rPr>
        <w:t xml:space="preserve">הוא חייב לעדכן. </w:t>
      </w:r>
    </w:p>
    <w:p w14:paraId="008D58C6" w14:textId="77777777" w:rsidR="00B67577" w:rsidRPr="00B67577" w:rsidRDefault="00B67577" w:rsidP="00B67577">
      <w:pPr>
        <w:rPr>
          <w:rtl/>
        </w:rPr>
      </w:pPr>
      <w:bookmarkStart w:id="29402" w:name="_ETM_Q1_6974401"/>
      <w:bookmarkEnd w:id="29402"/>
    </w:p>
    <w:p w14:paraId="6749AED5" w14:textId="6E9EDFD4" w:rsidR="00B67577" w:rsidRDefault="00B67577" w:rsidP="00B67577">
      <w:pPr>
        <w:pStyle w:val="af9"/>
        <w:keepNext/>
        <w:rPr>
          <w:rtl/>
        </w:rPr>
      </w:pPr>
      <w:bookmarkStart w:id="29403" w:name="ET_guest_895518_2331"/>
      <w:r w:rsidRPr="00B67577">
        <w:rPr>
          <w:rStyle w:val="TagStyle"/>
          <w:rtl/>
        </w:rPr>
        <w:t xml:space="preserve"> &lt;&lt; אורח &gt;&gt; </w:t>
      </w:r>
      <w:r>
        <w:rPr>
          <w:rtl/>
        </w:rPr>
        <w:t>סנ"צ טלי אריכא:</w:t>
      </w:r>
      <w:r w:rsidRPr="00B67577">
        <w:rPr>
          <w:rStyle w:val="TagStyle"/>
          <w:rtl/>
        </w:rPr>
        <w:t xml:space="preserve"> &lt;&lt; אורח &gt;&gt;</w:t>
      </w:r>
      <w:r>
        <w:rPr>
          <w:rtl/>
        </w:rPr>
        <w:t xml:space="preserve">   </w:t>
      </w:r>
      <w:bookmarkEnd w:id="29403"/>
    </w:p>
    <w:p w14:paraId="74A92E2E" w14:textId="77777777" w:rsidR="00B67577" w:rsidRDefault="00B67577" w:rsidP="00B67577">
      <w:pPr>
        <w:pStyle w:val="KeepWithNext"/>
        <w:rPr>
          <w:rtl/>
        </w:rPr>
      </w:pPr>
    </w:p>
    <w:p w14:paraId="213F9469" w14:textId="26D2F377" w:rsidR="00B67577" w:rsidRDefault="00B67577" w:rsidP="00B67577">
      <w:pPr>
        <w:rPr>
          <w:rtl/>
        </w:rPr>
      </w:pPr>
      <w:bookmarkStart w:id="29404" w:name="_ETM_Q1_6971902"/>
      <w:bookmarkStart w:id="29405" w:name="_ETM_Q1_6972401"/>
      <w:bookmarkEnd w:id="29404"/>
      <w:bookmarkEnd w:id="29405"/>
      <w:r w:rsidRPr="007A48A3">
        <w:rPr>
          <w:rFonts w:hint="cs"/>
          <w:rtl/>
        </w:rPr>
        <w:t>הוא חייב לעדכ</w:t>
      </w:r>
      <w:bookmarkStart w:id="29406" w:name="_ETM_Q1_6971151"/>
      <w:bookmarkEnd w:id="29406"/>
      <w:r w:rsidRPr="007A48A3">
        <w:rPr>
          <w:rFonts w:hint="cs"/>
          <w:rtl/>
        </w:rPr>
        <w:t>ן.</w:t>
      </w:r>
    </w:p>
    <w:p w14:paraId="6DCDE552" w14:textId="77777777" w:rsidR="008525B1" w:rsidRPr="007A48A3" w:rsidRDefault="008525B1" w:rsidP="00B67577">
      <w:pPr>
        <w:rPr>
          <w:rtl/>
        </w:rPr>
      </w:pPr>
    </w:p>
    <w:p w14:paraId="1A8C02CC" w14:textId="77777777" w:rsidR="007A48A3" w:rsidRPr="007A48A3" w:rsidRDefault="007A48A3" w:rsidP="007A48A3">
      <w:pPr>
        <w:ind w:firstLine="0"/>
        <w:rPr>
          <w:rStyle w:val="TagStyle"/>
          <w:rFonts w:ascii="David" w:hAnsi="David"/>
          <w:u w:val="single"/>
          <w:rtl/>
          <w:lang w:eastAsia="he-IL"/>
        </w:rPr>
      </w:pPr>
      <w:bookmarkStart w:id="29407" w:name="_ETM_Q1_6970401"/>
      <w:bookmarkStart w:id="29408" w:name="_ETM_Q1_6973152"/>
      <w:bookmarkStart w:id="29409" w:name="_ETM_Q1_6970901"/>
      <w:bookmarkStart w:id="29410" w:name="_ETM_Q1_6974403"/>
      <w:bookmarkStart w:id="29411" w:name="_ETM_Q1_6972403"/>
      <w:bookmarkEnd w:id="29407"/>
      <w:bookmarkEnd w:id="29408"/>
      <w:bookmarkEnd w:id="29409"/>
      <w:bookmarkEnd w:id="29410"/>
      <w:bookmarkEnd w:id="29411"/>
    </w:p>
    <w:p w14:paraId="59F90AD4" w14:textId="2B36EF4E" w:rsidR="007A48A3" w:rsidRPr="007A48A3" w:rsidRDefault="007A48A3" w:rsidP="007A48A3">
      <w:pPr>
        <w:pStyle w:val="a4"/>
        <w:keepNext/>
        <w:rPr>
          <w:rtl/>
        </w:rPr>
      </w:pPr>
      <w:bookmarkStart w:id="29412" w:name="ET_speaker_שמואל_קרמסקי_3836"/>
      <w:r w:rsidRPr="007A48A3">
        <w:rPr>
          <w:rStyle w:val="TagStyle"/>
          <w:rtl/>
        </w:rPr>
        <w:t xml:space="preserve"> &lt;&lt; דובר &gt;&gt; </w:t>
      </w:r>
      <w:r w:rsidRPr="007A48A3">
        <w:rPr>
          <w:rtl/>
        </w:rPr>
        <w:t>שמואל קרמסקי:</w:t>
      </w:r>
      <w:r w:rsidRPr="007A48A3">
        <w:rPr>
          <w:rStyle w:val="TagStyle"/>
          <w:rtl/>
        </w:rPr>
        <w:t xml:space="preserve"> &lt;&lt; דובר &gt;&gt;</w:t>
      </w:r>
      <w:r w:rsidRPr="007A48A3">
        <w:rPr>
          <w:rtl/>
        </w:rPr>
        <w:t xml:space="preserve">   </w:t>
      </w:r>
      <w:bookmarkStart w:id="29413" w:name="_ETM_Q1_6976403"/>
      <w:bookmarkStart w:id="29414" w:name="_ETM_Q1_6976653"/>
      <w:bookmarkStart w:id="29415" w:name="_ETM_Q1_6973903"/>
      <w:bookmarkStart w:id="29416" w:name="_ETM_Q1_6971153"/>
      <w:bookmarkEnd w:id="29412"/>
      <w:bookmarkEnd w:id="29413"/>
      <w:bookmarkEnd w:id="29414"/>
      <w:bookmarkEnd w:id="29415"/>
      <w:bookmarkEnd w:id="29416"/>
    </w:p>
    <w:p w14:paraId="5FBD17E2" w14:textId="77777777" w:rsidR="00B67577" w:rsidRPr="007A48A3" w:rsidRDefault="00B67577" w:rsidP="00B67577">
      <w:pPr>
        <w:pStyle w:val="KeepWithNext"/>
        <w:rPr>
          <w:rtl/>
        </w:rPr>
      </w:pPr>
    </w:p>
    <w:p w14:paraId="3FC6FD2F" w14:textId="097A00B8" w:rsidR="00B67577" w:rsidRPr="007A48A3" w:rsidRDefault="00B67577" w:rsidP="00B67577">
      <w:pPr>
        <w:rPr>
          <w:rtl/>
        </w:rPr>
      </w:pPr>
      <w:bookmarkStart w:id="29417" w:name="_ETM_Q1_6973652"/>
      <w:bookmarkStart w:id="29418" w:name="_ETM_Q1_6973901"/>
      <w:bookmarkStart w:id="29419" w:name="_ETM_Q1_6974151"/>
      <w:bookmarkEnd w:id="29417"/>
      <w:bookmarkEnd w:id="29418"/>
      <w:bookmarkEnd w:id="29419"/>
      <w:r w:rsidRPr="007A48A3">
        <w:rPr>
          <w:rFonts w:hint="cs"/>
          <w:rtl/>
        </w:rPr>
        <w:t xml:space="preserve">רגע אבל </w:t>
      </w:r>
      <w:bookmarkStart w:id="29420" w:name="_ETM_Q1_6974651"/>
      <w:bookmarkEnd w:id="29420"/>
      <w:r w:rsidRPr="007A48A3">
        <w:rPr>
          <w:rFonts w:hint="cs"/>
          <w:rtl/>
        </w:rPr>
        <w:t>אם יש</w:t>
      </w:r>
      <w:bookmarkStart w:id="29421" w:name="_ETM_Q1_6971652"/>
      <w:bookmarkEnd w:id="29421"/>
      <w:r w:rsidR="007A48A3" w:rsidRPr="007A48A3">
        <w:rPr>
          <w:rFonts w:hint="cs"/>
          <w:rtl/>
        </w:rPr>
        <w:t xml:space="preserve"> 300</w:t>
      </w:r>
      <w:bookmarkStart w:id="29422" w:name="_ETM_Q1_6978152"/>
      <w:bookmarkStart w:id="29423" w:name="_ETM_Q1_6981402"/>
      <w:bookmarkStart w:id="29424" w:name="_ETM_Q1_6987402"/>
      <w:bookmarkStart w:id="29425" w:name="_ETM_Q1_6988152"/>
      <w:bookmarkStart w:id="29426" w:name="_ETM_Q1_6985402"/>
      <w:bookmarkStart w:id="29427" w:name="_ETM_Q1_6982652"/>
      <w:bookmarkEnd w:id="29422"/>
      <w:bookmarkEnd w:id="29423"/>
      <w:bookmarkEnd w:id="29424"/>
      <w:bookmarkEnd w:id="29425"/>
      <w:bookmarkEnd w:id="29426"/>
      <w:bookmarkEnd w:id="29427"/>
      <w:r w:rsidR="007A48A3" w:rsidRPr="007A48A3">
        <w:rPr>
          <w:rFonts w:hint="cs"/>
          <w:rtl/>
        </w:rPr>
        <w:t xml:space="preserve">, זה לא מספיק </w:t>
      </w:r>
      <w:bookmarkStart w:id="29428" w:name="_ETM_Q1_6983402"/>
      <w:bookmarkStart w:id="29429" w:name="_ETM_Q1_6980652"/>
      <w:bookmarkStart w:id="29430" w:name="_ETM_Q1_6978903"/>
      <w:bookmarkStart w:id="29431" w:name="_ETM_Q1_6976153"/>
      <w:bookmarkEnd w:id="29428"/>
      <w:bookmarkEnd w:id="29429"/>
      <w:bookmarkEnd w:id="29430"/>
      <w:bookmarkEnd w:id="29431"/>
      <w:r w:rsidRPr="007A48A3">
        <w:rPr>
          <w:rFonts w:hint="cs"/>
          <w:rtl/>
        </w:rPr>
        <w:t xml:space="preserve"> - - -</w:t>
      </w:r>
    </w:p>
    <w:p w14:paraId="282E9EB9" w14:textId="77777777" w:rsidR="00B67577" w:rsidRPr="007A48A3" w:rsidRDefault="00B67577" w:rsidP="00B67577">
      <w:pPr>
        <w:rPr>
          <w:rtl/>
        </w:rPr>
      </w:pPr>
      <w:bookmarkStart w:id="29432" w:name="_ETM_Q1_6971152"/>
      <w:bookmarkStart w:id="29433" w:name="_ETM_Q1_6971402"/>
      <w:bookmarkStart w:id="29434" w:name="_ETM_Q1_6977153"/>
      <w:bookmarkStart w:id="29435" w:name="_ETM_Q1_6974153"/>
      <w:bookmarkStart w:id="29436" w:name="_ETM_Q1_6975653"/>
      <w:bookmarkEnd w:id="29432"/>
      <w:bookmarkEnd w:id="29433"/>
      <w:bookmarkEnd w:id="29434"/>
      <w:bookmarkEnd w:id="29435"/>
      <w:bookmarkEnd w:id="29436"/>
    </w:p>
    <w:p w14:paraId="56D2BF0F" w14:textId="23668240" w:rsidR="00B67577" w:rsidRPr="007A48A3" w:rsidRDefault="00B67577" w:rsidP="00B67577">
      <w:pPr>
        <w:pStyle w:val="af9"/>
        <w:keepNext/>
        <w:rPr>
          <w:rtl/>
        </w:rPr>
      </w:pPr>
      <w:bookmarkStart w:id="29437" w:name="ET_guest_885728_2334"/>
      <w:r w:rsidRPr="007A48A3">
        <w:rPr>
          <w:rStyle w:val="TagStyle"/>
          <w:rtl/>
        </w:rPr>
        <w:t xml:space="preserve"> &lt;&lt; אורח &gt;&gt; </w:t>
      </w:r>
      <w:r w:rsidRPr="007A48A3">
        <w:rPr>
          <w:rtl/>
        </w:rPr>
        <w:t>סנ"צ מיכאל פרנקבורג:</w:t>
      </w:r>
      <w:r w:rsidRPr="007A48A3">
        <w:rPr>
          <w:rStyle w:val="TagStyle"/>
          <w:rtl/>
        </w:rPr>
        <w:t xml:space="preserve"> &lt;&lt; אורח &gt;&gt;</w:t>
      </w:r>
      <w:r w:rsidRPr="007A48A3">
        <w:rPr>
          <w:rtl/>
        </w:rPr>
        <w:t xml:space="preserve">   </w:t>
      </w:r>
      <w:bookmarkEnd w:id="29437"/>
    </w:p>
    <w:p w14:paraId="70A555F9" w14:textId="77777777" w:rsidR="00B67577" w:rsidRPr="007A48A3" w:rsidRDefault="00B67577" w:rsidP="00B67577">
      <w:pPr>
        <w:pStyle w:val="KeepWithNext"/>
        <w:rPr>
          <w:rtl/>
        </w:rPr>
      </w:pPr>
    </w:p>
    <w:p w14:paraId="3BB042D8" w14:textId="1DBDF85E" w:rsidR="00B67577" w:rsidRPr="007A48A3" w:rsidRDefault="00B67577" w:rsidP="00B67577">
      <w:pPr>
        <w:rPr>
          <w:rtl/>
        </w:rPr>
      </w:pPr>
      <w:bookmarkStart w:id="29438" w:name="_ETM_Q1_6976402"/>
      <w:bookmarkStart w:id="29439" w:name="_ETM_Q1_6976651"/>
      <w:bookmarkEnd w:id="29438"/>
      <w:bookmarkEnd w:id="29439"/>
      <w:r w:rsidRPr="007A48A3">
        <w:rPr>
          <w:rFonts w:hint="cs"/>
          <w:rtl/>
        </w:rPr>
        <w:t>ככול שייקבע מספר - - - זה מחזיר אותנו לדיון</w:t>
      </w:r>
      <w:bookmarkStart w:id="29440" w:name="_ETM_Q1_6980154"/>
      <w:bookmarkEnd w:id="29440"/>
      <w:r w:rsidR="007A48A3" w:rsidRPr="007A48A3">
        <w:rPr>
          <w:rFonts w:hint="cs"/>
          <w:rtl/>
        </w:rPr>
        <w:t xml:space="preserve"> השני. </w:t>
      </w:r>
      <w:bookmarkStart w:id="29441" w:name="_ETM_Q1_6981905"/>
      <w:bookmarkEnd w:id="29441"/>
      <w:r w:rsidR="007A48A3" w:rsidRPr="007A48A3">
        <w:rPr>
          <w:rFonts w:hint="cs"/>
          <w:rtl/>
        </w:rPr>
        <w:t xml:space="preserve">ככול שייקבע </w:t>
      </w:r>
      <w:bookmarkStart w:id="29442" w:name="_ETM_Q1_6985155"/>
      <w:bookmarkEnd w:id="29442"/>
      <w:r w:rsidR="007A48A3" w:rsidRPr="007A48A3">
        <w:rPr>
          <w:rFonts w:hint="cs"/>
          <w:rtl/>
        </w:rPr>
        <w:t>מספר גם למתחם</w:t>
      </w:r>
      <w:bookmarkStart w:id="29443" w:name="_ETM_Q1_6984405"/>
      <w:bookmarkStart w:id="29444" w:name="_ETM_Q1_6981655"/>
      <w:bookmarkEnd w:id="29443"/>
      <w:bookmarkEnd w:id="29444"/>
      <w:r w:rsidR="007A48A3" w:rsidRPr="007A48A3">
        <w:rPr>
          <w:rFonts w:hint="cs"/>
          <w:rtl/>
        </w:rPr>
        <w:t xml:space="preserve"> מירון הגדול</w:t>
      </w:r>
      <w:bookmarkStart w:id="29445" w:name="_ETM_Q1_6983655"/>
      <w:bookmarkEnd w:id="29445"/>
      <w:r w:rsidR="007A48A3" w:rsidRPr="007A48A3">
        <w:rPr>
          <w:rFonts w:hint="cs"/>
          <w:rtl/>
        </w:rPr>
        <w:t xml:space="preserve"> אז יחולו אותם כללים </w:t>
      </w:r>
      <w:bookmarkStart w:id="29446" w:name="_ETM_Q1_6984905"/>
      <w:bookmarkStart w:id="29447" w:name="_ETM_Q1_6982155"/>
      <w:bookmarkEnd w:id="29446"/>
      <w:bookmarkEnd w:id="29447"/>
      <w:r w:rsidR="007A48A3" w:rsidRPr="007A48A3">
        <w:rPr>
          <w:rFonts w:hint="cs"/>
          <w:rtl/>
        </w:rPr>
        <w:t>בשינויים ה</w:t>
      </w:r>
      <w:bookmarkStart w:id="29448" w:name="_ETM_Q1_6983905"/>
      <w:bookmarkEnd w:id="29448"/>
      <w:r w:rsidR="007A48A3" w:rsidRPr="007A48A3">
        <w:rPr>
          <w:rFonts w:hint="cs"/>
          <w:rtl/>
        </w:rPr>
        <w:t xml:space="preserve">מחויבים, כמובן. </w:t>
      </w:r>
    </w:p>
    <w:p w14:paraId="1048E50D" w14:textId="77777777" w:rsidR="007A48A3" w:rsidRPr="007A48A3" w:rsidRDefault="007A48A3" w:rsidP="00B67577">
      <w:pPr>
        <w:rPr>
          <w:rtl/>
        </w:rPr>
      </w:pPr>
      <w:bookmarkStart w:id="29449" w:name="_ETM_Q1_6988155"/>
      <w:bookmarkStart w:id="29450" w:name="_ETM_Q1_6988405"/>
      <w:bookmarkEnd w:id="29449"/>
      <w:bookmarkEnd w:id="29450"/>
    </w:p>
    <w:p w14:paraId="109CB99C" w14:textId="7BDE5E5A" w:rsidR="007A48A3" w:rsidRPr="007A48A3" w:rsidRDefault="007A48A3" w:rsidP="007A48A3">
      <w:pPr>
        <w:pStyle w:val="af6"/>
        <w:keepNext/>
        <w:rPr>
          <w:rtl/>
        </w:rPr>
      </w:pPr>
      <w:bookmarkStart w:id="29451" w:name="ET_yor_6358_3837"/>
      <w:r w:rsidRPr="007A48A3">
        <w:rPr>
          <w:rStyle w:val="TagStyle"/>
          <w:rtl/>
        </w:rPr>
        <w:t xml:space="preserve"> &lt;&lt; יור &gt;&gt; </w:t>
      </w:r>
      <w:r w:rsidRPr="007A48A3">
        <w:rPr>
          <w:rtl/>
        </w:rPr>
        <w:t>היו"ר צביקה פוגל:</w:t>
      </w:r>
      <w:r w:rsidRPr="007A48A3">
        <w:rPr>
          <w:rStyle w:val="TagStyle"/>
          <w:rtl/>
        </w:rPr>
        <w:t xml:space="preserve"> &lt;&lt; יור &gt;&gt;</w:t>
      </w:r>
      <w:r w:rsidRPr="007A48A3">
        <w:rPr>
          <w:rtl/>
        </w:rPr>
        <w:t xml:space="preserve">   </w:t>
      </w:r>
      <w:bookmarkEnd w:id="29451"/>
    </w:p>
    <w:p w14:paraId="189CEA6B" w14:textId="77777777" w:rsidR="007A48A3" w:rsidRPr="007A48A3" w:rsidRDefault="007A48A3" w:rsidP="007A48A3">
      <w:pPr>
        <w:pStyle w:val="KeepWithNext"/>
        <w:rPr>
          <w:rtl/>
        </w:rPr>
      </w:pPr>
    </w:p>
    <w:p w14:paraId="70EF2667" w14:textId="7B833D35" w:rsidR="007A48A3" w:rsidRPr="007A48A3" w:rsidRDefault="007A48A3" w:rsidP="007A48A3">
      <w:pPr>
        <w:rPr>
          <w:rtl/>
        </w:rPr>
      </w:pPr>
      <w:bookmarkStart w:id="29452" w:name="_ETM_Q1_6990155"/>
      <w:bookmarkStart w:id="29453" w:name="_ETM_Q1_6987405"/>
      <w:bookmarkEnd w:id="29452"/>
      <w:bookmarkEnd w:id="29453"/>
      <w:r w:rsidRPr="007A48A3">
        <w:rPr>
          <w:rFonts w:hint="cs"/>
          <w:rtl/>
        </w:rPr>
        <w:t>נכ</w:t>
      </w:r>
      <w:bookmarkStart w:id="29454" w:name="_ETM_Q1_6984655"/>
      <w:bookmarkEnd w:id="29454"/>
      <w:r w:rsidRPr="007A48A3">
        <w:rPr>
          <w:rFonts w:hint="cs"/>
          <w:rtl/>
        </w:rPr>
        <w:t>ון מאוד.</w:t>
      </w:r>
      <w:r>
        <w:rPr>
          <w:rFonts w:hint="cs"/>
          <w:rtl/>
        </w:rPr>
        <w:t xml:space="preserve"> </w:t>
      </w:r>
    </w:p>
    <w:p w14:paraId="69489095" w14:textId="77777777" w:rsidR="00B67577" w:rsidRDefault="00B67577" w:rsidP="007A48A3">
      <w:pPr>
        <w:ind w:firstLine="0"/>
        <w:rPr>
          <w:rtl/>
        </w:rPr>
      </w:pPr>
      <w:bookmarkStart w:id="29455" w:name="_ETM_Q1_6985901"/>
      <w:bookmarkStart w:id="29456" w:name="_ETM_Q1_6986152"/>
      <w:bookmarkStart w:id="29457" w:name="_ETM_Q1_6986402"/>
      <w:bookmarkStart w:id="29458" w:name="_ETM_Q1_6994402"/>
      <w:bookmarkStart w:id="29459" w:name="_ETM_Q1_6992651"/>
      <w:bookmarkEnd w:id="29455"/>
      <w:bookmarkEnd w:id="29456"/>
      <w:bookmarkEnd w:id="29457"/>
      <w:bookmarkEnd w:id="29458"/>
      <w:bookmarkEnd w:id="29459"/>
    </w:p>
    <w:p w14:paraId="5E99A61D" w14:textId="3E0B6626" w:rsidR="00B67577" w:rsidRDefault="00B67577" w:rsidP="00B67577">
      <w:pPr>
        <w:pStyle w:val="a4"/>
        <w:keepNext/>
        <w:rPr>
          <w:rtl/>
        </w:rPr>
      </w:pPr>
      <w:bookmarkStart w:id="29460" w:name="ET_speaker_6497_2336"/>
      <w:r w:rsidRPr="00B67577">
        <w:rPr>
          <w:rStyle w:val="TagStyle"/>
          <w:rtl/>
        </w:rPr>
        <w:t xml:space="preserve"> &lt;&lt; דובר &gt;&gt; </w:t>
      </w:r>
      <w:r>
        <w:rPr>
          <w:rtl/>
        </w:rPr>
        <w:t>השר לירושלים ומסורת ישראל מאיר פרוש:</w:t>
      </w:r>
      <w:r w:rsidRPr="00B67577">
        <w:rPr>
          <w:rStyle w:val="TagStyle"/>
          <w:rtl/>
        </w:rPr>
        <w:t xml:space="preserve"> &lt;&lt; דובר &gt;&gt;</w:t>
      </w:r>
      <w:r>
        <w:rPr>
          <w:rtl/>
        </w:rPr>
        <w:t xml:space="preserve">   </w:t>
      </w:r>
      <w:bookmarkEnd w:id="29460"/>
    </w:p>
    <w:p w14:paraId="1102B181" w14:textId="77777777" w:rsidR="00B67577" w:rsidRDefault="00B67577" w:rsidP="00B67577">
      <w:pPr>
        <w:pStyle w:val="KeepWithNext"/>
        <w:rPr>
          <w:rtl/>
        </w:rPr>
      </w:pPr>
    </w:p>
    <w:p w14:paraId="6E5D4E3F" w14:textId="53FF2EF4" w:rsidR="00B67577" w:rsidRDefault="00B67577" w:rsidP="00B67577">
      <w:pPr>
        <w:rPr>
          <w:rtl/>
        </w:rPr>
      </w:pPr>
      <w:bookmarkStart w:id="29461" w:name="_ETM_Q1_6993901"/>
      <w:bookmarkStart w:id="29462" w:name="_ETM_Q1_6990901"/>
      <w:bookmarkEnd w:id="29461"/>
      <w:bookmarkEnd w:id="29462"/>
      <w:r>
        <w:rPr>
          <w:rFonts w:hint="cs"/>
          <w:rtl/>
        </w:rPr>
        <w:t xml:space="preserve">אני יכול לשלוט במתחם </w:t>
      </w:r>
      <w:bookmarkStart w:id="29463" w:name="_ETM_Q1_6993152"/>
      <w:bookmarkEnd w:id="29463"/>
      <w:r>
        <w:rPr>
          <w:rFonts w:hint="cs"/>
          <w:rtl/>
        </w:rPr>
        <w:t xml:space="preserve">מירון? </w:t>
      </w:r>
    </w:p>
    <w:p w14:paraId="7FA68EBF" w14:textId="77777777" w:rsidR="00B67577" w:rsidRPr="00B67577" w:rsidRDefault="00B67577" w:rsidP="00B67577">
      <w:pPr>
        <w:rPr>
          <w:rtl/>
        </w:rPr>
      </w:pPr>
      <w:bookmarkStart w:id="29464" w:name="_ETM_Q1_6994403"/>
      <w:bookmarkEnd w:id="29464"/>
    </w:p>
    <w:p w14:paraId="42D08C63" w14:textId="09B9442C" w:rsidR="00B67577" w:rsidRDefault="00B67577" w:rsidP="00B67577">
      <w:pPr>
        <w:pStyle w:val="af9"/>
        <w:keepNext/>
        <w:rPr>
          <w:rtl/>
        </w:rPr>
      </w:pPr>
      <w:bookmarkStart w:id="29465" w:name="ET_guest_895518_2335"/>
      <w:r w:rsidRPr="00B67577">
        <w:rPr>
          <w:rStyle w:val="TagStyle"/>
          <w:rtl/>
        </w:rPr>
        <w:t xml:space="preserve"> &lt;&lt; אורח &gt;&gt; </w:t>
      </w:r>
      <w:r>
        <w:rPr>
          <w:rtl/>
        </w:rPr>
        <w:t>סנ"צ טלי אריכא:</w:t>
      </w:r>
      <w:r w:rsidRPr="00B67577">
        <w:rPr>
          <w:rStyle w:val="TagStyle"/>
          <w:rtl/>
        </w:rPr>
        <w:t xml:space="preserve"> &lt;&lt; אורח &gt;&gt;</w:t>
      </w:r>
      <w:r>
        <w:rPr>
          <w:rtl/>
        </w:rPr>
        <w:t xml:space="preserve">   </w:t>
      </w:r>
      <w:bookmarkEnd w:id="29465"/>
    </w:p>
    <w:p w14:paraId="713450AB" w14:textId="77777777" w:rsidR="00B67577" w:rsidRDefault="00B67577" w:rsidP="00B67577">
      <w:pPr>
        <w:pStyle w:val="KeepWithNext"/>
        <w:rPr>
          <w:rtl/>
        </w:rPr>
      </w:pPr>
    </w:p>
    <w:p w14:paraId="733DCB6D" w14:textId="5E5C5A16" w:rsidR="00B67577" w:rsidRDefault="00B67577" w:rsidP="00B67577">
      <w:pPr>
        <w:rPr>
          <w:rtl/>
        </w:rPr>
      </w:pPr>
      <w:bookmarkStart w:id="29466" w:name="_ETM_Q1_6995653"/>
      <w:bookmarkStart w:id="29467" w:name="_ETM_Q1_6992903"/>
      <w:bookmarkStart w:id="29468" w:name="_ETM_Q1_6989903"/>
      <w:bookmarkEnd w:id="29466"/>
      <w:bookmarkEnd w:id="29467"/>
      <w:bookmarkEnd w:id="29468"/>
      <w:r>
        <w:rPr>
          <w:rFonts w:hint="cs"/>
          <w:rtl/>
        </w:rPr>
        <w:t>בשנה שעברה א</w:t>
      </w:r>
      <w:bookmarkStart w:id="29469" w:name="_ETM_Q1_6986903"/>
      <w:bookmarkEnd w:id="29469"/>
      <w:r>
        <w:rPr>
          <w:rFonts w:hint="cs"/>
          <w:rtl/>
        </w:rPr>
        <w:t xml:space="preserve">תם ספרתם במתחם הזה, בוודאי. </w:t>
      </w:r>
    </w:p>
    <w:p w14:paraId="26527FFD" w14:textId="77777777" w:rsidR="00B67577" w:rsidRDefault="00B67577" w:rsidP="00B67577">
      <w:pPr>
        <w:rPr>
          <w:rtl/>
        </w:rPr>
      </w:pPr>
      <w:bookmarkStart w:id="29470" w:name="_ETM_Q1_6997653"/>
      <w:bookmarkStart w:id="29471" w:name="_ETM_Q1_6997902"/>
      <w:bookmarkStart w:id="29472" w:name="_ETM_Q1_6994902"/>
      <w:bookmarkStart w:id="29473" w:name="_ETM_Q1_6996652"/>
      <w:bookmarkEnd w:id="29470"/>
      <w:bookmarkEnd w:id="29471"/>
      <w:bookmarkEnd w:id="29472"/>
      <w:bookmarkEnd w:id="29473"/>
    </w:p>
    <w:p w14:paraId="450C85CF" w14:textId="765A8E75" w:rsidR="00B67577" w:rsidRDefault="00B67577" w:rsidP="00B67577">
      <w:pPr>
        <w:pStyle w:val="a4"/>
        <w:keepNext/>
        <w:rPr>
          <w:rtl/>
        </w:rPr>
      </w:pPr>
      <w:bookmarkStart w:id="29474" w:name="ET_speaker_שימי_אלבוים_2337"/>
      <w:r w:rsidRPr="00B67577">
        <w:rPr>
          <w:rStyle w:val="TagStyle"/>
          <w:rtl/>
        </w:rPr>
        <w:t xml:space="preserve"> &lt;&lt; דובר &gt;&gt; </w:t>
      </w:r>
      <w:r>
        <w:rPr>
          <w:rtl/>
        </w:rPr>
        <w:t>שימי אלבוים:</w:t>
      </w:r>
      <w:r w:rsidRPr="00B67577">
        <w:rPr>
          <w:rStyle w:val="TagStyle"/>
          <w:rtl/>
        </w:rPr>
        <w:t xml:space="preserve"> &lt;&lt; דובר &gt;&gt;</w:t>
      </w:r>
      <w:r>
        <w:rPr>
          <w:rtl/>
        </w:rPr>
        <w:t xml:space="preserve">   </w:t>
      </w:r>
      <w:bookmarkEnd w:id="29474"/>
    </w:p>
    <w:p w14:paraId="2EE6CCBE" w14:textId="77777777" w:rsidR="00B67577" w:rsidRDefault="00B67577" w:rsidP="00B67577">
      <w:pPr>
        <w:pStyle w:val="KeepWithNext"/>
        <w:rPr>
          <w:rtl/>
        </w:rPr>
      </w:pPr>
    </w:p>
    <w:p w14:paraId="342B9C6F" w14:textId="78BE8826" w:rsidR="00B67577" w:rsidRDefault="00B67577" w:rsidP="00B67577">
      <w:pPr>
        <w:rPr>
          <w:rtl/>
        </w:rPr>
      </w:pPr>
      <w:bookmarkStart w:id="29475" w:name="_ETM_Q1_6997654"/>
      <w:bookmarkStart w:id="29476" w:name="_ETM_Q1_6995152"/>
      <w:bookmarkEnd w:id="29475"/>
      <w:bookmarkEnd w:id="29476"/>
      <w:r>
        <w:rPr>
          <w:rFonts w:hint="cs"/>
          <w:rtl/>
        </w:rPr>
        <w:t xml:space="preserve">אבל זה היה אירוע של 50 אלף. אתם משווים </w:t>
      </w:r>
      <w:bookmarkStart w:id="29477" w:name="_ETM_Q1_7000654"/>
      <w:bookmarkEnd w:id="29477"/>
      <w:r>
        <w:rPr>
          <w:rFonts w:hint="cs"/>
          <w:rtl/>
        </w:rPr>
        <w:t xml:space="preserve">את זה לפה? </w:t>
      </w:r>
      <w:bookmarkStart w:id="29478" w:name="_ETM_Q1_6998902"/>
      <w:bookmarkStart w:id="29479" w:name="_ETM_Q1_6996154"/>
      <w:bookmarkEnd w:id="29478"/>
      <w:bookmarkEnd w:id="29479"/>
    </w:p>
    <w:p w14:paraId="37009B9D" w14:textId="77777777" w:rsidR="00B67577" w:rsidRDefault="00B67577" w:rsidP="00B67577">
      <w:pPr>
        <w:rPr>
          <w:rtl/>
        </w:rPr>
      </w:pPr>
      <w:bookmarkStart w:id="29480" w:name="_ETM_Q1_6996903"/>
      <w:bookmarkStart w:id="29481" w:name="_ETM_Q1_7000901"/>
      <w:bookmarkEnd w:id="29480"/>
      <w:bookmarkEnd w:id="29481"/>
    </w:p>
    <w:p w14:paraId="237162DA" w14:textId="3D8FA21B" w:rsidR="00B67577" w:rsidRDefault="00B67577" w:rsidP="00B67577">
      <w:pPr>
        <w:pStyle w:val="af9"/>
        <w:keepNext/>
        <w:rPr>
          <w:rtl/>
        </w:rPr>
      </w:pPr>
      <w:bookmarkStart w:id="29482" w:name="ET_guest_885728_2338"/>
      <w:r w:rsidRPr="00B67577">
        <w:rPr>
          <w:rStyle w:val="TagStyle"/>
          <w:rtl/>
        </w:rPr>
        <w:t xml:space="preserve"> &lt;&lt; אורח &gt;&gt; </w:t>
      </w:r>
      <w:r>
        <w:rPr>
          <w:rtl/>
        </w:rPr>
        <w:t>סנ"צ מיכאל פרנקבורג:</w:t>
      </w:r>
      <w:r w:rsidRPr="00B67577">
        <w:rPr>
          <w:rStyle w:val="TagStyle"/>
          <w:rtl/>
        </w:rPr>
        <w:t xml:space="preserve"> &lt;&lt; אורח &gt;&gt;</w:t>
      </w:r>
      <w:r>
        <w:rPr>
          <w:rtl/>
        </w:rPr>
        <w:t xml:space="preserve">   </w:t>
      </w:r>
      <w:bookmarkEnd w:id="29482"/>
    </w:p>
    <w:p w14:paraId="618AA6E6" w14:textId="77777777" w:rsidR="00B67577" w:rsidRDefault="00B67577" w:rsidP="00B67577">
      <w:pPr>
        <w:pStyle w:val="KeepWithNext"/>
        <w:rPr>
          <w:rtl/>
        </w:rPr>
      </w:pPr>
    </w:p>
    <w:p w14:paraId="2DC17658" w14:textId="1F3D8103" w:rsidR="00B67577" w:rsidRDefault="00B67577" w:rsidP="00B67577">
      <w:pPr>
        <w:rPr>
          <w:rtl/>
        </w:rPr>
      </w:pPr>
      <w:bookmarkStart w:id="29483" w:name="_ETM_Q1_7001903"/>
      <w:bookmarkStart w:id="29484" w:name="_ETM_Q1_7002152"/>
      <w:bookmarkStart w:id="29485" w:name="_ETM_Q1_6999152"/>
      <w:bookmarkEnd w:id="29483"/>
      <w:bookmarkEnd w:id="29484"/>
      <w:bookmarkEnd w:id="29485"/>
      <w:r>
        <w:rPr>
          <w:rFonts w:hint="cs"/>
          <w:rtl/>
        </w:rPr>
        <w:t>אז העב</w:t>
      </w:r>
      <w:bookmarkStart w:id="29486" w:name="_ETM_Q1_6996653"/>
      <w:bookmarkEnd w:id="29486"/>
      <w:r>
        <w:rPr>
          <w:rFonts w:hint="cs"/>
          <w:rtl/>
        </w:rPr>
        <w:t>ודה יותר קלה.</w:t>
      </w:r>
    </w:p>
    <w:p w14:paraId="731D0353" w14:textId="77777777" w:rsidR="00B67577" w:rsidRDefault="00B67577" w:rsidP="00B67577">
      <w:pPr>
        <w:rPr>
          <w:rtl/>
        </w:rPr>
      </w:pPr>
      <w:bookmarkStart w:id="29487" w:name="_ETM_Q1_6999151"/>
      <w:bookmarkStart w:id="29488" w:name="_ETM_Q1_6999400"/>
      <w:bookmarkEnd w:id="29487"/>
      <w:bookmarkEnd w:id="29488"/>
    </w:p>
    <w:p w14:paraId="43A043AF" w14:textId="550557EB" w:rsidR="00B67577" w:rsidRDefault="00B67577" w:rsidP="00B67577">
      <w:pPr>
        <w:pStyle w:val="af9"/>
        <w:keepNext/>
        <w:rPr>
          <w:rtl/>
        </w:rPr>
      </w:pPr>
      <w:bookmarkStart w:id="29489" w:name="ET_guest_895518_2340"/>
      <w:r w:rsidRPr="00B67577">
        <w:rPr>
          <w:rStyle w:val="TagStyle"/>
          <w:rtl/>
        </w:rPr>
        <w:t xml:space="preserve"> &lt;&lt; אורח &gt;&gt; </w:t>
      </w:r>
      <w:r>
        <w:rPr>
          <w:rtl/>
        </w:rPr>
        <w:t>סנ"צ טלי אריכא:</w:t>
      </w:r>
      <w:r w:rsidRPr="00B67577">
        <w:rPr>
          <w:rStyle w:val="TagStyle"/>
          <w:rtl/>
        </w:rPr>
        <w:t xml:space="preserve"> &lt;&lt; אורח &gt;&gt;</w:t>
      </w:r>
      <w:r>
        <w:rPr>
          <w:rtl/>
        </w:rPr>
        <w:t xml:space="preserve">   </w:t>
      </w:r>
      <w:bookmarkEnd w:id="29489"/>
    </w:p>
    <w:p w14:paraId="2EADFC30" w14:textId="77777777" w:rsidR="00B67577" w:rsidRDefault="00B67577" w:rsidP="00B67577">
      <w:pPr>
        <w:pStyle w:val="KeepWithNext"/>
        <w:rPr>
          <w:rtl/>
        </w:rPr>
      </w:pPr>
    </w:p>
    <w:p w14:paraId="3891BB5C" w14:textId="0B9378BF" w:rsidR="00B67577" w:rsidRDefault="00B67577" w:rsidP="00B67577">
      <w:pPr>
        <w:rPr>
          <w:rtl/>
        </w:rPr>
      </w:pPr>
      <w:bookmarkStart w:id="29490" w:name="_ETM_Q1_7000152"/>
      <w:bookmarkStart w:id="29491" w:name="_ETM_Q1_7000401"/>
      <w:bookmarkEnd w:id="29490"/>
      <w:bookmarkEnd w:id="29491"/>
      <w:r>
        <w:rPr>
          <w:rFonts w:hint="cs"/>
          <w:rtl/>
        </w:rPr>
        <w:t>היא הנותנת, בשנה שעברה - - -</w:t>
      </w:r>
      <w:bookmarkStart w:id="29492" w:name="_ETM_Q1_6999402"/>
      <w:bookmarkEnd w:id="29492"/>
    </w:p>
    <w:p w14:paraId="3AFA1151" w14:textId="77777777" w:rsidR="00B67577" w:rsidRDefault="00B67577" w:rsidP="00B67577">
      <w:pPr>
        <w:rPr>
          <w:rtl/>
        </w:rPr>
      </w:pPr>
      <w:bookmarkStart w:id="29493" w:name="_ETM_Q1_6999653"/>
      <w:bookmarkStart w:id="29494" w:name="_ETM_Q1_6999902"/>
      <w:bookmarkStart w:id="29495" w:name="_ETM_Q1_7002400"/>
      <w:bookmarkEnd w:id="29493"/>
      <w:bookmarkEnd w:id="29494"/>
      <w:bookmarkEnd w:id="29495"/>
    </w:p>
    <w:p w14:paraId="04C85D52" w14:textId="7E6AE1FD" w:rsidR="00B67577" w:rsidRDefault="00B67577" w:rsidP="00B67577">
      <w:pPr>
        <w:pStyle w:val="a4"/>
        <w:keepNext/>
        <w:rPr>
          <w:rtl/>
        </w:rPr>
      </w:pPr>
      <w:bookmarkStart w:id="29496" w:name="ET_speaker_שימי_אלבוים_2341"/>
      <w:r w:rsidRPr="00B67577">
        <w:rPr>
          <w:rStyle w:val="TagStyle"/>
          <w:rtl/>
        </w:rPr>
        <w:t xml:space="preserve"> &lt;&lt; דובר &gt;&gt; </w:t>
      </w:r>
      <w:r>
        <w:rPr>
          <w:rtl/>
        </w:rPr>
        <w:t>שימי אלבוים:</w:t>
      </w:r>
      <w:r w:rsidRPr="00B67577">
        <w:rPr>
          <w:rStyle w:val="TagStyle"/>
          <w:rtl/>
        </w:rPr>
        <w:t xml:space="preserve"> &lt;&lt; דובר &gt;&gt;</w:t>
      </w:r>
      <w:r>
        <w:rPr>
          <w:rtl/>
        </w:rPr>
        <w:t xml:space="preserve">   </w:t>
      </w:r>
      <w:bookmarkEnd w:id="29496"/>
    </w:p>
    <w:p w14:paraId="392EB653" w14:textId="77777777" w:rsidR="00B67577" w:rsidRDefault="00B67577" w:rsidP="00B67577">
      <w:pPr>
        <w:pStyle w:val="KeepWithNext"/>
        <w:rPr>
          <w:rtl/>
        </w:rPr>
      </w:pPr>
    </w:p>
    <w:p w14:paraId="157BE80A" w14:textId="7353DBF4" w:rsidR="00B67577" w:rsidRDefault="00B67577" w:rsidP="00B67577">
      <w:pPr>
        <w:rPr>
          <w:rtl/>
        </w:rPr>
      </w:pPr>
      <w:bookmarkStart w:id="29497" w:name="_ETM_Q1_7003401"/>
      <w:bookmarkStart w:id="29498" w:name="_ETM_Q1_7000651"/>
      <w:bookmarkStart w:id="29499" w:name="_ETM_Q1_7000652"/>
      <w:bookmarkEnd w:id="29497"/>
      <w:bookmarkEnd w:id="29498"/>
      <w:bookmarkEnd w:id="29499"/>
      <w:r>
        <w:rPr>
          <w:rFonts w:hint="cs"/>
          <w:rtl/>
        </w:rPr>
        <w:t>לא, זה לא בר ביצוע. אז הי</w:t>
      </w:r>
      <w:r w:rsidR="002A716D">
        <w:rPr>
          <w:rFonts w:hint="cs"/>
          <w:rtl/>
        </w:rPr>
        <w:t>ו</w:t>
      </w:r>
      <w:r>
        <w:rPr>
          <w:rFonts w:hint="cs"/>
          <w:rtl/>
        </w:rPr>
        <w:t xml:space="preserve"> לנו מצלמות</w:t>
      </w:r>
      <w:r w:rsidR="002A716D">
        <w:rPr>
          <w:rFonts w:hint="cs"/>
          <w:rtl/>
        </w:rPr>
        <w:t xml:space="preserve">, </w:t>
      </w:r>
      <w:r>
        <w:rPr>
          <w:rFonts w:hint="cs"/>
          <w:rtl/>
        </w:rPr>
        <w:t xml:space="preserve">חוזי </w:t>
      </w:r>
      <w:bookmarkStart w:id="29500" w:name="_ETM_Q1_7003404"/>
      <w:bookmarkEnd w:id="29500"/>
      <w:r w:rsidR="002A716D">
        <w:rPr>
          <w:rFonts w:hint="cs"/>
          <w:rtl/>
        </w:rPr>
        <w:t xml:space="preserve">ואנשים </w:t>
      </w:r>
      <w:r>
        <w:rPr>
          <w:rFonts w:hint="cs"/>
          <w:rtl/>
        </w:rPr>
        <w:t xml:space="preserve">בכל מקום. </w:t>
      </w:r>
    </w:p>
    <w:p w14:paraId="6EBF2619" w14:textId="77777777" w:rsidR="002A716D" w:rsidRDefault="002A716D" w:rsidP="00B67577">
      <w:pPr>
        <w:rPr>
          <w:rtl/>
        </w:rPr>
      </w:pPr>
      <w:bookmarkStart w:id="29501" w:name="_ETM_Q1_7005651"/>
      <w:bookmarkStart w:id="29502" w:name="_ETM_Q1_7005901"/>
      <w:bookmarkStart w:id="29503" w:name="_ETM_Q1_7006652"/>
      <w:bookmarkEnd w:id="29501"/>
      <w:bookmarkEnd w:id="29502"/>
      <w:bookmarkEnd w:id="29503"/>
    </w:p>
    <w:p w14:paraId="09DAE35A" w14:textId="161C7F13" w:rsidR="002A716D" w:rsidRDefault="002A716D" w:rsidP="002A716D">
      <w:pPr>
        <w:pStyle w:val="af9"/>
        <w:keepNext/>
        <w:rPr>
          <w:rtl/>
        </w:rPr>
      </w:pPr>
      <w:bookmarkStart w:id="29504" w:name="ET_guest_895518_2342"/>
      <w:r w:rsidRPr="002A716D">
        <w:rPr>
          <w:rStyle w:val="TagStyle"/>
          <w:rtl/>
        </w:rPr>
        <w:t xml:space="preserve"> &lt;&lt; אורח &gt;&gt; </w:t>
      </w:r>
      <w:r>
        <w:rPr>
          <w:rtl/>
        </w:rPr>
        <w:t>סנ"צ טלי אריכא:</w:t>
      </w:r>
      <w:r w:rsidRPr="002A716D">
        <w:rPr>
          <w:rStyle w:val="TagStyle"/>
          <w:rtl/>
        </w:rPr>
        <w:t xml:space="preserve"> &lt;&lt; אורח &gt;&gt;</w:t>
      </w:r>
      <w:r>
        <w:rPr>
          <w:rtl/>
        </w:rPr>
        <w:t xml:space="preserve">   </w:t>
      </w:r>
      <w:bookmarkEnd w:id="29504"/>
    </w:p>
    <w:p w14:paraId="0D3DB139" w14:textId="77777777" w:rsidR="002A716D" w:rsidRDefault="002A716D" w:rsidP="002A716D">
      <w:pPr>
        <w:pStyle w:val="KeepWithNext"/>
        <w:rPr>
          <w:rtl/>
        </w:rPr>
      </w:pPr>
    </w:p>
    <w:p w14:paraId="66FC3EC7" w14:textId="6D935714" w:rsidR="002A716D" w:rsidRDefault="002A716D" w:rsidP="002A716D">
      <w:pPr>
        <w:rPr>
          <w:rtl/>
        </w:rPr>
      </w:pPr>
      <w:bookmarkStart w:id="29505" w:name="_ETM_Q1_7007654"/>
      <w:bookmarkStart w:id="29506" w:name="_ETM_Q1_7005152"/>
      <w:bookmarkEnd w:id="29505"/>
      <w:bookmarkEnd w:id="29506"/>
      <w:r>
        <w:rPr>
          <w:rFonts w:hint="cs"/>
          <w:rtl/>
        </w:rPr>
        <w:t xml:space="preserve">בשנה שעברה היו אמצעים </w:t>
      </w:r>
      <w:bookmarkStart w:id="29507" w:name="_ETM_Q1_7008151"/>
      <w:bookmarkEnd w:id="29507"/>
      <w:r>
        <w:rPr>
          <w:rFonts w:hint="cs"/>
          <w:rtl/>
        </w:rPr>
        <w:t>לספירת קהל.</w:t>
      </w:r>
    </w:p>
    <w:p w14:paraId="0685186F" w14:textId="77777777" w:rsidR="002A716D" w:rsidRDefault="002A716D" w:rsidP="002A716D">
      <w:pPr>
        <w:rPr>
          <w:rtl/>
        </w:rPr>
      </w:pPr>
      <w:bookmarkStart w:id="29508" w:name="_ETM_Q1_7009904"/>
      <w:bookmarkStart w:id="29509" w:name="_ETM_Q1_7010155"/>
      <w:bookmarkStart w:id="29510" w:name="_ETM_Q1_7007403"/>
      <w:bookmarkStart w:id="29511" w:name="_ETM_Q1_7004402"/>
      <w:bookmarkEnd w:id="29508"/>
      <w:bookmarkEnd w:id="29509"/>
      <w:bookmarkEnd w:id="29510"/>
      <w:bookmarkEnd w:id="29511"/>
    </w:p>
    <w:p w14:paraId="20E842E9" w14:textId="72C990E2" w:rsidR="002A716D" w:rsidRDefault="002A716D" w:rsidP="002A716D">
      <w:pPr>
        <w:pStyle w:val="af6"/>
        <w:keepNext/>
        <w:rPr>
          <w:rtl/>
        </w:rPr>
      </w:pPr>
      <w:bookmarkStart w:id="29512" w:name="ET_yor_6358_2343"/>
      <w:r w:rsidRPr="002A716D">
        <w:rPr>
          <w:rStyle w:val="TagStyle"/>
          <w:rtl/>
        </w:rPr>
        <w:t xml:space="preserve"> &lt;&lt; יור &gt;&gt; </w:t>
      </w:r>
      <w:r>
        <w:rPr>
          <w:rtl/>
        </w:rPr>
        <w:t>היו"ר צביקה פוגל:</w:t>
      </w:r>
      <w:r w:rsidRPr="002A716D">
        <w:rPr>
          <w:rStyle w:val="TagStyle"/>
          <w:rtl/>
        </w:rPr>
        <w:t xml:space="preserve"> &lt;&lt; יור &gt;&gt;</w:t>
      </w:r>
      <w:r>
        <w:rPr>
          <w:rtl/>
        </w:rPr>
        <w:t xml:space="preserve">   </w:t>
      </w:r>
      <w:bookmarkEnd w:id="29512"/>
    </w:p>
    <w:p w14:paraId="7A9BC826" w14:textId="77777777" w:rsidR="002A716D" w:rsidRDefault="002A716D" w:rsidP="002A716D">
      <w:pPr>
        <w:pStyle w:val="KeepWithNext"/>
        <w:rPr>
          <w:rtl/>
        </w:rPr>
      </w:pPr>
    </w:p>
    <w:p w14:paraId="5068AF4A" w14:textId="2E29F40D" w:rsidR="002A716D" w:rsidRDefault="002A716D" w:rsidP="002A716D">
      <w:pPr>
        <w:rPr>
          <w:rtl/>
        </w:rPr>
      </w:pPr>
      <w:bookmarkStart w:id="29513" w:name="_ETM_Q1_7008404"/>
      <w:bookmarkEnd w:id="29513"/>
      <w:r>
        <w:rPr>
          <w:rFonts w:hint="cs"/>
          <w:rtl/>
        </w:rPr>
        <w:t xml:space="preserve">טלי, שימי, תודה. אני רוצה להבהיר את הנקודה הזאת. </w:t>
      </w:r>
      <w:bookmarkStart w:id="29514" w:name="_ETM_Q1_7015653"/>
      <w:bookmarkEnd w:id="29514"/>
      <w:r>
        <w:rPr>
          <w:rFonts w:hint="cs"/>
          <w:rtl/>
        </w:rPr>
        <w:t xml:space="preserve">כרגע, נקבעו מספרים מוחלטים </w:t>
      </w:r>
      <w:bookmarkStart w:id="29515" w:name="_ETM_Q1_7015910"/>
      <w:bookmarkStart w:id="29516" w:name="_ETM_Q1_7015904"/>
      <w:bookmarkEnd w:id="29515"/>
      <w:bookmarkEnd w:id="29516"/>
      <w:r>
        <w:rPr>
          <w:rFonts w:hint="cs"/>
          <w:rtl/>
        </w:rPr>
        <w:t>לגבי הקבר ולגבי מתחם בני-עקיבא</w:t>
      </w:r>
      <w:bookmarkStart w:id="29517" w:name="_ETM_Q1_7019402"/>
      <w:bookmarkStart w:id="29518" w:name="_ETM_Q1_7020401"/>
      <w:bookmarkEnd w:id="29517"/>
      <w:bookmarkEnd w:id="29518"/>
      <w:r>
        <w:rPr>
          <w:rFonts w:hint="cs"/>
          <w:rtl/>
        </w:rPr>
        <w:t xml:space="preserve">, בכל אחד מהם 30. </w:t>
      </w:r>
      <w:bookmarkStart w:id="29519" w:name="_ETM_Q1_7021401"/>
      <w:bookmarkEnd w:id="29519"/>
      <w:r>
        <w:rPr>
          <w:rFonts w:hint="cs"/>
          <w:rtl/>
        </w:rPr>
        <w:t>אני ביקשתי</w:t>
      </w:r>
      <w:bookmarkStart w:id="29520" w:name="_ETM_Q1_7022900"/>
      <w:bookmarkEnd w:id="29520"/>
      <w:r>
        <w:rPr>
          <w:rFonts w:hint="cs"/>
          <w:rtl/>
        </w:rPr>
        <w:t xml:space="preserve"> מפיקוד העורף - - -</w:t>
      </w:r>
    </w:p>
    <w:p w14:paraId="641BCA49" w14:textId="77777777" w:rsidR="002A716D" w:rsidRDefault="002A716D" w:rsidP="002A716D">
      <w:pPr>
        <w:rPr>
          <w:rtl/>
        </w:rPr>
      </w:pPr>
      <w:bookmarkStart w:id="29521" w:name="_ETM_Q1_7026403"/>
      <w:bookmarkStart w:id="29522" w:name="_ETM_Q1_7026652"/>
      <w:bookmarkStart w:id="29523" w:name="_ETM_Q1_7023652"/>
      <w:bookmarkStart w:id="29524" w:name="_ETM_Q1_7020652"/>
      <w:bookmarkEnd w:id="29521"/>
      <w:bookmarkEnd w:id="29522"/>
      <w:bookmarkEnd w:id="29523"/>
      <w:bookmarkEnd w:id="29524"/>
    </w:p>
    <w:p w14:paraId="5396BE94" w14:textId="1F54D828" w:rsidR="002A716D" w:rsidRDefault="002A716D" w:rsidP="002A716D">
      <w:pPr>
        <w:pStyle w:val="af5"/>
        <w:keepNext/>
        <w:rPr>
          <w:rtl/>
        </w:rPr>
      </w:pPr>
      <w:bookmarkStart w:id="29525" w:name="ET_interruption_קריאה_2344"/>
      <w:r w:rsidRPr="002A716D">
        <w:rPr>
          <w:rStyle w:val="TagStyle"/>
          <w:rtl/>
        </w:rPr>
        <w:t xml:space="preserve"> &lt;&lt; קריאה &gt;&gt; </w:t>
      </w:r>
      <w:r>
        <w:rPr>
          <w:rtl/>
        </w:rPr>
        <w:t>קריאה:</w:t>
      </w:r>
      <w:r w:rsidRPr="002A716D">
        <w:rPr>
          <w:rStyle w:val="TagStyle"/>
          <w:rtl/>
        </w:rPr>
        <w:t xml:space="preserve"> &lt;&lt; קריאה &gt;&gt;</w:t>
      </w:r>
      <w:r>
        <w:rPr>
          <w:rtl/>
        </w:rPr>
        <w:t xml:space="preserve">   </w:t>
      </w:r>
      <w:bookmarkEnd w:id="29525"/>
    </w:p>
    <w:p w14:paraId="7B6620B9" w14:textId="77777777" w:rsidR="002A716D" w:rsidRDefault="002A716D" w:rsidP="002A716D">
      <w:pPr>
        <w:pStyle w:val="KeepWithNext"/>
        <w:rPr>
          <w:rtl/>
        </w:rPr>
      </w:pPr>
    </w:p>
    <w:p w14:paraId="1D7313BA" w14:textId="38F78B37" w:rsidR="002A716D" w:rsidRDefault="002A716D" w:rsidP="002A716D">
      <w:pPr>
        <w:rPr>
          <w:rtl/>
        </w:rPr>
      </w:pPr>
      <w:bookmarkStart w:id="29526" w:name="_ETM_Q1_7023651"/>
      <w:bookmarkStart w:id="29527" w:name="_ETM_Q1_7021403"/>
      <w:bookmarkEnd w:id="29526"/>
      <w:bookmarkEnd w:id="29527"/>
      <w:r>
        <w:rPr>
          <w:rFonts w:hint="cs"/>
          <w:rtl/>
        </w:rPr>
        <w:t>לא ב</w:t>
      </w:r>
      <w:bookmarkStart w:id="29528" w:name="_ETM_Q1_7026653"/>
      <w:bookmarkEnd w:id="29528"/>
      <w:r>
        <w:rPr>
          <w:rFonts w:hint="cs"/>
          <w:rtl/>
        </w:rPr>
        <w:t xml:space="preserve">כל אחד. </w:t>
      </w:r>
    </w:p>
    <w:p w14:paraId="79CF9225" w14:textId="77777777" w:rsidR="002A716D" w:rsidRDefault="002A716D" w:rsidP="002A716D">
      <w:pPr>
        <w:rPr>
          <w:rtl/>
        </w:rPr>
      </w:pPr>
      <w:bookmarkStart w:id="29529" w:name="_ETM_Q1_7027900"/>
      <w:bookmarkStart w:id="29530" w:name="_ETM_Q1_7028663"/>
      <w:bookmarkEnd w:id="29529"/>
      <w:bookmarkEnd w:id="29530"/>
    </w:p>
    <w:p w14:paraId="01B11A5F" w14:textId="4BC10BB9" w:rsidR="002A716D" w:rsidRDefault="002A716D" w:rsidP="002A716D">
      <w:pPr>
        <w:pStyle w:val="af9"/>
        <w:keepNext/>
        <w:rPr>
          <w:rtl/>
        </w:rPr>
      </w:pPr>
      <w:bookmarkStart w:id="29531" w:name="ET_guest_903658_2346"/>
      <w:r w:rsidRPr="002A716D">
        <w:rPr>
          <w:rStyle w:val="TagStyle"/>
          <w:rtl/>
        </w:rPr>
        <w:t xml:space="preserve"> &lt;&lt; אורח &gt;&gt; </w:t>
      </w:r>
      <w:r>
        <w:rPr>
          <w:rtl/>
        </w:rPr>
        <w:t>שירן שושנה:</w:t>
      </w:r>
      <w:r w:rsidRPr="002A716D">
        <w:rPr>
          <w:rStyle w:val="TagStyle"/>
          <w:rtl/>
        </w:rPr>
        <w:t xml:space="preserve"> &lt;&lt; אורח &gt;&gt;</w:t>
      </w:r>
      <w:r>
        <w:rPr>
          <w:rtl/>
        </w:rPr>
        <w:t xml:space="preserve">   </w:t>
      </w:r>
      <w:bookmarkEnd w:id="29531"/>
    </w:p>
    <w:p w14:paraId="6B8191EE" w14:textId="77777777" w:rsidR="002A716D" w:rsidRDefault="002A716D" w:rsidP="002A716D">
      <w:pPr>
        <w:pStyle w:val="KeepWithNext"/>
        <w:rPr>
          <w:rtl/>
        </w:rPr>
      </w:pPr>
    </w:p>
    <w:p w14:paraId="31409FB3" w14:textId="40FCA08F" w:rsidR="002A716D" w:rsidRDefault="002A716D" w:rsidP="002A716D">
      <w:pPr>
        <w:rPr>
          <w:rtl/>
        </w:rPr>
      </w:pPr>
      <w:bookmarkStart w:id="29532" w:name="_ETM_Q1_7029651"/>
      <w:bookmarkEnd w:id="29532"/>
      <w:r>
        <w:rPr>
          <w:rFonts w:hint="cs"/>
          <w:rtl/>
        </w:rPr>
        <w:t>סליחה</w:t>
      </w:r>
      <w:bookmarkStart w:id="29533" w:name="_ETM_Q1_7028154"/>
      <w:bookmarkEnd w:id="29533"/>
      <w:r>
        <w:rPr>
          <w:rFonts w:hint="cs"/>
          <w:rtl/>
        </w:rPr>
        <w:t>, כבוד היושב-ראש</w:t>
      </w:r>
      <w:bookmarkStart w:id="29534" w:name="_ETM_Q1_7029901"/>
      <w:bookmarkStart w:id="29535" w:name="_ETM_Q1_7026901"/>
      <w:bookmarkStart w:id="29536" w:name="_ETM_Q1_7023901"/>
      <w:bookmarkStart w:id="29537" w:name="_ETM_Q1_7027151"/>
      <w:bookmarkStart w:id="29538" w:name="_ETM_Q1_7024154"/>
      <w:bookmarkEnd w:id="29534"/>
      <w:bookmarkEnd w:id="29535"/>
      <w:bookmarkEnd w:id="29536"/>
      <w:bookmarkEnd w:id="29537"/>
      <w:bookmarkEnd w:id="29538"/>
      <w:r>
        <w:rPr>
          <w:rFonts w:hint="cs"/>
          <w:rtl/>
        </w:rPr>
        <w:t xml:space="preserve">. בשניהם ביחד </w:t>
      </w:r>
      <w:bookmarkStart w:id="29539" w:name="_ETM_Q1_7026401"/>
      <w:bookmarkEnd w:id="29539"/>
      <w:r>
        <w:rPr>
          <w:rFonts w:hint="cs"/>
          <w:rtl/>
        </w:rPr>
        <w:t xml:space="preserve">בכל זמן </w:t>
      </w:r>
      <w:bookmarkStart w:id="29540" w:name="_ETM_Q1_7029151"/>
      <w:bookmarkEnd w:id="29540"/>
      <w:r>
        <w:rPr>
          <w:rFonts w:hint="cs"/>
          <w:rtl/>
        </w:rPr>
        <w:t xml:space="preserve">נתון 30. זה מאוד חשוב. </w:t>
      </w:r>
      <w:bookmarkStart w:id="29541" w:name="_ETM_Q1_7029152"/>
      <w:bookmarkEnd w:id="29541"/>
    </w:p>
    <w:p w14:paraId="73B6F82B" w14:textId="77777777" w:rsidR="002A716D" w:rsidRDefault="002A716D" w:rsidP="002A716D">
      <w:pPr>
        <w:rPr>
          <w:rtl/>
        </w:rPr>
      </w:pPr>
      <w:bookmarkStart w:id="29542" w:name="_ETM_Q1_7029154"/>
      <w:bookmarkEnd w:id="29542"/>
    </w:p>
    <w:p w14:paraId="0A4790F8" w14:textId="31D1685B" w:rsidR="002A716D" w:rsidRDefault="002A716D" w:rsidP="002A716D">
      <w:pPr>
        <w:pStyle w:val="af6"/>
        <w:keepNext/>
        <w:rPr>
          <w:rtl/>
        </w:rPr>
      </w:pPr>
      <w:bookmarkStart w:id="29543" w:name="ET_yor_6358_2347"/>
      <w:r w:rsidRPr="002A716D">
        <w:rPr>
          <w:rStyle w:val="TagStyle"/>
          <w:rtl/>
        </w:rPr>
        <w:t xml:space="preserve"> &lt;&lt; יור &gt;&gt; </w:t>
      </w:r>
      <w:r>
        <w:rPr>
          <w:rtl/>
        </w:rPr>
        <w:t>היו"ר צביקה פוגל:</w:t>
      </w:r>
      <w:r w:rsidRPr="002A716D">
        <w:rPr>
          <w:rStyle w:val="TagStyle"/>
          <w:rtl/>
        </w:rPr>
        <w:t xml:space="preserve"> &lt;&lt; יור &gt;&gt;</w:t>
      </w:r>
      <w:r>
        <w:rPr>
          <w:rtl/>
        </w:rPr>
        <w:t xml:space="preserve">   </w:t>
      </w:r>
      <w:bookmarkEnd w:id="29543"/>
    </w:p>
    <w:p w14:paraId="0AC3BFAC" w14:textId="77777777" w:rsidR="002A716D" w:rsidRDefault="002A716D" w:rsidP="002A716D">
      <w:pPr>
        <w:pStyle w:val="KeepWithNext"/>
        <w:rPr>
          <w:rtl/>
        </w:rPr>
      </w:pPr>
    </w:p>
    <w:p w14:paraId="2CD431FE" w14:textId="4A8D4B44" w:rsidR="002A716D" w:rsidRDefault="002A716D" w:rsidP="002A716D">
      <w:pPr>
        <w:rPr>
          <w:rtl/>
        </w:rPr>
      </w:pPr>
      <w:bookmarkStart w:id="29544" w:name="_ETM_Q1_7030152"/>
      <w:bookmarkEnd w:id="29544"/>
      <w:r>
        <w:rPr>
          <w:rFonts w:hint="cs"/>
          <w:rtl/>
        </w:rPr>
        <w:t xml:space="preserve">בכל אחד מהם בזמן </w:t>
      </w:r>
      <w:bookmarkStart w:id="29545" w:name="_ETM_Q1_7033401"/>
      <w:bookmarkEnd w:id="29545"/>
      <w:r>
        <w:rPr>
          <w:rFonts w:hint="cs"/>
          <w:rtl/>
        </w:rPr>
        <w:t xml:space="preserve">נתון, 30. </w:t>
      </w:r>
      <w:bookmarkStart w:id="29546" w:name="_ETM_Q1_7032654"/>
      <w:bookmarkStart w:id="29547" w:name="_ETM_Q1_7030654"/>
      <w:bookmarkStart w:id="29548" w:name="_ETM_Q1_7028652"/>
      <w:bookmarkEnd w:id="29546"/>
      <w:bookmarkEnd w:id="29547"/>
      <w:bookmarkEnd w:id="29548"/>
    </w:p>
    <w:p w14:paraId="50D9CD29" w14:textId="77777777" w:rsidR="002A716D" w:rsidRDefault="002A716D" w:rsidP="002A716D">
      <w:pPr>
        <w:rPr>
          <w:rtl/>
        </w:rPr>
      </w:pPr>
      <w:bookmarkStart w:id="29549" w:name="_ETM_Q1_7029403"/>
      <w:bookmarkStart w:id="29550" w:name="_ETM_Q1_7030653"/>
      <w:bookmarkEnd w:id="29549"/>
      <w:bookmarkEnd w:id="29550"/>
    </w:p>
    <w:p w14:paraId="7EEBBFE0" w14:textId="299B6CC8" w:rsidR="002A716D" w:rsidRDefault="002A716D" w:rsidP="002A716D">
      <w:pPr>
        <w:pStyle w:val="af9"/>
        <w:keepNext/>
        <w:rPr>
          <w:rtl/>
        </w:rPr>
      </w:pPr>
      <w:bookmarkStart w:id="29551" w:name="ET_guest_903658_2348"/>
      <w:r w:rsidRPr="002A716D">
        <w:rPr>
          <w:rStyle w:val="TagStyle"/>
          <w:rtl/>
        </w:rPr>
        <w:t xml:space="preserve"> &lt;&lt; אורח &gt;&gt; </w:t>
      </w:r>
      <w:r>
        <w:rPr>
          <w:rtl/>
        </w:rPr>
        <w:t>שירן שושנה:</w:t>
      </w:r>
      <w:r w:rsidRPr="002A716D">
        <w:rPr>
          <w:rStyle w:val="TagStyle"/>
          <w:rtl/>
        </w:rPr>
        <w:t xml:space="preserve"> &lt;&lt; אורח &gt;&gt;</w:t>
      </w:r>
      <w:r>
        <w:rPr>
          <w:rtl/>
        </w:rPr>
        <w:t xml:space="preserve">   </w:t>
      </w:r>
      <w:bookmarkEnd w:id="29551"/>
    </w:p>
    <w:p w14:paraId="1A1133AF" w14:textId="77777777" w:rsidR="002A716D" w:rsidRDefault="002A716D" w:rsidP="002A716D">
      <w:pPr>
        <w:pStyle w:val="KeepWithNext"/>
        <w:rPr>
          <w:rtl/>
        </w:rPr>
      </w:pPr>
    </w:p>
    <w:p w14:paraId="4D3FEDA0" w14:textId="79F1273D" w:rsidR="002A716D" w:rsidRDefault="002A716D" w:rsidP="002A716D">
      <w:pPr>
        <w:rPr>
          <w:rtl/>
        </w:rPr>
      </w:pPr>
      <w:bookmarkStart w:id="29552" w:name="_ETM_Q1_7031901"/>
      <w:bookmarkEnd w:id="29552"/>
      <w:r>
        <w:rPr>
          <w:rFonts w:hint="cs"/>
          <w:rtl/>
        </w:rPr>
        <w:t xml:space="preserve">לא, בשניהם ביחד. </w:t>
      </w:r>
    </w:p>
    <w:p w14:paraId="0C426D88" w14:textId="77777777" w:rsidR="002A716D" w:rsidRDefault="002A716D" w:rsidP="002A716D">
      <w:pPr>
        <w:rPr>
          <w:rtl/>
        </w:rPr>
      </w:pPr>
      <w:bookmarkStart w:id="29553" w:name="_ETM_Q1_7036152"/>
      <w:bookmarkStart w:id="29554" w:name="_ETM_Q1_7036652"/>
      <w:bookmarkStart w:id="29555" w:name="_ETM_Q1_7035153"/>
      <w:bookmarkEnd w:id="29553"/>
      <w:bookmarkEnd w:id="29554"/>
      <w:bookmarkEnd w:id="29555"/>
    </w:p>
    <w:p w14:paraId="16C31173" w14:textId="27707232" w:rsidR="002A716D" w:rsidRDefault="002A716D" w:rsidP="002A716D">
      <w:pPr>
        <w:pStyle w:val="af9"/>
        <w:keepNext/>
        <w:rPr>
          <w:rtl/>
        </w:rPr>
      </w:pPr>
      <w:bookmarkStart w:id="29556" w:name="ET_guest_895518_2350"/>
      <w:r w:rsidRPr="002A716D">
        <w:rPr>
          <w:rStyle w:val="TagStyle"/>
          <w:rtl/>
        </w:rPr>
        <w:t xml:space="preserve"> &lt;&lt; אורח &gt;&gt; </w:t>
      </w:r>
      <w:r>
        <w:rPr>
          <w:rtl/>
        </w:rPr>
        <w:t>סנ"צ טלי אריכא:</w:t>
      </w:r>
      <w:r w:rsidRPr="002A716D">
        <w:rPr>
          <w:rStyle w:val="TagStyle"/>
          <w:rtl/>
        </w:rPr>
        <w:t xml:space="preserve"> &lt;&lt; אורח &gt;&gt;</w:t>
      </w:r>
      <w:r>
        <w:rPr>
          <w:rtl/>
        </w:rPr>
        <w:t xml:space="preserve">   </w:t>
      </w:r>
      <w:bookmarkEnd w:id="29556"/>
    </w:p>
    <w:p w14:paraId="7B8F93F7" w14:textId="77777777" w:rsidR="002A716D" w:rsidRDefault="002A716D" w:rsidP="002A716D">
      <w:pPr>
        <w:pStyle w:val="KeepWithNext"/>
        <w:rPr>
          <w:rtl/>
        </w:rPr>
      </w:pPr>
    </w:p>
    <w:p w14:paraId="001130BF" w14:textId="75B74064" w:rsidR="002A716D" w:rsidRDefault="002A716D" w:rsidP="002A716D">
      <w:pPr>
        <w:rPr>
          <w:rtl/>
        </w:rPr>
      </w:pPr>
      <w:bookmarkStart w:id="29557" w:name="_ETM_Q1_7035651"/>
      <w:bookmarkEnd w:id="29557"/>
      <w:r>
        <w:rPr>
          <w:rFonts w:hint="cs"/>
          <w:rtl/>
        </w:rPr>
        <w:t xml:space="preserve">בשניהם. </w:t>
      </w:r>
    </w:p>
    <w:p w14:paraId="0EF26BE7" w14:textId="77777777" w:rsidR="002A716D" w:rsidRPr="002A716D" w:rsidRDefault="002A716D" w:rsidP="002A716D">
      <w:pPr>
        <w:rPr>
          <w:rtl/>
        </w:rPr>
      </w:pPr>
      <w:bookmarkStart w:id="29558" w:name="_ETM_Q1_7037152"/>
      <w:bookmarkStart w:id="29559" w:name="_ETM_Q1_7037401"/>
      <w:bookmarkEnd w:id="29558"/>
      <w:bookmarkEnd w:id="29559"/>
    </w:p>
    <w:p w14:paraId="51B06F2A" w14:textId="51F8E829" w:rsidR="002A716D" w:rsidRDefault="002A716D" w:rsidP="002A716D">
      <w:pPr>
        <w:pStyle w:val="af6"/>
        <w:keepNext/>
        <w:rPr>
          <w:rtl/>
        </w:rPr>
      </w:pPr>
      <w:bookmarkStart w:id="29560" w:name="ET_yor_6358_2349"/>
      <w:r w:rsidRPr="002A716D">
        <w:rPr>
          <w:rStyle w:val="TagStyle"/>
          <w:rtl/>
        </w:rPr>
        <w:t xml:space="preserve"> &lt;&lt; יור &gt;&gt; </w:t>
      </w:r>
      <w:r>
        <w:rPr>
          <w:rtl/>
        </w:rPr>
        <w:t>היו"ר צביקה פוגל:</w:t>
      </w:r>
      <w:r w:rsidRPr="002A716D">
        <w:rPr>
          <w:rStyle w:val="TagStyle"/>
          <w:rtl/>
        </w:rPr>
        <w:t xml:space="preserve"> &lt;&lt; יור &gt;&gt;</w:t>
      </w:r>
      <w:r>
        <w:rPr>
          <w:rtl/>
        </w:rPr>
        <w:t xml:space="preserve">   </w:t>
      </w:r>
      <w:bookmarkEnd w:id="29560"/>
    </w:p>
    <w:p w14:paraId="3F4CA769" w14:textId="77777777" w:rsidR="002A716D" w:rsidRDefault="002A716D" w:rsidP="002A716D">
      <w:pPr>
        <w:pStyle w:val="KeepWithNext"/>
        <w:rPr>
          <w:rtl/>
        </w:rPr>
      </w:pPr>
    </w:p>
    <w:p w14:paraId="0B55BCAD" w14:textId="77777777" w:rsidR="002A716D" w:rsidRDefault="002A716D" w:rsidP="002A716D">
      <w:pPr>
        <w:rPr>
          <w:rtl/>
        </w:rPr>
      </w:pPr>
      <w:bookmarkStart w:id="29561" w:name="_ETM_Q1_7038152"/>
      <w:bookmarkEnd w:id="29561"/>
      <w:r>
        <w:rPr>
          <w:rFonts w:hint="cs"/>
          <w:rtl/>
        </w:rPr>
        <w:t xml:space="preserve">בכל אחד מהם בזמן נתון, 30. </w:t>
      </w:r>
    </w:p>
    <w:p w14:paraId="794E796A" w14:textId="77777777" w:rsidR="002A716D" w:rsidRPr="002A716D" w:rsidRDefault="002A716D" w:rsidP="002A716D">
      <w:pPr>
        <w:rPr>
          <w:rtl/>
        </w:rPr>
      </w:pPr>
      <w:bookmarkStart w:id="29562" w:name="_ETM_Q1_7038903"/>
      <w:bookmarkStart w:id="29563" w:name="_ETM_Q1_7035904"/>
      <w:bookmarkStart w:id="29564" w:name="_ETM_Q1_7032904"/>
      <w:bookmarkStart w:id="29565" w:name="_ETM_Q1_7031151"/>
      <w:bookmarkStart w:id="29566" w:name="_ETM_Q1_7028153"/>
      <w:bookmarkStart w:id="29567" w:name="_ETM_Q1_7025653"/>
      <w:bookmarkEnd w:id="29562"/>
      <w:bookmarkEnd w:id="29563"/>
      <w:bookmarkEnd w:id="29564"/>
      <w:bookmarkEnd w:id="29565"/>
      <w:bookmarkEnd w:id="29566"/>
      <w:bookmarkEnd w:id="29567"/>
    </w:p>
    <w:p w14:paraId="42A55183" w14:textId="65C93D55" w:rsidR="002A716D" w:rsidRDefault="002A716D" w:rsidP="002A716D">
      <w:pPr>
        <w:pStyle w:val="af5"/>
        <w:keepNext/>
        <w:rPr>
          <w:rtl/>
        </w:rPr>
      </w:pPr>
      <w:bookmarkStart w:id="29568" w:name="ET_interruption_קריאה_2345"/>
      <w:r w:rsidRPr="002A716D">
        <w:rPr>
          <w:rStyle w:val="TagStyle"/>
          <w:rtl/>
        </w:rPr>
        <w:t xml:space="preserve"> &lt;&lt; קריאה &gt;&gt; </w:t>
      </w:r>
      <w:r>
        <w:rPr>
          <w:rtl/>
        </w:rPr>
        <w:t>קריאה:</w:t>
      </w:r>
      <w:r w:rsidRPr="002A716D">
        <w:rPr>
          <w:rStyle w:val="TagStyle"/>
          <w:rtl/>
        </w:rPr>
        <w:t xml:space="preserve"> &lt;&lt; קריאה &gt;&gt;</w:t>
      </w:r>
      <w:r>
        <w:rPr>
          <w:rtl/>
        </w:rPr>
        <w:t xml:space="preserve">   </w:t>
      </w:r>
      <w:bookmarkEnd w:id="29568"/>
    </w:p>
    <w:p w14:paraId="23EDD805" w14:textId="77777777" w:rsidR="002A716D" w:rsidRDefault="002A716D" w:rsidP="002A716D">
      <w:pPr>
        <w:pStyle w:val="KeepWithNext"/>
        <w:rPr>
          <w:rtl/>
        </w:rPr>
      </w:pPr>
    </w:p>
    <w:p w14:paraId="442E5490" w14:textId="304E2553" w:rsidR="002A716D" w:rsidRDefault="002A716D" w:rsidP="002A716D">
      <w:pPr>
        <w:rPr>
          <w:rtl/>
        </w:rPr>
      </w:pPr>
      <w:bookmarkStart w:id="29569" w:name="_ETM_Q1_7025153"/>
      <w:bookmarkEnd w:id="29569"/>
      <w:r>
        <w:rPr>
          <w:rFonts w:hint="cs"/>
          <w:rtl/>
        </w:rPr>
        <w:t>לא.</w:t>
      </w:r>
    </w:p>
    <w:p w14:paraId="6BC52C63" w14:textId="77777777" w:rsidR="002A716D" w:rsidRDefault="002A716D" w:rsidP="002A716D">
      <w:pPr>
        <w:rPr>
          <w:rtl/>
        </w:rPr>
      </w:pPr>
      <w:bookmarkStart w:id="29570" w:name="_ETM_Q1_7040402"/>
      <w:bookmarkStart w:id="29571" w:name="_ETM_Q1_7040901"/>
      <w:bookmarkEnd w:id="29570"/>
      <w:bookmarkEnd w:id="29571"/>
    </w:p>
    <w:p w14:paraId="6BE1CDDB" w14:textId="53AEEE46" w:rsidR="002A716D" w:rsidRDefault="002A716D" w:rsidP="002A716D">
      <w:pPr>
        <w:pStyle w:val="af6"/>
        <w:keepNext/>
        <w:rPr>
          <w:rtl/>
        </w:rPr>
      </w:pPr>
      <w:bookmarkStart w:id="29572" w:name="ET_yor_6358_2351"/>
      <w:r w:rsidRPr="002A716D">
        <w:rPr>
          <w:rStyle w:val="TagStyle"/>
          <w:rtl/>
        </w:rPr>
        <w:t xml:space="preserve"> &lt;&lt; יור &gt;&gt; </w:t>
      </w:r>
      <w:r>
        <w:rPr>
          <w:rtl/>
        </w:rPr>
        <w:t>היו"ר צביקה פוגל:</w:t>
      </w:r>
      <w:r w:rsidRPr="002A716D">
        <w:rPr>
          <w:rStyle w:val="TagStyle"/>
          <w:rtl/>
        </w:rPr>
        <w:t xml:space="preserve"> &lt;&lt; יור &gt;&gt;</w:t>
      </w:r>
      <w:r>
        <w:rPr>
          <w:rtl/>
        </w:rPr>
        <w:t xml:space="preserve">   </w:t>
      </w:r>
      <w:bookmarkEnd w:id="29572"/>
    </w:p>
    <w:p w14:paraId="003CDB4E" w14:textId="77777777" w:rsidR="002A716D" w:rsidRDefault="002A716D" w:rsidP="002A716D">
      <w:pPr>
        <w:pStyle w:val="KeepWithNext"/>
        <w:rPr>
          <w:rtl/>
        </w:rPr>
      </w:pPr>
    </w:p>
    <w:p w14:paraId="550C276D" w14:textId="1546F5E6" w:rsidR="002A716D" w:rsidRDefault="002A716D" w:rsidP="002A716D">
      <w:pPr>
        <w:rPr>
          <w:rtl/>
        </w:rPr>
      </w:pPr>
      <w:bookmarkStart w:id="29573" w:name="_ETM_Q1_7041654"/>
      <w:bookmarkEnd w:id="29573"/>
      <w:r>
        <w:rPr>
          <w:rFonts w:hint="cs"/>
          <w:rtl/>
        </w:rPr>
        <w:t xml:space="preserve">מה לא? </w:t>
      </w:r>
    </w:p>
    <w:p w14:paraId="2A052A58" w14:textId="77777777" w:rsidR="002A716D" w:rsidRDefault="002A716D" w:rsidP="002A716D">
      <w:pPr>
        <w:rPr>
          <w:rtl/>
        </w:rPr>
      </w:pPr>
      <w:bookmarkStart w:id="29574" w:name="_ETM_Q1_7043403"/>
      <w:bookmarkStart w:id="29575" w:name="_ETM_Q1_7040902"/>
      <w:bookmarkStart w:id="29576" w:name="_ETM_Q1_7037902"/>
      <w:bookmarkStart w:id="29577" w:name="_ETM_Q1_7041902"/>
      <w:bookmarkEnd w:id="29574"/>
      <w:bookmarkEnd w:id="29575"/>
      <w:bookmarkEnd w:id="29576"/>
      <w:bookmarkEnd w:id="29577"/>
    </w:p>
    <w:p w14:paraId="7091E936" w14:textId="06D36D60" w:rsidR="002A716D" w:rsidRDefault="002A716D" w:rsidP="002A716D">
      <w:pPr>
        <w:pStyle w:val="af9"/>
        <w:keepNext/>
        <w:rPr>
          <w:rtl/>
        </w:rPr>
      </w:pPr>
      <w:bookmarkStart w:id="29578" w:name="ET_guest_895518_2352"/>
      <w:r w:rsidRPr="002A716D">
        <w:rPr>
          <w:rStyle w:val="TagStyle"/>
          <w:rtl/>
        </w:rPr>
        <w:t xml:space="preserve"> &lt;&lt; אורח &gt;&gt; </w:t>
      </w:r>
      <w:r>
        <w:rPr>
          <w:rtl/>
        </w:rPr>
        <w:t>סנ"צ טלי אריכא:</w:t>
      </w:r>
      <w:r w:rsidRPr="002A716D">
        <w:rPr>
          <w:rStyle w:val="TagStyle"/>
          <w:rtl/>
        </w:rPr>
        <w:t xml:space="preserve"> &lt;&lt; אורח &gt;&gt;</w:t>
      </w:r>
      <w:r>
        <w:rPr>
          <w:rtl/>
        </w:rPr>
        <w:t xml:space="preserve">   </w:t>
      </w:r>
      <w:bookmarkEnd w:id="29578"/>
    </w:p>
    <w:p w14:paraId="03BB0E26" w14:textId="77777777" w:rsidR="002A716D" w:rsidRDefault="002A716D" w:rsidP="002A716D">
      <w:pPr>
        <w:pStyle w:val="KeepWithNext"/>
        <w:rPr>
          <w:rtl/>
        </w:rPr>
      </w:pPr>
    </w:p>
    <w:p w14:paraId="4291A021" w14:textId="42E256BA" w:rsidR="002A716D" w:rsidRDefault="002A716D" w:rsidP="002A716D">
      <w:pPr>
        <w:rPr>
          <w:rtl/>
        </w:rPr>
      </w:pPr>
      <w:bookmarkStart w:id="29579" w:name="_ETM_Q1_7042904"/>
      <w:bookmarkStart w:id="29580" w:name="_ETM_Q1_7043153"/>
      <w:bookmarkEnd w:id="29579"/>
      <w:bookmarkEnd w:id="29580"/>
      <w:r>
        <w:rPr>
          <w:rFonts w:hint="cs"/>
          <w:rtl/>
        </w:rPr>
        <w:t xml:space="preserve">בשניהם. </w:t>
      </w:r>
    </w:p>
    <w:p w14:paraId="48D3E85F" w14:textId="77777777" w:rsidR="002A716D" w:rsidRDefault="002A716D" w:rsidP="002A716D">
      <w:pPr>
        <w:rPr>
          <w:rtl/>
        </w:rPr>
      </w:pPr>
      <w:bookmarkStart w:id="29581" w:name="_ETM_Q1_7044907"/>
      <w:bookmarkStart w:id="29582" w:name="_ETM_Q1_7042152"/>
      <w:bookmarkEnd w:id="29581"/>
      <w:bookmarkEnd w:id="29582"/>
    </w:p>
    <w:p w14:paraId="678F82BE" w14:textId="0EB81D99" w:rsidR="002A716D" w:rsidRDefault="002A716D" w:rsidP="002A716D">
      <w:pPr>
        <w:pStyle w:val="af6"/>
        <w:keepNext/>
        <w:rPr>
          <w:rtl/>
        </w:rPr>
      </w:pPr>
      <w:bookmarkStart w:id="29583" w:name="ET_yor_6358_2353"/>
      <w:r w:rsidRPr="002A716D">
        <w:rPr>
          <w:rStyle w:val="TagStyle"/>
          <w:rtl/>
        </w:rPr>
        <w:t xml:space="preserve"> &lt;&lt; יור &gt;&gt; </w:t>
      </w:r>
      <w:r>
        <w:rPr>
          <w:rtl/>
        </w:rPr>
        <w:t>היו"ר צביקה פוגל:</w:t>
      </w:r>
      <w:r w:rsidRPr="002A716D">
        <w:rPr>
          <w:rStyle w:val="TagStyle"/>
          <w:rtl/>
        </w:rPr>
        <w:t xml:space="preserve"> &lt;&lt; יור &gt;&gt;</w:t>
      </w:r>
      <w:r>
        <w:rPr>
          <w:rtl/>
        </w:rPr>
        <w:t xml:space="preserve">   </w:t>
      </w:r>
      <w:bookmarkEnd w:id="29583"/>
    </w:p>
    <w:p w14:paraId="165DA860" w14:textId="77777777" w:rsidR="002A716D" w:rsidRDefault="002A716D" w:rsidP="002A716D">
      <w:pPr>
        <w:pStyle w:val="KeepWithNext"/>
        <w:rPr>
          <w:rtl/>
        </w:rPr>
      </w:pPr>
    </w:p>
    <w:p w14:paraId="60C448C6" w14:textId="18161F16" w:rsidR="002A716D" w:rsidRDefault="002A716D" w:rsidP="002A716D">
      <w:pPr>
        <w:rPr>
          <w:rtl/>
        </w:rPr>
      </w:pPr>
      <w:bookmarkStart w:id="29584" w:name="_ETM_Q1_7043154"/>
      <w:bookmarkEnd w:id="29584"/>
      <w:r>
        <w:rPr>
          <w:rFonts w:hint="cs"/>
          <w:rtl/>
        </w:rPr>
        <w:t xml:space="preserve">לא, </w:t>
      </w:r>
      <w:bookmarkStart w:id="29585" w:name="_ETM_Q1_7044152"/>
      <w:bookmarkEnd w:id="29585"/>
      <w:r>
        <w:rPr>
          <w:rFonts w:hint="cs"/>
          <w:rtl/>
        </w:rPr>
        <w:t xml:space="preserve">לא יכולים להיות 60 אף פעם. </w:t>
      </w:r>
    </w:p>
    <w:p w14:paraId="14BC5A87" w14:textId="77777777" w:rsidR="002A716D" w:rsidRDefault="002A716D" w:rsidP="002A716D">
      <w:pPr>
        <w:rPr>
          <w:rtl/>
        </w:rPr>
      </w:pPr>
      <w:bookmarkStart w:id="29586" w:name="_ETM_Q1_7047403"/>
      <w:bookmarkStart w:id="29587" w:name="_ETM_Q1_7047652"/>
      <w:bookmarkStart w:id="29588" w:name="_ETM_Q1_7044902"/>
      <w:bookmarkStart w:id="29589" w:name="_ETM_Q1_7041903"/>
      <w:bookmarkStart w:id="29590" w:name="_ETM_Q1_7043903"/>
      <w:bookmarkEnd w:id="29586"/>
      <w:bookmarkEnd w:id="29587"/>
      <w:bookmarkEnd w:id="29588"/>
      <w:bookmarkEnd w:id="29589"/>
      <w:bookmarkEnd w:id="29590"/>
    </w:p>
    <w:p w14:paraId="1C81A189" w14:textId="604DE1DF" w:rsidR="002A716D" w:rsidRDefault="002A716D" w:rsidP="002A716D">
      <w:pPr>
        <w:pStyle w:val="af9"/>
        <w:keepNext/>
        <w:rPr>
          <w:rtl/>
        </w:rPr>
      </w:pPr>
      <w:bookmarkStart w:id="29591" w:name="ET_guest_895518_2354"/>
      <w:r w:rsidRPr="002A716D">
        <w:rPr>
          <w:rStyle w:val="TagStyle"/>
          <w:rtl/>
        </w:rPr>
        <w:t xml:space="preserve"> &lt;&lt; אורח &gt;&gt; </w:t>
      </w:r>
      <w:r>
        <w:rPr>
          <w:rtl/>
        </w:rPr>
        <w:t>סנ"צ טלי אריכא:</w:t>
      </w:r>
      <w:r w:rsidRPr="002A716D">
        <w:rPr>
          <w:rStyle w:val="TagStyle"/>
          <w:rtl/>
        </w:rPr>
        <w:t xml:space="preserve"> &lt;&lt; אורח &gt;&gt;</w:t>
      </w:r>
      <w:r>
        <w:rPr>
          <w:rtl/>
        </w:rPr>
        <w:t xml:space="preserve">   </w:t>
      </w:r>
      <w:bookmarkEnd w:id="29591"/>
    </w:p>
    <w:p w14:paraId="1A1BF439" w14:textId="77777777" w:rsidR="002A716D" w:rsidRDefault="002A716D" w:rsidP="002A716D">
      <w:pPr>
        <w:pStyle w:val="KeepWithNext"/>
        <w:rPr>
          <w:rtl/>
        </w:rPr>
      </w:pPr>
    </w:p>
    <w:p w14:paraId="5CD79755" w14:textId="6CC80F19" w:rsidR="002A716D" w:rsidRDefault="002A716D" w:rsidP="000B1587">
      <w:pPr>
        <w:rPr>
          <w:rStyle w:val="TagStyle"/>
          <w:rtl/>
        </w:rPr>
      </w:pPr>
      <w:r>
        <w:rPr>
          <w:rFonts w:hint="cs"/>
          <w:rtl/>
        </w:rPr>
        <w:t xml:space="preserve">נכון. </w:t>
      </w:r>
      <w:bookmarkStart w:id="29592" w:name="_ETM_Q1_7046900"/>
      <w:bookmarkStart w:id="29593" w:name="_ETM_Q1_7047404"/>
      <w:bookmarkStart w:id="29594" w:name="_ETM_Q1_7044404"/>
      <w:bookmarkStart w:id="29595" w:name="_ETM_Q1_7042150"/>
      <w:bookmarkStart w:id="29596" w:name="ET_interruption_קריאה_2355"/>
      <w:bookmarkStart w:id="29597" w:name="ET_guest_885728_2339"/>
      <w:bookmarkEnd w:id="29592"/>
      <w:bookmarkEnd w:id="29593"/>
      <w:bookmarkEnd w:id="29594"/>
      <w:bookmarkEnd w:id="29595"/>
      <w:r w:rsidRPr="002A716D">
        <w:rPr>
          <w:rStyle w:val="TagStyle"/>
          <w:rtl/>
        </w:rPr>
        <w:t xml:space="preserve"> &lt;&lt; קריאה &gt;&gt; </w:t>
      </w:r>
      <w:r w:rsidRPr="002A716D">
        <w:rPr>
          <w:rStyle w:val="TagStyle"/>
          <w:rFonts w:cs="David"/>
          <w:b w:val="0"/>
          <w:color w:val="auto"/>
          <w:bdr w:val="none" w:sz="0" w:space="0" w:color="auto"/>
          <w:rtl/>
        </w:rPr>
        <w:t>קריאה:</w:t>
      </w:r>
      <w:r w:rsidRPr="002A716D">
        <w:rPr>
          <w:rStyle w:val="TagStyle"/>
          <w:rtl/>
        </w:rPr>
        <w:t xml:space="preserve"> &lt;&lt; קריאה &gt;&gt;</w:t>
      </w:r>
      <w:r>
        <w:rPr>
          <w:rStyle w:val="TagStyle"/>
          <w:rtl/>
        </w:rPr>
        <w:t xml:space="preserve">   </w:t>
      </w:r>
      <w:bookmarkEnd w:id="29596"/>
    </w:p>
    <w:p w14:paraId="7D54EC48" w14:textId="77777777" w:rsidR="002A716D" w:rsidRDefault="002A716D" w:rsidP="002A716D">
      <w:pPr>
        <w:pStyle w:val="KeepWithNext"/>
        <w:rPr>
          <w:rStyle w:val="TagStyle"/>
          <w:rtl/>
        </w:rPr>
      </w:pPr>
    </w:p>
    <w:p w14:paraId="2548CFC4" w14:textId="3B932597" w:rsidR="002A716D" w:rsidRDefault="002A716D" w:rsidP="002A716D">
      <w:pPr>
        <w:rPr>
          <w:rtl/>
        </w:rPr>
      </w:pPr>
      <w:bookmarkStart w:id="29598" w:name="_ETM_Q1_7046653"/>
      <w:bookmarkEnd w:id="29598"/>
      <w:r>
        <w:rPr>
          <w:rFonts w:hint="cs"/>
          <w:rtl/>
        </w:rPr>
        <w:t xml:space="preserve">ההר זה ההר </w:t>
      </w:r>
      <w:bookmarkStart w:id="29599" w:name="_ETM_Q1_7048901"/>
      <w:bookmarkEnd w:id="29599"/>
      <w:r>
        <w:rPr>
          <w:rFonts w:hint="cs"/>
          <w:rtl/>
        </w:rPr>
        <w:t xml:space="preserve">והישוב. </w:t>
      </w:r>
    </w:p>
    <w:p w14:paraId="3CD7F62B" w14:textId="77777777" w:rsidR="002A716D" w:rsidRDefault="002A716D" w:rsidP="002A716D">
      <w:pPr>
        <w:rPr>
          <w:rtl/>
        </w:rPr>
      </w:pPr>
      <w:bookmarkStart w:id="29600" w:name="_ETM_Q1_7049903"/>
      <w:bookmarkStart w:id="29601" w:name="_ETM_Q1_7047401"/>
      <w:bookmarkStart w:id="29602" w:name="_ETM_Q1_7044401"/>
      <w:bookmarkEnd w:id="29600"/>
      <w:bookmarkEnd w:id="29601"/>
      <w:bookmarkEnd w:id="29602"/>
    </w:p>
    <w:p w14:paraId="38618EF9" w14:textId="43C4C1B6" w:rsidR="002A716D" w:rsidRDefault="002A716D" w:rsidP="002A716D">
      <w:pPr>
        <w:pStyle w:val="af6"/>
        <w:keepNext/>
        <w:rPr>
          <w:rtl/>
        </w:rPr>
      </w:pPr>
      <w:bookmarkStart w:id="29603" w:name="ET_yor_6358_2356"/>
      <w:r w:rsidRPr="002A716D">
        <w:rPr>
          <w:rStyle w:val="TagStyle"/>
          <w:rtl/>
        </w:rPr>
        <w:t xml:space="preserve"> &lt;&lt; יור &gt;&gt; </w:t>
      </w:r>
      <w:r>
        <w:rPr>
          <w:rtl/>
        </w:rPr>
        <w:t>היו"ר צביקה פוגל:</w:t>
      </w:r>
      <w:r w:rsidRPr="002A716D">
        <w:rPr>
          <w:rStyle w:val="TagStyle"/>
          <w:rtl/>
        </w:rPr>
        <w:t xml:space="preserve"> &lt;&lt; יור &gt;&gt;</w:t>
      </w:r>
      <w:r>
        <w:rPr>
          <w:rtl/>
        </w:rPr>
        <w:t xml:space="preserve">   </w:t>
      </w:r>
      <w:bookmarkEnd w:id="29603"/>
    </w:p>
    <w:p w14:paraId="2AEAB60F" w14:textId="77777777" w:rsidR="002A716D" w:rsidRDefault="002A716D" w:rsidP="002A716D">
      <w:pPr>
        <w:pStyle w:val="KeepWithNext"/>
        <w:rPr>
          <w:rtl/>
        </w:rPr>
      </w:pPr>
    </w:p>
    <w:p w14:paraId="04A819F5" w14:textId="186E48EE" w:rsidR="00B67577" w:rsidRDefault="002A716D" w:rsidP="002A716D">
      <w:pPr>
        <w:pStyle w:val="KeepWithNext"/>
        <w:ind w:firstLine="720"/>
        <w:rPr>
          <w:rtl/>
        </w:rPr>
      </w:pPr>
      <w:bookmarkStart w:id="29604" w:name="_ETM_Q1_7044901"/>
      <w:bookmarkEnd w:id="29597"/>
      <w:bookmarkEnd w:id="29604"/>
      <w:r>
        <w:rPr>
          <w:rFonts w:hint="cs"/>
          <w:rtl/>
        </w:rPr>
        <w:t>אבל חשוב לי שזה יהיה בפרק זמן נתון</w:t>
      </w:r>
      <w:bookmarkStart w:id="29605" w:name="_ETM_Q1_7053153"/>
      <w:bookmarkEnd w:id="29605"/>
      <w:r>
        <w:rPr>
          <w:rFonts w:hint="cs"/>
          <w:rtl/>
        </w:rPr>
        <w:t>.</w:t>
      </w:r>
      <w:bookmarkStart w:id="29606" w:name="_ETM_Q1_7047153"/>
      <w:bookmarkEnd w:id="29606"/>
      <w:r>
        <w:rPr>
          <w:rFonts w:hint="cs"/>
          <w:rtl/>
        </w:rPr>
        <w:t xml:space="preserve"> </w:t>
      </w:r>
    </w:p>
    <w:p w14:paraId="7E6B5608" w14:textId="77777777" w:rsidR="002A716D" w:rsidRDefault="002A716D" w:rsidP="002A716D">
      <w:pPr>
        <w:rPr>
          <w:rtl/>
        </w:rPr>
      </w:pPr>
      <w:bookmarkStart w:id="29607" w:name="_ETM_Q1_7049402"/>
      <w:bookmarkStart w:id="29608" w:name="_ETM_Q1_7048154"/>
      <w:bookmarkStart w:id="29609" w:name="_ETM_Q1_7046651"/>
      <w:bookmarkEnd w:id="29607"/>
      <w:bookmarkEnd w:id="29608"/>
      <w:bookmarkEnd w:id="29609"/>
    </w:p>
    <w:p w14:paraId="1FDCD75E" w14:textId="391FC90D" w:rsidR="002A716D" w:rsidRDefault="002A716D" w:rsidP="002A716D">
      <w:pPr>
        <w:pStyle w:val="af5"/>
        <w:keepNext/>
        <w:rPr>
          <w:rtl/>
        </w:rPr>
      </w:pPr>
      <w:bookmarkStart w:id="29610" w:name="ET_interruption_קריאה_2359"/>
      <w:r w:rsidRPr="002A716D">
        <w:rPr>
          <w:rStyle w:val="TagStyle"/>
          <w:rtl/>
        </w:rPr>
        <w:t xml:space="preserve"> &lt;&lt; קריאה &gt;&gt; </w:t>
      </w:r>
      <w:r>
        <w:rPr>
          <w:rtl/>
        </w:rPr>
        <w:t>קריאה:</w:t>
      </w:r>
      <w:r w:rsidRPr="002A716D">
        <w:rPr>
          <w:rStyle w:val="TagStyle"/>
          <w:rtl/>
        </w:rPr>
        <w:t xml:space="preserve"> &lt;&lt; קריאה &gt;&gt;</w:t>
      </w:r>
      <w:r>
        <w:rPr>
          <w:rtl/>
        </w:rPr>
        <w:t xml:space="preserve">   </w:t>
      </w:r>
      <w:bookmarkEnd w:id="29610"/>
    </w:p>
    <w:p w14:paraId="69BB12EB" w14:textId="77777777" w:rsidR="002A716D" w:rsidRDefault="002A716D" w:rsidP="002A716D">
      <w:pPr>
        <w:pStyle w:val="KeepWithNext"/>
        <w:rPr>
          <w:rtl/>
        </w:rPr>
      </w:pPr>
    </w:p>
    <w:p w14:paraId="696C5B42" w14:textId="6DBA546B" w:rsidR="002A716D" w:rsidRDefault="002A716D" w:rsidP="002A716D">
      <w:pPr>
        <w:rPr>
          <w:rtl/>
        </w:rPr>
      </w:pPr>
      <w:bookmarkStart w:id="29611" w:name="_ETM_Q1_7054402"/>
      <w:bookmarkEnd w:id="29611"/>
      <w:r>
        <w:rPr>
          <w:rFonts w:hint="cs"/>
          <w:rtl/>
        </w:rPr>
        <w:t>נכון.</w:t>
      </w:r>
      <w:bookmarkStart w:id="29612" w:name="_ETM_Q1_7049404"/>
      <w:bookmarkStart w:id="29613" w:name="_ETM_Q1_7046402"/>
      <w:bookmarkEnd w:id="29612"/>
      <w:bookmarkEnd w:id="29613"/>
    </w:p>
    <w:p w14:paraId="103936C0" w14:textId="77777777" w:rsidR="000B1587" w:rsidRDefault="000B1587" w:rsidP="002A716D">
      <w:pPr>
        <w:rPr>
          <w:rtl/>
        </w:rPr>
      </w:pPr>
    </w:p>
    <w:p w14:paraId="4EDA4709" w14:textId="77777777" w:rsidR="002A716D" w:rsidRDefault="002A716D" w:rsidP="007A48A3">
      <w:pPr>
        <w:ind w:firstLine="0"/>
        <w:rPr>
          <w:rStyle w:val="TagStyle"/>
          <w:rFonts w:ascii="David" w:hAnsi="David"/>
          <w:u w:val="single"/>
          <w:rtl/>
          <w:lang w:eastAsia="he-IL"/>
        </w:rPr>
      </w:pPr>
      <w:bookmarkStart w:id="29614" w:name="_ETM_Q1_7055151"/>
      <w:bookmarkStart w:id="29615" w:name="_ETM_Q1_7056150"/>
      <w:bookmarkStart w:id="29616" w:name="_ETM_Q1_7049401"/>
      <w:bookmarkEnd w:id="29614"/>
      <w:bookmarkEnd w:id="29615"/>
      <w:bookmarkEnd w:id="29616"/>
    </w:p>
    <w:p w14:paraId="171361C1" w14:textId="5F8F2321" w:rsidR="002A716D" w:rsidRDefault="002A716D" w:rsidP="002A716D">
      <w:pPr>
        <w:pStyle w:val="a4"/>
        <w:keepNext/>
        <w:rPr>
          <w:rtl/>
        </w:rPr>
      </w:pPr>
      <w:bookmarkStart w:id="29617" w:name="ET_speaker_מירי_פרנקלשור_2358"/>
      <w:r w:rsidRPr="002A716D">
        <w:rPr>
          <w:rStyle w:val="TagStyle"/>
          <w:rtl/>
        </w:rPr>
        <w:t xml:space="preserve"> &lt;&lt; דובר &gt;&gt; </w:t>
      </w:r>
      <w:r>
        <w:rPr>
          <w:rtl/>
        </w:rPr>
        <w:t>מירי פרנקל-שור:</w:t>
      </w:r>
      <w:r w:rsidRPr="002A716D">
        <w:rPr>
          <w:rStyle w:val="TagStyle"/>
          <w:rtl/>
        </w:rPr>
        <w:t xml:space="preserve"> &lt;&lt; דובר &gt;&gt;</w:t>
      </w:r>
      <w:r>
        <w:rPr>
          <w:rtl/>
        </w:rPr>
        <w:t xml:space="preserve">   </w:t>
      </w:r>
      <w:bookmarkEnd w:id="29617"/>
    </w:p>
    <w:p w14:paraId="76A43100" w14:textId="77777777" w:rsidR="002A716D" w:rsidRDefault="002A716D" w:rsidP="002A716D">
      <w:pPr>
        <w:pStyle w:val="KeepWithNext"/>
        <w:rPr>
          <w:rtl/>
          <w:lang w:eastAsia="he-IL"/>
        </w:rPr>
      </w:pPr>
    </w:p>
    <w:p w14:paraId="6B2BF511" w14:textId="3C85C157" w:rsidR="002A716D" w:rsidRDefault="002A716D" w:rsidP="002A716D">
      <w:pPr>
        <w:rPr>
          <w:rtl/>
          <w:lang w:eastAsia="he-IL"/>
        </w:rPr>
      </w:pPr>
      <w:bookmarkStart w:id="29618" w:name="_ETM_Q1_7050402"/>
      <w:bookmarkEnd w:id="29618"/>
      <w:r>
        <w:rPr>
          <w:rFonts w:hint="cs"/>
          <w:rtl/>
          <w:lang w:eastAsia="he-IL"/>
        </w:rPr>
        <w:t xml:space="preserve">בכל זמן נתון או במתחם אחד </w:t>
      </w:r>
      <w:bookmarkStart w:id="29619" w:name="_ETM_Q1_7050153"/>
      <w:bookmarkEnd w:id="29619"/>
      <w:r>
        <w:rPr>
          <w:rFonts w:hint="cs"/>
          <w:rtl/>
          <w:lang w:eastAsia="he-IL"/>
        </w:rPr>
        <w:t>- - -</w:t>
      </w:r>
      <w:bookmarkStart w:id="29620" w:name="_ETM_Q1_7051402"/>
      <w:bookmarkEnd w:id="29620"/>
      <w:r>
        <w:rPr>
          <w:rFonts w:hint="cs"/>
          <w:rtl/>
          <w:lang w:eastAsia="he-IL"/>
        </w:rPr>
        <w:t xml:space="preserve"> או </w:t>
      </w:r>
      <w:bookmarkStart w:id="29621" w:name="_ETM_Q1_7051404"/>
      <w:bookmarkEnd w:id="29621"/>
      <w:r>
        <w:rPr>
          <w:rFonts w:hint="cs"/>
          <w:rtl/>
          <w:lang w:eastAsia="he-IL"/>
        </w:rPr>
        <w:t xml:space="preserve">במתחם הציון או בבני-עקיבא. </w:t>
      </w:r>
    </w:p>
    <w:p w14:paraId="0D2F18CF" w14:textId="77777777" w:rsidR="002A716D" w:rsidRDefault="002A716D" w:rsidP="002A716D">
      <w:pPr>
        <w:rPr>
          <w:rtl/>
          <w:lang w:eastAsia="he-IL"/>
        </w:rPr>
      </w:pPr>
      <w:bookmarkStart w:id="29622" w:name="_ETM_Q1_7056151"/>
      <w:bookmarkStart w:id="29623" w:name="_ETM_Q1_7056404"/>
      <w:bookmarkEnd w:id="29622"/>
      <w:bookmarkEnd w:id="29623"/>
    </w:p>
    <w:p w14:paraId="7C5B41EA" w14:textId="4BA63EDF" w:rsidR="002A716D" w:rsidRDefault="002A716D" w:rsidP="002A716D">
      <w:pPr>
        <w:pStyle w:val="af6"/>
        <w:keepNext/>
        <w:rPr>
          <w:rtl/>
        </w:rPr>
      </w:pPr>
      <w:bookmarkStart w:id="29624" w:name="ET_yor_6358_2361"/>
      <w:r w:rsidRPr="002A716D">
        <w:rPr>
          <w:rStyle w:val="TagStyle"/>
          <w:rtl/>
        </w:rPr>
        <w:t xml:space="preserve"> &lt;&lt; יור &gt;&gt; </w:t>
      </w:r>
      <w:r>
        <w:rPr>
          <w:rtl/>
        </w:rPr>
        <w:t>היו"ר צביקה פוגל:</w:t>
      </w:r>
      <w:r w:rsidRPr="002A716D">
        <w:rPr>
          <w:rStyle w:val="TagStyle"/>
          <w:rtl/>
        </w:rPr>
        <w:t xml:space="preserve"> &lt;&lt; יור &gt;&gt;</w:t>
      </w:r>
      <w:r>
        <w:rPr>
          <w:rtl/>
        </w:rPr>
        <w:t xml:space="preserve">   </w:t>
      </w:r>
      <w:bookmarkEnd w:id="29624"/>
    </w:p>
    <w:p w14:paraId="204998A4" w14:textId="77777777" w:rsidR="002A716D" w:rsidRDefault="002A716D" w:rsidP="002A716D">
      <w:pPr>
        <w:pStyle w:val="KeepWithNext"/>
        <w:rPr>
          <w:rtl/>
          <w:lang w:eastAsia="he-IL"/>
        </w:rPr>
      </w:pPr>
    </w:p>
    <w:p w14:paraId="3B444BAC" w14:textId="483410CE" w:rsidR="002A716D" w:rsidRDefault="002A716D" w:rsidP="002A716D">
      <w:pPr>
        <w:rPr>
          <w:rtl/>
          <w:lang w:eastAsia="he-IL"/>
        </w:rPr>
      </w:pPr>
      <w:bookmarkStart w:id="29625" w:name="_ETM_Q1_7057152"/>
      <w:bookmarkEnd w:id="29625"/>
      <w:r>
        <w:rPr>
          <w:rFonts w:hint="cs"/>
          <w:rtl/>
          <w:lang w:eastAsia="he-IL"/>
        </w:rPr>
        <w:t xml:space="preserve">הבהרה נוספת, ככול שבסופו של </w:t>
      </w:r>
      <w:bookmarkStart w:id="29626" w:name="_ETM_Q1_7062903"/>
      <w:bookmarkEnd w:id="29626"/>
      <w:r>
        <w:rPr>
          <w:rFonts w:hint="cs"/>
          <w:rtl/>
          <w:lang w:eastAsia="he-IL"/>
        </w:rPr>
        <w:t>דבר ייקבע</w:t>
      </w:r>
      <w:bookmarkStart w:id="29627" w:name="_ETM_Q1_7061151"/>
      <w:bookmarkEnd w:id="29627"/>
      <w:r>
        <w:rPr>
          <w:rFonts w:hint="cs"/>
          <w:rtl/>
          <w:lang w:eastAsia="he-IL"/>
        </w:rPr>
        <w:t xml:space="preserve"> על ידי פיקוד העורף </w:t>
      </w:r>
      <w:bookmarkStart w:id="29628" w:name="_ETM_Q1_7061154"/>
      <w:bookmarkEnd w:id="29628"/>
      <w:r>
        <w:rPr>
          <w:rFonts w:hint="cs"/>
          <w:rtl/>
          <w:lang w:eastAsia="he-IL"/>
        </w:rPr>
        <w:t>- - -</w:t>
      </w:r>
    </w:p>
    <w:p w14:paraId="09A547A7" w14:textId="77777777" w:rsidR="002A716D" w:rsidRDefault="002A716D" w:rsidP="002A716D">
      <w:pPr>
        <w:rPr>
          <w:rtl/>
          <w:lang w:eastAsia="he-IL"/>
        </w:rPr>
      </w:pPr>
      <w:bookmarkStart w:id="29629" w:name="_ETM_Q1_7061902"/>
      <w:bookmarkStart w:id="29630" w:name="_ETM_Q1_7062654"/>
      <w:bookmarkEnd w:id="29629"/>
      <w:bookmarkEnd w:id="29630"/>
    </w:p>
    <w:p w14:paraId="2178FACA" w14:textId="413C3651" w:rsidR="002A716D" w:rsidRDefault="002A716D" w:rsidP="002A716D">
      <w:pPr>
        <w:pStyle w:val="a4"/>
        <w:keepNext/>
        <w:rPr>
          <w:rtl/>
        </w:rPr>
      </w:pPr>
      <w:bookmarkStart w:id="29631" w:name="ET_speaker_6497_2362"/>
      <w:r w:rsidRPr="002A716D">
        <w:rPr>
          <w:rStyle w:val="TagStyle"/>
          <w:rtl/>
        </w:rPr>
        <w:t xml:space="preserve"> &lt;&lt; דובר &gt;&gt; </w:t>
      </w:r>
      <w:r>
        <w:rPr>
          <w:rtl/>
        </w:rPr>
        <w:t>השר לירושלים ומסורת ישראל מאיר פרוש:</w:t>
      </w:r>
      <w:r w:rsidRPr="002A716D">
        <w:rPr>
          <w:rStyle w:val="TagStyle"/>
          <w:rtl/>
        </w:rPr>
        <w:t xml:space="preserve"> &lt;&lt; דובר &gt;&gt;</w:t>
      </w:r>
      <w:r>
        <w:rPr>
          <w:rtl/>
        </w:rPr>
        <w:t xml:space="preserve">   </w:t>
      </w:r>
      <w:bookmarkEnd w:id="29631"/>
    </w:p>
    <w:p w14:paraId="7C1F0973" w14:textId="77777777" w:rsidR="002A716D" w:rsidRDefault="002A716D" w:rsidP="002A716D">
      <w:pPr>
        <w:pStyle w:val="KeepWithNext"/>
        <w:rPr>
          <w:rtl/>
          <w:lang w:eastAsia="he-IL"/>
        </w:rPr>
      </w:pPr>
    </w:p>
    <w:p w14:paraId="1F89C99E" w14:textId="79432A34" w:rsidR="002A716D" w:rsidRDefault="002A716D" w:rsidP="002A716D">
      <w:pPr>
        <w:rPr>
          <w:rtl/>
          <w:lang w:eastAsia="he-IL"/>
        </w:rPr>
      </w:pPr>
      <w:bookmarkStart w:id="29632" w:name="_ETM_Q1_7063652"/>
      <w:bookmarkEnd w:id="29632"/>
      <w:r>
        <w:rPr>
          <w:rFonts w:hint="cs"/>
          <w:rtl/>
          <w:lang w:eastAsia="he-IL"/>
        </w:rPr>
        <w:t xml:space="preserve">אין לי צורך. </w:t>
      </w:r>
      <w:bookmarkStart w:id="29633" w:name="_ETM_Q1_7063902"/>
      <w:bookmarkEnd w:id="29633"/>
      <w:r>
        <w:rPr>
          <w:rFonts w:hint="cs"/>
          <w:rtl/>
          <w:lang w:eastAsia="he-IL"/>
        </w:rPr>
        <w:t xml:space="preserve">כשיש </w:t>
      </w:r>
      <w:bookmarkStart w:id="29634" w:name="_ETM_Q1_7060903"/>
      <w:bookmarkEnd w:id="29634"/>
      <w:r>
        <w:rPr>
          <w:rFonts w:hint="cs"/>
          <w:rtl/>
          <w:lang w:eastAsia="he-IL"/>
        </w:rPr>
        <w:t>במתחם הציון 30 אז אין לי צורך</w:t>
      </w:r>
      <w:bookmarkStart w:id="29635" w:name="_ETM_Q1_7064652"/>
      <w:bookmarkEnd w:id="29635"/>
      <w:r>
        <w:rPr>
          <w:rFonts w:hint="cs"/>
          <w:rtl/>
          <w:lang w:eastAsia="he-IL"/>
        </w:rPr>
        <w:t xml:space="preserve"> בעוד 30 ב</w:t>
      </w:r>
      <w:bookmarkStart w:id="29636" w:name="_ETM_Q1_7066152"/>
      <w:bookmarkStart w:id="29637" w:name="_ETM_Q1_7063152"/>
      <w:bookmarkEnd w:id="29636"/>
      <w:bookmarkEnd w:id="29637"/>
      <w:r>
        <w:rPr>
          <w:rFonts w:hint="cs"/>
          <w:rtl/>
          <w:lang w:eastAsia="he-IL"/>
        </w:rPr>
        <w:t>בני-עקיבא</w:t>
      </w:r>
      <w:bookmarkStart w:id="29638" w:name="_ETM_Q1_7064651"/>
      <w:bookmarkEnd w:id="29638"/>
      <w:r>
        <w:rPr>
          <w:rFonts w:hint="cs"/>
          <w:rtl/>
          <w:lang w:eastAsia="he-IL"/>
        </w:rPr>
        <w:t>.</w:t>
      </w:r>
      <w:bookmarkStart w:id="29639" w:name="_ETM_Q1_7068902"/>
      <w:bookmarkEnd w:id="29639"/>
    </w:p>
    <w:p w14:paraId="7C2656A2" w14:textId="77777777" w:rsidR="002A716D" w:rsidRDefault="002A716D" w:rsidP="002A716D">
      <w:pPr>
        <w:rPr>
          <w:rtl/>
          <w:lang w:eastAsia="he-IL"/>
        </w:rPr>
      </w:pPr>
      <w:bookmarkStart w:id="29640" w:name="_ETM_Q1_7061150"/>
      <w:bookmarkStart w:id="29641" w:name="_ETM_Q1_7061404"/>
      <w:bookmarkStart w:id="29642" w:name="_ETM_Q1_7069401"/>
      <w:bookmarkEnd w:id="29640"/>
      <w:bookmarkEnd w:id="29641"/>
      <w:bookmarkEnd w:id="29642"/>
    </w:p>
    <w:p w14:paraId="6F1D7A0A" w14:textId="72224996" w:rsidR="002A716D" w:rsidRDefault="002A716D" w:rsidP="002A716D">
      <w:pPr>
        <w:pStyle w:val="af9"/>
        <w:keepNext/>
        <w:rPr>
          <w:rtl/>
          <w:lang w:eastAsia="he-IL"/>
        </w:rPr>
      </w:pPr>
      <w:bookmarkStart w:id="29643" w:name="ET_guest_903658_2364"/>
      <w:r w:rsidRPr="002A716D">
        <w:rPr>
          <w:rStyle w:val="TagStyle"/>
          <w:rtl/>
        </w:rPr>
        <w:t xml:space="preserve"> &lt;&lt; אורח &gt;&gt; </w:t>
      </w:r>
      <w:r>
        <w:rPr>
          <w:rtl/>
          <w:lang w:eastAsia="he-IL"/>
        </w:rPr>
        <w:t>שירן שושנה:</w:t>
      </w:r>
      <w:r w:rsidRPr="002A716D">
        <w:rPr>
          <w:rStyle w:val="TagStyle"/>
          <w:rtl/>
        </w:rPr>
        <w:t xml:space="preserve"> &lt;&lt; אורח &gt;&gt;</w:t>
      </w:r>
      <w:r>
        <w:rPr>
          <w:rtl/>
          <w:lang w:eastAsia="he-IL"/>
        </w:rPr>
        <w:t xml:space="preserve">   </w:t>
      </w:r>
      <w:bookmarkEnd w:id="29643"/>
    </w:p>
    <w:p w14:paraId="19F29990" w14:textId="77777777" w:rsidR="002A716D" w:rsidRDefault="002A716D" w:rsidP="002A716D">
      <w:pPr>
        <w:pStyle w:val="KeepWithNext"/>
        <w:rPr>
          <w:rtl/>
          <w:lang w:eastAsia="he-IL"/>
        </w:rPr>
      </w:pPr>
    </w:p>
    <w:p w14:paraId="1E16EB80" w14:textId="1778755E" w:rsidR="002A716D" w:rsidRDefault="002A716D" w:rsidP="002A716D">
      <w:pPr>
        <w:rPr>
          <w:rtl/>
          <w:lang w:eastAsia="he-IL"/>
        </w:rPr>
      </w:pPr>
      <w:bookmarkStart w:id="29644" w:name="_ETM_Q1_7070403"/>
      <w:bookmarkStart w:id="29645" w:name="_ETM_Q1_7067403"/>
      <w:bookmarkStart w:id="29646" w:name="_ETM_Q1_7064403"/>
      <w:bookmarkEnd w:id="29644"/>
      <w:bookmarkEnd w:id="29645"/>
      <w:bookmarkEnd w:id="29646"/>
      <w:r>
        <w:rPr>
          <w:rFonts w:hint="cs"/>
          <w:rtl/>
          <w:lang w:eastAsia="he-IL"/>
        </w:rPr>
        <w:t xml:space="preserve">נכון. </w:t>
      </w:r>
      <w:bookmarkStart w:id="29647" w:name="_ETM_Q1_7093403"/>
      <w:bookmarkStart w:id="29648" w:name="_ETM_Q1_7090403"/>
      <w:bookmarkEnd w:id="29647"/>
      <w:bookmarkEnd w:id="29648"/>
    </w:p>
    <w:p w14:paraId="1396BA37" w14:textId="77777777" w:rsidR="002A716D" w:rsidRPr="002A716D" w:rsidRDefault="002A716D" w:rsidP="002A716D">
      <w:pPr>
        <w:rPr>
          <w:rtl/>
          <w:lang w:eastAsia="he-IL"/>
        </w:rPr>
      </w:pPr>
      <w:bookmarkStart w:id="29649" w:name="_ETM_Q1_7065153"/>
      <w:bookmarkStart w:id="29650" w:name="_ETM_Q1_7065402"/>
      <w:bookmarkEnd w:id="29649"/>
      <w:bookmarkEnd w:id="29650"/>
    </w:p>
    <w:p w14:paraId="634BE712" w14:textId="7ED923E5" w:rsidR="002A716D" w:rsidRDefault="002A716D" w:rsidP="002A716D">
      <w:pPr>
        <w:pStyle w:val="af6"/>
        <w:keepNext/>
        <w:rPr>
          <w:rtl/>
        </w:rPr>
      </w:pPr>
      <w:bookmarkStart w:id="29651" w:name="ET_yor_6358_2363"/>
      <w:r w:rsidRPr="002A716D">
        <w:rPr>
          <w:rStyle w:val="TagStyle"/>
          <w:rtl/>
        </w:rPr>
        <w:t xml:space="preserve"> &lt;&lt; יור &gt;&gt; </w:t>
      </w:r>
      <w:r>
        <w:rPr>
          <w:rtl/>
        </w:rPr>
        <w:t>היו"ר צביקה פוגל:</w:t>
      </w:r>
      <w:r w:rsidRPr="002A716D">
        <w:rPr>
          <w:rStyle w:val="TagStyle"/>
          <w:rtl/>
        </w:rPr>
        <w:t xml:space="preserve"> &lt;&lt; יור &gt;&gt;</w:t>
      </w:r>
      <w:r>
        <w:rPr>
          <w:rtl/>
        </w:rPr>
        <w:t xml:space="preserve">   </w:t>
      </w:r>
      <w:bookmarkEnd w:id="29651"/>
    </w:p>
    <w:p w14:paraId="192AE4B6" w14:textId="77777777" w:rsidR="002A716D" w:rsidRDefault="002A716D" w:rsidP="002A716D">
      <w:pPr>
        <w:pStyle w:val="KeepWithNext"/>
        <w:rPr>
          <w:rtl/>
          <w:lang w:eastAsia="he-IL"/>
        </w:rPr>
      </w:pPr>
    </w:p>
    <w:p w14:paraId="02F9BB39" w14:textId="53999440" w:rsidR="002A716D" w:rsidRDefault="002A716D" w:rsidP="002A716D">
      <w:pPr>
        <w:rPr>
          <w:rtl/>
          <w:lang w:eastAsia="he-IL"/>
        </w:rPr>
      </w:pPr>
      <w:bookmarkStart w:id="29652" w:name="_ETM_Q1_7062153"/>
      <w:bookmarkEnd w:id="29652"/>
      <w:r>
        <w:rPr>
          <w:rFonts w:hint="cs"/>
          <w:rtl/>
          <w:lang w:eastAsia="he-IL"/>
        </w:rPr>
        <w:t>ברור לי לחלו</w:t>
      </w:r>
      <w:bookmarkStart w:id="29653" w:name="_ETM_Q1_7066650"/>
      <w:bookmarkEnd w:id="29653"/>
      <w:r>
        <w:rPr>
          <w:rFonts w:hint="cs"/>
          <w:rtl/>
          <w:lang w:eastAsia="he-IL"/>
        </w:rPr>
        <w:t xml:space="preserve">טין. לכן גם </w:t>
      </w:r>
      <w:bookmarkStart w:id="29654" w:name="_ETM_Q1_7067152"/>
      <w:bookmarkStart w:id="29655" w:name="_ETM_Q1_7066153"/>
      <w:bookmarkEnd w:id="29654"/>
      <w:bookmarkEnd w:id="29655"/>
      <w:r>
        <w:rPr>
          <w:rFonts w:hint="cs"/>
          <w:rtl/>
          <w:lang w:eastAsia="he-IL"/>
        </w:rPr>
        <w:t xml:space="preserve">לא יהיו. </w:t>
      </w:r>
    </w:p>
    <w:p w14:paraId="3555BED7" w14:textId="77777777" w:rsidR="002A716D" w:rsidRDefault="002A716D" w:rsidP="002A716D">
      <w:pPr>
        <w:rPr>
          <w:rtl/>
          <w:lang w:eastAsia="he-IL"/>
        </w:rPr>
      </w:pPr>
      <w:bookmarkStart w:id="29656" w:name="_ETM_Q1_7069153"/>
      <w:bookmarkStart w:id="29657" w:name="_ETM_Q1_7069403"/>
      <w:bookmarkStart w:id="29658" w:name="_ETM_Q1_7070151"/>
      <w:bookmarkEnd w:id="29656"/>
      <w:bookmarkEnd w:id="29657"/>
      <w:bookmarkEnd w:id="29658"/>
    </w:p>
    <w:p w14:paraId="16FF9B02" w14:textId="08AFA907" w:rsidR="002A716D" w:rsidRDefault="002A716D" w:rsidP="002A716D">
      <w:pPr>
        <w:pStyle w:val="af9"/>
        <w:keepNext/>
        <w:rPr>
          <w:rtl/>
          <w:lang w:eastAsia="he-IL"/>
        </w:rPr>
      </w:pPr>
      <w:bookmarkStart w:id="29659" w:name="ET_guest_903658_2365"/>
      <w:r w:rsidRPr="002A716D">
        <w:rPr>
          <w:rStyle w:val="TagStyle"/>
          <w:rtl/>
        </w:rPr>
        <w:t xml:space="preserve"> &lt;&lt; אורח &gt;&gt; </w:t>
      </w:r>
      <w:r>
        <w:rPr>
          <w:rtl/>
          <w:lang w:eastAsia="he-IL"/>
        </w:rPr>
        <w:t>שירן שושנה:</w:t>
      </w:r>
      <w:r w:rsidRPr="002A716D">
        <w:rPr>
          <w:rStyle w:val="TagStyle"/>
          <w:rtl/>
        </w:rPr>
        <w:t xml:space="preserve"> &lt;&lt; אורח &gt;&gt;</w:t>
      </w:r>
      <w:r>
        <w:rPr>
          <w:rtl/>
          <w:lang w:eastAsia="he-IL"/>
        </w:rPr>
        <w:t xml:space="preserve">   </w:t>
      </w:r>
      <w:bookmarkEnd w:id="29659"/>
    </w:p>
    <w:p w14:paraId="473500D2" w14:textId="77777777" w:rsidR="002A716D" w:rsidRDefault="002A716D" w:rsidP="002A716D">
      <w:pPr>
        <w:pStyle w:val="KeepWithNext"/>
        <w:rPr>
          <w:rtl/>
          <w:lang w:eastAsia="he-IL"/>
        </w:rPr>
      </w:pPr>
    </w:p>
    <w:p w14:paraId="153F5FD5" w14:textId="6E1A39C6" w:rsidR="002A716D" w:rsidRDefault="002A716D" w:rsidP="002A716D">
      <w:pPr>
        <w:rPr>
          <w:rtl/>
          <w:lang w:eastAsia="he-IL"/>
        </w:rPr>
      </w:pPr>
      <w:bookmarkStart w:id="29660" w:name="_ETM_Q1_7071151"/>
      <w:bookmarkEnd w:id="29660"/>
      <w:r>
        <w:rPr>
          <w:rFonts w:hint="cs"/>
          <w:rtl/>
          <w:lang w:eastAsia="he-IL"/>
        </w:rPr>
        <w:t>אין גם אפשרות</w:t>
      </w:r>
      <w:bookmarkStart w:id="29661" w:name="_ETM_Q1_7070150"/>
      <w:bookmarkEnd w:id="29661"/>
      <w:r>
        <w:rPr>
          <w:rFonts w:hint="cs"/>
          <w:rtl/>
          <w:lang w:eastAsia="he-IL"/>
        </w:rPr>
        <w:t>.</w:t>
      </w:r>
    </w:p>
    <w:p w14:paraId="2361B723" w14:textId="77777777" w:rsidR="002A716D" w:rsidRDefault="002A716D" w:rsidP="002A716D">
      <w:pPr>
        <w:rPr>
          <w:rtl/>
          <w:lang w:eastAsia="he-IL"/>
        </w:rPr>
      </w:pPr>
      <w:bookmarkStart w:id="29662" w:name="_ETM_Q1_7070400"/>
      <w:bookmarkStart w:id="29663" w:name="_ETM_Q1_7070650"/>
      <w:bookmarkEnd w:id="29662"/>
      <w:bookmarkEnd w:id="29663"/>
    </w:p>
    <w:p w14:paraId="122D21E3" w14:textId="1B860015" w:rsidR="002A716D" w:rsidRDefault="002A716D" w:rsidP="002A716D">
      <w:pPr>
        <w:pStyle w:val="af6"/>
        <w:keepNext/>
        <w:rPr>
          <w:rtl/>
        </w:rPr>
      </w:pPr>
      <w:bookmarkStart w:id="29664" w:name="ET_yor_6358_2366"/>
      <w:r w:rsidRPr="002A716D">
        <w:rPr>
          <w:rStyle w:val="TagStyle"/>
          <w:rtl/>
        </w:rPr>
        <w:t xml:space="preserve"> &lt;&lt; יור &gt;&gt; </w:t>
      </w:r>
      <w:r>
        <w:rPr>
          <w:rtl/>
        </w:rPr>
        <w:t>היו"ר צביקה פוגל:</w:t>
      </w:r>
      <w:r w:rsidRPr="002A716D">
        <w:rPr>
          <w:rStyle w:val="TagStyle"/>
          <w:rtl/>
        </w:rPr>
        <w:t xml:space="preserve"> &lt;&lt; יור &gt;&gt;</w:t>
      </w:r>
      <w:r>
        <w:rPr>
          <w:rtl/>
        </w:rPr>
        <w:t xml:space="preserve">   </w:t>
      </w:r>
      <w:bookmarkEnd w:id="29664"/>
    </w:p>
    <w:p w14:paraId="1FAC5866" w14:textId="77777777" w:rsidR="002A716D" w:rsidRDefault="002A716D" w:rsidP="002A716D">
      <w:pPr>
        <w:pStyle w:val="KeepWithNext"/>
        <w:rPr>
          <w:rtl/>
          <w:lang w:eastAsia="he-IL"/>
        </w:rPr>
      </w:pPr>
    </w:p>
    <w:p w14:paraId="53615C70" w14:textId="58E06062" w:rsidR="002A716D" w:rsidRDefault="002A716D" w:rsidP="002A716D">
      <w:pPr>
        <w:rPr>
          <w:rtl/>
          <w:lang w:eastAsia="he-IL"/>
        </w:rPr>
      </w:pPr>
      <w:bookmarkStart w:id="29665" w:name="_ETM_Q1_7071400"/>
      <w:bookmarkEnd w:id="29665"/>
      <w:r>
        <w:rPr>
          <w:rFonts w:hint="cs"/>
          <w:rtl/>
          <w:lang w:eastAsia="he-IL"/>
        </w:rPr>
        <w:t xml:space="preserve">אני רק </w:t>
      </w:r>
      <w:bookmarkStart w:id="29666" w:name="_ETM_Q1_7072651"/>
      <w:bookmarkEnd w:id="29666"/>
      <w:r>
        <w:rPr>
          <w:rFonts w:hint="cs"/>
          <w:rtl/>
          <w:lang w:eastAsia="he-IL"/>
        </w:rPr>
        <w:t>רציתי שגם הזמן יוגדר</w:t>
      </w:r>
      <w:bookmarkStart w:id="29667" w:name="_ETM_Q1_7072901"/>
      <w:bookmarkEnd w:id="29667"/>
      <w:r>
        <w:rPr>
          <w:rFonts w:hint="cs"/>
          <w:rtl/>
          <w:lang w:eastAsia="he-IL"/>
        </w:rPr>
        <w:t>, זה הכ</w:t>
      </w:r>
      <w:bookmarkStart w:id="29668" w:name="_ETM_Q1_7069904"/>
      <w:bookmarkEnd w:id="29668"/>
      <w:r>
        <w:rPr>
          <w:rFonts w:hint="cs"/>
          <w:rtl/>
          <w:lang w:eastAsia="he-IL"/>
        </w:rPr>
        <w:t xml:space="preserve">ול. באיזה זמנים ה-30 האלה </w:t>
      </w:r>
      <w:bookmarkStart w:id="29669" w:name="_ETM_Q1_7078402"/>
      <w:bookmarkEnd w:id="29669"/>
      <w:r>
        <w:rPr>
          <w:rFonts w:hint="cs"/>
          <w:rtl/>
          <w:lang w:eastAsia="he-IL"/>
        </w:rPr>
        <w:t>קיימים. מעבר לזה, הנחתי את פיקוד העורף</w:t>
      </w:r>
      <w:bookmarkStart w:id="29670" w:name="_ETM_Q1_7082151"/>
      <w:bookmarkEnd w:id="29670"/>
      <w:r>
        <w:rPr>
          <w:rFonts w:hint="cs"/>
          <w:rtl/>
          <w:lang w:eastAsia="he-IL"/>
        </w:rPr>
        <w:t xml:space="preserve"> להגיד לי מה היא כמות האנשים שמותר שיהיו מעבר לתושבים של מירון. כלומ</w:t>
      </w:r>
      <w:bookmarkStart w:id="29671" w:name="_ETM_Q1_7087400"/>
      <w:bookmarkEnd w:id="29671"/>
      <w:r>
        <w:rPr>
          <w:rFonts w:hint="cs"/>
          <w:rtl/>
          <w:lang w:eastAsia="he-IL"/>
        </w:rPr>
        <w:t>ר, כמה אנשים נספחים</w:t>
      </w:r>
      <w:bookmarkStart w:id="29672" w:name="_ETM_Q1_7087902"/>
      <w:bookmarkStart w:id="29673" w:name="_ETM_Q1_7084902"/>
      <w:bookmarkEnd w:id="29672"/>
      <w:bookmarkEnd w:id="29673"/>
      <w:r>
        <w:rPr>
          <w:rFonts w:hint="cs"/>
          <w:rtl/>
          <w:lang w:eastAsia="he-IL"/>
        </w:rPr>
        <w:t>?</w:t>
      </w:r>
    </w:p>
    <w:p w14:paraId="6CD3C87F" w14:textId="77777777" w:rsidR="002A716D" w:rsidRDefault="002A716D" w:rsidP="002A716D">
      <w:pPr>
        <w:rPr>
          <w:rtl/>
          <w:lang w:eastAsia="he-IL"/>
        </w:rPr>
      </w:pPr>
      <w:bookmarkStart w:id="29674" w:name="_ETM_Q1_7085651"/>
      <w:bookmarkStart w:id="29675" w:name="_ETM_Q1_7086403"/>
      <w:bookmarkEnd w:id="29674"/>
      <w:bookmarkEnd w:id="29675"/>
    </w:p>
    <w:p w14:paraId="372E215B" w14:textId="3AC7A102" w:rsidR="002A716D" w:rsidRDefault="002A716D" w:rsidP="002A716D">
      <w:pPr>
        <w:pStyle w:val="a4"/>
        <w:keepNext/>
        <w:rPr>
          <w:rtl/>
        </w:rPr>
      </w:pPr>
      <w:bookmarkStart w:id="29676" w:name="ET_speaker_6497_2367"/>
      <w:r w:rsidRPr="002A716D">
        <w:rPr>
          <w:rStyle w:val="TagStyle"/>
          <w:rtl/>
        </w:rPr>
        <w:t xml:space="preserve"> &lt;&lt; דובר &gt;&gt; </w:t>
      </w:r>
      <w:r>
        <w:rPr>
          <w:rtl/>
        </w:rPr>
        <w:t>השר לירושלים ומסורת ישראל מאיר פרוש:</w:t>
      </w:r>
      <w:r w:rsidRPr="002A716D">
        <w:rPr>
          <w:rStyle w:val="TagStyle"/>
          <w:rtl/>
        </w:rPr>
        <w:t xml:space="preserve"> &lt;&lt; דובר &gt;&gt;</w:t>
      </w:r>
      <w:r>
        <w:rPr>
          <w:rtl/>
        </w:rPr>
        <w:t xml:space="preserve">   </w:t>
      </w:r>
      <w:bookmarkEnd w:id="29676"/>
    </w:p>
    <w:p w14:paraId="63A2D486" w14:textId="77777777" w:rsidR="002A716D" w:rsidRDefault="002A716D" w:rsidP="002A716D">
      <w:pPr>
        <w:pStyle w:val="KeepWithNext"/>
        <w:rPr>
          <w:rtl/>
          <w:lang w:eastAsia="he-IL"/>
        </w:rPr>
      </w:pPr>
    </w:p>
    <w:p w14:paraId="0B1378BF" w14:textId="5973F1FB" w:rsidR="002A716D" w:rsidRPr="002A716D" w:rsidRDefault="00D64D1E" w:rsidP="002A716D">
      <w:pPr>
        <w:rPr>
          <w:rtl/>
          <w:lang w:eastAsia="he-IL"/>
        </w:rPr>
      </w:pPr>
      <w:bookmarkStart w:id="29677" w:name="_ETM_Q1_7087401"/>
      <w:bookmarkStart w:id="29678" w:name="_ETM_Q1_7086902"/>
      <w:bookmarkEnd w:id="29677"/>
      <w:bookmarkEnd w:id="29678"/>
      <w:r>
        <w:rPr>
          <w:rFonts w:hint="cs"/>
          <w:rtl/>
          <w:lang w:eastAsia="he-IL"/>
        </w:rPr>
        <w:t xml:space="preserve">מבחינתי, </w:t>
      </w:r>
      <w:r w:rsidR="002A716D">
        <w:rPr>
          <w:rFonts w:hint="cs"/>
          <w:rtl/>
          <w:lang w:eastAsia="he-IL"/>
        </w:rPr>
        <w:t>רק כוחות ביטחון וכדומה</w:t>
      </w:r>
      <w:bookmarkStart w:id="29679" w:name="_ETM_Q1_7091151"/>
      <w:bookmarkEnd w:id="29679"/>
      <w:r w:rsidR="002A716D">
        <w:rPr>
          <w:rFonts w:hint="cs"/>
          <w:rtl/>
          <w:lang w:eastAsia="he-IL"/>
        </w:rPr>
        <w:t>.</w:t>
      </w:r>
    </w:p>
    <w:p w14:paraId="6FBA4CED" w14:textId="77777777" w:rsidR="002A716D" w:rsidRDefault="002A716D" w:rsidP="002A716D">
      <w:pPr>
        <w:pStyle w:val="KeepWithNext"/>
        <w:rPr>
          <w:rtl/>
        </w:rPr>
      </w:pPr>
    </w:p>
    <w:p w14:paraId="3FB0DB54" w14:textId="05B5A075" w:rsidR="00D64D1E" w:rsidRDefault="00D64D1E" w:rsidP="00D64D1E">
      <w:pPr>
        <w:pStyle w:val="af6"/>
        <w:keepNext/>
        <w:rPr>
          <w:rtl/>
        </w:rPr>
      </w:pPr>
      <w:bookmarkStart w:id="29680" w:name="ET_yor_6358_2368"/>
      <w:r w:rsidRPr="00D64D1E">
        <w:rPr>
          <w:rStyle w:val="TagStyle"/>
          <w:rtl/>
        </w:rPr>
        <w:t xml:space="preserve"> &lt;&lt; יור &gt;&gt; </w:t>
      </w:r>
      <w:r>
        <w:rPr>
          <w:rtl/>
        </w:rPr>
        <w:t>היו"ר צביקה פוגל:</w:t>
      </w:r>
      <w:r w:rsidRPr="00D64D1E">
        <w:rPr>
          <w:rStyle w:val="TagStyle"/>
          <w:rtl/>
        </w:rPr>
        <w:t xml:space="preserve"> &lt;&lt; יור &gt;&gt;</w:t>
      </w:r>
      <w:r>
        <w:rPr>
          <w:rtl/>
        </w:rPr>
        <w:t xml:space="preserve">   </w:t>
      </w:r>
      <w:bookmarkEnd w:id="29680"/>
    </w:p>
    <w:p w14:paraId="334F2E8D" w14:textId="77777777" w:rsidR="00D64D1E" w:rsidRDefault="00D64D1E" w:rsidP="00D64D1E">
      <w:pPr>
        <w:pStyle w:val="KeepWithNext"/>
        <w:rPr>
          <w:rtl/>
        </w:rPr>
      </w:pPr>
    </w:p>
    <w:p w14:paraId="71EAF1EA" w14:textId="77777777" w:rsidR="00D64D1E" w:rsidRDefault="00D64D1E" w:rsidP="00B67577">
      <w:pPr>
        <w:rPr>
          <w:rtl/>
        </w:rPr>
      </w:pPr>
      <w:bookmarkStart w:id="29681" w:name="_ETM_Q1_7092150"/>
      <w:bookmarkStart w:id="29682" w:name="_ETM_Q1_6998903"/>
      <w:bookmarkStart w:id="29683" w:name="_ETM_Q1_6997404"/>
      <w:bookmarkStart w:id="29684" w:name="_ETM_Q1_6998653"/>
      <w:bookmarkStart w:id="29685" w:name="_ETM_Q1_6997901"/>
      <w:bookmarkStart w:id="29686" w:name="_ETM_Q1_6997402"/>
      <w:bookmarkStart w:id="29687" w:name="_ETM_Q1_7091904"/>
      <w:bookmarkStart w:id="29688" w:name="_ETM_Q1_7088904"/>
      <w:bookmarkEnd w:id="29681"/>
      <w:bookmarkEnd w:id="29682"/>
      <w:bookmarkEnd w:id="29683"/>
      <w:bookmarkEnd w:id="29684"/>
      <w:bookmarkEnd w:id="29685"/>
      <w:bookmarkEnd w:id="29686"/>
      <w:bookmarkEnd w:id="29687"/>
      <w:bookmarkEnd w:id="29688"/>
      <w:r>
        <w:rPr>
          <w:rFonts w:hint="cs"/>
          <w:rtl/>
        </w:rPr>
        <w:t xml:space="preserve">לא, לא. </w:t>
      </w:r>
    </w:p>
    <w:p w14:paraId="3EFAD807" w14:textId="77777777" w:rsidR="00D64D1E" w:rsidRDefault="00D64D1E" w:rsidP="00B67577">
      <w:pPr>
        <w:rPr>
          <w:rtl/>
        </w:rPr>
      </w:pPr>
      <w:bookmarkStart w:id="29689" w:name="_ETM_Q1_7092653"/>
      <w:bookmarkStart w:id="29690" w:name="_ETM_Q1_7093401"/>
      <w:bookmarkEnd w:id="29689"/>
      <w:bookmarkEnd w:id="29690"/>
    </w:p>
    <w:p w14:paraId="48F1A737" w14:textId="301DCDE4" w:rsidR="00D64D1E" w:rsidRDefault="00D64D1E" w:rsidP="00D64D1E">
      <w:pPr>
        <w:pStyle w:val="af9"/>
        <w:keepNext/>
        <w:rPr>
          <w:rtl/>
        </w:rPr>
      </w:pPr>
      <w:bookmarkStart w:id="29691" w:name="ET_guest_928844_2370"/>
      <w:r w:rsidRPr="00D64D1E">
        <w:rPr>
          <w:rStyle w:val="TagStyle"/>
          <w:rtl/>
        </w:rPr>
        <w:t xml:space="preserve"> &lt;&lt; אורח &gt;&gt; </w:t>
      </w:r>
      <w:r>
        <w:rPr>
          <w:rtl/>
        </w:rPr>
        <w:t>רפ"ק סלבה בוצ'וק:</w:t>
      </w:r>
      <w:r w:rsidRPr="00D64D1E">
        <w:rPr>
          <w:rStyle w:val="TagStyle"/>
          <w:rtl/>
        </w:rPr>
        <w:t xml:space="preserve"> &lt;&lt; אורח &gt;&gt;</w:t>
      </w:r>
      <w:r>
        <w:rPr>
          <w:rtl/>
        </w:rPr>
        <w:t xml:space="preserve">   </w:t>
      </w:r>
      <w:bookmarkEnd w:id="29691"/>
    </w:p>
    <w:p w14:paraId="5D46416E" w14:textId="77777777" w:rsidR="00D64D1E" w:rsidRDefault="00D64D1E" w:rsidP="00D64D1E">
      <w:pPr>
        <w:pStyle w:val="KeepWithNext"/>
        <w:rPr>
          <w:rtl/>
        </w:rPr>
      </w:pPr>
    </w:p>
    <w:p w14:paraId="2D28021C" w14:textId="3DB79F09" w:rsidR="00D64D1E" w:rsidRDefault="00D64D1E" w:rsidP="00D64D1E">
      <w:pPr>
        <w:rPr>
          <w:rtl/>
        </w:rPr>
      </w:pPr>
      <w:r>
        <w:rPr>
          <w:rFonts w:hint="cs"/>
          <w:rtl/>
        </w:rPr>
        <w:t>אני רוצה להסביר משהו.</w:t>
      </w:r>
    </w:p>
    <w:p w14:paraId="30FB861D" w14:textId="77777777" w:rsidR="00D64D1E" w:rsidRPr="00D64D1E" w:rsidRDefault="00D64D1E" w:rsidP="00D64D1E">
      <w:pPr>
        <w:rPr>
          <w:rtl/>
        </w:rPr>
      </w:pPr>
      <w:bookmarkStart w:id="29692" w:name="_ETM_Q1_7093153"/>
      <w:bookmarkEnd w:id="29692"/>
    </w:p>
    <w:p w14:paraId="2D279937" w14:textId="2A6E3F3D" w:rsidR="00D64D1E" w:rsidRDefault="00D64D1E" w:rsidP="00D64D1E">
      <w:pPr>
        <w:pStyle w:val="a4"/>
        <w:keepNext/>
        <w:rPr>
          <w:rtl/>
        </w:rPr>
      </w:pPr>
      <w:bookmarkStart w:id="29693" w:name="ET_speaker_6497_2369"/>
      <w:r w:rsidRPr="00D64D1E">
        <w:rPr>
          <w:rStyle w:val="TagStyle"/>
          <w:rtl/>
        </w:rPr>
        <w:t xml:space="preserve"> &lt;&lt; דוב</w:t>
      </w:r>
      <w:bookmarkStart w:id="29694" w:name="_ETM_Q1_7095403"/>
      <w:bookmarkEnd w:id="29694"/>
      <w:r w:rsidRPr="00D64D1E">
        <w:rPr>
          <w:rStyle w:val="TagStyle"/>
          <w:rtl/>
        </w:rPr>
        <w:t xml:space="preserve">ר &gt;&gt; </w:t>
      </w:r>
      <w:r>
        <w:rPr>
          <w:rtl/>
        </w:rPr>
        <w:t>השר לירושלים ומסורת ישראל מאיר פרוש:</w:t>
      </w:r>
      <w:r w:rsidRPr="00D64D1E">
        <w:rPr>
          <w:rStyle w:val="TagStyle"/>
          <w:rtl/>
        </w:rPr>
        <w:t xml:space="preserve"> &lt;&lt; דובר &gt;&gt;</w:t>
      </w:r>
      <w:r>
        <w:rPr>
          <w:rtl/>
        </w:rPr>
        <w:t xml:space="preserve">   </w:t>
      </w:r>
      <w:bookmarkEnd w:id="29693"/>
    </w:p>
    <w:p w14:paraId="669A1082" w14:textId="77777777" w:rsidR="00D64D1E" w:rsidRDefault="00D64D1E" w:rsidP="00D64D1E">
      <w:pPr>
        <w:pStyle w:val="KeepWithNext"/>
        <w:rPr>
          <w:rtl/>
        </w:rPr>
      </w:pPr>
    </w:p>
    <w:p w14:paraId="687AD514" w14:textId="24821ADE" w:rsidR="00D64D1E" w:rsidRDefault="00D64D1E" w:rsidP="00D64D1E">
      <w:pPr>
        <w:rPr>
          <w:rtl/>
        </w:rPr>
      </w:pPr>
      <w:bookmarkStart w:id="29695" w:name="_ETM_Q1_7094153"/>
      <w:bookmarkStart w:id="29696" w:name="_ETM_Q1_7094651"/>
      <w:bookmarkStart w:id="29697" w:name="_ETM_Q1_7092402"/>
      <w:bookmarkEnd w:id="29695"/>
      <w:bookmarkEnd w:id="29696"/>
      <w:bookmarkEnd w:id="29697"/>
      <w:r>
        <w:rPr>
          <w:rFonts w:hint="cs"/>
          <w:rtl/>
        </w:rPr>
        <w:t>לאף אחד לא יהיה פריווילגי</w:t>
      </w:r>
      <w:r>
        <w:rPr>
          <w:rFonts w:hint="eastAsia"/>
          <w:rtl/>
        </w:rPr>
        <w:t>ה</w:t>
      </w:r>
      <w:r>
        <w:rPr>
          <w:rFonts w:hint="cs"/>
          <w:rtl/>
        </w:rPr>
        <w:t xml:space="preserve"> </w:t>
      </w:r>
      <w:bookmarkStart w:id="29698" w:name="_ETM_Q1_7101151"/>
      <w:bookmarkEnd w:id="29698"/>
      <w:r>
        <w:rPr>
          <w:rFonts w:hint="cs"/>
          <w:rtl/>
        </w:rPr>
        <w:t xml:space="preserve">להיכנס. </w:t>
      </w:r>
    </w:p>
    <w:p w14:paraId="15935C85" w14:textId="77777777" w:rsidR="00D64D1E" w:rsidRDefault="00D64D1E" w:rsidP="00D64D1E">
      <w:pPr>
        <w:rPr>
          <w:rtl/>
        </w:rPr>
      </w:pPr>
      <w:bookmarkStart w:id="29699" w:name="_ETM_Q1_7097153"/>
      <w:bookmarkStart w:id="29700" w:name="_ETM_Q1_7097402"/>
      <w:bookmarkEnd w:id="29699"/>
      <w:bookmarkEnd w:id="29700"/>
    </w:p>
    <w:p w14:paraId="2D0F5BFB" w14:textId="657A513D" w:rsidR="00D64D1E" w:rsidRDefault="00D64D1E" w:rsidP="00D64D1E">
      <w:pPr>
        <w:pStyle w:val="af6"/>
        <w:keepNext/>
        <w:rPr>
          <w:rtl/>
        </w:rPr>
      </w:pPr>
      <w:bookmarkStart w:id="29701" w:name="ET_yor_6358_2371"/>
      <w:r w:rsidRPr="00D64D1E">
        <w:rPr>
          <w:rStyle w:val="TagStyle"/>
          <w:rtl/>
        </w:rPr>
        <w:t xml:space="preserve"> &lt;&lt; יור &gt;&gt; </w:t>
      </w:r>
      <w:r>
        <w:rPr>
          <w:rtl/>
        </w:rPr>
        <w:t>היו"ר צביקה פוגל:</w:t>
      </w:r>
      <w:r w:rsidRPr="00D64D1E">
        <w:rPr>
          <w:rStyle w:val="TagStyle"/>
          <w:rtl/>
        </w:rPr>
        <w:t xml:space="preserve"> &lt;&lt; יור &gt;&gt;</w:t>
      </w:r>
      <w:r>
        <w:rPr>
          <w:rtl/>
        </w:rPr>
        <w:t xml:space="preserve">   </w:t>
      </w:r>
      <w:bookmarkEnd w:id="29701"/>
    </w:p>
    <w:p w14:paraId="21A598E1" w14:textId="77777777" w:rsidR="00D64D1E" w:rsidRPr="00D64D1E" w:rsidRDefault="00D64D1E" w:rsidP="00D64D1E">
      <w:pPr>
        <w:rPr>
          <w:rtl/>
        </w:rPr>
      </w:pPr>
      <w:bookmarkStart w:id="29702" w:name="_ETM_Q1_7098654"/>
      <w:bookmarkEnd w:id="29702"/>
    </w:p>
    <w:p w14:paraId="74FA2F3A" w14:textId="77777777" w:rsidR="00D64D1E" w:rsidRDefault="00D64D1E" w:rsidP="00B67577">
      <w:pPr>
        <w:rPr>
          <w:rtl/>
        </w:rPr>
      </w:pPr>
      <w:bookmarkStart w:id="29703" w:name="_ETM_Q1_7092403"/>
      <w:bookmarkStart w:id="29704" w:name="_ETM_Q1_7092652"/>
      <w:bookmarkStart w:id="29705" w:name="_ETM_Q1_7092901"/>
      <w:bookmarkEnd w:id="29703"/>
      <w:bookmarkEnd w:id="29704"/>
      <w:bookmarkEnd w:id="29705"/>
      <w:r>
        <w:rPr>
          <w:rFonts w:hint="cs"/>
          <w:rtl/>
        </w:rPr>
        <w:t>כ</w:t>
      </w:r>
      <w:bookmarkStart w:id="29706" w:name="_ETM_Q1_7086153"/>
      <w:bookmarkEnd w:id="29706"/>
      <w:r>
        <w:rPr>
          <w:rFonts w:hint="cs"/>
          <w:rtl/>
        </w:rPr>
        <w:t>בוד השר</w:t>
      </w:r>
      <w:bookmarkStart w:id="29707" w:name="_ETM_Q1_7090651"/>
      <w:bookmarkEnd w:id="29707"/>
      <w:r>
        <w:rPr>
          <w:rFonts w:hint="cs"/>
          <w:rtl/>
        </w:rPr>
        <w:t xml:space="preserve">, יש לך הפקה, יש לך אנשים של </w:t>
      </w:r>
      <w:bookmarkStart w:id="29708" w:name="_ETM_Q1_7102153"/>
      <w:bookmarkEnd w:id="29708"/>
      <w:r>
        <w:rPr>
          <w:rFonts w:hint="cs"/>
          <w:rtl/>
        </w:rPr>
        <w:t xml:space="preserve">- - - איך </w:t>
      </w:r>
      <w:bookmarkStart w:id="29709" w:name="_ETM_Q1_7102150"/>
      <w:bookmarkStart w:id="29710" w:name="_ETM_Q1_7099150"/>
      <w:bookmarkEnd w:id="29709"/>
      <w:bookmarkEnd w:id="29710"/>
      <w:r>
        <w:rPr>
          <w:rFonts w:hint="cs"/>
          <w:rtl/>
        </w:rPr>
        <w:t xml:space="preserve">קוראים לו? </w:t>
      </w:r>
    </w:p>
    <w:p w14:paraId="2CF4FCCC" w14:textId="77777777" w:rsidR="00D64D1E" w:rsidRDefault="00D64D1E" w:rsidP="00B67577">
      <w:pPr>
        <w:rPr>
          <w:rtl/>
        </w:rPr>
      </w:pPr>
      <w:bookmarkStart w:id="29711" w:name="_ETM_Q1_7100400"/>
      <w:bookmarkStart w:id="29712" w:name="_ETM_Q1_7101651"/>
      <w:bookmarkEnd w:id="29711"/>
      <w:bookmarkEnd w:id="29712"/>
    </w:p>
    <w:p w14:paraId="1742595A" w14:textId="7A34B01E" w:rsidR="00D64D1E" w:rsidRDefault="00D64D1E" w:rsidP="00D64D1E">
      <w:pPr>
        <w:pStyle w:val="a4"/>
        <w:keepNext/>
        <w:rPr>
          <w:rtl/>
        </w:rPr>
      </w:pPr>
      <w:bookmarkStart w:id="29713" w:name="ET_speaker_6497_2372"/>
      <w:r w:rsidRPr="00D64D1E">
        <w:rPr>
          <w:rStyle w:val="TagStyle"/>
          <w:rtl/>
        </w:rPr>
        <w:t xml:space="preserve"> &lt;&lt; דובר &gt;&gt; </w:t>
      </w:r>
      <w:r>
        <w:rPr>
          <w:rtl/>
        </w:rPr>
        <w:t>השר לירושלים ומסורת ישראל מאיר פרוש:</w:t>
      </w:r>
      <w:r w:rsidRPr="00D64D1E">
        <w:rPr>
          <w:rStyle w:val="TagStyle"/>
          <w:rtl/>
        </w:rPr>
        <w:t xml:space="preserve"> &lt;&lt; דובר &gt;&gt;</w:t>
      </w:r>
      <w:r>
        <w:rPr>
          <w:rtl/>
        </w:rPr>
        <w:t xml:space="preserve">   </w:t>
      </w:r>
      <w:bookmarkEnd w:id="29713"/>
    </w:p>
    <w:p w14:paraId="303B454C" w14:textId="77777777" w:rsidR="00D64D1E" w:rsidRDefault="00D64D1E" w:rsidP="00D64D1E">
      <w:pPr>
        <w:pStyle w:val="KeepWithNext"/>
        <w:rPr>
          <w:rtl/>
        </w:rPr>
      </w:pPr>
    </w:p>
    <w:p w14:paraId="2803C020" w14:textId="77777777" w:rsidR="00D64D1E" w:rsidRDefault="00D64D1E" w:rsidP="00D64D1E">
      <w:pPr>
        <w:rPr>
          <w:rtl/>
        </w:rPr>
      </w:pPr>
      <w:bookmarkStart w:id="29714" w:name="_ETM_Q1_7102403"/>
      <w:bookmarkEnd w:id="29714"/>
      <w:r>
        <w:rPr>
          <w:rFonts w:hint="cs"/>
          <w:rtl/>
        </w:rPr>
        <w:t xml:space="preserve">או-קיי, אלה כן. </w:t>
      </w:r>
    </w:p>
    <w:p w14:paraId="017A1594" w14:textId="77777777" w:rsidR="00D64D1E" w:rsidRDefault="00D64D1E" w:rsidP="00D64D1E">
      <w:pPr>
        <w:rPr>
          <w:rtl/>
        </w:rPr>
      </w:pPr>
      <w:bookmarkStart w:id="29715" w:name="_ETM_Q1_7105151"/>
      <w:bookmarkStart w:id="29716" w:name="_ETM_Q1_7106904"/>
      <w:bookmarkEnd w:id="29715"/>
      <w:bookmarkEnd w:id="29716"/>
    </w:p>
    <w:p w14:paraId="1C4EA321" w14:textId="77777777" w:rsidR="00D64D1E" w:rsidRDefault="00D64D1E" w:rsidP="00D64D1E">
      <w:pPr>
        <w:rPr>
          <w:rStyle w:val="TagStyle"/>
          <w:rFonts w:ascii="David" w:hAnsi="David"/>
          <w:u w:val="single"/>
          <w:rtl/>
        </w:rPr>
      </w:pPr>
      <w:bookmarkStart w:id="29717" w:name="_ETM_Q1_7121903"/>
      <w:bookmarkEnd w:id="29717"/>
    </w:p>
    <w:p w14:paraId="70C5BB56" w14:textId="6CB0D896" w:rsidR="00D64D1E" w:rsidRPr="00D64D1E" w:rsidRDefault="00D64D1E" w:rsidP="00D64D1E">
      <w:pPr>
        <w:pStyle w:val="af9"/>
        <w:keepNext/>
        <w:rPr>
          <w:rtl/>
        </w:rPr>
      </w:pPr>
      <w:bookmarkStart w:id="29718" w:name="ET_guest_928854_2375"/>
      <w:r w:rsidRPr="00D64D1E">
        <w:rPr>
          <w:rStyle w:val="TagStyle"/>
          <w:rtl/>
        </w:rPr>
        <w:t xml:space="preserve"> &lt;&lt; אורח &gt;&gt; </w:t>
      </w:r>
      <w:r>
        <w:rPr>
          <w:rtl/>
        </w:rPr>
        <w:t>משה אבן חן:</w:t>
      </w:r>
      <w:r w:rsidRPr="00D64D1E">
        <w:rPr>
          <w:rStyle w:val="TagStyle"/>
          <w:rtl/>
        </w:rPr>
        <w:t xml:space="preserve"> &lt;&lt; אורח &gt;&gt;</w:t>
      </w:r>
      <w:r>
        <w:rPr>
          <w:rtl/>
        </w:rPr>
        <w:t xml:space="preserve">   </w:t>
      </w:r>
      <w:bookmarkStart w:id="29719" w:name="_ETM_Q1_7122904"/>
      <w:bookmarkStart w:id="29720" w:name="_ETM_Q1_7123153"/>
      <w:bookmarkStart w:id="29721" w:name="_ETM_Q1_7123154"/>
      <w:bookmarkEnd w:id="29718"/>
      <w:bookmarkEnd w:id="29719"/>
      <w:bookmarkEnd w:id="29720"/>
      <w:bookmarkEnd w:id="29721"/>
    </w:p>
    <w:p w14:paraId="1F1DAA5E" w14:textId="77777777" w:rsidR="00D64D1E" w:rsidRDefault="00D64D1E" w:rsidP="00D64D1E">
      <w:pPr>
        <w:pStyle w:val="KeepWithNext"/>
        <w:rPr>
          <w:rtl/>
        </w:rPr>
      </w:pPr>
    </w:p>
    <w:p w14:paraId="3AED91D3" w14:textId="4197843A" w:rsidR="00B67577" w:rsidRDefault="00D64D1E" w:rsidP="00D64D1E">
      <w:pPr>
        <w:rPr>
          <w:rtl/>
        </w:rPr>
      </w:pPr>
      <w:bookmarkStart w:id="29722" w:name="_ETM_Q1_7107902"/>
      <w:bookmarkStart w:id="29723" w:name="_ETM_Q1_7108152"/>
      <w:bookmarkEnd w:id="29722"/>
      <w:bookmarkEnd w:id="29723"/>
      <w:r>
        <w:rPr>
          <w:rFonts w:hint="cs"/>
          <w:rtl/>
        </w:rPr>
        <w:t xml:space="preserve">כבדו היושב-ראש, </w:t>
      </w:r>
      <w:bookmarkStart w:id="29724" w:name="_ETM_Q1_7110653"/>
      <w:bookmarkEnd w:id="29724"/>
      <w:r>
        <w:rPr>
          <w:rFonts w:hint="cs"/>
          <w:rtl/>
        </w:rPr>
        <w:t>א</w:t>
      </w:r>
      <w:bookmarkStart w:id="29725" w:name="_ETM_Q1_7108151"/>
      <w:bookmarkEnd w:id="29725"/>
      <w:r>
        <w:rPr>
          <w:rFonts w:hint="cs"/>
          <w:rtl/>
        </w:rPr>
        <w:t xml:space="preserve">נחנו לא קובעים כמה אנשים יכולים להיות במרחב, אני קובע </w:t>
      </w:r>
      <w:bookmarkStart w:id="29726" w:name="_ETM_Q1_7114151"/>
      <w:bookmarkEnd w:id="29726"/>
      <w:r>
        <w:rPr>
          <w:rFonts w:hint="cs"/>
          <w:rtl/>
        </w:rPr>
        <w:t xml:space="preserve">התקהלות. </w:t>
      </w:r>
      <w:bookmarkStart w:id="29727" w:name="_ETM_Q1_7117154"/>
      <w:bookmarkStart w:id="29728" w:name="_ETM_Q1_7114154"/>
      <w:bookmarkEnd w:id="29727"/>
      <w:bookmarkEnd w:id="29728"/>
      <w:r>
        <w:rPr>
          <w:rFonts w:hint="cs"/>
          <w:rtl/>
        </w:rPr>
        <w:t xml:space="preserve">קבענו שהתקהלות באתר </w:t>
      </w:r>
      <w:bookmarkStart w:id="29729" w:name="_ETM_Q1_7115653"/>
      <w:bookmarkStart w:id="29730" w:name="_ETM_Q1_7112653"/>
      <w:bookmarkStart w:id="29731" w:name="_ETM_Q1_7109653"/>
      <w:bookmarkStart w:id="29732" w:name="_ETM_Q1_7116903"/>
      <w:bookmarkStart w:id="29733" w:name="_ETM_Q1_7116902"/>
      <w:bookmarkStart w:id="29734" w:name="_ETM_Q1_7113902"/>
      <w:bookmarkEnd w:id="29729"/>
      <w:bookmarkEnd w:id="29730"/>
      <w:bookmarkEnd w:id="29731"/>
      <w:bookmarkEnd w:id="29732"/>
      <w:bookmarkEnd w:id="29733"/>
      <w:bookmarkEnd w:id="29734"/>
      <w:r>
        <w:rPr>
          <w:rFonts w:hint="cs"/>
          <w:rtl/>
        </w:rPr>
        <w:t xml:space="preserve">בו נמצאת הבעיה </w:t>
      </w:r>
      <w:bookmarkStart w:id="29735" w:name="_ETM_Q1_7115401"/>
      <w:bookmarkEnd w:id="29735"/>
      <w:r>
        <w:rPr>
          <w:rFonts w:hint="cs"/>
          <w:rtl/>
        </w:rPr>
        <w:t xml:space="preserve">מבחינתנו, עד 30. אני לא יכול </w:t>
      </w:r>
      <w:bookmarkStart w:id="29736" w:name="_ETM_Q1_7119902"/>
      <w:bookmarkEnd w:id="29736"/>
      <w:r>
        <w:rPr>
          <w:rFonts w:hint="cs"/>
          <w:rtl/>
        </w:rPr>
        <w:t>להתחיל לקבוע כמה אנשים יהיו במרחב.</w:t>
      </w:r>
      <w:bookmarkStart w:id="29737" w:name="_ETM_Q1_7122151"/>
      <w:bookmarkEnd w:id="29737"/>
      <w:r>
        <w:rPr>
          <w:rFonts w:hint="cs"/>
          <w:rtl/>
        </w:rPr>
        <w:t xml:space="preserve"> </w:t>
      </w:r>
    </w:p>
    <w:p w14:paraId="79C1C6A7" w14:textId="77777777" w:rsidR="00D64D1E" w:rsidRDefault="00D64D1E" w:rsidP="00D64D1E">
      <w:pPr>
        <w:rPr>
          <w:rtl/>
        </w:rPr>
      </w:pPr>
      <w:bookmarkStart w:id="29738" w:name="_ETM_Q1_7123651"/>
      <w:bookmarkStart w:id="29739" w:name="_ETM_Q1_7124154"/>
      <w:bookmarkEnd w:id="29738"/>
      <w:bookmarkEnd w:id="29739"/>
    </w:p>
    <w:p w14:paraId="00379520" w14:textId="560B5C24" w:rsidR="00D64D1E" w:rsidRDefault="00D64D1E" w:rsidP="00D64D1E">
      <w:pPr>
        <w:pStyle w:val="af6"/>
        <w:keepNext/>
        <w:rPr>
          <w:rtl/>
        </w:rPr>
      </w:pPr>
      <w:bookmarkStart w:id="29740" w:name="ET_yor_6358_2374"/>
      <w:r w:rsidRPr="00D64D1E">
        <w:rPr>
          <w:rStyle w:val="TagStyle"/>
          <w:rtl/>
        </w:rPr>
        <w:t xml:space="preserve"> &lt;&lt; יור &gt;&gt; </w:t>
      </w:r>
      <w:r>
        <w:rPr>
          <w:rtl/>
        </w:rPr>
        <w:t>היו"ר צביקה פוגל:</w:t>
      </w:r>
      <w:r w:rsidRPr="00D64D1E">
        <w:rPr>
          <w:rStyle w:val="TagStyle"/>
          <w:rtl/>
        </w:rPr>
        <w:t xml:space="preserve"> &lt;&lt; יור &gt;&gt;</w:t>
      </w:r>
      <w:r>
        <w:rPr>
          <w:rtl/>
        </w:rPr>
        <w:t xml:space="preserve">   </w:t>
      </w:r>
      <w:bookmarkEnd w:id="29740"/>
    </w:p>
    <w:p w14:paraId="660DD818" w14:textId="77777777" w:rsidR="00D64D1E" w:rsidRDefault="00D64D1E" w:rsidP="00D64D1E">
      <w:pPr>
        <w:pStyle w:val="KeepWithNext"/>
        <w:rPr>
          <w:rtl/>
        </w:rPr>
      </w:pPr>
    </w:p>
    <w:p w14:paraId="3A9139EB" w14:textId="0CD87E2E" w:rsidR="00D64D1E" w:rsidRDefault="00D64D1E" w:rsidP="00D64D1E">
      <w:pPr>
        <w:rPr>
          <w:rtl/>
        </w:rPr>
      </w:pPr>
      <w:bookmarkStart w:id="29741" w:name="_ETM_Q1_7124653"/>
      <w:bookmarkEnd w:id="29741"/>
      <w:r>
        <w:rPr>
          <w:rFonts w:hint="cs"/>
          <w:rtl/>
        </w:rPr>
        <w:t>הכול</w:t>
      </w:r>
      <w:bookmarkStart w:id="29742" w:name="_ETM_Q1_7122900"/>
      <w:bookmarkEnd w:id="29742"/>
      <w:r>
        <w:rPr>
          <w:rFonts w:hint="cs"/>
          <w:rtl/>
        </w:rPr>
        <w:t xml:space="preserve"> בסדר</w:t>
      </w:r>
      <w:bookmarkStart w:id="29743" w:name="_ETM_Q1_7124153"/>
      <w:bookmarkStart w:id="29744" w:name="_ETM_Q1_7122651"/>
      <w:bookmarkEnd w:id="29743"/>
      <w:bookmarkEnd w:id="29744"/>
      <w:r>
        <w:rPr>
          <w:rFonts w:hint="cs"/>
          <w:rtl/>
        </w:rPr>
        <w:t xml:space="preserve">, זה יהיה </w:t>
      </w:r>
      <w:bookmarkStart w:id="29745" w:name="_ETM_Q1_7125652"/>
      <w:bookmarkEnd w:id="29745"/>
      <w:r>
        <w:rPr>
          <w:rFonts w:hint="cs"/>
          <w:rtl/>
        </w:rPr>
        <w:t xml:space="preserve">עם היתרים וזה ברור לי אבל ההתקהלות הזאת </w:t>
      </w:r>
      <w:bookmarkStart w:id="29746" w:name="_ETM_Q1_7131651"/>
      <w:bookmarkEnd w:id="29746"/>
      <w:r>
        <w:rPr>
          <w:rFonts w:hint="cs"/>
          <w:rtl/>
        </w:rPr>
        <w:t>נ</w:t>
      </w:r>
      <w:bookmarkStart w:id="29747" w:name="_ETM_Q1_7128651"/>
      <w:bookmarkEnd w:id="29747"/>
      <w:r>
        <w:rPr>
          <w:rFonts w:hint="cs"/>
          <w:rtl/>
        </w:rPr>
        <w:t xml:space="preserve">כונה לכל מקום? </w:t>
      </w:r>
      <w:bookmarkStart w:id="29748" w:name="_ETM_Q1_7129152"/>
      <w:bookmarkStart w:id="29749" w:name="_ETM_Q1_7130903"/>
      <w:bookmarkEnd w:id="29748"/>
      <w:bookmarkEnd w:id="29749"/>
    </w:p>
    <w:p w14:paraId="6C061E72" w14:textId="77777777" w:rsidR="00D64D1E" w:rsidRDefault="00D64D1E" w:rsidP="00D64D1E">
      <w:pPr>
        <w:rPr>
          <w:rtl/>
        </w:rPr>
      </w:pPr>
      <w:bookmarkStart w:id="29750" w:name="_ETM_Q1_7127900"/>
      <w:bookmarkEnd w:id="29750"/>
    </w:p>
    <w:p w14:paraId="1FCB14B0" w14:textId="5FA1A949" w:rsidR="00D64D1E" w:rsidRDefault="00D64D1E" w:rsidP="00D64D1E">
      <w:pPr>
        <w:pStyle w:val="a4"/>
        <w:keepNext/>
        <w:rPr>
          <w:rtl/>
        </w:rPr>
      </w:pPr>
      <w:bookmarkStart w:id="29751" w:name="ET_speaker_דוד_בבלי_2376"/>
      <w:r w:rsidRPr="00D64D1E">
        <w:rPr>
          <w:rStyle w:val="TagStyle"/>
          <w:rtl/>
        </w:rPr>
        <w:t xml:space="preserve"> &lt;&lt; דובר &gt;&gt; </w:t>
      </w:r>
      <w:r>
        <w:rPr>
          <w:rtl/>
        </w:rPr>
        <w:t>דוד בבלי:</w:t>
      </w:r>
      <w:r w:rsidRPr="00D64D1E">
        <w:rPr>
          <w:rStyle w:val="TagStyle"/>
          <w:rtl/>
        </w:rPr>
        <w:t xml:space="preserve"> &lt;&lt; דובר &gt;&gt;</w:t>
      </w:r>
      <w:r>
        <w:rPr>
          <w:rtl/>
        </w:rPr>
        <w:t xml:space="preserve">   </w:t>
      </w:r>
      <w:bookmarkEnd w:id="29751"/>
    </w:p>
    <w:p w14:paraId="1662A328" w14:textId="77777777" w:rsidR="00D64D1E" w:rsidRDefault="00D64D1E" w:rsidP="00D64D1E">
      <w:pPr>
        <w:pStyle w:val="KeepWithNext"/>
        <w:rPr>
          <w:rtl/>
        </w:rPr>
      </w:pPr>
      <w:bookmarkStart w:id="29752" w:name="_ETM_Q1_7132403"/>
      <w:bookmarkEnd w:id="29752"/>
    </w:p>
    <w:p w14:paraId="5DA02351" w14:textId="17D443B1" w:rsidR="00560078" w:rsidRDefault="00560078" w:rsidP="00D64D1E">
      <w:pPr>
        <w:rPr>
          <w:rtl/>
        </w:rPr>
      </w:pPr>
      <w:bookmarkStart w:id="29753" w:name="_ETM_Q1_7128904"/>
      <w:bookmarkStart w:id="29754" w:name="_ETM_Q1_7129153"/>
      <w:bookmarkStart w:id="29755" w:name="_ETM_Q1_7129902"/>
      <w:bookmarkStart w:id="29756" w:name="_ETM_Q1_7128152"/>
      <w:bookmarkStart w:id="29757" w:name="_ETM_Q1_7131152"/>
      <w:bookmarkEnd w:id="29753"/>
      <w:bookmarkEnd w:id="29754"/>
      <w:bookmarkEnd w:id="29755"/>
      <w:bookmarkEnd w:id="29756"/>
      <w:bookmarkEnd w:id="29757"/>
      <w:r>
        <w:rPr>
          <w:rFonts w:hint="cs"/>
          <w:rtl/>
        </w:rPr>
        <w:t xml:space="preserve">זה לא מזיז לכם </w:t>
      </w:r>
      <w:bookmarkStart w:id="29758" w:name="_ETM_Q1_7132651"/>
      <w:bookmarkEnd w:id="29758"/>
      <w:r>
        <w:rPr>
          <w:rFonts w:hint="cs"/>
          <w:rtl/>
        </w:rPr>
        <w:t>מה אם במתחם עצמו, לא בקבר</w:t>
      </w:r>
      <w:bookmarkStart w:id="29759" w:name="_ETM_Q1_7132152"/>
      <w:bookmarkEnd w:id="29759"/>
      <w:r>
        <w:rPr>
          <w:rFonts w:hint="cs"/>
          <w:rtl/>
        </w:rPr>
        <w:t>, ית</w:t>
      </w:r>
      <w:bookmarkStart w:id="29760" w:name="_ETM_Q1_7129404"/>
      <w:bookmarkEnd w:id="29760"/>
      <w:r>
        <w:rPr>
          <w:rFonts w:hint="cs"/>
          <w:rtl/>
        </w:rPr>
        <w:t xml:space="preserve">קבצו </w:t>
      </w:r>
      <w:bookmarkStart w:id="29761" w:name="_ETM_Q1_7130402"/>
      <w:bookmarkEnd w:id="29761"/>
      <w:r>
        <w:rPr>
          <w:rFonts w:hint="cs"/>
          <w:rtl/>
        </w:rPr>
        <w:t xml:space="preserve">200 אנשים, רק בגלל שהם </w:t>
      </w:r>
      <w:bookmarkStart w:id="29762" w:name="_ETM_Q1_7139653"/>
      <w:bookmarkEnd w:id="29762"/>
      <w:r>
        <w:rPr>
          <w:rFonts w:hint="cs"/>
          <w:rtl/>
        </w:rPr>
        <w:t>במרחק של 200 מטר?</w:t>
      </w:r>
    </w:p>
    <w:p w14:paraId="04848CC6" w14:textId="77777777" w:rsidR="00560078" w:rsidRDefault="00560078" w:rsidP="00D64D1E">
      <w:pPr>
        <w:rPr>
          <w:rtl/>
        </w:rPr>
      </w:pPr>
      <w:bookmarkStart w:id="29763" w:name="_ETM_Q1_7142402"/>
      <w:bookmarkStart w:id="29764" w:name="_ETM_Q1_7136651"/>
      <w:bookmarkEnd w:id="29763"/>
      <w:bookmarkEnd w:id="29764"/>
    </w:p>
    <w:p w14:paraId="1D6AE914" w14:textId="35191E41" w:rsidR="00560078" w:rsidRDefault="00560078" w:rsidP="00560078">
      <w:pPr>
        <w:pStyle w:val="af5"/>
        <w:keepNext/>
        <w:rPr>
          <w:rtl/>
        </w:rPr>
      </w:pPr>
      <w:bookmarkStart w:id="29765" w:name="ET_interruption_קריאה_2377"/>
      <w:r w:rsidRPr="00560078">
        <w:rPr>
          <w:rStyle w:val="TagStyle"/>
          <w:rtl/>
        </w:rPr>
        <w:t xml:space="preserve"> &lt;&lt; קריאה &gt;&gt; </w:t>
      </w:r>
      <w:r>
        <w:rPr>
          <w:rtl/>
        </w:rPr>
        <w:t>קריאה:</w:t>
      </w:r>
      <w:r w:rsidRPr="00560078">
        <w:rPr>
          <w:rStyle w:val="TagStyle"/>
          <w:rtl/>
        </w:rPr>
        <w:t xml:space="preserve"> &lt;&lt; קריאה &gt;&gt;</w:t>
      </w:r>
      <w:r>
        <w:rPr>
          <w:rtl/>
        </w:rPr>
        <w:t xml:space="preserve">   </w:t>
      </w:r>
      <w:bookmarkEnd w:id="29765"/>
    </w:p>
    <w:p w14:paraId="67F81B34" w14:textId="77777777" w:rsidR="00560078" w:rsidRDefault="00560078" w:rsidP="00560078">
      <w:pPr>
        <w:pStyle w:val="KeepWithNext"/>
        <w:rPr>
          <w:rtl/>
        </w:rPr>
      </w:pPr>
    </w:p>
    <w:p w14:paraId="034518E3" w14:textId="31AF768D" w:rsidR="00D64D1E" w:rsidRDefault="00560078" w:rsidP="00560078">
      <w:pPr>
        <w:rPr>
          <w:rtl/>
        </w:rPr>
      </w:pPr>
      <w:bookmarkStart w:id="29766" w:name="_ETM_Q1_7138152"/>
      <w:bookmarkEnd w:id="29766"/>
      <w:r>
        <w:rPr>
          <w:rFonts w:hint="cs"/>
          <w:rtl/>
        </w:rPr>
        <w:t>זה</w:t>
      </w:r>
      <w:bookmarkStart w:id="29767" w:name="_ETM_Q1_7138652"/>
      <w:bookmarkEnd w:id="29767"/>
      <w:r>
        <w:rPr>
          <w:rFonts w:hint="cs"/>
          <w:rtl/>
        </w:rPr>
        <w:t xml:space="preserve"> לא 200 מטר</w:t>
      </w:r>
      <w:r w:rsidR="007A48A3">
        <w:rPr>
          <w:rFonts w:hint="cs"/>
          <w:rtl/>
        </w:rPr>
        <w:t>ים</w:t>
      </w:r>
      <w:r>
        <w:rPr>
          <w:rFonts w:hint="cs"/>
          <w:rtl/>
        </w:rPr>
        <w:t xml:space="preserve">, זה </w:t>
      </w:r>
      <w:bookmarkStart w:id="29768" w:name="_ETM_Q1_7142152"/>
      <w:bookmarkEnd w:id="29768"/>
      <w:r>
        <w:rPr>
          <w:rFonts w:hint="cs"/>
          <w:rtl/>
        </w:rPr>
        <w:t>5 מט</w:t>
      </w:r>
      <w:bookmarkStart w:id="29769" w:name="_ETM_Q1_7142652"/>
      <w:bookmarkEnd w:id="29769"/>
      <w:r>
        <w:rPr>
          <w:rFonts w:hint="cs"/>
          <w:rtl/>
        </w:rPr>
        <w:t>ר</w:t>
      </w:r>
      <w:r w:rsidR="007A48A3">
        <w:rPr>
          <w:rFonts w:hint="cs"/>
          <w:rtl/>
        </w:rPr>
        <w:t>ים</w:t>
      </w:r>
      <w:r>
        <w:rPr>
          <w:rFonts w:hint="cs"/>
          <w:rtl/>
        </w:rPr>
        <w:t>.</w:t>
      </w:r>
      <w:bookmarkStart w:id="29770" w:name="_ETM_Q1_7139402"/>
      <w:bookmarkEnd w:id="29770"/>
      <w:r>
        <w:rPr>
          <w:rFonts w:hint="cs"/>
          <w:rtl/>
        </w:rPr>
        <w:t xml:space="preserve"> </w:t>
      </w:r>
    </w:p>
    <w:p w14:paraId="7E2DD479" w14:textId="77777777" w:rsidR="00560078" w:rsidRDefault="00560078" w:rsidP="00D64D1E">
      <w:pPr>
        <w:rPr>
          <w:rtl/>
        </w:rPr>
      </w:pPr>
      <w:bookmarkStart w:id="29771" w:name="_ETM_Q1_7136653"/>
      <w:bookmarkStart w:id="29772" w:name="_ETM_Q1_7137904"/>
      <w:bookmarkStart w:id="29773" w:name="_ETM_Q1_7134904"/>
      <w:bookmarkStart w:id="29774" w:name="_ETM_Q1_7135150"/>
      <w:bookmarkEnd w:id="29771"/>
      <w:bookmarkEnd w:id="29772"/>
      <w:bookmarkEnd w:id="29773"/>
      <w:bookmarkEnd w:id="29774"/>
    </w:p>
    <w:p w14:paraId="2513A57E" w14:textId="1688C877" w:rsidR="00560078" w:rsidRDefault="00560078" w:rsidP="00560078">
      <w:pPr>
        <w:pStyle w:val="a4"/>
        <w:keepNext/>
        <w:rPr>
          <w:rtl/>
        </w:rPr>
      </w:pPr>
      <w:bookmarkStart w:id="29775" w:name="ET_speaker_דוד_בבלי_2378"/>
      <w:r w:rsidRPr="00560078">
        <w:rPr>
          <w:rStyle w:val="TagStyle"/>
          <w:rtl/>
        </w:rPr>
        <w:t xml:space="preserve"> &lt;&lt; דובר &gt;&gt; </w:t>
      </w:r>
      <w:r>
        <w:rPr>
          <w:rtl/>
        </w:rPr>
        <w:t>דוד בבלי:</w:t>
      </w:r>
      <w:r w:rsidRPr="00560078">
        <w:rPr>
          <w:rStyle w:val="TagStyle"/>
          <w:rtl/>
        </w:rPr>
        <w:t xml:space="preserve"> &lt;&lt; דובר &gt;&gt;</w:t>
      </w:r>
      <w:r>
        <w:rPr>
          <w:rtl/>
        </w:rPr>
        <w:t xml:space="preserve">   </w:t>
      </w:r>
      <w:bookmarkEnd w:id="29775"/>
    </w:p>
    <w:p w14:paraId="6088D8CA" w14:textId="77777777" w:rsidR="00560078" w:rsidRDefault="00560078" w:rsidP="00560078">
      <w:pPr>
        <w:pStyle w:val="KeepWithNext"/>
        <w:rPr>
          <w:rtl/>
        </w:rPr>
      </w:pPr>
    </w:p>
    <w:p w14:paraId="624B839F" w14:textId="18A7CB32" w:rsidR="00560078" w:rsidRDefault="00560078" w:rsidP="00560078">
      <w:pPr>
        <w:rPr>
          <w:rtl/>
        </w:rPr>
      </w:pPr>
      <w:bookmarkStart w:id="29776" w:name="_ETM_Q1_7136152"/>
      <w:bookmarkStart w:id="29777" w:name="_ETM_Q1_7139651"/>
      <w:bookmarkEnd w:id="29776"/>
      <w:bookmarkEnd w:id="29777"/>
      <w:r>
        <w:rPr>
          <w:rFonts w:hint="cs"/>
          <w:rtl/>
        </w:rPr>
        <w:t>אם יש 50</w:t>
      </w:r>
      <w:bookmarkStart w:id="29778" w:name="_ETM_Q1_7141901"/>
      <w:bookmarkEnd w:id="29778"/>
      <w:r>
        <w:rPr>
          <w:rFonts w:hint="cs"/>
          <w:rtl/>
        </w:rPr>
        <w:t xml:space="preserve"> </w:t>
      </w:r>
      <w:r w:rsidR="00C1187B">
        <w:rPr>
          <w:rFonts w:hint="cs"/>
          <w:rtl/>
        </w:rPr>
        <w:t>או 200 אנשים,</w:t>
      </w:r>
      <w:bookmarkStart w:id="29779" w:name="_ETM_Q1_7157652"/>
      <w:bookmarkStart w:id="29780" w:name="_ETM_Q1_7154652"/>
      <w:bookmarkEnd w:id="29779"/>
      <w:bookmarkEnd w:id="29780"/>
      <w:r>
        <w:rPr>
          <w:rFonts w:hint="cs"/>
          <w:rtl/>
        </w:rPr>
        <w:t xml:space="preserve"> לא בקבר אלא 20 מטר</w:t>
      </w:r>
      <w:r w:rsidR="007A48A3">
        <w:rPr>
          <w:rFonts w:hint="cs"/>
          <w:rtl/>
        </w:rPr>
        <w:t>ים</w:t>
      </w:r>
      <w:r>
        <w:rPr>
          <w:rFonts w:hint="cs"/>
          <w:rtl/>
        </w:rPr>
        <w:t xml:space="preserve"> מ</w:t>
      </w:r>
      <w:bookmarkStart w:id="29781" w:name="_ETM_Q1_7146652"/>
      <w:bookmarkEnd w:id="29781"/>
      <w:r>
        <w:rPr>
          <w:rFonts w:hint="cs"/>
          <w:rtl/>
        </w:rPr>
        <w:t xml:space="preserve">הקבר, זה בסדר? </w:t>
      </w:r>
    </w:p>
    <w:p w14:paraId="1A83204A" w14:textId="77777777" w:rsidR="00560078" w:rsidRDefault="00560078" w:rsidP="00560078">
      <w:pPr>
        <w:rPr>
          <w:rtl/>
        </w:rPr>
      </w:pPr>
      <w:bookmarkStart w:id="29782" w:name="_ETM_Q1_7149403"/>
      <w:bookmarkStart w:id="29783" w:name="_ETM_Q1_7149653"/>
      <w:bookmarkStart w:id="29784" w:name="_ETM_Q1_7150903"/>
      <w:bookmarkEnd w:id="29782"/>
      <w:bookmarkEnd w:id="29783"/>
      <w:bookmarkEnd w:id="29784"/>
    </w:p>
    <w:p w14:paraId="7A6BDBCC" w14:textId="6A7F65A1" w:rsidR="00560078" w:rsidRDefault="00560078" w:rsidP="00560078">
      <w:pPr>
        <w:pStyle w:val="af9"/>
        <w:keepNext/>
        <w:rPr>
          <w:rtl/>
        </w:rPr>
      </w:pPr>
      <w:bookmarkStart w:id="29785" w:name="ET_guest_928854_2379"/>
      <w:r w:rsidRPr="00560078">
        <w:rPr>
          <w:rStyle w:val="TagStyle"/>
          <w:rtl/>
        </w:rPr>
        <w:t xml:space="preserve"> &lt;&lt; אורח &gt;&gt; </w:t>
      </w:r>
      <w:r>
        <w:rPr>
          <w:rtl/>
        </w:rPr>
        <w:t>משה אבן חן:</w:t>
      </w:r>
      <w:r w:rsidRPr="00560078">
        <w:rPr>
          <w:rStyle w:val="TagStyle"/>
          <w:rtl/>
        </w:rPr>
        <w:t xml:space="preserve"> &lt;&lt; אורח &gt;&gt;</w:t>
      </w:r>
      <w:r>
        <w:rPr>
          <w:rtl/>
        </w:rPr>
        <w:t xml:space="preserve">   </w:t>
      </w:r>
      <w:bookmarkEnd w:id="29785"/>
    </w:p>
    <w:p w14:paraId="15785181" w14:textId="77777777" w:rsidR="00560078" w:rsidRDefault="00560078" w:rsidP="00560078">
      <w:pPr>
        <w:pStyle w:val="KeepWithNext"/>
        <w:rPr>
          <w:rtl/>
        </w:rPr>
      </w:pPr>
    </w:p>
    <w:p w14:paraId="7D5ACEBE" w14:textId="1D4CC334" w:rsidR="00560078" w:rsidRDefault="00560078" w:rsidP="00560078">
      <w:pPr>
        <w:rPr>
          <w:rtl/>
        </w:rPr>
      </w:pPr>
      <w:bookmarkStart w:id="29786" w:name="_ETM_Q1_7151652"/>
      <w:bookmarkStart w:id="29787" w:name="_ETM_Q1_7151901"/>
      <w:bookmarkEnd w:id="29786"/>
      <w:bookmarkEnd w:id="29787"/>
      <w:r>
        <w:rPr>
          <w:rFonts w:hint="cs"/>
          <w:rtl/>
        </w:rPr>
        <w:t xml:space="preserve">אני לא מבין את השאלה. </w:t>
      </w:r>
    </w:p>
    <w:p w14:paraId="4C056AD7" w14:textId="77777777" w:rsidR="00560078" w:rsidRDefault="00560078" w:rsidP="00560078">
      <w:pPr>
        <w:rPr>
          <w:rtl/>
        </w:rPr>
      </w:pPr>
      <w:bookmarkStart w:id="29788" w:name="_ETM_Q1_7167650"/>
      <w:bookmarkEnd w:id="29788"/>
    </w:p>
    <w:p w14:paraId="733EDE10" w14:textId="0D8AD35C" w:rsidR="00560078" w:rsidRDefault="00560078" w:rsidP="00560078">
      <w:pPr>
        <w:pStyle w:val="af9"/>
        <w:keepNext/>
        <w:rPr>
          <w:rtl/>
        </w:rPr>
      </w:pPr>
      <w:bookmarkStart w:id="29789" w:name="ET_guest_928844_2380"/>
      <w:r w:rsidRPr="00560078">
        <w:rPr>
          <w:rStyle w:val="TagStyle"/>
          <w:rtl/>
        </w:rPr>
        <w:t xml:space="preserve"> &lt;&lt; אורח &gt;&gt; </w:t>
      </w:r>
      <w:r>
        <w:rPr>
          <w:rtl/>
        </w:rPr>
        <w:t>רפ"ק סלבה בוצ'וק:</w:t>
      </w:r>
      <w:r w:rsidRPr="00560078">
        <w:rPr>
          <w:rStyle w:val="TagStyle"/>
          <w:rtl/>
        </w:rPr>
        <w:t xml:space="preserve"> &lt;&lt; אורח &gt;&gt;</w:t>
      </w:r>
      <w:r>
        <w:rPr>
          <w:rtl/>
        </w:rPr>
        <w:t xml:space="preserve">   </w:t>
      </w:r>
      <w:bookmarkEnd w:id="29789"/>
    </w:p>
    <w:p w14:paraId="3EF51F41" w14:textId="77777777" w:rsidR="00560078" w:rsidRDefault="00560078" w:rsidP="00560078">
      <w:pPr>
        <w:pStyle w:val="KeepWithNext"/>
        <w:rPr>
          <w:rtl/>
        </w:rPr>
      </w:pPr>
      <w:bookmarkStart w:id="29790" w:name="_ETM_Q1_7153152"/>
      <w:bookmarkStart w:id="29791" w:name="_ETM_Q1_7150401"/>
      <w:bookmarkEnd w:id="29790"/>
      <w:bookmarkEnd w:id="29791"/>
    </w:p>
    <w:p w14:paraId="7207FD2D" w14:textId="6C387F25" w:rsidR="00560078" w:rsidRDefault="00560078" w:rsidP="00560078">
      <w:pPr>
        <w:rPr>
          <w:rtl/>
        </w:rPr>
      </w:pPr>
      <w:r>
        <w:rPr>
          <w:rFonts w:hint="cs"/>
          <w:rtl/>
        </w:rPr>
        <w:t>אני אס</w:t>
      </w:r>
      <w:bookmarkStart w:id="29792" w:name="_ETM_Q1_7170651"/>
      <w:bookmarkEnd w:id="29792"/>
      <w:r>
        <w:rPr>
          <w:rFonts w:hint="cs"/>
          <w:rtl/>
        </w:rPr>
        <w:t>ביר.</w:t>
      </w:r>
      <w:bookmarkStart w:id="29793" w:name="_ETM_Q1_7166901"/>
      <w:bookmarkStart w:id="29794" w:name="_ETM_Q1_7164151"/>
      <w:bookmarkStart w:id="29795" w:name="_ETM_Q1_7161402"/>
      <w:bookmarkStart w:id="29796" w:name="_ETM_Q1_7158402"/>
      <w:bookmarkStart w:id="29797" w:name="_ETM_Q1_7155402"/>
      <w:bookmarkStart w:id="29798" w:name="_ETM_Q1_7152402"/>
      <w:bookmarkStart w:id="29799" w:name="_ETM_Q1_7151153"/>
      <w:bookmarkStart w:id="29800" w:name="_ETM_Q1_7148153"/>
      <w:bookmarkStart w:id="29801" w:name="_ETM_Q1_7145153"/>
      <w:bookmarkStart w:id="29802" w:name="_ETM_Q1_7142153"/>
      <w:bookmarkEnd w:id="29793"/>
      <w:bookmarkEnd w:id="29794"/>
      <w:bookmarkEnd w:id="29795"/>
      <w:bookmarkEnd w:id="29796"/>
      <w:bookmarkEnd w:id="29797"/>
      <w:bookmarkEnd w:id="29798"/>
      <w:bookmarkEnd w:id="29799"/>
      <w:bookmarkEnd w:id="29800"/>
      <w:bookmarkEnd w:id="29801"/>
      <w:bookmarkEnd w:id="29802"/>
      <w:r>
        <w:rPr>
          <w:rFonts w:hint="cs"/>
          <w:rtl/>
        </w:rPr>
        <w:t xml:space="preserve"> </w:t>
      </w:r>
      <w:bookmarkStart w:id="29803" w:name="_ETM_Q1_7172654"/>
      <w:bookmarkStart w:id="29804" w:name="_ETM_Q1_7150653"/>
      <w:bookmarkEnd w:id="29803"/>
      <w:bookmarkEnd w:id="29804"/>
      <w:r w:rsidR="00C1187B">
        <w:rPr>
          <w:rFonts w:hint="cs"/>
          <w:rtl/>
        </w:rPr>
        <w:t>במתחם מירון שמצויר,</w:t>
      </w:r>
      <w:bookmarkStart w:id="29805" w:name="_ETM_Q1_7154651"/>
      <w:bookmarkEnd w:id="29805"/>
      <w:r w:rsidR="00C1187B">
        <w:rPr>
          <w:rFonts w:hint="cs"/>
          <w:rtl/>
        </w:rPr>
        <w:t xml:space="preserve"> </w:t>
      </w:r>
      <w:bookmarkStart w:id="29806" w:name="_ETM_Q1_7156153"/>
      <w:bookmarkEnd w:id="29806"/>
      <w:r w:rsidR="00C1187B">
        <w:rPr>
          <w:rFonts w:hint="cs"/>
          <w:rtl/>
        </w:rPr>
        <w:t>המתחם של ההר למעלה וה</w:t>
      </w:r>
      <w:bookmarkStart w:id="29807" w:name="_ETM_Q1_7157903"/>
      <w:bookmarkStart w:id="29808" w:name="_ETM_Q1_7158403"/>
      <w:bookmarkStart w:id="29809" w:name="_ETM_Q1_7156901"/>
      <w:bookmarkEnd w:id="29807"/>
      <w:bookmarkEnd w:id="29808"/>
      <w:bookmarkEnd w:id="29809"/>
      <w:r w:rsidR="00C1187B">
        <w:rPr>
          <w:rFonts w:hint="cs"/>
          <w:rtl/>
        </w:rPr>
        <w:t xml:space="preserve">מתחם הישיבה </w:t>
      </w:r>
      <w:bookmarkStart w:id="29810" w:name="_ETM_Q1_7157403"/>
      <w:bookmarkEnd w:id="29810"/>
      <w:r w:rsidR="00C1187B">
        <w:rPr>
          <w:rFonts w:hint="cs"/>
          <w:rtl/>
        </w:rPr>
        <w:t xml:space="preserve">מגודרים שניהם. </w:t>
      </w:r>
      <w:bookmarkStart w:id="29811" w:name="_ETM_Q1_7162653"/>
      <w:bookmarkStart w:id="29812" w:name="_ETM_Q1_7159902"/>
      <w:bookmarkEnd w:id="29811"/>
      <w:bookmarkEnd w:id="29812"/>
      <w:r w:rsidR="00C1187B">
        <w:rPr>
          <w:rFonts w:hint="cs"/>
          <w:rtl/>
        </w:rPr>
        <w:t xml:space="preserve">הישיבה מגודרת בשגרה עם חומר וגדר ולצורך האירוע, </w:t>
      </w:r>
      <w:bookmarkStart w:id="29813" w:name="_ETM_Q1_7168654"/>
      <w:bookmarkStart w:id="29814" w:name="_ETM_Q1_7165901"/>
      <w:bookmarkStart w:id="29815" w:name="_ETM_Q1_7162901"/>
      <w:bookmarkEnd w:id="29813"/>
      <w:bookmarkEnd w:id="29814"/>
      <w:bookmarkEnd w:id="29815"/>
      <w:r w:rsidR="00C1187B">
        <w:rPr>
          <w:rFonts w:hint="cs"/>
          <w:rtl/>
        </w:rPr>
        <w:t>מתחם מירון - - -</w:t>
      </w:r>
    </w:p>
    <w:p w14:paraId="0C638E8C" w14:textId="77777777" w:rsidR="00C1187B" w:rsidRDefault="00C1187B" w:rsidP="00560078">
      <w:pPr>
        <w:rPr>
          <w:rtl/>
        </w:rPr>
      </w:pPr>
      <w:bookmarkStart w:id="29816" w:name="_ETM_Q1_7163904"/>
      <w:bookmarkStart w:id="29817" w:name="_ETM_Q1_7164650"/>
      <w:bookmarkEnd w:id="29816"/>
      <w:bookmarkEnd w:id="29817"/>
    </w:p>
    <w:p w14:paraId="255DA40F" w14:textId="48370ADC" w:rsidR="00C1187B" w:rsidRDefault="00C1187B" w:rsidP="00C1187B">
      <w:pPr>
        <w:pStyle w:val="a4"/>
        <w:keepNext/>
        <w:rPr>
          <w:rtl/>
        </w:rPr>
      </w:pPr>
      <w:bookmarkStart w:id="29818" w:name="ET_speaker_6497_2381"/>
      <w:r w:rsidRPr="00C1187B">
        <w:rPr>
          <w:rStyle w:val="TagStyle"/>
          <w:rtl/>
        </w:rPr>
        <w:t xml:space="preserve"> &lt;&lt; דובר &gt;&gt; </w:t>
      </w:r>
      <w:r>
        <w:rPr>
          <w:rtl/>
        </w:rPr>
        <w:t>השר לירושלים ומסורת ישראל מאיר פרוש:</w:t>
      </w:r>
      <w:r w:rsidRPr="00C1187B">
        <w:rPr>
          <w:rStyle w:val="TagStyle"/>
          <w:rtl/>
        </w:rPr>
        <w:t xml:space="preserve"> &lt;&lt; דובר &gt;&gt;</w:t>
      </w:r>
      <w:r>
        <w:rPr>
          <w:rtl/>
        </w:rPr>
        <w:t xml:space="preserve">   </w:t>
      </w:r>
      <w:bookmarkEnd w:id="29818"/>
    </w:p>
    <w:p w14:paraId="7E490B11" w14:textId="77777777" w:rsidR="00C1187B" w:rsidRDefault="00C1187B" w:rsidP="00C1187B">
      <w:pPr>
        <w:pStyle w:val="KeepWithNext"/>
        <w:rPr>
          <w:rtl/>
        </w:rPr>
      </w:pPr>
    </w:p>
    <w:p w14:paraId="14D80138" w14:textId="7886DB2F" w:rsidR="00C1187B" w:rsidRDefault="00C1187B" w:rsidP="00C1187B">
      <w:pPr>
        <w:rPr>
          <w:rtl/>
        </w:rPr>
      </w:pPr>
      <w:bookmarkStart w:id="29819" w:name="_ETM_Q1_7165654"/>
      <w:bookmarkStart w:id="29820" w:name="_ETM_Q1_7165904"/>
      <w:bookmarkEnd w:id="29819"/>
      <w:bookmarkEnd w:id="29820"/>
      <w:r>
        <w:rPr>
          <w:rFonts w:hint="cs"/>
          <w:rtl/>
        </w:rPr>
        <w:t>מתחם מירון זה למטה.</w:t>
      </w:r>
    </w:p>
    <w:p w14:paraId="6393E416" w14:textId="77777777" w:rsidR="00C1187B" w:rsidRDefault="00C1187B" w:rsidP="00C1187B">
      <w:pPr>
        <w:rPr>
          <w:rtl/>
        </w:rPr>
      </w:pPr>
      <w:bookmarkStart w:id="29821" w:name="_ETM_Q1_7168904"/>
      <w:bookmarkStart w:id="29822" w:name="_ETM_Q1_7170401"/>
      <w:bookmarkEnd w:id="29821"/>
      <w:bookmarkEnd w:id="29822"/>
    </w:p>
    <w:p w14:paraId="544160C7" w14:textId="7E330990" w:rsidR="00C1187B" w:rsidRDefault="00C1187B" w:rsidP="00C1187B">
      <w:pPr>
        <w:pStyle w:val="af9"/>
        <w:keepNext/>
        <w:rPr>
          <w:rtl/>
        </w:rPr>
      </w:pPr>
      <w:bookmarkStart w:id="29823" w:name="ET_guest_928844_2382"/>
      <w:r w:rsidRPr="00C1187B">
        <w:rPr>
          <w:rStyle w:val="TagStyle"/>
          <w:rtl/>
        </w:rPr>
        <w:t xml:space="preserve"> &lt;&lt; אורח &gt;&gt; </w:t>
      </w:r>
      <w:r>
        <w:rPr>
          <w:rtl/>
        </w:rPr>
        <w:t>רפ"ק סלבה בוצ'וק:</w:t>
      </w:r>
      <w:r w:rsidRPr="00C1187B">
        <w:rPr>
          <w:rStyle w:val="TagStyle"/>
          <w:rtl/>
        </w:rPr>
        <w:t xml:space="preserve"> &lt;&lt; אורח &gt;&gt;</w:t>
      </w:r>
      <w:r>
        <w:rPr>
          <w:rtl/>
        </w:rPr>
        <w:t xml:space="preserve">   </w:t>
      </w:r>
      <w:bookmarkEnd w:id="29823"/>
    </w:p>
    <w:p w14:paraId="5AA7E203" w14:textId="77777777" w:rsidR="00C1187B" w:rsidRDefault="00C1187B" w:rsidP="00C1187B">
      <w:pPr>
        <w:pStyle w:val="KeepWithNext"/>
        <w:rPr>
          <w:rtl/>
        </w:rPr>
      </w:pPr>
    </w:p>
    <w:p w14:paraId="112C080D" w14:textId="7D30ACFC" w:rsidR="00C1187B" w:rsidRDefault="00C1187B" w:rsidP="00C1187B">
      <w:pPr>
        <w:rPr>
          <w:rtl/>
        </w:rPr>
      </w:pPr>
      <w:bookmarkStart w:id="29824" w:name="_ETM_Q1_7171402"/>
      <w:bookmarkStart w:id="29825" w:name="_ETM_Q1_7168652"/>
      <w:bookmarkEnd w:id="29824"/>
      <w:bookmarkEnd w:id="29825"/>
      <w:r>
        <w:rPr>
          <w:rFonts w:hint="cs"/>
          <w:rtl/>
        </w:rPr>
        <w:t>לא, לא</w:t>
      </w:r>
      <w:bookmarkStart w:id="29826" w:name="_ETM_Q1_7165651"/>
      <w:bookmarkEnd w:id="29826"/>
      <w:r>
        <w:rPr>
          <w:rFonts w:hint="cs"/>
          <w:rtl/>
        </w:rPr>
        <w:t>.</w:t>
      </w:r>
    </w:p>
    <w:p w14:paraId="3112BD70" w14:textId="77777777" w:rsidR="00C1187B" w:rsidRDefault="00C1187B" w:rsidP="00C1187B">
      <w:pPr>
        <w:rPr>
          <w:rtl/>
        </w:rPr>
      </w:pPr>
      <w:bookmarkStart w:id="29827" w:name="_ETM_Q1_7166403"/>
      <w:bookmarkStart w:id="29828" w:name="_ETM_Q1_7167404"/>
      <w:bookmarkEnd w:id="29827"/>
      <w:bookmarkEnd w:id="29828"/>
    </w:p>
    <w:p w14:paraId="3AB79CA6" w14:textId="0EB21E40" w:rsidR="00C1187B" w:rsidRDefault="00C1187B" w:rsidP="00C1187B">
      <w:pPr>
        <w:pStyle w:val="a4"/>
        <w:keepNext/>
        <w:rPr>
          <w:rtl/>
        </w:rPr>
      </w:pPr>
      <w:bookmarkStart w:id="29829" w:name="ET_speaker_6497_2383"/>
      <w:r w:rsidRPr="00C1187B">
        <w:rPr>
          <w:rStyle w:val="TagStyle"/>
          <w:rtl/>
        </w:rPr>
        <w:t xml:space="preserve"> &lt;&lt; דובר &gt;&gt; </w:t>
      </w:r>
      <w:r>
        <w:rPr>
          <w:rtl/>
        </w:rPr>
        <w:t>השר לירושלים ומסורת ישראל מאיר פרוש:</w:t>
      </w:r>
      <w:r w:rsidRPr="00C1187B">
        <w:rPr>
          <w:rStyle w:val="TagStyle"/>
          <w:rtl/>
        </w:rPr>
        <w:t xml:space="preserve"> &lt;&lt; דובר &gt;&gt;</w:t>
      </w:r>
      <w:r>
        <w:rPr>
          <w:rtl/>
        </w:rPr>
        <w:t xml:space="preserve">   </w:t>
      </w:r>
      <w:bookmarkEnd w:id="29829"/>
    </w:p>
    <w:p w14:paraId="1D091301" w14:textId="77777777" w:rsidR="00C1187B" w:rsidRDefault="00C1187B" w:rsidP="00C1187B">
      <w:pPr>
        <w:pStyle w:val="KeepWithNext"/>
        <w:rPr>
          <w:rtl/>
        </w:rPr>
      </w:pPr>
    </w:p>
    <w:p w14:paraId="2DEC795B" w14:textId="052D00F9" w:rsidR="00C1187B" w:rsidRDefault="00C1187B" w:rsidP="00C1187B">
      <w:pPr>
        <w:rPr>
          <w:rtl/>
        </w:rPr>
      </w:pPr>
      <w:bookmarkStart w:id="29830" w:name="_ETM_Q1_7168402"/>
      <w:bookmarkStart w:id="29831" w:name="_ETM_Q1_7168651"/>
      <w:bookmarkEnd w:id="29830"/>
      <w:bookmarkEnd w:id="29831"/>
      <w:r>
        <w:rPr>
          <w:rFonts w:hint="cs"/>
          <w:rtl/>
        </w:rPr>
        <w:t>מתחם הציון.</w:t>
      </w:r>
    </w:p>
    <w:p w14:paraId="1876E37A" w14:textId="77777777" w:rsidR="00C1187B" w:rsidRDefault="00C1187B" w:rsidP="00C1187B">
      <w:pPr>
        <w:rPr>
          <w:rtl/>
        </w:rPr>
      </w:pPr>
      <w:bookmarkStart w:id="29832" w:name="_ETM_Q1_7167654"/>
      <w:bookmarkStart w:id="29833" w:name="_ETM_Q1_7167652"/>
      <w:bookmarkStart w:id="29834" w:name="_ETM_Q1_7168653"/>
      <w:bookmarkEnd w:id="29832"/>
      <w:bookmarkEnd w:id="29833"/>
      <w:bookmarkEnd w:id="29834"/>
    </w:p>
    <w:p w14:paraId="69ABAA9A" w14:textId="6352929C" w:rsidR="00C1187B" w:rsidRDefault="00C1187B" w:rsidP="00C1187B">
      <w:pPr>
        <w:pStyle w:val="af9"/>
        <w:keepNext/>
        <w:rPr>
          <w:rtl/>
        </w:rPr>
      </w:pPr>
      <w:bookmarkStart w:id="29835" w:name="ET_guest_928844_2384"/>
      <w:r w:rsidRPr="00C1187B">
        <w:rPr>
          <w:rStyle w:val="TagStyle"/>
          <w:rtl/>
        </w:rPr>
        <w:t xml:space="preserve"> &lt;&lt; אורח &gt;&gt; </w:t>
      </w:r>
      <w:r>
        <w:rPr>
          <w:rtl/>
        </w:rPr>
        <w:t>רפ"ק סלבה בוצ'וק:</w:t>
      </w:r>
      <w:r w:rsidRPr="00C1187B">
        <w:rPr>
          <w:rStyle w:val="TagStyle"/>
          <w:rtl/>
        </w:rPr>
        <w:t xml:space="preserve"> &lt;&lt; אורח &gt;&gt;</w:t>
      </w:r>
      <w:r>
        <w:rPr>
          <w:rtl/>
        </w:rPr>
        <w:t xml:space="preserve">   </w:t>
      </w:r>
      <w:bookmarkEnd w:id="29835"/>
    </w:p>
    <w:p w14:paraId="5B1D10BC" w14:textId="77777777" w:rsidR="00C1187B" w:rsidRDefault="00C1187B" w:rsidP="00C1187B">
      <w:pPr>
        <w:pStyle w:val="KeepWithNext"/>
        <w:rPr>
          <w:rtl/>
        </w:rPr>
      </w:pPr>
    </w:p>
    <w:p w14:paraId="3C2471FB" w14:textId="66EBC651" w:rsidR="00C1187B" w:rsidRDefault="00C1187B" w:rsidP="00C1187B">
      <w:pPr>
        <w:rPr>
          <w:rtl/>
        </w:rPr>
      </w:pPr>
      <w:bookmarkStart w:id="29836" w:name="_ETM_Q1_7169402"/>
      <w:bookmarkStart w:id="29837" w:name="_ETM_Q1_7169651"/>
      <w:bookmarkEnd w:id="29836"/>
      <w:bookmarkEnd w:id="29837"/>
      <w:r>
        <w:rPr>
          <w:rFonts w:hint="cs"/>
          <w:rtl/>
        </w:rPr>
        <w:t>סליחה, מתחם הציון. ל</w:t>
      </w:r>
      <w:bookmarkStart w:id="29838" w:name="_ETM_Q1_7170404"/>
      <w:bookmarkEnd w:id="29838"/>
      <w:r>
        <w:rPr>
          <w:rFonts w:hint="cs"/>
          <w:rtl/>
        </w:rPr>
        <w:t>קראת האירוע גם מתחם הציון</w:t>
      </w:r>
      <w:bookmarkStart w:id="29839" w:name="_ETM_Q1_7172153"/>
      <w:bookmarkStart w:id="29840" w:name="_ETM_Q1_7169404"/>
      <w:bookmarkEnd w:id="29839"/>
      <w:bookmarkEnd w:id="29840"/>
      <w:r>
        <w:rPr>
          <w:rFonts w:hint="cs"/>
          <w:rtl/>
        </w:rPr>
        <w:t xml:space="preserve"> יגודר בגדר</w:t>
      </w:r>
      <w:bookmarkStart w:id="29841" w:name="_ETM_Q1_7177153"/>
      <w:bookmarkEnd w:id="29841"/>
      <w:r>
        <w:rPr>
          <w:rFonts w:hint="cs"/>
          <w:rtl/>
        </w:rPr>
        <w:t xml:space="preserve"> 2.20 ולגדר הזאת יש </w:t>
      </w:r>
      <w:r w:rsidR="008456B4">
        <w:rPr>
          <w:rFonts w:hint="cs"/>
          <w:rtl/>
        </w:rPr>
        <w:t>פתחי</w:t>
      </w:r>
      <w:bookmarkStart w:id="29842" w:name="_ETM_Q1_7178900"/>
      <w:bookmarkEnd w:id="29842"/>
      <w:r>
        <w:rPr>
          <w:rFonts w:hint="cs"/>
          <w:rtl/>
        </w:rPr>
        <w:t xml:space="preserve"> כניסה </w:t>
      </w:r>
      <w:r w:rsidR="008456B4">
        <w:rPr>
          <w:rFonts w:hint="cs"/>
          <w:rtl/>
        </w:rPr>
        <w:t>ויציאה. אני ממשיך את השאל</w:t>
      </w:r>
      <w:bookmarkStart w:id="29843" w:name="_ETM_Q1_7183152"/>
      <w:bookmarkStart w:id="29844" w:name="_ETM_Q1_7180152"/>
      <w:bookmarkEnd w:id="29843"/>
      <w:bookmarkEnd w:id="29844"/>
      <w:r w:rsidR="008456B4">
        <w:rPr>
          <w:rFonts w:hint="cs"/>
          <w:rtl/>
        </w:rPr>
        <w:t xml:space="preserve">ה של ידידי </w:t>
      </w:r>
      <w:bookmarkStart w:id="29845" w:name="_ETM_Q1_7181401"/>
      <w:bookmarkEnd w:id="29845"/>
      <w:r w:rsidR="008456B4">
        <w:rPr>
          <w:rFonts w:hint="cs"/>
          <w:rtl/>
        </w:rPr>
        <w:t>דוד,</w:t>
      </w:r>
      <w:bookmarkStart w:id="29846" w:name="_ETM_Q1_7187903"/>
      <w:bookmarkStart w:id="29847" w:name="_ETM_Q1_7189153"/>
      <w:bookmarkEnd w:id="29846"/>
      <w:bookmarkEnd w:id="29847"/>
      <w:r w:rsidR="008456B4">
        <w:rPr>
          <w:rFonts w:hint="cs"/>
          <w:rtl/>
        </w:rPr>
        <w:t xml:space="preserve"> האם זה תקין</w:t>
      </w:r>
      <w:bookmarkStart w:id="29848" w:name="_ETM_Q1_7191401"/>
      <w:bookmarkStart w:id="29849" w:name="_ETM_Q1_7191403"/>
      <w:bookmarkEnd w:id="29848"/>
      <w:bookmarkEnd w:id="29849"/>
      <w:r w:rsidR="008456B4">
        <w:rPr>
          <w:rFonts w:hint="cs"/>
          <w:rtl/>
        </w:rPr>
        <w:t xml:space="preserve"> שבכניסה איפה שהסדרן עומד וסופר 30, יתקהלו 200 אנשים? </w:t>
      </w:r>
    </w:p>
    <w:p w14:paraId="13260EB0" w14:textId="77777777" w:rsidR="008456B4" w:rsidRDefault="008456B4" w:rsidP="00C1187B">
      <w:pPr>
        <w:rPr>
          <w:rtl/>
        </w:rPr>
      </w:pPr>
      <w:bookmarkStart w:id="29850" w:name="_ETM_Q1_7192652"/>
      <w:bookmarkEnd w:id="29850"/>
    </w:p>
    <w:p w14:paraId="5B31B854" w14:textId="3BA434E0" w:rsidR="008456B4" w:rsidRDefault="008456B4" w:rsidP="008456B4">
      <w:pPr>
        <w:pStyle w:val="af5"/>
        <w:keepNext/>
        <w:rPr>
          <w:rtl/>
        </w:rPr>
      </w:pPr>
      <w:bookmarkStart w:id="29851" w:name="ET_interruption_קריאה_2386"/>
      <w:r w:rsidRPr="008456B4">
        <w:rPr>
          <w:rStyle w:val="TagStyle"/>
          <w:rtl/>
        </w:rPr>
        <w:t xml:space="preserve"> &lt;&lt; קריאה &gt;&gt; </w:t>
      </w:r>
      <w:r>
        <w:rPr>
          <w:rtl/>
        </w:rPr>
        <w:t>קריאה:</w:t>
      </w:r>
      <w:r w:rsidRPr="008456B4">
        <w:rPr>
          <w:rStyle w:val="TagStyle"/>
          <w:rtl/>
        </w:rPr>
        <w:t xml:space="preserve"> &lt;&lt; קריאה &gt;&gt;</w:t>
      </w:r>
      <w:r>
        <w:rPr>
          <w:rtl/>
        </w:rPr>
        <w:t xml:space="preserve">   </w:t>
      </w:r>
      <w:bookmarkEnd w:id="29851"/>
    </w:p>
    <w:p w14:paraId="364D8ED6" w14:textId="77777777" w:rsidR="008456B4" w:rsidRPr="008456B4" w:rsidRDefault="008456B4" w:rsidP="008456B4">
      <w:bookmarkStart w:id="29852" w:name="_ETM_Q1_7188903"/>
      <w:bookmarkStart w:id="29853" w:name="_ETM_Q1_7186651"/>
      <w:bookmarkEnd w:id="29852"/>
      <w:bookmarkEnd w:id="29853"/>
    </w:p>
    <w:p w14:paraId="3F5777B5" w14:textId="34197F44" w:rsidR="00560078" w:rsidRDefault="008456B4" w:rsidP="00560078">
      <w:pPr>
        <w:rPr>
          <w:rtl/>
        </w:rPr>
      </w:pPr>
      <w:bookmarkStart w:id="29854" w:name="_ETM_Q1_7158658"/>
      <w:bookmarkStart w:id="29855" w:name="_ETM_Q1_7158904"/>
      <w:bookmarkStart w:id="29856" w:name="_ETM_Q1_7155904"/>
      <w:bookmarkEnd w:id="29854"/>
      <w:bookmarkEnd w:id="29855"/>
      <w:bookmarkEnd w:id="29856"/>
      <w:r>
        <w:rPr>
          <w:rFonts w:hint="cs"/>
          <w:rtl/>
        </w:rPr>
        <w:t xml:space="preserve">למה שיתקהלו שם </w:t>
      </w:r>
      <w:bookmarkStart w:id="29857" w:name="_ETM_Q1_7192400"/>
      <w:bookmarkEnd w:id="29857"/>
      <w:r>
        <w:rPr>
          <w:rFonts w:hint="cs"/>
          <w:rtl/>
        </w:rPr>
        <w:t>200 אנשים?</w:t>
      </w:r>
    </w:p>
    <w:p w14:paraId="70C6B44D" w14:textId="77777777" w:rsidR="008456B4" w:rsidRDefault="008456B4" w:rsidP="00560078">
      <w:pPr>
        <w:rPr>
          <w:rtl/>
        </w:rPr>
      </w:pPr>
      <w:bookmarkStart w:id="29858" w:name="_ETM_Q1_7194902"/>
      <w:bookmarkEnd w:id="29858"/>
    </w:p>
    <w:p w14:paraId="227AE4DC" w14:textId="2436D35A" w:rsidR="008456B4" w:rsidRDefault="008456B4" w:rsidP="008456B4">
      <w:pPr>
        <w:pStyle w:val="af9"/>
        <w:keepNext/>
        <w:rPr>
          <w:rtl/>
        </w:rPr>
      </w:pPr>
      <w:bookmarkStart w:id="29859" w:name="ET_guest_928844_2385"/>
      <w:r w:rsidRPr="008456B4">
        <w:rPr>
          <w:rStyle w:val="TagStyle"/>
          <w:rtl/>
        </w:rPr>
        <w:t xml:space="preserve"> &lt;&lt; אורח &gt;&gt; </w:t>
      </w:r>
      <w:r>
        <w:rPr>
          <w:rtl/>
        </w:rPr>
        <w:t>רפ"ק סלבה בוצ'וק:</w:t>
      </w:r>
      <w:r w:rsidRPr="008456B4">
        <w:rPr>
          <w:rStyle w:val="TagStyle"/>
          <w:rtl/>
        </w:rPr>
        <w:t xml:space="preserve"> &lt;&lt; אורח &gt;&gt;</w:t>
      </w:r>
      <w:r>
        <w:rPr>
          <w:rtl/>
        </w:rPr>
        <w:t xml:space="preserve">   </w:t>
      </w:r>
      <w:bookmarkEnd w:id="29859"/>
    </w:p>
    <w:p w14:paraId="2B05DC4E" w14:textId="77777777" w:rsidR="008456B4" w:rsidRDefault="008456B4" w:rsidP="008456B4">
      <w:pPr>
        <w:pStyle w:val="KeepWithNext"/>
        <w:rPr>
          <w:rtl/>
        </w:rPr>
      </w:pPr>
    </w:p>
    <w:p w14:paraId="2E4430BE" w14:textId="094D7528" w:rsidR="008456B4" w:rsidRDefault="008456B4" w:rsidP="008456B4">
      <w:pPr>
        <w:rPr>
          <w:rtl/>
        </w:rPr>
      </w:pPr>
      <w:bookmarkStart w:id="29860" w:name="_ETM_Q1_7194904"/>
      <w:bookmarkStart w:id="29861" w:name="_ETM_Q1_7195152"/>
      <w:bookmarkStart w:id="29862" w:name="_ETM_Q1_7190651"/>
      <w:bookmarkEnd w:id="29860"/>
      <w:bookmarkEnd w:id="29861"/>
      <w:bookmarkEnd w:id="29862"/>
      <w:r>
        <w:rPr>
          <w:rFonts w:hint="cs"/>
          <w:rtl/>
        </w:rPr>
        <w:t xml:space="preserve">כי הם באו ועלו מהישוב ורוצים להיכנס, אני לא יודע. </w:t>
      </w:r>
      <w:bookmarkStart w:id="29863" w:name="_ETM_Q1_7199152"/>
      <w:bookmarkStart w:id="29864" w:name="_ETM_Q1_7196401"/>
      <w:bookmarkStart w:id="29865" w:name="_ETM_Q1_7192902"/>
      <w:bookmarkStart w:id="29866" w:name="_ETM_Q1_7195900"/>
      <w:bookmarkStart w:id="29867" w:name="_ETM_Q1_7200404"/>
      <w:bookmarkStart w:id="29868" w:name="_ETM_Q1_7197901"/>
      <w:bookmarkStart w:id="29869" w:name="_ETM_Q1_7194151"/>
      <w:bookmarkEnd w:id="29863"/>
      <w:bookmarkEnd w:id="29864"/>
      <w:bookmarkEnd w:id="29865"/>
      <w:bookmarkEnd w:id="29866"/>
      <w:bookmarkEnd w:id="29867"/>
      <w:bookmarkEnd w:id="29868"/>
      <w:bookmarkEnd w:id="29869"/>
    </w:p>
    <w:p w14:paraId="324749C7" w14:textId="77777777" w:rsidR="008456B4" w:rsidRDefault="008456B4" w:rsidP="008456B4">
      <w:pPr>
        <w:rPr>
          <w:rtl/>
        </w:rPr>
      </w:pPr>
      <w:bookmarkStart w:id="29870" w:name="_ETM_Q1_7194651"/>
      <w:bookmarkEnd w:id="29870"/>
    </w:p>
    <w:p w14:paraId="60FD76C3" w14:textId="2570EA41" w:rsidR="008456B4" w:rsidRDefault="008456B4" w:rsidP="008456B4">
      <w:pPr>
        <w:pStyle w:val="af9"/>
        <w:keepNext/>
        <w:rPr>
          <w:rtl/>
        </w:rPr>
      </w:pPr>
      <w:bookmarkStart w:id="29871" w:name="ET_guest_928854_2387"/>
      <w:r w:rsidRPr="008456B4">
        <w:rPr>
          <w:rStyle w:val="TagStyle"/>
          <w:rtl/>
        </w:rPr>
        <w:t xml:space="preserve"> &lt;&lt; אורח &gt;&gt; </w:t>
      </w:r>
      <w:r>
        <w:rPr>
          <w:rtl/>
        </w:rPr>
        <w:t>משה אבן חן:</w:t>
      </w:r>
      <w:r w:rsidRPr="008456B4">
        <w:rPr>
          <w:rStyle w:val="TagStyle"/>
          <w:rtl/>
        </w:rPr>
        <w:t xml:space="preserve"> &lt;&lt; אורח &gt;&gt;</w:t>
      </w:r>
      <w:r>
        <w:rPr>
          <w:rtl/>
        </w:rPr>
        <w:t xml:space="preserve">   </w:t>
      </w:r>
      <w:bookmarkEnd w:id="29871"/>
    </w:p>
    <w:p w14:paraId="0DAD61AC" w14:textId="77777777" w:rsidR="008456B4" w:rsidRDefault="008456B4" w:rsidP="008456B4">
      <w:pPr>
        <w:pStyle w:val="KeepWithNext"/>
        <w:rPr>
          <w:rtl/>
        </w:rPr>
      </w:pPr>
    </w:p>
    <w:p w14:paraId="5FCFC576" w14:textId="77777777" w:rsidR="000B1587" w:rsidRDefault="008456B4" w:rsidP="008456B4">
      <w:pPr>
        <w:rPr>
          <w:rtl/>
        </w:rPr>
      </w:pPr>
      <w:bookmarkStart w:id="29872" w:name="_ETM_Q1_7192903"/>
      <w:bookmarkStart w:id="29873" w:name="_ETM_Q1_7191903"/>
      <w:bookmarkStart w:id="29874" w:name="_ETM_Q1_7189653"/>
      <w:bookmarkStart w:id="29875" w:name="_ETM_Q1_7187653"/>
      <w:bookmarkEnd w:id="29872"/>
      <w:bookmarkEnd w:id="29873"/>
      <w:bookmarkEnd w:id="29874"/>
      <w:bookmarkEnd w:id="29875"/>
      <w:r>
        <w:rPr>
          <w:rFonts w:hint="cs"/>
          <w:rtl/>
        </w:rPr>
        <w:t>לחלוטין לא תקין.</w:t>
      </w:r>
    </w:p>
    <w:p w14:paraId="23A87A04" w14:textId="40D730C9" w:rsidR="008456B4" w:rsidRDefault="008456B4" w:rsidP="008456B4">
      <w:r>
        <w:rPr>
          <w:rFonts w:hint="cs"/>
          <w:rtl/>
        </w:rPr>
        <w:t xml:space="preserve"> </w:t>
      </w:r>
      <w:bookmarkStart w:id="29876" w:name="_ETM_Q1_7200925"/>
      <w:bookmarkEnd w:id="29876"/>
    </w:p>
    <w:p w14:paraId="60FD86BC" w14:textId="77777777" w:rsidR="007A48A3" w:rsidRDefault="007A48A3" w:rsidP="007A48A3">
      <w:pPr>
        <w:ind w:firstLine="0"/>
        <w:rPr>
          <w:rStyle w:val="TagStyle"/>
          <w:rFonts w:ascii="David" w:hAnsi="David"/>
          <w:u w:val="single"/>
          <w:rtl/>
          <w:lang w:eastAsia="he-IL"/>
        </w:rPr>
      </w:pPr>
      <w:bookmarkStart w:id="29877" w:name="_ETM_Q1_7202403"/>
      <w:bookmarkStart w:id="29878" w:name="_ETM_Q1_7202656"/>
      <w:bookmarkStart w:id="29879" w:name="_ETM_Q1_7203546"/>
      <w:bookmarkStart w:id="29880" w:name="_ETM_Q1_7198150"/>
      <w:bookmarkStart w:id="29881" w:name="_ETM_Q1_7195903"/>
      <w:bookmarkStart w:id="29882" w:name="_ETM_Q1_7197902"/>
      <w:bookmarkStart w:id="29883" w:name="_ETM_Q1_7196153"/>
      <w:bookmarkStart w:id="29884" w:name="_ETM_Q1_7192403"/>
      <w:bookmarkStart w:id="29885" w:name="_ETM_Q1_7197403"/>
      <w:bookmarkStart w:id="29886" w:name="_ETM_Q1_7194903"/>
      <w:bookmarkEnd w:id="29877"/>
      <w:bookmarkEnd w:id="29878"/>
      <w:bookmarkEnd w:id="29879"/>
      <w:bookmarkEnd w:id="29880"/>
      <w:bookmarkEnd w:id="29881"/>
      <w:bookmarkEnd w:id="29882"/>
      <w:bookmarkEnd w:id="29883"/>
      <w:bookmarkEnd w:id="29884"/>
    </w:p>
    <w:p w14:paraId="1E77783D" w14:textId="5EEB2B0E" w:rsidR="007A48A3" w:rsidRPr="007A48A3" w:rsidRDefault="007A48A3" w:rsidP="007A48A3">
      <w:pPr>
        <w:pStyle w:val="a4"/>
        <w:keepNext/>
        <w:rPr>
          <w:rtl/>
        </w:rPr>
      </w:pPr>
      <w:bookmarkStart w:id="29887" w:name="ET_speaker_שמואל_קרמסקי_3838"/>
      <w:r w:rsidRPr="007A48A3">
        <w:rPr>
          <w:rStyle w:val="TagStyle"/>
          <w:rtl/>
        </w:rPr>
        <w:t xml:space="preserve"> </w:t>
      </w:r>
      <w:bookmarkStart w:id="29888" w:name="_ETM_Q1_7203655"/>
      <w:bookmarkEnd w:id="29888"/>
      <w:r w:rsidRPr="007A48A3">
        <w:rPr>
          <w:rStyle w:val="TagStyle"/>
          <w:rtl/>
        </w:rPr>
        <w:t xml:space="preserve">&lt;&lt; דובר &gt;&gt; </w:t>
      </w:r>
      <w:r w:rsidRPr="007A48A3">
        <w:rPr>
          <w:rtl/>
        </w:rPr>
        <w:t>שמואל קרמסקי:</w:t>
      </w:r>
      <w:r w:rsidRPr="007A48A3">
        <w:rPr>
          <w:rStyle w:val="TagStyle"/>
          <w:rtl/>
        </w:rPr>
        <w:t xml:space="preserve"> &lt;&lt; דובר &gt;&gt;</w:t>
      </w:r>
      <w:r w:rsidRPr="007A48A3">
        <w:rPr>
          <w:rtl/>
        </w:rPr>
        <w:t xml:space="preserve">   </w:t>
      </w:r>
      <w:bookmarkStart w:id="29889" w:name="_ETM_Q1_7199403"/>
      <w:bookmarkStart w:id="29890" w:name="_ETM_Q1_7199653"/>
      <w:bookmarkStart w:id="29891" w:name="_ETM_Q1_7196903"/>
      <w:bookmarkStart w:id="29892" w:name="_ETM_Q1_7194653"/>
      <w:bookmarkEnd w:id="29887"/>
      <w:bookmarkEnd w:id="29889"/>
      <w:bookmarkEnd w:id="29890"/>
      <w:bookmarkEnd w:id="29891"/>
      <w:bookmarkEnd w:id="29892"/>
    </w:p>
    <w:p w14:paraId="5AD7A703" w14:textId="77777777" w:rsidR="006C01D7" w:rsidRPr="007A48A3" w:rsidRDefault="006C01D7" w:rsidP="006C01D7">
      <w:pPr>
        <w:rPr>
          <w:rtl/>
        </w:rPr>
      </w:pPr>
      <w:bookmarkStart w:id="29893" w:name="_ETM_Q1_7208155"/>
      <w:bookmarkStart w:id="29894" w:name="_ETM_Q1_7206154"/>
      <w:bookmarkEnd w:id="29885"/>
      <w:bookmarkEnd w:id="29886"/>
      <w:bookmarkEnd w:id="29893"/>
      <w:bookmarkEnd w:id="29894"/>
    </w:p>
    <w:p w14:paraId="1A03D116" w14:textId="3FF82FEF" w:rsidR="006C01D7" w:rsidRPr="007A48A3" w:rsidRDefault="008456B4" w:rsidP="006C01D7">
      <w:pPr>
        <w:rPr>
          <w:rtl/>
        </w:rPr>
      </w:pPr>
      <w:bookmarkStart w:id="29895" w:name="_ETM_Q1_7195150"/>
      <w:bookmarkStart w:id="29896" w:name="_ETM_Q1_7197400"/>
      <w:bookmarkStart w:id="29897" w:name="_ETM_Q1_7194402"/>
      <w:bookmarkStart w:id="29898" w:name="_ETM_Q1_7191654"/>
      <w:bookmarkStart w:id="29899" w:name="_ETM_Q1_7194400"/>
      <w:bookmarkStart w:id="29900" w:name="_ETM_Q1_7194154"/>
      <w:bookmarkEnd w:id="29895"/>
      <w:bookmarkEnd w:id="29896"/>
      <w:bookmarkEnd w:id="29897"/>
      <w:bookmarkEnd w:id="29898"/>
      <w:bookmarkEnd w:id="29899"/>
      <w:bookmarkEnd w:id="29900"/>
      <w:r w:rsidRPr="007A48A3">
        <w:rPr>
          <w:rFonts w:hint="cs"/>
          <w:rtl/>
        </w:rPr>
        <w:t>הרי אמרנו - - - 500 עיתונאים בהר</w:t>
      </w:r>
      <w:bookmarkStart w:id="29901" w:name="_ETM_Q1_7197402"/>
      <w:bookmarkStart w:id="29902" w:name="_ETM_Q1_7198221"/>
      <w:bookmarkStart w:id="29903" w:name="_ETM_Q1_7196151"/>
      <w:bookmarkStart w:id="29904" w:name="_ETM_Q1_7193403"/>
      <w:bookmarkStart w:id="29905" w:name="_ETM_Q1_7195652"/>
      <w:bookmarkStart w:id="29906" w:name="_ETM_Q1_7198652"/>
      <w:bookmarkEnd w:id="29901"/>
      <w:bookmarkEnd w:id="29902"/>
      <w:bookmarkEnd w:id="29903"/>
      <w:bookmarkEnd w:id="29904"/>
      <w:bookmarkEnd w:id="29905"/>
      <w:bookmarkEnd w:id="29906"/>
      <w:r w:rsidR="006C01D7" w:rsidRPr="007A48A3">
        <w:rPr>
          <w:rFonts w:hint="cs"/>
          <w:rtl/>
        </w:rPr>
        <w:t>.</w:t>
      </w:r>
      <w:bookmarkStart w:id="29907" w:name="_ETM_Q1_7201902"/>
      <w:bookmarkStart w:id="29908" w:name="_ETM_Q1_7198902"/>
      <w:bookmarkStart w:id="29909" w:name="_ETM_Q1_7201403"/>
      <w:bookmarkEnd w:id="29907"/>
      <w:bookmarkEnd w:id="29908"/>
      <w:bookmarkEnd w:id="29909"/>
      <w:r w:rsidR="007A48A3" w:rsidRPr="007A48A3">
        <w:rPr>
          <w:rFonts w:hint="cs"/>
          <w:rtl/>
        </w:rPr>
        <w:t xml:space="preserve"> 500</w:t>
      </w:r>
      <w:bookmarkStart w:id="29910" w:name="_ETM_Q1_7199151"/>
      <w:bookmarkEnd w:id="29910"/>
      <w:r w:rsidR="006C01D7" w:rsidRPr="007A48A3">
        <w:rPr>
          <w:rFonts w:hint="cs"/>
          <w:rtl/>
        </w:rPr>
        <w:t xml:space="preserve"> העיתונאים </w:t>
      </w:r>
      <w:bookmarkStart w:id="29911" w:name="_ETM_Q1_7205242"/>
      <w:bookmarkStart w:id="29912" w:name="_ETM_Q1_7202404"/>
      <w:bookmarkStart w:id="29913" w:name="_ETM_Q1_7200652"/>
      <w:bookmarkEnd w:id="29911"/>
      <w:bookmarkEnd w:id="29912"/>
      <w:bookmarkEnd w:id="29913"/>
      <w:r w:rsidR="006C01D7" w:rsidRPr="007A48A3">
        <w:rPr>
          <w:rFonts w:hint="cs"/>
          <w:rtl/>
        </w:rPr>
        <w:t>ה</w:t>
      </w:r>
      <w:bookmarkStart w:id="29914" w:name="_ETM_Q1_7202151"/>
      <w:bookmarkStart w:id="29915" w:name="_ETM_Q1_7199651"/>
      <w:bookmarkStart w:id="29916" w:name="_ETM_Q1_7196902"/>
      <w:bookmarkStart w:id="29917" w:name="_ETM_Q1_7193902"/>
      <w:bookmarkStart w:id="29918" w:name="_ETM_Q1_7190902"/>
      <w:bookmarkStart w:id="29919" w:name="_ETM_Q1_7196653"/>
      <w:bookmarkEnd w:id="29914"/>
      <w:bookmarkEnd w:id="29915"/>
      <w:bookmarkEnd w:id="29916"/>
      <w:bookmarkEnd w:id="29917"/>
      <w:bookmarkEnd w:id="29918"/>
      <w:bookmarkEnd w:id="29919"/>
      <w:r w:rsidR="006C01D7" w:rsidRPr="007A48A3">
        <w:rPr>
          <w:rFonts w:hint="cs"/>
          <w:rtl/>
        </w:rPr>
        <w:t>אלה י</w:t>
      </w:r>
      <w:bookmarkStart w:id="29920" w:name="_ETM_Q1_7200402"/>
      <w:bookmarkEnd w:id="29920"/>
      <w:r w:rsidR="006C01D7" w:rsidRPr="007A48A3">
        <w:rPr>
          <w:rFonts w:hint="cs"/>
          <w:rtl/>
        </w:rPr>
        <w:t>הי</w:t>
      </w:r>
      <w:bookmarkStart w:id="29921" w:name="_ETM_Q1_7200405"/>
      <w:bookmarkStart w:id="29922" w:name="_ETM_Q1_7202402"/>
      <w:bookmarkEnd w:id="29921"/>
      <w:bookmarkEnd w:id="29922"/>
      <w:r w:rsidR="006C01D7" w:rsidRPr="007A48A3">
        <w:rPr>
          <w:rFonts w:hint="cs"/>
          <w:rtl/>
        </w:rPr>
        <w:t>ו בכניסה  כשהם ינסו להיכנס.</w:t>
      </w:r>
      <w:bookmarkStart w:id="29923" w:name="_ETM_Q1_7202155"/>
      <w:bookmarkStart w:id="29924" w:name="_ETM_Q1_7207402"/>
      <w:bookmarkStart w:id="29925" w:name="_ETM_Q1_7204658"/>
      <w:bookmarkStart w:id="29926" w:name="_ETM_Q1_7203153"/>
      <w:bookmarkStart w:id="29927" w:name="_ETM_Q1_7201402"/>
      <w:bookmarkStart w:id="29928" w:name="_ETM_Q1_7199902"/>
      <w:bookmarkEnd w:id="29923"/>
      <w:bookmarkEnd w:id="29924"/>
      <w:bookmarkEnd w:id="29925"/>
      <w:bookmarkEnd w:id="29926"/>
      <w:bookmarkEnd w:id="29927"/>
      <w:bookmarkEnd w:id="29928"/>
      <w:r w:rsidR="006C01D7" w:rsidRPr="007A48A3">
        <w:rPr>
          <w:rFonts w:hint="cs"/>
          <w:rtl/>
        </w:rPr>
        <w:t xml:space="preserve"> </w:t>
      </w:r>
      <w:bookmarkStart w:id="29929" w:name="_ETM_Q1_7195225"/>
      <w:bookmarkStart w:id="29930" w:name="_ETM_Q1_7195650"/>
      <w:bookmarkStart w:id="29931" w:name="_ETM_Q1_7192650"/>
      <w:bookmarkStart w:id="29932" w:name="_ETM_Q1_7216903"/>
      <w:bookmarkStart w:id="29933" w:name="_ETM_Q1_7214154"/>
      <w:bookmarkStart w:id="29934" w:name="_ETM_Q1_7211904"/>
      <w:bookmarkStart w:id="29935" w:name="_ETM_Q1_7203154"/>
      <w:bookmarkStart w:id="29936" w:name="_ETM_Q1_7200154"/>
      <w:bookmarkStart w:id="29937" w:name="_ETM_Q1_7197154"/>
      <w:bookmarkStart w:id="29938" w:name="_ETM_Q1_7205400"/>
      <w:bookmarkStart w:id="29939" w:name="_ETM_Q1_7198151"/>
      <w:bookmarkStart w:id="29940" w:name="_ETM_Q1_7200651"/>
      <w:bookmarkStart w:id="29941" w:name="_ETM_Q1_7198904"/>
      <w:bookmarkStart w:id="29942" w:name="_ETM_Q1_7196403"/>
      <w:bookmarkEnd w:id="29929"/>
      <w:bookmarkEnd w:id="29930"/>
      <w:bookmarkEnd w:id="29931"/>
      <w:bookmarkEnd w:id="29932"/>
      <w:bookmarkEnd w:id="29933"/>
      <w:bookmarkEnd w:id="29934"/>
      <w:bookmarkEnd w:id="29935"/>
      <w:bookmarkEnd w:id="29936"/>
      <w:bookmarkEnd w:id="29937"/>
      <w:bookmarkEnd w:id="29938"/>
      <w:bookmarkEnd w:id="29939"/>
      <w:bookmarkEnd w:id="29940"/>
      <w:bookmarkEnd w:id="29941"/>
      <w:bookmarkEnd w:id="29942"/>
    </w:p>
    <w:p w14:paraId="3950A0F5" w14:textId="77777777" w:rsidR="006C01D7" w:rsidRPr="007A48A3" w:rsidRDefault="006C01D7" w:rsidP="006C01D7">
      <w:pPr>
        <w:rPr>
          <w:rStyle w:val="TagStyle"/>
          <w:rFonts w:ascii="David" w:hAnsi="David"/>
          <w:u w:val="single"/>
          <w:rtl/>
        </w:rPr>
      </w:pPr>
      <w:bookmarkStart w:id="29943" w:name="_ETM_Q1_7200152"/>
      <w:bookmarkStart w:id="29944" w:name="_ETM_Q1_7197654"/>
      <w:bookmarkStart w:id="29945" w:name="_ETM_Q1_7198903"/>
      <w:bookmarkEnd w:id="29943"/>
      <w:bookmarkEnd w:id="29944"/>
      <w:bookmarkEnd w:id="29945"/>
    </w:p>
    <w:p w14:paraId="13469B09" w14:textId="7364CE63" w:rsidR="006C01D7" w:rsidRPr="007A48A3" w:rsidRDefault="006C01D7" w:rsidP="006C01D7">
      <w:pPr>
        <w:pStyle w:val="af9"/>
        <w:keepNext/>
        <w:rPr>
          <w:rStyle w:val="TagStyle"/>
          <w:rtl/>
        </w:rPr>
      </w:pPr>
      <w:bookmarkStart w:id="29946" w:name="ET_guest_928854_2395"/>
      <w:bookmarkStart w:id="29947" w:name="_ETM_Q1_7205904"/>
      <w:bookmarkStart w:id="29948" w:name="_ETM_Q1_7203653"/>
      <w:bookmarkStart w:id="29949" w:name="_ETM_Q1_7202900"/>
      <w:r w:rsidRPr="007A48A3">
        <w:rPr>
          <w:rStyle w:val="TagStyle"/>
          <w:rtl/>
        </w:rPr>
        <w:t xml:space="preserve"> &lt;&lt; אורח &gt;&gt; </w:t>
      </w:r>
      <w:r w:rsidRPr="007A48A3">
        <w:rPr>
          <w:rStyle w:val="TagStyle"/>
          <w:rFonts w:cs="David"/>
          <w:b w:val="0"/>
          <w:color w:val="auto"/>
          <w:bdr w:val="none" w:sz="0" w:space="0" w:color="auto"/>
          <w:rtl/>
        </w:rPr>
        <w:t>משה אבן חן:</w:t>
      </w:r>
      <w:r w:rsidRPr="007A48A3">
        <w:rPr>
          <w:rStyle w:val="TagStyle"/>
          <w:rtl/>
        </w:rPr>
        <w:t xml:space="preserve"> &lt;&lt; אורח &gt;&gt;   </w:t>
      </w:r>
      <w:bookmarkEnd w:id="29946"/>
    </w:p>
    <w:bookmarkEnd w:id="29947"/>
    <w:bookmarkEnd w:id="29948"/>
    <w:bookmarkEnd w:id="29949"/>
    <w:p w14:paraId="6C048A67" w14:textId="77777777" w:rsidR="006C01D7" w:rsidRPr="007A48A3" w:rsidRDefault="006C01D7" w:rsidP="006C01D7">
      <w:pPr>
        <w:pStyle w:val="KeepWithNext"/>
        <w:rPr>
          <w:rStyle w:val="TagStyle"/>
          <w:rFonts w:ascii="David" w:hAnsi="David"/>
          <w:u w:val="single"/>
          <w:rtl/>
        </w:rPr>
      </w:pPr>
    </w:p>
    <w:p w14:paraId="4A9AC88C" w14:textId="2ECA25E8" w:rsidR="006C01D7" w:rsidRPr="007A48A3" w:rsidRDefault="006C01D7" w:rsidP="006C01D7">
      <w:pPr>
        <w:rPr>
          <w:rtl/>
        </w:rPr>
      </w:pPr>
      <w:r w:rsidRPr="007A48A3">
        <w:rPr>
          <w:rFonts w:hint="cs"/>
          <w:rtl/>
        </w:rPr>
        <w:t>ואז השאלה תהיה איך הגענו בכלל למצב שהגיעו לשם 200</w:t>
      </w:r>
      <w:bookmarkStart w:id="29950" w:name="_ETM_Q1_7209650"/>
      <w:bookmarkStart w:id="29951" w:name="_ETM_Q1_7212901"/>
      <w:bookmarkStart w:id="29952" w:name="_ETM_Q1_7216154"/>
      <w:bookmarkEnd w:id="29950"/>
      <w:bookmarkEnd w:id="29951"/>
      <w:bookmarkEnd w:id="29952"/>
      <w:r w:rsidRPr="007A48A3">
        <w:rPr>
          <w:rFonts w:hint="cs"/>
          <w:rtl/>
        </w:rPr>
        <w:t>.</w:t>
      </w:r>
    </w:p>
    <w:p w14:paraId="1E591249" w14:textId="77777777" w:rsidR="006C01D7" w:rsidRPr="007A48A3" w:rsidRDefault="006C01D7" w:rsidP="006C01D7">
      <w:pPr>
        <w:rPr>
          <w:rtl/>
        </w:rPr>
      </w:pPr>
      <w:bookmarkStart w:id="29953" w:name="_ETM_Q1_7221404"/>
      <w:bookmarkStart w:id="29954" w:name="_ETM_Q1_7221653"/>
      <w:bookmarkStart w:id="29955" w:name="_ETM_Q1_7226402"/>
      <w:bookmarkStart w:id="29956" w:name="_ETM_Q1_7226153"/>
      <w:bookmarkStart w:id="29957" w:name="_ETM_Q1_7223903"/>
      <w:bookmarkStart w:id="29958" w:name="_ETM_Q1_7221652"/>
      <w:bookmarkStart w:id="29959" w:name="_ETM_Q1_7219156"/>
      <w:bookmarkStart w:id="29960" w:name="_ETM_Q1_7216653"/>
      <w:bookmarkStart w:id="29961" w:name="_ETM_Q1_7214655"/>
      <w:bookmarkStart w:id="29962" w:name="_ETM_Q1_7213904"/>
      <w:bookmarkStart w:id="29963" w:name="_ETM_Q1_7211402"/>
      <w:bookmarkStart w:id="29964" w:name="_ETM_Q1_7208655"/>
      <w:bookmarkStart w:id="29965" w:name="_ETM_Q1_7208650"/>
      <w:bookmarkStart w:id="29966" w:name="_ETM_Q1_7206153"/>
      <w:bookmarkStart w:id="29967" w:name="_ETM_Q1_7203901"/>
      <w:bookmarkEnd w:id="29953"/>
      <w:bookmarkEnd w:id="29954"/>
      <w:bookmarkEnd w:id="29955"/>
      <w:bookmarkEnd w:id="29956"/>
      <w:bookmarkEnd w:id="29957"/>
      <w:bookmarkEnd w:id="29958"/>
      <w:bookmarkEnd w:id="29959"/>
      <w:bookmarkEnd w:id="29960"/>
      <w:bookmarkEnd w:id="29961"/>
      <w:bookmarkEnd w:id="29962"/>
      <w:bookmarkEnd w:id="29963"/>
      <w:bookmarkEnd w:id="29964"/>
      <w:bookmarkEnd w:id="29965"/>
      <w:bookmarkEnd w:id="29966"/>
      <w:bookmarkEnd w:id="29967"/>
    </w:p>
    <w:p w14:paraId="7BF336EB" w14:textId="3C8ED6B3" w:rsidR="006C01D7" w:rsidRPr="007A48A3" w:rsidRDefault="006C01D7" w:rsidP="006C01D7">
      <w:pPr>
        <w:pStyle w:val="af9"/>
        <w:keepNext/>
        <w:rPr>
          <w:rtl/>
        </w:rPr>
      </w:pPr>
      <w:bookmarkStart w:id="29968" w:name="ET_guest_895518_2391"/>
      <w:r w:rsidRPr="007A48A3">
        <w:rPr>
          <w:rStyle w:val="TagStyle"/>
          <w:rtl/>
        </w:rPr>
        <w:t xml:space="preserve"> &lt;&lt; אורח &gt;&gt; </w:t>
      </w:r>
      <w:r w:rsidRPr="007A48A3">
        <w:rPr>
          <w:rtl/>
        </w:rPr>
        <w:t>סנ"צ טלי אריכא:</w:t>
      </w:r>
      <w:r w:rsidRPr="007A48A3">
        <w:rPr>
          <w:rStyle w:val="TagStyle"/>
          <w:rtl/>
        </w:rPr>
        <w:t xml:space="preserve"> &lt;&lt; אורח &gt;&gt;</w:t>
      </w:r>
      <w:r w:rsidRPr="007A48A3">
        <w:rPr>
          <w:rtl/>
        </w:rPr>
        <w:t xml:space="preserve">   </w:t>
      </w:r>
      <w:bookmarkEnd w:id="29968"/>
    </w:p>
    <w:p w14:paraId="6CA4252A" w14:textId="77777777" w:rsidR="006C01D7" w:rsidRPr="007A48A3" w:rsidRDefault="006C01D7" w:rsidP="006C01D7">
      <w:pPr>
        <w:pStyle w:val="KeepWithNext"/>
        <w:rPr>
          <w:rtl/>
        </w:rPr>
      </w:pPr>
    </w:p>
    <w:p w14:paraId="6AB4B51E" w14:textId="50736895" w:rsidR="006C01D7" w:rsidRPr="007A48A3" w:rsidRDefault="006C01D7" w:rsidP="006C01D7">
      <w:pPr>
        <w:rPr>
          <w:rtl/>
        </w:rPr>
      </w:pPr>
      <w:bookmarkStart w:id="29969" w:name="_ETM_Q1_7197151"/>
      <w:bookmarkEnd w:id="29969"/>
      <w:r w:rsidRPr="007A48A3">
        <w:rPr>
          <w:rFonts w:hint="cs"/>
          <w:rtl/>
        </w:rPr>
        <w:t>כי לא מנענ</w:t>
      </w:r>
      <w:bookmarkStart w:id="29970" w:name="_ETM_Q1_7202905"/>
      <w:bookmarkStart w:id="29971" w:name="_ETM_Q1_7209151"/>
      <w:bookmarkStart w:id="29972" w:name="_ETM_Q1_7216902"/>
      <w:bookmarkEnd w:id="29970"/>
      <w:bookmarkEnd w:id="29971"/>
      <w:bookmarkEnd w:id="29972"/>
      <w:r w:rsidRPr="007A48A3">
        <w:rPr>
          <w:rFonts w:hint="cs"/>
          <w:rtl/>
        </w:rPr>
        <w:t>ו</w:t>
      </w:r>
      <w:bookmarkStart w:id="29973" w:name="_ETM_Q1_7220905"/>
      <w:bookmarkStart w:id="29974" w:name="_ETM_Q1_7219402"/>
      <w:bookmarkStart w:id="29975" w:name="_ETM_Q1_7216905"/>
      <w:bookmarkStart w:id="29976" w:name="_ETM_Q1_7214403"/>
      <w:bookmarkEnd w:id="29973"/>
      <w:bookmarkEnd w:id="29974"/>
      <w:bookmarkEnd w:id="29975"/>
      <w:bookmarkEnd w:id="29976"/>
      <w:r w:rsidRPr="007A48A3">
        <w:rPr>
          <w:rFonts w:hint="cs"/>
          <w:rtl/>
        </w:rPr>
        <w:t xml:space="preserve"> מהם</w:t>
      </w:r>
      <w:bookmarkStart w:id="29977" w:name="_ETM_Q1_7211650"/>
      <w:bookmarkEnd w:id="29977"/>
      <w:r w:rsidRPr="007A48A3">
        <w:rPr>
          <w:rFonts w:hint="cs"/>
          <w:rtl/>
        </w:rPr>
        <w:t xml:space="preserve">. </w:t>
      </w:r>
      <w:bookmarkStart w:id="29978" w:name="_ETM_Q1_7205900"/>
      <w:bookmarkEnd w:id="29978"/>
    </w:p>
    <w:p w14:paraId="30D775E4" w14:textId="77777777" w:rsidR="006C01D7" w:rsidRPr="007A48A3" w:rsidRDefault="006C01D7" w:rsidP="006C01D7">
      <w:pPr>
        <w:rPr>
          <w:rtl/>
        </w:rPr>
      </w:pPr>
      <w:bookmarkStart w:id="29979" w:name="_ETM_Q1_7211651"/>
      <w:bookmarkStart w:id="29980" w:name="_ETM_Q1_7213153"/>
      <w:bookmarkEnd w:id="29979"/>
      <w:bookmarkEnd w:id="29980"/>
    </w:p>
    <w:p w14:paraId="2AB24A8E" w14:textId="665C929A" w:rsidR="006C01D7" w:rsidRDefault="006C01D7" w:rsidP="006C01D7">
      <w:pPr>
        <w:pStyle w:val="af9"/>
        <w:keepNext/>
        <w:rPr>
          <w:rtl/>
        </w:rPr>
      </w:pPr>
      <w:bookmarkStart w:id="29981" w:name="ET_guest_928844_2393"/>
      <w:r w:rsidRPr="007A48A3">
        <w:rPr>
          <w:rStyle w:val="TagStyle"/>
          <w:rtl/>
        </w:rPr>
        <w:t xml:space="preserve"> &lt;&lt; אורח &gt;&gt; </w:t>
      </w:r>
      <w:r w:rsidRPr="007A48A3">
        <w:rPr>
          <w:rtl/>
        </w:rPr>
        <w:t>רפ"ק סלבה בוצ'וק:</w:t>
      </w:r>
      <w:r w:rsidRPr="007A48A3">
        <w:rPr>
          <w:rStyle w:val="TagStyle"/>
          <w:rtl/>
        </w:rPr>
        <w:t xml:space="preserve"> &lt;&lt; אורח &gt;&gt;</w:t>
      </w:r>
      <w:r>
        <w:rPr>
          <w:rtl/>
        </w:rPr>
        <w:t xml:space="preserve">   </w:t>
      </w:r>
      <w:bookmarkEnd w:id="29981"/>
    </w:p>
    <w:p w14:paraId="60C5A3C6" w14:textId="77777777" w:rsidR="006C01D7" w:rsidRDefault="006C01D7" w:rsidP="006C01D7">
      <w:pPr>
        <w:pStyle w:val="KeepWithNext"/>
        <w:rPr>
          <w:rtl/>
        </w:rPr>
      </w:pPr>
    </w:p>
    <w:p w14:paraId="758D55C2" w14:textId="139ABC1B" w:rsidR="006C01D7" w:rsidRDefault="006C01D7" w:rsidP="006C01D7">
      <w:pPr>
        <w:rPr>
          <w:rtl/>
        </w:rPr>
      </w:pPr>
      <w:bookmarkStart w:id="29982" w:name="_ETM_Q1_7214904"/>
      <w:bookmarkStart w:id="29983" w:name="_ETM_Q1_7213150"/>
      <w:bookmarkStart w:id="29984" w:name="_ETM_Q1_7210651"/>
      <w:bookmarkEnd w:id="29982"/>
      <w:bookmarkEnd w:id="29983"/>
      <w:bookmarkEnd w:id="29984"/>
      <w:r>
        <w:rPr>
          <w:rFonts w:hint="cs"/>
          <w:rtl/>
        </w:rPr>
        <w:t>כי בישוב יש 800 שמתוכם - - -</w:t>
      </w:r>
      <w:bookmarkStart w:id="29985" w:name="_ETM_Q1_7208900"/>
      <w:bookmarkStart w:id="29986" w:name="_ETM_Q1_7207152"/>
      <w:bookmarkEnd w:id="29985"/>
      <w:bookmarkEnd w:id="29986"/>
    </w:p>
    <w:p w14:paraId="5C449BD8" w14:textId="77777777" w:rsidR="006C01D7" w:rsidRDefault="006C01D7" w:rsidP="006C01D7">
      <w:pPr>
        <w:rPr>
          <w:rtl/>
        </w:rPr>
      </w:pPr>
      <w:bookmarkStart w:id="29987" w:name="_ETM_Q1_7207401"/>
      <w:bookmarkStart w:id="29988" w:name="_ETM_Q1_7208901"/>
      <w:bookmarkEnd w:id="29987"/>
      <w:bookmarkEnd w:id="29988"/>
    </w:p>
    <w:p w14:paraId="72A63F61" w14:textId="185848FE" w:rsidR="006C01D7" w:rsidRDefault="006C01D7" w:rsidP="006C01D7">
      <w:pPr>
        <w:pStyle w:val="af9"/>
        <w:keepNext/>
        <w:rPr>
          <w:rtl/>
        </w:rPr>
      </w:pPr>
      <w:bookmarkStart w:id="29989" w:name="ET_guest_928854_2396"/>
      <w:r w:rsidRPr="006C01D7">
        <w:rPr>
          <w:rStyle w:val="TagStyle"/>
          <w:rtl/>
        </w:rPr>
        <w:t xml:space="preserve"> &lt;&lt; אורח &gt;&gt; </w:t>
      </w:r>
      <w:r>
        <w:rPr>
          <w:rtl/>
        </w:rPr>
        <w:t>משה אבן חן:</w:t>
      </w:r>
      <w:r w:rsidRPr="006C01D7">
        <w:rPr>
          <w:rStyle w:val="TagStyle"/>
          <w:rtl/>
        </w:rPr>
        <w:t xml:space="preserve"> &lt;&lt; אורח &gt;&gt;</w:t>
      </w:r>
      <w:r>
        <w:rPr>
          <w:rtl/>
        </w:rPr>
        <w:t xml:space="preserve">   </w:t>
      </w:r>
      <w:bookmarkEnd w:id="29989"/>
    </w:p>
    <w:p w14:paraId="4B5F89BB" w14:textId="77777777" w:rsidR="006C01D7" w:rsidRDefault="006C01D7" w:rsidP="006C01D7">
      <w:pPr>
        <w:pStyle w:val="KeepWithNext"/>
        <w:rPr>
          <w:rtl/>
        </w:rPr>
      </w:pPr>
    </w:p>
    <w:p w14:paraId="3F0E56DB" w14:textId="694C79A4" w:rsidR="006C01D7" w:rsidRDefault="006C01D7" w:rsidP="006C01D7">
      <w:pPr>
        <w:rPr>
          <w:rtl/>
        </w:rPr>
      </w:pPr>
      <w:bookmarkStart w:id="29990" w:name="_ETM_Q1_7210400"/>
      <w:bookmarkStart w:id="29991" w:name="_ETM_Q1_7207651"/>
      <w:bookmarkStart w:id="29992" w:name="_ETM_Q1_7204901"/>
      <w:bookmarkStart w:id="29993" w:name="_ETM_Q1_7207653"/>
      <w:bookmarkEnd w:id="29990"/>
      <w:bookmarkEnd w:id="29991"/>
      <w:bookmarkEnd w:id="29992"/>
      <w:bookmarkEnd w:id="29993"/>
      <w:r>
        <w:rPr>
          <w:rFonts w:hint="cs"/>
          <w:rtl/>
        </w:rPr>
        <w:t>לי</w:t>
      </w:r>
      <w:bookmarkStart w:id="29994" w:name="_ETM_Q1_7207903"/>
      <w:bookmarkStart w:id="29995" w:name="_ETM_Q1_7206152"/>
      <w:bookmarkEnd w:id="29994"/>
      <w:bookmarkEnd w:id="29995"/>
      <w:r>
        <w:rPr>
          <w:rFonts w:hint="cs"/>
          <w:rtl/>
        </w:rPr>
        <w:t xml:space="preserve">שוב אין היתר להיכנס להגיע </w:t>
      </w:r>
      <w:bookmarkStart w:id="29996" w:name="_ETM_Q1_7209403"/>
      <w:bookmarkEnd w:id="29996"/>
      <w:r>
        <w:rPr>
          <w:rFonts w:hint="cs"/>
          <w:rtl/>
        </w:rPr>
        <w:t xml:space="preserve">לשם. </w:t>
      </w:r>
      <w:bookmarkStart w:id="29997" w:name="_ETM_Q1_7209401"/>
      <w:bookmarkEnd w:id="29997"/>
    </w:p>
    <w:p w14:paraId="0B19C04A" w14:textId="77777777" w:rsidR="006C01D7" w:rsidRDefault="006C01D7" w:rsidP="006C01D7">
      <w:pPr>
        <w:rPr>
          <w:rtl/>
        </w:rPr>
      </w:pPr>
      <w:bookmarkStart w:id="29998" w:name="_ETM_Q1_7209901"/>
      <w:bookmarkStart w:id="29999" w:name="_ETM_Q1_7210153"/>
      <w:bookmarkEnd w:id="29998"/>
      <w:bookmarkEnd w:id="29999"/>
    </w:p>
    <w:p w14:paraId="05AF0A64" w14:textId="1D0DDCE1" w:rsidR="006C01D7" w:rsidRDefault="006C01D7" w:rsidP="006C01D7">
      <w:pPr>
        <w:pStyle w:val="af9"/>
        <w:keepNext/>
        <w:rPr>
          <w:rtl/>
        </w:rPr>
      </w:pPr>
      <w:bookmarkStart w:id="30000" w:name="ET_guest_928844_2397"/>
      <w:r w:rsidRPr="006C01D7">
        <w:rPr>
          <w:rStyle w:val="TagStyle"/>
          <w:rtl/>
        </w:rPr>
        <w:t xml:space="preserve"> &lt;&lt; אורח &gt;&gt; </w:t>
      </w:r>
      <w:r>
        <w:rPr>
          <w:rtl/>
        </w:rPr>
        <w:t>רפ"ק סלבה בוצ'וק:</w:t>
      </w:r>
      <w:r w:rsidRPr="006C01D7">
        <w:rPr>
          <w:rStyle w:val="TagStyle"/>
          <w:rtl/>
        </w:rPr>
        <w:t xml:space="preserve"> &lt;&lt; אורח &gt;&gt;</w:t>
      </w:r>
      <w:r>
        <w:rPr>
          <w:rtl/>
        </w:rPr>
        <w:t xml:space="preserve">   </w:t>
      </w:r>
      <w:bookmarkEnd w:id="30000"/>
    </w:p>
    <w:p w14:paraId="38892C0D" w14:textId="77777777" w:rsidR="006C01D7" w:rsidRDefault="006C01D7" w:rsidP="006C01D7">
      <w:pPr>
        <w:rPr>
          <w:rtl/>
        </w:rPr>
      </w:pPr>
      <w:bookmarkStart w:id="30001" w:name="_ETM_Q1_7209152"/>
      <w:bookmarkStart w:id="30002" w:name="_ETM_Q1_7209404"/>
      <w:bookmarkEnd w:id="30001"/>
      <w:bookmarkEnd w:id="30002"/>
    </w:p>
    <w:p w14:paraId="0E5B2812" w14:textId="37D2293C" w:rsidR="006C01D7" w:rsidRPr="006C01D7" w:rsidRDefault="006C01D7" w:rsidP="006C01D7">
      <w:pPr>
        <w:rPr>
          <w:rtl/>
        </w:rPr>
      </w:pPr>
      <w:bookmarkStart w:id="30003" w:name="_ETM_Q1_7208904"/>
      <w:bookmarkStart w:id="30004" w:name="_ETM_Q1_7210403"/>
      <w:bookmarkEnd w:id="30003"/>
      <w:bookmarkEnd w:id="30004"/>
      <w:r>
        <w:rPr>
          <w:rFonts w:hint="cs"/>
          <w:rtl/>
        </w:rPr>
        <w:t xml:space="preserve">אבל </w:t>
      </w:r>
      <w:bookmarkStart w:id="30005" w:name="_ETM_Q1_7208654"/>
      <w:bookmarkEnd w:id="30005"/>
      <w:r>
        <w:rPr>
          <w:rFonts w:hint="cs"/>
          <w:rtl/>
        </w:rPr>
        <w:t>הם עלו עד הגדר.</w:t>
      </w:r>
      <w:bookmarkStart w:id="30006" w:name="_ETM_Q1_7210402"/>
      <w:bookmarkEnd w:id="30006"/>
      <w:r>
        <w:rPr>
          <w:rFonts w:hint="cs"/>
          <w:rtl/>
        </w:rPr>
        <w:t xml:space="preserve"> הם </w:t>
      </w:r>
      <w:bookmarkStart w:id="30007" w:name="_ETM_Q1_7215153"/>
      <w:bookmarkStart w:id="30008" w:name="_ETM_Q1_7212900"/>
      <w:bookmarkStart w:id="30009" w:name="_ETM_Q1_7210154"/>
      <w:bookmarkStart w:id="30010" w:name="_ETM_Q1_7214155"/>
      <w:bookmarkStart w:id="30011" w:name="_ETM_Q1_7211654"/>
      <w:bookmarkStart w:id="30012" w:name="_ETM_Q1_7209155"/>
      <w:bookmarkStart w:id="30013" w:name="_ETM_Q1_7206155"/>
      <w:bookmarkStart w:id="30014" w:name="_ETM_Q1_7204652"/>
      <w:bookmarkStart w:id="30015" w:name="_ETM_Q1_7210652"/>
      <w:bookmarkStart w:id="30016" w:name="_ETM_Q1_7256906"/>
      <w:bookmarkStart w:id="30017" w:name="_ETM_Q1_7254156"/>
      <w:bookmarkStart w:id="30018" w:name="_ETM_Q1_7251402"/>
      <w:bookmarkStart w:id="30019" w:name="_ETM_Q1_7248402"/>
      <w:bookmarkStart w:id="30020" w:name="_ETM_Q1_7245656"/>
      <w:bookmarkStart w:id="30021" w:name="_ETM_Q1_7242656"/>
      <w:bookmarkStart w:id="30022" w:name="_ETM_Q1_7239906"/>
      <w:bookmarkStart w:id="30023" w:name="_ETM_Q1_7236906"/>
      <w:bookmarkStart w:id="30024" w:name="_ETM_Q1_7234151"/>
      <w:bookmarkStart w:id="30025" w:name="_ETM_Q1_7231406"/>
      <w:bookmarkEnd w:id="30007"/>
      <w:bookmarkEnd w:id="30008"/>
      <w:bookmarkEnd w:id="30009"/>
      <w:bookmarkEnd w:id="30010"/>
      <w:bookmarkEnd w:id="30011"/>
      <w:bookmarkEnd w:id="30012"/>
      <w:bookmarkEnd w:id="30013"/>
      <w:bookmarkEnd w:id="30014"/>
      <w:bookmarkEnd w:id="30015"/>
      <w:bookmarkEnd w:id="30016"/>
      <w:bookmarkEnd w:id="30017"/>
      <w:bookmarkEnd w:id="30018"/>
      <w:bookmarkEnd w:id="30019"/>
      <w:bookmarkEnd w:id="30020"/>
      <w:bookmarkEnd w:id="30021"/>
      <w:bookmarkEnd w:id="30022"/>
      <w:bookmarkEnd w:id="30023"/>
      <w:bookmarkEnd w:id="30024"/>
      <w:bookmarkEnd w:id="30025"/>
      <w:r>
        <w:rPr>
          <w:rFonts w:hint="cs"/>
          <w:rtl/>
        </w:rPr>
        <w:t>לא נכ</w:t>
      </w:r>
      <w:bookmarkStart w:id="30026" w:name="_ETM_Q1_7212151"/>
      <w:bookmarkStart w:id="30027" w:name="_ETM_Q1_7209905"/>
      <w:bookmarkEnd w:id="30026"/>
      <w:bookmarkEnd w:id="30027"/>
      <w:r>
        <w:rPr>
          <w:rFonts w:hint="cs"/>
          <w:rtl/>
        </w:rPr>
        <w:t>נס</w:t>
      </w:r>
      <w:bookmarkStart w:id="30028" w:name="_ETM_Q1_7211903"/>
      <w:bookmarkEnd w:id="30028"/>
      <w:r>
        <w:rPr>
          <w:rFonts w:hint="cs"/>
          <w:rtl/>
        </w:rPr>
        <w:t>ו, הם עלו רק עד הגדר</w:t>
      </w:r>
      <w:bookmarkStart w:id="30029" w:name="_ETM_Q1_7215155"/>
      <w:bookmarkEnd w:id="30029"/>
      <w:r>
        <w:rPr>
          <w:rFonts w:hint="cs"/>
          <w:rtl/>
        </w:rPr>
        <w:t>.</w:t>
      </w:r>
    </w:p>
    <w:p w14:paraId="09217D05" w14:textId="77777777" w:rsidR="006C01D7" w:rsidRDefault="006C01D7" w:rsidP="006C01D7">
      <w:pPr>
        <w:rPr>
          <w:rtl/>
        </w:rPr>
      </w:pPr>
      <w:bookmarkStart w:id="30030" w:name="_ETM_Q1_7208902"/>
      <w:bookmarkStart w:id="30031" w:name="_ETM_Q1_7204903"/>
      <w:bookmarkStart w:id="30032" w:name="_ETM_Q1_7201903"/>
      <w:bookmarkEnd w:id="30030"/>
      <w:bookmarkEnd w:id="30031"/>
      <w:bookmarkEnd w:id="30032"/>
    </w:p>
    <w:p w14:paraId="68D53C80" w14:textId="0904D184" w:rsidR="006C01D7" w:rsidRDefault="006C01D7" w:rsidP="006C01D7">
      <w:pPr>
        <w:pStyle w:val="af9"/>
        <w:keepNext/>
        <w:rPr>
          <w:rtl/>
        </w:rPr>
      </w:pPr>
      <w:bookmarkStart w:id="30033" w:name="ET_guest_919176_2392"/>
      <w:r w:rsidRPr="006C01D7">
        <w:rPr>
          <w:rStyle w:val="TagStyle"/>
          <w:rtl/>
        </w:rPr>
        <w:t xml:space="preserve"> &lt;&lt; אורח &gt;&gt; </w:t>
      </w:r>
      <w:r>
        <w:rPr>
          <w:rtl/>
        </w:rPr>
        <w:t>רסן ענאן סרחאן:</w:t>
      </w:r>
      <w:r w:rsidRPr="006C01D7">
        <w:rPr>
          <w:rStyle w:val="TagStyle"/>
          <w:rtl/>
        </w:rPr>
        <w:t xml:space="preserve"> &lt;&lt; אורח &gt;&gt;</w:t>
      </w:r>
      <w:r>
        <w:rPr>
          <w:rtl/>
        </w:rPr>
        <w:t xml:space="preserve">   </w:t>
      </w:r>
      <w:bookmarkEnd w:id="30033"/>
    </w:p>
    <w:p w14:paraId="382079B8" w14:textId="77777777" w:rsidR="006C01D7" w:rsidRDefault="006C01D7" w:rsidP="006C01D7">
      <w:pPr>
        <w:pStyle w:val="KeepWithNext"/>
        <w:rPr>
          <w:rtl/>
        </w:rPr>
      </w:pPr>
    </w:p>
    <w:p w14:paraId="5C353F21" w14:textId="2B05A53E" w:rsidR="006C01D7" w:rsidRDefault="006C01D7" w:rsidP="006C01D7">
      <w:pPr>
        <w:rPr>
          <w:rtl/>
        </w:rPr>
      </w:pPr>
      <w:bookmarkStart w:id="30034" w:name="_ETM_Q1_7203652"/>
      <w:bookmarkStart w:id="30035" w:name="_ETM_Q1_7203902"/>
      <w:bookmarkStart w:id="30036" w:name="_ETM_Q1_7204152"/>
      <w:bookmarkStart w:id="30037" w:name="_ETM_Q1_7207902"/>
      <w:bookmarkEnd w:id="30034"/>
      <w:bookmarkEnd w:id="30035"/>
      <w:bookmarkEnd w:id="30036"/>
      <w:bookmarkEnd w:id="30037"/>
      <w:r>
        <w:rPr>
          <w:rFonts w:hint="cs"/>
          <w:rtl/>
        </w:rPr>
        <w:t>אין לה</w:t>
      </w:r>
      <w:bookmarkStart w:id="30038" w:name="_ETM_Q1_7205652"/>
      <w:bookmarkEnd w:id="30038"/>
      <w:r>
        <w:rPr>
          <w:rFonts w:hint="cs"/>
          <w:rtl/>
        </w:rPr>
        <w:t>ם</w:t>
      </w:r>
      <w:bookmarkStart w:id="30039" w:name="_ETM_Q1_7203651"/>
      <w:bookmarkEnd w:id="30039"/>
      <w:r>
        <w:rPr>
          <w:rFonts w:hint="cs"/>
          <w:rtl/>
        </w:rPr>
        <w:t xml:space="preserve"> הי</w:t>
      </w:r>
      <w:bookmarkStart w:id="30040" w:name="_ETM_Q1_7200905"/>
      <w:bookmarkEnd w:id="30040"/>
      <w:r>
        <w:rPr>
          <w:rFonts w:hint="cs"/>
          <w:rtl/>
        </w:rPr>
        <w:t xml:space="preserve">תר לעלות להר. אין סיבה שהם יהיו שם. </w:t>
      </w:r>
    </w:p>
    <w:p w14:paraId="447F83F9" w14:textId="77777777" w:rsidR="006C01D7" w:rsidRDefault="006C01D7" w:rsidP="006C01D7">
      <w:pPr>
        <w:rPr>
          <w:rtl/>
        </w:rPr>
      </w:pPr>
      <w:bookmarkStart w:id="30041" w:name="_ETM_Q1_7219403"/>
      <w:bookmarkStart w:id="30042" w:name="_ETM_Q1_7220151"/>
      <w:bookmarkEnd w:id="30041"/>
      <w:bookmarkEnd w:id="30042"/>
    </w:p>
    <w:p w14:paraId="1A1CC66F" w14:textId="79B63EED" w:rsidR="006C01D7" w:rsidRDefault="006C01D7" w:rsidP="006C01D7">
      <w:pPr>
        <w:pStyle w:val="af9"/>
        <w:keepNext/>
        <w:rPr>
          <w:rtl/>
        </w:rPr>
      </w:pPr>
      <w:bookmarkStart w:id="30043" w:name="ET_guest_895518_2394"/>
      <w:r w:rsidRPr="006C01D7">
        <w:rPr>
          <w:rStyle w:val="TagStyle"/>
          <w:rtl/>
        </w:rPr>
        <w:t xml:space="preserve"> &lt;&lt; אורח &gt;&gt; </w:t>
      </w:r>
      <w:r>
        <w:rPr>
          <w:rtl/>
        </w:rPr>
        <w:t>סנ"צ טלי אריכא:</w:t>
      </w:r>
      <w:r w:rsidRPr="006C01D7">
        <w:rPr>
          <w:rStyle w:val="TagStyle"/>
          <w:rtl/>
        </w:rPr>
        <w:t xml:space="preserve"> &lt;&lt; אורח &gt;&gt;</w:t>
      </w:r>
      <w:r>
        <w:rPr>
          <w:rtl/>
        </w:rPr>
        <w:t xml:space="preserve">   </w:t>
      </w:r>
      <w:bookmarkEnd w:id="30043"/>
    </w:p>
    <w:p w14:paraId="49143730" w14:textId="77777777" w:rsidR="006C01D7" w:rsidRDefault="006C01D7" w:rsidP="006C01D7">
      <w:pPr>
        <w:pStyle w:val="KeepWithNext"/>
        <w:rPr>
          <w:rtl/>
        </w:rPr>
      </w:pPr>
    </w:p>
    <w:p w14:paraId="0B8670A9" w14:textId="74DD85FB" w:rsidR="006C01D7" w:rsidRDefault="006C01D7" w:rsidP="006C01D7">
      <w:pPr>
        <w:rPr>
          <w:rtl/>
        </w:rPr>
      </w:pPr>
      <w:bookmarkStart w:id="30044" w:name="_ETM_Q1_7222904"/>
      <w:bookmarkStart w:id="30045" w:name="_ETM_Q1_7223150"/>
      <w:bookmarkStart w:id="30046" w:name="_ETM_Q1_7223402"/>
      <w:bookmarkStart w:id="30047" w:name="_ETM_Q1_7220654"/>
      <w:bookmarkStart w:id="30048" w:name="_ETM_Q1_7217905"/>
      <w:bookmarkStart w:id="30049" w:name="_ETM_Q1_7215150"/>
      <w:bookmarkStart w:id="30050" w:name="_ETM_Q1_7212402"/>
      <w:bookmarkStart w:id="30051" w:name="_ETM_Q1_7209654"/>
      <w:bookmarkStart w:id="30052" w:name="_ETM_Q1_7206902"/>
      <w:bookmarkStart w:id="30053" w:name="_ETM_Q1_7204155"/>
      <w:bookmarkStart w:id="30054" w:name="_ETM_Q1_7201401"/>
      <w:bookmarkStart w:id="30055" w:name="_ETM_Q1_7198401"/>
      <w:bookmarkStart w:id="30056" w:name="_ETM_Q1_7195401"/>
      <w:bookmarkEnd w:id="30044"/>
      <w:bookmarkEnd w:id="30045"/>
      <w:bookmarkEnd w:id="30046"/>
      <w:bookmarkEnd w:id="30047"/>
      <w:bookmarkEnd w:id="30048"/>
      <w:bookmarkEnd w:id="30049"/>
      <w:bookmarkEnd w:id="30050"/>
      <w:bookmarkEnd w:id="30051"/>
      <w:bookmarkEnd w:id="30052"/>
      <w:bookmarkEnd w:id="30053"/>
      <w:bookmarkEnd w:id="30054"/>
      <w:bookmarkEnd w:id="30055"/>
      <w:bookmarkEnd w:id="30056"/>
      <w:r>
        <w:rPr>
          <w:rFonts w:hint="cs"/>
          <w:rtl/>
        </w:rPr>
        <w:t xml:space="preserve">לעיתונאים יש. </w:t>
      </w:r>
    </w:p>
    <w:p w14:paraId="441BED9E" w14:textId="77777777" w:rsidR="006C01D7" w:rsidRDefault="006C01D7" w:rsidP="006C01D7">
      <w:pPr>
        <w:rPr>
          <w:rtl/>
        </w:rPr>
      </w:pPr>
      <w:bookmarkStart w:id="30057" w:name="_ETM_Q1_7220902"/>
      <w:bookmarkEnd w:id="30057"/>
    </w:p>
    <w:p w14:paraId="091EE553" w14:textId="395FB7A8" w:rsidR="006C01D7" w:rsidRDefault="006C01D7" w:rsidP="006C01D7">
      <w:pPr>
        <w:pStyle w:val="af9"/>
        <w:keepNext/>
        <w:rPr>
          <w:rtl/>
        </w:rPr>
      </w:pPr>
      <w:bookmarkStart w:id="30058" w:name="ET_guest_928854_2398"/>
      <w:r w:rsidRPr="006C01D7">
        <w:rPr>
          <w:rStyle w:val="TagStyle"/>
          <w:rtl/>
        </w:rPr>
        <w:t xml:space="preserve"> &lt;&lt; אורח &gt;&gt; </w:t>
      </w:r>
      <w:r>
        <w:rPr>
          <w:rtl/>
        </w:rPr>
        <w:t>משה אבן חן:</w:t>
      </w:r>
      <w:r w:rsidRPr="006C01D7">
        <w:rPr>
          <w:rStyle w:val="TagStyle"/>
          <w:rtl/>
        </w:rPr>
        <w:t xml:space="preserve"> &lt;&lt; אורח &gt;&gt;</w:t>
      </w:r>
      <w:r>
        <w:rPr>
          <w:rtl/>
        </w:rPr>
        <w:t xml:space="preserve">   </w:t>
      </w:r>
      <w:bookmarkEnd w:id="30058"/>
    </w:p>
    <w:p w14:paraId="00AEE2F8" w14:textId="77777777" w:rsidR="006C01D7" w:rsidRDefault="006C01D7" w:rsidP="006C01D7">
      <w:pPr>
        <w:pStyle w:val="KeepWithNext"/>
        <w:rPr>
          <w:rtl/>
        </w:rPr>
      </w:pPr>
    </w:p>
    <w:p w14:paraId="59D6D432" w14:textId="2A17ED10" w:rsidR="006C01D7" w:rsidRDefault="006C01D7" w:rsidP="006C01D7">
      <w:pPr>
        <w:rPr>
          <w:rtl/>
        </w:rPr>
      </w:pPr>
      <w:bookmarkStart w:id="30059" w:name="_ETM_Q1_7225155"/>
      <w:bookmarkStart w:id="30060" w:name="_ETM_Q1_7225403"/>
      <w:bookmarkEnd w:id="30059"/>
      <w:bookmarkEnd w:id="30060"/>
      <w:r>
        <w:rPr>
          <w:rFonts w:hint="cs"/>
          <w:rtl/>
        </w:rPr>
        <w:t xml:space="preserve">הגדר </w:t>
      </w:r>
      <w:bookmarkStart w:id="30061" w:name="_ETM_Q1_7224401"/>
      <w:bookmarkEnd w:id="30061"/>
      <w:r>
        <w:rPr>
          <w:rFonts w:hint="cs"/>
          <w:rtl/>
        </w:rPr>
        <w:t xml:space="preserve">נמצאת </w:t>
      </w:r>
      <w:bookmarkStart w:id="30062" w:name="_ETM_Q1_7221402"/>
      <w:bookmarkStart w:id="30063" w:name="_ETM_Q1_7220404"/>
      <w:bookmarkStart w:id="30064" w:name="_ETM_Q1_7217404"/>
      <w:bookmarkStart w:id="30065" w:name="_ETM_Q1_7217655"/>
      <w:bookmarkStart w:id="30066" w:name="_ETM_Q1_7217903"/>
      <w:bookmarkEnd w:id="30062"/>
      <w:bookmarkEnd w:id="30063"/>
      <w:bookmarkEnd w:id="30064"/>
      <w:bookmarkEnd w:id="30065"/>
      <w:bookmarkEnd w:id="30066"/>
      <w:r>
        <w:rPr>
          <w:rFonts w:hint="cs"/>
          <w:rtl/>
        </w:rPr>
        <w:t xml:space="preserve">למעלה. </w:t>
      </w:r>
    </w:p>
    <w:p w14:paraId="39A6F48D" w14:textId="77777777" w:rsidR="006C01D7" w:rsidRPr="006C01D7" w:rsidRDefault="006C01D7" w:rsidP="006C01D7">
      <w:pPr>
        <w:rPr>
          <w:rtl/>
        </w:rPr>
      </w:pPr>
      <w:bookmarkStart w:id="30067" w:name="_ETM_Q1_7221903"/>
      <w:bookmarkStart w:id="30068" w:name="_ETM_Q1_7222151"/>
      <w:bookmarkStart w:id="30069" w:name="_ETM_Q1_7222405"/>
      <w:bookmarkEnd w:id="30067"/>
      <w:bookmarkEnd w:id="30068"/>
      <w:bookmarkEnd w:id="30069"/>
    </w:p>
    <w:p w14:paraId="5E274CFB" w14:textId="62356494" w:rsidR="006C01D7" w:rsidRDefault="006C01D7" w:rsidP="006C01D7">
      <w:pPr>
        <w:pStyle w:val="af6"/>
        <w:keepNext/>
        <w:rPr>
          <w:rtl/>
        </w:rPr>
      </w:pPr>
      <w:bookmarkStart w:id="30070" w:name="ET_yor_6358_2389"/>
      <w:r w:rsidRPr="006C01D7">
        <w:rPr>
          <w:rStyle w:val="TagStyle"/>
          <w:rtl/>
        </w:rPr>
        <w:t xml:space="preserve"> &lt;&lt; יור &gt;&gt; </w:t>
      </w:r>
      <w:r>
        <w:rPr>
          <w:rtl/>
        </w:rPr>
        <w:t>היו"ר צביקה פוגל:</w:t>
      </w:r>
      <w:r w:rsidRPr="006C01D7">
        <w:rPr>
          <w:rStyle w:val="TagStyle"/>
          <w:rtl/>
        </w:rPr>
        <w:t xml:space="preserve"> &lt;&lt; יור &gt;&gt;</w:t>
      </w:r>
      <w:r>
        <w:rPr>
          <w:rtl/>
        </w:rPr>
        <w:t xml:space="preserve">   </w:t>
      </w:r>
      <w:bookmarkEnd w:id="30070"/>
    </w:p>
    <w:p w14:paraId="1E7F394B" w14:textId="77777777" w:rsidR="006C01D7" w:rsidRDefault="006C01D7" w:rsidP="006C01D7">
      <w:pPr>
        <w:pStyle w:val="KeepWithNext"/>
        <w:rPr>
          <w:rtl/>
        </w:rPr>
      </w:pPr>
    </w:p>
    <w:p w14:paraId="4E592774" w14:textId="39D4112C" w:rsidR="006C01D7" w:rsidRDefault="006C01D7" w:rsidP="006C01D7">
      <w:bookmarkStart w:id="30071" w:name="_ETM_Q1_7197903"/>
      <w:bookmarkEnd w:id="30071"/>
      <w:r>
        <w:rPr>
          <w:rFonts w:hint="cs"/>
          <w:rtl/>
        </w:rPr>
        <w:t xml:space="preserve">סלבה, אני מבין את פיקוד העורף. אני לא מחפש </w:t>
      </w:r>
      <w:bookmarkStart w:id="30072" w:name="_ETM_Q1_7225902"/>
      <w:bookmarkEnd w:id="30072"/>
      <w:r>
        <w:rPr>
          <w:rFonts w:hint="cs"/>
          <w:rtl/>
        </w:rPr>
        <w:t xml:space="preserve">למצוא </w:t>
      </w:r>
      <w:bookmarkStart w:id="30073" w:name="_ETM_Q1_7229150"/>
      <w:bookmarkStart w:id="30074" w:name="_ETM_Q1_7226401"/>
      <w:bookmarkEnd w:id="30073"/>
      <w:bookmarkEnd w:id="30074"/>
      <w:r>
        <w:rPr>
          <w:rFonts w:hint="cs"/>
          <w:rtl/>
        </w:rPr>
        <w:t>כשלים אלא לנסות למצוא את השפה הברו</w:t>
      </w:r>
      <w:bookmarkStart w:id="30075" w:name="_ETM_Q1_7232656"/>
      <w:bookmarkEnd w:id="30075"/>
      <w:r>
        <w:rPr>
          <w:rFonts w:hint="cs"/>
          <w:rtl/>
        </w:rPr>
        <w:t>רה</w:t>
      </w:r>
      <w:bookmarkStart w:id="30076" w:name="_ETM_Q1_7233402"/>
      <w:bookmarkStart w:id="30077" w:name="_ETM_Q1_7230653"/>
      <w:bookmarkStart w:id="30078" w:name="_ETM_Q1_7227653"/>
      <w:bookmarkEnd w:id="30076"/>
      <w:bookmarkEnd w:id="30077"/>
      <w:bookmarkEnd w:id="30078"/>
      <w:r>
        <w:rPr>
          <w:rFonts w:hint="cs"/>
          <w:rtl/>
        </w:rPr>
        <w:t xml:space="preserve">. בשפה הברורה של פיקוד העורף </w:t>
      </w:r>
      <w:bookmarkStart w:id="30079" w:name="_ETM_Q1_7237901"/>
      <w:bookmarkStart w:id="30080" w:name="_ETM_Q1_7234901"/>
      <w:bookmarkStart w:id="30081" w:name="_ETM_Q1_7231901"/>
      <w:bookmarkEnd w:id="30079"/>
      <w:bookmarkEnd w:id="30080"/>
      <w:bookmarkEnd w:id="30081"/>
      <w:r>
        <w:rPr>
          <w:rFonts w:hint="cs"/>
          <w:rtl/>
        </w:rPr>
        <w:t>בכל זמן נתון</w:t>
      </w:r>
      <w:bookmarkStart w:id="30082" w:name="_ETM_Q1_7238903"/>
      <w:bookmarkStart w:id="30083" w:name="_ETM_Q1_7240650"/>
      <w:bookmarkEnd w:id="30082"/>
      <w:bookmarkEnd w:id="30083"/>
      <w:r>
        <w:rPr>
          <w:rFonts w:hint="cs"/>
          <w:rtl/>
        </w:rPr>
        <w:t xml:space="preserve"> במתחם מירון, אסור התקהלויות</w:t>
      </w:r>
      <w:bookmarkStart w:id="30084" w:name="_ETM_Q1_7243901"/>
      <w:bookmarkEnd w:id="30084"/>
      <w:r>
        <w:rPr>
          <w:rFonts w:hint="cs"/>
          <w:rtl/>
        </w:rPr>
        <w:t xml:space="preserve"> של</w:t>
      </w:r>
      <w:bookmarkStart w:id="30085" w:name="_ETM_Q1_7238405"/>
      <w:bookmarkEnd w:id="30085"/>
      <w:r>
        <w:rPr>
          <w:rFonts w:hint="cs"/>
          <w:rtl/>
        </w:rPr>
        <w:t xml:space="preserve"> מעל 30 איש</w:t>
      </w:r>
      <w:bookmarkStart w:id="30086" w:name="_ETM_Q1_7241404"/>
      <w:bookmarkEnd w:id="30086"/>
      <w:r>
        <w:rPr>
          <w:rFonts w:hint="cs"/>
          <w:rtl/>
        </w:rPr>
        <w:t xml:space="preserve">. </w:t>
      </w:r>
      <w:bookmarkStart w:id="30087" w:name="_ETM_Q1_7238650"/>
      <w:bookmarkStart w:id="30088" w:name="_ETM_Q1_7236901"/>
      <w:bookmarkStart w:id="30089" w:name="_ETM_Q1_7241905"/>
      <w:bookmarkStart w:id="30090" w:name="_ETM_Q1_7239151"/>
      <w:bookmarkEnd w:id="30087"/>
      <w:bookmarkEnd w:id="30088"/>
      <w:bookmarkEnd w:id="30089"/>
      <w:bookmarkEnd w:id="30090"/>
      <w:r>
        <w:rPr>
          <w:rFonts w:hint="cs"/>
          <w:rtl/>
        </w:rPr>
        <w:t xml:space="preserve"> אני מבין נכון?</w:t>
      </w:r>
    </w:p>
    <w:p w14:paraId="32998A8C" w14:textId="77777777" w:rsidR="001214D9" w:rsidRDefault="001214D9" w:rsidP="00C13A3D">
      <w:pPr>
        <w:rPr>
          <w:rtl/>
        </w:rPr>
      </w:pPr>
      <w:bookmarkStart w:id="30091" w:name="_ETM_Q1_7240901"/>
      <w:bookmarkStart w:id="30092" w:name="_ETM_Q1_7243403"/>
      <w:bookmarkStart w:id="30093" w:name="_ETM_Q1_7235153"/>
      <w:bookmarkStart w:id="30094" w:name="_ETM_Q1_7592152"/>
      <w:bookmarkStart w:id="30095" w:name="_ETM_Q1_7239402"/>
      <w:bookmarkEnd w:id="30091"/>
      <w:bookmarkEnd w:id="30092"/>
      <w:bookmarkEnd w:id="30093"/>
      <w:bookmarkEnd w:id="30094"/>
      <w:bookmarkEnd w:id="30095"/>
    </w:p>
    <w:p w14:paraId="07B21EB2" w14:textId="0FC7728D" w:rsidR="001214D9" w:rsidRDefault="001214D9" w:rsidP="001214D9">
      <w:pPr>
        <w:pStyle w:val="a4"/>
        <w:keepNext/>
        <w:rPr>
          <w:rtl/>
        </w:rPr>
      </w:pPr>
      <w:bookmarkStart w:id="30096" w:name="ET_speaker_6497_2395"/>
      <w:r w:rsidRPr="001214D9">
        <w:rPr>
          <w:rStyle w:val="TagStyle"/>
          <w:rtl/>
        </w:rPr>
        <w:t xml:space="preserve"> &lt;&lt; דובר &gt;&gt; </w:t>
      </w:r>
      <w:r>
        <w:rPr>
          <w:rtl/>
        </w:rPr>
        <w:t>השר לירושלים ומסורת ישראל מאיר פרוש:</w:t>
      </w:r>
      <w:r w:rsidRPr="001214D9">
        <w:rPr>
          <w:rStyle w:val="TagStyle"/>
          <w:rtl/>
        </w:rPr>
        <w:t xml:space="preserve"> &lt;&lt; דובר &gt;&gt;</w:t>
      </w:r>
      <w:r>
        <w:rPr>
          <w:rtl/>
        </w:rPr>
        <w:t xml:space="preserve">   </w:t>
      </w:r>
      <w:bookmarkEnd w:id="30096"/>
    </w:p>
    <w:p w14:paraId="3BA89B62" w14:textId="77777777" w:rsidR="001214D9" w:rsidRDefault="001214D9" w:rsidP="001214D9">
      <w:pPr>
        <w:pStyle w:val="KeepWithNext"/>
        <w:rPr>
          <w:rtl/>
        </w:rPr>
      </w:pPr>
    </w:p>
    <w:p w14:paraId="2AC380B0" w14:textId="283582B7" w:rsidR="001214D9" w:rsidRDefault="001214D9" w:rsidP="001214D9">
      <w:pPr>
        <w:rPr>
          <w:rtl/>
        </w:rPr>
      </w:pPr>
      <w:bookmarkStart w:id="30097" w:name="_ETM_Q1_7240402"/>
      <w:bookmarkEnd w:id="30097"/>
      <w:r>
        <w:rPr>
          <w:rFonts w:hint="cs"/>
          <w:rtl/>
        </w:rPr>
        <w:t>לא, הצ</w:t>
      </w:r>
      <w:bookmarkStart w:id="30098" w:name="_ETM_Q1_7241651"/>
      <w:bookmarkEnd w:id="30098"/>
      <w:r>
        <w:rPr>
          <w:rFonts w:hint="cs"/>
          <w:rtl/>
        </w:rPr>
        <w:t xml:space="preserve">יון. </w:t>
      </w:r>
    </w:p>
    <w:p w14:paraId="00054A8A" w14:textId="77777777" w:rsidR="001214D9" w:rsidRDefault="001214D9" w:rsidP="001214D9">
      <w:pPr>
        <w:rPr>
          <w:rtl/>
        </w:rPr>
      </w:pPr>
      <w:bookmarkStart w:id="30099" w:name="_ETM_Q1_7242151"/>
      <w:bookmarkStart w:id="30100" w:name="_ETM_Q1_7242401"/>
      <w:bookmarkEnd w:id="30099"/>
      <w:bookmarkEnd w:id="30100"/>
    </w:p>
    <w:p w14:paraId="0CF7C366" w14:textId="5AAC785E" w:rsidR="001214D9" w:rsidRDefault="001214D9" w:rsidP="001214D9">
      <w:pPr>
        <w:pStyle w:val="af6"/>
        <w:keepNext/>
        <w:rPr>
          <w:rtl/>
        </w:rPr>
      </w:pPr>
      <w:bookmarkStart w:id="30101" w:name="ET_yor_6358_2396"/>
      <w:r w:rsidRPr="001214D9">
        <w:rPr>
          <w:rStyle w:val="TagStyle"/>
          <w:rtl/>
        </w:rPr>
        <w:t xml:space="preserve"> &lt;&lt; יור &gt;&gt; </w:t>
      </w:r>
      <w:r>
        <w:rPr>
          <w:rtl/>
        </w:rPr>
        <w:t>היו"ר צביקה פוגל:</w:t>
      </w:r>
      <w:r w:rsidRPr="001214D9">
        <w:rPr>
          <w:rStyle w:val="TagStyle"/>
          <w:rtl/>
        </w:rPr>
        <w:t xml:space="preserve"> &lt;&lt; יור &gt;&gt;</w:t>
      </w:r>
      <w:r>
        <w:rPr>
          <w:rtl/>
        </w:rPr>
        <w:t xml:space="preserve">   </w:t>
      </w:r>
      <w:bookmarkEnd w:id="30101"/>
    </w:p>
    <w:p w14:paraId="348B9F0D" w14:textId="77777777" w:rsidR="001214D9" w:rsidRDefault="001214D9" w:rsidP="001214D9">
      <w:pPr>
        <w:pStyle w:val="KeepWithNext"/>
        <w:rPr>
          <w:rtl/>
        </w:rPr>
      </w:pPr>
    </w:p>
    <w:p w14:paraId="2A6CC094" w14:textId="77777777" w:rsidR="001214D9" w:rsidRDefault="001214D9" w:rsidP="001214D9">
      <w:pPr>
        <w:rPr>
          <w:rtl/>
        </w:rPr>
      </w:pPr>
      <w:bookmarkStart w:id="30102" w:name="_ETM_Q1_7244154"/>
      <w:bookmarkEnd w:id="30102"/>
      <w:r>
        <w:rPr>
          <w:rFonts w:hint="cs"/>
          <w:rtl/>
        </w:rPr>
        <w:t xml:space="preserve">בכל מקום. </w:t>
      </w:r>
    </w:p>
    <w:p w14:paraId="64177290" w14:textId="77777777" w:rsidR="001214D9" w:rsidRDefault="001214D9" w:rsidP="001214D9">
      <w:pPr>
        <w:rPr>
          <w:rtl/>
        </w:rPr>
      </w:pPr>
      <w:bookmarkStart w:id="30103" w:name="_ETM_Q1_7245402"/>
      <w:bookmarkStart w:id="30104" w:name="_ETM_Q1_7242402"/>
      <w:bookmarkStart w:id="30105" w:name="_ETM_Q1_7243152"/>
      <w:bookmarkEnd w:id="30103"/>
      <w:bookmarkEnd w:id="30104"/>
      <w:bookmarkEnd w:id="30105"/>
    </w:p>
    <w:p w14:paraId="07A33486" w14:textId="5438AD43" w:rsidR="001214D9" w:rsidRDefault="001214D9" w:rsidP="001214D9">
      <w:pPr>
        <w:pStyle w:val="a4"/>
        <w:keepNext/>
        <w:rPr>
          <w:rtl/>
        </w:rPr>
      </w:pPr>
      <w:bookmarkStart w:id="30106" w:name="ET_speaker_6497_2397"/>
      <w:r w:rsidRPr="001214D9">
        <w:rPr>
          <w:rStyle w:val="TagStyle"/>
          <w:rtl/>
        </w:rPr>
        <w:t xml:space="preserve"> &lt;&lt; דובר &gt;&gt; </w:t>
      </w:r>
      <w:r>
        <w:rPr>
          <w:rtl/>
        </w:rPr>
        <w:t>השר לירושלים ומסורת ישראל מאיר פרוש:</w:t>
      </w:r>
      <w:r w:rsidRPr="001214D9">
        <w:rPr>
          <w:rStyle w:val="TagStyle"/>
          <w:rtl/>
        </w:rPr>
        <w:t xml:space="preserve"> &lt;&lt; דובר &gt;&gt;</w:t>
      </w:r>
      <w:r>
        <w:rPr>
          <w:rtl/>
        </w:rPr>
        <w:t xml:space="preserve">   </w:t>
      </w:r>
      <w:bookmarkEnd w:id="30106"/>
    </w:p>
    <w:p w14:paraId="6566A902" w14:textId="77777777" w:rsidR="001214D9" w:rsidRPr="001214D9" w:rsidRDefault="001214D9" w:rsidP="001214D9">
      <w:pPr>
        <w:rPr>
          <w:rtl/>
        </w:rPr>
      </w:pPr>
      <w:bookmarkStart w:id="30107" w:name="_ETM_Q1_7244902"/>
      <w:bookmarkEnd w:id="30107"/>
    </w:p>
    <w:p w14:paraId="73D045B1" w14:textId="2A40C31D" w:rsidR="00C13A3D" w:rsidRDefault="00C13A3D" w:rsidP="00C13A3D">
      <w:pPr>
        <w:rPr>
          <w:rtl/>
        </w:rPr>
      </w:pPr>
      <w:bookmarkStart w:id="30108" w:name="_ETM_Q1_7549403"/>
      <w:bookmarkStart w:id="30109" w:name="_ETM_Q1_7549653"/>
      <w:bookmarkEnd w:id="30108"/>
      <w:bookmarkEnd w:id="30109"/>
      <w:r>
        <w:rPr>
          <w:rFonts w:hint="cs"/>
          <w:rtl/>
        </w:rPr>
        <w:t xml:space="preserve">מתחם הציון, לא מירון. </w:t>
      </w:r>
      <w:r w:rsidR="001214D9">
        <w:rPr>
          <w:rFonts w:hint="cs"/>
          <w:rtl/>
        </w:rPr>
        <w:t xml:space="preserve">מירון </w:t>
      </w:r>
      <w:bookmarkStart w:id="30110" w:name="_ETM_Q1_7244900"/>
      <w:bookmarkEnd w:id="30110"/>
      <w:r w:rsidR="001214D9">
        <w:rPr>
          <w:rFonts w:hint="cs"/>
          <w:rtl/>
        </w:rPr>
        <w:t xml:space="preserve">זה למטה. </w:t>
      </w:r>
    </w:p>
    <w:p w14:paraId="7305FE1D" w14:textId="77777777" w:rsidR="001214D9" w:rsidRDefault="001214D9" w:rsidP="00C13A3D">
      <w:pPr>
        <w:rPr>
          <w:rtl/>
        </w:rPr>
      </w:pPr>
      <w:bookmarkStart w:id="30111" w:name="_ETM_Q1_7246153"/>
      <w:bookmarkStart w:id="30112" w:name="_ETM_Q1_7244152"/>
      <w:bookmarkEnd w:id="30111"/>
      <w:bookmarkEnd w:id="30112"/>
    </w:p>
    <w:p w14:paraId="0B50D988" w14:textId="6FBC17B9" w:rsidR="001214D9" w:rsidRDefault="001214D9" w:rsidP="001214D9">
      <w:pPr>
        <w:pStyle w:val="a4"/>
        <w:keepNext/>
        <w:rPr>
          <w:rtl/>
        </w:rPr>
      </w:pPr>
      <w:bookmarkStart w:id="30113" w:name="_ETM_Q1_7246902"/>
      <w:bookmarkStart w:id="30114" w:name="_ETM_Q1_7243900"/>
      <w:bookmarkEnd w:id="30113"/>
      <w:bookmarkEnd w:id="30114"/>
      <w:r w:rsidRPr="001214D9">
        <w:rPr>
          <w:rStyle w:val="TagStyle"/>
          <w:rtl/>
        </w:rPr>
        <w:t xml:space="preserve"> &lt;&lt; דובר &gt;&gt; </w:t>
      </w:r>
      <w:r>
        <w:rPr>
          <w:rtl/>
        </w:rPr>
        <w:t>דובר:</w:t>
      </w:r>
      <w:r w:rsidRPr="001214D9">
        <w:rPr>
          <w:rStyle w:val="TagStyle"/>
          <w:rtl/>
        </w:rPr>
        <w:t xml:space="preserve"> &lt;&lt; דובר &gt;&gt;</w:t>
      </w:r>
      <w:r>
        <w:rPr>
          <w:rtl/>
        </w:rPr>
        <w:t xml:space="preserve">   </w:t>
      </w:r>
    </w:p>
    <w:p w14:paraId="5A026774" w14:textId="77777777" w:rsidR="001214D9" w:rsidRDefault="001214D9" w:rsidP="001214D9">
      <w:pPr>
        <w:pStyle w:val="KeepWithNext"/>
        <w:rPr>
          <w:rtl/>
        </w:rPr>
      </w:pPr>
    </w:p>
    <w:p w14:paraId="7F368B4E" w14:textId="2261E727" w:rsidR="00C13A3D" w:rsidRDefault="001214D9" w:rsidP="00C13A3D">
      <w:pPr>
        <w:pStyle w:val="KeepWithNext"/>
        <w:rPr>
          <w:rtl/>
        </w:rPr>
      </w:pPr>
      <w:r>
        <w:rPr>
          <w:rtl/>
        </w:rPr>
        <w:tab/>
      </w:r>
      <w:r>
        <w:rPr>
          <w:rFonts w:hint="cs"/>
          <w:rtl/>
        </w:rPr>
        <w:t>אז מי ימנע?</w:t>
      </w:r>
    </w:p>
    <w:p w14:paraId="7744083F" w14:textId="77777777" w:rsidR="001214D9" w:rsidRDefault="001214D9" w:rsidP="001214D9">
      <w:pPr>
        <w:rPr>
          <w:rtl/>
        </w:rPr>
      </w:pPr>
      <w:bookmarkStart w:id="30115" w:name="_ETM_Q1_7246652"/>
      <w:bookmarkStart w:id="30116" w:name="_ETM_Q1_7246900"/>
      <w:bookmarkStart w:id="30117" w:name="_ETM_Q1_7245904"/>
      <w:bookmarkStart w:id="30118" w:name="_ETM_Q1_7251154"/>
      <w:bookmarkStart w:id="30119" w:name="_ETM_Q1_7245401"/>
      <w:bookmarkEnd w:id="30115"/>
      <w:bookmarkEnd w:id="30116"/>
      <w:bookmarkEnd w:id="30117"/>
      <w:bookmarkEnd w:id="30118"/>
      <w:bookmarkEnd w:id="30119"/>
    </w:p>
    <w:p w14:paraId="1DB9F43F" w14:textId="72D3DADA" w:rsidR="001214D9" w:rsidRDefault="001214D9" w:rsidP="001214D9">
      <w:pPr>
        <w:pStyle w:val="af9"/>
        <w:keepNext/>
        <w:rPr>
          <w:rtl/>
        </w:rPr>
      </w:pPr>
      <w:bookmarkStart w:id="30120" w:name="ET_guest_903658_2399"/>
      <w:r w:rsidRPr="001214D9">
        <w:rPr>
          <w:rStyle w:val="TagStyle"/>
          <w:rtl/>
        </w:rPr>
        <w:t xml:space="preserve"> &lt;&lt; אורח &gt;&gt; </w:t>
      </w:r>
      <w:r>
        <w:rPr>
          <w:rtl/>
        </w:rPr>
        <w:t>שירן שושנה:</w:t>
      </w:r>
      <w:r w:rsidRPr="001214D9">
        <w:rPr>
          <w:rStyle w:val="TagStyle"/>
          <w:rtl/>
        </w:rPr>
        <w:t xml:space="preserve"> &lt;&lt; אורח &gt;&gt;</w:t>
      </w:r>
      <w:r>
        <w:rPr>
          <w:rtl/>
        </w:rPr>
        <w:t xml:space="preserve">   </w:t>
      </w:r>
      <w:bookmarkEnd w:id="30120"/>
    </w:p>
    <w:p w14:paraId="67B6888D" w14:textId="77777777" w:rsidR="001214D9" w:rsidRDefault="001214D9" w:rsidP="001214D9">
      <w:pPr>
        <w:pStyle w:val="KeepWithNext"/>
        <w:rPr>
          <w:rtl/>
        </w:rPr>
      </w:pPr>
    </w:p>
    <w:p w14:paraId="2CB5DB21" w14:textId="79C6A21E" w:rsidR="001214D9" w:rsidRDefault="001214D9" w:rsidP="001214D9">
      <w:pPr>
        <w:rPr>
          <w:rtl/>
        </w:rPr>
      </w:pPr>
      <w:bookmarkStart w:id="30121" w:name="_ETM_Q1_7247901"/>
      <w:bookmarkStart w:id="30122" w:name="_ETM_Q1_7248154"/>
      <w:bookmarkStart w:id="30123" w:name="_ETM_Q1_7247404"/>
      <w:bookmarkEnd w:id="30121"/>
      <w:bookmarkEnd w:id="30122"/>
      <w:bookmarkEnd w:id="30123"/>
      <w:r>
        <w:rPr>
          <w:rFonts w:hint="cs"/>
          <w:rtl/>
        </w:rPr>
        <w:t xml:space="preserve">בכל מקום במושב? </w:t>
      </w:r>
      <w:bookmarkStart w:id="30124" w:name="_ETM_Q1_7249650"/>
      <w:bookmarkEnd w:id="30124"/>
      <w:r>
        <w:rPr>
          <w:rFonts w:hint="cs"/>
          <w:rtl/>
        </w:rPr>
        <w:t>אין כיון במושב</w:t>
      </w:r>
      <w:bookmarkStart w:id="30125" w:name="_ETM_Q1_7254653"/>
      <w:bookmarkEnd w:id="30125"/>
      <w:r>
        <w:rPr>
          <w:rFonts w:hint="cs"/>
          <w:rtl/>
        </w:rPr>
        <w:t xml:space="preserve"> -</w:t>
      </w:r>
      <w:bookmarkStart w:id="30126" w:name="_ETM_Q1_7257152"/>
      <w:bookmarkEnd w:id="30126"/>
      <w:r>
        <w:rPr>
          <w:rFonts w:hint="cs"/>
          <w:rtl/>
        </w:rPr>
        <w:t xml:space="preserve"> - -</w:t>
      </w:r>
    </w:p>
    <w:p w14:paraId="4FCBB4F6" w14:textId="77777777" w:rsidR="001214D9" w:rsidRDefault="001214D9" w:rsidP="001214D9">
      <w:pPr>
        <w:rPr>
          <w:rtl/>
        </w:rPr>
      </w:pPr>
    </w:p>
    <w:p w14:paraId="342B318A" w14:textId="63A28DBF" w:rsidR="001214D9" w:rsidRDefault="001214D9" w:rsidP="001214D9">
      <w:pPr>
        <w:pStyle w:val="af6"/>
        <w:keepNext/>
        <w:rPr>
          <w:rtl/>
        </w:rPr>
      </w:pPr>
      <w:bookmarkStart w:id="30127" w:name="ET_yor_6358_2400"/>
      <w:r w:rsidRPr="001214D9">
        <w:rPr>
          <w:rStyle w:val="TagStyle"/>
          <w:rtl/>
        </w:rPr>
        <w:t xml:space="preserve"> &lt;&lt; יור &gt;&gt; </w:t>
      </w:r>
      <w:r>
        <w:rPr>
          <w:rtl/>
        </w:rPr>
        <w:t>היו"ר צביקה פוגל:</w:t>
      </w:r>
      <w:r w:rsidRPr="001214D9">
        <w:rPr>
          <w:rStyle w:val="TagStyle"/>
          <w:rtl/>
        </w:rPr>
        <w:t xml:space="preserve"> &lt;&lt; יור &gt;&gt;</w:t>
      </w:r>
      <w:r>
        <w:rPr>
          <w:rtl/>
        </w:rPr>
        <w:t xml:space="preserve">   </w:t>
      </w:r>
      <w:bookmarkEnd w:id="30127"/>
    </w:p>
    <w:p w14:paraId="7168A94A" w14:textId="77777777" w:rsidR="00C13A3D" w:rsidRDefault="00C13A3D" w:rsidP="001214D9">
      <w:pPr>
        <w:ind w:firstLine="0"/>
        <w:rPr>
          <w:rtl/>
        </w:rPr>
      </w:pPr>
      <w:bookmarkStart w:id="30128" w:name="_ETM_Q1_7254154"/>
      <w:bookmarkStart w:id="30129" w:name="_ETM_Q1_7253652"/>
      <w:bookmarkStart w:id="30130" w:name="_ETM_Q1_7241151"/>
      <w:bookmarkStart w:id="30131" w:name="_ETM_Q1_7241401"/>
      <w:bookmarkEnd w:id="30128"/>
      <w:bookmarkEnd w:id="30129"/>
      <w:bookmarkEnd w:id="30130"/>
      <w:bookmarkEnd w:id="30131"/>
    </w:p>
    <w:p w14:paraId="699A12DD" w14:textId="6D8E4C6C" w:rsidR="00C13A3D" w:rsidRDefault="00C13A3D" w:rsidP="006C01D7">
      <w:pPr>
        <w:rPr>
          <w:rtl/>
        </w:rPr>
      </w:pPr>
      <w:r>
        <w:rPr>
          <w:rFonts w:hint="cs"/>
          <w:rtl/>
        </w:rPr>
        <w:t>שימו לב למילה התקהלות.</w:t>
      </w:r>
    </w:p>
    <w:p w14:paraId="1373BE58" w14:textId="77777777" w:rsidR="001214D9" w:rsidRDefault="001214D9" w:rsidP="006C01D7">
      <w:pPr>
        <w:rPr>
          <w:rtl/>
          <w:lang w:val="en-AU"/>
        </w:rPr>
      </w:pPr>
      <w:bookmarkStart w:id="30132" w:name="_ETM_Q1_7253903"/>
      <w:bookmarkStart w:id="30133" w:name="_ETM_Q1_7250902"/>
      <w:bookmarkStart w:id="30134" w:name="_ETM_Q1_7247902"/>
      <w:bookmarkStart w:id="30135" w:name="_ETM_Q1_7248904"/>
      <w:bookmarkEnd w:id="30132"/>
      <w:bookmarkEnd w:id="30133"/>
      <w:bookmarkEnd w:id="30134"/>
      <w:bookmarkEnd w:id="30135"/>
    </w:p>
    <w:p w14:paraId="49C764C5" w14:textId="50CCCDEE" w:rsidR="001214D9" w:rsidRDefault="001214D9" w:rsidP="001214D9">
      <w:pPr>
        <w:pStyle w:val="af9"/>
        <w:keepNext/>
        <w:rPr>
          <w:rtl/>
          <w:lang w:val="en-AU"/>
        </w:rPr>
      </w:pPr>
      <w:bookmarkStart w:id="30136" w:name="ET_guest_928844_2401"/>
      <w:r w:rsidRPr="001214D9">
        <w:rPr>
          <w:rStyle w:val="TagStyle"/>
          <w:rtl/>
        </w:rPr>
        <w:t xml:space="preserve"> &lt;&lt; אורח &gt;&gt; </w:t>
      </w:r>
      <w:r>
        <w:rPr>
          <w:rtl/>
          <w:lang w:val="en-AU"/>
        </w:rPr>
        <w:t>רפ"ק סלבה בוצ'וק:</w:t>
      </w:r>
      <w:r w:rsidRPr="001214D9">
        <w:rPr>
          <w:rStyle w:val="TagStyle"/>
          <w:rtl/>
        </w:rPr>
        <w:t xml:space="preserve"> &lt;&lt; אורח &gt;&gt;</w:t>
      </w:r>
      <w:r>
        <w:rPr>
          <w:rtl/>
          <w:lang w:val="en-AU"/>
        </w:rPr>
        <w:t xml:space="preserve">   </w:t>
      </w:r>
      <w:bookmarkEnd w:id="30136"/>
    </w:p>
    <w:p w14:paraId="03E51879" w14:textId="77777777" w:rsidR="001214D9" w:rsidRDefault="001214D9" w:rsidP="001214D9">
      <w:pPr>
        <w:pStyle w:val="KeepWithNext"/>
        <w:rPr>
          <w:rtl/>
          <w:lang w:val="en-AU"/>
        </w:rPr>
      </w:pPr>
    </w:p>
    <w:p w14:paraId="466AC529" w14:textId="205E38C6" w:rsidR="001214D9" w:rsidRDefault="001214D9" w:rsidP="001214D9">
      <w:pPr>
        <w:rPr>
          <w:rtl/>
          <w:lang w:val="en-AU"/>
        </w:rPr>
      </w:pPr>
      <w:bookmarkStart w:id="30137" w:name="_ETM_Q1_7249900"/>
      <w:bookmarkEnd w:id="30137"/>
      <w:r>
        <w:rPr>
          <w:rFonts w:hint="cs"/>
          <w:rtl/>
          <w:lang w:val="en-AU"/>
        </w:rPr>
        <w:t>במגרש הכדורגל לא יעמדו 30 איש ביחד</w:t>
      </w:r>
      <w:bookmarkStart w:id="30138" w:name="_ETM_Q1_7256652"/>
      <w:bookmarkEnd w:id="30138"/>
      <w:r>
        <w:rPr>
          <w:rFonts w:hint="cs"/>
          <w:rtl/>
          <w:lang w:val="en-AU"/>
        </w:rPr>
        <w:t>.</w:t>
      </w:r>
    </w:p>
    <w:p w14:paraId="05687CE5" w14:textId="77777777" w:rsidR="001214D9" w:rsidRDefault="001214D9" w:rsidP="001214D9">
      <w:pPr>
        <w:rPr>
          <w:rtl/>
          <w:lang w:val="en-AU"/>
        </w:rPr>
      </w:pPr>
      <w:bookmarkStart w:id="30139" w:name="_ETM_Q1_7256155"/>
      <w:bookmarkStart w:id="30140" w:name="_ETM_Q1_7256401"/>
      <w:bookmarkEnd w:id="30139"/>
      <w:bookmarkEnd w:id="30140"/>
    </w:p>
    <w:p w14:paraId="5E878959" w14:textId="57F1C88A" w:rsidR="001214D9" w:rsidRDefault="001214D9" w:rsidP="001214D9">
      <w:pPr>
        <w:pStyle w:val="af6"/>
        <w:keepNext/>
        <w:rPr>
          <w:rtl/>
          <w:lang w:val="en-AU"/>
        </w:rPr>
      </w:pPr>
      <w:bookmarkStart w:id="30141" w:name="ET_yor_6358_2402"/>
      <w:r w:rsidRPr="001214D9">
        <w:rPr>
          <w:rStyle w:val="TagStyle"/>
          <w:rtl/>
        </w:rPr>
        <w:t xml:space="preserve"> &lt;&lt; יור &gt;&gt; </w:t>
      </w:r>
      <w:r>
        <w:rPr>
          <w:rtl/>
          <w:lang w:val="en-AU"/>
        </w:rPr>
        <w:t>היו"ר צביקה פוגל:</w:t>
      </w:r>
      <w:r w:rsidRPr="001214D9">
        <w:rPr>
          <w:rStyle w:val="TagStyle"/>
          <w:rtl/>
        </w:rPr>
        <w:t xml:space="preserve"> &lt;&lt; יור &gt;&gt;</w:t>
      </w:r>
      <w:r>
        <w:rPr>
          <w:rtl/>
          <w:lang w:val="en-AU"/>
        </w:rPr>
        <w:t xml:space="preserve">   </w:t>
      </w:r>
      <w:bookmarkEnd w:id="30141"/>
    </w:p>
    <w:p w14:paraId="5A375D43" w14:textId="77777777" w:rsidR="001214D9" w:rsidRDefault="001214D9" w:rsidP="001214D9">
      <w:pPr>
        <w:pStyle w:val="KeepWithNext"/>
        <w:rPr>
          <w:rtl/>
          <w:lang w:val="en-AU"/>
        </w:rPr>
      </w:pPr>
    </w:p>
    <w:p w14:paraId="36A03851" w14:textId="521DEFA0" w:rsidR="001214D9" w:rsidRDefault="001214D9" w:rsidP="001214D9">
      <w:pPr>
        <w:rPr>
          <w:rtl/>
          <w:lang w:val="en-AU"/>
        </w:rPr>
      </w:pPr>
      <w:bookmarkStart w:id="30142" w:name="_ETM_Q1_7257153"/>
      <w:bookmarkStart w:id="30143" w:name="_ETM_Q1_7251903"/>
      <w:bookmarkStart w:id="30144" w:name="_ETM_Q1_7254404"/>
      <w:bookmarkStart w:id="30145" w:name="_ETM_Q1_7251404"/>
      <w:bookmarkStart w:id="30146" w:name="_ETM_Q1_7252654"/>
      <w:bookmarkEnd w:id="30142"/>
      <w:bookmarkEnd w:id="30143"/>
      <w:bookmarkEnd w:id="30144"/>
      <w:bookmarkEnd w:id="30145"/>
      <w:bookmarkEnd w:id="30146"/>
      <w:r>
        <w:rPr>
          <w:rFonts w:hint="cs"/>
          <w:rtl/>
          <w:lang w:val="en-AU"/>
        </w:rPr>
        <w:t xml:space="preserve">כלומר, קובץ של </w:t>
      </w:r>
      <w:bookmarkStart w:id="30147" w:name="_ETM_Q1_7254903"/>
      <w:bookmarkEnd w:id="30147"/>
      <w:r>
        <w:rPr>
          <w:rFonts w:hint="cs"/>
          <w:rtl/>
          <w:lang w:val="en-AU"/>
        </w:rPr>
        <w:t>אנשים שמגיעים עכשיו</w:t>
      </w:r>
      <w:bookmarkStart w:id="30148" w:name="_ETM_Q1_7255902"/>
      <w:bookmarkEnd w:id="30148"/>
      <w:r>
        <w:rPr>
          <w:rFonts w:hint="cs"/>
          <w:rtl/>
          <w:lang w:val="en-AU"/>
        </w:rPr>
        <w:t>. אסור שיהיו יותר מ-30.</w:t>
      </w:r>
    </w:p>
    <w:p w14:paraId="56BAB6A8" w14:textId="77777777" w:rsidR="001214D9" w:rsidRDefault="001214D9" w:rsidP="001214D9">
      <w:pPr>
        <w:rPr>
          <w:rtl/>
          <w:lang w:val="en-AU"/>
        </w:rPr>
      </w:pPr>
      <w:bookmarkStart w:id="30149" w:name="_ETM_Q1_7261153"/>
      <w:bookmarkStart w:id="30150" w:name="_ETM_Q1_7261401"/>
      <w:bookmarkStart w:id="30151" w:name="_ETM_Q1_7258401"/>
      <w:bookmarkStart w:id="30152" w:name="_ETM_Q1_7255401"/>
      <w:bookmarkEnd w:id="30149"/>
      <w:bookmarkEnd w:id="30150"/>
      <w:bookmarkEnd w:id="30151"/>
      <w:bookmarkEnd w:id="30152"/>
    </w:p>
    <w:p w14:paraId="0538BBD0" w14:textId="234F0851" w:rsidR="001214D9" w:rsidRDefault="001214D9" w:rsidP="001214D9">
      <w:pPr>
        <w:pStyle w:val="af5"/>
        <w:keepNext/>
        <w:rPr>
          <w:rtl/>
          <w:lang w:val="en-AU"/>
        </w:rPr>
      </w:pPr>
      <w:bookmarkStart w:id="30153" w:name="ET_interruption_קריאה_2403"/>
      <w:r w:rsidRPr="001214D9">
        <w:rPr>
          <w:rStyle w:val="TagStyle"/>
          <w:rtl/>
        </w:rPr>
        <w:t xml:space="preserve"> &lt;&lt; קריאה &gt;&gt; </w:t>
      </w:r>
      <w:r>
        <w:rPr>
          <w:rtl/>
          <w:lang w:val="en-AU"/>
        </w:rPr>
        <w:t>קריאה:</w:t>
      </w:r>
      <w:r w:rsidRPr="001214D9">
        <w:rPr>
          <w:rStyle w:val="TagStyle"/>
          <w:rtl/>
        </w:rPr>
        <w:t xml:space="preserve"> &lt;&lt; קריאה &gt;&gt;</w:t>
      </w:r>
      <w:r>
        <w:rPr>
          <w:rtl/>
          <w:lang w:val="en-AU"/>
        </w:rPr>
        <w:t xml:space="preserve">   </w:t>
      </w:r>
      <w:bookmarkEnd w:id="30153"/>
    </w:p>
    <w:p w14:paraId="7DFFC3CF" w14:textId="77777777" w:rsidR="001214D9" w:rsidRDefault="001214D9" w:rsidP="001214D9">
      <w:pPr>
        <w:pStyle w:val="KeepWithNext"/>
        <w:rPr>
          <w:rtl/>
          <w:lang w:val="en-AU"/>
        </w:rPr>
      </w:pPr>
    </w:p>
    <w:p w14:paraId="1594A7E1" w14:textId="17E55806" w:rsidR="001214D9" w:rsidRDefault="001214D9" w:rsidP="001214D9">
      <w:pPr>
        <w:rPr>
          <w:rtl/>
          <w:lang w:val="en-AU"/>
        </w:rPr>
      </w:pPr>
      <w:bookmarkStart w:id="30154" w:name="_ETM_Q1_7263405"/>
      <w:bookmarkStart w:id="30155" w:name="_ETM_Q1_7275405"/>
      <w:bookmarkStart w:id="30156" w:name="_ETM_Q1_7278402"/>
      <w:bookmarkEnd w:id="30154"/>
      <w:bookmarkEnd w:id="30155"/>
      <w:bookmarkEnd w:id="30156"/>
      <w:r>
        <w:rPr>
          <w:rFonts w:hint="cs"/>
          <w:rtl/>
          <w:lang w:val="en-AU"/>
        </w:rPr>
        <w:t>באחריות</w:t>
      </w:r>
      <w:bookmarkStart w:id="30157" w:name="_ETM_Q1_7277401"/>
      <w:bookmarkStart w:id="30158" w:name="_ETM_Q1_7274402"/>
      <w:bookmarkEnd w:id="30157"/>
      <w:bookmarkEnd w:id="30158"/>
      <w:r>
        <w:rPr>
          <w:rFonts w:hint="cs"/>
          <w:rtl/>
          <w:lang w:val="en-AU"/>
        </w:rPr>
        <w:t xml:space="preserve">ו של מי לאכוף </w:t>
      </w:r>
      <w:bookmarkStart w:id="30159" w:name="_ETM_Q1_7276404"/>
      <w:bookmarkEnd w:id="30159"/>
      <w:r>
        <w:rPr>
          <w:rFonts w:hint="cs"/>
          <w:rtl/>
          <w:lang w:val="en-AU"/>
        </w:rPr>
        <w:t>את זה?</w:t>
      </w:r>
      <w:bookmarkStart w:id="30160" w:name="_ETM_Q1_7274403"/>
      <w:bookmarkStart w:id="30161" w:name="_ETM_Q1_7271652"/>
      <w:bookmarkStart w:id="30162" w:name="_ETM_Q1_7269151"/>
      <w:bookmarkEnd w:id="30160"/>
      <w:bookmarkEnd w:id="30161"/>
      <w:bookmarkEnd w:id="30162"/>
    </w:p>
    <w:p w14:paraId="7833EE1B" w14:textId="77777777" w:rsidR="001214D9" w:rsidRDefault="001214D9" w:rsidP="001214D9">
      <w:pPr>
        <w:rPr>
          <w:rStyle w:val="TagStyle"/>
          <w:rFonts w:ascii="David" w:hAnsi="David"/>
          <w:u w:val="single"/>
          <w:rtl/>
          <w:lang w:eastAsia="he-IL"/>
        </w:rPr>
      </w:pPr>
      <w:bookmarkStart w:id="30163" w:name="_ETM_Q1_7265904"/>
      <w:bookmarkStart w:id="30164" w:name="_ETM_Q1_7269401"/>
      <w:bookmarkStart w:id="30165" w:name="_ETM_Q1_7272405"/>
      <w:bookmarkStart w:id="30166" w:name="_ETM_Q1_7266403"/>
      <w:bookmarkStart w:id="30167" w:name="_ETM_Q1_7264651"/>
      <w:bookmarkStart w:id="30168" w:name="_ETM_Q1_7261651"/>
      <w:bookmarkStart w:id="30169" w:name="_ETM_Q1_7258652"/>
      <w:bookmarkStart w:id="30170" w:name="_ETM_Q1_7255652"/>
      <w:bookmarkStart w:id="30171" w:name="_ETM_Q1_7258651"/>
      <w:bookmarkStart w:id="30172" w:name="_ETM_Q1_7261152"/>
      <w:bookmarkStart w:id="30173" w:name="_ETM_Q1_7258152"/>
      <w:bookmarkEnd w:id="30163"/>
      <w:bookmarkEnd w:id="30164"/>
      <w:bookmarkEnd w:id="30165"/>
      <w:bookmarkEnd w:id="30166"/>
      <w:bookmarkEnd w:id="30167"/>
      <w:bookmarkEnd w:id="30168"/>
      <w:bookmarkEnd w:id="30169"/>
      <w:bookmarkEnd w:id="30170"/>
      <w:bookmarkEnd w:id="30171"/>
    </w:p>
    <w:p w14:paraId="43246A76" w14:textId="4B66FCBF" w:rsidR="001214D9" w:rsidRPr="001214D9" w:rsidRDefault="001214D9" w:rsidP="001214D9">
      <w:pPr>
        <w:pStyle w:val="a4"/>
        <w:keepNext/>
        <w:rPr>
          <w:rtl/>
        </w:rPr>
      </w:pPr>
      <w:bookmarkStart w:id="30174" w:name="ET_speaker_יערה_למברגר_2406"/>
      <w:r w:rsidRPr="001214D9">
        <w:rPr>
          <w:rStyle w:val="TagStyle"/>
          <w:rtl/>
        </w:rPr>
        <w:t xml:space="preserve"> &lt;&lt; דובר &gt;&gt; </w:t>
      </w:r>
      <w:r>
        <w:rPr>
          <w:rtl/>
        </w:rPr>
        <w:t>יערה למברגר:</w:t>
      </w:r>
      <w:r w:rsidRPr="001214D9">
        <w:rPr>
          <w:rStyle w:val="TagStyle"/>
          <w:rtl/>
        </w:rPr>
        <w:t xml:space="preserve"> &lt;&lt; דובר &gt;&gt;</w:t>
      </w:r>
      <w:r>
        <w:rPr>
          <w:rtl/>
        </w:rPr>
        <w:t xml:space="preserve">   </w:t>
      </w:r>
      <w:bookmarkStart w:id="30175" w:name="_ETM_Q1_7259653"/>
      <w:bookmarkStart w:id="30176" w:name="_ETM_Q1_7259904"/>
      <w:bookmarkEnd w:id="30174"/>
      <w:bookmarkEnd w:id="30175"/>
      <w:bookmarkEnd w:id="30176"/>
    </w:p>
    <w:p w14:paraId="3517E500" w14:textId="77777777" w:rsidR="001214D9" w:rsidRDefault="001214D9" w:rsidP="006C01D7">
      <w:pPr>
        <w:rPr>
          <w:rtl/>
          <w:lang w:val="en-AU"/>
        </w:rPr>
      </w:pPr>
      <w:bookmarkStart w:id="30177" w:name="_ETM_Q1_7256404"/>
      <w:bookmarkStart w:id="30178" w:name="_ETM_Q1_7257402"/>
      <w:bookmarkStart w:id="30179" w:name="_ETM_Q1_7256653"/>
      <w:bookmarkEnd w:id="30172"/>
      <w:bookmarkEnd w:id="30173"/>
      <w:bookmarkEnd w:id="30177"/>
      <w:bookmarkEnd w:id="30178"/>
      <w:bookmarkEnd w:id="30179"/>
    </w:p>
    <w:p w14:paraId="10A25389" w14:textId="51E44773" w:rsidR="001214D9" w:rsidRDefault="001214D9" w:rsidP="001214D9">
      <w:pPr>
        <w:rPr>
          <w:rtl/>
          <w:lang w:val="en-AU"/>
        </w:rPr>
      </w:pPr>
      <w:bookmarkStart w:id="30180" w:name="_ETM_Q1_7262403"/>
      <w:bookmarkStart w:id="30181" w:name="_ETM_Q1_7262654"/>
      <w:bookmarkEnd w:id="30180"/>
      <w:bookmarkEnd w:id="30181"/>
      <w:r>
        <w:rPr>
          <w:rFonts w:hint="cs"/>
          <w:rtl/>
          <w:lang w:val="en-AU"/>
        </w:rPr>
        <w:t>אני לא מבינה את זה</w:t>
      </w:r>
      <w:bookmarkStart w:id="30182" w:name="_ETM_Q1_7266652"/>
      <w:bookmarkEnd w:id="30182"/>
      <w:r>
        <w:rPr>
          <w:rFonts w:hint="cs"/>
          <w:rtl/>
          <w:lang w:val="en-AU"/>
        </w:rPr>
        <w:t xml:space="preserve">. </w:t>
      </w:r>
      <w:bookmarkStart w:id="30183" w:name="_ETM_Q1_7269651"/>
      <w:bookmarkStart w:id="30184" w:name="_ETM_Q1_7266651"/>
      <w:bookmarkStart w:id="30185" w:name="_ETM_Q1_7263903"/>
      <w:bookmarkEnd w:id="30183"/>
      <w:bookmarkEnd w:id="30184"/>
      <w:bookmarkEnd w:id="30185"/>
      <w:r>
        <w:rPr>
          <w:rFonts w:hint="cs"/>
          <w:rtl/>
          <w:lang w:val="en-AU"/>
        </w:rPr>
        <w:t>בגן ילדים יש יותר</w:t>
      </w:r>
      <w:bookmarkStart w:id="30186" w:name="_ETM_Q1_7261151"/>
      <w:bookmarkEnd w:id="30186"/>
      <w:r>
        <w:rPr>
          <w:rFonts w:hint="cs"/>
          <w:rtl/>
          <w:lang w:val="en-AU"/>
        </w:rPr>
        <w:t>.</w:t>
      </w:r>
    </w:p>
    <w:p w14:paraId="3DA2735C" w14:textId="77777777" w:rsidR="001214D9" w:rsidRDefault="001214D9" w:rsidP="001214D9">
      <w:pPr>
        <w:rPr>
          <w:rtl/>
          <w:lang w:val="en-AU"/>
        </w:rPr>
      </w:pPr>
      <w:bookmarkStart w:id="30187" w:name="_ETM_Q1_7268402"/>
      <w:bookmarkStart w:id="30188" w:name="_ETM_Q1_7268654"/>
      <w:bookmarkStart w:id="30189" w:name="_ETM_Q1_7266654"/>
      <w:bookmarkStart w:id="30190" w:name="_ETM_Q1_7264403"/>
      <w:bookmarkEnd w:id="30187"/>
      <w:bookmarkEnd w:id="30188"/>
      <w:bookmarkEnd w:id="30189"/>
      <w:bookmarkEnd w:id="30190"/>
    </w:p>
    <w:p w14:paraId="3923FDD7" w14:textId="669E581D" w:rsidR="001214D9" w:rsidRDefault="001214D9" w:rsidP="001214D9">
      <w:pPr>
        <w:pStyle w:val="af6"/>
        <w:keepNext/>
        <w:rPr>
          <w:rtl/>
          <w:lang w:val="en-AU"/>
        </w:rPr>
      </w:pPr>
      <w:bookmarkStart w:id="30191" w:name="ET_yor_6358_2405"/>
      <w:r w:rsidRPr="001214D9">
        <w:rPr>
          <w:rStyle w:val="TagStyle"/>
          <w:rtl/>
        </w:rPr>
        <w:t xml:space="preserve"> &lt;&lt; יור &gt;&gt; </w:t>
      </w:r>
      <w:r>
        <w:rPr>
          <w:rtl/>
          <w:lang w:val="en-AU"/>
        </w:rPr>
        <w:t>היו"ר צביקה פוגל:</w:t>
      </w:r>
      <w:r w:rsidRPr="001214D9">
        <w:rPr>
          <w:rStyle w:val="TagStyle"/>
          <w:rtl/>
        </w:rPr>
        <w:t xml:space="preserve"> &lt;&lt; יור &gt;&gt;</w:t>
      </w:r>
      <w:r>
        <w:rPr>
          <w:rtl/>
          <w:lang w:val="en-AU"/>
        </w:rPr>
        <w:t xml:space="preserve">   </w:t>
      </w:r>
      <w:bookmarkEnd w:id="30191"/>
    </w:p>
    <w:p w14:paraId="1F4AF3F6" w14:textId="77777777" w:rsidR="001214D9" w:rsidRPr="001214D9" w:rsidRDefault="001214D9" w:rsidP="001214D9">
      <w:pPr>
        <w:ind w:firstLine="0"/>
        <w:rPr>
          <w:lang w:val="en-AU"/>
        </w:rPr>
      </w:pPr>
      <w:bookmarkStart w:id="30192" w:name="_ETM_Q1_7257404"/>
      <w:bookmarkEnd w:id="30192"/>
    </w:p>
    <w:p w14:paraId="31BFB11F" w14:textId="6CF28804" w:rsidR="00411B27" w:rsidRDefault="00A12C42" w:rsidP="001214D9">
      <w:pPr>
        <w:rPr>
          <w:rtl/>
        </w:rPr>
      </w:pPr>
      <w:r>
        <w:rPr>
          <w:rFonts w:hint="cs"/>
          <w:rtl/>
        </w:rPr>
        <w:t>זה בס</w:t>
      </w:r>
      <w:bookmarkStart w:id="30193" w:name="_ETM_Q1_6965652"/>
      <w:bookmarkEnd w:id="30193"/>
      <w:r>
        <w:rPr>
          <w:rFonts w:hint="cs"/>
          <w:rtl/>
        </w:rPr>
        <w:t>ד</w:t>
      </w:r>
      <w:bookmarkStart w:id="30194" w:name="_ETM_Q1_6970403"/>
      <w:bookmarkEnd w:id="30194"/>
      <w:r>
        <w:rPr>
          <w:rFonts w:hint="cs"/>
          <w:rtl/>
        </w:rPr>
        <w:t>ר</w:t>
      </w:r>
      <w:bookmarkStart w:id="30195" w:name="_ETM_Q1_6993401"/>
      <w:bookmarkEnd w:id="30195"/>
      <w:r>
        <w:rPr>
          <w:rFonts w:hint="cs"/>
          <w:rtl/>
        </w:rPr>
        <w:t xml:space="preserve"> אם יהי</w:t>
      </w:r>
      <w:r w:rsidR="00D64D1E">
        <w:rPr>
          <w:rFonts w:hint="cs"/>
          <w:rtl/>
        </w:rPr>
        <w:t>ו</w:t>
      </w:r>
      <w:r>
        <w:rPr>
          <w:rFonts w:hint="cs"/>
          <w:rtl/>
        </w:rPr>
        <w:t xml:space="preserve"> 50 אנשים ליד ה</w:t>
      </w:r>
      <w:bookmarkStart w:id="30196" w:name="_ETM_Q1_7152653"/>
      <w:bookmarkEnd w:id="30196"/>
      <w:r>
        <w:rPr>
          <w:rFonts w:hint="cs"/>
          <w:rtl/>
        </w:rPr>
        <w:t>מכולת?</w:t>
      </w:r>
    </w:p>
    <w:p w14:paraId="4D7354DB" w14:textId="77777777" w:rsidR="00A12C42" w:rsidRDefault="00A12C42" w:rsidP="00411B27">
      <w:pPr>
        <w:ind w:firstLine="0"/>
        <w:rPr>
          <w:rtl/>
        </w:rPr>
      </w:pPr>
    </w:p>
    <w:p w14:paraId="11720BE3" w14:textId="15667D33" w:rsidR="001214D9" w:rsidRDefault="001214D9" w:rsidP="001214D9">
      <w:pPr>
        <w:pStyle w:val="af5"/>
        <w:keepNext/>
        <w:rPr>
          <w:rtl/>
        </w:rPr>
      </w:pPr>
      <w:bookmarkStart w:id="30197" w:name="ET_interruption_קריאה_2407"/>
      <w:r w:rsidRPr="001214D9">
        <w:rPr>
          <w:rStyle w:val="TagStyle"/>
          <w:rtl/>
        </w:rPr>
        <w:t xml:space="preserve"> &lt;&lt; קריאה &gt;&gt; </w:t>
      </w:r>
      <w:r>
        <w:rPr>
          <w:rtl/>
        </w:rPr>
        <w:t>קריאה:</w:t>
      </w:r>
      <w:r w:rsidRPr="001214D9">
        <w:rPr>
          <w:rStyle w:val="TagStyle"/>
          <w:rtl/>
        </w:rPr>
        <w:t xml:space="preserve"> &lt;&lt; קריאה &gt;&gt;</w:t>
      </w:r>
      <w:r>
        <w:rPr>
          <w:rtl/>
        </w:rPr>
        <w:t xml:space="preserve">   </w:t>
      </w:r>
      <w:bookmarkEnd w:id="30197"/>
    </w:p>
    <w:p w14:paraId="662C186D" w14:textId="77777777" w:rsidR="001214D9" w:rsidRDefault="001214D9" w:rsidP="001214D9">
      <w:pPr>
        <w:pStyle w:val="KeepWithNext"/>
        <w:rPr>
          <w:rtl/>
        </w:rPr>
      </w:pPr>
    </w:p>
    <w:p w14:paraId="1345E045" w14:textId="297D60FD" w:rsidR="001214D9" w:rsidRDefault="001214D9" w:rsidP="001214D9">
      <w:pPr>
        <w:rPr>
          <w:rtl/>
        </w:rPr>
      </w:pPr>
      <w:bookmarkStart w:id="30198" w:name="_ETM_Q1_7266903"/>
      <w:bookmarkStart w:id="30199" w:name="_ETM_Q1_7268902"/>
      <w:bookmarkEnd w:id="30198"/>
      <w:bookmarkEnd w:id="30199"/>
      <w:r>
        <w:rPr>
          <w:rFonts w:hint="cs"/>
          <w:rtl/>
        </w:rPr>
        <w:t>איך תאסור?</w:t>
      </w:r>
    </w:p>
    <w:p w14:paraId="45FFE667" w14:textId="77777777" w:rsidR="001214D9" w:rsidRDefault="001214D9" w:rsidP="001214D9">
      <w:pPr>
        <w:rPr>
          <w:rtl/>
        </w:rPr>
      </w:pPr>
      <w:bookmarkStart w:id="30200" w:name="_ETM_Q1_7269652"/>
      <w:bookmarkStart w:id="30201" w:name="_ETM_Q1_7270653"/>
      <w:bookmarkEnd w:id="30200"/>
      <w:bookmarkEnd w:id="30201"/>
    </w:p>
    <w:p w14:paraId="39DC7E44" w14:textId="5E815CDE" w:rsidR="001214D9" w:rsidRDefault="001214D9" w:rsidP="001214D9">
      <w:pPr>
        <w:pStyle w:val="a4"/>
        <w:keepNext/>
        <w:rPr>
          <w:rtl/>
        </w:rPr>
      </w:pPr>
      <w:bookmarkStart w:id="30202" w:name="ET_speaker_6497_2408"/>
      <w:r w:rsidRPr="001214D9">
        <w:rPr>
          <w:rStyle w:val="TagStyle"/>
          <w:rtl/>
        </w:rPr>
        <w:t xml:space="preserve"> &lt;&lt; דובר &gt;&gt; </w:t>
      </w:r>
      <w:r>
        <w:rPr>
          <w:rtl/>
        </w:rPr>
        <w:t>השר לירושלים ומסורת ישראל מאיר פרוש:</w:t>
      </w:r>
      <w:r w:rsidRPr="001214D9">
        <w:rPr>
          <w:rStyle w:val="TagStyle"/>
          <w:rtl/>
        </w:rPr>
        <w:t xml:space="preserve"> &lt;&lt; דובר &gt;&gt;</w:t>
      </w:r>
      <w:r>
        <w:rPr>
          <w:rtl/>
        </w:rPr>
        <w:t xml:space="preserve">   </w:t>
      </w:r>
      <w:bookmarkEnd w:id="30202"/>
    </w:p>
    <w:p w14:paraId="2C1C6BB9" w14:textId="77777777" w:rsidR="001214D9" w:rsidRPr="001214D9" w:rsidRDefault="001214D9" w:rsidP="001214D9">
      <w:pPr>
        <w:rPr>
          <w:rtl/>
        </w:rPr>
      </w:pPr>
      <w:bookmarkStart w:id="30203" w:name="_ETM_Q1_7269903"/>
      <w:bookmarkEnd w:id="30203"/>
    </w:p>
    <w:p w14:paraId="65245104" w14:textId="6AB32B0F" w:rsidR="00A12C42" w:rsidRDefault="00A12C42" w:rsidP="001214D9">
      <w:pPr>
        <w:rPr>
          <w:rtl/>
        </w:rPr>
      </w:pPr>
      <w:bookmarkStart w:id="30204" w:name="_ETM_Q1_7269904"/>
      <w:bookmarkStart w:id="30205" w:name="_ETM_Q1_7266902"/>
      <w:bookmarkEnd w:id="30204"/>
      <w:bookmarkEnd w:id="30205"/>
      <w:r>
        <w:rPr>
          <w:rFonts w:hint="cs"/>
          <w:rtl/>
        </w:rPr>
        <w:t xml:space="preserve">זה לא אני. המשטרה תאסור התקהלות של </w:t>
      </w:r>
      <w:r w:rsidR="001214D9">
        <w:rPr>
          <w:rFonts w:hint="cs"/>
          <w:rtl/>
        </w:rPr>
        <w:t>30 איש במתחם מירון.</w:t>
      </w:r>
    </w:p>
    <w:p w14:paraId="1DE2C9C3" w14:textId="77777777" w:rsidR="001214D9" w:rsidRDefault="001214D9" w:rsidP="001214D9">
      <w:pPr>
        <w:rPr>
          <w:rtl/>
        </w:rPr>
      </w:pPr>
      <w:bookmarkStart w:id="30206" w:name="_ETM_Q1_7277651"/>
      <w:bookmarkStart w:id="30207" w:name="_ETM_Q1_7278400"/>
      <w:bookmarkEnd w:id="30206"/>
      <w:bookmarkEnd w:id="30207"/>
    </w:p>
    <w:p w14:paraId="0F043FC6" w14:textId="00FF4A0B" w:rsidR="001214D9" w:rsidRDefault="001214D9" w:rsidP="001214D9">
      <w:pPr>
        <w:pStyle w:val="a4"/>
        <w:keepNext/>
        <w:rPr>
          <w:rtl/>
        </w:rPr>
      </w:pPr>
      <w:bookmarkStart w:id="30208" w:name="ET_speaker_שימי_אלבוים_2409"/>
      <w:r w:rsidRPr="001214D9">
        <w:rPr>
          <w:rStyle w:val="TagStyle"/>
          <w:rtl/>
        </w:rPr>
        <w:t xml:space="preserve"> &lt;&lt; דובר &gt;&gt; </w:t>
      </w:r>
      <w:r>
        <w:rPr>
          <w:rtl/>
        </w:rPr>
        <w:t>שימי אלבוים:</w:t>
      </w:r>
      <w:r w:rsidRPr="001214D9">
        <w:rPr>
          <w:rStyle w:val="TagStyle"/>
          <w:rtl/>
        </w:rPr>
        <w:t xml:space="preserve"> &lt;&lt; דובר &gt;&gt;</w:t>
      </w:r>
      <w:r>
        <w:rPr>
          <w:rtl/>
        </w:rPr>
        <w:t xml:space="preserve">   </w:t>
      </w:r>
      <w:bookmarkEnd w:id="30208"/>
    </w:p>
    <w:p w14:paraId="31C3DDD5" w14:textId="77777777" w:rsidR="001214D9" w:rsidRDefault="001214D9" w:rsidP="001214D9">
      <w:pPr>
        <w:pStyle w:val="KeepWithNext"/>
        <w:rPr>
          <w:rtl/>
        </w:rPr>
      </w:pPr>
    </w:p>
    <w:p w14:paraId="0A984BDF" w14:textId="5A79A86B" w:rsidR="001214D9" w:rsidRDefault="001214D9" w:rsidP="001214D9">
      <w:pPr>
        <w:rPr>
          <w:rtl/>
        </w:rPr>
      </w:pPr>
      <w:bookmarkStart w:id="30209" w:name="_ETM_Q1_7279402"/>
      <w:bookmarkStart w:id="30210" w:name="_ETM_Q1_7276402"/>
      <w:bookmarkEnd w:id="30209"/>
      <w:bookmarkEnd w:id="30210"/>
      <w:r>
        <w:rPr>
          <w:rFonts w:hint="cs"/>
          <w:rtl/>
        </w:rPr>
        <w:t>והממונה ידווח להם?</w:t>
      </w:r>
    </w:p>
    <w:p w14:paraId="42D958ED" w14:textId="77777777" w:rsidR="001214D9" w:rsidRDefault="001214D9" w:rsidP="001214D9">
      <w:pPr>
        <w:rPr>
          <w:rtl/>
        </w:rPr>
      </w:pPr>
      <w:bookmarkStart w:id="30211" w:name="_ETM_Q1_7279652"/>
      <w:bookmarkStart w:id="30212" w:name="_ETM_Q1_7281653"/>
      <w:bookmarkEnd w:id="30211"/>
      <w:bookmarkEnd w:id="30212"/>
    </w:p>
    <w:p w14:paraId="42D2D982" w14:textId="21570846" w:rsidR="001214D9" w:rsidRDefault="001214D9" w:rsidP="001214D9">
      <w:pPr>
        <w:pStyle w:val="a4"/>
        <w:keepNext/>
        <w:rPr>
          <w:rtl/>
        </w:rPr>
      </w:pPr>
      <w:bookmarkStart w:id="30213" w:name="ET_speaker_6497_2410"/>
      <w:r w:rsidRPr="001214D9">
        <w:rPr>
          <w:rStyle w:val="TagStyle"/>
          <w:rtl/>
        </w:rPr>
        <w:t xml:space="preserve"> &lt;&lt; דובר &gt;&gt; </w:t>
      </w:r>
      <w:r>
        <w:rPr>
          <w:rtl/>
        </w:rPr>
        <w:t>השר לירושלים ומסורת ישראל מאיר פרוש:</w:t>
      </w:r>
      <w:r w:rsidRPr="001214D9">
        <w:rPr>
          <w:rStyle w:val="TagStyle"/>
          <w:rtl/>
        </w:rPr>
        <w:t xml:space="preserve"> &lt;&lt; דובר &gt;&gt;</w:t>
      </w:r>
      <w:r>
        <w:rPr>
          <w:rtl/>
        </w:rPr>
        <w:t xml:space="preserve">   </w:t>
      </w:r>
      <w:bookmarkEnd w:id="30213"/>
    </w:p>
    <w:p w14:paraId="4217A40E" w14:textId="28D6C612" w:rsidR="00A12C42" w:rsidRDefault="00B67577" w:rsidP="00B67577">
      <w:pPr>
        <w:tabs>
          <w:tab w:val="left" w:pos="2879"/>
        </w:tabs>
        <w:ind w:firstLine="0"/>
        <w:rPr>
          <w:rtl/>
        </w:rPr>
      </w:pPr>
      <w:bookmarkStart w:id="30214" w:name="_ETM_Q1_7282650"/>
      <w:bookmarkEnd w:id="30214"/>
      <w:r>
        <w:rPr>
          <w:rtl/>
        </w:rPr>
        <w:tab/>
      </w:r>
      <w:bookmarkStart w:id="30215" w:name="_ETM_Q1_6967652"/>
      <w:bookmarkStart w:id="30216" w:name="_ETM_Q1_6964652"/>
      <w:bookmarkEnd w:id="30215"/>
      <w:bookmarkEnd w:id="30216"/>
    </w:p>
    <w:p w14:paraId="30E785C0" w14:textId="7C32A31E" w:rsidR="00EE31C9" w:rsidRDefault="00A12C42" w:rsidP="001214D9">
      <w:pPr>
        <w:rPr>
          <w:rtl/>
        </w:rPr>
      </w:pPr>
      <w:bookmarkStart w:id="30217" w:name="_ETM_Q1_7282153"/>
      <w:bookmarkEnd w:id="30217"/>
      <w:r>
        <w:rPr>
          <w:rFonts w:hint="cs"/>
          <w:rtl/>
        </w:rPr>
        <w:t>פיקוד העורף יאמר והמשטרה תא</w:t>
      </w:r>
      <w:r w:rsidR="00EE31C9">
        <w:rPr>
          <w:rFonts w:hint="cs"/>
          <w:rtl/>
        </w:rPr>
        <w:t>כ</w:t>
      </w:r>
      <w:r>
        <w:rPr>
          <w:rFonts w:hint="cs"/>
          <w:rtl/>
        </w:rPr>
        <w:t>וף.</w:t>
      </w:r>
      <w:bookmarkStart w:id="30218" w:name="_ETM_Q1_7282902"/>
      <w:bookmarkEnd w:id="30218"/>
      <w:r w:rsidR="001214D9">
        <w:rPr>
          <w:rFonts w:hint="cs"/>
          <w:rtl/>
        </w:rPr>
        <w:t xml:space="preserve"> פיקוד העורף צריך לומר</w:t>
      </w:r>
      <w:bookmarkStart w:id="30219" w:name="_ETM_Q1_7284655"/>
      <w:bookmarkEnd w:id="30219"/>
      <w:r w:rsidR="001214D9">
        <w:rPr>
          <w:rFonts w:hint="cs"/>
          <w:rtl/>
        </w:rPr>
        <w:t xml:space="preserve"> - - -</w:t>
      </w:r>
    </w:p>
    <w:p w14:paraId="0976569E" w14:textId="77777777" w:rsidR="001214D9" w:rsidRDefault="001214D9" w:rsidP="001214D9">
      <w:pPr>
        <w:rPr>
          <w:rtl/>
        </w:rPr>
      </w:pPr>
      <w:bookmarkStart w:id="30220" w:name="_ETM_Q1_7288901"/>
      <w:bookmarkStart w:id="30221" w:name="_ETM_Q1_7289152"/>
      <w:bookmarkEnd w:id="30220"/>
      <w:bookmarkEnd w:id="30221"/>
    </w:p>
    <w:p w14:paraId="12C588C9" w14:textId="4C97ECA2" w:rsidR="001214D9" w:rsidRDefault="001214D9" w:rsidP="001214D9">
      <w:pPr>
        <w:pStyle w:val="af6"/>
        <w:keepNext/>
        <w:rPr>
          <w:rtl/>
        </w:rPr>
      </w:pPr>
      <w:bookmarkStart w:id="30222" w:name="ET_yor_6358_2411"/>
      <w:r w:rsidRPr="001214D9">
        <w:rPr>
          <w:rStyle w:val="TagStyle"/>
          <w:rtl/>
        </w:rPr>
        <w:t xml:space="preserve"> &lt;&lt; יור &gt;&gt; </w:t>
      </w:r>
      <w:r>
        <w:rPr>
          <w:rtl/>
        </w:rPr>
        <w:t>היו"ר צביקה פוגל:</w:t>
      </w:r>
      <w:r w:rsidRPr="001214D9">
        <w:rPr>
          <w:rStyle w:val="TagStyle"/>
          <w:rtl/>
        </w:rPr>
        <w:t xml:space="preserve"> &lt;&lt; יור &gt;&gt;</w:t>
      </w:r>
      <w:r>
        <w:rPr>
          <w:rtl/>
        </w:rPr>
        <w:t xml:space="preserve">   </w:t>
      </w:r>
      <w:bookmarkEnd w:id="30222"/>
    </w:p>
    <w:p w14:paraId="5DDE7CE1" w14:textId="77777777" w:rsidR="001214D9" w:rsidRDefault="001214D9" w:rsidP="001214D9">
      <w:pPr>
        <w:pStyle w:val="KeepWithNext"/>
        <w:rPr>
          <w:rtl/>
        </w:rPr>
      </w:pPr>
    </w:p>
    <w:p w14:paraId="5CA8AFCC" w14:textId="7557C424" w:rsidR="001214D9" w:rsidRDefault="001214D9" w:rsidP="001214D9">
      <w:pPr>
        <w:rPr>
          <w:rtl/>
        </w:rPr>
      </w:pPr>
      <w:bookmarkStart w:id="30223" w:name="_ETM_Q1_7290401"/>
      <w:bookmarkStart w:id="30224" w:name="_ETM_Q1_7287654"/>
      <w:bookmarkStart w:id="30225" w:name="_ETM_Q1_7284653"/>
      <w:bookmarkEnd w:id="30223"/>
      <w:bookmarkEnd w:id="30224"/>
      <w:bookmarkEnd w:id="30225"/>
      <w:r>
        <w:rPr>
          <w:rFonts w:hint="cs"/>
          <w:rtl/>
        </w:rPr>
        <w:t xml:space="preserve">משה, יש מכולת במירון. אם </w:t>
      </w:r>
      <w:bookmarkStart w:id="30226" w:name="_ETM_Q1_7292153"/>
      <w:bookmarkEnd w:id="30226"/>
      <w:r>
        <w:rPr>
          <w:rFonts w:hint="cs"/>
          <w:rtl/>
        </w:rPr>
        <w:t xml:space="preserve">הגיעו עכשיו למכולת  </w:t>
      </w:r>
      <w:bookmarkStart w:id="30227" w:name="_ETM_Q1_7294653"/>
      <w:bookmarkEnd w:id="30227"/>
      <w:r>
        <w:rPr>
          <w:rFonts w:hint="cs"/>
          <w:rtl/>
        </w:rPr>
        <w:t>50 אנשים, זה בסדר?</w:t>
      </w:r>
    </w:p>
    <w:p w14:paraId="195C26AA" w14:textId="77777777" w:rsidR="001214D9" w:rsidRDefault="001214D9" w:rsidP="001214D9">
      <w:pPr>
        <w:rPr>
          <w:rtl/>
        </w:rPr>
      </w:pPr>
      <w:bookmarkStart w:id="30228" w:name="_ETM_Q1_7297904"/>
      <w:bookmarkStart w:id="30229" w:name="_ETM_Q1_7298154"/>
      <w:bookmarkStart w:id="30230" w:name="_ETM_Q1_7298653"/>
      <w:bookmarkStart w:id="30231" w:name="_ETM_Q1_7300651"/>
      <w:bookmarkStart w:id="30232" w:name="_ETM_Q1_7301404"/>
      <w:bookmarkEnd w:id="30228"/>
      <w:bookmarkEnd w:id="30229"/>
      <w:bookmarkEnd w:id="30230"/>
      <w:bookmarkEnd w:id="30231"/>
      <w:bookmarkEnd w:id="30232"/>
    </w:p>
    <w:p w14:paraId="6FA7EBD8" w14:textId="1D913DBE" w:rsidR="001214D9" w:rsidRDefault="001214D9" w:rsidP="001214D9">
      <w:pPr>
        <w:pStyle w:val="af9"/>
        <w:keepNext/>
        <w:rPr>
          <w:rtl/>
        </w:rPr>
      </w:pPr>
      <w:bookmarkStart w:id="30233" w:name="ET_guest_885728_2414"/>
      <w:r w:rsidRPr="001214D9">
        <w:rPr>
          <w:rStyle w:val="TagStyle"/>
          <w:rtl/>
        </w:rPr>
        <w:t xml:space="preserve"> &lt;&lt; אורח &gt;&gt; </w:t>
      </w:r>
      <w:r>
        <w:rPr>
          <w:rtl/>
        </w:rPr>
        <w:t>סנ"צ מיכאל פרנקבורג:</w:t>
      </w:r>
      <w:r w:rsidRPr="001214D9">
        <w:rPr>
          <w:rStyle w:val="TagStyle"/>
          <w:rtl/>
        </w:rPr>
        <w:t xml:space="preserve"> &lt;&lt; אורח &gt;&gt;</w:t>
      </w:r>
      <w:r>
        <w:rPr>
          <w:rtl/>
        </w:rPr>
        <w:t xml:space="preserve">   </w:t>
      </w:r>
      <w:bookmarkEnd w:id="30233"/>
    </w:p>
    <w:p w14:paraId="0BCE343C" w14:textId="77777777" w:rsidR="001214D9" w:rsidRPr="001214D9" w:rsidRDefault="001214D9" w:rsidP="001214D9">
      <w:pPr>
        <w:rPr>
          <w:rtl/>
        </w:rPr>
      </w:pPr>
      <w:bookmarkStart w:id="30234" w:name="_ETM_Q1_7302904"/>
      <w:bookmarkStart w:id="30235" w:name="_ETM_Q1_7300652"/>
      <w:bookmarkStart w:id="30236" w:name="_ETM_Q1_7297652"/>
      <w:bookmarkStart w:id="30237" w:name="_ETM_Q1_7296902"/>
      <w:bookmarkStart w:id="30238" w:name="_ETM_Q1_7294404"/>
      <w:bookmarkEnd w:id="30234"/>
      <w:bookmarkEnd w:id="30235"/>
      <w:bookmarkEnd w:id="30236"/>
      <w:bookmarkEnd w:id="30237"/>
      <w:bookmarkEnd w:id="30238"/>
    </w:p>
    <w:p w14:paraId="35613F64" w14:textId="77B4AAFE" w:rsidR="001214D9" w:rsidRDefault="001214D9" w:rsidP="001214D9">
      <w:pPr>
        <w:rPr>
          <w:rtl/>
        </w:rPr>
      </w:pPr>
      <w:bookmarkStart w:id="30239" w:name="_ETM_Q1_7295155"/>
      <w:bookmarkStart w:id="30240" w:name="_ETM_Q1_7295404"/>
      <w:bookmarkEnd w:id="30239"/>
      <w:bookmarkEnd w:id="30240"/>
      <w:r>
        <w:rPr>
          <w:rFonts w:hint="cs"/>
          <w:rtl/>
        </w:rPr>
        <w:t>שאלה יותר חשובה. אם יגיעו</w:t>
      </w:r>
      <w:bookmarkStart w:id="30241" w:name="_ETM_Q1_7298900"/>
      <w:bookmarkStart w:id="30242" w:name="_ETM_Q1_7295900"/>
      <w:bookmarkEnd w:id="30241"/>
      <w:bookmarkEnd w:id="30242"/>
      <w:r>
        <w:rPr>
          <w:rFonts w:hint="cs"/>
          <w:rtl/>
        </w:rPr>
        <w:t xml:space="preserve"> לתפילה בבית-כנסת </w:t>
      </w:r>
      <w:bookmarkStart w:id="30243" w:name="_ETM_Q1_7298152"/>
      <w:bookmarkEnd w:id="30243"/>
      <w:r>
        <w:rPr>
          <w:rFonts w:hint="cs"/>
          <w:rtl/>
        </w:rPr>
        <w:t xml:space="preserve">בערב שבת? </w:t>
      </w:r>
    </w:p>
    <w:p w14:paraId="01E1A3CF" w14:textId="77777777" w:rsidR="001214D9" w:rsidRDefault="001214D9" w:rsidP="001214D9">
      <w:pPr>
        <w:rPr>
          <w:rtl/>
        </w:rPr>
      </w:pPr>
      <w:bookmarkStart w:id="30244" w:name="_ETM_Q1_7301155"/>
      <w:bookmarkStart w:id="30245" w:name="_ETM_Q1_7301402"/>
      <w:bookmarkStart w:id="30246" w:name="_ETM_Q1_7302403"/>
      <w:bookmarkEnd w:id="30244"/>
      <w:bookmarkEnd w:id="30245"/>
      <w:bookmarkEnd w:id="30246"/>
    </w:p>
    <w:p w14:paraId="0B6A4020" w14:textId="29E4C626" w:rsidR="001214D9" w:rsidRDefault="001214D9" w:rsidP="001214D9">
      <w:pPr>
        <w:pStyle w:val="a4"/>
        <w:keepNext/>
        <w:rPr>
          <w:rtl/>
        </w:rPr>
      </w:pPr>
      <w:bookmarkStart w:id="30247" w:name="ET_speaker_איגי_פז_2413"/>
      <w:r w:rsidRPr="001214D9">
        <w:rPr>
          <w:rStyle w:val="TagStyle"/>
          <w:rtl/>
        </w:rPr>
        <w:t xml:space="preserve"> &lt;&lt; דובר &gt;&gt; </w:t>
      </w:r>
      <w:r>
        <w:rPr>
          <w:rtl/>
        </w:rPr>
        <w:t>איגי פז:</w:t>
      </w:r>
      <w:r w:rsidRPr="001214D9">
        <w:rPr>
          <w:rStyle w:val="TagStyle"/>
          <w:rtl/>
        </w:rPr>
        <w:t xml:space="preserve"> &lt;&lt; דובר &gt;&gt;</w:t>
      </w:r>
      <w:r>
        <w:rPr>
          <w:rtl/>
        </w:rPr>
        <w:t xml:space="preserve">   </w:t>
      </w:r>
      <w:bookmarkEnd w:id="30247"/>
    </w:p>
    <w:p w14:paraId="30739FCF" w14:textId="77777777" w:rsidR="001214D9" w:rsidRDefault="001214D9" w:rsidP="001214D9">
      <w:pPr>
        <w:pStyle w:val="KeepWithNext"/>
        <w:rPr>
          <w:rtl/>
        </w:rPr>
      </w:pPr>
    </w:p>
    <w:p w14:paraId="36AD7C7A" w14:textId="175937D8" w:rsidR="001214D9" w:rsidRDefault="001214D9" w:rsidP="001214D9">
      <w:pPr>
        <w:rPr>
          <w:rtl/>
        </w:rPr>
      </w:pPr>
      <w:bookmarkStart w:id="30248" w:name="_ETM_Q1_7303652"/>
      <w:bookmarkStart w:id="30249" w:name="_ETM_Q1_7303902"/>
      <w:bookmarkStart w:id="30250" w:name="_ETM_Q1_7301151"/>
      <w:bookmarkStart w:id="30251" w:name="_ETM_Q1_7298151"/>
      <w:bookmarkEnd w:id="30248"/>
      <w:bookmarkEnd w:id="30249"/>
      <w:bookmarkEnd w:id="30250"/>
      <w:bookmarkEnd w:id="30251"/>
      <w:r>
        <w:rPr>
          <w:rFonts w:hint="cs"/>
          <w:rtl/>
        </w:rPr>
        <w:t xml:space="preserve">בדיוק, יש גן ילדים. </w:t>
      </w:r>
      <w:bookmarkStart w:id="30252" w:name="_ETM_Q1_7301401"/>
      <w:bookmarkEnd w:id="30252"/>
    </w:p>
    <w:p w14:paraId="4F6C3AF8" w14:textId="77777777" w:rsidR="001214D9" w:rsidRDefault="001214D9" w:rsidP="001214D9">
      <w:pPr>
        <w:rPr>
          <w:rtl/>
        </w:rPr>
      </w:pPr>
      <w:bookmarkStart w:id="30253" w:name="_ETM_Q1_7297403"/>
      <w:bookmarkStart w:id="30254" w:name="_ETM_Q1_7297655"/>
      <w:bookmarkStart w:id="30255" w:name="_ETM_Q1_7299651"/>
      <w:bookmarkEnd w:id="30253"/>
      <w:bookmarkEnd w:id="30254"/>
      <w:bookmarkEnd w:id="30255"/>
    </w:p>
    <w:p w14:paraId="71265421" w14:textId="12DA3719" w:rsidR="001214D9" w:rsidRDefault="001214D9" w:rsidP="001214D9">
      <w:pPr>
        <w:pStyle w:val="af9"/>
        <w:keepNext/>
        <w:rPr>
          <w:rtl/>
        </w:rPr>
      </w:pPr>
      <w:bookmarkStart w:id="30256" w:name="ET_guest_885728_2415"/>
      <w:r w:rsidRPr="001214D9">
        <w:rPr>
          <w:rStyle w:val="TagStyle"/>
          <w:rtl/>
        </w:rPr>
        <w:t xml:space="preserve"> &lt;&lt; אורח &gt;&gt; </w:t>
      </w:r>
      <w:r>
        <w:rPr>
          <w:rtl/>
        </w:rPr>
        <w:t>סנ"צ מיכאל פרנקבורג:</w:t>
      </w:r>
      <w:r w:rsidRPr="001214D9">
        <w:rPr>
          <w:rStyle w:val="TagStyle"/>
          <w:rtl/>
        </w:rPr>
        <w:t xml:space="preserve"> &lt;&lt; אורח &gt;&gt;</w:t>
      </w:r>
      <w:r>
        <w:rPr>
          <w:rtl/>
        </w:rPr>
        <w:t xml:space="preserve">   </w:t>
      </w:r>
      <w:bookmarkEnd w:id="30256"/>
    </w:p>
    <w:p w14:paraId="50AD477E" w14:textId="77777777" w:rsidR="001214D9" w:rsidRPr="001214D9" w:rsidRDefault="001214D9" w:rsidP="001214D9">
      <w:pPr>
        <w:rPr>
          <w:rtl/>
        </w:rPr>
      </w:pPr>
      <w:bookmarkStart w:id="30257" w:name="_ETM_Q1_7302651"/>
      <w:bookmarkStart w:id="30258" w:name="_ETM_Q1_7302902"/>
      <w:bookmarkEnd w:id="30257"/>
      <w:bookmarkEnd w:id="30258"/>
    </w:p>
    <w:p w14:paraId="68C2DA4E" w14:textId="70972080" w:rsidR="001214D9" w:rsidRDefault="001214D9" w:rsidP="001214D9">
      <w:pPr>
        <w:rPr>
          <w:rtl/>
        </w:rPr>
      </w:pPr>
      <w:bookmarkStart w:id="30259" w:name="_ETM_Q1_7301902"/>
      <w:bookmarkEnd w:id="30259"/>
      <w:r>
        <w:rPr>
          <w:rFonts w:hint="cs"/>
          <w:rtl/>
        </w:rPr>
        <w:t>לגן ילדים או לב</w:t>
      </w:r>
      <w:bookmarkStart w:id="30260" w:name="_ETM_Q1_7308403"/>
      <w:bookmarkEnd w:id="30260"/>
      <w:r>
        <w:rPr>
          <w:rFonts w:hint="cs"/>
          <w:rtl/>
        </w:rPr>
        <w:t xml:space="preserve">ית-כנסת. </w:t>
      </w:r>
      <w:bookmarkStart w:id="30261" w:name="_ETM_Q1_7308902"/>
      <w:bookmarkStart w:id="30262" w:name="_ETM_Q1_7306400"/>
      <w:bookmarkStart w:id="30263" w:name="_ETM_Q1_7302654"/>
      <w:bookmarkEnd w:id="30261"/>
      <w:bookmarkEnd w:id="30262"/>
      <w:bookmarkEnd w:id="30263"/>
    </w:p>
    <w:p w14:paraId="44D53108" w14:textId="77777777" w:rsidR="001214D9" w:rsidRDefault="001214D9" w:rsidP="001214D9">
      <w:pPr>
        <w:rPr>
          <w:rtl/>
        </w:rPr>
      </w:pPr>
      <w:bookmarkStart w:id="30264" w:name="_ETM_Q1_7305153"/>
      <w:bookmarkStart w:id="30265" w:name="_ETM_Q1_7305404"/>
      <w:bookmarkStart w:id="30266" w:name="_ETM_Q1_7302404"/>
      <w:bookmarkStart w:id="30267" w:name="_ETM_Q1_7299404"/>
      <w:bookmarkStart w:id="30268" w:name="_ETM_Q1_7299652"/>
      <w:bookmarkEnd w:id="30264"/>
      <w:bookmarkEnd w:id="30265"/>
      <w:bookmarkEnd w:id="30266"/>
      <w:bookmarkEnd w:id="30267"/>
      <w:bookmarkEnd w:id="30268"/>
    </w:p>
    <w:p w14:paraId="0D5DE42A" w14:textId="57CB7FC2" w:rsidR="001214D9" w:rsidRDefault="001214D9" w:rsidP="001214D9">
      <w:pPr>
        <w:pStyle w:val="a4"/>
        <w:keepNext/>
        <w:rPr>
          <w:rtl/>
        </w:rPr>
      </w:pPr>
      <w:bookmarkStart w:id="30269" w:name="ET_speaker_איגי_פז_2416"/>
      <w:r w:rsidRPr="001214D9">
        <w:rPr>
          <w:rStyle w:val="TagStyle"/>
          <w:rtl/>
        </w:rPr>
        <w:t xml:space="preserve"> &lt;&lt; דובר &gt;&gt; </w:t>
      </w:r>
      <w:r>
        <w:rPr>
          <w:rtl/>
        </w:rPr>
        <w:t>איגי פז:</w:t>
      </w:r>
      <w:r w:rsidRPr="001214D9">
        <w:rPr>
          <w:rStyle w:val="TagStyle"/>
          <w:rtl/>
        </w:rPr>
        <w:t xml:space="preserve"> &lt;&lt; דובר &gt;&gt;</w:t>
      </w:r>
      <w:r>
        <w:rPr>
          <w:rtl/>
        </w:rPr>
        <w:t xml:space="preserve">   </w:t>
      </w:r>
      <w:bookmarkEnd w:id="30269"/>
    </w:p>
    <w:p w14:paraId="2E426E4F" w14:textId="77777777" w:rsidR="001214D9" w:rsidRDefault="001214D9" w:rsidP="001214D9">
      <w:pPr>
        <w:pStyle w:val="KeepWithNext"/>
        <w:rPr>
          <w:rtl/>
        </w:rPr>
      </w:pPr>
    </w:p>
    <w:p w14:paraId="1EC5C986" w14:textId="6B693753" w:rsidR="001214D9" w:rsidRDefault="001214D9" w:rsidP="001214D9">
      <w:pPr>
        <w:rPr>
          <w:rtl/>
        </w:rPr>
      </w:pPr>
      <w:bookmarkStart w:id="30270" w:name="_ETM_Q1_7300900"/>
      <w:bookmarkEnd w:id="30270"/>
      <w:r>
        <w:rPr>
          <w:rFonts w:hint="cs"/>
          <w:rtl/>
        </w:rPr>
        <w:t xml:space="preserve">יש 30 ילדים בגן. </w:t>
      </w:r>
    </w:p>
    <w:p w14:paraId="55F7D3A5" w14:textId="77777777" w:rsidR="001214D9" w:rsidRDefault="001214D9" w:rsidP="001214D9">
      <w:pPr>
        <w:rPr>
          <w:rtl/>
        </w:rPr>
      </w:pPr>
      <w:bookmarkStart w:id="30271" w:name="_ETM_Q1_7303904"/>
      <w:bookmarkStart w:id="30272" w:name="_ETM_Q1_7304155"/>
      <w:bookmarkStart w:id="30273" w:name="_ETM_Q1_7306402"/>
      <w:bookmarkEnd w:id="30271"/>
      <w:bookmarkEnd w:id="30272"/>
      <w:bookmarkEnd w:id="30273"/>
    </w:p>
    <w:p w14:paraId="7251B60B" w14:textId="0143C1D3" w:rsidR="001214D9" w:rsidRDefault="001214D9" w:rsidP="001214D9">
      <w:pPr>
        <w:pStyle w:val="af9"/>
        <w:keepNext/>
        <w:rPr>
          <w:rtl/>
        </w:rPr>
      </w:pPr>
      <w:bookmarkStart w:id="30274" w:name="ET_guest_885728_2417"/>
      <w:r w:rsidRPr="001214D9">
        <w:rPr>
          <w:rStyle w:val="TagStyle"/>
          <w:rtl/>
        </w:rPr>
        <w:t xml:space="preserve"> &lt;&lt; אורח &gt;&gt; </w:t>
      </w:r>
      <w:r>
        <w:rPr>
          <w:rtl/>
        </w:rPr>
        <w:t>סנ"צ מיכאל פרנקבורג:</w:t>
      </w:r>
      <w:r w:rsidRPr="001214D9">
        <w:rPr>
          <w:rStyle w:val="TagStyle"/>
          <w:rtl/>
        </w:rPr>
        <w:t xml:space="preserve"> &lt;&lt; אורח &gt;&gt;</w:t>
      </w:r>
      <w:r>
        <w:rPr>
          <w:rtl/>
        </w:rPr>
        <w:t xml:space="preserve">   </w:t>
      </w:r>
      <w:bookmarkEnd w:id="30274"/>
    </w:p>
    <w:p w14:paraId="7CAA5D99" w14:textId="77777777" w:rsidR="001214D9" w:rsidRDefault="001214D9" w:rsidP="001214D9">
      <w:pPr>
        <w:pStyle w:val="KeepWithNext"/>
        <w:rPr>
          <w:rtl/>
        </w:rPr>
      </w:pPr>
    </w:p>
    <w:p w14:paraId="10E1B859" w14:textId="25D2E48A" w:rsidR="001214D9" w:rsidRDefault="001214D9" w:rsidP="001214D9">
      <w:pPr>
        <w:rPr>
          <w:rtl/>
        </w:rPr>
      </w:pPr>
      <w:bookmarkStart w:id="30275" w:name="_ETM_Q1_7307652"/>
      <w:bookmarkStart w:id="30276" w:name="_ETM_Q1_7308150"/>
      <w:bookmarkStart w:id="30277" w:name="_ETM_Q1_7305150"/>
      <w:bookmarkStart w:id="30278" w:name="_ETM_Q1_7302150"/>
      <w:bookmarkStart w:id="30279" w:name="_ETM_Q1_7299402"/>
      <w:bookmarkEnd w:id="30275"/>
      <w:bookmarkEnd w:id="30276"/>
      <w:bookmarkEnd w:id="30277"/>
      <w:bookmarkEnd w:id="30278"/>
      <w:bookmarkEnd w:id="30279"/>
      <w:r>
        <w:rPr>
          <w:rFonts w:hint="cs"/>
          <w:rtl/>
        </w:rPr>
        <w:t>את זה צ</w:t>
      </w:r>
      <w:bookmarkStart w:id="30280" w:name="_ETM_Q1_7301653"/>
      <w:bookmarkEnd w:id="30280"/>
      <w:r>
        <w:rPr>
          <w:rFonts w:hint="cs"/>
          <w:rtl/>
        </w:rPr>
        <w:t xml:space="preserve">ריך לשאול את פיקוד העורף. </w:t>
      </w:r>
    </w:p>
    <w:p w14:paraId="6DE95871" w14:textId="77777777" w:rsidR="001214D9" w:rsidRDefault="001214D9" w:rsidP="001214D9">
      <w:pPr>
        <w:rPr>
          <w:rtl/>
        </w:rPr>
      </w:pPr>
      <w:bookmarkStart w:id="30281" w:name="_ETM_Q1_7306403"/>
      <w:bookmarkEnd w:id="30281"/>
    </w:p>
    <w:p w14:paraId="685D0E4E" w14:textId="49E9F80D" w:rsidR="001214D9" w:rsidRDefault="001214D9" w:rsidP="001214D9">
      <w:pPr>
        <w:pStyle w:val="af5"/>
        <w:keepNext/>
        <w:rPr>
          <w:rtl/>
        </w:rPr>
      </w:pPr>
      <w:bookmarkStart w:id="30282" w:name="ET_interruption_קריאה_2419"/>
      <w:r w:rsidRPr="001214D9">
        <w:rPr>
          <w:rStyle w:val="TagStyle"/>
          <w:rtl/>
        </w:rPr>
        <w:t xml:space="preserve"> &lt;&lt; קריאה &gt;&gt; </w:t>
      </w:r>
      <w:r>
        <w:rPr>
          <w:rtl/>
        </w:rPr>
        <w:t>קריאה:</w:t>
      </w:r>
      <w:r w:rsidRPr="001214D9">
        <w:rPr>
          <w:rStyle w:val="TagStyle"/>
          <w:rtl/>
        </w:rPr>
        <w:t xml:space="preserve"> &lt;&lt; קריאה &gt;&gt;</w:t>
      </w:r>
      <w:r>
        <w:rPr>
          <w:rtl/>
        </w:rPr>
        <w:t xml:space="preserve">   </w:t>
      </w:r>
      <w:bookmarkEnd w:id="30282"/>
    </w:p>
    <w:p w14:paraId="3D79A593" w14:textId="77777777" w:rsidR="001214D9" w:rsidRDefault="001214D9" w:rsidP="001214D9">
      <w:pPr>
        <w:pStyle w:val="KeepWithNext"/>
        <w:rPr>
          <w:rtl/>
        </w:rPr>
      </w:pPr>
    </w:p>
    <w:p w14:paraId="6E375E40" w14:textId="1C779046" w:rsidR="001214D9" w:rsidRDefault="001214D9" w:rsidP="001214D9">
      <w:pPr>
        <w:rPr>
          <w:rtl/>
        </w:rPr>
      </w:pPr>
      <w:bookmarkStart w:id="30283" w:name="_ETM_Q1_7309903"/>
      <w:bookmarkStart w:id="30284" w:name="_ETM_Q1_7307155"/>
      <w:bookmarkStart w:id="30285" w:name="_ETM_Q1_7304153"/>
      <w:bookmarkEnd w:id="30283"/>
      <w:bookmarkEnd w:id="30284"/>
      <w:bookmarkEnd w:id="30285"/>
      <w:r>
        <w:rPr>
          <w:rFonts w:hint="cs"/>
          <w:rtl/>
        </w:rPr>
        <w:t xml:space="preserve">הגן </w:t>
      </w:r>
      <w:bookmarkStart w:id="30286" w:name="_ETM_Q1_7305402"/>
      <w:bookmarkEnd w:id="30286"/>
      <w:r>
        <w:rPr>
          <w:rFonts w:hint="cs"/>
          <w:rtl/>
        </w:rPr>
        <w:t xml:space="preserve">לא עובד ביום שישי. </w:t>
      </w:r>
    </w:p>
    <w:p w14:paraId="4686490E" w14:textId="77777777" w:rsidR="001214D9" w:rsidRDefault="001214D9" w:rsidP="001214D9">
      <w:pPr>
        <w:rPr>
          <w:rtl/>
        </w:rPr>
      </w:pPr>
      <w:bookmarkStart w:id="30287" w:name="_ETM_Q1_7309155"/>
      <w:bookmarkStart w:id="30288" w:name="_ETM_Q1_7310404"/>
      <w:bookmarkStart w:id="30289" w:name="_ETM_Q1_7307655"/>
      <w:bookmarkStart w:id="30290" w:name="_ETM_Q1_7304650"/>
      <w:bookmarkStart w:id="30291" w:name="_ETM_Q1_7311153"/>
      <w:bookmarkEnd w:id="30287"/>
      <w:bookmarkEnd w:id="30288"/>
      <w:bookmarkEnd w:id="30289"/>
      <w:bookmarkEnd w:id="30290"/>
      <w:bookmarkEnd w:id="30291"/>
    </w:p>
    <w:p w14:paraId="0317EEED" w14:textId="1A0EA9EC" w:rsidR="001214D9" w:rsidRDefault="001214D9" w:rsidP="001214D9">
      <w:pPr>
        <w:pStyle w:val="a4"/>
        <w:keepNext/>
        <w:rPr>
          <w:rtl/>
        </w:rPr>
      </w:pPr>
      <w:bookmarkStart w:id="30292" w:name="ET_speaker_איגי_פז_2420"/>
      <w:r w:rsidRPr="001214D9">
        <w:rPr>
          <w:rStyle w:val="TagStyle"/>
          <w:rtl/>
        </w:rPr>
        <w:t xml:space="preserve"> &lt;&lt; דובר &gt;&gt; </w:t>
      </w:r>
      <w:r>
        <w:rPr>
          <w:rtl/>
        </w:rPr>
        <w:t>איגי פז:</w:t>
      </w:r>
      <w:r w:rsidRPr="001214D9">
        <w:rPr>
          <w:rStyle w:val="TagStyle"/>
          <w:rtl/>
        </w:rPr>
        <w:t xml:space="preserve"> &lt;&lt; דובר &gt;&gt;</w:t>
      </w:r>
      <w:r>
        <w:rPr>
          <w:rtl/>
        </w:rPr>
        <w:t xml:space="preserve">   </w:t>
      </w:r>
      <w:bookmarkEnd w:id="30292"/>
    </w:p>
    <w:p w14:paraId="4E5671D1" w14:textId="77777777" w:rsidR="001214D9" w:rsidRDefault="001214D9" w:rsidP="001214D9">
      <w:pPr>
        <w:pStyle w:val="KeepWithNext"/>
        <w:rPr>
          <w:rtl/>
        </w:rPr>
      </w:pPr>
    </w:p>
    <w:p w14:paraId="00CB3F97" w14:textId="67A47187" w:rsidR="001214D9" w:rsidRDefault="001214D9" w:rsidP="001214D9">
      <w:pPr>
        <w:rPr>
          <w:rtl/>
        </w:rPr>
      </w:pPr>
      <w:bookmarkStart w:id="30293" w:name="_ETM_Q1_7312651"/>
      <w:bookmarkStart w:id="30294" w:name="_ETM_Q1_7309651"/>
      <w:bookmarkStart w:id="30295" w:name="_ETM_Q1_7306653"/>
      <w:bookmarkStart w:id="30296" w:name="_ETM_Q1_7303653"/>
      <w:bookmarkEnd w:id="30293"/>
      <w:bookmarkEnd w:id="30294"/>
      <w:bookmarkEnd w:id="30295"/>
      <w:bookmarkEnd w:id="30296"/>
      <w:r>
        <w:rPr>
          <w:rFonts w:hint="cs"/>
          <w:rtl/>
        </w:rPr>
        <w:t xml:space="preserve">למה לא עבוד ביום שישי? </w:t>
      </w:r>
    </w:p>
    <w:p w14:paraId="2B707E10" w14:textId="77777777" w:rsidR="001214D9" w:rsidRDefault="001214D9" w:rsidP="001214D9">
      <w:pPr>
        <w:rPr>
          <w:rtl/>
        </w:rPr>
      </w:pPr>
      <w:bookmarkStart w:id="30297" w:name="_ETM_Q1_7318402"/>
      <w:bookmarkStart w:id="30298" w:name="_ETM_Q1_7316152"/>
      <w:bookmarkEnd w:id="30297"/>
      <w:bookmarkEnd w:id="30298"/>
    </w:p>
    <w:p w14:paraId="62F8FF75" w14:textId="77777777" w:rsidR="001214D9" w:rsidRDefault="001214D9" w:rsidP="001214D9">
      <w:pPr>
        <w:pStyle w:val="af6"/>
        <w:keepNext/>
        <w:rPr>
          <w:rtl/>
        </w:rPr>
      </w:pPr>
      <w:bookmarkStart w:id="30299" w:name="_ETM_Q1_7306152"/>
      <w:bookmarkStart w:id="30300" w:name="_ETM_Q1_7306404"/>
      <w:bookmarkStart w:id="30301" w:name="ET_yor_6358_2418"/>
      <w:bookmarkStart w:id="30302" w:name="_ETM_Q1_7317653"/>
      <w:bookmarkEnd w:id="30299"/>
      <w:bookmarkEnd w:id="30300"/>
      <w:r w:rsidRPr="001214D9">
        <w:rPr>
          <w:rStyle w:val="TagStyle"/>
          <w:rtl/>
        </w:rPr>
        <w:t xml:space="preserve">&lt;&lt; יור &gt;&gt; </w:t>
      </w:r>
      <w:r>
        <w:rPr>
          <w:rtl/>
        </w:rPr>
        <w:t>היו"ר צביקה פוגל:</w:t>
      </w:r>
      <w:r w:rsidRPr="001214D9">
        <w:rPr>
          <w:rStyle w:val="TagStyle"/>
          <w:rtl/>
        </w:rPr>
        <w:t xml:space="preserve"> &lt;&lt; יור &gt;&gt;</w:t>
      </w:r>
      <w:r>
        <w:rPr>
          <w:rtl/>
        </w:rPr>
        <w:t xml:space="preserve">   </w:t>
      </w:r>
      <w:bookmarkEnd w:id="30301"/>
    </w:p>
    <w:p w14:paraId="056D1408" w14:textId="77777777" w:rsidR="001214D9" w:rsidRDefault="001214D9" w:rsidP="001214D9">
      <w:pPr>
        <w:pStyle w:val="KeepWithNext"/>
        <w:rPr>
          <w:rtl/>
        </w:rPr>
      </w:pPr>
    </w:p>
    <w:p w14:paraId="44A6394B" w14:textId="77777777" w:rsidR="001214D9" w:rsidRDefault="001214D9" w:rsidP="001214D9">
      <w:pPr>
        <w:rPr>
          <w:rtl/>
        </w:rPr>
      </w:pPr>
      <w:bookmarkStart w:id="30303" w:name="_ETM_Q1_7307902"/>
      <w:bookmarkEnd w:id="30303"/>
      <w:r>
        <w:rPr>
          <w:rFonts w:hint="cs"/>
          <w:rtl/>
        </w:rPr>
        <w:t>מצוין, אל</w:t>
      </w:r>
      <w:bookmarkStart w:id="30304" w:name="_ETM_Q1_7307651"/>
      <w:bookmarkEnd w:id="30304"/>
      <w:r>
        <w:rPr>
          <w:rFonts w:hint="cs"/>
          <w:rtl/>
        </w:rPr>
        <w:t>ה שאלות</w:t>
      </w:r>
      <w:bookmarkStart w:id="30305" w:name="_ETM_Q1_7306154"/>
      <w:bookmarkEnd w:id="30305"/>
      <w:r>
        <w:rPr>
          <w:rFonts w:hint="cs"/>
          <w:rtl/>
        </w:rPr>
        <w:t xml:space="preserve"> </w:t>
      </w:r>
      <w:bookmarkStart w:id="30306" w:name="_ETM_Q1_7303403"/>
      <w:bookmarkEnd w:id="30306"/>
      <w:r>
        <w:rPr>
          <w:rFonts w:hint="cs"/>
          <w:rtl/>
        </w:rPr>
        <w:t xml:space="preserve">טובות. </w:t>
      </w:r>
    </w:p>
    <w:bookmarkEnd w:id="30302"/>
    <w:p w14:paraId="761F07FC" w14:textId="77777777" w:rsidR="001214D9" w:rsidRDefault="001214D9" w:rsidP="001214D9">
      <w:pPr>
        <w:rPr>
          <w:rtl/>
        </w:rPr>
      </w:pPr>
    </w:p>
    <w:p w14:paraId="34645D70" w14:textId="0DB9847D" w:rsidR="001214D9" w:rsidRDefault="001214D9" w:rsidP="001214D9">
      <w:pPr>
        <w:pStyle w:val="af5"/>
        <w:keepNext/>
        <w:rPr>
          <w:rtl/>
        </w:rPr>
      </w:pPr>
      <w:bookmarkStart w:id="30307" w:name="ET_interruption_קריאה_2421"/>
      <w:r w:rsidRPr="001214D9">
        <w:rPr>
          <w:rStyle w:val="TagStyle"/>
          <w:rtl/>
        </w:rPr>
        <w:t xml:space="preserve"> &lt;&lt; קריאה &gt;&gt; </w:t>
      </w:r>
      <w:r>
        <w:rPr>
          <w:rtl/>
        </w:rPr>
        <w:t>קריאה:</w:t>
      </w:r>
      <w:r w:rsidRPr="001214D9">
        <w:rPr>
          <w:rStyle w:val="TagStyle"/>
          <w:rtl/>
        </w:rPr>
        <w:t xml:space="preserve"> &lt;&lt; קריאה &gt;&gt;</w:t>
      </w:r>
      <w:r>
        <w:rPr>
          <w:rtl/>
        </w:rPr>
        <w:t xml:space="preserve">   </w:t>
      </w:r>
      <w:bookmarkEnd w:id="30307"/>
    </w:p>
    <w:p w14:paraId="4D800B38" w14:textId="77777777" w:rsidR="001214D9" w:rsidRDefault="001214D9" w:rsidP="001214D9">
      <w:pPr>
        <w:pStyle w:val="KeepWithNext"/>
        <w:rPr>
          <w:rtl/>
        </w:rPr>
      </w:pPr>
    </w:p>
    <w:p w14:paraId="5702278B" w14:textId="3F0CC203" w:rsidR="001214D9" w:rsidRDefault="001214D9" w:rsidP="001214D9">
      <w:pPr>
        <w:rPr>
          <w:rtl/>
        </w:rPr>
      </w:pPr>
      <w:bookmarkStart w:id="30308" w:name="_ETM_Q1_7309401"/>
      <w:bookmarkEnd w:id="30308"/>
      <w:r>
        <w:rPr>
          <w:rFonts w:hint="cs"/>
          <w:rtl/>
        </w:rPr>
        <w:t xml:space="preserve">לא </w:t>
      </w:r>
      <w:bookmarkStart w:id="30309" w:name="_ETM_Q1_7310904"/>
      <w:bookmarkEnd w:id="30309"/>
      <w:r>
        <w:rPr>
          <w:rFonts w:hint="cs"/>
          <w:rtl/>
        </w:rPr>
        <w:t xml:space="preserve">עובד. </w:t>
      </w:r>
    </w:p>
    <w:p w14:paraId="134C0179" w14:textId="77777777" w:rsidR="001214D9" w:rsidRDefault="001214D9" w:rsidP="001214D9">
      <w:pPr>
        <w:rPr>
          <w:rtl/>
        </w:rPr>
      </w:pPr>
      <w:bookmarkStart w:id="30310" w:name="_ETM_Q1_7312401"/>
      <w:bookmarkEnd w:id="30310"/>
    </w:p>
    <w:p w14:paraId="5B51C122" w14:textId="5E553651" w:rsidR="001214D9" w:rsidRDefault="001214D9" w:rsidP="001214D9">
      <w:pPr>
        <w:pStyle w:val="af6"/>
        <w:keepNext/>
        <w:rPr>
          <w:rtl/>
        </w:rPr>
      </w:pPr>
      <w:bookmarkStart w:id="30311" w:name="ET_yor_6358_2422"/>
      <w:r w:rsidRPr="001214D9">
        <w:rPr>
          <w:rStyle w:val="TagStyle"/>
          <w:rtl/>
        </w:rPr>
        <w:t xml:space="preserve"> &lt;&lt; יור &gt;&gt; </w:t>
      </w:r>
      <w:r>
        <w:rPr>
          <w:rtl/>
        </w:rPr>
        <w:t>היו"ר צביקה פוגל:</w:t>
      </w:r>
      <w:r w:rsidRPr="001214D9">
        <w:rPr>
          <w:rStyle w:val="TagStyle"/>
          <w:rtl/>
        </w:rPr>
        <w:t xml:space="preserve"> &lt;&lt; יור &gt;&gt;</w:t>
      </w:r>
      <w:r>
        <w:rPr>
          <w:rtl/>
        </w:rPr>
        <w:t xml:space="preserve">   </w:t>
      </w:r>
      <w:bookmarkEnd w:id="30311"/>
    </w:p>
    <w:p w14:paraId="29FD2949" w14:textId="77777777" w:rsidR="001214D9" w:rsidRDefault="001214D9" w:rsidP="001214D9">
      <w:pPr>
        <w:pStyle w:val="KeepWithNext"/>
        <w:rPr>
          <w:rtl/>
        </w:rPr>
      </w:pPr>
    </w:p>
    <w:p w14:paraId="6C4A93B3" w14:textId="76CB3D13" w:rsidR="001214D9" w:rsidRDefault="001214D9" w:rsidP="001214D9">
      <w:pPr>
        <w:rPr>
          <w:rtl/>
        </w:rPr>
      </w:pPr>
      <w:bookmarkStart w:id="30312" w:name="_ETM_Q1_7318154"/>
      <w:bookmarkEnd w:id="30312"/>
      <w:r>
        <w:rPr>
          <w:rFonts w:hint="cs"/>
          <w:rtl/>
        </w:rPr>
        <w:t>מכובדי,</w:t>
      </w:r>
      <w:bookmarkStart w:id="30313" w:name="_ETM_Q1_7317401"/>
      <w:bookmarkEnd w:id="30313"/>
      <w:r>
        <w:rPr>
          <w:rFonts w:hint="cs"/>
          <w:rtl/>
        </w:rPr>
        <w:t xml:space="preserve"> בו</w:t>
      </w:r>
      <w:bookmarkStart w:id="30314" w:name="_ETM_Q1_7315651"/>
      <w:bookmarkEnd w:id="30314"/>
      <w:r>
        <w:rPr>
          <w:rFonts w:hint="cs"/>
          <w:rtl/>
        </w:rPr>
        <w:t>או נשמע בבקשה את ה</w:t>
      </w:r>
      <w:bookmarkStart w:id="30315" w:name="_ETM_Q1_7317402"/>
      <w:bookmarkEnd w:id="30315"/>
      <w:r>
        <w:rPr>
          <w:rFonts w:hint="cs"/>
          <w:rtl/>
        </w:rPr>
        <w:t>יוע</w:t>
      </w:r>
      <w:bookmarkStart w:id="30316" w:name="_ETM_Q1_7315154"/>
      <w:bookmarkStart w:id="30317" w:name="_ETM_Q1_7312154"/>
      <w:bookmarkEnd w:id="30316"/>
      <w:bookmarkEnd w:id="30317"/>
      <w:r>
        <w:rPr>
          <w:rFonts w:hint="cs"/>
          <w:rtl/>
        </w:rPr>
        <w:t>ץ המשפטי לפיק</w:t>
      </w:r>
      <w:bookmarkStart w:id="30318" w:name="_ETM_Q1_7318400"/>
      <w:bookmarkEnd w:id="30318"/>
      <w:r>
        <w:rPr>
          <w:rFonts w:hint="cs"/>
          <w:rtl/>
        </w:rPr>
        <w:t xml:space="preserve">וד </w:t>
      </w:r>
      <w:bookmarkStart w:id="30319" w:name="_ETM_Q1_7318904"/>
      <w:bookmarkEnd w:id="30319"/>
      <w:r>
        <w:rPr>
          <w:rFonts w:hint="cs"/>
          <w:rtl/>
        </w:rPr>
        <w:t xml:space="preserve">העורף. </w:t>
      </w:r>
      <w:bookmarkStart w:id="30320" w:name="_ETM_Q1_7318905"/>
      <w:bookmarkStart w:id="30321" w:name="_ETM_Q1_7316402"/>
      <w:bookmarkEnd w:id="30320"/>
      <w:bookmarkEnd w:id="30321"/>
      <w:r>
        <w:rPr>
          <w:rFonts w:hint="cs"/>
          <w:rtl/>
        </w:rPr>
        <w:t xml:space="preserve">ענאן, בבקשה. </w:t>
      </w:r>
    </w:p>
    <w:p w14:paraId="5A8B469B" w14:textId="77777777" w:rsidR="001214D9" w:rsidRDefault="001214D9" w:rsidP="001214D9">
      <w:pPr>
        <w:rPr>
          <w:rtl/>
        </w:rPr>
      </w:pPr>
      <w:bookmarkStart w:id="30322" w:name="_ETM_Q1_7320152"/>
      <w:bookmarkStart w:id="30323" w:name="_ETM_Q1_7321154"/>
      <w:bookmarkEnd w:id="30322"/>
      <w:bookmarkEnd w:id="30323"/>
    </w:p>
    <w:p w14:paraId="7786B96B" w14:textId="26A6C57D" w:rsidR="001214D9" w:rsidRDefault="001214D9" w:rsidP="001214D9">
      <w:pPr>
        <w:pStyle w:val="af9"/>
        <w:keepNext/>
        <w:rPr>
          <w:rtl/>
        </w:rPr>
      </w:pPr>
      <w:bookmarkStart w:id="30324" w:name="ET_guest_919176_2423"/>
      <w:r w:rsidRPr="001214D9">
        <w:rPr>
          <w:rStyle w:val="TagStyle"/>
          <w:rtl/>
        </w:rPr>
        <w:t xml:space="preserve"> &lt;&lt; אורח &gt;&gt; </w:t>
      </w:r>
      <w:r>
        <w:rPr>
          <w:rtl/>
        </w:rPr>
        <w:t>רסן ענאן סרחאן:</w:t>
      </w:r>
      <w:r w:rsidRPr="001214D9">
        <w:rPr>
          <w:rStyle w:val="TagStyle"/>
          <w:rtl/>
        </w:rPr>
        <w:t xml:space="preserve"> &lt;&lt; אורח &gt;&gt;</w:t>
      </w:r>
      <w:r>
        <w:rPr>
          <w:rtl/>
        </w:rPr>
        <w:t xml:space="preserve">   </w:t>
      </w:r>
      <w:bookmarkEnd w:id="30324"/>
    </w:p>
    <w:p w14:paraId="19AA5819" w14:textId="77777777" w:rsidR="001214D9" w:rsidRDefault="001214D9" w:rsidP="001214D9">
      <w:pPr>
        <w:pStyle w:val="KeepWithNext"/>
        <w:rPr>
          <w:rtl/>
        </w:rPr>
      </w:pPr>
    </w:p>
    <w:p w14:paraId="13F631A4" w14:textId="7BA22073" w:rsidR="001214D9" w:rsidRDefault="001214D9" w:rsidP="001214D9">
      <w:pPr>
        <w:rPr>
          <w:rtl/>
        </w:rPr>
      </w:pPr>
      <w:bookmarkStart w:id="30325" w:name="_ETM_Q1_7322151"/>
      <w:bookmarkStart w:id="30326" w:name="_ETM_Q1_7322654"/>
      <w:bookmarkEnd w:id="30325"/>
      <w:bookmarkEnd w:id="30326"/>
      <w:r>
        <w:rPr>
          <w:rFonts w:hint="cs"/>
          <w:rtl/>
        </w:rPr>
        <w:t>יצאנ</w:t>
      </w:r>
      <w:bookmarkStart w:id="30327" w:name="_ETM_Q1_7321153"/>
      <w:bookmarkEnd w:id="30327"/>
      <w:r>
        <w:rPr>
          <w:rFonts w:hint="cs"/>
          <w:rtl/>
        </w:rPr>
        <w:t>ו לכמה דקות של הפסק</w:t>
      </w:r>
      <w:bookmarkStart w:id="30328" w:name="_ETM_Q1_7320652"/>
      <w:bookmarkEnd w:id="30328"/>
      <w:r>
        <w:rPr>
          <w:rFonts w:hint="cs"/>
          <w:rtl/>
        </w:rPr>
        <w:t>ה ודיברנ</w:t>
      </w:r>
      <w:bookmarkStart w:id="30329" w:name="_ETM_Q1_7320902"/>
      <w:bookmarkEnd w:id="30329"/>
      <w:r>
        <w:rPr>
          <w:rFonts w:hint="cs"/>
          <w:rtl/>
        </w:rPr>
        <w:t xml:space="preserve">ו </w:t>
      </w:r>
      <w:bookmarkStart w:id="30330" w:name="_ETM_Q1_7321901"/>
      <w:bookmarkEnd w:id="30330"/>
      <w:r>
        <w:rPr>
          <w:rFonts w:hint="cs"/>
          <w:rtl/>
        </w:rPr>
        <w:t xml:space="preserve">עם </w:t>
      </w:r>
      <w:bookmarkStart w:id="30331" w:name="_ETM_Q1_7321152"/>
      <w:bookmarkEnd w:id="30331"/>
      <w:r>
        <w:rPr>
          <w:rFonts w:hint="cs"/>
          <w:rtl/>
        </w:rPr>
        <w:t>ה</w:t>
      </w:r>
      <w:bookmarkStart w:id="30332" w:name="_ETM_Q1_7322402"/>
      <w:bookmarkEnd w:id="30332"/>
      <w:r>
        <w:rPr>
          <w:rFonts w:hint="cs"/>
          <w:rtl/>
        </w:rPr>
        <w:t xml:space="preserve">מפקדה. ההנחיה של 30 </w:t>
      </w:r>
      <w:bookmarkStart w:id="30333" w:name="_ETM_Q1_7324902"/>
      <w:bookmarkEnd w:id="30333"/>
      <w:r>
        <w:rPr>
          <w:rFonts w:hint="cs"/>
          <w:rtl/>
        </w:rPr>
        <w:t>האנשים היא במתחם בני-עקי</w:t>
      </w:r>
      <w:bookmarkStart w:id="30334" w:name="_ETM_Q1_7327654"/>
      <w:bookmarkStart w:id="30335" w:name="_ETM_Q1_7324650"/>
      <w:bookmarkStart w:id="30336" w:name="_ETM_Q1_7321902"/>
      <w:bookmarkStart w:id="30337" w:name="_ETM_Q1_7318902"/>
      <w:bookmarkEnd w:id="30334"/>
      <w:bookmarkEnd w:id="30335"/>
      <w:bookmarkEnd w:id="30336"/>
      <w:bookmarkEnd w:id="30337"/>
      <w:r>
        <w:rPr>
          <w:rFonts w:hint="cs"/>
          <w:rtl/>
        </w:rPr>
        <w:t xml:space="preserve">בא ובמתחם </w:t>
      </w:r>
      <w:bookmarkStart w:id="30338" w:name="_ETM_Q1_7320151"/>
      <w:bookmarkEnd w:id="30338"/>
      <w:r>
        <w:rPr>
          <w:rFonts w:hint="cs"/>
          <w:rtl/>
        </w:rPr>
        <w:t>קבר הרשב"י</w:t>
      </w:r>
      <w:bookmarkStart w:id="30339" w:name="_ETM_Q1_7327403"/>
      <w:bookmarkEnd w:id="30339"/>
      <w:r>
        <w:rPr>
          <w:rFonts w:hint="cs"/>
          <w:rtl/>
        </w:rPr>
        <w:t>, א</w:t>
      </w:r>
      <w:bookmarkStart w:id="30340" w:name="_ETM_Q1_7329155"/>
      <w:bookmarkStart w:id="30341" w:name="_ETM_Q1_7326155"/>
      <w:bookmarkEnd w:id="30340"/>
      <w:bookmarkEnd w:id="30341"/>
      <w:r>
        <w:rPr>
          <w:rFonts w:hint="cs"/>
          <w:rtl/>
        </w:rPr>
        <w:t xml:space="preserve">לו ה-30 אנשים בכל רגע נתון. </w:t>
      </w:r>
    </w:p>
    <w:p w14:paraId="1237A7D6" w14:textId="77777777" w:rsidR="001214D9" w:rsidRDefault="001214D9" w:rsidP="001214D9">
      <w:pPr>
        <w:rPr>
          <w:rtl/>
        </w:rPr>
      </w:pPr>
      <w:bookmarkStart w:id="30342" w:name="_ETM_Q1_7330905"/>
      <w:bookmarkStart w:id="30343" w:name="_ETM_Q1_7331152"/>
      <w:bookmarkEnd w:id="30342"/>
      <w:bookmarkEnd w:id="30343"/>
    </w:p>
    <w:p w14:paraId="2C7FEE83" w14:textId="266C887C" w:rsidR="001214D9" w:rsidRDefault="001214D9" w:rsidP="001214D9">
      <w:pPr>
        <w:pStyle w:val="af6"/>
        <w:keepNext/>
        <w:rPr>
          <w:rtl/>
        </w:rPr>
      </w:pPr>
      <w:bookmarkStart w:id="30344" w:name="ET_yor_6358_2424"/>
      <w:r w:rsidRPr="001214D9">
        <w:rPr>
          <w:rStyle w:val="TagStyle"/>
          <w:rtl/>
        </w:rPr>
        <w:t xml:space="preserve"> &lt;&lt; יור &gt;&gt; </w:t>
      </w:r>
      <w:r>
        <w:rPr>
          <w:rtl/>
        </w:rPr>
        <w:t>היו"ר צביקה פוגל:</w:t>
      </w:r>
      <w:r w:rsidRPr="001214D9">
        <w:rPr>
          <w:rStyle w:val="TagStyle"/>
          <w:rtl/>
        </w:rPr>
        <w:t xml:space="preserve"> &lt;&lt; יור &gt;&gt;</w:t>
      </w:r>
      <w:r>
        <w:rPr>
          <w:rtl/>
        </w:rPr>
        <w:t xml:space="preserve">   </w:t>
      </w:r>
      <w:bookmarkEnd w:id="30344"/>
    </w:p>
    <w:p w14:paraId="3B3772F2" w14:textId="77777777" w:rsidR="001214D9" w:rsidRDefault="001214D9" w:rsidP="001214D9">
      <w:pPr>
        <w:pStyle w:val="KeepWithNext"/>
        <w:rPr>
          <w:rtl/>
        </w:rPr>
      </w:pPr>
    </w:p>
    <w:p w14:paraId="614DAE00" w14:textId="3F84A7AC" w:rsidR="001214D9" w:rsidRDefault="001214D9" w:rsidP="001214D9">
      <w:pPr>
        <w:rPr>
          <w:rtl/>
        </w:rPr>
      </w:pPr>
      <w:bookmarkStart w:id="30345" w:name="_ETM_Q1_7332651"/>
      <w:bookmarkEnd w:id="30345"/>
      <w:r>
        <w:rPr>
          <w:rFonts w:hint="cs"/>
          <w:rtl/>
        </w:rPr>
        <w:t>בכל</w:t>
      </w:r>
      <w:bookmarkStart w:id="30346" w:name="_ETM_Q1_7333655"/>
      <w:bookmarkStart w:id="30347" w:name="_ETM_Q1_7331153"/>
      <w:bookmarkEnd w:id="30346"/>
      <w:bookmarkEnd w:id="30347"/>
      <w:r>
        <w:rPr>
          <w:rFonts w:hint="cs"/>
          <w:rtl/>
        </w:rPr>
        <w:t xml:space="preserve"> שאר המקומות אין בעיית התקהלות?</w:t>
      </w:r>
    </w:p>
    <w:p w14:paraId="03DE0D8C" w14:textId="77777777" w:rsidR="001214D9" w:rsidRDefault="001214D9" w:rsidP="001214D9">
      <w:pPr>
        <w:rPr>
          <w:rtl/>
        </w:rPr>
      </w:pPr>
      <w:bookmarkStart w:id="30348" w:name="_ETM_Q1_7331900"/>
      <w:bookmarkStart w:id="30349" w:name="_ETM_Q1_7332904"/>
      <w:bookmarkEnd w:id="30348"/>
      <w:bookmarkEnd w:id="30349"/>
    </w:p>
    <w:p w14:paraId="22BC18AD" w14:textId="6D7FE340" w:rsidR="001214D9" w:rsidRDefault="001214D9" w:rsidP="001214D9">
      <w:pPr>
        <w:pStyle w:val="af9"/>
        <w:keepNext/>
        <w:rPr>
          <w:rtl/>
        </w:rPr>
      </w:pPr>
      <w:bookmarkStart w:id="30350" w:name="ET_guest_919176_2425"/>
      <w:r w:rsidRPr="001214D9">
        <w:rPr>
          <w:rStyle w:val="TagStyle"/>
          <w:rtl/>
        </w:rPr>
        <w:t xml:space="preserve"> &lt;&lt; אורח &gt;&gt; </w:t>
      </w:r>
      <w:r>
        <w:rPr>
          <w:rtl/>
        </w:rPr>
        <w:t>רסן ענאן סרחאן:</w:t>
      </w:r>
      <w:r w:rsidRPr="001214D9">
        <w:rPr>
          <w:rStyle w:val="TagStyle"/>
          <w:rtl/>
        </w:rPr>
        <w:t xml:space="preserve"> &lt;&lt; אורח &gt;&gt;</w:t>
      </w:r>
      <w:r>
        <w:rPr>
          <w:rtl/>
        </w:rPr>
        <w:t xml:space="preserve">   </w:t>
      </w:r>
      <w:bookmarkEnd w:id="30350"/>
    </w:p>
    <w:p w14:paraId="3F25BB60" w14:textId="77777777" w:rsidR="001214D9" w:rsidRDefault="001214D9" w:rsidP="001214D9">
      <w:pPr>
        <w:pStyle w:val="KeepWithNext"/>
        <w:rPr>
          <w:rtl/>
        </w:rPr>
      </w:pPr>
    </w:p>
    <w:p w14:paraId="0B6764CA" w14:textId="66A6513B" w:rsidR="001214D9" w:rsidRDefault="001214D9" w:rsidP="001214D9">
      <w:pPr>
        <w:rPr>
          <w:rtl/>
        </w:rPr>
      </w:pPr>
      <w:bookmarkStart w:id="30351" w:name="_ETM_Q1_7333901"/>
      <w:bookmarkEnd w:id="30351"/>
      <w:r>
        <w:rPr>
          <w:rFonts w:hint="cs"/>
          <w:rtl/>
        </w:rPr>
        <w:t>אין כרגע - - -</w:t>
      </w:r>
      <w:bookmarkStart w:id="30352" w:name="_ETM_Q1_7333402"/>
      <w:bookmarkStart w:id="30353" w:name="_ETM_Q1_7336652"/>
      <w:bookmarkEnd w:id="30352"/>
      <w:bookmarkEnd w:id="30353"/>
    </w:p>
    <w:p w14:paraId="260B20B2" w14:textId="77777777" w:rsidR="001214D9" w:rsidRDefault="001214D9" w:rsidP="001214D9">
      <w:pPr>
        <w:rPr>
          <w:rtl/>
        </w:rPr>
      </w:pPr>
      <w:bookmarkStart w:id="30354" w:name="_ETM_Q1_7337152"/>
      <w:bookmarkStart w:id="30355" w:name="_ETM_Q1_7337653"/>
      <w:bookmarkEnd w:id="30354"/>
      <w:bookmarkEnd w:id="30355"/>
    </w:p>
    <w:p w14:paraId="50BDC16F" w14:textId="70A9AE88" w:rsidR="001214D9" w:rsidRDefault="001214D9" w:rsidP="001214D9">
      <w:pPr>
        <w:pStyle w:val="af6"/>
        <w:keepNext/>
        <w:rPr>
          <w:rtl/>
        </w:rPr>
      </w:pPr>
      <w:bookmarkStart w:id="30356" w:name="ET_yor_6358_2426"/>
      <w:r w:rsidRPr="001214D9">
        <w:rPr>
          <w:rStyle w:val="TagStyle"/>
          <w:rtl/>
        </w:rPr>
        <w:t xml:space="preserve"> &lt;&lt; יור &gt;&gt; </w:t>
      </w:r>
      <w:r>
        <w:rPr>
          <w:rtl/>
        </w:rPr>
        <w:t>היו"ר צביקה פוגל:</w:t>
      </w:r>
      <w:r w:rsidRPr="001214D9">
        <w:rPr>
          <w:rStyle w:val="TagStyle"/>
          <w:rtl/>
        </w:rPr>
        <w:t xml:space="preserve"> &lt;&lt; יור &gt;&gt;</w:t>
      </w:r>
      <w:r>
        <w:rPr>
          <w:rtl/>
        </w:rPr>
        <w:t xml:space="preserve">   </w:t>
      </w:r>
      <w:bookmarkEnd w:id="30356"/>
    </w:p>
    <w:p w14:paraId="4EEE95F3" w14:textId="77777777" w:rsidR="001214D9" w:rsidRDefault="001214D9" w:rsidP="001214D9">
      <w:pPr>
        <w:pStyle w:val="KeepWithNext"/>
        <w:rPr>
          <w:rtl/>
        </w:rPr>
      </w:pPr>
    </w:p>
    <w:p w14:paraId="0DF7E745" w14:textId="33C66574" w:rsidR="001214D9" w:rsidRDefault="001214D9" w:rsidP="001214D9">
      <w:pPr>
        <w:rPr>
          <w:rtl/>
        </w:rPr>
      </w:pPr>
      <w:bookmarkStart w:id="30357" w:name="_ETM_Q1_7338902"/>
      <w:bookmarkStart w:id="30358" w:name="_ETM_Q1_7339901"/>
      <w:bookmarkStart w:id="30359" w:name="_ETM_Q1_7335901"/>
      <w:bookmarkStart w:id="30360" w:name="_ETM_Q1_7332903"/>
      <w:bookmarkEnd w:id="30357"/>
      <w:bookmarkEnd w:id="30358"/>
      <w:bookmarkEnd w:id="30359"/>
      <w:bookmarkEnd w:id="30360"/>
      <w:r>
        <w:rPr>
          <w:rFonts w:hint="cs"/>
          <w:rtl/>
        </w:rPr>
        <w:t xml:space="preserve">אין מניעת התקהלות. </w:t>
      </w:r>
    </w:p>
    <w:p w14:paraId="6AC7DC0E" w14:textId="77777777" w:rsidR="001214D9" w:rsidRDefault="001214D9" w:rsidP="001214D9">
      <w:pPr>
        <w:rPr>
          <w:rtl/>
        </w:rPr>
      </w:pPr>
      <w:bookmarkStart w:id="30361" w:name="_ETM_Q1_7336653"/>
      <w:bookmarkStart w:id="30362" w:name="_ETM_Q1_7336904"/>
      <w:bookmarkEnd w:id="30361"/>
      <w:bookmarkEnd w:id="30362"/>
    </w:p>
    <w:p w14:paraId="35EEF2DD" w14:textId="01914165" w:rsidR="001214D9" w:rsidRDefault="001214D9" w:rsidP="001214D9">
      <w:pPr>
        <w:pStyle w:val="af9"/>
        <w:keepNext/>
        <w:rPr>
          <w:rtl/>
        </w:rPr>
      </w:pPr>
      <w:bookmarkStart w:id="30363" w:name="ET_guest_919176_2427"/>
      <w:r w:rsidRPr="001214D9">
        <w:rPr>
          <w:rStyle w:val="TagStyle"/>
          <w:rtl/>
        </w:rPr>
        <w:t xml:space="preserve"> &lt;&lt; אורח &gt;&gt; </w:t>
      </w:r>
      <w:r>
        <w:rPr>
          <w:rtl/>
        </w:rPr>
        <w:t>רסן ענאן סרחאן:</w:t>
      </w:r>
      <w:r w:rsidRPr="001214D9">
        <w:rPr>
          <w:rStyle w:val="TagStyle"/>
          <w:rtl/>
        </w:rPr>
        <w:t xml:space="preserve"> &lt;&lt; אורח &gt;&gt;</w:t>
      </w:r>
      <w:r>
        <w:rPr>
          <w:rtl/>
        </w:rPr>
        <w:t xml:space="preserve">   </w:t>
      </w:r>
      <w:bookmarkEnd w:id="30363"/>
    </w:p>
    <w:p w14:paraId="1D92AF06" w14:textId="77777777" w:rsidR="001214D9" w:rsidRDefault="001214D9" w:rsidP="001214D9">
      <w:pPr>
        <w:pStyle w:val="KeepWithNext"/>
        <w:rPr>
          <w:rtl/>
        </w:rPr>
      </w:pPr>
    </w:p>
    <w:p w14:paraId="0E7B5919" w14:textId="76811A71" w:rsidR="001214D9" w:rsidRDefault="001214D9" w:rsidP="001214D9">
      <w:pPr>
        <w:rPr>
          <w:rtl/>
        </w:rPr>
      </w:pPr>
      <w:bookmarkStart w:id="30364" w:name="_ETM_Q1_7341153"/>
      <w:bookmarkEnd w:id="30364"/>
      <w:r>
        <w:rPr>
          <w:rFonts w:hint="cs"/>
          <w:rtl/>
        </w:rPr>
        <w:t>א</w:t>
      </w:r>
      <w:bookmarkStart w:id="30365" w:name="_ETM_Q1_7335654"/>
      <w:bookmarkEnd w:id="30365"/>
      <w:r>
        <w:rPr>
          <w:rFonts w:hint="cs"/>
          <w:rtl/>
        </w:rPr>
        <w:t>דוני היושב-ראש</w:t>
      </w:r>
      <w:bookmarkStart w:id="30366" w:name="_ETM_Q1_7336901"/>
      <w:bookmarkEnd w:id="30366"/>
      <w:r>
        <w:rPr>
          <w:rFonts w:hint="cs"/>
          <w:rtl/>
        </w:rPr>
        <w:t>,</w:t>
      </w:r>
      <w:bookmarkStart w:id="30367" w:name="_ETM_Q1_7334653"/>
      <w:bookmarkEnd w:id="30367"/>
      <w:r>
        <w:rPr>
          <w:rFonts w:hint="cs"/>
          <w:rtl/>
        </w:rPr>
        <w:t xml:space="preserve"> כרגע אין הנחיות</w:t>
      </w:r>
      <w:bookmarkStart w:id="30368" w:name="_ETM_Q1_7337903"/>
      <w:bookmarkEnd w:id="30368"/>
      <w:r>
        <w:rPr>
          <w:rFonts w:hint="cs"/>
          <w:rtl/>
        </w:rPr>
        <w:t xml:space="preserve"> של</w:t>
      </w:r>
      <w:bookmarkStart w:id="30369" w:name="_ETM_Q1_7334905"/>
      <w:bookmarkEnd w:id="30369"/>
      <w:r>
        <w:rPr>
          <w:rFonts w:hint="cs"/>
          <w:rtl/>
        </w:rPr>
        <w:t xml:space="preserve"> פיקוד העורף למניעת התקהלו</w:t>
      </w:r>
      <w:bookmarkStart w:id="30370" w:name="_ETM_Q1_7338404"/>
      <w:bookmarkEnd w:id="30370"/>
      <w:r w:rsidR="00F3577D">
        <w:rPr>
          <w:rFonts w:hint="cs"/>
          <w:rtl/>
        </w:rPr>
        <w:t>ת,</w:t>
      </w:r>
      <w:r>
        <w:rPr>
          <w:rFonts w:hint="cs"/>
          <w:rtl/>
        </w:rPr>
        <w:t xml:space="preserve"> יש הערכות מצב וככול שיהיו</w:t>
      </w:r>
      <w:bookmarkStart w:id="30371" w:name="_ETM_Q1_7340902"/>
      <w:bookmarkEnd w:id="30371"/>
      <w:r>
        <w:rPr>
          <w:rFonts w:hint="cs"/>
          <w:rtl/>
        </w:rPr>
        <w:t xml:space="preserve"> משהו,</w:t>
      </w:r>
      <w:bookmarkStart w:id="30372" w:name="_ETM_Q1_7339155"/>
      <w:bookmarkEnd w:id="30372"/>
      <w:r>
        <w:rPr>
          <w:rFonts w:hint="cs"/>
          <w:rtl/>
        </w:rPr>
        <w:t xml:space="preserve"> אנחנו נעדכן.</w:t>
      </w:r>
      <w:bookmarkStart w:id="30373" w:name="_ETM_Q1_7342150"/>
      <w:bookmarkEnd w:id="30373"/>
    </w:p>
    <w:p w14:paraId="5164C3AE" w14:textId="77777777" w:rsidR="001214D9" w:rsidRDefault="001214D9" w:rsidP="001214D9">
      <w:pPr>
        <w:rPr>
          <w:rtl/>
        </w:rPr>
      </w:pPr>
    </w:p>
    <w:p w14:paraId="07DC9F41" w14:textId="785A23A7" w:rsidR="001214D9" w:rsidRDefault="001214D9" w:rsidP="001214D9">
      <w:pPr>
        <w:pStyle w:val="af6"/>
        <w:keepNext/>
        <w:rPr>
          <w:rtl/>
        </w:rPr>
      </w:pPr>
      <w:bookmarkStart w:id="30374" w:name="ET_yor_6358_2428"/>
      <w:r w:rsidRPr="001214D9">
        <w:rPr>
          <w:rStyle w:val="TagStyle"/>
          <w:rtl/>
        </w:rPr>
        <w:t xml:space="preserve"> &lt;&lt; יור &gt;&gt; </w:t>
      </w:r>
      <w:r>
        <w:rPr>
          <w:rtl/>
        </w:rPr>
        <w:t>היו"ר צביקה פוגל:</w:t>
      </w:r>
      <w:r w:rsidRPr="001214D9">
        <w:rPr>
          <w:rStyle w:val="TagStyle"/>
          <w:rtl/>
        </w:rPr>
        <w:t xml:space="preserve"> &lt;&lt; יור &gt;&gt;</w:t>
      </w:r>
      <w:r>
        <w:rPr>
          <w:rtl/>
        </w:rPr>
        <w:t xml:space="preserve">   </w:t>
      </w:r>
      <w:bookmarkEnd w:id="30374"/>
    </w:p>
    <w:p w14:paraId="73C49D1B" w14:textId="77777777" w:rsidR="001214D9" w:rsidRDefault="001214D9" w:rsidP="001214D9">
      <w:pPr>
        <w:pStyle w:val="KeepWithNext"/>
        <w:rPr>
          <w:rtl/>
        </w:rPr>
      </w:pPr>
    </w:p>
    <w:p w14:paraId="44062B31" w14:textId="657B35C3" w:rsidR="001214D9" w:rsidRDefault="00F3577D" w:rsidP="001214D9">
      <w:pPr>
        <w:rPr>
          <w:rtl/>
        </w:rPr>
      </w:pPr>
      <w:bookmarkStart w:id="30375" w:name="_ETM_Q1_7333904"/>
      <w:bookmarkStart w:id="30376" w:name="_ETM_Q1_7336402"/>
      <w:bookmarkStart w:id="30377" w:name="_ETM_Q1_7344654"/>
      <w:bookmarkEnd w:id="30375"/>
      <w:bookmarkEnd w:id="30376"/>
      <w:bookmarkEnd w:id="30377"/>
      <w:r>
        <w:rPr>
          <w:rFonts w:hint="cs"/>
          <w:rtl/>
        </w:rPr>
        <w:t>הבנתי. תודה רבה. בואו נתקדם.</w:t>
      </w:r>
      <w:bookmarkStart w:id="30378" w:name="_ETM_Q1_7345652"/>
      <w:bookmarkEnd w:id="30378"/>
    </w:p>
    <w:p w14:paraId="5997C25B" w14:textId="77777777" w:rsidR="00F3577D" w:rsidRDefault="00F3577D" w:rsidP="001214D9">
      <w:pPr>
        <w:rPr>
          <w:rtl/>
        </w:rPr>
      </w:pPr>
      <w:bookmarkStart w:id="30379" w:name="_ETM_Q1_7342904"/>
      <w:bookmarkStart w:id="30380" w:name="_ETM_Q1_7344651"/>
      <w:bookmarkEnd w:id="30379"/>
      <w:bookmarkEnd w:id="30380"/>
    </w:p>
    <w:p w14:paraId="067D1A5B" w14:textId="726D864D" w:rsidR="00F3577D" w:rsidRDefault="00F3577D" w:rsidP="00F3577D">
      <w:pPr>
        <w:pStyle w:val="a4"/>
        <w:keepNext/>
        <w:rPr>
          <w:rtl/>
        </w:rPr>
      </w:pPr>
      <w:bookmarkStart w:id="30381" w:name="ET_speaker_6497_2429"/>
      <w:r w:rsidRPr="00F3577D">
        <w:rPr>
          <w:rStyle w:val="TagStyle"/>
          <w:rtl/>
        </w:rPr>
        <w:t xml:space="preserve"> &lt;&lt; דובר &gt;&gt; </w:t>
      </w:r>
      <w:r>
        <w:rPr>
          <w:rtl/>
        </w:rPr>
        <w:t>השר לירושלים ומסורת ישראל מאיר פרוש:</w:t>
      </w:r>
      <w:r w:rsidRPr="00F3577D">
        <w:rPr>
          <w:rStyle w:val="TagStyle"/>
          <w:rtl/>
        </w:rPr>
        <w:t xml:space="preserve"> &lt;&lt; דובר &gt;&gt;</w:t>
      </w:r>
      <w:r>
        <w:rPr>
          <w:rtl/>
        </w:rPr>
        <w:t xml:space="preserve">   </w:t>
      </w:r>
      <w:bookmarkEnd w:id="30381"/>
    </w:p>
    <w:p w14:paraId="353B7474" w14:textId="77777777" w:rsidR="00F3577D" w:rsidRDefault="00F3577D" w:rsidP="00F3577D">
      <w:pPr>
        <w:pStyle w:val="KeepWithNext"/>
        <w:rPr>
          <w:rtl/>
        </w:rPr>
      </w:pPr>
    </w:p>
    <w:p w14:paraId="215D442C" w14:textId="77777777" w:rsidR="00F3577D" w:rsidRDefault="00F3577D" w:rsidP="00F3577D">
      <w:pPr>
        <w:rPr>
          <w:rtl/>
        </w:rPr>
      </w:pPr>
      <w:bookmarkStart w:id="30382" w:name="_ETM_Q1_7347651"/>
      <w:bookmarkStart w:id="30383" w:name="_ETM_Q1_7347902"/>
      <w:bookmarkEnd w:id="30382"/>
      <w:bookmarkEnd w:id="30383"/>
      <w:r>
        <w:rPr>
          <w:rFonts w:hint="cs"/>
          <w:rtl/>
        </w:rPr>
        <w:t>תחדד שכשאר</w:t>
      </w:r>
      <w:bookmarkStart w:id="30384" w:name="_ETM_Q1_7347403"/>
      <w:bookmarkStart w:id="30385" w:name="_ETM_Q1_7344403"/>
      <w:bookmarkEnd w:id="30384"/>
      <w:bookmarkEnd w:id="30385"/>
      <w:r>
        <w:rPr>
          <w:rFonts w:hint="cs"/>
          <w:rtl/>
        </w:rPr>
        <w:t xml:space="preserve"> יהיו הנחיות של פיקוד העורף </w:t>
      </w:r>
      <w:bookmarkStart w:id="30386" w:name="_ETM_Q1_7347904"/>
      <w:bookmarkEnd w:id="30386"/>
      <w:r>
        <w:rPr>
          <w:rFonts w:hint="cs"/>
          <w:rtl/>
        </w:rPr>
        <w:t>על כך שאסור התקהלות</w:t>
      </w:r>
      <w:bookmarkStart w:id="30387" w:name="_ETM_Q1_7355654"/>
      <w:bookmarkStart w:id="30388" w:name="_ETM_Q1_7352653"/>
      <w:bookmarkStart w:id="30389" w:name="_ETM_Q1_7349901"/>
      <w:bookmarkStart w:id="30390" w:name="_ETM_Q1_7346903"/>
      <w:bookmarkStart w:id="30391" w:name="_ETM_Q1_7343903"/>
      <w:bookmarkEnd w:id="30387"/>
      <w:bookmarkEnd w:id="30388"/>
      <w:bookmarkEnd w:id="30389"/>
      <w:bookmarkEnd w:id="30390"/>
      <w:bookmarkEnd w:id="30391"/>
      <w:r>
        <w:rPr>
          <w:rFonts w:hint="cs"/>
          <w:rtl/>
        </w:rPr>
        <w:t xml:space="preserve">, אז המשטרה תוכל לאכוף. </w:t>
      </w:r>
    </w:p>
    <w:p w14:paraId="193DD1B2" w14:textId="77777777" w:rsidR="00F3577D" w:rsidRDefault="00F3577D" w:rsidP="00F3577D">
      <w:pPr>
        <w:rPr>
          <w:rtl/>
        </w:rPr>
      </w:pPr>
      <w:bookmarkStart w:id="30392" w:name="_ETM_Q1_7355403"/>
      <w:bookmarkStart w:id="30393" w:name="_ETM_Q1_7355651"/>
      <w:bookmarkEnd w:id="30392"/>
      <w:bookmarkEnd w:id="30393"/>
    </w:p>
    <w:p w14:paraId="3567A4E3" w14:textId="3A5F6F43" w:rsidR="00F3577D" w:rsidRDefault="00F3577D" w:rsidP="00F3577D">
      <w:pPr>
        <w:pStyle w:val="af6"/>
        <w:keepNext/>
        <w:rPr>
          <w:rtl/>
        </w:rPr>
      </w:pPr>
      <w:bookmarkStart w:id="30394" w:name="ET_yor_6358_2430"/>
      <w:r w:rsidRPr="00F3577D">
        <w:rPr>
          <w:rStyle w:val="TagStyle"/>
          <w:rtl/>
        </w:rPr>
        <w:t xml:space="preserve"> &lt;&lt; יור &gt;&gt; </w:t>
      </w:r>
      <w:r>
        <w:rPr>
          <w:rtl/>
        </w:rPr>
        <w:t>היו"ר צביקה פוגל:</w:t>
      </w:r>
      <w:r w:rsidRPr="00F3577D">
        <w:rPr>
          <w:rStyle w:val="TagStyle"/>
          <w:rtl/>
        </w:rPr>
        <w:t xml:space="preserve"> &lt;&lt; יור &gt;&gt;</w:t>
      </w:r>
      <w:r>
        <w:rPr>
          <w:rtl/>
        </w:rPr>
        <w:t xml:space="preserve">   </w:t>
      </w:r>
      <w:bookmarkEnd w:id="30394"/>
    </w:p>
    <w:p w14:paraId="73B32AA8" w14:textId="77777777" w:rsidR="00F3577D" w:rsidRDefault="00F3577D" w:rsidP="00F3577D">
      <w:pPr>
        <w:pStyle w:val="KeepWithNext"/>
        <w:rPr>
          <w:rtl/>
        </w:rPr>
      </w:pPr>
    </w:p>
    <w:p w14:paraId="4EA6A597" w14:textId="77777777" w:rsidR="00F3577D" w:rsidRDefault="00F3577D" w:rsidP="00F3577D">
      <w:pPr>
        <w:rPr>
          <w:rtl/>
        </w:rPr>
      </w:pPr>
      <w:bookmarkStart w:id="30395" w:name="_ETM_Q1_7357901"/>
      <w:bookmarkStart w:id="30396" w:name="_ETM_Q1_7355404"/>
      <w:bookmarkStart w:id="30397" w:name="_ETM_Q1_7352403"/>
      <w:bookmarkEnd w:id="30395"/>
      <w:bookmarkEnd w:id="30396"/>
      <w:bookmarkEnd w:id="30397"/>
      <w:r>
        <w:rPr>
          <w:rFonts w:hint="cs"/>
          <w:rtl/>
        </w:rPr>
        <w:t>ברור.</w:t>
      </w:r>
    </w:p>
    <w:p w14:paraId="35B528CE" w14:textId="77777777" w:rsidR="00F3577D" w:rsidRDefault="00F3577D" w:rsidP="00F3577D">
      <w:pPr>
        <w:rPr>
          <w:rtl/>
        </w:rPr>
      </w:pPr>
      <w:bookmarkStart w:id="30398" w:name="_ETM_Q1_7355400"/>
      <w:bookmarkStart w:id="30399" w:name="_ETM_Q1_7355652"/>
      <w:bookmarkStart w:id="30400" w:name="_ETM_Q1_7359902"/>
      <w:bookmarkEnd w:id="30398"/>
      <w:bookmarkEnd w:id="30399"/>
      <w:bookmarkEnd w:id="30400"/>
    </w:p>
    <w:p w14:paraId="39BB1768" w14:textId="76118785" w:rsidR="00F3577D" w:rsidRDefault="00F3577D" w:rsidP="00F3577D">
      <w:pPr>
        <w:pStyle w:val="a4"/>
        <w:keepNext/>
        <w:rPr>
          <w:rtl/>
        </w:rPr>
      </w:pPr>
      <w:bookmarkStart w:id="30401" w:name="ET_speaker_6497_2431"/>
      <w:r w:rsidRPr="00F3577D">
        <w:rPr>
          <w:rStyle w:val="TagStyle"/>
          <w:rtl/>
        </w:rPr>
        <w:t xml:space="preserve"> &lt;&lt; דובר &gt;&gt; </w:t>
      </w:r>
      <w:r>
        <w:rPr>
          <w:rtl/>
        </w:rPr>
        <w:t>השר לירושלים ומסורת ישראל מאיר פרוש:</w:t>
      </w:r>
      <w:r w:rsidRPr="00F3577D">
        <w:rPr>
          <w:rStyle w:val="TagStyle"/>
          <w:rtl/>
        </w:rPr>
        <w:t xml:space="preserve"> &lt;&lt; דובר &gt;&gt;</w:t>
      </w:r>
      <w:r>
        <w:rPr>
          <w:rtl/>
        </w:rPr>
        <w:t xml:space="preserve">   </w:t>
      </w:r>
      <w:bookmarkEnd w:id="30401"/>
    </w:p>
    <w:p w14:paraId="37C7CA68" w14:textId="77777777" w:rsidR="00F3577D" w:rsidRPr="00F3577D" w:rsidRDefault="00F3577D" w:rsidP="00F3577D">
      <w:pPr>
        <w:rPr>
          <w:rtl/>
        </w:rPr>
      </w:pPr>
      <w:bookmarkStart w:id="30402" w:name="_ETM_Q1_7361903"/>
      <w:bookmarkStart w:id="30403" w:name="_ETM_Q1_7362151"/>
      <w:bookmarkStart w:id="30404" w:name="_ETM_Q1_7359151"/>
      <w:bookmarkEnd w:id="30402"/>
      <w:bookmarkEnd w:id="30403"/>
      <w:bookmarkEnd w:id="30404"/>
    </w:p>
    <w:p w14:paraId="43D37A33" w14:textId="1475260C" w:rsidR="00F3577D" w:rsidRPr="00F3577D" w:rsidRDefault="00F3577D" w:rsidP="00F3577D">
      <w:pPr>
        <w:rPr>
          <w:rtl/>
        </w:rPr>
      </w:pPr>
      <w:bookmarkStart w:id="30405" w:name="_ETM_Q1_7356651"/>
      <w:bookmarkStart w:id="30406" w:name="_ETM_Q1_7357152"/>
      <w:bookmarkEnd w:id="30405"/>
      <w:bookmarkEnd w:id="30406"/>
      <w:r>
        <w:rPr>
          <w:rFonts w:hint="cs"/>
          <w:rtl/>
        </w:rPr>
        <w:t>רק א</w:t>
      </w:r>
      <w:bookmarkStart w:id="30407" w:name="_ETM_Q1_7352903"/>
      <w:bookmarkStart w:id="30408" w:name="_ETM_Q1_7351405"/>
      <w:bookmarkStart w:id="30409" w:name="_ETM_Q1_7348405"/>
      <w:bookmarkStart w:id="30410" w:name="_ETM_Q1_7345651"/>
      <w:bookmarkEnd w:id="30407"/>
      <w:bookmarkEnd w:id="30408"/>
      <w:bookmarkEnd w:id="30409"/>
      <w:bookmarkEnd w:id="30410"/>
      <w:r>
        <w:rPr>
          <w:rFonts w:hint="cs"/>
          <w:rtl/>
        </w:rPr>
        <w:t xml:space="preserve">חרי שתהיה הנחייה של פיקוד העורף. </w:t>
      </w:r>
    </w:p>
    <w:p w14:paraId="2FB4A0AC" w14:textId="77777777" w:rsidR="001214D9" w:rsidRDefault="001214D9" w:rsidP="001214D9">
      <w:pPr>
        <w:rPr>
          <w:rtl/>
        </w:rPr>
      </w:pPr>
      <w:bookmarkStart w:id="30411" w:name="_ETM_Q1_7335400"/>
      <w:bookmarkStart w:id="30412" w:name="_ETM_Q1_7332654"/>
      <w:bookmarkStart w:id="30413" w:name="_ETM_Q1_7329903"/>
      <w:bookmarkEnd w:id="30411"/>
      <w:bookmarkEnd w:id="30412"/>
      <w:bookmarkEnd w:id="30413"/>
    </w:p>
    <w:p w14:paraId="2BB3D7CF" w14:textId="13BC3D18" w:rsidR="00F3577D" w:rsidRDefault="00F3577D" w:rsidP="00F3577D">
      <w:pPr>
        <w:pStyle w:val="af6"/>
        <w:keepNext/>
        <w:rPr>
          <w:rtl/>
        </w:rPr>
      </w:pPr>
      <w:bookmarkStart w:id="30414" w:name="ET_yor_6358_2432"/>
      <w:r w:rsidRPr="00F3577D">
        <w:rPr>
          <w:rStyle w:val="TagStyle"/>
          <w:rtl/>
        </w:rPr>
        <w:t xml:space="preserve"> &lt;&lt; יור &gt;&gt; </w:t>
      </w:r>
      <w:r>
        <w:rPr>
          <w:rtl/>
        </w:rPr>
        <w:t>היו"ר צביקה פוגל:</w:t>
      </w:r>
      <w:r w:rsidRPr="00F3577D">
        <w:rPr>
          <w:rStyle w:val="TagStyle"/>
          <w:rtl/>
        </w:rPr>
        <w:t xml:space="preserve"> &lt;&lt; יור &gt;&gt;</w:t>
      </w:r>
      <w:r>
        <w:rPr>
          <w:rtl/>
        </w:rPr>
        <w:t xml:space="preserve">   </w:t>
      </w:r>
      <w:bookmarkEnd w:id="30414"/>
    </w:p>
    <w:p w14:paraId="7C38011A" w14:textId="77777777" w:rsidR="00F3577D" w:rsidRDefault="00F3577D" w:rsidP="00F3577D">
      <w:pPr>
        <w:pStyle w:val="KeepWithNext"/>
        <w:rPr>
          <w:rtl/>
        </w:rPr>
      </w:pPr>
    </w:p>
    <w:p w14:paraId="555399E3" w14:textId="26418E91" w:rsidR="00F3577D" w:rsidRDefault="00F3577D" w:rsidP="00F3577D">
      <w:pPr>
        <w:rPr>
          <w:rtl/>
        </w:rPr>
      </w:pPr>
      <w:r>
        <w:rPr>
          <w:rFonts w:hint="cs"/>
          <w:rtl/>
        </w:rPr>
        <w:t xml:space="preserve">תודה, בואו נתקדם. איילת, </w:t>
      </w:r>
      <w:bookmarkStart w:id="30415" w:name="_ETM_Q1_7359903"/>
      <w:bookmarkEnd w:id="30415"/>
      <w:r>
        <w:rPr>
          <w:rFonts w:hint="cs"/>
          <w:rtl/>
        </w:rPr>
        <w:t>אנחנו רשמנו את ההערות?</w:t>
      </w:r>
    </w:p>
    <w:p w14:paraId="6AE7FD99" w14:textId="77777777" w:rsidR="00F3577D" w:rsidRDefault="00F3577D" w:rsidP="00F3577D">
      <w:pPr>
        <w:rPr>
          <w:rtl/>
        </w:rPr>
      </w:pPr>
      <w:bookmarkStart w:id="30416" w:name="_ETM_Q1_7362901"/>
      <w:bookmarkStart w:id="30417" w:name="_ETM_Q1_7363151"/>
      <w:bookmarkStart w:id="30418" w:name="_ETM_Q1_7363903"/>
      <w:bookmarkEnd w:id="30416"/>
      <w:bookmarkEnd w:id="30417"/>
      <w:bookmarkEnd w:id="30418"/>
    </w:p>
    <w:p w14:paraId="435225D7" w14:textId="2404F22E" w:rsidR="00F3577D" w:rsidRDefault="00F3577D" w:rsidP="00F3577D">
      <w:pPr>
        <w:pStyle w:val="a4"/>
        <w:keepNext/>
        <w:rPr>
          <w:rtl/>
        </w:rPr>
      </w:pPr>
      <w:bookmarkStart w:id="30419" w:name="ET_speaker_איילת_לוי_נחום_2433"/>
      <w:r w:rsidRPr="00F3577D">
        <w:rPr>
          <w:rStyle w:val="TagStyle"/>
          <w:rtl/>
        </w:rPr>
        <w:t xml:space="preserve"> &lt;&lt; דובר &gt;&gt; </w:t>
      </w:r>
      <w:r>
        <w:rPr>
          <w:rtl/>
        </w:rPr>
        <w:t>איילת לוי נחום:</w:t>
      </w:r>
      <w:r w:rsidRPr="00F3577D">
        <w:rPr>
          <w:rStyle w:val="TagStyle"/>
          <w:rtl/>
        </w:rPr>
        <w:t xml:space="preserve"> &lt;&lt; דובר &gt;&gt;</w:t>
      </w:r>
      <w:r>
        <w:rPr>
          <w:rtl/>
        </w:rPr>
        <w:t xml:space="preserve">   </w:t>
      </w:r>
      <w:bookmarkEnd w:id="30419"/>
    </w:p>
    <w:p w14:paraId="4825613B" w14:textId="77777777" w:rsidR="00F3577D" w:rsidRDefault="00F3577D" w:rsidP="00F3577D">
      <w:pPr>
        <w:pStyle w:val="KeepWithNext"/>
        <w:rPr>
          <w:rtl/>
        </w:rPr>
      </w:pPr>
    </w:p>
    <w:p w14:paraId="5A6A4DC6" w14:textId="2BCED0F0" w:rsidR="00F3577D" w:rsidRDefault="00F3577D" w:rsidP="00F3577D">
      <w:pPr>
        <w:rPr>
          <w:rtl/>
        </w:rPr>
      </w:pPr>
      <w:bookmarkStart w:id="30420" w:name="_ETM_Q1_7364652"/>
      <w:bookmarkStart w:id="30421" w:name="_ETM_Q1_7364900"/>
      <w:bookmarkEnd w:id="30420"/>
      <w:bookmarkEnd w:id="30421"/>
      <w:r>
        <w:rPr>
          <w:rFonts w:hint="cs"/>
          <w:rtl/>
        </w:rPr>
        <w:t>כן.</w:t>
      </w:r>
    </w:p>
    <w:p w14:paraId="00147778" w14:textId="77777777" w:rsidR="00F3577D" w:rsidRDefault="00F3577D" w:rsidP="00F3577D">
      <w:pPr>
        <w:rPr>
          <w:rtl/>
        </w:rPr>
      </w:pPr>
      <w:bookmarkStart w:id="30422" w:name="_ETM_Q1_7365901"/>
      <w:bookmarkStart w:id="30423" w:name="_ETM_Q1_7366155"/>
      <w:bookmarkEnd w:id="30422"/>
      <w:bookmarkEnd w:id="30423"/>
    </w:p>
    <w:p w14:paraId="7760AE9E" w14:textId="6633593D" w:rsidR="00F3577D" w:rsidRDefault="00F3577D" w:rsidP="00F3577D">
      <w:pPr>
        <w:pStyle w:val="af6"/>
        <w:keepNext/>
        <w:rPr>
          <w:rtl/>
        </w:rPr>
      </w:pPr>
      <w:bookmarkStart w:id="30424" w:name="ET_yor_6358_2434"/>
      <w:r w:rsidRPr="00F3577D">
        <w:rPr>
          <w:rStyle w:val="TagStyle"/>
          <w:rtl/>
        </w:rPr>
        <w:t xml:space="preserve"> &lt;&lt; יור &gt;&gt; </w:t>
      </w:r>
      <w:r>
        <w:rPr>
          <w:rtl/>
        </w:rPr>
        <w:t>היו"ר צביקה פוגל:</w:t>
      </w:r>
      <w:r w:rsidRPr="00F3577D">
        <w:rPr>
          <w:rStyle w:val="TagStyle"/>
          <w:rtl/>
        </w:rPr>
        <w:t xml:space="preserve"> &lt;&lt; יור &gt;&gt;</w:t>
      </w:r>
      <w:r>
        <w:rPr>
          <w:rtl/>
        </w:rPr>
        <w:t xml:space="preserve">   </w:t>
      </w:r>
      <w:bookmarkEnd w:id="30424"/>
    </w:p>
    <w:p w14:paraId="52A3A962" w14:textId="77777777" w:rsidR="00F3577D" w:rsidRDefault="00F3577D" w:rsidP="00F3577D">
      <w:pPr>
        <w:pStyle w:val="KeepWithNext"/>
        <w:rPr>
          <w:rtl/>
        </w:rPr>
      </w:pPr>
    </w:p>
    <w:p w14:paraId="468438FD" w14:textId="146F4C03" w:rsidR="00F3577D" w:rsidRDefault="00F3577D" w:rsidP="00F3577D">
      <w:pPr>
        <w:rPr>
          <w:rtl/>
        </w:rPr>
      </w:pPr>
      <w:bookmarkStart w:id="30425" w:name="_ETM_Q1_7367151"/>
      <w:bookmarkStart w:id="30426" w:name="_ETM_Q1_7364653"/>
      <w:bookmarkStart w:id="30427" w:name="_ETM_Q1_7361653"/>
      <w:bookmarkEnd w:id="30425"/>
      <w:bookmarkEnd w:id="30426"/>
      <w:bookmarkEnd w:id="30427"/>
      <w:r>
        <w:rPr>
          <w:rFonts w:hint="cs"/>
          <w:rtl/>
        </w:rPr>
        <w:t>מכובדי</w:t>
      </w:r>
      <w:bookmarkStart w:id="30428" w:name="_ETM_Q1_7366404"/>
      <w:bookmarkStart w:id="30429" w:name="_ETM_Q1_7363404"/>
      <w:bookmarkEnd w:id="30428"/>
      <w:bookmarkEnd w:id="30429"/>
      <w:r>
        <w:rPr>
          <w:rFonts w:hint="cs"/>
          <w:rtl/>
        </w:rPr>
        <w:t xml:space="preserve">, נא לשבת. שימי, אתה חסר לי. </w:t>
      </w:r>
      <w:bookmarkStart w:id="30430" w:name="_ETM_Q1_7366901"/>
      <w:bookmarkStart w:id="30431" w:name="_ETM_Q1_7367651"/>
      <w:bookmarkEnd w:id="30430"/>
      <w:bookmarkEnd w:id="30431"/>
      <w:r>
        <w:rPr>
          <w:rFonts w:hint="cs"/>
          <w:rtl/>
        </w:rPr>
        <w:t xml:space="preserve">בבקשה איילת, סעיף 16. </w:t>
      </w:r>
    </w:p>
    <w:p w14:paraId="7FCE5E9D" w14:textId="77777777" w:rsidR="00F3577D" w:rsidRDefault="00F3577D" w:rsidP="00F3577D">
      <w:pPr>
        <w:rPr>
          <w:rtl/>
        </w:rPr>
      </w:pPr>
      <w:bookmarkStart w:id="30432" w:name="_ETM_Q1_7371151"/>
      <w:bookmarkStart w:id="30433" w:name="_ETM_Q1_7371403"/>
      <w:bookmarkStart w:id="30434" w:name="_ETM_Q1_7372151"/>
      <w:bookmarkEnd w:id="30432"/>
      <w:bookmarkEnd w:id="30433"/>
      <w:bookmarkEnd w:id="30434"/>
    </w:p>
    <w:p w14:paraId="6FFFC94C" w14:textId="5104F8ED" w:rsidR="001214D9" w:rsidRDefault="00F3577D" w:rsidP="00F3577D">
      <w:pPr>
        <w:pStyle w:val="a4"/>
        <w:keepNext/>
        <w:rPr>
          <w:rtl/>
        </w:rPr>
      </w:pPr>
      <w:bookmarkStart w:id="30435" w:name="ET_speaker_איילת_לוי_נחום_2435"/>
      <w:r w:rsidRPr="00F3577D">
        <w:rPr>
          <w:rStyle w:val="TagStyle"/>
          <w:rtl/>
        </w:rPr>
        <w:t xml:space="preserve"> &lt;&lt; דובר &gt;&gt; </w:t>
      </w:r>
      <w:r>
        <w:rPr>
          <w:rtl/>
        </w:rPr>
        <w:t>איילת לוי נחום:</w:t>
      </w:r>
      <w:r w:rsidRPr="00F3577D">
        <w:rPr>
          <w:rStyle w:val="TagStyle"/>
          <w:rtl/>
        </w:rPr>
        <w:t xml:space="preserve"> &lt;&lt; דובר &gt;&gt;</w:t>
      </w:r>
      <w:r>
        <w:rPr>
          <w:rtl/>
        </w:rPr>
        <w:t xml:space="preserve">   </w:t>
      </w:r>
      <w:bookmarkStart w:id="30436" w:name="_ETM_Q1_7373651"/>
      <w:bookmarkStart w:id="30437" w:name="_ETM_Q1_7373903"/>
      <w:bookmarkStart w:id="30438" w:name="_ETM_Q1_7304402"/>
      <w:bookmarkStart w:id="30439" w:name="_ETM_Q1_7304652"/>
      <w:bookmarkStart w:id="30440" w:name="_ETM_Q1_7300151"/>
      <w:bookmarkStart w:id="30441" w:name="_ETM_Q1_7300405"/>
      <w:bookmarkStart w:id="30442" w:name="_ETM_Q1_7297405"/>
      <w:bookmarkStart w:id="30443" w:name="_ETM_Q1_7294405"/>
      <w:bookmarkEnd w:id="30435"/>
      <w:bookmarkEnd w:id="30436"/>
      <w:bookmarkEnd w:id="30437"/>
      <w:bookmarkEnd w:id="30438"/>
      <w:bookmarkEnd w:id="30439"/>
      <w:bookmarkEnd w:id="30440"/>
      <w:bookmarkEnd w:id="30441"/>
      <w:bookmarkEnd w:id="30442"/>
      <w:bookmarkEnd w:id="30443"/>
    </w:p>
    <w:p w14:paraId="7E5F9C76" w14:textId="77777777" w:rsidR="001214D9" w:rsidRDefault="001214D9" w:rsidP="001214D9">
      <w:pPr>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2"/>
        <w:gridCol w:w="641"/>
        <w:gridCol w:w="6679"/>
      </w:tblGrid>
      <w:tr w:rsidR="00F3577D" w:rsidRPr="00CC0EC4" w14:paraId="3BFCF246" w14:textId="77777777" w:rsidTr="007136CC">
        <w:trPr>
          <w:cantSplit/>
        </w:trPr>
        <w:tc>
          <w:tcPr>
            <w:tcW w:w="970" w:type="pct"/>
            <w:tcMar>
              <w:top w:w="91" w:type="dxa"/>
              <w:left w:w="0" w:type="dxa"/>
              <w:bottom w:w="91" w:type="dxa"/>
              <w:right w:w="0" w:type="dxa"/>
            </w:tcMar>
            <w:hideMark/>
          </w:tcPr>
          <w:p w14:paraId="12E035A7" w14:textId="77777777" w:rsidR="00F3577D" w:rsidRPr="001214D9" w:rsidRDefault="00F3577D" w:rsidP="007136CC">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r w:rsidRPr="001214D9">
              <w:rPr>
                <w:rFonts w:ascii="Arial" w:eastAsia="Arial Unicode MS" w:hAnsi="Arial"/>
                <w:color w:val="000000"/>
                <w:rtl/>
                <w:lang w:eastAsia="ja-JP"/>
              </w:rPr>
              <w:t>סמכויות</w:t>
            </w:r>
          </w:p>
          <w:p w14:paraId="3E770F73" w14:textId="77777777" w:rsidR="00F3577D" w:rsidRPr="001214D9" w:rsidRDefault="00F3577D" w:rsidP="007136CC">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53" w:type="pct"/>
            <w:tcMar>
              <w:top w:w="91" w:type="dxa"/>
              <w:left w:w="0" w:type="dxa"/>
              <w:bottom w:w="91" w:type="dxa"/>
              <w:right w:w="0" w:type="dxa"/>
            </w:tcMar>
            <w:hideMark/>
          </w:tcPr>
          <w:p w14:paraId="78988910" w14:textId="77777777" w:rsidR="00F3577D" w:rsidRPr="001214D9" w:rsidRDefault="00F3577D" w:rsidP="007136CC">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r w:rsidRPr="001214D9">
              <w:rPr>
                <w:rFonts w:ascii="Arial" w:eastAsia="Arial Unicode MS" w:hAnsi="Arial"/>
                <w:color w:val="000000"/>
                <w:rtl/>
                <w:lang w:eastAsia="ja-JP"/>
              </w:rPr>
              <w:t xml:space="preserve">16. </w:t>
            </w:r>
          </w:p>
        </w:tc>
        <w:tc>
          <w:tcPr>
            <w:tcW w:w="3677" w:type="pct"/>
            <w:tcMar>
              <w:top w:w="91" w:type="dxa"/>
              <w:left w:w="0" w:type="dxa"/>
              <w:bottom w:w="91" w:type="dxa"/>
              <w:right w:w="0" w:type="dxa"/>
            </w:tcMar>
            <w:hideMark/>
          </w:tcPr>
          <w:p w14:paraId="0ECF264C" w14:textId="02C87C0D" w:rsidR="00F3577D" w:rsidRPr="001214D9" w:rsidRDefault="00F3577D" w:rsidP="007136CC">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1214D9">
              <w:rPr>
                <w:rFonts w:ascii="Arial" w:eastAsia="Arial Unicode MS" w:hAnsi="Arial"/>
                <w:color w:val="000000"/>
                <w:rtl/>
                <w:lang w:eastAsia="ja-JP"/>
              </w:rPr>
              <w:t xml:space="preserve">לשם אכיפת הוראות סעיפים 4, 8, 9, 11, ו-13 והוראות שניתנו לפי חוק ההתגוננות האזרחית </w:t>
            </w:r>
            <w:bookmarkStart w:id="30444" w:name="_ETM_Q1_7397403"/>
            <w:bookmarkStart w:id="30445" w:name="_ETM_Q1_7394403"/>
            <w:bookmarkStart w:id="30446" w:name="_ETM_Q1_7391403"/>
            <w:bookmarkStart w:id="30447" w:name="_ETM_Q1_7388403"/>
            <w:bookmarkStart w:id="30448" w:name="_ETM_Q1_7385403"/>
            <w:bookmarkStart w:id="30449" w:name="_ETM_Q1_7382403"/>
            <w:bookmarkEnd w:id="30444"/>
            <w:bookmarkEnd w:id="30445"/>
            <w:bookmarkEnd w:id="30446"/>
            <w:bookmarkEnd w:id="30447"/>
            <w:bookmarkEnd w:id="30448"/>
            <w:bookmarkEnd w:id="30449"/>
          </w:p>
        </w:tc>
      </w:tr>
    </w:tbl>
    <w:p w14:paraId="39C4618A" w14:textId="293EB71A" w:rsidR="00F3577D" w:rsidRDefault="00F3577D" w:rsidP="001214D9">
      <w:pPr>
        <w:rPr>
          <w:rtl/>
        </w:rPr>
      </w:pPr>
      <w:bookmarkStart w:id="30450" w:name="_ETM_Q1_7380404"/>
      <w:bookmarkStart w:id="30451" w:name="_ETM_Q1_7377653"/>
      <w:bookmarkStart w:id="30452" w:name="_ETM_Q1_7374653"/>
      <w:bookmarkEnd w:id="30450"/>
      <w:bookmarkEnd w:id="30451"/>
      <w:bookmarkEnd w:id="30452"/>
      <w:r>
        <w:rPr>
          <w:rFonts w:hint="cs"/>
          <w:rtl/>
        </w:rPr>
        <w:t>עוד מ</w:t>
      </w:r>
      <w:bookmarkStart w:id="30453" w:name="_ETM_Q1_7371653"/>
      <w:bookmarkEnd w:id="30453"/>
      <w:r>
        <w:rPr>
          <w:rFonts w:hint="cs"/>
          <w:rtl/>
        </w:rPr>
        <w:t>עט נח</w:t>
      </w:r>
      <w:bookmarkStart w:id="30454" w:name="_ETM_Q1_7369651"/>
      <w:bookmarkEnd w:id="30454"/>
      <w:r>
        <w:rPr>
          <w:rFonts w:hint="cs"/>
          <w:rtl/>
        </w:rPr>
        <w:t xml:space="preserve">ליט אם צריך את </w:t>
      </w:r>
      <w:bookmarkStart w:id="30455" w:name="_ETM_Q1_7371402"/>
      <w:bookmarkEnd w:id="30455"/>
      <w:r>
        <w:rPr>
          <w:rFonts w:hint="cs"/>
          <w:rtl/>
        </w:rPr>
        <w:t xml:space="preserve">זה. </w:t>
      </w:r>
    </w:p>
    <w:p w14:paraId="23B932D7" w14:textId="77777777" w:rsidR="00F3577D" w:rsidRPr="001214D9" w:rsidRDefault="00F3577D" w:rsidP="001214D9">
      <w:pPr>
        <w:rPr>
          <w:rtl/>
        </w:rPr>
      </w:pPr>
      <w:bookmarkStart w:id="30456" w:name="_ETM_Q1_7391651"/>
      <w:bookmarkStart w:id="30457" w:name="_ETM_Q1_7392151"/>
      <w:bookmarkEnd w:id="30456"/>
      <w:bookmarkEnd w:id="30457"/>
    </w:p>
    <w:tbl>
      <w:tblPr>
        <w:bidiVisual/>
        <w:tblW w:w="5000" w:type="pct"/>
        <w:tblCellMar>
          <w:top w:w="57" w:type="dxa"/>
          <w:left w:w="0" w:type="dxa"/>
          <w:bottom w:w="57" w:type="dxa"/>
          <w:right w:w="0" w:type="dxa"/>
        </w:tblCellMar>
        <w:tblLook w:val="04A0" w:firstRow="1" w:lastRow="0" w:firstColumn="1" w:lastColumn="0" w:noHBand="0" w:noVBand="1"/>
      </w:tblPr>
      <w:tblGrid>
        <w:gridCol w:w="1762"/>
        <w:gridCol w:w="641"/>
        <w:gridCol w:w="6679"/>
      </w:tblGrid>
      <w:tr w:rsidR="001214D9" w:rsidRPr="001214D9" w14:paraId="20B80781" w14:textId="77777777" w:rsidTr="001214D9">
        <w:trPr>
          <w:cantSplit/>
        </w:trPr>
        <w:tc>
          <w:tcPr>
            <w:tcW w:w="970" w:type="pct"/>
            <w:tcMar>
              <w:top w:w="91" w:type="dxa"/>
              <w:left w:w="0" w:type="dxa"/>
              <w:bottom w:w="91" w:type="dxa"/>
              <w:right w:w="0" w:type="dxa"/>
            </w:tcMar>
            <w:hideMark/>
          </w:tcPr>
          <w:p w14:paraId="198DCBCC" w14:textId="46CE82AD" w:rsidR="001214D9" w:rsidRPr="001214D9" w:rsidRDefault="001214D9" w:rsidP="00F3577D">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53" w:type="pct"/>
            <w:tcMar>
              <w:top w:w="91" w:type="dxa"/>
              <w:left w:w="0" w:type="dxa"/>
              <w:bottom w:w="91" w:type="dxa"/>
              <w:right w:w="0" w:type="dxa"/>
            </w:tcMar>
            <w:hideMark/>
          </w:tcPr>
          <w:p w14:paraId="6FD015D1" w14:textId="0CF87C37" w:rsidR="001214D9" w:rsidRPr="001214D9" w:rsidRDefault="001214D9" w:rsidP="001214D9">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r w:rsidRPr="001214D9">
              <w:rPr>
                <w:rFonts w:ascii="Arial" w:eastAsia="Arial Unicode MS" w:hAnsi="Arial"/>
                <w:color w:val="000000"/>
                <w:rtl/>
                <w:lang w:eastAsia="ja-JP"/>
              </w:rPr>
              <w:t xml:space="preserve"> </w:t>
            </w:r>
          </w:p>
        </w:tc>
        <w:tc>
          <w:tcPr>
            <w:tcW w:w="3677" w:type="pct"/>
            <w:tcMar>
              <w:top w:w="91" w:type="dxa"/>
              <w:left w:w="0" w:type="dxa"/>
              <w:bottom w:w="91" w:type="dxa"/>
              <w:right w:w="0" w:type="dxa"/>
            </w:tcMar>
            <w:hideMark/>
          </w:tcPr>
          <w:p w14:paraId="1CE1E26C" w14:textId="2898DB4F" w:rsidR="001214D9" w:rsidRPr="001214D9" w:rsidRDefault="001214D9" w:rsidP="001214D9">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1214D9">
              <w:rPr>
                <w:rFonts w:ascii="Arial" w:eastAsia="Arial Unicode MS" w:hAnsi="Arial"/>
                <w:color w:val="000000"/>
                <w:rtl/>
                <w:lang w:eastAsia="ja-JP"/>
              </w:rPr>
              <w:t>יהיו לשוטר הסמכויות המפורטות להלן:</w:t>
            </w:r>
          </w:p>
        </w:tc>
      </w:tr>
      <w:tr w:rsidR="001214D9" w:rsidRPr="001214D9" w14:paraId="78803405" w14:textId="77777777" w:rsidTr="001214D9">
        <w:trPr>
          <w:cantSplit/>
        </w:trPr>
        <w:tc>
          <w:tcPr>
            <w:tcW w:w="970" w:type="pct"/>
            <w:tcMar>
              <w:top w:w="91" w:type="dxa"/>
              <w:left w:w="0" w:type="dxa"/>
              <w:bottom w:w="91" w:type="dxa"/>
              <w:right w:w="0" w:type="dxa"/>
            </w:tcMar>
          </w:tcPr>
          <w:p w14:paraId="4F04912A" w14:textId="77777777" w:rsidR="001214D9" w:rsidRPr="001214D9" w:rsidRDefault="001214D9" w:rsidP="001214D9">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53" w:type="pct"/>
            <w:tcMar>
              <w:top w:w="91" w:type="dxa"/>
              <w:left w:w="0" w:type="dxa"/>
              <w:bottom w:w="91" w:type="dxa"/>
              <w:right w:w="0" w:type="dxa"/>
            </w:tcMar>
          </w:tcPr>
          <w:p w14:paraId="7D41E606" w14:textId="77777777" w:rsidR="001214D9" w:rsidRPr="001214D9" w:rsidRDefault="001214D9" w:rsidP="001214D9">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677" w:type="pct"/>
            <w:tcMar>
              <w:top w:w="91" w:type="dxa"/>
              <w:left w:w="0" w:type="dxa"/>
              <w:bottom w:w="91" w:type="dxa"/>
              <w:right w:w="0" w:type="dxa"/>
            </w:tcMar>
          </w:tcPr>
          <w:p w14:paraId="196FFE6C" w14:textId="33C1FB6F" w:rsidR="001214D9" w:rsidRPr="001214D9" w:rsidRDefault="001214D9" w:rsidP="00F3577D">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1214D9">
              <w:rPr>
                <w:rFonts w:ascii="Arial" w:eastAsia="Arial Unicode MS" w:hAnsi="Arial"/>
                <w:color w:val="000000"/>
                <w:rtl/>
                <w:lang w:eastAsia="ja-JP"/>
              </w:rPr>
              <w:t>(1)</w:t>
            </w:r>
            <w:r w:rsidRPr="001214D9">
              <w:rPr>
                <w:rFonts w:ascii="Arial" w:eastAsia="Arial Unicode MS" w:hAnsi="Arial"/>
                <w:color w:val="000000"/>
                <w:rtl/>
                <w:lang w:eastAsia="ja-JP"/>
              </w:rPr>
              <w:tab/>
              <w:t>למנוע כניסה של אדם או רכב למתחם מירון או לכל אחד מן המתחמים, אם שהייתו של האדם באותו מקום היא בניגוד לסעיף 9 ואף להשתמש בכוח סביר לשם כך;</w:t>
            </w:r>
            <w:bookmarkStart w:id="30458" w:name="_ETM_Q1_7393900"/>
            <w:bookmarkEnd w:id="30458"/>
          </w:p>
        </w:tc>
      </w:tr>
      <w:tr w:rsidR="001214D9" w:rsidRPr="001214D9" w14:paraId="6A3C37E4" w14:textId="77777777" w:rsidTr="001214D9">
        <w:trPr>
          <w:cantSplit/>
        </w:trPr>
        <w:tc>
          <w:tcPr>
            <w:tcW w:w="970" w:type="pct"/>
            <w:tcMar>
              <w:top w:w="91" w:type="dxa"/>
              <w:left w:w="0" w:type="dxa"/>
              <w:bottom w:w="91" w:type="dxa"/>
              <w:right w:w="0" w:type="dxa"/>
            </w:tcMar>
          </w:tcPr>
          <w:p w14:paraId="6958AC42" w14:textId="77777777" w:rsidR="001214D9" w:rsidRPr="001214D9" w:rsidRDefault="001214D9" w:rsidP="001214D9">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53" w:type="pct"/>
            <w:tcMar>
              <w:top w:w="91" w:type="dxa"/>
              <w:left w:w="0" w:type="dxa"/>
              <w:bottom w:w="91" w:type="dxa"/>
              <w:right w:w="0" w:type="dxa"/>
            </w:tcMar>
          </w:tcPr>
          <w:p w14:paraId="09D55757" w14:textId="77777777" w:rsidR="001214D9" w:rsidRPr="001214D9" w:rsidRDefault="001214D9" w:rsidP="001214D9">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677" w:type="pct"/>
            <w:tcMar>
              <w:top w:w="91" w:type="dxa"/>
              <w:left w:w="0" w:type="dxa"/>
              <w:bottom w:w="91" w:type="dxa"/>
              <w:right w:w="0" w:type="dxa"/>
            </w:tcMar>
            <w:hideMark/>
          </w:tcPr>
          <w:p w14:paraId="588465A4" w14:textId="33D7A6AB" w:rsidR="001214D9" w:rsidRPr="001214D9" w:rsidRDefault="001214D9" w:rsidP="001214D9">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1214D9">
              <w:rPr>
                <w:rFonts w:ascii="Arial" w:eastAsia="Arial Unicode MS" w:hAnsi="Arial"/>
                <w:color w:val="000000"/>
                <w:rtl/>
                <w:lang w:eastAsia="ja-JP"/>
              </w:rPr>
              <w:t>(2)</w:t>
            </w:r>
            <w:r w:rsidRPr="001214D9">
              <w:rPr>
                <w:rFonts w:ascii="Arial" w:eastAsia="Arial Unicode MS" w:hAnsi="Arial"/>
                <w:color w:val="000000"/>
                <w:rtl/>
                <w:lang w:eastAsia="ja-JP"/>
              </w:rPr>
              <w:tab/>
              <w:t xml:space="preserve">הביא הממונה </w:t>
            </w:r>
          </w:p>
        </w:tc>
      </w:tr>
    </w:tbl>
    <w:p w14:paraId="30231896" w14:textId="6351AA97" w:rsidR="00EE31C9" w:rsidRDefault="00F3577D" w:rsidP="00411B27">
      <w:pPr>
        <w:ind w:firstLine="0"/>
        <w:rPr>
          <w:rtl/>
        </w:rPr>
      </w:pPr>
      <w:r>
        <w:rPr>
          <w:rtl/>
        </w:rPr>
        <w:tab/>
      </w:r>
      <w:bookmarkStart w:id="30459" w:name="_ETM_Q1_7403402"/>
      <w:bookmarkStart w:id="30460" w:name="_ETM_Q1_7400904"/>
      <w:bookmarkEnd w:id="30459"/>
      <w:bookmarkEnd w:id="30460"/>
      <w:r>
        <w:rPr>
          <w:rFonts w:hint="cs"/>
          <w:rtl/>
        </w:rPr>
        <w:t>יש פ</w:t>
      </w:r>
      <w:bookmarkStart w:id="30461" w:name="_ETM_Q1_7397904"/>
      <w:bookmarkEnd w:id="30461"/>
      <w:r>
        <w:rPr>
          <w:rFonts w:hint="cs"/>
          <w:rtl/>
        </w:rPr>
        <w:t>ה טעות</w:t>
      </w:r>
      <w:bookmarkStart w:id="30462" w:name="_ETM_Q1_7396403"/>
      <w:bookmarkEnd w:id="30462"/>
      <w:r>
        <w:rPr>
          <w:rFonts w:hint="cs"/>
          <w:rtl/>
        </w:rPr>
        <w:t xml:space="preserve">. הסעיף הזה היה צריך להיות </w:t>
      </w:r>
      <w:bookmarkStart w:id="30463" w:name="_ETM_Q1_7402405"/>
      <w:bookmarkEnd w:id="30463"/>
      <w:r>
        <w:rPr>
          <w:rFonts w:hint="cs"/>
          <w:rtl/>
        </w:rPr>
        <w:t xml:space="preserve">מקודם. </w:t>
      </w:r>
    </w:p>
    <w:p w14:paraId="572BE5CF" w14:textId="77777777" w:rsidR="00F3577D" w:rsidRDefault="00F3577D" w:rsidP="00411B27">
      <w:pPr>
        <w:ind w:firstLine="0"/>
        <w:rPr>
          <w:rtl/>
        </w:rPr>
      </w:pPr>
      <w:bookmarkStart w:id="30464" w:name="_ETM_Q1_7404406"/>
      <w:bookmarkEnd w:id="30464"/>
    </w:p>
    <w:p w14:paraId="32F0722D" w14:textId="7BC70AA7" w:rsidR="00F3577D" w:rsidRDefault="00F3577D" w:rsidP="00F3577D">
      <w:pPr>
        <w:pStyle w:val="af6"/>
        <w:keepNext/>
        <w:rPr>
          <w:rtl/>
        </w:rPr>
      </w:pPr>
      <w:bookmarkStart w:id="30465" w:name="ET_yor_6358_2436"/>
      <w:r w:rsidRPr="00F3577D">
        <w:rPr>
          <w:rStyle w:val="TagStyle"/>
          <w:rtl/>
        </w:rPr>
        <w:t xml:space="preserve"> &lt;&lt; יור &gt;&gt; </w:t>
      </w:r>
      <w:r>
        <w:rPr>
          <w:rtl/>
        </w:rPr>
        <w:t>היו"ר צביקה פוגל:</w:t>
      </w:r>
      <w:r w:rsidRPr="00F3577D">
        <w:rPr>
          <w:rStyle w:val="TagStyle"/>
          <w:rtl/>
        </w:rPr>
        <w:t xml:space="preserve"> &lt;&lt; יור &gt;&gt;</w:t>
      </w:r>
      <w:r>
        <w:rPr>
          <w:rtl/>
        </w:rPr>
        <w:t xml:space="preserve">   </w:t>
      </w:r>
      <w:bookmarkEnd w:id="30465"/>
    </w:p>
    <w:p w14:paraId="67600384" w14:textId="77777777" w:rsidR="00F3577D" w:rsidRDefault="00F3577D" w:rsidP="00F3577D">
      <w:pPr>
        <w:pStyle w:val="KeepWithNext"/>
        <w:rPr>
          <w:rtl/>
        </w:rPr>
      </w:pPr>
    </w:p>
    <w:p w14:paraId="35267DC7" w14:textId="7FC11853" w:rsidR="00F3577D" w:rsidRDefault="00F3577D" w:rsidP="00F3577D">
      <w:pPr>
        <w:rPr>
          <w:rtl/>
        </w:rPr>
      </w:pPr>
      <w:r>
        <w:rPr>
          <w:rFonts w:hint="cs"/>
          <w:rtl/>
        </w:rPr>
        <w:t>סעי</w:t>
      </w:r>
      <w:bookmarkStart w:id="30466" w:name="_ETM_Q1_7403904"/>
      <w:bookmarkStart w:id="30467" w:name="_ETM_Q1_7401403"/>
      <w:bookmarkEnd w:id="30466"/>
      <w:bookmarkEnd w:id="30467"/>
      <w:r>
        <w:rPr>
          <w:rFonts w:hint="cs"/>
          <w:rtl/>
        </w:rPr>
        <w:t>ף (2) היה צ</w:t>
      </w:r>
      <w:bookmarkStart w:id="30468" w:name="_ETM_Q1_7408905"/>
      <w:bookmarkEnd w:id="30468"/>
      <w:r>
        <w:rPr>
          <w:rFonts w:hint="cs"/>
          <w:rtl/>
        </w:rPr>
        <w:t>ריך להיו</w:t>
      </w:r>
      <w:r w:rsidR="00CC0EC4">
        <w:rPr>
          <w:rFonts w:hint="cs"/>
          <w:rtl/>
        </w:rPr>
        <w:t>ת לפני סעיף</w:t>
      </w:r>
      <w:bookmarkStart w:id="30469" w:name="_ETM_Q1_7405903"/>
      <w:bookmarkEnd w:id="30469"/>
      <w:r w:rsidR="00CC0EC4">
        <w:rPr>
          <w:rFonts w:hint="cs"/>
          <w:rtl/>
        </w:rPr>
        <w:t xml:space="preserve"> (1</w:t>
      </w:r>
      <w:bookmarkStart w:id="30470" w:name="_ETM_Q1_7403404"/>
      <w:bookmarkEnd w:id="30470"/>
      <w:r w:rsidR="00CC0EC4">
        <w:rPr>
          <w:rFonts w:hint="cs"/>
          <w:rtl/>
        </w:rPr>
        <w:t>)?</w:t>
      </w:r>
    </w:p>
    <w:p w14:paraId="50C935F6" w14:textId="77777777" w:rsidR="00CC0EC4" w:rsidRDefault="00CC0EC4" w:rsidP="00F3577D">
      <w:pPr>
        <w:rPr>
          <w:rtl/>
        </w:rPr>
      </w:pPr>
      <w:bookmarkStart w:id="30471" w:name="_ETM_Q1_7407405"/>
      <w:bookmarkEnd w:id="30471"/>
    </w:p>
    <w:p w14:paraId="66498E4E" w14:textId="7E62A3F6" w:rsidR="00CC0EC4" w:rsidRDefault="00CC0EC4" w:rsidP="00CC0EC4">
      <w:pPr>
        <w:pStyle w:val="a4"/>
        <w:keepNext/>
        <w:rPr>
          <w:rtl/>
        </w:rPr>
      </w:pPr>
      <w:bookmarkStart w:id="30472" w:name="ET_speaker_איילת_לוי_נחום_2437"/>
      <w:r w:rsidRPr="00CC0EC4">
        <w:rPr>
          <w:rStyle w:val="TagStyle"/>
          <w:rtl/>
        </w:rPr>
        <w:t xml:space="preserve"> &lt;&lt; דובר &gt;&gt; </w:t>
      </w:r>
      <w:r>
        <w:rPr>
          <w:rtl/>
        </w:rPr>
        <w:t>איילת לוי נחום:</w:t>
      </w:r>
      <w:r w:rsidRPr="00CC0EC4">
        <w:rPr>
          <w:rStyle w:val="TagStyle"/>
          <w:rtl/>
        </w:rPr>
        <w:t xml:space="preserve"> &lt;&lt; דובר &gt;&gt;</w:t>
      </w:r>
      <w:r>
        <w:rPr>
          <w:rtl/>
        </w:rPr>
        <w:t xml:space="preserve">   </w:t>
      </w:r>
      <w:bookmarkEnd w:id="30472"/>
    </w:p>
    <w:p w14:paraId="2C659297" w14:textId="77777777" w:rsidR="00CC0EC4" w:rsidRDefault="00CC0EC4" w:rsidP="00CC0EC4">
      <w:pPr>
        <w:pStyle w:val="KeepWithNext"/>
        <w:rPr>
          <w:rtl/>
        </w:rPr>
      </w:pPr>
    </w:p>
    <w:p w14:paraId="0E49F19E" w14:textId="68DCF631" w:rsidR="00CC0EC4" w:rsidRDefault="00CC0EC4" w:rsidP="00CC0EC4">
      <w:pPr>
        <w:rPr>
          <w:rtl/>
        </w:rPr>
      </w:pPr>
      <w:bookmarkStart w:id="30473" w:name="_ETM_Q1_7402404"/>
      <w:bookmarkEnd w:id="30473"/>
      <w:r>
        <w:rPr>
          <w:rFonts w:hint="cs"/>
          <w:rtl/>
        </w:rPr>
        <w:t xml:space="preserve">(2) היה צריך להיות ב-15. יש פה טעות בנוסח. </w:t>
      </w:r>
      <w:bookmarkStart w:id="30474" w:name="_ETM_Q1_7408404"/>
      <w:bookmarkStart w:id="30475" w:name="_ETM_Q1_7405404"/>
      <w:bookmarkEnd w:id="30474"/>
      <w:bookmarkEnd w:id="30475"/>
    </w:p>
    <w:p w14:paraId="7E7F1376" w14:textId="77777777" w:rsidR="00CC0EC4" w:rsidRDefault="00CC0EC4" w:rsidP="00CC0EC4">
      <w:pPr>
        <w:rPr>
          <w:rtl/>
        </w:rPr>
      </w:pPr>
      <w:bookmarkStart w:id="30476" w:name="_ETM_Q1_7405901"/>
      <w:bookmarkEnd w:id="30476"/>
    </w:p>
    <w:p w14:paraId="50FC594E" w14:textId="6332BD66" w:rsidR="00CC0EC4" w:rsidRDefault="00CC0EC4" w:rsidP="00CC0EC4">
      <w:pPr>
        <w:pStyle w:val="af6"/>
        <w:keepNext/>
        <w:rPr>
          <w:rtl/>
        </w:rPr>
      </w:pPr>
      <w:bookmarkStart w:id="30477" w:name="ET_yor_6358_2438"/>
      <w:r w:rsidRPr="00CC0EC4">
        <w:rPr>
          <w:rStyle w:val="TagStyle"/>
          <w:rtl/>
        </w:rPr>
        <w:t xml:space="preserve"> &lt;&lt; יור &gt;&gt; </w:t>
      </w:r>
      <w:r>
        <w:rPr>
          <w:rtl/>
        </w:rPr>
        <w:t>היו"ר צביקה פוגל:</w:t>
      </w:r>
      <w:r w:rsidRPr="00CC0EC4">
        <w:rPr>
          <w:rStyle w:val="TagStyle"/>
          <w:rtl/>
        </w:rPr>
        <w:t xml:space="preserve"> &lt;&lt; יור &gt;&gt;</w:t>
      </w:r>
      <w:r>
        <w:rPr>
          <w:rtl/>
        </w:rPr>
        <w:t xml:space="preserve">   </w:t>
      </w:r>
      <w:bookmarkEnd w:id="30477"/>
    </w:p>
    <w:p w14:paraId="63FFBF9E" w14:textId="77777777" w:rsidR="00CC0EC4" w:rsidRDefault="00CC0EC4" w:rsidP="00CC0EC4">
      <w:pPr>
        <w:pStyle w:val="KeepWithNext"/>
        <w:rPr>
          <w:rtl/>
        </w:rPr>
      </w:pPr>
    </w:p>
    <w:p w14:paraId="7E2EB236" w14:textId="4FAFB010" w:rsidR="00CC0EC4" w:rsidRDefault="00CC0EC4" w:rsidP="00CC0EC4">
      <w:pPr>
        <w:rPr>
          <w:rtl/>
        </w:rPr>
      </w:pPr>
      <w:bookmarkStart w:id="30478" w:name="_ETM_Q1_7406902"/>
      <w:bookmarkEnd w:id="30478"/>
      <w:r>
        <w:rPr>
          <w:rFonts w:hint="cs"/>
          <w:rtl/>
        </w:rPr>
        <w:t xml:space="preserve">או-קיי. </w:t>
      </w:r>
      <w:bookmarkStart w:id="30479" w:name="_ETM_Q1_7409405"/>
      <w:bookmarkEnd w:id="30479"/>
    </w:p>
    <w:p w14:paraId="4A7F2323" w14:textId="77777777" w:rsidR="00CC0EC4" w:rsidRDefault="00CC0EC4" w:rsidP="00CC0EC4">
      <w:pPr>
        <w:rPr>
          <w:rtl/>
        </w:rPr>
      </w:pPr>
      <w:bookmarkStart w:id="30480" w:name="_ETM_Q1_7409902"/>
      <w:bookmarkStart w:id="30481" w:name="_ETM_Q1_7449402"/>
      <w:bookmarkEnd w:id="30480"/>
      <w:bookmarkEnd w:id="30481"/>
    </w:p>
    <w:p w14:paraId="17DFECE8" w14:textId="0F0C59B6" w:rsidR="00CC0EC4" w:rsidRDefault="00CC0EC4" w:rsidP="00CC0EC4">
      <w:pPr>
        <w:pStyle w:val="a4"/>
        <w:keepNext/>
        <w:rPr>
          <w:rtl/>
        </w:rPr>
      </w:pPr>
      <w:bookmarkStart w:id="30482" w:name="ET_speaker_איילת_לוי_נחום_2440"/>
      <w:r w:rsidRPr="00CC0EC4">
        <w:rPr>
          <w:rStyle w:val="TagStyle"/>
          <w:rtl/>
        </w:rPr>
        <w:t xml:space="preserve"> &lt;&lt; דובר &gt;&gt; </w:t>
      </w:r>
      <w:r>
        <w:rPr>
          <w:rtl/>
        </w:rPr>
        <w:t>איילת לוי נחום:</w:t>
      </w:r>
      <w:r w:rsidRPr="00CC0EC4">
        <w:rPr>
          <w:rStyle w:val="TagStyle"/>
          <w:rtl/>
        </w:rPr>
        <w:t xml:space="preserve"> &lt;&lt; דובר &gt;&gt;</w:t>
      </w:r>
      <w:r>
        <w:rPr>
          <w:rtl/>
        </w:rPr>
        <w:t xml:space="preserve">   </w:t>
      </w:r>
      <w:bookmarkEnd w:id="30482"/>
    </w:p>
    <w:p w14:paraId="2E23A85C" w14:textId="77777777" w:rsidR="00CC0EC4" w:rsidRDefault="00CC0EC4" w:rsidP="00CC0EC4">
      <w:pPr>
        <w:pStyle w:val="KeepWithNext"/>
        <w:rPr>
          <w:rtl/>
        </w:rPr>
      </w:pPr>
    </w:p>
    <w:p w14:paraId="3FFFAC9F" w14:textId="7081A8D9" w:rsidR="00CC0EC4" w:rsidRDefault="00CC0EC4" w:rsidP="00CC0EC4">
      <w:pPr>
        <w:rPr>
          <w:rtl/>
        </w:rPr>
      </w:pPr>
      <w:bookmarkStart w:id="30483" w:name="_ETM_Q1_7415902"/>
      <w:bookmarkStart w:id="30484" w:name="_ETM_Q1_7416403"/>
      <w:bookmarkStart w:id="30485" w:name="_ETM_Q1_7413403"/>
      <w:bookmarkEnd w:id="30483"/>
      <w:bookmarkEnd w:id="30484"/>
      <w:bookmarkEnd w:id="30485"/>
      <w:r>
        <w:rPr>
          <w:rFonts w:hint="cs"/>
          <w:rtl/>
        </w:rPr>
        <w:t>אני א</w:t>
      </w:r>
      <w:bookmarkStart w:id="30486" w:name="_ETM_Q1_7410403"/>
      <w:bookmarkEnd w:id="30486"/>
      <w:r>
        <w:rPr>
          <w:rFonts w:hint="cs"/>
          <w:rtl/>
        </w:rPr>
        <w:t>קרא או</w:t>
      </w:r>
      <w:bookmarkStart w:id="30487" w:name="_ETM_Q1_7408151"/>
      <w:bookmarkEnd w:id="30487"/>
      <w:r>
        <w:rPr>
          <w:rFonts w:hint="cs"/>
          <w:rtl/>
        </w:rPr>
        <w:t>תו א</w:t>
      </w:r>
      <w:bookmarkStart w:id="30488" w:name="_ETM_Q1_7406156"/>
      <w:bookmarkEnd w:id="30488"/>
      <w:r>
        <w:rPr>
          <w:rFonts w:hint="cs"/>
          <w:rtl/>
        </w:rPr>
        <w:t xml:space="preserve">בל הוא ממשיך את נושא האחריות. </w:t>
      </w:r>
    </w:p>
    <w:p w14:paraId="2404DA31" w14:textId="77777777" w:rsidR="00CC0EC4" w:rsidRPr="00CC0EC4" w:rsidRDefault="00CC0EC4" w:rsidP="00CC0EC4">
      <w:pPr>
        <w:rPr>
          <w:rtl/>
        </w:rPr>
      </w:pPr>
      <w:bookmarkStart w:id="30489" w:name="_ETM_Q1_7412651"/>
      <w:bookmarkEnd w:id="30489"/>
    </w:p>
    <w:tbl>
      <w:tblPr>
        <w:bidiVisual/>
        <w:tblW w:w="5000" w:type="pct"/>
        <w:tblCellMar>
          <w:top w:w="57" w:type="dxa"/>
          <w:left w:w="0" w:type="dxa"/>
          <w:bottom w:w="57" w:type="dxa"/>
          <w:right w:w="0" w:type="dxa"/>
        </w:tblCellMar>
        <w:tblLook w:val="04A0" w:firstRow="1" w:lastRow="0" w:firstColumn="1" w:lastColumn="0" w:noHBand="0" w:noVBand="1"/>
      </w:tblPr>
      <w:tblGrid>
        <w:gridCol w:w="1762"/>
        <w:gridCol w:w="641"/>
        <w:gridCol w:w="534"/>
        <w:gridCol w:w="6145"/>
      </w:tblGrid>
      <w:tr w:rsidR="00CC0EC4" w:rsidRPr="00CC0EC4" w14:paraId="04EEA1F7" w14:textId="77777777" w:rsidTr="00CC0EC4">
        <w:trPr>
          <w:cantSplit/>
        </w:trPr>
        <w:tc>
          <w:tcPr>
            <w:tcW w:w="970" w:type="pct"/>
            <w:tcMar>
              <w:top w:w="91" w:type="dxa"/>
              <w:left w:w="0" w:type="dxa"/>
              <w:bottom w:w="91" w:type="dxa"/>
              <w:right w:w="0" w:type="dxa"/>
            </w:tcMar>
          </w:tcPr>
          <w:p w14:paraId="1270E5BA" w14:textId="77777777" w:rsidR="00CC0EC4" w:rsidRPr="00CC0EC4" w:rsidRDefault="00CC0EC4">
            <w:pPr>
              <w:pStyle w:val="TableSideHeading"/>
              <w:rPr>
                <w:sz w:val="24"/>
                <w:szCs w:val="24"/>
              </w:rPr>
            </w:pPr>
            <w:bookmarkStart w:id="30490" w:name="_ETM_Q1_7399405"/>
            <w:bookmarkStart w:id="30491" w:name="_ETM_Q1_7396904"/>
            <w:bookmarkStart w:id="30492" w:name="_ETM_Q1_7421153"/>
            <w:bookmarkStart w:id="30493" w:name="_ETM_Q1_7418650"/>
            <w:bookmarkStart w:id="30494" w:name="_ETM_Q1_7415650"/>
            <w:bookmarkStart w:id="30495" w:name="_ETM_Q1_7413154"/>
            <w:bookmarkEnd w:id="30490"/>
            <w:bookmarkEnd w:id="30491"/>
            <w:bookmarkEnd w:id="30492"/>
            <w:bookmarkEnd w:id="30493"/>
            <w:bookmarkEnd w:id="30494"/>
            <w:bookmarkEnd w:id="30495"/>
          </w:p>
        </w:tc>
        <w:tc>
          <w:tcPr>
            <w:tcW w:w="353" w:type="pct"/>
            <w:tcMar>
              <w:top w:w="91" w:type="dxa"/>
              <w:left w:w="0" w:type="dxa"/>
              <w:bottom w:w="91" w:type="dxa"/>
              <w:right w:w="0" w:type="dxa"/>
            </w:tcMar>
          </w:tcPr>
          <w:p w14:paraId="1029BAAF" w14:textId="77777777" w:rsidR="00CC0EC4" w:rsidRPr="00CC0EC4" w:rsidRDefault="00CC0EC4">
            <w:pPr>
              <w:pStyle w:val="TableText"/>
              <w:rPr>
                <w:sz w:val="24"/>
                <w:szCs w:val="24"/>
                <w:rtl/>
              </w:rPr>
            </w:pPr>
          </w:p>
        </w:tc>
        <w:tc>
          <w:tcPr>
            <w:tcW w:w="3677" w:type="pct"/>
            <w:gridSpan w:val="2"/>
            <w:tcMar>
              <w:top w:w="91" w:type="dxa"/>
              <w:left w:w="0" w:type="dxa"/>
              <w:bottom w:w="91" w:type="dxa"/>
              <w:right w:w="0" w:type="dxa"/>
            </w:tcMar>
            <w:hideMark/>
          </w:tcPr>
          <w:p w14:paraId="2BEB8233" w14:textId="77777777" w:rsidR="00CC0EC4" w:rsidRPr="00CC0EC4" w:rsidRDefault="00CC0EC4">
            <w:pPr>
              <w:pStyle w:val="TableBlock"/>
              <w:rPr>
                <w:sz w:val="24"/>
                <w:szCs w:val="24"/>
                <w:rtl/>
              </w:rPr>
            </w:pPr>
            <w:r w:rsidRPr="00CC0EC4">
              <w:rPr>
                <w:sz w:val="24"/>
                <w:szCs w:val="24"/>
                <w:rtl/>
              </w:rPr>
              <w:t>(2)</w:t>
            </w:r>
            <w:r w:rsidRPr="00CC0EC4">
              <w:rPr>
                <w:sz w:val="24"/>
                <w:szCs w:val="24"/>
                <w:rtl/>
              </w:rPr>
              <w:tab/>
              <w:t xml:space="preserve">הביא הממונה על ההילולה או מי מטעמו לידיעת קצין משטרה בדרגת רב-פקד ומעלה שמספר השוהים במתחם מירון או בכל אחד מן המתחמים בכל זמן נתון בזמן ההילולה עולה על מספר השוהים שנקבע בחוק זה או בהנחיות שנתן ראש הג"א לפי חוק ההתגוננות האזרחית, רשאי קצין משטרה כאמור – </w:t>
            </w:r>
          </w:p>
        </w:tc>
      </w:tr>
      <w:tr w:rsidR="00CC0EC4" w:rsidRPr="00CC0EC4" w14:paraId="5C358700" w14:textId="77777777" w:rsidTr="00CC0EC4">
        <w:trPr>
          <w:cantSplit/>
        </w:trPr>
        <w:tc>
          <w:tcPr>
            <w:tcW w:w="970" w:type="pct"/>
            <w:tcMar>
              <w:top w:w="91" w:type="dxa"/>
              <w:left w:w="0" w:type="dxa"/>
              <w:bottom w:w="91" w:type="dxa"/>
              <w:right w:w="0" w:type="dxa"/>
            </w:tcMar>
          </w:tcPr>
          <w:p w14:paraId="51C8467D" w14:textId="77777777" w:rsidR="00CC0EC4" w:rsidRPr="00CC0EC4" w:rsidRDefault="00CC0EC4">
            <w:pPr>
              <w:pStyle w:val="TableSideHeading"/>
              <w:rPr>
                <w:sz w:val="24"/>
                <w:szCs w:val="24"/>
                <w:rtl/>
              </w:rPr>
            </w:pPr>
          </w:p>
        </w:tc>
        <w:tc>
          <w:tcPr>
            <w:tcW w:w="353" w:type="pct"/>
            <w:tcMar>
              <w:top w:w="91" w:type="dxa"/>
              <w:left w:w="0" w:type="dxa"/>
              <w:bottom w:w="91" w:type="dxa"/>
              <w:right w:w="0" w:type="dxa"/>
            </w:tcMar>
          </w:tcPr>
          <w:p w14:paraId="0B450760" w14:textId="77777777" w:rsidR="00CC0EC4" w:rsidRPr="00CC0EC4" w:rsidRDefault="00CC0EC4">
            <w:pPr>
              <w:pStyle w:val="TableText"/>
              <w:rPr>
                <w:sz w:val="24"/>
                <w:szCs w:val="24"/>
                <w:rtl/>
              </w:rPr>
            </w:pPr>
          </w:p>
        </w:tc>
        <w:tc>
          <w:tcPr>
            <w:tcW w:w="294" w:type="pct"/>
            <w:tcMar>
              <w:top w:w="91" w:type="dxa"/>
              <w:left w:w="0" w:type="dxa"/>
              <w:bottom w:w="91" w:type="dxa"/>
              <w:right w:w="0" w:type="dxa"/>
            </w:tcMar>
          </w:tcPr>
          <w:p w14:paraId="723898CE" w14:textId="77777777" w:rsidR="00CC0EC4" w:rsidRPr="00CC0EC4" w:rsidRDefault="00CC0EC4">
            <w:pPr>
              <w:pStyle w:val="TableText"/>
              <w:rPr>
                <w:sz w:val="24"/>
                <w:szCs w:val="24"/>
                <w:rtl/>
              </w:rPr>
            </w:pPr>
          </w:p>
        </w:tc>
        <w:tc>
          <w:tcPr>
            <w:tcW w:w="3383" w:type="pct"/>
            <w:tcMar>
              <w:top w:w="91" w:type="dxa"/>
              <w:left w:w="0" w:type="dxa"/>
              <w:bottom w:w="91" w:type="dxa"/>
              <w:right w:w="0" w:type="dxa"/>
            </w:tcMar>
            <w:hideMark/>
          </w:tcPr>
          <w:p w14:paraId="004B1A1D" w14:textId="77777777" w:rsidR="00CC0EC4" w:rsidRPr="00CC0EC4" w:rsidRDefault="00CC0EC4">
            <w:pPr>
              <w:pStyle w:val="TableBlock"/>
              <w:rPr>
                <w:sz w:val="24"/>
                <w:szCs w:val="24"/>
                <w:rtl/>
              </w:rPr>
            </w:pPr>
            <w:r w:rsidRPr="00CC0EC4">
              <w:rPr>
                <w:sz w:val="24"/>
                <w:szCs w:val="24"/>
                <w:rtl/>
              </w:rPr>
              <w:t>(א)</w:t>
            </w:r>
            <w:r w:rsidRPr="00CC0EC4">
              <w:rPr>
                <w:sz w:val="24"/>
                <w:szCs w:val="24"/>
                <w:rtl/>
              </w:rPr>
              <w:tab/>
            </w:r>
            <w:bookmarkStart w:id="30496" w:name="_Hlk163634041"/>
            <w:r w:rsidRPr="00CC0EC4">
              <w:rPr>
                <w:sz w:val="24"/>
                <w:szCs w:val="24"/>
                <w:rtl/>
              </w:rPr>
              <w:t xml:space="preserve">להורות על הפסקת הדלקה או על הפסקת אירוע הדלקה במסגרת ההדלקה המרכזית לפי סעיף 4(א) או במסגרת אירוע נוסף לפי סעיף </w:t>
            </w:r>
            <w:bookmarkEnd w:id="30496"/>
            <w:r w:rsidRPr="00CC0EC4">
              <w:rPr>
                <w:sz w:val="24"/>
                <w:szCs w:val="24"/>
                <w:rtl/>
              </w:rPr>
              <w:t>4(ב);</w:t>
            </w:r>
          </w:p>
        </w:tc>
      </w:tr>
    </w:tbl>
    <w:p w14:paraId="027DDF9C" w14:textId="3BBF677F" w:rsidR="0090042D" w:rsidRDefault="0090042D" w:rsidP="00411B27">
      <w:pPr>
        <w:ind w:firstLine="0"/>
        <w:rPr>
          <w:rtl/>
        </w:rPr>
      </w:pPr>
      <w:bookmarkStart w:id="30497" w:name="_ETM_Q1_7411404"/>
      <w:bookmarkStart w:id="30498" w:name="_ETM_Q1_6961403"/>
      <w:bookmarkStart w:id="30499" w:name="_ETM_Q1_7446405"/>
      <w:bookmarkStart w:id="30500" w:name="_ETM_Q1_7443405"/>
      <w:bookmarkStart w:id="30501" w:name="_ETM_Q1_7440905"/>
      <w:bookmarkStart w:id="30502" w:name="_ETM_Q1_7437905"/>
      <w:bookmarkStart w:id="30503" w:name="_ETM_Q1_7436904"/>
      <w:bookmarkEnd w:id="30497"/>
      <w:bookmarkEnd w:id="30498"/>
      <w:bookmarkEnd w:id="30499"/>
      <w:bookmarkEnd w:id="30500"/>
      <w:bookmarkEnd w:id="30501"/>
      <w:bookmarkEnd w:id="30502"/>
      <w:bookmarkEnd w:id="30503"/>
    </w:p>
    <w:p w14:paraId="16C4F129" w14:textId="3EFE3EFD" w:rsidR="0090042D" w:rsidRDefault="0090042D" w:rsidP="0090042D">
      <w:pPr>
        <w:pStyle w:val="a4"/>
        <w:keepNext/>
        <w:rPr>
          <w:rtl/>
        </w:rPr>
      </w:pPr>
      <w:bookmarkStart w:id="30504" w:name="ET_speaker_6497_2441"/>
      <w:r w:rsidRPr="0090042D">
        <w:rPr>
          <w:rStyle w:val="TagStyle"/>
          <w:rtl/>
        </w:rPr>
        <w:t xml:space="preserve"> &lt;&lt; דובר &gt;&gt; </w:t>
      </w:r>
      <w:r>
        <w:rPr>
          <w:rtl/>
        </w:rPr>
        <w:t>השר לירושלים ומסורת ישראל מאיר פרוש:</w:t>
      </w:r>
      <w:r w:rsidRPr="0090042D">
        <w:rPr>
          <w:rStyle w:val="TagStyle"/>
          <w:rtl/>
        </w:rPr>
        <w:t xml:space="preserve"> &lt;&lt; דובר &gt;&gt;</w:t>
      </w:r>
      <w:r>
        <w:rPr>
          <w:rtl/>
        </w:rPr>
        <w:t xml:space="preserve">   </w:t>
      </w:r>
      <w:bookmarkEnd w:id="30504"/>
    </w:p>
    <w:p w14:paraId="55941C86" w14:textId="77777777" w:rsidR="0090042D" w:rsidRDefault="0090042D" w:rsidP="0090042D">
      <w:pPr>
        <w:pStyle w:val="KeepWithNext"/>
        <w:rPr>
          <w:rtl/>
        </w:rPr>
      </w:pPr>
      <w:bookmarkStart w:id="30505" w:name="_ETM_Q1_7433406"/>
      <w:bookmarkEnd w:id="30505"/>
    </w:p>
    <w:p w14:paraId="71333972" w14:textId="12F96242" w:rsidR="0090042D" w:rsidRDefault="0090042D" w:rsidP="0090042D">
      <w:pPr>
        <w:rPr>
          <w:rtl/>
        </w:rPr>
      </w:pPr>
      <w:bookmarkStart w:id="30506" w:name="_ETM_Q1_7439406"/>
      <w:bookmarkStart w:id="30507" w:name="_ETM_Q1_7436406"/>
      <w:bookmarkStart w:id="30508" w:name="_ETM_Q1_7437402"/>
      <w:bookmarkEnd w:id="30506"/>
      <w:bookmarkEnd w:id="30507"/>
      <w:bookmarkEnd w:id="30508"/>
      <w:r>
        <w:rPr>
          <w:rFonts w:hint="cs"/>
          <w:rtl/>
        </w:rPr>
        <w:t xml:space="preserve">זה </w:t>
      </w:r>
      <w:bookmarkStart w:id="30509" w:name="_ETM_Q1_7437904"/>
      <w:bookmarkEnd w:id="30509"/>
      <w:r>
        <w:rPr>
          <w:rFonts w:hint="cs"/>
          <w:rtl/>
        </w:rPr>
        <w:t xml:space="preserve">לא </w:t>
      </w:r>
      <w:bookmarkStart w:id="30510" w:name="_ETM_Q1_7439905"/>
      <w:bookmarkEnd w:id="30510"/>
      <w:r>
        <w:rPr>
          <w:rFonts w:hint="cs"/>
          <w:rtl/>
        </w:rPr>
        <w:t xml:space="preserve">כל כך מובן לי. </w:t>
      </w:r>
    </w:p>
    <w:p w14:paraId="3BB4CBF6" w14:textId="77777777" w:rsidR="0090042D" w:rsidRDefault="0090042D" w:rsidP="0090042D">
      <w:pPr>
        <w:rPr>
          <w:rtl/>
        </w:rPr>
      </w:pPr>
      <w:bookmarkStart w:id="30511" w:name="_ETM_Q1_7436402"/>
      <w:bookmarkStart w:id="30512" w:name="_ETM_Q1_7436903"/>
      <w:bookmarkStart w:id="30513" w:name="_ETM_Q1_7442406"/>
      <w:bookmarkEnd w:id="30511"/>
      <w:bookmarkEnd w:id="30512"/>
      <w:bookmarkEnd w:id="30513"/>
    </w:p>
    <w:p w14:paraId="2D34C006" w14:textId="11912BCF" w:rsidR="0090042D" w:rsidRDefault="0090042D" w:rsidP="0090042D">
      <w:pPr>
        <w:pStyle w:val="a4"/>
        <w:keepNext/>
        <w:rPr>
          <w:rtl/>
        </w:rPr>
      </w:pPr>
      <w:bookmarkStart w:id="30514" w:name="ET_speaker_איילת_לוי_נחום_2442"/>
      <w:r w:rsidRPr="0090042D">
        <w:rPr>
          <w:rStyle w:val="TagStyle"/>
          <w:rtl/>
        </w:rPr>
        <w:t xml:space="preserve"> &lt;&lt; דובר &gt;&gt; </w:t>
      </w:r>
      <w:r>
        <w:rPr>
          <w:rtl/>
        </w:rPr>
        <w:t>איילת לוי נחום:</w:t>
      </w:r>
      <w:r w:rsidRPr="0090042D">
        <w:rPr>
          <w:rStyle w:val="TagStyle"/>
          <w:rtl/>
        </w:rPr>
        <w:t xml:space="preserve"> &lt;&lt; דובר &gt;&gt;</w:t>
      </w:r>
      <w:r>
        <w:rPr>
          <w:rtl/>
        </w:rPr>
        <w:t xml:space="preserve">   </w:t>
      </w:r>
      <w:bookmarkEnd w:id="30514"/>
    </w:p>
    <w:p w14:paraId="2553240E" w14:textId="77777777" w:rsidR="0090042D" w:rsidRDefault="0090042D" w:rsidP="0090042D">
      <w:pPr>
        <w:pStyle w:val="KeepWithNext"/>
        <w:rPr>
          <w:rtl/>
        </w:rPr>
      </w:pPr>
    </w:p>
    <w:p w14:paraId="07A19087" w14:textId="3471B186" w:rsidR="0090042D" w:rsidRDefault="0090042D" w:rsidP="0090042D">
      <w:pPr>
        <w:rPr>
          <w:rtl/>
        </w:rPr>
      </w:pPr>
      <w:r>
        <w:rPr>
          <w:rFonts w:hint="cs"/>
          <w:rtl/>
        </w:rPr>
        <w:t>זה שייך לסעי</w:t>
      </w:r>
      <w:bookmarkStart w:id="30515" w:name="_ETM_Q1_7444902"/>
      <w:bookmarkEnd w:id="30515"/>
      <w:r>
        <w:rPr>
          <w:rFonts w:hint="cs"/>
          <w:rtl/>
        </w:rPr>
        <w:t>ף</w:t>
      </w:r>
      <w:bookmarkStart w:id="30516" w:name="_ETM_Q1_7442403"/>
      <w:bookmarkEnd w:id="30516"/>
      <w:r>
        <w:rPr>
          <w:rFonts w:hint="cs"/>
          <w:rtl/>
        </w:rPr>
        <w:t xml:space="preserve"> 15</w:t>
      </w:r>
      <w:bookmarkStart w:id="30517" w:name="_ETM_Q1_7443403"/>
      <w:bookmarkEnd w:id="30517"/>
      <w:r>
        <w:rPr>
          <w:rFonts w:hint="cs"/>
          <w:rtl/>
        </w:rPr>
        <w:t>, לא 16.</w:t>
      </w:r>
    </w:p>
    <w:p w14:paraId="058FECAA" w14:textId="77777777" w:rsidR="0090042D" w:rsidRDefault="0090042D" w:rsidP="0090042D">
      <w:pPr>
        <w:rPr>
          <w:rtl/>
        </w:rPr>
      </w:pPr>
      <w:bookmarkStart w:id="30518" w:name="_ETM_Q1_7446904"/>
      <w:bookmarkEnd w:id="30518"/>
    </w:p>
    <w:p w14:paraId="562EF0D9" w14:textId="0BC47038" w:rsidR="0090042D" w:rsidRDefault="0090042D" w:rsidP="0090042D">
      <w:pPr>
        <w:pStyle w:val="af6"/>
        <w:keepNext/>
        <w:rPr>
          <w:rtl/>
        </w:rPr>
      </w:pPr>
      <w:bookmarkStart w:id="30519" w:name="ET_yor_6358_2443"/>
      <w:r w:rsidRPr="0090042D">
        <w:rPr>
          <w:rStyle w:val="TagStyle"/>
          <w:rtl/>
        </w:rPr>
        <w:t xml:space="preserve"> &lt;&lt; יור &gt;&gt; </w:t>
      </w:r>
      <w:r>
        <w:rPr>
          <w:rtl/>
        </w:rPr>
        <w:t>היו"ר צביקה פוגל:</w:t>
      </w:r>
      <w:r w:rsidRPr="0090042D">
        <w:rPr>
          <w:rStyle w:val="TagStyle"/>
          <w:rtl/>
        </w:rPr>
        <w:t xml:space="preserve"> &lt;&lt; יור &gt;&gt;</w:t>
      </w:r>
      <w:r>
        <w:rPr>
          <w:rtl/>
        </w:rPr>
        <w:t xml:space="preserve">   </w:t>
      </w:r>
      <w:bookmarkEnd w:id="30519"/>
    </w:p>
    <w:p w14:paraId="18892F32" w14:textId="77777777" w:rsidR="0090042D" w:rsidRDefault="0090042D" w:rsidP="0090042D">
      <w:pPr>
        <w:pStyle w:val="KeepWithNext"/>
        <w:rPr>
          <w:rtl/>
        </w:rPr>
      </w:pPr>
    </w:p>
    <w:p w14:paraId="653A4B55" w14:textId="48027B91" w:rsidR="0090042D" w:rsidRDefault="0090042D" w:rsidP="0090042D">
      <w:pPr>
        <w:rPr>
          <w:rtl/>
        </w:rPr>
      </w:pPr>
      <w:bookmarkStart w:id="30520" w:name="_ETM_Q1_7448402"/>
      <w:bookmarkEnd w:id="30520"/>
      <w:r>
        <w:rPr>
          <w:rFonts w:hint="cs"/>
          <w:rtl/>
        </w:rPr>
        <w:t>רק סעיף (</w:t>
      </w:r>
      <w:bookmarkStart w:id="30521" w:name="_ETM_Q1_7445405"/>
      <w:bookmarkEnd w:id="30521"/>
      <w:r>
        <w:rPr>
          <w:rFonts w:hint="cs"/>
          <w:rtl/>
        </w:rPr>
        <w:t>א) שלו?</w:t>
      </w:r>
    </w:p>
    <w:p w14:paraId="784341F6" w14:textId="77777777" w:rsidR="0090042D" w:rsidRDefault="0090042D" w:rsidP="0090042D">
      <w:pPr>
        <w:rPr>
          <w:rtl/>
        </w:rPr>
      </w:pPr>
      <w:bookmarkStart w:id="30522" w:name="_ETM_Q1_7447403"/>
      <w:bookmarkStart w:id="30523" w:name="_ETM_Q1_7447906"/>
      <w:bookmarkStart w:id="30524" w:name="_ETM_Q1_7448901"/>
      <w:bookmarkEnd w:id="30522"/>
      <w:bookmarkEnd w:id="30523"/>
      <w:bookmarkEnd w:id="30524"/>
    </w:p>
    <w:p w14:paraId="777CB1E7" w14:textId="33853BE8" w:rsidR="0090042D" w:rsidRDefault="0090042D" w:rsidP="0090042D">
      <w:pPr>
        <w:pStyle w:val="a4"/>
        <w:keepNext/>
        <w:rPr>
          <w:rtl/>
        </w:rPr>
      </w:pPr>
      <w:bookmarkStart w:id="30525" w:name="ET_speaker_איילת_לוי_נחום_2444"/>
      <w:r w:rsidRPr="0090042D">
        <w:rPr>
          <w:rStyle w:val="TagStyle"/>
          <w:rtl/>
        </w:rPr>
        <w:t xml:space="preserve"> &lt;&lt; דובר &gt;&gt; </w:t>
      </w:r>
      <w:r>
        <w:rPr>
          <w:rtl/>
        </w:rPr>
        <w:t>איילת לוי נחום:</w:t>
      </w:r>
      <w:r w:rsidRPr="0090042D">
        <w:rPr>
          <w:rStyle w:val="TagStyle"/>
          <w:rtl/>
        </w:rPr>
        <w:t xml:space="preserve"> &lt;&lt; דובר &gt;&gt;</w:t>
      </w:r>
      <w:r>
        <w:rPr>
          <w:rtl/>
        </w:rPr>
        <w:t xml:space="preserve">   </w:t>
      </w:r>
      <w:bookmarkEnd w:id="30525"/>
    </w:p>
    <w:p w14:paraId="7871D7F1" w14:textId="77777777" w:rsidR="0090042D" w:rsidRDefault="0090042D" w:rsidP="0090042D">
      <w:pPr>
        <w:pStyle w:val="KeepWithNext"/>
        <w:rPr>
          <w:rtl/>
        </w:rPr>
      </w:pPr>
    </w:p>
    <w:p w14:paraId="5F2210C8" w14:textId="00C5D93E" w:rsidR="0090042D" w:rsidRPr="0090042D" w:rsidRDefault="0090042D" w:rsidP="0090042D">
      <w:pPr>
        <w:rPr>
          <w:rtl/>
        </w:rPr>
      </w:pPr>
      <w:bookmarkStart w:id="30526" w:name="_ETM_Q1_7449902"/>
      <w:bookmarkStart w:id="30527" w:name="_ETM_Q1_7450402"/>
      <w:bookmarkEnd w:id="30526"/>
      <w:bookmarkEnd w:id="30527"/>
      <w:r>
        <w:rPr>
          <w:rFonts w:hint="cs"/>
          <w:rtl/>
        </w:rPr>
        <w:t>כן. אני הייתי בסעיף</w:t>
      </w:r>
      <w:bookmarkStart w:id="30528" w:name="_ETM_Q1_7448404"/>
      <w:bookmarkEnd w:id="30528"/>
      <w:r>
        <w:rPr>
          <w:rFonts w:hint="cs"/>
          <w:rtl/>
        </w:rPr>
        <w:t xml:space="preserve"> הסמכויות, מה המש</w:t>
      </w:r>
      <w:bookmarkStart w:id="30529" w:name="_ETM_Q1_7451903"/>
      <w:bookmarkStart w:id="30530" w:name="_ETM_Q1_7452401"/>
      <w:bookmarkEnd w:id="30529"/>
      <w:bookmarkEnd w:id="30530"/>
      <w:r>
        <w:rPr>
          <w:rFonts w:hint="cs"/>
          <w:rtl/>
        </w:rPr>
        <w:t>ט</w:t>
      </w:r>
      <w:bookmarkStart w:id="30531" w:name="_ETM_Q1_7449406"/>
      <w:bookmarkEnd w:id="30531"/>
      <w:r>
        <w:rPr>
          <w:rFonts w:hint="cs"/>
          <w:rtl/>
        </w:rPr>
        <w:t xml:space="preserve">רה יכולה לעשות </w:t>
      </w:r>
      <w:bookmarkStart w:id="30532" w:name="_ETM_Q1_7449405"/>
      <w:bookmarkEnd w:id="30532"/>
      <w:r>
        <w:rPr>
          <w:rFonts w:hint="cs"/>
          <w:rtl/>
        </w:rPr>
        <w:t>כדי לאכוף את הוראות ה</w:t>
      </w:r>
      <w:bookmarkStart w:id="30533" w:name="_ETM_Q1_7450904"/>
      <w:bookmarkEnd w:id="30533"/>
      <w:r>
        <w:rPr>
          <w:rFonts w:hint="cs"/>
          <w:rtl/>
        </w:rPr>
        <w:t xml:space="preserve">חוק. </w:t>
      </w:r>
    </w:p>
    <w:p w14:paraId="593725E9" w14:textId="371B4865" w:rsidR="00A12C42" w:rsidRDefault="00EE31C9" w:rsidP="00411B27">
      <w:pPr>
        <w:ind w:firstLine="0"/>
        <w:rPr>
          <w:rtl/>
        </w:rPr>
      </w:pPr>
      <w:r>
        <w:rPr>
          <w:rtl/>
        </w:rPr>
        <w:tab/>
      </w:r>
      <w:r w:rsidR="00A12C42">
        <w:rPr>
          <w:rFonts w:hint="cs"/>
          <w:rtl/>
        </w:rPr>
        <w:t xml:space="preserve"> </w:t>
      </w:r>
    </w:p>
    <w:p w14:paraId="47E608B6" w14:textId="0B8C1026" w:rsidR="0090042D" w:rsidRDefault="0090042D" w:rsidP="0090042D">
      <w:pPr>
        <w:pStyle w:val="af6"/>
        <w:keepNext/>
        <w:rPr>
          <w:rtl/>
        </w:rPr>
      </w:pPr>
      <w:bookmarkStart w:id="30534" w:name="ET_yor_6358_2445"/>
      <w:r w:rsidRPr="0090042D">
        <w:rPr>
          <w:rStyle w:val="TagStyle"/>
          <w:rtl/>
        </w:rPr>
        <w:t xml:space="preserve"> &lt;&lt; יור &gt;&gt; </w:t>
      </w:r>
      <w:r>
        <w:rPr>
          <w:rtl/>
        </w:rPr>
        <w:t>היו"ר צביקה פוגל:</w:t>
      </w:r>
      <w:r w:rsidRPr="0090042D">
        <w:rPr>
          <w:rStyle w:val="TagStyle"/>
          <w:rtl/>
        </w:rPr>
        <w:t xml:space="preserve"> &lt;&lt; יור &gt;&gt;</w:t>
      </w:r>
      <w:r>
        <w:rPr>
          <w:rtl/>
        </w:rPr>
        <w:t xml:space="preserve">   </w:t>
      </w:r>
      <w:bookmarkEnd w:id="30534"/>
    </w:p>
    <w:p w14:paraId="2AA14DAC" w14:textId="77777777" w:rsidR="0090042D" w:rsidRDefault="0090042D" w:rsidP="0090042D">
      <w:pPr>
        <w:pStyle w:val="KeepWithNext"/>
        <w:rPr>
          <w:rtl/>
        </w:rPr>
      </w:pPr>
    </w:p>
    <w:p w14:paraId="155EB364" w14:textId="4A53F434" w:rsidR="0090042D" w:rsidRDefault="0090042D" w:rsidP="0090042D">
      <w:pPr>
        <w:rPr>
          <w:rtl/>
        </w:rPr>
      </w:pPr>
      <w:bookmarkStart w:id="30535" w:name="_ETM_Q1_7453903"/>
      <w:bookmarkEnd w:id="30535"/>
      <w:r>
        <w:rPr>
          <w:rFonts w:hint="cs"/>
          <w:rtl/>
        </w:rPr>
        <w:t xml:space="preserve">כן. </w:t>
      </w:r>
      <w:bookmarkStart w:id="30536" w:name="_ETM_Q1_7454906"/>
      <w:bookmarkEnd w:id="30536"/>
    </w:p>
    <w:p w14:paraId="1C9B7B35" w14:textId="77777777" w:rsidR="0090042D" w:rsidRDefault="0090042D" w:rsidP="0090042D">
      <w:pPr>
        <w:rPr>
          <w:rtl/>
        </w:rPr>
      </w:pPr>
      <w:bookmarkStart w:id="30537" w:name="_ETM_Q1_7458403"/>
      <w:bookmarkStart w:id="30538" w:name="_ETM_Q1_7458901"/>
      <w:bookmarkStart w:id="30539" w:name="_ETM_Q1_7459902"/>
      <w:bookmarkEnd w:id="30537"/>
      <w:bookmarkEnd w:id="30538"/>
      <w:bookmarkEnd w:id="30539"/>
    </w:p>
    <w:p w14:paraId="082D8FBD" w14:textId="237B1F3E" w:rsidR="0090042D" w:rsidRDefault="0090042D" w:rsidP="0090042D">
      <w:pPr>
        <w:pStyle w:val="a4"/>
        <w:keepNext/>
        <w:rPr>
          <w:rtl/>
        </w:rPr>
      </w:pPr>
      <w:bookmarkStart w:id="30540" w:name="ET_speaker_איילת_לוי_נחום_2446"/>
      <w:r w:rsidRPr="0090042D">
        <w:rPr>
          <w:rStyle w:val="TagStyle"/>
          <w:rtl/>
        </w:rPr>
        <w:t xml:space="preserve"> &lt;&lt; דובר &gt;&gt; </w:t>
      </w:r>
      <w:r>
        <w:rPr>
          <w:rtl/>
        </w:rPr>
        <w:t>איילת לוי נחום:</w:t>
      </w:r>
      <w:r w:rsidRPr="0090042D">
        <w:rPr>
          <w:rStyle w:val="TagStyle"/>
          <w:rtl/>
        </w:rPr>
        <w:t xml:space="preserve"> &lt;&lt; דובר &gt;&gt;</w:t>
      </w:r>
      <w:r>
        <w:rPr>
          <w:rtl/>
        </w:rPr>
        <w:t xml:space="preserve">   </w:t>
      </w:r>
      <w:bookmarkEnd w:id="30540"/>
    </w:p>
    <w:p w14:paraId="4D1BFD92" w14:textId="77777777" w:rsidR="0090042D" w:rsidRDefault="0090042D" w:rsidP="0090042D">
      <w:pPr>
        <w:pStyle w:val="KeepWithNext"/>
        <w:rPr>
          <w:rtl/>
        </w:rPr>
      </w:pPr>
    </w:p>
    <w:p w14:paraId="1DD2AF0C" w14:textId="7D625BFE" w:rsidR="0090042D" w:rsidRDefault="00CF0EF1" w:rsidP="00CF0EF1">
      <w:pPr>
        <w:rPr>
          <w:rtl/>
        </w:rPr>
      </w:pPr>
      <w:bookmarkStart w:id="30541" w:name="_ETM_Q1_7460904"/>
      <w:bookmarkStart w:id="30542" w:name="_ETM_Q1_7471405"/>
      <w:bookmarkStart w:id="30543" w:name="_ETM_Q1_7463404"/>
      <w:bookmarkStart w:id="30544" w:name="_ETM_Q1_7460404"/>
      <w:bookmarkStart w:id="30545" w:name="_ETM_Q1_7457404"/>
      <w:bookmarkStart w:id="30546" w:name="_ETM_Q1_7454404"/>
      <w:bookmarkStart w:id="30547" w:name="_ETM_Q1_7451404"/>
      <w:bookmarkStart w:id="30548" w:name="_ETM_Q1_7449401"/>
      <w:bookmarkStart w:id="30549" w:name="_ETM_Q1_7455401"/>
      <w:bookmarkStart w:id="30550" w:name="_ETM_Q1_7453401"/>
      <w:bookmarkStart w:id="30551" w:name="_ETM_Q1_7468902"/>
      <w:bookmarkEnd w:id="30541"/>
      <w:bookmarkEnd w:id="30542"/>
      <w:bookmarkEnd w:id="30543"/>
      <w:bookmarkEnd w:id="30544"/>
      <w:bookmarkEnd w:id="30545"/>
      <w:bookmarkEnd w:id="30546"/>
      <w:bookmarkEnd w:id="30547"/>
      <w:bookmarkEnd w:id="30548"/>
      <w:bookmarkEnd w:id="30549"/>
      <w:bookmarkEnd w:id="30550"/>
      <w:bookmarkEnd w:id="30551"/>
      <w:r>
        <w:rPr>
          <w:rFonts w:hint="cs"/>
          <w:rtl/>
        </w:rPr>
        <w:t xml:space="preserve">סעיף (1) </w:t>
      </w:r>
      <w:r w:rsidR="0090042D">
        <w:rPr>
          <w:rFonts w:hint="cs"/>
          <w:rtl/>
        </w:rPr>
        <w:t xml:space="preserve">זה למנוע כניסה </w:t>
      </w:r>
      <w:bookmarkStart w:id="30552" w:name="_ETM_Q1_7455903"/>
      <w:bookmarkEnd w:id="30552"/>
      <w:r w:rsidR="0090042D">
        <w:rPr>
          <w:rFonts w:hint="cs"/>
          <w:rtl/>
        </w:rPr>
        <w:t>ש</w:t>
      </w:r>
      <w:bookmarkStart w:id="30553" w:name="_ETM_Q1_7452903"/>
      <w:bookmarkEnd w:id="30553"/>
      <w:r w:rsidR="0090042D">
        <w:rPr>
          <w:rFonts w:hint="cs"/>
          <w:rtl/>
        </w:rPr>
        <w:t xml:space="preserve">לא אדם או רכב </w:t>
      </w:r>
      <w:bookmarkStart w:id="30554" w:name="_ETM_Q1_7454902"/>
      <w:bookmarkEnd w:id="30554"/>
      <w:r w:rsidR="0090042D">
        <w:rPr>
          <w:rFonts w:hint="cs"/>
          <w:rtl/>
        </w:rPr>
        <w:t xml:space="preserve">למתחם מירון או לכל אחד מהמתחמים </w:t>
      </w:r>
      <w:bookmarkStart w:id="30555" w:name="_ETM_Q1_7456404"/>
      <w:bookmarkEnd w:id="30555"/>
      <w:r w:rsidR="0090042D">
        <w:rPr>
          <w:rFonts w:hint="cs"/>
          <w:rtl/>
        </w:rPr>
        <w:t xml:space="preserve">אם שהייתו של אותו </w:t>
      </w:r>
      <w:bookmarkStart w:id="30556" w:name="_ETM_Q1_7458903"/>
      <w:bookmarkEnd w:id="30556"/>
      <w:r w:rsidR="0090042D">
        <w:rPr>
          <w:rFonts w:hint="cs"/>
          <w:rtl/>
        </w:rPr>
        <w:t xml:space="preserve">אדם היא בניגוד </w:t>
      </w:r>
      <w:bookmarkStart w:id="30557" w:name="_ETM_Q1_7460406"/>
      <w:bookmarkEnd w:id="30557"/>
      <w:r w:rsidR="0090042D">
        <w:rPr>
          <w:rFonts w:hint="cs"/>
          <w:rtl/>
        </w:rPr>
        <w:t xml:space="preserve">לסעיף (9) </w:t>
      </w:r>
      <w:bookmarkStart w:id="30558" w:name="_ETM_Q1_7464903"/>
      <w:bookmarkEnd w:id="30558"/>
      <w:r>
        <w:rPr>
          <w:rFonts w:hint="cs"/>
          <w:rtl/>
        </w:rPr>
        <w:t>ואף להשתמש  בכוח סביר לשם כך.</w:t>
      </w:r>
    </w:p>
    <w:p w14:paraId="01F9452A" w14:textId="77777777" w:rsidR="00CF0EF1" w:rsidRDefault="00CF0EF1" w:rsidP="00CF0EF1">
      <w:pPr>
        <w:pStyle w:val="aff1"/>
        <w:ind w:left="1080" w:firstLine="0"/>
        <w:rPr>
          <w:rtl/>
        </w:rPr>
      </w:pPr>
    </w:p>
    <w:p w14:paraId="4F607405" w14:textId="3CB3F9D9" w:rsidR="00CF0EF1" w:rsidRDefault="00CF0EF1" w:rsidP="00CF0EF1">
      <w:pPr>
        <w:rPr>
          <w:rtl/>
        </w:rPr>
      </w:pPr>
      <w:bookmarkStart w:id="30559" w:name="_ETM_Q1_7470403"/>
      <w:bookmarkStart w:id="30560" w:name="_ETM_Q1_7470902"/>
      <w:bookmarkStart w:id="30561" w:name="_ETM_Q1_7467902"/>
      <w:bookmarkStart w:id="30562" w:name="_ETM_Q1_7469403"/>
      <w:bookmarkEnd w:id="30559"/>
      <w:bookmarkEnd w:id="30560"/>
      <w:bookmarkEnd w:id="30561"/>
      <w:bookmarkEnd w:id="30562"/>
      <w:r>
        <w:rPr>
          <w:rFonts w:hint="cs"/>
          <w:rtl/>
        </w:rPr>
        <w:t>להוציא</w:t>
      </w:r>
      <w:bookmarkStart w:id="30563" w:name="_ETM_Q1_7466404"/>
      <w:bookmarkEnd w:id="30563"/>
      <w:r>
        <w:rPr>
          <w:rFonts w:hint="cs"/>
          <w:rtl/>
        </w:rPr>
        <w:t xml:space="preserve"> אמצ</w:t>
      </w:r>
      <w:bookmarkStart w:id="30564" w:name="_ETM_Q1_7463902"/>
      <w:bookmarkEnd w:id="30564"/>
      <w:r>
        <w:rPr>
          <w:rFonts w:hint="cs"/>
          <w:rtl/>
        </w:rPr>
        <w:t xml:space="preserve">עי עזר </w:t>
      </w:r>
      <w:bookmarkStart w:id="30565" w:name="_ETM_Q1_7468901"/>
      <w:bookmarkStart w:id="30566" w:name="_ETM_Q1_7465901"/>
      <w:bookmarkStart w:id="30567" w:name="_ETM_Q1_7463401"/>
      <w:bookmarkEnd w:id="30565"/>
      <w:bookmarkEnd w:id="30566"/>
      <w:bookmarkEnd w:id="30567"/>
      <w:r>
        <w:rPr>
          <w:rFonts w:hint="cs"/>
          <w:rtl/>
        </w:rPr>
        <w:t xml:space="preserve">לאירועים </w:t>
      </w:r>
      <w:bookmarkStart w:id="30568" w:name="_ETM_Q1_7465902"/>
      <w:bookmarkEnd w:id="30568"/>
      <w:r>
        <w:rPr>
          <w:rFonts w:hint="cs"/>
          <w:rtl/>
        </w:rPr>
        <w:t>או חפץ אחר - - -</w:t>
      </w:r>
      <w:bookmarkStart w:id="30569" w:name="_ETM_Q1_7470405"/>
      <w:bookmarkEnd w:id="30569"/>
    </w:p>
    <w:p w14:paraId="0D4B7579" w14:textId="77777777" w:rsidR="0090042D" w:rsidRDefault="0090042D" w:rsidP="0090042D">
      <w:pPr>
        <w:rPr>
          <w:rtl/>
        </w:rPr>
      </w:pPr>
      <w:bookmarkStart w:id="30570" w:name="_ETM_Q1_7449904"/>
      <w:bookmarkEnd w:id="30570"/>
    </w:p>
    <w:p w14:paraId="790D57D0" w14:textId="064FE022" w:rsidR="0090042D" w:rsidRDefault="0090042D" w:rsidP="0090042D">
      <w:pPr>
        <w:pStyle w:val="af6"/>
        <w:keepNext/>
        <w:rPr>
          <w:rtl/>
        </w:rPr>
      </w:pPr>
      <w:bookmarkStart w:id="30571" w:name="ET_yor_6358_2447"/>
      <w:r w:rsidRPr="0090042D">
        <w:rPr>
          <w:rStyle w:val="TagStyle"/>
          <w:rtl/>
        </w:rPr>
        <w:t xml:space="preserve"> &lt;&lt; יור &gt;&gt; </w:t>
      </w:r>
      <w:r>
        <w:rPr>
          <w:rtl/>
        </w:rPr>
        <w:t>היו"ר צביקה פוגל:</w:t>
      </w:r>
      <w:r w:rsidRPr="0090042D">
        <w:rPr>
          <w:rStyle w:val="TagStyle"/>
          <w:rtl/>
        </w:rPr>
        <w:t xml:space="preserve"> &lt;&lt; יור &gt;&gt;</w:t>
      </w:r>
      <w:r>
        <w:rPr>
          <w:rtl/>
        </w:rPr>
        <w:t xml:space="preserve">   </w:t>
      </w:r>
      <w:bookmarkStart w:id="30572" w:name="_ETM_Q1_7466403"/>
      <w:bookmarkEnd w:id="30571"/>
      <w:bookmarkEnd w:id="30572"/>
    </w:p>
    <w:p w14:paraId="55468AA5" w14:textId="02386783" w:rsidR="0090042D" w:rsidRDefault="0090042D" w:rsidP="0090042D">
      <w:pPr>
        <w:pStyle w:val="KeepWithNext"/>
        <w:rPr>
          <w:rtl/>
        </w:rPr>
      </w:pPr>
    </w:p>
    <w:p w14:paraId="7AE5FEB2" w14:textId="04217A04" w:rsidR="00CF0EF1" w:rsidRDefault="00CF0EF1" w:rsidP="00CF0EF1">
      <w:pPr>
        <w:rPr>
          <w:rtl/>
        </w:rPr>
      </w:pPr>
      <w:bookmarkStart w:id="30573" w:name="_ETM_Q1_7472401"/>
      <w:bookmarkEnd w:id="30573"/>
      <w:r>
        <w:rPr>
          <w:rFonts w:hint="cs"/>
          <w:rtl/>
        </w:rPr>
        <w:t>זה (</w:t>
      </w:r>
      <w:bookmarkStart w:id="30574" w:name="_ETM_Q1_7471903"/>
      <w:bookmarkStart w:id="30575" w:name="_ETM_Q1_7469903"/>
      <w:bookmarkEnd w:id="30574"/>
      <w:bookmarkEnd w:id="30575"/>
      <w:r>
        <w:rPr>
          <w:rFonts w:hint="cs"/>
          <w:rtl/>
        </w:rPr>
        <w:t>2)</w:t>
      </w:r>
      <w:bookmarkStart w:id="30576" w:name="_ETM_Q1_7472402"/>
      <w:bookmarkEnd w:id="30576"/>
      <w:r>
        <w:rPr>
          <w:rFonts w:hint="cs"/>
          <w:rtl/>
        </w:rPr>
        <w:t xml:space="preserve">? </w:t>
      </w:r>
    </w:p>
    <w:p w14:paraId="1FAB3C48" w14:textId="77777777" w:rsidR="00CF0EF1" w:rsidRDefault="00CF0EF1" w:rsidP="00CF0EF1">
      <w:pPr>
        <w:rPr>
          <w:rtl/>
        </w:rPr>
      </w:pPr>
      <w:bookmarkStart w:id="30577" w:name="_ETM_Q1_7465401"/>
      <w:bookmarkStart w:id="30578" w:name="_ETM_Q1_7465900"/>
      <w:bookmarkStart w:id="30579" w:name="_ETM_Q1_7466402"/>
      <w:bookmarkEnd w:id="30577"/>
      <w:bookmarkEnd w:id="30578"/>
      <w:bookmarkEnd w:id="30579"/>
    </w:p>
    <w:p w14:paraId="7C7537F6" w14:textId="0ECFF74A" w:rsidR="00CF0EF1" w:rsidRDefault="00CF0EF1" w:rsidP="00CF0EF1">
      <w:pPr>
        <w:pStyle w:val="a4"/>
        <w:keepNext/>
        <w:rPr>
          <w:rtl/>
        </w:rPr>
      </w:pPr>
      <w:bookmarkStart w:id="30580" w:name="ET_speaker_איילת_לוי_נחום_2448"/>
      <w:r w:rsidRPr="00CF0EF1">
        <w:rPr>
          <w:rStyle w:val="TagStyle"/>
          <w:rtl/>
        </w:rPr>
        <w:t xml:space="preserve"> &lt;&lt; דובר &gt;&gt; </w:t>
      </w:r>
      <w:r>
        <w:rPr>
          <w:rtl/>
        </w:rPr>
        <w:t>איילת לוי נחום:</w:t>
      </w:r>
      <w:r w:rsidRPr="00CF0EF1">
        <w:rPr>
          <w:rStyle w:val="TagStyle"/>
          <w:rtl/>
        </w:rPr>
        <w:t xml:space="preserve"> &lt;&lt; דובר &gt;&gt;</w:t>
      </w:r>
      <w:r>
        <w:rPr>
          <w:rtl/>
        </w:rPr>
        <w:t xml:space="preserve">   </w:t>
      </w:r>
      <w:bookmarkEnd w:id="30580"/>
    </w:p>
    <w:p w14:paraId="2A10B47C" w14:textId="77777777" w:rsidR="00CF0EF1" w:rsidRDefault="00CF0EF1" w:rsidP="00CF0EF1">
      <w:pPr>
        <w:pStyle w:val="KeepWithNext"/>
        <w:rPr>
          <w:rtl/>
        </w:rPr>
      </w:pPr>
    </w:p>
    <w:p w14:paraId="717E0823" w14:textId="6BAE30C7" w:rsidR="00CF0EF1" w:rsidRDefault="00CF0EF1" w:rsidP="00CF0EF1">
      <w:pPr>
        <w:rPr>
          <w:rtl/>
        </w:rPr>
      </w:pPr>
      <w:bookmarkStart w:id="30581" w:name="_ETM_Q1_7468403"/>
      <w:bookmarkEnd w:id="30581"/>
      <w:r>
        <w:rPr>
          <w:rFonts w:hint="cs"/>
          <w:rtl/>
        </w:rPr>
        <w:t>כן, יש פה טעות.</w:t>
      </w:r>
    </w:p>
    <w:p w14:paraId="47677267" w14:textId="77777777" w:rsidR="00CF0EF1" w:rsidRDefault="00CF0EF1" w:rsidP="00CF0EF1">
      <w:pPr>
        <w:rPr>
          <w:rtl/>
        </w:rPr>
      </w:pPr>
      <w:bookmarkStart w:id="30582" w:name="_ETM_Q1_7472405"/>
      <w:bookmarkStart w:id="30583" w:name="_ETM_Q1_7472900"/>
      <w:bookmarkEnd w:id="30582"/>
      <w:bookmarkEnd w:id="30583"/>
    </w:p>
    <w:p w14:paraId="27953A1F" w14:textId="30CE4B8C" w:rsidR="00CF0EF1" w:rsidRDefault="00CF0EF1" w:rsidP="00CF0EF1">
      <w:pPr>
        <w:pStyle w:val="af6"/>
        <w:keepNext/>
        <w:rPr>
          <w:rtl/>
        </w:rPr>
      </w:pPr>
      <w:bookmarkStart w:id="30584" w:name="ET_yor_6358_2449"/>
      <w:r w:rsidRPr="00CF0EF1">
        <w:rPr>
          <w:rStyle w:val="TagStyle"/>
          <w:rtl/>
        </w:rPr>
        <w:t xml:space="preserve"> &lt;&lt; יור &gt;&gt; </w:t>
      </w:r>
      <w:r>
        <w:rPr>
          <w:rtl/>
        </w:rPr>
        <w:t>היו"ר צביקה פוגל:</w:t>
      </w:r>
      <w:r w:rsidRPr="00CF0EF1">
        <w:rPr>
          <w:rStyle w:val="TagStyle"/>
          <w:rtl/>
        </w:rPr>
        <w:t xml:space="preserve"> &lt;&lt; יור &gt;&gt;</w:t>
      </w:r>
      <w:r>
        <w:rPr>
          <w:rtl/>
        </w:rPr>
        <w:t xml:space="preserve">   </w:t>
      </w:r>
      <w:bookmarkEnd w:id="30584"/>
    </w:p>
    <w:p w14:paraId="0B45F208" w14:textId="77777777" w:rsidR="00CF0EF1" w:rsidRDefault="00CF0EF1" w:rsidP="00CF0EF1">
      <w:pPr>
        <w:pStyle w:val="KeepWithNext"/>
        <w:rPr>
          <w:rtl/>
        </w:rPr>
      </w:pPr>
    </w:p>
    <w:p w14:paraId="0FF10F53" w14:textId="07C90146" w:rsidR="00CF0EF1" w:rsidRDefault="00CF0EF1" w:rsidP="00CF0EF1">
      <w:pPr>
        <w:rPr>
          <w:rtl/>
        </w:rPr>
      </w:pPr>
      <w:bookmarkStart w:id="30585" w:name="_ETM_Q1_7473904"/>
      <w:bookmarkEnd w:id="30585"/>
      <w:r>
        <w:rPr>
          <w:rFonts w:hint="cs"/>
          <w:rtl/>
        </w:rPr>
        <w:t xml:space="preserve">בסדר, </w:t>
      </w:r>
      <w:bookmarkStart w:id="30586" w:name="_ETM_Q1_7475404"/>
      <w:bookmarkEnd w:id="30586"/>
      <w:r>
        <w:rPr>
          <w:rFonts w:hint="cs"/>
          <w:rtl/>
        </w:rPr>
        <w:t xml:space="preserve">אני איתך. זה קורה. </w:t>
      </w:r>
    </w:p>
    <w:p w14:paraId="6FD4BCFB" w14:textId="77777777" w:rsidR="00CF0EF1" w:rsidRDefault="00CF0EF1" w:rsidP="00CF0EF1">
      <w:pPr>
        <w:rPr>
          <w:rtl/>
        </w:rPr>
      </w:pPr>
      <w:bookmarkStart w:id="30587" w:name="_ETM_Q1_7478903"/>
      <w:bookmarkStart w:id="30588" w:name="_ETM_Q1_7480404"/>
      <w:bookmarkEnd w:id="30587"/>
      <w:bookmarkEnd w:id="30588"/>
    </w:p>
    <w:p w14:paraId="20EB095A" w14:textId="0A13D724" w:rsidR="00CF0EF1" w:rsidRDefault="00CF0EF1" w:rsidP="00CF0EF1">
      <w:pPr>
        <w:pStyle w:val="a4"/>
        <w:keepNext/>
        <w:rPr>
          <w:rtl/>
        </w:rPr>
      </w:pPr>
      <w:bookmarkStart w:id="30589" w:name="ET_speaker_איילת_לוי_נחום_2450"/>
      <w:r w:rsidRPr="00CF0EF1">
        <w:rPr>
          <w:rStyle w:val="TagStyle"/>
          <w:rtl/>
        </w:rPr>
        <w:t xml:space="preserve"> &lt;&lt; דובר &gt;&gt; </w:t>
      </w:r>
      <w:r>
        <w:rPr>
          <w:rtl/>
        </w:rPr>
        <w:t>איילת לוי נחום:</w:t>
      </w:r>
      <w:r w:rsidRPr="00CF0EF1">
        <w:rPr>
          <w:rStyle w:val="TagStyle"/>
          <w:rtl/>
        </w:rPr>
        <w:t xml:space="preserve"> &lt;&lt; דובר &gt;&gt;</w:t>
      </w:r>
      <w:r>
        <w:rPr>
          <w:rtl/>
        </w:rPr>
        <w:t xml:space="preserve">   </w:t>
      </w:r>
      <w:bookmarkEnd w:id="30589"/>
    </w:p>
    <w:p w14:paraId="6E10B1B2" w14:textId="77777777" w:rsidR="00CF0EF1" w:rsidRDefault="00CF0EF1" w:rsidP="00CF0EF1">
      <w:pPr>
        <w:pStyle w:val="KeepWithNext"/>
        <w:rPr>
          <w:rtl/>
        </w:rPr>
      </w:pPr>
      <w:bookmarkStart w:id="30590" w:name="_ETM_Q1_7490655"/>
      <w:bookmarkEnd w:id="30590"/>
    </w:p>
    <w:tbl>
      <w:tblPr>
        <w:bidiVisual/>
        <w:tblW w:w="5000" w:type="pct"/>
        <w:tblCellMar>
          <w:top w:w="57" w:type="dxa"/>
          <w:left w:w="0" w:type="dxa"/>
          <w:bottom w:w="57" w:type="dxa"/>
          <w:right w:w="0" w:type="dxa"/>
        </w:tblCellMar>
        <w:tblLook w:val="04A0" w:firstRow="1" w:lastRow="0" w:firstColumn="1" w:lastColumn="0" w:noHBand="0" w:noVBand="1"/>
      </w:tblPr>
      <w:tblGrid>
        <w:gridCol w:w="1762"/>
        <w:gridCol w:w="641"/>
        <w:gridCol w:w="534"/>
        <w:gridCol w:w="6145"/>
      </w:tblGrid>
      <w:tr w:rsidR="00CF0EF1" w:rsidRPr="00CF0EF1" w14:paraId="63DDD68D" w14:textId="77777777" w:rsidTr="00CF0EF1">
        <w:trPr>
          <w:cantSplit/>
        </w:trPr>
        <w:tc>
          <w:tcPr>
            <w:tcW w:w="970" w:type="pct"/>
            <w:tcMar>
              <w:top w:w="91" w:type="dxa"/>
              <w:left w:w="0" w:type="dxa"/>
              <w:bottom w:w="91" w:type="dxa"/>
              <w:right w:w="0" w:type="dxa"/>
            </w:tcMar>
          </w:tcPr>
          <w:p w14:paraId="2F8B3547" w14:textId="77777777" w:rsidR="00CF0EF1" w:rsidRPr="00CF0EF1" w:rsidRDefault="00CF0EF1">
            <w:pPr>
              <w:pStyle w:val="TableSideHeading"/>
              <w:rPr>
                <w:sz w:val="24"/>
                <w:szCs w:val="24"/>
              </w:rPr>
            </w:pPr>
            <w:bookmarkStart w:id="30591" w:name="_ETM_Q1_7481901"/>
            <w:bookmarkStart w:id="30592" w:name="_ETM_Q1_7502905"/>
            <w:bookmarkStart w:id="30593" w:name="_ETM_Q1_7500401"/>
            <w:bookmarkStart w:id="30594" w:name="_ETM_Q1_7497906"/>
            <w:bookmarkStart w:id="30595" w:name="_ETM_Q1_7494906"/>
            <w:bookmarkStart w:id="30596" w:name="_ETM_Q1_7491906"/>
            <w:bookmarkStart w:id="30597" w:name="_ETM_Q1_7489402"/>
            <w:bookmarkStart w:id="30598" w:name="_ETM_Q1_7511651"/>
            <w:bookmarkStart w:id="30599" w:name="_ETM_Q1_7501653"/>
            <w:bookmarkStart w:id="30600" w:name="_ETM_Q1_7499151"/>
            <w:bookmarkStart w:id="30601" w:name="_ETM_Q1_7496651"/>
            <w:bookmarkStart w:id="30602" w:name="_ETM_Q1_7493651"/>
            <w:bookmarkStart w:id="30603" w:name="_ETM_Q1_7491152"/>
            <w:bookmarkEnd w:id="30591"/>
            <w:bookmarkEnd w:id="30592"/>
            <w:bookmarkEnd w:id="30593"/>
            <w:bookmarkEnd w:id="30594"/>
            <w:bookmarkEnd w:id="30595"/>
            <w:bookmarkEnd w:id="30596"/>
            <w:bookmarkEnd w:id="30597"/>
          </w:p>
        </w:tc>
        <w:tc>
          <w:tcPr>
            <w:tcW w:w="353" w:type="pct"/>
            <w:tcMar>
              <w:top w:w="91" w:type="dxa"/>
              <w:left w:w="0" w:type="dxa"/>
              <w:bottom w:w="91" w:type="dxa"/>
              <w:right w:w="0" w:type="dxa"/>
            </w:tcMar>
          </w:tcPr>
          <w:p w14:paraId="0A87B379" w14:textId="77777777" w:rsidR="00CF0EF1" w:rsidRPr="00CF0EF1" w:rsidRDefault="00CF0EF1">
            <w:pPr>
              <w:pStyle w:val="TableText"/>
              <w:rPr>
                <w:sz w:val="24"/>
                <w:szCs w:val="24"/>
                <w:rtl/>
              </w:rPr>
            </w:pPr>
          </w:p>
        </w:tc>
        <w:tc>
          <w:tcPr>
            <w:tcW w:w="294" w:type="pct"/>
            <w:tcMar>
              <w:top w:w="91" w:type="dxa"/>
              <w:left w:w="0" w:type="dxa"/>
              <w:bottom w:w="91" w:type="dxa"/>
              <w:right w:w="0" w:type="dxa"/>
            </w:tcMar>
          </w:tcPr>
          <w:p w14:paraId="12FCD1CC" w14:textId="77777777" w:rsidR="00CF0EF1" w:rsidRPr="00CF0EF1" w:rsidRDefault="00CF0EF1">
            <w:pPr>
              <w:pStyle w:val="TableText"/>
              <w:rPr>
                <w:sz w:val="24"/>
                <w:szCs w:val="24"/>
                <w:rtl/>
              </w:rPr>
            </w:pPr>
          </w:p>
        </w:tc>
        <w:tc>
          <w:tcPr>
            <w:tcW w:w="3383" w:type="pct"/>
            <w:tcMar>
              <w:top w:w="91" w:type="dxa"/>
              <w:left w:w="0" w:type="dxa"/>
              <w:bottom w:w="91" w:type="dxa"/>
              <w:right w:w="0" w:type="dxa"/>
            </w:tcMar>
            <w:hideMark/>
          </w:tcPr>
          <w:p w14:paraId="0809325D" w14:textId="77777777" w:rsidR="00CF0EF1" w:rsidRPr="00CF0EF1" w:rsidRDefault="00CF0EF1">
            <w:pPr>
              <w:pStyle w:val="TableBlock"/>
              <w:rPr>
                <w:sz w:val="24"/>
                <w:szCs w:val="24"/>
                <w:rtl/>
              </w:rPr>
            </w:pPr>
            <w:r w:rsidRPr="00CF0EF1">
              <w:rPr>
                <w:sz w:val="24"/>
                <w:szCs w:val="24"/>
                <w:rtl/>
              </w:rPr>
              <w:t>(ב)</w:t>
            </w:r>
            <w:r w:rsidRPr="00CF0EF1">
              <w:rPr>
                <w:sz w:val="24"/>
                <w:szCs w:val="24"/>
                <w:rtl/>
              </w:rPr>
              <w:tab/>
              <w:t>להורות להוציא אמצעי עזר לאירועים או חפץ אחר המשמש לפעולה אסורה לפי חוק זה ממתחם מירון או מכל אחד מהמתחמים;</w:t>
            </w:r>
          </w:p>
        </w:tc>
      </w:tr>
      <w:tr w:rsidR="00CF0EF1" w:rsidRPr="00CF0EF1" w14:paraId="4C829881" w14:textId="77777777" w:rsidTr="00CF0EF1">
        <w:trPr>
          <w:cantSplit/>
        </w:trPr>
        <w:tc>
          <w:tcPr>
            <w:tcW w:w="970" w:type="pct"/>
            <w:tcMar>
              <w:top w:w="91" w:type="dxa"/>
              <w:left w:w="0" w:type="dxa"/>
              <w:bottom w:w="91" w:type="dxa"/>
              <w:right w:w="0" w:type="dxa"/>
            </w:tcMar>
          </w:tcPr>
          <w:p w14:paraId="507CC4F9" w14:textId="77777777" w:rsidR="00CF0EF1" w:rsidRPr="00CF0EF1" w:rsidRDefault="00CF0EF1">
            <w:pPr>
              <w:pStyle w:val="TableSideHeading"/>
              <w:rPr>
                <w:sz w:val="24"/>
                <w:szCs w:val="24"/>
                <w:rtl/>
              </w:rPr>
            </w:pPr>
          </w:p>
        </w:tc>
        <w:tc>
          <w:tcPr>
            <w:tcW w:w="353" w:type="pct"/>
            <w:tcMar>
              <w:top w:w="91" w:type="dxa"/>
              <w:left w:w="0" w:type="dxa"/>
              <w:bottom w:w="91" w:type="dxa"/>
              <w:right w:w="0" w:type="dxa"/>
            </w:tcMar>
          </w:tcPr>
          <w:p w14:paraId="5D9D77EC" w14:textId="77777777" w:rsidR="00CF0EF1" w:rsidRPr="00CF0EF1" w:rsidRDefault="00CF0EF1">
            <w:pPr>
              <w:pStyle w:val="TableText"/>
              <w:rPr>
                <w:sz w:val="24"/>
                <w:szCs w:val="24"/>
                <w:rtl/>
              </w:rPr>
            </w:pPr>
          </w:p>
        </w:tc>
        <w:tc>
          <w:tcPr>
            <w:tcW w:w="294" w:type="pct"/>
            <w:tcMar>
              <w:top w:w="91" w:type="dxa"/>
              <w:left w:w="0" w:type="dxa"/>
              <w:bottom w:w="91" w:type="dxa"/>
              <w:right w:w="0" w:type="dxa"/>
            </w:tcMar>
          </w:tcPr>
          <w:p w14:paraId="7D0E6F0C" w14:textId="77777777" w:rsidR="00CF0EF1" w:rsidRPr="00CF0EF1" w:rsidRDefault="00CF0EF1">
            <w:pPr>
              <w:pStyle w:val="TableText"/>
              <w:rPr>
                <w:sz w:val="24"/>
                <w:szCs w:val="24"/>
                <w:rtl/>
              </w:rPr>
            </w:pPr>
          </w:p>
        </w:tc>
        <w:tc>
          <w:tcPr>
            <w:tcW w:w="3383" w:type="pct"/>
            <w:tcMar>
              <w:top w:w="91" w:type="dxa"/>
              <w:left w:w="0" w:type="dxa"/>
              <w:bottom w:w="91" w:type="dxa"/>
              <w:right w:w="0" w:type="dxa"/>
            </w:tcMar>
            <w:hideMark/>
          </w:tcPr>
          <w:p w14:paraId="2DC72927" w14:textId="77777777" w:rsidR="00CF0EF1" w:rsidRPr="00CF0EF1" w:rsidRDefault="00CF0EF1">
            <w:pPr>
              <w:pStyle w:val="TableBlock"/>
              <w:rPr>
                <w:sz w:val="24"/>
                <w:szCs w:val="24"/>
                <w:rtl/>
              </w:rPr>
            </w:pPr>
            <w:r w:rsidRPr="00CF0EF1">
              <w:rPr>
                <w:sz w:val="24"/>
                <w:szCs w:val="24"/>
                <w:rtl/>
              </w:rPr>
              <w:t>(ג)</w:t>
            </w:r>
            <w:r w:rsidRPr="00CF0EF1">
              <w:rPr>
                <w:sz w:val="24"/>
                <w:szCs w:val="24"/>
                <w:rtl/>
              </w:rPr>
              <w:tab/>
              <w:t>למנוע כניסה של אדם או רכב למתחם מירון או לכל אחד מהמתחמים, לפי העניין, ואף להשתמש בכוח סביר לשם כך;</w:t>
            </w:r>
          </w:p>
        </w:tc>
      </w:tr>
      <w:tr w:rsidR="00CF0EF1" w:rsidRPr="00CF0EF1" w14:paraId="668073FC" w14:textId="77777777" w:rsidTr="00CF0EF1">
        <w:trPr>
          <w:cantSplit/>
        </w:trPr>
        <w:tc>
          <w:tcPr>
            <w:tcW w:w="970" w:type="pct"/>
            <w:tcMar>
              <w:top w:w="91" w:type="dxa"/>
              <w:left w:w="0" w:type="dxa"/>
              <w:bottom w:w="91" w:type="dxa"/>
              <w:right w:w="0" w:type="dxa"/>
            </w:tcMar>
          </w:tcPr>
          <w:p w14:paraId="492176D0" w14:textId="77777777" w:rsidR="00CF0EF1" w:rsidRPr="00CF0EF1" w:rsidRDefault="00CF0EF1">
            <w:pPr>
              <w:pStyle w:val="TableSideHeading"/>
              <w:rPr>
                <w:sz w:val="24"/>
                <w:szCs w:val="24"/>
                <w:rtl/>
              </w:rPr>
            </w:pPr>
          </w:p>
        </w:tc>
        <w:tc>
          <w:tcPr>
            <w:tcW w:w="353" w:type="pct"/>
            <w:tcMar>
              <w:top w:w="91" w:type="dxa"/>
              <w:left w:w="0" w:type="dxa"/>
              <w:bottom w:w="91" w:type="dxa"/>
              <w:right w:w="0" w:type="dxa"/>
            </w:tcMar>
          </w:tcPr>
          <w:p w14:paraId="23D7DD42" w14:textId="77777777" w:rsidR="00CF0EF1" w:rsidRPr="00CF0EF1" w:rsidRDefault="00CF0EF1">
            <w:pPr>
              <w:pStyle w:val="TableText"/>
              <w:rPr>
                <w:sz w:val="24"/>
                <w:szCs w:val="24"/>
                <w:rtl/>
              </w:rPr>
            </w:pPr>
          </w:p>
        </w:tc>
        <w:tc>
          <w:tcPr>
            <w:tcW w:w="294" w:type="pct"/>
            <w:tcMar>
              <w:top w:w="91" w:type="dxa"/>
              <w:left w:w="0" w:type="dxa"/>
              <w:bottom w:w="91" w:type="dxa"/>
              <w:right w:w="0" w:type="dxa"/>
            </w:tcMar>
          </w:tcPr>
          <w:p w14:paraId="2B5002B2" w14:textId="77777777" w:rsidR="00CF0EF1" w:rsidRPr="00CF0EF1" w:rsidRDefault="00CF0EF1">
            <w:pPr>
              <w:pStyle w:val="TableText"/>
              <w:rPr>
                <w:sz w:val="24"/>
                <w:szCs w:val="24"/>
                <w:rtl/>
              </w:rPr>
            </w:pPr>
          </w:p>
        </w:tc>
        <w:tc>
          <w:tcPr>
            <w:tcW w:w="3383" w:type="pct"/>
            <w:tcMar>
              <w:top w:w="91" w:type="dxa"/>
              <w:left w:w="0" w:type="dxa"/>
              <w:bottom w:w="91" w:type="dxa"/>
              <w:right w:w="0" w:type="dxa"/>
            </w:tcMar>
            <w:hideMark/>
          </w:tcPr>
          <w:p w14:paraId="378438B6" w14:textId="77777777" w:rsidR="00CF0EF1" w:rsidRPr="00CF0EF1" w:rsidRDefault="00CF0EF1">
            <w:pPr>
              <w:pStyle w:val="TableBlock"/>
              <w:rPr>
                <w:sz w:val="24"/>
                <w:szCs w:val="24"/>
                <w:rtl/>
              </w:rPr>
            </w:pPr>
            <w:r w:rsidRPr="00CF0EF1">
              <w:rPr>
                <w:sz w:val="24"/>
                <w:szCs w:val="24"/>
                <w:rtl/>
              </w:rPr>
              <w:t>(ד)</w:t>
            </w:r>
            <w:r w:rsidRPr="00CF0EF1">
              <w:rPr>
                <w:sz w:val="24"/>
                <w:szCs w:val="24"/>
                <w:rtl/>
              </w:rPr>
              <w:tab/>
              <w:t>להוציא אדם או רכב ממתחם מירון או מכל אחד מהמתחמים, לפי העניין, ואף להשתמש בכוח סביר לשם כך;</w:t>
            </w:r>
          </w:p>
        </w:tc>
      </w:tr>
    </w:tbl>
    <w:bookmarkEnd w:id="30598"/>
    <w:bookmarkEnd w:id="30599"/>
    <w:bookmarkEnd w:id="30600"/>
    <w:bookmarkEnd w:id="30601"/>
    <w:bookmarkEnd w:id="30602"/>
    <w:bookmarkEnd w:id="30603"/>
    <w:p w14:paraId="1A70CACB" w14:textId="0EEDC718" w:rsidR="00CF0EF1" w:rsidRDefault="00CF0EF1" w:rsidP="00CF0EF1">
      <w:pPr>
        <w:rPr>
          <w:rtl/>
        </w:rPr>
      </w:pPr>
      <w:r>
        <w:rPr>
          <w:rFonts w:hint="cs"/>
          <w:rtl/>
        </w:rPr>
        <w:t xml:space="preserve">רגע. טוב, אני אקרא את </w:t>
      </w:r>
      <w:bookmarkStart w:id="30604" w:name="_ETM_Q1_7505651"/>
      <w:bookmarkEnd w:id="30604"/>
      <w:r>
        <w:rPr>
          <w:rFonts w:hint="cs"/>
          <w:rtl/>
        </w:rPr>
        <w:t xml:space="preserve">זה. </w:t>
      </w:r>
      <w:bookmarkStart w:id="30605" w:name="_ETM_Q1_7506155"/>
      <w:bookmarkEnd w:id="30605"/>
    </w:p>
    <w:p w14:paraId="173D9DDA" w14:textId="77777777" w:rsidR="00CF0EF1" w:rsidRDefault="00CF0EF1" w:rsidP="00CF0EF1">
      <w:pPr>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2"/>
        <w:gridCol w:w="641"/>
        <w:gridCol w:w="6679"/>
      </w:tblGrid>
      <w:tr w:rsidR="00CF0EF1" w:rsidRPr="00CF0EF1" w14:paraId="7C37649E" w14:textId="77777777" w:rsidTr="00CF0EF1">
        <w:trPr>
          <w:cantSplit/>
        </w:trPr>
        <w:tc>
          <w:tcPr>
            <w:tcW w:w="970" w:type="pct"/>
            <w:tcMar>
              <w:top w:w="91" w:type="dxa"/>
              <w:left w:w="0" w:type="dxa"/>
              <w:bottom w:w="91" w:type="dxa"/>
              <w:right w:w="0" w:type="dxa"/>
            </w:tcMar>
          </w:tcPr>
          <w:p w14:paraId="6C99F025" w14:textId="77777777" w:rsidR="00CF0EF1" w:rsidRPr="00CF0EF1" w:rsidRDefault="00CF0EF1">
            <w:pPr>
              <w:pStyle w:val="TableSideHeading"/>
              <w:rPr>
                <w:sz w:val="24"/>
                <w:szCs w:val="24"/>
              </w:rPr>
            </w:pPr>
            <w:bookmarkStart w:id="30606" w:name="_ETM_Q1_7506654"/>
            <w:bookmarkStart w:id="30607" w:name="_ETM_Q1_7507156"/>
            <w:bookmarkStart w:id="30608" w:name="_ETM_Q1_7504156"/>
            <w:bookmarkEnd w:id="30606"/>
            <w:bookmarkEnd w:id="30607"/>
            <w:bookmarkEnd w:id="30608"/>
          </w:p>
        </w:tc>
        <w:tc>
          <w:tcPr>
            <w:tcW w:w="353" w:type="pct"/>
            <w:tcMar>
              <w:top w:w="91" w:type="dxa"/>
              <w:left w:w="0" w:type="dxa"/>
              <w:bottom w:w="91" w:type="dxa"/>
              <w:right w:w="0" w:type="dxa"/>
            </w:tcMar>
          </w:tcPr>
          <w:p w14:paraId="689EA8DF" w14:textId="77777777" w:rsidR="00CF0EF1" w:rsidRPr="00CF0EF1" w:rsidRDefault="00CF0EF1">
            <w:pPr>
              <w:pStyle w:val="TableText"/>
              <w:rPr>
                <w:sz w:val="24"/>
                <w:szCs w:val="24"/>
                <w:rtl/>
              </w:rPr>
            </w:pPr>
          </w:p>
        </w:tc>
        <w:tc>
          <w:tcPr>
            <w:tcW w:w="3677" w:type="pct"/>
            <w:tcMar>
              <w:top w:w="91" w:type="dxa"/>
              <w:left w:w="0" w:type="dxa"/>
              <w:bottom w:w="91" w:type="dxa"/>
              <w:right w:w="0" w:type="dxa"/>
            </w:tcMar>
            <w:hideMark/>
          </w:tcPr>
          <w:p w14:paraId="29C16B20" w14:textId="6DBA5DF1" w:rsidR="00CF0EF1" w:rsidRPr="00CF0EF1" w:rsidRDefault="00CF0EF1">
            <w:pPr>
              <w:pStyle w:val="TableBlock"/>
              <w:rPr>
                <w:sz w:val="24"/>
                <w:szCs w:val="24"/>
                <w:rtl/>
              </w:rPr>
            </w:pPr>
            <w:r w:rsidRPr="00CF0EF1">
              <w:rPr>
                <w:sz w:val="24"/>
                <w:szCs w:val="24"/>
                <w:rtl/>
              </w:rPr>
              <w:t>(3)</w:t>
            </w:r>
            <w:r w:rsidRPr="00CF0EF1">
              <w:rPr>
                <w:sz w:val="24"/>
                <w:szCs w:val="24"/>
                <w:rtl/>
              </w:rPr>
              <w:tab/>
              <w:t>הובא לידיעת קצין משטרה בדרגת רב־פקד ומעלה</w:t>
            </w:r>
          </w:p>
        </w:tc>
      </w:tr>
    </w:tbl>
    <w:p w14:paraId="149A31C6" w14:textId="77777777" w:rsidR="00CF0EF1" w:rsidRDefault="00CF0EF1" w:rsidP="007A48A3">
      <w:pPr>
        <w:ind w:firstLine="0"/>
        <w:rPr>
          <w:rtl/>
        </w:rPr>
      </w:pPr>
    </w:p>
    <w:p w14:paraId="7527807A" w14:textId="286B995D" w:rsidR="00CF0EF1" w:rsidRDefault="00CF0EF1" w:rsidP="00CF0EF1">
      <w:pPr>
        <w:pStyle w:val="af6"/>
        <w:keepNext/>
        <w:rPr>
          <w:rtl/>
        </w:rPr>
      </w:pPr>
      <w:bookmarkStart w:id="30609" w:name="ET_yor_6358_2451"/>
      <w:r w:rsidRPr="00CF0EF1">
        <w:rPr>
          <w:rStyle w:val="TagStyle"/>
          <w:rtl/>
        </w:rPr>
        <w:t xml:space="preserve"> &lt;&lt; יור &gt;&gt; </w:t>
      </w:r>
      <w:r>
        <w:rPr>
          <w:rtl/>
        </w:rPr>
        <w:t>היו"ר צביקה פוגל:</w:t>
      </w:r>
      <w:r w:rsidRPr="00CF0EF1">
        <w:rPr>
          <w:rStyle w:val="TagStyle"/>
          <w:rtl/>
        </w:rPr>
        <w:t xml:space="preserve"> &lt;&lt; יור &gt;&gt;</w:t>
      </w:r>
      <w:r>
        <w:rPr>
          <w:rtl/>
        </w:rPr>
        <w:t xml:space="preserve">   </w:t>
      </w:r>
      <w:bookmarkEnd w:id="30609"/>
    </w:p>
    <w:p w14:paraId="3E2D7FD0" w14:textId="77777777" w:rsidR="00CF0EF1" w:rsidRDefault="00CF0EF1" w:rsidP="00CF0EF1">
      <w:pPr>
        <w:pStyle w:val="KeepWithNext"/>
        <w:rPr>
          <w:rtl/>
        </w:rPr>
      </w:pPr>
    </w:p>
    <w:p w14:paraId="3C158C20" w14:textId="73EC2FEF" w:rsidR="00CF0EF1" w:rsidRPr="00CF0EF1" w:rsidRDefault="00CF0EF1" w:rsidP="00CF0EF1">
      <w:pPr>
        <w:rPr>
          <w:rtl/>
        </w:rPr>
      </w:pPr>
      <w:bookmarkStart w:id="30610" w:name="_ETM_Q1_7506153"/>
      <w:bookmarkEnd w:id="30610"/>
      <w:r>
        <w:rPr>
          <w:rFonts w:hint="cs"/>
          <w:rtl/>
        </w:rPr>
        <w:t>זה גם נרא</w:t>
      </w:r>
      <w:bookmarkStart w:id="30611" w:name="_ETM_Q1_7508154"/>
      <w:bookmarkStart w:id="30612" w:name="_ETM_Q1_7505652"/>
      <w:bookmarkEnd w:id="30611"/>
      <w:bookmarkEnd w:id="30612"/>
      <w:r>
        <w:rPr>
          <w:rFonts w:hint="cs"/>
          <w:rtl/>
        </w:rPr>
        <w:t xml:space="preserve">ה לי כמו </w:t>
      </w:r>
      <w:bookmarkStart w:id="30613" w:name="_ETM_Q1_7507654"/>
      <w:bookmarkEnd w:id="30613"/>
      <w:r>
        <w:rPr>
          <w:rFonts w:hint="cs"/>
          <w:rtl/>
        </w:rPr>
        <w:t xml:space="preserve">המשך של </w:t>
      </w:r>
      <w:bookmarkStart w:id="30614" w:name="_ETM_Q1_7510156"/>
      <w:bookmarkEnd w:id="30614"/>
      <w:r>
        <w:rPr>
          <w:rFonts w:hint="cs"/>
          <w:rtl/>
        </w:rPr>
        <w:t xml:space="preserve">סעיף </w:t>
      </w:r>
      <w:bookmarkStart w:id="30615" w:name="_ETM_Q1_7509155"/>
      <w:bookmarkEnd w:id="30615"/>
      <w:r>
        <w:rPr>
          <w:rFonts w:hint="cs"/>
          <w:rtl/>
        </w:rPr>
        <w:t xml:space="preserve">15. </w:t>
      </w:r>
      <w:bookmarkStart w:id="30616" w:name="_ETM_Q1_7508152"/>
      <w:bookmarkEnd w:id="30616"/>
    </w:p>
    <w:p w14:paraId="02A5BA7F" w14:textId="77777777" w:rsidR="00CF0EF1" w:rsidRDefault="00CF0EF1" w:rsidP="0090042D">
      <w:pPr>
        <w:rPr>
          <w:rtl/>
        </w:rPr>
      </w:pPr>
      <w:bookmarkStart w:id="30617" w:name="_ETM_Q1_7452403"/>
      <w:bookmarkStart w:id="30618" w:name="_ETM_Q1_7513654"/>
      <w:bookmarkEnd w:id="30617"/>
      <w:bookmarkEnd w:id="30618"/>
    </w:p>
    <w:p w14:paraId="5D37F03B" w14:textId="7728ADB6" w:rsidR="00CF0EF1" w:rsidRDefault="00CF0EF1" w:rsidP="00CF0EF1">
      <w:pPr>
        <w:pStyle w:val="a4"/>
        <w:keepNext/>
        <w:rPr>
          <w:rtl/>
        </w:rPr>
      </w:pPr>
      <w:bookmarkStart w:id="30619" w:name="ET_speaker_איילת_לוי_נחום_2452"/>
      <w:r w:rsidRPr="00CF0EF1">
        <w:rPr>
          <w:rStyle w:val="TagStyle"/>
          <w:rtl/>
        </w:rPr>
        <w:t xml:space="preserve"> &lt;&lt; דובר &gt;&gt; </w:t>
      </w:r>
      <w:r>
        <w:rPr>
          <w:rtl/>
        </w:rPr>
        <w:t>איילת לוי נחום:</w:t>
      </w:r>
      <w:r w:rsidRPr="00CF0EF1">
        <w:rPr>
          <w:rStyle w:val="TagStyle"/>
          <w:rtl/>
        </w:rPr>
        <w:t xml:space="preserve"> &lt;&lt; דובר &gt;&gt;</w:t>
      </w:r>
      <w:r>
        <w:rPr>
          <w:rtl/>
        </w:rPr>
        <w:t xml:space="preserve">   </w:t>
      </w:r>
      <w:bookmarkEnd w:id="30619"/>
    </w:p>
    <w:p w14:paraId="3700F01D" w14:textId="77777777" w:rsidR="00CF0EF1" w:rsidRDefault="00CF0EF1" w:rsidP="00CF0EF1">
      <w:pPr>
        <w:pStyle w:val="KeepWithNext"/>
        <w:rPr>
          <w:rtl/>
        </w:rPr>
      </w:pPr>
    </w:p>
    <w:p w14:paraId="1D0C5B6F" w14:textId="71A8EBAD" w:rsidR="00CF0EF1" w:rsidRDefault="00CF0EF1" w:rsidP="00CF0EF1">
      <w:pPr>
        <w:rPr>
          <w:rtl/>
        </w:rPr>
      </w:pPr>
      <w:bookmarkStart w:id="30620" w:name="_ETM_Q1_7514653"/>
      <w:bookmarkStart w:id="30621" w:name="_ETM_Q1_7514901"/>
      <w:bookmarkStart w:id="30622" w:name="_ETM_Q1_7511901"/>
      <w:bookmarkStart w:id="30623" w:name="_ETM_Q1_7508901"/>
      <w:bookmarkEnd w:id="30620"/>
      <w:bookmarkEnd w:id="30621"/>
      <w:bookmarkEnd w:id="30622"/>
      <w:bookmarkEnd w:id="30623"/>
      <w:r>
        <w:rPr>
          <w:rFonts w:hint="cs"/>
          <w:rtl/>
        </w:rPr>
        <w:t xml:space="preserve">כן, זה </w:t>
      </w:r>
      <w:bookmarkStart w:id="30624" w:name="_ETM_Q1_7508650"/>
      <w:bookmarkEnd w:id="30624"/>
      <w:r>
        <w:rPr>
          <w:rFonts w:hint="cs"/>
          <w:rtl/>
        </w:rPr>
        <w:t>של סעיף</w:t>
      </w:r>
      <w:bookmarkStart w:id="30625" w:name="_ETM_Q1_7510405"/>
      <w:bookmarkEnd w:id="30625"/>
      <w:r>
        <w:rPr>
          <w:rFonts w:hint="cs"/>
          <w:rtl/>
        </w:rPr>
        <w:t xml:space="preserve"> 15. </w:t>
      </w:r>
    </w:p>
    <w:p w14:paraId="08385832" w14:textId="27AB3698" w:rsidR="00CF0EF1" w:rsidRDefault="00CF0EF1" w:rsidP="00CF0EF1">
      <w:pPr>
        <w:rPr>
          <w:rtl/>
        </w:rPr>
      </w:pPr>
      <w:bookmarkStart w:id="30626" w:name="_ETM_Q1_7515404"/>
      <w:bookmarkStart w:id="30627" w:name="_ETM_Q1_7512404"/>
      <w:bookmarkStart w:id="30628" w:name="_ETM_Q1_7512906"/>
      <w:bookmarkEnd w:id="30626"/>
      <w:bookmarkEnd w:id="30627"/>
      <w:bookmarkEnd w:id="30628"/>
    </w:p>
    <w:tbl>
      <w:tblPr>
        <w:bidiVisual/>
        <w:tblW w:w="5000" w:type="pct"/>
        <w:tblCellMar>
          <w:top w:w="57" w:type="dxa"/>
          <w:left w:w="0" w:type="dxa"/>
          <w:bottom w:w="57" w:type="dxa"/>
          <w:right w:w="0" w:type="dxa"/>
        </w:tblCellMar>
        <w:tblLook w:val="04A0" w:firstRow="1" w:lastRow="0" w:firstColumn="1" w:lastColumn="0" w:noHBand="0" w:noVBand="1"/>
      </w:tblPr>
      <w:tblGrid>
        <w:gridCol w:w="1762"/>
        <w:gridCol w:w="641"/>
        <w:gridCol w:w="6679"/>
      </w:tblGrid>
      <w:tr w:rsidR="00CF0EF1" w:rsidRPr="00CF0EF1" w14:paraId="2EA5559F" w14:textId="77777777" w:rsidTr="00CF0EF1">
        <w:trPr>
          <w:cantSplit/>
        </w:trPr>
        <w:tc>
          <w:tcPr>
            <w:tcW w:w="970" w:type="pct"/>
            <w:tcMar>
              <w:top w:w="91" w:type="dxa"/>
              <w:left w:w="0" w:type="dxa"/>
              <w:bottom w:w="91" w:type="dxa"/>
              <w:right w:w="0" w:type="dxa"/>
            </w:tcMar>
          </w:tcPr>
          <w:p w14:paraId="319FD40F" w14:textId="77777777" w:rsidR="00CF0EF1" w:rsidRPr="00CF0EF1" w:rsidRDefault="00CF0EF1">
            <w:pPr>
              <w:pStyle w:val="TableSideHeading"/>
              <w:rPr>
                <w:sz w:val="24"/>
                <w:szCs w:val="24"/>
              </w:rPr>
            </w:pPr>
            <w:bookmarkStart w:id="30629" w:name="_ETM_Q1_7513905"/>
            <w:bookmarkStart w:id="30630" w:name="_ETM_Q1_7511402"/>
            <w:bookmarkStart w:id="30631" w:name="_ETM_Q1_7518403"/>
            <w:bookmarkStart w:id="30632" w:name="_ETM_Q1_7515904"/>
            <w:bookmarkEnd w:id="30629"/>
            <w:bookmarkEnd w:id="30630"/>
          </w:p>
        </w:tc>
        <w:tc>
          <w:tcPr>
            <w:tcW w:w="353" w:type="pct"/>
            <w:tcMar>
              <w:top w:w="91" w:type="dxa"/>
              <w:left w:w="0" w:type="dxa"/>
              <w:bottom w:w="91" w:type="dxa"/>
              <w:right w:w="0" w:type="dxa"/>
            </w:tcMar>
          </w:tcPr>
          <w:p w14:paraId="5B9704DC" w14:textId="77777777" w:rsidR="00CF0EF1" w:rsidRPr="00CF0EF1" w:rsidRDefault="00CF0EF1">
            <w:pPr>
              <w:pStyle w:val="TableText"/>
              <w:rPr>
                <w:sz w:val="24"/>
                <w:szCs w:val="24"/>
                <w:rtl/>
              </w:rPr>
            </w:pPr>
          </w:p>
        </w:tc>
        <w:tc>
          <w:tcPr>
            <w:tcW w:w="3677" w:type="pct"/>
            <w:tcMar>
              <w:top w:w="91" w:type="dxa"/>
              <w:left w:w="0" w:type="dxa"/>
              <w:bottom w:w="91" w:type="dxa"/>
              <w:right w:w="0" w:type="dxa"/>
            </w:tcMar>
            <w:hideMark/>
          </w:tcPr>
          <w:p w14:paraId="4BA25BB7" w14:textId="43EAE946" w:rsidR="00CF0EF1" w:rsidRPr="00CF0EF1" w:rsidRDefault="00CF0EF1" w:rsidP="00CF0EF1">
            <w:pPr>
              <w:pStyle w:val="TableBlock"/>
              <w:numPr>
                <w:ilvl w:val="0"/>
                <w:numId w:val="4"/>
              </w:numPr>
              <w:rPr>
                <w:sz w:val="24"/>
                <w:szCs w:val="24"/>
                <w:rtl/>
              </w:rPr>
            </w:pPr>
            <w:r w:rsidRPr="00CF0EF1">
              <w:rPr>
                <w:sz w:val="24"/>
                <w:szCs w:val="24"/>
                <w:rtl/>
              </w:rPr>
              <w:t>הובא לידיעת קצין משטרה בדרגת רב־פקד ומעלה או נוכח קצין משטרה כאמור לדעת שהדלקה מתקיימת בלא היתר לפי סעיפים 4 או 5 או בניגוד לתנ</w:t>
            </w:r>
            <w:bookmarkStart w:id="30633" w:name="_ETM_Q1_7529405"/>
            <w:bookmarkStart w:id="30634" w:name="_ETM_Q1_7526904"/>
            <w:bookmarkStart w:id="30635" w:name="_ETM_Q1_7523904"/>
            <w:bookmarkStart w:id="30636" w:name="_ETM_Q1_7521403"/>
            <w:bookmarkEnd w:id="30633"/>
            <w:bookmarkEnd w:id="30634"/>
            <w:bookmarkEnd w:id="30635"/>
            <w:bookmarkEnd w:id="30636"/>
            <w:r w:rsidRPr="00CF0EF1">
              <w:rPr>
                <w:sz w:val="24"/>
                <w:szCs w:val="24"/>
                <w:rtl/>
              </w:rPr>
              <w:t xml:space="preserve">אי מהותי בו או שאירוע נוסף מתקיים בלא היתר או בניגוד לתנאי מהותי בו לפי סעיף 5, רשאי קצין משטרה כאמור להורות על הפסקת הדלקה או על הפסקת אירוע נוסף, לפי העניין;  </w:t>
            </w:r>
            <w:bookmarkStart w:id="30637" w:name="_ETM_Q1_7556903"/>
            <w:bookmarkStart w:id="30638" w:name="_ETM_Q1_7557401"/>
            <w:bookmarkStart w:id="30639" w:name="_ETM_Q1_7559401"/>
            <w:bookmarkEnd w:id="30637"/>
            <w:bookmarkEnd w:id="30638"/>
            <w:bookmarkEnd w:id="30639"/>
          </w:p>
        </w:tc>
      </w:tr>
      <w:bookmarkEnd w:id="30631"/>
      <w:bookmarkEnd w:id="30632"/>
      <w:tr w:rsidR="00CF0EF1" w14:paraId="1F0363EB" w14:textId="77777777" w:rsidTr="00CF0EF1">
        <w:trPr>
          <w:cantSplit/>
        </w:trPr>
        <w:tc>
          <w:tcPr>
            <w:tcW w:w="970" w:type="pct"/>
            <w:tcMar>
              <w:top w:w="91" w:type="dxa"/>
              <w:left w:w="0" w:type="dxa"/>
              <w:bottom w:w="91" w:type="dxa"/>
              <w:right w:w="0" w:type="dxa"/>
            </w:tcMar>
          </w:tcPr>
          <w:p w14:paraId="065A0B39" w14:textId="06FCA98F" w:rsidR="00CF0EF1" w:rsidRPr="00CF0EF1" w:rsidRDefault="00CF0EF1">
            <w:pPr>
              <w:pStyle w:val="TableSideHeading"/>
              <w:rPr>
                <w:sz w:val="24"/>
                <w:szCs w:val="24"/>
              </w:rPr>
            </w:pPr>
          </w:p>
        </w:tc>
        <w:tc>
          <w:tcPr>
            <w:tcW w:w="353" w:type="pct"/>
            <w:tcMar>
              <w:top w:w="91" w:type="dxa"/>
              <w:left w:w="0" w:type="dxa"/>
              <w:bottom w:w="91" w:type="dxa"/>
              <w:right w:w="0" w:type="dxa"/>
            </w:tcMar>
          </w:tcPr>
          <w:p w14:paraId="476D4281" w14:textId="77777777" w:rsidR="00CF0EF1" w:rsidRPr="00CF0EF1" w:rsidRDefault="00CF0EF1">
            <w:pPr>
              <w:pStyle w:val="TableText"/>
              <w:rPr>
                <w:sz w:val="24"/>
                <w:szCs w:val="24"/>
                <w:rtl/>
              </w:rPr>
            </w:pPr>
          </w:p>
        </w:tc>
        <w:tc>
          <w:tcPr>
            <w:tcW w:w="3677" w:type="pct"/>
            <w:tcMar>
              <w:top w:w="91" w:type="dxa"/>
              <w:left w:w="0" w:type="dxa"/>
              <w:bottom w:w="91" w:type="dxa"/>
              <w:right w:w="0" w:type="dxa"/>
            </w:tcMar>
            <w:hideMark/>
          </w:tcPr>
          <w:p w14:paraId="375DA804" w14:textId="0DD15B2F" w:rsidR="00CF0EF1" w:rsidRPr="00CF0EF1" w:rsidRDefault="00CF0EF1" w:rsidP="00CF0EF1">
            <w:pPr>
              <w:pStyle w:val="TableBlock"/>
              <w:numPr>
                <w:ilvl w:val="0"/>
                <w:numId w:val="4"/>
              </w:numPr>
              <w:tabs>
                <w:tab w:val="left" w:pos="624"/>
              </w:tabs>
              <w:rPr>
                <w:sz w:val="24"/>
                <w:szCs w:val="24"/>
              </w:rPr>
            </w:pPr>
            <w:bookmarkStart w:id="30640" w:name="_ETM_Q1_7558403"/>
            <w:bookmarkEnd w:id="30640"/>
            <w:r w:rsidRPr="00CF0EF1">
              <w:rPr>
                <w:sz w:val="24"/>
                <w:szCs w:val="24"/>
                <w:rtl/>
              </w:rPr>
              <w:t>לעניין מניעת כניסה לאירוע ההדלקה המרכזי או לאירוע נוסף ולעניין הפסקתם ופיזורם של אירועים כאמור - גם הסמכויות המסורות לשוטר לפי חוק הבטיחות, בשינויים המחויבים.</w:t>
            </w:r>
          </w:p>
        </w:tc>
      </w:tr>
      <w:tr w:rsidR="00CF0EF1" w14:paraId="5BA0A8CD" w14:textId="77777777" w:rsidTr="00CF0EF1">
        <w:trPr>
          <w:cantSplit/>
        </w:trPr>
        <w:tc>
          <w:tcPr>
            <w:tcW w:w="970" w:type="pct"/>
            <w:tcMar>
              <w:top w:w="91" w:type="dxa"/>
              <w:left w:w="0" w:type="dxa"/>
              <w:bottom w:w="91" w:type="dxa"/>
              <w:right w:w="0" w:type="dxa"/>
            </w:tcMar>
          </w:tcPr>
          <w:p w14:paraId="601CE644" w14:textId="77777777" w:rsidR="00CF0EF1" w:rsidRPr="00CF0EF1" w:rsidRDefault="00CF0EF1">
            <w:pPr>
              <w:pStyle w:val="TableSideHeading"/>
              <w:rPr>
                <w:sz w:val="24"/>
                <w:szCs w:val="24"/>
                <w:rtl/>
              </w:rPr>
            </w:pPr>
          </w:p>
        </w:tc>
        <w:tc>
          <w:tcPr>
            <w:tcW w:w="353" w:type="pct"/>
            <w:tcMar>
              <w:top w:w="91" w:type="dxa"/>
              <w:left w:w="0" w:type="dxa"/>
              <w:bottom w:w="91" w:type="dxa"/>
              <w:right w:w="0" w:type="dxa"/>
            </w:tcMar>
          </w:tcPr>
          <w:p w14:paraId="4FBAABDF" w14:textId="77777777" w:rsidR="00CF0EF1" w:rsidRPr="00CF0EF1" w:rsidRDefault="00CF0EF1">
            <w:pPr>
              <w:pStyle w:val="TableText"/>
              <w:rPr>
                <w:sz w:val="24"/>
                <w:szCs w:val="24"/>
                <w:rtl/>
              </w:rPr>
            </w:pPr>
          </w:p>
        </w:tc>
        <w:tc>
          <w:tcPr>
            <w:tcW w:w="3677" w:type="pct"/>
            <w:tcMar>
              <w:top w:w="91" w:type="dxa"/>
              <w:left w:w="0" w:type="dxa"/>
              <w:bottom w:w="91" w:type="dxa"/>
              <w:right w:w="0" w:type="dxa"/>
            </w:tcMar>
            <w:hideMark/>
          </w:tcPr>
          <w:p w14:paraId="47607CCD" w14:textId="77777777" w:rsidR="00CF0EF1" w:rsidRPr="00CF0EF1" w:rsidRDefault="00CF0EF1" w:rsidP="00CF0EF1">
            <w:pPr>
              <w:pStyle w:val="TableBlock"/>
              <w:rPr>
                <w:sz w:val="24"/>
                <w:szCs w:val="24"/>
                <w:rtl/>
              </w:rPr>
            </w:pPr>
            <w:r w:rsidRPr="00CF0EF1">
              <w:rPr>
                <w:sz w:val="24"/>
                <w:szCs w:val="24"/>
                <w:rtl/>
              </w:rPr>
              <w:t>(5)</w:t>
            </w:r>
            <w:r w:rsidRPr="00CF0EF1">
              <w:rPr>
                <w:sz w:val="24"/>
                <w:szCs w:val="24"/>
                <w:rtl/>
              </w:rPr>
              <w:tab/>
              <w:t>לשם פיקוח על ביצוע הוראות לפי חוק זה רשאי שוטר לדרוש מכל אדם הנוגע בדבר למסור לו כל ידיעה או מסמך שיש בהם כדי להבטיח את ביצוען של הוראות אלו.</w:t>
            </w:r>
          </w:p>
        </w:tc>
      </w:tr>
    </w:tbl>
    <w:p w14:paraId="0F6C98AC" w14:textId="77777777" w:rsidR="00A12C42" w:rsidRDefault="00A12C42" w:rsidP="00411B27">
      <w:pPr>
        <w:ind w:firstLine="0"/>
        <w:rPr>
          <w:rtl/>
        </w:rPr>
      </w:pPr>
    </w:p>
    <w:p w14:paraId="02F1893B" w14:textId="114CF4E7" w:rsidR="00CF0EF1" w:rsidRDefault="00CF0EF1" w:rsidP="00CF0EF1">
      <w:pPr>
        <w:pStyle w:val="af6"/>
        <w:keepNext/>
        <w:rPr>
          <w:rtl/>
        </w:rPr>
      </w:pPr>
      <w:bookmarkStart w:id="30641" w:name="ET_yor_6358_2453"/>
      <w:r w:rsidRPr="00CF0EF1">
        <w:rPr>
          <w:rStyle w:val="TagStyle"/>
          <w:rtl/>
        </w:rPr>
        <w:t xml:space="preserve"> &lt;&lt; יור &gt;&gt; </w:t>
      </w:r>
      <w:r>
        <w:rPr>
          <w:rtl/>
        </w:rPr>
        <w:t>היו"ר צביקה פוגל:</w:t>
      </w:r>
      <w:r w:rsidRPr="00CF0EF1">
        <w:rPr>
          <w:rStyle w:val="TagStyle"/>
          <w:rtl/>
        </w:rPr>
        <w:t xml:space="preserve"> &lt;&lt; יור &gt;&gt;</w:t>
      </w:r>
      <w:r>
        <w:rPr>
          <w:rtl/>
        </w:rPr>
        <w:t xml:space="preserve">   </w:t>
      </w:r>
      <w:bookmarkEnd w:id="30641"/>
    </w:p>
    <w:p w14:paraId="7FBDF2FE" w14:textId="77777777" w:rsidR="00CF0EF1" w:rsidRDefault="00CF0EF1" w:rsidP="00CF0EF1">
      <w:pPr>
        <w:pStyle w:val="KeepWithNext"/>
        <w:rPr>
          <w:rtl/>
        </w:rPr>
      </w:pPr>
    </w:p>
    <w:p w14:paraId="7F200392" w14:textId="38F2566B" w:rsidR="00CF0EF1" w:rsidRDefault="00CF0EF1" w:rsidP="007A48A3">
      <w:pPr>
        <w:rPr>
          <w:rtl/>
        </w:rPr>
      </w:pPr>
      <w:r>
        <w:rPr>
          <w:rFonts w:hint="cs"/>
          <w:rtl/>
        </w:rPr>
        <w:t>הערות?</w:t>
      </w:r>
    </w:p>
    <w:p w14:paraId="051C26A8" w14:textId="77777777" w:rsidR="007A48A3" w:rsidRDefault="007A48A3" w:rsidP="007A48A3">
      <w:pPr>
        <w:rPr>
          <w:rtl/>
        </w:rPr>
      </w:pPr>
      <w:bookmarkStart w:id="30642" w:name="_ETM_Q1_7251155"/>
      <w:bookmarkStart w:id="30643" w:name="_ETM_Q1_7251905"/>
      <w:bookmarkStart w:id="30644" w:name="_ETM_Q1_7252655"/>
      <w:bookmarkStart w:id="30645" w:name="_ETM_Q1_7252905"/>
      <w:bookmarkEnd w:id="30642"/>
      <w:bookmarkEnd w:id="30643"/>
      <w:bookmarkEnd w:id="30644"/>
      <w:bookmarkEnd w:id="30645"/>
    </w:p>
    <w:p w14:paraId="68528DFC" w14:textId="0B111D6F" w:rsidR="00CF0EF1" w:rsidRDefault="00CF0EF1" w:rsidP="00CF0EF1">
      <w:pPr>
        <w:pStyle w:val="af9"/>
        <w:keepNext/>
        <w:rPr>
          <w:rtl/>
        </w:rPr>
      </w:pPr>
      <w:bookmarkStart w:id="30646" w:name="ET_guest_892223_2454"/>
      <w:r w:rsidRPr="00CF0EF1">
        <w:rPr>
          <w:rStyle w:val="TagStyle"/>
          <w:rtl/>
        </w:rPr>
        <w:t xml:space="preserve"> &lt;&lt; אורח &gt;&gt; </w:t>
      </w:r>
      <w:r>
        <w:rPr>
          <w:rtl/>
        </w:rPr>
        <w:t>עופר לוי:</w:t>
      </w:r>
      <w:r w:rsidRPr="00CF0EF1">
        <w:rPr>
          <w:rStyle w:val="TagStyle"/>
          <w:rtl/>
        </w:rPr>
        <w:t xml:space="preserve"> &lt;&lt; אורח &gt;&gt;</w:t>
      </w:r>
      <w:r>
        <w:rPr>
          <w:rtl/>
        </w:rPr>
        <w:t xml:space="preserve">   </w:t>
      </w:r>
      <w:bookmarkEnd w:id="30646"/>
    </w:p>
    <w:p w14:paraId="42EE8B4E" w14:textId="77777777" w:rsidR="00CF0EF1" w:rsidRPr="00CF0EF1" w:rsidRDefault="00CF0EF1" w:rsidP="00CF0EF1">
      <w:pPr>
        <w:ind w:firstLine="0"/>
        <w:rPr>
          <w:rtl/>
        </w:rPr>
      </w:pPr>
    </w:p>
    <w:p w14:paraId="656D0401" w14:textId="1A76350F" w:rsidR="00EE31C9" w:rsidRDefault="00EE31C9" w:rsidP="00CF0EF1">
      <w:pPr>
        <w:rPr>
          <w:rtl/>
        </w:rPr>
      </w:pPr>
      <w:r>
        <w:rPr>
          <w:rFonts w:hint="cs"/>
          <w:rtl/>
        </w:rPr>
        <w:t xml:space="preserve">עופר ממשרד התחבורה. יש </w:t>
      </w:r>
      <w:r w:rsidR="00CF0EF1">
        <w:rPr>
          <w:rFonts w:hint="cs"/>
          <w:rtl/>
        </w:rPr>
        <w:t xml:space="preserve">לי </w:t>
      </w:r>
      <w:r>
        <w:rPr>
          <w:rFonts w:hint="cs"/>
          <w:rtl/>
        </w:rPr>
        <w:t>רק הערה אחת</w:t>
      </w:r>
      <w:r w:rsidR="00CF0EF1">
        <w:rPr>
          <w:rFonts w:hint="cs"/>
          <w:rtl/>
        </w:rPr>
        <w:t xml:space="preserve">. נדמה לי שהרישה של סעיף 16 לא תוקנה </w:t>
      </w:r>
      <w:bookmarkStart w:id="30647" w:name="_ETM_Q1_7562901"/>
      <w:bookmarkStart w:id="30648" w:name="_ETM_Q1_7559901"/>
      <w:bookmarkEnd w:id="30647"/>
      <w:bookmarkEnd w:id="30648"/>
      <w:r w:rsidR="00CF0EF1">
        <w:rPr>
          <w:rFonts w:hint="cs"/>
          <w:rtl/>
        </w:rPr>
        <w:t>ולא הותאמה לסעיפים החדשים ולכן אני מבקש להוסיף</w:t>
      </w:r>
      <w:bookmarkStart w:id="30649" w:name="_ETM_Q1_7566901"/>
      <w:bookmarkEnd w:id="30649"/>
      <w:r w:rsidR="00CF0EF1">
        <w:rPr>
          <w:rFonts w:hint="cs"/>
          <w:rtl/>
        </w:rPr>
        <w:t xml:space="preserve"> את סעיף </w:t>
      </w:r>
      <w:bookmarkStart w:id="30650" w:name="_ETM_Q1_7567903"/>
      <w:bookmarkEnd w:id="30650"/>
      <w:r w:rsidR="00CF0EF1">
        <w:rPr>
          <w:rFonts w:hint="cs"/>
          <w:rtl/>
        </w:rPr>
        <w:t xml:space="preserve">14 לרשימת הסעיפים </w:t>
      </w:r>
      <w:bookmarkStart w:id="30651" w:name="_ETM_Q1_7573404"/>
      <w:bookmarkEnd w:id="30651"/>
      <w:r w:rsidR="00CF0EF1">
        <w:rPr>
          <w:rFonts w:hint="cs"/>
          <w:rtl/>
        </w:rPr>
        <w:t>שהמשטרה מתבקשת לאכוף.</w:t>
      </w:r>
      <w:bookmarkStart w:id="30652" w:name="_ETM_Q1_7574903"/>
      <w:bookmarkEnd w:id="30652"/>
    </w:p>
    <w:p w14:paraId="7EC0AFDD" w14:textId="77777777" w:rsidR="00CF0EF1" w:rsidRDefault="00CF0EF1" w:rsidP="00CF0EF1">
      <w:pPr>
        <w:rPr>
          <w:rtl/>
        </w:rPr>
      </w:pPr>
      <w:bookmarkStart w:id="30653" w:name="_ETM_Q1_7575406"/>
      <w:bookmarkStart w:id="30654" w:name="_ETM_Q1_7576401"/>
      <w:bookmarkEnd w:id="30653"/>
      <w:bookmarkEnd w:id="30654"/>
    </w:p>
    <w:p w14:paraId="2C43A967" w14:textId="417C97E6" w:rsidR="00CF0EF1" w:rsidRDefault="00CF0EF1" w:rsidP="00CF0EF1">
      <w:pPr>
        <w:pStyle w:val="a4"/>
        <w:keepNext/>
        <w:rPr>
          <w:rtl/>
        </w:rPr>
      </w:pPr>
      <w:bookmarkStart w:id="30655" w:name="ET_speaker_איילת_לוי_נחום_2455"/>
      <w:r w:rsidRPr="00CF0EF1">
        <w:rPr>
          <w:rStyle w:val="TagStyle"/>
          <w:rtl/>
        </w:rPr>
        <w:t xml:space="preserve"> &lt;&lt; דובר &gt;&gt; </w:t>
      </w:r>
      <w:r>
        <w:rPr>
          <w:rtl/>
        </w:rPr>
        <w:t>איילת לוי נחום:</w:t>
      </w:r>
      <w:r w:rsidRPr="00CF0EF1">
        <w:rPr>
          <w:rStyle w:val="TagStyle"/>
          <w:rtl/>
        </w:rPr>
        <w:t xml:space="preserve"> &lt;&lt; דובר &gt;&gt;</w:t>
      </w:r>
      <w:r>
        <w:rPr>
          <w:rtl/>
        </w:rPr>
        <w:t xml:space="preserve">   </w:t>
      </w:r>
      <w:bookmarkEnd w:id="30655"/>
    </w:p>
    <w:p w14:paraId="6E18C532" w14:textId="77777777" w:rsidR="00CF0EF1" w:rsidRDefault="00CF0EF1" w:rsidP="00CF0EF1">
      <w:pPr>
        <w:pStyle w:val="KeepWithNext"/>
        <w:rPr>
          <w:rtl/>
        </w:rPr>
      </w:pPr>
    </w:p>
    <w:p w14:paraId="1077B22D" w14:textId="13FB1E2E" w:rsidR="00CF0EF1" w:rsidRDefault="00CF0EF1" w:rsidP="00CF0EF1">
      <w:pPr>
        <w:rPr>
          <w:rtl/>
        </w:rPr>
      </w:pPr>
      <w:bookmarkStart w:id="30656" w:name="_ETM_Q1_7578405"/>
      <w:bookmarkEnd w:id="30656"/>
      <w:r>
        <w:rPr>
          <w:rFonts w:hint="cs"/>
          <w:rtl/>
        </w:rPr>
        <w:t xml:space="preserve">נכון. </w:t>
      </w:r>
      <w:bookmarkStart w:id="30657" w:name="_ETM_Q1_7576904"/>
      <w:bookmarkEnd w:id="30657"/>
      <w:r>
        <w:rPr>
          <w:rFonts w:hint="cs"/>
          <w:rtl/>
        </w:rPr>
        <w:t xml:space="preserve">בסדר גמור. </w:t>
      </w:r>
      <w:bookmarkStart w:id="30658" w:name="_ETM_Q1_7576903"/>
      <w:bookmarkStart w:id="30659" w:name="_ETM_Q1_7573903"/>
      <w:bookmarkEnd w:id="30658"/>
      <w:bookmarkEnd w:id="30659"/>
    </w:p>
    <w:p w14:paraId="74A68AC5" w14:textId="77777777" w:rsidR="00CF0EF1" w:rsidRDefault="00CF0EF1" w:rsidP="00CF0EF1">
      <w:pPr>
        <w:rPr>
          <w:rtl/>
        </w:rPr>
      </w:pPr>
      <w:bookmarkStart w:id="30660" w:name="_ETM_Q1_7574403"/>
      <w:bookmarkStart w:id="30661" w:name="_ETM_Q1_7575402"/>
      <w:bookmarkEnd w:id="30660"/>
      <w:bookmarkEnd w:id="30661"/>
    </w:p>
    <w:p w14:paraId="4B52330D" w14:textId="173CECD7" w:rsidR="00CF0EF1" w:rsidRDefault="00CF0EF1" w:rsidP="00CF0EF1">
      <w:pPr>
        <w:pStyle w:val="a4"/>
        <w:keepNext/>
        <w:rPr>
          <w:rtl/>
        </w:rPr>
      </w:pPr>
      <w:bookmarkStart w:id="30662" w:name="ET_speaker_6497_2456"/>
      <w:r w:rsidRPr="00CF0EF1">
        <w:rPr>
          <w:rStyle w:val="TagStyle"/>
          <w:rtl/>
        </w:rPr>
        <w:t xml:space="preserve"> &lt;&lt; דובר &gt;&gt; </w:t>
      </w:r>
      <w:r>
        <w:rPr>
          <w:rtl/>
        </w:rPr>
        <w:t>השר לירושלים ומסורת ישראל מאיר פרוש:</w:t>
      </w:r>
      <w:r w:rsidRPr="00CF0EF1">
        <w:rPr>
          <w:rStyle w:val="TagStyle"/>
          <w:rtl/>
        </w:rPr>
        <w:t xml:space="preserve"> &lt;&lt; דובר &gt;&gt;</w:t>
      </w:r>
      <w:r>
        <w:rPr>
          <w:rtl/>
        </w:rPr>
        <w:t xml:space="preserve">   </w:t>
      </w:r>
      <w:bookmarkEnd w:id="30662"/>
    </w:p>
    <w:p w14:paraId="04D2CC45" w14:textId="77777777" w:rsidR="00CF0EF1" w:rsidRDefault="00CF0EF1" w:rsidP="00CF0EF1">
      <w:pPr>
        <w:pStyle w:val="KeepWithNext"/>
        <w:rPr>
          <w:rtl/>
        </w:rPr>
      </w:pPr>
    </w:p>
    <w:p w14:paraId="749B3773" w14:textId="21E0B2DE" w:rsidR="00CF0EF1" w:rsidRDefault="00CF0EF1" w:rsidP="00CF0EF1">
      <w:pPr>
        <w:rPr>
          <w:rtl/>
        </w:rPr>
      </w:pPr>
      <w:bookmarkStart w:id="30663" w:name="_ETM_Q1_7576905"/>
      <w:bookmarkEnd w:id="30663"/>
      <w:r>
        <w:rPr>
          <w:rFonts w:hint="cs"/>
          <w:rtl/>
        </w:rPr>
        <w:t>תעשו בדיקה על כל סעי</w:t>
      </w:r>
      <w:bookmarkStart w:id="30664" w:name="_ETM_Q1_7577902"/>
      <w:bookmarkEnd w:id="30664"/>
      <w:r>
        <w:rPr>
          <w:rFonts w:hint="cs"/>
          <w:rtl/>
        </w:rPr>
        <w:t>ף וסעיף</w:t>
      </w:r>
      <w:bookmarkStart w:id="30665" w:name="_ETM_Q1_7582903"/>
      <w:bookmarkEnd w:id="30665"/>
      <w:r>
        <w:rPr>
          <w:rFonts w:hint="cs"/>
          <w:rtl/>
        </w:rPr>
        <w:t xml:space="preserve"> כדי לראות אם</w:t>
      </w:r>
      <w:bookmarkStart w:id="30666" w:name="_ETM_Q1_7581903"/>
      <w:bookmarkEnd w:id="30666"/>
      <w:r>
        <w:rPr>
          <w:rFonts w:hint="cs"/>
          <w:rtl/>
        </w:rPr>
        <w:t xml:space="preserve"> זה רלוונטי להוסיף.</w:t>
      </w:r>
      <w:bookmarkStart w:id="30667" w:name="_ETM_Q1_7581900"/>
      <w:bookmarkStart w:id="30668" w:name="_ETM_Q1_7579403"/>
      <w:bookmarkEnd w:id="30667"/>
      <w:bookmarkEnd w:id="30668"/>
    </w:p>
    <w:p w14:paraId="691E1252" w14:textId="593F0112" w:rsidR="00CF0EF1" w:rsidRDefault="00CF0EF1" w:rsidP="00CF0EF1">
      <w:pPr>
        <w:rPr>
          <w:rtl/>
        </w:rPr>
      </w:pPr>
      <w:bookmarkStart w:id="30669" w:name="_ETM_Q1_7579905"/>
      <w:bookmarkStart w:id="30670" w:name="_ETM_Q1_7580406"/>
      <w:bookmarkEnd w:id="30669"/>
      <w:bookmarkEnd w:id="30670"/>
    </w:p>
    <w:p w14:paraId="173ED790" w14:textId="6E5D1334" w:rsidR="00CF0EF1" w:rsidRDefault="00CF0EF1" w:rsidP="00CF0EF1">
      <w:pPr>
        <w:pStyle w:val="af6"/>
        <w:keepNext/>
        <w:rPr>
          <w:rtl/>
        </w:rPr>
      </w:pPr>
      <w:bookmarkStart w:id="30671" w:name="ET_yor_6358_2457"/>
      <w:r w:rsidRPr="00CF0EF1">
        <w:rPr>
          <w:rStyle w:val="TagStyle"/>
          <w:rtl/>
        </w:rPr>
        <w:t xml:space="preserve"> &lt;&lt; יור &gt;&gt; </w:t>
      </w:r>
      <w:r>
        <w:rPr>
          <w:rtl/>
        </w:rPr>
        <w:t>היו"ר צביקה פוגל:</w:t>
      </w:r>
      <w:r w:rsidRPr="00CF0EF1">
        <w:rPr>
          <w:rStyle w:val="TagStyle"/>
          <w:rtl/>
        </w:rPr>
        <w:t xml:space="preserve"> &lt;&lt; יור &gt;&gt;</w:t>
      </w:r>
      <w:r>
        <w:rPr>
          <w:rtl/>
        </w:rPr>
        <w:t xml:space="preserve">   </w:t>
      </w:r>
      <w:bookmarkEnd w:id="30671"/>
    </w:p>
    <w:p w14:paraId="1DF251C3" w14:textId="77777777" w:rsidR="00CF0EF1" w:rsidRDefault="00CF0EF1" w:rsidP="00CF0EF1">
      <w:pPr>
        <w:pStyle w:val="KeepWithNext"/>
        <w:rPr>
          <w:rtl/>
        </w:rPr>
      </w:pPr>
    </w:p>
    <w:p w14:paraId="12E3B428" w14:textId="139B54EE" w:rsidR="00CF0EF1" w:rsidRDefault="00CF0EF1" w:rsidP="00CF0EF1">
      <w:pPr>
        <w:rPr>
          <w:rtl/>
        </w:rPr>
      </w:pPr>
      <w:bookmarkStart w:id="30672" w:name="_ETM_Q1_7582402"/>
      <w:bookmarkEnd w:id="30672"/>
      <w:r>
        <w:rPr>
          <w:rFonts w:hint="cs"/>
          <w:rtl/>
        </w:rPr>
        <w:t xml:space="preserve">או-קיי. </w:t>
      </w:r>
      <w:bookmarkStart w:id="30673" w:name="_ETM_Q1_7585902"/>
      <w:bookmarkEnd w:id="30673"/>
      <w:r>
        <w:rPr>
          <w:rFonts w:hint="cs"/>
          <w:rtl/>
        </w:rPr>
        <w:t xml:space="preserve">נירית רוצה בזום, בבקשה. </w:t>
      </w:r>
    </w:p>
    <w:p w14:paraId="6B4FBF56" w14:textId="77777777" w:rsidR="00CF0EF1" w:rsidRDefault="00CF0EF1" w:rsidP="00CF0EF1">
      <w:pPr>
        <w:rPr>
          <w:rtl/>
        </w:rPr>
      </w:pPr>
      <w:bookmarkStart w:id="30674" w:name="_ETM_Q1_7588900"/>
      <w:bookmarkStart w:id="30675" w:name="_ETM_Q1_7589903"/>
      <w:bookmarkEnd w:id="30674"/>
      <w:bookmarkEnd w:id="30675"/>
    </w:p>
    <w:p w14:paraId="02CD81A0" w14:textId="2DDEE10A" w:rsidR="00CF0EF1" w:rsidRDefault="00CF0EF1" w:rsidP="00CF0EF1">
      <w:pPr>
        <w:pStyle w:val="af9"/>
        <w:keepNext/>
        <w:rPr>
          <w:rtl/>
        </w:rPr>
      </w:pPr>
      <w:bookmarkStart w:id="30676" w:name="ET_guest_905441_2459"/>
      <w:r w:rsidRPr="00CF0EF1">
        <w:rPr>
          <w:rStyle w:val="TagStyle"/>
          <w:rtl/>
        </w:rPr>
        <w:t xml:space="preserve"> &lt;&lt; אורח &gt;&gt; </w:t>
      </w:r>
      <w:r>
        <w:rPr>
          <w:rtl/>
        </w:rPr>
        <w:t>נירית אהרון:</w:t>
      </w:r>
      <w:r w:rsidRPr="00CF0EF1">
        <w:rPr>
          <w:rStyle w:val="TagStyle"/>
          <w:rtl/>
        </w:rPr>
        <w:t xml:space="preserve"> &lt;&lt; אורח &gt;&gt;</w:t>
      </w:r>
      <w:r>
        <w:rPr>
          <w:rtl/>
        </w:rPr>
        <w:t xml:space="preserve">   </w:t>
      </w:r>
      <w:bookmarkEnd w:id="30676"/>
    </w:p>
    <w:p w14:paraId="1490BE0D" w14:textId="77777777" w:rsidR="00CF0EF1" w:rsidRDefault="00CF0EF1" w:rsidP="00CF0EF1">
      <w:pPr>
        <w:pStyle w:val="KeepWithNext"/>
        <w:rPr>
          <w:rtl/>
        </w:rPr>
      </w:pPr>
    </w:p>
    <w:p w14:paraId="7D25EE77" w14:textId="7737B3AE" w:rsidR="00CF0EF1" w:rsidRDefault="00CF0EF1" w:rsidP="00CF0EF1">
      <w:pPr>
        <w:rPr>
          <w:rtl/>
        </w:rPr>
      </w:pPr>
      <w:bookmarkStart w:id="30677" w:name="_ETM_Q1_7591403"/>
      <w:bookmarkEnd w:id="30677"/>
      <w:r>
        <w:rPr>
          <w:rFonts w:hint="cs"/>
          <w:rtl/>
        </w:rPr>
        <w:t xml:space="preserve">כן, שלום. </w:t>
      </w:r>
    </w:p>
    <w:p w14:paraId="0C45435C" w14:textId="77777777" w:rsidR="00CF0EF1" w:rsidRPr="00CF0EF1" w:rsidRDefault="00CF0EF1" w:rsidP="00CF0EF1">
      <w:pPr>
        <w:rPr>
          <w:rtl/>
        </w:rPr>
      </w:pPr>
      <w:bookmarkStart w:id="30678" w:name="_ETM_Q1_7591404"/>
      <w:bookmarkEnd w:id="30678"/>
    </w:p>
    <w:p w14:paraId="4C88706B" w14:textId="294D951C" w:rsidR="005E6BDD" w:rsidRPr="005E6BDD" w:rsidRDefault="005E6BDD" w:rsidP="005E6BDD">
      <w:pPr>
        <w:pStyle w:val="a4"/>
        <w:keepNext/>
        <w:rPr>
          <w:rtl/>
        </w:rPr>
      </w:pPr>
      <w:bookmarkStart w:id="30679" w:name="_ETM_Q1_7643155"/>
      <w:bookmarkStart w:id="30680" w:name="ET_speaker_איגי_פז_3839"/>
      <w:bookmarkEnd w:id="30679"/>
      <w:r w:rsidRPr="005E6BDD">
        <w:rPr>
          <w:rStyle w:val="TagStyle"/>
          <w:rtl/>
        </w:rPr>
        <w:t xml:space="preserve"> &lt;&lt; דובר &gt;&gt; </w:t>
      </w:r>
      <w:r>
        <w:rPr>
          <w:rtl/>
        </w:rPr>
        <w:t>איגי פז:</w:t>
      </w:r>
      <w:r w:rsidRPr="005E6BDD">
        <w:rPr>
          <w:rStyle w:val="TagStyle"/>
          <w:rtl/>
        </w:rPr>
        <w:t xml:space="preserve"> &lt;&lt; דובר &gt;&gt;</w:t>
      </w:r>
      <w:r>
        <w:rPr>
          <w:rtl/>
        </w:rPr>
        <w:t xml:space="preserve">   </w:t>
      </w:r>
      <w:bookmarkStart w:id="30681" w:name="_ETM_Q1_7645654"/>
      <w:bookmarkStart w:id="30682" w:name="_ETM_Q1_7645904"/>
      <w:bookmarkEnd w:id="30680"/>
      <w:bookmarkEnd w:id="30681"/>
      <w:bookmarkEnd w:id="30682"/>
    </w:p>
    <w:p w14:paraId="30DB1482" w14:textId="77777777" w:rsidR="00CF0EF1" w:rsidRDefault="00CF0EF1" w:rsidP="00CF0EF1">
      <w:pPr>
        <w:pStyle w:val="KeepWithNext"/>
        <w:rPr>
          <w:rtl/>
        </w:rPr>
      </w:pPr>
    </w:p>
    <w:p w14:paraId="40D169D9" w14:textId="0D7F9485" w:rsidR="00CF0EF1" w:rsidRDefault="00CF0EF1" w:rsidP="00CF0EF1">
      <w:pPr>
        <w:rPr>
          <w:rtl/>
        </w:rPr>
      </w:pPr>
      <w:bookmarkStart w:id="30683" w:name="_ETM_Q1_7592404"/>
      <w:bookmarkStart w:id="30684" w:name="_ETM_Q1_7591905"/>
      <w:bookmarkEnd w:id="30683"/>
      <w:bookmarkEnd w:id="30684"/>
      <w:r>
        <w:rPr>
          <w:rFonts w:hint="cs"/>
          <w:rtl/>
        </w:rPr>
        <w:t xml:space="preserve">לא, זאת לא </w:t>
      </w:r>
      <w:bookmarkStart w:id="30685" w:name="_ETM_Q1_7595902"/>
      <w:bookmarkEnd w:id="30685"/>
      <w:r>
        <w:rPr>
          <w:rFonts w:hint="cs"/>
          <w:rtl/>
        </w:rPr>
        <w:t>הנירי</w:t>
      </w:r>
      <w:bookmarkStart w:id="30686" w:name="_ETM_Q1_7594402"/>
      <w:bookmarkEnd w:id="30686"/>
      <w:r>
        <w:rPr>
          <w:rFonts w:hint="cs"/>
          <w:rtl/>
        </w:rPr>
        <w:t>ת</w:t>
      </w:r>
      <w:bookmarkStart w:id="30687" w:name="_ETM_Q1_7591402"/>
      <w:bookmarkEnd w:id="30687"/>
      <w:r>
        <w:rPr>
          <w:rFonts w:hint="cs"/>
          <w:rtl/>
        </w:rPr>
        <w:t xml:space="preserve"> הנכונה. </w:t>
      </w:r>
      <w:bookmarkStart w:id="30688" w:name="_ETM_Q1_7590903"/>
      <w:bookmarkStart w:id="30689" w:name="_ETM_Q1_7588403"/>
      <w:bookmarkEnd w:id="30688"/>
      <w:bookmarkEnd w:id="30689"/>
    </w:p>
    <w:p w14:paraId="624FDA0A" w14:textId="77777777" w:rsidR="00CF0EF1" w:rsidRDefault="00CF0EF1" w:rsidP="00411B27">
      <w:pPr>
        <w:ind w:firstLine="0"/>
        <w:rPr>
          <w:rtl/>
        </w:rPr>
      </w:pPr>
      <w:bookmarkStart w:id="30690" w:name="_ETM_Q1_7588901"/>
      <w:bookmarkStart w:id="30691" w:name="_ETM_Q1_7589401"/>
      <w:bookmarkStart w:id="30692" w:name="_ETM_Q1_7593901"/>
      <w:bookmarkEnd w:id="30690"/>
      <w:bookmarkEnd w:id="30691"/>
      <w:bookmarkEnd w:id="30692"/>
    </w:p>
    <w:p w14:paraId="5E880C17" w14:textId="3EA582A0" w:rsidR="00CF0EF1" w:rsidRDefault="00CF0EF1" w:rsidP="00CF0EF1">
      <w:pPr>
        <w:pStyle w:val="a4"/>
        <w:keepNext/>
        <w:rPr>
          <w:rtl/>
        </w:rPr>
      </w:pPr>
      <w:bookmarkStart w:id="30693" w:name="ET_speaker_איגי_פז_2460"/>
      <w:r w:rsidRPr="00CF0EF1">
        <w:rPr>
          <w:rStyle w:val="TagStyle"/>
          <w:rtl/>
        </w:rPr>
        <w:t xml:space="preserve"> &lt;&lt; דובר &gt;&gt; </w:t>
      </w:r>
      <w:r>
        <w:rPr>
          <w:rtl/>
        </w:rPr>
        <w:t>איגי פז:</w:t>
      </w:r>
      <w:r w:rsidRPr="00CF0EF1">
        <w:rPr>
          <w:rStyle w:val="TagStyle"/>
          <w:rtl/>
        </w:rPr>
        <w:t xml:space="preserve"> &lt;&lt; דובר &gt;&gt;</w:t>
      </w:r>
      <w:r>
        <w:rPr>
          <w:rtl/>
        </w:rPr>
        <w:t xml:space="preserve">   </w:t>
      </w:r>
      <w:bookmarkEnd w:id="30693"/>
    </w:p>
    <w:p w14:paraId="4B78C96E" w14:textId="77777777" w:rsidR="00CF0EF1" w:rsidRPr="00CF0EF1" w:rsidRDefault="00CF0EF1" w:rsidP="00CF0EF1">
      <w:pPr>
        <w:rPr>
          <w:rtl/>
        </w:rPr>
      </w:pPr>
      <w:bookmarkStart w:id="30694" w:name="_ETM_Q1_7594904"/>
      <w:bookmarkStart w:id="30695" w:name="_ETM_Q1_7595404"/>
      <w:bookmarkEnd w:id="30694"/>
      <w:bookmarkEnd w:id="30695"/>
    </w:p>
    <w:p w14:paraId="20167C5B" w14:textId="5C98F76E" w:rsidR="00EE31C9" w:rsidRPr="007A48A3" w:rsidRDefault="00CF0EF1" w:rsidP="00CF0EF1">
      <w:pPr>
        <w:rPr>
          <w:rtl/>
        </w:rPr>
      </w:pPr>
      <w:bookmarkStart w:id="30696" w:name="_ETM_Q1_7631405"/>
      <w:bookmarkStart w:id="30697" w:name="_ETM_Q1_7623405"/>
      <w:bookmarkEnd w:id="30696"/>
      <w:bookmarkEnd w:id="30697"/>
      <w:r w:rsidRPr="007A48A3">
        <w:rPr>
          <w:rFonts w:hint="cs"/>
          <w:rtl/>
        </w:rPr>
        <w:t xml:space="preserve">זאת </w:t>
      </w:r>
      <w:bookmarkStart w:id="30698" w:name="_ETM_Q1_7595901"/>
      <w:bookmarkEnd w:id="30698"/>
      <w:r w:rsidR="00EE31C9" w:rsidRPr="007A48A3">
        <w:rPr>
          <w:rFonts w:hint="cs"/>
          <w:rtl/>
        </w:rPr>
        <w:t>נירית אהרון, צריך את נירית להב קניזו.</w:t>
      </w:r>
    </w:p>
    <w:p w14:paraId="2051E638" w14:textId="77777777" w:rsidR="00CF0EF1" w:rsidRPr="007A48A3" w:rsidRDefault="00CF0EF1" w:rsidP="00EE31C9">
      <w:pPr>
        <w:ind w:firstLine="0"/>
        <w:rPr>
          <w:rtl/>
        </w:rPr>
      </w:pPr>
      <w:bookmarkStart w:id="30699" w:name="_ETM_Q1_7598903"/>
      <w:bookmarkEnd w:id="30699"/>
    </w:p>
    <w:p w14:paraId="5BECA9BE" w14:textId="7AD920F9" w:rsidR="00CF0EF1" w:rsidRDefault="00CF0EF1" w:rsidP="00CF0EF1">
      <w:pPr>
        <w:pStyle w:val="af9"/>
        <w:keepNext/>
        <w:rPr>
          <w:rtl/>
        </w:rPr>
      </w:pPr>
      <w:bookmarkStart w:id="30700" w:name="ET_guest_903658_2461"/>
      <w:r w:rsidRPr="007A48A3">
        <w:rPr>
          <w:rStyle w:val="TagStyle"/>
          <w:rtl/>
        </w:rPr>
        <w:t xml:space="preserve"> &lt;&lt; אורח &gt;&gt; </w:t>
      </w:r>
      <w:r w:rsidRPr="007A48A3">
        <w:rPr>
          <w:rtl/>
        </w:rPr>
        <w:t>שירן שושנה:</w:t>
      </w:r>
      <w:r w:rsidRPr="007A48A3">
        <w:rPr>
          <w:rStyle w:val="TagStyle"/>
          <w:rtl/>
        </w:rPr>
        <w:t xml:space="preserve"> &lt;&lt; אורח &gt;&gt;</w:t>
      </w:r>
      <w:r>
        <w:rPr>
          <w:rtl/>
        </w:rPr>
        <w:t xml:space="preserve">   </w:t>
      </w:r>
      <w:bookmarkEnd w:id="30700"/>
    </w:p>
    <w:p w14:paraId="182348C3" w14:textId="77777777" w:rsidR="00CF0EF1" w:rsidRDefault="00CF0EF1" w:rsidP="00CF0EF1">
      <w:pPr>
        <w:pStyle w:val="KeepWithNext"/>
        <w:rPr>
          <w:rtl/>
        </w:rPr>
      </w:pPr>
    </w:p>
    <w:p w14:paraId="140E64AA" w14:textId="55BA6B08" w:rsidR="00CF0EF1" w:rsidRDefault="00CF0EF1" w:rsidP="00CF0EF1">
      <w:pPr>
        <w:rPr>
          <w:rtl/>
        </w:rPr>
      </w:pPr>
      <w:bookmarkStart w:id="30701" w:name="_ETM_Q1_7599901"/>
      <w:bookmarkEnd w:id="30701"/>
      <w:r>
        <w:rPr>
          <w:rFonts w:hint="cs"/>
          <w:rtl/>
        </w:rPr>
        <w:t>זה רשות הט</w:t>
      </w:r>
      <w:bookmarkStart w:id="30702" w:name="_ETM_Q1_7600401"/>
      <w:bookmarkStart w:id="30703" w:name="_ETM_Q1_7597903"/>
      <w:bookmarkEnd w:id="30702"/>
      <w:bookmarkEnd w:id="30703"/>
      <w:r>
        <w:rPr>
          <w:rFonts w:hint="cs"/>
          <w:rtl/>
        </w:rPr>
        <w:t>בע והגנים</w:t>
      </w:r>
      <w:bookmarkStart w:id="30704" w:name="_ETM_Q1_7597902"/>
      <w:bookmarkStart w:id="30705" w:name="_ETM_Q1_7595405"/>
      <w:bookmarkEnd w:id="30704"/>
      <w:bookmarkEnd w:id="30705"/>
      <w:r>
        <w:rPr>
          <w:rFonts w:hint="cs"/>
          <w:rtl/>
        </w:rPr>
        <w:t xml:space="preserve">. </w:t>
      </w:r>
    </w:p>
    <w:p w14:paraId="4B548574" w14:textId="77777777" w:rsidR="00CF0EF1" w:rsidRDefault="00CF0EF1" w:rsidP="00CF0EF1">
      <w:pPr>
        <w:rPr>
          <w:rtl/>
        </w:rPr>
      </w:pPr>
      <w:bookmarkStart w:id="30706" w:name="_ETM_Q1_7601403"/>
      <w:bookmarkStart w:id="30707" w:name="_ETM_Q1_7601905"/>
      <w:bookmarkStart w:id="30708" w:name="_ETM_Q1_7603905"/>
      <w:bookmarkEnd w:id="30706"/>
      <w:bookmarkEnd w:id="30707"/>
      <w:bookmarkEnd w:id="30708"/>
    </w:p>
    <w:p w14:paraId="125EAB8C" w14:textId="1DBC90AB" w:rsidR="00CF0EF1" w:rsidRDefault="00CF0EF1" w:rsidP="00CF0EF1">
      <w:pPr>
        <w:pStyle w:val="af6"/>
        <w:keepNext/>
        <w:rPr>
          <w:rtl/>
        </w:rPr>
      </w:pPr>
      <w:bookmarkStart w:id="30709" w:name="ET_yor_6358_2462"/>
      <w:r w:rsidRPr="00CF0EF1">
        <w:rPr>
          <w:rStyle w:val="TagStyle"/>
          <w:rtl/>
        </w:rPr>
        <w:t xml:space="preserve"> &lt;&lt; יור &gt;&gt; </w:t>
      </w:r>
      <w:r>
        <w:rPr>
          <w:rtl/>
        </w:rPr>
        <w:t>היו"ר צביקה פוגל:</w:t>
      </w:r>
      <w:r w:rsidRPr="00CF0EF1">
        <w:rPr>
          <w:rStyle w:val="TagStyle"/>
          <w:rtl/>
        </w:rPr>
        <w:t xml:space="preserve"> &lt;&lt; יור &gt;&gt;</w:t>
      </w:r>
      <w:r>
        <w:rPr>
          <w:rtl/>
        </w:rPr>
        <w:t xml:space="preserve">   </w:t>
      </w:r>
      <w:bookmarkEnd w:id="30709"/>
    </w:p>
    <w:p w14:paraId="5F71C33C" w14:textId="77777777" w:rsidR="00CF0EF1" w:rsidRDefault="00CF0EF1" w:rsidP="00CF0EF1">
      <w:pPr>
        <w:pStyle w:val="KeepWithNext"/>
        <w:rPr>
          <w:rtl/>
        </w:rPr>
      </w:pPr>
    </w:p>
    <w:p w14:paraId="282C3157" w14:textId="5719EA0E" w:rsidR="00CF0EF1" w:rsidRDefault="00CF0EF1" w:rsidP="00CF0EF1">
      <w:pPr>
        <w:rPr>
          <w:rtl/>
        </w:rPr>
      </w:pPr>
      <w:bookmarkStart w:id="30710" w:name="_ETM_Q1_7605401"/>
      <w:bookmarkEnd w:id="30710"/>
      <w:r>
        <w:rPr>
          <w:rFonts w:hint="cs"/>
          <w:rtl/>
        </w:rPr>
        <w:t>היא לא מחוברת בו</w:t>
      </w:r>
      <w:bookmarkStart w:id="30711" w:name="_ETM_Q1_7604404"/>
      <w:bookmarkEnd w:id="30711"/>
      <w:r>
        <w:rPr>
          <w:rFonts w:hint="cs"/>
          <w:rtl/>
        </w:rPr>
        <w:t>או נמ</w:t>
      </w:r>
      <w:bookmarkStart w:id="30712" w:name="_ETM_Q1_7603404"/>
      <w:bookmarkEnd w:id="30712"/>
      <w:r>
        <w:rPr>
          <w:rFonts w:hint="cs"/>
          <w:rtl/>
        </w:rPr>
        <w:t xml:space="preserve">שיך. </w:t>
      </w:r>
      <w:bookmarkStart w:id="30713" w:name="_ETM_Q1_7604406"/>
      <w:bookmarkEnd w:id="30713"/>
    </w:p>
    <w:p w14:paraId="426B7C5B" w14:textId="77777777" w:rsidR="00CF0EF1" w:rsidRDefault="00CF0EF1" w:rsidP="00CF0EF1">
      <w:pPr>
        <w:rPr>
          <w:rtl/>
        </w:rPr>
      </w:pPr>
      <w:bookmarkStart w:id="30714" w:name="_ETM_Q1_7601406"/>
      <w:bookmarkStart w:id="30715" w:name="_ETM_Q1_7601902"/>
      <w:bookmarkEnd w:id="30714"/>
      <w:bookmarkEnd w:id="30715"/>
    </w:p>
    <w:p w14:paraId="67EFE82C" w14:textId="73CF99E9" w:rsidR="00CF0EF1" w:rsidRDefault="00CF0EF1" w:rsidP="00CF0EF1">
      <w:pPr>
        <w:pStyle w:val="af5"/>
        <w:keepNext/>
        <w:rPr>
          <w:rtl/>
        </w:rPr>
      </w:pPr>
      <w:bookmarkStart w:id="30716" w:name="ET_interruption_קריאה_2463"/>
      <w:r w:rsidRPr="00CF0EF1">
        <w:rPr>
          <w:rStyle w:val="TagStyle"/>
          <w:rtl/>
        </w:rPr>
        <w:t xml:space="preserve"> &lt;&lt; קריאה &gt;&gt; </w:t>
      </w:r>
      <w:r>
        <w:rPr>
          <w:rtl/>
        </w:rPr>
        <w:t>קריאה:</w:t>
      </w:r>
      <w:r w:rsidRPr="00CF0EF1">
        <w:rPr>
          <w:rStyle w:val="TagStyle"/>
          <w:rtl/>
        </w:rPr>
        <w:t xml:space="preserve"> &lt;&lt; קריאה &gt;&gt;</w:t>
      </w:r>
      <w:r>
        <w:rPr>
          <w:rtl/>
        </w:rPr>
        <w:t xml:space="preserve">   </w:t>
      </w:r>
      <w:bookmarkEnd w:id="30716"/>
    </w:p>
    <w:p w14:paraId="2859864A" w14:textId="77777777" w:rsidR="00CF0EF1" w:rsidRDefault="00CF0EF1" w:rsidP="00CF0EF1">
      <w:pPr>
        <w:pStyle w:val="KeepWithNext"/>
        <w:rPr>
          <w:rtl/>
        </w:rPr>
      </w:pPr>
    </w:p>
    <w:p w14:paraId="6D320872" w14:textId="61115063" w:rsidR="00CF0EF1" w:rsidRDefault="00CF0EF1" w:rsidP="00CF0EF1">
      <w:pPr>
        <w:rPr>
          <w:rtl/>
        </w:rPr>
      </w:pPr>
      <w:bookmarkStart w:id="30717" w:name="_ETM_Q1_7604901"/>
      <w:bookmarkEnd w:id="30717"/>
      <w:r>
        <w:rPr>
          <w:rFonts w:hint="cs"/>
          <w:rtl/>
        </w:rPr>
        <w:t>זו הנירית הנכונה</w:t>
      </w:r>
      <w:bookmarkStart w:id="30718" w:name="_ETM_Q1_7607405"/>
      <w:bookmarkStart w:id="30719" w:name="_ETM_Q1_7604405"/>
      <w:bookmarkEnd w:id="30718"/>
      <w:bookmarkEnd w:id="30719"/>
      <w:r>
        <w:rPr>
          <w:rFonts w:hint="cs"/>
          <w:rtl/>
        </w:rPr>
        <w:t xml:space="preserve">. </w:t>
      </w:r>
    </w:p>
    <w:p w14:paraId="427C89BC" w14:textId="77777777" w:rsidR="00CF0EF1" w:rsidRDefault="00CF0EF1" w:rsidP="00CF0EF1">
      <w:pPr>
        <w:rPr>
          <w:rtl/>
        </w:rPr>
      </w:pPr>
      <w:bookmarkStart w:id="30720" w:name="_ETM_Q1_7604900"/>
      <w:bookmarkStart w:id="30721" w:name="_ETM_Q1_7605402"/>
      <w:bookmarkEnd w:id="30720"/>
      <w:bookmarkEnd w:id="30721"/>
    </w:p>
    <w:p w14:paraId="6D78FBFC" w14:textId="38766047" w:rsidR="00CF0EF1" w:rsidRDefault="00CF0EF1" w:rsidP="00CF0EF1">
      <w:pPr>
        <w:pStyle w:val="af6"/>
        <w:keepNext/>
        <w:rPr>
          <w:rtl/>
        </w:rPr>
      </w:pPr>
      <w:bookmarkStart w:id="30722" w:name="ET_yor_6358_2464"/>
      <w:r w:rsidRPr="00CF0EF1">
        <w:rPr>
          <w:rStyle w:val="TagStyle"/>
          <w:rtl/>
        </w:rPr>
        <w:t xml:space="preserve"> &lt;&lt; יור &gt;&gt; </w:t>
      </w:r>
      <w:r>
        <w:rPr>
          <w:rtl/>
        </w:rPr>
        <w:t>היו"ר צביקה פוגל:</w:t>
      </w:r>
      <w:r w:rsidRPr="00CF0EF1">
        <w:rPr>
          <w:rStyle w:val="TagStyle"/>
          <w:rtl/>
        </w:rPr>
        <w:t xml:space="preserve"> &lt;&lt; יור &gt;&gt;</w:t>
      </w:r>
      <w:r>
        <w:rPr>
          <w:rtl/>
        </w:rPr>
        <w:t xml:space="preserve">   </w:t>
      </w:r>
      <w:bookmarkEnd w:id="30722"/>
    </w:p>
    <w:p w14:paraId="0F2089C7" w14:textId="77777777" w:rsidR="00CF0EF1" w:rsidRDefault="00CF0EF1" w:rsidP="00CF0EF1">
      <w:pPr>
        <w:pStyle w:val="KeepWithNext"/>
        <w:rPr>
          <w:rtl/>
        </w:rPr>
      </w:pPr>
    </w:p>
    <w:p w14:paraId="4718B807" w14:textId="39B1E44F" w:rsidR="00CF0EF1" w:rsidRDefault="00CF0EF1" w:rsidP="00CF0EF1">
      <w:pPr>
        <w:rPr>
          <w:rtl/>
        </w:rPr>
      </w:pPr>
      <w:bookmarkStart w:id="30723" w:name="_ETM_Q1_7605903"/>
      <w:bookmarkEnd w:id="30723"/>
      <w:r>
        <w:rPr>
          <w:rFonts w:hint="cs"/>
          <w:rtl/>
        </w:rPr>
        <w:t>הנה היא כ</w:t>
      </w:r>
      <w:bookmarkStart w:id="30724" w:name="_ETM_Q1_7608407"/>
      <w:bookmarkEnd w:id="30724"/>
      <w:r>
        <w:rPr>
          <w:rFonts w:hint="cs"/>
          <w:rtl/>
        </w:rPr>
        <w:t>ן מחוברת.</w:t>
      </w:r>
      <w:bookmarkStart w:id="30725" w:name="_ETM_Q1_7606900"/>
      <w:bookmarkEnd w:id="30725"/>
      <w:r>
        <w:rPr>
          <w:rFonts w:hint="cs"/>
          <w:rtl/>
        </w:rPr>
        <w:t xml:space="preserve"> שלום, נירי</w:t>
      </w:r>
      <w:bookmarkStart w:id="30726" w:name="_ETM_Q1_7607906"/>
      <w:bookmarkEnd w:id="30726"/>
      <w:r>
        <w:rPr>
          <w:rFonts w:hint="cs"/>
          <w:rtl/>
        </w:rPr>
        <w:t>ת.</w:t>
      </w:r>
      <w:bookmarkStart w:id="30727" w:name="_ETM_Q1_7610405"/>
      <w:bookmarkEnd w:id="30727"/>
    </w:p>
    <w:p w14:paraId="330838C9" w14:textId="77777777" w:rsidR="00CF0EF1" w:rsidRDefault="00CF0EF1" w:rsidP="00CF0EF1">
      <w:pPr>
        <w:rPr>
          <w:rtl/>
        </w:rPr>
      </w:pPr>
      <w:bookmarkStart w:id="30728" w:name="_ETM_Q1_7610906"/>
      <w:bookmarkStart w:id="30729" w:name="_ETM_Q1_7611406"/>
      <w:bookmarkEnd w:id="30728"/>
      <w:bookmarkEnd w:id="30729"/>
    </w:p>
    <w:p w14:paraId="44494666" w14:textId="0062273A" w:rsidR="00CF0EF1" w:rsidRDefault="00CF0EF1" w:rsidP="00CF0EF1">
      <w:pPr>
        <w:pStyle w:val="a4"/>
        <w:keepNext/>
        <w:rPr>
          <w:rtl/>
        </w:rPr>
      </w:pPr>
      <w:bookmarkStart w:id="30730" w:name="ET_speaker_נירית_להב_קניזו_2465"/>
      <w:r w:rsidRPr="00CF0EF1">
        <w:rPr>
          <w:rStyle w:val="TagStyle"/>
          <w:rtl/>
        </w:rPr>
        <w:t xml:space="preserve"> &lt;&lt; דובר &gt;&gt; </w:t>
      </w:r>
      <w:r>
        <w:rPr>
          <w:rtl/>
        </w:rPr>
        <w:t>נירית להב קניזו:</w:t>
      </w:r>
      <w:r w:rsidRPr="00CF0EF1">
        <w:rPr>
          <w:rStyle w:val="TagStyle"/>
          <w:rtl/>
        </w:rPr>
        <w:t xml:space="preserve"> &lt;&lt; דובר &gt;&gt;</w:t>
      </w:r>
      <w:r>
        <w:rPr>
          <w:rtl/>
        </w:rPr>
        <w:t xml:space="preserve">   </w:t>
      </w:r>
      <w:bookmarkEnd w:id="30730"/>
    </w:p>
    <w:p w14:paraId="0F7EABD4" w14:textId="77777777" w:rsidR="00CF0EF1" w:rsidRDefault="00CF0EF1" w:rsidP="00CF0EF1">
      <w:pPr>
        <w:pStyle w:val="KeepWithNext"/>
        <w:rPr>
          <w:rtl/>
        </w:rPr>
      </w:pPr>
    </w:p>
    <w:p w14:paraId="34A68904" w14:textId="539CE9BE" w:rsidR="00EE31C9" w:rsidRDefault="00CF0EF1" w:rsidP="00CF0EF1">
      <w:pPr>
        <w:rPr>
          <w:rtl/>
        </w:rPr>
      </w:pPr>
      <w:bookmarkStart w:id="30731" w:name="_ETM_Q1_7612901"/>
      <w:bookmarkStart w:id="30732" w:name="_ETM_Q1_7613403"/>
      <w:bookmarkStart w:id="30733" w:name="_ETM_Q1_7610403"/>
      <w:bookmarkStart w:id="30734" w:name="_ETM_Q1_7607403"/>
      <w:bookmarkStart w:id="30735" w:name="_ETM_Q1_7604902"/>
      <w:bookmarkEnd w:id="30731"/>
      <w:bookmarkEnd w:id="30732"/>
      <w:bookmarkEnd w:id="30733"/>
      <w:bookmarkEnd w:id="30734"/>
      <w:bookmarkEnd w:id="30735"/>
      <w:r>
        <w:rPr>
          <w:rFonts w:hint="cs"/>
          <w:rtl/>
        </w:rPr>
        <w:t xml:space="preserve">תודה על רשות הדיבור. לעניין </w:t>
      </w:r>
      <w:bookmarkStart w:id="30736" w:name="_ETM_Q1_7610901"/>
      <w:bookmarkEnd w:id="30736"/>
      <w:r>
        <w:rPr>
          <w:rFonts w:hint="cs"/>
          <w:rtl/>
        </w:rPr>
        <w:t xml:space="preserve">מיקום הסמכויות, </w:t>
      </w:r>
      <w:bookmarkStart w:id="30737" w:name="_ETM_Q1_7621403"/>
      <w:bookmarkEnd w:id="30737"/>
      <w:r w:rsidR="00EE31C9">
        <w:rPr>
          <w:rFonts w:hint="cs"/>
          <w:rtl/>
        </w:rPr>
        <w:t xml:space="preserve">הסמכויות מרוכזות כולן בסעיף </w:t>
      </w:r>
      <w:r>
        <w:rPr>
          <w:rFonts w:hint="cs"/>
          <w:rtl/>
        </w:rPr>
        <w:t>16</w:t>
      </w:r>
      <w:bookmarkStart w:id="30738" w:name="_ETM_Q1_7620902"/>
      <w:bookmarkStart w:id="30739" w:name="_ETM_Q1_7617902"/>
      <w:bookmarkEnd w:id="30738"/>
      <w:bookmarkEnd w:id="30739"/>
      <w:r>
        <w:rPr>
          <w:rFonts w:hint="cs"/>
          <w:rtl/>
        </w:rPr>
        <w:t xml:space="preserve"> ולא צריך</w:t>
      </w:r>
      <w:bookmarkStart w:id="30740" w:name="_ETM_Q1_7613904"/>
      <w:bookmarkEnd w:id="30740"/>
      <w:r>
        <w:rPr>
          <w:rFonts w:hint="cs"/>
          <w:rtl/>
        </w:rPr>
        <w:t xml:space="preserve"> להעביר אותן לסע</w:t>
      </w:r>
      <w:bookmarkStart w:id="30741" w:name="_ETM_Q1_7616904"/>
      <w:bookmarkEnd w:id="30741"/>
      <w:r>
        <w:rPr>
          <w:rFonts w:hint="cs"/>
          <w:rtl/>
        </w:rPr>
        <w:t xml:space="preserve">יפים </w:t>
      </w:r>
      <w:bookmarkStart w:id="30742" w:name="_ETM_Q1_7617905"/>
      <w:bookmarkEnd w:id="30742"/>
      <w:r>
        <w:rPr>
          <w:rFonts w:hint="cs"/>
          <w:rtl/>
        </w:rPr>
        <w:t>אחרים. הן</w:t>
      </w:r>
      <w:bookmarkStart w:id="30743" w:name="_ETM_Q1_7617904"/>
      <w:bookmarkEnd w:id="30743"/>
      <w:r>
        <w:rPr>
          <w:rFonts w:hint="cs"/>
          <w:rtl/>
        </w:rPr>
        <w:t xml:space="preserve"> מתייחסות לכל מיני פעולות שמופיעות בשלל הסעיפים</w:t>
      </w:r>
      <w:bookmarkStart w:id="30744" w:name="_ETM_Q1_7623400"/>
      <w:bookmarkEnd w:id="30744"/>
      <w:r>
        <w:rPr>
          <w:rFonts w:hint="cs"/>
          <w:rtl/>
        </w:rPr>
        <w:t xml:space="preserve">, בין </w:t>
      </w:r>
      <w:bookmarkStart w:id="30745" w:name="_ETM_Q1_7624402"/>
      <w:bookmarkEnd w:id="30745"/>
      <w:r>
        <w:rPr>
          <w:rFonts w:hint="cs"/>
          <w:rtl/>
        </w:rPr>
        <w:t>היתר בסעיף 15 אבל גם ב</w:t>
      </w:r>
      <w:bookmarkStart w:id="30746" w:name="_ETM_Q1_7625404"/>
      <w:bookmarkEnd w:id="30746"/>
      <w:r>
        <w:rPr>
          <w:rFonts w:hint="cs"/>
          <w:rtl/>
        </w:rPr>
        <w:t>סעיפים 4</w:t>
      </w:r>
      <w:bookmarkStart w:id="30747" w:name="_ETM_Q1_7630901"/>
      <w:bookmarkEnd w:id="30747"/>
      <w:r>
        <w:rPr>
          <w:rFonts w:hint="cs"/>
          <w:rtl/>
        </w:rPr>
        <w:t xml:space="preserve">, </w:t>
      </w:r>
      <w:bookmarkStart w:id="30748" w:name="_ETM_Q1_7629906"/>
      <w:bookmarkEnd w:id="30748"/>
      <w:r>
        <w:rPr>
          <w:rFonts w:hint="cs"/>
          <w:rtl/>
        </w:rPr>
        <w:t>9</w:t>
      </w:r>
      <w:bookmarkStart w:id="30749" w:name="_ETM_Q1_7627402"/>
      <w:bookmarkEnd w:id="30749"/>
      <w:r>
        <w:rPr>
          <w:rFonts w:hint="cs"/>
          <w:rtl/>
        </w:rPr>
        <w:t>, 8</w:t>
      </w:r>
      <w:bookmarkStart w:id="30750" w:name="_ETM_Q1_7625402"/>
      <w:bookmarkEnd w:id="30750"/>
      <w:r>
        <w:rPr>
          <w:rFonts w:hint="cs"/>
          <w:rtl/>
        </w:rPr>
        <w:t>,</w:t>
      </w:r>
      <w:bookmarkStart w:id="30751" w:name="_ETM_Q1_7624901"/>
      <w:bookmarkStart w:id="30752" w:name="_ETM_Q1_7622906"/>
      <w:bookmarkEnd w:id="30751"/>
      <w:bookmarkEnd w:id="30752"/>
      <w:r>
        <w:rPr>
          <w:rFonts w:hint="cs"/>
          <w:rtl/>
        </w:rPr>
        <w:t xml:space="preserve"> 1</w:t>
      </w:r>
      <w:bookmarkStart w:id="30753" w:name="_ETM_Q1_7623404"/>
      <w:bookmarkEnd w:id="30753"/>
      <w:r>
        <w:rPr>
          <w:rFonts w:hint="cs"/>
          <w:rtl/>
        </w:rPr>
        <w:t xml:space="preserve">1 וכולי. </w:t>
      </w:r>
    </w:p>
    <w:p w14:paraId="73AB2764" w14:textId="77777777" w:rsidR="00CF0EF1" w:rsidRDefault="00CF0EF1" w:rsidP="00CF0EF1">
      <w:pPr>
        <w:rPr>
          <w:rtl/>
        </w:rPr>
      </w:pPr>
    </w:p>
    <w:p w14:paraId="5EB2E2AD" w14:textId="6096763D" w:rsidR="00CF0EF1" w:rsidRDefault="00CF0EF1" w:rsidP="00CF0EF1">
      <w:pPr>
        <w:rPr>
          <w:rtl/>
        </w:rPr>
      </w:pPr>
      <w:bookmarkStart w:id="30754" w:name="_ETM_Q1_7632903"/>
      <w:bookmarkStart w:id="30755" w:name="_ETM_Q1_7633401"/>
      <w:bookmarkEnd w:id="30754"/>
      <w:bookmarkEnd w:id="30755"/>
      <w:r>
        <w:rPr>
          <w:rFonts w:hint="cs"/>
          <w:rtl/>
        </w:rPr>
        <w:t>כשניים את הסידור של כל הוק</w:t>
      </w:r>
      <w:bookmarkStart w:id="30756" w:name="_ETM_Q1_7636402"/>
      <w:bookmarkEnd w:id="30756"/>
      <w:r>
        <w:rPr>
          <w:rFonts w:hint="cs"/>
          <w:rtl/>
        </w:rPr>
        <w:t xml:space="preserve"> אז </w:t>
      </w:r>
      <w:bookmarkStart w:id="30757" w:name="_ETM_Q1_7636903"/>
      <w:bookmarkEnd w:id="30757"/>
      <w:r>
        <w:rPr>
          <w:rFonts w:hint="cs"/>
          <w:rtl/>
        </w:rPr>
        <w:t xml:space="preserve">צריך לוודא </w:t>
      </w:r>
      <w:bookmarkStart w:id="30758" w:name="_ETM_Q1_7636900"/>
      <w:bookmarkStart w:id="30759" w:name="_ETM_Q1_7633900"/>
      <w:bookmarkEnd w:id="30758"/>
      <w:bookmarkEnd w:id="30759"/>
      <w:r>
        <w:rPr>
          <w:rFonts w:hint="cs"/>
          <w:rtl/>
        </w:rPr>
        <w:t>ההפניות מדויקות ולהוסי</w:t>
      </w:r>
      <w:bookmarkStart w:id="30760" w:name="_ETM_Q1_7638403"/>
      <w:bookmarkEnd w:id="30760"/>
      <w:r>
        <w:rPr>
          <w:rFonts w:hint="cs"/>
          <w:rtl/>
        </w:rPr>
        <w:t>ף אות</w:t>
      </w:r>
      <w:bookmarkStart w:id="30761" w:name="_ETM_Q1_7640403"/>
      <w:bookmarkEnd w:id="30761"/>
      <w:r>
        <w:rPr>
          <w:rFonts w:hint="cs"/>
          <w:rtl/>
        </w:rPr>
        <w:t>ם לרישה</w:t>
      </w:r>
      <w:bookmarkStart w:id="30762" w:name="_ETM_Q1_7639903"/>
      <w:bookmarkEnd w:id="30762"/>
      <w:r>
        <w:rPr>
          <w:rFonts w:hint="cs"/>
          <w:rtl/>
        </w:rPr>
        <w:t xml:space="preserve"> של</w:t>
      </w:r>
      <w:bookmarkStart w:id="30763" w:name="_ETM_Q1_7640903"/>
      <w:bookmarkStart w:id="30764" w:name="_ETM_Q1_7638402"/>
      <w:bookmarkEnd w:id="30763"/>
      <w:bookmarkEnd w:id="30764"/>
      <w:r>
        <w:rPr>
          <w:rFonts w:hint="cs"/>
          <w:rtl/>
        </w:rPr>
        <w:t xml:space="preserve"> סעיף 16</w:t>
      </w:r>
      <w:bookmarkStart w:id="30765" w:name="_ETM_Q1_7639901"/>
      <w:bookmarkStart w:id="30766" w:name="_ETM_Q1_7636901"/>
      <w:bookmarkStart w:id="30767" w:name="_ETM_Q1_7634404"/>
      <w:bookmarkStart w:id="30768" w:name="_ETM_Q1_7641405"/>
      <w:bookmarkEnd w:id="30765"/>
      <w:bookmarkEnd w:id="30766"/>
      <w:bookmarkEnd w:id="30767"/>
      <w:bookmarkEnd w:id="30768"/>
      <w:r>
        <w:rPr>
          <w:rFonts w:hint="cs"/>
          <w:rtl/>
        </w:rPr>
        <w:t>, כמו שכבר נאמר כאן אבל זה לא הדבר</w:t>
      </w:r>
      <w:bookmarkStart w:id="30769" w:name="_ETM_Q1_7643406"/>
      <w:bookmarkStart w:id="30770" w:name="_ETM_Q1_7640406"/>
      <w:bookmarkEnd w:id="30769"/>
      <w:bookmarkEnd w:id="30770"/>
      <w:r>
        <w:rPr>
          <w:rFonts w:hint="cs"/>
          <w:rtl/>
        </w:rPr>
        <w:t xml:space="preserve"> היחיד שצ</w:t>
      </w:r>
      <w:bookmarkStart w:id="30771" w:name="_ETM_Q1_7641403"/>
      <w:bookmarkEnd w:id="30771"/>
      <w:r>
        <w:rPr>
          <w:rFonts w:hint="cs"/>
          <w:rtl/>
        </w:rPr>
        <w:t xml:space="preserve">ריך להתאים שם מבחינת ההפניות לסעיפים. </w:t>
      </w:r>
    </w:p>
    <w:p w14:paraId="5F03DEDA" w14:textId="77777777" w:rsidR="00EE31C9" w:rsidRDefault="00EE31C9" w:rsidP="00EE31C9">
      <w:pPr>
        <w:ind w:firstLine="0"/>
        <w:rPr>
          <w:rtl/>
        </w:rPr>
      </w:pPr>
      <w:bookmarkStart w:id="30772" w:name="_ETM_Q1_7649402"/>
      <w:bookmarkStart w:id="30773" w:name="_ETM_Q1_7650400"/>
      <w:bookmarkStart w:id="30774" w:name="_ETM_Q1_7647400"/>
      <w:bookmarkEnd w:id="30772"/>
      <w:bookmarkEnd w:id="30773"/>
      <w:bookmarkEnd w:id="30774"/>
    </w:p>
    <w:p w14:paraId="5541930D" w14:textId="20A9D6AA" w:rsidR="00EE31C9" w:rsidRDefault="00EE31C9" w:rsidP="00CF0EF1">
      <w:pPr>
        <w:rPr>
          <w:rtl/>
        </w:rPr>
      </w:pPr>
      <w:r>
        <w:rPr>
          <w:rFonts w:hint="cs"/>
          <w:rtl/>
        </w:rPr>
        <w:t>אני מבקשת שכמו בכל דברי החקיקה</w:t>
      </w:r>
      <w:bookmarkStart w:id="30775" w:name="_ETM_Q1_7649903"/>
      <w:bookmarkStart w:id="30776" w:name="_ETM_Q1_7647403"/>
      <w:bookmarkEnd w:id="30775"/>
      <w:bookmarkEnd w:id="30776"/>
      <w:r w:rsidR="00CF0EF1">
        <w:rPr>
          <w:rFonts w:hint="cs"/>
          <w:rtl/>
        </w:rPr>
        <w:t xml:space="preserve"> </w:t>
      </w:r>
      <w:r w:rsidR="00771F3E">
        <w:rPr>
          <w:rFonts w:hint="cs"/>
          <w:rtl/>
        </w:rPr>
        <w:t>–</w:t>
      </w:r>
      <w:r w:rsidR="00CF0EF1">
        <w:rPr>
          <w:rFonts w:hint="cs"/>
          <w:rtl/>
        </w:rPr>
        <w:t xml:space="preserve"> באופן כללי</w:t>
      </w:r>
      <w:bookmarkStart w:id="30777" w:name="_ETM_Q1_7650901"/>
      <w:bookmarkEnd w:id="30777"/>
      <w:r w:rsidR="00CF0EF1">
        <w:rPr>
          <w:rFonts w:hint="cs"/>
          <w:rtl/>
        </w:rPr>
        <w:t xml:space="preserve"> אבל גם ס</w:t>
      </w:r>
      <w:bookmarkStart w:id="30778" w:name="_ETM_Q1_7651901"/>
      <w:bookmarkEnd w:id="30778"/>
      <w:r w:rsidR="00CF0EF1">
        <w:rPr>
          <w:rFonts w:hint="cs"/>
          <w:rtl/>
        </w:rPr>
        <w:t xml:space="preserve">פציפית בדברי החקיקה </w:t>
      </w:r>
      <w:r w:rsidR="00771F3E">
        <w:rPr>
          <w:rFonts w:hint="cs"/>
          <w:rtl/>
        </w:rPr>
        <w:t>שנוגעים</w:t>
      </w:r>
      <w:r w:rsidR="00CF0EF1">
        <w:rPr>
          <w:rFonts w:hint="cs"/>
          <w:rtl/>
        </w:rPr>
        <w:t xml:space="preserve"> להילולה במירון </w:t>
      </w:r>
      <w:bookmarkStart w:id="30779" w:name="_ETM_Q1_7664906"/>
      <w:bookmarkEnd w:id="30779"/>
      <w:r w:rsidR="00771F3E">
        <w:rPr>
          <w:rFonts w:hint="cs"/>
          <w:rtl/>
        </w:rPr>
        <w:t>–</w:t>
      </w:r>
      <w:r>
        <w:rPr>
          <w:rFonts w:hint="cs"/>
          <w:rtl/>
        </w:rPr>
        <w:t xml:space="preserve"> סעיפי החקיקות יהיו</w:t>
      </w:r>
      <w:r w:rsidR="00CF0EF1">
        <w:rPr>
          <w:rFonts w:hint="cs"/>
          <w:rtl/>
        </w:rPr>
        <w:t xml:space="preserve"> מר</w:t>
      </w:r>
      <w:bookmarkStart w:id="30780" w:name="_ETM_Q1_7657905"/>
      <w:bookmarkStart w:id="30781" w:name="_ETM_Q1_7655403"/>
      <w:bookmarkEnd w:id="30780"/>
      <w:bookmarkEnd w:id="30781"/>
      <w:r w:rsidR="00CF0EF1">
        <w:rPr>
          <w:rFonts w:hint="cs"/>
          <w:rtl/>
        </w:rPr>
        <w:t>וכזים יחד</w:t>
      </w:r>
      <w:bookmarkStart w:id="30782" w:name="_ETM_Q1_7658402"/>
      <w:bookmarkEnd w:id="30782"/>
      <w:r w:rsidR="00CF0EF1">
        <w:rPr>
          <w:rFonts w:hint="cs"/>
          <w:rtl/>
        </w:rPr>
        <w:t xml:space="preserve">, לא מפזרים אותם בסעיפים שונים. </w:t>
      </w:r>
      <w:bookmarkStart w:id="30783" w:name="_ETM_Q1_7662903"/>
      <w:bookmarkStart w:id="30784" w:name="_ETM_Q1_7660401"/>
      <w:bookmarkStart w:id="30785" w:name="_ETM_Q1_7657401"/>
      <w:bookmarkStart w:id="30786" w:name="_ETM_Q1_7654903"/>
      <w:bookmarkStart w:id="30787" w:name="_ETM_Q1_7654404"/>
      <w:bookmarkStart w:id="30788" w:name="_ETM_Q1_7651905"/>
      <w:bookmarkStart w:id="30789" w:name="_ETM_Q1_7651403"/>
      <w:bookmarkStart w:id="30790" w:name="_ETM_Q1_7648403"/>
      <w:bookmarkEnd w:id="30783"/>
      <w:bookmarkEnd w:id="30784"/>
      <w:bookmarkEnd w:id="30785"/>
      <w:bookmarkEnd w:id="30786"/>
      <w:bookmarkEnd w:id="30787"/>
      <w:bookmarkEnd w:id="30788"/>
      <w:bookmarkEnd w:id="30789"/>
      <w:bookmarkEnd w:id="30790"/>
    </w:p>
    <w:p w14:paraId="68F42F6D" w14:textId="77777777" w:rsidR="00EE31C9" w:rsidRDefault="00EE31C9" w:rsidP="00EE31C9">
      <w:pPr>
        <w:ind w:firstLine="0"/>
        <w:rPr>
          <w:rtl/>
        </w:rPr>
      </w:pPr>
    </w:p>
    <w:p w14:paraId="5A1DB33C" w14:textId="5673A40E" w:rsidR="00771F3E" w:rsidRDefault="00771F3E" w:rsidP="00771F3E">
      <w:pPr>
        <w:pStyle w:val="af6"/>
        <w:keepNext/>
        <w:rPr>
          <w:rtl/>
        </w:rPr>
      </w:pPr>
      <w:bookmarkStart w:id="30791" w:name="ET_yor_6358_2466"/>
      <w:r w:rsidRPr="00771F3E">
        <w:rPr>
          <w:rStyle w:val="TagStyle"/>
          <w:rtl/>
        </w:rPr>
        <w:t xml:space="preserve"> &lt;&lt; יור &gt;&gt; </w:t>
      </w:r>
      <w:r>
        <w:rPr>
          <w:rtl/>
        </w:rPr>
        <w:t>היו"ר צביקה פוגל:</w:t>
      </w:r>
      <w:r w:rsidRPr="00771F3E">
        <w:rPr>
          <w:rStyle w:val="TagStyle"/>
          <w:rtl/>
        </w:rPr>
        <w:t xml:space="preserve"> &lt;&lt; יור &gt;&gt;</w:t>
      </w:r>
      <w:r>
        <w:rPr>
          <w:rtl/>
        </w:rPr>
        <w:t xml:space="preserve">   </w:t>
      </w:r>
      <w:bookmarkEnd w:id="30791"/>
    </w:p>
    <w:p w14:paraId="700030A3" w14:textId="77777777" w:rsidR="00771F3E" w:rsidRDefault="00771F3E" w:rsidP="00771F3E">
      <w:pPr>
        <w:pStyle w:val="KeepWithNext"/>
        <w:rPr>
          <w:rtl/>
        </w:rPr>
      </w:pPr>
    </w:p>
    <w:p w14:paraId="519E75B1" w14:textId="4715F106" w:rsidR="00771F3E" w:rsidRPr="00771F3E" w:rsidRDefault="00771F3E" w:rsidP="00771F3E">
      <w:pPr>
        <w:rPr>
          <w:rtl/>
        </w:rPr>
      </w:pPr>
      <w:bookmarkStart w:id="30792" w:name="_ETM_Q1_7666906"/>
      <w:bookmarkStart w:id="30793" w:name="_ETM_Q1_7663906"/>
      <w:bookmarkEnd w:id="30792"/>
      <w:bookmarkEnd w:id="30793"/>
      <w:r>
        <w:rPr>
          <w:rFonts w:hint="cs"/>
          <w:rtl/>
        </w:rPr>
        <w:t xml:space="preserve">או-קיי. </w:t>
      </w:r>
      <w:bookmarkStart w:id="30794" w:name="_ETM_Q1_7666401"/>
      <w:bookmarkStart w:id="30795" w:name="_ETM_Q1_7666902"/>
      <w:bookmarkEnd w:id="30794"/>
      <w:bookmarkEnd w:id="30795"/>
    </w:p>
    <w:p w14:paraId="4D6596F6" w14:textId="77777777" w:rsidR="00771F3E" w:rsidRDefault="00771F3E" w:rsidP="00EE31C9">
      <w:pPr>
        <w:ind w:firstLine="0"/>
        <w:rPr>
          <w:rtl/>
        </w:rPr>
      </w:pPr>
      <w:bookmarkStart w:id="30796" w:name="_ETM_Q1_7669904"/>
      <w:bookmarkEnd w:id="30796"/>
    </w:p>
    <w:p w14:paraId="0A78F352" w14:textId="5999E436" w:rsidR="00771F3E" w:rsidRDefault="00771F3E" w:rsidP="00771F3E">
      <w:pPr>
        <w:pStyle w:val="a4"/>
        <w:keepNext/>
        <w:rPr>
          <w:rtl/>
        </w:rPr>
      </w:pPr>
      <w:bookmarkStart w:id="30797" w:name="ET_speaker_איילת_לוי_נחום_2467"/>
      <w:r w:rsidRPr="00771F3E">
        <w:rPr>
          <w:rStyle w:val="TagStyle"/>
          <w:rtl/>
        </w:rPr>
        <w:t xml:space="preserve"> &lt;&lt; דובר &gt;&gt; </w:t>
      </w:r>
      <w:r>
        <w:rPr>
          <w:rtl/>
        </w:rPr>
        <w:t>איילת לוי נחום:</w:t>
      </w:r>
      <w:r w:rsidRPr="00771F3E">
        <w:rPr>
          <w:rStyle w:val="TagStyle"/>
          <w:rtl/>
        </w:rPr>
        <w:t xml:space="preserve"> &lt;&lt; דובר &gt;&gt;</w:t>
      </w:r>
      <w:r>
        <w:rPr>
          <w:rtl/>
        </w:rPr>
        <w:t xml:space="preserve">   </w:t>
      </w:r>
      <w:bookmarkEnd w:id="30797"/>
    </w:p>
    <w:p w14:paraId="239BE92A" w14:textId="77777777" w:rsidR="00771F3E" w:rsidRPr="00771F3E" w:rsidRDefault="00771F3E" w:rsidP="00771F3E">
      <w:pPr>
        <w:ind w:firstLine="0"/>
        <w:rPr>
          <w:rtl/>
        </w:rPr>
      </w:pPr>
      <w:bookmarkStart w:id="30798" w:name="_ETM_Q1_7670904"/>
      <w:bookmarkStart w:id="30799" w:name="_ETM_Q1_7668401"/>
      <w:bookmarkStart w:id="30800" w:name="_ETM_Q1_7665401"/>
      <w:bookmarkEnd w:id="30798"/>
      <w:bookmarkEnd w:id="30799"/>
      <w:bookmarkEnd w:id="30800"/>
    </w:p>
    <w:p w14:paraId="4B45DDF9" w14:textId="520DC1D9" w:rsidR="00EE31C9" w:rsidRDefault="00EE31C9" w:rsidP="00771F3E">
      <w:pPr>
        <w:rPr>
          <w:rtl/>
        </w:rPr>
      </w:pPr>
      <w:r>
        <w:rPr>
          <w:rFonts w:hint="cs"/>
          <w:rtl/>
        </w:rPr>
        <w:t xml:space="preserve">צריך את התוספת של </w:t>
      </w:r>
      <w:bookmarkStart w:id="30801" w:name="_ETM_Q1_7668901"/>
      <w:bookmarkStart w:id="30802" w:name="_ETM_Q1_7665901"/>
      <w:bookmarkStart w:id="30803" w:name="_ETM_Q1_7663405"/>
      <w:bookmarkEnd w:id="30801"/>
      <w:bookmarkEnd w:id="30802"/>
      <w:bookmarkEnd w:id="30803"/>
      <w:r w:rsidR="00771F3E">
        <w:rPr>
          <w:rFonts w:hint="cs"/>
          <w:rtl/>
        </w:rPr>
        <w:t>"</w:t>
      </w:r>
      <w:bookmarkStart w:id="30804" w:name="_ETM_Q1_7662404"/>
      <w:bookmarkEnd w:id="30804"/>
      <w:r w:rsidR="00771F3E">
        <w:rPr>
          <w:rFonts w:hint="cs"/>
          <w:rtl/>
        </w:rPr>
        <w:t>לפי חוק</w:t>
      </w:r>
      <w:bookmarkStart w:id="30805" w:name="_ETM_Q1_7663403"/>
      <w:bookmarkEnd w:id="30805"/>
      <w:r w:rsidR="00771F3E">
        <w:rPr>
          <w:rFonts w:hint="cs"/>
          <w:rtl/>
        </w:rPr>
        <w:t xml:space="preserve"> ההתגוננות האזרחי</w:t>
      </w:r>
      <w:bookmarkStart w:id="30806" w:name="_ETM_Q1_7664902"/>
      <w:bookmarkStart w:id="30807" w:name="_ETM_Q1_7671406"/>
      <w:bookmarkStart w:id="30808" w:name="_ETM_Q1_7668903"/>
      <w:bookmarkEnd w:id="30806"/>
      <w:bookmarkEnd w:id="30807"/>
      <w:bookmarkEnd w:id="30808"/>
      <w:r w:rsidR="00771F3E">
        <w:rPr>
          <w:rFonts w:hint="cs"/>
          <w:rtl/>
        </w:rPr>
        <w:t>ת</w:t>
      </w:r>
      <w:bookmarkStart w:id="30809" w:name="_ETM_Q1_7666905"/>
      <w:bookmarkEnd w:id="30809"/>
      <w:r w:rsidR="00771F3E">
        <w:rPr>
          <w:rFonts w:hint="cs"/>
          <w:rtl/>
        </w:rPr>
        <w:t>" בסעי</w:t>
      </w:r>
      <w:bookmarkStart w:id="30810" w:name="_ETM_Q1_7666403"/>
      <w:bookmarkEnd w:id="30810"/>
      <w:r w:rsidR="00771F3E">
        <w:rPr>
          <w:rFonts w:hint="cs"/>
          <w:rtl/>
        </w:rPr>
        <w:t xml:space="preserve">ף 16? </w:t>
      </w:r>
    </w:p>
    <w:p w14:paraId="0C6A9C11" w14:textId="77777777" w:rsidR="00771F3E" w:rsidRDefault="00771F3E" w:rsidP="00771F3E">
      <w:pPr>
        <w:rPr>
          <w:rtl/>
        </w:rPr>
      </w:pPr>
      <w:bookmarkStart w:id="30811" w:name="_ETM_Q1_7671901"/>
      <w:bookmarkEnd w:id="30811"/>
    </w:p>
    <w:p w14:paraId="0AA845D4" w14:textId="5D91CEFB" w:rsidR="00771F3E" w:rsidRDefault="00771F3E" w:rsidP="00771F3E">
      <w:pPr>
        <w:pStyle w:val="a4"/>
        <w:keepNext/>
        <w:rPr>
          <w:rtl/>
        </w:rPr>
      </w:pPr>
      <w:bookmarkStart w:id="30812" w:name="ET_speaker_נירית_להב_קניזו_2468"/>
      <w:r w:rsidRPr="00771F3E">
        <w:rPr>
          <w:rStyle w:val="TagStyle"/>
          <w:rtl/>
        </w:rPr>
        <w:t xml:space="preserve"> &lt;&lt; דובר &gt;&gt; </w:t>
      </w:r>
      <w:r>
        <w:rPr>
          <w:rtl/>
        </w:rPr>
        <w:t>נירית להב קניזו:</w:t>
      </w:r>
      <w:r w:rsidRPr="00771F3E">
        <w:rPr>
          <w:rStyle w:val="TagStyle"/>
          <w:rtl/>
        </w:rPr>
        <w:t xml:space="preserve"> &lt;&lt; דובר &gt;&gt;</w:t>
      </w:r>
      <w:r>
        <w:rPr>
          <w:rtl/>
        </w:rPr>
        <w:t xml:space="preserve">   </w:t>
      </w:r>
      <w:bookmarkEnd w:id="30812"/>
    </w:p>
    <w:p w14:paraId="2848F6E5" w14:textId="77777777" w:rsidR="00771F3E" w:rsidRDefault="00771F3E" w:rsidP="00771F3E">
      <w:pPr>
        <w:pStyle w:val="KeepWithNext"/>
        <w:rPr>
          <w:rtl/>
        </w:rPr>
      </w:pPr>
    </w:p>
    <w:p w14:paraId="4C358778" w14:textId="48EB8481" w:rsidR="00771F3E" w:rsidRDefault="00771F3E" w:rsidP="00771F3E">
      <w:pPr>
        <w:rPr>
          <w:rtl/>
        </w:rPr>
      </w:pPr>
      <w:bookmarkStart w:id="30813" w:name="_ETM_Q1_7673403"/>
      <w:bookmarkStart w:id="30814" w:name="_ETM_Q1_7670905"/>
      <w:bookmarkStart w:id="30815" w:name="_ETM_Q1_7667905"/>
      <w:bookmarkEnd w:id="30813"/>
      <w:bookmarkEnd w:id="30814"/>
      <w:bookmarkEnd w:id="30815"/>
      <w:r>
        <w:rPr>
          <w:rFonts w:hint="cs"/>
          <w:rtl/>
        </w:rPr>
        <w:t xml:space="preserve">כן. </w:t>
      </w:r>
    </w:p>
    <w:p w14:paraId="73666852" w14:textId="77777777" w:rsidR="00771F3E" w:rsidRDefault="00771F3E" w:rsidP="00771F3E">
      <w:pPr>
        <w:rPr>
          <w:rtl/>
        </w:rPr>
      </w:pPr>
      <w:bookmarkStart w:id="30816" w:name="_ETM_Q1_7669902"/>
      <w:bookmarkEnd w:id="30816"/>
    </w:p>
    <w:p w14:paraId="7EDBB7E2" w14:textId="03AD0E67" w:rsidR="00771F3E" w:rsidRDefault="00771F3E" w:rsidP="00771F3E">
      <w:pPr>
        <w:pStyle w:val="a4"/>
        <w:keepNext/>
        <w:rPr>
          <w:rtl/>
        </w:rPr>
      </w:pPr>
      <w:bookmarkStart w:id="30817" w:name="ET_speaker_איילת_לוי_נחום_2469"/>
      <w:r w:rsidRPr="00771F3E">
        <w:rPr>
          <w:rStyle w:val="TagStyle"/>
          <w:rtl/>
        </w:rPr>
        <w:t xml:space="preserve"> &lt;&lt; דובר &gt;&gt; </w:t>
      </w:r>
      <w:r>
        <w:rPr>
          <w:rtl/>
        </w:rPr>
        <w:t>איילת לוי נחום:</w:t>
      </w:r>
      <w:r w:rsidRPr="00771F3E">
        <w:rPr>
          <w:rStyle w:val="TagStyle"/>
          <w:rtl/>
        </w:rPr>
        <w:t xml:space="preserve"> &lt;&lt; דובר &gt;&gt;</w:t>
      </w:r>
      <w:r>
        <w:rPr>
          <w:rtl/>
        </w:rPr>
        <w:t xml:space="preserve">   </w:t>
      </w:r>
      <w:bookmarkEnd w:id="30817"/>
    </w:p>
    <w:p w14:paraId="4A5A6F87" w14:textId="77777777" w:rsidR="00771F3E" w:rsidRDefault="00771F3E" w:rsidP="00771F3E">
      <w:pPr>
        <w:pStyle w:val="KeepWithNext"/>
        <w:rPr>
          <w:rtl/>
        </w:rPr>
      </w:pPr>
    </w:p>
    <w:p w14:paraId="37A41225" w14:textId="79155028" w:rsidR="00771F3E" w:rsidRDefault="00771F3E" w:rsidP="00771F3E">
      <w:pPr>
        <w:rPr>
          <w:rtl/>
        </w:rPr>
      </w:pPr>
      <w:bookmarkStart w:id="30818" w:name="_ETM_Q1_7670902"/>
      <w:bookmarkStart w:id="30819" w:name="_ETM_Q1_7676402"/>
      <w:bookmarkStart w:id="30820" w:name="_ETM_Q1_7673906"/>
      <w:bookmarkEnd w:id="30818"/>
      <w:bookmarkEnd w:id="30819"/>
      <w:bookmarkEnd w:id="30820"/>
      <w:r>
        <w:rPr>
          <w:rFonts w:hint="cs"/>
          <w:rtl/>
        </w:rPr>
        <w:t>זאת הייתה בקשה של</w:t>
      </w:r>
      <w:bookmarkStart w:id="30821" w:name="_ETM_Q1_7673901"/>
      <w:bookmarkStart w:id="30822" w:name="_ETM_Q1_7670901"/>
      <w:bookmarkEnd w:id="30821"/>
      <w:bookmarkEnd w:id="30822"/>
      <w:r>
        <w:rPr>
          <w:rFonts w:hint="cs"/>
          <w:rtl/>
        </w:rPr>
        <w:t>ך ב</w:t>
      </w:r>
      <w:bookmarkStart w:id="30823" w:name="_ETM_Q1_7669405"/>
      <w:bookmarkEnd w:id="30823"/>
      <w:r>
        <w:rPr>
          <w:rFonts w:hint="cs"/>
          <w:rtl/>
        </w:rPr>
        <w:t>דיון הקודם וקיבלנו הערות אחרות</w:t>
      </w:r>
      <w:bookmarkStart w:id="30824" w:name="_ETM_Q1_7671900"/>
      <w:bookmarkEnd w:id="30824"/>
      <w:r>
        <w:rPr>
          <w:rFonts w:hint="cs"/>
          <w:rtl/>
        </w:rPr>
        <w:t xml:space="preserve"> אז מה אנחנו צריכים?</w:t>
      </w:r>
      <w:bookmarkStart w:id="30825" w:name="_ETM_Q1_7674404"/>
      <w:bookmarkEnd w:id="30825"/>
    </w:p>
    <w:p w14:paraId="4BA8F82A" w14:textId="77777777" w:rsidR="00771F3E" w:rsidRDefault="00771F3E" w:rsidP="00771F3E">
      <w:pPr>
        <w:rPr>
          <w:rtl/>
        </w:rPr>
      </w:pPr>
      <w:bookmarkStart w:id="30826" w:name="_ETM_Q1_7677404"/>
      <w:bookmarkEnd w:id="30826"/>
    </w:p>
    <w:p w14:paraId="78EF269C" w14:textId="5F400E4A" w:rsidR="00771F3E" w:rsidRDefault="00771F3E" w:rsidP="00771F3E">
      <w:pPr>
        <w:pStyle w:val="a4"/>
        <w:keepNext/>
        <w:rPr>
          <w:rtl/>
        </w:rPr>
      </w:pPr>
      <w:bookmarkStart w:id="30827" w:name="ET_speaker_נירית_להב_קניזו_2470"/>
      <w:r w:rsidRPr="00771F3E">
        <w:rPr>
          <w:rStyle w:val="TagStyle"/>
          <w:rtl/>
        </w:rPr>
        <w:t xml:space="preserve"> &lt;&lt; דובר &gt;&gt; </w:t>
      </w:r>
      <w:r>
        <w:rPr>
          <w:rtl/>
        </w:rPr>
        <w:t>נירית להב קניזו:</w:t>
      </w:r>
      <w:r w:rsidRPr="00771F3E">
        <w:rPr>
          <w:rStyle w:val="TagStyle"/>
          <w:rtl/>
        </w:rPr>
        <w:t xml:space="preserve"> &lt;&lt; דובר &gt;&gt;</w:t>
      </w:r>
      <w:r>
        <w:rPr>
          <w:rtl/>
        </w:rPr>
        <w:t xml:space="preserve">   </w:t>
      </w:r>
      <w:bookmarkEnd w:id="30827"/>
    </w:p>
    <w:p w14:paraId="3AFC532C" w14:textId="77777777" w:rsidR="00771F3E" w:rsidRDefault="00771F3E" w:rsidP="00771F3E">
      <w:pPr>
        <w:pStyle w:val="KeepWithNext"/>
        <w:rPr>
          <w:rtl/>
        </w:rPr>
      </w:pPr>
    </w:p>
    <w:p w14:paraId="09B0AFA1" w14:textId="725792C8" w:rsidR="00771F3E" w:rsidRDefault="00771F3E" w:rsidP="00771F3E">
      <w:pPr>
        <w:rPr>
          <w:rtl/>
        </w:rPr>
      </w:pPr>
      <w:bookmarkStart w:id="30828" w:name="_ETM_Q1_7678902"/>
      <w:bookmarkEnd w:id="30828"/>
      <w:r>
        <w:rPr>
          <w:rFonts w:hint="cs"/>
          <w:rtl/>
        </w:rPr>
        <w:t xml:space="preserve">צריך </w:t>
      </w:r>
      <w:bookmarkStart w:id="30829" w:name="_ETM_Q1_7680404"/>
      <w:bookmarkEnd w:id="30829"/>
      <w:r>
        <w:rPr>
          <w:rFonts w:hint="cs"/>
          <w:rtl/>
        </w:rPr>
        <w:t>את הסמכות הזאת מכיוון שאנחנו</w:t>
      </w:r>
      <w:bookmarkStart w:id="30830" w:name="_ETM_Q1_7681405"/>
      <w:bookmarkEnd w:id="30830"/>
      <w:r>
        <w:rPr>
          <w:rFonts w:hint="cs"/>
          <w:rtl/>
        </w:rPr>
        <w:t xml:space="preserve"> משמרים בחוק</w:t>
      </w:r>
      <w:bookmarkStart w:id="30831" w:name="_ETM_Q1_7680902"/>
      <w:bookmarkEnd w:id="30831"/>
      <w:r>
        <w:rPr>
          <w:rFonts w:hint="cs"/>
          <w:rtl/>
        </w:rPr>
        <w:t xml:space="preserve"> את </w:t>
      </w:r>
      <w:bookmarkStart w:id="30832" w:name="_ETM_Q1_7678401"/>
      <w:bookmarkEnd w:id="30832"/>
      <w:r>
        <w:rPr>
          <w:rFonts w:hint="cs"/>
          <w:rtl/>
        </w:rPr>
        <w:t xml:space="preserve">האפשרות לתת </w:t>
      </w:r>
      <w:bookmarkStart w:id="30833" w:name="_ETM_Q1_7681402"/>
      <w:bookmarkEnd w:id="30833"/>
      <w:r>
        <w:rPr>
          <w:rFonts w:hint="cs"/>
          <w:rtl/>
        </w:rPr>
        <w:t xml:space="preserve">הנחיות מיוחדות בדקה ה-90 כתוצאה </w:t>
      </w:r>
      <w:bookmarkStart w:id="30834" w:name="_ETM_Q1_7686404"/>
      <w:bookmarkEnd w:id="30834"/>
      <w:r>
        <w:rPr>
          <w:rFonts w:hint="cs"/>
          <w:rtl/>
        </w:rPr>
        <w:t xml:space="preserve">מצרכים של חוק ההתגוננות אז </w:t>
      </w:r>
      <w:bookmarkStart w:id="30835" w:name="_ETM_Q1_7691400"/>
      <w:bookmarkEnd w:id="30835"/>
      <w:r>
        <w:rPr>
          <w:rFonts w:hint="cs"/>
          <w:rtl/>
        </w:rPr>
        <w:t>אנחנו רוצים לאפשר לשוט</w:t>
      </w:r>
      <w:bookmarkStart w:id="30836" w:name="_ETM_Q1_7690905"/>
      <w:bookmarkEnd w:id="30836"/>
      <w:r>
        <w:rPr>
          <w:rFonts w:hint="cs"/>
          <w:rtl/>
        </w:rPr>
        <w:t xml:space="preserve">רים ליישם אותם </w:t>
      </w:r>
      <w:bookmarkStart w:id="30837" w:name="_ETM_Q1_7691401"/>
      <w:bookmarkStart w:id="30838" w:name="_ETM_Q1_7688905"/>
      <w:bookmarkEnd w:id="30837"/>
      <w:bookmarkEnd w:id="30838"/>
      <w:r>
        <w:rPr>
          <w:rFonts w:hint="cs"/>
          <w:rtl/>
        </w:rPr>
        <w:t xml:space="preserve">בשטח, בהקשר הזה של </w:t>
      </w:r>
      <w:bookmarkStart w:id="30839" w:name="_ETM_Q1_7694402"/>
      <w:bookmarkEnd w:id="30839"/>
      <w:r>
        <w:rPr>
          <w:rFonts w:hint="cs"/>
          <w:rtl/>
        </w:rPr>
        <w:t>ההילולה במירון.</w:t>
      </w:r>
    </w:p>
    <w:p w14:paraId="358A4AA7" w14:textId="77777777" w:rsidR="00771F3E" w:rsidRDefault="00771F3E" w:rsidP="00771F3E">
      <w:pPr>
        <w:rPr>
          <w:rtl/>
        </w:rPr>
      </w:pPr>
    </w:p>
    <w:p w14:paraId="6F2DA8D6" w14:textId="52561D1B" w:rsidR="00771F3E" w:rsidRDefault="00771F3E" w:rsidP="00771F3E">
      <w:pPr>
        <w:rPr>
          <w:rtl/>
        </w:rPr>
      </w:pPr>
      <w:bookmarkStart w:id="30840" w:name="_ETM_Q1_7698404"/>
      <w:bookmarkStart w:id="30841" w:name="_ETM_Q1_7698904"/>
      <w:bookmarkEnd w:id="30840"/>
      <w:bookmarkEnd w:id="30841"/>
      <w:r>
        <w:rPr>
          <w:rFonts w:hint="cs"/>
          <w:rtl/>
        </w:rPr>
        <w:t>לדוגמה, אם פתאו</w:t>
      </w:r>
      <w:bookmarkStart w:id="30842" w:name="_ETM_Q1_7699405"/>
      <w:bookmarkEnd w:id="30842"/>
      <w:r>
        <w:rPr>
          <w:rFonts w:hint="cs"/>
          <w:rtl/>
        </w:rPr>
        <w:t>ם</w:t>
      </w:r>
      <w:bookmarkStart w:id="30843" w:name="_ETM_Q1_7696903"/>
      <w:bookmarkEnd w:id="30843"/>
      <w:r>
        <w:rPr>
          <w:rFonts w:hint="cs"/>
          <w:rtl/>
        </w:rPr>
        <w:t xml:space="preserve"> תינתן הוראה לצמצמם את מספר השוהים מ</w:t>
      </w:r>
      <w:bookmarkStart w:id="30844" w:name="_ETM_Q1_7703903"/>
      <w:bookmarkEnd w:id="30844"/>
      <w:r>
        <w:rPr>
          <w:rFonts w:hint="cs"/>
          <w:rtl/>
        </w:rPr>
        <w:t>-30 לעשרה אז יצטרכו להוציא את 20</w:t>
      </w:r>
      <w:bookmarkStart w:id="30845" w:name="_ETM_Q1_7707402"/>
      <w:bookmarkEnd w:id="30845"/>
      <w:r>
        <w:rPr>
          <w:rFonts w:hint="cs"/>
          <w:rtl/>
        </w:rPr>
        <w:t xml:space="preserve"> האנשים הע</w:t>
      </w:r>
      <w:bookmarkStart w:id="30846" w:name="_ETM_Q1_7704901"/>
      <w:bookmarkEnd w:id="30846"/>
      <w:r>
        <w:rPr>
          <w:rFonts w:hint="cs"/>
          <w:rtl/>
        </w:rPr>
        <w:t>ודפים ואם זה לא יעשה ב</w:t>
      </w:r>
      <w:bookmarkStart w:id="30847" w:name="_ETM_Q1_7707903"/>
      <w:bookmarkEnd w:id="30847"/>
      <w:r>
        <w:rPr>
          <w:rFonts w:hint="cs"/>
          <w:rtl/>
        </w:rPr>
        <w:t>שיתוף פעולה של</w:t>
      </w:r>
      <w:bookmarkStart w:id="30848" w:name="_ETM_Q1_7709904"/>
      <w:bookmarkEnd w:id="30848"/>
      <w:r>
        <w:rPr>
          <w:rFonts w:hint="cs"/>
          <w:rtl/>
        </w:rPr>
        <w:t>הם והם יתנגדו אז י</w:t>
      </w:r>
      <w:bookmarkStart w:id="30849" w:name="_ETM_Q1_7713901"/>
      <w:bookmarkEnd w:id="30849"/>
      <w:r>
        <w:rPr>
          <w:rFonts w:hint="cs"/>
          <w:rtl/>
        </w:rPr>
        <w:t>צטרכו להפע</w:t>
      </w:r>
      <w:bookmarkStart w:id="30850" w:name="_ETM_Q1_7713406"/>
      <w:bookmarkEnd w:id="30850"/>
      <w:r>
        <w:rPr>
          <w:rFonts w:hint="cs"/>
          <w:rtl/>
        </w:rPr>
        <w:t>יל כלפיהם את הסמכויות</w:t>
      </w:r>
      <w:bookmarkStart w:id="30851" w:name="_ETM_Q1_7716405"/>
      <w:bookmarkEnd w:id="30851"/>
      <w:r>
        <w:rPr>
          <w:rFonts w:hint="cs"/>
          <w:rtl/>
        </w:rPr>
        <w:t xml:space="preserve">. </w:t>
      </w:r>
      <w:bookmarkStart w:id="30852" w:name="_ETM_Q1_7715903"/>
      <w:bookmarkEnd w:id="30852"/>
      <w:r>
        <w:rPr>
          <w:rFonts w:hint="cs"/>
          <w:rtl/>
        </w:rPr>
        <w:t>ביקשנו ל</w:t>
      </w:r>
      <w:bookmarkStart w:id="30853" w:name="_ETM_Q1_7713403"/>
      <w:bookmarkEnd w:id="30853"/>
      <w:r>
        <w:rPr>
          <w:rFonts w:hint="cs"/>
          <w:rtl/>
        </w:rPr>
        <w:t xml:space="preserve">הוסיף את זה </w:t>
      </w:r>
      <w:bookmarkStart w:id="30854" w:name="_ETM_Q1_7718903"/>
      <w:bookmarkEnd w:id="30854"/>
      <w:r>
        <w:rPr>
          <w:rFonts w:hint="cs"/>
          <w:rtl/>
        </w:rPr>
        <w:t>בכדי לא</w:t>
      </w:r>
      <w:bookmarkStart w:id="30855" w:name="_ETM_Q1_7716901"/>
      <w:bookmarkEnd w:id="30855"/>
      <w:r>
        <w:rPr>
          <w:rFonts w:hint="cs"/>
          <w:rtl/>
        </w:rPr>
        <w:t xml:space="preserve"> לייצר פה שאלות של סמכות. </w:t>
      </w:r>
      <w:bookmarkStart w:id="30856" w:name="_ETM_Q1_7719401"/>
      <w:bookmarkEnd w:id="30856"/>
    </w:p>
    <w:p w14:paraId="76E4F9D8" w14:textId="77777777" w:rsidR="00771F3E" w:rsidRDefault="00771F3E" w:rsidP="00771F3E">
      <w:pPr>
        <w:rPr>
          <w:rtl/>
        </w:rPr>
      </w:pPr>
      <w:bookmarkStart w:id="30857" w:name="_ETM_Q1_7722903"/>
      <w:bookmarkEnd w:id="30857"/>
    </w:p>
    <w:p w14:paraId="601EA2AA" w14:textId="6C25E92C" w:rsidR="00771F3E" w:rsidRDefault="00771F3E" w:rsidP="00771F3E">
      <w:pPr>
        <w:pStyle w:val="af6"/>
        <w:keepNext/>
        <w:rPr>
          <w:rtl/>
        </w:rPr>
      </w:pPr>
      <w:bookmarkStart w:id="30858" w:name="ET_yor_6358_2471"/>
      <w:r w:rsidRPr="00771F3E">
        <w:rPr>
          <w:rStyle w:val="TagStyle"/>
          <w:rtl/>
        </w:rPr>
        <w:t xml:space="preserve"> &lt;&lt; יור &gt;&gt; </w:t>
      </w:r>
      <w:r>
        <w:rPr>
          <w:rtl/>
        </w:rPr>
        <w:t>היו"ר צביקה פוגל:</w:t>
      </w:r>
      <w:r w:rsidRPr="00771F3E">
        <w:rPr>
          <w:rStyle w:val="TagStyle"/>
          <w:rtl/>
        </w:rPr>
        <w:t xml:space="preserve"> &lt;&lt; יור &gt;&gt;</w:t>
      </w:r>
      <w:r>
        <w:rPr>
          <w:rtl/>
        </w:rPr>
        <w:t xml:space="preserve">   </w:t>
      </w:r>
      <w:bookmarkEnd w:id="30858"/>
    </w:p>
    <w:p w14:paraId="1F81504B" w14:textId="77777777" w:rsidR="00771F3E" w:rsidRDefault="00771F3E" w:rsidP="00771F3E">
      <w:pPr>
        <w:pStyle w:val="KeepWithNext"/>
        <w:rPr>
          <w:rtl/>
        </w:rPr>
      </w:pPr>
    </w:p>
    <w:p w14:paraId="17DBA891" w14:textId="6FDC92D9" w:rsidR="00771F3E" w:rsidRDefault="00771F3E" w:rsidP="00771F3E">
      <w:pPr>
        <w:rPr>
          <w:rtl/>
        </w:rPr>
      </w:pPr>
      <w:bookmarkStart w:id="30859" w:name="_ETM_Q1_7724400"/>
      <w:bookmarkStart w:id="30860" w:name="_ETM_Q1_7721902"/>
      <w:bookmarkStart w:id="30861" w:name="_ETM_Q1_7719402"/>
      <w:bookmarkStart w:id="30862" w:name="_ETM_Q1_7719400"/>
      <w:bookmarkEnd w:id="30859"/>
      <w:bookmarkEnd w:id="30860"/>
      <w:bookmarkEnd w:id="30861"/>
      <w:bookmarkEnd w:id="30862"/>
      <w:r>
        <w:rPr>
          <w:rFonts w:hint="cs"/>
          <w:rtl/>
        </w:rPr>
        <w:t>איילת, זה בסדר?</w:t>
      </w:r>
    </w:p>
    <w:p w14:paraId="243923FA" w14:textId="77777777" w:rsidR="00771F3E" w:rsidRDefault="00771F3E" w:rsidP="00771F3E">
      <w:pPr>
        <w:rPr>
          <w:rtl/>
        </w:rPr>
      </w:pPr>
      <w:bookmarkStart w:id="30863" w:name="_ETM_Q1_7722400"/>
      <w:bookmarkStart w:id="30864" w:name="_ETM_Q1_7723403"/>
      <w:bookmarkEnd w:id="30863"/>
      <w:bookmarkEnd w:id="30864"/>
    </w:p>
    <w:p w14:paraId="2BA2ADE3" w14:textId="05F9C039" w:rsidR="00771F3E" w:rsidRDefault="00771F3E" w:rsidP="00771F3E">
      <w:pPr>
        <w:pStyle w:val="a4"/>
        <w:keepNext/>
        <w:rPr>
          <w:rtl/>
        </w:rPr>
      </w:pPr>
      <w:bookmarkStart w:id="30865" w:name="ET_speaker_איילת_לוי_נחום_2472"/>
      <w:r w:rsidRPr="00771F3E">
        <w:rPr>
          <w:rStyle w:val="TagStyle"/>
          <w:rtl/>
        </w:rPr>
        <w:t xml:space="preserve"> &lt;&lt; דובר &gt;&gt; </w:t>
      </w:r>
      <w:r>
        <w:rPr>
          <w:rtl/>
        </w:rPr>
        <w:t>איילת לוי נחום:</w:t>
      </w:r>
      <w:r w:rsidRPr="00771F3E">
        <w:rPr>
          <w:rStyle w:val="TagStyle"/>
          <w:rtl/>
        </w:rPr>
        <w:t xml:space="preserve"> &lt;&lt; דובר &gt;&gt;</w:t>
      </w:r>
      <w:r>
        <w:rPr>
          <w:rtl/>
        </w:rPr>
        <w:t xml:space="preserve">   </w:t>
      </w:r>
      <w:bookmarkEnd w:id="30865"/>
    </w:p>
    <w:p w14:paraId="5BB4A8FA" w14:textId="77777777" w:rsidR="00771F3E" w:rsidRDefault="00771F3E" w:rsidP="00771F3E">
      <w:pPr>
        <w:pStyle w:val="KeepWithNext"/>
        <w:rPr>
          <w:rtl/>
        </w:rPr>
      </w:pPr>
    </w:p>
    <w:p w14:paraId="6EF94A2C" w14:textId="2DA022AA" w:rsidR="00771F3E" w:rsidRDefault="00771F3E" w:rsidP="00771F3E">
      <w:pPr>
        <w:rPr>
          <w:rtl/>
        </w:rPr>
      </w:pPr>
      <w:bookmarkStart w:id="30866" w:name="_ETM_Q1_7724904"/>
      <w:bookmarkEnd w:id="30866"/>
      <w:r>
        <w:rPr>
          <w:rFonts w:hint="cs"/>
          <w:rtl/>
        </w:rPr>
        <w:t>כן, בסדר</w:t>
      </w:r>
      <w:bookmarkStart w:id="30867" w:name="_ETM_Q1_7719404"/>
      <w:bookmarkEnd w:id="30867"/>
      <w:r>
        <w:rPr>
          <w:rFonts w:hint="cs"/>
          <w:rtl/>
        </w:rPr>
        <w:t xml:space="preserve"> גמור. </w:t>
      </w:r>
      <w:bookmarkStart w:id="30868" w:name="_ETM_Q1_7720400"/>
      <w:bookmarkEnd w:id="30868"/>
    </w:p>
    <w:p w14:paraId="0FDDD349" w14:textId="77777777" w:rsidR="00771F3E" w:rsidRDefault="00771F3E" w:rsidP="00771F3E">
      <w:pPr>
        <w:rPr>
          <w:rtl/>
        </w:rPr>
      </w:pPr>
      <w:bookmarkStart w:id="30869" w:name="_ETM_Q1_7721405"/>
      <w:bookmarkEnd w:id="30869"/>
    </w:p>
    <w:p w14:paraId="1E768D15" w14:textId="10ABF0B9" w:rsidR="00771F3E" w:rsidRDefault="00771F3E" w:rsidP="00771F3E">
      <w:pPr>
        <w:pStyle w:val="af6"/>
        <w:keepNext/>
        <w:rPr>
          <w:rtl/>
        </w:rPr>
      </w:pPr>
      <w:bookmarkStart w:id="30870" w:name="ET_yor_6358_2473"/>
      <w:r w:rsidRPr="00771F3E">
        <w:rPr>
          <w:rStyle w:val="TagStyle"/>
          <w:rtl/>
        </w:rPr>
        <w:t xml:space="preserve"> &lt;&lt; יור &gt;&gt; </w:t>
      </w:r>
      <w:r>
        <w:rPr>
          <w:rtl/>
        </w:rPr>
        <w:t>היו"ר צביקה פוגל:</w:t>
      </w:r>
      <w:r w:rsidRPr="00771F3E">
        <w:rPr>
          <w:rStyle w:val="TagStyle"/>
          <w:rtl/>
        </w:rPr>
        <w:t xml:space="preserve"> &lt;&lt; יור &gt;&gt;</w:t>
      </w:r>
      <w:r>
        <w:rPr>
          <w:rtl/>
        </w:rPr>
        <w:t xml:space="preserve">   </w:t>
      </w:r>
      <w:bookmarkEnd w:id="30870"/>
    </w:p>
    <w:p w14:paraId="724CB867" w14:textId="77777777" w:rsidR="00771F3E" w:rsidRDefault="00771F3E" w:rsidP="00771F3E">
      <w:pPr>
        <w:pStyle w:val="KeepWithNext"/>
        <w:rPr>
          <w:rtl/>
        </w:rPr>
      </w:pPr>
    </w:p>
    <w:p w14:paraId="131B9413" w14:textId="197E97C5" w:rsidR="00771F3E" w:rsidRDefault="00771F3E" w:rsidP="00771F3E">
      <w:pPr>
        <w:rPr>
          <w:rtl/>
        </w:rPr>
      </w:pPr>
      <w:bookmarkStart w:id="30871" w:name="_ETM_Q1_7722404"/>
      <w:bookmarkEnd w:id="30871"/>
      <w:r>
        <w:rPr>
          <w:rFonts w:hint="cs"/>
          <w:rtl/>
        </w:rPr>
        <w:t xml:space="preserve">יופי, תודה נירית. כן, בבקשה שימי. </w:t>
      </w:r>
      <w:bookmarkStart w:id="30872" w:name="_ETM_Q1_7725902"/>
      <w:bookmarkEnd w:id="30872"/>
    </w:p>
    <w:p w14:paraId="16C7A26F" w14:textId="77777777" w:rsidR="00771F3E" w:rsidRDefault="00771F3E" w:rsidP="00771F3E">
      <w:pPr>
        <w:rPr>
          <w:rtl/>
        </w:rPr>
      </w:pPr>
      <w:bookmarkStart w:id="30873" w:name="_ETM_Q1_7726901"/>
      <w:bookmarkStart w:id="30874" w:name="_ETM_Q1_7727905"/>
      <w:bookmarkEnd w:id="30873"/>
      <w:bookmarkEnd w:id="30874"/>
    </w:p>
    <w:p w14:paraId="77196B7B" w14:textId="35434C9B" w:rsidR="00771F3E" w:rsidRDefault="00771F3E" w:rsidP="00771F3E">
      <w:pPr>
        <w:pStyle w:val="a4"/>
        <w:keepNext/>
        <w:rPr>
          <w:rtl/>
        </w:rPr>
      </w:pPr>
      <w:bookmarkStart w:id="30875" w:name="ET_speaker_שימי_אלבוים_2474"/>
      <w:r w:rsidRPr="00771F3E">
        <w:rPr>
          <w:rStyle w:val="TagStyle"/>
          <w:rtl/>
        </w:rPr>
        <w:t xml:space="preserve"> &lt;&lt; דובר &gt;&gt; </w:t>
      </w:r>
      <w:r>
        <w:rPr>
          <w:rtl/>
        </w:rPr>
        <w:t>שימי אלבוים:</w:t>
      </w:r>
      <w:r w:rsidRPr="00771F3E">
        <w:rPr>
          <w:rStyle w:val="TagStyle"/>
          <w:rtl/>
        </w:rPr>
        <w:t xml:space="preserve"> &lt;&lt; דובר &gt;&gt;</w:t>
      </w:r>
      <w:r>
        <w:rPr>
          <w:rtl/>
        </w:rPr>
        <w:t xml:space="preserve">   </w:t>
      </w:r>
      <w:bookmarkEnd w:id="30875"/>
    </w:p>
    <w:p w14:paraId="3A60A08B" w14:textId="77777777" w:rsidR="00771F3E" w:rsidRDefault="00771F3E" w:rsidP="00771F3E">
      <w:pPr>
        <w:pStyle w:val="KeepWithNext"/>
        <w:rPr>
          <w:rtl/>
        </w:rPr>
      </w:pPr>
    </w:p>
    <w:p w14:paraId="07467169" w14:textId="06459264" w:rsidR="00771F3E" w:rsidRDefault="00771F3E" w:rsidP="00771F3E">
      <w:pPr>
        <w:rPr>
          <w:rtl/>
        </w:rPr>
      </w:pPr>
      <w:r>
        <w:rPr>
          <w:rFonts w:hint="cs"/>
          <w:rtl/>
        </w:rPr>
        <w:t>לתקן</w:t>
      </w:r>
      <w:bookmarkStart w:id="30876" w:name="_ETM_Q1_7727402"/>
      <w:bookmarkEnd w:id="30876"/>
      <w:r>
        <w:rPr>
          <w:rFonts w:hint="cs"/>
          <w:rtl/>
        </w:rPr>
        <w:t xml:space="preserve"> </w:t>
      </w:r>
      <w:bookmarkStart w:id="30877" w:name="_ETM_Q1_7724902"/>
      <w:bookmarkEnd w:id="30877"/>
      <w:r>
        <w:rPr>
          <w:rFonts w:hint="cs"/>
          <w:rtl/>
        </w:rPr>
        <w:t>גם את סעי</w:t>
      </w:r>
      <w:bookmarkStart w:id="30878" w:name="_ETM_Q1_7725404"/>
      <w:bookmarkEnd w:id="30878"/>
      <w:r>
        <w:rPr>
          <w:rFonts w:hint="cs"/>
          <w:rtl/>
        </w:rPr>
        <w:t>ף (2) כי מופ</w:t>
      </w:r>
      <w:bookmarkStart w:id="30879" w:name="_ETM_Q1_7728900"/>
      <w:bookmarkEnd w:id="30879"/>
      <w:r>
        <w:rPr>
          <w:rFonts w:hint="cs"/>
          <w:rtl/>
        </w:rPr>
        <w:t xml:space="preserve">יע פה "מתחם מירון או בכל אחד </w:t>
      </w:r>
      <w:bookmarkStart w:id="30880" w:name="_ETM_Q1_7726905"/>
      <w:bookmarkEnd w:id="30880"/>
      <w:r>
        <w:rPr>
          <w:rFonts w:hint="cs"/>
          <w:rtl/>
        </w:rPr>
        <w:t>מהמתחמ</w:t>
      </w:r>
      <w:bookmarkStart w:id="30881" w:name="_ETM_Q1_7728905"/>
      <w:bookmarkEnd w:id="30881"/>
      <w:r>
        <w:rPr>
          <w:rFonts w:hint="cs"/>
          <w:rtl/>
        </w:rPr>
        <w:t>ים" אז צריך ש</w:t>
      </w:r>
      <w:bookmarkStart w:id="30882" w:name="_ETM_Q1_7731405"/>
      <w:bookmarkEnd w:id="30882"/>
      <w:r>
        <w:rPr>
          <w:rFonts w:hint="cs"/>
          <w:rtl/>
        </w:rPr>
        <w:t>זה</w:t>
      </w:r>
      <w:bookmarkStart w:id="30883" w:name="_ETM_Q1_7729405"/>
      <w:bookmarkEnd w:id="30883"/>
      <w:r>
        <w:rPr>
          <w:rFonts w:hint="cs"/>
          <w:rtl/>
        </w:rPr>
        <w:t xml:space="preserve"> יהיה ברור. </w:t>
      </w:r>
    </w:p>
    <w:p w14:paraId="48B4A204" w14:textId="77777777" w:rsidR="00771F3E" w:rsidRDefault="00771F3E" w:rsidP="00771F3E">
      <w:pPr>
        <w:rPr>
          <w:rtl/>
        </w:rPr>
      </w:pPr>
      <w:bookmarkStart w:id="30884" w:name="_ETM_Q1_7733402"/>
      <w:bookmarkStart w:id="30885" w:name="_ETM_Q1_7734902"/>
      <w:bookmarkEnd w:id="30884"/>
      <w:bookmarkEnd w:id="30885"/>
    </w:p>
    <w:p w14:paraId="3DBC24F2" w14:textId="583931CD" w:rsidR="00771F3E" w:rsidRDefault="00771F3E" w:rsidP="00771F3E">
      <w:pPr>
        <w:pStyle w:val="a4"/>
        <w:keepNext/>
        <w:rPr>
          <w:rtl/>
        </w:rPr>
      </w:pPr>
      <w:bookmarkStart w:id="30886" w:name="ET_speaker_מירי_פרנקלשור_2475"/>
      <w:r w:rsidRPr="00771F3E">
        <w:rPr>
          <w:rStyle w:val="TagStyle"/>
          <w:rtl/>
        </w:rPr>
        <w:t xml:space="preserve"> &lt;&lt; דובר &gt;&gt; </w:t>
      </w:r>
      <w:r>
        <w:rPr>
          <w:rtl/>
        </w:rPr>
        <w:t>מירי פרנקל-שור:</w:t>
      </w:r>
      <w:r w:rsidRPr="00771F3E">
        <w:rPr>
          <w:rStyle w:val="TagStyle"/>
          <w:rtl/>
        </w:rPr>
        <w:t xml:space="preserve"> &lt;&lt; דובר &gt;&gt;</w:t>
      </w:r>
      <w:r>
        <w:rPr>
          <w:rtl/>
        </w:rPr>
        <w:t xml:space="preserve">   </w:t>
      </w:r>
      <w:bookmarkEnd w:id="30886"/>
    </w:p>
    <w:p w14:paraId="7ED58ABA" w14:textId="77777777" w:rsidR="00771F3E" w:rsidRDefault="00771F3E" w:rsidP="00771F3E">
      <w:pPr>
        <w:pStyle w:val="KeepWithNext"/>
        <w:rPr>
          <w:rtl/>
        </w:rPr>
      </w:pPr>
    </w:p>
    <w:p w14:paraId="7E2357F0" w14:textId="65763C61" w:rsidR="00771F3E" w:rsidRDefault="00771F3E" w:rsidP="00771F3E">
      <w:pPr>
        <w:rPr>
          <w:rtl/>
        </w:rPr>
      </w:pPr>
      <w:bookmarkStart w:id="30887" w:name="_ETM_Q1_7736405"/>
      <w:bookmarkStart w:id="30888" w:name="_ETM_Q1_7733902"/>
      <w:bookmarkStart w:id="30889" w:name="_ETM_Q1_7730902"/>
      <w:bookmarkEnd w:id="30887"/>
      <w:bookmarkEnd w:id="30888"/>
      <w:bookmarkEnd w:id="30889"/>
      <w:r>
        <w:rPr>
          <w:rFonts w:hint="cs"/>
          <w:rtl/>
        </w:rPr>
        <w:t>מתחם</w:t>
      </w:r>
      <w:bookmarkStart w:id="30890" w:name="_ETM_Q1_7727902"/>
      <w:bookmarkEnd w:id="30890"/>
      <w:r>
        <w:rPr>
          <w:rFonts w:hint="cs"/>
          <w:rtl/>
        </w:rPr>
        <w:t xml:space="preserve"> 1 ו-2. </w:t>
      </w:r>
      <w:bookmarkStart w:id="30891" w:name="_ETM_Q1_7730901"/>
      <w:bookmarkEnd w:id="30891"/>
    </w:p>
    <w:p w14:paraId="40429C7E" w14:textId="77777777" w:rsidR="00771F3E" w:rsidRDefault="00771F3E" w:rsidP="00771F3E">
      <w:pPr>
        <w:rPr>
          <w:rtl/>
        </w:rPr>
      </w:pPr>
      <w:bookmarkStart w:id="30892" w:name="_ETM_Q1_7731401"/>
      <w:bookmarkEnd w:id="30892"/>
    </w:p>
    <w:p w14:paraId="323054D6" w14:textId="341D0937" w:rsidR="00771F3E" w:rsidRDefault="00771F3E" w:rsidP="00771F3E">
      <w:pPr>
        <w:pStyle w:val="af6"/>
        <w:keepNext/>
        <w:rPr>
          <w:rtl/>
        </w:rPr>
      </w:pPr>
      <w:bookmarkStart w:id="30893" w:name="ET_yor_6358_2476"/>
      <w:r w:rsidRPr="00771F3E">
        <w:rPr>
          <w:rStyle w:val="TagStyle"/>
          <w:rtl/>
        </w:rPr>
        <w:t xml:space="preserve"> &lt;&lt; יור &gt;&gt; </w:t>
      </w:r>
      <w:r>
        <w:rPr>
          <w:rtl/>
        </w:rPr>
        <w:t>היו"ר צביקה פוגל:</w:t>
      </w:r>
      <w:r w:rsidRPr="00771F3E">
        <w:rPr>
          <w:rStyle w:val="TagStyle"/>
          <w:rtl/>
        </w:rPr>
        <w:t xml:space="preserve"> &lt;&lt; יור &gt;&gt;</w:t>
      </w:r>
      <w:r>
        <w:rPr>
          <w:rtl/>
        </w:rPr>
        <w:t xml:space="preserve">   </w:t>
      </w:r>
      <w:bookmarkEnd w:id="30893"/>
    </w:p>
    <w:p w14:paraId="6532F0FC" w14:textId="77777777" w:rsidR="00771F3E" w:rsidRDefault="00771F3E" w:rsidP="00771F3E">
      <w:pPr>
        <w:pStyle w:val="KeepWithNext"/>
        <w:rPr>
          <w:rtl/>
        </w:rPr>
      </w:pPr>
    </w:p>
    <w:p w14:paraId="6C85D405" w14:textId="321C2231" w:rsidR="00EE31C9" w:rsidRDefault="00771F3E" w:rsidP="00771F3E">
      <w:pPr>
        <w:rPr>
          <w:rtl/>
        </w:rPr>
      </w:pPr>
      <w:bookmarkStart w:id="30894" w:name="_ETM_Q1_7732906"/>
      <w:bookmarkEnd w:id="30894"/>
      <w:r>
        <w:rPr>
          <w:rFonts w:hint="cs"/>
          <w:rtl/>
        </w:rPr>
        <w:t>במ</w:t>
      </w:r>
      <w:bookmarkStart w:id="30895" w:name="_ETM_Q1_7733903"/>
      <w:bookmarkEnd w:id="30895"/>
      <w:r>
        <w:rPr>
          <w:rFonts w:hint="cs"/>
          <w:rtl/>
        </w:rPr>
        <w:t>תחם הציון ומתחם בני-עקיבא</w:t>
      </w:r>
      <w:bookmarkStart w:id="30896" w:name="_ETM_Q1_7735401"/>
      <w:bookmarkStart w:id="30897" w:name="_ETM_Q1_7732902"/>
      <w:bookmarkEnd w:id="30896"/>
      <w:bookmarkEnd w:id="30897"/>
      <w:r>
        <w:rPr>
          <w:rFonts w:hint="cs"/>
          <w:rtl/>
        </w:rPr>
        <w:t xml:space="preserve">. </w:t>
      </w:r>
      <w:bookmarkStart w:id="30898" w:name="_ETM_Q1_7739905"/>
      <w:bookmarkStart w:id="30899" w:name="_ETM_Q1_7737405"/>
      <w:bookmarkEnd w:id="30898"/>
      <w:bookmarkEnd w:id="30899"/>
      <w:r w:rsidR="00EE31C9">
        <w:rPr>
          <w:rFonts w:hint="cs"/>
          <w:rtl/>
        </w:rPr>
        <w:t>עוד הערות? בבקשה מיכה.</w:t>
      </w:r>
    </w:p>
    <w:p w14:paraId="2E1DCBB6" w14:textId="77777777" w:rsidR="00771F3E" w:rsidRDefault="00771F3E" w:rsidP="00EE31C9">
      <w:pPr>
        <w:ind w:firstLine="0"/>
        <w:rPr>
          <w:rtl/>
        </w:rPr>
      </w:pPr>
      <w:bookmarkStart w:id="30900" w:name="_ETM_Q1_7739403"/>
      <w:bookmarkEnd w:id="30900"/>
    </w:p>
    <w:p w14:paraId="151E2023" w14:textId="372233DE" w:rsidR="00771F3E" w:rsidRDefault="00771F3E" w:rsidP="00771F3E">
      <w:pPr>
        <w:pStyle w:val="af9"/>
        <w:keepNext/>
        <w:rPr>
          <w:rtl/>
        </w:rPr>
      </w:pPr>
      <w:bookmarkStart w:id="30901" w:name="ET_guest_885728_2477"/>
      <w:r w:rsidRPr="00771F3E">
        <w:rPr>
          <w:rStyle w:val="TagStyle"/>
          <w:rtl/>
        </w:rPr>
        <w:t xml:space="preserve"> &lt;&lt; אורח &gt;&gt; </w:t>
      </w:r>
      <w:r>
        <w:rPr>
          <w:rtl/>
        </w:rPr>
        <w:t>סנ"צ מיכאל פרנקבורג:</w:t>
      </w:r>
      <w:r w:rsidRPr="00771F3E">
        <w:rPr>
          <w:rStyle w:val="TagStyle"/>
          <w:rtl/>
        </w:rPr>
        <w:t xml:space="preserve"> &lt;&lt; אורח &gt;&gt;</w:t>
      </w:r>
      <w:r>
        <w:rPr>
          <w:rtl/>
        </w:rPr>
        <w:t xml:space="preserve">   </w:t>
      </w:r>
      <w:bookmarkEnd w:id="30901"/>
    </w:p>
    <w:p w14:paraId="6626A880" w14:textId="77777777" w:rsidR="00771F3E" w:rsidRPr="00771F3E" w:rsidRDefault="00771F3E" w:rsidP="00771F3E">
      <w:pPr>
        <w:rPr>
          <w:rtl/>
        </w:rPr>
      </w:pPr>
      <w:bookmarkStart w:id="30902" w:name="_ETM_Q1_7740405"/>
      <w:bookmarkStart w:id="30903" w:name="_ETM_Q1_7740901"/>
      <w:bookmarkEnd w:id="30902"/>
      <w:bookmarkEnd w:id="30903"/>
    </w:p>
    <w:p w14:paraId="15306F95" w14:textId="7968C3B7" w:rsidR="00EE31C9" w:rsidRDefault="00EE31C9" w:rsidP="00771F3E">
      <w:pPr>
        <w:rPr>
          <w:rtl/>
        </w:rPr>
      </w:pPr>
      <w:r>
        <w:rPr>
          <w:rFonts w:hint="cs"/>
          <w:rtl/>
        </w:rPr>
        <w:t>הערה לסעיף 16(4)</w:t>
      </w:r>
      <w:r w:rsidR="00771F3E">
        <w:rPr>
          <w:rFonts w:hint="cs"/>
          <w:rtl/>
        </w:rPr>
        <w:t>.</w:t>
      </w:r>
    </w:p>
    <w:p w14:paraId="3C56956C" w14:textId="77777777" w:rsidR="00EE31C9" w:rsidRDefault="00EE31C9" w:rsidP="00EE31C9">
      <w:pPr>
        <w:ind w:firstLine="0"/>
        <w:rPr>
          <w:rtl/>
        </w:rPr>
      </w:pPr>
    </w:p>
    <w:p w14:paraId="1FFF8EF1" w14:textId="49FA09F8" w:rsidR="00771F3E" w:rsidRDefault="00771F3E" w:rsidP="00771F3E">
      <w:pPr>
        <w:pStyle w:val="af6"/>
        <w:keepNext/>
        <w:rPr>
          <w:rtl/>
        </w:rPr>
      </w:pPr>
      <w:bookmarkStart w:id="30904" w:name="ET_yor_6358_2478"/>
      <w:r w:rsidRPr="00771F3E">
        <w:rPr>
          <w:rStyle w:val="TagStyle"/>
          <w:rtl/>
        </w:rPr>
        <w:t xml:space="preserve"> &lt;&lt; יור &gt;&gt; </w:t>
      </w:r>
      <w:r>
        <w:rPr>
          <w:rtl/>
        </w:rPr>
        <w:t>היו"ר צביקה פוגל:</w:t>
      </w:r>
      <w:r w:rsidRPr="00771F3E">
        <w:rPr>
          <w:rStyle w:val="TagStyle"/>
          <w:rtl/>
        </w:rPr>
        <w:t xml:space="preserve"> &lt;&lt; יור &gt;&gt;</w:t>
      </w:r>
      <w:r>
        <w:rPr>
          <w:rtl/>
        </w:rPr>
        <w:t xml:space="preserve">   </w:t>
      </w:r>
      <w:bookmarkEnd w:id="30904"/>
    </w:p>
    <w:p w14:paraId="4E0E8722" w14:textId="77777777" w:rsidR="00771F3E" w:rsidRPr="00771F3E" w:rsidRDefault="00771F3E" w:rsidP="00771F3E">
      <w:pPr>
        <w:ind w:firstLine="0"/>
        <w:rPr>
          <w:rtl/>
        </w:rPr>
      </w:pPr>
      <w:bookmarkStart w:id="30905" w:name="_ETM_Q1_7749903"/>
      <w:bookmarkStart w:id="30906" w:name="_ETM_Q1_7746903"/>
      <w:bookmarkStart w:id="30907" w:name="_ETM_Q1_7743903"/>
      <w:bookmarkEnd w:id="30905"/>
      <w:bookmarkEnd w:id="30906"/>
      <w:bookmarkEnd w:id="30907"/>
    </w:p>
    <w:p w14:paraId="38530A94" w14:textId="1DE92D73" w:rsidR="00EE31C9" w:rsidRDefault="00771F3E" w:rsidP="00771F3E">
      <w:pPr>
        <w:rPr>
          <w:rtl/>
        </w:rPr>
      </w:pPr>
      <w:bookmarkStart w:id="30908" w:name="_ETM_Q1_7744403"/>
      <w:bookmarkEnd w:id="30908"/>
      <w:r>
        <w:rPr>
          <w:rFonts w:hint="cs"/>
          <w:rtl/>
        </w:rPr>
        <w:t>ל</w:t>
      </w:r>
      <w:bookmarkStart w:id="30909" w:name="_ETM_Q1_7741403"/>
      <w:bookmarkEnd w:id="30909"/>
      <w:r>
        <w:rPr>
          <w:rFonts w:hint="cs"/>
          <w:rtl/>
        </w:rPr>
        <w:t xml:space="preserve">איזה </w:t>
      </w:r>
      <w:bookmarkStart w:id="30910" w:name="_ETM_Q1_7740401"/>
      <w:bookmarkEnd w:id="30910"/>
      <w:r>
        <w:rPr>
          <w:rFonts w:hint="cs"/>
          <w:rtl/>
        </w:rPr>
        <w:t xml:space="preserve">עניין? </w:t>
      </w:r>
      <w:r w:rsidR="00EE31C9">
        <w:rPr>
          <w:rFonts w:hint="cs"/>
          <w:rtl/>
        </w:rPr>
        <w:t>לעניין מניעת</w:t>
      </w:r>
      <w:r>
        <w:rPr>
          <w:rFonts w:hint="cs"/>
          <w:rtl/>
        </w:rPr>
        <w:t xml:space="preserve"> - - -</w:t>
      </w:r>
    </w:p>
    <w:p w14:paraId="4984DBFD" w14:textId="77777777" w:rsidR="00771F3E" w:rsidRDefault="00771F3E" w:rsidP="00771F3E">
      <w:pPr>
        <w:rPr>
          <w:rtl/>
        </w:rPr>
      </w:pPr>
      <w:bookmarkStart w:id="30911" w:name="_ETM_Q1_7745404"/>
      <w:bookmarkStart w:id="30912" w:name="_ETM_Q1_7745901"/>
      <w:bookmarkStart w:id="30913" w:name="_ETM_Q1_7747403"/>
      <w:bookmarkEnd w:id="30911"/>
      <w:bookmarkEnd w:id="30912"/>
      <w:bookmarkEnd w:id="30913"/>
    </w:p>
    <w:p w14:paraId="38520F85" w14:textId="722C95EA" w:rsidR="00771F3E" w:rsidRDefault="00771F3E" w:rsidP="00771F3E">
      <w:pPr>
        <w:pStyle w:val="af9"/>
        <w:keepNext/>
        <w:rPr>
          <w:rtl/>
        </w:rPr>
      </w:pPr>
      <w:bookmarkStart w:id="30914" w:name="ET_guest_885728_2479"/>
      <w:r w:rsidRPr="00771F3E">
        <w:rPr>
          <w:rStyle w:val="TagStyle"/>
          <w:rtl/>
        </w:rPr>
        <w:t xml:space="preserve"> &lt;&lt; אורח &gt;&gt; </w:t>
      </w:r>
      <w:r>
        <w:rPr>
          <w:rtl/>
        </w:rPr>
        <w:t>סנ"צ מיכאל פרנקבורג:</w:t>
      </w:r>
      <w:r w:rsidRPr="00771F3E">
        <w:rPr>
          <w:rStyle w:val="TagStyle"/>
          <w:rtl/>
        </w:rPr>
        <w:t xml:space="preserve"> &lt;&lt; אורח &gt;&gt;</w:t>
      </w:r>
      <w:r>
        <w:rPr>
          <w:rtl/>
        </w:rPr>
        <w:t xml:space="preserve">   </w:t>
      </w:r>
      <w:bookmarkEnd w:id="30914"/>
    </w:p>
    <w:p w14:paraId="56C5A25D" w14:textId="77777777" w:rsidR="00771F3E" w:rsidRPr="00771F3E" w:rsidRDefault="00771F3E" w:rsidP="00771F3E">
      <w:pPr>
        <w:ind w:firstLine="0"/>
        <w:rPr>
          <w:rtl/>
        </w:rPr>
      </w:pPr>
      <w:bookmarkStart w:id="30915" w:name="_ETM_Q1_7749402"/>
      <w:bookmarkEnd w:id="30915"/>
    </w:p>
    <w:p w14:paraId="7D79D794" w14:textId="1A9CC944" w:rsidR="00771F3E" w:rsidRDefault="00EE31C9" w:rsidP="00771F3E">
      <w:pPr>
        <w:rPr>
          <w:rtl/>
        </w:rPr>
      </w:pPr>
      <w:r>
        <w:rPr>
          <w:rFonts w:hint="cs"/>
          <w:rtl/>
        </w:rPr>
        <w:t xml:space="preserve">כן, לעניין מניעת כניסה. </w:t>
      </w:r>
      <w:bookmarkStart w:id="30916" w:name="_ETM_Q1_7747405"/>
      <w:bookmarkStart w:id="30917" w:name="_ETM_Q1_7764903"/>
      <w:bookmarkStart w:id="30918" w:name="_ETM_Q1_7762904"/>
      <w:bookmarkEnd w:id="30916"/>
      <w:r w:rsidR="00771F3E">
        <w:rPr>
          <w:rFonts w:hint="cs"/>
          <w:rtl/>
        </w:rPr>
        <w:t>זאת הייתה ה</w:t>
      </w:r>
      <w:bookmarkStart w:id="30919" w:name="_ETM_Q1_7751905"/>
      <w:bookmarkEnd w:id="30919"/>
      <w:r w:rsidR="00771F3E">
        <w:rPr>
          <w:rFonts w:hint="cs"/>
          <w:rtl/>
        </w:rPr>
        <w:t>הערה שלי שיש התייחסות אליה בצד</w:t>
      </w:r>
      <w:bookmarkStart w:id="30920" w:name="_ETM_Q1_7755403"/>
      <w:bookmarkStart w:id="30921" w:name="_ETM_Q1_7752904"/>
      <w:bookmarkStart w:id="30922" w:name="_ETM_Q1_7749904"/>
      <w:bookmarkEnd w:id="30917"/>
      <w:bookmarkEnd w:id="30918"/>
      <w:bookmarkEnd w:id="30920"/>
      <w:bookmarkEnd w:id="30921"/>
      <w:bookmarkEnd w:id="30922"/>
      <w:r w:rsidR="00771F3E">
        <w:rPr>
          <w:rFonts w:hint="cs"/>
          <w:rtl/>
        </w:rPr>
        <w:t xml:space="preserve">, </w:t>
      </w:r>
      <w:bookmarkStart w:id="30923" w:name="_ETM_Q1_7762902"/>
      <w:bookmarkStart w:id="30924" w:name="_ETM_Q1_7759902"/>
      <w:bookmarkEnd w:id="30923"/>
      <w:bookmarkEnd w:id="30924"/>
      <w:r w:rsidR="00771F3E">
        <w:rPr>
          <w:rFonts w:hint="cs"/>
          <w:rtl/>
        </w:rPr>
        <w:t xml:space="preserve">עלול </w:t>
      </w:r>
      <w:bookmarkStart w:id="30925" w:name="_ETM_Q1_7748903"/>
      <w:bookmarkEnd w:id="30925"/>
      <w:r w:rsidR="00771F3E">
        <w:rPr>
          <w:rFonts w:hint="cs"/>
          <w:rtl/>
        </w:rPr>
        <w:t xml:space="preserve">להשתמע </w:t>
      </w:r>
      <w:bookmarkStart w:id="30926" w:name="_ETM_Q1_7755400"/>
      <w:bookmarkStart w:id="30927" w:name="_ETM_Q1_7753404"/>
      <w:r w:rsidR="00771F3E">
        <w:rPr>
          <w:rFonts w:hint="cs"/>
          <w:rtl/>
        </w:rPr>
        <w:t xml:space="preserve">מהסעיף </w:t>
      </w:r>
      <w:bookmarkStart w:id="30928" w:name="_ETM_Q1_7749901"/>
      <w:bookmarkStart w:id="30929" w:name="_ETM_Q1_7753407"/>
      <w:bookmarkStart w:id="30930" w:name="_ETM_Q1_7751401"/>
      <w:bookmarkStart w:id="30931" w:name="_ETM_Q1_7748901"/>
      <w:bookmarkEnd w:id="30928"/>
      <w:bookmarkEnd w:id="30929"/>
      <w:bookmarkEnd w:id="30930"/>
      <w:bookmarkEnd w:id="30931"/>
      <w:r w:rsidR="00771F3E">
        <w:rPr>
          <w:rFonts w:hint="cs"/>
          <w:rtl/>
        </w:rPr>
        <w:t>שהוראות חוק הבטיחות</w:t>
      </w:r>
      <w:bookmarkStart w:id="30932" w:name="_ETM_Q1_7756906"/>
      <w:bookmarkEnd w:id="30932"/>
      <w:r w:rsidR="00771F3E">
        <w:rPr>
          <w:rFonts w:hint="cs"/>
          <w:rtl/>
        </w:rPr>
        <w:t xml:space="preserve"> חלות ר</w:t>
      </w:r>
      <w:bookmarkStart w:id="30933" w:name="_ETM_Q1_7754407"/>
      <w:bookmarkEnd w:id="30933"/>
      <w:r w:rsidR="00771F3E">
        <w:rPr>
          <w:rFonts w:hint="cs"/>
          <w:rtl/>
        </w:rPr>
        <w:t xml:space="preserve">ק לעניין </w:t>
      </w:r>
      <w:bookmarkStart w:id="30934" w:name="_ETM_Q1_7756402"/>
      <w:bookmarkEnd w:id="30934"/>
      <w:r w:rsidR="00771F3E">
        <w:rPr>
          <w:rFonts w:hint="cs"/>
          <w:rtl/>
        </w:rPr>
        <w:t>אירוע ההדלקה ושני האירועים הנוספים בעוד</w:t>
      </w:r>
      <w:bookmarkStart w:id="30935" w:name="_ETM_Q1_7760404"/>
      <w:bookmarkEnd w:id="30935"/>
      <w:r w:rsidR="00771F3E">
        <w:rPr>
          <w:rFonts w:hint="cs"/>
          <w:rtl/>
        </w:rPr>
        <w:t xml:space="preserve"> </w:t>
      </w:r>
      <w:bookmarkStart w:id="30936" w:name="_ETM_Q1_7759400"/>
      <w:bookmarkEnd w:id="30936"/>
      <w:r w:rsidR="00771F3E">
        <w:rPr>
          <w:rFonts w:hint="cs"/>
          <w:rtl/>
        </w:rPr>
        <w:t xml:space="preserve">הוראות חוק </w:t>
      </w:r>
      <w:bookmarkStart w:id="30937" w:name="_ETM_Q1_7763906"/>
      <w:bookmarkEnd w:id="30937"/>
      <w:r w:rsidR="00771F3E">
        <w:rPr>
          <w:rFonts w:hint="cs"/>
          <w:rtl/>
        </w:rPr>
        <w:t>הבטיחות חלות בכל המתח.</w:t>
      </w:r>
    </w:p>
    <w:p w14:paraId="2C2E2DB3" w14:textId="77777777" w:rsidR="00EE31C9" w:rsidRDefault="00EE31C9" w:rsidP="00EE31C9">
      <w:pPr>
        <w:ind w:firstLine="0"/>
        <w:rPr>
          <w:rtl/>
        </w:rPr>
      </w:pPr>
      <w:bookmarkStart w:id="30938" w:name="_ETM_Q1_7754402"/>
      <w:bookmarkStart w:id="30939" w:name="_ETM_Q1_7754903"/>
      <w:bookmarkEnd w:id="30926"/>
      <w:bookmarkEnd w:id="30927"/>
      <w:bookmarkEnd w:id="30938"/>
      <w:bookmarkEnd w:id="30939"/>
    </w:p>
    <w:p w14:paraId="53321196" w14:textId="080D85F5" w:rsidR="00771F3E" w:rsidRDefault="00771F3E" w:rsidP="00771F3E">
      <w:pPr>
        <w:pStyle w:val="af6"/>
        <w:keepNext/>
        <w:rPr>
          <w:rtl/>
        </w:rPr>
      </w:pPr>
      <w:bookmarkStart w:id="30940" w:name="ET_yor_6358_2480"/>
      <w:r w:rsidRPr="00771F3E">
        <w:rPr>
          <w:rStyle w:val="TagStyle"/>
          <w:rtl/>
        </w:rPr>
        <w:t xml:space="preserve"> &lt;&lt; יור &gt;&gt; </w:t>
      </w:r>
      <w:r>
        <w:rPr>
          <w:rtl/>
        </w:rPr>
        <w:t>היו"ר צביקה פוגל:</w:t>
      </w:r>
      <w:r w:rsidRPr="00771F3E">
        <w:rPr>
          <w:rStyle w:val="TagStyle"/>
          <w:rtl/>
        </w:rPr>
        <w:t xml:space="preserve"> &lt;&lt; יור &gt;&gt;</w:t>
      </w:r>
      <w:r>
        <w:rPr>
          <w:rtl/>
        </w:rPr>
        <w:t xml:space="preserve">   </w:t>
      </w:r>
      <w:bookmarkEnd w:id="30940"/>
    </w:p>
    <w:p w14:paraId="5AB70E31" w14:textId="77777777" w:rsidR="00771F3E" w:rsidRPr="00771F3E" w:rsidRDefault="00771F3E" w:rsidP="00771F3E">
      <w:pPr>
        <w:ind w:firstLine="0"/>
        <w:rPr>
          <w:rtl/>
        </w:rPr>
      </w:pPr>
      <w:bookmarkStart w:id="30941" w:name="_ETM_Q1_7761903"/>
      <w:bookmarkEnd w:id="30941"/>
    </w:p>
    <w:p w14:paraId="33808B04" w14:textId="7FBBC140" w:rsidR="00EE31C9" w:rsidRDefault="00EE31C9" w:rsidP="00771F3E">
      <w:pPr>
        <w:rPr>
          <w:rtl/>
        </w:rPr>
      </w:pPr>
      <w:r>
        <w:rPr>
          <w:rFonts w:hint="cs"/>
          <w:rtl/>
        </w:rPr>
        <w:t xml:space="preserve">על הכול. </w:t>
      </w:r>
    </w:p>
    <w:p w14:paraId="29407CCC" w14:textId="77777777" w:rsidR="00771F3E" w:rsidRDefault="00771F3E" w:rsidP="00EE31C9">
      <w:pPr>
        <w:ind w:firstLine="0"/>
        <w:rPr>
          <w:rtl/>
        </w:rPr>
      </w:pPr>
      <w:bookmarkStart w:id="30942" w:name="_ETM_Q1_7764904"/>
      <w:bookmarkStart w:id="30943" w:name="_ETM_Q1_7766404"/>
      <w:bookmarkEnd w:id="30942"/>
      <w:bookmarkEnd w:id="30943"/>
    </w:p>
    <w:p w14:paraId="6BB67D19" w14:textId="70B87559" w:rsidR="00771F3E" w:rsidRDefault="00771F3E" w:rsidP="00771F3E">
      <w:pPr>
        <w:pStyle w:val="af9"/>
        <w:keepNext/>
        <w:rPr>
          <w:rtl/>
        </w:rPr>
      </w:pPr>
      <w:bookmarkStart w:id="30944" w:name="ET_guest_885728_2481"/>
      <w:r w:rsidRPr="00771F3E">
        <w:rPr>
          <w:rStyle w:val="TagStyle"/>
          <w:rtl/>
        </w:rPr>
        <w:t xml:space="preserve"> &lt;&lt; אורח &gt;&gt; </w:t>
      </w:r>
      <w:r>
        <w:rPr>
          <w:rtl/>
        </w:rPr>
        <w:t>סנ"צ מיכאל פרנקבורג:</w:t>
      </w:r>
      <w:r w:rsidRPr="00771F3E">
        <w:rPr>
          <w:rStyle w:val="TagStyle"/>
          <w:rtl/>
        </w:rPr>
        <w:t xml:space="preserve"> &lt;&lt; אורח &gt;&gt;</w:t>
      </w:r>
      <w:r>
        <w:rPr>
          <w:rtl/>
        </w:rPr>
        <w:t xml:space="preserve">   </w:t>
      </w:r>
      <w:bookmarkEnd w:id="30944"/>
    </w:p>
    <w:p w14:paraId="7A3DFFAD" w14:textId="77777777" w:rsidR="00771F3E" w:rsidRDefault="00771F3E" w:rsidP="00771F3E">
      <w:pPr>
        <w:pStyle w:val="KeepWithNext"/>
        <w:rPr>
          <w:rtl/>
        </w:rPr>
      </w:pPr>
    </w:p>
    <w:p w14:paraId="52C236AB" w14:textId="38088788" w:rsidR="00EE31C9" w:rsidRDefault="00EE31C9" w:rsidP="00771F3E">
      <w:pPr>
        <w:rPr>
          <w:rtl/>
        </w:rPr>
      </w:pPr>
      <w:bookmarkStart w:id="30945" w:name="_ETM_Q1_7767407"/>
      <w:bookmarkStart w:id="30946" w:name="_ETM_Q1_7767902"/>
      <w:bookmarkStart w:id="30947" w:name="_ETM_Q1_7761902"/>
      <w:bookmarkEnd w:id="30945"/>
      <w:bookmarkEnd w:id="30946"/>
      <w:bookmarkEnd w:id="30947"/>
      <w:r>
        <w:rPr>
          <w:rFonts w:hint="cs"/>
          <w:rtl/>
        </w:rPr>
        <w:t xml:space="preserve">נניח שיש פתאום איזשהו אירוע </w:t>
      </w:r>
      <w:bookmarkStart w:id="30948" w:name="_ETM_Q1_7766903"/>
      <w:bookmarkEnd w:id="30948"/>
      <w:r w:rsidR="00771F3E">
        <w:rPr>
          <w:rFonts w:hint="cs"/>
          <w:rtl/>
        </w:rPr>
        <w:t>ספונטנ</w:t>
      </w:r>
      <w:r w:rsidR="00771F3E">
        <w:rPr>
          <w:rFonts w:hint="eastAsia"/>
          <w:rtl/>
        </w:rPr>
        <w:t>י</w:t>
      </w:r>
      <w:r w:rsidR="00771F3E">
        <w:rPr>
          <w:rFonts w:hint="cs"/>
          <w:rtl/>
        </w:rPr>
        <w:t xml:space="preserve"> כמו אסיפה </w:t>
      </w:r>
      <w:bookmarkStart w:id="30949" w:name="_ETM_Q1_7764902"/>
      <w:bookmarkEnd w:id="30949"/>
      <w:r w:rsidR="00771F3E">
        <w:rPr>
          <w:rFonts w:hint="cs"/>
          <w:rtl/>
        </w:rPr>
        <w:t xml:space="preserve">ספונטנית של הרבה </w:t>
      </w:r>
      <w:bookmarkStart w:id="30950" w:name="_ETM_Q1_7759903"/>
      <w:bookmarkEnd w:id="30950"/>
      <w:r w:rsidR="00771F3E">
        <w:rPr>
          <w:rFonts w:hint="cs"/>
          <w:rtl/>
        </w:rPr>
        <w:t xml:space="preserve">אנשים שמתקהלים יחד ושוטר </w:t>
      </w:r>
      <w:bookmarkStart w:id="30951" w:name="_ETM_Q1_7768402"/>
      <w:bookmarkEnd w:id="30951"/>
      <w:r w:rsidR="00771F3E">
        <w:rPr>
          <w:rFonts w:hint="cs"/>
          <w:rtl/>
        </w:rPr>
        <w:t>רוצה לפזר אותם מכוח חוק הבטיחות אז כמו</w:t>
      </w:r>
      <w:bookmarkStart w:id="30952" w:name="_ETM_Q1_7774402"/>
      <w:bookmarkEnd w:id="30952"/>
      <w:r w:rsidR="00771F3E">
        <w:rPr>
          <w:rFonts w:hint="cs"/>
          <w:rtl/>
        </w:rPr>
        <w:t>בן ש</w:t>
      </w:r>
      <w:bookmarkStart w:id="30953" w:name="_ETM_Q1_7773402"/>
      <w:bookmarkEnd w:id="30953"/>
      <w:r w:rsidR="00771F3E">
        <w:rPr>
          <w:rFonts w:hint="cs"/>
          <w:rtl/>
        </w:rPr>
        <w:t>קמה לו ה</w:t>
      </w:r>
      <w:bookmarkStart w:id="30954" w:name="_ETM_Q1_7770402"/>
      <w:bookmarkEnd w:id="30954"/>
      <w:r w:rsidR="00771F3E">
        <w:rPr>
          <w:rFonts w:hint="cs"/>
          <w:rtl/>
        </w:rPr>
        <w:t>סמכות ה</w:t>
      </w:r>
      <w:bookmarkStart w:id="30955" w:name="_ETM_Q1_7770901"/>
      <w:bookmarkEnd w:id="30955"/>
      <w:r w:rsidR="00771F3E">
        <w:rPr>
          <w:rFonts w:hint="cs"/>
          <w:rtl/>
        </w:rPr>
        <w:t>זאת</w:t>
      </w:r>
      <w:bookmarkStart w:id="30956" w:name="_ETM_Q1_7769401"/>
      <w:bookmarkEnd w:id="30956"/>
      <w:r w:rsidR="00771F3E">
        <w:rPr>
          <w:rFonts w:hint="cs"/>
          <w:rtl/>
        </w:rPr>
        <w:t xml:space="preserve"> גם אם זה לא </w:t>
      </w:r>
      <w:bookmarkStart w:id="30957" w:name="_ETM_Q1_7771901"/>
      <w:bookmarkEnd w:id="30957"/>
      <w:r w:rsidR="00771F3E">
        <w:rPr>
          <w:rFonts w:hint="cs"/>
          <w:rtl/>
        </w:rPr>
        <w:t>אירוע הדלקה או אחד האירועים הנוספים</w:t>
      </w:r>
      <w:bookmarkStart w:id="30958" w:name="_ETM_Q1_7776656"/>
      <w:bookmarkEnd w:id="30958"/>
    </w:p>
    <w:p w14:paraId="2702FCB2" w14:textId="77777777" w:rsidR="00771F3E" w:rsidRDefault="00771F3E" w:rsidP="00771F3E">
      <w:pPr>
        <w:rPr>
          <w:rtl/>
        </w:rPr>
      </w:pPr>
      <w:bookmarkStart w:id="30959" w:name="_ETM_Q1_7777155"/>
      <w:bookmarkStart w:id="30960" w:name="_ETM_Q1_7778154"/>
      <w:bookmarkEnd w:id="30959"/>
      <w:bookmarkEnd w:id="30960"/>
    </w:p>
    <w:p w14:paraId="2F031934" w14:textId="3A100957" w:rsidR="00771F3E" w:rsidRDefault="00771F3E" w:rsidP="00771F3E">
      <w:pPr>
        <w:pStyle w:val="a4"/>
        <w:keepNext/>
        <w:rPr>
          <w:rtl/>
        </w:rPr>
      </w:pPr>
      <w:bookmarkStart w:id="30961" w:name="ET_speaker_איילת_לוי_נחום_2482"/>
      <w:r w:rsidRPr="00771F3E">
        <w:rPr>
          <w:rStyle w:val="TagStyle"/>
          <w:rtl/>
        </w:rPr>
        <w:t xml:space="preserve"> &lt;&lt; דובר &gt;&gt; </w:t>
      </w:r>
      <w:r>
        <w:rPr>
          <w:rtl/>
        </w:rPr>
        <w:t>איילת לוי נחום:</w:t>
      </w:r>
      <w:r w:rsidRPr="00771F3E">
        <w:rPr>
          <w:rStyle w:val="TagStyle"/>
          <w:rtl/>
        </w:rPr>
        <w:t xml:space="preserve"> &lt;&lt; דובר &gt;&gt;</w:t>
      </w:r>
      <w:r>
        <w:rPr>
          <w:rtl/>
        </w:rPr>
        <w:t xml:space="preserve">   </w:t>
      </w:r>
      <w:bookmarkEnd w:id="30961"/>
    </w:p>
    <w:p w14:paraId="57356289" w14:textId="77777777" w:rsidR="00771F3E" w:rsidRDefault="00771F3E" w:rsidP="00771F3E">
      <w:pPr>
        <w:pStyle w:val="KeepWithNext"/>
        <w:rPr>
          <w:rtl/>
        </w:rPr>
      </w:pPr>
    </w:p>
    <w:p w14:paraId="6C0C7645" w14:textId="1B9BEECA" w:rsidR="00771F3E" w:rsidRDefault="00771F3E" w:rsidP="00771F3E">
      <w:pPr>
        <w:rPr>
          <w:rtl/>
        </w:rPr>
      </w:pPr>
      <w:bookmarkStart w:id="30962" w:name="_ETM_Q1_7779652"/>
      <w:bookmarkStart w:id="30963" w:name="_ETM_Q1_7779157"/>
      <w:bookmarkEnd w:id="30962"/>
      <w:bookmarkEnd w:id="30963"/>
      <w:r>
        <w:rPr>
          <w:rFonts w:hint="cs"/>
          <w:rtl/>
        </w:rPr>
        <w:t xml:space="preserve">אני לא חושבת שזה </w:t>
      </w:r>
      <w:bookmarkStart w:id="30964" w:name="_ETM_Q1_7778153"/>
      <w:bookmarkStart w:id="30965" w:name="_ETM_Q1_7779153"/>
      <w:bookmarkEnd w:id="30964"/>
      <w:bookmarkEnd w:id="30965"/>
      <w:r>
        <w:rPr>
          <w:rFonts w:hint="cs"/>
          <w:rtl/>
        </w:rPr>
        <w:t xml:space="preserve">מתפרש כמו שאמרת. </w:t>
      </w:r>
    </w:p>
    <w:p w14:paraId="25DFDAE7" w14:textId="77777777" w:rsidR="00771F3E" w:rsidRDefault="00771F3E" w:rsidP="00771F3E">
      <w:pPr>
        <w:rPr>
          <w:rtl/>
        </w:rPr>
      </w:pPr>
    </w:p>
    <w:p w14:paraId="2B53A558" w14:textId="26274612" w:rsidR="00771F3E" w:rsidRDefault="00771F3E" w:rsidP="00771F3E">
      <w:pPr>
        <w:pStyle w:val="af9"/>
        <w:keepNext/>
        <w:rPr>
          <w:rtl/>
        </w:rPr>
      </w:pPr>
      <w:bookmarkStart w:id="30966" w:name="ET_guest_885728_2483"/>
      <w:r w:rsidRPr="00771F3E">
        <w:rPr>
          <w:rStyle w:val="TagStyle"/>
          <w:rtl/>
        </w:rPr>
        <w:t xml:space="preserve"> &lt;&lt; אורח &gt;&gt; </w:t>
      </w:r>
      <w:r>
        <w:rPr>
          <w:rtl/>
        </w:rPr>
        <w:t>סנ"צ מיכאל פרנקבורג:</w:t>
      </w:r>
      <w:r w:rsidRPr="00771F3E">
        <w:rPr>
          <w:rStyle w:val="TagStyle"/>
          <w:rtl/>
        </w:rPr>
        <w:t xml:space="preserve"> &lt;&lt; אורח &gt;&gt;</w:t>
      </w:r>
      <w:r>
        <w:rPr>
          <w:rtl/>
        </w:rPr>
        <w:t xml:space="preserve">   </w:t>
      </w:r>
      <w:bookmarkEnd w:id="30966"/>
    </w:p>
    <w:p w14:paraId="2E0AD030" w14:textId="77777777" w:rsidR="00771F3E" w:rsidRDefault="00771F3E" w:rsidP="00771F3E">
      <w:pPr>
        <w:pStyle w:val="KeepWithNext"/>
        <w:rPr>
          <w:rtl/>
        </w:rPr>
      </w:pPr>
    </w:p>
    <w:p w14:paraId="6894F4DF" w14:textId="4759F7C6" w:rsidR="00771F3E" w:rsidRDefault="00771F3E" w:rsidP="00771F3E">
      <w:pPr>
        <w:rPr>
          <w:rtl/>
        </w:rPr>
      </w:pPr>
      <w:bookmarkStart w:id="30967" w:name="_ETM_Q1_7783650"/>
      <w:bookmarkStart w:id="30968" w:name="_ETM_Q1_7784151"/>
      <w:bookmarkStart w:id="30969" w:name="_ETM_Q1_7781653"/>
      <w:bookmarkStart w:id="30970" w:name="_ETM_Q1_7778653"/>
      <w:bookmarkStart w:id="30971" w:name="_ETM_Q1_7775653"/>
      <w:bookmarkEnd w:id="30967"/>
      <w:bookmarkEnd w:id="30968"/>
      <w:bookmarkEnd w:id="30969"/>
      <w:bookmarkEnd w:id="30970"/>
      <w:bookmarkEnd w:id="30971"/>
      <w:r>
        <w:rPr>
          <w:rFonts w:hint="cs"/>
          <w:rtl/>
        </w:rPr>
        <w:t xml:space="preserve">זה אמנם ברור </w:t>
      </w:r>
      <w:bookmarkStart w:id="30972" w:name="_ETM_Q1_7782651"/>
      <w:bookmarkEnd w:id="30972"/>
      <w:r>
        <w:rPr>
          <w:rFonts w:hint="cs"/>
          <w:rtl/>
        </w:rPr>
        <w:t>אבל צריך לומר שכל ההוראות</w:t>
      </w:r>
      <w:bookmarkStart w:id="30973" w:name="_ETM_Q1_7785154"/>
      <w:bookmarkEnd w:id="30973"/>
      <w:r>
        <w:rPr>
          <w:rFonts w:hint="cs"/>
          <w:rtl/>
        </w:rPr>
        <w:t xml:space="preserve"> האלה לא פוגעות בסמכויות שוטר מכ</w:t>
      </w:r>
      <w:bookmarkStart w:id="30974" w:name="_ETM_Q1_7786651"/>
      <w:bookmarkEnd w:id="30974"/>
      <w:r>
        <w:rPr>
          <w:rFonts w:hint="cs"/>
          <w:rtl/>
        </w:rPr>
        <w:t>וח חוק</w:t>
      </w:r>
      <w:bookmarkStart w:id="30975" w:name="_ETM_Q1_7785153"/>
      <w:bookmarkEnd w:id="30975"/>
      <w:r>
        <w:rPr>
          <w:rFonts w:hint="cs"/>
          <w:rtl/>
        </w:rPr>
        <w:t xml:space="preserve"> הבטיחות </w:t>
      </w:r>
      <w:bookmarkStart w:id="30976" w:name="_ETM_Q1_7783154"/>
      <w:bookmarkEnd w:id="30976"/>
      <w:r>
        <w:rPr>
          <w:rFonts w:hint="cs"/>
          <w:rtl/>
        </w:rPr>
        <w:t>או משהו כזה.</w:t>
      </w:r>
    </w:p>
    <w:p w14:paraId="699DCBE4" w14:textId="77777777" w:rsidR="00771F3E" w:rsidRDefault="00771F3E" w:rsidP="00771F3E">
      <w:pPr>
        <w:rPr>
          <w:rtl/>
        </w:rPr>
      </w:pPr>
      <w:bookmarkStart w:id="30977" w:name="_ETM_Q1_7787651"/>
      <w:bookmarkEnd w:id="30977"/>
    </w:p>
    <w:p w14:paraId="5822F6F2" w14:textId="684CAB9A" w:rsidR="00771F3E" w:rsidRDefault="00771F3E" w:rsidP="00771F3E">
      <w:pPr>
        <w:pStyle w:val="a4"/>
        <w:keepNext/>
        <w:rPr>
          <w:rtl/>
        </w:rPr>
      </w:pPr>
      <w:bookmarkStart w:id="30978" w:name="ET_speaker_איילת_לוי_נחום_2484"/>
      <w:r w:rsidRPr="00771F3E">
        <w:rPr>
          <w:rStyle w:val="TagStyle"/>
          <w:rtl/>
        </w:rPr>
        <w:t xml:space="preserve"> &lt;&lt; דובר &gt;&gt; </w:t>
      </w:r>
      <w:r>
        <w:rPr>
          <w:rtl/>
        </w:rPr>
        <w:t>איילת לוי נחום:</w:t>
      </w:r>
      <w:r w:rsidRPr="00771F3E">
        <w:rPr>
          <w:rStyle w:val="TagStyle"/>
          <w:rtl/>
        </w:rPr>
        <w:t xml:space="preserve"> &lt;&lt; דובר &gt;&gt;</w:t>
      </w:r>
      <w:r>
        <w:rPr>
          <w:rtl/>
        </w:rPr>
        <w:t xml:space="preserve">   </w:t>
      </w:r>
      <w:bookmarkEnd w:id="30978"/>
    </w:p>
    <w:p w14:paraId="5451E1EC" w14:textId="77777777" w:rsidR="00771F3E" w:rsidRDefault="00771F3E" w:rsidP="00771F3E">
      <w:pPr>
        <w:pStyle w:val="KeepWithNext"/>
        <w:rPr>
          <w:rtl/>
        </w:rPr>
      </w:pPr>
    </w:p>
    <w:p w14:paraId="60A92340" w14:textId="264B5FE3" w:rsidR="00771F3E" w:rsidRPr="00771F3E" w:rsidRDefault="00771F3E" w:rsidP="00771F3E">
      <w:bookmarkStart w:id="30979" w:name="_ETM_Q1_7788653"/>
      <w:bookmarkStart w:id="30980" w:name="_ETM_Q1_7789156"/>
      <w:bookmarkEnd w:id="30979"/>
      <w:bookmarkEnd w:id="30980"/>
      <w:r>
        <w:rPr>
          <w:rFonts w:hint="cs"/>
          <w:rtl/>
        </w:rPr>
        <w:t>לא, זה נראה לי ברור. אני חוש</w:t>
      </w:r>
      <w:bookmarkStart w:id="30981" w:name="_ETM_Q1_7791153"/>
      <w:bookmarkEnd w:id="30981"/>
      <w:r>
        <w:rPr>
          <w:rFonts w:hint="cs"/>
          <w:rtl/>
        </w:rPr>
        <w:t>בת שהמ</w:t>
      </w:r>
      <w:bookmarkStart w:id="30982" w:name="_ETM_Q1_7793654"/>
      <w:bookmarkEnd w:id="30982"/>
      <w:r>
        <w:rPr>
          <w:rFonts w:hint="cs"/>
          <w:rtl/>
        </w:rPr>
        <w:t>טרה של סע</w:t>
      </w:r>
      <w:bookmarkStart w:id="30983" w:name="_ETM_Q1_7787155"/>
      <w:bookmarkStart w:id="30984" w:name="_ETM_Q1_7789153"/>
      <w:bookmarkStart w:id="30985" w:name="_ETM_Q1_7782154"/>
      <w:bookmarkEnd w:id="30983"/>
      <w:bookmarkEnd w:id="30984"/>
      <w:bookmarkEnd w:id="30985"/>
      <w:r w:rsidR="000C7F44">
        <w:rPr>
          <w:rFonts w:hint="cs"/>
          <w:rtl/>
        </w:rPr>
        <w:t xml:space="preserve">יף </w:t>
      </w:r>
      <w:bookmarkStart w:id="30986" w:name="_ETM_Q1_7811155"/>
      <w:bookmarkStart w:id="30987" w:name="_ETM_Q1_7803155"/>
      <w:bookmarkStart w:id="30988" w:name="_ETM_Q1_7797151"/>
      <w:bookmarkStart w:id="30989" w:name="_ETM_Q1_7794151"/>
      <w:bookmarkStart w:id="30990" w:name="_ETM_Q1_7791151"/>
      <w:bookmarkStart w:id="30991" w:name="_ETM_Q1_7788151"/>
      <w:bookmarkEnd w:id="30986"/>
      <w:bookmarkEnd w:id="30987"/>
      <w:bookmarkEnd w:id="30988"/>
      <w:bookmarkEnd w:id="30989"/>
      <w:bookmarkEnd w:id="30990"/>
      <w:bookmarkEnd w:id="30991"/>
      <w:r w:rsidR="000C7F44">
        <w:rPr>
          <w:rFonts w:hint="cs"/>
          <w:rtl/>
        </w:rPr>
        <w:t xml:space="preserve">(4) </w:t>
      </w:r>
      <w:bookmarkStart w:id="30992" w:name="_ETM_Q1_7790655"/>
      <w:bookmarkEnd w:id="30992"/>
      <w:r w:rsidR="000C7F44">
        <w:rPr>
          <w:rFonts w:hint="cs"/>
          <w:rtl/>
        </w:rPr>
        <w:t>היא לתת לשוטר סמכויות גם</w:t>
      </w:r>
      <w:bookmarkStart w:id="30993" w:name="_ETM_Q1_7798152"/>
      <w:bookmarkStart w:id="30994" w:name="_ETM_Q1_7797655"/>
      <w:bookmarkStart w:id="30995" w:name="_ETM_Q1_7794655"/>
      <w:bookmarkEnd w:id="30993"/>
      <w:bookmarkEnd w:id="30994"/>
      <w:bookmarkEnd w:id="30995"/>
      <w:r w:rsidR="000C7F44">
        <w:rPr>
          <w:rFonts w:hint="cs"/>
          <w:rtl/>
        </w:rPr>
        <w:t xml:space="preserve"> לפי החוק הזה וגם את </w:t>
      </w:r>
      <w:bookmarkStart w:id="30996" w:name="_ETM_Q1_7801653"/>
      <w:bookmarkStart w:id="30997" w:name="_ETM_Q1_7799155"/>
      <w:bookmarkStart w:id="30998" w:name="_ETM_Q1_7796155"/>
      <w:bookmarkEnd w:id="30996"/>
      <w:bookmarkEnd w:id="30997"/>
      <w:bookmarkEnd w:id="30998"/>
      <w:r w:rsidR="0076416E">
        <w:rPr>
          <w:rFonts w:hint="cs"/>
          <w:rtl/>
        </w:rPr>
        <w:t>הסמכויות שמופיעות</w:t>
      </w:r>
      <w:bookmarkStart w:id="30999" w:name="_ETM_Q1_7799152"/>
      <w:bookmarkEnd w:id="30999"/>
      <w:r w:rsidR="0076416E">
        <w:rPr>
          <w:rFonts w:hint="cs"/>
          <w:rtl/>
        </w:rPr>
        <w:t xml:space="preserve"> בחוק הבטיחות לעניין </w:t>
      </w:r>
      <w:bookmarkStart w:id="31000" w:name="_ETM_Q1_7803651"/>
      <w:bookmarkEnd w:id="31000"/>
      <w:r w:rsidR="0076416E">
        <w:rPr>
          <w:rFonts w:hint="cs"/>
          <w:rtl/>
        </w:rPr>
        <w:t>הפסקה</w:t>
      </w:r>
      <w:bookmarkStart w:id="31001" w:name="_ETM_Q1_7799151"/>
      <w:bookmarkEnd w:id="31001"/>
      <w:r w:rsidR="0076416E">
        <w:rPr>
          <w:rFonts w:hint="cs"/>
          <w:rtl/>
        </w:rPr>
        <w:t xml:space="preserve"> </w:t>
      </w:r>
      <w:bookmarkStart w:id="31002" w:name="_ETM_Q1_7810151"/>
      <w:bookmarkStart w:id="31003" w:name="_ETM_Q1_7808652"/>
      <w:bookmarkStart w:id="31004" w:name="_ETM_Q1_7805652"/>
      <w:bookmarkStart w:id="31005" w:name="_ETM_Q1_7802652"/>
      <w:bookmarkEnd w:id="31002"/>
      <w:bookmarkEnd w:id="31003"/>
      <w:bookmarkEnd w:id="31004"/>
      <w:bookmarkEnd w:id="31005"/>
      <w:r w:rsidR="0076416E">
        <w:rPr>
          <w:rFonts w:hint="cs"/>
          <w:rtl/>
        </w:rPr>
        <w:t>ופיזור אירוע ולא לגרוע מ</w:t>
      </w:r>
      <w:bookmarkStart w:id="31006" w:name="_ETM_Q1_7803652"/>
      <w:bookmarkEnd w:id="31006"/>
      <w:r w:rsidR="0076416E">
        <w:rPr>
          <w:rFonts w:hint="cs"/>
          <w:rtl/>
        </w:rPr>
        <w:t>ס</w:t>
      </w:r>
      <w:bookmarkStart w:id="31007" w:name="_ETM_Q1_7801154"/>
      <w:bookmarkEnd w:id="31007"/>
      <w:r w:rsidR="0076416E">
        <w:rPr>
          <w:rFonts w:hint="cs"/>
          <w:rtl/>
        </w:rPr>
        <w:t xml:space="preserve">מכויות שוטר </w:t>
      </w:r>
      <w:bookmarkStart w:id="31008" w:name="_ETM_Q1_7802651"/>
      <w:bookmarkEnd w:id="31008"/>
      <w:r w:rsidR="0076416E">
        <w:rPr>
          <w:rFonts w:hint="cs"/>
          <w:rtl/>
        </w:rPr>
        <w:t>לפי חוק הבטיחות.</w:t>
      </w:r>
      <w:bookmarkStart w:id="31009" w:name="_ETM_Q1_7810403"/>
      <w:bookmarkEnd w:id="31009"/>
      <w:r w:rsidR="0076416E">
        <w:rPr>
          <w:rFonts w:hint="cs"/>
          <w:rtl/>
        </w:rPr>
        <w:t xml:space="preserve"> אולי משרד </w:t>
      </w:r>
      <w:bookmarkStart w:id="31010" w:name="_ETM_Q1_7813401"/>
      <w:bookmarkEnd w:id="31010"/>
      <w:r w:rsidR="0076416E">
        <w:rPr>
          <w:rFonts w:hint="cs"/>
          <w:rtl/>
        </w:rPr>
        <w:t>המשפטים</w:t>
      </w:r>
      <w:bookmarkStart w:id="31011" w:name="_ETM_Q1_7811906"/>
      <w:bookmarkStart w:id="31012" w:name="_ETM_Q1_7810408"/>
      <w:bookmarkEnd w:id="31011"/>
      <w:bookmarkEnd w:id="31012"/>
      <w:r w:rsidR="0076416E">
        <w:rPr>
          <w:rFonts w:hint="cs"/>
          <w:rtl/>
        </w:rPr>
        <w:t xml:space="preserve"> - - -</w:t>
      </w:r>
      <w:bookmarkStart w:id="31013" w:name="_ETM_Q1_7808405"/>
      <w:bookmarkEnd w:id="31013"/>
    </w:p>
    <w:p w14:paraId="455F47C6" w14:textId="77777777" w:rsidR="0076416E" w:rsidRDefault="0076416E" w:rsidP="00771F3E">
      <w:pPr>
        <w:rPr>
          <w:rtl/>
        </w:rPr>
      </w:pPr>
      <w:bookmarkStart w:id="31014" w:name="_ETM_Q1_7793652"/>
      <w:bookmarkStart w:id="31015" w:name="_ETM_Q1_7790652"/>
      <w:bookmarkStart w:id="31016" w:name="_ETM_Q1_7808655"/>
      <w:bookmarkEnd w:id="31014"/>
      <w:bookmarkEnd w:id="31015"/>
      <w:bookmarkEnd w:id="31016"/>
    </w:p>
    <w:p w14:paraId="116C290D" w14:textId="71FB0CDC" w:rsidR="0076416E" w:rsidRDefault="0076416E" w:rsidP="0076416E">
      <w:pPr>
        <w:pStyle w:val="af9"/>
        <w:keepNext/>
        <w:rPr>
          <w:rtl/>
        </w:rPr>
      </w:pPr>
      <w:bookmarkStart w:id="31017" w:name="ET_guest_885728_2485"/>
      <w:r w:rsidRPr="0076416E">
        <w:rPr>
          <w:rStyle w:val="TagStyle"/>
          <w:rtl/>
        </w:rPr>
        <w:t xml:space="preserve"> &lt;&lt; אורח &gt;&gt; </w:t>
      </w:r>
      <w:r>
        <w:rPr>
          <w:rtl/>
        </w:rPr>
        <w:t>סנ"צ מיכאל פרנקבורג:</w:t>
      </w:r>
      <w:r w:rsidRPr="0076416E">
        <w:rPr>
          <w:rStyle w:val="TagStyle"/>
          <w:rtl/>
        </w:rPr>
        <w:t xml:space="preserve"> &lt;&lt; אורח &gt;&gt;</w:t>
      </w:r>
      <w:r>
        <w:rPr>
          <w:rtl/>
        </w:rPr>
        <w:t xml:space="preserve">   </w:t>
      </w:r>
      <w:bookmarkEnd w:id="31017"/>
    </w:p>
    <w:p w14:paraId="3E10549C" w14:textId="77777777" w:rsidR="0076416E" w:rsidRDefault="0076416E" w:rsidP="0076416E">
      <w:pPr>
        <w:pStyle w:val="KeepWithNext"/>
        <w:rPr>
          <w:rtl/>
        </w:rPr>
      </w:pPr>
      <w:bookmarkStart w:id="31018" w:name="_ETM_Q1_7804902"/>
      <w:bookmarkEnd w:id="31018"/>
    </w:p>
    <w:p w14:paraId="131234E7" w14:textId="41D81BDF" w:rsidR="0076416E" w:rsidRDefault="0076416E" w:rsidP="0076416E">
      <w:pPr>
        <w:rPr>
          <w:rtl/>
        </w:rPr>
      </w:pPr>
      <w:bookmarkStart w:id="31019" w:name="_ETM_Q1_7809653"/>
      <w:bookmarkEnd w:id="31019"/>
      <w:r>
        <w:rPr>
          <w:rFonts w:hint="cs"/>
          <w:rtl/>
        </w:rPr>
        <w:t xml:space="preserve">אבל </w:t>
      </w:r>
      <w:bookmarkStart w:id="31020" w:name="_ETM_Q1_7818654"/>
      <w:bookmarkStart w:id="31021" w:name="_ETM_Q1_7815654"/>
      <w:bookmarkStart w:id="31022" w:name="_ETM_Q1_7816155"/>
      <w:bookmarkStart w:id="31023" w:name="_ETM_Q1_7813155"/>
      <w:bookmarkStart w:id="31024" w:name="_ETM_Q1_7810155"/>
      <w:bookmarkStart w:id="31025" w:name="_ETM_Q1_7807155"/>
      <w:bookmarkEnd w:id="31020"/>
      <w:bookmarkEnd w:id="31021"/>
      <w:bookmarkEnd w:id="31022"/>
      <w:bookmarkEnd w:id="31023"/>
      <w:bookmarkEnd w:id="31024"/>
      <w:bookmarkEnd w:id="31025"/>
      <w:r>
        <w:rPr>
          <w:rFonts w:hint="cs"/>
          <w:rtl/>
        </w:rPr>
        <w:t>אז זה ברור</w:t>
      </w:r>
      <w:bookmarkStart w:id="31026" w:name="_ETM_Q1_7813153"/>
      <w:bookmarkStart w:id="31027" w:name="_ETM_Q1_7810653"/>
      <w:bookmarkStart w:id="31028" w:name="_ETM_Q1_7807653"/>
      <w:bookmarkStart w:id="31029" w:name="_ETM_Q1_7804653"/>
      <w:bookmarkEnd w:id="31026"/>
      <w:bookmarkEnd w:id="31027"/>
      <w:bookmarkEnd w:id="31028"/>
      <w:bookmarkEnd w:id="31029"/>
      <w:r>
        <w:rPr>
          <w:rFonts w:hint="cs"/>
          <w:rtl/>
        </w:rPr>
        <w:t>.</w:t>
      </w:r>
      <w:bookmarkStart w:id="31030" w:name="_ETM_Q1_7802151"/>
      <w:bookmarkEnd w:id="31030"/>
      <w:r>
        <w:rPr>
          <w:rFonts w:hint="cs"/>
          <w:rtl/>
        </w:rPr>
        <w:t xml:space="preserve"> </w:t>
      </w:r>
    </w:p>
    <w:p w14:paraId="28BDA0F4" w14:textId="77777777" w:rsidR="0076416E" w:rsidRDefault="0076416E" w:rsidP="0076416E">
      <w:pPr>
        <w:rPr>
          <w:rtl/>
        </w:rPr>
      </w:pPr>
      <w:bookmarkStart w:id="31031" w:name="_ETM_Q1_7802405"/>
      <w:bookmarkStart w:id="31032" w:name="_ETM_Q1_7802902"/>
      <w:bookmarkStart w:id="31033" w:name="_ETM_Q1_7808900"/>
      <w:bookmarkStart w:id="31034" w:name="_ETM_Q1_7805404"/>
      <w:bookmarkEnd w:id="31031"/>
      <w:bookmarkEnd w:id="31032"/>
      <w:bookmarkEnd w:id="31033"/>
      <w:bookmarkEnd w:id="31034"/>
    </w:p>
    <w:p w14:paraId="2C645384" w14:textId="06C1480B" w:rsidR="0076416E" w:rsidRDefault="0076416E" w:rsidP="0076416E">
      <w:pPr>
        <w:pStyle w:val="af9"/>
        <w:keepNext/>
        <w:rPr>
          <w:rtl/>
        </w:rPr>
      </w:pPr>
      <w:bookmarkStart w:id="31035" w:name="ET_guest_882312_2487"/>
      <w:r w:rsidRPr="0076416E">
        <w:rPr>
          <w:rStyle w:val="TagStyle"/>
          <w:rtl/>
        </w:rPr>
        <w:t xml:space="preserve"> &lt;&lt; אורח &gt;&gt; </w:t>
      </w:r>
      <w:r>
        <w:rPr>
          <w:rtl/>
        </w:rPr>
        <w:t>רועי הראל:</w:t>
      </w:r>
      <w:r w:rsidRPr="0076416E">
        <w:rPr>
          <w:rStyle w:val="TagStyle"/>
          <w:rtl/>
        </w:rPr>
        <w:t xml:space="preserve"> &lt;&lt; אורח &gt;&gt;</w:t>
      </w:r>
      <w:r>
        <w:rPr>
          <w:rtl/>
        </w:rPr>
        <w:t xml:space="preserve">   </w:t>
      </w:r>
      <w:bookmarkEnd w:id="31035"/>
    </w:p>
    <w:p w14:paraId="268AAA56" w14:textId="77777777" w:rsidR="0076416E" w:rsidRDefault="0076416E" w:rsidP="0076416E">
      <w:pPr>
        <w:pStyle w:val="KeepWithNext"/>
        <w:rPr>
          <w:rtl/>
        </w:rPr>
      </w:pPr>
    </w:p>
    <w:p w14:paraId="499FC32E" w14:textId="3A79C93E" w:rsidR="0076416E" w:rsidRDefault="0076416E" w:rsidP="0076416E">
      <w:pPr>
        <w:rPr>
          <w:rtl/>
        </w:rPr>
      </w:pPr>
      <w:bookmarkStart w:id="31036" w:name="_ETM_Q1_7806406"/>
      <w:bookmarkStart w:id="31037" w:name="_ETM_Q1_7806900"/>
      <w:bookmarkStart w:id="31038" w:name="_ETM_Q1_7806902"/>
      <w:bookmarkEnd w:id="31036"/>
      <w:bookmarkEnd w:id="31037"/>
      <w:bookmarkEnd w:id="31038"/>
      <w:r>
        <w:rPr>
          <w:rFonts w:hint="cs"/>
          <w:rtl/>
        </w:rPr>
        <w:t>כן, מ</w:t>
      </w:r>
      <w:bookmarkStart w:id="31039" w:name="_ETM_Q1_7807902"/>
      <w:bookmarkEnd w:id="31039"/>
      <w:r>
        <w:rPr>
          <w:rFonts w:hint="cs"/>
          <w:rtl/>
        </w:rPr>
        <w:t>ספיק לקובע</w:t>
      </w:r>
      <w:bookmarkStart w:id="31040" w:name="_ETM_Q1_7808403"/>
      <w:bookmarkEnd w:id="31040"/>
      <w:r>
        <w:rPr>
          <w:rFonts w:hint="cs"/>
          <w:rtl/>
        </w:rPr>
        <w:t xml:space="preserve"> ש</w:t>
      </w:r>
      <w:bookmarkStart w:id="31041" w:name="_ETM_Q1_7805403"/>
      <w:bookmarkEnd w:id="31041"/>
      <w:r>
        <w:rPr>
          <w:rFonts w:hint="cs"/>
          <w:rtl/>
        </w:rPr>
        <w:t>זה לא גורע מסמכ</w:t>
      </w:r>
      <w:bookmarkStart w:id="31042" w:name="_ETM_Q1_7808903"/>
      <w:bookmarkEnd w:id="31042"/>
      <w:r>
        <w:rPr>
          <w:rFonts w:hint="cs"/>
          <w:rtl/>
        </w:rPr>
        <w:t xml:space="preserve">ויות </w:t>
      </w:r>
      <w:bookmarkStart w:id="31043" w:name="_ETM_Q1_7807905"/>
      <w:bookmarkEnd w:id="31043"/>
      <w:r>
        <w:rPr>
          <w:rFonts w:hint="cs"/>
          <w:rtl/>
        </w:rPr>
        <w:t>שוטר לפי כ</w:t>
      </w:r>
      <w:bookmarkStart w:id="31044" w:name="_ETM_Q1_7811401"/>
      <w:bookmarkEnd w:id="31044"/>
      <w:r>
        <w:rPr>
          <w:rFonts w:hint="cs"/>
          <w:rtl/>
        </w:rPr>
        <w:t xml:space="preserve">ל דין ואז </w:t>
      </w:r>
      <w:bookmarkStart w:id="31045" w:name="_ETM_Q1_7811400"/>
      <w:bookmarkEnd w:id="31045"/>
      <w:r>
        <w:rPr>
          <w:rFonts w:hint="cs"/>
          <w:rtl/>
        </w:rPr>
        <w:t>ממילא - - -</w:t>
      </w:r>
    </w:p>
    <w:p w14:paraId="01BBD1EA" w14:textId="77777777" w:rsidR="0076416E" w:rsidRPr="0076416E" w:rsidRDefault="0076416E" w:rsidP="0076416E">
      <w:pPr>
        <w:rPr>
          <w:rtl/>
        </w:rPr>
      </w:pPr>
      <w:bookmarkStart w:id="31046" w:name="_ETM_Q1_7811901"/>
      <w:bookmarkStart w:id="31047" w:name="_ETM_Q1_7809405"/>
      <w:bookmarkEnd w:id="31046"/>
      <w:bookmarkEnd w:id="31047"/>
    </w:p>
    <w:p w14:paraId="6B163EF3" w14:textId="5DB3C0FE" w:rsidR="0076416E" w:rsidRDefault="0076416E" w:rsidP="0076416E">
      <w:pPr>
        <w:pStyle w:val="a4"/>
        <w:keepNext/>
        <w:rPr>
          <w:rtl/>
        </w:rPr>
      </w:pPr>
      <w:bookmarkStart w:id="31048" w:name="ET_speaker_איילת_לוי_נחום_2486"/>
      <w:r w:rsidRPr="0076416E">
        <w:rPr>
          <w:rStyle w:val="TagStyle"/>
          <w:rtl/>
        </w:rPr>
        <w:t xml:space="preserve"> &lt;&lt; דובר &gt;&gt; </w:t>
      </w:r>
      <w:r>
        <w:rPr>
          <w:rtl/>
        </w:rPr>
        <w:t>איילת לוי נחום:</w:t>
      </w:r>
      <w:r w:rsidRPr="0076416E">
        <w:rPr>
          <w:rStyle w:val="TagStyle"/>
          <w:rtl/>
        </w:rPr>
        <w:t xml:space="preserve"> &lt;&lt; דובר &gt;&gt;</w:t>
      </w:r>
      <w:r>
        <w:rPr>
          <w:rtl/>
        </w:rPr>
        <w:t xml:space="preserve">   </w:t>
      </w:r>
      <w:bookmarkEnd w:id="31048"/>
    </w:p>
    <w:p w14:paraId="10DDF4F5" w14:textId="77777777" w:rsidR="0076416E" w:rsidRDefault="0076416E" w:rsidP="0076416E">
      <w:pPr>
        <w:pStyle w:val="KeepWithNext"/>
        <w:rPr>
          <w:rtl/>
        </w:rPr>
      </w:pPr>
    </w:p>
    <w:p w14:paraId="1530498D" w14:textId="5B668B42" w:rsidR="0076416E" w:rsidRDefault="0076416E" w:rsidP="0076416E">
      <w:pPr>
        <w:rPr>
          <w:rtl/>
        </w:rPr>
      </w:pPr>
      <w:bookmarkStart w:id="31049" w:name="_ETM_Q1_7809402"/>
      <w:bookmarkStart w:id="31050" w:name="_ETM_Q1_7806905"/>
      <w:bookmarkEnd w:id="31049"/>
      <w:bookmarkEnd w:id="31050"/>
      <w:r>
        <w:rPr>
          <w:rFonts w:hint="cs"/>
          <w:rtl/>
        </w:rPr>
        <w:t>זו לא המטרה של הסעיף.</w:t>
      </w:r>
      <w:bookmarkStart w:id="31051" w:name="_ETM_Q1_7823403"/>
      <w:bookmarkStart w:id="31052" w:name="_ETM_Q1_7820907"/>
      <w:bookmarkStart w:id="31053" w:name="_ETM_Q1_7818404"/>
      <w:bookmarkEnd w:id="31051"/>
      <w:bookmarkEnd w:id="31052"/>
      <w:bookmarkEnd w:id="31053"/>
      <w:r>
        <w:rPr>
          <w:rFonts w:hint="cs"/>
          <w:rtl/>
        </w:rPr>
        <w:t xml:space="preserve"> המטרה של</w:t>
      </w:r>
      <w:bookmarkStart w:id="31054" w:name="_ETM_Q1_7818401"/>
      <w:bookmarkStart w:id="31055" w:name="_ETM_Q1_7815401"/>
      <w:bookmarkEnd w:id="31054"/>
      <w:bookmarkEnd w:id="31055"/>
      <w:r>
        <w:rPr>
          <w:rFonts w:hint="cs"/>
          <w:rtl/>
        </w:rPr>
        <w:t xml:space="preserve"> הסע</w:t>
      </w:r>
      <w:bookmarkStart w:id="31056" w:name="_ETM_Q1_7814901"/>
      <w:bookmarkStart w:id="31057" w:name="_ETM_Q1_7815901"/>
      <w:bookmarkStart w:id="31058" w:name="_ETM_Q1_7813404"/>
      <w:bookmarkStart w:id="31059" w:name="_ETM_Q1_7818402"/>
      <w:bookmarkEnd w:id="31056"/>
      <w:bookmarkEnd w:id="31057"/>
      <w:bookmarkEnd w:id="31058"/>
      <w:bookmarkEnd w:id="31059"/>
      <w:r>
        <w:rPr>
          <w:rFonts w:hint="cs"/>
          <w:rtl/>
        </w:rPr>
        <w:t xml:space="preserve">יף היא </w:t>
      </w:r>
      <w:bookmarkStart w:id="31060" w:name="_ETM_Q1_7837902"/>
      <w:bookmarkStart w:id="31061" w:name="_ETM_Q1_7835403"/>
      <w:bookmarkStart w:id="31062" w:name="_ETM_Q1_7832905"/>
      <w:bookmarkStart w:id="31063" w:name="_ETM_Q1_7830402"/>
      <w:bookmarkStart w:id="31064" w:name="_ETM_Q1_7827901"/>
      <w:bookmarkStart w:id="31065" w:name="_ETM_Q1_7825901"/>
      <w:bookmarkEnd w:id="31060"/>
      <w:bookmarkEnd w:id="31061"/>
      <w:bookmarkEnd w:id="31062"/>
      <w:bookmarkEnd w:id="31063"/>
      <w:bookmarkEnd w:id="31064"/>
      <w:bookmarkEnd w:id="31065"/>
      <w:r>
        <w:rPr>
          <w:rFonts w:hint="cs"/>
          <w:rtl/>
        </w:rPr>
        <w:t xml:space="preserve">לומר </w:t>
      </w:r>
      <w:bookmarkStart w:id="31066" w:name="_ETM_Q1_7826402"/>
      <w:bookmarkStart w:id="31067" w:name="_ETM_Q1_7823402"/>
      <w:r>
        <w:rPr>
          <w:rFonts w:hint="cs"/>
          <w:rtl/>
        </w:rPr>
        <w:t>שהסמכויות</w:t>
      </w:r>
      <w:bookmarkStart w:id="31068" w:name="_ETM_Q1_7823400"/>
      <w:bookmarkStart w:id="31069" w:name="_ETM_Q1_7819401"/>
      <w:bookmarkEnd w:id="31068"/>
      <w:bookmarkEnd w:id="31069"/>
      <w:r>
        <w:rPr>
          <w:rFonts w:hint="cs"/>
          <w:rtl/>
        </w:rPr>
        <w:t xml:space="preserve"> </w:t>
      </w:r>
      <w:bookmarkStart w:id="31070" w:name="_ETM_Q1_7816907"/>
      <w:bookmarkStart w:id="31071" w:name="_ETM_Q1_7816903"/>
      <w:bookmarkEnd w:id="31066"/>
      <w:bookmarkEnd w:id="31067"/>
      <w:bookmarkEnd w:id="31070"/>
      <w:bookmarkEnd w:id="31071"/>
      <w:r>
        <w:rPr>
          <w:rFonts w:hint="cs"/>
          <w:rtl/>
        </w:rPr>
        <w:t xml:space="preserve">שקשורות </w:t>
      </w:r>
      <w:bookmarkStart w:id="31072" w:name="_ETM_Q1_7818902"/>
      <w:bookmarkStart w:id="31073" w:name="_ETM_Q1_7815902"/>
      <w:bookmarkStart w:id="31074" w:name="_ETM_Q1_7819403"/>
      <w:bookmarkStart w:id="31075" w:name="_ETM_Q1_7817402"/>
      <w:bookmarkEnd w:id="31072"/>
      <w:bookmarkEnd w:id="31073"/>
      <w:bookmarkEnd w:id="31074"/>
      <w:bookmarkEnd w:id="31075"/>
      <w:r>
        <w:rPr>
          <w:rFonts w:hint="cs"/>
          <w:rtl/>
        </w:rPr>
        <w:t>לפיזור והפ</w:t>
      </w:r>
      <w:bookmarkStart w:id="31076" w:name="_ETM_Q1_7819904"/>
      <w:bookmarkStart w:id="31077" w:name="_ETM_Q1_7818405"/>
      <w:bookmarkEnd w:id="31076"/>
      <w:bookmarkEnd w:id="31077"/>
      <w:r>
        <w:rPr>
          <w:rFonts w:hint="cs"/>
          <w:rtl/>
        </w:rPr>
        <w:t xml:space="preserve">סקה של </w:t>
      </w:r>
      <w:bookmarkStart w:id="31078" w:name="_ETM_Q1_7816403"/>
      <w:bookmarkEnd w:id="31078"/>
      <w:r>
        <w:rPr>
          <w:rFonts w:hint="cs"/>
          <w:rtl/>
        </w:rPr>
        <w:t>אירו</w:t>
      </w:r>
      <w:bookmarkStart w:id="31079" w:name="_ETM_Q1_7818901"/>
      <w:bookmarkEnd w:id="31079"/>
      <w:r>
        <w:rPr>
          <w:rFonts w:hint="cs"/>
          <w:rtl/>
        </w:rPr>
        <w:t>ע מחוק הבטיחות</w:t>
      </w:r>
      <w:bookmarkStart w:id="31080" w:name="_ETM_Q1_7820905"/>
      <w:bookmarkEnd w:id="31080"/>
      <w:r>
        <w:rPr>
          <w:rFonts w:hint="cs"/>
          <w:rtl/>
        </w:rPr>
        <w:t xml:space="preserve"> </w:t>
      </w:r>
      <w:bookmarkStart w:id="31081" w:name="_ETM_Q1_7819404"/>
      <w:bookmarkEnd w:id="31081"/>
      <w:r>
        <w:rPr>
          <w:rFonts w:hint="cs"/>
          <w:rtl/>
        </w:rPr>
        <w:t>יחולו גם כאן</w:t>
      </w:r>
      <w:bookmarkStart w:id="31082" w:name="_ETM_Q1_7817901"/>
      <w:bookmarkStart w:id="31083" w:name="_ETM_Q1_7813900"/>
      <w:bookmarkStart w:id="31084" w:name="_ETM_Q1_7818905"/>
      <w:bookmarkStart w:id="31085" w:name="_ETM_Q1_7816402"/>
      <w:bookmarkStart w:id="31086" w:name="_ETM_Q1_7815405"/>
      <w:bookmarkEnd w:id="31082"/>
      <w:bookmarkEnd w:id="31083"/>
      <w:bookmarkEnd w:id="31084"/>
      <w:bookmarkEnd w:id="31085"/>
      <w:bookmarkEnd w:id="31086"/>
      <w:r>
        <w:rPr>
          <w:rFonts w:hint="cs"/>
          <w:rtl/>
        </w:rPr>
        <w:t xml:space="preserve">, לא לגרוע. </w:t>
      </w:r>
      <w:bookmarkStart w:id="31087" w:name="_ETM_Q1_7821402"/>
      <w:bookmarkEnd w:id="31087"/>
    </w:p>
    <w:p w14:paraId="020961D0" w14:textId="77777777" w:rsidR="0076416E" w:rsidRDefault="0076416E" w:rsidP="0076416E">
      <w:pPr>
        <w:rPr>
          <w:rtl/>
        </w:rPr>
      </w:pPr>
      <w:bookmarkStart w:id="31088" w:name="_ETM_Q1_7821904"/>
      <w:bookmarkStart w:id="31089" w:name="_ETM_Q1_7822906"/>
      <w:bookmarkEnd w:id="31088"/>
      <w:bookmarkEnd w:id="31089"/>
    </w:p>
    <w:p w14:paraId="60D08BCA" w14:textId="12FD5614" w:rsidR="0076416E" w:rsidRDefault="0076416E" w:rsidP="0076416E">
      <w:pPr>
        <w:pStyle w:val="af9"/>
        <w:keepNext/>
        <w:rPr>
          <w:rtl/>
        </w:rPr>
      </w:pPr>
      <w:bookmarkStart w:id="31090" w:name="ET_guest_882312_2488"/>
      <w:r w:rsidRPr="0076416E">
        <w:rPr>
          <w:rStyle w:val="TagStyle"/>
          <w:rtl/>
        </w:rPr>
        <w:t xml:space="preserve"> &lt;&lt; אורח &gt;&gt; </w:t>
      </w:r>
      <w:r>
        <w:rPr>
          <w:rtl/>
        </w:rPr>
        <w:t>רועי הראל:</w:t>
      </w:r>
      <w:r w:rsidRPr="0076416E">
        <w:rPr>
          <w:rStyle w:val="TagStyle"/>
          <w:rtl/>
        </w:rPr>
        <w:t xml:space="preserve"> &lt;&lt; אורח &gt;&gt;</w:t>
      </w:r>
      <w:r>
        <w:rPr>
          <w:rtl/>
        </w:rPr>
        <w:t xml:space="preserve">   </w:t>
      </w:r>
      <w:bookmarkEnd w:id="31090"/>
    </w:p>
    <w:p w14:paraId="1344F963" w14:textId="77777777" w:rsidR="0076416E" w:rsidRDefault="0076416E" w:rsidP="0076416E">
      <w:pPr>
        <w:pStyle w:val="KeepWithNext"/>
        <w:rPr>
          <w:rtl/>
        </w:rPr>
      </w:pPr>
    </w:p>
    <w:p w14:paraId="5FC95988" w14:textId="69596AD6" w:rsidR="0076416E" w:rsidRDefault="0076416E" w:rsidP="0076416E">
      <w:pPr>
        <w:rPr>
          <w:rtl/>
        </w:rPr>
      </w:pPr>
      <w:bookmarkStart w:id="31091" w:name="_ETM_Q1_7823905"/>
      <w:bookmarkStart w:id="31092" w:name="_ETM_Q1_7824405"/>
      <w:bookmarkEnd w:id="31091"/>
      <w:bookmarkEnd w:id="31092"/>
      <w:r>
        <w:rPr>
          <w:rFonts w:hint="cs"/>
          <w:rtl/>
        </w:rPr>
        <w:t>כן אבל כ</w:t>
      </w:r>
      <w:bookmarkStart w:id="31093" w:name="_ETM_Q1_7819903"/>
      <w:bookmarkEnd w:id="31093"/>
      <w:r>
        <w:rPr>
          <w:rFonts w:hint="cs"/>
          <w:rtl/>
        </w:rPr>
        <w:t>שזה מנוסח</w:t>
      </w:r>
      <w:bookmarkStart w:id="31094" w:name="_ETM_Q1_7828403"/>
      <w:bookmarkEnd w:id="31094"/>
      <w:r>
        <w:rPr>
          <w:rFonts w:hint="cs"/>
          <w:rtl/>
        </w:rPr>
        <w:t xml:space="preserve"> </w:t>
      </w:r>
      <w:bookmarkStart w:id="31095" w:name="_ETM_Q1_7825905"/>
      <w:bookmarkEnd w:id="31095"/>
      <w:r>
        <w:rPr>
          <w:rFonts w:hint="cs"/>
          <w:rtl/>
        </w:rPr>
        <w:t xml:space="preserve">ככה </w:t>
      </w:r>
      <w:bookmarkStart w:id="31096" w:name="_ETM_Q1_7824403"/>
      <w:bookmarkEnd w:id="31096"/>
      <w:r>
        <w:rPr>
          <w:rFonts w:hint="cs"/>
          <w:rtl/>
        </w:rPr>
        <w:t xml:space="preserve">זה כאילו שהן יחולו רק כאן. </w:t>
      </w:r>
      <w:bookmarkStart w:id="31097" w:name="_ETM_Q1_7827401"/>
      <w:bookmarkStart w:id="31098" w:name="_ETM_Q1_7824903"/>
      <w:bookmarkEnd w:id="31097"/>
      <w:bookmarkEnd w:id="31098"/>
    </w:p>
    <w:p w14:paraId="70B194AF" w14:textId="77777777" w:rsidR="0076416E" w:rsidRDefault="0076416E" w:rsidP="0076416E">
      <w:pPr>
        <w:rPr>
          <w:rtl/>
        </w:rPr>
      </w:pPr>
      <w:bookmarkStart w:id="31099" w:name="_ETM_Q1_7825904"/>
      <w:bookmarkEnd w:id="31099"/>
    </w:p>
    <w:p w14:paraId="48CBB87E" w14:textId="4838183D" w:rsidR="0076416E" w:rsidRDefault="0076416E" w:rsidP="0076416E">
      <w:pPr>
        <w:pStyle w:val="af9"/>
        <w:keepNext/>
        <w:rPr>
          <w:rtl/>
        </w:rPr>
      </w:pPr>
      <w:bookmarkStart w:id="31100" w:name="ET_guest_885728_2489"/>
      <w:r w:rsidRPr="0076416E">
        <w:rPr>
          <w:rStyle w:val="TagStyle"/>
          <w:rtl/>
        </w:rPr>
        <w:t xml:space="preserve"> &lt;&lt; אורח &gt;&gt; </w:t>
      </w:r>
      <w:r>
        <w:rPr>
          <w:rtl/>
        </w:rPr>
        <w:t>סנ"צ מיכאל פרנקבורג:</w:t>
      </w:r>
      <w:r w:rsidRPr="0076416E">
        <w:rPr>
          <w:rStyle w:val="TagStyle"/>
          <w:rtl/>
        </w:rPr>
        <w:t xml:space="preserve"> &lt;&lt; אורח &gt;&gt;</w:t>
      </w:r>
      <w:r>
        <w:rPr>
          <w:rtl/>
        </w:rPr>
        <w:t xml:space="preserve">   </w:t>
      </w:r>
      <w:bookmarkEnd w:id="31100"/>
    </w:p>
    <w:p w14:paraId="03BCCE41" w14:textId="77777777" w:rsidR="0076416E" w:rsidRDefault="0076416E" w:rsidP="0076416E">
      <w:pPr>
        <w:pStyle w:val="KeepWithNext"/>
        <w:rPr>
          <w:rtl/>
        </w:rPr>
      </w:pPr>
    </w:p>
    <w:p w14:paraId="3BB78D37" w14:textId="2624F1D4" w:rsidR="0076416E" w:rsidRDefault="0076416E" w:rsidP="0076416E">
      <w:pPr>
        <w:rPr>
          <w:rtl/>
        </w:rPr>
      </w:pPr>
      <w:bookmarkStart w:id="31101" w:name="_ETM_Q1_7827905"/>
      <w:bookmarkStart w:id="31102" w:name="_ETM_Q1_7825903"/>
      <w:bookmarkStart w:id="31103" w:name="_ETM_Q1_7822903"/>
      <w:bookmarkEnd w:id="31101"/>
      <w:bookmarkEnd w:id="31102"/>
      <w:bookmarkEnd w:id="31103"/>
      <w:r>
        <w:rPr>
          <w:rFonts w:hint="cs"/>
          <w:rtl/>
        </w:rPr>
        <w:t>למה שהן לא</w:t>
      </w:r>
      <w:bookmarkStart w:id="31104" w:name="_ETM_Q1_7826156"/>
      <w:bookmarkEnd w:id="31104"/>
      <w:r>
        <w:rPr>
          <w:rFonts w:hint="cs"/>
          <w:rtl/>
        </w:rPr>
        <w:t xml:space="preserve"> יחולו? מה ה</w:t>
      </w:r>
      <w:bookmarkStart w:id="31105" w:name="_ETM_Q1_7828151"/>
      <w:bookmarkStart w:id="31106" w:name="_ETM_Q1_7826155"/>
      <w:bookmarkStart w:id="31107" w:name="_ETM_Q1_7823654"/>
      <w:bookmarkStart w:id="31108" w:name="_ETM_Q1_7820654"/>
      <w:bookmarkStart w:id="31109" w:name="_ETM_Q1_7817654"/>
      <w:bookmarkEnd w:id="31105"/>
      <w:bookmarkEnd w:id="31106"/>
      <w:bookmarkEnd w:id="31107"/>
      <w:bookmarkEnd w:id="31108"/>
      <w:bookmarkEnd w:id="31109"/>
      <w:r>
        <w:rPr>
          <w:rFonts w:hint="cs"/>
          <w:rtl/>
        </w:rPr>
        <w:t>הו</w:t>
      </w:r>
      <w:bookmarkStart w:id="31110" w:name="_ETM_Q1_7824153"/>
      <w:bookmarkStart w:id="31111" w:name="_ETM_Q1_7825655"/>
      <w:bookmarkEnd w:id="31110"/>
      <w:bookmarkEnd w:id="31111"/>
      <w:r>
        <w:rPr>
          <w:rFonts w:hint="cs"/>
          <w:rtl/>
        </w:rPr>
        <w:t>וה אמינא שהן לא יחולו?</w:t>
      </w:r>
    </w:p>
    <w:p w14:paraId="3AAA6FFE" w14:textId="77777777" w:rsidR="0076416E" w:rsidRDefault="0076416E" w:rsidP="0076416E">
      <w:pPr>
        <w:rPr>
          <w:rtl/>
        </w:rPr>
      </w:pPr>
      <w:bookmarkStart w:id="31112" w:name="_ETM_Q1_7829652"/>
      <w:bookmarkStart w:id="31113" w:name="_ETM_Q1_7830154"/>
      <w:bookmarkEnd w:id="31112"/>
      <w:bookmarkEnd w:id="31113"/>
    </w:p>
    <w:p w14:paraId="3E9AA405" w14:textId="62A0F9F1" w:rsidR="0076416E" w:rsidRDefault="0076416E" w:rsidP="0076416E">
      <w:pPr>
        <w:pStyle w:val="a4"/>
        <w:keepNext/>
        <w:rPr>
          <w:rtl/>
        </w:rPr>
      </w:pPr>
      <w:bookmarkStart w:id="31114" w:name="ET_speaker_איילת_לוי_נחום_2490"/>
      <w:r w:rsidRPr="0076416E">
        <w:rPr>
          <w:rStyle w:val="TagStyle"/>
          <w:rtl/>
        </w:rPr>
        <w:t xml:space="preserve"> &lt;&lt; דובר &gt;&gt; </w:t>
      </w:r>
      <w:r>
        <w:rPr>
          <w:rtl/>
        </w:rPr>
        <w:t>איילת לוי נחום:</w:t>
      </w:r>
      <w:r w:rsidRPr="0076416E">
        <w:rPr>
          <w:rStyle w:val="TagStyle"/>
          <w:rtl/>
        </w:rPr>
        <w:t xml:space="preserve"> &lt;&lt; דובר &gt;&gt;</w:t>
      </w:r>
      <w:r>
        <w:rPr>
          <w:rtl/>
        </w:rPr>
        <w:t xml:space="preserve">   </w:t>
      </w:r>
      <w:bookmarkEnd w:id="31114"/>
    </w:p>
    <w:p w14:paraId="6953C504" w14:textId="77777777" w:rsidR="0076416E" w:rsidRDefault="0076416E" w:rsidP="0076416E">
      <w:pPr>
        <w:pStyle w:val="KeepWithNext"/>
        <w:rPr>
          <w:rtl/>
        </w:rPr>
      </w:pPr>
    </w:p>
    <w:p w14:paraId="67CF01C8" w14:textId="21B40BB4" w:rsidR="0076416E" w:rsidRDefault="0076416E" w:rsidP="0076416E">
      <w:pPr>
        <w:rPr>
          <w:rtl/>
        </w:rPr>
      </w:pPr>
      <w:bookmarkStart w:id="31115" w:name="_ETM_Q1_7833153"/>
      <w:bookmarkStart w:id="31116" w:name="_ETM_Q1_7831653"/>
      <w:bookmarkStart w:id="31117" w:name="_ETM_Q1_7831152"/>
      <w:bookmarkEnd w:id="31115"/>
      <w:bookmarkEnd w:id="31116"/>
      <w:bookmarkEnd w:id="31117"/>
      <w:r>
        <w:rPr>
          <w:rFonts w:hint="cs"/>
          <w:rtl/>
        </w:rPr>
        <w:t>בעבר</w:t>
      </w:r>
      <w:bookmarkStart w:id="31118" w:name="_ETM_Q1_7832153"/>
      <w:bookmarkStart w:id="31119" w:name="_ETM_Q1_7829654"/>
      <w:bookmarkEnd w:id="31118"/>
      <w:bookmarkEnd w:id="31119"/>
      <w:r>
        <w:rPr>
          <w:rFonts w:hint="cs"/>
          <w:rtl/>
        </w:rPr>
        <w:t xml:space="preserve"> ההילולה הייתה מו</w:t>
      </w:r>
      <w:bookmarkStart w:id="31120" w:name="_ETM_Q1_7832656"/>
      <w:bookmarkStart w:id="31121" w:name="_ETM_Q1_7835656"/>
      <w:bookmarkStart w:id="31122" w:name="_ETM_Q1_7833656"/>
      <w:bookmarkStart w:id="31123" w:name="_ETM_Q1_7831154"/>
      <w:bookmarkEnd w:id="31120"/>
      <w:bookmarkEnd w:id="31121"/>
      <w:bookmarkEnd w:id="31122"/>
      <w:bookmarkEnd w:id="31123"/>
      <w:r>
        <w:rPr>
          <w:rFonts w:hint="cs"/>
          <w:rtl/>
        </w:rPr>
        <w:t xml:space="preserve">סדרת באיזושהי קונסטלציה על פי </w:t>
      </w:r>
      <w:bookmarkStart w:id="31124" w:name="_ETM_Q1_7834651"/>
      <w:bookmarkStart w:id="31125" w:name="_ETM_Q1_7831651"/>
      <w:bookmarkEnd w:id="31124"/>
      <w:bookmarkEnd w:id="31125"/>
      <w:r>
        <w:rPr>
          <w:rFonts w:hint="cs"/>
          <w:rtl/>
        </w:rPr>
        <w:t xml:space="preserve">חוק הבטיחות </w:t>
      </w:r>
      <w:bookmarkStart w:id="31126" w:name="_ETM_Q1_7834154"/>
      <w:bookmarkStart w:id="31127" w:name="_ETM_Q1_7831650"/>
      <w:bookmarkEnd w:id="31126"/>
      <w:bookmarkEnd w:id="31127"/>
      <w:r>
        <w:rPr>
          <w:rFonts w:hint="cs"/>
          <w:rtl/>
        </w:rPr>
        <w:t>וכרגע</w:t>
      </w:r>
      <w:bookmarkStart w:id="31128" w:name="_ETM_Q1_7829156"/>
      <w:bookmarkEnd w:id="31128"/>
      <w:r>
        <w:rPr>
          <w:rFonts w:hint="cs"/>
          <w:rtl/>
        </w:rPr>
        <w:t xml:space="preserve"> היא מוסדרת בחקיקה עצמאית כאן אז אנחנו מנ</w:t>
      </w:r>
      <w:bookmarkStart w:id="31129" w:name="_ETM_Q1_7839156"/>
      <w:bookmarkEnd w:id="31129"/>
      <w:r>
        <w:rPr>
          <w:rFonts w:hint="cs"/>
          <w:rtl/>
        </w:rPr>
        <w:t xml:space="preserve">תקים באופן </w:t>
      </w:r>
      <w:bookmarkStart w:id="31130" w:name="_ETM_Q1_7841152"/>
      <w:bookmarkEnd w:id="31130"/>
      <w:r>
        <w:rPr>
          <w:rFonts w:hint="cs"/>
          <w:rtl/>
        </w:rPr>
        <w:t>מסוים</w:t>
      </w:r>
      <w:bookmarkStart w:id="31131" w:name="_ETM_Q1_7838653"/>
      <w:bookmarkEnd w:id="31131"/>
      <w:r>
        <w:rPr>
          <w:rFonts w:hint="cs"/>
          <w:rtl/>
        </w:rPr>
        <w:t xml:space="preserve"> את הקשר בין חוק הבטיחות לחוק הזה</w:t>
      </w:r>
      <w:bookmarkStart w:id="31132" w:name="_ETM_Q1_7840154"/>
      <w:bookmarkEnd w:id="31132"/>
      <w:r>
        <w:rPr>
          <w:rFonts w:hint="cs"/>
          <w:rtl/>
        </w:rPr>
        <w:t>.</w:t>
      </w:r>
      <w:bookmarkStart w:id="31133" w:name="_ETM_Q1_7841656"/>
      <w:bookmarkStart w:id="31134" w:name="_ETM_Q1_7842153"/>
      <w:bookmarkStart w:id="31135" w:name="_ETM_Q1_7842650"/>
      <w:bookmarkEnd w:id="31133"/>
      <w:bookmarkEnd w:id="31134"/>
      <w:bookmarkEnd w:id="31135"/>
      <w:r>
        <w:rPr>
          <w:rFonts w:hint="cs"/>
          <w:rtl/>
        </w:rPr>
        <w:t xml:space="preserve"> במקום בהצ</w:t>
      </w:r>
      <w:bookmarkStart w:id="31136" w:name="_ETM_Q1_7843152"/>
      <w:bookmarkEnd w:id="31136"/>
      <w:r>
        <w:rPr>
          <w:rFonts w:hint="cs"/>
          <w:rtl/>
        </w:rPr>
        <w:t>עת החוק</w:t>
      </w:r>
      <w:bookmarkStart w:id="31137" w:name="_ETM_Q1_7843655"/>
      <w:bookmarkStart w:id="31138" w:name="_ETM_Q1_7841653"/>
      <w:bookmarkStart w:id="31139" w:name="_ETM_Q1_7847156"/>
      <w:bookmarkEnd w:id="31137"/>
      <w:bookmarkEnd w:id="31138"/>
      <w:bookmarkEnd w:id="31139"/>
      <w:r>
        <w:rPr>
          <w:rFonts w:hint="cs"/>
          <w:rtl/>
        </w:rPr>
        <w:t xml:space="preserve"> שבו </w:t>
      </w:r>
      <w:bookmarkStart w:id="31140" w:name="_ETM_Q1_7846655"/>
      <w:bookmarkStart w:id="31141" w:name="_ETM_Q1_7849655"/>
      <w:bookmarkStart w:id="31142" w:name="_ETM_Q1_7847652"/>
      <w:bookmarkStart w:id="31143" w:name="_ETM_Q1_7845152"/>
      <w:bookmarkStart w:id="31144" w:name="_ETM_Q1_7842652"/>
      <w:bookmarkEnd w:id="31140"/>
      <w:bookmarkEnd w:id="31141"/>
      <w:bookmarkEnd w:id="31142"/>
      <w:bookmarkEnd w:id="31143"/>
      <w:bookmarkEnd w:id="31144"/>
      <w:r>
        <w:rPr>
          <w:rFonts w:hint="cs"/>
          <w:rtl/>
        </w:rPr>
        <w:t xml:space="preserve">הממשלה חשבה </w:t>
      </w:r>
      <w:bookmarkStart w:id="31145" w:name="_ETM_Q1_7845154"/>
      <w:bookmarkEnd w:id="31145"/>
      <w:r>
        <w:rPr>
          <w:rFonts w:hint="cs"/>
          <w:rtl/>
        </w:rPr>
        <w:t>- - -</w:t>
      </w:r>
      <w:bookmarkStart w:id="31146" w:name="_ETM_Q1_7848654"/>
      <w:bookmarkStart w:id="31147" w:name="_ETM_Q1_7846153"/>
      <w:bookmarkStart w:id="31148" w:name="_ETM_Q1_7843153"/>
      <w:bookmarkStart w:id="31149" w:name="_ETM_Q1_7845153"/>
      <w:bookmarkEnd w:id="31146"/>
      <w:bookmarkEnd w:id="31147"/>
      <w:bookmarkEnd w:id="31148"/>
      <w:bookmarkEnd w:id="31149"/>
    </w:p>
    <w:p w14:paraId="397F1761" w14:textId="77777777" w:rsidR="0076416E" w:rsidRDefault="0076416E" w:rsidP="0076416E">
      <w:pPr>
        <w:rPr>
          <w:rtl/>
        </w:rPr>
      </w:pPr>
      <w:bookmarkStart w:id="31150" w:name="_ETM_Q1_7844652"/>
      <w:bookmarkStart w:id="31151" w:name="_ETM_Q1_7845653"/>
      <w:bookmarkEnd w:id="31150"/>
      <w:bookmarkEnd w:id="31151"/>
    </w:p>
    <w:p w14:paraId="2353FB27" w14:textId="0444E353" w:rsidR="0076416E" w:rsidRDefault="0076416E" w:rsidP="0076416E">
      <w:pPr>
        <w:pStyle w:val="af9"/>
        <w:keepNext/>
        <w:rPr>
          <w:rtl/>
        </w:rPr>
      </w:pPr>
      <w:bookmarkStart w:id="31152" w:name="ET_guest_885728_2491"/>
      <w:r w:rsidRPr="0076416E">
        <w:rPr>
          <w:rStyle w:val="TagStyle"/>
          <w:rtl/>
        </w:rPr>
        <w:t xml:space="preserve"> &lt;&lt; אורח &gt;&gt; </w:t>
      </w:r>
      <w:r>
        <w:rPr>
          <w:rtl/>
        </w:rPr>
        <w:t>סנ"צ מיכאל פרנקבורג:</w:t>
      </w:r>
      <w:r w:rsidRPr="0076416E">
        <w:rPr>
          <w:rStyle w:val="TagStyle"/>
          <w:rtl/>
        </w:rPr>
        <w:t xml:space="preserve"> &lt;&lt; אורח &gt;&gt;</w:t>
      </w:r>
      <w:r>
        <w:rPr>
          <w:rtl/>
        </w:rPr>
        <w:t xml:space="preserve">   </w:t>
      </w:r>
      <w:bookmarkEnd w:id="31152"/>
    </w:p>
    <w:p w14:paraId="3424D938" w14:textId="77777777" w:rsidR="0076416E" w:rsidRDefault="0076416E" w:rsidP="0076416E">
      <w:pPr>
        <w:pStyle w:val="KeepWithNext"/>
        <w:rPr>
          <w:rtl/>
        </w:rPr>
      </w:pPr>
    </w:p>
    <w:p w14:paraId="40AA49B9" w14:textId="32A48065" w:rsidR="0076416E" w:rsidRDefault="0076416E" w:rsidP="0076416E">
      <w:pPr>
        <w:rPr>
          <w:rtl/>
        </w:rPr>
      </w:pPr>
      <w:bookmarkStart w:id="31153" w:name="_ETM_Q1_7846155"/>
      <w:bookmarkEnd w:id="31153"/>
      <w:r>
        <w:rPr>
          <w:rFonts w:hint="cs"/>
          <w:rtl/>
        </w:rPr>
        <w:t>אנ</w:t>
      </w:r>
      <w:bookmarkStart w:id="31154" w:name="_ETM_Q1_7848156"/>
      <w:bookmarkEnd w:id="31154"/>
      <w:r>
        <w:rPr>
          <w:rFonts w:hint="cs"/>
          <w:rtl/>
        </w:rPr>
        <w:t>י מבין, אני רק אומר - - -</w:t>
      </w:r>
      <w:bookmarkStart w:id="31155" w:name="_ETM_Q1_7858154"/>
      <w:bookmarkEnd w:id="31155"/>
    </w:p>
    <w:p w14:paraId="70946C37" w14:textId="77777777" w:rsidR="0076416E" w:rsidRDefault="0076416E" w:rsidP="0076416E">
      <w:pPr>
        <w:rPr>
          <w:rtl/>
        </w:rPr>
      </w:pPr>
      <w:bookmarkStart w:id="31156" w:name="_ETM_Q1_7861650"/>
      <w:bookmarkEnd w:id="31156"/>
    </w:p>
    <w:p w14:paraId="23C30027" w14:textId="60FB3AD7" w:rsidR="0076416E" w:rsidRDefault="0076416E" w:rsidP="0076416E">
      <w:pPr>
        <w:pStyle w:val="a4"/>
        <w:keepNext/>
        <w:rPr>
          <w:rtl/>
        </w:rPr>
      </w:pPr>
      <w:bookmarkStart w:id="31157" w:name="ET_speaker_איילת_לוי_נחום_2492"/>
      <w:r w:rsidRPr="0076416E">
        <w:rPr>
          <w:rStyle w:val="TagStyle"/>
          <w:rtl/>
        </w:rPr>
        <w:t xml:space="preserve"> &lt;&lt; דובר &gt;&gt; </w:t>
      </w:r>
      <w:r>
        <w:rPr>
          <w:rtl/>
        </w:rPr>
        <w:t>איילת לוי נחום:</w:t>
      </w:r>
      <w:r w:rsidRPr="0076416E">
        <w:rPr>
          <w:rStyle w:val="TagStyle"/>
          <w:rtl/>
        </w:rPr>
        <w:t xml:space="preserve"> &lt;&lt; דובר &gt;&gt;</w:t>
      </w:r>
      <w:r>
        <w:rPr>
          <w:rtl/>
        </w:rPr>
        <w:t xml:space="preserve">   </w:t>
      </w:r>
      <w:bookmarkEnd w:id="31157"/>
    </w:p>
    <w:p w14:paraId="3FDDC53D" w14:textId="77777777" w:rsidR="0076416E" w:rsidRDefault="0076416E" w:rsidP="0076416E">
      <w:pPr>
        <w:pStyle w:val="KeepWithNext"/>
        <w:rPr>
          <w:rtl/>
        </w:rPr>
      </w:pPr>
    </w:p>
    <w:p w14:paraId="1231152E" w14:textId="5E878D31" w:rsidR="0076416E" w:rsidRDefault="0076416E" w:rsidP="0076416E">
      <w:pPr>
        <w:rPr>
          <w:rtl/>
        </w:rPr>
      </w:pPr>
      <w:bookmarkStart w:id="31158" w:name="_ETM_Q1_7863654"/>
      <w:bookmarkStart w:id="31159" w:name="_ETM_Q1_7861151"/>
      <w:bookmarkStart w:id="31160" w:name="_ETM_Q1_7858651"/>
      <w:bookmarkEnd w:id="31158"/>
      <w:bookmarkEnd w:id="31159"/>
      <w:bookmarkEnd w:id="31160"/>
      <w:r>
        <w:rPr>
          <w:rFonts w:hint="cs"/>
          <w:rtl/>
        </w:rPr>
        <w:t>היא כתבה את זה.</w:t>
      </w:r>
      <w:bookmarkStart w:id="31161" w:name="_ETM_Q1_7854654"/>
      <w:bookmarkStart w:id="31162" w:name="_ETM_Q1_7852154"/>
      <w:bookmarkStart w:id="31163" w:name="_ETM_Q1_7849154"/>
      <w:bookmarkEnd w:id="31161"/>
      <w:bookmarkEnd w:id="31162"/>
      <w:bookmarkEnd w:id="31163"/>
    </w:p>
    <w:p w14:paraId="429C4048" w14:textId="77777777" w:rsidR="0076416E" w:rsidRDefault="0076416E" w:rsidP="0076416E">
      <w:pPr>
        <w:rPr>
          <w:rtl/>
        </w:rPr>
      </w:pPr>
      <w:bookmarkStart w:id="31164" w:name="_ETM_Q1_7849653"/>
      <w:bookmarkStart w:id="31165" w:name="_ETM_Q1_7851153"/>
      <w:bookmarkEnd w:id="31164"/>
      <w:bookmarkEnd w:id="31165"/>
    </w:p>
    <w:p w14:paraId="5F2B4550" w14:textId="676BA375" w:rsidR="0076416E" w:rsidRDefault="0076416E" w:rsidP="0076416E">
      <w:pPr>
        <w:pStyle w:val="af9"/>
        <w:keepNext/>
        <w:rPr>
          <w:rtl/>
        </w:rPr>
      </w:pPr>
      <w:bookmarkStart w:id="31166" w:name="ET_guest_885728_2493"/>
      <w:r w:rsidRPr="0076416E">
        <w:rPr>
          <w:rStyle w:val="TagStyle"/>
          <w:rtl/>
        </w:rPr>
        <w:t xml:space="preserve"> &lt;&lt; אורח &gt;&gt; </w:t>
      </w:r>
      <w:r>
        <w:rPr>
          <w:rtl/>
        </w:rPr>
        <w:t>סנ"צ מיכאל פרנקבורג:</w:t>
      </w:r>
      <w:r w:rsidRPr="0076416E">
        <w:rPr>
          <w:rStyle w:val="TagStyle"/>
          <w:rtl/>
        </w:rPr>
        <w:t xml:space="preserve"> &lt;&lt; אורח &gt;&gt;</w:t>
      </w:r>
      <w:r>
        <w:rPr>
          <w:rtl/>
        </w:rPr>
        <w:t xml:space="preserve">   </w:t>
      </w:r>
      <w:bookmarkEnd w:id="31166"/>
    </w:p>
    <w:p w14:paraId="4B2DC035" w14:textId="77777777" w:rsidR="0076416E" w:rsidRDefault="0076416E" w:rsidP="0076416E">
      <w:pPr>
        <w:pStyle w:val="KeepWithNext"/>
        <w:rPr>
          <w:rtl/>
        </w:rPr>
      </w:pPr>
    </w:p>
    <w:p w14:paraId="41F39AD6" w14:textId="3DF7A6F9" w:rsidR="0076416E" w:rsidRDefault="0076416E" w:rsidP="0076416E">
      <w:pPr>
        <w:rPr>
          <w:rtl/>
        </w:rPr>
      </w:pPr>
      <w:bookmarkStart w:id="31167" w:name="_ETM_Q1_7851655"/>
      <w:bookmarkEnd w:id="31167"/>
      <w:r>
        <w:rPr>
          <w:rFonts w:hint="cs"/>
          <w:rtl/>
        </w:rPr>
        <w:t>גם</w:t>
      </w:r>
      <w:bookmarkStart w:id="31168" w:name="_ETM_Q1_7853153"/>
      <w:bookmarkEnd w:id="31168"/>
      <w:r>
        <w:rPr>
          <w:rFonts w:hint="cs"/>
          <w:rtl/>
        </w:rPr>
        <w:t xml:space="preserve"> במסגרת האיר</w:t>
      </w:r>
      <w:bookmarkStart w:id="31169" w:name="_ETM_Q1_7855152"/>
      <w:bookmarkStart w:id="31170" w:name="_ETM_Q1_7852152"/>
      <w:bookmarkEnd w:id="31169"/>
      <w:bookmarkEnd w:id="31170"/>
      <w:r>
        <w:rPr>
          <w:rFonts w:hint="cs"/>
          <w:rtl/>
        </w:rPr>
        <w:t>וע</w:t>
      </w:r>
      <w:bookmarkStart w:id="31171" w:name="_ETM_Q1_7864153"/>
      <w:bookmarkStart w:id="31172" w:name="_ETM_Q1_7861653"/>
      <w:bookmarkEnd w:id="31171"/>
      <w:bookmarkEnd w:id="31172"/>
      <w:r>
        <w:rPr>
          <w:rFonts w:hint="cs"/>
          <w:rtl/>
        </w:rPr>
        <w:t xml:space="preserve"> הנוכח</w:t>
      </w:r>
      <w:bookmarkStart w:id="31173" w:name="_ETM_Q1_7859152"/>
      <w:bookmarkEnd w:id="31173"/>
      <w:r>
        <w:rPr>
          <w:rFonts w:hint="cs"/>
          <w:rtl/>
        </w:rPr>
        <w:t>י</w:t>
      </w:r>
      <w:bookmarkStart w:id="31174" w:name="_ETM_Q1_7858153"/>
      <w:bookmarkStart w:id="31175" w:name="_ETM_Q1_7855153"/>
      <w:bookmarkStart w:id="31176" w:name="_ETM_Q1_7852153"/>
      <w:bookmarkStart w:id="31177" w:name="_ETM_Q1_7858905"/>
      <w:bookmarkEnd w:id="31174"/>
      <w:bookmarkEnd w:id="31175"/>
      <w:bookmarkEnd w:id="31176"/>
      <w:bookmarkEnd w:id="31177"/>
      <w:r>
        <w:rPr>
          <w:rFonts w:hint="cs"/>
          <w:rtl/>
        </w:rPr>
        <w:t xml:space="preserve"> עלולות </w:t>
      </w:r>
      <w:bookmarkStart w:id="31178" w:name="_ETM_Q1_7854400"/>
      <w:bookmarkStart w:id="31179" w:name="_ETM_Q1_7844403"/>
      <w:bookmarkEnd w:id="31178"/>
      <w:bookmarkEnd w:id="31179"/>
      <w:r>
        <w:rPr>
          <w:rFonts w:hint="cs"/>
          <w:rtl/>
        </w:rPr>
        <w:t>להיווצר התקהלויות –</w:t>
      </w:r>
      <w:bookmarkStart w:id="31180" w:name="_ETM_Q1_7860905"/>
      <w:bookmarkStart w:id="31181" w:name="_ETM_Q1_7854404"/>
      <w:bookmarkStart w:id="31182" w:name="_ETM_Q1_7854653"/>
      <w:bookmarkEnd w:id="31180"/>
      <w:bookmarkEnd w:id="31181"/>
      <w:bookmarkEnd w:id="31182"/>
      <w:r>
        <w:rPr>
          <w:rFonts w:hint="cs"/>
          <w:rtl/>
        </w:rPr>
        <w:t>במונח של חוק הבטיח</w:t>
      </w:r>
      <w:bookmarkStart w:id="31183" w:name="_ETM_Q1_7853154"/>
      <w:bookmarkEnd w:id="31183"/>
      <w:r>
        <w:rPr>
          <w:rFonts w:hint="cs"/>
          <w:rtl/>
        </w:rPr>
        <w:t xml:space="preserve">ות זה </w:t>
      </w:r>
      <w:bookmarkStart w:id="31184" w:name="_ETM_Q1_7857904"/>
      <w:bookmarkStart w:id="31185" w:name="_ETM_Q1_7858654"/>
      <w:bookmarkStart w:id="31186" w:name="_ETM_Q1_7855902"/>
      <w:bookmarkEnd w:id="31184"/>
      <w:r>
        <w:rPr>
          <w:rFonts w:hint="cs"/>
          <w:rtl/>
        </w:rPr>
        <w:t xml:space="preserve">נקרא </w:t>
      </w:r>
      <w:bookmarkStart w:id="31187" w:name="_ETM_Q1_7861403"/>
      <w:bookmarkEnd w:id="31187"/>
      <w:r w:rsidR="00A2771E">
        <w:rPr>
          <w:rFonts w:hint="cs"/>
          <w:rtl/>
        </w:rPr>
        <w:t>אסיפות</w:t>
      </w:r>
      <w:r>
        <w:rPr>
          <w:rFonts w:hint="cs"/>
          <w:rtl/>
        </w:rPr>
        <w:t xml:space="preserve"> </w:t>
      </w:r>
      <w:bookmarkEnd w:id="31185"/>
      <w:bookmarkEnd w:id="31186"/>
      <w:r>
        <w:rPr>
          <w:rFonts w:hint="cs"/>
          <w:rtl/>
        </w:rPr>
        <w:t>–</w:t>
      </w:r>
      <w:bookmarkStart w:id="31188" w:name="_ETM_Q1_7862152"/>
      <w:bookmarkStart w:id="31189" w:name="_ETM_Q1_7859653"/>
      <w:bookmarkStart w:id="31190" w:name="_ETM_Q1_7860152"/>
      <w:bookmarkStart w:id="31191" w:name="_ETM_Q1_7857653"/>
      <w:bookmarkStart w:id="31192" w:name="_ETM_Q1_7860401"/>
      <w:bookmarkEnd w:id="31188"/>
      <w:bookmarkEnd w:id="31189"/>
      <w:bookmarkEnd w:id="31190"/>
      <w:bookmarkEnd w:id="31191"/>
      <w:bookmarkEnd w:id="31192"/>
      <w:r>
        <w:rPr>
          <w:rFonts w:hint="cs"/>
          <w:rtl/>
        </w:rPr>
        <w:t xml:space="preserve"> שיצריכו שימוש ב</w:t>
      </w:r>
      <w:bookmarkStart w:id="31193" w:name="_ETM_Q1_7860403"/>
      <w:bookmarkStart w:id="31194" w:name="_ETM_Q1_7858152"/>
      <w:bookmarkEnd w:id="31193"/>
      <w:bookmarkEnd w:id="31194"/>
      <w:r>
        <w:rPr>
          <w:rFonts w:hint="cs"/>
          <w:rtl/>
        </w:rPr>
        <w:t>סמכויות מכוח חוק הבטיחות ג</w:t>
      </w:r>
      <w:bookmarkStart w:id="31195" w:name="_ETM_Q1_7862903"/>
      <w:bookmarkEnd w:id="31195"/>
      <w:r>
        <w:rPr>
          <w:rFonts w:hint="cs"/>
          <w:rtl/>
        </w:rPr>
        <w:t xml:space="preserve">ם </w:t>
      </w:r>
      <w:bookmarkStart w:id="31196" w:name="_ETM_Q1_7866651"/>
      <w:bookmarkStart w:id="31197" w:name="_ETM_Q1_7861901"/>
      <w:bookmarkEnd w:id="31196"/>
      <w:bookmarkEnd w:id="31197"/>
      <w:r>
        <w:rPr>
          <w:rFonts w:hint="cs"/>
          <w:rtl/>
        </w:rPr>
        <w:t xml:space="preserve">בתוך </w:t>
      </w:r>
      <w:bookmarkStart w:id="31198" w:name="_ETM_Q1_7864404"/>
      <w:bookmarkEnd w:id="31198"/>
      <w:r>
        <w:rPr>
          <w:rFonts w:hint="cs"/>
          <w:rtl/>
        </w:rPr>
        <w:t>ההילולה עצמ</w:t>
      </w:r>
      <w:bookmarkStart w:id="31199" w:name="_ETM_Q1_7863903"/>
      <w:bookmarkEnd w:id="31199"/>
      <w:r>
        <w:rPr>
          <w:rFonts w:hint="cs"/>
          <w:rtl/>
        </w:rPr>
        <w:t>ה</w:t>
      </w:r>
      <w:bookmarkStart w:id="31200" w:name="_ETM_Q1_7862151"/>
      <w:bookmarkStart w:id="31201" w:name="_ETM_Q1_7859654"/>
      <w:bookmarkEnd w:id="31200"/>
      <w:bookmarkEnd w:id="31201"/>
      <w:r>
        <w:rPr>
          <w:rFonts w:hint="cs"/>
          <w:rtl/>
        </w:rPr>
        <w:t>, בת</w:t>
      </w:r>
      <w:bookmarkStart w:id="31202" w:name="_ETM_Q1_7856654"/>
      <w:bookmarkEnd w:id="31202"/>
      <w:r>
        <w:rPr>
          <w:rFonts w:hint="cs"/>
          <w:rtl/>
        </w:rPr>
        <w:t>ו</w:t>
      </w:r>
      <w:bookmarkStart w:id="31203" w:name="_ETM_Q1_7857153"/>
      <w:bookmarkStart w:id="31204" w:name="_ETM_Q1_7862901"/>
      <w:bookmarkEnd w:id="31203"/>
      <w:bookmarkEnd w:id="31204"/>
      <w:r w:rsidR="00A2771E">
        <w:rPr>
          <w:rFonts w:hint="cs"/>
          <w:rtl/>
        </w:rPr>
        <w:t>ך זמן ההילולה</w:t>
      </w:r>
      <w:bookmarkStart w:id="31205" w:name="_ETM_Q1_7865651"/>
      <w:bookmarkStart w:id="31206" w:name="_ETM_Q1_7862900"/>
      <w:bookmarkStart w:id="31207" w:name="_ETM_Q1_7863902"/>
      <w:bookmarkEnd w:id="31205"/>
      <w:bookmarkEnd w:id="31206"/>
      <w:bookmarkEnd w:id="31207"/>
      <w:r w:rsidR="00A2771E">
        <w:rPr>
          <w:rFonts w:hint="cs"/>
          <w:rtl/>
        </w:rPr>
        <w:t xml:space="preserve"> ו</w:t>
      </w:r>
      <w:bookmarkStart w:id="31208" w:name="_ETM_Q1_7864651"/>
      <w:bookmarkEnd w:id="31208"/>
      <w:r w:rsidR="00A2771E">
        <w:rPr>
          <w:rFonts w:hint="cs"/>
          <w:rtl/>
        </w:rPr>
        <w:t xml:space="preserve">בתוך </w:t>
      </w:r>
      <w:bookmarkStart w:id="31209" w:name="_ETM_Q1_7862404"/>
      <w:bookmarkEnd w:id="31209"/>
      <w:r w:rsidR="00A2771E">
        <w:rPr>
          <w:rFonts w:hint="cs"/>
          <w:rtl/>
        </w:rPr>
        <w:t xml:space="preserve">מקום ההילולה </w:t>
      </w:r>
      <w:bookmarkStart w:id="31210" w:name="_ETM_Q1_7866901"/>
      <w:bookmarkStart w:id="31211" w:name="_ETM_Q1_7864152"/>
      <w:bookmarkStart w:id="31212" w:name="_ETM_Q1_7861655"/>
      <w:bookmarkEnd w:id="31210"/>
      <w:bookmarkEnd w:id="31211"/>
      <w:bookmarkEnd w:id="31212"/>
      <w:r w:rsidR="00A2771E">
        <w:rPr>
          <w:rFonts w:hint="cs"/>
          <w:rtl/>
        </w:rPr>
        <w:t>שהן ל</w:t>
      </w:r>
      <w:bookmarkStart w:id="31213" w:name="_ETM_Q1_7865154"/>
      <w:bookmarkEnd w:id="31213"/>
      <w:r w:rsidR="00A2771E">
        <w:rPr>
          <w:rFonts w:hint="cs"/>
          <w:rtl/>
        </w:rPr>
        <w:t>א ההדלקה או אחד</w:t>
      </w:r>
      <w:bookmarkStart w:id="31214" w:name="_ETM_Q1_7867401"/>
      <w:bookmarkEnd w:id="31214"/>
      <w:r w:rsidR="00A2771E">
        <w:rPr>
          <w:rFonts w:hint="cs"/>
          <w:rtl/>
        </w:rPr>
        <w:t xml:space="preserve"> משני האירועים </w:t>
      </w:r>
      <w:bookmarkStart w:id="31215" w:name="_ETM_Q1_7871904"/>
      <w:bookmarkStart w:id="31216" w:name="_ETM_Q1_7873152"/>
      <w:bookmarkEnd w:id="31215"/>
      <w:bookmarkEnd w:id="31216"/>
      <w:r w:rsidR="00A2771E">
        <w:rPr>
          <w:rFonts w:hint="cs"/>
          <w:rtl/>
        </w:rPr>
        <w:t>הנוספ</w:t>
      </w:r>
      <w:bookmarkStart w:id="31217" w:name="_ETM_Q1_7871151"/>
      <w:bookmarkStart w:id="31218" w:name="_ETM_Q1_7869402"/>
      <w:bookmarkStart w:id="31219" w:name="_ETM_Q1_7867154"/>
      <w:bookmarkEnd w:id="31217"/>
      <w:bookmarkEnd w:id="31218"/>
      <w:bookmarkEnd w:id="31219"/>
      <w:r w:rsidR="00A2771E">
        <w:rPr>
          <w:rFonts w:hint="cs"/>
          <w:rtl/>
        </w:rPr>
        <w:t>ים.</w:t>
      </w:r>
    </w:p>
    <w:p w14:paraId="411C4A39" w14:textId="77777777" w:rsidR="00A2771E" w:rsidRDefault="00A2771E" w:rsidP="0076416E">
      <w:pPr>
        <w:rPr>
          <w:rtl/>
        </w:rPr>
      </w:pPr>
    </w:p>
    <w:p w14:paraId="5441556E" w14:textId="16F37873" w:rsidR="00A2771E" w:rsidRDefault="00A2771E" w:rsidP="00A2771E">
      <w:pPr>
        <w:pStyle w:val="a4"/>
        <w:keepNext/>
        <w:rPr>
          <w:rtl/>
        </w:rPr>
      </w:pPr>
      <w:bookmarkStart w:id="31220" w:name="ET_speaker_איילת_לוי_נחום_2494"/>
      <w:r w:rsidRPr="00A2771E">
        <w:rPr>
          <w:rStyle w:val="TagStyle"/>
          <w:rtl/>
        </w:rPr>
        <w:t xml:space="preserve"> &lt;&lt; דובר &gt;&gt; </w:t>
      </w:r>
      <w:r>
        <w:rPr>
          <w:rtl/>
        </w:rPr>
        <w:t>איילת לוי נחום:</w:t>
      </w:r>
      <w:r w:rsidRPr="00A2771E">
        <w:rPr>
          <w:rStyle w:val="TagStyle"/>
          <w:rtl/>
        </w:rPr>
        <w:t xml:space="preserve"> &lt;&lt; דובר &gt;&gt;</w:t>
      </w:r>
      <w:r>
        <w:rPr>
          <w:rtl/>
        </w:rPr>
        <w:t xml:space="preserve">   </w:t>
      </w:r>
      <w:bookmarkEnd w:id="31220"/>
    </w:p>
    <w:p w14:paraId="1F6C91E7" w14:textId="77777777" w:rsidR="00A2771E" w:rsidRPr="00A2771E" w:rsidRDefault="00A2771E" w:rsidP="00A2771E">
      <w:pPr>
        <w:pStyle w:val="KeepWithNext"/>
        <w:rPr>
          <w:lang w:val="en-AU"/>
        </w:rPr>
      </w:pPr>
    </w:p>
    <w:p w14:paraId="6C0BAAF1" w14:textId="4CED947B" w:rsidR="00A2771E" w:rsidRDefault="00A2771E" w:rsidP="00A2771E">
      <w:pPr>
        <w:rPr>
          <w:rtl/>
        </w:rPr>
      </w:pPr>
      <w:r>
        <w:rPr>
          <w:rFonts w:hint="cs"/>
          <w:rtl/>
        </w:rPr>
        <w:t>נכון</w:t>
      </w:r>
      <w:bookmarkStart w:id="31221" w:name="_ETM_Q1_7863151"/>
      <w:bookmarkStart w:id="31222" w:name="_ETM_Q1_7869650"/>
      <w:bookmarkEnd w:id="31221"/>
      <w:bookmarkEnd w:id="31222"/>
      <w:r>
        <w:rPr>
          <w:rFonts w:hint="cs"/>
          <w:rtl/>
        </w:rPr>
        <w:t xml:space="preserve"> ו</w:t>
      </w:r>
      <w:bookmarkStart w:id="31223" w:name="_ETM_Q1_7871402"/>
      <w:bookmarkEnd w:id="31223"/>
      <w:r>
        <w:rPr>
          <w:rFonts w:hint="cs"/>
          <w:rtl/>
        </w:rPr>
        <w:t>לכן</w:t>
      </w:r>
      <w:r w:rsidR="00B17552">
        <w:rPr>
          <w:rFonts w:hint="cs"/>
          <w:rtl/>
        </w:rPr>
        <w:t>,</w:t>
      </w:r>
      <w:r>
        <w:rPr>
          <w:rFonts w:hint="cs"/>
          <w:rtl/>
        </w:rPr>
        <w:t xml:space="preserve"> אם אתה צריך סמכו</w:t>
      </w:r>
      <w:bookmarkStart w:id="31224" w:name="_ETM_Q1_7871905"/>
      <w:bookmarkStart w:id="31225" w:name="_ETM_Q1_7869652"/>
      <w:bookmarkStart w:id="31226" w:name="_ETM_Q1_7870653"/>
      <w:bookmarkStart w:id="31227" w:name="_ETM_Q1_7869651"/>
      <w:bookmarkEnd w:id="31224"/>
      <w:bookmarkEnd w:id="31225"/>
      <w:bookmarkEnd w:id="31226"/>
      <w:bookmarkEnd w:id="31227"/>
      <w:r>
        <w:rPr>
          <w:rFonts w:hint="cs"/>
          <w:rtl/>
        </w:rPr>
        <w:t xml:space="preserve">ת להפסקה או פיזור של אירוע </w:t>
      </w:r>
      <w:bookmarkStart w:id="31228" w:name="_ETM_Q1_7874153"/>
      <w:bookmarkEnd w:id="31228"/>
      <w:r>
        <w:rPr>
          <w:rFonts w:hint="cs"/>
          <w:rtl/>
        </w:rPr>
        <w:t>אז יש ל</w:t>
      </w:r>
      <w:bookmarkStart w:id="31229" w:name="_ETM_Q1_7875651"/>
      <w:bookmarkEnd w:id="31229"/>
      <w:r>
        <w:rPr>
          <w:rFonts w:hint="cs"/>
          <w:rtl/>
        </w:rPr>
        <w:t>ך את</w:t>
      </w:r>
      <w:bookmarkStart w:id="31230" w:name="_ETM_Q1_7874152"/>
      <w:bookmarkEnd w:id="31230"/>
      <w:r>
        <w:rPr>
          <w:rFonts w:hint="cs"/>
          <w:rtl/>
        </w:rPr>
        <w:t xml:space="preserve"> הסמכויות שמסורות לך לפי חוק הבטיחות. </w:t>
      </w:r>
    </w:p>
    <w:p w14:paraId="2C0FD325" w14:textId="77777777" w:rsidR="00A2771E" w:rsidRDefault="00A2771E" w:rsidP="00A2771E">
      <w:pPr>
        <w:rPr>
          <w:rtl/>
        </w:rPr>
      </w:pPr>
      <w:bookmarkStart w:id="31231" w:name="_ETM_Q1_7881153"/>
      <w:bookmarkStart w:id="31232" w:name="_ETM_Q1_7881400"/>
      <w:bookmarkStart w:id="31233" w:name="_ETM_Q1_7887902"/>
      <w:bookmarkEnd w:id="31231"/>
      <w:bookmarkEnd w:id="31232"/>
      <w:bookmarkEnd w:id="31233"/>
    </w:p>
    <w:p w14:paraId="5E00EE75" w14:textId="1817BA18" w:rsidR="00A2771E" w:rsidRDefault="00A2771E" w:rsidP="00A2771E">
      <w:pPr>
        <w:pStyle w:val="af9"/>
        <w:keepNext/>
        <w:rPr>
          <w:rtl/>
        </w:rPr>
      </w:pPr>
      <w:bookmarkStart w:id="31234" w:name="ET_guest_882312_2495"/>
      <w:r w:rsidRPr="00A2771E">
        <w:rPr>
          <w:rStyle w:val="TagStyle"/>
          <w:rtl/>
        </w:rPr>
        <w:t xml:space="preserve"> &lt;&lt; אורח &gt;&gt; </w:t>
      </w:r>
      <w:r>
        <w:rPr>
          <w:rtl/>
        </w:rPr>
        <w:t>רועי הראל:</w:t>
      </w:r>
      <w:r w:rsidRPr="00A2771E">
        <w:rPr>
          <w:rStyle w:val="TagStyle"/>
          <w:rtl/>
        </w:rPr>
        <w:t xml:space="preserve"> &lt;&lt; אורח &gt;&gt;</w:t>
      </w:r>
      <w:r>
        <w:rPr>
          <w:rtl/>
        </w:rPr>
        <w:t xml:space="preserve">   </w:t>
      </w:r>
      <w:bookmarkEnd w:id="31234"/>
    </w:p>
    <w:p w14:paraId="0CA9C565" w14:textId="77777777" w:rsidR="00A2771E" w:rsidRDefault="00A2771E" w:rsidP="00A2771E">
      <w:pPr>
        <w:pStyle w:val="KeepWithNext"/>
        <w:rPr>
          <w:rtl/>
        </w:rPr>
      </w:pPr>
    </w:p>
    <w:p w14:paraId="242B2D35" w14:textId="273F0434" w:rsidR="00B17552" w:rsidRDefault="00A2771E" w:rsidP="00B17552">
      <w:pPr>
        <w:rPr>
          <w:rtl/>
        </w:rPr>
      </w:pPr>
      <w:bookmarkStart w:id="31235" w:name="_ETM_Q1_7880403"/>
      <w:bookmarkStart w:id="31236" w:name="_ETM_Q1_7877403"/>
      <w:bookmarkEnd w:id="31235"/>
      <w:bookmarkEnd w:id="31236"/>
      <w:r>
        <w:rPr>
          <w:rFonts w:hint="cs"/>
          <w:rtl/>
        </w:rPr>
        <w:t>איי</w:t>
      </w:r>
      <w:bookmarkStart w:id="31237" w:name="_ETM_Q1_7889401"/>
      <w:bookmarkStart w:id="31238" w:name="_ETM_Q1_7886902"/>
      <w:bookmarkStart w:id="31239" w:name="_ETM_Q1_7884152"/>
      <w:bookmarkStart w:id="31240" w:name="_ETM_Q1_7883403"/>
      <w:bookmarkEnd w:id="31237"/>
      <w:bookmarkEnd w:id="31238"/>
      <w:bookmarkEnd w:id="31239"/>
      <w:bookmarkEnd w:id="31240"/>
      <w:r>
        <w:rPr>
          <w:rFonts w:hint="cs"/>
          <w:rtl/>
        </w:rPr>
        <w:t>לת</w:t>
      </w:r>
      <w:bookmarkStart w:id="31241" w:name="_ETM_Q1_7889152"/>
      <w:bookmarkStart w:id="31242" w:name="_ETM_Q1_7880654"/>
      <w:bookmarkStart w:id="31243" w:name="_ETM_Q1_7878152"/>
      <w:bookmarkStart w:id="31244" w:name="_ETM_Q1_7875404"/>
      <w:bookmarkStart w:id="31245" w:name="_ETM_Q1_7872404"/>
      <w:bookmarkStart w:id="31246" w:name="_ETM_Q1_7869404"/>
      <w:bookmarkStart w:id="31247" w:name="_ETM_Q1_7866404"/>
      <w:bookmarkStart w:id="31248" w:name="_ETM_Q1_7863652"/>
      <w:bookmarkStart w:id="31249" w:name="_ETM_Q1_7861152"/>
      <w:bookmarkStart w:id="31250" w:name="_ETM_Q1_7864652"/>
      <w:bookmarkStart w:id="31251" w:name="_ETM_Q1_7867904"/>
      <w:bookmarkStart w:id="31252" w:name="_ETM_Q1_7884902"/>
      <w:bookmarkStart w:id="31253" w:name="_ETM_Q1_7882652"/>
      <w:bookmarkEnd w:id="31241"/>
      <w:bookmarkEnd w:id="31242"/>
      <w:bookmarkEnd w:id="31243"/>
      <w:bookmarkEnd w:id="31244"/>
      <w:bookmarkEnd w:id="31245"/>
      <w:bookmarkEnd w:id="31246"/>
      <w:bookmarkEnd w:id="31247"/>
      <w:bookmarkEnd w:id="31248"/>
      <w:bookmarkEnd w:id="31249"/>
      <w:bookmarkEnd w:id="31250"/>
      <w:bookmarkEnd w:id="31251"/>
      <w:bookmarkEnd w:id="31252"/>
      <w:bookmarkEnd w:id="31253"/>
      <w:r w:rsidR="00B17552">
        <w:rPr>
          <w:rFonts w:hint="cs"/>
          <w:rtl/>
        </w:rPr>
        <w:t>, אפשר להוסיף</w:t>
      </w:r>
      <w:bookmarkStart w:id="31254" w:name="_ETM_Q1_7882650"/>
      <w:bookmarkEnd w:id="31254"/>
      <w:r w:rsidR="00B17552">
        <w:rPr>
          <w:rFonts w:hint="cs"/>
          <w:rtl/>
        </w:rPr>
        <w:t xml:space="preserve"> סעיף </w:t>
      </w:r>
      <w:bookmarkStart w:id="31255" w:name="_ETM_Q1_7880153"/>
      <w:bookmarkEnd w:id="31255"/>
      <w:r w:rsidR="00B17552">
        <w:rPr>
          <w:rFonts w:hint="cs"/>
          <w:rtl/>
        </w:rPr>
        <w:t xml:space="preserve">קטן </w:t>
      </w:r>
      <w:bookmarkStart w:id="31256" w:name="_ETM_Q1_7881902"/>
      <w:bookmarkEnd w:id="31256"/>
      <w:r w:rsidR="00B17552">
        <w:rPr>
          <w:rFonts w:hint="cs"/>
          <w:rtl/>
        </w:rPr>
        <w:t xml:space="preserve">(ה) ולכתוב בו </w:t>
      </w:r>
      <w:bookmarkStart w:id="31257" w:name="_ETM_Q1_7881903"/>
      <w:bookmarkStart w:id="31258" w:name="_ETM_Q1_7878903"/>
      <w:bookmarkEnd w:id="31257"/>
      <w:bookmarkEnd w:id="31258"/>
      <w:r w:rsidR="00B17552">
        <w:rPr>
          <w:rFonts w:hint="cs"/>
          <w:rtl/>
        </w:rPr>
        <w:t>"הסמכויות הנ</w:t>
      </w:r>
      <w:bookmarkStart w:id="31259" w:name="_ETM_Q1_7880656"/>
      <w:bookmarkEnd w:id="31259"/>
      <w:r w:rsidR="00B17552">
        <w:rPr>
          <w:rFonts w:hint="cs"/>
          <w:rtl/>
        </w:rPr>
        <w:t>תונות לשוטר לפי חוק הבטיחות</w:t>
      </w:r>
      <w:bookmarkStart w:id="31260" w:name="_ETM_Q1_7885901"/>
      <w:bookmarkStart w:id="31261" w:name="_ETM_Q1_7886901"/>
      <w:bookmarkStart w:id="31262" w:name="_ETM_Q1_7887653"/>
      <w:bookmarkStart w:id="31263" w:name="_ETM_Q1_7884653"/>
      <w:bookmarkStart w:id="31264" w:name="_ETM_Q1_7881653"/>
      <w:bookmarkEnd w:id="31260"/>
      <w:bookmarkEnd w:id="31261"/>
      <w:bookmarkEnd w:id="31262"/>
      <w:bookmarkEnd w:id="31263"/>
      <w:bookmarkEnd w:id="31264"/>
      <w:r w:rsidR="00B17552">
        <w:rPr>
          <w:rFonts w:hint="cs"/>
          <w:rtl/>
        </w:rPr>
        <w:t>", ל</w:t>
      </w:r>
      <w:bookmarkStart w:id="31265" w:name="_ETM_Q1_7883152"/>
      <w:bookmarkEnd w:id="31265"/>
      <w:r w:rsidR="00B17552">
        <w:rPr>
          <w:rFonts w:hint="cs"/>
          <w:rtl/>
        </w:rPr>
        <w:t xml:space="preserve">א רק </w:t>
      </w:r>
      <w:bookmarkStart w:id="31266" w:name="_ETM_Q1_7884401"/>
      <w:bookmarkEnd w:id="31266"/>
      <w:r w:rsidR="00B17552">
        <w:rPr>
          <w:rFonts w:hint="cs"/>
          <w:rtl/>
        </w:rPr>
        <w:t xml:space="preserve">באירועי ההדלקה כדי שבחוק הזה </w:t>
      </w:r>
      <w:bookmarkStart w:id="31267" w:name="_ETM_Q1_7888905"/>
      <w:bookmarkStart w:id="31268" w:name="_ETM_Q1_7886151"/>
      <w:bookmarkEnd w:id="31267"/>
      <w:bookmarkEnd w:id="31268"/>
      <w:r w:rsidR="00B17552">
        <w:rPr>
          <w:rFonts w:hint="cs"/>
          <w:rtl/>
        </w:rPr>
        <w:t>יהי</w:t>
      </w:r>
      <w:bookmarkStart w:id="31269" w:name="_ETM_Q1_7887404"/>
      <w:bookmarkEnd w:id="31269"/>
      <w:r w:rsidR="00B17552">
        <w:rPr>
          <w:rFonts w:hint="cs"/>
          <w:rtl/>
        </w:rPr>
        <w:t>ו הסמכויות</w:t>
      </w:r>
      <w:bookmarkStart w:id="31270" w:name="_ETM_Q1_7886654"/>
      <w:bookmarkEnd w:id="31270"/>
      <w:r w:rsidR="00B17552">
        <w:rPr>
          <w:rFonts w:hint="cs"/>
          <w:rtl/>
        </w:rPr>
        <w:t xml:space="preserve"> הנ</w:t>
      </w:r>
      <w:bookmarkStart w:id="31271" w:name="_ETM_Q1_7884151"/>
      <w:bookmarkEnd w:id="31271"/>
      <w:r w:rsidR="00B17552">
        <w:rPr>
          <w:rFonts w:hint="cs"/>
          <w:rtl/>
        </w:rPr>
        <w:t xml:space="preserve">תונות לשוטר </w:t>
      </w:r>
      <w:bookmarkStart w:id="31272" w:name="_ETM_Q1_7888152"/>
      <w:bookmarkStart w:id="31273" w:name="_ETM_Q1_7885401"/>
      <w:bookmarkEnd w:id="31272"/>
      <w:bookmarkEnd w:id="31273"/>
      <w:r w:rsidR="00B17552">
        <w:rPr>
          <w:rFonts w:hint="cs"/>
          <w:rtl/>
        </w:rPr>
        <w:t>לפי חוק הבטיחות</w:t>
      </w:r>
      <w:bookmarkStart w:id="31274" w:name="_ETM_Q1_7886154"/>
      <w:bookmarkEnd w:id="31274"/>
      <w:r w:rsidR="00B17552">
        <w:rPr>
          <w:rFonts w:hint="cs"/>
          <w:rtl/>
        </w:rPr>
        <w:t>.</w:t>
      </w:r>
    </w:p>
    <w:p w14:paraId="51BFA584" w14:textId="77777777" w:rsidR="00B17552" w:rsidRDefault="00B17552" w:rsidP="00B17552">
      <w:pPr>
        <w:rPr>
          <w:rtl/>
        </w:rPr>
      </w:pPr>
      <w:bookmarkStart w:id="31275" w:name="_ETM_Q1_7885651"/>
      <w:bookmarkStart w:id="31276" w:name="_ETM_Q1_7882651"/>
      <w:bookmarkEnd w:id="31275"/>
      <w:bookmarkEnd w:id="31276"/>
    </w:p>
    <w:p w14:paraId="448039DF" w14:textId="3572DA9F" w:rsidR="00B17552" w:rsidRDefault="00B17552" w:rsidP="00B17552">
      <w:pPr>
        <w:pStyle w:val="af6"/>
        <w:keepNext/>
        <w:rPr>
          <w:rtl/>
        </w:rPr>
      </w:pPr>
      <w:bookmarkStart w:id="31277" w:name="ET_yor_6358_2496"/>
      <w:r w:rsidRPr="00B17552">
        <w:rPr>
          <w:rStyle w:val="TagStyle"/>
          <w:rtl/>
        </w:rPr>
        <w:t xml:space="preserve"> &lt;&lt; יור &gt;&gt; </w:t>
      </w:r>
      <w:r>
        <w:rPr>
          <w:rtl/>
        </w:rPr>
        <w:t>היו"ר צביקה פוגל:</w:t>
      </w:r>
      <w:r w:rsidRPr="00B17552">
        <w:rPr>
          <w:rStyle w:val="TagStyle"/>
          <w:rtl/>
        </w:rPr>
        <w:t xml:space="preserve"> &lt;&lt; יור &gt;&gt;</w:t>
      </w:r>
      <w:r>
        <w:rPr>
          <w:rtl/>
        </w:rPr>
        <w:t xml:space="preserve">   </w:t>
      </w:r>
      <w:bookmarkEnd w:id="31277"/>
    </w:p>
    <w:p w14:paraId="503E06BE" w14:textId="77777777" w:rsidR="00B17552" w:rsidRDefault="00B17552" w:rsidP="00B17552">
      <w:pPr>
        <w:pStyle w:val="KeepWithNext"/>
        <w:rPr>
          <w:rtl/>
        </w:rPr>
      </w:pPr>
    </w:p>
    <w:p w14:paraId="4FDC98C8" w14:textId="1868B6F6" w:rsidR="00B17552" w:rsidRDefault="00B17552" w:rsidP="00B17552">
      <w:pPr>
        <w:rPr>
          <w:rtl/>
        </w:rPr>
      </w:pPr>
      <w:bookmarkStart w:id="31278" w:name="_ETM_Q1_7883653"/>
      <w:bookmarkEnd w:id="31278"/>
      <w:r>
        <w:rPr>
          <w:rFonts w:hint="cs"/>
          <w:rtl/>
        </w:rPr>
        <w:t xml:space="preserve">או-קיי. בסדר, רועי. </w:t>
      </w:r>
      <w:bookmarkStart w:id="31279" w:name="_ETM_Q1_7888901"/>
      <w:bookmarkEnd w:id="31279"/>
    </w:p>
    <w:p w14:paraId="08C70DAE" w14:textId="77777777" w:rsidR="00B17552" w:rsidRDefault="00B17552" w:rsidP="00B17552">
      <w:pPr>
        <w:rPr>
          <w:rtl/>
        </w:rPr>
      </w:pPr>
      <w:bookmarkStart w:id="31280" w:name="_ETM_Q1_7889650"/>
      <w:bookmarkStart w:id="31281" w:name="_ETM_Q1_7889902"/>
      <w:bookmarkStart w:id="31282" w:name="_ETM_Q1_7890904"/>
      <w:bookmarkStart w:id="31283" w:name="_ETM_Q1_7891654"/>
      <w:bookmarkEnd w:id="31280"/>
      <w:bookmarkEnd w:id="31281"/>
      <w:bookmarkEnd w:id="31282"/>
      <w:bookmarkEnd w:id="31283"/>
    </w:p>
    <w:p w14:paraId="7687F7AE" w14:textId="3BE4E199" w:rsidR="00B17552" w:rsidRDefault="00B17552" w:rsidP="00B17552">
      <w:pPr>
        <w:pStyle w:val="af9"/>
        <w:keepNext/>
        <w:rPr>
          <w:rtl/>
        </w:rPr>
      </w:pPr>
      <w:bookmarkStart w:id="31284" w:name="ET_guest_882312_2498"/>
      <w:r w:rsidRPr="00B17552">
        <w:rPr>
          <w:rStyle w:val="TagStyle"/>
          <w:rtl/>
        </w:rPr>
        <w:t xml:space="preserve"> &lt;&lt; אורח &gt;&gt; </w:t>
      </w:r>
      <w:r>
        <w:rPr>
          <w:rtl/>
        </w:rPr>
        <w:t>רועי הראל:</w:t>
      </w:r>
      <w:r w:rsidRPr="00B17552">
        <w:rPr>
          <w:rStyle w:val="TagStyle"/>
          <w:rtl/>
        </w:rPr>
        <w:t xml:space="preserve"> &lt;&lt; אורח &gt;&gt;</w:t>
      </w:r>
      <w:r>
        <w:rPr>
          <w:rtl/>
        </w:rPr>
        <w:t xml:space="preserve">   </w:t>
      </w:r>
      <w:bookmarkEnd w:id="31284"/>
    </w:p>
    <w:p w14:paraId="0178BC08" w14:textId="77777777" w:rsidR="00B17552" w:rsidRDefault="00B17552" w:rsidP="00B17552">
      <w:pPr>
        <w:pStyle w:val="KeepWithNext"/>
        <w:rPr>
          <w:rtl/>
        </w:rPr>
      </w:pPr>
    </w:p>
    <w:p w14:paraId="255E4195" w14:textId="32BF6D70" w:rsidR="00B17552" w:rsidRDefault="00B17552" w:rsidP="00B17552">
      <w:pPr>
        <w:rPr>
          <w:rtl/>
        </w:rPr>
      </w:pPr>
      <w:bookmarkStart w:id="31285" w:name="_ETM_Q1_7892403"/>
      <w:bookmarkStart w:id="31286" w:name="_ETM_Q1_7889653"/>
      <w:bookmarkEnd w:id="31285"/>
      <w:bookmarkEnd w:id="31286"/>
      <w:r>
        <w:rPr>
          <w:rFonts w:hint="cs"/>
          <w:rtl/>
        </w:rPr>
        <w:t>או הסמכות להורת, לה</w:t>
      </w:r>
      <w:bookmarkStart w:id="31287" w:name="_ETM_Q1_7891651"/>
      <w:bookmarkStart w:id="31288" w:name="_ETM_Q1_7888651"/>
      <w:bookmarkEnd w:id="31287"/>
      <w:bookmarkEnd w:id="31288"/>
      <w:r>
        <w:rPr>
          <w:rFonts w:hint="cs"/>
          <w:rtl/>
        </w:rPr>
        <w:t xml:space="preserve">וציא וכולי. </w:t>
      </w:r>
    </w:p>
    <w:p w14:paraId="56BCBDFC" w14:textId="77777777" w:rsidR="00B17552" w:rsidRPr="00B17552" w:rsidRDefault="00B17552" w:rsidP="00B17552">
      <w:pPr>
        <w:rPr>
          <w:rtl/>
        </w:rPr>
      </w:pPr>
      <w:bookmarkStart w:id="31289" w:name="_ETM_Q1_7890651"/>
      <w:bookmarkEnd w:id="31289"/>
    </w:p>
    <w:p w14:paraId="49C8835B" w14:textId="27F7A972" w:rsidR="00B17552" w:rsidRDefault="00B17552" w:rsidP="00B17552">
      <w:pPr>
        <w:pStyle w:val="a4"/>
        <w:keepNext/>
        <w:rPr>
          <w:rtl/>
        </w:rPr>
      </w:pPr>
      <w:bookmarkStart w:id="31290" w:name="ET_speaker_איילת_לוי_נחום_2497"/>
      <w:r w:rsidRPr="00B17552">
        <w:rPr>
          <w:rStyle w:val="TagStyle"/>
          <w:rtl/>
        </w:rPr>
        <w:t xml:space="preserve"> &lt;&lt; דובר &gt;&gt; </w:t>
      </w:r>
      <w:r>
        <w:rPr>
          <w:rtl/>
        </w:rPr>
        <w:t>איילת לוי נחום:</w:t>
      </w:r>
      <w:r w:rsidRPr="00B17552">
        <w:rPr>
          <w:rStyle w:val="TagStyle"/>
          <w:rtl/>
        </w:rPr>
        <w:t xml:space="preserve"> &lt;&lt; דובר &gt;&gt;</w:t>
      </w:r>
      <w:r>
        <w:rPr>
          <w:rtl/>
        </w:rPr>
        <w:t xml:space="preserve">   </w:t>
      </w:r>
      <w:bookmarkEnd w:id="31290"/>
    </w:p>
    <w:p w14:paraId="199DCABA" w14:textId="77777777" w:rsidR="00B17552" w:rsidRDefault="00B17552" w:rsidP="00B17552">
      <w:pPr>
        <w:pStyle w:val="KeepWithNext"/>
        <w:rPr>
          <w:rtl/>
        </w:rPr>
      </w:pPr>
      <w:bookmarkStart w:id="31291" w:name="_ETM_Q1_7889153"/>
      <w:bookmarkEnd w:id="31291"/>
    </w:p>
    <w:p w14:paraId="334D99F4" w14:textId="33142136" w:rsidR="00B17552" w:rsidRDefault="00B17552" w:rsidP="00B17552">
      <w:pPr>
        <w:rPr>
          <w:rtl/>
        </w:rPr>
      </w:pPr>
      <w:bookmarkStart w:id="31292" w:name="_ETM_Q1_7888903"/>
      <w:bookmarkEnd w:id="31292"/>
      <w:r>
        <w:rPr>
          <w:rFonts w:hint="cs"/>
          <w:rtl/>
        </w:rPr>
        <w:t>- - - אבל אם יש צורך אנחנו נכניס את זה.</w:t>
      </w:r>
    </w:p>
    <w:p w14:paraId="211B6DAA" w14:textId="77777777" w:rsidR="00B17552" w:rsidRDefault="00B17552" w:rsidP="00B17552">
      <w:pPr>
        <w:rPr>
          <w:rtl/>
        </w:rPr>
      </w:pPr>
      <w:bookmarkStart w:id="31293" w:name="_ETM_Q1_7895404"/>
      <w:bookmarkEnd w:id="31293"/>
    </w:p>
    <w:p w14:paraId="3666DDA8" w14:textId="0C7114F6" w:rsidR="00B17552" w:rsidRDefault="00B17552" w:rsidP="00B17552">
      <w:pPr>
        <w:pStyle w:val="af6"/>
        <w:keepNext/>
        <w:rPr>
          <w:rtl/>
        </w:rPr>
      </w:pPr>
      <w:bookmarkStart w:id="31294" w:name="ET_yor_6358_2499"/>
      <w:r w:rsidRPr="00B17552">
        <w:rPr>
          <w:rStyle w:val="TagStyle"/>
          <w:rtl/>
        </w:rPr>
        <w:t xml:space="preserve"> &lt;&lt; יור &gt;&gt; </w:t>
      </w:r>
      <w:r>
        <w:rPr>
          <w:rtl/>
        </w:rPr>
        <w:t>היו"ר צביקה פוגל:</w:t>
      </w:r>
      <w:r w:rsidRPr="00B17552">
        <w:rPr>
          <w:rStyle w:val="TagStyle"/>
          <w:rtl/>
        </w:rPr>
        <w:t xml:space="preserve"> &lt;&lt; יור &gt;&gt;</w:t>
      </w:r>
      <w:r>
        <w:rPr>
          <w:rtl/>
        </w:rPr>
        <w:t xml:space="preserve">   </w:t>
      </w:r>
      <w:bookmarkEnd w:id="31294"/>
    </w:p>
    <w:p w14:paraId="254B0CA8" w14:textId="77777777" w:rsidR="00B17552" w:rsidRDefault="00B17552" w:rsidP="00B17552">
      <w:pPr>
        <w:pStyle w:val="KeepWithNext"/>
        <w:rPr>
          <w:rtl/>
        </w:rPr>
      </w:pPr>
    </w:p>
    <w:p w14:paraId="056A1514" w14:textId="2559A662" w:rsidR="00B17552" w:rsidRDefault="00B17552" w:rsidP="00B17552">
      <w:pPr>
        <w:rPr>
          <w:rtl/>
        </w:rPr>
      </w:pPr>
      <w:bookmarkStart w:id="31295" w:name="_ETM_Q1_7896904"/>
      <w:bookmarkStart w:id="31296" w:name="_ETM_Q1_7894157"/>
      <w:bookmarkStart w:id="31297" w:name="_ETM_Q1_7891157"/>
      <w:bookmarkEnd w:id="31295"/>
      <w:bookmarkEnd w:id="31296"/>
      <w:bookmarkEnd w:id="31297"/>
      <w:r>
        <w:rPr>
          <w:rFonts w:hint="cs"/>
          <w:rtl/>
        </w:rPr>
        <w:t xml:space="preserve">בסדר, </w:t>
      </w:r>
      <w:bookmarkStart w:id="31298" w:name="_ETM_Q1_7887402"/>
      <w:bookmarkEnd w:id="31298"/>
      <w:r>
        <w:rPr>
          <w:rFonts w:hint="cs"/>
          <w:rtl/>
        </w:rPr>
        <w:t xml:space="preserve">אנחנו </w:t>
      </w:r>
      <w:bookmarkStart w:id="31299" w:name="_ETM_Q1_7885404"/>
      <w:bookmarkStart w:id="31300" w:name="_ETM_Q1_7885653"/>
      <w:bookmarkEnd w:id="31299"/>
      <w:bookmarkEnd w:id="31300"/>
      <w:r>
        <w:rPr>
          <w:rFonts w:hint="cs"/>
          <w:rtl/>
        </w:rPr>
        <w:t>נוסיף את זה</w:t>
      </w:r>
      <w:bookmarkStart w:id="31301" w:name="_ETM_Q1_7891403"/>
      <w:bookmarkStart w:id="31302" w:name="_ETM_Q1_7896152"/>
      <w:bookmarkEnd w:id="31301"/>
      <w:bookmarkEnd w:id="31302"/>
      <w:r>
        <w:rPr>
          <w:rFonts w:hint="cs"/>
          <w:rtl/>
        </w:rPr>
        <w:t>. תודה</w:t>
      </w:r>
      <w:bookmarkStart w:id="31303" w:name="_ETM_Q1_7896653"/>
      <w:bookmarkStart w:id="31304" w:name="_ETM_Q1_7893653"/>
      <w:bookmarkStart w:id="31305" w:name="_ETM_Q1_7891653"/>
      <w:bookmarkEnd w:id="31303"/>
      <w:bookmarkEnd w:id="31304"/>
      <w:bookmarkEnd w:id="31305"/>
      <w:r>
        <w:rPr>
          <w:rFonts w:hint="cs"/>
          <w:rtl/>
        </w:rPr>
        <w:t>,</w:t>
      </w:r>
      <w:bookmarkStart w:id="31306" w:name="_ETM_Q1_7889155"/>
      <w:bookmarkEnd w:id="31306"/>
      <w:r>
        <w:rPr>
          <w:rFonts w:hint="cs"/>
          <w:rtl/>
        </w:rPr>
        <w:t xml:space="preserve"> רועי. </w:t>
      </w:r>
      <w:bookmarkStart w:id="31307" w:name="_ETM_Q1_7889904"/>
      <w:bookmarkStart w:id="31308" w:name="_ETM_Q1_7890650"/>
      <w:bookmarkEnd w:id="31307"/>
      <w:bookmarkEnd w:id="31308"/>
      <w:r>
        <w:rPr>
          <w:rFonts w:hint="cs"/>
          <w:rtl/>
        </w:rPr>
        <w:t xml:space="preserve">יש עוד הערות לסעיף 16? </w:t>
      </w:r>
      <w:bookmarkStart w:id="31309" w:name="_ETM_Q1_7903651"/>
      <w:bookmarkEnd w:id="31309"/>
      <w:r>
        <w:rPr>
          <w:rFonts w:hint="cs"/>
          <w:rtl/>
        </w:rPr>
        <w:t xml:space="preserve">סעיף 17. </w:t>
      </w:r>
      <w:bookmarkStart w:id="31310" w:name="_ETM_Q1_7902654"/>
      <w:bookmarkEnd w:id="31310"/>
    </w:p>
    <w:p w14:paraId="132C9B09" w14:textId="77777777" w:rsidR="00B17552" w:rsidRDefault="00B17552" w:rsidP="00B17552">
      <w:pPr>
        <w:rPr>
          <w:rtl/>
        </w:rPr>
      </w:pPr>
      <w:bookmarkStart w:id="31311" w:name="_ETM_Q1_7902905"/>
      <w:bookmarkStart w:id="31312" w:name="_ETM_Q1_7903904"/>
      <w:bookmarkEnd w:id="31311"/>
      <w:bookmarkEnd w:id="31312"/>
    </w:p>
    <w:p w14:paraId="24FF5164" w14:textId="687422A9" w:rsidR="00B17552" w:rsidRDefault="00B17552" w:rsidP="00B17552">
      <w:pPr>
        <w:pStyle w:val="af9"/>
        <w:keepNext/>
        <w:rPr>
          <w:rtl/>
        </w:rPr>
      </w:pPr>
      <w:bookmarkStart w:id="31313" w:name="ET_guest_889470_2500"/>
      <w:r w:rsidRPr="00B17552">
        <w:rPr>
          <w:rStyle w:val="TagStyle"/>
          <w:rtl/>
        </w:rPr>
        <w:t xml:space="preserve"> &lt;&lt; אורח &gt;&gt; </w:t>
      </w:r>
      <w:r>
        <w:rPr>
          <w:rtl/>
        </w:rPr>
        <w:t>רפ"ק ברק ערוסי:</w:t>
      </w:r>
      <w:r w:rsidRPr="00B17552">
        <w:rPr>
          <w:rStyle w:val="TagStyle"/>
          <w:rtl/>
        </w:rPr>
        <w:t xml:space="preserve"> &lt;&lt; אורח &gt;&gt;</w:t>
      </w:r>
      <w:r>
        <w:rPr>
          <w:rtl/>
        </w:rPr>
        <w:t xml:space="preserve">   </w:t>
      </w:r>
      <w:bookmarkEnd w:id="31313"/>
    </w:p>
    <w:p w14:paraId="0CAB432A" w14:textId="77777777" w:rsidR="00B17552" w:rsidRDefault="00B17552" w:rsidP="00B17552">
      <w:pPr>
        <w:pStyle w:val="KeepWithNext"/>
        <w:rPr>
          <w:rtl/>
        </w:rPr>
      </w:pPr>
    </w:p>
    <w:p w14:paraId="44129621" w14:textId="7C55C186" w:rsidR="00B17552" w:rsidRDefault="00B17552" w:rsidP="00B17552">
      <w:pPr>
        <w:rPr>
          <w:rtl/>
        </w:rPr>
      </w:pPr>
      <w:bookmarkStart w:id="31314" w:name="_ETM_Q1_7904402"/>
      <w:bookmarkStart w:id="31315" w:name="_ETM_Q1_7904651"/>
      <w:bookmarkEnd w:id="31314"/>
      <w:bookmarkEnd w:id="31315"/>
      <w:r>
        <w:rPr>
          <w:rFonts w:hint="cs"/>
          <w:rtl/>
        </w:rPr>
        <w:t>סליחה, אני מתלבטת. חסרה לי יכולת אכיפה שהיא ל</w:t>
      </w:r>
      <w:bookmarkStart w:id="31316" w:name="_ETM_Q1_7912653"/>
      <w:bookmarkEnd w:id="31316"/>
      <w:r>
        <w:rPr>
          <w:rFonts w:hint="cs"/>
          <w:rtl/>
        </w:rPr>
        <w:t xml:space="preserve">א במצב של חריגה. </w:t>
      </w:r>
      <w:bookmarkStart w:id="31317" w:name="_ETM_Q1_7911903"/>
      <w:bookmarkEnd w:id="31317"/>
      <w:r>
        <w:rPr>
          <w:rFonts w:hint="cs"/>
          <w:rtl/>
        </w:rPr>
        <w:t xml:space="preserve">קרי, תושב </w:t>
      </w:r>
      <w:bookmarkStart w:id="31318" w:name="_ETM_Q1_7911153"/>
      <w:bookmarkEnd w:id="31318"/>
      <w:r>
        <w:rPr>
          <w:rFonts w:hint="cs"/>
          <w:rtl/>
        </w:rPr>
        <w:t>הישוב שהחליט להעמיד את הרכב שלו במקו</w:t>
      </w:r>
      <w:bookmarkStart w:id="31319" w:name="_ETM_Q1_7918154"/>
      <w:bookmarkEnd w:id="31319"/>
      <w:r>
        <w:rPr>
          <w:rFonts w:hint="cs"/>
          <w:rtl/>
        </w:rPr>
        <w:t>ם שמפריע לי להתנהל לטובת ה</w:t>
      </w:r>
      <w:bookmarkStart w:id="31320" w:name="_ETM_Q1_7922402"/>
      <w:bookmarkStart w:id="31321" w:name="_ETM_Q1_7919402"/>
      <w:bookmarkStart w:id="31322" w:name="_ETM_Q1_7916652"/>
      <w:bookmarkEnd w:id="31320"/>
      <w:bookmarkEnd w:id="31321"/>
      <w:bookmarkEnd w:id="31322"/>
      <w:r>
        <w:rPr>
          <w:rFonts w:hint="cs"/>
          <w:rtl/>
        </w:rPr>
        <w:t>מבצ</w:t>
      </w:r>
      <w:bookmarkStart w:id="31323" w:name="_ETM_Q1_7918652"/>
      <w:bookmarkEnd w:id="31323"/>
      <w:r>
        <w:rPr>
          <w:rFonts w:hint="cs"/>
          <w:rtl/>
        </w:rPr>
        <w:t>ע,</w:t>
      </w:r>
      <w:bookmarkStart w:id="31324" w:name="_ETM_Q1_7919651"/>
      <w:bookmarkEnd w:id="31324"/>
      <w:r>
        <w:rPr>
          <w:rFonts w:hint="cs"/>
          <w:rtl/>
        </w:rPr>
        <w:t xml:space="preserve"> כ</w:t>
      </w:r>
      <w:bookmarkStart w:id="31325" w:name="_ETM_Q1_7919903"/>
      <w:bookmarkEnd w:id="31325"/>
      <w:r>
        <w:rPr>
          <w:rFonts w:hint="cs"/>
          <w:rtl/>
        </w:rPr>
        <w:t>י זה מושב</w:t>
      </w:r>
      <w:bookmarkStart w:id="31326" w:name="_ETM_Q1_7919653"/>
      <w:bookmarkEnd w:id="31326"/>
      <w:r>
        <w:rPr>
          <w:rFonts w:hint="cs"/>
          <w:rtl/>
        </w:rPr>
        <w:t xml:space="preserve"> אז אין תמרון</w:t>
      </w:r>
      <w:bookmarkStart w:id="31327" w:name="_ETM_Q1_7919902"/>
      <w:bookmarkStart w:id="31328" w:name="_ETM_Q1_7920151"/>
      <w:bookmarkEnd w:id="31327"/>
      <w:bookmarkEnd w:id="31328"/>
      <w:r>
        <w:rPr>
          <w:rFonts w:hint="cs"/>
          <w:rtl/>
        </w:rPr>
        <w:t>.</w:t>
      </w:r>
      <w:bookmarkStart w:id="31329" w:name="_ETM_Q1_7920904"/>
      <w:bookmarkEnd w:id="31329"/>
    </w:p>
    <w:p w14:paraId="1DCEEE21" w14:textId="77777777" w:rsidR="008721F5" w:rsidRDefault="008721F5" w:rsidP="00B17552">
      <w:pPr>
        <w:rPr>
          <w:rtl/>
        </w:rPr>
      </w:pPr>
      <w:bookmarkStart w:id="31330" w:name="_ETM_Q1_7921403"/>
      <w:bookmarkStart w:id="31331" w:name="_ETM_Q1_7922903"/>
      <w:bookmarkStart w:id="31332" w:name="_ETM_Q1_7920901"/>
      <w:bookmarkStart w:id="31333" w:name="_ETM_Q1_7919655"/>
      <w:bookmarkStart w:id="31334" w:name="_ETM_Q1_7918150"/>
      <w:bookmarkStart w:id="31335" w:name="_ETM_Q1_7929151"/>
      <w:bookmarkEnd w:id="31330"/>
      <w:bookmarkEnd w:id="31331"/>
      <w:bookmarkEnd w:id="31332"/>
      <w:bookmarkEnd w:id="31333"/>
      <w:bookmarkEnd w:id="31334"/>
      <w:bookmarkEnd w:id="31335"/>
    </w:p>
    <w:p w14:paraId="4DB8DB76" w14:textId="22B2E92F" w:rsidR="008721F5" w:rsidRDefault="008721F5" w:rsidP="008721F5">
      <w:pPr>
        <w:pStyle w:val="af9"/>
        <w:keepNext/>
        <w:rPr>
          <w:rtl/>
        </w:rPr>
      </w:pPr>
      <w:bookmarkStart w:id="31336" w:name="ET_guest_903658_2502"/>
      <w:r w:rsidRPr="008721F5">
        <w:rPr>
          <w:rStyle w:val="TagStyle"/>
          <w:rtl/>
        </w:rPr>
        <w:t xml:space="preserve"> &lt;&lt; אורח &gt;&gt; </w:t>
      </w:r>
      <w:r>
        <w:rPr>
          <w:rtl/>
        </w:rPr>
        <w:t>שירן שושנה:</w:t>
      </w:r>
      <w:r w:rsidRPr="008721F5">
        <w:rPr>
          <w:rStyle w:val="TagStyle"/>
          <w:rtl/>
        </w:rPr>
        <w:t xml:space="preserve"> &lt;&lt; אורח &gt;&gt;</w:t>
      </w:r>
      <w:r>
        <w:rPr>
          <w:rtl/>
        </w:rPr>
        <w:t xml:space="preserve">   </w:t>
      </w:r>
      <w:bookmarkEnd w:id="31336"/>
    </w:p>
    <w:p w14:paraId="65C04434" w14:textId="77777777" w:rsidR="008721F5" w:rsidRDefault="008721F5" w:rsidP="008721F5">
      <w:pPr>
        <w:pStyle w:val="KeepWithNext"/>
        <w:rPr>
          <w:rtl/>
        </w:rPr>
      </w:pPr>
    </w:p>
    <w:p w14:paraId="0D5E6E9C" w14:textId="7EF0AA19" w:rsidR="008721F5" w:rsidRDefault="008721F5" w:rsidP="008721F5">
      <w:pPr>
        <w:rPr>
          <w:rtl/>
        </w:rPr>
      </w:pPr>
      <w:bookmarkStart w:id="31337" w:name="_ETM_Q1_7929904"/>
      <w:bookmarkStart w:id="31338" w:name="_ETM_Q1_7926904"/>
      <w:bookmarkStart w:id="31339" w:name="_ETM_Q1_7928651"/>
      <w:bookmarkStart w:id="31340" w:name="_ETM_Q1_7926401"/>
      <w:bookmarkStart w:id="31341" w:name="_ETM_Q1_7923652"/>
      <w:bookmarkStart w:id="31342" w:name="_ETM_Q1_7920652"/>
      <w:bookmarkStart w:id="31343" w:name="_ETM_Q1_7917652"/>
      <w:bookmarkStart w:id="31344" w:name="_ETM_Q1_7921401"/>
      <w:bookmarkEnd w:id="31337"/>
      <w:bookmarkEnd w:id="31338"/>
      <w:bookmarkEnd w:id="31339"/>
      <w:bookmarkEnd w:id="31340"/>
      <w:bookmarkEnd w:id="31341"/>
      <w:bookmarkEnd w:id="31342"/>
      <w:bookmarkEnd w:id="31343"/>
      <w:bookmarkEnd w:id="31344"/>
      <w:r>
        <w:rPr>
          <w:rFonts w:hint="cs"/>
          <w:rtl/>
        </w:rPr>
        <w:t>ב</w:t>
      </w:r>
      <w:bookmarkStart w:id="31345" w:name="_ETM_Q1_7920155"/>
      <w:bookmarkEnd w:id="31345"/>
      <w:r>
        <w:rPr>
          <w:rFonts w:hint="cs"/>
          <w:rtl/>
        </w:rPr>
        <w:t>ס</w:t>
      </w:r>
      <w:bookmarkStart w:id="31346" w:name="_ETM_Q1_7920903"/>
      <w:bookmarkEnd w:id="31346"/>
      <w:r>
        <w:rPr>
          <w:rFonts w:hint="cs"/>
          <w:rtl/>
        </w:rPr>
        <w:t xml:space="preserve">עיף שמירת דינים? </w:t>
      </w:r>
    </w:p>
    <w:p w14:paraId="1B40BC5F" w14:textId="77777777" w:rsidR="008721F5" w:rsidRPr="008721F5" w:rsidRDefault="008721F5" w:rsidP="008721F5">
      <w:pPr>
        <w:rPr>
          <w:rtl/>
        </w:rPr>
      </w:pPr>
      <w:bookmarkStart w:id="31347" w:name="_ETM_Q1_7925901"/>
      <w:bookmarkStart w:id="31348" w:name="_ETM_Q1_7926153"/>
      <w:bookmarkStart w:id="31349" w:name="_ETM_Q1_7923904"/>
      <w:bookmarkEnd w:id="31347"/>
      <w:bookmarkEnd w:id="31348"/>
      <w:bookmarkEnd w:id="31349"/>
    </w:p>
    <w:p w14:paraId="08CDA0F9" w14:textId="2BF71E78" w:rsidR="008721F5" w:rsidRDefault="008721F5" w:rsidP="008721F5">
      <w:pPr>
        <w:pStyle w:val="af6"/>
        <w:keepNext/>
        <w:rPr>
          <w:rtl/>
        </w:rPr>
      </w:pPr>
      <w:bookmarkStart w:id="31350" w:name="ET_yor_6358_2501"/>
      <w:r w:rsidRPr="008721F5">
        <w:rPr>
          <w:rStyle w:val="TagStyle"/>
          <w:rtl/>
        </w:rPr>
        <w:t xml:space="preserve"> &lt;&lt; יור &gt;&gt; </w:t>
      </w:r>
      <w:r>
        <w:rPr>
          <w:rtl/>
        </w:rPr>
        <w:t>היו"ר צביקה פוגל:</w:t>
      </w:r>
      <w:r w:rsidRPr="008721F5">
        <w:rPr>
          <w:rStyle w:val="TagStyle"/>
          <w:rtl/>
        </w:rPr>
        <w:t xml:space="preserve"> &lt;&lt; יור &gt;&gt;</w:t>
      </w:r>
      <w:r>
        <w:rPr>
          <w:rtl/>
        </w:rPr>
        <w:t xml:space="preserve">   </w:t>
      </w:r>
      <w:bookmarkEnd w:id="31350"/>
    </w:p>
    <w:p w14:paraId="03C77DD3" w14:textId="77777777" w:rsidR="008721F5" w:rsidRDefault="008721F5" w:rsidP="008721F5">
      <w:pPr>
        <w:pStyle w:val="KeepWithNext"/>
        <w:rPr>
          <w:rtl/>
        </w:rPr>
      </w:pPr>
    </w:p>
    <w:p w14:paraId="604F4C2D" w14:textId="63DFEAC2" w:rsidR="008721F5" w:rsidRDefault="008721F5" w:rsidP="008721F5">
      <w:pPr>
        <w:rPr>
          <w:rtl/>
        </w:rPr>
      </w:pPr>
      <w:r>
        <w:rPr>
          <w:rFonts w:hint="cs"/>
          <w:rtl/>
        </w:rPr>
        <w:t>מה אתה עושה ביום רגיל</w:t>
      </w:r>
      <w:bookmarkStart w:id="31351" w:name="_ETM_Q1_7924655"/>
      <w:bookmarkEnd w:id="31351"/>
      <w:r>
        <w:rPr>
          <w:rFonts w:hint="cs"/>
          <w:rtl/>
        </w:rPr>
        <w:t>?</w:t>
      </w:r>
    </w:p>
    <w:p w14:paraId="38F7A597" w14:textId="77777777" w:rsidR="00B17552" w:rsidRDefault="00B17552" w:rsidP="00B17552">
      <w:pPr>
        <w:rPr>
          <w:rtl/>
        </w:rPr>
      </w:pPr>
      <w:bookmarkStart w:id="31352" w:name="_ETM_Q1_7921655"/>
      <w:bookmarkStart w:id="31353" w:name="_ETM_Q1_7922401"/>
      <w:bookmarkStart w:id="31354" w:name="_ETM_Q1_7922651"/>
      <w:bookmarkStart w:id="31355" w:name="_ETM_Q1_7931654"/>
      <w:bookmarkStart w:id="31356" w:name="_ETM_Q1_7928903"/>
      <w:bookmarkStart w:id="31357" w:name="_ETM_Q1_7926402"/>
      <w:bookmarkStart w:id="31358" w:name="_ETM_Q1_7923903"/>
      <w:bookmarkStart w:id="31359" w:name="_ETM_Q1_7924402"/>
      <w:bookmarkEnd w:id="31352"/>
      <w:bookmarkEnd w:id="31353"/>
      <w:bookmarkEnd w:id="31354"/>
      <w:bookmarkEnd w:id="31355"/>
      <w:bookmarkEnd w:id="31356"/>
      <w:bookmarkEnd w:id="31357"/>
      <w:bookmarkEnd w:id="31358"/>
      <w:bookmarkEnd w:id="31359"/>
    </w:p>
    <w:p w14:paraId="61C676A1" w14:textId="66762399" w:rsidR="008721F5" w:rsidRDefault="008721F5" w:rsidP="008721F5">
      <w:pPr>
        <w:pStyle w:val="af5"/>
        <w:keepNext/>
        <w:rPr>
          <w:rtl/>
        </w:rPr>
      </w:pPr>
      <w:bookmarkStart w:id="31360" w:name="ET_interruption_קריאה_2503"/>
      <w:r w:rsidRPr="008721F5">
        <w:rPr>
          <w:rStyle w:val="TagStyle"/>
          <w:rtl/>
        </w:rPr>
        <w:t xml:space="preserve"> &lt;&lt; קריאה &gt;&gt; </w:t>
      </w:r>
      <w:r>
        <w:rPr>
          <w:rtl/>
        </w:rPr>
        <w:t>קריאה:</w:t>
      </w:r>
      <w:r w:rsidRPr="008721F5">
        <w:rPr>
          <w:rStyle w:val="TagStyle"/>
          <w:rtl/>
        </w:rPr>
        <w:t xml:space="preserve"> &lt;&lt; קריאה &gt;&gt;</w:t>
      </w:r>
      <w:r>
        <w:rPr>
          <w:rtl/>
        </w:rPr>
        <w:t xml:space="preserve">   </w:t>
      </w:r>
      <w:bookmarkEnd w:id="31360"/>
    </w:p>
    <w:p w14:paraId="49EAF0CC" w14:textId="77777777" w:rsidR="008721F5" w:rsidRDefault="008721F5" w:rsidP="008721F5">
      <w:pPr>
        <w:pStyle w:val="KeepWithNext"/>
        <w:rPr>
          <w:rtl/>
        </w:rPr>
      </w:pPr>
      <w:bookmarkStart w:id="31361" w:name="_ETM_Q1_7921652"/>
      <w:bookmarkEnd w:id="31361"/>
    </w:p>
    <w:p w14:paraId="1107A6D6" w14:textId="6DB751AD" w:rsidR="008721F5" w:rsidRDefault="008721F5" w:rsidP="008721F5">
      <w:pPr>
        <w:rPr>
          <w:rtl/>
        </w:rPr>
      </w:pPr>
      <w:bookmarkStart w:id="31362" w:name="_ETM_Q1_7925404"/>
      <w:bookmarkEnd w:id="31362"/>
      <w:r>
        <w:rPr>
          <w:rFonts w:hint="cs"/>
          <w:rtl/>
        </w:rPr>
        <w:t>גורר אותו.</w:t>
      </w:r>
    </w:p>
    <w:p w14:paraId="6BD2CC3D" w14:textId="77777777" w:rsidR="008721F5" w:rsidRDefault="008721F5" w:rsidP="008721F5">
      <w:pPr>
        <w:rPr>
          <w:rtl/>
        </w:rPr>
      </w:pPr>
      <w:bookmarkStart w:id="31363" w:name="_ETM_Q1_7924652"/>
      <w:bookmarkStart w:id="31364" w:name="_ETM_Q1_7926154"/>
      <w:bookmarkEnd w:id="31363"/>
      <w:bookmarkEnd w:id="31364"/>
    </w:p>
    <w:p w14:paraId="361DDE3E" w14:textId="1AAA54D6" w:rsidR="008721F5" w:rsidRDefault="008721F5" w:rsidP="008721F5">
      <w:pPr>
        <w:pStyle w:val="af9"/>
        <w:keepNext/>
        <w:rPr>
          <w:rtl/>
        </w:rPr>
      </w:pPr>
      <w:bookmarkStart w:id="31365" w:name="ET_guest_889470_2504"/>
      <w:r w:rsidRPr="008721F5">
        <w:rPr>
          <w:rStyle w:val="TagStyle"/>
          <w:rtl/>
        </w:rPr>
        <w:t xml:space="preserve"> &lt;&lt; אורח &gt;&gt; </w:t>
      </w:r>
      <w:r>
        <w:rPr>
          <w:rtl/>
        </w:rPr>
        <w:t>רפ"ק ברק ערוסי:</w:t>
      </w:r>
      <w:r w:rsidRPr="008721F5">
        <w:rPr>
          <w:rStyle w:val="TagStyle"/>
          <w:rtl/>
        </w:rPr>
        <w:t xml:space="preserve"> &lt;&lt; אורח &gt;&gt;</w:t>
      </w:r>
      <w:r>
        <w:rPr>
          <w:rtl/>
        </w:rPr>
        <w:t xml:space="preserve">   </w:t>
      </w:r>
      <w:bookmarkEnd w:id="31365"/>
    </w:p>
    <w:p w14:paraId="67F1024A" w14:textId="77777777" w:rsidR="008721F5" w:rsidRDefault="008721F5" w:rsidP="008721F5">
      <w:pPr>
        <w:pStyle w:val="KeepWithNext"/>
        <w:rPr>
          <w:rtl/>
        </w:rPr>
      </w:pPr>
    </w:p>
    <w:p w14:paraId="7EC65370" w14:textId="2210CE8B" w:rsidR="008721F5" w:rsidRDefault="008721F5" w:rsidP="008721F5">
      <w:pPr>
        <w:rPr>
          <w:rtl/>
        </w:rPr>
      </w:pPr>
      <w:bookmarkStart w:id="31366" w:name="_ETM_Q1_7926652"/>
      <w:bookmarkEnd w:id="31366"/>
      <w:r>
        <w:rPr>
          <w:rFonts w:hint="cs"/>
          <w:rtl/>
        </w:rPr>
        <w:t>ברגע שיש מבצע וכל השטח שלנו מלא א</w:t>
      </w:r>
      <w:bookmarkStart w:id="31367" w:name="_ETM_Q1_7932154"/>
      <w:bookmarkEnd w:id="31367"/>
      <w:r>
        <w:rPr>
          <w:rFonts w:hint="cs"/>
          <w:rtl/>
        </w:rPr>
        <w:t xml:space="preserve">ז גוררים והכול. </w:t>
      </w:r>
      <w:bookmarkStart w:id="31368" w:name="_ETM_Q1_7936902"/>
      <w:bookmarkStart w:id="31369" w:name="_ETM_Q1_7934402"/>
      <w:bookmarkStart w:id="31370" w:name="_ETM_Q1_7931652"/>
      <w:bookmarkEnd w:id="31368"/>
      <w:bookmarkEnd w:id="31369"/>
      <w:bookmarkEnd w:id="31370"/>
      <w:r>
        <w:rPr>
          <w:rFonts w:hint="cs"/>
          <w:rtl/>
        </w:rPr>
        <w:t>צרי</w:t>
      </w:r>
      <w:bookmarkStart w:id="31371" w:name="_ETM_Q1_7932406"/>
      <w:bookmarkEnd w:id="31371"/>
      <w:r>
        <w:rPr>
          <w:rFonts w:hint="cs"/>
          <w:rtl/>
        </w:rPr>
        <w:t xml:space="preserve">ך </w:t>
      </w:r>
      <w:bookmarkStart w:id="31372" w:name="_ETM_Q1_7930404"/>
      <w:bookmarkEnd w:id="31372"/>
      <w:r>
        <w:rPr>
          <w:rFonts w:hint="cs"/>
          <w:rtl/>
        </w:rPr>
        <w:t xml:space="preserve">להגדיר בסמכויות </w:t>
      </w:r>
      <w:bookmarkStart w:id="31373" w:name="_ETM_Q1_7936153"/>
      <w:bookmarkEnd w:id="31373"/>
      <w:r>
        <w:rPr>
          <w:rFonts w:hint="cs"/>
          <w:rtl/>
        </w:rPr>
        <w:t>שגם ת</w:t>
      </w:r>
      <w:bookmarkStart w:id="31374" w:name="_ETM_Q1_7934655"/>
      <w:bookmarkEnd w:id="31374"/>
      <w:r>
        <w:rPr>
          <w:rFonts w:hint="cs"/>
          <w:rtl/>
        </w:rPr>
        <w:t xml:space="preserve">ושבי </w:t>
      </w:r>
      <w:bookmarkStart w:id="31375" w:name="_ETM_Q1_7933652"/>
      <w:bookmarkEnd w:id="31375"/>
      <w:r>
        <w:rPr>
          <w:rFonts w:hint="cs"/>
          <w:rtl/>
        </w:rPr>
        <w:t>המושב שנכנסו בהיתר</w:t>
      </w:r>
      <w:bookmarkStart w:id="31376" w:name="_ETM_Q1_7942655"/>
      <w:bookmarkStart w:id="31377" w:name="_ETM_Q1_7940150"/>
      <w:bookmarkStart w:id="31378" w:name="_ETM_Q1_7937402"/>
      <w:bookmarkStart w:id="31379" w:name="_ETM_Q1_7934654"/>
      <w:bookmarkStart w:id="31380" w:name="_ETM_Q1_7931904"/>
      <w:bookmarkEnd w:id="31376"/>
      <w:bookmarkEnd w:id="31377"/>
      <w:bookmarkEnd w:id="31378"/>
      <w:bookmarkEnd w:id="31379"/>
      <w:bookmarkEnd w:id="31380"/>
      <w:r>
        <w:rPr>
          <w:rFonts w:hint="cs"/>
          <w:rtl/>
        </w:rPr>
        <w:t xml:space="preserve"> א</w:t>
      </w:r>
      <w:bookmarkStart w:id="31381" w:name="_ETM_Q1_7938153"/>
      <w:bookmarkEnd w:id="31381"/>
      <w:r>
        <w:rPr>
          <w:rFonts w:hint="cs"/>
          <w:rtl/>
        </w:rPr>
        <w:t xml:space="preserve">ו </w:t>
      </w:r>
      <w:bookmarkStart w:id="31382" w:name="_ETM_Q1_7937653"/>
      <w:bookmarkEnd w:id="31382"/>
      <w:r>
        <w:rPr>
          <w:rFonts w:hint="cs"/>
          <w:rtl/>
        </w:rPr>
        <w:t>עיתונאים</w:t>
      </w:r>
      <w:bookmarkStart w:id="31383" w:name="_ETM_Q1_7937652"/>
      <w:bookmarkStart w:id="31384" w:name="_ETM_Q1_7931901"/>
      <w:bookmarkStart w:id="31385" w:name="_ETM_Q1_7939153"/>
      <w:bookmarkEnd w:id="31383"/>
      <w:bookmarkEnd w:id="31384"/>
      <w:bookmarkEnd w:id="31385"/>
      <w:r>
        <w:rPr>
          <w:rFonts w:hint="cs"/>
          <w:rtl/>
        </w:rPr>
        <w:t xml:space="preserve"> לא יע</w:t>
      </w:r>
      <w:bookmarkStart w:id="31386" w:name="_ETM_Q1_7942153"/>
      <w:bookmarkEnd w:id="31386"/>
      <w:r>
        <w:rPr>
          <w:rFonts w:hint="cs"/>
          <w:rtl/>
        </w:rPr>
        <w:t>מידו א</w:t>
      </w:r>
      <w:bookmarkStart w:id="31387" w:name="_ETM_Q1_7940403"/>
      <w:bookmarkEnd w:id="31387"/>
      <w:r>
        <w:rPr>
          <w:rFonts w:hint="cs"/>
          <w:rtl/>
        </w:rPr>
        <w:t>ת הרכב שלהם איפה</w:t>
      </w:r>
      <w:bookmarkStart w:id="31388" w:name="_ETM_Q1_7939905"/>
      <w:bookmarkStart w:id="31389" w:name="_ETM_Q1_7937900"/>
      <w:bookmarkEnd w:id="31388"/>
      <w:bookmarkEnd w:id="31389"/>
      <w:r>
        <w:rPr>
          <w:rFonts w:hint="cs"/>
          <w:rtl/>
        </w:rPr>
        <w:t xml:space="preserve"> שהם רוצים. </w:t>
      </w:r>
    </w:p>
    <w:p w14:paraId="4B1EFAB4" w14:textId="77777777" w:rsidR="008721F5" w:rsidRDefault="008721F5" w:rsidP="008721F5">
      <w:pPr>
        <w:rPr>
          <w:rtl/>
        </w:rPr>
      </w:pPr>
      <w:bookmarkStart w:id="31390" w:name="_ETM_Q1_7942902"/>
      <w:bookmarkEnd w:id="31390"/>
    </w:p>
    <w:p w14:paraId="43C34316" w14:textId="33A0D413" w:rsidR="008721F5" w:rsidRDefault="008721F5" w:rsidP="008721F5">
      <w:pPr>
        <w:pStyle w:val="af6"/>
        <w:keepNext/>
        <w:rPr>
          <w:rtl/>
        </w:rPr>
      </w:pPr>
      <w:bookmarkStart w:id="31391" w:name="ET_yor_6358_2505"/>
      <w:r w:rsidRPr="008721F5">
        <w:rPr>
          <w:rStyle w:val="TagStyle"/>
          <w:rtl/>
        </w:rPr>
        <w:t xml:space="preserve"> &lt;&lt; יור &gt;&gt; </w:t>
      </w:r>
      <w:r>
        <w:rPr>
          <w:rtl/>
        </w:rPr>
        <w:t>היו"ר צביקה פוגל:</w:t>
      </w:r>
      <w:r w:rsidRPr="008721F5">
        <w:rPr>
          <w:rStyle w:val="TagStyle"/>
          <w:rtl/>
        </w:rPr>
        <w:t xml:space="preserve"> &lt;&lt; יור &gt;&gt;</w:t>
      </w:r>
      <w:r>
        <w:rPr>
          <w:rtl/>
        </w:rPr>
        <w:t xml:space="preserve">   </w:t>
      </w:r>
      <w:bookmarkEnd w:id="31391"/>
    </w:p>
    <w:p w14:paraId="2E8B51D9" w14:textId="77777777" w:rsidR="008721F5" w:rsidRDefault="008721F5" w:rsidP="008721F5">
      <w:pPr>
        <w:pStyle w:val="KeepWithNext"/>
        <w:rPr>
          <w:rtl/>
        </w:rPr>
      </w:pPr>
    </w:p>
    <w:p w14:paraId="3694C2E0" w14:textId="6F8466D1" w:rsidR="008721F5" w:rsidRDefault="008721F5" w:rsidP="008721F5">
      <w:pPr>
        <w:rPr>
          <w:rtl/>
        </w:rPr>
      </w:pPr>
      <w:r>
        <w:rPr>
          <w:rFonts w:hint="cs"/>
          <w:rtl/>
        </w:rPr>
        <w:t>או-</w:t>
      </w:r>
      <w:bookmarkStart w:id="31392" w:name="_ETM_Q1_7945150"/>
      <w:bookmarkEnd w:id="31392"/>
      <w:r>
        <w:rPr>
          <w:rFonts w:hint="cs"/>
          <w:rtl/>
        </w:rPr>
        <w:t>קיי.</w:t>
      </w:r>
    </w:p>
    <w:p w14:paraId="2197E1B2" w14:textId="77777777" w:rsidR="008721F5" w:rsidRDefault="008721F5" w:rsidP="008721F5">
      <w:pPr>
        <w:rPr>
          <w:rtl/>
        </w:rPr>
      </w:pPr>
      <w:bookmarkStart w:id="31393" w:name="_ETM_Q1_7942654"/>
      <w:bookmarkStart w:id="31394" w:name="_ETM_Q1_7941154"/>
      <w:bookmarkStart w:id="31395" w:name="_ETM_Q1_7942404"/>
      <w:bookmarkEnd w:id="31393"/>
      <w:bookmarkEnd w:id="31394"/>
      <w:bookmarkEnd w:id="31395"/>
    </w:p>
    <w:p w14:paraId="323051EA" w14:textId="7B1ADA89" w:rsidR="008721F5" w:rsidRDefault="008721F5" w:rsidP="008721F5">
      <w:pPr>
        <w:pStyle w:val="af9"/>
        <w:keepNext/>
        <w:rPr>
          <w:rtl/>
        </w:rPr>
      </w:pPr>
      <w:bookmarkStart w:id="31396" w:name="ET_guest_889470_2506"/>
      <w:r w:rsidRPr="008721F5">
        <w:rPr>
          <w:rStyle w:val="TagStyle"/>
          <w:rtl/>
        </w:rPr>
        <w:t xml:space="preserve"> &lt;&lt; אורח &gt;&gt; </w:t>
      </w:r>
      <w:r>
        <w:rPr>
          <w:rtl/>
        </w:rPr>
        <w:t>רפ"ק ברק ערוסי:</w:t>
      </w:r>
      <w:r w:rsidRPr="008721F5">
        <w:rPr>
          <w:rStyle w:val="TagStyle"/>
          <w:rtl/>
        </w:rPr>
        <w:t xml:space="preserve"> &lt;&lt; אורח &gt;&gt;</w:t>
      </w:r>
      <w:r>
        <w:rPr>
          <w:rtl/>
        </w:rPr>
        <w:t xml:space="preserve">   </w:t>
      </w:r>
      <w:bookmarkEnd w:id="31396"/>
    </w:p>
    <w:p w14:paraId="18257301" w14:textId="77777777" w:rsidR="008721F5" w:rsidRDefault="008721F5" w:rsidP="008721F5">
      <w:pPr>
        <w:pStyle w:val="KeepWithNext"/>
        <w:rPr>
          <w:rtl/>
        </w:rPr>
      </w:pPr>
    </w:p>
    <w:p w14:paraId="0DD6A0CC" w14:textId="48951B23" w:rsidR="008721F5" w:rsidRDefault="008721F5" w:rsidP="008721F5">
      <w:pPr>
        <w:rPr>
          <w:rtl/>
        </w:rPr>
      </w:pPr>
      <w:bookmarkStart w:id="31397" w:name="_ETM_Q1_7943153"/>
      <w:bookmarkStart w:id="31398" w:name="_ETM_Q1_7941654"/>
      <w:bookmarkEnd w:id="31397"/>
      <w:bookmarkEnd w:id="31398"/>
      <w:r>
        <w:rPr>
          <w:rFonts w:hint="cs"/>
          <w:rtl/>
        </w:rPr>
        <w:t>זה מושב אז הוא לא מ</w:t>
      </w:r>
      <w:bookmarkStart w:id="31399" w:name="_ETM_Q1_7944155"/>
      <w:bookmarkEnd w:id="31399"/>
      <w:r>
        <w:rPr>
          <w:rFonts w:hint="cs"/>
          <w:rtl/>
        </w:rPr>
        <w:t>תומרר.</w:t>
      </w:r>
    </w:p>
    <w:p w14:paraId="5537FBEC" w14:textId="77777777" w:rsidR="008721F5" w:rsidRDefault="008721F5" w:rsidP="008721F5">
      <w:pPr>
        <w:rPr>
          <w:rtl/>
        </w:rPr>
      </w:pPr>
      <w:bookmarkStart w:id="31400" w:name="_ETM_Q1_7943652"/>
      <w:bookmarkStart w:id="31401" w:name="_ETM_Q1_7940652"/>
      <w:bookmarkEnd w:id="31400"/>
      <w:bookmarkEnd w:id="31401"/>
    </w:p>
    <w:p w14:paraId="29CB5C45" w14:textId="4E59FE39" w:rsidR="008721F5" w:rsidRDefault="008721F5" w:rsidP="008721F5">
      <w:pPr>
        <w:pStyle w:val="af6"/>
        <w:keepNext/>
        <w:rPr>
          <w:rtl/>
        </w:rPr>
      </w:pPr>
      <w:bookmarkStart w:id="31402" w:name="ET_yor_6358_2507"/>
      <w:r w:rsidRPr="008721F5">
        <w:rPr>
          <w:rStyle w:val="TagStyle"/>
          <w:rtl/>
        </w:rPr>
        <w:t xml:space="preserve"> &lt;&lt; יור &gt;&gt; </w:t>
      </w:r>
      <w:r>
        <w:rPr>
          <w:rtl/>
        </w:rPr>
        <w:t>היו"ר צביקה פוגל:</w:t>
      </w:r>
      <w:r w:rsidRPr="008721F5">
        <w:rPr>
          <w:rStyle w:val="TagStyle"/>
          <w:rtl/>
        </w:rPr>
        <w:t xml:space="preserve"> &lt;&lt; יור &gt;&gt;</w:t>
      </w:r>
      <w:r>
        <w:rPr>
          <w:rtl/>
        </w:rPr>
        <w:t xml:space="preserve">   </w:t>
      </w:r>
      <w:bookmarkEnd w:id="31402"/>
    </w:p>
    <w:p w14:paraId="780EC795" w14:textId="77777777" w:rsidR="008721F5" w:rsidRDefault="008721F5" w:rsidP="008721F5">
      <w:pPr>
        <w:pStyle w:val="KeepWithNext"/>
        <w:rPr>
          <w:rtl/>
        </w:rPr>
      </w:pPr>
    </w:p>
    <w:p w14:paraId="16D943EE" w14:textId="53CA6854" w:rsidR="008721F5" w:rsidRDefault="008721F5" w:rsidP="008721F5">
      <w:pPr>
        <w:rPr>
          <w:rtl/>
        </w:rPr>
      </w:pPr>
      <w:bookmarkStart w:id="31403" w:name="_ETM_Q1_7941401"/>
      <w:bookmarkStart w:id="31404" w:name="_ETM_Q1_7941653"/>
      <w:bookmarkStart w:id="31405" w:name="_ETM_Q1_7941900"/>
      <w:bookmarkEnd w:id="31403"/>
      <w:bookmarkEnd w:id="31404"/>
      <w:bookmarkEnd w:id="31405"/>
      <w:r>
        <w:rPr>
          <w:rFonts w:hint="cs"/>
          <w:rtl/>
        </w:rPr>
        <w:t>מ</w:t>
      </w:r>
      <w:bookmarkStart w:id="31406" w:name="_ETM_Q1_7939152"/>
      <w:bookmarkEnd w:id="31406"/>
      <w:r>
        <w:rPr>
          <w:rFonts w:hint="cs"/>
          <w:rtl/>
        </w:rPr>
        <w:t>ה את</w:t>
      </w:r>
      <w:bookmarkStart w:id="31407" w:name="_ETM_Q1_7936152"/>
      <w:bookmarkEnd w:id="31407"/>
      <w:r>
        <w:rPr>
          <w:rFonts w:hint="cs"/>
          <w:rtl/>
        </w:rPr>
        <w:t xml:space="preserve">ה מצפה שיהיה כתוב? </w:t>
      </w:r>
    </w:p>
    <w:p w14:paraId="2AD5A456" w14:textId="77777777" w:rsidR="008721F5" w:rsidRDefault="008721F5" w:rsidP="008721F5">
      <w:pPr>
        <w:rPr>
          <w:rtl/>
        </w:rPr>
      </w:pPr>
      <w:bookmarkStart w:id="31408" w:name="_ETM_Q1_7947652"/>
      <w:bookmarkStart w:id="31409" w:name="_ETM_Q1_7949407"/>
      <w:bookmarkEnd w:id="31408"/>
      <w:bookmarkEnd w:id="31409"/>
    </w:p>
    <w:p w14:paraId="7C9CEC0F" w14:textId="04F84C02" w:rsidR="008721F5" w:rsidRDefault="008721F5" w:rsidP="008721F5">
      <w:pPr>
        <w:pStyle w:val="af9"/>
        <w:keepNext/>
        <w:rPr>
          <w:rtl/>
        </w:rPr>
      </w:pPr>
      <w:bookmarkStart w:id="31410" w:name="ET_guest_889470_2508"/>
      <w:r w:rsidRPr="008721F5">
        <w:rPr>
          <w:rStyle w:val="TagStyle"/>
          <w:rtl/>
        </w:rPr>
        <w:t xml:space="preserve"> &lt;&lt; אורח &gt;&gt; </w:t>
      </w:r>
      <w:r>
        <w:rPr>
          <w:rtl/>
        </w:rPr>
        <w:t>רפ"ק ברק ערוסי:</w:t>
      </w:r>
      <w:r w:rsidRPr="008721F5">
        <w:rPr>
          <w:rStyle w:val="TagStyle"/>
          <w:rtl/>
        </w:rPr>
        <w:t xml:space="preserve"> &lt;&lt; אורח &gt;&gt;</w:t>
      </w:r>
      <w:r>
        <w:rPr>
          <w:rtl/>
        </w:rPr>
        <w:t xml:space="preserve">   </w:t>
      </w:r>
      <w:bookmarkEnd w:id="31410"/>
    </w:p>
    <w:p w14:paraId="75396CEB" w14:textId="77777777" w:rsidR="008721F5" w:rsidRDefault="008721F5" w:rsidP="008721F5">
      <w:pPr>
        <w:pStyle w:val="KeepWithNext"/>
        <w:rPr>
          <w:rtl/>
        </w:rPr>
      </w:pPr>
    </w:p>
    <w:p w14:paraId="489B0007" w14:textId="608FC20D" w:rsidR="008721F5" w:rsidRDefault="008721F5" w:rsidP="008721F5">
      <w:pPr>
        <w:rPr>
          <w:rtl/>
        </w:rPr>
      </w:pPr>
      <w:bookmarkStart w:id="31411" w:name="_ETM_Q1_7950154"/>
      <w:bookmarkStart w:id="31412" w:name="_ETM_Q1_7947154"/>
      <w:bookmarkEnd w:id="31411"/>
      <w:bookmarkEnd w:id="31412"/>
      <w:r>
        <w:rPr>
          <w:rFonts w:hint="cs"/>
          <w:rtl/>
        </w:rPr>
        <w:t>אני לא ח</w:t>
      </w:r>
      <w:bookmarkStart w:id="31413" w:name="_ETM_Q1_7944653"/>
      <w:bookmarkEnd w:id="31413"/>
      <w:r>
        <w:rPr>
          <w:rFonts w:hint="cs"/>
          <w:rtl/>
        </w:rPr>
        <w:t xml:space="preserve">שבתי על הנוסח </w:t>
      </w:r>
      <w:bookmarkStart w:id="31414" w:name="_ETM_Q1_7948151"/>
      <w:bookmarkEnd w:id="31414"/>
      <w:r>
        <w:rPr>
          <w:rFonts w:hint="cs"/>
          <w:rtl/>
        </w:rPr>
        <w:t xml:space="preserve">אבל זה </w:t>
      </w:r>
      <w:bookmarkStart w:id="31415" w:name="_ETM_Q1_7948404"/>
      <w:bookmarkStart w:id="31416" w:name="_ETM_Q1_7946404"/>
      <w:bookmarkStart w:id="31417" w:name="_ETM_Q1_7943900"/>
      <w:bookmarkEnd w:id="31415"/>
      <w:bookmarkEnd w:id="31416"/>
      <w:bookmarkEnd w:id="31417"/>
      <w:r>
        <w:rPr>
          <w:rFonts w:hint="cs"/>
          <w:rtl/>
        </w:rPr>
        <w:t>חסר</w:t>
      </w:r>
      <w:bookmarkStart w:id="31418" w:name="_ETM_Q1_7949652"/>
      <w:bookmarkEnd w:id="31418"/>
      <w:r>
        <w:rPr>
          <w:rFonts w:hint="cs"/>
          <w:rtl/>
        </w:rPr>
        <w:t xml:space="preserve">ה לי יכולת אכיפה או יכולת </w:t>
      </w:r>
      <w:bookmarkStart w:id="31419" w:name="_ETM_Q1_7948653"/>
      <w:bookmarkEnd w:id="31419"/>
      <w:r>
        <w:rPr>
          <w:rFonts w:hint="cs"/>
          <w:rtl/>
        </w:rPr>
        <w:t>מתן הוראה</w:t>
      </w:r>
      <w:bookmarkStart w:id="31420" w:name="_ETM_Q1_7953151"/>
      <w:bookmarkEnd w:id="31420"/>
      <w:r>
        <w:rPr>
          <w:rFonts w:hint="cs"/>
          <w:rtl/>
        </w:rPr>
        <w:t xml:space="preserve"> לפנות מכוח</w:t>
      </w:r>
      <w:bookmarkStart w:id="31421" w:name="_ETM_Q1_7952901"/>
      <w:bookmarkEnd w:id="31421"/>
      <w:r>
        <w:rPr>
          <w:rFonts w:hint="cs"/>
          <w:rtl/>
        </w:rPr>
        <w:t xml:space="preserve"> - - -</w:t>
      </w:r>
    </w:p>
    <w:p w14:paraId="61030158" w14:textId="77777777" w:rsidR="008721F5" w:rsidRDefault="008721F5" w:rsidP="008721F5">
      <w:pPr>
        <w:rPr>
          <w:rtl/>
        </w:rPr>
      </w:pPr>
      <w:bookmarkStart w:id="31422" w:name="_ETM_Q1_7954905"/>
      <w:bookmarkStart w:id="31423" w:name="_ETM_Q1_7955151"/>
      <w:bookmarkStart w:id="31424" w:name="_ETM_Q1_7956402"/>
      <w:bookmarkEnd w:id="31422"/>
      <w:bookmarkEnd w:id="31423"/>
      <w:bookmarkEnd w:id="31424"/>
    </w:p>
    <w:p w14:paraId="72F8E5E7" w14:textId="4F6FD79D" w:rsidR="008721F5" w:rsidRDefault="008721F5" w:rsidP="008721F5">
      <w:pPr>
        <w:pStyle w:val="a4"/>
        <w:keepNext/>
        <w:rPr>
          <w:rtl/>
        </w:rPr>
      </w:pPr>
      <w:bookmarkStart w:id="31425" w:name="ET_speaker_6497_2509"/>
      <w:r w:rsidRPr="008721F5">
        <w:rPr>
          <w:rStyle w:val="TagStyle"/>
          <w:rtl/>
        </w:rPr>
        <w:t xml:space="preserve"> &lt;&lt; דובר &gt;&gt; </w:t>
      </w:r>
      <w:r>
        <w:rPr>
          <w:rtl/>
        </w:rPr>
        <w:t>השר לירושלים ומסורת ישראל מאיר פרוש:</w:t>
      </w:r>
      <w:r w:rsidRPr="008721F5">
        <w:rPr>
          <w:rStyle w:val="TagStyle"/>
          <w:rtl/>
        </w:rPr>
        <w:t xml:space="preserve"> &lt;&lt; דובר &gt;&gt;</w:t>
      </w:r>
      <w:r>
        <w:rPr>
          <w:rtl/>
        </w:rPr>
        <w:t xml:space="preserve">   </w:t>
      </w:r>
      <w:bookmarkEnd w:id="31425"/>
    </w:p>
    <w:p w14:paraId="6D6E7418" w14:textId="77777777" w:rsidR="008721F5" w:rsidRDefault="008721F5" w:rsidP="008721F5">
      <w:pPr>
        <w:pStyle w:val="KeepWithNext"/>
        <w:rPr>
          <w:rtl/>
        </w:rPr>
      </w:pPr>
    </w:p>
    <w:p w14:paraId="3689598C" w14:textId="707E4B80" w:rsidR="008721F5" w:rsidRDefault="008721F5" w:rsidP="008721F5">
      <w:pPr>
        <w:rPr>
          <w:rtl/>
        </w:rPr>
      </w:pPr>
      <w:bookmarkStart w:id="31426" w:name="_ETM_Q1_7957154"/>
      <w:bookmarkStart w:id="31427" w:name="_ETM_Q1_7954402"/>
      <w:bookmarkStart w:id="31428" w:name="_ETM_Q1_7951402"/>
      <w:bookmarkEnd w:id="31426"/>
      <w:bookmarkEnd w:id="31427"/>
      <w:bookmarkEnd w:id="31428"/>
      <w:r>
        <w:rPr>
          <w:rFonts w:hint="cs"/>
          <w:rtl/>
        </w:rPr>
        <w:t>מכוח איזה סעי</w:t>
      </w:r>
      <w:bookmarkStart w:id="31429" w:name="_ETM_Q1_7948402"/>
      <w:bookmarkEnd w:id="31429"/>
      <w:r>
        <w:rPr>
          <w:rFonts w:hint="cs"/>
          <w:rtl/>
        </w:rPr>
        <w:t>ף א</w:t>
      </w:r>
      <w:bookmarkStart w:id="31430" w:name="_ETM_Q1_7951152"/>
      <w:bookmarkEnd w:id="31430"/>
      <w:r>
        <w:rPr>
          <w:rFonts w:hint="cs"/>
          <w:rtl/>
        </w:rPr>
        <w:t>תם גוררים כל</w:t>
      </w:r>
      <w:bookmarkStart w:id="31431" w:name="_ETM_Q1_7956151"/>
      <w:bookmarkEnd w:id="31431"/>
      <w:r>
        <w:rPr>
          <w:rFonts w:hint="cs"/>
          <w:rtl/>
        </w:rPr>
        <w:t xml:space="preserve"> שנה</w:t>
      </w:r>
      <w:bookmarkStart w:id="31432" w:name="_ETM_Q1_7955901"/>
      <w:bookmarkStart w:id="31433" w:name="_ETM_Q1_7953403"/>
      <w:bookmarkEnd w:id="31432"/>
      <w:bookmarkEnd w:id="31433"/>
      <w:r>
        <w:rPr>
          <w:rFonts w:hint="cs"/>
          <w:rtl/>
        </w:rPr>
        <w:t xml:space="preserve"> רכבים שמפריעים לתנועה</w:t>
      </w:r>
      <w:bookmarkStart w:id="31434" w:name="_ETM_Q1_7960151"/>
      <w:bookmarkStart w:id="31435" w:name="_ETM_Q1_7956652"/>
      <w:bookmarkEnd w:id="31434"/>
      <w:bookmarkEnd w:id="31435"/>
      <w:r w:rsidR="00984E2A">
        <w:rPr>
          <w:rFonts w:hint="cs"/>
          <w:rtl/>
        </w:rPr>
        <w:t>?</w:t>
      </w:r>
      <w:bookmarkStart w:id="31436" w:name="_ETM_Q1_7959402"/>
      <w:bookmarkStart w:id="31437" w:name="_ETM_Q1_7940902"/>
      <w:bookmarkEnd w:id="31436"/>
      <w:bookmarkEnd w:id="31437"/>
    </w:p>
    <w:p w14:paraId="4BF2668F" w14:textId="77777777" w:rsidR="00984E2A" w:rsidRDefault="00984E2A" w:rsidP="008721F5">
      <w:pPr>
        <w:rPr>
          <w:rtl/>
        </w:rPr>
      </w:pPr>
      <w:bookmarkStart w:id="31438" w:name="_ETM_Q1_7935902"/>
      <w:bookmarkStart w:id="31439" w:name="_ETM_Q1_7936155"/>
      <w:bookmarkStart w:id="31440" w:name="_ETM_Q1_7937905"/>
      <w:bookmarkEnd w:id="31438"/>
      <w:bookmarkEnd w:id="31439"/>
      <w:bookmarkEnd w:id="31440"/>
    </w:p>
    <w:p w14:paraId="3C6D27B4" w14:textId="369F6D3A" w:rsidR="00984E2A" w:rsidRDefault="00984E2A" w:rsidP="00984E2A">
      <w:pPr>
        <w:pStyle w:val="af9"/>
        <w:keepNext/>
        <w:rPr>
          <w:rtl/>
        </w:rPr>
      </w:pPr>
      <w:bookmarkStart w:id="31441" w:name="ET_guest_889470_2510"/>
      <w:r w:rsidRPr="00984E2A">
        <w:rPr>
          <w:rStyle w:val="TagStyle"/>
          <w:rtl/>
        </w:rPr>
        <w:t xml:space="preserve"> &lt;&lt; אורח &gt;&gt; </w:t>
      </w:r>
      <w:r>
        <w:rPr>
          <w:rtl/>
        </w:rPr>
        <w:t>רפ"ק ברק ערוסי:</w:t>
      </w:r>
      <w:r w:rsidRPr="00984E2A">
        <w:rPr>
          <w:rStyle w:val="TagStyle"/>
          <w:rtl/>
        </w:rPr>
        <w:t xml:space="preserve"> &lt;&lt; אורח &gt;&gt;</w:t>
      </w:r>
      <w:r>
        <w:rPr>
          <w:rtl/>
        </w:rPr>
        <w:t xml:space="preserve">   </w:t>
      </w:r>
      <w:bookmarkEnd w:id="31441"/>
    </w:p>
    <w:p w14:paraId="0249D004" w14:textId="77777777" w:rsidR="00984E2A" w:rsidRDefault="00984E2A" w:rsidP="00984E2A">
      <w:pPr>
        <w:pStyle w:val="KeepWithNext"/>
        <w:rPr>
          <w:rtl/>
        </w:rPr>
      </w:pPr>
    </w:p>
    <w:p w14:paraId="0E3B7249" w14:textId="4F345282" w:rsidR="00984E2A" w:rsidRDefault="00984E2A" w:rsidP="00984E2A">
      <w:pPr>
        <w:rPr>
          <w:rtl/>
        </w:rPr>
      </w:pPr>
      <w:bookmarkStart w:id="31442" w:name="_ETM_Q1_7938405"/>
      <w:bookmarkEnd w:id="31442"/>
      <w:r>
        <w:rPr>
          <w:rFonts w:hint="cs"/>
          <w:rtl/>
        </w:rPr>
        <w:t>ברגע שזה מבצע כולל של כל הה</w:t>
      </w:r>
      <w:bookmarkStart w:id="31443" w:name="_ETM_Q1_7965404"/>
      <w:bookmarkEnd w:id="31443"/>
      <w:r>
        <w:rPr>
          <w:rFonts w:hint="cs"/>
          <w:rtl/>
        </w:rPr>
        <w:t>ילולה עם הגבל</w:t>
      </w:r>
      <w:bookmarkStart w:id="31444" w:name="_ETM_Q1_7965403"/>
      <w:bookmarkStart w:id="31445" w:name="_ETM_Q1_7965728"/>
      <w:bookmarkStart w:id="31446" w:name="_ETM_Q1_7962728"/>
      <w:bookmarkStart w:id="31447" w:name="_ETM_Q1_7957653"/>
      <w:bookmarkEnd w:id="31444"/>
      <w:bookmarkEnd w:id="31445"/>
      <w:bookmarkEnd w:id="31446"/>
      <w:bookmarkEnd w:id="31447"/>
      <w:r>
        <w:rPr>
          <w:rFonts w:hint="cs"/>
          <w:rtl/>
        </w:rPr>
        <w:t>ה של האנשים אז אנחנ</w:t>
      </w:r>
      <w:bookmarkStart w:id="31448" w:name="_ETM_Q1_7966901"/>
      <w:bookmarkEnd w:id="31448"/>
      <w:r>
        <w:rPr>
          <w:rFonts w:hint="cs"/>
          <w:rtl/>
        </w:rPr>
        <w:t>ו קובעים איזה רכבים</w:t>
      </w:r>
      <w:bookmarkStart w:id="31449" w:name="_ETM_Q1_7969652"/>
      <w:bookmarkEnd w:id="31449"/>
      <w:r>
        <w:rPr>
          <w:rFonts w:hint="cs"/>
          <w:rtl/>
        </w:rPr>
        <w:t xml:space="preserve"> נכנסים לשם בכלל.</w:t>
      </w:r>
      <w:bookmarkStart w:id="31450" w:name="_ETM_Q1_7969651"/>
      <w:bookmarkStart w:id="31451" w:name="_ETM_Q1_7973154"/>
      <w:bookmarkEnd w:id="31450"/>
      <w:bookmarkEnd w:id="31451"/>
      <w:r>
        <w:rPr>
          <w:rFonts w:hint="cs"/>
          <w:rtl/>
        </w:rPr>
        <w:t xml:space="preserve"> עכשיו, ע</w:t>
      </w:r>
      <w:bookmarkStart w:id="31452" w:name="_ETM_Q1_7970402"/>
      <w:bookmarkEnd w:id="31452"/>
      <w:r>
        <w:rPr>
          <w:rFonts w:hint="cs"/>
          <w:rtl/>
        </w:rPr>
        <w:t xml:space="preserve">ם כל העיתונאים שייכנסו </w:t>
      </w:r>
      <w:bookmarkStart w:id="31453" w:name="_ETM_Q1_7977652"/>
      <w:bookmarkStart w:id="31454" w:name="_ETM_Q1_7974652"/>
      <w:bookmarkStart w:id="31455" w:name="_ETM_Q1_7971652"/>
      <w:bookmarkEnd w:id="31453"/>
      <w:bookmarkEnd w:id="31454"/>
      <w:bookmarkEnd w:id="31455"/>
      <w:r>
        <w:rPr>
          <w:rFonts w:hint="cs"/>
          <w:rtl/>
        </w:rPr>
        <w:t>ובעלי ההיתר למיניה</w:t>
      </w:r>
      <w:r>
        <w:rPr>
          <w:rFonts w:hint="eastAsia"/>
          <w:rtl/>
        </w:rPr>
        <w:t>ם</w:t>
      </w:r>
      <w:bookmarkStart w:id="31456" w:name="_ETM_Q1_7975401"/>
      <w:bookmarkStart w:id="31457" w:name="_ETM_Q1_7972654"/>
      <w:bookmarkEnd w:id="31456"/>
      <w:bookmarkEnd w:id="31457"/>
      <w:r>
        <w:rPr>
          <w:rFonts w:hint="cs"/>
          <w:rtl/>
        </w:rPr>
        <w:t>, עלולים</w:t>
      </w:r>
      <w:bookmarkStart w:id="31458" w:name="_ETM_Q1_7976402"/>
      <w:bookmarkEnd w:id="31458"/>
      <w:r>
        <w:rPr>
          <w:rFonts w:hint="cs"/>
          <w:rtl/>
        </w:rPr>
        <w:t xml:space="preserve"> להעמיד</w:t>
      </w:r>
      <w:bookmarkStart w:id="31459" w:name="_ETM_Q1_7974653"/>
      <w:bookmarkEnd w:id="31459"/>
      <w:r>
        <w:rPr>
          <w:rFonts w:hint="cs"/>
          <w:rtl/>
        </w:rPr>
        <w:t xml:space="preserve"> לנו </w:t>
      </w:r>
      <w:bookmarkStart w:id="31460" w:name="_ETM_Q1_7979151"/>
      <w:bookmarkEnd w:id="31460"/>
      <w:r>
        <w:rPr>
          <w:rFonts w:hint="cs"/>
          <w:rtl/>
        </w:rPr>
        <w:t xml:space="preserve">רכבים בדרך. </w:t>
      </w:r>
      <w:bookmarkStart w:id="31461" w:name="_ETM_Q1_7978152"/>
      <w:bookmarkStart w:id="31462" w:name="_ETM_Q1_7975403"/>
      <w:bookmarkEnd w:id="31461"/>
      <w:bookmarkEnd w:id="31462"/>
      <w:r>
        <w:rPr>
          <w:rFonts w:hint="cs"/>
          <w:rtl/>
        </w:rPr>
        <w:t>ראינו את זה עם - - -</w:t>
      </w:r>
    </w:p>
    <w:p w14:paraId="6D4067CD" w14:textId="77777777" w:rsidR="00984E2A" w:rsidRDefault="00984E2A" w:rsidP="00984E2A">
      <w:pPr>
        <w:rPr>
          <w:rtl/>
        </w:rPr>
      </w:pPr>
      <w:bookmarkStart w:id="31463" w:name="_ETM_Q1_7981154"/>
      <w:bookmarkStart w:id="31464" w:name="_ETM_Q1_7975653"/>
      <w:bookmarkEnd w:id="31463"/>
      <w:bookmarkEnd w:id="31464"/>
    </w:p>
    <w:p w14:paraId="40F961A0" w14:textId="66AF46D4" w:rsidR="00984E2A" w:rsidRDefault="00984E2A" w:rsidP="00984E2A">
      <w:pPr>
        <w:pStyle w:val="af5"/>
        <w:keepNext/>
        <w:rPr>
          <w:rtl/>
        </w:rPr>
      </w:pPr>
      <w:bookmarkStart w:id="31465" w:name="ET_interruption_קריאה_2511"/>
      <w:r w:rsidRPr="00984E2A">
        <w:rPr>
          <w:rStyle w:val="TagStyle"/>
          <w:rtl/>
        </w:rPr>
        <w:t xml:space="preserve"> &lt;&lt; קריאה &gt;&gt; </w:t>
      </w:r>
      <w:r>
        <w:rPr>
          <w:rtl/>
        </w:rPr>
        <w:t>קריאה:</w:t>
      </w:r>
      <w:r w:rsidRPr="00984E2A">
        <w:rPr>
          <w:rStyle w:val="TagStyle"/>
          <w:rtl/>
        </w:rPr>
        <w:t xml:space="preserve"> &lt;&lt; קריאה &gt;&gt;</w:t>
      </w:r>
      <w:r>
        <w:rPr>
          <w:rtl/>
        </w:rPr>
        <w:t xml:space="preserve">   </w:t>
      </w:r>
      <w:bookmarkEnd w:id="31465"/>
    </w:p>
    <w:p w14:paraId="6C323DB7" w14:textId="77777777" w:rsidR="00984E2A" w:rsidRDefault="00984E2A" w:rsidP="00984E2A">
      <w:pPr>
        <w:pStyle w:val="KeepWithNext"/>
        <w:rPr>
          <w:rtl/>
        </w:rPr>
      </w:pPr>
    </w:p>
    <w:p w14:paraId="5E395028" w14:textId="680C17A8" w:rsidR="00984E2A" w:rsidRDefault="00984E2A" w:rsidP="00984E2A">
      <w:pPr>
        <w:rPr>
          <w:rtl/>
        </w:rPr>
      </w:pPr>
      <w:bookmarkStart w:id="31466" w:name="_ETM_Q1_7984404"/>
      <w:bookmarkStart w:id="31467" w:name="_ETM_Q1_7981911"/>
      <w:bookmarkStart w:id="31468" w:name="_ETM_Q1_7978902"/>
      <w:bookmarkEnd w:id="31466"/>
      <w:bookmarkEnd w:id="31467"/>
      <w:bookmarkEnd w:id="31468"/>
      <w:r>
        <w:rPr>
          <w:rFonts w:hint="cs"/>
          <w:rtl/>
        </w:rPr>
        <w:t>תמי</w:t>
      </w:r>
      <w:bookmarkStart w:id="31469" w:name="_ETM_Q1_7975902"/>
      <w:bookmarkStart w:id="31470" w:name="_ETM_Q1_7972904"/>
      <w:bookmarkEnd w:id="31469"/>
      <w:bookmarkEnd w:id="31470"/>
      <w:r>
        <w:rPr>
          <w:rFonts w:hint="cs"/>
          <w:rtl/>
        </w:rPr>
        <w:t xml:space="preserve">ד רואים </w:t>
      </w:r>
      <w:bookmarkStart w:id="31471" w:name="_ETM_Q1_7975905"/>
      <w:bookmarkEnd w:id="31471"/>
      <w:r>
        <w:rPr>
          <w:rFonts w:hint="cs"/>
          <w:rtl/>
        </w:rPr>
        <w:t xml:space="preserve">את זה. </w:t>
      </w:r>
    </w:p>
    <w:p w14:paraId="77B01DF0" w14:textId="77777777" w:rsidR="00984E2A" w:rsidRDefault="00984E2A" w:rsidP="00984E2A">
      <w:pPr>
        <w:rPr>
          <w:rtl/>
        </w:rPr>
      </w:pPr>
      <w:bookmarkStart w:id="31472" w:name="_ETM_Q1_7977153"/>
      <w:bookmarkStart w:id="31473" w:name="_ETM_Q1_7977405"/>
      <w:bookmarkStart w:id="31474" w:name="_ETM_Q1_7978402"/>
      <w:bookmarkEnd w:id="31472"/>
      <w:bookmarkEnd w:id="31473"/>
      <w:bookmarkEnd w:id="31474"/>
    </w:p>
    <w:p w14:paraId="600EC738" w14:textId="089B13A9" w:rsidR="00984E2A" w:rsidRDefault="00984E2A" w:rsidP="00984E2A">
      <w:pPr>
        <w:pStyle w:val="af9"/>
        <w:keepNext/>
        <w:rPr>
          <w:rtl/>
        </w:rPr>
      </w:pPr>
      <w:bookmarkStart w:id="31475" w:name="ET_guest_889470_2512"/>
      <w:r w:rsidRPr="00984E2A">
        <w:rPr>
          <w:rStyle w:val="TagStyle"/>
          <w:rtl/>
        </w:rPr>
        <w:t xml:space="preserve"> &lt;&lt; אורח &gt;&gt; </w:t>
      </w:r>
      <w:r>
        <w:rPr>
          <w:rtl/>
        </w:rPr>
        <w:t>רפ"ק ברק ערוסי:</w:t>
      </w:r>
      <w:r w:rsidRPr="00984E2A">
        <w:rPr>
          <w:rStyle w:val="TagStyle"/>
          <w:rtl/>
        </w:rPr>
        <w:t xml:space="preserve"> &lt;&lt; אורח &gt;&gt;</w:t>
      </w:r>
      <w:r>
        <w:rPr>
          <w:rtl/>
        </w:rPr>
        <w:t xml:space="preserve">   </w:t>
      </w:r>
      <w:bookmarkEnd w:id="31475"/>
    </w:p>
    <w:p w14:paraId="6625C603" w14:textId="77777777" w:rsidR="00984E2A" w:rsidRDefault="00984E2A" w:rsidP="00984E2A">
      <w:pPr>
        <w:pStyle w:val="KeepWithNext"/>
        <w:rPr>
          <w:rtl/>
        </w:rPr>
      </w:pPr>
    </w:p>
    <w:p w14:paraId="0621B2EA" w14:textId="205E1DA7" w:rsidR="00984E2A" w:rsidRDefault="00984E2A" w:rsidP="00984E2A">
      <w:pPr>
        <w:rPr>
          <w:rtl/>
        </w:rPr>
      </w:pPr>
      <w:bookmarkStart w:id="31476" w:name="_ETM_Q1_7979153"/>
      <w:bookmarkEnd w:id="31476"/>
      <w:r>
        <w:rPr>
          <w:rFonts w:hint="cs"/>
          <w:rtl/>
        </w:rPr>
        <w:t xml:space="preserve">לא ננקוב בשמות של ארגונים </w:t>
      </w:r>
      <w:bookmarkStart w:id="31477" w:name="_ETM_Q1_7982151"/>
      <w:bookmarkEnd w:id="31477"/>
      <w:r>
        <w:rPr>
          <w:rFonts w:hint="cs"/>
          <w:rtl/>
        </w:rPr>
        <w:t>שחרגו והפריעו לנו</w:t>
      </w:r>
      <w:bookmarkStart w:id="31478" w:name="_ETM_Q1_7985402"/>
      <w:bookmarkEnd w:id="31478"/>
      <w:r>
        <w:rPr>
          <w:rFonts w:hint="cs"/>
          <w:rtl/>
        </w:rPr>
        <w:t xml:space="preserve">. לא חשבתי </w:t>
      </w:r>
      <w:bookmarkStart w:id="31479" w:name="_ETM_Q1_7987904"/>
      <w:bookmarkEnd w:id="31479"/>
      <w:r>
        <w:rPr>
          <w:rFonts w:hint="cs"/>
          <w:rtl/>
        </w:rPr>
        <w:t>על זה אבל ראיתי את זה עכשיו ו</w:t>
      </w:r>
      <w:bookmarkStart w:id="31480" w:name="_ETM_Q1_7992404"/>
      <w:bookmarkEnd w:id="31480"/>
      <w:r>
        <w:rPr>
          <w:rFonts w:hint="cs"/>
          <w:rtl/>
        </w:rPr>
        <w:t>אני חושב שאו</w:t>
      </w:r>
      <w:bookmarkStart w:id="31481" w:name="_ETM_Q1_7992901"/>
      <w:bookmarkEnd w:id="31481"/>
      <w:r>
        <w:rPr>
          <w:rFonts w:hint="cs"/>
          <w:rtl/>
        </w:rPr>
        <w:t>לי צר</w:t>
      </w:r>
      <w:bookmarkStart w:id="31482" w:name="_ETM_Q1_7989902"/>
      <w:bookmarkEnd w:id="31482"/>
      <w:r>
        <w:rPr>
          <w:rFonts w:hint="cs"/>
          <w:rtl/>
        </w:rPr>
        <w:t>יך לבחון איפה אפשר להוסי</w:t>
      </w:r>
      <w:bookmarkStart w:id="31483" w:name="_ETM_Q1_7994401"/>
      <w:bookmarkEnd w:id="31483"/>
      <w:r>
        <w:rPr>
          <w:rFonts w:hint="cs"/>
          <w:rtl/>
        </w:rPr>
        <w:t>ף סעיף</w:t>
      </w:r>
      <w:bookmarkStart w:id="31484" w:name="_ETM_Q1_7994404"/>
      <w:bookmarkEnd w:id="31484"/>
      <w:r>
        <w:rPr>
          <w:rFonts w:hint="cs"/>
          <w:rtl/>
        </w:rPr>
        <w:t xml:space="preserve"> שנותן לנו את הכלים לפנות צירים שעלולים להקשות עלינו </w:t>
      </w:r>
      <w:bookmarkStart w:id="31485" w:name="_ETM_Q1_8000902"/>
      <w:bookmarkStart w:id="31486" w:name="_ETM_Q1_7997904"/>
      <w:bookmarkEnd w:id="31485"/>
      <w:bookmarkEnd w:id="31486"/>
      <w:r>
        <w:rPr>
          <w:rFonts w:hint="cs"/>
          <w:rtl/>
        </w:rPr>
        <w:t>את ההת</w:t>
      </w:r>
      <w:bookmarkStart w:id="31487" w:name="_ETM_Q1_7996900"/>
      <w:bookmarkEnd w:id="31487"/>
      <w:r>
        <w:rPr>
          <w:rFonts w:hint="cs"/>
          <w:rtl/>
        </w:rPr>
        <w:t>נהלות באירוע</w:t>
      </w:r>
      <w:bookmarkStart w:id="31488" w:name="_ETM_Q1_7999655"/>
      <w:bookmarkEnd w:id="31488"/>
      <w:r>
        <w:rPr>
          <w:rFonts w:hint="cs"/>
          <w:rtl/>
        </w:rPr>
        <w:t xml:space="preserve">, זאת הכוונה. </w:t>
      </w:r>
    </w:p>
    <w:p w14:paraId="40CC3758" w14:textId="77777777" w:rsidR="00984E2A" w:rsidRDefault="00984E2A" w:rsidP="00984E2A">
      <w:pPr>
        <w:rPr>
          <w:rtl/>
        </w:rPr>
      </w:pPr>
    </w:p>
    <w:p w14:paraId="7D4E3D5C" w14:textId="5C95F3EC" w:rsidR="00984E2A" w:rsidRDefault="00984E2A" w:rsidP="00984E2A">
      <w:pPr>
        <w:rPr>
          <w:rtl/>
        </w:rPr>
      </w:pPr>
      <w:r>
        <w:rPr>
          <w:rFonts w:hint="cs"/>
          <w:rtl/>
        </w:rPr>
        <w:t>תקש</w:t>
      </w:r>
      <w:bookmarkStart w:id="31489" w:name="_ETM_Q1_8007402"/>
      <w:bookmarkEnd w:id="31489"/>
      <w:r>
        <w:rPr>
          <w:rFonts w:hint="cs"/>
          <w:rtl/>
        </w:rPr>
        <w:t>יב טוב למה ש</w:t>
      </w:r>
      <w:bookmarkStart w:id="31490" w:name="_ETM_Q1_8011903"/>
      <w:bookmarkStart w:id="31491" w:name="_ETM_Q1_8005903"/>
      <w:bookmarkStart w:id="31492" w:name="_ETM_Q1_8002903"/>
      <w:bookmarkStart w:id="31493" w:name="_ETM_Q1_7999903"/>
      <w:bookmarkEnd w:id="31490"/>
      <w:bookmarkEnd w:id="31491"/>
      <w:bookmarkEnd w:id="31492"/>
      <w:bookmarkEnd w:id="31493"/>
      <w:r>
        <w:rPr>
          <w:rFonts w:hint="cs"/>
          <w:rtl/>
        </w:rPr>
        <w:t>אני אומר, זה דו</w:t>
      </w:r>
      <w:bookmarkStart w:id="31494" w:name="_ETM_Q1_8004151"/>
      <w:bookmarkStart w:id="31495" w:name="_ETM_Q1_8004403"/>
      <w:bookmarkEnd w:id="31494"/>
      <w:bookmarkEnd w:id="31495"/>
      <w:r>
        <w:rPr>
          <w:rFonts w:hint="cs"/>
          <w:rtl/>
        </w:rPr>
        <w:t xml:space="preserve">וקא </w:t>
      </w:r>
      <w:bookmarkStart w:id="31496" w:name="_ETM_Q1_8005904"/>
      <w:bookmarkEnd w:id="31496"/>
      <w:r>
        <w:rPr>
          <w:rFonts w:hint="cs"/>
          <w:rtl/>
        </w:rPr>
        <w:t>על ב</w:t>
      </w:r>
      <w:bookmarkStart w:id="31497" w:name="_ETM_Q1_8003401"/>
      <w:bookmarkEnd w:id="31497"/>
      <w:r>
        <w:rPr>
          <w:rFonts w:hint="cs"/>
          <w:rtl/>
        </w:rPr>
        <w:t>עלי הה</w:t>
      </w:r>
      <w:bookmarkStart w:id="31498" w:name="_ETM_Q1_8004651"/>
      <w:bookmarkEnd w:id="31498"/>
      <w:r>
        <w:rPr>
          <w:rFonts w:hint="cs"/>
          <w:rtl/>
        </w:rPr>
        <w:t>יתר. כל הסעיפים מ</w:t>
      </w:r>
      <w:bookmarkStart w:id="31499" w:name="_ETM_Q1_8008903"/>
      <w:bookmarkEnd w:id="31499"/>
      <w:r>
        <w:rPr>
          <w:rFonts w:hint="cs"/>
          <w:rtl/>
        </w:rPr>
        <w:t xml:space="preserve">דברים </w:t>
      </w:r>
      <w:bookmarkStart w:id="31500" w:name="_ETM_Q1_8007902"/>
      <w:bookmarkStart w:id="31501" w:name="_ETM_Q1_8009400"/>
      <w:bookmarkEnd w:id="31500"/>
      <w:bookmarkEnd w:id="31501"/>
      <w:r>
        <w:rPr>
          <w:rFonts w:hint="cs"/>
          <w:rtl/>
        </w:rPr>
        <w:t>על</w:t>
      </w:r>
      <w:bookmarkStart w:id="31502" w:name="_ETM_Q1_8006400"/>
      <w:bookmarkEnd w:id="31502"/>
      <w:r>
        <w:rPr>
          <w:rFonts w:hint="cs"/>
          <w:rtl/>
        </w:rPr>
        <w:t xml:space="preserve"> מי שחורג, אני מדבר על מיש</w:t>
      </w:r>
      <w:bookmarkStart w:id="31503" w:name="_ETM_Q1_8010652"/>
      <w:bookmarkEnd w:id="31503"/>
      <w:r>
        <w:rPr>
          <w:rFonts w:hint="cs"/>
          <w:rtl/>
        </w:rPr>
        <w:t xml:space="preserve">הו שנכנס בהיתר ומפריע לי. </w:t>
      </w:r>
    </w:p>
    <w:p w14:paraId="56BFE167" w14:textId="77777777" w:rsidR="00984E2A" w:rsidRDefault="00984E2A" w:rsidP="00984E2A">
      <w:pPr>
        <w:rPr>
          <w:rtl/>
        </w:rPr>
      </w:pPr>
      <w:bookmarkStart w:id="31504" w:name="_ETM_Q1_8015402"/>
      <w:bookmarkStart w:id="31505" w:name="_ETM_Q1_8015652"/>
      <w:bookmarkEnd w:id="31504"/>
      <w:bookmarkEnd w:id="31505"/>
    </w:p>
    <w:p w14:paraId="4B84E8D2" w14:textId="1D527989" w:rsidR="00984E2A" w:rsidRDefault="00984E2A" w:rsidP="00984E2A">
      <w:pPr>
        <w:pStyle w:val="af6"/>
        <w:keepNext/>
        <w:rPr>
          <w:rtl/>
        </w:rPr>
      </w:pPr>
      <w:bookmarkStart w:id="31506" w:name="ET_yor_6358_2513"/>
      <w:r w:rsidRPr="00984E2A">
        <w:rPr>
          <w:rStyle w:val="TagStyle"/>
          <w:rtl/>
        </w:rPr>
        <w:t xml:space="preserve"> &lt;&lt; יור &gt;&gt; </w:t>
      </w:r>
      <w:r>
        <w:rPr>
          <w:rtl/>
        </w:rPr>
        <w:t>היו"ר צביקה פוגל:</w:t>
      </w:r>
      <w:r w:rsidRPr="00984E2A">
        <w:rPr>
          <w:rStyle w:val="TagStyle"/>
          <w:rtl/>
        </w:rPr>
        <w:t xml:space="preserve"> &lt;&lt; יור &gt;&gt;</w:t>
      </w:r>
      <w:r>
        <w:rPr>
          <w:rtl/>
        </w:rPr>
        <w:t xml:space="preserve">   </w:t>
      </w:r>
      <w:bookmarkEnd w:id="31506"/>
    </w:p>
    <w:p w14:paraId="129D62C8" w14:textId="77777777" w:rsidR="00984E2A" w:rsidRDefault="00984E2A" w:rsidP="00984E2A">
      <w:pPr>
        <w:pStyle w:val="KeepWithNext"/>
        <w:rPr>
          <w:rtl/>
        </w:rPr>
      </w:pPr>
    </w:p>
    <w:p w14:paraId="15E0E879" w14:textId="3813D305" w:rsidR="00984E2A" w:rsidRDefault="00984E2A" w:rsidP="00984E2A">
      <w:pPr>
        <w:rPr>
          <w:rtl/>
        </w:rPr>
      </w:pPr>
      <w:bookmarkStart w:id="31507" w:name="_ETM_Q1_8016652"/>
      <w:bookmarkStart w:id="31508" w:name="_ETM_Q1_8013900"/>
      <w:bookmarkEnd w:id="31507"/>
      <w:bookmarkEnd w:id="31508"/>
      <w:r>
        <w:rPr>
          <w:rFonts w:hint="cs"/>
          <w:rtl/>
        </w:rPr>
        <w:t xml:space="preserve">או-קיי. ברק, זה ברור. </w:t>
      </w:r>
    </w:p>
    <w:p w14:paraId="78F92A3B" w14:textId="77777777" w:rsidR="00984E2A" w:rsidRDefault="00984E2A" w:rsidP="00984E2A">
      <w:pPr>
        <w:rPr>
          <w:rtl/>
        </w:rPr>
      </w:pPr>
      <w:bookmarkStart w:id="31509" w:name="_ETM_Q1_8019403"/>
      <w:bookmarkStart w:id="31510" w:name="_ETM_Q1_8020403"/>
      <w:bookmarkEnd w:id="31509"/>
      <w:bookmarkEnd w:id="31510"/>
    </w:p>
    <w:p w14:paraId="71A8C1BE" w14:textId="19D46AB4" w:rsidR="00984E2A" w:rsidRDefault="00984E2A" w:rsidP="00984E2A">
      <w:pPr>
        <w:pStyle w:val="a4"/>
        <w:keepNext/>
        <w:rPr>
          <w:rtl/>
        </w:rPr>
      </w:pPr>
      <w:bookmarkStart w:id="31511" w:name="ET_speaker_איגי_פז_2514"/>
      <w:r w:rsidRPr="00984E2A">
        <w:rPr>
          <w:rStyle w:val="TagStyle"/>
          <w:rtl/>
        </w:rPr>
        <w:t xml:space="preserve"> &lt;&lt; דובר &gt;&gt; </w:t>
      </w:r>
      <w:r>
        <w:rPr>
          <w:rtl/>
        </w:rPr>
        <w:t>איגי פז:</w:t>
      </w:r>
      <w:r w:rsidRPr="00984E2A">
        <w:rPr>
          <w:rStyle w:val="TagStyle"/>
          <w:rtl/>
        </w:rPr>
        <w:t xml:space="preserve"> &lt;&lt; דובר &gt;&gt;</w:t>
      </w:r>
      <w:r>
        <w:rPr>
          <w:rtl/>
        </w:rPr>
        <w:t xml:space="preserve">   </w:t>
      </w:r>
      <w:bookmarkEnd w:id="31511"/>
    </w:p>
    <w:p w14:paraId="6F7B95E4" w14:textId="77777777" w:rsidR="00984E2A" w:rsidRDefault="00984E2A" w:rsidP="00984E2A">
      <w:pPr>
        <w:pStyle w:val="KeepWithNext"/>
        <w:rPr>
          <w:rtl/>
        </w:rPr>
      </w:pPr>
    </w:p>
    <w:p w14:paraId="0E8FF0A6" w14:textId="3A9AFF24" w:rsidR="00984E2A" w:rsidRDefault="00984E2A" w:rsidP="00984E2A">
      <w:pPr>
        <w:rPr>
          <w:rtl/>
        </w:rPr>
      </w:pPr>
      <w:bookmarkStart w:id="31512" w:name="_ETM_Q1_8021151"/>
      <w:bookmarkStart w:id="31513" w:name="_ETM_Q1_8021401"/>
      <w:bookmarkEnd w:id="31512"/>
      <w:bookmarkEnd w:id="31513"/>
      <w:r>
        <w:rPr>
          <w:rFonts w:hint="cs"/>
          <w:rtl/>
        </w:rPr>
        <w:t>מ</w:t>
      </w:r>
      <w:bookmarkStart w:id="31514" w:name="_ETM_Q1_8018903"/>
      <w:bookmarkEnd w:id="31514"/>
      <w:r>
        <w:rPr>
          <w:rFonts w:hint="cs"/>
          <w:rtl/>
        </w:rPr>
        <w:t>ה הי</w:t>
      </w:r>
      <w:bookmarkStart w:id="31515" w:name="_ETM_Q1_8015903"/>
      <w:bookmarkEnd w:id="31515"/>
      <w:r>
        <w:rPr>
          <w:rFonts w:hint="cs"/>
          <w:rtl/>
        </w:rPr>
        <w:t>ה בכל השנים הקודמת? נתקלתם בכזאת סיטואציה בשנים קודמות?</w:t>
      </w:r>
    </w:p>
    <w:p w14:paraId="62CB0A44" w14:textId="77777777" w:rsidR="00984E2A" w:rsidRDefault="00984E2A" w:rsidP="00984E2A">
      <w:pPr>
        <w:rPr>
          <w:rtl/>
        </w:rPr>
      </w:pPr>
      <w:bookmarkStart w:id="31516" w:name="_ETM_Q1_8026652"/>
      <w:bookmarkEnd w:id="31516"/>
    </w:p>
    <w:p w14:paraId="50D0E83B" w14:textId="64A25044" w:rsidR="00984E2A" w:rsidRDefault="00984E2A" w:rsidP="00984E2A">
      <w:pPr>
        <w:pStyle w:val="af9"/>
        <w:keepNext/>
        <w:rPr>
          <w:rtl/>
        </w:rPr>
      </w:pPr>
      <w:bookmarkStart w:id="31517" w:name="ET_guest_889470_2515"/>
      <w:r w:rsidRPr="00984E2A">
        <w:rPr>
          <w:rStyle w:val="TagStyle"/>
          <w:rtl/>
        </w:rPr>
        <w:t xml:space="preserve"> &lt;&lt; אורח &gt;&gt; </w:t>
      </w:r>
      <w:r>
        <w:rPr>
          <w:rtl/>
        </w:rPr>
        <w:t>רפ"ק ברק ערוסי:</w:t>
      </w:r>
      <w:r w:rsidRPr="00984E2A">
        <w:rPr>
          <w:rStyle w:val="TagStyle"/>
          <w:rtl/>
        </w:rPr>
        <w:t xml:space="preserve"> &lt;&lt; אורח &gt;&gt;</w:t>
      </w:r>
      <w:r>
        <w:rPr>
          <w:rtl/>
        </w:rPr>
        <w:t xml:space="preserve">   </w:t>
      </w:r>
      <w:bookmarkEnd w:id="31517"/>
    </w:p>
    <w:p w14:paraId="70C38D27" w14:textId="77777777" w:rsidR="00984E2A" w:rsidRDefault="00984E2A" w:rsidP="00984E2A">
      <w:pPr>
        <w:pStyle w:val="KeepWithNext"/>
        <w:rPr>
          <w:rtl/>
        </w:rPr>
      </w:pPr>
    </w:p>
    <w:p w14:paraId="693A789C" w14:textId="5EC0DCB3" w:rsidR="00984E2A" w:rsidRDefault="00984E2A" w:rsidP="00984E2A">
      <w:pPr>
        <w:rPr>
          <w:rtl/>
        </w:rPr>
      </w:pPr>
      <w:bookmarkStart w:id="31518" w:name="_ETM_Q1_8028152"/>
      <w:bookmarkStart w:id="31519" w:name="_ETM_Q1_8028403"/>
      <w:bookmarkStart w:id="31520" w:name="_ETM_Q1_8025904"/>
      <w:bookmarkStart w:id="31521" w:name="_ETM_Q1_8022904"/>
      <w:bookmarkEnd w:id="31518"/>
      <w:bookmarkEnd w:id="31519"/>
      <w:bookmarkEnd w:id="31520"/>
      <w:bookmarkEnd w:id="31521"/>
      <w:r>
        <w:rPr>
          <w:rFonts w:hint="cs"/>
          <w:rtl/>
        </w:rPr>
        <w:t>בטח.</w:t>
      </w:r>
      <w:bookmarkStart w:id="31522" w:name="_ETM_Q1_8021654"/>
      <w:bookmarkEnd w:id="31522"/>
    </w:p>
    <w:p w14:paraId="7E137FD0" w14:textId="77777777" w:rsidR="00984E2A" w:rsidRDefault="00984E2A" w:rsidP="00984E2A">
      <w:pPr>
        <w:rPr>
          <w:rtl/>
        </w:rPr>
      </w:pPr>
      <w:bookmarkStart w:id="31523" w:name="_ETM_Q1_8021653"/>
      <w:bookmarkStart w:id="31524" w:name="_ETM_Q1_8022402"/>
      <w:bookmarkEnd w:id="31523"/>
      <w:bookmarkEnd w:id="31524"/>
    </w:p>
    <w:p w14:paraId="2A9E330E" w14:textId="530AE89B" w:rsidR="00984E2A" w:rsidRDefault="00984E2A" w:rsidP="00984E2A">
      <w:pPr>
        <w:pStyle w:val="a4"/>
        <w:keepNext/>
        <w:rPr>
          <w:rtl/>
        </w:rPr>
      </w:pPr>
      <w:bookmarkStart w:id="31525" w:name="ET_speaker_איגי_פז_2516"/>
      <w:r w:rsidRPr="00984E2A">
        <w:rPr>
          <w:rStyle w:val="TagStyle"/>
          <w:rtl/>
        </w:rPr>
        <w:t xml:space="preserve"> &lt;&lt; דובר &gt;&gt; </w:t>
      </w:r>
      <w:r>
        <w:rPr>
          <w:rtl/>
        </w:rPr>
        <w:t>איגי פז:</w:t>
      </w:r>
      <w:r w:rsidRPr="00984E2A">
        <w:rPr>
          <w:rStyle w:val="TagStyle"/>
          <w:rtl/>
        </w:rPr>
        <w:t xml:space="preserve"> &lt;&lt; דובר &gt;&gt;</w:t>
      </w:r>
      <w:r>
        <w:rPr>
          <w:rtl/>
        </w:rPr>
        <w:t xml:space="preserve">   </w:t>
      </w:r>
      <w:bookmarkEnd w:id="31525"/>
    </w:p>
    <w:p w14:paraId="729E9659" w14:textId="77777777" w:rsidR="00984E2A" w:rsidRDefault="00984E2A" w:rsidP="00984E2A">
      <w:pPr>
        <w:pStyle w:val="KeepWithNext"/>
        <w:rPr>
          <w:rtl/>
        </w:rPr>
      </w:pPr>
    </w:p>
    <w:p w14:paraId="2CF218FA" w14:textId="7454875C" w:rsidR="00984E2A" w:rsidRDefault="00984E2A" w:rsidP="00984E2A">
      <w:pPr>
        <w:rPr>
          <w:rtl/>
        </w:rPr>
      </w:pPr>
      <w:bookmarkStart w:id="31526" w:name="_ETM_Q1_8023402"/>
      <w:bookmarkEnd w:id="31526"/>
      <w:r>
        <w:rPr>
          <w:rFonts w:hint="cs"/>
          <w:rtl/>
        </w:rPr>
        <w:t>מה עשיתם?</w:t>
      </w:r>
    </w:p>
    <w:p w14:paraId="348059C2" w14:textId="77777777" w:rsidR="00984E2A" w:rsidRDefault="00984E2A" w:rsidP="00984E2A">
      <w:pPr>
        <w:rPr>
          <w:rtl/>
        </w:rPr>
      </w:pPr>
    </w:p>
    <w:p w14:paraId="12AE966D" w14:textId="29561879" w:rsidR="00984E2A" w:rsidRDefault="00984E2A" w:rsidP="00984E2A">
      <w:pPr>
        <w:pStyle w:val="af9"/>
        <w:keepNext/>
        <w:rPr>
          <w:rtl/>
        </w:rPr>
      </w:pPr>
      <w:bookmarkStart w:id="31527" w:name="ET_guest_889470_2517"/>
      <w:r w:rsidRPr="00984E2A">
        <w:rPr>
          <w:rStyle w:val="TagStyle"/>
          <w:rtl/>
        </w:rPr>
        <w:t xml:space="preserve"> &lt;&lt; אורח &gt;&gt; </w:t>
      </w:r>
      <w:r>
        <w:rPr>
          <w:rtl/>
        </w:rPr>
        <w:t>רפ"ק ברק ערוסי:</w:t>
      </w:r>
      <w:r w:rsidRPr="00984E2A">
        <w:rPr>
          <w:rStyle w:val="TagStyle"/>
          <w:rtl/>
        </w:rPr>
        <w:t xml:space="preserve"> &lt;&lt; אורח &gt;&gt;</w:t>
      </w:r>
      <w:r>
        <w:rPr>
          <w:rtl/>
        </w:rPr>
        <w:t xml:space="preserve">   </w:t>
      </w:r>
      <w:bookmarkEnd w:id="31527"/>
    </w:p>
    <w:p w14:paraId="3CB581BB" w14:textId="77777777" w:rsidR="00984E2A" w:rsidRDefault="00984E2A" w:rsidP="00984E2A">
      <w:pPr>
        <w:pStyle w:val="KeepWithNext"/>
        <w:rPr>
          <w:rtl/>
        </w:rPr>
      </w:pPr>
    </w:p>
    <w:p w14:paraId="789B2653" w14:textId="17C2ADD1" w:rsidR="00984E2A" w:rsidRDefault="00984E2A" w:rsidP="00984E2A">
      <w:pPr>
        <w:rPr>
          <w:rtl/>
        </w:rPr>
      </w:pPr>
      <w:r>
        <w:rPr>
          <w:rFonts w:hint="cs"/>
          <w:rtl/>
        </w:rPr>
        <w:t>זה תלוי איפה</w:t>
      </w:r>
      <w:bookmarkStart w:id="31528" w:name="_ETM_Q1_8023400"/>
      <w:bookmarkEnd w:id="31528"/>
      <w:r>
        <w:rPr>
          <w:rFonts w:hint="cs"/>
          <w:rtl/>
        </w:rPr>
        <w:t xml:space="preserve">, מה ומתי. </w:t>
      </w:r>
      <w:bookmarkStart w:id="31529" w:name="_ETM_Q1_8025402"/>
      <w:bookmarkEnd w:id="31529"/>
    </w:p>
    <w:p w14:paraId="59C96ED5" w14:textId="77777777" w:rsidR="00984E2A" w:rsidRDefault="00984E2A" w:rsidP="00984E2A">
      <w:pPr>
        <w:rPr>
          <w:rtl/>
        </w:rPr>
      </w:pPr>
      <w:bookmarkStart w:id="31530" w:name="_ETM_Q1_8025654"/>
      <w:bookmarkStart w:id="31531" w:name="_ETM_Q1_8025902"/>
      <w:bookmarkStart w:id="31532" w:name="_ETM_Q1_8026902"/>
      <w:bookmarkEnd w:id="31530"/>
      <w:bookmarkEnd w:id="31531"/>
      <w:bookmarkEnd w:id="31532"/>
    </w:p>
    <w:p w14:paraId="6AB719B0" w14:textId="5871DC14" w:rsidR="00984E2A" w:rsidRDefault="00984E2A" w:rsidP="00984E2A">
      <w:pPr>
        <w:pStyle w:val="a4"/>
        <w:keepNext/>
        <w:rPr>
          <w:rtl/>
        </w:rPr>
      </w:pPr>
      <w:bookmarkStart w:id="31533" w:name="ET_speaker_6497_2518"/>
      <w:r w:rsidRPr="00984E2A">
        <w:rPr>
          <w:rStyle w:val="TagStyle"/>
          <w:rtl/>
        </w:rPr>
        <w:t xml:space="preserve"> &lt;&lt; דובר &gt;&gt; </w:t>
      </w:r>
      <w:r>
        <w:rPr>
          <w:rtl/>
        </w:rPr>
        <w:t>השר לירושלים ומסורת ישראל מאיר פרוש:</w:t>
      </w:r>
      <w:r w:rsidRPr="00984E2A">
        <w:rPr>
          <w:rStyle w:val="TagStyle"/>
          <w:rtl/>
        </w:rPr>
        <w:t xml:space="preserve"> &lt;&lt; דובר &gt;&gt;</w:t>
      </w:r>
      <w:r>
        <w:rPr>
          <w:rtl/>
        </w:rPr>
        <w:t xml:space="preserve">   </w:t>
      </w:r>
      <w:bookmarkEnd w:id="31533"/>
    </w:p>
    <w:p w14:paraId="6EDA979E" w14:textId="77777777" w:rsidR="00984E2A" w:rsidRDefault="00984E2A" w:rsidP="00984E2A">
      <w:pPr>
        <w:pStyle w:val="KeepWithNext"/>
        <w:rPr>
          <w:rtl/>
        </w:rPr>
      </w:pPr>
    </w:p>
    <w:p w14:paraId="734CBB44" w14:textId="56092FB0" w:rsidR="00984E2A" w:rsidRDefault="00984E2A" w:rsidP="00984E2A">
      <w:pPr>
        <w:rPr>
          <w:rtl/>
        </w:rPr>
      </w:pPr>
      <w:bookmarkStart w:id="31534" w:name="_ETM_Q1_8027652"/>
      <w:bookmarkEnd w:id="31534"/>
      <w:r>
        <w:rPr>
          <w:rFonts w:hint="cs"/>
          <w:rtl/>
        </w:rPr>
        <w:t xml:space="preserve">במושב, כאשר היה לך </w:t>
      </w:r>
      <w:bookmarkStart w:id="31535" w:name="_ETM_Q1_8029400"/>
      <w:bookmarkEnd w:id="31535"/>
      <w:r>
        <w:rPr>
          <w:rFonts w:hint="cs"/>
          <w:rtl/>
        </w:rPr>
        <w:t>רכבים</w:t>
      </w:r>
      <w:bookmarkStart w:id="31536" w:name="_ETM_Q1_8028651"/>
      <w:bookmarkStart w:id="31537" w:name="_ETM_Q1_8025651"/>
      <w:bookmarkEnd w:id="31536"/>
      <w:bookmarkEnd w:id="31537"/>
      <w:r>
        <w:rPr>
          <w:rFonts w:hint="cs"/>
          <w:rtl/>
        </w:rPr>
        <w:t xml:space="preserve"> שעמדו ליד - - -</w:t>
      </w:r>
    </w:p>
    <w:p w14:paraId="729A8FEF" w14:textId="77777777" w:rsidR="00984E2A" w:rsidRDefault="00984E2A" w:rsidP="00984E2A">
      <w:pPr>
        <w:rPr>
          <w:rtl/>
        </w:rPr>
      </w:pPr>
      <w:bookmarkStart w:id="31538" w:name="_ETM_Q1_8028652"/>
      <w:bookmarkStart w:id="31539" w:name="_ETM_Q1_8028901"/>
      <w:bookmarkStart w:id="31540" w:name="_ETM_Q1_8026654"/>
      <w:bookmarkStart w:id="31541" w:name="_ETM_Q1_8031651"/>
      <w:bookmarkEnd w:id="31538"/>
      <w:bookmarkEnd w:id="31539"/>
      <w:bookmarkEnd w:id="31540"/>
      <w:bookmarkEnd w:id="31541"/>
    </w:p>
    <w:p w14:paraId="02B192D0" w14:textId="7370DD50" w:rsidR="00984E2A" w:rsidRDefault="00984E2A" w:rsidP="00984E2A">
      <w:pPr>
        <w:pStyle w:val="a4"/>
        <w:keepNext/>
        <w:rPr>
          <w:rtl/>
        </w:rPr>
      </w:pPr>
      <w:bookmarkStart w:id="31542" w:name="ET_speaker_איגי_פז_2519"/>
      <w:r w:rsidRPr="00984E2A">
        <w:rPr>
          <w:rStyle w:val="TagStyle"/>
          <w:rtl/>
        </w:rPr>
        <w:t xml:space="preserve"> &lt;&lt; דובר &gt;&gt; </w:t>
      </w:r>
      <w:r>
        <w:rPr>
          <w:rtl/>
        </w:rPr>
        <w:t>איגי פז:</w:t>
      </w:r>
      <w:r w:rsidRPr="00984E2A">
        <w:rPr>
          <w:rStyle w:val="TagStyle"/>
          <w:rtl/>
        </w:rPr>
        <w:t xml:space="preserve"> &lt;&lt; דובר &gt;&gt;</w:t>
      </w:r>
      <w:r>
        <w:rPr>
          <w:rtl/>
        </w:rPr>
        <w:t xml:space="preserve">   </w:t>
      </w:r>
      <w:bookmarkEnd w:id="31542"/>
    </w:p>
    <w:p w14:paraId="1F00B0D2" w14:textId="77777777" w:rsidR="00984E2A" w:rsidRDefault="00984E2A" w:rsidP="00984E2A">
      <w:pPr>
        <w:pStyle w:val="KeepWithNext"/>
        <w:rPr>
          <w:rtl/>
        </w:rPr>
      </w:pPr>
    </w:p>
    <w:p w14:paraId="001B2C13" w14:textId="59CEC4E9" w:rsidR="00984E2A" w:rsidRDefault="00984E2A" w:rsidP="00984E2A">
      <w:pPr>
        <w:rPr>
          <w:rtl/>
        </w:rPr>
      </w:pPr>
      <w:bookmarkStart w:id="31543" w:name="_ETM_Q1_8032403"/>
      <w:bookmarkStart w:id="31544" w:name="_ETM_Q1_8032651"/>
      <w:bookmarkStart w:id="31545" w:name="_ETM_Q1_8029651"/>
      <w:bookmarkStart w:id="31546" w:name="_ETM_Q1_8026651"/>
      <w:bookmarkEnd w:id="31543"/>
      <w:bookmarkEnd w:id="31544"/>
      <w:bookmarkEnd w:id="31545"/>
      <w:bookmarkEnd w:id="31546"/>
      <w:r>
        <w:rPr>
          <w:rFonts w:hint="cs"/>
          <w:rtl/>
        </w:rPr>
        <w:t xml:space="preserve">השאלה היא למה לא להשתמש בסמכויות </w:t>
      </w:r>
      <w:bookmarkStart w:id="31547" w:name="_ETM_Q1_8033900"/>
      <w:bookmarkStart w:id="31548" w:name="_ETM_Q1_8030900"/>
      <w:bookmarkStart w:id="31549" w:name="_ETM_Q1_8027904"/>
      <w:bookmarkStart w:id="31550" w:name="_ETM_Q1_8029152"/>
      <w:bookmarkEnd w:id="31547"/>
      <w:bookmarkEnd w:id="31548"/>
      <w:bookmarkEnd w:id="31549"/>
      <w:bookmarkEnd w:id="31550"/>
      <w:r>
        <w:rPr>
          <w:rFonts w:hint="cs"/>
          <w:rtl/>
        </w:rPr>
        <w:t xml:space="preserve">הכלליות של המשטרה. </w:t>
      </w:r>
    </w:p>
    <w:p w14:paraId="4B25B385" w14:textId="77777777" w:rsidR="00984E2A" w:rsidRDefault="00984E2A" w:rsidP="00984E2A">
      <w:pPr>
        <w:rPr>
          <w:rtl/>
        </w:rPr>
      </w:pPr>
      <w:bookmarkStart w:id="31551" w:name="_ETM_Q1_8036400"/>
      <w:bookmarkEnd w:id="31551"/>
    </w:p>
    <w:p w14:paraId="385A6CF6" w14:textId="31BA8C6A" w:rsidR="00984E2A" w:rsidRDefault="00984E2A" w:rsidP="00984E2A">
      <w:pPr>
        <w:pStyle w:val="a4"/>
        <w:keepNext/>
        <w:rPr>
          <w:rtl/>
        </w:rPr>
      </w:pPr>
      <w:bookmarkStart w:id="31552" w:name="ET_speaker_שימי_אלבוים_2520"/>
      <w:r w:rsidRPr="00984E2A">
        <w:rPr>
          <w:rStyle w:val="TagStyle"/>
          <w:rtl/>
        </w:rPr>
        <w:t xml:space="preserve"> &lt;&lt; דובר &gt;&gt; </w:t>
      </w:r>
      <w:r>
        <w:rPr>
          <w:rtl/>
        </w:rPr>
        <w:t>שימי אלבוים:</w:t>
      </w:r>
      <w:r w:rsidRPr="00984E2A">
        <w:rPr>
          <w:rStyle w:val="TagStyle"/>
          <w:rtl/>
        </w:rPr>
        <w:t xml:space="preserve"> &lt;&lt; דובר &gt;&gt;</w:t>
      </w:r>
      <w:r>
        <w:rPr>
          <w:rtl/>
        </w:rPr>
        <w:t xml:space="preserve">   </w:t>
      </w:r>
      <w:bookmarkEnd w:id="31552"/>
    </w:p>
    <w:p w14:paraId="6F3A78A4" w14:textId="77777777" w:rsidR="00984E2A" w:rsidRDefault="00984E2A" w:rsidP="00984E2A">
      <w:pPr>
        <w:pStyle w:val="KeepWithNext"/>
        <w:rPr>
          <w:rtl/>
        </w:rPr>
      </w:pPr>
    </w:p>
    <w:p w14:paraId="70A5673E" w14:textId="0E7887D9" w:rsidR="00984E2A" w:rsidRDefault="00984E2A" w:rsidP="00984E2A">
      <w:pPr>
        <w:rPr>
          <w:rtl/>
        </w:rPr>
      </w:pPr>
      <w:bookmarkStart w:id="31553" w:name="_ETM_Q1_8037404"/>
      <w:bookmarkStart w:id="31554" w:name="_ETM_Q1_8034404"/>
      <w:bookmarkStart w:id="31555" w:name="_ETM_Q1_8031404"/>
      <w:bookmarkEnd w:id="31553"/>
      <w:bookmarkEnd w:id="31554"/>
      <w:bookmarkEnd w:id="31555"/>
      <w:r>
        <w:rPr>
          <w:rFonts w:hint="cs"/>
          <w:rtl/>
        </w:rPr>
        <w:t>מה שברק מחדד הוא לגבי כאלה שהם בהיתר, לא כ</w:t>
      </w:r>
      <w:bookmarkStart w:id="31556" w:name="_ETM_Q1_8037153"/>
      <w:bookmarkEnd w:id="31556"/>
      <w:r>
        <w:rPr>
          <w:rFonts w:hint="cs"/>
          <w:rtl/>
        </w:rPr>
        <w:t>אלה שהם מפרי סדר.</w:t>
      </w:r>
    </w:p>
    <w:p w14:paraId="6EC29208" w14:textId="77777777" w:rsidR="00984E2A" w:rsidRDefault="00984E2A" w:rsidP="00984E2A">
      <w:pPr>
        <w:rPr>
          <w:rtl/>
        </w:rPr>
      </w:pPr>
      <w:bookmarkStart w:id="31557" w:name="_ETM_Q1_8039904"/>
      <w:bookmarkEnd w:id="31557"/>
    </w:p>
    <w:p w14:paraId="160C64E7" w14:textId="1FE4539B" w:rsidR="00984E2A" w:rsidRDefault="00984E2A" w:rsidP="00984E2A">
      <w:pPr>
        <w:pStyle w:val="a4"/>
        <w:keepNext/>
        <w:rPr>
          <w:rtl/>
        </w:rPr>
      </w:pPr>
      <w:bookmarkStart w:id="31558" w:name="ET_speaker_איגי_פז_2521"/>
      <w:r w:rsidRPr="00984E2A">
        <w:rPr>
          <w:rStyle w:val="TagStyle"/>
          <w:rtl/>
        </w:rPr>
        <w:t xml:space="preserve"> &lt;&lt; דובר &gt;&gt; </w:t>
      </w:r>
      <w:r>
        <w:rPr>
          <w:rtl/>
        </w:rPr>
        <w:t>איגי פז:</w:t>
      </w:r>
      <w:r w:rsidRPr="00984E2A">
        <w:rPr>
          <w:rStyle w:val="TagStyle"/>
          <w:rtl/>
        </w:rPr>
        <w:t xml:space="preserve"> &lt;&lt; דובר &gt;&gt;</w:t>
      </w:r>
      <w:r>
        <w:rPr>
          <w:rtl/>
        </w:rPr>
        <w:t xml:space="preserve">   </w:t>
      </w:r>
      <w:bookmarkEnd w:id="31558"/>
    </w:p>
    <w:p w14:paraId="15CF239D" w14:textId="77777777" w:rsidR="00984E2A" w:rsidRDefault="00984E2A" w:rsidP="00984E2A">
      <w:pPr>
        <w:pStyle w:val="KeepWithNext"/>
        <w:rPr>
          <w:rtl/>
        </w:rPr>
      </w:pPr>
    </w:p>
    <w:p w14:paraId="571A1BDC" w14:textId="42B56209" w:rsidR="00984E2A" w:rsidRDefault="00984E2A" w:rsidP="00984E2A">
      <w:pPr>
        <w:rPr>
          <w:rtl/>
        </w:rPr>
      </w:pPr>
      <w:bookmarkStart w:id="31559" w:name="_ETM_Q1_8041652"/>
      <w:bookmarkStart w:id="31560" w:name="_ETM_Q1_8041900"/>
      <w:bookmarkStart w:id="31561" w:name="_ETM_Q1_8038900"/>
      <w:bookmarkStart w:id="31562" w:name="_ETM_Q1_8035900"/>
      <w:bookmarkEnd w:id="31559"/>
      <w:bookmarkEnd w:id="31560"/>
      <w:bookmarkEnd w:id="31561"/>
      <w:bookmarkEnd w:id="31562"/>
      <w:r>
        <w:rPr>
          <w:rFonts w:hint="cs"/>
          <w:rtl/>
        </w:rPr>
        <w:t xml:space="preserve">ברור אבל יש למשטרה </w:t>
      </w:r>
      <w:bookmarkStart w:id="31563" w:name="_ETM_Q1_8041151"/>
      <w:bookmarkStart w:id="31564" w:name="_ETM_Q1_8038151"/>
      <w:bookmarkEnd w:id="31563"/>
      <w:bookmarkEnd w:id="31564"/>
      <w:r>
        <w:rPr>
          <w:rFonts w:hint="cs"/>
          <w:rtl/>
        </w:rPr>
        <w:t>סמכויות כלליות גם בסיטואציות רגילות.</w:t>
      </w:r>
    </w:p>
    <w:p w14:paraId="6F62A374" w14:textId="77777777" w:rsidR="00984E2A" w:rsidRDefault="00984E2A" w:rsidP="00984E2A">
      <w:pPr>
        <w:rPr>
          <w:rtl/>
        </w:rPr>
      </w:pPr>
      <w:bookmarkStart w:id="31565" w:name="_ETM_Q1_8045402"/>
      <w:bookmarkStart w:id="31566" w:name="_ETM_Q1_8045900"/>
      <w:bookmarkStart w:id="31567" w:name="_ETM_Q1_8046651"/>
      <w:bookmarkEnd w:id="31565"/>
      <w:bookmarkEnd w:id="31566"/>
      <w:bookmarkEnd w:id="31567"/>
    </w:p>
    <w:p w14:paraId="56AD2DDD" w14:textId="5C96A5B4" w:rsidR="00984E2A" w:rsidRDefault="00984E2A" w:rsidP="00984E2A">
      <w:pPr>
        <w:pStyle w:val="a4"/>
        <w:keepNext/>
        <w:rPr>
          <w:rtl/>
        </w:rPr>
      </w:pPr>
      <w:bookmarkStart w:id="31568" w:name="ET_speaker_מירי_פרנקלשור_2522"/>
      <w:r w:rsidRPr="00984E2A">
        <w:rPr>
          <w:rStyle w:val="TagStyle"/>
          <w:rtl/>
        </w:rPr>
        <w:t xml:space="preserve"> &lt;&lt; דובר &gt;&gt; </w:t>
      </w:r>
      <w:r>
        <w:rPr>
          <w:rtl/>
        </w:rPr>
        <w:t>מירי פרנקל-שור:</w:t>
      </w:r>
      <w:r w:rsidRPr="00984E2A">
        <w:rPr>
          <w:rStyle w:val="TagStyle"/>
          <w:rtl/>
        </w:rPr>
        <w:t xml:space="preserve"> &lt;&lt; דובר &gt;&gt;</w:t>
      </w:r>
      <w:r>
        <w:rPr>
          <w:rtl/>
        </w:rPr>
        <w:t xml:space="preserve">   </w:t>
      </w:r>
      <w:bookmarkEnd w:id="31568"/>
    </w:p>
    <w:p w14:paraId="47F433BD" w14:textId="77777777" w:rsidR="00984E2A" w:rsidRDefault="00984E2A" w:rsidP="00984E2A">
      <w:pPr>
        <w:pStyle w:val="KeepWithNext"/>
        <w:rPr>
          <w:rtl/>
        </w:rPr>
      </w:pPr>
    </w:p>
    <w:p w14:paraId="6B7E48FC" w14:textId="6E6F4FB0" w:rsidR="00984E2A" w:rsidRDefault="00984E2A" w:rsidP="00984E2A">
      <w:pPr>
        <w:rPr>
          <w:rtl/>
        </w:rPr>
      </w:pPr>
      <w:bookmarkStart w:id="31569" w:name="_ETM_Q1_8047152"/>
      <w:bookmarkStart w:id="31570" w:name="_ETM_Q1_8044404"/>
      <w:bookmarkEnd w:id="31569"/>
      <w:bookmarkEnd w:id="31570"/>
      <w:r>
        <w:rPr>
          <w:rFonts w:hint="cs"/>
          <w:rtl/>
        </w:rPr>
        <w:t>ברק, מה אתה עושה בירושלים כא</w:t>
      </w:r>
      <w:bookmarkStart w:id="31571" w:name="_ETM_Q1_8046151"/>
      <w:bookmarkEnd w:id="31571"/>
      <w:r>
        <w:rPr>
          <w:rFonts w:hint="cs"/>
          <w:rtl/>
        </w:rPr>
        <w:t xml:space="preserve">שר </w:t>
      </w:r>
      <w:bookmarkStart w:id="31572" w:name="_ETM_Q1_8047153"/>
      <w:bookmarkEnd w:id="31572"/>
      <w:r>
        <w:rPr>
          <w:rFonts w:hint="cs"/>
          <w:rtl/>
        </w:rPr>
        <w:t>אישיות ח</w:t>
      </w:r>
      <w:bookmarkStart w:id="31573" w:name="_ETM_Q1_8046401"/>
      <w:bookmarkStart w:id="31574" w:name="_ETM_Q1_8044154"/>
      <w:bookmarkEnd w:id="31573"/>
      <w:bookmarkEnd w:id="31574"/>
      <w:r>
        <w:rPr>
          <w:rFonts w:hint="cs"/>
          <w:rtl/>
        </w:rPr>
        <w:t>שובה באה לביקור ואדם</w:t>
      </w:r>
      <w:bookmarkStart w:id="31575" w:name="_ETM_Q1_8046404"/>
      <w:bookmarkStart w:id="31576" w:name="_ETM_Q1_8044401"/>
      <w:bookmarkEnd w:id="31575"/>
      <w:bookmarkEnd w:id="31576"/>
      <w:r>
        <w:rPr>
          <w:rFonts w:hint="cs"/>
          <w:rtl/>
        </w:rPr>
        <w:t xml:space="preserve"> מעמיד את המכונית באופן </w:t>
      </w:r>
      <w:bookmarkStart w:id="31577" w:name="_ETM_Q1_8049402"/>
      <w:bookmarkEnd w:id="31577"/>
      <w:r>
        <w:rPr>
          <w:rFonts w:hint="cs"/>
          <w:rtl/>
        </w:rPr>
        <w:t>שמפריע לך</w:t>
      </w:r>
      <w:bookmarkStart w:id="31578" w:name="_ETM_Q1_8047902"/>
      <w:bookmarkEnd w:id="31578"/>
      <w:r>
        <w:rPr>
          <w:rFonts w:hint="cs"/>
          <w:rtl/>
        </w:rPr>
        <w:t>?</w:t>
      </w:r>
    </w:p>
    <w:p w14:paraId="0F740F35" w14:textId="77777777" w:rsidR="00984E2A" w:rsidRDefault="00984E2A" w:rsidP="00984E2A">
      <w:pPr>
        <w:rPr>
          <w:rtl/>
        </w:rPr>
      </w:pPr>
    </w:p>
    <w:p w14:paraId="041F1384" w14:textId="7B33966D" w:rsidR="00984E2A" w:rsidRDefault="00984E2A" w:rsidP="00984E2A">
      <w:pPr>
        <w:pStyle w:val="af9"/>
        <w:keepNext/>
        <w:rPr>
          <w:rtl/>
        </w:rPr>
      </w:pPr>
      <w:bookmarkStart w:id="31579" w:name="ET_guest_889470_2523"/>
      <w:r w:rsidRPr="00984E2A">
        <w:rPr>
          <w:rStyle w:val="TagStyle"/>
          <w:rtl/>
        </w:rPr>
        <w:t xml:space="preserve"> &lt;&lt; אורח &gt;&gt; </w:t>
      </w:r>
      <w:r>
        <w:rPr>
          <w:rtl/>
        </w:rPr>
        <w:t>רפ"ק ברק ערוסי:</w:t>
      </w:r>
      <w:r w:rsidRPr="00984E2A">
        <w:rPr>
          <w:rStyle w:val="TagStyle"/>
          <w:rtl/>
        </w:rPr>
        <w:t xml:space="preserve"> &lt;&lt; אורח &gt;&gt;</w:t>
      </w:r>
      <w:r>
        <w:rPr>
          <w:rtl/>
        </w:rPr>
        <w:t xml:space="preserve">   </w:t>
      </w:r>
      <w:bookmarkEnd w:id="31579"/>
    </w:p>
    <w:p w14:paraId="211D78B5" w14:textId="77777777" w:rsidR="00984E2A" w:rsidRDefault="00984E2A" w:rsidP="00984E2A">
      <w:pPr>
        <w:pStyle w:val="KeepWithNext"/>
        <w:rPr>
          <w:rtl/>
        </w:rPr>
      </w:pPr>
    </w:p>
    <w:p w14:paraId="0BEF42F1" w14:textId="6B5254F7" w:rsidR="00984E2A" w:rsidRDefault="00984E2A" w:rsidP="00984E2A">
      <w:pPr>
        <w:rPr>
          <w:rtl/>
        </w:rPr>
      </w:pPr>
      <w:bookmarkStart w:id="31580" w:name="_ETM_Q1_8057653"/>
      <w:r>
        <w:rPr>
          <w:rFonts w:hint="cs"/>
          <w:rtl/>
        </w:rPr>
        <w:t>ירושלים "</w:t>
      </w:r>
      <w:bookmarkStart w:id="31581" w:name="_ETM_Q1_8058904"/>
      <w:bookmarkEnd w:id="31581"/>
      <w:r>
        <w:rPr>
          <w:rFonts w:hint="cs"/>
          <w:rtl/>
        </w:rPr>
        <w:t>מתומררת"</w:t>
      </w:r>
      <w:bookmarkStart w:id="31582" w:name="_ETM_Q1_8058402"/>
      <w:bookmarkEnd w:id="31582"/>
      <w:r>
        <w:rPr>
          <w:rFonts w:hint="cs"/>
          <w:rtl/>
        </w:rPr>
        <w:t>, זה אחרת כי היא לא מושב</w:t>
      </w:r>
      <w:bookmarkStart w:id="31583" w:name="_ETM_Q1_8051652"/>
      <w:bookmarkStart w:id="31584" w:name="_ETM_Q1_8055404"/>
      <w:bookmarkStart w:id="31585" w:name="_ETM_Q1_8052404"/>
      <w:bookmarkEnd w:id="31583"/>
      <w:bookmarkEnd w:id="31584"/>
      <w:bookmarkEnd w:id="31585"/>
      <w:r>
        <w:rPr>
          <w:rFonts w:hint="cs"/>
          <w:rtl/>
        </w:rPr>
        <w:t xml:space="preserve">, יש איסור חניה </w:t>
      </w:r>
      <w:bookmarkStart w:id="31586" w:name="_ETM_Q1_8054904"/>
      <w:bookmarkEnd w:id="31586"/>
      <w:r>
        <w:rPr>
          <w:rFonts w:hint="cs"/>
          <w:rtl/>
        </w:rPr>
        <w:t>ואיסור עצירה</w:t>
      </w:r>
      <w:bookmarkStart w:id="31587" w:name="_ETM_Q1_8058404"/>
      <w:bookmarkEnd w:id="31587"/>
      <w:r>
        <w:rPr>
          <w:rFonts w:hint="cs"/>
          <w:rtl/>
        </w:rPr>
        <w:t xml:space="preserve">. </w:t>
      </w:r>
      <w:bookmarkStart w:id="31588" w:name="_ETM_Q1_8055652"/>
      <w:bookmarkEnd w:id="31588"/>
    </w:p>
    <w:p w14:paraId="48C41150" w14:textId="77777777" w:rsidR="00984E2A" w:rsidRDefault="00984E2A" w:rsidP="00984E2A">
      <w:pPr>
        <w:rPr>
          <w:rtl/>
        </w:rPr>
      </w:pPr>
      <w:bookmarkStart w:id="31589" w:name="_ETM_Q1_8055901"/>
      <w:bookmarkEnd w:id="31580"/>
      <w:bookmarkEnd w:id="31589"/>
    </w:p>
    <w:p w14:paraId="37A2221F" w14:textId="19151530" w:rsidR="00984E2A" w:rsidRDefault="00984E2A" w:rsidP="00984E2A">
      <w:pPr>
        <w:pStyle w:val="af5"/>
        <w:keepNext/>
        <w:rPr>
          <w:rtl/>
        </w:rPr>
      </w:pPr>
      <w:bookmarkStart w:id="31590" w:name="ET_interruption_קריאה_2524"/>
      <w:r w:rsidRPr="00984E2A">
        <w:rPr>
          <w:rStyle w:val="TagStyle"/>
          <w:rtl/>
        </w:rPr>
        <w:t xml:space="preserve"> &lt;&lt; קריאה &gt;&gt; </w:t>
      </w:r>
      <w:r>
        <w:rPr>
          <w:rtl/>
        </w:rPr>
        <w:t>קריאה:</w:t>
      </w:r>
      <w:r w:rsidRPr="00984E2A">
        <w:rPr>
          <w:rStyle w:val="TagStyle"/>
          <w:rtl/>
        </w:rPr>
        <w:t xml:space="preserve"> &lt;&lt; קריאה &gt;&gt;</w:t>
      </w:r>
      <w:r>
        <w:rPr>
          <w:rtl/>
        </w:rPr>
        <w:t xml:space="preserve">   </w:t>
      </w:r>
      <w:bookmarkEnd w:id="31590"/>
    </w:p>
    <w:p w14:paraId="46EC204B" w14:textId="77777777" w:rsidR="00984E2A" w:rsidRDefault="00984E2A" w:rsidP="00984E2A">
      <w:pPr>
        <w:pStyle w:val="KeepWithNext"/>
        <w:rPr>
          <w:rtl/>
        </w:rPr>
      </w:pPr>
    </w:p>
    <w:p w14:paraId="54BD17BF" w14:textId="3187AF91" w:rsidR="00984E2A" w:rsidRDefault="00984E2A" w:rsidP="00984E2A">
      <w:pPr>
        <w:rPr>
          <w:rtl/>
        </w:rPr>
      </w:pPr>
      <w:bookmarkStart w:id="31591" w:name="_ETM_Q1_8058901"/>
      <w:bookmarkStart w:id="31592" w:name="_ETM_Q1_8056152"/>
      <w:bookmarkStart w:id="31593" w:name="_ETM_Q1_8053404"/>
      <w:bookmarkEnd w:id="31591"/>
      <w:bookmarkEnd w:id="31592"/>
      <w:bookmarkEnd w:id="31593"/>
      <w:r>
        <w:rPr>
          <w:rFonts w:hint="cs"/>
          <w:rtl/>
        </w:rPr>
        <w:t>יש את סעיף (</w:t>
      </w:r>
      <w:bookmarkStart w:id="31594" w:name="_ETM_Q1_8062651"/>
      <w:bookmarkEnd w:id="31594"/>
      <w:r>
        <w:rPr>
          <w:rFonts w:hint="cs"/>
          <w:rtl/>
        </w:rPr>
        <w:t>ד)</w:t>
      </w:r>
      <w:bookmarkStart w:id="31595" w:name="_ETM_Q1_8063403"/>
      <w:bookmarkStart w:id="31596" w:name="_ETM_Q1_8060402"/>
      <w:bookmarkEnd w:id="31595"/>
      <w:bookmarkEnd w:id="31596"/>
      <w:r>
        <w:rPr>
          <w:rFonts w:hint="cs"/>
          <w:rtl/>
        </w:rPr>
        <w:t>.</w:t>
      </w:r>
    </w:p>
    <w:p w14:paraId="43A6BE17" w14:textId="77777777" w:rsidR="00984E2A" w:rsidRDefault="00984E2A" w:rsidP="00984E2A">
      <w:pPr>
        <w:rPr>
          <w:rtl/>
        </w:rPr>
      </w:pPr>
      <w:bookmarkStart w:id="31597" w:name="_ETM_Q1_8054654"/>
      <w:bookmarkStart w:id="31598" w:name="_ETM_Q1_8055903"/>
      <w:bookmarkEnd w:id="31597"/>
      <w:bookmarkEnd w:id="31598"/>
    </w:p>
    <w:p w14:paraId="5490444F" w14:textId="72C733A4" w:rsidR="00984E2A" w:rsidRDefault="00984E2A" w:rsidP="00984E2A">
      <w:pPr>
        <w:pStyle w:val="af9"/>
        <w:keepNext/>
        <w:rPr>
          <w:rtl/>
        </w:rPr>
      </w:pPr>
      <w:bookmarkStart w:id="31599" w:name="ET_guest_889470_2525"/>
      <w:r w:rsidRPr="00984E2A">
        <w:rPr>
          <w:rStyle w:val="TagStyle"/>
          <w:rtl/>
        </w:rPr>
        <w:t xml:space="preserve"> &lt;&lt; אורח &gt;&gt; </w:t>
      </w:r>
      <w:r>
        <w:rPr>
          <w:rtl/>
        </w:rPr>
        <w:t>רפ"ק ברק ערוסי:</w:t>
      </w:r>
      <w:r w:rsidRPr="00984E2A">
        <w:rPr>
          <w:rStyle w:val="TagStyle"/>
          <w:rtl/>
        </w:rPr>
        <w:t xml:space="preserve"> &lt;&lt; אורח &gt;&gt;</w:t>
      </w:r>
      <w:r>
        <w:rPr>
          <w:rtl/>
        </w:rPr>
        <w:t xml:space="preserve">   </w:t>
      </w:r>
      <w:bookmarkEnd w:id="31599"/>
    </w:p>
    <w:p w14:paraId="44AC6606" w14:textId="77777777" w:rsidR="00984E2A" w:rsidRDefault="00984E2A" w:rsidP="00984E2A">
      <w:pPr>
        <w:pStyle w:val="KeepWithNext"/>
        <w:rPr>
          <w:rtl/>
        </w:rPr>
      </w:pPr>
    </w:p>
    <w:p w14:paraId="47ED999D" w14:textId="05D22CCF" w:rsidR="00984E2A" w:rsidRDefault="00984E2A" w:rsidP="00984E2A">
      <w:pPr>
        <w:rPr>
          <w:rtl/>
        </w:rPr>
      </w:pPr>
      <w:bookmarkStart w:id="31600" w:name="_ETM_Q1_8056653"/>
      <w:bookmarkEnd w:id="31600"/>
      <w:r>
        <w:rPr>
          <w:rFonts w:hint="cs"/>
          <w:rtl/>
        </w:rPr>
        <w:t>סעיף</w:t>
      </w:r>
      <w:bookmarkStart w:id="31601" w:name="_ETM_Q1_8057903"/>
      <w:bookmarkEnd w:id="31601"/>
      <w:r>
        <w:rPr>
          <w:rFonts w:hint="cs"/>
          <w:rtl/>
        </w:rPr>
        <w:t xml:space="preserve"> (ד) </w:t>
      </w:r>
      <w:bookmarkStart w:id="31602" w:name="_ETM_Q1_8054903"/>
      <w:bookmarkEnd w:id="31602"/>
      <w:r>
        <w:rPr>
          <w:rFonts w:hint="cs"/>
          <w:rtl/>
        </w:rPr>
        <w:t>מתייחס רק למקרה ומדובר על מישהו שח</w:t>
      </w:r>
      <w:bookmarkStart w:id="31603" w:name="_ETM_Q1_8064153"/>
      <w:bookmarkStart w:id="31604" w:name="_ETM_Q1_8065151"/>
      <w:bookmarkEnd w:id="31603"/>
      <w:bookmarkEnd w:id="31604"/>
      <w:r>
        <w:rPr>
          <w:rFonts w:hint="cs"/>
          <w:rtl/>
        </w:rPr>
        <w:t xml:space="preserve">רג ולא נכנס בהיתר, אני מדבר על </w:t>
      </w:r>
      <w:bookmarkStart w:id="31605" w:name="_ETM_Q1_8063651"/>
      <w:bookmarkEnd w:id="31605"/>
      <w:r>
        <w:rPr>
          <w:rFonts w:hint="cs"/>
          <w:rtl/>
        </w:rPr>
        <w:t>כאלה שנכנסו בהיתר ומפרי</w:t>
      </w:r>
      <w:bookmarkStart w:id="31606" w:name="_ETM_Q1_8066402"/>
      <w:bookmarkEnd w:id="31606"/>
      <w:r>
        <w:rPr>
          <w:rFonts w:hint="cs"/>
          <w:rtl/>
        </w:rPr>
        <w:t xml:space="preserve">עים לנו. </w:t>
      </w:r>
    </w:p>
    <w:p w14:paraId="092F3322" w14:textId="77777777" w:rsidR="00984E2A" w:rsidRDefault="00984E2A" w:rsidP="00984E2A">
      <w:pPr>
        <w:rPr>
          <w:rtl/>
        </w:rPr>
      </w:pPr>
      <w:bookmarkStart w:id="31607" w:name="_ETM_Q1_8070650"/>
      <w:bookmarkStart w:id="31608" w:name="_ETM_Q1_8071402"/>
      <w:bookmarkEnd w:id="31607"/>
      <w:bookmarkEnd w:id="31608"/>
    </w:p>
    <w:p w14:paraId="31AC12FB" w14:textId="485E9D59" w:rsidR="00984E2A" w:rsidRDefault="00984E2A" w:rsidP="00984E2A">
      <w:pPr>
        <w:pStyle w:val="af6"/>
        <w:keepNext/>
        <w:rPr>
          <w:rtl/>
        </w:rPr>
      </w:pPr>
      <w:bookmarkStart w:id="31609" w:name="ET_yor_6358_2526"/>
      <w:r w:rsidRPr="00984E2A">
        <w:rPr>
          <w:rStyle w:val="TagStyle"/>
          <w:rtl/>
        </w:rPr>
        <w:t xml:space="preserve"> &lt;&lt; יור &gt;&gt; </w:t>
      </w:r>
      <w:r>
        <w:rPr>
          <w:rtl/>
        </w:rPr>
        <w:t>היו"ר צביקה פוגל:</w:t>
      </w:r>
      <w:r w:rsidRPr="00984E2A">
        <w:rPr>
          <w:rStyle w:val="TagStyle"/>
          <w:rtl/>
        </w:rPr>
        <w:t xml:space="preserve"> &lt;&lt; יור &gt;&gt;</w:t>
      </w:r>
      <w:r>
        <w:rPr>
          <w:rtl/>
        </w:rPr>
        <w:t xml:space="preserve">   </w:t>
      </w:r>
      <w:bookmarkEnd w:id="31609"/>
    </w:p>
    <w:p w14:paraId="6F26AF3B" w14:textId="77777777" w:rsidR="00984E2A" w:rsidRDefault="00984E2A" w:rsidP="00984E2A">
      <w:pPr>
        <w:pStyle w:val="KeepWithNext"/>
        <w:rPr>
          <w:rtl/>
        </w:rPr>
      </w:pPr>
    </w:p>
    <w:p w14:paraId="65F638FB" w14:textId="23391ED2" w:rsidR="00984E2A" w:rsidRPr="00984E2A" w:rsidRDefault="00984E2A" w:rsidP="00342E4A">
      <w:pPr>
        <w:rPr>
          <w:rtl/>
        </w:rPr>
      </w:pPr>
      <w:bookmarkStart w:id="31610" w:name="_ETM_Q1_8072154"/>
      <w:bookmarkEnd w:id="31610"/>
      <w:r>
        <w:rPr>
          <w:rFonts w:hint="cs"/>
          <w:rtl/>
        </w:rPr>
        <w:t xml:space="preserve">או-קיי, עוד </w:t>
      </w:r>
      <w:bookmarkStart w:id="31611" w:name="_ETM_Q1_8072402"/>
      <w:bookmarkEnd w:id="31611"/>
      <w:r>
        <w:rPr>
          <w:rFonts w:hint="cs"/>
          <w:rtl/>
        </w:rPr>
        <w:t xml:space="preserve">הערות? </w:t>
      </w:r>
      <w:bookmarkStart w:id="31612" w:name="_ETM_Q1_8075405"/>
      <w:bookmarkStart w:id="31613" w:name="_ETM_Q1_8075651"/>
      <w:bookmarkStart w:id="31614" w:name="_ETM_Q1_8076900"/>
      <w:bookmarkEnd w:id="31612"/>
      <w:bookmarkEnd w:id="31613"/>
      <w:bookmarkEnd w:id="31614"/>
    </w:p>
    <w:p w14:paraId="67183E18" w14:textId="77777777" w:rsidR="00342E4A" w:rsidRDefault="00342E4A" w:rsidP="008721F5">
      <w:pPr>
        <w:rPr>
          <w:rtl/>
        </w:rPr>
      </w:pPr>
      <w:bookmarkStart w:id="31615" w:name="_ETM_Q1_7948403"/>
      <w:bookmarkStart w:id="31616" w:name="_ETM_Q1_8058653"/>
      <w:bookmarkStart w:id="31617" w:name="_ETM_Q1_8071151"/>
      <w:bookmarkEnd w:id="31615"/>
      <w:bookmarkEnd w:id="31616"/>
      <w:bookmarkEnd w:id="31617"/>
    </w:p>
    <w:p w14:paraId="7DC495DD" w14:textId="321281D5" w:rsidR="00342E4A" w:rsidRDefault="00342E4A" w:rsidP="00342E4A">
      <w:pPr>
        <w:pStyle w:val="af9"/>
        <w:keepNext/>
        <w:rPr>
          <w:rtl/>
        </w:rPr>
      </w:pPr>
      <w:bookmarkStart w:id="31618" w:name="ET_guest_885728_2527"/>
      <w:r w:rsidRPr="00342E4A">
        <w:rPr>
          <w:rStyle w:val="TagStyle"/>
          <w:rtl/>
        </w:rPr>
        <w:t xml:space="preserve"> &lt;&lt; אורח &gt;&gt; </w:t>
      </w:r>
      <w:r>
        <w:rPr>
          <w:rtl/>
        </w:rPr>
        <w:t>סנ"צ מיכאל פרנקבורג:</w:t>
      </w:r>
      <w:r w:rsidRPr="00342E4A">
        <w:rPr>
          <w:rStyle w:val="TagStyle"/>
          <w:rtl/>
        </w:rPr>
        <w:t xml:space="preserve"> &lt;&lt; אורח &gt;&gt;</w:t>
      </w:r>
      <w:r>
        <w:rPr>
          <w:rtl/>
        </w:rPr>
        <w:t xml:space="preserve">   </w:t>
      </w:r>
      <w:bookmarkEnd w:id="31618"/>
    </w:p>
    <w:p w14:paraId="5F669377" w14:textId="77777777" w:rsidR="00342E4A" w:rsidRDefault="00342E4A" w:rsidP="00342E4A">
      <w:pPr>
        <w:pStyle w:val="KeepWithNext"/>
        <w:rPr>
          <w:rtl/>
        </w:rPr>
      </w:pPr>
    </w:p>
    <w:p w14:paraId="56194A02" w14:textId="3F8E6FD5" w:rsidR="00342E4A" w:rsidRDefault="00342E4A" w:rsidP="00342E4A">
      <w:pPr>
        <w:rPr>
          <w:rtl/>
        </w:rPr>
      </w:pPr>
      <w:bookmarkStart w:id="31619" w:name="_ETM_Q1_8071651"/>
      <w:bookmarkStart w:id="31620" w:name="_ETM_Q1_8071902"/>
      <w:bookmarkEnd w:id="31619"/>
      <w:bookmarkEnd w:id="31620"/>
      <w:r>
        <w:rPr>
          <w:rFonts w:hint="cs"/>
          <w:rtl/>
        </w:rPr>
        <w:t>לקראת שנה הבאה אנחנו נבחן לעומ</w:t>
      </w:r>
      <w:bookmarkStart w:id="31621" w:name="_ETM_Q1_8079403"/>
      <w:bookmarkEnd w:id="31621"/>
      <w:r>
        <w:rPr>
          <w:rFonts w:hint="cs"/>
          <w:rtl/>
        </w:rPr>
        <w:t>ק את העניין הזה.</w:t>
      </w:r>
    </w:p>
    <w:p w14:paraId="7C0374AE" w14:textId="77777777" w:rsidR="00342E4A" w:rsidRDefault="00342E4A" w:rsidP="00342E4A">
      <w:pPr>
        <w:rPr>
          <w:rtl/>
        </w:rPr>
      </w:pPr>
      <w:bookmarkStart w:id="31622" w:name="_ETM_Q1_8083903"/>
      <w:bookmarkEnd w:id="31622"/>
    </w:p>
    <w:p w14:paraId="3D18C838" w14:textId="31B81BC2" w:rsidR="00342E4A" w:rsidRDefault="00342E4A" w:rsidP="00342E4A">
      <w:pPr>
        <w:pStyle w:val="af6"/>
        <w:keepNext/>
        <w:rPr>
          <w:rtl/>
        </w:rPr>
      </w:pPr>
      <w:bookmarkStart w:id="31623" w:name="ET_yor_6358_2528"/>
      <w:r w:rsidRPr="00342E4A">
        <w:rPr>
          <w:rStyle w:val="TagStyle"/>
          <w:rtl/>
        </w:rPr>
        <w:t xml:space="preserve"> &lt;&lt; יור &gt;&gt; </w:t>
      </w:r>
      <w:r>
        <w:rPr>
          <w:rtl/>
        </w:rPr>
        <w:t>היו"ר צביקה פוגל:</w:t>
      </w:r>
      <w:r w:rsidRPr="00342E4A">
        <w:rPr>
          <w:rStyle w:val="TagStyle"/>
          <w:rtl/>
        </w:rPr>
        <w:t xml:space="preserve"> &lt;&lt; יור &gt;&gt;</w:t>
      </w:r>
      <w:r>
        <w:rPr>
          <w:rtl/>
        </w:rPr>
        <w:t xml:space="preserve">   </w:t>
      </w:r>
      <w:bookmarkEnd w:id="31623"/>
    </w:p>
    <w:p w14:paraId="11E92F9B" w14:textId="77777777" w:rsidR="00342E4A" w:rsidRDefault="00342E4A" w:rsidP="00342E4A">
      <w:pPr>
        <w:pStyle w:val="KeepWithNext"/>
        <w:rPr>
          <w:rtl/>
        </w:rPr>
      </w:pPr>
    </w:p>
    <w:p w14:paraId="58947F1F" w14:textId="0625DE2F" w:rsidR="00342E4A" w:rsidRDefault="00342E4A" w:rsidP="00342E4A">
      <w:pPr>
        <w:rPr>
          <w:rtl/>
        </w:rPr>
      </w:pPr>
      <w:bookmarkStart w:id="31624" w:name="_ETM_Q1_8084402"/>
      <w:bookmarkStart w:id="31625" w:name="_ETM_Q1_8081651"/>
      <w:bookmarkStart w:id="31626" w:name="_ETM_Q1_8078653"/>
      <w:bookmarkEnd w:id="31624"/>
      <w:bookmarkEnd w:id="31625"/>
      <w:bookmarkEnd w:id="31626"/>
      <w:r>
        <w:rPr>
          <w:rFonts w:hint="cs"/>
          <w:rtl/>
        </w:rPr>
        <w:t>נירית רו</w:t>
      </w:r>
      <w:bookmarkStart w:id="31627" w:name="_ETM_Q1_8080653"/>
      <w:bookmarkStart w:id="31628" w:name="_ETM_Q1_8078151"/>
      <w:bookmarkEnd w:id="31627"/>
      <w:bookmarkEnd w:id="31628"/>
      <w:r>
        <w:rPr>
          <w:rFonts w:hint="cs"/>
          <w:rtl/>
        </w:rPr>
        <w:t>צה להגיד משהו בזום. נירית א'?</w:t>
      </w:r>
      <w:bookmarkStart w:id="31629" w:name="_ETM_Q1_8089903"/>
      <w:bookmarkStart w:id="31630" w:name="_ETM_Q1_8088652"/>
      <w:bookmarkStart w:id="31631" w:name="_ETM_Q1_8104151"/>
      <w:bookmarkEnd w:id="31629"/>
      <w:bookmarkEnd w:id="31630"/>
      <w:bookmarkEnd w:id="31631"/>
    </w:p>
    <w:p w14:paraId="4C4E0DEF" w14:textId="77777777" w:rsidR="00342E4A" w:rsidRDefault="00342E4A" w:rsidP="00342E4A">
      <w:pPr>
        <w:rPr>
          <w:rtl/>
        </w:rPr>
      </w:pPr>
      <w:bookmarkStart w:id="31632" w:name="_ETM_Q1_8093654"/>
      <w:bookmarkStart w:id="31633" w:name="_ETM_Q1_8093902"/>
      <w:bookmarkStart w:id="31634" w:name="_ETM_Q1_8095153"/>
      <w:bookmarkEnd w:id="31632"/>
      <w:bookmarkEnd w:id="31633"/>
      <w:bookmarkEnd w:id="31634"/>
    </w:p>
    <w:p w14:paraId="7C946397" w14:textId="2A8384AA" w:rsidR="00342E4A" w:rsidRDefault="00342E4A" w:rsidP="00342E4A">
      <w:pPr>
        <w:pStyle w:val="af5"/>
        <w:keepNext/>
        <w:rPr>
          <w:rtl/>
        </w:rPr>
      </w:pPr>
      <w:bookmarkStart w:id="31635" w:name="ET_interruption_קריאה_2530"/>
      <w:r w:rsidRPr="00342E4A">
        <w:rPr>
          <w:rStyle w:val="TagStyle"/>
          <w:rtl/>
        </w:rPr>
        <w:t xml:space="preserve"> &lt;&lt; קריאה &gt;&gt; </w:t>
      </w:r>
      <w:r>
        <w:rPr>
          <w:rtl/>
        </w:rPr>
        <w:t>קריאה:</w:t>
      </w:r>
      <w:r w:rsidRPr="00342E4A">
        <w:rPr>
          <w:rStyle w:val="TagStyle"/>
          <w:rtl/>
        </w:rPr>
        <w:t xml:space="preserve"> &lt;&lt; קריאה &gt;&gt;</w:t>
      </w:r>
      <w:r>
        <w:rPr>
          <w:rtl/>
        </w:rPr>
        <w:t xml:space="preserve">   </w:t>
      </w:r>
      <w:bookmarkEnd w:id="31635"/>
    </w:p>
    <w:p w14:paraId="18D466E9" w14:textId="77777777" w:rsidR="00342E4A" w:rsidRPr="00342E4A" w:rsidRDefault="00342E4A" w:rsidP="00342E4A">
      <w:pPr>
        <w:ind w:firstLine="0"/>
        <w:rPr>
          <w:rtl/>
        </w:rPr>
      </w:pPr>
      <w:bookmarkStart w:id="31636" w:name="_ETM_Q1_8093651"/>
      <w:bookmarkStart w:id="31637" w:name="_ETM_Q1_8091403"/>
      <w:bookmarkStart w:id="31638" w:name="_ETM_Q1_8099902"/>
      <w:bookmarkEnd w:id="31636"/>
      <w:bookmarkEnd w:id="31637"/>
      <w:bookmarkEnd w:id="31638"/>
    </w:p>
    <w:p w14:paraId="1AF462E4" w14:textId="1BC91D98" w:rsidR="00342E4A" w:rsidRDefault="00342E4A" w:rsidP="00342E4A">
      <w:pPr>
        <w:rPr>
          <w:rtl/>
        </w:rPr>
      </w:pPr>
      <w:bookmarkStart w:id="31639" w:name="_ETM_Q1_8082651"/>
      <w:bookmarkStart w:id="31640" w:name="_ETM_Q1_8083651"/>
      <w:bookmarkStart w:id="31641" w:name="_ETM_Q1_8087404"/>
      <w:bookmarkEnd w:id="31639"/>
      <w:bookmarkEnd w:id="31640"/>
      <w:bookmarkEnd w:id="31641"/>
      <w:r>
        <w:rPr>
          <w:rFonts w:hint="cs"/>
          <w:rtl/>
        </w:rPr>
        <w:t>לא, נירית להב קניזו</w:t>
      </w:r>
      <w:bookmarkStart w:id="31642" w:name="_ETM_Q1_8089401"/>
      <w:bookmarkEnd w:id="31642"/>
      <w:r>
        <w:rPr>
          <w:rFonts w:hint="cs"/>
          <w:rtl/>
        </w:rPr>
        <w:t xml:space="preserve">. </w:t>
      </w:r>
    </w:p>
    <w:p w14:paraId="2D010C9A" w14:textId="77777777" w:rsidR="00342E4A" w:rsidRDefault="00342E4A" w:rsidP="00342E4A">
      <w:pPr>
        <w:rPr>
          <w:rtl/>
        </w:rPr>
      </w:pPr>
      <w:bookmarkStart w:id="31643" w:name="_ETM_Q1_8091153"/>
      <w:bookmarkEnd w:id="31643"/>
    </w:p>
    <w:p w14:paraId="57320DF2" w14:textId="3FB57FEB" w:rsidR="00342E4A" w:rsidRDefault="00342E4A" w:rsidP="00342E4A">
      <w:pPr>
        <w:pStyle w:val="af6"/>
        <w:keepNext/>
        <w:rPr>
          <w:rtl/>
        </w:rPr>
      </w:pPr>
      <w:bookmarkStart w:id="31644" w:name="ET_yor_6358_2531"/>
      <w:r w:rsidRPr="00342E4A">
        <w:rPr>
          <w:rStyle w:val="TagStyle"/>
          <w:rtl/>
        </w:rPr>
        <w:t xml:space="preserve"> &lt;&lt; יור &gt;&gt; </w:t>
      </w:r>
      <w:r>
        <w:rPr>
          <w:rtl/>
        </w:rPr>
        <w:t>היו"ר צביקה פוגל:</w:t>
      </w:r>
      <w:r w:rsidRPr="00342E4A">
        <w:rPr>
          <w:rStyle w:val="TagStyle"/>
          <w:rtl/>
        </w:rPr>
        <w:t xml:space="preserve"> &lt;&lt; יור &gt;&gt;</w:t>
      </w:r>
      <w:r>
        <w:rPr>
          <w:rtl/>
        </w:rPr>
        <w:t xml:space="preserve">   </w:t>
      </w:r>
      <w:bookmarkEnd w:id="31644"/>
    </w:p>
    <w:p w14:paraId="187D09B0" w14:textId="77777777" w:rsidR="00342E4A" w:rsidRDefault="00342E4A" w:rsidP="00342E4A">
      <w:pPr>
        <w:pStyle w:val="KeepWithNext"/>
        <w:rPr>
          <w:rtl/>
        </w:rPr>
      </w:pPr>
    </w:p>
    <w:p w14:paraId="642C6396" w14:textId="04B3218D" w:rsidR="00342E4A" w:rsidRDefault="00342E4A" w:rsidP="00342E4A">
      <w:pPr>
        <w:rPr>
          <w:rtl/>
        </w:rPr>
      </w:pPr>
      <w:bookmarkStart w:id="31645" w:name="_ETM_Q1_8094402"/>
      <w:bookmarkEnd w:id="31645"/>
      <w:r>
        <w:rPr>
          <w:rFonts w:hint="cs"/>
          <w:rtl/>
        </w:rPr>
        <w:t>נירית, רצית עוד משהו?</w:t>
      </w:r>
    </w:p>
    <w:p w14:paraId="095EE38D" w14:textId="77777777" w:rsidR="00342E4A" w:rsidRPr="00342E4A" w:rsidRDefault="00342E4A" w:rsidP="00342E4A">
      <w:pPr>
        <w:rPr>
          <w:rtl/>
        </w:rPr>
      </w:pPr>
      <w:bookmarkStart w:id="31646" w:name="_ETM_Q1_8100653"/>
      <w:bookmarkStart w:id="31647" w:name="_ETM_Q1_8100901"/>
      <w:bookmarkEnd w:id="31646"/>
      <w:bookmarkEnd w:id="31647"/>
    </w:p>
    <w:p w14:paraId="26E61C23" w14:textId="1D6B65E5" w:rsidR="00342E4A" w:rsidRDefault="00342E4A" w:rsidP="00342E4A">
      <w:pPr>
        <w:pStyle w:val="a4"/>
        <w:keepNext/>
        <w:rPr>
          <w:rtl/>
        </w:rPr>
      </w:pPr>
      <w:bookmarkStart w:id="31648" w:name="ET_speaker_נירית_להב_קניזו_2529"/>
      <w:r w:rsidRPr="00342E4A">
        <w:rPr>
          <w:rStyle w:val="TagStyle"/>
          <w:rtl/>
        </w:rPr>
        <w:t xml:space="preserve"> &lt;&lt; דובר &gt;&gt; </w:t>
      </w:r>
      <w:r>
        <w:rPr>
          <w:rtl/>
        </w:rPr>
        <w:t>נירית להב קניזו:</w:t>
      </w:r>
      <w:r w:rsidRPr="00342E4A">
        <w:rPr>
          <w:rStyle w:val="TagStyle"/>
          <w:rtl/>
        </w:rPr>
        <w:t xml:space="preserve"> &lt;&lt; דובר &gt;&gt;</w:t>
      </w:r>
      <w:r>
        <w:rPr>
          <w:rtl/>
        </w:rPr>
        <w:t xml:space="preserve">   </w:t>
      </w:r>
      <w:bookmarkEnd w:id="31648"/>
    </w:p>
    <w:p w14:paraId="6CDCE3F6" w14:textId="77777777" w:rsidR="00342E4A" w:rsidRDefault="00342E4A" w:rsidP="00342E4A">
      <w:pPr>
        <w:pStyle w:val="KeepWithNext"/>
        <w:rPr>
          <w:rtl/>
        </w:rPr>
      </w:pPr>
    </w:p>
    <w:p w14:paraId="26686D67" w14:textId="40E18C8E" w:rsidR="00342E4A" w:rsidRDefault="00342E4A" w:rsidP="00342E4A">
      <w:pPr>
        <w:rPr>
          <w:rtl/>
        </w:rPr>
      </w:pPr>
      <w:bookmarkStart w:id="31649" w:name="_ETM_Q1_8084403"/>
      <w:bookmarkEnd w:id="31649"/>
      <w:r>
        <w:rPr>
          <w:rFonts w:hint="cs"/>
          <w:rtl/>
        </w:rPr>
        <w:t>תודה אדוני</w:t>
      </w:r>
      <w:bookmarkStart w:id="31650" w:name="_ETM_Q1_8103151"/>
      <w:bookmarkStart w:id="31651" w:name="_ETM_Q1_8100650"/>
      <w:bookmarkStart w:id="31652" w:name="_ETM_Q1_8098652"/>
      <w:bookmarkStart w:id="31653" w:name="_ETM_Q1_8097652"/>
      <w:bookmarkEnd w:id="31650"/>
      <w:bookmarkEnd w:id="31651"/>
      <w:bookmarkEnd w:id="31652"/>
      <w:bookmarkEnd w:id="31653"/>
      <w:r>
        <w:rPr>
          <w:rFonts w:hint="cs"/>
          <w:rtl/>
        </w:rPr>
        <w:t>,</w:t>
      </w:r>
      <w:bookmarkStart w:id="31654" w:name="_ETM_Q1_8095154"/>
      <w:bookmarkStart w:id="31655" w:name="_ETM_Q1_8095151"/>
      <w:bookmarkStart w:id="31656" w:name="_ETM_Q1_8095403"/>
      <w:bookmarkEnd w:id="31654"/>
      <w:bookmarkEnd w:id="31655"/>
      <w:bookmarkEnd w:id="31656"/>
      <w:r>
        <w:rPr>
          <w:rFonts w:hint="cs"/>
          <w:rtl/>
        </w:rPr>
        <w:t xml:space="preserve"> זה לסעיף 15, </w:t>
      </w:r>
      <w:bookmarkStart w:id="31657" w:name="_ETM_Q1_8099651"/>
      <w:bookmarkEnd w:id="31657"/>
      <w:r>
        <w:rPr>
          <w:rFonts w:hint="cs"/>
          <w:rtl/>
        </w:rPr>
        <w:t xml:space="preserve">לא לסעיף הזה. </w:t>
      </w:r>
      <w:bookmarkStart w:id="31658" w:name="_ETM_Q1_8109403"/>
      <w:bookmarkEnd w:id="31658"/>
      <w:r>
        <w:rPr>
          <w:rFonts w:hint="cs"/>
          <w:rtl/>
        </w:rPr>
        <w:t>אני ביקשתי</w:t>
      </w:r>
      <w:bookmarkStart w:id="31659" w:name="_ETM_Q1_8107727"/>
      <w:bookmarkEnd w:id="31659"/>
      <w:r>
        <w:rPr>
          <w:rFonts w:hint="cs"/>
          <w:rtl/>
        </w:rPr>
        <w:t xml:space="preserve"> רשות דיבור, זה נדיר ש</w:t>
      </w:r>
      <w:bookmarkStart w:id="31660" w:name="_ETM_Q1_8111653"/>
      <w:bookmarkEnd w:id="31660"/>
      <w:r>
        <w:rPr>
          <w:rFonts w:hint="cs"/>
          <w:rtl/>
        </w:rPr>
        <w:t>יש שתי נירי</w:t>
      </w:r>
      <w:bookmarkStart w:id="31661" w:name="_ETM_Q1_8111900"/>
      <w:bookmarkStart w:id="31662" w:name="_ETM_Q1_8108900"/>
      <w:bookmarkStart w:id="31663" w:name="_ETM_Q1_8105900"/>
      <w:bookmarkEnd w:id="31661"/>
      <w:bookmarkEnd w:id="31662"/>
      <w:bookmarkEnd w:id="31663"/>
      <w:r>
        <w:rPr>
          <w:rFonts w:hint="cs"/>
          <w:rtl/>
        </w:rPr>
        <w:t>ת בזום.</w:t>
      </w:r>
    </w:p>
    <w:p w14:paraId="70DC1044" w14:textId="77777777" w:rsidR="00342E4A" w:rsidRDefault="00342E4A" w:rsidP="00342E4A">
      <w:pPr>
        <w:rPr>
          <w:rtl/>
        </w:rPr>
      </w:pPr>
      <w:bookmarkStart w:id="31664" w:name="_ETM_Q1_8108650"/>
      <w:bookmarkEnd w:id="31664"/>
    </w:p>
    <w:p w14:paraId="684356CD" w14:textId="160D5897" w:rsidR="00342E4A" w:rsidRDefault="00342E4A" w:rsidP="00342E4A">
      <w:pPr>
        <w:pStyle w:val="af6"/>
        <w:keepNext/>
        <w:rPr>
          <w:rtl/>
        </w:rPr>
      </w:pPr>
      <w:bookmarkStart w:id="31665" w:name="ET_yor_6358_2532"/>
      <w:r w:rsidRPr="00342E4A">
        <w:rPr>
          <w:rStyle w:val="TagStyle"/>
          <w:rtl/>
        </w:rPr>
        <w:t xml:space="preserve"> &lt;&lt; יור &gt;&gt; </w:t>
      </w:r>
      <w:r>
        <w:rPr>
          <w:rtl/>
        </w:rPr>
        <w:t>היו"ר צביקה פוגל:</w:t>
      </w:r>
      <w:r w:rsidRPr="00342E4A">
        <w:rPr>
          <w:rStyle w:val="TagStyle"/>
          <w:rtl/>
        </w:rPr>
        <w:t xml:space="preserve"> &lt;&lt; יור &gt;&gt;</w:t>
      </w:r>
      <w:r>
        <w:rPr>
          <w:rtl/>
        </w:rPr>
        <w:t xml:space="preserve">   </w:t>
      </w:r>
      <w:bookmarkEnd w:id="31665"/>
    </w:p>
    <w:p w14:paraId="33A408CE" w14:textId="77777777" w:rsidR="00342E4A" w:rsidRDefault="00342E4A" w:rsidP="00342E4A">
      <w:pPr>
        <w:pStyle w:val="KeepWithNext"/>
        <w:rPr>
          <w:rtl/>
        </w:rPr>
      </w:pPr>
    </w:p>
    <w:p w14:paraId="07A28D03" w14:textId="3544D716" w:rsidR="00342E4A" w:rsidRDefault="00342E4A" w:rsidP="00342E4A">
      <w:pPr>
        <w:rPr>
          <w:rtl/>
        </w:rPr>
      </w:pPr>
      <w:bookmarkStart w:id="31666" w:name="_ETM_Q1_8109902"/>
      <w:bookmarkEnd w:id="31666"/>
      <w:r>
        <w:rPr>
          <w:rFonts w:hint="cs"/>
          <w:rtl/>
        </w:rPr>
        <w:t>כן.</w:t>
      </w:r>
      <w:bookmarkStart w:id="31667" w:name="_ETM_Q1_8108652"/>
      <w:bookmarkEnd w:id="31667"/>
    </w:p>
    <w:p w14:paraId="59B296AA" w14:textId="77777777" w:rsidR="00342E4A" w:rsidRDefault="00342E4A" w:rsidP="00342E4A">
      <w:pPr>
        <w:rPr>
          <w:rtl/>
        </w:rPr>
      </w:pPr>
      <w:bookmarkStart w:id="31668" w:name="_ETM_Q1_8109153"/>
      <w:bookmarkEnd w:id="31668"/>
    </w:p>
    <w:p w14:paraId="59492164" w14:textId="19F8B21C" w:rsidR="00342E4A" w:rsidRDefault="00342E4A" w:rsidP="00342E4A">
      <w:pPr>
        <w:pStyle w:val="a4"/>
        <w:keepNext/>
        <w:rPr>
          <w:rtl/>
        </w:rPr>
      </w:pPr>
      <w:bookmarkStart w:id="31669" w:name="ET_speaker_נירית_להב_קניזו_2533"/>
      <w:r w:rsidRPr="00342E4A">
        <w:rPr>
          <w:rStyle w:val="TagStyle"/>
          <w:rtl/>
        </w:rPr>
        <w:t xml:space="preserve"> &lt;&lt; דובר &gt;&gt; </w:t>
      </w:r>
      <w:r>
        <w:rPr>
          <w:rtl/>
        </w:rPr>
        <w:t>נירית להב קניזו:</w:t>
      </w:r>
      <w:r w:rsidRPr="00342E4A">
        <w:rPr>
          <w:rStyle w:val="TagStyle"/>
          <w:rtl/>
        </w:rPr>
        <w:t xml:space="preserve"> &lt;&lt; דובר &gt;&gt;</w:t>
      </w:r>
      <w:r>
        <w:rPr>
          <w:rtl/>
        </w:rPr>
        <w:t xml:space="preserve">   </w:t>
      </w:r>
      <w:bookmarkEnd w:id="31669"/>
    </w:p>
    <w:p w14:paraId="4C882C9F" w14:textId="77777777" w:rsidR="00342E4A" w:rsidRDefault="00342E4A" w:rsidP="00342E4A">
      <w:pPr>
        <w:pStyle w:val="KeepWithNext"/>
        <w:rPr>
          <w:rtl/>
        </w:rPr>
      </w:pPr>
    </w:p>
    <w:p w14:paraId="4139765D" w14:textId="4B7C4F00" w:rsidR="00342E4A" w:rsidRDefault="00342E4A" w:rsidP="00342E4A">
      <w:pPr>
        <w:rPr>
          <w:rtl/>
        </w:rPr>
      </w:pPr>
      <w:bookmarkStart w:id="31670" w:name="_ETM_Q1_8112152"/>
      <w:bookmarkStart w:id="31671" w:name="_ETM_Q1_8112404"/>
      <w:bookmarkEnd w:id="31670"/>
      <w:bookmarkEnd w:id="31671"/>
      <w:r>
        <w:rPr>
          <w:rFonts w:hint="cs"/>
          <w:rtl/>
        </w:rPr>
        <w:t xml:space="preserve">זה </w:t>
      </w:r>
      <w:bookmarkStart w:id="31672" w:name="_ETM_Q1_8113152"/>
      <w:bookmarkEnd w:id="31672"/>
      <w:r>
        <w:rPr>
          <w:rFonts w:hint="cs"/>
          <w:rtl/>
        </w:rPr>
        <w:t>בעניין הבקשה של המשטרה ל</w:t>
      </w:r>
      <w:bookmarkStart w:id="31673" w:name="_ETM_Q1_8105902"/>
      <w:bookmarkEnd w:id="31673"/>
      <w:r>
        <w:rPr>
          <w:rFonts w:hint="cs"/>
          <w:rtl/>
        </w:rPr>
        <w:t>הוסיף סמכות נוספות</w:t>
      </w:r>
      <w:bookmarkStart w:id="31674" w:name="_ETM_Q1_8113901"/>
      <w:bookmarkStart w:id="31675" w:name="_ETM_Q1_8111151"/>
      <w:bookmarkEnd w:id="31674"/>
      <w:bookmarkEnd w:id="31675"/>
      <w:r>
        <w:rPr>
          <w:rFonts w:hint="cs"/>
          <w:rtl/>
        </w:rPr>
        <w:t>. אני לא חושבת שזה נדרש בהקשר הז</w:t>
      </w:r>
      <w:bookmarkStart w:id="31676" w:name="_ETM_Q1_8118901"/>
      <w:bookmarkEnd w:id="31676"/>
      <w:r>
        <w:rPr>
          <w:rFonts w:hint="cs"/>
          <w:rtl/>
        </w:rPr>
        <w:t>ה, לכל היותר אפשר להוסיף</w:t>
      </w:r>
      <w:bookmarkStart w:id="31677" w:name="_ETM_Q1_8121900"/>
      <w:bookmarkEnd w:id="31677"/>
      <w:r>
        <w:rPr>
          <w:rFonts w:hint="cs"/>
          <w:rtl/>
        </w:rPr>
        <w:t xml:space="preserve"> א</w:t>
      </w:r>
      <w:bookmarkStart w:id="31678" w:name="_ETM_Q1_8119902"/>
      <w:bookmarkEnd w:id="31678"/>
      <w:r>
        <w:rPr>
          <w:rFonts w:hint="cs"/>
          <w:rtl/>
        </w:rPr>
        <w:t>מירה שזה לא</w:t>
      </w:r>
      <w:bookmarkStart w:id="31679" w:name="_ETM_Q1_8118654"/>
      <w:bookmarkEnd w:id="31679"/>
      <w:r>
        <w:rPr>
          <w:rFonts w:hint="cs"/>
          <w:rtl/>
        </w:rPr>
        <w:t xml:space="preserve"> גורע</w:t>
      </w:r>
      <w:bookmarkStart w:id="31680" w:name="_ETM_Q1_8119151"/>
      <w:bookmarkEnd w:id="31680"/>
      <w:r>
        <w:rPr>
          <w:rFonts w:hint="cs"/>
          <w:rtl/>
        </w:rPr>
        <w:t xml:space="preserve"> </w:t>
      </w:r>
      <w:bookmarkStart w:id="31681" w:name="_ETM_Q1_8119153"/>
      <w:bookmarkEnd w:id="31681"/>
      <w:r>
        <w:rPr>
          <w:rFonts w:hint="cs"/>
          <w:rtl/>
        </w:rPr>
        <w:t xml:space="preserve">מסמכויות המשטרה </w:t>
      </w:r>
      <w:bookmarkStart w:id="31682" w:name="_ETM_Q1_8121653"/>
      <w:bookmarkEnd w:id="31682"/>
      <w:r>
        <w:rPr>
          <w:rFonts w:hint="cs"/>
          <w:rtl/>
        </w:rPr>
        <w:t>המסורות לה לפי כל ד</w:t>
      </w:r>
      <w:bookmarkStart w:id="31683" w:name="_ETM_Q1_8124904"/>
      <w:bookmarkEnd w:id="31683"/>
      <w:r>
        <w:rPr>
          <w:rFonts w:hint="cs"/>
          <w:rtl/>
        </w:rPr>
        <w:t>ין</w:t>
      </w:r>
      <w:bookmarkStart w:id="31684" w:name="_ETM_Q1_8122152"/>
      <w:bookmarkEnd w:id="31684"/>
      <w:r>
        <w:rPr>
          <w:rFonts w:hint="cs"/>
          <w:rtl/>
        </w:rPr>
        <w:t>.</w:t>
      </w:r>
      <w:bookmarkStart w:id="31685" w:name="_ETM_Q1_8119651"/>
      <w:bookmarkEnd w:id="31685"/>
      <w:r>
        <w:rPr>
          <w:rFonts w:hint="cs"/>
          <w:rtl/>
        </w:rPr>
        <w:t xml:space="preserve"> </w:t>
      </w:r>
      <w:bookmarkStart w:id="31686" w:name="_ETM_Q1_8116651"/>
      <w:bookmarkStart w:id="31687" w:name="_ETM_Q1_8113651"/>
      <w:bookmarkEnd w:id="31686"/>
      <w:bookmarkEnd w:id="31687"/>
    </w:p>
    <w:p w14:paraId="34FCFA05" w14:textId="77777777" w:rsidR="00342E4A" w:rsidRDefault="00342E4A" w:rsidP="00342E4A">
      <w:pPr>
        <w:rPr>
          <w:rtl/>
        </w:rPr>
      </w:pPr>
      <w:bookmarkStart w:id="31688" w:name="_ETM_Q1_8110651"/>
      <w:bookmarkStart w:id="31689" w:name="_ETM_Q1_8110902"/>
      <w:bookmarkStart w:id="31690" w:name="_ETM_Q1_8111902"/>
      <w:bookmarkEnd w:id="31688"/>
      <w:bookmarkEnd w:id="31689"/>
      <w:bookmarkEnd w:id="31690"/>
    </w:p>
    <w:p w14:paraId="5860C4D1" w14:textId="3947CB68" w:rsidR="00342E4A" w:rsidRDefault="00342E4A" w:rsidP="00342E4A">
      <w:pPr>
        <w:pStyle w:val="a4"/>
        <w:keepNext/>
        <w:rPr>
          <w:rtl/>
        </w:rPr>
      </w:pPr>
      <w:bookmarkStart w:id="31691" w:name="ET_speaker_מירי_פרנקלשור_2534"/>
      <w:r w:rsidRPr="00342E4A">
        <w:rPr>
          <w:rStyle w:val="TagStyle"/>
          <w:rtl/>
        </w:rPr>
        <w:t xml:space="preserve"> &lt;&lt; דובר &gt;&gt; </w:t>
      </w:r>
      <w:r>
        <w:rPr>
          <w:rtl/>
        </w:rPr>
        <w:t>מירי פרנקל-שור:</w:t>
      </w:r>
      <w:r w:rsidRPr="00342E4A">
        <w:rPr>
          <w:rStyle w:val="TagStyle"/>
          <w:rtl/>
        </w:rPr>
        <w:t xml:space="preserve"> &lt;&lt; דובר &gt;&gt;</w:t>
      </w:r>
      <w:r>
        <w:rPr>
          <w:rtl/>
        </w:rPr>
        <w:t xml:space="preserve">   </w:t>
      </w:r>
      <w:bookmarkEnd w:id="31691"/>
    </w:p>
    <w:p w14:paraId="18AD5ABB" w14:textId="77777777" w:rsidR="00342E4A" w:rsidRDefault="00342E4A" w:rsidP="00342E4A">
      <w:pPr>
        <w:pStyle w:val="KeepWithNext"/>
        <w:rPr>
          <w:rtl/>
        </w:rPr>
      </w:pPr>
    </w:p>
    <w:p w14:paraId="0EC25A1C" w14:textId="788372EA" w:rsidR="00342E4A" w:rsidRDefault="00342E4A" w:rsidP="00342E4A">
      <w:pPr>
        <w:rPr>
          <w:rtl/>
        </w:rPr>
      </w:pPr>
      <w:bookmarkStart w:id="31692" w:name="_ETM_Q1_8113153"/>
      <w:bookmarkStart w:id="31693" w:name="_ETM_Q1_8113402"/>
      <w:bookmarkStart w:id="31694" w:name="_ETM_Q1_8114904"/>
      <w:bookmarkStart w:id="31695" w:name="_ETM_Q1_8120402"/>
      <w:bookmarkEnd w:id="31692"/>
      <w:bookmarkEnd w:id="31693"/>
      <w:bookmarkEnd w:id="31694"/>
      <w:bookmarkEnd w:id="31695"/>
      <w:r>
        <w:rPr>
          <w:rFonts w:hint="cs"/>
          <w:rtl/>
        </w:rPr>
        <w:t>בשביל</w:t>
      </w:r>
      <w:bookmarkStart w:id="31696" w:name="_ETM_Q1_8124154"/>
      <w:bookmarkEnd w:id="31696"/>
      <w:r>
        <w:rPr>
          <w:rFonts w:hint="cs"/>
          <w:rtl/>
        </w:rPr>
        <w:t xml:space="preserve"> מה? </w:t>
      </w:r>
    </w:p>
    <w:p w14:paraId="56CB9439" w14:textId="77777777" w:rsidR="00342E4A" w:rsidRDefault="00342E4A" w:rsidP="00342E4A">
      <w:pPr>
        <w:rPr>
          <w:rtl/>
        </w:rPr>
      </w:pPr>
      <w:bookmarkStart w:id="31697" w:name="_ETM_Q1_8125400"/>
      <w:bookmarkStart w:id="31698" w:name="_ETM_Q1_8122654"/>
      <w:bookmarkEnd w:id="31697"/>
      <w:bookmarkEnd w:id="31698"/>
    </w:p>
    <w:p w14:paraId="2999C0C4" w14:textId="1492DDFC" w:rsidR="00342E4A" w:rsidRDefault="00342E4A" w:rsidP="00342E4A">
      <w:pPr>
        <w:pStyle w:val="a4"/>
        <w:keepNext/>
        <w:rPr>
          <w:rtl/>
        </w:rPr>
      </w:pPr>
      <w:bookmarkStart w:id="31699" w:name="ET_speaker_איילת_לוי_נחום_2535"/>
      <w:r w:rsidRPr="00342E4A">
        <w:rPr>
          <w:rStyle w:val="TagStyle"/>
          <w:rtl/>
        </w:rPr>
        <w:t xml:space="preserve"> &lt;&lt; דובר &gt;&gt; </w:t>
      </w:r>
      <w:r>
        <w:rPr>
          <w:rtl/>
        </w:rPr>
        <w:t>איילת לוי נחום:</w:t>
      </w:r>
      <w:r w:rsidRPr="00342E4A">
        <w:rPr>
          <w:rStyle w:val="TagStyle"/>
          <w:rtl/>
        </w:rPr>
        <w:t xml:space="preserve"> &lt;&lt; דובר &gt;&gt;</w:t>
      </w:r>
      <w:r>
        <w:rPr>
          <w:rtl/>
        </w:rPr>
        <w:t xml:space="preserve">   </w:t>
      </w:r>
      <w:bookmarkEnd w:id="31699"/>
    </w:p>
    <w:p w14:paraId="2702F2D2" w14:textId="77777777" w:rsidR="00342E4A" w:rsidRDefault="00342E4A" w:rsidP="00342E4A">
      <w:pPr>
        <w:pStyle w:val="KeepWithNext"/>
        <w:rPr>
          <w:rtl/>
        </w:rPr>
      </w:pPr>
    </w:p>
    <w:p w14:paraId="74EF5089" w14:textId="657B471D" w:rsidR="00342E4A" w:rsidRDefault="00342E4A" w:rsidP="00342E4A">
      <w:pPr>
        <w:rPr>
          <w:rtl/>
        </w:rPr>
      </w:pPr>
      <w:bookmarkStart w:id="31700" w:name="_ETM_Q1_8116154"/>
      <w:bookmarkStart w:id="31701" w:name="_ETM_Q1_8116404"/>
      <w:bookmarkEnd w:id="31700"/>
      <w:bookmarkEnd w:id="31701"/>
      <w:r>
        <w:rPr>
          <w:rFonts w:hint="cs"/>
          <w:rtl/>
        </w:rPr>
        <w:t xml:space="preserve">בשביל מה </w:t>
      </w:r>
      <w:bookmarkStart w:id="31702" w:name="_ETM_Q1_8122400"/>
      <w:bookmarkEnd w:id="31702"/>
      <w:r>
        <w:rPr>
          <w:rFonts w:hint="cs"/>
          <w:rtl/>
        </w:rPr>
        <w:t>להגיד את זה? זה ברור.</w:t>
      </w:r>
    </w:p>
    <w:p w14:paraId="671BF6E8" w14:textId="77777777" w:rsidR="00342E4A" w:rsidRDefault="00342E4A" w:rsidP="00342E4A">
      <w:pPr>
        <w:rPr>
          <w:rtl/>
        </w:rPr>
      </w:pPr>
      <w:bookmarkStart w:id="31703" w:name="_ETM_Q1_8127655"/>
      <w:bookmarkEnd w:id="31703"/>
    </w:p>
    <w:p w14:paraId="31F950B3" w14:textId="1FDF266B" w:rsidR="00342E4A" w:rsidRDefault="00342E4A" w:rsidP="00342E4A">
      <w:pPr>
        <w:pStyle w:val="a4"/>
        <w:keepNext/>
        <w:rPr>
          <w:rtl/>
        </w:rPr>
      </w:pPr>
      <w:bookmarkStart w:id="31704" w:name="ET_speaker_מירי_פרנקלשור_2536"/>
      <w:r w:rsidRPr="00342E4A">
        <w:rPr>
          <w:rStyle w:val="TagStyle"/>
          <w:rtl/>
        </w:rPr>
        <w:t xml:space="preserve"> &lt;&lt; דובר &gt;&gt; </w:t>
      </w:r>
      <w:r>
        <w:rPr>
          <w:rtl/>
        </w:rPr>
        <w:t>מירי פרנקל-שור:</w:t>
      </w:r>
      <w:r w:rsidRPr="00342E4A">
        <w:rPr>
          <w:rStyle w:val="TagStyle"/>
          <w:rtl/>
        </w:rPr>
        <w:t xml:space="preserve"> &lt;&lt; דובר &gt;&gt;</w:t>
      </w:r>
      <w:r>
        <w:rPr>
          <w:rtl/>
        </w:rPr>
        <w:t xml:space="preserve">   </w:t>
      </w:r>
      <w:bookmarkEnd w:id="31704"/>
    </w:p>
    <w:p w14:paraId="58068CCB" w14:textId="77777777" w:rsidR="00342E4A" w:rsidRDefault="00342E4A" w:rsidP="00342E4A">
      <w:pPr>
        <w:pStyle w:val="KeepWithNext"/>
        <w:rPr>
          <w:rtl/>
        </w:rPr>
      </w:pPr>
    </w:p>
    <w:p w14:paraId="3555B339" w14:textId="77777777" w:rsidR="00342E4A" w:rsidRDefault="00342E4A" w:rsidP="00342E4A">
      <w:pPr>
        <w:rPr>
          <w:rtl/>
        </w:rPr>
      </w:pPr>
      <w:bookmarkStart w:id="31705" w:name="_ETM_Q1_8128655"/>
      <w:bookmarkStart w:id="31706" w:name="_ETM_Q1_8129403"/>
      <w:bookmarkStart w:id="31707" w:name="_ETM_Q1_8126403"/>
      <w:bookmarkStart w:id="31708" w:name="_ETM_Q1_8123403"/>
      <w:bookmarkStart w:id="31709" w:name="_ETM_Q1_8124152"/>
      <w:bookmarkEnd w:id="31705"/>
      <w:bookmarkEnd w:id="31706"/>
      <w:bookmarkEnd w:id="31707"/>
      <w:bookmarkEnd w:id="31708"/>
      <w:r>
        <w:rPr>
          <w:rFonts w:hint="cs"/>
          <w:rtl/>
        </w:rPr>
        <w:t xml:space="preserve">למה אתם </w:t>
      </w:r>
      <w:bookmarkStart w:id="31710" w:name="_ETM_Q1_8125653"/>
      <w:bookmarkEnd w:id="31710"/>
      <w:r>
        <w:rPr>
          <w:rFonts w:hint="cs"/>
          <w:rtl/>
        </w:rPr>
        <w:t>צריכים את זה? זה ברו</w:t>
      </w:r>
      <w:bookmarkStart w:id="31711" w:name="_ETM_Q1_8128401"/>
      <w:bookmarkStart w:id="31712" w:name="_ETM_Q1_8126151"/>
      <w:bookmarkEnd w:id="31711"/>
      <w:bookmarkEnd w:id="31712"/>
      <w:r>
        <w:rPr>
          <w:rFonts w:hint="cs"/>
          <w:rtl/>
        </w:rPr>
        <w:t>ר. אנחנו נתח</w:t>
      </w:r>
      <w:bookmarkStart w:id="31713" w:name="_ETM_Q1_8124902"/>
      <w:bookmarkEnd w:id="31713"/>
      <w:r>
        <w:rPr>
          <w:rFonts w:hint="cs"/>
          <w:rtl/>
        </w:rPr>
        <w:t>יל להוסיף בכל</w:t>
      </w:r>
      <w:bookmarkStart w:id="31714" w:name="_ETM_Q1_8127651"/>
      <w:bookmarkEnd w:id="31714"/>
      <w:r>
        <w:rPr>
          <w:rFonts w:hint="cs"/>
          <w:rtl/>
        </w:rPr>
        <w:t xml:space="preserve"> חוק</w:t>
      </w:r>
      <w:bookmarkStart w:id="31715" w:name="_ETM_Q1_8127900"/>
      <w:bookmarkEnd w:id="31715"/>
      <w:r>
        <w:rPr>
          <w:rFonts w:hint="cs"/>
          <w:rtl/>
        </w:rPr>
        <w:t xml:space="preserve">? </w:t>
      </w:r>
    </w:p>
    <w:p w14:paraId="564C557D" w14:textId="77777777" w:rsidR="00342E4A" w:rsidRDefault="00342E4A" w:rsidP="00342E4A">
      <w:pPr>
        <w:rPr>
          <w:rtl/>
        </w:rPr>
      </w:pPr>
      <w:bookmarkStart w:id="31716" w:name="_ETM_Q1_8126653"/>
      <w:bookmarkStart w:id="31717" w:name="_ETM_Q1_8125901"/>
      <w:bookmarkEnd w:id="31716"/>
      <w:bookmarkEnd w:id="31717"/>
    </w:p>
    <w:p w14:paraId="2C96EFD9" w14:textId="186792D9" w:rsidR="00342E4A" w:rsidRDefault="00342E4A" w:rsidP="00342E4A">
      <w:pPr>
        <w:pStyle w:val="a4"/>
        <w:keepNext/>
        <w:rPr>
          <w:rtl/>
        </w:rPr>
      </w:pPr>
      <w:bookmarkStart w:id="31718" w:name="ET_speaker_נירית_להב_קניזו_2537"/>
      <w:r w:rsidRPr="00342E4A">
        <w:rPr>
          <w:rStyle w:val="TagStyle"/>
          <w:rtl/>
        </w:rPr>
        <w:t xml:space="preserve"> &lt;&lt; דובר &gt;&gt; </w:t>
      </w:r>
      <w:r>
        <w:rPr>
          <w:rtl/>
        </w:rPr>
        <w:t>נירית להב קניזו:</w:t>
      </w:r>
      <w:r w:rsidRPr="00342E4A">
        <w:rPr>
          <w:rStyle w:val="TagStyle"/>
          <w:rtl/>
        </w:rPr>
        <w:t xml:space="preserve"> &lt;&lt; דובר &gt;&gt;</w:t>
      </w:r>
      <w:r>
        <w:rPr>
          <w:rtl/>
        </w:rPr>
        <w:t xml:space="preserve">   </w:t>
      </w:r>
      <w:bookmarkEnd w:id="31718"/>
    </w:p>
    <w:p w14:paraId="421F1DC6" w14:textId="77777777" w:rsidR="00342E4A" w:rsidRDefault="00342E4A" w:rsidP="00342E4A">
      <w:pPr>
        <w:pStyle w:val="KeepWithNext"/>
        <w:rPr>
          <w:rtl/>
        </w:rPr>
      </w:pPr>
    </w:p>
    <w:p w14:paraId="0406AE2D" w14:textId="77777777" w:rsidR="00342E4A" w:rsidRDefault="00342E4A" w:rsidP="00342E4A">
      <w:pPr>
        <w:rPr>
          <w:rtl/>
        </w:rPr>
      </w:pPr>
      <w:bookmarkStart w:id="31719" w:name="_ETM_Q1_8126404"/>
      <w:bookmarkEnd w:id="31719"/>
      <w:r>
        <w:rPr>
          <w:rFonts w:hint="cs"/>
          <w:rtl/>
        </w:rPr>
        <w:t xml:space="preserve">אני אומרת שזה לא בהכרח נדרש </w:t>
      </w:r>
      <w:bookmarkStart w:id="31720" w:name="_ETM_Q1_8134652"/>
      <w:bookmarkStart w:id="31721" w:name="_ETM_Q1_8131652"/>
      <w:bookmarkEnd w:id="31720"/>
      <w:bookmarkEnd w:id="31721"/>
      <w:r>
        <w:rPr>
          <w:rFonts w:hint="cs"/>
          <w:rtl/>
        </w:rPr>
        <w:t>אבל להוסיף סמכות נוספת  כ</w:t>
      </w:r>
      <w:bookmarkStart w:id="31722" w:name="_ETM_Q1_8133654"/>
      <w:bookmarkEnd w:id="31722"/>
      <w:r>
        <w:rPr>
          <w:rFonts w:hint="cs"/>
          <w:rtl/>
        </w:rPr>
        <w:t>מו - - -</w:t>
      </w:r>
      <w:bookmarkStart w:id="31723" w:name="_ETM_Q1_8134904"/>
      <w:bookmarkEnd w:id="31723"/>
      <w:r>
        <w:rPr>
          <w:rFonts w:hint="cs"/>
          <w:rtl/>
        </w:rPr>
        <w:t xml:space="preserve"> </w:t>
      </w:r>
      <w:bookmarkStart w:id="31724" w:name="_ETM_Q1_8131901"/>
      <w:bookmarkEnd w:id="31724"/>
      <w:r>
        <w:rPr>
          <w:rFonts w:hint="cs"/>
          <w:rtl/>
        </w:rPr>
        <w:t>אני לא זוכרת את שמו של הקצין</w:t>
      </w:r>
      <w:bookmarkStart w:id="31725" w:name="_ETM_Q1_8137151"/>
      <w:bookmarkStart w:id="31726" w:name="_ETM_Q1_8135901"/>
      <w:bookmarkStart w:id="31727" w:name="_ETM_Q1_8136151"/>
      <w:bookmarkStart w:id="31728" w:name="_ETM_Q1_8133151"/>
      <w:bookmarkEnd w:id="31725"/>
      <w:bookmarkEnd w:id="31726"/>
      <w:bookmarkEnd w:id="31727"/>
      <w:bookmarkEnd w:id="31728"/>
      <w:r>
        <w:rPr>
          <w:rFonts w:hint="cs"/>
          <w:rtl/>
        </w:rPr>
        <w:t>.</w:t>
      </w:r>
    </w:p>
    <w:p w14:paraId="13F5B728" w14:textId="77777777" w:rsidR="001F6539" w:rsidRDefault="001F6539" w:rsidP="005E6BDD">
      <w:pPr>
        <w:ind w:firstLine="0"/>
        <w:rPr>
          <w:rtl/>
        </w:rPr>
      </w:pPr>
      <w:bookmarkStart w:id="31729" w:name="_ETM_Q1_8133403"/>
      <w:bookmarkStart w:id="31730" w:name="_ETM_Q1_8134151"/>
      <w:bookmarkStart w:id="31731" w:name="_ETM_Q1_8134903"/>
      <w:bookmarkStart w:id="31732" w:name="_ETM_Q1_8128656"/>
      <w:bookmarkStart w:id="31733" w:name="_ETM_Q1_8132401"/>
      <w:bookmarkStart w:id="31734" w:name="_ETM_Q1_8138153"/>
      <w:bookmarkStart w:id="31735" w:name="_ETM_Q1_8139153"/>
      <w:bookmarkStart w:id="31736" w:name="_ETM_Q1_8138905"/>
      <w:bookmarkStart w:id="31737" w:name="_ETM_Q1_8136156"/>
      <w:bookmarkStart w:id="31738" w:name="_ETM_Q1_8137654"/>
      <w:bookmarkEnd w:id="31709"/>
      <w:bookmarkEnd w:id="31729"/>
      <w:bookmarkEnd w:id="31730"/>
      <w:bookmarkEnd w:id="31731"/>
      <w:bookmarkEnd w:id="31732"/>
      <w:bookmarkEnd w:id="31733"/>
      <w:bookmarkEnd w:id="31734"/>
      <w:bookmarkEnd w:id="31735"/>
      <w:bookmarkEnd w:id="31736"/>
      <w:bookmarkEnd w:id="31737"/>
      <w:bookmarkEnd w:id="31738"/>
    </w:p>
    <w:p w14:paraId="535CE222" w14:textId="2178CB26" w:rsidR="001F6539" w:rsidRDefault="001F6539" w:rsidP="001F6539">
      <w:pPr>
        <w:pStyle w:val="a4"/>
        <w:keepNext/>
        <w:rPr>
          <w:rtl/>
        </w:rPr>
      </w:pPr>
      <w:bookmarkStart w:id="31739" w:name="ET_speaker_6497_2535"/>
      <w:r w:rsidRPr="001F6539">
        <w:rPr>
          <w:rStyle w:val="TagStyle"/>
          <w:rtl/>
        </w:rPr>
        <w:t xml:space="preserve"> &lt;&lt; דובר &gt;&gt; </w:t>
      </w:r>
      <w:r>
        <w:rPr>
          <w:rtl/>
        </w:rPr>
        <w:t>השר לירושלים ומסורת ישראל מאיר פרוש:</w:t>
      </w:r>
      <w:r w:rsidRPr="001F6539">
        <w:rPr>
          <w:rStyle w:val="TagStyle"/>
          <w:rtl/>
        </w:rPr>
        <w:t xml:space="preserve"> &lt;&lt; דובר &gt;&gt;</w:t>
      </w:r>
      <w:r>
        <w:rPr>
          <w:rtl/>
        </w:rPr>
        <w:t xml:space="preserve">   </w:t>
      </w:r>
      <w:bookmarkEnd w:id="31739"/>
    </w:p>
    <w:p w14:paraId="3EBFABCF" w14:textId="77777777" w:rsidR="001F6539" w:rsidRDefault="001F6539" w:rsidP="001F6539">
      <w:pPr>
        <w:pStyle w:val="KeepWithNext"/>
        <w:rPr>
          <w:rtl/>
        </w:rPr>
      </w:pPr>
    </w:p>
    <w:p w14:paraId="1A3AC4A3" w14:textId="38CBD5AA" w:rsidR="001F6539" w:rsidRDefault="001F6539" w:rsidP="001F6539">
      <w:pPr>
        <w:rPr>
          <w:rtl/>
        </w:rPr>
      </w:pPr>
      <w:bookmarkStart w:id="31740" w:name="_ETM_Q1_8138653"/>
      <w:bookmarkStart w:id="31741" w:name="_ETM_Q1_8136154"/>
      <w:bookmarkStart w:id="31742" w:name="_ETM_Q1_8139157"/>
      <w:bookmarkEnd w:id="31740"/>
      <w:bookmarkEnd w:id="31741"/>
      <w:bookmarkEnd w:id="31742"/>
      <w:r>
        <w:rPr>
          <w:rFonts w:hint="cs"/>
          <w:rtl/>
        </w:rPr>
        <w:t xml:space="preserve">אני מבקש שאם המשטרה מבקשת, לתת לה </w:t>
      </w:r>
      <w:bookmarkStart w:id="31743" w:name="_ETM_Q1_8145653"/>
      <w:bookmarkStart w:id="31744" w:name="_ETM_Q1_8143152"/>
      <w:bookmarkEnd w:id="31743"/>
      <w:bookmarkEnd w:id="31744"/>
      <w:r>
        <w:rPr>
          <w:rFonts w:hint="cs"/>
          <w:rtl/>
        </w:rPr>
        <w:t>את האפשרות</w:t>
      </w:r>
      <w:bookmarkStart w:id="31745" w:name="_ETM_Q1_8145154"/>
      <w:bookmarkStart w:id="31746" w:name="_ETM_Q1_8142154"/>
      <w:bookmarkStart w:id="31747" w:name="_ETM_Q1_8139401"/>
      <w:bookmarkEnd w:id="31745"/>
      <w:bookmarkEnd w:id="31746"/>
      <w:bookmarkEnd w:id="31747"/>
      <w:r>
        <w:rPr>
          <w:rFonts w:hint="cs"/>
          <w:rtl/>
        </w:rPr>
        <w:t xml:space="preserve"> גם אם לטעמנו</w:t>
      </w:r>
      <w:bookmarkStart w:id="31748" w:name="_ETM_Q1_8143153"/>
      <w:bookmarkEnd w:id="31748"/>
      <w:r>
        <w:rPr>
          <w:rFonts w:hint="cs"/>
          <w:rtl/>
        </w:rPr>
        <w:t xml:space="preserve"> זה אולי מיותר כדי </w:t>
      </w:r>
      <w:bookmarkStart w:id="31749" w:name="_ETM_Q1_8146154"/>
      <w:bookmarkEnd w:id="31749"/>
      <w:r>
        <w:rPr>
          <w:rFonts w:hint="cs"/>
          <w:rtl/>
        </w:rPr>
        <w:t>שלא תהיה שום סיבה שלא פעלו</w:t>
      </w:r>
      <w:bookmarkStart w:id="31750" w:name="_ETM_Q1_8148404"/>
      <w:bookmarkEnd w:id="31750"/>
      <w:r>
        <w:rPr>
          <w:rFonts w:hint="cs"/>
          <w:rtl/>
        </w:rPr>
        <w:t xml:space="preserve"> </w:t>
      </w:r>
      <w:bookmarkStart w:id="31751" w:name="_ETM_Q1_8146401"/>
      <w:bookmarkEnd w:id="31751"/>
      <w:r>
        <w:rPr>
          <w:rFonts w:hint="cs"/>
          <w:rtl/>
        </w:rPr>
        <w:t>מכיוון</w:t>
      </w:r>
      <w:bookmarkStart w:id="31752" w:name="_ETM_Q1_8147156"/>
      <w:bookmarkEnd w:id="31752"/>
      <w:r>
        <w:rPr>
          <w:rFonts w:hint="cs"/>
          <w:rtl/>
        </w:rPr>
        <w:t xml:space="preserve"> שלא היה </w:t>
      </w:r>
      <w:bookmarkStart w:id="31753" w:name="_ETM_Q1_8147154"/>
      <w:bookmarkStart w:id="31754" w:name="_ETM_Q1_8146156"/>
      <w:bookmarkEnd w:id="31753"/>
      <w:bookmarkEnd w:id="31754"/>
      <w:r>
        <w:rPr>
          <w:rFonts w:hint="cs"/>
          <w:rtl/>
        </w:rPr>
        <w:t xml:space="preserve">להם </w:t>
      </w:r>
      <w:bookmarkStart w:id="31755" w:name="_ETM_Q1_8149655"/>
      <w:bookmarkEnd w:id="31755"/>
      <w:r>
        <w:rPr>
          <w:rFonts w:hint="cs"/>
          <w:rtl/>
        </w:rPr>
        <w:t>את כל הסמכויות</w:t>
      </w:r>
      <w:bookmarkStart w:id="31756" w:name="_ETM_Q1_8149152"/>
      <w:bookmarkStart w:id="31757" w:name="_ETM_Q1_8146402"/>
      <w:bookmarkEnd w:id="31756"/>
      <w:bookmarkEnd w:id="31757"/>
      <w:r>
        <w:rPr>
          <w:rFonts w:hint="cs"/>
          <w:rtl/>
        </w:rPr>
        <w:t>.</w:t>
      </w:r>
      <w:bookmarkStart w:id="31758" w:name="_ETM_Q1_8148656"/>
      <w:bookmarkEnd w:id="31758"/>
    </w:p>
    <w:p w14:paraId="273A286E" w14:textId="77777777" w:rsidR="001F6539" w:rsidRDefault="001F6539" w:rsidP="001F6539">
      <w:pPr>
        <w:rPr>
          <w:rtl/>
        </w:rPr>
      </w:pPr>
      <w:bookmarkStart w:id="31759" w:name="_ETM_Q1_8149406"/>
      <w:bookmarkEnd w:id="31759"/>
    </w:p>
    <w:p w14:paraId="5F8C8238" w14:textId="6E6C1847" w:rsidR="001F6539" w:rsidRDefault="001F6539" w:rsidP="001F6539">
      <w:pPr>
        <w:pStyle w:val="af6"/>
        <w:keepNext/>
        <w:rPr>
          <w:rtl/>
        </w:rPr>
      </w:pPr>
      <w:bookmarkStart w:id="31760" w:name="ET_yor_6358_2536"/>
      <w:r w:rsidRPr="001F6539">
        <w:rPr>
          <w:rStyle w:val="TagStyle"/>
          <w:rtl/>
        </w:rPr>
        <w:t xml:space="preserve"> &lt;&lt; יור &gt;&gt; </w:t>
      </w:r>
      <w:r>
        <w:rPr>
          <w:rtl/>
        </w:rPr>
        <w:t>היו"ר צביקה פוגל:</w:t>
      </w:r>
      <w:r w:rsidRPr="001F6539">
        <w:rPr>
          <w:rStyle w:val="TagStyle"/>
          <w:rtl/>
        </w:rPr>
        <w:t xml:space="preserve"> &lt;&lt; יור &gt;&gt;</w:t>
      </w:r>
      <w:r>
        <w:rPr>
          <w:rtl/>
        </w:rPr>
        <w:t xml:space="preserve">   </w:t>
      </w:r>
      <w:bookmarkEnd w:id="31760"/>
    </w:p>
    <w:p w14:paraId="58D56E8A" w14:textId="77777777" w:rsidR="001F6539" w:rsidRDefault="001F6539" w:rsidP="001F6539">
      <w:pPr>
        <w:pStyle w:val="KeepWithNext"/>
        <w:rPr>
          <w:rtl/>
        </w:rPr>
      </w:pPr>
    </w:p>
    <w:p w14:paraId="1A90C397" w14:textId="15F0A82C" w:rsidR="001F6539" w:rsidRDefault="001F6539" w:rsidP="001F6539">
      <w:pPr>
        <w:rPr>
          <w:rtl/>
        </w:rPr>
      </w:pPr>
      <w:bookmarkStart w:id="31761" w:name="_ETM_Q1_8150404"/>
      <w:bookmarkEnd w:id="31761"/>
      <w:r>
        <w:rPr>
          <w:rFonts w:hint="cs"/>
          <w:rtl/>
        </w:rPr>
        <w:t>בסדר, רשמנו את זה לע</w:t>
      </w:r>
      <w:bookmarkStart w:id="31762" w:name="_ETM_Q1_8151405"/>
      <w:bookmarkEnd w:id="31762"/>
      <w:r>
        <w:rPr>
          <w:rFonts w:hint="cs"/>
          <w:rtl/>
        </w:rPr>
        <w:t xml:space="preserve">צמנו ואנחנו נבחן את </w:t>
      </w:r>
      <w:bookmarkStart w:id="31763" w:name="_ETM_Q1_8154905"/>
      <w:bookmarkEnd w:id="31763"/>
      <w:r>
        <w:rPr>
          <w:rFonts w:hint="cs"/>
          <w:rtl/>
        </w:rPr>
        <w:t xml:space="preserve">זה. </w:t>
      </w:r>
      <w:bookmarkStart w:id="31764" w:name="_ETM_Q1_8154405"/>
      <w:bookmarkEnd w:id="31764"/>
      <w:r>
        <w:rPr>
          <w:rFonts w:hint="cs"/>
          <w:rtl/>
        </w:rPr>
        <w:t>נירית מרט"ג, בבקשה.</w:t>
      </w:r>
      <w:bookmarkStart w:id="31765" w:name="_ETM_Q1_8161651"/>
      <w:bookmarkEnd w:id="31765"/>
      <w:r>
        <w:rPr>
          <w:rFonts w:hint="cs"/>
          <w:rtl/>
        </w:rPr>
        <w:t xml:space="preserve"> נירית מרשות </w:t>
      </w:r>
      <w:bookmarkStart w:id="31766" w:name="_ETM_Q1_8164155"/>
      <w:bookmarkEnd w:id="31766"/>
      <w:r>
        <w:rPr>
          <w:rFonts w:hint="cs"/>
          <w:rtl/>
        </w:rPr>
        <w:t>הטבע והגנים</w:t>
      </w:r>
      <w:bookmarkStart w:id="31767" w:name="_ETM_Q1_8162906"/>
      <w:bookmarkStart w:id="31768" w:name="_ETM_Q1_8160153"/>
      <w:bookmarkEnd w:id="31767"/>
      <w:bookmarkEnd w:id="31768"/>
      <w:r>
        <w:rPr>
          <w:rFonts w:hint="cs"/>
          <w:rtl/>
        </w:rPr>
        <w:t>, סוף</w:t>
      </w:r>
      <w:bookmarkStart w:id="31769" w:name="_ETM_Q1_8163906"/>
      <w:bookmarkStart w:id="31770" w:name="_ETM_Q1_8161155"/>
      <w:bookmarkStart w:id="31771" w:name="_ETM_Q1_8159655"/>
      <w:bookmarkEnd w:id="31769"/>
      <w:bookmarkEnd w:id="31770"/>
      <w:bookmarkEnd w:id="31771"/>
      <w:r>
        <w:rPr>
          <w:rFonts w:hint="cs"/>
          <w:rtl/>
        </w:rPr>
        <w:t>-סוף אנחנו איתך</w:t>
      </w:r>
      <w:bookmarkStart w:id="31772" w:name="_ETM_Q1_8163654"/>
      <w:bookmarkStart w:id="31773" w:name="_ETM_Q1_8164405"/>
      <w:bookmarkEnd w:id="31772"/>
      <w:bookmarkEnd w:id="31773"/>
      <w:r>
        <w:rPr>
          <w:rFonts w:hint="cs"/>
          <w:rtl/>
        </w:rPr>
        <w:t xml:space="preserve">. </w:t>
      </w:r>
      <w:bookmarkStart w:id="31774" w:name="_ETM_Q1_8166404"/>
      <w:bookmarkStart w:id="31775" w:name="_ETM_Q1_8164156"/>
      <w:bookmarkEnd w:id="31774"/>
      <w:bookmarkEnd w:id="31775"/>
    </w:p>
    <w:p w14:paraId="20E6F8C1" w14:textId="77777777" w:rsidR="001F6539" w:rsidRDefault="001F6539" w:rsidP="001F6539">
      <w:pPr>
        <w:rPr>
          <w:rtl/>
        </w:rPr>
      </w:pPr>
      <w:bookmarkStart w:id="31776" w:name="_ETM_Q1_8161401"/>
      <w:bookmarkStart w:id="31777" w:name="_ETM_Q1_8159406"/>
      <w:bookmarkEnd w:id="31776"/>
      <w:bookmarkEnd w:id="31777"/>
    </w:p>
    <w:p w14:paraId="09F3A608" w14:textId="3C37138F" w:rsidR="001F6539" w:rsidRDefault="001F6539" w:rsidP="001F6539">
      <w:pPr>
        <w:pStyle w:val="af9"/>
        <w:keepNext/>
        <w:rPr>
          <w:rtl/>
        </w:rPr>
      </w:pPr>
      <w:bookmarkStart w:id="31778" w:name="ET_guest_905441_2537"/>
      <w:r w:rsidRPr="001F6539">
        <w:rPr>
          <w:rStyle w:val="TagStyle"/>
          <w:rtl/>
        </w:rPr>
        <w:t xml:space="preserve"> &lt;&lt; אורח &gt;&gt; </w:t>
      </w:r>
      <w:r>
        <w:rPr>
          <w:rtl/>
        </w:rPr>
        <w:t>נירית אהרון:</w:t>
      </w:r>
      <w:r w:rsidRPr="001F6539">
        <w:rPr>
          <w:rStyle w:val="TagStyle"/>
          <w:rtl/>
        </w:rPr>
        <w:t xml:space="preserve"> &lt;&lt; אורח &gt;&gt;</w:t>
      </w:r>
      <w:r>
        <w:rPr>
          <w:rtl/>
        </w:rPr>
        <w:t xml:space="preserve">   </w:t>
      </w:r>
      <w:bookmarkEnd w:id="31778"/>
    </w:p>
    <w:p w14:paraId="09C2F550" w14:textId="77777777" w:rsidR="001F6539" w:rsidRDefault="001F6539" w:rsidP="001F6539">
      <w:pPr>
        <w:pStyle w:val="KeepWithNext"/>
        <w:rPr>
          <w:rtl/>
        </w:rPr>
      </w:pPr>
      <w:bookmarkStart w:id="31779" w:name="_ETM_Q1_8162403"/>
      <w:bookmarkEnd w:id="31779"/>
    </w:p>
    <w:p w14:paraId="557FE5EB" w14:textId="3B4DA943" w:rsidR="001F6539" w:rsidRDefault="001F6539" w:rsidP="001F6539">
      <w:pPr>
        <w:rPr>
          <w:rtl/>
        </w:rPr>
      </w:pPr>
      <w:bookmarkStart w:id="31780" w:name="_ETM_Q1_8164406"/>
      <w:bookmarkStart w:id="31781" w:name="_ETM_Q1_8161406"/>
      <w:bookmarkEnd w:id="31780"/>
      <w:bookmarkEnd w:id="31781"/>
      <w:r>
        <w:rPr>
          <w:rFonts w:hint="cs"/>
          <w:rtl/>
        </w:rPr>
        <w:t xml:space="preserve">ההערה שלי מתייחסת לסעיף </w:t>
      </w:r>
      <w:bookmarkStart w:id="31782" w:name="_ETM_Q1_8167153"/>
      <w:bookmarkEnd w:id="31782"/>
      <w:r>
        <w:rPr>
          <w:rFonts w:hint="cs"/>
          <w:rtl/>
        </w:rPr>
        <w:t>הבא</w:t>
      </w:r>
      <w:bookmarkStart w:id="31783" w:name="_ETM_Q1_8170902"/>
      <w:bookmarkEnd w:id="31783"/>
      <w:r>
        <w:rPr>
          <w:rFonts w:hint="cs"/>
          <w:rtl/>
        </w:rPr>
        <w:t xml:space="preserve"> שעדיין לא הקראת</w:t>
      </w:r>
      <w:bookmarkStart w:id="31784" w:name="_ETM_Q1_8169403"/>
      <w:bookmarkEnd w:id="31784"/>
      <w:r>
        <w:rPr>
          <w:rFonts w:hint="cs"/>
          <w:rtl/>
        </w:rPr>
        <w:t>ם</w:t>
      </w:r>
      <w:bookmarkStart w:id="31785" w:name="_ETM_Q1_8166655"/>
      <w:bookmarkEnd w:id="31785"/>
      <w:r>
        <w:rPr>
          <w:rFonts w:hint="cs"/>
          <w:rtl/>
        </w:rPr>
        <w:t>.</w:t>
      </w:r>
      <w:bookmarkStart w:id="31786" w:name="_ETM_Q1_8166901"/>
      <w:bookmarkStart w:id="31787" w:name="_ETM_Q1_8167654"/>
      <w:bookmarkStart w:id="31788" w:name="_ETM_Q1_8170406"/>
      <w:bookmarkStart w:id="31789" w:name="_ETM_Q1_8171152"/>
      <w:bookmarkEnd w:id="31786"/>
      <w:bookmarkEnd w:id="31787"/>
      <w:bookmarkEnd w:id="31788"/>
      <w:bookmarkEnd w:id="31789"/>
    </w:p>
    <w:p w14:paraId="1A775E99" w14:textId="77777777" w:rsidR="000B1587" w:rsidRDefault="000B1587" w:rsidP="001F6539">
      <w:pPr>
        <w:rPr>
          <w:rtl/>
        </w:rPr>
      </w:pPr>
    </w:p>
    <w:p w14:paraId="16696139" w14:textId="77777777" w:rsidR="001F6539" w:rsidRPr="001F6539" w:rsidRDefault="001F6539" w:rsidP="001F6539">
      <w:pPr>
        <w:rPr>
          <w:rStyle w:val="TagStyle"/>
          <w:rFonts w:cs="David"/>
          <w:b w:val="0"/>
          <w:color w:val="auto"/>
          <w:bdr w:val="none" w:sz="0" w:space="0" w:color="auto"/>
          <w:rtl/>
        </w:rPr>
      </w:pPr>
      <w:bookmarkStart w:id="31790" w:name="_ETM_Q1_8171901"/>
      <w:bookmarkStart w:id="31791" w:name="_ETM_Q1_8168152"/>
      <w:bookmarkEnd w:id="31790"/>
      <w:bookmarkEnd w:id="31791"/>
    </w:p>
    <w:p w14:paraId="5DDD6D90" w14:textId="1787F92D" w:rsidR="001F6539" w:rsidRDefault="001F6539" w:rsidP="001F6539">
      <w:pPr>
        <w:pStyle w:val="af6"/>
        <w:keepNext/>
        <w:rPr>
          <w:rtl/>
        </w:rPr>
      </w:pPr>
      <w:bookmarkStart w:id="31792" w:name="ET_yor_6358_2539"/>
      <w:r w:rsidRPr="001F6539">
        <w:rPr>
          <w:rStyle w:val="TagStyle"/>
          <w:rtl/>
        </w:rPr>
        <w:t xml:space="preserve"> &lt;&lt; יור &gt;&gt; </w:t>
      </w:r>
      <w:r>
        <w:rPr>
          <w:rtl/>
        </w:rPr>
        <w:t>היו"ר צביקה פוגל:</w:t>
      </w:r>
      <w:r w:rsidRPr="001F6539">
        <w:rPr>
          <w:rStyle w:val="TagStyle"/>
          <w:rtl/>
        </w:rPr>
        <w:t xml:space="preserve"> &lt;&lt; יור &gt;&gt;</w:t>
      </w:r>
      <w:r>
        <w:rPr>
          <w:rtl/>
        </w:rPr>
        <w:t xml:space="preserve">   </w:t>
      </w:r>
      <w:bookmarkEnd w:id="31792"/>
    </w:p>
    <w:p w14:paraId="12C06EE5" w14:textId="77777777" w:rsidR="001F6539" w:rsidRDefault="001F6539" w:rsidP="001F6539">
      <w:pPr>
        <w:pStyle w:val="KeepWithNext"/>
        <w:rPr>
          <w:rtl/>
          <w:lang w:eastAsia="he-IL"/>
        </w:rPr>
      </w:pPr>
      <w:bookmarkStart w:id="31793" w:name="_ETM_Q1_8165654"/>
      <w:bookmarkEnd w:id="31793"/>
    </w:p>
    <w:p w14:paraId="76666C29" w14:textId="5AE66388" w:rsidR="001F6539" w:rsidRDefault="001F6539" w:rsidP="001F6539">
      <w:pPr>
        <w:rPr>
          <w:rtl/>
          <w:lang w:eastAsia="he-IL"/>
        </w:rPr>
      </w:pPr>
      <w:bookmarkStart w:id="31794" w:name="_ETM_Q1_8170153"/>
      <w:bookmarkStart w:id="31795" w:name="_ETM_Q1_8171652"/>
      <w:bookmarkEnd w:id="31794"/>
      <w:bookmarkEnd w:id="31795"/>
      <w:r>
        <w:rPr>
          <w:rFonts w:hint="cs"/>
          <w:rtl/>
          <w:lang w:eastAsia="he-IL"/>
        </w:rPr>
        <w:t>סעיף 17</w:t>
      </w:r>
      <w:bookmarkStart w:id="31796" w:name="_ETM_Q1_8171905"/>
      <w:bookmarkEnd w:id="31796"/>
      <w:r>
        <w:rPr>
          <w:rFonts w:hint="cs"/>
          <w:rtl/>
          <w:lang w:eastAsia="he-IL"/>
        </w:rPr>
        <w:t>?</w:t>
      </w:r>
    </w:p>
    <w:p w14:paraId="5C628538" w14:textId="77777777" w:rsidR="001F6539" w:rsidRDefault="001F6539" w:rsidP="001F6539">
      <w:pPr>
        <w:rPr>
          <w:rtl/>
          <w:lang w:eastAsia="he-IL"/>
        </w:rPr>
      </w:pPr>
      <w:bookmarkStart w:id="31797" w:name="_ETM_Q1_8166903"/>
      <w:bookmarkStart w:id="31798" w:name="_ETM_Q1_8167402"/>
      <w:bookmarkStart w:id="31799" w:name="_ETM_Q1_8169653"/>
      <w:bookmarkEnd w:id="31797"/>
      <w:bookmarkEnd w:id="31798"/>
      <w:bookmarkEnd w:id="31799"/>
    </w:p>
    <w:p w14:paraId="1900D5F5" w14:textId="11DA34BB" w:rsidR="001F6539" w:rsidRDefault="001F6539" w:rsidP="001F6539">
      <w:pPr>
        <w:pStyle w:val="af9"/>
        <w:keepNext/>
        <w:rPr>
          <w:rtl/>
          <w:lang w:eastAsia="he-IL"/>
        </w:rPr>
      </w:pPr>
      <w:bookmarkStart w:id="31800" w:name="ET_guest_905441_2540"/>
      <w:r w:rsidRPr="001F6539">
        <w:rPr>
          <w:rStyle w:val="TagStyle"/>
          <w:rtl/>
        </w:rPr>
        <w:t xml:space="preserve"> &lt;&lt; אורח &gt;&gt; </w:t>
      </w:r>
      <w:r>
        <w:rPr>
          <w:rtl/>
          <w:lang w:eastAsia="he-IL"/>
        </w:rPr>
        <w:t>נירית אהרון:</w:t>
      </w:r>
      <w:r w:rsidRPr="001F6539">
        <w:rPr>
          <w:rStyle w:val="TagStyle"/>
          <w:rtl/>
        </w:rPr>
        <w:t xml:space="preserve"> &lt;&lt; אורח &gt;&gt;</w:t>
      </w:r>
      <w:r>
        <w:rPr>
          <w:rtl/>
          <w:lang w:eastAsia="he-IL"/>
        </w:rPr>
        <w:t xml:space="preserve">   </w:t>
      </w:r>
      <w:bookmarkEnd w:id="31800"/>
    </w:p>
    <w:p w14:paraId="7C8BB5C8" w14:textId="77777777" w:rsidR="001F6539" w:rsidRDefault="001F6539" w:rsidP="001F6539">
      <w:pPr>
        <w:pStyle w:val="KeepWithNext"/>
        <w:rPr>
          <w:rtl/>
          <w:lang w:eastAsia="he-IL"/>
        </w:rPr>
      </w:pPr>
    </w:p>
    <w:p w14:paraId="6B8DA867" w14:textId="794A4A4B" w:rsidR="001F6539" w:rsidRDefault="001F6539" w:rsidP="001F6539">
      <w:pPr>
        <w:rPr>
          <w:rtl/>
          <w:lang w:eastAsia="he-IL"/>
        </w:rPr>
      </w:pPr>
      <w:bookmarkStart w:id="31801" w:name="_ETM_Q1_8171403"/>
      <w:bookmarkStart w:id="31802" w:name="_ETM_Q1_8171902"/>
      <w:bookmarkStart w:id="31803" w:name="_ETM_Q1_8170652"/>
      <w:bookmarkEnd w:id="31801"/>
      <w:bookmarkEnd w:id="31802"/>
      <w:bookmarkEnd w:id="31803"/>
      <w:r>
        <w:rPr>
          <w:rFonts w:hint="cs"/>
          <w:rtl/>
          <w:lang w:eastAsia="he-IL"/>
        </w:rPr>
        <w:t>18.</w:t>
      </w:r>
    </w:p>
    <w:p w14:paraId="541EA579" w14:textId="5DB59173" w:rsidR="001F6539" w:rsidRDefault="001F6539" w:rsidP="001F6539">
      <w:pPr>
        <w:rPr>
          <w:rtl/>
          <w:lang w:eastAsia="he-IL"/>
        </w:rPr>
      </w:pPr>
      <w:bookmarkStart w:id="31804" w:name="_ETM_Q1_8171404"/>
      <w:bookmarkStart w:id="31805" w:name="_ETM_Q1_8172156"/>
      <w:bookmarkStart w:id="31806" w:name="_ETM_Q1_8171402"/>
      <w:bookmarkEnd w:id="31804"/>
      <w:bookmarkEnd w:id="31805"/>
      <w:bookmarkEnd w:id="31806"/>
    </w:p>
    <w:p w14:paraId="3D9D789C" w14:textId="327AA277" w:rsidR="001F6539" w:rsidRDefault="001F6539" w:rsidP="001F6539">
      <w:pPr>
        <w:pStyle w:val="af6"/>
        <w:keepNext/>
        <w:rPr>
          <w:rtl/>
        </w:rPr>
      </w:pPr>
      <w:bookmarkStart w:id="31807" w:name="ET_yor_6358_2541"/>
      <w:r w:rsidRPr="001F6539">
        <w:rPr>
          <w:rStyle w:val="TagStyle"/>
          <w:rtl/>
        </w:rPr>
        <w:t xml:space="preserve"> &lt;&lt; יור &gt;&gt; </w:t>
      </w:r>
      <w:r>
        <w:rPr>
          <w:rtl/>
        </w:rPr>
        <w:t>היו"ר צביקה פוגל:</w:t>
      </w:r>
      <w:r w:rsidRPr="001F6539">
        <w:rPr>
          <w:rStyle w:val="TagStyle"/>
          <w:rtl/>
        </w:rPr>
        <w:t xml:space="preserve"> &lt;&lt; יור &gt;&gt;</w:t>
      </w:r>
      <w:r>
        <w:rPr>
          <w:rtl/>
        </w:rPr>
        <w:t xml:space="preserve">   </w:t>
      </w:r>
      <w:bookmarkEnd w:id="31807"/>
    </w:p>
    <w:p w14:paraId="02461B96" w14:textId="77777777" w:rsidR="001F6539" w:rsidRDefault="001F6539" w:rsidP="001F6539">
      <w:pPr>
        <w:pStyle w:val="KeepWithNext"/>
        <w:rPr>
          <w:rtl/>
          <w:lang w:eastAsia="he-IL"/>
        </w:rPr>
      </w:pPr>
    </w:p>
    <w:p w14:paraId="760C2CF4" w14:textId="60A7AAB7" w:rsidR="001F6539" w:rsidRDefault="001F6539" w:rsidP="001F6539">
      <w:pPr>
        <w:rPr>
          <w:rtl/>
          <w:lang w:eastAsia="he-IL"/>
        </w:rPr>
      </w:pPr>
      <w:bookmarkStart w:id="31808" w:name="_ETM_Q1_8172904"/>
      <w:bookmarkStart w:id="31809" w:name="_ETM_Q1_8174654"/>
      <w:bookmarkStart w:id="31810" w:name="_ETM_Q1_8172906"/>
      <w:bookmarkEnd w:id="31808"/>
      <w:bookmarkEnd w:id="31809"/>
      <w:bookmarkEnd w:id="31810"/>
      <w:r>
        <w:rPr>
          <w:rFonts w:hint="cs"/>
          <w:rtl/>
          <w:lang w:eastAsia="he-IL"/>
        </w:rPr>
        <w:t xml:space="preserve">אנחנו תכף </w:t>
      </w:r>
      <w:bookmarkStart w:id="31811" w:name="_ETM_Q1_8172403"/>
      <w:bookmarkStart w:id="31812" w:name="_ETM_Q1_8169656"/>
      <w:bookmarkEnd w:id="31811"/>
      <w:bookmarkEnd w:id="31812"/>
      <w:r>
        <w:rPr>
          <w:rFonts w:hint="cs"/>
          <w:rtl/>
          <w:lang w:eastAsia="he-IL"/>
        </w:rPr>
        <w:t>נגיע אליו ונחזור אליי</w:t>
      </w:r>
      <w:bookmarkStart w:id="31813" w:name="_ETM_Q1_8173656"/>
      <w:bookmarkEnd w:id="31813"/>
      <w:r>
        <w:rPr>
          <w:rFonts w:hint="cs"/>
          <w:rtl/>
          <w:lang w:eastAsia="he-IL"/>
        </w:rPr>
        <w:t xml:space="preserve">ך. </w:t>
      </w:r>
    </w:p>
    <w:p w14:paraId="798680D4" w14:textId="77777777" w:rsidR="001F6539" w:rsidRDefault="001F6539" w:rsidP="001F6539">
      <w:pPr>
        <w:rPr>
          <w:rtl/>
          <w:lang w:eastAsia="he-IL"/>
        </w:rPr>
      </w:pPr>
      <w:bookmarkStart w:id="31814" w:name="_ETM_Q1_8175901"/>
      <w:bookmarkEnd w:id="31814"/>
    </w:p>
    <w:p w14:paraId="58E39D6B" w14:textId="28C3AC17" w:rsidR="001F6539" w:rsidRDefault="001F6539" w:rsidP="001F6539">
      <w:pPr>
        <w:pStyle w:val="af9"/>
        <w:keepNext/>
        <w:rPr>
          <w:rtl/>
          <w:lang w:eastAsia="he-IL"/>
        </w:rPr>
      </w:pPr>
      <w:bookmarkStart w:id="31815" w:name="ET_guest_905441_2542"/>
      <w:r w:rsidRPr="001F6539">
        <w:rPr>
          <w:rStyle w:val="TagStyle"/>
          <w:rtl/>
        </w:rPr>
        <w:t xml:space="preserve"> &lt;&lt; אורח &gt;&gt; </w:t>
      </w:r>
      <w:r>
        <w:rPr>
          <w:rtl/>
          <w:lang w:eastAsia="he-IL"/>
        </w:rPr>
        <w:t>נירית אהרון:</w:t>
      </w:r>
      <w:r w:rsidRPr="001F6539">
        <w:rPr>
          <w:rStyle w:val="TagStyle"/>
          <w:rtl/>
        </w:rPr>
        <w:t xml:space="preserve"> &lt;&lt; אורח &gt;&gt;</w:t>
      </w:r>
      <w:r>
        <w:rPr>
          <w:rtl/>
          <w:lang w:eastAsia="he-IL"/>
        </w:rPr>
        <w:t xml:space="preserve">   </w:t>
      </w:r>
      <w:bookmarkEnd w:id="31815"/>
    </w:p>
    <w:p w14:paraId="36CE96EB" w14:textId="77777777" w:rsidR="001F6539" w:rsidRDefault="001F6539" w:rsidP="001F6539">
      <w:pPr>
        <w:pStyle w:val="KeepWithNext"/>
        <w:rPr>
          <w:rtl/>
          <w:lang w:eastAsia="he-IL"/>
        </w:rPr>
      </w:pPr>
      <w:bookmarkStart w:id="31816" w:name="_ETM_Q1_8176901"/>
      <w:bookmarkEnd w:id="31816"/>
    </w:p>
    <w:p w14:paraId="2348617B" w14:textId="2AAFAB14" w:rsidR="001F6539" w:rsidRDefault="001F6539" w:rsidP="001F6539">
      <w:pPr>
        <w:rPr>
          <w:rtl/>
          <w:lang w:eastAsia="he-IL"/>
        </w:rPr>
      </w:pPr>
      <w:bookmarkStart w:id="31817" w:name="_ETM_Q1_8175156"/>
      <w:bookmarkStart w:id="31818" w:name="_ETM_Q1_8174156"/>
      <w:bookmarkStart w:id="31819" w:name="_ETM_Q1_8177402"/>
      <w:bookmarkEnd w:id="31817"/>
      <w:bookmarkEnd w:id="31818"/>
      <w:bookmarkEnd w:id="31819"/>
      <w:r>
        <w:rPr>
          <w:rFonts w:hint="cs"/>
          <w:rtl/>
          <w:lang w:eastAsia="he-IL"/>
        </w:rPr>
        <w:t>מאה</w:t>
      </w:r>
      <w:bookmarkStart w:id="31820" w:name="_ETM_Q1_8174655"/>
      <w:bookmarkEnd w:id="31820"/>
      <w:r>
        <w:rPr>
          <w:rFonts w:hint="cs"/>
          <w:rtl/>
          <w:lang w:eastAsia="he-IL"/>
        </w:rPr>
        <w:t xml:space="preserve"> אחוז.</w:t>
      </w:r>
    </w:p>
    <w:p w14:paraId="10D69C48" w14:textId="77777777" w:rsidR="001F6539" w:rsidRDefault="001F6539" w:rsidP="001F6539">
      <w:pPr>
        <w:rPr>
          <w:rtl/>
          <w:lang w:eastAsia="he-IL"/>
        </w:rPr>
      </w:pPr>
      <w:bookmarkStart w:id="31821" w:name="_ETM_Q1_8177653"/>
      <w:bookmarkEnd w:id="31821"/>
    </w:p>
    <w:p w14:paraId="7E242F4B" w14:textId="404FE740" w:rsidR="001F6539" w:rsidRDefault="001F6539" w:rsidP="001F6539">
      <w:pPr>
        <w:pStyle w:val="af6"/>
        <w:keepNext/>
        <w:rPr>
          <w:rtl/>
        </w:rPr>
      </w:pPr>
      <w:bookmarkStart w:id="31822" w:name="ET_yor_6358_2543"/>
      <w:r w:rsidRPr="001F6539">
        <w:rPr>
          <w:rStyle w:val="TagStyle"/>
          <w:rtl/>
        </w:rPr>
        <w:t xml:space="preserve"> &lt;&lt; יור &gt;&gt; </w:t>
      </w:r>
      <w:r>
        <w:rPr>
          <w:rtl/>
        </w:rPr>
        <w:t>היו"ר צביקה פוגל:</w:t>
      </w:r>
      <w:r w:rsidRPr="001F6539">
        <w:rPr>
          <w:rStyle w:val="TagStyle"/>
          <w:rtl/>
        </w:rPr>
        <w:t xml:space="preserve"> &lt;&lt; יור &gt;&gt;</w:t>
      </w:r>
      <w:r>
        <w:rPr>
          <w:rtl/>
        </w:rPr>
        <w:t xml:space="preserve">   </w:t>
      </w:r>
      <w:bookmarkEnd w:id="31822"/>
    </w:p>
    <w:p w14:paraId="5F131224" w14:textId="77777777" w:rsidR="001F6539" w:rsidRDefault="001F6539" w:rsidP="001F6539">
      <w:pPr>
        <w:pStyle w:val="KeepWithNext"/>
        <w:rPr>
          <w:rtl/>
          <w:lang w:eastAsia="he-IL"/>
        </w:rPr>
      </w:pPr>
    </w:p>
    <w:p w14:paraId="1B8F982D" w14:textId="1A66A0D2" w:rsidR="001F6539" w:rsidRDefault="001F6539" w:rsidP="001F6539">
      <w:pPr>
        <w:rPr>
          <w:rtl/>
          <w:lang w:eastAsia="he-IL"/>
        </w:rPr>
      </w:pPr>
      <w:r>
        <w:rPr>
          <w:rFonts w:hint="cs"/>
          <w:rtl/>
          <w:lang w:eastAsia="he-IL"/>
        </w:rPr>
        <w:t xml:space="preserve">תודה לך, בבקשה דוד. </w:t>
      </w:r>
      <w:bookmarkStart w:id="31823" w:name="_ETM_Q1_8179153"/>
      <w:bookmarkEnd w:id="31823"/>
    </w:p>
    <w:p w14:paraId="4C6E12DC" w14:textId="77777777" w:rsidR="001F6539" w:rsidRDefault="001F6539" w:rsidP="001F6539">
      <w:pPr>
        <w:rPr>
          <w:rtl/>
          <w:lang w:eastAsia="he-IL"/>
        </w:rPr>
      </w:pPr>
      <w:bookmarkStart w:id="31824" w:name="_ETM_Q1_8179653"/>
      <w:bookmarkStart w:id="31825" w:name="_ETM_Q1_8181903"/>
      <w:bookmarkEnd w:id="31824"/>
      <w:bookmarkEnd w:id="31825"/>
    </w:p>
    <w:p w14:paraId="7AB66314" w14:textId="0019F5B9" w:rsidR="001F6539" w:rsidRDefault="001F6539" w:rsidP="001F6539">
      <w:pPr>
        <w:pStyle w:val="a4"/>
        <w:keepNext/>
        <w:rPr>
          <w:rtl/>
        </w:rPr>
      </w:pPr>
      <w:bookmarkStart w:id="31826" w:name="ET_speaker_דוד_בבלי_2544"/>
      <w:r w:rsidRPr="001F6539">
        <w:rPr>
          <w:rStyle w:val="TagStyle"/>
          <w:rtl/>
        </w:rPr>
        <w:t xml:space="preserve"> &lt;&lt; דובר &gt;&gt; </w:t>
      </w:r>
      <w:r>
        <w:rPr>
          <w:rtl/>
        </w:rPr>
        <w:t>דוד בבלי:</w:t>
      </w:r>
      <w:r w:rsidRPr="001F6539">
        <w:rPr>
          <w:rStyle w:val="TagStyle"/>
          <w:rtl/>
        </w:rPr>
        <w:t xml:space="preserve"> &lt;&lt; דובר &gt;&gt;</w:t>
      </w:r>
      <w:r>
        <w:rPr>
          <w:rtl/>
        </w:rPr>
        <w:t xml:space="preserve">   </w:t>
      </w:r>
      <w:bookmarkEnd w:id="31826"/>
    </w:p>
    <w:p w14:paraId="2CB72F7B" w14:textId="77777777" w:rsidR="001F6539" w:rsidRDefault="001F6539" w:rsidP="001F6539">
      <w:pPr>
        <w:pStyle w:val="KeepWithNext"/>
        <w:rPr>
          <w:rtl/>
          <w:lang w:eastAsia="he-IL"/>
        </w:rPr>
      </w:pPr>
    </w:p>
    <w:p w14:paraId="02CA3C9F" w14:textId="60E33900" w:rsidR="001F6539" w:rsidRDefault="001F6539" w:rsidP="001F6539">
      <w:pPr>
        <w:rPr>
          <w:rtl/>
          <w:lang w:eastAsia="he-IL"/>
        </w:rPr>
      </w:pPr>
      <w:bookmarkStart w:id="31827" w:name="_ETM_Q1_8182655"/>
      <w:bookmarkStart w:id="31828" w:name="_ETM_Q1_8183156"/>
      <w:bookmarkStart w:id="31829" w:name="_ETM_Q1_8181652"/>
      <w:bookmarkStart w:id="31830" w:name="_ETM_Q1_8178906"/>
      <w:bookmarkEnd w:id="31827"/>
      <w:bookmarkEnd w:id="31828"/>
      <w:bookmarkEnd w:id="31829"/>
      <w:bookmarkEnd w:id="31830"/>
      <w:r>
        <w:rPr>
          <w:rFonts w:hint="cs"/>
          <w:rtl/>
          <w:lang w:eastAsia="he-IL"/>
        </w:rPr>
        <w:t>שמע</w:t>
      </w:r>
      <w:bookmarkStart w:id="31831" w:name="_ETM_Q1_8177403"/>
      <w:bookmarkEnd w:id="31831"/>
      <w:r>
        <w:rPr>
          <w:rFonts w:hint="cs"/>
          <w:rtl/>
          <w:lang w:eastAsia="he-IL"/>
        </w:rPr>
        <w:t xml:space="preserve">תי כאן כמה </w:t>
      </w:r>
      <w:bookmarkStart w:id="31832" w:name="_ETM_Q1_8181654"/>
      <w:bookmarkEnd w:id="31832"/>
      <w:r>
        <w:rPr>
          <w:rFonts w:hint="cs"/>
          <w:rtl/>
          <w:lang w:eastAsia="he-IL"/>
        </w:rPr>
        <w:t>מוסדו</w:t>
      </w:r>
      <w:bookmarkStart w:id="31833" w:name="_ETM_Q1_8181406"/>
      <w:bookmarkEnd w:id="31833"/>
      <w:r>
        <w:rPr>
          <w:rFonts w:hint="cs"/>
          <w:rtl/>
          <w:lang w:eastAsia="he-IL"/>
        </w:rPr>
        <w:t>ת שאמרו שהם צריכים</w:t>
      </w:r>
      <w:bookmarkStart w:id="31834" w:name="_ETM_Q1_8181655"/>
      <w:bookmarkEnd w:id="31834"/>
      <w:r>
        <w:rPr>
          <w:rFonts w:hint="cs"/>
          <w:rtl/>
          <w:lang w:eastAsia="he-IL"/>
        </w:rPr>
        <w:t xml:space="preserve"> ה</w:t>
      </w:r>
      <w:bookmarkStart w:id="31835" w:name="_ETM_Q1_8178907"/>
      <w:bookmarkEnd w:id="31835"/>
      <w:r>
        <w:rPr>
          <w:rFonts w:hint="cs"/>
          <w:rtl/>
          <w:lang w:eastAsia="he-IL"/>
        </w:rPr>
        <w:t>פס</w:t>
      </w:r>
      <w:bookmarkStart w:id="31836" w:name="_ETM_Q1_8176152"/>
      <w:bookmarkEnd w:id="31836"/>
      <w:r>
        <w:rPr>
          <w:rFonts w:hint="cs"/>
          <w:rtl/>
          <w:lang w:eastAsia="he-IL"/>
        </w:rPr>
        <w:t xml:space="preserve">קה למנחה. </w:t>
      </w:r>
    </w:p>
    <w:p w14:paraId="78F58DDE" w14:textId="77777777" w:rsidR="001F6539" w:rsidRDefault="001F6539" w:rsidP="001F6539">
      <w:pPr>
        <w:rPr>
          <w:rtl/>
          <w:lang w:eastAsia="he-IL"/>
        </w:rPr>
      </w:pPr>
      <w:bookmarkStart w:id="31837" w:name="_ETM_Q1_8177652"/>
      <w:bookmarkStart w:id="31838" w:name="_ETM_Q1_8179154"/>
      <w:bookmarkEnd w:id="31837"/>
      <w:bookmarkEnd w:id="31838"/>
    </w:p>
    <w:p w14:paraId="73EE287B" w14:textId="1C0D4772" w:rsidR="001F6539" w:rsidRDefault="001F6539" w:rsidP="001F6539">
      <w:pPr>
        <w:pStyle w:val="af6"/>
        <w:keepNext/>
        <w:rPr>
          <w:rtl/>
        </w:rPr>
      </w:pPr>
      <w:bookmarkStart w:id="31839" w:name="ET_yor_6358_2545"/>
      <w:r w:rsidRPr="001F6539">
        <w:rPr>
          <w:rStyle w:val="TagStyle"/>
          <w:rtl/>
        </w:rPr>
        <w:t xml:space="preserve"> &lt;&lt; יור &gt;&gt; </w:t>
      </w:r>
      <w:r>
        <w:rPr>
          <w:rtl/>
        </w:rPr>
        <w:t>היו"ר צביקה פוגל:</w:t>
      </w:r>
      <w:r w:rsidRPr="001F6539">
        <w:rPr>
          <w:rStyle w:val="TagStyle"/>
          <w:rtl/>
        </w:rPr>
        <w:t xml:space="preserve"> &lt;&lt; יור &gt;&gt;</w:t>
      </w:r>
      <w:r>
        <w:rPr>
          <w:rtl/>
        </w:rPr>
        <w:t xml:space="preserve">   </w:t>
      </w:r>
      <w:bookmarkEnd w:id="31839"/>
    </w:p>
    <w:p w14:paraId="4F9049F0" w14:textId="77777777" w:rsidR="001F6539" w:rsidRDefault="001F6539" w:rsidP="001F6539">
      <w:pPr>
        <w:pStyle w:val="KeepWithNext"/>
        <w:rPr>
          <w:rtl/>
          <w:lang w:eastAsia="he-IL"/>
        </w:rPr>
      </w:pPr>
    </w:p>
    <w:p w14:paraId="2FB32A8B" w14:textId="4C379EEB" w:rsidR="001F6539" w:rsidRDefault="001F6539" w:rsidP="001F6539">
      <w:pPr>
        <w:rPr>
          <w:rtl/>
          <w:lang w:eastAsia="he-IL"/>
        </w:rPr>
      </w:pPr>
      <w:bookmarkStart w:id="31840" w:name="_ETM_Q1_8180656"/>
      <w:bookmarkStart w:id="31841" w:name="_ETM_Q1_8178406"/>
      <w:bookmarkStart w:id="31842" w:name="_ETM_Q1_8175653"/>
      <w:bookmarkEnd w:id="31840"/>
      <w:bookmarkEnd w:id="31841"/>
      <w:bookmarkEnd w:id="31842"/>
      <w:r>
        <w:rPr>
          <w:rFonts w:hint="cs"/>
          <w:rtl/>
          <w:lang w:eastAsia="he-IL"/>
        </w:rPr>
        <w:t xml:space="preserve">אנחנו נעשה הפסקה </w:t>
      </w:r>
      <w:bookmarkStart w:id="31843" w:name="_ETM_Q1_8186155"/>
      <w:bookmarkEnd w:id="31843"/>
      <w:r>
        <w:rPr>
          <w:rFonts w:hint="cs"/>
          <w:rtl/>
          <w:lang w:eastAsia="he-IL"/>
        </w:rPr>
        <w:t xml:space="preserve">למנחה </w:t>
      </w:r>
      <w:bookmarkStart w:id="31844" w:name="_ETM_Q1_8183905"/>
      <w:bookmarkEnd w:id="31844"/>
      <w:r>
        <w:rPr>
          <w:rFonts w:hint="cs"/>
          <w:rtl/>
          <w:lang w:eastAsia="he-IL"/>
        </w:rPr>
        <w:t xml:space="preserve"> בר</w:t>
      </w:r>
      <w:bookmarkStart w:id="31845" w:name="_ETM_Q1_8181155"/>
      <w:bookmarkEnd w:id="31845"/>
      <w:r>
        <w:rPr>
          <w:rFonts w:hint="cs"/>
          <w:rtl/>
          <w:lang w:eastAsia="he-IL"/>
        </w:rPr>
        <w:t>גע שהם ירימו יד ויבקשו הפסקה למנחה.</w:t>
      </w:r>
    </w:p>
    <w:p w14:paraId="192615D0" w14:textId="77777777" w:rsidR="001F6539" w:rsidRDefault="001F6539" w:rsidP="001F6539">
      <w:pPr>
        <w:rPr>
          <w:rtl/>
          <w:lang w:eastAsia="he-IL"/>
        </w:rPr>
      </w:pPr>
      <w:bookmarkStart w:id="31846" w:name="_ETM_Q1_8189154"/>
      <w:bookmarkStart w:id="31847" w:name="_ETM_Q1_8188156"/>
      <w:bookmarkEnd w:id="31846"/>
      <w:bookmarkEnd w:id="31847"/>
    </w:p>
    <w:p w14:paraId="0509CB1A" w14:textId="42A8FD3C" w:rsidR="001F6539" w:rsidRDefault="001F6539" w:rsidP="001F6539">
      <w:pPr>
        <w:pStyle w:val="a4"/>
        <w:keepNext/>
        <w:rPr>
          <w:rtl/>
        </w:rPr>
      </w:pPr>
      <w:bookmarkStart w:id="31848" w:name="ET_speaker_6497_2546"/>
      <w:r w:rsidRPr="001F6539">
        <w:rPr>
          <w:rStyle w:val="TagStyle"/>
          <w:rtl/>
        </w:rPr>
        <w:t xml:space="preserve"> &lt;&lt; דובר &gt;&gt; </w:t>
      </w:r>
      <w:r>
        <w:rPr>
          <w:rtl/>
        </w:rPr>
        <w:t>השר לירושלים ומסורת ישראל מאיר פרוש:</w:t>
      </w:r>
      <w:r w:rsidRPr="001F6539">
        <w:rPr>
          <w:rStyle w:val="TagStyle"/>
          <w:rtl/>
        </w:rPr>
        <w:t xml:space="preserve"> &lt;&lt; דובר &gt;&gt;</w:t>
      </w:r>
      <w:r>
        <w:rPr>
          <w:rtl/>
        </w:rPr>
        <w:t xml:space="preserve">   </w:t>
      </w:r>
      <w:bookmarkEnd w:id="31848"/>
    </w:p>
    <w:p w14:paraId="0A5F9588" w14:textId="77777777" w:rsidR="001F6539" w:rsidRDefault="001F6539" w:rsidP="001F6539">
      <w:pPr>
        <w:pStyle w:val="KeepWithNext"/>
        <w:rPr>
          <w:rtl/>
          <w:lang w:eastAsia="he-IL"/>
        </w:rPr>
      </w:pPr>
    </w:p>
    <w:p w14:paraId="0A45781C" w14:textId="1ECB301D" w:rsidR="001F6539" w:rsidRDefault="001F6539" w:rsidP="001F6539">
      <w:pPr>
        <w:rPr>
          <w:rtl/>
          <w:lang w:eastAsia="he-IL"/>
        </w:rPr>
      </w:pPr>
      <w:bookmarkStart w:id="31849" w:name="_ETM_Q1_8190906"/>
      <w:bookmarkStart w:id="31850" w:name="_ETM_Q1_8188402"/>
      <w:bookmarkStart w:id="31851" w:name="_ETM_Q1_8185655"/>
      <w:bookmarkEnd w:id="31849"/>
      <w:bookmarkEnd w:id="31850"/>
      <w:bookmarkEnd w:id="31851"/>
      <w:r>
        <w:rPr>
          <w:rFonts w:hint="cs"/>
          <w:rtl/>
          <w:lang w:eastAsia="he-IL"/>
        </w:rPr>
        <w:t>יש לנו עוד</w:t>
      </w:r>
      <w:bookmarkStart w:id="31852" w:name="_ETM_Q1_8186404"/>
      <w:bookmarkEnd w:id="31852"/>
      <w:r>
        <w:rPr>
          <w:rFonts w:hint="cs"/>
          <w:rtl/>
          <w:lang w:eastAsia="he-IL"/>
        </w:rPr>
        <w:t xml:space="preserve"> 40 דקות עד השקיעה.</w:t>
      </w:r>
    </w:p>
    <w:p w14:paraId="79AE7D5C" w14:textId="77777777" w:rsidR="001F6539" w:rsidRDefault="001F6539" w:rsidP="001F6539">
      <w:pPr>
        <w:rPr>
          <w:rtl/>
          <w:lang w:eastAsia="he-IL"/>
        </w:rPr>
      </w:pPr>
      <w:bookmarkStart w:id="31853" w:name="_ETM_Q1_8190655"/>
      <w:bookmarkStart w:id="31854" w:name="_ETM_Q1_8192403"/>
      <w:bookmarkEnd w:id="31853"/>
      <w:bookmarkEnd w:id="31854"/>
    </w:p>
    <w:p w14:paraId="27BE7BE9" w14:textId="63801D7E" w:rsidR="001F6539" w:rsidRDefault="001F6539" w:rsidP="001F6539">
      <w:pPr>
        <w:pStyle w:val="af6"/>
        <w:keepNext/>
        <w:rPr>
          <w:rtl/>
        </w:rPr>
      </w:pPr>
      <w:bookmarkStart w:id="31855" w:name="ET_yor_6358_2547"/>
      <w:r w:rsidRPr="001F6539">
        <w:rPr>
          <w:rStyle w:val="TagStyle"/>
          <w:rtl/>
        </w:rPr>
        <w:t xml:space="preserve"> &lt;&lt; יור &gt;&gt; </w:t>
      </w:r>
      <w:r>
        <w:rPr>
          <w:rtl/>
        </w:rPr>
        <w:t>היו"ר צביקה פוגל:</w:t>
      </w:r>
      <w:r w:rsidRPr="001F6539">
        <w:rPr>
          <w:rStyle w:val="TagStyle"/>
          <w:rtl/>
        </w:rPr>
        <w:t xml:space="preserve"> &lt;&lt; יור &gt;&gt;</w:t>
      </w:r>
      <w:r>
        <w:rPr>
          <w:rtl/>
        </w:rPr>
        <w:t xml:space="preserve">   </w:t>
      </w:r>
      <w:bookmarkEnd w:id="31855"/>
    </w:p>
    <w:p w14:paraId="2C7C32E5" w14:textId="77777777" w:rsidR="001F6539" w:rsidRDefault="001F6539" w:rsidP="001F6539">
      <w:pPr>
        <w:pStyle w:val="KeepWithNext"/>
        <w:rPr>
          <w:rtl/>
          <w:lang w:eastAsia="he-IL"/>
        </w:rPr>
      </w:pPr>
    </w:p>
    <w:p w14:paraId="084F7474" w14:textId="00126702" w:rsidR="001F6539" w:rsidRDefault="001F6539" w:rsidP="001F6539">
      <w:pPr>
        <w:rPr>
          <w:rtl/>
          <w:lang w:eastAsia="he-IL"/>
        </w:rPr>
      </w:pPr>
      <w:bookmarkStart w:id="31856" w:name="_ETM_Q1_8194155"/>
      <w:bookmarkStart w:id="31857" w:name="_ETM_Q1_8191904"/>
      <w:bookmarkStart w:id="31858" w:name="_ETM_Q1_8189153"/>
      <w:bookmarkEnd w:id="31856"/>
      <w:bookmarkEnd w:id="31857"/>
      <w:bookmarkEnd w:id="31858"/>
      <w:r>
        <w:rPr>
          <w:rFonts w:hint="cs"/>
          <w:rtl/>
          <w:lang w:eastAsia="he-IL"/>
        </w:rPr>
        <w:t xml:space="preserve">מכובדי, בואו נתקדם </w:t>
      </w:r>
      <w:bookmarkStart w:id="31859" w:name="_ETM_Q1_8192156"/>
      <w:bookmarkEnd w:id="31859"/>
      <w:r>
        <w:rPr>
          <w:rFonts w:hint="cs"/>
          <w:rtl/>
          <w:lang w:eastAsia="he-IL"/>
        </w:rPr>
        <w:t xml:space="preserve">ואני מבטיח לכם </w:t>
      </w:r>
      <w:bookmarkStart w:id="31860" w:name="_ETM_Q1_8194906"/>
      <w:bookmarkEnd w:id="31860"/>
      <w:r>
        <w:rPr>
          <w:rFonts w:hint="cs"/>
          <w:rtl/>
          <w:lang w:eastAsia="he-IL"/>
        </w:rPr>
        <w:t xml:space="preserve">שנסיים עד השקיעה. סעיף 17, בבקשה. </w:t>
      </w:r>
    </w:p>
    <w:p w14:paraId="25FB7E42" w14:textId="77777777" w:rsidR="001F6539" w:rsidRDefault="001F6539" w:rsidP="001F6539">
      <w:pPr>
        <w:rPr>
          <w:rtl/>
          <w:lang w:eastAsia="he-IL"/>
        </w:rPr>
      </w:pPr>
      <w:bookmarkStart w:id="31861" w:name="_ETM_Q1_8202903"/>
      <w:bookmarkStart w:id="31862" w:name="_ETM_Q1_8204156"/>
      <w:bookmarkEnd w:id="31861"/>
      <w:bookmarkEnd w:id="31862"/>
    </w:p>
    <w:p w14:paraId="5171CC2F" w14:textId="62CB5598" w:rsidR="001F6539" w:rsidRDefault="001F6539" w:rsidP="001F6539">
      <w:pPr>
        <w:pStyle w:val="a4"/>
        <w:keepNext/>
        <w:rPr>
          <w:rtl/>
        </w:rPr>
      </w:pPr>
      <w:bookmarkStart w:id="31863" w:name="ET_speaker_איילת_לוי_נחום_2548"/>
      <w:r w:rsidRPr="001F6539">
        <w:rPr>
          <w:rStyle w:val="TagStyle"/>
          <w:rtl/>
        </w:rPr>
        <w:t xml:space="preserve"> &lt;&lt; דובר &gt;&gt; </w:t>
      </w:r>
      <w:r>
        <w:rPr>
          <w:rtl/>
        </w:rPr>
        <w:t>איילת לוי נחום:</w:t>
      </w:r>
      <w:r w:rsidRPr="001F6539">
        <w:rPr>
          <w:rStyle w:val="TagStyle"/>
          <w:rtl/>
        </w:rPr>
        <w:t xml:space="preserve"> &lt;&lt; דובר &gt;&gt;</w:t>
      </w:r>
      <w:r>
        <w:rPr>
          <w:rtl/>
        </w:rPr>
        <w:t xml:space="preserve">   </w:t>
      </w:r>
      <w:bookmarkEnd w:id="31863"/>
    </w:p>
    <w:p w14:paraId="12A67B1C" w14:textId="77777777" w:rsidR="001F6539" w:rsidRDefault="001F6539" w:rsidP="001F6539">
      <w:pPr>
        <w:pStyle w:val="KeepWithNext"/>
        <w:rPr>
          <w:rtl/>
          <w:lang w:eastAsia="he-I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2"/>
        <w:gridCol w:w="641"/>
        <w:gridCol w:w="6679"/>
      </w:tblGrid>
      <w:tr w:rsidR="001F6539" w:rsidRPr="001F6539" w14:paraId="699DA292" w14:textId="77777777" w:rsidTr="001F6539">
        <w:trPr>
          <w:cantSplit/>
        </w:trPr>
        <w:tc>
          <w:tcPr>
            <w:tcW w:w="970" w:type="pct"/>
            <w:tcMar>
              <w:top w:w="91" w:type="dxa"/>
              <w:left w:w="0" w:type="dxa"/>
              <w:bottom w:w="91" w:type="dxa"/>
              <w:right w:w="0" w:type="dxa"/>
            </w:tcMar>
            <w:hideMark/>
          </w:tcPr>
          <w:p w14:paraId="1950D8ED" w14:textId="77777777" w:rsidR="001F6539" w:rsidRPr="001F6539" w:rsidRDefault="001F6539" w:rsidP="001F6539">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bookmarkStart w:id="31864" w:name="_ETM_Q1_8205156"/>
            <w:bookmarkStart w:id="31865" w:name="_ETM_Q1_8227906"/>
            <w:bookmarkStart w:id="31866" w:name="_ETM_Q1_8225152"/>
            <w:bookmarkEnd w:id="31864"/>
            <w:r w:rsidRPr="001F6539">
              <w:rPr>
                <w:rFonts w:ascii="Arial" w:eastAsia="Arial Unicode MS" w:hAnsi="Arial"/>
                <w:color w:val="000000"/>
                <w:rtl/>
                <w:lang w:eastAsia="ja-JP"/>
              </w:rPr>
              <w:t>עונשין</w:t>
            </w:r>
          </w:p>
        </w:tc>
        <w:tc>
          <w:tcPr>
            <w:tcW w:w="353" w:type="pct"/>
            <w:tcMar>
              <w:top w:w="91" w:type="dxa"/>
              <w:left w:w="0" w:type="dxa"/>
              <w:bottom w:w="91" w:type="dxa"/>
              <w:right w:w="0" w:type="dxa"/>
            </w:tcMar>
            <w:hideMark/>
          </w:tcPr>
          <w:p w14:paraId="4D9EC96C" w14:textId="77777777" w:rsidR="001F6539" w:rsidRPr="001F6539" w:rsidRDefault="001F6539" w:rsidP="001F6539">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r w:rsidRPr="001F6539">
              <w:rPr>
                <w:rFonts w:ascii="Arial" w:eastAsia="Arial Unicode MS" w:hAnsi="Arial"/>
                <w:color w:val="000000"/>
                <w:rtl/>
                <w:lang w:eastAsia="ja-JP"/>
              </w:rPr>
              <w:t xml:space="preserve">17. </w:t>
            </w:r>
            <w:r w:rsidRPr="001F6539">
              <w:rPr>
                <w:rFonts w:ascii="Arial" w:eastAsia="Arial Unicode MS" w:hAnsi="Arial"/>
                <w:color w:val="000000"/>
                <w:rtl/>
                <w:lang w:eastAsia="ja-JP"/>
              </w:rPr>
              <w:tab/>
            </w:r>
          </w:p>
        </w:tc>
        <w:tc>
          <w:tcPr>
            <w:tcW w:w="3677" w:type="pct"/>
            <w:tcMar>
              <w:top w:w="91" w:type="dxa"/>
              <w:left w:w="0" w:type="dxa"/>
              <w:bottom w:w="91" w:type="dxa"/>
              <w:right w:w="0" w:type="dxa"/>
            </w:tcMar>
            <w:hideMark/>
          </w:tcPr>
          <w:p w14:paraId="5FA21F75" w14:textId="5BAE5756" w:rsidR="001F6539" w:rsidRPr="001F6539" w:rsidRDefault="001F6539" w:rsidP="001F6539">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1F6539">
              <w:rPr>
                <w:rFonts w:ascii="Arial" w:eastAsia="Arial Unicode MS" w:hAnsi="Arial"/>
                <w:color w:val="000000"/>
                <w:rtl/>
                <w:lang w:eastAsia="ja-JP"/>
              </w:rPr>
              <w:t>העושה אחד מאלה, דינו – קנס הקבוע בסעיף 61(א)(1) לחוק העונשין, התשל"ז–1977:</w:t>
            </w:r>
          </w:p>
        </w:tc>
      </w:tr>
      <w:tr w:rsidR="001F6539" w:rsidRPr="001F6539" w14:paraId="694F92E3" w14:textId="77777777" w:rsidTr="001F6539">
        <w:trPr>
          <w:cantSplit/>
        </w:trPr>
        <w:tc>
          <w:tcPr>
            <w:tcW w:w="970" w:type="pct"/>
            <w:hideMark/>
          </w:tcPr>
          <w:p w14:paraId="5F72976D" w14:textId="40D2B90A" w:rsidR="001F6539" w:rsidRPr="001F6539" w:rsidRDefault="001F6539" w:rsidP="001F6539">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highlight w:val="green"/>
                <w:rtl/>
                <w:lang w:eastAsia="ja-JP"/>
              </w:rPr>
            </w:pPr>
          </w:p>
        </w:tc>
        <w:tc>
          <w:tcPr>
            <w:tcW w:w="353" w:type="pct"/>
            <w:tcMar>
              <w:top w:w="91" w:type="dxa"/>
              <w:left w:w="0" w:type="dxa"/>
              <w:bottom w:w="91" w:type="dxa"/>
              <w:right w:w="0" w:type="dxa"/>
            </w:tcMar>
          </w:tcPr>
          <w:p w14:paraId="4A280903" w14:textId="77777777" w:rsidR="001F6539" w:rsidRPr="001F6539" w:rsidRDefault="001F6539" w:rsidP="001F6539">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677" w:type="pct"/>
            <w:tcMar>
              <w:top w:w="91" w:type="dxa"/>
              <w:left w:w="0" w:type="dxa"/>
              <w:bottom w:w="91" w:type="dxa"/>
              <w:right w:w="0" w:type="dxa"/>
            </w:tcMar>
            <w:hideMark/>
          </w:tcPr>
          <w:p w14:paraId="7CEE9ED0" w14:textId="77777777" w:rsidR="001F6539" w:rsidRPr="001F6539" w:rsidRDefault="001F6539" w:rsidP="001F6539">
            <w:pPr>
              <w:keepLines/>
              <w:widowControl w:val="0"/>
              <w:tabs>
                <w:tab w:val="left" w:pos="624"/>
                <w:tab w:val="left" w:pos="1247"/>
              </w:tabs>
              <w:autoSpaceDE w:val="0"/>
              <w:autoSpaceDN w:val="0"/>
              <w:adjustRightInd w:val="0"/>
              <w:snapToGrid w:val="0"/>
              <w:spacing w:line="360" w:lineRule="auto"/>
              <w:ind w:firstLine="0"/>
              <w:jc w:val="left"/>
              <w:rPr>
                <w:rFonts w:ascii="Arial" w:eastAsia="Arial Unicode MS" w:hAnsi="Arial" w:cs="Guttman Yad-Brush"/>
                <w:color w:val="000000"/>
                <w:rtl/>
                <w:lang w:eastAsia="ja-JP"/>
              </w:rPr>
            </w:pPr>
            <w:r w:rsidRPr="001F6539">
              <w:rPr>
                <w:rFonts w:ascii="Arial" w:eastAsia="Arial Unicode MS" w:hAnsi="Arial"/>
                <w:color w:val="000000"/>
                <w:rtl/>
                <w:lang w:eastAsia="ja-JP"/>
              </w:rPr>
              <w:t>(1)</w:t>
            </w:r>
            <w:r w:rsidRPr="001F6539">
              <w:rPr>
                <w:rFonts w:ascii="Arial" w:eastAsia="Arial Unicode MS" w:hAnsi="Arial"/>
                <w:color w:val="000000"/>
                <w:rtl/>
                <w:lang w:eastAsia="ja-JP"/>
              </w:rPr>
              <w:tab/>
              <w:t>השוהה במתחם מירון או בכל אחד מן המתחמים בזמן ההילולה בניגוד לסעיף 9;</w:t>
            </w:r>
            <w:r w:rsidRPr="001F6539">
              <w:rPr>
                <w:rFonts w:ascii="Arial" w:eastAsia="Arial Unicode MS" w:hAnsi="Arial" w:cs="Guttman Yad-Brush" w:hint="cs"/>
                <w:color w:val="000000"/>
                <w:rtl/>
                <w:lang w:eastAsia="ja-JP"/>
              </w:rPr>
              <w:t xml:space="preserve"> </w:t>
            </w:r>
          </w:p>
        </w:tc>
      </w:tr>
      <w:tr w:rsidR="001F6539" w:rsidRPr="001F6539" w14:paraId="02756AA8" w14:textId="77777777" w:rsidTr="001F6539">
        <w:trPr>
          <w:cantSplit/>
        </w:trPr>
        <w:tc>
          <w:tcPr>
            <w:tcW w:w="970" w:type="pct"/>
          </w:tcPr>
          <w:p w14:paraId="2CC2FC16" w14:textId="77777777" w:rsidR="001F6539" w:rsidRPr="001F6539" w:rsidRDefault="001F6539" w:rsidP="001F6539">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53" w:type="pct"/>
            <w:tcMar>
              <w:top w:w="91" w:type="dxa"/>
              <w:left w:w="0" w:type="dxa"/>
              <w:bottom w:w="91" w:type="dxa"/>
              <w:right w:w="0" w:type="dxa"/>
            </w:tcMar>
          </w:tcPr>
          <w:p w14:paraId="4F4DA7DD" w14:textId="77777777" w:rsidR="001F6539" w:rsidRPr="001F6539" w:rsidRDefault="001F6539" w:rsidP="001F6539">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677" w:type="pct"/>
            <w:tcMar>
              <w:top w:w="91" w:type="dxa"/>
              <w:left w:w="0" w:type="dxa"/>
              <w:bottom w:w="91" w:type="dxa"/>
              <w:right w:w="0" w:type="dxa"/>
            </w:tcMar>
            <w:hideMark/>
          </w:tcPr>
          <w:p w14:paraId="712DBB40" w14:textId="77777777" w:rsidR="001F6539" w:rsidRPr="001F6539" w:rsidRDefault="001F6539" w:rsidP="001F6539">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1F6539">
              <w:rPr>
                <w:rFonts w:ascii="Arial" w:eastAsia="Arial Unicode MS" w:hAnsi="Arial"/>
                <w:color w:val="000000"/>
                <w:rtl/>
                <w:lang w:eastAsia="ja-JP"/>
              </w:rPr>
              <w:t>(2)</w:t>
            </w:r>
            <w:r w:rsidRPr="001F6539">
              <w:rPr>
                <w:rFonts w:ascii="Arial" w:eastAsia="Arial Unicode MS" w:hAnsi="Arial"/>
                <w:color w:val="000000"/>
                <w:rtl/>
                <w:lang w:eastAsia="ja-JP"/>
              </w:rPr>
              <w:tab/>
              <w:t>המארגן או המבצע הדלקה במתחם מירון בזמן ההילולה בניגוד להוראות סעיף 4(א) ;</w:t>
            </w:r>
          </w:p>
        </w:tc>
      </w:tr>
      <w:tr w:rsidR="001F6539" w:rsidRPr="001F6539" w14:paraId="3C3CF9AC" w14:textId="77777777" w:rsidTr="001F6539">
        <w:trPr>
          <w:cantSplit/>
        </w:trPr>
        <w:tc>
          <w:tcPr>
            <w:tcW w:w="970" w:type="pct"/>
          </w:tcPr>
          <w:p w14:paraId="6D8971CA" w14:textId="77777777" w:rsidR="001F6539" w:rsidRPr="001F6539" w:rsidRDefault="001F6539" w:rsidP="001F6539">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53" w:type="pct"/>
            <w:tcMar>
              <w:top w:w="91" w:type="dxa"/>
              <w:left w:w="0" w:type="dxa"/>
              <w:bottom w:w="91" w:type="dxa"/>
              <w:right w:w="0" w:type="dxa"/>
            </w:tcMar>
          </w:tcPr>
          <w:p w14:paraId="4CDF4C85" w14:textId="77777777" w:rsidR="001F6539" w:rsidRPr="001F6539" w:rsidRDefault="001F6539" w:rsidP="001F6539">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677" w:type="pct"/>
            <w:tcMar>
              <w:top w:w="91" w:type="dxa"/>
              <w:left w:w="0" w:type="dxa"/>
              <w:bottom w:w="91" w:type="dxa"/>
              <w:right w:w="0" w:type="dxa"/>
            </w:tcMar>
            <w:hideMark/>
          </w:tcPr>
          <w:p w14:paraId="2D8757B8" w14:textId="77777777" w:rsidR="001F6539" w:rsidRPr="001F6539" w:rsidRDefault="001F6539" w:rsidP="001F6539">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1F6539">
              <w:rPr>
                <w:rFonts w:ascii="Arial" w:eastAsia="Arial Unicode MS" w:hAnsi="Arial"/>
                <w:color w:val="000000"/>
                <w:rtl/>
                <w:lang w:eastAsia="ja-JP"/>
              </w:rPr>
              <w:t>(3)</w:t>
            </w:r>
            <w:r w:rsidRPr="001F6539">
              <w:rPr>
                <w:rFonts w:ascii="Arial" w:eastAsia="Arial Unicode MS" w:hAnsi="Arial"/>
                <w:color w:val="000000"/>
                <w:rtl/>
                <w:lang w:eastAsia="ja-JP"/>
              </w:rPr>
              <w:tab/>
              <w:t>המארגן או העורך אירוע נוסף במתחם מירון בזמן ההילולה בניגוד להוראות סעיף 4(ב);</w:t>
            </w:r>
          </w:p>
        </w:tc>
      </w:tr>
      <w:tr w:rsidR="001F6539" w:rsidRPr="001F6539" w14:paraId="3A21AB91" w14:textId="77777777" w:rsidTr="001F6539">
        <w:trPr>
          <w:cantSplit/>
        </w:trPr>
        <w:tc>
          <w:tcPr>
            <w:tcW w:w="970" w:type="pct"/>
          </w:tcPr>
          <w:p w14:paraId="0A430E6F" w14:textId="77777777" w:rsidR="001F6539" w:rsidRPr="001F6539" w:rsidRDefault="001F6539" w:rsidP="001F6539">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53" w:type="pct"/>
            <w:tcMar>
              <w:top w:w="91" w:type="dxa"/>
              <w:left w:w="0" w:type="dxa"/>
              <w:bottom w:w="91" w:type="dxa"/>
              <w:right w:w="0" w:type="dxa"/>
            </w:tcMar>
          </w:tcPr>
          <w:p w14:paraId="498D6EB9" w14:textId="77777777" w:rsidR="001F6539" w:rsidRPr="001F6539" w:rsidRDefault="001F6539" w:rsidP="001F6539">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677" w:type="pct"/>
            <w:tcMar>
              <w:top w:w="91" w:type="dxa"/>
              <w:left w:w="0" w:type="dxa"/>
              <w:bottom w:w="91" w:type="dxa"/>
              <w:right w:w="0" w:type="dxa"/>
            </w:tcMar>
            <w:hideMark/>
          </w:tcPr>
          <w:p w14:paraId="51DD841A" w14:textId="77777777" w:rsidR="001F6539" w:rsidRPr="001F6539" w:rsidRDefault="001F6539" w:rsidP="001F6539">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1F6539">
              <w:rPr>
                <w:rFonts w:ascii="Arial" w:eastAsia="Arial Unicode MS" w:hAnsi="Arial"/>
                <w:color w:val="000000"/>
                <w:rtl/>
                <w:lang w:eastAsia="ja-JP"/>
              </w:rPr>
              <w:t>(4)</w:t>
            </w:r>
            <w:r w:rsidRPr="001F6539">
              <w:rPr>
                <w:rFonts w:ascii="Arial" w:eastAsia="Arial Unicode MS" w:hAnsi="Arial"/>
                <w:color w:val="000000"/>
                <w:rtl/>
                <w:lang w:eastAsia="ja-JP"/>
              </w:rPr>
              <w:tab/>
              <w:t>המשכיר יחידת אירוח בניגוד להוראות סעיף 13.</w:t>
            </w:r>
          </w:p>
        </w:tc>
      </w:tr>
      <w:bookmarkEnd w:id="31865"/>
      <w:bookmarkEnd w:id="31866"/>
    </w:tbl>
    <w:p w14:paraId="5C897CE5" w14:textId="77777777" w:rsidR="001F6539" w:rsidRDefault="001F6539" w:rsidP="001F6539">
      <w:pPr>
        <w:rPr>
          <w:rtl/>
          <w:lang w:eastAsia="he-IL"/>
        </w:rPr>
      </w:pPr>
    </w:p>
    <w:p w14:paraId="115F74F1" w14:textId="607A4DBB" w:rsidR="001F6539" w:rsidRDefault="001F6539" w:rsidP="001F6539">
      <w:pPr>
        <w:pStyle w:val="af6"/>
        <w:keepNext/>
        <w:rPr>
          <w:rtl/>
        </w:rPr>
      </w:pPr>
      <w:bookmarkStart w:id="31867" w:name="ET_yor_6358_2549"/>
      <w:r w:rsidRPr="001F6539">
        <w:rPr>
          <w:rStyle w:val="TagStyle"/>
          <w:rtl/>
        </w:rPr>
        <w:t xml:space="preserve"> &lt;&lt; יור &gt;&gt; </w:t>
      </w:r>
      <w:r>
        <w:rPr>
          <w:rtl/>
        </w:rPr>
        <w:t>היו"ר צביקה פוגל:</w:t>
      </w:r>
      <w:r w:rsidRPr="001F6539">
        <w:rPr>
          <w:rStyle w:val="TagStyle"/>
          <w:rtl/>
        </w:rPr>
        <w:t xml:space="preserve"> &lt;&lt; יור &gt;&gt;</w:t>
      </w:r>
      <w:r>
        <w:rPr>
          <w:rtl/>
        </w:rPr>
        <w:t xml:space="preserve">   </w:t>
      </w:r>
      <w:bookmarkEnd w:id="31867"/>
    </w:p>
    <w:p w14:paraId="33630984" w14:textId="77777777" w:rsidR="001F6539" w:rsidRDefault="001F6539" w:rsidP="001F6539">
      <w:pPr>
        <w:pStyle w:val="KeepWithNext"/>
        <w:rPr>
          <w:rtl/>
          <w:lang w:eastAsia="he-IL"/>
        </w:rPr>
      </w:pPr>
    </w:p>
    <w:p w14:paraId="086FF06F" w14:textId="392FE020" w:rsidR="001F6539" w:rsidRDefault="001F6539" w:rsidP="001F6539">
      <w:pPr>
        <w:rPr>
          <w:rtl/>
          <w:lang w:eastAsia="he-IL"/>
        </w:rPr>
      </w:pPr>
      <w:bookmarkStart w:id="31868" w:name="_ETM_Q1_8227654"/>
      <w:bookmarkEnd w:id="31868"/>
      <w:r>
        <w:rPr>
          <w:rFonts w:hint="cs"/>
          <w:rtl/>
          <w:lang w:eastAsia="he-IL"/>
        </w:rPr>
        <w:t>מה זאת אומרת</w:t>
      </w:r>
      <w:bookmarkStart w:id="31869" w:name="_ETM_Q1_8225904"/>
      <w:bookmarkEnd w:id="31869"/>
      <w:r>
        <w:rPr>
          <w:rFonts w:hint="cs"/>
          <w:rtl/>
          <w:lang w:eastAsia="he-IL"/>
        </w:rPr>
        <w:t xml:space="preserve"> "חוק העונשין"? </w:t>
      </w:r>
      <w:bookmarkStart w:id="31870" w:name="_ETM_Q1_8230654"/>
      <w:bookmarkEnd w:id="31870"/>
      <w:r>
        <w:rPr>
          <w:rFonts w:hint="cs"/>
          <w:rtl/>
          <w:lang w:eastAsia="he-IL"/>
        </w:rPr>
        <w:t xml:space="preserve">אני לא רואה פה </w:t>
      </w:r>
      <w:bookmarkStart w:id="31871" w:name="_ETM_Q1_8230904"/>
      <w:bookmarkEnd w:id="31871"/>
      <w:r>
        <w:rPr>
          <w:rFonts w:hint="cs"/>
          <w:rtl/>
          <w:lang w:eastAsia="he-IL"/>
        </w:rPr>
        <w:t xml:space="preserve">העונש. איך אני יכול </w:t>
      </w:r>
      <w:bookmarkStart w:id="31872" w:name="_ETM_Q1_8233154"/>
      <w:bookmarkEnd w:id="31872"/>
      <w:r>
        <w:rPr>
          <w:rFonts w:hint="cs"/>
          <w:rtl/>
          <w:lang w:eastAsia="he-IL"/>
        </w:rPr>
        <w:t>לקב</w:t>
      </w:r>
      <w:bookmarkStart w:id="31873" w:name="_ETM_Q1_8230653"/>
      <w:bookmarkEnd w:id="31873"/>
      <w:r>
        <w:rPr>
          <w:rFonts w:hint="cs"/>
          <w:rtl/>
          <w:lang w:eastAsia="he-IL"/>
        </w:rPr>
        <w:t xml:space="preserve">וע </w:t>
      </w:r>
      <w:bookmarkStart w:id="31874" w:name="_ETM_Q1_8230902"/>
      <w:bookmarkEnd w:id="31874"/>
      <w:r>
        <w:rPr>
          <w:rFonts w:hint="cs"/>
          <w:rtl/>
          <w:lang w:eastAsia="he-IL"/>
        </w:rPr>
        <w:t>קנס של 2,500</w:t>
      </w:r>
      <w:bookmarkStart w:id="31875" w:name="_ETM_Q1_8233902"/>
      <w:bookmarkEnd w:id="31875"/>
      <w:r>
        <w:rPr>
          <w:rFonts w:hint="cs"/>
          <w:rtl/>
          <w:lang w:eastAsia="he-IL"/>
        </w:rPr>
        <w:t xml:space="preserve"> שקלים על כל </w:t>
      </w:r>
      <w:bookmarkStart w:id="31876" w:name="_ETM_Q1_8234405"/>
      <w:bookmarkEnd w:id="31876"/>
      <w:r>
        <w:rPr>
          <w:rFonts w:hint="cs"/>
          <w:rtl/>
          <w:lang w:eastAsia="he-IL"/>
        </w:rPr>
        <w:t>אח</w:t>
      </w:r>
      <w:bookmarkStart w:id="31877" w:name="_ETM_Q1_8231652"/>
      <w:bookmarkEnd w:id="31877"/>
      <w:r>
        <w:rPr>
          <w:rFonts w:hint="cs"/>
          <w:rtl/>
          <w:lang w:eastAsia="he-IL"/>
        </w:rPr>
        <w:t>ת מהעברות האלה</w:t>
      </w:r>
      <w:bookmarkStart w:id="31878" w:name="_ETM_Q1_8232652"/>
      <w:bookmarkStart w:id="31879" w:name="_ETM_Q1_8229906"/>
      <w:bookmarkEnd w:id="31878"/>
      <w:bookmarkEnd w:id="31879"/>
      <w:r>
        <w:rPr>
          <w:rFonts w:hint="cs"/>
          <w:rtl/>
          <w:lang w:eastAsia="he-IL"/>
        </w:rPr>
        <w:t>?</w:t>
      </w:r>
      <w:bookmarkStart w:id="31880" w:name="_ETM_Q1_8227405"/>
      <w:bookmarkStart w:id="31881" w:name="_ETM_Q1_8224654"/>
      <w:bookmarkEnd w:id="31880"/>
      <w:bookmarkEnd w:id="31881"/>
    </w:p>
    <w:p w14:paraId="7FE838DD" w14:textId="77777777" w:rsidR="001F6539" w:rsidRDefault="001F6539" w:rsidP="001F6539">
      <w:pPr>
        <w:rPr>
          <w:rtl/>
          <w:lang w:eastAsia="he-IL"/>
        </w:rPr>
      </w:pPr>
      <w:bookmarkStart w:id="31882" w:name="_ETM_Q1_8225154"/>
      <w:bookmarkStart w:id="31883" w:name="_ETM_Q1_8226404"/>
      <w:bookmarkStart w:id="31884" w:name="_ETM_Q1_8235404"/>
      <w:bookmarkEnd w:id="31882"/>
      <w:bookmarkEnd w:id="31883"/>
      <w:bookmarkEnd w:id="31884"/>
    </w:p>
    <w:p w14:paraId="6DA503FA" w14:textId="38557E1A" w:rsidR="001F6539" w:rsidRDefault="001F6539" w:rsidP="001F6539">
      <w:pPr>
        <w:pStyle w:val="a4"/>
        <w:keepNext/>
        <w:rPr>
          <w:rtl/>
        </w:rPr>
      </w:pPr>
      <w:bookmarkStart w:id="31885" w:name="ET_speaker_איילת_לוי_נחום_2551"/>
      <w:r w:rsidRPr="001F6539">
        <w:rPr>
          <w:rStyle w:val="TagStyle"/>
          <w:rtl/>
        </w:rPr>
        <w:t xml:space="preserve"> &lt;&lt; דובר &gt;&gt; </w:t>
      </w:r>
      <w:r>
        <w:rPr>
          <w:rtl/>
        </w:rPr>
        <w:t>איילת לוי נחום:</w:t>
      </w:r>
      <w:r w:rsidRPr="001F6539">
        <w:rPr>
          <w:rStyle w:val="TagStyle"/>
          <w:rtl/>
        </w:rPr>
        <w:t xml:space="preserve"> &lt;&lt; דובר &gt;&gt;</w:t>
      </w:r>
      <w:r>
        <w:rPr>
          <w:rtl/>
        </w:rPr>
        <w:t xml:space="preserve">   </w:t>
      </w:r>
      <w:bookmarkEnd w:id="31885"/>
    </w:p>
    <w:p w14:paraId="217A066E" w14:textId="77777777" w:rsidR="001F6539" w:rsidRDefault="001F6539" w:rsidP="001F6539">
      <w:pPr>
        <w:pStyle w:val="KeepWithNext"/>
        <w:rPr>
          <w:rtl/>
          <w:lang w:eastAsia="he-IL"/>
        </w:rPr>
      </w:pPr>
    </w:p>
    <w:p w14:paraId="46D29D05" w14:textId="34EB1967" w:rsidR="001F6539" w:rsidRDefault="001F6539" w:rsidP="001F6539">
      <w:pPr>
        <w:rPr>
          <w:rtl/>
          <w:lang w:eastAsia="he-IL"/>
        </w:rPr>
      </w:pPr>
      <w:bookmarkStart w:id="31886" w:name="_ETM_Q1_8236904"/>
      <w:bookmarkStart w:id="31887" w:name="_ETM_Q1_8237154"/>
      <w:bookmarkStart w:id="31888" w:name="_ETM_Q1_8234154"/>
      <w:bookmarkEnd w:id="31886"/>
      <w:bookmarkEnd w:id="31887"/>
      <w:bookmarkEnd w:id="31888"/>
      <w:r>
        <w:rPr>
          <w:rFonts w:hint="cs"/>
          <w:rtl/>
          <w:lang w:eastAsia="he-IL"/>
        </w:rPr>
        <w:t xml:space="preserve">זה </w:t>
      </w:r>
      <w:bookmarkStart w:id="31889" w:name="_ETM_Q1_8234904"/>
      <w:bookmarkEnd w:id="31889"/>
      <w:r>
        <w:rPr>
          <w:rFonts w:hint="cs"/>
          <w:rtl/>
          <w:lang w:eastAsia="he-IL"/>
        </w:rPr>
        <w:t>בסעיף - - -</w:t>
      </w:r>
    </w:p>
    <w:p w14:paraId="71B7CA7E" w14:textId="77777777" w:rsidR="000B1587" w:rsidRPr="001F6539" w:rsidRDefault="000B1587" w:rsidP="001F6539">
      <w:pPr>
        <w:rPr>
          <w:rtl/>
          <w:lang w:eastAsia="he-IL"/>
        </w:rPr>
      </w:pPr>
    </w:p>
    <w:p w14:paraId="12FD3CEF" w14:textId="476E0D53" w:rsidR="001F6539" w:rsidRDefault="001F6539" w:rsidP="001F6539">
      <w:pPr>
        <w:pStyle w:val="a4"/>
        <w:keepNext/>
        <w:rPr>
          <w:rtl/>
        </w:rPr>
      </w:pPr>
      <w:bookmarkStart w:id="31890" w:name="ET_speaker_מירי_פרנקלשור_2550"/>
      <w:r w:rsidRPr="001F6539">
        <w:rPr>
          <w:rStyle w:val="TagStyle"/>
          <w:rtl/>
        </w:rPr>
        <w:t xml:space="preserve"> &lt;&lt; דובר &gt;&gt; </w:t>
      </w:r>
      <w:r>
        <w:rPr>
          <w:rtl/>
        </w:rPr>
        <w:t>מירי פרנקל-שור:</w:t>
      </w:r>
      <w:r w:rsidRPr="001F6539">
        <w:rPr>
          <w:rStyle w:val="TagStyle"/>
          <w:rtl/>
        </w:rPr>
        <w:t xml:space="preserve"> &lt;&lt; דובר &gt;&gt;</w:t>
      </w:r>
      <w:r>
        <w:rPr>
          <w:rtl/>
        </w:rPr>
        <w:t xml:space="preserve">   </w:t>
      </w:r>
      <w:bookmarkEnd w:id="31890"/>
    </w:p>
    <w:p w14:paraId="55308073" w14:textId="77777777" w:rsidR="001F6539" w:rsidRDefault="001F6539" w:rsidP="001F6539">
      <w:pPr>
        <w:pStyle w:val="KeepWithNext"/>
        <w:rPr>
          <w:rtl/>
          <w:lang w:eastAsia="he-IL"/>
        </w:rPr>
      </w:pPr>
    </w:p>
    <w:p w14:paraId="3D255157" w14:textId="6F249FF7" w:rsidR="001F6539" w:rsidRDefault="001F6539" w:rsidP="001F6539">
      <w:pPr>
        <w:ind w:firstLine="0"/>
        <w:rPr>
          <w:rtl/>
          <w:lang w:eastAsia="he-IL"/>
        </w:rPr>
      </w:pPr>
      <w:bookmarkStart w:id="31891" w:name="_ETM_Q1_8228403"/>
      <w:bookmarkStart w:id="31892" w:name="_ETM_Q1_8228654"/>
      <w:bookmarkStart w:id="31893" w:name="_ETM_Q1_8235655"/>
      <w:bookmarkStart w:id="31894" w:name="_ETM_Q1_8238155"/>
      <w:bookmarkStart w:id="31895" w:name="_ETM_Q1_8236656"/>
      <w:bookmarkStart w:id="31896" w:name="_ETM_Q1_8235155"/>
      <w:bookmarkEnd w:id="31891"/>
      <w:bookmarkEnd w:id="31892"/>
      <w:bookmarkEnd w:id="31893"/>
      <w:bookmarkEnd w:id="31894"/>
      <w:bookmarkEnd w:id="31895"/>
      <w:bookmarkEnd w:id="31896"/>
      <w:r>
        <w:rPr>
          <w:rtl/>
          <w:lang w:eastAsia="he-IL"/>
        </w:rPr>
        <w:tab/>
      </w:r>
      <w:r>
        <w:rPr>
          <w:rFonts w:hint="cs"/>
          <w:rtl/>
          <w:lang w:eastAsia="he-IL"/>
        </w:rPr>
        <w:t>לא, משהו ב-1</w:t>
      </w:r>
      <w:bookmarkStart w:id="31897" w:name="_ETM_Q1_8235405"/>
      <w:bookmarkStart w:id="31898" w:name="_ETM_Q1_8235904"/>
      <w:bookmarkEnd w:id="31897"/>
      <w:bookmarkEnd w:id="31898"/>
      <w:r>
        <w:rPr>
          <w:rFonts w:hint="cs"/>
          <w:rtl/>
          <w:lang w:eastAsia="he-IL"/>
        </w:rPr>
        <w:t xml:space="preserve">(א)(1). </w:t>
      </w:r>
      <w:bookmarkStart w:id="31899" w:name="_ETM_Q1_8239154"/>
      <w:bookmarkStart w:id="31900" w:name="_ETM_Q1_8236406"/>
      <w:bookmarkStart w:id="31901" w:name="_ETM_Q1_8233651"/>
      <w:bookmarkEnd w:id="31899"/>
      <w:bookmarkEnd w:id="31900"/>
      <w:bookmarkEnd w:id="31901"/>
      <w:r>
        <w:rPr>
          <w:rFonts w:hint="cs"/>
          <w:rtl/>
          <w:lang w:eastAsia="he-IL"/>
        </w:rPr>
        <w:t xml:space="preserve">משרד המשפטים או מישהו </w:t>
      </w:r>
      <w:bookmarkStart w:id="31902" w:name="_ETM_Q1_8237655"/>
      <w:bookmarkEnd w:id="31902"/>
      <w:r>
        <w:rPr>
          <w:rFonts w:hint="cs"/>
          <w:rtl/>
          <w:lang w:eastAsia="he-IL"/>
        </w:rPr>
        <w:t xml:space="preserve">זוכר </w:t>
      </w:r>
      <w:bookmarkStart w:id="31903" w:name="_ETM_Q1_8239653"/>
      <w:bookmarkStart w:id="31904" w:name="_ETM_Q1_8236901"/>
      <w:bookmarkStart w:id="31905" w:name="_ETM_Q1_8234654"/>
      <w:bookmarkStart w:id="31906" w:name="_ETM_Q1_8238157"/>
      <w:bookmarkEnd w:id="31903"/>
      <w:bookmarkEnd w:id="31904"/>
      <w:bookmarkEnd w:id="31905"/>
      <w:bookmarkEnd w:id="31906"/>
      <w:r>
        <w:rPr>
          <w:rFonts w:hint="cs"/>
          <w:rtl/>
          <w:lang w:eastAsia="he-IL"/>
        </w:rPr>
        <w:t>כמה זה 61(א)(1)</w:t>
      </w:r>
      <w:bookmarkStart w:id="31907" w:name="_ETM_Q1_8241402"/>
      <w:bookmarkStart w:id="31908" w:name="_ETM_Q1_8238653"/>
      <w:bookmarkStart w:id="31909" w:name="_ETM_Q1_8235903"/>
      <w:bookmarkEnd w:id="31907"/>
      <w:bookmarkEnd w:id="31908"/>
      <w:bookmarkEnd w:id="31909"/>
      <w:r>
        <w:rPr>
          <w:rFonts w:hint="cs"/>
          <w:rtl/>
          <w:lang w:eastAsia="he-IL"/>
        </w:rPr>
        <w:t>?</w:t>
      </w:r>
    </w:p>
    <w:p w14:paraId="1CF8C5AA" w14:textId="77777777" w:rsidR="001F6539" w:rsidRDefault="001F6539" w:rsidP="001F6539">
      <w:pPr>
        <w:rPr>
          <w:rtl/>
        </w:rPr>
      </w:pPr>
      <w:bookmarkStart w:id="31910" w:name="_ETM_Q1_8237903"/>
      <w:bookmarkStart w:id="31911" w:name="_ETM_Q1_8238153"/>
      <w:bookmarkStart w:id="31912" w:name="_ETM_Q1_8168656"/>
      <w:bookmarkStart w:id="31913" w:name="_ETM_Q1_8246654"/>
      <w:bookmarkStart w:id="31914" w:name="_ETM_Q1_8243902"/>
      <w:bookmarkStart w:id="31915" w:name="_ETM_Q1_8241405"/>
      <w:bookmarkStart w:id="31916" w:name="_ETM_Q1_8238655"/>
      <w:bookmarkStart w:id="31917" w:name="_ETM_Q1_8236155"/>
      <w:bookmarkStart w:id="31918" w:name="_ETM_Q1_8233405"/>
      <w:bookmarkStart w:id="31919" w:name="_ETM_Q1_8240402"/>
      <w:bookmarkEnd w:id="31910"/>
      <w:bookmarkEnd w:id="31911"/>
      <w:bookmarkEnd w:id="31912"/>
      <w:bookmarkEnd w:id="31913"/>
      <w:bookmarkEnd w:id="31914"/>
      <w:bookmarkEnd w:id="31915"/>
      <w:bookmarkEnd w:id="31916"/>
      <w:bookmarkEnd w:id="31917"/>
      <w:bookmarkEnd w:id="31918"/>
      <w:bookmarkEnd w:id="31919"/>
    </w:p>
    <w:p w14:paraId="70A8EBB5" w14:textId="357F81AF" w:rsidR="001F6539" w:rsidRDefault="001F6539" w:rsidP="001F6539">
      <w:pPr>
        <w:pStyle w:val="af5"/>
        <w:keepNext/>
        <w:rPr>
          <w:rtl/>
        </w:rPr>
      </w:pPr>
      <w:bookmarkStart w:id="31920" w:name="ET_interruption_קריאה_2552"/>
      <w:r w:rsidRPr="001F6539">
        <w:rPr>
          <w:rStyle w:val="TagStyle"/>
          <w:rtl/>
        </w:rPr>
        <w:t xml:space="preserve"> &lt;&lt; קריאה &gt;&gt; </w:t>
      </w:r>
      <w:r>
        <w:rPr>
          <w:rtl/>
        </w:rPr>
        <w:t>קריאה:</w:t>
      </w:r>
      <w:r w:rsidRPr="001F6539">
        <w:rPr>
          <w:rStyle w:val="TagStyle"/>
          <w:rtl/>
        </w:rPr>
        <w:t xml:space="preserve"> &lt;&lt; קריאה &gt;&gt;</w:t>
      </w:r>
      <w:r>
        <w:rPr>
          <w:rtl/>
        </w:rPr>
        <w:t xml:space="preserve">   </w:t>
      </w:r>
      <w:bookmarkStart w:id="31921" w:name="_ETM_Q1_8245402"/>
      <w:bookmarkStart w:id="31922" w:name="_ETM_Q1_8242653"/>
      <w:bookmarkEnd w:id="31920"/>
      <w:bookmarkEnd w:id="31921"/>
      <w:bookmarkEnd w:id="31922"/>
    </w:p>
    <w:p w14:paraId="0190BF2E" w14:textId="77777777" w:rsidR="001F6539" w:rsidRPr="001F6539" w:rsidRDefault="001F6539" w:rsidP="001F6539">
      <w:pPr>
        <w:rPr>
          <w:rtl/>
        </w:rPr>
      </w:pPr>
      <w:bookmarkStart w:id="31923" w:name="_ETM_Q1_8236153"/>
      <w:bookmarkEnd w:id="31923"/>
    </w:p>
    <w:p w14:paraId="394B7838" w14:textId="0E8593B0" w:rsidR="001F6539" w:rsidRDefault="001F6539" w:rsidP="001F6539">
      <w:pPr>
        <w:rPr>
          <w:rtl/>
        </w:rPr>
      </w:pPr>
      <w:bookmarkStart w:id="31924" w:name="_ETM_Q1_8155654"/>
      <w:bookmarkStart w:id="31925" w:name="_ETM_Q1_8156906"/>
      <w:bookmarkEnd w:id="31924"/>
      <w:bookmarkEnd w:id="31925"/>
      <w:r>
        <w:rPr>
          <w:rFonts w:hint="cs"/>
          <w:rtl/>
        </w:rPr>
        <w:t>זה מגבלה, יש שם איזושהי</w:t>
      </w:r>
      <w:bookmarkStart w:id="31926" w:name="_ETM_Q1_8245901"/>
      <w:bookmarkEnd w:id="31926"/>
      <w:r>
        <w:rPr>
          <w:rFonts w:hint="cs"/>
          <w:rtl/>
        </w:rPr>
        <w:t xml:space="preserve"> תקרה.</w:t>
      </w:r>
      <w:bookmarkStart w:id="31927" w:name="_ETM_Q1_8241401"/>
      <w:bookmarkEnd w:id="31927"/>
    </w:p>
    <w:p w14:paraId="73B89E0A" w14:textId="77777777" w:rsidR="001F6539" w:rsidRDefault="001F6539" w:rsidP="001F6539">
      <w:pPr>
        <w:rPr>
          <w:rtl/>
        </w:rPr>
      </w:pPr>
      <w:bookmarkStart w:id="31928" w:name="_ETM_Q1_8241652"/>
      <w:bookmarkStart w:id="31929" w:name="_ETM_Q1_8241901"/>
      <w:bookmarkStart w:id="31930" w:name="_ETM_Q1_8242905"/>
      <w:bookmarkEnd w:id="31928"/>
      <w:bookmarkEnd w:id="31929"/>
      <w:bookmarkEnd w:id="31930"/>
    </w:p>
    <w:p w14:paraId="1EFF4A6C" w14:textId="46F12901" w:rsidR="001F6539" w:rsidRDefault="001F6539" w:rsidP="001F6539">
      <w:pPr>
        <w:pStyle w:val="a4"/>
        <w:keepNext/>
        <w:rPr>
          <w:rtl/>
        </w:rPr>
      </w:pPr>
      <w:bookmarkStart w:id="31931" w:name="ET_speaker_יערה_למברגר_2553"/>
      <w:r w:rsidRPr="001F6539">
        <w:rPr>
          <w:rStyle w:val="TagStyle"/>
          <w:rtl/>
        </w:rPr>
        <w:t xml:space="preserve"> &lt;&lt; דובר &gt;&gt; </w:t>
      </w:r>
      <w:r>
        <w:rPr>
          <w:rtl/>
        </w:rPr>
        <w:t>יערה למברגר:</w:t>
      </w:r>
      <w:r w:rsidRPr="001F6539">
        <w:rPr>
          <w:rStyle w:val="TagStyle"/>
          <w:rtl/>
        </w:rPr>
        <w:t xml:space="preserve"> &lt;&lt; דובר &gt;&gt;</w:t>
      </w:r>
      <w:r>
        <w:rPr>
          <w:rtl/>
        </w:rPr>
        <w:t xml:space="preserve">   </w:t>
      </w:r>
      <w:bookmarkEnd w:id="31931"/>
    </w:p>
    <w:p w14:paraId="472DCA4B" w14:textId="77777777" w:rsidR="001F6539" w:rsidRDefault="001F6539" w:rsidP="001F6539">
      <w:pPr>
        <w:pStyle w:val="KeepWithNext"/>
        <w:rPr>
          <w:rtl/>
        </w:rPr>
      </w:pPr>
    </w:p>
    <w:p w14:paraId="3188B7C8" w14:textId="16D81C22" w:rsidR="001F6539" w:rsidRDefault="001F6539" w:rsidP="001F6539">
      <w:pPr>
        <w:rPr>
          <w:rtl/>
        </w:rPr>
      </w:pPr>
      <w:bookmarkStart w:id="31932" w:name="_ETM_Q1_8244153"/>
      <w:bookmarkEnd w:id="31932"/>
      <w:r>
        <w:rPr>
          <w:rFonts w:hint="cs"/>
          <w:rtl/>
        </w:rPr>
        <w:t>שנייה, אנ</w:t>
      </w:r>
      <w:bookmarkStart w:id="31933" w:name="_ETM_Q1_8249153"/>
      <w:bookmarkEnd w:id="31933"/>
      <w:r>
        <w:rPr>
          <w:rFonts w:hint="cs"/>
          <w:rtl/>
        </w:rPr>
        <w:t xml:space="preserve">י </w:t>
      </w:r>
      <w:bookmarkStart w:id="31934" w:name="_ETM_Q1_8249650"/>
      <w:bookmarkEnd w:id="31934"/>
      <w:r>
        <w:rPr>
          <w:rFonts w:hint="cs"/>
          <w:rtl/>
        </w:rPr>
        <w:t xml:space="preserve">אמצא את זה. </w:t>
      </w:r>
    </w:p>
    <w:p w14:paraId="75A66B9B" w14:textId="77777777" w:rsidR="001F6539" w:rsidRDefault="001F6539" w:rsidP="001F6539">
      <w:pPr>
        <w:rPr>
          <w:rtl/>
        </w:rPr>
      </w:pPr>
      <w:bookmarkStart w:id="31935" w:name="_ETM_Q1_8252904"/>
      <w:bookmarkStart w:id="31936" w:name="_ETM_Q1_8253903"/>
      <w:bookmarkStart w:id="31937" w:name="_ETM_Q1_8251150"/>
      <w:bookmarkStart w:id="31938" w:name="_ETM_Q1_8248150"/>
      <w:bookmarkEnd w:id="31935"/>
      <w:bookmarkEnd w:id="31936"/>
      <w:bookmarkEnd w:id="31937"/>
      <w:bookmarkEnd w:id="31938"/>
    </w:p>
    <w:p w14:paraId="69384C37" w14:textId="425C9F14" w:rsidR="001F6539" w:rsidRDefault="001F6539" w:rsidP="001F6539">
      <w:pPr>
        <w:pStyle w:val="af5"/>
        <w:keepNext/>
        <w:rPr>
          <w:rtl/>
        </w:rPr>
      </w:pPr>
      <w:bookmarkStart w:id="31939" w:name="ET_interruption_קריאה_2554"/>
      <w:r w:rsidRPr="001F6539">
        <w:rPr>
          <w:rStyle w:val="TagStyle"/>
          <w:rtl/>
        </w:rPr>
        <w:t xml:space="preserve"> &lt;&lt; קריאה &gt;&gt; </w:t>
      </w:r>
      <w:r>
        <w:rPr>
          <w:rtl/>
        </w:rPr>
        <w:t>קריאה:</w:t>
      </w:r>
      <w:r w:rsidRPr="001F6539">
        <w:rPr>
          <w:rStyle w:val="TagStyle"/>
          <w:rtl/>
        </w:rPr>
        <w:t xml:space="preserve"> &lt;&lt; קריאה &gt;&gt;</w:t>
      </w:r>
      <w:r>
        <w:rPr>
          <w:rtl/>
        </w:rPr>
        <w:t xml:space="preserve">   </w:t>
      </w:r>
      <w:bookmarkEnd w:id="31939"/>
    </w:p>
    <w:p w14:paraId="76D116F7" w14:textId="77777777" w:rsidR="001F6539" w:rsidRDefault="001F6539" w:rsidP="001F6539">
      <w:pPr>
        <w:pStyle w:val="KeepWithNext"/>
        <w:rPr>
          <w:rtl/>
        </w:rPr>
      </w:pPr>
    </w:p>
    <w:p w14:paraId="64DA23DC" w14:textId="7D98BC01" w:rsidR="001F6539" w:rsidRDefault="001F6539" w:rsidP="001F6539">
      <w:pPr>
        <w:rPr>
          <w:rtl/>
        </w:rPr>
      </w:pPr>
      <w:bookmarkStart w:id="31940" w:name="_ETM_Q1_8250654"/>
      <w:bookmarkEnd w:id="31940"/>
      <w:r>
        <w:rPr>
          <w:rFonts w:hint="cs"/>
          <w:rtl/>
        </w:rPr>
        <w:t xml:space="preserve">14. </w:t>
      </w:r>
    </w:p>
    <w:p w14:paraId="08643DE9" w14:textId="77777777" w:rsidR="001F6539" w:rsidRDefault="001F6539" w:rsidP="001F6539">
      <w:pPr>
        <w:rPr>
          <w:rtl/>
        </w:rPr>
      </w:pPr>
      <w:bookmarkStart w:id="31941" w:name="_ETM_Q1_8255154"/>
      <w:bookmarkEnd w:id="31941"/>
    </w:p>
    <w:p w14:paraId="25273682" w14:textId="03957D69" w:rsidR="001F6539" w:rsidRDefault="001F6539" w:rsidP="001F6539">
      <w:pPr>
        <w:pStyle w:val="af5"/>
        <w:keepNext/>
        <w:rPr>
          <w:rtl/>
        </w:rPr>
      </w:pPr>
      <w:bookmarkStart w:id="31942" w:name="ET_interruption_קריאה_2555"/>
      <w:r w:rsidRPr="001F6539">
        <w:rPr>
          <w:rStyle w:val="TagStyle"/>
          <w:rtl/>
        </w:rPr>
        <w:t xml:space="preserve"> &lt;&lt; קריאה &gt;&gt; </w:t>
      </w:r>
      <w:r>
        <w:rPr>
          <w:rtl/>
        </w:rPr>
        <w:t>קריאה:</w:t>
      </w:r>
      <w:r w:rsidRPr="001F6539">
        <w:rPr>
          <w:rStyle w:val="TagStyle"/>
          <w:rtl/>
        </w:rPr>
        <w:t xml:space="preserve"> &lt;&lt; קריאה &gt;&gt;</w:t>
      </w:r>
      <w:r>
        <w:rPr>
          <w:rtl/>
        </w:rPr>
        <w:t xml:space="preserve">   </w:t>
      </w:r>
      <w:bookmarkEnd w:id="31942"/>
    </w:p>
    <w:p w14:paraId="26289D7F" w14:textId="77777777" w:rsidR="001F6539" w:rsidRDefault="001F6539" w:rsidP="001F6539">
      <w:pPr>
        <w:pStyle w:val="KeepWithNext"/>
        <w:rPr>
          <w:rtl/>
        </w:rPr>
      </w:pPr>
    </w:p>
    <w:p w14:paraId="1B59576E" w14:textId="27CA5355" w:rsidR="001F6539" w:rsidRDefault="001F6539" w:rsidP="001F6539">
      <w:pPr>
        <w:rPr>
          <w:rtl/>
        </w:rPr>
      </w:pPr>
      <w:bookmarkStart w:id="31943" w:name="_ETM_Q1_8252150"/>
      <w:bookmarkEnd w:id="31943"/>
      <w:r>
        <w:rPr>
          <w:rFonts w:hint="cs"/>
          <w:rtl/>
        </w:rPr>
        <w:t>14 משהו.</w:t>
      </w:r>
    </w:p>
    <w:p w14:paraId="59BCDD7D" w14:textId="77777777" w:rsidR="001F6539" w:rsidRDefault="001F6539" w:rsidP="001F6539">
      <w:pPr>
        <w:rPr>
          <w:rtl/>
        </w:rPr>
      </w:pPr>
      <w:bookmarkStart w:id="31944" w:name="_ETM_Q1_8254653"/>
      <w:bookmarkEnd w:id="31944"/>
    </w:p>
    <w:p w14:paraId="6F19F828" w14:textId="6C831117" w:rsidR="001F6539" w:rsidRDefault="001F6539" w:rsidP="001F6539">
      <w:pPr>
        <w:pStyle w:val="a4"/>
        <w:keepNext/>
        <w:rPr>
          <w:rtl/>
        </w:rPr>
      </w:pPr>
      <w:bookmarkStart w:id="31945" w:name="ET_speaker_יערה_למברגר_2556"/>
      <w:r w:rsidRPr="001F6539">
        <w:rPr>
          <w:rStyle w:val="TagStyle"/>
          <w:rtl/>
        </w:rPr>
        <w:t xml:space="preserve"> &lt;&lt; דובר &gt;&gt; </w:t>
      </w:r>
      <w:r>
        <w:rPr>
          <w:rtl/>
        </w:rPr>
        <w:t>יערה למברגר:</w:t>
      </w:r>
      <w:r w:rsidRPr="001F6539">
        <w:rPr>
          <w:rStyle w:val="TagStyle"/>
          <w:rtl/>
        </w:rPr>
        <w:t xml:space="preserve"> &lt;&lt; דובר &gt;&gt;</w:t>
      </w:r>
      <w:r>
        <w:rPr>
          <w:rtl/>
        </w:rPr>
        <w:t xml:space="preserve">   </w:t>
      </w:r>
      <w:bookmarkEnd w:id="31945"/>
    </w:p>
    <w:p w14:paraId="32B7B69D" w14:textId="77777777" w:rsidR="001F6539" w:rsidRDefault="001F6539" w:rsidP="001F6539">
      <w:pPr>
        <w:pStyle w:val="KeepWithNext"/>
        <w:rPr>
          <w:rtl/>
        </w:rPr>
      </w:pPr>
    </w:p>
    <w:p w14:paraId="053DF0FB" w14:textId="4E2A9F65" w:rsidR="001F6539" w:rsidRDefault="001F6539" w:rsidP="001F6539">
      <w:pPr>
        <w:rPr>
          <w:rtl/>
        </w:rPr>
      </w:pPr>
      <w:bookmarkStart w:id="31946" w:name="_ETM_Q1_8258152"/>
      <w:bookmarkStart w:id="31947" w:name="_ETM_Q1_8258402"/>
      <w:bookmarkStart w:id="31948" w:name="_ETM_Q1_8252901"/>
      <w:bookmarkStart w:id="31949" w:name="_ETM_Q1_8254403"/>
      <w:bookmarkStart w:id="31950" w:name="_ETM_Q1_8252903"/>
      <w:bookmarkEnd w:id="31946"/>
      <w:bookmarkEnd w:id="31947"/>
      <w:bookmarkEnd w:id="31948"/>
      <w:bookmarkEnd w:id="31949"/>
      <w:bookmarkEnd w:id="31950"/>
      <w:r>
        <w:rPr>
          <w:rFonts w:hint="cs"/>
          <w:rtl/>
        </w:rPr>
        <w:t xml:space="preserve">לא, </w:t>
      </w:r>
      <w:bookmarkStart w:id="31951" w:name="_ETM_Q1_8250900"/>
      <w:bookmarkEnd w:id="31951"/>
      <w:r>
        <w:rPr>
          <w:rFonts w:hint="cs"/>
          <w:rtl/>
        </w:rPr>
        <w:t>זה עודכן</w:t>
      </w:r>
      <w:bookmarkStart w:id="31952" w:name="_ETM_Q1_8255901"/>
      <w:bookmarkStart w:id="31953" w:name="_ETM_Q1_8253403"/>
      <w:bookmarkEnd w:id="31952"/>
      <w:bookmarkEnd w:id="31953"/>
      <w:r>
        <w:rPr>
          <w:rFonts w:hint="cs"/>
          <w:rtl/>
        </w:rPr>
        <w:t xml:space="preserve">. אני אחפש ואמצא. </w:t>
      </w:r>
      <w:bookmarkStart w:id="31954" w:name="_ETM_Q1_8257156"/>
      <w:bookmarkEnd w:id="31954"/>
    </w:p>
    <w:p w14:paraId="541176FA" w14:textId="77777777" w:rsidR="001F6539" w:rsidRDefault="001F6539" w:rsidP="001F6539">
      <w:pPr>
        <w:rPr>
          <w:rtl/>
        </w:rPr>
      </w:pPr>
      <w:bookmarkStart w:id="31955" w:name="_ETM_Q1_8260403"/>
      <w:bookmarkStart w:id="31956" w:name="_ETM_Q1_8261405"/>
      <w:bookmarkEnd w:id="31955"/>
      <w:bookmarkEnd w:id="31956"/>
    </w:p>
    <w:p w14:paraId="67A1B2B7" w14:textId="1A8D995A" w:rsidR="001F6539" w:rsidRDefault="001F6539" w:rsidP="001F6539">
      <w:pPr>
        <w:pStyle w:val="a4"/>
        <w:keepNext/>
        <w:rPr>
          <w:rtl/>
        </w:rPr>
      </w:pPr>
      <w:bookmarkStart w:id="31957" w:name="ET_speaker_מירי_פרנקלשור_2557"/>
      <w:r w:rsidRPr="001F6539">
        <w:rPr>
          <w:rStyle w:val="TagStyle"/>
          <w:rtl/>
        </w:rPr>
        <w:t xml:space="preserve"> &lt;&lt; דובר &gt;&gt; </w:t>
      </w:r>
      <w:r>
        <w:rPr>
          <w:rtl/>
        </w:rPr>
        <w:t>מירי פרנקל-שור:</w:t>
      </w:r>
      <w:r w:rsidRPr="001F6539">
        <w:rPr>
          <w:rStyle w:val="TagStyle"/>
          <w:rtl/>
        </w:rPr>
        <w:t xml:space="preserve"> &lt;&lt; דובר &gt;&gt;</w:t>
      </w:r>
      <w:r>
        <w:rPr>
          <w:rtl/>
        </w:rPr>
        <w:t xml:space="preserve">   </w:t>
      </w:r>
      <w:bookmarkEnd w:id="31957"/>
    </w:p>
    <w:p w14:paraId="0234EC2B" w14:textId="77777777" w:rsidR="001F6539" w:rsidRDefault="001F6539" w:rsidP="001F6539">
      <w:pPr>
        <w:pStyle w:val="KeepWithNext"/>
        <w:rPr>
          <w:rtl/>
        </w:rPr>
      </w:pPr>
    </w:p>
    <w:p w14:paraId="524B0246" w14:textId="77777777" w:rsidR="001F6539" w:rsidRDefault="001F6539" w:rsidP="001F6539">
      <w:pPr>
        <w:tabs>
          <w:tab w:val="left" w:pos="3097"/>
        </w:tabs>
        <w:rPr>
          <w:rtl/>
        </w:rPr>
      </w:pPr>
      <w:bookmarkStart w:id="31958" w:name="_ETM_Q1_8262405"/>
      <w:bookmarkEnd w:id="31958"/>
      <w:r>
        <w:rPr>
          <w:rFonts w:hint="cs"/>
          <w:rtl/>
        </w:rPr>
        <w:t>נכון</w:t>
      </w:r>
      <w:bookmarkStart w:id="31959" w:name="_ETM_Q1_8260654"/>
      <w:bookmarkEnd w:id="31959"/>
      <w:r>
        <w:rPr>
          <w:rFonts w:hint="cs"/>
          <w:rtl/>
        </w:rPr>
        <w:t xml:space="preserve">, מה </w:t>
      </w:r>
      <w:bookmarkStart w:id="31960" w:name="_ETM_Q1_8258154"/>
      <w:bookmarkEnd w:id="31960"/>
      <w:r>
        <w:rPr>
          <w:rFonts w:hint="cs"/>
          <w:rtl/>
        </w:rPr>
        <w:t>מעודכן?</w:t>
      </w:r>
      <w:bookmarkStart w:id="31961" w:name="_ETM_Q1_8258653"/>
      <w:bookmarkStart w:id="31962" w:name="_ETM_Q1_8255904"/>
      <w:bookmarkStart w:id="31963" w:name="_ETM_Q1_8253151"/>
      <w:bookmarkStart w:id="31964" w:name="_ETM_Q1_8253154"/>
      <w:bookmarkEnd w:id="31961"/>
      <w:bookmarkEnd w:id="31962"/>
      <w:bookmarkEnd w:id="31963"/>
      <w:bookmarkEnd w:id="31964"/>
    </w:p>
    <w:p w14:paraId="5164B8FC" w14:textId="77777777" w:rsidR="001F6539" w:rsidRDefault="001F6539" w:rsidP="001F6539">
      <w:pPr>
        <w:tabs>
          <w:tab w:val="left" w:pos="3097"/>
        </w:tabs>
        <w:rPr>
          <w:rtl/>
        </w:rPr>
      </w:pPr>
      <w:bookmarkStart w:id="31965" w:name="_ETM_Q1_8259903"/>
      <w:bookmarkStart w:id="31966" w:name="_ETM_Q1_8260153"/>
      <w:bookmarkStart w:id="31967" w:name="_ETM_Q1_8257153"/>
      <w:bookmarkEnd w:id="31965"/>
      <w:bookmarkEnd w:id="31966"/>
      <w:bookmarkEnd w:id="31967"/>
    </w:p>
    <w:p w14:paraId="7662E3F0" w14:textId="1C1D2C9B" w:rsidR="001F6539" w:rsidRDefault="001F6539" w:rsidP="001F6539">
      <w:pPr>
        <w:pStyle w:val="a4"/>
        <w:keepNext/>
        <w:rPr>
          <w:rtl/>
        </w:rPr>
      </w:pPr>
      <w:bookmarkStart w:id="31968" w:name="_ETM_Q1_8250402"/>
      <w:bookmarkStart w:id="31969" w:name="ET_speaker_יערה_למברגר_2560"/>
      <w:bookmarkEnd w:id="31968"/>
      <w:r w:rsidRPr="001F6539">
        <w:rPr>
          <w:rStyle w:val="TagStyle"/>
          <w:rtl/>
        </w:rPr>
        <w:t xml:space="preserve"> &lt;&lt; דובר &gt;&gt; </w:t>
      </w:r>
      <w:r>
        <w:rPr>
          <w:rtl/>
        </w:rPr>
        <w:t>יערה למברגר:</w:t>
      </w:r>
      <w:r w:rsidRPr="001F6539">
        <w:rPr>
          <w:rStyle w:val="TagStyle"/>
          <w:rtl/>
        </w:rPr>
        <w:t xml:space="preserve"> &lt;&lt; דובר &gt;&gt;</w:t>
      </w:r>
      <w:r>
        <w:rPr>
          <w:rtl/>
        </w:rPr>
        <w:t xml:space="preserve">   </w:t>
      </w:r>
      <w:bookmarkEnd w:id="31969"/>
    </w:p>
    <w:p w14:paraId="120A2CAB" w14:textId="77777777" w:rsidR="001F6539" w:rsidRDefault="001F6539" w:rsidP="001F6539">
      <w:pPr>
        <w:pStyle w:val="KeepWithNext"/>
        <w:rPr>
          <w:rtl/>
        </w:rPr>
      </w:pPr>
    </w:p>
    <w:p w14:paraId="6579455F" w14:textId="0BAE9C2A" w:rsidR="001F6539" w:rsidRDefault="001F6539" w:rsidP="001F6539">
      <w:pPr>
        <w:tabs>
          <w:tab w:val="left" w:pos="3097"/>
        </w:tabs>
        <w:ind w:firstLine="0"/>
        <w:rPr>
          <w:rtl/>
        </w:rPr>
      </w:pPr>
      <w:bookmarkStart w:id="31970" w:name="_ETM_Q1_8257400"/>
      <w:bookmarkStart w:id="31971" w:name="_ETM_Q1_8257652"/>
      <w:bookmarkStart w:id="31972" w:name="_ETM_Q1_8251155"/>
      <w:bookmarkStart w:id="31973" w:name="_ETM_Q1_8256401"/>
      <w:bookmarkStart w:id="31974" w:name="_ETM_Q1_8253653"/>
      <w:bookmarkStart w:id="31975" w:name="_ETM_Q1_8250653"/>
      <w:bookmarkEnd w:id="31970"/>
      <w:bookmarkEnd w:id="31971"/>
      <w:bookmarkEnd w:id="31972"/>
      <w:bookmarkEnd w:id="31973"/>
      <w:bookmarkEnd w:id="31974"/>
      <w:bookmarkEnd w:id="31975"/>
      <w:r>
        <w:rPr>
          <w:rFonts w:hint="cs"/>
          <w:rtl/>
        </w:rPr>
        <w:t>ז</w:t>
      </w:r>
      <w:bookmarkStart w:id="31976" w:name="_ETM_Q1_8250152"/>
      <w:bookmarkStart w:id="31977" w:name="_ETM_Q1_8247152"/>
      <w:bookmarkEnd w:id="31976"/>
      <w:bookmarkEnd w:id="31977"/>
      <w:r>
        <w:rPr>
          <w:rFonts w:hint="cs"/>
          <w:rtl/>
        </w:rPr>
        <w:t>ה לא 14 בטוח</w:t>
      </w:r>
      <w:bookmarkStart w:id="31978" w:name="_ETM_Q1_8251151"/>
      <w:bookmarkStart w:id="31979" w:name="_ETM_Q1_8256905"/>
      <w:bookmarkStart w:id="31980" w:name="_ETM_Q1_8254152"/>
      <w:bookmarkEnd w:id="31978"/>
      <w:bookmarkEnd w:id="31979"/>
      <w:bookmarkEnd w:id="31980"/>
      <w:r>
        <w:rPr>
          <w:rFonts w:hint="cs"/>
          <w:rtl/>
        </w:rPr>
        <w:t xml:space="preserve"> אבל אני אחפש </w:t>
      </w:r>
      <w:bookmarkStart w:id="31981" w:name="_ETM_Q1_8260405"/>
      <w:r>
        <w:rPr>
          <w:rFonts w:hint="cs"/>
          <w:rtl/>
        </w:rPr>
        <w:t>ואמצא</w:t>
      </w:r>
      <w:bookmarkStart w:id="31982" w:name="_ETM_Q1_8256404"/>
      <w:bookmarkEnd w:id="31981"/>
      <w:bookmarkEnd w:id="31982"/>
      <w:r>
        <w:rPr>
          <w:rFonts w:hint="cs"/>
          <w:rtl/>
        </w:rPr>
        <w:t>.</w:t>
      </w:r>
      <w:r>
        <w:rPr>
          <w:rtl/>
        </w:rPr>
        <w:tab/>
      </w:r>
      <w:bookmarkStart w:id="31983" w:name="_ETM_Q1_8270652"/>
      <w:bookmarkStart w:id="31984" w:name="_ETM_Q1_8267904"/>
      <w:bookmarkStart w:id="31985" w:name="_ETM_Q1_8264152"/>
      <w:bookmarkStart w:id="31986" w:name="_ETM_Q1_8261402"/>
      <w:bookmarkStart w:id="31987" w:name="_ETM_Q1_8258654"/>
      <w:bookmarkStart w:id="31988" w:name="_ETM_Q1_8255654"/>
      <w:bookmarkStart w:id="31989" w:name="_ETM_Q1_8253900"/>
      <w:bookmarkEnd w:id="31983"/>
      <w:bookmarkEnd w:id="31984"/>
      <w:bookmarkEnd w:id="31985"/>
      <w:bookmarkEnd w:id="31986"/>
      <w:bookmarkEnd w:id="31987"/>
      <w:bookmarkEnd w:id="31988"/>
      <w:bookmarkEnd w:id="31989"/>
    </w:p>
    <w:p w14:paraId="358F73BF" w14:textId="77777777" w:rsidR="001F6539" w:rsidRDefault="001F6539" w:rsidP="001F6539">
      <w:pPr>
        <w:rPr>
          <w:rtl/>
        </w:rPr>
      </w:pPr>
      <w:bookmarkStart w:id="31990" w:name="_ETM_Q1_8256904"/>
      <w:bookmarkStart w:id="31991" w:name="_ETM_Q1_8257903"/>
      <w:bookmarkEnd w:id="31990"/>
      <w:bookmarkEnd w:id="31991"/>
    </w:p>
    <w:p w14:paraId="615A5D1F" w14:textId="738652CC" w:rsidR="001F6539" w:rsidRDefault="001F6539" w:rsidP="001F6539">
      <w:pPr>
        <w:pStyle w:val="a4"/>
        <w:keepNext/>
        <w:rPr>
          <w:rtl/>
        </w:rPr>
      </w:pPr>
      <w:bookmarkStart w:id="31992" w:name="ET_speaker_דוד_בבלי_2558"/>
      <w:r w:rsidRPr="001F6539">
        <w:rPr>
          <w:rStyle w:val="TagStyle"/>
          <w:rtl/>
        </w:rPr>
        <w:t xml:space="preserve"> &lt;&lt; דובר &gt;&gt; </w:t>
      </w:r>
      <w:r>
        <w:rPr>
          <w:rtl/>
        </w:rPr>
        <w:t>דוד בבלי:</w:t>
      </w:r>
      <w:r w:rsidRPr="001F6539">
        <w:rPr>
          <w:rStyle w:val="TagStyle"/>
          <w:rtl/>
        </w:rPr>
        <w:t xml:space="preserve"> &lt;&lt; דובר &gt;&gt;</w:t>
      </w:r>
      <w:r>
        <w:rPr>
          <w:rtl/>
        </w:rPr>
        <w:t xml:space="preserve">   </w:t>
      </w:r>
      <w:bookmarkEnd w:id="31992"/>
    </w:p>
    <w:p w14:paraId="1811E35F" w14:textId="77777777" w:rsidR="001F6539" w:rsidRDefault="001F6539" w:rsidP="001F6539">
      <w:pPr>
        <w:pStyle w:val="KeepWithNext"/>
        <w:rPr>
          <w:rtl/>
        </w:rPr>
      </w:pPr>
    </w:p>
    <w:p w14:paraId="7FA1AEE8" w14:textId="62EEEB93" w:rsidR="001F6539" w:rsidRDefault="001F6539" w:rsidP="001F6539">
      <w:pPr>
        <w:rPr>
          <w:rtl/>
        </w:rPr>
      </w:pPr>
      <w:bookmarkStart w:id="31993" w:name="_ETM_Q1_8260653"/>
      <w:bookmarkStart w:id="31994" w:name="_ETM_Q1_8256154"/>
      <w:bookmarkEnd w:id="31993"/>
      <w:r>
        <w:rPr>
          <w:rFonts w:hint="cs"/>
          <w:rtl/>
        </w:rPr>
        <w:t>- - -</w:t>
      </w:r>
      <w:bookmarkStart w:id="31995" w:name="_ETM_Q1_8258900"/>
      <w:bookmarkEnd w:id="31995"/>
      <w:r>
        <w:rPr>
          <w:rFonts w:hint="cs"/>
          <w:rtl/>
        </w:rPr>
        <w:t xml:space="preserve"> </w:t>
      </w:r>
      <w:bookmarkStart w:id="31996" w:name="_ETM_Q1_8261903"/>
      <w:bookmarkStart w:id="31997" w:name="_ETM_Q1_8259904"/>
      <w:bookmarkEnd w:id="31994"/>
      <w:bookmarkEnd w:id="31996"/>
      <w:bookmarkEnd w:id="31997"/>
      <w:r>
        <w:rPr>
          <w:rFonts w:hint="cs"/>
          <w:rtl/>
        </w:rPr>
        <w:t>קנס כמו בק</w:t>
      </w:r>
      <w:bookmarkStart w:id="31998" w:name="_ETM_Q1_8267151"/>
      <w:bookmarkStart w:id="31999" w:name="_ETM_Q1_8270401"/>
      <w:bookmarkStart w:id="32000" w:name="_ETM_Q1_8267653"/>
      <w:bookmarkStart w:id="32001" w:name="_ETM_Q1_8264903"/>
      <w:bookmarkStart w:id="32002" w:name="_ETM_Q1_8258903"/>
      <w:bookmarkEnd w:id="31998"/>
      <w:bookmarkEnd w:id="31999"/>
      <w:bookmarkEnd w:id="32000"/>
      <w:bookmarkEnd w:id="32001"/>
      <w:bookmarkEnd w:id="32002"/>
      <w:r>
        <w:rPr>
          <w:rFonts w:hint="cs"/>
          <w:rtl/>
        </w:rPr>
        <w:t>ורונה?</w:t>
      </w:r>
    </w:p>
    <w:p w14:paraId="4DFAC975" w14:textId="77777777" w:rsidR="001F6539" w:rsidRDefault="001F6539" w:rsidP="001F6539">
      <w:pPr>
        <w:rPr>
          <w:rtl/>
        </w:rPr>
      </w:pPr>
      <w:bookmarkStart w:id="32003" w:name="_ETM_Q1_8261155"/>
      <w:bookmarkStart w:id="32004" w:name="_ETM_Q1_8261401"/>
      <w:bookmarkEnd w:id="32003"/>
      <w:bookmarkEnd w:id="32004"/>
    </w:p>
    <w:p w14:paraId="50835B0D" w14:textId="6A947EC3" w:rsidR="001F6539" w:rsidRDefault="001F6539" w:rsidP="001F6539">
      <w:pPr>
        <w:pStyle w:val="af6"/>
        <w:keepNext/>
        <w:rPr>
          <w:rtl/>
        </w:rPr>
      </w:pPr>
      <w:bookmarkStart w:id="32005" w:name="ET_yor_6358_2559"/>
      <w:r w:rsidRPr="001F6539">
        <w:rPr>
          <w:rStyle w:val="TagStyle"/>
          <w:rtl/>
        </w:rPr>
        <w:t xml:space="preserve"> &lt;&lt; יור &gt;&gt; </w:t>
      </w:r>
      <w:r>
        <w:rPr>
          <w:rtl/>
        </w:rPr>
        <w:t>היו"ר צביקה פוגל:</w:t>
      </w:r>
      <w:r w:rsidRPr="001F6539">
        <w:rPr>
          <w:rStyle w:val="TagStyle"/>
          <w:rtl/>
        </w:rPr>
        <w:t xml:space="preserve"> &lt;&lt; יור &gt;&gt;</w:t>
      </w:r>
      <w:r>
        <w:rPr>
          <w:rtl/>
        </w:rPr>
        <w:t xml:space="preserve">   </w:t>
      </w:r>
      <w:bookmarkEnd w:id="32005"/>
    </w:p>
    <w:p w14:paraId="3A499BE5" w14:textId="77777777" w:rsidR="001F6539" w:rsidRDefault="001F6539" w:rsidP="001F6539">
      <w:pPr>
        <w:pStyle w:val="KeepWithNext"/>
        <w:rPr>
          <w:rtl/>
        </w:rPr>
      </w:pPr>
    </w:p>
    <w:p w14:paraId="0F5B5BF7" w14:textId="4C45422A" w:rsidR="001F6539" w:rsidRDefault="001F6539" w:rsidP="001F6539">
      <w:pPr>
        <w:rPr>
          <w:rtl/>
        </w:rPr>
      </w:pPr>
      <w:bookmarkStart w:id="32006" w:name="_ETM_Q1_8262401"/>
      <w:bookmarkEnd w:id="32006"/>
      <w:r>
        <w:rPr>
          <w:rFonts w:hint="cs"/>
          <w:rtl/>
        </w:rPr>
        <w:t xml:space="preserve">כן, למה לא? </w:t>
      </w:r>
    </w:p>
    <w:p w14:paraId="2D9939C2" w14:textId="77777777" w:rsidR="001F6539" w:rsidRDefault="001F6539" w:rsidP="001F6539">
      <w:pPr>
        <w:rPr>
          <w:rtl/>
        </w:rPr>
      </w:pPr>
      <w:bookmarkStart w:id="32007" w:name="_ETM_Q1_8265151"/>
      <w:bookmarkStart w:id="32008" w:name="_ETM_Q1_8262404"/>
      <w:bookmarkStart w:id="32009" w:name="_ETM_Q1_8265404"/>
      <w:bookmarkStart w:id="32010" w:name="_ETM_Q1_8263652"/>
      <w:bookmarkStart w:id="32011" w:name="_ETM_Q1_8260902"/>
      <w:bookmarkStart w:id="32012" w:name="_ETM_Q1_8257902"/>
      <w:bookmarkStart w:id="32013" w:name="_ETM_Q1_8257401"/>
      <w:bookmarkStart w:id="32014" w:name="_ETM_Q1_8263900"/>
      <w:bookmarkEnd w:id="32007"/>
      <w:bookmarkEnd w:id="32008"/>
      <w:bookmarkEnd w:id="32009"/>
      <w:bookmarkEnd w:id="32010"/>
      <w:bookmarkEnd w:id="32011"/>
      <w:bookmarkEnd w:id="32012"/>
      <w:bookmarkEnd w:id="32013"/>
      <w:bookmarkEnd w:id="32014"/>
    </w:p>
    <w:p w14:paraId="22FE31C9" w14:textId="72309398" w:rsidR="001F6539" w:rsidRDefault="001F6539" w:rsidP="001F6539">
      <w:pPr>
        <w:pStyle w:val="a4"/>
        <w:keepNext/>
        <w:rPr>
          <w:rtl/>
        </w:rPr>
      </w:pPr>
      <w:bookmarkStart w:id="32015" w:name="ET_speaker_דוד_בבלי_2561"/>
      <w:r w:rsidRPr="001F6539">
        <w:rPr>
          <w:rStyle w:val="TagStyle"/>
          <w:rtl/>
        </w:rPr>
        <w:t xml:space="preserve"> &lt;&lt; דובר &gt;&gt; </w:t>
      </w:r>
      <w:r>
        <w:rPr>
          <w:rtl/>
        </w:rPr>
        <w:t>דוד בבלי:</w:t>
      </w:r>
      <w:r w:rsidRPr="001F6539">
        <w:rPr>
          <w:rStyle w:val="TagStyle"/>
          <w:rtl/>
        </w:rPr>
        <w:t xml:space="preserve"> &lt;&lt; דובר &gt;&gt;</w:t>
      </w:r>
      <w:r>
        <w:rPr>
          <w:rtl/>
        </w:rPr>
        <w:t xml:space="preserve">   </w:t>
      </w:r>
      <w:bookmarkEnd w:id="32015"/>
    </w:p>
    <w:p w14:paraId="095EE882" w14:textId="77777777" w:rsidR="001F6539" w:rsidRDefault="001F6539" w:rsidP="001F6539">
      <w:pPr>
        <w:pStyle w:val="KeepWithNext"/>
        <w:rPr>
          <w:rtl/>
        </w:rPr>
      </w:pPr>
    </w:p>
    <w:p w14:paraId="746863FC" w14:textId="5431AC5A" w:rsidR="001F6539" w:rsidRDefault="001F6539" w:rsidP="001F6539">
      <w:pPr>
        <w:rPr>
          <w:rtl/>
        </w:rPr>
      </w:pPr>
      <w:bookmarkStart w:id="32016" w:name="_ETM_Q1_8265653"/>
      <w:bookmarkStart w:id="32017" w:name="_ETM_Q1_8265905"/>
      <w:bookmarkEnd w:id="32016"/>
      <w:bookmarkEnd w:id="32017"/>
      <w:r>
        <w:rPr>
          <w:rFonts w:hint="cs"/>
          <w:rtl/>
        </w:rPr>
        <w:t>לא, כי זה לא - - -</w:t>
      </w:r>
      <w:bookmarkStart w:id="32018" w:name="_ETM_Q1_8265901"/>
      <w:bookmarkEnd w:id="32018"/>
    </w:p>
    <w:p w14:paraId="7B6F1587" w14:textId="77777777" w:rsidR="001F6539" w:rsidRDefault="001F6539" w:rsidP="001F6539">
      <w:pPr>
        <w:rPr>
          <w:rtl/>
        </w:rPr>
      </w:pPr>
      <w:bookmarkStart w:id="32019" w:name="_ETM_Q1_8266904"/>
      <w:bookmarkStart w:id="32020" w:name="_ETM_Q1_8267655"/>
      <w:bookmarkStart w:id="32021" w:name="_ETM_Q1_8264655"/>
      <w:bookmarkEnd w:id="32019"/>
      <w:bookmarkEnd w:id="32020"/>
      <w:bookmarkEnd w:id="32021"/>
    </w:p>
    <w:p w14:paraId="7BCB9841" w14:textId="6497ECEF" w:rsidR="001F6539" w:rsidRDefault="001F6539" w:rsidP="001F6539">
      <w:pPr>
        <w:pStyle w:val="af5"/>
        <w:keepNext/>
        <w:rPr>
          <w:rtl/>
        </w:rPr>
      </w:pPr>
      <w:bookmarkStart w:id="32022" w:name="ET_interruption_קריאה_2562"/>
      <w:r w:rsidRPr="001F6539">
        <w:rPr>
          <w:rStyle w:val="TagStyle"/>
          <w:rtl/>
        </w:rPr>
        <w:t xml:space="preserve"> &lt;&lt; קריאה &gt;&gt; </w:t>
      </w:r>
      <w:r>
        <w:rPr>
          <w:rtl/>
        </w:rPr>
        <w:t>קריאה:</w:t>
      </w:r>
      <w:r w:rsidRPr="001F6539">
        <w:rPr>
          <w:rStyle w:val="TagStyle"/>
          <w:rtl/>
        </w:rPr>
        <w:t xml:space="preserve"> &lt;&lt; קריאה &gt;&gt;</w:t>
      </w:r>
      <w:r>
        <w:rPr>
          <w:rtl/>
        </w:rPr>
        <w:t xml:space="preserve">   </w:t>
      </w:r>
      <w:bookmarkEnd w:id="32022"/>
    </w:p>
    <w:p w14:paraId="3CD42192" w14:textId="77777777" w:rsidR="001F6539" w:rsidRDefault="001F6539" w:rsidP="001F6539">
      <w:pPr>
        <w:pStyle w:val="KeepWithNext"/>
        <w:rPr>
          <w:rtl/>
        </w:rPr>
      </w:pPr>
    </w:p>
    <w:p w14:paraId="721DA52E" w14:textId="3DFBD624" w:rsidR="001F6539" w:rsidRDefault="001F6539" w:rsidP="001F6539">
      <w:pPr>
        <w:rPr>
          <w:rtl/>
        </w:rPr>
      </w:pPr>
      <w:bookmarkStart w:id="32023" w:name="_ETM_Q1_8267150"/>
      <w:bookmarkEnd w:id="32023"/>
      <w:r>
        <w:rPr>
          <w:rFonts w:hint="cs"/>
          <w:rtl/>
        </w:rPr>
        <w:t>14,400.</w:t>
      </w:r>
    </w:p>
    <w:p w14:paraId="24902825" w14:textId="77777777" w:rsidR="001F6539" w:rsidRDefault="001F6539" w:rsidP="001F6539">
      <w:pPr>
        <w:rPr>
          <w:rtl/>
        </w:rPr>
      </w:pPr>
      <w:bookmarkStart w:id="32024" w:name="_ETM_Q1_8269904"/>
      <w:bookmarkStart w:id="32025" w:name="_ETM_Q1_8270904"/>
      <w:bookmarkStart w:id="32026" w:name="_ETM_Q1_8268402"/>
      <w:bookmarkEnd w:id="32024"/>
      <w:bookmarkEnd w:id="32025"/>
      <w:bookmarkEnd w:id="32026"/>
    </w:p>
    <w:p w14:paraId="2467ECC1" w14:textId="7D44A34E" w:rsidR="001F6539" w:rsidRDefault="001F6539" w:rsidP="001F6539">
      <w:pPr>
        <w:pStyle w:val="a4"/>
        <w:keepNext/>
        <w:rPr>
          <w:rtl/>
        </w:rPr>
      </w:pPr>
      <w:bookmarkStart w:id="32027" w:name="ET_speaker_יערה_למברגר_2563"/>
      <w:r w:rsidRPr="001F6539">
        <w:rPr>
          <w:rStyle w:val="TagStyle"/>
          <w:rtl/>
        </w:rPr>
        <w:t xml:space="preserve"> &lt;&lt; דובר &gt;&gt; </w:t>
      </w:r>
      <w:r>
        <w:rPr>
          <w:rtl/>
        </w:rPr>
        <w:t>יערה למברגר:</w:t>
      </w:r>
      <w:r w:rsidRPr="001F6539">
        <w:rPr>
          <w:rStyle w:val="TagStyle"/>
          <w:rtl/>
        </w:rPr>
        <w:t xml:space="preserve"> &lt;&lt; דובר &gt;&gt;</w:t>
      </w:r>
      <w:r>
        <w:rPr>
          <w:rtl/>
        </w:rPr>
        <w:t xml:space="preserve">   </w:t>
      </w:r>
      <w:bookmarkEnd w:id="32027"/>
    </w:p>
    <w:p w14:paraId="0EA4287F" w14:textId="77777777" w:rsidR="001F6539" w:rsidRDefault="001F6539" w:rsidP="001F6539">
      <w:pPr>
        <w:pStyle w:val="KeepWithNext"/>
        <w:rPr>
          <w:rtl/>
        </w:rPr>
      </w:pPr>
    </w:p>
    <w:p w14:paraId="3E5DEE5F" w14:textId="2A6191D4" w:rsidR="001F6539" w:rsidRDefault="001F6539" w:rsidP="001F6539">
      <w:pPr>
        <w:rPr>
          <w:rtl/>
        </w:rPr>
      </w:pPr>
      <w:r>
        <w:rPr>
          <w:rFonts w:hint="cs"/>
          <w:rtl/>
        </w:rPr>
        <w:t>14,400</w:t>
      </w:r>
      <w:bookmarkStart w:id="32028" w:name="_ETM_Q1_8268902"/>
      <w:bookmarkEnd w:id="32028"/>
      <w:r>
        <w:rPr>
          <w:rFonts w:hint="cs"/>
          <w:rtl/>
        </w:rPr>
        <w:t xml:space="preserve"> זה </w:t>
      </w:r>
      <w:bookmarkStart w:id="32029" w:name="_ETM_Q1_8269652"/>
      <w:bookmarkEnd w:id="32029"/>
      <w:r>
        <w:rPr>
          <w:rFonts w:hint="cs"/>
          <w:rtl/>
        </w:rPr>
        <w:t xml:space="preserve">מעודכן ל-61. </w:t>
      </w:r>
      <w:bookmarkStart w:id="32030" w:name="_ETM_Q1_8270900"/>
      <w:bookmarkStart w:id="32031" w:name="_ETM_Q1_8268651"/>
      <w:bookmarkEnd w:id="32030"/>
      <w:bookmarkEnd w:id="32031"/>
    </w:p>
    <w:p w14:paraId="299B2DE5" w14:textId="77777777" w:rsidR="001F6539" w:rsidRDefault="001F6539" w:rsidP="001F6539">
      <w:pPr>
        <w:rPr>
          <w:rtl/>
        </w:rPr>
      </w:pPr>
      <w:bookmarkStart w:id="32032" w:name="_ETM_Q1_8268904"/>
      <w:bookmarkStart w:id="32033" w:name="_ETM_Q1_8269902"/>
      <w:bookmarkEnd w:id="32032"/>
      <w:bookmarkEnd w:id="32033"/>
    </w:p>
    <w:p w14:paraId="48BC02ED" w14:textId="79BEE85C" w:rsidR="001F6539" w:rsidRDefault="001F6539" w:rsidP="001F6539">
      <w:pPr>
        <w:pStyle w:val="a4"/>
        <w:keepNext/>
        <w:rPr>
          <w:rtl/>
        </w:rPr>
      </w:pPr>
      <w:bookmarkStart w:id="32034" w:name="ET_speaker_איילת_לוי_נחום_2564"/>
      <w:r w:rsidRPr="001F6539">
        <w:rPr>
          <w:rStyle w:val="TagStyle"/>
          <w:rtl/>
        </w:rPr>
        <w:t xml:space="preserve"> &lt;&lt; דובר &gt;&gt; </w:t>
      </w:r>
      <w:r>
        <w:rPr>
          <w:rtl/>
        </w:rPr>
        <w:t>איילת לוי נחום:</w:t>
      </w:r>
      <w:r w:rsidRPr="001F6539">
        <w:rPr>
          <w:rStyle w:val="TagStyle"/>
          <w:rtl/>
        </w:rPr>
        <w:t xml:space="preserve"> &lt;&lt; דובר &gt;&gt;</w:t>
      </w:r>
      <w:r>
        <w:rPr>
          <w:rtl/>
        </w:rPr>
        <w:t xml:space="preserve">   </w:t>
      </w:r>
      <w:bookmarkEnd w:id="32034"/>
    </w:p>
    <w:p w14:paraId="0E40FF8A" w14:textId="77777777" w:rsidR="001F6539" w:rsidRDefault="001F6539" w:rsidP="001F6539">
      <w:pPr>
        <w:pStyle w:val="KeepWithNext"/>
        <w:rPr>
          <w:rtl/>
        </w:rPr>
      </w:pPr>
    </w:p>
    <w:p w14:paraId="0F94056C" w14:textId="6B58F6E9" w:rsidR="001F6539" w:rsidRDefault="001F6539" w:rsidP="001F6539">
      <w:pPr>
        <w:rPr>
          <w:rtl/>
        </w:rPr>
      </w:pPr>
      <w:bookmarkStart w:id="32035" w:name="_ETM_Q1_8271153"/>
      <w:bookmarkEnd w:id="32035"/>
      <w:r>
        <w:rPr>
          <w:rFonts w:hint="cs"/>
          <w:rtl/>
        </w:rPr>
        <w:t xml:space="preserve">כן, 14,400. </w:t>
      </w:r>
      <w:bookmarkStart w:id="32036" w:name="_ETM_Q1_8273154"/>
      <w:bookmarkEnd w:id="32036"/>
    </w:p>
    <w:p w14:paraId="1641BBC1" w14:textId="77777777" w:rsidR="001F6539" w:rsidRDefault="001F6539" w:rsidP="001F6539">
      <w:pPr>
        <w:rPr>
          <w:rtl/>
        </w:rPr>
      </w:pPr>
      <w:bookmarkStart w:id="32037" w:name="_ETM_Q1_8274150"/>
      <w:bookmarkStart w:id="32038" w:name="_ETM_Q1_8275653"/>
      <w:bookmarkEnd w:id="32037"/>
      <w:bookmarkEnd w:id="32038"/>
    </w:p>
    <w:p w14:paraId="2F868600" w14:textId="7BDC1930" w:rsidR="001F6539" w:rsidRDefault="001F6539" w:rsidP="001F6539">
      <w:pPr>
        <w:pStyle w:val="af6"/>
        <w:keepNext/>
        <w:rPr>
          <w:rtl/>
        </w:rPr>
      </w:pPr>
      <w:bookmarkStart w:id="32039" w:name="ET_yor_6358_2565"/>
      <w:r w:rsidRPr="001F6539">
        <w:rPr>
          <w:rStyle w:val="TagStyle"/>
          <w:rtl/>
        </w:rPr>
        <w:t xml:space="preserve"> &lt;&lt; יור &gt;&gt; </w:t>
      </w:r>
      <w:r>
        <w:rPr>
          <w:rtl/>
        </w:rPr>
        <w:t>היו"ר צביקה פוגל:</w:t>
      </w:r>
      <w:r w:rsidRPr="001F6539">
        <w:rPr>
          <w:rStyle w:val="TagStyle"/>
          <w:rtl/>
        </w:rPr>
        <w:t xml:space="preserve"> &lt;&lt; יור &gt;&gt;</w:t>
      </w:r>
      <w:r>
        <w:rPr>
          <w:rtl/>
        </w:rPr>
        <w:t xml:space="preserve">   </w:t>
      </w:r>
      <w:bookmarkEnd w:id="32039"/>
    </w:p>
    <w:p w14:paraId="6EA1828E" w14:textId="77777777" w:rsidR="001F6539" w:rsidRDefault="001F6539" w:rsidP="001F6539">
      <w:pPr>
        <w:pStyle w:val="KeepWithNext"/>
        <w:rPr>
          <w:rtl/>
        </w:rPr>
      </w:pPr>
    </w:p>
    <w:p w14:paraId="52B019CF" w14:textId="09EE9E12" w:rsidR="001F6539" w:rsidRDefault="001F6539" w:rsidP="001F6539">
      <w:pPr>
        <w:rPr>
          <w:rtl/>
        </w:rPr>
      </w:pPr>
      <w:bookmarkStart w:id="32040" w:name="_ETM_Q1_8276653"/>
      <w:bookmarkStart w:id="32041" w:name="_ETM_Q1_8273903"/>
      <w:bookmarkEnd w:id="32040"/>
      <w:bookmarkEnd w:id="32041"/>
      <w:r>
        <w:rPr>
          <w:rFonts w:hint="cs"/>
          <w:rtl/>
        </w:rPr>
        <w:t xml:space="preserve">מה </w:t>
      </w:r>
      <w:bookmarkStart w:id="32042" w:name="_ETM_Q1_8271400"/>
      <w:bookmarkEnd w:id="32042"/>
      <w:r>
        <w:rPr>
          <w:rFonts w:hint="cs"/>
          <w:rtl/>
        </w:rPr>
        <w:t>14,400?</w:t>
      </w:r>
    </w:p>
    <w:p w14:paraId="4E0ADB45" w14:textId="77777777" w:rsidR="001F6539" w:rsidRDefault="001F6539" w:rsidP="001F6539">
      <w:pPr>
        <w:rPr>
          <w:rtl/>
        </w:rPr>
      </w:pPr>
      <w:bookmarkStart w:id="32043" w:name="_ETM_Q1_8273652"/>
      <w:bookmarkStart w:id="32044" w:name="_ETM_Q1_8275403"/>
      <w:bookmarkEnd w:id="32043"/>
      <w:bookmarkEnd w:id="32044"/>
    </w:p>
    <w:p w14:paraId="15E4F6F1" w14:textId="5235A99B" w:rsidR="001F6539" w:rsidRDefault="001F6539" w:rsidP="001F6539">
      <w:pPr>
        <w:pStyle w:val="a4"/>
        <w:keepNext/>
        <w:rPr>
          <w:rtl/>
        </w:rPr>
      </w:pPr>
      <w:bookmarkStart w:id="32045" w:name="ET_speaker_מירי_פרנקלשור_2566"/>
      <w:r w:rsidRPr="001F6539">
        <w:rPr>
          <w:rStyle w:val="TagStyle"/>
          <w:rtl/>
        </w:rPr>
        <w:t xml:space="preserve"> &lt;&lt; דובר &gt;&gt; </w:t>
      </w:r>
      <w:r>
        <w:rPr>
          <w:rtl/>
        </w:rPr>
        <w:t>מירי פרנקל-שור:</w:t>
      </w:r>
      <w:r w:rsidRPr="001F6539">
        <w:rPr>
          <w:rStyle w:val="TagStyle"/>
          <w:rtl/>
        </w:rPr>
        <w:t xml:space="preserve"> &lt;&lt; דובר &gt;&gt;</w:t>
      </w:r>
      <w:r>
        <w:rPr>
          <w:rtl/>
        </w:rPr>
        <w:t xml:space="preserve">   </w:t>
      </w:r>
      <w:bookmarkEnd w:id="32045"/>
    </w:p>
    <w:p w14:paraId="036EA077" w14:textId="77777777" w:rsidR="001F6539" w:rsidRDefault="001F6539" w:rsidP="001F6539">
      <w:pPr>
        <w:pStyle w:val="KeepWithNext"/>
        <w:rPr>
          <w:rtl/>
        </w:rPr>
      </w:pPr>
    </w:p>
    <w:p w14:paraId="16D24D07" w14:textId="09333DD6" w:rsidR="001F6539" w:rsidRDefault="001F6539" w:rsidP="001F6539">
      <w:pPr>
        <w:rPr>
          <w:rtl/>
        </w:rPr>
      </w:pPr>
      <w:bookmarkStart w:id="32046" w:name="_ETM_Q1_8277402"/>
      <w:bookmarkStart w:id="32047" w:name="_ETM_Q1_8277656"/>
      <w:bookmarkEnd w:id="32046"/>
      <w:bookmarkEnd w:id="32047"/>
      <w:r>
        <w:rPr>
          <w:rFonts w:hint="cs"/>
          <w:rtl/>
        </w:rPr>
        <w:t xml:space="preserve">השאלה היא </w:t>
      </w:r>
      <w:bookmarkStart w:id="32048" w:name="_ETM_Q1_8276651"/>
      <w:bookmarkEnd w:id="32048"/>
      <w:r>
        <w:rPr>
          <w:rFonts w:hint="cs"/>
          <w:rtl/>
        </w:rPr>
        <w:t xml:space="preserve">אם זה לא </w:t>
      </w:r>
      <w:bookmarkStart w:id="32049" w:name="_ETM_Q1_8277653"/>
      <w:bookmarkEnd w:id="32049"/>
      <w:r>
        <w:rPr>
          <w:rFonts w:hint="cs"/>
          <w:rtl/>
        </w:rPr>
        <w:t>עודכן</w:t>
      </w:r>
      <w:bookmarkStart w:id="32050" w:name="_ETM_Q1_8275652"/>
      <w:bookmarkStart w:id="32051" w:name="_ETM_Q1_8272902"/>
      <w:bookmarkEnd w:id="32050"/>
      <w:bookmarkEnd w:id="32051"/>
      <w:r>
        <w:rPr>
          <w:rFonts w:hint="cs"/>
          <w:rtl/>
        </w:rPr>
        <w:t>.</w:t>
      </w:r>
    </w:p>
    <w:p w14:paraId="2E4B1DFE" w14:textId="77777777" w:rsidR="001F6539" w:rsidRDefault="001F6539" w:rsidP="001F6539">
      <w:pPr>
        <w:rPr>
          <w:rtl/>
        </w:rPr>
      </w:pPr>
      <w:bookmarkStart w:id="32052" w:name="_ETM_Q1_8273153"/>
      <w:bookmarkStart w:id="32053" w:name="_ETM_Q1_8274402"/>
      <w:bookmarkEnd w:id="32052"/>
      <w:bookmarkEnd w:id="32053"/>
    </w:p>
    <w:p w14:paraId="064A7640" w14:textId="120E2095" w:rsidR="001F6539" w:rsidRDefault="001F6539" w:rsidP="001F6539">
      <w:pPr>
        <w:pStyle w:val="af6"/>
        <w:keepNext/>
        <w:rPr>
          <w:rtl/>
        </w:rPr>
      </w:pPr>
      <w:bookmarkStart w:id="32054" w:name="ET_yor_6358_2567"/>
      <w:r w:rsidRPr="001F6539">
        <w:rPr>
          <w:rStyle w:val="TagStyle"/>
          <w:rtl/>
        </w:rPr>
        <w:t xml:space="preserve"> &lt;&lt; יור &gt;&gt; </w:t>
      </w:r>
      <w:r>
        <w:rPr>
          <w:rtl/>
        </w:rPr>
        <w:t>היו"ר צביקה פוגל:</w:t>
      </w:r>
      <w:r w:rsidRPr="001F6539">
        <w:rPr>
          <w:rStyle w:val="TagStyle"/>
          <w:rtl/>
        </w:rPr>
        <w:t xml:space="preserve"> &lt;&lt; יור &gt;&gt;</w:t>
      </w:r>
      <w:r>
        <w:rPr>
          <w:rtl/>
        </w:rPr>
        <w:t xml:space="preserve">   </w:t>
      </w:r>
      <w:bookmarkEnd w:id="32054"/>
    </w:p>
    <w:p w14:paraId="32DE0FBF" w14:textId="77777777" w:rsidR="001F6539" w:rsidRDefault="001F6539" w:rsidP="001F6539">
      <w:pPr>
        <w:pStyle w:val="KeepWithNext"/>
        <w:rPr>
          <w:rtl/>
        </w:rPr>
      </w:pPr>
    </w:p>
    <w:p w14:paraId="25650E0F" w14:textId="6D78AD0B" w:rsidR="001F6539" w:rsidRDefault="001F6539" w:rsidP="001F6539">
      <w:pPr>
        <w:rPr>
          <w:rtl/>
        </w:rPr>
      </w:pPr>
      <w:bookmarkStart w:id="32055" w:name="_ETM_Q1_8275906"/>
      <w:bookmarkEnd w:id="32055"/>
      <w:r>
        <w:rPr>
          <w:rFonts w:hint="cs"/>
          <w:rtl/>
        </w:rPr>
        <w:t>14,400 שקלים</w:t>
      </w:r>
      <w:bookmarkStart w:id="32056" w:name="_ETM_Q1_8277902"/>
      <w:bookmarkEnd w:id="32056"/>
      <w:r>
        <w:rPr>
          <w:rFonts w:hint="cs"/>
          <w:rtl/>
        </w:rPr>
        <w:t>?</w:t>
      </w:r>
    </w:p>
    <w:p w14:paraId="5E026B0C" w14:textId="77777777" w:rsidR="001F6539" w:rsidRDefault="001F6539" w:rsidP="001F6539">
      <w:pPr>
        <w:rPr>
          <w:rtl/>
        </w:rPr>
      </w:pPr>
      <w:bookmarkStart w:id="32057" w:name="_ETM_Q1_8274902"/>
      <w:bookmarkStart w:id="32058" w:name="_ETM_Q1_8275154"/>
      <w:bookmarkStart w:id="32059" w:name="_ETM_Q1_8275402"/>
      <w:bookmarkStart w:id="32060" w:name="_ETM_Q1_8276400"/>
      <w:bookmarkStart w:id="32061" w:name="_ETM_Q1_8278402"/>
      <w:bookmarkEnd w:id="32057"/>
      <w:bookmarkEnd w:id="32058"/>
      <w:bookmarkEnd w:id="32059"/>
      <w:bookmarkEnd w:id="32060"/>
      <w:bookmarkEnd w:id="32061"/>
    </w:p>
    <w:p w14:paraId="0AFB1B2D" w14:textId="41F1AB53" w:rsidR="001F6539" w:rsidRDefault="001F6539" w:rsidP="001F6539">
      <w:pPr>
        <w:pStyle w:val="a4"/>
        <w:keepNext/>
        <w:rPr>
          <w:rtl/>
        </w:rPr>
      </w:pPr>
      <w:bookmarkStart w:id="32062" w:name="ET_speaker_איילת_לוי_נחום_2568"/>
      <w:r w:rsidRPr="001F6539">
        <w:rPr>
          <w:rStyle w:val="TagStyle"/>
          <w:rtl/>
        </w:rPr>
        <w:t xml:space="preserve"> &lt;&lt; דובר &gt;&gt; </w:t>
      </w:r>
      <w:r>
        <w:rPr>
          <w:rtl/>
        </w:rPr>
        <w:t>איילת לוי נחום:</w:t>
      </w:r>
      <w:r w:rsidRPr="001F6539">
        <w:rPr>
          <w:rStyle w:val="TagStyle"/>
          <w:rtl/>
        </w:rPr>
        <w:t xml:space="preserve"> &lt;&lt; דובר &gt;&gt;</w:t>
      </w:r>
      <w:r>
        <w:rPr>
          <w:rtl/>
        </w:rPr>
        <w:t xml:space="preserve">   </w:t>
      </w:r>
      <w:bookmarkEnd w:id="32062"/>
    </w:p>
    <w:p w14:paraId="7B16D073" w14:textId="77777777" w:rsidR="001F6539" w:rsidRDefault="001F6539" w:rsidP="001F6539">
      <w:pPr>
        <w:pStyle w:val="KeepWithNext"/>
        <w:rPr>
          <w:rtl/>
        </w:rPr>
      </w:pPr>
    </w:p>
    <w:p w14:paraId="7D58D15F" w14:textId="733F80B7" w:rsidR="001F6539" w:rsidRDefault="001F6539" w:rsidP="001F6539">
      <w:pPr>
        <w:rPr>
          <w:rtl/>
        </w:rPr>
      </w:pPr>
      <w:bookmarkStart w:id="32063" w:name="_ETM_Q1_8279153"/>
      <w:bookmarkEnd w:id="32063"/>
      <w:r>
        <w:rPr>
          <w:rFonts w:hint="cs"/>
          <w:rtl/>
        </w:rPr>
        <w:t>כן.</w:t>
      </w:r>
    </w:p>
    <w:p w14:paraId="53209699" w14:textId="77777777" w:rsidR="001F6539" w:rsidRDefault="001F6539" w:rsidP="001F6539">
      <w:pPr>
        <w:rPr>
          <w:rtl/>
        </w:rPr>
      </w:pPr>
      <w:bookmarkStart w:id="32064" w:name="_ETM_Q1_8280404"/>
      <w:bookmarkEnd w:id="32064"/>
    </w:p>
    <w:p w14:paraId="68913F29" w14:textId="2C3138F0" w:rsidR="001F6539" w:rsidRDefault="001F6539" w:rsidP="001F6539">
      <w:pPr>
        <w:pStyle w:val="af5"/>
        <w:keepNext/>
        <w:rPr>
          <w:rtl/>
        </w:rPr>
      </w:pPr>
      <w:bookmarkStart w:id="32065" w:name="ET_interruption_קריאה_2569"/>
      <w:r w:rsidRPr="001F6539">
        <w:rPr>
          <w:rStyle w:val="TagStyle"/>
          <w:rtl/>
        </w:rPr>
        <w:t xml:space="preserve"> &lt;&lt; קרי</w:t>
      </w:r>
      <w:bookmarkStart w:id="32066" w:name="_ETM_Q1_8280903"/>
      <w:bookmarkEnd w:id="32066"/>
      <w:r w:rsidRPr="001F6539">
        <w:rPr>
          <w:rStyle w:val="TagStyle"/>
          <w:rtl/>
        </w:rPr>
        <w:t xml:space="preserve">אה &gt;&gt; </w:t>
      </w:r>
      <w:r>
        <w:rPr>
          <w:rtl/>
        </w:rPr>
        <w:t>קריאה:</w:t>
      </w:r>
      <w:r w:rsidRPr="001F6539">
        <w:rPr>
          <w:rStyle w:val="TagStyle"/>
          <w:rtl/>
        </w:rPr>
        <w:t xml:space="preserve"> &lt;&lt; קריאה &gt;&gt;</w:t>
      </w:r>
      <w:r>
        <w:rPr>
          <w:rtl/>
        </w:rPr>
        <w:t xml:space="preserve">   </w:t>
      </w:r>
      <w:bookmarkEnd w:id="32065"/>
    </w:p>
    <w:p w14:paraId="1B75C245" w14:textId="77777777" w:rsidR="001F6539" w:rsidRDefault="001F6539" w:rsidP="001F6539">
      <w:pPr>
        <w:pStyle w:val="KeepWithNext"/>
        <w:rPr>
          <w:rtl/>
        </w:rPr>
      </w:pPr>
      <w:bookmarkStart w:id="32067" w:name="_ETM_Q1_8278151"/>
      <w:bookmarkEnd w:id="32067"/>
    </w:p>
    <w:p w14:paraId="0785947E" w14:textId="02A3F766" w:rsidR="001F6539" w:rsidRDefault="001F6539" w:rsidP="001F6539">
      <w:pPr>
        <w:rPr>
          <w:rtl/>
        </w:rPr>
      </w:pPr>
      <w:bookmarkStart w:id="32068" w:name="_ETM_Q1_8280652"/>
      <w:bookmarkStart w:id="32069" w:name="_ETM_Q1_8278152"/>
      <w:bookmarkEnd w:id="32068"/>
      <w:bookmarkEnd w:id="32069"/>
      <w:r>
        <w:rPr>
          <w:rFonts w:hint="cs"/>
          <w:rtl/>
        </w:rPr>
        <w:t xml:space="preserve">זה מה שאני ראיתי. </w:t>
      </w:r>
    </w:p>
    <w:p w14:paraId="03787D58" w14:textId="77777777" w:rsidR="001F6539" w:rsidRDefault="001F6539" w:rsidP="001F6539">
      <w:pPr>
        <w:rPr>
          <w:rtl/>
        </w:rPr>
      </w:pPr>
      <w:bookmarkStart w:id="32070" w:name="_ETM_Q1_8281652"/>
      <w:bookmarkStart w:id="32071" w:name="_ETM_Q1_8281902"/>
      <w:bookmarkStart w:id="32072" w:name="_ETM_Q1_8279654"/>
      <w:bookmarkStart w:id="32073" w:name="_ETM_Q1_8277905"/>
      <w:bookmarkEnd w:id="32070"/>
      <w:bookmarkEnd w:id="32071"/>
      <w:bookmarkEnd w:id="32072"/>
      <w:bookmarkEnd w:id="32073"/>
    </w:p>
    <w:p w14:paraId="3D9E91A1" w14:textId="16D18B2B" w:rsidR="001F6539" w:rsidRDefault="001F6539" w:rsidP="001F6539">
      <w:pPr>
        <w:pStyle w:val="af5"/>
        <w:keepNext/>
        <w:rPr>
          <w:rtl/>
        </w:rPr>
      </w:pPr>
      <w:bookmarkStart w:id="32074" w:name="ET_interruption_קריאה_2570"/>
      <w:r w:rsidRPr="001F6539">
        <w:rPr>
          <w:rStyle w:val="TagStyle"/>
          <w:rtl/>
        </w:rPr>
        <w:t xml:space="preserve"> &lt;&lt; קריאה &gt;&gt; </w:t>
      </w:r>
      <w:r>
        <w:rPr>
          <w:rtl/>
        </w:rPr>
        <w:t>קריאה:</w:t>
      </w:r>
      <w:r w:rsidRPr="001F6539">
        <w:rPr>
          <w:rStyle w:val="TagStyle"/>
          <w:rtl/>
        </w:rPr>
        <w:t xml:space="preserve"> &lt;&lt; קריאה &gt;&gt;</w:t>
      </w:r>
      <w:r>
        <w:rPr>
          <w:rtl/>
        </w:rPr>
        <w:t xml:space="preserve">   </w:t>
      </w:r>
      <w:bookmarkEnd w:id="32074"/>
    </w:p>
    <w:p w14:paraId="133D1534" w14:textId="77777777" w:rsidR="001F6539" w:rsidRDefault="001F6539" w:rsidP="001F6539">
      <w:pPr>
        <w:pStyle w:val="KeepWithNext"/>
        <w:rPr>
          <w:rtl/>
        </w:rPr>
      </w:pPr>
    </w:p>
    <w:p w14:paraId="1CC797D3" w14:textId="05A8A150" w:rsidR="001F6539" w:rsidRDefault="001F6539" w:rsidP="001F6539">
      <w:pPr>
        <w:rPr>
          <w:rtl/>
        </w:rPr>
      </w:pPr>
      <w:bookmarkStart w:id="32075" w:name="_ETM_Q1_8279904"/>
      <w:bookmarkEnd w:id="32075"/>
      <w:r>
        <w:rPr>
          <w:rFonts w:hint="cs"/>
          <w:rtl/>
        </w:rPr>
        <w:t xml:space="preserve">עד 14,400. </w:t>
      </w:r>
    </w:p>
    <w:p w14:paraId="65EDC407" w14:textId="77777777" w:rsidR="001F6539" w:rsidRDefault="001F6539" w:rsidP="001F6539">
      <w:pPr>
        <w:rPr>
          <w:rtl/>
        </w:rPr>
      </w:pPr>
      <w:bookmarkStart w:id="32076" w:name="_ETM_Q1_8284652"/>
      <w:bookmarkStart w:id="32077" w:name="_ETM_Q1_8284903"/>
      <w:bookmarkStart w:id="32078" w:name="_ETM_Q1_8285904"/>
      <w:bookmarkEnd w:id="32076"/>
      <w:bookmarkEnd w:id="32077"/>
      <w:bookmarkEnd w:id="32078"/>
    </w:p>
    <w:p w14:paraId="5185DB89" w14:textId="66FB32C1" w:rsidR="001F6539" w:rsidRDefault="001F6539" w:rsidP="001F6539">
      <w:pPr>
        <w:pStyle w:val="a4"/>
        <w:keepNext/>
        <w:rPr>
          <w:rtl/>
        </w:rPr>
      </w:pPr>
      <w:bookmarkStart w:id="32079" w:name="ET_speaker_נירית_להב_קניזו_2571"/>
      <w:r w:rsidRPr="001F6539">
        <w:rPr>
          <w:rStyle w:val="TagStyle"/>
          <w:rtl/>
        </w:rPr>
        <w:t xml:space="preserve"> &lt;&lt; דובר &gt;&gt; </w:t>
      </w:r>
      <w:r>
        <w:rPr>
          <w:rtl/>
        </w:rPr>
        <w:t>נירית להב קניזו:</w:t>
      </w:r>
      <w:r w:rsidRPr="001F6539">
        <w:rPr>
          <w:rStyle w:val="TagStyle"/>
          <w:rtl/>
        </w:rPr>
        <w:t xml:space="preserve"> &lt;&lt; דובר &gt;&gt;</w:t>
      </w:r>
      <w:r>
        <w:rPr>
          <w:rtl/>
        </w:rPr>
        <w:t xml:space="preserve">   </w:t>
      </w:r>
      <w:bookmarkEnd w:id="32079"/>
    </w:p>
    <w:p w14:paraId="22AC36C8" w14:textId="77777777" w:rsidR="001F6539" w:rsidRDefault="001F6539" w:rsidP="001F6539">
      <w:pPr>
        <w:pStyle w:val="KeepWithNext"/>
        <w:rPr>
          <w:rtl/>
        </w:rPr>
      </w:pPr>
    </w:p>
    <w:p w14:paraId="4A80CCA6" w14:textId="48E8F050" w:rsidR="001F6539" w:rsidRDefault="001F6539" w:rsidP="001F6539">
      <w:pPr>
        <w:rPr>
          <w:rtl/>
        </w:rPr>
      </w:pPr>
      <w:bookmarkStart w:id="32080" w:name="_ETM_Q1_8287154"/>
      <w:bookmarkStart w:id="32081" w:name="_ETM_Q1_8284154"/>
      <w:bookmarkEnd w:id="32080"/>
      <w:bookmarkEnd w:id="32081"/>
      <w:r>
        <w:rPr>
          <w:rFonts w:hint="cs"/>
          <w:rtl/>
        </w:rPr>
        <w:t xml:space="preserve">אדוני, אם יורשה </w:t>
      </w:r>
      <w:bookmarkStart w:id="32082" w:name="_ETM_Q1_8286651"/>
      <w:bookmarkEnd w:id="32082"/>
      <w:r>
        <w:rPr>
          <w:rFonts w:hint="cs"/>
          <w:rtl/>
        </w:rPr>
        <w:t xml:space="preserve">לי אני אוכל להסביר. </w:t>
      </w:r>
      <w:bookmarkStart w:id="32083" w:name="_ETM_Q1_8292152"/>
      <w:bookmarkEnd w:id="32083"/>
    </w:p>
    <w:p w14:paraId="6D13064F" w14:textId="77777777" w:rsidR="001F6539" w:rsidRDefault="001F6539" w:rsidP="001F6539">
      <w:pPr>
        <w:rPr>
          <w:rtl/>
        </w:rPr>
      </w:pPr>
      <w:bookmarkStart w:id="32084" w:name="_ETM_Q1_8289905"/>
      <w:bookmarkStart w:id="32085" w:name="_ETM_Q1_8290151"/>
      <w:bookmarkEnd w:id="32084"/>
      <w:bookmarkEnd w:id="32085"/>
    </w:p>
    <w:p w14:paraId="4A573AAF" w14:textId="52F27BF7" w:rsidR="001F6539" w:rsidRDefault="001F6539" w:rsidP="001F6539">
      <w:pPr>
        <w:pStyle w:val="af6"/>
        <w:keepNext/>
        <w:rPr>
          <w:rtl/>
        </w:rPr>
      </w:pPr>
      <w:bookmarkStart w:id="32086" w:name="ET_yor_6358_2572"/>
      <w:r w:rsidRPr="001F6539">
        <w:rPr>
          <w:rStyle w:val="TagStyle"/>
          <w:rtl/>
        </w:rPr>
        <w:t xml:space="preserve"> &lt;&lt; יור &gt;&gt; </w:t>
      </w:r>
      <w:r>
        <w:rPr>
          <w:rtl/>
        </w:rPr>
        <w:t>היו"ר צביקה פוגל:</w:t>
      </w:r>
      <w:r w:rsidRPr="001F6539">
        <w:rPr>
          <w:rStyle w:val="TagStyle"/>
          <w:rtl/>
        </w:rPr>
        <w:t xml:space="preserve"> &lt;&lt; יור &gt;&gt;</w:t>
      </w:r>
      <w:r>
        <w:rPr>
          <w:rtl/>
        </w:rPr>
        <w:t xml:space="preserve">   </w:t>
      </w:r>
      <w:bookmarkEnd w:id="32086"/>
    </w:p>
    <w:p w14:paraId="511B71E9" w14:textId="77777777" w:rsidR="001F6539" w:rsidRDefault="001F6539" w:rsidP="001F6539">
      <w:pPr>
        <w:pStyle w:val="KeepWithNext"/>
        <w:rPr>
          <w:rtl/>
        </w:rPr>
      </w:pPr>
    </w:p>
    <w:p w14:paraId="4D340F3A" w14:textId="4CBA2EF9" w:rsidR="001F6539" w:rsidRDefault="001F6539" w:rsidP="001F6539">
      <w:pPr>
        <w:rPr>
          <w:rtl/>
        </w:rPr>
      </w:pPr>
      <w:bookmarkStart w:id="32087" w:name="_ETM_Q1_8290902"/>
      <w:bookmarkEnd w:id="32087"/>
      <w:r>
        <w:rPr>
          <w:rFonts w:hint="cs"/>
          <w:rtl/>
        </w:rPr>
        <w:t>נירית ממשרד המשפטים, כ</w:t>
      </w:r>
      <w:bookmarkStart w:id="32088" w:name="_ETM_Q1_8296652"/>
      <w:bookmarkEnd w:id="32088"/>
      <w:r>
        <w:rPr>
          <w:rFonts w:hint="cs"/>
          <w:rtl/>
        </w:rPr>
        <w:t>ן.</w:t>
      </w:r>
      <w:bookmarkStart w:id="32089" w:name="_ETM_Q1_8295153"/>
      <w:bookmarkEnd w:id="32089"/>
    </w:p>
    <w:p w14:paraId="75B9B25C" w14:textId="20801377" w:rsidR="001F6539" w:rsidRDefault="001F6539" w:rsidP="001F6539">
      <w:pPr>
        <w:rPr>
          <w:rtl/>
        </w:rPr>
      </w:pPr>
      <w:bookmarkStart w:id="32090" w:name="_ETM_Q1_8295403"/>
      <w:bookmarkEnd w:id="32090"/>
    </w:p>
    <w:p w14:paraId="41ED6BE9" w14:textId="5D8C6DB0" w:rsidR="001F6539" w:rsidRDefault="001F6539" w:rsidP="001F6539">
      <w:pPr>
        <w:pStyle w:val="a4"/>
        <w:keepNext/>
        <w:rPr>
          <w:rtl/>
        </w:rPr>
      </w:pPr>
      <w:bookmarkStart w:id="32091" w:name="ET_speaker_נירית_להב_קניזו_2573"/>
      <w:r w:rsidRPr="001F6539">
        <w:rPr>
          <w:rStyle w:val="TagStyle"/>
          <w:rtl/>
        </w:rPr>
        <w:t xml:space="preserve"> &lt;&lt; דובר &gt;&gt; </w:t>
      </w:r>
      <w:r>
        <w:rPr>
          <w:rtl/>
        </w:rPr>
        <w:t>נירית להב קניזו:</w:t>
      </w:r>
      <w:r w:rsidRPr="001F6539">
        <w:rPr>
          <w:rStyle w:val="TagStyle"/>
          <w:rtl/>
        </w:rPr>
        <w:t xml:space="preserve"> &lt;&lt; דובר &gt;&gt;</w:t>
      </w:r>
      <w:r>
        <w:rPr>
          <w:rtl/>
        </w:rPr>
        <w:t xml:space="preserve">   </w:t>
      </w:r>
      <w:bookmarkEnd w:id="32091"/>
    </w:p>
    <w:p w14:paraId="3D1C73A8" w14:textId="77777777" w:rsidR="001F6539" w:rsidRDefault="001F6539" w:rsidP="001F6539">
      <w:pPr>
        <w:pStyle w:val="KeepWithNext"/>
        <w:rPr>
          <w:rtl/>
        </w:rPr>
      </w:pPr>
    </w:p>
    <w:p w14:paraId="79D9D1F6" w14:textId="5DB420FC" w:rsidR="001F6539" w:rsidRDefault="001F6539" w:rsidP="001F6539">
      <w:pPr>
        <w:ind w:firstLine="0"/>
        <w:rPr>
          <w:rtl/>
        </w:rPr>
      </w:pPr>
      <w:bookmarkStart w:id="32092" w:name="_ETM_Q1_8296904"/>
      <w:bookmarkStart w:id="32093" w:name="_ETM_Q1_8297154"/>
      <w:bookmarkStart w:id="32094" w:name="_ETM_Q1_8294651"/>
      <w:bookmarkStart w:id="32095" w:name="_ETM_Q1_8292401"/>
      <w:bookmarkEnd w:id="32092"/>
      <w:bookmarkEnd w:id="32093"/>
      <w:bookmarkEnd w:id="32094"/>
      <w:bookmarkEnd w:id="32095"/>
      <w:r>
        <w:rPr>
          <w:rtl/>
        </w:rPr>
        <w:tab/>
      </w:r>
      <w:r>
        <w:rPr>
          <w:rFonts w:hint="cs"/>
          <w:rtl/>
        </w:rPr>
        <w:t>מדובר על עונש קנס פלילי שבית משפט</w:t>
      </w:r>
      <w:bookmarkStart w:id="32096" w:name="_ETM_Q1_8298405"/>
      <w:bookmarkEnd w:id="32096"/>
      <w:r>
        <w:rPr>
          <w:rFonts w:hint="cs"/>
          <w:rtl/>
        </w:rPr>
        <w:t xml:space="preserve"> מוסמ</w:t>
      </w:r>
      <w:bookmarkStart w:id="32097" w:name="_ETM_Q1_8295902"/>
      <w:bookmarkEnd w:id="32097"/>
      <w:r>
        <w:rPr>
          <w:rFonts w:hint="cs"/>
          <w:rtl/>
        </w:rPr>
        <w:t>ך להשית</w:t>
      </w:r>
      <w:bookmarkStart w:id="32098" w:name="_ETM_Q1_8296905"/>
      <w:bookmarkEnd w:id="32098"/>
      <w:r>
        <w:rPr>
          <w:rFonts w:hint="cs"/>
          <w:rtl/>
        </w:rPr>
        <w:t>. זה עד 14,400</w:t>
      </w:r>
      <w:bookmarkStart w:id="32099" w:name="_ETM_Q1_8307152"/>
      <w:bookmarkEnd w:id="32099"/>
      <w:r>
        <w:rPr>
          <w:rFonts w:hint="cs"/>
          <w:rtl/>
        </w:rPr>
        <w:t xml:space="preserve"> </w:t>
      </w:r>
      <w:bookmarkStart w:id="32100" w:name="_ETM_Q1_8301405"/>
      <w:bookmarkStart w:id="32101" w:name="_ETM_Q1_8304403"/>
      <w:bookmarkStart w:id="32102" w:name="_ETM_Q1_8301655"/>
      <w:bookmarkEnd w:id="32100"/>
      <w:bookmarkEnd w:id="32101"/>
      <w:bookmarkEnd w:id="32102"/>
      <w:r>
        <w:rPr>
          <w:rFonts w:hint="cs"/>
          <w:rtl/>
        </w:rPr>
        <w:t xml:space="preserve">וזה מותנה בהגשת כתב אישום, </w:t>
      </w:r>
      <w:bookmarkStart w:id="32103" w:name="_ETM_Q1_8304902"/>
      <w:bookmarkEnd w:id="32103"/>
      <w:r>
        <w:rPr>
          <w:rFonts w:hint="cs"/>
          <w:rtl/>
        </w:rPr>
        <w:t xml:space="preserve">זו </w:t>
      </w:r>
      <w:bookmarkStart w:id="32104" w:name="_ETM_Q1_8305404"/>
      <w:bookmarkEnd w:id="32104"/>
      <w:r w:rsidR="000B1587">
        <w:rPr>
          <w:rFonts w:hint="cs"/>
          <w:rtl/>
        </w:rPr>
        <w:t xml:space="preserve">לא </w:t>
      </w:r>
      <w:r>
        <w:rPr>
          <w:rFonts w:hint="cs"/>
          <w:rtl/>
        </w:rPr>
        <w:t xml:space="preserve">הודעת קנס ששוטר </w:t>
      </w:r>
      <w:bookmarkStart w:id="32105" w:name="_ETM_Q1_8306406"/>
      <w:bookmarkEnd w:id="32105"/>
      <w:r>
        <w:rPr>
          <w:rFonts w:hint="cs"/>
          <w:rtl/>
        </w:rPr>
        <w:t xml:space="preserve">או פקח נותנים לאדם בשטח אלא </w:t>
      </w:r>
      <w:bookmarkStart w:id="32106" w:name="_ETM_Q1_8313151"/>
      <w:bookmarkEnd w:id="32106"/>
      <w:r>
        <w:rPr>
          <w:rFonts w:hint="cs"/>
          <w:rtl/>
        </w:rPr>
        <w:t>זה עונש פלילי שבית משפ</w:t>
      </w:r>
      <w:bookmarkStart w:id="32107" w:name="_ETM_Q1_8314901"/>
      <w:bookmarkStart w:id="32108" w:name="_ETM_Q1_8312151"/>
      <w:bookmarkEnd w:id="32107"/>
      <w:bookmarkEnd w:id="32108"/>
      <w:r>
        <w:rPr>
          <w:rFonts w:hint="cs"/>
          <w:rtl/>
        </w:rPr>
        <w:t>ט מוסמך לגזור</w:t>
      </w:r>
      <w:bookmarkStart w:id="32109" w:name="_ETM_Q1_8314401"/>
      <w:bookmarkEnd w:id="32109"/>
      <w:r>
        <w:rPr>
          <w:rFonts w:hint="cs"/>
          <w:rtl/>
        </w:rPr>
        <w:t xml:space="preserve"> לאחר שהוגש כתב </w:t>
      </w:r>
      <w:bookmarkStart w:id="32110" w:name="_ETM_Q1_8316652"/>
      <w:bookmarkEnd w:id="32110"/>
      <w:r>
        <w:rPr>
          <w:rFonts w:hint="cs"/>
          <w:rtl/>
        </w:rPr>
        <w:t>אישום</w:t>
      </w:r>
      <w:bookmarkStart w:id="32111" w:name="_ETM_Q1_8316404"/>
      <w:bookmarkStart w:id="32112" w:name="_ETM_Q1_8313655"/>
      <w:bookmarkEnd w:id="32111"/>
      <w:bookmarkEnd w:id="32112"/>
      <w:r>
        <w:rPr>
          <w:rFonts w:hint="cs"/>
          <w:rtl/>
        </w:rPr>
        <w:t>.</w:t>
      </w:r>
    </w:p>
    <w:p w14:paraId="6D10D7F2" w14:textId="77777777" w:rsidR="001F6539" w:rsidRDefault="001F6539" w:rsidP="001F6539">
      <w:pPr>
        <w:ind w:firstLine="0"/>
        <w:rPr>
          <w:rtl/>
        </w:rPr>
      </w:pPr>
      <w:bookmarkStart w:id="32113" w:name="_ETM_Q1_8313904"/>
      <w:bookmarkStart w:id="32114" w:name="_ETM_Q1_8314152"/>
      <w:bookmarkEnd w:id="32113"/>
      <w:bookmarkEnd w:id="32114"/>
    </w:p>
    <w:p w14:paraId="41B8C50C" w14:textId="4481C445" w:rsidR="001F6539" w:rsidRDefault="001F6539" w:rsidP="001F6539">
      <w:pPr>
        <w:pStyle w:val="af6"/>
        <w:keepNext/>
        <w:rPr>
          <w:rtl/>
        </w:rPr>
      </w:pPr>
      <w:bookmarkStart w:id="32115" w:name="ET_yor_6358_2574"/>
      <w:r w:rsidRPr="001F6539">
        <w:rPr>
          <w:rStyle w:val="TagStyle"/>
          <w:rtl/>
        </w:rPr>
        <w:t xml:space="preserve"> &lt;&lt; יור &gt;&gt; </w:t>
      </w:r>
      <w:r>
        <w:rPr>
          <w:rtl/>
        </w:rPr>
        <w:t>היו"ר צביקה פוגל:</w:t>
      </w:r>
      <w:r w:rsidRPr="001F6539">
        <w:rPr>
          <w:rStyle w:val="TagStyle"/>
          <w:rtl/>
        </w:rPr>
        <w:t xml:space="preserve"> &lt;&lt; יור &gt;&gt;</w:t>
      </w:r>
      <w:r>
        <w:rPr>
          <w:rtl/>
        </w:rPr>
        <w:t xml:space="preserve">   </w:t>
      </w:r>
      <w:bookmarkEnd w:id="32115"/>
    </w:p>
    <w:p w14:paraId="1BBC439F" w14:textId="77777777" w:rsidR="001F6539" w:rsidRDefault="001F6539" w:rsidP="001F6539">
      <w:pPr>
        <w:pStyle w:val="KeepWithNext"/>
        <w:rPr>
          <w:rtl/>
        </w:rPr>
      </w:pPr>
    </w:p>
    <w:p w14:paraId="38C2D966" w14:textId="3782C273" w:rsidR="001F6539" w:rsidRDefault="001F6539" w:rsidP="001F6539">
      <w:pPr>
        <w:rPr>
          <w:rtl/>
        </w:rPr>
      </w:pPr>
      <w:bookmarkStart w:id="32116" w:name="_ETM_Q1_8315151"/>
      <w:bookmarkEnd w:id="32116"/>
      <w:r>
        <w:rPr>
          <w:rFonts w:hint="cs"/>
          <w:rtl/>
        </w:rPr>
        <w:t>למה אני לא יכול לעשות שזה יהיה משהי מידי</w:t>
      </w:r>
      <w:bookmarkStart w:id="32117" w:name="_ETM_Q1_8322902"/>
      <w:bookmarkStart w:id="32118" w:name="_ETM_Q1_8320654"/>
      <w:bookmarkStart w:id="32119" w:name="_ETM_Q1_8319653"/>
      <w:bookmarkStart w:id="32120" w:name="_ETM_Q1_8316904"/>
      <w:bookmarkEnd w:id="32117"/>
      <w:bookmarkEnd w:id="32118"/>
      <w:bookmarkEnd w:id="32119"/>
      <w:bookmarkEnd w:id="32120"/>
      <w:r>
        <w:rPr>
          <w:rFonts w:hint="cs"/>
          <w:rtl/>
        </w:rPr>
        <w:t xml:space="preserve"> כך </w:t>
      </w:r>
      <w:bookmarkStart w:id="32121" w:name="_ETM_Q1_8317904"/>
      <w:bookmarkEnd w:id="32121"/>
      <w:r>
        <w:rPr>
          <w:rFonts w:hint="cs"/>
          <w:rtl/>
        </w:rPr>
        <w:t xml:space="preserve">שאם מישהו עשה אירוע </w:t>
      </w:r>
      <w:bookmarkStart w:id="32122" w:name="_ETM_Q1_8319652"/>
      <w:bookmarkEnd w:id="32122"/>
      <w:r>
        <w:rPr>
          <w:rFonts w:hint="cs"/>
          <w:rtl/>
        </w:rPr>
        <w:t xml:space="preserve">הוא יקבל עכשיו קנס של 2,500 </w:t>
      </w:r>
      <w:bookmarkStart w:id="32123" w:name="_ETM_Q1_8327154"/>
      <w:bookmarkEnd w:id="32123"/>
      <w:r>
        <w:rPr>
          <w:rFonts w:hint="cs"/>
          <w:rtl/>
        </w:rPr>
        <w:t>שקלים?</w:t>
      </w:r>
    </w:p>
    <w:p w14:paraId="7AE5DA72" w14:textId="77777777" w:rsidR="001F6539" w:rsidRDefault="001F6539" w:rsidP="001F6539">
      <w:pPr>
        <w:ind w:firstLine="0"/>
        <w:rPr>
          <w:rtl/>
        </w:rPr>
      </w:pPr>
      <w:bookmarkStart w:id="32124" w:name="_ETM_Q1_8328405"/>
      <w:bookmarkEnd w:id="32124"/>
    </w:p>
    <w:p w14:paraId="3F784E27" w14:textId="28B84456" w:rsidR="001F6539" w:rsidRDefault="001F6539" w:rsidP="001F6539">
      <w:pPr>
        <w:pStyle w:val="a4"/>
        <w:keepNext/>
        <w:rPr>
          <w:rtl/>
        </w:rPr>
      </w:pPr>
      <w:bookmarkStart w:id="32125" w:name="ET_speaker_נירית_להב_קניזו_2575"/>
      <w:r w:rsidRPr="001F6539">
        <w:rPr>
          <w:rStyle w:val="TagStyle"/>
          <w:rtl/>
        </w:rPr>
        <w:t xml:space="preserve"> &lt;&lt; דובר &gt;&gt; </w:t>
      </w:r>
      <w:r>
        <w:rPr>
          <w:rtl/>
        </w:rPr>
        <w:t>נירית להב קניזו:</w:t>
      </w:r>
      <w:r w:rsidRPr="001F6539">
        <w:rPr>
          <w:rStyle w:val="TagStyle"/>
          <w:rtl/>
        </w:rPr>
        <w:t xml:space="preserve"> &lt;&lt; דובר &gt;&gt;</w:t>
      </w:r>
      <w:r>
        <w:rPr>
          <w:rtl/>
        </w:rPr>
        <w:t xml:space="preserve">   </w:t>
      </w:r>
      <w:bookmarkEnd w:id="32125"/>
    </w:p>
    <w:p w14:paraId="1012A91E" w14:textId="77777777" w:rsidR="001F6539" w:rsidRDefault="001F6539" w:rsidP="001F6539">
      <w:pPr>
        <w:pStyle w:val="KeepWithNext"/>
        <w:rPr>
          <w:rtl/>
        </w:rPr>
      </w:pPr>
    </w:p>
    <w:p w14:paraId="0059B258" w14:textId="34884706" w:rsidR="001F6539" w:rsidRDefault="001F6539" w:rsidP="001F6539">
      <w:pPr>
        <w:rPr>
          <w:rtl/>
        </w:rPr>
      </w:pPr>
      <w:bookmarkStart w:id="32126" w:name="_ETM_Q1_8330150"/>
      <w:bookmarkStart w:id="32127" w:name="_ETM_Q1_8330403"/>
      <w:bookmarkStart w:id="32128" w:name="_ETM_Q1_8330655"/>
      <w:bookmarkEnd w:id="32126"/>
      <w:bookmarkEnd w:id="32127"/>
      <w:bookmarkEnd w:id="32128"/>
      <w:r>
        <w:rPr>
          <w:rFonts w:hint="cs"/>
          <w:rtl/>
        </w:rPr>
        <w:t>עבירת קנס זו עבירה שאנחנ</w:t>
      </w:r>
      <w:bookmarkStart w:id="32129" w:name="_ETM_Q1_8333154"/>
      <w:bookmarkEnd w:id="32129"/>
      <w:r>
        <w:rPr>
          <w:rFonts w:hint="cs"/>
          <w:rtl/>
        </w:rPr>
        <w:t>ו</w:t>
      </w:r>
      <w:bookmarkStart w:id="32130" w:name="_ETM_Q1_8331401"/>
      <w:bookmarkEnd w:id="32130"/>
      <w:r>
        <w:rPr>
          <w:rFonts w:hint="cs"/>
          <w:rtl/>
        </w:rPr>
        <w:t xml:space="preserve"> מאפשרים להטיל אותה רק </w:t>
      </w:r>
      <w:bookmarkStart w:id="32131" w:name="_ETM_Q1_8334403"/>
      <w:bookmarkEnd w:id="32131"/>
      <w:r>
        <w:rPr>
          <w:rFonts w:hint="cs"/>
          <w:rtl/>
        </w:rPr>
        <w:t>כשמדובר ביס</w:t>
      </w:r>
      <w:bookmarkStart w:id="32132" w:name="_ETM_Q1_8335656"/>
      <w:bookmarkEnd w:id="32132"/>
      <w:r>
        <w:rPr>
          <w:rFonts w:hint="cs"/>
          <w:rtl/>
        </w:rPr>
        <w:t xml:space="preserve">ודות עבירה </w:t>
      </w:r>
      <w:bookmarkStart w:id="32133" w:name="_ETM_Q1_8334903"/>
      <w:bookmarkEnd w:id="32133"/>
      <w:r>
        <w:rPr>
          <w:rFonts w:hint="cs"/>
          <w:rtl/>
        </w:rPr>
        <w:t>מאוד פשוטים</w:t>
      </w:r>
      <w:bookmarkStart w:id="32134" w:name="_ETM_Q1_8335401"/>
      <w:bookmarkEnd w:id="32134"/>
      <w:r>
        <w:rPr>
          <w:rFonts w:hint="cs"/>
          <w:rtl/>
        </w:rPr>
        <w:t xml:space="preserve"> שלא נדרשת בהם הו</w:t>
      </w:r>
      <w:bookmarkStart w:id="32135" w:name="_ETM_Q1_8336651"/>
      <w:bookmarkStart w:id="32136" w:name="_ETM_Q1_8334151"/>
      <w:bookmarkEnd w:id="32135"/>
      <w:bookmarkEnd w:id="32136"/>
      <w:r>
        <w:rPr>
          <w:rFonts w:hint="cs"/>
          <w:rtl/>
        </w:rPr>
        <w:t>כחה ש</w:t>
      </w:r>
      <w:bookmarkStart w:id="32137" w:name="_ETM_Q1_8339901"/>
      <w:bookmarkEnd w:id="32137"/>
      <w:r>
        <w:rPr>
          <w:rFonts w:hint="cs"/>
          <w:rtl/>
        </w:rPr>
        <w:t>ל יסוד נפשי ואיסוף ראיות. מאחר ו</w:t>
      </w:r>
      <w:bookmarkStart w:id="32138" w:name="_ETM_Q1_8343650"/>
      <w:bookmarkEnd w:id="32138"/>
      <w:r>
        <w:rPr>
          <w:rFonts w:hint="cs"/>
          <w:rtl/>
        </w:rPr>
        <w:t xml:space="preserve">זה לא התבקש מלכתחילה </w:t>
      </w:r>
      <w:bookmarkStart w:id="32139" w:name="_ETM_Q1_8348152"/>
      <w:bookmarkEnd w:id="32139"/>
      <w:r>
        <w:rPr>
          <w:rFonts w:hint="cs"/>
          <w:rtl/>
        </w:rPr>
        <w:t>וזה גם לא היה בש</w:t>
      </w:r>
      <w:bookmarkStart w:id="32140" w:name="_ETM_Q1_8348903"/>
      <w:bookmarkEnd w:id="32140"/>
      <w:r>
        <w:rPr>
          <w:rFonts w:hint="cs"/>
          <w:rtl/>
        </w:rPr>
        <w:t>נ</w:t>
      </w:r>
      <w:bookmarkStart w:id="32141" w:name="_ETM_Q1_8345903"/>
      <w:bookmarkEnd w:id="32141"/>
      <w:r>
        <w:rPr>
          <w:rFonts w:hint="cs"/>
          <w:rtl/>
        </w:rPr>
        <w:t>ים קודמות אז לא בחנו</w:t>
      </w:r>
      <w:bookmarkStart w:id="32142" w:name="_ETM_Q1_8348650"/>
      <w:bookmarkEnd w:id="32142"/>
      <w:r>
        <w:rPr>
          <w:rFonts w:hint="cs"/>
          <w:rtl/>
        </w:rPr>
        <w:t xml:space="preserve"> האם </w:t>
      </w:r>
      <w:bookmarkStart w:id="32143" w:name="_ETM_Q1_8349151"/>
      <w:bookmarkEnd w:id="32143"/>
      <w:r>
        <w:rPr>
          <w:rFonts w:hint="cs"/>
          <w:rtl/>
        </w:rPr>
        <w:t>זה אפשרי.</w:t>
      </w:r>
    </w:p>
    <w:p w14:paraId="4EE5BCC2" w14:textId="77777777" w:rsidR="001F6539" w:rsidRDefault="001F6539" w:rsidP="001F6539">
      <w:pPr>
        <w:rPr>
          <w:rtl/>
        </w:rPr>
      </w:pPr>
      <w:bookmarkStart w:id="32144" w:name="_ETM_Q1_8350902"/>
      <w:bookmarkStart w:id="32145" w:name="_ETM_Q1_8351152"/>
      <w:bookmarkEnd w:id="32144"/>
      <w:bookmarkEnd w:id="32145"/>
    </w:p>
    <w:p w14:paraId="0396D7F7" w14:textId="3F335573" w:rsidR="001F6539" w:rsidRDefault="001F6539" w:rsidP="001F6539">
      <w:pPr>
        <w:pStyle w:val="af6"/>
        <w:keepNext/>
        <w:rPr>
          <w:rtl/>
        </w:rPr>
      </w:pPr>
      <w:bookmarkStart w:id="32146" w:name="ET_yor_6358_2576"/>
      <w:r w:rsidRPr="001F6539">
        <w:rPr>
          <w:rStyle w:val="TagStyle"/>
          <w:rtl/>
        </w:rPr>
        <w:t xml:space="preserve"> &lt;&lt; יור &gt;&gt; </w:t>
      </w:r>
      <w:r>
        <w:rPr>
          <w:rtl/>
        </w:rPr>
        <w:t>היו"ר צביקה פוגל:</w:t>
      </w:r>
      <w:r w:rsidRPr="001F6539">
        <w:rPr>
          <w:rStyle w:val="TagStyle"/>
          <w:rtl/>
        </w:rPr>
        <w:t xml:space="preserve"> &lt;&lt; יור &gt;&gt;</w:t>
      </w:r>
      <w:r>
        <w:rPr>
          <w:rtl/>
        </w:rPr>
        <w:t xml:space="preserve">   </w:t>
      </w:r>
      <w:bookmarkEnd w:id="32146"/>
    </w:p>
    <w:p w14:paraId="74894C26" w14:textId="77777777" w:rsidR="001F6539" w:rsidRDefault="001F6539" w:rsidP="001F6539">
      <w:pPr>
        <w:pStyle w:val="KeepWithNext"/>
        <w:rPr>
          <w:rtl/>
        </w:rPr>
      </w:pPr>
    </w:p>
    <w:p w14:paraId="5CFC9489" w14:textId="4508FD00" w:rsidR="001F6539" w:rsidRDefault="001F6539" w:rsidP="001F6539">
      <w:pPr>
        <w:rPr>
          <w:rtl/>
        </w:rPr>
      </w:pPr>
      <w:bookmarkStart w:id="32147" w:name="_ETM_Q1_8352400"/>
      <w:bookmarkStart w:id="32148" w:name="_ETM_Q1_8357153"/>
      <w:bookmarkStart w:id="32149" w:name="_ETM_Q1_8352402"/>
      <w:bookmarkStart w:id="32150" w:name="_ETM_Q1_8349402"/>
      <w:bookmarkEnd w:id="32147"/>
      <w:bookmarkEnd w:id="32148"/>
      <w:bookmarkEnd w:id="32149"/>
      <w:bookmarkEnd w:id="32150"/>
      <w:r>
        <w:rPr>
          <w:rFonts w:hint="cs"/>
          <w:rtl/>
        </w:rPr>
        <w:t>נירית, בשנים קודמו</w:t>
      </w:r>
      <w:bookmarkStart w:id="32151" w:name="_ETM_Q1_8353403"/>
      <w:bookmarkEnd w:id="32151"/>
      <w:r>
        <w:rPr>
          <w:rFonts w:hint="cs"/>
          <w:rtl/>
        </w:rPr>
        <w:t>ת ל</w:t>
      </w:r>
      <w:bookmarkStart w:id="32152" w:name="_ETM_Q1_8346151"/>
      <w:bookmarkEnd w:id="32152"/>
      <w:r>
        <w:rPr>
          <w:rFonts w:hint="cs"/>
          <w:rtl/>
        </w:rPr>
        <w:t>א היו לנו קטיושות</w:t>
      </w:r>
      <w:bookmarkStart w:id="32153" w:name="_ETM_Q1_8354154"/>
      <w:bookmarkStart w:id="32154" w:name="_ETM_Q1_8351401"/>
      <w:bookmarkEnd w:id="32153"/>
      <w:bookmarkEnd w:id="32154"/>
      <w:r>
        <w:rPr>
          <w:rFonts w:hint="cs"/>
          <w:rtl/>
        </w:rPr>
        <w:t xml:space="preserve">, </w:t>
      </w:r>
      <w:bookmarkStart w:id="32155" w:name="_ETM_Q1_8348902"/>
      <w:bookmarkEnd w:id="32155"/>
      <w:r>
        <w:rPr>
          <w:rFonts w:hint="cs"/>
          <w:rtl/>
        </w:rPr>
        <w:t>לא טילים ולא כטב"מים</w:t>
      </w:r>
      <w:bookmarkStart w:id="32156" w:name="_ETM_Q1_8354903"/>
      <w:bookmarkStart w:id="32157" w:name="_ETM_Q1_8352153"/>
      <w:bookmarkEnd w:id="32156"/>
      <w:bookmarkEnd w:id="32157"/>
      <w:r>
        <w:rPr>
          <w:rFonts w:hint="cs"/>
          <w:rtl/>
        </w:rPr>
        <w:t xml:space="preserve">. עכשיו </w:t>
      </w:r>
      <w:bookmarkStart w:id="32158" w:name="_ETM_Q1_8355655"/>
      <w:bookmarkEnd w:id="32158"/>
      <w:r>
        <w:rPr>
          <w:rFonts w:hint="cs"/>
          <w:rtl/>
        </w:rPr>
        <w:t>יש ל</w:t>
      </w:r>
      <w:bookmarkStart w:id="32159" w:name="_ETM_Q1_8356152"/>
      <w:bookmarkStart w:id="32160" w:name="_ETM_Q1_8353651"/>
      <w:bookmarkEnd w:id="32159"/>
      <w:bookmarkEnd w:id="32160"/>
      <w:r>
        <w:rPr>
          <w:rFonts w:hint="cs"/>
          <w:rtl/>
        </w:rPr>
        <w:t xml:space="preserve">נו משהו שאנחנו רוצים להעביר לגביו מסר </w:t>
      </w:r>
      <w:bookmarkStart w:id="32161" w:name="_ETM_Q1_8359650"/>
      <w:bookmarkEnd w:id="32161"/>
      <w:r>
        <w:rPr>
          <w:rFonts w:hint="cs"/>
          <w:rtl/>
        </w:rPr>
        <w:t xml:space="preserve">מאוד ברור, מי שנמצא בישוב ללא </w:t>
      </w:r>
      <w:bookmarkStart w:id="32162" w:name="_ETM_Q1_8359905"/>
      <w:bookmarkStart w:id="32163" w:name="_ETM_Q1_8357154"/>
      <w:bookmarkEnd w:id="32162"/>
      <w:bookmarkEnd w:id="32163"/>
      <w:r>
        <w:rPr>
          <w:rFonts w:hint="cs"/>
          <w:rtl/>
        </w:rPr>
        <w:t xml:space="preserve">אישור כי הוא גנב </w:t>
      </w:r>
      <w:bookmarkStart w:id="32164" w:name="_ETM_Q1_8360151"/>
      <w:bookmarkEnd w:id="32164"/>
      <w:r>
        <w:rPr>
          <w:rFonts w:hint="cs"/>
          <w:rtl/>
        </w:rPr>
        <w:t>גדר</w:t>
      </w:r>
      <w:bookmarkStart w:id="32165" w:name="_ETM_Q1_8360904"/>
      <w:bookmarkStart w:id="32166" w:name="_ETM_Q1_8359403"/>
      <w:bookmarkEnd w:id="32165"/>
      <w:bookmarkEnd w:id="32166"/>
      <w:r>
        <w:rPr>
          <w:rFonts w:hint="cs"/>
          <w:rtl/>
        </w:rPr>
        <w:t xml:space="preserve"> ישלם 2,500</w:t>
      </w:r>
      <w:bookmarkStart w:id="32167" w:name="_ETM_Q1_8363653"/>
      <w:bookmarkEnd w:id="32167"/>
      <w:r>
        <w:rPr>
          <w:rFonts w:hint="cs"/>
          <w:rtl/>
        </w:rPr>
        <w:t xml:space="preserve"> שקלים עכשיו</w:t>
      </w:r>
      <w:bookmarkStart w:id="32168" w:name="_ETM_Q1_8365651"/>
      <w:bookmarkEnd w:id="32168"/>
      <w:r>
        <w:rPr>
          <w:rFonts w:hint="cs"/>
          <w:rtl/>
        </w:rPr>
        <w:t xml:space="preserve"> וי</w:t>
      </w:r>
      <w:bookmarkStart w:id="32169" w:name="_ETM_Q1_8363153"/>
      <w:bookmarkEnd w:id="32169"/>
      <w:r>
        <w:rPr>
          <w:rFonts w:hint="cs"/>
          <w:rtl/>
        </w:rPr>
        <w:t>סולק מהעיר</w:t>
      </w:r>
      <w:bookmarkStart w:id="32170" w:name="_ETM_Q1_8366654"/>
      <w:bookmarkEnd w:id="32170"/>
      <w:r>
        <w:rPr>
          <w:rFonts w:hint="cs"/>
          <w:rtl/>
        </w:rPr>
        <w:t>.</w:t>
      </w:r>
      <w:bookmarkStart w:id="32171" w:name="_ETM_Q1_8365653"/>
      <w:bookmarkEnd w:id="32171"/>
      <w:r>
        <w:rPr>
          <w:rFonts w:hint="cs"/>
          <w:rtl/>
        </w:rPr>
        <w:t xml:space="preserve"> הוא גם יאכל את הדגים הרקו</w:t>
      </w:r>
      <w:bookmarkStart w:id="32172" w:name="_ETM_Q1_8367403"/>
      <w:bookmarkEnd w:id="32172"/>
      <w:r>
        <w:rPr>
          <w:rFonts w:hint="cs"/>
          <w:rtl/>
        </w:rPr>
        <w:t xml:space="preserve">בים וגם יסולק. </w:t>
      </w:r>
    </w:p>
    <w:p w14:paraId="147058F5" w14:textId="77777777" w:rsidR="001F6539" w:rsidRDefault="001F6539" w:rsidP="001F6539">
      <w:pPr>
        <w:rPr>
          <w:rtl/>
        </w:rPr>
      </w:pPr>
      <w:bookmarkStart w:id="32173" w:name="_ETM_Q1_8370905"/>
      <w:bookmarkStart w:id="32174" w:name="_ETM_Q1_8374402"/>
      <w:bookmarkEnd w:id="32173"/>
      <w:bookmarkEnd w:id="32174"/>
    </w:p>
    <w:p w14:paraId="78CAA588" w14:textId="557E49EF" w:rsidR="001F6539" w:rsidRDefault="001F6539" w:rsidP="001F6539">
      <w:pPr>
        <w:pStyle w:val="a4"/>
        <w:keepNext/>
        <w:rPr>
          <w:rtl/>
        </w:rPr>
      </w:pPr>
      <w:bookmarkStart w:id="32175" w:name="ET_speaker_נירית_להב_קניזו_2577"/>
      <w:r w:rsidRPr="001F6539">
        <w:rPr>
          <w:rStyle w:val="TagStyle"/>
          <w:rtl/>
        </w:rPr>
        <w:t xml:space="preserve"> &lt;&lt; דובר &gt;&gt; </w:t>
      </w:r>
      <w:r>
        <w:rPr>
          <w:rtl/>
        </w:rPr>
        <w:t>נירית להב קניזו:</w:t>
      </w:r>
      <w:r w:rsidRPr="001F6539">
        <w:rPr>
          <w:rStyle w:val="TagStyle"/>
          <w:rtl/>
        </w:rPr>
        <w:t xml:space="preserve"> &lt;&lt; דובר &gt;&gt;</w:t>
      </w:r>
      <w:r>
        <w:rPr>
          <w:rtl/>
        </w:rPr>
        <w:t xml:space="preserve">   </w:t>
      </w:r>
      <w:bookmarkEnd w:id="32175"/>
    </w:p>
    <w:p w14:paraId="76D3B0CB" w14:textId="77777777" w:rsidR="001F6539" w:rsidRDefault="001F6539" w:rsidP="001F6539">
      <w:pPr>
        <w:pStyle w:val="KeepWithNext"/>
        <w:rPr>
          <w:rtl/>
        </w:rPr>
      </w:pPr>
    </w:p>
    <w:p w14:paraId="08335D66" w14:textId="429F7340" w:rsidR="001F6539" w:rsidRDefault="001F6539" w:rsidP="001F6539">
      <w:pPr>
        <w:rPr>
          <w:rtl/>
        </w:rPr>
      </w:pPr>
      <w:bookmarkStart w:id="32176" w:name="_ETM_Q1_8375401"/>
      <w:bookmarkStart w:id="32177" w:name="_ETM_Q1_8372401"/>
      <w:bookmarkStart w:id="32178" w:name="_ETM_Q1_8369401"/>
      <w:bookmarkStart w:id="32179" w:name="_ETM_Q1_8366401"/>
      <w:bookmarkEnd w:id="32176"/>
      <w:bookmarkEnd w:id="32177"/>
      <w:bookmarkEnd w:id="32178"/>
      <w:bookmarkEnd w:id="32179"/>
      <w:r>
        <w:rPr>
          <w:rFonts w:hint="cs"/>
          <w:rtl/>
        </w:rPr>
        <w:t xml:space="preserve">השאלה </w:t>
      </w:r>
      <w:bookmarkStart w:id="32180" w:name="_ETM_Q1_8367651"/>
      <w:bookmarkEnd w:id="32180"/>
      <w:r>
        <w:rPr>
          <w:rFonts w:hint="cs"/>
          <w:rtl/>
        </w:rPr>
        <w:t xml:space="preserve">אם הוא נמצא שם כדין או שלא כדין היא לא </w:t>
      </w:r>
      <w:bookmarkStart w:id="32181" w:name="_ETM_Q1_8372902"/>
      <w:bookmarkStart w:id="32182" w:name="_ETM_Q1_8371655"/>
      <w:bookmarkStart w:id="32183" w:name="_ETM_Q1_8369154"/>
      <w:bookmarkEnd w:id="32181"/>
      <w:bookmarkEnd w:id="32182"/>
      <w:bookmarkEnd w:id="32183"/>
      <w:r>
        <w:rPr>
          <w:rFonts w:hint="cs"/>
          <w:rtl/>
        </w:rPr>
        <w:t>בהכרח שאלה פשוטה. ולא</w:t>
      </w:r>
      <w:bookmarkStart w:id="32184" w:name="_ETM_Q1_8373155"/>
      <w:bookmarkEnd w:id="32184"/>
      <w:r>
        <w:rPr>
          <w:rFonts w:hint="cs"/>
          <w:rtl/>
        </w:rPr>
        <w:t xml:space="preserve"> בטוח</w:t>
      </w:r>
      <w:bookmarkStart w:id="32185" w:name="_ETM_Q1_8376654"/>
      <w:bookmarkEnd w:id="32185"/>
      <w:r>
        <w:rPr>
          <w:rFonts w:hint="cs"/>
          <w:rtl/>
        </w:rPr>
        <w:t xml:space="preserve"> שאנחנו רוצים לתת - - -</w:t>
      </w:r>
      <w:bookmarkStart w:id="32186" w:name="_ETM_Q1_8375653"/>
      <w:bookmarkStart w:id="32187" w:name="_ETM_Q1_8374151"/>
      <w:bookmarkStart w:id="32188" w:name="_ETM_Q1_8381151"/>
      <w:bookmarkStart w:id="32189" w:name="_ETM_Q1_8378402"/>
      <w:bookmarkEnd w:id="32186"/>
      <w:bookmarkEnd w:id="32187"/>
      <w:bookmarkEnd w:id="32188"/>
      <w:bookmarkEnd w:id="32189"/>
    </w:p>
    <w:p w14:paraId="46FA980E" w14:textId="77777777" w:rsidR="001F6539" w:rsidRDefault="001F6539" w:rsidP="001F6539">
      <w:pPr>
        <w:rPr>
          <w:rtl/>
        </w:rPr>
      </w:pPr>
      <w:bookmarkStart w:id="32190" w:name="_ETM_Q1_8379902"/>
      <w:bookmarkStart w:id="32191" w:name="_ETM_Q1_8380654"/>
      <w:bookmarkStart w:id="32192" w:name="_ETM_Q1_8375405"/>
      <w:bookmarkEnd w:id="32190"/>
      <w:bookmarkEnd w:id="32191"/>
      <w:bookmarkEnd w:id="32192"/>
    </w:p>
    <w:p w14:paraId="4C4A1A5B" w14:textId="2010E8EC" w:rsidR="001F6539" w:rsidRDefault="001F6539" w:rsidP="001F6539">
      <w:pPr>
        <w:pStyle w:val="a4"/>
        <w:keepNext/>
        <w:rPr>
          <w:rtl/>
        </w:rPr>
      </w:pPr>
      <w:bookmarkStart w:id="32193" w:name="ET_speaker_איגי_פז_2578"/>
      <w:r w:rsidRPr="001F6539">
        <w:rPr>
          <w:rStyle w:val="TagStyle"/>
          <w:rtl/>
        </w:rPr>
        <w:t xml:space="preserve"> &lt;&lt; דובר &gt;&gt; </w:t>
      </w:r>
      <w:r>
        <w:rPr>
          <w:rtl/>
        </w:rPr>
        <w:t>איגי פז:</w:t>
      </w:r>
      <w:r w:rsidRPr="001F6539">
        <w:rPr>
          <w:rStyle w:val="TagStyle"/>
          <w:rtl/>
        </w:rPr>
        <w:t xml:space="preserve"> &lt;&lt; דובר &gt;&gt;</w:t>
      </w:r>
      <w:r>
        <w:rPr>
          <w:rtl/>
        </w:rPr>
        <w:t xml:space="preserve">   </w:t>
      </w:r>
      <w:bookmarkEnd w:id="32193"/>
    </w:p>
    <w:p w14:paraId="645FF62C" w14:textId="77777777" w:rsidR="001F6539" w:rsidRDefault="001F6539" w:rsidP="001F6539">
      <w:pPr>
        <w:pStyle w:val="KeepWithNext"/>
        <w:rPr>
          <w:rtl/>
        </w:rPr>
      </w:pPr>
    </w:p>
    <w:p w14:paraId="62ACEF9A" w14:textId="38D92758" w:rsidR="001F6539" w:rsidRDefault="001F6539" w:rsidP="001F6539">
      <w:pPr>
        <w:rPr>
          <w:rtl/>
        </w:rPr>
      </w:pPr>
      <w:bookmarkStart w:id="32194" w:name="_ETM_Q1_8378404"/>
      <w:bookmarkEnd w:id="32194"/>
      <w:r>
        <w:rPr>
          <w:rFonts w:hint="cs"/>
          <w:rtl/>
        </w:rPr>
        <w:t xml:space="preserve">נירית, זה היה ככה </w:t>
      </w:r>
      <w:bookmarkStart w:id="32195" w:name="_ETM_Q1_8381154"/>
      <w:bookmarkEnd w:id="32195"/>
      <w:r>
        <w:rPr>
          <w:rFonts w:hint="cs"/>
          <w:rtl/>
        </w:rPr>
        <w:t>בקורונה</w:t>
      </w:r>
      <w:bookmarkStart w:id="32196" w:name="_ETM_Q1_8379653"/>
      <w:bookmarkStart w:id="32197" w:name="_ETM_Q1_8378401"/>
      <w:bookmarkStart w:id="32198" w:name="_ETM_Q1_8376403"/>
      <w:bookmarkStart w:id="32199" w:name="_ETM_Q1_8376905"/>
      <w:bookmarkEnd w:id="32196"/>
      <w:bookmarkEnd w:id="32197"/>
      <w:bookmarkEnd w:id="32198"/>
      <w:bookmarkEnd w:id="32199"/>
      <w:r>
        <w:rPr>
          <w:rFonts w:hint="cs"/>
          <w:rtl/>
        </w:rPr>
        <w:t>.</w:t>
      </w:r>
    </w:p>
    <w:p w14:paraId="31B99E65" w14:textId="77777777" w:rsidR="001F6539" w:rsidRDefault="001F6539" w:rsidP="001F6539">
      <w:pPr>
        <w:rPr>
          <w:rtl/>
        </w:rPr>
      </w:pPr>
      <w:bookmarkStart w:id="32200" w:name="_ETM_Q1_8370903"/>
      <w:bookmarkStart w:id="32201" w:name="_ETM_Q1_8372650"/>
      <w:bookmarkEnd w:id="32200"/>
      <w:bookmarkEnd w:id="32201"/>
    </w:p>
    <w:p w14:paraId="11BAD138" w14:textId="7B59DAAB" w:rsidR="001F6539" w:rsidRDefault="001F6539" w:rsidP="001F6539">
      <w:pPr>
        <w:pStyle w:val="a4"/>
        <w:keepNext/>
        <w:rPr>
          <w:rtl/>
        </w:rPr>
      </w:pPr>
      <w:bookmarkStart w:id="32202" w:name="ET_speaker_נירית_להב_קניזו_2579"/>
      <w:r w:rsidRPr="001F6539">
        <w:rPr>
          <w:rStyle w:val="TagStyle"/>
          <w:rtl/>
        </w:rPr>
        <w:t xml:space="preserve"> &lt;&lt; דובר &gt;&gt; </w:t>
      </w:r>
      <w:r>
        <w:rPr>
          <w:rtl/>
        </w:rPr>
        <w:t>נירית להב קניזו:</w:t>
      </w:r>
      <w:r w:rsidRPr="001F6539">
        <w:rPr>
          <w:rStyle w:val="TagStyle"/>
          <w:rtl/>
        </w:rPr>
        <w:t xml:space="preserve"> &lt;&lt; דובר &gt;&gt;</w:t>
      </w:r>
      <w:r>
        <w:rPr>
          <w:rtl/>
        </w:rPr>
        <w:t xml:space="preserve">   </w:t>
      </w:r>
      <w:bookmarkEnd w:id="32202"/>
    </w:p>
    <w:p w14:paraId="5CAD61C4" w14:textId="77777777" w:rsidR="001F6539" w:rsidRDefault="001F6539" w:rsidP="001F6539">
      <w:pPr>
        <w:pStyle w:val="KeepWithNext"/>
        <w:rPr>
          <w:rtl/>
        </w:rPr>
      </w:pPr>
    </w:p>
    <w:p w14:paraId="0765A2AA" w14:textId="4A9DFD18" w:rsidR="001F6539" w:rsidRDefault="001F6539" w:rsidP="001F6539">
      <w:pPr>
        <w:rPr>
          <w:rtl/>
        </w:rPr>
      </w:pPr>
      <w:bookmarkStart w:id="32203" w:name="_ETM_Q1_8373655"/>
      <w:bookmarkStart w:id="32204" w:name="_ETM_Q1_8373901"/>
      <w:bookmarkStart w:id="32205" w:name="_ETM_Q1_8377901"/>
      <w:bookmarkEnd w:id="32203"/>
      <w:bookmarkEnd w:id="32204"/>
      <w:bookmarkEnd w:id="32205"/>
      <w:r>
        <w:rPr>
          <w:rFonts w:hint="cs"/>
          <w:rtl/>
        </w:rPr>
        <w:t>זה היה בקורונה ובקורה עשינו - - -</w:t>
      </w:r>
      <w:bookmarkStart w:id="32206" w:name="_ETM_Q1_8380153"/>
      <w:bookmarkStart w:id="32207" w:name="_ETM_Q1_8377404"/>
      <w:bookmarkEnd w:id="32206"/>
      <w:bookmarkEnd w:id="32207"/>
    </w:p>
    <w:p w14:paraId="6B50C4AF" w14:textId="77777777" w:rsidR="001F6539" w:rsidRDefault="001F6539" w:rsidP="001F6539">
      <w:pPr>
        <w:rPr>
          <w:rtl/>
        </w:rPr>
      </w:pPr>
      <w:bookmarkStart w:id="32208" w:name="_ETM_Q1_8378155"/>
      <w:bookmarkEnd w:id="32208"/>
    </w:p>
    <w:p w14:paraId="6840B102" w14:textId="39E1BC66" w:rsidR="001F6539" w:rsidRDefault="001F6539" w:rsidP="001F6539">
      <w:pPr>
        <w:pStyle w:val="a4"/>
        <w:keepNext/>
        <w:rPr>
          <w:rtl/>
        </w:rPr>
      </w:pPr>
      <w:bookmarkStart w:id="32209" w:name="ET_speaker_איגי_פז_2580"/>
      <w:r w:rsidRPr="001F6539">
        <w:rPr>
          <w:rStyle w:val="TagStyle"/>
          <w:rtl/>
        </w:rPr>
        <w:t xml:space="preserve"> &lt;&lt; דובר &gt;&gt; </w:t>
      </w:r>
      <w:r>
        <w:rPr>
          <w:rtl/>
        </w:rPr>
        <w:t>איגי פז:</w:t>
      </w:r>
      <w:r w:rsidRPr="001F6539">
        <w:rPr>
          <w:rStyle w:val="TagStyle"/>
          <w:rtl/>
        </w:rPr>
        <w:t xml:space="preserve"> &lt;&lt; דובר &gt;&gt;</w:t>
      </w:r>
      <w:r>
        <w:rPr>
          <w:rtl/>
        </w:rPr>
        <w:t xml:space="preserve">   </w:t>
      </w:r>
      <w:bookmarkEnd w:id="32209"/>
    </w:p>
    <w:p w14:paraId="12B14910" w14:textId="77777777" w:rsidR="001F6539" w:rsidRDefault="001F6539" w:rsidP="001F6539">
      <w:pPr>
        <w:pStyle w:val="KeepWithNext"/>
        <w:rPr>
          <w:rtl/>
        </w:rPr>
      </w:pPr>
    </w:p>
    <w:p w14:paraId="7C5FDCAF" w14:textId="18F5A7ED" w:rsidR="001F6539" w:rsidRDefault="001F6539" w:rsidP="001F6539">
      <w:pPr>
        <w:rPr>
          <w:rtl/>
        </w:rPr>
      </w:pPr>
      <w:bookmarkStart w:id="32210" w:name="_ETM_Q1_8378902"/>
      <w:bookmarkStart w:id="32211" w:name="_ETM_Q1_8379154"/>
      <w:bookmarkEnd w:id="32210"/>
      <w:bookmarkEnd w:id="32211"/>
      <w:r>
        <w:rPr>
          <w:rFonts w:hint="cs"/>
          <w:rtl/>
        </w:rPr>
        <w:t xml:space="preserve">אנחנו גם </w:t>
      </w:r>
      <w:bookmarkStart w:id="32212" w:name="_ETM_Q1_8380653"/>
      <w:bookmarkEnd w:id="32212"/>
      <w:r>
        <w:rPr>
          <w:rFonts w:hint="cs"/>
          <w:rtl/>
        </w:rPr>
        <w:t>העלנו</w:t>
      </w:r>
      <w:bookmarkStart w:id="32213" w:name="_ETM_Q1_8380655"/>
      <w:bookmarkEnd w:id="32213"/>
      <w:r>
        <w:rPr>
          <w:rFonts w:hint="cs"/>
          <w:rtl/>
        </w:rPr>
        <w:t xml:space="preserve"> את זה עכשיו בדיונים והמשרד אמר</w:t>
      </w:r>
      <w:bookmarkStart w:id="32214" w:name="_ETM_Q1_8385152"/>
      <w:bookmarkEnd w:id="32214"/>
      <w:r>
        <w:rPr>
          <w:rFonts w:hint="cs"/>
          <w:rtl/>
        </w:rPr>
        <w:t xml:space="preserve"> שה</w:t>
      </w:r>
      <w:bookmarkStart w:id="32215" w:name="_ETM_Q1_8382403"/>
      <w:bookmarkEnd w:id="32215"/>
      <w:r>
        <w:rPr>
          <w:rFonts w:hint="cs"/>
          <w:rtl/>
        </w:rPr>
        <w:t>וא ח</w:t>
      </w:r>
      <w:bookmarkStart w:id="32216" w:name="_ETM_Q1_8382903"/>
      <w:bookmarkEnd w:id="32216"/>
      <w:r>
        <w:rPr>
          <w:rFonts w:hint="cs"/>
          <w:rtl/>
        </w:rPr>
        <w:t>ושב שזה לא נכון לייצר קנסות</w:t>
      </w:r>
      <w:bookmarkStart w:id="32217" w:name="_ETM_Q1_8385651"/>
      <w:bookmarkEnd w:id="32217"/>
      <w:r>
        <w:rPr>
          <w:rFonts w:hint="cs"/>
          <w:rtl/>
        </w:rPr>
        <w:t xml:space="preserve"> מנהליים. בסופו של </w:t>
      </w:r>
      <w:bookmarkStart w:id="32218" w:name="_ETM_Q1_8391905"/>
      <w:bookmarkEnd w:id="32218"/>
      <w:r>
        <w:rPr>
          <w:rFonts w:hint="cs"/>
          <w:rtl/>
        </w:rPr>
        <w:t>דבר</w:t>
      </w:r>
      <w:bookmarkStart w:id="32219" w:name="_ETM_Q1_8389404"/>
      <w:bookmarkEnd w:id="32219"/>
      <w:r>
        <w:rPr>
          <w:rFonts w:hint="cs"/>
          <w:rtl/>
        </w:rPr>
        <w:t xml:space="preserve">, </w:t>
      </w:r>
      <w:bookmarkStart w:id="32220" w:name="_ETM_Q1_8386652"/>
      <w:bookmarkEnd w:id="32220"/>
      <w:r>
        <w:rPr>
          <w:rFonts w:hint="cs"/>
          <w:rtl/>
        </w:rPr>
        <w:t xml:space="preserve">אנחנו הלכנו פה עם העמדה של המשרד. </w:t>
      </w:r>
    </w:p>
    <w:p w14:paraId="3357CEEE" w14:textId="77777777" w:rsidR="001F6539" w:rsidRDefault="001F6539" w:rsidP="001F6539">
      <w:pPr>
        <w:rPr>
          <w:rtl/>
        </w:rPr>
      </w:pPr>
      <w:bookmarkStart w:id="32221" w:name="_ETM_Q1_8393654"/>
      <w:bookmarkStart w:id="32222" w:name="_ETM_Q1_8393902"/>
      <w:bookmarkEnd w:id="32221"/>
      <w:bookmarkEnd w:id="32222"/>
    </w:p>
    <w:p w14:paraId="2C01C9E1" w14:textId="5BC712AE" w:rsidR="001F6539" w:rsidRDefault="001F6539" w:rsidP="001F6539">
      <w:pPr>
        <w:pStyle w:val="af6"/>
        <w:keepNext/>
        <w:rPr>
          <w:rtl/>
        </w:rPr>
      </w:pPr>
      <w:bookmarkStart w:id="32223" w:name="ET_yor_6358_2581"/>
      <w:r w:rsidRPr="001F6539">
        <w:rPr>
          <w:rStyle w:val="TagStyle"/>
          <w:rtl/>
        </w:rPr>
        <w:t xml:space="preserve"> &lt;&lt; יור &gt;&gt; </w:t>
      </w:r>
      <w:r>
        <w:rPr>
          <w:rtl/>
        </w:rPr>
        <w:t>היו"ר צביקה פוגל:</w:t>
      </w:r>
      <w:r w:rsidRPr="001F6539">
        <w:rPr>
          <w:rStyle w:val="TagStyle"/>
          <w:rtl/>
        </w:rPr>
        <w:t xml:space="preserve"> &lt;&lt; יור &gt;&gt;</w:t>
      </w:r>
      <w:r>
        <w:rPr>
          <w:rtl/>
        </w:rPr>
        <w:t xml:space="preserve">   </w:t>
      </w:r>
      <w:bookmarkEnd w:id="32223"/>
    </w:p>
    <w:p w14:paraId="35CF0202" w14:textId="77777777" w:rsidR="001F6539" w:rsidRDefault="001F6539" w:rsidP="001F6539">
      <w:pPr>
        <w:pStyle w:val="KeepWithNext"/>
        <w:rPr>
          <w:rtl/>
        </w:rPr>
      </w:pPr>
    </w:p>
    <w:p w14:paraId="397B8B68" w14:textId="1370225E" w:rsidR="001F6539" w:rsidRDefault="001F6539" w:rsidP="001F6539">
      <w:pPr>
        <w:rPr>
          <w:rtl/>
        </w:rPr>
      </w:pPr>
      <w:bookmarkStart w:id="32224" w:name="_ETM_Q1_8395151"/>
      <w:bookmarkEnd w:id="32224"/>
      <w:r>
        <w:rPr>
          <w:rFonts w:hint="cs"/>
          <w:rtl/>
        </w:rPr>
        <w:t xml:space="preserve">מה אתם אומרים? </w:t>
      </w:r>
      <w:bookmarkStart w:id="32225" w:name="_ETM_Q1_8397650"/>
      <w:bookmarkStart w:id="32226" w:name="_ETM_Q1_8394651"/>
      <w:bookmarkStart w:id="32227" w:name="_ETM_Q1_8391904"/>
      <w:bookmarkStart w:id="32228" w:name="_ETM_Q1_8398901"/>
      <w:bookmarkStart w:id="32229" w:name="_ETM_Q1_8395901"/>
      <w:bookmarkStart w:id="32230" w:name="_ETM_Q1_8392901"/>
      <w:bookmarkStart w:id="32231" w:name="_ETM_Q1_8405902"/>
      <w:bookmarkStart w:id="32232" w:name="_ETM_Q1_8400153"/>
      <w:bookmarkStart w:id="32233" w:name="_ETM_Q1_8397904"/>
      <w:bookmarkStart w:id="32234" w:name="_ETM_Q1_8395402"/>
      <w:bookmarkStart w:id="32235" w:name="_ETM_Q1_8392904"/>
      <w:bookmarkStart w:id="32236" w:name="_ETM_Q1_8396901"/>
      <w:bookmarkEnd w:id="32225"/>
      <w:bookmarkEnd w:id="32226"/>
      <w:bookmarkEnd w:id="32227"/>
      <w:bookmarkEnd w:id="32228"/>
      <w:bookmarkEnd w:id="32229"/>
      <w:bookmarkEnd w:id="32230"/>
      <w:bookmarkEnd w:id="32231"/>
      <w:bookmarkEnd w:id="32232"/>
      <w:bookmarkEnd w:id="32233"/>
      <w:bookmarkEnd w:id="32234"/>
      <w:bookmarkEnd w:id="32235"/>
      <w:bookmarkEnd w:id="32236"/>
    </w:p>
    <w:p w14:paraId="6645F4F5" w14:textId="77777777" w:rsidR="001F6539" w:rsidRDefault="001F6539" w:rsidP="001F6539">
      <w:pPr>
        <w:rPr>
          <w:rtl/>
        </w:rPr>
      </w:pPr>
      <w:bookmarkStart w:id="32237" w:name="_ETM_Q1_8397405"/>
      <w:bookmarkStart w:id="32238" w:name="_ETM_Q1_8398902"/>
      <w:bookmarkStart w:id="32239" w:name="_ETM_Q1_8395154"/>
      <w:bookmarkStart w:id="32240" w:name="_ETM_Q1_8396904"/>
      <w:bookmarkEnd w:id="32237"/>
      <w:bookmarkEnd w:id="32238"/>
      <w:bookmarkEnd w:id="32239"/>
      <w:bookmarkEnd w:id="32240"/>
    </w:p>
    <w:p w14:paraId="2C7E802E" w14:textId="0D027912" w:rsidR="001F6539" w:rsidRDefault="001F6539" w:rsidP="001F6539">
      <w:pPr>
        <w:pStyle w:val="a4"/>
        <w:keepNext/>
        <w:rPr>
          <w:rtl/>
        </w:rPr>
      </w:pPr>
      <w:bookmarkStart w:id="32241" w:name="ET_speaker_דוד_בבלי_2587"/>
      <w:r w:rsidRPr="001F6539">
        <w:rPr>
          <w:rStyle w:val="TagStyle"/>
          <w:rtl/>
        </w:rPr>
        <w:t xml:space="preserve"> &lt;&lt; דובר &gt;&gt; </w:t>
      </w:r>
      <w:r>
        <w:rPr>
          <w:rtl/>
        </w:rPr>
        <w:t>דוד בבלי:</w:t>
      </w:r>
      <w:r w:rsidRPr="001F6539">
        <w:rPr>
          <w:rStyle w:val="TagStyle"/>
          <w:rtl/>
        </w:rPr>
        <w:t xml:space="preserve"> &lt;&lt; דובר &gt;&gt;</w:t>
      </w:r>
      <w:r>
        <w:rPr>
          <w:rtl/>
        </w:rPr>
        <w:t xml:space="preserve">   </w:t>
      </w:r>
      <w:bookmarkEnd w:id="32241"/>
    </w:p>
    <w:p w14:paraId="2F46C795" w14:textId="77777777" w:rsidR="001F6539" w:rsidRDefault="001F6539" w:rsidP="001F6539">
      <w:pPr>
        <w:pStyle w:val="KeepWithNext"/>
        <w:rPr>
          <w:rtl/>
        </w:rPr>
      </w:pPr>
    </w:p>
    <w:p w14:paraId="0A03FAA5" w14:textId="0F8519A7" w:rsidR="001F6539" w:rsidRDefault="001F6539" w:rsidP="001F6539">
      <w:pPr>
        <w:rPr>
          <w:rtl/>
        </w:rPr>
      </w:pPr>
      <w:bookmarkStart w:id="32242" w:name="_ETM_Q1_8397903"/>
      <w:bookmarkStart w:id="32243" w:name="_ETM_Q1_8398153"/>
      <w:bookmarkEnd w:id="32242"/>
      <w:bookmarkEnd w:id="32243"/>
      <w:r>
        <w:rPr>
          <w:rFonts w:hint="cs"/>
          <w:rtl/>
        </w:rPr>
        <w:t xml:space="preserve">ברור שאתם </w:t>
      </w:r>
      <w:bookmarkStart w:id="32244" w:name="_ETM_Q1_8401152"/>
      <w:bookmarkEnd w:id="32244"/>
      <w:r>
        <w:rPr>
          <w:rFonts w:hint="cs"/>
          <w:rtl/>
        </w:rPr>
        <w:t xml:space="preserve">מתנגדים. </w:t>
      </w:r>
    </w:p>
    <w:p w14:paraId="2DBCD491" w14:textId="77777777" w:rsidR="001F6539" w:rsidRPr="001F6539" w:rsidRDefault="001F6539" w:rsidP="001F6539">
      <w:pPr>
        <w:rPr>
          <w:rtl/>
        </w:rPr>
      </w:pPr>
      <w:bookmarkStart w:id="32245" w:name="_ETM_Q1_8402902"/>
      <w:bookmarkStart w:id="32246" w:name="_ETM_Q1_8403153"/>
      <w:bookmarkEnd w:id="32245"/>
      <w:bookmarkEnd w:id="32246"/>
    </w:p>
    <w:p w14:paraId="4B007D4C" w14:textId="6A3B65B6" w:rsidR="001F6539" w:rsidRDefault="001F6539" w:rsidP="001F6539">
      <w:pPr>
        <w:pStyle w:val="a4"/>
        <w:keepNext/>
        <w:rPr>
          <w:rtl/>
        </w:rPr>
      </w:pPr>
      <w:bookmarkStart w:id="32247" w:name="ET_speaker_מירי_פרנקלשור_2582"/>
      <w:r w:rsidRPr="001F6539">
        <w:rPr>
          <w:rStyle w:val="TagStyle"/>
          <w:rtl/>
        </w:rPr>
        <w:t xml:space="preserve"> &lt;&lt; דובר &gt;&gt; </w:t>
      </w:r>
      <w:r>
        <w:rPr>
          <w:rtl/>
        </w:rPr>
        <w:t>מירי פרנקל-שור:</w:t>
      </w:r>
      <w:r w:rsidRPr="001F6539">
        <w:rPr>
          <w:rStyle w:val="TagStyle"/>
          <w:rtl/>
        </w:rPr>
        <w:t xml:space="preserve"> &lt;&lt; דובר &gt;&gt;</w:t>
      </w:r>
      <w:r>
        <w:rPr>
          <w:rtl/>
        </w:rPr>
        <w:t xml:space="preserve">   </w:t>
      </w:r>
      <w:bookmarkEnd w:id="32247"/>
    </w:p>
    <w:p w14:paraId="0D608A11" w14:textId="77777777" w:rsidR="001F6539" w:rsidRDefault="001F6539" w:rsidP="001F6539">
      <w:pPr>
        <w:pStyle w:val="KeepWithNext"/>
        <w:rPr>
          <w:rtl/>
        </w:rPr>
      </w:pPr>
    </w:p>
    <w:p w14:paraId="0CBFBF97" w14:textId="3DF575D3" w:rsidR="001F6539" w:rsidRDefault="001F6539" w:rsidP="001F6539">
      <w:pPr>
        <w:rPr>
          <w:rtl/>
        </w:rPr>
      </w:pPr>
      <w:bookmarkStart w:id="32248" w:name="_ETM_Q1_8400154"/>
      <w:bookmarkStart w:id="32249" w:name="_ETM_Q1_8400404"/>
      <w:bookmarkEnd w:id="32248"/>
      <w:bookmarkEnd w:id="32249"/>
      <w:r>
        <w:rPr>
          <w:rFonts w:hint="cs"/>
          <w:rtl/>
        </w:rPr>
        <w:t>מה השאלה?</w:t>
      </w:r>
    </w:p>
    <w:p w14:paraId="3A106EA5" w14:textId="77777777" w:rsidR="001F6539" w:rsidRDefault="001F6539" w:rsidP="001F6539">
      <w:pPr>
        <w:rPr>
          <w:rtl/>
        </w:rPr>
      </w:pPr>
      <w:bookmarkStart w:id="32250" w:name="_ETM_Q1_8402402"/>
      <w:bookmarkStart w:id="32251" w:name="_ETM_Q1_8403650"/>
      <w:bookmarkEnd w:id="32250"/>
      <w:bookmarkEnd w:id="32251"/>
    </w:p>
    <w:p w14:paraId="544F9FE2" w14:textId="5911253B" w:rsidR="001F6539" w:rsidRDefault="001F6539" w:rsidP="001F6539">
      <w:pPr>
        <w:pStyle w:val="a4"/>
        <w:keepNext/>
        <w:rPr>
          <w:rtl/>
        </w:rPr>
      </w:pPr>
      <w:bookmarkStart w:id="32252" w:name="ET_speaker_איילת_לוי_נחום_2583"/>
      <w:r w:rsidRPr="001F6539">
        <w:rPr>
          <w:rStyle w:val="TagStyle"/>
          <w:rtl/>
        </w:rPr>
        <w:t xml:space="preserve"> &lt;&lt; דובר &gt;&gt; </w:t>
      </w:r>
      <w:r>
        <w:rPr>
          <w:rtl/>
        </w:rPr>
        <w:t>איילת לוי נחום:</w:t>
      </w:r>
      <w:r w:rsidRPr="001F6539">
        <w:rPr>
          <w:rStyle w:val="TagStyle"/>
          <w:rtl/>
        </w:rPr>
        <w:t xml:space="preserve"> &lt;&lt; דובר &gt;&gt;</w:t>
      </w:r>
      <w:r>
        <w:rPr>
          <w:rtl/>
        </w:rPr>
        <w:t xml:space="preserve">   </w:t>
      </w:r>
      <w:bookmarkEnd w:id="32252"/>
    </w:p>
    <w:p w14:paraId="04B9128E" w14:textId="77777777" w:rsidR="001F6539" w:rsidRDefault="001F6539" w:rsidP="001F6539">
      <w:pPr>
        <w:pStyle w:val="KeepWithNext"/>
        <w:rPr>
          <w:rtl/>
        </w:rPr>
      </w:pPr>
    </w:p>
    <w:p w14:paraId="5D89B7A4" w14:textId="1B21B4D1" w:rsidR="001F6539" w:rsidRDefault="001F6539" w:rsidP="001F6539">
      <w:pPr>
        <w:rPr>
          <w:rtl/>
        </w:rPr>
      </w:pPr>
      <w:bookmarkStart w:id="32253" w:name="_ETM_Q1_8402151"/>
      <w:bookmarkStart w:id="32254" w:name="_ETM_Q1_8399903"/>
      <w:bookmarkStart w:id="32255" w:name="_ETM_Q1_8396903"/>
      <w:bookmarkEnd w:id="32253"/>
      <w:bookmarkEnd w:id="32254"/>
      <w:bookmarkEnd w:id="32255"/>
      <w:r>
        <w:rPr>
          <w:rFonts w:hint="cs"/>
          <w:rtl/>
        </w:rPr>
        <w:t>לא הבנתי.</w:t>
      </w:r>
      <w:bookmarkStart w:id="32256" w:name="_ETM_Q1_8401901"/>
      <w:bookmarkStart w:id="32257" w:name="_ETM_Q1_8399403"/>
      <w:bookmarkEnd w:id="32256"/>
      <w:bookmarkEnd w:id="32257"/>
    </w:p>
    <w:p w14:paraId="07B175AC" w14:textId="77777777" w:rsidR="001F6539" w:rsidRDefault="001F6539" w:rsidP="001F6539">
      <w:pPr>
        <w:rPr>
          <w:rtl/>
        </w:rPr>
      </w:pPr>
      <w:bookmarkStart w:id="32258" w:name="_ETM_Q1_8399902"/>
      <w:bookmarkEnd w:id="32258"/>
    </w:p>
    <w:p w14:paraId="0439BF2D" w14:textId="3075E0E1" w:rsidR="001F6539" w:rsidRDefault="001F6539" w:rsidP="001F6539">
      <w:pPr>
        <w:pStyle w:val="a4"/>
        <w:keepNext/>
        <w:rPr>
          <w:rtl/>
        </w:rPr>
      </w:pPr>
      <w:bookmarkStart w:id="32259" w:name="ET_speaker_יערה_למברגר_2584"/>
      <w:r w:rsidRPr="001F6539">
        <w:rPr>
          <w:rStyle w:val="TagStyle"/>
          <w:rtl/>
        </w:rPr>
        <w:t xml:space="preserve"> &lt;&lt; דובר &gt;&gt; </w:t>
      </w:r>
      <w:r>
        <w:rPr>
          <w:rtl/>
        </w:rPr>
        <w:t>יערה למברגר:</w:t>
      </w:r>
      <w:r w:rsidRPr="001F6539">
        <w:rPr>
          <w:rStyle w:val="TagStyle"/>
          <w:rtl/>
        </w:rPr>
        <w:t xml:space="preserve"> &lt;&lt; דובר &gt;&gt;</w:t>
      </w:r>
      <w:r>
        <w:rPr>
          <w:rtl/>
        </w:rPr>
        <w:t xml:space="preserve">   </w:t>
      </w:r>
      <w:bookmarkEnd w:id="32259"/>
    </w:p>
    <w:p w14:paraId="48765329" w14:textId="77777777" w:rsidR="001F6539" w:rsidRDefault="001F6539" w:rsidP="001F6539">
      <w:pPr>
        <w:pStyle w:val="KeepWithNext"/>
        <w:rPr>
          <w:rtl/>
        </w:rPr>
      </w:pPr>
    </w:p>
    <w:p w14:paraId="12CF0280" w14:textId="302A3AC7" w:rsidR="001F6539" w:rsidRDefault="001F6539" w:rsidP="001F6539">
      <w:pPr>
        <w:rPr>
          <w:rtl/>
        </w:rPr>
      </w:pPr>
      <w:bookmarkStart w:id="32260" w:name="_ETM_Q1_8400901"/>
      <w:bookmarkStart w:id="32261" w:name="_ETM_Q1_8399151"/>
      <w:bookmarkStart w:id="32262" w:name="_ETM_Q1_8400405"/>
      <w:bookmarkStart w:id="32263" w:name="_ETM_Q1_8401902"/>
      <w:bookmarkStart w:id="32264" w:name="_ETM_Q1_8399404"/>
      <w:bookmarkStart w:id="32265" w:name="_ETM_Q1_8399901"/>
      <w:bookmarkEnd w:id="32260"/>
      <w:bookmarkEnd w:id="32261"/>
      <w:bookmarkEnd w:id="32262"/>
      <w:bookmarkEnd w:id="32263"/>
      <w:bookmarkEnd w:id="32264"/>
      <w:bookmarkEnd w:id="32265"/>
      <w:r>
        <w:rPr>
          <w:rFonts w:hint="cs"/>
          <w:rtl/>
        </w:rPr>
        <w:t xml:space="preserve">- - - </w:t>
      </w:r>
      <w:bookmarkStart w:id="32266" w:name="_ETM_Q1_8401403"/>
      <w:bookmarkEnd w:id="32266"/>
      <w:r>
        <w:rPr>
          <w:rFonts w:hint="cs"/>
          <w:rtl/>
        </w:rPr>
        <w:t>עמדת המשרד לגבי קנסות מנהליים</w:t>
      </w:r>
      <w:bookmarkStart w:id="32267" w:name="_ETM_Q1_8404905"/>
      <w:bookmarkEnd w:id="32267"/>
      <w:r>
        <w:rPr>
          <w:rFonts w:hint="cs"/>
          <w:rtl/>
        </w:rPr>
        <w:t xml:space="preserve">. </w:t>
      </w:r>
    </w:p>
    <w:p w14:paraId="132BE82D" w14:textId="77777777" w:rsidR="001F6539" w:rsidRDefault="001F6539" w:rsidP="001F6539">
      <w:pPr>
        <w:rPr>
          <w:rtl/>
        </w:rPr>
      </w:pPr>
      <w:bookmarkStart w:id="32268" w:name="_ETM_Q1_8405404"/>
      <w:bookmarkStart w:id="32269" w:name="_ETM_Q1_8402904"/>
      <w:bookmarkEnd w:id="32268"/>
      <w:bookmarkEnd w:id="32269"/>
    </w:p>
    <w:p w14:paraId="62D7EFED" w14:textId="7BC126D9" w:rsidR="001F6539" w:rsidRDefault="001F6539" w:rsidP="001F6539">
      <w:pPr>
        <w:pStyle w:val="a4"/>
        <w:keepNext/>
        <w:rPr>
          <w:rtl/>
        </w:rPr>
      </w:pPr>
      <w:bookmarkStart w:id="32270" w:name="ET_speaker_מירי_פרנקלשור_2586"/>
      <w:r w:rsidRPr="001F6539">
        <w:rPr>
          <w:rStyle w:val="TagStyle"/>
          <w:rtl/>
        </w:rPr>
        <w:t xml:space="preserve"> &lt;&lt; דובר &gt;&gt; </w:t>
      </w:r>
      <w:r>
        <w:rPr>
          <w:rtl/>
        </w:rPr>
        <w:t>מירי פרנקל-שור:</w:t>
      </w:r>
      <w:r w:rsidRPr="001F6539">
        <w:rPr>
          <w:rStyle w:val="TagStyle"/>
          <w:rtl/>
        </w:rPr>
        <w:t xml:space="preserve"> &lt;&lt; דובר &gt;&gt;</w:t>
      </w:r>
      <w:r>
        <w:rPr>
          <w:rtl/>
        </w:rPr>
        <w:t xml:space="preserve">   </w:t>
      </w:r>
      <w:bookmarkEnd w:id="32270"/>
    </w:p>
    <w:p w14:paraId="06230419" w14:textId="77777777" w:rsidR="001F6539" w:rsidRDefault="001F6539" w:rsidP="001F6539">
      <w:pPr>
        <w:pStyle w:val="KeepWithNext"/>
        <w:rPr>
          <w:rtl/>
        </w:rPr>
      </w:pPr>
    </w:p>
    <w:p w14:paraId="5BAB1F30" w14:textId="1AF6E80F" w:rsidR="001F6539" w:rsidRDefault="001F6539" w:rsidP="001F6539">
      <w:pPr>
        <w:rPr>
          <w:rtl/>
        </w:rPr>
      </w:pPr>
      <w:bookmarkStart w:id="32271" w:name="_ETM_Q1_8405151"/>
      <w:bookmarkStart w:id="32272" w:name="_ETM_Q1_8405403"/>
      <w:bookmarkStart w:id="32273" w:name="_ETM_Q1_8402903"/>
      <w:bookmarkEnd w:id="32271"/>
      <w:bookmarkEnd w:id="32272"/>
      <w:bookmarkEnd w:id="32273"/>
      <w:r>
        <w:rPr>
          <w:rFonts w:hint="cs"/>
          <w:rtl/>
        </w:rPr>
        <w:t xml:space="preserve">אני לא יודעת, </w:t>
      </w:r>
      <w:bookmarkStart w:id="32274" w:name="_ETM_Q1_8405650"/>
      <w:bookmarkStart w:id="32275" w:name="_ETM_Q1_8407653"/>
      <w:bookmarkStart w:id="32276" w:name="_ETM_Q1_8404904"/>
      <w:bookmarkEnd w:id="32274"/>
      <w:bookmarkEnd w:id="32275"/>
      <w:bookmarkEnd w:id="32276"/>
      <w:r>
        <w:rPr>
          <w:rFonts w:hint="cs"/>
          <w:rtl/>
        </w:rPr>
        <w:t xml:space="preserve">זה נראה </w:t>
      </w:r>
      <w:bookmarkStart w:id="32277" w:name="_ETM_Q1_8398401"/>
      <w:bookmarkEnd w:id="32277"/>
      <w:r>
        <w:rPr>
          <w:rFonts w:hint="cs"/>
          <w:rtl/>
        </w:rPr>
        <w:t>לי הגיוני אבל אני צריכה לחשוב.</w:t>
      </w:r>
    </w:p>
    <w:p w14:paraId="3671B377" w14:textId="77777777" w:rsidR="001F6539" w:rsidRPr="001F6539" w:rsidRDefault="001F6539" w:rsidP="001F6539">
      <w:pPr>
        <w:rPr>
          <w:rtl/>
        </w:rPr>
      </w:pPr>
      <w:bookmarkStart w:id="32278" w:name="_ETM_Q1_8409154"/>
      <w:bookmarkStart w:id="32279" w:name="_ETM_Q1_8406402"/>
      <w:bookmarkEnd w:id="32278"/>
      <w:bookmarkEnd w:id="32279"/>
    </w:p>
    <w:p w14:paraId="5A015416" w14:textId="4AD1DCBC" w:rsidR="001F6539" w:rsidRDefault="001F6539" w:rsidP="001F6539">
      <w:pPr>
        <w:pStyle w:val="af6"/>
        <w:keepNext/>
        <w:rPr>
          <w:rtl/>
        </w:rPr>
      </w:pPr>
      <w:bookmarkStart w:id="32280" w:name="ET_yor_6358_2585"/>
      <w:r w:rsidRPr="001F6539">
        <w:rPr>
          <w:rStyle w:val="TagStyle"/>
          <w:rtl/>
        </w:rPr>
        <w:t xml:space="preserve"> &lt;&lt; יור </w:t>
      </w:r>
      <w:bookmarkStart w:id="32281" w:name="_ETM_Q1_8401401"/>
      <w:bookmarkEnd w:id="32281"/>
      <w:r w:rsidRPr="001F6539">
        <w:rPr>
          <w:rStyle w:val="TagStyle"/>
          <w:rtl/>
        </w:rPr>
        <w:t xml:space="preserve">&gt;&gt; </w:t>
      </w:r>
      <w:r>
        <w:rPr>
          <w:rtl/>
        </w:rPr>
        <w:t>היו"ר צביקה פוגל:</w:t>
      </w:r>
      <w:r w:rsidRPr="001F6539">
        <w:rPr>
          <w:rStyle w:val="TagStyle"/>
          <w:rtl/>
        </w:rPr>
        <w:t xml:space="preserve"> &lt;&lt; יור &gt;&gt;</w:t>
      </w:r>
      <w:r>
        <w:rPr>
          <w:rtl/>
        </w:rPr>
        <w:t xml:space="preserve">   </w:t>
      </w:r>
      <w:bookmarkEnd w:id="32280"/>
    </w:p>
    <w:p w14:paraId="2C3A4CA4" w14:textId="77777777" w:rsidR="001F6539" w:rsidRDefault="001F6539" w:rsidP="001F6539">
      <w:pPr>
        <w:pStyle w:val="KeepWithNext"/>
        <w:rPr>
          <w:rtl/>
        </w:rPr>
      </w:pPr>
    </w:p>
    <w:p w14:paraId="6259B706" w14:textId="1C36094B" w:rsidR="001F6539" w:rsidRDefault="001F6539" w:rsidP="001F6539">
      <w:pPr>
        <w:rPr>
          <w:rtl/>
        </w:rPr>
      </w:pPr>
      <w:bookmarkStart w:id="32282" w:name="_ETM_Q1_8406902"/>
      <w:bookmarkStart w:id="32283" w:name="_ETM_Q1_8404152"/>
      <w:bookmarkStart w:id="32284" w:name="_ETM_Q1_8403654"/>
      <w:bookmarkEnd w:id="32282"/>
      <w:bookmarkEnd w:id="32283"/>
      <w:bookmarkEnd w:id="32284"/>
      <w:r>
        <w:rPr>
          <w:rFonts w:hint="cs"/>
          <w:rtl/>
        </w:rPr>
        <w:t>איגי אומר שזאת הייתה העמדה של</w:t>
      </w:r>
      <w:bookmarkStart w:id="32285" w:name="_ETM_Q1_8409653"/>
      <w:bookmarkEnd w:id="32285"/>
      <w:r>
        <w:rPr>
          <w:rFonts w:hint="cs"/>
          <w:rtl/>
        </w:rPr>
        <w:t xml:space="preserve">הם אבל בסוף המשרד ביקש לא לעשות את זה. </w:t>
      </w:r>
      <w:bookmarkStart w:id="32286" w:name="_ETM_Q1_8398151"/>
      <w:bookmarkStart w:id="32287" w:name="_ETM_Q1_8395653"/>
      <w:bookmarkStart w:id="32288" w:name="_ETM_Q1_8394404"/>
      <w:bookmarkEnd w:id="32286"/>
      <w:bookmarkEnd w:id="32287"/>
      <w:bookmarkEnd w:id="32288"/>
      <w:r>
        <w:rPr>
          <w:rFonts w:hint="cs"/>
          <w:rtl/>
        </w:rPr>
        <w:t>אני חושב שזה צריך להיות על המקום</w:t>
      </w:r>
      <w:bookmarkStart w:id="32289" w:name="_ETM_Q1_8411901"/>
      <w:bookmarkEnd w:id="32289"/>
      <w:r>
        <w:rPr>
          <w:rFonts w:hint="cs"/>
          <w:rtl/>
        </w:rPr>
        <w:t xml:space="preserve"> </w:t>
      </w:r>
      <w:bookmarkStart w:id="32290" w:name="_ETM_Q1_8414402"/>
      <w:bookmarkEnd w:id="32290"/>
      <w:r>
        <w:rPr>
          <w:rFonts w:hint="cs"/>
          <w:rtl/>
        </w:rPr>
        <w:t xml:space="preserve">בנוגע לעבירות מסוימות, מי שנמצא </w:t>
      </w:r>
      <w:bookmarkStart w:id="32291" w:name="_ETM_Q1_8418652"/>
      <w:bookmarkStart w:id="32292" w:name="_ETM_Q1_8417154"/>
      <w:bookmarkStart w:id="32293" w:name="_ETM_Q1_8414154"/>
      <w:bookmarkStart w:id="32294" w:name="_ETM_Q1_8411401"/>
      <w:bookmarkEnd w:id="32291"/>
      <w:bookmarkEnd w:id="32292"/>
      <w:bookmarkEnd w:id="32293"/>
      <w:bookmarkEnd w:id="32294"/>
      <w:r>
        <w:rPr>
          <w:rFonts w:hint="cs"/>
          <w:rtl/>
        </w:rPr>
        <w:t>ללא אישור,</w:t>
      </w:r>
      <w:bookmarkStart w:id="32295" w:name="_ETM_Q1_8416651"/>
      <w:bookmarkStart w:id="32296" w:name="_ETM_Q1_8416904"/>
      <w:bookmarkStart w:id="32297" w:name="_ETM_Q1_8414902"/>
      <w:bookmarkEnd w:id="32295"/>
      <w:bookmarkEnd w:id="32296"/>
      <w:bookmarkEnd w:id="32297"/>
      <w:r>
        <w:rPr>
          <w:rFonts w:hint="cs"/>
          <w:rtl/>
        </w:rPr>
        <w:t xml:space="preserve"> מי שנ</w:t>
      </w:r>
      <w:bookmarkStart w:id="32298" w:name="_ETM_Q1_8413652"/>
      <w:bookmarkEnd w:id="32298"/>
      <w:r>
        <w:rPr>
          <w:rFonts w:hint="cs"/>
          <w:rtl/>
        </w:rPr>
        <w:t xml:space="preserve">תפס מנסה לרדת דרך מטע </w:t>
      </w:r>
      <w:bookmarkStart w:id="32299" w:name="_ETM_Q1_8418902"/>
      <w:bookmarkEnd w:id="32299"/>
      <w:r>
        <w:rPr>
          <w:rFonts w:hint="cs"/>
          <w:rtl/>
        </w:rPr>
        <w:t>ולהיכ</w:t>
      </w:r>
      <w:bookmarkStart w:id="32300" w:name="_ETM_Q1_8419403"/>
      <w:bookmarkEnd w:id="32300"/>
      <w:r>
        <w:rPr>
          <w:rFonts w:hint="cs"/>
          <w:rtl/>
        </w:rPr>
        <w:t xml:space="preserve">נס </w:t>
      </w:r>
      <w:bookmarkStart w:id="32301" w:name="_ETM_Q1_8416653"/>
      <w:bookmarkStart w:id="32302" w:name="_ETM_Q1_8420153"/>
      <w:bookmarkStart w:id="32303" w:name="_ETM_Q1_8407650"/>
      <w:bookmarkStart w:id="32304" w:name="_ETM_Q1_8419652"/>
      <w:bookmarkStart w:id="32305" w:name="_ETM_Q1_8422905"/>
      <w:bookmarkStart w:id="32306" w:name="_ETM_Q1_8420905"/>
      <w:bookmarkEnd w:id="32301"/>
      <w:bookmarkEnd w:id="32302"/>
      <w:bookmarkEnd w:id="32303"/>
      <w:bookmarkEnd w:id="32304"/>
      <w:bookmarkEnd w:id="32305"/>
      <w:bookmarkEnd w:id="32306"/>
      <w:r w:rsidR="00D36817">
        <w:rPr>
          <w:rFonts w:hint="cs"/>
          <w:rtl/>
        </w:rPr>
        <w:t>לתוך - - -</w:t>
      </w:r>
      <w:bookmarkStart w:id="32307" w:name="_ETM_Q1_8420150"/>
      <w:bookmarkEnd w:id="32307"/>
    </w:p>
    <w:p w14:paraId="432804E5" w14:textId="77777777" w:rsidR="00D36817" w:rsidRDefault="00D36817" w:rsidP="001F6539">
      <w:pPr>
        <w:rPr>
          <w:rtl/>
        </w:rPr>
      </w:pPr>
      <w:bookmarkStart w:id="32308" w:name="_ETM_Q1_8421402"/>
      <w:bookmarkStart w:id="32309" w:name="_ETM_Q1_8422151"/>
      <w:bookmarkStart w:id="32310" w:name="_ETM_Q1_8418154"/>
      <w:bookmarkEnd w:id="32308"/>
      <w:bookmarkEnd w:id="32309"/>
      <w:bookmarkEnd w:id="32310"/>
    </w:p>
    <w:p w14:paraId="0FE6AFE7" w14:textId="19AF08C1" w:rsidR="00D36817" w:rsidRDefault="00D36817" w:rsidP="00D36817">
      <w:pPr>
        <w:pStyle w:val="af5"/>
        <w:keepNext/>
        <w:rPr>
          <w:rtl/>
        </w:rPr>
      </w:pPr>
      <w:bookmarkStart w:id="32311" w:name="ET_interruption_קריאה_2588"/>
      <w:r w:rsidRPr="00D36817">
        <w:rPr>
          <w:rStyle w:val="TagStyle"/>
          <w:rtl/>
        </w:rPr>
        <w:t xml:space="preserve"> &lt;&lt; קריאה &gt;&gt; </w:t>
      </w:r>
      <w:r>
        <w:rPr>
          <w:rtl/>
        </w:rPr>
        <w:t>קריאה:</w:t>
      </w:r>
      <w:r w:rsidRPr="00D36817">
        <w:rPr>
          <w:rStyle w:val="TagStyle"/>
          <w:rtl/>
        </w:rPr>
        <w:t xml:space="preserve"> &lt;&lt; קריאה &gt;&gt;</w:t>
      </w:r>
      <w:r>
        <w:rPr>
          <w:rtl/>
        </w:rPr>
        <w:t xml:space="preserve">   </w:t>
      </w:r>
      <w:bookmarkEnd w:id="32311"/>
    </w:p>
    <w:p w14:paraId="5D9948E1" w14:textId="77777777" w:rsidR="00D36817" w:rsidRDefault="00D36817" w:rsidP="00D36817">
      <w:pPr>
        <w:pStyle w:val="KeepWithNext"/>
        <w:rPr>
          <w:rtl/>
        </w:rPr>
      </w:pPr>
    </w:p>
    <w:p w14:paraId="05DD733E" w14:textId="6548DC7E" w:rsidR="00D36817" w:rsidRDefault="00D36817" w:rsidP="00D36817">
      <w:pPr>
        <w:rPr>
          <w:rtl/>
        </w:rPr>
      </w:pPr>
      <w:bookmarkStart w:id="32312" w:name="_ETM_Q1_8420154"/>
      <w:bookmarkEnd w:id="32312"/>
      <w:r>
        <w:rPr>
          <w:rFonts w:hint="cs"/>
          <w:rtl/>
        </w:rPr>
        <w:t xml:space="preserve">שיהיה </w:t>
      </w:r>
      <w:bookmarkStart w:id="32313" w:name="_ETM_Q1_8420902"/>
      <w:bookmarkEnd w:id="32313"/>
      <w:r>
        <w:rPr>
          <w:rFonts w:hint="cs"/>
          <w:rtl/>
        </w:rPr>
        <w:t xml:space="preserve">פחות כסף אבל </w:t>
      </w:r>
      <w:bookmarkStart w:id="32314" w:name="_ETM_Q1_8420403"/>
      <w:bookmarkEnd w:id="32314"/>
      <w:r>
        <w:rPr>
          <w:rFonts w:hint="cs"/>
          <w:rtl/>
        </w:rPr>
        <w:t xml:space="preserve">מידי. </w:t>
      </w:r>
      <w:bookmarkStart w:id="32315" w:name="_ETM_Q1_8420900"/>
      <w:bookmarkEnd w:id="32315"/>
    </w:p>
    <w:p w14:paraId="2110B812" w14:textId="77777777" w:rsidR="00D36817" w:rsidRDefault="00D36817" w:rsidP="00D36817">
      <w:pPr>
        <w:rPr>
          <w:rtl/>
        </w:rPr>
      </w:pPr>
      <w:bookmarkStart w:id="32316" w:name="_ETM_Q1_8423903"/>
      <w:bookmarkStart w:id="32317" w:name="_ETM_Q1_8424154"/>
      <w:bookmarkEnd w:id="32316"/>
      <w:bookmarkEnd w:id="32317"/>
    </w:p>
    <w:p w14:paraId="50995BEA" w14:textId="3EFD8883" w:rsidR="00D36817" w:rsidRDefault="00D36817" w:rsidP="00D36817">
      <w:pPr>
        <w:pStyle w:val="af6"/>
        <w:keepNext/>
        <w:rPr>
          <w:rtl/>
        </w:rPr>
      </w:pPr>
      <w:bookmarkStart w:id="32318" w:name="ET_yor_6358_2589"/>
      <w:r w:rsidRPr="00D36817">
        <w:rPr>
          <w:rStyle w:val="TagStyle"/>
          <w:rtl/>
        </w:rPr>
        <w:t xml:space="preserve"> &lt;&lt; יור &gt;&gt; </w:t>
      </w:r>
      <w:r>
        <w:rPr>
          <w:rtl/>
        </w:rPr>
        <w:t>היו"ר צביקה פוגל:</w:t>
      </w:r>
      <w:r w:rsidRPr="00D36817">
        <w:rPr>
          <w:rStyle w:val="TagStyle"/>
          <w:rtl/>
        </w:rPr>
        <w:t xml:space="preserve"> &lt;&lt; יור &gt;&gt;</w:t>
      </w:r>
      <w:r>
        <w:rPr>
          <w:rtl/>
        </w:rPr>
        <w:t xml:space="preserve">   </w:t>
      </w:r>
      <w:bookmarkEnd w:id="32318"/>
    </w:p>
    <w:p w14:paraId="000AF2F0" w14:textId="77777777" w:rsidR="00D36817" w:rsidRDefault="00D36817" w:rsidP="00D36817">
      <w:pPr>
        <w:pStyle w:val="KeepWithNext"/>
        <w:rPr>
          <w:rtl/>
        </w:rPr>
      </w:pPr>
    </w:p>
    <w:p w14:paraId="6372BB52" w14:textId="20D38E41" w:rsidR="00D36817" w:rsidRDefault="00D36817" w:rsidP="00D36817">
      <w:pPr>
        <w:rPr>
          <w:rtl/>
        </w:rPr>
      </w:pPr>
      <w:bookmarkStart w:id="32319" w:name="_ETM_Q1_8424653"/>
      <w:bookmarkEnd w:id="32319"/>
      <w:r>
        <w:rPr>
          <w:rFonts w:hint="cs"/>
          <w:rtl/>
        </w:rPr>
        <w:t>כן.</w:t>
      </w:r>
      <w:bookmarkStart w:id="32320" w:name="_ETM_Q1_8423402"/>
      <w:bookmarkEnd w:id="32320"/>
    </w:p>
    <w:p w14:paraId="0D05811C" w14:textId="77777777" w:rsidR="00D36817" w:rsidRDefault="00D36817" w:rsidP="00D36817">
      <w:pPr>
        <w:rPr>
          <w:rtl/>
        </w:rPr>
      </w:pPr>
      <w:bookmarkStart w:id="32321" w:name="_ETM_Q1_8423654"/>
      <w:bookmarkStart w:id="32322" w:name="_ETM_Q1_8424402"/>
      <w:bookmarkEnd w:id="32321"/>
      <w:bookmarkEnd w:id="32322"/>
    </w:p>
    <w:p w14:paraId="7CCA5578" w14:textId="19EBD685" w:rsidR="00D36817" w:rsidRDefault="00D36817" w:rsidP="00D36817">
      <w:pPr>
        <w:pStyle w:val="a4"/>
        <w:keepNext/>
        <w:rPr>
          <w:rtl/>
        </w:rPr>
      </w:pPr>
      <w:bookmarkStart w:id="32323" w:name="_ETM_Q1_8442153"/>
      <w:bookmarkStart w:id="32324" w:name="ET_speaker_מירי_פרנקלשור_2590"/>
      <w:bookmarkEnd w:id="32323"/>
      <w:r w:rsidRPr="00D36817">
        <w:rPr>
          <w:rStyle w:val="TagStyle"/>
          <w:rtl/>
        </w:rPr>
        <w:t xml:space="preserve"> &lt;&lt; דובר &gt;&gt; </w:t>
      </w:r>
      <w:r>
        <w:rPr>
          <w:rtl/>
        </w:rPr>
        <w:t>מירי פרנקל-שור:</w:t>
      </w:r>
      <w:r w:rsidRPr="00D36817">
        <w:rPr>
          <w:rStyle w:val="TagStyle"/>
          <w:rtl/>
        </w:rPr>
        <w:t xml:space="preserve"> &lt;&lt; דובר &gt;&gt;</w:t>
      </w:r>
      <w:r>
        <w:rPr>
          <w:rtl/>
        </w:rPr>
        <w:t xml:space="preserve">   </w:t>
      </w:r>
      <w:bookmarkEnd w:id="32324"/>
    </w:p>
    <w:p w14:paraId="57013C33" w14:textId="77777777" w:rsidR="00D36817" w:rsidRDefault="00D36817" w:rsidP="00D36817">
      <w:pPr>
        <w:pStyle w:val="KeepWithNext"/>
        <w:rPr>
          <w:rtl/>
        </w:rPr>
      </w:pPr>
    </w:p>
    <w:p w14:paraId="6F56DD71" w14:textId="002F224E" w:rsidR="00D36817" w:rsidRDefault="00D36817" w:rsidP="00D36817">
      <w:pPr>
        <w:rPr>
          <w:rtl/>
        </w:rPr>
      </w:pPr>
      <w:bookmarkStart w:id="32325" w:name="_ETM_Q1_8425400"/>
      <w:bookmarkStart w:id="32326" w:name="_ETM_Q1_8425654"/>
      <w:bookmarkEnd w:id="32325"/>
      <w:bookmarkEnd w:id="32326"/>
      <w:r>
        <w:rPr>
          <w:rFonts w:hint="cs"/>
          <w:rtl/>
        </w:rPr>
        <w:t>לא ה</w:t>
      </w:r>
      <w:bookmarkStart w:id="32327" w:name="_ETM_Q1_8424155"/>
      <w:bookmarkEnd w:id="32327"/>
      <w:r>
        <w:rPr>
          <w:rFonts w:hint="cs"/>
          <w:rtl/>
        </w:rPr>
        <w:t xml:space="preserve">צענו את </w:t>
      </w:r>
      <w:bookmarkStart w:id="32328" w:name="_ETM_Q1_8425656"/>
      <w:bookmarkEnd w:id="32328"/>
      <w:r>
        <w:rPr>
          <w:rFonts w:hint="cs"/>
          <w:rtl/>
        </w:rPr>
        <w:t>זה שנה שעבר</w:t>
      </w:r>
      <w:bookmarkStart w:id="32329" w:name="_ETM_Q1_8424903"/>
      <w:bookmarkEnd w:id="32329"/>
      <w:r>
        <w:rPr>
          <w:rFonts w:hint="cs"/>
          <w:rtl/>
        </w:rPr>
        <w:t xml:space="preserve">ה? אנחנו הצענו. </w:t>
      </w:r>
    </w:p>
    <w:p w14:paraId="6AEC300A" w14:textId="77777777" w:rsidR="00D36817" w:rsidRDefault="00D36817" w:rsidP="00D36817">
      <w:pPr>
        <w:rPr>
          <w:rtl/>
        </w:rPr>
      </w:pPr>
      <w:bookmarkStart w:id="32330" w:name="_ETM_Q1_8426154"/>
      <w:bookmarkStart w:id="32331" w:name="_ETM_Q1_8426903"/>
      <w:bookmarkEnd w:id="32330"/>
      <w:bookmarkEnd w:id="32331"/>
    </w:p>
    <w:p w14:paraId="38C81AF1" w14:textId="22DE42B2" w:rsidR="00D36817" w:rsidRDefault="00D36817" w:rsidP="00D36817">
      <w:pPr>
        <w:pStyle w:val="a4"/>
        <w:keepNext/>
        <w:rPr>
          <w:rtl/>
        </w:rPr>
      </w:pPr>
      <w:bookmarkStart w:id="32332" w:name="ET_speaker_איילת_לוי_נחום_2591"/>
      <w:r w:rsidRPr="00D36817">
        <w:rPr>
          <w:rStyle w:val="TagStyle"/>
          <w:rtl/>
        </w:rPr>
        <w:t xml:space="preserve"> &lt;&lt; דובר &gt;&gt; </w:t>
      </w:r>
      <w:r>
        <w:rPr>
          <w:rtl/>
        </w:rPr>
        <w:t>איילת לוי נחום:</w:t>
      </w:r>
      <w:r w:rsidRPr="00D36817">
        <w:rPr>
          <w:rStyle w:val="TagStyle"/>
          <w:rtl/>
        </w:rPr>
        <w:t xml:space="preserve"> &lt;&lt; דובר &gt;&gt;</w:t>
      </w:r>
      <w:r>
        <w:rPr>
          <w:rtl/>
        </w:rPr>
        <w:t xml:space="preserve">   </w:t>
      </w:r>
      <w:bookmarkEnd w:id="32332"/>
    </w:p>
    <w:p w14:paraId="756B3AAF" w14:textId="77777777" w:rsidR="00D36817" w:rsidRDefault="00D36817" w:rsidP="00D36817">
      <w:pPr>
        <w:pStyle w:val="KeepWithNext"/>
        <w:rPr>
          <w:rtl/>
        </w:rPr>
      </w:pPr>
    </w:p>
    <w:p w14:paraId="09EC79F0" w14:textId="0960DD08" w:rsidR="00D36817" w:rsidRDefault="00D36817" w:rsidP="00D36817">
      <w:pPr>
        <w:rPr>
          <w:rtl/>
        </w:rPr>
      </w:pPr>
      <w:bookmarkStart w:id="32333" w:name="_ETM_Q1_8428902"/>
      <w:bookmarkStart w:id="32334" w:name="_ETM_Q1_8425902"/>
      <w:bookmarkStart w:id="32335" w:name="_ETM_Q1_8422902"/>
      <w:bookmarkEnd w:id="32333"/>
      <w:bookmarkEnd w:id="32334"/>
      <w:bookmarkEnd w:id="32335"/>
      <w:r>
        <w:rPr>
          <w:rFonts w:hint="cs"/>
          <w:rtl/>
        </w:rPr>
        <w:t>הצענו ואז הם</w:t>
      </w:r>
      <w:bookmarkStart w:id="32336" w:name="_ETM_Q1_8423653"/>
      <w:bookmarkEnd w:id="32336"/>
      <w:r>
        <w:rPr>
          <w:rFonts w:hint="cs"/>
          <w:rtl/>
        </w:rPr>
        <w:t xml:space="preserve"> אמרו </w:t>
      </w:r>
      <w:bookmarkStart w:id="32337" w:name="_ETM_Q1_8425901"/>
      <w:bookmarkEnd w:id="32337"/>
      <w:r>
        <w:rPr>
          <w:rFonts w:hint="cs"/>
          <w:rtl/>
        </w:rPr>
        <w:t>שצריך ללכת בהלי</w:t>
      </w:r>
      <w:bookmarkStart w:id="32338" w:name="_ETM_Q1_8428151"/>
      <w:bookmarkStart w:id="32339" w:name="_ETM_Q1_8425406"/>
      <w:bookmarkEnd w:id="32338"/>
      <w:bookmarkEnd w:id="32339"/>
      <w:r>
        <w:rPr>
          <w:rFonts w:hint="cs"/>
          <w:rtl/>
        </w:rPr>
        <w:t xml:space="preserve">ך פלילי. </w:t>
      </w:r>
    </w:p>
    <w:p w14:paraId="6FDD7C98" w14:textId="77777777" w:rsidR="00D36817" w:rsidRDefault="00D36817" w:rsidP="00D36817">
      <w:pPr>
        <w:rPr>
          <w:rtl/>
        </w:rPr>
      </w:pPr>
      <w:bookmarkStart w:id="32340" w:name="_ETM_Q1_8426901"/>
      <w:bookmarkStart w:id="32341" w:name="_ETM_Q1_8427154"/>
      <w:bookmarkStart w:id="32342" w:name="_ETM_Q1_8427901"/>
      <w:bookmarkEnd w:id="32340"/>
      <w:bookmarkEnd w:id="32341"/>
      <w:bookmarkEnd w:id="32342"/>
    </w:p>
    <w:p w14:paraId="22105F77" w14:textId="1C9C30FA" w:rsidR="00D36817" w:rsidRDefault="00D36817" w:rsidP="00D36817">
      <w:pPr>
        <w:pStyle w:val="a4"/>
        <w:keepNext/>
        <w:rPr>
          <w:rtl/>
        </w:rPr>
      </w:pPr>
      <w:bookmarkStart w:id="32343" w:name="ET_speaker_מירי_פרנקלשור_2592"/>
      <w:r w:rsidRPr="00D36817">
        <w:rPr>
          <w:rStyle w:val="TagStyle"/>
          <w:rtl/>
        </w:rPr>
        <w:t xml:space="preserve"> &lt;&lt; דובר &gt;&gt; </w:t>
      </w:r>
      <w:r>
        <w:rPr>
          <w:rtl/>
        </w:rPr>
        <w:t>מירי פרנקל-שור:</w:t>
      </w:r>
      <w:r w:rsidRPr="00D36817">
        <w:rPr>
          <w:rStyle w:val="TagStyle"/>
          <w:rtl/>
        </w:rPr>
        <w:t xml:space="preserve"> &lt;&lt; דובר &gt;&gt;</w:t>
      </w:r>
      <w:r>
        <w:rPr>
          <w:rtl/>
        </w:rPr>
        <w:t xml:space="preserve">   </w:t>
      </w:r>
      <w:bookmarkEnd w:id="32343"/>
    </w:p>
    <w:p w14:paraId="37FEDBCA" w14:textId="77777777" w:rsidR="00D36817" w:rsidRDefault="00D36817" w:rsidP="00D36817">
      <w:pPr>
        <w:pStyle w:val="KeepWithNext"/>
        <w:rPr>
          <w:rtl/>
        </w:rPr>
      </w:pPr>
    </w:p>
    <w:p w14:paraId="04882852" w14:textId="0308DC55" w:rsidR="00D36817" w:rsidRDefault="00D36817" w:rsidP="00D36817">
      <w:pPr>
        <w:rPr>
          <w:rtl/>
        </w:rPr>
      </w:pPr>
      <w:bookmarkStart w:id="32344" w:name="_ETM_Q1_8430402"/>
      <w:bookmarkStart w:id="32345" w:name="_ETM_Q1_8427651"/>
      <w:bookmarkEnd w:id="32344"/>
      <w:bookmarkEnd w:id="32345"/>
      <w:r>
        <w:rPr>
          <w:rFonts w:hint="cs"/>
          <w:rtl/>
        </w:rPr>
        <w:t>שנה שעברה אנחנו הצענו</w:t>
      </w:r>
      <w:bookmarkStart w:id="32346" w:name="_ETM_Q1_8427405"/>
      <w:bookmarkEnd w:id="32346"/>
      <w:r>
        <w:rPr>
          <w:rFonts w:hint="cs"/>
          <w:rtl/>
        </w:rPr>
        <w:t xml:space="preserve"> קנס מנהלי </w:t>
      </w:r>
      <w:bookmarkStart w:id="32347" w:name="_ETM_Q1_8429402"/>
      <w:bookmarkEnd w:id="32347"/>
      <w:r>
        <w:rPr>
          <w:rFonts w:hint="cs"/>
          <w:rtl/>
        </w:rPr>
        <w:t>וה</w:t>
      </w:r>
      <w:bookmarkStart w:id="32348" w:name="_ETM_Q1_8428654"/>
      <w:bookmarkEnd w:id="32348"/>
      <w:r>
        <w:rPr>
          <w:rFonts w:hint="cs"/>
          <w:rtl/>
        </w:rPr>
        <w:t>וועדה לא אישרה.</w:t>
      </w:r>
      <w:bookmarkStart w:id="32349" w:name="_ETM_Q1_8430403"/>
      <w:bookmarkEnd w:id="32349"/>
    </w:p>
    <w:p w14:paraId="499B2945" w14:textId="77777777" w:rsidR="00D36817" w:rsidRDefault="00D36817" w:rsidP="00D36817">
      <w:pPr>
        <w:rPr>
          <w:rtl/>
        </w:rPr>
      </w:pPr>
      <w:bookmarkStart w:id="32350" w:name="_ETM_Q1_8430904"/>
      <w:bookmarkStart w:id="32351" w:name="_ETM_Q1_8431403"/>
      <w:bookmarkEnd w:id="32350"/>
      <w:bookmarkEnd w:id="32351"/>
    </w:p>
    <w:p w14:paraId="50F99047" w14:textId="0EC94941" w:rsidR="00D36817" w:rsidRDefault="00D36817" w:rsidP="00D36817">
      <w:pPr>
        <w:pStyle w:val="af6"/>
        <w:keepNext/>
        <w:rPr>
          <w:rtl/>
        </w:rPr>
      </w:pPr>
      <w:bookmarkStart w:id="32352" w:name="ET_yor_6358_2593"/>
      <w:r w:rsidRPr="00D36817">
        <w:rPr>
          <w:rStyle w:val="TagStyle"/>
          <w:rtl/>
        </w:rPr>
        <w:t xml:space="preserve"> &lt;&lt; יור &gt;&gt; </w:t>
      </w:r>
      <w:r>
        <w:rPr>
          <w:rtl/>
        </w:rPr>
        <w:t>היו"ר צביקה פוגל:</w:t>
      </w:r>
      <w:r w:rsidRPr="00D36817">
        <w:rPr>
          <w:rStyle w:val="TagStyle"/>
          <w:rtl/>
        </w:rPr>
        <w:t xml:space="preserve"> &lt;&lt; יור &gt;&gt;</w:t>
      </w:r>
      <w:r>
        <w:rPr>
          <w:rtl/>
        </w:rPr>
        <w:t xml:space="preserve">   </w:t>
      </w:r>
      <w:bookmarkEnd w:id="32352"/>
    </w:p>
    <w:p w14:paraId="364645F1" w14:textId="77777777" w:rsidR="00D36817" w:rsidRDefault="00D36817" w:rsidP="00D36817">
      <w:pPr>
        <w:pStyle w:val="KeepWithNext"/>
        <w:rPr>
          <w:rtl/>
        </w:rPr>
      </w:pPr>
    </w:p>
    <w:p w14:paraId="7559DD1C" w14:textId="7C42D2C4" w:rsidR="00D36817" w:rsidRDefault="00D36817" w:rsidP="00D36817">
      <w:pPr>
        <w:rPr>
          <w:rtl/>
        </w:rPr>
      </w:pPr>
      <w:bookmarkStart w:id="32353" w:name="_ETM_Q1_8432151"/>
      <w:bookmarkEnd w:id="32353"/>
      <w:r>
        <w:rPr>
          <w:rFonts w:hint="cs"/>
          <w:rtl/>
        </w:rPr>
        <w:t>איזו ו</w:t>
      </w:r>
      <w:bookmarkStart w:id="32354" w:name="_ETM_Q1_8431653"/>
      <w:bookmarkEnd w:id="32354"/>
      <w:r>
        <w:rPr>
          <w:rFonts w:hint="cs"/>
          <w:rtl/>
        </w:rPr>
        <w:t>עדה?</w:t>
      </w:r>
      <w:bookmarkStart w:id="32355" w:name="_ETM_Q1_8431903"/>
      <w:bookmarkEnd w:id="32355"/>
    </w:p>
    <w:p w14:paraId="57428EA6" w14:textId="77777777" w:rsidR="00D36817" w:rsidRDefault="00D36817" w:rsidP="00D36817">
      <w:pPr>
        <w:rPr>
          <w:rtl/>
        </w:rPr>
      </w:pPr>
    </w:p>
    <w:p w14:paraId="2B7FD5D6" w14:textId="7828DE1D" w:rsidR="00D36817" w:rsidRDefault="00D36817" w:rsidP="00D36817">
      <w:pPr>
        <w:pStyle w:val="a4"/>
        <w:keepNext/>
        <w:rPr>
          <w:rtl/>
        </w:rPr>
      </w:pPr>
      <w:bookmarkStart w:id="32356" w:name="ET_speaker_איילת_לוי_נחום_2594"/>
      <w:r w:rsidRPr="00D36817">
        <w:rPr>
          <w:rStyle w:val="TagStyle"/>
          <w:rtl/>
        </w:rPr>
        <w:t xml:space="preserve"> &lt;&lt; דובר &gt;&gt; </w:t>
      </w:r>
      <w:r>
        <w:rPr>
          <w:rtl/>
        </w:rPr>
        <w:t>איילת לוי נחום:</w:t>
      </w:r>
      <w:r w:rsidRPr="00D36817">
        <w:rPr>
          <w:rStyle w:val="TagStyle"/>
          <w:rtl/>
        </w:rPr>
        <w:t xml:space="preserve"> &lt;&lt; דובר &gt;&gt;</w:t>
      </w:r>
      <w:r>
        <w:rPr>
          <w:rtl/>
        </w:rPr>
        <w:t xml:space="preserve">   </w:t>
      </w:r>
      <w:bookmarkEnd w:id="32356"/>
    </w:p>
    <w:p w14:paraId="15F618D3" w14:textId="77777777" w:rsidR="00D36817" w:rsidRDefault="00D36817" w:rsidP="00D36817">
      <w:pPr>
        <w:pStyle w:val="KeepWithNext"/>
        <w:rPr>
          <w:rtl/>
        </w:rPr>
      </w:pPr>
    </w:p>
    <w:p w14:paraId="2A6B3FDC" w14:textId="25C7A146" w:rsidR="00D36817" w:rsidRDefault="00D36817" w:rsidP="00D36817">
      <w:pPr>
        <w:rPr>
          <w:rtl/>
        </w:rPr>
      </w:pPr>
      <w:r>
        <w:rPr>
          <w:rFonts w:hint="cs"/>
          <w:rtl/>
        </w:rPr>
        <w:t>זאת.</w:t>
      </w:r>
    </w:p>
    <w:p w14:paraId="0E846CE3" w14:textId="77777777" w:rsidR="00D36817" w:rsidRDefault="00D36817" w:rsidP="00D36817">
      <w:pPr>
        <w:rPr>
          <w:rtl/>
        </w:rPr>
      </w:pPr>
    </w:p>
    <w:p w14:paraId="299AA41E" w14:textId="07FAC88C" w:rsidR="00D36817" w:rsidRDefault="00D36817" w:rsidP="00D36817">
      <w:pPr>
        <w:pStyle w:val="af6"/>
        <w:keepNext/>
        <w:rPr>
          <w:rtl/>
        </w:rPr>
      </w:pPr>
      <w:bookmarkStart w:id="32357" w:name="ET_yor_6358_2595"/>
      <w:r w:rsidRPr="00D36817">
        <w:rPr>
          <w:rStyle w:val="TagStyle"/>
          <w:rtl/>
        </w:rPr>
        <w:t xml:space="preserve"> &lt;&lt; יור &gt;&gt; </w:t>
      </w:r>
      <w:r>
        <w:rPr>
          <w:rtl/>
        </w:rPr>
        <w:t>היו"ר צביקה פוגל:</w:t>
      </w:r>
      <w:r w:rsidRPr="00D36817">
        <w:rPr>
          <w:rStyle w:val="TagStyle"/>
          <w:rtl/>
        </w:rPr>
        <w:t xml:space="preserve"> &lt;&lt; יור &gt;&gt;</w:t>
      </w:r>
      <w:r>
        <w:rPr>
          <w:rtl/>
        </w:rPr>
        <w:t xml:space="preserve">   </w:t>
      </w:r>
      <w:bookmarkEnd w:id="32357"/>
    </w:p>
    <w:p w14:paraId="34BA23B2" w14:textId="77777777" w:rsidR="00D36817" w:rsidRDefault="00D36817" w:rsidP="00D36817">
      <w:pPr>
        <w:pStyle w:val="KeepWithNext"/>
        <w:rPr>
          <w:rtl/>
        </w:rPr>
      </w:pPr>
    </w:p>
    <w:p w14:paraId="1942C133" w14:textId="6E9DC925" w:rsidR="00D36817" w:rsidRDefault="00D36817" w:rsidP="00D36817">
      <w:pPr>
        <w:rPr>
          <w:rtl/>
        </w:rPr>
      </w:pPr>
      <w:r>
        <w:rPr>
          <w:rFonts w:hint="cs"/>
          <w:rtl/>
        </w:rPr>
        <w:t xml:space="preserve">הוועדה ברשותי לא אישרה </w:t>
      </w:r>
      <w:bookmarkStart w:id="32358" w:name="_ETM_Q1_8424904"/>
      <w:bookmarkEnd w:id="32358"/>
      <w:r>
        <w:rPr>
          <w:rFonts w:hint="cs"/>
          <w:rtl/>
        </w:rPr>
        <w:t>קנסות מ</w:t>
      </w:r>
      <w:bookmarkStart w:id="32359" w:name="_ETM_Q1_8435654"/>
      <w:bookmarkEnd w:id="32359"/>
      <w:r>
        <w:rPr>
          <w:rFonts w:hint="cs"/>
          <w:rtl/>
        </w:rPr>
        <w:t>נהליים</w:t>
      </w:r>
      <w:bookmarkStart w:id="32360" w:name="_ETM_Q1_8433901"/>
      <w:bookmarkEnd w:id="32360"/>
      <w:r>
        <w:rPr>
          <w:rFonts w:hint="cs"/>
          <w:rtl/>
        </w:rPr>
        <w:t>? אין דבר כזה</w:t>
      </w:r>
      <w:bookmarkStart w:id="32361" w:name="_ETM_Q1_8436904"/>
      <w:bookmarkStart w:id="32362" w:name="_ETM_Q1_8436150"/>
      <w:bookmarkStart w:id="32363" w:name="_ETM_Q1_8433402"/>
      <w:bookmarkEnd w:id="32361"/>
      <w:bookmarkEnd w:id="32362"/>
      <w:bookmarkEnd w:id="32363"/>
      <w:r>
        <w:rPr>
          <w:rFonts w:hint="cs"/>
          <w:rtl/>
        </w:rPr>
        <w:t xml:space="preserve">, זה לחם חוקי. איך </w:t>
      </w:r>
      <w:bookmarkStart w:id="32364" w:name="_ETM_Q1_8438901"/>
      <w:bookmarkEnd w:id="32364"/>
      <w:r>
        <w:rPr>
          <w:rFonts w:hint="cs"/>
          <w:rtl/>
        </w:rPr>
        <w:t>יכול להיות דבר כזה</w:t>
      </w:r>
      <w:bookmarkStart w:id="32365" w:name="_ETM_Q1_8439655"/>
      <w:bookmarkStart w:id="32366" w:name="_ETM_Q1_8436901"/>
      <w:bookmarkStart w:id="32367" w:name="_ETM_Q1_8437404"/>
      <w:bookmarkEnd w:id="32365"/>
      <w:bookmarkEnd w:id="32366"/>
      <w:bookmarkEnd w:id="32367"/>
      <w:r>
        <w:rPr>
          <w:rFonts w:hint="cs"/>
          <w:rtl/>
        </w:rPr>
        <w:t>? אלא אם כן תפסת</w:t>
      </w:r>
      <w:bookmarkStart w:id="32368" w:name="_ETM_Q1_8440402"/>
      <w:bookmarkEnd w:id="32368"/>
      <w:r>
        <w:rPr>
          <w:rFonts w:hint="cs"/>
          <w:rtl/>
        </w:rPr>
        <w:t>ם אותי ברגע אחד של טשטוש</w:t>
      </w:r>
      <w:bookmarkStart w:id="32369" w:name="_ETM_Q1_8447405"/>
      <w:bookmarkEnd w:id="32369"/>
      <w:r w:rsidR="001A4FB3">
        <w:rPr>
          <w:rFonts w:hint="cs"/>
          <w:rtl/>
        </w:rPr>
        <w:t xml:space="preserve">? </w:t>
      </w:r>
      <w:bookmarkStart w:id="32370" w:name="_ETM_Q1_8447404"/>
      <w:bookmarkEnd w:id="32370"/>
      <w:r>
        <w:rPr>
          <w:rFonts w:hint="cs"/>
          <w:rtl/>
        </w:rPr>
        <w:t xml:space="preserve">לא </w:t>
      </w:r>
      <w:r w:rsidR="001A4FB3">
        <w:rPr>
          <w:rFonts w:hint="cs"/>
          <w:rtl/>
        </w:rPr>
        <w:t xml:space="preserve">יכול להיות. </w:t>
      </w:r>
      <w:bookmarkStart w:id="32371" w:name="_ETM_Q1_8448650"/>
      <w:bookmarkStart w:id="32372" w:name="_ETM_Q1_8446152"/>
      <w:bookmarkEnd w:id="32371"/>
      <w:bookmarkEnd w:id="32372"/>
      <w:r w:rsidR="001A4FB3">
        <w:rPr>
          <w:rFonts w:hint="cs"/>
          <w:rtl/>
        </w:rPr>
        <w:t>א</w:t>
      </w:r>
      <w:bookmarkStart w:id="32373" w:name="_ETM_Q1_8448901"/>
      <w:bookmarkEnd w:id="32373"/>
      <w:r w:rsidR="001A4FB3">
        <w:rPr>
          <w:rFonts w:hint="cs"/>
          <w:rtl/>
        </w:rPr>
        <w:t>ני מב</w:t>
      </w:r>
      <w:bookmarkStart w:id="32374" w:name="_ETM_Q1_8446151"/>
      <w:bookmarkEnd w:id="32374"/>
      <w:r w:rsidR="001A4FB3">
        <w:rPr>
          <w:rFonts w:hint="cs"/>
          <w:rtl/>
        </w:rPr>
        <w:t xml:space="preserve">קש שתבחנו את זה , בסדר? </w:t>
      </w:r>
    </w:p>
    <w:p w14:paraId="1436FDE1" w14:textId="77777777" w:rsidR="001A4FB3" w:rsidRDefault="001A4FB3" w:rsidP="00D36817">
      <w:pPr>
        <w:rPr>
          <w:rtl/>
        </w:rPr>
      </w:pPr>
      <w:bookmarkStart w:id="32375" w:name="_ETM_Q1_8445152"/>
      <w:bookmarkStart w:id="32376" w:name="_ETM_Q1_8444404"/>
      <w:bookmarkStart w:id="32377" w:name="_ETM_Q1_8450155"/>
      <w:bookmarkEnd w:id="32375"/>
      <w:bookmarkEnd w:id="32376"/>
      <w:bookmarkEnd w:id="32377"/>
    </w:p>
    <w:p w14:paraId="1DF123CE" w14:textId="2F3AAEAB" w:rsidR="001A4FB3" w:rsidRDefault="001A4FB3" w:rsidP="001A4FB3">
      <w:pPr>
        <w:pStyle w:val="a4"/>
        <w:keepNext/>
        <w:rPr>
          <w:rtl/>
        </w:rPr>
      </w:pPr>
      <w:bookmarkStart w:id="32378" w:name="ET_speaker_איילת_לוי_נחום_2596"/>
      <w:r w:rsidRPr="001A4FB3">
        <w:rPr>
          <w:rStyle w:val="TagStyle"/>
          <w:rtl/>
        </w:rPr>
        <w:t xml:space="preserve"> &lt;&lt; דובר &gt;&gt; </w:t>
      </w:r>
      <w:r>
        <w:rPr>
          <w:rtl/>
        </w:rPr>
        <w:t>איילת לוי נחום:</w:t>
      </w:r>
      <w:r w:rsidRPr="001A4FB3">
        <w:rPr>
          <w:rStyle w:val="TagStyle"/>
          <w:rtl/>
        </w:rPr>
        <w:t xml:space="preserve"> &lt;&lt; דובר &gt;&gt;</w:t>
      </w:r>
      <w:r>
        <w:rPr>
          <w:rtl/>
        </w:rPr>
        <w:t xml:space="preserve">   </w:t>
      </w:r>
      <w:bookmarkEnd w:id="32378"/>
    </w:p>
    <w:p w14:paraId="1928C3B3" w14:textId="77777777" w:rsidR="001A4FB3" w:rsidRDefault="001A4FB3" w:rsidP="001A4FB3">
      <w:pPr>
        <w:pStyle w:val="KeepWithNext"/>
        <w:rPr>
          <w:rtl/>
        </w:rPr>
      </w:pPr>
    </w:p>
    <w:p w14:paraId="67066969" w14:textId="3161EE49" w:rsidR="001A4FB3" w:rsidRDefault="001A4FB3" w:rsidP="001A4FB3">
      <w:pPr>
        <w:rPr>
          <w:rtl/>
        </w:rPr>
      </w:pPr>
      <w:bookmarkStart w:id="32379" w:name="_ETM_Q1_8451151"/>
      <w:bookmarkEnd w:id="32379"/>
      <w:r>
        <w:rPr>
          <w:rFonts w:hint="cs"/>
          <w:rtl/>
        </w:rPr>
        <w:t>טוב.</w:t>
      </w:r>
    </w:p>
    <w:p w14:paraId="64562410" w14:textId="77777777" w:rsidR="001A4FB3" w:rsidRDefault="001A4FB3" w:rsidP="001A4FB3">
      <w:pPr>
        <w:rPr>
          <w:rtl/>
        </w:rPr>
      </w:pPr>
      <w:bookmarkStart w:id="32380" w:name="_ETM_Q1_8452402"/>
      <w:bookmarkEnd w:id="32380"/>
    </w:p>
    <w:p w14:paraId="729B78AB" w14:textId="6E6303DF" w:rsidR="001A4FB3" w:rsidRDefault="001A4FB3" w:rsidP="001A4FB3">
      <w:pPr>
        <w:pStyle w:val="a4"/>
        <w:keepNext/>
        <w:rPr>
          <w:rtl/>
        </w:rPr>
      </w:pPr>
      <w:bookmarkStart w:id="32381" w:name="ET_speaker_מירי_פרנקלשור_2597"/>
      <w:r w:rsidRPr="001A4FB3">
        <w:rPr>
          <w:rStyle w:val="TagStyle"/>
          <w:rtl/>
        </w:rPr>
        <w:t xml:space="preserve"> &lt;&lt; דובר &gt;&gt; </w:t>
      </w:r>
      <w:r>
        <w:rPr>
          <w:rtl/>
        </w:rPr>
        <w:t>מירי פרנקל-שור:</w:t>
      </w:r>
      <w:r w:rsidRPr="001A4FB3">
        <w:rPr>
          <w:rStyle w:val="TagStyle"/>
          <w:rtl/>
        </w:rPr>
        <w:t xml:space="preserve"> &lt;&lt; דובר &gt;&gt;</w:t>
      </w:r>
      <w:r>
        <w:rPr>
          <w:rtl/>
        </w:rPr>
        <w:t xml:space="preserve">   </w:t>
      </w:r>
      <w:bookmarkEnd w:id="32381"/>
    </w:p>
    <w:p w14:paraId="7ECA027C" w14:textId="77777777" w:rsidR="001A4FB3" w:rsidRDefault="001A4FB3" w:rsidP="001A4FB3">
      <w:pPr>
        <w:pStyle w:val="KeepWithNext"/>
        <w:rPr>
          <w:rtl/>
        </w:rPr>
      </w:pPr>
    </w:p>
    <w:p w14:paraId="5D2213D5" w14:textId="748245D3" w:rsidR="001A4FB3" w:rsidRDefault="001A4FB3" w:rsidP="001A4FB3">
      <w:pPr>
        <w:rPr>
          <w:rtl/>
        </w:rPr>
      </w:pPr>
      <w:r>
        <w:rPr>
          <w:rFonts w:hint="cs"/>
          <w:rtl/>
        </w:rPr>
        <w:t>מה עמדתכם?</w:t>
      </w:r>
      <w:bookmarkStart w:id="32382" w:name="_ETM_Q1_8454403"/>
      <w:bookmarkEnd w:id="32382"/>
    </w:p>
    <w:p w14:paraId="2DCB0C98" w14:textId="77777777" w:rsidR="001A4FB3" w:rsidRDefault="001A4FB3" w:rsidP="001A4FB3">
      <w:pPr>
        <w:rPr>
          <w:rtl/>
        </w:rPr>
      </w:pPr>
      <w:bookmarkStart w:id="32383" w:name="_ETM_Q1_8454901"/>
      <w:bookmarkStart w:id="32384" w:name="_ETM_Q1_8455152"/>
      <w:bookmarkEnd w:id="32383"/>
      <w:bookmarkEnd w:id="32384"/>
    </w:p>
    <w:p w14:paraId="1134B9DE" w14:textId="4FED0500" w:rsidR="001A4FB3" w:rsidRDefault="001A4FB3" w:rsidP="001A4FB3">
      <w:pPr>
        <w:pStyle w:val="a4"/>
        <w:keepNext/>
        <w:rPr>
          <w:rtl/>
        </w:rPr>
      </w:pPr>
      <w:bookmarkStart w:id="32385" w:name="ET_speaker_שימי_אלבוים_2598"/>
      <w:r w:rsidRPr="001A4FB3">
        <w:rPr>
          <w:rStyle w:val="TagStyle"/>
          <w:rtl/>
        </w:rPr>
        <w:t xml:space="preserve"> &lt;&lt; דובר &gt;&gt; </w:t>
      </w:r>
      <w:r>
        <w:rPr>
          <w:rtl/>
        </w:rPr>
        <w:t>שימי אלבוים:</w:t>
      </w:r>
      <w:r w:rsidRPr="001A4FB3">
        <w:rPr>
          <w:rStyle w:val="TagStyle"/>
          <w:rtl/>
        </w:rPr>
        <w:t xml:space="preserve"> &lt;&lt; דובר &gt;&gt;</w:t>
      </w:r>
      <w:r>
        <w:rPr>
          <w:rtl/>
        </w:rPr>
        <w:t xml:space="preserve">   </w:t>
      </w:r>
      <w:bookmarkEnd w:id="32385"/>
    </w:p>
    <w:p w14:paraId="4241854C" w14:textId="77777777" w:rsidR="001A4FB3" w:rsidRDefault="001A4FB3" w:rsidP="001A4FB3">
      <w:pPr>
        <w:pStyle w:val="KeepWithNext"/>
        <w:rPr>
          <w:rtl/>
        </w:rPr>
      </w:pPr>
    </w:p>
    <w:p w14:paraId="5189D840" w14:textId="43E49E4B" w:rsidR="001A4FB3" w:rsidRDefault="001A4FB3" w:rsidP="001A4FB3">
      <w:pPr>
        <w:rPr>
          <w:rtl/>
        </w:rPr>
      </w:pPr>
      <w:bookmarkStart w:id="32386" w:name="_ETM_Q1_8457404"/>
      <w:bookmarkStart w:id="32387" w:name="_ETM_Q1_8457651"/>
      <w:bookmarkEnd w:id="32386"/>
      <w:bookmarkEnd w:id="32387"/>
      <w:r>
        <w:rPr>
          <w:rFonts w:hint="cs"/>
          <w:rtl/>
        </w:rPr>
        <w:t xml:space="preserve">אנחנו מעדיפים להשאיר את זה ככה כשיש </w:t>
      </w:r>
      <w:bookmarkStart w:id="32388" w:name="_ETM_Q1_8453404"/>
      <w:bookmarkStart w:id="32389" w:name="_ETM_Q1_8451402"/>
      <w:bookmarkEnd w:id="32388"/>
      <w:bookmarkEnd w:id="32389"/>
      <w:r>
        <w:rPr>
          <w:rFonts w:hint="cs"/>
          <w:rtl/>
        </w:rPr>
        <w:t xml:space="preserve">מדרגים ומנעדים. </w:t>
      </w:r>
    </w:p>
    <w:p w14:paraId="5FA64A0A" w14:textId="77777777" w:rsidR="001A4FB3" w:rsidRDefault="001A4FB3" w:rsidP="001A4FB3">
      <w:pPr>
        <w:rPr>
          <w:rtl/>
        </w:rPr>
      </w:pPr>
      <w:bookmarkStart w:id="32390" w:name="_ETM_Q1_8454900"/>
      <w:bookmarkEnd w:id="32390"/>
    </w:p>
    <w:p w14:paraId="2901B17D" w14:textId="1D6AA8CD" w:rsidR="001A4FB3" w:rsidRDefault="001A4FB3" w:rsidP="001A4FB3">
      <w:pPr>
        <w:pStyle w:val="a4"/>
        <w:keepNext/>
        <w:rPr>
          <w:rtl/>
        </w:rPr>
      </w:pPr>
      <w:bookmarkStart w:id="32391" w:name="ET_speaker_דוד_בבלי_2599"/>
      <w:r w:rsidRPr="001A4FB3">
        <w:rPr>
          <w:rStyle w:val="TagStyle"/>
          <w:rtl/>
        </w:rPr>
        <w:t xml:space="preserve"> &lt;&lt; דובר &gt;&gt; </w:t>
      </w:r>
      <w:r>
        <w:rPr>
          <w:rtl/>
        </w:rPr>
        <w:t>דוד בבלי:</w:t>
      </w:r>
      <w:r w:rsidRPr="001A4FB3">
        <w:rPr>
          <w:rStyle w:val="TagStyle"/>
          <w:rtl/>
        </w:rPr>
        <w:t xml:space="preserve"> &lt;&lt; דובר &gt;&gt;</w:t>
      </w:r>
      <w:r>
        <w:rPr>
          <w:rtl/>
        </w:rPr>
        <w:t xml:space="preserve">   </w:t>
      </w:r>
      <w:bookmarkEnd w:id="32391"/>
    </w:p>
    <w:p w14:paraId="21E5FA04" w14:textId="77777777" w:rsidR="001A4FB3" w:rsidRDefault="001A4FB3" w:rsidP="001A4FB3">
      <w:pPr>
        <w:pStyle w:val="KeepWithNext"/>
        <w:rPr>
          <w:rtl/>
        </w:rPr>
      </w:pPr>
    </w:p>
    <w:p w14:paraId="1E22BA79" w14:textId="4D99CADB" w:rsidR="001A4FB3" w:rsidRDefault="001A4FB3" w:rsidP="001A4FB3">
      <w:pPr>
        <w:rPr>
          <w:rtl/>
        </w:rPr>
      </w:pPr>
      <w:bookmarkStart w:id="32392" w:name="_ETM_Q1_8457903"/>
      <w:bookmarkStart w:id="32393" w:name="_ETM_Q1_8452151"/>
      <w:bookmarkEnd w:id="32392"/>
      <w:bookmarkEnd w:id="32393"/>
      <w:r>
        <w:rPr>
          <w:rFonts w:hint="cs"/>
          <w:rtl/>
        </w:rPr>
        <w:t xml:space="preserve">הבעיה </w:t>
      </w:r>
      <w:bookmarkStart w:id="32394" w:name="_ETM_Q1_8452903"/>
      <w:bookmarkEnd w:id="32394"/>
      <w:r>
        <w:rPr>
          <w:rFonts w:hint="cs"/>
          <w:rtl/>
        </w:rPr>
        <w:t>היא לא הסכום</w:t>
      </w:r>
      <w:bookmarkStart w:id="32395" w:name="_ETM_Q1_8454903"/>
      <w:bookmarkEnd w:id="32395"/>
      <w:r>
        <w:rPr>
          <w:rFonts w:hint="cs"/>
          <w:rtl/>
        </w:rPr>
        <w:t>.</w:t>
      </w:r>
    </w:p>
    <w:p w14:paraId="7A390EEC" w14:textId="77777777" w:rsidR="001A4FB3" w:rsidRDefault="001A4FB3" w:rsidP="001A4FB3">
      <w:pPr>
        <w:rPr>
          <w:rtl/>
        </w:rPr>
      </w:pPr>
      <w:bookmarkStart w:id="32396" w:name="_ETM_Q1_8457905"/>
      <w:bookmarkStart w:id="32397" w:name="_ETM_Q1_8458153"/>
      <w:bookmarkStart w:id="32398" w:name="_ETM_Q1_8459651"/>
      <w:bookmarkEnd w:id="32396"/>
      <w:bookmarkEnd w:id="32397"/>
      <w:bookmarkEnd w:id="32398"/>
    </w:p>
    <w:p w14:paraId="31AFB024" w14:textId="69FBA1CC" w:rsidR="001A4FB3" w:rsidRDefault="001A4FB3" w:rsidP="001A4FB3">
      <w:pPr>
        <w:pStyle w:val="a4"/>
        <w:keepNext/>
        <w:rPr>
          <w:rtl/>
        </w:rPr>
      </w:pPr>
      <w:bookmarkStart w:id="32399" w:name="ET_speaker_שימי_אלבוים_2600"/>
      <w:r w:rsidRPr="001A4FB3">
        <w:rPr>
          <w:rStyle w:val="TagStyle"/>
          <w:rtl/>
        </w:rPr>
        <w:t xml:space="preserve"> &lt;&lt; דובר &gt;&gt; </w:t>
      </w:r>
      <w:r>
        <w:rPr>
          <w:rtl/>
        </w:rPr>
        <w:t>שימי אלבוים:</w:t>
      </w:r>
      <w:r w:rsidRPr="001A4FB3">
        <w:rPr>
          <w:rStyle w:val="TagStyle"/>
          <w:rtl/>
        </w:rPr>
        <w:t xml:space="preserve"> &lt;&lt; דובר &gt;&gt;</w:t>
      </w:r>
      <w:r>
        <w:rPr>
          <w:rtl/>
        </w:rPr>
        <w:t xml:space="preserve">   </w:t>
      </w:r>
      <w:bookmarkEnd w:id="32399"/>
    </w:p>
    <w:p w14:paraId="2ACC62BD" w14:textId="77777777" w:rsidR="001A4FB3" w:rsidRDefault="001A4FB3" w:rsidP="001A4FB3">
      <w:pPr>
        <w:pStyle w:val="KeepWithNext"/>
        <w:rPr>
          <w:rtl/>
        </w:rPr>
      </w:pPr>
    </w:p>
    <w:p w14:paraId="08BA5345" w14:textId="46F7381F" w:rsidR="001A4FB3" w:rsidRDefault="001A4FB3" w:rsidP="001A4FB3">
      <w:pPr>
        <w:rPr>
          <w:rtl/>
        </w:rPr>
      </w:pPr>
      <w:bookmarkStart w:id="32400" w:name="_ETM_Q1_8460403"/>
      <w:bookmarkStart w:id="32401" w:name="_ETM_Q1_8457655"/>
      <w:bookmarkStart w:id="32402" w:name="_ETM_Q1_8455905"/>
      <w:bookmarkEnd w:id="32400"/>
      <w:bookmarkEnd w:id="32401"/>
      <w:bookmarkEnd w:id="32402"/>
      <w:r>
        <w:rPr>
          <w:rFonts w:hint="cs"/>
          <w:rtl/>
        </w:rPr>
        <w:t>אני יודע</w:t>
      </w:r>
      <w:bookmarkStart w:id="32403" w:name="_ETM_Q1_8454653"/>
      <w:bookmarkEnd w:id="32403"/>
      <w:r>
        <w:rPr>
          <w:rFonts w:hint="cs"/>
          <w:rtl/>
        </w:rPr>
        <w:t>.</w:t>
      </w:r>
      <w:bookmarkStart w:id="32404" w:name="_ETM_Q1_8456651"/>
      <w:bookmarkStart w:id="32405" w:name="_ETM_Q1_8455151"/>
      <w:bookmarkEnd w:id="32404"/>
      <w:bookmarkEnd w:id="32405"/>
    </w:p>
    <w:p w14:paraId="6012BCDE" w14:textId="77777777" w:rsidR="001A4FB3" w:rsidRDefault="001A4FB3" w:rsidP="001A4FB3">
      <w:pPr>
        <w:rPr>
          <w:rtl/>
        </w:rPr>
      </w:pPr>
      <w:bookmarkStart w:id="32406" w:name="_ETM_Q1_8458904"/>
      <w:bookmarkEnd w:id="32406"/>
    </w:p>
    <w:p w14:paraId="5AFE4D45" w14:textId="366E7D31" w:rsidR="001A4FB3" w:rsidRDefault="001A4FB3" w:rsidP="001A4FB3">
      <w:pPr>
        <w:pStyle w:val="a4"/>
        <w:keepNext/>
        <w:rPr>
          <w:rtl/>
        </w:rPr>
      </w:pPr>
      <w:bookmarkStart w:id="32407" w:name="ET_speaker_דוד_בבלי_2601"/>
      <w:r w:rsidRPr="001A4FB3">
        <w:rPr>
          <w:rStyle w:val="TagStyle"/>
          <w:rtl/>
        </w:rPr>
        <w:t xml:space="preserve"> &lt;&lt; דובר &gt;&gt; </w:t>
      </w:r>
      <w:r>
        <w:rPr>
          <w:rtl/>
        </w:rPr>
        <w:t>דוד בבלי:</w:t>
      </w:r>
      <w:r w:rsidRPr="001A4FB3">
        <w:rPr>
          <w:rStyle w:val="TagStyle"/>
          <w:rtl/>
        </w:rPr>
        <w:t xml:space="preserve"> &lt;&lt; דובר &gt;&gt;</w:t>
      </w:r>
      <w:r>
        <w:rPr>
          <w:rtl/>
        </w:rPr>
        <w:t xml:space="preserve">   </w:t>
      </w:r>
      <w:bookmarkEnd w:id="32407"/>
    </w:p>
    <w:p w14:paraId="0A085AE2" w14:textId="77777777" w:rsidR="001A4FB3" w:rsidRDefault="001A4FB3" w:rsidP="001A4FB3">
      <w:pPr>
        <w:pStyle w:val="KeepWithNext"/>
        <w:rPr>
          <w:rtl/>
        </w:rPr>
      </w:pPr>
    </w:p>
    <w:p w14:paraId="03B8EC85" w14:textId="4B1F2016" w:rsidR="001A4FB3" w:rsidRDefault="001A4FB3" w:rsidP="001A4FB3">
      <w:pPr>
        <w:rPr>
          <w:rtl/>
        </w:rPr>
      </w:pPr>
      <w:bookmarkStart w:id="32408" w:name="_ETM_Q1_8460151"/>
      <w:bookmarkStart w:id="32409" w:name="_ETM_Q1_8454151"/>
      <w:bookmarkStart w:id="32410" w:name="_ETM_Q1_8464903"/>
      <w:bookmarkStart w:id="32411" w:name="_ETM_Q1_8462651"/>
      <w:bookmarkStart w:id="32412" w:name="_ETM_Q1_8457154"/>
      <w:bookmarkStart w:id="32413" w:name="_ETM_Q1_8451902"/>
      <w:bookmarkEnd w:id="32408"/>
      <w:bookmarkEnd w:id="32409"/>
      <w:bookmarkEnd w:id="32410"/>
      <w:bookmarkEnd w:id="32411"/>
      <w:bookmarkEnd w:id="32412"/>
      <w:bookmarkEnd w:id="32413"/>
      <w:r>
        <w:rPr>
          <w:rFonts w:hint="cs"/>
          <w:rtl/>
        </w:rPr>
        <w:t>בהליך פלילי</w:t>
      </w:r>
      <w:bookmarkStart w:id="32414" w:name="_ETM_Q1_8456400"/>
      <w:bookmarkEnd w:id="32414"/>
      <w:r>
        <w:rPr>
          <w:rFonts w:hint="cs"/>
          <w:rtl/>
        </w:rPr>
        <w:t xml:space="preserve"> עד שאתה מגיע</w:t>
      </w:r>
      <w:bookmarkStart w:id="32415" w:name="_ETM_Q1_8459154"/>
      <w:bookmarkEnd w:id="32415"/>
      <w:r>
        <w:rPr>
          <w:rFonts w:hint="cs"/>
          <w:rtl/>
        </w:rPr>
        <w:t xml:space="preserve"> זה</w:t>
      </w:r>
      <w:bookmarkStart w:id="32416" w:name="_ETM_Q1_8454904"/>
      <w:bookmarkEnd w:id="32416"/>
      <w:r>
        <w:rPr>
          <w:rFonts w:hint="cs"/>
          <w:rtl/>
        </w:rPr>
        <w:t xml:space="preserve"> </w:t>
      </w:r>
      <w:bookmarkStart w:id="32417" w:name="_ETM_Q1_8455153"/>
      <w:bookmarkEnd w:id="32417"/>
      <w:r>
        <w:rPr>
          <w:rFonts w:hint="cs"/>
          <w:rtl/>
        </w:rPr>
        <w:t>- - -</w:t>
      </w:r>
    </w:p>
    <w:p w14:paraId="3673488A" w14:textId="77777777" w:rsidR="001A4FB3" w:rsidRDefault="001A4FB3" w:rsidP="001A4FB3">
      <w:pPr>
        <w:rPr>
          <w:rtl/>
        </w:rPr>
      </w:pPr>
      <w:bookmarkStart w:id="32418" w:name="_ETM_Q1_8455904"/>
      <w:bookmarkStart w:id="32419" w:name="_ETM_Q1_8458901"/>
      <w:bookmarkEnd w:id="32418"/>
      <w:bookmarkEnd w:id="32419"/>
    </w:p>
    <w:p w14:paraId="32D43A55" w14:textId="2C86B6D0" w:rsidR="001A4FB3" w:rsidRDefault="001A4FB3" w:rsidP="001A4FB3">
      <w:pPr>
        <w:pStyle w:val="a4"/>
        <w:keepNext/>
        <w:rPr>
          <w:rtl/>
        </w:rPr>
      </w:pPr>
      <w:bookmarkStart w:id="32420" w:name="ET_speaker_איילת_לוי_נחום_2603"/>
      <w:r w:rsidRPr="001A4FB3">
        <w:rPr>
          <w:rStyle w:val="TagStyle"/>
          <w:rtl/>
        </w:rPr>
        <w:t xml:space="preserve"> &lt;&lt; דובר &gt;&gt; </w:t>
      </w:r>
      <w:r>
        <w:rPr>
          <w:rtl/>
        </w:rPr>
        <w:t>איילת לוי נחום:</w:t>
      </w:r>
      <w:r w:rsidRPr="001A4FB3">
        <w:rPr>
          <w:rStyle w:val="TagStyle"/>
          <w:rtl/>
        </w:rPr>
        <w:t xml:space="preserve"> &lt;&lt; דובר &gt;&gt;</w:t>
      </w:r>
      <w:r>
        <w:rPr>
          <w:rtl/>
        </w:rPr>
        <w:t xml:space="preserve">   </w:t>
      </w:r>
      <w:bookmarkEnd w:id="32420"/>
    </w:p>
    <w:p w14:paraId="1C903380" w14:textId="77777777" w:rsidR="001A4FB3" w:rsidRDefault="001A4FB3" w:rsidP="001A4FB3">
      <w:pPr>
        <w:pStyle w:val="KeepWithNext"/>
        <w:rPr>
          <w:rtl/>
        </w:rPr>
      </w:pPr>
    </w:p>
    <w:p w14:paraId="362641A9" w14:textId="4E98E07D" w:rsidR="001A4FB3" w:rsidRDefault="001A4FB3" w:rsidP="001A4FB3">
      <w:pPr>
        <w:rPr>
          <w:rtl/>
        </w:rPr>
      </w:pPr>
      <w:bookmarkStart w:id="32421" w:name="_ETM_Q1_8460901"/>
      <w:bookmarkStart w:id="32422" w:name="_ETM_Q1_8461152"/>
      <w:bookmarkStart w:id="32423" w:name="_ETM_Q1_8458152"/>
      <w:bookmarkEnd w:id="32421"/>
      <w:bookmarkEnd w:id="32422"/>
      <w:bookmarkEnd w:id="32423"/>
      <w:r>
        <w:rPr>
          <w:rFonts w:hint="cs"/>
          <w:rtl/>
        </w:rPr>
        <w:t xml:space="preserve">בחיים </w:t>
      </w:r>
      <w:bookmarkStart w:id="32424" w:name="_ETM_Q1_8461153"/>
      <w:bookmarkEnd w:id="32424"/>
      <w:r>
        <w:rPr>
          <w:rFonts w:hint="cs"/>
          <w:rtl/>
        </w:rPr>
        <w:t>לא יוגש פ</w:t>
      </w:r>
      <w:bookmarkStart w:id="32425" w:name="_ETM_Q1_8460401"/>
      <w:bookmarkEnd w:id="32425"/>
      <w:r>
        <w:rPr>
          <w:rFonts w:hint="cs"/>
          <w:rtl/>
        </w:rPr>
        <w:t xml:space="preserve">ה </w:t>
      </w:r>
      <w:bookmarkStart w:id="32426" w:name="_ETM_Q1_8459402"/>
      <w:bookmarkEnd w:id="32426"/>
      <w:r>
        <w:rPr>
          <w:rFonts w:hint="cs"/>
          <w:rtl/>
        </w:rPr>
        <w:t xml:space="preserve">הליך פלילי. </w:t>
      </w:r>
    </w:p>
    <w:p w14:paraId="46D3F6C6" w14:textId="77777777" w:rsidR="001A4FB3" w:rsidRDefault="001A4FB3" w:rsidP="001A4FB3">
      <w:pPr>
        <w:rPr>
          <w:rtl/>
        </w:rPr>
      </w:pPr>
      <w:bookmarkStart w:id="32427" w:name="_ETM_Q1_8461903"/>
      <w:bookmarkStart w:id="32428" w:name="_ETM_Q1_8462655"/>
      <w:bookmarkStart w:id="32429" w:name="_ETM_Q1_8460154"/>
      <w:bookmarkStart w:id="32430" w:name="_ETM_Q1_8458655"/>
      <w:bookmarkStart w:id="32431" w:name="_ETM_Q1_8459654"/>
      <w:bookmarkEnd w:id="32427"/>
      <w:bookmarkEnd w:id="32428"/>
      <w:bookmarkEnd w:id="32429"/>
      <w:bookmarkEnd w:id="32430"/>
      <w:bookmarkEnd w:id="32431"/>
    </w:p>
    <w:p w14:paraId="4BED9DBE" w14:textId="3C253BB7" w:rsidR="001A4FB3" w:rsidRDefault="001A4FB3" w:rsidP="001A4FB3">
      <w:pPr>
        <w:pStyle w:val="a4"/>
        <w:keepNext/>
        <w:rPr>
          <w:rtl/>
        </w:rPr>
      </w:pPr>
      <w:bookmarkStart w:id="32432" w:name="ET_speaker_דוד_בבלי_2604"/>
      <w:r w:rsidRPr="001A4FB3">
        <w:rPr>
          <w:rStyle w:val="TagStyle"/>
          <w:rtl/>
        </w:rPr>
        <w:t xml:space="preserve"> &lt;&lt; דובר &gt;&gt; </w:t>
      </w:r>
      <w:r>
        <w:rPr>
          <w:rtl/>
        </w:rPr>
        <w:t>דוד בבלי:</w:t>
      </w:r>
      <w:r w:rsidRPr="001A4FB3">
        <w:rPr>
          <w:rStyle w:val="TagStyle"/>
          <w:rtl/>
        </w:rPr>
        <w:t xml:space="preserve"> &lt;&lt; דובר &gt;&gt;</w:t>
      </w:r>
      <w:r>
        <w:rPr>
          <w:rtl/>
        </w:rPr>
        <w:t xml:space="preserve">   </w:t>
      </w:r>
      <w:bookmarkEnd w:id="32432"/>
    </w:p>
    <w:p w14:paraId="47439110" w14:textId="77777777" w:rsidR="001A4FB3" w:rsidRDefault="001A4FB3" w:rsidP="001A4FB3">
      <w:pPr>
        <w:pStyle w:val="KeepWithNext"/>
        <w:rPr>
          <w:rtl/>
        </w:rPr>
      </w:pPr>
    </w:p>
    <w:p w14:paraId="2F9AE8EF" w14:textId="12AF54E6" w:rsidR="001A4FB3" w:rsidRDefault="001A4FB3" w:rsidP="001A4FB3">
      <w:pPr>
        <w:rPr>
          <w:rtl/>
        </w:rPr>
      </w:pPr>
      <w:bookmarkStart w:id="32433" w:name="_ETM_Q1_8460652"/>
      <w:bookmarkEnd w:id="32433"/>
      <w:r>
        <w:rPr>
          <w:rFonts w:hint="cs"/>
          <w:rtl/>
        </w:rPr>
        <w:t xml:space="preserve">מראש </w:t>
      </w:r>
      <w:bookmarkStart w:id="32434" w:name="_ETM_Q1_8460654"/>
      <w:bookmarkEnd w:id="32434"/>
      <w:r>
        <w:rPr>
          <w:rFonts w:hint="cs"/>
          <w:rtl/>
        </w:rPr>
        <w:t xml:space="preserve">אתה </w:t>
      </w:r>
      <w:bookmarkStart w:id="32435" w:name="_ETM_Q1_8461904"/>
      <w:bookmarkStart w:id="32436" w:name="_ETM_Q1_8459151"/>
      <w:bookmarkEnd w:id="32435"/>
      <w:bookmarkEnd w:id="32436"/>
      <w:r>
        <w:rPr>
          <w:rFonts w:hint="cs"/>
          <w:rtl/>
        </w:rPr>
        <w:t>פ</w:t>
      </w:r>
      <w:bookmarkStart w:id="32437" w:name="_ETM_Q1_8459155"/>
      <w:bookmarkEnd w:id="32437"/>
      <w:r>
        <w:rPr>
          <w:rFonts w:hint="cs"/>
          <w:rtl/>
        </w:rPr>
        <w:t>חות רוצ</w:t>
      </w:r>
      <w:bookmarkStart w:id="32438" w:name="_ETM_Q1_8456652"/>
      <w:bookmarkEnd w:id="32438"/>
      <w:r>
        <w:rPr>
          <w:rFonts w:hint="cs"/>
          <w:rtl/>
        </w:rPr>
        <w:t xml:space="preserve">ה. </w:t>
      </w:r>
    </w:p>
    <w:p w14:paraId="0FCBD877" w14:textId="77777777" w:rsidR="001A4FB3" w:rsidRDefault="001A4FB3" w:rsidP="001A4FB3">
      <w:pPr>
        <w:rPr>
          <w:rtl/>
        </w:rPr>
      </w:pPr>
      <w:bookmarkStart w:id="32439" w:name="_ETM_Q1_8462404"/>
      <w:bookmarkEnd w:id="32439"/>
    </w:p>
    <w:p w14:paraId="1AEDAE7B" w14:textId="6B624949" w:rsidR="001A4FB3" w:rsidRDefault="001A4FB3" w:rsidP="001A4FB3">
      <w:pPr>
        <w:pStyle w:val="a4"/>
        <w:keepNext/>
        <w:rPr>
          <w:rtl/>
        </w:rPr>
      </w:pPr>
      <w:bookmarkStart w:id="32440" w:name="ET_speaker_שימי_אלבוים_2605"/>
      <w:r w:rsidRPr="001A4FB3">
        <w:rPr>
          <w:rStyle w:val="TagStyle"/>
          <w:rtl/>
        </w:rPr>
        <w:t xml:space="preserve"> &lt;&lt; דובר &gt;&gt; </w:t>
      </w:r>
      <w:r>
        <w:rPr>
          <w:rtl/>
        </w:rPr>
        <w:t>שימי אלבוים:</w:t>
      </w:r>
      <w:r w:rsidRPr="001A4FB3">
        <w:rPr>
          <w:rStyle w:val="TagStyle"/>
          <w:rtl/>
        </w:rPr>
        <w:t xml:space="preserve"> &lt;&lt; דובר &gt;&gt;</w:t>
      </w:r>
      <w:r>
        <w:rPr>
          <w:rtl/>
        </w:rPr>
        <w:t xml:space="preserve">   </w:t>
      </w:r>
      <w:bookmarkEnd w:id="32440"/>
    </w:p>
    <w:p w14:paraId="03CCD6B8" w14:textId="77777777" w:rsidR="001A4FB3" w:rsidRDefault="001A4FB3" w:rsidP="001A4FB3">
      <w:pPr>
        <w:pStyle w:val="KeepWithNext"/>
        <w:rPr>
          <w:rtl/>
        </w:rPr>
      </w:pPr>
    </w:p>
    <w:p w14:paraId="56CA748B" w14:textId="475DA153" w:rsidR="001A4FB3" w:rsidRDefault="001A4FB3" w:rsidP="001A4FB3">
      <w:pPr>
        <w:rPr>
          <w:rtl/>
        </w:rPr>
      </w:pPr>
      <w:bookmarkStart w:id="32441" w:name="_ETM_Q1_8463152"/>
      <w:bookmarkEnd w:id="32441"/>
      <w:r>
        <w:rPr>
          <w:rFonts w:hint="cs"/>
          <w:rtl/>
        </w:rPr>
        <w:t xml:space="preserve">אתה רוצה </w:t>
      </w:r>
      <w:bookmarkStart w:id="32442" w:name="_ETM_Q1_8462654"/>
      <w:bookmarkEnd w:id="32442"/>
      <w:r>
        <w:rPr>
          <w:rFonts w:hint="cs"/>
          <w:rtl/>
        </w:rPr>
        <w:t>לתת עכשיו קנסות לכל</w:t>
      </w:r>
      <w:bookmarkStart w:id="32443" w:name="_ETM_Q1_8462151"/>
      <w:bookmarkEnd w:id="32443"/>
      <w:r>
        <w:rPr>
          <w:rFonts w:hint="cs"/>
          <w:rtl/>
        </w:rPr>
        <w:t xml:space="preserve"> הע</w:t>
      </w:r>
      <w:bookmarkStart w:id="32444" w:name="_ETM_Q1_8459656"/>
      <w:bookmarkEnd w:id="32444"/>
      <w:r>
        <w:rPr>
          <w:rFonts w:hint="cs"/>
          <w:rtl/>
        </w:rPr>
        <w:t xml:space="preserve">ולם </w:t>
      </w:r>
      <w:bookmarkStart w:id="32445" w:name="_ETM_Q1_8459901"/>
      <w:bookmarkEnd w:id="32445"/>
      <w:r>
        <w:rPr>
          <w:rFonts w:hint="cs"/>
          <w:rtl/>
        </w:rPr>
        <w:t xml:space="preserve">ולהדליק את </w:t>
      </w:r>
      <w:bookmarkStart w:id="32446" w:name="_ETM_Q1_8461151"/>
      <w:bookmarkEnd w:id="32446"/>
      <w:r>
        <w:rPr>
          <w:rFonts w:hint="cs"/>
          <w:rtl/>
        </w:rPr>
        <w:t>האווירה</w:t>
      </w:r>
      <w:bookmarkStart w:id="32447" w:name="_ETM_Q1_8464650"/>
      <w:bookmarkEnd w:id="32447"/>
      <w:r>
        <w:rPr>
          <w:rFonts w:hint="cs"/>
          <w:rtl/>
        </w:rPr>
        <w:t>?</w:t>
      </w:r>
    </w:p>
    <w:p w14:paraId="62625C7B" w14:textId="77777777" w:rsidR="000B1587" w:rsidRDefault="000B1587" w:rsidP="001A4FB3">
      <w:pPr>
        <w:rPr>
          <w:rtl/>
        </w:rPr>
      </w:pPr>
    </w:p>
    <w:p w14:paraId="6BF9F6F8" w14:textId="77777777" w:rsidR="001A4FB3" w:rsidRDefault="001A4FB3" w:rsidP="001A4FB3">
      <w:pPr>
        <w:ind w:firstLine="0"/>
        <w:rPr>
          <w:rStyle w:val="TagStyle"/>
          <w:rFonts w:ascii="David" w:hAnsi="David"/>
          <w:u w:val="single"/>
          <w:rtl/>
          <w:lang w:eastAsia="he-IL"/>
        </w:rPr>
      </w:pPr>
      <w:bookmarkStart w:id="32448" w:name="_ETM_Q1_8464902"/>
      <w:bookmarkStart w:id="32449" w:name="_ETM_Q1_8465151"/>
      <w:bookmarkStart w:id="32450" w:name="_ETM_Q1_8466405"/>
      <w:bookmarkStart w:id="32451" w:name="_ETM_Q1_8463650"/>
      <w:bookmarkStart w:id="32452" w:name="_ETM_Q1_8464152"/>
      <w:bookmarkStart w:id="32453" w:name="_ETM_Q1_8461651"/>
      <w:bookmarkStart w:id="32454" w:name="_ETM_Q1_8459153"/>
      <w:bookmarkStart w:id="32455" w:name="_ETM_Q1_8457152"/>
      <w:bookmarkEnd w:id="32448"/>
      <w:bookmarkEnd w:id="32449"/>
      <w:bookmarkEnd w:id="32450"/>
      <w:bookmarkEnd w:id="32451"/>
      <w:bookmarkEnd w:id="32452"/>
      <w:bookmarkEnd w:id="32453"/>
      <w:bookmarkEnd w:id="32454"/>
      <w:bookmarkEnd w:id="32455"/>
    </w:p>
    <w:p w14:paraId="03FEF412" w14:textId="66E60BE3" w:rsidR="001A4FB3" w:rsidRPr="001A4FB3" w:rsidRDefault="001A4FB3" w:rsidP="001A4FB3">
      <w:pPr>
        <w:pStyle w:val="af9"/>
        <w:keepNext/>
        <w:rPr>
          <w:rtl/>
          <w:lang w:eastAsia="he-IL"/>
        </w:rPr>
      </w:pPr>
      <w:bookmarkStart w:id="32456" w:name="ET_guest_898397_2607"/>
      <w:r w:rsidRPr="001A4FB3">
        <w:rPr>
          <w:rStyle w:val="TagStyle"/>
          <w:rtl/>
        </w:rPr>
        <w:t xml:space="preserve"> &lt;&lt; אורח &gt;&gt; </w:t>
      </w:r>
      <w:r>
        <w:rPr>
          <w:rtl/>
          <w:lang w:eastAsia="he-IL"/>
        </w:rPr>
        <w:t>נצ"מ אלון כלפון:</w:t>
      </w:r>
      <w:r w:rsidRPr="001A4FB3">
        <w:rPr>
          <w:rStyle w:val="TagStyle"/>
          <w:rtl/>
        </w:rPr>
        <w:t xml:space="preserve"> &lt;&lt; אורח &gt;&gt;</w:t>
      </w:r>
      <w:r>
        <w:rPr>
          <w:rtl/>
          <w:lang w:eastAsia="he-IL"/>
        </w:rPr>
        <w:t xml:space="preserve">   </w:t>
      </w:r>
      <w:bookmarkStart w:id="32457" w:name="_ETM_Q1_8464654"/>
      <w:bookmarkEnd w:id="32456"/>
      <w:bookmarkEnd w:id="32457"/>
    </w:p>
    <w:p w14:paraId="5102A113" w14:textId="77777777" w:rsidR="001A4FB3" w:rsidRDefault="001A4FB3" w:rsidP="001A4FB3">
      <w:pPr>
        <w:pStyle w:val="KeepWithNext"/>
        <w:rPr>
          <w:rtl/>
        </w:rPr>
      </w:pPr>
    </w:p>
    <w:p w14:paraId="0DB2EC49" w14:textId="2431BBC5" w:rsidR="001A4FB3" w:rsidRDefault="001A4FB3" w:rsidP="001A4FB3">
      <w:pPr>
        <w:rPr>
          <w:rtl/>
        </w:rPr>
      </w:pPr>
      <w:bookmarkStart w:id="32458" w:name="_ETM_Q1_8467405"/>
      <w:bookmarkStart w:id="32459" w:name="_ETM_Q1_8467652"/>
      <w:bookmarkStart w:id="32460" w:name="_ETM_Q1_8464652"/>
      <w:bookmarkStart w:id="32461" w:name="_ETM_Q1_8461652"/>
      <w:bookmarkEnd w:id="32458"/>
      <w:bookmarkEnd w:id="32459"/>
      <w:bookmarkEnd w:id="32460"/>
      <w:bookmarkEnd w:id="32461"/>
      <w:r>
        <w:rPr>
          <w:rFonts w:hint="cs"/>
          <w:rtl/>
        </w:rPr>
        <w:t>אני לא רוצה לתת לכל העולם. מספ</w:t>
      </w:r>
      <w:bookmarkStart w:id="32462" w:name="_ETM_Q1_8465902"/>
      <w:bookmarkEnd w:id="32462"/>
      <w:r>
        <w:rPr>
          <w:rFonts w:hint="cs"/>
          <w:rtl/>
        </w:rPr>
        <w:t xml:space="preserve">יק </w:t>
      </w:r>
      <w:bookmarkStart w:id="32463" w:name="_ETM_Q1_8466152"/>
      <w:bookmarkEnd w:id="32463"/>
      <w:r>
        <w:rPr>
          <w:rFonts w:hint="cs"/>
          <w:rtl/>
        </w:rPr>
        <w:t>שיג</w:t>
      </w:r>
      <w:bookmarkStart w:id="32464" w:name="_ETM_Q1_8465405"/>
      <w:bookmarkEnd w:id="32464"/>
      <w:r>
        <w:rPr>
          <w:rFonts w:hint="cs"/>
          <w:rtl/>
        </w:rPr>
        <w:t xml:space="preserve">ידו שיש קנס כזה </w:t>
      </w:r>
      <w:bookmarkStart w:id="32465" w:name="_ETM_Q1_8467152"/>
      <w:bookmarkStart w:id="32466" w:name="_ETM_Q1_8466150"/>
      <w:bookmarkEnd w:id="32465"/>
      <w:bookmarkEnd w:id="32466"/>
      <w:r>
        <w:rPr>
          <w:rFonts w:hint="cs"/>
          <w:rtl/>
        </w:rPr>
        <w:t xml:space="preserve">וזה יוריד </w:t>
      </w:r>
      <w:bookmarkStart w:id="32467" w:name="_ETM_Q1_8468902"/>
      <w:bookmarkStart w:id="32468" w:name="_ETM_Q1_8467401"/>
      <w:bookmarkStart w:id="32469" w:name="_ETM_Q1_8466904"/>
      <w:bookmarkStart w:id="32470" w:name="_ETM_Q1_8457151"/>
      <w:bookmarkStart w:id="32471" w:name="_ETM_Q1_8454652"/>
      <w:bookmarkStart w:id="32472" w:name="_ETM_Q1_8471901"/>
      <w:bookmarkStart w:id="32473" w:name="_ETM_Q1_8469155"/>
      <w:bookmarkStart w:id="32474" w:name="_ETM_Q1_8469405"/>
      <w:bookmarkStart w:id="32475" w:name="_ETM_Q1_8466905"/>
      <w:bookmarkStart w:id="32476" w:name="_ETM_Q1_8467901"/>
      <w:bookmarkStart w:id="32477" w:name="_ETM_Q1_8467153"/>
      <w:bookmarkEnd w:id="32467"/>
      <w:bookmarkEnd w:id="32468"/>
      <w:bookmarkEnd w:id="32469"/>
      <w:bookmarkEnd w:id="32470"/>
      <w:bookmarkEnd w:id="32471"/>
      <w:bookmarkEnd w:id="32472"/>
      <w:bookmarkEnd w:id="32473"/>
      <w:bookmarkEnd w:id="32474"/>
      <w:bookmarkEnd w:id="32475"/>
      <w:bookmarkEnd w:id="32476"/>
      <w:bookmarkEnd w:id="32477"/>
      <w:r>
        <w:rPr>
          <w:rFonts w:hint="cs"/>
          <w:rtl/>
        </w:rPr>
        <w:t>10%</w:t>
      </w:r>
      <w:bookmarkStart w:id="32478" w:name="_ETM_Q1_8472653"/>
      <w:bookmarkEnd w:id="32478"/>
      <w:r>
        <w:rPr>
          <w:rFonts w:hint="cs"/>
          <w:rtl/>
        </w:rPr>
        <w:t>.</w:t>
      </w:r>
      <w:bookmarkStart w:id="32479" w:name="_ETM_Q1_8469903"/>
      <w:bookmarkStart w:id="32480" w:name="_ETM_Q1_8468651"/>
      <w:bookmarkStart w:id="32481" w:name="_ETM_Q1_8465651"/>
      <w:bookmarkEnd w:id="32479"/>
      <w:bookmarkEnd w:id="32480"/>
      <w:bookmarkEnd w:id="32481"/>
    </w:p>
    <w:p w14:paraId="75DE60C4" w14:textId="77777777" w:rsidR="001A4FB3" w:rsidRDefault="001A4FB3" w:rsidP="001A4FB3">
      <w:pPr>
        <w:rPr>
          <w:rtl/>
        </w:rPr>
      </w:pPr>
      <w:bookmarkStart w:id="32482" w:name="_ETM_Q1_8469151"/>
      <w:bookmarkStart w:id="32483" w:name="_ETM_Q1_8469402"/>
      <w:bookmarkStart w:id="32484" w:name="_ETM_Q1_8470902"/>
      <w:bookmarkEnd w:id="32482"/>
      <w:bookmarkEnd w:id="32483"/>
      <w:bookmarkEnd w:id="32484"/>
    </w:p>
    <w:p w14:paraId="1C39A8C6" w14:textId="27B9EFAF" w:rsidR="001A4FB3" w:rsidRDefault="001A4FB3" w:rsidP="001A4FB3">
      <w:pPr>
        <w:pStyle w:val="a4"/>
        <w:keepNext/>
        <w:rPr>
          <w:rtl/>
        </w:rPr>
      </w:pPr>
      <w:bookmarkStart w:id="32485" w:name="ET_speaker_שימי_אלבוים_2608"/>
      <w:r w:rsidRPr="001A4FB3">
        <w:rPr>
          <w:rStyle w:val="TagStyle"/>
          <w:rtl/>
        </w:rPr>
        <w:t xml:space="preserve"> &lt;&lt; דובר &gt;&gt; </w:t>
      </w:r>
      <w:r>
        <w:rPr>
          <w:rtl/>
        </w:rPr>
        <w:t>שימי אלבוים:</w:t>
      </w:r>
      <w:r w:rsidRPr="001A4FB3">
        <w:rPr>
          <w:rStyle w:val="TagStyle"/>
          <w:rtl/>
        </w:rPr>
        <w:t xml:space="preserve"> &lt;&lt; דובר &gt;&gt;</w:t>
      </w:r>
      <w:r>
        <w:rPr>
          <w:rtl/>
        </w:rPr>
        <w:t xml:space="preserve">   </w:t>
      </w:r>
      <w:bookmarkEnd w:id="32485"/>
    </w:p>
    <w:p w14:paraId="5951AB23" w14:textId="77777777" w:rsidR="001A4FB3" w:rsidRDefault="001A4FB3" w:rsidP="001A4FB3">
      <w:pPr>
        <w:pStyle w:val="KeepWithNext"/>
        <w:rPr>
          <w:rtl/>
        </w:rPr>
      </w:pPr>
    </w:p>
    <w:p w14:paraId="09C70648" w14:textId="09CAFCE3" w:rsidR="001A4FB3" w:rsidRDefault="001A4FB3" w:rsidP="001A4FB3">
      <w:pPr>
        <w:rPr>
          <w:rtl/>
        </w:rPr>
      </w:pPr>
      <w:bookmarkStart w:id="32486" w:name="_ETM_Q1_8471654"/>
      <w:bookmarkStart w:id="32487" w:name="_ETM_Q1_8468901"/>
      <w:bookmarkStart w:id="32488" w:name="_ETM_Q1_8466151"/>
      <w:bookmarkEnd w:id="32486"/>
      <w:bookmarkEnd w:id="32487"/>
      <w:bookmarkEnd w:id="32488"/>
      <w:r>
        <w:rPr>
          <w:rFonts w:hint="cs"/>
          <w:rtl/>
        </w:rPr>
        <w:t>אז</w:t>
      </w:r>
      <w:bookmarkStart w:id="32489" w:name="_ETM_Q1_8465903"/>
      <w:bookmarkEnd w:id="32489"/>
      <w:r>
        <w:rPr>
          <w:rFonts w:hint="cs"/>
          <w:rtl/>
        </w:rPr>
        <w:t xml:space="preserve"> אומרים, כרגע </w:t>
      </w:r>
      <w:bookmarkStart w:id="32490" w:name="_ETM_Q1_8468153"/>
      <w:bookmarkEnd w:id="32490"/>
      <w:r>
        <w:rPr>
          <w:rFonts w:hint="cs"/>
          <w:rtl/>
        </w:rPr>
        <w:t>זה - - -</w:t>
      </w:r>
    </w:p>
    <w:p w14:paraId="7C5D3399" w14:textId="77777777" w:rsidR="001A4FB3" w:rsidRDefault="001A4FB3" w:rsidP="001A4FB3">
      <w:pPr>
        <w:rPr>
          <w:rtl/>
        </w:rPr>
      </w:pPr>
      <w:bookmarkStart w:id="32491" w:name="_ETM_Q1_8471655"/>
      <w:bookmarkEnd w:id="32491"/>
    </w:p>
    <w:p w14:paraId="4A76F495" w14:textId="69E58786" w:rsidR="001A4FB3" w:rsidRDefault="001A4FB3" w:rsidP="001A4FB3">
      <w:pPr>
        <w:pStyle w:val="af6"/>
        <w:keepNext/>
        <w:rPr>
          <w:rtl/>
        </w:rPr>
      </w:pPr>
      <w:bookmarkStart w:id="32492" w:name="ET_yor_6358_2609"/>
      <w:r w:rsidRPr="001A4FB3">
        <w:rPr>
          <w:rStyle w:val="TagStyle"/>
          <w:rtl/>
        </w:rPr>
        <w:t xml:space="preserve"> &lt;&lt; יור &gt;&gt; </w:t>
      </w:r>
      <w:r>
        <w:rPr>
          <w:rtl/>
        </w:rPr>
        <w:t>היו"ר צביקה פוגל:</w:t>
      </w:r>
      <w:r w:rsidRPr="001A4FB3">
        <w:rPr>
          <w:rStyle w:val="TagStyle"/>
          <w:rtl/>
        </w:rPr>
        <w:t xml:space="preserve"> &lt;&lt; יור &gt;&gt;</w:t>
      </w:r>
      <w:r>
        <w:rPr>
          <w:rtl/>
        </w:rPr>
        <w:t xml:space="preserve">   </w:t>
      </w:r>
      <w:bookmarkEnd w:id="32492"/>
    </w:p>
    <w:p w14:paraId="02DDE38A" w14:textId="77777777" w:rsidR="001A4FB3" w:rsidRDefault="001A4FB3" w:rsidP="001A4FB3">
      <w:pPr>
        <w:pStyle w:val="KeepWithNext"/>
        <w:rPr>
          <w:rtl/>
        </w:rPr>
      </w:pPr>
    </w:p>
    <w:p w14:paraId="375D034A" w14:textId="77777777" w:rsidR="001A4FB3" w:rsidRDefault="001A4FB3" w:rsidP="001A4FB3">
      <w:pPr>
        <w:rPr>
          <w:rtl/>
        </w:rPr>
      </w:pPr>
      <w:bookmarkStart w:id="32493" w:name="_ETM_Q1_8473151"/>
      <w:bookmarkStart w:id="32494" w:name="_ETM_Q1_8470405"/>
      <w:bookmarkEnd w:id="32493"/>
      <w:bookmarkEnd w:id="32494"/>
      <w:r>
        <w:rPr>
          <w:rFonts w:hint="cs"/>
          <w:rtl/>
        </w:rPr>
        <w:t>אני מתקן עכשיו את הטעות של אז</w:t>
      </w:r>
      <w:bookmarkStart w:id="32495" w:name="_ETM_Q1_8473402"/>
      <w:bookmarkStart w:id="32496" w:name="_ETM_Q1_8471653"/>
      <w:bookmarkStart w:id="32497" w:name="_ETM_Q1_8469651"/>
      <w:bookmarkStart w:id="32498" w:name="_ETM_Q1_8468904"/>
      <w:bookmarkStart w:id="32499" w:name="_ETM_Q1_8466154"/>
      <w:bookmarkStart w:id="32500" w:name="_ETM_Q1_8463904"/>
      <w:bookmarkEnd w:id="32495"/>
      <w:bookmarkEnd w:id="32496"/>
      <w:bookmarkEnd w:id="32497"/>
      <w:bookmarkEnd w:id="32498"/>
      <w:bookmarkEnd w:id="32499"/>
      <w:bookmarkEnd w:id="32500"/>
      <w:r>
        <w:rPr>
          <w:rFonts w:hint="cs"/>
          <w:rtl/>
        </w:rPr>
        <w:t xml:space="preserve">. </w:t>
      </w:r>
    </w:p>
    <w:p w14:paraId="3F5B2B8C" w14:textId="77777777" w:rsidR="001A4FB3" w:rsidRDefault="001A4FB3" w:rsidP="001A4FB3">
      <w:pPr>
        <w:rPr>
          <w:rtl/>
        </w:rPr>
      </w:pPr>
      <w:bookmarkStart w:id="32501" w:name="_ETM_Q1_8485652"/>
      <w:bookmarkStart w:id="32502" w:name="_ETM_Q1_8485903"/>
      <w:bookmarkStart w:id="32503" w:name="_ETM_Q1_8483155"/>
      <w:bookmarkStart w:id="32504" w:name="_ETM_Q1_8480155"/>
      <w:bookmarkEnd w:id="32501"/>
      <w:bookmarkEnd w:id="32502"/>
      <w:bookmarkEnd w:id="32503"/>
      <w:bookmarkEnd w:id="32504"/>
    </w:p>
    <w:p w14:paraId="1E124DA4" w14:textId="2D5D712A" w:rsidR="001A4FB3" w:rsidRDefault="001A4FB3" w:rsidP="001A4FB3">
      <w:pPr>
        <w:pStyle w:val="a4"/>
        <w:keepNext/>
        <w:rPr>
          <w:rtl/>
        </w:rPr>
      </w:pPr>
      <w:bookmarkStart w:id="32505" w:name="ET_speaker_שימי_אלבוים_2610"/>
      <w:r w:rsidRPr="001A4FB3">
        <w:rPr>
          <w:rStyle w:val="TagStyle"/>
          <w:rtl/>
        </w:rPr>
        <w:t xml:space="preserve"> &lt;&lt; דובר &gt;&gt; </w:t>
      </w:r>
      <w:r>
        <w:rPr>
          <w:rtl/>
        </w:rPr>
        <w:t>שימי אלבוים:</w:t>
      </w:r>
      <w:r w:rsidRPr="001A4FB3">
        <w:rPr>
          <w:rStyle w:val="TagStyle"/>
          <w:rtl/>
        </w:rPr>
        <w:t xml:space="preserve"> &lt;&lt; דובר &gt;&gt;</w:t>
      </w:r>
      <w:r>
        <w:rPr>
          <w:rtl/>
        </w:rPr>
        <w:t xml:space="preserve">   </w:t>
      </w:r>
      <w:bookmarkEnd w:id="32505"/>
    </w:p>
    <w:p w14:paraId="2FD55735" w14:textId="77777777" w:rsidR="001A4FB3" w:rsidRPr="001A4FB3" w:rsidRDefault="001A4FB3" w:rsidP="001A4FB3">
      <w:pPr>
        <w:rPr>
          <w:rtl/>
        </w:rPr>
      </w:pPr>
      <w:bookmarkStart w:id="32506" w:name="_ETM_Q1_8483653"/>
      <w:bookmarkStart w:id="32507" w:name="_ETM_Q1_8483900"/>
      <w:bookmarkStart w:id="32508" w:name="_ETM_Q1_8480900"/>
      <w:bookmarkStart w:id="32509" w:name="_ETM_Q1_8478151"/>
      <w:bookmarkEnd w:id="32506"/>
      <w:bookmarkEnd w:id="32507"/>
      <w:bookmarkEnd w:id="32508"/>
      <w:bookmarkEnd w:id="32509"/>
    </w:p>
    <w:p w14:paraId="2D612893" w14:textId="3112A5EF" w:rsidR="001A4FB3" w:rsidRPr="001A4FB3" w:rsidRDefault="001A4FB3" w:rsidP="001A4FB3">
      <w:pPr>
        <w:rPr>
          <w:rtl/>
        </w:rPr>
      </w:pPr>
      <w:bookmarkStart w:id="32510" w:name="_ETM_Q1_8481155"/>
      <w:bookmarkEnd w:id="32510"/>
      <w:r>
        <w:rPr>
          <w:rFonts w:hint="cs"/>
          <w:rtl/>
        </w:rPr>
        <w:t>לא השלמתי א</w:t>
      </w:r>
      <w:bookmarkStart w:id="32511" w:name="_ETM_Q1_8472902"/>
      <w:bookmarkEnd w:id="32511"/>
      <w:r>
        <w:rPr>
          <w:rFonts w:hint="cs"/>
          <w:rtl/>
        </w:rPr>
        <w:t>ת הסמסטר בקרימינולוג</w:t>
      </w:r>
      <w:r>
        <w:rPr>
          <w:rFonts w:hint="eastAsia"/>
          <w:rtl/>
        </w:rPr>
        <w:t>יה</w:t>
      </w:r>
      <w:r>
        <w:rPr>
          <w:rFonts w:hint="cs"/>
          <w:rtl/>
        </w:rPr>
        <w:t xml:space="preserve"> אבל נראה לי שזה יותר יעיל </w:t>
      </w:r>
      <w:bookmarkStart w:id="32512" w:name="_ETM_Q1_8478903"/>
      <w:bookmarkEnd w:id="32512"/>
      <w:r>
        <w:rPr>
          <w:rFonts w:hint="cs"/>
          <w:rtl/>
        </w:rPr>
        <w:t>ככה. מטר</w:t>
      </w:r>
      <w:bookmarkStart w:id="32513" w:name="_ETM_Q1_8489402"/>
      <w:bookmarkStart w:id="32514" w:name="_ETM_Q1_8486903"/>
      <w:bookmarkStart w:id="32515" w:name="_ETM_Q1_8484650"/>
      <w:bookmarkStart w:id="32516" w:name="_ETM_Q1_8483153"/>
      <w:bookmarkStart w:id="32517" w:name="_ETM_Q1_8480654"/>
      <w:bookmarkStart w:id="32518" w:name="_ETM_Q1_8487650"/>
      <w:bookmarkEnd w:id="32513"/>
      <w:bookmarkEnd w:id="32514"/>
      <w:bookmarkEnd w:id="32515"/>
      <w:bookmarkEnd w:id="32516"/>
      <w:bookmarkEnd w:id="32517"/>
      <w:r>
        <w:rPr>
          <w:rFonts w:hint="cs"/>
          <w:rtl/>
        </w:rPr>
        <w:t>תנו</w:t>
      </w:r>
      <w:bookmarkStart w:id="32519" w:name="_ETM_Q1_8479154"/>
      <w:bookmarkEnd w:id="32519"/>
      <w:r>
        <w:rPr>
          <w:rFonts w:hint="cs"/>
          <w:rtl/>
        </w:rPr>
        <w:t xml:space="preserve"> היא </w:t>
      </w:r>
      <w:bookmarkEnd w:id="32518"/>
      <w:r>
        <w:rPr>
          <w:rFonts w:hint="cs"/>
          <w:rtl/>
        </w:rPr>
        <w:t>לייצור שיח שהוא לא מלבה</w:t>
      </w:r>
      <w:bookmarkStart w:id="32520" w:name="_ETM_Q1_8484904"/>
      <w:bookmarkEnd w:id="32520"/>
      <w:r>
        <w:rPr>
          <w:rFonts w:hint="cs"/>
          <w:rtl/>
        </w:rPr>
        <w:t xml:space="preserve">. </w:t>
      </w:r>
    </w:p>
    <w:p w14:paraId="6AA64FE5" w14:textId="77777777" w:rsidR="001A4FB3" w:rsidRDefault="001A4FB3" w:rsidP="001A4FB3">
      <w:pPr>
        <w:rPr>
          <w:rtl/>
        </w:rPr>
      </w:pPr>
      <w:bookmarkStart w:id="32521" w:name="_ETM_Q1_8456653"/>
      <w:bookmarkStart w:id="32522" w:name="_ETM_Q1_8456905"/>
      <w:bookmarkStart w:id="32523" w:name="_ETM_Q1_8459403"/>
      <w:bookmarkStart w:id="32524" w:name="_ETM_Q1_8456403"/>
      <w:bookmarkStart w:id="32525" w:name="_ETM_Q1_8453653"/>
      <w:bookmarkStart w:id="32526" w:name="_ETM_Q1_8455652"/>
      <w:bookmarkStart w:id="32527" w:name="_ETM_Q1_8456902"/>
      <w:bookmarkStart w:id="32528" w:name="_ETM_Q1_8456153"/>
      <w:bookmarkEnd w:id="32521"/>
      <w:bookmarkEnd w:id="32522"/>
      <w:bookmarkEnd w:id="32523"/>
      <w:bookmarkEnd w:id="32524"/>
      <w:bookmarkEnd w:id="32525"/>
      <w:bookmarkEnd w:id="32526"/>
      <w:bookmarkEnd w:id="32527"/>
      <w:bookmarkEnd w:id="32528"/>
    </w:p>
    <w:p w14:paraId="17D0051C" w14:textId="1A8D886A" w:rsidR="001A4FB3" w:rsidRDefault="001A4FB3" w:rsidP="001A4FB3">
      <w:pPr>
        <w:pStyle w:val="af6"/>
        <w:keepNext/>
        <w:rPr>
          <w:rtl/>
        </w:rPr>
      </w:pPr>
      <w:bookmarkStart w:id="32529" w:name="ET_yor_6358_2611"/>
      <w:r w:rsidRPr="001A4FB3">
        <w:rPr>
          <w:rStyle w:val="TagStyle"/>
          <w:rtl/>
        </w:rPr>
        <w:t xml:space="preserve"> &lt;&lt; יור &gt;&gt; </w:t>
      </w:r>
      <w:r>
        <w:rPr>
          <w:rtl/>
        </w:rPr>
        <w:t>היו"ר צביקה פוגל:</w:t>
      </w:r>
      <w:r w:rsidRPr="001A4FB3">
        <w:rPr>
          <w:rStyle w:val="TagStyle"/>
          <w:rtl/>
        </w:rPr>
        <w:t xml:space="preserve"> &lt;&lt; יור &gt;&gt;</w:t>
      </w:r>
      <w:r>
        <w:rPr>
          <w:rtl/>
        </w:rPr>
        <w:t xml:space="preserve">   </w:t>
      </w:r>
      <w:bookmarkEnd w:id="32529"/>
    </w:p>
    <w:p w14:paraId="1F4588C0" w14:textId="77777777" w:rsidR="001A4FB3" w:rsidRDefault="001A4FB3" w:rsidP="001A4FB3">
      <w:pPr>
        <w:pStyle w:val="KeepWithNext"/>
        <w:rPr>
          <w:rtl/>
        </w:rPr>
      </w:pPr>
    </w:p>
    <w:p w14:paraId="0351262B" w14:textId="61A7254A" w:rsidR="001A4FB3" w:rsidRDefault="001A4FB3" w:rsidP="001A4FB3">
      <w:pPr>
        <w:rPr>
          <w:rtl/>
        </w:rPr>
      </w:pPr>
      <w:bookmarkStart w:id="32530" w:name="_ETM_Q1_8483405"/>
      <w:bookmarkEnd w:id="32530"/>
      <w:r>
        <w:rPr>
          <w:rFonts w:hint="cs"/>
          <w:rtl/>
        </w:rPr>
        <w:t xml:space="preserve">לא, </w:t>
      </w:r>
      <w:bookmarkStart w:id="32531" w:name="_ETM_Q1_8484402"/>
      <w:bookmarkEnd w:id="32531"/>
      <w:r>
        <w:rPr>
          <w:rFonts w:hint="cs"/>
          <w:rtl/>
        </w:rPr>
        <w:t>פה זה לא עניין של שיח לא מלבה. מה שהיה פע</w:t>
      </w:r>
      <w:bookmarkStart w:id="32532" w:name="_ETM_Q1_8489902"/>
      <w:bookmarkStart w:id="32533" w:name="_ETM_Q1_8487901"/>
      <w:bookmarkStart w:id="32534" w:name="_ETM_Q1_8485400"/>
      <w:bookmarkEnd w:id="32532"/>
      <w:bookmarkEnd w:id="32533"/>
      <w:bookmarkEnd w:id="32534"/>
      <w:r>
        <w:rPr>
          <w:rFonts w:hint="cs"/>
          <w:rtl/>
        </w:rPr>
        <w:t>ם קודמת זה שיח</w:t>
      </w:r>
      <w:bookmarkStart w:id="32535" w:name="_ETM_Q1_8490401"/>
      <w:bookmarkEnd w:id="32535"/>
      <w:r>
        <w:rPr>
          <w:rFonts w:hint="cs"/>
          <w:rtl/>
        </w:rPr>
        <w:t xml:space="preserve"> - - -</w:t>
      </w:r>
      <w:bookmarkStart w:id="32536" w:name="_ETM_Q1_8488153"/>
      <w:bookmarkEnd w:id="32536"/>
    </w:p>
    <w:p w14:paraId="544D80C9" w14:textId="77777777" w:rsidR="001A4FB3" w:rsidRDefault="001A4FB3" w:rsidP="001A4FB3">
      <w:pPr>
        <w:rPr>
          <w:rtl/>
        </w:rPr>
      </w:pPr>
      <w:bookmarkStart w:id="32537" w:name="_ETM_Q1_8488652"/>
      <w:bookmarkStart w:id="32538" w:name="_ETM_Q1_8489653"/>
      <w:bookmarkStart w:id="32539" w:name="_ETM_Q1_8487405"/>
      <w:bookmarkEnd w:id="32537"/>
      <w:bookmarkEnd w:id="32538"/>
      <w:bookmarkEnd w:id="32539"/>
    </w:p>
    <w:p w14:paraId="7EF52ABB" w14:textId="0E0EDF97" w:rsidR="001A4FB3" w:rsidRDefault="001A4FB3" w:rsidP="001A4FB3">
      <w:pPr>
        <w:pStyle w:val="af5"/>
        <w:keepNext/>
        <w:rPr>
          <w:rtl/>
        </w:rPr>
      </w:pPr>
      <w:bookmarkStart w:id="32540" w:name="ET_interruption_קריאה_2613"/>
      <w:r w:rsidRPr="001A4FB3">
        <w:rPr>
          <w:rStyle w:val="TagStyle"/>
          <w:rtl/>
        </w:rPr>
        <w:t xml:space="preserve"> &lt;&lt; קריאה &gt;&gt; </w:t>
      </w:r>
      <w:r>
        <w:rPr>
          <w:rtl/>
        </w:rPr>
        <w:t>קריאה:</w:t>
      </w:r>
      <w:r w:rsidRPr="001A4FB3">
        <w:rPr>
          <w:rStyle w:val="TagStyle"/>
          <w:rtl/>
        </w:rPr>
        <w:t xml:space="preserve"> &lt;&lt; קריאה &gt;&gt;</w:t>
      </w:r>
      <w:r>
        <w:rPr>
          <w:rtl/>
        </w:rPr>
        <w:t xml:space="preserve">   </w:t>
      </w:r>
      <w:bookmarkEnd w:id="32540"/>
    </w:p>
    <w:p w14:paraId="0EEBE311" w14:textId="77777777" w:rsidR="001A4FB3" w:rsidRDefault="001A4FB3" w:rsidP="001A4FB3">
      <w:pPr>
        <w:pStyle w:val="KeepWithNext"/>
        <w:rPr>
          <w:rtl/>
        </w:rPr>
      </w:pPr>
      <w:bookmarkStart w:id="32541" w:name="_ETM_Q1_8486901"/>
      <w:bookmarkStart w:id="32542" w:name="_ETM_Q1_8483901"/>
      <w:bookmarkEnd w:id="32541"/>
      <w:bookmarkEnd w:id="32542"/>
    </w:p>
    <w:p w14:paraId="1B8EBFDB" w14:textId="47E5DD98" w:rsidR="001A4FB3" w:rsidRDefault="001A4FB3" w:rsidP="001A4FB3">
      <w:pPr>
        <w:rPr>
          <w:rtl/>
        </w:rPr>
      </w:pPr>
      <w:bookmarkStart w:id="32543" w:name="_ETM_Q1_8491901"/>
      <w:bookmarkStart w:id="32544" w:name="_ETM_Q1_8489901"/>
      <w:bookmarkEnd w:id="32543"/>
      <w:bookmarkEnd w:id="32544"/>
      <w:r>
        <w:rPr>
          <w:rFonts w:hint="cs"/>
          <w:rtl/>
        </w:rPr>
        <w:t xml:space="preserve">זו עבירה פלילית. </w:t>
      </w:r>
    </w:p>
    <w:p w14:paraId="48E3B1A4" w14:textId="77777777" w:rsidR="001A4FB3" w:rsidRPr="001A4FB3" w:rsidRDefault="001A4FB3" w:rsidP="001A4FB3">
      <w:pPr>
        <w:rPr>
          <w:rtl/>
        </w:rPr>
      </w:pPr>
      <w:bookmarkStart w:id="32545" w:name="_ETM_Q1_8491155"/>
      <w:bookmarkEnd w:id="32545"/>
    </w:p>
    <w:p w14:paraId="445211D1" w14:textId="60AE5EBA" w:rsidR="001A4FB3" w:rsidRDefault="001A4FB3" w:rsidP="001A4FB3">
      <w:pPr>
        <w:pStyle w:val="a4"/>
        <w:keepNext/>
        <w:rPr>
          <w:rtl/>
        </w:rPr>
      </w:pPr>
      <w:bookmarkStart w:id="32546" w:name="ET_speaker_שימי_אלבוים_2612"/>
      <w:r w:rsidRPr="001A4FB3">
        <w:rPr>
          <w:rStyle w:val="TagStyle"/>
          <w:rtl/>
        </w:rPr>
        <w:t xml:space="preserve"> &lt;&lt; דובר &gt;&gt; </w:t>
      </w:r>
      <w:r>
        <w:rPr>
          <w:rtl/>
        </w:rPr>
        <w:t>שימי אלבוים:</w:t>
      </w:r>
      <w:r w:rsidRPr="001A4FB3">
        <w:rPr>
          <w:rStyle w:val="TagStyle"/>
          <w:rtl/>
        </w:rPr>
        <w:t xml:space="preserve"> &lt;&lt; דובר &gt;&gt;</w:t>
      </w:r>
      <w:r>
        <w:rPr>
          <w:rtl/>
        </w:rPr>
        <w:t xml:space="preserve">   </w:t>
      </w:r>
      <w:bookmarkEnd w:id="32546"/>
    </w:p>
    <w:p w14:paraId="71E7B0A2" w14:textId="77777777" w:rsidR="001A4FB3" w:rsidRDefault="001A4FB3" w:rsidP="001A4FB3">
      <w:pPr>
        <w:pStyle w:val="KeepWithNext"/>
        <w:rPr>
          <w:rtl/>
        </w:rPr>
      </w:pPr>
    </w:p>
    <w:p w14:paraId="4AC28FC8" w14:textId="0A7083B0" w:rsidR="001A4FB3" w:rsidRDefault="001A4FB3" w:rsidP="001A4FB3">
      <w:pPr>
        <w:rPr>
          <w:rtl/>
        </w:rPr>
      </w:pPr>
      <w:bookmarkStart w:id="32547" w:name="_ETM_Q1_8490405"/>
      <w:bookmarkStart w:id="32548" w:name="_ETM_Q1_8487652"/>
      <w:bookmarkStart w:id="32549" w:name="_ETM_Q1_8489154"/>
      <w:bookmarkEnd w:id="32547"/>
      <w:bookmarkEnd w:id="32548"/>
      <w:bookmarkEnd w:id="32549"/>
      <w:r>
        <w:rPr>
          <w:rFonts w:hint="cs"/>
          <w:rtl/>
        </w:rPr>
        <w:t xml:space="preserve">אז עבירה </w:t>
      </w:r>
      <w:bookmarkStart w:id="32550" w:name="_ETM_Q1_8491651"/>
      <w:bookmarkEnd w:id="32550"/>
      <w:r>
        <w:rPr>
          <w:rFonts w:hint="cs"/>
          <w:rtl/>
        </w:rPr>
        <w:t>פלילית היא משמעותי</w:t>
      </w:r>
      <w:bookmarkStart w:id="32551" w:name="_ETM_Q1_8491900"/>
      <w:bookmarkEnd w:id="32551"/>
      <w:r>
        <w:rPr>
          <w:rFonts w:hint="cs"/>
          <w:rtl/>
        </w:rPr>
        <w:t xml:space="preserve">ת </w:t>
      </w:r>
      <w:bookmarkStart w:id="32552" w:name="_ETM_Q1_8489903"/>
      <w:bookmarkEnd w:id="32552"/>
      <w:r>
        <w:rPr>
          <w:rFonts w:hint="cs"/>
          <w:rtl/>
        </w:rPr>
        <w:t xml:space="preserve">יותר. </w:t>
      </w:r>
    </w:p>
    <w:p w14:paraId="47EEB67F" w14:textId="77777777" w:rsidR="001A4FB3" w:rsidRDefault="001A4FB3" w:rsidP="001A4FB3">
      <w:pPr>
        <w:rPr>
          <w:rtl/>
        </w:rPr>
      </w:pPr>
      <w:bookmarkStart w:id="32553" w:name="_ETM_Q1_8491152"/>
      <w:bookmarkStart w:id="32554" w:name="_ETM_Q1_8491404"/>
      <w:bookmarkEnd w:id="32553"/>
      <w:bookmarkEnd w:id="32554"/>
    </w:p>
    <w:p w14:paraId="30122159" w14:textId="0604ABB6" w:rsidR="001A4FB3" w:rsidRDefault="001A4FB3" w:rsidP="001A4FB3">
      <w:pPr>
        <w:pStyle w:val="af6"/>
        <w:keepNext/>
        <w:rPr>
          <w:rtl/>
        </w:rPr>
      </w:pPr>
      <w:bookmarkStart w:id="32555" w:name="ET_yor_6358_2614"/>
      <w:r w:rsidRPr="001A4FB3">
        <w:rPr>
          <w:rStyle w:val="TagStyle"/>
          <w:rtl/>
        </w:rPr>
        <w:t xml:space="preserve"> &lt;&lt; יור &gt;&gt; </w:t>
      </w:r>
      <w:r>
        <w:rPr>
          <w:rtl/>
        </w:rPr>
        <w:t>היו"ר צביקה פוגל:</w:t>
      </w:r>
      <w:r w:rsidRPr="001A4FB3">
        <w:rPr>
          <w:rStyle w:val="TagStyle"/>
          <w:rtl/>
        </w:rPr>
        <w:t xml:space="preserve"> &lt;&lt; יור &gt;&gt;</w:t>
      </w:r>
      <w:r>
        <w:rPr>
          <w:rtl/>
        </w:rPr>
        <w:t xml:space="preserve">   </w:t>
      </w:r>
      <w:bookmarkEnd w:id="32555"/>
    </w:p>
    <w:p w14:paraId="17219938" w14:textId="77777777" w:rsidR="001A4FB3" w:rsidRDefault="001A4FB3" w:rsidP="001A4FB3">
      <w:pPr>
        <w:pStyle w:val="KeepWithNext"/>
        <w:rPr>
          <w:rtl/>
        </w:rPr>
      </w:pPr>
    </w:p>
    <w:p w14:paraId="27F5B77D" w14:textId="0B94D117" w:rsidR="001A4FB3" w:rsidRDefault="001A4FB3" w:rsidP="001A4FB3">
      <w:pPr>
        <w:rPr>
          <w:rtl/>
        </w:rPr>
      </w:pPr>
      <w:bookmarkStart w:id="32556" w:name="_ETM_Q1_8492403"/>
      <w:bookmarkEnd w:id="32556"/>
      <w:r>
        <w:rPr>
          <w:rFonts w:hint="cs"/>
          <w:rtl/>
        </w:rPr>
        <w:t>פה אנשים</w:t>
      </w:r>
      <w:bookmarkStart w:id="32557" w:name="_ETM_Q1_8491653"/>
      <w:bookmarkEnd w:id="32557"/>
      <w:r>
        <w:rPr>
          <w:rFonts w:hint="cs"/>
          <w:rtl/>
        </w:rPr>
        <w:t xml:space="preserve"> יודעים מראש שא</w:t>
      </w:r>
      <w:bookmarkStart w:id="32558" w:name="_ETM_Q1_8493903"/>
      <w:bookmarkEnd w:id="32558"/>
      <w:r>
        <w:rPr>
          <w:rFonts w:hint="cs"/>
          <w:rtl/>
        </w:rPr>
        <w:t>סור לה</w:t>
      </w:r>
      <w:bookmarkStart w:id="32559" w:name="_ETM_Q1_8493153"/>
      <w:bookmarkEnd w:id="32559"/>
      <w:r>
        <w:rPr>
          <w:rFonts w:hint="cs"/>
          <w:rtl/>
        </w:rPr>
        <w:t>ם להגיע והם מגיעים. בפעם הקודמת היה</w:t>
      </w:r>
      <w:bookmarkStart w:id="32560" w:name="_ETM_Q1_8495402"/>
      <w:bookmarkEnd w:id="32560"/>
      <w:r>
        <w:rPr>
          <w:rFonts w:hint="cs"/>
          <w:rtl/>
        </w:rPr>
        <w:t xml:space="preserve"> מו</w:t>
      </w:r>
      <w:bookmarkStart w:id="32561" w:name="_ETM_Q1_8492651"/>
      <w:bookmarkEnd w:id="32561"/>
      <w:r>
        <w:rPr>
          <w:rFonts w:hint="cs"/>
          <w:rtl/>
        </w:rPr>
        <w:t>תר לכולם לה</w:t>
      </w:r>
      <w:bookmarkStart w:id="32562" w:name="_ETM_Q1_8495655"/>
      <w:bookmarkEnd w:id="32562"/>
      <w:r>
        <w:rPr>
          <w:rFonts w:hint="cs"/>
          <w:rtl/>
        </w:rPr>
        <w:t>גיע, מי שמג</w:t>
      </w:r>
      <w:bookmarkStart w:id="32563" w:name="_ETM_Q1_8498155"/>
      <w:bookmarkStart w:id="32564" w:name="_ETM_Q1_8501404"/>
      <w:bookmarkEnd w:id="32563"/>
      <w:bookmarkEnd w:id="32564"/>
      <w:r>
        <w:rPr>
          <w:rFonts w:hint="cs"/>
          <w:rtl/>
        </w:rPr>
        <w:t>יע פה</w:t>
      </w:r>
      <w:bookmarkStart w:id="32565" w:name="_ETM_Q1_8500405"/>
      <w:bookmarkEnd w:id="32565"/>
      <w:r>
        <w:rPr>
          <w:rFonts w:hint="cs"/>
          <w:rtl/>
        </w:rPr>
        <w:t xml:space="preserve"> </w:t>
      </w:r>
      <w:bookmarkStart w:id="32566" w:name="_ETM_Q1_8497405"/>
      <w:bookmarkEnd w:id="32566"/>
      <w:r>
        <w:rPr>
          <w:rFonts w:hint="cs"/>
          <w:rtl/>
        </w:rPr>
        <w:t xml:space="preserve">וגונב </w:t>
      </w:r>
      <w:bookmarkStart w:id="32567" w:name="_ETM_Q1_8497652"/>
      <w:bookmarkStart w:id="32568" w:name="_ETM_Q1_8503901"/>
      <w:bookmarkEnd w:id="32567"/>
      <w:bookmarkEnd w:id="32568"/>
      <w:r>
        <w:rPr>
          <w:rFonts w:hint="cs"/>
          <w:rtl/>
        </w:rPr>
        <w:t>גדר או מסכן אותנו כדי שנ</w:t>
      </w:r>
      <w:bookmarkStart w:id="32569" w:name="_ETM_Q1_8500402"/>
      <w:bookmarkEnd w:id="32569"/>
      <w:r>
        <w:rPr>
          <w:rFonts w:hint="cs"/>
          <w:rtl/>
        </w:rPr>
        <w:t xml:space="preserve">רדוף אחריו, </w:t>
      </w:r>
      <w:bookmarkStart w:id="32570" w:name="_ETM_Q1_8503905"/>
      <w:bookmarkStart w:id="32571" w:name="_ETM_Q1_8501652"/>
      <w:bookmarkStart w:id="32572" w:name="_ETM_Q1_8498903"/>
      <w:bookmarkEnd w:id="32570"/>
      <w:bookmarkEnd w:id="32571"/>
      <w:bookmarkEnd w:id="32572"/>
      <w:r>
        <w:rPr>
          <w:rFonts w:hint="cs"/>
          <w:rtl/>
        </w:rPr>
        <w:t xml:space="preserve">צריך לשלם. </w:t>
      </w:r>
    </w:p>
    <w:p w14:paraId="5A4C91D2" w14:textId="77777777" w:rsidR="001A4FB3" w:rsidRDefault="001A4FB3" w:rsidP="001A4FB3">
      <w:pPr>
        <w:rPr>
          <w:rtl/>
        </w:rPr>
      </w:pPr>
      <w:bookmarkStart w:id="32573" w:name="_ETM_Q1_8501903"/>
      <w:bookmarkStart w:id="32574" w:name="_ETM_Q1_8502156"/>
      <w:bookmarkStart w:id="32575" w:name="_ETM_Q1_8503402"/>
      <w:bookmarkEnd w:id="32573"/>
      <w:bookmarkEnd w:id="32574"/>
      <w:bookmarkEnd w:id="32575"/>
    </w:p>
    <w:p w14:paraId="2D7F0443" w14:textId="64A91E2F" w:rsidR="001A4FB3" w:rsidRDefault="001A4FB3" w:rsidP="001A4FB3">
      <w:pPr>
        <w:pStyle w:val="a4"/>
        <w:keepNext/>
        <w:rPr>
          <w:rtl/>
        </w:rPr>
      </w:pPr>
      <w:bookmarkStart w:id="32576" w:name="ET_speaker_6497_2615"/>
      <w:r w:rsidRPr="001A4FB3">
        <w:rPr>
          <w:rStyle w:val="TagStyle"/>
          <w:rtl/>
        </w:rPr>
        <w:t xml:space="preserve"> &lt;&lt; דובר &gt;&gt; </w:t>
      </w:r>
      <w:r>
        <w:rPr>
          <w:rtl/>
        </w:rPr>
        <w:t>השר לירושלים ומסורת ישראל מאיר פרוש:</w:t>
      </w:r>
      <w:r w:rsidRPr="001A4FB3">
        <w:rPr>
          <w:rStyle w:val="TagStyle"/>
          <w:rtl/>
        </w:rPr>
        <w:t xml:space="preserve"> &lt;&lt; דובר &gt;&gt;</w:t>
      </w:r>
      <w:r>
        <w:rPr>
          <w:rtl/>
        </w:rPr>
        <w:t xml:space="preserve">   </w:t>
      </w:r>
      <w:bookmarkEnd w:id="32576"/>
    </w:p>
    <w:p w14:paraId="4F8C552E" w14:textId="77777777" w:rsidR="001A4FB3" w:rsidRDefault="001A4FB3" w:rsidP="001A4FB3">
      <w:pPr>
        <w:pStyle w:val="KeepWithNext"/>
        <w:rPr>
          <w:rtl/>
        </w:rPr>
      </w:pPr>
    </w:p>
    <w:p w14:paraId="2D2FEDA9" w14:textId="778AA790" w:rsidR="001A4FB3" w:rsidRDefault="001A4FB3" w:rsidP="001A4FB3">
      <w:pPr>
        <w:rPr>
          <w:rtl/>
        </w:rPr>
      </w:pPr>
      <w:bookmarkStart w:id="32577" w:name="_ETM_Q1_8504405"/>
      <w:bookmarkEnd w:id="32577"/>
      <w:r>
        <w:rPr>
          <w:rFonts w:hint="cs"/>
          <w:rtl/>
        </w:rPr>
        <w:t>שימי אומר לך "אל ת</w:t>
      </w:r>
      <w:bookmarkStart w:id="32578" w:name="_ETM_Q1_8502401"/>
      <w:bookmarkEnd w:id="32578"/>
      <w:r>
        <w:rPr>
          <w:rFonts w:hint="cs"/>
          <w:rtl/>
        </w:rPr>
        <w:t>היה צודק</w:t>
      </w:r>
      <w:bookmarkStart w:id="32579" w:name="_ETM_Q1_8504655"/>
      <w:bookmarkStart w:id="32580" w:name="_ETM_Q1_8502902"/>
      <w:bookmarkStart w:id="32581" w:name="_ETM_Q1_8501152"/>
      <w:bookmarkEnd w:id="32579"/>
      <w:bookmarkEnd w:id="32580"/>
      <w:bookmarkEnd w:id="32581"/>
      <w:r>
        <w:rPr>
          <w:rFonts w:hint="cs"/>
          <w:rtl/>
        </w:rPr>
        <w:t>, תהיה חכם"</w:t>
      </w:r>
      <w:bookmarkStart w:id="32582" w:name="_ETM_Q1_8506904"/>
      <w:bookmarkEnd w:id="32582"/>
      <w:r>
        <w:rPr>
          <w:rFonts w:hint="cs"/>
          <w:rtl/>
        </w:rPr>
        <w:t>.</w:t>
      </w:r>
    </w:p>
    <w:p w14:paraId="184B4F81" w14:textId="77777777" w:rsidR="001A4FB3" w:rsidRDefault="001A4FB3" w:rsidP="001A4FB3">
      <w:pPr>
        <w:rPr>
          <w:rtl/>
        </w:rPr>
      </w:pPr>
      <w:bookmarkStart w:id="32583" w:name="_ETM_Q1_8507401"/>
      <w:bookmarkStart w:id="32584" w:name="_ETM_Q1_8507652"/>
      <w:bookmarkStart w:id="32585" w:name="_ETM_Q1_8508405"/>
      <w:bookmarkEnd w:id="32583"/>
      <w:bookmarkEnd w:id="32584"/>
      <w:bookmarkEnd w:id="32585"/>
    </w:p>
    <w:p w14:paraId="589999A6" w14:textId="6F9370FA" w:rsidR="001A4FB3" w:rsidRDefault="001A4FB3" w:rsidP="001A4FB3">
      <w:pPr>
        <w:pStyle w:val="a4"/>
        <w:keepNext/>
        <w:rPr>
          <w:rtl/>
        </w:rPr>
      </w:pPr>
      <w:bookmarkStart w:id="32586" w:name="ET_speaker_שימי_אלבוים_2616"/>
      <w:r w:rsidRPr="001A4FB3">
        <w:rPr>
          <w:rStyle w:val="TagStyle"/>
          <w:rtl/>
        </w:rPr>
        <w:t xml:space="preserve"> &lt;&lt; דובר &gt;&gt; </w:t>
      </w:r>
      <w:r>
        <w:rPr>
          <w:rtl/>
        </w:rPr>
        <w:t>שימי אלבוים:</w:t>
      </w:r>
      <w:r w:rsidRPr="001A4FB3">
        <w:rPr>
          <w:rStyle w:val="TagStyle"/>
          <w:rtl/>
        </w:rPr>
        <w:t xml:space="preserve"> &lt;&lt; דובר &gt;&gt;</w:t>
      </w:r>
      <w:r>
        <w:rPr>
          <w:rtl/>
        </w:rPr>
        <w:t xml:space="preserve">   </w:t>
      </w:r>
      <w:bookmarkEnd w:id="32586"/>
    </w:p>
    <w:p w14:paraId="3260A88A" w14:textId="77777777" w:rsidR="001A4FB3" w:rsidRDefault="001A4FB3" w:rsidP="001A4FB3">
      <w:pPr>
        <w:pStyle w:val="KeepWithNext"/>
        <w:rPr>
          <w:rtl/>
        </w:rPr>
      </w:pPr>
    </w:p>
    <w:p w14:paraId="7CB3F79D" w14:textId="66DC6CF4" w:rsidR="001A4FB3" w:rsidRDefault="001A4FB3" w:rsidP="001A4FB3">
      <w:pPr>
        <w:rPr>
          <w:rtl/>
        </w:rPr>
      </w:pPr>
      <w:r>
        <w:rPr>
          <w:rFonts w:hint="cs"/>
          <w:rtl/>
        </w:rPr>
        <w:t xml:space="preserve">זה לא ירתיע </w:t>
      </w:r>
      <w:bookmarkStart w:id="32587" w:name="_ETM_Q1_8510156"/>
      <w:bookmarkEnd w:id="32587"/>
      <w:r>
        <w:rPr>
          <w:rFonts w:hint="cs"/>
          <w:rtl/>
        </w:rPr>
        <w:t>את מי</w:t>
      </w:r>
      <w:bookmarkStart w:id="32588" w:name="_ETM_Q1_8511901"/>
      <w:bookmarkEnd w:id="32588"/>
      <w:r>
        <w:rPr>
          <w:rFonts w:hint="cs"/>
          <w:rtl/>
        </w:rPr>
        <w:t xml:space="preserve"> שמתכנן</w:t>
      </w:r>
      <w:bookmarkStart w:id="32589" w:name="_ETM_Q1_8510154"/>
      <w:bookmarkEnd w:id="32589"/>
      <w:r>
        <w:rPr>
          <w:rFonts w:hint="cs"/>
          <w:rtl/>
        </w:rPr>
        <w:t xml:space="preserve"> לפרו</w:t>
      </w:r>
      <w:bookmarkStart w:id="32590" w:name="_ETM_Q1_8508654"/>
      <w:bookmarkStart w:id="32591" w:name="_ETM_Q1_8505903"/>
      <w:bookmarkStart w:id="32592" w:name="_ETM_Q1_8502903"/>
      <w:bookmarkEnd w:id="32590"/>
      <w:bookmarkEnd w:id="32591"/>
      <w:bookmarkEnd w:id="32592"/>
      <w:r>
        <w:rPr>
          <w:rFonts w:hint="cs"/>
          <w:rtl/>
        </w:rPr>
        <w:t>ץ גדר</w:t>
      </w:r>
      <w:bookmarkStart w:id="32593" w:name="_ETM_Q1_8511650"/>
      <w:bookmarkStart w:id="32594" w:name="_ETM_Q1_8512655"/>
      <w:bookmarkStart w:id="32595" w:name="_ETM_Q1_8510153"/>
      <w:bookmarkStart w:id="32596" w:name="_ETM_Q1_8507153"/>
      <w:bookmarkStart w:id="32597" w:name="_ETM_Q1_8504404"/>
      <w:bookmarkStart w:id="32598" w:name="_ETM_Q1_8503651"/>
      <w:bookmarkStart w:id="32599" w:name="_ETM_Q1_8508905"/>
      <w:bookmarkEnd w:id="32593"/>
      <w:bookmarkEnd w:id="32594"/>
      <w:bookmarkEnd w:id="32595"/>
      <w:bookmarkEnd w:id="32596"/>
      <w:bookmarkEnd w:id="32597"/>
      <w:bookmarkEnd w:id="32598"/>
      <w:bookmarkEnd w:id="32599"/>
      <w:r>
        <w:rPr>
          <w:rFonts w:hint="cs"/>
          <w:rtl/>
        </w:rPr>
        <w:t xml:space="preserve">, לא אם יהיה כתוב פה </w:t>
      </w:r>
      <w:bookmarkStart w:id="32600" w:name="_ETM_Q1_8514151"/>
      <w:bookmarkEnd w:id="32600"/>
      <w:r>
        <w:rPr>
          <w:rFonts w:hint="cs"/>
          <w:rtl/>
        </w:rPr>
        <w:t>5,000</w:t>
      </w:r>
      <w:bookmarkStart w:id="32601" w:name="_ETM_Q1_8512901"/>
      <w:bookmarkEnd w:id="32601"/>
      <w:r>
        <w:rPr>
          <w:rFonts w:hint="cs"/>
          <w:rtl/>
        </w:rPr>
        <w:t xml:space="preserve"> שקלים או 1,8</w:t>
      </w:r>
      <w:bookmarkStart w:id="32602" w:name="_ETM_Q1_8514153"/>
      <w:bookmarkEnd w:id="32602"/>
      <w:r>
        <w:rPr>
          <w:rFonts w:hint="cs"/>
          <w:rtl/>
        </w:rPr>
        <w:t>00</w:t>
      </w:r>
      <w:bookmarkStart w:id="32603" w:name="_ETM_Q1_8512153"/>
      <w:bookmarkStart w:id="32604" w:name="_ETM_Q1_8510402"/>
      <w:bookmarkEnd w:id="32603"/>
      <w:bookmarkEnd w:id="32604"/>
      <w:r>
        <w:rPr>
          <w:rFonts w:hint="cs"/>
          <w:rtl/>
        </w:rPr>
        <w:t xml:space="preserve">. לא </w:t>
      </w:r>
      <w:bookmarkStart w:id="32605" w:name="_ETM_Q1_8513404"/>
      <w:bookmarkEnd w:id="32605"/>
      <w:r>
        <w:rPr>
          <w:rFonts w:hint="cs"/>
          <w:rtl/>
        </w:rPr>
        <w:t>משנה</w:t>
      </w:r>
      <w:bookmarkStart w:id="32606" w:name="_ETM_Q1_8512156"/>
      <w:bookmarkEnd w:id="32606"/>
      <w:r>
        <w:rPr>
          <w:rFonts w:hint="cs"/>
          <w:rtl/>
        </w:rPr>
        <w:t xml:space="preserve"> מה יהיה כתוב פה, זה לא מ</w:t>
      </w:r>
      <w:bookmarkStart w:id="32607" w:name="_ETM_Q1_8514902"/>
      <w:bookmarkEnd w:id="32607"/>
      <w:r>
        <w:rPr>
          <w:rFonts w:hint="cs"/>
          <w:rtl/>
        </w:rPr>
        <w:t>ה שירתיע אותו.</w:t>
      </w:r>
    </w:p>
    <w:p w14:paraId="69C0131F" w14:textId="77777777" w:rsidR="001A4FB3" w:rsidRDefault="001A4FB3" w:rsidP="001A4FB3">
      <w:pPr>
        <w:rPr>
          <w:rtl/>
        </w:rPr>
      </w:pPr>
      <w:bookmarkStart w:id="32608" w:name="_ETM_Q1_8518403"/>
      <w:bookmarkStart w:id="32609" w:name="_ETM_Q1_8515403"/>
      <w:bookmarkEnd w:id="32608"/>
      <w:bookmarkEnd w:id="32609"/>
    </w:p>
    <w:p w14:paraId="10A510DF" w14:textId="25B8D281" w:rsidR="001A4FB3" w:rsidRDefault="001A4FB3" w:rsidP="001A4FB3">
      <w:pPr>
        <w:pStyle w:val="af6"/>
        <w:keepNext/>
        <w:rPr>
          <w:rtl/>
        </w:rPr>
      </w:pPr>
      <w:bookmarkStart w:id="32610" w:name="ET_yor_6358_2617"/>
      <w:r w:rsidRPr="001A4FB3">
        <w:rPr>
          <w:rStyle w:val="TagStyle"/>
          <w:rtl/>
        </w:rPr>
        <w:t xml:space="preserve"> &lt;&lt; יור &gt;&gt; </w:t>
      </w:r>
      <w:r>
        <w:rPr>
          <w:rtl/>
        </w:rPr>
        <w:t>היו"ר צביקה פוגל:</w:t>
      </w:r>
      <w:r w:rsidRPr="001A4FB3">
        <w:rPr>
          <w:rStyle w:val="TagStyle"/>
          <w:rtl/>
        </w:rPr>
        <w:t xml:space="preserve"> &lt;&lt; יור &gt;&gt;</w:t>
      </w:r>
      <w:r>
        <w:rPr>
          <w:rtl/>
        </w:rPr>
        <w:t xml:space="preserve">   </w:t>
      </w:r>
      <w:bookmarkEnd w:id="32610"/>
    </w:p>
    <w:p w14:paraId="35221C07" w14:textId="77777777" w:rsidR="001A4FB3" w:rsidRDefault="001A4FB3" w:rsidP="001A4FB3">
      <w:pPr>
        <w:pStyle w:val="KeepWithNext"/>
        <w:rPr>
          <w:rtl/>
        </w:rPr>
      </w:pPr>
    </w:p>
    <w:p w14:paraId="77C2D1E0" w14:textId="28914363" w:rsidR="001A4FB3" w:rsidRDefault="001A4FB3" w:rsidP="001A4FB3">
      <w:pPr>
        <w:rPr>
          <w:rtl/>
        </w:rPr>
      </w:pPr>
      <w:bookmarkStart w:id="32611" w:name="_ETM_Q1_8516404"/>
      <w:bookmarkEnd w:id="32611"/>
      <w:r>
        <w:rPr>
          <w:rFonts w:hint="cs"/>
          <w:rtl/>
        </w:rPr>
        <w:t>אני לא חושב כמ</w:t>
      </w:r>
      <w:bookmarkStart w:id="32612" w:name="_ETM_Q1_8517902"/>
      <w:bookmarkStart w:id="32613" w:name="_ETM_Q1_8521405"/>
      <w:bookmarkStart w:id="32614" w:name="_ETM_Q1_8518405"/>
      <w:bookmarkEnd w:id="32612"/>
      <w:bookmarkEnd w:id="32613"/>
      <w:bookmarkEnd w:id="32614"/>
      <w:r>
        <w:rPr>
          <w:rFonts w:hint="cs"/>
          <w:rtl/>
        </w:rPr>
        <w:t>וך שימי.</w:t>
      </w:r>
    </w:p>
    <w:p w14:paraId="162CB346" w14:textId="77777777" w:rsidR="001A4FB3" w:rsidRDefault="001A4FB3" w:rsidP="001A4FB3">
      <w:pPr>
        <w:rPr>
          <w:rtl/>
        </w:rPr>
      </w:pPr>
      <w:bookmarkStart w:id="32615" w:name="_ETM_Q1_8521404"/>
      <w:bookmarkStart w:id="32616" w:name="_ETM_Q1_8521652"/>
      <w:bookmarkStart w:id="32617" w:name="_ETM_Q1_8518902"/>
      <w:bookmarkStart w:id="32618" w:name="_ETM_Q1_8515902"/>
      <w:bookmarkStart w:id="32619" w:name="_ETM_Q1_8518400"/>
      <w:bookmarkEnd w:id="32615"/>
      <w:bookmarkEnd w:id="32616"/>
      <w:bookmarkEnd w:id="32617"/>
      <w:bookmarkEnd w:id="32618"/>
      <w:bookmarkEnd w:id="32619"/>
    </w:p>
    <w:p w14:paraId="5BD5DB9D" w14:textId="52F9CF01" w:rsidR="001A4FB3" w:rsidRDefault="001A4FB3" w:rsidP="001A4FB3">
      <w:pPr>
        <w:pStyle w:val="a4"/>
        <w:keepNext/>
        <w:rPr>
          <w:rtl/>
        </w:rPr>
      </w:pPr>
      <w:bookmarkStart w:id="32620" w:name="ET_speaker_שימי_אלבוים_2618"/>
      <w:r w:rsidRPr="001A4FB3">
        <w:rPr>
          <w:rStyle w:val="TagStyle"/>
          <w:rtl/>
        </w:rPr>
        <w:t xml:space="preserve"> &lt;&lt; דובר &gt;&gt; </w:t>
      </w:r>
      <w:r>
        <w:rPr>
          <w:rtl/>
        </w:rPr>
        <w:t>שימי אלבוים:</w:t>
      </w:r>
      <w:r w:rsidRPr="001A4FB3">
        <w:rPr>
          <w:rStyle w:val="TagStyle"/>
          <w:rtl/>
        </w:rPr>
        <w:t xml:space="preserve"> &lt;&lt; דובר &gt;&gt;</w:t>
      </w:r>
      <w:r>
        <w:rPr>
          <w:rtl/>
        </w:rPr>
        <w:t xml:space="preserve">   </w:t>
      </w:r>
      <w:bookmarkEnd w:id="32620"/>
    </w:p>
    <w:p w14:paraId="41C14497" w14:textId="77777777" w:rsidR="001A4FB3" w:rsidRDefault="001A4FB3" w:rsidP="001A4FB3">
      <w:pPr>
        <w:pStyle w:val="KeepWithNext"/>
        <w:rPr>
          <w:rtl/>
        </w:rPr>
      </w:pPr>
    </w:p>
    <w:p w14:paraId="65113D8A" w14:textId="19ABD67A" w:rsidR="001A4FB3" w:rsidRDefault="001A4FB3" w:rsidP="001A4FB3">
      <w:pPr>
        <w:rPr>
          <w:rtl/>
        </w:rPr>
      </w:pPr>
      <w:bookmarkStart w:id="32621" w:name="_ETM_Q1_8519652"/>
      <w:bookmarkStart w:id="32622" w:name="_ETM_Q1_8516901"/>
      <w:bookmarkEnd w:id="32621"/>
      <w:bookmarkEnd w:id="32622"/>
      <w:r>
        <w:rPr>
          <w:rFonts w:hint="cs"/>
          <w:rtl/>
        </w:rPr>
        <w:t>אנחנו מכירים את הטי</w:t>
      </w:r>
      <w:bookmarkStart w:id="32623" w:name="_ETM_Q1_8519404"/>
      <w:bookmarkEnd w:id="32623"/>
      <w:r>
        <w:rPr>
          <w:rFonts w:hint="cs"/>
          <w:rtl/>
        </w:rPr>
        <w:t xml:space="preserve">פוסים. </w:t>
      </w:r>
    </w:p>
    <w:p w14:paraId="3CC2E25A" w14:textId="77777777" w:rsidR="001A4FB3" w:rsidRDefault="001A4FB3" w:rsidP="001A4FB3">
      <w:pPr>
        <w:rPr>
          <w:rtl/>
        </w:rPr>
      </w:pPr>
      <w:bookmarkStart w:id="32624" w:name="_ETM_Q1_8522153"/>
      <w:bookmarkStart w:id="32625" w:name="_ETM_Q1_8522402"/>
      <w:bookmarkEnd w:id="32624"/>
      <w:bookmarkEnd w:id="32625"/>
    </w:p>
    <w:p w14:paraId="0FF80D95" w14:textId="26940C92" w:rsidR="001A4FB3" w:rsidRDefault="001A4FB3" w:rsidP="001A4FB3">
      <w:pPr>
        <w:pStyle w:val="af6"/>
        <w:keepNext/>
        <w:rPr>
          <w:rtl/>
        </w:rPr>
      </w:pPr>
      <w:bookmarkStart w:id="32626" w:name="ET_yor_6358_2619"/>
      <w:r w:rsidRPr="001A4FB3">
        <w:rPr>
          <w:rStyle w:val="TagStyle"/>
          <w:rtl/>
        </w:rPr>
        <w:t xml:space="preserve"> &lt;&lt; יור &gt;&gt; </w:t>
      </w:r>
      <w:r>
        <w:rPr>
          <w:rtl/>
        </w:rPr>
        <w:t>היו"ר צביקה פוגל:</w:t>
      </w:r>
      <w:r w:rsidRPr="001A4FB3">
        <w:rPr>
          <w:rStyle w:val="TagStyle"/>
          <w:rtl/>
        </w:rPr>
        <w:t xml:space="preserve"> &lt;&lt; יור &gt;&gt;</w:t>
      </w:r>
      <w:r>
        <w:rPr>
          <w:rtl/>
        </w:rPr>
        <w:t xml:space="preserve">   </w:t>
      </w:r>
      <w:bookmarkEnd w:id="32626"/>
    </w:p>
    <w:p w14:paraId="0AB56FCA" w14:textId="77777777" w:rsidR="001A4FB3" w:rsidRDefault="001A4FB3" w:rsidP="001A4FB3">
      <w:pPr>
        <w:pStyle w:val="KeepWithNext"/>
        <w:rPr>
          <w:rtl/>
        </w:rPr>
      </w:pPr>
    </w:p>
    <w:p w14:paraId="2825B70F" w14:textId="5DAD7303" w:rsidR="001A4FB3" w:rsidRDefault="001A4FB3" w:rsidP="001A4FB3">
      <w:pPr>
        <w:rPr>
          <w:rtl/>
        </w:rPr>
      </w:pPr>
      <w:bookmarkStart w:id="32627" w:name="_ETM_Q1_8523403"/>
      <w:bookmarkEnd w:id="32627"/>
      <w:r>
        <w:rPr>
          <w:rFonts w:hint="cs"/>
          <w:rtl/>
        </w:rPr>
        <w:t xml:space="preserve">גם אני. </w:t>
      </w:r>
    </w:p>
    <w:p w14:paraId="244CDBC4" w14:textId="77777777" w:rsidR="001A4FB3" w:rsidRDefault="001A4FB3" w:rsidP="001A4FB3">
      <w:pPr>
        <w:rPr>
          <w:rtl/>
        </w:rPr>
      </w:pPr>
      <w:bookmarkStart w:id="32628" w:name="_ETM_Q1_8525402"/>
      <w:bookmarkStart w:id="32629" w:name="_ETM_Q1_8524655"/>
      <w:bookmarkEnd w:id="32628"/>
      <w:bookmarkEnd w:id="32629"/>
    </w:p>
    <w:p w14:paraId="5DC8C35C" w14:textId="78F2D2A6" w:rsidR="001A4FB3" w:rsidRDefault="001A4FB3" w:rsidP="001A4FB3">
      <w:pPr>
        <w:pStyle w:val="a4"/>
        <w:keepNext/>
        <w:rPr>
          <w:rtl/>
        </w:rPr>
      </w:pPr>
      <w:bookmarkStart w:id="32630" w:name="ET_speaker_6497_2620"/>
      <w:r w:rsidRPr="001A4FB3">
        <w:rPr>
          <w:rStyle w:val="TagStyle"/>
          <w:rtl/>
        </w:rPr>
        <w:t xml:space="preserve"> &lt;&lt; דובר &gt;&gt; </w:t>
      </w:r>
      <w:r>
        <w:rPr>
          <w:rtl/>
        </w:rPr>
        <w:t>השר לירושלים ומסורת ישראל מאיר פרוש:</w:t>
      </w:r>
      <w:r w:rsidRPr="001A4FB3">
        <w:rPr>
          <w:rStyle w:val="TagStyle"/>
          <w:rtl/>
        </w:rPr>
        <w:t xml:space="preserve"> &lt;&lt; דובר &gt;&gt;</w:t>
      </w:r>
      <w:r>
        <w:rPr>
          <w:rtl/>
        </w:rPr>
        <w:t xml:space="preserve">   </w:t>
      </w:r>
      <w:bookmarkEnd w:id="32630"/>
    </w:p>
    <w:p w14:paraId="433743DA" w14:textId="77777777" w:rsidR="001A4FB3" w:rsidRDefault="001A4FB3" w:rsidP="001A4FB3">
      <w:pPr>
        <w:pStyle w:val="KeepWithNext"/>
        <w:rPr>
          <w:rtl/>
        </w:rPr>
      </w:pPr>
    </w:p>
    <w:p w14:paraId="535E9FF6" w14:textId="77777777" w:rsidR="001A4FB3" w:rsidRDefault="001A4FB3" w:rsidP="001A4FB3">
      <w:pPr>
        <w:rPr>
          <w:rtl/>
        </w:rPr>
      </w:pPr>
      <w:bookmarkStart w:id="32631" w:name="_ETM_Q1_8525651"/>
      <w:bookmarkEnd w:id="32631"/>
      <w:r>
        <w:rPr>
          <w:rFonts w:hint="cs"/>
          <w:rtl/>
        </w:rPr>
        <w:t>שאלו</w:t>
      </w:r>
      <w:bookmarkStart w:id="32632" w:name="_ETM_Q1_8523653"/>
      <w:bookmarkEnd w:id="32632"/>
      <w:r>
        <w:rPr>
          <w:rFonts w:hint="cs"/>
          <w:rtl/>
        </w:rPr>
        <w:t xml:space="preserve"> אותנו מה </w:t>
      </w:r>
      <w:bookmarkStart w:id="32633" w:name="_ETM_Q1_8522154"/>
      <w:bookmarkEnd w:id="32633"/>
      <w:r>
        <w:rPr>
          <w:rFonts w:hint="cs"/>
          <w:rtl/>
        </w:rPr>
        <w:t xml:space="preserve">אנחנו חושבים ואמרנו. </w:t>
      </w:r>
      <w:bookmarkStart w:id="32634" w:name="_ETM_Q1_8524901"/>
      <w:bookmarkEnd w:id="32634"/>
      <w:r>
        <w:rPr>
          <w:rFonts w:hint="cs"/>
          <w:rtl/>
        </w:rPr>
        <w:t>אני חושב שגם צריכה להיות לנו</w:t>
      </w:r>
      <w:bookmarkStart w:id="32635" w:name="_ETM_Q1_8526152"/>
      <w:bookmarkEnd w:id="32635"/>
      <w:r>
        <w:rPr>
          <w:rFonts w:hint="cs"/>
          <w:rtl/>
        </w:rPr>
        <w:t xml:space="preserve"> תשובה לאלה שהפסידו</w:t>
      </w:r>
      <w:bookmarkStart w:id="32636" w:name="_ETM_Q1_8527155"/>
      <w:bookmarkEnd w:id="32636"/>
      <w:r>
        <w:rPr>
          <w:rFonts w:hint="cs"/>
          <w:rtl/>
        </w:rPr>
        <w:t xml:space="preserve"> </w:t>
      </w:r>
      <w:bookmarkStart w:id="32637" w:name="_ETM_Q1_8527404"/>
      <w:bookmarkStart w:id="32638" w:name="_ETM_Q1_8526402"/>
      <w:bookmarkEnd w:id="32637"/>
      <w:bookmarkEnd w:id="32638"/>
      <w:r>
        <w:rPr>
          <w:rFonts w:hint="cs"/>
          <w:rtl/>
        </w:rPr>
        <w:t>על הצימרים.</w:t>
      </w:r>
    </w:p>
    <w:p w14:paraId="4EE7F5D5" w14:textId="77777777" w:rsidR="001A4FB3" w:rsidRDefault="001A4FB3" w:rsidP="001A4FB3">
      <w:pPr>
        <w:rPr>
          <w:rtl/>
        </w:rPr>
      </w:pPr>
      <w:bookmarkStart w:id="32639" w:name="_ETM_Q1_8528903"/>
      <w:bookmarkStart w:id="32640" w:name="_ETM_Q1_8529652"/>
      <w:bookmarkEnd w:id="32639"/>
      <w:bookmarkEnd w:id="32640"/>
    </w:p>
    <w:p w14:paraId="1D1BB517" w14:textId="3224F842" w:rsidR="001A4FB3" w:rsidRDefault="001A4FB3" w:rsidP="001A4FB3">
      <w:pPr>
        <w:pStyle w:val="af6"/>
        <w:keepNext/>
        <w:rPr>
          <w:rtl/>
        </w:rPr>
      </w:pPr>
      <w:bookmarkStart w:id="32641" w:name="ET_yor_6358_2621"/>
      <w:r w:rsidRPr="001A4FB3">
        <w:rPr>
          <w:rStyle w:val="TagStyle"/>
          <w:rtl/>
        </w:rPr>
        <w:t xml:space="preserve">&lt;&lt; יור &gt;&gt; </w:t>
      </w:r>
      <w:r>
        <w:rPr>
          <w:rtl/>
        </w:rPr>
        <w:t>היו"ר צביקה פוגל:</w:t>
      </w:r>
      <w:r w:rsidRPr="001A4FB3">
        <w:rPr>
          <w:rStyle w:val="TagStyle"/>
          <w:rtl/>
        </w:rPr>
        <w:t xml:space="preserve"> &lt;&lt; יור &gt;&gt;</w:t>
      </w:r>
      <w:r>
        <w:rPr>
          <w:rtl/>
        </w:rPr>
        <w:t xml:space="preserve">   </w:t>
      </w:r>
      <w:bookmarkEnd w:id="32641"/>
    </w:p>
    <w:p w14:paraId="133E7FA3" w14:textId="77777777" w:rsidR="001A4FB3" w:rsidRDefault="001A4FB3" w:rsidP="001A4FB3">
      <w:pPr>
        <w:pStyle w:val="KeepWithNext"/>
        <w:rPr>
          <w:rtl/>
        </w:rPr>
      </w:pPr>
      <w:bookmarkStart w:id="32642" w:name="_ETM_Q1_8532153"/>
      <w:bookmarkEnd w:id="32642"/>
    </w:p>
    <w:p w14:paraId="02016153" w14:textId="6DF11F6C" w:rsidR="001A4FB3" w:rsidRDefault="001A4FB3" w:rsidP="001A4FB3">
      <w:pPr>
        <w:rPr>
          <w:rtl/>
        </w:rPr>
      </w:pPr>
      <w:bookmarkStart w:id="32643" w:name="_ETM_Q1_8530656"/>
      <w:bookmarkEnd w:id="32643"/>
      <w:r>
        <w:rPr>
          <w:rFonts w:hint="cs"/>
          <w:rtl/>
        </w:rPr>
        <w:t>ברור</w:t>
      </w:r>
      <w:bookmarkStart w:id="32644" w:name="_ETM_Q1_8529401"/>
      <w:bookmarkEnd w:id="32644"/>
      <w:r>
        <w:rPr>
          <w:rFonts w:hint="cs"/>
          <w:rtl/>
        </w:rPr>
        <w:t xml:space="preserve">. </w:t>
      </w:r>
      <w:bookmarkStart w:id="32645" w:name="_ETM_Q1_8525902"/>
      <w:bookmarkStart w:id="32646" w:name="_ETM_Q1_8523152"/>
      <w:bookmarkEnd w:id="32645"/>
      <w:bookmarkEnd w:id="32646"/>
      <w:r>
        <w:rPr>
          <w:rFonts w:hint="cs"/>
          <w:rtl/>
        </w:rPr>
        <w:t xml:space="preserve">על כולם. </w:t>
      </w:r>
      <w:bookmarkStart w:id="32647" w:name="_ETM_Q1_8532151"/>
      <w:bookmarkEnd w:id="32647"/>
    </w:p>
    <w:p w14:paraId="34C05FD2" w14:textId="77777777" w:rsidR="001A4FB3" w:rsidRDefault="001A4FB3" w:rsidP="001A4FB3">
      <w:pPr>
        <w:rPr>
          <w:rtl/>
        </w:rPr>
      </w:pPr>
      <w:bookmarkStart w:id="32648" w:name="_ETM_Q1_8538401"/>
      <w:bookmarkStart w:id="32649" w:name="_ETM_Q1_8532904"/>
      <w:bookmarkStart w:id="32650" w:name="_ETM_Q1_8532405"/>
      <w:bookmarkStart w:id="32651" w:name="_ETM_Q1_8532651"/>
      <w:bookmarkStart w:id="32652" w:name="_ETM_Q1_8528900"/>
      <w:bookmarkEnd w:id="32648"/>
      <w:bookmarkEnd w:id="32649"/>
      <w:bookmarkEnd w:id="32650"/>
      <w:bookmarkEnd w:id="32651"/>
      <w:bookmarkEnd w:id="32652"/>
    </w:p>
    <w:p w14:paraId="0840AD16" w14:textId="6888933E" w:rsidR="001A4FB3" w:rsidRDefault="001A4FB3" w:rsidP="001A4FB3">
      <w:pPr>
        <w:pStyle w:val="a4"/>
        <w:keepNext/>
        <w:rPr>
          <w:rtl/>
        </w:rPr>
      </w:pPr>
      <w:bookmarkStart w:id="32653" w:name="ET_speaker_דוד_בבלי_2623"/>
      <w:r w:rsidRPr="001A4FB3">
        <w:rPr>
          <w:rStyle w:val="TagStyle"/>
          <w:rtl/>
        </w:rPr>
        <w:t xml:space="preserve"> &lt;&lt; דובר &gt;&gt; </w:t>
      </w:r>
      <w:r>
        <w:rPr>
          <w:rtl/>
        </w:rPr>
        <w:t>דוד בבלי:</w:t>
      </w:r>
      <w:r w:rsidRPr="001A4FB3">
        <w:rPr>
          <w:rStyle w:val="TagStyle"/>
          <w:rtl/>
        </w:rPr>
        <w:t xml:space="preserve"> &lt;&lt; דובר &gt;&gt;</w:t>
      </w:r>
      <w:r>
        <w:rPr>
          <w:rtl/>
        </w:rPr>
        <w:t xml:space="preserve">   </w:t>
      </w:r>
      <w:bookmarkEnd w:id="32653"/>
    </w:p>
    <w:p w14:paraId="1AAE6346" w14:textId="77777777" w:rsidR="001A4FB3" w:rsidRDefault="001A4FB3" w:rsidP="001A4FB3">
      <w:pPr>
        <w:pStyle w:val="KeepWithNext"/>
        <w:rPr>
          <w:rtl/>
        </w:rPr>
      </w:pPr>
    </w:p>
    <w:p w14:paraId="46E3CFA7" w14:textId="4F1BE461" w:rsidR="001A4FB3" w:rsidRDefault="001A4FB3" w:rsidP="001A4FB3">
      <w:pPr>
        <w:rPr>
          <w:rtl/>
        </w:rPr>
      </w:pPr>
      <w:bookmarkStart w:id="32654" w:name="_ETM_Q1_8529654"/>
      <w:bookmarkStart w:id="32655" w:name="_ETM_Q1_8531152"/>
      <w:bookmarkStart w:id="32656" w:name="_ETM_Q1_8533654"/>
      <w:bookmarkEnd w:id="32654"/>
      <w:bookmarkEnd w:id="32655"/>
      <w:bookmarkEnd w:id="32656"/>
      <w:r>
        <w:rPr>
          <w:rFonts w:hint="cs"/>
          <w:rtl/>
        </w:rPr>
        <w:t xml:space="preserve">הקנסות ילכו </w:t>
      </w:r>
      <w:bookmarkStart w:id="32657" w:name="_ETM_Q1_8535151"/>
      <w:bookmarkEnd w:id="32657"/>
      <w:r>
        <w:rPr>
          <w:rFonts w:hint="cs"/>
          <w:rtl/>
        </w:rPr>
        <w:t>- - -</w:t>
      </w:r>
    </w:p>
    <w:p w14:paraId="5810C7DB" w14:textId="77777777" w:rsidR="001A4FB3" w:rsidRDefault="001A4FB3" w:rsidP="001A4FB3">
      <w:pPr>
        <w:rPr>
          <w:rtl/>
        </w:rPr>
      </w:pPr>
      <w:bookmarkStart w:id="32658" w:name="_ETM_Q1_8537152"/>
      <w:bookmarkStart w:id="32659" w:name="_ETM_Q1_8537402"/>
      <w:bookmarkEnd w:id="32658"/>
      <w:bookmarkEnd w:id="32659"/>
    </w:p>
    <w:p w14:paraId="38B07525" w14:textId="52F91C5C" w:rsidR="001A4FB3" w:rsidRDefault="001A4FB3" w:rsidP="001A4FB3">
      <w:pPr>
        <w:pStyle w:val="af9"/>
        <w:keepNext/>
        <w:rPr>
          <w:rtl/>
        </w:rPr>
      </w:pPr>
      <w:bookmarkStart w:id="32660" w:name="ET_guest_898397_2624"/>
      <w:r w:rsidRPr="001A4FB3">
        <w:rPr>
          <w:rStyle w:val="TagStyle"/>
          <w:rtl/>
        </w:rPr>
        <w:t xml:space="preserve"> &lt;&lt; אורח &gt;&gt; </w:t>
      </w:r>
      <w:r>
        <w:rPr>
          <w:rtl/>
        </w:rPr>
        <w:t>נצ"מ אלון כלפון:</w:t>
      </w:r>
      <w:r w:rsidRPr="001A4FB3">
        <w:rPr>
          <w:rStyle w:val="TagStyle"/>
          <w:rtl/>
        </w:rPr>
        <w:t xml:space="preserve"> &lt;&lt; אורח &gt;&gt;</w:t>
      </w:r>
      <w:r>
        <w:rPr>
          <w:rtl/>
        </w:rPr>
        <w:t xml:space="preserve">   </w:t>
      </w:r>
      <w:bookmarkEnd w:id="32660"/>
    </w:p>
    <w:p w14:paraId="406C016C" w14:textId="77777777" w:rsidR="001A4FB3" w:rsidRDefault="001A4FB3" w:rsidP="001A4FB3">
      <w:pPr>
        <w:pStyle w:val="KeepWithNext"/>
        <w:rPr>
          <w:rtl/>
        </w:rPr>
      </w:pPr>
    </w:p>
    <w:p w14:paraId="2BC98D45" w14:textId="77777777" w:rsidR="001A4FB3" w:rsidRDefault="001A4FB3" w:rsidP="001A4FB3">
      <w:pPr>
        <w:rPr>
          <w:rtl/>
        </w:rPr>
      </w:pPr>
      <w:bookmarkStart w:id="32661" w:name="_ETM_Q1_8532903"/>
      <w:bookmarkStart w:id="32662" w:name="_ETM_Q1_8535404"/>
      <w:bookmarkEnd w:id="32661"/>
      <w:bookmarkEnd w:id="32662"/>
      <w:r>
        <w:rPr>
          <w:rFonts w:hint="cs"/>
          <w:rtl/>
        </w:rPr>
        <w:t>לפיצויים</w:t>
      </w:r>
      <w:bookmarkStart w:id="32663" w:name="_ETM_Q1_8534152"/>
      <w:bookmarkStart w:id="32664" w:name="_ETM_Q1_8531402"/>
      <w:bookmarkEnd w:id="32663"/>
      <w:bookmarkEnd w:id="32664"/>
      <w:r>
        <w:rPr>
          <w:rFonts w:hint="cs"/>
          <w:rtl/>
        </w:rPr>
        <w:t>.</w:t>
      </w:r>
    </w:p>
    <w:p w14:paraId="5D3B97DC" w14:textId="7C282969" w:rsidR="001A4FB3" w:rsidRPr="001A4FB3" w:rsidRDefault="001A4FB3" w:rsidP="001A4FB3">
      <w:pPr>
        <w:rPr>
          <w:rtl/>
        </w:rPr>
      </w:pPr>
      <w:bookmarkStart w:id="32665" w:name="_ETM_Q1_8534903"/>
      <w:bookmarkStart w:id="32666" w:name="_ETM_Q1_8535650"/>
      <w:bookmarkStart w:id="32667" w:name="_ETM_Q1_8532650"/>
      <w:bookmarkEnd w:id="32665"/>
      <w:bookmarkEnd w:id="32666"/>
      <w:bookmarkEnd w:id="32667"/>
      <w:r>
        <w:rPr>
          <w:rFonts w:hint="cs"/>
          <w:rtl/>
        </w:rPr>
        <w:t xml:space="preserve"> </w:t>
      </w:r>
    </w:p>
    <w:p w14:paraId="4CA89D96" w14:textId="1554DADC" w:rsidR="001A4FB3" w:rsidRDefault="001A4FB3" w:rsidP="001A4FB3">
      <w:pPr>
        <w:pStyle w:val="af6"/>
        <w:keepNext/>
        <w:rPr>
          <w:rtl/>
        </w:rPr>
      </w:pPr>
      <w:bookmarkStart w:id="32668" w:name="ET_yor_6358_2622"/>
      <w:r w:rsidRPr="001A4FB3">
        <w:rPr>
          <w:rStyle w:val="TagStyle"/>
          <w:rtl/>
        </w:rPr>
        <w:t xml:space="preserve"> &lt;&lt; יור &gt;&gt; </w:t>
      </w:r>
      <w:r>
        <w:rPr>
          <w:rtl/>
        </w:rPr>
        <w:t>היו"ר צביקה פוגל:</w:t>
      </w:r>
      <w:r w:rsidRPr="001A4FB3">
        <w:rPr>
          <w:rStyle w:val="TagStyle"/>
          <w:rtl/>
        </w:rPr>
        <w:t xml:space="preserve"> &lt;&lt; יור &gt;&gt;</w:t>
      </w:r>
      <w:r>
        <w:rPr>
          <w:rtl/>
        </w:rPr>
        <w:t xml:space="preserve">   </w:t>
      </w:r>
      <w:bookmarkEnd w:id="32668"/>
    </w:p>
    <w:p w14:paraId="049978B8" w14:textId="77777777" w:rsidR="001A4FB3" w:rsidRDefault="001A4FB3" w:rsidP="001A4FB3">
      <w:pPr>
        <w:pStyle w:val="KeepWithNext"/>
        <w:rPr>
          <w:rtl/>
        </w:rPr>
      </w:pPr>
    </w:p>
    <w:p w14:paraId="4C6CE650" w14:textId="78FF215F" w:rsidR="001A4FB3" w:rsidRDefault="001A4FB3" w:rsidP="001A4FB3">
      <w:pPr>
        <w:rPr>
          <w:rtl/>
        </w:rPr>
      </w:pPr>
      <w:bookmarkStart w:id="32669" w:name="_ETM_Q1_8540404"/>
      <w:bookmarkStart w:id="32670" w:name="_ETM_Q1_8537652"/>
      <w:bookmarkStart w:id="32671" w:name="_ETM_Q1_8534652"/>
      <w:bookmarkEnd w:id="32669"/>
      <w:bookmarkEnd w:id="32670"/>
      <w:bookmarkEnd w:id="32671"/>
      <w:r>
        <w:rPr>
          <w:rFonts w:hint="cs"/>
          <w:rtl/>
        </w:rPr>
        <w:t>כן, הקנ</w:t>
      </w:r>
      <w:bookmarkStart w:id="32672" w:name="_ETM_Q1_8538651"/>
      <w:bookmarkEnd w:id="32672"/>
      <w:r>
        <w:rPr>
          <w:rFonts w:hint="cs"/>
          <w:rtl/>
        </w:rPr>
        <w:t>סות יופנה לתקציב הוועד</w:t>
      </w:r>
      <w:bookmarkStart w:id="32673" w:name="_ETM_Q1_8538902"/>
      <w:bookmarkEnd w:id="32673"/>
      <w:r>
        <w:rPr>
          <w:rFonts w:hint="cs"/>
          <w:rtl/>
        </w:rPr>
        <w:t xml:space="preserve">ה </w:t>
      </w:r>
      <w:bookmarkStart w:id="32674" w:name="_ETM_Q1_8539900"/>
      <w:bookmarkStart w:id="32675" w:name="_ETM_Q1_8537401"/>
      <w:bookmarkEnd w:id="32674"/>
      <w:bookmarkEnd w:id="32675"/>
      <w:r>
        <w:rPr>
          <w:rFonts w:hint="cs"/>
          <w:rtl/>
        </w:rPr>
        <w:t xml:space="preserve">לביטחון לאומי. </w:t>
      </w:r>
    </w:p>
    <w:p w14:paraId="77DFDB65" w14:textId="77777777" w:rsidR="001A4FB3" w:rsidRDefault="001A4FB3" w:rsidP="001A4FB3">
      <w:pPr>
        <w:rPr>
          <w:rtl/>
        </w:rPr>
      </w:pPr>
      <w:bookmarkStart w:id="32676" w:name="_ETM_Q1_8543400"/>
      <w:bookmarkStart w:id="32677" w:name="_ETM_Q1_8544653"/>
      <w:bookmarkEnd w:id="32676"/>
      <w:bookmarkEnd w:id="32677"/>
    </w:p>
    <w:p w14:paraId="69E84FBB" w14:textId="7B63F9C4" w:rsidR="001A4FB3" w:rsidRDefault="001A4FB3" w:rsidP="001A4FB3">
      <w:pPr>
        <w:pStyle w:val="a4"/>
        <w:keepNext/>
        <w:rPr>
          <w:rtl/>
        </w:rPr>
      </w:pPr>
      <w:bookmarkStart w:id="32678" w:name="ET_speaker_6497_2625"/>
      <w:r w:rsidRPr="001A4FB3">
        <w:rPr>
          <w:rStyle w:val="TagStyle"/>
          <w:rtl/>
        </w:rPr>
        <w:t xml:space="preserve"> &lt;&lt; דובר &gt;&gt; </w:t>
      </w:r>
      <w:r>
        <w:rPr>
          <w:rtl/>
        </w:rPr>
        <w:t>השר לירושלים ומסורת ישראל מאיר פרוש:</w:t>
      </w:r>
      <w:r w:rsidRPr="001A4FB3">
        <w:rPr>
          <w:rStyle w:val="TagStyle"/>
          <w:rtl/>
        </w:rPr>
        <w:t xml:space="preserve"> &lt;&lt; דובר &gt;&gt;</w:t>
      </w:r>
      <w:r>
        <w:rPr>
          <w:rtl/>
        </w:rPr>
        <w:t xml:space="preserve">   </w:t>
      </w:r>
      <w:bookmarkEnd w:id="32678"/>
    </w:p>
    <w:p w14:paraId="29E6ED47" w14:textId="77777777" w:rsidR="001A4FB3" w:rsidRDefault="001A4FB3" w:rsidP="001A4FB3">
      <w:pPr>
        <w:pStyle w:val="KeepWithNext"/>
        <w:rPr>
          <w:rtl/>
        </w:rPr>
      </w:pPr>
    </w:p>
    <w:p w14:paraId="39563DE5" w14:textId="220AA3A4" w:rsidR="001A4FB3" w:rsidRDefault="001A4FB3" w:rsidP="001A4FB3">
      <w:pPr>
        <w:rPr>
          <w:rtl/>
        </w:rPr>
      </w:pPr>
      <w:bookmarkStart w:id="32679" w:name="_ETM_Q1_8545653"/>
      <w:bookmarkStart w:id="32680" w:name="_ETM_Q1_8546156"/>
      <w:bookmarkStart w:id="32681" w:name="_ETM_Q1_8543156"/>
      <w:bookmarkEnd w:id="32679"/>
      <w:bookmarkEnd w:id="32680"/>
      <w:bookmarkEnd w:id="32681"/>
      <w:r>
        <w:rPr>
          <w:rFonts w:hint="cs"/>
          <w:rtl/>
        </w:rPr>
        <w:t>אפשר להירשם?</w:t>
      </w:r>
    </w:p>
    <w:p w14:paraId="325BCAAE" w14:textId="77777777" w:rsidR="001A4FB3" w:rsidRDefault="001A4FB3" w:rsidP="001A4FB3">
      <w:pPr>
        <w:rPr>
          <w:rtl/>
        </w:rPr>
      </w:pPr>
    </w:p>
    <w:p w14:paraId="433B5B67" w14:textId="0CC046FB" w:rsidR="001A4FB3" w:rsidRDefault="001A4FB3" w:rsidP="001A4FB3">
      <w:pPr>
        <w:pStyle w:val="af6"/>
        <w:keepNext/>
        <w:rPr>
          <w:rtl/>
        </w:rPr>
      </w:pPr>
      <w:bookmarkStart w:id="32682" w:name="ET_yor_6358_2626"/>
      <w:r w:rsidRPr="001A4FB3">
        <w:rPr>
          <w:rStyle w:val="TagStyle"/>
          <w:rtl/>
        </w:rPr>
        <w:t xml:space="preserve"> &lt;&lt; יור &gt;&gt; </w:t>
      </w:r>
      <w:r>
        <w:rPr>
          <w:rtl/>
        </w:rPr>
        <w:t>היו"ר צביקה פוגל:</w:t>
      </w:r>
      <w:r w:rsidRPr="001A4FB3">
        <w:rPr>
          <w:rStyle w:val="TagStyle"/>
          <w:rtl/>
        </w:rPr>
        <w:t xml:space="preserve"> &lt;&lt; יור &gt;&gt;</w:t>
      </w:r>
      <w:r>
        <w:rPr>
          <w:rtl/>
        </w:rPr>
        <w:t xml:space="preserve">   </w:t>
      </w:r>
      <w:bookmarkEnd w:id="32682"/>
    </w:p>
    <w:p w14:paraId="29D13892" w14:textId="77777777" w:rsidR="001A4FB3" w:rsidRDefault="001A4FB3" w:rsidP="001A4FB3">
      <w:pPr>
        <w:pStyle w:val="KeepWithNext"/>
        <w:rPr>
          <w:rtl/>
        </w:rPr>
      </w:pPr>
    </w:p>
    <w:p w14:paraId="274DCFE9" w14:textId="25E3391E" w:rsidR="001A4FB3" w:rsidRDefault="001A4FB3" w:rsidP="001A4FB3">
      <w:pPr>
        <w:rPr>
          <w:rtl/>
        </w:rPr>
      </w:pPr>
      <w:bookmarkStart w:id="32683" w:name="_ETM_Q1_8547903"/>
      <w:bookmarkEnd w:id="32683"/>
      <w:r>
        <w:rPr>
          <w:rFonts w:hint="cs"/>
          <w:rtl/>
        </w:rPr>
        <w:t>בוודאי</w:t>
      </w:r>
      <w:bookmarkStart w:id="32684" w:name="_ETM_Q1_8546900"/>
      <w:bookmarkStart w:id="32685" w:name="_ETM_Q1_8544154"/>
      <w:bookmarkEnd w:id="32684"/>
      <w:bookmarkEnd w:id="32685"/>
      <w:r>
        <w:rPr>
          <w:rFonts w:hint="cs"/>
          <w:rtl/>
        </w:rPr>
        <w:t>. אתה רוצה הנחה?</w:t>
      </w:r>
    </w:p>
    <w:p w14:paraId="24964AC2" w14:textId="77777777" w:rsidR="001A4FB3" w:rsidRDefault="001A4FB3" w:rsidP="001A4FB3">
      <w:pPr>
        <w:rPr>
          <w:rtl/>
        </w:rPr>
      </w:pPr>
      <w:bookmarkStart w:id="32686" w:name="_ETM_Q1_8547403"/>
      <w:bookmarkStart w:id="32687" w:name="_ETM_Q1_8547653"/>
      <w:bookmarkStart w:id="32688" w:name="_ETM_Q1_8548655"/>
      <w:bookmarkEnd w:id="32686"/>
      <w:bookmarkEnd w:id="32687"/>
      <w:bookmarkEnd w:id="32688"/>
    </w:p>
    <w:p w14:paraId="11328DD5" w14:textId="027D4D10" w:rsidR="001A4FB3" w:rsidRDefault="001A4FB3" w:rsidP="001A4FB3">
      <w:pPr>
        <w:pStyle w:val="a4"/>
        <w:keepNext/>
        <w:rPr>
          <w:rtl/>
        </w:rPr>
      </w:pPr>
      <w:bookmarkStart w:id="32689" w:name="ET_speaker_6497_2627"/>
      <w:r w:rsidRPr="001A4FB3">
        <w:rPr>
          <w:rStyle w:val="TagStyle"/>
          <w:rtl/>
        </w:rPr>
        <w:t xml:space="preserve"> &lt;&lt; דובר &gt;&gt; </w:t>
      </w:r>
      <w:r>
        <w:rPr>
          <w:rtl/>
        </w:rPr>
        <w:t>השר לירושלים ומסורת ישראל מאיר פרוש:</w:t>
      </w:r>
      <w:r w:rsidRPr="001A4FB3">
        <w:rPr>
          <w:rStyle w:val="TagStyle"/>
          <w:rtl/>
        </w:rPr>
        <w:t xml:space="preserve"> &lt;&lt; דובר &gt;&gt;</w:t>
      </w:r>
      <w:r>
        <w:rPr>
          <w:rtl/>
        </w:rPr>
        <w:t xml:space="preserve">   </w:t>
      </w:r>
      <w:bookmarkEnd w:id="32689"/>
    </w:p>
    <w:p w14:paraId="2207E28F" w14:textId="77777777" w:rsidR="001A4FB3" w:rsidRDefault="001A4FB3" w:rsidP="001A4FB3">
      <w:pPr>
        <w:pStyle w:val="KeepWithNext"/>
        <w:rPr>
          <w:rtl/>
        </w:rPr>
      </w:pPr>
    </w:p>
    <w:p w14:paraId="17E042E9" w14:textId="55A3B95D" w:rsidR="001A4FB3" w:rsidRDefault="001A4FB3" w:rsidP="001A4FB3">
      <w:pPr>
        <w:rPr>
          <w:rtl/>
        </w:rPr>
      </w:pPr>
      <w:bookmarkStart w:id="32690" w:name="_ETM_Q1_8549902"/>
      <w:bookmarkStart w:id="32691" w:name="_ETM_Q1_8550153"/>
      <w:bookmarkStart w:id="32692" w:name="_ETM_Q1_8547153"/>
      <w:bookmarkEnd w:id="32690"/>
      <w:bookmarkEnd w:id="32691"/>
      <w:bookmarkEnd w:id="32692"/>
      <w:r>
        <w:rPr>
          <w:rFonts w:hint="cs"/>
          <w:rtl/>
        </w:rPr>
        <w:t>לא, אני</w:t>
      </w:r>
      <w:bookmarkStart w:id="32693" w:name="_ETM_Q1_8545403"/>
      <w:bookmarkEnd w:id="32693"/>
      <w:r>
        <w:rPr>
          <w:rFonts w:hint="cs"/>
          <w:rtl/>
        </w:rPr>
        <w:t xml:space="preserve"> רוצה להיות </w:t>
      </w:r>
      <w:bookmarkStart w:id="32694" w:name="_ETM_Q1_8546402"/>
      <w:bookmarkEnd w:id="32694"/>
      <w:r>
        <w:rPr>
          <w:rFonts w:hint="cs"/>
          <w:rtl/>
        </w:rPr>
        <w:t>בקהילות שעולות.</w:t>
      </w:r>
    </w:p>
    <w:p w14:paraId="13DF5A64" w14:textId="77777777" w:rsidR="001A4FB3" w:rsidRDefault="001A4FB3" w:rsidP="001A4FB3">
      <w:pPr>
        <w:rPr>
          <w:rtl/>
        </w:rPr>
      </w:pPr>
      <w:bookmarkStart w:id="32695" w:name="_ETM_Q1_8552902"/>
      <w:bookmarkEnd w:id="32695"/>
    </w:p>
    <w:p w14:paraId="3925E96D" w14:textId="123E1BC0" w:rsidR="001A4FB3" w:rsidRDefault="001A4FB3" w:rsidP="001A4FB3">
      <w:pPr>
        <w:pStyle w:val="af6"/>
        <w:keepNext/>
        <w:rPr>
          <w:rtl/>
        </w:rPr>
      </w:pPr>
      <w:bookmarkStart w:id="32696" w:name="ET_yor_6358_2628"/>
      <w:r w:rsidRPr="001A4FB3">
        <w:rPr>
          <w:rStyle w:val="TagStyle"/>
          <w:rtl/>
        </w:rPr>
        <w:t xml:space="preserve"> &lt;&lt; יור &gt;&gt; </w:t>
      </w:r>
      <w:r>
        <w:rPr>
          <w:rtl/>
        </w:rPr>
        <w:t>היו"ר צביקה פוגל:</w:t>
      </w:r>
      <w:r w:rsidRPr="001A4FB3">
        <w:rPr>
          <w:rStyle w:val="TagStyle"/>
          <w:rtl/>
        </w:rPr>
        <w:t xml:space="preserve"> &lt;&lt; יור &gt;&gt;</w:t>
      </w:r>
      <w:r>
        <w:rPr>
          <w:rtl/>
        </w:rPr>
        <w:t xml:space="preserve">   </w:t>
      </w:r>
      <w:bookmarkEnd w:id="32696"/>
    </w:p>
    <w:p w14:paraId="7C975D10" w14:textId="77777777" w:rsidR="001A4FB3" w:rsidRDefault="001A4FB3" w:rsidP="001A4FB3">
      <w:pPr>
        <w:pStyle w:val="KeepWithNext"/>
        <w:rPr>
          <w:rtl/>
        </w:rPr>
      </w:pPr>
    </w:p>
    <w:p w14:paraId="7369E3C1" w14:textId="6BBF596F" w:rsidR="001A4FB3" w:rsidRDefault="001A4FB3" w:rsidP="001A4FB3">
      <w:pPr>
        <w:rPr>
          <w:rtl/>
        </w:rPr>
      </w:pPr>
      <w:bookmarkStart w:id="32697" w:name="_ETM_Q1_8554161"/>
      <w:bookmarkEnd w:id="32697"/>
      <w:r>
        <w:rPr>
          <w:rFonts w:hint="cs"/>
          <w:rtl/>
        </w:rPr>
        <w:t>סעיף 18, בבקשה.</w:t>
      </w:r>
    </w:p>
    <w:p w14:paraId="0B995A7B" w14:textId="77777777" w:rsidR="001A4FB3" w:rsidRDefault="001A4FB3" w:rsidP="001A4FB3">
      <w:pPr>
        <w:rPr>
          <w:rtl/>
        </w:rPr>
      </w:pPr>
      <w:bookmarkStart w:id="32698" w:name="_ETM_Q1_8557652"/>
      <w:bookmarkStart w:id="32699" w:name="_ETM_Q1_8558404"/>
      <w:bookmarkEnd w:id="32698"/>
      <w:bookmarkEnd w:id="32699"/>
    </w:p>
    <w:p w14:paraId="0D0BABAA" w14:textId="4F8AE446" w:rsidR="001A4FB3" w:rsidRDefault="001A4FB3" w:rsidP="001A4FB3">
      <w:pPr>
        <w:pStyle w:val="a4"/>
        <w:keepNext/>
        <w:rPr>
          <w:rtl/>
        </w:rPr>
      </w:pPr>
      <w:bookmarkStart w:id="32700" w:name="ET_speaker_איילת_לוי_נחום_2629"/>
      <w:r w:rsidRPr="001A4FB3">
        <w:rPr>
          <w:rStyle w:val="TagStyle"/>
          <w:rtl/>
        </w:rPr>
        <w:t xml:space="preserve"> &lt;&lt; דובר &gt;&gt; </w:t>
      </w:r>
      <w:r>
        <w:rPr>
          <w:rtl/>
        </w:rPr>
        <w:t>איילת לוי נחום:</w:t>
      </w:r>
      <w:r w:rsidRPr="001A4FB3">
        <w:rPr>
          <w:rStyle w:val="TagStyle"/>
          <w:rtl/>
        </w:rPr>
        <w:t xml:space="preserve"> &lt;&lt; דובר &gt;&gt;</w:t>
      </w:r>
      <w:r>
        <w:rPr>
          <w:rtl/>
        </w:rPr>
        <w:t xml:space="preserve">   </w:t>
      </w:r>
      <w:bookmarkEnd w:id="32700"/>
    </w:p>
    <w:p w14:paraId="1170CDE7" w14:textId="77777777" w:rsidR="001A4FB3" w:rsidRDefault="001A4FB3" w:rsidP="001A4FB3">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2"/>
        <w:gridCol w:w="641"/>
        <w:gridCol w:w="534"/>
        <w:gridCol w:w="6145"/>
      </w:tblGrid>
      <w:tr w:rsidR="001A4FB3" w:rsidRPr="001A4FB3" w14:paraId="1129900B" w14:textId="77777777" w:rsidTr="001A4FB3">
        <w:trPr>
          <w:cantSplit/>
        </w:trPr>
        <w:tc>
          <w:tcPr>
            <w:tcW w:w="970" w:type="pct"/>
            <w:tcMar>
              <w:top w:w="91" w:type="dxa"/>
              <w:left w:w="0" w:type="dxa"/>
              <w:bottom w:w="91" w:type="dxa"/>
              <w:right w:w="0" w:type="dxa"/>
            </w:tcMar>
            <w:hideMark/>
          </w:tcPr>
          <w:p w14:paraId="39CB8823" w14:textId="77777777" w:rsidR="001A4FB3" w:rsidRPr="001A4FB3" w:rsidRDefault="001A4FB3">
            <w:pPr>
              <w:pStyle w:val="TableSideHeading"/>
              <w:rPr>
                <w:sz w:val="24"/>
                <w:szCs w:val="24"/>
              </w:rPr>
            </w:pPr>
            <w:bookmarkStart w:id="32701" w:name="_ETM_Q1_8559404"/>
            <w:bookmarkEnd w:id="32701"/>
            <w:r w:rsidRPr="001A4FB3">
              <w:rPr>
                <w:sz w:val="24"/>
                <w:szCs w:val="24"/>
                <w:rtl/>
              </w:rPr>
              <w:t>הוראות בעניין תכנון ובנייה</w:t>
            </w:r>
          </w:p>
        </w:tc>
        <w:tc>
          <w:tcPr>
            <w:tcW w:w="353" w:type="pct"/>
            <w:tcMar>
              <w:top w:w="91" w:type="dxa"/>
              <w:left w:w="0" w:type="dxa"/>
              <w:bottom w:w="91" w:type="dxa"/>
              <w:right w:w="0" w:type="dxa"/>
            </w:tcMar>
            <w:hideMark/>
          </w:tcPr>
          <w:p w14:paraId="503280C7" w14:textId="77777777" w:rsidR="001A4FB3" w:rsidRPr="001A4FB3" w:rsidRDefault="001A4FB3">
            <w:pPr>
              <w:pStyle w:val="TableText"/>
              <w:rPr>
                <w:sz w:val="24"/>
                <w:szCs w:val="24"/>
                <w:rtl/>
              </w:rPr>
            </w:pPr>
            <w:r w:rsidRPr="001A4FB3">
              <w:rPr>
                <w:sz w:val="24"/>
                <w:szCs w:val="24"/>
                <w:rtl/>
              </w:rPr>
              <w:t xml:space="preserve">18. </w:t>
            </w:r>
            <w:r w:rsidRPr="001A4FB3">
              <w:rPr>
                <w:sz w:val="24"/>
                <w:szCs w:val="24"/>
                <w:rtl/>
              </w:rPr>
              <w:tab/>
            </w:r>
          </w:p>
        </w:tc>
        <w:tc>
          <w:tcPr>
            <w:tcW w:w="3677" w:type="pct"/>
            <w:gridSpan w:val="2"/>
            <w:tcMar>
              <w:top w:w="91" w:type="dxa"/>
              <w:left w:w="0" w:type="dxa"/>
              <w:bottom w:w="91" w:type="dxa"/>
              <w:right w:w="0" w:type="dxa"/>
            </w:tcMar>
            <w:hideMark/>
          </w:tcPr>
          <w:p w14:paraId="3C8338DF" w14:textId="77777777" w:rsidR="001A4FB3" w:rsidRPr="001A4FB3" w:rsidRDefault="001A4FB3">
            <w:pPr>
              <w:pStyle w:val="TableBlock"/>
              <w:rPr>
                <w:sz w:val="24"/>
                <w:szCs w:val="24"/>
                <w:rtl/>
              </w:rPr>
            </w:pPr>
            <w:r w:rsidRPr="001A4FB3">
              <w:rPr>
                <w:sz w:val="24"/>
                <w:szCs w:val="24"/>
                <w:rtl/>
              </w:rPr>
              <w:t>(א)</w:t>
            </w:r>
            <w:r w:rsidRPr="001A4FB3">
              <w:rPr>
                <w:sz w:val="24"/>
                <w:szCs w:val="24"/>
                <w:rtl/>
              </w:rPr>
              <w:tab/>
              <w:t>יראו עבודות להכשרת קרקע ולפיתוח, עבודות להנחת תשתיות זמניות המבוצעות במתחם מירון, שימושים זמניים הנדרשים לצורכי ההילולה או אירוע המתקיים כדין במסגרתה, כעבודות וכשימושים שבוצעו כדין, וחוק התכנון והבנייה לא יחול עליהם, ובלבד שהתקיימו בהם כל אלה:</w:t>
            </w:r>
          </w:p>
        </w:tc>
      </w:tr>
      <w:tr w:rsidR="001A4FB3" w:rsidRPr="001A4FB3" w14:paraId="652DFB80" w14:textId="77777777" w:rsidTr="001A4FB3">
        <w:trPr>
          <w:cantSplit/>
        </w:trPr>
        <w:tc>
          <w:tcPr>
            <w:tcW w:w="970" w:type="pct"/>
            <w:tcMar>
              <w:top w:w="91" w:type="dxa"/>
              <w:left w:w="0" w:type="dxa"/>
              <w:bottom w:w="91" w:type="dxa"/>
              <w:right w:w="0" w:type="dxa"/>
            </w:tcMar>
          </w:tcPr>
          <w:p w14:paraId="02879EFC" w14:textId="77777777" w:rsidR="001A4FB3" w:rsidRPr="001A4FB3" w:rsidRDefault="001A4FB3">
            <w:pPr>
              <w:pStyle w:val="TableSideHeading"/>
              <w:rPr>
                <w:sz w:val="24"/>
                <w:szCs w:val="24"/>
                <w:rtl/>
              </w:rPr>
            </w:pPr>
          </w:p>
        </w:tc>
        <w:tc>
          <w:tcPr>
            <w:tcW w:w="353" w:type="pct"/>
            <w:tcMar>
              <w:top w:w="91" w:type="dxa"/>
              <w:left w:w="0" w:type="dxa"/>
              <w:bottom w:w="91" w:type="dxa"/>
              <w:right w:w="0" w:type="dxa"/>
            </w:tcMar>
          </w:tcPr>
          <w:p w14:paraId="27EAEABC" w14:textId="77777777" w:rsidR="001A4FB3" w:rsidRPr="001A4FB3" w:rsidRDefault="001A4FB3">
            <w:pPr>
              <w:pStyle w:val="TableText"/>
              <w:rPr>
                <w:sz w:val="24"/>
                <w:szCs w:val="24"/>
                <w:rtl/>
              </w:rPr>
            </w:pPr>
          </w:p>
        </w:tc>
        <w:tc>
          <w:tcPr>
            <w:tcW w:w="294" w:type="pct"/>
            <w:tcMar>
              <w:top w:w="91" w:type="dxa"/>
              <w:left w:w="0" w:type="dxa"/>
              <w:bottom w:w="91" w:type="dxa"/>
              <w:right w:w="0" w:type="dxa"/>
            </w:tcMar>
          </w:tcPr>
          <w:p w14:paraId="7A3C092F" w14:textId="77777777" w:rsidR="001A4FB3" w:rsidRPr="001A4FB3" w:rsidRDefault="001A4FB3">
            <w:pPr>
              <w:pStyle w:val="TableText"/>
              <w:rPr>
                <w:sz w:val="24"/>
                <w:szCs w:val="24"/>
                <w:rtl/>
              </w:rPr>
            </w:pPr>
          </w:p>
        </w:tc>
        <w:tc>
          <w:tcPr>
            <w:tcW w:w="3383" w:type="pct"/>
            <w:tcMar>
              <w:top w:w="91" w:type="dxa"/>
              <w:left w:w="0" w:type="dxa"/>
              <w:bottom w:w="91" w:type="dxa"/>
              <w:right w:w="0" w:type="dxa"/>
            </w:tcMar>
            <w:hideMark/>
          </w:tcPr>
          <w:p w14:paraId="6D620A31" w14:textId="0E6D36DB" w:rsidR="001A4FB3" w:rsidRPr="001A4FB3" w:rsidRDefault="001A4FB3" w:rsidP="001A4FB3">
            <w:pPr>
              <w:pStyle w:val="TableBlock"/>
              <w:rPr>
                <w:sz w:val="24"/>
                <w:szCs w:val="24"/>
                <w:rtl/>
              </w:rPr>
            </w:pPr>
            <w:r w:rsidRPr="001A4FB3">
              <w:rPr>
                <w:sz w:val="24"/>
                <w:szCs w:val="24"/>
                <w:rtl/>
              </w:rPr>
              <w:t>(1)</w:t>
            </w:r>
            <w:r w:rsidRPr="001A4FB3">
              <w:rPr>
                <w:sz w:val="24"/>
                <w:szCs w:val="24"/>
                <w:rtl/>
              </w:rPr>
              <w:tab/>
              <w:t>הם בוצעו או נעשו על ידי המדינה או מי מטעמה;</w:t>
            </w:r>
          </w:p>
        </w:tc>
      </w:tr>
      <w:tr w:rsidR="001A4FB3" w:rsidRPr="001A4FB3" w14:paraId="7CFB8856" w14:textId="77777777" w:rsidTr="001A4FB3">
        <w:trPr>
          <w:cantSplit/>
        </w:trPr>
        <w:tc>
          <w:tcPr>
            <w:tcW w:w="970" w:type="pct"/>
            <w:tcMar>
              <w:top w:w="91" w:type="dxa"/>
              <w:left w:w="0" w:type="dxa"/>
              <w:bottom w:w="91" w:type="dxa"/>
              <w:right w:w="0" w:type="dxa"/>
            </w:tcMar>
          </w:tcPr>
          <w:p w14:paraId="30164786" w14:textId="77777777" w:rsidR="001A4FB3" w:rsidRPr="001A4FB3" w:rsidRDefault="001A4FB3">
            <w:pPr>
              <w:pStyle w:val="TableBlock"/>
              <w:rPr>
                <w:rFonts w:eastAsiaTheme="minorHAnsi"/>
                <w:color w:val="auto"/>
                <w:sz w:val="24"/>
                <w:szCs w:val="24"/>
                <w:rtl/>
                <w:lang w:eastAsia="en-US"/>
              </w:rPr>
            </w:pPr>
            <w:r w:rsidRPr="001A4FB3">
              <w:rPr>
                <w:sz w:val="24"/>
                <w:szCs w:val="24"/>
                <w:rtl/>
              </w:rPr>
              <w:t xml:space="preserve"> </w:t>
            </w:r>
          </w:p>
          <w:p w14:paraId="61C2BA57" w14:textId="77777777" w:rsidR="001A4FB3" w:rsidRPr="001A4FB3" w:rsidRDefault="001A4FB3">
            <w:pPr>
              <w:pStyle w:val="TableSideHeading"/>
              <w:rPr>
                <w:sz w:val="24"/>
                <w:szCs w:val="24"/>
              </w:rPr>
            </w:pPr>
          </w:p>
        </w:tc>
        <w:tc>
          <w:tcPr>
            <w:tcW w:w="353" w:type="pct"/>
            <w:tcMar>
              <w:top w:w="91" w:type="dxa"/>
              <w:left w:w="0" w:type="dxa"/>
              <w:bottom w:w="91" w:type="dxa"/>
              <w:right w:w="0" w:type="dxa"/>
            </w:tcMar>
          </w:tcPr>
          <w:p w14:paraId="06739392" w14:textId="77777777" w:rsidR="001A4FB3" w:rsidRPr="001A4FB3" w:rsidRDefault="001A4FB3">
            <w:pPr>
              <w:pStyle w:val="TableText"/>
              <w:rPr>
                <w:sz w:val="24"/>
                <w:szCs w:val="24"/>
                <w:rtl/>
              </w:rPr>
            </w:pPr>
          </w:p>
        </w:tc>
        <w:tc>
          <w:tcPr>
            <w:tcW w:w="294" w:type="pct"/>
            <w:tcMar>
              <w:top w:w="91" w:type="dxa"/>
              <w:left w:w="0" w:type="dxa"/>
              <w:bottom w:w="91" w:type="dxa"/>
              <w:right w:w="0" w:type="dxa"/>
            </w:tcMar>
          </w:tcPr>
          <w:p w14:paraId="1AF0F419" w14:textId="77777777" w:rsidR="001A4FB3" w:rsidRPr="001A4FB3" w:rsidRDefault="001A4FB3">
            <w:pPr>
              <w:pStyle w:val="TableText"/>
              <w:rPr>
                <w:sz w:val="24"/>
                <w:szCs w:val="24"/>
                <w:rtl/>
              </w:rPr>
            </w:pPr>
          </w:p>
        </w:tc>
        <w:tc>
          <w:tcPr>
            <w:tcW w:w="3383" w:type="pct"/>
            <w:tcMar>
              <w:top w:w="91" w:type="dxa"/>
              <w:left w:w="0" w:type="dxa"/>
              <w:bottom w:w="91" w:type="dxa"/>
              <w:right w:w="0" w:type="dxa"/>
            </w:tcMar>
            <w:hideMark/>
          </w:tcPr>
          <w:p w14:paraId="28D1356E" w14:textId="77777777" w:rsidR="001A4FB3" w:rsidRPr="001A4FB3" w:rsidRDefault="001A4FB3">
            <w:pPr>
              <w:pStyle w:val="TableBlock"/>
              <w:rPr>
                <w:sz w:val="24"/>
                <w:szCs w:val="24"/>
                <w:rtl/>
              </w:rPr>
            </w:pPr>
            <w:r w:rsidRPr="001A4FB3">
              <w:rPr>
                <w:sz w:val="24"/>
                <w:szCs w:val="24"/>
                <w:rtl/>
              </w:rPr>
              <w:t>(2)</w:t>
            </w:r>
            <w:r w:rsidRPr="001A4FB3">
              <w:rPr>
                <w:sz w:val="24"/>
                <w:szCs w:val="24"/>
                <w:rtl/>
              </w:rPr>
              <w:tab/>
              <w:t>מהנדס רשוי שהוא בעל ניסיון של עשר שנים לפחות בביסוס מבנים, נתן אישור בדבר התאמתם לכלל ההוראות החלות לפי כל דין שעניינן בטיחות ויציבות; אישור המהנדס יינתן לאחר התייעצות עם ראש מחלקת הגנה מאש במחוז צפון ברשות הארצית לכבאות והצלה בנושא שיקולי בטיחות אש וכיבוי דלקות;</w:t>
            </w:r>
          </w:p>
        </w:tc>
      </w:tr>
      <w:tr w:rsidR="001A4FB3" w:rsidRPr="001A4FB3" w14:paraId="4F8EFC0D" w14:textId="77777777" w:rsidTr="001A4FB3">
        <w:trPr>
          <w:cantSplit/>
        </w:trPr>
        <w:tc>
          <w:tcPr>
            <w:tcW w:w="970" w:type="pct"/>
            <w:tcMar>
              <w:top w:w="91" w:type="dxa"/>
              <w:left w:w="0" w:type="dxa"/>
              <w:bottom w:w="91" w:type="dxa"/>
              <w:right w:w="0" w:type="dxa"/>
            </w:tcMar>
          </w:tcPr>
          <w:p w14:paraId="58AA411A" w14:textId="77777777" w:rsidR="001A4FB3" w:rsidRPr="001A4FB3" w:rsidRDefault="001A4FB3">
            <w:pPr>
              <w:pStyle w:val="TableSideHeading"/>
              <w:rPr>
                <w:sz w:val="24"/>
                <w:szCs w:val="24"/>
                <w:rtl/>
              </w:rPr>
            </w:pPr>
          </w:p>
        </w:tc>
        <w:tc>
          <w:tcPr>
            <w:tcW w:w="353" w:type="pct"/>
            <w:tcMar>
              <w:top w:w="91" w:type="dxa"/>
              <w:left w:w="0" w:type="dxa"/>
              <w:bottom w:w="91" w:type="dxa"/>
              <w:right w:w="0" w:type="dxa"/>
            </w:tcMar>
          </w:tcPr>
          <w:p w14:paraId="16907803" w14:textId="77777777" w:rsidR="001A4FB3" w:rsidRPr="001A4FB3" w:rsidRDefault="001A4FB3">
            <w:pPr>
              <w:pStyle w:val="TableText"/>
              <w:rPr>
                <w:sz w:val="24"/>
                <w:szCs w:val="24"/>
                <w:rtl/>
              </w:rPr>
            </w:pPr>
          </w:p>
        </w:tc>
        <w:tc>
          <w:tcPr>
            <w:tcW w:w="294" w:type="pct"/>
            <w:tcMar>
              <w:top w:w="91" w:type="dxa"/>
              <w:left w:w="0" w:type="dxa"/>
              <w:bottom w:w="91" w:type="dxa"/>
              <w:right w:w="0" w:type="dxa"/>
            </w:tcMar>
          </w:tcPr>
          <w:p w14:paraId="3F58BE57" w14:textId="77777777" w:rsidR="001A4FB3" w:rsidRPr="001A4FB3" w:rsidRDefault="001A4FB3">
            <w:pPr>
              <w:pStyle w:val="TableText"/>
              <w:rPr>
                <w:sz w:val="24"/>
                <w:szCs w:val="24"/>
                <w:rtl/>
              </w:rPr>
            </w:pPr>
          </w:p>
        </w:tc>
        <w:tc>
          <w:tcPr>
            <w:tcW w:w="3383" w:type="pct"/>
            <w:tcMar>
              <w:top w:w="91" w:type="dxa"/>
              <w:left w:w="0" w:type="dxa"/>
              <w:bottom w:w="91" w:type="dxa"/>
              <w:right w:w="0" w:type="dxa"/>
            </w:tcMar>
            <w:hideMark/>
          </w:tcPr>
          <w:p w14:paraId="4A8AF2BC" w14:textId="77777777" w:rsidR="001A4FB3" w:rsidRPr="001A4FB3" w:rsidRDefault="001A4FB3">
            <w:pPr>
              <w:pStyle w:val="TableBlock"/>
              <w:rPr>
                <w:sz w:val="24"/>
                <w:szCs w:val="24"/>
                <w:rtl/>
              </w:rPr>
            </w:pPr>
            <w:r w:rsidRPr="001A4FB3">
              <w:rPr>
                <w:sz w:val="24"/>
                <w:szCs w:val="24"/>
                <w:rtl/>
              </w:rPr>
              <w:t>(3)</w:t>
            </w:r>
            <w:r w:rsidRPr="001A4FB3">
              <w:rPr>
                <w:sz w:val="24"/>
                <w:szCs w:val="24"/>
                <w:rtl/>
              </w:rPr>
              <w:tab/>
              <w:t>מהנדס רשות בעל ניסיון נתן אישור בדבר היות העבודות להכשרת קרקע ופיתוח או עבודות להנחת תשתיות זמניות, עבודות המשמשות לצורכי ההילולה או אירוע המתקיים במסגרתה;</w:t>
            </w:r>
          </w:p>
        </w:tc>
      </w:tr>
      <w:tr w:rsidR="001A4FB3" w:rsidRPr="001A4FB3" w14:paraId="0F578789" w14:textId="77777777" w:rsidTr="001A4FB3">
        <w:trPr>
          <w:cantSplit/>
          <w:trHeight w:val="1720"/>
        </w:trPr>
        <w:tc>
          <w:tcPr>
            <w:tcW w:w="970" w:type="pct"/>
            <w:tcMar>
              <w:top w:w="91" w:type="dxa"/>
              <w:left w:w="0" w:type="dxa"/>
              <w:bottom w:w="91" w:type="dxa"/>
              <w:right w:w="0" w:type="dxa"/>
            </w:tcMar>
          </w:tcPr>
          <w:p w14:paraId="3B684BD3" w14:textId="77777777" w:rsidR="001A4FB3" w:rsidRPr="001A4FB3" w:rsidRDefault="001A4FB3">
            <w:pPr>
              <w:pStyle w:val="TableSideHeading"/>
              <w:rPr>
                <w:sz w:val="24"/>
                <w:szCs w:val="24"/>
                <w:rtl/>
              </w:rPr>
            </w:pPr>
          </w:p>
        </w:tc>
        <w:tc>
          <w:tcPr>
            <w:tcW w:w="353" w:type="pct"/>
            <w:tcMar>
              <w:top w:w="91" w:type="dxa"/>
              <w:left w:w="0" w:type="dxa"/>
              <w:bottom w:w="91" w:type="dxa"/>
              <w:right w:w="0" w:type="dxa"/>
            </w:tcMar>
          </w:tcPr>
          <w:p w14:paraId="2B31B3F9" w14:textId="77777777" w:rsidR="001A4FB3" w:rsidRPr="001A4FB3" w:rsidRDefault="001A4FB3">
            <w:pPr>
              <w:pStyle w:val="TableText"/>
              <w:rPr>
                <w:sz w:val="24"/>
                <w:szCs w:val="24"/>
                <w:rtl/>
              </w:rPr>
            </w:pPr>
          </w:p>
        </w:tc>
        <w:tc>
          <w:tcPr>
            <w:tcW w:w="294" w:type="pct"/>
            <w:tcMar>
              <w:top w:w="91" w:type="dxa"/>
              <w:left w:w="0" w:type="dxa"/>
              <w:bottom w:w="91" w:type="dxa"/>
              <w:right w:w="0" w:type="dxa"/>
            </w:tcMar>
          </w:tcPr>
          <w:p w14:paraId="2CD21486" w14:textId="77777777" w:rsidR="001A4FB3" w:rsidRPr="001A4FB3" w:rsidRDefault="001A4FB3">
            <w:pPr>
              <w:pStyle w:val="TableText"/>
              <w:rPr>
                <w:sz w:val="24"/>
                <w:szCs w:val="24"/>
                <w:rtl/>
              </w:rPr>
            </w:pPr>
          </w:p>
        </w:tc>
        <w:tc>
          <w:tcPr>
            <w:tcW w:w="3383" w:type="pct"/>
            <w:tcMar>
              <w:top w:w="91" w:type="dxa"/>
              <w:left w:w="0" w:type="dxa"/>
              <w:bottom w:w="91" w:type="dxa"/>
              <w:right w:w="0" w:type="dxa"/>
            </w:tcMar>
            <w:hideMark/>
          </w:tcPr>
          <w:p w14:paraId="126A33F2" w14:textId="77777777" w:rsidR="001A4FB3" w:rsidRPr="001A4FB3" w:rsidRDefault="001A4FB3">
            <w:pPr>
              <w:pStyle w:val="TableBlock"/>
              <w:rPr>
                <w:sz w:val="24"/>
                <w:szCs w:val="24"/>
                <w:rtl/>
              </w:rPr>
            </w:pPr>
            <w:r w:rsidRPr="001A4FB3">
              <w:rPr>
                <w:sz w:val="24"/>
                <w:szCs w:val="24"/>
                <w:rtl/>
              </w:rPr>
              <w:t>(4)</w:t>
            </w:r>
            <w:r w:rsidRPr="001A4FB3">
              <w:rPr>
                <w:sz w:val="24"/>
                <w:szCs w:val="24"/>
                <w:rtl/>
              </w:rPr>
              <w:tab/>
              <w:t xml:space="preserve">עד יום כ"ה באייר  התשפ"ד (2 ביוני 2024) ישיב מבצע העבודות את הקרקע שבה בוצעו העבודות  או הונחו התשתיות הזמניות כאמור, לקדמותה, ככל האפשר, אלא אם כן ניתן היתר לפי כל דין שלא לעשות כן. </w:t>
            </w:r>
          </w:p>
        </w:tc>
      </w:tr>
      <w:tr w:rsidR="001A4FB3" w:rsidRPr="001A4FB3" w14:paraId="61C35D5B" w14:textId="77777777" w:rsidTr="001A4FB3">
        <w:trPr>
          <w:cantSplit/>
        </w:trPr>
        <w:tc>
          <w:tcPr>
            <w:tcW w:w="970" w:type="pct"/>
            <w:tcMar>
              <w:top w:w="91" w:type="dxa"/>
              <w:left w:w="0" w:type="dxa"/>
              <w:bottom w:w="91" w:type="dxa"/>
              <w:right w:w="0" w:type="dxa"/>
            </w:tcMar>
          </w:tcPr>
          <w:p w14:paraId="2BF74439" w14:textId="77777777" w:rsidR="001A4FB3" w:rsidRPr="001A4FB3" w:rsidRDefault="001A4FB3">
            <w:pPr>
              <w:pStyle w:val="TableSideHeading"/>
              <w:rPr>
                <w:sz w:val="24"/>
                <w:szCs w:val="24"/>
                <w:rtl/>
              </w:rPr>
            </w:pPr>
          </w:p>
        </w:tc>
        <w:tc>
          <w:tcPr>
            <w:tcW w:w="353" w:type="pct"/>
            <w:tcMar>
              <w:top w:w="91" w:type="dxa"/>
              <w:left w:w="0" w:type="dxa"/>
              <w:bottom w:w="91" w:type="dxa"/>
              <w:right w:w="0" w:type="dxa"/>
            </w:tcMar>
          </w:tcPr>
          <w:p w14:paraId="4801140D" w14:textId="77777777" w:rsidR="001A4FB3" w:rsidRPr="001A4FB3" w:rsidRDefault="001A4FB3">
            <w:pPr>
              <w:pStyle w:val="TableText"/>
              <w:rPr>
                <w:sz w:val="24"/>
                <w:szCs w:val="24"/>
                <w:rtl/>
              </w:rPr>
            </w:pPr>
          </w:p>
        </w:tc>
        <w:tc>
          <w:tcPr>
            <w:tcW w:w="3677" w:type="pct"/>
            <w:gridSpan w:val="2"/>
            <w:tcMar>
              <w:top w:w="91" w:type="dxa"/>
              <w:left w:w="0" w:type="dxa"/>
              <w:bottom w:w="91" w:type="dxa"/>
              <w:right w:w="0" w:type="dxa"/>
            </w:tcMar>
            <w:hideMark/>
          </w:tcPr>
          <w:p w14:paraId="6C6B0C4A" w14:textId="77777777" w:rsidR="001A4FB3" w:rsidRPr="001A4FB3" w:rsidRDefault="001A4FB3">
            <w:pPr>
              <w:pStyle w:val="TableBlock"/>
              <w:rPr>
                <w:sz w:val="24"/>
                <w:szCs w:val="24"/>
                <w:rtl/>
              </w:rPr>
            </w:pPr>
            <w:r w:rsidRPr="001A4FB3">
              <w:rPr>
                <w:sz w:val="24"/>
                <w:szCs w:val="24"/>
                <w:rtl/>
              </w:rPr>
              <w:t>(ב)</w:t>
            </w:r>
            <w:r w:rsidRPr="001A4FB3">
              <w:rPr>
                <w:sz w:val="24"/>
                <w:szCs w:val="24"/>
                <w:rtl/>
              </w:rPr>
              <w:tab/>
              <w:t>יראו, אמצעי עזר לאירועים למעט מבנה או מתקן קבוע, וכן גשר זמני להולכי רגל, מבנה יביל, מדרגות זמניות, מיתקן הדלקה, מיתקן תצפית, שלטים וכל מ</w:t>
            </w:r>
            <w:bookmarkStart w:id="32702" w:name="_ETM_Q1_8634902"/>
            <w:bookmarkEnd w:id="32702"/>
            <w:r w:rsidRPr="001A4FB3">
              <w:rPr>
                <w:sz w:val="24"/>
                <w:szCs w:val="24"/>
                <w:rtl/>
              </w:rPr>
              <w:t>בנה או מיתקן זמני אחר שהוקמו במתחם מירון לצורכי ההילולה או אירוע המתקיים כדין במסגרתה, כמבנים ומיתקנים שהוקמו כדין, וחוק התכנון והבנייה לא יחול עליהם, ובלבד שהתקיימו בהם כל אלה:</w:t>
            </w:r>
          </w:p>
        </w:tc>
      </w:tr>
      <w:tr w:rsidR="001A4FB3" w:rsidRPr="001A4FB3" w14:paraId="398EB4E0" w14:textId="77777777" w:rsidTr="001A4FB3">
        <w:trPr>
          <w:cantSplit/>
        </w:trPr>
        <w:tc>
          <w:tcPr>
            <w:tcW w:w="970" w:type="pct"/>
            <w:tcMar>
              <w:top w:w="91" w:type="dxa"/>
              <w:left w:w="0" w:type="dxa"/>
              <w:bottom w:w="91" w:type="dxa"/>
              <w:right w:w="0" w:type="dxa"/>
            </w:tcMar>
          </w:tcPr>
          <w:p w14:paraId="1EE14A3F" w14:textId="77777777" w:rsidR="001A4FB3" w:rsidRPr="001A4FB3" w:rsidRDefault="001A4FB3">
            <w:pPr>
              <w:pStyle w:val="TableSideHeading"/>
              <w:rPr>
                <w:sz w:val="24"/>
                <w:szCs w:val="24"/>
                <w:rtl/>
              </w:rPr>
            </w:pPr>
          </w:p>
        </w:tc>
        <w:tc>
          <w:tcPr>
            <w:tcW w:w="353" w:type="pct"/>
            <w:tcMar>
              <w:top w:w="91" w:type="dxa"/>
              <w:left w:w="0" w:type="dxa"/>
              <w:bottom w:w="91" w:type="dxa"/>
              <w:right w:w="0" w:type="dxa"/>
            </w:tcMar>
          </w:tcPr>
          <w:p w14:paraId="43EA12BA" w14:textId="77777777" w:rsidR="001A4FB3" w:rsidRPr="001A4FB3" w:rsidRDefault="001A4FB3">
            <w:pPr>
              <w:pStyle w:val="TableText"/>
              <w:rPr>
                <w:sz w:val="24"/>
                <w:szCs w:val="24"/>
                <w:rtl/>
              </w:rPr>
            </w:pPr>
          </w:p>
        </w:tc>
        <w:tc>
          <w:tcPr>
            <w:tcW w:w="294" w:type="pct"/>
            <w:tcMar>
              <w:top w:w="91" w:type="dxa"/>
              <w:left w:w="0" w:type="dxa"/>
              <w:bottom w:w="91" w:type="dxa"/>
              <w:right w:w="0" w:type="dxa"/>
            </w:tcMar>
          </w:tcPr>
          <w:p w14:paraId="05DD3A1F" w14:textId="77777777" w:rsidR="001A4FB3" w:rsidRPr="001A4FB3" w:rsidRDefault="001A4FB3">
            <w:pPr>
              <w:pStyle w:val="TableText"/>
              <w:rPr>
                <w:sz w:val="24"/>
                <w:szCs w:val="24"/>
                <w:rtl/>
              </w:rPr>
            </w:pPr>
          </w:p>
        </w:tc>
        <w:tc>
          <w:tcPr>
            <w:tcW w:w="3383" w:type="pct"/>
            <w:tcMar>
              <w:top w:w="91" w:type="dxa"/>
              <w:left w:w="0" w:type="dxa"/>
              <w:bottom w:w="91" w:type="dxa"/>
              <w:right w:w="0" w:type="dxa"/>
            </w:tcMar>
            <w:hideMark/>
          </w:tcPr>
          <w:p w14:paraId="130B74DB" w14:textId="77777777" w:rsidR="001A4FB3" w:rsidRPr="001A4FB3" w:rsidRDefault="001A4FB3" w:rsidP="001A4FB3">
            <w:pPr>
              <w:pStyle w:val="TableBlock"/>
              <w:numPr>
                <w:ilvl w:val="0"/>
                <w:numId w:val="6"/>
              </w:numPr>
              <w:tabs>
                <w:tab w:val="left" w:pos="624"/>
              </w:tabs>
              <w:rPr>
                <w:sz w:val="24"/>
                <w:szCs w:val="24"/>
                <w:rtl/>
              </w:rPr>
            </w:pPr>
            <w:r w:rsidRPr="001A4FB3">
              <w:rPr>
                <w:sz w:val="24"/>
                <w:szCs w:val="24"/>
                <w:rtl/>
              </w:rPr>
              <w:t>הם הוקמו על ידי המדינה, או מי מטעמה;</w:t>
            </w:r>
          </w:p>
        </w:tc>
      </w:tr>
      <w:tr w:rsidR="001A4FB3" w:rsidRPr="001A4FB3" w14:paraId="46CC598E" w14:textId="77777777" w:rsidTr="001A4FB3">
        <w:trPr>
          <w:cantSplit/>
        </w:trPr>
        <w:tc>
          <w:tcPr>
            <w:tcW w:w="970" w:type="pct"/>
            <w:tcMar>
              <w:top w:w="91" w:type="dxa"/>
              <w:left w:w="0" w:type="dxa"/>
              <w:bottom w:w="91" w:type="dxa"/>
              <w:right w:w="0" w:type="dxa"/>
            </w:tcMar>
          </w:tcPr>
          <w:p w14:paraId="32BDBB82" w14:textId="77777777" w:rsidR="001A4FB3" w:rsidRPr="001A4FB3" w:rsidRDefault="001A4FB3">
            <w:pPr>
              <w:pStyle w:val="TableSideHeading"/>
              <w:rPr>
                <w:sz w:val="24"/>
                <w:szCs w:val="24"/>
                <w:rtl/>
              </w:rPr>
            </w:pPr>
          </w:p>
        </w:tc>
        <w:tc>
          <w:tcPr>
            <w:tcW w:w="353" w:type="pct"/>
            <w:tcMar>
              <w:top w:w="91" w:type="dxa"/>
              <w:left w:w="0" w:type="dxa"/>
              <w:bottom w:w="91" w:type="dxa"/>
              <w:right w:w="0" w:type="dxa"/>
            </w:tcMar>
          </w:tcPr>
          <w:p w14:paraId="33CF44AB" w14:textId="77777777" w:rsidR="001A4FB3" w:rsidRPr="001A4FB3" w:rsidRDefault="001A4FB3">
            <w:pPr>
              <w:pStyle w:val="TableText"/>
              <w:rPr>
                <w:sz w:val="24"/>
                <w:szCs w:val="24"/>
                <w:rtl/>
              </w:rPr>
            </w:pPr>
          </w:p>
        </w:tc>
        <w:tc>
          <w:tcPr>
            <w:tcW w:w="294" w:type="pct"/>
            <w:tcMar>
              <w:top w:w="91" w:type="dxa"/>
              <w:left w:w="0" w:type="dxa"/>
              <w:bottom w:w="91" w:type="dxa"/>
              <w:right w:w="0" w:type="dxa"/>
            </w:tcMar>
          </w:tcPr>
          <w:p w14:paraId="318A10D0" w14:textId="77777777" w:rsidR="001A4FB3" w:rsidRPr="001A4FB3" w:rsidRDefault="001A4FB3">
            <w:pPr>
              <w:pStyle w:val="TableText"/>
              <w:rPr>
                <w:sz w:val="24"/>
                <w:szCs w:val="24"/>
                <w:rtl/>
              </w:rPr>
            </w:pPr>
          </w:p>
        </w:tc>
        <w:tc>
          <w:tcPr>
            <w:tcW w:w="3383" w:type="pct"/>
            <w:tcMar>
              <w:top w:w="91" w:type="dxa"/>
              <w:left w:w="0" w:type="dxa"/>
              <w:bottom w:w="91" w:type="dxa"/>
              <w:right w:w="0" w:type="dxa"/>
            </w:tcMar>
            <w:hideMark/>
          </w:tcPr>
          <w:p w14:paraId="18B3DA59" w14:textId="77777777" w:rsidR="001A4FB3" w:rsidRPr="001A4FB3" w:rsidRDefault="001A4FB3">
            <w:pPr>
              <w:pStyle w:val="TableBlock"/>
              <w:rPr>
                <w:sz w:val="24"/>
                <w:szCs w:val="24"/>
                <w:rtl/>
              </w:rPr>
            </w:pPr>
            <w:r w:rsidRPr="001A4FB3">
              <w:rPr>
                <w:sz w:val="24"/>
                <w:szCs w:val="24"/>
                <w:rtl/>
              </w:rPr>
              <w:t>(2)</w:t>
            </w:r>
            <w:r w:rsidRPr="001A4FB3">
              <w:rPr>
                <w:sz w:val="24"/>
                <w:szCs w:val="24"/>
                <w:rtl/>
              </w:rPr>
              <w:tab/>
              <w:t>הם הוקמו ביום כ' בניסן התשפ"ד (28 באפריל 2024) או אחריו;</w:t>
            </w:r>
          </w:p>
        </w:tc>
      </w:tr>
    </w:tbl>
    <w:p w14:paraId="2E21BD27" w14:textId="77777777" w:rsidR="001A4FB3" w:rsidRDefault="001A4FB3" w:rsidP="001A4FB3">
      <w:pPr>
        <w:rPr>
          <w:rtl/>
        </w:rPr>
      </w:pPr>
      <w:bookmarkStart w:id="32703" w:name="_ETM_Q1_8659652"/>
      <w:bookmarkEnd w:id="32703"/>
    </w:p>
    <w:p w14:paraId="5AB1D440" w14:textId="75671A64" w:rsidR="001A4FB3" w:rsidRDefault="001A4FB3" w:rsidP="001A4FB3">
      <w:pPr>
        <w:pStyle w:val="a4"/>
        <w:keepNext/>
        <w:rPr>
          <w:rtl/>
        </w:rPr>
      </w:pPr>
      <w:bookmarkStart w:id="32704" w:name="ET_speaker_6497_2630"/>
      <w:r w:rsidRPr="001A4FB3">
        <w:rPr>
          <w:rStyle w:val="TagStyle"/>
          <w:rtl/>
        </w:rPr>
        <w:t xml:space="preserve"> &lt;&lt; דובר &gt;&gt; </w:t>
      </w:r>
      <w:r>
        <w:rPr>
          <w:rtl/>
        </w:rPr>
        <w:t>השר לירושלים ומסורת ישראל מאיר פרוש:</w:t>
      </w:r>
      <w:r w:rsidRPr="001A4FB3">
        <w:rPr>
          <w:rStyle w:val="TagStyle"/>
          <w:rtl/>
        </w:rPr>
        <w:t xml:space="preserve"> &lt;&lt; דובר &gt;&gt;</w:t>
      </w:r>
      <w:r>
        <w:rPr>
          <w:rtl/>
        </w:rPr>
        <w:t xml:space="preserve">   </w:t>
      </w:r>
      <w:bookmarkEnd w:id="32704"/>
    </w:p>
    <w:p w14:paraId="760BF7E4" w14:textId="77777777" w:rsidR="001A4FB3" w:rsidRDefault="001A4FB3" w:rsidP="001A4FB3">
      <w:pPr>
        <w:pStyle w:val="KeepWithNext"/>
        <w:rPr>
          <w:rtl/>
        </w:rPr>
      </w:pPr>
    </w:p>
    <w:p w14:paraId="4A751036" w14:textId="42164C4B" w:rsidR="001A4FB3" w:rsidRDefault="001A4FB3" w:rsidP="001A4FB3">
      <w:pPr>
        <w:rPr>
          <w:rtl/>
        </w:rPr>
      </w:pPr>
      <w:bookmarkStart w:id="32705" w:name="_ETM_Q1_8661153"/>
      <w:bookmarkStart w:id="32706" w:name="_ETM_Q1_8658153"/>
      <w:bookmarkEnd w:id="32705"/>
      <w:bookmarkEnd w:id="32706"/>
      <w:r>
        <w:rPr>
          <w:rFonts w:hint="cs"/>
          <w:rtl/>
        </w:rPr>
        <w:t>לא</w:t>
      </w:r>
      <w:bookmarkStart w:id="32707" w:name="_ETM_Q1_8657404"/>
      <w:bookmarkStart w:id="32708" w:name="_ETM_Q1_8658654"/>
      <w:bookmarkEnd w:id="32707"/>
      <w:bookmarkEnd w:id="32708"/>
      <w:r>
        <w:rPr>
          <w:rFonts w:hint="cs"/>
          <w:rtl/>
        </w:rPr>
        <w:t xml:space="preserve"> כ' בניסן, ביקשתי לשנות את זה מכיוו</w:t>
      </w:r>
      <w:bookmarkStart w:id="32709" w:name="_ETM_Q1_8664652"/>
      <w:bookmarkEnd w:id="32709"/>
      <w:r>
        <w:rPr>
          <w:rFonts w:hint="cs"/>
          <w:rtl/>
        </w:rPr>
        <w:t>ן שזה חול המועד פ</w:t>
      </w:r>
      <w:bookmarkStart w:id="32710" w:name="_ETM_Q1_8665405"/>
      <w:bookmarkEnd w:id="32710"/>
      <w:r>
        <w:rPr>
          <w:rFonts w:hint="cs"/>
          <w:rtl/>
        </w:rPr>
        <w:t>ס</w:t>
      </w:r>
      <w:bookmarkStart w:id="32711" w:name="_ETM_Q1_8663903"/>
      <w:bookmarkStart w:id="32712" w:name="_ETM_Q1_8661653"/>
      <w:bookmarkStart w:id="32713" w:name="_ETM_Q1_8658902"/>
      <w:bookmarkEnd w:id="32711"/>
      <w:bookmarkEnd w:id="32712"/>
      <w:bookmarkEnd w:id="32713"/>
      <w:r>
        <w:rPr>
          <w:rFonts w:hint="cs"/>
          <w:rtl/>
        </w:rPr>
        <w:t xml:space="preserve">ח ואף אחד </w:t>
      </w:r>
      <w:bookmarkStart w:id="32714" w:name="_ETM_Q1_8663905"/>
      <w:bookmarkEnd w:id="32714"/>
      <w:r>
        <w:rPr>
          <w:rFonts w:hint="cs"/>
          <w:rtl/>
        </w:rPr>
        <w:t xml:space="preserve">לא עבד בחול המועד. </w:t>
      </w:r>
    </w:p>
    <w:p w14:paraId="6683F7DE" w14:textId="77777777" w:rsidR="001A4FB3" w:rsidRDefault="001A4FB3" w:rsidP="001A4FB3">
      <w:pPr>
        <w:rPr>
          <w:rtl/>
        </w:rPr>
      </w:pPr>
      <w:bookmarkStart w:id="32715" w:name="_ETM_Q1_8668655"/>
      <w:bookmarkStart w:id="32716" w:name="_ETM_Q1_8669154"/>
      <w:bookmarkEnd w:id="32715"/>
      <w:bookmarkEnd w:id="32716"/>
    </w:p>
    <w:p w14:paraId="09D604DC" w14:textId="33927CB6" w:rsidR="001A4FB3" w:rsidRDefault="001A4FB3" w:rsidP="001A4FB3">
      <w:pPr>
        <w:pStyle w:val="a4"/>
        <w:keepNext/>
        <w:rPr>
          <w:rtl/>
        </w:rPr>
      </w:pPr>
      <w:bookmarkStart w:id="32717" w:name="ET_speaker_איילת_לוי_נחום_2631"/>
      <w:r w:rsidRPr="001A4FB3">
        <w:rPr>
          <w:rStyle w:val="TagStyle"/>
          <w:rtl/>
        </w:rPr>
        <w:t xml:space="preserve"> &lt;&lt; דובר &gt;&gt; </w:t>
      </w:r>
      <w:r>
        <w:rPr>
          <w:rtl/>
        </w:rPr>
        <w:t>איילת לוי נחום:</w:t>
      </w:r>
      <w:r w:rsidRPr="001A4FB3">
        <w:rPr>
          <w:rStyle w:val="TagStyle"/>
          <w:rtl/>
        </w:rPr>
        <w:t xml:space="preserve"> &lt;&lt; דובר &gt;&gt;</w:t>
      </w:r>
      <w:r>
        <w:rPr>
          <w:rtl/>
        </w:rPr>
        <w:t xml:space="preserve">   </w:t>
      </w:r>
      <w:bookmarkEnd w:id="32717"/>
    </w:p>
    <w:p w14:paraId="7668F0DD" w14:textId="77777777" w:rsidR="001A4FB3" w:rsidRDefault="001A4FB3" w:rsidP="001A4FB3">
      <w:pPr>
        <w:pStyle w:val="KeepWithNext"/>
        <w:rPr>
          <w:rtl/>
        </w:rPr>
      </w:pPr>
    </w:p>
    <w:p w14:paraId="04103571" w14:textId="068A290A" w:rsidR="001A4FB3" w:rsidRDefault="001A4FB3" w:rsidP="001A4FB3">
      <w:pPr>
        <w:rPr>
          <w:rtl/>
        </w:rPr>
      </w:pPr>
      <w:bookmarkStart w:id="32718" w:name="_ETM_Q1_8670655"/>
      <w:bookmarkEnd w:id="32718"/>
      <w:r>
        <w:rPr>
          <w:rFonts w:hint="cs"/>
          <w:rtl/>
        </w:rPr>
        <w:t>א</w:t>
      </w:r>
      <w:bookmarkStart w:id="32719" w:name="_ETM_Q1_8671152"/>
      <w:bookmarkEnd w:id="32719"/>
      <w:r>
        <w:rPr>
          <w:rFonts w:hint="cs"/>
          <w:rtl/>
        </w:rPr>
        <w:t>ז</w:t>
      </w:r>
      <w:bookmarkStart w:id="32720" w:name="_ETM_Q1_8668406"/>
      <w:bookmarkEnd w:id="32720"/>
      <w:r>
        <w:rPr>
          <w:rFonts w:hint="cs"/>
          <w:rtl/>
        </w:rPr>
        <w:t xml:space="preserve"> מה התארי</w:t>
      </w:r>
      <w:bookmarkStart w:id="32721" w:name="_ETM_Q1_8665652"/>
      <w:bookmarkStart w:id="32722" w:name="_ETM_Q1_8665152"/>
      <w:bookmarkEnd w:id="32721"/>
      <w:bookmarkEnd w:id="32722"/>
      <w:r>
        <w:rPr>
          <w:rFonts w:hint="cs"/>
          <w:rtl/>
        </w:rPr>
        <w:t>ך</w:t>
      </w:r>
      <w:bookmarkStart w:id="32723" w:name="_ETM_Q1_8665656"/>
      <w:bookmarkEnd w:id="32723"/>
      <w:r>
        <w:rPr>
          <w:rFonts w:hint="cs"/>
          <w:rtl/>
        </w:rPr>
        <w:t>?</w:t>
      </w:r>
    </w:p>
    <w:p w14:paraId="562D1DE4" w14:textId="77777777" w:rsidR="001A4FB3" w:rsidRDefault="001A4FB3" w:rsidP="001A4FB3">
      <w:pPr>
        <w:rPr>
          <w:rtl/>
        </w:rPr>
      </w:pPr>
      <w:bookmarkStart w:id="32724" w:name="_ETM_Q1_8667656"/>
      <w:bookmarkStart w:id="32725" w:name="_ETM_Q1_8668152"/>
      <w:bookmarkStart w:id="32726" w:name="_ETM_Q1_8669156"/>
      <w:bookmarkEnd w:id="32724"/>
      <w:bookmarkEnd w:id="32725"/>
      <w:bookmarkEnd w:id="32726"/>
    </w:p>
    <w:p w14:paraId="1390294D" w14:textId="014165C4" w:rsidR="001A4FB3" w:rsidRDefault="001A4FB3" w:rsidP="001A4FB3">
      <w:pPr>
        <w:pStyle w:val="a4"/>
        <w:keepNext/>
        <w:rPr>
          <w:rtl/>
        </w:rPr>
      </w:pPr>
      <w:bookmarkStart w:id="32727" w:name="ET_speaker_מירי_פרנקלשור_2632"/>
      <w:r w:rsidRPr="001A4FB3">
        <w:rPr>
          <w:rStyle w:val="TagStyle"/>
          <w:rtl/>
        </w:rPr>
        <w:t xml:space="preserve"> &lt;&lt; דובר &gt;&gt; </w:t>
      </w:r>
      <w:r>
        <w:rPr>
          <w:rtl/>
        </w:rPr>
        <w:t>מירי פרנקל-שור:</w:t>
      </w:r>
      <w:r w:rsidRPr="001A4FB3">
        <w:rPr>
          <w:rStyle w:val="TagStyle"/>
          <w:rtl/>
        </w:rPr>
        <w:t xml:space="preserve"> &lt;&lt; דובר &gt;&gt;</w:t>
      </w:r>
      <w:r>
        <w:rPr>
          <w:rtl/>
        </w:rPr>
        <w:t xml:space="preserve">   </w:t>
      </w:r>
      <w:bookmarkEnd w:id="32727"/>
    </w:p>
    <w:p w14:paraId="6E63BC74" w14:textId="77777777" w:rsidR="001A4FB3" w:rsidRDefault="001A4FB3" w:rsidP="001A4FB3">
      <w:pPr>
        <w:pStyle w:val="KeepWithNext"/>
        <w:rPr>
          <w:rtl/>
        </w:rPr>
      </w:pPr>
    </w:p>
    <w:p w14:paraId="5812EFBA" w14:textId="5BBF0D2A" w:rsidR="001A4FB3" w:rsidRDefault="001A4FB3" w:rsidP="001A4FB3">
      <w:pPr>
        <w:rPr>
          <w:rtl/>
        </w:rPr>
      </w:pPr>
      <w:bookmarkStart w:id="32728" w:name="_ETM_Q1_8670906"/>
      <w:bookmarkEnd w:id="32728"/>
      <w:r>
        <w:rPr>
          <w:rFonts w:hint="cs"/>
          <w:rtl/>
        </w:rPr>
        <w:t>אפשר לעשות את זה ב</w:t>
      </w:r>
      <w:bookmarkStart w:id="32729" w:name="_ETM_Q1_8665902"/>
      <w:bookmarkEnd w:id="32729"/>
      <w:r>
        <w:rPr>
          <w:rFonts w:hint="cs"/>
          <w:rtl/>
        </w:rPr>
        <w:t>-כ</w:t>
      </w:r>
      <w:bookmarkStart w:id="32730" w:name="_ETM_Q1_8671155"/>
      <w:bookmarkEnd w:id="32730"/>
      <w:r>
        <w:rPr>
          <w:rFonts w:hint="cs"/>
          <w:rtl/>
        </w:rPr>
        <w:t>"ב בניסן.</w:t>
      </w:r>
    </w:p>
    <w:p w14:paraId="5D746EA5" w14:textId="77777777" w:rsidR="001A4FB3" w:rsidRDefault="001A4FB3" w:rsidP="001A4FB3">
      <w:pPr>
        <w:rPr>
          <w:rtl/>
        </w:rPr>
      </w:pPr>
      <w:bookmarkStart w:id="32731" w:name="_ETM_Q1_8661404"/>
      <w:bookmarkStart w:id="32732" w:name="_ETM_Q1_8661654"/>
      <w:bookmarkStart w:id="32733" w:name="_ETM_Q1_8662404"/>
      <w:bookmarkEnd w:id="32731"/>
      <w:bookmarkEnd w:id="32732"/>
      <w:bookmarkEnd w:id="32733"/>
    </w:p>
    <w:p w14:paraId="74ADBF08" w14:textId="6353A760" w:rsidR="001A4FB3" w:rsidRDefault="001A4FB3" w:rsidP="001A4FB3">
      <w:pPr>
        <w:pStyle w:val="af9"/>
        <w:keepNext/>
        <w:rPr>
          <w:rtl/>
        </w:rPr>
      </w:pPr>
      <w:bookmarkStart w:id="32734" w:name="ET_guest_903658_2633"/>
      <w:r w:rsidRPr="001A4FB3">
        <w:rPr>
          <w:rStyle w:val="TagStyle"/>
          <w:rtl/>
        </w:rPr>
        <w:t xml:space="preserve"> &lt;&lt; אורח &gt;&gt; </w:t>
      </w:r>
      <w:r>
        <w:rPr>
          <w:rtl/>
        </w:rPr>
        <w:t>שירן שושנה:</w:t>
      </w:r>
      <w:r w:rsidRPr="001A4FB3">
        <w:rPr>
          <w:rStyle w:val="TagStyle"/>
          <w:rtl/>
        </w:rPr>
        <w:t xml:space="preserve"> &lt;&lt; אורח &gt;&gt;</w:t>
      </w:r>
      <w:r>
        <w:rPr>
          <w:rtl/>
        </w:rPr>
        <w:t xml:space="preserve">   </w:t>
      </w:r>
      <w:bookmarkEnd w:id="32734"/>
    </w:p>
    <w:p w14:paraId="6B14A621" w14:textId="77777777" w:rsidR="001A4FB3" w:rsidRDefault="001A4FB3" w:rsidP="001A4FB3">
      <w:pPr>
        <w:pStyle w:val="KeepWithNext"/>
        <w:rPr>
          <w:rtl/>
        </w:rPr>
      </w:pPr>
    </w:p>
    <w:p w14:paraId="5AC53CEC" w14:textId="7037288A" w:rsidR="001A4FB3" w:rsidRDefault="001A4FB3" w:rsidP="001A4FB3">
      <w:pPr>
        <w:rPr>
          <w:rtl/>
        </w:rPr>
      </w:pPr>
      <w:bookmarkStart w:id="32735" w:name="_ETM_Q1_8663901"/>
      <w:bookmarkEnd w:id="32735"/>
      <w:r>
        <w:rPr>
          <w:rFonts w:hint="cs"/>
          <w:rtl/>
        </w:rPr>
        <w:t>30 באפריל 2024.</w:t>
      </w:r>
    </w:p>
    <w:p w14:paraId="0619938B" w14:textId="77777777" w:rsidR="001A4FB3" w:rsidRDefault="001A4FB3" w:rsidP="001A4FB3">
      <w:pPr>
        <w:rPr>
          <w:rtl/>
        </w:rPr>
      </w:pPr>
      <w:bookmarkStart w:id="32736" w:name="_ETM_Q1_8672155"/>
      <w:bookmarkStart w:id="32737" w:name="_ETM_Q1_8673404"/>
      <w:bookmarkEnd w:id="32736"/>
      <w:bookmarkEnd w:id="32737"/>
    </w:p>
    <w:p w14:paraId="468494F8" w14:textId="519C81BE" w:rsidR="001A4FB3" w:rsidRDefault="001A4FB3" w:rsidP="001A4FB3">
      <w:pPr>
        <w:pStyle w:val="a4"/>
        <w:keepNext/>
        <w:rPr>
          <w:rtl/>
        </w:rPr>
      </w:pPr>
      <w:bookmarkStart w:id="32738" w:name="ET_speaker_6497_2634"/>
      <w:r w:rsidRPr="001A4FB3">
        <w:rPr>
          <w:rStyle w:val="TagStyle"/>
          <w:rtl/>
        </w:rPr>
        <w:t xml:space="preserve"> &lt;&lt; דובר &gt;&gt; </w:t>
      </w:r>
      <w:r>
        <w:rPr>
          <w:rtl/>
        </w:rPr>
        <w:t>השר לירושלים ומסורת ישראל מאיר פרוש:</w:t>
      </w:r>
      <w:r w:rsidRPr="001A4FB3">
        <w:rPr>
          <w:rStyle w:val="TagStyle"/>
          <w:rtl/>
        </w:rPr>
        <w:t xml:space="preserve"> &lt;&lt; דובר &gt;&gt;</w:t>
      </w:r>
      <w:r>
        <w:rPr>
          <w:rtl/>
        </w:rPr>
        <w:t xml:space="preserve">   </w:t>
      </w:r>
      <w:bookmarkEnd w:id="32738"/>
    </w:p>
    <w:p w14:paraId="13D69140" w14:textId="77777777" w:rsidR="001A4FB3" w:rsidRDefault="001A4FB3" w:rsidP="001A4FB3">
      <w:pPr>
        <w:pStyle w:val="KeepWithNext"/>
        <w:rPr>
          <w:rtl/>
        </w:rPr>
      </w:pPr>
    </w:p>
    <w:p w14:paraId="7A4439E7" w14:textId="341D740C" w:rsidR="001A4FB3" w:rsidRDefault="001A4FB3" w:rsidP="001A4FB3">
      <w:pPr>
        <w:rPr>
          <w:rtl/>
        </w:rPr>
      </w:pPr>
      <w:bookmarkStart w:id="32739" w:name="_ETM_Q1_8674654"/>
      <w:bookmarkStart w:id="32740" w:name="_ETM_Q1_8671654"/>
      <w:bookmarkEnd w:id="32739"/>
      <w:bookmarkEnd w:id="32740"/>
      <w:r>
        <w:rPr>
          <w:rFonts w:hint="cs"/>
          <w:rtl/>
        </w:rPr>
        <w:t>30 באפריל 2024.</w:t>
      </w:r>
    </w:p>
    <w:p w14:paraId="2B5C613A" w14:textId="77777777" w:rsidR="001A4FB3" w:rsidRDefault="001A4FB3" w:rsidP="001A4FB3">
      <w:pPr>
        <w:rPr>
          <w:rtl/>
        </w:rPr>
      </w:pPr>
      <w:bookmarkStart w:id="32741" w:name="_ETM_Q1_8678402"/>
      <w:bookmarkStart w:id="32742" w:name="_ETM_Q1_8678655"/>
      <w:bookmarkStart w:id="32743" w:name="_ETM_Q1_8679904"/>
      <w:bookmarkEnd w:id="32741"/>
      <w:bookmarkEnd w:id="32742"/>
      <w:bookmarkEnd w:id="32743"/>
    </w:p>
    <w:p w14:paraId="3DD2DECC" w14:textId="7D63B6A8" w:rsidR="001A4FB3" w:rsidRDefault="001A4FB3" w:rsidP="001A4FB3">
      <w:pPr>
        <w:pStyle w:val="a4"/>
        <w:keepNext/>
        <w:rPr>
          <w:rtl/>
        </w:rPr>
      </w:pPr>
      <w:bookmarkStart w:id="32744" w:name="ET_speaker_איילת_לוי_נחום_2635"/>
      <w:r w:rsidRPr="001A4FB3">
        <w:rPr>
          <w:rStyle w:val="TagStyle"/>
          <w:rtl/>
        </w:rPr>
        <w:t xml:space="preserve"> &lt;&lt; דובר &gt;&gt; </w:t>
      </w:r>
      <w:r>
        <w:rPr>
          <w:rtl/>
        </w:rPr>
        <w:t>איילת לוי נחום:</w:t>
      </w:r>
      <w:r w:rsidRPr="001A4FB3">
        <w:rPr>
          <w:rStyle w:val="TagStyle"/>
          <w:rtl/>
        </w:rPr>
        <w:t xml:space="preserve"> &lt;&lt; דובר &gt;&gt;</w:t>
      </w:r>
      <w:r>
        <w:rPr>
          <w:rtl/>
        </w:rPr>
        <w:t xml:space="preserve">   </w:t>
      </w:r>
      <w:bookmarkEnd w:id="32744"/>
    </w:p>
    <w:p w14:paraId="46B9C42A" w14:textId="77777777" w:rsidR="001A4FB3" w:rsidRDefault="001A4FB3" w:rsidP="001A4FB3">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2"/>
        <w:gridCol w:w="641"/>
        <w:gridCol w:w="534"/>
        <w:gridCol w:w="6145"/>
      </w:tblGrid>
      <w:tr w:rsidR="001A4FB3" w:rsidRPr="001A4FB3" w14:paraId="619CC56B" w14:textId="77777777" w:rsidTr="007136CC">
        <w:trPr>
          <w:cantSplit/>
        </w:trPr>
        <w:tc>
          <w:tcPr>
            <w:tcW w:w="970" w:type="pct"/>
            <w:tcMar>
              <w:top w:w="91" w:type="dxa"/>
              <w:left w:w="0" w:type="dxa"/>
              <w:bottom w:w="91" w:type="dxa"/>
              <w:right w:w="0" w:type="dxa"/>
            </w:tcMar>
          </w:tcPr>
          <w:p w14:paraId="589FA1EE" w14:textId="77777777" w:rsidR="001A4FB3" w:rsidRPr="001A4FB3" w:rsidRDefault="001A4FB3" w:rsidP="001A4FB3">
            <w:pPr>
              <w:rPr>
                <w:rtl/>
              </w:rPr>
            </w:pPr>
            <w:bookmarkStart w:id="32745" w:name="_ETM_Q1_8680654"/>
            <w:bookmarkStart w:id="32746" w:name="_ETM_Q1_8680905"/>
            <w:bookmarkStart w:id="32747" w:name="_ETM_Q1_8697904"/>
            <w:bookmarkStart w:id="32748" w:name="_ETM_Q1_8703652"/>
            <w:bookmarkStart w:id="32749" w:name="_ETM_Q1_8700905"/>
            <w:bookmarkStart w:id="32750" w:name="_ETM_Q1_8698402"/>
            <w:bookmarkStart w:id="32751" w:name="_ETM_Q1_8695652"/>
            <w:bookmarkStart w:id="32752" w:name="_ETM_Q1_8692905"/>
            <w:bookmarkEnd w:id="32745"/>
            <w:bookmarkEnd w:id="32746"/>
            <w:bookmarkEnd w:id="32747"/>
            <w:bookmarkEnd w:id="32748"/>
            <w:bookmarkEnd w:id="32749"/>
            <w:bookmarkEnd w:id="32750"/>
            <w:bookmarkEnd w:id="32751"/>
            <w:bookmarkEnd w:id="32752"/>
          </w:p>
        </w:tc>
        <w:tc>
          <w:tcPr>
            <w:tcW w:w="353" w:type="pct"/>
            <w:tcMar>
              <w:top w:w="91" w:type="dxa"/>
              <w:left w:w="0" w:type="dxa"/>
              <w:bottom w:w="91" w:type="dxa"/>
              <w:right w:w="0" w:type="dxa"/>
            </w:tcMar>
          </w:tcPr>
          <w:p w14:paraId="7F140B7D" w14:textId="77777777" w:rsidR="001A4FB3" w:rsidRPr="001A4FB3" w:rsidRDefault="001A4FB3" w:rsidP="001A4FB3">
            <w:pPr>
              <w:rPr>
                <w:rtl/>
              </w:rPr>
            </w:pPr>
          </w:p>
        </w:tc>
        <w:tc>
          <w:tcPr>
            <w:tcW w:w="294" w:type="pct"/>
            <w:tcMar>
              <w:top w:w="91" w:type="dxa"/>
              <w:left w:w="0" w:type="dxa"/>
              <w:bottom w:w="91" w:type="dxa"/>
              <w:right w:w="0" w:type="dxa"/>
            </w:tcMar>
          </w:tcPr>
          <w:p w14:paraId="3F09A70E" w14:textId="77777777" w:rsidR="001A4FB3" w:rsidRPr="001A4FB3" w:rsidRDefault="001A4FB3" w:rsidP="001A4FB3">
            <w:pPr>
              <w:rPr>
                <w:rtl/>
              </w:rPr>
            </w:pPr>
          </w:p>
        </w:tc>
        <w:tc>
          <w:tcPr>
            <w:tcW w:w="3383" w:type="pct"/>
            <w:tcMar>
              <w:top w:w="91" w:type="dxa"/>
              <w:left w:w="0" w:type="dxa"/>
              <w:bottom w:w="91" w:type="dxa"/>
              <w:right w:w="0" w:type="dxa"/>
            </w:tcMar>
            <w:hideMark/>
          </w:tcPr>
          <w:p w14:paraId="705AAC9C" w14:textId="77777777" w:rsidR="001A4FB3" w:rsidRPr="001A4FB3" w:rsidRDefault="001A4FB3" w:rsidP="001A4FB3">
            <w:pPr>
              <w:rPr>
                <w:rtl/>
              </w:rPr>
            </w:pPr>
            <w:r w:rsidRPr="001A4FB3">
              <w:rPr>
                <w:rtl/>
              </w:rPr>
              <w:t>(3)</w:t>
            </w:r>
            <w:r w:rsidRPr="001A4FB3">
              <w:rPr>
                <w:rtl/>
              </w:rPr>
              <w:tab/>
              <w:t>מהנדס רשוי שהוא בעל ניסיון של עשר שנים לפחות בביסוס מבנים נתן אישור לגביהם כאמור בסעיף קטן (א)(2);</w:t>
            </w:r>
          </w:p>
        </w:tc>
      </w:tr>
      <w:tr w:rsidR="001A4FB3" w:rsidRPr="001A4FB3" w14:paraId="7642D166" w14:textId="77777777" w:rsidTr="007136CC">
        <w:trPr>
          <w:cantSplit/>
        </w:trPr>
        <w:tc>
          <w:tcPr>
            <w:tcW w:w="970" w:type="pct"/>
            <w:tcMar>
              <w:top w:w="91" w:type="dxa"/>
              <w:left w:w="0" w:type="dxa"/>
              <w:bottom w:w="91" w:type="dxa"/>
              <w:right w:w="0" w:type="dxa"/>
            </w:tcMar>
          </w:tcPr>
          <w:p w14:paraId="564E97AD" w14:textId="77777777" w:rsidR="001A4FB3" w:rsidRPr="001A4FB3" w:rsidRDefault="001A4FB3" w:rsidP="001A4FB3">
            <w:pPr>
              <w:rPr>
                <w:rtl/>
              </w:rPr>
            </w:pPr>
          </w:p>
        </w:tc>
        <w:tc>
          <w:tcPr>
            <w:tcW w:w="353" w:type="pct"/>
            <w:tcMar>
              <w:top w:w="91" w:type="dxa"/>
              <w:left w:w="0" w:type="dxa"/>
              <w:bottom w:w="91" w:type="dxa"/>
              <w:right w:w="0" w:type="dxa"/>
            </w:tcMar>
          </w:tcPr>
          <w:p w14:paraId="201DA0B7" w14:textId="77777777" w:rsidR="001A4FB3" w:rsidRPr="001A4FB3" w:rsidRDefault="001A4FB3" w:rsidP="001A4FB3">
            <w:pPr>
              <w:rPr>
                <w:rtl/>
              </w:rPr>
            </w:pPr>
          </w:p>
        </w:tc>
        <w:tc>
          <w:tcPr>
            <w:tcW w:w="294" w:type="pct"/>
            <w:tcMar>
              <w:top w:w="91" w:type="dxa"/>
              <w:left w:w="0" w:type="dxa"/>
              <w:bottom w:w="91" w:type="dxa"/>
              <w:right w:w="0" w:type="dxa"/>
            </w:tcMar>
          </w:tcPr>
          <w:p w14:paraId="2BAB504B" w14:textId="77777777" w:rsidR="001A4FB3" w:rsidRPr="001A4FB3" w:rsidRDefault="001A4FB3" w:rsidP="001A4FB3">
            <w:pPr>
              <w:rPr>
                <w:rtl/>
              </w:rPr>
            </w:pPr>
          </w:p>
        </w:tc>
        <w:tc>
          <w:tcPr>
            <w:tcW w:w="3383" w:type="pct"/>
            <w:tcMar>
              <w:top w:w="91" w:type="dxa"/>
              <w:left w:w="0" w:type="dxa"/>
              <w:bottom w:w="91" w:type="dxa"/>
              <w:right w:w="0" w:type="dxa"/>
            </w:tcMar>
            <w:hideMark/>
          </w:tcPr>
          <w:p w14:paraId="66340F7B" w14:textId="77777777" w:rsidR="001A4FB3" w:rsidRPr="001A4FB3" w:rsidRDefault="001A4FB3" w:rsidP="001A4FB3">
            <w:pPr>
              <w:rPr>
                <w:rtl/>
              </w:rPr>
            </w:pPr>
            <w:r w:rsidRPr="001A4FB3">
              <w:rPr>
                <w:rtl/>
              </w:rPr>
              <w:t>(4)</w:t>
            </w:r>
            <w:r w:rsidRPr="001A4FB3">
              <w:rPr>
                <w:rtl/>
              </w:rPr>
              <w:tab/>
              <w:t>מהנדס רשות בעל ניסיון נתן אישור בדבר היותם מבנים או מיתקנים זמניים המשמשים לצורכי ההילולה או אירוע המתקיים במסגרתה;</w:t>
            </w:r>
          </w:p>
        </w:tc>
      </w:tr>
      <w:tr w:rsidR="001A4FB3" w:rsidRPr="001A4FB3" w14:paraId="5F715309" w14:textId="77777777" w:rsidTr="007136CC">
        <w:trPr>
          <w:cantSplit/>
        </w:trPr>
        <w:tc>
          <w:tcPr>
            <w:tcW w:w="970" w:type="pct"/>
            <w:tcMar>
              <w:top w:w="91" w:type="dxa"/>
              <w:left w:w="0" w:type="dxa"/>
              <w:bottom w:w="91" w:type="dxa"/>
              <w:right w:w="0" w:type="dxa"/>
            </w:tcMar>
          </w:tcPr>
          <w:p w14:paraId="7C682F96" w14:textId="77777777" w:rsidR="001A4FB3" w:rsidRPr="001A4FB3" w:rsidRDefault="001A4FB3" w:rsidP="001A4FB3">
            <w:pPr>
              <w:rPr>
                <w:rtl/>
              </w:rPr>
            </w:pPr>
          </w:p>
        </w:tc>
        <w:tc>
          <w:tcPr>
            <w:tcW w:w="353" w:type="pct"/>
            <w:tcMar>
              <w:top w:w="91" w:type="dxa"/>
              <w:left w:w="0" w:type="dxa"/>
              <w:bottom w:w="91" w:type="dxa"/>
              <w:right w:w="0" w:type="dxa"/>
            </w:tcMar>
          </w:tcPr>
          <w:p w14:paraId="43F67F4F" w14:textId="77777777" w:rsidR="001A4FB3" w:rsidRPr="001A4FB3" w:rsidRDefault="001A4FB3" w:rsidP="001A4FB3">
            <w:pPr>
              <w:rPr>
                <w:rtl/>
              </w:rPr>
            </w:pPr>
          </w:p>
        </w:tc>
        <w:tc>
          <w:tcPr>
            <w:tcW w:w="294" w:type="pct"/>
            <w:tcMar>
              <w:top w:w="91" w:type="dxa"/>
              <w:left w:w="0" w:type="dxa"/>
              <w:bottom w:w="91" w:type="dxa"/>
              <w:right w:w="0" w:type="dxa"/>
            </w:tcMar>
          </w:tcPr>
          <w:p w14:paraId="627ED03D" w14:textId="77777777" w:rsidR="001A4FB3" w:rsidRPr="001A4FB3" w:rsidRDefault="001A4FB3" w:rsidP="001A4FB3">
            <w:pPr>
              <w:rPr>
                <w:rtl/>
              </w:rPr>
            </w:pPr>
          </w:p>
        </w:tc>
        <w:tc>
          <w:tcPr>
            <w:tcW w:w="3383" w:type="pct"/>
            <w:tcMar>
              <w:top w:w="91" w:type="dxa"/>
              <w:left w:w="0" w:type="dxa"/>
              <w:bottom w:w="91" w:type="dxa"/>
              <w:right w:w="0" w:type="dxa"/>
            </w:tcMar>
            <w:hideMark/>
          </w:tcPr>
          <w:p w14:paraId="3607AC7F" w14:textId="77777777" w:rsidR="001A4FB3" w:rsidRPr="001A4FB3" w:rsidRDefault="001A4FB3" w:rsidP="001A4FB3">
            <w:pPr>
              <w:rPr>
                <w:rtl/>
              </w:rPr>
            </w:pPr>
            <w:r w:rsidRPr="001A4FB3">
              <w:rPr>
                <w:rtl/>
              </w:rPr>
              <w:t>(5)</w:t>
            </w:r>
            <w:r w:rsidRPr="001A4FB3">
              <w:rPr>
                <w:rtl/>
              </w:rPr>
              <w:tab/>
              <w:t xml:space="preserve">עד יום כ"ה באייר התשפ"ד (2 ביוני 2024) מקים המבנים והמיתקנים פינה אותם והשיב את הקרקע שבה הוקמו לקדמותה, ככל האפשר. </w:t>
            </w:r>
          </w:p>
        </w:tc>
      </w:tr>
    </w:tbl>
    <w:p w14:paraId="7B530519" w14:textId="77777777" w:rsidR="001A4FB3" w:rsidRDefault="001A4FB3" w:rsidP="001A4FB3">
      <w:pPr>
        <w:rPr>
          <w:rtl/>
        </w:rPr>
      </w:pPr>
      <w:bookmarkStart w:id="32753" w:name="_ETM_Q1_8723905"/>
      <w:bookmarkStart w:id="32754" w:name="_ETM_Q1_8717406"/>
      <w:bookmarkStart w:id="32755" w:name="_ETM_Q1_8720655"/>
      <w:bookmarkStart w:id="32756" w:name="_ETM_Q1_8736156"/>
      <w:bookmarkEnd w:id="32753"/>
      <w:bookmarkEnd w:id="32754"/>
      <w:bookmarkEnd w:id="32755"/>
      <w:bookmarkEnd w:id="32756"/>
    </w:p>
    <w:p w14:paraId="717681AB" w14:textId="09EBE6F8" w:rsidR="003F45A7" w:rsidRDefault="003F45A7" w:rsidP="001A4FB3">
      <w:pPr>
        <w:rPr>
          <w:rtl/>
        </w:rPr>
      </w:pPr>
      <w:bookmarkStart w:id="32757" w:name="_ETM_Q1_8738656"/>
      <w:bookmarkStart w:id="32758" w:name="_ETM_Q1_8739156"/>
      <w:bookmarkStart w:id="32759" w:name="_ETM_Q1_8743156"/>
      <w:bookmarkStart w:id="32760" w:name="_ETM_Q1_8746405"/>
      <w:bookmarkEnd w:id="32757"/>
      <w:bookmarkEnd w:id="32758"/>
      <w:bookmarkEnd w:id="32759"/>
      <w:bookmarkEnd w:id="32760"/>
      <w:r>
        <w:rPr>
          <w:rFonts w:hint="cs"/>
          <w:rtl/>
        </w:rPr>
        <w:t>תכף</w:t>
      </w:r>
      <w:bookmarkStart w:id="32761" w:name="_ETM_Q1_8745903"/>
      <w:bookmarkEnd w:id="32761"/>
      <w:r>
        <w:rPr>
          <w:rFonts w:hint="cs"/>
          <w:rtl/>
        </w:rPr>
        <w:t xml:space="preserve"> נ</w:t>
      </w:r>
      <w:bookmarkStart w:id="32762" w:name="_ETM_Q1_8743154"/>
      <w:bookmarkEnd w:id="32762"/>
      <w:r>
        <w:rPr>
          <w:rFonts w:hint="cs"/>
          <w:rtl/>
        </w:rPr>
        <w:t xml:space="preserve">דבר </w:t>
      </w:r>
      <w:bookmarkStart w:id="32763" w:name="_ETM_Q1_8742405"/>
      <w:bookmarkStart w:id="32764" w:name="_ETM_Q1_8739651"/>
      <w:bookmarkEnd w:id="32763"/>
      <w:bookmarkEnd w:id="32764"/>
      <w:r>
        <w:rPr>
          <w:rFonts w:hint="cs"/>
          <w:rtl/>
        </w:rPr>
        <w:t xml:space="preserve">על </w:t>
      </w:r>
      <w:bookmarkStart w:id="32765" w:name="_ETM_Q1_8741655"/>
      <w:bookmarkEnd w:id="32765"/>
      <w:r>
        <w:rPr>
          <w:rFonts w:hint="cs"/>
          <w:rtl/>
        </w:rPr>
        <w:t>סעיף (ג)</w:t>
      </w:r>
      <w:bookmarkStart w:id="32766" w:name="_ETM_Q1_8732903"/>
      <w:bookmarkStart w:id="32767" w:name="_ETM_Q1_8730151"/>
      <w:bookmarkEnd w:id="32766"/>
      <w:bookmarkEnd w:id="32767"/>
      <w:r>
        <w:rPr>
          <w:rFonts w:hint="cs"/>
          <w:rtl/>
        </w:rPr>
        <w:t>.</w:t>
      </w:r>
    </w:p>
    <w:p w14:paraId="728075C6" w14:textId="77777777" w:rsidR="003F45A7" w:rsidRDefault="003F45A7" w:rsidP="001A4FB3">
      <w:pPr>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2"/>
        <w:gridCol w:w="587"/>
        <w:gridCol w:w="6733"/>
      </w:tblGrid>
      <w:tr w:rsidR="003F45A7" w:rsidRPr="001A4FB3" w14:paraId="3CADCD4B" w14:textId="77777777" w:rsidTr="007136CC">
        <w:trPr>
          <w:cantSplit/>
          <w:trHeight w:val="780"/>
        </w:trPr>
        <w:tc>
          <w:tcPr>
            <w:tcW w:w="970" w:type="pct"/>
            <w:hideMark/>
          </w:tcPr>
          <w:p w14:paraId="67747677" w14:textId="77777777" w:rsidR="003F45A7" w:rsidRPr="001A4FB3" w:rsidRDefault="003F45A7" w:rsidP="007136CC">
            <w:pPr>
              <w:rPr>
                <w:rtl/>
              </w:rPr>
            </w:pPr>
            <w:bookmarkStart w:id="32768" w:name="_ETM_Q1_8730654"/>
            <w:bookmarkStart w:id="32769" w:name="_ETM_Q1_8731153"/>
            <w:bookmarkEnd w:id="32768"/>
            <w:bookmarkEnd w:id="32769"/>
          </w:p>
        </w:tc>
        <w:tc>
          <w:tcPr>
            <w:tcW w:w="323" w:type="pct"/>
          </w:tcPr>
          <w:p w14:paraId="79F1A0D9" w14:textId="77777777" w:rsidR="003F45A7" w:rsidRPr="001A4FB3" w:rsidRDefault="003F45A7" w:rsidP="007136CC"/>
        </w:tc>
        <w:tc>
          <w:tcPr>
            <w:tcW w:w="3707" w:type="pct"/>
            <w:hideMark/>
          </w:tcPr>
          <w:p w14:paraId="45B49B12" w14:textId="72A98238" w:rsidR="003F45A7" w:rsidRPr="001A4FB3" w:rsidRDefault="003F45A7" w:rsidP="007136CC">
            <w:r w:rsidRPr="001A4FB3">
              <w:rPr>
                <w:rtl/>
              </w:rPr>
              <w:t>(ג)</w:t>
            </w:r>
            <w:r w:rsidRPr="001A4FB3">
              <w:rPr>
                <w:rtl/>
              </w:rPr>
              <w:tab/>
              <w:t>יראו הצבת מיגוניות כמבנים ומיתקנים שהוקמו כדין, וחוק התכנון והבנייה לא יחול עליהם; בסעיף קטן זה מיגוניות – מבנים יבילים (טרומי), לצורכי מיגון אוכלוסייה, הבנויים מבטון מזוין או מחומר בעל תכונות דומות, עשוי מקשה אחת ורתום בכל חלקיו, ששטח הבנייה הכולל שלו לא עולה על עשרה מטרים מרובעים, עובי קירותיו לא פחות משלושים סנטימטרים, וגובהו לא עולה על שלושה מטרים, לרבות מבנה כאמור שממדיו סוטים מהאמור, ובלבד שהסטייה לא תעלה על 50% והתקבל לגביו אישור הרשות המוסמכת לסטייה כאמור</w:t>
            </w:r>
            <w:r>
              <w:rPr>
                <w:rFonts w:hint="cs"/>
                <w:rtl/>
              </w:rPr>
              <w:t>;</w:t>
            </w:r>
          </w:p>
        </w:tc>
      </w:tr>
    </w:tbl>
    <w:p w14:paraId="561B1153" w14:textId="77777777" w:rsidR="003F45A7" w:rsidRDefault="003F45A7" w:rsidP="001A4FB3">
      <w:pPr>
        <w:rPr>
          <w:rtl/>
        </w:rPr>
      </w:pPr>
    </w:p>
    <w:p w14:paraId="49DE6673" w14:textId="2213971C" w:rsidR="003F45A7" w:rsidRDefault="003F45A7" w:rsidP="003F45A7">
      <w:pPr>
        <w:pStyle w:val="af6"/>
        <w:keepNext/>
        <w:rPr>
          <w:rtl/>
        </w:rPr>
      </w:pPr>
      <w:bookmarkStart w:id="32770" w:name="ET_yor_6358_2636"/>
      <w:r w:rsidRPr="003F45A7">
        <w:rPr>
          <w:rStyle w:val="TagStyle"/>
          <w:rtl/>
        </w:rPr>
        <w:t xml:space="preserve"> &lt;&lt; יור &gt;&gt; </w:t>
      </w:r>
      <w:r>
        <w:rPr>
          <w:rtl/>
        </w:rPr>
        <w:t>היו"ר צביקה פוגל:</w:t>
      </w:r>
      <w:r w:rsidRPr="003F45A7">
        <w:rPr>
          <w:rStyle w:val="TagStyle"/>
          <w:rtl/>
        </w:rPr>
        <w:t xml:space="preserve"> &lt;&lt; יור &gt;&gt;</w:t>
      </w:r>
      <w:r>
        <w:rPr>
          <w:rtl/>
        </w:rPr>
        <w:t xml:space="preserve">   </w:t>
      </w:r>
      <w:bookmarkEnd w:id="32770"/>
    </w:p>
    <w:p w14:paraId="37897128" w14:textId="77777777" w:rsidR="003F45A7" w:rsidRDefault="003F45A7" w:rsidP="003F45A7">
      <w:pPr>
        <w:pStyle w:val="KeepWithNext"/>
        <w:rPr>
          <w:rtl/>
        </w:rPr>
      </w:pPr>
    </w:p>
    <w:p w14:paraId="584516E0" w14:textId="63917D5A" w:rsidR="003F45A7" w:rsidRDefault="003F45A7" w:rsidP="003F45A7">
      <w:pPr>
        <w:rPr>
          <w:rtl/>
        </w:rPr>
      </w:pPr>
      <w:r>
        <w:rPr>
          <w:rFonts w:hint="cs"/>
          <w:rtl/>
        </w:rPr>
        <w:t>הערות לס</w:t>
      </w:r>
      <w:bookmarkStart w:id="32771" w:name="_ETM_Q1_8742903"/>
      <w:bookmarkEnd w:id="32771"/>
      <w:r>
        <w:rPr>
          <w:rFonts w:hint="cs"/>
          <w:rtl/>
        </w:rPr>
        <w:t>עי</w:t>
      </w:r>
      <w:bookmarkStart w:id="32772" w:name="_ETM_Q1_8740903"/>
      <w:bookmarkEnd w:id="32772"/>
      <w:r>
        <w:rPr>
          <w:rFonts w:hint="cs"/>
          <w:rtl/>
        </w:rPr>
        <w:t>ף 18 בבקשה.</w:t>
      </w:r>
    </w:p>
    <w:p w14:paraId="655A7A5E" w14:textId="77777777" w:rsidR="003F45A7" w:rsidRDefault="003F45A7" w:rsidP="003F45A7">
      <w:pPr>
        <w:rPr>
          <w:rtl/>
        </w:rPr>
      </w:pPr>
      <w:bookmarkStart w:id="32773" w:name="_ETM_Q1_8743902"/>
      <w:bookmarkStart w:id="32774" w:name="_ETM_Q1_8746654"/>
      <w:bookmarkEnd w:id="32773"/>
      <w:bookmarkEnd w:id="32774"/>
    </w:p>
    <w:p w14:paraId="5B9F60EA" w14:textId="74EB22BA" w:rsidR="003F45A7" w:rsidRDefault="003F45A7" w:rsidP="003F45A7">
      <w:pPr>
        <w:pStyle w:val="a4"/>
        <w:keepNext/>
        <w:rPr>
          <w:rtl/>
        </w:rPr>
      </w:pPr>
      <w:bookmarkStart w:id="32775" w:name="ET_speaker_איגי_פז_2637"/>
      <w:r w:rsidRPr="003F45A7">
        <w:rPr>
          <w:rStyle w:val="TagStyle"/>
          <w:rtl/>
        </w:rPr>
        <w:t xml:space="preserve"> &lt;&lt; דובר &gt;&gt; </w:t>
      </w:r>
      <w:r>
        <w:rPr>
          <w:rtl/>
        </w:rPr>
        <w:t>איגי פז:</w:t>
      </w:r>
      <w:r w:rsidRPr="003F45A7">
        <w:rPr>
          <w:rStyle w:val="TagStyle"/>
          <w:rtl/>
        </w:rPr>
        <w:t xml:space="preserve"> &lt;&lt; דובר &gt;&gt;</w:t>
      </w:r>
      <w:r>
        <w:rPr>
          <w:rtl/>
        </w:rPr>
        <w:t xml:space="preserve">   </w:t>
      </w:r>
      <w:bookmarkEnd w:id="32775"/>
    </w:p>
    <w:p w14:paraId="543982A6" w14:textId="77777777" w:rsidR="003F45A7" w:rsidRDefault="003F45A7" w:rsidP="003F45A7">
      <w:pPr>
        <w:pStyle w:val="KeepWithNext"/>
        <w:rPr>
          <w:rtl/>
        </w:rPr>
      </w:pPr>
    </w:p>
    <w:p w14:paraId="4C1D3AF4" w14:textId="0C166435" w:rsidR="003F45A7" w:rsidRDefault="003F45A7" w:rsidP="003F45A7">
      <w:pPr>
        <w:rPr>
          <w:rtl/>
        </w:rPr>
      </w:pPr>
      <w:bookmarkStart w:id="32776" w:name="_ETM_Q1_8747652"/>
      <w:bookmarkStart w:id="32777" w:name="_ETM_Q1_8742656"/>
      <w:bookmarkStart w:id="32778" w:name="_ETM_Q1_8746904"/>
      <w:bookmarkStart w:id="32779" w:name="_ETM_Q1_8744152"/>
      <w:bookmarkStart w:id="32780" w:name="_ETM_Q1_8741402"/>
      <w:bookmarkStart w:id="32781" w:name="_ETM_Q1_8743405"/>
      <w:bookmarkStart w:id="32782" w:name="_ETM_Q1_8749653"/>
      <w:bookmarkStart w:id="32783" w:name="_ETM_Q1_8747154"/>
      <w:bookmarkEnd w:id="32776"/>
      <w:bookmarkEnd w:id="32777"/>
      <w:bookmarkEnd w:id="32778"/>
      <w:bookmarkEnd w:id="32779"/>
      <w:bookmarkEnd w:id="32780"/>
      <w:bookmarkEnd w:id="32781"/>
      <w:bookmarkEnd w:id="32782"/>
      <w:bookmarkEnd w:id="32783"/>
      <w:r>
        <w:rPr>
          <w:rFonts w:hint="cs"/>
          <w:rtl/>
        </w:rPr>
        <w:t>א</w:t>
      </w:r>
      <w:bookmarkStart w:id="32784" w:name="_ETM_Q1_8744404"/>
      <w:bookmarkEnd w:id="32784"/>
      <w:r>
        <w:rPr>
          <w:rFonts w:hint="cs"/>
          <w:rtl/>
        </w:rPr>
        <w:t>נחנו</w:t>
      </w:r>
      <w:bookmarkStart w:id="32785" w:name="_ETM_Q1_8741906"/>
      <w:bookmarkEnd w:id="32785"/>
      <w:r>
        <w:rPr>
          <w:rFonts w:hint="cs"/>
          <w:rtl/>
        </w:rPr>
        <w:t xml:space="preserve"> עשינו </w:t>
      </w:r>
      <w:bookmarkStart w:id="32786" w:name="_ETM_Q1_8739403"/>
      <w:bookmarkEnd w:id="32786"/>
      <w:r>
        <w:rPr>
          <w:rFonts w:hint="cs"/>
          <w:rtl/>
        </w:rPr>
        <w:t>ה</w:t>
      </w:r>
      <w:bookmarkStart w:id="32787" w:name="_ETM_Q1_8737905"/>
      <w:bookmarkStart w:id="32788" w:name="_ETM_Q1_8734905"/>
      <w:bookmarkEnd w:id="32787"/>
      <w:bookmarkEnd w:id="32788"/>
      <w:r>
        <w:rPr>
          <w:rFonts w:hint="cs"/>
          <w:rtl/>
        </w:rPr>
        <w:t xml:space="preserve">תייעצות עם החבר'ה </w:t>
      </w:r>
      <w:bookmarkStart w:id="32789" w:name="_ETM_Q1_8744902"/>
      <w:bookmarkStart w:id="32790" w:name="_ETM_Q1_8742153"/>
      <w:r>
        <w:rPr>
          <w:rFonts w:hint="cs"/>
          <w:rtl/>
        </w:rPr>
        <w:t xml:space="preserve">של </w:t>
      </w:r>
      <w:bookmarkStart w:id="32791" w:name="_ETM_Q1_8742904"/>
      <w:bookmarkEnd w:id="32791"/>
      <w:r>
        <w:rPr>
          <w:rFonts w:hint="cs"/>
          <w:rtl/>
        </w:rPr>
        <w:t>תכנון ובנייה אצלנו וגם מעם מנהל תכנון</w:t>
      </w:r>
      <w:bookmarkStart w:id="32792" w:name="_ETM_Q1_8746404"/>
      <w:bookmarkStart w:id="32793" w:name="_ETM_Q1_8746154"/>
      <w:bookmarkEnd w:id="32792"/>
      <w:bookmarkEnd w:id="32793"/>
      <w:r>
        <w:rPr>
          <w:rFonts w:hint="cs"/>
          <w:rtl/>
        </w:rPr>
        <w:t xml:space="preserve"> </w:t>
      </w:r>
      <w:bookmarkEnd w:id="32789"/>
      <w:bookmarkEnd w:id="32790"/>
      <w:r>
        <w:rPr>
          <w:rFonts w:hint="cs"/>
          <w:rtl/>
        </w:rPr>
        <w:t xml:space="preserve">לגבי מיגוניות. יש צו לעניין הצבת </w:t>
      </w:r>
      <w:bookmarkStart w:id="32794" w:name="_ETM_Q1_8751906"/>
      <w:bookmarkEnd w:id="32794"/>
      <w:r>
        <w:rPr>
          <w:rFonts w:hint="cs"/>
          <w:rtl/>
        </w:rPr>
        <w:t xml:space="preserve">מיגוניות </w:t>
      </w:r>
      <w:bookmarkStart w:id="32795" w:name="_ETM_Q1_8751404"/>
      <w:bookmarkStart w:id="32796" w:name="_ETM_Q1_8749402"/>
      <w:bookmarkStart w:id="32797" w:name="_ETM_Q1_8749405"/>
      <w:bookmarkEnd w:id="32795"/>
      <w:bookmarkEnd w:id="32796"/>
      <w:bookmarkEnd w:id="32797"/>
      <w:r>
        <w:rPr>
          <w:rFonts w:hint="cs"/>
          <w:rtl/>
        </w:rPr>
        <w:t xml:space="preserve">לפי סעיף </w:t>
      </w:r>
      <w:bookmarkStart w:id="32798" w:name="_ETM_Q1_8753406"/>
      <w:bookmarkStart w:id="32799" w:name="_ETM_Q1_8752404"/>
      <w:bookmarkStart w:id="32800" w:name="_ETM_Q1_8754406"/>
      <w:bookmarkEnd w:id="32798"/>
      <w:bookmarkEnd w:id="32799"/>
      <w:bookmarkEnd w:id="32800"/>
      <w:r>
        <w:rPr>
          <w:rFonts w:hint="cs"/>
          <w:rtl/>
        </w:rPr>
        <w:t>266(ה)</w:t>
      </w:r>
      <w:bookmarkStart w:id="32801" w:name="_ETM_Q1_8754401"/>
      <w:bookmarkStart w:id="32802" w:name="_ETM_Q1_8751654"/>
      <w:bookmarkStart w:id="32803" w:name="_ETM_Q1_8749654"/>
      <w:bookmarkStart w:id="32804" w:name="_ETM_Q1_8746902"/>
      <w:bookmarkStart w:id="32805" w:name="_ETM_Q1_8744403"/>
      <w:bookmarkStart w:id="32806" w:name="_ETM_Q1_8741653"/>
      <w:bookmarkEnd w:id="32801"/>
      <w:bookmarkEnd w:id="32802"/>
      <w:bookmarkEnd w:id="32803"/>
      <w:bookmarkEnd w:id="32804"/>
      <w:bookmarkEnd w:id="32805"/>
      <w:bookmarkEnd w:id="32806"/>
      <w:r>
        <w:rPr>
          <w:rFonts w:hint="cs"/>
          <w:rtl/>
        </w:rPr>
        <w:t xml:space="preserve"> נדמה</w:t>
      </w:r>
      <w:bookmarkStart w:id="32807" w:name="_ETM_Q1_8751151"/>
      <w:bookmarkEnd w:id="32807"/>
      <w:r>
        <w:rPr>
          <w:rFonts w:hint="cs"/>
          <w:rtl/>
        </w:rPr>
        <w:t xml:space="preserve"> לי, לחוק הת</w:t>
      </w:r>
      <w:bookmarkStart w:id="32808" w:name="_ETM_Q1_8751903"/>
      <w:bookmarkStart w:id="32809" w:name="_ETM_Q1_8750155"/>
      <w:bookmarkStart w:id="32810" w:name="_ETM_Q1_8747655"/>
      <w:bookmarkEnd w:id="32808"/>
      <w:bookmarkEnd w:id="32809"/>
      <w:bookmarkEnd w:id="32810"/>
      <w:r>
        <w:rPr>
          <w:rFonts w:hint="cs"/>
          <w:rtl/>
        </w:rPr>
        <w:t xml:space="preserve">כנון והבנייה </w:t>
      </w:r>
      <w:bookmarkStart w:id="32811" w:name="_ETM_Q1_8756656"/>
      <w:bookmarkEnd w:id="32811"/>
      <w:r>
        <w:rPr>
          <w:rFonts w:hint="cs"/>
          <w:rtl/>
        </w:rPr>
        <w:t>ו</w:t>
      </w:r>
      <w:bookmarkStart w:id="32812" w:name="_ETM_Q1_8754656"/>
      <w:bookmarkEnd w:id="32812"/>
      <w:r>
        <w:rPr>
          <w:rFonts w:hint="cs"/>
          <w:rtl/>
        </w:rPr>
        <w:t xml:space="preserve">נמסר לנו שלכן </w:t>
      </w:r>
      <w:bookmarkStart w:id="32813" w:name="_ETM_Q1_8754904"/>
      <w:bookmarkEnd w:id="32813"/>
      <w:r>
        <w:rPr>
          <w:rFonts w:hint="cs"/>
          <w:rtl/>
        </w:rPr>
        <w:t>כל הסעי</w:t>
      </w:r>
      <w:bookmarkStart w:id="32814" w:name="_ETM_Q1_8756153"/>
      <w:bookmarkEnd w:id="32814"/>
      <w:r>
        <w:rPr>
          <w:rFonts w:hint="cs"/>
          <w:rtl/>
        </w:rPr>
        <w:t>ף</w:t>
      </w:r>
      <w:bookmarkStart w:id="32815" w:name="_ETM_Q1_8754154"/>
      <w:bookmarkEnd w:id="32815"/>
      <w:r>
        <w:rPr>
          <w:rFonts w:hint="cs"/>
          <w:rtl/>
        </w:rPr>
        <w:t xml:space="preserve"> הזה הוא </w:t>
      </w:r>
      <w:bookmarkStart w:id="32816" w:name="_ETM_Q1_8758153"/>
      <w:bookmarkEnd w:id="32816"/>
      <w:r>
        <w:rPr>
          <w:rFonts w:hint="cs"/>
          <w:rtl/>
        </w:rPr>
        <w:t>מיותר מכיוון שיש צו שמסדיר את אופן</w:t>
      </w:r>
      <w:bookmarkStart w:id="32817" w:name="_ETM_Q1_8759903"/>
      <w:bookmarkEnd w:id="32817"/>
      <w:r>
        <w:rPr>
          <w:rFonts w:hint="cs"/>
          <w:rtl/>
        </w:rPr>
        <w:t xml:space="preserve"> הצבת מי</w:t>
      </w:r>
      <w:bookmarkStart w:id="32818" w:name="_ETM_Q1_8760904"/>
      <w:bookmarkEnd w:id="32818"/>
      <w:r>
        <w:rPr>
          <w:rFonts w:hint="cs"/>
          <w:rtl/>
        </w:rPr>
        <w:t>גוני</w:t>
      </w:r>
      <w:bookmarkStart w:id="32819" w:name="_ETM_Q1_8758404"/>
      <w:bookmarkEnd w:id="32819"/>
      <w:r>
        <w:rPr>
          <w:rFonts w:hint="cs"/>
          <w:rtl/>
        </w:rPr>
        <w:t xml:space="preserve">ות </w:t>
      </w:r>
      <w:bookmarkStart w:id="32820" w:name="_ETM_Q1_8755903"/>
      <w:bookmarkStart w:id="32821" w:name="_ETM_Q1_8753403"/>
      <w:bookmarkStart w:id="32822" w:name="_ETM_Q1_8753652"/>
      <w:bookmarkStart w:id="32823" w:name="_ETM_Q1_8751152"/>
      <w:bookmarkEnd w:id="32820"/>
      <w:bookmarkEnd w:id="32821"/>
      <w:bookmarkEnd w:id="32822"/>
      <w:bookmarkEnd w:id="32823"/>
      <w:r>
        <w:rPr>
          <w:rFonts w:hint="cs"/>
          <w:rtl/>
        </w:rPr>
        <w:t>בפ</w:t>
      </w:r>
      <w:bookmarkStart w:id="32824" w:name="_ETM_Q1_8748656"/>
      <w:bookmarkEnd w:id="32824"/>
      <w:r>
        <w:rPr>
          <w:rFonts w:hint="cs"/>
          <w:rtl/>
        </w:rPr>
        <w:t>טור מהיתר.</w:t>
      </w:r>
    </w:p>
    <w:p w14:paraId="3A0EA123" w14:textId="77777777" w:rsidR="003F45A7" w:rsidRDefault="003F45A7" w:rsidP="003F45A7">
      <w:pPr>
        <w:rPr>
          <w:rtl/>
        </w:rPr>
      </w:pPr>
      <w:bookmarkStart w:id="32825" w:name="_ETM_Q1_8751901"/>
      <w:bookmarkStart w:id="32826" w:name="_ETM_Q1_8752152"/>
      <w:bookmarkStart w:id="32827" w:name="_ETM_Q1_8753404"/>
      <w:bookmarkEnd w:id="32825"/>
      <w:bookmarkEnd w:id="32826"/>
      <w:bookmarkEnd w:id="32827"/>
    </w:p>
    <w:p w14:paraId="1F8D520E" w14:textId="582CB5DB" w:rsidR="003F45A7" w:rsidRDefault="003F45A7" w:rsidP="003F45A7">
      <w:pPr>
        <w:pStyle w:val="a4"/>
        <w:keepNext/>
        <w:rPr>
          <w:rtl/>
        </w:rPr>
      </w:pPr>
      <w:bookmarkStart w:id="32828" w:name="ET_speaker_איילת_לוי_נחום_2638"/>
      <w:r w:rsidRPr="003F45A7">
        <w:rPr>
          <w:rStyle w:val="TagStyle"/>
          <w:rtl/>
        </w:rPr>
        <w:t xml:space="preserve"> &lt;&lt; דובר &gt;&gt; </w:t>
      </w:r>
      <w:r>
        <w:rPr>
          <w:rtl/>
        </w:rPr>
        <w:t>איילת לוי נחום:</w:t>
      </w:r>
      <w:r w:rsidRPr="003F45A7">
        <w:rPr>
          <w:rStyle w:val="TagStyle"/>
          <w:rtl/>
        </w:rPr>
        <w:t xml:space="preserve"> &lt;&lt; דובר &gt;&gt;</w:t>
      </w:r>
      <w:r>
        <w:rPr>
          <w:rtl/>
        </w:rPr>
        <w:t xml:space="preserve">   </w:t>
      </w:r>
      <w:bookmarkEnd w:id="32828"/>
    </w:p>
    <w:p w14:paraId="6F9F7210" w14:textId="77777777" w:rsidR="003F45A7" w:rsidRDefault="003F45A7" w:rsidP="003F45A7">
      <w:pPr>
        <w:pStyle w:val="KeepWithNext"/>
        <w:rPr>
          <w:rtl/>
        </w:rPr>
      </w:pPr>
    </w:p>
    <w:p w14:paraId="09409D32" w14:textId="28B6A2E9" w:rsidR="003F45A7" w:rsidRDefault="003F45A7" w:rsidP="003F45A7">
      <w:pPr>
        <w:rPr>
          <w:rtl/>
        </w:rPr>
      </w:pPr>
      <w:bookmarkStart w:id="32829" w:name="_ETM_Q1_8754156"/>
      <w:bookmarkEnd w:id="32829"/>
      <w:r>
        <w:rPr>
          <w:rFonts w:hint="cs"/>
          <w:rtl/>
        </w:rPr>
        <w:t xml:space="preserve">אז לא צריך את </w:t>
      </w:r>
      <w:bookmarkStart w:id="32830" w:name="_ETM_Q1_8764902"/>
      <w:bookmarkEnd w:id="32830"/>
      <w:r>
        <w:rPr>
          <w:rFonts w:hint="cs"/>
          <w:rtl/>
        </w:rPr>
        <w:t>סעי</w:t>
      </w:r>
      <w:bookmarkStart w:id="32831" w:name="_ETM_Q1_8763155"/>
      <w:bookmarkStart w:id="32832" w:name="_ETM_Q1_8760401"/>
      <w:bookmarkEnd w:id="32831"/>
      <w:bookmarkEnd w:id="32832"/>
      <w:r>
        <w:rPr>
          <w:rFonts w:hint="cs"/>
          <w:rtl/>
        </w:rPr>
        <w:t>ף (ג)</w:t>
      </w:r>
      <w:bookmarkStart w:id="32833" w:name="_ETM_Q1_8765653"/>
      <w:bookmarkEnd w:id="32833"/>
      <w:r>
        <w:rPr>
          <w:rFonts w:hint="cs"/>
          <w:rtl/>
        </w:rPr>
        <w:t xml:space="preserve">. </w:t>
      </w:r>
    </w:p>
    <w:p w14:paraId="04D082E0" w14:textId="77777777" w:rsidR="003F45A7" w:rsidRDefault="003F45A7" w:rsidP="003F45A7">
      <w:pPr>
        <w:rPr>
          <w:rtl/>
        </w:rPr>
      </w:pPr>
      <w:bookmarkStart w:id="32834" w:name="_ETM_Q1_8762902"/>
      <w:bookmarkStart w:id="32835" w:name="_ETM_Q1_8763152"/>
      <w:bookmarkStart w:id="32836" w:name="_ETM_Q1_8762405"/>
      <w:bookmarkStart w:id="32837" w:name="_ETM_Q1_8763656"/>
      <w:bookmarkEnd w:id="32834"/>
      <w:bookmarkEnd w:id="32835"/>
      <w:bookmarkEnd w:id="32836"/>
      <w:bookmarkEnd w:id="32837"/>
    </w:p>
    <w:p w14:paraId="0C0F820A" w14:textId="5D1F9BFD" w:rsidR="003F45A7" w:rsidRDefault="003F45A7" w:rsidP="003F45A7">
      <w:pPr>
        <w:pStyle w:val="a4"/>
        <w:keepNext/>
        <w:rPr>
          <w:rtl/>
        </w:rPr>
      </w:pPr>
      <w:bookmarkStart w:id="32838" w:name="ET_speaker_יערה_למברגר_2639"/>
      <w:r w:rsidRPr="003F45A7">
        <w:rPr>
          <w:rStyle w:val="TagStyle"/>
          <w:rtl/>
        </w:rPr>
        <w:t xml:space="preserve"> &lt;&lt; דובר &gt;&gt; </w:t>
      </w:r>
      <w:r>
        <w:rPr>
          <w:rtl/>
        </w:rPr>
        <w:t>יערה למברגר:</w:t>
      </w:r>
      <w:r w:rsidRPr="003F45A7">
        <w:rPr>
          <w:rStyle w:val="TagStyle"/>
          <w:rtl/>
        </w:rPr>
        <w:t xml:space="preserve"> &lt;&lt; דובר &gt;&gt;</w:t>
      </w:r>
      <w:r>
        <w:rPr>
          <w:rtl/>
        </w:rPr>
        <w:t xml:space="preserve">   </w:t>
      </w:r>
      <w:bookmarkEnd w:id="32838"/>
    </w:p>
    <w:p w14:paraId="733D84FD" w14:textId="77777777" w:rsidR="003F45A7" w:rsidRDefault="003F45A7" w:rsidP="003F45A7">
      <w:pPr>
        <w:pStyle w:val="KeepWithNext"/>
        <w:rPr>
          <w:rtl/>
        </w:rPr>
      </w:pPr>
    </w:p>
    <w:p w14:paraId="1EA69798" w14:textId="6F66125E" w:rsidR="003F45A7" w:rsidRDefault="003F45A7" w:rsidP="003F45A7">
      <w:pPr>
        <w:rPr>
          <w:rtl/>
        </w:rPr>
      </w:pPr>
      <w:bookmarkStart w:id="32839" w:name="_ETM_Q1_8765404"/>
      <w:bookmarkEnd w:id="32839"/>
      <w:r>
        <w:rPr>
          <w:rFonts w:hint="cs"/>
          <w:rtl/>
        </w:rPr>
        <w:t xml:space="preserve">אין </w:t>
      </w:r>
      <w:bookmarkStart w:id="32840" w:name="_ETM_Q1_8764404"/>
      <w:bookmarkEnd w:id="32840"/>
      <w:r>
        <w:rPr>
          <w:rFonts w:hint="cs"/>
          <w:rtl/>
        </w:rPr>
        <w:t>צורך בז</w:t>
      </w:r>
      <w:bookmarkStart w:id="32841" w:name="_ETM_Q1_8765655"/>
      <w:bookmarkStart w:id="32842" w:name="_ETM_Q1_8763904"/>
      <w:bookmarkEnd w:id="32841"/>
      <w:bookmarkEnd w:id="32842"/>
      <w:r>
        <w:rPr>
          <w:rFonts w:hint="cs"/>
          <w:rtl/>
        </w:rPr>
        <w:t>ה.</w:t>
      </w:r>
    </w:p>
    <w:p w14:paraId="19E05DBC" w14:textId="77777777" w:rsidR="003F45A7" w:rsidRDefault="003F45A7" w:rsidP="003F45A7">
      <w:pPr>
        <w:rPr>
          <w:rtl/>
        </w:rPr>
      </w:pPr>
      <w:bookmarkStart w:id="32843" w:name="_ETM_Q1_8765903"/>
      <w:bookmarkStart w:id="32844" w:name="_ETM_Q1_8766154"/>
      <w:bookmarkStart w:id="32845" w:name="_ETM_Q1_8767152"/>
      <w:bookmarkEnd w:id="32843"/>
      <w:bookmarkEnd w:id="32844"/>
      <w:bookmarkEnd w:id="32845"/>
    </w:p>
    <w:p w14:paraId="63068491" w14:textId="7D87915D" w:rsidR="003F45A7" w:rsidRDefault="003F45A7" w:rsidP="003F45A7">
      <w:pPr>
        <w:pStyle w:val="a4"/>
        <w:keepNext/>
        <w:rPr>
          <w:rtl/>
        </w:rPr>
      </w:pPr>
      <w:bookmarkStart w:id="32846" w:name="ET_speaker_איגי_פז_2641"/>
      <w:r w:rsidRPr="003F45A7">
        <w:rPr>
          <w:rStyle w:val="TagStyle"/>
          <w:rtl/>
        </w:rPr>
        <w:t xml:space="preserve"> &lt;&lt; דובר &gt;&gt; </w:t>
      </w:r>
      <w:r>
        <w:rPr>
          <w:rtl/>
        </w:rPr>
        <w:t>איגי פז:</w:t>
      </w:r>
      <w:r w:rsidRPr="003F45A7">
        <w:rPr>
          <w:rStyle w:val="TagStyle"/>
          <w:rtl/>
        </w:rPr>
        <w:t xml:space="preserve"> &lt;&lt; דובר &gt;&gt;</w:t>
      </w:r>
      <w:r>
        <w:rPr>
          <w:rtl/>
        </w:rPr>
        <w:t xml:space="preserve">   </w:t>
      </w:r>
      <w:bookmarkEnd w:id="32846"/>
    </w:p>
    <w:p w14:paraId="24F7B917" w14:textId="77777777" w:rsidR="003F45A7" w:rsidRDefault="003F45A7" w:rsidP="003F45A7">
      <w:pPr>
        <w:pStyle w:val="KeepWithNext"/>
        <w:rPr>
          <w:rtl/>
        </w:rPr>
      </w:pPr>
    </w:p>
    <w:p w14:paraId="49E79127" w14:textId="1141CABD" w:rsidR="003F45A7" w:rsidRDefault="003F45A7" w:rsidP="003F45A7">
      <w:pPr>
        <w:rPr>
          <w:rtl/>
        </w:rPr>
      </w:pPr>
      <w:bookmarkStart w:id="32847" w:name="_ETM_Q1_8767902"/>
      <w:bookmarkEnd w:id="32847"/>
      <w:r>
        <w:rPr>
          <w:rFonts w:hint="cs"/>
          <w:rtl/>
        </w:rPr>
        <w:t>נכון.</w:t>
      </w:r>
    </w:p>
    <w:p w14:paraId="64EBD548" w14:textId="77777777" w:rsidR="003F45A7" w:rsidRPr="003F45A7" w:rsidRDefault="003F45A7" w:rsidP="003F45A7">
      <w:pPr>
        <w:rPr>
          <w:rtl/>
        </w:rPr>
      </w:pPr>
    </w:p>
    <w:p w14:paraId="153A55F6" w14:textId="6E12218C" w:rsidR="003F45A7" w:rsidRDefault="003F45A7" w:rsidP="003F45A7">
      <w:pPr>
        <w:pStyle w:val="af6"/>
        <w:keepNext/>
        <w:rPr>
          <w:rtl/>
        </w:rPr>
      </w:pPr>
      <w:bookmarkStart w:id="32848" w:name="ET_yor_6358_2640"/>
      <w:r w:rsidRPr="003F45A7">
        <w:rPr>
          <w:rStyle w:val="TagStyle"/>
          <w:rtl/>
        </w:rPr>
        <w:t xml:space="preserve"> &lt;&lt; יור &gt;&gt; </w:t>
      </w:r>
      <w:r>
        <w:rPr>
          <w:rtl/>
        </w:rPr>
        <w:t>היו"ר צביקה פוגל:</w:t>
      </w:r>
      <w:r w:rsidRPr="003F45A7">
        <w:rPr>
          <w:rStyle w:val="TagStyle"/>
          <w:rtl/>
        </w:rPr>
        <w:t xml:space="preserve"> &lt;&lt; יור &gt;&gt;</w:t>
      </w:r>
      <w:r>
        <w:rPr>
          <w:rtl/>
        </w:rPr>
        <w:t xml:space="preserve">   </w:t>
      </w:r>
      <w:bookmarkEnd w:id="32848"/>
    </w:p>
    <w:p w14:paraId="7F0AD267" w14:textId="77777777" w:rsidR="003F45A7" w:rsidRDefault="003F45A7" w:rsidP="003F45A7">
      <w:pPr>
        <w:pStyle w:val="KeepWithNext"/>
        <w:rPr>
          <w:rtl/>
        </w:rPr>
      </w:pPr>
    </w:p>
    <w:p w14:paraId="6C3472BC" w14:textId="6E240A65" w:rsidR="003F45A7" w:rsidRDefault="003F45A7" w:rsidP="003F45A7">
      <w:pPr>
        <w:rPr>
          <w:rtl/>
        </w:rPr>
      </w:pPr>
      <w:bookmarkStart w:id="32849" w:name="_ETM_Q1_8766906"/>
      <w:bookmarkEnd w:id="32849"/>
      <w:r>
        <w:rPr>
          <w:rFonts w:hint="cs"/>
          <w:rtl/>
        </w:rPr>
        <w:t>הבנתי.</w:t>
      </w:r>
    </w:p>
    <w:p w14:paraId="78E68A36" w14:textId="77777777" w:rsidR="003F45A7" w:rsidRDefault="003F45A7" w:rsidP="003F45A7">
      <w:pPr>
        <w:rPr>
          <w:rtl/>
        </w:rPr>
      </w:pPr>
      <w:bookmarkStart w:id="32850" w:name="_ETM_Q1_8763652"/>
      <w:bookmarkStart w:id="32851" w:name="_ETM_Q1_8764155"/>
      <w:bookmarkStart w:id="32852" w:name="_ETM_Q1_8764652"/>
      <w:bookmarkStart w:id="32853" w:name="_ETM_Q1_8766402"/>
      <w:bookmarkStart w:id="32854" w:name="_ETM_Q1_8768402"/>
      <w:bookmarkEnd w:id="32850"/>
      <w:bookmarkEnd w:id="32851"/>
      <w:bookmarkEnd w:id="32852"/>
      <w:bookmarkEnd w:id="32853"/>
      <w:bookmarkEnd w:id="32854"/>
    </w:p>
    <w:p w14:paraId="2B886F00" w14:textId="02414136" w:rsidR="003F45A7" w:rsidRDefault="003F45A7" w:rsidP="003F45A7">
      <w:pPr>
        <w:pStyle w:val="a4"/>
        <w:keepNext/>
        <w:rPr>
          <w:rtl/>
        </w:rPr>
      </w:pPr>
      <w:bookmarkStart w:id="32855" w:name="ET_speaker_איילת_לוי_נחום_2642"/>
      <w:r w:rsidRPr="003F45A7">
        <w:rPr>
          <w:rStyle w:val="TagStyle"/>
          <w:rtl/>
        </w:rPr>
        <w:t xml:space="preserve"> &lt;&lt; דובר &gt;&gt; </w:t>
      </w:r>
      <w:r>
        <w:rPr>
          <w:rtl/>
        </w:rPr>
        <w:t>איילת לוי נחום:</w:t>
      </w:r>
      <w:r w:rsidRPr="003F45A7">
        <w:rPr>
          <w:rStyle w:val="TagStyle"/>
          <w:rtl/>
        </w:rPr>
        <w:t xml:space="preserve"> &lt;&lt; דובר &gt;&gt;</w:t>
      </w:r>
      <w:r>
        <w:rPr>
          <w:rtl/>
        </w:rPr>
        <w:t xml:space="preserve">   </w:t>
      </w:r>
      <w:bookmarkEnd w:id="32855"/>
    </w:p>
    <w:p w14:paraId="0F42AFBD" w14:textId="77777777" w:rsidR="003F45A7" w:rsidRDefault="003F45A7" w:rsidP="003F45A7">
      <w:pPr>
        <w:pStyle w:val="KeepWithNext"/>
        <w:rPr>
          <w:rtl/>
        </w:rPr>
      </w:pPr>
    </w:p>
    <w:p w14:paraId="77EAFE8C" w14:textId="1358276D" w:rsidR="003F45A7" w:rsidRDefault="003F45A7" w:rsidP="003F45A7">
      <w:pPr>
        <w:rPr>
          <w:rtl/>
        </w:rPr>
      </w:pPr>
      <w:bookmarkStart w:id="32856" w:name="_ETM_Q1_8769653"/>
      <w:bookmarkStart w:id="32857" w:name="_ETM_Q1_8767153"/>
      <w:bookmarkEnd w:id="32856"/>
      <w:bookmarkEnd w:id="32857"/>
      <w:r>
        <w:rPr>
          <w:rFonts w:hint="cs"/>
          <w:rtl/>
        </w:rPr>
        <w:t>ביקשו את זה בדיון הקודם.</w:t>
      </w:r>
      <w:bookmarkStart w:id="32858" w:name="_ETM_Q1_8769656"/>
      <w:bookmarkStart w:id="32859" w:name="_ETM_Q1_8767406"/>
      <w:bookmarkStart w:id="32860" w:name="_ETM_Q1_8768156"/>
      <w:bookmarkEnd w:id="32858"/>
      <w:bookmarkEnd w:id="32859"/>
      <w:bookmarkEnd w:id="32860"/>
    </w:p>
    <w:p w14:paraId="226C4925" w14:textId="77777777" w:rsidR="003F45A7" w:rsidRDefault="003F45A7" w:rsidP="003F45A7">
      <w:pPr>
        <w:rPr>
          <w:rtl/>
        </w:rPr>
      </w:pPr>
      <w:bookmarkStart w:id="32861" w:name="_ETM_Q1_8768657"/>
      <w:bookmarkEnd w:id="32861"/>
    </w:p>
    <w:p w14:paraId="18AC407D" w14:textId="4738CFA1" w:rsidR="003F45A7" w:rsidRDefault="003F45A7" w:rsidP="003F45A7">
      <w:pPr>
        <w:pStyle w:val="af5"/>
        <w:keepNext/>
        <w:rPr>
          <w:rtl/>
        </w:rPr>
      </w:pPr>
      <w:bookmarkStart w:id="32862" w:name="ET_interruption_קריאה_2643"/>
      <w:r w:rsidRPr="003F45A7">
        <w:rPr>
          <w:rStyle w:val="TagStyle"/>
          <w:rtl/>
        </w:rPr>
        <w:t xml:space="preserve"> &lt;&lt; קריאה &gt;&gt; </w:t>
      </w:r>
      <w:r>
        <w:rPr>
          <w:rtl/>
        </w:rPr>
        <w:t>קריאה:</w:t>
      </w:r>
      <w:r w:rsidRPr="003F45A7">
        <w:rPr>
          <w:rStyle w:val="TagStyle"/>
          <w:rtl/>
        </w:rPr>
        <w:t xml:space="preserve"> &lt;&lt; קריאה &gt;&gt;</w:t>
      </w:r>
      <w:r>
        <w:rPr>
          <w:rtl/>
        </w:rPr>
        <w:t xml:space="preserve">   </w:t>
      </w:r>
      <w:bookmarkEnd w:id="32862"/>
    </w:p>
    <w:p w14:paraId="6EE418AA" w14:textId="77777777" w:rsidR="003F45A7" w:rsidRDefault="003F45A7" w:rsidP="003F45A7">
      <w:pPr>
        <w:pStyle w:val="KeepWithNext"/>
        <w:rPr>
          <w:rtl/>
        </w:rPr>
      </w:pPr>
    </w:p>
    <w:p w14:paraId="411A8C4F" w14:textId="00646E8D" w:rsidR="003F45A7" w:rsidRDefault="003F45A7" w:rsidP="003F45A7">
      <w:pPr>
        <w:rPr>
          <w:rtl/>
        </w:rPr>
      </w:pPr>
      <w:bookmarkStart w:id="32863" w:name="_ETM_Q1_8775404"/>
      <w:bookmarkStart w:id="32864" w:name="_ETM_Q1_8772904"/>
      <w:bookmarkStart w:id="32865" w:name="_ETM_Q1_8770152"/>
      <w:bookmarkStart w:id="32866" w:name="_ETM_Q1_8769654"/>
      <w:bookmarkStart w:id="32867" w:name="_ETM_Q1_8766905"/>
      <w:bookmarkEnd w:id="32863"/>
      <w:bookmarkEnd w:id="32864"/>
      <w:bookmarkEnd w:id="32865"/>
      <w:bookmarkEnd w:id="32866"/>
      <w:bookmarkEnd w:id="32867"/>
      <w:r>
        <w:rPr>
          <w:rFonts w:hint="cs"/>
          <w:rtl/>
        </w:rPr>
        <w:t xml:space="preserve">זה מה שהסעיף אומר. </w:t>
      </w:r>
    </w:p>
    <w:p w14:paraId="208EA58D" w14:textId="77777777" w:rsidR="003F45A7" w:rsidRDefault="003F45A7" w:rsidP="003F45A7">
      <w:pPr>
        <w:rPr>
          <w:rtl/>
        </w:rPr>
      </w:pPr>
      <w:bookmarkStart w:id="32868" w:name="_ETM_Q1_8770407"/>
      <w:bookmarkStart w:id="32869" w:name="_ETM_Q1_8774905"/>
      <w:bookmarkEnd w:id="32868"/>
      <w:bookmarkEnd w:id="32869"/>
    </w:p>
    <w:p w14:paraId="7B859E79" w14:textId="452D09A3" w:rsidR="003F45A7" w:rsidRDefault="003F45A7" w:rsidP="003F45A7">
      <w:pPr>
        <w:pStyle w:val="a4"/>
        <w:keepNext/>
        <w:rPr>
          <w:rtl/>
        </w:rPr>
      </w:pPr>
      <w:bookmarkStart w:id="32870" w:name="ET_speaker_איגי_פז_2644"/>
      <w:r w:rsidRPr="003F45A7">
        <w:rPr>
          <w:rStyle w:val="TagStyle"/>
          <w:rtl/>
        </w:rPr>
        <w:t xml:space="preserve"> &lt;&lt; דובר &gt;&gt; </w:t>
      </w:r>
      <w:r>
        <w:rPr>
          <w:rtl/>
        </w:rPr>
        <w:t>איגי פז:</w:t>
      </w:r>
      <w:r w:rsidRPr="003F45A7">
        <w:rPr>
          <w:rStyle w:val="TagStyle"/>
          <w:rtl/>
        </w:rPr>
        <w:t xml:space="preserve"> &lt;&lt; דובר &gt;&gt;</w:t>
      </w:r>
      <w:r>
        <w:rPr>
          <w:rtl/>
        </w:rPr>
        <w:t xml:space="preserve">   </w:t>
      </w:r>
      <w:bookmarkEnd w:id="32870"/>
    </w:p>
    <w:p w14:paraId="18ACB6AE" w14:textId="77777777" w:rsidR="003F45A7" w:rsidRDefault="003F45A7" w:rsidP="003F45A7">
      <w:pPr>
        <w:pStyle w:val="KeepWithNext"/>
        <w:rPr>
          <w:rtl/>
        </w:rPr>
      </w:pPr>
    </w:p>
    <w:p w14:paraId="49806B99" w14:textId="37D09609" w:rsidR="003F45A7" w:rsidRDefault="003F45A7" w:rsidP="003F45A7">
      <w:pPr>
        <w:rPr>
          <w:rtl/>
        </w:rPr>
      </w:pPr>
      <w:bookmarkStart w:id="32871" w:name="_ETM_Q1_8775654"/>
      <w:bookmarkStart w:id="32872" w:name="_ETM_Q1_8772654"/>
      <w:bookmarkEnd w:id="32871"/>
      <w:bookmarkEnd w:id="32872"/>
      <w:r>
        <w:rPr>
          <w:rFonts w:hint="cs"/>
          <w:rtl/>
        </w:rPr>
        <w:t>לא, הסעיף</w:t>
      </w:r>
      <w:bookmarkStart w:id="32873" w:name="_ETM_Q1_8772652"/>
      <w:bookmarkEnd w:id="32873"/>
      <w:r>
        <w:rPr>
          <w:rFonts w:hint="cs"/>
          <w:rtl/>
        </w:rPr>
        <w:t xml:space="preserve"> אומר שא</w:t>
      </w:r>
      <w:bookmarkStart w:id="32874" w:name="_ETM_Q1_8772405"/>
      <w:bookmarkEnd w:id="32874"/>
      <w:r>
        <w:rPr>
          <w:rFonts w:hint="cs"/>
          <w:rtl/>
        </w:rPr>
        <w:t>תה לא צריך ה</w:t>
      </w:r>
      <w:bookmarkStart w:id="32875" w:name="_ETM_Q1_8772653"/>
      <w:bookmarkEnd w:id="32875"/>
      <w:r>
        <w:rPr>
          <w:rFonts w:hint="cs"/>
          <w:rtl/>
        </w:rPr>
        <w:t>י</w:t>
      </w:r>
      <w:bookmarkStart w:id="32876" w:name="_ETM_Q1_8771153"/>
      <w:bookmarkEnd w:id="32876"/>
      <w:r>
        <w:rPr>
          <w:rFonts w:hint="cs"/>
          <w:rtl/>
        </w:rPr>
        <w:t>תר להצבה של המבנים</w:t>
      </w:r>
      <w:bookmarkStart w:id="32877" w:name="_ETM_Q1_8772153"/>
      <w:bookmarkStart w:id="32878" w:name="_ETM_Q1_8769902"/>
      <w:bookmarkEnd w:id="32877"/>
      <w:bookmarkEnd w:id="32878"/>
      <w:r>
        <w:rPr>
          <w:rFonts w:hint="cs"/>
          <w:rtl/>
        </w:rPr>
        <w:t xml:space="preserve"> האלה </w:t>
      </w:r>
      <w:bookmarkStart w:id="32879" w:name="_ETM_Q1_8770403"/>
      <w:bookmarkEnd w:id="32879"/>
      <w:r>
        <w:rPr>
          <w:rFonts w:hint="cs"/>
          <w:rtl/>
        </w:rPr>
        <w:t xml:space="preserve">והאלה. </w:t>
      </w:r>
    </w:p>
    <w:p w14:paraId="764AC6DB" w14:textId="77777777" w:rsidR="003F45A7" w:rsidRDefault="003F45A7" w:rsidP="003F45A7">
      <w:pPr>
        <w:rPr>
          <w:rtl/>
        </w:rPr>
      </w:pPr>
      <w:bookmarkStart w:id="32880" w:name="_ETM_Q1_8776905"/>
      <w:bookmarkStart w:id="32881" w:name="_ETM_Q1_8778404"/>
      <w:bookmarkEnd w:id="32880"/>
      <w:bookmarkEnd w:id="32881"/>
    </w:p>
    <w:p w14:paraId="12FE1887" w14:textId="63B76940" w:rsidR="003F45A7" w:rsidRDefault="003F45A7" w:rsidP="003F45A7">
      <w:pPr>
        <w:pStyle w:val="a4"/>
        <w:keepNext/>
        <w:rPr>
          <w:rtl/>
        </w:rPr>
      </w:pPr>
      <w:bookmarkStart w:id="32882" w:name="ET_speaker_יערה_למברגר_2645"/>
      <w:r w:rsidRPr="003F45A7">
        <w:rPr>
          <w:rStyle w:val="TagStyle"/>
          <w:rtl/>
        </w:rPr>
        <w:t xml:space="preserve"> &lt;&lt; דובר &gt;&gt; </w:t>
      </w:r>
      <w:r>
        <w:rPr>
          <w:rtl/>
        </w:rPr>
        <w:t>יערה למברגר:</w:t>
      </w:r>
      <w:r w:rsidRPr="003F45A7">
        <w:rPr>
          <w:rStyle w:val="TagStyle"/>
          <w:rtl/>
        </w:rPr>
        <w:t xml:space="preserve"> &lt;&lt; דובר &gt;&gt;</w:t>
      </w:r>
      <w:r>
        <w:rPr>
          <w:rtl/>
        </w:rPr>
        <w:t xml:space="preserve">   </w:t>
      </w:r>
      <w:bookmarkEnd w:id="32882"/>
    </w:p>
    <w:p w14:paraId="41AFB8FB" w14:textId="77777777" w:rsidR="003F45A7" w:rsidRDefault="003F45A7" w:rsidP="003F45A7">
      <w:pPr>
        <w:pStyle w:val="KeepWithNext"/>
        <w:rPr>
          <w:rtl/>
        </w:rPr>
      </w:pPr>
    </w:p>
    <w:p w14:paraId="567A48DD" w14:textId="558351CA" w:rsidR="003F45A7" w:rsidRDefault="003F45A7" w:rsidP="003F45A7">
      <w:pPr>
        <w:rPr>
          <w:rtl/>
        </w:rPr>
      </w:pPr>
      <w:bookmarkStart w:id="32883" w:name="_ETM_Q1_8779901"/>
      <w:bookmarkStart w:id="32884" w:name="_ETM_Q1_8776901"/>
      <w:bookmarkEnd w:id="32883"/>
      <w:bookmarkEnd w:id="32884"/>
      <w:r>
        <w:rPr>
          <w:rFonts w:hint="cs"/>
          <w:rtl/>
        </w:rPr>
        <w:t>אין את הצורך לקבוע א</w:t>
      </w:r>
      <w:bookmarkStart w:id="32885" w:name="_ETM_Q1_8777656"/>
      <w:bookmarkStart w:id="32886" w:name="_ETM_Q1_8780905"/>
      <w:bookmarkEnd w:id="32885"/>
      <w:bookmarkEnd w:id="32886"/>
      <w:r>
        <w:rPr>
          <w:rFonts w:hint="cs"/>
          <w:rtl/>
        </w:rPr>
        <w:t>ת ההחרגה</w:t>
      </w:r>
      <w:bookmarkStart w:id="32887" w:name="_ETM_Q1_8779403"/>
      <w:bookmarkStart w:id="32888" w:name="_ETM_Q1_8776655"/>
      <w:bookmarkEnd w:id="32887"/>
      <w:bookmarkEnd w:id="32888"/>
      <w:r>
        <w:rPr>
          <w:rFonts w:hint="cs"/>
          <w:rtl/>
        </w:rPr>
        <w:t xml:space="preserve"> הזאת.</w:t>
      </w:r>
    </w:p>
    <w:p w14:paraId="69EA4E37" w14:textId="77777777" w:rsidR="003F45A7" w:rsidRDefault="003F45A7" w:rsidP="003F45A7">
      <w:pPr>
        <w:rPr>
          <w:rtl/>
        </w:rPr>
      </w:pPr>
      <w:bookmarkStart w:id="32889" w:name="_ETM_Q1_8777907"/>
      <w:bookmarkStart w:id="32890" w:name="_ETM_Q1_8778654"/>
      <w:bookmarkEnd w:id="32889"/>
      <w:bookmarkEnd w:id="32890"/>
    </w:p>
    <w:p w14:paraId="6F5EA2D0" w14:textId="48E9D771" w:rsidR="003F45A7" w:rsidRDefault="003F45A7" w:rsidP="003F45A7">
      <w:pPr>
        <w:pStyle w:val="af6"/>
        <w:keepNext/>
        <w:rPr>
          <w:rtl/>
        </w:rPr>
      </w:pPr>
      <w:bookmarkStart w:id="32891" w:name="ET_yor_6358_2646"/>
      <w:r w:rsidRPr="003F45A7">
        <w:rPr>
          <w:rStyle w:val="TagStyle"/>
          <w:rtl/>
        </w:rPr>
        <w:t xml:space="preserve"> &lt;&lt; יור &gt;&gt; </w:t>
      </w:r>
      <w:r>
        <w:rPr>
          <w:rtl/>
        </w:rPr>
        <w:t>היו"ר צביקה פוגל:</w:t>
      </w:r>
      <w:r w:rsidRPr="003F45A7">
        <w:rPr>
          <w:rStyle w:val="TagStyle"/>
          <w:rtl/>
        </w:rPr>
        <w:t xml:space="preserve"> &lt;&lt; יור &gt;&gt;</w:t>
      </w:r>
      <w:r>
        <w:rPr>
          <w:rtl/>
        </w:rPr>
        <w:t xml:space="preserve">   </w:t>
      </w:r>
      <w:bookmarkEnd w:id="32891"/>
    </w:p>
    <w:p w14:paraId="33CFD55A" w14:textId="77777777" w:rsidR="003F45A7" w:rsidRDefault="003F45A7" w:rsidP="003F45A7">
      <w:pPr>
        <w:pStyle w:val="KeepWithNext"/>
        <w:rPr>
          <w:rtl/>
        </w:rPr>
      </w:pPr>
    </w:p>
    <w:p w14:paraId="2B3DD80A" w14:textId="030AB40C" w:rsidR="003F45A7" w:rsidRDefault="003F45A7" w:rsidP="003F45A7">
      <w:pPr>
        <w:rPr>
          <w:rtl/>
        </w:rPr>
      </w:pPr>
      <w:bookmarkStart w:id="32892" w:name="_ETM_Q1_8779653"/>
      <w:bookmarkEnd w:id="32892"/>
      <w:r>
        <w:rPr>
          <w:rFonts w:hint="cs"/>
          <w:rtl/>
        </w:rPr>
        <w:t xml:space="preserve">עוד הערות? קרן, </w:t>
      </w:r>
      <w:bookmarkStart w:id="32893" w:name="_ETM_Q1_8783903"/>
      <w:bookmarkStart w:id="32894" w:name="_ETM_Q1_8780903"/>
      <w:bookmarkEnd w:id="32893"/>
      <w:bookmarkEnd w:id="32894"/>
      <w:r>
        <w:rPr>
          <w:rFonts w:hint="cs"/>
          <w:rtl/>
        </w:rPr>
        <w:t>רצית משהו בבקשה?</w:t>
      </w:r>
    </w:p>
    <w:p w14:paraId="3B9C1882" w14:textId="77777777" w:rsidR="003F45A7" w:rsidRDefault="003F45A7" w:rsidP="003F45A7">
      <w:pPr>
        <w:rPr>
          <w:rtl/>
        </w:rPr>
      </w:pPr>
      <w:bookmarkStart w:id="32895" w:name="_ETM_Q1_8786654"/>
      <w:bookmarkStart w:id="32896" w:name="_ETM_Q1_8786905"/>
      <w:bookmarkStart w:id="32897" w:name="_ETM_Q1_8788404"/>
      <w:bookmarkEnd w:id="32895"/>
      <w:bookmarkEnd w:id="32896"/>
      <w:bookmarkEnd w:id="32897"/>
    </w:p>
    <w:p w14:paraId="36BE6AD2" w14:textId="431D336D" w:rsidR="003F45A7" w:rsidRDefault="003F45A7" w:rsidP="003F45A7">
      <w:pPr>
        <w:pStyle w:val="a4"/>
        <w:keepNext/>
        <w:rPr>
          <w:rtl/>
        </w:rPr>
      </w:pPr>
      <w:bookmarkStart w:id="32898" w:name="ET_speaker_קרן_פטל_2647"/>
      <w:r w:rsidRPr="003F45A7">
        <w:rPr>
          <w:rStyle w:val="TagStyle"/>
          <w:rtl/>
        </w:rPr>
        <w:t xml:space="preserve"> &lt;&lt; דובר &gt;&gt; </w:t>
      </w:r>
      <w:r>
        <w:rPr>
          <w:rtl/>
        </w:rPr>
        <w:t>קרן פטל:</w:t>
      </w:r>
      <w:r w:rsidRPr="003F45A7">
        <w:rPr>
          <w:rStyle w:val="TagStyle"/>
          <w:rtl/>
        </w:rPr>
        <w:t xml:space="preserve"> &lt;&lt; דובר &gt;&gt;</w:t>
      </w:r>
      <w:r>
        <w:rPr>
          <w:rtl/>
        </w:rPr>
        <w:t xml:space="preserve">   </w:t>
      </w:r>
      <w:bookmarkEnd w:id="32898"/>
    </w:p>
    <w:p w14:paraId="341AC7A9" w14:textId="77777777" w:rsidR="003F45A7" w:rsidRDefault="003F45A7" w:rsidP="003F45A7">
      <w:pPr>
        <w:pStyle w:val="KeepWithNext"/>
        <w:rPr>
          <w:rtl/>
        </w:rPr>
      </w:pPr>
    </w:p>
    <w:p w14:paraId="19C3DBA7" w14:textId="5372A7F5" w:rsidR="003F45A7" w:rsidRDefault="003F45A7" w:rsidP="003F45A7">
      <w:pPr>
        <w:rPr>
          <w:rtl/>
        </w:rPr>
      </w:pPr>
      <w:bookmarkStart w:id="32899" w:name="_ETM_Q1_8789903"/>
      <w:bookmarkEnd w:id="32899"/>
      <w:r>
        <w:rPr>
          <w:rFonts w:hint="cs"/>
          <w:rtl/>
        </w:rPr>
        <w:t>היי,</w:t>
      </w:r>
      <w:bookmarkStart w:id="32900" w:name="_ETM_Q1_8792655"/>
      <w:bookmarkStart w:id="32901" w:name="_ETM_Q1_8792904"/>
      <w:bookmarkEnd w:id="32900"/>
      <w:bookmarkEnd w:id="32901"/>
      <w:r>
        <w:rPr>
          <w:rFonts w:hint="cs"/>
          <w:rtl/>
        </w:rPr>
        <w:t xml:space="preserve"> תודה. אני רציתי לשאול - - -</w:t>
      </w:r>
      <w:bookmarkStart w:id="32902" w:name="_ETM_Q1_8799655"/>
      <w:bookmarkEnd w:id="32902"/>
    </w:p>
    <w:p w14:paraId="1A3226E7" w14:textId="77777777" w:rsidR="003F45A7" w:rsidRDefault="003F45A7" w:rsidP="003F45A7">
      <w:pPr>
        <w:rPr>
          <w:rtl/>
        </w:rPr>
      </w:pPr>
      <w:bookmarkStart w:id="32903" w:name="_ETM_Q1_8800406"/>
      <w:bookmarkStart w:id="32904" w:name="_ETM_Q1_8800904"/>
      <w:bookmarkEnd w:id="32903"/>
      <w:bookmarkEnd w:id="32904"/>
    </w:p>
    <w:p w14:paraId="75441A64" w14:textId="57F5988F" w:rsidR="003F45A7" w:rsidRDefault="003F45A7" w:rsidP="003F45A7">
      <w:pPr>
        <w:pStyle w:val="af6"/>
        <w:keepNext/>
        <w:rPr>
          <w:rtl/>
        </w:rPr>
      </w:pPr>
      <w:bookmarkStart w:id="32905" w:name="ET_yor_6358_2648"/>
      <w:r w:rsidRPr="003F45A7">
        <w:rPr>
          <w:rStyle w:val="TagStyle"/>
          <w:rtl/>
        </w:rPr>
        <w:t xml:space="preserve"> &lt;&lt; יור &gt;&gt; </w:t>
      </w:r>
      <w:r>
        <w:rPr>
          <w:rtl/>
        </w:rPr>
        <w:t>היו"ר צביקה פוגל:</w:t>
      </w:r>
      <w:r w:rsidRPr="003F45A7">
        <w:rPr>
          <w:rStyle w:val="TagStyle"/>
          <w:rtl/>
        </w:rPr>
        <w:t xml:space="preserve"> &lt;&lt; יור &gt;&gt;</w:t>
      </w:r>
      <w:r>
        <w:rPr>
          <w:rtl/>
        </w:rPr>
        <w:t xml:space="preserve">   </w:t>
      </w:r>
      <w:bookmarkEnd w:id="32905"/>
    </w:p>
    <w:p w14:paraId="5AF0EE11" w14:textId="77777777" w:rsidR="003F45A7" w:rsidRDefault="003F45A7" w:rsidP="003F45A7">
      <w:pPr>
        <w:pStyle w:val="KeepWithNext"/>
        <w:rPr>
          <w:rtl/>
        </w:rPr>
      </w:pPr>
    </w:p>
    <w:p w14:paraId="59F54EDC" w14:textId="23773E18" w:rsidR="003F45A7" w:rsidRDefault="003F45A7" w:rsidP="003F45A7">
      <w:pPr>
        <w:rPr>
          <w:rtl/>
        </w:rPr>
      </w:pPr>
      <w:bookmarkStart w:id="32906" w:name="_ETM_Q1_8802653"/>
      <w:bookmarkStart w:id="32907" w:name="_ETM_Q1_8799903"/>
      <w:bookmarkEnd w:id="32906"/>
      <w:bookmarkEnd w:id="32907"/>
      <w:r>
        <w:rPr>
          <w:rFonts w:hint="cs"/>
          <w:rtl/>
        </w:rPr>
        <w:t>לא גיוונת לנו עכשיו.</w:t>
      </w:r>
    </w:p>
    <w:p w14:paraId="3A8593F8" w14:textId="77777777" w:rsidR="003F45A7" w:rsidRDefault="003F45A7" w:rsidP="003F45A7">
      <w:pPr>
        <w:rPr>
          <w:rtl/>
        </w:rPr>
      </w:pPr>
      <w:bookmarkStart w:id="32908" w:name="_ETM_Q1_8803654"/>
      <w:bookmarkStart w:id="32909" w:name="_ETM_Q1_8804153"/>
      <w:bookmarkStart w:id="32910" w:name="_ETM_Q1_8805903"/>
      <w:bookmarkEnd w:id="32908"/>
      <w:bookmarkEnd w:id="32909"/>
      <w:bookmarkEnd w:id="32910"/>
    </w:p>
    <w:p w14:paraId="26BC3E6B" w14:textId="1B3F5B3B" w:rsidR="003F45A7" w:rsidRDefault="003F45A7" w:rsidP="003F45A7">
      <w:pPr>
        <w:pStyle w:val="a4"/>
        <w:keepNext/>
        <w:rPr>
          <w:rtl/>
        </w:rPr>
      </w:pPr>
      <w:bookmarkStart w:id="32911" w:name="ET_speaker_קרן_פטל_2649"/>
      <w:r w:rsidRPr="003F45A7">
        <w:rPr>
          <w:rStyle w:val="TagStyle"/>
          <w:rtl/>
        </w:rPr>
        <w:t xml:space="preserve"> &lt;&lt; דובר &gt;&gt; </w:t>
      </w:r>
      <w:r>
        <w:rPr>
          <w:rtl/>
        </w:rPr>
        <w:t>קרן פטל:</w:t>
      </w:r>
      <w:bookmarkStart w:id="32912" w:name="_ETM_Q1_8815656"/>
      <w:bookmarkStart w:id="32913" w:name="_ETM_Q1_8813402"/>
      <w:bookmarkStart w:id="32914" w:name="_ETM_Q1_8822652"/>
      <w:bookmarkEnd w:id="32912"/>
      <w:bookmarkEnd w:id="32913"/>
      <w:bookmarkEnd w:id="32914"/>
      <w:r w:rsidRPr="003F45A7">
        <w:rPr>
          <w:rStyle w:val="TagStyle"/>
          <w:rtl/>
        </w:rPr>
        <w:t xml:space="preserve"> &lt;&lt; דובר &gt;&gt;</w:t>
      </w:r>
      <w:r>
        <w:rPr>
          <w:rtl/>
        </w:rPr>
        <w:t xml:space="preserve">   </w:t>
      </w:r>
      <w:bookmarkEnd w:id="32911"/>
    </w:p>
    <w:p w14:paraId="636BC3CC" w14:textId="77777777" w:rsidR="003F45A7" w:rsidRDefault="003F45A7" w:rsidP="003F45A7">
      <w:pPr>
        <w:pStyle w:val="KeepWithNext"/>
        <w:rPr>
          <w:rtl/>
        </w:rPr>
      </w:pPr>
    </w:p>
    <w:p w14:paraId="01D1F2D0" w14:textId="39836F11" w:rsidR="003F45A7" w:rsidRDefault="003F45A7" w:rsidP="003F45A7">
      <w:pPr>
        <w:rPr>
          <w:rtl/>
        </w:rPr>
      </w:pPr>
      <w:bookmarkStart w:id="32915" w:name="_ETM_Q1_8807404"/>
      <w:bookmarkEnd w:id="32915"/>
      <w:r>
        <w:rPr>
          <w:rFonts w:hint="cs"/>
          <w:rtl/>
        </w:rPr>
        <w:t>לא</w:t>
      </w:r>
      <w:bookmarkStart w:id="32916" w:name="_ETM_Q1_8807903"/>
      <w:bookmarkEnd w:id="32916"/>
      <w:r>
        <w:rPr>
          <w:rFonts w:hint="cs"/>
          <w:rtl/>
        </w:rPr>
        <w:t>, לא גיוונתי.</w:t>
      </w:r>
      <w:bookmarkStart w:id="32917" w:name="_ETM_Q1_8809405"/>
      <w:bookmarkEnd w:id="32917"/>
      <w:r>
        <w:rPr>
          <w:rFonts w:hint="cs"/>
          <w:rtl/>
        </w:rPr>
        <w:t xml:space="preserve"> ברור לי </w:t>
      </w:r>
      <w:bookmarkStart w:id="32918" w:name="_ETM_Q1_8767405"/>
      <w:bookmarkStart w:id="32919" w:name="_ETM_Q1_8819155"/>
      <w:bookmarkStart w:id="32920" w:name="_ETM_Q1_8816656"/>
      <w:bookmarkEnd w:id="32918"/>
      <w:bookmarkEnd w:id="32919"/>
      <w:bookmarkEnd w:id="32920"/>
      <w:r>
        <w:rPr>
          <w:rFonts w:hint="cs"/>
          <w:rtl/>
        </w:rPr>
        <w:t>שיתכן</w:t>
      </w:r>
      <w:bookmarkStart w:id="32921" w:name="_ETM_Q1_8815906"/>
      <w:bookmarkStart w:id="32922" w:name="_ETM_Q1_8813153"/>
      <w:bookmarkEnd w:id="32921"/>
      <w:bookmarkEnd w:id="32922"/>
      <w:r>
        <w:rPr>
          <w:rFonts w:hint="cs"/>
          <w:rtl/>
        </w:rPr>
        <w:t xml:space="preserve"> </w:t>
      </w:r>
      <w:bookmarkStart w:id="32923" w:name="_ETM_Q1_8813406"/>
      <w:bookmarkStart w:id="32924" w:name="_ETM_Q1_8813403"/>
      <w:bookmarkStart w:id="32925" w:name="_ETM_Q1_8810656"/>
      <w:bookmarkEnd w:id="32923"/>
      <w:bookmarkEnd w:id="32924"/>
      <w:bookmarkEnd w:id="32925"/>
      <w:r>
        <w:rPr>
          <w:rFonts w:hint="cs"/>
          <w:rtl/>
        </w:rPr>
        <w:t xml:space="preserve">וצריך מדרגות </w:t>
      </w:r>
      <w:bookmarkStart w:id="32926" w:name="_ETM_Q1_8814154"/>
      <w:bookmarkEnd w:id="32926"/>
      <w:r>
        <w:rPr>
          <w:rFonts w:hint="cs"/>
          <w:rtl/>
        </w:rPr>
        <w:t>לבמה של המדלי</w:t>
      </w:r>
      <w:bookmarkStart w:id="32927" w:name="_ETM_Q1_8814652"/>
      <w:bookmarkStart w:id="32928" w:name="_ETM_Q1_8817904"/>
      <w:bookmarkEnd w:id="32927"/>
      <w:bookmarkEnd w:id="32928"/>
      <w:r>
        <w:rPr>
          <w:rFonts w:hint="cs"/>
          <w:rtl/>
        </w:rPr>
        <w:t xml:space="preserve">קים או למחצצר </w:t>
      </w:r>
      <w:bookmarkStart w:id="32929" w:name="_ETM_Q1_8818152"/>
      <w:bookmarkEnd w:id="32929"/>
      <w:r>
        <w:rPr>
          <w:rFonts w:hint="cs"/>
          <w:rtl/>
        </w:rPr>
        <w:t>–</w:t>
      </w:r>
      <w:bookmarkStart w:id="32930" w:name="_ETM_Q1_8816403"/>
      <w:bookmarkEnd w:id="32930"/>
      <w:r>
        <w:rPr>
          <w:rFonts w:hint="cs"/>
          <w:rtl/>
        </w:rPr>
        <w:t xml:space="preserve"> למדתי ממך מילה חדשה</w:t>
      </w:r>
      <w:bookmarkStart w:id="32931" w:name="_ETM_Q1_8819656"/>
      <w:bookmarkEnd w:id="32931"/>
      <w:r>
        <w:rPr>
          <w:rFonts w:hint="cs"/>
          <w:rtl/>
        </w:rPr>
        <w:t xml:space="preserve"> – אבל הייתי רוצה להבין</w:t>
      </w:r>
      <w:bookmarkStart w:id="32932" w:name="_ETM_Q1_8831904"/>
      <w:bookmarkStart w:id="32933" w:name="_ETM_Q1_8828904"/>
      <w:bookmarkEnd w:id="32932"/>
      <w:bookmarkEnd w:id="32933"/>
      <w:r>
        <w:rPr>
          <w:rFonts w:hint="cs"/>
          <w:rtl/>
        </w:rPr>
        <w:t xml:space="preserve"> למה הכוונה בעבודת של סלילה והקמות כשיש שם</w:t>
      </w:r>
      <w:bookmarkStart w:id="32934" w:name="_ETM_Q1_8826404"/>
      <w:bookmarkEnd w:id="32934"/>
      <w:r>
        <w:rPr>
          <w:rFonts w:hint="cs"/>
          <w:rtl/>
        </w:rPr>
        <w:t xml:space="preserve"> סעיף </w:t>
      </w:r>
      <w:bookmarkStart w:id="32935" w:name="_ETM_Q1_8826906"/>
      <w:bookmarkEnd w:id="32935"/>
      <w:r>
        <w:rPr>
          <w:rFonts w:hint="cs"/>
          <w:rtl/>
        </w:rPr>
        <w:t xml:space="preserve">שאומר "יוחזר ככול האפשר". </w:t>
      </w:r>
      <w:r w:rsidR="00353AD6">
        <w:rPr>
          <w:rFonts w:hint="cs"/>
          <w:rtl/>
        </w:rPr>
        <w:t>מכיוון שנותרו ימים ספורים להי</w:t>
      </w:r>
      <w:bookmarkStart w:id="32936" w:name="_ETM_Q1_8812152"/>
      <w:bookmarkEnd w:id="32936"/>
      <w:r w:rsidR="00353AD6">
        <w:rPr>
          <w:rFonts w:hint="cs"/>
          <w:rtl/>
        </w:rPr>
        <w:t>לולה</w:t>
      </w:r>
      <w:bookmarkStart w:id="32937" w:name="_ETM_Q1_8794156"/>
      <w:bookmarkStart w:id="32938" w:name="_ETM_Q1_8794654"/>
      <w:bookmarkStart w:id="32939" w:name="_ETM_Q1_8817905"/>
      <w:bookmarkStart w:id="32940" w:name="_ETM_Q1_8808152"/>
      <w:bookmarkEnd w:id="32937"/>
      <w:bookmarkEnd w:id="32938"/>
      <w:bookmarkEnd w:id="32939"/>
      <w:bookmarkEnd w:id="32940"/>
      <w:r w:rsidR="00353AD6">
        <w:rPr>
          <w:rFonts w:hint="cs"/>
          <w:rtl/>
        </w:rPr>
        <w:t xml:space="preserve"> </w:t>
      </w:r>
      <w:r>
        <w:rPr>
          <w:rFonts w:hint="cs"/>
          <w:rtl/>
        </w:rPr>
        <w:t xml:space="preserve">אולי זה </w:t>
      </w:r>
      <w:bookmarkStart w:id="32941" w:name="_ETM_Q1_8831404"/>
      <w:bookmarkEnd w:id="32941"/>
      <w:r>
        <w:rPr>
          <w:rFonts w:hint="cs"/>
          <w:rtl/>
        </w:rPr>
        <w:t xml:space="preserve">מיותר בשלב הזה. </w:t>
      </w:r>
    </w:p>
    <w:p w14:paraId="005FF964" w14:textId="77777777" w:rsidR="003F45A7" w:rsidRDefault="003F45A7" w:rsidP="003F45A7">
      <w:pPr>
        <w:rPr>
          <w:rtl/>
        </w:rPr>
      </w:pPr>
    </w:p>
    <w:p w14:paraId="7CD6EAD8" w14:textId="48196E72" w:rsidR="003F45A7" w:rsidRDefault="003F45A7" w:rsidP="003F45A7">
      <w:pPr>
        <w:rPr>
          <w:rtl/>
        </w:rPr>
      </w:pPr>
      <w:bookmarkStart w:id="32942" w:name="_ETM_Q1_8835154"/>
      <w:bookmarkEnd w:id="32942"/>
      <w:r>
        <w:rPr>
          <w:rFonts w:hint="cs"/>
          <w:rtl/>
        </w:rPr>
        <w:t>כול</w:t>
      </w:r>
      <w:bookmarkStart w:id="32943" w:name="_ETM_Q1_8836154"/>
      <w:bookmarkEnd w:id="32943"/>
      <w:r>
        <w:rPr>
          <w:rFonts w:hint="cs"/>
          <w:rtl/>
        </w:rPr>
        <w:t>נו לא ר</w:t>
      </w:r>
      <w:bookmarkStart w:id="32944" w:name="_ETM_Q1_8836404"/>
      <w:bookmarkEnd w:id="32944"/>
      <w:r>
        <w:rPr>
          <w:rFonts w:hint="cs"/>
          <w:rtl/>
        </w:rPr>
        <w:t xml:space="preserve">וצים </w:t>
      </w:r>
      <w:bookmarkStart w:id="32945" w:name="_ETM_Q1_8838404"/>
      <w:bookmarkEnd w:id="32945"/>
      <w:r>
        <w:rPr>
          <w:rFonts w:hint="cs"/>
          <w:rtl/>
        </w:rPr>
        <w:t>ל</w:t>
      </w:r>
      <w:bookmarkStart w:id="32946" w:name="_ETM_Q1_8835404"/>
      <w:bookmarkEnd w:id="32946"/>
      <w:r>
        <w:rPr>
          <w:rFonts w:hint="cs"/>
          <w:rtl/>
        </w:rPr>
        <w:t>השהות את חוקי התכנון</w:t>
      </w:r>
      <w:bookmarkStart w:id="32947" w:name="_ETM_Q1_8837154"/>
      <w:bookmarkStart w:id="32948" w:name="_ETM_Q1_8837654"/>
      <w:bookmarkEnd w:id="32947"/>
      <w:bookmarkEnd w:id="32948"/>
      <w:r>
        <w:rPr>
          <w:rFonts w:hint="cs"/>
          <w:rtl/>
        </w:rPr>
        <w:t xml:space="preserve"> והבנייה. זה סעי</w:t>
      </w:r>
      <w:bookmarkStart w:id="32949" w:name="_ETM_Q1_8838653"/>
      <w:bookmarkEnd w:id="32949"/>
      <w:r>
        <w:rPr>
          <w:rFonts w:hint="cs"/>
          <w:rtl/>
        </w:rPr>
        <w:t>ף די דרמטי וחריג והוא נעשה כ</w:t>
      </w:r>
      <w:bookmarkStart w:id="32950" w:name="_ETM_Q1_8843152"/>
      <w:bookmarkStart w:id="32951" w:name="_ETM_Q1_8842405"/>
      <w:bookmarkStart w:id="32952" w:name="_ETM_Q1_8841151"/>
      <w:bookmarkEnd w:id="32950"/>
      <w:bookmarkEnd w:id="32951"/>
      <w:bookmarkEnd w:id="32952"/>
      <w:r>
        <w:rPr>
          <w:rFonts w:hint="cs"/>
          <w:rtl/>
        </w:rPr>
        <w:t>שיש הילולה גד</w:t>
      </w:r>
      <w:bookmarkStart w:id="32953" w:name="_ETM_Q1_8844406"/>
      <w:bookmarkEnd w:id="32953"/>
      <w:r>
        <w:rPr>
          <w:rFonts w:hint="cs"/>
          <w:rtl/>
        </w:rPr>
        <w:t>ול ואין ברירה אבל נדמה לי שזה לא נמצב.</w:t>
      </w:r>
      <w:bookmarkStart w:id="32954" w:name="_ETM_Q1_8850151"/>
      <w:bookmarkEnd w:id="32954"/>
      <w:r>
        <w:rPr>
          <w:rFonts w:hint="cs"/>
          <w:rtl/>
        </w:rPr>
        <w:t xml:space="preserve"> הייתי שמחה לקבל איזש</w:t>
      </w:r>
      <w:r w:rsidR="00353AD6">
        <w:rPr>
          <w:rFonts w:hint="cs"/>
          <w:rtl/>
        </w:rPr>
        <w:t>הן</w:t>
      </w:r>
      <w:r>
        <w:rPr>
          <w:rFonts w:hint="cs"/>
          <w:rtl/>
        </w:rPr>
        <w:t xml:space="preserve"> </w:t>
      </w:r>
      <w:bookmarkStart w:id="32955" w:name="_ETM_Q1_8852906"/>
      <w:bookmarkStart w:id="32956" w:name="_ETM_Q1_8849906"/>
      <w:bookmarkEnd w:id="32955"/>
      <w:bookmarkEnd w:id="32956"/>
      <w:r>
        <w:rPr>
          <w:rFonts w:hint="cs"/>
          <w:rtl/>
        </w:rPr>
        <w:t>הבהרות.</w:t>
      </w:r>
    </w:p>
    <w:p w14:paraId="2E8ED787" w14:textId="77777777" w:rsidR="003F45A7" w:rsidRDefault="003F45A7" w:rsidP="003F45A7">
      <w:pPr>
        <w:rPr>
          <w:rtl/>
        </w:rPr>
      </w:pPr>
      <w:bookmarkStart w:id="32957" w:name="_ETM_Q1_8852154"/>
      <w:bookmarkEnd w:id="32957"/>
    </w:p>
    <w:p w14:paraId="4A6EA9E3" w14:textId="51595531" w:rsidR="003F45A7" w:rsidRDefault="003F45A7" w:rsidP="003F45A7">
      <w:pPr>
        <w:pStyle w:val="af6"/>
        <w:keepNext/>
        <w:rPr>
          <w:rtl/>
        </w:rPr>
      </w:pPr>
      <w:bookmarkStart w:id="32958" w:name="ET_yor_6358_2650"/>
      <w:r w:rsidRPr="003F45A7">
        <w:rPr>
          <w:rStyle w:val="TagStyle"/>
          <w:rtl/>
        </w:rPr>
        <w:t xml:space="preserve"> &lt;&lt; יור &gt;&gt; </w:t>
      </w:r>
      <w:r>
        <w:rPr>
          <w:rtl/>
        </w:rPr>
        <w:t>היו"ר צביקה פוגל:</w:t>
      </w:r>
      <w:r w:rsidRPr="003F45A7">
        <w:rPr>
          <w:rStyle w:val="TagStyle"/>
          <w:rtl/>
        </w:rPr>
        <w:t xml:space="preserve"> &lt;&lt; יור &gt;&gt;</w:t>
      </w:r>
      <w:r>
        <w:rPr>
          <w:rtl/>
        </w:rPr>
        <w:t xml:space="preserve">   </w:t>
      </w:r>
      <w:bookmarkEnd w:id="32958"/>
    </w:p>
    <w:p w14:paraId="2A227FDD" w14:textId="77777777" w:rsidR="003F45A7" w:rsidRDefault="003F45A7" w:rsidP="003F45A7">
      <w:pPr>
        <w:pStyle w:val="KeepWithNext"/>
        <w:rPr>
          <w:rtl/>
        </w:rPr>
      </w:pPr>
    </w:p>
    <w:p w14:paraId="32888281" w14:textId="4331FF4C" w:rsidR="003F45A7" w:rsidRDefault="003F45A7" w:rsidP="003F45A7">
      <w:pPr>
        <w:rPr>
          <w:rtl/>
        </w:rPr>
      </w:pPr>
      <w:bookmarkStart w:id="32959" w:name="_ETM_Q1_8852905"/>
      <w:bookmarkEnd w:id="32959"/>
      <w:r>
        <w:rPr>
          <w:rFonts w:hint="cs"/>
          <w:rtl/>
        </w:rPr>
        <w:t xml:space="preserve">ברור, בסדר גמור. </w:t>
      </w:r>
      <w:bookmarkStart w:id="32960" w:name="_ETM_Q1_8856903"/>
      <w:bookmarkEnd w:id="32960"/>
      <w:r w:rsidR="00353AD6">
        <w:rPr>
          <w:rFonts w:hint="cs"/>
          <w:rtl/>
        </w:rPr>
        <w:t>המשרד לירושלים, אני איתכם. קרן דואגת</w:t>
      </w:r>
      <w:bookmarkStart w:id="32961" w:name="_ETM_Q1_8868655"/>
      <w:bookmarkStart w:id="32962" w:name="_ETM_Q1_8870653"/>
      <w:bookmarkEnd w:id="32961"/>
      <w:bookmarkEnd w:id="32962"/>
      <w:r w:rsidR="00353AD6">
        <w:rPr>
          <w:rFonts w:hint="cs"/>
          <w:rtl/>
        </w:rPr>
        <w:t xml:space="preserve">. </w:t>
      </w:r>
      <w:bookmarkStart w:id="32963" w:name="_ETM_Q1_8870403"/>
      <w:bookmarkEnd w:id="32963"/>
      <w:r w:rsidR="00353AD6">
        <w:rPr>
          <w:rFonts w:hint="cs"/>
          <w:rtl/>
        </w:rPr>
        <w:t>כשאתם אומרים "</w:t>
      </w:r>
      <w:r w:rsidR="00353AD6" w:rsidRPr="001A4FB3">
        <w:rPr>
          <w:rtl/>
        </w:rPr>
        <w:t>פינה אותם והשיב את הקרקע שבה הוקמו לקדמותה, ככל האפשר</w:t>
      </w:r>
      <w:bookmarkStart w:id="32964" w:name="_ETM_Q1_8874654"/>
      <w:bookmarkEnd w:id="32964"/>
      <w:r w:rsidR="00353AD6">
        <w:rPr>
          <w:rFonts w:hint="cs"/>
          <w:rtl/>
        </w:rPr>
        <w:t>"</w:t>
      </w:r>
      <w:bookmarkStart w:id="32965" w:name="_ETM_Q1_8871904"/>
      <w:bookmarkStart w:id="32966" w:name="_ETM_Q1_8869655"/>
      <w:bookmarkEnd w:id="32965"/>
      <w:bookmarkEnd w:id="32966"/>
      <w:r w:rsidR="00353AD6">
        <w:rPr>
          <w:rFonts w:hint="cs"/>
          <w:rtl/>
        </w:rPr>
        <w:t>, מה ז</w:t>
      </w:r>
      <w:bookmarkStart w:id="32967" w:name="_ETM_Q1_8871903"/>
      <w:bookmarkEnd w:id="32967"/>
      <w:r w:rsidR="00353AD6">
        <w:rPr>
          <w:rFonts w:hint="cs"/>
          <w:rtl/>
        </w:rPr>
        <w:t>ה אומר "</w:t>
      </w:r>
      <w:bookmarkStart w:id="32968" w:name="_ETM_Q1_8872904"/>
      <w:bookmarkEnd w:id="32968"/>
      <w:r w:rsidR="00353AD6">
        <w:rPr>
          <w:rFonts w:hint="cs"/>
          <w:rtl/>
        </w:rPr>
        <w:t>ככל האפשר"?</w:t>
      </w:r>
      <w:bookmarkStart w:id="32969" w:name="_ETM_Q1_8877654"/>
      <w:bookmarkEnd w:id="32969"/>
    </w:p>
    <w:p w14:paraId="216C1809" w14:textId="77777777" w:rsidR="00353AD6" w:rsidRDefault="00353AD6" w:rsidP="003F45A7">
      <w:pPr>
        <w:rPr>
          <w:rtl/>
        </w:rPr>
      </w:pPr>
    </w:p>
    <w:p w14:paraId="7B9F42A8" w14:textId="2B5D0A10" w:rsidR="00353AD6" w:rsidRDefault="00353AD6" w:rsidP="00353AD6">
      <w:pPr>
        <w:pStyle w:val="a4"/>
        <w:keepNext/>
        <w:rPr>
          <w:rtl/>
        </w:rPr>
      </w:pPr>
      <w:bookmarkStart w:id="32970" w:name="ET_speaker_שימי_אלבוים_2651"/>
      <w:r w:rsidRPr="00353AD6">
        <w:rPr>
          <w:rStyle w:val="TagStyle"/>
          <w:rtl/>
        </w:rPr>
        <w:t xml:space="preserve"> &lt;&lt; דובר &gt;&gt; </w:t>
      </w:r>
      <w:r>
        <w:rPr>
          <w:rtl/>
        </w:rPr>
        <w:t>שימי אלבוים:</w:t>
      </w:r>
      <w:r w:rsidRPr="00353AD6">
        <w:rPr>
          <w:rStyle w:val="TagStyle"/>
          <w:rtl/>
        </w:rPr>
        <w:t xml:space="preserve"> &lt;&lt; דובר &gt;&gt;</w:t>
      </w:r>
      <w:r>
        <w:rPr>
          <w:rtl/>
        </w:rPr>
        <w:t xml:space="preserve">   </w:t>
      </w:r>
      <w:bookmarkEnd w:id="32970"/>
    </w:p>
    <w:p w14:paraId="0108A158" w14:textId="77777777" w:rsidR="00353AD6" w:rsidRDefault="00353AD6" w:rsidP="00353AD6">
      <w:pPr>
        <w:pStyle w:val="KeepWithNext"/>
        <w:rPr>
          <w:rtl/>
        </w:rPr>
      </w:pPr>
    </w:p>
    <w:p w14:paraId="6208FCE9" w14:textId="4ABAD99A" w:rsidR="00353AD6" w:rsidRDefault="00353AD6" w:rsidP="00353AD6">
      <w:pPr>
        <w:rPr>
          <w:rtl/>
        </w:rPr>
      </w:pPr>
      <w:r>
        <w:rPr>
          <w:rFonts w:hint="cs"/>
          <w:rtl/>
        </w:rPr>
        <w:t>כמובן שהמשרד לירושלים לא רוצה לשעות נזק ולהשאיר</w:t>
      </w:r>
      <w:bookmarkStart w:id="32971" w:name="_ETM_Q1_8878904"/>
      <w:bookmarkEnd w:id="32971"/>
      <w:r>
        <w:rPr>
          <w:rFonts w:hint="cs"/>
          <w:rtl/>
        </w:rPr>
        <w:t xml:space="preserve"> משהו לא בסדר בשטח. אני אסביר באמצעות ד</w:t>
      </w:r>
      <w:bookmarkStart w:id="32972" w:name="_ETM_Q1_8883906"/>
      <w:bookmarkEnd w:id="32972"/>
      <w:r>
        <w:rPr>
          <w:rFonts w:hint="cs"/>
          <w:rtl/>
        </w:rPr>
        <w:t>וגמה</w:t>
      </w:r>
      <w:bookmarkStart w:id="32973" w:name="_ETM_Q1_8884405"/>
      <w:bookmarkStart w:id="32974" w:name="_ETM_Q1_8881652"/>
      <w:bookmarkStart w:id="32975" w:name="_ETM_Q1_8880903"/>
      <w:bookmarkEnd w:id="32973"/>
      <w:bookmarkEnd w:id="32974"/>
      <w:bookmarkEnd w:id="32975"/>
      <w:r>
        <w:rPr>
          <w:rFonts w:hint="cs"/>
          <w:rtl/>
        </w:rPr>
        <w:t>.</w:t>
      </w:r>
    </w:p>
    <w:p w14:paraId="41671CE2" w14:textId="77777777" w:rsidR="00353AD6" w:rsidRDefault="00353AD6" w:rsidP="00353AD6">
      <w:pPr>
        <w:rPr>
          <w:rtl/>
        </w:rPr>
      </w:pPr>
      <w:bookmarkStart w:id="32976" w:name="_ETM_Q1_8881906"/>
      <w:bookmarkStart w:id="32977" w:name="_ETM_Q1_8882404"/>
      <w:bookmarkStart w:id="32978" w:name="_ETM_Q1_8884401"/>
      <w:bookmarkStart w:id="32979" w:name="_ETM_Q1_8897153"/>
      <w:bookmarkEnd w:id="32976"/>
      <w:bookmarkEnd w:id="32977"/>
      <w:bookmarkEnd w:id="32978"/>
      <w:bookmarkEnd w:id="32979"/>
    </w:p>
    <w:p w14:paraId="4886FFA0" w14:textId="45090727" w:rsidR="00353AD6" w:rsidRDefault="00353AD6" w:rsidP="00353AD6">
      <w:pPr>
        <w:pStyle w:val="a4"/>
        <w:keepNext/>
        <w:rPr>
          <w:rtl/>
        </w:rPr>
      </w:pPr>
      <w:bookmarkStart w:id="32980" w:name="ET_speaker_מירי_פרנקלשור_2652"/>
      <w:r w:rsidRPr="00353AD6">
        <w:rPr>
          <w:rStyle w:val="TagStyle"/>
          <w:rtl/>
        </w:rPr>
        <w:t xml:space="preserve"> &lt;&lt; דובר &gt;&gt; </w:t>
      </w:r>
      <w:r>
        <w:rPr>
          <w:rtl/>
        </w:rPr>
        <w:t>מירי פרנקל-שור:</w:t>
      </w:r>
      <w:r w:rsidRPr="00353AD6">
        <w:rPr>
          <w:rStyle w:val="TagStyle"/>
          <w:rtl/>
        </w:rPr>
        <w:t xml:space="preserve"> &lt;&lt; דובר &gt;&gt;</w:t>
      </w:r>
      <w:r>
        <w:rPr>
          <w:rtl/>
        </w:rPr>
        <w:t xml:space="preserve">   </w:t>
      </w:r>
      <w:bookmarkEnd w:id="32980"/>
    </w:p>
    <w:p w14:paraId="4F13F1A6" w14:textId="77777777" w:rsidR="00353AD6" w:rsidRDefault="00353AD6" w:rsidP="00353AD6">
      <w:pPr>
        <w:pStyle w:val="KeepWithNext"/>
        <w:rPr>
          <w:rtl/>
        </w:rPr>
      </w:pPr>
    </w:p>
    <w:p w14:paraId="4DD30F6B" w14:textId="5F9C2D10" w:rsidR="00353AD6" w:rsidRDefault="00353AD6" w:rsidP="00353AD6">
      <w:pPr>
        <w:rPr>
          <w:rtl/>
        </w:rPr>
      </w:pPr>
      <w:bookmarkStart w:id="32981" w:name="_ETM_Q1_8885653"/>
      <w:bookmarkStart w:id="32982" w:name="_ETM_Q1_8882653"/>
      <w:bookmarkEnd w:id="32981"/>
      <w:bookmarkEnd w:id="32982"/>
      <w:r>
        <w:rPr>
          <w:rFonts w:hint="cs"/>
          <w:rtl/>
        </w:rPr>
        <w:t>זה גם היה שנה ש</w:t>
      </w:r>
      <w:bookmarkStart w:id="32983" w:name="_ETM_Q1_8884407"/>
      <w:bookmarkEnd w:id="32983"/>
      <w:r>
        <w:rPr>
          <w:rFonts w:hint="cs"/>
          <w:rtl/>
        </w:rPr>
        <w:t xml:space="preserve">עברה. </w:t>
      </w:r>
      <w:bookmarkStart w:id="32984" w:name="_ETM_Q1_8883403"/>
      <w:bookmarkStart w:id="32985" w:name="_ETM_Q1_8880654"/>
      <w:bookmarkEnd w:id="32984"/>
      <w:bookmarkEnd w:id="32985"/>
    </w:p>
    <w:p w14:paraId="5A4603EA" w14:textId="77777777" w:rsidR="00353AD6" w:rsidRDefault="00353AD6" w:rsidP="00353AD6">
      <w:pPr>
        <w:rPr>
          <w:rtl/>
        </w:rPr>
      </w:pPr>
      <w:bookmarkStart w:id="32986" w:name="_ETM_Q1_8882156"/>
      <w:bookmarkEnd w:id="32986"/>
    </w:p>
    <w:p w14:paraId="667DD3A2" w14:textId="5C02AED5" w:rsidR="00353AD6" w:rsidRDefault="00353AD6" w:rsidP="00353AD6">
      <w:pPr>
        <w:pStyle w:val="a4"/>
        <w:keepNext/>
        <w:rPr>
          <w:rtl/>
        </w:rPr>
      </w:pPr>
      <w:bookmarkStart w:id="32987" w:name="ET_speaker_שימי_אלבוים_2653"/>
      <w:r w:rsidRPr="00353AD6">
        <w:rPr>
          <w:rStyle w:val="TagStyle"/>
          <w:rtl/>
        </w:rPr>
        <w:t xml:space="preserve"> &lt;&lt; דובר &gt;&gt; </w:t>
      </w:r>
      <w:r>
        <w:rPr>
          <w:rtl/>
        </w:rPr>
        <w:t>שימי אלבוים:</w:t>
      </w:r>
      <w:r w:rsidRPr="00353AD6">
        <w:rPr>
          <w:rStyle w:val="TagStyle"/>
          <w:rtl/>
        </w:rPr>
        <w:t xml:space="preserve"> &lt;&lt; דובר &gt;&gt;</w:t>
      </w:r>
      <w:r>
        <w:rPr>
          <w:rtl/>
        </w:rPr>
        <w:t xml:space="preserve">   </w:t>
      </w:r>
      <w:bookmarkEnd w:id="32987"/>
    </w:p>
    <w:p w14:paraId="45827CA3" w14:textId="77777777" w:rsidR="00353AD6" w:rsidRDefault="00353AD6" w:rsidP="00353AD6">
      <w:pPr>
        <w:pStyle w:val="KeepWithNext"/>
        <w:rPr>
          <w:rtl/>
        </w:rPr>
      </w:pPr>
    </w:p>
    <w:p w14:paraId="654FF9FC" w14:textId="77777777" w:rsidR="001C2B6A" w:rsidRDefault="00353AD6" w:rsidP="00353AD6">
      <w:pPr>
        <w:rPr>
          <w:rtl/>
        </w:rPr>
      </w:pPr>
      <w:bookmarkStart w:id="32988" w:name="_ETM_Q1_8883406"/>
      <w:bookmarkStart w:id="32989" w:name="_ETM_Q1_8883902"/>
      <w:bookmarkEnd w:id="32988"/>
      <w:bookmarkEnd w:id="32989"/>
      <w:r>
        <w:rPr>
          <w:rFonts w:hint="cs"/>
          <w:rtl/>
        </w:rPr>
        <w:t>נכון</w:t>
      </w:r>
      <w:bookmarkStart w:id="32990" w:name="_ETM_Q1_8889405"/>
      <w:bookmarkStart w:id="32991" w:name="_ETM_Q1_8886905"/>
      <w:bookmarkStart w:id="32992" w:name="_ETM_Q1_8884152"/>
      <w:bookmarkStart w:id="32993" w:name="_ETM_Q1_8881406"/>
      <w:bookmarkStart w:id="32994" w:name="_ETM_Q1_8878653"/>
      <w:bookmarkStart w:id="32995" w:name="_ETM_Q1_8877655"/>
      <w:bookmarkEnd w:id="32990"/>
      <w:bookmarkEnd w:id="32991"/>
      <w:bookmarkEnd w:id="32992"/>
      <w:bookmarkEnd w:id="32993"/>
      <w:bookmarkEnd w:id="32994"/>
      <w:bookmarkEnd w:id="32995"/>
      <w:r>
        <w:rPr>
          <w:rFonts w:hint="cs"/>
          <w:rtl/>
        </w:rPr>
        <w:t>. למה זה נכנס?</w:t>
      </w:r>
      <w:bookmarkStart w:id="32996" w:name="_ETM_Q1_8880906"/>
      <w:bookmarkEnd w:id="32996"/>
      <w:r>
        <w:rPr>
          <w:rFonts w:hint="cs"/>
          <w:rtl/>
        </w:rPr>
        <w:t xml:space="preserve"> ל</w:t>
      </w:r>
      <w:bookmarkStart w:id="32997" w:name="_ETM_Q1_8885906"/>
      <w:bookmarkEnd w:id="32997"/>
      <w:r>
        <w:rPr>
          <w:rFonts w:hint="cs"/>
          <w:rtl/>
        </w:rPr>
        <w:t xml:space="preserve">משל, </w:t>
      </w:r>
      <w:bookmarkStart w:id="32998" w:name="_ETM_Q1_8884904"/>
      <w:bookmarkEnd w:id="32998"/>
      <w:r>
        <w:rPr>
          <w:rFonts w:hint="cs"/>
          <w:rtl/>
        </w:rPr>
        <w:t xml:space="preserve">אם אתה מיישר שטח כלשהו </w:t>
      </w:r>
      <w:bookmarkStart w:id="32999" w:name="_ETM_Q1_8889904"/>
      <w:bookmarkEnd w:id="32999"/>
      <w:r>
        <w:rPr>
          <w:rFonts w:hint="cs"/>
          <w:rtl/>
        </w:rPr>
        <w:t>–</w:t>
      </w:r>
      <w:bookmarkStart w:id="33000" w:name="_ETM_Q1_8888404"/>
      <w:bookmarkEnd w:id="33000"/>
      <w:r>
        <w:rPr>
          <w:rFonts w:hint="cs"/>
          <w:rtl/>
        </w:rPr>
        <w:t xml:space="preserve"> עזוב את זה שאולי את זה</w:t>
      </w:r>
      <w:bookmarkStart w:id="33001" w:name="_ETM_Q1_8896905"/>
      <w:bookmarkStart w:id="33002" w:name="_ETM_Q1_8894156"/>
      <w:bookmarkEnd w:id="33001"/>
      <w:bookmarkEnd w:id="33002"/>
      <w:r>
        <w:rPr>
          <w:rFonts w:hint="cs"/>
          <w:rtl/>
        </w:rPr>
        <w:t xml:space="preserve"> ל</w:t>
      </w:r>
      <w:bookmarkStart w:id="33003" w:name="_ETM_Q1_8890153"/>
      <w:bookmarkEnd w:id="33003"/>
      <w:r>
        <w:rPr>
          <w:rFonts w:hint="cs"/>
          <w:rtl/>
        </w:rPr>
        <w:t>א צריך</w:t>
      </w:r>
      <w:bookmarkStart w:id="33004" w:name="_ETM_Q1_8889153"/>
      <w:bookmarkEnd w:id="33004"/>
      <w:r>
        <w:rPr>
          <w:rFonts w:hint="cs"/>
          <w:rtl/>
        </w:rPr>
        <w:t xml:space="preserve"> </w:t>
      </w:r>
      <w:bookmarkStart w:id="33005" w:name="_ETM_Q1_8890151"/>
      <w:bookmarkStart w:id="33006" w:name="_ETM_Q1_8897155"/>
      <w:bookmarkEnd w:id="33005"/>
      <w:bookmarkEnd w:id="33006"/>
      <w:r>
        <w:rPr>
          <w:rFonts w:hint="cs"/>
          <w:rtl/>
        </w:rPr>
        <w:t xml:space="preserve"> להחזיר </w:t>
      </w:r>
      <w:bookmarkStart w:id="33007" w:name="_ETM_Q1_8892656"/>
      <w:bookmarkEnd w:id="33007"/>
      <w:r>
        <w:rPr>
          <w:rFonts w:hint="cs"/>
          <w:rtl/>
        </w:rPr>
        <w:t>אב</w:t>
      </w:r>
      <w:bookmarkStart w:id="33008" w:name="_ETM_Q1_8894402"/>
      <w:bookmarkEnd w:id="33008"/>
      <w:r>
        <w:rPr>
          <w:rFonts w:hint="cs"/>
          <w:rtl/>
        </w:rPr>
        <w:t xml:space="preserve">ל </w:t>
      </w:r>
      <w:bookmarkStart w:id="33009" w:name="_ETM_Q1_8889156"/>
      <w:bookmarkEnd w:id="33009"/>
      <w:r>
        <w:rPr>
          <w:rFonts w:hint="cs"/>
          <w:rtl/>
        </w:rPr>
        <w:t>נני</w:t>
      </w:r>
      <w:bookmarkStart w:id="33010" w:name="_ETM_Q1_8893155"/>
      <w:bookmarkStart w:id="33011" w:name="_ETM_Q1_8890655"/>
      <w:bookmarkStart w:id="33012" w:name="_ETM_Q1_8887902"/>
      <w:bookmarkStart w:id="33013" w:name="_ETM_Q1_8885156"/>
      <w:bookmarkStart w:id="33014" w:name="_ETM_Q1_8883401"/>
      <w:bookmarkStart w:id="33015" w:name="_ETM_Q1_8881154"/>
      <w:bookmarkEnd w:id="33010"/>
      <w:bookmarkEnd w:id="33011"/>
      <w:bookmarkEnd w:id="33012"/>
      <w:bookmarkEnd w:id="33013"/>
      <w:bookmarkEnd w:id="33014"/>
      <w:bookmarkEnd w:id="33015"/>
      <w:r>
        <w:rPr>
          <w:rFonts w:hint="cs"/>
          <w:rtl/>
        </w:rPr>
        <w:t>ח</w:t>
      </w:r>
      <w:bookmarkStart w:id="33016" w:name="_ETM_Q1_8894656"/>
      <w:bookmarkStart w:id="33017" w:name="_ETM_Q1_8892155"/>
      <w:bookmarkStart w:id="33018" w:name="_ETM_Q1_8890902"/>
      <w:bookmarkEnd w:id="33016"/>
      <w:bookmarkEnd w:id="33017"/>
      <w:bookmarkEnd w:id="33018"/>
      <w:r>
        <w:rPr>
          <w:rFonts w:hint="cs"/>
          <w:rtl/>
        </w:rPr>
        <w:t xml:space="preserve"> שכן</w:t>
      </w:r>
      <w:bookmarkStart w:id="33019" w:name="_ETM_Q1_8893652"/>
      <w:bookmarkEnd w:id="33019"/>
      <w:r>
        <w:rPr>
          <w:rFonts w:hint="cs"/>
          <w:rtl/>
        </w:rPr>
        <w:t xml:space="preserve"> – </w:t>
      </w:r>
      <w:bookmarkStart w:id="33020" w:name="_ETM_Q1_8892652"/>
      <w:bookmarkStart w:id="33021" w:name="_ETM_Q1_8892154"/>
      <w:bookmarkEnd w:id="33020"/>
      <w:bookmarkEnd w:id="33021"/>
      <w:r>
        <w:rPr>
          <w:rFonts w:hint="cs"/>
          <w:rtl/>
        </w:rPr>
        <w:t>צריך להחזיר</w:t>
      </w:r>
      <w:bookmarkStart w:id="33022" w:name="_ETM_Q1_8897152"/>
      <w:bookmarkStart w:id="33023" w:name="_ETM_Q1_8893655"/>
      <w:bookmarkStart w:id="33024" w:name="_ETM_Q1_8891652"/>
      <w:bookmarkEnd w:id="33022"/>
      <w:bookmarkEnd w:id="33023"/>
      <w:bookmarkEnd w:id="33024"/>
      <w:r w:rsidR="001C2B6A">
        <w:rPr>
          <w:rFonts w:hint="cs"/>
          <w:rtl/>
        </w:rPr>
        <w:t>, להוריד את החצץ ולהזיז</w:t>
      </w:r>
      <w:bookmarkStart w:id="33025" w:name="_ETM_Q1_8896154"/>
      <w:bookmarkEnd w:id="33025"/>
      <w:r w:rsidR="001C2B6A">
        <w:rPr>
          <w:rFonts w:hint="cs"/>
          <w:rtl/>
        </w:rPr>
        <w:t xml:space="preserve"> אז זה לא יכול להיות</w:t>
      </w:r>
      <w:bookmarkStart w:id="33026" w:name="_ETM_Q1_8897405"/>
      <w:bookmarkStart w:id="33027" w:name="_ETM_Q1_8897902"/>
      <w:bookmarkEnd w:id="33026"/>
      <w:bookmarkEnd w:id="33027"/>
      <w:r w:rsidR="001C2B6A">
        <w:rPr>
          <w:rFonts w:hint="cs"/>
          <w:rtl/>
        </w:rPr>
        <w:t xml:space="preserve"> אחד לאחד מה שהיה קודם וזאת הכוונה. </w:t>
      </w:r>
    </w:p>
    <w:p w14:paraId="61998187" w14:textId="77777777" w:rsidR="001C2B6A" w:rsidRDefault="001C2B6A" w:rsidP="00353AD6">
      <w:pPr>
        <w:rPr>
          <w:rtl/>
        </w:rPr>
      </w:pPr>
      <w:bookmarkStart w:id="33028" w:name="_ETM_Q1_8902403"/>
      <w:bookmarkStart w:id="33029" w:name="_ETM_Q1_8902653"/>
      <w:bookmarkStart w:id="33030" w:name="_ETM_Q1_8899903"/>
      <w:bookmarkEnd w:id="33028"/>
      <w:bookmarkEnd w:id="33029"/>
      <w:bookmarkEnd w:id="33030"/>
    </w:p>
    <w:p w14:paraId="2D7A3EBD" w14:textId="1C8DA60C" w:rsidR="00353AD6" w:rsidRDefault="001C2B6A" w:rsidP="001C2B6A">
      <w:pPr>
        <w:rPr>
          <w:rtl/>
        </w:rPr>
      </w:pPr>
      <w:bookmarkStart w:id="33031" w:name="_ETM_Q1_8900154"/>
      <w:bookmarkStart w:id="33032" w:name="_ETM_Q1_8900404"/>
      <w:bookmarkStart w:id="33033" w:name="_ETM_Q1_8898153"/>
      <w:bookmarkEnd w:id="33031"/>
      <w:bookmarkEnd w:id="33032"/>
      <w:bookmarkEnd w:id="33033"/>
      <w:r>
        <w:rPr>
          <w:rFonts w:hint="cs"/>
          <w:rtl/>
        </w:rPr>
        <w:t>אנחנ</w:t>
      </w:r>
      <w:bookmarkStart w:id="33034" w:name="_ETM_Q1_8901903"/>
      <w:bookmarkEnd w:id="33034"/>
      <w:r>
        <w:rPr>
          <w:rFonts w:hint="cs"/>
          <w:rtl/>
        </w:rPr>
        <w:t xml:space="preserve">ו לא מתכננים </w:t>
      </w:r>
      <w:bookmarkStart w:id="33035" w:name="_ETM_Q1_8900402"/>
      <w:bookmarkEnd w:id="33035"/>
      <w:r>
        <w:rPr>
          <w:rFonts w:hint="cs"/>
          <w:rtl/>
        </w:rPr>
        <w:t xml:space="preserve">חס ושלום </w:t>
      </w:r>
      <w:bookmarkStart w:id="33036" w:name="_ETM_Q1_8905655"/>
      <w:bookmarkStart w:id="33037" w:name="_ETM_Q1_8902655"/>
      <w:bookmarkStart w:id="33038" w:name="_ETM_Q1_8899901"/>
      <w:bookmarkStart w:id="33039" w:name="_ETM_Q1_8896901"/>
      <w:bookmarkEnd w:id="33036"/>
      <w:bookmarkEnd w:id="33037"/>
      <w:bookmarkEnd w:id="33038"/>
      <w:bookmarkEnd w:id="33039"/>
      <w:r>
        <w:rPr>
          <w:rFonts w:hint="cs"/>
          <w:rtl/>
        </w:rPr>
        <w:t xml:space="preserve">להשאיר נזק לאף אחד, לא לתחומי המושב </w:t>
      </w:r>
      <w:bookmarkStart w:id="33040" w:name="_ETM_Q1_8906151"/>
      <w:bookmarkStart w:id="33041" w:name="_ETM_Q1_8903401"/>
      <w:bookmarkEnd w:id="33040"/>
      <w:bookmarkEnd w:id="33041"/>
      <w:r>
        <w:rPr>
          <w:rFonts w:hint="cs"/>
          <w:rtl/>
        </w:rPr>
        <w:t xml:space="preserve">ובטח </w:t>
      </w:r>
      <w:bookmarkStart w:id="33042" w:name="_ETM_Q1_8902157"/>
      <w:bookmarkEnd w:id="33042"/>
      <w:r>
        <w:rPr>
          <w:rFonts w:hint="cs"/>
          <w:rtl/>
        </w:rPr>
        <w:t>לא לאנשים פרטי</w:t>
      </w:r>
      <w:bookmarkStart w:id="33043" w:name="_ETM_Q1_8900156"/>
      <w:bookmarkEnd w:id="33043"/>
      <w:r>
        <w:rPr>
          <w:rFonts w:hint="cs"/>
          <w:rtl/>
        </w:rPr>
        <w:t>ים</w:t>
      </w:r>
      <w:bookmarkStart w:id="33044" w:name="_ETM_Q1_8900405"/>
      <w:bookmarkStart w:id="33045" w:name="_ETM_Q1_8891653"/>
      <w:bookmarkStart w:id="33046" w:name="_ETM_Q1_8889155"/>
      <w:bookmarkStart w:id="33047" w:name="_ETM_Q1_8893406"/>
      <w:bookmarkStart w:id="33048" w:name="_ETM_Q1_8890652"/>
      <w:bookmarkStart w:id="33049" w:name="_ETM_Q1_8887904"/>
      <w:bookmarkEnd w:id="33044"/>
      <w:bookmarkEnd w:id="33045"/>
      <w:bookmarkEnd w:id="33046"/>
      <w:bookmarkEnd w:id="33047"/>
      <w:bookmarkEnd w:id="33048"/>
      <w:bookmarkEnd w:id="33049"/>
    </w:p>
    <w:p w14:paraId="642F7438" w14:textId="0B8A6D80" w:rsidR="001C2B6A" w:rsidRDefault="001C2B6A" w:rsidP="00353AD6">
      <w:pPr>
        <w:rPr>
          <w:rtl/>
        </w:rPr>
      </w:pPr>
      <w:bookmarkStart w:id="33050" w:name="_ETM_Q1_8908906"/>
      <w:bookmarkEnd w:id="33050"/>
      <w:r>
        <w:rPr>
          <w:rFonts w:hint="cs"/>
          <w:rtl/>
        </w:rPr>
        <w:t xml:space="preserve"> </w:t>
      </w:r>
    </w:p>
    <w:p w14:paraId="4791CC44" w14:textId="0F00480E" w:rsidR="001C2B6A" w:rsidRDefault="001C2B6A" w:rsidP="001C2B6A">
      <w:pPr>
        <w:pStyle w:val="af6"/>
        <w:keepNext/>
        <w:rPr>
          <w:rtl/>
        </w:rPr>
      </w:pPr>
      <w:bookmarkStart w:id="33051" w:name="ET_yor_6358_2654"/>
      <w:r w:rsidRPr="001C2B6A">
        <w:rPr>
          <w:rStyle w:val="TagStyle"/>
          <w:rtl/>
        </w:rPr>
        <w:t xml:space="preserve"> &lt;&lt; יור &gt;&gt; </w:t>
      </w:r>
      <w:r>
        <w:rPr>
          <w:rtl/>
        </w:rPr>
        <w:t>היו"ר צביקה פוגל:</w:t>
      </w:r>
      <w:r w:rsidRPr="001C2B6A">
        <w:rPr>
          <w:rStyle w:val="TagStyle"/>
          <w:rtl/>
        </w:rPr>
        <w:t xml:space="preserve"> &lt;&lt; יור &gt;&gt;</w:t>
      </w:r>
      <w:r>
        <w:rPr>
          <w:rtl/>
        </w:rPr>
        <w:t xml:space="preserve">   </w:t>
      </w:r>
      <w:bookmarkEnd w:id="33051"/>
    </w:p>
    <w:p w14:paraId="680E68C9" w14:textId="77777777" w:rsidR="001C2B6A" w:rsidRDefault="001C2B6A" w:rsidP="001C2B6A">
      <w:pPr>
        <w:pStyle w:val="KeepWithNext"/>
        <w:rPr>
          <w:rtl/>
        </w:rPr>
      </w:pPr>
    </w:p>
    <w:p w14:paraId="56C08342" w14:textId="44B4B2E5" w:rsidR="001C2B6A" w:rsidRDefault="001C2B6A" w:rsidP="001C2B6A">
      <w:pPr>
        <w:rPr>
          <w:rtl/>
        </w:rPr>
      </w:pPr>
      <w:bookmarkStart w:id="33052" w:name="_ETM_Q1_8910403"/>
      <w:bookmarkEnd w:id="33052"/>
      <w:r>
        <w:rPr>
          <w:rFonts w:hint="cs"/>
          <w:rtl/>
        </w:rPr>
        <w:t>איפה כתוב – אם ב</w:t>
      </w:r>
      <w:bookmarkStart w:id="33053" w:name="_ETM_Q1_8911652"/>
      <w:bookmarkEnd w:id="33053"/>
      <w:r>
        <w:rPr>
          <w:rFonts w:hint="cs"/>
          <w:rtl/>
        </w:rPr>
        <w:t>כלל צריך להיות כתוב</w:t>
      </w:r>
      <w:bookmarkStart w:id="33054" w:name="_ETM_Q1_8914156"/>
      <w:bookmarkEnd w:id="33054"/>
      <w:r>
        <w:rPr>
          <w:rFonts w:hint="cs"/>
          <w:rtl/>
        </w:rPr>
        <w:t xml:space="preserve"> –שההחזרה צריכה להיעשות עם גורם </w:t>
      </w:r>
      <w:bookmarkStart w:id="33055" w:name="_ETM_Q1_8918154"/>
      <w:bookmarkEnd w:id="33055"/>
      <w:r>
        <w:rPr>
          <w:rFonts w:hint="cs"/>
          <w:rtl/>
        </w:rPr>
        <w:t xml:space="preserve">מהמושב או גורם מהמועצה? </w:t>
      </w:r>
      <w:bookmarkStart w:id="33056" w:name="_ETM_Q1_8922903"/>
      <w:bookmarkStart w:id="33057" w:name="_ETM_Q1_8919903"/>
      <w:bookmarkEnd w:id="33056"/>
      <w:bookmarkEnd w:id="33057"/>
    </w:p>
    <w:p w14:paraId="7A14FBBD" w14:textId="77777777" w:rsidR="001C2B6A" w:rsidRDefault="001C2B6A" w:rsidP="001C2B6A">
      <w:pPr>
        <w:rPr>
          <w:rtl/>
        </w:rPr>
      </w:pPr>
      <w:bookmarkStart w:id="33058" w:name="_ETM_Q1_8920405"/>
      <w:bookmarkEnd w:id="33058"/>
    </w:p>
    <w:p w14:paraId="3872699E" w14:textId="07DBBCA3" w:rsidR="001C2B6A" w:rsidRDefault="001C2B6A" w:rsidP="001C2B6A">
      <w:pPr>
        <w:pStyle w:val="a4"/>
        <w:keepNext/>
        <w:rPr>
          <w:rtl/>
        </w:rPr>
      </w:pPr>
      <w:bookmarkStart w:id="33059" w:name="ET_speaker_מירי_פרנקלשור_2656"/>
      <w:r w:rsidRPr="001C2B6A">
        <w:rPr>
          <w:rStyle w:val="TagStyle"/>
          <w:rtl/>
        </w:rPr>
        <w:t xml:space="preserve"> &lt;&lt; דובר &gt;&gt; </w:t>
      </w:r>
      <w:r>
        <w:rPr>
          <w:rtl/>
        </w:rPr>
        <w:t>מירי פרנקל-שור:</w:t>
      </w:r>
      <w:r w:rsidRPr="001C2B6A">
        <w:rPr>
          <w:rStyle w:val="TagStyle"/>
          <w:rtl/>
        </w:rPr>
        <w:t xml:space="preserve"> &lt;&lt; דובר &gt;&gt;</w:t>
      </w:r>
      <w:r>
        <w:rPr>
          <w:rtl/>
        </w:rPr>
        <w:t xml:space="preserve">   </w:t>
      </w:r>
      <w:bookmarkEnd w:id="33059"/>
    </w:p>
    <w:p w14:paraId="0096B62D" w14:textId="77777777" w:rsidR="001C2B6A" w:rsidRDefault="001C2B6A" w:rsidP="001C2B6A">
      <w:pPr>
        <w:pStyle w:val="KeepWithNext"/>
        <w:rPr>
          <w:rtl/>
        </w:rPr>
      </w:pPr>
    </w:p>
    <w:p w14:paraId="252C432A" w14:textId="53532B08" w:rsidR="001C2B6A" w:rsidRDefault="001C2B6A" w:rsidP="001C2B6A">
      <w:pPr>
        <w:rPr>
          <w:rtl/>
        </w:rPr>
      </w:pPr>
      <w:r>
        <w:rPr>
          <w:rFonts w:hint="cs"/>
          <w:rtl/>
        </w:rPr>
        <w:t xml:space="preserve">זה לא כתוב. </w:t>
      </w:r>
    </w:p>
    <w:p w14:paraId="21FC2FAB" w14:textId="77777777" w:rsidR="001C2B6A" w:rsidRPr="001C2B6A" w:rsidRDefault="001C2B6A" w:rsidP="001C2B6A">
      <w:pPr>
        <w:rPr>
          <w:rtl/>
        </w:rPr>
      </w:pPr>
      <w:bookmarkStart w:id="33060" w:name="_ETM_Q1_8922904"/>
      <w:bookmarkStart w:id="33061" w:name="_ETM_Q1_8923154"/>
      <w:bookmarkEnd w:id="33060"/>
      <w:bookmarkEnd w:id="33061"/>
    </w:p>
    <w:p w14:paraId="3734B259" w14:textId="63845615" w:rsidR="001C2B6A" w:rsidRDefault="001C2B6A" w:rsidP="001C2B6A">
      <w:pPr>
        <w:pStyle w:val="af6"/>
        <w:keepNext/>
        <w:rPr>
          <w:rtl/>
        </w:rPr>
      </w:pPr>
      <w:bookmarkStart w:id="33062" w:name="ET_yor_6358_2655"/>
      <w:r w:rsidRPr="001C2B6A">
        <w:rPr>
          <w:rStyle w:val="TagStyle"/>
          <w:rtl/>
        </w:rPr>
        <w:t xml:space="preserve"> &lt;&lt; יור &gt;&gt; </w:t>
      </w:r>
      <w:r>
        <w:rPr>
          <w:rtl/>
        </w:rPr>
        <w:t>היו"ר צביקה פוגל:</w:t>
      </w:r>
      <w:r w:rsidRPr="001C2B6A">
        <w:rPr>
          <w:rStyle w:val="TagStyle"/>
          <w:rtl/>
        </w:rPr>
        <w:t xml:space="preserve"> &lt;&lt; יור &gt;&gt;</w:t>
      </w:r>
      <w:r>
        <w:rPr>
          <w:rtl/>
        </w:rPr>
        <w:t xml:space="preserve">   </w:t>
      </w:r>
      <w:bookmarkEnd w:id="33062"/>
    </w:p>
    <w:p w14:paraId="61D47A6F" w14:textId="77777777" w:rsidR="001C2B6A" w:rsidRDefault="001C2B6A" w:rsidP="001C2B6A">
      <w:pPr>
        <w:pStyle w:val="KeepWithNext"/>
        <w:rPr>
          <w:rtl/>
        </w:rPr>
      </w:pPr>
    </w:p>
    <w:p w14:paraId="527E1BA0" w14:textId="46E4F9C1" w:rsidR="001C2B6A" w:rsidRDefault="001C2B6A" w:rsidP="001C2B6A">
      <w:pPr>
        <w:rPr>
          <w:rtl/>
        </w:rPr>
      </w:pPr>
      <w:bookmarkStart w:id="33063" w:name="_ETM_Q1_8921905"/>
      <w:bookmarkStart w:id="33064" w:name="_ETM_Q1_8927154"/>
      <w:bookmarkEnd w:id="33063"/>
      <w:bookmarkEnd w:id="33064"/>
      <w:r>
        <w:rPr>
          <w:rFonts w:hint="cs"/>
          <w:rtl/>
        </w:rPr>
        <w:t xml:space="preserve">אם אני הייתי קרן </w:t>
      </w:r>
      <w:bookmarkStart w:id="33065" w:name="_ETM_Q1_8926406"/>
      <w:bookmarkEnd w:id="33065"/>
      <w:r>
        <w:rPr>
          <w:rFonts w:hint="cs"/>
          <w:rtl/>
        </w:rPr>
        <w:t xml:space="preserve">או </w:t>
      </w:r>
      <w:bookmarkStart w:id="33066" w:name="_ETM_Q1_8918156"/>
      <w:bookmarkEnd w:id="33066"/>
      <w:r>
        <w:rPr>
          <w:rFonts w:hint="cs"/>
          <w:rtl/>
        </w:rPr>
        <w:t xml:space="preserve">ראש המועצה, הייתי </w:t>
      </w:r>
      <w:bookmarkStart w:id="33067" w:name="_ETM_Q1_8924904"/>
      <w:bookmarkEnd w:id="33067"/>
      <w:r>
        <w:rPr>
          <w:rFonts w:hint="cs"/>
          <w:rtl/>
        </w:rPr>
        <w:t>רוצה ל</w:t>
      </w:r>
      <w:bookmarkStart w:id="33068" w:name="_ETM_Q1_8926154"/>
      <w:bookmarkEnd w:id="33068"/>
      <w:r>
        <w:rPr>
          <w:rFonts w:hint="cs"/>
          <w:rtl/>
        </w:rPr>
        <w:t>עבור איתכם מקום-מקום ולראות שזה בא</w:t>
      </w:r>
      <w:bookmarkStart w:id="33069" w:name="_ETM_Q1_8930404"/>
      <w:bookmarkStart w:id="33070" w:name="_ETM_Q1_8930653"/>
      <w:bookmarkEnd w:id="33069"/>
      <w:bookmarkEnd w:id="33070"/>
      <w:r>
        <w:rPr>
          <w:rFonts w:hint="cs"/>
          <w:rtl/>
        </w:rPr>
        <w:t>מת קורה.</w:t>
      </w:r>
    </w:p>
    <w:p w14:paraId="29F06C0A" w14:textId="4A5113F5" w:rsidR="001C2B6A" w:rsidRDefault="001C2B6A" w:rsidP="001C2B6A">
      <w:pPr>
        <w:rPr>
          <w:rtl/>
        </w:rPr>
      </w:pPr>
    </w:p>
    <w:p w14:paraId="3C092AF0" w14:textId="77777777" w:rsidR="001C2B6A" w:rsidRDefault="001C2B6A" w:rsidP="001C2B6A">
      <w:pPr>
        <w:rPr>
          <w:rtl/>
        </w:rPr>
      </w:pPr>
    </w:p>
    <w:p w14:paraId="7965554E" w14:textId="49BD4135" w:rsidR="001C2B6A" w:rsidRDefault="001C2B6A" w:rsidP="001C2B6A">
      <w:pPr>
        <w:pStyle w:val="a4"/>
        <w:keepNext/>
        <w:rPr>
          <w:rtl/>
        </w:rPr>
      </w:pPr>
      <w:bookmarkStart w:id="33071" w:name="ET_speaker_שימי_אלבוים_2657"/>
      <w:r w:rsidRPr="001C2B6A">
        <w:rPr>
          <w:rStyle w:val="TagStyle"/>
          <w:rtl/>
        </w:rPr>
        <w:t xml:space="preserve"> &lt;&lt; דובר &gt;&gt; </w:t>
      </w:r>
      <w:r>
        <w:rPr>
          <w:rtl/>
        </w:rPr>
        <w:t>שימי אלבוים:</w:t>
      </w:r>
      <w:r w:rsidRPr="001C2B6A">
        <w:rPr>
          <w:rStyle w:val="TagStyle"/>
          <w:rtl/>
        </w:rPr>
        <w:t xml:space="preserve"> &lt;&lt; דובר &gt;&gt;</w:t>
      </w:r>
      <w:r>
        <w:rPr>
          <w:rtl/>
        </w:rPr>
        <w:t xml:space="preserve">   </w:t>
      </w:r>
      <w:bookmarkEnd w:id="33071"/>
    </w:p>
    <w:p w14:paraId="273F9BAE" w14:textId="77777777" w:rsidR="001C2B6A" w:rsidRDefault="001C2B6A" w:rsidP="001C2B6A">
      <w:pPr>
        <w:pStyle w:val="KeepWithNext"/>
        <w:rPr>
          <w:rtl/>
        </w:rPr>
      </w:pPr>
    </w:p>
    <w:p w14:paraId="232A6B5A" w14:textId="04017E8F" w:rsidR="001C2B6A" w:rsidRDefault="001C2B6A" w:rsidP="001C2B6A">
      <w:pPr>
        <w:rPr>
          <w:rtl/>
        </w:rPr>
      </w:pPr>
      <w:bookmarkStart w:id="33072" w:name="_ETM_Q1_8928903"/>
      <w:bookmarkStart w:id="33073" w:name="_ETM_Q1_8928152"/>
      <w:bookmarkStart w:id="33074" w:name="_ETM_Q1_8928154"/>
      <w:bookmarkEnd w:id="33072"/>
      <w:bookmarkEnd w:id="33073"/>
      <w:bookmarkEnd w:id="33074"/>
      <w:r>
        <w:rPr>
          <w:rFonts w:hint="cs"/>
          <w:rtl/>
        </w:rPr>
        <w:t xml:space="preserve">אני מוכן לעשות את </w:t>
      </w:r>
      <w:bookmarkStart w:id="33075" w:name="_ETM_Q1_8932904"/>
      <w:bookmarkStart w:id="33076" w:name="_ETM_Q1_8932403"/>
      <w:bookmarkStart w:id="33077" w:name="_ETM_Q1_8930156"/>
      <w:bookmarkStart w:id="33078" w:name="_ETM_Q1_8928654"/>
      <w:bookmarkEnd w:id="33075"/>
      <w:bookmarkEnd w:id="33076"/>
      <w:bookmarkEnd w:id="33077"/>
      <w:bookmarkEnd w:id="33078"/>
      <w:r>
        <w:rPr>
          <w:rFonts w:hint="cs"/>
          <w:rtl/>
        </w:rPr>
        <w:t>זה אם יבואו</w:t>
      </w:r>
      <w:bookmarkStart w:id="33079" w:name="_ETM_Q1_8929405"/>
      <w:bookmarkEnd w:id="33079"/>
      <w:r>
        <w:rPr>
          <w:rFonts w:hint="cs"/>
          <w:rtl/>
        </w:rPr>
        <w:t xml:space="preserve"> איתנו לכל מקום קודם כי אחרי זה </w:t>
      </w:r>
      <w:bookmarkStart w:id="33080" w:name="_ETM_Q1_8934404"/>
      <w:bookmarkEnd w:id="33080"/>
      <w:r>
        <w:rPr>
          <w:rFonts w:hint="cs"/>
          <w:rtl/>
        </w:rPr>
        <w:t>יקשרו</w:t>
      </w:r>
      <w:bookmarkStart w:id="33081" w:name="_ETM_Q1_8940403"/>
      <w:bookmarkEnd w:id="33081"/>
      <w:r>
        <w:rPr>
          <w:rFonts w:hint="cs"/>
          <w:rtl/>
        </w:rPr>
        <w:t xml:space="preserve"> אלינו</w:t>
      </w:r>
      <w:bookmarkStart w:id="33082" w:name="_ETM_Q1_8939155"/>
      <w:bookmarkEnd w:id="33082"/>
      <w:r>
        <w:rPr>
          <w:rFonts w:hint="cs"/>
          <w:rtl/>
        </w:rPr>
        <w:t xml:space="preserve"> כל טישו</w:t>
      </w:r>
      <w:bookmarkStart w:id="33083" w:name="_ETM_Q1_8939403"/>
      <w:bookmarkStart w:id="33084" w:name="_ETM_Q1_8936652"/>
      <w:bookmarkStart w:id="33085" w:name="_ETM_Q1_8931156"/>
      <w:bookmarkStart w:id="33086" w:name="_ETM_Q1_8928401"/>
      <w:bookmarkEnd w:id="33083"/>
      <w:bookmarkEnd w:id="33084"/>
      <w:bookmarkEnd w:id="33085"/>
      <w:bookmarkEnd w:id="33086"/>
      <w:r>
        <w:rPr>
          <w:rFonts w:hint="cs"/>
          <w:rtl/>
        </w:rPr>
        <w:t xml:space="preserve"> ש</w:t>
      </w:r>
      <w:bookmarkStart w:id="33087" w:name="_ETM_Q1_8925652"/>
      <w:bookmarkEnd w:id="33087"/>
      <w:r>
        <w:rPr>
          <w:rFonts w:hint="cs"/>
          <w:rtl/>
        </w:rPr>
        <w:t xml:space="preserve">בן אדם זרק במושב. </w:t>
      </w:r>
    </w:p>
    <w:p w14:paraId="4A6F9D30" w14:textId="77777777" w:rsidR="001C2B6A" w:rsidRDefault="001C2B6A" w:rsidP="001C2B6A">
      <w:pPr>
        <w:rPr>
          <w:rtl/>
        </w:rPr>
      </w:pPr>
      <w:bookmarkStart w:id="33088" w:name="_ETM_Q1_8940656"/>
      <w:bookmarkStart w:id="33089" w:name="_ETM_Q1_8938153"/>
      <w:bookmarkStart w:id="33090" w:name="_ETM_Q1_8938404"/>
      <w:bookmarkEnd w:id="33088"/>
      <w:bookmarkEnd w:id="33089"/>
      <w:bookmarkEnd w:id="33090"/>
    </w:p>
    <w:p w14:paraId="694CF9C7" w14:textId="377606D5" w:rsidR="001C2B6A" w:rsidRDefault="001C2B6A" w:rsidP="001C2B6A">
      <w:pPr>
        <w:pStyle w:val="af6"/>
        <w:keepNext/>
        <w:rPr>
          <w:rtl/>
        </w:rPr>
      </w:pPr>
      <w:bookmarkStart w:id="33091" w:name="ET_yor_6358_2658"/>
      <w:r w:rsidRPr="001C2B6A">
        <w:rPr>
          <w:rStyle w:val="TagStyle"/>
          <w:rtl/>
        </w:rPr>
        <w:t xml:space="preserve"> &lt;&lt; יור &gt;&gt; </w:t>
      </w:r>
      <w:r>
        <w:rPr>
          <w:rtl/>
        </w:rPr>
        <w:t>היו"ר צביקה פוגל:</w:t>
      </w:r>
      <w:r w:rsidRPr="001C2B6A">
        <w:rPr>
          <w:rStyle w:val="TagStyle"/>
          <w:rtl/>
        </w:rPr>
        <w:t xml:space="preserve"> &lt;&lt; יור &gt;&gt;</w:t>
      </w:r>
      <w:r>
        <w:rPr>
          <w:rtl/>
        </w:rPr>
        <w:t xml:space="preserve">   </w:t>
      </w:r>
      <w:bookmarkEnd w:id="33091"/>
    </w:p>
    <w:p w14:paraId="1B38DAAB" w14:textId="77777777" w:rsidR="001C2B6A" w:rsidRDefault="001C2B6A" w:rsidP="001C2B6A">
      <w:pPr>
        <w:pStyle w:val="KeepWithNext"/>
        <w:rPr>
          <w:rtl/>
        </w:rPr>
      </w:pPr>
    </w:p>
    <w:p w14:paraId="36465123" w14:textId="77777777" w:rsidR="001C2B6A" w:rsidRDefault="001C2B6A" w:rsidP="001C2B6A">
      <w:pPr>
        <w:rPr>
          <w:rtl/>
        </w:rPr>
      </w:pPr>
      <w:bookmarkStart w:id="33092" w:name="_ETM_Q1_8939402"/>
      <w:bookmarkStart w:id="33093" w:name="_ETM_Q1_8942652"/>
      <w:bookmarkStart w:id="33094" w:name="_ETM_Q1_8940154"/>
      <w:bookmarkStart w:id="33095" w:name="_ETM_Q1_8937403"/>
      <w:bookmarkStart w:id="33096" w:name="_ETM_Q1_8936655"/>
      <w:bookmarkStart w:id="33097" w:name="_ETM_Q1_8933905"/>
      <w:bookmarkEnd w:id="33092"/>
      <w:bookmarkEnd w:id="33093"/>
      <w:bookmarkEnd w:id="33094"/>
      <w:bookmarkEnd w:id="33095"/>
      <w:bookmarkEnd w:id="33096"/>
      <w:bookmarkEnd w:id="33097"/>
      <w:r>
        <w:rPr>
          <w:rFonts w:hint="cs"/>
          <w:rtl/>
        </w:rPr>
        <w:t xml:space="preserve">לא, לכן לא </w:t>
      </w:r>
      <w:bookmarkStart w:id="33098" w:name="_ETM_Q1_8935905"/>
      <w:bookmarkEnd w:id="33098"/>
      <w:r>
        <w:rPr>
          <w:rFonts w:hint="cs"/>
          <w:rtl/>
        </w:rPr>
        <w:t>אמרתי כל ב</w:t>
      </w:r>
      <w:bookmarkStart w:id="33099" w:name="_ETM_Q1_8936905"/>
      <w:bookmarkEnd w:id="33099"/>
      <w:r>
        <w:rPr>
          <w:rFonts w:hint="cs"/>
          <w:rtl/>
        </w:rPr>
        <w:t xml:space="preserve">ן אדם מהמושב, אני אמרתי </w:t>
      </w:r>
      <w:bookmarkStart w:id="33100" w:name="_ETM_Q1_8944904"/>
      <w:bookmarkStart w:id="33101" w:name="_ETM_Q1_8941904"/>
      <w:bookmarkEnd w:id="33100"/>
      <w:bookmarkEnd w:id="33101"/>
      <w:r>
        <w:rPr>
          <w:rFonts w:hint="cs"/>
          <w:rtl/>
        </w:rPr>
        <w:t xml:space="preserve">אנשים ברורים כמו קרן או </w:t>
      </w:r>
      <w:bookmarkStart w:id="33102" w:name="_ETM_Q1_8946154"/>
      <w:bookmarkStart w:id="33103" w:name="_ETM_Q1_8944906"/>
      <w:bookmarkStart w:id="33104" w:name="_ETM_Q1_8943904"/>
      <w:bookmarkStart w:id="33105" w:name="_ETM_Q1_8941153"/>
      <w:bookmarkEnd w:id="33102"/>
      <w:bookmarkEnd w:id="33103"/>
      <w:bookmarkEnd w:id="33104"/>
      <w:bookmarkEnd w:id="33105"/>
      <w:r>
        <w:rPr>
          <w:rFonts w:hint="cs"/>
          <w:rtl/>
        </w:rPr>
        <w:t>יושב-ראש</w:t>
      </w:r>
      <w:bookmarkStart w:id="33106" w:name="_ETM_Q1_8941903"/>
      <w:bookmarkStart w:id="33107" w:name="_ETM_Q1_8939156"/>
      <w:bookmarkEnd w:id="33106"/>
      <w:bookmarkEnd w:id="33107"/>
      <w:r>
        <w:rPr>
          <w:rFonts w:hint="cs"/>
          <w:rtl/>
        </w:rPr>
        <w:t xml:space="preserve"> ראש הוועד של המ</w:t>
      </w:r>
      <w:bookmarkStart w:id="33108" w:name="_ETM_Q1_8944154"/>
      <w:bookmarkEnd w:id="33108"/>
      <w:r>
        <w:rPr>
          <w:rFonts w:hint="cs"/>
          <w:rtl/>
        </w:rPr>
        <w:t>ו</w:t>
      </w:r>
      <w:bookmarkStart w:id="33109" w:name="_ETM_Q1_8943156"/>
      <w:bookmarkEnd w:id="33109"/>
      <w:r>
        <w:rPr>
          <w:rFonts w:hint="cs"/>
          <w:rtl/>
        </w:rPr>
        <w:t>שב. זה ברור שלא כל אחד יכול לבוא ולהצי</w:t>
      </w:r>
      <w:bookmarkStart w:id="33110" w:name="_ETM_Q1_8949656"/>
      <w:bookmarkStart w:id="33111" w:name="_ETM_Q1_8952904"/>
      <w:bookmarkEnd w:id="33110"/>
      <w:bookmarkEnd w:id="33111"/>
      <w:r>
        <w:rPr>
          <w:rFonts w:hint="cs"/>
          <w:rtl/>
        </w:rPr>
        <w:t>ב דרישות</w:t>
      </w:r>
      <w:bookmarkStart w:id="33112" w:name="_ETM_Q1_8952404"/>
      <w:bookmarkEnd w:id="33112"/>
      <w:r>
        <w:rPr>
          <w:rFonts w:hint="cs"/>
          <w:rtl/>
        </w:rPr>
        <w:t xml:space="preserve">. </w:t>
      </w:r>
      <w:bookmarkStart w:id="33113" w:name="_ETM_Q1_8950402"/>
      <w:bookmarkStart w:id="33114" w:name="_ETM_Q1_8947402"/>
      <w:bookmarkEnd w:id="33113"/>
      <w:bookmarkEnd w:id="33114"/>
      <w:r>
        <w:rPr>
          <w:rFonts w:hint="cs"/>
          <w:rtl/>
        </w:rPr>
        <w:t xml:space="preserve"> מה אתם אומרים?</w:t>
      </w:r>
    </w:p>
    <w:p w14:paraId="0F03940E" w14:textId="77777777" w:rsidR="001C2B6A" w:rsidRDefault="001C2B6A" w:rsidP="001C2B6A">
      <w:pPr>
        <w:rPr>
          <w:rtl/>
        </w:rPr>
      </w:pPr>
      <w:bookmarkStart w:id="33115" w:name="_ETM_Q1_8951652"/>
      <w:bookmarkEnd w:id="33115"/>
    </w:p>
    <w:p w14:paraId="7AEC40D8" w14:textId="05D374C5" w:rsidR="001C2B6A" w:rsidRDefault="001C2B6A" w:rsidP="001C2B6A">
      <w:pPr>
        <w:pStyle w:val="a4"/>
        <w:keepNext/>
        <w:rPr>
          <w:rtl/>
        </w:rPr>
      </w:pPr>
      <w:bookmarkStart w:id="33116" w:name="ET_speaker_שימי_אלבוים_2659"/>
      <w:r w:rsidRPr="001C2B6A">
        <w:rPr>
          <w:rStyle w:val="TagStyle"/>
          <w:rtl/>
        </w:rPr>
        <w:t xml:space="preserve"> &lt;&lt; דובר &gt;&gt; </w:t>
      </w:r>
      <w:r>
        <w:rPr>
          <w:rtl/>
        </w:rPr>
        <w:t>שימי אלבוים:</w:t>
      </w:r>
      <w:r w:rsidRPr="001C2B6A">
        <w:rPr>
          <w:rStyle w:val="TagStyle"/>
          <w:rtl/>
        </w:rPr>
        <w:t xml:space="preserve"> &lt;&lt; דובר &gt;&gt;</w:t>
      </w:r>
      <w:r>
        <w:rPr>
          <w:rtl/>
        </w:rPr>
        <w:t xml:space="preserve">   </w:t>
      </w:r>
      <w:bookmarkEnd w:id="33116"/>
    </w:p>
    <w:p w14:paraId="7A7995AC" w14:textId="77777777" w:rsidR="001C2B6A" w:rsidRDefault="001C2B6A" w:rsidP="001C2B6A">
      <w:pPr>
        <w:pStyle w:val="KeepWithNext"/>
        <w:rPr>
          <w:rtl/>
        </w:rPr>
      </w:pPr>
    </w:p>
    <w:p w14:paraId="46A4290B" w14:textId="26F7E269" w:rsidR="001C2B6A" w:rsidRDefault="001C2B6A" w:rsidP="001C2B6A">
      <w:pPr>
        <w:rPr>
          <w:rtl/>
        </w:rPr>
      </w:pPr>
      <w:bookmarkStart w:id="33117" w:name="_ETM_Q1_8952652"/>
      <w:bookmarkStart w:id="33118" w:name="_ETM_Q1_8952902"/>
      <w:bookmarkStart w:id="33119" w:name="_ETM_Q1_8947154"/>
      <w:bookmarkStart w:id="33120" w:name="_ETM_Q1_8948402"/>
      <w:bookmarkEnd w:id="33117"/>
      <w:bookmarkEnd w:id="33118"/>
      <w:bookmarkEnd w:id="33119"/>
      <w:bookmarkEnd w:id="33120"/>
      <w:r>
        <w:rPr>
          <w:rFonts w:hint="cs"/>
          <w:rtl/>
        </w:rPr>
        <w:t xml:space="preserve">נדרוש את זה </w:t>
      </w:r>
      <w:bookmarkStart w:id="33121" w:name="_ETM_Q1_8947155"/>
      <w:bookmarkStart w:id="33122" w:name="_ETM_Q1_8944406"/>
      <w:bookmarkEnd w:id="33121"/>
      <w:bookmarkEnd w:id="33122"/>
      <w:r>
        <w:rPr>
          <w:rFonts w:hint="cs"/>
          <w:rtl/>
        </w:rPr>
        <w:t>- - - ברמה הפרוצדורלי</w:t>
      </w:r>
      <w:r>
        <w:rPr>
          <w:rFonts w:hint="eastAsia"/>
          <w:rtl/>
        </w:rPr>
        <w:t>ת</w:t>
      </w:r>
      <w:bookmarkStart w:id="33123" w:name="_ETM_Q1_8949405"/>
      <w:bookmarkStart w:id="33124" w:name="_ETM_Q1_8949156"/>
      <w:bookmarkEnd w:id="33123"/>
      <w:bookmarkEnd w:id="33124"/>
      <w:r>
        <w:rPr>
          <w:rFonts w:hint="cs"/>
          <w:rtl/>
        </w:rPr>
        <w:t xml:space="preserve"> אנחנו נתאם ביננו. </w:t>
      </w:r>
      <w:bookmarkStart w:id="33125" w:name="_ETM_Q1_8954652"/>
      <w:bookmarkStart w:id="33126" w:name="_ETM_Q1_8955402"/>
      <w:bookmarkStart w:id="33127" w:name="_ETM_Q1_8952655"/>
      <w:bookmarkStart w:id="33128" w:name="_ETM_Q1_8950406"/>
      <w:bookmarkEnd w:id="33125"/>
      <w:bookmarkEnd w:id="33126"/>
      <w:bookmarkEnd w:id="33127"/>
      <w:bookmarkEnd w:id="33128"/>
      <w:r>
        <w:rPr>
          <w:rFonts w:hint="cs"/>
          <w:rtl/>
        </w:rPr>
        <w:t xml:space="preserve"> </w:t>
      </w:r>
      <w:bookmarkStart w:id="33129" w:name="_ETM_Q1_8950154"/>
      <w:bookmarkStart w:id="33130" w:name="_ETM_Q1_8947653"/>
      <w:bookmarkEnd w:id="33129"/>
      <w:bookmarkEnd w:id="33130"/>
    </w:p>
    <w:p w14:paraId="0D6E5C24" w14:textId="77777777" w:rsidR="001C2B6A" w:rsidRDefault="001C2B6A" w:rsidP="001C2B6A">
      <w:pPr>
        <w:rPr>
          <w:rtl/>
        </w:rPr>
      </w:pPr>
      <w:bookmarkStart w:id="33131" w:name="_ETM_Q1_8948154"/>
      <w:bookmarkStart w:id="33132" w:name="_ETM_Q1_8948404"/>
      <w:bookmarkStart w:id="33133" w:name="_ETM_Q1_8949902"/>
      <w:bookmarkEnd w:id="33131"/>
      <w:bookmarkEnd w:id="33132"/>
      <w:bookmarkEnd w:id="33133"/>
    </w:p>
    <w:p w14:paraId="4C58106B" w14:textId="1B10D2D2" w:rsidR="001C2B6A" w:rsidRDefault="001C2B6A" w:rsidP="001C2B6A">
      <w:pPr>
        <w:pStyle w:val="a4"/>
        <w:keepNext/>
        <w:rPr>
          <w:rtl/>
        </w:rPr>
      </w:pPr>
      <w:bookmarkStart w:id="33134" w:name="ET_speaker_מירי_פרנקלשור_2660"/>
      <w:r w:rsidRPr="001C2B6A">
        <w:rPr>
          <w:rStyle w:val="TagStyle"/>
          <w:rtl/>
        </w:rPr>
        <w:t xml:space="preserve"> &lt;&lt; דובר &gt;&gt; </w:t>
      </w:r>
      <w:r>
        <w:rPr>
          <w:rtl/>
        </w:rPr>
        <w:t>מירי פרנקל-שור:</w:t>
      </w:r>
      <w:r w:rsidRPr="001C2B6A">
        <w:rPr>
          <w:rStyle w:val="TagStyle"/>
          <w:rtl/>
        </w:rPr>
        <w:t xml:space="preserve"> &lt;&lt; דובר &gt;&gt;</w:t>
      </w:r>
      <w:r>
        <w:rPr>
          <w:rtl/>
        </w:rPr>
        <w:t xml:space="preserve">   </w:t>
      </w:r>
      <w:bookmarkEnd w:id="33134"/>
    </w:p>
    <w:p w14:paraId="23579F98" w14:textId="77777777" w:rsidR="001C2B6A" w:rsidRDefault="001C2B6A" w:rsidP="001C2B6A">
      <w:pPr>
        <w:pStyle w:val="KeepWithNext"/>
        <w:rPr>
          <w:rtl/>
        </w:rPr>
      </w:pPr>
    </w:p>
    <w:p w14:paraId="632702BE" w14:textId="6B7075EA" w:rsidR="001C2B6A" w:rsidRDefault="001C2B6A" w:rsidP="001C2B6A">
      <w:pPr>
        <w:rPr>
          <w:rtl/>
        </w:rPr>
      </w:pPr>
      <w:bookmarkStart w:id="33135" w:name="_ETM_Q1_8951404"/>
      <w:bookmarkStart w:id="33136" w:name="_ETM_Q1_8951654"/>
      <w:bookmarkEnd w:id="33135"/>
      <w:bookmarkEnd w:id="33136"/>
      <w:r>
        <w:rPr>
          <w:rFonts w:hint="cs"/>
          <w:rtl/>
        </w:rPr>
        <w:t xml:space="preserve">אולי "להנחת </w:t>
      </w:r>
      <w:bookmarkStart w:id="33137" w:name="_ETM_Q1_8951904"/>
      <w:bookmarkEnd w:id="33137"/>
      <w:r>
        <w:rPr>
          <w:rFonts w:hint="cs"/>
          <w:rtl/>
        </w:rPr>
        <w:t>ד</w:t>
      </w:r>
      <w:bookmarkStart w:id="33138" w:name="_ETM_Q1_8950654"/>
      <w:bookmarkEnd w:id="33138"/>
      <w:r>
        <w:rPr>
          <w:rFonts w:hint="cs"/>
          <w:rtl/>
        </w:rPr>
        <w:t>עתו שלח ראש המועצה".</w:t>
      </w:r>
    </w:p>
    <w:p w14:paraId="466B453B" w14:textId="77777777" w:rsidR="001C2B6A" w:rsidRDefault="001C2B6A" w:rsidP="001C2B6A">
      <w:pPr>
        <w:rPr>
          <w:rtl/>
        </w:rPr>
      </w:pPr>
      <w:bookmarkStart w:id="33139" w:name="_ETM_Q1_8955153"/>
      <w:bookmarkEnd w:id="33139"/>
    </w:p>
    <w:p w14:paraId="1FBC7C60" w14:textId="73CB9DB4" w:rsidR="001C2B6A" w:rsidRDefault="001C2B6A" w:rsidP="001C2B6A">
      <w:pPr>
        <w:pStyle w:val="af6"/>
        <w:keepNext/>
        <w:rPr>
          <w:rtl/>
        </w:rPr>
      </w:pPr>
      <w:bookmarkStart w:id="33140" w:name="ET_yor_6358_2661"/>
      <w:r w:rsidRPr="001C2B6A">
        <w:rPr>
          <w:rStyle w:val="TagStyle"/>
          <w:rtl/>
        </w:rPr>
        <w:t xml:space="preserve"> &lt;&lt; יור &gt;&gt; </w:t>
      </w:r>
      <w:r>
        <w:rPr>
          <w:rtl/>
        </w:rPr>
        <w:t>היו"ר צביקה פוגל:</w:t>
      </w:r>
      <w:r w:rsidRPr="001C2B6A">
        <w:rPr>
          <w:rStyle w:val="TagStyle"/>
          <w:rtl/>
        </w:rPr>
        <w:t xml:space="preserve"> &lt;&lt; יור &gt;&gt;</w:t>
      </w:r>
      <w:r>
        <w:rPr>
          <w:rtl/>
        </w:rPr>
        <w:t xml:space="preserve">   </w:t>
      </w:r>
      <w:bookmarkEnd w:id="33140"/>
    </w:p>
    <w:p w14:paraId="0FB608C2" w14:textId="77777777" w:rsidR="001C2B6A" w:rsidRDefault="001C2B6A" w:rsidP="001C2B6A">
      <w:pPr>
        <w:pStyle w:val="KeepWithNext"/>
        <w:rPr>
          <w:rtl/>
        </w:rPr>
      </w:pPr>
    </w:p>
    <w:p w14:paraId="48C52E9F" w14:textId="1EA024E5" w:rsidR="001C2B6A" w:rsidRDefault="001C2B6A" w:rsidP="001C2B6A">
      <w:pPr>
        <w:rPr>
          <w:rtl/>
        </w:rPr>
      </w:pPr>
      <w:bookmarkStart w:id="33141" w:name="_ETM_Q1_8956653"/>
      <w:bookmarkEnd w:id="33141"/>
      <w:r>
        <w:rPr>
          <w:rFonts w:hint="cs"/>
          <w:rtl/>
        </w:rPr>
        <w:t>אוי ואבוי</w:t>
      </w:r>
      <w:bookmarkStart w:id="33142" w:name="_ETM_Q1_8949903"/>
      <w:bookmarkEnd w:id="33142"/>
      <w:r>
        <w:rPr>
          <w:rFonts w:hint="cs"/>
          <w:rtl/>
        </w:rPr>
        <w:t>.</w:t>
      </w:r>
    </w:p>
    <w:p w14:paraId="1A07213B" w14:textId="77777777" w:rsidR="001C2B6A" w:rsidRDefault="001C2B6A" w:rsidP="001C2B6A">
      <w:pPr>
        <w:rPr>
          <w:rtl/>
        </w:rPr>
      </w:pPr>
    </w:p>
    <w:p w14:paraId="7826D3C9" w14:textId="5E60B454" w:rsidR="001C2B6A" w:rsidRDefault="001C2B6A" w:rsidP="001C2B6A">
      <w:pPr>
        <w:pStyle w:val="a4"/>
        <w:keepNext/>
        <w:rPr>
          <w:rtl/>
        </w:rPr>
      </w:pPr>
      <w:bookmarkStart w:id="33143" w:name="ET_speaker_שימי_אלבוים_2662"/>
      <w:r w:rsidRPr="001C2B6A">
        <w:rPr>
          <w:rStyle w:val="TagStyle"/>
          <w:rtl/>
        </w:rPr>
        <w:t xml:space="preserve"> &lt;&lt; דובר &gt;&gt; </w:t>
      </w:r>
      <w:r>
        <w:rPr>
          <w:rtl/>
        </w:rPr>
        <w:t>שימי אלבוים:</w:t>
      </w:r>
      <w:r w:rsidRPr="001C2B6A">
        <w:rPr>
          <w:rStyle w:val="TagStyle"/>
          <w:rtl/>
        </w:rPr>
        <w:t xml:space="preserve"> &lt;&lt; דובר &gt;&gt;</w:t>
      </w:r>
      <w:r>
        <w:rPr>
          <w:rtl/>
        </w:rPr>
        <w:t xml:space="preserve">   </w:t>
      </w:r>
      <w:bookmarkEnd w:id="33143"/>
    </w:p>
    <w:p w14:paraId="4C4639C5" w14:textId="77777777" w:rsidR="001C2B6A" w:rsidRDefault="001C2B6A" w:rsidP="001C2B6A">
      <w:pPr>
        <w:pStyle w:val="KeepWithNext"/>
        <w:rPr>
          <w:rtl/>
        </w:rPr>
      </w:pPr>
    </w:p>
    <w:p w14:paraId="0805537D" w14:textId="2AFD6174" w:rsidR="001C2B6A" w:rsidRDefault="001C2B6A" w:rsidP="001C2B6A">
      <w:pPr>
        <w:rPr>
          <w:rtl/>
        </w:rPr>
      </w:pPr>
      <w:r>
        <w:rPr>
          <w:rFonts w:hint="cs"/>
          <w:rtl/>
        </w:rPr>
        <w:t xml:space="preserve">הם ימנו מישהו מטעמם ואנחנו נסדר את זה </w:t>
      </w:r>
      <w:bookmarkStart w:id="33144" w:name="_ETM_Q1_8958404"/>
      <w:bookmarkEnd w:id="33144"/>
      <w:r>
        <w:rPr>
          <w:rFonts w:hint="cs"/>
          <w:rtl/>
        </w:rPr>
        <w:t xml:space="preserve">איתו. </w:t>
      </w:r>
    </w:p>
    <w:p w14:paraId="1E7F6B4C" w14:textId="77777777" w:rsidR="001C2B6A" w:rsidRDefault="001C2B6A" w:rsidP="001C2B6A">
      <w:pPr>
        <w:rPr>
          <w:rtl/>
        </w:rPr>
      </w:pPr>
      <w:bookmarkStart w:id="33145" w:name="_ETM_Q1_8961652"/>
      <w:bookmarkEnd w:id="33145"/>
    </w:p>
    <w:p w14:paraId="5F3EBBEC" w14:textId="480FBA0D" w:rsidR="001C2B6A" w:rsidRDefault="001C2B6A" w:rsidP="001C2B6A">
      <w:pPr>
        <w:pStyle w:val="a4"/>
        <w:keepNext/>
        <w:rPr>
          <w:rtl/>
        </w:rPr>
      </w:pPr>
      <w:bookmarkStart w:id="33146" w:name="ET_speaker_קרן_פטל_2663"/>
      <w:r w:rsidRPr="001C2B6A">
        <w:rPr>
          <w:rStyle w:val="TagStyle"/>
          <w:rtl/>
        </w:rPr>
        <w:t xml:space="preserve"> &lt;&lt; דובר &gt;&gt; </w:t>
      </w:r>
      <w:r>
        <w:rPr>
          <w:rtl/>
        </w:rPr>
        <w:t>קרן פטל:</w:t>
      </w:r>
      <w:r w:rsidRPr="001C2B6A">
        <w:rPr>
          <w:rStyle w:val="TagStyle"/>
          <w:rtl/>
        </w:rPr>
        <w:t xml:space="preserve"> &lt;&lt; דובר &gt;&gt;</w:t>
      </w:r>
      <w:r>
        <w:rPr>
          <w:rtl/>
        </w:rPr>
        <w:t xml:space="preserve">   </w:t>
      </w:r>
      <w:bookmarkEnd w:id="33146"/>
    </w:p>
    <w:p w14:paraId="424B99A0" w14:textId="77777777" w:rsidR="001C2B6A" w:rsidRDefault="001C2B6A" w:rsidP="001C2B6A">
      <w:pPr>
        <w:pStyle w:val="KeepWithNext"/>
        <w:rPr>
          <w:rtl/>
        </w:rPr>
      </w:pPr>
    </w:p>
    <w:p w14:paraId="17F711AD" w14:textId="1F40B959" w:rsidR="001C2B6A" w:rsidRDefault="001C2B6A" w:rsidP="001C2B6A">
      <w:pPr>
        <w:rPr>
          <w:rtl/>
        </w:rPr>
      </w:pPr>
      <w:bookmarkStart w:id="33147" w:name="_ETM_Q1_8963904"/>
      <w:bookmarkStart w:id="33148" w:name="_ETM_Q1_8961405"/>
      <w:bookmarkEnd w:id="33147"/>
      <w:bookmarkEnd w:id="33148"/>
      <w:r>
        <w:rPr>
          <w:rFonts w:hint="cs"/>
          <w:rtl/>
        </w:rPr>
        <w:t xml:space="preserve">אני </w:t>
      </w:r>
      <w:bookmarkStart w:id="33149" w:name="_ETM_Q1_8962153"/>
      <w:bookmarkEnd w:id="33149"/>
      <w:r>
        <w:rPr>
          <w:rFonts w:hint="cs"/>
          <w:rtl/>
        </w:rPr>
        <w:t xml:space="preserve">חושבת שזה היה קיים בחקיקה של שנה שעברה, אם אני </w:t>
      </w:r>
      <w:bookmarkStart w:id="33150" w:name="_ETM_Q1_8967903"/>
      <w:bookmarkEnd w:id="33150"/>
      <w:r>
        <w:rPr>
          <w:rFonts w:hint="cs"/>
          <w:rtl/>
        </w:rPr>
        <w:t xml:space="preserve">זוכרת נכון. </w:t>
      </w:r>
    </w:p>
    <w:p w14:paraId="021FF454" w14:textId="77777777" w:rsidR="001C2B6A" w:rsidRDefault="001C2B6A" w:rsidP="001C2B6A">
      <w:pPr>
        <w:rPr>
          <w:rtl/>
        </w:rPr>
      </w:pPr>
      <w:bookmarkStart w:id="33151" w:name="_ETM_Q1_8972903"/>
      <w:bookmarkStart w:id="33152" w:name="_ETM_Q1_8973156"/>
      <w:bookmarkStart w:id="33153" w:name="_ETM_Q1_8970156"/>
      <w:bookmarkEnd w:id="33151"/>
      <w:bookmarkEnd w:id="33152"/>
      <w:bookmarkEnd w:id="33153"/>
    </w:p>
    <w:p w14:paraId="01EBE108" w14:textId="7165AE14" w:rsidR="001C2B6A" w:rsidRDefault="001C2B6A" w:rsidP="001C2B6A">
      <w:pPr>
        <w:pStyle w:val="a4"/>
        <w:keepNext/>
        <w:rPr>
          <w:rtl/>
        </w:rPr>
      </w:pPr>
      <w:bookmarkStart w:id="33154" w:name="ET_speaker_שימי_אלבוים_2664"/>
      <w:r w:rsidRPr="001C2B6A">
        <w:rPr>
          <w:rStyle w:val="TagStyle"/>
          <w:rtl/>
        </w:rPr>
        <w:t xml:space="preserve"> &lt;&lt; דובר &gt;&gt; </w:t>
      </w:r>
      <w:r>
        <w:rPr>
          <w:rtl/>
        </w:rPr>
        <w:t>שימי אלבוים:</w:t>
      </w:r>
      <w:r w:rsidRPr="001C2B6A">
        <w:rPr>
          <w:rStyle w:val="TagStyle"/>
          <w:rtl/>
        </w:rPr>
        <w:t xml:space="preserve"> &lt;&lt; דובר &gt;&gt;</w:t>
      </w:r>
      <w:r>
        <w:rPr>
          <w:rtl/>
        </w:rPr>
        <w:t xml:space="preserve">   </w:t>
      </w:r>
      <w:bookmarkEnd w:id="33154"/>
    </w:p>
    <w:p w14:paraId="03861056" w14:textId="77777777" w:rsidR="001C2B6A" w:rsidRDefault="001C2B6A" w:rsidP="001C2B6A">
      <w:pPr>
        <w:pStyle w:val="KeepWithNext"/>
        <w:rPr>
          <w:rtl/>
        </w:rPr>
      </w:pPr>
    </w:p>
    <w:p w14:paraId="7CE22C15" w14:textId="0DFDF2F3" w:rsidR="001C2B6A" w:rsidRDefault="001C2B6A" w:rsidP="001C2B6A">
      <w:pPr>
        <w:rPr>
          <w:rtl/>
        </w:rPr>
      </w:pPr>
      <w:bookmarkStart w:id="33155" w:name="_ETM_Q1_8969906"/>
      <w:bookmarkStart w:id="33156" w:name="_ETM_Q1_8967155"/>
      <w:bookmarkStart w:id="33157" w:name="_ETM_Q1_8964402"/>
      <w:bookmarkStart w:id="33158" w:name="_ETM_Q1_8966152"/>
      <w:bookmarkEnd w:id="33155"/>
      <w:bookmarkEnd w:id="33156"/>
      <w:bookmarkEnd w:id="33157"/>
      <w:bookmarkEnd w:id="33158"/>
      <w:r>
        <w:rPr>
          <w:rFonts w:hint="cs"/>
          <w:rtl/>
        </w:rPr>
        <w:t>קרן, לא באנו להחריב את</w:t>
      </w:r>
      <w:bookmarkStart w:id="33159" w:name="_ETM_Q1_8967902"/>
      <w:bookmarkEnd w:id="33159"/>
      <w:r>
        <w:rPr>
          <w:rFonts w:hint="cs"/>
          <w:rtl/>
        </w:rPr>
        <w:t xml:space="preserve"> מושב מירון. </w:t>
      </w:r>
      <w:bookmarkStart w:id="33160" w:name="_ETM_Q1_8970403"/>
      <w:r>
        <w:rPr>
          <w:rFonts w:hint="cs"/>
          <w:rtl/>
        </w:rPr>
        <w:t xml:space="preserve">זה לא </w:t>
      </w:r>
      <w:bookmarkStart w:id="33161" w:name="_ETM_Q1_8969403"/>
      <w:bookmarkEnd w:id="33161"/>
      <w:r>
        <w:rPr>
          <w:rFonts w:hint="cs"/>
          <w:rtl/>
        </w:rPr>
        <w:t xml:space="preserve">התפקיד </w:t>
      </w:r>
      <w:bookmarkStart w:id="33162" w:name="_ETM_Q1_8971156"/>
      <w:bookmarkEnd w:id="33162"/>
      <w:r>
        <w:rPr>
          <w:rFonts w:hint="cs"/>
          <w:rtl/>
        </w:rPr>
        <w:t xml:space="preserve">והמטרה </w:t>
      </w:r>
      <w:bookmarkEnd w:id="33160"/>
      <w:r>
        <w:rPr>
          <w:rFonts w:hint="cs"/>
          <w:rtl/>
        </w:rPr>
        <w:t xml:space="preserve">שלנו. </w:t>
      </w:r>
    </w:p>
    <w:p w14:paraId="64471E52" w14:textId="77777777" w:rsidR="001C2B6A" w:rsidRDefault="001C2B6A" w:rsidP="001C2B6A">
      <w:pPr>
        <w:rPr>
          <w:rtl/>
        </w:rPr>
      </w:pPr>
      <w:bookmarkStart w:id="33163" w:name="_ETM_Q1_8972657"/>
      <w:bookmarkEnd w:id="33163"/>
    </w:p>
    <w:p w14:paraId="32E90AEC" w14:textId="433D2F7E" w:rsidR="001C2B6A" w:rsidRDefault="001C2B6A" w:rsidP="001C2B6A">
      <w:pPr>
        <w:pStyle w:val="a4"/>
        <w:keepNext/>
        <w:rPr>
          <w:rtl/>
        </w:rPr>
      </w:pPr>
      <w:bookmarkStart w:id="33164" w:name="ET_speaker_מירי_פרנקלשור_2665"/>
      <w:r w:rsidRPr="001C2B6A">
        <w:rPr>
          <w:rStyle w:val="TagStyle"/>
          <w:rtl/>
        </w:rPr>
        <w:t xml:space="preserve"> &lt;&lt; דובר &gt;&gt; </w:t>
      </w:r>
      <w:r>
        <w:rPr>
          <w:rtl/>
        </w:rPr>
        <w:t>מירי פרנקל-שור:</w:t>
      </w:r>
      <w:r w:rsidRPr="001C2B6A">
        <w:rPr>
          <w:rStyle w:val="TagStyle"/>
          <w:rtl/>
        </w:rPr>
        <w:t xml:space="preserve"> &lt;&lt; דובר &gt;&gt;</w:t>
      </w:r>
      <w:r>
        <w:rPr>
          <w:rtl/>
        </w:rPr>
        <w:t xml:space="preserve">   </w:t>
      </w:r>
      <w:bookmarkEnd w:id="33164"/>
    </w:p>
    <w:p w14:paraId="1BD5F47D" w14:textId="77777777" w:rsidR="001C2B6A" w:rsidRDefault="001C2B6A" w:rsidP="001C2B6A">
      <w:pPr>
        <w:pStyle w:val="KeepWithNext"/>
        <w:rPr>
          <w:rtl/>
        </w:rPr>
      </w:pPr>
    </w:p>
    <w:p w14:paraId="3027D15E" w14:textId="604B789C" w:rsidR="001C2B6A" w:rsidRDefault="001C2B6A" w:rsidP="001C2B6A">
      <w:pPr>
        <w:rPr>
          <w:rtl/>
        </w:rPr>
      </w:pPr>
      <w:bookmarkStart w:id="33165" w:name="_ETM_Q1_8967403"/>
      <w:bookmarkStart w:id="33166" w:name="_ETM_Q1_8965152"/>
      <w:bookmarkStart w:id="33167" w:name="_ETM_Q1_8973653"/>
      <w:bookmarkEnd w:id="33165"/>
      <w:bookmarkEnd w:id="33166"/>
      <w:bookmarkEnd w:id="33167"/>
      <w:r>
        <w:rPr>
          <w:rFonts w:hint="cs"/>
          <w:rtl/>
        </w:rPr>
        <w:t>קרן, מה את מציעה</w:t>
      </w:r>
      <w:bookmarkStart w:id="33168" w:name="_ETM_Q1_8977405"/>
      <w:bookmarkStart w:id="33169" w:name="_ETM_Q1_8974902"/>
      <w:bookmarkEnd w:id="33168"/>
      <w:bookmarkEnd w:id="33169"/>
      <w:r>
        <w:rPr>
          <w:rFonts w:hint="cs"/>
          <w:rtl/>
        </w:rPr>
        <w:t>?</w:t>
      </w:r>
    </w:p>
    <w:p w14:paraId="1F436E02" w14:textId="77777777" w:rsidR="001C2B6A" w:rsidRDefault="001C2B6A" w:rsidP="001C2B6A">
      <w:pPr>
        <w:rPr>
          <w:rtl/>
        </w:rPr>
      </w:pPr>
      <w:bookmarkStart w:id="33170" w:name="_ETM_Q1_8972902"/>
      <w:bookmarkStart w:id="33171" w:name="_ETM_Q1_8969902"/>
      <w:bookmarkStart w:id="33172" w:name="_ETM_Q1_8966902"/>
      <w:bookmarkStart w:id="33173" w:name="_ETM_Q1_8968154"/>
      <w:bookmarkEnd w:id="33170"/>
      <w:bookmarkEnd w:id="33171"/>
      <w:bookmarkEnd w:id="33172"/>
      <w:bookmarkEnd w:id="33173"/>
    </w:p>
    <w:p w14:paraId="44312C56" w14:textId="028EE37E" w:rsidR="001C2B6A" w:rsidRDefault="001C2B6A" w:rsidP="001C2B6A">
      <w:pPr>
        <w:pStyle w:val="a4"/>
        <w:keepNext/>
        <w:rPr>
          <w:rtl/>
        </w:rPr>
      </w:pPr>
      <w:bookmarkStart w:id="33174" w:name="ET_speaker_קרן_פטל_2666"/>
      <w:r w:rsidRPr="001C2B6A">
        <w:rPr>
          <w:rStyle w:val="TagStyle"/>
          <w:rtl/>
        </w:rPr>
        <w:t xml:space="preserve"> &lt;&lt; דובר &gt;&gt; </w:t>
      </w:r>
      <w:r>
        <w:rPr>
          <w:rtl/>
        </w:rPr>
        <w:t>קרן פטל:</w:t>
      </w:r>
      <w:r w:rsidRPr="001C2B6A">
        <w:rPr>
          <w:rStyle w:val="TagStyle"/>
          <w:rtl/>
        </w:rPr>
        <w:t xml:space="preserve"> &lt;&lt; דובר &gt;&gt;</w:t>
      </w:r>
      <w:r>
        <w:rPr>
          <w:rtl/>
        </w:rPr>
        <w:t xml:space="preserve">   </w:t>
      </w:r>
      <w:bookmarkEnd w:id="33174"/>
    </w:p>
    <w:p w14:paraId="728C20EB" w14:textId="77777777" w:rsidR="001C2B6A" w:rsidRDefault="001C2B6A" w:rsidP="001C2B6A">
      <w:pPr>
        <w:pStyle w:val="KeepWithNext"/>
        <w:rPr>
          <w:rtl/>
        </w:rPr>
      </w:pPr>
    </w:p>
    <w:p w14:paraId="0218C911" w14:textId="0297F2AB" w:rsidR="001C2B6A" w:rsidRDefault="001C2B6A" w:rsidP="001C2B6A">
      <w:pPr>
        <w:rPr>
          <w:rtl/>
        </w:rPr>
      </w:pPr>
      <w:bookmarkStart w:id="33175" w:name="_ETM_Q1_8969152"/>
      <w:bookmarkStart w:id="33176" w:name="_ETM_Q1_8969406"/>
      <w:bookmarkEnd w:id="33175"/>
      <w:bookmarkEnd w:id="33176"/>
      <w:r>
        <w:rPr>
          <w:rFonts w:hint="cs"/>
          <w:rtl/>
        </w:rPr>
        <w:t>אני מציעה</w:t>
      </w:r>
      <w:bookmarkStart w:id="33177" w:name="_ETM_Q1_8973903"/>
      <w:bookmarkEnd w:id="33177"/>
      <w:r>
        <w:rPr>
          <w:rFonts w:hint="cs"/>
          <w:rtl/>
        </w:rPr>
        <w:t xml:space="preserve"> שקודם כל ישתפו</w:t>
      </w:r>
      <w:bookmarkStart w:id="33178" w:name="_ETM_Q1_8974906"/>
      <w:bookmarkEnd w:id="33178"/>
      <w:r>
        <w:rPr>
          <w:rFonts w:hint="cs"/>
          <w:rtl/>
        </w:rPr>
        <w:t xml:space="preserve"> אותנו</w:t>
      </w:r>
      <w:bookmarkStart w:id="33179" w:name="_ETM_Q1_8974155"/>
      <w:bookmarkEnd w:id="33179"/>
      <w:r>
        <w:rPr>
          <w:rFonts w:hint="cs"/>
          <w:rtl/>
        </w:rPr>
        <w:t xml:space="preserve"> במה הכוונה., הה</w:t>
      </w:r>
      <w:bookmarkStart w:id="33180" w:name="_ETM_Q1_8973904"/>
      <w:bookmarkEnd w:id="33180"/>
      <w:r>
        <w:rPr>
          <w:rFonts w:hint="cs"/>
          <w:rtl/>
        </w:rPr>
        <w:t>ילולה הזאת שו</w:t>
      </w:r>
      <w:bookmarkStart w:id="33181" w:name="_ETM_Q1_8975153"/>
      <w:bookmarkEnd w:id="33181"/>
      <w:r>
        <w:rPr>
          <w:rFonts w:hint="cs"/>
          <w:rtl/>
        </w:rPr>
        <w:t xml:space="preserve">נה מאוד מהילולות אחרות. מה </w:t>
      </w:r>
      <w:bookmarkStart w:id="33182" w:name="_ETM_Q1_8980903"/>
      <w:bookmarkStart w:id="33183" w:name="_ETM_Q1_8978403"/>
      <w:bookmarkEnd w:id="33182"/>
      <w:bookmarkEnd w:id="33183"/>
      <w:r>
        <w:rPr>
          <w:rFonts w:hint="cs"/>
          <w:rtl/>
        </w:rPr>
        <w:t xml:space="preserve">בכוונה </w:t>
      </w:r>
      <w:bookmarkStart w:id="33184" w:name="_ETM_Q1_8980655"/>
      <w:bookmarkEnd w:id="33184"/>
      <w:r>
        <w:rPr>
          <w:rFonts w:hint="cs"/>
          <w:rtl/>
        </w:rPr>
        <w:t xml:space="preserve">שלכם </w:t>
      </w:r>
      <w:bookmarkStart w:id="33185" w:name="_ETM_Q1_8982655"/>
      <w:bookmarkStart w:id="33186" w:name="_ETM_Q1_8980654"/>
      <w:bookmarkStart w:id="33187" w:name="_ETM_Q1_8978654"/>
      <w:bookmarkEnd w:id="33185"/>
      <w:bookmarkEnd w:id="33186"/>
      <w:bookmarkEnd w:id="33187"/>
      <w:r>
        <w:rPr>
          <w:rFonts w:hint="cs"/>
          <w:rtl/>
        </w:rPr>
        <w:t>לעשות</w:t>
      </w:r>
      <w:bookmarkStart w:id="33188" w:name="_ETM_Q1_8984652"/>
      <w:bookmarkStart w:id="33189" w:name="_ETM_Q1_8981905"/>
      <w:bookmarkEnd w:id="33188"/>
      <w:bookmarkEnd w:id="33189"/>
      <w:r>
        <w:rPr>
          <w:rFonts w:hint="cs"/>
          <w:rtl/>
        </w:rPr>
        <w:t>? יש איזש</w:t>
      </w:r>
      <w:bookmarkStart w:id="33190" w:name="_ETM_Q1_8982652"/>
      <w:bookmarkEnd w:id="33190"/>
      <w:r>
        <w:rPr>
          <w:rFonts w:hint="cs"/>
          <w:rtl/>
        </w:rPr>
        <w:t xml:space="preserve">הם </w:t>
      </w:r>
      <w:bookmarkStart w:id="33191" w:name="_ETM_Q1_8982402"/>
      <w:bookmarkEnd w:id="33191"/>
      <w:r>
        <w:rPr>
          <w:rFonts w:hint="cs"/>
          <w:rtl/>
        </w:rPr>
        <w:t xml:space="preserve">תכנונים לבצע עבודות סלילה, </w:t>
      </w:r>
      <w:bookmarkStart w:id="33192" w:name="_ETM_Q1_8986155"/>
      <w:bookmarkStart w:id="33193" w:name="_ETM_Q1_8984155"/>
      <w:bookmarkStart w:id="33194" w:name="_ETM_Q1_8985155"/>
      <w:bookmarkStart w:id="33195" w:name="_ETM_Q1_8983403"/>
      <w:bookmarkEnd w:id="33192"/>
      <w:bookmarkEnd w:id="33193"/>
      <w:bookmarkEnd w:id="33194"/>
      <w:bookmarkEnd w:id="33195"/>
      <w:r>
        <w:rPr>
          <w:rFonts w:hint="cs"/>
          <w:rtl/>
        </w:rPr>
        <w:t>עפר</w:t>
      </w:r>
      <w:bookmarkStart w:id="33196" w:name="_ETM_Q1_8985904"/>
      <w:bookmarkStart w:id="33197" w:name="_ETM_Q1_8983156"/>
      <w:bookmarkEnd w:id="33196"/>
      <w:bookmarkEnd w:id="33197"/>
      <w:r>
        <w:rPr>
          <w:rFonts w:hint="cs"/>
          <w:rtl/>
        </w:rPr>
        <w:t xml:space="preserve"> או דברים גדולי</w:t>
      </w:r>
      <w:bookmarkStart w:id="33198" w:name="_ETM_Q1_8988406"/>
      <w:bookmarkEnd w:id="33198"/>
      <w:r>
        <w:rPr>
          <w:rFonts w:hint="cs"/>
          <w:rtl/>
        </w:rPr>
        <w:t xml:space="preserve">ם </w:t>
      </w:r>
      <w:bookmarkStart w:id="33199" w:name="_ETM_Q1_8986906"/>
      <w:bookmarkEnd w:id="33199"/>
      <w:r>
        <w:rPr>
          <w:rFonts w:hint="cs"/>
          <w:rtl/>
        </w:rPr>
        <w:t>בימים שעוד נותרו?</w:t>
      </w:r>
    </w:p>
    <w:p w14:paraId="03CC26D3" w14:textId="77777777" w:rsidR="001C2B6A" w:rsidRDefault="001C2B6A" w:rsidP="001C2B6A">
      <w:pPr>
        <w:rPr>
          <w:rtl/>
        </w:rPr>
      </w:pPr>
      <w:bookmarkStart w:id="33200" w:name="_ETM_Q1_8990654"/>
      <w:bookmarkStart w:id="33201" w:name="_ETM_Q1_8988155"/>
      <w:bookmarkEnd w:id="33200"/>
      <w:bookmarkEnd w:id="33201"/>
    </w:p>
    <w:p w14:paraId="1C111F44" w14:textId="5CB3513B" w:rsidR="001C2B6A" w:rsidRDefault="001C2B6A" w:rsidP="001C2B6A">
      <w:pPr>
        <w:pStyle w:val="a4"/>
        <w:keepNext/>
        <w:rPr>
          <w:rtl/>
        </w:rPr>
      </w:pPr>
      <w:bookmarkStart w:id="33202" w:name="ET_speaker_שימי_אלבוים_2667"/>
      <w:r w:rsidRPr="001C2B6A">
        <w:rPr>
          <w:rStyle w:val="TagStyle"/>
          <w:rtl/>
        </w:rPr>
        <w:t xml:space="preserve"> &lt;&lt; דובר &gt;&gt; </w:t>
      </w:r>
      <w:r>
        <w:rPr>
          <w:rtl/>
        </w:rPr>
        <w:t>שימי אלבוים:</w:t>
      </w:r>
      <w:r w:rsidRPr="001C2B6A">
        <w:rPr>
          <w:rStyle w:val="TagStyle"/>
          <w:rtl/>
        </w:rPr>
        <w:t xml:space="preserve"> &lt;&lt; דובר &gt;&gt;</w:t>
      </w:r>
      <w:r>
        <w:rPr>
          <w:rtl/>
        </w:rPr>
        <w:t xml:space="preserve">   </w:t>
      </w:r>
      <w:bookmarkEnd w:id="33202"/>
    </w:p>
    <w:p w14:paraId="287F4B24" w14:textId="77777777" w:rsidR="001C2B6A" w:rsidRDefault="001C2B6A" w:rsidP="001C2B6A">
      <w:pPr>
        <w:pStyle w:val="KeepWithNext"/>
        <w:rPr>
          <w:rtl/>
        </w:rPr>
      </w:pPr>
    </w:p>
    <w:p w14:paraId="47D2D2B3" w14:textId="77B6803A" w:rsidR="001C2B6A" w:rsidRDefault="001C2B6A" w:rsidP="001C2B6A">
      <w:pPr>
        <w:rPr>
          <w:rtl/>
        </w:rPr>
      </w:pPr>
      <w:bookmarkStart w:id="33203" w:name="_ETM_Q1_8989405"/>
      <w:bookmarkStart w:id="33204" w:name="_ETM_Q1_8986905"/>
      <w:bookmarkEnd w:id="33203"/>
      <w:bookmarkEnd w:id="33204"/>
      <w:r>
        <w:rPr>
          <w:rFonts w:hint="cs"/>
          <w:rtl/>
        </w:rPr>
        <w:t>קרן, עם מי מטעמ</w:t>
      </w:r>
      <w:bookmarkStart w:id="33205" w:name="_ETM_Q1_8989656"/>
      <w:bookmarkStart w:id="33206" w:name="_ETM_Q1_8993407"/>
      <w:bookmarkStart w:id="33207" w:name="_ETM_Q1_8990904"/>
      <w:bookmarkEnd w:id="33205"/>
      <w:bookmarkEnd w:id="33206"/>
      <w:bookmarkEnd w:id="33207"/>
      <w:r>
        <w:rPr>
          <w:rFonts w:hint="cs"/>
          <w:rtl/>
        </w:rPr>
        <w:t>ך</w:t>
      </w:r>
      <w:bookmarkStart w:id="33208" w:name="_ETM_Q1_8989156"/>
      <w:bookmarkEnd w:id="33208"/>
      <w:r>
        <w:rPr>
          <w:rFonts w:hint="cs"/>
          <w:rtl/>
        </w:rPr>
        <w:t xml:space="preserve"> אפשר לעשו</w:t>
      </w:r>
      <w:bookmarkStart w:id="33209" w:name="_ETM_Q1_8990152"/>
      <w:bookmarkEnd w:id="33209"/>
      <w:r>
        <w:rPr>
          <w:rFonts w:hint="cs"/>
          <w:rtl/>
        </w:rPr>
        <w:t>ת סיבוב קודם ואחר כך כד</w:t>
      </w:r>
      <w:bookmarkStart w:id="33210" w:name="_ETM_Q1_8993902"/>
      <w:bookmarkStart w:id="33211" w:name="_ETM_Q1_8990902"/>
      <w:bookmarkStart w:id="33212" w:name="_ETM_Q1_8988901"/>
      <w:bookmarkEnd w:id="33210"/>
      <w:bookmarkEnd w:id="33211"/>
      <w:bookmarkEnd w:id="33212"/>
      <w:r>
        <w:rPr>
          <w:rFonts w:hint="cs"/>
          <w:rtl/>
        </w:rPr>
        <w:t>י לראות?</w:t>
      </w:r>
      <w:bookmarkStart w:id="33213" w:name="_ETM_Q1_8991151"/>
      <w:bookmarkEnd w:id="33213"/>
    </w:p>
    <w:p w14:paraId="2D4CC389" w14:textId="77777777" w:rsidR="001C2B6A" w:rsidRDefault="001C2B6A" w:rsidP="001C2B6A">
      <w:pPr>
        <w:rPr>
          <w:rtl/>
        </w:rPr>
      </w:pPr>
      <w:bookmarkStart w:id="33214" w:name="_ETM_Q1_8993652"/>
      <w:bookmarkEnd w:id="33214"/>
    </w:p>
    <w:p w14:paraId="2174120D" w14:textId="025582F4" w:rsidR="001C2B6A" w:rsidRDefault="001C2B6A" w:rsidP="001C2B6A">
      <w:pPr>
        <w:pStyle w:val="a4"/>
        <w:keepNext/>
        <w:rPr>
          <w:rtl/>
        </w:rPr>
      </w:pPr>
      <w:bookmarkStart w:id="33215" w:name="ET_speaker_קרן_פטל_2668"/>
      <w:r w:rsidRPr="001C2B6A">
        <w:rPr>
          <w:rStyle w:val="TagStyle"/>
          <w:rtl/>
        </w:rPr>
        <w:t xml:space="preserve"> &lt;&lt; דובר &gt;&gt; </w:t>
      </w:r>
      <w:r>
        <w:rPr>
          <w:rtl/>
        </w:rPr>
        <w:t>קרן פטל:</w:t>
      </w:r>
      <w:r w:rsidRPr="001C2B6A">
        <w:rPr>
          <w:rStyle w:val="TagStyle"/>
          <w:rtl/>
        </w:rPr>
        <w:t xml:space="preserve"> &lt;&lt; דובר &gt;&gt;</w:t>
      </w:r>
      <w:r>
        <w:rPr>
          <w:rtl/>
        </w:rPr>
        <w:t xml:space="preserve">   </w:t>
      </w:r>
      <w:bookmarkEnd w:id="33215"/>
    </w:p>
    <w:p w14:paraId="7F48E844" w14:textId="77777777" w:rsidR="001C2B6A" w:rsidRDefault="001C2B6A" w:rsidP="001C2B6A">
      <w:pPr>
        <w:pStyle w:val="KeepWithNext"/>
        <w:rPr>
          <w:rtl/>
        </w:rPr>
      </w:pPr>
    </w:p>
    <w:p w14:paraId="3F4620EB" w14:textId="27701FEB" w:rsidR="001C2B6A" w:rsidRDefault="001C2B6A" w:rsidP="001C2B6A">
      <w:pPr>
        <w:rPr>
          <w:rtl/>
        </w:rPr>
      </w:pPr>
      <w:bookmarkStart w:id="33216" w:name="_ETM_Q1_8994902"/>
      <w:bookmarkStart w:id="33217" w:name="_ETM_Q1_8992152"/>
      <w:bookmarkEnd w:id="33216"/>
      <w:bookmarkEnd w:id="33217"/>
      <w:r>
        <w:rPr>
          <w:rFonts w:hint="cs"/>
          <w:rtl/>
        </w:rPr>
        <w:t>אפשר בהחלט א</w:t>
      </w:r>
      <w:bookmarkStart w:id="33218" w:name="_ETM_Q1_8989401"/>
      <w:bookmarkEnd w:id="33218"/>
      <w:r>
        <w:rPr>
          <w:rFonts w:hint="cs"/>
          <w:rtl/>
        </w:rPr>
        <w:t>יתי או עם</w:t>
      </w:r>
      <w:bookmarkStart w:id="33219" w:name="_ETM_Q1_8997154"/>
      <w:bookmarkEnd w:id="33219"/>
      <w:r>
        <w:rPr>
          <w:rFonts w:hint="cs"/>
          <w:rtl/>
        </w:rPr>
        <w:t xml:space="preserve"> מי מט</w:t>
      </w:r>
      <w:r w:rsidR="00BA3BC3">
        <w:rPr>
          <w:rFonts w:hint="cs"/>
          <w:rtl/>
        </w:rPr>
        <w:t>ע</w:t>
      </w:r>
      <w:bookmarkStart w:id="33220" w:name="_ETM_Q1_8991656"/>
      <w:bookmarkEnd w:id="33220"/>
      <w:r>
        <w:rPr>
          <w:rFonts w:hint="cs"/>
          <w:rtl/>
        </w:rPr>
        <w:t>מי.</w:t>
      </w:r>
    </w:p>
    <w:p w14:paraId="189BF8A9" w14:textId="77777777" w:rsidR="001C2B6A" w:rsidRDefault="001C2B6A" w:rsidP="001C2B6A">
      <w:pPr>
        <w:rPr>
          <w:rtl/>
        </w:rPr>
      </w:pPr>
    </w:p>
    <w:p w14:paraId="1DFCFC59" w14:textId="6F1181F8" w:rsidR="001C2B6A" w:rsidRDefault="001C2B6A" w:rsidP="001C2B6A">
      <w:pPr>
        <w:pStyle w:val="af6"/>
        <w:keepNext/>
        <w:rPr>
          <w:rtl/>
        </w:rPr>
      </w:pPr>
      <w:bookmarkStart w:id="33221" w:name="ET_yor_6358_2669"/>
      <w:r w:rsidRPr="001C2B6A">
        <w:rPr>
          <w:rStyle w:val="TagStyle"/>
          <w:rtl/>
        </w:rPr>
        <w:t xml:space="preserve"> &lt;&lt; יור &gt;&gt; </w:t>
      </w:r>
      <w:r>
        <w:rPr>
          <w:rtl/>
        </w:rPr>
        <w:t>היו"ר צביקה פוגל:</w:t>
      </w:r>
      <w:r w:rsidRPr="001C2B6A">
        <w:rPr>
          <w:rStyle w:val="TagStyle"/>
          <w:rtl/>
        </w:rPr>
        <w:t xml:space="preserve"> &lt;&lt; יור &gt;&gt;</w:t>
      </w:r>
      <w:r>
        <w:rPr>
          <w:rtl/>
        </w:rPr>
        <w:t xml:space="preserve">   </w:t>
      </w:r>
      <w:bookmarkEnd w:id="33221"/>
    </w:p>
    <w:p w14:paraId="2ACF67E5" w14:textId="77777777" w:rsidR="001C2B6A" w:rsidRDefault="001C2B6A" w:rsidP="001C2B6A">
      <w:pPr>
        <w:pStyle w:val="KeepWithNext"/>
        <w:rPr>
          <w:rtl/>
        </w:rPr>
      </w:pPr>
    </w:p>
    <w:p w14:paraId="1E7D1529" w14:textId="6A81171A" w:rsidR="00BA3BC3" w:rsidRDefault="00BA3BC3" w:rsidP="001C2B6A">
      <w:pPr>
        <w:rPr>
          <w:rtl/>
        </w:rPr>
      </w:pPr>
      <w:bookmarkStart w:id="33222" w:name="_ETM_Q1_9002906"/>
      <w:bookmarkStart w:id="33223" w:name="_ETM_Q1_8997652"/>
      <w:bookmarkStart w:id="33224" w:name="_ETM_Q1_8998654"/>
      <w:bookmarkStart w:id="33225" w:name="_ETM_Q1_8999154"/>
      <w:bookmarkEnd w:id="33222"/>
      <w:bookmarkEnd w:id="33223"/>
      <w:bookmarkEnd w:id="33224"/>
      <w:bookmarkEnd w:id="33225"/>
      <w:r>
        <w:rPr>
          <w:rFonts w:hint="cs"/>
          <w:rtl/>
        </w:rPr>
        <w:t>קרן</w:t>
      </w:r>
      <w:bookmarkStart w:id="33226" w:name="_ETM_Q1_8994652"/>
      <w:bookmarkStart w:id="33227" w:name="_ETM_Q1_8991906"/>
      <w:bookmarkStart w:id="33228" w:name="_ETM_Q1_8989152"/>
      <w:bookmarkEnd w:id="33226"/>
      <w:bookmarkEnd w:id="33227"/>
      <w:bookmarkEnd w:id="33228"/>
      <w:r>
        <w:rPr>
          <w:rFonts w:hint="cs"/>
          <w:rtl/>
        </w:rPr>
        <w:t xml:space="preserve">, </w:t>
      </w:r>
      <w:bookmarkStart w:id="33229" w:name="_ETM_Q1_8986402"/>
      <w:bookmarkStart w:id="33230" w:name="_ETM_Q1_8984904"/>
      <w:bookmarkStart w:id="33231" w:name="_ETM_Q1_8982154"/>
      <w:bookmarkEnd w:id="33229"/>
      <w:bookmarkEnd w:id="33230"/>
      <w:bookmarkEnd w:id="33231"/>
      <w:r>
        <w:rPr>
          <w:rFonts w:hint="cs"/>
          <w:rtl/>
        </w:rPr>
        <w:t>אפשר למנות מישהו מהישוב?</w:t>
      </w:r>
      <w:bookmarkStart w:id="33232" w:name="_ETM_Q1_8998905"/>
      <w:bookmarkEnd w:id="33232"/>
    </w:p>
    <w:p w14:paraId="40952985" w14:textId="77777777" w:rsidR="00BA3BC3" w:rsidRPr="00BA3BC3" w:rsidRDefault="00BA3BC3" w:rsidP="00B754DE">
      <w:pPr>
        <w:ind w:firstLine="0"/>
        <w:rPr>
          <w:rtl/>
        </w:rPr>
      </w:pPr>
      <w:bookmarkStart w:id="33233" w:name="_ETM_Q1_9000404"/>
      <w:bookmarkStart w:id="33234" w:name="_ETM_Q1_8991405"/>
      <w:bookmarkEnd w:id="33233"/>
      <w:bookmarkEnd w:id="33234"/>
    </w:p>
    <w:p w14:paraId="359C6AEE" w14:textId="4001E75D" w:rsidR="00BA3BC3" w:rsidRDefault="00BA3BC3" w:rsidP="00BA3BC3">
      <w:pPr>
        <w:pStyle w:val="a4"/>
        <w:keepNext/>
        <w:rPr>
          <w:rtl/>
        </w:rPr>
      </w:pPr>
      <w:bookmarkStart w:id="33235" w:name="ET_speaker_מירי_פרנקלשור_2670"/>
      <w:r w:rsidRPr="00BA3BC3">
        <w:rPr>
          <w:rStyle w:val="TagStyle"/>
          <w:rtl/>
        </w:rPr>
        <w:t xml:space="preserve"> &lt;&lt; דובר &gt;&gt; </w:t>
      </w:r>
      <w:r>
        <w:rPr>
          <w:rtl/>
        </w:rPr>
        <w:t>מירי פרנקל-שור:</w:t>
      </w:r>
      <w:r w:rsidRPr="00BA3BC3">
        <w:rPr>
          <w:rStyle w:val="TagStyle"/>
          <w:rtl/>
        </w:rPr>
        <w:t xml:space="preserve"> &lt;&lt; דובר &gt;&gt;</w:t>
      </w:r>
      <w:r>
        <w:rPr>
          <w:rtl/>
        </w:rPr>
        <w:t xml:space="preserve">   </w:t>
      </w:r>
      <w:bookmarkEnd w:id="33235"/>
    </w:p>
    <w:p w14:paraId="53201AA8" w14:textId="77777777" w:rsidR="00BA3BC3" w:rsidRDefault="00BA3BC3" w:rsidP="00BA3BC3">
      <w:pPr>
        <w:pStyle w:val="KeepWithNext"/>
        <w:rPr>
          <w:rtl/>
        </w:rPr>
      </w:pPr>
    </w:p>
    <w:p w14:paraId="704EE954" w14:textId="083C4250" w:rsidR="00BA3BC3" w:rsidRDefault="00BA3BC3" w:rsidP="00BA3BC3">
      <w:pPr>
        <w:rPr>
          <w:rtl/>
        </w:rPr>
      </w:pPr>
      <w:bookmarkStart w:id="33236" w:name="_ETM_Q1_8999152"/>
      <w:bookmarkStart w:id="33237" w:name="_ETM_Q1_8996404"/>
      <w:bookmarkEnd w:id="33236"/>
      <w:bookmarkEnd w:id="33237"/>
      <w:r>
        <w:rPr>
          <w:rFonts w:hint="cs"/>
          <w:rtl/>
        </w:rPr>
        <w:t>עם ראש המועצ</w:t>
      </w:r>
      <w:bookmarkStart w:id="33238" w:name="_ETM_Q1_8995405"/>
      <w:bookmarkEnd w:id="33238"/>
      <w:r>
        <w:rPr>
          <w:rFonts w:hint="cs"/>
          <w:rtl/>
        </w:rPr>
        <w:t>ה או מי מטעמו.</w:t>
      </w:r>
    </w:p>
    <w:p w14:paraId="4DC7D2E0" w14:textId="77777777" w:rsidR="00BA3BC3" w:rsidRDefault="00BA3BC3" w:rsidP="00BA3BC3">
      <w:pPr>
        <w:rPr>
          <w:rtl/>
        </w:rPr>
      </w:pPr>
      <w:bookmarkStart w:id="33239" w:name="_ETM_Q1_8997404"/>
      <w:bookmarkEnd w:id="33239"/>
    </w:p>
    <w:p w14:paraId="780F4C83" w14:textId="1B35D919" w:rsidR="00B754DE" w:rsidRDefault="00B754DE" w:rsidP="00B754DE">
      <w:pPr>
        <w:pStyle w:val="af6"/>
        <w:keepNext/>
        <w:rPr>
          <w:rtl/>
        </w:rPr>
      </w:pPr>
      <w:bookmarkStart w:id="33240" w:name="ET_yor_6358_2672"/>
      <w:r w:rsidRPr="00B754DE">
        <w:rPr>
          <w:rStyle w:val="TagStyle"/>
          <w:rtl/>
        </w:rPr>
        <w:t xml:space="preserve"> &lt;&lt; יור &gt;&gt; </w:t>
      </w:r>
      <w:r>
        <w:rPr>
          <w:rtl/>
        </w:rPr>
        <w:t>היו"ר צביקה פוגל:</w:t>
      </w:r>
      <w:r w:rsidRPr="00B754DE">
        <w:rPr>
          <w:rStyle w:val="TagStyle"/>
          <w:rtl/>
        </w:rPr>
        <w:t xml:space="preserve"> &lt;&lt; יור &gt;&gt;</w:t>
      </w:r>
      <w:r>
        <w:rPr>
          <w:rtl/>
        </w:rPr>
        <w:t xml:space="preserve">   </w:t>
      </w:r>
      <w:bookmarkEnd w:id="33240"/>
    </w:p>
    <w:p w14:paraId="0EB76131" w14:textId="77777777" w:rsidR="00B754DE" w:rsidRDefault="00B754DE" w:rsidP="00B754DE">
      <w:pPr>
        <w:pStyle w:val="KeepWithNext"/>
        <w:rPr>
          <w:rtl/>
        </w:rPr>
      </w:pPr>
    </w:p>
    <w:p w14:paraId="6A16217E" w14:textId="670F9027" w:rsidR="00B754DE" w:rsidRDefault="00B754DE" w:rsidP="00B754DE">
      <w:pPr>
        <w:rPr>
          <w:rtl/>
        </w:rPr>
      </w:pPr>
      <w:bookmarkStart w:id="33241" w:name="_ETM_Q1_8998152"/>
      <w:bookmarkEnd w:id="33241"/>
      <w:r>
        <w:rPr>
          <w:rFonts w:hint="cs"/>
          <w:rtl/>
        </w:rPr>
        <w:t>לא, מישהו מהישוב.</w:t>
      </w:r>
    </w:p>
    <w:p w14:paraId="3DD67CF8" w14:textId="77777777" w:rsidR="00B754DE" w:rsidRDefault="00B754DE" w:rsidP="00B754DE">
      <w:pPr>
        <w:rPr>
          <w:rtl/>
        </w:rPr>
      </w:pPr>
      <w:bookmarkStart w:id="33242" w:name="_ETM_Q1_9003402"/>
      <w:bookmarkEnd w:id="33242"/>
    </w:p>
    <w:p w14:paraId="5148B1F2" w14:textId="281E33AA" w:rsidR="00B754DE" w:rsidRDefault="00B754DE" w:rsidP="00B754DE">
      <w:pPr>
        <w:pStyle w:val="a4"/>
        <w:keepNext/>
        <w:rPr>
          <w:rtl/>
        </w:rPr>
      </w:pPr>
      <w:bookmarkStart w:id="33243" w:name="ET_speaker_מירי_פרנקלשור_2673"/>
      <w:r w:rsidRPr="00B754DE">
        <w:rPr>
          <w:rStyle w:val="TagStyle"/>
          <w:rtl/>
        </w:rPr>
        <w:t xml:space="preserve"> &lt;&lt; דובר &gt;&gt; </w:t>
      </w:r>
      <w:r>
        <w:rPr>
          <w:rtl/>
        </w:rPr>
        <w:t>מירי פרנקל-שור:</w:t>
      </w:r>
      <w:r w:rsidRPr="00B754DE">
        <w:rPr>
          <w:rStyle w:val="TagStyle"/>
          <w:rtl/>
        </w:rPr>
        <w:t xml:space="preserve"> &lt;&lt; דובר &gt;&gt;</w:t>
      </w:r>
      <w:r>
        <w:rPr>
          <w:rtl/>
        </w:rPr>
        <w:t xml:space="preserve">   </w:t>
      </w:r>
      <w:bookmarkEnd w:id="33243"/>
    </w:p>
    <w:p w14:paraId="55A156A9" w14:textId="77777777" w:rsidR="00B754DE" w:rsidRDefault="00B754DE" w:rsidP="00B754DE">
      <w:pPr>
        <w:pStyle w:val="KeepWithNext"/>
        <w:rPr>
          <w:rtl/>
        </w:rPr>
      </w:pPr>
    </w:p>
    <w:p w14:paraId="5500B061" w14:textId="2EE55A36" w:rsidR="00B754DE" w:rsidRDefault="00B754DE" w:rsidP="00B754DE">
      <w:pPr>
        <w:rPr>
          <w:rtl/>
        </w:rPr>
      </w:pPr>
      <w:bookmarkStart w:id="33244" w:name="_ETM_Q1_9006152"/>
      <w:bookmarkStart w:id="33245" w:name="_ETM_Q1_9003152"/>
      <w:bookmarkStart w:id="33246" w:name="_ETM_Q1_9000656"/>
      <w:bookmarkStart w:id="33247" w:name="_ETM_Q1_9002401"/>
      <w:bookmarkEnd w:id="33244"/>
      <w:bookmarkEnd w:id="33245"/>
      <w:bookmarkEnd w:id="33246"/>
      <w:bookmarkEnd w:id="33247"/>
      <w:r>
        <w:rPr>
          <w:rFonts w:hint="cs"/>
          <w:rtl/>
        </w:rPr>
        <w:t xml:space="preserve">זה לא משנה. </w:t>
      </w:r>
    </w:p>
    <w:p w14:paraId="16905C86" w14:textId="3B7A0F58" w:rsidR="00B754DE" w:rsidRDefault="00B754DE" w:rsidP="00B754DE">
      <w:pPr>
        <w:pStyle w:val="a4"/>
        <w:keepNext/>
        <w:rPr>
          <w:rtl/>
        </w:rPr>
      </w:pPr>
      <w:bookmarkStart w:id="33248" w:name="ET_speaker_קרן_פטל_2674"/>
      <w:r w:rsidRPr="00B754DE">
        <w:rPr>
          <w:rStyle w:val="TagStyle"/>
          <w:rtl/>
        </w:rPr>
        <w:t xml:space="preserve"> &lt;&lt; דובר &gt;&gt; </w:t>
      </w:r>
      <w:r>
        <w:rPr>
          <w:rtl/>
        </w:rPr>
        <w:t>קרן פטל:</w:t>
      </w:r>
      <w:r w:rsidRPr="00B754DE">
        <w:rPr>
          <w:rStyle w:val="TagStyle"/>
          <w:rtl/>
        </w:rPr>
        <w:t xml:space="preserve"> &lt;&lt; דובר &gt;&gt;</w:t>
      </w:r>
      <w:r>
        <w:rPr>
          <w:rtl/>
        </w:rPr>
        <w:t xml:space="preserve">   </w:t>
      </w:r>
      <w:bookmarkEnd w:id="33248"/>
    </w:p>
    <w:p w14:paraId="442BE5FA" w14:textId="77777777" w:rsidR="00B754DE" w:rsidRDefault="00B754DE" w:rsidP="00B754DE">
      <w:pPr>
        <w:pStyle w:val="KeepWithNext"/>
        <w:rPr>
          <w:rtl/>
        </w:rPr>
      </w:pPr>
    </w:p>
    <w:p w14:paraId="4ED4E5EB" w14:textId="3C60F880" w:rsidR="00B754DE" w:rsidRDefault="00B754DE" w:rsidP="00B754DE">
      <w:pPr>
        <w:rPr>
          <w:rtl/>
        </w:rPr>
      </w:pPr>
      <w:bookmarkStart w:id="33249" w:name="_ETM_Q1_9003905"/>
      <w:bookmarkStart w:id="33250" w:name="_ETM_Q1_8998403"/>
      <w:bookmarkEnd w:id="33249"/>
      <w:bookmarkEnd w:id="33250"/>
      <w:r>
        <w:rPr>
          <w:rFonts w:hint="cs"/>
          <w:rtl/>
        </w:rPr>
        <w:t>כן, "ראש המועצ</w:t>
      </w:r>
      <w:bookmarkStart w:id="33251" w:name="_ETM_Q1_9001155"/>
      <w:bookmarkEnd w:id="33251"/>
      <w:r>
        <w:rPr>
          <w:rFonts w:hint="cs"/>
          <w:rtl/>
        </w:rPr>
        <w:t xml:space="preserve">ה או מי מטעמו" זה מעולה. </w:t>
      </w:r>
      <w:bookmarkStart w:id="33252" w:name="_ETM_Q1_9005165"/>
      <w:bookmarkEnd w:id="33252"/>
    </w:p>
    <w:p w14:paraId="0FD3C998" w14:textId="77777777" w:rsidR="00B754DE" w:rsidRDefault="00B754DE" w:rsidP="00B754DE">
      <w:pPr>
        <w:rPr>
          <w:rtl/>
        </w:rPr>
      </w:pPr>
      <w:bookmarkStart w:id="33253" w:name="_ETM_Q1_9007155"/>
      <w:bookmarkStart w:id="33254" w:name="_ETM_Q1_9002905"/>
      <w:bookmarkEnd w:id="33253"/>
      <w:bookmarkEnd w:id="33254"/>
    </w:p>
    <w:p w14:paraId="0BDC7CB2" w14:textId="733BF62F" w:rsidR="00B754DE" w:rsidRDefault="00B754DE" w:rsidP="00B754DE">
      <w:pPr>
        <w:pStyle w:val="af6"/>
        <w:keepNext/>
        <w:rPr>
          <w:rtl/>
        </w:rPr>
      </w:pPr>
      <w:bookmarkStart w:id="33255" w:name="ET_yor_6358_2675"/>
      <w:r w:rsidRPr="00B754DE">
        <w:rPr>
          <w:rStyle w:val="TagStyle"/>
          <w:rtl/>
        </w:rPr>
        <w:t xml:space="preserve"> &lt;&lt; יור &gt;&gt; </w:t>
      </w:r>
      <w:r>
        <w:rPr>
          <w:rtl/>
        </w:rPr>
        <w:t>היו"ר צביקה פוגל:</w:t>
      </w:r>
      <w:r w:rsidRPr="00B754DE">
        <w:rPr>
          <w:rStyle w:val="TagStyle"/>
          <w:rtl/>
        </w:rPr>
        <w:t xml:space="preserve"> &lt;&lt; יור &gt;&gt;</w:t>
      </w:r>
      <w:r>
        <w:rPr>
          <w:rtl/>
        </w:rPr>
        <w:t xml:space="preserve">   </w:t>
      </w:r>
      <w:bookmarkEnd w:id="33255"/>
    </w:p>
    <w:p w14:paraId="6F37B0FE" w14:textId="77777777" w:rsidR="00B754DE" w:rsidRDefault="00B754DE" w:rsidP="00B754DE">
      <w:pPr>
        <w:pStyle w:val="KeepWithNext"/>
        <w:rPr>
          <w:rtl/>
        </w:rPr>
      </w:pPr>
    </w:p>
    <w:p w14:paraId="317D5418" w14:textId="24E2ADE0" w:rsidR="00B754DE" w:rsidRDefault="00B754DE" w:rsidP="00B754DE">
      <w:pPr>
        <w:rPr>
          <w:rtl/>
        </w:rPr>
      </w:pPr>
      <w:bookmarkStart w:id="33256" w:name="_ETM_Q1_8999655"/>
      <w:bookmarkStart w:id="33257" w:name="_ETM_Q1_8998655"/>
      <w:bookmarkStart w:id="33258" w:name="_ETM_Q1_9008155"/>
      <w:bookmarkStart w:id="33259" w:name="_ETM_Q1_9005155"/>
      <w:bookmarkStart w:id="33260" w:name="_ETM_Q1_9002402"/>
      <w:bookmarkEnd w:id="33256"/>
      <w:bookmarkEnd w:id="33257"/>
      <w:bookmarkEnd w:id="33258"/>
      <w:bookmarkEnd w:id="33259"/>
      <w:bookmarkEnd w:id="33260"/>
      <w:r>
        <w:rPr>
          <w:rFonts w:hint="cs"/>
          <w:rtl/>
        </w:rPr>
        <w:t xml:space="preserve">בסדר </w:t>
      </w:r>
      <w:bookmarkStart w:id="33261" w:name="_ETM_Q1_8999654"/>
      <w:bookmarkEnd w:id="33261"/>
      <w:r>
        <w:rPr>
          <w:rFonts w:hint="cs"/>
          <w:rtl/>
        </w:rPr>
        <w:t>גמור, תודה</w:t>
      </w:r>
      <w:bookmarkStart w:id="33262" w:name="_ETM_Q1_8997902"/>
      <w:bookmarkEnd w:id="33262"/>
      <w:r>
        <w:rPr>
          <w:rFonts w:hint="cs"/>
          <w:rtl/>
        </w:rPr>
        <w:t xml:space="preserve">. </w:t>
      </w:r>
      <w:bookmarkStart w:id="33263" w:name="_ETM_Q1_8999156"/>
      <w:bookmarkEnd w:id="33263"/>
      <w:r>
        <w:rPr>
          <w:rFonts w:hint="cs"/>
          <w:rtl/>
        </w:rPr>
        <w:t>נירית מרשות הטבע והגנים, רצית לומר משהו בס</w:t>
      </w:r>
      <w:bookmarkStart w:id="33264" w:name="_ETM_Q1_9015406"/>
      <w:bookmarkEnd w:id="33264"/>
      <w:r>
        <w:rPr>
          <w:rFonts w:hint="cs"/>
          <w:rtl/>
        </w:rPr>
        <w:t>עיף הזה?</w:t>
      </w:r>
      <w:bookmarkStart w:id="33265" w:name="_ETM_Q1_9019404"/>
      <w:bookmarkStart w:id="33266" w:name="_ETM_Q1_9019652"/>
      <w:bookmarkStart w:id="33267" w:name="_ETM_Q1_9016652"/>
      <w:bookmarkStart w:id="33268" w:name="_ETM_Q1_9013906"/>
      <w:bookmarkStart w:id="33269" w:name="_ETM_Q1_9011152"/>
      <w:bookmarkEnd w:id="33265"/>
      <w:bookmarkEnd w:id="33266"/>
      <w:bookmarkEnd w:id="33267"/>
      <w:bookmarkEnd w:id="33268"/>
      <w:bookmarkEnd w:id="33269"/>
      <w:r>
        <w:rPr>
          <w:rFonts w:hint="cs"/>
          <w:rtl/>
        </w:rPr>
        <w:t xml:space="preserve"> הגענו</w:t>
      </w:r>
      <w:bookmarkStart w:id="33270" w:name="_ETM_Q1_9008654"/>
      <w:bookmarkEnd w:id="33270"/>
      <w:r>
        <w:rPr>
          <w:rFonts w:hint="cs"/>
          <w:rtl/>
        </w:rPr>
        <w:t xml:space="preserve"> לסעיף.</w:t>
      </w:r>
    </w:p>
    <w:p w14:paraId="6D3BBA07" w14:textId="77777777" w:rsidR="00B754DE" w:rsidRDefault="00B754DE" w:rsidP="00B754DE">
      <w:pPr>
        <w:rPr>
          <w:rtl/>
        </w:rPr>
      </w:pPr>
      <w:bookmarkStart w:id="33271" w:name="_ETM_Q1_9010904"/>
      <w:bookmarkStart w:id="33272" w:name="_ETM_Q1_9012404"/>
      <w:bookmarkEnd w:id="33271"/>
      <w:bookmarkEnd w:id="33272"/>
    </w:p>
    <w:p w14:paraId="27E6AFB0" w14:textId="71268586" w:rsidR="00B754DE" w:rsidRDefault="00B754DE" w:rsidP="00B754DE">
      <w:pPr>
        <w:pStyle w:val="af9"/>
        <w:keepNext/>
        <w:rPr>
          <w:rtl/>
        </w:rPr>
      </w:pPr>
      <w:bookmarkStart w:id="33273" w:name="ET_guest_905441_2677"/>
      <w:r w:rsidRPr="00B754DE">
        <w:rPr>
          <w:rStyle w:val="TagStyle"/>
          <w:rtl/>
        </w:rPr>
        <w:t xml:space="preserve"> &lt;&lt; אורח &gt;&gt; </w:t>
      </w:r>
      <w:r>
        <w:rPr>
          <w:rtl/>
        </w:rPr>
        <w:t>נירית אהרון:</w:t>
      </w:r>
      <w:r w:rsidRPr="00B754DE">
        <w:rPr>
          <w:rStyle w:val="TagStyle"/>
          <w:rtl/>
        </w:rPr>
        <w:t xml:space="preserve"> &lt;&lt; אורח &gt;&gt;</w:t>
      </w:r>
      <w:r>
        <w:rPr>
          <w:rtl/>
        </w:rPr>
        <w:t xml:space="preserve">   </w:t>
      </w:r>
      <w:bookmarkEnd w:id="33273"/>
    </w:p>
    <w:p w14:paraId="7E6C68E3" w14:textId="77777777" w:rsidR="00B754DE" w:rsidRDefault="00B754DE" w:rsidP="00B754DE">
      <w:pPr>
        <w:pStyle w:val="KeepWithNext"/>
        <w:rPr>
          <w:rtl/>
        </w:rPr>
      </w:pPr>
    </w:p>
    <w:p w14:paraId="18555A80" w14:textId="2866F919" w:rsidR="00B754DE" w:rsidRDefault="00B754DE" w:rsidP="00B754DE">
      <w:pPr>
        <w:pStyle w:val="KeepWithNext"/>
        <w:rPr>
          <w:rtl/>
        </w:rPr>
      </w:pPr>
      <w:bookmarkStart w:id="33274" w:name="_ETM_Q1_9013904"/>
      <w:bookmarkStart w:id="33275" w:name="_ETM_Q1_9014154"/>
      <w:bookmarkEnd w:id="33274"/>
      <w:bookmarkEnd w:id="33275"/>
      <w:r>
        <w:rPr>
          <w:rtl/>
        </w:rPr>
        <w:tab/>
      </w:r>
      <w:r>
        <w:rPr>
          <w:rFonts w:hint="cs"/>
          <w:rtl/>
        </w:rPr>
        <w:t>תודה רבה. כפי שציינתי בדיון הקודם</w:t>
      </w:r>
      <w:bookmarkStart w:id="33276" w:name="_ETM_Q1_9026404"/>
      <w:bookmarkStart w:id="33277" w:name="_ETM_Q1_9020654"/>
      <w:bookmarkStart w:id="33278" w:name="_ETM_Q1_9018652"/>
      <w:bookmarkEnd w:id="33276"/>
      <w:bookmarkEnd w:id="33277"/>
      <w:bookmarkEnd w:id="33278"/>
      <w:r>
        <w:rPr>
          <w:rFonts w:hint="cs"/>
          <w:rtl/>
        </w:rPr>
        <w:t xml:space="preserve">, במתחם ההר נכללים שטחים מאוד ערכיים שהוכרזו </w:t>
      </w:r>
      <w:bookmarkStart w:id="33279" w:name="_ETM_Q1_9027906"/>
      <w:bookmarkStart w:id="33280" w:name="_ETM_Q1_9028155"/>
      <w:bookmarkEnd w:id="33279"/>
      <w:bookmarkEnd w:id="33280"/>
      <w:r>
        <w:rPr>
          <w:rFonts w:hint="cs"/>
          <w:rtl/>
        </w:rPr>
        <w:t xml:space="preserve">כשמורת טבע </w:t>
      </w:r>
      <w:bookmarkStart w:id="33281" w:name="_ETM_Q1_9025403"/>
      <w:bookmarkEnd w:id="33281"/>
      <w:r>
        <w:rPr>
          <w:rFonts w:hint="cs"/>
          <w:rtl/>
        </w:rPr>
        <w:t>ואני חושבת שכולם הבינו את הרציונל. ביצוע עבדות בשטחים האלה מ</w:t>
      </w:r>
      <w:bookmarkStart w:id="33282" w:name="_ETM_Q1_9034152"/>
      <w:bookmarkEnd w:id="33282"/>
      <w:r>
        <w:rPr>
          <w:rFonts w:hint="cs"/>
          <w:rtl/>
        </w:rPr>
        <w:t>ותנה בקבלת היתר</w:t>
      </w:r>
      <w:bookmarkStart w:id="33283" w:name="_ETM_Q1_9037655"/>
      <w:bookmarkStart w:id="33284" w:name="_ETM_Q1_9034903"/>
      <w:bookmarkStart w:id="33285" w:name="_ETM_Q1_9031903"/>
      <w:bookmarkStart w:id="33286" w:name="_ETM_Q1_9028903"/>
      <w:bookmarkStart w:id="33287" w:name="_ETM_Q1_9026155"/>
      <w:bookmarkStart w:id="33288" w:name="_ETM_Q1_9023404"/>
      <w:bookmarkStart w:id="33289" w:name="_ETM_Q1_9021406"/>
      <w:bookmarkStart w:id="33290" w:name="_ETM_Q1_9019151"/>
      <w:bookmarkEnd w:id="33283"/>
      <w:bookmarkEnd w:id="33284"/>
      <w:bookmarkEnd w:id="33285"/>
      <w:bookmarkEnd w:id="33286"/>
      <w:bookmarkEnd w:id="33287"/>
      <w:bookmarkEnd w:id="33288"/>
      <w:bookmarkEnd w:id="33289"/>
      <w:bookmarkEnd w:id="33290"/>
      <w:r>
        <w:rPr>
          <w:rFonts w:hint="cs"/>
          <w:rtl/>
        </w:rPr>
        <w:t xml:space="preserve"> מרשות הטבע ובגנים על פי סעיף </w:t>
      </w:r>
      <w:bookmarkStart w:id="33291" w:name="_ETM_Q1_9034655"/>
      <w:bookmarkEnd w:id="33291"/>
      <w:r>
        <w:rPr>
          <w:rFonts w:hint="cs"/>
          <w:rtl/>
        </w:rPr>
        <w:t>30</w:t>
      </w:r>
      <w:bookmarkStart w:id="33292" w:name="_ETM_Q1_9032905"/>
      <w:bookmarkEnd w:id="33292"/>
      <w:r>
        <w:rPr>
          <w:rFonts w:hint="cs"/>
          <w:rtl/>
        </w:rPr>
        <w:t xml:space="preserve"> לחוק</w:t>
      </w:r>
      <w:bookmarkStart w:id="33293" w:name="_ETM_Q1_9029905"/>
      <w:bookmarkEnd w:id="33293"/>
      <w:r>
        <w:rPr>
          <w:rFonts w:hint="cs"/>
          <w:rtl/>
        </w:rPr>
        <w:t xml:space="preserve"> </w:t>
      </w:r>
      <w:bookmarkStart w:id="33294" w:name="_ETM_Q1_9030902"/>
      <w:bookmarkEnd w:id="33294"/>
      <w:r>
        <w:rPr>
          <w:rFonts w:hint="cs"/>
          <w:rtl/>
        </w:rPr>
        <w:t xml:space="preserve">גנים לאומיים. </w:t>
      </w:r>
    </w:p>
    <w:p w14:paraId="6BD20FC7" w14:textId="77777777" w:rsidR="00B754DE" w:rsidRDefault="00B754DE" w:rsidP="00B754DE">
      <w:pPr>
        <w:rPr>
          <w:rtl/>
        </w:rPr>
      </w:pPr>
    </w:p>
    <w:p w14:paraId="3DBF05A7" w14:textId="4040AD42" w:rsidR="00B754DE" w:rsidRDefault="00B754DE" w:rsidP="00B754DE">
      <w:pPr>
        <w:rPr>
          <w:rtl/>
        </w:rPr>
      </w:pPr>
      <w:bookmarkStart w:id="33295" w:name="_ETM_Q1_9036653"/>
      <w:bookmarkStart w:id="33296" w:name="_ETM_Q1_9037153"/>
      <w:bookmarkEnd w:id="33295"/>
      <w:bookmarkEnd w:id="33296"/>
      <w:r>
        <w:rPr>
          <w:rFonts w:hint="cs"/>
          <w:rtl/>
        </w:rPr>
        <w:t>מההערה שאני רואה פה אני מבינה שקיבלו את ההערה אבל מב</w:t>
      </w:r>
      <w:bookmarkStart w:id="33297" w:name="_ETM_Q1_9046402"/>
      <w:bookmarkEnd w:id="33297"/>
      <w:r>
        <w:rPr>
          <w:rFonts w:hint="cs"/>
          <w:rtl/>
        </w:rPr>
        <w:t>קשים לברר מה נדרש.</w:t>
      </w:r>
      <w:bookmarkStart w:id="33298" w:name="_ETM_Q1_9050905"/>
      <w:bookmarkStart w:id="33299" w:name="_ETM_Q1_9047905"/>
      <w:bookmarkStart w:id="33300" w:name="_ETM_Q1_9044905"/>
      <w:bookmarkStart w:id="33301" w:name="_ETM_Q1_9042155"/>
      <w:bookmarkEnd w:id="33298"/>
      <w:bookmarkEnd w:id="33299"/>
      <w:bookmarkEnd w:id="33300"/>
      <w:bookmarkEnd w:id="33301"/>
    </w:p>
    <w:p w14:paraId="47DF1A53" w14:textId="77777777" w:rsidR="00B754DE" w:rsidRDefault="00B754DE" w:rsidP="00B754DE">
      <w:pPr>
        <w:rPr>
          <w:rtl/>
        </w:rPr>
      </w:pPr>
      <w:bookmarkStart w:id="33302" w:name="_ETM_Q1_9042404"/>
      <w:bookmarkStart w:id="33303" w:name="_ETM_Q1_9043656"/>
      <w:bookmarkEnd w:id="33302"/>
      <w:bookmarkEnd w:id="33303"/>
    </w:p>
    <w:p w14:paraId="3C6DE9C7" w14:textId="2A18BED7" w:rsidR="00B754DE" w:rsidRDefault="00B754DE" w:rsidP="00B754DE">
      <w:pPr>
        <w:pStyle w:val="a4"/>
        <w:keepNext/>
        <w:rPr>
          <w:rtl/>
        </w:rPr>
      </w:pPr>
      <w:r w:rsidRPr="00B754DE">
        <w:rPr>
          <w:rStyle w:val="TagStyle"/>
          <w:rtl/>
        </w:rPr>
        <w:t xml:space="preserve"> &lt;&lt; דובר &gt;&gt; </w:t>
      </w:r>
      <w:r>
        <w:rPr>
          <w:rtl/>
        </w:rPr>
        <w:t>איילת לוי נחום:</w:t>
      </w:r>
      <w:r w:rsidRPr="00B754DE">
        <w:rPr>
          <w:rStyle w:val="TagStyle"/>
          <w:rtl/>
        </w:rPr>
        <w:t xml:space="preserve"> &lt;&lt; דובר &gt;&gt;</w:t>
      </w:r>
      <w:r>
        <w:rPr>
          <w:rtl/>
        </w:rPr>
        <w:t xml:space="preserve">   </w:t>
      </w:r>
    </w:p>
    <w:p w14:paraId="3B3230A1" w14:textId="77777777" w:rsidR="00B754DE" w:rsidRDefault="00B754DE" w:rsidP="00B754DE">
      <w:pPr>
        <w:pStyle w:val="KeepWithNext"/>
        <w:rPr>
          <w:rtl/>
        </w:rPr>
      </w:pPr>
    </w:p>
    <w:p w14:paraId="3AA1E070" w14:textId="2BC11983" w:rsidR="00B754DE" w:rsidRDefault="00B754DE" w:rsidP="00B754DE">
      <w:pPr>
        <w:rPr>
          <w:rtl/>
        </w:rPr>
      </w:pPr>
      <w:bookmarkStart w:id="33304" w:name="_ETM_Q1_9044653"/>
      <w:bookmarkEnd w:id="33304"/>
      <w:r>
        <w:rPr>
          <w:rFonts w:hint="cs"/>
          <w:rtl/>
        </w:rPr>
        <w:t>נכון.</w:t>
      </w:r>
    </w:p>
    <w:p w14:paraId="4AFAF90A" w14:textId="77777777" w:rsidR="00B754DE" w:rsidRDefault="00B754DE" w:rsidP="00B754DE">
      <w:pPr>
        <w:rPr>
          <w:rtl/>
        </w:rPr>
      </w:pPr>
      <w:bookmarkStart w:id="33305" w:name="_ETM_Q1_9046404"/>
      <w:bookmarkStart w:id="33306" w:name="_ETM_Q1_9049404"/>
      <w:bookmarkEnd w:id="33305"/>
      <w:bookmarkEnd w:id="33306"/>
    </w:p>
    <w:p w14:paraId="02C68E9B" w14:textId="30BD823F" w:rsidR="00B754DE" w:rsidRDefault="00B754DE" w:rsidP="00B754DE">
      <w:pPr>
        <w:pStyle w:val="af9"/>
        <w:keepNext/>
        <w:rPr>
          <w:rtl/>
        </w:rPr>
      </w:pPr>
      <w:bookmarkStart w:id="33307" w:name="ET_guest_905441_2679"/>
      <w:r w:rsidRPr="00B754DE">
        <w:rPr>
          <w:rStyle w:val="TagStyle"/>
          <w:rtl/>
        </w:rPr>
        <w:t xml:space="preserve"> &lt;&lt; אורח &gt;&gt; </w:t>
      </w:r>
      <w:r>
        <w:rPr>
          <w:rtl/>
        </w:rPr>
        <w:t>נירית אהרון:</w:t>
      </w:r>
      <w:r w:rsidRPr="00B754DE">
        <w:rPr>
          <w:rStyle w:val="TagStyle"/>
          <w:rtl/>
        </w:rPr>
        <w:t xml:space="preserve"> &lt;&lt; אורח &gt;&gt;</w:t>
      </w:r>
      <w:r>
        <w:rPr>
          <w:rtl/>
        </w:rPr>
        <w:t xml:space="preserve">   </w:t>
      </w:r>
      <w:bookmarkEnd w:id="33307"/>
    </w:p>
    <w:p w14:paraId="6942906F" w14:textId="77777777" w:rsidR="00B754DE" w:rsidRPr="00B754DE" w:rsidRDefault="00B754DE" w:rsidP="00B754DE">
      <w:pPr>
        <w:ind w:firstLine="0"/>
        <w:rPr>
          <w:rtl/>
        </w:rPr>
      </w:pPr>
      <w:bookmarkStart w:id="33308" w:name="_ETM_Q1_9050405"/>
      <w:bookmarkStart w:id="33309" w:name="_ETM_Q1_9051153"/>
      <w:bookmarkEnd w:id="33308"/>
      <w:bookmarkEnd w:id="33309"/>
    </w:p>
    <w:p w14:paraId="0B0D84B0" w14:textId="3CC46832" w:rsidR="00B754DE" w:rsidRDefault="00B754DE" w:rsidP="00B754DE">
      <w:pPr>
        <w:rPr>
          <w:rtl/>
        </w:rPr>
      </w:pPr>
      <w:bookmarkStart w:id="33310" w:name="_ETM_Q1_9007652"/>
      <w:bookmarkStart w:id="33311" w:name="_ETM_Q1_9007902"/>
      <w:bookmarkEnd w:id="33310"/>
      <w:bookmarkEnd w:id="33311"/>
      <w:r>
        <w:rPr>
          <w:rFonts w:hint="cs"/>
          <w:rtl/>
        </w:rPr>
        <w:t>מה שאנחנו מציעים לזה להוסי</w:t>
      </w:r>
      <w:bookmarkStart w:id="33312" w:name="_ETM_Q1_9053406"/>
      <w:bookmarkStart w:id="33313" w:name="_ETM_Q1_9050406"/>
      <w:bookmarkEnd w:id="33312"/>
      <w:bookmarkEnd w:id="33313"/>
      <w:r>
        <w:rPr>
          <w:rFonts w:hint="cs"/>
          <w:rtl/>
        </w:rPr>
        <w:t>ף בסעיף 19 שהוא סעי</w:t>
      </w:r>
      <w:bookmarkStart w:id="33314" w:name="_ETM_Q1_9052406"/>
      <w:bookmarkEnd w:id="33314"/>
      <w:r>
        <w:rPr>
          <w:rFonts w:hint="cs"/>
          <w:rtl/>
        </w:rPr>
        <w:t xml:space="preserve">ף </w:t>
      </w:r>
      <w:bookmarkStart w:id="33315" w:name="_ETM_Q1_9052156"/>
      <w:bookmarkStart w:id="33316" w:name="_ETM_Q1_9049156"/>
      <w:bookmarkStart w:id="33317" w:name="_ETM_Q1_9046156"/>
      <w:bookmarkStart w:id="33318" w:name="_ETM_Q1_9043402"/>
      <w:bookmarkEnd w:id="33315"/>
      <w:bookmarkEnd w:id="33316"/>
      <w:bookmarkEnd w:id="33317"/>
      <w:bookmarkEnd w:id="33318"/>
      <w:r>
        <w:rPr>
          <w:rFonts w:hint="cs"/>
          <w:rtl/>
        </w:rPr>
        <w:t xml:space="preserve">שמירת הדינים, </w:t>
      </w:r>
      <w:bookmarkStart w:id="33319" w:name="_ETM_Q1_9051655"/>
      <w:bookmarkEnd w:id="33319"/>
      <w:r>
        <w:rPr>
          <w:rFonts w:hint="cs"/>
          <w:rtl/>
        </w:rPr>
        <w:t xml:space="preserve"> הוראה שקובעת שאין </w:t>
      </w:r>
      <w:bookmarkStart w:id="33320" w:name="_ETM_Q1_9053654"/>
      <w:bookmarkStart w:id="33321" w:name="_ETM_Q1_9051408"/>
      <w:bookmarkStart w:id="33322" w:name="_ETM_Q1_9048656"/>
      <w:bookmarkEnd w:id="33320"/>
      <w:bookmarkEnd w:id="33321"/>
      <w:bookmarkEnd w:id="33322"/>
      <w:r>
        <w:rPr>
          <w:rFonts w:hint="cs"/>
          <w:rtl/>
        </w:rPr>
        <w:t>בהורא</w:t>
      </w:r>
      <w:bookmarkStart w:id="33323" w:name="_ETM_Q1_9057402"/>
      <w:bookmarkEnd w:id="33323"/>
      <w:r>
        <w:rPr>
          <w:rFonts w:hint="cs"/>
          <w:rtl/>
        </w:rPr>
        <w:t xml:space="preserve">ות חוק זה </w:t>
      </w:r>
      <w:bookmarkStart w:id="33324" w:name="_ETM_Q1_9058652"/>
      <w:bookmarkStart w:id="33325" w:name="_ETM_Q1_9055905"/>
      <w:bookmarkStart w:id="33326" w:name="_ETM_Q1_9053154"/>
      <w:bookmarkStart w:id="33327" w:name="_ETM_Q1_9050402"/>
      <w:bookmarkEnd w:id="33324"/>
      <w:bookmarkEnd w:id="33325"/>
      <w:bookmarkEnd w:id="33326"/>
      <w:bookmarkEnd w:id="33327"/>
      <w:r>
        <w:rPr>
          <w:rFonts w:hint="cs"/>
          <w:rtl/>
        </w:rPr>
        <w:t>כדי לגרוע מהוראות חוק גנים לאומיים, שמורת טבע</w:t>
      </w:r>
      <w:bookmarkStart w:id="33328" w:name="_ETM_Q1_9060653"/>
      <w:bookmarkStart w:id="33329" w:name="_ETM_Q1_9060901"/>
      <w:bookmarkStart w:id="33330" w:name="_ETM_Q1_9057901"/>
      <w:bookmarkStart w:id="33331" w:name="_ETM_Q1_9055653"/>
      <w:bookmarkStart w:id="33332" w:name="_ETM_Q1_9054151"/>
      <w:bookmarkEnd w:id="33328"/>
      <w:bookmarkEnd w:id="33329"/>
      <w:bookmarkEnd w:id="33330"/>
      <w:bookmarkEnd w:id="33331"/>
      <w:bookmarkEnd w:id="33332"/>
      <w:r>
        <w:rPr>
          <w:rFonts w:hint="cs"/>
          <w:rtl/>
        </w:rPr>
        <w:t xml:space="preserve">, אתרים לאומיים ואתרי הנצחה </w:t>
      </w:r>
      <w:bookmarkStart w:id="33333" w:name="_ETM_Q1_9060404"/>
      <w:bookmarkStart w:id="33334" w:name="_ETM_Q1_9058154"/>
      <w:bookmarkEnd w:id="33333"/>
      <w:bookmarkEnd w:id="33334"/>
      <w:r>
        <w:rPr>
          <w:rFonts w:hint="cs"/>
          <w:rtl/>
        </w:rPr>
        <w:t>ת</w:t>
      </w:r>
      <w:bookmarkStart w:id="33335" w:name="_ETM_Q1_9056403"/>
      <w:bookmarkEnd w:id="33335"/>
      <w:r>
        <w:rPr>
          <w:rFonts w:hint="cs"/>
          <w:rtl/>
        </w:rPr>
        <w:t>שנ"ח 199</w:t>
      </w:r>
      <w:bookmarkStart w:id="33336" w:name="_ETM_Q1_9058403"/>
      <w:bookmarkEnd w:id="33336"/>
      <w:r>
        <w:rPr>
          <w:rFonts w:hint="cs"/>
          <w:rtl/>
        </w:rPr>
        <w:t xml:space="preserve">8, ובכלל זה </w:t>
      </w:r>
      <w:bookmarkStart w:id="33337" w:name="_ETM_Q1_9063906"/>
      <w:bookmarkStart w:id="33338" w:name="_ETM_Q1_9060906"/>
      <w:bookmarkEnd w:id="33337"/>
      <w:bookmarkEnd w:id="33338"/>
      <w:r>
        <w:rPr>
          <w:rFonts w:hint="cs"/>
          <w:rtl/>
        </w:rPr>
        <w:t>מחובת קבלת היתר לפי סע</w:t>
      </w:r>
      <w:bookmarkStart w:id="33339" w:name="_ETM_Q1_9062906"/>
      <w:bookmarkEnd w:id="33339"/>
      <w:r>
        <w:rPr>
          <w:rFonts w:hint="cs"/>
          <w:rtl/>
        </w:rPr>
        <w:t xml:space="preserve">יף </w:t>
      </w:r>
      <w:bookmarkStart w:id="33340" w:name="_ETM_Q1_9062652"/>
      <w:bookmarkStart w:id="33341" w:name="_ETM_Q1_9060655"/>
      <w:bookmarkEnd w:id="33340"/>
      <w:bookmarkEnd w:id="33341"/>
      <w:r>
        <w:rPr>
          <w:rFonts w:hint="cs"/>
          <w:rtl/>
        </w:rPr>
        <w:t>30 לחוק זה.</w:t>
      </w:r>
    </w:p>
    <w:p w14:paraId="4747A379" w14:textId="77777777" w:rsidR="00B754DE" w:rsidRDefault="00B754DE" w:rsidP="00B754DE">
      <w:pPr>
        <w:rPr>
          <w:rtl/>
        </w:rPr>
      </w:pPr>
    </w:p>
    <w:p w14:paraId="05BD73DD" w14:textId="24215B3D" w:rsidR="00B754DE" w:rsidRDefault="00B754DE" w:rsidP="00B754DE">
      <w:pPr>
        <w:rPr>
          <w:rtl/>
        </w:rPr>
      </w:pPr>
      <w:bookmarkStart w:id="33342" w:name="_ETM_Q1_9067402"/>
      <w:bookmarkStart w:id="33343" w:name="_ETM_Q1_9067904"/>
      <w:bookmarkStart w:id="33344" w:name="_ETM_Q1_9064904"/>
      <w:bookmarkEnd w:id="33342"/>
      <w:bookmarkEnd w:id="33343"/>
      <w:bookmarkEnd w:id="33344"/>
      <w:r>
        <w:rPr>
          <w:rFonts w:hint="cs"/>
          <w:rtl/>
        </w:rPr>
        <w:t>אפשרות נוספ</w:t>
      </w:r>
      <w:bookmarkStart w:id="33345" w:name="_ETM_Q1_9072155"/>
      <w:bookmarkStart w:id="33346" w:name="_ETM_Q1_9069406"/>
      <w:bookmarkEnd w:id="33345"/>
      <w:bookmarkEnd w:id="33346"/>
      <w:r>
        <w:rPr>
          <w:rFonts w:hint="cs"/>
          <w:rtl/>
        </w:rPr>
        <w:t>ת זה לשתו</w:t>
      </w:r>
      <w:bookmarkStart w:id="33347" w:name="_ETM_Q1_9067404"/>
      <w:bookmarkEnd w:id="33347"/>
      <w:r>
        <w:rPr>
          <w:rFonts w:hint="cs"/>
          <w:rtl/>
        </w:rPr>
        <w:t>ל את זה בסעיף</w:t>
      </w:r>
      <w:bookmarkStart w:id="33348" w:name="_ETM_Q1_9070401"/>
      <w:bookmarkStart w:id="33349" w:name="_ETM_Q1_9067401"/>
      <w:bookmarkStart w:id="33350" w:name="_ETM_Q1_9064655"/>
      <w:bookmarkStart w:id="33351" w:name="_ETM_Q1_9061903"/>
      <w:bookmarkEnd w:id="33348"/>
      <w:bookmarkEnd w:id="33349"/>
      <w:bookmarkEnd w:id="33350"/>
      <w:bookmarkEnd w:id="33351"/>
      <w:r>
        <w:rPr>
          <w:rFonts w:hint="cs"/>
          <w:rtl/>
        </w:rPr>
        <w:t xml:space="preserve"> 18 ולכתוב שסעיפים 18(א) ו-18(ב</w:t>
      </w:r>
      <w:bookmarkStart w:id="33352" w:name="_ETM_Q1_9073156"/>
      <w:bookmarkEnd w:id="33352"/>
      <w:r>
        <w:rPr>
          <w:rFonts w:hint="cs"/>
          <w:rtl/>
        </w:rPr>
        <w:t>) כפופ</w:t>
      </w:r>
      <w:bookmarkStart w:id="33353" w:name="_ETM_Q1_9072904"/>
      <w:bookmarkEnd w:id="33353"/>
      <w:r>
        <w:rPr>
          <w:rFonts w:hint="cs"/>
          <w:rtl/>
        </w:rPr>
        <w:t>י</w:t>
      </w:r>
      <w:bookmarkStart w:id="33354" w:name="_ETM_Q1_9070156"/>
      <w:bookmarkEnd w:id="33354"/>
      <w:r>
        <w:rPr>
          <w:rFonts w:hint="cs"/>
          <w:rtl/>
        </w:rPr>
        <w:t xml:space="preserve">ם לחוק גנים לאומיים. אלו שתי האפשרויות שקיימות. </w:t>
      </w:r>
    </w:p>
    <w:p w14:paraId="166E8995" w14:textId="77777777" w:rsidR="00B754DE" w:rsidRDefault="00B754DE" w:rsidP="00B754DE">
      <w:pPr>
        <w:rPr>
          <w:rtl/>
        </w:rPr>
      </w:pPr>
      <w:bookmarkStart w:id="33355" w:name="_ETM_Q1_9084156"/>
      <w:bookmarkStart w:id="33356" w:name="_ETM_Q1_9085151"/>
      <w:bookmarkEnd w:id="33355"/>
      <w:bookmarkEnd w:id="33356"/>
    </w:p>
    <w:p w14:paraId="1CA49C24" w14:textId="4C2E8341" w:rsidR="00B754DE" w:rsidRDefault="00B754DE" w:rsidP="00B754DE">
      <w:pPr>
        <w:pStyle w:val="af6"/>
        <w:keepNext/>
        <w:rPr>
          <w:rtl/>
        </w:rPr>
      </w:pPr>
      <w:bookmarkStart w:id="33357" w:name="ET_yor_6358_2680"/>
      <w:r w:rsidRPr="00B754DE">
        <w:rPr>
          <w:rStyle w:val="TagStyle"/>
          <w:rtl/>
        </w:rPr>
        <w:t xml:space="preserve"> &lt;&lt; יור &gt;&gt; </w:t>
      </w:r>
      <w:r>
        <w:rPr>
          <w:rtl/>
        </w:rPr>
        <w:t>היו"ר צביקה פוגל:</w:t>
      </w:r>
      <w:r w:rsidRPr="00B754DE">
        <w:rPr>
          <w:rStyle w:val="TagStyle"/>
          <w:rtl/>
        </w:rPr>
        <w:t xml:space="preserve"> &lt;&lt; יור &gt;&gt;</w:t>
      </w:r>
      <w:r>
        <w:rPr>
          <w:rtl/>
        </w:rPr>
        <w:t xml:space="preserve">   </w:t>
      </w:r>
      <w:bookmarkEnd w:id="33357"/>
    </w:p>
    <w:p w14:paraId="0BF9875E" w14:textId="77777777" w:rsidR="00B754DE" w:rsidRDefault="00B754DE" w:rsidP="00B754DE">
      <w:pPr>
        <w:pStyle w:val="KeepWithNext"/>
        <w:rPr>
          <w:rtl/>
        </w:rPr>
      </w:pPr>
    </w:p>
    <w:p w14:paraId="33E44830" w14:textId="66AAF9BB" w:rsidR="00B754DE" w:rsidRDefault="00B754DE" w:rsidP="00B754DE">
      <w:pPr>
        <w:rPr>
          <w:rtl/>
        </w:rPr>
      </w:pPr>
      <w:r>
        <w:rPr>
          <w:rFonts w:hint="cs"/>
          <w:rtl/>
        </w:rPr>
        <w:t>בסדר?</w:t>
      </w:r>
      <w:bookmarkStart w:id="33358" w:name="_ETM_Q1_9084404"/>
      <w:bookmarkStart w:id="33359" w:name="_ETM_Q1_9081404"/>
      <w:bookmarkEnd w:id="33358"/>
      <w:bookmarkEnd w:id="33359"/>
    </w:p>
    <w:p w14:paraId="0E72CFD6" w14:textId="77777777" w:rsidR="00B754DE" w:rsidRDefault="00B754DE" w:rsidP="00B754DE">
      <w:pPr>
        <w:rPr>
          <w:rtl/>
        </w:rPr>
      </w:pPr>
      <w:bookmarkStart w:id="33360" w:name="_ETM_Q1_9083156"/>
      <w:bookmarkEnd w:id="33360"/>
    </w:p>
    <w:p w14:paraId="2DB07572" w14:textId="179550FA" w:rsidR="00B754DE" w:rsidRDefault="00B754DE" w:rsidP="00B754DE">
      <w:pPr>
        <w:pStyle w:val="a4"/>
        <w:keepNext/>
        <w:rPr>
          <w:rtl/>
        </w:rPr>
      </w:pPr>
      <w:bookmarkStart w:id="33361" w:name="ET_speaker_שימי_אלבוים_2681"/>
      <w:r w:rsidRPr="00B754DE">
        <w:rPr>
          <w:rStyle w:val="TagStyle"/>
          <w:rtl/>
        </w:rPr>
        <w:t xml:space="preserve"> &lt;&lt; דובר &gt;&gt; </w:t>
      </w:r>
      <w:r>
        <w:rPr>
          <w:rtl/>
        </w:rPr>
        <w:t>שימי אלבוים:</w:t>
      </w:r>
      <w:r w:rsidRPr="00B754DE">
        <w:rPr>
          <w:rStyle w:val="TagStyle"/>
          <w:rtl/>
        </w:rPr>
        <w:t xml:space="preserve"> &lt;&lt; דובר &gt;&gt;</w:t>
      </w:r>
      <w:r>
        <w:rPr>
          <w:rtl/>
        </w:rPr>
        <w:t xml:space="preserve">   </w:t>
      </w:r>
      <w:bookmarkEnd w:id="33361"/>
    </w:p>
    <w:p w14:paraId="54F05B38" w14:textId="77777777" w:rsidR="00B754DE" w:rsidRDefault="00B754DE" w:rsidP="00B754DE">
      <w:pPr>
        <w:pStyle w:val="KeepWithNext"/>
        <w:rPr>
          <w:rtl/>
        </w:rPr>
      </w:pPr>
    </w:p>
    <w:p w14:paraId="5E29EF2B" w14:textId="78DD602C" w:rsidR="00B754DE" w:rsidRDefault="00B754DE" w:rsidP="00B754DE">
      <w:pPr>
        <w:rPr>
          <w:rtl/>
        </w:rPr>
      </w:pPr>
      <w:bookmarkStart w:id="33362" w:name="_ETM_Q1_9084655"/>
      <w:bookmarkStart w:id="33363" w:name="_ETM_Q1_9085155"/>
      <w:bookmarkStart w:id="33364" w:name="_ETM_Q1_9085406"/>
      <w:bookmarkStart w:id="33365" w:name="_ETM_Q1_9082406"/>
      <w:bookmarkStart w:id="33366" w:name="_ETM_Q1_9080154"/>
      <w:bookmarkStart w:id="33367" w:name="_ETM_Q1_9077404"/>
      <w:bookmarkStart w:id="33368" w:name="_ETM_Q1_9074155"/>
      <w:bookmarkStart w:id="33369" w:name="_ETM_Q1_9093652"/>
      <w:bookmarkStart w:id="33370" w:name="_ETM_Q1_9091152"/>
      <w:bookmarkStart w:id="33371" w:name="_ETM_Q1_9089152"/>
      <w:bookmarkStart w:id="33372" w:name="_ETM_Q1_9086152"/>
      <w:bookmarkEnd w:id="33362"/>
      <w:bookmarkEnd w:id="33363"/>
      <w:bookmarkEnd w:id="33364"/>
      <w:bookmarkEnd w:id="33365"/>
      <w:bookmarkEnd w:id="33366"/>
      <w:bookmarkEnd w:id="33367"/>
      <w:bookmarkEnd w:id="33368"/>
      <w:bookmarkEnd w:id="33369"/>
      <w:bookmarkEnd w:id="33370"/>
      <w:bookmarkEnd w:id="33371"/>
      <w:bookmarkEnd w:id="33372"/>
      <w:r>
        <w:rPr>
          <w:rFonts w:hint="cs"/>
          <w:rtl/>
        </w:rPr>
        <w:t>אני לא רואה כוונה שלנו להפ</w:t>
      </w:r>
      <w:bookmarkStart w:id="33373" w:name="_ETM_Q1_9080902"/>
      <w:bookmarkEnd w:id="33373"/>
      <w:r>
        <w:rPr>
          <w:rFonts w:hint="cs"/>
          <w:rtl/>
        </w:rPr>
        <w:t>ר את החוק ה</w:t>
      </w:r>
      <w:bookmarkStart w:id="33374" w:name="_ETM_Q1_9085905"/>
      <w:bookmarkEnd w:id="33374"/>
      <w:r>
        <w:rPr>
          <w:rFonts w:hint="cs"/>
          <w:rtl/>
        </w:rPr>
        <w:t xml:space="preserve">זה. </w:t>
      </w:r>
    </w:p>
    <w:p w14:paraId="530C653A" w14:textId="77777777" w:rsidR="00B754DE" w:rsidRDefault="00B754DE" w:rsidP="00B754DE">
      <w:pPr>
        <w:rPr>
          <w:rtl/>
        </w:rPr>
      </w:pPr>
    </w:p>
    <w:p w14:paraId="06BEA2B8" w14:textId="22AA19F0" w:rsidR="00B754DE" w:rsidRDefault="00B754DE" w:rsidP="00B754DE">
      <w:pPr>
        <w:pStyle w:val="af6"/>
        <w:keepNext/>
        <w:rPr>
          <w:rtl/>
        </w:rPr>
      </w:pPr>
      <w:bookmarkStart w:id="33375" w:name="ET_yor_6358_2682"/>
      <w:r w:rsidRPr="00B754DE">
        <w:rPr>
          <w:rStyle w:val="TagStyle"/>
          <w:rtl/>
        </w:rPr>
        <w:t xml:space="preserve"> &lt;&lt; יור &gt;&gt; </w:t>
      </w:r>
      <w:r>
        <w:rPr>
          <w:rtl/>
        </w:rPr>
        <w:t>היו"ר צביקה פוגל:</w:t>
      </w:r>
      <w:r w:rsidRPr="00B754DE">
        <w:rPr>
          <w:rStyle w:val="TagStyle"/>
          <w:rtl/>
        </w:rPr>
        <w:t xml:space="preserve"> &lt;&lt; יור &gt;&gt;</w:t>
      </w:r>
      <w:r>
        <w:rPr>
          <w:rtl/>
        </w:rPr>
        <w:t xml:space="preserve">   </w:t>
      </w:r>
      <w:bookmarkEnd w:id="33375"/>
    </w:p>
    <w:p w14:paraId="5BBBCC12" w14:textId="77777777" w:rsidR="00B754DE" w:rsidRDefault="00B754DE" w:rsidP="00B754DE">
      <w:pPr>
        <w:pStyle w:val="KeepWithNext"/>
        <w:rPr>
          <w:rtl/>
        </w:rPr>
      </w:pPr>
    </w:p>
    <w:p w14:paraId="2BE9C234" w14:textId="0FD8D7F2" w:rsidR="00B754DE" w:rsidRDefault="00C44890" w:rsidP="00B754DE">
      <w:pPr>
        <w:rPr>
          <w:rtl/>
        </w:rPr>
      </w:pPr>
      <w:bookmarkStart w:id="33376" w:name="_ETM_Q1_9078652"/>
      <w:bookmarkStart w:id="33377" w:name="_ETM_Q1_9076904"/>
      <w:bookmarkEnd w:id="33376"/>
      <w:bookmarkEnd w:id="33377"/>
      <w:r>
        <w:rPr>
          <w:rFonts w:hint="cs"/>
          <w:rtl/>
        </w:rPr>
        <w:t>בסדר נירית, תודה לך.</w:t>
      </w:r>
    </w:p>
    <w:p w14:paraId="342786BE" w14:textId="77777777" w:rsidR="00C44890" w:rsidRDefault="00C44890" w:rsidP="00B754DE">
      <w:pPr>
        <w:rPr>
          <w:rtl/>
        </w:rPr>
      </w:pPr>
      <w:bookmarkStart w:id="33378" w:name="_ETM_Q1_9086655"/>
      <w:bookmarkStart w:id="33379" w:name="_ETM_Q1_9087153"/>
      <w:bookmarkStart w:id="33380" w:name="_ETM_Q1_9090655"/>
      <w:bookmarkEnd w:id="33378"/>
      <w:bookmarkEnd w:id="33379"/>
      <w:bookmarkEnd w:id="33380"/>
    </w:p>
    <w:p w14:paraId="3405AA78" w14:textId="68C7BD19" w:rsidR="00C44890" w:rsidRDefault="00C44890" w:rsidP="00C44890">
      <w:pPr>
        <w:pStyle w:val="a4"/>
        <w:keepNext/>
        <w:rPr>
          <w:rtl/>
        </w:rPr>
      </w:pPr>
      <w:bookmarkStart w:id="33381" w:name="ET_speaker_מירי_פרנקלשור_2676"/>
      <w:r w:rsidRPr="00C44890">
        <w:rPr>
          <w:rStyle w:val="TagStyle"/>
          <w:rtl/>
        </w:rPr>
        <w:t xml:space="preserve"> &lt;&lt; דובר &gt;&gt; </w:t>
      </w:r>
      <w:r>
        <w:rPr>
          <w:rtl/>
        </w:rPr>
        <w:t>מירי פרנקל-שור:</w:t>
      </w:r>
      <w:r w:rsidRPr="00C44890">
        <w:rPr>
          <w:rStyle w:val="TagStyle"/>
          <w:rtl/>
        </w:rPr>
        <w:t xml:space="preserve"> &lt;&lt; דובר &gt;&gt;</w:t>
      </w:r>
      <w:r>
        <w:rPr>
          <w:rtl/>
        </w:rPr>
        <w:t xml:space="preserve">   </w:t>
      </w:r>
      <w:bookmarkEnd w:id="33381"/>
    </w:p>
    <w:p w14:paraId="26D2C9FD" w14:textId="77777777" w:rsidR="00C44890" w:rsidRDefault="00C44890" w:rsidP="00C44890">
      <w:pPr>
        <w:pStyle w:val="KeepWithNext"/>
        <w:rPr>
          <w:rtl/>
        </w:rPr>
      </w:pPr>
    </w:p>
    <w:p w14:paraId="28096B0B" w14:textId="1AAD76E5" w:rsidR="00C44890" w:rsidRDefault="00646936" w:rsidP="00646936">
      <w:pPr>
        <w:rPr>
          <w:rtl/>
        </w:rPr>
      </w:pPr>
      <w:bookmarkStart w:id="33382" w:name="_ETM_Q1_9433655"/>
      <w:bookmarkStart w:id="33383" w:name="_ETM_Q1_9433905"/>
      <w:bookmarkStart w:id="33384" w:name="_ETM_Q1_9434405"/>
      <w:bookmarkStart w:id="33385" w:name="_ETM_Q1_9434655"/>
      <w:bookmarkStart w:id="33386" w:name="_ETM_Q1_9434905"/>
      <w:bookmarkStart w:id="33387" w:name="_ETM_Q1_9435155"/>
      <w:bookmarkStart w:id="33388" w:name="_ETM_Q1_9435405"/>
      <w:bookmarkStart w:id="33389" w:name="_ETM_Q1_9435655"/>
      <w:bookmarkStart w:id="33390" w:name="_ETM_Q1_9436154"/>
      <w:bookmarkStart w:id="33391" w:name="_ETM_Q1_9436405"/>
      <w:bookmarkStart w:id="33392" w:name="_ETM_Q1_9436655"/>
      <w:bookmarkEnd w:id="33382"/>
      <w:bookmarkEnd w:id="33383"/>
      <w:bookmarkEnd w:id="33384"/>
      <w:bookmarkEnd w:id="33385"/>
      <w:bookmarkEnd w:id="33386"/>
      <w:bookmarkEnd w:id="33387"/>
      <w:bookmarkEnd w:id="33388"/>
      <w:bookmarkEnd w:id="33389"/>
      <w:bookmarkEnd w:id="33390"/>
      <w:bookmarkEnd w:id="33391"/>
      <w:bookmarkEnd w:id="33392"/>
      <w:r>
        <w:rPr>
          <w:rFonts w:hint="cs"/>
          <w:rtl/>
        </w:rPr>
        <w:t xml:space="preserve">מה אמרנו? </w:t>
      </w:r>
      <w:bookmarkStart w:id="33393" w:name="_ETM_Q1_9086153"/>
      <w:bookmarkStart w:id="33394" w:name="_ETM_Q1_9087653"/>
      <w:bookmarkStart w:id="33395" w:name="_ETM_Q1_9085904"/>
      <w:bookmarkStart w:id="33396" w:name="_ETM_Q1_9075154"/>
      <w:bookmarkStart w:id="33397" w:name="_ETM_Q1_9078155"/>
      <w:bookmarkStart w:id="33398" w:name="_ETM_Q1_9086404"/>
      <w:bookmarkStart w:id="33399" w:name="_ETM_Q1_9086654"/>
      <w:bookmarkStart w:id="33400" w:name="_ETM_Q1_9087405"/>
      <w:bookmarkStart w:id="33401" w:name="_ETM_Q1_9085407"/>
      <w:bookmarkStart w:id="33402" w:name="_ETM_Q1_9088154"/>
      <w:bookmarkStart w:id="33403" w:name="_ETM_Q1_9088404"/>
      <w:bookmarkStart w:id="33404" w:name="_ETM_Q1_9085404"/>
      <w:bookmarkStart w:id="33405" w:name="_ETM_Q1_9083154"/>
      <w:bookmarkStart w:id="33406" w:name="_ETM_Q1_9086905"/>
      <w:bookmarkStart w:id="33407" w:name="_ETM_Q1_9075904"/>
      <w:bookmarkStart w:id="33408" w:name="_ETM_Q1_9076404"/>
      <w:bookmarkEnd w:id="33393"/>
      <w:bookmarkEnd w:id="33394"/>
      <w:bookmarkEnd w:id="33395"/>
      <w:bookmarkEnd w:id="33396"/>
      <w:bookmarkEnd w:id="33397"/>
      <w:bookmarkEnd w:id="33398"/>
      <w:bookmarkEnd w:id="33399"/>
      <w:bookmarkEnd w:id="33400"/>
      <w:bookmarkEnd w:id="33401"/>
      <w:bookmarkEnd w:id="33402"/>
      <w:bookmarkEnd w:id="33403"/>
      <w:bookmarkEnd w:id="33404"/>
      <w:bookmarkEnd w:id="33405"/>
      <w:bookmarkEnd w:id="33406"/>
      <w:bookmarkEnd w:id="33407"/>
      <w:bookmarkEnd w:id="33408"/>
      <w:r>
        <w:rPr>
          <w:rFonts w:hint="cs"/>
          <w:rtl/>
        </w:rPr>
        <w:t xml:space="preserve">שימי, </w:t>
      </w:r>
      <w:bookmarkStart w:id="33409" w:name="_ETM_Q1_9083153"/>
      <w:bookmarkEnd w:id="33409"/>
      <w:r>
        <w:rPr>
          <w:rFonts w:hint="cs"/>
          <w:rtl/>
        </w:rPr>
        <w:t xml:space="preserve">מה </w:t>
      </w:r>
      <w:bookmarkStart w:id="33410" w:name="_ETM_Q1_9088152"/>
      <w:bookmarkStart w:id="33411" w:name="_ETM_Q1_9085402"/>
      <w:bookmarkEnd w:id="33410"/>
      <w:bookmarkEnd w:id="33411"/>
      <w:r>
        <w:rPr>
          <w:rFonts w:hint="cs"/>
          <w:rtl/>
        </w:rPr>
        <w:t>להנחת דעתו</w:t>
      </w:r>
      <w:bookmarkStart w:id="33412" w:name="_ETM_Q1_9085154"/>
      <w:bookmarkStart w:id="33413" w:name="_ETM_Q1_9082403"/>
      <w:bookmarkStart w:id="33414" w:name="_ETM_Q1_9079653"/>
      <w:bookmarkEnd w:id="33412"/>
      <w:bookmarkEnd w:id="33413"/>
      <w:bookmarkEnd w:id="33414"/>
      <w:r>
        <w:rPr>
          <w:rFonts w:hint="cs"/>
          <w:rtl/>
        </w:rPr>
        <w:t xml:space="preserve"> - - -</w:t>
      </w:r>
      <w:bookmarkStart w:id="33415" w:name="_ETM_Q1_9077653"/>
      <w:bookmarkEnd w:id="33415"/>
    </w:p>
    <w:p w14:paraId="3740DA32" w14:textId="77777777" w:rsidR="00646936" w:rsidRDefault="00646936" w:rsidP="00646936">
      <w:pPr>
        <w:rPr>
          <w:rtl/>
        </w:rPr>
      </w:pPr>
      <w:bookmarkStart w:id="33416" w:name="_ETM_Q1_9089655"/>
      <w:bookmarkStart w:id="33417" w:name="_ETM_Q1_9089905"/>
      <w:bookmarkStart w:id="33418" w:name="_ETM_Q1_9087155"/>
      <w:bookmarkStart w:id="33419" w:name="_ETM_Q1_9088155"/>
      <w:bookmarkEnd w:id="33416"/>
      <w:bookmarkEnd w:id="33417"/>
      <w:bookmarkEnd w:id="33418"/>
      <w:bookmarkEnd w:id="33419"/>
    </w:p>
    <w:p w14:paraId="5AD3D56E" w14:textId="69B1DDD1" w:rsidR="00646936" w:rsidRDefault="00646936" w:rsidP="00646936">
      <w:pPr>
        <w:pStyle w:val="a4"/>
        <w:keepNext/>
        <w:rPr>
          <w:rtl/>
        </w:rPr>
      </w:pPr>
      <w:bookmarkStart w:id="33420" w:name="ET_speaker_שימי_אלבוים_2680"/>
      <w:r w:rsidRPr="00646936">
        <w:rPr>
          <w:rStyle w:val="TagStyle"/>
          <w:rtl/>
        </w:rPr>
        <w:t xml:space="preserve"> &lt;&lt; דובר &gt;&gt; </w:t>
      </w:r>
      <w:r>
        <w:rPr>
          <w:rtl/>
        </w:rPr>
        <w:t>שימי אלבוים:</w:t>
      </w:r>
      <w:r w:rsidRPr="00646936">
        <w:rPr>
          <w:rStyle w:val="TagStyle"/>
          <w:rtl/>
        </w:rPr>
        <w:t xml:space="preserve"> &lt;&lt; דובר &gt;&gt;</w:t>
      </w:r>
      <w:r>
        <w:rPr>
          <w:rtl/>
        </w:rPr>
        <w:t xml:space="preserve">   </w:t>
      </w:r>
      <w:bookmarkEnd w:id="33420"/>
    </w:p>
    <w:p w14:paraId="714C2DE3" w14:textId="77777777" w:rsidR="00646936" w:rsidRDefault="00646936" w:rsidP="00646936">
      <w:pPr>
        <w:pStyle w:val="KeepWithNext"/>
        <w:rPr>
          <w:rtl/>
        </w:rPr>
      </w:pPr>
    </w:p>
    <w:p w14:paraId="3BB46EDB" w14:textId="0C91379B" w:rsidR="00646936" w:rsidRDefault="00646936" w:rsidP="00646936">
      <w:pPr>
        <w:rPr>
          <w:rtl/>
        </w:rPr>
      </w:pPr>
      <w:bookmarkStart w:id="33421" w:name="_ETM_Q1_9088905"/>
      <w:bookmarkEnd w:id="33421"/>
      <w:r>
        <w:rPr>
          <w:rFonts w:hint="cs"/>
          <w:rtl/>
        </w:rPr>
        <w:t>אני כבר כותב לה שתביא לי איש קשר.</w:t>
      </w:r>
    </w:p>
    <w:p w14:paraId="1962B2A9" w14:textId="77777777" w:rsidR="00646936" w:rsidRDefault="00646936" w:rsidP="00C44890">
      <w:pPr>
        <w:pStyle w:val="af6"/>
        <w:keepNext/>
        <w:rPr>
          <w:rStyle w:val="TagStyle"/>
          <w:rtl/>
        </w:rPr>
      </w:pPr>
      <w:bookmarkStart w:id="33422" w:name="_ETM_Q1_9093155"/>
      <w:bookmarkStart w:id="33423" w:name="ET_yor_6358_2677"/>
      <w:bookmarkEnd w:id="33422"/>
    </w:p>
    <w:p w14:paraId="3B285A60" w14:textId="2067182F" w:rsidR="00646936" w:rsidRDefault="00646936" w:rsidP="00646936">
      <w:pPr>
        <w:pStyle w:val="a4"/>
        <w:keepNext/>
        <w:rPr>
          <w:rStyle w:val="TagStyle"/>
          <w:rtl/>
        </w:rPr>
      </w:pPr>
      <w:bookmarkStart w:id="33424" w:name="ET_speaker_מירי_פרנקלשור_2681"/>
      <w:r w:rsidRPr="00646936">
        <w:rPr>
          <w:rStyle w:val="TagStyle"/>
          <w:rtl/>
        </w:rPr>
        <w:t xml:space="preserve"> &lt;&lt; דובר &gt;&gt; </w:t>
      </w:r>
      <w:r w:rsidRPr="00646936">
        <w:rPr>
          <w:rStyle w:val="TagStyle"/>
          <w:rFonts w:cs="David"/>
          <w:b w:val="0"/>
          <w:color w:val="auto"/>
          <w:bdr w:val="none" w:sz="0" w:space="0" w:color="auto"/>
          <w:rtl/>
        </w:rPr>
        <w:t>מירי פרנקל-שור:</w:t>
      </w:r>
      <w:r w:rsidRPr="00646936">
        <w:rPr>
          <w:rStyle w:val="TagStyle"/>
          <w:rtl/>
        </w:rPr>
        <w:t xml:space="preserve"> &lt;&lt; דובר &gt;&gt;</w:t>
      </w:r>
      <w:r>
        <w:rPr>
          <w:rStyle w:val="TagStyle"/>
          <w:rtl/>
        </w:rPr>
        <w:t xml:space="preserve">   </w:t>
      </w:r>
      <w:bookmarkEnd w:id="33424"/>
    </w:p>
    <w:p w14:paraId="65F48E38" w14:textId="6271F652" w:rsidR="00C44890" w:rsidRDefault="00C44890" w:rsidP="00646936">
      <w:pPr>
        <w:ind w:firstLine="0"/>
        <w:rPr>
          <w:rtl/>
        </w:rPr>
      </w:pPr>
      <w:bookmarkStart w:id="33425" w:name="_ETM_Q1_9095655"/>
      <w:bookmarkEnd w:id="33423"/>
      <w:bookmarkEnd w:id="33425"/>
    </w:p>
    <w:p w14:paraId="27264870" w14:textId="07645F86" w:rsidR="00646936" w:rsidRDefault="00646936" w:rsidP="00646936">
      <w:pPr>
        <w:ind w:firstLine="0"/>
        <w:rPr>
          <w:rtl/>
        </w:rPr>
      </w:pPr>
      <w:r>
        <w:rPr>
          <w:rtl/>
        </w:rPr>
        <w:tab/>
      </w:r>
      <w:r>
        <w:rPr>
          <w:rFonts w:hint="cs"/>
          <w:rtl/>
        </w:rPr>
        <w:t xml:space="preserve">לא איש </w:t>
      </w:r>
      <w:bookmarkStart w:id="33426" w:name="_ETM_Q1_9097905"/>
      <w:bookmarkEnd w:id="33426"/>
      <w:r>
        <w:rPr>
          <w:rFonts w:hint="cs"/>
          <w:rtl/>
        </w:rPr>
        <w:t xml:space="preserve">קשר, </w:t>
      </w:r>
      <w:bookmarkStart w:id="33427" w:name="_ETM_Q1_9094905"/>
      <w:bookmarkStart w:id="33428" w:name="_ETM_Q1_9092405"/>
      <w:bookmarkEnd w:id="33427"/>
      <w:bookmarkEnd w:id="33428"/>
      <w:r>
        <w:rPr>
          <w:rFonts w:hint="cs"/>
          <w:rtl/>
        </w:rPr>
        <w:t>השאלה היא</w:t>
      </w:r>
      <w:bookmarkStart w:id="33429" w:name="_ETM_Q1_9095405"/>
      <w:bookmarkEnd w:id="33429"/>
      <w:r>
        <w:rPr>
          <w:rFonts w:hint="cs"/>
          <w:rtl/>
        </w:rPr>
        <w:t xml:space="preserve"> מה אנחנו כותבים</w:t>
      </w:r>
      <w:bookmarkStart w:id="33430" w:name="_ETM_Q1_9094405"/>
      <w:bookmarkStart w:id="33431" w:name="_ETM_Q1_9091655"/>
      <w:bookmarkEnd w:id="33430"/>
      <w:bookmarkEnd w:id="33431"/>
      <w:r>
        <w:rPr>
          <w:rFonts w:hint="cs"/>
          <w:rtl/>
        </w:rPr>
        <w:t xml:space="preserve"> בסעיף.</w:t>
      </w:r>
    </w:p>
    <w:p w14:paraId="157DEE91" w14:textId="77777777" w:rsidR="00646936" w:rsidRDefault="00646936" w:rsidP="00646936">
      <w:pPr>
        <w:ind w:firstLine="0"/>
        <w:rPr>
          <w:rtl/>
        </w:rPr>
      </w:pPr>
      <w:bookmarkStart w:id="33432" w:name="_ETM_Q1_9093905"/>
      <w:bookmarkEnd w:id="33432"/>
    </w:p>
    <w:p w14:paraId="7C3F6C31" w14:textId="1C52A600" w:rsidR="00646936" w:rsidRDefault="00646936" w:rsidP="00646936">
      <w:pPr>
        <w:pStyle w:val="a4"/>
        <w:keepNext/>
        <w:rPr>
          <w:rtl/>
        </w:rPr>
      </w:pPr>
      <w:bookmarkStart w:id="33433" w:name="ET_speaker_שימי_אלבוים_2682"/>
      <w:r w:rsidRPr="00646936">
        <w:rPr>
          <w:rStyle w:val="TagStyle"/>
          <w:rtl/>
        </w:rPr>
        <w:t xml:space="preserve"> &lt;&lt; דובר &gt;&gt; </w:t>
      </w:r>
      <w:r>
        <w:rPr>
          <w:rtl/>
        </w:rPr>
        <w:t>שימי אלבוים:</w:t>
      </w:r>
      <w:r w:rsidRPr="00646936">
        <w:rPr>
          <w:rStyle w:val="TagStyle"/>
          <w:rtl/>
        </w:rPr>
        <w:t xml:space="preserve"> &lt;&lt; דובר &gt;&gt;</w:t>
      </w:r>
      <w:r>
        <w:rPr>
          <w:rtl/>
        </w:rPr>
        <w:t xml:space="preserve">   </w:t>
      </w:r>
      <w:bookmarkEnd w:id="33433"/>
    </w:p>
    <w:p w14:paraId="6A876201" w14:textId="77777777" w:rsidR="00646936" w:rsidRDefault="00646936" w:rsidP="00646936">
      <w:pPr>
        <w:pStyle w:val="KeepWithNext"/>
        <w:rPr>
          <w:rtl/>
        </w:rPr>
      </w:pPr>
    </w:p>
    <w:p w14:paraId="34259693" w14:textId="6582C37A" w:rsidR="00646936" w:rsidRDefault="00646936" w:rsidP="00646936">
      <w:pPr>
        <w:rPr>
          <w:rtl/>
        </w:rPr>
      </w:pPr>
      <w:bookmarkStart w:id="33434" w:name="_ETM_Q1_9095905"/>
      <w:bookmarkStart w:id="33435" w:name="_ETM_Q1_9096155"/>
      <w:bookmarkEnd w:id="33434"/>
      <w:bookmarkEnd w:id="33435"/>
      <w:r>
        <w:rPr>
          <w:rFonts w:hint="cs"/>
          <w:rtl/>
        </w:rPr>
        <w:t>רט"ג או שהיא חזרה אח</w:t>
      </w:r>
      <w:bookmarkStart w:id="33436" w:name="_ETM_Q1_9097155"/>
      <w:bookmarkStart w:id="33437" w:name="_ETM_Q1_9097655"/>
      <w:bookmarkEnd w:id="33436"/>
      <w:bookmarkEnd w:id="33437"/>
      <w:r>
        <w:rPr>
          <w:rFonts w:hint="cs"/>
          <w:rtl/>
        </w:rPr>
        <w:t>ורה?</w:t>
      </w:r>
    </w:p>
    <w:p w14:paraId="5382B85A" w14:textId="77777777" w:rsidR="00646936" w:rsidRDefault="00646936" w:rsidP="00646936">
      <w:pPr>
        <w:rPr>
          <w:rtl/>
        </w:rPr>
      </w:pPr>
    </w:p>
    <w:p w14:paraId="3A8631B2" w14:textId="5581A659" w:rsidR="00646936" w:rsidRDefault="00646936" w:rsidP="00646936">
      <w:pPr>
        <w:pStyle w:val="af6"/>
        <w:keepNext/>
        <w:rPr>
          <w:rtl/>
        </w:rPr>
      </w:pPr>
      <w:bookmarkStart w:id="33438" w:name="ET_yor_6358_2683"/>
      <w:r w:rsidRPr="00646936">
        <w:rPr>
          <w:rStyle w:val="TagStyle"/>
          <w:rtl/>
        </w:rPr>
        <w:t xml:space="preserve"> &lt;&lt; יור &gt;&gt; </w:t>
      </w:r>
      <w:r>
        <w:rPr>
          <w:rtl/>
        </w:rPr>
        <w:t>היו"ר צביקה פוגל:</w:t>
      </w:r>
      <w:r w:rsidRPr="00646936">
        <w:rPr>
          <w:rStyle w:val="TagStyle"/>
          <w:rtl/>
        </w:rPr>
        <w:t xml:space="preserve"> &lt;&lt; יור &gt;&gt;</w:t>
      </w:r>
      <w:r>
        <w:rPr>
          <w:rtl/>
        </w:rPr>
        <w:t xml:space="preserve">   </w:t>
      </w:r>
      <w:bookmarkEnd w:id="33438"/>
    </w:p>
    <w:p w14:paraId="6C873AE9" w14:textId="77777777" w:rsidR="00646936" w:rsidRDefault="00646936" w:rsidP="00646936">
      <w:pPr>
        <w:pStyle w:val="KeepWithNext"/>
        <w:rPr>
          <w:rtl/>
        </w:rPr>
      </w:pPr>
    </w:p>
    <w:p w14:paraId="3D82D0AA" w14:textId="7B27205C" w:rsidR="00646936" w:rsidRDefault="00646936" w:rsidP="00646936">
      <w:pPr>
        <w:rPr>
          <w:rtl/>
        </w:rPr>
      </w:pPr>
      <w:r>
        <w:rPr>
          <w:rFonts w:hint="cs"/>
          <w:rtl/>
        </w:rPr>
        <w:t>לא</w:t>
      </w:r>
      <w:bookmarkStart w:id="33439" w:name="_ETM_Q1_9099155"/>
      <w:bookmarkEnd w:id="33439"/>
      <w:r>
        <w:rPr>
          <w:rFonts w:hint="cs"/>
          <w:rtl/>
        </w:rPr>
        <w:t xml:space="preserve">, קרן. </w:t>
      </w:r>
      <w:bookmarkStart w:id="33440" w:name="_ETM_Q1_9099405"/>
      <w:bookmarkEnd w:id="33440"/>
    </w:p>
    <w:p w14:paraId="5F5C0FE9" w14:textId="77777777" w:rsidR="00646936" w:rsidRDefault="00646936" w:rsidP="00646936">
      <w:pPr>
        <w:rPr>
          <w:rtl/>
        </w:rPr>
      </w:pPr>
      <w:bookmarkStart w:id="33441" w:name="_ETM_Q1_9099655"/>
      <w:bookmarkEnd w:id="33441"/>
    </w:p>
    <w:p w14:paraId="791A577F" w14:textId="5C0D0A22" w:rsidR="00646936" w:rsidRDefault="00646936" w:rsidP="00646936">
      <w:pPr>
        <w:pStyle w:val="a4"/>
        <w:keepNext/>
        <w:rPr>
          <w:rtl/>
        </w:rPr>
      </w:pPr>
      <w:bookmarkStart w:id="33442" w:name="ET_speaker_מירי_פרנקלשור_2684"/>
      <w:r w:rsidRPr="00646936">
        <w:rPr>
          <w:rStyle w:val="TagStyle"/>
          <w:rtl/>
        </w:rPr>
        <w:t xml:space="preserve"> &lt;&lt; דובר &gt;&gt; </w:t>
      </w:r>
      <w:r>
        <w:rPr>
          <w:rtl/>
        </w:rPr>
        <w:t>מירי פרנקל-שור:</w:t>
      </w:r>
      <w:r w:rsidRPr="00646936">
        <w:rPr>
          <w:rStyle w:val="TagStyle"/>
          <w:rtl/>
        </w:rPr>
        <w:t xml:space="preserve"> &lt;&lt; דובר &gt;&gt;</w:t>
      </w:r>
      <w:r>
        <w:rPr>
          <w:rtl/>
        </w:rPr>
        <w:t xml:space="preserve">   </w:t>
      </w:r>
      <w:bookmarkEnd w:id="33442"/>
    </w:p>
    <w:p w14:paraId="23EF2F42" w14:textId="77777777" w:rsidR="00646936" w:rsidRDefault="00646936" w:rsidP="00646936">
      <w:pPr>
        <w:pStyle w:val="KeepWithNext"/>
        <w:rPr>
          <w:rtl/>
        </w:rPr>
      </w:pPr>
    </w:p>
    <w:p w14:paraId="76B3D283" w14:textId="040A256D" w:rsidR="00646936" w:rsidRDefault="00646936" w:rsidP="00646936">
      <w:pPr>
        <w:rPr>
          <w:rtl/>
        </w:rPr>
      </w:pPr>
      <w:bookmarkStart w:id="33443" w:name="_ETM_Q1_9100405"/>
      <w:bookmarkStart w:id="33444" w:name="_ETM_Q1_9098155"/>
      <w:bookmarkEnd w:id="33443"/>
      <w:bookmarkEnd w:id="33444"/>
      <w:r>
        <w:rPr>
          <w:rFonts w:hint="cs"/>
          <w:rtl/>
        </w:rPr>
        <w:t>חזרתי אחרוה. ק</w:t>
      </w:r>
      <w:bookmarkStart w:id="33445" w:name="_ETM_Q1_9098905"/>
      <w:bookmarkEnd w:id="33445"/>
      <w:r>
        <w:rPr>
          <w:rFonts w:hint="cs"/>
          <w:rtl/>
        </w:rPr>
        <w:t xml:space="preserve">רן, מה </w:t>
      </w:r>
      <w:bookmarkStart w:id="33446" w:name="_ETM_Q1_9102405"/>
      <w:bookmarkEnd w:id="33446"/>
      <w:r>
        <w:rPr>
          <w:rFonts w:hint="cs"/>
          <w:rtl/>
        </w:rPr>
        <w:t xml:space="preserve">את </w:t>
      </w:r>
      <w:bookmarkStart w:id="33447" w:name="_ETM_Q1_9101155"/>
      <w:bookmarkEnd w:id="33447"/>
      <w:r>
        <w:rPr>
          <w:rFonts w:hint="cs"/>
          <w:rtl/>
        </w:rPr>
        <w:t>מציעה לגבי "ככול האפשר</w:t>
      </w:r>
      <w:bookmarkStart w:id="33448" w:name="_ETM_Q1_9103405"/>
      <w:bookmarkEnd w:id="33448"/>
      <w:r>
        <w:rPr>
          <w:rFonts w:hint="cs"/>
          <w:rtl/>
        </w:rPr>
        <w:t>"?</w:t>
      </w:r>
      <w:bookmarkStart w:id="33449" w:name="_ETM_Q1_9102905"/>
      <w:bookmarkStart w:id="33450" w:name="_ETM_Q1_9103655"/>
      <w:bookmarkEnd w:id="33449"/>
      <w:bookmarkEnd w:id="33450"/>
      <w:r>
        <w:rPr>
          <w:rFonts w:hint="cs"/>
          <w:rtl/>
        </w:rPr>
        <w:t xml:space="preserve"> </w:t>
      </w:r>
      <w:bookmarkStart w:id="33451" w:name="_ETM_Q1_9101405"/>
      <w:bookmarkEnd w:id="33451"/>
      <w:r>
        <w:rPr>
          <w:rFonts w:hint="cs"/>
          <w:rtl/>
        </w:rPr>
        <w:t xml:space="preserve">כלומר, את תעשי איתו את </w:t>
      </w:r>
      <w:bookmarkStart w:id="33452" w:name="_ETM_Q1_9104656"/>
      <w:bookmarkEnd w:id="33452"/>
      <w:r>
        <w:rPr>
          <w:rFonts w:hint="cs"/>
          <w:rtl/>
        </w:rPr>
        <w:t>הסיור</w:t>
      </w:r>
      <w:bookmarkStart w:id="33453" w:name="_ETM_Q1_9103156"/>
      <w:bookmarkStart w:id="33454" w:name="_ETM_Q1_9100406"/>
      <w:bookmarkEnd w:id="33453"/>
      <w:bookmarkEnd w:id="33454"/>
      <w:r>
        <w:rPr>
          <w:rFonts w:hint="cs"/>
          <w:rtl/>
        </w:rPr>
        <w:t xml:space="preserve"> - - -</w:t>
      </w:r>
    </w:p>
    <w:p w14:paraId="78BB84BC" w14:textId="77777777" w:rsidR="00646936" w:rsidRDefault="00646936" w:rsidP="00646936">
      <w:pPr>
        <w:rPr>
          <w:rtl/>
        </w:rPr>
      </w:pPr>
      <w:bookmarkStart w:id="33455" w:name="_ETM_Q1_9106901"/>
      <w:bookmarkStart w:id="33456" w:name="_ETM_Q1_9108406"/>
      <w:bookmarkStart w:id="33457" w:name="_ETM_Q1_9104401"/>
      <w:bookmarkEnd w:id="33455"/>
      <w:bookmarkEnd w:id="33456"/>
      <w:bookmarkEnd w:id="33457"/>
    </w:p>
    <w:p w14:paraId="4D851DA9" w14:textId="2348DFF0" w:rsidR="00646936" w:rsidRDefault="00646936" w:rsidP="00646936">
      <w:pPr>
        <w:pStyle w:val="a4"/>
        <w:keepNext/>
        <w:rPr>
          <w:rtl/>
        </w:rPr>
      </w:pPr>
      <w:bookmarkStart w:id="33458" w:name="ET_speaker_קרן_פטל_2685"/>
      <w:r w:rsidRPr="00646936">
        <w:rPr>
          <w:rStyle w:val="TagStyle"/>
          <w:rtl/>
        </w:rPr>
        <w:t xml:space="preserve"> &lt;&lt; דובר &gt;&gt; </w:t>
      </w:r>
      <w:r>
        <w:rPr>
          <w:rtl/>
        </w:rPr>
        <w:t>קרן פטל:</w:t>
      </w:r>
      <w:r w:rsidRPr="00646936">
        <w:rPr>
          <w:rStyle w:val="TagStyle"/>
          <w:rtl/>
        </w:rPr>
        <w:t xml:space="preserve"> &lt;&lt; דובר &gt;&gt;</w:t>
      </w:r>
      <w:r>
        <w:rPr>
          <w:rtl/>
        </w:rPr>
        <w:t xml:space="preserve">   </w:t>
      </w:r>
      <w:bookmarkEnd w:id="33458"/>
    </w:p>
    <w:p w14:paraId="69AE8C0B" w14:textId="77777777" w:rsidR="00646936" w:rsidRDefault="00646936" w:rsidP="00646936">
      <w:pPr>
        <w:pStyle w:val="KeepWithNext"/>
        <w:rPr>
          <w:rtl/>
        </w:rPr>
      </w:pPr>
    </w:p>
    <w:p w14:paraId="18AA9042" w14:textId="30E736EB" w:rsidR="00646936" w:rsidRDefault="00646936" w:rsidP="00646936">
      <w:pPr>
        <w:rPr>
          <w:rtl/>
        </w:rPr>
      </w:pPr>
      <w:bookmarkStart w:id="33459" w:name="_ETM_Q1_9107156"/>
      <w:bookmarkStart w:id="33460" w:name="_ETM_Q1_9107406"/>
      <w:bookmarkEnd w:id="33459"/>
      <w:bookmarkEnd w:id="33460"/>
      <w:r>
        <w:rPr>
          <w:rFonts w:hint="cs"/>
          <w:rtl/>
        </w:rPr>
        <w:t>אני לא שמעתי בדיוק אם זה היה שימי שאמ</w:t>
      </w:r>
      <w:bookmarkStart w:id="33461" w:name="_ETM_Q1_9110906"/>
      <w:bookmarkStart w:id="33462" w:name="_ETM_Q1_9108156"/>
      <w:bookmarkEnd w:id="33461"/>
      <w:bookmarkEnd w:id="33462"/>
      <w:r>
        <w:rPr>
          <w:rFonts w:hint="cs"/>
          <w:rtl/>
        </w:rPr>
        <w:t xml:space="preserve">ר או משיהו אחר אבל </w:t>
      </w:r>
      <w:bookmarkStart w:id="33463" w:name="_ETM_Q1_9108656"/>
      <w:bookmarkStart w:id="33464" w:name="_ETM_Q1_9106156"/>
      <w:bookmarkStart w:id="33465" w:name="_ETM_Q1_9103656"/>
      <w:bookmarkEnd w:id="33463"/>
      <w:bookmarkEnd w:id="33464"/>
      <w:bookmarkEnd w:id="33465"/>
      <w:r>
        <w:rPr>
          <w:rFonts w:hint="cs"/>
          <w:rtl/>
        </w:rPr>
        <w:t xml:space="preserve">אני חושבת </w:t>
      </w:r>
      <w:bookmarkStart w:id="33466" w:name="_ETM_Q1_9104156"/>
      <w:r>
        <w:rPr>
          <w:rFonts w:hint="cs"/>
          <w:rtl/>
        </w:rPr>
        <w:t xml:space="preserve">שכמו </w:t>
      </w:r>
      <w:bookmarkEnd w:id="33466"/>
      <w:r>
        <w:rPr>
          <w:rFonts w:hint="cs"/>
          <w:rtl/>
        </w:rPr>
        <w:t>שהצעתם</w:t>
      </w:r>
      <w:bookmarkStart w:id="33467" w:name="_ETM_Q1_9104906"/>
      <w:bookmarkEnd w:id="33467"/>
      <w:r>
        <w:rPr>
          <w:rFonts w:hint="cs"/>
          <w:rtl/>
        </w:rPr>
        <w:t>, "</w:t>
      </w:r>
      <w:bookmarkStart w:id="33468" w:name="_ETM_Q1_9109406"/>
      <w:bookmarkStart w:id="33469" w:name="_ETM_Q1_9110156"/>
      <w:bookmarkEnd w:id="33468"/>
      <w:bookmarkEnd w:id="33469"/>
      <w:r>
        <w:rPr>
          <w:rFonts w:hint="cs"/>
          <w:rtl/>
        </w:rPr>
        <w:t xml:space="preserve">ככול </w:t>
      </w:r>
      <w:bookmarkStart w:id="33470" w:name="_ETM_Q1_9111906"/>
      <w:bookmarkEnd w:id="33470"/>
      <w:r>
        <w:rPr>
          <w:rFonts w:hint="cs"/>
          <w:rtl/>
        </w:rPr>
        <w:t>האפשר ול</w:t>
      </w:r>
      <w:bookmarkStart w:id="33471" w:name="_ETM_Q1_9111656"/>
      <w:bookmarkEnd w:id="33471"/>
      <w:r>
        <w:rPr>
          <w:rFonts w:hint="cs"/>
          <w:rtl/>
        </w:rPr>
        <w:t xml:space="preserve">הנחת דעתו" או </w:t>
      </w:r>
      <w:bookmarkStart w:id="33472" w:name="_ETM_Q1_9113156"/>
      <w:bookmarkEnd w:id="33472"/>
      <w:r>
        <w:rPr>
          <w:rFonts w:hint="cs"/>
          <w:rtl/>
        </w:rPr>
        <w:t>"בסיור משותף עם נציג המועצה"</w:t>
      </w:r>
      <w:bookmarkStart w:id="33473" w:name="_ETM_Q1_9115654"/>
      <w:bookmarkEnd w:id="33473"/>
      <w:r>
        <w:rPr>
          <w:rFonts w:hint="cs"/>
          <w:rtl/>
        </w:rPr>
        <w:t>.</w:t>
      </w:r>
    </w:p>
    <w:p w14:paraId="3D7C61E5" w14:textId="77777777" w:rsidR="00646936" w:rsidRDefault="00646936" w:rsidP="00646936">
      <w:pPr>
        <w:rPr>
          <w:rtl/>
        </w:rPr>
      </w:pPr>
      <w:bookmarkStart w:id="33474" w:name="_ETM_Q1_9113154"/>
      <w:bookmarkEnd w:id="33474"/>
    </w:p>
    <w:p w14:paraId="724B49EF" w14:textId="23EA826B" w:rsidR="00646936" w:rsidRDefault="00646936" w:rsidP="00646936">
      <w:pPr>
        <w:pStyle w:val="a4"/>
        <w:keepNext/>
        <w:rPr>
          <w:rtl/>
        </w:rPr>
      </w:pPr>
      <w:bookmarkStart w:id="33475" w:name="ET_speaker_מירי_פרנקלשור_2686"/>
      <w:r w:rsidRPr="00646936">
        <w:rPr>
          <w:rStyle w:val="TagStyle"/>
          <w:rtl/>
        </w:rPr>
        <w:t xml:space="preserve"> &lt;&lt; דובר &gt;&gt; </w:t>
      </w:r>
      <w:r>
        <w:rPr>
          <w:rtl/>
        </w:rPr>
        <w:t>מירי פרנקל-שור:</w:t>
      </w:r>
      <w:r w:rsidRPr="00646936">
        <w:rPr>
          <w:rStyle w:val="TagStyle"/>
          <w:rtl/>
        </w:rPr>
        <w:t xml:space="preserve"> &lt;&lt; דובר &gt;&gt;</w:t>
      </w:r>
      <w:r>
        <w:rPr>
          <w:rtl/>
        </w:rPr>
        <w:t xml:space="preserve">   </w:t>
      </w:r>
      <w:bookmarkEnd w:id="33475"/>
    </w:p>
    <w:p w14:paraId="003665E2" w14:textId="77777777" w:rsidR="00646936" w:rsidRDefault="00646936" w:rsidP="00646936">
      <w:pPr>
        <w:pStyle w:val="KeepWithNext"/>
        <w:rPr>
          <w:rtl/>
        </w:rPr>
      </w:pPr>
    </w:p>
    <w:p w14:paraId="0FDC5459" w14:textId="5462B570" w:rsidR="00646936" w:rsidRDefault="00646936" w:rsidP="00646936">
      <w:pPr>
        <w:rPr>
          <w:rtl/>
        </w:rPr>
      </w:pPr>
      <w:bookmarkStart w:id="33476" w:name="_ETM_Q1_9116154"/>
      <w:bookmarkEnd w:id="33476"/>
      <w:r>
        <w:rPr>
          <w:rFonts w:hint="cs"/>
          <w:rtl/>
        </w:rPr>
        <w:t xml:space="preserve">להנחת </w:t>
      </w:r>
      <w:bookmarkStart w:id="33477" w:name="_ETM_Q1_9117904"/>
      <w:bookmarkEnd w:id="33477"/>
      <w:r>
        <w:rPr>
          <w:rFonts w:hint="cs"/>
          <w:rtl/>
        </w:rPr>
        <w:t>דעתו של ראש המ</w:t>
      </w:r>
      <w:bookmarkStart w:id="33478" w:name="_ETM_Q1_9116404"/>
      <w:bookmarkEnd w:id="33478"/>
      <w:r>
        <w:rPr>
          <w:rFonts w:hint="cs"/>
          <w:rtl/>
        </w:rPr>
        <w:t xml:space="preserve">ועצה או מי מטעמו. </w:t>
      </w:r>
    </w:p>
    <w:p w14:paraId="33F9D88E" w14:textId="77777777" w:rsidR="00646936" w:rsidRDefault="00646936" w:rsidP="00646936">
      <w:pPr>
        <w:rPr>
          <w:rtl/>
        </w:rPr>
      </w:pPr>
      <w:bookmarkStart w:id="33479" w:name="_ETM_Q1_9120654"/>
      <w:bookmarkStart w:id="33480" w:name="_ETM_Q1_9118404"/>
      <w:bookmarkEnd w:id="33479"/>
      <w:bookmarkEnd w:id="33480"/>
    </w:p>
    <w:p w14:paraId="71203262" w14:textId="72079879" w:rsidR="00646936" w:rsidRDefault="00646936" w:rsidP="00646936">
      <w:pPr>
        <w:pStyle w:val="a4"/>
        <w:keepNext/>
        <w:rPr>
          <w:rtl/>
        </w:rPr>
      </w:pPr>
      <w:bookmarkStart w:id="33481" w:name="ET_speaker_קרן_פטל_2687"/>
      <w:r w:rsidRPr="00646936">
        <w:rPr>
          <w:rStyle w:val="TagStyle"/>
          <w:rtl/>
        </w:rPr>
        <w:t xml:space="preserve"> &lt;&lt; דובר &gt;&gt; </w:t>
      </w:r>
      <w:r>
        <w:rPr>
          <w:rtl/>
        </w:rPr>
        <w:t>קרן פטל:</w:t>
      </w:r>
      <w:r w:rsidRPr="00646936">
        <w:rPr>
          <w:rStyle w:val="TagStyle"/>
          <w:rtl/>
        </w:rPr>
        <w:t xml:space="preserve"> &lt;&lt; דובר &gt;&gt;</w:t>
      </w:r>
      <w:r>
        <w:rPr>
          <w:rtl/>
        </w:rPr>
        <w:t xml:space="preserve">   </w:t>
      </w:r>
      <w:bookmarkEnd w:id="33481"/>
    </w:p>
    <w:p w14:paraId="71B3D034" w14:textId="77777777" w:rsidR="00646936" w:rsidRDefault="00646936" w:rsidP="00646936">
      <w:pPr>
        <w:pStyle w:val="KeepWithNext"/>
        <w:rPr>
          <w:rtl/>
        </w:rPr>
      </w:pPr>
    </w:p>
    <w:p w14:paraId="17404DDE" w14:textId="77777777" w:rsidR="00646936" w:rsidRDefault="00646936" w:rsidP="00646936">
      <w:pPr>
        <w:rPr>
          <w:rtl/>
        </w:rPr>
      </w:pPr>
      <w:bookmarkStart w:id="33482" w:name="_ETM_Q1_9121904"/>
      <w:bookmarkEnd w:id="33482"/>
      <w:r>
        <w:rPr>
          <w:rFonts w:hint="cs"/>
          <w:rtl/>
        </w:rPr>
        <w:t xml:space="preserve">בסדר. </w:t>
      </w:r>
      <w:bookmarkStart w:id="33483" w:name="_ETM_Q1_9125154"/>
      <w:bookmarkStart w:id="33484" w:name="_ETM_Q1_9122654"/>
      <w:bookmarkEnd w:id="33483"/>
      <w:bookmarkEnd w:id="33484"/>
      <w:r>
        <w:rPr>
          <w:rFonts w:hint="cs"/>
          <w:rtl/>
        </w:rPr>
        <w:t xml:space="preserve">הכוונה שלנו </w:t>
      </w:r>
      <w:bookmarkStart w:id="33485" w:name="_ETM_Q1_9124404"/>
      <w:bookmarkEnd w:id="33485"/>
      <w:r>
        <w:rPr>
          <w:rFonts w:hint="cs"/>
          <w:rtl/>
        </w:rPr>
        <w:t xml:space="preserve">היא פשוטה, לדעת מבעוד מועד מה התוכנית ולוודא - - - שימי, </w:t>
      </w:r>
      <w:bookmarkStart w:id="33486" w:name="_ETM_Q1_9133404"/>
      <w:bookmarkEnd w:id="33486"/>
      <w:r>
        <w:rPr>
          <w:rFonts w:hint="cs"/>
          <w:rtl/>
        </w:rPr>
        <w:t>אתה נתת דוגמה</w:t>
      </w:r>
      <w:bookmarkStart w:id="33487" w:name="_ETM_Q1_9133154"/>
      <w:bookmarkStart w:id="33488" w:name="_ETM_Q1_9130655"/>
      <w:bookmarkEnd w:id="33487"/>
      <w:bookmarkEnd w:id="33488"/>
      <w:r>
        <w:rPr>
          <w:rFonts w:hint="cs"/>
          <w:rtl/>
        </w:rPr>
        <w:t xml:space="preserve">. גם מי שעובר היום בצומת מירון </w:t>
      </w:r>
      <w:bookmarkStart w:id="33489" w:name="_ETM_Q1_9138405"/>
      <w:bookmarkEnd w:id="33489"/>
      <w:r>
        <w:rPr>
          <w:rFonts w:hint="cs"/>
          <w:rtl/>
        </w:rPr>
        <w:t>רואה את התלו</w:t>
      </w:r>
      <w:bookmarkStart w:id="33490" w:name="_ETM_Q1_9138155"/>
      <w:bookmarkEnd w:id="33490"/>
      <w:r>
        <w:rPr>
          <w:rFonts w:hint="cs"/>
          <w:rtl/>
        </w:rPr>
        <w:t>ליות שנותרו ולא לזה אני מתכוונת.</w:t>
      </w:r>
    </w:p>
    <w:p w14:paraId="671440A3" w14:textId="77777777" w:rsidR="00646936" w:rsidRDefault="00646936" w:rsidP="00646936">
      <w:pPr>
        <w:ind w:firstLine="0"/>
        <w:rPr>
          <w:rStyle w:val="TagStyle"/>
          <w:rFonts w:ascii="David" w:hAnsi="David"/>
          <w:u w:val="single"/>
          <w:rtl/>
          <w:lang w:eastAsia="he-IL"/>
        </w:rPr>
      </w:pPr>
      <w:bookmarkStart w:id="33491" w:name="_ETM_Q1_9140655"/>
      <w:bookmarkStart w:id="33492" w:name="_ETM_Q1_9142655"/>
      <w:bookmarkStart w:id="33493" w:name="_ETM_Q1_9143655"/>
      <w:bookmarkEnd w:id="33491"/>
      <w:bookmarkEnd w:id="33492"/>
      <w:bookmarkEnd w:id="33493"/>
    </w:p>
    <w:p w14:paraId="252F9465" w14:textId="29AF6743" w:rsidR="00646936" w:rsidRDefault="00646936" w:rsidP="00646936">
      <w:pPr>
        <w:pStyle w:val="a4"/>
        <w:keepNext/>
        <w:rPr>
          <w:rtl/>
        </w:rPr>
      </w:pPr>
      <w:bookmarkStart w:id="33494" w:name="ET_speaker_שימי_אלבוים_2689"/>
      <w:r w:rsidRPr="00646936">
        <w:rPr>
          <w:rStyle w:val="TagStyle"/>
          <w:rtl/>
        </w:rPr>
        <w:t xml:space="preserve"> &lt;&lt; דובר &gt;&gt; </w:t>
      </w:r>
      <w:r>
        <w:rPr>
          <w:rtl/>
        </w:rPr>
        <w:t>שימי אלבוים:</w:t>
      </w:r>
      <w:r w:rsidRPr="00646936">
        <w:rPr>
          <w:rStyle w:val="TagStyle"/>
          <w:rtl/>
        </w:rPr>
        <w:t xml:space="preserve"> &lt;&lt; דובר &gt;&gt;</w:t>
      </w:r>
      <w:r>
        <w:rPr>
          <w:rtl/>
        </w:rPr>
        <w:t xml:space="preserve">   </w:t>
      </w:r>
      <w:bookmarkEnd w:id="33494"/>
    </w:p>
    <w:p w14:paraId="5625A330" w14:textId="77777777" w:rsidR="00646936" w:rsidRDefault="00646936" w:rsidP="00646936">
      <w:pPr>
        <w:pStyle w:val="KeepWithNext"/>
        <w:rPr>
          <w:rtl/>
          <w:lang w:eastAsia="he-IL"/>
        </w:rPr>
      </w:pPr>
      <w:bookmarkStart w:id="33495" w:name="_ETM_Q1_9146155"/>
      <w:bookmarkEnd w:id="33495"/>
    </w:p>
    <w:p w14:paraId="670B96E7" w14:textId="0BC60FAE" w:rsidR="00646936" w:rsidRDefault="00646936" w:rsidP="00646936">
      <w:pPr>
        <w:rPr>
          <w:rtl/>
          <w:lang w:eastAsia="he-IL"/>
        </w:rPr>
      </w:pPr>
      <w:r>
        <w:rPr>
          <w:rFonts w:hint="cs"/>
          <w:rtl/>
          <w:lang w:eastAsia="he-IL"/>
        </w:rPr>
        <w:t>או-קיי.</w:t>
      </w:r>
    </w:p>
    <w:p w14:paraId="008188B2" w14:textId="77777777" w:rsidR="00646936" w:rsidRDefault="00646936" w:rsidP="00646936">
      <w:pPr>
        <w:rPr>
          <w:rtl/>
          <w:lang w:eastAsia="he-IL"/>
        </w:rPr>
      </w:pPr>
      <w:bookmarkStart w:id="33496" w:name="_ETM_Q1_9147405"/>
      <w:bookmarkStart w:id="33497" w:name="_ETM_Q1_9148905"/>
      <w:bookmarkStart w:id="33498" w:name="_ETM_Q1_9146405"/>
      <w:bookmarkStart w:id="33499" w:name="_ETM_Q1_9143905"/>
      <w:bookmarkStart w:id="33500" w:name="_ETM_Q1_9145655"/>
      <w:bookmarkEnd w:id="33496"/>
      <w:bookmarkEnd w:id="33497"/>
      <w:bookmarkEnd w:id="33498"/>
      <w:bookmarkEnd w:id="33499"/>
      <w:bookmarkEnd w:id="33500"/>
    </w:p>
    <w:p w14:paraId="07B95163" w14:textId="6B73F670" w:rsidR="00646936" w:rsidRPr="00646936" w:rsidRDefault="00646936" w:rsidP="00646936">
      <w:pPr>
        <w:pStyle w:val="a4"/>
        <w:keepNext/>
        <w:rPr>
          <w:rtl/>
        </w:rPr>
      </w:pPr>
      <w:bookmarkStart w:id="33501" w:name="ET_speaker_קרן_פטל_2690"/>
      <w:r w:rsidRPr="00646936">
        <w:rPr>
          <w:rStyle w:val="TagStyle"/>
          <w:rtl/>
        </w:rPr>
        <w:t xml:space="preserve"> &lt;&lt; דובר &gt;&gt; </w:t>
      </w:r>
      <w:r>
        <w:rPr>
          <w:rtl/>
        </w:rPr>
        <w:t>קרן פטל:</w:t>
      </w:r>
      <w:r w:rsidRPr="00646936">
        <w:rPr>
          <w:rStyle w:val="TagStyle"/>
          <w:rtl/>
        </w:rPr>
        <w:t xml:space="preserve"> &lt;&lt; דובר &gt;&gt;</w:t>
      </w:r>
      <w:r>
        <w:rPr>
          <w:rtl/>
        </w:rPr>
        <w:t xml:space="preserve">   </w:t>
      </w:r>
      <w:bookmarkStart w:id="33502" w:name="_ETM_Q1_9148655"/>
      <w:bookmarkEnd w:id="33501"/>
      <w:bookmarkEnd w:id="33502"/>
    </w:p>
    <w:p w14:paraId="21805C30" w14:textId="77777777" w:rsidR="00646936" w:rsidRDefault="00646936" w:rsidP="00646936">
      <w:pPr>
        <w:pStyle w:val="KeepWithNext"/>
        <w:rPr>
          <w:rtl/>
        </w:rPr>
      </w:pPr>
    </w:p>
    <w:p w14:paraId="1DD973F3" w14:textId="7B0C4A03" w:rsidR="00646936" w:rsidRDefault="00646936" w:rsidP="00646936">
      <w:pPr>
        <w:rPr>
          <w:rtl/>
        </w:rPr>
      </w:pPr>
      <w:r>
        <w:rPr>
          <w:rFonts w:hint="cs"/>
          <w:rtl/>
        </w:rPr>
        <w:t xml:space="preserve"> </w:t>
      </w:r>
      <w:bookmarkStart w:id="33503" w:name="_ETM_Q1_9146655"/>
      <w:bookmarkStart w:id="33504" w:name="_ETM_Q1_9144405"/>
      <w:bookmarkEnd w:id="33503"/>
      <w:bookmarkEnd w:id="33504"/>
      <w:r>
        <w:rPr>
          <w:rFonts w:hint="cs"/>
          <w:rtl/>
        </w:rPr>
        <w:t xml:space="preserve">אני כותבת </w:t>
      </w:r>
      <w:bookmarkStart w:id="33505" w:name="_ETM_Q1_9145155"/>
      <w:bookmarkEnd w:id="33505"/>
      <w:r>
        <w:rPr>
          <w:rFonts w:hint="cs"/>
          <w:rtl/>
        </w:rPr>
        <w:t xml:space="preserve">לחיים. </w:t>
      </w:r>
      <w:bookmarkStart w:id="33506" w:name="_ETM_Q1_9144905"/>
      <w:bookmarkStart w:id="33507" w:name="_ETM_Q1_9142155"/>
      <w:bookmarkStart w:id="33508" w:name="_ETM_Q1_9139405"/>
      <w:bookmarkEnd w:id="33506"/>
      <w:bookmarkEnd w:id="33507"/>
      <w:bookmarkEnd w:id="33508"/>
    </w:p>
    <w:p w14:paraId="045B77F8" w14:textId="77777777" w:rsidR="00646936" w:rsidRDefault="00646936" w:rsidP="00646936">
      <w:pPr>
        <w:rPr>
          <w:rtl/>
        </w:rPr>
      </w:pPr>
      <w:bookmarkStart w:id="33509" w:name="_ETM_Q1_9124154"/>
      <w:bookmarkStart w:id="33510" w:name="_ETM_Q1_9152655"/>
      <w:bookmarkEnd w:id="33509"/>
      <w:bookmarkEnd w:id="33510"/>
    </w:p>
    <w:p w14:paraId="1DED53E5" w14:textId="58784548" w:rsidR="00646936" w:rsidRDefault="00646936" w:rsidP="00646936">
      <w:pPr>
        <w:pStyle w:val="a4"/>
        <w:keepNext/>
        <w:rPr>
          <w:rtl/>
        </w:rPr>
      </w:pPr>
      <w:bookmarkStart w:id="33511" w:name="ET_speaker_יערה_למברגר_2691"/>
      <w:r w:rsidRPr="00646936">
        <w:rPr>
          <w:rStyle w:val="TagStyle"/>
          <w:rtl/>
        </w:rPr>
        <w:t xml:space="preserve"> &lt;&lt; דובר &gt;&gt; </w:t>
      </w:r>
      <w:r>
        <w:rPr>
          <w:rtl/>
        </w:rPr>
        <w:t>יערה למברגר:</w:t>
      </w:r>
      <w:r w:rsidRPr="00646936">
        <w:rPr>
          <w:rStyle w:val="TagStyle"/>
          <w:rtl/>
        </w:rPr>
        <w:t xml:space="preserve"> &lt;&lt; דובר &gt;&gt;</w:t>
      </w:r>
      <w:r>
        <w:rPr>
          <w:rtl/>
        </w:rPr>
        <w:t xml:space="preserve">   </w:t>
      </w:r>
      <w:bookmarkEnd w:id="33511"/>
    </w:p>
    <w:p w14:paraId="1BF9880F" w14:textId="77777777" w:rsidR="00646936" w:rsidRDefault="00646936" w:rsidP="00646936">
      <w:pPr>
        <w:pStyle w:val="KeepWithNext"/>
        <w:rPr>
          <w:rtl/>
        </w:rPr>
      </w:pPr>
    </w:p>
    <w:p w14:paraId="345709E9" w14:textId="1909A721" w:rsidR="00646936" w:rsidRDefault="00646936" w:rsidP="00646936">
      <w:pPr>
        <w:rPr>
          <w:rtl/>
        </w:rPr>
      </w:pPr>
      <w:bookmarkStart w:id="33512" w:name="_ETM_Q1_9155905"/>
      <w:bookmarkStart w:id="33513" w:name="_ETM_Q1_9152905"/>
      <w:bookmarkStart w:id="33514" w:name="_ETM_Q1_9149905"/>
      <w:bookmarkStart w:id="33515" w:name="_ETM_Q1_9147155"/>
      <w:bookmarkEnd w:id="33512"/>
      <w:bookmarkEnd w:id="33513"/>
      <w:bookmarkEnd w:id="33514"/>
      <w:bookmarkEnd w:id="33515"/>
      <w:r>
        <w:rPr>
          <w:rFonts w:hint="cs"/>
          <w:rtl/>
        </w:rPr>
        <w:t>לגבי ההערה של נירית מרט"ג, עדיף</w:t>
      </w:r>
      <w:bookmarkStart w:id="33516" w:name="_ETM_Q1_9152902"/>
      <w:bookmarkEnd w:id="33516"/>
      <w:r>
        <w:rPr>
          <w:rFonts w:hint="cs"/>
          <w:rtl/>
        </w:rPr>
        <w:t xml:space="preserve"> </w:t>
      </w:r>
      <w:bookmarkStart w:id="33517" w:name="_ETM_Q1_9150156"/>
      <w:bookmarkEnd w:id="33517"/>
      <w:r>
        <w:rPr>
          <w:rFonts w:hint="cs"/>
          <w:rtl/>
        </w:rPr>
        <w:t xml:space="preserve">לשלב אותה בסעיף </w:t>
      </w:r>
      <w:bookmarkStart w:id="33518" w:name="_ETM_Q1_9154152"/>
      <w:bookmarkEnd w:id="33518"/>
      <w:r>
        <w:rPr>
          <w:rFonts w:hint="cs"/>
          <w:rtl/>
        </w:rPr>
        <w:t xml:space="preserve">18 ולא בסעיף 19. אני חושבת </w:t>
      </w:r>
      <w:bookmarkStart w:id="33519" w:name="_ETM_Q1_9156406"/>
      <w:bookmarkEnd w:id="33519"/>
      <w:r>
        <w:rPr>
          <w:rFonts w:hint="cs"/>
          <w:rtl/>
        </w:rPr>
        <w:t>שע</w:t>
      </w:r>
      <w:bookmarkStart w:id="33520" w:name="_ETM_Q1_9157156"/>
      <w:bookmarkEnd w:id="33520"/>
      <w:r>
        <w:rPr>
          <w:rFonts w:hint="cs"/>
          <w:rtl/>
        </w:rPr>
        <w:t xml:space="preserve">דיף להשאיר </w:t>
      </w:r>
      <w:bookmarkStart w:id="33521" w:name="_ETM_Q1_9155901"/>
      <w:bookmarkStart w:id="33522" w:name="_ETM_Q1_9153406"/>
      <w:bookmarkEnd w:id="33521"/>
      <w:bookmarkEnd w:id="33522"/>
      <w:r>
        <w:rPr>
          <w:rFonts w:hint="cs"/>
          <w:rtl/>
        </w:rPr>
        <w:t>את סעיף 19 רק ליחס עם פקע"ר</w:t>
      </w:r>
      <w:bookmarkStart w:id="33523" w:name="_ETM_Q1_9162156"/>
      <w:bookmarkEnd w:id="33523"/>
      <w:r>
        <w:rPr>
          <w:rFonts w:hint="cs"/>
          <w:rtl/>
        </w:rPr>
        <w:t xml:space="preserve"> </w:t>
      </w:r>
      <w:bookmarkStart w:id="33524" w:name="_ETM_Q1_9159656"/>
      <w:bookmarkEnd w:id="33524"/>
      <w:r>
        <w:rPr>
          <w:rFonts w:hint="cs"/>
          <w:rtl/>
        </w:rPr>
        <w:t xml:space="preserve">וחוק ההתגוננות האזרחית </w:t>
      </w:r>
      <w:bookmarkStart w:id="33525" w:name="_ETM_Q1_9163406"/>
      <w:bookmarkStart w:id="33526" w:name="_ETM_Q1_9161906"/>
      <w:bookmarkEnd w:id="33525"/>
      <w:bookmarkEnd w:id="33526"/>
      <w:r>
        <w:rPr>
          <w:rFonts w:hint="cs"/>
          <w:rtl/>
        </w:rPr>
        <w:t xml:space="preserve">כי זה </w:t>
      </w:r>
      <w:bookmarkStart w:id="33527" w:name="_ETM_Q1_9164406"/>
      <w:bookmarkStart w:id="33528" w:name="_ETM_Q1_9163153"/>
      <w:bookmarkEnd w:id="33527"/>
      <w:bookmarkEnd w:id="33528"/>
      <w:r>
        <w:rPr>
          <w:rFonts w:hint="cs"/>
          <w:rtl/>
        </w:rPr>
        <w:t>עיקר האירוע, ולא להתחיל למנות</w:t>
      </w:r>
      <w:bookmarkStart w:id="33529" w:name="_ETM_Q1_9166403"/>
      <w:bookmarkEnd w:id="33529"/>
      <w:r>
        <w:rPr>
          <w:rFonts w:hint="cs"/>
          <w:rtl/>
        </w:rPr>
        <w:t xml:space="preserve"> חו</w:t>
      </w:r>
      <w:bookmarkStart w:id="33530" w:name="_ETM_Q1_9166903"/>
      <w:bookmarkEnd w:id="33530"/>
      <w:r>
        <w:rPr>
          <w:rFonts w:hint="cs"/>
          <w:rtl/>
        </w:rPr>
        <w:t>קים אחרים.</w:t>
      </w:r>
    </w:p>
    <w:p w14:paraId="73D01546" w14:textId="77777777" w:rsidR="00646936" w:rsidRDefault="00646936" w:rsidP="00646936">
      <w:pPr>
        <w:rPr>
          <w:rtl/>
        </w:rPr>
      </w:pPr>
    </w:p>
    <w:p w14:paraId="28733AB8" w14:textId="3589B350" w:rsidR="00646936" w:rsidRDefault="00646936" w:rsidP="00646936">
      <w:pPr>
        <w:pStyle w:val="af6"/>
        <w:keepNext/>
        <w:rPr>
          <w:rtl/>
        </w:rPr>
      </w:pPr>
      <w:bookmarkStart w:id="33531" w:name="ET_yor_6358_2692"/>
      <w:r w:rsidRPr="00646936">
        <w:rPr>
          <w:rStyle w:val="TagStyle"/>
          <w:rtl/>
        </w:rPr>
        <w:t xml:space="preserve"> &lt;&lt; יור &gt;&gt; </w:t>
      </w:r>
      <w:r>
        <w:rPr>
          <w:rtl/>
        </w:rPr>
        <w:t>היו"ר צביקה פוגל:</w:t>
      </w:r>
      <w:r w:rsidRPr="00646936">
        <w:rPr>
          <w:rStyle w:val="TagStyle"/>
          <w:rtl/>
        </w:rPr>
        <w:t xml:space="preserve"> &lt;&lt; יור &gt;&gt;</w:t>
      </w:r>
      <w:r>
        <w:rPr>
          <w:rtl/>
        </w:rPr>
        <w:t xml:space="preserve">   </w:t>
      </w:r>
      <w:bookmarkEnd w:id="33531"/>
    </w:p>
    <w:p w14:paraId="12DB34BE" w14:textId="77777777" w:rsidR="00646936" w:rsidRDefault="00646936" w:rsidP="00646936">
      <w:pPr>
        <w:pStyle w:val="KeepWithNext"/>
        <w:rPr>
          <w:rtl/>
        </w:rPr>
      </w:pPr>
    </w:p>
    <w:p w14:paraId="5F49BA9A" w14:textId="60C486A9" w:rsidR="00646936" w:rsidRDefault="00646936" w:rsidP="00646936">
      <w:pPr>
        <w:rPr>
          <w:rtl/>
        </w:rPr>
      </w:pPr>
      <w:bookmarkStart w:id="33532" w:name="_ETM_Q1_9170653"/>
      <w:bookmarkEnd w:id="33532"/>
      <w:r>
        <w:rPr>
          <w:rFonts w:hint="cs"/>
          <w:rtl/>
        </w:rPr>
        <w:t>בסדר גמור.</w:t>
      </w:r>
      <w:bookmarkStart w:id="33533" w:name="_ETM_Q1_9169653"/>
      <w:bookmarkEnd w:id="33533"/>
    </w:p>
    <w:p w14:paraId="2FFC45DB" w14:textId="77777777" w:rsidR="00646936" w:rsidRDefault="00646936" w:rsidP="00646936">
      <w:pPr>
        <w:rPr>
          <w:rtl/>
        </w:rPr>
      </w:pPr>
      <w:bookmarkStart w:id="33534" w:name="_ETM_Q1_9170153"/>
      <w:bookmarkStart w:id="33535" w:name="_ETM_Q1_9171403"/>
      <w:bookmarkEnd w:id="33534"/>
      <w:bookmarkEnd w:id="33535"/>
    </w:p>
    <w:p w14:paraId="263B67B5" w14:textId="51A973AF" w:rsidR="00646936" w:rsidRDefault="00646936" w:rsidP="00646936">
      <w:pPr>
        <w:pStyle w:val="a4"/>
        <w:keepNext/>
        <w:rPr>
          <w:rtl/>
        </w:rPr>
      </w:pPr>
      <w:bookmarkStart w:id="33536" w:name="ET_speaker_שימי_אלבוים_2693"/>
      <w:r w:rsidRPr="00646936">
        <w:rPr>
          <w:rStyle w:val="TagStyle"/>
          <w:rtl/>
        </w:rPr>
        <w:t xml:space="preserve"> &lt;&lt; דובר &gt;&gt; </w:t>
      </w:r>
      <w:r>
        <w:rPr>
          <w:rtl/>
        </w:rPr>
        <w:t>שימי אלבוים:</w:t>
      </w:r>
      <w:r w:rsidRPr="00646936">
        <w:rPr>
          <w:rStyle w:val="TagStyle"/>
          <w:rtl/>
        </w:rPr>
        <w:t xml:space="preserve"> &lt;&lt; דובר &gt;&gt;</w:t>
      </w:r>
      <w:r>
        <w:rPr>
          <w:rtl/>
        </w:rPr>
        <w:t xml:space="preserve">   </w:t>
      </w:r>
      <w:bookmarkEnd w:id="33536"/>
    </w:p>
    <w:p w14:paraId="1CC195C3" w14:textId="77777777" w:rsidR="00646936" w:rsidRDefault="00646936" w:rsidP="00646936">
      <w:pPr>
        <w:pStyle w:val="KeepWithNext"/>
        <w:rPr>
          <w:rtl/>
        </w:rPr>
      </w:pPr>
    </w:p>
    <w:p w14:paraId="4CDEA5FA" w14:textId="7DD44CC7" w:rsidR="00646936" w:rsidRDefault="00646936" w:rsidP="00646936">
      <w:pPr>
        <w:rPr>
          <w:rtl/>
        </w:rPr>
      </w:pPr>
      <w:bookmarkStart w:id="33537" w:name="_ETM_Q1_9172403"/>
      <w:bookmarkStart w:id="33538" w:name="_ETM_Q1_9172653"/>
      <w:bookmarkEnd w:id="33537"/>
      <w:bookmarkEnd w:id="33538"/>
      <w:r>
        <w:rPr>
          <w:rFonts w:hint="cs"/>
          <w:rtl/>
        </w:rPr>
        <w:t xml:space="preserve">לפרוטוקול, שיהיה ברור שאין לנו שום כוונה לעשות </w:t>
      </w:r>
      <w:bookmarkStart w:id="33539" w:name="_ETM_Q1_9169654"/>
      <w:bookmarkStart w:id="33540" w:name="_ETM_Q1_9170404"/>
      <w:bookmarkStart w:id="33541" w:name="_ETM_Q1_9169404"/>
      <w:bookmarkEnd w:id="33539"/>
      <w:bookmarkEnd w:id="33540"/>
      <w:bookmarkEnd w:id="33541"/>
      <w:r>
        <w:rPr>
          <w:rFonts w:hint="cs"/>
          <w:rtl/>
        </w:rPr>
        <w:t xml:space="preserve">פעולות </w:t>
      </w:r>
      <w:bookmarkStart w:id="33542" w:name="_ETM_Q1_9171903"/>
      <w:bookmarkEnd w:id="33542"/>
      <w:r>
        <w:rPr>
          <w:rFonts w:hint="cs"/>
          <w:rtl/>
        </w:rPr>
        <w:t>מהסוג הזה</w:t>
      </w:r>
      <w:bookmarkStart w:id="33543" w:name="_ETM_Q1_9171653"/>
      <w:bookmarkEnd w:id="33543"/>
      <w:r>
        <w:rPr>
          <w:rFonts w:hint="cs"/>
          <w:rtl/>
        </w:rPr>
        <w:t>.</w:t>
      </w:r>
      <w:bookmarkStart w:id="33544" w:name="_ETM_Q1_9174654"/>
      <w:bookmarkEnd w:id="33544"/>
    </w:p>
    <w:p w14:paraId="0D24F83D" w14:textId="77777777" w:rsidR="00646936" w:rsidRDefault="00646936" w:rsidP="00646936">
      <w:pPr>
        <w:rPr>
          <w:rtl/>
        </w:rPr>
      </w:pPr>
      <w:bookmarkStart w:id="33545" w:name="_ETM_Q1_9169153"/>
      <w:bookmarkStart w:id="33546" w:name="_ETM_Q1_9169403"/>
      <w:bookmarkEnd w:id="33545"/>
      <w:bookmarkEnd w:id="33546"/>
    </w:p>
    <w:p w14:paraId="4AFE1570" w14:textId="5712AFCC" w:rsidR="00646936" w:rsidRDefault="00646936" w:rsidP="00646936">
      <w:pPr>
        <w:pStyle w:val="af6"/>
        <w:keepNext/>
        <w:rPr>
          <w:rtl/>
        </w:rPr>
      </w:pPr>
      <w:bookmarkStart w:id="33547" w:name="ET_yor_6358_2694"/>
      <w:r w:rsidRPr="00646936">
        <w:rPr>
          <w:rStyle w:val="TagStyle"/>
          <w:rtl/>
        </w:rPr>
        <w:t xml:space="preserve"> &lt;&lt; יור &gt;&gt; </w:t>
      </w:r>
      <w:r>
        <w:rPr>
          <w:rtl/>
        </w:rPr>
        <w:t>היו"ר צביקה פוגל:</w:t>
      </w:r>
      <w:r w:rsidRPr="00646936">
        <w:rPr>
          <w:rStyle w:val="TagStyle"/>
          <w:rtl/>
        </w:rPr>
        <w:t xml:space="preserve"> &lt;&lt; יור &gt;&gt;</w:t>
      </w:r>
      <w:r>
        <w:rPr>
          <w:rtl/>
        </w:rPr>
        <w:t xml:space="preserve">   </w:t>
      </w:r>
      <w:bookmarkEnd w:id="33547"/>
    </w:p>
    <w:p w14:paraId="7EA2702F" w14:textId="77777777" w:rsidR="00646936" w:rsidRDefault="00646936" w:rsidP="00646936">
      <w:pPr>
        <w:pStyle w:val="KeepWithNext"/>
        <w:rPr>
          <w:rtl/>
        </w:rPr>
      </w:pPr>
    </w:p>
    <w:p w14:paraId="287AA223" w14:textId="47960DA8" w:rsidR="00646936" w:rsidRDefault="00646936" w:rsidP="00646936">
      <w:pPr>
        <w:rPr>
          <w:rtl/>
        </w:rPr>
      </w:pPr>
      <w:bookmarkStart w:id="33548" w:name="_ETM_Q1_9170403"/>
      <w:bookmarkEnd w:id="33548"/>
      <w:r>
        <w:rPr>
          <w:rFonts w:hint="cs"/>
          <w:rtl/>
        </w:rPr>
        <w:t>בסדר גמור.</w:t>
      </w:r>
      <w:bookmarkStart w:id="33549" w:name="_ETM_Q1_9173153"/>
      <w:bookmarkEnd w:id="33549"/>
    </w:p>
    <w:p w14:paraId="77B0109E" w14:textId="77777777" w:rsidR="00646936" w:rsidRDefault="00646936" w:rsidP="00646936">
      <w:pPr>
        <w:rPr>
          <w:rtl/>
        </w:rPr>
      </w:pPr>
      <w:bookmarkStart w:id="33550" w:name="_ETM_Q1_9173653"/>
      <w:bookmarkStart w:id="33551" w:name="_ETM_Q1_9175153"/>
      <w:bookmarkEnd w:id="33550"/>
      <w:bookmarkEnd w:id="33551"/>
    </w:p>
    <w:p w14:paraId="4DDB1292" w14:textId="122DE11C" w:rsidR="00646936" w:rsidRDefault="00646936" w:rsidP="00646936">
      <w:pPr>
        <w:pStyle w:val="a4"/>
        <w:keepNext/>
        <w:rPr>
          <w:rtl/>
        </w:rPr>
      </w:pPr>
      <w:bookmarkStart w:id="33552" w:name="ET_speaker_שימי_אלבוים_2695"/>
      <w:r w:rsidRPr="00646936">
        <w:rPr>
          <w:rStyle w:val="TagStyle"/>
          <w:rtl/>
        </w:rPr>
        <w:t xml:space="preserve"> &lt;&lt; דובר &gt;&gt; </w:t>
      </w:r>
      <w:r>
        <w:rPr>
          <w:rtl/>
        </w:rPr>
        <w:t>שימי אלבוים:</w:t>
      </w:r>
      <w:r w:rsidRPr="00646936">
        <w:rPr>
          <w:rStyle w:val="TagStyle"/>
          <w:rtl/>
        </w:rPr>
        <w:t xml:space="preserve"> &lt;&lt; דובר &gt;&gt;</w:t>
      </w:r>
      <w:r>
        <w:rPr>
          <w:rtl/>
        </w:rPr>
        <w:t xml:space="preserve">   </w:t>
      </w:r>
      <w:bookmarkEnd w:id="33552"/>
    </w:p>
    <w:p w14:paraId="6BF5036A" w14:textId="77777777" w:rsidR="00646936" w:rsidRDefault="00646936" w:rsidP="00646936">
      <w:pPr>
        <w:pStyle w:val="KeepWithNext"/>
        <w:rPr>
          <w:rtl/>
        </w:rPr>
      </w:pPr>
    </w:p>
    <w:p w14:paraId="752D5A33" w14:textId="5BECAD6E" w:rsidR="00646936" w:rsidRDefault="00646936" w:rsidP="00646936">
      <w:pPr>
        <w:rPr>
          <w:rtl/>
        </w:rPr>
      </w:pPr>
      <w:bookmarkStart w:id="33553" w:name="_ETM_Q1_9177653"/>
      <w:bookmarkStart w:id="33554" w:name="_ETM_Q1_9177904"/>
      <w:bookmarkEnd w:id="33553"/>
      <w:bookmarkEnd w:id="33554"/>
      <w:r>
        <w:rPr>
          <w:rFonts w:hint="cs"/>
          <w:rtl/>
        </w:rPr>
        <w:t>יש לי</w:t>
      </w:r>
      <w:bookmarkStart w:id="33555" w:name="_ETM_Q1_9176153"/>
      <w:bookmarkStart w:id="33556" w:name="_ETM_Q1_9179405"/>
      <w:bookmarkEnd w:id="33555"/>
      <w:bookmarkEnd w:id="33556"/>
      <w:r>
        <w:rPr>
          <w:rFonts w:hint="cs"/>
          <w:rtl/>
        </w:rPr>
        <w:t xml:space="preserve"> איש קשר</w:t>
      </w:r>
      <w:bookmarkStart w:id="33557" w:name="_ETM_Q1_9177902"/>
      <w:bookmarkEnd w:id="33557"/>
      <w:r>
        <w:rPr>
          <w:rFonts w:hint="cs"/>
          <w:rtl/>
        </w:rPr>
        <w:t>.</w:t>
      </w:r>
      <w:bookmarkStart w:id="33558" w:name="_ETM_Q1_9178402"/>
      <w:bookmarkEnd w:id="33558"/>
    </w:p>
    <w:p w14:paraId="4B689B5C" w14:textId="77777777" w:rsidR="00646936" w:rsidRDefault="00646936" w:rsidP="00646936">
      <w:pPr>
        <w:rPr>
          <w:rtl/>
        </w:rPr>
      </w:pPr>
    </w:p>
    <w:p w14:paraId="7C9AE51A" w14:textId="29CE49A8" w:rsidR="00646936" w:rsidRDefault="00646936" w:rsidP="00646936">
      <w:pPr>
        <w:pStyle w:val="af6"/>
        <w:keepNext/>
        <w:rPr>
          <w:rtl/>
        </w:rPr>
      </w:pPr>
      <w:bookmarkStart w:id="33559" w:name="ET_yor_6358_2696"/>
      <w:r w:rsidRPr="00646936">
        <w:rPr>
          <w:rStyle w:val="TagStyle"/>
          <w:rtl/>
        </w:rPr>
        <w:t xml:space="preserve"> &lt;&lt; יור &gt;&gt; </w:t>
      </w:r>
      <w:r>
        <w:rPr>
          <w:rtl/>
        </w:rPr>
        <w:t>היו"ר צביקה פוגל:</w:t>
      </w:r>
      <w:r w:rsidRPr="00646936">
        <w:rPr>
          <w:rStyle w:val="TagStyle"/>
          <w:rtl/>
        </w:rPr>
        <w:t xml:space="preserve"> &lt;&lt; יור &gt;&gt;</w:t>
      </w:r>
      <w:r>
        <w:rPr>
          <w:rtl/>
        </w:rPr>
        <w:t xml:space="preserve">   </w:t>
      </w:r>
      <w:bookmarkEnd w:id="33559"/>
    </w:p>
    <w:p w14:paraId="7F518053" w14:textId="77777777" w:rsidR="00646936" w:rsidRDefault="00646936" w:rsidP="00646936">
      <w:pPr>
        <w:pStyle w:val="KeepWithNext"/>
        <w:rPr>
          <w:rtl/>
        </w:rPr>
      </w:pPr>
    </w:p>
    <w:p w14:paraId="2DC834D9" w14:textId="2CD41B1B" w:rsidR="00646936" w:rsidRDefault="00646936" w:rsidP="00646936">
      <w:pPr>
        <w:rPr>
          <w:rtl/>
        </w:rPr>
      </w:pPr>
      <w:r>
        <w:rPr>
          <w:rFonts w:hint="cs"/>
          <w:rtl/>
        </w:rPr>
        <w:t xml:space="preserve">יש לעוד מישהו הערות על סעיף 18? </w:t>
      </w:r>
      <w:bookmarkStart w:id="33560" w:name="_ETM_Q1_9184402"/>
      <w:bookmarkEnd w:id="33560"/>
      <w:r>
        <w:rPr>
          <w:rFonts w:hint="cs"/>
          <w:rtl/>
        </w:rPr>
        <w:t>תודה, סעיף 19.</w:t>
      </w:r>
    </w:p>
    <w:p w14:paraId="665495DC" w14:textId="77777777" w:rsidR="00646936" w:rsidRDefault="00646936" w:rsidP="00646936">
      <w:pPr>
        <w:rPr>
          <w:rtl/>
        </w:rPr>
      </w:pPr>
      <w:bookmarkStart w:id="33561" w:name="_ETM_Q1_9172902"/>
      <w:bookmarkStart w:id="33562" w:name="_ETM_Q1_9173152"/>
      <w:bookmarkStart w:id="33563" w:name="_ETM_Q1_9174402"/>
      <w:bookmarkEnd w:id="33561"/>
      <w:bookmarkEnd w:id="33562"/>
      <w:bookmarkEnd w:id="33563"/>
    </w:p>
    <w:p w14:paraId="40B72C8D" w14:textId="128EAE8E" w:rsidR="00646936" w:rsidRDefault="00646936" w:rsidP="00646936">
      <w:pPr>
        <w:pStyle w:val="a4"/>
        <w:keepNext/>
        <w:rPr>
          <w:rtl/>
        </w:rPr>
      </w:pPr>
      <w:bookmarkStart w:id="33564" w:name="ET_speaker_איילת_לוי_נחום_2697"/>
      <w:r w:rsidRPr="00646936">
        <w:rPr>
          <w:rStyle w:val="TagStyle"/>
          <w:rtl/>
        </w:rPr>
        <w:t xml:space="preserve"> &lt;&lt; דובר &gt;&gt; </w:t>
      </w:r>
      <w:r>
        <w:rPr>
          <w:rtl/>
        </w:rPr>
        <w:t>איילת לוי נחום:</w:t>
      </w:r>
      <w:r w:rsidRPr="00646936">
        <w:rPr>
          <w:rStyle w:val="TagStyle"/>
          <w:rtl/>
        </w:rPr>
        <w:t xml:space="preserve"> &lt;&lt; דובר &gt;&gt;</w:t>
      </w:r>
      <w:r>
        <w:rPr>
          <w:rtl/>
        </w:rPr>
        <w:t xml:space="preserve">   </w:t>
      </w:r>
      <w:bookmarkEnd w:id="33564"/>
    </w:p>
    <w:p w14:paraId="5FC92010" w14:textId="77777777" w:rsidR="00646936" w:rsidRDefault="00646936" w:rsidP="00646936">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2"/>
        <w:gridCol w:w="641"/>
        <w:gridCol w:w="534"/>
        <w:gridCol w:w="6145"/>
      </w:tblGrid>
      <w:tr w:rsidR="00646936" w:rsidRPr="00646936" w14:paraId="4E4A1C4F" w14:textId="77777777" w:rsidTr="00646936">
        <w:trPr>
          <w:cantSplit/>
        </w:trPr>
        <w:tc>
          <w:tcPr>
            <w:tcW w:w="970" w:type="pct"/>
            <w:tcMar>
              <w:top w:w="91" w:type="dxa"/>
              <w:left w:w="0" w:type="dxa"/>
              <w:bottom w:w="91" w:type="dxa"/>
              <w:right w:w="0" w:type="dxa"/>
            </w:tcMar>
          </w:tcPr>
          <w:p w14:paraId="1BB81150" w14:textId="77777777" w:rsidR="00646936" w:rsidRPr="00646936" w:rsidRDefault="00646936">
            <w:pPr>
              <w:pStyle w:val="TableSideHeading"/>
              <w:rPr>
                <w:sz w:val="24"/>
                <w:szCs w:val="24"/>
              </w:rPr>
            </w:pPr>
            <w:bookmarkStart w:id="33565" w:name="_ETM_Q1_9175402"/>
            <w:bookmarkStart w:id="33566" w:name="_ETM_Q1_9175652"/>
            <w:bookmarkStart w:id="33567" w:name="_ETM_Q1_9191152"/>
            <w:bookmarkEnd w:id="33565"/>
            <w:bookmarkEnd w:id="33566"/>
            <w:bookmarkEnd w:id="33567"/>
            <w:r w:rsidRPr="00646936">
              <w:rPr>
                <w:sz w:val="24"/>
                <w:szCs w:val="24"/>
                <w:rtl/>
              </w:rPr>
              <w:t>שמירת דינים</w:t>
            </w:r>
          </w:p>
          <w:p w14:paraId="770089A2" w14:textId="77777777" w:rsidR="00646936" w:rsidRPr="00646936" w:rsidRDefault="00646936" w:rsidP="00646936">
            <w:pPr>
              <w:pStyle w:val="TableSideHeading"/>
              <w:rPr>
                <w:sz w:val="24"/>
                <w:szCs w:val="24"/>
              </w:rPr>
            </w:pPr>
          </w:p>
        </w:tc>
        <w:tc>
          <w:tcPr>
            <w:tcW w:w="353" w:type="pct"/>
            <w:tcMar>
              <w:top w:w="91" w:type="dxa"/>
              <w:left w:w="0" w:type="dxa"/>
              <w:bottom w:w="91" w:type="dxa"/>
              <w:right w:w="0" w:type="dxa"/>
            </w:tcMar>
            <w:hideMark/>
          </w:tcPr>
          <w:p w14:paraId="6AAD0FF3" w14:textId="77777777" w:rsidR="00646936" w:rsidRPr="00646936" w:rsidRDefault="00646936">
            <w:pPr>
              <w:pStyle w:val="TableText"/>
              <w:rPr>
                <w:sz w:val="24"/>
                <w:szCs w:val="24"/>
              </w:rPr>
            </w:pPr>
            <w:r w:rsidRPr="00646936">
              <w:rPr>
                <w:sz w:val="24"/>
                <w:szCs w:val="24"/>
                <w:rtl/>
              </w:rPr>
              <w:t xml:space="preserve">19. </w:t>
            </w:r>
          </w:p>
        </w:tc>
        <w:tc>
          <w:tcPr>
            <w:tcW w:w="294" w:type="pct"/>
            <w:tcMar>
              <w:top w:w="91" w:type="dxa"/>
              <w:left w:w="0" w:type="dxa"/>
              <w:bottom w:w="91" w:type="dxa"/>
              <w:right w:w="0" w:type="dxa"/>
            </w:tcMar>
          </w:tcPr>
          <w:p w14:paraId="0C49C01C" w14:textId="77777777" w:rsidR="00646936" w:rsidRPr="00646936" w:rsidRDefault="00646936">
            <w:pPr>
              <w:pStyle w:val="TableText"/>
              <w:rPr>
                <w:sz w:val="24"/>
                <w:szCs w:val="24"/>
                <w:rtl/>
              </w:rPr>
            </w:pPr>
          </w:p>
        </w:tc>
        <w:tc>
          <w:tcPr>
            <w:tcW w:w="3383" w:type="pct"/>
            <w:tcMar>
              <w:top w:w="91" w:type="dxa"/>
              <w:left w:w="0" w:type="dxa"/>
              <w:bottom w:w="91" w:type="dxa"/>
              <w:right w:w="0" w:type="dxa"/>
            </w:tcMar>
            <w:hideMark/>
          </w:tcPr>
          <w:p w14:paraId="045BBC0E" w14:textId="77777777" w:rsidR="00646936" w:rsidRPr="00646936" w:rsidRDefault="00646936">
            <w:pPr>
              <w:pStyle w:val="TableBlock"/>
              <w:rPr>
                <w:sz w:val="24"/>
                <w:szCs w:val="24"/>
                <w:rtl/>
              </w:rPr>
            </w:pPr>
            <w:r w:rsidRPr="00646936">
              <w:rPr>
                <w:sz w:val="24"/>
                <w:szCs w:val="24"/>
                <w:rtl/>
              </w:rPr>
              <w:t>אין בהוראות לפי חוק זה כדי לגרוע מהוראות לפי חוק ההתגוננות האזרחית.</w:t>
            </w:r>
          </w:p>
        </w:tc>
      </w:tr>
    </w:tbl>
    <w:p w14:paraId="3C87C016" w14:textId="77777777" w:rsidR="00646936" w:rsidRDefault="00646936" w:rsidP="005E6BDD">
      <w:pPr>
        <w:ind w:firstLine="0"/>
        <w:rPr>
          <w:rtl/>
        </w:rPr>
      </w:pPr>
    </w:p>
    <w:p w14:paraId="240A41DB" w14:textId="4F29FF59" w:rsidR="00646936" w:rsidRDefault="00646936" w:rsidP="00646936">
      <w:pPr>
        <w:pStyle w:val="af6"/>
        <w:keepNext/>
        <w:rPr>
          <w:rtl/>
        </w:rPr>
      </w:pPr>
      <w:bookmarkStart w:id="33568" w:name="ET_yor_6358_2698"/>
      <w:r w:rsidRPr="00646936">
        <w:rPr>
          <w:rStyle w:val="TagStyle"/>
          <w:rtl/>
        </w:rPr>
        <w:t xml:space="preserve"> &lt;&lt; יור &gt;&gt; </w:t>
      </w:r>
      <w:r>
        <w:rPr>
          <w:rtl/>
        </w:rPr>
        <w:t>היו"ר צביקה פוגל:</w:t>
      </w:r>
      <w:r w:rsidRPr="00646936">
        <w:rPr>
          <w:rStyle w:val="TagStyle"/>
          <w:rtl/>
        </w:rPr>
        <w:t xml:space="preserve"> &lt;&lt; יור &gt;&gt;</w:t>
      </w:r>
      <w:r>
        <w:rPr>
          <w:rtl/>
        </w:rPr>
        <w:t xml:space="preserve">   </w:t>
      </w:r>
      <w:bookmarkEnd w:id="33568"/>
    </w:p>
    <w:p w14:paraId="1D6D3642" w14:textId="77777777" w:rsidR="00646936" w:rsidRDefault="00646936" w:rsidP="00646936">
      <w:pPr>
        <w:pStyle w:val="KeepWithNext"/>
        <w:rPr>
          <w:rtl/>
        </w:rPr>
      </w:pPr>
    </w:p>
    <w:p w14:paraId="7C56B019" w14:textId="16D005C0" w:rsidR="00646936" w:rsidRDefault="00646936" w:rsidP="00646936">
      <w:pPr>
        <w:rPr>
          <w:rtl/>
        </w:rPr>
      </w:pPr>
      <w:bookmarkStart w:id="33569" w:name="_ETM_Q1_9179904"/>
      <w:bookmarkStart w:id="33570" w:name="_ETM_Q1_9181404"/>
      <w:bookmarkEnd w:id="33569"/>
      <w:bookmarkEnd w:id="33570"/>
      <w:r>
        <w:rPr>
          <w:rFonts w:hint="cs"/>
          <w:rtl/>
        </w:rPr>
        <w:t xml:space="preserve">הערות? סעיף 20. </w:t>
      </w:r>
    </w:p>
    <w:p w14:paraId="5A54F6E7" w14:textId="77777777" w:rsidR="00646936" w:rsidRDefault="00646936" w:rsidP="00646936">
      <w:pPr>
        <w:rPr>
          <w:rtl/>
        </w:rPr>
      </w:pPr>
      <w:bookmarkStart w:id="33571" w:name="_ETM_Q1_9188154"/>
      <w:bookmarkStart w:id="33572" w:name="_ETM_Q1_9188654"/>
      <w:bookmarkStart w:id="33573" w:name="_ETM_Q1_9185654"/>
      <w:bookmarkStart w:id="33574" w:name="_ETM_Q1_9182902"/>
      <w:bookmarkEnd w:id="33571"/>
      <w:bookmarkEnd w:id="33572"/>
      <w:bookmarkEnd w:id="33573"/>
      <w:bookmarkEnd w:id="33574"/>
    </w:p>
    <w:p w14:paraId="5D9B48D9" w14:textId="58B9483F" w:rsidR="00646936" w:rsidRDefault="00646936" w:rsidP="00646936">
      <w:pPr>
        <w:pStyle w:val="a4"/>
        <w:keepNext/>
        <w:rPr>
          <w:rtl/>
        </w:rPr>
      </w:pPr>
      <w:bookmarkStart w:id="33575" w:name="ET_speaker_איילת_לוי_נחום_2699"/>
      <w:r w:rsidRPr="00646936">
        <w:rPr>
          <w:rStyle w:val="TagStyle"/>
          <w:rtl/>
        </w:rPr>
        <w:t xml:space="preserve"> &lt;&lt; דובר &gt;&gt; </w:t>
      </w:r>
      <w:r>
        <w:rPr>
          <w:rtl/>
        </w:rPr>
        <w:t>איילת לוי נחום:</w:t>
      </w:r>
      <w:r w:rsidRPr="00646936">
        <w:rPr>
          <w:rStyle w:val="TagStyle"/>
          <w:rtl/>
        </w:rPr>
        <w:t xml:space="preserve"> &lt;&lt; דובר &gt;&gt;</w:t>
      </w:r>
      <w:r>
        <w:rPr>
          <w:rtl/>
        </w:rPr>
        <w:t xml:space="preserve">   </w:t>
      </w:r>
      <w:bookmarkEnd w:id="33575"/>
    </w:p>
    <w:p w14:paraId="16972D63" w14:textId="77777777" w:rsidR="00646936" w:rsidRDefault="00646936" w:rsidP="00646936">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2"/>
        <w:gridCol w:w="641"/>
        <w:gridCol w:w="6679"/>
      </w:tblGrid>
      <w:tr w:rsidR="00646936" w:rsidRPr="00646936" w14:paraId="55F0C288" w14:textId="77777777" w:rsidTr="00646936">
        <w:trPr>
          <w:cantSplit/>
        </w:trPr>
        <w:tc>
          <w:tcPr>
            <w:tcW w:w="970" w:type="pct"/>
            <w:tcMar>
              <w:top w:w="91" w:type="dxa"/>
              <w:left w:w="0" w:type="dxa"/>
              <w:bottom w:w="91" w:type="dxa"/>
              <w:right w:w="0" w:type="dxa"/>
            </w:tcMar>
            <w:hideMark/>
          </w:tcPr>
          <w:p w14:paraId="484912F4" w14:textId="77777777" w:rsidR="00646936" w:rsidRPr="00646936" w:rsidRDefault="00646936">
            <w:pPr>
              <w:pStyle w:val="TableSideHeading"/>
              <w:rPr>
                <w:sz w:val="24"/>
                <w:szCs w:val="24"/>
              </w:rPr>
            </w:pPr>
            <w:bookmarkStart w:id="33576" w:name="_ETM_Q1_9182653"/>
            <w:bookmarkEnd w:id="33576"/>
            <w:r w:rsidRPr="00646936">
              <w:rPr>
                <w:sz w:val="24"/>
                <w:szCs w:val="24"/>
                <w:rtl/>
              </w:rPr>
              <w:t>ביצוע</w:t>
            </w:r>
          </w:p>
        </w:tc>
        <w:tc>
          <w:tcPr>
            <w:tcW w:w="353" w:type="pct"/>
            <w:tcMar>
              <w:top w:w="91" w:type="dxa"/>
              <w:left w:w="0" w:type="dxa"/>
              <w:bottom w:w="91" w:type="dxa"/>
              <w:right w:w="0" w:type="dxa"/>
            </w:tcMar>
            <w:hideMark/>
          </w:tcPr>
          <w:p w14:paraId="3668E558" w14:textId="77777777" w:rsidR="00646936" w:rsidRPr="00646936" w:rsidRDefault="00646936">
            <w:pPr>
              <w:pStyle w:val="TableText"/>
              <w:rPr>
                <w:sz w:val="24"/>
                <w:szCs w:val="24"/>
                <w:rtl/>
              </w:rPr>
            </w:pPr>
            <w:r w:rsidRPr="00646936">
              <w:rPr>
                <w:sz w:val="24"/>
                <w:szCs w:val="24"/>
                <w:rtl/>
              </w:rPr>
              <w:t>20.</w:t>
            </w:r>
            <w:r w:rsidRPr="00646936">
              <w:rPr>
                <w:sz w:val="24"/>
                <w:szCs w:val="24"/>
                <w:rtl/>
              </w:rPr>
              <w:tab/>
            </w:r>
          </w:p>
        </w:tc>
        <w:tc>
          <w:tcPr>
            <w:tcW w:w="3677" w:type="pct"/>
            <w:tcMar>
              <w:top w:w="91" w:type="dxa"/>
              <w:left w:w="0" w:type="dxa"/>
              <w:bottom w:w="91" w:type="dxa"/>
              <w:right w:w="0" w:type="dxa"/>
            </w:tcMar>
            <w:hideMark/>
          </w:tcPr>
          <w:p w14:paraId="71333E7A" w14:textId="77777777" w:rsidR="00646936" w:rsidRPr="00646936" w:rsidRDefault="00646936">
            <w:pPr>
              <w:pStyle w:val="TableBlock"/>
              <w:rPr>
                <w:sz w:val="24"/>
                <w:szCs w:val="24"/>
                <w:rtl/>
              </w:rPr>
            </w:pPr>
            <w:r w:rsidRPr="00646936">
              <w:rPr>
                <w:sz w:val="24"/>
                <w:szCs w:val="24"/>
                <w:rtl/>
              </w:rPr>
              <w:t>השר ממונה על ביצועו של חוק זה.</w:t>
            </w:r>
          </w:p>
        </w:tc>
      </w:tr>
    </w:tbl>
    <w:p w14:paraId="705FF2E4" w14:textId="77777777" w:rsidR="00646936" w:rsidRPr="00646936" w:rsidRDefault="00646936" w:rsidP="00646936">
      <w:pPr>
        <w:rPr>
          <w:rtl/>
        </w:rPr>
      </w:pPr>
    </w:p>
    <w:p w14:paraId="3AC8B870" w14:textId="688C9DF4" w:rsidR="00646936" w:rsidRDefault="00646936" w:rsidP="00646936">
      <w:pPr>
        <w:pStyle w:val="af6"/>
        <w:keepNext/>
        <w:rPr>
          <w:rtl/>
        </w:rPr>
      </w:pPr>
      <w:bookmarkStart w:id="33577" w:name="ET_yor_6358_2700"/>
      <w:r w:rsidRPr="00646936">
        <w:rPr>
          <w:rStyle w:val="TagStyle"/>
          <w:rtl/>
        </w:rPr>
        <w:t xml:space="preserve"> &lt;&lt; יור &gt;&gt; </w:t>
      </w:r>
      <w:r>
        <w:rPr>
          <w:rtl/>
        </w:rPr>
        <w:t>היו"ר צביקה פוגל:</w:t>
      </w:r>
      <w:r w:rsidRPr="00646936">
        <w:rPr>
          <w:rStyle w:val="TagStyle"/>
          <w:rtl/>
        </w:rPr>
        <w:t xml:space="preserve"> &lt;&lt; יור &gt;&gt;</w:t>
      </w:r>
      <w:r>
        <w:rPr>
          <w:rtl/>
        </w:rPr>
        <w:t xml:space="preserve">   </w:t>
      </w:r>
      <w:bookmarkEnd w:id="33577"/>
    </w:p>
    <w:p w14:paraId="7ED3D88C" w14:textId="77777777" w:rsidR="00646936" w:rsidRDefault="00646936" w:rsidP="00646936">
      <w:pPr>
        <w:pStyle w:val="KeepWithNext"/>
        <w:rPr>
          <w:rtl/>
        </w:rPr>
      </w:pPr>
    </w:p>
    <w:p w14:paraId="5FD0914C" w14:textId="3FF1DFB1" w:rsidR="00646936" w:rsidRDefault="00646936" w:rsidP="00646936">
      <w:pPr>
        <w:rPr>
          <w:rtl/>
        </w:rPr>
      </w:pPr>
      <w:bookmarkStart w:id="33578" w:name="_ETM_Q1_9186403"/>
      <w:bookmarkStart w:id="33579" w:name="_ETM_Q1_9193653"/>
      <w:bookmarkEnd w:id="33578"/>
      <w:bookmarkEnd w:id="33579"/>
      <w:r>
        <w:rPr>
          <w:rFonts w:hint="cs"/>
          <w:rtl/>
        </w:rPr>
        <w:t>21.</w:t>
      </w:r>
    </w:p>
    <w:p w14:paraId="2A8D22BA" w14:textId="77777777" w:rsidR="00646936" w:rsidRDefault="00646936" w:rsidP="00646936">
      <w:pPr>
        <w:rPr>
          <w:rtl/>
        </w:rPr>
      </w:pPr>
    </w:p>
    <w:p w14:paraId="7D4A54AF" w14:textId="6B1308A5" w:rsidR="00646936" w:rsidRDefault="00646936" w:rsidP="00646936">
      <w:pPr>
        <w:pStyle w:val="a4"/>
        <w:keepNext/>
        <w:rPr>
          <w:rtl/>
        </w:rPr>
      </w:pPr>
      <w:bookmarkStart w:id="33580" w:name="ET_speaker_איילת_לוי_נחום_2701"/>
      <w:r w:rsidRPr="00646936">
        <w:rPr>
          <w:rStyle w:val="TagStyle"/>
          <w:rtl/>
        </w:rPr>
        <w:t xml:space="preserve"> &lt;&lt; דובר &gt;&gt; </w:t>
      </w:r>
      <w:r>
        <w:rPr>
          <w:rtl/>
        </w:rPr>
        <w:t>איילת לוי נחום:</w:t>
      </w:r>
      <w:r w:rsidRPr="00646936">
        <w:rPr>
          <w:rStyle w:val="TagStyle"/>
          <w:rtl/>
        </w:rPr>
        <w:t xml:space="preserve"> &lt;&lt; דובר &gt;&gt;</w:t>
      </w:r>
      <w:r>
        <w:rPr>
          <w:rtl/>
        </w:rPr>
        <w:t xml:space="preserve">   </w:t>
      </w:r>
      <w:bookmarkEnd w:id="33580"/>
    </w:p>
    <w:p w14:paraId="3590F501" w14:textId="77777777" w:rsidR="00646936" w:rsidRDefault="00646936" w:rsidP="00646936">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2"/>
        <w:gridCol w:w="641"/>
        <w:gridCol w:w="6679"/>
      </w:tblGrid>
      <w:tr w:rsidR="00646936" w:rsidRPr="00646936" w14:paraId="360DC20D" w14:textId="77777777" w:rsidTr="00646936">
        <w:trPr>
          <w:cantSplit/>
        </w:trPr>
        <w:tc>
          <w:tcPr>
            <w:tcW w:w="970" w:type="pct"/>
            <w:tcMar>
              <w:top w:w="91" w:type="dxa"/>
              <w:left w:w="0" w:type="dxa"/>
              <w:bottom w:w="91" w:type="dxa"/>
              <w:right w:w="0" w:type="dxa"/>
            </w:tcMar>
            <w:hideMark/>
          </w:tcPr>
          <w:p w14:paraId="05AD78F2" w14:textId="77777777" w:rsidR="00646936" w:rsidRPr="00646936" w:rsidRDefault="00646936">
            <w:pPr>
              <w:pStyle w:val="TableSideHeading"/>
              <w:rPr>
                <w:sz w:val="24"/>
                <w:szCs w:val="24"/>
              </w:rPr>
            </w:pPr>
            <w:r w:rsidRPr="00646936">
              <w:rPr>
                <w:sz w:val="24"/>
                <w:szCs w:val="24"/>
                <w:rtl/>
              </w:rPr>
              <w:t>תוקף</w:t>
            </w:r>
          </w:p>
        </w:tc>
        <w:tc>
          <w:tcPr>
            <w:tcW w:w="353" w:type="pct"/>
            <w:tcMar>
              <w:top w:w="91" w:type="dxa"/>
              <w:left w:w="0" w:type="dxa"/>
              <w:bottom w:w="91" w:type="dxa"/>
              <w:right w:w="0" w:type="dxa"/>
            </w:tcMar>
            <w:hideMark/>
          </w:tcPr>
          <w:p w14:paraId="6B059EBF" w14:textId="77777777" w:rsidR="00646936" w:rsidRPr="00646936" w:rsidRDefault="00646936">
            <w:pPr>
              <w:pStyle w:val="TableText"/>
              <w:rPr>
                <w:sz w:val="24"/>
                <w:szCs w:val="24"/>
                <w:rtl/>
              </w:rPr>
            </w:pPr>
            <w:r w:rsidRPr="00646936">
              <w:rPr>
                <w:sz w:val="24"/>
                <w:szCs w:val="24"/>
                <w:rtl/>
              </w:rPr>
              <w:t xml:space="preserve">21. </w:t>
            </w:r>
            <w:r w:rsidRPr="00646936">
              <w:rPr>
                <w:sz w:val="24"/>
                <w:szCs w:val="24"/>
                <w:rtl/>
              </w:rPr>
              <w:tab/>
            </w:r>
          </w:p>
        </w:tc>
        <w:tc>
          <w:tcPr>
            <w:tcW w:w="3677" w:type="pct"/>
            <w:tcMar>
              <w:top w:w="91" w:type="dxa"/>
              <w:left w:w="0" w:type="dxa"/>
              <w:bottom w:w="91" w:type="dxa"/>
              <w:right w:w="0" w:type="dxa"/>
            </w:tcMar>
            <w:hideMark/>
          </w:tcPr>
          <w:p w14:paraId="51A8067D" w14:textId="77777777" w:rsidR="00646936" w:rsidRPr="00646936" w:rsidRDefault="00646936">
            <w:pPr>
              <w:pStyle w:val="TableBlock"/>
              <w:rPr>
                <w:sz w:val="24"/>
                <w:szCs w:val="24"/>
                <w:rtl/>
              </w:rPr>
            </w:pPr>
            <w:r w:rsidRPr="00646936">
              <w:rPr>
                <w:sz w:val="24"/>
                <w:szCs w:val="24"/>
                <w:rtl/>
              </w:rPr>
              <w:t xml:space="preserve">תוקפו של חוק זה עד יום כ"ה באייר התשפ"ד (2 ביוני 2024). </w:t>
            </w:r>
          </w:p>
        </w:tc>
      </w:tr>
    </w:tbl>
    <w:p w14:paraId="24904168" w14:textId="4CC92594" w:rsidR="00646936" w:rsidRDefault="00646936" w:rsidP="00646936">
      <w:pPr>
        <w:rPr>
          <w:rtl/>
        </w:rPr>
      </w:pPr>
      <w:r>
        <w:rPr>
          <w:rFonts w:hint="cs"/>
          <w:rtl/>
        </w:rPr>
        <w:t xml:space="preserve">יש </w:t>
      </w:r>
      <w:bookmarkStart w:id="33581" w:name="_ETM_Q1_9195902"/>
      <w:bookmarkEnd w:id="33581"/>
      <w:r>
        <w:rPr>
          <w:rFonts w:hint="cs"/>
          <w:rtl/>
        </w:rPr>
        <w:t>כאן שתי תוספות, מפה של מתחם מירון</w:t>
      </w:r>
      <w:bookmarkStart w:id="33582" w:name="_ETM_Q1_9200152"/>
      <w:bookmarkEnd w:id="33582"/>
      <w:r>
        <w:rPr>
          <w:rFonts w:hint="cs"/>
          <w:rtl/>
        </w:rPr>
        <w:t xml:space="preserve"> עם כל </w:t>
      </w:r>
      <w:bookmarkStart w:id="33583" w:name="_ETM_Q1_9201152"/>
      <w:bookmarkEnd w:id="33583"/>
      <w:r>
        <w:rPr>
          <w:rFonts w:hint="cs"/>
          <w:rtl/>
        </w:rPr>
        <w:t>האזורים וה</w:t>
      </w:r>
      <w:bookmarkStart w:id="33584" w:name="_ETM_Q1_9202902"/>
      <w:bookmarkEnd w:id="33584"/>
      <w:r>
        <w:rPr>
          <w:rFonts w:hint="cs"/>
          <w:rtl/>
        </w:rPr>
        <w:t xml:space="preserve">מפה של משרד התחבורה לעניין קווי השירות. </w:t>
      </w:r>
      <w:bookmarkStart w:id="33585" w:name="_ETM_Q1_9207902"/>
      <w:bookmarkEnd w:id="33585"/>
    </w:p>
    <w:p w14:paraId="1179A937" w14:textId="77777777" w:rsidR="00646936" w:rsidRDefault="00646936" w:rsidP="00646936">
      <w:pPr>
        <w:rPr>
          <w:rtl/>
        </w:rPr>
      </w:pPr>
      <w:bookmarkStart w:id="33586" w:name="_ETM_Q1_9208152"/>
      <w:bookmarkStart w:id="33587" w:name="_ETM_Q1_9208402"/>
      <w:bookmarkEnd w:id="33586"/>
      <w:bookmarkEnd w:id="33587"/>
    </w:p>
    <w:p w14:paraId="5316A6AE" w14:textId="71714C50" w:rsidR="00646936" w:rsidRDefault="00646936" w:rsidP="00646936">
      <w:pPr>
        <w:pStyle w:val="af6"/>
        <w:keepNext/>
        <w:rPr>
          <w:rtl/>
        </w:rPr>
      </w:pPr>
      <w:bookmarkStart w:id="33588" w:name="ET_yor_6358_2702"/>
      <w:r w:rsidRPr="00646936">
        <w:rPr>
          <w:rStyle w:val="TagStyle"/>
          <w:rtl/>
        </w:rPr>
        <w:t xml:space="preserve"> &lt;&lt; יור &gt;&gt; </w:t>
      </w:r>
      <w:r>
        <w:rPr>
          <w:rtl/>
        </w:rPr>
        <w:t>היו"ר צביקה פוגל:</w:t>
      </w:r>
      <w:r w:rsidRPr="00646936">
        <w:rPr>
          <w:rStyle w:val="TagStyle"/>
          <w:rtl/>
        </w:rPr>
        <w:t xml:space="preserve"> &lt;&lt; יור &gt;&gt;</w:t>
      </w:r>
      <w:r>
        <w:rPr>
          <w:rtl/>
        </w:rPr>
        <w:t xml:space="preserve">   </w:t>
      </w:r>
      <w:bookmarkEnd w:id="33588"/>
    </w:p>
    <w:p w14:paraId="0E1EDA41" w14:textId="77777777" w:rsidR="00646936" w:rsidRDefault="00646936" w:rsidP="00646936">
      <w:pPr>
        <w:pStyle w:val="KeepWithNext"/>
        <w:rPr>
          <w:rtl/>
        </w:rPr>
      </w:pPr>
    </w:p>
    <w:p w14:paraId="11EC6CEC" w14:textId="06DE47D9" w:rsidR="00646936" w:rsidRDefault="00646936" w:rsidP="00646936">
      <w:pPr>
        <w:rPr>
          <w:rtl/>
        </w:rPr>
      </w:pPr>
      <w:bookmarkStart w:id="33589" w:name="_ETM_Q1_9192402"/>
      <w:bookmarkEnd w:id="33589"/>
      <w:r>
        <w:rPr>
          <w:rFonts w:hint="cs"/>
          <w:rtl/>
        </w:rPr>
        <w:t>הערות לתוספות?</w:t>
      </w:r>
    </w:p>
    <w:p w14:paraId="567C0AAB" w14:textId="77777777" w:rsidR="00646936" w:rsidRDefault="00646936" w:rsidP="00646936">
      <w:pPr>
        <w:rPr>
          <w:rtl/>
        </w:rPr>
      </w:pPr>
      <w:bookmarkStart w:id="33590" w:name="_ETM_Q1_9213152"/>
      <w:bookmarkStart w:id="33591" w:name="_ETM_Q1_9213404"/>
      <w:bookmarkStart w:id="33592" w:name="_ETM_Q1_9213405"/>
      <w:bookmarkEnd w:id="33590"/>
      <w:bookmarkEnd w:id="33591"/>
      <w:bookmarkEnd w:id="33592"/>
    </w:p>
    <w:p w14:paraId="1E2576BC" w14:textId="7DD794D4" w:rsidR="00646936" w:rsidRDefault="00646936" w:rsidP="00646936">
      <w:pPr>
        <w:pStyle w:val="a4"/>
        <w:keepNext/>
        <w:rPr>
          <w:rtl/>
        </w:rPr>
      </w:pPr>
      <w:bookmarkStart w:id="33593" w:name="ET_speaker_איילת_לוי_נחום_2703"/>
      <w:r w:rsidRPr="00646936">
        <w:rPr>
          <w:rStyle w:val="TagStyle"/>
          <w:rtl/>
        </w:rPr>
        <w:t xml:space="preserve"> &lt;&lt; דובר &gt;&gt; </w:t>
      </w:r>
      <w:r>
        <w:rPr>
          <w:rtl/>
        </w:rPr>
        <w:t>איילת לוי נחום:</w:t>
      </w:r>
      <w:r w:rsidRPr="00646936">
        <w:rPr>
          <w:rStyle w:val="TagStyle"/>
          <w:rtl/>
        </w:rPr>
        <w:t xml:space="preserve"> &lt;&lt; דובר &gt;&gt;</w:t>
      </w:r>
      <w:r>
        <w:rPr>
          <w:rtl/>
        </w:rPr>
        <w:t xml:space="preserve">   </w:t>
      </w:r>
      <w:bookmarkEnd w:id="33593"/>
    </w:p>
    <w:p w14:paraId="687F9CC5" w14:textId="77777777" w:rsidR="00646936" w:rsidRDefault="00646936" w:rsidP="00646936">
      <w:pPr>
        <w:pStyle w:val="KeepWithNext"/>
        <w:rPr>
          <w:rtl/>
        </w:rPr>
      </w:pPr>
    </w:p>
    <w:p w14:paraId="020CBBDF" w14:textId="63A7447F" w:rsidR="00646936" w:rsidRDefault="00646936" w:rsidP="00646936">
      <w:pPr>
        <w:rPr>
          <w:rtl/>
        </w:rPr>
      </w:pPr>
      <w:bookmarkStart w:id="33594" w:name="_ETM_Q1_9216652"/>
      <w:bookmarkStart w:id="33595" w:name="_ETM_Q1_9216902"/>
      <w:bookmarkStart w:id="33596" w:name="_ETM_Q1_9214152"/>
      <w:bookmarkEnd w:id="33594"/>
      <w:bookmarkEnd w:id="33595"/>
      <w:bookmarkEnd w:id="33596"/>
      <w:r>
        <w:rPr>
          <w:rFonts w:hint="cs"/>
          <w:rtl/>
        </w:rPr>
        <w:t xml:space="preserve">מתחם </w:t>
      </w:r>
      <w:bookmarkStart w:id="33597" w:name="_ETM_Q1_9214902"/>
      <w:bookmarkEnd w:id="33597"/>
      <w:r>
        <w:rPr>
          <w:rFonts w:hint="cs"/>
          <w:rtl/>
        </w:rPr>
        <w:t>89 עדיין יופיע במפה</w:t>
      </w:r>
      <w:bookmarkStart w:id="33598" w:name="_ETM_Q1_9215405"/>
      <w:bookmarkEnd w:id="33598"/>
      <w:r>
        <w:rPr>
          <w:rFonts w:hint="cs"/>
          <w:rtl/>
        </w:rPr>
        <w:t>, למרות שהוא לא מוזכר</w:t>
      </w:r>
      <w:bookmarkStart w:id="33599" w:name="_ETM_Q1_9216405"/>
      <w:bookmarkEnd w:id="33599"/>
      <w:r>
        <w:rPr>
          <w:rFonts w:hint="cs"/>
          <w:rtl/>
        </w:rPr>
        <w:t xml:space="preserve"> בחקיקה? </w:t>
      </w:r>
    </w:p>
    <w:p w14:paraId="2C0B2315" w14:textId="77777777" w:rsidR="00646936" w:rsidRDefault="00646936" w:rsidP="00646936">
      <w:pPr>
        <w:rPr>
          <w:rtl/>
        </w:rPr>
      </w:pPr>
      <w:bookmarkStart w:id="33600" w:name="_ETM_Q1_9219155"/>
      <w:bookmarkStart w:id="33601" w:name="_ETM_Q1_9220155"/>
      <w:bookmarkStart w:id="33602" w:name="_ETM_Q1_9217906"/>
      <w:bookmarkStart w:id="33603" w:name="_ETM_Q1_9218906"/>
      <w:bookmarkStart w:id="33604" w:name="_ETM_Q1_9216906"/>
      <w:bookmarkEnd w:id="33600"/>
      <w:bookmarkEnd w:id="33601"/>
      <w:bookmarkEnd w:id="33602"/>
      <w:bookmarkEnd w:id="33603"/>
      <w:bookmarkEnd w:id="33604"/>
    </w:p>
    <w:p w14:paraId="3AD985B5" w14:textId="2250AAB5" w:rsidR="00646936" w:rsidRDefault="00646936" w:rsidP="00646936">
      <w:pPr>
        <w:pStyle w:val="af5"/>
        <w:keepNext/>
        <w:rPr>
          <w:rtl/>
        </w:rPr>
      </w:pPr>
      <w:bookmarkStart w:id="33605" w:name="ET_interruption_קריאה_2704"/>
      <w:r w:rsidRPr="00646936">
        <w:rPr>
          <w:rStyle w:val="TagStyle"/>
          <w:rtl/>
        </w:rPr>
        <w:t xml:space="preserve"> &lt;&lt; קריאה &gt;&gt; </w:t>
      </w:r>
      <w:r>
        <w:rPr>
          <w:rtl/>
        </w:rPr>
        <w:t>קריאה:</w:t>
      </w:r>
      <w:r w:rsidRPr="00646936">
        <w:rPr>
          <w:rStyle w:val="TagStyle"/>
          <w:rtl/>
        </w:rPr>
        <w:t xml:space="preserve"> &lt;&lt; קריאה &gt;&gt;</w:t>
      </w:r>
      <w:r>
        <w:rPr>
          <w:rtl/>
        </w:rPr>
        <w:t xml:space="preserve">   </w:t>
      </w:r>
      <w:bookmarkEnd w:id="33605"/>
    </w:p>
    <w:p w14:paraId="6AF904A9" w14:textId="77777777" w:rsidR="00646936" w:rsidRDefault="00646936" w:rsidP="00646936">
      <w:pPr>
        <w:pStyle w:val="KeepWithNext"/>
        <w:rPr>
          <w:rtl/>
        </w:rPr>
      </w:pPr>
    </w:p>
    <w:p w14:paraId="38043B1B" w14:textId="15A112D0" w:rsidR="00646936" w:rsidRDefault="00646936" w:rsidP="00646936">
      <w:pPr>
        <w:rPr>
          <w:rtl/>
        </w:rPr>
      </w:pPr>
      <w:bookmarkStart w:id="33606" w:name="_ETM_Q1_9218406"/>
      <w:bookmarkEnd w:id="33606"/>
      <w:r>
        <w:rPr>
          <w:rFonts w:hint="cs"/>
          <w:rtl/>
        </w:rPr>
        <w:t>למחוק את 89.</w:t>
      </w:r>
      <w:bookmarkStart w:id="33607" w:name="_ETM_Q1_9220901"/>
      <w:bookmarkEnd w:id="33607"/>
    </w:p>
    <w:p w14:paraId="3D0D2BCC" w14:textId="77777777" w:rsidR="00646936" w:rsidRDefault="00646936" w:rsidP="00646936">
      <w:pPr>
        <w:rPr>
          <w:rtl/>
        </w:rPr>
      </w:pPr>
      <w:bookmarkStart w:id="33608" w:name="_ETM_Q1_9221906"/>
      <w:bookmarkStart w:id="33609" w:name="_ETM_Q1_9222406"/>
      <w:bookmarkEnd w:id="33608"/>
      <w:bookmarkEnd w:id="33609"/>
    </w:p>
    <w:p w14:paraId="2756B051" w14:textId="281F12A2" w:rsidR="00646936" w:rsidRDefault="00646936" w:rsidP="00646936">
      <w:pPr>
        <w:pStyle w:val="a4"/>
        <w:keepNext/>
        <w:rPr>
          <w:rtl/>
        </w:rPr>
      </w:pPr>
      <w:bookmarkStart w:id="33610" w:name="ET_speaker_איילת_לוי_נחום_2705"/>
      <w:r w:rsidRPr="00646936">
        <w:rPr>
          <w:rStyle w:val="TagStyle"/>
          <w:rtl/>
        </w:rPr>
        <w:t xml:space="preserve"> &lt;&lt; דובר &gt;&gt; </w:t>
      </w:r>
      <w:r>
        <w:rPr>
          <w:rtl/>
        </w:rPr>
        <w:t>איילת לוי נחום:</w:t>
      </w:r>
      <w:r w:rsidRPr="00646936">
        <w:rPr>
          <w:rStyle w:val="TagStyle"/>
          <w:rtl/>
        </w:rPr>
        <w:t xml:space="preserve"> &lt;&lt; דובר &gt;&gt;</w:t>
      </w:r>
      <w:r>
        <w:rPr>
          <w:rtl/>
        </w:rPr>
        <w:t xml:space="preserve">   </w:t>
      </w:r>
      <w:bookmarkEnd w:id="33610"/>
    </w:p>
    <w:p w14:paraId="575DCD8D" w14:textId="77777777" w:rsidR="00646936" w:rsidRDefault="00646936" w:rsidP="00646936">
      <w:pPr>
        <w:pStyle w:val="KeepWithNext"/>
        <w:rPr>
          <w:rtl/>
        </w:rPr>
      </w:pPr>
    </w:p>
    <w:p w14:paraId="586F4158" w14:textId="577377E5" w:rsidR="00646936" w:rsidRDefault="00646936" w:rsidP="00646936">
      <w:pPr>
        <w:rPr>
          <w:rtl/>
        </w:rPr>
      </w:pPr>
      <w:bookmarkStart w:id="33611" w:name="_ETM_Q1_9223906"/>
      <w:bookmarkStart w:id="33612" w:name="_ETM_Q1_9220906"/>
      <w:bookmarkStart w:id="33613" w:name="_ETM_Q1_9218156"/>
      <w:bookmarkEnd w:id="33611"/>
      <w:bookmarkEnd w:id="33612"/>
      <w:bookmarkEnd w:id="33613"/>
      <w:r>
        <w:rPr>
          <w:rFonts w:hint="cs"/>
          <w:rtl/>
        </w:rPr>
        <w:t>או-קיי.</w:t>
      </w:r>
    </w:p>
    <w:p w14:paraId="2B3DD77E" w14:textId="77777777" w:rsidR="00646936" w:rsidRDefault="00646936" w:rsidP="00646936">
      <w:pPr>
        <w:rPr>
          <w:rtl/>
        </w:rPr>
      </w:pPr>
      <w:bookmarkStart w:id="33614" w:name="_ETM_Q1_9221151"/>
      <w:bookmarkStart w:id="33615" w:name="_ETM_Q1_9222901"/>
      <w:bookmarkEnd w:id="33614"/>
      <w:bookmarkEnd w:id="33615"/>
    </w:p>
    <w:p w14:paraId="2DF5AAE2" w14:textId="00D9E6DF" w:rsidR="00646936" w:rsidRDefault="00646936" w:rsidP="00646936">
      <w:pPr>
        <w:pStyle w:val="af9"/>
        <w:keepNext/>
        <w:rPr>
          <w:rtl/>
        </w:rPr>
      </w:pPr>
      <w:bookmarkStart w:id="33616" w:name="ET_guest_903658_2706"/>
      <w:r w:rsidRPr="00646936">
        <w:rPr>
          <w:rStyle w:val="TagStyle"/>
          <w:rtl/>
        </w:rPr>
        <w:t xml:space="preserve"> &lt;&lt; אורח &gt;&gt; </w:t>
      </w:r>
      <w:r>
        <w:rPr>
          <w:rtl/>
        </w:rPr>
        <w:t>שירן שושנה:</w:t>
      </w:r>
      <w:r w:rsidRPr="00646936">
        <w:rPr>
          <w:rStyle w:val="TagStyle"/>
          <w:rtl/>
        </w:rPr>
        <w:t xml:space="preserve"> &lt;&lt; אורח &gt;&gt;</w:t>
      </w:r>
      <w:r>
        <w:rPr>
          <w:rtl/>
        </w:rPr>
        <w:t xml:space="preserve">   </w:t>
      </w:r>
      <w:bookmarkEnd w:id="33616"/>
    </w:p>
    <w:p w14:paraId="3347F4C7" w14:textId="77777777" w:rsidR="00646936" w:rsidRDefault="00646936" w:rsidP="00646936">
      <w:pPr>
        <w:pStyle w:val="KeepWithNext"/>
        <w:rPr>
          <w:rtl/>
        </w:rPr>
      </w:pPr>
    </w:p>
    <w:p w14:paraId="795190E5" w14:textId="37A9964C" w:rsidR="00646936" w:rsidRDefault="00646936" w:rsidP="00646936">
      <w:pPr>
        <w:rPr>
          <w:rtl/>
        </w:rPr>
      </w:pPr>
      <w:bookmarkStart w:id="33617" w:name="_ETM_Q1_9224906"/>
      <w:bookmarkStart w:id="33618" w:name="_ETM_Q1_9223656"/>
      <w:bookmarkEnd w:id="33617"/>
      <w:bookmarkEnd w:id="33618"/>
      <w:r>
        <w:rPr>
          <w:rFonts w:hint="cs"/>
          <w:rtl/>
        </w:rPr>
        <w:t>ס</w:t>
      </w:r>
      <w:bookmarkStart w:id="33619" w:name="_ETM_Q1_9222656"/>
      <w:bookmarkEnd w:id="33619"/>
      <w:r>
        <w:rPr>
          <w:rFonts w:hint="cs"/>
          <w:rtl/>
        </w:rPr>
        <w:t xml:space="preserve">ליחה כבוד היושב-ראש, </w:t>
      </w:r>
      <w:bookmarkStart w:id="33620" w:name="_ETM_Q1_9225906"/>
      <w:bookmarkEnd w:id="33620"/>
      <w:r>
        <w:rPr>
          <w:rFonts w:hint="cs"/>
          <w:rtl/>
        </w:rPr>
        <w:t>שירן. יש לי</w:t>
      </w:r>
      <w:bookmarkStart w:id="33621" w:name="_ETM_Q1_9226906"/>
      <w:bookmarkEnd w:id="33621"/>
      <w:r>
        <w:rPr>
          <w:rFonts w:hint="cs"/>
          <w:rtl/>
        </w:rPr>
        <w:t xml:space="preserve"> הערה מסוג </w:t>
      </w:r>
      <w:bookmarkStart w:id="33622" w:name="_ETM_Q1_9228405"/>
      <w:bookmarkEnd w:id="33622"/>
      <w:r>
        <w:rPr>
          <w:rFonts w:hint="cs"/>
          <w:rtl/>
        </w:rPr>
        <w:t>קצת</w:t>
      </w:r>
      <w:bookmarkStart w:id="33623" w:name="_ETM_Q1_9226152"/>
      <w:bookmarkEnd w:id="33623"/>
      <w:r>
        <w:rPr>
          <w:rFonts w:hint="cs"/>
          <w:rtl/>
        </w:rPr>
        <w:t xml:space="preserve"> אחר</w:t>
      </w:r>
      <w:bookmarkStart w:id="33624" w:name="_ETM_Q1_9227652"/>
      <w:bookmarkEnd w:id="33624"/>
      <w:r>
        <w:rPr>
          <w:lang w:val="en-AU"/>
        </w:rPr>
        <w:t xml:space="preserve"> </w:t>
      </w:r>
      <w:r>
        <w:rPr>
          <w:rFonts w:hint="cs"/>
          <w:rtl/>
        </w:rPr>
        <w:t xml:space="preserve">. מפ"י ביקשו קרדיט למפה. </w:t>
      </w:r>
      <w:bookmarkStart w:id="33625" w:name="_ETM_Q1_9218152"/>
      <w:bookmarkStart w:id="33626" w:name="_ETM_Q1_9229402"/>
      <w:bookmarkEnd w:id="33625"/>
      <w:bookmarkEnd w:id="33626"/>
      <w:r>
        <w:rPr>
          <w:rFonts w:hint="cs"/>
          <w:rtl/>
        </w:rPr>
        <w:t xml:space="preserve">אפשר לדבר על זה אבל אני </w:t>
      </w:r>
      <w:bookmarkStart w:id="33627" w:name="_ETM_Q1_9233402"/>
      <w:bookmarkEnd w:id="33627"/>
      <w:r>
        <w:rPr>
          <w:rFonts w:hint="cs"/>
          <w:rtl/>
        </w:rPr>
        <w:t>רק מציינת.</w:t>
      </w:r>
    </w:p>
    <w:p w14:paraId="33307558" w14:textId="77777777" w:rsidR="00646936" w:rsidRDefault="00646936" w:rsidP="00646936">
      <w:pPr>
        <w:rPr>
          <w:rtl/>
        </w:rPr>
      </w:pPr>
      <w:bookmarkStart w:id="33628" w:name="_ETM_Q1_9235652"/>
      <w:bookmarkStart w:id="33629" w:name="_ETM_Q1_9235903"/>
      <w:bookmarkStart w:id="33630" w:name="_ETM_Q1_9236653"/>
      <w:bookmarkEnd w:id="33628"/>
      <w:bookmarkEnd w:id="33629"/>
      <w:bookmarkEnd w:id="33630"/>
    </w:p>
    <w:p w14:paraId="12E85E6F" w14:textId="10EA576A" w:rsidR="00646936" w:rsidRDefault="00646936" w:rsidP="00646936">
      <w:pPr>
        <w:pStyle w:val="a4"/>
        <w:keepNext/>
        <w:rPr>
          <w:rtl/>
        </w:rPr>
      </w:pPr>
      <w:bookmarkStart w:id="33631" w:name="ET_speaker_מירי_פרנקלשור_2707"/>
      <w:r w:rsidRPr="00646936">
        <w:rPr>
          <w:rStyle w:val="TagStyle"/>
          <w:rtl/>
        </w:rPr>
        <w:t xml:space="preserve"> &lt;&lt; דובר &gt;&gt; </w:t>
      </w:r>
      <w:r>
        <w:rPr>
          <w:rtl/>
        </w:rPr>
        <w:t>מירי פרנקל-שור:</w:t>
      </w:r>
      <w:r w:rsidRPr="00646936">
        <w:rPr>
          <w:rStyle w:val="TagStyle"/>
          <w:rtl/>
        </w:rPr>
        <w:t xml:space="preserve"> &lt;&lt; דובר &gt;&gt;</w:t>
      </w:r>
      <w:r>
        <w:rPr>
          <w:rtl/>
        </w:rPr>
        <w:t xml:space="preserve">   </w:t>
      </w:r>
      <w:bookmarkEnd w:id="33631"/>
    </w:p>
    <w:p w14:paraId="5AC730EC" w14:textId="77777777" w:rsidR="00646936" w:rsidRDefault="00646936" w:rsidP="00646936">
      <w:pPr>
        <w:pStyle w:val="KeepWithNext"/>
        <w:rPr>
          <w:rtl/>
        </w:rPr>
      </w:pPr>
    </w:p>
    <w:p w14:paraId="66873E3C" w14:textId="295197E1" w:rsidR="00646936" w:rsidRDefault="00646936" w:rsidP="00646936">
      <w:pPr>
        <w:rPr>
          <w:rtl/>
        </w:rPr>
      </w:pPr>
      <w:bookmarkStart w:id="33632" w:name="_ETM_Q1_9237904"/>
      <w:bookmarkEnd w:id="33632"/>
      <w:r>
        <w:rPr>
          <w:rFonts w:hint="cs"/>
          <w:rtl/>
        </w:rPr>
        <w:t xml:space="preserve">בסדר גמור. </w:t>
      </w:r>
      <w:bookmarkStart w:id="33633" w:name="_ETM_Q1_9237154"/>
      <w:bookmarkEnd w:id="33633"/>
    </w:p>
    <w:p w14:paraId="38B1575F" w14:textId="7353C155" w:rsidR="00646936" w:rsidRDefault="00646936" w:rsidP="00646936">
      <w:pPr>
        <w:rPr>
          <w:rtl/>
        </w:rPr>
      </w:pPr>
      <w:bookmarkStart w:id="33634" w:name="_ETM_Q1_9234405"/>
      <w:bookmarkEnd w:id="33634"/>
    </w:p>
    <w:p w14:paraId="3C9ED02D" w14:textId="2CD31E39" w:rsidR="00646936" w:rsidRDefault="00646936" w:rsidP="00646936">
      <w:pPr>
        <w:pStyle w:val="af9"/>
        <w:keepNext/>
        <w:rPr>
          <w:rtl/>
        </w:rPr>
      </w:pPr>
      <w:bookmarkStart w:id="33635" w:name="ET_guest_928844_2708"/>
      <w:r w:rsidRPr="00646936">
        <w:rPr>
          <w:rStyle w:val="TagStyle"/>
          <w:rtl/>
        </w:rPr>
        <w:t xml:space="preserve"> &lt;&lt; אורח &gt;&gt; </w:t>
      </w:r>
      <w:r>
        <w:rPr>
          <w:rtl/>
        </w:rPr>
        <w:t>רפ"ק סלבה בוצ'וק:</w:t>
      </w:r>
      <w:r w:rsidRPr="00646936">
        <w:rPr>
          <w:rStyle w:val="TagStyle"/>
          <w:rtl/>
        </w:rPr>
        <w:t xml:space="preserve"> &lt;&lt; אורח &gt;&gt;</w:t>
      </w:r>
      <w:r>
        <w:rPr>
          <w:rtl/>
        </w:rPr>
        <w:t xml:space="preserve">   </w:t>
      </w:r>
      <w:bookmarkEnd w:id="33635"/>
    </w:p>
    <w:p w14:paraId="6408F3D4" w14:textId="77777777" w:rsidR="00646936" w:rsidRDefault="00646936" w:rsidP="00646936">
      <w:pPr>
        <w:pStyle w:val="KeepWithNext"/>
        <w:rPr>
          <w:rtl/>
        </w:rPr>
      </w:pPr>
    </w:p>
    <w:p w14:paraId="0D20EBA2" w14:textId="78DDBDE2" w:rsidR="00646936" w:rsidRDefault="00646936" w:rsidP="00646936">
      <w:pPr>
        <w:rPr>
          <w:rtl/>
        </w:rPr>
      </w:pPr>
      <w:bookmarkStart w:id="33636" w:name="_ETM_Q1_9236405"/>
      <w:bookmarkStart w:id="33637" w:name="_ETM_Q1_9236655"/>
      <w:bookmarkEnd w:id="33636"/>
      <w:bookmarkEnd w:id="33637"/>
      <w:r>
        <w:rPr>
          <w:rFonts w:hint="cs"/>
          <w:rtl/>
        </w:rPr>
        <w:t xml:space="preserve">כבוד היושב-ראש, </w:t>
      </w:r>
      <w:bookmarkStart w:id="33638" w:name="_ETM_Q1_9237405"/>
      <w:bookmarkStart w:id="33639" w:name="_ETM_Q1_9234905"/>
      <w:bookmarkEnd w:id="33638"/>
      <w:bookmarkEnd w:id="33639"/>
      <w:r>
        <w:rPr>
          <w:rFonts w:hint="cs"/>
          <w:rtl/>
        </w:rPr>
        <w:t>ברשותך.</w:t>
      </w:r>
      <w:bookmarkStart w:id="33640" w:name="_ETM_Q1_9234655"/>
      <w:bookmarkEnd w:id="33640"/>
    </w:p>
    <w:p w14:paraId="0AE9CD5D" w14:textId="77777777" w:rsidR="00646936" w:rsidRDefault="00646936" w:rsidP="00646936">
      <w:pPr>
        <w:rPr>
          <w:rtl/>
        </w:rPr>
      </w:pPr>
      <w:bookmarkStart w:id="33641" w:name="_ETM_Q1_9234904"/>
      <w:bookmarkStart w:id="33642" w:name="_ETM_Q1_9235154"/>
      <w:bookmarkEnd w:id="33641"/>
      <w:bookmarkEnd w:id="33642"/>
    </w:p>
    <w:p w14:paraId="0976814A" w14:textId="69F08FC9" w:rsidR="00646936" w:rsidRDefault="00646936" w:rsidP="00646936">
      <w:pPr>
        <w:pStyle w:val="af6"/>
        <w:keepNext/>
        <w:rPr>
          <w:rtl/>
        </w:rPr>
      </w:pPr>
      <w:bookmarkStart w:id="33643" w:name="ET_yor_6358_2709"/>
      <w:r w:rsidRPr="00646936">
        <w:rPr>
          <w:rStyle w:val="TagStyle"/>
          <w:rtl/>
        </w:rPr>
        <w:t xml:space="preserve"> &lt;&lt; יור &gt;&gt; </w:t>
      </w:r>
      <w:r>
        <w:rPr>
          <w:rtl/>
        </w:rPr>
        <w:t>היו"ר צביקה פוגל:</w:t>
      </w:r>
      <w:r w:rsidRPr="00646936">
        <w:rPr>
          <w:rStyle w:val="TagStyle"/>
          <w:rtl/>
        </w:rPr>
        <w:t xml:space="preserve"> &lt;&lt; יור &gt;&gt;</w:t>
      </w:r>
      <w:r>
        <w:rPr>
          <w:rtl/>
        </w:rPr>
        <w:t xml:space="preserve">   </w:t>
      </w:r>
      <w:bookmarkEnd w:id="33643"/>
    </w:p>
    <w:p w14:paraId="27536B74" w14:textId="77777777" w:rsidR="00646936" w:rsidRDefault="00646936" w:rsidP="00646936">
      <w:pPr>
        <w:pStyle w:val="KeepWithNext"/>
        <w:rPr>
          <w:rtl/>
        </w:rPr>
      </w:pPr>
    </w:p>
    <w:p w14:paraId="549CB69E" w14:textId="12B74EC4" w:rsidR="00646936" w:rsidRDefault="00646936" w:rsidP="00646936">
      <w:pPr>
        <w:rPr>
          <w:rtl/>
        </w:rPr>
      </w:pPr>
      <w:bookmarkStart w:id="33644" w:name="_ETM_Q1_9235654"/>
      <w:bookmarkEnd w:id="33644"/>
      <w:r>
        <w:rPr>
          <w:rFonts w:hint="cs"/>
          <w:rtl/>
        </w:rPr>
        <w:t>מי זה?</w:t>
      </w:r>
    </w:p>
    <w:p w14:paraId="560BD512" w14:textId="77777777" w:rsidR="00646936" w:rsidRDefault="00646936" w:rsidP="00646936">
      <w:pPr>
        <w:rPr>
          <w:rtl/>
        </w:rPr>
      </w:pPr>
      <w:bookmarkStart w:id="33645" w:name="_ETM_Q1_9237155"/>
      <w:bookmarkStart w:id="33646" w:name="_ETM_Q1_9239154"/>
      <w:bookmarkEnd w:id="33645"/>
      <w:bookmarkEnd w:id="33646"/>
    </w:p>
    <w:p w14:paraId="7789F796" w14:textId="74EC6B72" w:rsidR="00646936" w:rsidRDefault="00646936" w:rsidP="00646936">
      <w:pPr>
        <w:pStyle w:val="af9"/>
        <w:keepNext/>
        <w:rPr>
          <w:rtl/>
        </w:rPr>
      </w:pPr>
      <w:bookmarkStart w:id="33647" w:name="ET_guest_928844_2710"/>
      <w:r w:rsidRPr="00646936">
        <w:rPr>
          <w:rStyle w:val="TagStyle"/>
          <w:rtl/>
        </w:rPr>
        <w:t xml:space="preserve"> &lt;&lt; אורח &gt;&gt; </w:t>
      </w:r>
      <w:r>
        <w:rPr>
          <w:rtl/>
        </w:rPr>
        <w:t>רפ"ק סלבה בוצ'וק:</w:t>
      </w:r>
      <w:r w:rsidRPr="00646936">
        <w:rPr>
          <w:rStyle w:val="TagStyle"/>
          <w:rtl/>
        </w:rPr>
        <w:t xml:space="preserve"> &lt;&lt; אורח &gt;&gt;</w:t>
      </w:r>
      <w:r>
        <w:rPr>
          <w:rtl/>
        </w:rPr>
        <w:t xml:space="preserve">   </w:t>
      </w:r>
      <w:bookmarkEnd w:id="33647"/>
    </w:p>
    <w:p w14:paraId="37BE42E7" w14:textId="77777777" w:rsidR="00646936" w:rsidRDefault="00646936" w:rsidP="00646936">
      <w:pPr>
        <w:pStyle w:val="KeepWithNext"/>
        <w:rPr>
          <w:rtl/>
        </w:rPr>
      </w:pPr>
    </w:p>
    <w:p w14:paraId="16374C88" w14:textId="7F38A29A" w:rsidR="00646936" w:rsidRDefault="00646936" w:rsidP="00646936">
      <w:pPr>
        <w:rPr>
          <w:rtl/>
        </w:rPr>
      </w:pPr>
      <w:bookmarkStart w:id="33648" w:name="_ETM_Q1_9240404"/>
      <w:bookmarkEnd w:id="33648"/>
      <w:r>
        <w:rPr>
          <w:rFonts w:hint="cs"/>
          <w:rtl/>
        </w:rPr>
        <w:t>סלבה.</w:t>
      </w:r>
      <w:bookmarkStart w:id="33649" w:name="_ETM_Q1_9239904"/>
      <w:bookmarkEnd w:id="33649"/>
    </w:p>
    <w:p w14:paraId="601D9D3E" w14:textId="77777777" w:rsidR="00646936" w:rsidRDefault="00646936" w:rsidP="00646936">
      <w:pPr>
        <w:rPr>
          <w:rtl/>
        </w:rPr>
      </w:pPr>
      <w:bookmarkStart w:id="33650" w:name="_ETM_Q1_9240154"/>
      <w:bookmarkStart w:id="33651" w:name="_ETM_Q1_9241405"/>
      <w:bookmarkEnd w:id="33650"/>
      <w:bookmarkEnd w:id="33651"/>
    </w:p>
    <w:p w14:paraId="375B8445" w14:textId="37FAC081" w:rsidR="00646936" w:rsidRDefault="00646936" w:rsidP="00646936">
      <w:pPr>
        <w:pStyle w:val="af6"/>
        <w:keepNext/>
        <w:rPr>
          <w:rtl/>
        </w:rPr>
      </w:pPr>
      <w:bookmarkStart w:id="33652" w:name="ET_yor_6358_2711"/>
      <w:r w:rsidRPr="00646936">
        <w:rPr>
          <w:rStyle w:val="TagStyle"/>
          <w:rtl/>
        </w:rPr>
        <w:t xml:space="preserve"> &lt;&lt; יור &gt;&gt; </w:t>
      </w:r>
      <w:r>
        <w:rPr>
          <w:rtl/>
        </w:rPr>
        <w:t>היו"ר צביקה פוגל:</w:t>
      </w:r>
      <w:r w:rsidRPr="00646936">
        <w:rPr>
          <w:rStyle w:val="TagStyle"/>
          <w:rtl/>
        </w:rPr>
        <w:t xml:space="preserve"> &lt;&lt; יור &gt;&gt;</w:t>
      </w:r>
      <w:r>
        <w:rPr>
          <w:rtl/>
        </w:rPr>
        <w:t xml:space="preserve">   </w:t>
      </w:r>
      <w:bookmarkEnd w:id="33652"/>
    </w:p>
    <w:p w14:paraId="66EDEB3F" w14:textId="77777777" w:rsidR="00646936" w:rsidRDefault="00646936" w:rsidP="00646936">
      <w:pPr>
        <w:pStyle w:val="KeepWithNext"/>
        <w:rPr>
          <w:rtl/>
        </w:rPr>
      </w:pPr>
    </w:p>
    <w:p w14:paraId="0DA3FFB7" w14:textId="0F652496" w:rsidR="00646936" w:rsidRDefault="00646936" w:rsidP="00646936">
      <w:pPr>
        <w:rPr>
          <w:rtl/>
        </w:rPr>
      </w:pPr>
      <w:r>
        <w:rPr>
          <w:rFonts w:hint="cs"/>
          <w:rtl/>
        </w:rPr>
        <w:t>כן</w:t>
      </w:r>
      <w:bookmarkStart w:id="33653" w:name="_ETM_Q1_9240406"/>
      <w:bookmarkStart w:id="33654" w:name="_ETM_Q1_9237654"/>
      <w:bookmarkEnd w:id="33653"/>
      <w:bookmarkEnd w:id="33654"/>
      <w:r>
        <w:rPr>
          <w:rFonts w:hint="cs"/>
          <w:rtl/>
        </w:rPr>
        <w:t>, סלבה.</w:t>
      </w:r>
      <w:bookmarkStart w:id="33655" w:name="_ETM_Q1_9239654"/>
      <w:bookmarkEnd w:id="33655"/>
      <w:r>
        <w:rPr>
          <w:rFonts w:hint="cs"/>
          <w:rtl/>
        </w:rPr>
        <w:t xml:space="preserve"> בבקשה. </w:t>
      </w:r>
      <w:bookmarkStart w:id="33656" w:name="_ETM_Q1_9241404"/>
      <w:bookmarkEnd w:id="33656"/>
    </w:p>
    <w:p w14:paraId="7ED28F3D" w14:textId="77777777" w:rsidR="00646936" w:rsidRDefault="00646936" w:rsidP="00646936">
      <w:pPr>
        <w:rPr>
          <w:rtl/>
        </w:rPr>
      </w:pPr>
      <w:bookmarkStart w:id="33657" w:name="_ETM_Q1_9241904"/>
      <w:bookmarkStart w:id="33658" w:name="_ETM_Q1_9242653"/>
      <w:bookmarkEnd w:id="33657"/>
      <w:bookmarkEnd w:id="33658"/>
    </w:p>
    <w:p w14:paraId="750C8964" w14:textId="3E02FE26" w:rsidR="00646936" w:rsidRDefault="00646936" w:rsidP="00646936">
      <w:pPr>
        <w:pStyle w:val="af9"/>
        <w:keepNext/>
        <w:rPr>
          <w:rtl/>
        </w:rPr>
      </w:pPr>
      <w:bookmarkStart w:id="33659" w:name="ET_guest_928844_2712"/>
      <w:r w:rsidRPr="00646936">
        <w:rPr>
          <w:rStyle w:val="TagStyle"/>
          <w:rtl/>
        </w:rPr>
        <w:t xml:space="preserve"> &lt;&lt; אורח &gt;&gt; </w:t>
      </w:r>
      <w:r>
        <w:rPr>
          <w:rtl/>
        </w:rPr>
        <w:t>רפ"ק סלבה בוצ'וק:</w:t>
      </w:r>
      <w:r w:rsidRPr="00646936">
        <w:rPr>
          <w:rStyle w:val="TagStyle"/>
          <w:rtl/>
        </w:rPr>
        <w:t xml:space="preserve"> &lt;&lt; אורח &gt;&gt;</w:t>
      </w:r>
      <w:r>
        <w:rPr>
          <w:rtl/>
        </w:rPr>
        <w:t xml:space="preserve">   </w:t>
      </w:r>
      <w:bookmarkEnd w:id="33659"/>
    </w:p>
    <w:p w14:paraId="76830042" w14:textId="77777777" w:rsidR="00646936" w:rsidRDefault="00646936" w:rsidP="00646936">
      <w:pPr>
        <w:pStyle w:val="KeepWithNext"/>
        <w:rPr>
          <w:rtl/>
        </w:rPr>
      </w:pPr>
    </w:p>
    <w:p w14:paraId="17A8CC88" w14:textId="0255588C" w:rsidR="00646936" w:rsidRDefault="00646936" w:rsidP="00646936">
      <w:pPr>
        <w:rPr>
          <w:rtl/>
        </w:rPr>
      </w:pPr>
      <w:bookmarkStart w:id="33660" w:name="_ETM_Q1_9243155"/>
      <w:bookmarkEnd w:id="33660"/>
      <w:r>
        <w:rPr>
          <w:rFonts w:hint="cs"/>
          <w:rtl/>
        </w:rPr>
        <w:t xml:space="preserve">במפה אני מדבר על </w:t>
      </w:r>
      <w:bookmarkStart w:id="33661" w:name="_ETM_Q1_9246404"/>
      <w:bookmarkEnd w:id="33661"/>
      <w:r>
        <w:rPr>
          <w:rFonts w:hint="cs"/>
          <w:rtl/>
        </w:rPr>
        <w:t>השטחים</w:t>
      </w:r>
      <w:bookmarkStart w:id="33662" w:name="_ETM_Q1_9244154"/>
      <w:bookmarkEnd w:id="33662"/>
      <w:r>
        <w:rPr>
          <w:rFonts w:hint="cs"/>
          <w:rtl/>
        </w:rPr>
        <w:t xml:space="preserve"> של מתחם קבר הרשב"י ומ</w:t>
      </w:r>
      <w:bookmarkStart w:id="33663" w:name="_ETM_Q1_9242402"/>
      <w:bookmarkEnd w:id="33663"/>
      <w:r>
        <w:rPr>
          <w:rFonts w:hint="cs"/>
          <w:rtl/>
        </w:rPr>
        <w:t xml:space="preserve">תחם בני-עקיבא. יש פה למעלה בהר </w:t>
      </w:r>
      <w:bookmarkStart w:id="33664" w:name="_ETM_Q1_9249906"/>
      <w:bookmarkEnd w:id="33664"/>
      <w:r>
        <w:rPr>
          <w:rFonts w:hint="cs"/>
          <w:rtl/>
        </w:rPr>
        <w:t>שטחים</w:t>
      </w:r>
      <w:bookmarkStart w:id="33665" w:name="_ETM_Q1_9247906"/>
      <w:bookmarkEnd w:id="33665"/>
      <w:r>
        <w:rPr>
          <w:rFonts w:hint="cs"/>
          <w:rtl/>
        </w:rPr>
        <w:t xml:space="preserve"> </w:t>
      </w:r>
      <w:bookmarkStart w:id="33666" w:name="_ETM_Q1_9245156"/>
      <w:bookmarkEnd w:id="33666"/>
      <w:r>
        <w:rPr>
          <w:rFonts w:hint="cs"/>
          <w:rtl/>
        </w:rPr>
        <w:t>שלא מ</w:t>
      </w:r>
      <w:bookmarkStart w:id="33667" w:name="_ETM_Q1_9261654"/>
      <w:bookmarkEnd w:id="33667"/>
      <w:r>
        <w:rPr>
          <w:rFonts w:hint="cs"/>
          <w:rtl/>
        </w:rPr>
        <w:t>סומנים לא בכחול ולא בסגול וזה פותח ל</w:t>
      </w:r>
      <w:bookmarkStart w:id="33668" w:name="_ETM_Q1_9255152"/>
      <w:bookmarkEnd w:id="33668"/>
      <w:r>
        <w:rPr>
          <w:rFonts w:hint="cs"/>
          <w:rtl/>
        </w:rPr>
        <w:t>נו</w:t>
      </w:r>
      <w:bookmarkStart w:id="33669" w:name="_ETM_Q1_9252907"/>
      <w:bookmarkStart w:id="33670" w:name="_ETM_Q1_9250153"/>
      <w:bookmarkEnd w:id="33669"/>
      <w:bookmarkEnd w:id="33670"/>
      <w:r>
        <w:rPr>
          <w:rFonts w:hint="cs"/>
          <w:rtl/>
        </w:rPr>
        <w:t xml:space="preserve"> </w:t>
      </w:r>
      <w:bookmarkStart w:id="33671" w:name="_ETM_Q1_9247403"/>
      <w:bookmarkEnd w:id="33671"/>
      <w:r>
        <w:rPr>
          <w:rFonts w:hint="cs"/>
          <w:rtl/>
        </w:rPr>
        <w:t>פתח לבעיה מבצעית אחר כ</w:t>
      </w:r>
      <w:bookmarkStart w:id="33672" w:name="_ETM_Q1_9249403"/>
      <w:bookmarkStart w:id="33673" w:name="_ETM_Q1_9249903"/>
      <w:bookmarkEnd w:id="33672"/>
      <w:bookmarkEnd w:id="33673"/>
      <w:r>
        <w:rPr>
          <w:rFonts w:hint="cs"/>
          <w:rtl/>
        </w:rPr>
        <w:t>ך.</w:t>
      </w:r>
      <w:bookmarkStart w:id="33674" w:name="_ETM_Q1_9244655"/>
      <w:bookmarkStart w:id="33675" w:name="_ETM_Q1_9267151"/>
      <w:bookmarkStart w:id="33676" w:name="_ETM_Q1_9270653"/>
      <w:bookmarkStart w:id="33677" w:name="_ETM_Q1_9269153"/>
      <w:bookmarkStart w:id="33678" w:name="_ETM_Q1_9266153"/>
      <w:bookmarkStart w:id="33679" w:name="_ETM_Q1_9263403"/>
      <w:bookmarkEnd w:id="33674"/>
      <w:bookmarkEnd w:id="33675"/>
      <w:bookmarkEnd w:id="33676"/>
      <w:bookmarkEnd w:id="33677"/>
      <w:bookmarkEnd w:id="33678"/>
      <w:bookmarkEnd w:id="33679"/>
    </w:p>
    <w:p w14:paraId="76D8EF41" w14:textId="77777777" w:rsidR="00646936" w:rsidRDefault="00646936" w:rsidP="00646936">
      <w:pPr>
        <w:rPr>
          <w:rtl/>
        </w:rPr>
      </w:pPr>
      <w:bookmarkStart w:id="33680" w:name="_ETM_Q1_9263400"/>
      <w:bookmarkStart w:id="33681" w:name="_ETM_Q1_9263652"/>
      <w:bookmarkEnd w:id="33680"/>
      <w:bookmarkEnd w:id="33681"/>
    </w:p>
    <w:p w14:paraId="1DC1C266" w14:textId="066E372D" w:rsidR="00646936" w:rsidRDefault="00646936" w:rsidP="00646936">
      <w:pPr>
        <w:pStyle w:val="af6"/>
        <w:keepNext/>
        <w:rPr>
          <w:rtl/>
        </w:rPr>
      </w:pPr>
      <w:bookmarkStart w:id="33682" w:name="ET_yor_6358_2713"/>
      <w:r w:rsidRPr="00646936">
        <w:rPr>
          <w:rStyle w:val="TagStyle"/>
          <w:rtl/>
        </w:rPr>
        <w:t xml:space="preserve"> &lt;&lt; יור &gt;&gt; </w:t>
      </w:r>
      <w:r>
        <w:rPr>
          <w:rtl/>
        </w:rPr>
        <w:t>היו"ר צביקה פוגל:</w:t>
      </w:r>
      <w:r w:rsidRPr="00646936">
        <w:rPr>
          <w:rStyle w:val="TagStyle"/>
          <w:rtl/>
        </w:rPr>
        <w:t xml:space="preserve"> &lt;&lt; יור &gt;&gt;</w:t>
      </w:r>
      <w:r>
        <w:rPr>
          <w:rtl/>
        </w:rPr>
        <w:t xml:space="preserve">   </w:t>
      </w:r>
      <w:bookmarkEnd w:id="33682"/>
    </w:p>
    <w:p w14:paraId="4719E285" w14:textId="77777777" w:rsidR="00646936" w:rsidRDefault="00646936" w:rsidP="00646936">
      <w:pPr>
        <w:pStyle w:val="KeepWithNext"/>
        <w:rPr>
          <w:rtl/>
        </w:rPr>
      </w:pPr>
    </w:p>
    <w:p w14:paraId="4B120AB3" w14:textId="032E6DA2" w:rsidR="00646936" w:rsidRDefault="00646936" w:rsidP="00646936">
      <w:pPr>
        <w:rPr>
          <w:rtl/>
        </w:rPr>
      </w:pPr>
      <w:bookmarkStart w:id="33683" w:name="_ETM_Q1_9264153"/>
      <w:bookmarkStart w:id="33684" w:name="_ETM_Q1_9261902"/>
      <w:bookmarkEnd w:id="33683"/>
      <w:bookmarkEnd w:id="33684"/>
      <w:r>
        <w:rPr>
          <w:rFonts w:hint="cs"/>
          <w:rtl/>
        </w:rPr>
        <w:t>מה זאת אומרת</w:t>
      </w:r>
      <w:bookmarkStart w:id="33685" w:name="_ETM_Q1_9263653"/>
      <w:bookmarkStart w:id="33686" w:name="_ETM_Q1_9260904"/>
      <w:bookmarkEnd w:id="33685"/>
      <w:bookmarkEnd w:id="33686"/>
      <w:r>
        <w:rPr>
          <w:rFonts w:hint="cs"/>
          <w:rtl/>
        </w:rPr>
        <w:t>?</w:t>
      </w:r>
      <w:bookmarkStart w:id="33687" w:name="_ETM_Q1_9258653"/>
      <w:bookmarkStart w:id="33688" w:name="_ETM_Q1_9255902"/>
      <w:bookmarkEnd w:id="33687"/>
      <w:bookmarkEnd w:id="33688"/>
    </w:p>
    <w:p w14:paraId="1DD664CF" w14:textId="77777777" w:rsidR="00646936" w:rsidRDefault="00646936" w:rsidP="00646936">
      <w:pPr>
        <w:rPr>
          <w:rtl/>
        </w:rPr>
      </w:pPr>
      <w:bookmarkStart w:id="33689" w:name="_ETM_Q1_9253404"/>
      <w:bookmarkStart w:id="33690" w:name="_ETM_Q1_9253651"/>
      <w:bookmarkStart w:id="33691" w:name="_ETM_Q1_9254402"/>
      <w:bookmarkEnd w:id="33689"/>
      <w:bookmarkEnd w:id="33690"/>
      <w:bookmarkEnd w:id="33691"/>
    </w:p>
    <w:p w14:paraId="48251EA8" w14:textId="48539499" w:rsidR="00646936" w:rsidRDefault="00646936" w:rsidP="00646936">
      <w:pPr>
        <w:pStyle w:val="af9"/>
        <w:keepNext/>
        <w:rPr>
          <w:rtl/>
        </w:rPr>
      </w:pPr>
      <w:bookmarkStart w:id="33692" w:name="ET_guest_928844_2714"/>
      <w:r w:rsidRPr="00646936">
        <w:rPr>
          <w:rStyle w:val="TagStyle"/>
          <w:rtl/>
        </w:rPr>
        <w:t xml:space="preserve"> &lt;&lt; אורח &gt;&gt; </w:t>
      </w:r>
      <w:r>
        <w:rPr>
          <w:rtl/>
        </w:rPr>
        <w:t>רפ"ק סלבה בוצ'וק:</w:t>
      </w:r>
      <w:r w:rsidRPr="00646936">
        <w:rPr>
          <w:rStyle w:val="TagStyle"/>
          <w:rtl/>
        </w:rPr>
        <w:t xml:space="preserve"> &lt;&lt; אורח &gt;&gt;</w:t>
      </w:r>
      <w:r>
        <w:rPr>
          <w:rtl/>
        </w:rPr>
        <w:t xml:space="preserve">   </w:t>
      </w:r>
      <w:bookmarkEnd w:id="33692"/>
    </w:p>
    <w:p w14:paraId="0D9F9C7E" w14:textId="77777777" w:rsidR="00646936" w:rsidRDefault="00646936" w:rsidP="00646936">
      <w:pPr>
        <w:pStyle w:val="KeepWithNext"/>
        <w:rPr>
          <w:rtl/>
        </w:rPr>
      </w:pPr>
    </w:p>
    <w:p w14:paraId="2F9AF61B" w14:textId="75441A5F" w:rsidR="00646936" w:rsidRDefault="00646936" w:rsidP="00646936">
      <w:pPr>
        <w:rPr>
          <w:rtl/>
        </w:rPr>
      </w:pPr>
      <w:bookmarkStart w:id="33693" w:name="_ETM_Q1_9255655"/>
      <w:bookmarkEnd w:id="33693"/>
      <w:r>
        <w:rPr>
          <w:rFonts w:hint="cs"/>
          <w:rtl/>
        </w:rPr>
        <w:t>מתחם בית</w:t>
      </w:r>
      <w:r w:rsidR="003C284C">
        <w:rPr>
          <w:rFonts w:hint="cs"/>
          <w:rtl/>
        </w:rPr>
        <w:t>-</w:t>
      </w:r>
      <w:r>
        <w:rPr>
          <w:rFonts w:hint="cs"/>
          <w:rtl/>
        </w:rPr>
        <w:t>העל</w:t>
      </w:r>
      <w:bookmarkStart w:id="33694" w:name="_ETM_Q1_9260655"/>
      <w:bookmarkStart w:id="33695" w:name="_ETM_Q1_9258654"/>
      <w:bookmarkEnd w:id="33694"/>
      <w:bookmarkEnd w:id="33695"/>
      <w:r>
        <w:rPr>
          <w:rFonts w:hint="cs"/>
          <w:rtl/>
        </w:rPr>
        <w:t>מין נמצא על ההר למעלה</w:t>
      </w:r>
      <w:bookmarkStart w:id="33696" w:name="_ETM_Q1_9265152"/>
      <w:bookmarkStart w:id="33697" w:name="_ETM_Q1_9262405"/>
      <w:bookmarkEnd w:id="33696"/>
      <w:bookmarkEnd w:id="33697"/>
      <w:r>
        <w:rPr>
          <w:rFonts w:hint="cs"/>
          <w:rtl/>
        </w:rPr>
        <w:t>. מי ש</w:t>
      </w:r>
      <w:bookmarkStart w:id="33698" w:name="_ETM_Q1_9262903"/>
      <w:bookmarkEnd w:id="33698"/>
      <w:r>
        <w:rPr>
          <w:rFonts w:hint="cs"/>
          <w:rtl/>
        </w:rPr>
        <w:t>רואה, זה בחלק המערבי</w:t>
      </w:r>
      <w:bookmarkStart w:id="33699" w:name="_ETM_Q1_9265902"/>
      <w:bookmarkEnd w:id="33699"/>
      <w:r>
        <w:rPr>
          <w:rFonts w:hint="cs"/>
          <w:rtl/>
        </w:rPr>
        <w:t>. זה משולש</w:t>
      </w:r>
      <w:bookmarkStart w:id="33700" w:name="_ETM_Q1_9269403"/>
      <w:bookmarkEnd w:id="33700"/>
      <w:r>
        <w:rPr>
          <w:rFonts w:hint="cs"/>
          <w:rtl/>
        </w:rPr>
        <w:t xml:space="preserve"> בי</w:t>
      </w:r>
      <w:bookmarkStart w:id="33701" w:name="_ETM_Q1_9266904"/>
      <w:bookmarkEnd w:id="33701"/>
      <w:r>
        <w:rPr>
          <w:rFonts w:hint="cs"/>
          <w:rtl/>
        </w:rPr>
        <w:t xml:space="preserve">ן הסגול </w:t>
      </w:r>
      <w:bookmarkStart w:id="33702" w:name="_ETM_Q1_9268653"/>
      <w:bookmarkEnd w:id="33702"/>
      <w:r>
        <w:rPr>
          <w:rFonts w:hint="cs"/>
          <w:rtl/>
        </w:rPr>
        <w:t>לכ</w:t>
      </w:r>
      <w:bookmarkStart w:id="33703" w:name="_ETM_Q1_9270401"/>
      <w:bookmarkStart w:id="33704" w:name="_ETM_Q1_9267904"/>
      <w:bookmarkEnd w:id="33703"/>
      <w:bookmarkEnd w:id="33704"/>
      <w:r>
        <w:rPr>
          <w:rFonts w:hint="cs"/>
          <w:rtl/>
        </w:rPr>
        <w:t xml:space="preserve">חול, ממש טיפה מעל </w:t>
      </w:r>
      <w:bookmarkStart w:id="33705" w:name="_ETM_Q1_9268151"/>
      <w:bookmarkStart w:id="33706" w:name="_ETM_Q1_9266903"/>
      <w:bookmarkEnd w:id="33705"/>
      <w:bookmarkEnd w:id="33706"/>
      <w:r>
        <w:rPr>
          <w:rFonts w:hint="cs"/>
          <w:rtl/>
        </w:rPr>
        <w:t>איפה</w:t>
      </w:r>
      <w:bookmarkStart w:id="33707" w:name="_ETM_Q1_9270153"/>
      <w:bookmarkEnd w:id="33707"/>
      <w:r>
        <w:rPr>
          <w:rFonts w:hint="cs"/>
          <w:rtl/>
        </w:rPr>
        <w:t xml:space="preserve"> שהמיל</w:t>
      </w:r>
      <w:bookmarkStart w:id="33708" w:name="_ETM_Q1_9269904"/>
      <w:bookmarkStart w:id="33709" w:name="_ETM_Q1_9267401"/>
      <w:bookmarkEnd w:id="33708"/>
      <w:bookmarkEnd w:id="33709"/>
      <w:r>
        <w:rPr>
          <w:rFonts w:hint="cs"/>
          <w:rtl/>
        </w:rPr>
        <w:t>ים "מתחם קבר הרשב</w:t>
      </w:r>
      <w:bookmarkStart w:id="33710" w:name="_ETM_Q1_9273652"/>
      <w:bookmarkStart w:id="33711" w:name="_ETM_Q1_9271151"/>
      <w:bookmarkEnd w:id="33710"/>
      <w:bookmarkEnd w:id="33711"/>
      <w:r>
        <w:rPr>
          <w:rFonts w:hint="cs"/>
          <w:rtl/>
        </w:rPr>
        <w:t xml:space="preserve">"י" כתובות </w:t>
      </w:r>
      <w:bookmarkStart w:id="33712" w:name="_ETM_Q1_9274902"/>
      <w:bookmarkEnd w:id="33712"/>
      <w:r>
        <w:rPr>
          <w:rFonts w:hint="cs"/>
          <w:rtl/>
        </w:rPr>
        <w:t>בכחול</w:t>
      </w:r>
      <w:bookmarkStart w:id="33713" w:name="_ETM_Q1_9273404"/>
      <w:bookmarkEnd w:id="33713"/>
      <w:r>
        <w:rPr>
          <w:rFonts w:hint="cs"/>
          <w:rtl/>
        </w:rPr>
        <w:t>.</w:t>
      </w:r>
    </w:p>
    <w:p w14:paraId="4A98BDD4" w14:textId="77777777" w:rsidR="00646936" w:rsidRDefault="00646936" w:rsidP="00646936">
      <w:pPr>
        <w:rPr>
          <w:rtl/>
        </w:rPr>
      </w:pPr>
      <w:bookmarkStart w:id="33714" w:name="_ETM_Q1_9273653"/>
      <w:bookmarkStart w:id="33715" w:name="_ETM_Q1_9262655"/>
      <w:bookmarkEnd w:id="33714"/>
      <w:bookmarkEnd w:id="33715"/>
    </w:p>
    <w:p w14:paraId="717D778A" w14:textId="7E9748A2" w:rsidR="00646936" w:rsidRDefault="00646936" w:rsidP="00646936">
      <w:pPr>
        <w:pStyle w:val="a4"/>
        <w:keepNext/>
        <w:rPr>
          <w:rtl/>
        </w:rPr>
      </w:pPr>
      <w:bookmarkStart w:id="33716" w:name="ET_speaker_שימי_אלבוים_2715"/>
      <w:r w:rsidRPr="00646936">
        <w:rPr>
          <w:rStyle w:val="TagStyle"/>
          <w:rtl/>
        </w:rPr>
        <w:t xml:space="preserve"> &lt;&lt; דובר &gt;&gt; </w:t>
      </w:r>
      <w:r>
        <w:rPr>
          <w:rtl/>
        </w:rPr>
        <w:t>שימי אלבוים:</w:t>
      </w:r>
      <w:r w:rsidRPr="00646936">
        <w:rPr>
          <w:rStyle w:val="TagStyle"/>
          <w:rtl/>
        </w:rPr>
        <w:t xml:space="preserve"> &lt;&lt; דובר &gt;&gt;</w:t>
      </w:r>
      <w:r>
        <w:rPr>
          <w:rtl/>
        </w:rPr>
        <w:t xml:space="preserve">   </w:t>
      </w:r>
      <w:bookmarkEnd w:id="33716"/>
    </w:p>
    <w:p w14:paraId="4C35E7DE" w14:textId="77777777" w:rsidR="00646936" w:rsidRPr="00646936" w:rsidRDefault="00646936" w:rsidP="00646936">
      <w:pPr>
        <w:rPr>
          <w:rtl/>
        </w:rPr>
      </w:pPr>
      <w:bookmarkStart w:id="33717" w:name="_ETM_Q1_9265155"/>
      <w:bookmarkStart w:id="33718" w:name="_ETM_Q1_9265403"/>
      <w:bookmarkStart w:id="33719" w:name="_ETM_Q1_9269404"/>
      <w:bookmarkStart w:id="33720" w:name="_ETM_Q1_9272904"/>
      <w:bookmarkEnd w:id="33717"/>
      <w:bookmarkEnd w:id="33718"/>
      <w:bookmarkEnd w:id="33719"/>
      <w:bookmarkEnd w:id="33720"/>
    </w:p>
    <w:p w14:paraId="6F5F4319" w14:textId="7F5EC3DC" w:rsidR="00646936" w:rsidRDefault="00646936" w:rsidP="00646936">
      <w:pPr>
        <w:rPr>
          <w:rtl/>
        </w:rPr>
      </w:pPr>
      <w:bookmarkStart w:id="33721" w:name="_ETM_Q1_9273905"/>
      <w:bookmarkEnd w:id="33721"/>
      <w:r>
        <w:rPr>
          <w:rFonts w:hint="cs"/>
          <w:rtl/>
        </w:rPr>
        <w:t>ל</w:t>
      </w:r>
      <w:bookmarkStart w:id="33722" w:name="_ETM_Q1_9274652"/>
      <w:bookmarkEnd w:id="33722"/>
      <w:r>
        <w:rPr>
          <w:rFonts w:hint="cs"/>
          <w:rtl/>
        </w:rPr>
        <w:t xml:space="preserve">מה אתה רוצה - - - זה </w:t>
      </w:r>
      <w:bookmarkStart w:id="33723" w:name="_ETM_Q1_9289156"/>
      <w:bookmarkStart w:id="33724" w:name="_ETM_Q1_9292156"/>
      <w:bookmarkStart w:id="33725" w:name="_ETM_Q1_9289403"/>
      <w:bookmarkEnd w:id="33723"/>
      <w:bookmarkEnd w:id="33724"/>
      <w:bookmarkEnd w:id="33725"/>
      <w:r>
        <w:rPr>
          <w:rFonts w:hint="cs"/>
          <w:rtl/>
        </w:rPr>
        <w:t>בכוונה</w:t>
      </w:r>
      <w:bookmarkStart w:id="33726" w:name="_ETM_Q1_9277651"/>
      <w:bookmarkStart w:id="33727" w:name="_ETM_Q1_9274904"/>
      <w:bookmarkStart w:id="33728" w:name="_ETM_Q1_9282152"/>
      <w:bookmarkStart w:id="33729" w:name="_ETM_Q1_9287156"/>
      <w:bookmarkEnd w:id="33726"/>
      <w:bookmarkEnd w:id="33727"/>
      <w:bookmarkEnd w:id="33728"/>
      <w:bookmarkEnd w:id="33729"/>
      <w:r>
        <w:rPr>
          <w:rFonts w:hint="cs"/>
          <w:rtl/>
        </w:rPr>
        <w:t>.</w:t>
      </w:r>
      <w:bookmarkStart w:id="33730" w:name="_ETM_Q1_9288656"/>
      <w:bookmarkStart w:id="33731" w:name="_ETM_Q1_9285906"/>
      <w:bookmarkStart w:id="33732" w:name="_ETM_Q1_9283156"/>
      <w:bookmarkEnd w:id="33730"/>
      <w:bookmarkEnd w:id="33731"/>
      <w:bookmarkEnd w:id="33732"/>
      <w:r>
        <w:rPr>
          <w:rFonts w:hint="cs"/>
          <w:rtl/>
        </w:rPr>
        <w:t xml:space="preserve"> טו</w:t>
      </w:r>
      <w:bookmarkStart w:id="33733" w:name="_ETM_Q1_9275151"/>
      <w:bookmarkEnd w:id="33733"/>
      <w:r>
        <w:rPr>
          <w:rFonts w:hint="cs"/>
          <w:rtl/>
        </w:rPr>
        <w:t>ב לי שזה י</w:t>
      </w:r>
      <w:bookmarkStart w:id="33734" w:name="_ETM_Q1_9283157"/>
      <w:bookmarkStart w:id="33735" w:name="_ETM_Q1_9280402"/>
      <w:bookmarkStart w:id="33736" w:name="_ETM_Q1_9277653"/>
      <w:bookmarkStart w:id="33737" w:name="_ETM_Q1_9274903"/>
      <w:bookmarkEnd w:id="33734"/>
      <w:bookmarkEnd w:id="33735"/>
      <w:bookmarkEnd w:id="33736"/>
      <w:bookmarkEnd w:id="33737"/>
      <w:r>
        <w:rPr>
          <w:rFonts w:hint="cs"/>
          <w:rtl/>
        </w:rPr>
        <w:t>ישאר בחוץ בגלל המש</w:t>
      </w:r>
      <w:bookmarkStart w:id="33738" w:name="_ETM_Q1_9277156"/>
      <w:bookmarkEnd w:id="33738"/>
      <w:r>
        <w:rPr>
          <w:rFonts w:hint="cs"/>
          <w:rtl/>
        </w:rPr>
        <w:t xml:space="preserve">פחות שקבורות שם. למה זה מפריע לך? </w:t>
      </w:r>
      <w:bookmarkStart w:id="33739" w:name="_ETM_Q1_9283651"/>
      <w:bookmarkEnd w:id="33739"/>
    </w:p>
    <w:p w14:paraId="152D9FB2" w14:textId="77777777" w:rsidR="00646936" w:rsidRDefault="00646936" w:rsidP="00646936">
      <w:pPr>
        <w:rPr>
          <w:rtl/>
        </w:rPr>
      </w:pPr>
      <w:bookmarkStart w:id="33740" w:name="_ETM_Q1_9275405"/>
      <w:bookmarkStart w:id="33741" w:name="_ETM_Q1_9275903"/>
      <w:bookmarkStart w:id="33742" w:name="_ETM_Q1_9276653"/>
      <w:bookmarkEnd w:id="33740"/>
      <w:bookmarkEnd w:id="33741"/>
      <w:bookmarkEnd w:id="33742"/>
    </w:p>
    <w:p w14:paraId="40989077" w14:textId="20B05337" w:rsidR="00646936" w:rsidRDefault="00646936" w:rsidP="00646936">
      <w:pPr>
        <w:pStyle w:val="af9"/>
        <w:keepNext/>
        <w:rPr>
          <w:rtl/>
        </w:rPr>
      </w:pPr>
      <w:bookmarkStart w:id="33743" w:name="ET_guest_928844_2716"/>
      <w:r w:rsidRPr="00646936">
        <w:rPr>
          <w:rStyle w:val="TagStyle"/>
          <w:rtl/>
        </w:rPr>
        <w:t xml:space="preserve"> &lt;&lt; אורח &gt;&gt; </w:t>
      </w:r>
      <w:r>
        <w:rPr>
          <w:rtl/>
        </w:rPr>
        <w:t>רפ"ק סלבה בוצ'וק:</w:t>
      </w:r>
      <w:r w:rsidRPr="00646936">
        <w:rPr>
          <w:rStyle w:val="TagStyle"/>
          <w:rtl/>
        </w:rPr>
        <w:t xml:space="preserve"> &lt;&lt; אורח &gt;&gt;</w:t>
      </w:r>
      <w:r>
        <w:rPr>
          <w:rtl/>
        </w:rPr>
        <w:t xml:space="preserve">   </w:t>
      </w:r>
      <w:bookmarkEnd w:id="33743"/>
    </w:p>
    <w:p w14:paraId="4EAF770B" w14:textId="77777777" w:rsidR="00646936" w:rsidRDefault="00646936" w:rsidP="00646936">
      <w:pPr>
        <w:pStyle w:val="KeepWithNext"/>
        <w:rPr>
          <w:rtl/>
        </w:rPr>
      </w:pPr>
    </w:p>
    <w:p w14:paraId="577F1564" w14:textId="1F8AEBDB" w:rsidR="00646936" w:rsidRDefault="00646936" w:rsidP="00646936">
      <w:pPr>
        <w:rPr>
          <w:rtl/>
        </w:rPr>
      </w:pPr>
      <w:bookmarkStart w:id="33744" w:name="_ETM_Q1_9278403"/>
      <w:bookmarkStart w:id="33745" w:name="_ETM_Q1_9282153"/>
      <w:bookmarkEnd w:id="33744"/>
      <w:bookmarkEnd w:id="33745"/>
      <w:r>
        <w:rPr>
          <w:rFonts w:hint="cs"/>
          <w:rtl/>
        </w:rPr>
        <w:t>כי זה לא מאפשר לי לאכוף הגבל</w:t>
      </w:r>
      <w:bookmarkStart w:id="33746" w:name="_ETM_Q1_9284153"/>
      <w:bookmarkEnd w:id="33746"/>
      <w:r>
        <w:rPr>
          <w:rFonts w:hint="cs"/>
          <w:rtl/>
        </w:rPr>
        <w:t>ה,</w:t>
      </w:r>
      <w:bookmarkStart w:id="33747" w:name="_ETM_Q1_9281653"/>
      <w:bookmarkEnd w:id="33747"/>
      <w:r>
        <w:rPr>
          <w:rFonts w:hint="cs"/>
          <w:rtl/>
        </w:rPr>
        <w:t xml:space="preserve"> יכולים לעלות </w:t>
      </w:r>
      <w:bookmarkStart w:id="33748" w:name="_ETM_Q1_9285153"/>
      <w:bookmarkEnd w:id="33748"/>
      <w:r>
        <w:rPr>
          <w:rFonts w:hint="cs"/>
          <w:rtl/>
        </w:rPr>
        <w:t xml:space="preserve">300 אנשים להר. </w:t>
      </w:r>
      <w:bookmarkStart w:id="33749" w:name="_ETM_Q1_9286155"/>
      <w:bookmarkEnd w:id="33749"/>
    </w:p>
    <w:p w14:paraId="4577237F" w14:textId="77777777" w:rsidR="00646936" w:rsidRDefault="00646936" w:rsidP="00646936">
      <w:pPr>
        <w:rPr>
          <w:rtl/>
        </w:rPr>
      </w:pPr>
      <w:bookmarkStart w:id="33750" w:name="_ETM_Q1_9286902"/>
      <w:bookmarkStart w:id="33751" w:name="_ETM_Q1_9292152"/>
      <w:bookmarkEnd w:id="33750"/>
      <w:bookmarkEnd w:id="33751"/>
    </w:p>
    <w:p w14:paraId="4E4C37F5" w14:textId="038549C9" w:rsidR="00646936" w:rsidRDefault="00646936" w:rsidP="00646936">
      <w:pPr>
        <w:pStyle w:val="a4"/>
        <w:keepNext/>
        <w:rPr>
          <w:rtl/>
        </w:rPr>
      </w:pPr>
      <w:bookmarkStart w:id="33752" w:name="ET_speaker_איגי_פז_2717"/>
      <w:r w:rsidRPr="00646936">
        <w:rPr>
          <w:rStyle w:val="TagStyle"/>
          <w:rtl/>
        </w:rPr>
        <w:t xml:space="preserve"> &lt;&lt; דובר &gt;&gt; </w:t>
      </w:r>
      <w:r>
        <w:rPr>
          <w:rtl/>
        </w:rPr>
        <w:t>איגי פז:</w:t>
      </w:r>
      <w:r w:rsidRPr="00646936">
        <w:rPr>
          <w:rStyle w:val="TagStyle"/>
          <w:rtl/>
        </w:rPr>
        <w:t xml:space="preserve"> &lt;&lt; דובר &gt;&gt;</w:t>
      </w:r>
      <w:r>
        <w:rPr>
          <w:rtl/>
        </w:rPr>
        <w:t xml:space="preserve">   </w:t>
      </w:r>
      <w:bookmarkEnd w:id="33752"/>
    </w:p>
    <w:p w14:paraId="1E6B35DE" w14:textId="77777777" w:rsidR="00646936" w:rsidRDefault="00646936" w:rsidP="00646936">
      <w:pPr>
        <w:pStyle w:val="KeepWithNext"/>
        <w:rPr>
          <w:rtl/>
        </w:rPr>
      </w:pPr>
    </w:p>
    <w:p w14:paraId="75EF9A1C" w14:textId="1F28D72F" w:rsidR="00646936" w:rsidRDefault="00646936" w:rsidP="00646936">
      <w:pPr>
        <w:rPr>
          <w:rtl/>
        </w:rPr>
      </w:pPr>
      <w:bookmarkStart w:id="33753" w:name="_ETM_Q1_9293402"/>
      <w:bookmarkStart w:id="33754" w:name="_ETM_Q1_9287905"/>
      <w:bookmarkEnd w:id="33753"/>
      <w:bookmarkEnd w:id="33754"/>
      <w:r>
        <w:rPr>
          <w:rFonts w:hint="cs"/>
          <w:rtl/>
        </w:rPr>
        <w:t xml:space="preserve">גם ככה </w:t>
      </w:r>
      <w:bookmarkStart w:id="33755" w:name="_ETM_Q1_9284406"/>
      <w:bookmarkEnd w:id="33755"/>
      <w:r>
        <w:rPr>
          <w:rFonts w:hint="cs"/>
          <w:rtl/>
        </w:rPr>
        <w:t>יש איסור</w:t>
      </w:r>
      <w:bookmarkStart w:id="33756" w:name="_ETM_Q1_9287653"/>
      <w:bookmarkEnd w:id="33756"/>
      <w:r>
        <w:rPr>
          <w:rFonts w:hint="cs"/>
          <w:rtl/>
        </w:rPr>
        <w:t xml:space="preserve"> שהי</w:t>
      </w:r>
      <w:bookmarkStart w:id="33757" w:name="_ETM_Q1_9284656"/>
      <w:bookmarkEnd w:id="33757"/>
      <w:r>
        <w:rPr>
          <w:rFonts w:hint="cs"/>
          <w:rtl/>
        </w:rPr>
        <w:t>יה ו</w:t>
      </w:r>
      <w:bookmarkStart w:id="33758" w:name="_ETM_Q1_9286906"/>
      <w:bookmarkStart w:id="33759" w:name="_ETM_Q1_9281656"/>
      <w:bookmarkEnd w:id="33758"/>
      <w:bookmarkEnd w:id="33759"/>
      <w:r>
        <w:rPr>
          <w:rFonts w:hint="cs"/>
          <w:rtl/>
        </w:rPr>
        <w:t>איסור השהייה חל על כל</w:t>
      </w:r>
      <w:bookmarkStart w:id="33760" w:name="_ETM_Q1_9288905"/>
      <w:bookmarkEnd w:id="33760"/>
      <w:r>
        <w:rPr>
          <w:rFonts w:hint="cs"/>
          <w:rtl/>
        </w:rPr>
        <w:t xml:space="preserve"> המתחם השחור. </w:t>
      </w:r>
    </w:p>
    <w:p w14:paraId="4DE1168E" w14:textId="77777777" w:rsidR="00646936" w:rsidRDefault="00646936" w:rsidP="00646936">
      <w:pPr>
        <w:rPr>
          <w:rtl/>
        </w:rPr>
      </w:pPr>
    </w:p>
    <w:p w14:paraId="44478B6F" w14:textId="07DE0A4E" w:rsidR="00646936" w:rsidRDefault="00646936" w:rsidP="00646936">
      <w:pPr>
        <w:pStyle w:val="a4"/>
        <w:keepNext/>
        <w:rPr>
          <w:rtl/>
        </w:rPr>
      </w:pPr>
      <w:bookmarkStart w:id="33761" w:name="ET_speaker_יערה_למברגר_2718"/>
      <w:r w:rsidRPr="00646936">
        <w:rPr>
          <w:rStyle w:val="TagStyle"/>
          <w:rtl/>
        </w:rPr>
        <w:t xml:space="preserve"> &lt;&lt; דובר &gt;&gt; </w:t>
      </w:r>
      <w:r>
        <w:rPr>
          <w:rtl/>
        </w:rPr>
        <w:t>יערה למברגר:</w:t>
      </w:r>
      <w:r w:rsidRPr="00646936">
        <w:rPr>
          <w:rStyle w:val="TagStyle"/>
          <w:rtl/>
        </w:rPr>
        <w:t xml:space="preserve"> &lt;&lt; דובר &gt;&gt;</w:t>
      </w:r>
      <w:r>
        <w:rPr>
          <w:rtl/>
        </w:rPr>
        <w:t xml:space="preserve">   </w:t>
      </w:r>
      <w:bookmarkEnd w:id="33761"/>
    </w:p>
    <w:p w14:paraId="77BA2EE7" w14:textId="77777777" w:rsidR="00646936" w:rsidRDefault="00646936" w:rsidP="00646936">
      <w:pPr>
        <w:pStyle w:val="KeepWithNext"/>
        <w:rPr>
          <w:rtl/>
        </w:rPr>
      </w:pPr>
    </w:p>
    <w:p w14:paraId="23074783" w14:textId="1B4655E7" w:rsidR="00646936" w:rsidRDefault="00646936" w:rsidP="00646936">
      <w:pPr>
        <w:rPr>
          <w:rtl/>
        </w:rPr>
      </w:pPr>
      <w:bookmarkStart w:id="33762" w:name="_ETM_Q1_9294406"/>
      <w:bookmarkStart w:id="33763" w:name="_ETM_Q1_9288901"/>
      <w:bookmarkStart w:id="33764" w:name="_ETM_Q1_9286151"/>
      <w:bookmarkEnd w:id="33762"/>
      <w:bookmarkEnd w:id="33763"/>
      <w:bookmarkEnd w:id="33764"/>
      <w:r>
        <w:rPr>
          <w:rFonts w:hint="cs"/>
          <w:rtl/>
        </w:rPr>
        <w:t xml:space="preserve">זה לא </w:t>
      </w:r>
      <w:bookmarkStart w:id="33765" w:name="_ETM_Q1_9286656"/>
      <w:bookmarkEnd w:id="33765"/>
      <w:r>
        <w:rPr>
          <w:rFonts w:hint="cs"/>
          <w:rtl/>
        </w:rPr>
        <w:t>מתחם מירון.</w:t>
      </w:r>
    </w:p>
    <w:p w14:paraId="597E083C" w14:textId="77777777" w:rsidR="00646936" w:rsidRDefault="00646936" w:rsidP="00646936">
      <w:pPr>
        <w:rPr>
          <w:rtl/>
        </w:rPr>
      </w:pPr>
      <w:bookmarkStart w:id="33766" w:name="_ETM_Q1_9289406"/>
      <w:bookmarkStart w:id="33767" w:name="_ETM_Q1_9291156"/>
      <w:bookmarkEnd w:id="33766"/>
      <w:bookmarkEnd w:id="33767"/>
    </w:p>
    <w:p w14:paraId="78E8D5BA" w14:textId="59906315" w:rsidR="00646936" w:rsidRDefault="00646936" w:rsidP="00646936">
      <w:pPr>
        <w:pStyle w:val="a4"/>
        <w:keepNext/>
        <w:rPr>
          <w:rtl/>
        </w:rPr>
      </w:pPr>
      <w:bookmarkStart w:id="33768" w:name="ET_speaker_שימי_אלבוים_2719"/>
      <w:r w:rsidRPr="00646936">
        <w:rPr>
          <w:rStyle w:val="TagStyle"/>
          <w:rtl/>
        </w:rPr>
        <w:t xml:space="preserve"> &lt;&lt; דובר &gt;&gt; </w:t>
      </w:r>
      <w:r>
        <w:rPr>
          <w:rtl/>
        </w:rPr>
        <w:t>שימי אלבוים:</w:t>
      </w:r>
      <w:r w:rsidRPr="00646936">
        <w:rPr>
          <w:rStyle w:val="TagStyle"/>
          <w:rtl/>
        </w:rPr>
        <w:t xml:space="preserve"> &lt;&lt; דובר &gt;&gt;</w:t>
      </w:r>
      <w:r>
        <w:rPr>
          <w:rtl/>
        </w:rPr>
        <w:t xml:space="preserve">   </w:t>
      </w:r>
      <w:bookmarkEnd w:id="33768"/>
    </w:p>
    <w:p w14:paraId="488CC4EB" w14:textId="77777777" w:rsidR="00646936" w:rsidRDefault="00646936" w:rsidP="00646936">
      <w:pPr>
        <w:pStyle w:val="KeepWithNext"/>
        <w:rPr>
          <w:rtl/>
        </w:rPr>
      </w:pPr>
    </w:p>
    <w:p w14:paraId="19C6F98D" w14:textId="2277E7C9" w:rsidR="00646936" w:rsidRDefault="00646936" w:rsidP="00646936">
      <w:pPr>
        <w:rPr>
          <w:rtl/>
        </w:rPr>
      </w:pPr>
      <w:bookmarkStart w:id="33769" w:name="_ETM_Q1_9291906"/>
      <w:bookmarkStart w:id="33770" w:name="_ETM_Q1_9292401"/>
      <w:bookmarkStart w:id="33771" w:name="_ETM_Q1_9291154"/>
      <w:bookmarkEnd w:id="33769"/>
      <w:bookmarkEnd w:id="33770"/>
      <w:bookmarkEnd w:id="33771"/>
      <w:r>
        <w:rPr>
          <w:rFonts w:hint="cs"/>
          <w:rtl/>
        </w:rPr>
        <w:t>עד כמה זה דחוף לך?</w:t>
      </w:r>
      <w:bookmarkStart w:id="33772" w:name="_ETM_Q1_9289656"/>
      <w:bookmarkEnd w:id="33772"/>
    </w:p>
    <w:p w14:paraId="1FB4A25A" w14:textId="77777777" w:rsidR="00646936" w:rsidRDefault="00646936" w:rsidP="00646936">
      <w:pPr>
        <w:rPr>
          <w:rtl/>
        </w:rPr>
      </w:pPr>
      <w:bookmarkStart w:id="33773" w:name="_ETM_Q1_9290905"/>
      <w:bookmarkEnd w:id="33773"/>
    </w:p>
    <w:p w14:paraId="7A0C3323" w14:textId="094FBD4B" w:rsidR="00646936" w:rsidRDefault="00646936" w:rsidP="00646936">
      <w:pPr>
        <w:pStyle w:val="a4"/>
        <w:keepNext/>
        <w:rPr>
          <w:rtl/>
        </w:rPr>
      </w:pPr>
      <w:bookmarkStart w:id="33774" w:name="ET_speaker_איגי_פז_2720"/>
      <w:r w:rsidRPr="00646936">
        <w:rPr>
          <w:rStyle w:val="TagStyle"/>
          <w:rtl/>
        </w:rPr>
        <w:t xml:space="preserve"> &lt;&lt; דובר &gt;&gt; </w:t>
      </w:r>
      <w:r>
        <w:rPr>
          <w:rtl/>
        </w:rPr>
        <w:t>איגי פז:</w:t>
      </w:r>
      <w:r w:rsidRPr="00646936">
        <w:rPr>
          <w:rStyle w:val="TagStyle"/>
          <w:rtl/>
        </w:rPr>
        <w:t xml:space="preserve"> &lt;&lt; דובר &gt;&gt;</w:t>
      </w:r>
      <w:r>
        <w:rPr>
          <w:rtl/>
        </w:rPr>
        <w:t xml:space="preserve">   </w:t>
      </w:r>
      <w:bookmarkEnd w:id="33774"/>
    </w:p>
    <w:p w14:paraId="08849705" w14:textId="77777777" w:rsidR="00646936" w:rsidRDefault="00646936" w:rsidP="00646936">
      <w:pPr>
        <w:pStyle w:val="KeepWithNext"/>
        <w:rPr>
          <w:rtl/>
        </w:rPr>
      </w:pPr>
    </w:p>
    <w:p w14:paraId="3068ADD9" w14:textId="6708B4DF" w:rsidR="00646936" w:rsidRDefault="00646936" w:rsidP="00646936">
      <w:pPr>
        <w:rPr>
          <w:rtl/>
        </w:rPr>
      </w:pPr>
      <w:bookmarkStart w:id="33775" w:name="_ETM_Q1_9292656"/>
      <w:bookmarkEnd w:id="33775"/>
      <w:r>
        <w:rPr>
          <w:rFonts w:hint="cs"/>
          <w:rtl/>
        </w:rPr>
        <w:t xml:space="preserve">איסור השהייה </w:t>
      </w:r>
      <w:bookmarkStart w:id="33776" w:name="_ETM_Q1_9293906"/>
      <w:bookmarkStart w:id="33777" w:name="_ETM_Q1_9291656"/>
      <w:bookmarkEnd w:id="33776"/>
      <w:bookmarkEnd w:id="33777"/>
      <w:r>
        <w:rPr>
          <w:rFonts w:hint="cs"/>
          <w:rtl/>
        </w:rPr>
        <w:t xml:space="preserve">חל על </w:t>
      </w:r>
      <w:bookmarkStart w:id="33778" w:name="_ETM_Q1_9292906"/>
      <w:bookmarkEnd w:id="33778"/>
      <w:r>
        <w:rPr>
          <w:rFonts w:hint="cs"/>
          <w:rtl/>
        </w:rPr>
        <w:t xml:space="preserve">כל </w:t>
      </w:r>
      <w:bookmarkStart w:id="33779" w:name="_ETM_Q1_9294404"/>
      <w:bookmarkEnd w:id="33779"/>
      <w:r>
        <w:rPr>
          <w:rFonts w:hint="cs"/>
          <w:rtl/>
        </w:rPr>
        <w:t xml:space="preserve">המתחם השחור. </w:t>
      </w:r>
      <w:bookmarkStart w:id="33780" w:name="_ETM_Q1_9293406"/>
      <w:bookmarkStart w:id="33781" w:name="_ETM_Q1_9290652"/>
      <w:bookmarkStart w:id="33782" w:name="_ETM_Q1_9290903"/>
      <w:bookmarkEnd w:id="33780"/>
      <w:bookmarkEnd w:id="33781"/>
      <w:bookmarkEnd w:id="33782"/>
    </w:p>
    <w:p w14:paraId="7C42B185" w14:textId="77777777" w:rsidR="00646936" w:rsidRDefault="00646936" w:rsidP="00646936">
      <w:pPr>
        <w:rPr>
          <w:rtl/>
        </w:rPr>
      </w:pPr>
      <w:bookmarkStart w:id="33783" w:name="_ETM_Q1_9295403"/>
      <w:bookmarkStart w:id="33784" w:name="_ETM_Q1_9295653"/>
      <w:bookmarkStart w:id="33785" w:name="_ETM_Q1_9293403"/>
      <w:bookmarkStart w:id="33786" w:name="_ETM_Q1_9290653"/>
      <w:bookmarkStart w:id="33787" w:name="_ETM_Q1_9290153"/>
      <w:bookmarkStart w:id="33788" w:name="_ETM_Q1_9296156"/>
      <w:bookmarkEnd w:id="33783"/>
      <w:bookmarkEnd w:id="33784"/>
      <w:bookmarkEnd w:id="33785"/>
      <w:bookmarkEnd w:id="33786"/>
      <w:bookmarkEnd w:id="33787"/>
      <w:bookmarkEnd w:id="33788"/>
    </w:p>
    <w:p w14:paraId="7B318BCD" w14:textId="36CD3A39" w:rsidR="00646936" w:rsidRPr="00646936" w:rsidRDefault="00646936" w:rsidP="00646936">
      <w:pPr>
        <w:pStyle w:val="af9"/>
        <w:keepNext/>
        <w:rPr>
          <w:rtl/>
          <w:lang w:eastAsia="he-IL"/>
        </w:rPr>
      </w:pPr>
      <w:bookmarkStart w:id="33789" w:name="_ETM_Q1_9292406"/>
      <w:bookmarkStart w:id="33790" w:name="ET_guest_889470_2722"/>
      <w:bookmarkEnd w:id="33789"/>
      <w:r w:rsidRPr="00646936">
        <w:rPr>
          <w:rStyle w:val="TagStyle"/>
          <w:rtl/>
        </w:rPr>
        <w:t xml:space="preserve"> &lt;&lt; אורח &gt;&gt; </w:t>
      </w:r>
      <w:r>
        <w:rPr>
          <w:rtl/>
          <w:lang w:eastAsia="he-IL"/>
        </w:rPr>
        <w:t>רפ"ק ברק ערוסי:</w:t>
      </w:r>
      <w:r w:rsidRPr="00646936">
        <w:rPr>
          <w:rStyle w:val="TagStyle"/>
          <w:rtl/>
        </w:rPr>
        <w:t xml:space="preserve"> &lt;&lt; אורח &gt;&gt;</w:t>
      </w:r>
      <w:r>
        <w:rPr>
          <w:rtl/>
          <w:lang w:eastAsia="he-IL"/>
        </w:rPr>
        <w:t xml:space="preserve">   </w:t>
      </w:r>
      <w:bookmarkStart w:id="33791" w:name="_ETM_Q1_9293901"/>
      <w:bookmarkStart w:id="33792" w:name="_ETM_Q1_9294156"/>
      <w:bookmarkEnd w:id="33790"/>
      <w:bookmarkEnd w:id="33791"/>
      <w:bookmarkEnd w:id="33792"/>
    </w:p>
    <w:p w14:paraId="4FF2FF5A" w14:textId="77777777" w:rsidR="00646936" w:rsidRDefault="00646936" w:rsidP="00646936">
      <w:pPr>
        <w:pStyle w:val="KeepWithNext"/>
        <w:rPr>
          <w:rtl/>
        </w:rPr>
      </w:pPr>
    </w:p>
    <w:p w14:paraId="5FFE3425" w14:textId="472BF47A" w:rsidR="00646936" w:rsidRDefault="00646936" w:rsidP="00646936">
      <w:pPr>
        <w:rPr>
          <w:rtl/>
        </w:rPr>
      </w:pPr>
      <w:bookmarkStart w:id="33793" w:name="_ETM_Q1_9295405"/>
      <w:bookmarkStart w:id="33794" w:name="_ETM_Q1_9292655"/>
      <w:bookmarkStart w:id="33795" w:name="_ETM_Q1_9289905"/>
      <w:bookmarkEnd w:id="33793"/>
      <w:bookmarkEnd w:id="33794"/>
      <w:bookmarkEnd w:id="33795"/>
      <w:r>
        <w:rPr>
          <w:rFonts w:hint="cs"/>
          <w:rtl/>
        </w:rPr>
        <w:t>כי אז 300 אנשים יכולים להיות בנקודה הזאת</w:t>
      </w:r>
      <w:bookmarkStart w:id="33796" w:name="_ETM_Q1_9295655"/>
      <w:bookmarkStart w:id="33797" w:name="_ETM_Q1_9292901"/>
      <w:bookmarkStart w:id="33798" w:name="_ETM_Q1_9290151"/>
      <w:bookmarkEnd w:id="33796"/>
      <w:bookmarkEnd w:id="33797"/>
      <w:bookmarkEnd w:id="33798"/>
      <w:r>
        <w:rPr>
          <w:rFonts w:hint="cs"/>
          <w:rtl/>
        </w:rPr>
        <w:t>.</w:t>
      </w:r>
    </w:p>
    <w:p w14:paraId="380E8C85" w14:textId="77777777" w:rsidR="00646936" w:rsidRDefault="00646936" w:rsidP="00646936">
      <w:pPr>
        <w:rPr>
          <w:rtl/>
        </w:rPr>
      </w:pPr>
      <w:bookmarkStart w:id="33799" w:name="_ETM_Q1_9299904"/>
      <w:bookmarkEnd w:id="33799"/>
    </w:p>
    <w:p w14:paraId="07AA2D42" w14:textId="24CB705A" w:rsidR="00646936" w:rsidRDefault="00646936" w:rsidP="00646936">
      <w:pPr>
        <w:pStyle w:val="a4"/>
        <w:keepNext/>
        <w:rPr>
          <w:rtl/>
        </w:rPr>
      </w:pPr>
      <w:bookmarkStart w:id="33800" w:name="ET_speaker_שימי_אלבוים_2723"/>
      <w:r w:rsidRPr="00646936">
        <w:rPr>
          <w:rStyle w:val="TagStyle"/>
          <w:rtl/>
        </w:rPr>
        <w:t xml:space="preserve">&lt;&lt; דובר &gt;&gt; </w:t>
      </w:r>
      <w:r>
        <w:rPr>
          <w:rtl/>
        </w:rPr>
        <w:t>שימי אלבוים:</w:t>
      </w:r>
      <w:r w:rsidRPr="00646936">
        <w:rPr>
          <w:rStyle w:val="TagStyle"/>
          <w:rtl/>
        </w:rPr>
        <w:t xml:space="preserve"> &lt;&lt; דובר &gt;&gt;</w:t>
      </w:r>
      <w:r>
        <w:rPr>
          <w:rtl/>
        </w:rPr>
        <w:t xml:space="preserve">   </w:t>
      </w:r>
      <w:bookmarkEnd w:id="33800"/>
    </w:p>
    <w:p w14:paraId="0A7EC231" w14:textId="77777777" w:rsidR="00646936" w:rsidRDefault="00646936" w:rsidP="00646936">
      <w:pPr>
        <w:pStyle w:val="KeepWithNext"/>
        <w:rPr>
          <w:rtl/>
        </w:rPr>
      </w:pPr>
    </w:p>
    <w:p w14:paraId="2E7D18CF" w14:textId="0854A12D" w:rsidR="00646936" w:rsidRDefault="00646936" w:rsidP="00646936">
      <w:pPr>
        <w:rPr>
          <w:rtl/>
        </w:rPr>
      </w:pPr>
      <w:bookmarkStart w:id="33801" w:name="_ETM_Q1_9301404"/>
      <w:bookmarkStart w:id="33802" w:name="_ETM_Q1_9301904"/>
      <w:bookmarkEnd w:id="33801"/>
      <w:bookmarkEnd w:id="33802"/>
      <w:r>
        <w:rPr>
          <w:rFonts w:hint="cs"/>
          <w:rtl/>
        </w:rPr>
        <w:t>לא,</w:t>
      </w:r>
      <w:bookmarkStart w:id="33803" w:name="_ETM_Q1_9299654"/>
      <w:bookmarkEnd w:id="33803"/>
      <w:r>
        <w:rPr>
          <w:rFonts w:hint="cs"/>
          <w:rtl/>
        </w:rPr>
        <w:t xml:space="preserve"> </w:t>
      </w:r>
      <w:bookmarkStart w:id="33804" w:name="_ETM_Q1_9297404"/>
      <w:bookmarkEnd w:id="33804"/>
      <w:r>
        <w:rPr>
          <w:rFonts w:hint="cs"/>
          <w:rtl/>
        </w:rPr>
        <w:t>ברק</w:t>
      </w:r>
      <w:bookmarkStart w:id="33805" w:name="_ETM_Q1_9294654"/>
      <w:bookmarkStart w:id="33806" w:name="_ETM_Q1_9291904"/>
      <w:bookmarkEnd w:id="33805"/>
      <w:bookmarkEnd w:id="33806"/>
      <w:r>
        <w:rPr>
          <w:rFonts w:hint="cs"/>
          <w:rtl/>
        </w:rPr>
        <w:t xml:space="preserve">. אני מבין את מה שאתה אומר אבל </w:t>
      </w:r>
      <w:bookmarkStart w:id="33807" w:name="_ETM_Q1_9298652"/>
      <w:bookmarkStart w:id="33808" w:name="_ETM_Q1_9298902"/>
      <w:bookmarkEnd w:id="33807"/>
      <w:bookmarkEnd w:id="33808"/>
      <w:r>
        <w:rPr>
          <w:rFonts w:hint="cs"/>
          <w:rtl/>
        </w:rPr>
        <w:t xml:space="preserve">אותם 300 אנשים יכולים להיות </w:t>
      </w:r>
      <w:bookmarkStart w:id="33809" w:name="_ETM_Q1_9295153"/>
      <w:bookmarkStart w:id="33810" w:name="_ETM_Q1_9298405"/>
      <w:bookmarkEnd w:id="33809"/>
      <w:bookmarkEnd w:id="33810"/>
      <w:r w:rsidR="006E08D2">
        <w:rPr>
          <w:rFonts w:hint="cs"/>
          <w:rtl/>
        </w:rPr>
        <w:t xml:space="preserve">במושב </w:t>
      </w:r>
      <w:bookmarkStart w:id="33811" w:name="_ETM_Q1_9301155"/>
      <w:bookmarkEnd w:id="33811"/>
      <w:r w:rsidR="006E08D2">
        <w:rPr>
          <w:rFonts w:hint="cs"/>
          <w:rtl/>
        </w:rPr>
        <w:t xml:space="preserve">ליד </w:t>
      </w:r>
      <w:bookmarkStart w:id="33812" w:name="_ETM_Q1_9303655"/>
      <w:bookmarkEnd w:id="33812"/>
      <w:r w:rsidR="006E08D2">
        <w:rPr>
          <w:rFonts w:hint="cs"/>
          <w:rtl/>
        </w:rPr>
        <w:t>המכולת.</w:t>
      </w:r>
    </w:p>
    <w:p w14:paraId="45D0BB8D" w14:textId="77777777" w:rsidR="006E08D2" w:rsidRDefault="006E08D2" w:rsidP="00646936">
      <w:pPr>
        <w:rPr>
          <w:rtl/>
        </w:rPr>
      </w:pPr>
      <w:bookmarkStart w:id="33813" w:name="_ETM_Q1_9302153"/>
      <w:bookmarkStart w:id="33814" w:name="_ETM_Q1_9303653"/>
      <w:bookmarkEnd w:id="33813"/>
      <w:bookmarkEnd w:id="33814"/>
    </w:p>
    <w:p w14:paraId="71E31640" w14:textId="0DD096A5" w:rsidR="006E08D2" w:rsidRDefault="006E08D2" w:rsidP="006E08D2">
      <w:pPr>
        <w:pStyle w:val="af9"/>
        <w:keepNext/>
        <w:rPr>
          <w:rtl/>
        </w:rPr>
      </w:pPr>
      <w:bookmarkStart w:id="33815" w:name="ET_guest_903658_2724"/>
      <w:r w:rsidRPr="006E08D2">
        <w:rPr>
          <w:rStyle w:val="TagStyle"/>
          <w:rtl/>
        </w:rPr>
        <w:t xml:space="preserve"> &lt;&lt; אורח &gt;&gt; </w:t>
      </w:r>
      <w:r>
        <w:rPr>
          <w:rtl/>
        </w:rPr>
        <w:t>שירן שושנה:</w:t>
      </w:r>
      <w:r w:rsidRPr="006E08D2">
        <w:rPr>
          <w:rStyle w:val="TagStyle"/>
          <w:rtl/>
        </w:rPr>
        <w:t xml:space="preserve"> &lt;&lt; אורח &gt;&gt;</w:t>
      </w:r>
      <w:r>
        <w:rPr>
          <w:rtl/>
        </w:rPr>
        <w:t xml:space="preserve">   </w:t>
      </w:r>
      <w:bookmarkEnd w:id="33815"/>
    </w:p>
    <w:p w14:paraId="454802ED" w14:textId="77777777" w:rsidR="006E08D2" w:rsidRDefault="006E08D2" w:rsidP="006E08D2">
      <w:pPr>
        <w:pStyle w:val="KeepWithNext"/>
        <w:rPr>
          <w:rtl/>
        </w:rPr>
      </w:pPr>
    </w:p>
    <w:p w14:paraId="4A2779DC" w14:textId="0755D405" w:rsidR="006E08D2" w:rsidRPr="006E08D2" w:rsidRDefault="006E08D2" w:rsidP="006E08D2">
      <w:pPr>
        <w:rPr>
          <w:rtl/>
        </w:rPr>
      </w:pPr>
      <w:bookmarkStart w:id="33816" w:name="_ETM_Q1_9304403"/>
      <w:bookmarkStart w:id="33817" w:name="_ETM_Q1_9301903"/>
      <w:bookmarkStart w:id="33818" w:name="_ETM_Q1_9299155"/>
      <w:bookmarkEnd w:id="33816"/>
      <w:bookmarkEnd w:id="33817"/>
      <w:bookmarkEnd w:id="33818"/>
      <w:r>
        <w:rPr>
          <w:rFonts w:hint="cs"/>
          <w:rtl/>
        </w:rPr>
        <w:t>כמ</w:t>
      </w:r>
      <w:bookmarkStart w:id="33819" w:name="_ETM_Q1_9296401"/>
      <w:bookmarkEnd w:id="33819"/>
      <w:r>
        <w:rPr>
          <w:rFonts w:hint="cs"/>
          <w:rtl/>
        </w:rPr>
        <w:t>ו בכל נקודה אחר</w:t>
      </w:r>
      <w:bookmarkStart w:id="33820" w:name="_ETM_Q1_9298907"/>
      <w:bookmarkEnd w:id="33820"/>
      <w:r>
        <w:rPr>
          <w:rFonts w:hint="cs"/>
          <w:rtl/>
        </w:rPr>
        <w:t>ת.</w:t>
      </w:r>
      <w:bookmarkStart w:id="33821" w:name="_ETM_Q1_9296402"/>
      <w:bookmarkEnd w:id="33821"/>
    </w:p>
    <w:p w14:paraId="384E4324" w14:textId="77777777" w:rsidR="006E08D2" w:rsidRDefault="006E08D2" w:rsidP="00646936">
      <w:pPr>
        <w:rPr>
          <w:rtl/>
        </w:rPr>
      </w:pPr>
      <w:bookmarkStart w:id="33822" w:name="_ETM_Q1_9287152"/>
      <w:bookmarkStart w:id="33823" w:name="_ETM_Q1_9287402"/>
      <w:bookmarkStart w:id="33824" w:name="_ETM_Q1_9304404"/>
      <w:bookmarkEnd w:id="33822"/>
      <w:bookmarkEnd w:id="33823"/>
      <w:bookmarkEnd w:id="33824"/>
    </w:p>
    <w:p w14:paraId="20A341E6" w14:textId="6B1BD79C" w:rsidR="006E08D2" w:rsidRDefault="006E08D2" w:rsidP="006E08D2">
      <w:pPr>
        <w:pStyle w:val="a4"/>
        <w:keepNext/>
        <w:rPr>
          <w:rtl/>
        </w:rPr>
      </w:pPr>
      <w:bookmarkStart w:id="33825" w:name="ET_speaker_שימי_אלבוים_2726"/>
      <w:r w:rsidRPr="006E08D2">
        <w:rPr>
          <w:rStyle w:val="TagStyle"/>
          <w:rtl/>
        </w:rPr>
        <w:t xml:space="preserve"> &lt;&lt; דובר &gt;&gt; </w:t>
      </w:r>
      <w:r>
        <w:rPr>
          <w:rtl/>
        </w:rPr>
        <w:t>שימי אלבוים:</w:t>
      </w:r>
      <w:r w:rsidRPr="006E08D2">
        <w:rPr>
          <w:rStyle w:val="TagStyle"/>
          <w:rtl/>
        </w:rPr>
        <w:t xml:space="preserve"> &lt;&lt; דובר &gt;&gt;</w:t>
      </w:r>
      <w:r>
        <w:rPr>
          <w:rtl/>
        </w:rPr>
        <w:t xml:space="preserve">   </w:t>
      </w:r>
      <w:bookmarkEnd w:id="33825"/>
    </w:p>
    <w:p w14:paraId="23027DF7" w14:textId="77777777" w:rsidR="006E08D2" w:rsidRDefault="006E08D2" w:rsidP="006E08D2">
      <w:pPr>
        <w:pStyle w:val="KeepWithNext"/>
        <w:rPr>
          <w:rtl/>
        </w:rPr>
      </w:pPr>
    </w:p>
    <w:p w14:paraId="7F3B1688" w14:textId="4B80936D" w:rsidR="006E08D2" w:rsidRDefault="006E08D2" w:rsidP="006E08D2">
      <w:pPr>
        <w:rPr>
          <w:rtl/>
        </w:rPr>
      </w:pPr>
      <w:bookmarkStart w:id="33826" w:name="_ETM_Q1_9306154"/>
      <w:bookmarkEnd w:id="33826"/>
      <w:r>
        <w:rPr>
          <w:rFonts w:hint="cs"/>
          <w:rtl/>
        </w:rPr>
        <w:t>ז</w:t>
      </w:r>
      <w:bookmarkStart w:id="33827" w:name="_ETM_Q1_9302654"/>
      <w:bookmarkEnd w:id="33827"/>
      <w:r>
        <w:rPr>
          <w:rFonts w:hint="cs"/>
          <w:rtl/>
        </w:rPr>
        <w:t>ה בכוונה,</w:t>
      </w:r>
      <w:bookmarkStart w:id="33828" w:name="_ETM_Q1_9304903"/>
      <w:bookmarkStart w:id="33829" w:name="_ETM_Q1_9305655"/>
      <w:bookmarkStart w:id="33830" w:name="_ETM_Q1_9302655"/>
      <w:bookmarkEnd w:id="33828"/>
      <w:bookmarkEnd w:id="33829"/>
      <w:bookmarkEnd w:id="33830"/>
      <w:r>
        <w:rPr>
          <w:rFonts w:hint="cs"/>
          <w:rtl/>
        </w:rPr>
        <w:t xml:space="preserve"> טוב לי ש</w:t>
      </w:r>
      <w:bookmarkStart w:id="33831" w:name="_ETM_Q1_9304655"/>
      <w:bookmarkEnd w:id="33831"/>
      <w:r>
        <w:rPr>
          <w:rFonts w:hint="cs"/>
          <w:rtl/>
        </w:rPr>
        <w:t xml:space="preserve">זה ככה. </w:t>
      </w:r>
    </w:p>
    <w:p w14:paraId="71B3ED72" w14:textId="77777777" w:rsidR="006E08D2" w:rsidRDefault="006E08D2" w:rsidP="006E08D2">
      <w:pPr>
        <w:rPr>
          <w:rtl/>
        </w:rPr>
      </w:pPr>
      <w:bookmarkStart w:id="33832" w:name="_ETM_Q1_9308154"/>
      <w:bookmarkEnd w:id="33832"/>
    </w:p>
    <w:p w14:paraId="5C2BEC9C" w14:textId="66302285" w:rsidR="006E08D2" w:rsidRDefault="006E08D2" w:rsidP="006E08D2">
      <w:pPr>
        <w:pStyle w:val="af9"/>
        <w:keepNext/>
        <w:rPr>
          <w:rtl/>
        </w:rPr>
      </w:pPr>
      <w:bookmarkStart w:id="33833" w:name="ET_guest_889470_2727"/>
      <w:r w:rsidRPr="006E08D2">
        <w:rPr>
          <w:rStyle w:val="TagStyle"/>
          <w:rtl/>
        </w:rPr>
        <w:t xml:space="preserve"> &lt;&lt; אורח &gt;&gt; </w:t>
      </w:r>
      <w:r>
        <w:rPr>
          <w:rtl/>
        </w:rPr>
        <w:t>רפ"ק ברק ערוסי:</w:t>
      </w:r>
      <w:r w:rsidRPr="006E08D2">
        <w:rPr>
          <w:rStyle w:val="TagStyle"/>
          <w:rtl/>
        </w:rPr>
        <w:t xml:space="preserve"> &lt;&lt; אורח &gt;&gt;</w:t>
      </w:r>
      <w:r>
        <w:rPr>
          <w:rtl/>
        </w:rPr>
        <w:t xml:space="preserve">   </w:t>
      </w:r>
      <w:bookmarkEnd w:id="33833"/>
    </w:p>
    <w:p w14:paraId="3813ABF6" w14:textId="77777777" w:rsidR="006E08D2" w:rsidRDefault="006E08D2" w:rsidP="006E08D2">
      <w:pPr>
        <w:pStyle w:val="KeepWithNext"/>
        <w:rPr>
          <w:rtl/>
        </w:rPr>
      </w:pPr>
    </w:p>
    <w:p w14:paraId="0E9E3525" w14:textId="0FB935EB" w:rsidR="006E08D2" w:rsidRDefault="006E08D2" w:rsidP="006E08D2">
      <w:pPr>
        <w:rPr>
          <w:rtl/>
        </w:rPr>
      </w:pPr>
      <w:bookmarkStart w:id="33834" w:name="_ETM_Q1_9308651"/>
      <w:bookmarkStart w:id="33835" w:name="_ETM_Q1_9303654"/>
      <w:bookmarkStart w:id="33836" w:name="_ETM_Q1_9305154"/>
      <w:bookmarkEnd w:id="33834"/>
      <w:bookmarkEnd w:id="33835"/>
      <w:bookmarkEnd w:id="33836"/>
      <w:r>
        <w:rPr>
          <w:rFonts w:hint="cs"/>
          <w:rtl/>
        </w:rPr>
        <w:t>בסדר אבל יש יותר סיכוי - - -</w:t>
      </w:r>
      <w:bookmarkStart w:id="33837" w:name="_ETM_Q1_9309904"/>
      <w:bookmarkEnd w:id="33837"/>
    </w:p>
    <w:p w14:paraId="3821F267" w14:textId="77777777" w:rsidR="006E08D2" w:rsidRDefault="006E08D2" w:rsidP="006E08D2">
      <w:pPr>
        <w:rPr>
          <w:rtl/>
        </w:rPr>
      </w:pPr>
      <w:bookmarkStart w:id="33838" w:name="_ETM_Q1_9310655"/>
      <w:bookmarkStart w:id="33839" w:name="_ETM_Q1_9307655"/>
      <w:bookmarkEnd w:id="33838"/>
      <w:bookmarkEnd w:id="33839"/>
    </w:p>
    <w:p w14:paraId="7809CFCA" w14:textId="020BBE0D" w:rsidR="006E08D2" w:rsidRDefault="006E08D2" w:rsidP="006E08D2">
      <w:pPr>
        <w:pStyle w:val="a4"/>
        <w:keepNext/>
        <w:rPr>
          <w:rtl/>
        </w:rPr>
      </w:pPr>
      <w:bookmarkStart w:id="33840" w:name="ET_speaker_שימי_אלבוים_2728"/>
      <w:r w:rsidRPr="006E08D2">
        <w:rPr>
          <w:rStyle w:val="TagStyle"/>
          <w:rtl/>
        </w:rPr>
        <w:t xml:space="preserve"> &lt;&lt; דובר &gt;&gt; </w:t>
      </w:r>
      <w:r>
        <w:rPr>
          <w:rtl/>
        </w:rPr>
        <w:t>שימי אלבוים:</w:t>
      </w:r>
      <w:r w:rsidRPr="006E08D2">
        <w:rPr>
          <w:rStyle w:val="TagStyle"/>
          <w:rtl/>
        </w:rPr>
        <w:t xml:space="preserve"> &lt;&lt; דובר &gt;&gt;</w:t>
      </w:r>
      <w:r>
        <w:rPr>
          <w:rtl/>
        </w:rPr>
        <w:t xml:space="preserve">   </w:t>
      </w:r>
      <w:bookmarkEnd w:id="33840"/>
    </w:p>
    <w:p w14:paraId="55383D4F" w14:textId="77777777" w:rsidR="006E08D2" w:rsidRDefault="006E08D2" w:rsidP="006E08D2">
      <w:pPr>
        <w:pStyle w:val="KeepWithNext"/>
        <w:rPr>
          <w:rtl/>
        </w:rPr>
      </w:pPr>
      <w:bookmarkStart w:id="33841" w:name="_ETM_Q1_9304905"/>
      <w:bookmarkEnd w:id="33841"/>
    </w:p>
    <w:p w14:paraId="21F98FB1" w14:textId="33C75A1A" w:rsidR="006E08D2" w:rsidRDefault="006E08D2" w:rsidP="006E08D2">
      <w:pPr>
        <w:rPr>
          <w:rtl/>
        </w:rPr>
      </w:pPr>
      <w:bookmarkStart w:id="33842" w:name="_ETM_Q1_9307154"/>
      <w:bookmarkStart w:id="33843" w:name="_ETM_Q1_9305405"/>
      <w:bookmarkStart w:id="33844" w:name="_ETM_Q1_9316152"/>
      <w:bookmarkStart w:id="33845" w:name="_ETM_Q1_9313403"/>
      <w:bookmarkStart w:id="33846" w:name="_ETM_Q1_9310403"/>
      <w:bookmarkStart w:id="33847" w:name="_ETM_Q1_9309903"/>
      <w:bookmarkStart w:id="33848" w:name="_ETM_Q1_9308153"/>
      <w:bookmarkStart w:id="33849" w:name="_ETM_Q1_9305404"/>
      <w:bookmarkStart w:id="33850" w:name="_ETM_Q1_9302651"/>
      <w:bookmarkStart w:id="33851" w:name="_ETM_Q1_9300152"/>
      <w:bookmarkEnd w:id="33842"/>
      <w:bookmarkEnd w:id="33843"/>
      <w:bookmarkEnd w:id="33844"/>
      <w:bookmarkEnd w:id="33845"/>
      <w:bookmarkEnd w:id="33846"/>
      <w:bookmarkEnd w:id="33847"/>
      <w:bookmarkEnd w:id="33848"/>
      <w:bookmarkEnd w:id="33849"/>
      <w:bookmarkEnd w:id="33850"/>
      <w:bookmarkEnd w:id="33851"/>
      <w:r>
        <w:rPr>
          <w:rFonts w:hint="cs"/>
          <w:rtl/>
        </w:rPr>
        <w:t xml:space="preserve">לא, אני אומר את זה </w:t>
      </w:r>
      <w:bookmarkStart w:id="33852" w:name="_ETM_Q1_9309905"/>
      <w:bookmarkEnd w:id="33852"/>
      <w:r>
        <w:rPr>
          <w:rFonts w:hint="cs"/>
          <w:rtl/>
        </w:rPr>
        <w:t>ברצינות</w:t>
      </w:r>
      <w:bookmarkStart w:id="33853" w:name="_ETM_Q1_9308652"/>
      <w:bookmarkEnd w:id="33853"/>
      <w:r>
        <w:rPr>
          <w:rFonts w:hint="cs"/>
          <w:rtl/>
        </w:rPr>
        <w:t>. זה בשב</w:t>
      </w:r>
      <w:bookmarkStart w:id="33854" w:name="_ETM_Q1_9307903"/>
      <w:bookmarkStart w:id="33855" w:name="_ETM_Q1_9305152"/>
      <w:bookmarkEnd w:id="33854"/>
      <w:bookmarkEnd w:id="33855"/>
      <w:r>
        <w:rPr>
          <w:rFonts w:hint="cs"/>
          <w:rtl/>
        </w:rPr>
        <w:t xml:space="preserve">יל המשפחות </w:t>
      </w:r>
      <w:bookmarkStart w:id="33856" w:name="_ETM_Q1_9304902"/>
      <w:bookmarkEnd w:id="33856"/>
      <w:r>
        <w:rPr>
          <w:rFonts w:hint="cs"/>
          <w:rtl/>
        </w:rPr>
        <w:t>הא</w:t>
      </w:r>
      <w:bookmarkStart w:id="33857" w:name="_ETM_Q1_9302152"/>
      <w:bookmarkEnd w:id="33857"/>
      <w:r>
        <w:rPr>
          <w:rFonts w:hint="cs"/>
          <w:rtl/>
        </w:rPr>
        <w:t xml:space="preserve">לה. </w:t>
      </w:r>
    </w:p>
    <w:p w14:paraId="102853D4" w14:textId="77777777" w:rsidR="006E08D2" w:rsidRDefault="006E08D2" w:rsidP="006E08D2">
      <w:pPr>
        <w:rPr>
          <w:rtl/>
        </w:rPr>
      </w:pPr>
      <w:bookmarkStart w:id="33858" w:name="_ETM_Q1_9310653"/>
      <w:bookmarkStart w:id="33859" w:name="_ETM_Q1_9311653"/>
      <w:bookmarkEnd w:id="33858"/>
      <w:bookmarkEnd w:id="33859"/>
    </w:p>
    <w:p w14:paraId="785D5B8B" w14:textId="2F5F1950" w:rsidR="006E08D2" w:rsidRDefault="006E08D2" w:rsidP="006E08D2">
      <w:pPr>
        <w:pStyle w:val="af9"/>
        <w:keepNext/>
        <w:rPr>
          <w:rtl/>
        </w:rPr>
      </w:pPr>
      <w:bookmarkStart w:id="33860" w:name="ET_guest_885728_2729"/>
      <w:r w:rsidRPr="006E08D2">
        <w:rPr>
          <w:rStyle w:val="TagStyle"/>
          <w:rtl/>
        </w:rPr>
        <w:t xml:space="preserve"> &lt;&lt; אורח &gt;&gt; </w:t>
      </w:r>
      <w:r>
        <w:rPr>
          <w:rtl/>
        </w:rPr>
        <w:t>סנ"צ מיכאל פרנקבורג:</w:t>
      </w:r>
      <w:r w:rsidRPr="006E08D2">
        <w:rPr>
          <w:rStyle w:val="TagStyle"/>
          <w:rtl/>
        </w:rPr>
        <w:t xml:space="preserve"> &lt;&lt; אורח &gt;&gt;</w:t>
      </w:r>
      <w:r>
        <w:rPr>
          <w:rtl/>
        </w:rPr>
        <w:t xml:space="preserve">   </w:t>
      </w:r>
      <w:bookmarkEnd w:id="33860"/>
    </w:p>
    <w:p w14:paraId="4C5FB30D" w14:textId="77777777" w:rsidR="006E08D2" w:rsidRDefault="006E08D2" w:rsidP="006E08D2">
      <w:pPr>
        <w:pStyle w:val="KeepWithNext"/>
        <w:rPr>
          <w:rtl/>
        </w:rPr>
      </w:pPr>
    </w:p>
    <w:p w14:paraId="65BE17D4" w14:textId="036C9555" w:rsidR="006E08D2" w:rsidRDefault="006E08D2" w:rsidP="006E08D2">
      <w:pPr>
        <w:rPr>
          <w:rtl/>
        </w:rPr>
      </w:pPr>
      <w:bookmarkStart w:id="33861" w:name="_ETM_Q1_9312902"/>
      <w:bookmarkEnd w:id="33861"/>
      <w:r>
        <w:rPr>
          <w:rFonts w:hint="cs"/>
          <w:rtl/>
        </w:rPr>
        <w:t xml:space="preserve">זה </w:t>
      </w:r>
      <w:bookmarkStart w:id="33862" w:name="_ETM_Q1_9313654"/>
      <w:bookmarkEnd w:id="33862"/>
      <w:r>
        <w:rPr>
          <w:rFonts w:hint="cs"/>
          <w:rtl/>
        </w:rPr>
        <w:t>מקום פ</w:t>
      </w:r>
      <w:bookmarkStart w:id="33863" w:name="_ETM_Q1_9312653"/>
      <w:bookmarkEnd w:id="33863"/>
      <w:r>
        <w:rPr>
          <w:rFonts w:hint="cs"/>
          <w:rtl/>
        </w:rPr>
        <w:t>תוח</w:t>
      </w:r>
      <w:bookmarkStart w:id="33864" w:name="_ETM_Q1_9311403"/>
      <w:bookmarkEnd w:id="33864"/>
      <w:r>
        <w:rPr>
          <w:rFonts w:hint="cs"/>
          <w:rtl/>
        </w:rPr>
        <w:t>, זה מקום - - -</w:t>
      </w:r>
      <w:bookmarkStart w:id="33865" w:name="_ETM_Q1_9312903"/>
      <w:bookmarkStart w:id="33866" w:name="_ETM_Q1_9315402"/>
      <w:bookmarkStart w:id="33867" w:name="_ETM_Q1_9318153"/>
      <w:bookmarkStart w:id="33868" w:name="_ETM_Q1_9315405"/>
      <w:bookmarkEnd w:id="33865"/>
      <w:bookmarkEnd w:id="33866"/>
      <w:bookmarkEnd w:id="33867"/>
      <w:bookmarkEnd w:id="33868"/>
    </w:p>
    <w:p w14:paraId="7282BAF7" w14:textId="77777777" w:rsidR="000B1587" w:rsidRDefault="000B1587" w:rsidP="006E08D2">
      <w:pPr>
        <w:rPr>
          <w:rtl/>
        </w:rPr>
      </w:pPr>
    </w:p>
    <w:p w14:paraId="4C666673" w14:textId="77777777" w:rsidR="006E08D2" w:rsidRDefault="006E08D2" w:rsidP="006E08D2">
      <w:pPr>
        <w:rPr>
          <w:rStyle w:val="TagStyle"/>
          <w:rFonts w:ascii="David" w:hAnsi="David"/>
          <w:u w:val="single"/>
          <w:rtl/>
          <w:lang w:eastAsia="he-IL"/>
        </w:rPr>
      </w:pPr>
      <w:bookmarkStart w:id="33869" w:name="_ETM_Q1_9314406"/>
      <w:bookmarkStart w:id="33870" w:name="_ETM_Q1_9311651"/>
    </w:p>
    <w:p w14:paraId="56FE59A3" w14:textId="76C1953B" w:rsidR="006E08D2" w:rsidRPr="006E08D2" w:rsidRDefault="006E08D2" w:rsidP="006E08D2">
      <w:pPr>
        <w:pStyle w:val="af9"/>
        <w:keepNext/>
        <w:rPr>
          <w:rtl/>
          <w:lang w:eastAsia="he-IL"/>
        </w:rPr>
      </w:pPr>
      <w:bookmarkStart w:id="33871" w:name="ET_guest_928844_2736"/>
      <w:r w:rsidRPr="006E08D2">
        <w:rPr>
          <w:rStyle w:val="TagStyle"/>
          <w:rtl/>
        </w:rPr>
        <w:t xml:space="preserve"> &lt;&lt; אורח &gt;&gt; </w:t>
      </w:r>
      <w:r>
        <w:rPr>
          <w:rtl/>
          <w:lang w:eastAsia="he-IL"/>
        </w:rPr>
        <w:t>רפ"ק סלבה בוצ'וק:</w:t>
      </w:r>
      <w:r w:rsidRPr="006E08D2">
        <w:rPr>
          <w:rStyle w:val="TagStyle"/>
          <w:rtl/>
        </w:rPr>
        <w:t xml:space="preserve"> &lt;&lt; אורח &gt;&gt;</w:t>
      </w:r>
      <w:r>
        <w:rPr>
          <w:rtl/>
          <w:lang w:eastAsia="he-IL"/>
        </w:rPr>
        <w:t xml:space="preserve">   </w:t>
      </w:r>
      <w:bookmarkStart w:id="33872" w:name="_ETM_Q1_9326902"/>
      <w:bookmarkStart w:id="33873" w:name="_ETM_Q1_9323902"/>
      <w:bookmarkStart w:id="33874" w:name="_ETM_Q1_9321152"/>
      <w:bookmarkStart w:id="33875" w:name="_ETM_Q1_9318655"/>
      <w:bookmarkEnd w:id="33871"/>
      <w:bookmarkEnd w:id="33872"/>
      <w:bookmarkEnd w:id="33873"/>
      <w:bookmarkEnd w:id="33874"/>
      <w:bookmarkEnd w:id="33875"/>
    </w:p>
    <w:bookmarkEnd w:id="33869"/>
    <w:bookmarkEnd w:id="33870"/>
    <w:p w14:paraId="2A62D149" w14:textId="77777777" w:rsidR="006E08D2" w:rsidRDefault="006E08D2" w:rsidP="006E08D2">
      <w:pPr>
        <w:pStyle w:val="KeepWithNext"/>
        <w:rPr>
          <w:rtl/>
        </w:rPr>
      </w:pPr>
    </w:p>
    <w:p w14:paraId="3C8B8794" w14:textId="3F406CFC" w:rsidR="006E08D2" w:rsidRDefault="006E08D2" w:rsidP="006E08D2">
      <w:pPr>
        <w:rPr>
          <w:rtl/>
        </w:rPr>
      </w:pPr>
      <w:r>
        <w:rPr>
          <w:rFonts w:hint="cs"/>
          <w:rtl/>
        </w:rPr>
        <w:t>זה בית</w:t>
      </w:r>
      <w:r w:rsidR="003C284C">
        <w:rPr>
          <w:rFonts w:hint="cs"/>
          <w:rtl/>
        </w:rPr>
        <w:t>-</w:t>
      </w:r>
      <w:r>
        <w:rPr>
          <w:rFonts w:hint="cs"/>
          <w:rtl/>
        </w:rPr>
        <w:t xml:space="preserve">עלמין. </w:t>
      </w:r>
      <w:bookmarkStart w:id="33876" w:name="_ETM_Q1_9320406"/>
      <w:bookmarkStart w:id="33877" w:name="_ETM_Q1_9312655"/>
      <w:bookmarkEnd w:id="33876"/>
      <w:bookmarkEnd w:id="33877"/>
    </w:p>
    <w:p w14:paraId="26FDCF9D" w14:textId="77777777" w:rsidR="006E08D2" w:rsidRDefault="006E08D2" w:rsidP="006E08D2">
      <w:pPr>
        <w:rPr>
          <w:rtl/>
        </w:rPr>
      </w:pPr>
    </w:p>
    <w:p w14:paraId="49789B52" w14:textId="7691002B" w:rsidR="006E08D2" w:rsidRDefault="006E08D2" w:rsidP="006E08D2">
      <w:pPr>
        <w:pStyle w:val="af9"/>
        <w:keepNext/>
        <w:rPr>
          <w:rtl/>
        </w:rPr>
      </w:pPr>
      <w:bookmarkStart w:id="33878" w:name="ET_guest_895518_2731"/>
      <w:r w:rsidRPr="006E08D2">
        <w:rPr>
          <w:rStyle w:val="TagStyle"/>
          <w:rtl/>
        </w:rPr>
        <w:t xml:space="preserve"> &lt;&lt; אורח &gt;&gt; </w:t>
      </w:r>
      <w:r>
        <w:rPr>
          <w:rtl/>
        </w:rPr>
        <w:t>סנ"צ טלי אריכא:</w:t>
      </w:r>
      <w:r w:rsidRPr="006E08D2">
        <w:rPr>
          <w:rStyle w:val="TagStyle"/>
          <w:rtl/>
        </w:rPr>
        <w:t xml:space="preserve"> &lt;&lt; אורח &gt;&gt;</w:t>
      </w:r>
      <w:r>
        <w:rPr>
          <w:rtl/>
        </w:rPr>
        <w:t xml:space="preserve">   </w:t>
      </w:r>
      <w:bookmarkEnd w:id="33878"/>
    </w:p>
    <w:p w14:paraId="0D20A198" w14:textId="77777777" w:rsidR="006E08D2" w:rsidRDefault="006E08D2" w:rsidP="006E08D2">
      <w:pPr>
        <w:pStyle w:val="KeepWithNext"/>
        <w:rPr>
          <w:rtl/>
        </w:rPr>
      </w:pPr>
    </w:p>
    <w:p w14:paraId="7532678E" w14:textId="58EE2627" w:rsidR="006E08D2" w:rsidRDefault="006E08D2" w:rsidP="006E08D2">
      <w:pPr>
        <w:rPr>
          <w:rtl/>
        </w:rPr>
      </w:pPr>
      <w:r>
        <w:rPr>
          <w:rFonts w:hint="cs"/>
          <w:rtl/>
        </w:rPr>
        <w:t>כמה משפחות עו</w:t>
      </w:r>
      <w:bookmarkStart w:id="33879" w:name="_ETM_Q1_9305904"/>
      <w:bookmarkEnd w:id="33879"/>
      <w:r>
        <w:rPr>
          <w:rFonts w:hint="cs"/>
          <w:rtl/>
        </w:rPr>
        <w:t xml:space="preserve">לות? </w:t>
      </w:r>
    </w:p>
    <w:p w14:paraId="0B8C2A59" w14:textId="77777777" w:rsidR="006E08D2" w:rsidRDefault="006E08D2" w:rsidP="006E08D2">
      <w:pPr>
        <w:rPr>
          <w:rtl/>
        </w:rPr>
      </w:pPr>
      <w:bookmarkStart w:id="33880" w:name="_ETM_Q1_9308406"/>
      <w:bookmarkStart w:id="33881" w:name="_ETM_Q1_9308904"/>
      <w:bookmarkStart w:id="33882" w:name="_ETM_Q1_9309656"/>
      <w:bookmarkEnd w:id="33880"/>
      <w:bookmarkEnd w:id="33881"/>
      <w:bookmarkEnd w:id="33882"/>
    </w:p>
    <w:p w14:paraId="35EBB482" w14:textId="030B7333" w:rsidR="006E08D2" w:rsidRDefault="006E08D2" w:rsidP="006E08D2">
      <w:pPr>
        <w:pStyle w:val="a4"/>
        <w:keepNext/>
        <w:rPr>
          <w:rtl/>
        </w:rPr>
      </w:pPr>
      <w:bookmarkStart w:id="33883" w:name="ET_speaker_שימי_אלבוים_2732"/>
      <w:r w:rsidRPr="006E08D2">
        <w:rPr>
          <w:rStyle w:val="TagStyle"/>
          <w:rtl/>
        </w:rPr>
        <w:t xml:space="preserve"> &lt;&lt; דובר &gt;&gt; </w:t>
      </w:r>
      <w:r>
        <w:rPr>
          <w:rtl/>
        </w:rPr>
        <w:t>שימי אלבוים:</w:t>
      </w:r>
      <w:r w:rsidRPr="006E08D2">
        <w:rPr>
          <w:rStyle w:val="TagStyle"/>
          <w:rtl/>
        </w:rPr>
        <w:t xml:space="preserve"> &lt;&lt; דובר &gt;&gt;</w:t>
      </w:r>
      <w:r>
        <w:rPr>
          <w:rtl/>
        </w:rPr>
        <w:t xml:space="preserve">   </w:t>
      </w:r>
      <w:bookmarkEnd w:id="33883"/>
    </w:p>
    <w:p w14:paraId="643342F4" w14:textId="77777777" w:rsidR="006E08D2" w:rsidRDefault="006E08D2" w:rsidP="006E08D2">
      <w:pPr>
        <w:pStyle w:val="KeepWithNext"/>
        <w:rPr>
          <w:rtl/>
        </w:rPr>
      </w:pPr>
    </w:p>
    <w:p w14:paraId="19994FBB" w14:textId="2301EFB7" w:rsidR="006E08D2" w:rsidRDefault="006E08D2" w:rsidP="006E08D2">
      <w:pPr>
        <w:rPr>
          <w:rtl/>
        </w:rPr>
      </w:pPr>
      <w:bookmarkStart w:id="33884" w:name="_ETM_Q1_9310405"/>
      <w:bookmarkStart w:id="33885" w:name="_ETM_Q1_9310904"/>
      <w:bookmarkEnd w:id="33884"/>
      <w:bookmarkEnd w:id="33885"/>
      <w:r>
        <w:rPr>
          <w:rFonts w:hint="cs"/>
          <w:rtl/>
        </w:rPr>
        <w:t xml:space="preserve">יש שתי משפחות </w:t>
      </w:r>
      <w:bookmarkStart w:id="33886" w:name="_ETM_Q1_9312155"/>
      <w:bookmarkStart w:id="33887" w:name="_ETM_Q1_9309655"/>
      <w:bookmarkEnd w:id="33886"/>
      <w:bookmarkEnd w:id="33887"/>
      <w:r>
        <w:rPr>
          <w:rFonts w:hint="cs"/>
          <w:rtl/>
        </w:rPr>
        <w:t>שה</w:t>
      </w:r>
      <w:bookmarkStart w:id="33888" w:name="_ETM_Q1_9316655"/>
      <w:bookmarkStart w:id="33889" w:name="_ETM_Q1_9316905"/>
      <w:bookmarkEnd w:id="33888"/>
      <w:bookmarkEnd w:id="33889"/>
      <w:r>
        <w:rPr>
          <w:rFonts w:hint="cs"/>
          <w:rtl/>
        </w:rPr>
        <w:t xml:space="preserve">יקירים שלהם קבורים שם. </w:t>
      </w:r>
    </w:p>
    <w:p w14:paraId="73989551" w14:textId="77777777" w:rsidR="006E08D2" w:rsidRDefault="006E08D2" w:rsidP="006E08D2">
      <w:pPr>
        <w:rPr>
          <w:rtl/>
        </w:rPr>
      </w:pPr>
    </w:p>
    <w:p w14:paraId="3E475447" w14:textId="5D06D744" w:rsidR="006E08D2" w:rsidRDefault="006E08D2" w:rsidP="006E08D2">
      <w:pPr>
        <w:pStyle w:val="af9"/>
        <w:keepNext/>
        <w:rPr>
          <w:rtl/>
        </w:rPr>
      </w:pPr>
      <w:bookmarkStart w:id="33890" w:name="ET_guest_895518_2733"/>
      <w:r w:rsidRPr="006E08D2">
        <w:rPr>
          <w:rStyle w:val="TagStyle"/>
          <w:rtl/>
        </w:rPr>
        <w:t xml:space="preserve">&lt;&lt; אורח &gt;&gt; </w:t>
      </w:r>
      <w:r>
        <w:rPr>
          <w:rtl/>
        </w:rPr>
        <w:t>סנ"צ טלי אריכא:</w:t>
      </w:r>
      <w:r w:rsidRPr="006E08D2">
        <w:rPr>
          <w:rStyle w:val="TagStyle"/>
          <w:rtl/>
        </w:rPr>
        <w:t xml:space="preserve"> &lt;&lt; אורח &gt;&gt;</w:t>
      </w:r>
      <w:r>
        <w:rPr>
          <w:rtl/>
        </w:rPr>
        <w:t xml:space="preserve">   </w:t>
      </w:r>
      <w:bookmarkEnd w:id="33890"/>
    </w:p>
    <w:p w14:paraId="26DF3C74" w14:textId="77777777" w:rsidR="006E08D2" w:rsidRDefault="006E08D2" w:rsidP="006E08D2">
      <w:pPr>
        <w:pStyle w:val="KeepWithNext"/>
        <w:rPr>
          <w:rtl/>
        </w:rPr>
      </w:pPr>
    </w:p>
    <w:p w14:paraId="0A5F43A9" w14:textId="313D5F54" w:rsidR="006E08D2" w:rsidRDefault="006E08D2" w:rsidP="006E08D2">
      <w:pPr>
        <w:rPr>
          <w:rtl/>
        </w:rPr>
      </w:pPr>
      <w:r>
        <w:rPr>
          <w:rFonts w:hint="cs"/>
          <w:rtl/>
        </w:rPr>
        <w:t xml:space="preserve">כן </w:t>
      </w:r>
      <w:bookmarkStart w:id="33891" w:name="_ETM_Q1_9317405"/>
      <w:bookmarkEnd w:id="33891"/>
      <w:r>
        <w:rPr>
          <w:rFonts w:hint="cs"/>
          <w:rtl/>
        </w:rPr>
        <w:t xml:space="preserve">אני מבינה אבל </w:t>
      </w:r>
      <w:bookmarkStart w:id="33892" w:name="_ETM_Q1_9298153"/>
      <w:bookmarkStart w:id="33893" w:name="_ETM_Q1_9303904"/>
      <w:bookmarkStart w:id="33894" w:name="_ETM_Q1_9308155"/>
      <w:bookmarkStart w:id="33895" w:name="_ETM_Q1_9311905"/>
      <w:bookmarkStart w:id="33896" w:name="_ETM_Q1_9315901"/>
      <w:bookmarkStart w:id="33897" w:name="_ETM_Q1_9324653"/>
      <w:bookmarkStart w:id="33898" w:name="_ETM_Q1_9322656"/>
      <w:bookmarkStart w:id="33899" w:name="_ETM_Q1_9319907"/>
      <w:bookmarkEnd w:id="33892"/>
      <w:bookmarkEnd w:id="33893"/>
      <w:bookmarkEnd w:id="33894"/>
      <w:bookmarkEnd w:id="33895"/>
      <w:bookmarkEnd w:id="33896"/>
      <w:bookmarkEnd w:id="33897"/>
      <w:bookmarkEnd w:id="33898"/>
      <w:bookmarkEnd w:id="33899"/>
      <w:r>
        <w:rPr>
          <w:rFonts w:hint="cs"/>
          <w:rtl/>
        </w:rPr>
        <w:t>מכוח מה - - -</w:t>
      </w:r>
    </w:p>
    <w:p w14:paraId="75D3B549" w14:textId="77777777" w:rsidR="006E08D2" w:rsidRDefault="006E08D2" w:rsidP="006E08D2">
      <w:pPr>
        <w:rPr>
          <w:rtl/>
        </w:rPr>
      </w:pPr>
      <w:bookmarkStart w:id="33900" w:name="_ETM_Q1_9322654"/>
      <w:bookmarkEnd w:id="33900"/>
    </w:p>
    <w:p w14:paraId="5752A632" w14:textId="59A14479" w:rsidR="006E08D2" w:rsidRDefault="006E08D2" w:rsidP="006E08D2">
      <w:pPr>
        <w:pStyle w:val="a4"/>
        <w:keepNext/>
        <w:rPr>
          <w:rtl/>
        </w:rPr>
      </w:pPr>
      <w:bookmarkStart w:id="33901" w:name="ET_speaker_שימי_אלבוים_2734"/>
      <w:r w:rsidRPr="006E08D2">
        <w:rPr>
          <w:rStyle w:val="TagStyle"/>
          <w:rtl/>
        </w:rPr>
        <w:t xml:space="preserve"> &lt;&lt; דובר &gt;&gt; </w:t>
      </w:r>
      <w:r>
        <w:rPr>
          <w:rtl/>
        </w:rPr>
        <w:t>שימי אלבוים:</w:t>
      </w:r>
      <w:r w:rsidRPr="006E08D2">
        <w:rPr>
          <w:rStyle w:val="TagStyle"/>
          <w:rtl/>
        </w:rPr>
        <w:t xml:space="preserve"> &lt;&lt; דובר &gt;&gt;</w:t>
      </w:r>
      <w:r>
        <w:rPr>
          <w:rtl/>
        </w:rPr>
        <w:t xml:space="preserve">   </w:t>
      </w:r>
      <w:bookmarkEnd w:id="33901"/>
    </w:p>
    <w:p w14:paraId="68FB379B" w14:textId="77777777" w:rsidR="006E08D2" w:rsidRDefault="006E08D2" w:rsidP="006E08D2">
      <w:pPr>
        <w:pStyle w:val="KeepWithNext"/>
        <w:rPr>
          <w:rtl/>
        </w:rPr>
      </w:pPr>
    </w:p>
    <w:p w14:paraId="3B022574" w14:textId="55F8742A" w:rsidR="006E08D2" w:rsidRDefault="006E08D2" w:rsidP="006E08D2">
      <w:pPr>
        <w:rPr>
          <w:rtl/>
        </w:rPr>
      </w:pPr>
      <w:bookmarkStart w:id="33902" w:name="_ETM_Q1_9324152"/>
      <w:bookmarkStart w:id="33903" w:name="_ETM_Q1_9321402"/>
      <w:bookmarkStart w:id="33904" w:name="_ETM_Q1_9318651"/>
      <w:bookmarkEnd w:id="33902"/>
      <w:bookmarkEnd w:id="33903"/>
      <w:bookmarkEnd w:id="33904"/>
      <w:r>
        <w:rPr>
          <w:rFonts w:hint="cs"/>
          <w:rtl/>
        </w:rPr>
        <w:t xml:space="preserve">אמרנו </w:t>
      </w:r>
      <w:bookmarkStart w:id="33905" w:name="_ETM_Q1_9315902"/>
      <w:bookmarkEnd w:id="33905"/>
      <w:r>
        <w:rPr>
          <w:rFonts w:hint="cs"/>
          <w:rtl/>
        </w:rPr>
        <w:t>שניתן להם</w:t>
      </w:r>
      <w:bookmarkStart w:id="33906" w:name="_ETM_Q1_9314156"/>
      <w:bookmarkEnd w:id="33906"/>
      <w:r>
        <w:rPr>
          <w:rFonts w:hint="cs"/>
          <w:rtl/>
        </w:rPr>
        <w:t xml:space="preserve"> אישור שהייה</w:t>
      </w:r>
      <w:bookmarkStart w:id="33907" w:name="_ETM_Q1_9316406"/>
      <w:bookmarkStart w:id="33908" w:name="_ETM_Q1_9320655"/>
      <w:bookmarkStart w:id="33909" w:name="_ETM_Q1_9320906"/>
      <w:bookmarkStart w:id="33910" w:name="_ETM_Q1_9321656"/>
      <w:bookmarkStart w:id="33911" w:name="_ETM_Q1_9320656"/>
      <w:bookmarkEnd w:id="33907"/>
      <w:bookmarkEnd w:id="33908"/>
      <w:bookmarkEnd w:id="33909"/>
      <w:bookmarkEnd w:id="33910"/>
      <w:bookmarkEnd w:id="33911"/>
      <w:r>
        <w:rPr>
          <w:rFonts w:hint="cs"/>
          <w:rtl/>
        </w:rPr>
        <w:t>.</w:t>
      </w:r>
    </w:p>
    <w:p w14:paraId="36C224BB" w14:textId="77777777" w:rsidR="006E08D2" w:rsidRDefault="006E08D2" w:rsidP="006E08D2">
      <w:pPr>
        <w:rPr>
          <w:rtl/>
        </w:rPr>
      </w:pPr>
      <w:bookmarkStart w:id="33912" w:name="_ETM_Q1_9321155"/>
      <w:bookmarkStart w:id="33913" w:name="_ETM_Q1_9318406"/>
      <w:bookmarkStart w:id="33914" w:name="_ETM_Q1_9320151"/>
      <w:bookmarkEnd w:id="33912"/>
      <w:bookmarkEnd w:id="33913"/>
      <w:bookmarkEnd w:id="33914"/>
    </w:p>
    <w:p w14:paraId="3A8154B2" w14:textId="59F1E2C3" w:rsidR="006E08D2" w:rsidRDefault="006E08D2" w:rsidP="006E08D2">
      <w:pPr>
        <w:pStyle w:val="af9"/>
        <w:keepNext/>
        <w:rPr>
          <w:rtl/>
        </w:rPr>
      </w:pPr>
      <w:bookmarkStart w:id="33915" w:name="ET_guest_928844_2735"/>
      <w:r w:rsidRPr="006E08D2">
        <w:rPr>
          <w:rStyle w:val="TagStyle"/>
          <w:rtl/>
        </w:rPr>
        <w:t xml:space="preserve"> &lt;&lt; אורח &gt;&gt; </w:t>
      </w:r>
      <w:r>
        <w:rPr>
          <w:rtl/>
        </w:rPr>
        <w:t>רפ"ק סלבה בוצ'וק:</w:t>
      </w:r>
      <w:r w:rsidRPr="006E08D2">
        <w:rPr>
          <w:rStyle w:val="TagStyle"/>
          <w:rtl/>
        </w:rPr>
        <w:t xml:space="preserve"> &lt;&lt; אורח &gt;&gt;</w:t>
      </w:r>
      <w:r>
        <w:rPr>
          <w:rtl/>
        </w:rPr>
        <w:t xml:space="preserve">   </w:t>
      </w:r>
      <w:bookmarkEnd w:id="33915"/>
    </w:p>
    <w:p w14:paraId="6BA43768" w14:textId="77777777" w:rsidR="006E08D2" w:rsidRDefault="006E08D2" w:rsidP="006E08D2">
      <w:pPr>
        <w:pStyle w:val="KeepWithNext"/>
        <w:rPr>
          <w:rtl/>
        </w:rPr>
      </w:pPr>
    </w:p>
    <w:p w14:paraId="0A3E9F7F" w14:textId="2F109EA0" w:rsidR="006E08D2" w:rsidRDefault="006E08D2" w:rsidP="006E08D2">
      <w:pPr>
        <w:rPr>
          <w:rtl/>
        </w:rPr>
      </w:pPr>
      <w:bookmarkStart w:id="33916" w:name="_ETM_Q1_9320902"/>
      <w:bookmarkEnd w:id="33916"/>
      <w:r>
        <w:rPr>
          <w:rFonts w:hint="cs"/>
          <w:rtl/>
        </w:rPr>
        <w:t xml:space="preserve">הם יתנו להם היתרים. </w:t>
      </w:r>
    </w:p>
    <w:p w14:paraId="65E169DE" w14:textId="77777777" w:rsidR="006E08D2" w:rsidRDefault="006E08D2" w:rsidP="006E08D2">
      <w:pPr>
        <w:rPr>
          <w:rtl/>
        </w:rPr>
      </w:pPr>
      <w:bookmarkStart w:id="33917" w:name="_ETM_Q1_9324156"/>
      <w:bookmarkStart w:id="33918" w:name="_ETM_Q1_9325155"/>
      <w:bookmarkEnd w:id="33917"/>
      <w:bookmarkEnd w:id="33918"/>
    </w:p>
    <w:p w14:paraId="1860E433" w14:textId="439B6124" w:rsidR="006E08D2" w:rsidRDefault="006E08D2" w:rsidP="006E08D2">
      <w:pPr>
        <w:pStyle w:val="af9"/>
        <w:keepNext/>
        <w:rPr>
          <w:rtl/>
        </w:rPr>
      </w:pPr>
      <w:bookmarkStart w:id="33919" w:name="ET_guest_903658_2737"/>
      <w:r w:rsidRPr="006E08D2">
        <w:rPr>
          <w:rStyle w:val="TagStyle"/>
          <w:rtl/>
        </w:rPr>
        <w:t xml:space="preserve"> &lt;&lt; אורח &gt;&gt; </w:t>
      </w:r>
      <w:r>
        <w:rPr>
          <w:rtl/>
        </w:rPr>
        <w:t>שירן שושנה:</w:t>
      </w:r>
      <w:r w:rsidRPr="006E08D2">
        <w:rPr>
          <w:rStyle w:val="TagStyle"/>
          <w:rtl/>
        </w:rPr>
        <w:t xml:space="preserve"> &lt;&lt; אורח &gt;&gt;</w:t>
      </w:r>
      <w:r>
        <w:rPr>
          <w:rtl/>
        </w:rPr>
        <w:t xml:space="preserve">   </w:t>
      </w:r>
      <w:bookmarkEnd w:id="33919"/>
    </w:p>
    <w:p w14:paraId="3E74F935" w14:textId="77777777" w:rsidR="006E08D2" w:rsidRDefault="006E08D2" w:rsidP="006E08D2">
      <w:pPr>
        <w:pStyle w:val="KeepWithNext"/>
        <w:rPr>
          <w:rtl/>
        </w:rPr>
      </w:pPr>
    </w:p>
    <w:p w14:paraId="4FC36200" w14:textId="68355B45" w:rsidR="006E08D2" w:rsidRDefault="006E08D2" w:rsidP="006E08D2">
      <w:pPr>
        <w:rPr>
          <w:rtl/>
        </w:rPr>
      </w:pPr>
      <w:bookmarkStart w:id="33920" w:name="_ETM_Q1_9328156"/>
      <w:bookmarkStart w:id="33921" w:name="_ETM_Q1_9328406"/>
      <w:bookmarkStart w:id="33922" w:name="_ETM_Q1_9325656"/>
      <w:bookmarkEnd w:id="33920"/>
      <w:bookmarkEnd w:id="33921"/>
      <w:bookmarkEnd w:id="33922"/>
      <w:r>
        <w:rPr>
          <w:rFonts w:hint="cs"/>
          <w:rtl/>
        </w:rPr>
        <w:t>יהיה צריך להו</w:t>
      </w:r>
      <w:bookmarkStart w:id="33923" w:name="_ETM_Q1_9323156"/>
      <w:bookmarkEnd w:id="33923"/>
      <w:r>
        <w:rPr>
          <w:rFonts w:hint="cs"/>
          <w:rtl/>
        </w:rPr>
        <w:t>סי</w:t>
      </w:r>
      <w:bookmarkStart w:id="33924" w:name="_ETM_Q1_9321406"/>
      <w:bookmarkStart w:id="33925" w:name="_ETM_Q1_9318906"/>
      <w:bookmarkEnd w:id="33924"/>
      <w:bookmarkEnd w:id="33925"/>
      <w:r>
        <w:rPr>
          <w:rFonts w:hint="cs"/>
          <w:rtl/>
        </w:rPr>
        <w:t xml:space="preserve">ף אותם בפירוש </w:t>
      </w:r>
      <w:bookmarkStart w:id="33926" w:name="_ETM_Q1_9322402"/>
      <w:bookmarkEnd w:id="33926"/>
      <w:r>
        <w:rPr>
          <w:rFonts w:hint="cs"/>
          <w:rtl/>
        </w:rPr>
        <w:t>לסעיף (9)</w:t>
      </w:r>
      <w:bookmarkStart w:id="33927" w:name="_ETM_Q1_9324651"/>
      <w:bookmarkEnd w:id="33927"/>
      <w:r>
        <w:rPr>
          <w:rFonts w:hint="cs"/>
          <w:rtl/>
        </w:rPr>
        <w:t>.</w:t>
      </w:r>
      <w:bookmarkStart w:id="33928" w:name="_ETM_Q1_9321901"/>
      <w:bookmarkEnd w:id="33928"/>
      <w:r>
        <w:rPr>
          <w:rFonts w:hint="cs"/>
          <w:rtl/>
        </w:rPr>
        <w:t xml:space="preserve"> </w:t>
      </w:r>
    </w:p>
    <w:p w14:paraId="175BF948" w14:textId="77777777" w:rsidR="006E08D2" w:rsidRDefault="006E08D2" w:rsidP="006E08D2">
      <w:pPr>
        <w:rPr>
          <w:rtl/>
        </w:rPr>
      </w:pPr>
      <w:bookmarkStart w:id="33929" w:name="_ETM_Q1_9322905"/>
      <w:bookmarkStart w:id="33930" w:name="_ETM_Q1_9324401"/>
      <w:bookmarkEnd w:id="33929"/>
      <w:bookmarkEnd w:id="33930"/>
    </w:p>
    <w:p w14:paraId="76944802" w14:textId="3C2A3563" w:rsidR="006E08D2" w:rsidRDefault="006E08D2" w:rsidP="006E08D2">
      <w:pPr>
        <w:pStyle w:val="af9"/>
        <w:keepNext/>
        <w:rPr>
          <w:rtl/>
        </w:rPr>
      </w:pPr>
      <w:bookmarkStart w:id="33931" w:name="ET_guest_895518_2738"/>
      <w:r w:rsidRPr="006E08D2">
        <w:rPr>
          <w:rStyle w:val="TagStyle"/>
          <w:rtl/>
        </w:rPr>
        <w:t xml:space="preserve"> &lt;&lt; אורח &gt;&gt; </w:t>
      </w:r>
      <w:r>
        <w:rPr>
          <w:rtl/>
        </w:rPr>
        <w:t>סנ"צ טלי אריכא:</w:t>
      </w:r>
      <w:r w:rsidRPr="006E08D2">
        <w:rPr>
          <w:rStyle w:val="TagStyle"/>
          <w:rtl/>
        </w:rPr>
        <w:t xml:space="preserve"> &lt;&lt; אורח &gt;&gt;</w:t>
      </w:r>
      <w:r>
        <w:rPr>
          <w:rtl/>
        </w:rPr>
        <w:t xml:space="preserve">   </w:t>
      </w:r>
      <w:bookmarkEnd w:id="33931"/>
    </w:p>
    <w:p w14:paraId="33B0C27B" w14:textId="77777777" w:rsidR="006E08D2" w:rsidRDefault="006E08D2" w:rsidP="006E08D2">
      <w:pPr>
        <w:pStyle w:val="KeepWithNext"/>
        <w:rPr>
          <w:rtl/>
        </w:rPr>
      </w:pPr>
    </w:p>
    <w:p w14:paraId="0202DA4E" w14:textId="1D1E6402" w:rsidR="006E08D2" w:rsidRDefault="006E08D2" w:rsidP="006E08D2">
      <w:pPr>
        <w:rPr>
          <w:rtl/>
        </w:rPr>
      </w:pPr>
      <w:bookmarkStart w:id="33932" w:name="_ETM_Q1_9325652"/>
      <w:bookmarkStart w:id="33933" w:name="_ETM_Q1_9324151"/>
      <w:bookmarkStart w:id="33934" w:name="_ETM_Q1_9323655"/>
      <w:bookmarkEnd w:id="33932"/>
      <w:bookmarkEnd w:id="33933"/>
      <w:bookmarkEnd w:id="33934"/>
      <w:r>
        <w:rPr>
          <w:rFonts w:hint="cs"/>
          <w:rtl/>
        </w:rPr>
        <w:t xml:space="preserve">עדיין </w:t>
      </w:r>
      <w:bookmarkStart w:id="33935" w:name="_ETM_Q1_9325905"/>
      <w:r>
        <w:rPr>
          <w:rFonts w:hint="cs"/>
          <w:rtl/>
        </w:rPr>
        <w:t xml:space="preserve">אין </w:t>
      </w:r>
      <w:bookmarkEnd w:id="33935"/>
      <w:r>
        <w:rPr>
          <w:rFonts w:hint="cs"/>
          <w:rtl/>
        </w:rPr>
        <w:t>משהו שמאפשר</w:t>
      </w:r>
      <w:bookmarkStart w:id="33936" w:name="_ETM_Q1_9325406"/>
      <w:bookmarkEnd w:id="33936"/>
      <w:r>
        <w:rPr>
          <w:rFonts w:hint="cs"/>
          <w:rtl/>
        </w:rPr>
        <w:t xml:space="preserve">. </w:t>
      </w:r>
    </w:p>
    <w:p w14:paraId="4F8A0D85" w14:textId="77777777" w:rsidR="006E08D2" w:rsidRDefault="006E08D2" w:rsidP="006E08D2">
      <w:pPr>
        <w:rPr>
          <w:rtl/>
        </w:rPr>
      </w:pPr>
      <w:bookmarkStart w:id="33937" w:name="_ETM_Q1_9325906"/>
      <w:bookmarkStart w:id="33938" w:name="_ETM_Q1_9327655"/>
      <w:bookmarkStart w:id="33939" w:name="_ETM_Q1_9320905"/>
      <w:bookmarkStart w:id="33940" w:name="_ETM_Q1_9318155"/>
      <w:bookmarkStart w:id="33941" w:name="_ETM_Q1_9320155"/>
      <w:bookmarkEnd w:id="33937"/>
      <w:bookmarkEnd w:id="33938"/>
      <w:bookmarkEnd w:id="33939"/>
      <w:bookmarkEnd w:id="33940"/>
      <w:bookmarkEnd w:id="33941"/>
    </w:p>
    <w:p w14:paraId="67A29671" w14:textId="4E70B843" w:rsidR="006E08D2" w:rsidRDefault="006E08D2" w:rsidP="006E08D2">
      <w:pPr>
        <w:pStyle w:val="a4"/>
        <w:keepNext/>
        <w:rPr>
          <w:rtl/>
        </w:rPr>
      </w:pPr>
      <w:bookmarkStart w:id="33942" w:name="ET_speaker_שימי_אלבוים_2740"/>
      <w:r w:rsidRPr="006E08D2">
        <w:rPr>
          <w:rStyle w:val="TagStyle"/>
          <w:rtl/>
        </w:rPr>
        <w:t xml:space="preserve"> &lt;&lt; דובר &gt;&gt; </w:t>
      </w:r>
      <w:r>
        <w:rPr>
          <w:rtl/>
        </w:rPr>
        <w:t>שימי אלבוים:</w:t>
      </w:r>
      <w:r w:rsidRPr="006E08D2">
        <w:rPr>
          <w:rStyle w:val="TagStyle"/>
          <w:rtl/>
        </w:rPr>
        <w:t xml:space="preserve"> &lt;&lt; דובר &gt;&gt;</w:t>
      </w:r>
      <w:r>
        <w:rPr>
          <w:rtl/>
        </w:rPr>
        <w:t xml:space="preserve">   </w:t>
      </w:r>
      <w:bookmarkEnd w:id="33942"/>
    </w:p>
    <w:p w14:paraId="3294E4D0" w14:textId="77777777" w:rsidR="006E08D2" w:rsidRDefault="006E08D2" w:rsidP="006E08D2">
      <w:pPr>
        <w:pStyle w:val="KeepWithNext"/>
        <w:rPr>
          <w:rtl/>
        </w:rPr>
      </w:pPr>
      <w:bookmarkStart w:id="33943" w:name="_ETM_Q1_9324906"/>
      <w:bookmarkEnd w:id="33943"/>
    </w:p>
    <w:p w14:paraId="715DE24F" w14:textId="439ADF50" w:rsidR="006E08D2" w:rsidRDefault="006E08D2" w:rsidP="006E08D2">
      <w:pPr>
        <w:rPr>
          <w:rtl/>
        </w:rPr>
      </w:pPr>
      <w:bookmarkStart w:id="33944" w:name="_ETM_Q1_9321906"/>
      <w:bookmarkEnd w:id="33944"/>
      <w:r>
        <w:rPr>
          <w:rFonts w:hint="cs"/>
          <w:rtl/>
        </w:rPr>
        <w:t xml:space="preserve">נכון אבל דיברנו על </w:t>
      </w:r>
      <w:bookmarkStart w:id="33945" w:name="_ETM_Q1_9328652"/>
      <w:bookmarkEnd w:id="33945"/>
      <w:r>
        <w:rPr>
          <w:rFonts w:hint="cs"/>
          <w:rtl/>
        </w:rPr>
        <w:t>זה היום.</w:t>
      </w:r>
      <w:bookmarkStart w:id="33946" w:name="_ETM_Q1_9326901"/>
      <w:bookmarkEnd w:id="33946"/>
    </w:p>
    <w:p w14:paraId="6FB69EC4" w14:textId="77777777" w:rsidR="006E08D2" w:rsidRPr="006E08D2" w:rsidRDefault="006E08D2" w:rsidP="006E08D2">
      <w:pPr>
        <w:rPr>
          <w:rtl/>
        </w:rPr>
      </w:pPr>
      <w:bookmarkStart w:id="33947" w:name="_ETM_Q1_9327155"/>
      <w:bookmarkStart w:id="33948" w:name="_ETM_Q1_9327405"/>
      <w:bookmarkEnd w:id="33947"/>
      <w:bookmarkEnd w:id="33948"/>
    </w:p>
    <w:p w14:paraId="1E1346C2" w14:textId="6DBC8F7C" w:rsidR="006E08D2" w:rsidRDefault="006E08D2" w:rsidP="006E08D2">
      <w:pPr>
        <w:pStyle w:val="af9"/>
        <w:keepNext/>
        <w:rPr>
          <w:rtl/>
        </w:rPr>
      </w:pPr>
      <w:bookmarkStart w:id="33949" w:name="ET_guest_903658_2739"/>
      <w:r w:rsidRPr="006E08D2">
        <w:rPr>
          <w:rStyle w:val="TagStyle"/>
          <w:rtl/>
        </w:rPr>
        <w:t xml:space="preserve"> &lt;&lt; אור</w:t>
      </w:r>
      <w:bookmarkStart w:id="33950" w:name="_ETM_Q1_9326405"/>
      <w:bookmarkEnd w:id="33950"/>
      <w:r w:rsidRPr="006E08D2">
        <w:rPr>
          <w:rStyle w:val="TagStyle"/>
          <w:rtl/>
        </w:rPr>
        <w:t xml:space="preserve">ח &gt;&gt; </w:t>
      </w:r>
      <w:r>
        <w:rPr>
          <w:rtl/>
        </w:rPr>
        <w:t>שירן שושנה:</w:t>
      </w:r>
      <w:r w:rsidRPr="006E08D2">
        <w:rPr>
          <w:rStyle w:val="TagStyle"/>
          <w:rtl/>
        </w:rPr>
        <w:t xml:space="preserve"> &lt;&lt; אורח &gt;&gt;</w:t>
      </w:r>
      <w:r>
        <w:rPr>
          <w:rtl/>
        </w:rPr>
        <w:t xml:space="preserve">   </w:t>
      </w:r>
      <w:bookmarkEnd w:id="33949"/>
    </w:p>
    <w:p w14:paraId="40E72CBB" w14:textId="77777777" w:rsidR="006E08D2" w:rsidRDefault="006E08D2" w:rsidP="006E08D2">
      <w:pPr>
        <w:pStyle w:val="KeepWithNext"/>
        <w:rPr>
          <w:rtl/>
        </w:rPr>
      </w:pPr>
      <w:bookmarkStart w:id="33951" w:name="_ETM_Q1_9324656"/>
      <w:bookmarkEnd w:id="33951"/>
    </w:p>
    <w:p w14:paraId="327B5162" w14:textId="65B6619A" w:rsidR="006E08D2" w:rsidRDefault="006E08D2" w:rsidP="006E08D2">
      <w:pPr>
        <w:rPr>
          <w:rtl/>
        </w:rPr>
      </w:pPr>
      <w:bookmarkStart w:id="33952" w:name="_ETM_Q1_9328905"/>
      <w:bookmarkEnd w:id="33952"/>
      <w:r>
        <w:rPr>
          <w:rFonts w:hint="cs"/>
          <w:rtl/>
        </w:rPr>
        <w:t xml:space="preserve">דיברנו על זה שהם יוספו. </w:t>
      </w:r>
    </w:p>
    <w:p w14:paraId="2888D441" w14:textId="77777777" w:rsidR="006E08D2" w:rsidRDefault="006E08D2" w:rsidP="006E08D2">
      <w:pPr>
        <w:rPr>
          <w:rtl/>
        </w:rPr>
      </w:pPr>
      <w:bookmarkStart w:id="33953" w:name="_ETM_Q1_9330655"/>
      <w:bookmarkStart w:id="33954" w:name="_ETM_Q1_9331155"/>
      <w:bookmarkStart w:id="33955" w:name="_ETM_Q1_9331655"/>
      <w:bookmarkEnd w:id="33953"/>
      <w:bookmarkEnd w:id="33954"/>
      <w:bookmarkEnd w:id="33955"/>
    </w:p>
    <w:p w14:paraId="4D7967CD" w14:textId="566FB9A8" w:rsidR="006E08D2" w:rsidRDefault="006E08D2" w:rsidP="006E08D2">
      <w:pPr>
        <w:pStyle w:val="a4"/>
        <w:keepNext/>
        <w:rPr>
          <w:rtl/>
        </w:rPr>
      </w:pPr>
      <w:bookmarkStart w:id="33956" w:name="ET_speaker_שימי_אלבוים_2741"/>
      <w:r w:rsidRPr="006E08D2">
        <w:rPr>
          <w:rStyle w:val="TagStyle"/>
          <w:rtl/>
        </w:rPr>
        <w:t xml:space="preserve"> &lt;&lt; דובר &gt;&gt; </w:t>
      </w:r>
      <w:r>
        <w:rPr>
          <w:rtl/>
        </w:rPr>
        <w:t>שימי אלבוים:</w:t>
      </w:r>
      <w:r w:rsidRPr="006E08D2">
        <w:rPr>
          <w:rStyle w:val="TagStyle"/>
          <w:rtl/>
        </w:rPr>
        <w:t xml:space="preserve"> &lt;&lt; דובר &gt;&gt;</w:t>
      </w:r>
      <w:r>
        <w:rPr>
          <w:rtl/>
        </w:rPr>
        <w:t xml:space="preserve">   </w:t>
      </w:r>
      <w:bookmarkEnd w:id="33956"/>
    </w:p>
    <w:p w14:paraId="3E4C4AE0" w14:textId="77777777" w:rsidR="006E08D2" w:rsidRDefault="006E08D2" w:rsidP="006E08D2">
      <w:pPr>
        <w:pStyle w:val="KeepWithNext"/>
        <w:rPr>
          <w:rtl/>
        </w:rPr>
      </w:pPr>
    </w:p>
    <w:p w14:paraId="7FF5ABBD" w14:textId="5EB9AFA2" w:rsidR="006E08D2" w:rsidRDefault="006E08D2" w:rsidP="006E08D2">
      <w:pPr>
        <w:rPr>
          <w:rtl/>
        </w:rPr>
      </w:pPr>
      <w:bookmarkStart w:id="33957" w:name="_ETM_Q1_9333655"/>
      <w:bookmarkStart w:id="33958" w:name="_ETM_Q1_9330905"/>
      <w:bookmarkStart w:id="33959" w:name="_ETM_Q1_9328155"/>
      <w:bookmarkEnd w:id="33957"/>
      <w:bookmarkEnd w:id="33958"/>
      <w:bookmarkEnd w:id="33959"/>
      <w:r>
        <w:rPr>
          <w:rFonts w:hint="cs"/>
          <w:rtl/>
        </w:rPr>
        <w:t xml:space="preserve">לכן, להוסיף את זה </w:t>
      </w:r>
      <w:bookmarkStart w:id="33960" w:name="_ETM_Q1_9331405"/>
      <w:bookmarkStart w:id="33961" w:name="_ETM_Q1_9329155"/>
      <w:bookmarkStart w:id="33962" w:name="_ETM_Q1_9326406"/>
      <w:bookmarkEnd w:id="33960"/>
      <w:bookmarkEnd w:id="33961"/>
      <w:bookmarkEnd w:id="33962"/>
      <w:r>
        <w:rPr>
          <w:rFonts w:hint="cs"/>
          <w:rtl/>
        </w:rPr>
        <w:t>כרגע במפה לתכלת או לסגול</w:t>
      </w:r>
      <w:bookmarkStart w:id="33963" w:name="_ETM_Q1_9331652"/>
      <w:bookmarkStart w:id="33964" w:name="_ETM_Q1_9329153"/>
      <w:bookmarkEnd w:id="33963"/>
      <w:bookmarkEnd w:id="33964"/>
      <w:r>
        <w:rPr>
          <w:rFonts w:hint="cs"/>
          <w:rtl/>
        </w:rPr>
        <w:t xml:space="preserve"> זה בעייתי. </w:t>
      </w:r>
    </w:p>
    <w:p w14:paraId="04389E42" w14:textId="77777777" w:rsidR="006E08D2" w:rsidRDefault="006E08D2" w:rsidP="006E08D2">
      <w:pPr>
        <w:rPr>
          <w:rtl/>
        </w:rPr>
      </w:pPr>
      <w:bookmarkStart w:id="33965" w:name="_ETM_Q1_9336653"/>
      <w:bookmarkStart w:id="33966" w:name="_ETM_Q1_9338903"/>
      <w:bookmarkStart w:id="33967" w:name="_ETM_Q1_9336153"/>
      <w:bookmarkStart w:id="33968" w:name="_ETM_Q1_9334153"/>
      <w:bookmarkEnd w:id="33965"/>
      <w:bookmarkEnd w:id="33966"/>
      <w:bookmarkEnd w:id="33967"/>
      <w:bookmarkEnd w:id="33968"/>
    </w:p>
    <w:p w14:paraId="4AC0495B" w14:textId="6F93A231" w:rsidR="006E08D2" w:rsidRDefault="006E08D2" w:rsidP="006E08D2">
      <w:pPr>
        <w:pStyle w:val="af5"/>
        <w:keepNext/>
        <w:rPr>
          <w:rtl/>
        </w:rPr>
      </w:pPr>
      <w:bookmarkStart w:id="33969" w:name="ET_interruption_קריאה_2742"/>
      <w:r w:rsidRPr="006E08D2">
        <w:rPr>
          <w:rStyle w:val="TagStyle"/>
          <w:rtl/>
        </w:rPr>
        <w:t xml:space="preserve"> &lt;&lt; קריאה &gt;&gt; </w:t>
      </w:r>
      <w:r>
        <w:rPr>
          <w:rtl/>
        </w:rPr>
        <w:t>קריאה:</w:t>
      </w:r>
      <w:r w:rsidRPr="006E08D2">
        <w:rPr>
          <w:rStyle w:val="TagStyle"/>
          <w:rtl/>
        </w:rPr>
        <w:t xml:space="preserve"> &lt;&lt; קריאה &gt;&gt;</w:t>
      </w:r>
      <w:r>
        <w:rPr>
          <w:rtl/>
        </w:rPr>
        <w:t xml:space="preserve">   </w:t>
      </w:r>
      <w:bookmarkEnd w:id="33969"/>
    </w:p>
    <w:p w14:paraId="026D6B34" w14:textId="77777777" w:rsidR="006E08D2" w:rsidRDefault="006E08D2" w:rsidP="006E08D2">
      <w:pPr>
        <w:pStyle w:val="KeepWithNext"/>
        <w:rPr>
          <w:rtl/>
        </w:rPr>
      </w:pPr>
    </w:p>
    <w:p w14:paraId="6C199826" w14:textId="3C2E921C" w:rsidR="006E08D2" w:rsidRDefault="006E08D2" w:rsidP="006E08D2">
      <w:pPr>
        <w:rPr>
          <w:rtl/>
        </w:rPr>
      </w:pPr>
      <w:bookmarkStart w:id="33970" w:name="_ETM_Q1_9337904"/>
      <w:bookmarkStart w:id="33971" w:name="_ETM_Q1_9335904"/>
      <w:bookmarkEnd w:id="33970"/>
      <w:bookmarkEnd w:id="33971"/>
      <w:r>
        <w:rPr>
          <w:rFonts w:hint="cs"/>
          <w:rtl/>
        </w:rPr>
        <w:t>דיבר</w:t>
      </w:r>
      <w:bookmarkStart w:id="33972" w:name="_ETM_Q1_9334655"/>
      <w:bookmarkEnd w:id="33972"/>
      <w:r>
        <w:rPr>
          <w:rFonts w:hint="cs"/>
          <w:rtl/>
        </w:rPr>
        <w:t xml:space="preserve">נו על זה. </w:t>
      </w:r>
    </w:p>
    <w:p w14:paraId="56D8C1C1" w14:textId="77777777" w:rsidR="006E08D2" w:rsidRDefault="006E08D2" w:rsidP="006E08D2">
      <w:pPr>
        <w:rPr>
          <w:rtl/>
        </w:rPr>
      </w:pPr>
      <w:bookmarkStart w:id="33973" w:name="_ETM_Q1_9336156"/>
      <w:bookmarkStart w:id="33974" w:name="_ETM_Q1_9337656"/>
      <w:bookmarkEnd w:id="33973"/>
      <w:bookmarkEnd w:id="33974"/>
    </w:p>
    <w:p w14:paraId="615CC6EA" w14:textId="57B07A69" w:rsidR="006E08D2" w:rsidRDefault="006E08D2" w:rsidP="006E08D2">
      <w:pPr>
        <w:pStyle w:val="a4"/>
        <w:keepNext/>
        <w:rPr>
          <w:rtl/>
        </w:rPr>
      </w:pPr>
      <w:bookmarkStart w:id="33975" w:name="ET_speaker_שימי_אלבוים_2743"/>
      <w:r w:rsidRPr="006E08D2">
        <w:rPr>
          <w:rStyle w:val="TagStyle"/>
          <w:rtl/>
        </w:rPr>
        <w:t xml:space="preserve"> &lt;&lt; דובר &gt;&gt; </w:t>
      </w:r>
      <w:r>
        <w:rPr>
          <w:rtl/>
        </w:rPr>
        <w:t>שימי אלבוים:</w:t>
      </w:r>
      <w:r w:rsidRPr="006E08D2">
        <w:rPr>
          <w:rStyle w:val="TagStyle"/>
          <w:rtl/>
        </w:rPr>
        <w:t xml:space="preserve"> &lt;&lt; דובר &gt;&gt;</w:t>
      </w:r>
      <w:r>
        <w:rPr>
          <w:rtl/>
        </w:rPr>
        <w:t xml:space="preserve">   </w:t>
      </w:r>
      <w:bookmarkEnd w:id="33975"/>
    </w:p>
    <w:p w14:paraId="46EB99BD" w14:textId="77777777" w:rsidR="006E08D2" w:rsidRDefault="006E08D2" w:rsidP="006E08D2">
      <w:pPr>
        <w:pStyle w:val="KeepWithNext"/>
        <w:rPr>
          <w:rtl/>
        </w:rPr>
      </w:pPr>
    </w:p>
    <w:p w14:paraId="5D9F1158" w14:textId="05E203C5" w:rsidR="006E08D2" w:rsidRDefault="006E08D2" w:rsidP="006E08D2">
      <w:pPr>
        <w:rPr>
          <w:rtl/>
        </w:rPr>
      </w:pPr>
      <w:bookmarkStart w:id="33976" w:name="_ETM_Q1_9338655"/>
      <w:bookmarkEnd w:id="33976"/>
      <w:r>
        <w:rPr>
          <w:rFonts w:hint="cs"/>
          <w:rtl/>
        </w:rPr>
        <w:t>סלבה, כמה דונם</w:t>
      </w:r>
      <w:bookmarkStart w:id="33977" w:name="_ETM_Q1_9339903"/>
      <w:bookmarkEnd w:id="33977"/>
      <w:r>
        <w:rPr>
          <w:rFonts w:hint="cs"/>
          <w:rtl/>
        </w:rPr>
        <w:t xml:space="preserve"> </w:t>
      </w:r>
      <w:bookmarkStart w:id="33978" w:name="_ETM_Q1_9337154"/>
      <w:bookmarkEnd w:id="33978"/>
      <w:r>
        <w:rPr>
          <w:rFonts w:hint="cs"/>
          <w:rtl/>
        </w:rPr>
        <w:t>יש במתחם בני-עקיבא?</w:t>
      </w:r>
      <w:bookmarkStart w:id="33979" w:name="_ETM_Q1_9339155"/>
      <w:bookmarkEnd w:id="33979"/>
    </w:p>
    <w:p w14:paraId="6B4393D6" w14:textId="77777777" w:rsidR="006E08D2" w:rsidRDefault="006E08D2" w:rsidP="006E08D2">
      <w:pPr>
        <w:rPr>
          <w:rtl/>
        </w:rPr>
      </w:pPr>
      <w:bookmarkStart w:id="33980" w:name="_ETM_Q1_9339404"/>
      <w:bookmarkStart w:id="33981" w:name="_ETM_Q1_9339902"/>
      <w:bookmarkStart w:id="33982" w:name="_ETM_Q1_9340905"/>
      <w:bookmarkEnd w:id="33980"/>
      <w:bookmarkEnd w:id="33981"/>
      <w:bookmarkEnd w:id="33982"/>
    </w:p>
    <w:p w14:paraId="7041D4F9" w14:textId="1E57108D" w:rsidR="006E08D2" w:rsidRDefault="006E08D2" w:rsidP="006E08D2">
      <w:pPr>
        <w:pStyle w:val="af9"/>
        <w:keepNext/>
        <w:rPr>
          <w:rtl/>
        </w:rPr>
      </w:pPr>
      <w:bookmarkStart w:id="33983" w:name="ET_guest_928844_2744"/>
      <w:r w:rsidRPr="006E08D2">
        <w:rPr>
          <w:rStyle w:val="TagStyle"/>
          <w:rtl/>
        </w:rPr>
        <w:t xml:space="preserve"> &lt;&lt; אורח &gt;&gt; </w:t>
      </w:r>
      <w:r>
        <w:rPr>
          <w:rtl/>
        </w:rPr>
        <w:t>רפ"ק סלבה בוצ'וק:</w:t>
      </w:r>
      <w:r w:rsidRPr="006E08D2">
        <w:rPr>
          <w:rStyle w:val="TagStyle"/>
          <w:rtl/>
        </w:rPr>
        <w:t xml:space="preserve"> &lt;&lt; אורח &gt;&gt;</w:t>
      </w:r>
      <w:r>
        <w:rPr>
          <w:rtl/>
        </w:rPr>
        <w:t xml:space="preserve">   </w:t>
      </w:r>
      <w:bookmarkEnd w:id="33983"/>
    </w:p>
    <w:p w14:paraId="5C80D4BA" w14:textId="77777777" w:rsidR="006E08D2" w:rsidRDefault="006E08D2" w:rsidP="006E08D2">
      <w:pPr>
        <w:pStyle w:val="KeepWithNext"/>
        <w:rPr>
          <w:rtl/>
        </w:rPr>
      </w:pPr>
    </w:p>
    <w:p w14:paraId="080C1690" w14:textId="03F5DFCC" w:rsidR="006E08D2" w:rsidRDefault="006E08D2" w:rsidP="006E08D2">
      <w:pPr>
        <w:rPr>
          <w:rtl/>
        </w:rPr>
      </w:pPr>
      <w:bookmarkStart w:id="33984" w:name="_ETM_Q1_9341905"/>
      <w:bookmarkStart w:id="33985" w:name="_ETM_Q1_9342404"/>
      <w:bookmarkEnd w:id="33984"/>
      <w:bookmarkEnd w:id="33985"/>
      <w:r>
        <w:rPr>
          <w:rFonts w:hint="cs"/>
          <w:rtl/>
        </w:rPr>
        <w:t>בישיבה עצמה?</w:t>
      </w:r>
      <w:bookmarkStart w:id="33986" w:name="_ETM_Q1_9342906"/>
      <w:bookmarkStart w:id="33987" w:name="_ETM_Q1_9340407"/>
      <w:bookmarkEnd w:id="33986"/>
      <w:bookmarkEnd w:id="33987"/>
    </w:p>
    <w:p w14:paraId="37E4427C" w14:textId="77777777" w:rsidR="006E08D2" w:rsidRDefault="006E08D2" w:rsidP="006E08D2">
      <w:pPr>
        <w:rPr>
          <w:rtl/>
        </w:rPr>
      </w:pPr>
      <w:bookmarkStart w:id="33988" w:name="_ETM_Q1_9340652"/>
      <w:bookmarkStart w:id="33989" w:name="_ETM_Q1_9340902"/>
      <w:bookmarkStart w:id="33990" w:name="_ETM_Q1_9341902"/>
      <w:bookmarkEnd w:id="33988"/>
      <w:bookmarkEnd w:id="33989"/>
      <w:bookmarkEnd w:id="33990"/>
    </w:p>
    <w:p w14:paraId="43391126" w14:textId="0BED6D32" w:rsidR="006E08D2" w:rsidRDefault="006E08D2" w:rsidP="006E08D2">
      <w:pPr>
        <w:pStyle w:val="a4"/>
        <w:keepNext/>
        <w:rPr>
          <w:rtl/>
        </w:rPr>
      </w:pPr>
      <w:bookmarkStart w:id="33991" w:name="ET_speaker_שימי_אלבוים_2745"/>
      <w:r w:rsidRPr="006E08D2">
        <w:rPr>
          <w:rStyle w:val="TagStyle"/>
          <w:rtl/>
        </w:rPr>
        <w:t xml:space="preserve"> &lt;&lt; דובר &gt;&gt; </w:t>
      </w:r>
      <w:r>
        <w:rPr>
          <w:rtl/>
        </w:rPr>
        <w:t>שימי אלבוים:</w:t>
      </w:r>
      <w:r w:rsidRPr="006E08D2">
        <w:rPr>
          <w:rStyle w:val="TagStyle"/>
          <w:rtl/>
        </w:rPr>
        <w:t xml:space="preserve"> &lt;&lt; דובר &gt;&gt;</w:t>
      </w:r>
      <w:r>
        <w:rPr>
          <w:rtl/>
        </w:rPr>
        <w:t xml:space="preserve">   </w:t>
      </w:r>
      <w:bookmarkEnd w:id="33991"/>
    </w:p>
    <w:p w14:paraId="489A923A" w14:textId="77777777" w:rsidR="006E08D2" w:rsidRDefault="006E08D2" w:rsidP="006E08D2">
      <w:pPr>
        <w:pStyle w:val="KeepWithNext"/>
        <w:rPr>
          <w:rtl/>
        </w:rPr>
      </w:pPr>
      <w:bookmarkStart w:id="33992" w:name="_ETM_Q1_9345405"/>
      <w:bookmarkEnd w:id="33992"/>
    </w:p>
    <w:p w14:paraId="1B21D740" w14:textId="77777777" w:rsidR="006E08D2" w:rsidRDefault="006E08D2" w:rsidP="006E08D2">
      <w:pPr>
        <w:rPr>
          <w:rtl/>
        </w:rPr>
      </w:pPr>
      <w:bookmarkStart w:id="33993" w:name="_ETM_Q1_9344652"/>
      <w:bookmarkStart w:id="33994" w:name="_ETM_Q1_9344905"/>
      <w:bookmarkEnd w:id="33993"/>
      <w:bookmarkEnd w:id="33994"/>
      <w:r>
        <w:rPr>
          <w:rFonts w:hint="cs"/>
          <w:rtl/>
        </w:rPr>
        <w:t xml:space="preserve">אני יודע להגיד. אתה </w:t>
      </w:r>
      <w:bookmarkStart w:id="33995" w:name="_ETM_Q1_9348403"/>
      <w:bookmarkEnd w:id="33995"/>
      <w:r>
        <w:rPr>
          <w:rFonts w:hint="cs"/>
          <w:rtl/>
        </w:rPr>
        <w:t>לא יודע?</w:t>
      </w:r>
      <w:bookmarkStart w:id="33996" w:name="_ETM_Q1_9346402"/>
      <w:bookmarkStart w:id="33997" w:name="_ETM_Q1_9343655"/>
      <w:bookmarkEnd w:id="33996"/>
      <w:bookmarkEnd w:id="33997"/>
      <w:r>
        <w:rPr>
          <w:rFonts w:hint="cs"/>
          <w:rtl/>
        </w:rPr>
        <w:t xml:space="preserve"> כמ</w:t>
      </w:r>
      <w:bookmarkStart w:id="33998" w:name="_ETM_Q1_9340906"/>
      <w:bookmarkEnd w:id="33998"/>
      <w:r>
        <w:rPr>
          <w:rFonts w:hint="cs"/>
          <w:rtl/>
        </w:rPr>
        <w:t xml:space="preserve">עט 30 דונם. הממונה צריך לבדוק שאין שם יותר </w:t>
      </w:r>
      <w:bookmarkStart w:id="33999" w:name="_ETM_Q1_9353153"/>
      <w:bookmarkEnd w:id="33999"/>
      <w:r>
        <w:rPr>
          <w:rFonts w:hint="cs"/>
          <w:rtl/>
        </w:rPr>
        <w:t>מ-30</w:t>
      </w:r>
      <w:bookmarkStart w:id="34000" w:name="_ETM_Q1_9351403"/>
      <w:bookmarkEnd w:id="34000"/>
      <w:r>
        <w:rPr>
          <w:rFonts w:hint="cs"/>
          <w:rtl/>
        </w:rPr>
        <w:t xml:space="preserve"> </w:t>
      </w:r>
      <w:bookmarkStart w:id="34001" w:name="_ETM_Q1_9348904"/>
      <w:bookmarkEnd w:id="34001"/>
      <w:r>
        <w:rPr>
          <w:rFonts w:hint="cs"/>
          <w:rtl/>
        </w:rPr>
        <w:t>אנשים</w:t>
      </w:r>
      <w:bookmarkStart w:id="34002" w:name="_ETM_Q1_9353152"/>
      <w:bookmarkStart w:id="34003" w:name="_ETM_Q1_9341903"/>
      <w:bookmarkStart w:id="34004" w:name="_ETM_Q1_9345155"/>
      <w:bookmarkStart w:id="34005" w:name="_ETM_Q1_9356652"/>
      <w:bookmarkStart w:id="34006" w:name="_ETM_Q1_9356654"/>
      <w:bookmarkEnd w:id="34002"/>
      <w:bookmarkEnd w:id="34003"/>
      <w:bookmarkEnd w:id="34004"/>
      <w:bookmarkEnd w:id="34005"/>
      <w:bookmarkEnd w:id="34006"/>
      <w:r>
        <w:rPr>
          <w:rFonts w:hint="cs"/>
          <w:rtl/>
        </w:rPr>
        <w:t>.</w:t>
      </w:r>
      <w:bookmarkStart w:id="34007" w:name="_ETM_Q1_9351905"/>
      <w:bookmarkEnd w:id="34007"/>
    </w:p>
    <w:p w14:paraId="42502E18" w14:textId="77777777" w:rsidR="006E08D2" w:rsidRDefault="006E08D2" w:rsidP="006E08D2">
      <w:pPr>
        <w:rPr>
          <w:rtl/>
        </w:rPr>
      </w:pPr>
      <w:bookmarkStart w:id="34008" w:name="_ETM_Q1_9353405"/>
      <w:bookmarkStart w:id="34009" w:name="_ETM_Q1_9353905"/>
      <w:bookmarkStart w:id="34010" w:name="_ETM_Q1_9354654"/>
      <w:bookmarkEnd w:id="34008"/>
      <w:bookmarkEnd w:id="34009"/>
      <w:bookmarkEnd w:id="34010"/>
    </w:p>
    <w:p w14:paraId="7650A35A" w14:textId="23FF1380" w:rsidR="006E08D2" w:rsidRDefault="006E08D2" w:rsidP="006E08D2">
      <w:pPr>
        <w:pStyle w:val="af9"/>
        <w:keepNext/>
        <w:rPr>
          <w:rtl/>
        </w:rPr>
      </w:pPr>
      <w:bookmarkStart w:id="34011" w:name="ET_guest_928844_2746"/>
      <w:r w:rsidRPr="006E08D2">
        <w:rPr>
          <w:rStyle w:val="TagStyle"/>
          <w:rtl/>
        </w:rPr>
        <w:t xml:space="preserve"> &lt;&lt; אורח &gt;&gt; </w:t>
      </w:r>
      <w:r>
        <w:rPr>
          <w:rtl/>
        </w:rPr>
        <w:t>רפ"ק סלבה בוצ'וק:</w:t>
      </w:r>
      <w:r w:rsidRPr="006E08D2">
        <w:rPr>
          <w:rStyle w:val="TagStyle"/>
          <w:rtl/>
        </w:rPr>
        <w:t xml:space="preserve"> &lt;&lt; אורח &gt;&gt;</w:t>
      </w:r>
      <w:r>
        <w:rPr>
          <w:rtl/>
        </w:rPr>
        <w:t xml:space="preserve">   </w:t>
      </w:r>
      <w:bookmarkEnd w:id="34011"/>
    </w:p>
    <w:p w14:paraId="082E500F" w14:textId="77777777" w:rsidR="006E08D2" w:rsidRDefault="006E08D2" w:rsidP="006E08D2">
      <w:pPr>
        <w:pStyle w:val="KeepWithNext"/>
        <w:rPr>
          <w:rtl/>
        </w:rPr>
      </w:pPr>
    </w:p>
    <w:p w14:paraId="3DCAF11D" w14:textId="77777777" w:rsidR="006E08D2" w:rsidRDefault="006E08D2" w:rsidP="006E08D2">
      <w:pPr>
        <w:rPr>
          <w:rtl/>
        </w:rPr>
      </w:pPr>
      <w:bookmarkStart w:id="34012" w:name="_ETM_Q1_9355654"/>
      <w:bookmarkStart w:id="34013" w:name="_ETM_Q1_9355905"/>
      <w:bookmarkStart w:id="34014" w:name="_ETM_Q1_9352905"/>
      <w:bookmarkEnd w:id="34012"/>
      <w:bookmarkEnd w:id="34013"/>
      <w:bookmarkEnd w:id="34014"/>
      <w:r>
        <w:rPr>
          <w:rFonts w:hint="cs"/>
          <w:rtl/>
        </w:rPr>
        <w:t>כן</w:t>
      </w:r>
      <w:bookmarkStart w:id="34015" w:name="_ETM_Q1_9350152"/>
      <w:bookmarkEnd w:id="34015"/>
      <w:r>
        <w:rPr>
          <w:rFonts w:hint="cs"/>
          <w:rtl/>
        </w:rPr>
        <w:t xml:space="preserve"> א</w:t>
      </w:r>
      <w:bookmarkStart w:id="34016" w:name="_ETM_Q1_9347656"/>
      <w:bookmarkEnd w:id="34016"/>
      <w:r>
        <w:rPr>
          <w:rFonts w:hint="cs"/>
          <w:rtl/>
        </w:rPr>
        <w:t>בל זה מק</w:t>
      </w:r>
      <w:bookmarkStart w:id="34017" w:name="_ETM_Q1_9348652"/>
      <w:bookmarkEnd w:id="34017"/>
      <w:r>
        <w:rPr>
          <w:rFonts w:hint="cs"/>
          <w:rtl/>
        </w:rPr>
        <w:t>ום שיש בו כניסה ו</w:t>
      </w:r>
      <w:bookmarkStart w:id="34018" w:name="_ETM_Q1_9349401"/>
      <w:bookmarkStart w:id="34019" w:name="_ETM_Q1_9346905"/>
      <w:bookmarkEnd w:id="34018"/>
      <w:bookmarkEnd w:id="34019"/>
      <w:r>
        <w:rPr>
          <w:rFonts w:hint="cs"/>
          <w:rtl/>
        </w:rPr>
        <w:t xml:space="preserve">יציאה מאוד מוסדרות. </w:t>
      </w:r>
    </w:p>
    <w:p w14:paraId="3839E18F" w14:textId="77777777" w:rsidR="006E08D2" w:rsidRDefault="006E08D2" w:rsidP="006E08D2">
      <w:pPr>
        <w:rPr>
          <w:rtl/>
        </w:rPr>
      </w:pPr>
      <w:bookmarkStart w:id="34020" w:name="_ETM_Q1_9357405"/>
      <w:bookmarkStart w:id="34021" w:name="_ETM_Q1_9354405"/>
      <w:bookmarkStart w:id="34022" w:name="_ETM_Q1_9352654"/>
      <w:bookmarkStart w:id="34023" w:name="_ETM_Q1_9353402"/>
      <w:bookmarkEnd w:id="34020"/>
      <w:bookmarkEnd w:id="34021"/>
      <w:bookmarkEnd w:id="34022"/>
      <w:bookmarkEnd w:id="34023"/>
    </w:p>
    <w:p w14:paraId="4A5ED3B8" w14:textId="0C8E8BBA" w:rsidR="006E08D2" w:rsidRDefault="006E08D2" w:rsidP="006E08D2">
      <w:pPr>
        <w:pStyle w:val="a4"/>
        <w:keepNext/>
        <w:rPr>
          <w:rtl/>
        </w:rPr>
      </w:pPr>
      <w:bookmarkStart w:id="34024" w:name="ET_speaker_שימי_אלבוים_2747"/>
      <w:r w:rsidRPr="006E08D2">
        <w:rPr>
          <w:rStyle w:val="TagStyle"/>
          <w:rtl/>
        </w:rPr>
        <w:t xml:space="preserve"> &lt;&lt; דובר &gt;&gt; </w:t>
      </w:r>
      <w:r>
        <w:rPr>
          <w:rtl/>
        </w:rPr>
        <w:t>שימי אלבוים:</w:t>
      </w:r>
      <w:r w:rsidRPr="006E08D2">
        <w:rPr>
          <w:rStyle w:val="TagStyle"/>
          <w:rtl/>
        </w:rPr>
        <w:t xml:space="preserve"> &lt;&lt; דובר &gt;&gt;</w:t>
      </w:r>
      <w:r>
        <w:rPr>
          <w:rtl/>
        </w:rPr>
        <w:t xml:space="preserve">   </w:t>
      </w:r>
      <w:bookmarkEnd w:id="34024"/>
    </w:p>
    <w:p w14:paraId="0D5B788D" w14:textId="77777777" w:rsidR="006E08D2" w:rsidRDefault="006E08D2" w:rsidP="006E08D2">
      <w:pPr>
        <w:pStyle w:val="KeepWithNext"/>
        <w:rPr>
          <w:rtl/>
        </w:rPr>
      </w:pPr>
    </w:p>
    <w:p w14:paraId="510CDA91" w14:textId="77777777" w:rsidR="006E08D2" w:rsidRDefault="006E08D2" w:rsidP="006E08D2">
      <w:pPr>
        <w:rPr>
          <w:rtl/>
        </w:rPr>
      </w:pPr>
      <w:bookmarkStart w:id="34025" w:name="_ETM_Q1_9355155"/>
      <w:bookmarkEnd w:id="34025"/>
      <w:r>
        <w:rPr>
          <w:rFonts w:hint="cs"/>
          <w:rtl/>
        </w:rPr>
        <w:t xml:space="preserve">כמה יציאות </w:t>
      </w:r>
      <w:bookmarkStart w:id="34026" w:name="_ETM_Q1_9358154"/>
      <w:bookmarkEnd w:id="34026"/>
      <w:r>
        <w:rPr>
          <w:rFonts w:hint="cs"/>
          <w:rtl/>
        </w:rPr>
        <w:t xml:space="preserve">יש </w:t>
      </w:r>
      <w:bookmarkStart w:id="34027" w:name="_ETM_Q1_9359655"/>
      <w:bookmarkEnd w:id="34027"/>
      <w:r>
        <w:rPr>
          <w:rFonts w:hint="cs"/>
          <w:rtl/>
        </w:rPr>
        <w:t>בבני-עקיבא?</w:t>
      </w:r>
    </w:p>
    <w:p w14:paraId="03ACE3E4" w14:textId="77777777" w:rsidR="006E08D2" w:rsidRDefault="006E08D2" w:rsidP="006E08D2">
      <w:pPr>
        <w:rPr>
          <w:rtl/>
        </w:rPr>
      </w:pPr>
    </w:p>
    <w:p w14:paraId="534024D1" w14:textId="6B52A975" w:rsidR="006E08D2" w:rsidRDefault="006E08D2" w:rsidP="006E08D2">
      <w:pPr>
        <w:pStyle w:val="af9"/>
        <w:keepNext/>
        <w:rPr>
          <w:rtl/>
        </w:rPr>
      </w:pPr>
      <w:bookmarkStart w:id="34028" w:name="ET_guest_928844_2748"/>
      <w:r w:rsidRPr="006E08D2">
        <w:rPr>
          <w:rStyle w:val="TagStyle"/>
          <w:rtl/>
        </w:rPr>
        <w:t xml:space="preserve"> &lt;&lt; אורח &gt;&gt; </w:t>
      </w:r>
      <w:r>
        <w:rPr>
          <w:rtl/>
        </w:rPr>
        <w:t>רפ"ק סלבה בוצ'וק:</w:t>
      </w:r>
      <w:r w:rsidRPr="006E08D2">
        <w:rPr>
          <w:rStyle w:val="TagStyle"/>
          <w:rtl/>
        </w:rPr>
        <w:t xml:space="preserve"> &lt;&lt; אורח &gt;&gt;</w:t>
      </w:r>
      <w:r>
        <w:rPr>
          <w:rtl/>
        </w:rPr>
        <w:t xml:space="preserve">   </w:t>
      </w:r>
      <w:bookmarkEnd w:id="34028"/>
    </w:p>
    <w:p w14:paraId="174088DA" w14:textId="77777777" w:rsidR="006E08D2" w:rsidRDefault="006E08D2" w:rsidP="006E08D2">
      <w:pPr>
        <w:pStyle w:val="KeepWithNext"/>
        <w:rPr>
          <w:rtl/>
        </w:rPr>
      </w:pPr>
    </w:p>
    <w:p w14:paraId="114E1BB5" w14:textId="77777777" w:rsidR="006E08D2" w:rsidRDefault="006E08D2" w:rsidP="006E08D2">
      <w:pPr>
        <w:rPr>
          <w:rtl/>
        </w:rPr>
      </w:pPr>
      <w:bookmarkStart w:id="34029" w:name="_ETM_Q1_9352406"/>
      <w:bookmarkEnd w:id="34029"/>
      <w:r>
        <w:rPr>
          <w:rFonts w:hint="cs"/>
          <w:rtl/>
        </w:rPr>
        <w:t>יציאות</w:t>
      </w:r>
      <w:bookmarkStart w:id="34030" w:name="_ETM_Q1_9357154"/>
      <w:bookmarkEnd w:id="34030"/>
      <w:r>
        <w:rPr>
          <w:rFonts w:hint="cs"/>
          <w:rtl/>
        </w:rPr>
        <w:t>?</w:t>
      </w:r>
    </w:p>
    <w:p w14:paraId="29F57723" w14:textId="77777777" w:rsidR="006E08D2" w:rsidRDefault="006E08D2" w:rsidP="006E08D2">
      <w:pPr>
        <w:rPr>
          <w:rtl/>
        </w:rPr>
      </w:pPr>
      <w:bookmarkStart w:id="34031" w:name="_ETM_Q1_9357655"/>
      <w:bookmarkStart w:id="34032" w:name="_ETM_Q1_9359654"/>
      <w:bookmarkEnd w:id="34031"/>
      <w:bookmarkEnd w:id="34032"/>
    </w:p>
    <w:p w14:paraId="131F68AB" w14:textId="5250B209" w:rsidR="006E08D2" w:rsidRDefault="006E08D2" w:rsidP="006E08D2">
      <w:pPr>
        <w:pStyle w:val="a4"/>
        <w:keepNext/>
        <w:rPr>
          <w:rtl/>
        </w:rPr>
      </w:pPr>
      <w:bookmarkStart w:id="34033" w:name="ET_speaker_שימי_אלבוים_2749"/>
      <w:r w:rsidRPr="006E08D2">
        <w:rPr>
          <w:rStyle w:val="TagStyle"/>
          <w:rtl/>
        </w:rPr>
        <w:t xml:space="preserve"> &lt;&lt; דובר &gt;&gt; </w:t>
      </w:r>
      <w:r>
        <w:rPr>
          <w:rtl/>
        </w:rPr>
        <w:t>שימי אלבוים:</w:t>
      </w:r>
      <w:r w:rsidRPr="006E08D2">
        <w:rPr>
          <w:rStyle w:val="TagStyle"/>
          <w:rtl/>
        </w:rPr>
        <w:t xml:space="preserve"> &lt;&lt; דובר &gt;&gt;</w:t>
      </w:r>
      <w:r>
        <w:rPr>
          <w:rtl/>
        </w:rPr>
        <w:t xml:space="preserve">   </w:t>
      </w:r>
      <w:bookmarkEnd w:id="34033"/>
    </w:p>
    <w:p w14:paraId="1BF15061" w14:textId="77777777" w:rsidR="006E08D2" w:rsidRDefault="006E08D2" w:rsidP="006E08D2">
      <w:pPr>
        <w:pStyle w:val="KeepWithNext"/>
        <w:rPr>
          <w:rtl/>
        </w:rPr>
      </w:pPr>
    </w:p>
    <w:p w14:paraId="09F3E2A2" w14:textId="77777777" w:rsidR="006E08D2" w:rsidRDefault="006E08D2" w:rsidP="006E08D2">
      <w:pPr>
        <w:rPr>
          <w:rtl/>
        </w:rPr>
      </w:pPr>
      <w:bookmarkStart w:id="34034" w:name="_ETM_Q1_9360403"/>
      <w:bookmarkStart w:id="34035" w:name="_ETM_Q1_9354403"/>
      <w:bookmarkEnd w:id="34034"/>
      <w:bookmarkEnd w:id="34035"/>
      <w:r>
        <w:rPr>
          <w:rFonts w:hint="cs"/>
          <w:rtl/>
        </w:rPr>
        <w:t>אני ספרתי חמש.</w:t>
      </w:r>
    </w:p>
    <w:p w14:paraId="4B8FDDF6" w14:textId="77777777" w:rsidR="006E08D2" w:rsidRDefault="006E08D2" w:rsidP="006E08D2">
      <w:pPr>
        <w:rPr>
          <w:rtl/>
        </w:rPr>
      </w:pPr>
      <w:bookmarkStart w:id="34036" w:name="_ETM_Q1_9357403"/>
      <w:bookmarkStart w:id="34037" w:name="_ETM_Q1_9358403"/>
      <w:bookmarkEnd w:id="34036"/>
      <w:bookmarkEnd w:id="34037"/>
    </w:p>
    <w:p w14:paraId="49C22A8E" w14:textId="0964676E" w:rsidR="006E08D2" w:rsidRDefault="006E08D2" w:rsidP="006E08D2">
      <w:pPr>
        <w:pStyle w:val="af9"/>
        <w:keepNext/>
        <w:rPr>
          <w:rtl/>
        </w:rPr>
      </w:pPr>
      <w:bookmarkStart w:id="34038" w:name="ET_guest_928844_2750"/>
      <w:r w:rsidRPr="006E08D2">
        <w:rPr>
          <w:rStyle w:val="TagStyle"/>
          <w:rtl/>
        </w:rPr>
        <w:t xml:space="preserve"> &lt;&lt; אורח &gt;&gt; </w:t>
      </w:r>
      <w:r>
        <w:rPr>
          <w:rtl/>
        </w:rPr>
        <w:t>רפ"ק סלבה בוצ'וק:</w:t>
      </w:r>
      <w:r w:rsidRPr="006E08D2">
        <w:rPr>
          <w:rStyle w:val="TagStyle"/>
          <w:rtl/>
        </w:rPr>
        <w:t xml:space="preserve"> &lt;&lt; אורח &gt;&gt;</w:t>
      </w:r>
      <w:r>
        <w:rPr>
          <w:rtl/>
        </w:rPr>
        <w:t xml:space="preserve">   </w:t>
      </w:r>
      <w:bookmarkEnd w:id="34038"/>
    </w:p>
    <w:p w14:paraId="736247EA" w14:textId="77777777" w:rsidR="006E08D2" w:rsidRDefault="006E08D2" w:rsidP="006E08D2">
      <w:pPr>
        <w:pStyle w:val="KeepWithNext"/>
        <w:rPr>
          <w:rtl/>
        </w:rPr>
      </w:pPr>
    </w:p>
    <w:p w14:paraId="31F2FB1A" w14:textId="77777777" w:rsidR="006E08D2" w:rsidRDefault="006E08D2" w:rsidP="006E08D2">
      <w:pPr>
        <w:rPr>
          <w:rtl/>
        </w:rPr>
      </w:pPr>
      <w:r>
        <w:rPr>
          <w:rFonts w:hint="cs"/>
          <w:rtl/>
        </w:rPr>
        <w:t>אח</w:t>
      </w:r>
      <w:bookmarkStart w:id="34039" w:name="_ETM_Q1_9359653"/>
      <w:bookmarkEnd w:id="34039"/>
      <w:r>
        <w:rPr>
          <w:rFonts w:hint="cs"/>
          <w:rtl/>
        </w:rPr>
        <w:t>ת,</w:t>
      </w:r>
      <w:bookmarkStart w:id="34040" w:name="_ETM_Q1_9358153"/>
      <w:bookmarkEnd w:id="34040"/>
      <w:r>
        <w:rPr>
          <w:rFonts w:hint="cs"/>
          <w:rtl/>
        </w:rPr>
        <w:t xml:space="preserve"> שתיים, שלוש, ארבע, חמ</w:t>
      </w:r>
      <w:bookmarkStart w:id="34041" w:name="_ETM_Q1_9361904"/>
      <w:bookmarkEnd w:id="34041"/>
      <w:r>
        <w:rPr>
          <w:rFonts w:hint="cs"/>
          <w:rtl/>
        </w:rPr>
        <w:t xml:space="preserve">ש. סליחה, שש. </w:t>
      </w:r>
      <w:bookmarkStart w:id="34042" w:name="_ETM_Q1_9365654"/>
      <w:bookmarkStart w:id="34043" w:name="_ETM_Q1_9362654"/>
      <w:bookmarkEnd w:id="34042"/>
      <w:bookmarkEnd w:id="34043"/>
    </w:p>
    <w:p w14:paraId="14F15ADA" w14:textId="77777777" w:rsidR="006E08D2" w:rsidRDefault="006E08D2" w:rsidP="006E08D2">
      <w:pPr>
        <w:rPr>
          <w:rtl/>
        </w:rPr>
      </w:pPr>
      <w:bookmarkStart w:id="34044" w:name="_ETM_Q1_9363154"/>
      <w:bookmarkStart w:id="34045" w:name="_ETM_Q1_9364155"/>
      <w:bookmarkEnd w:id="34044"/>
      <w:bookmarkEnd w:id="34045"/>
    </w:p>
    <w:p w14:paraId="7F72F20A" w14:textId="3D37B765" w:rsidR="006E08D2" w:rsidRDefault="006E08D2" w:rsidP="006E08D2">
      <w:pPr>
        <w:pStyle w:val="af9"/>
        <w:keepNext/>
        <w:rPr>
          <w:rtl/>
        </w:rPr>
      </w:pPr>
      <w:bookmarkStart w:id="34046" w:name="ET_guest_885728_2751"/>
      <w:r w:rsidRPr="006E08D2">
        <w:rPr>
          <w:rStyle w:val="TagStyle"/>
          <w:rtl/>
        </w:rPr>
        <w:t xml:space="preserve"> &lt;&lt; אורח &gt;&gt; </w:t>
      </w:r>
      <w:r>
        <w:rPr>
          <w:rtl/>
        </w:rPr>
        <w:t>סנ"צ מיכאל פרנקבורג:</w:t>
      </w:r>
      <w:r w:rsidRPr="006E08D2">
        <w:rPr>
          <w:rStyle w:val="TagStyle"/>
          <w:rtl/>
        </w:rPr>
        <w:t xml:space="preserve"> &lt;&lt; אורח &gt;&gt;</w:t>
      </w:r>
      <w:r>
        <w:rPr>
          <w:rtl/>
        </w:rPr>
        <w:t xml:space="preserve">   </w:t>
      </w:r>
      <w:bookmarkEnd w:id="34046"/>
    </w:p>
    <w:p w14:paraId="44D5BCE3" w14:textId="77777777" w:rsidR="006E08D2" w:rsidRDefault="006E08D2" w:rsidP="006E08D2">
      <w:pPr>
        <w:pStyle w:val="KeepWithNext"/>
        <w:rPr>
          <w:rtl/>
        </w:rPr>
      </w:pPr>
    </w:p>
    <w:p w14:paraId="5510304E" w14:textId="77777777" w:rsidR="006E08D2" w:rsidRDefault="006E08D2" w:rsidP="006E08D2">
      <w:pPr>
        <w:rPr>
          <w:rtl/>
        </w:rPr>
      </w:pPr>
      <w:r>
        <w:rPr>
          <w:rFonts w:hint="cs"/>
          <w:rtl/>
        </w:rPr>
        <w:t>לא צריך</w:t>
      </w:r>
      <w:bookmarkStart w:id="34047" w:name="_ETM_Q1_9364655"/>
      <w:bookmarkEnd w:id="34047"/>
      <w:r>
        <w:rPr>
          <w:rFonts w:hint="cs"/>
          <w:rtl/>
        </w:rPr>
        <w:t xml:space="preserve"> להשאיר את כולן פתוחות</w:t>
      </w:r>
      <w:bookmarkStart w:id="34048" w:name="_ETM_Q1_9365655"/>
      <w:bookmarkEnd w:id="34048"/>
      <w:r>
        <w:rPr>
          <w:rFonts w:hint="cs"/>
          <w:rtl/>
        </w:rPr>
        <w:t>.</w:t>
      </w:r>
    </w:p>
    <w:p w14:paraId="192ECFF5" w14:textId="77777777" w:rsidR="006E08D2" w:rsidRDefault="006E08D2" w:rsidP="006E08D2">
      <w:pPr>
        <w:rPr>
          <w:rtl/>
        </w:rPr>
      </w:pPr>
      <w:bookmarkStart w:id="34049" w:name="_ETM_Q1_9362905"/>
      <w:bookmarkStart w:id="34050" w:name="_ETM_Q1_9363153"/>
      <w:bookmarkStart w:id="34051" w:name="_ETM_Q1_9365405"/>
      <w:bookmarkEnd w:id="34049"/>
      <w:bookmarkEnd w:id="34050"/>
      <w:bookmarkEnd w:id="34051"/>
    </w:p>
    <w:p w14:paraId="17458AA7" w14:textId="6BDB9CCD" w:rsidR="006E08D2" w:rsidRDefault="006E08D2" w:rsidP="006E08D2">
      <w:pPr>
        <w:pStyle w:val="a4"/>
        <w:keepNext/>
        <w:rPr>
          <w:rtl/>
        </w:rPr>
      </w:pPr>
      <w:bookmarkStart w:id="34052" w:name="ET_speaker_שימי_אלבוים_2752"/>
      <w:r w:rsidRPr="006E08D2">
        <w:rPr>
          <w:rStyle w:val="TagStyle"/>
          <w:rtl/>
        </w:rPr>
        <w:t xml:space="preserve"> &lt;&lt; דובר &gt;&gt; </w:t>
      </w:r>
      <w:r>
        <w:rPr>
          <w:rtl/>
        </w:rPr>
        <w:t>שימי אלבוים:</w:t>
      </w:r>
      <w:r w:rsidRPr="006E08D2">
        <w:rPr>
          <w:rStyle w:val="TagStyle"/>
          <w:rtl/>
        </w:rPr>
        <w:t xml:space="preserve"> &lt;&lt; דובר &gt;&gt;</w:t>
      </w:r>
      <w:r>
        <w:rPr>
          <w:rtl/>
        </w:rPr>
        <w:t xml:space="preserve">   </w:t>
      </w:r>
      <w:bookmarkEnd w:id="34052"/>
    </w:p>
    <w:p w14:paraId="3F8F3DDA" w14:textId="77777777" w:rsidR="006E08D2" w:rsidRDefault="006E08D2" w:rsidP="006E08D2">
      <w:pPr>
        <w:pStyle w:val="KeepWithNext"/>
        <w:rPr>
          <w:rtl/>
        </w:rPr>
      </w:pPr>
    </w:p>
    <w:p w14:paraId="1607A3D3" w14:textId="77777777" w:rsidR="006E08D2" w:rsidRDefault="006E08D2" w:rsidP="006E08D2">
      <w:pPr>
        <w:rPr>
          <w:rtl/>
        </w:rPr>
      </w:pPr>
      <w:bookmarkStart w:id="34053" w:name="_ETM_Q1_9367155"/>
      <w:bookmarkStart w:id="34054" w:name="_ETM_Q1_9367405"/>
      <w:bookmarkStart w:id="34055" w:name="_ETM_Q1_9364405"/>
      <w:bookmarkEnd w:id="34053"/>
      <w:bookmarkEnd w:id="34054"/>
      <w:bookmarkEnd w:id="34055"/>
      <w:r>
        <w:rPr>
          <w:rFonts w:hint="cs"/>
          <w:rtl/>
        </w:rPr>
        <w:t>מה?</w:t>
      </w:r>
    </w:p>
    <w:p w14:paraId="36FFB4BC" w14:textId="77777777" w:rsidR="006E08D2" w:rsidRDefault="006E08D2" w:rsidP="006E08D2">
      <w:pPr>
        <w:rPr>
          <w:rtl/>
        </w:rPr>
      </w:pPr>
      <w:bookmarkStart w:id="34056" w:name="_ETM_Q1_9361656"/>
      <w:bookmarkStart w:id="34057" w:name="_ETM_Q1_9362405"/>
      <w:bookmarkEnd w:id="34056"/>
      <w:bookmarkEnd w:id="34057"/>
    </w:p>
    <w:p w14:paraId="5143A0DF" w14:textId="4392D348" w:rsidR="006E08D2" w:rsidRDefault="006E08D2" w:rsidP="006E08D2">
      <w:pPr>
        <w:pStyle w:val="af9"/>
        <w:keepNext/>
        <w:rPr>
          <w:rtl/>
        </w:rPr>
      </w:pPr>
      <w:bookmarkStart w:id="34058" w:name="ET_guest_885728_2753"/>
      <w:r w:rsidRPr="006E08D2">
        <w:rPr>
          <w:rStyle w:val="TagStyle"/>
          <w:rtl/>
        </w:rPr>
        <w:t xml:space="preserve"> &lt;&lt; אורח &gt;&gt; </w:t>
      </w:r>
      <w:r>
        <w:rPr>
          <w:rtl/>
        </w:rPr>
        <w:t>סנ"צ מיכאל פרנקבורג:</w:t>
      </w:r>
      <w:r w:rsidRPr="006E08D2">
        <w:rPr>
          <w:rStyle w:val="TagStyle"/>
          <w:rtl/>
        </w:rPr>
        <w:t xml:space="preserve"> &lt;&lt; אורח &gt;&gt;</w:t>
      </w:r>
      <w:r>
        <w:rPr>
          <w:rtl/>
        </w:rPr>
        <w:t xml:space="preserve">   </w:t>
      </w:r>
      <w:bookmarkEnd w:id="34058"/>
    </w:p>
    <w:p w14:paraId="33385BC3" w14:textId="77777777" w:rsidR="006E08D2" w:rsidRDefault="006E08D2" w:rsidP="006E08D2">
      <w:pPr>
        <w:pStyle w:val="KeepWithNext"/>
        <w:rPr>
          <w:rtl/>
        </w:rPr>
      </w:pPr>
    </w:p>
    <w:p w14:paraId="6B0F561E" w14:textId="77777777" w:rsidR="006E08D2" w:rsidRDefault="006E08D2" w:rsidP="006E08D2">
      <w:pPr>
        <w:rPr>
          <w:rtl/>
        </w:rPr>
      </w:pPr>
      <w:bookmarkStart w:id="34059" w:name="_ETM_Q1_9365404"/>
      <w:bookmarkEnd w:id="34059"/>
      <w:r>
        <w:rPr>
          <w:rFonts w:hint="cs"/>
          <w:rtl/>
        </w:rPr>
        <w:t>לא צריך לפתוח את כולן</w:t>
      </w:r>
      <w:bookmarkStart w:id="34060" w:name="_ETM_Q1_9366654"/>
      <w:bookmarkStart w:id="34061" w:name="_ETM_Q1_9363904"/>
      <w:bookmarkEnd w:id="34060"/>
      <w:bookmarkEnd w:id="34061"/>
      <w:r>
        <w:rPr>
          <w:rFonts w:hint="cs"/>
          <w:rtl/>
        </w:rPr>
        <w:t xml:space="preserve">. </w:t>
      </w:r>
      <w:bookmarkStart w:id="34062" w:name="_ETM_Q1_9364156"/>
      <w:bookmarkEnd w:id="34062"/>
    </w:p>
    <w:p w14:paraId="685DF703" w14:textId="77777777" w:rsidR="000B1587" w:rsidRDefault="000B1587" w:rsidP="006E08D2">
      <w:pPr>
        <w:rPr>
          <w:rtl/>
        </w:rPr>
      </w:pPr>
    </w:p>
    <w:p w14:paraId="44D3D387" w14:textId="77777777" w:rsidR="005E6BDD" w:rsidRDefault="005E6BDD" w:rsidP="005E6BDD">
      <w:pPr>
        <w:ind w:firstLine="0"/>
        <w:rPr>
          <w:rStyle w:val="TagStyle"/>
          <w:rFonts w:ascii="David" w:hAnsi="David"/>
          <w:u w:val="single"/>
          <w:rtl/>
          <w:lang w:eastAsia="he-IL"/>
        </w:rPr>
      </w:pPr>
      <w:bookmarkStart w:id="34063" w:name="_ETM_Q1_9364904"/>
      <w:bookmarkStart w:id="34064" w:name="_ETM_Q1_9365154"/>
      <w:bookmarkStart w:id="34065" w:name="_ETM_Q1_9366402"/>
      <w:bookmarkStart w:id="34066" w:name="_ETM_Q1_9370401"/>
      <w:bookmarkEnd w:id="34063"/>
      <w:bookmarkEnd w:id="34064"/>
      <w:bookmarkEnd w:id="34065"/>
      <w:bookmarkEnd w:id="34066"/>
    </w:p>
    <w:p w14:paraId="51E61061" w14:textId="020F279E" w:rsidR="005E6BDD" w:rsidRPr="005E6BDD" w:rsidRDefault="005E6BDD" w:rsidP="005E6BDD">
      <w:pPr>
        <w:pStyle w:val="a4"/>
        <w:keepNext/>
        <w:rPr>
          <w:rtl/>
        </w:rPr>
      </w:pPr>
      <w:bookmarkStart w:id="34067" w:name="ET_speaker_שמואל_קרמסקי_3840"/>
      <w:r w:rsidRPr="005E6BDD">
        <w:rPr>
          <w:rStyle w:val="TagStyle"/>
          <w:rtl/>
        </w:rPr>
        <w:t xml:space="preserve"> &lt;&lt; דובר &gt;&gt; </w:t>
      </w:r>
      <w:r>
        <w:rPr>
          <w:rtl/>
        </w:rPr>
        <w:t>שמואל קרמסקי:</w:t>
      </w:r>
      <w:r w:rsidRPr="005E6BDD">
        <w:rPr>
          <w:rStyle w:val="TagStyle"/>
          <w:rtl/>
        </w:rPr>
        <w:t xml:space="preserve"> &lt;&lt; דובר &gt;&gt;</w:t>
      </w:r>
      <w:r>
        <w:rPr>
          <w:rtl/>
        </w:rPr>
        <w:t xml:space="preserve">   </w:t>
      </w:r>
      <w:bookmarkStart w:id="34068" w:name="_ETM_Q1_9372656"/>
      <w:bookmarkStart w:id="34069" w:name="_ETM_Q1_9373156"/>
      <w:bookmarkEnd w:id="34067"/>
      <w:bookmarkEnd w:id="34068"/>
      <w:bookmarkEnd w:id="34069"/>
    </w:p>
    <w:p w14:paraId="0E51CEDF" w14:textId="77777777" w:rsidR="006E08D2" w:rsidRDefault="006E08D2" w:rsidP="006E08D2">
      <w:pPr>
        <w:pStyle w:val="KeepWithNext"/>
        <w:rPr>
          <w:rtl/>
        </w:rPr>
      </w:pPr>
    </w:p>
    <w:p w14:paraId="482C0B47" w14:textId="3A8723A3" w:rsidR="006E08D2" w:rsidRDefault="006E08D2" w:rsidP="006E08D2">
      <w:pPr>
        <w:rPr>
          <w:rtl/>
        </w:rPr>
      </w:pPr>
      <w:bookmarkStart w:id="34070" w:name="_ETM_Q1_9370405"/>
      <w:bookmarkStart w:id="34071" w:name="_ETM_Q1_9367656"/>
      <w:bookmarkEnd w:id="34070"/>
      <w:bookmarkEnd w:id="34071"/>
      <w:r>
        <w:rPr>
          <w:rFonts w:hint="cs"/>
          <w:rtl/>
        </w:rPr>
        <w:t xml:space="preserve">מי אחראי על זה שיהיה נעול? </w:t>
      </w:r>
      <w:bookmarkStart w:id="34072" w:name="_ETM_Q1_9370656"/>
      <w:bookmarkEnd w:id="34072"/>
    </w:p>
    <w:p w14:paraId="546BC3E6" w14:textId="77777777" w:rsidR="006E08D2" w:rsidRPr="006E08D2" w:rsidRDefault="006E08D2" w:rsidP="006E08D2">
      <w:pPr>
        <w:rPr>
          <w:rtl/>
        </w:rPr>
      </w:pPr>
      <w:bookmarkStart w:id="34073" w:name="_ETM_Q1_9368406"/>
      <w:bookmarkStart w:id="34074" w:name="_ETM_Q1_9368653"/>
      <w:bookmarkStart w:id="34075" w:name="_ETM_Q1_9368903"/>
      <w:bookmarkEnd w:id="34073"/>
      <w:bookmarkEnd w:id="34074"/>
      <w:bookmarkEnd w:id="34075"/>
    </w:p>
    <w:p w14:paraId="3822D3EB" w14:textId="173A6E7B" w:rsidR="006E08D2" w:rsidRDefault="006E08D2" w:rsidP="006E08D2">
      <w:pPr>
        <w:pStyle w:val="a4"/>
        <w:keepNext/>
        <w:rPr>
          <w:rtl/>
        </w:rPr>
      </w:pPr>
      <w:bookmarkStart w:id="34076" w:name="ET_speaker_שימי_אלבוים_2754"/>
      <w:r w:rsidRPr="006E08D2">
        <w:rPr>
          <w:rStyle w:val="TagStyle"/>
          <w:rtl/>
        </w:rPr>
        <w:t xml:space="preserve"> &lt;&lt; דובר &gt;&gt; </w:t>
      </w:r>
      <w:r>
        <w:rPr>
          <w:rtl/>
        </w:rPr>
        <w:t>שימי אלבוים:</w:t>
      </w:r>
      <w:r w:rsidRPr="006E08D2">
        <w:rPr>
          <w:rStyle w:val="TagStyle"/>
          <w:rtl/>
        </w:rPr>
        <w:t xml:space="preserve"> &lt;&lt; דובר &gt;&gt;</w:t>
      </w:r>
      <w:r>
        <w:rPr>
          <w:rtl/>
        </w:rPr>
        <w:t xml:space="preserve">   </w:t>
      </w:r>
      <w:bookmarkEnd w:id="34076"/>
    </w:p>
    <w:p w14:paraId="5A45018E" w14:textId="77777777" w:rsidR="006E08D2" w:rsidRDefault="006E08D2" w:rsidP="006E08D2">
      <w:pPr>
        <w:pStyle w:val="KeepWithNext"/>
        <w:rPr>
          <w:rtl/>
        </w:rPr>
      </w:pPr>
    </w:p>
    <w:p w14:paraId="303F53D4" w14:textId="77777777" w:rsidR="006E08D2" w:rsidRDefault="006E08D2" w:rsidP="006E08D2">
      <w:pPr>
        <w:rPr>
          <w:rtl/>
        </w:rPr>
      </w:pPr>
      <w:bookmarkStart w:id="34077" w:name="_ETM_Q1_9367404"/>
      <w:bookmarkEnd w:id="34077"/>
      <w:r>
        <w:rPr>
          <w:rFonts w:hint="cs"/>
          <w:rtl/>
        </w:rPr>
        <w:t xml:space="preserve">ברור אבל </w:t>
      </w:r>
      <w:bookmarkStart w:id="34078" w:name="_ETM_Q1_9368404"/>
      <w:bookmarkEnd w:id="34078"/>
      <w:r>
        <w:rPr>
          <w:rFonts w:hint="cs"/>
          <w:rtl/>
        </w:rPr>
        <w:t>צרי</w:t>
      </w:r>
      <w:bookmarkStart w:id="34079" w:name="_ETM_Q1_9368654"/>
      <w:bookmarkEnd w:id="34079"/>
      <w:r>
        <w:rPr>
          <w:rFonts w:hint="cs"/>
          <w:rtl/>
        </w:rPr>
        <w:t xml:space="preserve">ך שיהיו שם חמישה סדרנים בשביל לבדוק את זה. </w:t>
      </w:r>
    </w:p>
    <w:p w14:paraId="3B38BAFE" w14:textId="77777777" w:rsidR="000B1587" w:rsidRDefault="000B1587" w:rsidP="006E08D2">
      <w:pPr>
        <w:rPr>
          <w:rtl/>
        </w:rPr>
      </w:pPr>
    </w:p>
    <w:p w14:paraId="6304A15E" w14:textId="77777777" w:rsidR="006E08D2" w:rsidRDefault="006E08D2" w:rsidP="005E6BDD">
      <w:pPr>
        <w:ind w:firstLine="0"/>
        <w:rPr>
          <w:rStyle w:val="TagStyle"/>
          <w:rFonts w:ascii="David" w:hAnsi="David"/>
          <w:u w:val="single"/>
          <w:rtl/>
          <w:lang w:eastAsia="he-IL"/>
        </w:rPr>
      </w:pPr>
      <w:bookmarkStart w:id="34080" w:name="_ETM_Q1_9361156"/>
      <w:bookmarkStart w:id="34081" w:name="_ETM_Q1_9361406"/>
      <w:bookmarkStart w:id="34082" w:name="_ETM_Q1_9365906"/>
      <w:bookmarkStart w:id="34083" w:name="_ETM_Q1_9351153"/>
      <w:bookmarkStart w:id="34084" w:name="_ETM_Q1_9348402"/>
      <w:bookmarkStart w:id="34085" w:name="_ETM_Q1_9371904"/>
      <w:bookmarkStart w:id="34086" w:name="_ETM_Q1_9369906"/>
      <w:bookmarkStart w:id="34087" w:name="_ETM_Q1_9377407"/>
      <w:bookmarkStart w:id="34088" w:name="_ETM_Q1_9374906"/>
      <w:bookmarkStart w:id="34089" w:name="_ETM_Q1_9376652"/>
      <w:bookmarkEnd w:id="34080"/>
      <w:bookmarkEnd w:id="34081"/>
      <w:bookmarkEnd w:id="34082"/>
      <w:bookmarkEnd w:id="34083"/>
      <w:bookmarkEnd w:id="34084"/>
      <w:bookmarkEnd w:id="34085"/>
      <w:bookmarkEnd w:id="34086"/>
      <w:bookmarkEnd w:id="34087"/>
      <w:bookmarkEnd w:id="34088"/>
      <w:bookmarkEnd w:id="34089"/>
    </w:p>
    <w:p w14:paraId="55D6EF29" w14:textId="31A1E358" w:rsidR="006E08D2" w:rsidRPr="006E08D2" w:rsidRDefault="006E08D2" w:rsidP="006E08D2">
      <w:pPr>
        <w:pStyle w:val="af9"/>
        <w:keepNext/>
        <w:rPr>
          <w:rtl/>
          <w:lang w:eastAsia="he-IL"/>
        </w:rPr>
      </w:pPr>
      <w:bookmarkStart w:id="34090" w:name="ET_guest_928844_2761"/>
      <w:r w:rsidRPr="006E08D2">
        <w:rPr>
          <w:rStyle w:val="TagStyle"/>
          <w:rtl/>
        </w:rPr>
        <w:t xml:space="preserve"> &lt;&lt; אורח &gt;&gt; </w:t>
      </w:r>
      <w:r>
        <w:rPr>
          <w:rtl/>
          <w:lang w:eastAsia="he-IL"/>
        </w:rPr>
        <w:t>רפ"ק סלבה בוצ'וק:</w:t>
      </w:r>
      <w:r w:rsidRPr="006E08D2">
        <w:rPr>
          <w:rStyle w:val="TagStyle"/>
          <w:rtl/>
        </w:rPr>
        <w:t xml:space="preserve"> &lt;&lt; אורח &gt;&gt;</w:t>
      </w:r>
      <w:r>
        <w:rPr>
          <w:rtl/>
          <w:lang w:eastAsia="he-IL"/>
        </w:rPr>
        <w:t xml:space="preserve">   </w:t>
      </w:r>
      <w:bookmarkStart w:id="34091" w:name="_ETM_Q1_9378154"/>
      <w:bookmarkStart w:id="34092" w:name="_ETM_Q1_9378404"/>
      <w:bookmarkEnd w:id="34090"/>
      <w:bookmarkEnd w:id="34091"/>
      <w:bookmarkEnd w:id="34092"/>
    </w:p>
    <w:p w14:paraId="4C870175" w14:textId="77777777" w:rsidR="006E08D2" w:rsidRDefault="006E08D2" w:rsidP="006E08D2">
      <w:pPr>
        <w:pStyle w:val="KeepWithNext"/>
        <w:rPr>
          <w:rtl/>
        </w:rPr>
      </w:pPr>
      <w:bookmarkStart w:id="34093" w:name="_ETM_Q1_9369151"/>
      <w:bookmarkEnd w:id="34093"/>
    </w:p>
    <w:p w14:paraId="1783F0FA" w14:textId="45648517" w:rsidR="006E08D2" w:rsidRDefault="006E08D2" w:rsidP="006E08D2">
      <w:pPr>
        <w:rPr>
          <w:rtl/>
        </w:rPr>
      </w:pPr>
      <w:bookmarkStart w:id="34094" w:name="_ETM_Q1_9373906"/>
      <w:bookmarkEnd w:id="34094"/>
      <w:r>
        <w:rPr>
          <w:rFonts w:hint="cs"/>
          <w:rtl/>
        </w:rPr>
        <w:t xml:space="preserve">שישה. </w:t>
      </w:r>
    </w:p>
    <w:p w14:paraId="7522B5EB" w14:textId="77777777" w:rsidR="006E08D2" w:rsidRDefault="006E08D2" w:rsidP="006E08D2">
      <w:pPr>
        <w:rPr>
          <w:rtl/>
        </w:rPr>
      </w:pPr>
      <w:bookmarkStart w:id="34095" w:name="_ETM_Q1_9371153"/>
      <w:bookmarkStart w:id="34096" w:name="_ETM_Q1_9373403"/>
      <w:bookmarkEnd w:id="34095"/>
      <w:bookmarkEnd w:id="34096"/>
    </w:p>
    <w:p w14:paraId="47A36649" w14:textId="159B35E4" w:rsidR="006E08D2" w:rsidRDefault="006E08D2" w:rsidP="006E08D2">
      <w:pPr>
        <w:pStyle w:val="a4"/>
        <w:keepNext/>
        <w:rPr>
          <w:rtl/>
        </w:rPr>
      </w:pPr>
      <w:bookmarkStart w:id="34097" w:name="ET_speaker_שימי_אלבוים_2757"/>
      <w:r w:rsidRPr="006E08D2">
        <w:rPr>
          <w:rStyle w:val="TagStyle"/>
          <w:rtl/>
        </w:rPr>
        <w:t xml:space="preserve"> &lt;&lt; דובר &gt;&gt; </w:t>
      </w:r>
      <w:r>
        <w:rPr>
          <w:rtl/>
        </w:rPr>
        <w:t>שימי אלבוים:</w:t>
      </w:r>
      <w:r w:rsidRPr="006E08D2">
        <w:rPr>
          <w:rStyle w:val="TagStyle"/>
          <w:rtl/>
        </w:rPr>
        <w:t xml:space="preserve"> &lt;&lt; דובר &gt;&gt;</w:t>
      </w:r>
      <w:r>
        <w:rPr>
          <w:rtl/>
        </w:rPr>
        <w:t xml:space="preserve">   </w:t>
      </w:r>
      <w:bookmarkEnd w:id="34097"/>
    </w:p>
    <w:p w14:paraId="772BA964" w14:textId="77777777" w:rsidR="006E08D2" w:rsidRDefault="006E08D2" w:rsidP="006E08D2">
      <w:pPr>
        <w:pStyle w:val="KeepWithNext"/>
        <w:rPr>
          <w:rtl/>
        </w:rPr>
      </w:pPr>
    </w:p>
    <w:p w14:paraId="0BEAB8A7" w14:textId="4AA7F0F7" w:rsidR="006E08D2" w:rsidRDefault="006E08D2" w:rsidP="006E08D2">
      <w:pPr>
        <w:rPr>
          <w:rtl/>
        </w:rPr>
      </w:pPr>
      <w:bookmarkStart w:id="34098" w:name="_ETM_Q1_9374403"/>
      <w:bookmarkEnd w:id="34098"/>
      <w:r>
        <w:rPr>
          <w:rFonts w:hint="cs"/>
          <w:rtl/>
        </w:rPr>
        <w:t>ירדנו</w:t>
      </w:r>
      <w:bookmarkStart w:id="34099" w:name="_ETM_Q1_9373903"/>
      <w:bookmarkEnd w:id="34099"/>
      <w:r>
        <w:rPr>
          <w:rFonts w:hint="cs"/>
          <w:rtl/>
        </w:rPr>
        <w:t xml:space="preserve"> לשישה.</w:t>
      </w:r>
      <w:bookmarkStart w:id="34100" w:name="_ETM_Q1_9372903"/>
      <w:bookmarkEnd w:id="34100"/>
    </w:p>
    <w:p w14:paraId="341738FE" w14:textId="77777777" w:rsidR="006E08D2" w:rsidRDefault="006E08D2" w:rsidP="006E08D2">
      <w:pPr>
        <w:rPr>
          <w:rtl/>
        </w:rPr>
      </w:pPr>
      <w:bookmarkStart w:id="34101" w:name="_ETM_Q1_9373653"/>
      <w:bookmarkStart w:id="34102" w:name="_ETM_Q1_9374653"/>
      <w:bookmarkEnd w:id="34101"/>
      <w:bookmarkEnd w:id="34102"/>
    </w:p>
    <w:p w14:paraId="5E328074" w14:textId="5B27EAB5" w:rsidR="006E08D2" w:rsidRDefault="006E08D2" w:rsidP="006E08D2">
      <w:pPr>
        <w:pStyle w:val="af9"/>
        <w:keepNext/>
        <w:rPr>
          <w:rtl/>
        </w:rPr>
      </w:pPr>
      <w:bookmarkStart w:id="34103" w:name="ET_guest_895518_2758"/>
      <w:r w:rsidRPr="006E08D2">
        <w:rPr>
          <w:rStyle w:val="TagStyle"/>
          <w:rtl/>
        </w:rPr>
        <w:t xml:space="preserve"> &lt;&lt; אורח &gt;&gt; </w:t>
      </w:r>
      <w:r>
        <w:rPr>
          <w:rtl/>
        </w:rPr>
        <w:t>סנ"צ טלי אריכא:</w:t>
      </w:r>
      <w:r w:rsidRPr="006E08D2">
        <w:rPr>
          <w:rStyle w:val="TagStyle"/>
          <w:rtl/>
        </w:rPr>
        <w:t xml:space="preserve"> &lt;&lt; אורח &gt;&gt;</w:t>
      </w:r>
      <w:r>
        <w:rPr>
          <w:rtl/>
        </w:rPr>
        <w:t xml:space="preserve">   </w:t>
      </w:r>
      <w:bookmarkEnd w:id="34103"/>
    </w:p>
    <w:p w14:paraId="351E23EB" w14:textId="77777777" w:rsidR="006E08D2" w:rsidRDefault="006E08D2" w:rsidP="006E08D2">
      <w:pPr>
        <w:pStyle w:val="KeepWithNext"/>
        <w:rPr>
          <w:rtl/>
        </w:rPr>
      </w:pPr>
    </w:p>
    <w:p w14:paraId="213B67FE" w14:textId="4D5A0E2C" w:rsidR="006E08D2" w:rsidRDefault="006E08D2" w:rsidP="006E08D2">
      <w:pPr>
        <w:rPr>
          <w:rtl/>
        </w:rPr>
      </w:pPr>
      <w:bookmarkStart w:id="34104" w:name="_ETM_Q1_9375653"/>
      <w:bookmarkStart w:id="34105" w:name="_ETM_Q1_9375903"/>
      <w:bookmarkEnd w:id="34104"/>
      <w:bookmarkEnd w:id="34105"/>
      <w:r>
        <w:rPr>
          <w:rFonts w:hint="cs"/>
          <w:rtl/>
        </w:rPr>
        <w:t xml:space="preserve">לא, </w:t>
      </w:r>
      <w:bookmarkStart w:id="34106" w:name="_ETM_Q1_9376903"/>
      <w:bookmarkEnd w:id="34106"/>
      <w:r>
        <w:rPr>
          <w:rFonts w:hint="cs"/>
          <w:rtl/>
        </w:rPr>
        <w:t>אתה</w:t>
      </w:r>
      <w:bookmarkStart w:id="34107" w:name="_ETM_Q1_9374154"/>
      <w:bookmarkEnd w:id="34107"/>
      <w:r>
        <w:rPr>
          <w:rFonts w:hint="cs"/>
          <w:rtl/>
        </w:rPr>
        <w:t xml:space="preserve"> לא צריך את כל הפתחים</w:t>
      </w:r>
      <w:bookmarkStart w:id="34108" w:name="_ETM_Q1_9374903"/>
      <w:bookmarkEnd w:id="34108"/>
      <w:r>
        <w:rPr>
          <w:rFonts w:hint="cs"/>
          <w:rtl/>
        </w:rPr>
        <w:t>.</w:t>
      </w:r>
      <w:bookmarkStart w:id="34109" w:name="_ETM_Q1_9372404"/>
      <w:bookmarkStart w:id="34110" w:name="_ETM_Q1_9376154"/>
      <w:bookmarkStart w:id="34111" w:name="_ETM_Q1_9374655"/>
      <w:bookmarkEnd w:id="34109"/>
      <w:bookmarkEnd w:id="34110"/>
      <w:bookmarkEnd w:id="34111"/>
    </w:p>
    <w:p w14:paraId="0A6A6E54" w14:textId="77777777" w:rsidR="000B1587" w:rsidRDefault="000B1587" w:rsidP="006E08D2">
      <w:pPr>
        <w:rPr>
          <w:rtl/>
        </w:rPr>
      </w:pPr>
    </w:p>
    <w:p w14:paraId="20026429" w14:textId="77777777" w:rsidR="006E08D2" w:rsidRDefault="006E08D2" w:rsidP="006E08D2">
      <w:pPr>
        <w:rPr>
          <w:rStyle w:val="TagStyle"/>
          <w:rFonts w:ascii="David" w:hAnsi="David"/>
          <w:u w:val="single"/>
          <w:rtl/>
        </w:rPr>
      </w:pPr>
      <w:bookmarkStart w:id="34112" w:name="_ETM_Q1_9375656"/>
      <w:bookmarkEnd w:id="34112"/>
    </w:p>
    <w:p w14:paraId="30F5153F" w14:textId="453CECED" w:rsidR="006E08D2" w:rsidRPr="006E08D2" w:rsidRDefault="006E08D2" w:rsidP="006E08D2">
      <w:pPr>
        <w:pStyle w:val="af9"/>
        <w:keepNext/>
        <w:rPr>
          <w:rtl/>
        </w:rPr>
      </w:pPr>
      <w:bookmarkStart w:id="34113" w:name="ET_guest_885728_2760"/>
      <w:r w:rsidRPr="006E08D2">
        <w:rPr>
          <w:rStyle w:val="TagStyle"/>
          <w:rtl/>
        </w:rPr>
        <w:t xml:space="preserve"> &lt;&lt; אורח &gt;&gt; </w:t>
      </w:r>
      <w:r>
        <w:rPr>
          <w:rtl/>
        </w:rPr>
        <w:t>סנ"צ מיכאל פרנקבורג:</w:t>
      </w:r>
      <w:r w:rsidRPr="006E08D2">
        <w:rPr>
          <w:rStyle w:val="TagStyle"/>
          <w:rtl/>
        </w:rPr>
        <w:t xml:space="preserve"> &lt;&lt; אורח &gt;&gt;</w:t>
      </w:r>
      <w:r>
        <w:rPr>
          <w:rtl/>
        </w:rPr>
        <w:t xml:space="preserve">   </w:t>
      </w:r>
      <w:bookmarkStart w:id="34114" w:name="_ETM_Q1_9377405"/>
      <w:bookmarkStart w:id="34115" w:name="_ETM_Q1_9375905"/>
      <w:bookmarkEnd w:id="34113"/>
      <w:bookmarkEnd w:id="34114"/>
      <w:bookmarkEnd w:id="34115"/>
    </w:p>
    <w:p w14:paraId="58A75E16" w14:textId="77777777" w:rsidR="006E08D2" w:rsidRDefault="006E08D2" w:rsidP="006E08D2">
      <w:pPr>
        <w:pStyle w:val="KeepWithNext"/>
        <w:rPr>
          <w:rtl/>
        </w:rPr>
      </w:pPr>
      <w:bookmarkStart w:id="34116" w:name="_ETM_Q1_9373902"/>
      <w:bookmarkEnd w:id="34116"/>
    </w:p>
    <w:p w14:paraId="0F015CAA" w14:textId="02EE1611" w:rsidR="006E08D2" w:rsidRDefault="006E08D2" w:rsidP="006E08D2">
      <w:pPr>
        <w:rPr>
          <w:rtl/>
        </w:rPr>
      </w:pPr>
      <w:bookmarkStart w:id="34117" w:name="_ETM_Q1_9377403"/>
      <w:bookmarkStart w:id="34118" w:name="_ETM_Q1_9377654"/>
      <w:bookmarkEnd w:id="34117"/>
      <w:bookmarkEnd w:id="34118"/>
      <w:r>
        <w:rPr>
          <w:rFonts w:hint="cs"/>
          <w:rtl/>
        </w:rPr>
        <w:t>תסגור חלק.</w:t>
      </w:r>
      <w:bookmarkStart w:id="34119" w:name="_ETM_Q1_9374153"/>
      <w:bookmarkStart w:id="34120" w:name="_ETM_Q1_9371655"/>
      <w:bookmarkStart w:id="34121" w:name="_ETM_Q1_9375156"/>
      <w:bookmarkEnd w:id="34119"/>
      <w:bookmarkEnd w:id="34120"/>
      <w:bookmarkEnd w:id="34121"/>
      <w:r>
        <w:rPr>
          <w:rFonts w:hint="cs"/>
          <w:rtl/>
        </w:rPr>
        <w:t xml:space="preserve"> אתה לא צריך שישה. </w:t>
      </w:r>
      <w:bookmarkStart w:id="34122" w:name="_ETM_Q1_9378906"/>
      <w:bookmarkEnd w:id="34122"/>
    </w:p>
    <w:p w14:paraId="267E74D2" w14:textId="77777777" w:rsidR="006E08D2" w:rsidRDefault="006E08D2" w:rsidP="006E08D2">
      <w:pPr>
        <w:rPr>
          <w:rtl/>
        </w:rPr>
      </w:pPr>
      <w:bookmarkStart w:id="34123" w:name="_ETM_Q1_9379654"/>
      <w:bookmarkStart w:id="34124" w:name="_ETM_Q1_9379906"/>
      <w:bookmarkStart w:id="34125" w:name="_ETM_Q1_9377905"/>
      <w:bookmarkStart w:id="34126" w:name="_ETM_Q1_9381155"/>
      <w:bookmarkStart w:id="34127" w:name="_ETM_Q1_9381904"/>
      <w:bookmarkEnd w:id="34123"/>
      <w:bookmarkEnd w:id="34124"/>
      <w:bookmarkEnd w:id="34125"/>
      <w:bookmarkEnd w:id="34126"/>
      <w:bookmarkEnd w:id="34127"/>
    </w:p>
    <w:p w14:paraId="2D5917C7" w14:textId="795574B0" w:rsidR="006E08D2" w:rsidRDefault="006E08D2" w:rsidP="006E08D2">
      <w:pPr>
        <w:pStyle w:val="af9"/>
        <w:keepNext/>
        <w:rPr>
          <w:rtl/>
        </w:rPr>
      </w:pPr>
      <w:bookmarkStart w:id="34128" w:name="ET_guest_928844_2762"/>
      <w:r w:rsidRPr="006E08D2">
        <w:rPr>
          <w:rStyle w:val="TagStyle"/>
          <w:rtl/>
        </w:rPr>
        <w:t xml:space="preserve"> &lt;&lt; אורח &gt;&gt; </w:t>
      </w:r>
      <w:r>
        <w:rPr>
          <w:rtl/>
        </w:rPr>
        <w:t>רפ"ק סלבה בוצ'וק:</w:t>
      </w:r>
      <w:r w:rsidRPr="006E08D2">
        <w:rPr>
          <w:rStyle w:val="TagStyle"/>
          <w:rtl/>
        </w:rPr>
        <w:t xml:space="preserve"> &lt;&lt; אורח &gt;&gt;</w:t>
      </w:r>
      <w:r>
        <w:rPr>
          <w:rtl/>
        </w:rPr>
        <w:t xml:space="preserve">   </w:t>
      </w:r>
      <w:bookmarkEnd w:id="34128"/>
    </w:p>
    <w:p w14:paraId="5556BF92" w14:textId="77777777" w:rsidR="006E08D2" w:rsidRDefault="006E08D2" w:rsidP="006E08D2">
      <w:pPr>
        <w:pStyle w:val="KeepWithNext"/>
        <w:rPr>
          <w:rtl/>
        </w:rPr>
      </w:pPr>
    </w:p>
    <w:p w14:paraId="35F7BADD" w14:textId="7AE51AE0" w:rsidR="006E08D2" w:rsidRDefault="006E08D2" w:rsidP="006E08D2">
      <w:pPr>
        <w:rPr>
          <w:rtl/>
        </w:rPr>
      </w:pPr>
      <w:bookmarkStart w:id="34129" w:name="_ETM_Q1_9380404"/>
      <w:bookmarkStart w:id="34130" w:name="_ETM_Q1_9377653"/>
      <w:bookmarkEnd w:id="34129"/>
      <w:bookmarkEnd w:id="34130"/>
      <w:r>
        <w:rPr>
          <w:rFonts w:hint="cs"/>
          <w:rtl/>
        </w:rPr>
        <w:t xml:space="preserve">לא, הוא שאל כמה יש ועניתי ששישה. </w:t>
      </w:r>
      <w:bookmarkStart w:id="34131" w:name="_ETM_Q1_9383154"/>
      <w:bookmarkStart w:id="34132" w:name="_ETM_Q1_9380904"/>
      <w:bookmarkEnd w:id="34131"/>
      <w:bookmarkEnd w:id="34132"/>
    </w:p>
    <w:p w14:paraId="55184D86" w14:textId="77777777" w:rsidR="006E08D2" w:rsidRDefault="006E08D2" w:rsidP="006E08D2">
      <w:pPr>
        <w:rPr>
          <w:rtl/>
        </w:rPr>
      </w:pPr>
      <w:bookmarkStart w:id="34133" w:name="_ETM_Q1_9381151"/>
      <w:bookmarkEnd w:id="34133"/>
    </w:p>
    <w:p w14:paraId="0DDFC4EA" w14:textId="435CD6AD" w:rsidR="006E08D2" w:rsidRDefault="006E08D2" w:rsidP="006E08D2">
      <w:pPr>
        <w:pStyle w:val="af9"/>
        <w:keepNext/>
        <w:rPr>
          <w:rtl/>
        </w:rPr>
      </w:pPr>
      <w:bookmarkStart w:id="34134" w:name="ET_guest_895518_2763"/>
      <w:r w:rsidRPr="006E08D2">
        <w:rPr>
          <w:rStyle w:val="TagStyle"/>
          <w:rtl/>
        </w:rPr>
        <w:t xml:space="preserve"> &lt;&lt; אורח &gt;&gt; </w:t>
      </w:r>
      <w:r>
        <w:rPr>
          <w:rtl/>
        </w:rPr>
        <w:t>סנ"צ טלי אריכא:</w:t>
      </w:r>
      <w:r w:rsidRPr="006E08D2">
        <w:rPr>
          <w:rStyle w:val="TagStyle"/>
          <w:rtl/>
        </w:rPr>
        <w:t xml:space="preserve"> &lt;&lt; אורח &gt;&gt;</w:t>
      </w:r>
      <w:r>
        <w:rPr>
          <w:rtl/>
        </w:rPr>
        <w:t xml:space="preserve">   </w:t>
      </w:r>
      <w:bookmarkEnd w:id="34134"/>
    </w:p>
    <w:p w14:paraId="669D62BA" w14:textId="77777777" w:rsidR="006E08D2" w:rsidRDefault="006E08D2" w:rsidP="006E08D2">
      <w:pPr>
        <w:pStyle w:val="KeepWithNext"/>
        <w:rPr>
          <w:rtl/>
        </w:rPr>
      </w:pPr>
    </w:p>
    <w:p w14:paraId="51C82DF8" w14:textId="378360A8" w:rsidR="006E08D2" w:rsidRDefault="006E08D2" w:rsidP="006E08D2">
      <w:pPr>
        <w:rPr>
          <w:rtl/>
        </w:rPr>
      </w:pPr>
      <w:bookmarkStart w:id="34135" w:name="_ETM_Q1_9384405"/>
      <w:bookmarkEnd w:id="34135"/>
      <w:r>
        <w:rPr>
          <w:rFonts w:hint="cs"/>
          <w:rtl/>
        </w:rPr>
        <w:t>אב</w:t>
      </w:r>
      <w:bookmarkStart w:id="34136" w:name="_ETM_Q1_9383404"/>
      <w:bookmarkEnd w:id="34136"/>
      <w:r>
        <w:rPr>
          <w:rFonts w:hint="cs"/>
          <w:rtl/>
        </w:rPr>
        <w:t>ל כ</w:t>
      </w:r>
      <w:bookmarkStart w:id="34137" w:name="_ETM_Q1_9383904"/>
      <w:bookmarkEnd w:id="34137"/>
      <w:r>
        <w:rPr>
          <w:rFonts w:hint="cs"/>
          <w:rtl/>
        </w:rPr>
        <w:t>מה צריך</w:t>
      </w:r>
      <w:bookmarkStart w:id="34138" w:name="_ETM_Q1_9382904"/>
      <w:bookmarkEnd w:id="34138"/>
      <w:r>
        <w:rPr>
          <w:rFonts w:hint="cs"/>
          <w:rtl/>
        </w:rPr>
        <w:t xml:space="preserve"> בשביל </w:t>
      </w:r>
      <w:bookmarkStart w:id="34139" w:name="_ETM_Q1_9383654"/>
      <w:bookmarkStart w:id="34140" w:name="_ETM_Q1_9380905"/>
      <w:bookmarkStart w:id="34141" w:name="_ETM_Q1_9378403"/>
      <w:bookmarkEnd w:id="34139"/>
      <w:bookmarkEnd w:id="34140"/>
      <w:bookmarkEnd w:id="34141"/>
      <w:r>
        <w:rPr>
          <w:rFonts w:hint="cs"/>
          <w:rtl/>
        </w:rPr>
        <w:t>30 אנשים?</w:t>
      </w:r>
    </w:p>
    <w:p w14:paraId="08CF23D5" w14:textId="77777777" w:rsidR="006E08D2" w:rsidRDefault="006E08D2" w:rsidP="006E08D2">
      <w:pPr>
        <w:rPr>
          <w:rtl/>
        </w:rPr>
      </w:pPr>
      <w:bookmarkStart w:id="34142" w:name="_ETM_Q1_9383153"/>
      <w:bookmarkStart w:id="34143" w:name="_ETM_Q1_9383902"/>
      <w:bookmarkStart w:id="34144" w:name="_ETM_Q1_9386153"/>
      <w:bookmarkEnd w:id="34142"/>
      <w:bookmarkEnd w:id="34143"/>
      <w:bookmarkEnd w:id="34144"/>
    </w:p>
    <w:p w14:paraId="0F281A89" w14:textId="6DA4BC80" w:rsidR="006E08D2" w:rsidRDefault="006E08D2" w:rsidP="006E08D2">
      <w:pPr>
        <w:pStyle w:val="af9"/>
        <w:keepNext/>
        <w:rPr>
          <w:rtl/>
        </w:rPr>
      </w:pPr>
      <w:bookmarkStart w:id="34145" w:name="ET_guest_885728_2765"/>
      <w:r w:rsidRPr="006E08D2">
        <w:rPr>
          <w:rStyle w:val="TagStyle"/>
          <w:rtl/>
        </w:rPr>
        <w:t xml:space="preserve"> &lt;&lt; אורח &gt;&gt; </w:t>
      </w:r>
      <w:r>
        <w:rPr>
          <w:rtl/>
        </w:rPr>
        <w:t>סנ"צ מיכאל פרנקבורג:</w:t>
      </w:r>
      <w:r w:rsidRPr="006E08D2">
        <w:rPr>
          <w:rStyle w:val="TagStyle"/>
          <w:rtl/>
        </w:rPr>
        <w:t xml:space="preserve"> &lt;&lt; אורח &gt;&gt;</w:t>
      </w:r>
      <w:r>
        <w:rPr>
          <w:rtl/>
        </w:rPr>
        <w:t xml:space="preserve">   </w:t>
      </w:r>
      <w:bookmarkEnd w:id="34145"/>
    </w:p>
    <w:p w14:paraId="4C348016" w14:textId="77777777" w:rsidR="006E08D2" w:rsidRDefault="006E08D2" w:rsidP="006E08D2">
      <w:pPr>
        <w:pStyle w:val="KeepWithNext"/>
        <w:rPr>
          <w:rtl/>
        </w:rPr>
      </w:pPr>
    </w:p>
    <w:p w14:paraId="326EE424" w14:textId="3A79F8F6" w:rsidR="006E08D2" w:rsidRDefault="006E08D2" w:rsidP="006E08D2">
      <w:pPr>
        <w:rPr>
          <w:rtl/>
        </w:rPr>
      </w:pPr>
      <w:bookmarkStart w:id="34146" w:name="_ETM_Q1_9381405"/>
      <w:bookmarkEnd w:id="34146"/>
      <w:r>
        <w:rPr>
          <w:rFonts w:hint="cs"/>
          <w:rtl/>
        </w:rPr>
        <w:t xml:space="preserve">אתה סוגר ומשאיר אחד. </w:t>
      </w:r>
    </w:p>
    <w:p w14:paraId="592D2CD1" w14:textId="77777777" w:rsidR="006E08D2" w:rsidRPr="006E08D2" w:rsidRDefault="006E08D2" w:rsidP="006E08D2">
      <w:pPr>
        <w:rPr>
          <w:rtl/>
        </w:rPr>
      </w:pPr>
      <w:bookmarkStart w:id="34147" w:name="_ETM_Q1_9385405"/>
      <w:bookmarkEnd w:id="34147"/>
    </w:p>
    <w:p w14:paraId="1B8A889C" w14:textId="6595C912" w:rsidR="006E08D2" w:rsidRDefault="006E08D2" w:rsidP="006E08D2">
      <w:pPr>
        <w:pStyle w:val="af9"/>
        <w:keepNext/>
        <w:rPr>
          <w:rtl/>
        </w:rPr>
      </w:pPr>
      <w:bookmarkStart w:id="34148" w:name="ET_guest_928844_2764"/>
      <w:r w:rsidRPr="006E08D2">
        <w:rPr>
          <w:rStyle w:val="TagStyle"/>
          <w:rtl/>
        </w:rPr>
        <w:t xml:space="preserve"> &lt;&lt; אורח &gt;&gt; </w:t>
      </w:r>
      <w:r>
        <w:rPr>
          <w:rtl/>
        </w:rPr>
        <w:t>רפ"ק סלבה בוצ'וק:</w:t>
      </w:r>
      <w:r w:rsidRPr="006E08D2">
        <w:rPr>
          <w:rStyle w:val="TagStyle"/>
          <w:rtl/>
        </w:rPr>
        <w:t xml:space="preserve"> &lt;&lt; אורח &gt;&gt;</w:t>
      </w:r>
      <w:r>
        <w:rPr>
          <w:rtl/>
        </w:rPr>
        <w:t xml:space="preserve">   </w:t>
      </w:r>
      <w:bookmarkEnd w:id="34148"/>
    </w:p>
    <w:p w14:paraId="34B95CC8" w14:textId="77777777" w:rsidR="006E08D2" w:rsidRDefault="006E08D2" w:rsidP="006E08D2">
      <w:pPr>
        <w:pStyle w:val="KeepWithNext"/>
        <w:rPr>
          <w:rtl/>
        </w:rPr>
      </w:pPr>
    </w:p>
    <w:p w14:paraId="0F5D92D5" w14:textId="165C64CC" w:rsidR="006E08D2" w:rsidRDefault="006E08D2" w:rsidP="006E08D2">
      <w:pPr>
        <w:rPr>
          <w:rtl/>
        </w:rPr>
      </w:pPr>
      <w:bookmarkStart w:id="34149" w:name="_ETM_Q1_9384903"/>
      <w:bookmarkStart w:id="34150" w:name="_ETM_Q1_9382653"/>
      <w:bookmarkStart w:id="34151" w:name="_ETM_Q1_9387403"/>
      <w:bookmarkStart w:id="34152" w:name="_ETM_Q1_9383403"/>
      <w:bookmarkEnd w:id="34149"/>
      <w:bookmarkEnd w:id="34150"/>
      <w:bookmarkEnd w:id="34151"/>
      <w:bookmarkEnd w:id="34152"/>
      <w:r>
        <w:rPr>
          <w:rFonts w:hint="cs"/>
          <w:rtl/>
        </w:rPr>
        <w:t>אם</w:t>
      </w:r>
      <w:bookmarkStart w:id="34153" w:name="_ETM_Q1_9384155"/>
      <w:bookmarkEnd w:id="34153"/>
      <w:r>
        <w:rPr>
          <w:rFonts w:hint="cs"/>
          <w:rtl/>
        </w:rPr>
        <w:t xml:space="preserve"> כל הפתחים סגורים אז </w:t>
      </w:r>
      <w:bookmarkStart w:id="34154" w:name="_ETM_Q1_9383652"/>
      <w:bookmarkEnd w:id="34154"/>
      <w:r w:rsidR="007A7573">
        <w:rPr>
          <w:rFonts w:hint="cs"/>
          <w:rtl/>
        </w:rPr>
        <w:t xml:space="preserve">צריך </w:t>
      </w:r>
      <w:bookmarkStart w:id="34155" w:name="_ETM_Q1_9386903"/>
      <w:bookmarkStart w:id="34156" w:name="_ETM_Q1_9384153"/>
      <w:bookmarkStart w:id="34157" w:name="_ETM_Q1_9381655"/>
      <w:bookmarkEnd w:id="34155"/>
      <w:bookmarkEnd w:id="34156"/>
      <w:bookmarkEnd w:id="34157"/>
      <w:r>
        <w:rPr>
          <w:rFonts w:hint="cs"/>
          <w:rtl/>
        </w:rPr>
        <w:t xml:space="preserve">אחד. </w:t>
      </w:r>
    </w:p>
    <w:p w14:paraId="2C25B1DB" w14:textId="77777777" w:rsidR="006E08D2" w:rsidRDefault="006E08D2" w:rsidP="006E08D2">
      <w:pPr>
        <w:rPr>
          <w:rtl/>
        </w:rPr>
      </w:pPr>
      <w:bookmarkStart w:id="34158" w:name="_ETM_Q1_9385152"/>
      <w:bookmarkStart w:id="34159" w:name="_ETM_Q1_9385652"/>
      <w:bookmarkStart w:id="34160" w:name="_ETM_Q1_9386403"/>
      <w:bookmarkEnd w:id="34158"/>
      <w:bookmarkEnd w:id="34159"/>
      <w:bookmarkEnd w:id="34160"/>
    </w:p>
    <w:p w14:paraId="49D3C6D8" w14:textId="3950E146" w:rsidR="006E08D2" w:rsidRDefault="006E08D2" w:rsidP="006E08D2">
      <w:pPr>
        <w:pStyle w:val="af9"/>
        <w:keepNext/>
        <w:rPr>
          <w:rtl/>
        </w:rPr>
      </w:pPr>
      <w:bookmarkStart w:id="34161" w:name="ET_guest_895518_2766"/>
      <w:r w:rsidRPr="006E08D2">
        <w:rPr>
          <w:rStyle w:val="TagStyle"/>
          <w:rtl/>
        </w:rPr>
        <w:t xml:space="preserve"> &lt;&lt; אורח &gt;&gt; </w:t>
      </w:r>
      <w:r>
        <w:rPr>
          <w:rtl/>
        </w:rPr>
        <w:t>סנ"צ טלי אריכא:</w:t>
      </w:r>
      <w:r w:rsidRPr="006E08D2">
        <w:rPr>
          <w:rStyle w:val="TagStyle"/>
          <w:rtl/>
        </w:rPr>
        <w:t xml:space="preserve"> &lt;&lt; אורח &gt;&gt;</w:t>
      </w:r>
      <w:r>
        <w:rPr>
          <w:rtl/>
        </w:rPr>
        <w:t xml:space="preserve">   </w:t>
      </w:r>
      <w:bookmarkEnd w:id="34161"/>
    </w:p>
    <w:p w14:paraId="3CE583E1" w14:textId="77777777" w:rsidR="006E08D2" w:rsidRDefault="006E08D2" w:rsidP="006E08D2">
      <w:pPr>
        <w:pStyle w:val="KeepWithNext"/>
        <w:rPr>
          <w:rtl/>
        </w:rPr>
      </w:pPr>
    </w:p>
    <w:p w14:paraId="7D6D2001" w14:textId="5219DEED" w:rsidR="006E08D2" w:rsidRDefault="007A7573" w:rsidP="006E08D2">
      <w:pPr>
        <w:rPr>
          <w:rtl/>
        </w:rPr>
      </w:pPr>
      <w:bookmarkStart w:id="34162" w:name="_ETM_Q1_9387652"/>
      <w:bookmarkStart w:id="34163" w:name="_ETM_Q1_9388652"/>
      <w:bookmarkStart w:id="34164" w:name="_ETM_Q1_9383155"/>
      <w:bookmarkStart w:id="34165" w:name="_ETM_Q1_9375403"/>
      <w:bookmarkStart w:id="34166" w:name="_ETM_Q1_9380405"/>
      <w:bookmarkEnd w:id="34162"/>
      <w:bookmarkEnd w:id="34163"/>
      <w:bookmarkEnd w:id="34164"/>
      <w:bookmarkEnd w:id="34165"/>
      <w:bookmarkEnd w:id="34166"/>
      <w:r>
        <w:rPr>
          <w:rFonts w:hint="cs"/>
          <w:rtl/>
        </w:rPr>
        <w:t xml:space="preserve">בשביל 30 </w:t>
      </w:r>
      <w:bookmarkStart w:id="34167" w:name="_ETM_Q1_9382406"/>
      <w:bookmarkEnd w:id="34167"/>
      <w:r>
        <w:rPr>
          <w:rFonts w:hint="cs"/>
          <w:rtl/>
        </w:rPr>
        <w:t xml:space="preserve">אנשים צריך פתח אחד. </w:t>
      </w:r>
    </w:p>
    <w:p w14:paraId="558AC3D9" w14:textId="77777777" w:rsidR="007A7573" w:rsidRPr="007A7573" w:rsidRDefault="007A7573" w:rsidP="007A7573">
      <w:pPr>
        <w:ind w:firstLine="0"/>
        <w:rPr>
          <w:rtl/>
        </w:rPr>
      </w:pPr>
      <w:bookmarkStart w:id="34168" w:name="_ETM_Q1_9389904"/>
      <w:bookmarkStart w:id="34169" w:name="_ETM_Q1_9386402"/>
      <w:bookmarkStart w:id="34170" w:name="_ETM_Q1_9385906"/>
      <w:bookmarkStart w:id="34171" w:name="_ETM_Q1_9386655"/>
      <w:bookmarkStart w:id="34172" w:name="_ETM_Q1_9383905"/>
      <w:bookmarkStart w:id="34173" w:name="_ETM_Q1_9381654"/>
      <w:bookmarkStart w:id="34174" w:name="_ETM_Q1_9385903"/>
      <w:bookmarkStart w:id="34175" w:name="_ETM_Q1_9388156"/>
      <w:bookmarkStart w:id="34176" w:name="_ETM_Q1_9387157"/>
      <w:bookmarkStart w:id="34177" w:name="_ETM_Q1_9384906"/>
      <w:bookmarkStart w:id="34178" w:name="_ETM_Q1_9394655"/>
      <w:bookmarkStart w:id="34179" w:name="_ETM_Q1_9391907"/>
      <w:bookmarkEnd w:id="34168"/>
      <w:bookmarkEnd w:id="34169"/>
      <w:bookmarkEnd w:id="34170"/>
      <w:bookmarkEnd w:id="34171"/>
      <w:bookmarkEnd w:id="34172"/>
      <w:bookmarkEnd w:id="34173"/>
      <w:bookmarkEnd w:id="34174"/>
      <w:bookmarkEnd w:id="34175"/>
      <w:bookmarkEnd w:id="34176"/>
      <w:bookmarkEnd w:id="34177"/>
      <w:bookmarkEnd w:id="34178"/>
      <w:bookmarkEnd w:id="34179"/>
    </w:p>
    <w:p w14:paraId="57BE4DC3" w14:textId="514E0461" w:rsidR="007A7573" w:rsidRDefault="007A7573" w:rsidP="007A7573">
      <w:pPr>
        <w:pStyle w:val="a4"/>
        <w:keepNext/>
        <w:rPr>
          <w:rtl/>
        </w:rPr>
      </w:pPr>
      <w:bookmarkStart w:id="34180" w:name="ET_speaker_שימי_אלבוים_2767"/>
      <w:r w:rsidRPr="007A7573">
        <w:rPr>
          <w:rStyle w:val="TagStyle"/>
          <w:rtl/>
        </w:rPr>
        <w:t xml:space="preserve"> &lt;&lt; דובר &gt;&gt; </w:t>
      </w:r>
      <w:r>
        <w:rPr>
          <w:rtl/>
        </w:rPr>
        <w:t>שימי אלבוים:</w:t>
      </w:r>
      <w:r w:rsidRPr="007A7573">
        <w:rPr>
          <w:rStyle w:val="TagStyle"/>
          <w:rtl/>
        </w:rPr>
        <w:t xml:space="preserve"> &lt;&lt; דובר &gt;&gt;</w:t>
      </w:r>
      <w:r>
        <w:rPr>
          <w:rtl/>
        </w:rPr>
        <w:t xml:space="preserve">   </w:t>
      </w:r>
      <w:bookmarkStart w:id="34181" w:name="_ETM_Q1_9386902"/>
      <w:bookmarkEnd w:id="34180"/>
      <w:bookmarkEnd w:id="34181"/>
    </w:p>
    <w:p w14:paraId="14169E51" w14:textId="77777777" w:rsidR="007A7573" w:rsidRDefault="007A7573" w:rsidP="007A7573">
      <w:pPr>
        <w:pStyle w:val="KeepWithNext"/>
        <w:rPr>
          <w:rtl/>
        </w:rPr>
      </w:pPr>
    </w:p>
    <w:p w14:paraId="638EA0B6" w14:textId="11A40ECA" w:rsidR="007A7573" w:rsidRDefault="007A7573" w:rsidP="007A7573">
      <w:pPr>
        <w:rPr>
          <w:rtl/>
        </w:rPr>
      </w:pPr>
      <w:bookmarkStart w:id="34182" w:name="_ETM_Q1_9392905"/>
      <w:bookmarkStart w:id="34183" w:name="_ETM_Q1_9389905"/>
      <w:bookmarkStart w:id="34184" w:name="_ETM_Q1_9391405"/>
      <w:bookmarkStart w:id="34185" w:name="_ETM_Q1_9387153"/>
      <w:bookmarkStart w:id="34186" w:name="_ETM_Q1_9384653"/>
      <w:bookmarkEnd w:id="34182"/>
      <w:bookmarkEnd w:id="34183"/>
      <w:bookmarkEnd w:id="34184"/>
      <w:bookmarkEnd w:id="34185"/>
      <w:bookmarkEnd w:id="34186"/>
      <w:r>
        <w:rPr>
          <w:rFonts w:hint="cs"/>
          <w:rtl/>
        </w:rPr>
        <w:t xml:space="preserve">אני מסכים, זה לא הדבר היחיד </w:t>
      </w:r>
      <w:bookmarkStart w:id="34187" w:name="_ETM_Q1_9388903"/>
      <w:bookmarkEnd w:id="34187"/>
      <w:r>
        <w:rPr>
          <w:rFonts w:hint="cs"/>
          <w:rtl/>
        </w:rPr>
        <w:t xml:space="preserve">שלא סביר פה. </w:t>
      </w:r>
      <w:bookmarkStart w:id="34188" w:name="_ETM_Q1_9388405"/>
      <w:bookmarkStart w:id="34189" w:name="_ETM_Q1_9389653"/>
      <w:bookmarkStart w:id="34190" w:name="_ETM_Q1_9389652"/>
      <w:bookmarkStart w:id="34191" w:name="_ETM_Q1_9389154"/>
      <w:bookmarkEnd w:id="34188"/>
      <w:bookmarkEnd w:id="34189"/>
      <w:bookmarkEnd w:id="34190"/>
      <w:bookmarkEnd w:id="34191"/>
      <w:r>
        <w:rPr>
          <w:rFonts w:hint="cs"/>
          <w:rtl/>
        </w:rPr>
        <w:t>נראה לי שיש עוד כמה דברים לא סבירים</w:t>
      </w:r>
      <w:bookmarkStart w:id="34192" w:name="_ETM_Q1_9393656"/>
      <w:bookmarkEnd w:id="34192"/>
      <w:r>
        <w:rPr>
          <w:rFonts w:hint="cs"/>
          <w:rtl/>
        </w:rPr>
        <w:t xml:space="preserve">. </w:t>
      </w:r>
    </w:p>
    <w:p w14:paraId="30B74D38" w14:textId="77777777" w:rsidR="007A7573" w:rsidRDefault="007A7573" w:rsidP="007A7573">
      <w:pPr>
        <w:rPr>
          <w:rtl/>
        </w:rPr>
      </w:pPr>
      <w:bookmarkStart w:id="34193" w:name="_ETM_Q1_9395154"/>
      <w:bookmarkStart w:id="34194" w:name="_ETM_Q1_9395656"/>
      <w:bookmarkStart w:id="34195" w:name="_ETM_Q1_9396656"/>
      <w:bookmarkEnd w:id="34193"/>
      <w:bookmarkEnd w:id="34194"/>
      <w:bookmarkEnd w:id="34195"/>
    </w:p>
    <w:p w14:paraId="1EA184CF" w14:textId="6773F2D1" w:rsidR="007A7573" w:rsidRDefault="007A7573" w:rsidP="007A7573">
      <w:pPr>
        <w:pStyle w:val="af9"/>
        <w:keepNext/>
        <w:rPr>
          <w:rtl/>
        </w:rPr>
      </w:pPr>
      <w:bookmarkStart w:id="34196" w:name="ET_guest_885728_2769"/>
      <w:r w:rsidRPr="007A7573">
        <w:rPr>
          <w:rStyle w:val="TagStyle"/>
          <w:rtl/>
        </w:rPr>
        <w:t xml:space="preserve"> &lt;&lt; אורח &gt;&gt; </w:t>
      </w:r>
      <w:r>
        <w:rPr>
          <w:rtl/>
        </w:rPr>
        <w:t>סנ"צ מיכאל פרנקבורג:</w:t>
      </w:r>
      <w:r w:rsidRPr="007A7573">
        <w:rPr>
          <w:rStyle w:val="TagStyle"/>
          <w:rtl/>
        </w:rPr>
        <w:t xml:space="preserve"> &lt;&lt; אורח &gt;&gt;</w:t>
      </w:r>
      <w:r>
        <w:rPr>
          <w:rtl/>
        </w:rPr>
        <w:t xml:space="preserve">   </w:t>
      </w:r>
      <w:bookmarkEnd w:id="34196"/>
    </w:p>
    <w:p w14:paraId="436E7A0B" w14:textId="77777777" w:rsidR="007A7573" w:rsidRDefault="007A7573" w:rsidP="007A7573">
      <w:pPr>
        <w:pStyle w:val="KeepWithNext"/>
        <w:rPr>
          <w:rtl/>
        </w:rPr>
      </w:pPr>
    </w:p>
    <w:p w14:paraId="6BCEE06A" w14:textId="16B9026D" w:rsidR="007A7573" w:rsidRDefault="007A7573" w:rsidP="007A7573">
      <w:pPr>
        <w:rPr>
          <w:rtl/>
        </w:rPr>
      </w:pPr>
      <w:bookmarkStart w:id="34197" w:name="_ETM_Q1_9397901"/>
      <w:bookmarkStart w:id="34198" w:name="_ETM_Q1_9395156"/>
      <w:bookmarkStart w:id="34199" w:name="_ETM_Q1_9392401"/>
      <w:bookmarkEnd w:id="34197"/>
      <w:bookmarkEnd w:id="34198"/>
      <w:bookmarkEnd w:id="34199"/>
      <w:r>
        <w:rPr>
          <w:rFonts w:hint="cs"/>
          <w:rtl/>
        </w:rPr>
        <w:t xml:space="preserve">אם זה מה שלא סביר אז דיינו. </w:t>
      </w:r>
    </w:p>
    <w:p w14:paraId="790CF820" w14:textId="77777777" w:rsidR="007A7573" w:rsidRDefault="007A7573" w:rsidP="007A7573">
      <w:pPr>
        <w:rPr>
          <w:rtl/>
        </w:rPr>
      </w:pPr>
      <w:bookmarkStart w:id="34200" w:name="_ETM_Q1_9398151"/>
      <w:bookmarkStart w:id="34201" w:name="_ETM_Q1_9398406"/>
      <w:bookmarkEnd w:id="34200"/>
      <w:bookmarkEnd w:id="34201"/>
    </w:p>
    <w:p w14:paraId="3ACFB08E" w14:textId="4C81517F" w:rsidR="007A7573" w:rsidRDefault="007A7573" w:rsidP="007A7573">
      <w:pPr>
        <w:pStyle w:val="af9"/>
        <w:keepNext/>
        <w:rPr>
          <w:rtl/>
        </w:rPr>
      </w:pPr>
      <w:bookmarkStart w:id="34202" w:name="ET_guest_903658_2770"/>
      <w:r w:rsidRPr="007A7573">
        <w:rPr>
          <w:rStyle w:val="TagStyle"/>
          <w:rtl/>
        </w:rPr>
        <w:t xml:space="preserve"> &lt;&lt; אורח &gt;&gt; </w:t>
      </w:r>
      <w:r>
        <w:rPr>
          <w:rtl/>
        </w:rPr>
        <w:t>שירן שושנה:</w:t>
      </w:r>
      <w:r w:rsidRPr="007A7573">
        <w:rPr>
          <w:rStyle w:val="TagStyle"/>
          <w:rtl/>
        </w:rPr>
        <w:t xml:space="preserve"> &lt;&lt; אורח &gt;&gt;</w:t>
      </w:r>
      <w:r>
        <w:rPr>
          <w:rtl/>
        </w:rPr>
        <w:t xml:space="preserve">   </w:t>
      </w:r>
      <w:bookmarkEnd w:id="34202"/>
    </w:p>
    <w:p w14:paraId="572899BA" w14:textId="77777777" w:rsidR="007A7573" w:rsidRDefault="007A7573" w:rsidP="007A7573">
      <w:pPr>
        <w:pStyle w:val="KeepWithNext"/>
        <w:rPr>
          <w:rtl/>
        </w:rPr>
      </w:pPr>
    </w:p>
    <w:p w14:paraId="2DC438FD" w14:textId="3C7FE560" w:rsidR="007A7573" w:rsidRDefault="007A7573" w:rsidP="007A7573">
      <w:pPr>
        <w:rPr>
          <w:rtl/>
        </w:rPr>
      </w:pPr>
      <w:bookmarkStart w:id="34203" w:name="_ETM_Q1_9400656"/>
      <w:bookmarkEnd w:id="34203"/>
      <w:r>
        <w:rPr>
          <w:rFonts w:hint="cs"/>
          <w:rtl/>
        </w:rPr>
        <w:t>א</w:t>
      </w:r>
      <w:bookmarkStart w:id="34204" w:name="_ETM_Q1_9401156"/>
      <w:bookmarkEnd w:id="34204"/>
      <w:r>
        <w:rPr>
          <w:rFonts w:hint="cs"/>
          <w:rtl/>
        </w:rPr>
        <w:t xml:space="preserve">ם זה היה באחריותכם אז </w:t>
      </w:r>
      <w:bookmarkStart w:id="34205" w:name="_ETM_Q1_9394651"/>
      <w:bookmarkEnd w:id="34205"/>
      <w:r>
        <w:rPr>
          <w:rFonts w:hint="cs"/>
          <w:rtl/>
        </w:rPr>
        <w:t xml:space="preserve">דיינו, כשזה באחריות </w:t>
      </w:r>
      <w:bookmarkStart w:id="34206" w:name="_ETM_Q1_9396154"/>
      <w:bookmarkStart w:id="34207" w:name="_ETM_Q1_9393404"/>
      <w:bookmarkEnd w:id="34206"/>
      <w:bookmarkEnd w:id="34207"/>
      <w:r>
        <w:rPr>
          <w:rFonts w:hint="cs"/>
          <w:rtl/>
        </w:rPr>
        <w:t xml:space="preserve">המשרד </w:t>
      </w:r>
      <w:bookmarkStart w:id="34208" w:name="_ETM_Q1_9398904"/>
      <w:bookmarkStart w:id="34209" w:name="_ETM_Q1_9397655"/>
      <w:bookmarkStart w:id="34210" w:name="_ETM_Q1_9397404"/>
      <w:bookmarkStart w:id="34211" w:name="_ETM_Q1_9394653"/>
      <w:bookmarkEnd w:id="34208"/>
      <w:bookmarkEnd w:id="34209"/>
      <w:bookmarkEnd w:id="34210"/>
      <w:bookmarkEnd w:id="34211"/>
      <w:r>
        <w:rPr>
          <w:rFonts w:hint="cs"/>
          <w:rtl/>
        </w:rPr>
        <w:t>- - -</w:t>
      </w:r>
    </w:p>
    <w:p w14:paraId="2DD0D97F" w14:textId="77777777" w:rsidR="007A7573" w:rsidRDefault="007A7573" w:rsidP="007A7573">
      <w:pPr>
        <w:rPr>
          <w:rtl/>
        </w:rPr>
      </w:pPr>
      <w:bookmarkStart w:id="34212" w:name="_ETM_Q1_9395404"/>
      <w:bookmarkStart w:id="34213" w:name="_ETM_Q1_9395901"/>
      <w:bookmarkStart w:id="34214" w:name="_ETM_Q1_9397153"/>
      <w:bookmarkEnd w:id="34212"/>
      <w:bookmarkEnd w:id="34213"/>
      <w:bookmarkEnd w:id="34214"/>
    </w:p>
    <w:p w14:paraId="3CE739D6" w14:textId="4BC0B4F1" w:rsidR="007A7573" w:rsidRDefault="007A7573" w:rsidP="007A7573">
      <w:pPr>
        <w:pStyle w:val="a4"/>
        <w:keepNext/>
        <w:rPr>
          <w:rtl/>
        </w:rPr>
      </w:pPr>
      <w:bookmarkStart w:id="34215" w:name="ET_speaker_שימי_אלבוים_2771"/>
      <w:r w:rsidRPr="007A7573">
        <w:rPr>
          <w:rStyle w:val="TagStyle"/>
          <w:rtl/>
        </w:rPr>
        <w:t xml:space="preserve"> &lt;&lt; דובר &gt;&gt; </w:t>
      </w:r>
      <w:r>
        <w:rPr>
          <w:rtl/>
        </w:rPr>
        <w:t>שימי אלבוים:</w:t>
      </w:r>
      <w:r w:rsidRPr="007A7573">
        <w:rPr>
          <w:rStyle w:val="TagStyle"/>
          <w:rtl/>
        </w:rPr>
        <w:t xml:space="preserve"> &lt;&lt; דובר &gt;&gt;</w:t>
      </w:r>
      <w:r>
        <w:rPr>
          <w:rtl/>
        </w:rPr>
        <w:t xml:space="preserve">   </w:t>
      </w:r>
      <w:bookmarkEnd w:id="34215"/>
    </w:p>
    <w:p w14:paraId="30DDBDFC" w14:textId="77777777" w:rsidR="007A7573" w:rsidRDefault="007A7573" w:rsidP="007A7573">
      <w:pPr>
        <w:pStyle w:val="KeepWithNext"/>
        <w:rPr>
          <w:rtl/>
        </w:rPr>
      </w:pPr>
    </w:p>
    <w:p w14:paraId="4A2E6F1B" w14:textId="55D4D1B7" w:rsidR="007A7573" w:rsidRDefault="007A7573" w:rsidP="007A7573">
      <w:pPr>
        <w:rPr>
          <w:rtl/>
        </w:rPr>
      </w:pPr>
      <w:bookmarkStart w:id="34216" w:name="_ETM_Q1_9398157"/>
      <w:bookmarkEnd w:id="34216"/>
      <w:r>
        <w:rPr>
          <w:rFonts w:hint="cs"/>
          <w:rtl/>
        </w:rPr>
        <w:t xml:space="preserve">אמרת את זה </w:t>
      </w:r>
      <w:bookmarkStart w:id="34217" w:name="_ETM_Q1_9400905"/>
      <w:bookmarkEnd w:id="34217"/>
      <w:r>
        <w:rPr>
          <w:rFonts w:hint="cs"/>
          <w:rtl/>
        </w:rPr>
        <w:t xml:space="preserve">כל כך ברצינות, התחלתי להאמין לך. </w:t>
      </w:r>
      <w:bookmarkStart w:id="34218" w:name="_ETM_Q1_9409651"/>
      <w:bookmarkStart w:id="34219" w:name="_ETM_Q1_9407906"/>
      <w:bookmarkEnd w:id="34218"/>
      <w:bookmarkEnd w:id="34219"/>
    </w:p>
    <w:p w14:paraId="66412E6A" w14:textId="77777777" w:rsidR="007A7573" w:rsidRDefault="007A7573" w:rsidP="007A7573">
      <w:pPr>
        <w:rPr>
          <w:rtl/>
        </w:rPr>
      </w:pPr>
      <w:bookmarkStart w:id="34220" w:name="_ETM_Q1_9408152"/>
      <w:bookmarkStart w:id="34221" w:name="_ETM_Q1_9408402"/>
      <w:bookmarkStart w:id="34222" w:name="_ETM_Q1_9407152"/>
      <w:bookmarkStart w:id="34223" w:name="_ETM_Q1_9406155"/>
      <w:bookmarkStart w:id="34224" w:name="_ETM_Q1_9404402"/>
      <w:bookmarkStart w:id="34225" w:name="_ETM_Q1_9401652"/>
      <w:bookmarkStart w:id="34226" w:name="_ETM_Q1_9399156"/>
      <w:bookmarkStart w:id="34227" w:name="_ETM_Q1_9396403"/>
      <w:bookmarkStart w:id="34228" w:name="_ETM_Q1_9393654"/>
      <w:bookmarkEnd w:id="34220"/>
      <w:bookmarkEnd w:id="34221"/>
      <w:bookmarkEnd w:id="34222"/>
      <w:bookmarkEnd w:id="34223"/>
      <w:bookmarkEnd w:id="34224"/>
      <w:bookmarkEnd w:id="34225"/>
      <w:bookmarkEnd w:id="34226"/>
      <w:bookmarkEnd w:id="34227"/>
      <w:bookmarkEnd w:id="34228"/>
    </w:p>
    <w:p w14:paraId="19372548" w14:textId="4C7B1352" w:rsidR="007A7573" w:rsidRDefault="007A7573" w:rsidP="007A7573">
      <w:pPr>
        <w:pStyle w:val="af6"/>
        <w:keepNext/>
        <w:rPr>
          <w:rtl/>
        </w:rPr>
      </w:pPr>
      <w:bookmarkStart w:id="34229" w:name="ET_yor_6358_2772"/>
      <w:r w:rsidRPr="007A7573">
        <w:rPr>
          <w:rStyle w:val="TagStyle"/>
          <w:rtl/>
        </w:rPr>
        <w:t xml:space="preserve"> &lt;&lt; יור &gt;&gt; </w:t>
      </w:r>
      <w:r>
        <w:rPr>
          <w:rtl/>
        </w:rPr>
        <w:t>היו"ר צביקה פוגל:</w:t>
      </w:r>
      <w:r w:rsidRPr="007A7573">
        <w:rPr>
          <w:rStyle w:val="TagStyle"/>
          <w:rtl/>
        </w:rPr>
        <w:t xml:space="preserve"> &lt;&lt; יור &gt;&gt;</w:t>
      </w:r>
      <w:r>
        <w:rPr>
          <w:rtl/>
        </w:rPr>
        <w:t xml:space="preserve">   </w:t>
      </w:r>
      <w:bookmarkEnd w:id="34229"/>
    </w:p>
    <w:p w14:paraId="0E4B5DD8" w14:textId="77777777" w:rsidR="007A7573" w:rsidRDefault="007A7573" w:rsidP="007A7573">
      <w:pPr>
        <w:pStyle w:val="KeepWithNext"/>
        <w:rPr>
          <w:rtl/>
        </w:rPr>
      </w:pPr>
    </w:p>
    <w:p w14:paraId="47EA7416" w14:textId="43F442C8" w:rsidR="007A7573" w:rsidRDefault="007A7573" w:rsidP="007A7573">
      <w:pPr>
        <w:rPr>
          <w:rtl/>
        </w:rPr>
      </w:pPr>
      <w:bookmarkStart w:id="34230" w:name="_ETM_Q1_9426154"/>
      <w:bookmarkEnd w:id="34230"/>
      <w:r>
        <w:rPr>
          <w:rFonts w:hint="cs"/>
          <w:rtl/>
        </w:rPr>
        <w:t>מכובדי</w:t>
      </w:r>
      <w:bookmarkStart w:id="34231" w:name="_ETM_Q1_9425654"/>
      <w:bookmarkEnd w:id="34231"/>
      <w:r>
        <w:rPr>
          <w:rFonts w:hint="cs"/>
          <w:rtl/>
        </w:rPr>
        <w:t xml:space="preserve">, יש למישהו </w:t>
      </w:r>
      <w:bookmarkStart w:id="34232" w:name="_ETM_Q1_9424904"/>
      <w:bookmarkStart w:id="34233" w:name="_ETM_Q1_9422155"/>
      <w:bookmarkEnd w:id="34232"/>
      <w:bookmarkEnd w:id="34233"/>
      <w:r>
        <w:rPr>
          <w:rFonts w:hint="cs"/>
          <w:rtl/>
        </w:rPr>
        <w:t>איזושהי הע</w:t>
      </w:r>
      <w:bookmarkStart w:id="34234" w:name="_ETM_Q1_9423904"/>
      <w:bookmarkEnd w:id="34234"/>
      <w:r>
        <w:rPr>
          <w:rFonts w:hint="cs"/>
          <w:rtl/>
        </w:rPr>
        <w:t xml:space="preserve">רה פה לפני שאני משחרר אתכם להמשך עבודה? </w:t>
      </w:r>
      <w:bookmarkStart w:id="34235" w:name="_ETM_Q1_9430658"/>
      <w:bookmarkEnd w:id="34235"/>
    </w:p>
    <w:p w14:paraId="7F9FFC08" w14:textId="77777777" w:rsidR="007A7573" w:rsidRDefault="007A7573" w:rsidP="007A7573">
      <w:pPr>
        <w:rPr>
          <w:rtl/>
        </w:rPr>
      </w:pPr>
      <w:bookmarkStart w:id="34236" w:name="_ETM_Q1_9430903"/>
      <w:bookmarkStart w:id="34237" w:name="_ETM_Q1_9431155"/>
      <w:bookmarkStart w:id="34238" w:name="_ETM_Q1_9435905"/>
      <w:bookmarkEnd w:id="34236"/>
      <w:bookmarkEnd w:id="34237"/>
      <w:bookmarkEnd w:id="34238"/>
    </w:p>
    <w:p w14:paraId="61E4565D" w14:textId="14358E96" w:rsidR="007A7573" w:rsidRDefault="007A7573" w:rsidP="007A7573">
      <w:pPr>
        <w:pStyle w:val="a4"/>
        <w:keepNext/>
        <w:rPr>
          <w:rtl/>
        </w:rPr>
      </w:pPr>
      <w:bookmarkStart w:id="34239" w:name="ET_speaker_שימי_אלבוים_2773"/>
      <w:r w:rsidRPr="007A7573">
        <w:rPr>
          <w:rStyle w:val="TagStyle"/>
          <w:rtl/>
        </w:rPr>
        <w:t xml:space="preserve"> &lt;&lt; דובר &gt;&gt; </w:t>
      </w:r>
      <w:r>
        <w:rPr>
          <w:rtl/>
        </w:rPr>
        <w:t>שימי אלבוים:</w:t>
      </w:r>
      <w:r w:rsidRPr="007A7573">
        <w:rPr>
          <w:rStyle w:val="TagStyle"/>
          <w:rtl/>
        </w:rPr>
        <w:t xml:space="preserve"> &lt;&lt; דובר &gt;&gt;</w:t>
      </w:r>
      <w:r>
        <w:rPr>
          <w:rtl/>
        </w:rPr>
        <w:t xml:space="preserve">   </w:t>
      </w:r>
      <w:bookmarkEnd w:id="34239"/>
    </w:p>
    <w:p w14:paraId="09E55AFF" w14:textId="51F45C2F" w:rsidR="007A7573" w:rsidRDefault="007A7573" w:rsidP="007A7573">
      <w:pPr>
        <w:pStyle w:val="KeepWithNext"/>
        <w:rPr>
          <w:rtl/>
        </w:rPr>
      </w:pPr>
    </w:p>
    <w:p w14:paraId="6266F742" w14:textId="455CB4AF" w:rsidR="007A7573" w:rsidRDefault="007A7573" w:rsidP="007A7573">
      <w:pPr>
        <w:rPr>
          <w:rtl/>
        </w:rPr>
      </w:pPr>
      <w:bookmarkStart w:id="34240" w:name="_ETM_Q1_9437403"/>
      <w:bookmarkStart w:id="34241" w:name="_ETM_Q1_9434653"/>
      <w:bookmarkStart w:id="34242" w:name="_ETM_Q1_9431901"/>
      <w:bookmarkStart w:id="34243" w:name="_ETM_Q1_9428901"/>
      <w:bookmarkStart w:id="34244" w:name="_ETM_Q1_9426654"/>
      <w:bookmarkEnd w:id="34240"/>
      <w:bookmarkEnd w:id="34241"/>
      <w:bookmarkEnd w:id="34242"/>
      <w:bookmarkEnd w:id="34243"/>
      <w:bookmarkEnd w:id="34244"/>
      <w:r>
        <w:rPr>
          <w:rFonts w:hint="cs"/>
          <w:rtl/>
        </w:rPr>
        <w:t>הייתי רוצה שתשמע</w:t>
      </w:r>
      <w:bookmarkStart w:id="34245" w:name="_ETM_Q1_9433901"/>
      <w:bookmarkEnd w:id="34245"/>
      <w:r>
        <w:rPr>
          <w:rFonts w:hint="cs"/>
          <w:rtl/>
        </w:rPr>
        <w:t xml:space="preserve"> את העניין הזה כי חשוב לחדד את זה. מתחם</w:t>
      </w:r>
      <w:bookmarkStart w:id="34246" w:name="_ETM_Q1_9440405"/>
      <w:bookmarkEnd w:id="34246"/>
      <w:r>
        <w:rPr>
          <w:rFonts w:hint="cs"/>
          <w:rtl/>
        </w:rPr>
        <w:t xml:space="preserve"> בני-עקיבא </w:t>
      </w:r>
      <w:bookmarkStart w:id="34247" w:name="_ETM_Q1_9440406"/>
      <w:bookmarkEnd w:id="34247"/>
      <w:r>
        <w:rPr>
          <w:rFonts w:hint="cs"/>
          <w:rtl/>
        </w:rPr>
        <w:t xml:space="preserve">בעצמו </w:t>
      </w:r>
      <w:bookmarkStart w:id="34248" w:name="_ETM_Q1_9438156"/>
      <w:bookmarkEnd w:id="34248"/>
      <w:r>
        <w:rPr>
          <w:rFonts w:hint="cs"/>
          <w:rtl/>
        </w:rPr>
        <w:t>הוא 30 דונם</w:t>
      </w:r>
      <w:bookmarkStart w:id="34249" w:name="_ETM_Q1_9438406"/>
      <w:bookmarkStart w:id="34250" w:name="_ETM_Q1_9435654"/>
      <w:bookmarkStart w:id="34251" w:name="_ETM_Q1_9432902"/>
      <w:bookmarkEnd w:id="34249"/>
      <w:bookmarkEnd w:id="34250"/>
      <w:bookmarkEnd w:id="34251"/>
      <w:r>
        <w:rPr>
          <w:rFonts w:hint="cs"/>
          <w:rtl/>
        </w:rPr>
        <w:t xml:space="preserve">. אני לא יודע איך </w:t>
      </w:r>
      <w:bookmarkStart w:id="34252" w:name="_ETM_Q1_9435652"/>
      <w:bookmarkEnd w:id="34252"/>
      <w:r>
        <w:rPr>
          <w:rFonts w:hint="cs"/>
          <w:rtl/>
        </w:rPr>
        <w:t>הממונה שצרי</w:t>
      </w:r>
      <w:bookmarkStart w:id="34253" w:name="_ETM_Q1_9438155"/>
      <w:bookmarkEnd w:id="34253"/>
      <w:r>
        <w:rPr>
          <w:rFonts w:hint="cs"/>
          <w:rtl/>
        </w:rPr>
        <w:t>ך לספור שם את האנשים</w:t>
      </w:r>
      <w:bookmarkStart w:id="34254" w:name="_ETM_Q1_9442152"/>
      <w:bookmarkStart w:id="34255" w:name="_ETM_Q1_9440403"/>
      <w:bookmarkStart w:id="34256" w:name="_ETM_Q1_9437654"/>
      <w:bookmarkEnd w:id="34254"/>
      <w:bookmarkEnd w:id="34255"/>
      <w:bookmarkEnd w:id="34256"/>
      <w:r>
        <w:rPr>
          <w:rFonts w:hint="cs"/>
          <w:rtl/>
        </w:rPr>
        <w:t xml:space="preserve"> יעשה את זה</w:t>
      </w:r>
      <w:bookmarkStart w:id="34257" w:name="_ETM_Q1_9443156"/>
      <w:bookmarkStart w:id="34258" w:name="_ETM_Q1_9440404"/>
      <w:bookmarkStart w:id="34259" w:name="_ETM_Q1_9442653"/>
      <w:bookmarkEnd w:id="34257"/>
      <w:bookmarkEnd w:id="34258"/>
      <w:bookmarkEnd w:id="34259"/>
      <w:r>
        <w:rPr>
          <w:rFonts w:hint="cs"/>
          <w:rtl/>
        </w:rPr>
        <w:t xml:space="preserve">. מתחם הציון הוא קצת פחות אבל </w:t>
      </w:r>
      <w:bookmarkStart w:id="34260" w:name="_ETM_Q1_9444154"/>
      <w:bookmarkStart w:id="34261" w:name="_ETM_Q1_9441654"/>
      <w:bookmarkEnd w:id="34260"/>
      <w:bookmarkEnd w:id="34261"/>
      <w:r>
        <w:rPr>
          <w:rFonts w:hint="cs"/>
          <w:rtl/>
        </w:rPr>
        <w:t xml:space="preserve">זה </w:t>
      </w:r>
      <w:bookmarkStart w:id="34262" w:name="_ETM_Q1_9446903"/>
      <w:bookmarkEnd w:id="34262"/>
      <w:r>
        <w:rPr>
          <w:rFonts w:hint="cs"/>
          <w:rtl/>
        </w:rPr>
        <w:t xml:space="preserve">בערך </w:t>
      </w:r>
      <w:bookmarkStart w:id="34263" w:name="_ETM_Q1_9448403"/>
      <w:bookmarkStart w:id="34264" w:name="_ETM_Q1_9445653"/>
      <w:bookmarkEnd w:id="34263"/>
      <w:bookmarkEnd w:id="34264"/>
      <w:r>
        <w:rPr>
          <w:rFonts w:hint="cs"/>
          <w:rtl/>
        </w:rPr>
        <w:t>אותם מספרי</w:t>
      </w:r>
      <w:bookmarkStart w:id="34265" w:name="_ETM_Q1_9442902"/>
      <w:bookmarkEnd w:id="34265"/>
      <w:r>
        <w:rPr>
          <w:rFonts w:hint="cs"/>
          <w:rtl/>
        </w:rPr>
        <w:t>ם.</w:t>
      </w:r>
      <w:bookmarkStart w:id="34266" w:name="_ETM_Q1_9444404"/>
      <w:bookmarkStart w:id="34267" w:name="_ETM_Q1_9444903"/>
      <w:bookmarkStart w:id="34268" w:name="_ETM_Q1_9445401"/>
      <w:bookmarkEnd w:id="34266"/>
      <w:bookmarkEnd w:id="34267"/>
      <w:bookmarkEnd w:id="34268"/>
      <w:r>
        <w:rPr>
          <w:rFonts w:hint="cs"/>
          <w:rtl/>
        </w:rPr>
        <w:t xml:space="preserve"> נפלא מבינתי</w:t>
      </w:r>
      <w:bookmarkStart w:id="34269" w:name="_ETM_Q1_9450903"/>
      <w:bookmarkEnd w:id="34269"/>
      <w:r>
        <w:rPr>
          <w:rFonts w:hint="cs"/>
          <w:rtl/>
        </w:rPr>
        <w:t xml:space="preserve"> איך לעשות את זה. </w:t>
      </w:r>
    </w:p>
    <w:p w14:paraId="1DFDFB45" w14:textId="77777777" w:rsidR="007A7573" w:rsidRDefault="007A7573" w:rsidP="007A7573">
      <w:pPr>
        <w:rPr>
          <w:rtl/>
        </w:rPr>
      </w:pPr>
      <w:bookmarkStart w:id="34270" w:name="_ETM_Q1_9463656"/>
      <w:bookmarkStart w:id="34271" w:name="_ETM_Q1_9464151"/>
      <w:bookmarkStart w:id="34272" w:name="_ETM_Q1_9461906"/>
      <w:bookmarkStart w:id="34273" w:name="_ETM_Q1_9459156"/>
      <w:bookmarkStart w:id="34274" w:name="_ETM_Q1_9456402"/>
      <w:bookmarkStart w:id="34275" w:name="_ETM_Q1_9453652"/>
      <w:bookmarkStart w:id="34276" w:name="_ETM_Q1_9450901"/>
      <w:bookmarkStart w:id="34277" w:name="_ETM_Q1_9459404"/>
      <w:bookmarkStart w:id="34278" w:name="_ETM_Q1_9451155"/>
      <w:bookmarkStart w:id="34279" w:name="_ETM_Q1_9448653"/>
      <w:bookmarkEnd w:id="34270"/>
      <w:bookmarkEnd w:id="34271"/>
      <w:bookmarkEnd w:id="34272"/>
      <w:bookmarkEnd w:id="34273"/>
      <w:bookmarkEnd w:id="34274"/>
      <w:bookmarkEnd w:id="34275"/>
      <w:bookmarkEnd w:id="34276"/>
      <w:bookmarkEnd w:id="34277"/>
      <w:bookmarkEnd w:id="34278"/>
      <w:bookmarkEnd w:id="34279"/>
    </w:p>
    <w:p w14:paraId="31B55B2B" w14:textId="4D46D5D9" w:rsidR="007A7573" w:rsidRDefault="007A7573" w:rsidP="007A7573">
      <w:pPr>
        <w:pStyle w:val="a4"/>
        <w:keepNext/>
        <w:rPr>
          <w:rtl/>
        </w:rPr>
      </w:pPr>
      <w:bookmarkStart w:id="34280" w:name="ET_speaker_איגי_פז_2774"/>
      <w:r w:rsidRPr="007A7573">
        <w:rPr>
          <w:rStyle w:val="TagStyle"/>
          <w:rtl/>
        </w:rPr>
        <w:t xml:space="preserve"> &lt;&lt; דובר &gt;&gt; </w:t>
      </w:r>
      <w:r>
        <w:rPr>
          <w:rtl/>
        </w:rPr>
        <w:t>איגי פז:</w:t>
      </w:r>
      <w:r w:rsidRPr="007A7573">
        <w:rPr>
          <w:rStyle w:val="TagStyle"/>
          <w:rtl/>
        </w:rPr>
        <w:t xml:space="preserve"> &lt;&lt; דובר &gt;&gt;</w:t>
      </w:r>
      <w:r>
        <w:rPr>
          <w:rtl/>
        </w:rPr>
        <w:t xml:space="preserve">   </w:t>
      </w:r>
      <w:bookmarkEnd w:id="34280"/>
    </w:p>
    <w:p w14:paraId="1EC4F351" w14:textId="77777777" w:rsidR="007A7573" w:rsidRDefault="007A7573" w:rsidP="007A7573">
      <w:pPr>
        <w:pStyle w:val="KeepWithNext"/>
        <w:rPr>
          <w:rtl/>
        </w:rPr>
      </w:pPr>
    </w:p>
    <w:p w14:paraId="1A515133" w14:textId="11E8DC0C" w:rsidR="007A7573" w:rsidRDefault="007A7573" w:rsidP="007A7573">
      <w:pPr>
        <w:rPr>
          <w:rtl/>
        </w:rPr>
      </w:pPr>
      <w:bookmarkStart w:id="34281" w:name="_ETM_Q1_9452401"/>
      <w:bookmarkEnd w:id="34281"/>
      <w:r>
        <w:rPr>
          <w:rFonts w:hint="cs"/>
          <w:rtl/>
        </w:rPr>
        <w:t xml:space="preserve">יש למתחם </w:t>
      </w:r>
      <w:bookmarkStart w:id="34282" w:name="_ETM_Q1_9451405"/>
      <w:bookmarkEnd w:id="34282"/>
      <w:r>
        <w:rPr>
          <w:rFonts w:hint="cs"/>
          <w:rtl/>
        </w:rPr>
        <w:t>גדר?</w:t>
      </w:r>
      <w:bookmarkStart w:id="34283" w:name="_ETM_Q1_9448906"/>
      <w:bookmarkEnd w:id="34283"/>
    </w:p>
    <w:p w14:paraId="3554F95D" w14:textId="77777777" w:rsidR="007A7573" w:rsidRDefault="007A7573" w:rsidP="007A7573">
      <w:pPr>
        <w:rPr>
          <w:rtl/>
        </w:rPr>
      </w:pPr>
      <w:bookmarkStart w:id="34284" w:name="_ETM_Q1_9449656"/>
      <w:bookmarkEnd w:id="34284"/>
    </w:p>
    <w:p w14:paraId="4D3474F9" w14:textId="31F398FF" w:rsidR="007A7573" w:rsidRDefault="007A7573" w:rsidP="007A7573">
      <w:pPr>
        <w:pStyle w:val="af5"/>
        <w:keepNext/>
        <w:rPr>
          <w:rtl/>
        </w:rPr>
      </w:pPr>
      <w:bookmarkStart w:id="34285" w:name="ET_interruption_קריאה_2775"/>
      <w:r w:rsidRPr="007A7573">
        <w:rPr>
          <w:rStyle w:val="TagStyle"/>
          <w:rtl/>
        </w:rPr>
        <w:t xml:space="preserve"> &lt;&lt; קריאה &gt;&gt; </w:t>
      </w:r>
      <w:r>
        <w:rPr>
          <w:rtl/>
        </w:rPr>
        <w:t>קריאה:</w:t>
      </w:r>
      <w:r w:rsidRPr="007A7573">
        <w:rPr>
          <w:rStyle w:val="TagStyle"/>
          <w:rtl/>
        </w:rPr>
        <w:t xml:space="preserve"> &lt;&lt; קריאה &gt;&gt;</w:t>
      </w:r>
      <w:r>
        <w:rPr>
          <w:rtl/>
        </w:rPr>
        <w:t xml:space="preserve">   </w:t>
      </w:r>
      <w:bookmarkEnd w:id="34285"/>
    </w:p>
    <w:p w14:paraId="53913D92" w14:textId="77777777" w:rsidR="007A7573" w:rsidRDefault="007A7573" w:rsidP="007A7573">
      <w:pPr>
        <w:pStyle w:val="KeepWithNext"/>
        <w:rPr>
          <w:rtl/>
        </w:rPr>
      </w:pPr>
    </w:p>
    <w:p w14:paraId="0516A992" w14:textId="72B5AC94" w:rsidR="007A7573" w:rsidRDefault="007A7573" w:rsidP="007A7573">
      <w:pPr>
        <w:rPr>
          <w:rtl/>
        </w:rPr>
      </w:pPr>
      <w:bookmarkStart w:id="34286" w:name="_ETM_Q1_9454401"/>
      <w:bookmarkStart w:id="34287" w:name="_ETM_Q1_9452155"/>
      <w:bookmarkStart w:id="34288" w:name="_ETM_Q1_9449404"/>
      <w:bookmarkStart w:id="34289" w:name="_ETM_Q1_9446654"/>
      <w:bookmarkEnd w:id="34286"/>
      <w:bookmarkEnd w:id="34287"/>
      <w:bookmarkEnd w:id="34288"/>
      <w:bookmarkEnd w:id="34289"/>
      <w:r>
        <w:rPr>
          <w:rFonts w:hint="cs"/>
          <w:rtl/>
        </w:rPr>
        <w:t>כן.</w:t>
      </w:r>
      <w:bookmarkStart w:id="34290" w:name="_ETM_Q1_9443654"/>
      <w:bookmarkEnd w:id="34290"/>
      <w:r>
        <w:rPr>
          <w:rFonts w:hint="cs"/>
          <w:rtl/>
        </w:rPr>
        <w:t xml:space="preserve"> </w:t>
      </w:r>
    </w:p>
    <w:p w14:paraId="3211BAA8" w14:textId="77777777" w:rsidR="007A7573" w:rsidRDefault="007A7573" w:rsidP="007A7573">
      <w:pPr>
        <w:rPr>
          <w:rtl/>
        </w:rPr>
      </w:pPr>
      <w:bookmarkStart w:id="34291" w:name="_ETM_Q1_9444156"/>
      <w:bookmarkStart w:id="34292" w:name="_ETM_Q1_9445154"/>
      <w:bookmarkStart w:id="34293" w:name="_ETM_Q1_9446154"/>
      <w:bookmarkEnd w:id="34291"/>
      <w:bookmarkEnd w:id="34292"/>
      <w:bookmarkEnd w:id="34293"/>
    </w:p>
    <w:p w14:paraId="4759491E" w14:textId="2C830C89" w:rsidR="007A7573" w:rsidRDefault="007A7573" w:rsidP="007A7573">
      <w:pPr>
        <w:pStyle w:val="a4"/>
        <w:keepNext/>
        <w:rPr>
          <w:rtl/>
        </w:rPr>
      </w:pPr>
      <w:bookmarkStart w:id="34294" w:name="ET_speaker_שימי_אלבוים_2776"/>
      <w:r w:rsidRPr="007A7573">
        <w:rPr>
          <w:rStyle w:val="TagStyle"/>
          <w:rtl/>
        </w:rPr>
        <w:t xml:space="preserve"> &lt;&lt; דובר &gt;&gt; </w:t>
      </w:r>
      <w:r>
        <w:rPr>
          <w:rtl/>
        </w:rPr>
        <w:t>שימי אלבוים:</w:t>
      </w:r>
      <w:r w:rsidRPr="007A7573">
        <w:rPr>
          <w:rStyle w:val="TagStyle"/>
          <w:rtl/>
        </w:rPr>
        <w:t xml:space="preserve"> &lt;&lt; דובר &gt;&gt;</w:t>
      </w:r>
      <w:r>
        <w:rPr>
          <w:rtl/>
        </w:rPr>
        <w:t xml:space="preserve">   </w:t>
      </w:r>
      <w:bookmarkEnd w:id="34294"/>
    </w:p>
    <w:p w14:paraId="6A4BEFEB" w14:textId="77777777" w:rsidR="007A7573" w:rsidRDefault="007A7573" w:rsidP="007A7573">
      <w:pPr>
        <w:pStyle w:val="KeepWithNext"/>
        <w:rPr>
          <w:rtl/>
        </w:rPr>
      </w:pPr>
    </w:p>
    <w:p w14:paraId="0F59F325" w14:textId="7DAE1B0A" w:rsidR="007A7573" w:rsidRDefault="007A7573" w:rsidP="007A7573">
      <w:pPr>
        <w:rPr>
          <w:rtl/>
        </w:rPr>
      </w:pPr>
      <w:bookmarkStart w:id="34295" w:name="_ETM_Q1_9447153"/>
      <w:bookmarkStart w:id="34296" w:name="_ETM_Q1_9447405"/>
      <w:bookmarkEnd w:id="34295"/>
      <w:bookmarkEnd w:id="34296"/>
      <w:r>
        <w:rPr>
          <w:rFonts w:hint="cs"/>
          <w:rtl/>
        </w:rPr>
        <w:t>למתחם בני-עקיבא, כן</w:t>
      </w:r>
      <w:bookmarkStart w:id="34297" w:name="_ETM_Q1_9453404"/>
      <w:bookmarkEnd w:id="34297"/>
      <w:r>
        <w:rPr>
          <w:rFonts w:hint="cs"/>
          <w:rtl/>
        </w:rPr>
        <w:t xml:space="preserve">. </w:t>
      </w:r>
      <w:bookmarkStart w:id="34298" w:name="_ETM_Q1_9450906"/>
      <w:bookmarkEnd w:id="34298"/>
    </w:p>
    <w:p w14:paraId="60941A27" w14:textId="77777777" w:rsidR="007A7573" w:rsidRDefault="007A7573" w:rsidP="007A7573">
      <w:pPr>
        <w:rPr>
          <w:rtl/>
        </w:rPr>
      </w:pPr>
      <w:bookmarkStart w:id="34299" w:name="_ETM_Q1_9453905"/>
      <w:bookmarkStart w:id="34300" w:name="_ETM_Q1_9451402"/>
      <w:bookmarkStart w:id="34301" w:name="_ETM_Q1_9452655"/>
      <w:bookmarkEnd w:id="34299"/>
      <w:bookmarkEnd w:id="34300"/>
      <w:bookmarkEnd w:id="34301"/>
    </w:p>
    <w:p w14:paraId="48F1F012" w14:textId="514B8AF8" w:rsidR="007A7573" w:rsidRDefault="007A7573" w:rsidP="007A7573">
      <w:pPr>
        <w:pStyle w:val="af9"/>
        <w:keepNext/>
        <w:rPr>
          <w:rtl/>
        </w:rPr>
      </w:pPr>
      <w:bookmarkStart w:id="34302" w:name="ET_guest_885728_2777"/>
      <w:r w:rsidRPr="007A7573">
        <w:rPr>
          <w:rStyle w:val="TagStyle"/>
          <w:rtl/>
        </w:rPr>
        <w:t xml:space="preserve"> &lt;&lt; אורח &gt;&gt; </w:t>
      </w:r>
      <w:r>
        <w:rPr>
          <w:rtl/>
        </w:rPr>
        <w:t>סנ"צ מיכאל פרנקבורג:</w:t>
      </w:r>
      <w:r w:rsidRPr="007A7573">
        <w:rPr>
          <w:rStyle w:val="TagStyle"/>
          <w:rtl/>
        </w:rPr>
        <w:t xml:space="preserve"> &lt;&lt; אורח &gt;&gt;</w:t>
      </w:r>
      <w:r>
        <w:rPr>
          <w:rtl/>
        </w:rPr>
        <w:t xml:space="preserve">   </w:t>
      </w:r>
      <w:bookmarkEnd w:id="34302"/>
    </w:p>
    <w:p w14:paraId="32FF234A" w14:textId="77777777" w:rsidR="007A7573" w:rsidRDefault="007A7573" w:rsidP="007A7573">
      <w:pPr>
        <w:pStyle w:val="KeepWithNext"/>
        <w:rPr>
          <w:rtl/>
        </w:rPr>
      </w:pPr>
    </w:p>
    <w:p w14:paraId="7A1E5B0D" w14:textId="1E836FEF" w:rsidR="007A7573" w:rsidRDefault="007A7573" w:rsidP="007A7573">
      <w:pPr>
        <w:rPr>
          <w:rtl/>
        </w:rPr>
      </w:pPr>
      <w:bookmarkStart w:id="34303" w:name="_ETM_Q1_9453655"/>
      <w:bookmarkEnd w:id="34303"/>
      <w:r>
        <w:rPr>
          <w:rFonts w:hint="cs"/>
          <w:rtl/>
        </w:rPr>
        <w:t>לשניהם יש גדרות</w:t>
      </w:r>
      <w:bookmarkStart w:id="34304" w:name="_ETM_Q1_9454405"/>
      <w:bookmarkEnd w:id="34304"/>
      <w:r>
        <w:rPr>
          <w:rFonts w:hint="cs"/>
          <w:rtl/>
        </w:rPr>
        <w:t>.</w:t>
      </w:r>
    </w:p>
    <w:p w14:paraId="2D227845" w14:textId="77777777" w:rsidR="007A7573" w:rsidRDefault="007A7573" w:rsidP="007A7573">
      <w:pPr>
        <w:ind w:firstLine="0"/>
        <w:rPr>
          <w:rStyle w:val="TagStyle"/>
          <w:rFonts w:ascii="David" w:hAnsi="David"/>
          <w:u w:val="single"/>
          <w:rtl/>
        </w:rPr>
      </w:pPr>
      <w:bookmarkStart w:id="34305" w:name="_ETM_Q1_9451653"/>
      <w:bookmarkStart w:id="34306" w:name="_ETM_Q1_9451905"/>
      <w:bookmarkEnd w:id="34305"/>
      <w:bookmarkEnd w:id="34306"/>
    </w:p>
    <w:p w14:paraId="4D058DBB" w14:textId="2E5B5AFF" w:rsidR="007A7573" w:rsidRDefault="007A7573" w:rsidP="007A7573">
      <w:pPr>
        <w:pStyle w:val="af9"/>
        <w:keepNext/>
        <w:rPr>
          <w:rtl/>
        </w:rPr>
      </w:pPr>
      <w:bookmarkStart w:id="34307" w:name="ET_guest_895518_2779"/>
      <w:r w:rsidRPr="007A7573">
        <w:rPr>
          <w:rStyle w:val="TagStyle"/>
          <w:rtl/>
        </w:rPr>
        <w:t xml:space="preserve"> &lt;&lt; אורח &gt;&gt; </w:t>
      </w:r>
      <w:r>
        <w:rPr>
          <w:rtl/>
        </w:rPr>
        <w:t>סנ"צ טלי אריכא:</w:t>
      </w:r>
      <w:r w:rsidRPr="007A7573">
        <w:rPr>
          <w:rStyle w:val="TagStyle"/>
          <w:rtl/>
        </w:rPr>
        <w:t xml:space="preserve"> &lt;&lt; אורח &gt;&gt;</w:t>
      </w:r>
      <w:r>
        <w:rPr>
          <w:rtl/>
        </w:rPr>
        <w:t xml:space="preserve">   </w:t>
      </w:r>
      <w:bookmarkEnd w:id="34307"/>
    </w:p>
    <w:p w14:paraId="65A895C7" w14:textId="509B0A4C" w:rsidR="007A7573" w:rsidRDefault="007A7573" w:rsidP="007A7573">
      <w:pPr>
        <w:pStyle w:val="KeepWithNext"/>
        <w:rPr>
          <w:rtl/>
        </w:rPr>
      </w:pPr>
    </w:p>
    <w:p w14:paraId="2FB121BE" w14:textId="77777777" w:rsidR="007A7573" w:rsidRDefault="007A7573" w:rsidP="007A7573">
      <w:pPr>
        <w:rPr>
          <w:rtl/>
        </w:rPr>
      </w:pPr>
      <w:bookmarkStart w:id="34308" w:name="_ETM_Q1_9453402"/>
      <w:bookmarkEnd w:id="34308"/>
      <w:r>
        <w:rPr>
          <w:rFonts w:hint="cs"/>
          <w:rtl/>
        </w:rPr>
        <w:t xml:space="preserve">זה </w:t>
      </w:r>
      <w:bookmarkStart w:id="34309" w:name="_ETM_Q1_9454403"/>
      <w:bookmarkStart w:id="34310" w:name="_ETM_Q1_9455154"/>
      <w:bookmarkStart w:id="34311" w:name="_ETM_Q1_9453156"/>
      <w:bookmarkEnd w:id="34309"/>
      <w:bookmarkEnd w:id="34310"/>
      <w:bookmarkEnd w:id="34311"/>
      <w:r>
        <w:rPr>
          <w:rFonts w:hint="cs"/>
          <w:rtl/>
        </w:rPr>
        <w:t>לא חדש, זה משהו שעלה לאור</w:t>
      </w:r>
      <w:bookmarkStart w:id="34312" w:name="_ETM_Q1_9456153"/>
      <w:bookmarkEnd w:id="34312"/>
      <w:r>
        <w:rPr>
          <w:rFonts w:hint="cs"/>
          <w:rtl/>
        </w:rPr>
        <w:t>ך כל ה</w:t>
      </w:r>
      <w:bookmarkStart w:id="34313" w:name="_ETM_Q1_9455653"/>
      <w:bookmarkEnd w:id="34313"/>
      <w:r>
        <w:rPr>
          <w:rFonts w:hint="cs"/>
          <w:rtl/>
        </w:rPr>
        <w:t xml:space="preserve">דיונים וזה היה </w:t>
      </w:r>
      <w:bookmarkStart w:id="34314" w:name="_ETM_Q1_9458152"/>
      <w:bookmarkEnd w:id="34314"/>
      <w:r>
        <w:rPr>
          <w:rFonts w:hint="cs"/>
          <w:rtl/>
        </w:rPr>
        <w:t>ברור. זה לא שונה</w:t>
      </w:r>
      <w:bookmarkStart w:id="34315" w:name="_ETM_Q1_9460405"/>
      <w:bookmarkEnd w:id="34315"/>
      <w:r>
        <w:rPr>
          <w:rFonts w:hint="cs"/>
          <w:rtl/>
        </w:rPr>
        <w:t xml:space="preserve"> משנה שעברה.</w:t>
      </w:r>
    </w:p>
    <w:p w14:paraId="4EDFF80D" w14:textId="77777777" w:rsidR="007A7573" w:rsidRDefault="007A7573" w:rsidP="007A7573">
      <w:pPr>
        <w:rPr>
          <w:rtl/>
        </w:rPr>
      </w:pPr>
      <w:bookmarkStart w:id="34316" w:name="_ETM_Q1_9463155"/>
      <w:bookmarkEnd w:id="34316"/>
    </w:p>
    <w:p w14:paraId="73010B5E" w14:textId="7224B1BB" w:rsidR="007A7573" w:rsidRDefault="007A7573" w:rsidP="007A7573">
      <w:pPr>
        <w:pStyle w:val="a4"/>
        <w:keepNext/>
        <w:rPr>
          <w:rtl/>
        </w:rPr>
      </w:pPr>
      <w:bookmarkStart w:id="34317" w:name="ET_speaker_שימי_אלבוים_2780"/>
      <w:r w:rsidRPr="007A7573">
        <w:rPr>
          <w:rStyle w:val="TagStyle"/>
          <w:rtl/>
        </w:rPr>
        <w:t xml:space="preserve"> &lt;&lt; דובר &gt;&gt; </w:t>
      </w:r>
      <w:r>
        <w:rPr>
          <w:rtl/>
        </w:rPr>
        <w:t>שימי אלבוים:</w:t>
      </w:r>
      <w:r w:rsidRPr="007A7573">
        <w:rPr>
          <w:rStyle w:val="TagStyle"/>
          <w:rtl/>
        </w:rPr>
        <w:t xml:space="preserve"> &lt;&lt; דובר &gt;&gt;</w:t>
      </w:r>
      <w:r>
        <w:rPr>
          <w:rtl/>
        </w:rPr>
        <w:t xml:space="preserve">   </w:t>
      </w:r>
      <w:bookmarkEnd w:id="34317"/>
    </w:p>
    <w:p w14:paraId="2E331D14" w14:textId="77777777" w:rsidR="007A7573" w:rsidRDefault="007A7573" w:rsidP="007A7573">
      <w:pPr>
        <w:pStyle w:val="KeepWithNext"/>
        <w:rPr>
          <w:rtl/>
        </w:rPr>
      </w:pPr>
    </w:p>
    <w:p w14:paraId="5A190A9E" w14:textId="77777777" w:rsidR="007A7573" w:rsidRDefault="007A7573" w:rsidP="007A7573">
      <w:pPr>
        <w:rPr>
          <w:rtl/>
        </w:rPr>
      </w:pPr>
      <w:bookmarkStart w:id="34318" w:name="_ETM_Q1_9464405"/>
      <w:bookmarkEnd w:id="34318"/>
      <w:r>
        <w:rPr>
          <w:rFonts w:hint="cs"/>
          <w:rtl/>
        </w:rPr>
        <w:t>זה שונה</w:t>
      </w:r>
      <w:bookmarkStart w:id="34319" w:name="_ETM_Q1_9462905"/>
      <w:bookmarkEnd w:id="34319"/>
      <w:r>
        <w:rPr>
          <w:rFonts w:hint="cs"/>
          <w:rtl/>
        </w:rPr>
        <w:t xml:space="preserve">, אנחנו באירוע אחר. </w:t>
      </w:r>
      <w:bookmarkStart w:id="34320" w:name="_ETM_Q1_9465902"/>
      <w:bookmarkStart w:id="34321" w:name="_ETM_Q1_9463652"/>
      <w:bookmarkEnd w:id="34320"/>
      <w:bookmarkEnd w:id="34321"/>
    </w:p>
    <w:p w14:paraId="0A531C50" w14:textId="77777777" w:rsidR="007A7573" w:rsidRDefault="007A7573" w:rsidP="007A7573">
      <w:pPr>
        <w:rPr>
          <w:rtl/>
        </w:rPr>
      </w:pPr>
      <w:bookmarkStart w:id="34322" w:name="_ETM_Q1_9463905"/>
      <w:bookmarkStart w:id="34323" w:name="_ETM_Q1_9464905"/>
      <w:bookmarkEnd w:id="34322"/>
      <w:bookmarkEnd w:id="34323"/>
    </w:p>
    <w:p w14:paraId="793A5F63" w14:textId="65F156B6" w:rsidR="007A7573" w:rsidRDefault="007A7573" w:rsidP="007A7573">
      <w:pPr>
        <w:pStyle w:val="a4"/>
        <w:keepNext/>
        <w:rPr>
          <w:rtl/>
        </w:rPr>
      </w:pPr>
      <w:bookmarkStart w:id="34324" w:name="ET_speaker_6497_2781"/>
      <w:r w:rsidRPr="007A7573">
        <w:rPr>
          <w:rStyle w:val="TagStyle"/>
          <w:rtl/>
        </w:rPr>
        <w:t xml:space="preserve"> &lt;&lt; דובר &gt;&gt; </w:t>
      </w:r>
      <w:r>
        <w:rPr>
          <w:rtl/>
        </w:rPr>
        <w:t>השר לירושלים ומסורת ישראל מאיר פרוש:</w:t>
      </w:r>
      <w:r w:rsidRPr="007A7573">
        <w:rPr>
          <w:rStyle w:val="TagStyle"/>
          <w:rtl/>
        </w:rPr>
        <w:t xml:space="preserve"> &lt;&lt; דובר &gt;&gt;</w:t>
      </w:r>
      <w:r>
        <w:rPr>
          <w:rtl/>
        </w:rPr>
        <w:t xml:space="preserve">   </w:t>
      </w:r>
      <w:bookmarkEnd w:id="34324"/>
    </w:p>
    <w:p w14:paraId="26DF29B0" w14:textId="77777777" w:rsidR="007A7573" w:rsidRDefault="007A7573" w:rsidP="007A7573">
      <w:pPr>
        <w:pStyle w:val="KeepWithNext"/>
        <w:rPr>
          <w:rtl/>
        </w:rPr>
      </w:pPr>
    </w:p>
    <w:p w14:paraId="6831BD99" w14:textId="5CF1F144" w:rsidR="007A7573" w:rsidRDefault="007A7573" w:rsidP="007A7573">
      <w:pPr>
        <w:rPr>
          <w:rtl/>
        </w:rPr>
      </w:pPr>
      <w:bookmarkStart w:id="34325" w:name="_ETM_Q1_9465655"/>
      <w:bookmarkEnd w:id="34325"/>
      <w:r>
        <w:rPr>
          <w:rFonts w:hint="cs"/>
          <w:rtl/>
        </w:rPr>
        <w:t>בשנה שעברה</w:t>
      </w:r>
      <w:bookmarkStart w:id="34326" w:name="_ETM_Q1_9465905"/>
      <w:bookmarkEnd w:id="34326"/>
      <w:r>
        <w:rPr>
          <w:rFonts w:hint="cs"/>
          <w:rtl/>
        </w:rPr>
        <w:t xml:space="preserve"> הפרויקטור קבע ביחד עם מהנדס </w:t>
      </w:r>
      <w:bookmarkStart w:id="34327" w:name="_ETM_Q1_9470403"/>
      <w:bookmarkStart w:id="34328" w:name="_ETM_Q1_9468154"/>
      <w:bookmarkStart w:id="34329" w:name="_ETM_Q1_9467156"/>
      <w:bookmarkStart w:id="34330" w:name="_ETM_Q1_9464404"/>
      <w:bookmarkEnd w:id="34327"/>
      <w:bookmarkEnd w:id="34328"/>
      <w:bookmarkEnd w:id="34329"/>
      <w:bookmarkEnd w:id="34330"/>
      <w:r>
        <w:rPr>
          <w:rFonts w:hint="cs"/>
          <w:rtl/>
        </w:rPr>
        <w:t xml:space="preserve">בטיחות </w:t>
      </w:r>
      <w:bookmarkStart w:id="34331" w:name="_ETM_Q1_9466154"/>
      <w:bookmarkEnd w:id="34331"/>
      <w:r>
        <w:rPr>
          <w:rFonts w:hint="cs"/>
          <w:rtl/>
        </w:rPr>
        <w:t>על כל מתחם</w:t>
      </w:r>
      <w:bookmarkStart w:id="34332" w:name="_ETM_Q1_9467155"/>
      <w:bookmarkStart w:id="34333" w:name="_ETM_Q1_9464401"/>
      <w:bookmarkEnd w:id="34332"/>
      <w:bookmarkEnd w:id="34333"/>
      <w:r>
        <w:rPr>
          <w:rFonts w:hint="cs"/>
          <w:rtl/>
        </w:rPr>
        <w:t xml:space="preserve"> ועל כל </w:t>
      </w:r>
      <w:bookmarkStart w:id="34334" w:name="_ETM_Q1_9467654"/>
      <w:bookmarkEnd w:id="34334"/>
      <w:r>
        <w:rPr>
          <w:rFonts w:hint="cs"/>
          <w:rtl/>
        </w:rPr>
        <w:t>פיסת קרקע</w:t>
      </w:r>
      <w:bookmarkStart w:id="34335" w:name="_ETM_Q1_9466904"/>
      <w:bookmarkStart w:id="34336" w:name="_ETM_Q1_9464154"/>
      <w:bookmarkStart w:id="34337" w:name="_ETM_Q1_9458902"/>
      <w:bookmarkStart w:id="34338" w:name="_ETM_Q1_9456652"/>
      <w:bookmarkStart w:id="34339" w:name="_ETM_Q1_9453904"/>
      <w:bookmarkEnd w:id="34335"/>
      <w:bookmarkEnd w:id="34336"/>
      <w:bookmarkEnd w:id="34337"/>
      <w:bookmarkEnd w:id="34338"/>
      <w:bookmarkEnd w:id="34339"/>
      <w:r>
        <w:rPr>
          <w:rFonts w:hint="cs"/>
          <w:rtl/>
        </w:rPr>
        <w:t xml:space="preserve">, כמה אנשים </w:t>
      </w:r>
      <w:bookmarkStart w:id="34340" w:name="_ETM_Q1_9470405"/>
      <w:bookmarkEnd w:id="34340"/>
      <w:r>
        <w:rPr>
          <w:rFonts w:hint="cs"/>
          <w:rtl/>
        </w:rPr>
        <w:t xml:space="preserve">מותר שיהיה. המספרים היו הרבה יותר </w:t>
      </w:r>
      <w:bookmarkStart w:id="34341" w:name="_ETM_Q1_9473655"/>
      <w:bookmarkEnd w:id="34341"/>
      <w:r>
        <w:rPr>
          <w:rFonts w:hint="cs"/>
          <w:rtl/>
        </w:rPr>
        <w:t>גדולים</w:t>
      </w:r>
      <w:bookmarkStart w:id="34342" w:name="_ETM_Q1_9470905"/>
      <w:bookmarkEnd w:id="34342"/>
      <w:r>
        <w:rPr>
          <w:rFonts w:hint="cs"/>
          <w:rtl/>
        </w:rPr>
        <w:t xml:space="preserve">. </w:t>
      </w:r>
    </w:p>
    <w:p w14:paraId="2DB55E67" w14:textId="77777777" w:rsidR="007A7573" w:rsidRDefault="007A7573" w:rsidP="007A7573">
      <w:pPr>
        <w:rPr>
          <w:rtl/>
        </w:rPr>
      </w:pPr>
      <w:bookmarkStart w:id="34343" w:name="_ETM_Q1_9473657"/>
      <w:bookmarkStart w:id="34344" w:name="_ETM_Q1_9474151"/>
      <w:bookmarkStart w:id="34345" w:name="_ETM_Q1_9475151"/>
      <w:bookmarkEnd w:id="34343"/>
      <w:bookmarkEnd w:id="34344"/>
      <w:bookmarkEnd w:id="34345"/>
    </w:p>
    <w:p w14:paraId="0ECCF905" w14:textId="54438A9C" w:rsidR="007A7573" w:rsidRDefault="007A7573" w:rsidP="007A7573">
      <w:pPr>
        <w:pStyle w:val="af9"/>
        <w:keepNext/>
        <w:rPr>
          <w:rtl/>
        </w:rPr>
      </w:pPr>
      <w:bookmarkStart w:id="34346" w:name="ET_guest_895518_2782"/>
      <w:r w:rsidRPr="007A7573">
        <w:rPr>
          <w:rStyle w:val="TagStyle"/>
          <w:rtl/>
        </w:rPr>
        <w:t xml:space="preserve"> &lt;&lt; אורח &gt;&gt; </w:t>
      </w:r>
      <w:r>
        <w:rPr>
          <w:rtl/>
        </w:rPr>
        <w:t>סנ"צ טלי אריכא:</w:t>
      </w:r>
      <w:r w:rsidRPr="007A7573">
        <w:rPr>
          <w:rStyle w:val="TagStyle"/>
          <w:rtl/>
        </w:rPr>
        <w:t xml:space="preserve"> &lt;&lt; אורח &gt;&gt;</w:t>
      </w:r>
      <w:r>
        <w:rPr>
          <w:rtl/>
        </w:rPr>
        <w:t xml:space="preserve">   </w:t>
      </w:r>
      <w:bookmarkEnd w:id="34346"/>
    </w:p>
    <w:p w14:paraId="28C2CC0E" w14:textId="77777777" w:rsidR="007A7573" w:rsidRDefault="007A7573" w:rsidP="007A7573">
      <w:pPr>
        <w:pStyle w:val="KeepWithNext"/>
        <w:rPr>
          <w:rtl/>
        </w:rPr>
      </w:pPr>
    </w:p>
    <w:p w14:paraId="5483F71D" w14:textId="49F30B62" w:rsidR="007A7573" w:rsidRDefault="007A7573" w:rsidP="007A7573">
      <w:pPr>
        <w:rPr>
          <w:rtl/>
        </w:rPr>
      </w:pPr>
      <w:bookmarkStart w:id="34347" w:name="_ETM_Q1_9473152"/>
      <w:bookmarkEnd w:id="34347"/>
      <w:r>
        <w:rPr>
          <w:rFonts w:hint="cs"/>
          <w:rtl/>
        </w:rPr>
        <w:t>נכון אבל זה לא</w:t>
      </w:r>
      <w:bookmarkStart w:id="34348" w:name="_ETM_Q1_9476152"/>
      <w:bookmarkEnd w:id="34348"/>
      <w:r>
        <w:rPr>
          <w:rFonts w:hint="cs"/>
          <w:rtl/>
        </w:rPr>
        <w:t xml:space="preserve"> משפיע </w:t>
      </w:r>
      <w:bookmarkStart w:id="34349" w:name="_ETM_Q1_9475652"/>
      <w:bookmarkStart w:id="34350" w:name="_ETM_Q1_9472901"/>
      <w:bookmarkEnd w:id="34349"/>
      <w:bookmarkEnd w:id="34350"/>
      <w:r>
        <w:rPr>
          <w:rFonts w:hint="cs"/>
          <w:rtl/>
        </w:rPr>
        <w:t xml:space="preserve">על היכולת </w:t>
      </w:r>
      <w:bookmarkStart w:id="34351" w:name="_ETM_Q1_9470902"/>
      <w:bookmarkEnd w:id="34351"/>
      <w:r>
        <w:rPr>
          <w:rFonts w:hint="cs"/>
          <w:rtl/>
        </w:rPr>
        <w:t xml:space="preserve">לספור. </w:t>
      </w:r>
      <w:bookmarkStart w:id="34352" w:name="_ETM_Q1_9474655"/>
      <w:bookmarkEnd w:id="34352"/>
    </w:p>
    <w:p w14:paraId="162913D4" w14:textId="77777777" w:rsidR="007A7573" w:rsidRDefault="007A7573" w:rsidP="007A7573">
      <w:pPr>
        <w:rPr>
          <w:rtl/>
        </w:rPr>
      </w:pPr>
      <w:bookmarkStart w:id="34353" w:name="_ETM_Q1_9475405"/>
      <w:bookmarkEnd w:id="34353"/>
    </w:p>
    <w:p w14:paraId="7C919D18" w14:textId="03B081BF" w:rsidR="007A7573" w:rsidRDefault="007A7573" w:rsidP="007A7573">
      <w:pPr>
        <w:pStyle w:val="a4"/>
        <w:keepNext/>
        <w:rPr>
          <w:rtl/>
        </w:rPr>
      </w:pPr>
      <w:bookmarkStart w:id="34354" w:name="ET_speaker_שימי_אלבוים_2783"/>
      <w:r w:rsidRPr="007A7573">
        <w:rPr>
          <w:rStyle w:val="TagStyle"/>
          <w:rtl/>
        </w:rPr>
        <w:t xml:space="preserve"> &lt;&lt; דובר &gt;&gt; </w:t>
      </w:r>
      <w:r>
        <w:rPr>
          <w:rtl/>
        </w:rPr>
        <w:t>שימי אלבוים:</w:t>
      </w:r>
      <w:r w:rsidRPr="007A7573">
        <w:rPr>
          <w:rStyle w:val="TagStyle"/>
          <w:rtl/>
        </w:rPr>
        <w:t xml:space="preserve"> &lt;&lt; דובר &gt;&gt;</w:t>
      </w:r>
      <w:r>
        <w:rPr>
          <w:rtl/>
        </w:rPr>
        <w:t xml:space="preserve">   </w:t>
      </w:r>
      <w:bookmarkEnd w:id="34354"/>
    </w:p>
    <w:p w14:paraId="58A2F0E1" w14:textId="77777777" w:rsidR="007A7573" w:rsidRDefault="007A7573" w:rsidP="007A7573">
      <w:pPr>
        <w:pStyle w:val="KeepWithNext"/>
        <w:rPr>
          <w:rtl/>
        </w:rPr>
      </w:pPr>
    </w:p>
    <w:p w14:paraId="109652CB" w14:textId="65904923" w:rsidR="007A7573" w:rsidRDefault="007A7573" w:rsidP="007A7573">
      <w:pPr>
        <w:rPr>
          <w:rtl/>
        </w:rPr>
      </w:pPr>
      <w:bookmarkStart w:id="34355" w:name="_ETM_Q1_9476904"/>
      <w:bookmarkStart w:id="34356" w:name="_ETM_Q1_9477154"/>
      <w:bookmarkEnd w:id="34355"/>
      <w:bookmarkEnd w:id="34356"/>
      <w:r>
        <w:rPr>
          <w:rFonts w:hint="cs"/>
          <w:rtl/>
        </w:rPr>
        <w:t>זה משפיע</w:t>
      </w:r>
      <w:bookmarkStart w:id="34357" w:name="_ETM_Q1_9477406"/>
      <w:bookmarkEnd w:id="34357"/>
      <w:r>
        <w:rPr>
          <w:rFonts w:hint="cs"/>
          <w:rtl/>
        </w:rPr>
        <w:t xml:space="preserve"> משמעותית</w:t>
      </w:r>
      <w:bookmarkStart w:id="34358" w:name="_ETM_Q1_9477905"/>
      <w:bookmarkStart w:id="34359" w:name="_ETM_Q1_9475155"/>
      <w:bookmarkEnd w:id="34358"/>
      <w:bookmarkEnd w:id="34359"/>
      <w:r>
        <w:rPr>
          <w:rFonts w:hint="cs"/>
          <w:rtl/>
        </w:rPr>
        <w:t>.</w:t>
      </w:r>
    </w:p>
    <w:p w14:paraId="0F0B9A1B" w14:textId="77777777" w:rsidR="007A7573" w:rsidRDefault="007A7573" w:rsidP="007A7573">
      <w:pPr>
        <w:rPr>
          <w:rtl/>
        </w:rPr>
      </w:pPr>
      <w:bookmarkStart w:id="34360" w:name="_ETM_Q1_9476655"/>
      <w:bookmarkEnd w:id="34360"/>
    </w:p>
    <w:p w14:paraId="348E6119" w14:textId="395CD2DB" w:rsidR="007A7573" w:rsidRDefault="007A7573" w:rsidP="007A7573">
      <w:pPr>
        <w:pStyle w:val="af9"/>
        <w:keepNext/>
        <w:rPr>
          <w:rtl/>
        </w:rPr>
      </w:pPr>
      <w:bookmarkStart w:id="34361" w:name="ET_guest_895518_2784"/>
      <w:r w:rsidRPr="007A7573">
        <w:rPr>
          <w:rStyle w:val="TagStyle"/>
          <w:rtl/>
        </w:rPr>
        <w:t xml:space="preserve"> &lt;&lt; אורח &gt;&gt; </w:t>
      </w:r>
      <w:r>
        <w:rPr>
          <w:rtl/>
        </w:rPr>
        <w:t>סנ"צ טלי אריכא:</w:t>
      </w:r>
      <w:r w:rsidRPr="007A7573">
        <w:rPr>
          <w:rStyle w:val="TagStyle"/>
          <w:rtl/>
        </w:rPr>
        <w:t xml:space="preserve"> &lt;&lt; אורח &gt;&gt;</w:t>
      </w:r>
      <w:r>
        <w:rPr>
          <w:rtl/>
        </w:rPr>
        <w:t xml:space="preserve">   </w:t>
      </w:r>
      <w:bookmarkEnd w:id="34361"/>
    </w:p>
    <w:p w14:paraId="2309E021" w14:textId="77777777" w:rsidR="007A7573" w:rsidRDefault="007A7573" w:rsidP="007A7573">
      <w:pPr>
        <w:pStyle w:val="KeepWithNext"/>
        <w:rPr>
          <w:rtl/>
        </w:rPr>
      </w:pPr>
    </w:p>
    <w:p w14:paraId="7D3A472D" w14:textId="19EF28D7" w:rsidR="007A7573" w:rsidRDefault="007A7573" w:rsidP="007A7573">
      <w:pPr>
        <w:rPr>
          <w:rtl/>
        </w:rPr>
      </w:pPr>
      <w:bookmarkStart w:id="34362" w:name="_ETM_Q1_9477402"/>
      <w:bookmarkEnd w:id="34362"/>
      <w:r>
        <w:rPr>
          <w:rFonts w:hint="cs"/>
          <w:rtl/>
        </w:rPr>
        <w:t>להפך, זה מ</w:t>
      </w:r>
      <w:bookmarkStart w:id="34363" w:name="_ETM_Q1_9479405"/>
      <w:bookmarkStart w:id="34364" w:name="_ETM_Q1_9477655"/>
      <w:bookmarkStart w:id="34365" w:name="_ETM_Q1_9475402"/>
      <w:bookmarkEnd w:id="34363"/>
      <w:bookmarkEnd w:id="34364"/>
      <w:bookmarkEnd w:id="34365"/>
      <w:r>
        <w:rPr>
          <w:rFonts w:hint="cs"/>
          <w:rtl/>
        </w:rPr>
        <w:t xml:space="preserve">קל. </w:t>
      </w:r>
    </w:p>
    <w:p w14:paraId="6EE2EB3B" w14:textId="77777777" w:rsidR="007A7573" w:rsidRDefault="007A7573" w:rsidP="007A7573">
      <w:pPr>
        <w:rPr>
          <w:rtl/>
        </w:rPr>
      </w:pPr>
      <w:bookmarkStart w:id="34366" w:name="_ETM_Q1_9476656"/>
      <w:bookmarkStart w:id="34367" w:name="_ETM_Q1_9481654"/>
      <w:bookmarkEnd w:id="34366"/>
      <w:bookmarkEnd w:id="34367"/>
    </w:p>
    <w:p w14:paraId="1BC7A70D" w14:textId="1AA0A081" w:rsidR="007A7573" w:rsidRDefault="007A7573" w:rsidP="007A7573">
      <w:pPr>
        <w:pStyle w:val="a4"/>
        <w:keepNext/>
        <w:rPr>
          <w:rtl/>
        </w:rPr>
      </w:pPr>
      <w:bookmarkStart w:id="34368" w:name="ET_speaker_6497_2785"/>
      <w:r w:rsidRPr="007A7573">
        <w:rPr>
          <w:rStyle w:val="TagStyle"/>
          <w:rtl/>
        </w:rPr>
        <w:t xml:space="preserve"> &lt;&lt; דובר &gt;&gt; </w:t>
      </w:r>
      <w:r>
        <w:rPr>
          <w:rtl/>
        </w:rPr>
        <w:t>השר לירושלים ומסורת ישראל מאיר פרוש:</w:t>
      </w:r>
      <w:r w:rsidRPr="007A7573">
        <w:rPr>
          <w:rStyle w:val="TagStyle"/>
          <w:rtl/>
        </w:rPr>
        <w:t xml:space="preserve"> &lt;&lt; דובר &gt;&gt;</w:t>
      </w:r>
      <w:r>
        <w:rPr>
          <w:rtl/>
        </w:rPr>
        <w:t xml:space="preserve">   </w:t>
      </w:r>
      <w:bookmarkEnd w:id="34368"/>
    </w:p>
    <w:p w14:paraId="6E3F9EDB" w14:textId="77777777" w:rsidR="007A7573" w:rsidRDefault="007A7573" w:rsidP="007A7573">
      <w:pPr>
        <w:pStyle w:val="KeepWithNext"/>
        <w:rPr>
          <w:rtl/>
        </w:rPr>
      </w:pPr>
    </w:p>
    <w:p w14:paraId="16FC0E54" w14:textId="6D53EEB3" w:rsidR="007A7573" w:rsidRDefault="007A7573" w:rsidP="007A7573">
      <w:pPr>
        <w:rPr>
          <w:rtl/>
        </w:rPr>
      </w:pPr>
      <w:bookmarkStart w:id="34369" w:name="_ETM_Q1_9482402"/>
      <w:bookmarkStart w:id="34370" w:name="_ETM_Q1_9480152"/>
      <w:bookmarkStart w:id="34371" w:name="_ETM_Q1_9477405"/>
      <w:bookmarkEnd w:id="34369"/>
      <w:bookmarkEnd w:id="34370"/>
      <w:bookmarkEnd w:id="34371"/>
      <w:r>
        <w:rPr>
          <w:rFonts w:hint="cs"/>
          <w:rtl/>
        </w:rPr>
        <w:t xml:space="preserve">מצד אחד זה מקל אבל מצד שני, זה </w:t>
      </w:r>
      <w:bookmarkStart w:id="34372" w:name="_ETM_Q1_9483402"/>
      <w:bookmarkEnd w:id="34372"/>
      <w:r>
        <w:rPr>
          <w:rFonts w:hint="cs"/>
          <w:rtl/>
        </w:rPr>
        <w:t xml:space="preserve">שסופר את זה </w:t>
      </w:r>
      <w:bookmarkStart w:id="34373" w:name="_ETM_Q1_9483152"/>
      <w:bookmarkStart w:id="34374" w:name="_ETM_Q1_9480904"/>
      <w:bookmarkEnd w:id="34373"/>
      <w:bookmarkEnd w:id="34374"/>
      <w:r>
        <w:rPr>
          <w:rFonts w:hint="cs"/>
          <w:rtl/>
        </w:rPr>
        <w:t>לא סופר את זה ככה</w:t>
      </w:r>
      <w:bookmarkStart w:id="34375" w:name="_ETM_Q1_9484155"/>
      <w:bookmarkEnd w:id="34375"/>
      <w:r>
        <w:rPr>
          <w:rFonts w:hint="cs"/>
          <w:rtl/>
        </w:rPr>
        <w:t xml:space="preserve"> אל</w:t>
      </w:r>
      <w:bookmarkStart w:id="34376" w:name="_ETM_Q1_9481403"/>
      <w:bookmarkEnd w:id="34376"/>
      <w:r>
        <w:rPr>
          <w:rFonts w:hint="cs"/>
          <w:rtl/>
        </w:rPr>
        <w:t>א מעלים</w:t>
      </w:r>
      <w:bookmarkStart w:id="34377" w:name="_ETM_Q1_9481653"/>
      <w:bookmarkEnd w:id="34377"/>
      <w:r>
        <w:rPr>
          <w:rFonts w:hint="cs"/>
          <w:rtl/>
        </w:rPr>
        <w:t xml:space="preserve"> משהו למעלה והוא סופר. על </w:t>
      </w:r>
      <w:bookmarkStart w:id="34378" w:name="_ETM_Q1_9485902"/>
      <w:bookmarkEnd w:id="34378"/>
      <w:r>
        <w:rPr>
          <w:rFonts w:hint="cs"/>
          <w:rtl/>
        </w:rPr>
        <w:t>30 אנשים במתחם כז</w:t>
      </w:r>
      <w:bookmarkStart w:id="34379" w:name="_ETM_Q1_9489906"/>
      <w:bookmarkStart w:id="34380" w:name="_ETM_Q1_9487906"/>
      <w:bookmarkEnd w:id="34379"/>
      <w:bookmarkEnd w:id="34380"/>
      <w:r>
        <w:rPr>
          <w:rFonts w:hint="cs"/>
          <w:rtl/>
        </w:rPr>
        <w:t>ה ענק - - - אולי היה 34, אולי 3</w:t>
      </w:r>
      <w:bookmarkStart w:id="34381" w:name="_ETM_Q1_9491906"/>
      <w:bookmarkStart w:id="34382" w:name="_ETM_Q1_9489153"/>
      <w:bookmarkStart w:id="34383" w:name="_ETM_Q1_9486903"/>
      <w:bookmarkEnd w:id="34381"/>
      <w:bookmarkEnd w:id="34382"/>
      <w:bookmarkEnd w:id="34383"/>
      <w:r>
        <w:rPr>
          <w:rFonts w:hint="cs"/>
          <w:rtl/>
        </w:rPr>
        <w:t>5 כי</w:t>
      </w:r>
      <w:bookmarkStart w:id="34384" w:name="_ETM_Q1_9488407"/>
      <w:bookmarkEnd w:id="34384"/>
      <w:r>
        <w:rPr>
          <w:rFonts w:hint="cs"/>
          <w:rtl/>
        </w:rPr>
        <w:t xml:space="preserve"> הוא מסתתר באחד השיחים? זאת השאלה. </w:t>
      </w:r>
    </w:p>
    <w:p w14:paraId="3E8FCFCE" w14:textId="33A7B6ED" w:rsidR="007A7573" w:rsidRDefault="007A7573" w:rsidP="007A7573">
      <w:pPr>
        <w:rPr>
          <w:rtl/>
        </w:rPr>
      </w:pPr>
      <w:bookmarkStart w:id="34385" w:name="_ETM_Q1_9496151"/>
      <w:bookmarkStart w:id="34386" w:name="_ETM_Q1_9496405"/>
      <w:bookmarkStart w:id="34387" w:name="_ETM_Q1_9495156"/>
      <w:bookmarkStart w:id="34388" w:name="_ETM_Q1_9492403"/>
      <w:bookmarkEnd w:id="34385"/>
      <w:bookmarkEnd w:id="34386"/>
      <w:bookmarkEnd w:id="34387"/>
      <w:bookmarkEnd w:id="34388"/>
    </w:p>
    <w:p w14:paraId="50CAF852" w14:textId="2FCE26B6" w:rsidR="007A7573" w:rsidRDefault="007A7573" w:rsidP="007A7573">
      <w:pPr>
        <w:rPr>
          <w:rtl/>
        </w:rPr>
      </w:pPr>
      <w:bookmarkStart w:id="34389" w:name="_ETM_Q1_9494403"/>
      <w:bookmarkStart w:id="34390" w:name="_ETM_Q1_9495402"/>
      <w:bookmarkEnd w:id="34389"/>
      <w:bookmarkEnd w:id="34390"/>
      <w:r>
        <w:rPr>
          <w:rFonts w:hint="cs"/>
          <w:rtl/>
        </w:rPr>
        <w:t>אנחנו לא שואלים כדי להת</w:t>
      </w:r>
      <w:bookmarkStart w:id="34391" w:name="_ETM_Q1_9498903"/>
      <w:bookmarkEnd w:id="34391"/>
      <w:r>
        <w:rPr>
          <w:rFonts w:hint="cs"/>
          <w:rtl/>
        </w:rPr>
        <w:t xml:space="preserve">חמק אלא מבקשים שתעזרו לנו </w:t>
      </w:r>
      <w:bookmarkStart w:id="34392" w:name="_ETM_Q1_9499903"/>
      <w:bookmarkStart w:id="34393" w:name="_ETM_Q1_9495654"/>
      <w:bookmarkEnd w:id="34392"/>
      <w:bookmarkEnd w:id="34393"/>
      <w:r>
        <w:rPr>
          <w:rFonts w:hint="cs"/>
          <w:rtl/>
        </w:rPr>
        <w:t xml:space="preserve">להבין איך אנחנו יוצאים מהדבר הזה. </w:t>
      </w:r>
    </w:p>
    <w:p w14:paraId="1DB3D88E" w14:textId="77777777" w:rsidR="007A7573" w:rsidRDefault="007A7573" w:rsidP="007A7573">
      <w:pPr>
        <w:rPr>
          <w:rtl/>
        </w:rPr>
      </w:pPr>
      <w:bookmarkStart w:id="34394" w:name="_ETM_Q1_9500906"/>
      <w:bookmarkStart w:id="34395" w:name="_ETM_Q1_9497906"/>
      <w:bookmarkStart w:id="34396" w:name="_ETM_Q1_9498404"/>
      <w:bookmarkEnd w:id="34394"/>
      <w:bookmarkEnd w:id="34395"/>
      <w:bookmarkEnd w:id="34396"/>
    </w:p>
    <w:p w14:paraId="562CC4AE" w14:textId="030A7185" w:rsidR="007A7573" w:rsidRDefault="007A7573" w:rsidP="007A7573">
      <w:pPr>
        <w:pStyle w:val="af9"/>
        <w:keepNext/>
        <w:rPr>
          <w:rtl/>
        </w:rPr>
      </w:pPr>
      <w:bookmarkStart w:id="34397" w:name="ET_guest_903658_2786"/>
      <w:r w:rsidRPr="007A7573">
        <w:rPr>
          <w:rStyle w:val="TagStyle"/>
          <w:rtl/>
        </w:rPr>
        <w:t xml:space="preserve"> &lt;&lt; אורח &gt;&gt; </w:t>
      </w:r>
      <w:r>
        <w:rPr>
          <w:rtl/>
        </w:rPr>
        <w:t>שירן שושנה:</w:t>
      </w:r>
      <w:r w:rsidRPr="007A7573">
        <w:rPr>
          <w:rStyle w:val="TagStyle"/>
          <w:rtl/>
        </w:rPr>
        <w:t xml:space="preserve"> &lt;&lt; אורח &gt;&gt;</w:t>
      </w:r>
      <w:r>
        <w:rPr>
          <w:rtl/>
        </w:rPr>
        <w:t xml:space="preserve">   </w:t>
      </w:r>
      <w:bookmarkEnd w:id="34397"/>
    </w:p>
    <w:p w14:paraId="310143FB" w14:textId="77777777" w:rsidR="007A7573" w:rsidRDefault="007A7573" w:rsidP="007A7573">
      <w:pPr>
        <w:pStyle w:val="KeepWithNext"/>
        <w:rPr>
          <w:rtl/>
        </w:rPr>
      </w:pPr>
    </w:p>
    <w:p w14:paraId="33638C40" w14:textId="309ABF85" w:rsidR="007A7573" w:rsidRDefault="007A7573" w:rsidP="007A7573">
      <w:pPr>
        <w:rPr>
          <w:rtl/>
        </w:rPr>
      </w:pPr>
      <w:bookmarkStart w:id="34398" w:name="_ETM_Q1_9501656"/>
      <w:bookmarkEnd w:id="34398"/>
      <w:r>
        <w:rPr>
          <w:rFonts w:hint="cs"/>
          <w:rtl/>
        </w:rPr>
        <w:t>המדרג</w:t>
      </w:r>
      <w:bookmarkStart w:id="34399" w:name="_ETM_Q1_9503406"/>
      <w:bookmarkEnd w:id="34399"/>
      <w:r>
        <w:rPr>
          <w:rFonts w:hint="cs"/>
          <w:rtl/>
        </w:rPr>
        <w:t xml:space="preserve"> גם</w:t>
      </w:r>
      <w:bookmarkStart w:id="34400" w:name="_ETM_Q1_9501156"/>
      <w:bookmarkEnd w:id="34400"/>
      <w:r>
        <w:rPr>
          <w:rFonts w:hint="cs"/>
          <w:rtl/>
        </w:rPr>
        <w:t xml:space="preserve"> מוגבל </w:t>
      </w:r>
      <w:bookmarkStart w:id="34401" w:name="_ETM_Q1_9498405"/>
      <w:bookmarkEnd w:id="34401"/>
      <w:r>
        <w:rPr>
          <w:rFonts w:hint="cs"/>
          <w:rtl/>
        </w:rPr>
        <w:t>ל-30 בעל</w:t>
      </w:r>
      <w:bookmarkStart w:id="34402" w:name="_ETM_Q1_9499653"/>
      <w:bookmarkEnd w:id="34402"/>
      <w:r>
        <w:rPr>
          <w:rFonts w:hint="cs"/>
          <w:rtl/>
        </w:rPr>
        <w:t xml:space="preserve">י היתרי שהייה </w:t>
      </w:r>
      <w:bookmarkStart w:id="34403" w:name="_ETM_Q1_9502905"/>
      <w:bookmarkEnd w:id="34403"/>
      <w:r>
        <w:rPr>
          <w:rFonts w:hint="cs"/>
          <w:rtl/>
        </w:rPr>
        <w:t>בכל זמן נתון. על מנת לספור בהיקפים הא</w:t>
      </w:r>
      <w:bookmarkStart w:id="34404" w:name="_ETM_Q1_9505905"/>
      <w:bookmarkEnd w:id="34404"/>
      <w:r>
        <w:rPr>
          <w:rFonts w:hint="cs"/>
          <w:rtl/>
        </w:rPr>
        <w:t>לה</w:t>
      </w:r>
      <w:bookmarkStart w:id="34405" w:name="_ETM_Q1_9503905"/>
      <w:bookmarkEnd w:id="34405"/>
      <w:r>
        <w:rPr>
          <w:rFonts w:hint="cs"/>
          <w:rtl/>
        </w:rPr>
        <w:t>, נדרשים הר</w:t>
      </w:r>
      <w:bookmarkStart w:id="34406" w:name="_ETM_Q1_9506654"/>
      <w:bookmarkStart w:id="34407" w:name="_ETM_Q1_9504904"/>
      <w:bookmarkStart w:id="34408" w:name="_ETM_Q1_9502154"/>
      <w:bookmarkEnd w:id="34406"/>
      <w:bookmarkEnd w:id="34407"/>
      <w:bookmarkEnd w:id="34408"/>
      <w:r>
        <w:rPr>
          <w:rFonts w:hint="cs"/>
          <w:rtl/>
        </w:rPr>
        <w:t xml:space="preserve">בה מאוד סדרנים, </w:t>
      </w:r>
      <w:bookmarkStart w:id="34409" w:name="_ETM_Q1_9504153"/>
      <w:bookmarkEnd w:id="34409"/>
      <w:r>
        <w:rPr>
          <w:rFonts w:hint="cs"/>
          <w:rtl/>
        </w:rPr>
        <w:t xml:space="preserve">מתוך ה-30. </w:t>
      </w:r>
      <w:bookmarkStart w:id="34410" w:name="_ETM_Q1_9506901"/>
      <w:bookmarkEnd w:id="34410"/>
    </w:p>
    <w:p w14:paraId="08612A25" w14:textId="77777777" w:rsidR="007A7573" w:rsidRDefault="007A7573" w:rsidP="007A7573">
      <w:pPr>
        <w:rPr>
          <w:rtl/>
        </w:rPr>
      </w:pPr>
      <w:bookmarkStart w:id="34411" w:name="_ETM_Q1_9508654"/>
      <w:bookmarkEnd w:id="34411"/>
    </w:p>
    <w:p w14:paraId="4E3EF2CC" w14:textId="76FBC35F" w:rsidR="007A7573" w:rsidRDefault="007A7573" w:rsidP="007A7573">
      <w:pPr>
        <w:pStyle w:val="af9"/>
        <w:keepNext/>
        <w:rPr>
          <w:rtl/>
        </w:rPr>
      </w:pPr>
      <w:bookmarkStart w:id="34412" w:name="ET_guest_928844_2787"/>
      <w:r w:rsidRPr="007A7573">
        <w:rPr>
          <w:rStyle w:val="TagStyle"/>
          <w:rtl/>
        </w:rPr>
        <w:t xml:space="preserve"> &lt;&lt; אורח &gt;&gt; </w:t>
      </w:r>
      <w:r>
        <w:rPr>
          <w:rtl/>
        </w:rPr>
        <w:t>רפ"ק סלבה בוצ'וק:</w:t>
      </w:r>
      <w:r w:rsidRPr="007A7573">
        <w:rPr>
          <w:rStyle w:val="TagStyle"/>
          <w:rtl/>
        </w:rPr>
        <w:t xml:space="preserve"> &lt;&lt; אורח &gt;&gt;</w:t>
      </w:r>
      <w:r>
        <w:rPr>
          <w:rtl/>
        </w:rPr>
        <w:t xml:space="preserve">   </w:t>
      </w:r>
      <w:bookmarkEnd w:id="34412"/>
    </w:p>
    <w:p w14:paraId="64E03B10" w14:textId="77777777" w:rsidR="007A7573" w:rsidRDefault="007A7573" w:rsidP="007A7573">
      <w:pPr>
        <w:pStyle w:val="KeepWithNext"/>
        <w:rPr>
          <w:rtl/>
        </w:rPr>
      </w:pPr>
    </w:p>
    <w:p w14:paraId="43B5668A" w14:textId="4457232E" w:rsidR="007A7573" w:rsidRDefault="007A7573" w:rsidP="007A7573">
      <w:pPr>
        <w:rPr>
          <w:rtl/>
        </w:rPr>
      </w:pPr>
      <w:bookmarkStart w:id="34413" w:name="_ETM_Q1_9510405"/>
      <w:bookmarkStart w:id="34414" w:name="_ETM_Q1_9507405"/>
      <w:bookmarkEnd w:id="34413"/>
      <w:bookmarkEnd w:id="34414"/>
      <w:r>
        <w:rPr>
          <w:rFonts w:hint="cs"/>
          <w:rtl/>
        </w:rPr>
        <w:t>אני חו</w:t>
      </w:r>
      <w:bookmarkStart w:id="34415" w:name="_ETM_Q1_9504654"/>
      <w:bookmarkStart w:id="34416" w:name="_ETM_Q1_9503155"/>
      <w:bookmarkStart w:id="34417" w:name="_ETM_Q1_9501655"/>
      <w:bookmarkStart w:id="34418" w:name="_ETM_Q1_9501901"/>
      <w:bookmarkEnd w:id="34415"/>
      <w:bookmarkEnd w:id="34416"/>
      <w:bookmarkEnd w:id="34417"/>
      <w:bookmarkEnd w:id="34418"/>
      <w:r>
        <w:rPr>
          <w:rFonts w:hint="cs"/>
          <w:rtl/>
        </w:rPr>
        <w:t>שב שזה ענ</w:t>
      </w:r>
      <w:bookmarkStart w:id="34419" w:name="_ETM_Q1_9504905"/>
      <w:bookmarkEnd w:id="34419"/>
      <w:r>
        <w:rPr>
          <w:rFonts w:hint="cs"/>
          <w:rtl/>
        </w:rPr>
        <w:t>יין טקטי שאפשר לפתור א</w:t>
      </w:r>
      <w:bookmarkStart w:id="34420" w:name="_ETM_Q1_9505904"/>
      <w:bookmarkEnd w:id="34420"/>
      <w:r>
        <w:rPr>
          <w:rFonts w:hint="cs"/>
          <w:rtl/>
        </w:rPr>
        <w:t>חר כך</w:t>
      </w:r>
      <w:bookmarkStart w:id="34421" w:name="_ETM_Q1_9506655"/>
      <w:bookmarkEnd w:id="34421"/>
      <w:r>
        <w:rPr>
          <w:rFonts w:hint="cs"/>
          <w:rtl/>
        </w:rPr>
        <w:t xml:space="preserve">. </w:t>
      </w:r>
    </w:p>
    <w:p w14:paraId="577E4ECC" w14:textId="77777777" w:rsidR="007A7573" w:rsidRDefault="007A7573" w:rsidP="007A7573">
      <w:pPr>
        <w:rPr>
          <w:rtl/>
        </w:rPr>
      </w:pPr>
    </w:p>
    <w:p w14:paraId="12FB9206" w14:textId="79BD275A" w:rsidR="007A7573" w:rsidRDefault="007A7573" w:rsidP="007A7573">
      <w:pPr>
        <w:pStyle w:val="af9"/>
        <w:keepNext/>
        <w:rPr>
          <w:rtl/>
        </w:rPr>
      </w:pPr>
      <w:bookmarkStart w:id="34422" w:name="ET_guest_885728_2788"/>
      <w:r w:rsidRPr="007A7573">
        <w:rPr>
          <w:rStyle w:val="TagStyle"/>
          <w:rtl/>
        </w:rPr>
        <w:t xml:space="preserve"> &lt;&lt; אורח &gt;&gt; </w:t>
      </w:r>
      <w:r>
        <w:rPr>
          <w:rtl/>
        </w:rPr>
        <w:t>סנ"צ מיכאל פרנקבורג:</w:t>
      </w:r>
      <w:r w:rsidRPr="007A7573">
        <w:rPr>
          <w:rStyle w:val="TagStyle"/>
          <w:rtl/>
        </w:rPr>
        <w:t xml:space="preserve"> &lt;&lt; אורח &gt;&gt;</w:t>
      </w:r>
      <w:r>
        <w:rPr>
          <w:rtl/>
        </w:rPr>
        <w:t xml:space="preserve">   </w:t>
      </w:r>
      <w:bookmarkEnd w:id="34422"/>
    </w:p>
    <w:p w14:paraId="07DF2A62" w14:textId="77777777" w:rsidR="007A7573" w:rsidRDefault="007A7573" w:rsidP="007A7573">
      <w:pPr>
        <w:pStyle w:val="KeepWithNext"/>
        <w:rPr>
          <w:rtl/>
        </w:rPr>
      </w:pPr>
    </w:p>
    <w:p w14:paraId="33155BE0" w14:textId="14A04764" w:rsidR="007A7573" w:rsidRDefault="007A7573" w:rsidP="007A7573">
      <w:pPr>
        <w:rPr>
          <w:rtl/>
        </w:rPr>
      </w:pPr>
      <w:bookmarkStart w:id="34423" w:name="_ETM_Q1_9514156"/>
      <w:bookmarkStart w:id="34424" w:name="_ETM_Q1_9514905"/>
      <w:bookmarkStart w:id="34425" w:name="_ETM_Q1_9509155"/>
      <w:bookmarkStart w:id="34426" w:name="_ETM_Q1_9506405"/>
      <w:bookmarkEnd w:id="34423"/>
      <w:bookmarkEnd w:id="34424"/>
      <w:bookmarkEnd w:id="34425"/>
      <w:bookmarkEnd w:id="34426"/>
      <w:r>
        <w:rPr>
          <w:rFonts w:hint="cs"/>
          <w:rtl/>
        </w:rPr>
        <w:t xml:space="preserve">תסגרו </w:t>
      </w:r>
      <w:bookmarkStart w:id="34427" w:name="_ETM_Q1_9510402"/>
      <w:bookmarkStart w:id="34428" w:name="_ETM_Q1_9507653"/>
      <w:bookmarkEnd w:id="34427"/>
      <w:bookmarkEnd w:id="34428"/>
      <w:r>
        <w:rPr>
          <w:rFonts w:hint="cs"/>
          <w:rtl/>
        </w:rPr>
        <w:t xml:space="preserve">עם סלבה אחר </w:t>
      </w:r>
      <w:bookmarkStart w:id="34429" w:name="_ETM_Q1_9510155"/>
      <w:bookmarkStart w:id="34430" w:name="_ETM_Q1_9507401"/>
      <w:bookmarkEnd w:id="34429"/>
      <w:bookmarkEnd w:id="34430"/>
      <w:r>
        <w:rPr>
          <w:rFonts w:hint="cs"/>
          <w:rtl/>
        </w:rPr>
        <w:t>כך איך סופרים</w:t>
      </w:r>
      <w:bookmarkStart w:id="34431" w:name="_ETM_Q1_9510903"/>
      <w:bookmarkEnd w:id="34431"/>
      <w:r>
        <w:rPr>
          <w:rFonts w:hint="cs"/>
          <w:rtl/>
        </w:rPr>
        <w:t xml:space="preserve">, </w:t>
      </w:r>
      <w:bookmarkStart w:id="34432" w:name="_ETM_Q1_9511654"/>
      <w:bookmarkStart w:id="34433" w:name="_ETM_Q1_9508904"/>
      <w:bookmarkEnd w:id="34432"/>
      <w:bookmarkEnd w:id="34433"/>
      <w:r>
        <w:rPr>
          <w:rFonts w:hint="cs"/>
          <w:rtl/>
        </w:rPr>
        <w:t>לא כאן.</w:t>
      </w:r>
      <w:bookmarkStart w:id="34434" w:name="_ETM_Q1_9508406"/>
      <w:bookmarkEnd w:id="34434"/>
      <w:r>
        <w:rPr>
          <w:rFonts w:hint="cs"/>
          <w:rtl/>
        </w:rPr>
        <w:t xml:space="preserve"> יש דרכים.</w:t>
      </w:r>
    </w:p>
    <w:p w14:paraId="2FD22876" w14:textId="77777777" w:rsidR="007A7573" w:rsidRDefault="007A7573" w:rsidP="007A7573">
      <w:pPr>
        <w:rPr>
          <w:rtl/>
        </w:rPr>
      </w:pPr>
      <w:bookmarkStart w:id="34435" w:name="_ETM_Q1_9513153"/>
      <w:bookmarkStart w:id="34436" w:name="_ETM_Q1_9514403"/>
      <w:bookmarkEnd w:id="34435"/>
      <w:bookmarkEnd w:id="34436"/>
    </w:p>
    <w:p w14:paraId="07C24F66" w14:textId="3D272618" w:rsidR="007A7573" w:rsidRDefault="007A7573" w:rsidP="007A7573">
      <w:pPr>
        <w:pStyle w:val="a4"/>
        <w:keepNext/>
        <w:rPr>
          <w:rtl/>
        </w:rPr>
      </w:pPr>
      <w:bookmarkStart w:id="34437" w:name="ET_speaker_שימי_אלבוים_2789"/>
      <w:r w:rsidRPr="007A7573">
        <w:rPr>
          <w:rStyle w:val="TagStyle"/>
          <w:rtl/>
        </w:rPr>
        <w:t xml:space="preserve"> &lt;&lt; דובר &gt;&gt; </w:t>
      </w:r>
      <w:r>
        <w:rPr>
          <w:rtl/>
        </w:rPr>
        <w:t>שימי אלבוים:</w:t>
      </w:r>
      <w:r w:rsidRPr="007A7573">
        <w:rPr>
          <w:rStyle w:val="TagStyle"/>
          <w:rtl/>
        </w:rPr>
        <w:t xml:space="preserve"> &lt;&lt; דובר &gt;&gt;</w:t>
      </w:r>
      <w:r>
        <w:rPr>
          <w:rtl/>
        </w:rPr>
        <w:t xml:space="preserve">   </w:t>
      </w:r>
      <w:bookmarkEnd w:id="34437"/>
    </w:p>
    <w:p w14:paraId="163B213D" w14:textId="77777777" w:rsidR="007A7573" w:rsidRDefault="007A7573" w:rsidP="007A7573">
      <w:pPr>
        <w:pStyle w:val="KeepWithNext"/>
        <w:rPr>
          <w:rtl/>
        </w:rPr>
      </w:pPr>
    </w:p>
    <w:p w14:paraId="25A481B1" w14:textId="385F35C7" w:rsidR="007A7573" w:rsidRDefault="007A7573" w:rsidP="007A7573">
      <w:pPr>
        <w:rPr>
          <w:rtl/>
        </w:rPr>
      </w:pPr>
      <w:bookmarkStart w:id="34438" w:name="_ETM_Q1_9512903"/>
      <w:bookmarkStart w:id="34439" w:name="_ETM_Q1_9510151"/>
      <w:bookmarkStart w:id="34440" w:name="_ETM_Q1_9507403"/>
      <w:bookmarkEnd w:id="34438"/>
      <w:bookmarkEnd w:id="34439"/>
      <w:bookmarkEnd w:id="34440"/>
      <w:r>
        <w:rPr>
          <w:rFonts w:hint="cs"/>
          <w:rtl/>
        </w:rPr>
        <w:t xml:space="preserve">אנחנו מסתדרים עם סלבה מצוין. </w:t>
      </w:r>
    </w:p>
    <w:p w14:paraId="7C2F2FA9" w14:textId="77777777" w:rsidR="007A7573" w:rsidRDefault="007A7573" w:rsidP="007A7573">
      <w:pPr>
        <w:rPr>
          <w:rtl/>
        </w:rPr>
      </w:pPr>
      <w:bookmarkStart w:id="34441" w:name="_ETM_Q1_9515403"/>
      <w:bookmarkStart w:id="34442" w:name="_ETM_Q1_9515653"/>
      <w:bookmarkStart w:id="34443" w:name="_ETM_Q1_9509655"/>
      <w:bookmarkEnd w:id="34441"/>
      <w:bookmarkEnd w:id="34442"/>
      <w:bookmarkEnd w:id="34443"/>
    </w:p>
    <w:p w14:paraId="11573F5D" w14:textId="3E71F3CE" w:rsidR="007A7573" w:rsidRDefault="007A7573" w:rsidP="007A7573">
      <w:pPr>
        <w:pStyle w:val="af9"/>
        <w:keepNext/>
        <w:rPr>
          <w:rtl/>
        </w:rPr>
      </w:pPr>
      <w:bookmarkStart w:id="34444" w:name="ET_guest_885728_2790"/>
      <w:r w:rsidRPr="007A7573">
        <w:rPr>
          <w:rStyle w:val="TagStyle"/>
          <w:rtl/>
        </w:rPr>
        <w:t xml:space="preserve"> &lt;&lt; אורח &gt;&gt; </w:t>
      </w:r>
      <w:r>
        <w:rPr>
          <w:rtl/>
        </w:rPr>
        <w:t>סנ"צ מיכאל פרנקבורג:</w:t>
      </w:r>
      <w:r w:rsidRPr="007A7573">
        <w:rPr>
          <w:rStyle w:val="TagStyle"/>
          <w:rtl/>
        </w:rPr>
        <w:t xml:space="preserve"> &lt;&lt; אורח &gt;&gt;</w:t>
      </w:r>
      <w:r>
        <w:rPr>
          <w:rtl/>
        </w:rPr>
        <w:t xml:space="preserve">   </w:t>
      </w:r>
      <w:bookmarkEnd w:id="34444"/>
    </w:p>
    <w:p w14:paraId="733E0460" w14:textId="77777777" w:rsidR="007A7573" w:rsidRDefault="007A7573" w:rsidP="007A7573">
      <w:pPr>
        <w:pStyle w:val="KeepWithNext"/>
        <w:rPr>
          <w:rtl/>
        </w:rPr>
      </w:pPr>
    </w:p>
    <w:p w14:paraId="6B4E8BFE" w14:textId="67DE4917" w:rsidR="007A7573" w:rsidRDefault="007A7573" w:rsidP="007A7573">
      <w:pPr>
        <w:rPr>
          <w:rtl/>
        </w:rPr>
      </w:pPr>
      <w:bookmarkStart w:id="34445" w:name="_ETM_Q1_9510153"/>
      <w:bookmarkEnd w:id="34445"/>
      <w:r>
        <w:rPr>
          <w:rFonts w:hint="cs"/>
          <w:rtl/>
        </w:rPr>
        <w:t xml:space="preserve">כן, </w:t>
      </w:r>
      <w:bookmarkStart w:id="34446" w:name="_ETM_Q1_9511902"/>
      <w:bookmarkStart w:id="34447" w:name="_ETM_Q1_9514402"/>
      <w:bookmarkEnd w:id="34446"/>
      <w:bookmarkEnd w:id="34447"/>
      <w:r>
        <w:rPr>
          <w:rFonts w:hint="cs"/>
          <w:rtl/>
        </w:rPr>
        <w:t>"</w:t>
      </w:r>
      <w:bookmarkStart w:id="34448" w:name="_ETM_Q1_9517152"/>
      <w:bookmarkStart w:id="34449" w:name="_ETM_Q1_9514656"/>
      <w:bookmarkStart w:id="34450" w:name="_ETM_Q1_9511903"/>
      <w:bookmarkEnd w:id="34448"/>
      <w:bookmarkEnd w:id="34449"/>
      <w:bookmarkEnd w:id="34450"/>
      <w:r>
        <w:rPr>
          <w:rFonts w:hint="cs"/>
          <w:rtl/>
        </w:rPr>
        <w:t>הושיע את עמך</w:t>
      </w:r>
      <w:bookmarkStart w:id="34451" w:name="_ETM_Q1_9516151"/>
      <w:bookmarkStart w:id="34452" w:name="_ETM_Q1_9513403"/>
      <w:bookmarkEnd w:id="34451"/>
      <w:bookmarkEnd w:id="34452"/>
      <w:r>
        <w:rPr>
          <w:rFonts w:hint="cs"/>
          <w:rtl/>
        </w:rPr>
        <w:t>"</w:t>
      </w:r>
      <w:bookmarkStart w:id="34453" w:name="_ETM_Q1_9514153"/>
      <w:bookmarkEnd w:id="34453"/>
      <w:r>
        <w:rPr>
          <w:rFonts w:hint="cs"/>
          <w:rtl/>
        </w:rPr>
        <w:t>.</w:t>
      </w:r>
    </w:p>
    <w:p w14:paraId="64A9CDB1" w14:textId="77777777" w:rsidR="007A7573" w:rsidRDefault="007A7573" w:rsidP="007A7573">
      <w:pPr>
        <w:rPr>
          <w:rtl/>
        </w:rPr>
      </w:pPr>
      <w:bookmarkStart w:id="34454" w:name="_ETM_Q1_9508156"/>
      <w:bookmarkStart w:id="34455" w:name="_ETM_Q1_9510905"/>
      <w:bookmarkEnd w:id="34454"/>
      <w:bookmarkEnd w:id="34455"/>
    </w:p>
    <w:p w14:paraId="2CF141B8" w14:textId="098D85AD" w:rsidR="007A7573" w:rsidRDefault="007A7573" w:rsidP="007A7573">
      <w:pPr>
        <w:pStyle w:val="af9"/>
        <w:keepNext/>
        <w:rPr>
          <w:rtl/>
        </w:rPr>
      </w:pPr>
      <w:bookmarkStart w:id="34456" w:name="ET_guest_928844_2791"/>
      <w:r w:rsidRPr="007A7573">
        <w:rPr>
          <w:rStyle w:val="TagStyle"/>
          <w:rtl/>
        </w:rPr>
        <w:t xml:space="preserve"> &lt;&lt; אורח &gt;&gt; </w:t>
      </w:r>
      <w:r>
        <w:rPr>
          <w:rtl/>
        </w:rPr>
        <w:t>רפ"ק סלבה בוצ'וק:</w:t>
      </w:r>
      <w:r w:rsidRPr="007A7573">
        <w:rPr>
          <w:rStyle w:val="TagStyle"/>
          <w:rtl/>
        </w:rPr>
        <w:t xml:space="preserve"> &lt;&lt; אורח &gt;&gt;</w:t>
      </w:r>
      <w:r>
        <w:rPr>
          <w:rtl/>
        </w:rPr>
        <w:t xml:space="preserve">   </w:t>
      </w:r>
      <w:bookmarkEnd w:id="34456"/>
    </w:p>
    <w:p w14:paraId="5EB76B33" w14:textId="77777777" w:rsidR="007A7573" w:rsidRDefault="007A7573" w:rsidP="007A7573">
      <w:pPr>
        <w:pStyle w:val="KeepWithNext"/>
        <w:rPr>
          <w:rtl/>
        </w:rPr>
      </w:pPr>
    </w:p>
    <w:p w14:paraId="6C0459BE" w14:textId="233FC2AE" w:rsidR="007A7573" w:rsidRDefault="007A7573" w:rsidP="007A7573">
      <w:pPr>
        <w:rPr>
          <w:rtl/>
        </w:rPr>
      </w:pPr>
      <w:bookmarkStart w:id="34457" w:name="_ETM_Q1_9512155"/>
      <w:bookmarkStart w:id="34458" w:name="_ETM_Q1_9512655"/>
      <w:bookmarkStart w:id="34459" w:name="_ETM_Q1_9510156"/>
      <w:bookmarkEnd w:id="34457"/>
      <w:bookmarkEnd w:id="34458"/>
      <w:bookmarkEnd w:id="34459"/>
      <w:r>
        <w:rPr>
          <w:rFonts w:hint="cs"/>
          <w:rtl/>
        </w:rPr>
        <w:t xml:space="preserve">סוגרים את </w:t>
      </w:r>
      <w:bookmarkStart w:id="34460" w:name="_ETM_Q1_9510655"/>
      <w:bookmarkEnd w:id="34460"/>
      <w:r>
        <w:rPr>
          <w:rFonts w:hint="cs"/>
          <w:rtl/>
        </w:rPr>
        <w:t>ששת הכניסו</w:t>
      </w:r>
      <w:bookmarkStart w:id="34461" w:name="_ETM_Q1_9506902"/>
      <w:bookmarkEnd w:id="34461"/>
      <w:r>
        <w:rPr>
          <w:rFonts w:hint="cs"/>
          <w:rtl/>
        </w:rPr>
        <w:t>ת</w:t>
      </w:r>
      <w:bookmarkStart w:id="34462" w:name="_ETM_Q1_9508154"/>
      <w:bookmarkEnd w:id="34462"/>
      <w:r>
        <w:rPr>
          <w:rFonts w:hint="cs"/>
          <w:rtl/>
        </w:rPr>
        <w:t xml:space="preserve"> - - -</w:t>
      </w:r>
    </w:p>
    <w:p w14:paraId="3AA4C6AC" w14:textId="77777777" w:rsidR="007A7573" w:rsidRDefault="007A7573" w:rsidP="007A7573">
      <w:pPr>
        <w:rPr>
          <w:rtl/>
        </w:rPr>
      </w:pPr>
      <w:bookmarkStart w:id="34463" w:name="_ETM_Q1_9519153"/>
      <w:bookmarkEnd w:id="34463"/>
    </w:p>
    <w:p w14:paraId="214C025C" w14:textId="0F582DBB" w:rsidR="007A7573" w:rsidRDefault="007A7573" w:rsidP="007A7573">
      <w:pPr>
        <w:pStyle w:val="af6"/>
        <w:keepNext/>
        <w:rPr>
          <w:rtl/>
        </w:rPr>
      </w:pPr>
      <w:bookmarkStart w:id="34464" w:name="ET_yor_6358_2792"/>
      <w:r w:rsidRPr="007A7573">
        <w:rPr>
          <w:rStyle w:val="TagStyle"/>
          <w:rtl/>
        </w:rPr>
        <w:t xml:space="preserve"> &lt;&lt; יור &gt;&gt; </w:t>
      </w:r>
      <w:r>
        <w:rPr>
          <w:rtl/>
        </w:rPr>
        <w:t>היו"ר צביקה פוגל:</w:t>
      </w:r>
      <w:r w:rsidRPr="007A7573">
        <w:rPr>
          <w:rStyle w:val="TagStyle"/>
          <w:rtl/>
        </w:rPr>
        <w:t xml:space="preserve"> &lt;&lt; יור &gt;&gt;</w:t>
      </w:r>
      <w:r>
        <w:rPr>
          <w:rtl/>
        </w:rPr>
        <w:t xml:space="preserve">   </w:t>
      </w:r>
      <w:bookmarkEnd w:id="34464"/>
    </w:p>
    <w:p w14:paraId="2343DCE2" w14:textId="77777777" w:rsidR="007A7573" w:rsidRDefault="007A7573" w:rsidP="007A7573">
      <w:pPr>
        <w:pStyle w:val="KeepWithNext"/>
        <w:rPr>
          <w:rtl/>
        </w:rPr>
      </w:pPr>
    </w:p>
    <w:p w14:paraId="3DD1EC4F" w14:textId="035593DA" w:rsidR="007A7573" w:rsidRDefault="007A7573" w:rsidP="007A7573">
      <w:pPr>
        <w:rPr>
          <w:rtl/>
        </w:rPr>
      </w:pPr>
      <w:bookmarkStart w:id="34465" w:name="_ETM_Q1_9521903"/>
      <w:bookmarkEnd w:id="34465"/>
      <w:r>
        <w:rPr>
          <w:rFonts w:hint="cs"/>
          <w:rtl/>
        </w:rPr>
        <w:t xml:space="preserve">טוב. עוד? </w:t>
      </w:r>
      <w:bookmarkStart w:id="34466" w:name="_ETM_Q1_9525903"/>
      <w:bookmarkStart w:id="34467" w:name="_ETM_Q1_9522152"/>
      <w:bookmarkEnd w:id="34466"/>
      <w:bookmarkEnd w:id="34467"/>
    </w:p>
    <w:p w14:paraId="2B6AE596" w14:textId="77777777" w:rsidR="007A7573" w:rsidRDefault="007A7573" w:rsidP="007A7573">
      <w:pPr>
        <w:rPr>
          <w:rtl/>
        </w:rPr>
      </w:pPr>
      <w:bookmarkStart w:id="34468" w:name="_ETM_Q1_9523402"/>
      <w:bookmarkStart w:id="34469" w:name="_ETM_Q1_9523652"/>
      <w:bookmarkStart w:id="34470" w:name="_ETM_Q1_9524652"/>
      <w:bookmarkEnd w:id="34468"/>
      <w:bookmarkEnd w:id="34469"/>
      <w:bookmarkEnd w:id="34470"/>
    </w:p>
    <w:p w14:paraId="119F887A" w14:textId="7B37162A" w:rsidR="007A7573" w:rsidRDefault="007A7573" w:rsidP="007A7573">
      <w:pPr>
        <w:pStyle w:val="a4"/>
        <w:keepNext/>
        <w:rPr>
          <w:rtl/>
        </w:rPr>
      </w:pPr>
      <w:bookmarkStart w:id="34471" w:name="ET_speaker_6497_2793"/>
      <w:r w:rsidRPr="007A7573">
        <w:rPr>
          <w:rStyle w:val="TagStyle"/>
          <w:rtl/>
        </w:rPr>
        <w:t xml:space="preserve"> &lt;&lt; דובר &gt;&gt; </w:t>
      </w:r>
      <w:r>
        <w:rPr>
          <w:rtl/>
        </w:rPr>
        <w:t>השר לירושלים ומסורת ישראל מאיר פרוש:</w:t>
      </w:r>
      <w:r w:rsidRPr="007A7573">
        <w:rPr>
          <w:rStyle w:val="TagStyle"/>
          <w:rtl/>
        </w:rPr>
        <w:t xml:space="preserve"> &lt;&lt; דובר &gt;&gt;</w:t>
      </w:r>
      <w:r>
        <w:rPr>
          <w:rtl/>
        </w:rPr>
        <w:t xml:space="preserve">   </w:t>
      </w:r>
      <w:bookmarkEnd w:id="34471"/>
    </w:p>
    <w:p w14:paraId="26A5A045" w14:textId="77777777" w:rsidR="007A7573" w:rsidRDefault="007A7573" w:rsidP="007A7573">
      <w:pPr>
        <w:pStyle w:val="KeepWithNext"/>
        <w:rPr>
          <w:rtl/>
        </w:rPr>
      </w:pPr>
    </w:p>
    <w:p w14:paraId="1FE0FB24" w14:textId="36092200" w:rsidR="007A7573" w:rsidRDefault="007A7573" w:rsidP="007A7573">
      <w:pPr>
        <w:rPr>
          <w:rtl/>
        </w:rPr>
      </w:pPr>
      <w:bookmarkStart w:id="34472" w:name="_ETM_Q1_9525902"/>
      <w:bookmarkEnd w:id="34472"/>
      <w:r>
        <w:rPr>
          <w:rFonts w:hint="cs"/>
          <w:rtl/>
        </w:rPr>
        <w:t>סלבה</w:t>
      </w:r>
      <w:bookmarkStart w:id="34473" w:name="_ETM_Q1_9524902"/>
      <w:bookmarkEnd w:id="34473"/>
      <w:r>
        <w:rPr>
          <w:rFonts w:hint="cs"/>
          <w:rtl/>
        </w:rPr>
        <w:t xml:space="preserve">, אנחנו </w:t>
      </w:r>
      <w:bookmarkStart w:id="34474" w:name="_ETM_Q1_9524403"/>
      <w:bookmarkEnd w:id="34474"/>
      <w:r>
        <w:rPr>
          <w:rFonts w:hint="cs"/>
          <w:rtl/>
        </w:rPr>
        <w:t>עושים את זה</w:t>
      </w:r>
      <w:bookmarkStart w:id="34475" w:name="_ETM_Q1_9524903"/>
      <w:bookmarkEnd w:id="34475"/>
      <w:r>
        <w:rPr>
          <w:rFonts w:hint="cs"/>
          <w:rtl/>
        </w:rPr>
        <w:t xml:space="preserve"> איתך. אתה הבנת את השאל</w:t>
      </w:r>
      <w:bookmarkStart w:id="34476" w:name="_ETM_Q1_9528903"/>
      <w:bookmarkEnd w:id="34476"/>
      <w:r>
        <w:rPr>
          <w:rFonts w:hint="cs"/>
          <w:rtl/>
        </w:rPr>
        <w:t>ה שלי</w:t>
      </w:r>
      <w:bookmarkStart w:id="34477" w:name="_ETM_Q1_9528153"/>
      <w:bookmarkEnd w:id="34477"/>
      <w:r>
        <w:rPr>
          <w:rFonts w:hint="cs"/>
          <w:rtl/>
        </w:rPr>
        <w:t xml:space="preserve">. </w:t>
      </w:r>
      <w:bookmarkStart w:id="34478" w:name="_ETM_Q1_9526153"/>
      <w:bookmarkEnd w:id="34478"/>
    </w:p>
    <w:p w14:paraId="6E9AD266" w14:textId="77777777" w:rsidR="007A7573" w:rsidRDefault="007A7573" w:rsidP="007A7573">
      <w:pPr>
        <w:rPr>
          <w:rtl/>
        </w:rPr>
      </w:pPr>
      <w:bookmarkStart w:id="34479" w:name="_ETM_Q1_9529652"/>
      <w:bookmarkEnd w:id="34479"/>
    </w:p>
    <w:p w14:paraId="77C6B400" w14:textId="7CB3A7F0" w:rsidR="007A7573" w:rsidRDefault="007A7573" w:rsidP="007A7573">
      <w:pPr>
        <w:pStyle w:val="af6"/>
        <w:keepNext/>
        <w:rPr>
          <w:rtl/>
        </w:rPr>
      </w:pPr>
      <w:bookmarkStart w:id="34480" w:name="ET_yor_6358_2794"/>
      <w:r w:rsidRPr="007A7573">
        <w:rPr>
          <w:rStyle w:val="TagStyle"/>
          <w:rtl/>
        </w:rPr>
        <w:t xml:space="preserve"> &lt;&lt; יור &gt;&gt; </w:t>
      </w:r>
      <w:r>
        <w:rPr>
          <w:rtl/>
        </w:rPr>
        <w:t>היו"ר צביקה פוגל:</w:t>
      </w:r>
      <w:r w:rsidRPr="007A7573">
        <w:rPr>
          <w:rStyle w:val="TagStyle"/>
          <w:rtl/>
        </w:rPr>
        <w:t xml:space="preserve"> &lt;&lt; יור &gt;&gt;</w:t>
      </w:r>
      <w:r>
        <w:rPr>
          <w:rtl/>
        </w:rPr>
        <w:t xml:space="preserve">   </w:t>
      </w:r>
      <w:bookmarkEnd w:id="34480"/>
    </w:p>
    <w:p w14:paraId="63DDB16E" w14:textId="77777777" w:rsidR="007A7573" w:rsidRDefault="007A7573" w:rsidP="007A7573">
      <w:pPr>
        <w:pStyle w:val="KeepWithNext"/>
        <w:rPr>
          <w:rtl/>
        </w:rPr>
      </w:pPr>
    </w:p>
    <w:p w14:paraId="61B56D02" w14:textId="3B9DD5C7" w:rsidR="007A7573" w:rsidRDefault="007A7573" w:rsidP="007A7573">
      <w:pPr>
        <w:rPr>
          <w:rtl/>
        </w:rPr>
      </w:pPr>
      <w:bookmarkStart w:id="34481" w:name="_ETM_Q1_9530904"/>
      <w:bookmarkEnd w:id="34481"/>
      <w:r>
        <w:rPr>
          <w:rFonts w:hint="cs"/>
          <w:rtl/>
        </w:rPr>
        <w:t>כבוד השר - - -</w:t>
      </w:r>
    </w:p>
    <w:p w14:paraId="552F1490" w14:textId="77777777" w:rsidR="007A7573" w:rsidRDefault="007A7573" w:rsidP="007A7573">
      <w:pPr>
        <w:rPr>
          <w:rtl/>
        </w:rPr>
      </w:pPr>
      <w:bookmarkStart w:id="34482" w:name="_ETM_Q1_9532652"/>
      <w:bookmarkStart w:id="34483" w:name="_ETM_Q1_9532903"/>
      <w:bookmarkStart w:id="34484" w:name="_ETM_Q1_9534403"/>
      <w:bookmarkEnd w:id="34482"/>
      <w:bookmarkEnd w:id="34483"/>
      <w:bookmarkEnd w:id="34484"/>
    </w:p>
    <w:p w14:paraId="26270B5D" w14:textId="274B34C2" w:rsidR="007A7573" w:rsidRDefault="007A7573" w:rsidP="007A7573">
      <w:pPr>
        <w:pStyle w:val="a4"/>
        <w:keepNext/>
        <w:rPr>
          <w:rtl/>
        </w:rPr>
      </w:pPr>
      <w:bookmarkStart w:id="34485" w:name="ET_speaker_6497_2795"/>
      <w:r w:rsidRPr="007A7573">
        <w:rPr>
          <w:rStyle w:val="TagStyle"/>
          <w:rtl/>
        </w:rPr>
        <w:t xml:space="preserve"> &lt;&lt; דובר &gt;&gt; </w:t>
      </w:r>
      <w:r>
        <w:rPr>
          <w:rtl/>
        </w:rPr>
        <w:t>השר לירושלים ומסורת ישראל מאיר פרוש:</w:t>
      </w:r>
      <w:r w:rsidRPr="007A7573">
        <w:rPr>
          <w:rStyle w:val="TagStyle"/>
          <w:rtl/>
        </w:rPr>
        <w:t xml:space="preserve"> &lt;&lt; דובר &gt;&gt;</w:t>
      </w:r>
      <w:r>
        <w:rPr>
          <w:rtl/>
        </w:rPr>
        <w:t xml:space="preserve">   </w:t>
      </w:r>
      <w:bookmarkEnd w:id="34485"/>
    </w:p>
    <w:p w14:paraId="66D63DD3" w14:textId="77777777" w:rsidR="007A7573" w:rsidRDefault="007A7573" w:rsidP="007A7573">
      <w:pPr>
        <w:pStyle w:val="KeepWithNext"/>
        <w:rPr>
          <w:rtl/>
        </w:rPr>
      </w:pPr>
    </w:p>
    <w:p w14:paraId="59987577" w14:textId="4D4F0CA7" w:rsidR="007A7573" w:rsidRDefault="007A7573" w:rsidP="007A7573">
      <w:pPr>
        <w:rPr>
          <w:rtl/>
        </w:rPr>
      </w:pPr>
      <w:bookmarkStart w:id="34486" w:name="_ETM_Q1_9537153"/>
      <w:bookmarkStart w:id="34487" w:name="_ETM_Q1_9537403"/>
      <w:bookmarkEnd w:id="34486"/>
      <w:bookmarkEnd w:id="34487"/>
      <w:r>
        <w:rPr>
          <w:rFonts w:hint="cs"/>
          <w:rtl/>
        </w:rPr>
        <w:t>הבנ</w:t>
      </w:r>
      <w:bookmarkStart w:id="34488" w:name="_ETM_Q1_9535153"/>
      <w:bookmarkEnd w:id="34488"/>
      <w:r>
        <w:rPr>
          <w:rFonts w:hint="cs"/>
          <w:rtl/>
        </w:rPr>
        <w:t>ת את השאל</w:t>
      </w:r>
      <w:bookmarkStart w:id="34489" w:name="_ETM_Q1_9533406"/>
      <w:bookmarkStart w:id="34490" w:name="_ETM_Q1_9531153"/>
      <w:bookmarkStart w:id="34491" w:name="_ETM_Q1_9528402"/>
      <w:bookmarkStart w:id="34492" w:name="_ETM_Q1_9525658"/>
      <w:bookmarkStart w:id="34493" w:name="_ETM_Q1_9522904"/>
      <w:bookmarkEnd w:id="34489"/>
      <w:bookmarkEnd w:id="34490"/>
      <w:bookmarkEnd w:id="34491"/>
      <w:bookmarkEnd w:id="34492"/>
      <w:bookmarkEnd w:id="34493"/>
      <w:r>
        <w:rPr>
          <w:rFonts w:hint="cs"/>
          <w:rtl/>
        </w:rPr>
        <w:t>ה</w:t>
      </w:r>
      <w:bookmarkStart w:id="34494" w:name="_ETM_Q1_9523404"/>
      <w:bookmarkEnd w:id="34494"/>
      <w:r>
        <w:rPr>
          <w:rFonts w:hint="cs"/>
          <w:rtl/>
        </w:rPr>
        <w:t xml:space="preserve"> על כך שב</w:t>
      </w:r>
      <w:bookmarkStart w:id="34495" w:name="_ETM_Q1_9526902"/>
      <w:bookmarkStart w:id="34496" w:name="_ETM_Q1_9524653"/>
      <w:bookmarkEnd w:id="34495"/>
      <w:bookmarkEnd w:id="34496"/>
      <w:r>
        <w:rPr>
          <w:rFonts w:hint="cs"/>
          <w:rtl/>
        </w:rPr>
        <w:t xml:space="preserve">מתחם של </w:t>
      </w:r>
      <w:bookmarkStart w:id="34497" w:name="_ETM_Q1_9526152"/>
      <w:bookmarkStart w:id="34498" w:name="_ETM_Q1_9523901"/>
      <w:bookmarkEnd w:id="34497"/>
      <w:bookmarkEnd w:id="34498"/>
      <w:r>
        <w:rPr>
          <w:rFonts w:hint="cs"/>
          <w:rtl/>
        </w:rPr>
        <w:t>30 דונ</w:t>
      </w:r>
      <w:bookmarkStart w:id="34499" w:name="_ETM_Q1_9530403"/>
      <w:bookmarkStart w:id="34500" w:name="_ETM_Q1_9527655"/>
      <w:bookmarkStart w:id="34501" w:name="_ETM_Q1_9524904"/>
      <w:bookmarkStart w:id="34502" w:name="_ETM_Q1_9530155"/>
      <w:bookmarkEnd w:id="34499"/>
      <w:bookmarkEnd w:id="34500"/>
      <w:bookmarkEnd w:id="34501"/>
      <w:bookmarkEnd w:id="34502"/>
      <w:r>
        <w:rPr>
          <w:rFonts w:hint="cs"/>
          <w:rtl/>
        </w:rPr>
        <w:t xml:space="preserve">ם, יכול להיות </w:t>
      </w:r>
      <w:bookmarkStart w:id="34503" w:name="_ETM_Q1_9531156"/>
      <w:bookmarkEnd w:id="34503"/>
      <w:r>
        <w:rPr>
          <w:rFonts w:hint="cs"/>
          <w:rtl/>
        </w:rPr>
        <w:t xml:space="preserve">שיהיה מישהו </w:t>
      </w:r>
      <w:bookmarkStart w:id="34504" w:name="_ETM_Q1_9532656"/>
      <w:bookmarkEnd w:id="34504"/>
      <w:r>
        <w:rPr>
          <w:rFonts w:hint="cs"/>
          <w:rtl/>
        </w:rPr>
        <w:t>או שלושה אנשים שמ</w:t>
      </w:r>
      <w:bookmarkStart w:id="34505" w:name="_ETM_Q1_9533403"/>
      <w:bookmarkEnd w:id="34505"/>
      <w:r>
        <w:rPr>
          <w:rFonts w:hint="cs"/>
          <w:rtl/>
        </w:rPr>
        <w:t xml:space="preserve">סתתרים </w:t>
      </w:r>
      <w:bookmarkStart w:id="34506" w:name="_ETM_Q1_9537152"/>
      <w:bookmarkStart w:id="34507" w:name="_ETM_Q1_9535904"/>
      <w:bookmarkEnd w:id="34506"/>
      <w:bookmarkEnd w:id="34507"/>
      <w:r>
        <w:rPr>
          <w:rFonts w:hint="cs"/>
          <w:rtl/>
        </w:rPr>
        <w:t>ואז עברנו את ה-</w:t>
      </w:r>
      <w:bookmarkStart w:id="34508" w:name="_ETM_Q1_9534904"/>
      <w:bookmarkEnd w:id="34508"/>
      <w:r>
        <w:rPr>
          <w:rFonts w:hint="cs"/>
          <w:rtl/>
        </w:rPr>
        <w:t>30</w:t>
      </w:r>
      <w:bookmarkStart w:id="34509" w:name="_ETM_Q1_9533156"/>
      <w:bookmarkStart w:id="34510" w:name="_ETM_Q1_9531151"/>
      <w:bookmarkStart w:id="34511" w:name="_ETM_Q1_9531406"/>
      <w:bookmarkStart w:id="34512" w:name="_ETM_Q1_9528406"/>
      <w:bookmarkEnd w:id="34509"/>
      <w:bookmarkEnd w:id="34510"/>
      <w:bookmarkEnd w:id="34511"/>
      <w:bookmarkEnd w:id="34512"/>
      <w:r>
        <w:rPr>
          <w:rFonts w:hint="cs"/>
          <w:rtl/>
        </w:rPr>
        <w:t>?</w:t>
      </w:r>
      <w:bookmarkStart w:id="34513" w:name="_ETM_Q1_9525406"/>
      <w:bookmarkEnd w:id="34513"/>
    </w:p>
    <w:p w14:paraId="7B50D4FE" w14:textId="77777777" w:rsidR="007A7573" w:rsidRDefault="007A7573" w:rsidP="007A7573">
      <w:pPr>
        <w:rPr>
          <w:rtl/>
        </w:rPr>
      </w:pPr>
      <w:bookmarkStart w:id="34514" w:name="_ETM_Q1_9522906"/>
      <w:bookmarkStart w:id="34515" w:name="_ETM_Q1_9523151"/>
      <w:bookmarkStart w:id="34516" w:name="_ETM_Q1_9523401"/>
      <w:bookmarkStart w:id="34517" w:name="_ETM_Q1_9531654"/>
      <w:bookmarkEnd w:id="34514"/>
      <w:bookmarkEnd w:id="34515"/>
      <w:bookmarkEnd w:id="34516"/>
      <w:bookmarkEnd w:id="34517"/>
    </w:p>
    <w:p w14:paraId="3B59E5D4" w14:textId="6F48AB68" w:rsidR="007A7573" w:rsidRDefault="007A7573" w:rsidP="007A7573">
      <w:pPr>
        <w:pStyle w:val="af9"/>
        <w:keepNext/>
        <w:rPr>
          <w:rtl/>
        </w:rPr>
      </w:pPr>
      <w:bookmarkStart w:id="34518" w:name="ET_guest_928844_2796"/>
      <w:r w:rsidRPr="007A7573">
        <w:rPr>
          <w:rStyle w:val="TagStyle"/>
          <w:rtl/>
        </w:rPr>
        <w:t xml:space="preserve"> &lt;&lt; אורח &gt;&gt; </w:t>
      </w:r>
      <w:r>
        <w:rPr>
          <w:rtl/>
        </w:rPr>
        <w:t>רפ"ק סלבה בוצ'וק:</w:t>
      </w:r>
      <w:r w:rsidRPr="007A7573">
        <w:rPr>
          <w:rStyle w:val="TagStyle"/>
          <w:rtl/>
        </w:rPr>
        <w:t xml:space="preserve"> &lt;&lt; אורח &gt;&gt;</w:t>
      </w:r>
      <w:r>
        <w:rPr>
          <w:rtl/>
        </w:rPr>
        <w:t xml:space="preserve">   </w:t>
      </w:r>
      <w:bookmarkEnd w:id="34518"/>
    </w:p>
    <w:p w14:paraId="6A468FB5" w14:textId="77777777" w:rsidR="007A7573" w:rsidRDefault="007A7573" w:rsidP="007A7573">
      <w:pPr>
        <w:pStyle w:val="KeepWithNext"/>
        <w:rPr>
          <w:rtl/>
        </w:rPr>
      </w:pPr>
    </w:p>
    <w:p w14:paraId="4D4521C6" w14:textId="46C1821C" w:rsidR="007A7573" w:rsidRDefault="009E4813" w:rsidP="007A7573">
      <w:pPr>
        <w:rPr>
          <w:rtl/>
        </w:rPr>
      </w:pPr>
      <w:bookmarkStart w:id="34519" w:name="_ETM_Q1_9532155"/>
      <w:bookmarkStart w:id="34520" w:name="_ETM_Q1_9532653"/>
      <w:bookmarkStart w:id="34521" w:name="_ETM_Q1_9533154"/>
      <w:bookmarkEnd w:id="34519"/>
      <w:bookmarkEnd w:id="34520"/>
      <w:bookmarkEnd w:id="34521"/>
      <w:r>
        <w:rPr>
          <w:rFonts w:hint="cs"/>
          <w:rtl/>
        </w:rPr>
        <w:t>לכן</w:t>
      </w:r>
      <w:bookmarkStart w:id="34522" w:name="_ETM_Q1_9536652"/>
      <w:bookmarkEnd w:id="34522"/>
      <w:r>
        <w:rPr>
          <w:rFonts w:hint="cs"/>
          <w:rtl/>
        </w:rPr>
        <w:t>, לאור המגבלות</w:t>
      </w:r>
      <w:bookmarkStart w:id="34523" w:name="_ETM_Q1_9536654"/>
      <w:bookmarkStart w:id="34524" w:name="_ETM_Q1_9536656"/>
      <w:bookmarkStart w:id="34525" w:name="_ETM_Q1_9536903"/>
      <w:bookmarkStart w:id="34526" w:name="_ETM_Q1_9536902"/>
      <w:bookmarkStart w:id="34527" w:name="_ETM_Q1_9537151"/>
      <w:bookmarkStart w:id="34528" w:name="_ETM_Q1_9537406"/>
      <w:bookmarkEnd w:id="34523"/>
      <w:bookmarkEnd w:id="34524"/>
      <w:bookmarkEnd w:id="34525"/>
      <w:bookmarkEnd w:id="34526"/>
      <w:bookmarkEnd w:id="34527"/>
      <w:bookmarkEnd w:id="34528"/>
      <w:r>
        <w:rPr>
          <w:rFonts w:hint="cs"/>
          <w:rtl/>
        </w:rPr>
        <w:t xml:space="preserve"> זה ב</w:t>
      </w:r>
      <w:bookmarkStart w:id="34529" w:name="_ETM_Q1_9537405"/>
      <w:bookmarkEnd w:id="34529"/>
      <w:r>
        <w:rPr>
          <w:rFonts w:hint="cs"/>
          <w:rtl/>
        </w:rPr>
        <w:t>כל המתחם</w:t>
      </w:r>
      <w:bookmarkStart w:id="34530" w:name="_ETM_Q1_9539905"/>
      <w:bookmarkEnd w:id="34530"/>
      <w:r>
        <w:rPr>
          <w:rFonts w:hint="cs"/>
          <w:rtl/>
        </w:rPr>
        <w:t>.</w:t>
      </w:r>
      <w:bookmarkStart w:id="34531" w:name="_ETM_Q1_9542654"/>
      <w:bookmarkEnd w:id="34531"/>
      <w:r>
        <w:rPr>
          <w:rFonts w:hint="cs"/>
          <w:rtl/>
        </w:rPr>
        <w:t xml:space="preserve"> זה</w:t>
      </w:r>
      <w:bookmarkStart w:id="34532" w:name="_ETM_Q1_9540153"/>
      <w:bookmarkStart w:id="34533" w:name="_ETM_Q1_9537902"/>
      <w:bookmarkEnd w:id="34532"/>
      <w:bookmarkEnd w:id="34533"/>
      <w:r>
        <w:rPr>
          <w:rFonts w:hint="cs"/>
          <w:rtl/>
        </w:rPr>
        <w:t xml:space="preserve"> </w:t>
      </w:r>
      <w:bookmarkStart w:id="34534" w:name="_ETM_Q1_9538901"/>
      <w:bookmarkEnd w:id="34534"/>
      <w:r>
        <w:rPr>
          <w:rFonts w:hint="cs"/>
          <w:rtl/>
        </w:rPr>
        <w:t>לא 30 רק בבני-עקיבא</w:t>
      </w:r>
      <w:bookmarkStart w:id="34535" w:name="_ETM_Q1_9539155"/>
      <w:bookmarkStart w:id="34536" w:name="_ETM_Q1_9536905"/>
      <w:bookmarkStart w:id="34537" w:name="_ETM_Q1_9534153"/>
      <w:bookmarkEnd w:id="34535"/>
      <w:bookmarkEnd w:id="34536"/>
      <w:bookmarkEnd w:id="34537"/>
      <w:r>
        <w:rPr>
          <w:rFonts w:hint="cs"/>
          <w:rtl/>
        </w:rPr>
        <w:t xml:space="preserve">. </w:t>
      </w:r>
    </w:p>
    <w:p w14:paraId="00468280" w14:textId="77777777" w:rsidR="009E4813" w:rsidRDefault="009E4813" w:rsidP="007A7573">
      <w:pPr>
        <w:rPr>
          <w:rtl/>
        </w:rPr>
      </w:pPr>
      <w:bookmarkStart w:id="34538" w:name="_ETM_Q1_9542404"/>
      <w:bookmarkStart w:id="34539" w:name="_ETM_Q1_9544152"/>
      <w:bookmarkEnd w:id="34538"/>
      <w:bookmarkEnd w:id="34539"/>
    </w:p>
    <w:p w14:paraId="74779802" w14:textId="584CB475" w:rsidR="009E4813" w:rsidRDefault="009E4813" w:rsidP="009E4813">
      <w:pPr>
        <w:pStyle w:val="a4"/>
        <w:keepNext/>
        <w:rPr>
          <w:rtl/>
        </w:rPr>
      </w:pPr>
      <w:bookmarkStart w:id="34540" w:name="ET_speaker_6497_2797"/>
      <w:r w:rsidRPr="009E4813">
        <w:rPr>
          <w:rStyle w:val="TagStyle"/>
          <w:rtl/>
        </w:rPr>
        <w:t xml:space="preserve"> &lt;&lt; דובר &gt;&gt; </w:t>
      </w:r>
      <w:r>
        <w:rPr>
          <w:rtl/>
        </w:rPr>
        <w:t>השר לירושלים ומסורת ישראל מאיר פרוש:</w:t>
      </w:r>
      <w:r w:rsidRPr="009E4813">
        <w:rPr>
          <w:rStyle w:val="TagStyle"/>
          <w:rtl/>
        </w:rPr>
        <w:t xml:space="preserve"> &lt;&lt; דובר &gt;&gt;</w:t>
      </w:r>
      <w:r>
        <w:rPr>
          <w:rtl/>
        </w:rPr>
        <w:t xml:space="preserve">   </w:t>
      </w:r>
      <w:bookmarkEnd w:id="34540"/>
    </w:p>
    <w:p w14:paraId="0BD4A115" w14:textId="77777777" w:rsidR="009E4813" w:rsidRDefault="009E4813" w:rsidP="009E4813">
      <w:pPr>
        <w:rPr>
          <w:rtl/>
        </w:rPr>
      </w:pPr>
    </w:p>
    <w:p w14:paraId="3917AC47" w14:textId="38439ACB" w:rsidR="009E4813" w:rsidRPr="009E4813" w:rsidRDefault="009E4813" w:rsidP="009E4813">
      <w:pPr>
        <w:rPr>
          <w:rtl/>
        </w:rPr>
      </w:pPr>
      <w:bookmarkStart w:id="34541" w:name="_ETM_Q1_9545155"/>
      <w:bookmarkStart w:id="34542" w:name="_ETM_Q1_9545653"/>
      <w:bookmarkEnd w:id="34541"/>
      <w:bookmarkEnd w:id="34542"/>
      <w:r>
        <w:rPr>
          <w:rFonts w:hint="cs"/>
          <w:rtl/>
        </w:rPr>
        <w:t>אני אומר</w:t>
      </w:r>
      <w:bookmarkStart w:id="34543" w:name="_ETM_Q1_9543655"/>
      <w:bookmarkStart w:id="34544" w:name="_ETM_Q1_9540905"/>
      <w:bookmarkStart w:id="34545" w:name="_ETM_Q1_9539655"/>
      <w:bookmarkEnd w:id="34543"/>
      <w:bookmarkEnd w:id="34544"/>
      <w:bookmarkEnd w:id="34545"/>
      <w:r>
        <w:rPr>
          <w:rFonts w:hint="cs"/>
          <w:rtl/>
        </w:rPr>
        <w:t xml:space="preserve"> את זה כדי ש</w:t>
      </w:r>
      <w:bookmarkStart w:id="34546" w:name="_ETM_Q1_9538656"/>
      <w:bookmarkStart w:id="34547" w:name="_ETM_Q1_9536153"/>
      <w:bookmarkEnd w:id="34546"/>
      <w:bookmarkEnd w:id="34547"/>
      <w:r>
        <w:rPr>
          <w:rFonts w:hint="cs"/>
          <w:rtl/>
        </w:rPr>
        <w:t>אם מ</w:t>
      </w:r>
      <w:bookmarkStart w:id="34548" w:name="_ETM_Q1_9542156"/>
      <w:bookmarkStart w:id="34549" w:name="_ETM_Q1_9540404"/>
      <w:bookmarkEnd w:id="34548"/>
      <w:bookmarkEnd w:id="34549"/>
      <w:r>
        <w:rPr>
          <w:rFonts w:hint="cs"/>
          <w:rtl/>
        </w:rPr>
        <w:t>ישהו יצ</w:t>
      </w:r>
      <w:bookmarkStart w:id="34550" w:name="_ETM_Q1_9538404"/>
      <w:bookmarkEnd w:id="34550"/>
      <w:r>
        <w:rPr>
          <w:rFonts w:hint="cs"/>
          <w:rtl/>
        </w:rPr>
        <w:t>לי</w:t>
      </w:r>
      <w:bookmarkStart w:id="34551" w:name="_ETM_Q1_9535652"/>
      <w:bookmarkEnd w:id="34551"/>
      <w:r>
        <w:rPr>
          <w:rFonts w:hint="cs"/>
          <w:rtl/>
        </w:rPr>
        <w:t xml:space="preserve">ח להיכנס בכל אופן, </w:t>
      </w:r>
      <w:bookmarkStart w:id="34552" w:name="_ETM_Q1_9540903"/>
      <w:bookmarkEnd w:id="34552"/>
      <w:r>
        <w:rPr>
          <w:rFonts w:hint="cs"/>
          <w:rtl/>
        </w:rPr>
        <w:t>אנחנו נדע להתחשב במציאות הזאת</w:t>
      </w:r>
      <w:bookmarkStart w:id="34553" w:name="_ETM_Q1_9546152"/>
      <w:bookmarkStart w:id="34554" w:name="_ETM_Q1_9547652"/>
      <w:bookmarkStart w:id="34555" w:name="_ETM_Q1_9548654"/>
      <w:bookmarkStart w:id="34556" w:name="_ETM_Q1_9546653"/>
      <w:bookmarkStart w:id="34557" w:name="_ETM_Q1_9557905"/>
      <w:bookmarkStart w:id="34558" w:name="_ETM_Q1_9555155"/>
      <w:bookmarkStart w:id="34559" w:name="_ETM_Q1_9552402"/>
      <w:bookmarkStart w:id="34560" w:name="_ETM_Q1_9544905"/>
      <w:bookmarkEnd w:id="34553"/>
      <w:bookmarkEnd w:id="34554"/>
      <w:bookmarkEnd w:id="34555"/>
      <w:bookmarkEnd w:id="34556"/>
      <w:bookmarkEnd w:id="34557"/>
      <w:bookmarkEnd w:id="34558"/>
      <w:bookmarkEnd w:id="34559"/>
      <w:bookmarkEnd w:id="34560"/>
      <w:r>
        <w:rPr>
          <w:rFonts w:hint="cs"/>
          <w:rtl/>
        </w:rPr>
        <w:t xml:space="preserve"> בה אם מצאנו </w:t>
      </w:r>
      <w:bookmarkStart w:id="34561" w:name="_ETM_Q1_9546153"/>
      <w:bookmarkEnd w:id="34561"/>
      <w:r>
        <w:rPr>
          <w:rFonts w:hint="cs"/>
          <w:rtl/>
        </w:rPr>
        <w:t>עוד כמה נפשות בתוך 30 דונם.</w:t>
      </w:r>
    </w:p>
    <w:p w14:paraId="63C27D37" w14:textId="77777777" w:rsidR="009E4813" w:rsidRDefault="009E4813" w:rsidP="007A7573">
      <w:pPr>
        <w:rPr>
          <w:rtl/>
        </w:rPr>
      </w:pPr>
      <w:bookmarkStart w:id="34562" w:name="_ETM_Q1_9526406"/>
      <w:bookmarkStart w:id="34563" w:name="_ETM_Q1_9552153"/>
      <w:bookmarkStart w:id="34564" w:name="_ETM_Q1_9549906"/>
      <w:bookmarkStart w:id="34565" w:name="_ETM_Q1_9547155"/>
      <w:bookmarkStart w:id="34566" w:name="_ETM_Q1_9551154"/>
      <w:bookmarkEnd w:id="34562"/>
      <w:bookmarkEnd w:id="34563"/>
      <w:bookmarkEnd w:id="34564"/>
      <w:bookmarkEnd w:id="34565"/>
      <w:bookmarkEnd w:id="34566"/>
    </w:p>
    <w:p w14:paraId="41C9781D" w14:textId="473DB4CC" w:rsidR="009E4813" w:rsidRDefault="009E4813" w:rsidP="009E4813">
      <w:pPr>
        <w:pStyle w:val="af9"/>
        <w:keepNext/>
        <w:rPr>
          <w:rtl/>
        </w:rPr>
      </w:pPr>
      <w:bookmarkStart w:id="34567" w:name="ET_guest_928844_2798"/>
      <w:r w:rsidRPr="009E4813">
        <w:rPr>
          <w:rStyle w:val="TagStyle"/>
          <w:rtl/>
        </w:rPr>
        <w:t xml:space="preserve"> &lt;&lt; אורח &gt;&gt; </w:t>
      </w:r>
      <w:r>
        <w:rPr>
          <w:rtl/>
        </w:rPr>
        <w:t>רפ"ק סלבה בוצ'וק:</w:t>
      </w:r>
      <w:r w:rsidRPr="009E4813">
        <w:rPr>
          <w:rStyle w:val="TagStyle"/>
          <w:rtl/>
        </w:rPr>
        <w:t xml:space="preserve"> &lt;&lt; אורח &gt;&gt;</w:t>
      </w:r>
      <w:r>
        <w:rPr>
          <w:rtl/>
        </w:rPr>
        <w:t xml:space="preserve">   </w:t>
      </w:r>
      <w:bookmarkEnd w:id="34567"/>
    </w:p>
    <w:p w14:paraId="6B7F0BAE" w14:textId="77777777" w:rsidR="009E4813" w:rsidRDefault="009E4813" w:rsidP="009E4813">
      <w:pPr>
        <w:pStyle w:val="KeepWithNext"/>
        <w:rPr>
          <w:rtl/>
        </w:rPr>
      </w:pPr>
    </w:p>
    <w:p w14:paraId="3737B78B" w14:textId="5B2A21FC" w:rsidR="009E4813" w:rsidRDefault="009E4813" w:rsidP="009E4813">
      <w:pPr>
        <w:rPr>
          <w:rtl/>
        </w:rPr>
      </w:pPr>
      <w:bookmarkStart w:id="34568" w:name="_ETM_Q1_9552655"/>
      <w:bookmarkStart w:id="34569" w:name="_ETM_Q1_9550154"/>
      <w:bookmarkEnd w:id="34568"/>
      <w:bookmarkEnd w:id="34569"/>
      <w:r>
        <w:rPr>
          <w:rFonts w:hint="cs"/>
          <w:rtl/>
        </w:rPr>
        <w:t>אנחנו נפעל להוציא א</w:t>
      </w:r>
      <w:bookmarkStart w:id="34570" w:name="_ETM_Q1_9551656"/>
      <w:bookmarkEnd w:id="34570"/>
      <w:r>
        <w:rPr>
          <w:rFonts w:hint="cs"/>
          <w:rtl/>
        </w:rPr>
        <w:t xml:space="preserve">ותם. </w:t>
      </w:r>
    </w:p>
    <w:p w14:paraId="4E2F0EC6" w14:textId="77777777" w:rsidR="009E4813" w:rsidRDefault="009E4813" w:rsidP="009E4813">
      <w:pPr>
        <w:rPr>
          <w:rtl/>
        </w:rPr>
      </w:pPr>
      <w:bookmarkStart w:id="34571" w:name="_ETM_Q1_9552656"/>
      <w:bookmarkEnd w:id="34571"/>
    </w:p>
    <w:p w14:paraId="5B74A84E" w14:textId="71816922" w:rsidR="009E4813" w:rsidRDefault="009E4813" w:rsidP="009E4813">
      <w:pPr>
        <w:pStyle w:val="af6"/>
        <w:keepNext/>
        <w:rPr>
          <w:rtl/>
        </w:rPr>
      </w:pPr>
      <w:bookmarkStart w:id="34572" w:name="ET_yor_6358_2799"/>
      <w:r w:rsidRPr="009E4813">
        <w:rPr>
          <w:rStyle w:val="TagStyle"/>
          <w:rtl/>
        </w:rPr>
        <w:t xml:space="preserve"> &lt;&lt; יור &gt;&gt; </w:t>
      </w:r>
      <w:r>
        <w:rPr>
          <w:rtl/>
        </w:rPr>
        <w:t>היו"ר צביקה פוגל:</w:t>
      </w:r>
      <w:r w:rsidRPr="009E4813">
        <w:rPr>
          <w:rStyle w:val="TagStyle"/>
          <w:rtl/>
        </w:rPr>
        <w:t xml:space="preserve"> &lt;&lt; יור &gt;&gt;</w:t>
      </w:r>
      <w:r>
        <w:rPr>
          <w:rtl/>
        </w:rPr>
        <w:t xml:space="preserve">   </w:t>
      </w:r>
      <w:bookmarkEnd w:id="34572"/>
    </w:p>
    <w:p w14:paraId="622FEAF1" w14:textId="77777777" w:rsidR="009E4813" w:rsidRDefault="009E4813" w:rsidP="009E4813">
      <w:pPr>
        <w:pStyle w:val="KeepWithNext"/>
        <w:rPr>
          <w:rtl/>
        </w:rPr>
      </w:pPr>
    </w:p>
    <w:p w14:paraId="1D6B84AE" w14:textId="3210CFED" w:rsidR="009E4813" w:rsidRDefault="009E4813" w:rsidP="009E4813">
      <w:pPr>
        <w:rPr>
          <w:rtl/>
        </w:rPr>
      </w:pPr>
      <w:bookmarkStart w:id="34573" w:name="_ETM_Q1_9555156"/>
      <w:bookmarkEnd w:id="34573"/>
      <w:r>
        <w:rPr>
          <w:rFonts w:hint="cs"/>
          <w:rtl/>
        </w:rPr>
        <w:t>מכובדי, בואו נתקדם.</w:t>
      </w:r>
    </w:p>
    <w:p w14:paraId="01F4E6A1" w14:textId="77777777" w:rsidR="009E4813" w:rsidRDefault="009E4813" w:rsidP="009E4813">
      <w:pPr>
        <w:rPr>
          <w:rtl/>
        </w:rPr>
      </w:pPr>
      <w:bookmarkStart w:id="34574" w:name="_ETM_Q1_9559906"/>
      <w:bookmarkStart w:id="34575" w:name="_ETM_Q1_9557656"/>
      <w:bookmarkEnd w:id="34574"/>
      <w:bookmarkEnd w:id="34575"/>
    </w:p>
    <w:p w14:paraId="619BDFA7" w14:textId="617A3C2C" w:rsidR="009E4813" w:rsidRDefault="009E4813" w:rsidP="009E4813">
      <w:pPr>
        <w:pStyle w:val="af9"/>
        <w:keepNext/>
        <w:rPr>
          <w:rtl/>
        </w:rPr>
      </w:pPr>
      <w:bookmarkStart w:id="34576" w:name="ET_guest_895518_2800"/>
      <w:r w:rsidRPr="009E4813">
        <w:rPr>
          <w:rStyle w:val="TagStyle"/>
          <w:rtl/>
        </w:rPr>
        <w:t xml:space="preserve"> &lt;&lt; אורח &gt;&gt; </w:t>
      </w:r>
      <w:r>
        <w:rPr>
          <w:rtl/>
        </w:rPr>
        <w:t>סנ"צ טלי אריכא:</w:t>
      </w:r>
      <w:r w:rsidRPr="009E4813">
        <w:rPr>
          <w:rStyle w:val="TagStyle"/>
          <w:rtl/>
        </w:rPr>
        <w:t xml:space="preserve"> &lt;&lt; אורח &gt;&gt;</w:t>
      </w:r>
      <w:r>
        <w:rPr>
          <w:rtl/>
        </w:rPr>
        <w:t xml:space="preserve">   </w:t>
      </w:r>
      <w:bookmarkEnd w:id="34576"/>
    </w:p>
    <w:p w14:paraId="2F390320" w14:textId="77777777" w:rsidR="009E4813" w:rsidRDefault="009E4813" w:rsidP="009E4813">
      <w:pPr>
        <w:pStyle w:val="KeepWithNext"/>
        <w:rPr>
          <w:rtl/>
        </w:rPr>
      </w:pPr>
    </w:p>
    <w:p w14:paraId="5F3C19D7" w14:textId="6BD651EA" w:rsidR="009E4813" w:rsidRPr="009E4813" w:rsidRDefault="009E4813" w:rsidP="009E4813">
      <w:pPr>
        <w:rPr>
          <w:rtl/>
        </w:rPr>
      </w:pPr>
      <w:bookmarkStart w:id="34577" w:name="_ETM_Q1_9558906"/>
      <w:bookmarkStart w:id="34578" w:name="_ETM_Q1_9559156"/>
      <w:bookmarkStart w:id="34579" w:name="_ETM_Q1_9559406"/>
      <w:bookmarkEnd w:id="34577"/>
      <w:bookmarkEnd w:id="34578"/>
      <w:bookmarkEnd w:id="34579"/>
      <w:r>
        <w:rPr>
          <w:rFonts w:hint="cs"/>
          <w:rtl/>
        </w:rPr>
        <w:t>אפשר לומר</w:t>
      </w:r>
      <w:bookmarkStart w:id="34580" w:name="_ETM_Q1_9561905"/>
      <w:bookmarkStart w:id="34581" w:name="_ETM_Q1_9554405"/>
      <w:bookmarkEnd w:id="34580"/>
      <w:bookmarkEnd w:id="34581"/>
      <w:r>
        <w:rPr>
          <w:rFonts w:hint="cs"/>
          <w:rtl/>
        </w:rPr>
        <w:t xml:space="preserve"> משהו אח</w:t>
      </w:r>
      <w:bookmarkStart w:id="34582" w:name="_ETM_Q1_9560406"/>
      <w:bookmarkEnd w:id="34582"/>
      <w:r>
        <w:rPr>
          <w:rFonts w:hint="cs"/>
          <w:rtl/>
        </w:rPr>
        <w:t>ד?</w:t>
      </w:r>
      <w:bookmarkStart w:id="34583" w:name="_ETM_Q1_9559655"/>
      <w:bookmarkStart w:id="34584" w:name="_ETM_Q1_9556905"/>
      <w:bookmarkStart w:id="34585" w:name="_ETM_Q1_9554155"/>
      <w:bookmarkEnd w:id="34583"/>
      <w:bookmarkEnd w:id="34584"/>
      <w:bookmarkEnd w:id="34585"/>
    </w:p>
    <w:p w14:paraId="411CFBB3" w14:textId="77777777" w:rsidR="007A7573" w:rsidRDefault="007A7573" w:rsidP="007A7573">
      <w:pPr>
        <w:rPr>
          <w:rtl/>
        </w:rPr>
      </w:pPr>
      <w:bookmarkStart w:id="34586" w:name="_ETM_Q1_9457652"/>
      <w:bookmarkEnd w:id="34586"/>
    </w:p>
    <w:p w14:paraId="5EC8CABA" w14:textId="7231468F" w:rsidR="009E4813" w:rsidRDefault="009E4813" w:rsidP="009E4813">
      <w:pPr>
        <w:pStyle w:val="af6"/>
        <w:keepNext/>
        <w:rPr>
          <w:rtl/>
        </w:rPr>
      </w:pPr>
      <w:bookmarkStart w:id="34587" w:name="ET_yor_6358_2801"/>
      <w:r w:rsidRPr="009E4813">
        <w:rPr>
          <w:rStyle w:val="TagStyle"/>
          <w:rtl/>
        </w:rPr>
        <w:t xml:space="preserve"> &lt;&lt; יור &gt;&gt; </w:t>
      </w:r>
      <w:r>
        <w:rPr>
          <w:rtl/>
        </w:rPr>
        <w:t>היו"ר צביקה פוגל:</w:t>
      </w:r>
      <w:r w:rsidRPr="009E4813">
        <w:rPr>
          <w:rStyle w:val="TagStyle"/>
          <w:rtl/>
        </w:rPr>
        <w:t xml:space="preserve"> &lt;&lt; יור &gt;&gt;</w:t>
      </w:r>
      <w:r>
        <w:rPr>
          <w:rtl/>
        </w:rPr>
        <w:t xml:space="preserve">   </w:t>
      </w:r>
      <w:bookmarkEnd w:id="34587"/>
    </w:p>
    <w:p w14:paraId="663159C4" w14:textId="77777777" w:rsidR="009E4813" w:rsidRDefault="009E4813" w:rsidP="009E4813">
      <w:pPr>
        <w:pStyle w:val="KeepWithNext"/>
        <w:rPr>
          <w:rtl/>
        </w:rPr>
      </w:pPr>
    </w:p>
    <w:p w14:paraId="550D4416" w14:textId="3695828B" w:rsidR="009E4813" w:rsidRDefault="009E4813" w:rsidP="009E4813">
      <w:pPr>
        <w:rPr>
          <w:rtl/>
        </w:rPr>
      </w:pPr>
      <w:bookmarkStart w:id="34588" w:name="_ETM_Q1_9557906"/>
      <w:bookmarkEnd w:id="34588"/>
      <w:r>
        <w:rPr>
          <w:rFonts w:hint="cs"/>
          <w:rtl/>
        </w:rPr>
        <w:t>טלי, זה דחוף?</w:t>
      </w:r>
    </w:p>
    <w:p w14:paraId="74F01204" w14:textId="77777777" w:rsidR="009E4813" w:rsidRDefault="009E4813" w:rsidP="009E4813">
      <w:pPr>
        <w:rPr>
          <w:rtl/>
        </w:rPr>
      </w:pPr>
      <w:bookmarkStart w:id="34589" w:name="_ETM_Q1_9561403"/>
      <w:bookmarkStart w:id="34590" w:name="_ETM_Q1_9562404"/>
      <w:bookmarkEnd w:id="34589"/>
      <w:bookmarkEnd w:id="34590"/>
    </w:p>
    <w:p w14:paraId="6CF9D3C7" w14:textId="239F57F0" w:rsidR="009E4813" w:rsidRDefault="009E4813" w:rsidP="009E4813">
      <w:pPr>
        <w:pStyle w:val="af9"/>
        <w:keepNext/>
        <w:rPr>
          <w:rtl/>
        </w:rPr>
      </w:pPr>
      <w:bookmarkStart w:id="34591" w:name="ET_guest_895518_2802"/>
      <w:r w:rsidRPr="009E4813">
        <w:rPr>
          <w:rStyle w:val="TagStyle"/>
          <w:rtl/>
        </w:rPr>
        <w:t xml:space="preserve"> &lt;&lt; אורח &gt;&gt; </w:t>
      </w:r>
      <w:r>
        <w:rPr>
          <w:rtl/>
        </w:rPr>
        <w:t>סנ"צ טלי אריכא:</w:t>
      </w:r>
      <w:r w:rsidRPr="009E4813">
        <w:rPr>
          <w:rStyle w:val="TagStyle"/>
          <w:rtl/>
        </w:rPr>
        <w:t xml:space="preserve"> &lt;&lt; אורח &gt;&gt;</w:t>
      </w:r>
      <w:r>
        <w:rPr>
          <w:rtl/>
        </w:rPr>
        <w:t xml:space="preserve">   </w:t>
      </w:r>
      <w:bookmarkEnd w:id="34591"/>
    </w:p>
    <w:p w14:paraId="434EE8E1" w14:textId="77777777" w:rsidR="009E4813" w:rsidRDefault="009E4813" w:rsidP="009E4813">
      <w:pPr>
        <w:pStyle w:val="KeepWithNext"/>
        <w:rPr>
          <w:rtl/>
        </w:rPr>
      </w:pPr>
    </w:p>
    <w:p w14:paraId="3DA7CB6A" w14:textId="3CFB0FDC" w:rsidR="009E4813" w:rsidRDefault="009E4813" w:rsidP="009E4813">
      <w:pPr>
        <w:rPr>
          <w:rtl/>
        </w:rPr>
      </w:pPr>
      <w:bookmarkStart w:id="34592" w:name="_ETM_Q1_9563653"/>
      <w:bookmarkEnd w:id="34592"/>
      <w:r>
        <w:rPr>
          <w:rFonts w:hint="cs"/>
          <w:rtl/>
        </w:rPr>
        <w:t>לסיום.</w:t>
      </w:r>
    </w:p>
    <w:p w14:paraId="33E9FFCE" w14:textId="77777777" w:rsidR="009E4813" w:rsidRDefault="009E4813" w:rsidP="009E4813">
      <w:pPr>
        <w:rPr>
          <w:rtl/>
        </w:rPr>
      </w:pPr>
    </w:p>
    <w:p w14:paraId="3CB0C962" w14:textId="48880834" w:rsidR="009E4813" w:rsidRDefault="009E4813" w:rsidP="009E4813">
      <w:pPr>
        <w:pStyle w:val="af6"/>
        <w:keepNext/>
        <w:rPr>
          <w:rtl/>
        </w:rPr>
      </w:pPr>
      <w:bookmarkStart w:id="34593" w:name="ET_yor_6358_2803"/>
      <w:r w:rsidRPr="009E4813">
        <w:rPr>
          <w:rStyle w:val="TagStyle"/>
          <w:rtl/>
        </w:rPr>
        <w:t xml:space="preserve"> &lt;&lt; יור &gt;&gt; </w:t>
      </w:r>
      <w:r>
        <w:rPr>
          <w:rtl/>
        </w:rPr>
        <w:t>היו"ר צביקה פוגל:</w:t>
      </w:r>
      <w:r w:rsidRPr="009E4813">
        <w:rPr>
          <w:rStyle w:val="TagStyle"/>
          <w:rtl/>
        </w:rPr>
        <w:t xml:space="preserve"> &lt;&lt; יור &gt;&gt;</w:t>
      </w:r>
      <w:r>
        <w:rPr>
          <w:rtl/>
        </w:rPr>
        <w:t xml:space="preserve">   </w:t>
      </w:r>
      <w:bookmarkEnd w:id="34593"/>
    </w:p>
    <w:p w14:paraId="2A123478" w14:textId="77777777" w:rsidR="009E4813" w:rsidRDefault="009E4813" w:rsidP="009E4813">
      <w:pPr>
        <w:pStyle w:val="KeepWithNext"/>
        <w:rPr>
          <w:rtl/>
        </w:rPr>
      </w:pPr>
    </w:p>
    <w:p w14:paraId="5ADEF1CB" w14:textId="27479F34" w:rsidR="009E4813" w:rsidRDefault="009E4813" w:rsidP="009E4813">
      <w:pPr>
        <w:rPr>
          <w:rtl/>
        </w:rPr>
      </w:pPr>
      <w:bookmarkStart w:id="34594" w:name="_ETM_Q1_9566403"/>
      <w:bookmarkEnd w:id="34594"/>
      <w:r>
        <w:rPr>
          <w:rFonts w:hint="cs"/>
          <w:rtl/>
        </w:rPr>
        <w:t>כ</w:t>
      </w:r>
      <w:bookmarkStart w:id="34595" w:name="_ETM_Q1_9564406"/>
      <w:bookmarkEnd w:id="34595"/>
      <w:r>
        <w:rPr>
          <w:rFonts w:hint="cs"/>
          <w:rtl/>
        </w:rPr>
        <w:t>ן</w:t>
      </w:r>
      <w:bookmarkStart w:id="34596" w:name="_ETM_Q1_9563405"/>
      <w:bookmarkEnd w:id="34596"/>
      <w:r>
        <w:rPr>
          <w:rFonts w:hint="cs"/>
          <w:rtl/>
        </w:rPr>
        <w:t>.</w:t>
      </w:r>
    </w:p>
    <w:p w14:paraId="1EC35CEA" w14:textId="77777777" w:rsidR="009E4813" w:rsidRDefault="009E4813" w:rsidP="009E4813">
      <w:pPr>
        <w:rPr>
          <w:rtl/>
        </w:rPr>
      </w:pPr>
      <w:bookmarkStart w:id="34597" w:name="_ETM_Q1_9566153"/>
      <w:bookmarkEnd w:id="34597"/>
    </w:p>
    <w:p w14:paraId="19D52BBB" w14:textId="60B98638" w:rsidR="009E4813" w:rsidRDefault="009E4813" w:rsidP="009E4813">
      <w:pPr>
        <w:pStyle w:val="af9"/>
        <w:keepNext/>
        <w:rPr>
          <w:rtl/>
        </w:rPr>
      </w:pPr>
      <w:bookmarkStart w:id="34598" w:name="ET_guest_895518_2804"/>
      <w:r w:rsidRPr="009E4813">
        <w:rPr>
          <w:rStyle w:val="TagStyle"/>
          <w:rtl/>
        </w:rPr>
        <w:t xml:space="preserve"> &lt;&lt; אורח &gt;&gt; </w:t>
      </w:r>
      <w:r>
        <w:rPr>
          <w:rtl/>
        </w:rPr>
        <w:t>סנ"צ טלי אריכא:</w:t>
      </w:r>
      <w:r w:rsidRPr="009E4813">
        <w:rPr>
          <w:rStyle w:val="TagStyle"/>
          <w:rtl/>
        </w:rPr>
        <w:t xml:space="preserve"> &lt;&lt; אורח &gt;&gt;</w:t>
      </w:r>
      <w:r>
        <w:rPr>
          <w:rtl/>
        </w:rPr>
        <w:t xml:space="preserve">   </w:t>
      </w:r>
      <w:bookmarkEnd w:id="34598"/>
    </w:p>
    <w:p w14:paraId="41A9AF42" w14:textId="77777777" w:rsidR="009E4813" w:rsidRDefault="009E4813" w:rsidP="009E4813">
      <w:pPr>
        <w:pStyle w:val="KeepWithNext"/>
        <w:rPr>
          <w:rtl/>
        </w:rPr>
      </w:pPr>
    </w:p>
    <w:p w14:paraId="7FCAD3E2" w14:textId="20A69E5C" w:rsidR="009E4813" w:rsidRDefault="009E4813" w:rsidP="009E4813">
      <w:pPr>
        <w:rPr>
          <w:rtl/>
        </w:rPr>
      </w:pPr>
      <w:bookmarkStart w:id="34599" w:name="_ETM_Q1_9566653"/>
      <w:bookmarkEnd w:id="34599"/>
      <w:r>
        <w:rPr>
          <w:rFonts w:hint="cs"/>
          <w:rtl/>
        </w:rPr>
        <w:t xml:space="preserve">לא דובר מספיק על </w:t>
      </w:r>
      <w:bookmarkStart w:id="34600" w:name="_ETM_Q1_9569653"/>
      <w:bookmarkEnd w:id="34600"/>
      <w:r>
        <w:rPr>
          <w:rFonts w:hint="cs"/>
          <w:rtl/>
        </w:rPr>
        <w:t>סוגיית חבר</w:t>
      </w:r>
      <w:bookmarkStart w:id="34601" w:name="_ETM_Q1_9571153"/>
      <w:bookmarkStart w:id="34602" w:name="_ETM_Q1_9568153"/>
      <w:bookmarkEnd w:id="34601"/>
      <w:bookmarkEnd w:id="34602"/>
      <w:r>
        <w:rPr>
          <w:rFonts w:hint="cs"/>
          <w:rtl/>
        </w:rPr>
        <w:t>י</w:t>
      </w:r>
      <w:bookmarkStart w:id="34603" w:name="_ETM_Q1_9565153"/>
      <w:bookmarkEnd w:id="34603"/>
      <w:r>
        <w:rPr>
          <w:rFonts w:hint="cs"/>
          <w:rtl/>
        </w:rPr>
        <w:t xml:space="preserve"> הכנ</w:t>
      </w:r>
      <w:bookmarkStart w:id="34604" w:name="_ETM_Q1_9562401"/>
      <w:bookmarkEnd w:id="34604"/>
      <w:r>
        <w:rPr>
          <w:rFonts w:hint="cs"/>
          <w:rtl/>
        </w:rPr>
        <w:t>סת אבל אם קב</w:t>
      </w:r>
      <w:bookmarkStart w:id="34605" w:name="_ETM_Q1_9560155"/>
      <w:bookmarkEnd w:id="34605"/>
      <w:r>
        <w:rPr>
          <w:rFonts w:hint="cs"/>
          <w:rtl/>
        </w:rPr>
        <w:t>ענו ש</w:t>
      </w:r>
      <w:bookmarkStart w:id="34606" w:name="_ETM_Q1_9571901"/>
      <w:bookmarkEnd w:id="34606"/>
      <w:r>
        <w:rPr>
          <w:rFonts w:hint="cs"/>
          <w:rtl/>
        </w:rPr>
        <w:t>בציון ו</w:t>
      </w:r>
      <w:bookmarkStart w:id="34607" w:name="_ETM_Q1_9569156"/>
      <w:bookmarkEnd w:id="34607"/>
      <w:r>
        <w:rPr>
          <w:rFonts w:hint="cs"/>
          <w:rtl/>
        </w:rPr>
        <w:t xml:space="preserve">במתחם הישיבה </w:t>
      </w:r>
      <w:bookmarkStart w:id="34608" w:name="_ETM_Q1_9570407"/>
      <w:bookmarkEnd w:id="34608"/>
      <w:r>
        <w:rPr>
          <w:rFonts w:hint="cs"/>
          <w:rtl/>
        </w:rPr>
        <w:t>לא יהיו יו</w:t>
      </w:r>
      <w:bookmarkStart w:id="34609" w:name="_ETM_Q1_9570903"/>
      <w:bookmarkEnd w:id="34609"/>
      <w:r>
        <w:rPr>
          <w:rFonts w:hint="cs"/>
          <w:rtl/>
        </w:rPr>
        <w:t xml:space="preserve">תר מ-30 אנשים </w:t>
      </w:r>
      <w:bookmarkStart w:id="34610" w:name="_ETM_Q1_9574154"/>
      <w:bookmarkEnd w:id="34610"/>
      <w:r>
        <w:rPr>
          <w:rFonts w:hint="cs"/>
          <w:rtl/>
        </w:rPr>
        <w:t>וזה כו</w:t>
      </w:r>
      <w:bookmarkStart w:id="34611" w:name="_ETM_Q1_9571154"/>
      <w:bookmarkEnd w:id="34611"/>
      <w:r>
        <w:rPr>
          <w:rFonts w:hint="cs"/>
          <w:rtl/>
        </w:rPr>
        <w:t>לל גם עיתו</w:t>
      </w:r>
      <w:bookmarkStart w:id="34612" w:name="_ETM_Q1_9573903"/>
      <w:bookmarkStart w:id="34613" w:name="_ETM_Q1_9571904"/>
      <w:bookmarkEnd w:id="34612"/>
      <w:bookmarkEnd w:id="34613"/>
      <w:r>
        <w:rPr>
          <w:rFonts w:hint="cs"/>
          <w:rtl/>
        </w:rPr>
        <w:t>נאים אז אנחנו נבקש שזה יכלול</w:t>
      </w:r>
      <w:bookmarkStart w:id="34614" w:name="_ETM_Q1_9576656"/>
      <w:bookmarkEnd w:id="34614"/>
      <w:r>
        <w:rPr>
          <w:rFonts w:hint="cs"/>
          <w:rtl/>
        </w:rPr>
        <w:t xml:space="preserve"> גם</w:t>
      </w:r>
      <w:bookmarkStart w:id="34615" w:name="_ETM_Q1_9573904"/>
      <w:bookmarkEnd w:id="34615"/>
      <w:r>
        <w:rPr>
          <w:rFonts w:hint="cs"/>
          <w:rtl/>
        </w:rPr>
        <w:t xml:space="preserve"> חברי כנסת כי בס</w:t>
      </w:r>
      <w:bookmarkStart w:id="34616" w:name="_ETM_Q1_9576653"/>
      <w:bookmarkEnd w:id="34616"/>
      <w:r>
        <w:rPr>
          <w:rFonts w:hint="cs"/>
          <w:rtl/>
        </w:rPr>
        <w:t xml:space="preserve">וף, זה יכול להגיע </w:t>
      </w:r>
      <w:bookmarkStart w:id="34617" w:name="_ETM_Q1_9579904"/>
      <w:bookmarkStart w:id="34618" w:name="_ETM_Q1_9577154"/>
      <w:bookmarkEnd w:id="34617"/>
      <w:bookmarkEnd w:id="34618"/>
      <w:r>
        <w:rPr>
          <w:rFonts w:hint="cs"/>
          <w:rtl/>
        </w:rPr>
        <w:t>גם ל</w:t>
      </w:r>
      <w:bookmarkStart w:id="34619" w:name="_ETM_Q1_9577404"/>
      <w:bookmarkEnd w:id="34619"/>
      <w:r>
        <w:rPr>
          <w:rFonts w:hint="cs"/>
          <w:rtl/>
        </w:rPr>
        <w:t>עשרות.</w:t>
      </w:r>
    </w:p>
    <w:p w14:paraId="6D4359F8" w14:textId="77777777" w:rsidR="009E4813" w:rsidRDefault="009E4813" w:rsidP="009E4813">
      <w:pPr>
        <w:rPr>
          <w:rtl/>
        </w:rPr>
      </w:pPr>
      <w:bookmarkStart w:id="34620" w:name="_ETM_Q1_9580157"/>
      <w:bookmarkEnd w:id="34620"/>
    </w:p>
    <w:p w14:paraId="56884AC6" w14:textId="2B38A45F" w:rsidR="009E4813" w:rsidRDefault="009E4813" w:rsidP="009E4813">
      <w:pPr>
        <w:pStyle w:val="af6"/>
        <w:keepNext/>
        <w:rPr>
          <w:rtl/>
        </w:rPr>
      </w:pPr>
      <w:bookmarkStart w:id="34621" w:name="ET_yor_6358_2805"/>
      <w:r w:rsidRPr="009E4813">
        <w:rPr>
          <w:rStyle w:val="TagStyle"/>
          <w:rtl/>
        </w:rPr>
        <w:t xml:space="preserve"> &lt;&lt; יור &gt;&gt; </w:t>
      </w:r>
      <w:r>
        <w:rPr>
          <w:rtl/>
        </w:rPr>
        <w:t>היו"ר צביקה פוגל:</w:t>
      </w:r>
      <w:r w:rsidRPr="009E4813">
        <w:rPr>
          <w:rStyle w:val="TagStyle"/>
          <w:rtl/>
        </w:rPr>
        <w:t xml:space="preserve"> &lt;&lt; יור &gt;&gt;</w:t>
      </w:r>
      <w:r>
        <w:rPr>
          <w:rtl/>
        </w:rPr>
        <w:t xml:space="preserve">   </w:t>
      </w:r>
      <w:bookmarkEnd w:id="34621"/>
    </w:p>
    <w:p w14:paraId="11014B18" w14:textId="77777777" w:rsidR="009E4813" w:rsidRDefault="009E4813" w:rsidP="009E4813">
      <w:pPr>
        <w:pStyle w:val="KeepWithNext"/>
        <w:rPr>
          <w:rtl/>
        </w:rPr>
      </w:pPr>
    </w:p>
    <w:p w14:paraId="1596F24F" w14:textId="5A314816" w:rsidR="009E4813" w:rsidRDefault="009E4813" w:rsidP="009E4813">
      <w:pPr>
        <w:rPr>
          <w:rtl/>
        </w:rPr>
      </w:pPr>
      <w:bookmarkStart w:id="34622" w:name="_ETM_Q1_9581405"/>
      <w:bookmarkEnd w:id="34622"/>
      <w:r>
        <w:rPr>
          <w:rFonts w:hint="cs"/>
          <w:rtl/>
        </w:rPr>
        <w:t>ברור. 30 זה מספר האנשים</w:t>
      </w:r>
      <w:bookmarkStart w:id="34623" w:name="_ETM_Q1_9584152"/>
      <w:bookmarkStart w:id="34624" w:name="_ETM_Q1_9582402"/>
      <w:bookmarkEnd w:id="34623"/>
      <w:bookmarkEnd w:id="34624"/>
      <w:r>
        <w:rPr>
          <w:rFonts w:hint="cs"/>
          <w:rtl/>
        </w:rPr>
        <w:t xml:space="preserve">, לא תפקידים, </w:t>
      </w:r>
      <w:bookmarkStart w:id="34625" w:name="_ETM_Q1_9580902"/>
      <w:bookmarkEnd w:id="34625"/>
      <w:r>
        <w:rPr>
          <w:rFonts w:hint="cs"/>
          <w:rtl/>
        </w:rPr>
        <w:t xml:space="preserve">לא מכובדים ולא תארים. </w:t>
      </w:r>
      <w:bookmarkStart w:id="34626" w:name="_ETM_Q1_9583905"/>
      <w:bookmarkEnd w:id="34626"/>
    </w:p>
    <w:p w14:paraId="137785BB" w14:textId="77777777" w:rsidR="009E4813" w:rsidRDefault="009E4813" w:rsidP="009E4813">
      <w:pPr>
        <w:rPr>
          <w:rtl/>
        </w:rPr>
      </w:pPr>
      <w:bookmarkStart w:id="34627" w:name="_ETM_Q1_9584153"/>
      <w:bookmarkStart w:id="34628" w:name="_ETM_Q1_9584403"/>
      <w:bookmarkStart w:id="34629" w:name="_ETM_Q1_9584905"/>
      <w:bookmarkEnd w:id="34627"/>
      <w:bookmarkEnd w:id="34628"/>
      <w:bookmarkEnd w:id="34629"/>
    </w:p>
    <w:p w14:paraId="4709DCEF" w14:textId="5D184E00" w:rsidR="009E4813" w:rsidRDefault="009E4813" w:rsidP="009E4813">
      <w:pPr>
        <w:pStyle w:val="a4"/>
        <w:keepNext/>
        <w:rPr>
          <w:rtl/>
        </w:rPr>
      </w:pPr>
      <w:bookmarkStart w:id="34630" w:name="ET_speaker_שימי_אלבוים_2806"/>
      <w:r w:rsidRPr="009E4813">
        <w:rPr>
          <w:rStyle w:val="TagStyle"/>
          <w:rtl/>
        </w:rPr>
        <w:t xml:space="preserve"> &lt;&lt; דובר &gt;&gt; </w:t>
      </w:r>
      <w:r>
        <w:rPr>
          <w:rtl/>
        </w:rPr>
        <w:t>שימי אלבוים:</w:t>
      </w:r>
      <w:r w:rsidRPr="009E4813">
        <w:rPr>
          <w:rStyle w:val="TagStyle"/>
          <w:rtl/>
        </w:rPr>
        <w:t xml:space="preserve"> &lt;&lt; דובר &gt;&gt;</w:t>
      </w:r>
      <w:r>
        <w:rPr>
          <w:rtl/>
        </w:rPr>
        <w:t xml:space="preserve">   </w:t>
      </w:r>
      <w:bookmarkEnd w:id="34630"/>
    </w:p>
    <w:p w14:paraId="68FA3541" w14:textId="77777777" w:rsidR="009E4813" w:rsidRDefault="009E4813" w:rsidP="009E4813">
      <w:pPr>
        <w:pStyle w:val="KeepWithNext"/>
        <w:rPr>
          <w:rtl/>
        </w:rPr>
      </w:pPr>
    </w:p>
    <w:p w14:paraId="1639F46E" w14:textId="7C977F93" w:rsidR="009E4813" w:rsidRDefault="009E4813" w:rsidP="009E4813">
      <w:pPr>
        <w:rPr>
          <w:rtl/>
        </w:rPr>
      </w:pPr>
      <w:bookmarkStart w:id="34631" w:name="_ETM_Q1_9586155"/>
      <w:bookmarkStart w:id="34632" w:name="_ETM_Q1_9586405"/>
      <w:bookmarkEnd w:id="34631"/>
      <w:bookmarkEnd w:id="34632"/>
      <w:r>
        <w:rPr>
          <w:rFonts w:hint="cs"/>
          <w:rtl/>
        </w:rPr>
        <w:t>אנחנו צריכים</w:t>
      </w:r>
      <w:bookmarkStart w:id="34633" w:name="_ETM_Q1_9585655"/>
      <w:bookmarkEnd w:id="34633"/>
      <w:r>
        <w:rPr>
          <w:rFonts w:hint="cs"/>
          <w:rtl/>
        </w:rPr>
        <w:t xml:space="preserve"> את 30</w:t>
      </w:r>
      <w:bookmarkStart w:id="34634" w:name="_ETM_Q1_9586404"/>
      <w:bookmarkEnd w:id="34634"/>
      <w:r>
        <w:rPr>
          <w:rFonts w:hint="cs"/>
          <w:rtl/>
        </w:rPr>
        <w:t xml:space="preserve"> האנשים שלנו בפנים, אחרי זה א</w:t>
      </w:r>
      <w:bookmarkStart w:id="34635" w:name="_ETM_Q1_9587156"/>
      <w:bookmarkEnd w:id="34635"/>
      <w:r>
        <w:rPr>
          <w:rFonts w:hint="cs"/>
          <w:rtl/>
        </w:rPr>
        <w:t>נשים חשובים</w:t>
      </w:r>
      <w:bookmarkStart w:id="34636" w:name="_ETM_Q1_9587402"/>
      <w:bookmarkEnd w:id="34636"/>
      <w:r>
        <w:rPr>
          <w:rFonts w:hint="cs"/>
          <w:rtl/>
        </w:rPr>
        <w:t xml:space="preserve"> ככל</w:t>
      </w:r>
      <w:bookmarkStart w:id="34637" w:name="_ETM_Q1_9585403"/>
      <w:bookmarkEnd w:id="34637"/>
      <w:r>
        <w:rPr>
          <w:rFonts w:hint="cs"/>
          <w:rtl/>
        </w:rPr>
        <w:t xml:space="preserve"> שיהיו.</w:t>
      </w:r>
    </w:p>
    <w:p w14:paraId="0B9C5D73" w14:textId="77777777" w:rsidR="009E4813" w:rsidRDefault="009E4813" w:rsidP="009E4813">
      <w:pPr>
        <w:rPr>
          <w:rtl/>
        </w:rPr>
      </w:pPr>
      <w:bookmarkStart w:id="34638" w:name="_ETM_Q1_9588156"/>
      <w:bookmarkStart w:id="34639" w:name="_ETM_Q1_9589406"/>
      <w:bookmarkEnd w:id="34638"/>
      <w:bookmarkEnd w:id="34639"/>
    </w:p>
    <w:p w14:paraId="5AA74736" w14:textId="120BCA06" w:rsidR="009E4813" w:rsidRDefault="009E4813" w:rsidP="009E4813">
      <w:pPr>
        <w:pStyle w:val="af9"/>
        <w:keepNext/>
        <w:rPr>
          <w:rtl/>
        </w:rPr>
      </w:pPr>
      <w:bookmarkStart w:id="34640" w:name="ET_guest_895518_2807"/>
      <w:r w:rsidRPr="009E4813">
        <w:rPr>
          <w:rStyle w:val="TagStyle"/>
          <w:rtl/>
        </w:rPr>
        <w:t xml:space="preserve"> &lt;&lt; אורח &gt;&gt; </w:t>
      </w:r>
      <w:r>
        <w:rPr>
          <w:rtl/>
        </w:rPr>
        <w:t>סנ"צ טלי אריכא:</w:t>
      </w:r>
      <w:r w:rsidRPr="009E4813">
        <w:rPr>
          <w:rStyle w:val="TagStyle"/>
          <w:rtl/>
        </w:rPr>
        <w:t xml:space="preserve"> &lt;&lt; אורח &gt;&gt;</w:t>
      </w:r>
      <w:r>
        <w:rPr>
          <w:rtl/>
        </w:rPr>
        <w:t xml:space="preserve">   </w:t>
      </w:r>
      <w:bookmarkEnd w:id="34640"/>
    </w:p>
    <w:p w14:paraId="35414F28" w14:textId="77777777" w:rsidR="009E4813" w:rsidRDefault="009E4813" w:rsidP="009E4813">
      <w:pPr>
        <w:pStyle w:val="KeepWithNext"/>
        <w:rPr>
          <w:rtl/>
        </w:rPr>
      </w:pPr>
    </w:p>
    <w:p w14:paraId="099A88EC" w14:textId="24C28904" w:rsidR="009E4813" w:rsidRDefault="009E4813" w:rsidP="009E4813">
      <w:pPr>
        <w:rPr>
          <w:rtl/>
        </w:rPr>
      </w:pPr>
      <w:bookmarkStart w:id="34641" w:name="_ETM_Q1_9589903"/>
      <w:bookmarkEnd w:id="34641"/>
      <w:r>
        <w:rPr>
          <w:rFonts w:hint="cs"/>
          <w:rtl/>
        </w:rPr>
        <w:t>לא, אין אחר</w:t>
      </w:r>
      <w:bookmarkStart w:id="34642" w:name="_ETM_Q1_9591156"/>
      <w:bookmarkEnd w:id="34642"/>
      <w:r>
        <w:rPr>
          <w:rFonts w:hint="cs"/>
          <w:rtl/>
        </w:rPr>
        <w:t>י זה. זה או</w:t>
      </w:r>
      <w:bookmarkStart w:id="34643" w:name="_ETM_Q1_9591906"/>
      <w:bookmarkStart w:id="34644" w:name="_ETM_Q1_9590156"/>
      <w:bookmarkEnd w:id="34643"/>
      <w:bookmarkEnd w:id="34644"/>
      <w:r>
        <w:rPr>
          <w:rFonts w:hint="cs"/>
          <w:rtl/>
        </w:rPr>
        <w:t xml:space="preserve"> זה או זה. </w:t>
      </w:r>
      <w:bookmarkStart w:id="34645" w:name="_ETM_Q1_9590655"/>
      <w:bookmarkStart w:id="34646" w:name="_ETM_Q1_9590903"/>
      <w:bookmarkStart w:id="34647" w:name="_ETM_Q1_9590405"/>
      <w:bookmarkStart w:id="34648" w:name="_ETM_Q1_9588153"/>
      <w:bookmarkStart w:id="34649" w:name="_ETM_Q1_9595154"/>
      <w:bookmarkStart w:id="34650" w:name="_ETM_Q1_9592154"/>
      <w:bookmarkEnd w:id="34645"/>
      <w:bookmarkEnd w:id="34646"/>
      <w:bookmarkEnd w:id="34647"/>
      <w:bookmarkEnd w:id="34648"/>
      <w:bookmarkEnd w:id="34649"/>
      <w:bookmarkEnd w:id="34650"/>
    </w:p>
    <w:p w14:paraId="5C28279E" w14:textId="77777777" w:rsidR="009E4813" w:rsidRDefault="009E4813" w:rsidP="009E4813">
      <w:pPr>
        <w:rPr>
          <w:rtl/>
        </w:rPr>
      </w:pPr>
      <w:bookmarkStart w:id="34651" w:name="_ETM_Q1_9592901"/>
      <w:bookmarkEnd w:id="34651"/>
    </w:p>
    <w:p w14:paraId="7ECA67E7" w14:textId="64B8B894" w:rsidR="009E4813" w:rsidRDefault="009E4813" w:rsidP="009E4813">
      <w:pPr>
        <w:pStyle w:val="a4"/>
        <w:keepNext/>
        <w:rPr>
          <w:rtl/>
        </w:rPr>
      </w:pPr>
      <w:bookmarkStart w:id="34652" w:name="ET_speaker_שימי_אלבוים_2808"/>
      <w:r w:rsidRPr="009E4813">
        <w:rPr>
          <w:rStyle w:val="TagStyle"/>
          <w:rtl/>
        </w:rPr>
        <w:t xml:space="preserve"> &lt;&lt; דובר &gt;&gt; </w:t>
      </w:r>
      <w:r>
        <w:rPr>
          <w:rtl/>
        </w:rPr>
        <w:t>שימי אלבוים:</w:t>
      </w:r>
      <w:r w:rsidRPr="009E4813">
        <w:rPr>
          <w:rStyle w:val="TagStyle"/>
          <w:rtl/>
        </w:rPr>
        <w:t xml:space="preserve"> &lt;&lt; דובר &gt;&gt;</w:t>
      </w:r>
      <w:r>
        <w:rPr>
          <w:rtl/>
        </w:rPr>
        <w:t xml:space="preserve">   </w:t>
      </w:r>
      <w:bookmarkEnd w:id="34652"/>
    </w:p>
    <w:p w14:paraId="61715474" w14:textId="77777777" w:rsidR="009E4813" w:rsidRDefault="009E4813" w:rsidP="009E4813">
      <w:pPr>
        <w:pStyle w:val="KeepWithNext"/>
        <w:rPr>
          <w:rtl/>
        </w:rPr>
      </w:pPr>
    </w:p>
    <w:p w14:paraId="69463245" w14:textId="51C1D338" w:rsidR="009E4813" w:rsidRDefault="009E4813" w:rsidP="009E4813">
      <w:pPr>
        <w:rPr>
          <w:rtl/>
        </w:rPr>
      </w:pPr>
      <w:bookmarkStart w:id="34653" w:name="_ETM_Q1_9594154"/>
      <w:bookmarkEnd w:id="34653"/>
      <w:r>
        <w:rPr>
          <w:rFonts w:hint="cs"/>
          <w:rtl/>
        </w:rPr>
        <w:t xml:space="preserve">אז זה </w:t>
      </w:r>
      <w:bookmarkStart w:id="34654" w:name="_ETM_Q1_9597154"/>
      <w:bookmarkEnd w:id="34654"/>
      <w:r>
        <w:rPr>
          <w:rFonts w:hint="cs"/>
          <w:rtl/>
        </w:rPr>
        <w:t>בלתי אפשרי ל</w:t>
      </w:r>
      <w:bookmarkStart w:id="34655" w:name="_ETM_Q1_9597156"/>
      <w:bookmarkStart w:id="34656" w:name="_ETM_Q1_9594402"/>
      <w:bookmarkStart w:id="34657" w:name="_ETM_Q1_9592407"/>
      <w:bookmarkEnd w:id="34655"/>
      <w:bookmarkEnd w:id="34656"/>
      <w:bookmarkEnd w:id="34657"/>
      <w:r>
        <w:rPr>
          <w:rFonts w:hint="cs"/>
          <w:rtl/>
        </w:rPr>
        <w:t>נהל</w:t>
      </w:r>
      <w:bookmarkStart w:id="34658" w:name="_ETM_Q1_9589656"/>
      <w:bookmarkEnd w:id="34658"/>
      <w:r>
        <w:rPr>
          <w:rFonts w:hint="cs"/>
          <w:rtl/>
        </w:rPr>
        <w:t xml:space="preserve"> את העסק הזה. </w:t>
      </w:r>
    </w:p>
    <w:p w14:paraId="5242533C" w14:textId="77777777" w:rsidR="009E4813" w:rsidRDefault="009E4813" w:rsidP="009E4813">
      <w:pPr>
        <w:rPr>
          <w:rtl/>
        </w:rPr>
      </w:pPr>
      <w:bookmarkStart w:id="34659" w:name="_ETM_Q1_9595406"/>
      <w:bookmarkStart w:id="34660" w:name="_ETM_Q1_9596154"/>
      <w:bookmarkEnd w:id="34659"/>
      <w:bookmarkEnd w:id="34660"/>
    </w:p>
    <w:p w14:paraId="2A27A716" w14:textId="08368B97" w:rsidR="009E4813" w:rsidRDefault="009E4813" w:rsidP="009E4813">
      <w:pPr>
        <w:pStyle w:val="af5"/>
        <w:keepNext/>
        <w:rPr>
          <w:rtl/>
        </w:rPr>
      </w:pPr>
      <w:bookmarkStart w:id="34661" w:name="ET_interruption_קריאה_2809"/>
      <w:r w:rsidRPr="009E4813">
        <w:rPr>
          <w:rStyle w:val="TagStyle"/>
          <w:rtl/>
        </w:rPr>
        <w:t xml:space="preserve"> &lt;&lt; קריאה &gt;&gt; </w:t>
      </w:r>
      <w:r>
        <w:rPr>
          <w:rtl/>
        </w:rPr>
        <w:t>קריאה:</w:t>
      </w:r>
      <w:r w:rsidRPr="009E4813">
        <w:rPr>
          <w:rStyle w:val="TagStyle"/>
          <w:rtl/>
        </w:rPr>
        <w:t xml:space="preserve"> &lt;&lt; קריאה &gt;&gt;</w:t>
      </w:r>
      <w:r>
        <w:rPr>
          <w:rtl/>
        </w:rPr>
        <w:t xml:space="preserve">   </w:t>
      </w:r>
      <w:bookmarkEnd w:id="34661"/>
    </w:p>
    <w:p w14:paraId="4CE43956" w14:textId="77777777" w:rsidR="009E4813" w:rsidRDefault="009E4813" w:rsidP="009E4813">
      <w:pPr>
        <w:pStyle w:val="KeepWithNext"/>
        <w:rPr>
          <w:rtl/>
        </w:rPr>
      </w:pPr>
    </w:p>
    <w:p w14:paraId="2446199E" w14:textId="48350F21" w:rsidR="009E4813" w:rsidRDefault="009E4813" w:rsidP="009E4813">
      <w:pPr>
        <w:rPr>
          <w:rtl/>
        </w:rPr>
      </w:pPr>
      <w:bookmarkStart w:id="34662" w:name="_ETM_Q1_9601156"/>
      <w:bookmarkStart w:id="34663" w:name="_ETM_Q1_9598156"/>
      <w:bookmarkEnd w:id="34662"/>
      <w:bookmarkEnd w:id="34663"/>
      <w:r>
        <w:rPr>
          <w:rFonts w:hint="cs"/>
          <w:rtl/>
        </w:rPr>
        <w:t>אז 30</w:t>
      </w:r>
      <w:bookmarkStart w:id="34664" w:name="_ETM_Q1_9596155"/>
      <w:bookmarkEnd w:id="34664"/>
      <w:r>
        <w:rPr>
          <w:rFonts w:hint="cs"/>
          <w:rtl/>
        </w:rPr>
        <w:t xml:space="preserve"> זה </w:t>
      </w:r>
      <w:bookmarkStart w:id="34665" w:name="_ETM_Q1_9591406"/>
      <w:bookmarkEnd w:id="34665"/>
      <w:r>
        <w:rPr>
          <w:rFonts w:hint="cs"/>
          <w:rtl/>
        </w:rPr>
        <w:t>חברי כנסת בלב</w:t>
      </w:r>
      <w:bookmarkStart w:id="34666" w:name="_ETM_Q1_9588652"/>
      <w:bookmarkEnd w:id="34666"/>
      <w:r>
        <w:rPr>
          <w:rFonts w:hint="cs"/>
          <w:rtl/>
        </w:rPr>
        <w:t>ד</w:t>
      </w:r>
      <w:bookmarkStart w:id="34667" w:name="_ETM_Q1_9591405"/>
      <w:bookmarkEnd w:id="34667"/>
      <w:r>
        <w:rPr>
          <w:rFonts w:hint="cs"/>
          <w:rtl/>
        </w:rPr>
        <w:t>.</w:t>
      </w:r>
      <w:bookmarkStart w:id="34668" w:name="_ETM_Q1_9600652"/>
      <w:bookmarkEnd w:id="34668"/>
    </w:p>
    <w:p w14:paraId="63D11B0F" w14:textId="77777777" w:rsidR="00826652" w:rsidRDefault="00826652" w:rsidP="009E4813">
      <w:pPr>
        <w:rPr>
          <w:rtl/>
        </w:rPr>
      </w:pPr>
    </w:p>
    <w:p w14:paraId="1532F05B" w14:textId="7C4161CA" w:rsidR="00826652" w:rsidRDefault="00826652" w:rsidP="00826652">
      <w:pPr>
        <w:pStyle w:val="af6"/>
        <w:keepNext/>
        <w:rPr>
          <w:rtl/>
        </w:rPr>
      </w:pPr>
      <w:bookmarkStart w:id="34669" w:name="ET_yor_6358_2810"/>
      <w:r w:rsidRPr="00826652">
        <w:rPr>
          <w:rStyle w:val="TagStyle"/>
          <w:rtl/>
        </w:rPr>
        <w:t xml:space="preserve"> &lt;&lt; יור &gt;&gt; </w:t>
      </w:r>
      <w:r>
        <w:rPr>
          <w:rtl/>
        </w:rPr>
        <w:t>היו"ר צביקה פוגל:</w:t>
      </w:r>
      <w:r w:rsidRPr="00826652">
        <w:rPr>
          <w:rStyle w:val="TagStyle"/>
          <w:rtl/>
        </w:rPr>
        <w:t xml:space="preserve"> &lt;&lt; יור &gt;&gt;</w:t>
      </w:r>
      <w:r>
        <w:rPr>
          <w:rtl/>
        </w:rPr>
        <w:t xml:space="preserve">   </w:t>
      </w:r>
      <w:bookmarkEnd w:id="34669"/>
    </w:p>
    <w:p w14:paraId="2E069789" w14:textId="77777777" w:rsidR="00826652" w:rsidRDefault="00826652" w:rsidP="00826652">
      <w:pPr>
        <w:pStyle w:val="KeepWithNext"/>
        <w:rPr>
          <w:rtl/>
        </w:rPr>
      </w:pPr>
    </w:p>
    <w:p w14:paraId="180BB1D4" w14:textId="76EBBBAA" w:rsidR="00826652" w:rsidRDefault="00826652" w:rsidP="00826652">
      <w:pPr>
        <w:rPr>
          <w:rtl/>
        </w:rPr>
      </w:pPr>
      <w:r>
        <w:rPr>
          <w:rFonts w:hint="cs"/>
          <w:rtl/>
        </w:rPr>
        <w:t xml:space="preserve">אני לא רוצה להיכנס לזה בכלל. </w:t>
      </w:r>
      <w:bookmarkStart w:id="34670" w:name="_ETM_Q1_9593656"/>
      <w:bookmarkEnd w:id="34670"/>
      <w:r>
        <w:rPr>
          <w:rFonts w:hint="cs"/>
          <w:rtl/>
        </w:rPr>
        <w:t>מכו</w:t>
      </w:r>
      <w:bookmarkStart w:id="34671" w:name="_ETM_Q1_9602405"/>
      <w:bookmarkEnd w:id="34671"/>
      <w:r>
        <w:rPr>
          <w:rFonts w:hint="cs"/>
          <w:rtl/>
        </w:rPr>
        <w:t xml:space="preserve">בדי, </w:t>
      </w:r>
      <w:bookmarkStart w:id="34672" w:name="_ETM_Q1_9600906"/>
      <w:bookmarkEnd w:id="34672"/>
      <w:r>
        <w:rPr>
          <w:rFonts w:hint="cs"/>
          <w:rtl/>
        </w:rPr>
        <w:t>נדמה לי שה</w:t>
      </w:r>
      <w:bookmarkStart w:id="34673" w:name="_ETM_Q1_9602657"/>
      <w:bookmarkEnd w:id="34673"/>
      <w:r>
        <w:rPr>
          <w:rFonts w:hint="cs"/>
          <w:rtl/>
        </w:rPr>
        <w:t xml:space="preserve">מספר 30 </w:t>
      </w:r>
      <w:bookmarkStart w:id="34674" w:name="_ETM_Q1_9604655"/>
      <w:bookmarkEnd w:id="34674"/>
      <w:r>
        <w:rPr>
          <w:rFonts w:hint="cs"/>
          <w:rtl/>
        </w:rPr>
        <w:t>ה</w:t>
      </w:r>
      <w:bookmarkStart w:id="34675" w:name="_ETM_Q1_9601906"/>
      <w:bookmarkEnd w:id="34675"/>
      <w:r>
        <w:rPr>
          <w:rFonts w:hint="cs"/>
          <w:rtl/>
        </w:rPr>
        <w:t>יה מספי</w:t>
      </w:r>
      <w:bookmarkStart w:id="34676" w:name="_ETM_Q1_9607155"/>
      <w:bookmarkStart w:id="34677" w:name="_ETM_Q1_9604405"/>
      <w:bookmarkStart w:id="34678" w:name="_ETM_Q1_9603654"/>
      <w:bookmarkEnd w:id="34676"/>
      <w:bookmarkEnd w:id="34677"/>
      <w:bookmarkEnd w:id="34678"/>
      <w:r>
        <w:rPr>
          <w:rFonts w:hint="cs"/>
          <w:rtl/>
        </w:rPr>
        <w:t xml:space="preserve">ק ברור. אל </w:t>
      </w:r>
      <w:bookmarkStart w:id="34679" w:name="_ETM_Q1_9606654"/>
      <w:bookmarkStart w:id="34680" w:name="_ETM_Q1_9604904"/>
      <w:bookmarkEnd w:id="34679"/>
      <w:bookmarkEnd w:id="34680"/>
      <w:r>
        <w:rPr>
          <w:rFonts w:hint="cs"/>
          <w:rtl/>
        </w:rPr>
        <w:t>תתחילו לפרוט לי את זה עכשיו לחברי</w:t>
      </w:r>
      <w:bookmarkStart w:id="34681" w:name="_ETM_Q1_9608656"/>
      <w:bookmarkEnd w:id="34681"/>
      <w:r>
        <w:rPr>
          <w:rFonts w:hint="cs"/>
          <w:rtl/>
        </w:rPr>
        <w:t xml:space="preserve"> כנ</w:t>
      </w:r>
      <w:bookmarkStart w:id="34682" w:name="_ETM_Q1_9608654"/>
      <w:bookmarkStart w:id="34683" w:name="_ETM_Q1_9605905"/>
      <w:bookmarkEnd w:id="34682"/>
      <w:bookmarkEnd w:id="34683"/>
      <w:r>
        <w:rPr>
          <w:rFonts w:hint="cs"/>
          <w:rtl/>
        </w:rPr>
        <w:t>ס</w:t>
      </w:r>
      <w:bookmarkStart w:id="34684" w:name="_ETM_Q1_9603153"/>
      <w:bookmarkEnd w:id="34684"/>
      <w:r>
        <w:rPr>
          <w:rFonts w:hint="cs"/>
          <w:rtl/>
        </w:rPr>
        <w:t xml:space="preserve">ת, שרים או כל מיני כאלה. המספר הוא 30. </w:t>
      </w:r>
    </w:p>
    <w:p w14:paraId="1CD2BF96" w14:textId="77777777" w:rsidR="00826652" w:rsidRDefault="00826652" w:rsidP="00826652">
      <w:pPr>
        <w:rPr>
          <w:rtl/>
        </w:rPr>
      </w:pPr>
      <w:bookmarkStart w:id="34685" w:name="_ETM_Q1_9614653"/>
      <w:bookmarkStart w:id="34686" w:name="_ETM_Q1_9612153"/>
      <w:bookmarkStart w:id="34687" w:name="_ETM_Q1_9609403"/>
      <w:bookmarkStart w:id="34688" w:name="_ETM_Q1_9610403"/>
      <w:bookmarkEnd w:id="34685"/>
      <w:bookmarkEnd w:id="34686"/>
      <w:bookmarkEnd w:id="34687"/>
      <w:bookmarkEnd w:id="34688"/>
    </w:p>
    <w:p w14:paraId="69A3A5F2" w14:textId="38F337B9" w:rsidR="00826652" w:rsidRDefault="00826652" w:rsidP="00826652">
      <w:pPr>
        <w:pStyle w:val="a4"/>
        <w:keepNext/>
        <w:rPr>
          <w:rtl/>
        </w:rPr>
      </w:pPr>
      <w:bookmarkStart w:id="34689" w:name="ET_speaker_6497_2811"/>
      <w:r w:rsidRPr="00826652">
        <w:rPr>
          <w:rStyle w:val="TagStyle"/>
          <w:rtl/>
        </w:rPr>
        <w:t xml:space="preserve"> &lt;&lt; דובר &gt;&gt; </w:t>
      </w:r>
      <w:r>
        <w:rPr>
          <w:rtl/>
        </w:rPr>
        <w:t>השר לירושלים ומסורת ישראל מאיר פרוש:</w:t>
      </w:r>
      <w:r w:rsidRPr="00826652">
        <w:rPr>
          <w:rStyle w:val="TagStyle"/>
          <w:rtl/>
        </w:rPr>
        <w:t xml:space="preserve"> &lt;&lt; דובר &gt;&gt;</w:t>
      </w:r>
      <w:r>
        <w:rPr>
          <w:rtl/>
        </w:rPr>
        <w:t xml:space="preserve">   </w:t>
      </w:r>
      <w:bookmarkEnd w:id="34689"/>
    </w:p>
    <w:p w14:paraId="247FE992" w14:textId="77777777" w:rsidR="00826652" w:rsidRDefault="00826652" w:rsidP="00826652">
      <w:pPr>
        <w:pStyle w:val="KeepWithNext"/>
        <w:rPr>
          <w:rtl/>
        </w:rPr>
      </w:pPr>
    </w:p>
    <w:p w14:paraId="4DADD9DA" w14:textId="2F417D42" w:rsidR="00826652" w:rsidRDefault="00826652" w:rsidP="00826652">
      <w:pPr>
        <w:rPr>
          <w:rtl/>
        </w:rPr>
      </w:pPr>
      <w:bookmarkStart w:id="34690" w:name="_ETM_Q1_9611153"/>
      <w:bookmarkStart w:id="34691" w:name="_ETM_Q1_9611403"/>
      <w:bookmarkEnd w:id="34690"/>
      <w:bookmarkEnd w:id="34691"/>
      <w:r>
        <w:rPr>
          <w:rFonts w:hint="cs"/>
          <w:rtl/>
        </w:rPr>
        <w:t>אנחנו נותנים 30 למי שאין לו היתר להיכנס</w:t>
      </w:r>
      <w:bookmarkStart w:id="34692" w:name="_ETM_Q1_9615903"/>
      <w:bookmarkEnd w:id="34692"/>
      <w:r>
        <w:rPr>
          <w:rFonts w:hint="cs"/>
          <w:rtl/>
        </w:rPr>
        <w:t>. לחבר כנס</w:t>
      </w:r>
      <w:bookmarkStart w:id="34693" w:name="_ETM_Q1_9612903"/>
      <w:bookmarkEnd w:id="34693"/>
      <w:r>
        <w:rPr>
          <w:rFonts w:hint="cs"/>
          <w:rtl/>
        </w:rPr>
        <w:t xml:space="preserve">ת </w:t>
      </w:r>
      <w:bookmarkStart w:id="34694" w:name="_ETM_Q1_9615904"/>
      <w:bookmarkEnd w:id="34694"/>
      <w:r>
        <w:rPr>
          <w:rFonts w:hint="cs"/>
          <w:rtl/>
        </w:rPr>
        <w:t>יש היתר לפ</w:t>
      </w:r>
      <w:bookmarkStart w:id="34695" w:name="_ETM_Q1_9615404"/>
      <w:bookmarkStart w:id="34696" w:name="_ETM_Q1_9613651"/>
      <w:bookmarkEnd w:id="34695"/>
      <w:bookmarkEnd w:id="34696"/>
      <w:r>
        <w:rPr>
          <w:rFonts w:hint="cs"/>
          <w:rtl/>
        </w:rPr>
        <w:t>י החוק אז אני לא צריך לבחור אותו.</w:t>
      </w:r>
    </w:p>
    <w:p w14:paraId="3E10BE9F" w14:textId="77777777" w:rsidR="0080567B" w:rsidRDefault="0080567B" w:rsidP="00826652">
      <w:pPr>
        <w:rPr>
          <w:rtl/>
        </w:rPr>
      </w:pPr>
    </w:p>
    <w:p w14:paraId="2D243A4B" w14:textId="33A74124" w:rsidR="00826652" w:rsidRDefault="00826652" w:rsidP="00826652">
      <w:pPr>
        <w:pStyle w:val="af6"/>
        <w:keepNext/>
        <w:rPr>
          <w:rtl/>
        </w:rPr>
      </w:pPr>
      <w:bookmarkStart w:id="34697" w:name="ET_yor_6358_2812"/>
      <w:r w:rsidRPr="00826652">
        <w:rPr>
          <w:rStyle w:val="TagStyle"/>
          <w:rFonts w:hint="cs"/>
          <w:rtl/>
        </w:rPr>
        <w:t xml:space="preserve">, </w:t>
      </w:r>
      <w:r w:rsidRPr="00826652">
        <w:rPr>
          <w:rStyle w:val="TagStyle"/>
          <w:rtl/>
        </w:rPr>
        <w:t xml:space="preserve"> &lt;&lt; יור &gt;&gt; </w:t>
      </w:r>
      <w:r>
        <w:rPr>
          <w:rtl/>
        </w:rPr>
        <w:t>היו"ר צביקה פוגל:</w:t>
      </w:r>
      <w:r w:rsidRPr="00826652">
        <w:rPr>
          <w:rStyle w:val="TagStyle"/>
          <w:rtl/>
        </w:rPr>
        <w:t xml:space="preserve"> &lt;&lt; יור &gt;&gt;</w:t>
      </w:r>
      <w:r>
        <w:rPr>
          <w:rtl/>
        </w:rPr>
        <w:t xml:space="preserve">  </w:t>
      </w:r>
    </w:p>
    <w:bookmarkEnd w:id="34697"/>
    <w:p w14:paraId="78567283" w14:textId="77777777" w:rsidR="00826652" w:rsidRPr="00826652" w:rsidRDefault="00826652" w:rsidP="00826652">
      <w:pPr>
        <w:pStyle w:val="KeepWithNext"/>
        <w:rPr>
          <w:rtl/>
        </w:rPr>
      </w:pPr>
    </w:p>
    <w:p w14:paraId="565022E0" w14:textId="7DB542F4" w:rsidR="00826652" w:rsidRDefault="0080567B" w:rsidP="00826652">
      <w:pPr>
        <w:rPr>
          <w:rtl/>
        </w:rPr>
      </w:pPr>
      <w:bookmarkStart w:id="34698" w:name="_ETM_Q1_9594656"/>
      <w:bookmarkEnd w:id="34698"/>
      <w:r>
        <w:rPr>
          <w:rFonts w:hint="cs"/>
          <w:rtl/>
        </w:rPr>
        <w:t>בסדר, בואו נתקדם.</w:t>
      </w:r>
      <w:bookmarkStart w:id="34699" w:name="_ETM_Q1_9619155"/>
      <w:bookmarkEnd w:id="34699"/>
    </w:p>
    <w:p w14:paraId="3ED8F76F" w14:textId="77777777" w:rsidR="0080567B" w:rsidRDefault="0080567B" w:rsidP="00826652">
      <w:pPr>
        <w:rPr>
          <w:rtl/>
        </w:rPr>
      </w:pPr>
      <w:bookmarkStart w:id="34700" w:name="_ETM_Q1_9620152"/>
      <w:bookmarkStart w:id="34701" w:name="_ETM_Q1_9621154"/>
      <w:bookmarkEnd w:id="34700"/>
      <w:bookmarkEnd w:id="34701"/>
    </w:p>
    <w:p w14:paraId="185EAC2A" w14:textId="28F44F76" w:rsidR="0080567B" w:rsidRDefault="0080567B" w:rsidP="0080567B">
      <w:pPr>
        <w:pStyle w:val="a4"/>
        <w:keepNext/>
        <w:rPr>
          <w:rtl/>
        </w:rPr>
      </w:pPr>
      <w:bookmarkStart w:id="34702" w:name="ET_speaker_6497_2814"/>
      <w:r w:rsidRPr="0080567B">
        <w:rPr>
          <w:rStyle w:val="TagStyle"/>
          <w:rtl/>
        </w:rPr>
        <w:t xml:space="preserve"> &lt;&lt; דובר &gt;&gt; </w:t>
      </w:r>
      <w:r>
        <w:rPr>
          <w:rtl/>
        </w:rPr>
        <w:t>השר לירושלים ומסורת ישראל מאיר פרוש:</w:t>
      </w:r>
      <w:r w:rsidRPr="0080567B">
        <w:rPr>
          <w:rStyle w:val="TagStyle"/>
          <w:rtl/>
        </w:rPr>
        <w:t xml:space="preserve"> &lt;&lt; דובר &gt;&gt;</w:t>
      </w:r>
      <w:r>
        <w:rPr>
          <w:rtl/>
        </w:rPr>
        <w:t xml:space="preserve">   </w:t>
      </w:r>
      <w:bookmarkEnd w:id="34702"/>
    </w:p>
    <w:p w14:paraId="1CE95D6C" w14:textId="77777777" w:rsidR="0080567B" w:rsidRDefault="0080567B" w:rsidP="0080567B">
      <w:pPr>
        <w:pStyle w:val="KeepWithNext"/>
        <w:rPr>
          <w:rtl/>
        </w:rPr>
      </w:pPr>
    </w:p>
    <w:p w14:paraId="7346EF6D" w14:textId="114E7561" w:rsidR="0080567B" w:rsidRDefault="0080567B" w:rsidP="0080567B">
      <w:pPr>
        <w:rPr>
          <w:rtl/>
        </w:rPr>
      </w:pPr>
      <w:bookmarkStart w:id="34703" w:name="_ETM_Q1_9622154"/>
      <w:bookmarkEnd w:id="34703"/>
      <w:r>
        <w:rPr>
          <w:rFonts w:hint="cs"/>
          <w:rtl/>
        </w:rPr>
        <w:t>הבנתם</w:t>
      </w:r>
      <w:bookmarkStart w:id="34704" w:name="_ETM_Q1_9620902"/>
      <w:bookmarkEnd w:id="34704"/>
      <w:r>
        <w:rPr>
          <w:rFonts w:hint="cs"/>
          <w:rtl/>
        </w:rPr>
        <w:t xml:space="preserve">? </w:t>
      </w:r>
      <w:bookmarkStart w:id="34705" w:name="_ETM_Q1_9620903"/>
      <w:bookmarkStart w:id="34706" w:name="_ETM_Q1_9624404"/>
      <w:bookmarkEnd w:id="34705"/>
      <w:bookmarkEnd w:id="34706"/>
    </w:p>
    <w:p w14:paraId="4E5A16DB" w14:textId="77777777" w:rsidR="0080567B" w:rsidRPr="0080567B" w:rsidRDefault="0080567B" w:rsidP="0080567B">
      <w:pPr>
        <w:rPr>
          <w:rtl/>
        </w:rPr>
      </w:pPr>
      <w:bookmarkStart w:id="34707" w:name="_ETM_Q1_9621903"/>
      <w:bookmarkEnd w:id="34707"/>
    </w:p>
    <w:p w14:paraId="774FE11E" w14:textId="71C57EBC" w:rsidR="0080567B" w:rsidRDefault="0080567B" w:rsidP="0080567B">
      <w:pPr>
        <w:pStyle w:val="af6"/>
        <w:keepNext/>
        <w:rPr>
          <w:rtl/>
        </w:rPr>
      </w:pPr>
      <w:bookmarkStart w:id="34708" w:name="ET_yor_6358_2813"/>
      <w:r w:rsidRPr="0080567B">
        <w:rPr>
          <w:rStyle w:val="TagStyle"/>
          <w:rtl/>
        </w:rPr>
        <w:t xml:space="preserve"> &lt;&lt; יור &gt;&gt; </w:t>
      </w:r>
      <w:r>
        <w:rPr>
          <w:rtl/>
        </w:rPr>
        <w:t>היו"ר צביקה פוגל:</w:t>
      </w:r>
      <w:r w:rsidRPr="0080567B">
        <w:rPr>
          <w:rStyle w:val="TagStyle"/>
          <w:rtl/>
        </w:rPr>
        <w:t xml:space="preserve"> &lt;&lt; יור &gt;&gt;</w:t>
      </w:r>
      <w:r>
        <w:rPr>
          <w:rtl/>
        </w:rPr>
        <w:t xml:space="preserve">   </w:t>
      </w:r>
      <w:bookmarkEnd w:id="34708"/>
    </w:p>
    <w:p w14:paraId="0EAA682A" w14:textId="77777777" w:rsidR="0080567B" w:rsidRDefault="0080567B" w:rsidP="0080567B">
      <w:pPr>
        <w:pStyle w:val="KeepWithNext"/>
        <w:rPr>
          <w:rtl/>
        </w:rPr>
      </w:pPr>
    </w:p>
    <w:p w14:paraId="35887A27" w14:textId="7334C593" w:rsidR="0080567B" w:rsidRPr="0080567B" w:rsidRDefault="0080567B" w:rsidP="0080567B">
      <w:pPr>
        <w:rPr>
          <w:rtl/>
        </w:rPr>
      </w:pPr>
      <w:bookmarkStart w:id="34709" w:name="_ETM_Q1_9621401"/>
      <w:bookmarkStart w:id="34710" w:name="_ETM_Q1_9622653"/>
      <w:bookmarkEnd w:id="34709"/>
      <w:bookmarkEnd w:id="34710"/>
      <w:r>
        <w:rPr>
          <w:rFonts w:hint="cs"/>
          <w:rtl/>
        </w:rPr>
        <w:t>לא, כבוד השר</w:t>
      </w:r>
      <w:bookmarkStart w:id="34711" w:name="_ETM_Q1_9622403"/>
      <w:bookmarkStart w:id="34712" w:name="_ETM_Q1_9619652"/>
      <w:bookmarkStart w:id="34713" w:name="_ETM_Q1_9616906"/>
      <w:bookmarkEnd w:id="34711"/>
      <w:bookmarkEnd w:id="34712"/>
      <w:bookmarkEnd w:id="34713"/>
      <w:r>
        <w:rPr>
          <w:rFonts w:hint="cs"/>
          <w:rtl/>
        </w:rPr>
        <w:t xml:space="preserve">. סליחה. לא. </w:t>
      </w:r>
    </w:p>
    <w:p w14:paraId="0230C501" w14:textId="77777777" w:rsidR="0080567B" w:rsidRDefault="0080567B" w:rsidP="00826652">
      <w:pPr>
        <w:rPr>
          <w:rtl/>
        </w:rPr>
      </w:pPr>
      <w:bookmarkStart w:id="34714" w:name="_ETM_Q1_9626652"/>
      <w:bookmarkEnd w:id="34714"/>
    </w:p>
    <w:p w14:paraId="0C39A6BD" w14:textId="3DED5532" w:rsidR="0080567B" w:rsidRDefault="0080567B" w:rsidP="0080567B">
      <w:pPr>
        <w:pStyle w:val="af9"/>
        <w:keepNext/>
        <w:rPr>
          <w:rtl/>
        </w:rPr>
      </w:pPr>
      <w:r w:rsidRPr="0080567B">
        <w:rPr>
          <w:rStyle w:val="TagStyle"/>
          <w:rtl/>
        </w:rPr>
        <w:t xml:space="preserve"> &lt;&lt; אורח &gt;&gt; </w:t>
      </w:r>
      <w:r>
        <w:rPr>
          <w:rtl/>
        </w:rPr>
        <w:t>שירן שושנה:</w:t>
      </w:r>
      <w:r w:rsidRPr="0080567B">
        <w:rPr>
          <w:rStyle w:val="TagStyle"/>
          <w:rtl/>
        </w:rPr>
        <w:t xml:space="preserve"> &lt;&lt; אורח &gt;&gt;</w:t>
      </w:r>
      <w:r>
        <w:rPr>
          <w:rtl/>
        </w:rPr>
        <w:t xml:space="preserve">   </w:t>
      </w:r>
    </w:p>
    <w:p w14:paraId="14F8FA02" w14:textId="77777777" w:rsidR="0080567B" w:rsidRDefault="0080567B" w:rsidP="0080567B">
      <w:pPr>
        <w:pStyle w:val="KeepWithNext"/>
        <w:rPr>
          <w:rtl/>
        </w:rPr>
      </w:pPr>
    </w:p>
    <w:p w14:paraId="3543F372" w14:textId="762AACC3" w:rsidR="0080567B" w:rsidRDefault="0080567B" w:rsidP="0080567B">
      <w:pPr>
        <w:rPr>
          <w:rtl/>
        </w:rPr>
      </w:pPr>
      <w:bookmarkStart w:id="34715" w:name="_ETM_Q1_9627902"/>
      <w:bookmarkStart w:id="34716" w:name="_ETM_Q1_9628152"/>
      <w:bookmarkStart w:id="34717" w:name="_ETM_Q1_9624401"/>
      <w:bookmarkStart w:id="34718" w:name="_ETM_Q1_9623407"/>
      <w:bookmarkStart w:id="34719" w:name="_ETM_Q1_9620653"/>
      <w:bookmarkStart w:id="34720" w:name="_ETM_Q1_9624154"/>
      <w:bookmarkStart w:id="34721" w:name="_ETM_Q1_9621902"/>
      <w:bookmarkEnd w:id="34715"/>
      <w:bookmarkEnd w:id="34716"/>
      <w:bookmarkEnd w:id="34717"/>
      <w:bookmarkEnd w:id="34718"/>
      <w:bookmarkEnd w:id="34719"/>
      <w:bookmarkEnd w:id="34720"/>
      <w:bookmarkEnd w:id="34721"/>
      <w:r>
        <w:rPr>
          <w:rFonts w:hint="cs"/>
          <w:rtl/>
        </w:rPr>
        <w:t>אבל זה אותו הס</w:t>
      </w:r>
      <w:bookmarkStart w:id="34722" w:name="_ETM_Q1_9623656"/>
      <w:bookmarkStart w:id="34723" w:name="_ETM_Q1_9628403"/>
      <w:bookmarkEnd w:id="34722"/>
      <w:bookmarkEnd w:id="34723"/>
      <w:r>
        <w:rPr>
          <w:rFonts w:hint="cs"/>
          <w:rtl/>
        </w:rPr>
        <w:t>דר שהחלנו</w:t>
      </w:r>
      <w:bookmarkStart w:id="34724" w:name="_ETM_Q1_9625403"/>
      <w:bookmarkStart w:id="34725" w:name="_ETM_Q1_9622652"/>
      <w:bookmarkEnd w:id="34724"/>
      <w:bookmarkEnd w:id="34725"/>
      <w:r>
        <w:rPr>
          <w:rFonts w:hint="cs"/>
          <w:rtl/>
        </w:rPr>
        <w:t xml:space="preserve"> על עיתונאים</w:t>
      </w:r>
      <w:bookmarkStart w:id="34726" w:name="_ETM_Q1_9618903"/>
      <w:bookmarkEnd w:id="34726"/>
      <w:r>
        <w:rPr>
          <w:rFonts w:hint="cs"/>
          <w:rtl/>
        </w:rPr>
        <w:t>.</w:t>
      </w:r>
      <w:bookmarkStart w:id="34727" w:name="_ETM_Q1_9616153"/>
      <w:bookmarkEnd w:id="34727"/>
      <w:r>
        <w:rPr>
          <w:rFonts w:hint="cs"/>
          <w:rtl/>
        </w:rPr>
        <w:t xml:space="preserve"> </w:t>
      </w:r>
    </w:p>
    <w:p w14:paraId="57335CF4" w14:textId="77777777" w:rsidR="0080567B" w:rsidRDefault="0080567B" w:rsidP="0080567B">
      <w:pPr>
        <w:rPr>
          <w:rtl/>
        </w:rPr>
      </w:pPr>
      <w:bookmarkStart w:id="34728" w:name="_ETM_Q1_9616905"/>
      <w:bookmarkEnd w:id="34728"/>
    </w:p>
    <w:p w14:paraId="597B0DEE" w14:textId="41C8B1E1" w:rsidR="0080567B" w:rsidRDefault="0080567B" w:rsidP="0080567B">
      <w:pPr>
        <w:pStyle w:val="af6"/>
        <w:keepNext/>
        <w:rPr>
          <w:rtl/>
        </w:rPr>
      </w:pPr>
      <w:bookmarkStart w:id="34729" w:name="ET_yor_6358_2816"/>
      <w:r w:rsidRPr="0080567B">
        <w:rPr>
          <w:rStyle w:val="TagStyle"/>
          <w:rtl/>
        </w:rPr>
        <w:t xml:space="preserve"> &lt;&lt; יור &gt;&gt; </w:t>
      </w:r>
      <w:r>
        <w:rPr>
          <w:rtl/>
        </w:rPr>
        <w:t>היו"ר צביקה פוגל:</w:t>
      </w:r>
      <w:r w:rsidRPr="0080567B">
        <w:rPr>
          <w:rStyle w:val="TagStyle"/>
          <w:rtl/>
        </w:rPr>
        <w:t xml:space="preserve"> &lt;&lt; יור &gt;&gt;</w:t>
      </w:r>
      <w:r>
        <w:rPr>
          <w:rtl/>
        </w:rPr>
        <w:t xml:space="preserve">   </w:t>
      </w:r>
      <w:bookmarkEnd w:id="34729"/>
    </w:p>
    <w:p w14:paraId="7E834DC0" w14:textId="77777777" w:rsidR="0080567B" w:rsidRDefault="0080567B" w:rsidP="0080567B">
      <w:pPr>
        <w:pStyle w:val="KeepWithNext"/>
        <w:rPr>
          <w:rtl/>
        </w:rPr>
      </w:pPr>
    </w:p>
    <w:p w14:paraId="44666A5A" w14:textId="20D794E6" w:rsidR="0080567B" w:rsidRDefault="0080567B" w:rsidP="0080567B">
      <w:pPr>
        <w:rPr>
          <w:rtl/>
        </w:rPr>
      </w:pPr>
      <w:bookmarkStart w:id="34730" w:name="_ETM_Q1_9618155"/>
      <w:bookmarkStart w:id="34731" w:name="_ETM_Q1_9622655"/>
      <w:bookmarkEnd w:id="34730"/>
      <w:bookmarkEnd w:id="34731"/>
      <w:r>
        <w:rPr>
          <w:rFonts w:hint="cs"/>
          <w:rtl/>
        </w:rPr>
        <w:t>את</w:t>
      </w:r>
      <w:bookmarkStart w:id="34732" w:name="_ETM_Q1_9625152"/>
      <w:bookmarkEnd w:id="34732"/>
      <w:r>
        <w:rPr>
          <w:rFonts w:hint="cs"/>
          <w:rtl/>
        </w:rPr>
        <w:t>ה נותן ה</w:t>
      </w:r>
      <w:bookmarkStart w:id="34733" w:name="_ETM_Q1_9626407"/>
      <w:bookmarkEnd w:id="34733"/>
      <w:r>
        <w:rPr>
          <w:rFonts w:hint="cs"/>
          <w:rtl/>
        </w:rPr>
        <w:t xml:space="preserve">יתרים ל-30 אנשים. </w:t>
      </w:r>
      <w:bookmarkStart w:id="34734" w:name="_ETM_Q1_9623156"/>
      <w:bookmarkEnd w:id="34734"/>
    </w:p>
    <w:p w14:paraId="16F84739" w14:textId="77777777" w:rsidR="0080567B" w:rsidRDefault="0080567B" w:rsidP="0080567B">
      <w:pPr>
        <w:rPr>
          <w:rtl/>
        </w:rPr>
      </w:pPr>
      <w:bookmarkStart w:id="34735" w:name="_ETM_Q1_9630406"/>
      <w:bookmarkStart w:id="34736" w:name="_ETM_Q1_9632155"/>
      <w:bookmarkEnd w:id="34735"/>
      <w:bookmarkEnd w:id="34736"/>
    </w:p>
    <w:p w14:paraId="692BCCCB" w14:textId="0E7DFF1D" w:rsidR="0080567B" w:rsidRDefault="0080567B" w:rsidP="0080567B">
      <w:pPr>
        <w:pStyle w:val="a4"/>
        <w:keepNext/>
        <w:rPr>
          <w:rtl/>
        </w:rPr>
      </w:pPr>
      <w:bookmarkStart w:id="34737" w:name="ET_speaker_6497_2817"/>
      <w:r w:rsidRPr="0080567B">
        <w:rPr>
          <w:rStyle w:val="TagStyle"/>
          <w:rtl/>
        </w:rPr>
        <w:t xml:space="preserve"> &lt;&lt; דובר &gt;&gt; </w:t>
      </w:r>
      <w:r>
        <w:rPr>
          <w:rtl/>
        </w:rPr>
        <w:t>השר לירושלים ומסורת ישראל מאיר פרוש:</w:t>
      </w:r>
      <w:r w:rsidRPr="0080567B">
        <w:rPr>
          <w:rStyle w:val="TagStyle"/>
          <w:rtl/>
        </w:rPr>
        <w:t xml:space="preserve"> &lt;&lt; דובר &gt;&gt;</w:t>
      </w:r>
      <w:r>
        <w:rPr>
          <w:rtl/>
        </w:rPr>
        <w:t xml:space="preserve">   </w:t>
      </w:r>
      <w:bookmarkEnd w:id="34737"/>
    </w:p>
    <w:p w14:paraId="0676E25F" w14:textId="77777777" w:rsidR="0080567B" w:rsidRDefault="0080567B" w:rsidP="0080567B">
      <w:pPr>
        <w:pStyle w:val="KeepWithNext"/>
        <w:rPr>
          <w:rtl/>
        </w:rPr>
      </w:pPr>
    </w:p>
    <w:p w14:paraId="1E650134" w14:textId="7A061B74" w:rsidR="0080567B" w:rsidRDefault="0080567B" w:rsidP="0080567B">
      <w:pPr>
        <w:rPr>
          <w:rtl/>
        </w:rPr>
      </w:pPr>
      <w:bookmarkStart w:id="34738" w:name="_ETM_Q1_9633906"/>
      <w:bookmarkEnd w:id="34738"/>
      <w:r>
        <w:rPr>
          <w:rFonts w:hint="cs"/>
          <w:rtl/>
        </w:rPr>
        <w:t>אני לא צריך לתת היתרים לחברי</w:t>
      </w:r>
      <w:bookmarkStart w:id="34739" w:name="_ETM_Q1_9628652"/>
      <w:bookmarkEnd w:id="34739"/>
      <w:r>
        <w:rPr>
          <w:rFonts w:hint="cs"/>
          <w:rtl/>
        </w:rPr>
        <w:t xml:space="preserve"> כנסת</w:t>
      </w:r>
      <w:bookmarkStart w:id="34740" w:name="_ETM_Q1_9628901"/>
      <w:bookmarkStart w:id="34741" w:name="_ETM_Q1_9625901"/>
      <w:bookmarkStart w:id="34742" w:name="_ETM_Q1_9623155"/>
      <w:bookmarkStart w:id="34743" w:name="_ETM_Q1_9620405"/>
      <w:bookmarkStart w:id="34744" w:name="_ETM_Q1_9620654"/>
      <w:bookmarkEnd w:id="34740"/>
      <w:bookmarkEnd w:id="34741"/>
      <w:bookmarkEnd w:id="34742"/>
      <w:bookmarkEnd w:id="34743"/>
      <w:bookmarkEnd w:id="34744"/>
      <w:r>
        <w:rPr>
          <w:rFonts w:hint="cs"/>
          <w:rtl/>
        </w:rPr>
        <w:t>.</w:t>
      </w:r>
      <w:bookmarkStart w:id="34745" w:name="_ETM_Q1_9630903"/>
      <w:bookmarkEnd w:id="34745"/>
      <w:r>
        <w:rPr>
          <w:rFonts w:hint="cs"/>
          <w:rtl/>
        </w:rPr>
        <w:t xml:space="preserve"> אני סו</w:t>
      </w:r>
      <w:bookmarkStart w:id="34746" w:name="_ETM_Q1_9633154"/>
      <w:bookmarkEnd w:id="34746"/>
      <w:r>
        <w:rPr>
          <w:rFonts w:hint="cs"/>
          <w:rtl/>
        </w:rPr>
        <w:t xml:space="preserve">פר - - - </w:t>
      </w:r>
    </w:p>
    <w:p w14:paraId="04E6307C" w14:textId="77777777" w:rsidR="0080567B" w:rsidRDefault="0080567B" w:rsidP="0080567B">
      <w:pPr>
        <w:rPr>
          <w:rtl/>
        </w:rPr>
      </w:pPr>
    </w:p>
    <w:p w14:paraId="4B14FB93" w14:textId="02651212" w:rsidR="0080567B" w:rsidRDefault="0080567B" w:rsidP="0080567B">
      <w:pPr>
        <w:pStyle w:val="af6"/>
        <w:keepNext/>
        <w:rPr>
          <w:rtl/>
        </w:rPr>
      </w:pPr>
      <w:bookmarkStart w:id="34747" w:name="ET_yor_6358_2818"/>
      <w:r w:rsidRPr="0080567B">
        <w:rPr>
          <w:rStyle w:val="TagStyle"/>
          <w:rtl/>
        </w:rPr>
        <w:t xml:space="preserve"> &lt;&lt; יור &gt;&gt; </w:t>
      </w:r>
      <w:r>
        <w:rPr>
          <w:rtl/>
        </w:rPr>
        <w:t>היו"ר צביקה פוגל:</w:t>
      </w:r>
      <w:r w:rsidRPr="0080567B">
        <w:rPr>
          <w:rStyle w:val="TagStyle"/>
          <w:rtl/>
        </w:rPr>
        <w:t xml:space="preserve"> &lt;&lt; יור &gt;&gt;</w:t>
      </w:r>
      <w:r>
        <w:rPr>
          <w:rtl/>
        </w:rPr>
        <w:t xml:space="preserve">   </w:t>
      </w:r>
      <w:bookmarkEnd w:id="34747"/>
    </w:p>
    <w:p w14:paraId="5B403D10" w14:textId="77777777" w:rsidR="0080567B" w:rsidRDefault="0080567B" w:rsidP="0080567B">
      <w:pPr>
        <w:pStyle w:val="KeepWithNext"/>
        <w:rPr>
          <w:rtl/>
        </w:rPr>
      </w:pPr>
    </w:p>
    <w:p w14:paraId="1EB3E92C" w14:textId="77777777" w:rsidR="0080567B" w:rsidRDefault="0080567B" w:rsidP="0080567B">
      <w:pPr>
        <w:rPr>
          <w:rtl/>
        </w:rPr>
      </w:pPr>
      <w:bookmarkStart w:id="34748" w:name="_ETM_Q1_9632406"/>
      <w:bookmarkEnd w:id="34748"/>
      <w:r>
        <w:rPr>
          <w:rFonts w:hint="cs"/>
          <w:rtl/>
        </w:rPr>
        <w:t>אם החלטת שא</w:t>
      </w:r>
      <w:bookmarkStart w:id="34749" w:name="_ETM_Q1_9630404"/>
      <w:bookmarkEnd w:id="34749"/>
      <w:r>
        <w:rPr>
          <w:rFonts w:hint="cs"/>
          <w:rtl/>
        </w:rPr>
        <w:t>תה לא נו</w:t>
      </w:r>
      <w:bookmarkStart w:id="34750" w:name="_ETM_Q1_9629152"/>
      <w:bookmarkEnd w:id="34750"/>
      <w:r>
        <w:rPr>
          <w:rFonts w:hint="cs"/>
          <w:rtl/>
        </w:rPr>
        <w:t xml:space="preserve">תן היתר </w:t>
      </w:r>
      <w:bookmarkStart w:id="34751" w:name="_ETM_Q1_9631406"/>
      <w:bookmarkEnd w:id="34751"/>
      <w:r>
        <w:rPr>
          <w:rFonts w:hint="cs"/>
          <w:rtl/>
        </w:rPr>
        <w:t>אז א</w:t>
      </w:r>
      <w:bookmarkStart w:id="34752" w:name="_ETM_Q1_9631653"/>
      <w:bookmarkStart w:id="34753" w:name="_ETM_Q1_9629902"/>
      <w:bookmarkEnd w:id="34752"/>
      <w:bookmarkEnd w:id="34753"/>
      <w:r>
        <w:rPr>
          <w:rFonts w:hint="cs"/>
          <w:rtl/>
        </w:rPr>
        <w:t>ל ת</w:t>
      </w:r>
      <w:bookmarkStart w:id="34754" w:name="_ETM_Q1_9631404"/>
      <w:bookmarkEnd w:id="34754"/>
      <w:r>
        <w:rPr>
          <w:rFonts w:hint="cs"/>
          <w:rtl/>
        </w:rPr>
        <w:t>י</w:t>
      </w:r>
      <w:bookmarkStart w:id="34755" w:name="_ETM_Q1_9631906"/>
      <w:bookmarkEnd w:id="34755"/>
      <w:r>
        <w:rPr>
          <w:rFonts w:hint="cs"/>
          <w:rtl/>
        </w:rPr>
        <w:t>תן היתר.</w:t>
      </w:r>
    </w:p>
    <w:p w14:paraId="4B31F84F" w14:textId="77777777" w:rsidR="0080567B" w:rsidRDefault="0080567B" w:rsidP="0080567B">
      <w:pPr>
        <w:rPr>
          <w:rtl/>
        </w:rPr>
      </w:pPr>
      <w:bookmarkStart w:id="34756" w:name="_ETM_Q1_9634156"/>
      <w:bookmarkStart w:id="34757" w:name="_ETM_Q1_9635655"/>
      <w:bookmarkEnd w:id="34756"/>
      <w:bookmarkEnd w:id="34757"/>
    </w:p>
    <w:p w14:paraId="13DDA430" w14:textId="1B9BC5C2" w:rsidR="0080567B" w:rsidRDefault="0080567B" w:rsidP="0080567B">
      <w:pPr>
        <w:pStyle w:val="af9"/>
        <w:keepNext/>
        <w:rPr>
          <w:rtl/>
        </w:rPr>
      </w:pPr>
      <w:bookmarkStart w:id="34758" w:name="ET_guest_895518_2819"/>
      <w:r w:rsidRPr="0080567B">
        <w:rPr>
          <w:rStyle w:val="TagStyle"/>
          <w:rtl/>
        </w:rPr>
        <w:t xml:space="preserve"> &lt;&lt; אורח &gt;&gt; </w:t>
      </w:r>
      <w:r>
        <w:rPr>
          <w:rtl/>
        </w:rPr>
        <w:t>סנ"צ טלי אריכא:</w:t>
      </w:r>
      <w:r w:rsidRPr="0080567B">
        <w:rPr>
          <w:rStyle w:val="TagStyle"/>
          <w:rtl/>
        </w:rPr>
        <w:t xml:space="preserve"> &lt;&lt; אורח &gt;&gt;</w:t>
      </w:r>
      <w:r>
        <w:rPr>
          <w:rtl/>
        </w:rPr>
        <w:t xml:space="preserve">   </w:t>
      </w:r>
      <w:bookmarkEnd w:id="34758"/>
    </w:p>
    <w:p w14:paraId="521043CC" w14:textId="77777777" w:rsidR="0080567B" w:rsidRDefault="0080567B" w:rsidP="0080567B">
      <w:pPr>
        <w:pStyle w:val="KeepWithNext"/>
        <w:rPr>
          <w:rtl/>
        </w:rPr>
      </w:pPr>
    </w:p>
    <w:p w14:paraId="5460EB68" w14:textId="77777777" w:rsidR="0080567B" w:rsidRDefault="0080567B" w:rsidP="0080567B">
      <w:pPr>
        <w:rPr>
          <w:rtl/>
        </w:rPr>
      </w:pPr>
      <w:bookmarkStart w:id="34759" w:name="_ETM_Q1_9638401"/>
      <w:bookmarkStart w:id="34760" w:name="_ETM_Q1_9635401"/>
      <w:bookmarkEnd w:id="34759"/>
      <w:bookmarkEnd w:id="34760"/>
      <w:r>
        <w:rPr>
          <w:rFonts w:hint="cs"/>
          <w:rtl/>
        </w:rPr>
        <w:t>לא</w:t>
      </w:r>
      <w:bookmarkStart w:id="34761" w:name="_ETM_Q1_9632401"/>
      <w:bookmarkStart w:id="34762" w:name="_ETM_Q1_9629906"/>
      <w:bookmarkEnd w:id="34761"/>
      <w:bookmarkEnd w:id="34762"/>
      <w:r>
        <w:rPr>
          <w:rFonts w:hint="cs"/>
          <w:rtl/>
        </w:rPr>
        <w:t xml:space="preserve"> אבל צריך לספ</w:t>
      </w:r>
      <w:bookmarkStart w:id="34763" w:name="_ETM_Q1_9632654"/>
      <w:bookmarkEnd w:id="34763"/>
      <w:r>
        <w:rPr>
          <w:rFonts w:hint="cs"/>
          <w:rtl/>
        </w:rPr>
        <w:t>ור. הם נמנ</w:t>
      </w:r>
      <w:bookmarkStart w:id="34764" w:name="_ETM_Q1_9633155"/>
      <w:bookmarkEnd w:id="34764"/>
      <w:r>
        <w:rPr>
          <w:rFonts w:hint="cs"/>
          <w:rtl/>
        </w:rPr>
        <w:t xml:space="preserve">ים </w:t>
      </w:r>
      <w:bookmarkStart w:id="34765" w:name="_ETM_Q1_9630905"/>
      <w:bookmarkStart w:id="34766" w:name="_ETM_Q1_9631153"/>
      <w:bookmarkEnd w:id="34765"/>
      <w:bookmarkEnd w:id="34766"/>
      <w:r>
        <w:rPr>
          <w:rFonts w:hint="cs"/>
          <w:rtl/>
        </w:rPr>
        <w:t>בתוך ה-30</w:t>
      </w:r>
      <w:bookmarkStart w:id="34767" w:name="_ETM_Q1_9636406"/>
      <w:bookmarkStart w:id="34768" w:name="_ETM_Q1_9633655"/>
      <w:bookmarkEnd w:id="34767"/>
      <w:bookmarkEnd w:id="34768"/>
      <w:r>
        <w:rPr>
          <w:rFonts w:hint="cs"/>
          <w:rtl/>
        </w:rPr>
        <w:t xml:space="preserve">. הם ייכנסו. </w:t>
      </w:r>
    </w:p>
    <w:p w14:paraId="30A7E79C" w14:textId="77777777" w:rsidR="0080567B" w:rsidRDefault="0080567B" w:rsidP="0080567B">
      <w:pPr>
        <w:rPr>
          <w:rtl/>
        </w:rPr>
      </w:pPr>
      <w:bookmarkStart w:id="34769" w:name="_ETM_Q1_9637406"/>
      <w:bookmarkEnd w:id="34769"/>
    </w:p>
    <w:p w14:paraId="595EEE9B" w14:textId="2565E7C5" w:rsidR="0080567B" w:rsidRDefault="0080567B" w:rsidP="0080567B">
      <w:pPr>
        <w:pStyle w:val="a4"/>
        <w:keepNext/>
        <w:rPr>
          <w:rtl/>
        </w:rPr>
      </w:pPr>
      <w:bookmarkStart w:id="34770" w:name="ET_speaker_6497_2820"/>
      <w:r w:rsidRPr="0080567B">
        <w:rPr>
          <w:rStyle w:val="TagStyle"/>
          <w:rtl/>
        </w:rPr>
        <w:t xml:space="preserve"> &lt;&lt; דובר &gt;&gt; </w:t>
      </w:r>
      <w:r>
        <w:rPr>
          <w:rtl/>
        </w:rPr>
        <w:t>השר לירושלים ומסורת ישראל מאיר פרוש:</w:t>
      </w:r>
      <w:r w:rsidRPr="0080567B">
        <w:rPr>
          <w:rStyle w:val="TagStyle"/>
          <w:rtl/>
        </w:rPr>
        <w:t xml:space="preserve"> &lt;&lt; דובר &gt;&gt;</w:t>
      </w:r>
      <w:r>
        <w:rPr>
          <w:rtl/>
        </w:rPr>
        <w:t xml:space="preserve">   </w:t>
      </w:r>
      <w:bookmarkEnd w:id="34770"/>
    </w:p>
    <w:p w14:paraId="4FE7BF3C" w14:textId="77777777" w:rsidR="0080567B" w:rsidRDefault="0080567B" w:rsidP="0080567B">
      <w:pPr>
        <w:pStyle w:val="KeepWithNext"/>
        <w:rPr>
          <w:rtl/>
        </w:rPr>
      </w:pPr>
    </w:p>
    <w:p w14:paraId="0B0EFD66" w14:textId="6CBD5679" w:rsidR="0080567B" w:rsidRDefault="0080567B" w:rsidP="0080567B">
      <w:pPr>
        <w:rPr>
          <w:rtl/>
        </w:rPr>
      </w:pPr>
      <w:bookmarkStart w:id="34771" w:name="_ETM_Q1_9638152"/>
      <w:bookmarkEnd w:id="34771"/>
      <w:r>
        <w:rPr>
          <w:rFonts w:hint="cs"/>
          <w:rtl/>
        </w:rPr>
        <w:t>אני לא יכול</w:t>
      </w:r>
      <w:bookmarkStart w:id="34772" w:name="_ETM_Q1_9637651"/>
      <w:bookmarkEnd w:id="34772"/>
      <w:r>
        <w:rPr>
          <w:rFonts w:hint="cs"/>
          <w:rtl/>
        </w:rPr>
        <w:t xml:space="preserve">. </w:t>
      </w:r>
      <w:bookmarkStart w:id="34773" w:name="_ETM_Q1_9639902"/>
      <w:bookmarkEnd w:id="34773"/>
    </w:p>
    <w:p w14:paraId="67ED0BD6" w14:textId="77777777" w:rsidR="0080567B" w:rsidRDefault="0080567B" w:rsidP="0080567B">
      <w:pPr>
        <w:rPr>
          <w:rtl/>
        </w:rPr>
      </w:pPr>
      <w:bookmarkStart w:id="34774" w:name="_ETM_Q1_9635155"/>
      <w:bookmarkStart w:id="34775" w:name="_ETM_Q1_9634153"/>
      <w:bookmarkEnd w:id="34774"/>
      <w:bookmarkEnd w:id="34775"/>
    </w:p>
    <w:p w14:paraId="78E5D602" w14:textId="48A6221C" w:rsidR="0080567B" w:rsidRDefault="0080567B" w:rsidP="0080567B">
      <w:pPr>
        <w:pStyle w:val="af9"/>
        <w:keepNext/>
        <w:rPr>
          <w:rtl/>
        </w:rPr>
      </w:pPr>
      <w:bookmarkStart w:id="34776" w:name="ET_guest_895518_2821"/>
      <w:r w:rsidRPr="0080567B">
        <w:rPr>
          <w:rStyle w:val="TagStyle"/>
          <w:rtl/>
        </w:rPr>
        <w:t xml:space="preserve"> &lt;&lt; אורח &gt;&gt; </w:t>
      </w:r>
      <w:r>
        <w:rPr>
          <w:rtl/>
        </w:rPr>
        <w:t>סנ"צ טלי אריכא:</w:t>
      </w:r>
      <w:r w:rsidRPr="0080567B">
        <w:rPr>
          <w:rStyle w:val="TagStyle"/>
          <w:rtl/>
        </w:rPr>
        <w:t xml:space="preserve"> &lt;&lt; אורח &gt;&gt;</w:t>
      </w:r>
      <w:r>
        <w:rPr>
          <w:rtl/>
        </w:rPr>
        <w:t xml:space="preserve">   </w:t>
      </w:r>
      <w:bookmarkEnd w:id="34776"/>
    </w:p>
    <w:p w14:paraId="5B7B9ACC" w14:textId="77777777" w:rsidR="0080567B" w:rsidRDefault="0080567B" w:rsidP="0080567B">
      <w:pPr>
        <w:pStyle w:val="KeepWithNext"/>
        <w:rPr>
          <w:rtl/>
        </w:rPr>
      </w:pPr>
      <w:bookmarkStart w:id="34777" w:name="_ETM_Q1_9634655"/>
      <w:bookmarkEnd w:id="34777"/>
    </w:p>
    <w:p w14:paraId="26EA3591" w14:textId="0E8E14F0" w:rsidR="0080567B" w:rsidRDefault="0080567B" w:rsidP="0080567B">
      <w:pPr>
        <w:rPr>
          <w:rtl/>
        </w:rPr>
      </w:pPr>
      <w:bookmarkStart w:id="34778" w:name="_ETM_Q1_9634904"/>
      <w:bookmarkStart w:id="34779" w:name="_ETM_Q1_9634653"/>
      <w:bookmarkStart w:id="34780" w:name="_ETM_Q1_9632157"/>
      <w:bookmarkStart w:id="34781" w:name="_ETM_Q1_9629401"/>
      <w:bookmarkEnd w:id="34778"/>
      <w:bookmarkEnd w:id="34779"/>
      <w:bookmarkEnd w:id="34780"/>
      <w:bookmarkEnd w:id="34781"/>
      <w:r>
        <w:rPr>
          <w:rFonts w:hint="cs"/>
          <w:rtl/>
        </w:rPr>
        <w:t xml:space="preserve"> </w:t>
      </w:r>
      <w:bookmarkStart w:id="34782" w:name="_ETM_Q1_9632153"/>
      <w:bookmarkEnd w:id="34782"/>
      <w:r>
        <w:rPr>
          <w:rFonts w:hint="cs"/>
          <w:rtl/>
        </w:rPr>
        <w:t>בס</w:t>
      </w:r>
      <w:bookmarkStart w:id="34783" w:name="_ETM_Q1_9635905"/>
      <w:bookmarkEnd w:id="34783"/>
      <w:r>
        <w:rPr>
          <w:rFonts w:hint="cs"/>
          <w:rtl/>
        </w:rPr>
        <w:t xml:space="preserve">וף יוצא מצב </w:t>
      </w:r>
      <w:bookmarkStart w:id="34784" w:name="_ETM_Q1_9638902"/>
      <w:bookmarkStart w:id="34785" w:name="_ETM_Q1_9636156"/>
      <w:bookmarkStart w:id="34786" w:name="_ETM_Q1_9641655"/>
      <w:bookmarkStart w:id="34787" w:name="_ETM_Q1_9640651"/>
      <w:bookmarkEnd w:id="34784"/>
      <w:bookmarkEnd w:id="34785"/>
      <w:bookmarkEnd w:id="34786"/>
      <w:bookmarkEnd w:id="34787"/>
      <w:r>
        <w:rPr>
          <w:rFonts w:hint="cs"/>
          <w:rtl/>
        </w:rPr>
        <w:t xml:space="preserve">אבסורדי </w:t>
      </w:r>
      <w:bookmarkStart w:id="34788" w:name="_ETM_Q1_9642903"/>
      <w:bookmarkStart w:id="34789" w:name="_ETM_Q1_9639903"/>
      <w:bookmarkStart w:id="34790" w:name="_ETM_Q1_9640154"/>
      <w:bookmarkStart w:id="34791" w:name="_ETM_Q1_9637906"/>
      <w:bookmarkEnd w:id="34788"/>
      <w:bookmarkEnd w:id="34789"/>
      <w:bookmarkEnd w:id="34790"/>
      <w:bookmarkEnd w:id="34791"/>
      <w:r>
        <w:rPr>
          <w:rFonts w:hint="cs"/>
          <w:rtl/>
        </w:rPr>
        <w:t>לציבור</w:t>
      </w:r>
      <w:bookmarkStart w:id="34792" w:name="_ETM_Q1_9639158"/>
      <w:bookmarkEnd w:id="34792"/>
      <w:r>
        <w:rPr>
          <w:rFonts w:hint="cs"/>
          <w:rtl/>
        </w:rPr>
        <w:t xml:space="preserve"> </w:t>
      </w:r>
      <w:bookmarkStart w:id="34793" w:name="_ETM_Q1_9637152"/>
      <w:bookmarkEnd w:id="34793"/>
      <w:r>
        <w:rPr>
          <w:rFonts w:hint="cs"/>
          <w:rtl/>
        </w:rPr>
        <w:t xml:space="preserve">ולשוטרים. </w:t>
      </w:r>
    </w:p>
    <w:p w14:paraId="73EE9B17" w14:textId="234965FD" w:rsidR="0080567B" w:rsidRDefault="0080567B" w:rsidP="0080567B">
      <w:pPr>
        <w:rPr>
          <w:rtl/>
        </w:rPr>
      </w:pPr>
    </w:p>
    <w:p w14:paraId="43424C7E" w14:textId="77777777" w:rsidR="0080567B" w:rsidRDefault="0080567B" w:rsidP="0080567B">
      <w:pPr>
        <w:rPr>
          <w:rtl/>
        </w:rPr>
      </w:pPr>
    </w:p>
    <w:p w14:paraId="218E2896" w14:textId="4220A00E" w:rsidR="0080567B" w:rsidRDefault="0080567B" w:rsidP="0080567B">
      <w:pPr>
        <w:pStyle w:val="a4"/>
        <w:keepNext/>
        <w:rPr>
          <w:rtl/>
        </w:rPr>
      </w:pPr>
      <w:bookmarkStart w:id="34794" w:name="ET_speaker_6497_2822"/>
      <w:r w:rsidRPr="0080567B">
        <w:rPr>
          <w:rStyle w:val="TagStyle"/>
          <w:rtl/>
        </w:rPr>
        <w:t xml:space="preserve"> &lt;&lt; דובר &gt;&gt; </w:t>
      </w:r>
      <w:r>
        <w:rPr>
          <w:rtl/>
        </w:rPr>
        <w:t>השר לירושלים ומסורת ישראל מאיר פרוש:</w:t>
      </w:r>
      <w:r w:rsidRPr="0080567B">
        <w:rPr>
          <w:rStyle w:val="TagStyle"/>
          <w:rtl/>
        </w:rPr>
        <w:t xml:space="preserve"> &lt;&lt; דובר &gt;&gt;</w:t>
      </w:r>
      <w:r>
        <w:rPr>
          <w:rtl/>
        </w:rPr>
        <w:t xml:space="preserve">   </w:t>
      </w:r>
      <w:bookmarkEnd w:id="34794"/>
    </w:p>
    <w:p w14:paraId="581C8B1A" w14:textId="77777777" w:rsidR="0080567B" w:rsidRDefault="0080567B" w:rsidP="0080567B">
      <w:pPr>
        <w:pStyle w:val="KeepWithNext"/>
        <w:rPr>
          <w:rtl/>
        </w:rPr>
      </w:pPr>
    </w:p>
    <w:p w14:paraId="0B81062B" w14:textId="63403108" w:rsidR="0080567B" w:rsidRDefault="0080567B" w:rsidP="0080567B">
      <w:pPr>
        <w:rPr>
          <w:rtl/>
        </w:rPr>
      </w:pPr>
      <w:bookmarkStart w:id="34795" w:name="_ETM_Q1_9647406"/>
      <w:bookmarkStart w:id="34796" w:name="_ETM_Q1_9647657"/>
      <w:bookmarkStart w:id="34797" w:name="_ETM_Q1_9644657"/>
      <w:bookmarkStart w:id="34798" w:name="_ETM_Q1_9641902"/>
      <w:bookmarkEnd w:id="34795"/>
      <w:bookmarkEnd w:id="34796"/>
      <w:bookmarkEnd w:id="34797"/>
      <w:bookmarkEnd w:id="34798"/>
      <w:r>
        <w:rPr>
          <w:rFonts w:hint="cs"/>
          <w:rtl/>
        </w:rPr>
        <w:t>נכון, נכון.</w:t>
      </w:r>
    </w:p>
    <w:p w14:paraId="435F96E4" w14:textId="77777777" w:rsidR="0080567B" w:rsidRDefault="0080567B" w:rsidP="0080567B">
      <w:pPr>
        <w:rPr>
          <w:rtl/>
        </w:rPr>
      </w:pPr>
      <w:bookmarkStart w:id="34799" w:name="_ETM_Q1_9645155"/>
      <w:bookmarkEnd w:id="34799"/>
    </w:p>
    <w:p w14:paraId="596F56D7" w14:textId="1CF666D7" w:rsidR="0080567B" w:rsidRDefault="0080567B" w:rsidP="0080567B">
      <w:pPr>
        <w:pStyle w:val="af9"/>
        <w:keepNext/>
        <w:rPr>
          <w:rtl/>
        </w:rPr>
      </w:pPr>
      <w:bookmarkStart w:id="34800" w:name="ET_guest_895518_2823"/>
      <w:r w:rsidRPr="0080567B">
        <w:rPr>
          <w:rStyle w:val="TagStyle"/>
          <w:rtl/>
        </w:rPr>
        <w:t xml:space="preserve"> &lt;&lt; אורח &gt;&gt; </w:t>
      </w:r>
      <w:r>
        <w:rPr>
          <w:rtl/>
        </w:rPr>
        <w:t>סנ"צ טלי אריכא:</w:t>
      </w:r>
      <w:r w:rsidRPr="0080567B">
        <w:rPr>
          <w:rStyle w:val="TagStyle"/>
          <w:rtl/>
        </w:rPr>
        <w:t xml:space="preserve"> &lt;&lt; אורח &gt;&gt;</w:t>
      </w:r>
      <w:r>
        <w:rPr>
          <w:rtl/>
        </w:rPr>
        <w:t xml:space="preserve">   </w:t>
      </w:r>
      <w:bookmarkEnd w:id="34800"/>
    </w:p>
    <w:p w14:paraId="435D21CA" w14:textId="77777777" w:rsidR="0080567B" w:rsidRDefault="0080567B" w:rsidP="0080567B">
      <w:pPr>
        <w:pStyle w:val="KeepWithNext"/>
        <w:rPr>
          <w:rtl/>
        </w:rPr>
      </w:pPr>
    </w:p>
    <w:p w14:paraId="5B4D3368" w14:textId="3BB9FE90" w:rsidR="000C7D0E" w:rsidRDefault="0080567B" w:rsidP="000C7D0E">
      <w:pPr>
        <w:rPr>
          <w:rtl/>
        </w:rPr>
      </w:pPr>
      <w:r>
        <w:rPr>
          <w:rFonts w:hint="cs"/>
          <w:rtl/>
        </w:rPr>
        <w:t>אנחנו אוסרים ע</w:t>
      </w:r>
      <w:bookmarkStart w:id="34801" w:name="_ETM_Q1_9646404"/>
      <w:bookmarkEnd w:id="34801"/>
      <w:r>
        <w:rPr>
          <w:rFonts w:hint="cs"/>
          <w:rtl/>
        </w:rPr>
        <w:t>ל אנשים להגיע אבל בצ</w:t>
      </w:r>
      <w:bookmarkStart w:id="34802" w:name="_ETM_Q1_9648904"/>
      <w:bookmarkStart w:id="34803" w:name="_ETM_Q1_9646653"/>
      <w:bookmarkEnd w:id="34802"/>
      <w:bookmarkEnd w:id="34803"/>
      <w:r>
        <w:rPr>
          <w:rFonts w:hint="cs"/>
          <w:rtl/>
        </w:rPr>
        <w:t>יון יהיו</w:t>
      </w:r>
      <w:bookmarkStart w:id="34804" w:name="_ETM_Q1_9646904"/>
      <w:bookmarkEnd w:id="34804"/>
      <w:r>
        <w:rPr>
          <w:rFonts w:hint="cs"/>
          <w:rtl/>
        </w:rPr>
        <w:t xml:space="preserve"> </w:t>
      </w:r>
      <w:bookmarkStart w:id="34805" w:name="_ETM_Q1_9638904"/>
      <w:bookmarkStart w:id="34806" w:name="_ETM_Q1_9640654"/>
      <w:bookmarkEnd w:id="34805"/>
      <w:bookmarkEnd w:id="34806"/>
      <w:r w:rsidR="000C7D0E">
        <w:rPr>
          <w:rFonts w:hint="cs"/>
          <w:rtl/>
        </w:rPr>
        <w:t xml:space="preserve">עיתונאים וחברי כנסת. </w:t>
      </w:r>
      <w:bookmarkStart w:id="34807" w:name="_ETM_Q1_9646405"/>
      <w:bookmarkStart w:id="34808" w:name="_ETM_Q1_9646902"/>
      <w:bookmarkEnd w:id="34807"/>
      <w:bookmarkEnd w:id="34808"/>
    </w:p>
    <w:p w14:paraId="6CC8A516" w14:textId="43A182A0" w:rsidR="000C7D0E" w:rsidRDefault="000C7D0E" w:rsidP="0080567B">
      <w:pPr>
        <w:rPr>
          <w:rtl/>
        </w:rPr>
      </w:pPr>
      <w:bookmarkStart w:id="34809" w:name="_ETM_Q1_9646406"/>
      <w:bookmarkStart w:id="34810" w:name="_ETM_Q1_9647402"/>
      <w:bookmarkEnd w:id="34809"/>
      <w:bookmarkEnd w:id="34810"/>
    </w:p>
    <w:p w14:paraId="42B099C8" w14:textId="74D0E19A" w:rsidR="000C7D0E" w:rsidRDefault="000C7D0E" w:rsidP="000C7D0E">
      <w:pPr>
        <w:pStyle w:val="a4"/>
        <w:keepNext/>
        <w:rPr>
          <w:rtl/>
        </w:rPr>
      </w:pPr>
      <w:bookmarkStart w:id="34811" w:name="ET_speaker_6497_2824"/>
      <w:r w:rsidRPr="000C7D0E">
        <w:rPr>
          <w:rStyle w:val="TagStyle"/>
          <w:rtl/>
        </w:rPr>
        <w:t xml:space="preserve"> &lt;&lt; דובר &gt;&gt; </w:t>
      </w:r>
      <w:r>
        <w:rPr>
          <w:rtl/>
        </w:rPr>
        <w:t>השר לירושלים ומסורת ישראל מאיר פרוש:</w:t>
      </w:r>
      <w:r w:rsidRPr="000C7D0E">
        <w:rPr>
          <w:rStyle w:val="TagStyle"/>
          <w:rtl/>
        </w:rPr>
        <w:t xml:space="preserve"> &lt;&lt; דובר &gt;&gt;</w:t>
      </w:r>
      <w:r>
        <w:rPr>
          <w:rtl/>
        </w:rPr>
        <w:t xml:space="preserve">   </w:t>
      </w:r>
      <w:bookmarkEnd w:id="34811"/>
    </w:p>
    <w:p w14:paraId="3C00E795" w14:textId="77777777" w:rsidR="000C7D0E" w:rsidRDefault="000C7D0E" w:rsidP="000C7D0E">
      <w:pPr>
        <w:pStyle w:val="KeepWithNext"/>
        <w:rPr>
          <w:rtl/>
        </w:rPr>
      </w:pPr>
    </w:p>
    <w:p w14:paraId="1E0FDE51" w14:textId="5CB902C9" w:rsidR="000C7D0E" w:rsidRDefault="000C7D0E" w:rsidP="000C7D0E">
      <w:pPr>
        <w:rPr>
          <w:rtl/>
        </w:rPr>
      </w:pPr>
      <w:bookmarkStart w:id="34812" w:name="_ETM_Q1_9649153"/>
      <w:bookmarkStart w:id="34813" w:name="_ETM_Q1_9643402"/>
      <w:bookmarkStart w:id="34814" w:name="_ETM_Q1_9646905"/>
      <w:bookmarkEnd w:id="34812"/>
      <w:bookmarkEnd w:id="34813"/>
      <w:bookmarkEnd w:id="34814"/>
      <w:r>
        <w:rPr>
          <w:rFonts w:hint="cs"/>
          <w:rtl/>
        </w:rPr>
        <w:t>בעי</w:t>
      </w:r>
      <w:bookmarkStart w:id="34815" w:name="_ETM_Q1_9645406"/>
      <w:bookmarkStart w:id="34816" w:name="_ETM_Q1_9642655"/>
      <w:bookmarkEnd w:id="34815"/>
      <w:bookmarkEnd w:id="34816"/>
      <w:r>
        <w:rPr>
          <w:rFonts w:hint="cs"/>
          <w:rtl/>
        </w:rPr>
        <w:t>ניי, לחברי כנסת י</w:t>
      </w:r>
      <w:bookmarkStart w:id="34817" w:name="_ETM_Q1_9645153"/>
      <w:bookmarkEnd w:id="34817"/>
      <w:r>
        <w:rPr>
          <w:rFonts w:hint="cs"/>
          <w:rtl/>
        </w:rPr>
        <w:t xml:space="preserve">ש זכות כמו </w:t>
      </w:r>
      <w:bookmarkStart w:id="34818" w:name="_ETM_Q1_9648153"/>
      <w:bookmarkStart w:id="34819" w:name="_ETM_Q1_9646153"/>
      <w:bookmarkEnd w:id="34818"/>
      <w:bookmarkEnd w:id="34819"/>
      <w:r>
        <w:rPr>
          <w:rFonts w:hint="cs"/>
          <w:rtl/>
        </w:rPr>
        <w:t xml:space="preserve">של עיתונאי ולעיתונאי כמו </w:t>
      </w:r>
      <w:bookmarkStart w:id="34820" w:name="_ETM_Q1_9648651"/>
      <w:bookmarkEnd w:id="34820"/>
      <w:r>
        <w:rPr>
          <w:rFonts w:hint="cs"/>
          <w:rtl/>
        </w:rPr>
        <w:t>של חברת כנסת.</w:t>
      </w:r>
      <w:bookmarkStart w:id="34821" w:name="_ETM_Q1_9648653"/>
      <w:bookmarkStart w:id="34822" w:name="_ETM_Q1_9645905"/>
      <w:bookmarkEnd w:id="34821"/>
      <w:bookmarkEnd w:id="34822"/>
    </w:p>
    <w:p w14:paraId="40A921CE" w14:textId="77777777" w:rsidR="000C7D0E" w:rsidRDefault="000C7D0E" w:rsidP="000C7D0E">
      <w:pPr>
        <w:rPr>
          <w:rtl/>
        </w:rPr>
      </w:pPr>
      <w:bookmarkStart w:id="34823" w:name="_ETM_Q1_9659404"/>
      <w:bookmarkStart w:id="34824" w:name="_ETM_Q1_9657154"/>
      <w:bookmarkStart w:id="34825" w:name="_ETM_Q1_9654652"/>
      <w:bookmarkStart w:id="34826" w:name="_ETM_Q1_9651904"/>
      <w:bookmarkEnd w:id="34823"/>
      <w:bookmarkEnd w:id="34824"/>
      <w:bookmarkEnd w:id="34825"/>
      <w:bookmarkEnd w:id="34826"/>
    </w:p>
    <w:p w14:paraId="24843B33" w14:textId="6456C848" w:rsidR="000C7D0E" w:rsidRDefault="000C7D0E" w:rsidP="000C7D0E">
      <w:pPr>
        <w:pStyle w:val="af6"/>
        <w:keepNext/>
        <w:rPr>
          <w:rtl/>
        </w:rPr>
      </w:pPr>
      <w:r w:rsidRPr="000C7D0E">
        <w:rPr>
          <w:rStyle w:val="TagStyle"/>
          <w:rtl/>
        </w:rPr>
        <w:t xml:space="preserve"> &lt;&lt; יור &gt;&gt; </w:t>
      </w:r>
      <w:r>
        <w:rPr>
          <w:rtl/>
        </w:rPr>
        <w:t>היו"ר צביקה פוגל:</w:t>
      </w:r>
      <w:r w:rsidRPr="000C7D0E">
        <w:rPr>
          <w:rStyle w:val="TagStyle"/>
          <w:rtl/>
        </w:rPr>
        <w:t xml:space="preserve"> &lt;&lt; יור &gt;&gt;</w:t>
      </w:r>
      <w:r>
        <w:rPr>
          <w:rtl/>
        </w:rPr>
        <w:t xml:space="preserve">   </w:t>
      </w:r>
    </w:p>
    <w:p w14:paraId="47C278F3" w14:textId="77777777" w:rsidR="000C7D0E" w:rsidRDefault="000C7D0E" w:rsidP="000C7D0E">
      <w:pPr>
        <w:pStyle w:val="KeepWithNext"/>
        <w:rPr>
          <w:rtl/>
        </w:rPr>
      </w:pPr>
    </w:p>
    <w:p w14:paraId="0A91DB9A" w14:textId="201F97A7" w:rsidR="000C7D0E" w:rsidRDefault="000C7D0E" w:rsidP="000C7D0E">
      <w:pPr>
        <w:rPr>
          <w:rtl/>
        </w:rPr>
      </w:pPr>
      <w:bookmarkStart w:id="34827" w:name="_ETM_Q1_9653655"/>
      <w:bookmarkStart w:id="34828" w:name="_ETM_Q1_9651155"/>
      <w:bookmarkStart w:id="34829" w:name="_ETM_Q1_9648402"/>
      <w:bookmarkEnd w:id="34827"/>
      <w:bookmarkEnd w:id="34828"/>
      <w:bookmarkEnd w:id="34829"/>
      <w:r>
        <w:rPr>
          <w:rFonts w:hint="cs"/>
          <w:rtl/>
        </w:rPr>
        <w:t xml:space="preserve">חברים, הבנתי </w:t>
      </w:r>
      <w:bookmarkStart w:id="34830" w:name="_ETM_Q1_9646403"/>
      <w:bookmarkEnd w:id="34830"/>
      <w:r>
        <w:rPr>
          <w:rFonts w:hint="cs"/>
          <w:rtl/>
        </w:rPr>
        <w:t xml:space="preserve">את הרעיון. תאמינו לי, </w:t>
      </w:r>
      <w:bookmarkStart w:id="34831" w:name="_ETM_Q1_9658902"/>
      <w:bookmarkEnd w:id="34831"/>
      <w:r>
        <w:rPr>
          <w:rFonts w:hint="cs"/>
          <w:rtl/>
        </w:rPr>
        <w:t>אני חבר</w:t>
      </w:r>
      <w:bookmarkStart w:id="34832" w:name="_ETM_Q1_9651653"/>
      <w:bookmarkEnd w:id="34832"/>
      <w:r>
        <w:rPr>
          <w:rFonts w:hint="cs"/>
          <w:rtl/>
        </w:rPr>
        <w:t xml:space="preserve"> כנסת </w:t>
      </w:r>
      <w:bookmarkStart w:id="34833" w:name="_ETM_Q1_9657655"/>
      <w:bookmarkEnd w:id="34833"/>
      <w:r>
        <w:rPr>
          <w:rFonts w:hint="cs"/>
          <w:rtl/>
        </w:rPr>
        <w:t xml:space="preserve">ואני מאוד רוצה להיות שם אבל אני לא </w:t>
      </w:r>
      <w:bookmarkStart w:id="34834" w:name="_ETM_Q1_9663405"/>
      <w:bookmarkEnd w:id="34834"/>
      <w:r>
        <w:rPr>
          <w:rFonts w:hint="cs"/>
          <w:rtl/>
        </w:rPr>
        <w:t>אל</w:t>
      </w:r>
      <w:bookmarkStart w:id="34835" w:name="_ETM_Q1_9664154"/>
      <w:bookmarkStart w:id="34836" w:name="_ETM_Q1_9661904"/>
      <w:bookmarkStart w:id="34837" w:name="_ETM_Q1_9659151"/>
      <w:bookmarkStart w:id="34838" w:name="_ETM_Q1_9656405"/>
      <w:bookmarkStart w:id="34839" w:name="_ETM_Q1_9653405"/>
      <w:bookmarkStart w:id="34840" w:name="_ETM_Q1_9650653"/>
      <w:bookmarkEnd w:id="34835"/>
      <w:bookmarkEnd w:id="34836"/>
      <w:bookmarkEnd w:id="34837"/>
      <w:bookmarkEnd w:id="34838"/>
      <w:bookmarkEnd w:id="34839"/>
      <w:bookmarkEnd w:id="34840"/>
      <w:r>
        <w:rPr>
          <w:rFonts w:hint="cs"/>
          <w:rtl/>
        </w:rPr>
        <w:t xml:space="preserve">ך </w:t>
      </w:r>
      <w:bookmarkStart w:id="34841" w:name="_ETM_Q1_9647903"/>
      <w:bookmarkStart w:id="34842" w:name="_ETM_Q1_9645152"/>
      <w:bookmarkStart w:id="34843" w:name="_ETM_Q1_9642402"/>
      <w:bookmarkEnd w:id="34841"/>
      <w:bookmarkEnd w:id="34842"/>
      <w:bookmarkEnd w:id="34843"/>
      <w:r>
        <w:rPr>
          <w:rFonts w:hint="cs"/>
          <w:rtl/>
        </w:rPr>
        <w:t>ל</w:t>
      </w:r>
      <w:bookmarkStart w:id="34844" w:name="_ETM_Q1_9640906"/>
      <w:bookmarkEnd w:id="34844"/>
      <w:r>
        <w:rPr>
          <w:rFonts w:hint="cs"/>
          <w:rtl/>
        </w:rPr>
        <w:t>שם כדי למנוע ממישהו ש</w:t>
      </w:r>
      <w:bookmarkStart w:id="34845" w:name="_ETM_Q1_9650153"/>
      <w:bookmarkStart w:id="34846" w:name="_ETM_Q1_9662402"/>
      <w:bookmarkStart w:id="34847" w:name="_ETM_Q1_9660652"/>
      <w:bookmarkEnd w:id="34845"/>
      <w:bookmarkEnd w:id="34846"/>
      <w:bookmarkEnd w:id="34847"/>
      <w:r>
        <w:rPr>
          <w:rFonts w:hint="cs"/>
          <w:rtl/>
        </w:rPr>
        <w:t>עושה את זה שנים</w:t>
      </w:r>
      <w:bookmarkStart w:id="34848" w:name="_ETM_Q1_9664904"/>
      <w:bookmarkStart w:id="34849" w:name="_ETM_Q1_9663654"/>
      <w:bookmarkEnd w:id="34848"/>
      <w:bookmarkEnd w:id="34849"/>
      <w:r>
        <w:rPr>
          <w:rFonts w:hint="cs"/>
          <w:rtl/>
        </w:rPr>
        <w:t xml:space="preserve"> להיות שם. </w:t>
      </w:r>
      <w:bookmarkStart w:id="34850" w:name="_ETM_Q1_9675156"/>
      <w:bookmarkStart w:id="34851" w:name="_ETM_Q1_9673404"/>
      <w:bookmarkEnd w:id="34850"/>
      <w:bookmarkEnd w:id="34851"/>
      <w:r>
        <w:rPr>
          <w:rFonts w:hint="cs"/>
          <w:rtl/>
        </w:rPr>
        <w:t>אני מקו</w:t>
      </w:r>
      <w:bookmarkStart w:id="34852" w:name="_ETM_Q1_9666653"/>
      <w:bookmarkEnd w:id="34852"/>
      <w:r>
        <w:rPr>
          <w:rFonts w:hint="cs"/>
          <w:rtl/>
        </w:rPr>
        <w:t>וה שגם האחרים יבינו את העניין הזה ויכבדו את האירוע המא</w:t>
      </w:r>
      <w:bookmarkStart w:id="34853" w:name="_ETM_Q1_9676155"/>
      <w:bookmarkEnd w:id="34853"/>
      <w:r>
        <w:rPr>
          <w:rFonts w:hint="cs"/>
          <w:rtl/>
        </w:rPr>
        <w:t xml:space="preserve">וד מיוחד וייחודי הזה, עם כל התנאים </w:t>
      </w:r>
      <w:bookmarkStart w:id="34854" w:name="_ETM_Q1_9680654"/>
      <w:bookmarkStart w:id="34855" w:name="_ETM_Q1_9678654"/>
      <w:bookmarkStart w:id="34856" w:name="_ETM_Q1_9675901"/>
      <w:bookmarkStart w:id="34857" w:name="_ETM_Q1_9673153"/>
      <w:bookmarkStart w:id="34858" w:name="_ETM_Q1_9673401"/>
      <w:bookmarkEnd w:id="34854"/>
      <w:bookmarkEnd w:id="34855"/>
      <w:bookmarkEnd w:id="34856"/>
      <w:bookmarkEnd w:id="34857"/>
      <w:bookmarkEnd w:id="34858"/>
      <w:r>
        <w:rPr>
          <w:rFonts w:hint="cs"/>
          <w:rtl/>
        </w:rPr>
        <w:t>שלו ולא יהיו שם יותר מ-30 אנשים.</w:t>
      </w:r>
    </w:p>
    <w:p w14:paraId="47188DB0" w14:textId="77777777" w:rsidR="000C7D0E" w:rsidRDefault="000C7D0E" w:rsidP="000C7D0E">
      <w:pPr>
        <w:rPr>
          <w:rtl/>
        </w:rPr>
      </w:pPr>
      <w:bookmarkStart w:id="34859" w:name="_ETM_Q1_9689404"/>
      <w:bookmarkStart w:id="34860" w:name="_ETM_Q1_9692655"/>
      <w:bookmarkStart w:id="34861" w:name="_ETM_Q1_9696153"/>
      <w:bookmarkEnd w:id="34859"/>
      <w:bookmarkEnd w:id="34860"/>
      <w:bookmarkEnd w:id="34861"/>
    </w:p>
    <w:p w14:paraId="723FB6F1" w14:textId="4C4AAA25" w:rsidR="000C7D0E" w:rsidRDefault="000C7D0E" w:rsidP="000C7D0E">
      <w:pPr>
        <w:rPr>
          <w:rtl/>
        </w:rPr>
      </w:pPr>
      <w:bookmarkStart w:id="34862" w:name="_ETM_Q1_9681156"/>
      <w:bookmarkEnd w:id="34862"/>
      <w:r>
        <w:rPr>
          <w:rFonts w:hint="cs"/>
          <w:rtl/>
        </w:rPr>
        <w:t xml:space="preserve">אם השר נתן 30 </w:t>
      </w:r>
      <w:bookmarkStart w:id="34863" w:name="_ETM_Q1_9682652"/>
      <w:bookmarkStart w:id="34864" w:name="_ETM_Q1_9680154"/>
      <w:bookmarkEnd w:id="34863"/>
      <w:bookmarkEnd w:id="34864"/>
      <w:r>
        <w:rPr>
          <w:rFonts w:hint="cs"/>
          <w:rtl/>
        </w:rPr>
        <w:t>היתרי</w:t>
      </w:r>
      <w:bookmarkStart w:id="34865" w:name="_ETM_Q1_9680403"/>
      <w:bookmarkEnd w:id="34865"/>
      <w:r>
        <w:rPr>
          <w:rFonts w:hint="cs"/>
          <w:rtl/>
        </w:rPr>
        <w:t>ם</w:t>
      </w:r>
      <w:bookmarkStart w:id="34866" w:name="_ETM_Q1_9678153"/>
      <w:bookmarkEnd w:id="34866"/>
      <w:r>
        <w:rPr>
          <w:rFonts w:hint="cs"/>
          <w:rtl/>
        </w:rPr>
        <w:t xml:space="preserve"> </w:t>
      </w:r>
      <w:bookmarkStart w:id="34867" w:name="_ETM_Q1_9675153"/>
      <w:bookmarkStart w:id="34868" w:name="_ETM_Q1_9672653"/>
      <w:bookmarkEnd w:id="34867"/>
      <w:bookmarkEnd w:id="34868"/>
      <w:r>
        <w:rPr>
          <w:rFonts w:hint="cs"/>
          <w:rtl/>
        </w:rPr>
        <w:t>ל-30 אנשים ו</w:t>
      </w:r>
      <w:bookmarkStart w:id="34869" w:name="_ETM_Q1_9690402"/>
      <w:bookmarkStart w:id="34870" w:name="_ETM_Q1_9688652"/>
      <w:bookmarkStart w:id="34871" w:name="_ETM_Q1_9686403"/>
      <w:bookmarkStart w:id="34872" w:name="_ETM_Q1_9683902"/>
      <w:bookmarkStart w:id="34873" w:name="_ETM_Q1_9681652"/>
      <w:bookmarkEnd w:id="34869"/>
      <w:bookmarkEnd w:id="34870"/>
      <w:bookmarkEnd w:id="34871"/>
      <w:bookmarkEnd w:id="34872"/>
      <w:bookmarkEnd w:id="34873"/>
      <w:r>
        <w:rPr>
          <w:rFonts w:hint="cs"/>
          <w:rtl/>
        </w:rPr>
        <w:t>ב</w:t>
      </w:r>
      <w:bookmarkStart w:id="34874" w:name="_ETM_Q1_9695155"/>
      <w:bookmarkStart w:id="34875" w:name="_ETM_Q1_9692404"/>
      <w:bookmarkEnd w:id="34874"/>
      <w:bookmarkEnd w:id="34875"/>
      <w:r>
        <w:rPr>
          <w:rFonts w:hint="cs"/>
          <w:rtl/>
        </w:rPr>
        <w:t>הם אין</w:t>
      </w:r>
      <w:bookmarkStart w:id="34876" w:name="_ETM_Q1_9677655"/>
      <w:bookmarkEnd w:id="34876"/>
      <w:r>
        <w:rPr>
          <w:rFonts w:hint="cs"/>
          <w:rtl/>
        </w:rPr>
        <w:t xml:space="preserve"> אף עיתונאי ואף </w:t>
      </w:r>
      <w:bookmarkStart w:id="34877" w:name="_ETM_Q1_9679152"/>
      <w:bookmarkEnd w:id="34877"/>
      <w:r>
        <w:rPr>
          <w:rFonts w:hint="cs"/>
          <w:rtl/>
        </w:rPr>
        <w:t xml:space="preserve">שר אז לא יהיה שם </w:t>
      </w:r>
      <w:bookmarkStart w:id="34878" w:name="_ETM_Q1_9682904"/>
      <w:bookmarkStart w:id="34879" w:name="_ETM_Q1_9683406"/>
      <w:bookmarkStart w:id="34880" w:name="_ETM_Q1_9680406"/>
      <w:bookmarkEnd w:id="34878"/>
      <w:bookmarkEnd w:id="34879"/>
      <w:bookmarkEnd w:id="34880"/>
      <w:r>
        <w:rPr>
          <w:rFonts w:hint="cs"/>
          <w:rtl/>
        </w:rPr>
        <w:t>אף</w:t>
      </w:r>
      <w:bookmarkStart w:id="34881" w:name="_ETM_Q1_9677654"/>
      <w:bookmarkEnd w:id="34881"/>
      <w:r>
        <w:rPr>
          <w:rFonts w:hint="cs"/>
          <w:rtl/>
        </w:rPr>
        <w:t xml:space="preserve"> עיתונאי ו</w:t>
      </w:r>
      <w:bookmarkStart w:id="34882" w:name="_ETM_Q1_9676154"/>
      <w:bookmarkEnd w:id="34882"/>
      <w:r>
        <w:rPr>
          <w:rFonts w:hint="cs"/>
          <w:rtl/>
        </w:rPr>
        <w:t>אף שר</w:t>
      </w:r>
      <w:bookmarkStart w:id="34883" w:name="_ETM_Q1_9677404"/>
      <w:bookmarkStart w:id="34884" w:name="_ETM_Q1_9674404"/>
      <w:bookmarkEnd w:id="34883"/>
      <w:bookmarkEnd w:id="34884"/>
      <w:r>
        <w:rPr>
          <w:rFonts w:hint="cs"/>
          <w:rtl/>
        </w:rPr>
        <w:t>, יהיו</w:t>
      </w:r>
      <w:bookmarkStart w:id="34885" w:name="_ETM_Q1_9686652"/>
      <w:bookmarkEnd w:id="34885"/>
      <w:r>
        <w:rPr>
          <w:rFonts w:hint="cs"/>
          <w:rtl/>
        </w:rPr>
        <w:t xml:space="preserve"> שם רק 30 אנשים. למה? כי ככה </w:t>
      </w:r>
      <w:bookmarkStart w:id="34886" w:name="_ETM_Q1_9689403"/>
      <w:bookmarkStart w:id="34887" w:name="_ETM_Q1_9687906"/>
      <w:bookmarkStart w:id="34888" w:name="_ETM_Q1_9685154"/>
      <w:bookmarkStart w:id="34889" w:name="_ETM_Q1_9682404"/>
      <w:bookmarkEnd w:id="34886"/>
      <w:bookmarkEnd w:id="34887"/>
      <w:bookmarkEnd w:id="34888"/>
      <w:bookmarkEnd w:id="34889"/>
      <w:r>
        <w:rPr>
          <w:rFonts w:hint="cs"/>
          <w:rtl/>
        </w:rPr>
        <w:t xml:space="preserve">קבע פיקוד העורף </w:t>
      </w:r>
      <w:bookmarkStart w:id="34890" w:name="_ETM_Q1_9684155"/>
      <w:bookmarkEnd w:id="34890"/>
      <w:r>
        <w:rPr>
          <w:rFonts w:hint="cs"/>
          <w:rtl/>
        </w:rPr>
        <w:t>ואני לא מתכוון להגדיל את המספר כדי להיות נחמד לעיתונאי</w:t>
      </w:r>
      <w:bookmarkStart w:id="34891" w:name="_ETM_Q1_9694155"/>
      <w:bookmarkEnd w:id="34891"/>
      <w:r>
        <w:rPr>
          <w:rFonts w:hint="cs"/>
          <w:rtl/>
        </w:rPr>
        <w:t>ם</w:t>
      </w:r>
      <w:bookmarkStart w:id="34892" w:name="_ETM_Q1_9691155"/>
      <w:bookmarkStart w:id="34893" w:name="_ETM_Q1_9688401"/>
      <w:bookmarkEnd w:id="34892"/>
      <w:bookmarkEnd w:id="34893"/>
      <w:r>
        <w:rPr>
          <w:rFonts w:hint="cs"/>
          <w:rtl/>
        </w:rPr>
        <w:t xml:space="preserve"> או </w:t>
      </w:r>
      <w:bookmarkStart w:id="34894" w:name="_ETM_Q1_9689655"/>
      <w:bookmarkEnd w:id="34894"/>
      <w:r>
        <w:rPr>
          <w:rFonts w:hint="cs"/>
          <w:rtl/>
        </w:rPr>
        <w:t xml:space="preserve">לחברי הכנסת </w:t>
      </w:r>
      <w:bookmarkStart w:id="34895" w:name="_ETM_Q1_9688404"/>
      <w:bookmarkStart w:id="34896" w:name="_ETM_Q1_9693903"/>
      <w:bookmarkEnd w:id="34895"/>
      <w:bookmarkEnd w:id="34896"/>
      <w:r>
        <w:rPr>
          <w:rFonts w:hint="cs"/>
          <w:rtl/>
        </w:rPr>
        <w:t>ואז  ללכת ללווי</w:t>
      </w:r>
      <w:bookmarkStart w:id="34897" w:name="_ETM_Q1_9700152"/>
      <w:bookmarkStart w:id="34898" w:name="_ETM_Q1_9697652"/>
      <w:bookmarkEnd w:id="34897"/>
      <w:bookmarkEnd w:id="34898"/>
      <w:r>
        <w:rPr>
          <w:rFonts w:hint="cs"/>
          <w:rtl/>
        </w:rPr>
        <w:t>ה של מישהו מ</w:t>
      </w:r>
      <w:bookmarkStart w:id="34899" w:name="_ETM_Q1_9695404"/>
      <w:bookmarkStart w:id="34900" w:name="_ETM_Q1_9692652"/>
      <w:bookmarkEnd w:id="34899"/>
      <w:bookmarkEnd w:id="34900"/>
      <w:r>
        <w:rPr>
          <w:rFonts w:hint="cs"/>
          <w:rtl/>
        </w:rPr>
        <w:t xml:space="preserve">הם </w:t>
      </w:r>
      <w:bookmarkStart w:id="34901" w:name="_ETM_Q1_9698904"/>
      <w:bookmarkStart w:id="34902" w:name="_ETM_Q1_9696404"/>
      <w:bookmarkStart w:id="34903" w:name="_ETM_Q1_9693906"/>
      <w:bookmarkStart w:id="34904" w:name="_ETM_Q1_9694154"/>
      <w:bookmarkEnd w:id="34901"/>
      <w:bookmarkEnd w:id="34902"/>
      <w:bookmarkEnd w:id="34903"/>
      <w:bookmarkEnd w:id="34904"/>
      <w:r>
        <w:rPr>
          <w:rFonts w:hint="cs"/>
          <w:rtl/>
        </w:rPr>
        <w:t>כי הוא לא עמד בתנאים.</w:t>
      </w:r>
      <w:bookmarkStart w:id="34905" w:name="_ETM_Q1_9700155"/>
      <w:bookmarkEnd w:id="34905"/>
      <w:r>
        <w:rPr>
          <w:rFonts w:hint="cs"/>
          <w:rtl/>
        </w:rPr>
        <w:t xml:space="preserve"> </w:t>
      </w:r>
    </w:p>
    <w:p w14:paraId="06A3D551" w14:textId="77777777" w:rsidR="000C7D0E" w:rsidRDefault="000C7D0E" w:rsidP="000C7D0E">
      <w:pPr>
        <w:rPr>
          <w:rtl/>
        </w:rPr>
      </w:pPr>
    </w:p>
    <w:p w14:paraId="2FC04C93" w14:textId="77777777" w:rsidR="000C7D0E" w:rsidRDefault="000C7D0E" w:rsidP="000C7D0E">
      <w:pPr>
        <w:rPr>
          <w:rtl/>
        </w:rPr>
      </w:pPr>
      <w:bookmarkStart w:id="34906" w:name="_ETM_Q1_9700654"/>
      <w:bookmarkStart w:id="34907" w:name="_ETM_Q1_9701154"/>
      <w:bookmarkEnd w:id="34906"/>
      <w:bookmarkEnd w:id="34907"/>
      <w:r>
        <w:rPr>
          <w:rFonts w:hint="cs"/>
          <w:rtl/>
        </w:rPr>
        <w:t xml:space="preserve">סליחה. אני </w:t>
      </w:r>
      <w:bookmarkStart w:id="34908" w:name="_ETM_Q1_9707403"/>
      <w:bookmarkStart w:id="34909" w:name="_ETM_Q1_9704652"/>
      <w:r>
        <w:rPr>
          <w:rFonts w:hint="cs"/>
          <w:rtl/>
        </w:rPr>
        <w:t>מעדיף</w:t>
      </w:r>
      <w:bookmarkStart w:id="34910" w:name="_ETM_Q1_9702653"/>
      <w:bookmarkStart w:id="34911" w:name="_ETM_Q1_9700901"/>
      <w:bookmarkStart w:id="34912" w:name="_ETM_Q1_9698152"/>
      <w:bookmarkStart w:id="34913" w:name="_ETM_Q1_9695403"/>
      <w:bookmarkEnd w:id="34910"/>
      <w:bookmarkEnd w:id="34911"/>
      <w:bookmarkEnd w:id="34912"/>
      <w:bookmarkEnd w:id="34913"/>
      <w:r>
        <w:rPr>
          <w:rFonts w:hint="cs"/>
          <w:rtl/>
        </w:rPr>
        <w:t xml:space="preserve"> </w:t>
      </w:r>
      <w:bookmarkEnd w:id="34908"/>
      <w:bookmarkEnd w:id="34909"/>
      <w:r>
        <w:rPr>
          <w:rFonts w:hint="cs"/>
          <w:rtl/>
        </w:rPr>
        <w:t>לסיי</w:t>
      </w:r>
      <w:bookmarkStart w:id="34914" w:name="_ETM_Q1_9702904"/>
      <w:bookmarkEnd w:id="34914"/>
      <w:r>
        <w:rPr>
          <w:rFonts w:hint="cs"/>
          <w:rtl/>
        </w:rPr>
        <w:t>ם את זה עם פחות חברים אבל בלי א</w:t>
      </w:r>
      <w:bookmarkStart w:id="34915" w:name="_ETM_Q1_9692657"/>
      <w:bookmarkEnd w:id="34915"/>
      <w:r>
        <w:rPr>
          <w:rFonts w:hint="cs"/>
          <w:rtl/>
        </w:rPr>
        <w:t xml:space="preserve">ף </w:t>
      </w:r>
      <w:bookmarkStart w:id="34916" w:name="_ETM_Q1_9689906"/>
      <w:bookmarkEnd w:id="34916"/>
      <w:r>
        <w:rPr>
          <w:rFonts w:hint="cs"/>
          <w:rtl/>
        </w:rPr>
        <w:t>נפגע מאשר עם  ה</w:t>
      </w:r>
      <w:bookmarkStart w:id="34917" w:name="_ETM_Q1_9688155"/>
      <w:bookmarkEnd w:id="34917"/>
      <w:r>
        <w:rPr>
          <w:rFonts w:hint="cs"/>
          <w:rtl/>
        </w:rPr>
        <w:t xml:space="preserve">מון חברים </w:t>
      </w:r>
      <w:bookmarkStart w:id="34918" w:name="_ETM_Q1_9689154"/>
      <w:bookmarkStart w:id="34919" w:name="_ETM_Q1_9686154"/>
      <w:bookmarkStart w:id="34920" w:name="_ETM_Q1_9686406"/>
      <w:bookmarkEnd w:id="34918"/>
      <w:bookmarkEnd w:id="34919"/>
      <w:bookmarkEnd w:id="34920"/>
      <w:r>
        <w:rPr>
          <w:rFonts w:hint="cs"/>
          <w:rtl/>
        </w:rPr>
        <w:t xml:space="preserve">ומלא נפגעים. תודה. אני מקווה שזה </w:t>
      </w:r>
      <w:bookmarkStart w:id="34921" w:name="_ETM_Q1_9711655"/>
      <w:bookmarkEnd w:id="34921"/>
      <w:r>
        <w:rPr>
          <w:rFonts w:hint="cs"/>
          <w:rtl/>
        </w:rPr>
        <w:t xml:space="preserve">ברור. </w:t>
      </w:r>
    </w:p>
    <w:p w14:paraId="4A76D0C7" w14:textId="77777777" w:rsidR="000C7D0E" w:rsidRDefault="000C7D0E" w:rsidP="000C7D0E">
      <w:pPr>
        <w:rPr>
          <w:rtl/>
        </w:rPr>
      </w:pPr>
      <w:bookmarkStart w:id="34922" w:name="_ETM_Q1_9716654"/>
      <w:bookmarkEnd w:id="34922"/>
    </w:p>
    <w:p w14:paraId="38F9294C" w14:textId="2121159F" w:rsidR="000C7D0E" w:rsidRDefault="000C7D0E" w:rsidP="000C7D0E">
      <w:pPr>
        <w:rPr>
          <w:rtl/>
        </w:rPr>
      </w:pPr>
      <w:bookmarkStart w:id="34923" w:name="_ETM_Q1_9717153"/>
      <w:bookmarkEnd w:id="34923"/>
      <w:r>
        <w:rPr>
          <w:rFonts w:hint="cs"/>
          <w:rtl/>
        </w:rPr>
        <w:t>אנחנו הולכים להישאר פ</w:t>
      </w:r>
      <w:bookmarkStart w:id="34924" w:name="_ETM_Q1_9719406"/>
      <w:bookmarkStart w:id="34925" w:name="_ETM_Q1_9719655"/>
      <w:bookmarkEnd w:id="34924"/>
      <w:bookmarkEnd w:id="34925"/>
      <w:r>
        <w:rPr>
          <w:rFonts w:hint="cs"/>
          <w:rtl/>
        </w:rPr>
        <w:t xml:space="preserve">ה עכשיו ולסגור עם היעוץ המשפטי את הנוסח  </w:t>
      </w:r>
      <w:bookmarkStart w:id="34926" w:name="_ETM_Q1_9706903"/>
      <w:bookmarkEnd w:id="34926"/>
      <w:r w:rsidR="007C2725">
        <w:rPr>
          <w:rFonts w:hint="cs"/>
          <w:rtl/>
        </w:rPr>
        <w:t xml:space="preserve">שעליו אני אצביע. בסוף, צריך להצביע על נוסח אחד. </w:t>
      </w:r>
      <w:bookmarkStart w:id="34927" w:name="_ETM_Q1_9729655"/>
      <w:bookmarkStart w:id="34928" w:name="_ETM_Q1_9727155"/>
      <w:bookmarkEnd w:id="34927"/>
      <w:bookmarkEnd w:id="34928"/>
      <w:r w:rsidR="007C2725">
        <w:rPr>
          <w:rFonts w:hint="cs"/>
          <w:rtl/>
        </w:rPr>
        <w:t>אתם תשבו פה ותסכמו</w:t>
      </w:r>
      <w:bookmarkStart w:id="34929" w:name="_ETM_Q1_9729156"/>
      <w:bookmarkEnd w:id="34929"/>
      <w:r w:rsidR="007C2725">
        <w:rPr>
          <w:rFonts w:hint="cs"/>
          <w:rtl/>
        </w:rPr>
        <w:t xml:space="preserve"> את הנוסח ואני אחכה עד הרגע</w:t>
      </w:r>
      <w:bookmarkStart w:id="34930" w:name="_ETM_Q1_9728403"/>
      <w:bookmarkStart w:id="34931" w:name="_ETM_Q1_9731656"/>
      <w:bookmarkEnd w:id="34930"/>
      <w:bookmarkEnd w:id="34931"/>
      <w:r w:rsidR="007C2725">
        <w:rPr>
          <w:rFonts w:hint="cs"/>
          <w:rtl/>
        </w:rPr>
        <w:t xml:space="preserve"> </w:t>
      </w:r>
      <w:bookmarkStart w:id="34932" w:name="_ETM_Q1_9731906"/>
      <w:bookmarkEnd w:id="34932"/>
      <w:r w:rsidR="007C2725">
        <w:rPr>
          <w:rFonts w:hint="cs"/>
          <w:rtl/>
        </w:rPr>
        <w:t>שמירי תגיד לי "צביקה</w:t>
      </w:r>
      <w:bookmarkStart w:id="34933" w:name="_ETM_Q1_9733655"/>
      <w:bookmarkEnd w:id="34933"/>
      <w:r w:rsidR="007C2725">
        <w:rPr>
          <w:rFonts w:hint="cs"/>
          <w:rtl/>
        </w:rPr>
        <w:t>, אפשר לעשות הצבעה" ואז אנחנו</w:t>
      </w:r>
      <w:bookmarkStart w:id="34934" w:name="_ETM_Q1_9735904"/>
      <w:bookmarkEnd w:id="34934"/>
      <w:r w:rsidR="007C2725">
        <w:rPr>
          <w:rFonts w:hint="cs"/>
          <w:rtl/>
        </w:rPr>
        <w:t xml:space="preserve"> נעשה </w:t>
      </w:r>
      <w:bookmarkStart w:id="34935" w:name="_ETM_Q1_9737653"/>
      <w:bookmarkEnd w:id="34935"/>
      <w:r w:rsidR="007C2725">
        <w:rPr>
          <w:rFonts w:hint="cs"/>
          <w:rtl/>
        </w:rPr>
        <w:t>הצבעה על הנוסח</w:t>
      </w:r>
      <w:bookmarkStart w:id="34936" w:name="_ETM_Q1_9738155"/>
      <w:bookmarkEnd w:id="34936"/>
      <w:r w:rsidR="007C2725">
        <w:rPr>
          <w:rFonts w:hint="cs"/>
          <w:rtl/>
        </w:rPr>
        <w:t xml:space="preserve"> שגם יוצג מחר </w:t>
      </w:r>
      <w:bookmarkStart w:id="34937" w:name="_ETM_Q1_9737656"/>
      <w:bookmarkEnd w:id="34937"/>
      <w:r w:rsidR="007C2725">
        <w:rPr>
          <w:rFonts w:hint="cs"/>
          <w:rtl/>
        </w:rPr>
        <w:t>לחברי הכנסת</w:t>
      </w:r>
      <w:bookmarkStart w:id="34938" w:name="_ETM_Q1_9740154"/>
      <w:bookmarkStart w:id="34939" w:name="_ETM_Q1_9737154"/>
      <w:bookmarkEnd w:id="34938"/>
      <w:bookmarkEnd w:id="34939"/>
      <w:r w:rsidR="007C2725">
        <w:rPr>
          <w:rFonts w:hint="cs"/>
          <w:rtl/>
        </w:rPr>
        <w:t xml:space="preserve"> במליאה, </w:t>
      </w:r>
      <w:bookmarkStart w:id="34940" w:name="_ETM_Q1_9742155"/>
      <w:bookmarkEnd w:id="34940"/>
      <w:r w:rsidR="007C2725">
        <w:rPr>
          <w:rFonts w:hint="cs"/>
          <w:rtl/>
        </w:rPr>
        <w:t>להצבעה כי זה חוק שעובר</w:t>
      </w:r>
      <w:bookmarkStart w:id="34941" w:name="_ETM_Q1_9743403"/>
      <w:bookmarkStart w:id="34942" w:name="_ETM_Q1_9740652"/>
      <w:bookmarkEnd w:id="34941"/>
      <w:bookmarkEnd w:id="34942"/>
      <w:r w:rsidR="007C2725">
        <w:rPr>
          <w:rFonts w:hint="cs"/>
          <w:rtl/>
        </w:rPr>
        <w:t xml:space="preserve"> קריאה שניה </w:t>
      </w:r>
      <w:bookmarkStart w:id="34943" w:name="_ETM_Q1_9744404"/>
      <w:bookmarkStart w:id="34944" w:name="_ETM_Q1_9741404"/>
      <w:bookmarkEnd w:id="34943"/>
      <w:bookmarkEnd w:id="34944"/>
      <w:r w:rsidR="007C2725">
        <w:rPr>
          <w:rFonts w:hint="cs"/>
          <w:rtl/>
        </w:rPr>
        <w:t>ושלישית בכנסת.</w:t>
      </w:r>
    </w:p>
    <w:p w14:paraId="7FD3A753" w14:textId="77777777" w:rsidR="007C2725" w:rsidRDefault="007C2725" w:rsidP="000C7D0E">
      <w:pPr>
        <w:rPr>
          <w:rtl/>
        </w:rPr>
      </w:pPr>
      <w:bookmarkStart w:id="34945" w:name="_ETM_Q1_9744903"/>
      <w:bookmarkEnd w:id="34945"/>
    </w:p>
    <w:p w14:paraId="74263025" w14:textId="369867EF" w:rsidR="007C2725" w:rsidRDefault="007C2725" w:rsidP="000C7D0E">
      <w:pPr>
        <w:rPr>
          <w:rtl/>
        </w:rPr>
      </w:pPr>
      <w:bookmarkStart w:id="34946" w:name="_ETM_Q1_9745153"/>
      <w:bookmarkEnd w:id="34946"/>
      <w:r>
        <w:rPr>
          <w:rFonts w:hint="cs"/>
          <w:rtl/>
        </w:rPr>
        <w:t xml:space="preserve">יש לי </w:t>
      </w:r>
      <w:bookmarkStart w:id="34947" w:name="_ETM_Q1_9746405"/>
      <w:bookmarkEnd w:id="34947"/>
      <w:r>
        <w:rPr>
          <w:rFonts w:hint="cs"/>
          <w:rtl/>
        </w:rPr>
        <w:t>כמה הנחיות</w:t>
      </w:r>
      <w:bookmarkStart w:id="34948" w:name="_ETM_Q1_9745403"/>
      <w:bookmarkStart w:id="34949" w:name="_ETM_Q1_9742655"/>
      <w:bookmarkStart w:id="34950" w:name="_ETM_Q1_9741653"/>
      <w:bookmarkStart w:id="34951" w:name="_ETM_Q1_9743901"/>
      <w:bookmarkStart w:id="34952" w:name="_ETM_Q1_9745155"/>
      <w:bookmarkStart w:id="34953" w:name="_ETM_Q1_9745405"/>
      <w:bookmarkEnd w:id="34948"/>
      <w:bookmarkEnd w:id="34949"/>
      <w:bookmarkEnd w:id="34950"/>
      <w:bookmarkEnd w:id="34951"/>
      <w:bookmarkEnd w:id="34952"/>
      <w:bookmarkEnd w:id="34953"/>
      <w:r>
        <w:rPr>
          <w:rFonts w:hint="cs"/>
          <w:rtl/>
        </w:rPr>
        <w:t xml:space="preserve"> </w:t>
      </w:r>
      <w:bookmarkStart w:id="34954" w:name="_ETM_Q1_9746156"/>
      <w:bookmarkEnd w:id="34954"/>
      <w:r>
        <w:rPr>
          <w:rFonts w:hint="cs"/>
          <w:rtl/>
        </w:rPr>
        <w:t>ואני מבקש לרשום אותם לעצמכם לקראת הסיכום שלכם. קודם</w:t>
      </w:r>
      <w:bookmarkStart w:id="34955" w:name="_ETM_Q1_9754653"/>
      <w:bookmarkStart w:id="34956" w:name="_ETM_Q1_9751903"/>
      <w:bookmarkEnd w:id="34955"/>
      <w:bookmarkEnd w:id="34956"/>
      <w:r>
        <w:rPr>
          <w:rFonts w:hint="cs"/>
          <w:rtl/>
        </w:rPr>
        <w:t xml:space="preserve"> כ</w:t>
      </w:r>
      <w:bookmarkStart w:id="34957" w:name="_ETM_Q1_9752652"/>
      <w:bookmarkEnd w:id="34957"/>
      <w:r>
        <w:rPr>
          <w:rFonts w:hint="cs"/>
          <w:rtl/>
        </w:rPr>
        <w:t xml:space="preserve">ול, </w:t>
      </w:r>
      <w:bookmarkStart w:id="34958" w:name="_ETM_Q1_9752152"/>
      <w:bookmarkEnd w:id="34958"/>
      <w:r>
        <w:rPr>
          <w:rFonts w:hint="cs"/>
          <w:rtl/>
        </w:rPr>
        <w:t>הדברים הברורים. זה אירוע</w:t>
      </w:r>
      <w:bookmarkStart w:id="34959" w:name="_ETM_Q1_9757156"/>
      <w:bookmarkStart w:id="34960" w:name="_ETM_Q1_9754404"/>
      <w:bookmarkEnd w:id="34959"/>
      <w:bookmarkEnd w:id="34960"/>
      <w:r>
        <w:rPr>
          <w:rFonts w:hint="cs"/>
          <w:rtl/>
        </w:rPr>
        <w:t xml:space="preserve"> מיוחד וייחודי שמתנהל </w:t>
      </w:r>
      <w:bookmarkStart w:id="34961" w:name="_ETM_Q1_9759653"/>
      <w:bookmarkEnd w:id="34961"/>
      <w:r>
        <w:rPr>
          <w:rFonts w:hint="cs"/>
          <w:rtl/>
        </w:rPr>
        <w:t xml:space="preserve">תחת הנחיות ביטחוניות כי אנחנו במצב מלחמה, </w:t>
      </w:r>
      <w:bookmarkStart w:id="34962" w:name="_ETM_Q1_9765156"/>
      <w:bookmarkEnd w:id="34962"/>
      <w:r>
        <w:rPr>
          <w:rFonts w:hint="cs"/>
          <w:rtl/>
        </w:rPr>
        <w:t xml:space="preserve">ועיקרו מניעה </w:t>
      </w:r>
      <w:bookmarkStart w:id="34963" w:name="_ETM_Q1_9767155"/>
      <w:bookmarkEnd w:id="34963"/>
      <w:r>
        <w:rPr>
          <w:rFonts w:hint="cs"/>
          <w:rtl/>
        </w:rPr>
        <w:t>ואכיפה. סדר</w:t>
      </w:r>
      <w:bookmarkStart w:id="34964" w:name="_ETM_Q1_9769654"/>
      <w:bookmarkStart w:id="34965" w:name="_ETM_Q1_9766654"/>
      <w:bookmarkEnd w:id="34964"/>
      <w:bookmarkEnd w:id="34965"/>
      <w:r>
        <w:rPr>
          <w:rFonts w:hint="cs"/>
          <w:rtl/>
        </w:rPr>
        <w:t xml:space="preserve"> העדיפויות שלי </w:t>
      </w:r>
      <w:bookmarkStart w:id="34966" w:name="_ETM_Q1_9768655"/>
      <w:bookmarkStart w:id="34967" w:name="_ETM_Q1_9765902"/>
      <w:bookmarkEnd w:id="34966"/>
      <w:bookmarkEnd w:id="34967"/>
      <w:r>
        <w:rPr>
          <w:rFonts w:hint="cs"/>
          <w:rtl/>
        </w:rPr>
        <w:t>הוא מניעה ואכיפה.</w:t>
      </w:r>
    </w:p>
    <w:p w14:paraId="6D31AA0B" w14:textId="77777777" w:rsidR="007C2725" w:rsidRDefault="007C2725" w:rsidP="000C7D0E">
      <w:pPr>
        <w:rPr>
          <w:rtl/>
        </w:rPr>
      </w:pPr>
    </w:p>
    <w:p w14:paraId="562CB97C" w14:textId="613C932C" w:rsidR="007C2725" w:rsidRDefault="007C2725" w:rsidP="000C7D0E">
      <w:pPr>
        <w:rPr>
          <w:rtl/>
        </w:rPr>
      </w:pPr>
      <w:bookmarkStart w:id="34968" w:name="_ETM_Q1_9776905"/>
      <w:bookmarkStart w:id="34969" w:name="_ETM_Q1_9774405"/>
      <w:bookmarkEnd w:id="34968"/>
      <w:bookmarkEnd w:id="34969"/>
      <w:r>
        <w:rPr>
          <w:rFonts w:hint="cs"/>
          <w:rtl/>
        </w:rPr>
        <w:t xml:space="preserve">המטרה ברורה, </w:t>
      </w:r>
      <w:bookmarkStart w:id="34970" w:name="_ETM_Q1_9777156"/>
      <w:bookmarkEnd w:id="34970"/>
      <w:r>
        <w:rPr>
          <w:rFonts w:hint="cs"/>
          <w:rtl/>
        </w:rPr>
        <w:t>אני רוצה לקיי</w:t>
      </w:r>
      <w:bookmarkStart w:id="34971" w:name="_ETM_Q1_9776406"/>
      <w:bookmarkEnd w:id="34971"/>
      <w:r>
        <w:rPr>
          <w:rFonts w:hint="cs"/>
          <w:rtl/>
        </w:rPr>
        <w:t>ם א</w:t>
      </w:r>
      <w:bookmarkStart w:id="34972" w:name="_ETM_Q1_9774906"/>
      <w:bookmarkEnd w:id="34972"/>
      <w:r>
        <w:rPr>
          <w:rFonts w:hint="cs"/>
          <w:rtl/>
        </w:rPr>
        <w:t xml:space="preserve">ת מסורת ישראל ולקיים את </w:t>
      </w:r>
      <w:bookmarkStart w:id="34973" w:name="_ETM_Q1_9780656"/>
      <w:bookmarkEnd w:id="34973"/>
      <w:r>
        <w:rPr>
          <w:rFonts w:hint="cs"/>
          <w:rtl/>
        </w:rPr>
        <w:t>האירוע הזה תחת</w:t>
      </w:r>
      <w:bookmarkStart w:id="34974" w:name="_ETM_Q1_9781407"/>
      <w:bookmarkEnd w:id="34974"/>
      <w:r>
        <w:rPr>
          <w:rFonts w:hint="cs"/>
          <w:rtl/>
        </w:rPr>
        <w:t xml:space="preserve"> הנחייה מאוד ברור</w:t>
      </w:r>
      <w:bookmarkStart w:id="34975" w:name="_ETM_Q1_9783155"/>
      <w:bookmarkEnd w:id="34975"/>
      <w:r>
        <w:rPr>
          <w:rFonts w:hint="cs"/>
          <w:rtl/>
        </w:rPr>
        <w:t xml:space="preserve">ה לעצמי, לסיים את </w:t>
      </w:r>
      <w:bookmarkStart w:id="34976" w:name="_ETM_Q1_9785902"/>
      <w:bookmarkEnd w:id="34976"/>
      <w:r>
        <w:rPr>
          <w:rFonts w:hint="cs"/>
          <w:rtl/>
        </w:rPr>
        <w:t>האירוע</w:t>
      </w:r>
      <w:bookmarkStart w:id="34977" w:name="_ETM_Q1_9784405"/>
      <w:bookmarkEnd w:id="34977"/>
      <w:r>
        <w:rPr>
          <w:rFonts w:hint="cs"/>
          <w:rtl/>
        </w:rPr>
        <w:t xml:space="preserve"> הזה עם חיוך ובלי </w:t>
      </w:r>
      <w:bookmarkStart w:id="34978" w:name="_ETM_Q1_9784157"/>
      <w:bookmarkStart w:id="34979" w:name="_ETM_Q1_9781404"/>
      <w:bookmarkEnd w:id="34978"/>
      <w:bookmarkEnd w:id="34979"/>
      <w:r>
        <w:rPr>
          <w:rFonts w:hint="cs"/>
          <w:rtl/>
        </w:rPr>
        <w:t>נפגעים. אני מקווה שהרוח הזא</w:t>
      </w:r>
      <w:bookmarkStart w:id="34980" w:name="_ETM_Q1_9793153"/>
      <w:bookmarkStart w:id="34981" w:name="_ETM_Q1_9790902"/>
      <w:bookmarkEnd w:id="34980"/>
      <w:bookmarkEnd w:id="34981"/>
      <w:r>
        <w:rPr>
          <w:rFonts w:hint="cs"/>
          <w:rtl/>
        </w:rPr>
        <w:t xml:space="preserve">ת ברורה אצל כולם. </w:t>
      </w:r>
    </w:p>
    <w:p w14:paraId="151585ED" w14:textId="77777777" w:rsidR="007C2725" w:rsidRDefault="007C2725" w:rsidP="000C7D0E">
      <w:pPr>
        <w:rPr>
          <w:rtl/>
        </w:rPr>
      </w:pPr>
    </w:p>
    <w:p w14:paraId="6698FC4B" w14:textId="0693B0C8" w:rsidR="007C2725" w:rsidRDefault="007C2725" w:rsidP="007C2725">
      <w:pPr>
        <w:rPr>
          <w:rtl/>
        </w:rPr>
      </w:pPr>
      <w:bookmarkStart w:id="34982" w:name="_ETM_Q1_9795652"/>
      <w:bookmarkStart w:id="34983" w:name="_ETM_Q1_9795902"/>
      <w:bookmarkEnd w:id="34982"/>
      <w:bookmarkEnd w:id="34983"/>
      <w:r>
        <w:rPr>
          <w:rFonts w:hint="cs"/>
          <w:rtl/>
        </w:rPr>
        <w:t>להבנתי, ההיתרים</w:t>
      </w:r>
      <w:bookmarkStart w:id="34984" w:name="_ETM_Q1_9795157"/>
      <w:bookmarkEnd w:id="34984"/>
      <w:r>
        <w:rPr>
          <w:rFonts w:hint="cs"/>
          <w:rtl/>
        </w:rPr>
        <w:t xml:space="preserve"> צריכים להתחלק לארבעה.</w:t>
      </w:r>
      <w:bookmarkStart w:id="34985" w:name="_ETM_Q1_9798652"/>
      <w:bookmarkEnd w:id="34985"/>
      <w:r>
        <w:rPr>
          <w:rFonts w:hint="cs"/>
          <w:rtl/>
        </w:rPr>
        <w:t xml:space="preserve"> </w:t>
      </w:r>
      <w:bookmarkStart w:id="34986" w:name="_ETM_Q1_9798902"/>
      <w:bookmarkEnd w:id="34986"/>
      <w:r>
        <w:rPr>
          <w:rFonts w:hint="cs"/>
          <w:rtl/>
        </w:rPr>
        <w:t>היתר מעבר</w:t>
      </w:r>
      <w:bookmarkStart w:id="34987" w:name="_ETM_Q1_9800152"/>
      <w:bookmarkStart w:id="34988" w:name="_ETM_Q1_9800657"/>
      <w:bookmarkEnd w:id="34987"/>
      <w:bookmarkEnd w:id="34988"/>
      <w:r>
        <w:rPr>
          <w:rFonts w:hint="cs"/>
          <w:rtl/>
        </w:rPr>
        <w:t xml:space="preserve"> שזה היתר למי שגר באזור. </w:t>
      </w:r>
      <w:bookmarkStart w:id="34989" w:name="_ETM_Q1_9804404"/>
      <w:bookmarkEnd w:id="34989"/>
      <w:r>
        <w:rPr>
          <w:rFonts w:hint="cs"/>
          <w:rtl/>
        </w:rPr>
        <w:t xml:space="preserve">מי </w:t>
      </w:r>
      <w:bookmarkStart w:id="34990" w:name="_ETM_Q1_9804905"/>
      <w:bookmarkEnd w:id="34990"/>
      <w:r>
        <w:rPr>
          <w:rFonts w:hint="cs"/>
          <w:rtl/>
        </w:rPr>
        <w:t>שרוצה לה</w:t>
      </w:r>
      <w:bookmarkStart w:id="34991" w:name="_ETM_Q1_9805153"/>
      <w:bookmarkStart w:id="34992" w:name="_ETM_Q1_9802404"/>
      <w:bookmarkEnd w:id="34991"/>
      <w:bookmarkEnd w:id="34992"/>
      <w:r>
        <w:rPr>
          <w:rFonts w:hint="cs"/>
          <w:rtl/>
        </w:rPr>
        <w:t>גיע לבר יוחאי, לספ</w:t>
      </w:r>
      <w:bookmarkStart w:id="34993" w:name="_ETM_Q1_9806904"/>
      <w:bookmarkEnd w:id="34993"/>
      <w:r>
        <w:rPr>
          <w:rFonts w:hint="cs"/>
          <w:rtl/>
        </w:rPr>
        <w:t xml:space="preserve">סופה או כל מקום </w:t>
      </w:r>
      <w:bookmarkStart w:id="34994" w:name="_ETM_Q1_9810155"/>
      <w:bookmarkEnd w:id="34994"/>
      <w:r>
        <w:rPr>
          <w:rFonts w:hint="cs"/>
          <w:rtl/>
        </w:rPr>
        <w:t>כזה, יקבל היתר מעבר ויופיע</w:t>
      </w:r>
      <w:bookmarkStart w:id="34995" w:name="_ETM_Q1_9811154"/>
      <w:bookmarkStart w:id="34996" w:name="_ETM_Q1_9808404"/>
      <w:bookmarkEnd w:id="34995"/>
      <w:bookmarkEnd w:id="34996"/>
      <w:r>
        <w:rPr>
          <w:rFonts w:hint="cs"/>
          <w:rtl/>
        </w:rPr>
        <w:t xml:space="preserve"> באפליקציה. </w:t>
      </w:r>
      <w:bookmarkStart w:id="34997" w:name="_ETM_Q1_9813155"/>
      <w:bookmarkStart w:id="34998" w:name="_ETM_Q1_9813651"/>
      <w:bookmarkEnd w:id="34997"/>
      <w:bookmarkEnd w:id="34998"/>
      <w:r>
        <w:rPr>
          <w:rFonts w:hint="cs"/>
          <w:rtl/>
        </w:rPr>
        <w:t>יהיו היתרים</w:t>
      </w:r>
      <w:bookmarkStart w:id="34999" w:name="_ETM_Q1_9813904"/>
      <w:bookmarkEnd w:id="34999"/>
      <w:r>
        <w:rPr>
          <w:rFonts w:hint="cs"/>
          <w:rtl/>
        </w:rPr>
        <w:t xml:space="preserve"> תושב ואלו </w:t>
      </w:r>
      <w:bookmarkStart w:id="35000" w:name="_ETM_Q1_9815654"/>
      <w:bookmarkEnd w:id="35000"/>
      <w:r>
        <w:rPr>
          <w:rFonts w:hint="cs"/>
          <w:rtl/>
        </w:rPr>
        <w:t>היתרים לאנשים שגרים במירון</w:t>
      </w:r>
      <w:bookmarkStart w:id="35001" w:name="_ETM_Q1_9816406"/>
      <w:bookmarkEnd w:id="35001"/>
      <w:r>
        <w:rPr>
          <w:rFonts w:hint="cs"/>
          <w:rtl/>
        </w:rPr>
        <w:t xml:space="preserve"> או שמשכנם הקבוע הוא במירון כי </w:t>
      </w:r>
      <w:bookmarkStart w:id="35002" w:name="_ETM_Q1_9821905"/>
      <w:bookmarkEnd w:id="35002"/>
      <w:r>
        <w:rPr>
          <w:rFonts w:hint="cs"/>
          <w:rtl/>
        </w:rPr>
        <w:t xml:space="preserve">הם </w:t>
      </w:r>
      <w:bookmarkStart w:id="35003" w:name="_ETM_Q1_9819403"/>
      <w:bookmarkEnd w:id="35003"/>
      <w:r>
        <w:rPr>
          <w:rFonts w:hint="cs"/>
          <w:rtl/>
        </w:rPr>
        <w:t>שכרו, התפנו לשם או כל דבר אחר</w:t>
      </w:r>
      <w:bookmarkStart w:id="35004" w:name="_ETM_Q1_9821654"/>
      <w:bookmarkStart w:id="35005" w:name="_ETM_Q1_9818905"/>
      <w:bookmarkEnd w:id="35004"/>
      <w:bookmarkEnd w:id="35005"/>
      <w:r>
        <w:rPr>
          <w:rFonts w:hint="cs"/>
          <w:rtl/>
        </w:rPr>
        <w:t xml:space="preserve"> וגם זה </w:t>
      </w:r>
      <w:bookmarkStart w:id="35006" w:name="_ETM_Q1_9820403"/>
      <w:bookmarkEnd w:id="35006"/>
      <w:r>
        <w:rPr>
          <w:rFonts w:hint="cs"/>
          <w:rtl/>
        </w:rPr>
        <w:t>יופיע</w:t>
      </w:r>
      <w:bookmarkStart w:id="35007" w:name="_ETM_Q1_9818653"/>
      <w:bookmarkEnd w:id="35007"/>
      <w:r>
        <w:rPr>
          <w:rFonts w:hint="cs"/>
          <w:rtl/>
        </w:rPr>
        <w:t xml:space="preserve"> באפליקציה תחת ההביט "היתר תושב". יהיה</w:t>
      </w:r>
      <w:bookmarkStart w:id="35008" w:name="_ETM_Q1_9828656"/>
      <w:bookmarkStart w:id="35009" w:name="_ETM_Q1_9825902"/>
      <w:bookmarkStart w:id="35010" w:name="_ETM_Q1_9823155"/>
      <w:bookmarkEnd w:id="35008"/>
      <w:bookmarkEnd w:id="35009"/>
      <w:bookmarkEnd w:id="35010"/>
      <w:r>
        <w:rPr>
          <w:rFonts w:hint="cs"/>
          <w:rtl/>
        </w:rPr>
        <w:t xml:space="preserve"> היתר </w:t>
      </w:r>
      <w:bookmarkStart w:id="35011" w:name="_ETM_Q1_9824155"/>
      <w:bookmarkEnd w:id="35011"/>
      <w:r>
        <w:rPr>
          <w:rFonts w:hint="cs"/>
          <w:rtl/>
        </w:rPr>
        <w:t>שיקרא היתר שהייה ו</w:t>
      </w:r>
      <w:bookmarkStart w:id="35012" w:name="_ETM_Q1_9830406"/>
      <w:bookmarkEnd w:id="35012"/>
      <w:r>
        <w:rPr>
          <w:rFonts w:hint="cs"/>
          <w:rtl/>
        </w:rPr>
        <w:t>זה היתר</w:t>
      </w:r>
      <w:bookmarkStart w:id="35013" w:name="_ETM_Q1_9830155"/>
      <w:bookmarkStart w:id="35014" w:name="_ETM_Q1_9827405"/>
      <w:bookmarkEnd w:id="35013"/>
      <w:bookmarkEnd w:id="35014"/>
      <w:r>
        <w:rPr>
          <w:rFonts w:hint="cs"/>
          <w:rtl/>
        </w:rPr>
        <w:t xml:space="preserve"> לכל אלה שהם לא תושבי </w:t>
      </w:r>
      <w:bookmarkStart w:id="35015" w:name="_ETM_Q1_9831905"/>
      <w:bookmarkEnd w:id="35015"/>
      <w:r>
        <w:rPr>
          <w:rFonts w:hint="cs"/>
          <w:rtl/>
        </w:rPr>
        <w:t>מירון אבל רשאי</w:t>
      </w:r>
      <w:bookmarkStart w:id="35016" w:name="_ETM_Q1_9833406"/>
      <w:bookmarkEnd w:id="35016"/>
      <w:r>
        <w:rPr>
          <w:rFonts w:hint="cs"/>
          <w:rtl/>
        </w:rPr>
        <w:t xml:space="preserve">ם להיות במירון מתוקף זה שהם </w:t>
      </w:r>
      <w:bookmarkStart w:id="35017" w:name="_ETM_Q1_9845152"/>
      <w:bookmarkEnd w:id="35017"/>
      <w:r>
        <w:rPr>
          <w:rFonts w:hint="cs"/>
          <w:rtl/>
        </w:rPr>
        <w:t xml:space="preserve">קשורים לאירוע הזה אך </w:t>
      </w:r>
      <w:bookmarkStart w:id="35018" w:name="_ETM_Q1_9845903"/>
      <w:bookmarkEnd w:id="35018"/>
      <w:r>
        <w:rPr>
          <w:rFonts w:hint="cs"/>
          <w:rtl/>
        </w:rPr>
        <w:t>אינו תושב המקום כמו</w:t>
      </w:r>
      <w:bookmarkStart w:id="35019" w:name="_ETM_Q1_9846655"/>
      <w:bookmarkStart w:id="35020" w:name="_ETM_Q1_9843905"/>
      <w:bookmarkEnd w:id="35019"/>
      <w:bookmarkEnd w:id="35020"/>
      <w:r>
        <w:rPr>
          <w:rFonts w:hint="cs"/>
          <w:rtl/>
        </w:rPr>
        <w:t xml:space="preserve"> עובדי </w:t>
      </w:r>
      <w:bookmarkStart w:id="35021" w:name="_ETM_Q1_9840151"/>
      <w:bookmarkEnd w:id="35021"/>
      <w:r>
        <w:rPr>
          <w:rFonts w:hint="cs"/>
          <w:rtl/>
        </w:rPr>
        <w:t>קבלן</w:t>
      </w:r>
      <w:bookmarkStart w:id="35022" w:name="_ETM_Q1_9837903"/>
      <w:bookmarkEnd w:id="35022"/>
      <w:r>
        <w:rPr>
          <w:rFonts w:hint="cs"/>
          <w:rtl/>
        </w:rPr>
        <w:t xml:space="preserve"> </w:t>
      </w:r>
      <w:bookmarkStart w:id="35023" w:name="_ETM_Q1_9842651"/>
      <w:bookmarkStart w:id="35024" w:name="_ETM_Q1_9841155"/>
      <w:bookmarkStart w:id="35025" w:name="_ETM_Q1_9839153"/>
      <w:bookmarkStart w:id="35026" w:name="_ETM_Q1_9840654"/>
      <w:bookmarkStart w:id="35027" w:name="_ETM_Q1_9841655"/>
      <w:bookmarkStart w:id="35028" w:name="_ETM_Q1_9878408"/>
      <w:bookmarkStart w:id="35029" w:name="_ETM_Q1_9881656"/>
      <w:bookmarkStart w:id="35030" w:name="_ETM_Q1_9884656"/>
      <w:bookmarkStart w:id="35031" w:name="_ETM_Q1_9887906"/>
      <w:bookmarkStart w:id="35032" w:name="_ETM_Q1_9892405"/>
      <w:bookmarkEnd w:id="35023"/>
      <w:bookmarkEnd w:id="35024"/>
      <w:bookmarkEnd w:id="35025"/>
      <w:bookmarkEnd w:id="35026"/>
      <w:bookmarkEnd w:id="35027"/>
      <w:bookmarkEnd w:id="35028"/>
      <w:bookmarkEnd w:id="35029"/>
      <w:bookmarkEnd w:id="35030"/>
      <w:bookmarkEnd w:id="35031"/>
      <w:bookmarkEnd w:id="35032"/>
      <w:r>
        <w:rPr>
          <w:rFonts w:hint="cs"/>
          <w:rtl/>
        </w:rPr>
        <w:t xml:space="preserve">או עובדי הפקה. </w:t>
      </w:r>
      <w:bookmarkStart w:id="35033" w:name="_ETM_Q1_9844901"/>
      <w:bookmarkStart w:id="35034" w:name="_ETM_Q1_9848155"/>
      <w:bookmarkEnd w:id="35033"/>
      <w:bookmarkEnd w:id="35034"/>
      <w:r>
        <w:rPr>
          <w:rFonts w:hint="cs"/>
          <w:rtl/>
        </w:rPr>
        <w:t xml:space="preserve">ההיתר הרביעי יהיה היתר מיוחד וזה היתר </w:t>
      </w:r>
      <w:bookmarkStart w:id="35035" w:name="_ETM_Q1_9853404"/>
      <w:bookmarkEnd w:id="35035"/>
      <w:r>
        <w:rPr>
          <w:rFonts w:hint="cs"/>
          <w:rtl/>
        </w:rPr>
        <w:t xml:space="preserve">שניתן לאנשים שמותר </w:t>
      </w:r>
      <w:bookmarkStart w:id="35036" w:name="_ETM_Q1_9856155"/>
      <w:bookmarkEnd w:id="35036"/>
      <w:r>
        <w:rPr>
          <w:rFonts w:hint="cs"/>
          <w:rtl/>
        </w:rPr>
        <w:t>להיכ</w:t>
      </w:r>
      <w:bookmarkStart w:id="35037" w:name="_ETM_Q1_9854152"/>
      <w:bookmarkEnd w:id="35037"/>
      <w:r>
        <w:rPr>
          <w:rFonts w:hint="cs"/>
          <w:rtl/>
        </w:rPr>
        <w:t xml:space="preserve">נס לרשב"י או למתחם בני-עקיבא. זה היתר מיוחד. </w:t>
      </w:r>
    </w:p>
    <w:p w14:paraId="2820EBFE" w14:textId="77777777" w:rsidR="007C2725" w:rsidRDefault="007C2725" w:rsidP="007C2725">
      <w:pPr>
        <w:rPr>
          <w:rtl/>
        </w:rPr>
      </w:pPr>
      <w:bookmarkStart w:id="35038" w:name="_ETM_Q1_9861903"/>
      <w:bookmarkStart w:id="35039" w:name="_ETM_Q1_9864155"/>
      <w:bookmarkEnd w:id="35038"/>
      <w:bookmarkEnd w:id="35039"/>
    </w:p>
    <w:p w14:paraId="2F1F7528" w14:textId="1F3FD074" w:rsidR="007C2725" w:rsidRDefault="007C2725" w:rsidP="007C2725">
      <w:pPr>
        <w:pStyle w:val="af9"/>
        <w:keepNext/>
        <w:rPr>
          <w:rtl/>
        </w:rPr>
      </w:pPr>
      <w:bookmarkStart w:id="35040" w:name="ET_guest_903658_2815"/>
      <w:r w:rsidRPr="007C2725">
        <w:rPr>
          <w:rStyle w:val="TagStyle"/>
          <w:rtl/>
        </w:rPr>
        <w:t xml:space="preserve"> &lt;&lt; אורח &gt;&gt; </w:t>
      </w:r>
      <w:r>
        <w:rPr>
          <w:rtl/>
        </w:rPr>
        <w:t>שירן שושנה:</w:t>
      </w:r>
      <w:r w:rsidRPr="007C2725">
        <w:rPr>
          <w:rStyle w:val="TagStyle"/>
          <w:rtl/>
        </w:rPr>
        <w:t xml:space="preserve"> &lt;&lt; אורח &gt;&gt;</w:t>
      </w:r>
      <w:r>
        <w:rPr>
          <w:rtl/>
        </w:rPr>
        <w:t xml:space="preserve">   </w:t>
      </w:r>
      <w:bookmarkEnd w:id="35040"/>
    </w:p>
    <w:p w14:paraId="40AFE7D7" w14:textId="77777777" w:rsidR="007C2725" w:rsidRDefault="007C2725" w:rsidP="007C2725">
      <w:pPr>
        <w:pStyle w:val="KeepWithNext"/>
        <w:rPr>
          <w:rtl/>
        </w:rPr>
      </w:pPr>
    </w:p>
    <w:p w14:paraId="4293D7BB" w14:textId="4581B140" w:rsidR="007C2725" w:rsidRDefault="00C175D0" w:rsidP="007C2725">
      <w:pPr>
        <w:rPr>
          <w:rtl/>
        </w:rPr>
      </w:pPr>
      <w:bookmarkStart w:id="35041" w:name="_ETM_Q1_10163656"/>
      <w:bookmarkEnd w:id="35041"/>
      <w:r>
        <w:rPr>
          <w:rFonts w:hint="cs"/>
          <w:rtl/>
        </w:rPr>
        <w:t xml:space="preserve">זה אותו </w:t>
      </w:r>
      <w:bookmarkStart w:id="35042" w:name="_ETM_Q1_9865402"/>
      <w:bookmarkEnd w:id="35042"/>
      <w:r>
        <w:rPr>
          <w:rFonts w:hint="cs"/>
          <w:rtl/>
        </w:rPr>
        <w:t xml:space="preserve">מתחם. </w:t>
      </w:r>
    </w:p>
    <w:p w14:paraId="24A33E4C" w14:textId="77777777" w:rsidR="00C175D0" w:rsidRDefault="00C175D0" w:rsidP="007C2725">
      <w:pPr>
        <w:rPr>
          <w:rtl/>
        </w:rPr>
      </w:pPr>
      <w:bookmarkStart w:id="35043" w:name="_ETM_Q1_9866907"/>
      <w:bookmarkStart w:id="35044" w:name="_ETM_Q1_9864902"/>
      <w:bookmarkStart w:id="35045" w:name="_ETM_Q1_9862156"/>
      <w:bookmarkStart w:id="35046" w:name="_ETM_Q1_9863406"/>
      <w:bookmarkEnd w:id="35043"/>
      <w:bookmarkEnd w:id="35044"/>
      <w:bookmarkEnd w:id="35045"/>
      <w:bookmarkEnd w:id="35046"/>
    </w:p>
    <w:p w14:paraId="169B6813" w14:textId="34E4E1D5" w:rsidR="00C175D0" w:rsidRDefault="00C175D0" w:rsidP="00C175D0">
      <w:pPr>
        <w:pStyle w:val="a4"/>
        <w:keepNext/>
        <w:rPr>
          <w:rtl/>
        </w:rPr>
      </w:pPr>
      <w:bookmarkStart w:id="35047" w:name="ET_speaker_שימי_אלבוים_2816"/>
      <w:r w:rsidRPr="00C175D0">
        <w:rPr>
          <w:rStyle w:val="TagStyle"/>
          <w:rtl/>
        </w:rPr>
        <w:t xml:space="preserve"> &lt;&lt; דובר &gt;&gt; </w:t>
      </w:r>
      <w:r>
        <w:rPr>
          <w:rtl/>
        </w:rPr>
        <w:t>שימי אלבוים:</w:t>
      </w:r>
      <w:r w:rsidRPr="00C175D0">
        <w:rPr>
          <w:rStyle w:val="TagStyle"/>
          <w:rtl/>
        </w:rPr>
        <w:t xml:space="preserve"> &lt;&lt; דובר &gt;&gt;</w:t>
      </w:r>
      <w:r>
        <w:rPr>
          <w:rtl/>
        </w:rPr>
        <w:t xml:space="preserve">   </w:t>
      </w:r>
      <w:bookmarkEnd w:id="35047"/>
    </w:p>
    <w:p w14:paraId="52501F2B" w14:textId="77777777" w:rsidR="00C175D0" w:rsidRDefault="00C175D0" w:rsidP="00C175D0">
      <w:pPr>
        <w:pStyle w:val="KeepWithNext"/>
        <w:rPr>
          <w:rtl/>
        </w:rPr>
      </w:pPr>
    </w:p>
    <w:p w14:paraId="0123531D" w14:textId="383A0424" w:rsidR="00C175D0" w:rsidRDefault="00C175D0" w:rsidP="00C175D0">
      <w:pPr>
        <w:rPr>
          <w:rtl/>
        </w:rPr>
      </w:pPr>
      <w:bookmarkStart w:id="35048" w:name="_ETM_Q1_9863906"/>
      <w:bookmarkEnd w:id="35048"/>
      <w:r>
        <w:rPr>
          <w:rFonts w:hint="cs"/>
          <w:rtl/>
        </w:rPr>
        <w:t>לא, זה לא כאלה שלא נ</w:t>
      </w:r>
      <w:bookmarkStart w:id="35049" w:name="_ETM_Q1_9865905"/>
      <w:bookmarkStart w:id="35050" w:name="_ETM_Q1_9863154"/>
      <w:bookmarkEnd w:id="35049"/>
      <w:bookmarkEnd w:id="35050"/>
      <w:r>
        <w:rPr>
          <w:rFonts w:hint="cs"/>
          <w:rtl/>
        </w:rPr>
        <w:t xml:space="preserve">דרשים </w:t>
      </w:r>
      <w:bookmarkStart w:id="35051" w:name="_ETM_Q1_9864403"/>
      <w:bookmarkEnd w:id="35051"/>
      <w:r>
        <w:rPr>
          <w:rFonts w:hint="cs"/>
          <w:rtl/>
        </w:rPr>
        <w:t>לשם לצורך</w:t>
      </w:r>
      <w:bookmarkStart w:id="35052" w:name="_ETM_Q1_9865403"/>
      <w:bookmarkEnd w:id="35052"/>
      <w:r>
        <w:rPr>
          <w:rFonts w:hint="cs"/>
          <w:rtl/>
        </w:rPr>
        <w:t xml:space="preserve"> עבודתם.</w:t>
      </w:r>
    </w:p>
    <w:p w14:paraId="1DE18366" w14:textId="77777777" w:rsidR="00C175D0" w:rsidRDefault="00C175D0" w:rsidP="00C175D0">
      <w:pPr>
        <w:rPr>
          <w:rtl/>
        </w:rPr>
      </w:pPr>
      <w:bookmarkStart w:id="35053" w:name="_ETM_Q1_9866653"/>
      <w:bookmarkStart w:id="35054" w:name="_ETM_Q1_9866903"/>
      <w:bookmarkEnd w:id="35053"/>
      <w:bookmarkEnd w:id="35054"/>
    </w:p>
    <w:p w14:paraId="4C6C3AB9" w14:textId="185C5E97" w:rsidR="00C175D0" w:rsidRDefault="00C175D0" w:rsidP="00C175D0">
      <w:pPr>
        <w:pStyle w:val="af6"/>
        <w:keepNext/>
        <w:rPr>
          <w:rtl/>
        </w:rPr>
      </w:pPr>
      <w:bookmarkStart w:id="35055" w:name="ET_yor_6358_2817"/>
      <w:r w:rsidRPr="00C175D0">
        <w:rPr>
          <w:rStyle w:val="TagStyle"/>
          <w:rtl/>
        </w:rPr>
        <w:t xml:space="preserve"> &lt;&lt; יור &gt;&gt; </w:t>
      </w:r>
      <w:r>
        <w:rPr>
          <w:rtl/>
        </w:rPr>
        <w:t>היו"ר צביקה פוגל:</w:t>
      </w:r>
      <w:r w:rsidRPr="00C175D0">
        <w:rPr>
          <w:rStyle w:val="TagStyle"/>
          <w:rtl/>
        </w:rPr>
        <w:t xml:space="preserve"> &lt;&lt; יור &gt;&gt;</w:t>
      </w:r>
      <w:r>
        <w:rPr>
          <w:rtl/>
        </w:rPr>
        <w:t xml:space="preserve">   </w:t>
      </w:r>
      <w:bookmarkEnd w:id="35055"/>
    </w:p>
    <w:p w14:paraId="2F71AC1D" w14:textId="77777777" w:rsidR="00C175D0" w:rsidRDefault="00C175D0" w:rsidP="00C175D0">
      <w:pPr>
        <w:pStyle w:val="KeepWithNext"/>
        <w:rPr>
          <w:rtl/>
        </w:rPr>
      </w:pPr>
    </w:p>
    <w:p w14:paraId="2BDC8353" w14:textId="5C4C05F8" w:rsidR="00C175D0" w:rsidRDefault="00C175D0" w:rsidP="00C175D0">
      <w:pPr>
        <w:rPr>
          <w:rtl/>
        </w:rPr>
      </w:pPr>
      <w:bookmarkStart w:id="35056" w:name="_ETM_Q1_9867903"/>
      <w:bookmarkEnd w:id="35056"/>
      <w:r>
        <w:rPr>
          <w:rFonts w:hint="cs"/>
          <w:rtl/>
        </w:rPr>
        <w:t>אם הוא קיבל</w:t>
      </w:r>
      <w:bookmarkStart w:id="35057" w:name="_ETM_Q1_9868402"/>
      <w:bookmarkEnd w:id="35057"/>
      <w:r>
        <w:rPr>
          <w:rFonts w:hint="cs"/>
          <w:rtl/>
        </w:rPr>
        <w:t xml:space="preserve"> </w:t>
      </w:r>
      <w:bookmarkStart w:id="35058" w:name="_ETM_Q1_9865652"/>
      <w:bookmarkEnd w:id="35058"/>
      <w:r>
        <w:rPr>
          <w:rFonts w:hint="cs"/>
          <w:rtl/>
        </w:rPr>
        <w:t xml:space="preserve">היתר מיוחד אז הוא רשאי לעשות </w:t>
      </w:r>
      <w:bookmarkStart w:id="35059" w:name="_ETM_Q1_9869152"/>
      <w:bookmarkEnd w:id="35059"/>
      <w:r>
        <w:rPr>
          <w:rFonts w:hint="cs"/>
          <w:rtl/>
        </w:rPr>
        <w:t>גם דברים אחרים אבל יש לו היתר ל</w:t>
      </w:r>
      <w:bookmarkStart w:id="35060" w:name="_ETM_Q1_9872152"/>
      <w:bookmarkEnd w:id="35060"/>
      <w:r>
        <w:rPr>
          <w:rFonts w:hint="cs"/>
          <w:rtl/>
        </w:rPr>
        <w:t xml:space="preserve">היכנס למקום. איך </w:t>
      </w:r>
      <w:bookmarkStart w:id="35061" w:name="_ETM_Q1_9874901"/>
      <w:bookmarkEnd w:id="35061"/>
      <w:r>
        <w:rPr>
          <w:rFonts w:hint="cs"/>
          <w:rtl/>
        </w:rPr>
        <w:t xml:space="preserve">אני אדע שהוא יכול לעלות לציון </w:t>
      </w:r>
      <w:bookmarkStart w:id="35062" w:name="_ETM_Q1_9877156"/>
      <w:bookmarkEnd w:id="35062"/>
      <w:r>
        <w:rPr>
          <w:rFonts w:hint="cs"/>
          <w:rtl/>
        </w:rPr>
        <w:t>בשביל ההדלקה?</w:t>
      </w:r>
    </w:p>
    <w:p w14:paraId="5E37446E" w14:textId="77777777" w:rsidR="00C175D0" w:rsidRDefault="00C175D0" w:rsidP="00C175D0">
      <w:pPr>
        <w:rPr>
          <w:rtl/>
        </w:rPr>
      </w:pPr>
      <w:bookmarkStart w:id="35063" w:name="_ETM_Q1_9880402"/>
      <w:bookmarkStart w:id="35064" w:name="_ETM_Q1_9881652"/>
      <w:bookmarkEnd w:id="35063"/>
      <w:bookmarkEnd w:id="35064"/>
    </w:p>
    <w:p w14:paraId="56ACF9BB" w14:textId="08BDC84C" w:rsidR="00C175D0" w:rsidRDefault="00C175D0" w:rsidP="00C175D0">
      <w:pPr>
        <w:pStyle w:val="af9"/>
        <w:keepNext/>
        <w:rPr>
          <w:rtl/>
        </w:rPr>
      </w:pPr>
      <w:bookmarkStart w:id="35065" w:name="ET_guest_903658_2818"/>
      <w:r w:rsidRPr="00C175D0">
        <w:rPr>
          <w:rStyle w:val="TagStyle"/>
          <w:rtl/>
        </w:rPr>
        <w:t xml:space="preserve"> &lt;&lt; אורח &gt;&gt; </w:t>
      </w:r>
      <w:r>
        <w:rPr>
          <w:rtl/>
        </w:rPr>
        <w:t>שירן שושנה:</w:t>
      </w:r>
      <w:r w:rsidRPr="00C175D0">
        <w:rPr>
          <w:rStyle w:val="TagStyle"/>
          <w:rtl/>
        </w:rPr>
        <w:t xml:space="preserve"> &lt;&lt; אורח &gt;&gt;</w:t>
      </w:r>
      <w:r>
        <w:rPr>
          <w:rtl/>
        </w:rPr>
        <w:t xml:space="preserve">   </w:t>
      </w:r>
      <w:bookmarkEnd w:id="35065"/>
    </w:p>
    <w:p w14:paraId="1656F859" w14:textId="77777777" w:rsidR="00C175D0" w:rsidRDefault="00C175D0" w:rsidP="00C175D0">
      <w:pPr>
        <w:pStyle w:val="KeepWithNext"/>
        <w:rPr>
          <w:rtl/>
        </w:rPr>
      </w:pPr>
    </w:p>
    <w:p w14:paraId="357A7C78" w14:textId="07AA9078" w:rsidR="00C175D0" w:rsidRDefault="00C175D0" w:rsidP="00C175D0">
      <w:pPr>
        <w:rPr>
          <w:rtl/>
        </w:rPr>
      </w:pPr>
      <w:bookmarkStart w:id="35066" w:name="_ETM_Q1_9881905"/>
      <w:bookmarkStart w:id="35067" w:name="_ETM_Q1_9879406"/>
      <w:bookmarkEnd w:id="35066"/>
      <w:bookmarkEnd w:id="35067"/>
      <w:r>
        <w:rPr>
          <w:rFonts w:hint="cs"/>
          <w:rtl/>
        </w:rPr>
        <w:t>ב</w:t>
      </w:r>
      <w:bookmarkStart w:id="35068" w:name="_ETM_Q1_9876656"/>
      <w:bookmarkEnd w:id="35068"/>
      <w:r>
        <w:rPr>
          <w:rFonts w:hint="cs"/>
          <w:rtl/>
        </w:rPr>
        <w:t xml:space="preserve">מה זה שונה </w:t>
      </w:r>
      <w:bookmarkStart w:id="35069" w:name="_ETM_Q1_9878156"/>
      <w:bookmarkEnd w:id="35069"/>
      <w:r>
        <w:rPr>
          <w:rFonts w:hint="cs"/>
          <w:rtl/>
        </w:rPr>
        <w:t>מהיתר שהייה שהשר העניק ל-30</w:t>
      </w:r>
      <w:bookmarkStart w:id="35070" w:name="_ETM_Q1_9880655"/>
      <w:bookmarkStart w:id="35071" w:name="_ETM_Q1_9877901"/>
      <w:bookmarkEnd w:id="35070"/>
      <w:bookmarkEnd w:id="35071"/>
      <w:r>
        <w:rPr>
          <w:rFonts w:hint="cs"/>
          <w:rtl/>
        </w:rPr>
        <w:t xml:space="preserve"> אנשים?</w:t>
      </w:r>
    </w:p>
    <w:p w14:paraId="65B1D877" w14:textId="77777777" w:rsidR="00C175D0" w:rsidRDefault="00C175D0" w:rsidP="00C175D0">
      <w:pPr>
        <w:rPr>
          <w:rtl/>
        </w:rPr>
      </w:pPr>
      <w:bookmarkStart w:id="35072" w:name="_ETM_Q1_9880652"/>
      <w:bookmarkEnd w:id="35072"/>
    </w:p>
    <w:p w14:paraId="548DFE11" w14:textId="154F4B4C" w:rsidR="00C175D0" w:rsidRDefault="00C175D0" w:rsidP="00C175D0">
      <w:pPr>
        <w:pStyle w:val="af6"/>
        <w:keepNext/>
        <w:rPr>
          <w:rtl/>
        </w:rPr>
      </w:pPr>
      <w:bookmarkStart w:id="35073" w:name="ET_yor_6358_2819"/>
      <w:r w:rsidRPr="00C175D0">
        <w:rPr>
          <w:rStyle w:val="TagStyle"/>
          <w:rtl/>
        </w:rPr>
        <w:t xml:space="preserve"> &lt;&lt; יור &gt;&gt; </w:t>
      </w:r>
      <w:r>
        <w:rPr>
          <w:rtl/>
        </w:rPr>
        <w:t>היו"ר צביקה פוגל:</w:t>
      </w:r>
      <w:r w:rsidRPr="00C175D0">
        <w:rPr>
          <w:rStyle w:val="TagStyle"/>
          <w:rtl/>
        </w:rPr>
        <w:t xml:space="preserve"> &lt;&lt; יור &gt;&gt;</w:t>
      </w:r>
      <w:r>
        <w:rPr>
          <w:rtl/>
        </w:rPr>
        <w:t xml:space="preserve">   </w:t>
      </w:r>
      <w:bookmarkEnd w:id="35073"/>
    </w:p>
    <w:p w14:paraId="73C8DBBE" w14:textId="77777777" w:rsidR="00C175D0" w:rsidRDefault="00C175D0" w:rsidP="00C175D0">
      <w:pPr>
        <w:pStyle w:val="KeepWithNext"/>
        <w:rPr>
          <w:rtl/>
        </w:rPr>
      </w:pPr>
    </w:p>
    <w:p w14:paraId="43C0FA4C" w14:textId="0FA193E4" w:rsidR="00C175D0" w:rsidRDefault="00C175D0" w:rsidP="00C175D0">
      <w:pPr>
        <w:rPr>
          <w:rtl/>
        </w:rPr>
      </w:pPr>
      <w:bookmarkStart w:id="35074" w:name="_ETM_Q1_9881654"/>
      <w:bookmarkEnd w:id="35074"/>
      <w:r>
        <w:rPr>
          <w:rFonts w:hint="cs"/>
          <w:rtl/>
        </w:rPr>
        <w:t>לא כל מי שיש לו היתר שהייה יכול</w:t>
      </w:r>
      <w:bookmarkStart w:id="35075" w:name="_ETM_Q1_9885154"/>
      <w:bookmarkEnd w:id="35075"/>
      <w:r>
        <w:rPr>
          <w:rFonts w:hint="cs"/>
          <w:rtl/>
        </w:rPr>
        <w:t xml:space="preserve"> להיכנס להדלקה.</w:t>
      </w:r>
    </w:p>
    <w:p w14:paraId="3B22176C" w14:textId="77777777" w:rsidR="00C175D0" w:rsidRDefault="00C175D0" w:rsidP="00C175D0">
      <w:pPr>
        <w:rPr>
          <w:rtl/>
        </w:rPr>
      </w:pPr>
      <w:bookmarkStart w:id="35076" w:name="_ETM_Q1_9889406"/>
      <w:bookmarkStart w:id="35077" w:name="_ETM_Q1_9890653"/>
      <w:bookmarkEnd w:id="35076"/>
      <w:bookmarkEnd w:id="35077"/>
    </w:p>
    <w:p w14:paraId="031BDC53" w14:textId="5563D7A2" w:rsidR="00C175D0" w:rsidRDefault="00C175D0" w:rsidP="00C175D0">
      <w:pPr>
        <w:pStyle w:val="a4"/>
        <w:keepNext/>
        <w:rPr>
          <w:rtl/>
        </w:rPr>
      </w:pPr>
      <w:bookmarkStart w:id="35078" w:name="ET_speaker_מירי_פרנקלשור_2820"/>
      <w:r w:rsidRPr="00C175D0">
        <w:rPr>
          <w:rStyle w:val="TagStyle"/>
          <w:rtl/>
        </w:rPr>
        <w:t xml:space="preserve"> &lt;&lt; דובר &gt;&gt; </w:t>
      </w:r>
      <w:r>
        <w:rPr>
          <w:rtl/>
        </w:rPr>
        <w:t>מירי פרנקל-שור:</w:t>
      </w:r>
      <w:r w:rsidRPr="00C175D0">
        <w:rPr>
          <w:rStyle w:val="TagStyle"/>
          <w:rtl/>
        </w:rPr>
        <w:t xml:space="preserve"> &lt;&lt; דובר &gt;&gt;</w:t>
      </w:r>
      <w:r>
        <w:rPr>
          <w:rtl/>
        </w:rPr>
        <w:t xml:space="preserve">   </w:t>
      </w:r>
      <w:bookmarkEnd w:id="35078"/>
    </w:p>
    <w:p w14:paraId="5303F956" w14:textId="77777777" w:rsidR="00C175D0" w:rsidRDefault="00C175D0" w:rsidP="00C175D0">
      <w:pPr>
        <w:pStyle w:val="KeepWithNext"/>
        <w:rPr>
          <w:rtl/>
        </w:rPr>
      </w:pPr>
    </w:p>
    <w:p w14:paraId="3CB66C91" w14:textId="4187355C" w:rsidR="00C175D0" w:rsidRDefault="00C175D0" w:rsidP="00C175D0">
      <w:pPr>
        <w:rPr>
          <w:rtl/>
        </w:rPr>
      </w:pPr>
      <w:bookmarkStart w:id="35079" w:name="_ETM_Q1_9891404"/>
      <w:bookmarkStart w:id="35080" w:name="_ETM_Q1_9888404"/>
      <w:bookmarkEnd w:id="35079"/>
      <w:bookmarkEnd w:id="35080"/>
      <w:r>
        <w:rPr>
          <w:rFonts w:hint="cs"/>
          <w:rtl/>
        </w:rPr>
        <w:t>זאת אומרת</w:t>
      </w:r>
      <w:bookmarkStart w:id="35081" w:name="_ETM_Q1_9886156"/>
      <w:bookmarkStart w:id="35082" w:name="_ETM_Q1_9883156"/>
      <w:bookmarkEnd w:id="35081"/>
      <w:bookmarkEnd w:id="35082"/>
      <w:r>
        <w:rPr>
          <w:rFonts w:hint="cs"/>
          <w:rtl/>
        </w:rPr>
        <w:t>,</w:t>
      </w:r>
      <w:bookmarkStart w:id="35083" w:name="_ETM_Q1_9880905"/>
      <w:bookmarkEnd w:id="35083"/>
      <w:r>
        <w:rPr>
          <w:rFonts w:hint="cs"/>
          <w:rtl/>
        </w:rPr>
        <w:t xml:space="preserve"> אדם יכול שיהיה לו היתר </w:t>
      </w:r>
      <w:bookmarkStart w:id="35084" w:name="_ETM_Q1_9885654"/>
      <w:bookmarkEnd w:id="35084"/>
      <w:r>
        <w:rPr>
          <w:rFonts w:hint="cs"/>
          <w:rtl/>
        </w:rPr>
        <w:t xml:space="preserve">שהייה והיתר מיוחד. </w:t>
      </w:r>
    </w:p>
    <w:p w14:paraId="37BE55D5" w14:textId="77777777" w:rsidR="00C175D0" w:rsidRDefault="00C175D0" w:rsidP="00C175D0">
      <w:pPr>
        <w:rPr>
          <w:rtl/>
        </w:rPr>
      </w:pPr>
      <w:bookmarkStart w:id="35085" w:name="_ETM_Q1_9890155"/>
      <w:bookmarkStart w:id="35086" w:name="_ETM_Q1_9890654"/>
      <w:bookmarkEnd w:id="35085"/>
      <w:bookmarkEnd w:id="35086"/>
    </w:p>
    <w:p w14:paraId="52C5CFA7" w14:textId="4134A575" w:rsidR="00C175D0" w:rsidRDefault="00C175D0" w:rsidP="00C175D0">
      <w:pPr>
        <w:pStyle w:val="af6"/>
        <w:keepNext/>
        <w:rPr>
          <w:rtl/>
        </w:rPr>
      </w:pPr>
      <w:bookmarkStart w:id="35087" w:name="ET_yor_6358_2821"/>
      <w:r w:rsidRPr="00C175D0">
        <w:rPr>
          <w:rStyle w:val="TagStyle"/>
          <w:rtl/>
        </w:rPr>
        <w:t xml:space="preserve"> &lt;&lt; יור &gt;&gt; </w:t>
      </w:r>
      <w:r>
        <w:rPr>
          <w:rtl/>
        </w:rPr>
        <w:t>היו"ר צביקה פוגל:</w:t>
      </w:r>
      <w:r w:rsidRPr="00C175D0">
        <w:rPr>
          <w:rStyle w:val="TagStyle"/>
          <w:rtl/>
        </w:rPr>
        <w:t xml:space="preserve"> &lt;&lt; יור &gt;&gt;</w:t>
      </w:r>
      <w:r>
        <w:rPr>
          <w:rtl/>
        </w:rPr>
        <w:t xml:space="preserve">   </w:t>
      </w:r>
      <w:bookmarkEnd w:id="35087"/>
    </w:p>
    <w:p w14:paraId="130B0873" w14:textId="77777777" w:rsidR="00C175D0" w:rsidRDefault="00C175D0" w:rsidP="00C175D0">
      <w:pPr>
        <w:pStyle w:val="KeepWithNext"/>
        <w:rPr>
          <w:rtl/>
        </w:rPr>
      </w:pPr>
    </w:p>
    <w:p w14:paraId="2046C621" w14:textId="332B88C6" w:rsidR="00C175D0" w:rsidRDefault="00C175D0" w:rsidP="00C175D0">
      <w:pPr>
        <w:rPr>
          <w:rtl/>
        </w:rPr>
      </w:pPr>
      <w:bookmarkStart w:id="35088" w:name="_ETM_Q1_9891154"/>
      <w:bookmarkEnd w:id="35088"/>
      <w:r>
        <w:rPr>
          <w:rFonts w:hint="cs"/>
          <w:rtl/>
        </w:rPr>
        <w:t>נכון.</w:t>
      </w:r>
    </w:p>
    <w:p w14:paraId="15A97AF8" w14:textId="77777777" w:rsidR="00C175D0" w:rsidRDefault="00C175D0" w:rsidP="00C175D0">
      <w:pPr>
        <w:rPr>
          <w:rtl/>
        </w:rPr>
      </w:pPr>
      <w:bookmarkStart w:id="35089" w:name="_ETM_Q1_9894154"/>
      <w:bookmarkEnd w:id="35089"/>
    </w:p>
    <w:p w14:paraId="0B309A34" w14:textId="58DF5544" w:rsidR="00C175D0" w:rsidRDefault="00C175D0" w:rsidP="00C175D0">
      <w:pPr>
        <w:pStyle w:val="af9"/>
        <w:keepNext/>
        <w:rPr>
          <w:rtl/>
        </w:rPr>
      </w:pPr>
      <w:bookmarkStart w:id="35090" w:name="ET_guest_903658_2822"/>
      <w:r w:rsidRPr="00C175D0">
        <w:rPr>
          <w:rStyle w:val="TagStyle"/>
          <w:rtl/>
        </w:rPr>
        <w:t xml:space="preserve"> &lt;&lt; אורח &gt;&gt; </w:t>
      </w:r>
      <w:r>
        <w:rPr>
          <w:rtl/>
        </w:rPr>
        <w:t>שירן שושנה:</w:t>
      </w:r>
      <w:r w:rsidRPr="00C175D0">
        <w:rPr>
          <w:rStyle w:val="TagStyle"/>
          <w:rtl/>
        </w:rPr>
        <w:t xml:space="preserve"> &lt;&lt; אורח &gt;&gt;</w:t>
      </w:r>
      <w:r>
        <w:rPr>
          <w:rtl/>
        </w:rPr>
        <w:t xml:space="preserve">   </w:t>
      </w:r>
      <w:bookmarkEnd w:id="35090"/>
    </w:p>
    <w:p w14:paraId="0F911B80" w14:textId="77777777" w:rsidR="00C175D0" w:rsidRDefault="00C175D0" w:rsidP="00C175D0">
      <w:pPr>
        <w:pStyle w:val="KeepWithNext"/>
        <w:rPr>
          <w:rtl/>
        </w:rPr>
      </w:pPr>
    </w:p>
    <w:p w14:paraId="72957F7A" w14:textId="16193982" w:rsidR="00C175D0" w:rsidRDefault="00C175D0" w:rsidP="00C175D0">
      <w:pPr>
        <w:rPr>
          <w:rtl/>
        </w:rPr>
      </w:pPr>
      <w:bookmarkStart w:id="35091" w:name="_ETM_Q1_9895404"/>
      <w:bookmarkStart w:id="35092" w:name="_ETM_Q1_9892404"/>
      <w:bookmarkEnd w:id="35091"/>
      <w:bookmarkEnd w:id="35092"/>
      <w:r>
        <w:rPr>
          <w:rFonts w:hint="cs"/>
          <w:rtl/>
        </w:rPr>
        <w:t>אבל אמרנו ש-30 ההיתרים יינתנו</w:t>
      </w:r>
      <w:bookmarkStart w:id="35093" w:name="_ETM_Q1_9894405"/>
      <w:bookmarkEnd w:id="35093"/>
      <w:r>
        <w:rPr>
          <w:rFonts w:hint="cs"/>
          <w:rtl/>
        </w:rPr>
        <w:t xml:space="preserve"> רק </w:t>
      </w:r>
      <w:bookmarkStart w:id="35094" w:name="_ETM_Q1_9894904"/>
      <w:bookmarkEnd w:id="35094"/>
      <w:r>
        <w:rPr>
          <w:rFonts w:hint="cs"/>
          <w:rtl/>
        </w:rPr>
        <w:t>לשני</w:t>
      </w:r>
      <w:bookmarkStart w:id="35095" w:name="_ETM_Q1_9892903"/>
      <w:bookmarkStart w:id="35096" w:name="_ETM_Q1_9890152"/>
      <w:bookmarkStart w:id="35097" w:name="_ETM_Q1_9887403"/>
      <w:bookmarkStart w:id="35098" w:name="_ETM_Q1_9884903"/>
      <w:bookmarkStart w:id="35099" w:name="_ETM_Q1_9882653"/>
      <w:bookmarkStart w:id="35100" w:name="_ETM_Q1_9880403"/>
      <w:bookmarkStart w:id="35101" w:name="_ETM_Q1_9877653"/>
      <w:bookmarkStart w:id="35102" w:name="_ETM_Q1_9874902"/>
      <w:bookmarkEnd w:id="35095"/>
      <w:bookmarkEnd w:id="35096"/>
      <w:bookmarkEnd w:id="35097"/>
      <w:bookmarkEnd w:id="35098"/>
      <w:bookmarkEnd w:id="35099"/>
      <w:bookmarkEnd w:id="35100"/>
      <w:bookmarkEnd w:id="35101"/>
      <w:bookmarkEnd w:id="35102"/>
      <w:r>
        <w:rPr>
          <w:rFonts w:hint="cs"/>
          <w:rtl/>
        </w:rPr>
        <w:t xml:space="preserve"> מתחמים, הציון ובני-עק</w:t>
      </w:r>
      <w:bookmarkStart w:id="35103" w:name="_ETM_Q1_9897154"/>
      <w:bookmarkStart w:id="35104" w:name="_ETM_Q1_9894656"/>
      <w:bookmarkEnd w:id="35103"/>
      <w:bookmarkEnd w:id="35104"/>
      <w:r>
        <w:rPr>
          <w:rFonts w:hint="cs"/>
          <w:rtl/>
        </w:rPr>
        <w:t>יבא.</w:t>
      </w:r>
    </w:p>
    <w:p w14:paraId="3FBF9D56" w14:textId="77777777" w:rsidR="00C175D0" w:rsidRDefault="00C175D0" w:rsidP="00C175D0">
      <w:pPr>
        <w:rPr>
          <w:rtl/>
        </w:rPr>
      </w:pPr>
      <w:bookmarkStart w:id="35105" w:name="_ETM_Q1_9895652"/>
      <w:bookmarkStart w:id="35106" w:name="_ETM_Q1_9897156"/>
      <w:bookmarkEnd w:id="35105"/>
      <w:bookmarkEnd w:id="35106"/>
    </w:p>
    <w:p w14:paraId="69D647B3" w14:textId="179F4D06" w:rsidR="00C175D0" w:rsidRDefault="00C175D0" w:rsidP="00C175D0">
      <w:pPr>
        <w:pStyle w:val="af6"/>
        <w:keepNext/>
        <w:rPr>
          <w:rtl/>
        </w:rPr>
      </w:pPr>
      <w:bookmarkStart w:id="35107" w:name="ET_yor_6358_2823"/>
      <w:r w:rsidRPr="00C175D0">
        <w:rPr>
          <w:rStyle w:val="TagStyle"/>
          <w:rtl/>
        </w:rPr>
        <w:t xml:space="preserve"> &lt;&lt; יור &gt;&gt; </w:t>
      </w:r>
      <w:r>
        <w:rPr>
          <w:rtl/>
        </w:rPr>
        <w:t>היו"ר צביקה פוגל:</w:t>
      </w:r>
      <w:r w:rsidRPr="00C175D0">
        <w:rPr>
          <w:rStyle w:val="TagStyle"/>
          <w:rtl/>
        </w:rPr>
        <w:t xml:space="preserve"> &lt;&lt; יור &gt;&gt;</w:t>
      </w:r>
      <w:r>
        <w:rPr>
          <w:rtl/>
        </w:rPr>
        <w:t xml:space="preserve">   </w:t>
      </w:r>
      <w:bookmarkEnd w:id="35107"/>
    </w:p>
    <w:p w14:paraId="24042C14" w14:textId="77777777" w:rsidR="00C175D0" w:rsidRDefault="00C175D0" w:rsidP="00C175D0">
      <w:pPr>
        <w:pStyle w:val="KeepWithNext"/>
        <w:rPr>
          <w:rtl/>
        </w:rPr>
      </w:pPr>
    </w:p>
    <w:p w14:paraId="0DC79392" w14:textId="474FAD9F" w:rsidR="00C175D0" w:rsidRDefault="00C175D0" w:rsidP="00C175D0">
      <w:pPr>
        <w:rPr>
          <w:rtl/>
        </w:rPr>
      </w:pPr>
      <w:bookmarkStart w:id="35108" w:name="_ETM_Q1_9898655"/>
      <w:bookmarkStart w:id="35109" w:name="_ETM_Q1_9895655"/>
      <w:bookmarkEnd w:id="35108"/>
      <w:bookmarkEnd w:id="35109"/>
      <w:r>
        <w:rPr>
          <w:rFonts w:hint="cs"/>
          <w:rtl/>
        </w:rPr>
        <w:t>נכון.</w:t>
      </w:r>
    </w:p>
    <w:p w14:paraId="664D608D" w14:textId="77777777" w:rsidR="00C175D0" w:rsidRDefault="00C175D0" w:rsidP="00C175D0">
      <w:pPr>
        <w:rPr>
          <w:rtl/>
        </w:rPr>
      </w:pPr>
      <w:bookmarkStart w:id="35110" w:name="_ETM_Q1_9896905"/>
      <w:bookmarkStart w:id="35111" w:name="_ETM_Q1_9898156"/>
      <w:bookmarkEnd w:id="35110"/>
      <w:bookmarkEnd w:id="35111"/>
    </w:p>
    <w:p w14:paraId="151B9D0C" w14:textId="4D9D1FBD" w:rsidR="00C175D0" w:rsidRDefault="00C175D0" w:rsidP="00C175D0">
      <w:pPr>
        <w:pStyle w:val="af9"/>
        <w:keepNext/>
        <w:rPr>
          <w:rtl/>
        </w:rPr>
      </w:pPr>
      <w:bookmarkStart w:id="35112" w:name="ET_guest_903658_2824"/>
      <w:r w:rsidRPr="00C175D0">
        <w:rPr>
          <w:rStyle w:val="TagStyle"/>
          <w:rtl/>
        </w:rPr>
        <w:t xml:space="preserve"> &lt;&lt; אורח &gt;&gt; </w:t>
      </w:r>
      <w:r>
        <w:rPr>
          <w:rtl/>
        </w:rPr>
        <w:t>שירן שושנה:</w:t>
      </w:r>
      <w:r w:rsidRPr="00C175D0">
        <w:rPr>
          <w:rStyle w:val="TagStyle"/>
          <w:rtl/>
        </w:rPr>
        <w:t xml:space="preserve"> &lt;&lt; אורח &gt;&gt;</w:t>
      </w:r>
      <w:r>
        <w:rPr>
          <w:rtl/>
        </w:rPr>
        <w:t xml:space="preserve">   </w:t>
      </w:r>
      <w:bookmarkEnd w:id="35112"/>
    </w:p>
    <w:p w14:paraId="2FB9E1B7" w14:textId="77777777" w:rsidR="00C175D0" w:rsidRDefault="00C175D0" w:rsidP="00C175D0">
      <w:pPr>
        <w:pStyle w:val="KeepWithNext"/>
        <w:rPr>
          <w:rtl/>
        </w:rPr>
      </w:pPr>
    </w:p>
    <w:p w14:paraId="267E7771" w14:textId="28EFEDF5" w:rsidR="00C175D0" w:rsidRDefault="00C175D0" w:rsidP="00C175D0">
      <w:pPr>
        <w:rPr>
          <w:rtl/>
        </w:rPr>
      </w:pPr>
      <w:bookmarkStart w:id="35113" w:name="_ETM_Q1_9899406"/>
      <w:bookmarkEnd w:id="35113"/>
      <w:r>
        <w:rPr>
          <w:rFonts w:hint="cs"/>
          <w:rtl/>
        </w:rPr>
        <w:t>יוצא שזה חופ</w:t>
      </w:r>
      <w:bookmarkStart w:id="35114" w:name="_ETM_Q1_9898654"/>
      <w:bookmarkEnd w:id="35114"/>
      <w:r>
        <w:rPr>
          <w:rFonts w:hint="cs"/>
          <w:rtl/>
        </w:rPr>
        <w:t>ף. מה הערך המוסף ש</w:t>
      </w:r>
      <w:bookmarkStart w:id="35115" w:name="_ETM_Q1_9903154"/>
      <w:bookmarkEnd w:id="35115"/>
      <w:r>
        <w:rPr>
          <w:rFonts w:hint="cs"/>
          <w:rtl/>
        </w:rPr>
        <w:t xml:space="preserve">ל </w:t>
      </w:r>
      <w:bookmarkStart w:id="35116" w:name="_ETM_Q1_9906653"/>
      <w:bookmarkEnd w:id="35116"/>
      <w:r>
        <w:rPr>
          <w:rFonts w:hint="cs"/>
          <w:rtl/>
        </w:rPr>
        <w:t xml:space="preserve">היתר </w:t>
      </w:r>
      <w:bookmarkStart w:id="35117" w:name="_ETM_Q1_9904653"/>
      <w:bookmarkEnd w:id="35117"/>
      <w:r>
        <w:rPr>
          <w:rFonts w:hint="cs"/>
          <w:rtl/>
        </w:rPr>
        <w:t>מיו</w:t>
      </w:r>
      <w:bookmarkStart w:id="35118" w:name="_ETM_Q1_9902155"/>
      <w:bookmarkEnd w:id="35118"/>
      <w:r>
        <w:rPr>
          <w:rFonts w:hint="cs"/>
          <w:rtl/>
        </w:rPr>
        <w:t>חד?</w:t>
      </w:r>
      <w:bookmarkStart w:id="35119" w:name="_ETM_Q1_9899405"/>
      <w:bookmarkEnd w:id="35119"/>
    </w:p>
    <w:p w14:paraId="6F6D2636" w14:textId="77777777" w:rsidR="00C175D0" w:rsidRDefault="00C175D0" w:rsidP="00C175D0">
      <w:pPr>
        <w:rPr>
          <w:rtl/>
        </w:rPr>
      </w:pPr>
      <w:bookmarkStart w:id="35120" w:name="_ETM_Q1_9899653"/>
      <w:bookmarkEnd w:id="35120"/>
    </w:p>
    <w:p w14:paraId="7A37F220" w14:textId="7DD96B32" w:rsidR="00C175D0" w:rsidRDefault="00C175D0" w:rsidP="00C175D0">
      <w:pPr>
        <w:pStyle w:val="af6"/>
        <w:keepNext/>
        <w:rPr>
          <w:rtl/>
        </w:rPr>
      </w:pPr>
      <w:bookmarkStart w:id="35121" w:name="ET_yor_6358_2825"/>
      <w:r w:rsidRPr="00C175D0">
        <w:rPr>
          <w:rStyle w:val="TagStyle"/>
          <w:rtl/>
        </w:rPr>
        <w:t xml:space="preserve"> &lt;&lt; יור &gt;&gt; </w:t>
      </w:r>
      <w:r>
        <w:rPr>
          <w:rtl/>
        </w:rPr>
        <w:t>היו"ר צביקה פוגל:</w:t>
      </w:r>
      <w:r w:rsidRPr="00C175D0">
        <w:rPr>
          <w:rStyle w:val="TagStyle"/>
          <w:rtl/>
        </w:rPr>
        <w:t xml:space="preserve"> &lt;&lt; יור &gt;&gt;</w:t>
      </w:r>
      <w:r>
        <w:rPr>
          <w:rtl/>
        </w:rPr>
        <w:t xml:space="preserve">   </w:t>
      </w:r>
      <w:bookmarkEnd w:id="35121"/>
    </w:p>
    <w:p w14:paraId="65F7BC36" w14:textId="77777777" w:rsidR="00C175D0" w:rsidRDefault="00C175D0" w:rsidP="00C175D0">
      <w:pPr>
        <w:pStyle w:val="KeepWithNext"/>
        <w:rPr>
          <w:rtl/>
        </w:rPr>
      </w:pPr>
    </w:p>
    <w:p w14:paraId="245977E1" w14:textId="1FECAE20" w:rsidR="00C175D0" w:rsidRDefault="00C175D0" w:rsidP="00C175D0">
      <w:pPr>
        <w:rPr>
          <w:rtl/>
        </w:rPr>
      </w:pPr>
      <w:bookmarkStart w:id="35122" w:name="_ETM_Q1_9900904"/>
      <w:bookmarkEnd w:id="35122"/>
      <w:r>
        <w:rPr>
          <w:rFonts w:hint="cs"/>
          <w:rtl/>
        </w:rPr>
        <w:t>לא כל מי שיש לו הי</w:t>
      </w:r>
      <w:bookmarkStart w:id="35123" w:name="_ETM_Q1_9901904"/>
      <w:bookmarkEnd w:id="35123"/>
      <w:r>
        <w:rPr>
          <w:rFonts w:hint="cs"/>
          <w:rtl/>
        </w:rPr>
        <w:t xml:space="preserve">תר שהייה יכול </w:t>
      </w:r>
      <w:bookmarkStart w:id="35124" w:name="_ETM_Q1_9904404"/>
      <w:bookmarkEnd w:id="35124"/>
      <w:r>
        <w:rPr>
          <w:rFonts w:hint="cs"/>
          <w:rtl/>
        </w:rPr>
        <w:t>להיכנס - - -</w:t>
      </w:r>
    </w:p>
    <w:p w14:paraId="2C4CBCB2" w14:textId="77777777" w:rsidR="00C175D0" w:rsidRDefault="00C175D0" w:rsidP="00C175D0">
      <w:pPr>
        <w:rPr>
          <w:rtl/>
        </w:rPr>
      </w:pPr>
      <w:bookmarkStart w:id="35125" w:name="_ETM_Q1_9907654"/>
      <w:bookmarkStart w:id="35126" w:name="_ETM_Q1_9907904"/>
      <w:bookmarkEnd w:id="35125"/>
      <w:bookmarkEnd w:id="35126"/>
    </w:p>
    <w:p w14:paraId="09B90D0C" w14:textId="3FD377EA" w:rsidR="00C175D0" w:rsidRDefault="00C175D0" w:rsidP="00C175D0">
      <w:pPr>
        <w:pStyle w:val="a4"/>
        <w:keepNext/>
        <w:rPr>
          <w:rtl/>
        </w:rPr>
      </w:pPr>
      <w:bookmarkStart w:id="35127" w:name="ET_speaker_מירי_פרנקלשור_2826"/>
      <w:r w:rsidRPr="00C175D0">
        <w:rPr>
          <w:rStyle w:val="TagStyle"/>
          <w:rtl/>
        </w:rPr>
        <w:t xml:space="preserve"> &lt;&lt; דובר &gt;&gt; </w:t>
      </w:r>
      <w:r>
        <w:rPr>
          <w:rtl/>
        </w:rPr>
        <w:t>מירי פרנקל-שור:</w:t>
      </w:r>
      <w:r w:rsidRPr="00C175D0">
        <w:rPr>
          <w:rStyle w:val="TagStyle"/>
          <w:rtl/>
        </w:rPr>
        <w:t xml:space="preserve"> &lt;&lt; דובר &gt;&gt;</w:t>
      </w:r>
      <w:r>
        <w:rPr>
          <w:rtl/>
        </w:rPr>
        <w:t xml:space="preserve">   </w:t>
      </w:r>
      <w:bookmarkEnd w:id="35127"/>
    </w:p>
    <w:p w14:paraId="0AB09599" w14:textId="77777777" w:rsidR="00C175D0" w:rsidRDefault="00C175D0" w:rsidP="00C175D0">
      <w:pPr>
        <w:pStyle w:val="KeepWithNext"/>
        <w:rPr>
          <w:rtl/>
        </w:rPr>
      </w:pPr>
    </w:p>
    <w:p w14:paraId="1AEA61E4" w14:textId="2F8448D3" w:rsidR="00C175D0" w:rsidRDefault="00C175D0" w:rsidP="00C175D0">
      <w:pPr>
        <w:rPr>
          <w:rtl/>
        </w:rPr>
      </w:pPr>
      <w:bookmarkStart w:id="35128" w:name="_ETM_Q1_9909654"/>
      <w:bookmarkStart w:id="35129" w:name="_ETM_Q1_9906654"/>
      <w:bookmarkStart w:id="35130" w:name="_ETM_Q1_9903654"/>
      <w:bookmarkEnd w:id="35128"/>
      <w:bookmarkEnd w:id="35129"/>
      <w:bookmarkEnd w:id="35130"/>
      <w:r>
        <w:rPr>
          <w:rFonts w:hint="cs"/>
          <w:rtl/>
        </w:rPr>
        <w:t>ל</w:t>
      </w:r>
      <w:bookmarkStart w:id="35131" w:name="_ETM_Q1_9900654"/>
      <w:bookmarkEnd w:id="35131"/>
      <w:r>
        <w:rPr>
          <w:rFonts w:hint="cs"/>
          <w:rtl/>
        </w:rPr>
        <w:t xml:space="preserve">א כל מי </w:t>
      </w:r>
      <w:bookmarkStart w:id="35132" w:name="_ETM_Q1_9903406"/>
      <w:bookmarkEnd w:id="35132"/>
      <w:r>
        <w:rPr>
          <w:rFonts w:hint="cs"/>
          <w:rtl/>
        </w:rPr>
        <w:t xml:space="preserve">שיכול להיות במירון </w:t>
      </w:r>
      <w:bookmarkStart w:id="35133" w:name="_ETM_Q1_9907152"/>
      <w:bookmarkEnd w:id="35133"/>
      <w:r>
        <w:rPr>
          <w:rFonts w:hint="cs"/>
          <w:rtl/>
        </w:rPr>
        <w:t xml:space="preserve">יוכל </w:t>
      </w:r>
      <w:bookmarkStart w:id="35134" w:name="_ETM_Q1_9909905"/>
      <w:bookmarkEnd w:id="35134"/>
      <w:r>
        <w:rPr>
          <w:rFonts w:hint="cs"/>
          <w:rtl/>
        </w:rPr>
        <w:t>להיות</w:t>
      </w:r>
      <w:bookmarkStart w:id="35135" w:name="_ETM_Q1_9908904"/>
      <w:bookmarkStart w:id="35136" w:name="_ETM_Q1_9906153"/>
      <w:bookmarkEnd w:id="35135"/>
      <w:bookmarkEnd w:id="35136"/>
      <w:r>
        <w:rPr>
          <w:rFonts w:hint="cs"/>
          <w:rtl/>
        </w:rPr>
        <w:t xml:space="preserve"> בזמן ההילולה </w:t>
      </w:r>
      <w:bookmarkStart w:id="35137" w:name="_ETM_Q1_9905156"/>
      <w:bookmarkEnd w:id="35137"/>
      <w:r>
        <w:rPr>
          <w:rFonts w:hint="cs"/>
          <w:rtl/>
        </w:rPr>
        <w:t>בה</w:t>
      </w:r>
      <w:bookmarkStart w:id="35138" w:name="_ETM_Q1_9902656"/>
      <w:bookmarkEnd w:id="35138"/>
      <w:r>
        <w:rPr>
          <w:rFonts w:hint="cs"/>
          <w:rtl/>
        </w:rPr>
        <w:t>ר אבל יכול להיות שיהיו כאלה שכן.</w:t>
      </w:r>
    </w:p>
    <w:p w14:paraId="4474EF70" w14:textId="77777777" w:rsidR="00C175D0" w:rsidRDefault="00C175D0" w:rsidP="00C175D0">
      <w:pPr>
        <w:rPr>
          <w:rtl/>
        </w:rPr>
      </w:pPr>
      <w:bookmarkStart w:id="35139" w:name="_ETM_Q1_9907155"/>
      <w:bookmarkStart w:id="35140" w:name="_ETM_Q1_9907405"/>
      <w:bookmarkStart w:id="35141" w:name="_ETM_Q1_9907655"/>
      <w:bookmarkEnd w:id="35139"/>
      <w:bookmarkEnd w:id="35140"/>
      <w:bookmarkEnd w:id="35141"/>
    </w:p>
    <w:p w14:paraId="3E3C8FD0" w14:textId="323000DF" w:rsidR="00C175D0" w:rsidRDefault="00C175D0" w:rsidP="00C175D0">
      <w:pPr>
        <w:pStyle w:val="af6"/>
        <w:keepNext/>
        <w:rPr>
          <w:rtl/>
        </w:rPr>
      </w:pPr>
      <w:bookmarkStart w:id="35142" w:name="ET_yor_6358_2827"/>
      <w:r w:rsidRPr="00C175D0">
        <w:rPr>
          <w:rStyle w:val="TagStyle"/>
          <w:rtl/>
        </w:rPr>
        <w:t xml:space="preserve"> &lt;&lt; יור &gt;&gt; </w:t>
      </w:r>
      <w:r>
        <w:rPr>
          <w:rtl/>
        </w:rPr>
        <w:t>היו"ר צביקה פוגל:</w:t>
      </w:r>
      <w:r w:rsidRPr="00C175D0">
        <w:rPr>
          <w:rStyle w:val="TagStyle"/>
          <w:rtl/>
        </w:rPr>
        <w:t xml:space="preserve"> &lt;&lt; יור &gt;&gt;</w:t>
      </w:r>
      <w:r>
        <w:rPr>
          <w:rtl/>
        </w:rPr>
        <w:t xml:space="preserve">   </w:t>
      </w:r>
      <w:bookmarkEnd w:id="35142"/>
    </w:p>
    <w:p w14:paraId="448A7506" w14:textId="77777777" w:rsidR="00C175D0" w:rsidRDefault="00C175D0" w:rsidP="00C175D0">
      <w:pPr>
        <w:pStyle w:val="KeepWithNext"/>
        <w:rPr>
          <w:rtl/>
        </w:rPr>
      </w:pPr>
    </w:p>
    <w:p w14:paraId="3017B8A1" w14:textId="14596766" w:rsidR="00C175D0" w:rsidRDefault="00C175D0" w:rsidP="00C175D0">
      <w:pPr>
        <w:rPr>
          <w:rtl/>
        </w:rPr>
      </w:pPr>
      <w:bookmarkStart w:id="35143" w:name="_ETM_Q1_9908405"/>
      <w:bookmarkEnd w:id="35143"/>
      <w:r>
        <w:rPr>
          <w:rFonts w:hint="cs"/>
          <w:rtl/>
        </w:rPr>
        <w:t xml:space="preserve">לחלק מאנשי </w:t>
      </w:r>
      <w:bookmarkStart w:id="35144" w:name="_ETM_Q1_9910904"/>
      <w:bookmarkEnd w:id="35144"/>
      <w:r>
        <w:rPr>
          <w:rFonts w:hint="cs"/>
          <w:rtl/>
        </w:rPr>
        <w:t>ההפקה שלכם יש אישור להיות במירון אבל לא לע</w:t>
      </w:r>
      <w:bookmarkStart w:id="35145" w:name="_ETM_Q1_9915405"/>
      <w:bookmarkEnd w:id="35145"/>
      <w:r>
        <w:rPr>
          <w:rFonts w:hint="cs"/>
          <w:rtl/>
        </w:rPr>
        <w:t>לות להדלקה</w:t>
      </w:r>
      <w:bookmarkStart w:id="35146" w:name="_ETM_Q1_9915155"/>
      <w:bookmarkEnd w:id="35146"/>
      <w:r>
        <w:rPr>
          <w:rFonts w:hint="cs"/>
          <w:rtl/>
        </w:rPr>
        <w:t xml:space="preserve">. </w:t>
      </w:r>
      <w:bookmarkStart w:id="35147" w:name="_ETM_Q1_9913406"/>
      <w:bookmarkEnd w:id="35147"/>
    </w:p>
    <w:p w14:paraId="2BE89E49" w14:textId="77777777" w:rsidR="00C175D0" w:rsidRDefault="00C175D0" w:rsidP="00C175D0">
      <w:pPr>
        <w:rPr>
          <w:rtl/>
        </w:rPr>
      </w:pPr>
      <w:bookmarkStart w:id="35148" w:name="_ETM_Q1_9918155"/>
      <w:bookmarkStart w:id="35149" w:name="_ETM_Q1_9919155"/>
      <w:bookmarkEnd w:id="35148"/>
      <w:bookmarkEnd w:id="35149"/>
    </w:p>
    <w:p w14:paraId="0F563584" w14:textId="3115BAC3" w:rsidR="00C175D0" w:rsidRDefault="00C175D0" w:rsidP="00C175D0">
      <w:pPr>
        <w:pStyle w:val="a4"/>
        <w:keepNext/>
        <w:rPr>
          <w:rtl/>
        </w:rPr>
      </w:pPr>
      <w:bookmarkStart w:id="35150" w:name="ET_speaker_יערה_למברגר_2828"/>
      <w:r w:rsidRPr="00C175D0">
        <w:rPr>
          <w:rStyle w:val="TagStyle"/>
          <w:rtl/>
        </w:rPr>
        <w:t xml:space="preserve"> &lt;&lt; דובר &gt;&gt; </w:t>
      </w:r>
      <w:r>
        <w:rPr>
          <w:rtl/>
        </w:rPr>
        <w:t>יערה למברגר:</w:t>
      </w:r>
      <w:r w:rsidRPr="00C175D0">
        <w:rPr>
          <w:rStyle w:val="TagStyle"/>
          <w:rtl/>
        </w:rPr>
        <w:t xml:space="preserve"> &lt;&lt; דובר &gt;&gt;</w:t>
      </w:r>
      <w:r>
        <w:rPr>
          <w:rtl/>
        </w:rPr>
        <w:t xml:space="preserve">   </w:t>
      </w:r>
      <w:bookmarkEnd w:id="35150"/>
    </w:p>
    <w:p w14:paraId="04444AE5" w14:textId="77777777" w:rsidR="00C175D0" w:rsidRDefault="00C175D0" w:rsidP="00C175D0">
      <w:pPr>
        <w:pStyle w:val="KeepWithNext"/>
        <w:rPr>
          <w:rtl/>
        </w:rPr>
      </w:pPr>
    </w:p>
    <w:p w14:paraId="0EC7E390" w14:textId="607E66BA" w:rsidR="00C175D0" w:rsidRDefault="00C175D0" w:rsidP="00C175D0">
      <w:pPr>
        <w:rPr>
          <w:rtl/>
        </w:rPr>
      </w:pPr>
      <w:bookmarkStart w:id="35151" w:name="_ETM_Q1_9919654"/>
      <w:bookmarkEnd w:id="35151"/>
      <w:r>
        <w:rPr>
          <w:rFonts w:hint="cs"/>
          <w:rtl/>
        </w:rPr>
        <w:t>לא</w:t>
      </w:r>
      <w:bookmarkStart w:id="35152" w:name="_ETM_Q1_9916902"/>
      <w:bookmarkEnd w:id="35152"/>
      <w:r>
        <w:rPr>
          <w:rFonts w:hint="cs"/>
          <w:rtl/>
        </w:rPr>
        <w:t xml:space="preserve"> לציון. ההבדל הוא בין ה</w:t>
      </w:r>
      <w:bookmarkStart w:id="35153" w:name="_ETM_Q1_9918905"/>
      <w:bookmarkEnd w:id="35153"/>
      <w:r>
        <w:rPr>
          <w:rFonts w:hint="cs"/>
          <w:rtl/>
        </w:rPr>
        <w:t>מתחם כולו - - -</w:t>
      </w:r>
    </w:p>
    <w:p w14:paraId="21BEAA35" w14:textId="77777777" w:rsidR="00C175D0" w:rsidRDefault="00C175D0" w:rsidP="00C175D0">
      <w:pPr>
        <w:rPr>
          <w:rtl/>
        </w:rPr>
      </w:pPr>
      <w:bookmarkStart w:id="35154" w:name="_ETM_Q1_9921405"/>
      <w:bookmarkStart w:id="35155" w:name="_ETM_Q1_9922905"/>
      <w:bookmarkEnd w:id="35154"/>
      <w:bookmarkEnd w:id="35155"/>
    </w:p>
    <w:p w14:paraId="1D40E290" w14:textId="5C682733" w:rsidR="00C175D0" w:rsidRDefault="00C175D0" w:rsidP="00C175D0">
      <w:pPr>
        <w:pStyle w:val="a4"/>
        <w:keepNext/>
        <w:rPr>
          <w:rtl/>
        </w:rPr>
      </w:pPr>
      <w:bookmarkStart w:id="35156" w:name="ET_speaker_דוד_בבלי_2829"/>
      <w:r w:rsidRPr="00C175D0">
        <w:rPr>
          <w:rStyle w:val="TagStyle"/>
          <w:rtl/>
        </w:rPr>
        <w:t xml:space="preserve"> &lt;&lt; דובר &gt;&gt; </w:t>
      </w:r>
      <w:r>
        <w:rPr>
          <w:rtl/>
        </w:rPr>
        <w:t>דוד בבלי:</w:t>
      </w:r>
      <w:r w:rsidRPr="00C175D0">
        <w:rPr>
          <w:rStyle w:val="TagStyle"/>
          <w:rtl/>
        </w:rPr>
        <w:t xml:space="preserve"> &lt;&lt; דובר &gt;&gt;</w:t>
      </w:r>
      <w:r>
        <w:rPr>
          <w:rtl/>
        </w:rPr>
        <w:t xml:space="preserve">   </w:t>
      </w:r>
      <w:bookmarkEnd w:id="35156"/>
    </w:p>
    <w:p w14:paraId="333A5532" w14:textId="3D105FAE" w:rsidR="00C175D0" w:rsidRDefault="00C175D0" w:rsidP="00C175D0">
      <w:pPr>
        <w:ind w:firstLine="0"/>
        <w:rPr>
          <w:rtl/>
        </w:rPr>
      </w:pPr>
      <w:bookmarkStart w:id="35157" w:name="_ETM_Q1_9917156"/>
      <w:bookmarkEnd w:id="35157"/>
    </w:p>
    <w:p w14:paraId="272DC21B" w14:textId="72EE5BEE" w:rsidR="00C175D0" w:rsidRDefault="00C175D0" w:rsidP="00C175D0">
      <w:pPr>
        <w:ind w:firstLine="0"/>
        <w:rPr>
          <w:rtl/>
        </w:rPr>
      </w:pPr>
      <w:bookmarkStart w:id="35158" w:name="_ETM_Q1_9924907"/>
      <w:bookmarkStart w:id="35159" w:name="_ETM_Q1_9922406"/>
      <w:bookmarkStart w:id="35160" w:name="_ETM_Q1_9919655"/>
      <w:bookmarkStart w:id="35161" w:name="_ETM_Q1_9916655"/>
      <w:bookmarkStart w:id="35162" w:name="_ETM_Q1_9914156"/>
      <w:bookmarkEnd w:id="35158"/>
      <w:bookmarkEnd w:id="35159"/>
      <w:bookmarkEnd w:id="35160"/>
      <w:bookmarkEnd w:id="35161"/>
      <w:bookmarkEnd w:id="35162"/>
      <w:r>
        <w:rPr>
          <w:rtl/>
        </w:rPr>
        <w:tab/>
      </w:r>
      <w:bookmarkStart w:id="35163" w:name="_ETM_Q1_9919906"/>
      <w:bookmarkStart w:id="35164" w:name="_ETM_Q1_9917152"/>
      <w:bookmarkStart w:id="35165" w:name="_ETM_Q1_9914401"/>
      <w:bookmarkStart w:id="35166" w:name="_ETM_Q1_9915153"/>
      <w:bookmarkEnd w:id="35163"/>
      <w:bookmarkEnd w:id="35164"/>
      <w:bookmarkEnd w:id="35165"/>
      <w:bookmarkEnd w:id="35166"/>
      <w:r>
        <w:rPr>
          <w:rFonts w:hint="cs"/>
          <w:rtl/>
        </w:rPr>
        <w:t xml:space="preserve">כל מי </w:t>
      </w:r>
      <w:bookmarkStart w:id="35167" w:name="_ETM_Q1_9909656"/>
      <w:bookmarkEnd w:id="35167"/>
      <w:r>
        <w:rPr>
          <w:rFonts w:hint="cs"/>
          <w:rtl/>
        </w:rPr>
        <w:t xml:space="preserve">שבתוך ה-30 יהיה לו את </w:t>
      </w:r>
      <w:bookmarkStart w:id="35168" w:name="_ETM_Q1_9920406"/>
      <w:bookmarkEnd w:id="35168"/>
      <w:r>
        <w:rPr>
          <w:rFonts w:hint="cs"/>
          <w:rtl/>
        </w:rPr>
        <w:t>ההיתר להיות - - -</w:t>
      </w:r>
    </w:p>
    <w:p w14:paraId="4CB5AAEC" w14:textId="77777777" w:rsidR="00C175D0" w:rsidRPr="00C175D0" w:rsidRDefault="00C175D0" w:rsidP="00C175D0">
      <w:pPr>
        <w:ind w:firstLine="0"/>
        <w:rPr>
          <w:rtl/>
        </w:rPr>
      </w:pPr>
      <w:bookmarkStart w:id="35169" w:name="_ETM_Q1_9924153"/>
      <w:bookmarkStart w:id="35170" w:name="_ETM_Q1_9924404"/>
      <w:bookmarkEnd w:id="35169"/>
      <w:bookmarkEnd w:id="35170"/>
    </w:p>
    <w:p w14:paraId="70A4051B" w14:textId="79F9AF3B" w:rsidR="00C175D0" w:rsidRDefault="00C175D0" w:rsidP="00C175D0">
      <w:pPr>
        <w:pStyle w:val="af6"/>
        <w:keepNext/>
        <w:rPr>
          <w:rtl/>
        </w:rPr>
      </w:pPr>
      <w:bookmarkStart w:id="35171" w:name="ET_yor_6358_2830"/>
      <w:r w:rsidRPr="00C175D0">
        <w:rPr>
          <w:rStyle w:val="TagStyle"/>
          <w:rtl/>
        </w:rPr>
        <w:t xml:space="preserve"> &lt;&lt; יור &gt;&gt; </w:t>
      </w:r>
      <w:r>
        <w:rPr>
          <w:rtl/>
        </w:rPr>
        <w:t>היו"ר צביקה פוגל:</w:t>
      </w:r>
      <w:r w:rsidRPr="00C175D0">
        <w:rPr>
          <w:rStyle w:val="TagStyle"/>
          <w:rtl/>
        </w:rPr>
        <w:t xml:space="preserve"> &lt;&lt; יור &gt;&gt;</w:t>
      </w:r>
      <w:r>
        <w:rPr>
          <w:rtl/>
        </w:rPr>
        <w:t xml:space="preserve">   </w:t>
      </w:r>
      <w:bookmarkEnd w:id="35171"/>
    </w:p>
    <w:p w14:paraId="3C572436" w14:textId="77777777" w:rsidR="00C175D0" w:rsidRDefault="00C175D0" w:rsidP="00C175D0">
      <w:pPr>
        <w:pStyle w:val="KeepWithNext"/>
        <w:rPr>
          <w:rtl/>
        </w:rPr>
      </w:pPr>
    </w:p>
    <w:p w14:paraId="5BB786E9" w14:textId="468CD5A4" w:rsidR="00C175D0" w:rsidRDefault="00C175D0" w:rsidP="00C175D0">
      <w:pPr>
        <w:rPr>
          <w:rtl/>
        </w:rPr>
      </w:pPr>
      <w:bookmarkStart w:id="35172" w:name="_ETM_Q1_9925153"/>
      <w:bookmarkStart w:id="35173" w:name="_ETM_Q1_9922405"/>
      <w:bookmarkStart w:id="35174" w:name="_ETM_Q1_9919656"/>
      <w:bookmarkEnd w:id="35172"/>
      <w:bookmarkEnd w:id="35173"/>
      <w:bookmarkEnd w:id="35174"/>
      <w:r>
        <w:rPr>
          <w:rFonts w:hint="cs"/>
          <w:rtl/>
        </w:rPr>
        <w:t>סליחה, מה הייתה השאלה?</w:t>
      </w:r>
    </w:p>
    <w:p w14:paraId="5028161D" w14:textId="77777777" w:rsidR="00C175D0" w:rsidRDefault="00C175D0" w:rsidP="00C175D0">
      <w:pPr>
        <w:rPr>
          <w:rtl/>
        </w:rPr>
      </w:pPr>
      <w:bookmarkStart w:id="35175" w:name="_ETM_Q1_9923404"/>
      <w:bookmarkEnd w:id="35175"/>
    </w:p>
    <w:p w14:paraId="6DC2F876" w14:textId="5DD02457" w:rsidR="00C175D0" w:rsidRDefault="00C175D0" w:rsidP="00C175D0">
      <w:pPr>
        <w:pStyle w:val="af9"/>
        <w:keepNext/>
        <w:rPr>
          <w:rtl/>
        </w:rPr>
      </w:pPr>
      <w:bookmarkStart w:id="35176" w:name="ET_guest_903658_2831"/>
      <w:r w:rsidRPr="00C175D0">
        <w:rPr>
          <w:rStyle w:val="TagStyle"/>
          <w:rtl/>
        </w:rPr>
        <w:t xml:space="preserve"> &lt;&lt; אורח &gt;&gt; </w:t>
      </w:r>
      <w:r>
        <w:rPr>
          <w:rtl/>
        </w:rPr>
        <w:t>שירן שושנה:</w:t>
      </w:r>
      <w:r w:rsidRPr="00C175D0">
        <w:rPr>
          <w:rStyle w:val="TagStyle"/>
          <w:rtl/>
        </w:rPr>
        <w:t xml:space="preserve"> &lt;&lt; אורח &gt;&gt;</w:t>
      </w:r>
      <w:r>
        <w:rPr>
          <w:rtl/>
        </w:rPr>
        <w:t xml:space="preserve">   </w:t>
      </w:r>
      <w:bookmarkEnd w:id="35176"/>
    </w:p>
    <w:p w14:paraId="27A9EE53" w14:textId="77777777" w:rsidR="00C175D0" w:rsidRDefault="00C175D0" w:rsidP="00C175D0">
      <w:pPr>
        <w:pStyle w:val="KeepWithNext"/>
        <w:rPr>
          <w:rtl/>
        </w:rPr>
      </w:pPr>
    </w:p>
    <w:p w14:paraId="7F424804" w14:textId="348DA202" w:rsidR="00C175D0" w:rsidRDefault="00C175D0" w:rsidP="00C175D0">
      <w:pPr>
        <w:rPr>
          <w:rtl/>
        </w:rPr>
      </w:pPr>
      <w:bookmarkStart w:id="35177" w:name="_ETM_Q1_9925654"/>
      <w:bookmarkStart w:id="35178" w:name="_ETM_Q1_9926154"/>
      <w:bookmarkEnd w:id="35177"/>
      <w:bookmarkEnd w:id="35178"/>
      <w:r>
        <w:rPr>
          <w:rFonts w:hint="cs"/>
          <w:rtl/>
        </w:rPr>
        <w:t>זה היה חידוד</w:t>
      </w:r>
      <w:bookmarkStart w:id="35179" w:name="_ETM_Q1_9922404"/>
      <w:bookmarkEnd w:id="35179"/>
      <w:r>
        <w:rPr>
          <w:rFonts w:hint="cs"/>
          <w:rtl/>
        </w:rPr>
        <w:t xml:space="preserve"> להבדל בין מי שיש לו</w:t>
      </w:r>
      <w:bookmarkStart w:id="35180" w:name="_ETM_Q1_9925154"/>
      <w:bookmarkStart w:id="35181" w:name="_ETM_Q1_9922403"/>
      <w:bookmarkEnd w:id="35180"/>
      <w:bookmarkEnd w:id="35181"/>
      <w:r>
        <w:rPr>
          <w:rFonts w:hint="cs"/>
          <w:rtl/>
        </w:rPr>
        <w:t xml:space="preserve"> היתר </w:t>
      </w:r>
      <w:bookmarkStart w:id="35182" w:name="_ETM_Q1_9923652"/>
      <w:bookmarkEnd w:id="35182"/>
      <w:r>
        <w:rPr>
          <w:rFonts w:hint="cs"/>
          <w:rtl/>
        </w:rPr>
        <w:t xml:space="preserve">למתחם כולו לבין </w:t>
      </w:r>
      <w:bookmarkStart w:id="35183" w:name="_ETM_Q1_9926653"/>
      <w:bookmarkStart w:id="35184" w:name="_ETM_Q1_9925152"/>
      <w:bookmarkEnd w:id="35183"/>
      <w:bookmarkEnd w:id="35184"/>
      <w:r>
        <w:rPr>
          <w:rFonts w:hint="cs"/>
          <w:rtl/>
        </w:rPr>
        <w:t xml:space="preserve">שני המתחמים הצבעוניים. </w:t>
      </w:r>
      <w:bookmarkStart w:id="35185" w:name="_ETM_Q1_9926404"/>
      <w:bookmarkStart w:id="35186" w:name="_ETM_Q1_9924154"/>
      <w:bookmarkEnd w:id="35185"/>
      <w:bookmarkEnd w:id="35186"/>
    </w:p>
    <w:p w14:paraId="153EA222" w14:textId="77777777" w:rsidR="00C175D0" w:rsidRDefault="00C175D0" w:rsidP="00C175D0">
      <w:pPr>
        <w:rPr>
          <w:rtl/>
        </w:rPr>
      </w:pPr>
      <w:bookmarkStart w:id="35187" w:name="_ETM_Q1_9921904"/>
      <w:bookmarkStart w:id="35188" w:name="_ETM_Q1_9919151"/>
      <w:bookmarkStart w:id="35189" w:name="_ETM_Q1_9916405"/>
      <w:bookmarkStart w:id="35190" w:name="_ETM_Q1_9913655"/>
      <w:bookmarkStart w:id="35191" w:name="_ETM_Q1_9911152"/>
      <w:bookmarkStart w:id="35192" w:name="_ETM_Q1_9911401"/>
      <w:bookmarkEnd w:id="35187"/>
      <w:bookmarkEnd w:id="35188"/>
      <w:bookmarkEnd w:id="35189"/>
      <w:bookmarkEnd w:id="35190"/>
      <w:bookmarkEnd w:id="35191"/>
      <w:bookmarkEnd w:id="35192"/>
    </w:p>
    <w:p w14:paraId="14CA329C" w14:textId="396CB442" w:rsidR="00C175D0" w:rsidRDefault="00C175D0" w:rsidP="00C175D0">
      <w:pPr>
        <w:pStyle w:val="af6"/>
        <w:keepNext/>
        <w:rPr>
          <w:rtl/>
        </w:rPr>
      </w:pPr>
      <w:bookmarkStart w:id="35193" w:name="ET_yor_6358_2832"/>
      <w:r w:rsidRPr="00C175D0">
        <w:rPr>
          <w:rStyle w:val="TagStyle"/>
          <w:rtl/>
        </w:rPr>
        <w:t xml:space="preserve"> &lt;&lt; יור &gt;&gt; </w:t>
      </w:r>
      <w:r>
        <w:rPr>
          <w:rtl/>
        </w:rPr>
        <w:t>היו"ר צביקה פוגל:</w:t>
      </w:r>
      <w:r w:rsidRPr="00C175D0">
        <w:rPr>
          <w:rStyle w:val="TagStyle"/>
          <w:rtl/>
        </w:rPr>
        <w:t xml:space="preserve"> &lt;&lt; יור &gt;&gt;</w:t>
      </w:r>
      <w:r>
        <w:rPr>
          <w:rtl/>
        </w:rPr>
        <w:t xml:space="preserve">   </w:t>
      </w:r>
      <w:bookmarkEnd w:id="35193"/>
    </w:p>
    <w:p w14:paraId="3D4661A5" w14:textId="77777777" w:rsidR="00C175D0" w:rsidRDefault="00C175D0" w:rsidP="00C175D0">
      <w:pPr>
        <w:pStyle w:val="KeepWithNext"/>
        <w:rPr>
          <w:rtl/>
        </w:rPr>
      </w:pPr>
    </w:p>
    <w:p w14:paraId="741C3338" w14:textId="1F63FBA7" w:rsidR="00C175D0" w:rsidRDefault="00C175D0" w:rsidP="00C175D0">
      <w:pPr>
        <w:rPr>
          <w:rtl/>
        </w:rPr>
      </w:pPr>
      <w:bookmarkStart w:id="35194" w:name="_ETM_Q1_9911656"/>
      <w:bookmarkEnd w:id="35194"/>
      <w:r>
        <w:rPr>
          <w:rFonts w:hint="cs"/>
          <w:rtl/>
        </w:rPr>
        <w:t>נכון מאוד, בדיוק.</w:t>
      </w:r>
      <w:bookmarkStart w:id="35195" w:name="_ETM_Q1_9932653"/>
      <w:bookmarkEnd w:id="35195"/>
      <w:r>
        <w:rPr>
          <w:rFonts w:hint="cs"/>
          <w:rtl/>
        </w:rPr>
        <w:t xml:space="preserve"> </w:t>
      </w:r>
    </w:p>
    <w:p w14:paraId="26CC266B" w14:textId="77777777" w:rsidR="00C175D0" w:rsidRDefault="00C175D0" w:rsidP="00C175D0">
      <w:pPr>
        <w:rPr>
          <w:rtl/>
        </w:rPr>
      </w:pPr>
      <w:bookmarkStart w:id="35196" w:name="_ETM_Q1_9934653"/>
      <w:bookmarkStart w:id="35197" w:name="_ETM_Q1_9934905"/>
      <w:bookmarkStart w:id="35198" w:name="_ETM_Q1_9934903"/>
      <w:bookmarkStart w:id="35199" w:name="_ETM_Q1_9932154"/>
      <w:bookmarkStart w:id="35200" w:name="_ETM_Q1_9943906"/>
      <w:bookmarkEnd w:id="35196"/>
      <w:bookmarkEnd w:id="35197"/>
      <w:bookmarkEnd w:id="35198"/>
      <w:bookmarkEnd w:id="35199"/>
      <w:bookmarkEnd w:id="35200"/>
    </w:p>
    <w:p w14:paraId="4106A74A" w14:textId="38E17AE8" w:rsidR="00C175D0" w:rsidRDefault="00C175D0" w:rsidP="00C175D0">
      <w:pPr>
        <w:pStyle w:val="af9"/>
        <w:keepNext/>
        <w:rPr>
          <w:rtl/>
        </w:rPr>
      </w:pPr>
      <w:bookmarkStart w:id="35201" w:name="ET_guest_889470_2833"/>
      <w:r w:rsidRPr="00C175D0">
        <w:rPr>
          <w:rStyle w:val="TagStyle"/>
          <w:rtl/>
        </w:rPr>
        <w:t xml:space="preserve"> &lt;&lt; אורח &gt;&gt; </w:t>
      </w:r>
      <w:r>
        <w:rPr>
          <w:rtl/>
        </w:rPr>
        <w:t>רפ"ק ברק ערוסי:</w:t>
      </w:r>
      <w:r w:rsidRPr="00C175D0">
        <w:rPr>
          <w:rStyle w:val="TagStyle"/>
          <w:rtl/>
        </w:rPr>
        <w:t xml:space="preserve"> &lt;&lt; אורח &gt;&gt;</w:t>
      </w:r>
      <w:r>
        <w:rPr>
          <w:rtl/>
        </w:rPr>
        <w:t xml:space="preserve">   </w:t>
      </w:r>
      <w:bookmarkEnd w:id="35201"/>
    </w:p>
    <w:p w14:paraId="0F751710" w14:textId="77777777" w:rsidR="00C175D0" w:rsidRDefault="00C175D0" w:rsidP="00C175D0">
      <w:pPr>
        <w:pStyle w:val="KeepWithNext"/>
        <w:rPr>
          <w:rtl/>
        </w:rPr>
      </w:pPr>
    </w:p>
    <w:p w14:paraId="34009A85" w14:textId="35728EE1" w:rsidR="00C175D0" w:rsidRDefault="00C175D0" w:rsidP="00C175D0">
      <w:pPr>
        <w:rPr>
          <w:rtl/>
        </w:rPr>
      </w:pPr>
      <w:bookmarkStart w:id="35202" w:name="_ETM_Q1_9933655"/>
      <w:bookmarkStart w:id="35203" w:name="_ETM_Q1_9931154"/>
      <w:bookmarkEnd w:id="35202"/>
      <w:bookmarkEnd w:id="35203"/>
      <w:r>
        <w:rPr>
          <w:rFonts w:hint="cs"/>
          <w:rtl/>
        </w:rPr>
        <w:t>אני רק את</w:t>
      </w:r>
      <w:bookmarkStart w:id="35204" w:name="_ETM_Q1_9929652"/>
      <w:bookmarkEnd w:id="35204"/>
      <w:r>
        <w:rPr>
          <w:rFonts w:hint="cs"/>
          <w:rtl/>
        </w:rPr>
        <w:t>קן</w:t>
      </w:r>
      <w:bookmarkStart w:id="35205" w:name="_ETM_Q1_9932155"/>
      <w:bookmarkStart w:id="35206" w:name="_ETM_Q1_9929655"/>
      <w:bookmarkEnd w:id="35205"/>
      <w:bookmarkEnd w:id="35206"/>
      <w:r>
        <w:rPr>
          <w:rFonts w:hint="cs"/>
          <w:rtl/>
        </w:rPr>
        <w:t>, מי שגר באזור וזה מופיע לו בתעוד</w:t>
      </w:r>
      <w:bookmarkStart w:id="35207" w:name="_ETM_Q1_9933902"/>
      <w:bookmarkStart w:id="35208" w:name="_ETM_Q1_9931155"/>
      <w:bookmarkEnd w:id="35207"/>
      <w:bookmarkEnd w:id="35208"/>
      <w:r>
        <w:rPr>
          <w:rFonts w:hint="cs"/>
          <w:rtl/>
        </w:rPr>
        <w:t xml:space="preserve">ת </w:t>
      </w:r>
      <w:bookmarkStart w:id="35209" w:name="_ETM_Q1_9931655"/>
      <w:bookmarkEnd w:id="35209"/>
      <w:r>
        <w:rPr>
          <w:rFonts w:hint="cs"/>
          <w:rtl/>
        </w:rPr>
        <w:t xml:space="preserve">הזהות אז הוא לא צריך להיות באפליקציה, </w:t>
      </w:r>
      <w:bookmarkStart w:id="35210" w:name="_ETM_Q1_9935656"/>
      <w:bookmarkEnd w:id="35210"/>
      <w:r>
        <w:rPr>
          <w:rFonts w:hint="cs"/>
          <w:rtl/>
        </w:rPr>
        <w:t>הוא מציג תעודת ז</w:t>
      </w:r>
      <w:bookmarkStart w:id="35211" w:name="_ETM_Q1_9939405"/>
      <w:bookmarkEnd w:id="35211"/>
      <w:r>
        <w:rPr>
          <w:rFonts w:hint="cs"/>
          <w:rtl/>
        </w:rPr>
        <w:t>הות.</w:t>
      </w:r>
    </w:p>
    <w:p w14:paraId="5D0570D9" w14:textId="77777777" w:rsidR="00C175D0" w:rsidRDefault="00C175D0" w:rsidP="00C175D0">
      <w:pPr>
        <w:rPr>
          <w:rtl/>
        </w:rPr>
      </w:pPr>
      <w:bookmarkStart w:id="35212" w:name="_ETM_Q1_9940405"/>
      <w:bookmarkStart w:id="35213" w:name="_ETM_Q1_9941155"/>
      <w:bookmarkEnd w:id="35212"/>
      <w:bookmarkEnd w:id="35213"/>
    </w:p>
    <w:p w14:paraId="52EC9545" w14:textId="39E61474" w:rsidR="00C175D0" w:rsidRDefault="00C175D0" w:rsidP="00C175D0">
      <w:pPr>
        <w:pStyle w:val="af6"/>
        <w:keepNext/>
        <w:rPr>
          <w:rtl/>
        </w:rPr>
      </w:pPr>
      <w:bookmarkStart w:id="35214" w:name="ET_yor_6358_2834"/>
      <w:r w:rsidRPr="00C175D0">
        <w:rPr>
          <w:rStyle w:val="TagStyle"/>
          <w:rtl/>
        </w:rPr>
        <w:t xml:space="preserve"> &lt;&lt; יור &gt;&gt; </w:t>
      </w:r>
      <w:r>
        <w:rPr>
          <w:rtl/>
        </w:rPr>
        <w:t>היו"ר צביקה פוגל:</w:t>
      </w:r>
      <w:r w:rsidRPr="00C175D0">
        <w:rPr>
          <w:rStyle w:val="TagStyle"/>
          <w:rtl/>
        </w:rPr>
        <w:t xml:space="preserve"> &lt;&lt; יור &gt;&gt;</w:t>
      </w:r>
      <w:r>
        <w:rPr>
          <w:rtl/>
        </w:rPr>
        <w:t xml:space="preserve">   </w:t>
      </w:r>
      <w:bookmarkEnd w:id="35214"/>
    </w:p>
    <w:p w14:paraId="53E5A9CE" w14:textId="77777777" w:rsidR="00C175D0" w:rsidRDefault="00C175D0" w:rsidP="00C175D0">
      <w:pPr>
        <w:pStyle w:val="KeepWithNext"/>
        <w:rPr>
          <w:rtl/>
        </w:rPr>
      </w:pPr>
    </w:p>
    <w:p w14:paraId="2D6E337B" w14:textId="6AFBE068" w:rsidR="00C175D0" w:rsidRDefault="00C175D0" w:rsidP="00C175D0">
      <w:pPr>
        <w:rPr>
          <w:rtl/>
        </w:rPr>
      </w:pPr>
      <w:bookmarkStart w:id="35215" w:name="_ETM_Q1_9941905"/>
      <w:bookmarkStart w:id="35216" w:name="_ETM_Q1_9939406"/>
      <w:bookmarkEnd w:id="35215"/>
      <w:bookmarkEnd w:id="35216"/>
      <w:r>
        <w:rPr>
          <w:rFonts w:hint="cs"/>
          <w:rtl/>
        </w:rPr>
        <w:t>בסדר</w:t>
      </w:r>
      <w:bookmarkStart w:id="35217" w:name="_ETM_Q1_9936657"/>
      <w:bookmarkEnd w:id="35217"/>
      <w:r>
        <w:rPr>
          <w:rFonts w:hint="cs"/>
          <w:rtl/>
        </w:rPr>
        <w:t xml:space="preserve"> גמור. </w:t>
      </w:r>
    </w:p>
    <w:p w14:paraId="1CF1546B" w14:textId="77777777" w:rsidR="00C175D0" w:rsidRDefault="00C175D0" w:rsidP="00C175D0">
      <w:pPr>
        <w:rPr>
          <w:rtl/>
        </w:rPr>
      </w:pPr>
      <w:bookmarkStart w:id="35218" w:name="_ETM_Q1_9937653"/>
      <w:bookmarkStart w:id="35219" w:name="_ETM_Q1_9938152"/>
      <w:bookmarkStart w:id="35220" w:name="_ETM_Q1_9940653"/>
      <w:bookmarkEnd w:id="35218"/>
      <w:bookmarkEnd w:id="35219"/>
      <w:bookmarkEnd w:id="35220"/>
    </w:p>
    <w:p w14:paraId="4D35B6DC" w14:textId="01DC1446" w:rsidR="00C175D0" w:rsidRDefault="00C175D0" w:rsidP="00C175D0">
      <w:pPr>
        <w:pStyle w:val="af9"/>
        <w:keepNext/>
        <w:rPr>
          <w:rtl/>
        </w:rPr>
      </w:pPr>
      <w:bookmarkStart w:id="35221" w:name="ET_guest_889470_2835"/>
      <w:r w:rsidRPr="00C175D0">
        <w:rPr>
          <w:rStyle w:val="TagStyle"/>
          <w:rtl/>
        </w:rPr>
        <w:t xml:space="preserve"> &lt;&lt; אורח &gt;&gt; </w:t>
      </w:r>
      <w:r>
        <w:rPr>
          <w:rtl/>
        </w:rPr>
        <w:t>רפ"ק ברק ערוסי:</w:t>
      </w:r>
      <w:r w:rsidRPr="00C175D0">
        <w:rPr>
          <w:rStyle w:val="TagStyle"/>
          <w:rtl/>
        </w:rPr>
        <w:t xml:space="preserve"> &lt;&lt; אורח &gt;&gt;</w:t>
      </w:r>
      <w:r>
        <w:rPr>
          <w:rtl/>
        </w:rPr>
        <w:t xml:space="preserve">   </w:t>
      </w:r>
      <w:bookmarkEnd w:id="35221"/>
    </w:p>
    <w:p w14:paraId="595BD221" w14:textId="77777777" w:rsidR="00C175D0" w:rsidRDefault="00C175D0" w:rsidP="00C175D0">
      <w:pPr>
        <w:pStyle w:val="KeepWithNext"/>
        <w:rPr>
          <w:rtl/>
        </w:rPr>
      </w:pPr>
    </w:p>
    <w:p w14:paraId="40DE535C" w14:textId="44A614A0" w:rsidR="00C175D0" w:rsidRDefault="00C175D0" w:rsidP="00C175D0">
      <w:pPr>
        <w:rPr>
          <w:rtl/>
        </w:rPr>
      </w:pPr>
      <w:bookmarkStart w:id="35222" w:name="_ETM_Q1_9941903"/>
      <w:bookmarkEnd w:id="35222"/>
      <w:r>
        <w:rPr>
          <w:rFonts w:hint="cs"/>
          <w:rtl/>
        </w:rPr>
        <w:t xml:space="preserve">אין טעם כי זה יעמיס. </w:t>
      </w:r>
    </w:p>
    <w:p w14:paraId="6FB959FA" w14:textId="77777777" w:rsidR="00C175D0" w:rsidRDefault="00C175D0" w:rsidP="00C175D0">
      <w:pPr>
        <w:rPr>
          <w:rtl/>
        </w:rPr>
      </w:pPr>
      <w:bookmarkStart w:id="35223" w:name="_ETM_Q1_9946153"/>
      <w:bookmarkEnd w:id="35223"/>
    </w:p>
    <w:p w14:paraId="6B74CB89" w14:textId="15324644" w:rsidR="00C175D0" w:rsidRDefault="00C175D0" w:rsidP="00C175D0">
      <w:pPr>
        <w:pStyle w:val="a4"/>
        <w:keepNext/>
        <w:rPr>
          <w:rtl/>
        </w:rPr>
      </w:pPr>
      <w:bookmarkStart w:id="35224" w:name="ET_speaker_מירי_פרנקלשור_2836"/>
      <w:r w:rsidRPr="00C175D0">
        <w:rPr>
          <w:rStyle w:val="TagStyle"/>
          <w:rtl/>
        </w:rPr>
        <w:t xml:space="preserve"> &lt;&lt; דובר &gt;&gt; </w:t>
      </w:r>
      <w:r>
        <w:rPr>
          <w:rtl/>
        </w:rPr>
        <w:t>מירי פרנקל-שור:</w:t>
      </w:r>
      <w:r w:rsidRPr="00C175D0">
        <w:rPr>
          <w:rStyle w:val="TagStyle"/>
          <w:rtl/>
        </w:rPr>
        <w:t xml:space="preserve"> &lt;&lt; דובר &gt;&gt;</w:t>
      </w:r>
      <w:r>
        <w:rPr>
          <w:rtl/>
        </w:rPr>
        <w:t xml:space="preserve">   </w:t>
      </w:r>
      <w:bookmarkEnd w:id="35224"/>
    </w:p>
    <w:p w14:paraId="7A509A6A" w14:textId="77777777" w:rsidR="00C175D0" w:rsidRDefault="00C175D0" w:rsidP="00C175D0">
      <w:pPr>
        <w:pStyle w:val="KeepWithNext"/>
        <w:rPr>
          <w:rtl/>
        </w:rPr>
      </w:pPr>
    </w:p>
    <w:p w14:paraId="56072D80" w14:textId="41F1A1E0" w:rsidR="00C175D0" w:rsidRDefault="00C175D0" w:rsidP="00C175D0">
      <w:pPr>
        <w:rPr>
          <w:rtl/>
        </w:rPr>
      </w:pPr>
      <w:bookmarkStart w:id="35225" w:name="_ETM_Q1_9948402"/>
      <w:bookmarkStart w:id="35226" w:name="_ETM_Q1_9948652"/>
      <w:bookmarkStart w:id="35227" w:name="_ETM_Q1_9942901"/>
      <w:bookmarkEnd w:id="35225"/>
      <w:bookmarkEnd w:id="35226"/>
      <w:bookmarkEnd w:id="35227"/>
      <w:r>
        <w:rPr>
          <w:rFonts w:hint="cs"/>
          <w:rtl/>
        </w:rPr>
        <w:t xml:space="preserve">לא </w:t>
      </w:r>
      <w:bookmarkStart w:id="35228" w:name="_ETM_Q1_9940153"/>
      <w:bookmarkEnd w:id="35228"/>
      <w:r>
        <w:rPr>
          <w:rFonts w:hint="cs"/>
          <w:rtl/>
        </w:rPr>
        <w:t xml:space="preserve">אבל הוא </w:t>
      </w:r>
      <w:bookmarkStart w:id="35229" w:name="_ETM_Q1_9941403"/>
      <w:bookmarkEnd w:id="35229"/>
      <w:r>
        <w:rPr>
          <w:rFonts w:hint="cs"/>
          <w:rtl/>
        </w:rPr>
        <w:t xml:space="preserve">יקבל היתר מעבר. </w:t>
      </w:r>
    </w:p>
    <w:p w14:paraId="029CB06B" w14:textId="77777777" w:rsidR="00C175D0" w:rsidRDefault="00C175D0" w:rsidP="00C175D0">
      <w:pPr>
        <w:rPr>
          <w:rtl/>
        </w:rPr>
      </w:pPr>
      <w:bookmarkStart w:id="35230" w:name="_ETM_Q1_9944903"/>
      <w:bookmarkStart w:id="35231" w:name="_ETM_Q1_9945654"/>
      <w:bookmarkEnd w:id="35230"/>
      <w:bookmarkEnd w:id="35231"/>
    </w:p>
    <w:p w14:paraId="44FDF1C5" w14:textId="1B721024" w:rsidR="00C175D0" w:rsidRDefault="00C175D0" w:rsidP="00C175D0">
      <w:pPr>
        <w:pStyle w:val="af9"/>
        <w:keepNext/>
        <w:rPr>
          <w:rtl/>
        </w:rPr>
      </w:pPr>
      <w:bookmarkStart w:id="35232" w:name="ET_guest_928844_2837"/>
      <w:r w:rsidRPr="00C175D0">
        <w:rPr>
          <w:rStyle w:val="TagStyle"/>
          <w:rtl/>
        </w:rPr>
        <w:t xml:space="preserve"> &lt;&lt; אורח &gt;&gt; </w:t>
      </w:r>
      <w:r>
        <w:rPr>
          <w:rtl/>
        </w:rPr>
        <w:t>רפ"ק סלבה בוצ'וק:</w:t>
      </w:r>
      <w:r w:rsidRPr="00C175D0">
        <w:rPr>
          <w:rStyle w:val="TagStyle"/>
          <w:rtl/>
        </w:rPr>
        <w:t xml:space="preserve"> &lt;&lt; אורח &gt;&gt;</w:t>
      </w:r>
      <w:r>
        <w:rPr>
          <w:rtl/>
        </w:rPr>
        <w:t xml:space="preserve">   </w:t>
      </w:r>
      <w:bookmarkEnd w:id="35232"/>
    </w:p>
    <w:p w14:paraId="3B73C63A" w14:textId="77777777" w:rsidR="00C175D0" w:rsidRDefault="00C175D0" w:rsidP="00C175D0">
      <w:pPr>
        <w:pStyle w:val="KeepWithNext"/>
        <w:rPr>
          <w:rtl/>
        </w:rPr>
      </w:pPr>
    </w:p>
    <w:p w14:paraId="572F8CE1" w14:textId="108489D6" w:rsidR="00C175D0" w:rsidRDefault="00C175D0" w:rsidP="00C175D0">
      <w:pPr>
        <w:rPr>
          <w:rtl/>
        </w:rPr>
      </w:pPr>
      <w:bookmarkStart w:id="35233" w:name="_ETM_Q1_9948653"/>
      <w:bookmarkStart w:id="35234" w:name="_ETM_Q1_9945904"/>
      <w:bookmarkStart w:id="35235" w:name="_ETM_Q1_9943154"/>
      <w:bookmarkEnd w:id="35233"/>
      <w:bookmarkEnd w:id="35234"/>
      <w:bookmarkEnd w:id="35235"/>
      <w:r>
        <w:rPr>
          <w:rFonts w:hint="cs"/>
          <w:rtl/>
        </w:rPr>
        <w:t xml:space="preserve">צריך </w:t>
      </w:r>
      <w:bookmarkStart w:id="35236" w:name="_ETM_Q1_9940654"/>
      <w:bookmarkEnd w:id="35236"/>
      <w:r>
        <w:rPr>
          <w:rFonts w:hint="cs"/>
          <w:rtl/>
        </w:rPr>
        <w:t>רק לראות מה יש - - -</w:t>
      </w:r>
    </w:p>
    <w:p w14:paraId="6222D84E" w14:textId="77777777" w:rsidR="00C175D0" w:rsidRDefault="00C175D0" w:rsidP="00C175D0">
      <w:pPr>
        <w:rPr>
          <w:rtl/>
        </w:rPr>
      </w:pPr>
      <w:bookmarkStart w:id="35237" w:name="_ETM_Q1_9945153"/>
      <w:bookmarkStart w:id="35238" w:name="_ETM_Q1_9945403"/>
      <w:bookmarkEnd w:id="35237"/>
      <w:bookmarkEnd w:id="35238"/>
    </w:p>
    <w:p w14:paraId="08CE4D2F" w14:textId="5699079F" w:rsidR="00C175D0" w:rsidRDefault="00C175D0" w:rsidP="00C175D0">
      <w:pPr>
        <w:pStyle w:val="a4"/>
        <w:keepNext/>
        <w:rPr>
          <w:rtl/>
        </w:rPr>
      </w:pPr>
      <w:bookmarkStart w:id="35239" w:name="ET_speaker_מירי_פרנקלשור_2838"/>
      <w:r w:rsidRPr="00C175D0">
        <w:rPr>
          <w:rStyle w:val="TagStyle"/>
          <w:rtl/>
        </w:rPr>
        <w:t xml:space="preserve"> &lt;&lt; דובר &gt;&gt; </w:t>
      </w:r>
      <w:r>
        <w:rPr>
          <w:rtl/>
        </w:rPr>
        <w:t>מירי פרנקל-שור:</w:t>
      </w:r>
      <w:r w:rsidRPr="00C175D0">
        <w:rPr>
          <w:rStyle w:val="TagStyle"/>
          <w:rtl/>
        </w:rPr>
        <w:t xml:space="preserve"> &lt;&lt; דובר &gt;&gt;</w:t>
      </w:r>
      <w:r>
        <w:rPr>
          <w:rtl/>
        </w:rPr>
        <w:t xml:space="preserve">   </w:t>
      </w:r>
      <w:bookmarkEnd w:id="35239"/>
    </w:p>
    <w:p w14:paraId="0B892B92" w14:textId="77777777" w:rsidR="00C175D0" w:rsidRDefault="00C175D0" w:rsidP="00C175D0">
      <w:pPr>
        <w:pStyle w:val="KeepWithNext"/>
        <w:rPr>
          <w:rtl/>
        </w:rPr>
      </w:pPr>
    </w:p>
    <w:p w14:paraId="1D6A3B9B" w14:textId="3B1C2A27" w:rsidR="00C175D0" w:rsidRDefault="00C175D0" w:rsidP="00C175D0">
      <w:pPr>
        <w:rPr>
          <w:rtl/>
        </w:rPr>
      </w:pPr>
      <w:bookmarkStart w:id="35240" w:name="_ETM_Q1_9949903"/>
      <w:bookmarkStart w:id="35241" w:name="_ETM_Q1_9947153"/>
      <w:bookmarkEnd w:id="35240"/>
      <w:bookmarkEnd w:id="35241"/>
      <w:r>
        <w:rPr>
          <w:rFonts w:hint="cs"/>
          <w:rtl/>
        </w:rPr>
        <w:t>זה מה ש</w:t>
      </w:r>
      <w:bookmarkStart w:id="35242" w:name="_ETM_Q1_9944404"/>
      <w:bookmarkEnd w:id="35242"/>
      <w:r>
        <w:rPr>
          <w:rFonts w:hint="cs"/>
          <w:rtl/>
        </w:rPr>
        <w:t xml:space="preserve">אמרנו על מי שגר </w:t>
      </w:r>
      <w:bookmarkStart w:id="35243" w:name="_ETM_Q1_9950406"/>
      <w:bookmarkEnd w:id="35243"/>
      <w:r>
        <w:rPr>
          <w:rFonts w:hint="cs"/>
          <w:rtl/>
        </w:rPr>
        <w:t>באזור.</w:t>
      </w:r>
      <w:bookmarkStart w:id="35244" w:name="_ETM_Q1_9942403"/>
      <w:bookmarkEnd w:id="35244"/>
      <w:r>
        <w:rPr>
          <w:rFonts w:hint="cs"/>
          <w:rtl/>
        </w:rPr>
        <w:t xml:space="preserve"> </w:t>
      </w:r>
      <w:bookmarkStart w:id="35245" w:name="_ETM_Q1_9942902"/>
      <w:bookmarkStart w:id="35246" w:name="_ETM_Q1_9945653"/>
      <w:bookmarkEnd w:id="35245"/>
      <w:bookmarkEnd w:id="35246"/>
    </w:p>
    <w:p w14:paraId="0256D8FD" w14:textId="77777777" w:rsidR="00C175D0" w:rsidRDefault="00C175D0" w:rsidP="00C175D0">
      <w:pPr>
        <w:rPr>
          <w:rtl/>
        </w:rPr>
      </w:pPr>
      <w:bookmarkStart w:id="35247" w:name="_ETM_Q1_9946154"/>
      <w:bookmarkStart w:id="35248" w:name="_ETM_Q1_9946652"/>
      <w:bookmarkStart w:id="35249" w:name="_ETM_Q1_9947906"/>
      <w:bookmarkEnd w:id="35247"/>
      <w:bookmarkEnd w:id="35248"/>
      <w:bookmarkEnd w:id="35249"/>
    </w:p>
    <w:p w14:paraId="1C9C5B52" w14:textId="0CA2DE2B" w:rsidR="00C175D0" w:rsidRDefault="00C175D0" w:rsidP="00C175D0">
      <w:pPr>
        <w:pStyle w:val="af9"/>
        <w:keepNext/>
        <w:rPr>
          <w:rtl/>
        </w:rPr>
      </w:pPr>
      <w:bookmarkStart w:id="35250" w:name="ET_guest_889470_2840"/>
      <w:r w:rsidRPr="00C175D0">
        <w:rPr>
          <w:rStyle w:val="TagStyle"/>
          <w:rtl/>
        </w:rPr>
        <w:t xml:space="preserve"> &lt;&lt; אורח &gt;&gt; </w:t>
      </w:r>
      <w:r>
        <w:rPr>
          <w:rtl/>
        </w:rPr>
        <w:t>רפ"ק ברק ערוסי:</w:t>
      </w:r>
      <w:r w:rsidRPr="00C175D0">
        <w:rPr>
          <w:rStyle w:val="TagStyle"/>
          <w:rtl/>
        </w:rPr>
        <w:t xml:space="preserve"> &lt;&lt; אורח &gt;&gt;</w:t>
      </w:r>
      <w:r>
        <w:rPr>
          <w:rtl/>
        </w:rPr>
        <w:t xml:space="preserve">   </w:t>
      </w:r>
      <w:bookmarkEnd w:id="35250"/>
    </w:p>
    <w:p w14:paraId="76ADBBB6" w14:textId="77777777" w:rsidR="00C175D0" w:rsidRDefault="00C175D0" w:rsidP="00C175D0">
      <w:pPr>
        <w:pStyle w:val="KeepWithNext"/>
        <w:rPr>
          <w:rtl/>
        </w:rPr>
      </w:pPr>
    </w:p>
    <w:p w14:paraId="13C7F594" w14:textId="12C6004F" w:rsidR="00C175D0" w:rsidRPr="00C175D0" w:rsidRDefault="00C175D0" w:rsidP="00C175D0">
      <w:pPr>
        <w:rPr>
          <w:rtl/>
        </w:rPr>
      </w:pPr>
      <w:bookmarkStart w:id="35251" w:name="_ETM_Q1_9949152"/>
      <w:bookmarkEnd w:id="35251"/>
      <w:r>
        <w:rPr>
          <w:rFonts w:hint="cs"/>
          <w:rtl/>
        </w:rPr>
        <w:t>הוא לא צריך</w:t>
      </w:r>
      <w:bookmarkStart w:id="35252" w:name="_ETM_Q1_9948156"/>
      <w:bookmarkEnd w:id="35252"/>
      <w:r>
        <w:rPr>
          <w:rFonts w:hint="cs"/>
          <w:rtl/>
        </w:rPr>
        <w:t>.</w:t>
      </w:r>
    </w:p>
    <w:p w14:paraId="1832AE75" w14:textId="77777777" w:rsidR="00C175D0" w:rsidRDefault="00C175D0" w:rsidP="00C175D0">
      <w:pPr>
        <w:rPr>
          <w:rtl/>
        </w:rPr>
      </w:pPr>
      <w:bookmarkStart w:id="35253" w:name="_ETM_Q1_9943903"/>
      <w:bookmarkStart w:id="35254" w:name="_ETM_Q1_9944402"/>
      <w:bookmarkStart w:id="35255" w:name="_ETM_Q1_9945402"/>
      <w:bookmarkEnd w:id="35253"/>
      <w:bookmarkEnd w:id="35254"/>
      <w:bookmarkEnd w:id="35255"/>
    </w:p>
    <w:p w14:paraId="32666B5C" w14:textId="61A6B9EC" w:rsidR="00C175D0" w:rsidRDefault="00C175D0" w:rsidP="00C175D0">
      <w:pPr>
        <w:pStyle w:val="af9"/>
        <w:keepNext/>
        <w:rPr>
          <w:rtl/>
        </w:rPr>
      </w:pPr>
      <w:bookmarkStart w:id="35256" w:name="ET_guest_928844_2839"/>
      <w:r w:rsidRPr="00C175D0">
        <w:rPr>
          <w:rStyle w:val="TagStyle"/>
          <w:rtl/>
        </w:rPr>
        <w:t xml:space="preserve"> &lt;&lt; אורח &gt;&gt; </w:t>
      </w:r>
      <w:r>
        <w:rPr>
          <w:rtl/>
        </w:rPr>
        <w:t>רפ"ק סלבה בוצ'וק:</w:t>
      </w:r>
      <w:r w:rsidRPr="00C175D0">
        <w:rPr>
          <w:rStyle w:val="TagStyle"/>
          <w:rtl/>
        </w:rPr>
        <w:t xml:space="preserve"> &lt;&lt; אורח &gt;&gt;</w:t>
      </w:r>
      <w:r>
        <w:rPr>
          <w:rtl/>
        </w:rPr>
        <w:t xml:space="preserve">   </w:t>
      </w:r>
      <w:bookmarkEnd w:id="35256"/>
    </w:p>
    <w:p w14:paraId="6AAFE969" w14:textId="77777777" w:rsidR="00C175D0" w:rsidRDefault="00C175D0" w:rsidP="00C175D0">
      <w:pPr>
        <w:pStyle w:val="KeepWithNext"/>
        <w:rPr>
          <w:rtl/>
        </w:rPr>
      </w:pPr>
    </w:p>
    <w:p w14:paraId="6CF6EFF4" w14:textId="01E03E63" w:rsidR="00C175D0" w:rsidRPr="00C175D0" w:rsidRDefault="00C175D0" w:rsidP="00C175D0">
      <w:pPr>
        <w:rPr>
          <w:rtl/>
        </w:rPr>
      </w:pPr>
      <w:bookmarkStart w:id="35257" w:name="_ETM_Q1_9946902"/>
      <w:bookmarkStart w:id="35258" w:name="_ETM_Q1_9946152"/>
      <w:bookmarkEnd w:id="35257"/>
      <w:bookmarkEnd w:id="35258"/>
      <w:r>
        <w:rPr>
          <w:rFonts w:hint="cs"/>
          <w:rtl/>
        </w:rPr>
        <w:t xml:space="preserve">הוא לא צריך. </w:t>
      </w:r>
      <w:bookmarkStart w:id="35259" w:name="_ETM_Q1_9945652"/>
      <w:bookmarkEnd w:id="35259"/>
    </w:p>
    <w:p w14:paraId="53EE015C" w14:textId="77777777" w:rsidR="00C175D0" w:rsidRDefault="00C175D0" w:rsidP="00C175D0">
      <w:pPr>
        <w:rPr>
          <w:rtl/>
        </w:rPr>
      </w:pPr>
      <w:bookmarkStart w:id="35260" w:name="_ETM_Q1_9923905"/>
      <w:bookmarkStart w:id="35261" w:name="_ETM_Q1_9946156"/>
      <w:bookmarkStart w:id="35262" w:name="_ETM_Q1_9948154"/>
      <w:bookmarkStart w:id="35263" w:name="_ETM_Q1_9950405"/>
      <w:bookmarkStart w:id="35264" w:name="_ETM_Q1_9948155"/>
      <w:bookmarkEnd w:id="35260"/>
      <w:bookmarkEnd w:id="35261"/>
      <w:bookmarkEnd w:id="35262"/>
      <w:bookmarkEnd w:id="35263"/>
      <w:bookmarkEnd w:id="35264"/>
    </w:p>
    <w:p w14:paraId="3FD33460" w14:textId="4EC5B723" w:rsidR="00C175D0" w:rsidRDefault="00C175D0" w:rsidP="00C175D0">
      <w:pPr>
        <w:pStyle w:val="af6"/>
        <w:keepNext/>
        <w:rPr>
          <w:rtl/>
        </w:rPr>
      </w:pPr>
      <w:bookmarkStart w:id="35265" w:name="ET_yor_6358_2842"/>
      <w:r w:rsidRPr="00C175D0">
        <w:rPr>
          <w:rStyle w:val="TagStyle"/>
          <w:rtl/>
        </w:rPr>
        <w:t xml:space="preserve"> &lt;&lt; יור &gt;&gt; </w:t>
      </w:r>
      <w:r>
        <w:rPr>
          <w:rtl/>
        </w:rPr>
        <w:t>היו"ר צביקה פוגל:</w:t>
      </w:r>
      <w:r w:rsidRPr="00C175D0">
        <w:rPr>
          <w:rStyle w:val="TagStyle"/>
          <w:rtl/>
        </w:rPr>
        <w:t xml:space="preserve"> &lt;&lt; יור &gt;&gt;</w:t>
      </w:r>
      <w:r>
        <w:rPr>
          <w:rtl/>
        </w:rPr>
        <w:t xml:space="preserve">   </w:t>
      </w:r>
      <w:bookmarkEnd w:id="35265"/>
    </w:p>
    <w:p w14:paraId="4A5326F9" w14:textId="77777777" w:rsidR="00C175D0" w:rsidRDefault="00C175D0" w:rsidP="00C175D0">
      <w:pPr>
        <w:pStyle w:val="KeepWithNext"/>
        <w:rPr>
          <w:rtl/>
        </w:rPr>
      </w:pPr>
    </w:p>
    <w:p w14:paraId="7D7F4A7B" w14:textId="3373465C" w:rsidR="00C175D0" w:rsidRDefault="00C175D0" w:rsidP="00C175D0">
      <w:pPr>
        <w:rPr>
          <w:rtl/>
        </w:rPr>
      </w:pPr>
      <w:bookmarkStart w:id="35266" w:name="_ETM_Q1_9950402"/>
      <w:bookmarkEnd w:id="35266"/>
      <w:r>
        <w:rPr>
          <w:rFonts w:hint="cs"/>
          <w:rtl/>
        </w:rPr>
        <w:t xml:space="preserve">לא, מי שגר באזור אבל לא במירון כדי שהוא יוכל </w:t>
      </w:r>
      <w:bookmarkStart w:id="35267" w:name="_ETM_Q1_9956903"/>
      <w:bookmarkEnd w:id="35267"/>
      <w:r>
        <w:rPr>
          <w:rFonts w:hint="cs"/>
          <w:rtl/>
        </w:rPr>
        <w:t>ל</w:t>
      </w:r>
      <w:bookmarkStart w:id="35268" w:name="_ETM_Q1_9953903"/>
      <w:bookmarkEnd w:id="35268"/>
      <w:r>
        <w:rPr>
          <w:rFonts w:hint="cs"/>
          <w:rtl/>
        </w:rPr>
        <w:t xml:space="preserve">עבור במחסומים. יש </w:t>
      </w:r>
      <w:bookmarkStart w:id="35269" w:name="_ETM_Q1_9953403"/>
      <w:bookmarkEnd w:id="35269"/>
      <w:r>
        <w:rPr>
          <w:rFonts w:hint="cs"/>
          <w:rtl/>
        </w:rPr>
        <w:t xml:space="preserve">מחסומים, לא רק בכניסה למירון. </w:t>
      </w:r>
    </w:p>
    <w:p w14:paraId="1DDA8A7B" w14:textId="77777777" w:rsidR="00C175D0" w:rsidRPr="00C175D0" w:rsidRDefault="00C175D0" w:rsidP="00C175D0">
      <w:pPr>
        <w:rPr>
          <w:rtl/>
        </w:rPr>
      </w:pPr>
      <w:bookmarkStart w:id="35270" w:name="_ETM_Q1_9959153"/>
      <w:bookmarkEnd w:id="35270"/>
    </w:p>
    <w:p w14:paraId="477FEEBF" w14:textId="4DEDAF77" w:rsidR="00C175D0" w:rsidRDefault="00C175D0" w:rsidP="00C175D0">
      <w:pPr>
        <w:pStyle w:val="a4"/>
        <w:keepNext/>
        <w:rPr>
          <w:rtl/>
        </w:rPr>
      </w:pPr>
      <w:bookmarkStart w:id="35271" w:name="ET_speaker_מירי_פרנקלשור_2841"/>
      <w:r w:rsidRPr="00C175D0">
        <w:rPr>
          <w:rStyle w:val="TagStyle"/>
          <w:rtl/>
        </w:rPr>
        <w:t xml:space="preserve"> &lt;&lt; דובר &gt;&gt; </w:t>
      </w:r>
      <w:r>
        <w:rPr>
          <w:rtl/>
        </w:rPr>
        <w:t>מירי פרנקל-שור:</w:t>
      </w:r>
      <w:r w:rsidRPr="00C175D0">
        <w:rPr>
          <w:rStyle w:val="TagStyle"/>
          <w:rtl/>
        </w:rPr>
        <w:t xml:space="preserve"> &lt;&lt; דובר &gt;&gt;</w:t>
      </w:r>
      <w:r>
        <w:rPr>
          <w:rtl/>
        </w:rPr>
        <w:t xml:space="preserve">   </w:t>
      </w:r>
      <w:bookmarkEnd w:id="35271"/>
    </w:p>
    <w:p w14:paraId="4B833BE0" w14:textId="77777777" w:rsidR="00C175D0" w:rsidRDefault="00C175D0" w:rsidP="00C175D0">
      <w:pPr>
        <w:pStyle w:val="KeepWithNext"/>
        <w:rPr>
          <w:rtl/>
        </w:rPr>
      </w:pPr>
    </w:p>
    <w:p w14:paraId="408D00DB" w14:textId="672A1351" w:rsidR="00C175D0" w:rsidRDefault="00C175D0" w:rsidP="00C175D0">
      <w:pPr>
        <w:rPr>
          <w:rtl/>
        </w:rPr>
      </w:pPr>
      <w:bookmarkStart w:id="35272" w:name="_ETM_Q1_9949405"/>
      <w:bookmarkStart w:id="35273" w:name="_ETM_Q1_9949656"/>
      <w:bookmarkStart w:id="35274" w:name="_ETM_Q1_9946656"/>
      <w:bookmarkStart w:id="35275" w:name="_ETM_Q1_9957652"/>
      <w:bookmarkEnd w:id="35272"/>
      <w:bookmarkEnd w:id="35273"/>
      <w:bookmarkEnd w:id="35274"/>
      <w:bookmarkEnd w:id="35275"/>
      <w:r>
        <w:rPr>
          <w:rFonts w:hint="cs"/>
          <w:rtl/>
        </w:rPr>
        <w:t>סליחה</w:t>
      </w:r>
      <w:bookmarkStart w:id="35276" w:name="_ETM_Q1_9959902"/>
      <w:bookmarkStart w:id="35277" w:name="_ETM_Q1_9957902"/>
      <w:bookmarkStart w:id="35278" w:name="_ETM_Q1_9955656"/>
      <w:bookmarkEnd w:id="35276"/>
      <w:bookmarkEnd w:id="35277"/>
      <w:bookmarkEnd w:id="35278"/>
      <w:r>
        <w:rPr>
          <w:rFonts w:hint="cs"/>
          <w:rtl/>
        </w:rPr>
        <w:t xml:space="preserve">, זה היתר תושב. אלו אנשים שגרים </w:t>
      </w:r>
      <w:bookmarkStart w:id="35279" w:name="_ETM_Q1_9961656"/>
      <w:bookmarkEnd w:id="35279"/>
      <w:r>
        <w:rPr>
          <w:rFonts w:hint="cs"/>
          <w:rtl/>
        </w:rPr>
        <w:t>במו</w:t>
      </w:r>
      <w:bookmarkStart w:id="35280" w:name="_ETM_Q1_9961406"/>
      <w:bookmarkEnd w:id="35280"/>
      <w:r>
        <w:rPr>
          <w:rFonts w:hint="cs"/>
          <w:rtl/>
        </w:rPr>
        <w:t xml:space="preserve">שב מירון. </w:t>
      </w:r>
    </w:p>
    <w:p w14:paraId="6A74A093" w14:textId="77777777" w:rsidR="00C175D0" w:rsidRDefault="00C175D0" w:rsidP="00C175D0">
      <w:pPr>
        <w:rPr>
          <w:rtl/>
        </w:rPr>
      </w:pPr>
      <w:bookmarkStart w:id="35281" w:name="_ETM_Q1_9963656"/>
      <w:bookmarkStart w:id="35282" w:name="_ETM_Q1_9963906"/>
      <w:bookmarkEnd w:id="35281"/>
      <w:bookmarkEnd w:id="35282"/>
    </w:p>
    <w:p w14:paraId="35942548" w14:textId="069A34DE" w:rsidR="00C175D0" w:rsidRDefault="00C175D0" w:rsidP="00C175D0">
      <w:pPr>
        <w:pStyle w:val="af6"/>
        <w:keepNext/>
        <w:rPr>
          <w:rtl/>
        </w:rPr>
      </w:pPr>
      <w:bookmarkStart w:id="35283" w:name="ET_yor_6358_2843"/>
      <w:r w:rsidRPr="00C175D0">
        <w:rPr>
          <w:rStyle w:val="TagStyle"/>
          <w:rtl/>
        </w:rPr>
        <w:t xml:space="preserve"> &lt;&lt; יור &gt;&gt; </w:t>
      </w:r>
      <w:r>
        <w:rPr>
          <w:rtl/>
        </w:rPr>
        <w:t>היו"ר צביקה פוגל:</w:t>
      </w:r>
      <w:r w:rsidRPr="00C175D0">
        <w:rPr>
          <w:rStyle w:val="TagStyle"/>
          <w:rtl/>
        </w:rPr>
        <w:t xml:space="preserve"> &lt;&lt; יור &gt;&gt;</w:t>
      </w:r>
      <w:r>
        <w:rPr>
          <w:rtl/>
        </w:rPr>
        <w:t xml:space="preserve">   </w:t>
      </w:r>
      <w:bookmarkEnd w:id="35283"/>
    </w:p>
    <w:p w14:paraId="7D6CF109" w14:textId="77777777" w:rsidR="00C175D0" w:rsidRDefault="00C175D0" w:rsidP="00C175D0">
      <w:pPr>
        <w:pStyle w:val="KeepWithNext"/>
        <w:rPr>
          <w:rtl/>
        </w:rPr>
      </w:pPr>
    </w:p>
    <w:p w14:paraId="1F64A054" w14:textId="0174D4D1" w:rsidR="00C175D0" w:rsidRDefault="00C175D0" w:rsidP="00C175D0">
      <w:pPr>
        <w:rPr>
          <w:rtl/>
        </w:rPr>
      </w:pPr>
      <w:bookmarkStart w:id="35284" w:name="_ETM_Q1_9964906"/>
      <w:bookmarkEnd w:id="35284"/>
      <w:r>
        <w:rPr>
          <w:rFonts w:hint="cs"/>
          <w:rtl/>
        </w:rPr>
        <w:t xml:space="preserve">כן </w:t>
      </w:r>
      <w:bookmarkStart w:id="35285" w:name="_ETM_Q1_9966402"/>
      <w:bookmarkEnd w:id="35285"/>
      <w:r>
        <w:rPr>
          <w:rFonts w:hint="cs"/>
          <w:rtl/>
        </w:rPr>
        <w:t>אבל זה לא מו</w:t>
      </w:r>
      <w:bookmarkStart w:id="35286" w:name="_ETM_Q1_9965653"/>
      <w:bookmarkStart w:id="35287" w:name="_ETM_Q1_9963152"/>
      <w:bookmarkStart w:id="35288" w:name="_ETM_Q1_9960654"/>
      <w:bookmarkEnd w:id="35286"/>
      <w:bookmarkEnd w:id="35287"/>
      <w:bookmarkEnd w:id="35288"/>
      <w:r>
        <w:rPr>
          <w:rFonts w:hint="cs"/>
          <w:rtl/>
        </w:rPr>
        <w:t>פ</w:t>
      </w:r>
      <w:bookmarkStart w:id="35289" w:name="_ETM_Q1_9957904"/>
      <w:bookmarkEnd w:id="35289"/>
      <w:r>
        <w:rPr>
          <w:rFonts w:hint="cs"/>
          <w:rtl/>
        </w:rPr>
        <w:t xml:space="preserve">יע להם בתעודת הזהות. </w:t>
      </w:r>
      <w:bookmarkStart w:id="35290" w:name="_ETM_Q1_9961654"/>
      <w:bookmarkStart w:id="35291" w:name="_ETM_Q1_9959154"/>
      <w:bookmarkEnd w:id="35290"/>
      <w:bookmarkEnd w:id="35291"/>
    </w:p>
    <w:p w14:paraId="516077D3" w14:textId="77777777" w:rsidR="00C175D0" w:rsidRDefault="00C175D0" w:rsidP="00C175D0">
      <w:pPr>
        <w:rPr>
          <w:rtl/>
        </w:rPr>
      </w:pPr>
    </w:p>
    <w:p w14:paraId="7C4D7C4F" w14:textId="07A20860" w:rsidR="00C175D0" w:rsidRDefault="00C175D0" w:rsidP="00C175D0">
      <w:pPr>
        <w:pStyle w:val="a4"/>
        <w:keepNext/>
        <w:rPr>
          <w:rtl/>
        </w:rPr>
      </w:pPr>
      <w:bookmarkStart w:id="35292" w:name="ET_speaker_מירי_פרנקלשור_2844"/>
      <w:r w:rsidRPr="00C175D0">
        <w:rPr>
          <w:rStyle w:val="TagStyle"/>
          <w:rtl/>
        </w:rPr>
        <w:t xml:space="preserve"> &lt;&lt; דובר &gt;&gt; </w:t>
      </w:r>
      <w:r>
        <w:rPr>
          <w:rtl/>
        </w:rPr>
        <w:t>מירי פרנקל-שור:</w:t>
      </w:r>
      <w:r w:rsidRPr="00C175D0">
        <w:rPr>
          <w:rStyle w:val="TagStyle"/>
          <w:rtl/>
        </w:rPr>
        <w:t xml:space="preserve"> &lt;&lt; דובר &gt;&gt;</w:t>
      </w:r>
      <w:r>
        <w:rPr>
          <w:rtl/>
        </w:rPr>
        <w:t xml:space="preserve">   </w:t>
      </w:r>
      <w:bookmarkEnd w:id="35292"/>
    </w:p>
    <w:p w14:paraId="74220C40" w14:textId="77777777" w:rsidR="00C175D0" w:rsidRDefault="00C175D0" w:rsidP="00C175D0">
      <w:pPr>
        <w:pStyle w:val="KeepWithNext"/>
        <w:rPr>
          <w:rtl/>
        </w:rPr>
      </w:pPr>
    </w:p>
    <w:p w14:paraId="1038AA27" w14:textId="19DEB5B6" w:rsidR="00C175D0" w:rsidRDefault="00C175D0" w:rsidP="00C175D0">
      <w:pPr>
        <w:rPr>
          <w:rtl/>
        </w:rPr>
      </w:pPr>
      <w:bookmarkStart w:id="35293" w:name="_ETM_Q1_9961404"/>
      <w:bookmarkEnd w:id="35293"/>
      <w:r>
        <w:rPr>
          <w:rFonts w:hint="cs"/>
          <w:rtl/>
        </w:rPr>
        <w:t>במושב עצמו?</w:t>
      </w:r>
      <w:bookmarkStart w:id="35294" w:name="_ETM_Q1_9962403"/>
      <w:bookmarkStart w:id="35295" w:name="_ETM_Q1_9959655"/>
      <w:bookmarkEnd w:id="35294"/>
      <w:bookmarkEnd w:id="35295"/>
    </w:p>
    <w:p w14:paraId="3282F832" w14:textId="77777777" w:rsidR="00C175D0" w:rsidRDefault="00C175D0" w:rsidP="00C175D0">
      <w:pPr>
        <w:rPr>
          <w:rtl/>
        </w:rPr>
      </w:pPr>
      <w:bookmarkStart w:id="35296" w:name="_ETM_Q1_9964405"/>
      <w:bookmarkEnd w:id="35296"/>
    </w:p>
    <w:p w14:paraId="57BB700D" w14:textId="4EE8E2C6" w:rsidR="00C175D0" w:rsidRDefault="00C175D0" w:rsidP="00C175D0">
      <w:pPr>
        <w:pStyle w:val="af6"/>
        <w:keepNext/>
        <w:rPr>
          <w:rtl/>
        </w:rPr>
      </w:pPr>
      <w:bookmarkStart w:id="35297" w:name="ET_yor_6358_2845"/>
      <w:r w:rsidRPr="00C175D0">
        <w:rPr>
          <w:rStyle w:val="TagStyle"/>
          <w:rtl/>
        </w:rPr>
        <w:t xml:space="preserve"> &lt;&lt; יור &gt;&gt; </w:t>
      </w:r>
      <w:r>
        <w:rPr>
          <w:rtl/>
        </w:rPr>
        <w:t>היו"ר צביקה פוגל:</w:t>
      </w:r>
      <w:r w:rsidRPr="00C175D0">
        <w:rPr>
          <w:rStyle w:val="TagStyle"/>
          <w:rtl/>
        </w:rPr>
        <w:t xml:space="preserve"> &lt;&lt; יור &gt;&gt;</w:t>
      </w:r>
      <w:r>
        <w:rPr>
          <w:rtl/>
        </w:rPr>
        <w:t xml:space="preserve">   </w:t>
      </w:r>
      <w:bookmarkEnd w:id="35297"/>
    </w:p>
    <w:p w14:paraId="795FC70C" w14:textId="77777777" w:rsidR="00C175D0" w:rsidRDefault="00C175D0" w:rsidP="00C175D0">
      <w:pPr>
        <w:pStyle w:val="KeepWithNext"/>
        <w:rPr>
          <w:rtl/>
        </w:rPr>
      </w:pPr>
    </w:p>
    <w:p w14:paraId="49702CDC" w14:textId="5A44AA50" w:rsidR="00C175D0" w:rsidRDefault="00C175D0" w:rsidP="00C175D0">
      <w:pPr>
        <w:rPr>
          <w:rtl/>
        </w:rPr>
      </w:pPr>
      <w:bookmarkStart w:id="35298" w:name="_ETM_Q1_9966155"/>
      <w:bookmarkStart w:id="35299" w:name="_ETM_Q1_9963406"/>
      <w:bookmarkStart w:id="35300" w:name="_ETM_Q1_9960651"/>
      <w:bookmarkEnd w:id="35298"/>
      <w:bookmarkEnd w:id="35299"/>
      <w:bookmarkEnd w:id="35300"/>
      <w:r>
        <w:rPr>
          <w:rFonts w:hint="cs"/>
          <w:rtl/>
        </w:rPr>
        <w:t>כן אבל זה לא מופיע להם בתעודת הזהות. מי שרשום</w:t>
      </w:r>
      <w:bookmarkStart w:id="35301" w:name="_ETM_Q1_9967155"/>
      <w:bookmarkEnd w:id="35301"/>
      <w:r>
        <w:rPr>
          <w:rFonts w:hint="cs"/>
          <w:rtl/>
        </w:rPr>
        <w:t xml:space="preserve"> ל</w:t>
      </w:r>
      <w:bookmarkStart w:id="35302" w:name="_ETM_Q1_9964905"/>
      <w:bookmarkEnd w:id="35302"/>
      <w:r>
        <w:rPr>
          <w:rFonts w:hint="cs"/>
          <w:rtl/>
        </w:rPr>
        <w:t>ו</w:t>
      </w:r>
      <w:bookmarkStart w:id="35303" w:name="_ETM_Q1_9962155"/>
      <w:bookmarkEnd w:id="35303"/>
      <w:r>
        <w:rPr>
          <w:rFonts w:hint="cs"/>
          <w:rtl/>
        </w:rPr>
        <w:t xml:space="preserve"> ב</w:t>
      </w:r>
      <w:bookmarkStart w:id="35304" w:name="_ETM_Q1_9962405"/>
      <w:bookmarkEnd w:id="35304"/>
      <w:r>
        <w:rPr>
          <w:rFonts w:hint="cs"/>
          <w:rtl/>
        </w:rPr>
        <w:t>תעודת זהות שהוא גר במירון לא צריך כלום</w:t>
      </w:r>
      <w:bookmarkStart w:id="35305" w:name="_ETM_Q1_9970405"/>
      <w:bookmarkStart w:id="35306" w:name="_ETM_Q1_9967906"/>
      <w:bookmarkStart w:id="35307" w:name="_ETM_Q1_9965155"/>
      <w:bookmarkEnd w:id="35305"/>
      <w:bookmarkEnd w:id="35306"/>
      <w:bookmarkEnd w:id="35307"/>
      <w:r>
        <w:rPr>
          <w:rFonts w:hint="cs"/>
          <w:rtl/>
        </w:rPr>
        <w:t xml:space="preserve"> אבל </w:t>
      </w:r>
      <w:bookmarkStart w:id="35308" w:name="_ETM_Q1_9967654"/>
      <w:bookmarkEnd w:id="35308"/>
      <w:r>
        <w:rPr>
          <w:rFonts w:hint="cs"/>
          <w:rtl/>
        </w:rPr>
        <w:t xml:space="preserve">שכור או מפונה </w:t>
      </w:r>
      <w:bookmarkStart w:id="35309" w:name="_ETM_Q1_9971154"/>
      <w:bookmarkEnd w:id="35309"/>
      <w:r>
        <w:rPr>
          <w:rFonts w:hint="cs"/>
          <w:rtl/>
        </w:rPr>
        <w:t>גר שם וזה לא מופיע לו בתעו</w:t>
      </w:r>
      <w:bookmarkStart w:id="35310" w:name="_ETM_Q1_9974403"/>
      <w:bookmarkStart w:id="35311" w:name="_ETM_Q1_9971651"/>
      <w:bookmarkEnd w:id="35310"/>
      <w:bookmarkEnd w:id="35311"/>
      <w:r>
        <w:rPr>
          <w:rFonts w:hint="cs"/>
          <w:rtl/>
        </w:rPr>
        <w:t xml:space="preserve">דת </w:t>
      </w:r>
      <w:bookmarkStart w:id="35312" w:name="_ETM_Q1_9971904"/>
      <w:bookmarkEnd w:id="35312"/>
      <w:r>
        <w:rPr>
          <w:rFonts w:hint="cs"/>
          <w:rtl/>
        </w:rPr>
        <w:t xml:space="preserve">הזהות אז הוא צריך את היתר התושב. </w:t>
      </w:r>
    </w:p>
    <w:p w14:paraId="70FC46E4" w14:textId="77777777" w:rsidR="00C175D0" w:rsidRDefault="00C175D0" w:rsidP="00C175D0">
      <w:pPr>
        <w:rPr>
          <w:rtl/>
        </w:rPr>
      </w:pPr>
      <w:bookmarkStart w:id="35313" w:name="_ETM_Q1_9978651"/>
      <w:bookmarkStart w:id="35314" w:name="_ETM_Q1_9978906"/>
      <w:bookmarkStart w:id="35315" w:name="_ETM_Q1_9979655"/>
      <w:bookmarkEnd w:id="35313"/>
      <w:bookmarkEnd w:id="35314"/>
      <w:bookmarkEnd w:id="35315"/>
    </w:p>
    <w:p w14:paraId="298D6E17" w14:textId="05D40A84" w:rsidR="00C175D0" w:rsidRDefault="00C175D0" w:rsidP="00C175D0">
      <w:pPr>
        <w:pStyle w:val="af9"/>
        <w:keepNext/>
        <w:rPr>
          <w:rtl/>
        </w:rPr>
      </w:pPr>
      <w:bookmarkStart w:id="35316" w:name="ET_guest_928844_2846"/>
      <w:r w:rsidRPr="00C175D0">
        <w:rPr>
          <w:rStyle w:val="TagStyle"/>
          <w:rtl/>
        </w:rPr>
        <w:t xml:space="preserve"> &lt;&lt; אורח &gt;&gt; </w:t>
      </w:r>
      <w:r>
        <w:rPr>
          <w:rtl/>
        </w:rPr>
        <w:t>רפ"ק סלבה בוצ'וק:</w:t>
      </w:r>
      <w:r w:rsidRPr="00C175D0">
        <w:rPr>
          <w:rStyle w:val="TagStyle"/>
          <w:rtl/>
        </w:rPr>
        <w:t xml:space="preserve"> &lt;&lt; אורח &gt;&gt;</w:t>
      </w:r>
      <w:r>
        <w:rPr>
          <w:rtl/>
        </w:rPr>
        <w:t xml:space="preserve">   </w:t>
      </w:r>
      <w:bookmarkEnd w:id="35316"/>
    </w:p>
    <w:p w14:paraId="729B629B" w14:textId="77777777" w:rsidR="00C175D0" w:rsidRDefault="00C175D0" w:rsidP="00C175D0">
      <w:pPr>
        <w:pStyle w:val="KeepWithNext"/>
        <w:rPr>
          <w:rtl/>
        </w:rPr>
      </w:pPr>
    </w:p>
    <w:p w14:paraId="5B690962" w14:textId="121043E1" w:rsidR="00C175D0" w:rsidRDefault="00C175D0" w:rsidP="00C175D0">
      <w:pPr>
        <w:rPr>
          <w:rtl/>
        </w:rPr>
      </w:pPr>
      <w:bookmarkStart w:id="35317" w:name="_ETM_Q1_9980656"/>
      <w:bookmarkStart w:id="35318" w:name="_ETM_Q1_9977656"/>
      <w:bookmarkStart w:id="35319" w:name="_ETM_Q1_9974901"/>
      <w:bookmarkStart w:id="35320" w:name="_ETM_Q1_9971901"/>
      <w:bookmarkEnd w:id="35317"/>
      <w:bookmarkEnd w:id="35318"/>
      <w:bookmarkEnd w:id="35319"/>
      <w:bookmarkEnd w:id="35320"/>
      <w:r>
        <w:rPr>
          <w:rFonts w:hint="cs"/>
          <w:rtl/>
        </w:rPr>
        <w:t>כבוד היושב-ראש, אפשר ב</w:t>
      </w:r>
      <w:bookmarkStart w:id="35321" w:name="_ETM_Q1_9976155"/>
      <w:bookmarkEnd w:id="35321"/>
      <w:r>
        <w:rPr>
          <w:rFonts w:hint="cs"/>
          <w:rtl/>
        </w:rPr>
        <w:t>רשותך?</w:t>
      </w:r>
    </w:p>
    <w:p w14:paraId="0C68A5A6" w14:textId="77777777" w:rsidR="00C175D0" w:rsidRDefault="00C175D0" w:rsidP="00C175D0">
      <w:pPr>
        <w:rPr>
          <w:rtl/>
        </w:rPr>
      </w:pPr>
      <w:bookmarkStart w:id="35322" w:name="_ETM_Q1_9978655"/>
      <w:bookmarkEnd w:id="35322"/>
    </w:p>
    <w:p w14:paraId="24A6B4F6" w14:textId="46EB0739" w:rsidR="00C175D0" w:rsidRDefault="00C175D0" w:rsidP="00C175D0">
      <w:pPr>
        <w:pStyle w:val="af6"/>
        <w:keepNext/>
        <w:rPr>
          <w:rtl/>
        </w:rPr>
      </w:pPr>
      <w:bookmarkStart w:id="35323" w:name="ET_yor_6358_2847"/>
      <w:r w:rsidRPr="00C175D0">
        <w:rPr>
          <w:rStyle w:val="TagStyle"/>
          <w:rtl/>
        </w:rPr>
        <w:t xml:space="preserve"> &lt;&lt; יור &gt;&gt; </w:t>
      </w:r>
      <w:r>
        <w:rPr>
          <w:rtl/>
        </w:rPr>
        <w:t>היו"ר צביקה פוגל:</w:t>
      </w:r>
      <w:r w:rsidRPr="00C175D0">
        <w:rPr>
          <w:rStyle w:val="TagStyle"/>
          <w:rtl/>
        </w:rPr>
        <w:t xml:space="preserve"> &lt;&lt; יור &gt;&gt;</w:t>
      </w:r>
      <w:r>
        <w:rPr>
          <w:rtl/>
        </w:rPr>
        <w:t xml:space="preserve">   </w:t>
      </w:r>
      <w:bookmarkEnd w:id="35323"/>
    </w:p>
    <w:p w14:paraId="01DC4007" w14:textId="77777777" w:rsidR="00C175D0" w:rsidRDefault="00C175D0" w:rsidP="00C175D0">
      <w:pPr>
        <w:pStyle w:val="KeepWithNext"/>
        <w:rPr>
          <w:rtl/>
        </w:rPr>
      </w:pPr>
    </w:p>
    <w:p w14:paraId="0D2D201C" w14:textId="1D25A2AA" w:rsidR="00C175D0" w:rsidRDefault="00C175D0" w:rsidP="00C175D0">
      <w:pPr>
        <w:rPr>
          <w:rtl/>
        </w:rPr>
      </w:pPr>
      <w:bookmarkStart w:id="35324" w:name="_ETM_Q1_9980409"/>
      <w:bookmarkEnd w:id="35324"/>
      <w:r>
        <w:rPr>
          <w:rFonts w:hint="cs"/>
          <w:rtl/>
        </w:rPr>
        <w:t>כן.</w:t>
      </w:r>
    </w:p>
    <w:p w14:paraId="41534426" w14:textId="77777777" w:rsidR="00C175D0" w:rsidRDefault="00C175D0" w:rsidP="00C175D0">
      <w:pPr>
        <w:rPr>
          <w:rtl/>
        </w:rPr>
      </w:pPr>
      <w:bookmarkStart w:id="35325" w:name="_ETM_Q1_9981155"/>
      <w:bookmarkStart w:id="35326" w:name="_ETM_Q1_9981655"/>
      <w:bookmarkEnd w:id="35325"/>
      <w:bookmarkEnd w:id="35326"/>
    </w:p>
    <w:p w14:paraId="2FF8FB8C" w14:textId="54D6901A" w:rsidR="00C175D0" w:rsidRDefault="00C175D0" w:rsidP="00C175D0">
      <w:pPr>
        <w:pStyle w:val="af9"/>
        <w:keepNext/>
        <w:rPr>
          <w:rtl/>
        </w:rPr>
      </w:pPr>
      <w:bookmarkStart w:id="35327" w:name="ET_guest_928844_2848"/>
      <w:r w:rsidRPr="00C175D0">
        <w:rPr>
          <w:rStyle w:val="TagStyle"/>
          <w:rtl/>
        </w:rPr>
        <w:t xml:space="preserve"> &lt;&lt; אורח &gt;&gt; </w:t>
      </w:r>
      <w:r>
        <w:rPr>
          <w:rtl/>
        </w:rPr>
        <w:t>רפ"ק סלבה בוצ'וק:</w:t>
      </w:r>
      <w:r w:rsidRPr="00C175D0">
        <w:rPr>
          <w:rStyle w:val="TagStyle"/>
          <w:rtl/>
        </w:rPr>
        <w:t xml:space="preserve"> &lt;&lt; אורח &gt;&gt;</w:t>
      </w:r>
      <w:r>
        <w:rPr>
          <w:rtl/>
        </w:rPr>
        <w:t xml:space="preserve">   </w:t>
      </w:r>
      <w:bookmarkEnd w:id="35327"/>
    </w:p>
    <w:p w14:paraId="3B290D8C" w14:textId="77777777" w:rsidR="00C175D0" w:rsidRDefault="00C175D0" w:rsidP="00C175D0">
      <w:pPr>
        <w:pStyle w:val="KeepWithNext"/>
        <w:rPr>
          <w:rtl/>
        </w:rPr>
      </w:pPr>
    </w:p>
    <w:p w14:paraId="60571751" w14:textId="2CC23E10" w:rsidR="00C175D0" w:rsidRDefault="00C175D0" w:rsidP="00C175D0">
      <w:pPr>
        <w:rPr>
          <w:rtl/>
        </w:rPr>
      </w:pPr>
      <w:bookmarkStart w:id="35328" w:name="_ETM_Q1_9983904"/>
      <w:bookmarkStart w:id="35329" w:name="_ETM_Q1_9984154"/>
      <w:bookmarkStart w:id="35330" w:name="_ETM_Q1_9981404"/>
      <w:bookmarkEnd w:id="35328"/>
      <w:bookmarkEnd w:id="35329"/>
      <w:bookmarkEnd w:id="35330"/>
      <w:r>
        <w:rPr>
          <w:rFonts w:hint="cs"/>
          <w:rtl/>
        </w:rPr>
        <w:t>הייתי בח</w:t>
      </w:r>
      <w:bookmarkStart w:id="35331" w:name="_ETM_Q1_9982406"/>
      <w:bookmarkEnd w:id="35331"/>
      <w:r>
        <w:rPr>
          <w:rFonts w:hint="cs"/>
          <w:rtl/>
        </w:rPr>
        <w:t>וץ בהתייעצות עם המחוז</w:t>
      </w:r>
      <w:bookmarkStart w:id="35332" w:name="_ETM_Q1_9985155"/>
      <w:bookmarkStart w:id="35333" w:name="_ETM_Q1_9982654"/>
      <w:bookmarkEnd w:id="35332"/>
      <w:bookmarkEnd w:id="35333"/>
      <w:r>
        <w:rPr>
          <w:rFonts w:hint="cs"/>
          <w:rtl/>
        </w:rPr>
        <w:t xml:space="preserve">. יש סובה שנמצאת בחזית ישיבת בני-עקיבא </w:t>
      </w:r>
      <w:bookmarkStart w:id="35334" w:name="_ETM_Q1_9989655"/>
      <w:bookmarkStart w:id="35335" w:name="_ETM_Q1_9986905"/>
      <w:bookmarkEnd w:id="35334"/>
      <w:bookmarkEnd w:id="35335"/>
      <w:r>
        <w:rPr>
          <w:rFonts w:hint="cs"/>
          <w:rtl/>
        </w:rPr>
        <w:t>–</w:t>
      </w:r>
      <w:bookmarkStart w:id="35336" w:name="_ETM_Q1_9984156"/>
      <w:bookmarkEnd w:id="35336"/>
      <w:r>
        <w:rPr>
          <w:rFonts w:hint="cs"/>
          <w:rtl/>
        </w:rPr>
        <w:t xml:space="preserve"> למי </w:t>
      </w:r>
      <w:bookmarkStart w:id="35337" w:name="_ETM_Q1_9985156"/>
      <w:bookmarkEnd w:id="35337"/>
      <w:r>
        <w:rPr>
          <w:rFonts w:hint="cs"/>
          <w:rtl/>
        </w:rPr>
        <w:t>שלא היה במירון, כשעולים מבורמה</w:t>
      </w:r>
      <w:bookmarkStart w:id="35338" w:name="_ETM_Q1_9993151"/>
      <w:bookmarkStart w:id="35339" w:name="_ETM_Q1_9990403"/>
      <w:bookmarkStart w:id="35340" w:name="_ETM_Q1_9987654"/>
      <w:bookmarkStart w:id="35341" w:name="_ETM_Q1_9984902"/>
      <w:bookmarkStart w:id="35342" w:name="_ETM_Q1_9992655"/>
      <w:bookmarkStart w:id="35343" w:name="_ETM_Q1_9990654"/>
      <w:bookmarkEnd w:id="35338"/>
      <w:bookmarkEnd w:id="35339"/>
      <w:bookmarkEnd w:id="35340"/>
      <w:bookmarkEnd w:id="35341"/>
      <w:bookmarkEnd w:id="35342"/>
      <w:bookmarkEnd w:id="35343"/>
      <w:r>
        <w:rPr>
          <w:rFonts w:hint="cs"/>
          <w:rtl/>
        </w:rPr>
        <w:t xml:space="preserve"> בנו </w:t>
      </w:r>
      <w:bookmarkStart w:id="35344" w:name="_ETM_Q1_9993904"/>
      <w:bookmarkEnd w:id="35344"/>
      <w:r>
        <w:rPr>
          <w:rFonts w:hint="cs"/>
          <w:rtl/>
        </w:rPr>
        <w:t xml:space="preserve">כיכר חדשה </w:t>
      </w:r>
      <w:bookmarkStart w:id="35345" w:name="_ETM_Q1_9994154"/>
      <w:bookmarkStart w:id="35346" w:name="_ETM_Q1_9991403"/>
      <w:bookmarkEnd w:id="35345"/>
      <w:bookmarkEnd w:id="35346"/>
      <w:r>
        <w:rPr>
          <w:rFonts w:hint="cs"/>
          <w:rtl/>
        </w:rPr>
        <w:t>לפני השער הצהוב</w:t>
      </w:r>
      <w:bookmarkStart w:id="35347" w:name="_ETM_Q1_9996906"/>
      <w:bookmarkStart w:id="35348" w:name="_ETM_Q1_9994405"/>
      <w:bookmarkStart w:id="35349" w:name="_ETM_Q1_9991652"/>
      <w:bookmarkStart w:id="35350" w:name="_ETM_Q1_9991903"/>
      <w:bookmarkEnd w:id="35347"/>
      <w:bookmarkEnd w:id="35348"/>
      <w:bookmarkEnd w:id="35349"/>
      <w:bookmarkEnd w:id="35350"/>
      <w:r>
        <w:rPr>
          <w:rFonts w:hint="cs"/>
          <w:rtl/>
        </w:rPr>
        <w:t xml:space="preserve"> – </w:t>
      </w:r>
      <w:bookmarkStart w:id="35351" w:name="_ETM_Q1_9997406"/>
      <w:bookmarkStart w:id="35352" w:name="_ETM_Q1_9994655"/>
      <w:bookmarkEnd w:id="35351"/>
      <w:bookmarkEnd w:id="35352"/>
      <w:r>
        <w:rPr>
          <w:rFonts w:hint="cs"/>
          <w:rtl/>
        </w:rPr>
        <w:t>ו</w:t>
      </w:r>
      <w:bookmarkStart w:id="35353" w:name="_ETM_Q1_9995406"/>
      <w:bookmarkStart w:id="35354" w:name="_ETM_Q1_9993156"/>
      <w:bookmarkEnd w:id="35353"/>
      <w:bookmarkEnd w:id="35354"/>
      <w:r>
        <w:rPr>
          <w:rFonts w:hint="cs"/>
          <w:rtl/>
        </w:rPr>
        <w:t xml:space="preserve">הבקשה של </w:t>
      </w:r>
      <w:bookmarkStart w:id="35355" w:name="_ETM_Q1_9998406"/>
      <w:bookmarkEnd w:id="35355"/>
      <w:r>
        <w:rPr>
          <w:rFonts w:hint="cs"/>
          <w:rtl/>
        </w:rPr>
        <w:t xml:space="preserve">המחוז </w:t>
      </w:r>
      <w:bookmarkStart w:id="35356" w:name="_ETM_Q1_9998155"/>
      <w:bookmarkEnd w:id="35356"/>
      <w:r>
        <w:rPr>
          <w:rFonts w:hint="cs"/>
          <w:rtl/>
        </w:rPr>
        <w:t xml:space="preserve">היא </w:t>
      </w:r>
      <w:bookmarkStart w:id="35357" w:name="_ETM_Q1_9996154"/>
      <w:bookmarkEnd w:id="35357"/>
      <w:r>
        <w:rPr>
          <w:rFonts w:hint="cs"/>
          <w:rtl/>
        </w:rPr>
        <w:t>להכליל את זה בתוך השטח הכחול</w:t>
      </w:r>
      <w:bookmarkStart w:id="35358" w:name="_ETM_Q1_10003403"/>
      <w:bookmarkStart w:id="35359" w:name="_ETM_Q1_10001152"/>
      <w:bookmarkStart w:id="35360" w:name="_ETM_Q1_9998404"/>
      <w:bookmarkEnd w:id="35358"/>
      <w:bookmarkEnd w:id="35359"/>
      <w:bookmarkEnd w:id="35360"/>
      <w:r>
        <w:rPr>
          <w:rFonts w:hint="cs"/>
          <w:rtl/>
        </w:rPr>
        <w:t xml:space="preserve"> כדי למנ</w:t>
      </w:r>
      <w:bookmarkStart w:id="35361" w:name="_ETM_Q1_10000905"/>
      <w:bookmarkEnd w:id="35361"/>
      <w:r>
        <w:rPr>
          <w:rFonts w:hint="cs"/>
          <w:rtl/>
        </w:rPr>
        <w:t xml:space="preserve">וע התקלות על ההר </w:t>
      </w:r>
      <w:bookmarkStart w:id="35362" w:name="_ETM_Q1_9998652"/>
      <w:bookmarkEnd w:id="35362"/>
      <w:r>
        <w:rPr>
          <w:rFonts w:hint="cs"/>
          <w:rtl/>
        </w:rPr>
        <w:t xml:space="preserve">– זה מרחק הליכה של 50 מטר – </w:t>
      </w:r>
      <w:bookmarkStart w:id="35363" w:name="_ETM_Q1_10008155"/>
      <w:bookmarkEnd w:id="35363"/>
      <w:r>
        <w:rPr>
          <w:rFonts w:hint="cs"/>
          <w:rtl/>
        </w:rPr>
        <w:t>ולהשאיר מחו</w:t>
      </w:r>
      <w:bookmarkStart w:id="35364" w:name="_ETM_Q1_10005654"/>
      <w:bookmarkEnd w:id="35364"/>
      <w:r>
        <w:rPr>
          <w:rFonts w:hint="cs"/>
          <w:rtl/>
        </w:rPr>
        <w:t>ץ ל</w:t>
      </w:r>
      <w:bookmarkStart w:id="35365" w:name="_ETM_Q1_10002904"/>
      <w:bookmarkEnd w:id="35365"/>
      <w:r>
        <w:rPr>
          <w:rFonts w:hint="cs"/>
          <w:rtl/>
        </w:rPr>
        <w:t xml:space="preserve">שטח הכחול רק </w:t>
      </w:r>
      <w:bookmarkStart w:id="35366" w:name="_ETM_Q1_10007401"/>
      <w:bookmarkStart w:id="35367" w:name="_ETM_Q1_10005404"/>
      <w:bookmarkStart w:id="35368" w:name="_ETM_Q1_10002905"/>
      <w:bookmarkStart w:id="35369" w:name="_ETM_Q1_10000154"/>
      <w:bookmarkStart w:id="35370" w:name="_ETM_Q1_9997655"/>
      <w:bookmarkEnd w:id="35366"/>
      <w:bookmarkEnd w:id="35367"/>
      <w:bookmarkEnd w:id="35368"/>
      <w:bookmarkEnd w:id="35369"/>
      <w:bookmarkEnd w:id="35370"/>
      <w:r>
        <w:rPr>
          <w:rFonts w:hint="cs"/>
          <w:rtl/>
        </w:rPr>
        <w:t xml:space="preserve">את שיפולי ההר. </w:t>
      </w:r>
      <w:bookmarkStart w:id="35371" w:name="_ETM_Q1_10012404"/>
      <w:bookmarkStart w:id="35372" w:name="_ETM_Q1_10009906"/>
      <w:bookmarkEnd w:id="35371"/>
      <w:bookmarkEnd w:id="35372"/>
      <w:r>
        <w:rPr>
          <w:rFonts w:hint="cs"/>
          <w:rtl/>
        </w:rPr>
        <w:t>הבקשה</w:t>
      </w:r>
      <w:bookmarkStart w:id="35373" w:name="_ETM_Q1_10013155"/>
      <w:bookmarkStart w:id="35374" w:name="_ETM_Q1_10011404"/>
      <w:bookmarkEnd w:id="35373"/>
      <w:bookmarkEnd w:id="35374"/>
      <w:r>
        <w:rPr>
          <w:rFonts w:hint="cs"/>
          <w:rtl/>
        </w:rPr>
        <w:t xml:space="preserve"> הזאת היא</w:t>
      </w:r>
      <w:bookmarkStart w:id="35375" w:name="_ETM_Q1_10012156"/>
      <w:bookmarkEnd w:id="35375"/>
      <w:r>
        <w:rPr>
          <w:rFonts w:hint="cs"/>
          <w:rtl/>
        </w:rPr>
        <w:t xml:space="preserve"> לצורך ההיערכות המב</w:t>
      </w:r>
      <w:bookmarkStart w:id="35376" w:name="_ETM_Q1_10012905"/>
      <w:bookmarkEnd w:id="35376"/>
      <w:r>
        <w:rPr>
          <w:rFonts w:hint="cs"/>
          <w:rtl/>
        </w:rPr>
        <w:t>צעית.</w:t>
      </w:r>
    </w:p>
    <w:p w14:paraId="002D3689" w14:textId="77777777" w:rsidR="00C175D0" w:rsidRDefault="00C175D0" w:rsidP="00C175D0">
      <w:pPr>
        <w:rPr>
          <w:rtl/>
        </w:rPr>
      </w:pPr>
      <w:bookmarkStart w:id="35377" w:name="_ETM_Q1_10014405"/>
      <w:bookmarkStart w:id="35378" w:name="_ETM_Q1_10014905"/>
      <w:bookmarkEnd w:id="35377"/>
      <w:bookmarkEnd w:id="35378"/>
    </w:p>
    <w:p w14:paraId="32F79B2F" w14:textId="1393CC20" w:rsidR="00C175D0" w:rsidRDefault="00C175D0" w:rsidP="00C175D0">
      <w:pPr>
        <w:pStyle w:val="af6"/>
        <w:keepNext/>
        <w:rPr>
          <w:rtl/>
        </w:rPr>
      </w:pPr>
      <w:bookmarkStart w:id="35379" w:name="ET_yor_6358_2849"/>
      <w:r w:rsidRPr="00C175D0">
        <w:rPr>
          <w:rStyle w:val="TagStyle"/>
          <w:rtl/>
        </w:rPr>
        <w:t xml:space="preserve"> &lt;&lt; יור &gt;&gt; </w:t>
      </w:r>
      <w:r>
        <w:rPr>
          <w:rtl/>
        </w:rPr>
        <w:t>היו"ר צביקה פוגל:</w:t>
      </w:r>
      <w:r w:rsidRPr="00C175D0">
        <w:rPr>
          <w:rStyle w:val="TagStyle"/>
          <w:rtl/>
        </w:rPr>
        <w:t xml:space="preserve"> &lt;&lt; יור &gt;&gt;</w:t>
      </w:r>
      <w:r>
        <w:rPr>
          <w:rtl/>
        </w:rPr>
        <w:t xml:space="preserve">   </w:t>
      </w:r>
      <w:bookmarkEnd w:id="35379"/>
    </w:p>
    <w:p w14:paraId="587BD352" w14:textId="77777777" w:rsidR="00C175D0" w:rsidRDefault="00C175D0" w:rsidP="00C175D0">
      <w:pPr>
        <w:pStyle w:val="KeepWithNext"/>
        <w:rPr>
          <w:rtl/>
        </w:rPr>
      </w:pPr>
    </w:p>
    <w:p w14:paraId="39ED061E" w14:textId="796F925A" w:rsidR="00C175D0" w:rsidRDefault="00C175D0" w:rsidP="00C175D0">
      <w:pPr>
        <w:rPr>
          <w:rtl/>
        </w:rPr>
      </w:pPr>
      <w:bookmarkStart w:id="35380" w:name="_ETM_Q1_10016657"/>
      <w:bookmarkStart w:id="35381" w:name="_ETM_Q1_10014406"/>
      <w:bookmarkEnd w:id="35380"/>
      <w:bookmarkEnd w:id="35381"/>
      <w:r>
        <w:rPr>
          <w:rFonts w:hint="cs"/>
          <w:rtl/>
        </w:rPr>
        <w:t>למה אתה מס</w:t>
      </w:r>
      <w:bookmarkStart w:id="35382" w:name="_ETM_Q1_10015906"/>
      <w:bookmarkEnd w:id="35382"/>
      <w:r>
        <w:rPr>
          <w:rFonts w:hint="cs"/>
          <w:rtl/>
        </w:rPr>
        <w:t>בך לנו ע</w:t>
      </w:r>
      <w:bookmarkStart w:id="35383" w:name="_ETM_Q1_10014656"/>
      <w:bookmarkStart w:id="35384" w:name="_ETM_Q1_10012154"/>
      <w:bookmarkStart w:id="35385" w:name="_ETM_Q1_10010403"/>
      <w:bookmarkEnd w:id="35383"/>
      <w:bookmarkEnd w:id="35384"/>
      <w:bookmarkEnd w:id="35385"/>
      <w:r>
        <w:rPr>
          <w:rFonts w:hint="cs"/>
          <w:rtl/>
        </w:rPr>
        <w:t xml:space="preserve">כשיו את החיים? </w:t>
      </w:r>
      <w:bookmarkStart w:id="35386" w:name="_ETM_Q1_10019154"/>
      <w:bookmarkEnd w:id="35386"/>
    </w:p>
    <w:p w14:paraId="66535002" w14:textId="77777777" w:rsidR="00C175D0" w:rsidRDefault="00C175D0" w:rsidP="00C175D0">
      <w:pPr>
        <w:rPr>
          <w:rtl/>
        </w:rPr>
      </w:pPr>
    </w:p>
    <w:p w14:paraId="70A77510" w14:textId="43693AC3" w:rsidR="00C175D0" w:rsidRDefault="00C175D0" w:rsidP="00C175D0">
      <w:pPr>
        <w:pStyle w:val="a4"/>
        <w:keepNext/>
        <w:rPr>
          <w:rtl/>
        </w:rPr>
      </w:pPr>
      <w:bookmarkStart w:id="35387" w:name="ET_speaker_מירי_פרנקלשור_2850"/>
      <w:r w:rsidRPr="00C175D0">
        <w:rPr>
          <w:rStyle w:val="TagStyle"/>
          <w:rtl/>
        </w:rPr>
        <w:t xml:space="preserve"> &lt;&lt; דובר &gt;&gt; </w:t>
      </w:r>
      <w:r>
        <w:rPr>
          <w:rtl/>
        </w:rPr>
        <w:t>מירי פרנקל-שור:</w:t>
      </w:r>
      <w:r w:rsidRPr="00C175D0">
        <w:rPr>
          <w:rStyle w:val="TagStyle"/>
          <w:rtl/>
        </w:rPr>
        <w:t xml:space="preserve"> &lt;&lt; דובר &gt;&gt;</w:t>
      </w:r>
      <w:r>
        <w:rPr>
          <w:rtl/>
        </w:rPr>
        <w:t xml:space="preserve">   </w:t>
      </w:r>
      <w:bookmarkEnd w:id="35387"/>
    </w:p>
    <w:p w14:paraId="1718A80D" w14:textId="77777777" w:rsidR="00C175D0" w:rsidRDefault="00C175D0" w:rsidP="00C175D0">
      <w:pPr>
        <w:pStyle w:val="KeepWithNext"/>
        <w:rPr>
          <w:rtl/>
        </w:rPr>
      </w:pPr>
    </w:p>
    <w:p w14:paraId="1CEAA91C" w14:textId="1A4EBF09" w:rsidR="00C175D0" w:rsidRDefault="00C175D0" w:rsidP="00C175D0">
      <w:pPr>
        <w:rPr>
          <w:rtl/>
        </w:rPr>
      </w:pPr>
      <w:r>
        <w:rPr>
          <w:rFonts w:hint="cs"/>
          <w:rtl/>
        </w:rPr>
        <w:t xml:space="preserve">בסדר אז תסכמו על מפה. </w:t>
      </w:r>
    </w:p>
    <w:p w14:paraId="5377E650" w14:textId="77777777" w:rsidR="00C175D0" w:rsidRDefault="00C175D0" w:rsidP="00C175D0">
      <w:pPr>
        <w:rPr>
          <w:rtl/>
        </w:rPr>
      </w:pPr>
      <w:bookmarkStart w:id="35388" w:name="_ETM_Q1_10011403"/>
      <w:bookmarkStart w:id="35389" w:name="_ETM_Q1_10011654"/>
      <w:bookmarkEnd w:id="35388"/>
      <w:bookmarkEnd w:id="35389"/>
    </w:p>
    <w:p w14:paraId="4C88B0F7" w14:textId="38E10378" w:rsidR="00C175D0" w:rsidRDefault="00C175D0" w:rsidP="00C175D0">
      <w:pPr>
        <w:pStyle w:val="af6"/>
        <w:keepNext/>
        <w:rPr>
          <w:rtl/>
        </w:rPr>
      </w:pPr>
      <w:bookmarkStart w:id="35390" w:name="ET_yor_6358_2851"/>
      <w:r w:rsidRPr="00C175D0">
        <w:rPr>
          <w:rStyle w:val="TagStyle"/>
          <w:rtl/>
        </w:rPr>
        <w:t xml:space="preserve"> &lt;&lt; יור &gt;&gt; </w:t>
      </w:r>
      <w:r>
        <w:rPr>
          <w:rtl/>
        </w:rPr>
        <w:t>היו"ר צביקה פוגל:</w:t>
      </w:r>
      <w:r w:rsidRPr="00C175D0">
        <w:rPr>
          <w:rStyle w:val="TagStyle"/>
          <w:rtl/>
        </w:rPr>
        <w:t xml:space="preserve"> &lt;&lt; יור &gt;&gt;</w:t>
      </w:r>
      <w:r>
        <w:rPr>
          <w:rtl/>
        </w:rPr>
        <w:t xml:space="preserve">   </w:t>
      </w:r>
      <w:bookmarkEnd w:id="35390"/>
    </w:p>
    <w:p w14:paraId="374CC950" w14:textId="77777777" w:rsidR="00C175D0" w:rsidRDefault="00C175D0" w:rsidP="00C175D0">
      <w:pPr>
        <w:pStyle w:val="KeepWithNext"/>
        <w:rPr>
          <w:rtl/>
        </w:rPr>
      </w:pPr>
    </w:p>
    <w:p w14:paraId="0B44AD5B" w14:textId="7D7FD2D5" w:rsidR="00C175D0" w:rsidRDefault="00C175D0" w:rsidP="00C175D0">
      <w:pPr>
        <w:rPr>
          <w:rtl/>
        </w:rPr>
      </w:pPr>
      <w:bookmarkStart w:id="35391" w:name="_ETM_Q1_10012653"/>
      <w:bookmarkEnd w:id="35391"/>
      <w:r>
        <w:rPr>
          <w:rFonts w:hint="cs"/>
          <w:rtl/>
        </w:rPr>
        <w:t xml:space="preserve">תוסיפו את זה על המפה וזהו. </w:t>
      </w:r>
    </w:p>
    <w:p w14:paraId="3A3A56C4" w14:textId="77777777" w:rsidR="00C175D0" w:rsidRDefault="00C175D0" w:rsidP="00C175D0">
      <w:pPr>
        <w:rPr>
          <w:rtl/>
        </w:rPr>
      </w:pPr>
      <w:bookmarkStart w:id="35392" w:name="_ETM_Q1_10023154"/>
      <w:bookmarkEnd w:id="35392"/>
    </w:p>
    <w:p w14:paraId="324345DE" w14:textId="2DF78D8D" w:rsidR="00C175D0" w:rsidRDefault="00C175D0" w:rsidP="00C175D0">
      <w:pPr>
        <w:pStyle w:val="a4"/>
        <w:keepNext/>
        <w:rPr>
          <w:rtl/>
        </w:rPr>
      </w:pPr>
      <w:bookmarkStart w:id="35393" w:name="ET_speaker_מירי_פרנקלשור_2852"/>
      <w:r w:rsidRPr="00C175D0">
        <w:rPr>
          <w:rStyle w:val="TagStyle"/>
          <w:rtl/>
        </w:rPr>
        <w:t xml:space="preserve"> &lt;&lt; דובר &gt;&gt; </w:t>
      </w:r>
      <w:r>
        <w:rPr>
          <w:rtl/>
        </w:rPr>
        <w:t>מירי פרנקל-שור:</w:t>
      </w:r>
      <w:r w:rsidRPr="00C175D0">
        <w:rPr>
          <w:rStyle w:val="TagStyle"/>
          <w:rtl/>
        </w:rPr>
        <w:t xml:space="preserve"> &lt;&lt; דובר &gt;&gt;</w:t>
      </w:r>
      <w:r>
        <w:rPr>
          <w:rtl/>
        </w:rPr>
        <w:t xml:space="preserve">   </w:t>
      </w:r>
      <w:bookmarkEnd w:id="35393"/>
    </w:p>
    <w:p w14:paraId="6B620AC2" w14:textId="77777777" w:rsidR="00C175D0" w:rsidRDefault="00C175D0" w:rsidP="00C175D0">
      <w:pPr>
        <w:pStyle w:val="KeepWithNext"/>
        <w:rPr>
          <w:rtl/>
        </w:rPr>
      </w:pPr>
    </w:p>
    <w:p w14:paraId="0FBE3460" w14:textId="48582C14" w:rsidR="00C175D0" w:rsidRDefault="00C175D0" w:rsidP="00C175D0">
      <w:pPr>
        <w:rPr>
          <w:rtl/>
        </w:rPr>
      </w:pPr>
      <w:bookmarkStart w:id="35394" w:name="_ETM_Q1_10024904"/>
      <w:bookmarkStart w:id="35395" w:name="_ETM_Q1_10025154"/>
      <w:bookmarkStart w:id="35396" w:name="_ETM_Q1_10022154"/>
      <w:bookmarkEnd w:id="35394"/>
      <w:bookmarkEnd w:id="35395"/>
      <w:bookmarkEnd w:id="35396"/>
      <w:r>
        <w:rPr>
          <w:rFonts w:hint="cs"/>
          <w:rtl/>
        </w:rPr>
        <w:t>ר</w:t>
      </w:r>
      <w:bookmarkStart w:id="35397" w:name="_ETM_Q1_10019405"/>
      <w:bookmarkEnd w:id="35397"/>
      <w:r>
        <w:rPr>
          <w:rFonts w:hint="cs"/>
          <w:rtl/>
        </w:rPr>
        <w:t>גע, מי שי</w:t>
      </w:r>
      <w:bookmarkStart w:id="35398" w:name="_ETM_Q1_10021404"/>
      <w:bookmarkEnd w:id="35398"/>
      <w:r>
        <w:rPr>
          <w:rFonts w:hint="cs"/>
          <w:rtl/>
        </w:rPr>
        <w:t>רטט את המפה הזאת?</w:t>
      </w:r>
    </w:p>
    <w:p w14:paraId="286028B5" w14:textId="77777777" w:rsidR="00C175D0" w:rsidRDefault="00C175D0" w:rsidP="00C175D0">
      <w:pPr>
        <w:rPr>
          <w:rtl/>
        </w:rPr>
      </w:pPr>
      <w:bookmarkStart w:id="35399" w:name="_ETM_Q1_10024655"/>
      <w:bookmarkStart w:id="35400" w:name="_ETM_Q1_10024905"/>
      <w:bookmarkEnd w:id="35399"/>
      <w:bookmarkEnd w:id="35400"/>
    </w:p>
    <w:p w14:paraId="6C50E7CF" w14:textId="3D49F2E3" w:rsidR="00C175D0" w:rsidRDefault="00C175D0" w:rsidP="00C175D0">
      <w:pPr>
        <w:pStyle w:val="af9"/>
        <w:keepNext/>
        <w:rPr>
          <w:rtl/>
        </w:rPr>
      </w:pPr>
      <w:bookmarkStart w:id="35401" w:name="ET_guest_928844_2853"/>
      <w:r w:rsidRPr="00C175D0">
        <w:rPr>
          <w:rStyle w:val="TagStyle"/>
          <w:rtl/>
        </w:rPr>
        <w:t xml:space="preserve"> &lt;&lt; אורח &gt;&gt; </w:t>
      </w:r>
      <w:r>
        <w:rPr>
          <w:rtl/>
        </w:rPr>
        <w:t>רפ"ק סלבה בוצ'וק:</w:t>
      </w:r>
      <w:r w:rsidRPr="00C175D0">
        <w:rPr>
          <w:rStyle w:val="TagStyle"/>
          <w:rtl/>
        </w:rPr>
        <w:t xml:space="preserve"> &lt;&lt; אורח &gt;&gt;</w:t>
      </w:r>
      <w:r>
        <w:rPr>
          <w:rtl/>
        </w:rPr>
        <w:t xml:space="preserve">   </w:t>
      </w:r>
      <w:bookmarkEnd w:id="35401"/>
    </w:p>
    <w:p w14:paraId="1EC39561" w14:textId="77777777" w:rsidR="00C175D0" w:rsidRDefault="00C175D0" w:rsidP="00C175D0">
      <w:pPr>
        <w:pStyle w:val="KeepWithNext"/>
        <w:rPr>
          <w:rtl/>
        </w:rPr>
      </w:pPr>
    </w:p>
    <w:p w14:paraId="357002A3" w14:textId="63E1FF2D" w:rsidR="00C175D0" w:rsidRDefault="00C175D0" w:rsidP="00C175D0">
      <w:pPr>
        <w:rPr>
          <w:rtl/>
        </w:rPr>
      </w:pPr>
      <w:bookmarkStart w:id="35402" w:name="_ETM_Q1_10026655"/>
      <w:bookmarkEnd w:id="35402"/>
      <w:r>
        <w:rPr>
          <w:rFonts w:hint="cs"/>
          <w:rtl/>
        </w:rPr>
        <w:t>לא יודע,</w:t>
      </w:r>
      <w:bookmarkStart w:id="35403" w:name="_ETM_Q1_10020905"/>
      <w:bookmarkEnd w:id="35403"/>
      <w:r>
        <w:rPr>
          <w:rFonts w:hint="cs"/>
          <w:rtl/>
        </w:rPr>
        <w:t xml:space="preserve"> נתנו פה קרדיט למישהו.</w:t>
      </w:r>
    </w:p>
    <w:p w14:paraId="13554318" w14:textId="77777777" w:rsidR="00C175D0" w:rsidRDefault="00C175D0" w:rsidP="00C175D0">
      <w:pPr>
        <w:rPr>
          <w:rtl/>
        </w:rPr>
      </w:pPr>
      <w:bookmarkStart w:id="35404" w:name="_ETM_Q1_10025403"/>
      <w:bookmarkStart w:id="35405" w:name="_ETM_Q1_10026403"/>
      <w:bookmarkEnd w:id="35404"/>
      <w:bookmarkEnd w:id="35405"/>
    </w:p>
    <w:p w14:paraId="78D8C506" w14:textId="33EC2A61" w:rsidR="00C175D0" w:rsidRDefault="00C175D0" w:rsidP="00C175D0">
      <w:pPr>
        <w:pStyle w:val="af9"/>
        <w:keepNext/>
        <w:rPr>
          <w:rtl/>
        </w:rPr>
      </w:pPr>
      <w:bookmarkStart w:id="35406" w:name="ET_guest_903658_2854"/>
      <w:r w:rsidRPr="00C175D0">
        <w:rPr>
          <w:rStyle w:val="TagStyle"/>
          <w:rtl/>
        </w:rPr>
        <w:t xml:space="preserve"> &lt;&lt; אורח &gt;&gt; </w:t>
      </w:r>
      <w:r>
        <w:rPr>
          <w:rtl/>
        </w:rPr>
        <w:t>שירן שושנה:</w:t>
      </w:r>
      <w:r w:rsidRPr="00C175D0">
        <w:rPr>
          <w:rStyle w:val="TagStyle"/>
          <w:rtl/>
        </w:rPr>
        <w:t xml:space="preserve"> &lt;&lt; אורח &gt;&gt;</w:t>
      </w:r>
      <w:r>
        <w:rPr>
          <w:rtl/>
        </w:rPr>
        <w:t xml:space="preserve">   </w:t>
      </w:r>
      <w:bookmarkEnd w:id="35406"/>
    </w:p>
    <w:p w14:paraId="62F8DE7D" w14:textId="77777777" w:rsidR="00C175D0" w:rsidRDefault="00C175D0" w:rsidP="00C175D0">
      <w:pPr>
        <w:pStyle w:val="KeepWithNext"/>
        <w:rPr>
          <w:rtl/>
        </w:rPr>
      </w:pPr>
    </w:p>
    <w:p w14:paraId="76DF4791" w14:textId="37F4AD5E" w:rsidR="00C175D0" w:rsidRDefault="00C175D0" w:rsidP="00C175D0">
      <w:pPr>
        <w:rPr>
          <w:rtl/>
        </w:rPr>
      </w:pPr>
      <w:bookmarkStart w:id="35407" w:name="_ETM_Q1_10027403"/>
      <w:bookmarkEnd w:id="35407"/>
      <w:r>
        <w:rPr>
          <w:rFonts w:hint="cs"/>
          <w:rtl/>
        </w:rPr>
        <w:t>מפ</w:t>
      </w:r>
      <w:bookmarkStart w:id="35408" w:name="_ETM_Q1_10025902"/>
      <w:bookmarkEnd w:id="35408"/>
      <w:r>
        <w:rPr>
          <w:rFonts w:hint="cs"/>
          <w:rtl/>
        </w:rPr>
        <w:t xml:space="preserve">"י עזרה לנו. </w:t>
      </w:r>
    </w:p>
    <w:p w14:paraId="50FDE35B" w14:textId="77777777" w:rsidR="00C175D0" w:rsidRDefault="00C175D0" w:rsidP="00C175D0">
      <w:pPr>
        <w:rPr>
          <w:rtl/>
        </w:rPr>
      </w:pPr>
      <w:bookmarkStart w:id="35409" w:name="_ETM_Q1_10028403"/>
      <w:bookmarkStart w:id="35410" w:name="_ETM_Q1_10029403"/>
      <w:bookmarkEnd w:id="35409"/>
      <w:bookmarkEnd w:id="35410"/>
    </w:p>
    <w:p w14:paraId="49D39151" w14:textId="41CC04EC" w:rsidR="00C175D0" w:rsidRDefault="00C175D0" w:rsidP="00C175D0">
      <w:pPr>
        <w:pStyle w:val="a4"/>
        <w:keepNext/>
        <w:rPr>
          <w:rtl/>
        </w:rPr>
      </w:pPr>
      <w:bookmarkStart w:id="35411" w:name="ET_speaker_מירי_פרנקלשור_2855"/>
      <w:r w:rsidRPr="00C175D0">
        <w:rPr>
          <w:rStyle w:val="TagStyle"/>
          <w:rtl/>
        </w:rPr>
        <w:t xml:space="preserve"> &lt;&lt; דובר &gt;&gt; </w:t>
      </w:r>
      <w:r>
        <w:rPr>
          <w:rtl/>
        </w:rPr>
        <w:t>מירי פרנקל-שור:</w:t>
      </w:r>
      <w:r w:rsidRPr="00C175D0">
        <w:rPr>
          <w:rStyle w:val="TagStyle"/>
          <w:rtl/>
        </w:rPr>
        <w:t xml:space="preserve"> &lt;&lt; דובר &gt;&gt;</w:t>
      </w:r>
      <w:r>
        <w:rPr>
          <w:rtl/>
        </w:rPr>
        <w:t xml:space="preserve">   </w:t>
      </w:r>
      <w:bookmarkEnd w:id="35411"/>
    </w:p>
    <w:p w14:paraId="02B18F8F" w14:textId="77777777" w:rsidR="00C175D0" w:rsidRDefault="00C175D0" w:rsidP="00C175D0">
      <w:pPr>
        <w:pStyle w:val="KeepWithNext"/>
        <w:rPr>
          <w:rtl/>
        </w:rPr>
      </w:pPr>
    </w:p>
    <w:p w14:paraId="681F1622" w14:textId="05AA0880" w:rsidR="00C175D0" w:rsidRDefault="00C175D0" w:rsidP="00C175D0">
      <w:pPr>
        <w:rPr>
          <w:rtl/>
        </w:rPr>
      </w:pPr>
      <w:bookmarkStart w:id="35412" w:name="_ETM_Q1_10027903"/>
      <w:bookmarkStart w:id="35413" w:name="_ETM_Q1_10025155"/>
      <w:bookmarkEnd w:id="35412"/>
      <w:bookmarkEnd w:id="35413"/>
      <w:r>
        <w:rPr>
          <w:rFonts w:hint="cs"/>
          <w:rtl/>
        </w:rPr>
        <w:t>אז תס</w:t>
      </w:r>
      <w:bookmarkStart w:id="35414" w:name="_ETM_Q1_10022902"/>
      <w:bookmarkStart w:id="35415" w:name="_ETM_Q1_10020656"/>
      <w:bookmarkEnd w:id="35414"/>
      <w:bookmarkEnd w:id="35415"/>
      <w:r>
        <w:rPr>
          <w:rFonts w:hint="cs"/>
          <w:rtl/>
        </w:rPr>
        <w:t>כמו את זה</w:t>
      </w:r>
      <w:bookmarkStart w:id="35416" w:name="_ETM_Q1_10027152"/>
      <w:bookmarkStart w:id="35417" w:name="_ETM_Q1_10025402"/>
      <w:bookmarkEnd w:id="35416"/>
      <w:bookmarkEnd w:id="35417"/>
      <w:r>
        <w:rPr>
          <w:rFonts w:hint="cs"/>
          <w:rtl/>
        </w:rPr>
        <w:t>.</w:t>
      </w:r>
    </w:p>
    <w:p w14:paraId="2272FA8E" w14:textId="4182240D" w:rsidR="00C175D0" w:rsidRDefault="00C175D0" w:rsidP="00C175D0">
      <w:pPr>
        <w:rPr>
          <w:rtl/>
        </w:rPr>
      </w:pPr>
      <w:bookmarkStart w:id="35418" w:name="_ETM_Q1_10030155"/>
      <w:bookmarkStart w:id="35419" w:name="_ETM_Q1_10030405"/>
      <w:bookmarkStart w:id="35420" w:name="_ETM_Q1_10031903"/>
      <w:bookmarkEnd w:id="35418"/>
      <w:bookmarkEnd w:id="35419"/>
      <w:bookmarkEnd w:id="35420"/>
    </w:p>
    <w:p w14:paraId="7F567F75" w14:textId="018A9420" w:rsidR="00C175D0" w:rsidRDefault="00C175D0" w:rsidP="00C175D0">
      <w:pPr>
        <w:pStyle w:val="af6"/>
        <w:keepNext/>
        <w:rPr>
          <w:rtl/>
        </w:rPr>
      </w:pPr>
      <w:bookmarkStart w:id="35421" w:name="ET_yor_6358_2856"/>
      <w:r w:rsidRPr="00C175D0">
        <w:rPr>
          <w:rStyle w:val="TagStyle"/>
          <w:rtl/>
        </w:rPr>
        <w:t xml:space="preserve"> &lt;&lt; יור &gt;&gt; </w:t>
      </w:r>
      <w:r>
        <w:rPr>
          <w:rtl/>
        </w:rPr>
        <w:t>היו"ר צביקה פוגל:</w:t>
      </w:r>
      <w:r w:rsidRPr="00C175D0">
        <w:rPr>
          <w:rStyle w:val="TagStyle"/>
          <w:rtl/>
        </w:rPr>
        <w:t xml:space="preserve"> &lt;&lt; יור &gt;&gt;</w:t>
      </w:r>
      <w:r>
        <w:rPr>
          <w:rtl/>
        </w:rPr>
        <w:t xml:space="preserve">   </w:t>
      </w:r>
      <w:bookmarkEnd w:id="35421"/>
    </w:p>
    <w:p w14:paraId="15F96678" w14:textId="77777777" w:rsidR="00C175D0" w:rsidRDefault="00C175D0" w:rsidP="00C175D0">
      <w:pPr>
        <w:pStyle w:val="KeepWithNext"/>
        <w:rPr>
          <w:rtl/>
        </w:rPr>
      </w:pPr>
    </w:p>
    <w:p w14:paraId="607F6B44" w14:textId="413D706B" w:rsidR="00C175D0" w:rsidRDefault="00C175D0" w:rsidP="00C175D0">
      <w:pPr>
        <w:rPr>
          <w:rtl/>
        </w:rPr>
      </w:pPr>
      <w:bookmarkStart w:id="35422" w:name="_ETM_Q1_10035153"/>
      <w:bookmarkStart w:id="35423" w:name="_ETM_Q1_10032655"/>
      <w:bookmarkStart w:id="35424" w:name="_ETM_Q1_10030156"/>
      <w:bookmarkStart w:id="35425" w:name="_ETM_Q1_10027653"/>
      <w:bookmarkStart w:id="35426" w:name="_ETM_Q1_10025404"/>
      <w:bookmarkStart w:id="35427" w:name="_ETM_Q1_10022904"/>
      <w:bookmarkStart w:id="35428" w:name="_ETM_Q1_10020155"/>
      <w:bookmarkStart w:id="35429" w:name="_ETM_Q1_10020406"/>
      <w:bookmarkEnd w:id="35422"/>
      <w:bookmarkEnd w:id="35423"/>
      <w:bookmarkEnd w:id="35424"/>
      <w:bookmarkEnd w:id="35425"/>
      <w:bookmarkEnd w:id="35426"/>
      <w:bookmarkEnd w:id="35427"/>
      <w:bookmarkEnd w:id="35428"/>
      <w:bookmarkEnd w:id="35429"/>
      <w:r>
        <w:rPr>
          <w:rFonts w:hint="cs"/>
          <w:rtl/>
        </w:rPr>
        <w:t xml:space="preserve">תשימו </w:t>
      </w:r>
      <w:bookmarkStart w:id="35430" w:name="_ETM_Q1_10030655"/>
      <w:bookmarkEnd w:id="35430"/>
      <w:r>
        <w:rPr>
          <w:rFonts w:hint="cs"/>
          <w:rtl/>
        </w:rPr>
        <w:t xml:space="preserve">את זה על המפה. </w:t>
      </w:r>
    </w:p>
    <w:p w14:paraId="0AAD4FEA" w14:textId="77777777" w:rsidR="00C175D0" w:rsidRDefault="00C175D0" w:rsidP="00C175D0">
      <w:pPr>
        <w:rPr>
          <w:rtl/>
        </w:rPr>
      </w:pPr>
      <w:bookmarkStart w:id="35431" w:name="_ETM_Q1_10034655"/>
      <w:bookmarkStart w:id="35432" w:name="_ETM_Q1_10035405"/>
      <w:bookmarkStart w:id="35433" w:name="_ETM_Q1_10032405"/>
      <w:bookmarkStart w:id="35434" w:name="_ETM_Q1_10029405"/>
      <w:bookmarkStart w:id="35435" w:name="_ETM_Q1_10030903"/>
      <w:bookmarkEnd w:id="35431"/>
      <w:bookmarkEnd w:id="35432"/>
      <w:bookmarkEnd w:id="35433"/>
      <w:bookmarkEnd w:id="35434"/>
      <w:bookmarkEnd w:id="35435"/>
    </w:p>
    <w:p w14:paraId="084010B1" w14:textId="15FECB2B" w:rsidR="00C175D0" w:rsidRDefault="00C175D0" w:rsidP="00C175D0">
      <w:pPr>
        <w:pStyle w:val="af9"/>
        <w:keepNext/>
        <w:rPr>
          <w:rtl/>
        </w:rPr>
      </w:pPr>
      <w:bookmarkStart w:id="35436" w:name="ET_guest_895480_2858"/>
      <w:r w:rsidRPr="00C175D0">
        <w:rPr>
          <w:rStyle w:val="TagStyle"/>
          <w:rtl/>
        </w:rPr>
        <w:t xml:space="preserve"> &lt;&lt; אורח &gt;&gt; </w:t>
      </w:r>
      <w:r>
        <w:rPr>
          <w:rtl/>
        </w:rPr>
        <w:t>הרב מרדכי הלפרין:</w:t>
      </w:r>
      <w:r w:rsidRPr="00C175D0">
        <w:rPr>
          <w:rStyle w:val="TagStyle"/>
          <w:rtl/>
        </w:rPr>
        <w:t xml:space="preserve"> &lt;&lt; אורח &gt;&gt;</w:t>
      </w:r>
      <w:r>
        <w:rPr>
          <w:rtl/>
        </w:rPr>
        <w:t xml:space="preserve">   </w:t>
      </w:r>
      <w:bookmarkEnd w:id="35436"/>
    </w:p>
    <w:p w14:paraId="01338683" w14:textId="77777777" w:rsidR="00C175D0" w:rsidRDefault="00C175D0" w:rsidP="00C175D0">
      <w:pPr>
        <w:pStyle w:val="KeepWithNext"/>
        <w:rPr>
          <w:rtl/>
        </w:rPr>
      </w:pPr>
    </w:p>
    <w:p w14:paraId="200D5222" w14:textId="66D9EB88" w:rsidR="00C175D0" w:rsidRDefault="00C175D0" w:rsidP="00C175D0">
      <w:pPr>
        <w:rPr>
          <w:rtl/>
        </w:rPr>
      </w:pPr>
      <w:bookmarkStart w:id="35437" w:name="_ETM_Q1_10032153"/>
      <w:bookmarkStart w:id="35438" w:name="_ETM_Q1_10031653"/>
      <w:bookmarkStart w:id="35439" w:name="_ETM_Q1_10028903"/>
      <w:bookmarkEnd w:id="35437"/>
      <w:bookmarkEnd w:id="35438"/>
      <w:bookmarkEnd w:id="35439"/>
      <w:r>
        <w:rPr>
          <w:rFonts w:hint="cs"/>
          <w:rtl/>
        </w:rPr>
        <w:t>בכניסה לכביש בורמה איפה שיש לנו שט</w:t>
      </w:r>
      <w:bookmarkStart w:id="35440" w:name="_ETM_Q1_10033903"/>
      <w:bookmarkEnd w:id="35440"/>
      <w:r>
        <w:rPr>
          <w:rFonts w:hint="cs"/>
          <w:rtl/>
        </w:rPr>
        <w:t xml:space="preserve">חים חקלאיים? </w:t>
      </w:r>
    </w:p>
    <w:p w14:paraId="5DB4125C" w14:textId="77777777" w:rsidR="00C175D0" w:rsidRPr="00C175D0" w:rsidRDefault="00C175D0" w:rsidP="00C175D0">
      <w:pPr>
        <w:rPr>
          <w:rtl/>
        </w:rPr>
      </w:pPr>
      <w:bookmarkStart w:id="35441" w:name="_ETM_Q1_10037153"/>
      <w:bookmarkStart w:id="35442" w:name="_ETM_Q1_10034153"/>
      <w:bookmarkEnd w:id="35441"/>
      <w:bookmarkEnd w:id="35442"/>
    </w:p>
    <w:p w14:paraId="6E541FFF" w14:textId="649F7477" w:rsidR="00C175D0" w:rsidRDefault="00C175D0" w:rsidP="00C175D0">
      <w:pPr>
        <w:pStyle w:val="a4"/>
        <w:keepNext/>
        <w:rPr>
          <w:rtl/>
        </w:rPr>
      </w:pPr>
      <w:bookmarkStart w:id="35443" w:name="ET_speaker_6497_2857"/>
      <w:r w:rsidRPr="00C175D0">
        <w:rPr>
          <w:rStyle w:val="TagStyle"/>
          <w:rtl/>
        </w:rPr>
        <w:t xml:space="preserve"> &lt;&lt; דובר &gt;&gt; </w:t>
      </w:r>
      <w:r>
        <w:rPr>
          <w:rtl/>
        </w:rPr>
        <w:t>השר לירושלים ומסורת ישראל מאיר פרוש:</w:t>
      </w:r>
      <w:r w:rsidRPr="00C175D0">
        <w:rPr>
          <w:rStyle w:val="TagStyle"/>
          <w:rtl/>
        </w:rPr>
        <w:t xml:space="preserve"> &lt;&lt; דובר &gt;&gt;</w:t>
      </w:r>
      <w:r>
        <w:rPr>
          <w:rtl/>
        </w:rPr>
        <w:t xml:space="preserve">   </w:t>
      </w:r>
      <w:bookmarkEnd w:id="35443"/>
    </w:p>
    <w:p w14:paraId="719E6B94" w14:textId="77777777" w:rsidR="00C175D0" w:rsidRDefault="00C175D0" w:rsidP="00C175D0">
      <w:pPr>
        <w:pStyle w:val="KeepWithNext"/>
        <w:rPr>
          <w:rtl/>
        </w:rPr>
      </w:pPr>
    </w:p>
    <w:p w14:paraId="4C244742" w14:textId="1B47D6EA" w:rsidR="00C175D0" w:rsidRDefault="00C175D0" w:rsidP="00C175D0">
      <w:pPr>
        <w:rPr>
          <w:rtl/>
        </w:rPr>
      </w:pPr>
      <w:bookmarkStart w:id="35444" w:name="_ETM_Q1_10021655"/>
      <w:bookmarkStart w:id="35445" w:name="_ETM_Q1_10021906"/>
      <w:bookmarkStart w:id="35446" w:name="_ETM_Q1_10031906"/>
      <w:bookmarkEnd w:id="35444"/>
      <w:bookmarkEnd w:id="35445"/>
      <w:bookmarkEnd w:id="35446"/>
      <w:r>
        <w:rPr>
          <w:rFonts w:hint="cs"/>
          <w:rtl/>
        </w:rPr>
        <w:t xml:space="preserve">אין לנו התנגדות לדבר הזה. </w:t>
      </w:r>
    </w:p>
    <w:p w14:paraId="149BD8FB" w14:textId="77777777" w:rsidR="00C175D0" w:rsidRDefault="00C175D0" w:rsidP="00C175D0">
      <w:pPr>
        <w:rPr>
          <w:rtl/>
        </w:rPr>
      </w:pPr>
      <w:bookmarkStart w:id="35447" w:name="_ETM_Q1_10036403"/>
      <w:bookmarkStart w:id="35448" w:name="_ETM_Q1_10036654"/>
      <w:bookmarkStart w:id="35449" w:name="_ETM_Q1_10037653"/>
      <w:bookmarkEnd w:id="35447"/>
      <w:bookmarkEnd w:id="35448"/>
      <w:bookmarkEnd w:id="35449"/>
    </w:p>
    <w:p w14:paraId="5CD66263" w14:textId="006DBF2F" w:rsidR="00C175D0" w:rsidRDefault="00C175D0" w:rsidP="00C175D0">
      <w:pPr>
        <w:pStyle w:val="af9"/>
        <w:keepNext/>
        <w:rPr>
          <w:rtl/>
        </w:rPr>
      </w:pPr>
      <w:bookmarkStart w:id="35450" w:name="ET_guest_928844_2859"/>
      <w:r w:rsidRPr="00C175D0">
        <w:rPr>
          <w:rStyle w:val="TagStyle"/>
          <w:rtl/>
        </w:rPr>
        <w:t xml:space="preserve"> &lt;&lt; אורח &gt;&gt; </w:t>
      </w:r>
      <w:r>
        <w:rPr>
          <w:rtl/>
        </w:rPr>
        <w:t>רפ"ק סלבה בוצ'וק:</w:t>
      </w:r>
      <w:r w:rsidRPr="00C175D0">
        <w:rPr>
          <w:rStyle w:val="TagStyle"/>
          <w:rtl/>
        </w:rPr>
        <w:t xml:space="preserve"> &lt;&lt; אורח &gt;&gt;</w:t>
      </w:r>
      <w:r>
        <w:rPr>
          <w:rtl/>
        </w:rPr>
        <w:t xml:space="preserve">   </w:t>
      </w:r>
      <w:bookmarkEnd w:id="35450"/>
    </w:p>
    <w:p w14:paraId="5BFA91D0" w14:textId="77777777" w:rsidR="00C175D0" w:rsidRDefault="00C175D0" w:rsidP="00C175D0">
      <w:pPr>
        <w:pStyle w:val="KeepWithNext"/>
        <w:rPr>
          <w:rtl/>
        </w:rPr>
      </w:pPr>
    </w:p>
    <w:p w14:paraId="3CAD1007" w14:textId="66FEBA84" w:rsidR="00C175D0" w:rsidRDefault="00C175D0" w:rsidP="00C175D0">
      <w:pPr>
        <w:rPr>
          <w:rtl/>
        </w:rPr>
      </w:pPr>
      <w:bookmarkStart w:id="35451" w:name="_ETM_Q1_10038653"/>
      <w:bookmarkStart w:id="35452" w:name="_ETM_Q1_10038903"/>
      <w:bookmarkStart w:id="35453" w:name="_ETM_Q1_10035903"/>
      <w:bookmarkStart w:id="35454" w:name="_ETM_Q1_10033152"/>
      <w:bookmarkEnd w:id="35451"/>
      <w:bookmarkEnd w:id="35452"/>
      <w:bookmarkEnd w:id="35453"/>
      <w:bookmarkEnd w:id="35454"/>
      <w:r>
        <w:rPr>
          <w:rFonts w:hint="cs"/>
          <w:rtl/>
        </w:rPr>
        <w:t xml:space="preserve">בסדר אבל היה לי חשוב לציין את זה ושזה יישמע כדי שאחר כך </w:t>
      </w:r>
      <w:bookmarkStart w:id="35455" w:name="_ETM_Q1_10037406"/>
      <w:bookmarkEnd w:id="35455"/>
      <w:r>
        <w:rPr>
          <w:rFonts w:hint="cs"/>
          <w:rtl/>
        </w:rPr>
        <w:t>זה לא</w:t>
      </w:r>
      <w:bookmarkStart w:id="35456" w:name="_ETM_Q1_10036402"/>
      <w:bookmarkStart w:id="35457" w:name="_ETM_Q1_10034406"/>
      <w:bookmarkStart w:id="35458" w:name="_ETM_Q1_10031902"/>
      <w:bookmarkStart w:id="35459" w:name="_ETM_Q1_10029404"/>
      <w:bookmarkStart w:id="35460" w:name="_ETM_Q1_10039654"/>
      <w:bookmarkEnd w:id="35456"/>
      <w:bookmarkEnd w:id="35457"/>
      <w:bookmarkEnd w:id="35458"/>
      <w:bookmarkEnd w:id="35459"/>
      <w:bookmarkEnd w:id="35460"/>
      <w:r>
        <w:rPr>
          <w:rFonts w:hint="cs"/>
          <w:rtl/>
        </w:rPr>
        <w:t xml:space="preserve"> </w:t>
      </w:r>
      <w:bookmarkStart w:id="35461" w:name="_ETM_Q1_10036904"/>
      <w:bookmarkEnd w:id="35461"/>
      <w:r>
        <w:rPr>
          <w:rFonts w:hint="cs"/>
          <w:rtl/>
        </w:rPr>
        <w:t xml:space="preserve">יהיה </w:t>
      </w:r>
      <w:bookmarkStart w:id="35462" w:name="_ETM_Q1_10037904"/>
      <w:bookmarkEnd w:id="35462"/>
      <w:r>
        <w:rPr>
          <w:rFonts w:hint="cs"/>
          <w:rtl/>
        </w:rPr>
        <w:t>כאי</w:t>
      </w:r>
      <w:bookmarkStart w:id="35463" w:name="_ETM_Q1_10038406"/>
      <w:bookmarkEnd w:id="35463"/>
      <w:r>
        <w:rPr>
          <w:rFonts w:hint="cs"/>
          <w:rtl/>
        </w:rPr>
        <w:t xml:space="preserve">לו ציירנו מפה חדשה </w:t>
      </w:r>
      <w:bookmarkStart w:id="35464" w:name="_ETM_Q1_10038402"/>
      <w:bookmarkStart w:id="35465" w:name="_ETM_Q1_10035653"/>
      <w:bookmarkEnd w:id="35464"/>
      <w:bookmarkEnd w:id="35465"/>
      <w:r>
        <w:rPr>
          <w:rFonts w:hint="cs"/>
          <w:rtl/>
        </w:rPr>
        <w:t>מאח</w:t>
      </w:r>
      <w:bookmarkStart w:id="35466" w:name="_ETM_Q1_10036152"/>
      <w:bookmarkEnd w:id="35466"/>
      <w:r>
        <w:rPr>
          <w:rFonts w:hint="cs"/>
          <w:rtl/>
        </w:rPr>
        <w:t xml:space="preserve">ורי הקלעים. </w:t>
      </w:r>
    </w:p>
    <w:p w14:paraId="39BCD53C" w14:textId="77777777" w:rsidR="00C175D0" w:rsidRDefault="00C175D0" w:rsidP="00C175D0">
      <w:pPr>
        <w:rPr>
          <w:rtl/>
        </w:rPr>
      </w:pPr>
      <w:bookmarkStart w:id="35467" w:name="_ETM_Q1_10038906"/>
      <w:bookmarkStart w:id="35468" w:name="_ETM_Q1_10039401"/>
      <w:bookmarkStart w:id="35469" w:name="_ETM_Q1_10045401"/>
      <w:bookmarkEnd w:id="35467"/>
      <w:bookmarkEnd w:id="35468"/>
      <w:bookmarkEnd w:id="35469"/>
    </w:p>
    <w:p w14:paraId="566C1A73" w14:textId="4EB1A201" w:rsidR="00C175D0" w:rsidRDefault="00C175D0" w:rsidP="00C175D0">
      <w:pPr>
        <w:pStyle w:val="a4"/>
        <w:keepNext/>
        <w:rPr>
          <w:rtl/>
        </w:rPr>
      </w:pPr>
      <w:bookmarkStart w:id="35470" w:name="ET_speaker_מירי_פרנקלשור_2860"/>
      <w:r w:rsidRPr="00C175D0">
        <w:rPr>
          <w:rStyle w:val="TagStyle"/>
          <w:rtl/>
        </w:rPr>
        <w:t xml:space="preserve"> &lt;&lt; דובר &gt;&gt; </w:t>
      </w:r>
      <w:r>
        <w:rPr>
          <w:rtl/>
        </w:rPr>
        <w:t>מירי פרנקל-שור:</w:t>
      </w:r>
      <w:r w:rsidRPr="00C175D0">
        <w:rPr>
          <w:rStyle w:val="TagStyle"/>
          <w:rtl/>
        </w:rPr>
        <w:t xml:space="preserve"> &lt;&lt; דובר &gt;&gt;</w:t>
      </w:r>
      <w:r>
        <w:rPr>
          <w:rtl/>
        </w:rPr>
        <w:t xml:space="preserve">   </w:t>
      </w:r>
      <w:bookmarkEnd w:id="35470"/>
    </w:p>
    <w:p w14:paraId="7F4D8705" w14:textId="77777777" w:rsidR="00C175D0" w:rsidRDefault="00C175D0" w:rsidP="00C175D0">
      <w:pPr>
        <w:pStyle w:val="KeepWithNext"/>
        <w:rPr>
          <w:rtl/>
        </w:rPr>
      </w:pPr>
    </w:p>
    <w:p w14:paraId="27981D4F" w14:textId="6DF98A53" w:rsidR="00C175D0" w:rsidRDefault="00C175D0" w:rsidP="00C175D0">
      <w:pPr>
        <w:rPr>
          <w:rtl/>
        </w:rPr>
      </w:pPr>
      <w:bookmarkStart w:id="35471" w:name="_ETM_Q1_10046901"/>
      <w:bookmarkStart w:id="35472" w:name="_ETM_Q1_10044151"/>
      <w:bookmarkStart w:id="35473" w:name="_ETM_Q1_10041405"/>
      <w:bookmarkStart w:id="35474" w:name="_ETM_Q1_10038652"/>
      <w:bookmarkEnd w:id="35471"/>
      <w:bookmarkEnd w:id="35472"/>
      <w:bookmarkEnd w:id="35473"/>
      <w:bookmarkEnd w:id="35474"/>
      <w:r>
        <w:rPr>
          <w:rFonts w:hint="cs"/>
          <w:rtl/>
        </w:rPr>
        <w:t>אנחנו חייבי</w:t>
      </w:r>
      <w:bookmarkStart w:id="35475" w:name="_ETM_Q1_10035904"/>
      <w:bookmarkEnd w:id="35475"/>
      <w:r>
        <w:rPr>
          <w:rFonts w:hint="cs"/>
          <w:rtl/>
        </w:rPr>
        <w:t xml:space="preserve">ם את </w:t>
      </w:r>
      <w:bookmarkStart w:id="35476" w:name="_ETM_Q1_10043654"/>
      <w:bookmarkEnd w:id="35476"/>
      <w:r>
        <w:rPr>
          <w:rFonts w:hint="cs"/>
          <w:rtl/>
        </w:rPr>
        <w:t>המפה למחר, שירן</w:t>
      </w:r>
      <w:bookmarkStart w:id="35477" w:name="_ETM_Q1_10043655"/>
      <w:bookmarkEnd w:id="35477"/>
      <w:r>
        <w:rPr>
          <w:rFonts w:hint="cs"/>
          <w:rtl/>
        </w:rPr>
        <w:t>.</w:t>
      </w:r>
      <w:bookmarkStart w:id="35478" w:name="_ETM_Q1_10040904"/>
      <w:bookmarkEnd w:id="35478"/>
      <w:r>
        <w:rPr>
          <w:rFonts w:hint="cs"/>
          <w:rtl/>
        </w:rPr>
        <w:t xml:space="preserve"> בסדר?</w:t>
      </w:r>
    </w:p>
    <w:p w14:paraId="5FB0E38F" w14:textId="77777777" w:rsidR="00C175D0" w:rsidRDefault="00C175D0" w:rsidP="00C175D0">
      <w:pPr>
        <w:rPr>
          <w:rtl/>
        </w:rPr>
      </w:pPr>
      <w:bookmarkStart w:id="35479" w:name="_ETM_Q1_10042904"/>
      <w:bookmarkStart w:id="35480" w:name="_ETM_Q1_10043405"/>
      <w:bookmarkEnd w:id="35479"/>
      <w:bookmarkEnd w:id="35480"/>
    </w:p>
    <w:p w14:paraId="23997D72" w14:textId="43ADA88F" w:rsidR="00C175D0" w:rsidRDefault="00C175D0" w:rsidP="00C175D0">
      <w:pPr>
        <w:pStyle w:val="af9"/>
        <w:keepNext/>
        <w:rPr>
          <w:rtl/>
        </w:rPr>
      </w:pPr>
      <w:bookmarkStart w:id="35481" w:name="ET_guest_903658_2861"/>
      <w:r w:rsidRPr="00C175D0">
        <w:rPr>
          <w:rStyle w:val="TagStyle"/>
          <w:rtl/>
        </w:rPr>
        <w:t xml:space="preserve"> &lt;&lt; אורח &gt;&gt; </w:t>
      </w:r>
      <w:r>
        <w:rPr>
          <w:rtl/>
        </w:rPr>
        <w:t>שירן שושנה:</w:t>
      </w:r>
      <w:r w:rsidRPr="00C175D0">
        <w:rPr>
          <w:rStyle w:val="TagStyle"/>
          <w:rtl/>
        </w:rPr>
        <w:t xml:space="preserve"> &lt;&lt; אורח &gt;&gt;</w:t>
      </w:r>
      <w:r>
        <w:rPr>
          <w:rtl/>
        </w:rPr>
        <w:t xml:space="preserve">   </w:t>
      </w:r>
      <w:bookmarkEnd w:id="35481"/>
    </w:p>
    <w:p w14:paraId="6A45D4EF" w14:textId="77777777" w:rsidR="00C175D0" w:rsidRDefault="00C175D0" w:rsidP="00C175D0">
      <w:pPr>
        <w:pStyle w:val="KeepWithNext"/>
        <w:rPr>
          <w:rtl/>
        </w:rPr>
      </w:pPr>
    </w:p>
    <w:p w14:paraId="40164CB3" w14:textId="585EB490" w:rsidR="00C175D0" w:rsidRDefault="00C175D0" w:rsidP="00C175D0">
      <w:pPr>
        <w:rPr>
          <w:rtl/>
        </w:rPr>
      </w:pPr>
      <w:bookmarkStart w:id="35482" w:name="_ETM_Q1_10044904"/>
      <w:bookmarkStart w:id="35483" w:name="_ETM_Q1_10045160"/>
      <w:bookmarkEnd w:id="35482"/>
      <w:bookmarkEnd w:id="35483"/>
      <w:r>
        <w:rPr>
          <w:rFonts w:hint="cs"/>
          <w:rtl/>
        </w:rPr>
        <w:t xml:space="preserve">אני מעבירה אותה עכשיו. </w:t>
      </w:r>
    </w:p>
    <w:p w14:paraId="2EFF331F" w14:textId="77777777" w:rsidR="00C175D0" w:rsidRDefault="00C175D0" w:rsidP="00C175D0">
      <w:pPr>
        <w:rPr>
          <w:rtl/>
        </w:rPr>
      </w:pPr>
      <w:bookmarkStart w:id="35484" w:name="_ETM_Q1_10049655"/>
      <w:bookmarkStart w:id="35485" w:name="_ETM_Q1_10050154"/>
      <w:bookmarkEnd w:id="35484"/>
      <w:bookmarkEnd w:id="35485"/>
    </w:p>
    <w:p w14:paraId="643511A9" w14:textId="03ECBFE9" w:rsidR="00C175D0" w:rsidRDefault="00C175D0" w:rsidP="00C175D0">
      <w:pPr>
        <w:pStyle w:val="af6"/>
        <w:keepNext/>
        <w:rPr>
          <w:rtl/>
        </w:rPr>
      </w:pPr>
      <w:bookmarkStart w:id="35486" w:name="ET_yor_6358_2862"/>
      <w:r w:rsidRPr="00C175D0">
        <w:rPr>
          <w:rStyle w:val="TagStyle"/>
          <w:rtl/>
        </w:rPr>
        <w:t xml:space="preserve"> &lt;&lt; יור &gt;&gt; </w:t>
      </w:r>
      <w:r>
        <w:rPr>
          <w:rtl/>
        </w:rPr>
        <w:t>היו"ר צביקה פוגל:</w:t>
      </w:r>
      <w:r w:rsidRPr="00C175D0">
        <w:rPr>
          <w:rStyle w:val="TagStyle"/>
          <w:rtl/>
        </w:rPr>
        <w:t xml:space="preserve"> &lt;&lt; יור &gt;&gt;</w:t>
      </w:r>
      <w:r>
        <w:rPr>
          <w:rtl/>
        </w:rPr>
        <w:t xml:space="preserve">   </w:t>
      </w:r>
      <w:bookmarkEnd w:id="35486"/>
    </w:p>
    <w:p w14:paraId="2F324671" w14:textId="77777777" w:rsidR="00C175D0" w:rsidRDefault="00C175D0" w:rsidP="00C175D0">
      <w:pPr>
        <w:pStyle w:val="KeepWithNext"/>
        <w:rPr>
          <w:rtl/>
        </w:rPr>
      </w:pPr>
    </w:p>
    <w:p w14:paraId="69A5EBBA" w14:textId="09005DA7" w:rsidR="00C175D0" w:rsidRDefault="00C175D0" w:rsidP="00C175D0">
      <w:pPr>
        <w:rPr>
          <w:rtl/>
        </w:rPr>
      </w:pPr>
      <w:bookmarkStart w:id="35487" w:name="_ETM_Q1_10051155"/>
      <w:bookmarkEnd w:id="35487"/>
      <w:r>
        <w:rPr>
          <w:rFonts w:hint="cs"/>
          <w:rtl/>
        </w:rPr>
        <w:t>קדימה</w:t>
      </w:r>
      <w:bookmarkStart w:id="35488" w:name="_ETM_Q1_10049904"/>
      <w:bookmarkStart w:id="35489" w:name="_ETM_Q1_10050156"/>
      <w:bookmarkEnd w:id="35488"/>
      <w:bookmarkEnd w:id="35489"/>
      <w:r>
        <w:rPr>
          <w:rFonts w:hint="cs"/>
          <w:rtl/>
        </w:rPr>
        <w:t xml:space="preserve">, בואו נתקדם. </w:t>
      </w:r>
      <w:bookmarkStart w:id="35490" w:name="_ETM_Q1_10039404"/>
      <w:bookmarkEnd w:id="35490"/>
      <w:r>
        <w:rPr>
          <w:rFonts w:hint="cs"/>
          <w:rtl/>
        </w:rPr>
        <w:t xml:space="preserve">הערה בסדר, תודה סלבה. </w:t>
      </w:r>
      <w:bookmarkStart w:id="35491" w:name="_ETM_Q1_10056406"/>
      <w:bookmarkEnd w:id="35491"/>
      <w:r>
        <w:rPr>
          <w:rFonts w:hint="cs"/>
          <w:rtl/>
        </w:rPr>
        <w:t>אני מקבל א</w:t>
      </w:r>
      <w:bookmarkStart w:id="35492" w:name="_ETM_Q1_10053655"/>
      <w:bookmarkEnd w:id="35492"/>
      <w:r>
        <w:rPr>
          <w:rFonts w:hint="cs"/>
          <w:rtl/>
        </w:rPr>
        <w:t>ת ההצעה שהועלתה כא</w:t>
      </w:r>
      <w:bookmarkStart w:id="35493" w:name="_ETM_Q1_10058155"/>
      <w:bookmarkEnd w:id="35493"/>
      <w:r>
        <w:rPr>
          <w:rFonts w:hint="cs"/>
          <w:rtl/>
        </w:rPr>
        <w:t>ן ע</w:t>
      </w:r>
      <w:bookmarkStart w:id="35494" w:name="_ETM_Q1_10057905"/>
      <w:bookmarkEnd w:id="35494"/>
      <w:r>
        <w:rPr>
          <w:rFonts w:hint="cs"/>
          <w:rtl/>
        </w:rPr>
        <w:t>ל ידי נציג העיתונאים</w:t>
      </w:r>
      <w:bookmarkStart w:id="35495" w:name="_ETM_Q1_10058405"/>
      <w:bookmarkEnd w:id="35495"/>
      <w:r>
        <w:rPr>
          <w:rFonts w:hint="cs"/>
          <w:rtl/>
        </w:rPr>
        <w:t>, ה</w:t>
      </w:r>
      <w:bookmarkStart w:id="35496" w:name="_ETM_Q1_10055654"/>
      <w:bookmarkEnd w:id="35496"/>
      <w:r>
        <w:rPr>
          <w:rFonts w:hint="cs"/>
          <w:rtl/>
        </w:rPr>
        <w:t xml:space="preserve">וא עוד איתנו פה? </w:t>
      </w:r>
      <w:bookmarkStart w:id="35497" w:name="_ETM_Q1_10058402"/>
      <w:bookmarkEnd w:id="35497"/>
    </w:p>
    <w:p w14:paraId="0CBF2CE3" w14:textId="77777777" w:rsidR="00C175D0" w:rsidRDefault="00C175D0" w:rsidP="00C175D0">
      <w:pPr>
        <w:rPr>
          <w:rtl/>
        </w:rPr>
      </w:pPr>
    </w:p>
    <w:p w14:paraId="4BADE498" w14:textId="50B5B858" w:rsidR="00C175D0" w:rsidRDefault="00C175D0" w:rsidP="00C175D0">
      <w:pPr>
        <w:pStyle w:val="af5"/>
        <w:keepNext/>
        <w:rPr>
          <w:rtl/>
        </w:rPr>
      </w:pPr>
      <w:bookmarkStart w:id="35498" w:name="ET_interruption_קריאה_2863"/>
      <w:r w:rsidRPr="00C175D0">
        <w:rPr>
          <w:rStyle w:val="TagStyle"/>
          <w:rtl/>
        </w:rPr>
        <w:t xml:space="preserve"> &lt;&lt; קריאה &gt;&gt; </w:t>
      </w:r>
      <w:r>
        <w:rPr>
          <w:rtl/>
        </w:rPr>
        <w:t>קריאה:</w:t>
      </w:r>
      <w:r w:rsidRPr="00C175D0">
        <w:rPr>
          <w:rStyle w:val="TagStyle"/>
          <w:rtl/>
        </w:rPr>
        <w:t xml:space="preserve"> &lt;&lt; קריאה &gt;&gt;</w:t>
      </w:r>
      <w:r>
        <w:rPr>
          <w:rtl/>
        </w:rPr>
        <w:t xml:space="preserve">   </w:t>
      </w:r>
      <w:bookmarkEnd w:id="35498"/>
    </w:p>
    <w:p w14:paraId="2A580B66" w14:textId="77777777" w:rsidR="00C175D0" w:rsidRDefault="00C175D0" w:rsidP="00C175D0">
      <w:pPr>
        <w:pStyle w:val="KeepWithNext"/>
        <w:rPr>
          <w:rtl/>
        </w:rPr>
      </w:pPr>
    </w:p>
    <w:p w14:paraId="22459F4F" w14:textId="2A749E05" w:rsidR="00C175D0" w:rsidRDefault="00C175D0" w:rsidP="00C175D0">
      <w:pPr>
        <w:rPr>
          <w:rtl/>
        </w:rPr>
      </w:pPr>
      <w:r>
        <w:rPr>
          <w:rFonts w:hint="cs"/>
          <w:rtl/>
        </w:rPr>
        <w:t>לא.</w:t>
      </w:r>
      <w:bookmarkStart w:id="35499" w:name="_ETM_Q1_10047402"/>
      <w:bookmarkEnd w:id="35499"/>
    </w:p>
    <w:p w14:paraId="43562976" w14:textId="77777777" w:rsidR="00C175D0" w:rsidRDefault="00C175D0" w:rsidP="00C175D0">
      <w:pPr>
        <w:rPr>
          <w:rtl/>
        </w:rPr>
      </w:pPr>
      <w:bookmarkStart w:id="35500" w:name="_ETM_Q1_10052903"/>
      <w:bookmarkStart w:id="35501" w:name="_ETM_Q1_10053404"/>
      <w:bookmarkEnd w:id="35500"/>
      <w:bookmarkEnd w:id="35501"/>
    </w:p>
    <w:p w14:paraId="11D8ADB8" w14:textId="3E562F20" w:rsidR="00C175D0" w:rsidRDefault="00C175D0" w:rsidP="00C175D0">
      <w:pPr>
        <w:pStyle w:val="af6"/>
        <w:keepNext/>
        <w:rPr>
          <w:rtl/>
        </w:rPr>
      </w:pPr>
      <w:bookmarkStart w:id="35502" w:name="ET_yor_6358_2864"/>
      <w:r w:rsidRPr="00C175D0">
        <w:rPr>
          <w:rStyle w:val="TagStyle"/>
          <w:rtl/>
        </w:rPr>
        <w:t xml:space="preserve"> &lt;&lt; יור &gt;&gt; </w:t>
      </w:r>
      <w:r>
        <w:rPr>
          <w:rtl/>
        </w:rPr>
        <w:t>היו"ר צביקה פוגל:</w:t>
      </w:r>
      <w:r w:rsidRPr="00C175D0">
        <w:rPr>
          <w:rStyle w:val="TagStyle"/>
          <w:rtl/>
        </w:rPr>
        <w:t xml:space="preserve"> &lt;&lt; יור &gt;&gt;</w:t>
      </w:r>
      <w:r>
        <w:rPr>
          <w:rtl/>
        </w:rPr>
        <w:t xml:space="preserve">   </w:t>
      </w:r>
      <w:bookmarkEnd w:id="35502"/>
    </w:p>
    <w:p w14:paraId="01C65527" w14:textId="77777777" w:rsidR="00C175D0" w:rsidRDefault="00C175D0" w:rsidP="00C175D0">
      <w:pPr>
        <w:pStyle w:val="KeepWithNext"/>
        <w:rPr>
          <w:rtl/>
        </w:rPr>
      </w:pPr>
    </w:p>
    <w:p w14:paraId="330FF725" w14:textId="20E59600" w:rsidR="00C175D0" w:rsidRDefault="00C175D0" w:rsidP="00C175D0">
      <w:pPr>
        <w:rPr>
          <w:rtl/>
        </w:rPr>
      </w:pPr>
      <w:bookmarkStart w:id="35503" w:name="_ETM_Q1_10054902"/>
      <w:bookmarkStart w:id="35504" w:name="_ETM_Q1_10059406"/>
      <w:bookmarkStart w:id="35505" w:name="_ETM_Q1_10068653"/>
      <w:bookmarkEnd w:id="35503"/>
      <w:bookmarkEnd w:id="35504"/>
      <w:bookmarkEnd w:id="35505"/>
      <w:r>
        <w:rPr>
          <w:rFonts w:hint="cs"/>
          <w:rtl/>
        </w:rPr>
        <w:t>עיתונאים שירצו</w:t>
      </w:r>
      <w:bookmarkStart w:id="35506" w:name="_ETM_Q1_10067656"/>
      <w:bookmarkEnd w:id="35506"/>
      <w:r>
        <w:rPr>
          <w:rFonts w:hint="cs"/>
          <w:rtl/>
        </w:rPr>
        <w:t xml:space="preserve"> להגיע ל</w:t>
      </w:r>
      <w:bookmarkStart w:id="35507" w:name="_ETM_Q1_10065156"/>
      <w:bookmarkEnd w:id="35507"/>
      <w:r>
        <w:rPr>
          <w:rFonts w:hint="cs"/>
          <w:rtl/>
        </w:rPr>
        <w:t>אירוע, ירשמו ככאלה שרוצים.</w:t>
      </w:r>
    </w:p>
    <w:p w14:paraId="72610D92" w14:textId="77777777" w:rsidR="00C175D0" w:rsidRDefault="00C175D0" w:rsidP="00C175D0">
      <w:pPr>
        <w:rPr>
          <w:rtl/>
        </w:rPr>
      </w:pPr>
      <w:bookmarkStart w:id="35508" w:name="_ETM_Q1_10075156"/>
      <w:bookmarkStart w:id="35509" w:name="_ETM_Q1_10075655"/>
      <w:bookmarkStart w:id="35510" w:name="_ETM_Q1_10073406"/>
      <w:bookmarkStart w:id="35511" w:name="_ETM_Q1_10070655"/>
      <w:bookmarkStart w:id="35512" w:name="_ETM_Q1_10071655"/>
      <w:bookmarkEnd w:id="35508"/>
      <w:bookmarkEnd w:id="35509"/>
      <w:bookmarkEnd w:id="35510"/>
      <w:bookmarkEnd w:id="35511"/>
      <w:bookmarkEnd w:id="35512"/>
    </w:p>
    <w:p w14:paraId="48A9D43D" w14:textId="47B0226B" w:rsidR="00C175D0" w:rsidRDefault="00C175D0" w:rsidP="00C175D0">
      <w:pPr>
        <w:pStyle w:val="a4"/>
        <w:keepNext/>
        <w:rPr>
          <w:rtl/>
        </w:rPr>
      </w:pPr>
      <w:bookmarkStart w:id="35513" w:name="ET_speaker_6497_2865"/>
      <w:r w:rsidRPr="00C175D0">
        <w:rPr>
          <w:rStyle w:val="TagStyle"/>
          <w:rtl/>
        </w:rPr>
        <w:t xml:space="preserve"> &lt;&lt; דובר &gt;&gt; </w:t>
      </w:r>
      <w:r>
        <w:rPr>
          <w:rtl/>
        </w:rPr>
        <w:t>השר לירושלים ומסורת ישראל מאיר פרוש:</w:t>
      </w:r>
      <w:r w:rsidRPr="00C175D0">
        <w:rPr>
          <w:rStyle w:val="TagStyle"/>
          <w:rtl/>
        </w:rPr>
        <w:t xml:space="preserve"> &lt;&lt; דובר &gt;&gt;</w:t>
      </w:r>
      <w:r>
        <w:rPr>
          <w:rtl/>
        </w:rPr>
        <w:t xml:space="preserve">   </w:t>
      </w:r>
      <w:bookmarkEnd w:id="35513"/>
    </w:p>
    <w:p w14:paraId="4F99B72E" w14:textId="77777777" w:rsidR="00C175D0" w:rsidRDefault="00C175D0" w:rsidP="00C175D0">
      <w:pPr>
        <w:pStyle w:val="KeepWithNext"/>
        <w:rPr>
          <w:rtl/>
        </w:rPr>
      </w:pPr>
    </w:p>
    <w:p w14:paraId="6DF5EB07" w14:textId="40875280" w:rsidR="00C175D0" w:rsidRDefault="00C175D0" w:rsidP="00C175D0">
      <w:pPr>
        <w:rPr>
          <w:rtl/>
        </w:rPr>
      </w:pPr>
      <w:bookmarkStart w:id="35514" w:name="_ETM_Q1_10072905"/>
      <w:bookmarkStart w:id="35515" w:name="_ETM_Q1_10069905"/>
      <w:bookmarkStart w:id="35516" w:name="_ETM_Q1_10067155"/>
      <w:bookmarkEnd w:id="35514"/>
      <w:bookmarkEnd w:id="35515"/>
      <w:bookmarkEnd w:id="35516"/>
      <w:r>
        <w:rPr>
          <w:rFonts w:hint="cs"/>
          <w:rtl/>
        </w:rPr>
        <w:t xml:space="preserve">אצל מי </w:t>
      </w:r>
      <w:bookmarkStart w:id="35517" w:name="_ETM_Q1_10064404"/>
      <w:bookmarkEnd w:id="35517"/>
      <w:r>
        <w:rPr>
          <w:rFonts w:hint="cs"/>
          <w:rtl/>
        </w:rPr>
        <w:t>נרשמים? אצלנו, שי</w:t>
      </w:r>
      <w:bookmarkStart w:id="35518" w:name="_ETM_Q1_10068404"/>
      <w:bookmarkEnd w:id="35518"/>
      <w:r>
        <w:rPr>
          <w:rFonts w:hint="cs"/>
          <w:rtl/>
        </w:rPr>
        <w:t xml:space="preserve">רן? </w:t>
      </w:r>
    </w:p>
    <w:p w14:paraId="78AA4EC5" w14:textId="77777777" w:rsidR="00C175D0" w:rsidRDefault="00C175D0" w:rsidP="00C175D0">
      <w:pPr>
        <w:rPr>
          <w:rtl/>
        </w:rPr>
      </w:pPr>
      <w:bookmarkStart w:id="35519" w:name="_ETM_Q1_10076404"/>
      <w:bookmarkEnd w:id="35519"/>
    </w:p>
    <w:p w14:paraId="765CD2A7" w14:textId="4A0B2CB5" w:rsidR="00C175D0" w:rsidRDefault="00C175D0" w:rsidP="00C175D0">
      <w:pPr>
        <w:pStyle w:val="af6"/>
        <w:keepNext/>
        <w:rPr>
          <w:rtl/>
        </w:rPr>
      </w:pPr>
      <w:bookmarkStart w:id="35520" w:name="ET_yor_6358_2866"/>
      <w:r w:rsidRPr="00C175D0">
        <w:rPr>
          <w:rStyle w:val="TagStyle"/>
          <w:rtl/>
        </w:rPr>
        <w:t xml:space="preserve"> &lt;&lt; יור &gt;&gt; </w:t>
      </w:r>
      <w:r>
        <w:rPr>
          <w:rtl/>
        </w:rPr>
        <w:t>היו"ר צביקה פוגל:</w:t>
      </w:r>
      <w:r w:rsidRPr="00C175D0">
        <w:rPr>
          <w:rStyle w:val="TagStyle"/>
          <w:rtl/>
        </w:rPr>
        <w:t xml:space="preserve"> &lt;&lt; יור &gt;&gt;</w:t>
      </w:r>
      <w:r>
        <w:rPr>
          <w:rtl/>
        </w:rPr>
        <w:t xml:space="preserve">   </w:t>
      </w:r>
      <w:bookmarkEnd w:id="35520"/>
    </w:p>
    <w:p w14:paraId="3FE4774F" w14:textId="77777777" w:rsidR="00C175D0" w:rsidRDefault="00C175D0" w:rsidP="00C175D0">
      <w:pPr>
        <w:pStyle w:val="KeepWithNext"/>
        <w:rPr>
          <w:rtl/>
        </w:rPr>
      </w:pPr>
    </w:p>
    <w:p w14:paraId="20647CED" w14:textId="514102F8" w:rsidR="00C175D0" w:rsidRDefault="00C175D0" w:rsidP="00C175D0">
      <w:pPr>
        <w:rPr>
          <w:rtl/>
        </w:rPr>
      </w:pPr>
      <w:bookmarkStart w:id="35521" w:name="_ETM_Q1_10078404"/>
      <w:bookmarkEnd w:id="35521"/>
      <w:r>
        <w:rPr>
          <w:rFonts w:hint="cs"/>
          <w:rtl/>
        </w:rPr>
        <w:t>כן</w:t>
      </w:r>
      <w:bookmarkStart w:id="35522" w:name="_ETM_Q1_10076154"/>
      <w:bookmarkEnd w:id="35522"/>
      <w:r>
        <w:rPr>
          <w:rFonts w:hint="cs"/>
          <w:rtl/>
        </w:rPr>
        <w:t>, בוו</w:t>
      </w:r>
      <w:bookmarkStart w:id="35523" w:name="_ETM_Q1_10073405"/>
      <w:bookmarkEnd w:id="35523"/>
      <w:r>
        <w:rPr>
          <w:rFonts w:hint="cs"/>
          <w:rtl/>
        </w:rPr>
        <w:t>דאי. הצוות שיעלה</w:t>
      </w:r>
      <w:bookmarkStart w:id="35524" w:name="_ETM_Q1_10080901"/>
      <w:bookmarkEnd w:id="35524"/>
      <w:r>
        <w:rPr>
          <w:rFonts w:hint="cs"/>
          <w:rtl/>
        </w:rPr>
        <w:t xml:space="preserve"> –</w:t>
      </w:r>
      <w:bookmarkStart w:id="35525" w:name="_ETM_Q1_10085402"/>
      <w:bookmarkStart w:id="35526" w:name="_ETM_Q1_10082651"/>
      <w:bookmarkEnd w:id="35525"/>
      <w:bookmarkEnd w:id="35526"/>
      <w:r>
        <w:rPr>
          <w:rFonts w:hint="cs"/>
          <w:rtl/>
        </w:rPr>
        <w:t xml:space="preserve"> במידה ויינתן לו אישור, </w:t>
      </w:r>
      <w:bookmarkStart w:id="35527" w:name="_ETM_Q1_10084654"/>
      <w:bookmarkEnd w:id="35527"/>
      <w:r>
        <w:rPr>
          <w:rFonts w:hint="cs"/>
          <w:rtl/>
        </w:rPr>
        <w:t>אני עוד מחכה ל</w:t>
      </w:r>
      <w:bookmarkStart w:id="35528" w:name="_ETM_Q1_10083655"/>
      <w:bookmarkEnd w:id="35528"/>
      <w:r>
        <w:rPr>
          <w:rFonts w:hint="cs"/>
          <w:rtl/>
        </w:rPr>
        <w:t xml:space="preserve">אישור כזה מפיקוד העורף – יהיה צוות </w:t>
      </w:r>
      <w:bookmarkStart w:id="35529" w:name="_ETM_Q1_10088654"/>
      <w:bookmarkEnd w:id="35529"/>
      <w:r>
        <w:rPr>
          <w:rFonts w:hint="cs"/>
          <w:rtl/>
        </w:rPr>
        <w:t>דו"צ</w:t>
      </w:r>
      <w:bookmarkStart w:id="35530" w:name="_ETM_Q1_10088404"/>
      <w:bookmarkStart w:id="35531" w:name="_ETM_Q1_10085651"/>
      <w:bookmarkEnd w:id="35530"/>
      <w:bookmarkEnd w:id="35531"/>
      <w:r>
        <w:rPr>
          <w:rFonts w:hint="cs"/>
          <w:rtl/>
        </w:rPr>
        <w:t>. זאת אומרת</w:t>
      </w:r>
      <w:bookmarkStart w:id="35532" w:name="_ETM_Q1_10088405"/>
      <w:bookmarkEnd w:id="35532"/>
      <w:r>
        <w:rPr>
          <w:rFonts w:hint="cs"/>
          <w:rtl/>
        </w:rPr>
        <w:t xml:space="preserve">, </w:t>
      </w:r>
      <w:bookmarkStart w:id="35533" w:name="_ETM_Q1_10085655"/>
      <w:bookmarkEnd w:id="35533"/>
      <w:r>
        <w:rPr>
          <w:rFonts w:hint="cs"/>
          <w:rtl/>
        </w:rPr>
        <w:t>כ</w:t>
      </w:r>
      <w:bookmarkStart w:id="35534" w:name="_ETM_Q1_10083405"/>
      <w:bookmarkEnd w:id="35534"/>
      <w:r>
        <w:rPr>
          <w:rFonts w:hint="cs"/>
          <w:rtl/>
        </w:rPr>
        <w:t>מו במתכונת הרגילה של חמישה אנשים שמייצגים א</w:t>
      </w:r>
      <w:bookmarkStart w:id="35535" w:name="_ETM_Q1_10093904"/>
      <w:bookmarkEnd w:id="35535"/>
      <w:r>
        <w:rPr>
          <w:rFonts w:hint="cs"/>
          <w:rtl/>
        </w:rPr>
        <w:t>ת כל 200</w:t>
      </w:r>
      <w:bookmarkStart w:id="35536" w:name="_ETM_Q1_10092903"/>
      <w:bookmarkEnd w:id="35536"/>
      <w:r>
        <w:rPr>
          <w:rFonts w:hint="cs"/>
          <w:rtl/>
        </w:rPr>
        <w:t xml:space="preserve"> או 300 </w:t>
      </w:r>
      <w:r w:rsidR="005E6BDD">
        <w:rPr>
          <w:rFonts w:hint="cs"/>
          <w:rtl/>
        </w:rPr>
        <w:t>ה</w:t>
      </w:r>
      <w:bookmarkStart w:id="35537" w:name="_ETM_Q1_10100653"/>
      <w:bookmarkStart w:id="35538" w:name="_ETM_Q1_10098403"/>
      <w:bookmarkStart w:id="35539" w:name="_ETM_Q1_10096404"/>
      <w:bookmarkEnd w:id="35537"/>
      <w:bookmarkEnd w:id="35538"/>
      <w:bookmarkEnd w:id="35539"/>
      <w:r>
        <w:rPr>
          <w:rFonts w:hint="cs"/>
          <w:rtl/>
        </w:rPr>
        <w:t>עית</w:t>
      </w:r>
      <w:bookmarkStart w:id="35540" w:name="_ETM_Q1_10094153"/>
      <w:bookmarkEnd w:id="35540"/>
      <w:r>
        <w:rPr>
          <w:rFonts w:hint="cs"/>
          <w:rtl/>
        </w:rPr>
        <w:t>ונאים אחרים,</w:t>
      </w:r>
      <w:bookmarkStart w:id="35541" w:name="_ETM_Q1_10096406"/>
      <w:bookmarkEnd w:id="35541"/>
      <w:r>
        <w:rPr>
          <w:rFonts w:hint="cs"/>
          <w:rtl/>
        </w:rPr>
        <w:t xml:space="preserve"> לא כולם</w:t>
      </w:r>
      <w:r w:rsidRPr="00C175D0">
        <w:rPr>
          <w:rFonts w:hint="cs"/>
          <w:rtl/>
        </w:rPr>
        <w:t xml:space="preserve"> </w:t>
      </w:r>
      <w:r>
        <w:rPr>
          <w:rFonts w:hint="cs"/>
          <w:rtl/>
        </w:rPr>
        <w:t>יע</w:t>
      </w:r>
      <w:bookmarkStart w:id="35542" w:name="_ETM_Q1_10096906"/>
      <w:bookmarkEnd w:id="35542"/>
      <w:r>
        <w:rPr>
          <w:rFonts w:hint="cs"/>
          <w:rtl/>
        </w:rPr>
        <w:t xml:space="preserve">לו. </w:t>
      </w:r>
    </w:p>
    <w:p w14:paraId="5DFF7DD1" w14:textId="77777777" w:rsidR="005E6BDD" w:rsidRDefault="005E6BDD" w:rsidP="005E6BDD">
      <w:pPr>
        <w:ind w:firstLine="0"/>
        <w:rPr>
          <w:rStyle w:val="TagStyle"/>
          <w:rFonts w:ascii="David" w:hAnsi="David"/>
          <w:u w:val="single"/>
          <w:rtl/>
          <w:lang w:eastAsia="he-IL"/>
        </w:rPr>
      </w:pPr>
      <w:bookmarkStart w:id="35543" w:name="_ETM_Q1_10098906"/>
      <w:bookmarkStart w:id="35544" w:name="_ETM_Q1_10096151"/>
      <w:bookmarkStart w:id="35545" w:name="_ETM_Q1_10093406"/>
      <w:bookmarkStart w:id="35546" w:name="_ETM_Q1_10095407"/>
      <w:bookmarkStart w:id="35547" w:name="_ETM_Q1_10093656"/>
      <w:bookmarkStart w:id="35548" w:name="_ETM_Q1_10100904"/>
      <w:bookmarkEnd w:id="35543"/>
      <w:bookmarkEnd w:id="35544"/>
      <w:bookmarkEnd w:id="35545"/>
      <w:bookmarkEnd w:id="35546"/>
      <w:bookmarkEnd w:id="35547"/>
      <w:bookmarkEnd w:id="35548"/>
    </w:p>
    <w:p w14:paraId="6B87280A" w14:textId="3B17EC7D" w:rsidR="005E6BDD" w:rsidRPr="005E6BDD" w:rsidRDefault="005E6BDD" w:rsidP="005E6BDD">
      <w:pPr>
        <w:pStyle w:val="a4"/>
        <w:keepNext/>
        <w:rPr>
          <w:rtl/>
        </w:rPr>
      </w:pPr>
      <w:bookmarkStart w:id="35549" w:name="ET_speaker_שמואל_קרמסקי_3841"/>
      <w:r w:rsidRPr="005E6BDD">
        <w:rPr>
          <w:rStyle w:val="TagStyle"/>
          <w:rtl/>
        </w:rPr>
        <w:t xml:space="preserve"> &lt;&lt; דובר &gt;&gt; </w:t>
      </w:r>
      <w:r>
        <w:rPr>
          <w:rtl/>
        </w:rPr>
        <w:t>שמואל קרמסקי:</w:t>
      </w:r>
      <w:r w:rsidRPr="005E6BDD">
        <w:rPr>
          <w:rStyle w:val="TagStyle"/>
          <w:rtl/>
        </w:rPr>
        <w:t xml:space="preserve"> &lt;&lt; דובר &gt;&gt;</w:t>
      </w:r>
      <w:r>
        <w:rPr>
          <w:rtl/>
        </w:rPr>
        <w:t xml:space="preserve">   </w:t>
      </w:r>
      <w:bookmarkStart w:id="35550" w:name="_ETM_Q1_10102655"/>
      <w:bookmarkEnd w:id="35549"/>
      <w:bookmarkEnd w:id="35550"/>
    </w:p>
    <w:p w14:paraId="3F89C823" w14:textId="77777777" w:rsidR="00C175D0" w:rsidRDefault="00C175D0" w:rsidP="00C175D0">
      <w:pPr>
        <w:pStyle w:val="KeepWithNext"/>
        <w:rPr>
          <w:rtl/>
        </w:rPr>
      </w:pPr>
      <w:bookmarkStart w:id="35551" w:name="_ETM_Q1_10095904"/>
      <w:bookmarkEnd w:id="35551"/>
    </w:p>
    <w:p w14:paraId="63690159" w14:textId="474B3593" w:rsidR="00C175D0" w:rsidRDefault="00C175D0" w:rsidP="00C175D0">
      <w:pPr>
        <w:rPr>
          <w:rtl/>
        </w:rPr>
      </w:pPr>
      <w:bookmarkStart w:id="35552" w:name="_ETM_Q1_10093405"/>
      <w:bookmarkStart w:id="35553" w:name="_ETM_Q1_10092655"/>
      <w:bookmarkStart w:id="35554" w:name="_ETM_Q1_10089655"/>
      <w:bookmarkStart w:id="35555" w:name="_ETM_Q1_10086904"/>
      <w:bookmarkStart w:id="35556" w:name="_ETM_Q1_10083904"/>
      <w:bookmarkStart w:id="35557" w:name="_ETM_Q1_10084151"/>
      <w:bookmarkEnd w:id="35552"/>
      <w:bookmarkEnd w:id="35553"/>
      <w:bookmarkEnd w:id="35554"/>
      <w:bookmarkEnd w:id="35555"/>
      <w:bookmarkEnd w:id="35556"/>
      <w:bookmarkEnd w:id="35557"/>
      <w:r>
        <w:rPr>
          <w:rFonts w:hint="cs"/>
          <w:rtl/>
        </w:rPr>
        <w:t xml:space="preserve">בכל רגע נתון </w:t>
      </w:r>
      <w:bookmarkStart w:id="35558" w:name="_ETM_Q1_10090404"/>
      <w:bookmarkEnd w:id="35558"/>
      <w:r>
        <w:rPr>
          <w:rFonts w:hint="cs"/>
          <w:rtl/>
        </w:rPr>
        <w:t xml:space="preserve">זה על חשבון ה-30? </w:t>
      </w:r>
    </w:p>
    <w:p w14:paraId="69DD94DF" w14:textId="77777777" w:rsidR="00C175D0" w:rsidRDefault="00C175D0" w:rsidP="00C175D0">
      <w:pPr>
        <w:rPr>
          <w:rtl/>
        </w:rPr>
      </w:pPr>
      <w:bookmarkStart w:id="35559" w:name="_ETM_Q1_10091904"/>
      <w:bookmarkStart w:id="35560" w:name="_ETM_Q1_10092905"/>
      <w:bookmarkEnd w:id="35559"/>
      <w:bookmarkEnd w:id="35560"/>
    </w:p>
    <w:p w14:paraId="7D98BF1A" w14:textId="13CC4275" w:rsidR="00C175D0" w:rsidRDefault="00C175D0" w:rsidP="00C175D0">
      <w:pPr>
        <w:pStyle w:val="af6"/>
        <w:keepNext/>
        <w:rPr>
          <w:rtl/>
        </w:rPr>
      </w:pPr>
      <w:bookmarkStart w:id="35561" w:name="ET_yor_6358_2868"/>
      <w:r w:rsidRPr="00C175D0">
        <w:rPr>
          <w:rStyle w:val="TagStyle"/>
          <w:rtl/>
        </w:rPr>
        <w:t xml:space="preserve"> &lt;&lt; יור &gt;&gt; </w:t>
      </w:r>
      <w:r>
        <w:rPr>
          <w:rtl/>
        </w:rPr>
        <w:t>היו"ר צביקה פוגל:</w:t>
      </w:r>
      <w:r w:rsidRPr="00C175D0">
        <w:rPr>
          <w:rStyle w:val="TagStyle"/>
          <w:rtl/>
        </w:rPr>
        <w:t xml:space="preserve"> &lt;&lt; יור &gt;&gt;</w:t>
      </w:r>
      <w:r>
        <w:rPr>
          <w:rtl/>
        </w:rPr>
        <w:t xml:space="preserve">   </w:t>
      </w:r>
      <w:bookmarkEnd w:id="35561"/>
    </w:p>
    <w:p w14:paraId="530FF2E2" w14:textId="77777777" w:rsidR="00C175D0" w:rsidRDefault="00C175D0" w:rsidP="00C175D0">
      <w:pPr>
        <w:pStyle w:val="KeepWithNext"/>
        <w:rPr>
          <w:rtl/>
        </w:rPr>
      </w:pPr>
      <w:bookmarkStart w:id="35562" w:name="_ETM_Q1_10100406"/>
      <w:bookmarkEnd w:id="35562"/>
    </w:p>
    <w:p w14:paraId="08688B97" w14:textId="60EFE7DA" w:rsidR="00C175D0" w:rsidRDefault="00C175D0" w:rsidP="00C175D0">
      <w:pPr>
        <w:rPr>
          <w:rtl/>
        </w:rPr>
      </w:pPr>
      <w:bookmarkStart w:id="35563" w:name="_ETM_Q1_10094655"/>
      <w:bookmarkEnd w:id="35563"/>
      <w:r>
        <w:rPr>
          <w:rFonts w:hint="cs"/>
          <w:rtl/>
        </w:rPr>
        <w:t>לא, אני בי</w:t>
      </w:r>
      <w:bookmarkStart w:id="35564" w:name="_ETM_Q1_10100654"/>
      <w:bookmarkEnd w:id="35564"/>
      <w:r>
        <w:rPr>
          <w:rFonts w:hint="cs"/>
          <w:rtl/>
        </w:rPr>
        <w:t>קשתי</w:t>
      </w:r>
      <w:bookmarkStart w:id="35565" w:name="_ETM_Q1_10100155"/>
      <w:bookmarkStart w:id="35566" w:name="_ETM_Q1_10097405"/>
      <w:bookmarkEnd w:id="35565"/>
      <w:bookmarkEnd w:id="35566"/>
      <w:r>
        <w:rPr>
          <w:rFonts w:hint="cs"/>
          <w:rtl/>
        </w:rPr>
        <w:t xml:space="preserve"> שזה יה</w:t>
      </w:r>
      <w:bookmarkStart w:id="35567" w:name="_ETM_Q1_10095903"/>
      <w:bookmarkEnd w:id="35567"/>
      <w:r>
        <w:rPr>
          <w:rFonts w:hint="cs"/>
          <w:rtl/>
        </w:rPr>
        <w:t>יה מעבר ל-30 אלא אם כן</w:t>
      </w:r>
      <w:bookmarkStart w:id="35568" w:name="_ETM_Q1_10103154"/>
      <w:bookmarkEnd w:id="35568"/>
      <w:r>
        <w:rPr>
          <w:rFonts w:hint="cs"/>
          <w:rtl/>
        </w:rPr>
        <w:t xml:space="preserve"> השר י</w:t>
      </w:r>
      <w:bookmarkStart w:id="35569" w:name="_ETM_Q1_10100404"/>
      <w:bookmarkStart w:id="35570" w:name="_ETM_Q1_10101154"/>
      <w:bookmarkEnd w:id="35569"/>
      <w:bookmarkEnd w:id="35570"/>
      <w:r>
        <w:rPr>
          <w:rFonts w:hint="cs"/>
          <w:rtl/>
        </w:rPr>
        <w:t>חליט שהם בתוך ה-30. אני לא מחליט בשביל</w:t>
      </w:r>
      <w:bookmarkStart w:id="35571" w:name="_ETM_Q1_10104904"/>
      <w:bookmarkStart w:id="35572" w:name="_ETM_Q1_10102151"/>
      <w:bookmarkEnd w:id="35571"/>
      <w:bookmarkEnd w:id="35572"/>
      <w:r>
        <w:rPr>
          <w:rFonts w:hint="cs"/>
          <w:rtl/>
        </w:rPr>
        <w:t xml:space="preserve"> השר </w:t>
      </w:r>
      <w:bookmarkStart w:id="35573" w:name="_ETM_Q1_10102905"/>
      <w:bookmarkEnd w:id="35573"/>
      <w:r>
        <w:rPr>
          <w:rFonts w:hint="cs"/>
          <w:rtl/>
        </w:rPr>
        <w:t>מי ייכל</w:t>
      </w:r>
      <w:r>
        <w:rPr>
          <w:rFonts w:hint="eastAsia"/>
          <w:rtl/>
        </w:rPr>
        <w:t>ל</w:t>
      </w:r>
      <w:r>
        <w:rPr>
          <w:rFonts w:hint="cs"/>
          <w:rtl/>
        </w:rPr>
        <w:t xml:space="preserve"> </w:t>
      </w:r>
      <w:bookmarkStart w:id="35574" w:name="_ETM_Q1_10103903"/>
      <w:bookmarkStart w:id="35575" w:name="_ETM_Q1_10104902"/>
      <w:bookmarkEnd w:id="35574"/>
      <w:bookmarkEnd w:id="35575"/>
      <w:r>
        <w:rPr>
          <w:rFonts w:hint="cs"/>
          <w:rtl/>
        </w:rPr>
        <w:t xml:space="preserve">בתוך 30 האנשים. </w:t>
      </w:r>
      <w:bookmarkStart w:id="35576" w:name="_ETM_Q1_10107403"/>
      <w:bookmarkEnd w:id="35576"/>
    </w:p>
    <w:p w14:paraId="6F151D4E" w14:textId="77777777" w:rsidR="00C175D0" w:rsidRDefault="00C175D0" w:rsidP="00C175D0">
      <w:pPr>
        <w:rPr>
          <w:rtl/>
        </w:rPr>
      </w:pPr>
      <w:bookmarkStart w:id="35577" w:name="_ETM_Q1_10108406"/>
      <w:bookmarkEnd w:id="35577"/>
    </w:p>
    <w:p w14:paraId="0A25BAA1" w14:textId="58EBA60E" w:rsidR="00C175D0" w:rsidRDefault="00C175D0" w:rsidP="00C175D0">
      <w:pPr>
        <w:pStyle w:val="a4"/>
        <w:keepNext/>
        <w:rPr>
          <w:rtl/>
        </w:rPr>
      </w:pPr>
      <w:bookmarkStart w:id="35578" w:name="ET_speaker_6497_2869"/>
      <w:r w:rsidRPr="00C175D0">
        <w:rPr>
          <w:rStyle w:val="TagStyle"/>
          <w:rtl/>
        </w:rPr>
        <w:t xml:space="preserve"> &lt;&lt; דובר &gt;&gt; </w:t>
      </w:r>
      <w:r>
        <w:rPr>
          <w:rtl/>
        </w:rPr>
        <w:t>השר לירושלים ומסורת ישראל מאיר פרוש:</w:t>
      </w:r>
      <w:r w:rsidRPr="00C175D0">
        <w:rPr>
          <w:rStyle w:val="TagStyle"/>
          <w:rtl/>
        </w:rPr>
        <w:t xml:space="preserve"> &lt;&lt; דובר &gt;&gt;</w:t>
      </w:r>
      <w:r>
        <w:rPr>
          <w:rtl/>
        </w:rPr>
        <w:t xml:space="preserve">   </w:t>
      </w:r>
      <w:bookmarkEnd w:id="35578"/>
    </w:p>
    <w:p w14:paraId="04C1BE55" w14:textId="77777777" w:rsidR="00C175D0" w:rsidRDefault="00C175D0" w:rsidP="00C175D0">
      <w:pPr>
        <w:pStyle w:val="KeepWithNext"/>
        <w:rPr>
          <w:rtl/>
        </w:rPr>
      </w:pPr>
    </w:p>
    <w:p w14:paraId="4EC11761" w14:textId="111C5EE7" w:rsidR="00C175D0" w:rsidRDefault="00C175D0" w:rsidP="00C175D0">
      <w:pPr>
        <w:rPr>
          <w:rtl/>
        </w:rPr>
      </w:pPr>
      <w:bookmarkStart w:id="35579" w:name="_ETM_Q1_10109903"/>
      <w:bookmarkEnd w:id="35579"/>
      <w:r>
        <w:rPr>
          <w:rFonts w:hint="cs"/>
          <w:rtl/>
        </w:rPr>
        <w:t>לא.</w:t>
      </w:r>
    </w:p>
    <w:p w14:paraId="066553B1" w14:textId="784860C6" w:rsidR="00C175D0" w:rsidRDefault="00C175D0" w:rsidP="00C175D0">
      <w:pPr>
        <w:rPr>
          <w:rtl/>
        </w:rPr>
      </w:pPr>
      <w:bookmarkStart w:id="35580" w:name="_ETM_Q1_10111153"/>
      <w:bookmarkStart w:id="35581" w:name="_ETM_Q1_10111403"/>
      <w:bookmarkStart w:id="35582" w:name="_ETM_Q1_10108403"/>
      <w:bookmarkEnd w:id="35580"/>
      <w:bookmarkEnd w:id="35581"/>
      <w:bookmarkEnd w:id="35582"/>
      <w:r>
        <w:rPr>
          <w:rFonts w:hint="cs"/>
          <w:rtl/>
        </w:rPr>
        <w:t xml:space="preserve"> </w:t>
      </w:r>
    </w:p>
    <w:p w14:paraId="4D947445" w14:textId="1728BE11" w:rsidR="00C175D0" w:rsidRDefault="00C175D0" w:rsidP="00C175D0">
      <w:pPr>
        <w:pStyle w:val="af6"/>
        <w:keepNext/>
        <w:rPr>
          <w:rtl/>
        </w:rPr>
      </w:pPr>
      <w:bookmarkStart w:id="35583" w:name="ET_yor_6358_2870"/>
      <w:r w:rsidRPr="00C175D0">
        <w:rPr>
          <w:rStyle w:val="TagStyle"/>
          <w:rtl/>
        </w:rPr>
        <w:t xml:space="preserve"> &lt;&lt; יור &gt;&gt; </w:t>
      </w:r>
      <w:r>
        <w:rPr>
          <w:rtl/>
        </w:rPr>
        <w:t>היו"ר צביקה פוגל:</w:t>
      </w:r>
      <w:r w:rsidRPr="00C175D0">
        <w:rPr>
          <w:rStyle w:val="TagStyle"/>
          <w:rtl/>
        </w:rPr>
        <w:t xml:space="preserve"> &lt;&lt; יור &gt;&gt;</w:t>
      </w:r>
      <w:r>
        <w:rPr>
          <w:rtl/>
        </w:rPr>
        <w:t xml:space="preserve">   </w:t>
      </w:r>
      <w:bookmarkEnd w:id="35583"/>
    </w:p>
    <w:p w14:paraId="734835F1" w14:textId="77777777" w:rsidR="00C175D0" w:rsidRDefault="00C175D0" w:rsidP="00C175D0">
      <w:pPr>
        <w:pStyle w:val="KeepWithNext"/>
        <w:rPr>
          <w:rtl/>
        </w:rPr>
      </w:pPr>
    </w:p>
    <w:p w14:paraId="395B1D2F" w14:textId="766B6FA0" w:rsidR="00C175D0" w:rsidRDefault="00C175D0" w:rsidP="00C175D0">
      <w:pPr>
        <w:rPr>
          <w:rtl/>
        </w:rPr>
      </w:pPr>
      <w:bookmarkStart w:id="35584" w:name="_ETM_Q1_10109653"/>
      <w:bookmarkStart w:id="35585" w:name="_ETM_Q1_10107654"/>
      <w:bookmarkStart w:id="35586" w:name="_ETM_Q1_10104903"/>
      <w:bookmarkEnd w:id="35584"/>
      <w:bookmarkEnd w:id="35585"/>
      <w:bookmarkEnd w:id="35586"/>
      <w:r>
        <w:rPr>
          <w:rFonts w:hint="cs"/>
          <w:rtl/>
        </w:rPr>
        <w:t>א</w:t>
      </w:r>
      <w:bookmarkStart w:id="35587" w:name="_ETM_Q1_10106656"/>
      <w:bookmarkEnd w:id="35587"/>
      <w:r>
        <w:rPr>
          <w:rFonts w:hint="cs"/>
          <w:rtl/>
        </w:rPr>
        <w:t>ם ה</w:t>
      </w:r>
      <w:bookmarkStart w:id="35588" w:name="_ETM_Q1_10107401"/>
      <w:bookmarkEnd w:id="35588"/>
      <w:r>
        <w:rPr>
          <w:rFonts w:hint="cs"/>
          <w:rtl/>
        </w:rPr>
        <w:t>ם מעבר ל-30</w:t>
      </w:r>
      <w:bookmarkStart w:id="35589" w:name="_ETM_Q1_10121904"/>
      <w:bookmarkStart w:id="35590" w:name="_ETM_Q1_10114152"/>
      <w:bookmarkEnd w:id="35589"/>
      <w:bookmarkEnd w:id="35590"/>
      <w:r>
        <w:rPr>
          <w:rFonts w:hint="cs"/>
          <w:rtl/>
        </w:rPr>
        <w:t xml:space="preserve"> אז</w:t>
      </w:r>
      <w:bookmarkStart w:id="35591" w:name="_ETM_Q1_10114406"/>
      <w:bookmarkStart w:id="35592" w:name="_ETM_Q1_10111652"/>
      <w:bookmarkEnd w:id="35591"/>
      <w:bookmarkEnd w:id="35592"/>
      <w:r>
        <w:rPr>
          <w:rFonts w:hint="cs"/>
          <w:rtl/>
        </w:rPr>
        <w:t xml:space="preserve"> אני ביקשתי אישור</w:t>
      </w:r>
      <w:bookmarkStart w:id="35593" w:name="_ETM_Q1_10109156"/>
      <w:bookmarkStart w:id="35594" w:name="_ETM_Q1_10107154"/>
      <w:bookmarkStart w:id="35595" w:name="_ETM_Q1_10104653"/>
      <w:bookmarkEnd w:id="35593"/>
      <w:bookmarkEnd w:id="35594"/>
      <w:bookmarkEnd w:id="35595"/>
      <w:r>
        <w:rPr>
          <w:rFonts w:hint="cs"/>
          <w:rtl/>
        </w:rPr>
        <w:t xml:space="preserve"> לעוד חמיש</w:t>
      </w:r>
      <w:bookmarkStart w:id="35596" w:name="_ETM_Q1_10110403"/>
      <w:bookmarkEnd w:id="35596"/>
      <w:r>
        <w:rPr>
          <w:rFonts w:hint="cs"/>
          <w:rtl/>
        </w:rPr>
        <w:t xml:space="preserve">ה נוספים, </w:t>
      </w:r>
      <w:bookmarkStart w:id="35597" w:name="_ETM_Q1_10112905"/>
      <w:bookmarkEnd w:id="35597"/>
      <w:r>
        <w:rPr>
          <w:rFonts w:hint="cs"/>
          <w:rtl/>
        </w:rPr>
        <w:t>אם אני א</w:t>
      </w:r>
      <w:bookmarkStart w:id="35598" w:name="_ETM_Q1_10110905"/>
      <w:bookmarkEnd w:id="35598"/>
      <w:r>
        <w:rPr>
          <w:rFonts w:hint="cs"/>
          <w:rtl/>
        </w:rPr>
        <w:t>קבל זה יהיה טוב ואם לא אקבל אז הם לא יהיו</w:t>
      </w:r>
      <w:bookmarkStart w:id="35599" w:name="_ETM_Q1_10113905"/>
      <w:bookmarkEnd w:id="35599"/>
      <w:r>
        <w:rPr>
          <w:rFonts w:hint="cs"/>
          <w:rtl/>
        </w:rPr>
        <w:t xml:space="preserve">. </w:t>
      </w:r>
      <w:bookmarkStart w:id="35600" w:name="_ETM_Q1_10114655"/>
      <w:bookmarkEnd w:id="35600"/>
    </w:p>
    <w:p w14:paraId="499553E6" w14:textId="74445DC8" w:rsidR="00C175D0" w:rsidRDefault="00C175D0" w:rsidP="00C175D0">
      <w:pPr>
        <w:pStyle w:val="KeepWithNext"/>
        <w:rPr>
          <w:rtl/>
        </w:rPr>
      </w:pPr>
      <w:bookmarkStart w:id="35601" w:name="_ETM_Q1_10113402"/>
      <w:bookmarkStart w:id="35602" w:name="_ETM_Q1_10117152"/>
      <w:bookmarkStart w:id="35603" w:name="_ETM_Q1_10114653"/>
      <w:bookmarkStart w:id="35604" w:name="_ETM_Q1_10107903"/>
      <w:bookmarkEnd w:id="35601"/>
      <w:bookmarkEnd w:id="35602"/>
      <w:bookmarkEnd w:id="35603"/>
      <w:bookmarkEnd w:id="35604"/>
    </w:p>
    <w:p w14:paraId="6D26A27D" w14:textId="4D6B5993" w:rsidR="00C175D0" w:rsidRDefault="00C175D0" w:rsidP="00C175D0">
      <w:pPr>
        <w:pStyle w:val="af5"/>
        <w:keepNext/>
        <w:rPr>
          <w:rtl/>
        </w:rPr>
      </w:pPr>
      <w:bookmarkStart w:id="35605" w:name="ET_interruption_קריאה_2872"/>
      <w:r w:rsidRPr="00C175D0">
        <w:rPr>
          <w:rStyle w:val="TagStyle"/>
          <w:rtl/>
        </w:rPr>
        <w:t xml:space="preserve"> &lt;&lt; קריאה &gt;&gt; </w:t>
      </w:r>
      <w:r>
        <w:rPr>
          <w:rtl/>
        </w:rPr>
        <w:t>קריאה:</w:t>
      </w:r>
      <w:r w:rsidRPr="00C175D0">
        <w:rPr>
          <w:rStyle w:val="TagStyle"/>
          <w:rtl/>
        </w:rPr>
        <w:t xml:space="preserve"> &lt;&lt; קריאה &gt;&gt;</w:t>
      </w:r>
      <w:r>
        <w:rPr>
          <w:rtl/>
        </w:rPr>
        <w:t xml:space="preserve">   </w:t>
      </w:r>
      <w:bookmarkEnd w:id="35605"/>
    </w:p>
    <w:p w14:paraId="3E90E57F" w14:textId="77777777" w:rsidR="00C175D0" w:rsidRDefault="00C175D0" w:rsidP="00C175D0">
      <w:pPr>
        <w:pStyle w:val="KeepWithNext"/>
        <w:rPr>
          <w:rtl/>
        </w:rPr>
      </w:pPr>
    </w:p>
    <w:p w14:paraId="14DDDD6E" w14:textId="291AB330" w:rsidR="00C175D0" w:rsidRDefault="00C175D0" w:rsidP="00C175D0">
      <w:pPr>
        <w:rPr>
          <w:rtl/>
        </w:rPr>
      </w:pPr>
      <w:bookmarkStart w:id="35606" w:name="_ETM_Q1_10118155"/>
      <w:bookmarkStart w:id="35607" w:name="_ETM_Q1_10115405"/>
      <w:bookmarkStart w:id="35608" w:name="_ETM_Q1_10112656"/>
      <w:bookmarkEnd w:id="35606"/>
      <w:bookmarkEnd w:id="35607"/>
      <w:bookmarkEnd w:id="35608"/>
      <w:r>
        <w:rPr>
          <w:rFonts w:hint="cs"/>
          <w:rtl/>
        </w:rPr>
        <w:t>מקובל.</w:t>
      </w:r>
      <w:bookmarkStart w:id="35609" w:name="_ETM_Q1_10110401"/>
      <w:bookmarkEnd w:id="35609"/>
    </w:p>
    <w:p w14:paraId="7D973001" w14:textId="77777777" w:rsidR="00C175D0" w:rsidRDefault="00C175D0" w:rsidP="00C175D0">
      <w:pPr>
        <w:rPr>
          <w:rtl/>
        </w:rPr>
      </w:pPr>
      <w:bookmarkStart w:id="35610" w:name="_ETM_Q1_10114153"/>
      <w:bookmarkStart w:id="35611" w:name="_ETM_Q1_10114903"/>
      <w:bookmarkEnd w:id="35610"/>
      <w:bookmarkEnd w:id="35611"/>
    </w:p>
    <w:p w14:paraId="6E83B578" w14:textId="3C7FCEC8" w:rsidR="00C175D0" w:rsidRDefault="00C175D0" w:rsidP="00C175D0">
      <w:pPr>
        <w:pStyle w:val="af6"/>
        <w:keepNext/>
        <w:rPr>
          <w:rtl/>
        </w:rPr>
      </w:pPr>
      <w:bookmarkStart w:id="35612" w:name="ET_yor_6358_2873"/>
      <w:r w:rsidRPr="00C175D0">
        <w:rPr>
          <w:rStyle w:val="TagStyle"/>
          <w:rtl/>
        </w:rPr>
        <w:t xml:space="preserve"> &lt;&lt; יור &gt;&gt; </w:t>
      </w:r>
      <w:r>
        <w:rPr>
          <w:rtl/>
        </w:rPr>
        <w:t>היו"ר צביקה פוגל:</w:t>
      </w:r>
      <w:r w:rsidRPr="00C175D0">
        <w:rPr>
          <w:rStyle w:val="TagStyle"/>
          <w:rtl/>
        </w:rPr>
        <w:t xml:space="preserve"> &lt;&lt; יור &gt;&gt;</w:t>
      </w:r>
      <w:r>
        <w:rPr>
          <w:rtl/>
        </w:rPr>
        <w:t xml:space="preserve">   </w:t>
      </w:r>
      <w:bookmarkEnd w:id="35612"/>
    </w:p>
    <w:p w14:paraId="1A629F2C" w14:textId="77777777" w:rsidR="00C175D0" w:rsidRDefault="00C175D0" w:rsidP="00C175D0">
      <w:pPr>
        <w:pStyle w:val="KeepWithNext"/>
        <w:rPr>
          <w:rtl/>
        </w:rPr>
      </w:pPr>
    </w:p>
    <w:p w14:paraId="5FC4FEC7" w14:textId="4F5F1334" w:rsidR="00C175D0" w:rsidRDefault="00C175D0" w:rsidP="00C175D0">
      <w:pPr>
        <w:rPr>
          <w:rtl/>
        </w:rPr>
      </w:pPr>
      <w:bookmarkStart w:id="35613" w:name="_ETM_Q1_10115902"/>
      <w:bookmarkEnd w:id="35613"/>
      <w:r>
        <w:rPr>
          <w:rFonts w:hint="cs"/>
          <w:rtl/>
        </w:rPr>
        <w:t>חברים, הבי</w:t>
      </w:r>
      <w:bookmarkStart w:id="35614" w:name="_ETM_Q1_10116654"/>
      <w:bookmarkEnd w:id="35614"/>
      <w:r>
        <w:rPr>
          <w:rFonts w:hint="cs"/>
          <w:rtl/>
        </w:rPr>
        <w:t>טחון והבטיחות אלו הדברים שמובילים אותי</w:t>
      </w:r>
      <w:bookmarkStart w:id="35615" w:name="_ETM_Q1_10121903"/>
      <w:bookmarkEnd w:id="35615"/>
      <w:r>
        <w:rPr>
          <w:rFonts w:hint="cs"/>
          <w:rtl/>
        </w:rPr>
        <w:t>. אני מב</w:t>
      </w:r>
      <w:bookmarkStart w:id="35616" w:name="_ETM_Q1_10121654"/>
      <w:bookmarkEnd w:id="35616"/>
      <w:r>
        <w:rPr>
          <w:rFonts w:hint="cs"/>
          <w:rtl/>
        </w:rPr>
        <w:t>קש</w:t>
      </w:r>
      <w:bookmarkStart w:id="35617" w:name="_ETM_Q1_10120655"/>
      <w:bookmarkEnd w:id="35617"/>
      <w:r>
        <w:rPr>
          <w:rFonts w:hint="cs"/>
          <w:rtl/>
        </w:rPr>
        <w:t xml:space="preserve"> ממשטרת ישראל, </w:t>
      </w:r>
      <w:bookmarkStart w:id="35618" w:name="_ETM_Q1_10121653"/>
      <w:bookmarkEnd w:id="35618"/>
      <w:r>
        <w:rPr>
          <w:rFonts w:hint="cs"/>
          <w:rtl/>
        </w:rPr>
        <w:t>זה באחריותכם יחד עם פיקוד העורף</w:t>
      </w:r>
      <w:bookmarkStart w:id="35619" w:name="_ETM_Q1_10125153"/>
      <w:bookmarkEnd w:id="35619"/>
      <w:r>
        <w:rPr>
          <w:rFonts w:hint="cs"/>
          <w:rtl/>
        </w:rPr>
        <w:t xml:space="preserve">, </w:t>
      </w:r>
      <w:bookmarkStart w:id="35620" w:name="_ETM_Q1_10124405"/>
      <w:bookmarkEnd w:id="35620"/>
      <w:r>
        <w:rPr>
          <w:rFonts w:hint="cs"/>
          <w:rtl/>
        </w:rPr>
        <w:t>יחד עם המשרד לירושלים ו</w:t>
      </w:r>
      <w:bookmarkStart w:id="35621" w:name="_ETM_Q1_10126403"/>
      <w:bookmarkEnd w:id="35621"/>
      <w:r>
        <w:rPr>
          <w:rFonts w:hint="cs"/>
          <w:rtl/>
        </w:rPr>
        <w:t>עם</w:t>
      </w:r>
      <w:bookmarkStart w:id="35622" w:name="_ETM_Q1_10125653"/>
      <w:bookmarkEnd w:id="35622"/>
      <w:r>
        <w:rPr>
          <w:rFonts w:hint="cs"/>
          <w:rtl/>
        </w:rPr>
        <w:t xml:space="preserve"> כל הגורמים האפשריים, לה</w:t>
      </w:r>
      <w:bookmarkStart w:id="35623" w:name="_ETM_Q1_10127652"/>
      <w:bookmarkEnd w:id="35623"/>
      <w:r>
        <w:rPr>
          <w:rFonts w:hint="cs"/>
          <w:rtl/>
        </w:rPr>
        <w:t>כין לי טבלת כוחות ומ</w:t>
      </w:r>
      <w:bookmarkStart w:id="35624" w:name="_ETM_Q1_10130903"/>
      <w:bookmarkEnd w:id="35624"/>
      <w:r>
        <w:rPr>
          <w:rFonts w:hint="cs"/>
          <w:rtl/>
        </w:rPr>
        <w:t xml:space="preserve">שימות. אני רוצה לדעת בדיוק </w:t>
      </w:r>
      <w:bookmarkStart w:id="35625" w:name="_ETM_Q1_10134903"/>
      <w:bookmarkEnd w:id="35625"/>
      <w:r>
        <w:rPr>
          <w:rFonts w:hint="cs"/>
          <w:rtl/>
        </w:rPr>
        <w:t>מה קורה בכל אחד מלוחות הזמנים מ</w:t>
      </w:r>
      <w:bookmarkStart w:id="35626" w:name="_ETM_Q1_10137153"/>
      <w:bookmarkEnd w:id="35626"/>
      <w:r>
        <w:rPr>
          <w:rFonts w:hint="cs"/>
          <w:rtl/>
        </w:rPr>
        <w:t>יום שישי ב-07:00</w:t>
      </w:r>
      <w:bookmarkStart w:id="35627" w:name="_ETM_Q1_10139903"/>
      <w:bookmarkEnd w:id="35627"/>
      <w:r>
        <w:rPr>
          <w:rFonts w:hint="cs"/>
          <w:rtl/>
        </w:rPr>
        <w:t xml:space="preserve"> עד י</w:t>
      </w:r>
      <w:bookmarkStart w:id="35628" w:name="_ETM_Q1_10137151"/>
      <w:bookmarkEnd w:id="35628"/>
      <w:r>
        <w:rPr>
          <w:rFonts w:hint="cs"/>
          <w:rtl/>
        </w:rPr>
        <w:t>ום שני</w:t>
      </w:r>
      <w:bookmarkStart w:id="35629" w:name="_ETM_Q1_10137654"/>
      <w:bookmarkEnd w:id="35629"/>
      <w:r>
        <w:rPr>
          <w:rFonts w:hint="cs"/>
          <w:rtl/>
        </w:rPr>
        <w:t xml:space="preserve"> ב-10:00. </w:t>
      </w:r>
      <w:bookmarkStart w:id="35630" w:name="_ETM_Q1_10143904"/>
      <w:bookmarkStart w:id="35631" w:name="_ETM_Q1_10141153"/>
      <w:bookmarkStart w:id="35632" w:name="_ETM_Q1_10139154"/>
      <w:bookmarkEnd w:id="35630"/>
      <w:bookmarkEnd w:id="35631"/>
      <w:bookmarkEnd w:id="35632"/>
    </w:p>
    <w:p w14:paraId="33F7BC39" w14:textId="77777777" w:rsidR="00C175D0" w:rsidRDefault="00C175D0" w:rsidP="00C175D0">
      <w:pPr>
        <w:rPr>
          <w:rtl/>
        </w:rPr>
      </w:pPr>
    </w:p>
    <w:p w14:paraId="167AF79F" w14:textId="32F42F5F" w:rsidR="00C175D0" w:rsidRDefault="00C175D0" w:rsidP="00C175D0">
      <w:pPr>
        <w:rPr>
          <w:rtl/>
        </w:rPr>
      </w:pPr>
      <w:bookmarkStart w:id="35633" w:name="_ETM_Q1_10142155"/>
      <w:bookmarkStart w:id="35634" w:name="_ETM_Q1_10142655"/>
      <w:bookmarkEnd w:id="35633"/>
      <w:bookmarkEnd w:id="35634"/>
      <w:r>
        <w:rPr>
          <w:rFonts w:hint="cs"/>
          <w:rtl/>
        </w:rPr>
        <w:t xml:space="preserve">למה אני רוצה את הרשימה הזאת? כי </w:t>
      </w:r>
      <w:bookmarkStart w:id="35635" w:name="_ETM_Q1_10147403"/>
      <w:bookmarkEnd w:id="35635"/>
      <w:r>
        <w:rPr>
          <w:rFonts w:hint="cs"/>
          <w:rtl/>
        </w:rPr>
        <w:t>אני רוצה לאשר אותה. אני רוצ</w:t>
      </w:r>
      <w:bookmarkStart w:id="35636" w:name="_ETM_Q1_10147405"/>
      <w:bookmarkEnd w:id="35636"/>
      <w:r>
        <w:rPr>
          <w:rFonts w:hint="cs"/>
          <w:rtl/>
        </w:rPr>
        <w:t>ה לוודא שעוד מישהו מסתכל על הרשימה הזאת</w:t>
      </w:r>
      <w:bookmarkStart w:id="35637" w:name="_ETM_Q1_10152656"/>
      <w:bookmarkEnd w:id="35637"/>
      <w:r>
        <w:rPr>
          <w:rFonts w:hint="cs"/>
          <w:rtl/>
        </w:rPr>
        <w:t>. זאת</w:t>
      </w:r>
      <w:bookmarkStart w:id="35638" w:name="_ETM_Q1_10157656"/>
      <w:bookmarkEnd w:id="35638"/>
      <w:r>
        <w:rPr>
          <w:rFonts w:hint="cs"/>
          <w:rtl/>
        </w:rPr>
        <w:t xml:space="preserve"> ה</w:t>
      </w:r>
      <w:bookmarkStart w:id="35639" w:name="_ETM_Q1_10154901"/>
      <w:bookmarkEnd w:id="35639"/>
      <w:r>
        <w:rPr>
          <w:rFonts w:hint="cs"/>
          <w:rtl/>
        </w:rPr>
        <w:t xml:space="preserve">דרך היחידה שלנו לעשות את זה. </w:t>
      </w:r>
    </w:p>
    <w:p w14:paraId="513FA346" w14:textId="77777777" w:rsidR="00C175D0" w:rsidRDefault="00C175D0" w:rsidP="00C175D0">
      <w:pPr>
        <w:rPr>
          <w:rtl/>
        </w:rPr>
      </w:pPr>
      <w:bookmarkStart w:id="35640" w:name="_ETM_Q1_10159402"/>
      <w:bookmarkStart w:id="35641" w:name="_ETM_Q1_10159902"/>
      <w:bookmarkStart w:id="35642" w:name="_ETM_Q1_10160152"/>
      <w:bookmarkEnd w:id="35640"/>
      <w:bookmarkEnd w:id="35641"/>
      <w:bookmarkEnd w:id="35642"/>
    </w:p>
    <w:p w14:paraId="4DF1D16B" w14:textId="013C1F3D" w:rsidR="00C175D0" w:rsidRDefault="00C175D0" w:rsidP="00C175D0">
      <w:pPr>
        <w:rPr>
          <w:rtl/>
        </w:rPr>
      </w:pPr>
      <w:bookmarkStart w:id="35643" w:name="_ETM_Q1_10160402"/>
      <w:bookmarkStart w:id="35644" w:name="_ETM_Q1_10158404"/>
      <w:bookmarkEnd w:id="35643"/>
      <w:bookmarkEnd w:id="35644"/>
      <w:r>
        <w:rPr>
          <w:rFonts w:hint="cs"/>
          <w:rtl/>
        </w:rPr>
        <w:t xml:space="preserve">לא דיברנו </w:t>
      </w:r>
      <w:bookmarkStart w:id="35645" w:name="_ETM_Q1_10158153"/>
      <w:bookmarkEnd w:id="35645"/>
      <w:r>
        <w:rPr>
          <w:rFonts w:hint="cs"/>
          <w:rtl/>
        </w:rPr>
        <w:t xml:space="preserve">פה על פקחים וסדרנים. </w:t>
      </w:r>
      <w:bookmarkStart w:id="35646" w:name="_ETM_Q1_10162406"/>
      <w:bookmarkStart w:id="35647" w:name="_ETM_Q1_10161906"/>
      <w:bookmarkEnd w:id="35646"/>
      <w:bookmarkEnd w:id="35647"/>
      <w:r>
        <w:rPr>
          <w:rFonts w:hint="cs"/>
          <w:rtl/>
        </w:rPr>
        <w:t>לכאו</w:t>
      </w:r>
      <w:bookmarkStart w:id="35648" w:name="_ETM_Q1_10161156"/>
      <w:bookmarkEnd w:id="35648"/>
      <w:r>
        <w:rPr>
          <w:rFonts w:hint="cs"/>
          <w:rtl/>
        </w:rPr>
        <w:t>רה, אמרתי בדרך שאין פקחים</w:t>
      </w:r>
      <w:bookmarkStart w:id="35649" w:name="_ETM_Q1_10164406"/>
      <w:bookmarkEnd w:id="35649"/>
      <w:r>
        <w:rPr>
          <w:rFonts w:hint="cs"/>
          <w:rtl/>
        </w:rPr>
        <w:t xml:space="preserve"> ואין סדרנים</w:t>
      </w:r>
      <w:bookmarkStart w:id="35650" w:name="_ETM_Q1_10165655"/>
      <w:bookmarkEnd w:id="35650"/>
      <w:r>
        <w:rPr>
          <w:rFonts w:hint="cs"/>
          <w:rtl/>
        </w:rPr>
        <w:t>. אם יש דרישה כזאת ות</w:t>
      </w:r>
      <w:bookmarkStart w:id="35651" w:name="_ETM_Q1_10177407"/>
      <w:bookmarkStart w:id="35652" w:name="_ETM_Q1_10174902"/>
      <w:bookmarkEnd w:id="35651"/>
      <w:bookmarkEnd w:id="35652"/>
      <w:r>
        <w:rPr>
          <w:rFonts w:hint="cs"/>
          <w:rtl/>
        </w:rPr>
        <w:t xml:space="preserve">סבירו לי </w:t>
      </w:r>
      <w:bookmarkStart w:id="35653" w:name="_ETM_Q1_10170402"/>
      <w:bookmarkEnd w:id="35653"/>
      <w:r>
        <w:rPr>
          <w:rFonts w:hint="cs"/>
          <w:rtl/>
        </w:rPr>
        <w:t>את משמעות</w:t>
      </w:r>
      <w:bookmarkStart w:id="35654" w:name="_ETM_Q1_10169406"/>
      <w:bookmarkEnd w:id="35654"/>
      <w:r>
        <w:rPr>
          <w:rFonts w:hint="cs"/>
          <w:rtl/>
        </w:rPr>
        <w:t xml:space="preserve">ה אז אני אהיה מוכן לשקול אותה. לי לא נראה </w:t>
      </w:r>
      <w:bookmarkStart w:id="35655" w:name="_ETM_Q1_10172156"/>
      <w:bookmarkEnd w:id="35655"/>
      <w:r>
        <w:rPr>
          <w:rFonts w:hint="cs"/>
          <w:rtl/>
        </w:rPr>
        <w:t>שצריך אותה א</w:t>
      </w:r>
      <w:bookmarkStart w:id="35656" w:name="_ETM_Q1_10173401"/>
      <w:bookmarkEnd w:id="35656"/>
      <w:r>
        <w:rPr>
          <w:rFonts w:hint="cs"/>
          <w:rtl/>
        </w:rPr>
        <w:t>בל אם צריך אותה אז זה לא יהי</w:t>
      </w:r>
      <w:bookmarkStart w:id="35657" w:name="_ETM_Q1_10176906"/>
      <w:bookmarkEnd w:id="35657"/>
      <w:r>
        <w:rPr>
          <w:rFonts w:hint="cs"/>
          <w:rtl/>
        </w:rPr>
        <w:t>ה מישהו על</w:t>
      </w:r>
      <w:bookmarkStart w:id="35658" w:name="_ETM_Q1_10176904"/>
      <w:bookmarkEnd w:id="35658"/>
      <w:r>
        <w:rPr>
          <w:rFonts w:hint="cs"/>
          <w:rtl/>
        </w:rPr>
        <w:t xml:space="preserve"> תקן שעושה טובות, זה יהיה </w:t>
      </w:r>
      <w:bookmarkStart w:id="35659" w:name="_ETM_Q1_10182654"/>
      <w:bookmarkStart w:id="35660" w:name="_ETM_Q1_10180155"/>
      <w:bookmarkEnd w:id="35659"/>
      <w:bookmarkEnd w:id="35660"/>
      <w:r>
        <w:rPr>
          <w:rFonts w:hint="cs"/>
          <w:rtl/>
        </w:rPr>
        <w:t>מישהו שנבח</w:t>
      </w:r>
      <w:bookmarkStart w:id="35661" w:name="_ETM_Q1_10177401"/>
      <w:bookmarkEnd w:id="35661"/>
      <w:r>
        <w:rPr>
          <w:rFonts w:hint="cs"/>
          <w:rtl/>
        </w:rPr>
        <w:t xml:space="preserve">ר, </w:t>
      </w:r>
      <w:bookmarkStart w:id="35662" w:name="_ETM_Q1_10180156"/>
      <w:bookmarkEnd w:id="35662"/>
      <w:r>
        <w:rPr>
          <w:rFonts w:hint="cs"/>
          <w:rtl/>
        </w:rPr>
        <w:t>אושר ו</w:t>
      </w:r>
      <w:bookmarkStart w:id="35663" w:name="_ETM_Q1_10182156"/>
      <w:bookmarkEnd w:id="35663"/>
      <w:r>
        <w:rPr>
          <w:rFonts w:hint="cs"/>
          <w:rtl/>
        </w:rPr>
        <w:t xml:space="preserve">יהיה כפוף למשטרה. </w:t>
      </w:r>
    </w:p>
    <w:p w14:paraId="2A26EB26" w14:textId="77777777" w:rsidR="00C175D0" w:rsidRDefault="00C175D0" w:rsidP="00C175D0">
      <w:pPr>
        <w:rPr>
          <w:rtl/>
        </w:rPr>
      </w:pPr>
      <w:bookmarkStart w:id="35664" w:name="_ETM_Q1_10184404"/>
      <w:bookmarkStart w:id="35665" w:name="_ETM_Q1_10181651"/>
      <w:bookmarkStart w:id="35666" w:name="_ETM_Q1_10178909"/>
      <w:bookmarkStart w:id="35667" w:name="_ETM_Q1_10179155"/>
      <w:bookmarkEnd w:id="35664"/>
      <w:bookmarkEnd w:id="35665"/>
      <w:bookmarkEnd w:id="35666"/>
      <w:bookmarkEnd w:id="35667"/>
    </w:p>
    <w:p w14:paraId="5A0793D2" w14:textId="07847739" w:rsidR="00C175D0" w:rsidRDefault="00C175D0" w:rsidP="00C175D0">
      <w:pPr>
        <w:pStyle w:val="af5"/>
        <w:keepNext/>
        <w:rPr>
          <w:rtl/>
        </w:rPr>
      </w:pPr>
      <w:bookmarkStart w:id="35668" w:name="ET_interruption_קריאה_2874"/>
      <w:r w:rsidRPr="00C175D0">
        <w:rPr>
          <w:rStyle w:val="TagStyle"/>
          <w:rtl/>
        </w:rPr>
        <w:t xml:space="preserve"> &lt;&lt; קריאה &gt;&gt; </w:t>
      </w:r>
      <w:r>
        <w:rPr>
          <w:rtl/>
        </w:rPr>
        <w:t>קריאה:</w:t>
      </w:r>
      <w:r w:rsidRPr="00C175D0">
        <w:rPr>
          <w:rStyle w:val="TagStyle"/>
          <w:rtl/>
        </w:rPr>
        <w:t xml:space="preserve"> &lt;&lt; קריאה &gt;&gt;</w:t>
      </w:r>
      <w:r>
        <w:rPr>
          <w:rtl/>
        </w:rPr>
        <w:t xml:space="preserve">   </w:t>
      </w:r>
      <w:bookmarkEnd w:id="35668"/>
    </w:p>
    <w:p w14:paraId="03A5AF18" w14:textId="77777777" w:rsidR="00C175D0" w:rsidRDefault="00C175D0" w:rsidP="00C175D0">
      <w:pPr>
        <w:pStyle w:val="KeepWithNext"/>
        <w:rPr>
          <w:rtl/>
        </w:rPr>
      </w:pPr>
    </w:p>
    <w:p w14:paraId="130A26B3" w14:textId="1D2A31B9" w:rsidR="00C175D0" w:rsidRDefault="00C175D0" w:rsidP="00C175D0">
      <w:pPr>
        <w:rPr>
          <w:rtl/>
        </w:rPr>
      </w:pPr>
      <w:r>
        <w:rPr>
          <w:rFonts w:hint="cs"/>
          <w:rtl/>
        </w:rPr>
        <w:t>כמובן.</w:t>
      </w:r>
    </w:p>
    <w:p w14:paraId="2C63BFC7" w14:textId="77777777" w:rsidR="007F6B26" w:rsidRDefault="007F6B26" w:rsidP="00C175D0">
      <w:pPr>
        <w:rPr>
          <w:rtl/>
        </w:rPr>
      </w:pPr>
      <w:bookmarkStart w:id="35669" w:name="_ETM_Q1_10184406"/>
      <w:bookmarkStart w:id="35670" w:name="_ETM_Q1_10185156"/>
      <w:bookmarkEnd w:id="35669"/>
      <w:bookmarkEnd w:id="35670"/>
    </w:p>
    <w:p w14:paraId="4B82FEA6" w14:textId="18396BB0" w:rsidR="007F6B26" w:rsidRDefault="007F6B26" w:rsidP="007F6B26">
      <w:pPr>
        <w:pStyle w:val="a4"/>
        <w:keepNext/>
        <w:rPr>
          <w:rtl/>
        </w:rPr>
      </w:pPr>
      <w:bookmarkStart w:id="35671" w:name="ET_speaker_מירי_פרנקלשור_2875"/>
      <w:r w:rsidRPr="007F6B26">
        <w:rPr>
          <w:rStyle w:val="TagStyle"/>
          <w:rtl/>
        </w:rPr>
        <w:t xml:space="preserve"> &lt;&lt; דובר &gt;&gt; </w:t>
      </w:r>
      <w:r>
        <w:rPr>
          <w:rtl/>
        </w:rPr>
        <w:t>מירי פרנקל-שור:</w:t>
      </w:r>
      <w:r w:rsidRPr="007F6B26">
        <w:rPr>
          <w:rStyle w:val="TagStyle"/>
          <w:rtl/>
        </w:rPr>
        <w:t xml:space="preserve"> &lt;&lt; דובר &gt;&gt;</w:t>
      </w:r>
      <w:r>
        <w:rPr>
          <w:rtl/>
        </w:rPr>
        <w:t xml:space="preserve">   </w:t>
      </w:r>
      <w:bookmarkEnd w:id="35671"/>
    </w:p>
    <w:p w14:paraId="1249A28C" w14:textId="77777777" w:rsidR="007F6B26" w:rsidRDefault="007F6B26" w:rsidP="007F6B26">
      <w:pPr>
        <w:pStyle w:val="KeepWithNext"/>
        <w:rPr>
          <w:rtl/>
        </w:rPr>
      </w:pPr>
    </w:p>
    <w:p w14:paraId="077BCCE9" w14:textId="188D996F" w:rsidR="007F6B26" w:rsidRDefault="007F6B26" w:rsidP="007F6B26">
      <w:pPr>
        <w:rPr>
          <w:rtl/>
        </w:rPr>
      </w:pPr>
      <w:bookmarkStart w:id="35672" w:name="_ETM_Q1_10186406"/>
      <w:bookmarkStart w:id="35673" w:name="_ETM_Q1_10186656"/>
      <w:bookmarkEnd w:id="35672"/>
      <w:bookmarkEnd w:id="35673"/>
      <w:r>
        <w:rPr>
          <w:rFonts w:hint="cs"/>
          <w:rtl/>
        </w:rPr>
        <w:t>כפוף למשטרה אבל</w:t>
      </w:r>
      <w:bookmarkStart w:id="35674" w:name="_ETM_Q1_10186906"/>
      <w:bookmarkEnd w:id="35674"/>
      <w:r>
        <w:rPr>
          <w:rFonts w:hint="cs"/>
          <w:rtl/>
        </w:rPr>
        <w:t xml:space="preserve"> אין ל</w:t>
      </w:r>
      <w:bookmarkStart w:id="35675" w:name="_ETM_Q1_10189156"/>
      <w:bookmarkEnd w:id="35675"/>
      <w:r>
        <w:rPr>
          <w:rFonts w:hint="cs"/>
          <w:rtl/>
        </w:rPr>
        <w:t>ו סמכויות ש</w:t>
      </w:r>
      <w:bookmarkStart w:id="35676" w:name="_ETM_Q1_10189658"/>
      <w:bookmarkStart w:id="35677" w:name="_ETM_Q1_10187153"/>
      <w:bookmarkEnd w:id="35676"/>
      <w:bookmarkEnd w:id="35677"/>
      <w:r>
        <w:rPr>
          <w:rFonts w:hint="cs"/>
          <w:rtl/>
        </w:rPr>
        <w:t>ו</w:t>
      </w:r>
      <w:bookmarkStart w:id="35678" w:name="_ETM_Q1_10184907"/>
      <w:bookmarkEnd w:id="35678"/>
      <w:r>
        <w:rPr>
          <w:rFonts w:hint="cs"/>
          <w:rtl/>
        </w:rPr>
        <w:t xml:space="preserve">טר. </w:t>
      </w:r>
    </w:p>
    <w:p w14:paraId="48F23C5E" w14:textId="77777777" w:rsidR="007F6B26" w:rsidRDefault="007F6B26" w:rsidP="007F6B26">
      <w:pPr>
        <w:rPr>
          <w:rtl/>
        </w:rPr>
      </w:pPr>
      <w:bookmarkStart w:id="35679" w:name="_ETM_Q1_10186401"/>
      <w:bookmarkStart w:id="35680" w:name="_ETM_Q1_10186652"/>
      <w:bookmarkStart w:id="35681" w:name="_ETM_Q1_10193901"/>
      <w:bookmarkStart w:id="35682" w:name="_ETM_Q1_10191152"/>
      <w:bookmarkStart w:id="35683" w:name="_ETM_Q1_10186155"/>
      <w:bookmarkStart w:id="35684" w:name="_ETM_Q1_10184155"/>
      <w:bookmarkStart w:id="35685" w:name="_ETM_Q1_10184405"/>
      <w:bookmarkEnd w:id="35679"/>
      <w:bookmarkEnd w:id="35680"/>
      <w:bookmarkEnd w:id="35681"/>
      <w:bookmarkEnd w:id="35682"/>
      <w:bookmarkEnd w:id="35683"/>
      <w:bookmarkEnd w:id="35684"/>
      <w:bookmarkEnd w:id="35685"/>
    </w:p>
    <w:p w14:paraId="74A0191B" w14:textId="42F7A0AE" w:rsidR="007F6B26" w:rsidRDefault="007F6B26" w:rsidP="007F6B26">
      <w:pPr>
        <w:pStyle w:val="af6"/>
        <w:keepNext/>
        <w:rPr>
          <w:rtl/>
        </w:rPr>
      </w:pPr>
      <w:bookmarkStart w:id="35686" w:name="ET_yor_6358_2876"/>
      <w:r w:rsidRPr="007F6B26">
        <w:rPr>
          <w:rStyle w:val="TagStyle"/>
          <w:rtl/>
        </w:rPr>
        <w:t xml:space="preserve"> &lt;&lt; יור &gt;&gt; </w:t>
      </w:r>
      <w:r>
        <w:rPr>
          <w:rtl/>
        </w:rPr>
        <w:t>היו"ר צביקה פוגל:</w:t>
      </w:r>
      <w:r w:rsidRPr="007F6B26">
        <w:rPr>
          <w:rStyle w:val="TagStyle"/>
          <w:rtl/>
        </w:rPr>
        <w:t xml:space="preserve"> &lt;&lt; יור &gt;&gt;</w:t>
      </w:r>
      <w:r>
        <w:rPr>
          <w:rtl/>
        </w:rPr>
        <w:t xml:space="preserve">   </w:t>
      </w:r>
      <w:bookmarkEnd w:id="35686"/>
    </w:p>
    <w:p w14:paraId="6268EAD5" w14:textId="77777777" w:rsidR="007F6B26" w:rsidRDefault="007F6B26" w:rsidP="007F6B26">
      <w:pPr>
        <w:pStyle w:val="KeepWithNext"/>
        <w:rPr>
          <w:rtl/>
        </w:rPr>
      </w:pPr>
    </w:p>
    <w:p w14:paraId="039A4CA9" w14:textId="245C3990" w:rsidR="007F6B26" w:rsidRDefault="007F6B26" w:rsidP="007F6B26">
      <w:pPr>
        <w:rPr>
          <w:rtl/>
        </w:rPr>
      </w:pPr>
      <w:r>
        <w:rPr>
          <w:rFonts w:hint="cs"/>
          <w:rtl/>
        </w:rPr>
        <w:t>אין לו סמכויות שוטר.</w:t>
      </w:r>
    </w:p>
    <w:p w14:paraId="07AFA72E" w14:textId="77777777" w:rsidR="007F6B26" w:rsidRDefault="007F6B26" w:rsidP="007F6B26">
      <w:pPr>
        <w:rPr>
          <w:rtl/>
        </w:rPr>
      </w:pPr>
      <w:bookmarkStart w:id="35687" w:name="_ETM_Q1_10187904"/>
      <w:bookmarkEnd w:id="35687"/>
    </w:p>
    <w:p w14:paraId="287ECB0E" w14:textId="46BD7050" w:rsidR="007F6B26" w:rsidRDefault="007F6B26" w:rsidP="007F6B26">
      <w:pPr>
        <w:pStyle w:val="af9"/>
        <w:keepNext/>
        <w:rPr>
          <w:rtl/>
        </w:rPr>
      </w:pPr>
      <w:bookmarkStart w:id="35688" w:name="ET_guest_928844_2877"/>
      <w:r w:rsidRPr="007F6B26">
        <w:rPr>
          <w:rStyle w:val="TagStyle"/>
          <w:rtl/>
        </w:rPr>
        <w:t xml:space="preserve"> &lt;&lt; אורח &gt;&gt; </w:t>
      </w:r>
      <w:r>
        <w:rPr>
          <w:rtl/>
        </w:rPr>
        <w:t>רפ"ק סלבה בוצ'וק:</w:t>
      </w:r>
      <w:r w:rsidRPr="007F6B26">
        <w:rPr>
          <w:rStyle w:val="TagStyle"/>
          <w:rtl/>
        </w:rPr>
        <w:t xml:space="preserve"> &lt;&lt; אורח &gt;&gt;</w:t>
      </w:r>
      <w:r>
        <w:rPr>
          <w:rtl/>
        </w:rPr>
        <w:t xml:space="preserve">   </w:t>
      </w:r>
      <w:bookmarkEnd w:id="35688"/>
    </w:p>
    <w:p w14:paraId="7E92E0D8" w14:textId="77777777" w:rsidR="007F6B26" w:rsidRDefault="007F6B26" w:rsidP="007F6B26">
      <w:pPr>
        <w:pStyle w:val="KeepWithNext"/>
        <w:rPr>
          <w:rtl/>
        </w:rPr>
      </w:pPr>
    </w:p>
    <w:p w14:paraId="1C31DD64" w14:textId="41F96539" w:rsidR="007F6B26" w:rsidRDefault="007F6B26" w:rsidP="007F6B26">
      <w:pPr>
        <w:rPr>
          <w:rtl/>
        </w:rPr>
      </w:pPr>
      <w:bookmarkStart w:id="35689" w:name="_ETM_Q1_10188655"/>
      <w:bookmarkEnd w:id="35689"/>
      <w:r>
        <w:rPr>
          <w:rFonts w:hint="cs"/>
          <w:rtl/>
        </w:rPr>
        <w:t xml:space="preserve">יש לו סמכויות של </w:t>
      </w:r>
      <w:bookmarkStart w:id="35690" w:name="_ETM_Q1_10191655"/>
      <w:bookmarkEnd w:id="35690"/>
      <w:r>
        <w:rPr>
          <w:rFonts w:hint="cs"/>
          <w:rtl/>
        </w:rPr>
        <w:t>סדרנים ע</w:t>
      </w:r>
      <w:bookmarkStart w:id="35691" w:name="_ETM_Q1_10190654"/>
      <w:bookmarkEnd w:id="35691"/>
      <w:r>
        <w:rPr>
          <w:rFonts w:hint="cs"/>
          <w:rtl/>
        </w:rPr>
        <w:t>ם</w:t>
      </w:r>
      <w:bookmarkStart w:id="35692" w:name="_ETM_Q1_10188404"/>
      <w:bookmarkEnd w:id="35692"/>
      <w:r>
        <w:rPr>
          <w:rFonts w:hint="cs"/>
          <w:rtl/>
        </w:rPr>
        <w:t xml:space="preserve"> תעודה.</w:t>
      </w:r>
    </w:p>
    <w:p w14:paraId="1FC38FBC" w14:textId="77777777" w:rsidR="007F6B26" w:rsidRDefault="007F6B26" w:rsidP="007F6B26">
      <w:pPr>
        <w:rPr>
          <w:rtl/>
        </w:rPr>
      </w:pPr>
      <w:bookmarkStart w:id="35693" w:name="_ETM_Q1_10190904"/>
      <w:bookmarkEnd w:id="35693"/>
    </w:p>
    <w:p w14:paraId="0DE53477" w14:textId="2E0024F5" w:rsidR="007F6B26" w:rsidRDefault="007F6B26" w:rsidP="007F6B26">
      <w:pPr>
        <w:pStyle w:val="a4"/>
        <w:keepNext/>
        <w:rPr>
          <w:rtl/>
        </w:rPr>
      </w:pPr>
      <w:bookmarkStart w:id="35694" w:name="ET_speaker_יערה_למברגר_2878"/>
      <w:r w:rsidRPr="007F6B26">
        <w:rPr>
          <w:rStyle w:val="TagStyle"/>
          <w:rtl/>
        </w:rPr>
        <w:t xml:space="preserve"> &lt;&lt; דובר &gt;&gt; </w:t>
      </w:r>
      <w:r>
        <w:rPr>
          <w:rtl/>
        </w:rPr>
        <w:t>יערה למברגר:</w:t>
      </w:r>
      <w:r w:rsidRPr="007F6B26">
        <w:rPr>
          <w:rStyle w:val="TagStyle"/>
          <w:rtl/>
        </w:rPr>
        <w:t xml:space="preserve"> &lt;&lt; דובר &gt;&gt;</w:t>
      </w:r>
      <w:r>
        <w:rPr>
          <w:rtl/>
        </w:rPr>
        <w:t xml:space="preserve">   </w:t>
      </w:r>
      <w:bookmarkEnd w:id="35694"/>
    </w:p>
    <w:p w14:paraId="6A4D6779" w14:textId="77777777" w:rsidR="007F6B26" w:rsidRDefault="007F6B26" w:rsidP="007F6B26">
      <w:pPr>
        <w:pStyle w:val="KeepWithNext"/>
        <w:rPr>
          <w:rtl/>
        </w:rPr>
      </w:pPr>
    </w:p>
    <w:p w14:paraId="6B5BAE5B" w14:textId="6DD4E94B" w:rsidR="007F6B26" w:rsidRDefault="007F6B26" w:rsidP="007F6B26">
      <w:pPr>
        <w:rPr>
          <w:rtl/>
        </w:rPr>
      </w:pPr>
      <w:bookmarkStart w:id="35695" w:name="_ETM_Q1_10192404"/>
      <w:bookmarkEnd w:id="35695"/>
      <w:r>
        <w:rPr>
          <w:rFonts w:hint="cs"/>
          <w:rtl/>
        </w:rPr>
        <w:t>רק סדרן, לא מא</w:t>
      </w:r>
      <w:bookmarkStart w:id="35696" w:name="_ETM_Q1_10192904"/>
      <w:bookmarkStart w:id="35697" w:name="_ETM_Q1_10190151"/>
      <w:bookmarkStart w:id="35698" w:name="_ETM_Q1_10187656"/>
      <w:bookmarkEnd w:id="35696"/>
      <w:bookmarkEnd w:id="35697"/>
      <w:bookmarkEnd w:id="35698"/>
      <w:r>
        <w:rPr>
          <w:rFonts w:hint="cs"/>
          <w:rtl/>
        </w:rPr>
        <w:t xml:space="preserve">בטח. </w:t>
      </w:r>
    </w:p>
    <w:p w14:paraId="7F6E6A70" w14:textId="77777777" w:rsidR="007F6B26" w:rsidRDefault="007F6B26" w:rsidP="007F6B26">
      <w:pPr>
        <w:rPr>
          <w:rtl/>
        </w:rPr>
      </w:pPr>
      <w:bookmarkStart w:id="35699" w:name="_ETM_Q1_10188905"/>
      <w:bookmarkStart w:id="35700" w:name="_ETM_Q1_10195654"/>
      <w:bookmarkEnd w:id="35699"/>
      <w:bookmarkEnd w:id="35700"/>
    </w:p>
    <w:p w14:paraId="0913F99C" w14:textId="1DEF0070" w:rsidR="007F6B26" w:rsidRDefault="007F6B26" w:rsidP="007F6B26">
      <w:pPr>
        <w:pStyle w:val="af9"/>
        <w:keepNext/>
        <w:rPr>
          <w:rtl/>
        </w:rPr>
      </w:pPr>
      <w:bookmarkStart w:id="35701" w:name="ET_guest_928844_2879"/>
      <w:r w:rsidRPr="007F6B26">
        <w:rPr>
          <w:rStyle w:val="TagStyle"/>
          <w:rtl/>
        </w:rPr>
        <w:t xml:space="preserve"> &lt;&lt; אורח &gt;&gt; </w:t>
      </w:r>
      <w:r>
        <w:rPr>
          <w:rtl/>
        </w:rPr>
        <w:t>רפ"ק סלבה בוצ'וק:</w:t>
      </w:r>
      <w:r w:rsidRPr="007F6B26">
        <w:rPr>
          <w:rStyle w:val="TagStyle"/>
          <w:rtl/>
        </w:rPr>
        <w:t xml:space="preserve"> &lt;&lt; אורח &gt;&gt;</w:t>
      </w:r>
      <w:r>
        <w:rPr>
          <w:rtl/>
        </w:rPr>
        <w:t xml:space="preserve">   </w:t>
      </w:r>
      <w:bookmarkEnd w:id="35701"/>
    </w:p>
    <w:p w14:paraId="7997DDBD" w14:textId="77777777" w:rsidR="007F6B26" w:rsidRDefault="007F6B26" w:rsidP="007F6B26">
      <w:pPr>
        <w:pStyle w:val="KeepWithNext"/>
        <w:rPr>
          <w:rtl/>
        </w:rPr>
      </w:pPr>
    </w:p>
    <w:p w14:paraId="4834504D" w14:textId="2FB10B02" w:rsidR="007F6B26" w:rsidRDefault="007F6B26" w:rsidP="007F6B26">
      <w:pPr>
        <w:rPr>
          <w:rtl/>
        </w:rPr>
      </w:pPr>
      <w:bookmarkStart w:id="35702" w:name="_ETM_Q1_10196904"/>
      <w:bookmarkStart w:id="35703" w:name="_ETM_Q1_10197154"/>
      <w:bookmarkStart w:id="35704" w:name="_ETM_Q1_10194154"/>
      <w:bookmarkStart w:id="35705" w:name="_ETM_Q1_10191404"/>
      <w:bookmarkEnd w:id="35702"/>
      <w:bookmarkEnd w:id="35703"/>
      <w:bookmarkEnd w:id="35704"/>
      <w:bookmarkEnd w:id="35705"/>
      <w:r>
        <w:rPr>
          <w:rFonts w:hint="cs"/>
          <w:rtl/>
        </w:rPr>
        <w:t>סדרן.</w:t>
      </w:r>
    </w:p>
    <w:p w14:paraId="3F6BB4D0" w14:textId="77777777" w:rsidR="007F6B26" w:rsidRDefault="007F6B26" w:rsidP="007F6B26">
      <w:pPr>
        <w:rPr>
          <w:rtl/>
        </w:rPr>
      </w:pPr>
      <w:bookmarkStart w:id="35706" w:name="_ETM_Q1_10189403"/>
      <w:bookmarkStart w:id="35707" w:name="_ETM_Q1_10186654"/>
      <w:bookmarkStart w:id="35708" w:name="_ETM_Q1_10186905"/>
      <w:bookmarkStart w:id="35709" w:name="_ETM_Q1_10187404"/>
      <w:bookmarkEnd w:id="35706"/>
      <w:bookmarkEnd w:id="35707"/>
      <w:bookmarkEnd w:id="35708"/>
      <w:bookmarkEnd w:id="35709"/>
    </w:p>
    <w:p w14:paraId="1DB6ECD1" w14:textId="089F79AC" w:rsidR="007F6B26" w:rsidRDefault="007F6B26" w:rsidP="007F6B26">
      <w:pPr>
        <w:pStyle w:val="af6"/>
        <w:keepNext/>
        <w:rPr>
          <w:rtl/>
        </w:rPr>
      </w:pPr>
      <w:bookmarkStart w:id="35710" w:name="ET_yor_6358_2880"/>
      <w:r w:rsidRPr="007F6B26">
        <w:rPr>
          <w:rStyle w:val="TagStyle"/>
          <w:rtl/>
        </w:rPr>
        <w:t xml:space="preserve"> &lt;&lt; יור &gt;&gt; </w:t>
      </w:r>
      <w:r>
        <w:rPr>
          <w:rtl/>
        </w:rPr>
        <w:t>היו"ר צביקה פוגל:</w:t>
      </w:r>
      <w:r w:rsidRPr="007F6B26">
        <w:rPr>
          <w:rStyle w:val="TagStyle"/>
          <w:rtl/>
        </w:rPr>
        <w:t xml:space="preserve"> &lt;&lt; יור &gt;&gt;</w:t>
      </w:r>
      <w:r>
        <w:rPr>
          <w:rtl/>
        </w:rPr>
        <w:t xml:space="preserve">   </w:t>
      </w:r>
      <w:bookmarkEnd w:id="35710"/>
    </w:p>
    <w:p w14:paraId="7B007811" w14:textId="77777777" w:rsidR="007F6B26" w:rsidRDefault="007F6B26" w:rsidP="007F6B26">
      <w:pPr>
        <w:pStyle w:val="KeepWithNext"/>
        <w:rPr>
          <w:rtl/>
        </w:rPr>
      </w:pPr>
    </w:p>
    <w:p w14:paraId="793647CF" w14:textId="53D14167" w:rsidR="007F6B26" w:rsidRDefault="007F6B26" w:rsidP="007F6B26">
      <w:pPr>
        <w:rPr>
          <w:rtl/>
        </w:rPr>
      </w:pPr>
      <w:bookmarkStart w:id="35711" w:name="_ETM_Q1_10188155"/>
      <w:bookmarkEnd w:id="35711"/>
      <w:r>
        <w:rPr>
          <w:rFonts w:hint="cs"/>
          <w:rtl/>
        </w:rPr>
        <w:t>לא אמרתי מאבטח, אמ</w:t>
      </w:r>
      <w:bookmarkStart w:id="35712" w:name="_ETM_Q1_10191654"/>
      <w:bookmarkEnd w:id="35712"/>
      <w:r>
        <w:rPr>
          <w:rFonts w:hint="cs"/>
          <w:rtl/>
        </w:rPr>
        <w:t xml:space="preserve">רתי פקח או סדרן. </w:t>
      </w:r>
    </w:p>
    <w:p w14:paraId="6F7FEEAB" w14:textId="77777777" w:rsidR="007F6B26" w:rsidRDefault="007F6B26" w:rsidP="007F6B26">
      <w:pPr>
        <w:rPr>
          <w:rtl/>
        </w:rPr>
      </w:pPr>
      <w:bookmarkStart w:id="35713" w:name="_ETM_Q1_10195652"/>
      <w:bookmarkEnd w:id="35713"/>
    </w:p>
    <w:p w14:paraId="432EC9BA" w14:textId="3680F602" w:rsidR="007F6B26" w:rsidRDefault="007F6B26" w:rsidP="007F6B26">
      <w:pPr>
        <w:pStyle w:val="af9"/>
        <w:keepNext/>
        <w:rPr>
          <w:rtl/>
        </w:rPr>
      </w:pPr>
      <w:bookmarkStart w:id="35714" w:name="ET_guest_928844_2881"/>
      <w:r w:rsidRPr="007F6B26">
        <w:rPr>
          <w:rStyle w:val="TagStyle"/>
          <w:rtl/>
        </w:rPr>
        <w:t xml:space="preserve"> &lt;&lt; אורח &gt;&gt; </w:t>
      </w:r>
      <w:r>
        <w:rPr>
          <w:rtl/>
        </w:rPr>
        <w:t>רפ"ק סלבה בוצ'וק:</w:t>
      </w:r>
      <w:r w:rsidRPr="007F6B26">
        <w:rPr>
          <w:rStyle w:val="TagStyle"/>
          <w:rtl/>
        </w:rPr>
        <w:t xml:space="preserve"> &lt;&lt; אורח &gt;&gt;</w:t>
      </w:r>
      <w:r>
        <w:rPr>
          <w:rtl/>
        </w:rPr>
        <w:t xml:space="preserve">   </w:t>
      </w:r>
      <w:bookmarkEnd w:id="35714"/>
    </w:p>
    <w:p w14:paraId="476A1DB4" w14:textId="77777777" w:rsidR="007F6B26" w:rsidRDefault="007F6B26" w:rsidP="007F6B26">
      <w:pPr>
        <w:pStyle w:val="KeepWithNext"/>
        <w:rPr>
          <w:rtl/>
        </w:rPr>
      </w:pPr>
    </w:p>
    <w:p w14:paraId="6BC8D33A" w14:textId="45C6778C" w:rsidR="007F6B26" w:rsidRDefault="007F6B26" w:rsidP="007F6B26">
      <w:pPr>
        <w:rPr>
          <w:rtl/>
        </w:rPr>
      </w:pPr>
      <w:bookmarkStart w:id="35715" w:name="_ETM_Q1_10197652"/>
      <w:bookmarkEnd w:id="35715"/>
      <w:r>
        <w:rPr>
          <w:rFonts w:hint="cs"/>
          <w:rtl/>
        </w:rPr>
        <w:t>י</w:t>
      </w:r>
      <w:bookmarkStart w:id="35716" w:name="_ETM_Q1_10198402"/>
      <w:bookmarkEnd w:id="35716"/>
      <w:r>
        <w:rPr>
          <w:rFonts w:hint="cs"/>
          <w:rtl/>
        </w:rPr>
        <w:t xml:space="preserve">ש </w:t>
      </w:r>
      <w:bookmarkStart w:id="35717" w:name="_ETM_Q1_10198652"/>
      <w:bookmarkStart w:id="35718" w:name="_ETM_Q1_10198902"/>
      <w:bookmarkEnd w:id="35717"/>
      <w:bookmarkEnd w:id="35718"/>
      <w:r>
        <w:rPr>
          <w:rFonts w:hint="cs"/>
          <w:rtl/>
        </w:rPr>
        <w:t>איש מקצוע</w:t>
      </w:r>
      <w:bookmarkStart w:id="35719" w:name="_ETM_Q1_10197903"/>
      <w:bookmarkStart w:id="35720" w:name="_ETM_Q1_10204904"/>
      <w:bookmarkStart w:id="35721" w:name="_ETM_Q1_10202404"/>
      <w:bookmarkEnd w:id="35719"/>
      <w:bookmarkEnd w:id="35720"/>
      <w:bookmarkEnd w:id="35721"/>
      <w:r>
        <w:rPr>
          <w:rFonts w:hint="cs"/>
          <w:rtl/>
        </w:rPr>
        <w:t>.</w:t>
      </w:r>
      <w:bookmarkStart w:id="35722" w:name="_ETM_Q1_10200155"/>
      <w:bookmarkStart w:id="35723" w:name="_ETM_Q1_10200655"/>
      <w:bookmarkStart w:id="35724" w:name="_ETM_Q1_10198154"/>
      <w:bookmarkEnd w:id="35722"/>
      <w:bookmarkEnd w:id="35723"/>
      <w:bookmarkEnd w:id="35724"/>
      <w:r>
        <w:rPr>
          <w:rFonts w:hint="cs"/>
          <w:rtl/>
        </w:rPr>
        <w:t xml:space="preserve"> מפיק ה</w:t>
      </w:r>
      <w:bookmarkStart w:id="35725" w:name="_ETM_Q1_10198655"/>
      <w:bookmarkEnd w:id="35725"/>
      <w:r>
        <w:rPr>
          <w:rFonts w:hint="cs"/>
          <w:rtl/>
        </w:rPr>
        <w:t xml:space="preserve">אירוע </w:t>
      </w:r>
      <w:bookmarkStart w:id="35726" w:name="_ETM_Q1_10199155"/>
      <w:bookmarkEnd w:id="35726"/>
      <w:r>
        <w:rPr>
          <w:rFonts w:hint="cs"/>
          <w:rtl/>
        </w:rPr>
        <w:t xml:space="preserve">שכר מנב"ט – </w:t>
      </w:r>
      <w:bookmarkStart w:id="35727" w:name="_ETM_Q1_10203901"/>
      <w:bookmarkEnd w:id="35727"/>
      <w:r>
        <w:rPr>
          <w:rFonts w:hint="cs"/>
          <w:rtl/>
        </w:rPr>
        <w:t>אני לא זוכר את שמו – ש</w:t>
      </w:r>
      <w:bookmarkStart w:id="35728" w:name="_ETM_Q1_10210654"/>
      <w:bookmarkEnd w:id="35728"/>
      <w:r>
        <w:rPr>
          <w:rFonts w:hint="cs"/>
          <w:rtl/>
        </w:rPr>
        <w:t xml:space="preserve">כותב </w:t>
      </w:r>
      <w:bookmarkStart w:id="35729" w:name="_ETM_Q1_10208154"/>
      <w:bookmarkEnd w:id="35729"/>
      <w:r>
        <w:rPr>
          <w:rFonts w:hint="cs"/>
          <w:rtl/>
        </w:rPr>
        <w:t>פק"</w:t>
      </w:r>
      <w:bookmarkStart w:id="35730" w:name="_ETM_Q1_10207904"/>
      <w:bookmarkEnd w:id="35730"/>
      <w:r>
        <w:rPr>
          <w:rFonts w:hint="cs"/>
          <w:rtl/>
        </w:rPr>
        <w:t xml:space="preserve">מ ולהערכתי </w:t>
      </w:r>
      <w:bookmarkStart w:id="35731" w:name="_ETM_Q1_10205156"/>
      <w:bookmarkStart w:id="35732" w:name="_ETM_Q1_10204651"/>
      <w:bookmarkStart w:id="35733" w:name="_ETM_Q1_10201905"/>
      <w:bookmarkStart w:id="35734" w:name="_ETM_Q1_10199154"/>
      <w:bookmarkEnd w:id="35731"/>
      <w:bookmarkEnd w:id="35732"/>
      <w:bookmarkEnd w:id="35733"/>
      <w:bookmarkEnd w:id="35734"/>
      <w:r>
        <w:rPr>
          <w:rFonts w:hint="cs"/>
          <w:rtl/>
        </w:rPr>
        <w:t xml:space="preserve">הפק"מ </w:t>
      </w:r>
      <w:bookmarkStart w:id="35735" w:name="_ETM_Q1_10207154"/>
      <w:bookmarkEnd w:id="35735"/>
      <w:r>
        <w:rPr>
          <w:rFonts w:hint="cs"/>
          <w:rtl/>
        </w:rPr>
        <w:t>יהיה מוכן אולי עוד הלי</w:t>
      </w:r>
      <w:bookmarkStart w:id="35736" w:name="_ETM_Q1_10208904"/>
      <w:bookmarkEnd w:id="35736"/>
      <w:r>
        <w:rPr>
          <w:rFonts w:hint="cs"/>
          <w:rtl/>
        </w:rPr>
        <w:t>לה או מקסימום מחר בבוקר ואז אנחנו נדע בדיוק כמה סדרנים</w:t>
      </w:r>
      <w:bookmarkStart w:id="35737" w:name="_ETM_Q1_10216154"/>
      <w:bookmarkStart w:id="35738" w:name="_ETM_Q1_10214155"/>
      <w:bookmarkStart w:id="35739" w:name="_ETM_Q1_10211404"/>
      <w:bookmarkStart w:id="35740" w:name="_ETM_Q1_10209154"/>
      <w:bookmarkStart w:id="35741" w:name="_ETM_Q1_10206404"/>
      <w:bookmarkStart w:id="35742" w:name="_ETM_Q1_10203652"/>
      <w:bookmarkStart w:id="35743" w:name="_ETM_Q1_10200902"/>
      <w:bookmarkStart w:id="35744" w:name="_ETM_Q1_10198152"/>
      <w:bookmarkStart w:id="35745" w:name="_ETM_Q1_10195402"/>
      <w:bookmarkStart w:id="35746" w:name="_ETM_Q1_10192654"/>
      <w:bookmarkEnd w:id="35737"/>
      <w:bookmarkEnd w:id="35738"/>
      <w:bookmarkEnd w:id="35739"/>
      <w:bookmarkEnd w:id="35740"/>
      <w:bookmarkEnd w:id="35741"/>
      <w:bookmarkEnd w:id="35742"/>
      <w:bookmarkEnd w:id="35743"/>
      <w:bookmarkEnd w:id="35744"/>
      <w:bookmarkEnd w:id="35745"/>
      <w:bookmarkEnd w:id="35746"/>
      <w:r>
        <w:rPr>
          <w:rFonts w:hint="cs"/>
          <w:rtl/>
        </w:rPr>
        <w:t xml:space="preserve"> </w:t>
      </w:r>
      <w:bookmarkStart w:id="35747" w:name="_ETM_Q1_10211403"/>
      <w:bookmarkEnd w:id="35747"/>
      <w:r>
        <w:rPr>
          <w:rFonts w:hint="cs"/>
          <w:rtl/>
        </w:rPr>
        <w:t xml:space="preserve">מאותו איש מקצוע. אנחנו כאנשי משטרה </w:t>
      </w:r>
      <w:bookmarkStart w:id="35748" w:name="_ETM_Q1_10215405"/>
      <w:bookmarkStart w:id="35749" w:name="_ETM_Q1_10213906"/>
      <w:bookmarkEnd w:id="35748"/>
      <w:bookmarkEnd w:id="35749"/>
      <w:r w:rsidR="005E6BDD">
        <w:rPr>
          <w:rFonts w:hint="cs"/>
          <w:rtl/>
        </w:rPr>
        <w:t>מחויבים</w:t>
      </w:r>
      <w:r>
        <w:rPr>
          <w:rFonts w:hint="cs"/>
          <w:rtl/>
        </w:rPr>
        <w:t xml:space="preserve"> </w:t>
      </w:r>
      <w:bookmarkStart w:id="35750" w:name="_ETM_Q1_10127404"/>
      <w:bookmarkEnd w:id="35750"/>
      <w:r>
        <w:rPr>
          <w:rFonts w:hint="cs"/>
          <w:rtl/>
        </w:rPr>
        <w:t xml:space="preserve">על פי </w:t>
      </w:r>
      <w:bookmarkStart w:id="35751" w:name="_ETM_Q1_10212402"/>
      <w:bookmarkEnd w:id="35751"/>
      <w:r>
        <w:rPr>
          <w:rFonts w:hint="cs"/>
          <w:rtl/>
        </w:rPr>
        <w:t>חו</w:t>
      </w:r>
      <w:bookmarkStart w:id="35752" w:name="_ETM_Q1_10212656"/>
      <w:bookmarkEnd w:id="35752"/>
      <w:r>
        <w:rPr>
          <w:rFonts w:hint="cs"/>
          <w:rtl/>
        </w:rPr>
        <w:t>ק לאשר את הפק"מ. נאשר, נוסיף</w:t>
      </w:r>
      <w:bookmarkStart w:id="35753" w:name="_ETM_Q1_10219407"/>
      <w:bookmarkEnd w:id="35753"/>
      <w:r>
        <w:rPr>
          <w:rFonts w:hint="cs"/>
          <w:rtl/>
        </w:rPr>
        <w:t xml:space="preserve"> </w:t>
      </w:r>
      <w:bookmarkStart w:id="35754" w:name="_ETM_Q1_10216653"/>
      <w:bookmarkEnd w:id="35754"/>
      <w:r>
        <w:rPr>
          <w:rFonts w:hint="cs"/>
          <w:rtl/>
        </w:rPr>
        <w:t>ונוריד בהתאם למה שהוא</w:t>
      </w:r>
      <w:bookmarkStart w:id="35755" w:name="_ETM_Q1_10222653"/>
      <w:bookmarkStart w:id="35756" w:name="_ETM_Q1_10220653"/>
      <w:bookmarkEnd w:id="35755"/>
      <w:bookmarkEnd w:id="35756"/>
      <w:r>
        <w:rPr>
          <w:rFonts w:hint="cs"/>
          <w:rtl/>
        </w:rPr>
        <w:t xml:space="preserve"> יכתוב שם. </w:t>
      </w:r>
    </w:p>
    <w:p w14:paraId="72818266" w14:textId="77777777" w:rsidR="007F6B26" w:rsidRDefault="007F6B26" w:rsidP="007F6B26">
      <w:pPr>
        <w:rPr>
          <w:rtl/>
        </w:rPr>
      </w:pPr>
      <w:bookmarkStart w:id="35757" w:name="_ETM_Q1_10224402"/>
      <w:bookmarkStart w:id="35758" w:name="_ETM_Q1_10225152"/>
      <w:bookmarkEnd w:id="35757"/>
      <w:bookmarkEnd w:id="35758"/>
    </w:p>
    <w:p w14:paraId="2AF3201B" w14:textId="46933A15" w:rsidR="007F6B26" w:rsidRDefault="007F6B26" w:rsidP="007F6B26">
      <w:pPr>
        <w:pStyle w:val="af6"/>
        <w:keepNext/>
        <w:rPr>
          <w:rtl/>
        </w:rPr>
      </w:pPr>
      <w:bookmarkStart w:id="35759" w:name="ET_yor_6358_2882"/>
      <w:r w:rsidRPr="007F6B26">
        <w:rPr>
          <w:rStyle w:val="TagStyle"/>
          <w:rtl/>
        </w:rPr>
        <w:t xml:space="preserve"> &lt;&lt; יור &gt;&gt; </w:t>
      </w:r>
      <w:r>
        <w:rPr>
          <w:rtl/>
        </w:rPr>
        <w:t>היו"ר צביקה פוגל:</w:t>
      </w:r>
      <w:r w:rsidRPr="007F6B26">
        <w:rPr>
          <w:rStyle w:val="TagStyle"/>
          <w:rtl/>
        </w:rPr>
        <w:t xml:space="preserve"> &lt;&lt; יור &gt;&gt;</w:t>
      </w:r>
      <w:r>
        <w:rPr>
          <w:rtl/>
        </w:rPr>
        <w:t xml:space="preserve">   </w:t>
      </w:r>
      <w:bookmarkEnd w:id="35759"/>
    </w:p>
    <w:p w14:paraId="07529F6F" w14:textId="77777777" w:rsidR="007F6B26" w:rsidRDefault="007F6B26" w:rsidP="007F6B26">
      <w:pPr>
        <w:pStyle w:val="KeepWithNext"/>
        <w:rPr>
          <w:rtl/>
        </w:rPr>
      </w:pPr>
    </w:p>
    <w:p w14:paraId="30C5BF2E" w14:textId="1603D012" w:rsidR="007F6B26" w:rsidRDefault="007F6B26" w:rsidP="007F6B26">
      <w:pPr>
        <w:rPr>
          <w:rtl/>
        </w:rPr>
      </w:pPr>
      <w:bookmarkStart w:id="35760" w:name="_ETM_Q1_10226652"/>
      <w:bookmarkStart w:id="35761" w:name="_ETM_Q1_10223902"/>
      <w:bookmarkEnd w:id="35760"/>
      <w:bookmarkEnd w:id="35761"/>
      <w:r>
        <w:rPr>
          <w:rFonts w:hint="cs"/>
          <w:rtl/>
        </w:rPr>
        <w:t xml:space="preserve">אני לא אאשר את זה אם אני לא אדע </w:t>
      </w:r>
      <w:bookmarkStart w:id="35762" w:name="_ETM_Q1_10230152"/>
      <w:bookmarkStart w:id="35763" w:name="_ETM_Q1_10227403"/>
      <w:bookmarkStart w:id="35764" w:name="_ETM_Q1_10225403"/>
      <w:bookmarkStart w:id="35765" w:name="_ETM_Q1_10222654"/>
      <w:bookmarkEnd w:id="35762"/>
      <w:bookmarkEnd w:id="35763"/>
      <w:bookmarkEnd w:id="35764"/>
      <w:bookmarkEnd w:id="35765"/>
      <w:r>
        <w:rPr>
          <w:rFonts w:hint="cs"/>
          <w:rtl/>
        </w:rPr>
        <w:t>כמה אנשים</w:t>
      </w:r>
      <w:bookmarkStart w:id="35766" w:name="_ETM_Q1_10222905"/>
      <w:bookmarkStart w:id="35767" w:name="_ETM_Q1_10220655"/>
      <w:bookmarkEnd w:id="35766"/>
      <w:bookmarkEnd w:id="35767"/>
      <w:r>
        <w:rPr>
          <w:rFonts w:hint="cs"/>
          <w:rtl/>
        </w:rPr>
        <w:t xml:space="preserve">. </w:t>
      </w:r>
    </w:p>
    <w:p w14:paraId="78534D81" w14:textId="77777777" w:rsidR="007F6B26" w:rsidRDefault="007F6B26" w:rsidP="007F6B26">
      <w:pPr>
        <w:rPr>
          <w:rtl/>
        </w:rPr>
      </w:pPr>
      <w:bookmarkStart w:id="35768" w:name="_ETM_Q1_10226401"/>
      <w:bookmarkEnd w:id="35768"/>
    </w:p>
    <w:p w14:paraId="2E2879DF" w14:textId="57504100" w:rsidR="007F6B26" w:rsidRDefault="007F6B26" w:rsidP="007F6B26">
      <w:pPr>
        <w:pStyle w:val="a4"/>
        <w:keepNext/>
        <w:rPr>
          <w:rtl/>
        </w:rPr>
      </w:pPr>
      <w:bookmarkStart w:id="35769" w:name="ET_speaker_מירי_פרנקלשור_2883"/>
      <w:r w:rsidRPr="007F6B26">
        <w:rPr>
          <w:rStyle w:val="TagStyle"/>
          <w:rtl/>
        </w:rPr>
        <w:t xml:space="preserve"> &lt;&lt; דובר &gt;&gt; </w:t>
      </w:r>
      <w:r>
        <w:rPr>
          <w:rtl/>
        </w:rPr>
        <w:t>מירי פרנקל-שור:</w:t>
      </w:r>
      <w:r w:rsidRPr="007F6B26">
        <w:rPr>
          <w:rStyle w:val="TagStyle"/>
          <w:rtl/>
        </w:rPr>
        <w:t xml:space="preserve"> &lt;&lt; דובר &gt;&gt;</w:t>
      </w:r>
      <w:r>
        <w:rPr>
          <w:rtl/>
        </w:rPr>
        <w:t xml:space="preserve">   </w:t>
      </w:r>
      <w:bookmarkEnd w:id="35769"/>
    </w:p>
    <w:p w14:paraId="3FD40A7F" w14:textId="77777777" w:rsidR="007F6B26" w:rsidRDefault="007F6B26" w:rsidP="007F6B26">
      <w:pPr>
        <w:pStyle w:val="KeepWithNext"/>
        <w:rPr>
          <w:rtl/>
        </w:rPr>
      </w:pPr>
    </w:p>
    <w:p w14:paraId="271BC49A" w14:textId="0C08531C" w:rsidR="007F6B26" w:rsidRDefault="007F6B26" w:rsidP="007F6B26">
      <w:pPr>
        <w:rPr>
          <w:rtl/>
        </w:rPr>
      </w:pPr>
      <w:bookmarkStart w:id="35770" w:name="_ETM_Q1_10228906"/>
      <w:bookmarkStart w:id="35771" w:name="_ETM_Q1_10229406"/>
      <w:bookmarkEnd w:id="35770"/>
      <w:bookmarkEnd w:id="35771"/>
      <w:r>
        <w:rPr>
          <w:rFonts w:hint="cs"/>
          <w:rtl/>
        </w:rPr>
        <w:t xml:space="preserve">אז לא </w:t>
      </w:r>
      <w:bookmarkStart w:id="35772" w:name="_ETM_Q1_10230655"/>
      <w:bookmarkStart w:id="35773" w:name="_ETM_Q1_10227655"/>
      <w:bookmarkEnd w:id="35772"/>
      <w:bookmarkEnd w:id="35773"/>
      <w:r>
        <w:rPr>
          <w:rFonts w:hint="cs"/>
          <w:rtl/>
        </w:rPr>
        <w:t xml:space="preserve">נצביע על החוק. </w:t>
      </w:r>
      <w:bookmarkStart w:id="35774" w:name="_ETM_Q1_10227652"/>
      <w:bookmarkStart w:id="35775" w:name="_ETM_Q1_10224902"/>
      <w:bookmarkEnd w:id="35774"/>
      <w:bookmarkEnd w:id="35775"/>
    </w:p>
    <w:p w14:paraId="76E9100B" w14:textId="77777777" w:rsidR="007F6B26" w:rsidRDefault="007F6B26" w:rsidP="007F6B26">
      <w:pPr>
        <w:rPr>
          <w:rtl/>
        </w:rPr>
      </w:pPr>
      <w:bookmarkStart w:id="35776" w:name="_ETM_Q1_10230402"/>
      <w:bookmarkStart w:id="35777" w:name="_ETM_Q1_10230652"/>
      <w:bookmarkEnd w:id="35776"/>
      <w:bookmarkEnd w:id="35777"/>
    </w:p>
    <w:p w14:paraId="782927AB" w14:textId="2F2552D6" w:rsidR="007F6B26" w:rsidRDefault="007F6B26" w:rsidP="007F6B26">
      <w:pPr>
        <w:pStyle w:val="af6"/>
        <w:keepNext/>
        <w:rPr>
          <w:rtl/>
        </w:rPr>
      </w:pPr>
      <w:bookmarkStart w:id="35778" w:name="ET_yor_6358_2884"/>
      <w:r w:rsidRPr="007F6B26">
        <w:rPr>
          <w:rStyle w:val="TagStyle"/>
          <w:rtl/>
        </w:rPr>
        <w:t xml:space="preserve"> &lt;&lt; יור &gt;&gt; </w:t>
      </w:r>
      <w:r>
        <w:rPr>
          <w:rtl/>
        </w:rPr>
        <w:t>היו"ר צביקה פוגל:</w:t>
      </w:r>
      <w:r w:rsidRPr="007F6B26">
        <w:rPr>
          <w:rStyle w:val="TagStyle"/>
          <w:rtl/>
        </w:rPr>
        <w:t xml:space="preserve"> &lt;&lt; יור &gt;&gt;</w:t>
      </w:r>
      <w:r>
        <w:rPr>
          <w:rtl/>
        </w:rPr>
        <w:t xml:space="preserve">   </w:t>
      </w:r>
      <w:bookmarkEnd w:id="35778"/>
    </w:p>
    <w:p w14:paraId="089CCE13" w14:textId="77777777" w:rsidR="007F6B26" w:rsidRDefault="007F6B26" w:rsidP="007F6B26">
      <w:pPr>
        <w:pStyle w:val="KeepWithNext"/>
        <w:rPr>
          <w:rtl/>
        </w:rPr>
      </w:pPr>
    </w:p>
    <w:p w14:paraId="64C0ABB7" w14:textId="27ECF08A" w:rsidR="007F6B26" w:rsidRDefault="007F6B26" w:rsidP="007F6B26">
      <w:pPr>
        <w:rPr>
          <w:rtl/>
        </w:rPr>
      </w:pPr>
      <w:bookmarkStart w:id="35779" w:name="_ETM_Q1_10231652"/>
      <w:bookmarkEnd w:id="35779"/>
      <w:r>
        <w:rPr>
          <w:rFonts w:hint="cs"/>
          <w:rtl/>
        </w:rPr>
        <w:t>אם עד הרגע שהצעת החוק יוצאת</w:t>
      </w:r>
      <w:bookmarkStart w:id="35780" w:name="_ETM_Q1_10236653"/>
      <w:bookmarkStart w:id="35781" w:name="_ETM_Q1_10235402"/>
      <w:bookmarkStart w:id="35782" w:name="_ETM_Q1_10232654"/>
      <w:bookmarkStart w:id="35783" w:name="_ETM_Q1_10230405"/>
      <w:bookmarkStart w:id="35784" w:name="_ETM_Q1_10231406"/>
      <w:bookmarkStart w:id="35785" w:name="_ETM_Q1_10221406"/>
      <w:bookmarkEnd w:id="35780"/>
      <w:bookmarkEnd w:id="35781"/>
      <w:bookmarkEnd w:id="35782"/>
      <w:bookmarkEnd w:id="35783"/>
      <w:bookmarkEnd w:id="35784"/>
      <w:bookmarkEnd w:id="35785"/>
      <w:r>
        <w:rPr>
          <w:rFonts w:hint="cs"/>
          <w:rtl/>
        </w:rPr>
        <w:t>, לא יהי</w:t>
      </w:r>
      <w:bookmarkStart w:id="35786" w:name="_ETM_Q1_10220656"/>
      <w:bookmarkEnd w:id="35786"/>
      <w:r>
        <w:rPr>
          <w:rFonts w:hint="cs"/>
          <w:rtl/>
        </w:rPr>
        <w:t xml:space="preserve">ה לנו </w:t>
      </w:r>
      <w:bookmarkStart w:id="35787" w:name="_ETM_Q1_10222651"/>
      <w:bookmarkEnd w:id="35787"/>
      <w:r>
        <w:rPr>
          <w:rFonts w:hint="cs"/>
          <w:rtl/>
        </w:rPr>
        <w:t xml:space="preserve">את כמות </w:t>
      </w:r>
      <w:bookmarkStart w:id="35788" w:name="_ETM_Q1_10232402"/>
      <w:bookmarkEnd w:id="35788"/>
      <w:r>
        <w:rPr>
          <w:rFonts w:hint="cs"/>
          <w:rtl/>
        </w:rPr>
        <w:t>ה</w:t>
      </w:r>
      <w:bookmarkStart w:id="35789" w:name="_ETM_Q1_10232151"/>
      <w:bookmarkEnd w:id="35789"/>
      <w:r>
        <w:rPr>
          <w:rFonts w:hint="cs"/>
          <w:rtl/>
        </w:rPr>
        <w:t>אנשים שיהיו פקחים, סדרנים או כל דבר אחר אז הם לא</w:t>
      </w:r>
      <w:bookmarkStart w:id="35790" w:name="_ETM_Q1_10238906"/>
      <w:bookmarkStart w:id="35791" w:name="_ETM_Q1_10238901"/>
      <w:bookmarkEnd w:id="35790"/>
      <w:bookmarkEnd w:id="35791"/>
      <w:r>
        <w:rPr>
          <w:rFonts w:hint="cs"/>
          <w:rtl/>
        </w:rPr>
        <w:t xml:space="preserve"> י</w:t>
      </w:r>
      <w:bookmarkStart w:id="35792" w:name="_ETM_Q1_10234155"/>
      <w:bookmarkEnd w:id="35792"/>
      <w:r>
        <w:rPr>
          <w:rFonts w:hint="cs"/>
          <w:rtl/>
        </w:rPr>
        <w:t>ופ</w:t>
      </w:r>
      <w:bookmarkStart w:id="35793" w:name="_ETM_Q1_10231405"/>
      <w:bookmarkEnd w:id="35793"/>
      <w:r>
        <w:rPr>
          <w:rFonts w:hint="cs"/>
          <w:rtl/>
        </w:rPr>
        <w:t>יעו</w:t>
      </w:r>
      <w:bookmarkStart w:id="35794" w:name="_ETM_Q1_10228656"/>
      <w:bookmarkEnd w:id="35794"/>
      <w:r>
        <w:rPr>
          <w:rFonts w:hint="cs"/>
          <w:rtl/>
        </w:rPr>
        <w:t>, הוא יהיה בלי. זה הכול</w:t>
      </w:r>
      <w:bookmarkStart w:id="35795" w:name="_ETM_Q1_10237404"/>
      <w:bookmarkEnd w:id="35795"/>
      <w:r>
        <w:rPr>
          <w:rFonts w:hint="cs"/>
          <w:rtl/>
        </w:rPr>
        <w:t xml:space="preserve"> וזה מאוד פשוט. </w:t>
      </w:r>
    </w:p>
    <w:p w14:paraId="6779B022" w14:textId="77777777" w:rsidR="007F6B26" w:rsidRDefault="007F6B26" w:rsidP="007F6B26">
      <w:pPr>
        <w:rPr>
          <w:rtl/>
        </w:rPr>
      </w:pPr>
      <w:bookmarkStart w:id="35796" w:name="_ETM_Q1_10241155"/>
      <w:bookmarkEnd w:id="35796"/>
    </w:p>
    <w:p w14:paraId="27B204C3" w14:textId="736D7FEF" w:rsidR="007F6B26" w:rsidRPr="007F6B26" w:rsidRDefault="007F6B26" w:rsidP="007F6B26">
      <w:pPr>
        <w:pStyle w:val="af9"/>
        <w:keepNext/>
        <w:rPr>
          <w:rtl/>
          <w:lang w:eastAsia="he-IL"/>
        </w:rPr>
      </w:pPr>
      <w:bookmarkStart w:id="35797" w:name="ET_guest_928844_2887"/>
      <w:r w:rsidRPr="007F6B26">
        <w:rPr>
          <w:rStyle w:val="TagStyle"/>
          <w:rtl/>
        </w:rPr>
        <w:t xml:space="preserve"> &lt;&lt; אורח &gt;&gt; </w:t>
      </w:r>
      <w:r>
        <w:rPr>
          <w:rtl/>
          <w:lang w:eastAsia="he-IL"/>
        </w:rPr>
        <w:t>רפ"ק סלבה בוצ'וק:</w:t>
      </w:r>
      <w:r w:rsidRPr="007F6B26">
        <w:rPr>
          <w:rStyle w:val="TagStyle"/>
          <w:rtl/>
        </w:rPr>
        <w:t xml:space="preserve"> &lt;&lt; אורח &gt;&gt;</w:t>
      </w:r>
      <w:r>
        <w:rPr>
          <w:rtl/>
          <w:lang w:eastAsia="he-IL"/>
        </w:rPr>
        <w:t xml:space="preserve">   </w:t>
      </w:r>
      <w:bookmarkStart w:id="35798" w:name="_ETM_Q1_10246652"/>
      <w:bookmarkStart w:id="35799" w:name="_ETM_Q1_10244903"/>
      <w:bookmarkStart w:id="35800" w:name="_ETM_Q1_10242903"/>
      <w:bookmarkStart w:id="35801" w:name="_ETM_Q1_10240153"/>
      <w:bookmarkEnd w:id="35797"/>
      <w:bookmarkEnd w:id="35798"/>
      <w:bookmarkEnd w:id="35799"/>
      <w:bookmarkEnd w:id="35800"/>
      <w:bookmarkEnd w:id="35801"/>
    </w:p>
    <w:p w14:paraId="50475F34" w14:textId="77777777" w:rsidR="007F6B26" w:rsidRDefault="007F6B26" w:rsidP="007F6B26">
      <w:pPr>
        <w:pStyle w:val="KeepWithNext"/>
        <w:rPr>
          <w:rtl/>
        </w:rPr>
      </w:pPr>
    </w:p>
    <w:p w14:paraId="4778CA20" w14:textId="17963B65" w:rsidR="007F6B26" w:rsidRDefault="007F6B26" w:rsidP="007F6B26">
      <w:pPr>
        <w:rPr>
          <w:rtl/>
        </w:rPr>
      </w:pPr>
      <w:bookmarkStart w:id="35802" w:name="_ETM_Q1_10242655"/>
      <w:bookmarkStart w:id="35803" w:name="_ETM_Q1_10243154"/>
      <w:bookmarkStart w:id="35804" w:name="_ETM_Q1_10240154"/>
      <w:bookmarkEnd w:id="35802"/>
      <w:bookmarkEnd w:id="35803"/>
      <w:bookmarkEnd w:id="35804"/>
      <w:r>
        <w:rPr>
          <w:rFonts w:hint="cs"/>
          <w:rtl/>
        </w:rPr>
        <w:t>אנחנו נעביר את זה להפקה.</w:t>
      </w:r>
    </w:p>
    <w:p w14:paraId="09381724" w14:textId="77777777" w:rsidR="007F6B26" w:rsidRDefault="007F6B26" w:rsidP="007F6B26">
      <w:pPr>
        <w:rPr>
          <w:rtl/>
        </w:rPr>
      </w:pPr>
      <w:bookmarkStart w:id="35805" w:name="_ETM_Q1_10242403"/>
      <w:bookmarkEnd w:id="35805"/>
    </w:p>
    <w:p w14:paraId="714F48FA" w14:textId="1138BC1C" w:rsidR="007F6B26" w:rsidRDefault="007F6B26" w:rsidP="007F6B26">
      <w:pPr>
        <w:pStyle w:val="af6"/>
        <w:keepNext/>
        <w:rPr>
          <w:rtl/>
        </w:rPr>
      </w:pPr>
      <w:bookmarkStart w:id="35806" w:name="ET_yor_6358_2886"/>
      <w:r w:rsidRPr="007F6B26">
        <w:rPr>
          <w:rStyle w:val="TagStyle"/>
          <w:rtl/>
        </w:rPr>
        <w:t xml:space="preserve"> &lt;&lt; יור &gt;&gt; </w:t>
      </w:r>
      <w:r>
        <w:rPr>
          <w:rtl/>
        </w:rPr>
        <w:t>היו"ר צביקה פוגל:</w:t>
      </w:r>
      <w:r w:rsidRPr="007F6B26">
        <w:rPr>
          <w:rStyle w:val="TagStyle"/>
          <w:rtl/>
        </w:rPr>
        <w:t xml:space="preserve"> &lt;&lt; יור &gt;&gt;</w:t>
      </w:r>
      <w:r>
        <w:rPr>
          <w:rtl/>
        </w:rPr>
        <w:t xml:space="preserve">   </w:t>
      </w:r>
      <w:bookmarkEnd w:id="35806"/>
    </w:p>
    <w:p w14:paraId="2F74D1F3" w14:textId="77777777" w:rsidR="007F6B26" w:rsidRDefault="007F6B26" w:rsidP="007F6B26">
      <w:pPr>
        <w:pStyle w:val="KeepWithNext"/>
        <w:rPr>
          <w:rtl/>
        </w:rPr>
      </w:pPr>
    </w:p>
    <w:p w14:paraId="21561FAF" w14:textId="1E91C4E2" w:rsidR="007F6B26" w:rsidRDefault="007F6B26" w:rsidP="007F6B26">
      <w:pPr>
        <w:rPr>
          <w:rtl/>
        </w:rPr>
      </w:pPr>
      <w:bookmarkStart w:id="35807" w:name="_ETM_Q1_10243403"/>
      <w:bookmarkEnd w:id="35807"/>
      <w:r>
        <w:rPr>
          <w:rFonts w:hint="cs"/>
          <w:rtl/>
        </w:rPr>
        <w:t>לא</w:t>
      </w:r>
      <w:bookmarkStart w:id="35808" w:name="_ETM_Q1_10242406"/>
      <w:bookmarkEnd w:id="35808"/>
      <w:r>
        <w:rPr>
          <w:rFonts w:hint="cs"/>
          <w:rtl/>
        </w:rPr>
        <w:t xml:space="preserve"> להעביר ל</w:t>
      </w:r>
      <w:bookmarkStart w:id="35809" w:name="_ETM_Q1_10243405"/>
      <w:bookmarkEnd w:id="35809"/>
      <w:r>
        <w:rPr>
          <w:rFonts w:hint="cs"/>
          <w:rtl/>
        </w:rPr>
        <w:t>הפ</w:t>
      </w:r>
      <w:bookmarkStart w:id="35810" w:name="_ETM_Q1_10241903"/>
      <w:bookmarkStart w:id="35811" w:name="_ETM_Q1_10239654"/>
      <w:bookmarkEnd w:id="35810"/>
      <w:bookmarkEnd w:id="35811"/>
      <w:r>
        <w:rPr>
          <w:rFonts w:hint="cs"/>
          <w:rtl/>
        </w:rPr>
        <w:t>קה.</w:t>
      </w:r>
      <w:bookmarkStart w:id="35812" w:name="_ETM_Q1_10244405"/>
      <w:bookmarkEnd w:id="35812"/>
      <w:r>
        <w:rPr>
          <w:rFonts w:hint="cs"/>
          <w:rtl/>
        </w:rPr>
        <w:t xml:space="preserve"> להעביר </w:t>
      </w:r>
      <w:bookmarkStart w:id="35813" w:name="_ETM_Q1_10239653"/>
      <w:bookmarkStart w:id="35814" w:name="_ETM_Q1_10237403"/>
      <w:bookmarkStart w:id="35815" w:name="_ETM_Q1_10234651"/>
      <w:bookmarkEnd w:id="35813"/>
      <w:bookmarkEnd w:id="35814"/>
      <w:bookmarkEnd w:id="35815"/>
      <w:r>
        <w:rPr>
          <w:rFonts w:hint="cs"/>
          <w:rtl/>
        </w:rPr>
        <w:t xml:space="preserve">למירי, </w:t>
      </w:r>
      <w:bookmarkStart w:id="35816" w:name="_ETM_Q1_10244655"/>
      <w:bookmarkEnd w:id="35816"/>
      <w:r>
        <w:rPr>
          <w:rFonts w:hint="cs"/>
          <w:rtl/>
        </w:rPr>
        <w:t xml:space="preserve"> </w:t>
      </w:r>
      <w:bookmarkStart w:id="35817" w:name="_ETM_Q1_10241652"/>
      <w:bookmarkStart w:id="35818" w:name="_ETM_Q1_10239152"/>
      <w:bookmarkEnd w:id="35817"/>
      <w:bookmarkEnd w:id="35818"/>
      <w:r>
        <w:rPr>
          <w:rFonts w:hint="cs"/>
          <w:rtl/>
        </w:rPr>
        <w:t xml:space="preserve">היא כותבת את הצעת החוק. </w:t>
      </w:r>
    </w:p>
    <w:p w14:paraId="41581B99" w14:textId="77777777" w:rsidR="007F6B26" w:rsidRDefault="007F6B26" w:rsidP="007F6B26">
      <w:pPr>
        <w:rPr>
          <w:rtl/>
        </w:rPr>
      </w:pPr>
      <w:bookmarkStart w:id="35819" w:name="_ETM_Q1_10235906"/>
      <w:bookmarkStart w:id="35820" w:name="_ETM_Q1_10236406"/>
      <w:bookmarkEnd w:id="35819"/>
      <w:bookmarkEnd w:id="35820"/>
    </w:p>
    <w:p w14:paraId="4685F61D" w14:textId="6E780117" w:rsidR="007F6B26" w:rsidRDefault="007F6B26" w:rsidP="007F6B26">
      <w:pPr>
        <w:pStyle w:val="af9"/>
        <w:keepNext/>
        <w:rPr>
          <w:rtl/>
        </w:rPr>
      </w:pPr>
      <w:bookmarkStart w:id="35821" w:name="ET_guest_928844_2888"/>
      <w:r w:rsidRPr="007F6B26">
        <w:rPr>
          <w:rStyle w:val="TagStyle"/>
          <w:rtl/>
        </w:rPr>
        <w:t xml:space="preserve"> &lt;&lt; אורח &gt;&gt; </w:t>
      </w:r>
      <w:r>
        <w:rPr>
          <w:rtl/>
        </w:rPr>
        <w:t>רפ"ק סלבה בוצ'וק:</w:t>
      </w:r>
      <w:r w:rsidRPr="007F6B26">
        <w:rPr>
          <w:rStyle w:val="TagStyle"/>
          <w:rtl/>
        </w:rPr>
        <w:t xml:space="preserve"> &lt;&lt; אורח &gt;&gt;</w:t>
      </w:r>
      <w:r>
        <w:rPr>
          <w:rtl/>
        </w:rPr>
        <w:t xml:space="preserve">   </w:t>
      </w:r>
      <w:bookmarkEnd w:id="35821"/>
    </w:p>
    <w:p w14:paraId="4BC6993D" w14:textId="77777777" w:rsidR="007F6B26" w:rsidRDefault="007F6B26" w:rsidP="007F6B26">
      <w:pPr>
        <w:pStyle w:val="KeepWithNext"/>
        <w:rPr>
          <w:rtl/>
        </w:rPr>
      </w:pPr>
    </w:p>
    <w:p w14:paraId="70A7E49D" w14:textId="40611467" w:rsidR="007F6B26" w:rsidRDefault="007F6B26" w:rsidP="007F6B26">
      <w:pPr>
        <w:rPr>
          <w:rtl/>
        </w:rPr>
      </w:pPr>
      <w:bookmarkStart w:id="35822" w:name="_ETM_Q1_10240902"/>
      <w:bookmarkStart w:id="35823" w:name="_ETM_Q1_10241406"/>
      <w:bookmarkStart w:id="35824" w:name="_ETM_Q1_10243652"/>
      <w:bookmarkStart w:id="35825" w:name="_ETM_Q1_10241152"/>
      <w:bookmarkEnd w:id="35822"/>
      <w:bookmarkEnd w:id="35823"/>
      <w:bookmarkEnd w:id="35824"/>
      <w:bookmarkEnd w:id="35825"/>
      <w:r>
        <w:rPr>
          <w:rFonts w:hint="cs"/>
          <w:rtl/>
        </w:rPr>
        <w:t xml:space="preserve">לא, אני אדבר עם </w:t>
      </w:r>
      <w:bookmarkStart w:id="35826" w:name="_ETM_Q1_10243152"/>
      <w:bookmarkEnd w:id="35826"/>
      <w:r>
        <w:rPr>
          <w:rFonts w:hint="cs"/>
          <w:rtl/>
        </w:rPr>
        <w:t xml:space="preserve">ההפקה. </w:t>
      </w:r>
      <w:bookmarkStart w:id="35827" w:name="_ETM_Q1_10244402"/>
      <w:bookmarkEnd w:id="35827"/>
    </w:p>
    <w:p w14:paraId="644357F9" w14:textId="77777777" w:rsidR="007F6B26" w:rsidRDefault="007F6B26" w:rsidP="007F6B26">
      <w:pPr>
        <w:rPr>
          <w:rtl/>
        </w:rPr>
      </w:pPr>
      <w:bookmarkStart w:id="35828" w:name="_ETM_Q1_10244656"/>
      <w:bookmarkEnd w:id="35828"/>
    </w:p>
    <w:p w14:paraId="4A2BA950" w14:textId="29778C97" w:rsidR="007F6B26" w:rsidRDefault="007F6B26" w:rsidP="007F6B26">
      <w:pPr>
        <w:pStyle w:val="a4"/>
        <w:keepNext/>
        <w:rPr>
          <w:rtl/>
        </w:rPr>
      </w:pPr>
      <w:bookmarkStart w:id="35829" w:name="ET_speaker_דוד_בבלי_2889"/>
      <w:r w:rsidRPr="007F6B26">
        <w:rPr>
          <w:rStyle w:val="TagStyle"/>
          <w:rtl/>
        </w:rPr>
        <w:t xml:space="preserve"> &lt;&lt; דובר &gt;&gt; </w:t>
      </w:r>
      <w:r>
        <w:rPr>
          <w:rtl/>
        </w:rPr>
        <w:t>דוד בבלי:</w:t>
      </w:r>
      <w:r w:rsidRPr="007F6B26">
        <w:rPr>
          <w:rStyle w:val="TagStyle"/>
          <w:rtl/>
        </w:rPr>
        <w:t xml:space="preserve"> &lt;&lt; דובר &gt;&gt;</w:t>
      </w:r>
      <w:r>
        <w:rPr>
          <w:rtl/>
        </w:rPr>
        <w:t xml:space="preserve">   </w:t>
      </w:r>
      <w:bookmarkEnd w:id="35829"/>
    </w:p>
    <w:p w14:paraId="3198A381" w14:textId="77777777" w:rsidR="007F6B26" w:rsidRDefault="007F6B26" w:rsidP="007F6B26">
      <w:pPr>
        <w:pStyle w:val="KeepWithNext"/>
        <w:rPr>
          <w:rtl/>
        </w:rPr>
      </w:pPr>
    </w:p>
    <w:p w14:paraId="7C0A2E41" w14:textId="5444077D" w:rsidR="007F6B26" w:rsidRDefault="007F6B26" w:rsidP="007F6B26">
      <w:pPr>
        <w:rPr>
          <w:rtl/>
        </w:rPr>
      </w:pPr>
      <w:bookmarkStart w:id="35830" w:name="_ETM_Q1_10244401"/>
      <w:bookmarkStart w:id="35831" w:name="_ETM_Q1_10241651"/>
      <w:bookmarkEnd w:id="35830"/>
      <w:bookmarkEnd w:id="35831"/>
      <w:r>
        <w:rPr>
          <w:rFonts w:hint="cs"/>
          <w:rtl/>
        </w:rPr>
        <w:t xml:space="preserve">באותה מידה </w:t>
      </w:r>
      <w:bookmarkStart w:id="35832" w:name="_ETM_Q1_10243406"/>
      <w:bookmarkEnd w:id="35832"/>
      <w:r>
        <w:rPr>
          <w:rFonts w:hint="cs"/>
          <w:rtl/>
        </w:rPr>
        <w:t>אנחנו ג</w:t>
      </w:r>
      <w:bookmarkStart w:id="35833" w:name="_ETM_Q1_10244151"/>
      <w:bookmarkStart w:id="35834" w:name="_ETM_Q1_10241407"/>
      <w:bookmarkEnd w:id="35833"/>
      <w:bookmarkEnd w:id="35834"/>
      <w:r>
        <w:rPr>
          <w:rFonts w:hint="cs"/>
          <w:rtl/>
        </w:rPr>
        <w:t>ם לא יודעים כמה עיתונאי</w:t>
      </w:r>
      <w:bookmarkStart w:id="35835" w:name="_ETM_Q1_10246905"/>
      <w:bookmarkEnd w:id="35835"/>
      <w:r>
        <w:rPr>
          <w:rFonts w:hint="cs"/>
          <w:rtl/>
        </w:rPr>
        <w:t xml:space="preserve">ם יהיו. </w:t>
      </w:r>
    </w:p>
    <w:p w14:paraId="4895635E" w14:textId="77777777" w:rsidR="007F6B26" w:rsidRDefault="007F6B26" w:rsidP="007F6B26">
      <w:pPr>
        <w:rPr>
          <w:rtl/>
        </w:rPr>
      </w:pPr>
      <w:bookmarkStart w:id="35836" w:name="_ETM_Q1_10251655"/>
      <w:bookmarkStart w:id="35837" w:name="_ETM_Q1_10252155"/>
      <w:bookmarkStart w:id="35838" w:name="_ETM_Q1_10249155"/>
      <w:bookmarkStart w:id="35839" w:name="_ETM_Q1_10246906"/>
      <w:bookmarkStart w:id="35840" w:name="_ETM_Q1_10247402"/>
      <w:bookmarkEnd w:id="35836"/>
      <w:bookmarkEnd w:id="35837"/>
      <w:bookmarkEnd w:id="35838"/>
      <w:bookmarkEnd w:id="35839"/>
      <w:bookmarkEnd w:id="35840"/>
    </w:p>
    <w:p w14:paraId="1AC587D5" w14:textId="70CEEE35" w:rsidR="007F6B26" w:rsidRDefault="007F6B26" w:rsidP="007F6B26">
      <w:pPr>
        <w:pStyle w:val="a4"/>
        <w:keepNext/>
        <w:rPr>
          <w:rtl/>
        </w:rPr>
      </w:pPr>
      <w:bookmarkStart w:id="35841" w:name="ET_speaker_מירי_פרנקלשור_2890"/>
      <w:r w:rsidRPr="007F6B26">
        <w:rPr>
          <w:rStyle w:val="TagStyle"/>
          <w:rtl/>
        </w:rPr>
        <w:t xml:space="preserve"> &lt;&lt; דובר &gt;&gt; </w:t>
      </w:r>
      <w:r>
        <w:rPr>
          <w:rtl/>
        </w:rPr>
        <w:t>מירי פרנקל-שור:</w:t>
      </w:r>
      <w:r w:rsidRPr="007F6B26">
        <w:rPr>
          <w:rStyle w:val="TagStyle"/>
          <w:rtl/>
        </w:rPr>
        <w:t xml:space="preserve"> &lt;&lt; דובר &gt;&gt;</w:t>
      </w:r>
      <w:r>
        <w:rPr>
          <w:rtl/>
        </w:rPr>
        <w:t xml:space="preserve">   </w:t>
      </w:r>
      <w:bookmarkEnd w:id="35841"/>
    </w:p>
    <w:p w14:paraId="2C512B77" w14:textId="77777777" w:rsidR="007F6B26" w:rsidRDefault="007F6B26" w:rsidP="007F6B26">
      <w:pPr>
        <w:pStyle w:val="KeepWithNext"/>
        <w:rPr>
          <w:rtl/>
        </w:rPr>
      </w:pPr>
    </w:p>
    <w:p w14:paraId="74E5E552" w14:textId="2E94566D" w:rsidR="007F6B26" w:rsidRDefault="007F6B26" w:rsidP="007F6B26">
      <w:pPr>
        <w:rPr>
          <w:rtl/>
        </w:rPr>
      </w:pPr>
      <w:r>
        <w:rPr>
          <w:rFonts w:hint="cs"/>
          <w:rtl/>
        </w:rPr>
        <w:t xml:space="preserve">אנחנו לא </w:t>
      </w:r>
      <w:bookmarkStart w:id="35842" w:name="_ETM_Q1_10248405"/>
      <w:bookmarkEnd w:id="35842"/>
      <w:r>
        <w:rPr>
          <w:rFonts w:hint="cs"/>
          <w:rtl/>
        </w:rPr>
        <w:t>יודעם כמה סד</w:t>
      </w:r>
      <w:bookmarkStart w:id="35843" w:name="_ETM_Q1_10248152"/>
      <w:bookmarkEnd w:id="35843"/>
      <w:r>
        <w:rPr>
          <w:rFonts w:hint="cs"/>
          <w:rtl/>
        </w:rPr>
        <w:t>רנים יהיו וה</w:t>
      </w:r>
      <w:bookmarkStart w:id="35844" w:name="_ETM_Q1_10246153"/>
      <w:bookmarkEnd w:id="35844"/>
      <w:r>
        <w:rPr>
          <w:rFonts w:hint="cs"/>
          <w:rtl/>
        </w:rPr>
        <w:t xml:space="preserve">שאלה </w:t>
      </w:r>
      <w:bookmarkStart w:id="35845" w:name="_ETM_Q1_10246154"/>
      <w:bookmarkEnd w:id="35845"/>
      <w:r>
        <w:rPr>
          <w:rFonts w:hint="cs"/>
          <w:rtl/>
        </w:rPr>
        <w:t>היא א</w:t>
      </w:r>
      <w:bookmarkStart w:id="35846" w:name="_ETM_Q1_10246403"/>
      <w:bookmarkEnd w:id="35846"/>
      <w:r>
        <w:rPr>
          <w:rFonts w:hint="cs"/>
          <w:rtl/>
        </w:rPr>
        <w:t xml:space="preserve">ם תצביע הערב על הצעת החוק. </w:t>
      </w:r>
      <w:bookmarkStart w:id="35847" w:name="_ETM_Q1_10254153"/>
      <w:bookmarkEnd w:id="35847"/>
    </w:p>
    <w:p w14:paraId="07908B6B" w14:textId="77777777" w:rsidR="007F6B26" w:rsidRDefault="007F6B26" w:rsidP="007F6B26">
      <w:pPr>
        <w:rPr>
          <w:rtl/>
        </w:rPr>
      </w:pPr>
      <w:bookmarkStart w:id="35848" w:name="_ETM_Q1_10251402"/>
      <w:bookmarkStart w:id="35849" w:name="_ETM_Q1_10251652"/>
      <w:bookmarkStart w:id="35850" w:name="_ETM_Q1_10252151"/>
      <w:bookmarkEnd w:id="35848"/>
      <w:bookmarkEnd w:id="35849"/>
      <w:bookmarkEnd w:id="35850"/>
    </w:p>
    <w:p w14:paraId="14609913" w14:textId="325C8D3E" w:rsidR="007F6B26" w:rsidRDefault="007F6B26" w:rsidP="007F6B26">
      <w:pPr>
        <w:pStyle w:val="af6"/>
        <w:keepNext/>
        <w:rPr>
          <w:rtl/>
        </w:rPr>
      </w:pPr>
      <w:bookmarkStart w:id="35851" w:name="ET_yor_6358_2891"/>
      <w:r w:rsidRPr="007F6B26">
        <w:rPr>
          <w:rStyle w:val="TagStyle"/>
          <w:rtl/>
        </w:rPr>
        <w:t xml:space="preserve"> &lt;&lt; יור &gt;&gt; </w:t>
      </w:r>
      <w:r>
        <w:rPr>
          <w:rtl/>
        </w:rPr>
        <w:t>היו"ר צביקה פוגל:</w:t>
      </w:r>
      <w:r w:rsidRPr="007F6B26">
        <w:rPr>
          <w:rStyle w:val="TagStyle"/>
          <w:rtl/>
        </w:rPr>
        <w:t xml:space="preserve"> &lt;&lt; יור &gt;&gt;</w:t>
      </w:r>
      <w:r>
        <w:rPr>
          <w:rtl/>
        </w:rPr>
        <w:t xml:space="preserve">   </w:t>
      </w:r>
      <w:bookmarkEnd w:id="35851"/>
    </w:p>
    <w:p w14:paraId="3A66E918" w14:textId="77777777" w:rsidR="007F6B26" w:rsidRDefault="007F6B26" w:rsidP="007F6B26">
      <w:pPr>
        <w:pStyle w:val="KeepWithNext"/>
        <w:rPr>
          <w:rtl/>
        </w:rPr>
      </w:pPr>
    </w:p>
    <w:p w14:paraId="4D38EAD8" w14:textId="307E07B3" w:rsidR="007F6B26" w:rsidRDefault="007F6B26" w:rsidP="007F6B26">
      <w:pPr>
        <w:rPr>
          <w:rtl/>
        </w:rPr>
      </w:pPr>
      <w:bookmarkStart w:id="35852" w:name="_ETM_Q1_10253151"/>
      <w:bookmarkEnd w:id="35852"/>
      <w:r>
        <w:rPr>
          <w:rFonts w:hint="cs"/>
          <w:rtl/>
        </w:rPr>
        <w:t xml:space="preserve">אם אני לא אדע </w:t>
      </w:r>
      <w:bookmarkStart w:id="35853" w:name="_ETM_Q1_10256656"/>
      <w:bookmarkStart w:id="35854" w:name="_ETM_Q1_10253656"/>
      <w:bookmarkEnd w:id="35853"/>
      <w:bookmarkEnd w:id="35854"/>
      <w:r>
        <w:rPr>
          <w:rFonts w:hint="cs"/>
          <w:rtl/>
        </w:rPr>
        <w:t xml:space="preserve">כמה סדרנים </w:t>
      </w:r>
      <w:bookmarkStart w:id="35855" w:name="_ETM_Q1_10250901"/>
      <w:bookmarkEnd w:id="35855"/>
      <w:r>
        <w:rPr>
          <w:rFonts w:hint="cs"/>
          <w:rtl/>
        </w:rPr>
        <w:t>יהיו אז אני אצביע על הצעת החוק ולא יה</w:t>
      </w:r>
      <w:bookmarkStart w:id="35856" w:name="_ETM_Q1_10258656"/>
      <w:bookmarkEnd w:id="35856"/>
      <w:r>
        <w:rPr>
          <w:rFonts w:hint="cs"/>
          <w:rtl/>
        </w:rPr>
        <w:t xml:space="preserve">יו סדרנים. המשטרה </w:t>
      </w:r>
      <w:bookmarkStart w:id="35857" w:name="_ETM_Q1_10261656"/>
      <w:bookmarkEnd w:id="35857"/>
      <w:r>
        <w:rPr>
          <w:rFonts w:hint="cs"/>
          <w:rtl/>
        </w:rPr>
        <w:t>צריכה ל</w:t>
      </w:r>
      <w:bookmarkStart w:id="35858" w:name="_ETM_Q1_10258905"/>
      <w:bookmarkStart w:id="35859" w:name="_ETM_Q1_10257655"/>
      <w:bookmarkStart w:id="35860" w:name="_ETM_Q1_10254906"/>
      <w:bookmarkEnd w:id="35858"/>
      <w:bookmarkEnd w:id="35859"/>
      <w:bookmarkEnd w:id="35860"/>
      <w:r>
        <w:rPr>
          <w:rFonts w:hint="cs"/>
          <w:rtl/>
        </w:rPr>
        <w:t>הבין את ז</w:t>
      </w:r>
      <w:bookmarkStart w:id="35861" w:name="_ETM_Q1_10252654"/>
      <w:bookmarkStart w:id="35862" w:name="_ETM_Q1_10251406"/>
      <w:bookmarkStart w:id="35863" w:name="_ETM_Q1_10248652"/>
      <w:bookmarkStart w:id="35864" w:name="_ETM_Q1_10245902"/>
      <w:bookmarkEnd w:id="35861"/>
      <w:bookmarkEnd w:id="35862"/>
      <w:bookmarkEnd w:id="35863"/>
      <w:bookmarkEnd w:id="35864"/>
      <w:r>
        <w:rPr>
          <w:rFonts w:hint="cs"/>
          <w:rtl/>
        </w:rPr>
        <w:t xml:space="preserve">ה. </w:t>
      </w:r>
      <w:bookmarkStart w:id="35865" w:name="_ETM_Q1_10260406"/>
      <w:bookmarkEnd w:id="35865"/>
      <w:r w:rsidR="00A15C31">
        <w:rPr>
          <w:rFonts w:hint="cs"/>
          <w:rtl/>
        </w:rPr>
        <w:t>אי-אפשר</w:t>
      </w:r>
      <w:r>
        <w:rPr>
          <w:rFonts w:hint="cs"/>
          <w:rtl/>
        </w:rPr>
        <w:t xml:space="preserve"> להמשיך לגר</w:t>
      </w:r>
      <w:bookmarkStart w:id="35866" w:name="_ETM_Q1_10259656"/>
      <w:bookmarkEnd w:id="35866"/>
      <w:r>
        <w:rPr>
          <w:rFonts w:hint="cs"/>
          <w:rtl/>
        </w:rPr>
        <w:t>ור את עצמ</w:t>
      </w:r>
      <w:bookmarkStart w:id="35867" w:name="_ETM_Q1_10260652"/>
      <w:bookmarkStart w:id="35868" w:name="_ETM_Q1_10257903"/>
      <w:bookmarkEnd w:id="35867"/>
      <w:bookmarkEnd w:id="35868"/>
      <w:r>
        <w:rPr>
          <w:rFonts w:hint="cs"/>
          <w:rtl/>
        </w:rPr>
        <w:t>נו ככה כל הזמן. המשטרה רוצה עזרה של</w:t>
      </w:r>
      <w:bookmarkStart w:id="35869" w:name="_ETM_Q1_10263655"/>
      <w:bookmarkEnd w:id="35869"/>
      <w:r>
        <w:rPr>
          <w:rFonts w:hint="cs"/>
          <w:rtl/>
        </w:rPr>
        <w:t xml:space="preserve"> סדרנים אז שיגדירו כמה. אני גם רוצה לר</w:t>
      </w:r>
      <w:bookmarkStart w:id="35870" w:name="_ETM_Q1_10265905"/>
      <w:bookmarkEnd w:id="35870"/>
      <w:r>
        <w:rPr>
          <w:rFonts w:hint="cs"/>
          <w:rtl/>
        </w:rPr>
        <w:t>אות את הפק"</w:t>
      </w:r>
      <w:bookmarkStart w:id="35871" w:name="_ETM_Q1_10268155"/>
      <w:bookmarkStart w:id="35872" w:name="_ETM_Q1_10265406"/>
      <w:bookmarkEnd w:id="35871"/>
      <w:bookmarkEnd w:id="35872"/>
      <w:r>
        <w:rPr>
          <w:rFonts w:hint="cs"/>
          <w:rtl/>
        </w:rPr>
        <w:t xml:space="preserve">מ </w:t>
      </w:r>
      <w:bookmarkStart w:id="35873" w:name="_ETM_Q1_10266156"/>
      <w:bookmarkStart w:id="35874" w:name="_ETM_Q1_10263156"/>
      <w:bookmarkEnd w:id="35873"/>
      <w:bookmarkEnd w:id="35874"/>
      <w:r>
        <w:rPr>
          <w:rFonts w:hint="cs"/>
          <w:rtl/>
        </w:rPr>
        <w:t xml:space="preserve">כי </w:t>
      </w:r>
      <w:bookmarkStart w:id="35875" w:name="_ETM_Q1_10260902"/>
      <w:bookmarkEnd w:id="35875"/>
      <w:r>
        <w:rPr>
          <w:rFonts w:hint="cs"/>
          <w:rtl/>
        </w:rPr>
        <w:t>אני רוצה ל</w:t>
      </w:r>
      <w:bookmarkStart w:id="35876" w:name="_ETM_Q1_10258156"/>
      <w:bookmarkStart w:id="35877" w:name="_ETM_Q1_10266403"/>
      <w:bookmarkStart w:id="35878" w:name="_ETM_Q1_10263653"/>
      <w:bookmarkEnd w:id="35876"/>
      <w:bookmarkEnd w:id="35877"/>
      <w:bookmarkEnd w:id="35878"/>
      <w:r>
        <w:rPr>
          <w:rFonts w:hint="cs"/>
          <w:rtl/>
        </w:rPr>
        <w:t>ראות מ</w:t>
      </w:r>
      <w:bookmarkStart w:id="35879" w:name="_ETM_Q1_10261654"/>
      <w:bookmarkEnd w:id="35879"/>
      <w:r>
        <w:rPr>
          <w:rFonts w:hint="cs"/>
          <w:rtl/>
        </w:rPr>
        <w:t xml:space="preserve">ה </w:t>
      </w:r>
      <w:bookmarkStart w:id="35880" w:name="_ETM_Q1_10262403"/>
      <w:bookmarkStart w:id="35881" w:name="_ETM_Q1_10262653"/>
      <w:bookmarkEnd w:id="35880"/>
      <w:bookmarkEnd w:id="35881"/>
      <w:r>
        <w:rPr>
          <w:rFonts w:hint="cs"/>
          <w:rtl/>
        </w:rPr>
        <w:t>הם הולכים לעשות.</w:t>
      </w:r>
    </w:p>
    <w:p w14:paraId="185A8525" w14:textId="77777777" w:rsidR="007F6B26" w:rsidRDefault="007F6B26" w:rsidP="007F6B26">
      <w:pPr>
        <w:rPr>
          <w:rtl/>
        </w:rPr>
      </w:pPr>
      <w:bookmarkStart w:id="35882" w:name="_ETM_Q1_10270653"/>
      <w:bookmarkStart w:id="35883" w:name="_ETM_Q1_10270903"/>
      <w:bookmarkStart w:id="35884" w:name="_ETM_Q1_10264153"/>
      <w:bookmarkStart w:id="35885" w:name="_ETM_Q1_10265652"/>
      <w:bookmarkEnd w:id="35882"/>
      <w:bookmarkEnd w:id="35883"/>
      <w:bookmarkEnd w:id="35884"/>
      <w:bookmarkEnd w:id="35885"/>
    </w:p>
    <w:p w14:paraId="2F51744D" w14:textId="7EFD5ABD" w:rsidR="007F6B26" w:rsidRDefault="007F6B26" w:rsidP="007F6B26">
      <w:pPr>
        <w:pStyle w:val="a4"/>
        <w:keepNext/>
        <w:rPr>
          <w:rtl/>
        </w:rPr>
      </w:pPr>
      <w:bookmarkStart w:id="35886" w:name="ET_speaker_6497_2893"/>
      <w:r w:rsidRPr="007F6B26">
        <w:rPr>
          <w:rStyle w:val="TagStyle"/>
          <w:rtl/>
        </w:rPr>
        <w:t xml:space="preserve"> &lt;&lt; דובר &gt;&gt; </w:t>
      </w:r>
      <w:r>
        <w:rPr>
          <w:rtl/>
        </w:rPr>
        <w:t>השר לירושלים ומסורת ישראל מאיר פרוש:</w:t>
      </w:r>
      <w:r w:rsidRPr="007F6B26">
        <w:rPr>
          <w:rStyle w:val="TagStyle"/>
          <w:rtl/>
        </w:rPr>
        <w:t xml:space="preserve"> &lt;&lt; דובר &gt;&gt;</w:t>
      </w:r>
      <w:r>
        <w:rPr>
          <w:rtl/>
        </w:rPr>
        <w:t xml:space="preserve">   </w:t>
      </w:r>
      <w:bookmarkEnd w:id="35886"/>
    </w:p>
    <w:p w14:paraId="63D41074" w14:textId="77777777" w:rsidR="007F6B26" w:rsidRDefault="007F6B26" w:rsidP="007F6B26">
      <w:pPr>
        <w:pStyle w:val="KeepWithNext"/>
        <w:rPr>
          <w:rtl/>
        </w:rPr>
      </w:pPr>
    </w:p>
    <w:p w14:paraId="0280BB0A" w14:textId="2B951964" w:rsidR="007F6B26" w:rsidRDefault="007F6B26" w:rsidP="007F6B26">
      <w:pPr>
        <w:rPr>
          <w:rtl/>
        </w:rPr>
      </w:pPr>
      <w:bookmarkStart w:id="35887" w:name="_ETM_Q1_10266903"/>
      <w:bookmarkStart w:id="35888" w:name="_ETM_Q1_10267153"/>
      <w:bookmarkEnd w:id="35887"/>
      <w:bookmarkEnd w:id="35888"/>
      <w:r>
        <w:rPr>
          <w:rFonts w:hint="cs"/>
          <w:rtl/>
        </w:rPr>
        <w:t>אנחנו גם צריכים לדעת על ההפקה</w:t>
      </w:r>
      <w:bookmarkStart w:id="35889" w:name="_ETM_Q1_10273152"/>
      <w:bookmarkEnd w:id="35889"/>
      <w:r>
        <w:rPr>
          <w:rFonts w:hint="cs"/>
          <w:rtl/>
        </w:rPr>
        <w:t xml:space="preserve">. </w:t>
      </w:r>
    </w:p>
    <w:p w14:paraId="321F113C" w14:textId="77777777" w:rsidR="007F6B26" w:rsidRDefault="007F6B26" w:rsidP="007F6B26">
      <w:pPr>
        <w:rPr>
          <w:rtl/>
        </w:rPr>
      </w:pPr>
      <w:bookmarkStart w:id="35890" w:name="_ETM_Q1_10276403"/>
      <w:bookmarkStart w:id="35891" w:name="_ETM_Q1_10276653"/>
      <w:bookmarkStart w:id="35892" w:name="_ETM_Q1_10279403"/>
      <w:bookmarkStart w:id="35893" w:name="_ETM_Q1_10280405"/>
      <w:bookmarkEnd w:id="35890"/>
      <w:bookmarkEnd w:id="35891"/>
      <w:bookmarkEnd w:id="35892"/>
      <w:bookmarkEnd w:id="35893"/>
    </w:p>
    <w:p w14:paraId="2149AC3C" w14:textId="02022816" w:rsidR="007F6B26" w:rsidRDefault="007F6B26" w:rsidP="007F6B26">
      <w:pPr>
        <w:pStyle w:val="a4"/>
        <w:keepNext/>
        <w:rPr>
          <w:rtl/>
        </w:rPr>
      </w:pPr>
      <w:bookmarkStart w:id="35894" w:name="ET_speaker_דוד_בבלי_2894"/>
      <w:r w:rsidRPr="007F6B26">
        <w:rPr>
          <w:rStyle w:val="TagStyle"/>
          <w:rtl/>
        </w:rPr>
        <w:t xml:space="preserve"> &lt;&lt; דובר &gt;&gt; </w:t>
      </w:r>
      <w:r>
        <w:rPr>
          <w:rtl/>
        </w:rPr>
        <w:t>דוד בבלי:</w:t>
      </w:r>
      <w:r w:rsidRPr="007F6B26">
        <w:rPr>
          <w:rStyle w:val="TagStyle"/>
          <w:rtl/>
        </w:rPr>
        <w:t xml:space="preserve"> &lt;&lt; דובר &gt;&gt;</w:t>
      </w:r>
      <w:r>
        <w:rPr>
          <w:rtl/>
        </w:rPr>
        <w:t xml:space="preserve">   </w:t>
      </w:r>
      <w:bookmarkEnd w:id="35894"/>
    </w:p>
    <w:p w14:paraId="082364CD" w14:textId="77777777" w:rsidR="007F6B26" w:rsidRDefault="007F6B26" w:rsidP="007F6B26">
      <w:pPr>
        <w:pStyle w:val="KeepWithNext"/>
        <w:rPr>
          <w:rtl/>
        </w:rPr>
      </w:pPr>
    </w:p>
    <w:p w14:paraId="532A1675" w14:textId="1BC5450F" w:rsidR="007F6B26" w:rsidRDefault="007F6B26" w:rsidP="007F6B26">
      <w:pPr>
        <w:rPr>
          <w:rtl/>
        </w:rPr>
      </w:pPr>
      <w:bookmarkStart w:id="35895" w:name="_ETM_Q1_10281903"/>
      <w:bookmarkEnd w:id="35895"/>
      <w:r>
        <w:rPr>
          <w:rFonts w:hint="cs"/>
          <w:rtl/>
        </w:rPr>
        <w:t>הסדרן הוא על תקן</w:t>
      </w:r>
      <w:bookmarkStart w:id="35896" w:name="_ETM_Q1_10283902"/>
      <w:bookmarkEnd w:id="35896"/>
      <w:r>
        <w:rPr>
          <w:rFonts w:hint="cs"/>
          <w:rtl/>
        </w:rPr>
        <w:t xml:space="preserve"> היתר</w:t>
      </w:r>
      <w:bookmarkStart w:id="35897" w:name="_ETM_Q1_10281154"/>
      <w:bookmarkEnd w:id="35897"/>
      <w:r>
        <w:rPr>
          <w:rFonts w:hint="cs"/>
          <w:rtl/>
        </w:rPr>
        <w:t xml:space="preserve"> שהייה, לא במתחמים הסגולים והכ</w:t>
      </w:r>
      <w:bookmarkStart w:id="35898" w:name="_ETM_Q1_10287654"/>
      <w:bookmarkEnd w:id="35898"/>
      <w:r>
        <w:rPr>
          <w:rFonts w:hint="cs"/>
          <w:rtl/>
        </w:rPr>
        <w:t>חולים</w:t>
      </w:r>
      <w:bookmarkStart w:id="35899" w:name="_ETM_Q1_10285404"/>
      <w:bookmarkEnd w:id="35899"/>
      <w:r>
        <w:rPr>
          <w:rFonts w:hint="cs"/>
          <w:rtl/>
        </w:rPr>
        <w:t xml:space="preserve">. </w:t>
      </w:r>
    </w:p>
    <w:p w14:paraId="193834E7" w14:textId="77777777" w:rsidR="007F6B26" w:rsidRPr="007F6B26" w:rsidRDefault="007F6B26" w:rsidP="007F6B26">
      <w:pPr>
        <w:rPr>
          <w:rtl/>
        </w:rPr>
      </w:pPr>
      <w:bookmarkStart w:id="35900" w:name="_ETM_Q1_10287404"/>
      <w:bookmarkStart w:id="35901" w:name="_ETM_Q1_10284404"/>
      <w:bookmarkStart w:id="35902" w:name="_ETM_Q1_10281653"/>
      <w:bookmarkEnd w:id="35900"/>
      <w:bookmarkEnd w:id="35901"/>
      <w:bookmarkEnd w:id="35902"/>
    </w:p>
    <w:p w14:paraId="20BB93AB" w14:textId="3E95D265" w:rsidR="007F6B26" w:rsidRDefault="007F6B26" w:rsidP="007F6B26">
      <w:pPr>
        <w:pStyle w:val="af6"/>
        <w:keepNext/>
        <w:rPr>
          <w:rtl/>
        </w:rPr>
      </w:pPr>
      <w:bookmarkStart w:id="35903" w:name="ET_yor_6358_2892"/>
      <w:r w:rsidRPr="007F6B26">
        <w:rPr>
          <w:rStyle w:val="TagStyle"/>
          <w:rtl/>
        </w:rPr>
        <w:t xml:space="preserve"> &lt;&lt; יור &gt;&gt; </w:t>
      </w:r>
      <w:r>
        <w:rPr>
          <w:rtl/>
        </w:rPr>
        <w:t>היו"ר צביקה פוגל:</w:t>
      </w:r>
      <w:r w:rsidRPr="007F6B26">
        <w:rPr>
          <w:rStyle w:val="TagStyle"/>
          <w:rtl/>
        </w:rPr>
        <w:t xml:space="preserve"> &lt;&lt; יור &gt;&gt;</w:t>
      </w:r>
      <w:r>
        <w:rPr>
          <w:rtl/>
        </w:rPr>
        <w:t xml:space="preserve">   </w:t>
      </w:r>
      <w:bookmarkEnd w:id="35903"/>
    </w:p>
    <w:p w14:paraId="0688163B" w14:textId="77777777" w:rsidR="007F6B26" w:rsidRDefault="007F6B26" w:rsidP="007F6B26">
      <w:pPr>
        <w:pStyle w:val="KeepWithNext"/>
        <w:rPr>
          <w:rtl/>
        </w:rPr>
      </w:pPr>
    </w:p>
    <w:p w14:paraId="074EB8E1" w14:textId="6E89EBDA" w:rsidR="007F6B26" w:rsidRDefault="007F6B26" w:rsidP="007F6B26">
      <w:pPr>
        <w:rPr>
          <w:rtl/>
        </w:rPr>
      </w:pPr>
      <w:bookmarkStart w:id="35904" w:name="_ETM_Q1_10272403"/>
      <w:bookmarkStart w:id="35905" w:name="_ETM_Q1_10269653"/>
      <w:bookmarkStart w:id="35906" w:name="_ETM_Q1_10266904"/>
      <w:bookmarkStart w:id="35907" w:name="_ETM_Q1_10279406"/>
      <w:bookmarkEnd w:id="35904"/>
      <w:bookmarkEnd w:id="35905"/>
      <w:bookmarkEnd w:id="35906"/>
      <w:bookmarkEnd w:id="35907"/>
      <w:r>
        <w:rPr>
          <w:rFonts w:hint="cs"/>
          <w:rtl/>
        </w:rPr>
        <w:t>נכון.</w:t>
      </w:r>
    </w:p>
    <w:p w14:paraId="13441C8A" w14:textId="77777777" w:rsidR="007F6B26" w:rsidRDefault="007F6B26" w:rsidP="007F6B26">
      <w:pPr>
        <w:rPr>
          <w:rtl/>
        </w:rPr>
      </w:pPr>
      <w:bookmarkStart w:id="35908" w:name="_ETM_Q1_10281906"/>
      <w:bookmarkStart w:id="35909" w:name="_ETM_Q1_10283401"/>
      <w:bookmarkEnd w:id="35908"/>
      <w:bookmarkEnd w:id="35909"/>
    </w:p>
    <w:p w14:paraId="3A34AFCC" w14:textId="45626C4C" w:rsidR="007F6B26" w:rsidRDefault="007F6B26" w:rsidP="007F6B26">
      <w:pPr>
        <w:pStyle w:val="a4"/>
        <w:keepNext/>
        <w:rPr>
          <w:rtl/>
        </w:rPr>
      </w:pPr>
      <w:bookmarkStart w:id="35910" w:name="ET_speaker_דוד_בבלי_2895"/>
      <w:r w:rsidRPr="007F6B26">
        <w:rPr>
          <w:rStyle w:val="TagStyle"/>
          <w:rtl/>
        </w:rPr>
        <w:t xml:space="preserve"> &lt;&lt; דובר &gt;&gt; </w:t>
      </w:r>
      <w:r>
        <w:rPr>
          <w:rtl/>
        </w:rPr>
        <w:t>דוד בבלי:</w:t>
      </w:r>
      <w:r w:rsidRPr="007F6B26">
        <w:rPr>
          <w:rStyle w:val="TagStyle"/>
          <w:rtl/>
        </w:rPr>
        <w:t xml:space="preserve"> &lt;&lt; דובר &gt;&gt;</w:t>
      </w:r>
      <w:r>
        <w:rPr>
          <w:rtl/>
        </w:rPr>
        <w:t xml:space="preserve">   </w:t>
      </w:r>
      <w:bookmarkEnd w:id="35910"/>
    </w:p>
    <w:p w14:paraId="16079AD7" w14:textId="77777777" w:rsidR="007F6B26" w:rsidRDefault="007F6B26" w:rsidP="007F6B26">
      <w:pPr>
        <w:pStyle w:val="KeepWithNext"/>
        <w:rPr>
          <w:rtl/>
        </w:rPr>
      </w:pPr>
    </w:p>
    <w:p w14:paraId="429E523A" w14:textId="08B0314F" w:rsidR="007F6B26" w:rsidRDefault="007F6B26" w:rsidP="007F6B26">
      <w:pPr>
        <w:rPr>
          <w:rtl/>
        </w:rPr>
      </w:pPr>
      <w:bookmarkStart w:id="35911" w:name="_ETM_Q1_10283906"/>
      <w:bookmarkStart w:id="35912" w:name="_ETM_Q1_10284156"/>
      <w:bookmarkEnd w:id="35911"/>
      <w:bookmarkEnd w:id="35912"/>
      <w:r>
        <w:rPr>
          <w:rFonts w:hint="cs"/>
          <w:rtl/>
        </w:rPr>
        <w:t>אז מ</w:t>
      </w:r>
      <w:bookmarkStart w:id="35913" w:name="_ETM_Q1_10292655"/>
      <w:bookmarkEnd w:id="35913"/>
      <w:r>
        <w:rPr>
          <w:rFonts w:hint="cs"/>
          <w:rtl/>
        </w:rPr>
        <w:t>ה ההבדל בינו ל</w:t>
      </w:r>
      <w:bookmarkStart w:id="35914" w:name="_ETM_Q1_10286901"/>
      <w:bookmarkEnd w:id="35914"/>
      <w:r>
        <w:rPr>
          <w:rFonts w:hint="cs"/>
          <w:rtl/>
        </w:rPr>
        <w:t>בין העיתונאי?</w:t>
      </w:r>
      <w:bookmarkStart w:id="35915" w:name="_ETM_Q1_10287155"/>
      <w:bookmarkEnd w:id="35915"/>
      <w:r>
        <w:rPr>
          <w:rFonts w:hint="cs"/>
          <w:rtl/>
        </w:rPr>
        <w:t xml:space="preserve"> גם את </w:t>
      </w:r>
      <w:bookmarkStart w:id="35916" w:name="_ETM_Q1_10288405"/>
      <w:r>
        <w:rPr>
          <w:rFonts w:hint="cs"/>
          <w:rtl/>
        </w:rPr>
        <w:t xml:space="preserve">רשימת </w:t>
      </w:r>
      <w:bookmarkEnd w:id="35916"/>
      <w:r>
        <w:rPr>
          <w:rFonts w:hint="cs"/>
          <w:rtl/>
        </w:rPr>
        <w:t>העיתונאים את</w:t>
      </w:r>
      <w:bookmarkStart w:id="35917" w:name="_ETM_Q1_10286654"/>
      <w:bookmarkEnd w:id="35917"/>
      <w:r>
        <w:rPr>
          <w:rFonts w:hint="cs"/>
          <w:rtl/>
        </w:rPr>
        <w:t>ה לא יודע כרגע</w:t>
      </w:r>
      <w:bookmarkStart w:id="35918" w:name="_ETM_Q1_10288904"/>
      <w:bookmarkStart w:id="35919" w:name="_ETM_Q1_10286404"/>
      <w:bookmarkEnd w:id="35918"/>
      <w:bookmarkEnd w:id="35919"/>
      <w:r>
        <w:rPr>
          <w:rFonts w:hint="cs"/>
          <w:rtl/>
        </w:rPr>
        <w:t>.</w:t>
      </w:r>
      <w:bookmarkStart w:id="35920" w:name="_ETM_Q1_10290155"/>
      <w:bookmarkEnd w:id="35920"/>
    </w:p>
    <w:p w14:paraId="0EBAB6FA" w14:textId="77777777" w:rsidR="007F6B26" w:rsidRDefault="007F6B26" w:rsidP="007F6B26">
      <w:pPr>
        <w:rPr>
          <w:rtl/>
        </w:rPr>
      </w:pPr>
      <w:bookmarkStart w:id="35921" w:name="_ETM_Q1_10290404"/>
      <w:bookmarkStart w:id="35922" w:name="_ETM_Q1_10290654"/>
      <w:bookmarkEnd w:id="35921"/>
      <w:bookmarkEnd w:id="35922"/>
    </w:p>
    <w:p w14:paraId="2375A6E9" w14:textId="1B466DB0" w:rsidR="007F6B26" w:rsidRDefault="007F6B26" w:rsidP="007F6B26">
      <w:pPr>
        <w:pStyle w:val="af6"/>
        <w:keepNext/>
        <w:rPr>
          <w:rtl/>
        </w:rPr>
      </w:pPr>
      <w:bookmarkStart w:id="35923" w:name="ET_yor_6358_2896"/>
      <w:r w:rsidRPr="007F6B26">
        <w:rPr>
          <w:rStyle w:val="TagStyle"/>
          <w:rtl/>
        </w:rPr>
        <w:t xml:space="preserve"> &lt;&lt; יור &gt;&gt; </w:t>
      </w:r>
      <w:r>
        <w:rPr>
          <w:rtl/>
        </w:rPr>
        <w:t>היו"ר צביקה פוגל:</w:t>
      </w:r>
      <w:r w:rsidRPr="007F6B26">
        <w:rPr>
          <w:rStyle w:val="TagStyle"/>
          <w:rtl/>
        </w:rPr>
        <w:t xml:space="preserve"> &lt;&lt; יור &gt;&gt;</w:t>
      </w:r>
      <w:r>
        <w:rPr>
          <w:rtl/>
        </w:rPr>
        <w:t xml:space="preserve">   </w:t>
      </w:r>
      <w:bookmarkEnd w:id="35923"/>
    </w:p>
    <w:p w14:paraId="1C12382A" w14:textId="77777777" w:rsidR="007F6B26" w:rsidRDefault="007F6B26" w:rsidP="007F6B26">
      <w:pPr>
        <w:pStyle w:val="KeepWithNext"/>
        <w:rPr>
          <w:rtl/>
        </w:rPr>
      </w:pPr>
    </w:p>
    <w:p w14:paraId="42A3F96E" w14:textId="4770CA88" w:rsidR="007F6B26" w:rsidRDefault="007F6B26" w:rsidP="007F6B26">
      <w:pPr>
        <w:rPr>
          <w:rtl/>
        </w:rPr>
      </w:pPr>
      <w:bookmarkStart w:id="35924" w:name="_ETM_Q1_10291404"/>
      <w:bookmarkEnd w:id="35924"/>
      <w:r>
        <w:rPr>
          <w:rFonts w:hint="cs"/>
          <w:rtl/>
        </w:rPr>
        <w:t>אבל הסדרנים הם בעלי ת</w:t>
      </w:r>
      <w:bookmarkStart w:id="35925" w:name="_ETM_Q1_10294904"/>
      <w:bookmarkEnd w:id="35925"/>
      <w:r>
        <w:rPr>
          <w:rFonts w:hint="cs"/>
          <w:rtl/>
        </w:rPr>
        <w:t>פקידים, אני רוצה שהם</w:t>
      </w:r>
      <w:bookmarkStart w:id="35926" w:name="_ETM_Q1_10299153"/>
      <w:bookmarkEnd w:id="35926"/>
      <w:r>
        <w:rPr>
          <w:rFonts w:hint="cs"/>
          <w:rtl/>
        </w:rPr>
        <w:t xml:space="preserve"> יהיו - - -</w:t>
      </w:r>
      <w:bookmarkStart w:id="35927" w:name="_ETM_Q1_10303152"/>
      <w:bookmarkStart w:id="35928" w:name="_ETM_Q1_10304403"/>
      <w:bookmarkStart w:id="35929" w:name="_ETM_Q1_10305153"/>
      <w:bookmarkStart w:id="35930" w:name="_ETM_Q1_10304653"/>
      <w:bookmarkStart w:id="35931" w:name="_ETM_Q1_10302153"/>
      <w:bookmarkStart w:id="35932" w:name="_ETM_Q1_10299654"/>
      <w:bookmarkEnd w:id="35927"/>
      <w:bookmarkEnd w:id="35928"/>
      <w:bookmarkEnd w:id="35929"/>
      <w:bookmarkEnd w:id="35930"/>
      <w:bookmarkEnd w:id="35931"/>
      <w:bookmarkEnd w:id="35932"/>
    </w:p>
    <w:p w14:paraId="47487782" w14:textId="77777777" w:rsidR="007F6B26" w:rsidRDefault="007F6B26" w:rsidP="007F6B26">
      <w:pPr>
        <w:rPr>
          <w:rtl/>
        </w:rPr>
      </w:pPr>
    </w:p>
    <w:p w14:paraId="03B6A7A5" w14:textId="153C351B" w:rsidR="007F6B26" w:rsidRDefault="007F6B26" w:rsidP="007F6B26">
      <w:pPr>
        <w:pStyle w:val="a4"/>
        <w:keepNext/>
        <w:rPr>
          <w:rtl/>
        </w:rPr>
      </w:pPr>
      <w:bookmarkStart w:id="35933" w:name="ET_speaker_מירי_פרנקלשור_2897"/>
      <w:r w:rsidRPr="007F6B26">
        <w:rPr>
          <w:rStyle w:val="TagStyle"/>
          <w:rtl/>
        </w:rPr>
        <w:t xml:space="preserve"> &lt;&lt; דובר &gt;&gt; </w:t>
      </w:r>
      <w:r>
        <w:rPr>
          <w:rtl/>
        </w:rPr>
        <w:t>מירי פרנקל-שור:</w:t>
      </w:r>
      <w:r w:rsidRPr="007F6B26">
        <w:rPr>
          <w:rStyle w:val="TagStyle"/>
          <w:rtl/>
        </w:rPr>
        <w:t xml:space="preserve"> &lt;&lt; דובר &gt;&gt;</w:t>
      </w:r>
      <w:r>
        <w:rPr>
          <w:rtl/>
        </w:rPr>
        <w:t xml:space="preserve">   </w:t>
      </w:r>
      <w:bookmarkEnd w:id="35933"/>
    </w:p>
    <w:p w14:paraId="61A05DAA" w14:textId="77777777" w:rsidR="007F6B26" w:rsidRDefault="007F6B26" w:rsidP="007F6B26">
      <w:pPr>
        <w:pStyle w:val="KeepWithNext"/>
        <w:rPr>
          <w:rtl/>
        </w:rPr>
      </w:pPr>
    </w:p>
    <w:p w14:paraId="2A896202" w14:textId="4EB776B7" w:rsidR="007F6B26" w:rsidRDefault="007F6B26" w:rsidP="007F6B26">
      <w:pPr>
        <w:rPr>
          <w:rtl/>
        </w:rPr>
      </w:pPr>
      <w:bookmarkStart w:id="35934" w:name="_ETM_Q1_10306903"/>
      <w:bookmarkStart w:id="35935" w:name="_ETM_Q1_10307402"/>
      <w:bookmarkStart w:id="35936" w:name="_ETM_Q1_10296902"/>
      <w:bookmarkStart w:id="35937" w:name="_ETM_Q1_10294906"/>
      <w:bookmarkStart w:id="35938" w:name="_ETM_Q1_10296156"/>
      <w:bookmarkStart w:id="35939" w:name="_ETM_Q1_10301902"/>
      <w:bookmarkEnd w:id="35934"/>
      <w:bookmarkEnd w:id="35935"/>
      <w:bookmarkEnd w:id="35936"/>
      <w:bookmarkEnd w:id="35937"/>
      <w:bookmarkEnd w:id="35938"/>
      <w:bookmarkEnd w:id="35939"/>
      <w:r>
        <w:rPr>
          <w:rFonts w:hint="cs"/>
          <w:rtl/>
        </w:rPr>
        <w:t>אנחנ</w:t>
      </w:r>
      <w:bookmarkStart w:id="35940" w:name="_ETM_Q1_10304652"/>
      <w:bookmarkEnd w:id="35940"/>
      <w:r>
        <w:rPr>
          <w:rFonts w:hint="cs"/>
          <w:rtl/>
        </w:rPr>
        <w:t>ו גם לא יודעי</w:t>
      </w:r>
      <w:bookmarkStart w:id="35941" w:name="_ETM_Q1_10304902"/>
      <w:bookmarkEnd w:id="35941"/>
      <w:r>
        <w:rPr>
          <w:rFonts w:hint="cs"/>
          <w:rtl/>
        </w:rPr>
        <w:t xml:space="preserve">ם </w:t>
      </w:r>
      <w:bookmarkStart w:id="35942" w:name="_ETM_Q1_10303401"/>
      <w:bookmarkStart w:id="35943" w:name="_ETM_Q1_10300654"/>
      <w:bookmarkStart w:id="35944" w:name="_ETM_Q1_10294653"/>
      <w:bookmarkStart w:id="35945" w:name="_ETM_Q1_10295154"/>
      <w:bookmarkStart w:id="35946" w:name="_ETM_Q1_10293155"/>
      <w:bookmarkStart w:id="35947" w:name="_ETM_Q1_10296155"/>
      <w:bookmarkStart w:id="35948" w:name="_ETM_Q1_10295155"/>
      <w:bookmarkEnd w:id="35942"/>
      <w:bookmarkEnd w:id="35943"/>
      <w:bookmarkEnd w:id="35944"/>
      <w:bookmarkEnd w:id="35945"/>
      <w:bookmarkEnd w:id="35946"/>
      <w:bookmarkEnd w:id="35947"/>
      <w:bookmarkEnd w:id="35948"/>
      <w:r>
        <w:rPr>
          <w:rFonts w:hint="cs"/>
          <w:rtl/>
        </w:rPr>
        <w:t>על עובדי הפקה, ארגון</w:t>
      </w:r>
      <w:bookmarkStart w:id="35949" w:name="_ETM_Q1_10296905"/>
      <w:bookmarkStart w:id="35950" w:name="_ETM_Q1_10295905"/>
      <w:bookmarkEnd w:id="35949"/>
      <w:bookmarkEnd w:id="35950"/>
      <w:r>
        <w:rPr>
          <w:rFonts w:hint="cs"/>
          <w:rtl/>
        </w:rPr>
        <w:t xml:space="preserve"> וניהול.</w:t>
      </w:r>
    </w:p>
    <w:p w14:paraId="55B9148D" w14:textId="77777777" w:rsidR="007F6B26" w:rsidRDefault="007F6B26" w:rsidP="007F6B26">
      <w:pPr>
        <w:rPr>
          <w:rtl/>
        </w:rPr>
      </w:pPr>
      <w:bookmarkStart w:id="35951" w:name="_ETM_Q1_10301154"/>
      <w:bookmarkStart w:id="35952" w:name="_ETM_Q1_10301404"/>
      <w:bookmarkStart w:id="35953" w:name="_ETM_Q1_10298904"/>
      <w:bookmarkStart w:id="35954" w:name="_ETM_Q1_10296653"/>
      <w:bookmarkEnd w:id="35951"/>
      <w:bookmarkEnd w:id="35952"/>
      <w:bookmarkEnd w:id="35953"/>
      <w:bookmarkEnd w:id="35954"/>
    </w:p>
    <w:p w14:paraId="5341124C" w14:textId="2B25274E" w:rsidR="007F6B26" w:rsidRDefault="007F6B26" w:rsidP="007F6B26">
      <w:pPr>
        <w:pStyle w:val="a4"/>
        <w:keepNext/>
        <w:rPr>
          <w:rtl/>
        </w:rPr>
      </w:pPr>
      <w:bookmarkStart w:id="35955" w:name="ET_speaker_6497_2898"/>
      <w:r w:rsidRPr="007F6B26">
        <w:rPr>
          <w:rStyle w:val="TagStyle"/>
          <w:rtl/>
        </w:rPr>
        <w:t xml:space="preserve"> &lt;&lt; דובר &gt;&gt; </w:t>
      </w:r>
      <w:r>
        <w:rPr>
          <w:rtl/>
        </w:rPr>
        <w:t>השר לירושלים ומסורת ישראל מאיר פרוש:</w:t>
      </w:r>
      <w:r w:rsidRPr="007F6B26">
        <w:rPr>
          <w:rStyle w:val="TagStyle"/>
          <w:rtl/>
        </w:rPr>
        <w:t xml:space="preserve"> &lt;&lt; דובר &gt;&gt;</w:t>
      </w:r>
      <w:r>
        <w:rPr>
          <w:rtl/>
        </w:rPr>
        <w:t xml:space="preserve">   </w:t>
      </w:r>
      <w:bookmarkEnd w:id="35955"/>
    </w:p>
    <w:p w14:paraId="61F3DD1A" w14:textId="77777777" w:rsidR="007F6B26" w:rsidRDefault="007F6B26" w:rsidP="007F6B26">
      <w:pPr>
        <w:pStyle w:val="KeepWithNext"/>
        <w:rPr>
          <w:rtl/>
        </w:rPr>
      </w:pPr>
    </w:p>
    <w:p w14:paraId="7D621D2C" w14:textId="6E966D6F" w:rsidR="007F6B26" w:rsidRDefault="007F6B26" w:rsidP="007F6B26">
      <w:pPr>
        <w:rPr>
          <w:rtl/>
        </w:rPr>
      </w:pPr>
      <w:bookmarkStart w:id="35956" w:name="_ETM_Q1_10297152"/>
      <w:bookmarkEnd w:id="35956"/>
      <w:r>
        <w:rPr>
          <w:rFonts w:hint="cs"/>
          <w:rtl/>
        </w:rPr>
        <w:t xml:space="preserve">על ההפקה </w:t>
      </w:r>
      <w:bookmarkStart w:id="35957" w:name="_ETM_Q1_10301903"/>
      <w:bookmarkStart w:id="35958" w:name="_ETM_Q1_10298903"/>
      <w:bookmarkStart w:id="35959" w:name="_ETM_Q1_10296655"/>
      <w:bookmarkEnd w:id="35957"/>
      <w:bookmarkEnd w:id="35958"/>
      <w:bookmarkEnd w:id="35959"/>
      <w:r>
        <w:rPr>
          <w:rFonts w:hint="cs"/>
          <w:rtl/>
        </w:rPr>
        <w:t xml:space="preserve">אנחנו יודעים להגיד שזה חמישה. </w:t>
      </w:r>
      <w:bookmarkStart w:id="35960" w:name="_ETM_Q1_10299655"/>
      <w:bookmarkEnd w:id="35960"/>
    </w:p>
    <w:p w14:paraId="242567DD" w14:textId="77777777" w:rsidR="007F6B26" w:rsidRDefault="007F6B26" w:rsidP="007F6B26">
      <w:pPr>
        <w:rPr>
          <w:rtl/>
        </w:rPr>
      </w:pPr>
      <w:bookmarkStart w:id="35961" w:name="_ETM_Q1_10305905"/>
      <w:bookmarkEnd w:id="35961"/>
    </w:p>
    <w:p w14:paraId="1FC21091" w14:textId="3A55AE48" w:rsidR="007F6B26" w:rsidRDefault="007F6B26" w:rsidP="007F6B26">
      <w:pPr>
        <w:pStyle w:val="a4"/>
        <w:keepNext/>
        <w:rPr>
          <w:rtl/>
        </w:rPr>
      </w:pPr>
      <w:bookmarkStart w:id="35962" w:name="ET_speaker_מירי_פרנקלשור_2899"/>
      <w:r w:rsidRPr="007F6B26">
        <w:rPr>
          <w:rStyle w:val="TagStyle"/>
          <w:rtl/>
        </w:rPr>
        <w:t xml:space="preserve"> &lt;&lt; דובר &gt;&gt; </w:t>
      </w:r>
      <w:r>
        <w:rPr>
          <w:rtl/>
        </w:rPr>
        <w:t>מירי פרנקל-שור:</w:t>
      </w:r>
      <w:r w:rsidRPr="007F6B26">
        <w:rPr>
          <w:rStyle w:val="TagStyle"/>
          <w:rtl/>
        </w:rPr>
        <w:t xml:space="preserve"> &lt;&lt; דובר &gt;&gt;</w:t>
      </w:r>
      <w:r>
        <w:rPr>
          <w:rtl/>
        </w:rPr>
        <w:t xml:space="preserve">   </w:t>
      </w:r>
      <w:bookmarkEnd w:id="35962"/>
    </w:p>
    <w:p w14:paraId="385C2CBD" w14:textId="77777777" w:rsidR="007F6B26" w:rsidRDefault="007F6B26" w:rsidP="007F6B26">
      <w:pPr>
        <w:pStyle w:val="KeepWithNext"/>
        <w:rPr>
          <w:rtl/>
        </w:rPr>
      </w:pPr>
    </w:p>
    <w:p w14:paraId="528C41C7" w14:textId="34CF6625" w:rsidR="007F6B26" w:rsidRDefault="007F6B26" w:rsidP="007F6B26">
      <w:pPr>
        <w:rPr>
          <w:rtl/>
        </w:rPr>
      </w:pPr>
      <w:bookmarkStart w:id="35963" w:name="_ETM_Q1_10308155"/>
      <w:bookmarkStart w:id="35964" w:name="_ETM_Q1_10308653"/>
      <w:bookmarkStart w:id="35965" w:name="_ETM_Q1_10306152"/>
      <w:bookmarkEnd w:id="35963"/>
      <w:bookmarkEnd w:id="35964"/>
      <w:bookmarkEnd w:id="35965"/>
      <w:r>
        <w:rPr>
          <w:rFonts w:hint="cs"/>
          <w:rtl/>
        </w:rPr>
        <w:t xml:space="preserve">לא, חמישה </w:t>
      </w:r>
      <w:bookmarkStart w:id="35966" w:name="_ETM_Q1_10303153"/>
      <w:bookmarkEnd w:id="35966"/>
      <w:r>
        <w:rPr>
          <w:rFonts w:hint="cs"/>
          <w:rtl/>
        </w:rPr>
        <w:t>הם בהר</w:t>
      </w:r>
      <w:bookmarkStart w:id="35967" w:name="_ETM_Q1_10303403"/>
      <w:bookmarkEnd w:id="35967"/>
      <w:r>
        <w:rPr>
          <w:rFonts w:hint="cs"/>
          <w:rtl/>
        </w:rPr>
        <w:t>.</w:t>
      </w:r>
      <w:bookmarkStart w:id="35968" w:name="_ETM_Q1_10305403"/>
      <w:bookmarkEnd w:id="35968"/>
    </w:p>
    <w:p w14:paraId="1A5A53BF" w14:textId="77777777" w:rsidR="007F6B26" w:rsidRDefault="007F6B26" w:rsidP="007F6B26">
      <w:pPr>
        <w:rPr>
          <w:rtl/>
        </w:rPr>
      </w:pPr>
      <w:bookmarkStart w:id="35969" w:name="_ETM_Q1_10306653"/>
      <w:bookmarkStart w:id="35970" w:name="_ETM_Q1_10312655"/>
      <w:bookmarkStart w:id="35971" w:name="_ETM_Q1_10305152"/>
      <w:bookmarkEnd w:id="35969"/>
      <w:bookmarkEnd w:id="35970"/>
      <w:bookmarkEnd w:id="35971"/>
    </w:p>
    <w:p w14:paraId="492868EC" w14:textId="5DE708E9" w:rsidR="007F6B26" w:rsidRDefault="007F6B26" w:rsidP="007F6B26">
      <w:pPr>
        <w:pStyle w:val="af5"/>
        <w:keepNext/>
        <w:rPr>
          <w:rtl/>
        </w:rPr>
      </w:pPr>
      <w:bookmarkStart w:id="35972" w:name="ET_interruption_קריאה_2902"/>
      <w:r w:rsidRPr="007F6B26">
        <w:rPr>
          <w:rStyle w:val="TagStyle"/>
          <w:rtl/>
        </w:rPr>
        <w:t xml:space="preserve"> &lt;&lt; קריאה &gt;&gt; </w:t>
      </w:r>
      <w:r>
        <w:rPr>
          <w:rtl/>
        </w:rPr>
        <w:t>קריאה:</w:t>
      </w:r>
      <w:r w:rsidRPr="007F6B26">
        <w:rPr>
          <w:rStyle w:val="TagStyle"/>
          <w:rtl/>
        </w:rPr>
        <w:t xml:space="preserve"> &lt;&lt; קריאה &gt;&gt;</w:t>
      </w:r>
      <w:r>
        <w:rPr>
          <w:rtl/>
        </w:rPr>
        <w:t xml:space="preserve">   </w:t>
      </w:r>
      <w:bookmarkEnd w:id="35972"/>
    </w:p>
    <w:p w14:paraId="513556D2" w14:textId="77777777" w:rsidR="007F6B26" w:rsidRDefault="007F6B26" w:rsidP="007F6B26">
      <w:pPr>
        <w:pStyle w:val="KeepWithNext"/>
        <w:rPr>
          <w:rtl/>
        </w:rPr>
      </w:pPr>
    </w:p>
    <w:p w14:paraId="5571A7A2" w14:textId="260EC55B" w:rsidR="007F6B26" w:rsidRDefault="007F6B26" w:rsidP="007F6B26">
      <w:pPr>
        <w:rPr>
          <w:rtl/>
        </w:rPr>
      </w:pPr>
      <w:r>
        <w:rPr>
          <w:rFonts w:hint="cs"/>
          <w:rtl/>
        </w:rPr>
        <w:t xml:space="preserve">במעלה ההר. </w:t>
      </w:r>
    </w:p>
    <w:p w14:paraId="218E7849" w14:textId="77777777" w:rsidR="007F6B26" w:rsidRPr="007F6B26" w:rsidRDefault="007F6B26" w:rsidP="007F6B26">
      <w:pPr>
        <w:rPr>
          <w:rtl/>
        </w:rPr>
      </w:pPr>
    </w:p>
    <w:p w14:paraId="686C6682" w14:textId="2961319D" w:rsidR="007F6B26" w:rsidRDefault="007F6B26" w:rsidP="007F6B26">
      <w:pPr>
        <w:pStyle w:val="a4"/>
        <w:keepNext/>
        <w:rPr>
          <w:rtl/>
        </w:rPr>
      </w:pPr>
      <w:bookmarkStart w:id="35973" w:name="ET_speaker_6497_2900"/>
      <w:r w:rsidRPr="007F6B26">
        <w:rPr>
          <w:rStyle w:val="TagStyle"/>
          <w:rtl/>
        </w:rPr>
        <w:t xml:space="preserve"> &lt;&lt; דובר &gt;&gt; </w:t>
      </w:r>
      <w:r>
        <w:rPr>
          <w:rtl/>
        </w:rPr>
        <w:t>השר לירושלים ומסורת ישראל מאיר פרוש:</w:t>
      </w:r>
      <w:r w:rsidRPr="007F6B26">
        <w:rPr>
          <w:rStyle w:val="TagStyle"/>
          <w:rtl/>
        </w:rPr>
        <w:t xml:space="preserve"> &lt;&lt; דובר &gt;&gt;</w:t>
      </w:r>
      <w:r>
        <w:rPr>
          <w:rtl/>
        </w:rPr>
        <w:t xml:space="preserve">   </w:t>
      </w:r>
      <w:bookmarkEnd w:id="35973"/>
    </w:p>
    <w:p w14:paraId="626E827B" w14:textId="77777777" w:rsidR="007F6B26" w:rsidRDefault="007F6B26" w:rsidP="007F6B26">
      <w:pPr>
        <w:pStyle w:val="KeepWithNext"/>
        <w:rPr>
          <w:rtl/>
        </w:rPr>
      </w:pPr>
    </w:p>
    <w:p w14:paraId="26817155" w14:textId="31B1A9F7" w:rsidR="007F6B26" w:rsidRDefault="007F6B26" w:rsidP="007F6B26">
      <w:pPr>
        <w:rPr>
          <w:rtl/>
        </w:rPr>
      </w:pPr>
      <w:bookmarkStart w:id="35974" w:name="_ETM_Q1_10313655"/>
      <w:bookmarkStart w:id="35975" w:name="_ETM_Q1_10314154"/>
      <w:bookmarkStart w:id="35976" w:name="_ETM_Q1_10311154"/>
      <w:bookmarkStart w:id="35977" w:name="_ETM_Q1_10308402"/>
      <w:bookmarkStart w:id="35978" w:name="_ETM_Q1_10306402"/>
      <w:bookmarkStart w:id="35979" w:name="_ETM_Q1_10306406"/>
      <w:bookmarkStart w:id="35980" w:name="_ETM_Q1_10304405"/>
      <w:bookmarkStart w:id="35981" w:name="_ETM_Q1_10302155"/>
      <w:bookmarkEnd w:id="35974"/>
      <w:bookmarkEnd w:id="35975"/>
      <w:bookmarkEnd w:id="35976"/>
      <w:bookmarkEnd w:id="35977"/>
      <w:bookmarkEnd w:id="35978"/>
      <w:bookmarkEnd w:id="35979"/>
      <w:bookmarkEnd w:id="35980"/>
      <w:bookmarkEnd w:id="35981"/>
      <w:r>
        <w:rPr>
          <w:rFonts w:hint="cs"/>
          <w:rtl/>
        </w:rPr>
        <w:t>בסדר</w:t>
      </w:r>
      <w:bookmarkStart w:id="35982" w:name="_ETM_Q1_10301655"/>
      <w:bookmarkEnd w:id="35982"/>
      <w:r>
        <w:rPr>
          <w:rFonts w:hint="cs"/>
          <w:rtl/>
        </w:rPr>
        <w:t xml:space="preserve">, למטה </w:t>
      </w:r>
      <w:bookmarkStart w:id="35983" w:name="_ETM_Q1_10305404"/>
      <w:bookmarkStart w:id="35984" w:name="_ETM_Q1_10306155"/>
      <w:bookmarkEnd w:id="35983"/>
      <w:bookmarkEnd w:id="35984"/>
      <w:r>
        <w:rPr>
          <w:rFonts w:hint="cs"/>
          <w:rtl/>
        </w:rPr>
        <w:t>זה מפריע למישהו?</w:t>
      </w:r>
    </w:p>
    <w:p w14:paraId="5E30F97F" w14:textId="77777777" w:rsidR="007F6B26" w:rsidRDefault="007F6B26" w:rsidP="007F6B26">
      <w:pPr>
        <w:rPr>
          <w:rtl/>
        </w:rPr>
      </w:pPr>
      <w:bookmarkStart w:id="35985" w:name="_ETM_Q1_10304404"/>
      <w:bookmarkStart w:id="35986" w:name="_ETM_Q1_10304654"/>
      <w:bookmarkEnd w:id="35985"/>
      <w:bookmarkEnd w:id="35986"/>
    </w:p>
    <w:p w14:paraId="56A9BE2F" w14:textId="473003FA" w:rsidR="007F6B26" w:rsidRDefault="007F6B26" w:rsidP="007F6B26">
      <w:pPr>
        <w:pStyle w:val="af6"/>
        <w:keepNext/>
        <w:rPr>
          <w:rtl/>
        </w:rPr>
      </w:pPr>
      <w:bookmarkStart w:id="35987" w:name="ET_yor_6358_2901"/>
      <w:r w:rsidRPr="007F6B26">
        <w:rPr>
          <w:rStyle w:val="TagStyle"/>
          <w:rtl/>
        </w:rPr>
        <w:t xml:space="preserve"> &lt;&lt; יור &gt;&gt; </w:t>
      </w:r>
      <w:r>
        <w:rPr>
          <w:rtl/>
        </w:rPr>
        <w:t>היו"ר צביקה פוגל:</w:t>
      </w:r>
      <w:r w:rsidRPr="007F6B26">
        <w:rPr>
          <w:rStyle w:val="TagStyle"/>
          <w:rtl/>
        </w:rPr>
        <w:t xml:space="preserve"> &lt;&lt; יור &gt;&gt;</w:t>
      </w:r>
      <w:r>
        <w:rPr>
          <w:rtl/>
        </w:rPr>
        <w:t xml:space="preserve">   </w:t>
      </w:r>
      <w:bookmarkEnd w:id="35987"/>
    </w:p>
    <w:p w14:paraId="05633273" w14:textId="77777777" w:rsidR="007F6B26" w:rsidRDefault="007F6B26" w:rsidP="007F6B26">
      <w:pPr>
        <w:pStyle w:val="KeepWithNext"/>
        <w:rPr>
          <w:rtl/>
        </w:rPr>
      </w:pPr>
    </w:p>
    <w:p w14:paraId="07229C7C" w14:textId="1A4512FE" w:rsidR="007F6B26" w:rsidRDefault="007F6B26" w:rsidP="007F6B26">
      <w:pPr>
        <w:rPr>
          <w:rtl/>
        </w:rPr>
      </w:pPr>
      <w:bookmarkStart w:id="35988" w:name="_ETM_Q1_10307152"/>
      <w:bookmarkEnd w:id="35988"/>
      <w:r>
        <w:rPr>
          <w:rFonts w:hint="cs"/>
          <w:rtl/>
        </w:rPr>
        <w:t>ההפקה פחות מעניינת אות</w:t>
      </w:r>
      <w:bookmarkStart w:id="35989" w:name="_ETM_Q1_10313905"/>
      <w:bookmarkEnd w:id="35989"/>
      <w:r>
        <w:rPr>
          <w:rFonts w:hint="cs"/>
          <w:rtl/>
        </w:rPr>
        <w:t>י. אלה בעלי תפקיד שממשים את החוק שלי. אלה אנשים שהם חלק מהמשטר</w:t>
      </w:r>
      <w:bookmarkStart w:id="35990" w:name="_ETM_Q1_10321152"/>
      <w:bookmarkEnd w:id="35990"/>
      <w:r>
        <w:rPr>
          <w:rFonts w:hint="cs"/>
          <w:rtl/>
        </w:rPr>
        <w:t>ה והם ממ</w:t>
      </w:r>
      <w:bookmarkStart w:id="35991" w:name="_ETM_Q1_10324156"/>
      <w:bookmarkEnd w:id="35991"/>
      <w:r>
        <w:rPr>
          <w:rFonts w:hint="cs"/>
          <w:rtl/>
        </w:rPr>
        <w:t>שים א</w:t>
      </w:r>
      <w:bookmarkStart w:id="35992" w:name="_ETM_Q1_10323654"/>
      <w:bookmarkEnd w:id="35992"/>
      <w:r>
        <w:rPr>
          <w:rFonts w:hint="cs"/>
          <w:rtl/>
        </w:rPr>
        <w:t>ת הצעת החוק שאנחנו מאשרים פה</w:t>
      </w:r>
      <w:bookmarkStart w:id="35993" w:name="_ETM_Q1_10325405"/>
      <w:bookmarkStart w:id="35994" w:name="_ETM_Q1_10325404"/>
      <w:bookmarkStart w:id="35995" w:name="_ETM_Q1_10322404"/>
      <w:bookmarkStart w:id="35996" w:name="_ETM_Q1_10327656"/>
      <w:bookmarkStart w:id="35997" w:name="_ETM_Q1_10327653"/>
      <w:bookmarkEnd w:id="35993"/>
      <w:bookmarkEnd w:id="35994"/>
      <w:bookmarkEnd w:id="35995"/>
      <w:bookmarkEnd w:id="35996"/>
      <w:bookmarkEnd w:id="35997"/>
      <w:r>
        <w:rPr>
          <w:rFonts w:hint="cs"/>
          <w:rtl/>
        </w:rPr>
        <w:t xml:space="preserve">. </w:t>
      </w:r>
      <w:bookmarkStart w:id="35998" w:name="_ETM_Q1_10328652"/>
      <w:bookmarkEnd w:id="35998"/>
      <w:r>
        <w:rPr>
          <w:rFonts w:hint="cs"/>
          <w:rtl/>
        </w:rPr>
        <w:t>אני לא יכול בלעדי</w:t>
      </w:r>
      <w:bookmarkStart w:id="35999" w:name="_ETM_Q1_10327652"/>
      <w:bookmarkEnd w:id="35999"/>
      <w:r>
        <w:rPr>
          <w:rFonts w:hint="cs"/>
          <w:rtl/>
        </w:rPr>
        <w:t xml:space="preserve">הם אלא אם כן </w:t>
      </w:r>
      <w:bookmarkStart w:id="36000" w:name="_ETM_Q1_10327902"/>
      <w:bookmarkEnd w:id="36000"/>
      <w:r>
        <w:rPr>
          <w:rFonts w:hint="cs"/>
          <w:rtl/>
        </w:rPr>
        <w:t xml:space="preserve">תגידו שלא צריך </w:t>
      </w:r>
      <w:bookmarkStart w:id="36001" w:name="_ETM_Q1_10327151"/>
      <w:bookmarkEnd w:id="36001"/>
      <w:r>
        <w:rPr>
          <w:rFonts w:hint="cs"/>
          <w:rtl/>
        </w:rPr>
        <w:t>סדרנים וזה יהיה נהדר</w:t>
      </w:r>
      <w:bookmarkStart w:id="36002" w:name="_ETM_Q1_10330903"/>
      <w:bookmarkEnd w:id="36002"/>
      <w:r>
        <w:rPr>
          <w:rFonts w:hint="cs"/>
          <w:rtl/>
        </w:rPr>
        <w:t>.</w:t>
      </w:r>
      <w:bookmarkStart w:id="36003" w:name="_ETM_Q1_10328154"/>
      <w:bookmarkStart w:id="36004" w:name="_ETM_Q1_10325402"/>
      <w:bookmarkEnd w:id="36003"/>
      <w:bookmarkEnd w:id="36004"/>
      <w:r>
        <w:rPr>
          <w:rFonts w:hint="cs"/>
          <w:rtl/>
        </w:rPr>
        <w:t xml:space="preserve"> זאת הייתה שאיפת</w:t>
      </w:r>
      <w:bookmarkStart w:id="36005" w:name="_ETM_Q1_10325653"/>
      <w:bookmarkEnd w:id="36005"/>
      <w:r>
        <w:rPr>
          <w:rFonts w:hint="cs"/>
          <w:rtl/>
        </w:rPr>
        <w:t xml:space="preserve">י מלכתחילה. </w:t>
      </w:r>
      <w:bookmarkStart w:id="36006" w:name="_ETM_Q1_10327903"/>
      <w:bookmarkStart w:id="36007" w:name="_ETM_Q1_10328153"/>
      <w:bookmarkStart w:id="36008" w:name="_ETM_Q1_10328653"/>
      <w:bookmarkEnd w:id="36006"/>
      <w:bookmarkEnd w:id="36007"/>
      <w:bookmarkEnd w:id="36008"/>
      <w:r w:rsidR="0040655B">
        <w:rPr>
          <w:rFonts w:hint="cs"/>
          <w:rtl/>
        </w:rPr>
        <w:t xml:space="preserve">הבנתי שאתם רוצים אז תסבירו לי כמה ולמה. </w:t>
      </w:r>
    </w:p>
    <w:p w14:paraId="581785A2" w14:textId="77777777" w:rsidR="00590E14" w:rsidRDefault="00590E14" w:rsidP="00590E14">
      <w:pPr>
        <w:rPr>
          <w:rFonts w:ascii="David" w:hAnsi="David"/>
          <w:u w:val="single"/>
          <w:rtl/>
        </w:rPr>
      </w:pPr>
      <w:bookmarkStart w:id="36009" w:name="_ETM_Q1_10330151"/>
      <w:bookmarkStart w:id="36010" w:name="_ETM_Q1_10333401"/>
      <w:bookmarkEnd w:id="36009"/>
      <w:bookmarkEnd w:id="36010"/>
    </w:p>
    <w:p w14:paraId="3BEFD1C7" w14:textId="7B2C43FA" w:rsidR="00590E14" w:rsidRDefault="00590E14" w:rsidP="00590E14">
      <w:pPr>
        <w:pStyle w:val="af9"/>
        <w:keepNext/>
        <w:rPr>
          <w:rtl/>
        </w:rPr>
      </w:pPr>
      <w:bookmarkStart w:id="36011" w:name="ET_guest_928844_2899"/>
      <w:r w:rsidRPr="00590E14">
        <w:rPr>
          <w:rStyle w:val="TagStyle"/>
          <w:rtl/>
        </w:rPr>
        <w:t xml:space="preserve"> &lt;&lt; אורח &gt;&gt; </w:t>
      </w:r>
      <w:r>
        <w:rPr>
          <w:rtl/>
        </w:rPr>
        <w:t>רפ"ק סלבה בוצ'וק:</w:t>
      </w:r>
      <w:r w:rsidRPr="00590E14">
        <w:rPr>
          <w:rStyle w:val="TagStyle"/>
          <w:rtl/>
        </w:rPr>
        <w:t xml:space="preserve"> &lt;&lt; אורח &gt;&gt;</w:t>
      </w:r>
      <w:r>
        <w:rPr>
          <w:rtl/>
        </w:rPr>
        <w:t xml:space="preserve">   </w:t>
      </w:r>
      <w:bookmarkEnd w:id="36011"/>
    </w:p>
    <w:p w14:paraId="5A7B2B8B" w14:textId="77777777" w:rsidR="00590E14" w:rsidRPr="00590E14" w:rsidRDefault="00590E14" w:rsidP="00590E14">
      <w:pPr>
        <w:ind w:firstLine="0"/>
        <w:rPr>
          <w:rtl/>
        </w:rPr>
      </w:pPr>
    </w:p>
    <w:p w14:paraId="05122A88" w14:textId="4296DA45" w:rsidR="0040655B" w:rsidRDefault="00590E14" w:rsidP="00A15C31">
      <w:pPr>
        <w:rPr>
          <w:rtl/>
        </w:rPr>
      </w:pPr>
      <w:r>
        <w:rPr>
          <w:rFonts w:hint="cs"/>
          <w:rtl/>
        </w:rPr>
        <w:t>כ</w:t>
      </w:r>
      <w:r w:rsidR="0040655B">
        <w:rPr>
          <w:rFonts w:hint="cs"/>
          <w:rtl/>
        </w:rPr>
        <w:t xml:space="preserve">בוד השר, הממונה </w:t>
      </w:r>
      <w:r w:rsidR="00BA3842">
        <w:rPr>
          <w:rFonts w:hint="cs"/>
          <w:rtl/>
        </w:rPr>
        <w:t xml:space="preserve">והמפיק </w:t>
      </w:r>
      <w:bookmarkStart w:id="36012" w:name="_ETM_Q1_10343406"/>
      <w:bookmarkStart w:id="36013" w:name="_ETM_Q1_10340904"/>
      <w:bookmarkStart w:id="36014" w:name="_ETM_Q1_10338401"/>
      <w:bookmarkEnd w:id="36012"/>
      <w:bookmarkEnd w:id="36013"/>
      <w:bookmarkEnd w:id="36014"/>
      <w:r>
        <w:rPr>
          <w:rFonts w:hint="cs"/>
          <w:rtl/>
        </w:rPr>
        <w:t xml:space="preserve">לא ממשים את אחריותם בזה שהם מציבים </w:t>
      </w:r>
      <w:bookmarkStart w:id="36015" w:name="_ETM_Q1_10343903"/>
      <w:bookmarkStart w:id="36016" w:name="_ETM_Q1_10341904"/>
      <w:bookmarkStart w:id="36017" w:name="_ETM_Q1_10345154"/>
      <w:bookmarkEnd w:id="36015"/>
      <w:bookmarkEnd w:id="36016"/>
      <w:bookmarkEnd w:id="36017"/>
      <w:r>
        <w:rPr>
          <w:rFonts w:hint="cs"/>
          <w:rtl/>
        </w:rPr>
        <w:t>אנשי המשרד בכניסות וסופרים</w:t>
      </w:r>
      <w:bookmarkStart w:id="36018" w:name="_ETM_Q1_10347906"/>
      <w:bookmarkEnd w:id="36018"/>
      <w:r>
        <w:rPr>
          <w:rFonts w:hint="cs"/>
          <w:rtl/>
        </w:rPr>
        <w:t xml:space="preserve"> – </w:t>
      </w:r>
      <w:bookmarkStart w:id="36019" w:name="_ETM_Q1_10346654"/>
      <w:bookmarkStart w:id="36020" w:name="_ETM_Q1_10343902"/>
      <w:bookmarkEnd w:id="36019"/>
      <w:bookmarkEnd w:id="36020"/>
      <w:r>
        <w:rPr>
          <w:rFonts w:hint="cs"/>
          <w:rtl/>
        </w:rPr>
        <w:t>אנ</w:t>
      </w:r>
      <w:bookmarkStart w:id="36021" w:name="_ETM_Q1_10341151"/>
      <w:bookmarkEnd w:id="36021"/>
      <w:r>
        <w:rPr>
          <w:rFonts w:hint="cs"/>
          <w:rtl/>
        </w:rPr>
        <w:t xml:space="preserve">י אומר ספירה כדוגמה </w:t>
      </w:r>
      <w:bookmarkStart w:id="36022" w:name="_ETM_Q1_10344405"/>
      <w:bookmarkEnd w:id="36022"/>
      <w:r>
        <w:rPr>
          <w:rFonts w:hint="cs"/>
          <w:rtl/>
        </w:rPr>
        <w:t>– הם מ</w:t>
      </w:r>
      <w:bookmarkStart w:id="36023" w:name="_ETM_Q1_10350652"/>
      <w:bookmarkStart w:id="36024" w:name="_ETM_Q1_10347902"/>
      <w:bookmarkEnd w:id="36023"/>
      <w:bookmarkEnd w:id="36024"/>
      <w:r>
        <w:rPr>
          <w:rFonts w:hint="cs"/>
          <w:rtl/>
        </w:rPr>
        <w:t>ציבים מערך סדרנות שלם ואחד מתפקידי</w:t>
      </w:r>
      <w:bookmarkStart w:id="36025" w:name="_ETM_Q1_10355652"/>
      <w:bookmarkEnd w:id="36025"/>
      <w:r>
        <w:rPr>
          <w:rFonts w:hint="cs"/>
          <w:rtl/>
        </w:rPr>
        <w:t xml:space="preserve">ו </w:t>
      </w:r>
      <w:bookmarkStart w:id="36026" w:name="_ETM_Q1_10353655"/>
      <w:bookmarkEnd w:id="36026"/>
      <w:r>
        <w:rPr>
          <w:rFonts w:hint="cs"/>
          <w:rtl/>
        </w:rPr>
        <w:t xml:space="preserve">זה </w:t>
      </w:r>
      <w:bookmarkStart w:id="36027" w:name="_ETM_Q1_10354404"/>
      <w:bookmarkEnd w:id="36027"/>
      <w:r>
        <w:rPr>
          <w:rFonts w:hint="cs"/>
          <w:rtl/>
        </w:rPr>
        <w:t xml:space="preserve">גם </w:t>
      </w:r>
      <w:bookmarkStart w:id="36028" w:name="_ETM_Q1_10354902"/>
      <w:bookmarkEnd w:id="36028"/>
      <w:r>
        <w:rPr>
          <w:rFonts w:hint="cs"/>
          <w:rtl/>
        </w:rPr>
        <w:t>הספירה</w:t>
      </w:r>
      <w:bookmarkStart w:id="36029" w:name="_ETM_Q1_10352904"/>
      <w:bookmarkEnd w:id="36029"/>
      <w:r>
        <w:rPr>
          <w:rFonts w:hint="cs"/>
          <w:rtl/>
        </w:rPr>
        <w:t>. אין פה אופציה לנהל אירוע ללא סדרנות.</w:t>
      </w:r>
    </w:p>
    <w:p w14:paraId="0C8BAF04" w14:textId="77777777" w:rsidR="00590E14" w:rsidRDefault="00590E14" w:rsidP="00A15C31">
      <w:pPr>
        <w:rPr>
          <w:rtl/>
        </w:rPr>
      </w:pPr>
      <w:bookmarkStart w:id="36030" w:name="_ETM_Q1_10361401"/>
      <w:bookmarkStart w:id="36031" w:name="_ETM_Q1_10362401"/>
      <w:bookmarkStart w:id="36032" w:name="_ETM_Q1_10359651"/>
      <w:bookmarkEnd w:id="36030"/>
      <w:bookmarkEnd w:id="36031"/>
      <w:bookmarkEnd w:id="36032"/>
    </w:p>
    <w:p w14:paraId="722F8A83" w14:textId="4D34D94B" w:rsidR="00590E14" w:rsidRDefault="00590E14" w:rsidP="00590E14">
      <w:pPr>
        <w:pStyle w:val="af6"/>
        <w:keepNext/>
        <w:rPr>
          <w:rtl/>
        </w:rPr>
      </w:pPr>
      <w:bookmarkStart w:id="36033" w:name="ET_yor_6358_2900"/>
      <w:r w:rsidRPr="00590E14">
        <w:rPr>
          <w:rStyle w:val="TagStyle"/>
          <w:rtl/>
        </w:rPr>
        <w:t xml:space="preserve"> &lt;&lt; יור &gt;&gt; </w:t>
      </w:r>
      <w:r>
        <w:rPr>
          <w:rtl/>
        </w:rPr>
        <w:t>היו"ר צביקה פוגל:</w:t>
      </w:r>
      <w:r w:rsidRPr="00590E14">
        <w:rPr>
          <w:rStyle w:val="TagStyle"/>
          <w:rtl/>
        </w:rPr>
        <w:t xml:space="preserve"> &lt;&lt; יור &gt;&gt;</w:t>
      </w:r>
      <w:r>
        <w:rPr>
          <w:rtl/>
        </w:rPr>
        <w:t xml:space="preserve">   </w:t>
      </w:r>
      <w:bookmarkEnd w:id="36033"/>
    </w:p>
    <w:p w14:paraId="0F837E74" w14:textId="77777777" w:rsidR="00590E14" w:rsidRPr="00590E14" w:rsidRDefault="00590E14" w:rsidP="00590E14">
      <w:pPr>
        <w:ind w:firstLine="0"/>
        <w:rPr>
          <w:rtl/>
        </w:rPr>
      </w:pPr>
      <w:bookmarkStart w:id="36034" w:name="_ETM_Q1_10360904"/>
      <w:bookmarkStart w:id="36035" w:name="_ETM_Q1_10358404"/>
      <w:bookmarkStart w:id="36036" w:name="_ETM_Q1_10355654"/>
      <w:bookmarkStart w:id="36037" w:name="_ETM_Q1_10354653"/>
      <w:bookmarkStart w:id="36038" w:name="_ETM_Q1_10355404"/>
      <w:bookmarkEnd w:id="36034"/>
      <w:bookmarkEnd w:id="36035"/>
      <w:bookmarkEnd w:id="36036"/>
      <w:bookmarkEnd w:id="36037"/>
      <w:bookmarkEnd w:id="36038"/>
    </w:p>
    <w:p w14:paraId="108F2DAC" w14:textId="2E7A7F70" w:rsidR="0040655B" w:rsidRDefault="0040655B" w:rsidP="007F6B26">
      <w:pPr>
        <w:rPr>
          <w:rtl/>
        </w:rPr>
      </w:pPr>
      <w:bookmarkStart w:id="36039" w:name="_ETM_Q1_10342154"/>
      <w:bookmarkEnd w:id="36039"/>
      <w:r>
        <w:rPr>
          <w:rFonts w:hint="cs"/>
          <w:rtl/>
        </w:rPr>
        <w:t>הסדרנים לא כפופים לשר.</w:t>
      </w:r>
    </w:p>
    <w:p w14:paraId="189F57E6" w14:textId="77777777" w:rsidR="00590E14" w:rsidRDefault="00590E14" w:rsidP="007F6B26">
      <w:pPr>
        <w:rPr>
          <w:rtl/>
        </w:rPr>
      </w:pPr>
      <w:bookmarkStart w:id="36040" w:name="_ETM_Q1_10357906"/>
      <w:bookmarkEnd w:id="36040"/>
    </w:p>
    <w:p w14:paraId="5D9E0A6E" w14:textId="2F108952" w:rsidR="00590E14" w:rsidRDefault="00590E14" w:rsidP="00590E14">
      <w:pPr>
        <w:pStyle w:val="af9"/>
        <w:keepNext/>
        <w:rPr>
          <w:rtl/>
        </w:rPr>
      </w:pPr>
      <w:bookmarkStart w:id="36041" w:name="ET_guest_928844_2901"/>
      <w:r w:rsidRPr="00590E14">
        <w:rPr>
          <w:rStyle w:val="TagStyle"/>
          <w:rtl/>
        </w:rPr>
        <w:t xml:space="preserve"> &lt;&lt; אורח &gt;&gt; </w:t>
      </w:r>
      <w:r>
        <w:rPr>
          <w:rtl/>
        </w:rPr>
        <w:t>רפ"ק סלבה בוצ'וק:</w:t>
      </w:r>
      <w:r w:rsidRPr="00590E14">
        <w:rPr>
          <w:rStyle w:val="TagStyle"/>
          <w:rtl/>
        </w:rPr>
        <w:t xml:space="preserve"> &lt;&lt; אורח &gt;&gt;</w:t>
      </w:r>
      <w:r>
        <w:rPr>
          <w:rtl/>
        </w:rPr>
        <w:t xml:space="preserve">   </w:t>
      </w:r>
      <w:bookmarkEnd w:id="36041"/>
    </w:p>
    <w:p w14:paraId="0A942876" w14:textId="77777777" w:rsidR="00590E14" w:rsidRPr="00590E14" w:rsidRDefault="00590E14" w:rsidP="00590E14">
      <w:pPr>
        <w:rPr>
          <w:rtl/>
        </w:rPr>
      </w:pPr>
      <w:bookmarkStart w:id="36042" w:name="_ETM_Q1_10361155"/>
      <w:bookmarkEnd w:id="36042"/>
    </w:p>
    <w:p w14:paraId="34F5C3E7" w14:textId="7B22D565" w:rsidR="0040655B" w:rsidRDefault="0040655B" w:rsidP="007F6B26">
      <w:pPr>
        <w:rPr>
          <w:rtl/>
        </w:rPr>
      </w:pPr>
      <w:r>
        <w:rPr>
          <w:rFonts w:hint="cs"/>
          <w:rtl/>
        </w:rPr>
        <w:t>נכון הוא מביא אותם - - -</w:t>
      </w:r>
    </w:p>
    <w:p w14:paraId="73B44700" w14:textId="77777777" w:rsidR="0040655B" w:rsidRDefault="0040655B" w:rsidP="007F6B26">
      <w:pPr>
        <w:rPr>
          <w:rtl/>
        </w:rPr>
      </w:pPr>
    </w:p>
    <w:p w14:paraId="021A6629" w14:textId="67EC716B" w:rsidR="00590E14" w:rsidRDefault="00590E14" w:rsidP="00590E14">
      <w:pPr>
        <w:pStyle w:val="af6"/>
        <w:keepNext/>
        <w:rPr>
          <w:rtl/>
        </w:rPr>
      </w:pPr>
      <w:bookmarkStart w:id="36043" w:name="ET_yor_6358_2902"/>
      <w:r w:rsidRPr="00590E14">
        <w:rPr>
          <w:rStyle w:val="TagStyle"/>
          <w:rtl/>
        </w:rPr>
        <w:t xml:space="preserve"> &lt;&lt; יור &gt;&gt; </w:t>
      </w:r>
      <w:r>
        <w:rPr>
          <w:rtl/>
        </w:rPr>
        <w:t>היו"ר צביקה פוגל:</w:t>
      </w:r>
      <w:r w:rsidRPr="00590E14">
        <w:rPr>
          <w:rStyle w:val="TagStyle"/>
          <w:rtl/>
        </w:rPr>
        <w:t xml:space="preserve"> &lt;&lt; יור &gt;&gt;</w:t>
      </w:r>
      <w:r>
        <w:rPr>
          <w:rtl/>
        </w:rPr>
        <w:t xml:space="preserve">   </w:t>
      </w:r>
      <w:bookmarkEnd w:id="36043"/>
    </w:p>
    <w:p w14:paraId="377FF10E" w14:textId="77777777" w:rsidR="00590E14" w:rsidRPr="00590E14" w:rsidRDefault="00590E14" w:rsidP="00590E14">
      <w:pPr>
        <w:rPr>
          <w:rtl/>
        </w:rPr>
      </w:pPr>
      <w:bookmarkStart w:id="36044" w:name="_ETM_Q1_10367156"/>
      <w:bookmarkStart w:id="36045" w:name="_ETM_Q1_10364656"/>
      <w:bookmarkEnd w:id="36044"/>
      <w:bookmarkEnd w:id="36045"/>
    </w:p>
    <w:p w14:paraId="443DAFBD" w14:textId="21AA0A7F" w:rsidR="0040655B" w:rsidRDefault="0040655B" w:rsidP="007F6B26">
      <w:pPr>
        <w:rPr>
          <w:rtl/>
        </w:rPr>
      </w:pPr>
      <w:r>
        <w:rPr>
          <w:rFonts w:hint="cs"/>
          <w:rtl/>
        </w:rPr>
        <w:t>הוא שוכר את שירותם ואתה מפעיל אותם, אתה</w:t>
      </w:r>
      <w:r w:rsidR="00590E14">
        <w:rPr>
          <w:rFonts w:hint="cs"/>
          <w:rtl/>
        </w:rPr>
        <w:t xml:space="preserve"> אחראי </w:t>
      </w:r>
      <w:bookmarkStart w:id="36046" w:name="_ETM_Q1_10369403"/>
      <w:bookmarkEnd w:id="36046"/>
      <w:r w:rsidR="00590E14">
        <w:rPr>
          <w:rFonts w:hint="cs"/>
          <w:rtl/>
        </w:rPr>
        <w:t>להם</w:t>
      </w:r>
      <w:r>
        <w:rPr>
          <w:rFonts w:hint="cs"/>
          <w:rtl/>
        </w:rPr>
        <w:t xml:space="preserve"> </w:t>
      </w:r>
      <w:r w:rsidR="00590E14">
        <w:rPr>
          <w:rFonts w:hint="cs"/>
          <w:rtl/>
        </w:rPr>
        <w:t xml:space="preserve">ואתה </w:t>
      </w:r>
      <w:r>
        <w:rPr>
          <w:rFonts w:hint="cs"/>
          <w:rtl/>
        </w:rPr>
        <w:t>מתדרך אותם</w:t>
      </w:r>
      <w:bookmarkStart w:id="36047" w:name="_ETM_Q1_10371656"/>
      <w:bookmarkEnd w:id="36047"/>
      <w:r w:rsidR="00590E14">
        <w:rPr>
          <w:rFonts w:hint="cs"/>
          <w:rtl/>
        </w:rPr>
        <w:t>.</w:t>
      </w:r>
    </w:p>
    <w:p w14:paraId="0250FEEA" w14:textId="77777777" w:rsidR="00590E14" w:rsidRDefault="00590E14" w:rsidP="007F6B26">
      <w:pPr>
        <w:rPr>
          <w:rtl/>
        </w:rPr>
      </w:pPr>
      <w:bookmarkStart w:id="36048" w:name="_ETM_Q1_10372403"/>
      <w:bookmarkStart w:id="36049" w:name="_ETM_Q1_10376655"/>
      <w:bookmarkStart w:id="36050" w:name="_ETM_Q1_10374153"/>
      <w:bookmarkStart w:id="36051" w:name="_ETM_Q1_10371402"/>
      <w:bookmarkEnd w:id="36048"/>
      <w:bookmarkEnd w:id="36049"/>
      <w:bookmarkEnd w:id="36050"/>
      <w:bookmarkEnd w:id="36051"/>
    </w:p>
    <w:p w14:paraId="303C3968" w14:textId="039305D7" w:rsidR="00590E14" w:rsidRDefault="00590E14" w:rsidP="00590E14">
      <w:pPr>
        <w:pStyle w:val="af9"/>
        <w:keepNext/>
        <w:rPr>
          <w:rtl/>
        </w:rPr>
      </w:pPr>
      <w:bookmarkStart w:id="36052" w:name="ET_guest_928844_2903"/>
      <w:r w:rsidRPr="00590E14">
        <w:rPr>
          <w:rStyle w:val="TagStyle"/>
          <w:rtl/>
        </w:rPr>
        <w:t xml:space="preserve"> &lt;&lt; אורח &gt;&gt; </w:t>
      </w:r>
      <w:r>
        <w:rPr>
          <w:rtl/>
        </w:rPr>
        <w:t>רפ"ק סלבה בוצ'וק:</w:t>
      </w:r>
      <w:r w:rsidRPr="00590E14">
        <w:rPr>
          <w:rStyle w:val="TagStyle"/>
          <w:rtl/>
        </w:rPr>
        <w:t xml:space="preserve"> &lt;&lt; אורח &gt;&gt;</w:t>
      </w:r>
      <w:r>
        <w:rPr>
          <w:rtl/>
        </w:rPr>
        <w:t xml:space="preserve">   </w:t>
      </w:r>
      <w:bookmarkEnd w:id="36052"/>
    </w:p>
    <w:p w14:paraId="06205E2A" w14:textId="77777777" w:rsidR="00590E14" w:rsidRDefault="00590E14" w:rsidP="00590E14">
      <w:pPr>
        <w:pStyle w:val="KeepWithNext"/>
        <w:rPr>
          <w:rtl/>
        </w:rPr>
      </w:pPr>
    </w:p>
    <w:p w14:paraId="3B117F4F" w14:textId="2910646C" w:rsidR="00590E14" w:rsidRDefault="00590E14" w:rsidP="00590E14">
      <w:pPr>
        <w:rPr>
          <w:rtl/>
        </w:rPr>
      </w:pPr>
      <w:bookmarkStart w:id="36053" w:name="_ETM_Q1_10373652"/>
      <w:bookmarkStart w:id="36054" w:name="_ETM_Q1_10374154"/>
      <w:bookmarkEnd w:id="36053"/>
      <w:bookmarkEnd w:id="36054"/>
      <w:r>
        <w:rPr>
          <w:rFonts w:hint="cs"/>
          <w:rtl/>
        </w:rPr>
        <w:t>נ</w:t>
      </w:r>
      <w:bookmarkStart w:id="36055" w:name="_ETM_Q1_10374406"/>
      <w:bookmarkEnd w:id="36055"/>
      <w:r>
        <w:rPr>
          <w:rFonts w:hint="cs"/>
          <w:rtl/>
        </w:rPr>
        <w:t xml:space="preserve">כון מאוד. </w:t>
      </w:r>
    </w:p>
    <w:p w14:paraId="3420BC0E" w14:textId="77777777" w:rsidR="00590E14" w:rsidRDefault="00590E14" w:rsidP="00590E14">
      <w:pPr>
        <w:rPr>
          <w:rtl/>
        </w:rPr>
      </w:pPr>
      <w:bookmarkStart w:id="36056" w:name="_ETM_Q1_10376405"/>
      <w:bookmarkStart w:id="36057" w:name="_ETM_Q1_10377655"/>
      <w:bookmarkEnd w:id="36056"/>
      <w:bookmarkEnd w:id="36057"/>
    </w:p>
    <w:p w14:paraId="01D0B561" w14:textId="27751323" w:rsidR="00590E14" w:rsidRDefault="00590E14" w:rsidP="00590E14">
      <w:pPr>
        <w:pStyle w:val="af6"/>
        <w:keepNext/>
        <w:rPr>
          <w:rtl/>
        </w:rPr>
      </w:pPr>
      <w:bookmarkStart w:id="36058" w:name="ET_yor_6358_2904"/>
      <w:r w:rsidRPr="00590E14">
        <w:rPr>
          <w:rStyle w:val="TagStyle"/>
          <w:rtl/>
        </w:rPr>
        <w:t xml:space="preserve"> &lt;&lt; יור &gt;&gt; </w:t>
      </w:r>
      <w:r>
        <w:rPr>
          <w:rtl/>
        </w:rPr>
        <w:t>היו"ר צביקה פוגל:</w:t>
      </w:r>
      <w:r w:rsidRPr="00590E14">
        <w:rPr>
          <w:rStyle w:val="TagStyle"/>
          <w:rtl/>
        </w:rPr>
        <w:t xml:space="preserve"> &lt;&lt; יור &gt;&gt;</w:t>
      </w:r>
      <w:r>
        <w:rPr>
          <w:rtl/>
        </w:rPr>
        <w:t xml:space="preserve">   </w:t>
      </w:r>
      <w:bookmarkEnd w:id="36058"/>
    </w:p>
    <w:p w14:paraId="0DEF9616" w14:textId="77777777" w:rsidR="00590E14" w:rsidRDefault="00590E14" w:rsidP="00590E14">
      <w:pPr>
        <w:pStyle w:val="KeepWithNext"/>
        <w:rPr>
          <w:rtl/>
        </w:rPr>
      </w:pPr>
    </w:p>
    <w:p w14:paraId="36E46002" w14:textId="02F467DD" w:rsidR="00590E14" w:rsidRDefault="00590E14" w:rsidP="00590E14">
      <w:pPr>
        <w:rPr>
          <w:rtl/>
        </w:rPr>
      </w:pPr>
      <w:bookmarkStart w:id="36059" w:name="_ETM_Q1_10378905"/>
      <w:bookmarkEnd w:id="36059"/>
      <w:r>
        <w:rPr>
          <w:rFonts w:hint="cs"/>
          <w:rtl/>
        </w:rPr>
        <w:t>לכן, אני רוצה לדעת כמה כאלה יש.</w:t>
      </w:r>
    </w:p>
    <w:p w14:paraId="209C3B8A" w14:textId="77777777" w:rsidR="00590E14" w:rsidRDefault="00590E14" w:rsidP="00590E14">
      <w:pPr>
        <w:rPr>
          <w:rtl/>
        </w:rPr>
      </w:pPr>
      <w:bookmarkStart w:id="36060" w:name="_ETM_Q1_10377904"/>
      <w:bookmarkStart w:id="36061" w:name="_ETM_Q1_10379655"/>
      <w:bookmarkEnd w:id="36060"/>
      <w:bookmarkEnd w:id="36061"/>
    </w:p>
    <w:p w14:paraId="640BA983" w14:textId="1D63B001" w:rsidR="00590E14" w:rsidRDefault="00590E14" w:rsidP="00590E14">
      <w:pPr>
        <w:pStyle w:val="af9"/>
        <w:keepNext/>
        <w:rPr>
          <w:rtl/>
        </w:rPr>
      </w:pPr>
      <w:bookmarkStart w:id="36062" w:name="ET_guest_928844_2905"/>
      <w:r w:rsidRPr="00590E14">
        <w:rPr>
          <w:rStyle w:val="TagStyle"/>
          <w:rtl/>
        </w:rPr>
        <w:t xml:space="preserve"> &lt;&lt; אורח &gt;&gt; </w:t>
      </w:r>
      <w:r>
        <w:rPr>
          <w:rtl/>
        </w:rPr>
        <w:t>רפ"ק סלבה בוצ'וק:</w:t>
      </w:r>
      <w:r w:rsidRPr="00590E14">
        <w:rPr>
          <w:rStyle w:val="TagStyle"/>
          <w:rtl/>
        </w:rPr>
        <w:t xml:space="preserve"> &lt;&lt; אורח &gt;&gt;</w:t>
      </w:r>
      <w:r>
        <w:rPr>
          <w:rtl/>
        </w:rPr>
        <w:t xml:space="preserve">   </w:t>
      </w:r>
      <w:bookmarkEnd w:id="36062"/>
    </w:p>
    <w:p w14:paraId="0A2F5595" w14:textId="77777777" w:rsidR="00590E14" w:rsidRDefault="00590E14" w:rsidP="00590E14">
      <w:pPr>
        <w:pStyle w:val="KeepWithNext"/>
        <w:rPr>
          <w:rtl/>
        </w:rPr>
      </w:pPr>
    </w:p>
    <w:p w14:paraId="536B4CF7" w14:textId="2DDB761A" w:rsidR="00590E14" w:rsidRDefault="00590E14" w:rsidP="00590E14">
      <w:pPr>
        <w:rPr>
          <w:rtl/>
        </w:rPr>
      </w:pPr>
      <w:bookmarkStart w:id="36063" w:name="_ETM_Q1_10380903"/>
      <w:bookmarkEnd w:id="36063"/>
      <w:r>
        <w:rPr>
          <w:rFonts w:hint="cs"/>
          <w:rtl/>
        </w:rPr>
        <w:t xml:space="preserve">אני </w:t>
      </w:r>
      <w:bookmarkStart w:id="36064" w:name="_ETM_Q1_10382151"/>
      <w:bookmarkEnd w:id="36064"/>
      <w:r>
        <w:rPr>
          <w:rFonts w:hint="cs"/>
          <w:rtl/>
        </w:rPr>
        <w:t>אחזור עם מספ</w:t>
      </w:r>
      <w:bookmarkStart w:id="36065" w:name="_ETM_Q1_10381403"/>
      <w:bookmarkStart w:id="36066" w:name="_ETM_Q1_10378653"/>
      <w:bookmarkStart w:id="36067" w:name="_ETM_Q1_10381903"/>
      <w:bookmarkEnd w:id="36065"/>
      <w:bookmarkEnd w:id="36066"/>
      <w:bookmarkEnd w:id="36067"/>
      <w:r>
        <w:rPr>
          <w:rFonts w:hint="cs"/>
          <w:rtl/>
        </w:rPr>
        <w:t>ר.</w:t>
      </w:r>
    </w:p>
    <w:p w14:paraId="7A20974A" w14:textId="77777777" w:rsidR="00590E14" w:rsidRDefault="00590E14" w:rsidP="00590E14">
      <w:pPr>
        <w:rPr>
          <w:rtl/>
        </w:rPr>
      </w:pPr>
      <w:bookmarkStart w:id="36068" w:name="_ETM_Q1_10383651"/>
      <w:bookmarkStart w:id="36069" w:name="_ETM_Q1_10384154"/>
      <w:bookmarkEnd w:id="36068"/>
      <w:bookmarkEnd w:id="36069"/>
    </w:p>
    <w:p w14:paraId="201B80E3" w14:textId="6560D9E9" w:rsidR="00590E14" w:rsidRDefault="00590E14" w:rsidP="00590E14">
      <w:pPr>
        <w:pStyle w:val="af6"/>
        <w:keepNext/>
        <w:rPr>
          <w:rtl/>
        </w:rPr>
      </w:pPr>
      <w:bookmarkStart w:id="36070" w:name="ET_yor_6358_2906"/>
      <w:r w:rsidRPr="00590E14">
        <w:rPr>
          <w:rStyle w:val="TagStyle"/>
          <w:rtl/>
        </w:rPr>
        <w:t xml:space="preserve"> &lt;&lt; יור &gt;&gt; </w:t>
      </w:r>
      <w:r>
        <w:rPr>
          <w:rtl/>
        </w:rPr>
        <w:t>היו"ר צביקה פוגל:</w:t>
      </w:r>
      <w:r w:rsidRPr="00590E14">
        <w:rPr>
          <w:rStyle w:val="TagStyle"/>
          <w:rtl/>
        </w:rPr>
        <w:t xml:space="preserve"> &lt;&lt; יור &gt;&gt;</w:t>
      </w:r>
      <w:r>
        <w:rPr>
          <w:rtl/>
        </w:rPr>
        <w:t xml:space="preserve">   </w:t>
      </w:r>
      <w:bookmarkEnd w:id="36070"/>
    </w:p>
    <w:p w14:paraId="6D0C0E7D" w14:textId="77777777" w:rsidR="00590E14" w:rsidRDefault="00590E14" w:rsidP="00590E14">
      <w:pPr>
        <w:pStyle w:val="KeepWithNext"/>
        <w:rPr>
          <w:rtl/>
        </w:rPr>
      </w:pPr>
    </w:p>
    <w:p w14:paraId="14FBC2C3" w14:textId="7018031D" w:rsidR="00590E14" w:rsidRDefault="00590E14" w:rsidP="00590E14">
      <w:pPr>
        <w:rPr>
          <w:rtl/>
        </w:rPr>
      </w:pPr>
      <w:bookmarkStart w:id="36071" w:name="_ETM_Q1_10386405"/>
      <w:bookmarkEnd w:id="36071"/>
      <w:r>
        <w:rPr>
          <w:rFonts w:hint="cs"/>
          <w:rtl/>
        </w:rPr>
        <w:t>בסוף</w:t>
      </w:r>
      <w:bookmarkStart w:id="36072" w:name="_ETM_Q1_10384401"/>
      <w:bookmarkEnd w:id="36072"/>
      <w:r>
        <w:rPr>
          <w:rFonts w:hint="cs"/>
          <w:rtl/>
        </w:rPr>
        <w:t>,</w:t>
      </w:r>
      <w:bookmarkStart w:id="36073" w:name="_ETM_Q1_10381655"/>
      <w:bookmarkEnd w:id="36073"/>
      <w:r>
        <w:rPr>
          <w:rFonts w:hint="cs"/>
          <w:rtl/>
        </w:rPr>
        <w:t xml:space="preserve"> אתה צריך </w:t>
      </w:r>
      <w:bookmarkStart w:id="36074" w:name="_ETM_Q1_10380156"/>
      <w:bookmarkEnd w:id="36074"/>
      <w:r>
        <w:rPr>
          <w:rFonts w:hint="cs"/>
          <w:rtl/>
        </w:rPr>
        <w:t>להפעיל אותם. אלו אנשים</w:t>
      </w:r>
      <w:bookmarkStart w:id="36075" w:name="_ETM_Q1_10393906"/>
      <w:bookmarkStart w:id="36076" w:name="_ETM_Q1_10392154"/>
      <w:bookmarkEnd w:id="36075"/>
      <w:bookmarkEnd w:id="36076"/>
      <w:r>
        <w:rPr>
          <w:rFonts w:hint="cs"/>
          <w:rtl/>
        </w:rPr>
        <w:t xml:space="preserve"> שצוברים </w:t>
      </w:r>
      <w:bookmarkStart w:id="36077" w:name="_ETM_Q1_10385654"/>
      <w:bookmarkEnd w:id="36077"/>
      <w:r>
        <w:rPr>
          <w:rFonts w:hint="cs"/>
          <w:rtl/>
        </w:rPr>
        <w:t xml:space="preserve">את סמכותם בשטח ממך, </w:t>
      </w:r>
      <w:bookmarkStart w:id="36078" w:name="_ETM_Q1_10386654"/>
      <w:bookmarkEnd w:id="36078"/>
      <w:r>
        <w:rPr>
          <w:rFonts w:hint="cs"/>
          <w:rtl/>
        </w:rPr>
        <w:t xml:space="preserve">אין להם סמכות שיטור אבל סמכות </w:t>
      </w:r>
      <w:bookmarkStart w:id="36079" w:name="_ETM_Q1_10390906"/>
      <w:bookmarkEnd w:id="36079"/>
      <w:r>
        <w:rPr>
          <w:rFonts w:hint="cs"/>
          <w:rtl/>
        </w:rPr>
        <w:t xml:space="preserve">הסדרנות היא ממך. </w:t>
      </w:r>
    </w:p>
    <w:p w14:paraId="1A7C9D85" w14:textId="77777777" w:rsidR="00590E14" w:rsidRDefault="00590E14" w:rsidP="00590E14">
      <w:pPr>
        <w:rPr>
          <w:rtl/>
        </w:rPr>
      </w:pPr>
      <w:bookmarkStart w:id="36080" w:name="_ETM_Q1_10395154"/>
      <w:bookmarkStart w:id="36081" w:name="_ETM_Q1_10396653"/>
      <w:bookmarkEnd w:id="36080"/>
      <w:bookmarkEnd w:id="36081"/>
    </w:p>
    <w:p w14:paraId="3F2D0294" w14:textId="43612194" w:rsidR="00590E14" w:rsidRDefault="00590E14" w:rsidP="00590E14">
      <w:pPr>
        <w:pStyle w:val="a4"/>
        <w:keepNext/>
        <w:rPr>
          <w:rtl/>
        </w:rPr>
      </w:pPr>
      <w:bookmarkStart w:id="36082" w:name="ET_speaker_6497_2907"/>
      <w:r w:rsidRPr="00590E14">
        <w:rPr>
          <w:rStyle w:val="TagStyle"/>
          <w:rtl/>
        </w:rPr>
        <w:t xml:space="preserve"> &lt;&lt; דובר &gt;&gt; </w:t>
      </w:r>
      <w:r>
        <w:rPr>
          <w:rtl/>
        </w:rPr>
        <w:t>השר לירושלים ומסורת ישראל מאיר פרוש:</w:t>
      </w:r>
      <w:r w:rsidRPr="00590E14">
        <w:rPr>
          <w:rStyle w:val="TagStyle"/>
          <w:rtl/>
        </w:rPr>
        <w:t xml:space="preserve"> &lt;&lt; דובר &gt;&gt;</w:t>
      </w:r>
      <w:r>
        <w:rPr>
          <w:rtl/>
        </w:rPr>
        <w:t xml:space="preserve">   </w:t>
      </w:r>
      <w:bookmarkEnd w:id="36082"/>
    </w:p>
    <w:p w14:paraId="63BE748B" w14:textId="77777777" w:rsidR="00590E14" w:rsidRPr="00590E14" w:rsidRDefault="00590E14" w:rsidP="00590E14">
      <w:pPr>
        <w:rPr>
          <w:rtl/>
        </w:rPr>
      </w:pPr>
      <w:bookmarkStart w:id="36083" w:name="_ETM_Q1_10397403"/>
      <w:bookmarkStart w:id="36084" w:name="_ETM_Q1_10394655"/>
      <w:bookmarkStart w:id="36085" w:name="_ETM_Q1_10391905"/>
      <w:bookmarkEnd w:id="36083"/>
      <w:bookmarkEnd w:id="36084"/>
      <w:bookmarkEnd w:id="36085"/>
    </w:p>
    <w:p w14:paraId="4657619B" w14:textId="62866F56" w:rsidR="0040655B" w:rsidRDefault="0040655B" w:rsidP="0040655B">
      <w:pPr>
        <w:rPr>
          <w:rtl/>
        </w:rPr>
      </w:pPr>
      <w:r>
        <w:rPr>
          <w:rFonts w:hint="cs"/>
          <w:rtl/>
        </w:rPr>
        <w:t xml:space="preserve">סיכמת? אנחנו צריכים ללכת להתפלל. </w:t>
      </w:r>
    </w:p>
    <w:p w14:paraId="363C1628" w14:textId="77777777" w:rsidR="0040655B" w:rsidRDefault="0040655B" w:rsidP="0040655B">
      <w:pPr>
        <w:rPr>
          <w:rtl/>
        </w:rPr>
      </w:pPr>
    </w:p>
    <w:p w14:paraId="6EBBA8C5" w14:textId="01C0B89C" w:rsidR="00590E14" w:rsidRDefault="00590E14" w:rsidP="00590E14">
      <w:pPr>
        <w:pStyle w:val="af6"/>
        <w:keepNext/>
        <w:rPr>
          <w:rtl/>
        </w:rPr>
      </w:pPr>
      <w:bookmarkStart w:id="36086" w:name="ET_yor_6358_2908"/>
      <w:r w:rsidRPr="00590E14">
        <w:rPr>
          <w:rStyle w:val="TagStyle"/>
          <w:rtl/>
        </w:rPr>
        <w:t xml:space="preserve"> &lt;&lt; יור &gt;&gt; </w:t>
      </w:r>
      <w:r>
        <w:rPr>
          <w:rtl/>
        </w:rPr>
        <w:t>היו"ר צביקה פוגל:</w:t>
      </w:r>
      <w:r w:rsidRPr="00590E14">
        <w:rPr>
          <w:rStyle w:val="TagStyle"/>
          <w:rtl/>
        </w:rPr>
        <w:t xml:space="preserve"> &lt;&lt; יור &gt;&gt;</w:t>
      </w:r>
      <w:r>
        <w:rPr>
          <w:rtl/>
        </w:rPr>
        <w:t xml:space="preserve">   </w:t>
      </w:r>
      <w:bookmarkEnd w:id="36086"/>
    </w:p>
    <w:p w14:paraId="1E51E963" w14:textId="77777777" w:rsidR="00590E14" w:rsidRDefault="00590E14" w:rsidP="00590E14">
      <w:pPr>
        <w:pStyle w:val="KeepWithNext"/>
        <w:rPr>
          <w:rtl/>
        </w:rPr>
      </w:pPr>
    </w:p>
    <w:p w14:paraId="3FBEDCF7" w14:textId="4F613A52" w:rsidR="00590E14" w:rsidRPr="00590E14" w:rsidRDefault="00590E14" w:rsidP="00590E14">
      <w:pPr>
        <w:rPr>
          <w:rtl/>
        </w:rPr>
      </w:pPr>
      <w:bookmarkStart w:id="36087" w:name="_ETM_Q1_10395152"/>
      <w:bookmarkEnd w:id="36087"/>
      <w:r>
        <w:rPr>
          <w:rFonts w:hint="cs"/>
          <w:rtl/>
        </w:rPr>
        <w:t xml:space="preserve">כן, אתם יכולים ללכת להתפלל תפילת מנחה. </w:t>
      </w:r>
      <w:bookmarkStart w:id="36088" w:name="_ETM_Q1_10402155"/>
      <w:bookmarkStart w:id="36089" w:name="_ETM_Q1_10399903"/>
      <w:bookmarkEnd w:id="36088"/>
      <w:bookmarkEnd w:id="36089"/>
      <w:r>
        <w:rPr>
          <w:rFonts w:hint="cs"/>
          <w:rtl/>
        </w:rPr>
        <w:t>אני מבקש מכל האנשים שקשורים בניסוח הסופי</w:t>
      </w:r>
      <w:bookmarkStart w:id="36090" w:name="_ETM_Q1_10403403"/>
      <w:bookmarkStart w:id="36091" w:name="_ETM_Q1_10406652"/>
      <w:bookmarkStart w:id="36092" w:name="_ETM_Q1_10403652"/>
      <w:bookmarkStart w:id="36093" w:name="_ETM_Q1_10400902"/>
      <w:bookmarkEnd w:id="36090"/>
      <w:bookmarkEnd w:id="36091"/>
      <w:bookmarkEnd w:id="36092"/>
      <w:bookmarkEnd w:id="36093"/>
      <w:r>
        <w:rPr>
          <w:rFonts w:hint="cs"/>
          <w:rtl/>
        </w:rPr>
        <w:t xml:space="preserve"> של החוק </w:t>
      </w:r>
      <w:bookmarkStart w:id="36094" w:name="_ETM_Q1_10404405"/>
      <w:bookmarkEnd w:id="36094"/>
      <w:r>
        <w:rPr>
          <w:rFonts w:hint="cs"/>
          <w:rtl/>
        </w:rPr>
        <w:t>להישאר פה. אנחנו נעשה עכשיו</w:t>
      </w:r>
      <w:bookmarkStart w:id="36095" w:name="_ETM_Q1_10406906"/>
      <w:bookmarkEnd w:id="36095"/>
      <w:r>
        <w:rPr>
          <w:rFonts w:hint="cs"/>
          <w:rtl/>
        </w:rPr>
        <w:t xml:space="preserve"> את העבודה ואני מק</w:t>
      </w:r>
      <w:bookmarkStart w:id="36096" w:name="_ETM_Q1_10407902"/>
      <w:bookmarkEnd w:id="36096"/>
      <w:r>
        <w:rPr>
          <w:rFonts w:hint="cs"/>
          <w:rtl/>
        </w:rPr>
        <w:t>ווה שע</w:t>
      </w:r>
      <w:bookmarkStart w:id="36097" w:name="_ETM_Q1_10405656"/>
      <w:bookmarkEnd w:id="36097"/>
      <w:r>
        <w:rPr>
          <w:rFonts w:hint="cs"/>
          <w:rtl/>
        </w:rPr>
        <w:t>וד ה</w:t>
      </w:r>
      <w:bookmarkStart w:id="36098" w:name="_ETM_Q1_10405905"/>
      <w:bookmarkEnd w:id="36098"/>
      <w:r>
        <w:rPr>
          <w:rFonts w:hint="cs"/>
          <w:rtl/>
        </w:rPr>
        <w:t>ערב אני אוכל לעשות את ההצבעה</w:t>
      </w:r>
      <w:bookmarkStart w:id="36099" w:name="_ETM_Q1_10408903"/>
      <w:bookmarkEnd w:id="36099"/>
      <w:r>
        <w:rPr>
          <w:rFonts w:hint="cs"/>
          <w:rtl/>
        </w:rPr>
        <w:t xml:space="preserve"> ככי אם לא </w:t>
      </w:r>
      <w:bookmarkStart w:id="36100" w:name="_ETM_Q1_10410902"/>
      <w:bookmarkEnd w:id="36100"/>
      <w:r>
        <w:rPr>
          <w:rFonts w:hint="cs"/>
          <w:rtl/>
        </w:rPr>
        <w:t>זה יהיה רק מחק ב</w:t>
      </w:r>
      <w:bookmarkStart w:id="36101" w:name="_ETM_Q1_10414656"/>
      <w:bookmarkEnd w:id="36101"/>
      <w:r>
        <w:rPr>
          <w:rFonts w:hint="cs"/>
          <w:rtl/>
        </w:rPr>
        <w:t xml:space="preserve">בוקר ואז </w:t>
      </w:r>
      <w:bookmarkStart w:id="36102" w:name="_ETM_Q1_10412152"/>
      <w:bookmarkStart w:id="36103" w:name="_ETM_Q1_10415405"/>
      <w:bookmarkEnd w:id="36102"/>
      <w:bookmarkEnd w:id="36103"/>
      <w:r>
        <w:rPr>
          <w:rFonts w:hint="cs"/>
          <w:rtl/>
        </w:rPr>
        <w:t>אנ</w:t>
      </w:r>
      <w:bookmarkStart w:id="36104" w:name="_ETM_Q1_10412653"/>
      <w:bookmarkEnd w:id="36104"/>
      <w:r>
        <w:rPr>
          <w:rFonts w:hint="cs"/>
          <w:rtl/>
        </w:rPr>
        <w:t>חנו נכנסים ללו</w:t>
      </w:r>
      <w:bookmarkStart w:id="36105" w:name="_ETM_Q1_10412154"/>
      <w:bookmarkEnd w:id="36105"/>
      <w:r>
        <w:rPr>
          <w:rFonts w:hint="cs"/>
          <w:rtl/>
        </w:rPr>
        <w:t>ח</w:t>
      </w:r>
      <w:bookmarkStart w:id="36106" w:name="_ETM_Q1_10409405"/>
      <w:bookmarkEnd w:id="36106"/>
      <w:r>
        <w:rPr>
          <w:rFonts w:hint="cs"/>
          <w:rtl/>
        </w:rPr>
        <w:t xml:space="preserve"> זמנים ש</w:t>
      </w:r>
      <w:bookmarkStart w:id="36107" w:name="_ETM_Q1_10410654"/>
      <w:bookmarkEnd w:id="36107"/>
      <w:r>
        <w:rPr>
          <w:rFonts w:hint="cs"/>
          <w:rtl/>
        </w:rPr>
        <w:t>הוא ב</w:t>
      </w:r>
      <w:bookmarkStart w:id="36108" w:name="_ETM_Q1_10409152"/>
      <w:bookmarkStart w:id="36109" w:name="_ETM_Q1_10406651"/>
      <w:bookmarkStart w:id="36110" w:name="_ETM_Q1_10403906"/>
      <w:bookmarkEnd w:id="36108"/>
      <w:bookmarkEnd w:id="36109"/>
      <w:bookmarkEnd w:id="36110"/>
      <w:r>
        <w:rPr>
          <w:rFonts w:hint="cs"/>
          <w:rtl/>
        </w:rPr>
        <w:t xml:space="preserve">לתי-אפשרי. </w:t>
      </w:r>
    </w:p>
    <w:p w14:paraId="17E7A1FF" w14:textId="77777777" w:rsidR="00590E14" w:rsidRDefault="00590E14" w:rsidP="0040655B">
      <w:pPr>
        <w:rPr>
          <w:rtl/>
        </w:rPr>
      </w:pPr>
      <w:bookmarkStart w:id="36111" w:name="_ETM_Q1_10414404"/>
      <w:bookmarkEnd w:id="36111"/>
    </w:p>
    <w:p w14:paraId="74900C77" w14:textId="6E82A1AA" w:rsidR="00590E14" w:rsidRDefault="00590E14" w:rsidP="00590E14">
      <w:pPr>
        <w:pStyle w:val="a4"/>
        <w:keepNext/>
        <w:rPr>
          <w:rtl/>
        </w:rPr>
      </w:pPr>
      <w:bookmarkStart w:id="36112" w:name="ET_speaker_6497_2909"/>
      <w:r w:rsidRPr="00590E14">
        <w:rPr>
          <w:rStyle w:val="TagStyle"/>
          <w:rtl/>
        </w:rPr>
        <w:t xml:space="preserve"> &lt;&lt; דובר &gt;&gt; </w:t>
      </w:r>
      <w:r>
        <w:rPr>
          <w:rtl/>
        </w:rPr>
        <w:t>השר לירושלים ומסורת ישראל מאיר פרוש:</w:t>
      </w:r>
      <w:r w:rsidRPr="00590E14">
        <w:rPr>
          <w:rStyle w:val="TagStyle"/>
          <w:rtl/>
        </w:rPr>
        <w:t xml:space="preserve"> &lt;&lt; דובר &gt;&gt;</w:t>
      </w:r>
      <w:r>
        <w:rPr>
          <w:rtl/>
        </w:rPr>
        <w:t xml:space="preserve">   </w:t>
      </w:r>
      <w:bookmarkEnd w:id="36112"/>
    </w:p>
    <w:p w14:paraId="7F30B3E8" w14:textId="77777777" w:rsidR="00590E14" w:rsidRPr="00590E14" w:rsidRDefault="00590E14" w:rsidP="00590E14">
      <w:pPr>
        <w:rPr>
          <w:rtl/>
        </w:rPr>
      </w:pPr>
      <w:bookmarkStart w:id="36113" w:name="_ETM_Q1_10417155"/>
      <w:bookmarkStart w:id="36114" w:name="_ETM_Q1_10417405"/>
      <w:bookmarkStart w:id="36115" w:name="_ETM_Q1_10415655"/>
      <w:bookmarkEnd w:id="36113"/>
      <w:bookmarkEnd w:id="36114"/>
      <w:bookmarkEnd w:id="36115"/>
    </w:p>
    <w:p w14:paraId="19660110" w14:textId="60072D76" w:rsidR="0040655B" w:rsidRDefault="0040655B" w:rsidP="0040655B">
      <w:pPr>
        <w:rPr>
          <w:rtl/>
        </w:rPr>
      </w:pPr>
      <w:bookmarkStart w:id="36116" w:name="_ETM_Q1_10415656"/>
      <w:bookmarkStart w:id="36117" w:name="_ETM_Q1_10413151"/>
      <w:bookmarkEnd w:id="36116"/>
      <w:bookmarkEnd w:id="36117"/>
      <w:r>
        <w:rPr>
          <w:rFonts w:hint="cs"/>
          <w:rtl/>
        </w:rPr>
        <w:t xml:space="preserve">זה יהיה בהצבעת יחיד. </w:t>
      </w:r>
    </w:p>
    <w:p w14:paraId="733CAB9D" w14:textId="77777777" w:rsidR="00590E14" w:rsidRDefault="00590E14" w:rsidP="0040655B">
      <w:pPr>
        <w:rPr>
          <w:rtl/>
        </w:rPr>
      </w:pPr>
      <w:bookmarkStart w:id="36118" w:name="_ETM_Q1_10416903"/>
      <w:bookmarkEnd w:id="36118"/>
    </w:p>
    <w:p w14:paraId="3AA8821E" w14:textId="352A0A48" w:rsidR="00590E14" w:rsidRDefault="00590E14" w:rsidP="00590E14">
      <w:pPr>
        <w:pStyle w:val="af6"/>
        <w:keepNext/>
        <w:rPr>
          <w:rtl/>
        </w:rPr>
      </w:pPr>
      <w:bookmarkStart w:id="36119" w:name="ET_yor_6358_2910"/>
      <w:r w:rsidRPr="00590E14">
        <w:rPr>
          <w:rStyle w:val="TagStyle"/>
          <w:rtl/>
        </w:rPr>
        <w:t xml:space="preserve"> &lt;&lt; יור &gt;&gt; </w:t>
      </w:r>
      <w:r>
        <w:rPr>
          <w:rtl/>
        </w:rPr>
        <w:t>היו"ר צביקה פוגל:</w:t>
      </w:r>
      <w:r w:rsidRPr="00590E14">
        <w:rPr>
          <w:rStyle w:val="TagStyle"/>
          <w:rtl/>
        </w:rPr>
        <w:t xml:space="preserve"> &lt;&lt; יור &gt;&gt;</w:t>
      </w:r>
      <w:r>
        <w:rPr>
          <w:rtl/>
        </w:rPr>
        <w:t xml:space="preserve">   </w:t>
      </w:r>
      <w:bookmarkEnd w:id="36119"/>
    </w:p>
    <w:p w14:paraId="301D534E" w14:textId="77777777" w:rsidR="00590E14" w:rsidRPr="00590E14" w:rsidRDefault="00590E14" w:rsidP="00590E14">
      <w:pPr>
        <w:rPr>
          <w:rtl/>
        </w:rPr>
      </w:pPr>
      <w:bookmarkStart w:id="36120" w:name="_ETM_Q1_10418153"/>
      <w:bookmarkStart w:id="36121" w:name="_ETM_Q1_10416155"/>
      <w:bookmarkStart w:id="36122" w:name="_ETM_Q1_10418152"/>
      <w:bookmarkStart w:id="36123" w:name="_ETM_Q1_10415406"/>
      <w:bookmarkEnd w:id="36120"/>
      <w:bookmarkEnd w:id="36121"/>
      <w:bookmarkEnd w:id="36122"/>
      <w:bookmarkEnd w:id="36123"/>
    </w:p>
    <w:p w14:paraId="145BA2C9" w14:textId="04DE3A8D" w:rsidR="0040655B" w:rsidRDefault="0040655B" w:rsidP="0040655B">
      <w:pPr>
        <w:rPr>
          <w:rtl/>
        </w:rPr>
      </w:pPr>
      <w:r>
        <w:rPr>
          <w:rFonts w:hint="cs"/>
          <w:rtl/>
        </w:rPr>
        <w:t xml:space="preserve">אם לא יגיעו </w:t>
      </w:r>
      <w:r w:rsidR="00590E14">
        <w:rPr>
          <w:rFonts w:hint="cs"/>
          <w:rtl/>
        </w:rPr>
        <w:t>אנשים</w:t>
      </w:r>
      <w:bookmarkStart w:id="36124" w:name="_ETM_Q1_10416656"/>
      <w:bookmarkEnd w:id="36124"/>
      <w:r w:rsidR="00590E14">
        <w:rPr>
          <w:rFonts w:hint="cs"/>
          <w:rtl/>
        </w:rPr>
        <w:t xml:space="preserve"> </w:t>
      </w:r>
      <w:r>
        <w:rPr>
          <w:rFonts w:hint="cs"/>
          <w:rtl/>
        </w:rPr>
        <w:t xml:space="preserve">נוספים אז </w:t>
      </w:r>
      <w:r w:rsidR="00590E14">
        <w:rPr>
          <w:rFonts w:hint="cs"/>
          <w:rtl/>
        </w:rPr>
        <w:t xml:space="preserve">זאת תהיה </w:t>
      </w:r>
      <w:bookmarkStart w:id="36125" w:name="_ETM_Q1_10416654"/>
      <w:bookmarkEnd w:id="36125"/>
      <w:r w:rsidR="00590E14">
        <w:rPr>
          <w:rFonts w:hint="cs"/>
          <w:rtl/>
        </w:rPr>
        <w:t>הצבעת יחיד. זה בסדר, אני רגיל</w:t>
      </w:r>
      <w:bookmarkStart w:id="36126" w:name="_ETM_Q1_10420153"/>
      <w:bookmarkEnd w:id="36126"/>
      <w:r w:rsidR="00590E14">
        <w:rPr>
          <w:rFonts w:hint="cs"/>
          <w:rtl/>
        </w:rPr>
        <w:t xml:space="preserve">. </w:t>
      </w:r>
      <w:bookmarkStart w:id="36127" w:name="_ETM_Q1_10419153"/>
      <w:bookmarkEnd w:id="36127"/>
      <w:r w:rsidR="00590E14">
        <w:rPr>
          <w:rFonts w:hint="cs"/>
          <w:rtl/>
        </w:rPr>
        <w:t xml:space="preserve">אין בעיה. </w:t>
      </w:r>
    </w:p>
    <w:p w14:paraId="30200DD1" w14:textId="77777777" w:rsidR="00590E14" w:rsidRDefault="00590E14" w:rsidP="00590E14">
      <w:pPr>
        <w:ind w:firstLine="0"/>
        <w:rPr>
          <w:rtl/>
        </w:rPr>
      </w:pPr>
      <w:bookmarkStart w:id="36128" w:name="_ETM_Q1_10420652"/>
      <w:bookmarkStart w:id="36129" w:name="_ETM_Q1_10423407"/>
      <w:bookmarkStart w:id="36130" w:name="_ETM_Q1_10423902"/>
      <w:bookmarkEnd w:id="36128"/>
      <w:bookmarkEnd w:id="36129"/>
      <w:bookmarkEnd w:id="36130"/>
    </w:p>
    <w:p w14:paraId="03228FA4" w14:textId="5FED3EFF" w:rsidR="00590E14" w:rsidRPr="00590E14" w:rsidRDefault="00590E14" w:rsidP="00590E14">
      <w:pPr>
        <w:pStyle w:val="af9"/>
        <w:keepNext/>
        <w:rPr>
          <w:rtl/>
        </w:rPr>
      </w:pPr>
      <w:bookmarkStart w:id="36131" w:name="ET_guest_919176_2911"/>
      <w:r w:rsidRPr="00590E14">
        <w:rPr>
          <w:rStyle w:val="TagStyle"/>
          <w:rtl/>
        </w:rPr>
        <w:t xml:space="preserve"> &lt;&lt; אורח &gt;&gt; </w:t>
      </w:r>
      <w:r>
        <w:rPr>
          <w:rtl/>
        </w:rPr>
        <w:t>רסן ענאן סרחאן:</w:t>
      </w:r>
      <w:r w:rsidRPr="00590E14">
        <w:rPr>
          <w:rStyle w:val="TagStyle"/>
          <w:rtl/>
        </w:rPr>
        <w:t xml:space="preserve"> &lt;&lt; אורח &gt;&gt;</w:t>
      </w:r>
      <w:r>
        <w:rPr>
          <w:rtl/>
        </w:rPr>
        <w:t xml:space="preserve">   </w:t>
      </w:r>
      <w:bookmarkStart w:id="36132" w:name="_ETM_Q1_10424152"/>
      <w:bookmarkStart w:id="36133" w:name="_ETM_Q1_10424402"/>
      <w:bookmarkEnd w:id="36131"/>
      <w:bookmarkEnd w:id="36132"/>
      <w:bookmarkEnd w:id="36133"/>
    </w:p>
    <w:p w14:paraId="245F4B5D" w14:textId="77777777" w:rsidR="0040655B" w:rsidRDefault="0040655B" w:rsidP="0040655B">
      <w:pPr>
        <w:rPr>
          <w:rtl/>
        </w:rPr>
      </w:pPr>
      <w:bookmarkStart w:id="36134" w:name="_ETM_Q1_10421902"/>
      <w:bookmarkEnd w:id="36134"/>
    </w:p>
    <w:p w14:paraId="4F8CDBA7" w14:textId="31260C2D" w:rsidR="00590E14" w:rsidRDefault="00590E14" w:rsidP="0040655B">
      <w:pPr>
        <w:rPr>
          <w:rtl/>
        </w:rPr>
      </w:pPr>
      <w:bookmarkStart w:id="36135" w:name="_ETM_Q1_10422406"/>
      <w:bookmarkEnd w:id="36135"/>
      <w:r>
        <w:rPr>
          <w:rFonts w:hint="cs"/>
          <w:rtl/>
        </w:rPr>
        <w:t>א</w:t>
      </w:r>
      <w:bookmarkStart w:id="36136" w:name="_ETM_Q1_10423154"/>
      <w:bookmarkEnd w:id="36136"/>
      <w:r>
        <w:rPr>
          <w:rFonts w:hint="cs"/>
          <w:rtl/>
        </w:rPr>
        <w:t xml:space="preserve">דוני היושב-ראש, יש לי שאלה </w:t>
      </w:r>
      <w:bookmarkStart w:id="36137" w:name="_ETM_Q1_10428401"/>
      <w:bookmarkEnd w:id="36137"/>
      <w:r>
        <w:rPr>
          <w:rFonts w:hint="cs"/>
          <w:rtl/>
        </w:rPr>
        <w:t>ברשותך</w:t>
      </w:r>
      <w:bookmarkStart w:id="36138" w:name="_ETM_Q1_10427906"/>
      <w:bookmarkEnd w:id="36138"/>
      <w:r>
        <w:rPr>
          <w:rFonts w:hint="cs"/>
          <w:rtl/>
        </w:rPr>
        <w:t>.</w:t>
      </w:r>
    </w:p>
    <w:p w14:paraId="796CBEE7" w14:textId="77777777" w:rsidR="00590E14" w:rsidRDefault="00590E14" w:rsidP="0040655B">
      <w:pPr>
        <w:rPr>
          <w:rtl/>
        </w:rPr>
      </w:pPr>
      <w:bookmarkStart w:id="36139" w:name="_ETM_Q1_10425652"/>
      <w:bookmarkStart w:id="36140" w:name="_ETM_Q1_10425903"/>
      <w:bookmarkEnd w:id="36139"/>
      <w:bookmarkEnd w:id="36140"/>
    </w:p>
    <w:p w14:paraId="6C0EDB4D" w14:textId="09321D42" w:rsidR="00590E14" w:rsidRDefault="00590E14" w:rsidP="00590E14">
      <w:pPr>
        <w:pStyle w:val="af6"/>
        <w:keepNext/>
        <w:rPr>
          <w:rtl/>
        </w:rPr>
      </w:pPr>
      <w:bookmarkStart w:id="36141" w:name="ET_yor_6358_2912"/>
      <w:r w:rsidRPr="00590E14">
        <w:rPr>
          <w:rStyle w:val="TagStyle"/>
          <w:rtl/>
        </w:rPr>
        <w:t xml:space="preserve"> &lt;&lt; יור &gt;&gt; </w:t>
      </w:r>
      <w:r>
        <w:rPr>
          <w:rtl/>
        </w:rPr>
        <w:t>היו"ר צביקה פוגל:</w:t>
      </w:r>
      <w:r w:rsidRPr="00590E14">
        <w:rPr>
          <w:rStyle w:val="TagStyle"/>
          <w:rtl/>
        </w:rPr>
        <w:t xml:space="preserve"> &lt;&lt; יור &gt;&gt;</w:t>
      </w:r>
      <w:r>
        <w:rPr>
          <w:rtl/>
        </w:rPr>
        <w:t xml:space="preserve">   </w:t>
      </w:r>
      <w:bookmarkEnd w:id="36141"/>
    </w:p>
    <w:p w14:paraId="4A20988C" w14:textId="77777777" w:rsidR="00590E14" w:rsidRDefault="00590E14" w:rsidP="00590E14">
      <w:pPr>
        <w:pStyle w:val="KeepWithNext"/>
        <w:rPr>
          <w:rtl/>
        </w:rPr>
      </w:pPr>
    </w:p>
    <w:p w14:paraId="2A72D1CD" w14:textId="3323BB73" w:rsidR="00590E14" w:rsidRDefault="00590E14" w:rsidP="00590E14">
      <w:pPr>
        <w:rPr>
          <w:rtl/>
        </w:rPr>
      </w:pPr>
      <w:bookmarkStart w:id="36142" w:name="_ETM_Q1_10426404"/>
      <w:bookmarkEnd w:id="36142"/>
      <w:r>
        <w:rPr>
          <w:rFonts w:hint="cs"/>
          <w:rtl/>
        </w:rPr>
        <w:t>כן.</w:t>
      </w:r>
    </w:p>
    <w:p w14:paraId="3EB48A0D" w14:textId="77777777" w:rsidR="00590E14" w:rsidRDefault="00590E14" w:rsidP="00590E14">
      <w:pPr>
        <w:rPr>
          <w:rtl/>
        </w:rPr>
      </w:pPr>
      <w:bookmarkStart w:id="36143" w:name="_ETM_Q1_10427155"/>
      <w:bookmarkEnd w:id="36143"/>
    </w:p>
    <w:p w14:paraId="1D615C81" w14:textId="6C4A6FDF" w:rsidR="00590E14" w:rsidRDefault="00590E14" w:rsidP="00590E14">
      <w:pPr>
        <w:pStyle w:val="af9"/>
        <w:keepNext/>
        <w:rPr>
          <w:rtl/>
        </w:rPr>
      </w:pPr>
      <w:bookmarkStart w:id="36144" w:name="ET_guest_919176_2913"/>
      <w:r w:rsidRPr="00590E14">
        <w:rPr>
          <w:rStyle w:val="TagStyle"/>
          <w:rtl/>
        </w:rPr>
        <w:t xml:space="preserve"> &lt;&lt; אורח &gt;&gt; </w:t>
      </w:r>
      <w:r>
        <w:rPr>
          <w:rtl/>
        </w:rPr>
        <w:t>רסן ענאן סרחאן:</w:t>
      </w:r>
      <w:r w:rsidRPr="00590E14">
        <w:rPr>
          <w:rStyle w:val="TagStyle"/>
          <w:rtl/>
        </w:rPr>
        <w:t xml:space="preserve"> &lt;&lt; אורח &gt;&gt;</w:t>
      </w:r>
      <w:r>
        <w:rPr>
          <w:rtl/>
        </w:rPr>
        <w:t xml:space="preserve">   </w:t>
      </w:r>
      <w:bookmarkEnd w:id="36144"/>
    </w:p>
    <w:p w14:paraId="4FB1239A" w14:textId="77777777" w:rsidR="00590E14" w:rsidRDefault="00590E14" w:rsidP="00590E14">
      <w:pPr>
        <w:pStyle w:val="KeepWithNext"/>
        <w:rPr>
          <w:rtl/>
        </w:rPr>
      </w:pPr>
    </w:p>
    <w:p w14:paraId="296EDEC8" w14:textId="53D14ADA" w:rsidR="00590E14" w:rsidRDefault="00590E14" w:rsidP="00590E14">
      <w:pPr>
        <w:rPr>
          <w:rtl/>
        </w:rPr>
      </w:pPr>
      <w:bookmarkStart w:id="36145" w:name="_ETM_Q1_10430155"/>
      <w:bookmarkStart w:id="36146" w:name="_ETM_Q1_10427652"/>
      <w:bookmarkEnd w:id="36145"/>
      <w:bookmarkEnd w:id="36146"/>
      <w:r>
        <w:rPr>
          <w:rFonts w:hint="cs"/>
          <w:rtl/>
        </w:rPr>
        <w:t>יוע</w:t>
      </w:r>
      <w:bookmarkStart w:id="36147" w:name="_ETM_Q1_10424906"/>
      <w:bookmarkEnd w:id="36147"/>
      <w:r>
        <w:rPr>
          <w:rFonts w:hint="cs"/>
          <w:rtl/>
        </w:rPr>
        <w:t>מ"ש פקע"ר. אשמח אם תחזור</w:t>
      </w:r>
      <w:bookmarkStart w:id="36148" w:name="_ETM_Q1_10428903"/>
      <w:bookmarkStart w:id="36149" w:name="_ETM_Q1_10429151"/>
      <w:bookmarkEnd w:id="36148"/>
      <w:bookmarkEnd w:id="36149"/>
      <w:r>
        <w:rPr>
          <w:rFonts w:hint="cs"/>
          <w:rtl/>
        </w:rPr>
        <w:t xml:space="preserve"> על מה שאמרת לגבי דו"צ </w:t>
      </w:r>
      <w:bookmarkStart w:id="36150" w:name="_ETM_Q1_10419404"/>
      <w:bookmarkEnd w:id="36150"/>
      <w:r>
        <w:rPr>
          <w:rFonts w:hint="cs"/>
          <w:rtl/>
        </w:rPr>
        <w:t xml:space="preserve">כי זה לא היה לי מובן. </w:t>
      </w:r>
    </w:p>
    <w:p w14:paraId="453F1675" w14:textId="77777777" w:rsidR="00590E14" w:rsidRDefault="00590E14" w:rsidP="00590E14">
      <w:pPr>
        <w:rPr>
          <w:rtl/>
        </w:rPr>
      </w:pPr>
      <w:bookmarkStart w:id="36151" w:name="_ETM_Q1_10425404"/>
      <w:bookmarkStart w:id="36152" w:name="_ETM_Q1_10425902"/>
      <w:bookmarkEnd w:id="36151"/>
      <w:bookmarkEnd w:id="36152"/>
    </w:p>
    <w:p w14:paraId="55DD05F7" w14:textId="734C0E72" w:rsidR="00590E14" w:rsidRDefault="00590E14" w:rsidP="00590E14">
      <w:pPr>
        <w:pStyle w:val="af6"/>
        <w:keepNext/>
        <w:rPr>
          <w:rtl/>
        </w:rPr>
      </w:pPr>
      <w:bookmarkStart w:id="36153" w:name="ET_yor_6358_2914"/>
      <w:r w:rsidRPr="00590E14">
        <w:rPr>
          <w:rStyle w:val="TagStyle"/>
          <w:rtl/>
        </w:rPr>
        <w:t xml:space="preserve"> &lt;&lt; יור &gt;&gt; </w:t>
      </w:r>
      <w:r>
        <w:rPr>
          <w:rtl/>
        </w:rPr>
        <w:t>היו"ר צביקה פוגל:</w:t>
      </w:r>
      <w:r w:rsidRPr="00590E14">
        <w:rPr>
          <w:rStyle w:val="TagStyle"/>
          <w:rtl/>
        </w:rPr>
        <w:t xml:space="preserve"> &lt;&lt; יור &gt;&gt;</w:t>
      </w:r>
      <w:r>
        <w:rPr>
          <w:rtl/>
        </w:rPr>
        <w:t xml:space="preserve">   </w:t>
      </w:r>
      <w:bookmarkEnd w:id="36153"/>
    </w:p>
    <w:p w14:paraId="087FBDB4" w14:textId="77777777" w:rsidR="00590E14" w:rsidRPr="00590E14" w:rsidRDefault="00590E14" w:rsidP="00590E14">
      <w:pPr>
        <w:ind w:firstLine="0"/>
        <w:rPr>
          <w:rtl/>
        </w:rPr>
      </w:pPr>
      <w:bookmarkStart w:id="36154" w:name="_ETM_Q1_10427403"/>
      <w:bookmarkEnd w:id="36154"/>
    </w:p>
    <w:p w14:paraId="385F6CA0" w14:textId="0A22BA03" w:rsidR="0040655B" w:rsidRDefault="0040655B" w:rsidP="0040655B">
      <w:pPr>
        <w:rPr>
          <w:rtl/>
        </w:rPr>
      </w:pPr>
      <w:r>
        <w:rPr>
          <w:rFonts w:hint="cs"/>
          <w:rtl/>
        </w:rPr>
        <w:t xml:space="preserve">זה יהיה בנוהל הרגיל בו דו"צ </w:t>
      </w:r>
      <w:r w:rsidR="00590E14">
        <w:rPr>
          <w:rFonts w:hint="cs"/>
          <w:rtl/>
        </w:rPr>
        <w:t>לוקח</w:t>
      </w:r>
      <w:bookmarkStart w:id="36155" w:name="_ETM_Q1_10434154"/>
      <w:bookmarkEnd w:id="36155"/>
      <w:r>
        <w:rPr>
          <w:rFonts w:hint="cs"/>
          <w:rtl/>
        </w:rPr>
        <w:t xml:space="preserve"> חמישה עיתונאים שמייצגים את כולם. </w:t>
      </w:r>
    </w:p>
    <w:p w14:paraId="130EC258" w14:textId="77777777" w:rsidR="00590E14" w:rsidRDefault="00590E14" w:rsidP="0040655B">
      <w:pPr>
        <w:rPr>
          <w:rtl/>
        </w:rPr>
      </w:pPr>
      <w:bookmarkStart w:id="36156" w:name="_ETM_Q1_10435655"/>
      <w:bookmarkStart w:id="36157" w:name="_ETM_Q1_10435905"/>
      <w:bookmarkStart w:id="36158" w:name="_ETM_Q1_10436903"/>
      <w:bookmarkEnd w:id="36156"/>
      <w:bookmarkEnd w:id="36157"/>
      <w:bookmarkEnd w:id="36158"/>
    </w:p>
    <w:p w14:paraId="6660A091" w14:textId="55923C11" w:rsidR="00590E14" w:rsidRDefault="00590E14" w:rsidP="00590E14">
      <w:pPr>
        <w:pStyle w:val="af9"/>
        <w:keepNext/>
        <w:rPr>
          <w:rtl/>
        </w:rPr>
      </w:pPr>
      <w:bookmarkStart w:id="36159" w:name="ET_guest_919176_2915"/>
      <w:r w:rsidRPr="00590E14">
        <w:rPr>
          <w:rStyle w:val="TagStyle"/>
          <w:rtl/>
        </w:rPr>
        <w:t xml:space="preserve"> &lt;&lt; אורח &gt;&gt; </w:t>
      </w:r>
      <w:r>
        <w:rPr>
          <w:rtl/>
        </w:rPr>
        <w:t>רסן ענאן סרחאן:</w:t>
      </w:r>
      <w:r w:rsidRPr="00590E14">
        <w:rPr>
          <w:rStyle w:val="TagStyle"/>
          <w:rtl/>
        </w:rPr>
        <w:t xml:space="preserve"> &lt;&lt; אורח &gt;&gt;</w:t>
      </w:r>
      <w:r>
        <w:rPr>
          <w:rtl/>
        </w:rPr>
        <w:t xml:space="preserve">   </w:t>
      </w:r>
      <w:bookmarkEnd w:id="36159"/>
    </w:p>
    <w:p w14:paraId="27338398" w14:textId="77777777" w:rsidR="00590E14" w:rsidRPr="00590E14" w:rsidRDefault="00590E14" w:rsidP="00590E14">
      <w:pPr>
        <w:rPr>
          <w:rtl/>
        </w:rPr>
      </w:pPr>
    </w:p>
    <w:p w14:paraId="112B766E" w14:textId="0DFE50B0" w:rsidR="00590E14" w:rsidRDefault="00590E14" w:rsidP="00590E14">
      <w:pPr>
        <w:rPr>
          <w:rtl/>
        </w:rPr>
      </w:pPr>
      <w:r>
        <w:rPr>
          <w:rFonts w:hint="cs"/>
          <w:rtl/>
        </w:rPr>
        <w:t xml:space="preserve">אדוני, </w:t>
      </w:r>
      <w:bookmarkStart w:id="36160" w:name="_ETM_Q1_10438405"/>
      <w:bookmarkStart w:id="36161" w:name="_ETM_Q1_10436403"/>
      <w:bookmarkEnd w:id="36160"/>
      <w:bookmarkEnd w:id="36161"/>
      <w:r>
        <w:rPr>
          <w:rFonts w:hint="cs"/>
          <w:rtl/>
        </w:rPr>
        <w:t xml:space="preserve">הסברתי שזה לא רלוונטי בשטח הזה כי </w:t>
      </w:r>
      <w:bookmarkStart w:id="36162" w:name="_ETM_Q1_10439403"/>
      <w:bookmarkEnd w:id="36162"/>
      <w:r>
        <w:rPr>
          <w:rFonts w:hint="cs"/>
          <w:rtl/>
        </w:rPr>
        <w:t>אין שם</w:t>
      </w:r>
      <w:bookmarkStart w:id="36163" w:name="_ETM_Q1_10438903"/>
      <w:bookmarkEnd w:id="36163"/>
      <w:r>
        <w:rPr>
          <w:rFonts w:hint="cs"/>
          <w:rtl/>
        </w:rPr>
        <w:t xml:space="preserve"> מצב שטח </w:t>
      </w:r>
      <w:bookmarkStart w:id="36164" w:name="_ETM_Q1_10439152"/>
      <w:bookmarkEnd w:id="36164"/>
      <w:r>
        <w:rPr>
          <w:rFonts w:hint="cs"/>
          <w:rtl/>
        </w:rPr>
        <w:t xml:space="preserve">צבאי סגור לפי תקנות ההגנה. </w:t>
      </w:r>
      <w:bookmarkStart w:id="36165" w:name="_ETM_Q1_10444902"/>
      <w:bookmarkEnd w:id="36165"/>
    </w:p>
    <w:p w14:paraId="3336872C" w14:textId="77777777" w:rsidR="00590E14" w:rsidRDefault="00590E14" w:rsidP="00590E14">
      <w:pPr>
        <w:rPr>
          <w:rtl/>
        </w:rPr>
      </w:pPr>
      <w:bookmarkStart w:id="36166" w:name="_ETM_Q1_10445402"/>
      <w:bookmarkEnd w:id="36166"/>
    </w:p>
    <w:p w14:paraId="028952D5" w14:textId="361A82F1" w:rsidR="00590E14" w:rsidRDefault="00590E14" w:rsidP="00590E14">
      <w:pPr>
        <w:pStyle w:val="af6"/>
        <w:keepNext/>
        <w:rPr>
          <w:rtl/>
        </w:rPr>
      </w:pPr>
      <w:bookmarkStart w:id="36167" w:name="ET_yor_6358_2916"/>
      <w:r w:rsidRPr="00590E14">
        <w:rPr>
          <w:rStyle w:val="TagStyle"/>
          <w:rtl/>
        </w:rPr>
        <w:t xml:space="preserve"> &lt;&lt; יור &gt;&gt; </w:t>
      </w:r>
      <w:r>
        <w:rPr>
          <w:rtl/>
        </w:rPr>
        <w:t>היו"ר צביקה פוגל:</w:t>
      </w:r>
      <w:r w:rsidRPr="00590E14">
        <w:rPr>
          <w:rStyle w:val="TagStyle"/>
          <w:rtl/>
        </w:rPr>
        <w:t xml:space="preserve"> &lt;&lt; יור &gt;&gt;</w:t>
      </w:r>
      <w:r>
        <w:rPr>
          <w:rtl/>
        </w:rPr>
        <w:t xml:space="preserve">   </w:t>
      </w:r>
      <w:bookmarkEnd w:id="36167"/>
    </w:p>
    <w:p w14:paraId="255B0072" w14:textId="77777777" w:rsidR="00590E14" w:rsidRDefault="00590E14" w:rsidP="00590E14">
      <w:pPr>
        <w:pStyle w:val="KeepWithNext"/>
        <w:rPr>
          <w:rtl/>
        </w:rPr>
      </w:pPr>
    </w:p>
    <w:p w14:paraId="4CAFAB9C" w14:textId="0E13304F" w:rsidR="00590E14" w:rsidRDefault="00590E14" w:rsidP="00590E14">
      <w:pPr>
        <w:rPr>
          <w:rtl/>
        </w:rPr>
      </w:pPr>
      <w:bookmarkStart w:id="36168" w:name="_ETM_Q1_10446652"/>
      <w:bookmarkStart w:id="36169" w:name="_ETM_Q1_10444153"/>
      <w:bookmarkEnd w:id="36168"/>
      <w:bookmarkEnd w:id="36169"/>
      <w:r>
        <w:rPr>
          <w:rFonts w:hint="cs"/>
          <w:rtl/>
        </w:rPr>
        <w:t xml:space="preserve">נציג העיתונאים אמר פה שהוא יציע שזה מה </w:t>
      </w:r>
      <w:bookmarkStart w:id="36170" w:name="_ETM_Q1_10447403"/>
      <w:bookmarkEnd w:id="36170"/>
      <w:r>
        <w:rPr>
          <w:rFonts w:hint="cs"/>
          <w:rtl/>
        </w:rPr>
        <w:t>שי</w:t>
      </w:r>
      <w:bookmarkStart w:id="36171" w:name="_ETM_Q1_10444907"/>
      <w:bookmarkEnd w:id="36171"/>
      <w:r>
        <w:rPr>
          <w:rFonts w:hint="cs"/>
          <w:rtl/>
        </w:rPr>
        <w:t xml:space="preserve">היה גם </w:t>
      </w:r>
      <w:bookmarkStart w:id="36172" w:name="_ETM_Q1_10447904"/>
      <w:bookmarkEnd w:id="36172"/>
      <w:r>
        <w:rPr>
          <w:rFonts w:hint="cs"/>
          <w:rtl/>
        </w:rPr>
        <w:t>אם זה לא שטח צבאי סגור</w:t>
      </w:r>
      <w:bookmarkStart w:id="36173" w:name="_ETM_Q1_10450653"/>
      <w:bookmarkStart w:id="36174" w:name="_ETM_Q1_10447902"/>
      <w:bookmarkStart w:id="36175" w:name="_ETM_Q1_10446402"/>
      <w:bookmarkEnd w:id="36173"/>
      <w:bookmarkEnd w:id="36174"/>
      <w:bookmarkEnd w:id="36175"/>
      <w:r>
        <w:rPr>
          <w:rFonts w:hint="cs"/>
          <w:rtl/>
        </w:rPr>
        <w:t xml:space="preserve">. אחרת לא </w:t>
      </w:r>
      <w:bookmarkStart w:id="36176" w:name="_ETM_Q1_10448406"/>
      <w:bookmarkEnd w:id="36176"/>
      <w:r>
        <w:rPr>
          <w:rFonts w:hint="cs"/>
          <w:rtl/>
        </w:rPr>
        <w:t>יהיו עיתונאים למעלה, אתם מביני</w:t>
      </w:r>
      <w:bookmarkStart w:id="36177" w:name="_ETM_Q1_10453906"/>
      <w:bookmarkEnd w:id="36177"/>
      <w:r>
        <w:rPr>
          <w:rFonts w:hint="cs"/>
          <w:rtl/>
        </w:rPr>
        <w:t>ם את זה? ז</w:t>
      </w:r>
      <w:bookmarkStart w:id="36178" w:name="_ETM_Q1_10456653"/>
      <w:bookmarkEnd w:id="36178"/>
      <w:r>
        <w:rPr>
          <w:rFonts w:hint="cs"/>
          <w:rtl/>
        </w:rPr>
        <w:t xml:space="preserve">ה הכול. </w:t>
      </w:r>
    </w:p>
    <w:p w14:paraId="644C1111" w14:textId="77777777" w:rsidR="000B1587" w:rsidRDefault="000B1587" w:rsidP="00590E14">
      <w:pPr>
        <w:rPr>
          <w:rtl/>
        </w:rPr>
      </w:pPr>
    </w:p>
    <w:p w14:paraId="75168305" w14:textId="77777777" w:rsidR="00590E14" w:rsidRDefault="00590E14" w:rsidP="00590E14">
      <w:pPr>
        <w:rPr>
          <w:rtl/>
        </w:rPr>
      </w:pPr>
      <w:bookmarkStart w:id="36179" w:name="_ETM_Q1_10458902"/>
      <w:bookmarkStart w:id="36180" w:name="_ETM_Q1_10462154"/>
      <w:bookmarkEnd w:id="36179"/>
      <w:bookmarkEnd w:id="36180"/>
    </w:p>
    <w:p w14:paraId="5820134E" w14:textId="6191725F" w:rsidR="00590E14" w:rsidRPr="00590E14" w:rsidRDefault="00590E14" w:rsidP="00590E14">
      <w:pPr>
        <w:pStyle w:val="a4"/>
        <w:keepNext/>
        <w:rPr>
          <w:rtl/>
        </w:rPr>
      </w:pPr>
      <w:bookmarkStart w:id="36181" w:name="ET_speaker_מירי_פרנקלשור_2917"/>
      <w:r w:rsidRPr="00590E14">
        <w:rPr>
          <w:rStyle w:val="TagStyle"/>
          <w:rtl/>
        </w:rPr>
        <w:t xml:space="preserve"> &lt;&lt; דובר &gt;&gt; </w:t>
      </w:r>
      <w:r>
        <w:rPr>
          <w:rtl/>
        </w:rPr>
        <w:t>מירי פרנקל-שור:</w:t>
      </w:r>
      <w:r w:rsidRPr="00590E14">
        <w:rPr>
          <w:rStyle w:val="TagStyle"/>
          <w:rtl/>
        </w:rPr>
        <w:t xml:space="preserve"> &lt;&lt; דובר &gt;&gt;</w:t>
      </w:r>
      <w:r>
        <w:rPr>
          <w:rtl/>
        </w:rPr>
        <w:t xml:space="preserve">   </w:t>
      </w:r>
      <w:bookmarkStart w:id="36182" w:name="_ETM_Q1_10464906"/>
      <w:bookmarkEnd w:id="36181"/>
      <w:bookmarkEnd w:id="36182"/>
    </w:p>
    <w:p w14:paraId="1ABAD3F5" w14:textId="77777777" w:rsidR="0040655B" w:rsidRDefault="0040655B" w:rsidP="0040655B">
      <w:pPr>
        <w:rPr>
          <w:rtl/>
        </w:rPr>
      </w:pPr>
    </w:p>
    <w:p w14:paraId="2A5F20AF" w14:textId="7A61D64F" w:rsidR="0040655B" w:rsidRDefault="0040655B" w:rsidP="0040655B">
      <w:pPr>
        <w:rPr>
          <w:rtl/>
        </w:rPr>
      </w:pPr>
      <w:r>
        <w:rPr>
          <w:rFonts w:hint="cs"/>
          <w:rtl/>
        </w:rPr>
        <w:t xml:space="preserve">אני מבקשת מכל גורמי המקצוע להישאר מכיוון שאנחנו מסכמים נוסח, </w:t>
      </w:r>
      <w:bookmarkStart w:id="36183" w:name="_ETM_Q1_10465901"/>
      <w:bookmarkEnd w:id="36183"/>
      <w:r w:rsidR="00590E14">
        <w:rPr>
          <w:rFonts w:hint="cs"/>
          <w:rtl/>
        </w:rPr>
        <w:t xml:space="preserve">את הסיכומים </w:t>
      </w:r>
      <w:bookmarkStart w:id="36184" w:name="_ETM_Q1_10468154"/>
      <w:bookmarkEnd w:id="36184"/>
      <w:r w:rsidR="00590E14">
        <w:rPr>
          <w:rFonts w:hint="cs"/>
          <w:rtl/>
        </w:rPr>
        <w:t xml:space="preserve">ומה שנשאר פתוח. אנחנו לא </w:t>
      </w:r>
      <w:bookmarkStart w:id="36185" w:name="_ETM_Q1_10473403"/>
      <w:bookmarkEnd w:id="36185"/>
      <w:r w:rsidR="00590E14">
        <w:rPr>
          <w:rFonts w:hint="cs"/>
          <w:rtl/>
        </w:rPr>
        <w:t>נלך הביתה עד שלא תהיינה כל ההחלטות.</w:t>
      </w:r>
    </w:p>
    <w:p w14:paraId="1E46D990" w14:textId="77777777" w:rsidR="00590E14" w:rsidRDefault="00590E14" w:rsidP="0040655B">
      <w:pPr>
        <w:rPr>
          <w:rtl/>
        </w:rPr>
      </w:pPr>
      <w:bookmarkStart w:id="36186" w:name="_ETM_Q1_10479902"/>
      <w:bookmarkStart w:id="36187" w:name="_ETM_Q1_10481403"/>
      <w:bookmarkEnd w:id="36186"/>
      <w:bookmarkEnd w:id="36187"/>
    </w:p>
    <w:p w14:paraId="090F56C6" w14:textId="5E697DE1" w:rsidR="00590E14" w:rsidRDefault="00590E14" w:rsidP="00590E14">
      <w:pPr>
        <w:pStyle w:val="afa"/>
        <w:keepNext/>
        <w:rPr>
          <w:rtl/>
        </w:rPr>
      </w:pPr>
      <w:bookmarkStart w:id="36188" w:name="ET_meetingbreak_2918"/>
      <w:r w:rsidRPr="00590E14">
        <w:rPr>
          <w:rStyle w:val="TagStyle"/>
          <w:rtl/>
        </w:rPr>
        <w:t xml:space="preserve"> </w:t>
      </w:r>
      <w:r w:rsidRPr="001E2BA2">
        <w:rPr>
          <w:rStyle w:val="TagStyle"/>
          <w:rtl/>
        </w:rPr>
        <w:t xml:space="preserve">&lt;&lt; הפסקה &gt;&gt; </w:t>
      </w:r>
      <w:r w:rsidRPr="001E2BA2">
        <w:rPr>
          <w:rtl/>
        </w:rPr>
        <w:t xml:space="preserve">(הישיבה נפסקה בשעה 19:27 ונתחדשה בשעה </w:t>
      </w:r>
      <w:r w:rsidRPr="001E2BA2">
        <w:rPr>
          <w:rFonts w:hint="cs"/>
          <w:rtl/>
        </w:rPr>
        <w:t>23</w:t>
      </w:r>
      <w:r w:rsidRPr="001E2BA2">
        <w:rPr>
          <w:rtl/>
        </w:rPr>
        <w:t>:00.)</w:t>
      </w:r>
      <w:r w:rsidRPr="001E2BA2">
        <w:rPr>
          <w:rStyle w:val="TagStyle"/>
          <w:rtl/>
        </w:rPr>
        <w:t xml:space="preserve"> &lt;&lt; הפסקה &gt;&gt;</w:t>
      </w:r>
      <w:r>
        <w:rPr>
          <w:rtl/>
        </w:rPr>
        <w:t xml:space="preserve">   </w:t>
      </w:r>
      <w:bookmarkEnd w:id="36188"/>
    </w:p>
    <w:p w14:paraId="07EADDAF" w14:textId="77777777" w:rsidR="00590E14" w:rsidRDefault="00590E14" w:rsidP="00B85B43">
      <w:pPr>
        <w:ind w:firstLine="0"/>
        <w:rPr>
          <w:rtl/>
        </w:rPr>
      </w:pPr>
      <w:bookmarkStart w:id="36189" w:name="_ETM_Q1_10519653"/>
      <w:bookmarkEnd w:id="36189"/>
    </w:p>
    <w:p w14:paraId="5CBDAB78" w14:textId="0664B130" w:rsidR="00B85B43" w:rsidRDefault="00B85B43" w:rsidP="00B85B43">
      <w:pPr>
        <w:pStyle w:val="af6"/>
        <w:keepNext/>
        <w:rPr>
          <w:rtl/>
        </w:rPr>
      </w:pPr>
      <w:bookmarkStart w:id="36190" w:name="ET_yor_6358_2919"/>
      <w:r w:rsidRPr="00B85B43">
        <w:rPr>
          <w:rStyle w:val="TagStyle"/>
          <w:rtl/>
        </w:rPr>
        <w:t xml:space="preserve"> &lt;&lt; יור &gt;&gt; </w:t>
      </w:r>
      <w:r>
        <w:rPr>
          <w:rtl/>
        </w:rPr>
        <w:t>היו"ר צביקה פוגל:</w:t>
      </w:r>
      <w:r w:rsidRPr="00B85B43">
        <w:rPr>
          <w:rStyle w:val="TagStyle"/>
          <w:rtl/>
        </w:rPr>
        <w:t xml:space="preserve"> &lt;&lt; יור &gt;&gt;</w:t>
      </w:r>
      <w:r>
        <w:rPr>
          <w:rtl/>
        </w:rPr>
        <w:t xml:space="preserve">   </w:t>
      </w:r>
      <w:bookmarkEnd w:id="36190"/>
    </w:p>
    <w:p w14:paraId="79C50DB4" w14:textId="77777777" w:rsidR="00B85B43" w:rsidRDefault="00B85B43" w:rsidP="00B85B43">
      <w:pPr>
        <w:pStyle w:val="KeepWithNext"/>
        <w:rPr>
          <w:rtl/>
        </w:rPr>
      </w:pPr>
    </w:p>
    <w:p w14:paraId="50372D18" w14:textId="3E64C2BA" w:rsidR="00B85B43" w:rsidRDefault="00B85B43" w:rsidP="00B85B43">
      <w:pPr>
        <w:rPr>
          <w:rtl/>
        </w:rPr>
      </w:pPr>
      <w:bookmarkStart w:id="36191" w:name="_ETM_Q1_4902"/>
      <w:bookmarkEnd w:id="36191"/>
      <w:r>
        <w:rPr>
          <w:rFonts w:hint="cs"/>
          <w:rtl/>
        </w:rPr>
        <w:t xml:space="preserve">אנחנו נעבור עכשיו על </w:t>
      </w:r>
      <w:bookmarkStart w:id="36192" w:name="_ETM_Q1_13152"/>
      <w:bookmarkEnd w:id="36192"/>
      <w:r>
        <w:rPr>
          <w:rFonts w:hint="cs"/>
          <w:rtl/>
        </w:rPr>
        <w:t>הסעיפים המוסכמים,</w:t>
      </w:r>
      <w:bookmarkStart w:id="36193" w:name="_ETM_Q1_13904"/>
      <w:bookmarkEnd w:id="36193"/>
      <w:r>
        <w:rPr>
          <w:rFonts w:hint="cs"/>
          <w:rtl/>
        </w:rPr>
        <w:t xml:space="preserve"> נציין את מה שלא מוסכ</w:t>
      </w:r>
      <w:bookmarkStart w:id="36194" w:name="_ETM_Q1_18406"/>
      <w:bookmarkEnd w:id="36194"/>
      <w:r>
        <w:rPr>
          <w:rFonts w:hint="cs"/>
          <w:rtl/>
        </w:rPr>
        <w:t>ם, נ</w:t>
      </w:r>
      <w:bookmarkStart w:id="36195" w:name="_ETM_Q1_17654"/>
      <w:bookmarkEnd w:id="36195"/>
      <w:r>
        <w:rPr>
          <w:rFonts w:hint="cs"/>
          <w:rtl/>
        </w:rPr>
        <w:t xml:space="preserve">יתן לעצמנו </w:t>
      </w:r>
      <w:bookmarkStart w:id="36196" w:name="_ETM_Q1_21152"/>
      <w:bookmarkEnd w:id="36196"/>
      <w:r>
        <w:rPr>
          <w:rFonts w:hint="cs"/>
          <w:rtl/>
        </w:rPr>
        <w:t>זמן ונראה</w:t>
      </w:r>
      <w:bookmarkStart w:id="36197" w:name="_ETM_Q1_19651"/>
      <w:bookmarkEnd w:id="36197"/>
      <w:r>
        <w:rPr>
          <w:rFonts w:hint="cs"/>
          <w:rtl/>
        </w:rPr>
        <w:t xml:space="preserve"> א</w:t>
      </w:r>
      <w:bookmarkStart w:id="36198" w:name="_ETM_Q1_16906"/>
      <w:bookmarkEnd w:id="36198"/>
      <w:r>
        <w:rPr>
          <w:rFonts w:hint="cs"/>
          <w:rtl/>
        </w:rPr>
        <w:t xml:space="preserve">יך אנחנו </w:t>
      </w:r>
      <w:bookmarkStart w:id="36199" w:name="_ETM_Q1_16155"/>
      <w:bookmarkEnd w:id="36199"/>
      <w:r>
        <w:rPr>
          <w:rFonts w:hint="cs"/>
          <w:rtl/>
        </w:rPr>
        <w:t xml:space="preserve">מאשרים את הצעת החוק בסופו </w:t>
      </w:r>
      <w:bookmarkStart w:id="36200" w:name="_ETM_Q1_22904"/>
      <w:bookmarkEnd w:id="36200"/>
      <w:r>
        <w:rPr>
          <w:rFonts w:hint="cs"/>
          <w:rtl/>
        </w:rPr>
        <w:t>של דבר. אנחנ</w:t>
      </w:r>
      <w:bookmarkStart w:id="36201" w:name="_ETM_Q1_24402"/>
      <w:bookmarkEnd w:id="36201"/>
      <w:r>
        <w:rPr>
          <w:rFonts w:hint="cs"/>
          <w:rtl/>
        </w:rPr>
        <w:t>ו גם נבהיר</w:t>
      </w:r>
      <w:bookmarkStart w:id="36202" w:name="_ETM_Q1_24404"/>
      <w:bookmarkEnd w:id="36202"/>
      <w:r>
        <w:rPr>
          <w:rFonts w:hint="cs"/>
          <w:rtl/>
        </w:rPr>
        <w:t xml:space="preserve"> את מה שלא עומד </w:t>
      </w:r>
      <w:bookmarkStart w:id="36203" w:name="_ETM_Q1_26654"/>
      <w:bookmarkEnd w:id="36203"/>
      <w:r>
        <w:rPr>
          <w:rFonts w:hint="cs"/>
          <w:rtl/>
        </w:rPr>
        <w:t>כרגע להסכמה.</w:t>
      </w:r>
      <w:bookmarkStart w:id="36204" w:name="_ETM_Q1_26904"/>
      <w:bookmarkEnd w:id="36204"/>
      <w:r>
        <w:rPr>
          <w:rFonts w:hint="cs"/>
          <w:rtl/>
        </w:rPr>
        <w:t xml:space="preserve"> </w:t>
      </w:r>
      <w:bookmarkStart w:id="36205" w:name="_ETM_Q1_24154"/>
      <w:bookmarkEnd w:id="36205"/>
      <w:r>
        <w:rPr>
          <w:rFonts w:hint="cs"/>
          <w:rtl/>
        </w:rPr>
        <w:t xml:space="preserve">אנחנו נציין את כל הדברים פה כדי שזה </w:t>
      </w:r>
      <w:bookmarkStart w:id="36206" w:name="_ETM_Q1_31153"/>
      <w:bookmarkEnd w:id="36206"/>
      <w:r>
        <w:rPr>
          <w:rFonts w:hint="cs"/>
          <w:rtl/>
        </w:rPr>
        <w:t xml:space="preserve">יהיה </w:t>
      </w:r>
      <w:bookmarkStart w:id="36207" w:name="_ETM_Q1_28656"/>
      <w:bookmarkStart w:id="36208" w:name="_ETM_Q1_25906"/>
      <w:bookmarkEnd w:id="36207"/>
      <w:bookmarkEnd w:id="36208"/>
      <w:r>
        <w:rPr>
          <w:rFonts w:hint="cs"/>
          <w:rtl/>
        </w:rPr>
        <w:t xml:space="preserve">ברור לכל מי שהולך לעשות עכשיו עוד קצת </w:t>
      </w:r>
      <w:bookmarkStart w:id="36209" w:name="_ETM_Q1_30154"/>
      <w:bookmarkStart w:id="36210" w:name="_ETM_Q1_27401"/>
      <w:bookmarkEnd w:id="36209"/>
      <w:bookmarkEnd w:id="36210"/>
      <w:r>
        <w:rPr>
          <w:rFonts w:hint="cs"/>
          <w:rtl/>
        </w:rPr>
        <w:t xml:space="preserve">שיעורי </w:t>
      </w:r>
      <w:bookmarkStart w:id="36211" w:name="_ETM_Q1_27903"/>
      <w:bookmarkEnd w:id="36211"/>
      <w:r>
        <w:rPr>
          <w:rFonts w:hint="cs"/>
          <w:rtl/>
        </w:rPr>
        <w:t xml:space="preserve">בית או לנוח ולראות איפה </w:t>
      </w:r>
      <w:bookmarkStart w:id="36212" w:name="_ETM_Q1_33902"/>
      <w:bookmarkEnd w:id="36212"/>
      <w:r>
        <w:rPr>
          <w:rFonts w:hint="cs"/>
          <w:rtl/>
        </w:rPr>
        <w:t>יש אי-הסכמות או הי-הבנות.</w:t>
      </w:r>
    </w:p>
    <w:p w14:paraId="20CE4AAD" w14:textId="77777777" w:rsidR="00B85B43" w:rsidRDefault="00B85B43" w:rsidP="00B85B43">
      <w:pPr>
        <w:rPr>
          <w:rtl/>
        </w:rPr>
      </w:pPr>
      <w:bookmarkStart w:id="36213" w:name="_ETM_Q1_40154"/>
      <w:bookmarkEnd w:id="36213"/>
    </w:p>
    <w:p w14:paraId="794D5261" w14:textId="75E9951D" w:rsidR="00B85B43" w:rsidRDefault="00B85B43" w:rsidP="00B85B43">
      <w:pPr>
        <w:rPr>
          <w:rtl/>
        </w:rPr>
      </w:pPr>
      <w:bookmarkStart w:id="36214" w:name="_ETM_Q1_41152"/>
      <w:bookmarkEnd w:id="36214"/>
      <w:r>
        <w:rPr>
          <w:rFonts w:hint="cs"/>
          <w:rtl/>
        </w:rPr>
        <w:t>א</w:t>
      </w:r>
      <w:bookmarkStart w:id="36215" w:name="_ETM_Q1_41402"/>
      <w:bookmarkEnd w:id="36215"/>
      <w:r>
        <w:rPr>
          <w:rFonts w:hint="cs"/>
          <w:rtl/>
        </w:rPr>
        <w:t>ני רוצ</w:t>
      </w:r>
      <w:bookmarkStart w:id="36216" w:name="_ETM_Q1_42402"/>
      <w:bookmarkEnd w:id="36216"/>
      <w:r>
        <w:rPr>
          <w:rFonts w:hint="cs"/>
          <w:rtl/>
        </w:rPr>
        <w:t xml:space="preserve">ה </w:t>
      </w:r>
      <w:r w:rsidRPr="00C32785">
        <w:rPr>
          <w:rFonts w:hint="cs"/>
          <w:rtl/>
        </w:rPr>
        <w:t>לפתוח את הדיון</w:t>
      </w:r>
      <w:bookmarkStart w:id="36217" w:name="_ETM_Q1_42152"/>
      <w:bookmarkEnd w:id="36217"/>
      <w:r w:rsidRPr="00C32785">
        <w:rPr>
          <w:rFonts w:hint="cs"/>
          <w:rtl/>
        </w:rPr>
        <w:t xml:space="preserve"> ה</w:t>
      </w:r>
      <w:bookmarkStart w:id="36218" w:name="_ETM_Q1_39403"/>
      <w:bookmarkEnd w:id="36218"/>
      <w:r w:rsidRPr="00C32785">
        <w:rPr>
          <w:rFonts w:hint="cs"/>
          <w:rtl/>
        </w:rPr>
        <w:t xml:space="preserve">זה בהבעת תודה והערכה </w:t>
      </w:r>
      <w:bookmarkStart w:id="36219" w:name="_ETM_Q1_45153"/>
      <w:bookmarkEnd w:id="36219"/>
      <w:r w:rsidRPr="00C32785">
        <w:rPr>
          <w:rFonts w:hint="cs"/>
          <w:rtl/>
        </w:rPr>
        <w:t>שהיא הרבה יותר</w:t>
      </w:r>
      <w:bookmarkStart w:id="36220" w:name="_ETM_Q1_44653"/>
      <w:bookmarkEnd w:id="36220"/>
      <w:r w:rsidRPr="00C32785">
        <w:rPr>
          <w:rFonts w:hint="cs"/>
          <w:rtl/>
        </w:rPr>
        <w:t xml:space="preserve"> </w:t>
      </w:r>
      <w:bookmarkStart w:id="36221" w:name="_ETM_Q1_41905"/>
      <w:bookmarkEnd w:id="36221"/>
      <w:r w:rsidRPr="00C32785">
        <w:rPr>
          <w:rFonts w:hint="cs"/>
          <w:rtl/>
        </w:rPr>
        <w:t>מ</w:t>
      </w:r>
      <w:bookmarkStart w:id="36222" w:name="_ETM_Q1_39655"/>
      <w:bookmarkEnd w:id="36222"/>
      <w:r w:rsidRPr="00C32785">
        <w:rPr>
          <w:rFonts w:hint="cs"/>
          <w:rtl/>
        </w:rPr>
        <w:t>עמוקה</w:t>
      </w:r>
      <w:bookmarkStart w:id="36223" w:name="_ETM_Q1_43405"/>
      <w:bookmarkEnd w:id="36223"/>
      <w:r w:rsidRPr="00C32785">
        <w:rPr>
          <w:rFonts w:hint="cs"/>
          <w:rtl/>
        </w:rPr>
        <w:t xml:space="preserve">, לצוות שישב פה כל השעות </w:t>
      </w:r>
      <w:bookmarkStart w:id="36224" w:name="_ETM_Q1_50654"/>
      <w:bookmarkEnd w:id="36224"/>
      <w:r w:rsidRPr="00C32785">
        <w:rPr>
          <w:rFonts w:hint="cs"/>
          <w:rtl/>
        </w:rPr>
        <w:t>הא</w:t>
      </w:r>
      <w:bookmarkStart w:id="36225" w:name="_ETM_Q1_48904"/>
      <w:bookmarkEnd w:id="36225"/>
      <w:r w:rsidRPr="00C32785">
        <w:rPr>
          <w:rFonts w:hint="cs"/>
          <w:rtl/>
        </w:rPr>
        <w:t>לה ברשותה של היוע</w:t>
      </w:r>
      <w:bookmarkStart w:id="36226" w:name="_ETM_Q1_50156"/>
      <w:bookmarkStart w:id="36227" w:name="_ETM_Q1_47406"/>
      <w:bookmarkEnd w:id="36226"/>
      <w:bookmarkEnd w:id="36227"/>
      <w:r w:rsidRPr="00C32785">
        <w:rPr>
          <w:rFonts w:hint="cs"/>
          <w:rtl/>
        </w:rPr>
        <w:t>צת המשפטית לוועדה</w:t>
      </w:r>
      <w:r w:rsidR="00C32785">
        <w:rPr>
          <w:rFonts w:hint="cs"/>
          <w:rtl/>
        </w:rPr>
        <w:t xml:space="preserve"> </w:t>
      </w:r>
      <w:bookmarkStart w:id="36228" w:name="_ETM_Q1_59153"/>
      <w:bookmarkEnd w:id="36228"/>
      <w:r w:rsidR="00C32785">
        <w:rPr>
          <w:rFonts w:hint="cs"/>
          <w:rtl/>
        </w:rPr>
        <w:t xml:space="preserve">של </w:t>
      </w:r>
      <w:r w:rsidRPr="00C32785">
        <w:rPr>
          <w:rFonts w:hint="cs"/>
          <w:rtl/>
        </w:rPr>
        <w:t xml:space="preserve">מירי פרנקל </w:t>
      </w:r>
      <w:bookmarkStart w:id="36229" w:name="_ETM_Q1_56155"/>
      <w:bookmarkEnd w:id="36229"/>
      <w:r w:rsidRPr="00C32785">
        <w:rPr>
          <w:rFonts w:hint="cs"/>
          <w:rtl/>
        </w:rPr>
        <w:t>שור</w:t>
      </w:r>
      <w:bookmarkStart w:id="36230" w:name="_ETM_Q1_54157"/>
      <w:bookmarkStart w:id="36231" w:name="_ETM_Q1_51401"/>
      <w:bookmarkStart w:id="36232" w:name="_ETM_Q1_48655"/>
      <w:bookmarkEnd w:id="36230"/>
      <w:bookmarkEnd w:id="36231"/>
      <w:bookmarkEnd w:id="36232"/>
      <w:r w:rsidRPr="00C32785">
        <w:rPr>
          <w:rFonts w:hint="cs"/>
          <w:rtl/>
        </w:rPr>
        <w:t>. לכל האנשים הנוגעים בדבר</w:t>
      </w:r>
      <w:bookmarkStart w:id="36233" w:name="_ETM_Q1_55405"/>
      <w:bookmarkEnd w:id="36233"/>
      <w:r w:rsidRPr="00C32785">
        <w:rPr>
          <w:rFonts w:hint="cs"/>
          <w:rtl/>
        </w:rPr>
        <w:t>, יועצים משפטיים - - - רגע,</w:t>
      </w:r>
      <w:bookmarkStart w:id="36234" w:name="_ETM_Q1_61654"/>
      <w:bookmarkStart w:id="36235" w:name="_ETM_Q1_58902"/>
      <w:bookmarkEnd w:id="36234"/>
      <w:bookmarkEnd w:id="36235"/>
      <w:r w:rsidRPr="00C32785">
        <w:rPr>
          <w:rFonts w:hint="cs"/>
          <w:rtl/>
        </w:rPr>
        <w:t xml:space="preserve"> תת</w:t>
      </w:r>
      <w:bookmarkStart w:id="36236" w:name="_ETM_Q1_59151"/>
      <w:bookmarkEnd w:id="36236"/>
      <w:r w:rsidRPr="00C32785">
        <w:rPr>
          <w:rFonts w:hint="cs"/>
          <w:rtl/>
        </w:rPr>
        <w:t>ני לי, אני ממשיך</w:t>
      </w:r>
      <w:r>
        <w:rPr>
          <w:rFonts w:hint="cs"/>
          <w:rtl/>
        </w:rPr>
        <w:t xml:space="preserve">. </w:t>
      </w:r>
    </w:p>
    <w:p w14:paraId="7C028824" w14:textId="77777777" w:rsidR="00B85B43" w:rsidRDefault="00B85B43" w:rsidP="00B85B43">
      <w:pPr>
        <w:rPr>
          <w:rtl/>
        </w:rPr>
      </w:pPr>
    </w:p>
    <w:p w14:paraId="5C7A3F52" w14:textId="3048DE9E" w:rsidR="00B85B43" w:rsidRDefault="00B85B43" w:rsidP="00B85B43">
      <w:pPr>
        <w:rPr>
          <w:rtl/>
        </w:rPr>
      </w:pPr>
      <w:bookmarkStart w:id="36237" w:name="_ETM_Q1_62156"/>
      <w:bookmarkStart w:id="36238" w:name="_ETM_Q1_62656"/>
      <w:bookmarkEnd w:id="36237"/>
      <w:bookmarkEnd w:id="36238"/>
      <w:r>
        <w:rPr>
          <w:rFonts w:hint="cs"/>
          <w:rtl/>
        </w:rPr>
        <w:t>א</w:t>
      </w:r>
      <w:bookmarkStart w:id="36239" w:name="_ETM_Q1_63901"/>
      <w:bookmarkEnd w:id="36239"/>
      <w:r>
        <w:rPr>
          <w:rFonts w:hint="cs"/>
          <w:rtl/>
        </w:rPr>
        <w:t>יך שמתקרבת</w:t>
      </w:r>
      <w:bookmarkStart w:id="36240" w:name="_ETM_Q1_66906"/>
      <w:bookmarkStart w:id="36241" w:name="_ETM_Q1_64154"/>
      <w:bookmarkEnd w:id="36240"/>
      <w:bookmarkEnd w:id="36241"/>
      <w:r>
        <w:rPr>
          <w:rFonts w:hint="cs"/>
          <w:rtl/>
        </w:rPr>
        <w:t xml:space="preserve"> השעה 00:00 סינדרלה </w:t>
      </w:r>
      <w:bookmarkStart w:id="36242" w:name="_ETM_Q1_67905"/>
      <w:bookmarkEnd w:id="36242"/>
      <w:r>
        <w:rPr>
          <w:rFonts w:hint="cs"/>
          <w:rtl/>
        </w:rPr>
        <w:t>מתחיל</w:t>
      </w:r>
      <w:bookmarkStart w:id="36243" w:name="_ETM_Q1_66406"/>
      <w:bookmarkEnd w:id="36243"/>
      <w:r>
        <w:rPr>
          <w:rFonts w:hint="cs"/>
          <w:rtl/>
        </w:rPr>
        <w:t xml:space="preserve">ה להיות מוטרדת. </w:t>
      </w:r>
    </w:p>
    <w:p w14:paraId="6F3B01E4" w14:textId="77777777" w:rsidR="00B85B43" w:rsidRDefault="00B85B43" w:rsidP="00B85B43">
      <w:pPr>
        <w:rPr>
          <w:rtl/>
        </w:rPr>
      </w:pPr>
      <w:bookmarkStart w:id="36244" w:name="_ETM_Q1_69905"/>
      <w:bookmarkStart w:id="36245" w:name="_ETM_Q1_71655"/>
      <w:bookmarkEnd w:id="36244"/>
      <w:bookmarkEnd w:id="36245"/>
    </w:p>
    <w:p w14:paraId="1DA9836B" w14:textId="34AD4997" w:rsidR="00B85B43" w:rsidRDefault="00B85B43" w:rsidP="00B85B43">
      <w:pPr>
        <w:pStyle w:val="a4"/>
        <w:keepNext/>
        <w:rPr>
          <w:rtl/>
        </w:rPr>
      </w:pPr>
      <w:bookmarkStart w:id="36246" w:name="ET_speaker_מירי_פרנקלשור_2920"/>
      <w:r w:rsidRPr="00B85B43">
        <w:rPr>
          <w:rStyle w:val="TagStyle"/>
          <w:rtl/>
        </w:rPr>
        <w:t xml:space="preserve"> &lt;&lt; דובר &gt;&gt; </w:t>
      </w:r>
      <w:r>
        <w:rPr>
          <w:rtl/>
        </w:rPr>
        <w:t>מירי פרנקל-שור:</w:t>
      </w:r>
      <w:r w:rsidRPr="00B85B43">
        <w:rPr>
          <w:rStyle w:val="TagStyle"/>
          <w:rtl/>
        </w:rPr>
        <w:t xml:space="preserve"> &lt;&lt; דובר &gt;&gt;</w:t>
      </w:r>
      <w:r>
        <w:rPr>
          <w:rtl/>
        </w:rPr>
        <w:t xml:space="preserve">   </w:t>
      </w:r>
      <w:bookmarkEnd w:id="36246"/>
    </w:p>
    <w:p w14:paraId="65B169F5" w14:textId="77777777" w:rsidR="00B85B43" w:rsidRDefault="00B85B43" w:rsidP="00B85B43">
      <w:pPr>
        <w:pStyle w:val="KeepWithNext"/>
        <w:rPr>
          <w:rtl/>
        </w:rPr>
      </w:pPr>
    </w:p>
    <w:p w14:paraId="792EEE78" w14:textId="7725C191" w:rsidR="00B85B43" w:rsidRDefault="00B85B43" w:rsidP="00B85B43">
      <w:pPr>
        <w:rPr>
          <w:rtl/>
        </w:rPr>
      </w:pPr>
      <w:bookmarkStart w:id="36247" w:name="_ETM_Q1_73405"/>
      <w:bookmarkStart w:id="36248" w:name="_ETM_Q1_70405"/>
      <w:bookmarkStart w:id="36249" w:name="_ETM_Q1_67655"/>
      <w:bookmarkEnd w:id="36247"/>
      <w:bookmarkEnd w:id="36248"/>
      <w:bookmarkEnd w:id="36249"/>
      <w:r>
        <w:rPr>
          <w:rFonts w:hint="cs"/>
          <w:rtl/>
        </w:rPr>
        <w:t xml:space="preserve">הגיע </w:t>
      </w:r>
      <w:bookmarkStart w:id="36250" w:name="_ETM_Q1_64655"/>
      <w:bookmarkEnd w:id="36250"/>
      <w:r>
        <w:rPr>
          <w:rFonts w:hint="cs"/>
          <w:rtl/>
        </w:rPr>
        <w:t>הזמן שנלך.</w:t>
      </w:r>
    </w:p>
    <w:p w14:paraId="099AE3B6" w14:textId="77777777" w:rsidR="00B85B43" w:rsidRDefault="00B85B43" w:rsidP="00B85B43">
      <w:pPr>
        <w:rPr>
          <w:rtl/>
        </w:rPr>
      </w:pPr>
      <w:bookmarkStart w:id="36251" w:name="_ETM_Q1_66404"/>
      <w:bookmarkEnd w:id="36251"/>
    </w:p>
    <w:p w14:paraId="2BDA65F9" w14:textId="6CF7640D" w:rsidR="00B85B43" w:rsidRDefault="00B85B43" w:rsidP="00B85B43">
      <w:pPr>
        <w:pStyle w:val="af6"/>
        <w:keepNext/>
        <w:rPr>
          <w:rtl/>
        </w:rPr>
      </w:pPr>
      <w:bookmarkStart w:id="36252" w:name="ET_yor_6358_2921"/>
      <w:r w:rsidRPr="00B85B43">
        <w:rPr>
          <w:rStyle w:val="TagStyle"/>
          <w:rtl/>
        </w:rPr>
        <w:t xml:space="preserve"> &lt;&lt; יור &gt;&gt; </w:t>
      </w:r>
      <w:r>
        <w:rPr>
          <w:rtl/>
        </w:rPr>
        <w:t>היו"ר צביקה פוגל:</w:t>
      </w:r>
      <w:r w:rsidRPr="00B85B43">
        <w:rPr>
          <w:rStyle w:val="TagStyle"/>
          <w:rtl/>
        </w:rPr>
        <w:t xml:space="preserve"> &lt;&lt; יור &gt;&gt;</w:t>
      </w:r>
      <w:r>
        <w:rPr>
          <w:rtl/>
        </w:rPr>
        <w:t xml:space="preserve">   </w:t>
      </w:r>
      <w:bookmarkEnd w:id="36252"/>
    </w:p>
    <w:p w14:paraId="7480C550" w14:textId="77777777" w:rsidR="00B85B43" w:rsidRDefault="00B85B43" w:rsidP="00B85B43">
      <w:pPr>
        <w:pStyle w:val="KeepWithNext"/>
        <w:rPr>
          <w:rtl/>
        </w:rPr>
      </w:pPr>
    </w:p>
    <w:p w14:paraId="756B118D" w14:textId="284BBF2B" w:rsidR="00B85B43" w:rsidRDefault="00B85B43" w:rsidP="00B85B43">
      <w:pPr>
        <w:rPr>
          <w:rtl/>
        </w:rPr>
      </w:pPr>
      <w:bookmarkStart w:id="36253" w:name="_ETM_Q1_67906"/>
      <w:bookmarkEnd w:id="36253"/>
      <w:r>
        <w:rPr>
          <w:rFonts w:hint="cs"/>
          <w:rtl/>
        </w:rPr>
        <w:t>בהחלט, הגיע הזמן שנלך. כל היועצים המשפטי</w:t>
      </w:r>
      <w:bookmarkStart w:id="36254" w:name="_ETM_Q1_70656"/>
      <w:bookmarkEnd w:id="36254"/>
      <w:r>
        <w:rPr>
          <w:rFonts w:hint="cs"/>
          <w:rtl/>
        </w:rPr>
        <w:t>ים, כל השותפים וכל מי שישב פה</w:t>
      </w:r>
      <w:bookmarkStart w:id="36255" w:name="_ETM_Q1_75905"/>
      <w:bookmarkEnd w:id="36255"/>
      <w:r>
        <w:rPr>
          <w:rFonts w:hint="cs"/>
          <w:rtl/>
        </w:rPr>
        <w:t>,</w:t>
      </w:r>
      <w:bookmarkStart w:id="36256" w:name="_ETM_Q1_73154"/>
      <w:bookmarkEnd w:id="36256"/>
      <w:r>
        <w:rPr>
          <w:rFonts w:hint="cs"/>
          <w:rtl/>
        </w:rPr>
        <w:t xml:space="preserve"> משרד ירושלים</w:t>
      </w:r>
      <w:bookmarkStart w:id="36257" w:name="_ETM_Q1_73654"/>
      <w:bookmarkStart w:id="36258" w:name="_ETM_Q1_70906"/>
      <w:bookmarkEnd w:id="36257"/>
      <w:bookmarkEnd w:id="36258"/>
      <w:r>
        <w:rPr>
          <w:rFonts w:hint="cs"/>
          <w:rtl/>
        </w:rPr>
        <w:t>, המשרד לביטחון לאומי, משרד המשפטים</w:t>
      </w:r>
      <w:bookmarkStart w:id="36259" w:name="_ETM_Q1_79656"/>
      <w:bookmarkStart w:id="36260" w:name="_ETM_Q1_77157"/>
      <w:bookmarkStart w:id="36261" w:name="_ETM_Q1_74654"/>
      <w:bookmarkEnd w:id="36259"/>
      <w:bookmarkEnd w:id="36260"/>
      <w:bookmarkEnd w:id="36261"/>
      <w:r>
        <w:rPr>
          <w:rFonts w:hint="cs"/>
          <w:rtl/>
        </w:rPr>
        <w:t>, באמת יש לי הע</w:t>
      </w:r>
      <w:bookmarkStart w:id="36262" w:name="_ETM_Q1_83154"/>
      <w:bookmarkEnd w:id="36262"/>
      <w:r>
        <w:rPr>
          <w:rFonts w:hint="cs"/>
          <w:rtl/>
        </w:rPr>
        <w:t>רכה רבה - - -</w:t>
      </w:r>
    </w:p>
    <w:p w14:paraId="5EBBD6AB" w14:textId="77777777" w:rsidR="00B85B43" w:rsidRDefault="00B85B43" w:rsidP="00B85B43">
      <w:pPr>
        <w:rPr>
          <w:rtl/>
        </w:rPr>
      </w:pPr>
      <w:bookmarkStart w:id="36263" w:name="_ETM_Q1_87404"/>
      <w:bookmarkStart w:id="36264" w:name="_ETM_Q1_81654"/>
      <w:bookmarkStart w:id="36265" w:name="_ETM_Q1_81155"/>
      <w:bookmarkStart w:id="36266" w:name="_ETM_Q1_78405"/>
      <w:bookmarkEnd w:id="36263"/>
      <w:bookmarkEnd w:id="36264"/>
      <w:bookmarkEnd w:id="36265"/>
      <w:bookmarkEnd w:id="36266"/>
    </w:p>
    <w:p w14:paraId="672A6392" w14:textId="21F202EA" w:rsidR="00B85B43" w:rsidRDefault="00B85B43" w:rsidP="00B85B43">
      <w:pPr>
        <w:pStyle w:val="af5"/>
        <w:keepNext/>
        <w:rPr>
          <w:rtl/>
        </w:rPr>
      </w:pPr>
      <w:bookmarkStart w:id="36267" w:name="ET_interruption_קריאה_2922"/>
      <w:r w:rsidRPr="00B85B43">
        <w:rPr>
          <w:rStyle w:val="TagStyle"/>
          <w:rtl/>
        </w:rPr>
        <w:t xml:space="preserve"> &lt;&lt; קריאה &gt;&gt; </w:t>
      </w:r>
      <w:r>
        <w:rPr>
          <w:rtl/>
        </w:rPr>
        <w:t>קריאה:</w:t>
      </w:r>
      <w:r w:rsidRPr="00B85B43">
        <w:rPr>
          <w:rStyle w:val="TagStyle"/>
          <w:rtl/>
        </w:rPr>
        <w:t xml:space="preserve"> &lt;&lt; קריאה &gt;&gt;</w:t>
      </w:r>
      <w:r>
        <w:rPr>
          <w:rtl/>
        </w:rPr>
        <w:t xml:space="preserve">   </w:t>
      </w:r>
      <w:bookmarkEnd w:id="36267"/>
    </w:p>
    <w:p w14:paraId="4A532D8B" w14:textId="77777777" w:rsidR="00B85B43" w:rsidRDefault="00B85B43" w:rsidP="00B85B43">
      <w:pPr>
        <w:pStyle w:val="KeepWithNext"/>
        <w:rPr>
          <w:rtl/>
        </w:rPr>
      </w:pPr>
    </w:p>
    <w:p w14:paraId="66D50143" w14:textId="3DC1B1E9" w:rsidR="00B85B43" w:rsidRDefault="00B85B43" w:rsidP="00B85B43">
      <w:pPr>
        <w:rPr>
          <w:rtl/>
        </w:rPr>
      </w:pPr>
      <w:bookmarkStart w:id="36268" w:name="_ETM_Q1_81405"/>
      <w:bookmarkEnd w:id="36268"/>
      <w:r>
        <w:rPr>
          <w:rFonts w:hint="cs"/>
          <w:rtl/>
        </w:rPr>
        <w:t>פיקוד העורף.</w:t>
      </w:r>
    </w:p>
    <w:p w14:paraId="1D24C14D" w14:textId="77777777" w:rsidR="00B85B43" w:rsidRDefault="00B85B43" w:rsidP="00B85B43">
      <w:pPr>
        <w:rPr>
          <w:rtl/>
        </w:rPr>
      </w:pPr>
      <w:bookmarkStart w:id="36269" w:name="_ETM_Q1_84904"/>
      <w:bookmarkStart w:id="36270" w:name="_ETM_Q1_86904"/>
      <w:bookmarkStart w:id="36271" w:name="_ETM_Q1_84404"/>
      <w:bookmarkStart w:id="36272" w:name="_ETM_Q1_81903"/>
      <w:bookmarkEnd w:id="36269"/>
      <w:bookmarkEnd w:id="36270"/>
      <w:bookmarkEnd w:id="36271"/>
      <w:bookmarkEnd w:id="36272"/>
    </w:p>
    <w:p w14:paraId="628DAD36" w14:textId="2A840D92" w:rsidR="00B85B43" w:rsidRDefault="00B85B43" w:rsidP="00B85B43">
      <w:pPr>
        <w:pStyle w:val="af6"/>
        <w:keepNext/>
        <w:rPr>
          <w:rtl/>
        </w:rPr>
      </w:pPr>
      <w:bookmarkStart w:id="36273" w:name="ET_yor_6358_2923"/>
      <w:r w:rsidRPr="00B85B43">
        <w:rPr>
          <w:rStyle w:val="TagStyle"/>
          <w:rtl/>
        </w:rPr>
        <w:t xml:space="preserve"> &lt;&lt; יור &gt;&gt; </w:t>
      </w:r>
      <w:r>
        <w:rPr>
          <w:rtl/>
        </w:rPr>
        <w:t>היו"ר צביקה פוגל:</w:t>
      </w:r>
      <w:r w:rsidRPr="00B85B43">
        <w:rPr>
          <w:rStyle w:val="TagStyle"/>
          <w:rtl/>
        </w:rPr>
        <w:t xml:space="preserve"> &lt;&lt; יור &gt;&gt;</w:t>
      </w:r>
      <w:r>
        <w:rPr>
          <w:rtl/>
        </w:rPr>
        <w:t xml:space="preserve">   </w:t>
      </w:r>
      <w:bookmarkEnd w:id="36273"/>
    </w:p>
    <w:p w14:paraId="1BD18C88" w14:textId="77777777" w:rsidR="00B85B43" w:rsidRDefault="00B85B43" w:rsidP="00B85B43">
      <w:pPr>
        <w:pStyle w:val="KeepWithNext"/>
        <w:rPr>
          <w:rtl/>
        </w:rPr>
      </w:pPr>
    </w:p>
    <w:p w14:paraId="2E596B50" w14:textId="67A1D335" w:rsidR="00B85B43" w:rsidRDefault="00B85B43" w:rsidP="00B85B43">
      <w:pPr>
        <w:rPr>
          <w:rtl/>
        </w:rPr>
      </w:pPr>
      <w:bookmarkStart w:id="36274" w:name="_ETM_Q1_82903"/>
      <w:bookmarkEnd w:id="36274"/>
      <w:r>
        <w:rPr>
          <w:rFonts w:hint="cs"/>
          <w:rtl/>
        </w:rPr>
        <w:t>לפיקוד העורף, נכון. ענאן.</w:t>
      </w:r>
    </w:p>
    <w:p w14:paraId="784E66C9" w14:textId="77777777" w:rsidR="00B85B43" w:rsidRDefault="00B85B43" w:rsidP="00B85B43">
      <w:pPr>
        <w:rPr>
          <w:rtl/>
        </w:rPr>
      </w:pPr>
      <w:bookmarkStart w:id="36275" w:name="_ETM_Q1_89153"/>
      <w:bookmarkStart w:id="36276" w:name="_ETM_Q1_89652"/>
      <w:bookmarkStart w:id="36277" w:name="_ETM_Q1_91153"/>
      <w:bookmarkEnd w:id="36275"/>
      <w:bookmarkEnd w:id="36276"/>
      <w:bookmarkEnd w:id="36277"/>
    </w:p>
    <w:p w14:paraId="4FD7053B" w14:textId="011539E5" w:rsidR="00B85B43" w:rsidRDefault="00B85B43" w:rsidP="00B85B43">
      <w:pPr>
        <w:pStyle w:val="a4"/>
        <w:keepNext/>
        <w:rPr>
          <w:rtl/>
        </w:rPr>
      </w:pPr>
      <w:bookmarkStart w:id="36278" w:name="ET_speaker_מירי_פרנקלשור_2924"/>
      <w:r w:rsidRPr="00B85B43">
        <w:rPr>
          <w:rStyle w:val="TagStyle"/>
          <w:rtl/>
        </w:rPr>
        <w:t xml:space="preserve"> &lt;&lt; דובר &gt;&gt; </w:t>
      </w:r>
      <w:r>
        <w:rPr>
          <w:rtl/>
        </w:rPr>
        <w:t>מירי פרנקל-שור:</w:t>
      </w:r>
      <w:r w:rsidRPr="00B85B43">
        <w:rPr>
          <w:rStyle w:val="TagStyle"/>
          <w:rtl/>
        </w:rPr>
        <w:t xml:space="preserve"> &lt;&lt; דובר &gt;&gt;</w:t>
      </w:r>
      <w:r>
        <w:rPr>
          <w:rtl/>
        </w:rPr>
        <w:t xml:space="preserve">   </w:t>
      </w:r>
      <w:bookmarkEnd w:id="36278"/>
    </w:p>
    <w:p w14:paraId="555AB6BC" w14:textId="77777777" w:rsidR="00B85B43" w:rsidRDefault="00B85B43" w:rsidP="00B85B43">
      <w:pPr>
        <w:pStyle w:val="KeepWithNext"/>
        <w:rPr>
          <w:rtl/>
        </w:rPr>
      </w:pPr>
    </w:p>
    <w:p w14:paraId="7F895E33" w14:textId="01C796DC" w:rsidR="00B85B43" w:rsidRDefault="00B85B43" w:rsidP="00B85B43">
      <w:pPr>
        <w:rPr>
          <w:rtl/>
        </w:rPr>
      </w:pPr>
      <w:bookmarkStart w:id="36279" w:name="_ETM_Q1_91903"/>
      <w:bookmarkStart w:id="36280" w:name="_ETM_Q1_88903"/>
      <w:bookmarkStart w:id="36281" w:name="_ETM_Q1_86155"/>
      <w:bookmarkStart w:id="36282" w:name="_ETM_Q1_85655"/>
      <w:bookmarkEnd w:id="36279"/>
      <w:bookmarkEnd w:id="36280"/>
      <w:bookmarkEnd w:id="36281"/>
      <w:bookmarkEnd w:id="36282"/>
      <w:r>
        <w:rPr>
          <w:rFonts w:hint="cs"/>
          <w:rtl/>
        </w:rPr>
        <w:t>לשר שמלוו</w:t>
      </w:r>
      <w:bookmarkStart w:id="36283" w:name="_ETM_Q1_84905"/>
      <w:bookmarkEnd w:id="36283"/>
      <w:r>
        <w:rPr>
          <w:rFonts w:hint="cs"/>
          <w:rtl/>
        </w:rPr>
        <w:t>ה את</w:t>
      </w:r>
      <w:bookmarkStart w:id="36284" w:name="_ETM_Q1_83404"/>
      <w:bookmarkEnd w:id="36284"/>
      <w:r>
        <w:rPr>
          <w:rFonts w:hint="cs"/>
          <w:rtl/>
        </w:rPr>
        <w:t xml:space="preserve"> </w:t>
      </w:r>
      <w:bookmarkStart w:id="36285" w:name="_ETM_Q1_83656"/>
      <w:bookmarkStart w:id="36286" w:name="_ETM_Q1_83155"/>
      <w:bookmarkEnd w:id="36285"/>
      <w:bookmarkEnd w:id="36286"/>
      <w:r>
        <w:rPr>
          <w:rFonts w:hint="cs"/>
          <w:rtl/>
        </w:rPr>
        <w:t xml:space="preserve">כל </w:t>
      </w:r>
      <w:bookmarkStart w:id="36287" w:name="_ETM_Q1_84655"/>
      <w:bookmarkEnd w:id="36287"/>
      <w:r>
        <w:rPr>
          <w:rFonts w:hint="cs"/>
          <w:rtl/>
        </w:rPr>
        <w:t>הדיון.</w:t>
      </w:r>
    </w:p>
    <w:p w14:paraId="69B654AD" w14:textId="77777777" w:rsidR="00B85B43" w:rsidRDefault="00B85B43" w:rsidP="00B85B43">
      <w:pPr>
        <w:rPr>
          <w:rtl/>
        </w:rPr>
      </w:pPr>
      <w:bookmarkStart w:id="36288" w:name="_ETM_Q1_89905"/>
      <w:bookmarkEnd w:id="36288"/>
    </w:p>
    <w:p w14:paraId="077E720B" w14:textId="79F1AD06" w:rsidR="00B85B43" w:rsidRDefault="00B85B43" w:rsidP="00B85B43">
      <w:pPr>
        <w:pStyle w:val="af6"/>
        <w:keepNext/>
        <w:rPr>
          <w:rtl/>
        </w:rPr>
      </w:pPr>
      <w:bookmarkStart w:id="36289" w:name="ET_yor_6358_2925"/>
      <w:r w:rsidRPr="00B85B43">
        <w:rPr>
          <w:rStyle w:val="TagStyle"/>
          <w:rtl/>
        </w:rPr>
        <w:t xml:space="preserve"> &lt;&lt; יור &gt;&gt; </w:t>
      </w:r>
      <w:r>
        <w:rPr>
          <w:rtl/>
        </w:rPr>
        <w:t>היו"ר צביקה פוגל:</w:t>
      </w:r>
      <w:r w:rsidRPr="00B85B43">
        <w:rPr>
          <w:rStyle w:val="TagStyle"/>
          <w:rtl/>
        </w:rPr>
        <w:t xml:space="preserve"> &lt;&lt; יור &gt;&gt;</w:t>
      </w:r>
      <w:r>
        <w:rPr>
          <w:rtl/>
        </w:rPr>
        <w:t xml:space="preserve">   </w:t>
      </w:r>
      <w:bookmarkEnd w:id="36289"/>
    </w:p>
    <w:p w14:paraId="5E0207D7" w14:textId="77777777" w:rsidR="00B85B43" w:rsidRDefault="00B85B43" w:rsidP="00B85B43">
      <w:pPr>
        <w:pStyle w:val="KeepWithNext"/>
        <w:rPr>
          <w:rtl/>
        </w:rPr>
      </w:pPr>
    </w:p>
    <w:p w14:paraId="3F7DB07D" w14:textId="32BC609D" w:rsidR="00B85B43" w:rsidRDefault="00B85B43" w:rsidP="00B85B43">
      <w:pPr>
        <w:rPr>
          <w:rtl/>
        </w:rPr>
      </w:pPr>
      <w:bookmarkStart w:id="36290" w:name="_ETM_Q1_90902"/>
      <w:bookmarkEnd w:id="36290"/>
      <w:r>
        <w:rPr>
          <w:rFonts w:hint="cs"/>
          <w:rtl/>
        </w:rPr>
        <w:t xml:space="preserve">אני לא מחלק מחמאות לא לשר ולא לעצמי. </w:t>
      </w:r>
      <w:bookmarkStart w:id="36291" w:name="_ETM_Q1_94402"/>
      <w:bookmarkEnd w:id="36291"/>
    </w:p>
    <w:p w14:paraId="554EDE33" w14:textId="77777777" w:rsidR="00B85B43" w:rsidRDefault="00B85B43" w:rsidP="00B85B43">
      <w:pPr>
        <w:rPr>
          <w:rtl/>
        </w:rPr>
      </w:pPr>
      <w:bookmarkStart w:id="36292" w:name="_ETM_Q1_95153"/>
      <w:bookmarkStart w:id="36293" w:name="_ETM_Q1_96153"/>
      <w:bookmarkEnd w:id="36292"/>
      <w:bookmarkEnd w:id="36293"/>
    </w:p>
    <w:p w14:paraId="53243B0B" w14:textId="2E02856E" w:rsidR="00B85B43" w:rsidRDefault="00B85B43" w:rsidP="00B85B43">
      <w:pPr>
        <w:pStyle w:val="a4"/>
        <w:keepNext/>
        <w:rPr>
          <w:rtl/>
        </w:rPr>
      </w:pPr>
      <w:bookmarkStart w:id="36294" w:name="ET_speaker_6497_2926"/>
      <w:r w:rsidRPr="00B85B43">
        <w:rPr>
          <w:rStyle w:val="TagStyle"/>
          <w:rtl/>
        </w:rPr>
        <w:t xml:space="preserve"> &lt;&lt; דובר &gt;&gt; </w:t>
      </w:r>
      <w:r>
        <w:rPr>
          <w:rtl/>
        </w:rPr>
        <w:t>השר לירושלים ומסורת ישראל מאיר פרוש:</w:t>
      </w:r>
      <w:r w:rsidRPr="00B85B43">
        <w:rPr>
          <w:rStyle w:val="TagStyle"/>
          <w:rtl/>
        </w:rPr>
        <w:t xml:space="preserve"> &lt;&lt; דובר &gt;&gt;</w:t>
      </w:r>
      <w:r>
        <w:rPr>
          <w:rtl/>
        </w:rPr>
        <w:t xml:space="preserve">   </w:t>
      </w:r>
      <w:bookmarkEnd w:id="36294"/>
    </w:p>
    <w:p w14:paraId="244642A8" w14:textId="77777777" w:rsidR="00B85B43" w:rsidRDefault="00B85B43" w:rsidP="00B85B43">
      <w:pPr>
        <w:pStyle w:val="KeepWithNext"/>
        <w:rPr>
          <w:rtl/>
        </w:rPr>
      </w:pPr>
    </w:p>
    <w:p w14:paraId="043893B2" w14:textId="3BE4015E" w:rsidR="00B85B43" w:rsidRDefault="00B85B43" w:rsidP="00B85B43">
      <w:pPr>
        <w:rPr>
          <w:rtl/>
        </w:rPr>
      </w:pPr>
      <w:bookmarkStart w:id="36295" w:name="_ETM_Q1_99403"/>
      <w:bookmarkStart w:id="36296" w:name="_ETM_Q1_99654"/>
      <w:bookmarkStart w:id="36297" w:name="_ETM_Q1_96654"/>
      <w:bookmarkEnd w:id="36295"/>
      <w:bookmarkEnd w:id="36296"/>
      <w:bookmarkEnd w:id="36297"/>
      <w:r>
        <w:rPr>
          <w:rFonts w:hint="cs"/>
          <w:rtl/>
        </w:rPr>
        <w:t>צודק</w:t>
      </w:r>
      <w:bookmarkStart w:id="36298" w:name="_ETM_Q1_94154"/>
      <w:bookmarkEnd w:id="36298"/>
      <w:r>
        <w:rPr>
          <w:rFonts w:hint="cs"/>
          <w:rtl/>
        </w:rPr>
        <w:t>.</w:t>
      </w:r>
    </w:p>
    <w:p w14:paraId="0B0F706B" w14:textId="77777777" w:rsidR="00B85B43" w:rsidRDefault="00B85B43" w:rsidP="00B85B43">
      <w:pPr>
        <w:rPr>
          <w:rtl/>
        </w:rPr>
      </w:pPr>
      <w:bookmarkStart w:id="36299" w:name="_ETM_Q1_91653"/>
      <w:bookmarkStart w:id="36300" w:name="_ETM_Q1_91904"/>
      <w:bookmarkEnd w:id="36299"/>
      <w:bookmarkEnd w:id="36300"/>
    </w:p>
    <w:p w14:paraId="5B083D9C" w14:textId="5E34C9AD" w:rsidR="00B85B43" w:rsidRDefault="00B85B43" w:rsidP="00B85B43">
      <w:pPr>
        <w:pStyle w:val="af6"/>
        <w:keepNext/>
        <w:rPr>
          <w:rtl/>
        </w:rPr>
      </w:pPr>
      <w:bookmarkStart w:id="36301" w:name="ET_yor_6358_2927"/>
      <w:r w:rsidRPr="00B85B43">
        <w:rPr>
          <w:rStyle w:val="TagStyle"/>
          <w:rtl/>
        </w:rPr>
        <w:t xml:space="preserve"> &lt;&lt; יור &gt;&gt; </w:t>
      </w:r>
      <w:r>
        <w:rPr>
          <w:rtl/>
        </w:rPr>
        <w:t>היו"ר צביקה פוגל:</w:t>
      </w:r>
      <w:r w:rsidRPr="00B85B43">
        <w:rPr>
          <w:rStyle w:val="TagStyle"/>
          <w:rtl/>
        </w:rPr>
        <w:t xml:space="preserve"> &lt;&lt; יור &gt;&gt;</w:t>
      </w:r>
      <w:r>
        <w:rPr>
          <w:rtl/>
        </w:rPr>
        <w:t xml:space="preserve">   </w:t>
      </w:r>
      <w:bookmarkEnd w:id="36301"/>
    </w:p>
    <w:p w14:paraId="6AE1D930" w14:textId="77777777" w:rsidR="00B85B43" w:rsidRDefault="00B85B43" w:rsidP="00B85B43">
      <w:pPr>
        <w:pStyle w:val="KeepWithNext"/>
        <w:rPr>
          <w:rtl/>
        </w:rPr>
      </w:pPr>
    </w:p>
    <w:p w14:paraId="34C8CB26" w14:textId="6686493E" w:rsidR="0040655B" w:rsidRDefault="00B85B43" w:rsidP="00B85B43">
      <w:pPr>
        <w:rPr>
          <w:rtl/>
        </w:rPr>
      </w:pPr>
      <w:bookmarkStart w:id="36302" w:name="_ETM_Q1_92406"/>
      <w:bookmarkEnd w:id="36302"/>
      <w:r>
        <w:rPr>
          <w:rFonts w:hint="cs"/>
          <w:rtl/>
        </w:rPr>
        <w:t xml:space="preserve">כולנו </w:t>
      </w:r>
      <w:bookmarkStart w:id="36303" w:name="_ETM_Q1_94404"/>
      <w:bookmarkEnd w:id="36303"/>
      <w:r>
        <w:rPr>
          <w:rFonts w:hint="cs"/>
          <w:rtl/>
        </w:rPr>
        <w:t>פה אבל הצוותים שעשו פ</w:t>
      </w:r>
      <w:bookmarkStart w:id="36304" w:name="_ETM_Q1_95654"/>
      <w:bookmarkEnd w:id="36304"/>
      <w:r>
        <w:rPr>
          <w:rFonts w:hint="cs"/>
          <w:rtl/>
        </w:rPr>
        <w:t>ה העבוד</w:t>
      </w:r>
      <w:bookmarkStart w:id="36305" w:name="_ETM_Q1_95403"/>
      <w:bookmarkEnd w:id="36305"/>
      <w:r>
        <w:rPr>
          <w:rFonts w:hint="cs"/>
          <w:rtl/>
        </w:rPr>
        <w:t>ה בהחלט ראויים להערכה</w:t>
      </w:r>
      <w:bookmarkStart w:id="36306" w:name="_ETM_Q1_98156"/>
      <w:bookmarkEnd w:id="36306"/>
      <w:r>
        <w:rPr>
          <w:rFonts w:hint="cs"/>
          <w:rtl/>
        </w:rPr>
        <w:t xml:space="preserve"> ול</w:t>
      </w:r>
      <w:bookmarkStart w:id="36307" w:name="_ETM_Q1_98403"/>
      <w:bookmarkEnd w:id="36307"/>
      <w:r>
        <w:rPr>
          <w:rFonts w:hint="cs"/>
          <w:rtl/>
        </w:rPr>
        <w:t>הרבה הוקרה. אנחנו נעבור על הנוסח</w:t>
      </w:r>
      <w:bookmarkStart w:id="36308" w:name="_ETM_Q1_103403"/>
      <w:bookmarkEnd w:id="36308"/>
      <w:r>
        <w:rPr>
          <w:rFonts w:hint="cs"/>
          <w:rtl/>
        </w:rPr>
        <w:t xml:space="preserve"> עם השינויים</w:t>
      </w:r>
      <w:bookmarkStart w:id="36309" w:name="_ETM_Q1_103153"/>
      <w:bookmarkEnd w:id="36309"/>
      <w:r>
        <w:rPr>
          <w:rFonts w:hint="cs"/>
          <w:rtl/>
        </w:rPr>
        <w:t xml:space="preserve">, על מה שהוסכם, </w:t>
      </w:r>
      <w:bookmarkStart w:id="36310" w:name="_ETM_Q1_105652"/>
      <w:bookmarkEnd w:id="36310"/>
      <w:r>
        <w:rPr>
          <w:rFonts w:hint="cs"/>
          <w:rtl/>
        </w:rPr>
        <w:t>נציין בסוף</w:t>
      </w:r>
      <w:bookmarkStart w:id="36311" w:name="_ETM_Q1_105405"/>
      <w:bookmarkEnd w:id="36311"/>
      <w:r>
        <w:rPr>
          <w:rFonts w:hint="cs"/>
          <w:rtl/>
        </w:rPr>
        <w:t xml:space="preserve"> את</w:t>
      </w:r>
      <w:bookmarkStart w:id="36312" w:name="_ETM_Q1_102906"/>
      <w:bookmarkEnd w:id="36312"/>
      <w:r>
        <w:rPr>
          <w:rFonts w:hint="cs"/>
          <w:rtl/>
        </w:rPr>
        <w:t xml:space="preserve"> מה שלא מוסכם</w:t>
      </w:r>
      <w:bookmarkStart w:id="36313" w:name="_ETM_Q1_105906"/>
      <w:bookmarkEnd w:id="36313"/>
      <w:r>
        <w:rPr>
          <w:rFonts w:hint="cs"/>
          <w:rtl/>
        </w:rPr>
        <w:t xml:space="preserve"> ונקבע לוח זמ</w:t>
      </w:r>
      <w:bookmarkStart w:id="36314" w:name="_ETM_Q1_108156"/>
      <w:bookmarkEnd w:id="36314"/>
      <w:r>
        <w:rPr>
          <w:rFonts w:hint="cs"/>
          <w:rtl/>
        </w:rPr>
        <w:t xml:space="preserve">נים למחר. בבקשה. </w:t>
      </w:r>
    </w:p>
    <w:p w14:paraId="2BF0A38B" w14:textId="77777777" w:rsidR="00B85B43" w:rsidRDefault="00B85B43" w:rsidP="00B85B43">
      <w:pPr>
        <w:rPr>
          <w:rtl/>
        </w:rPr>
      </w:pPr>
      <w:bookmarkStart w:id="36315" w:name="_ETM_Q1_114156"/>
      <w:bookmarkStart w:id="36316" w:name="_ETM_Q1_114906"/>
      <w:bookmarkEnd w:id="36315"/>
      <w:bookmarkEnd w:id="36316"/>
    </w:p>
    <w:p w14:paraId="387CE7ED" w14:textId="2EEF8C92" w:rsidR="00B85B43" w:rsidRDefault="00B85B43" w:rsidP="00B85B43">
      <w:pPr>
        <w:pStyle w:val="a4"/>
        <w:keepNext/>
        <w:rPr>
          <w:rtl/>
        </w:rPr>
      </w:pPr>
      <w:bookmarkStart w:id="36317" w:name="ET_speaker_איילת_לוי_נחום_2928"/>
      <w:r w:rsidRPr="00B85B43">
        <w:rPr>
          <w:rStyle w:val="TagStyle"/>
          <w:rtl/>
        </w:rPr>
        <w:t xml:space="preserve"> &lt;&lt; דובר &gt;&gt; </w:t>
      </w:r>
      <w:r>
        <w:rPr>
          <w:rtl/>
        </w:rPr>
        <w:t>איילת לוי נחום:</w:t>
      </w:r>
      <w:r w:rsidRPr="00B85B43">
        <w:rPr>
          <w:rStyle w:val="TagStyle"/>
          <w:rtl/>
        </w:rPr>
        <w:t xml:space="preserve"> &lt;&lt; דובר &gt;&gt;</w:t>
      </w:r>
      <w:r>
        <w:rPr>
          <w:rtl/>
        </w:rPr>
        <w:t xml:space="preserve">   </w:t>
      </w:r>
      <w:bookmarkEnd w:id="36317"/>
    </w:p>
    <w:p w14:paraId="148E80F5" w14:textId="77777777" w:rsidR="00B85B43" w:rsidRDefault="00B85B43" w:rsidP="00B85B43">
      <w:pPr>
        <w:pStyle w:val="KeepWithNext"/>
        <w:rPr>
          <w:rtl/>
        </w:rPr>
      </w:pPr>
    </w:p>
    <w:p w14:paraId="45D932EC" w14:textId="1F9A30C5" w:rsidR="00B85B43" w:rsidRPr="00B85B43" w:rsidRDefault="00B85B43" w:rsidP="00B85B43">
      <w:pPr>
        <w:rPr>
          <w:rtl/>
        </w:rPr>
      </w:pPr>
      <w:bookmarkStart w:id="36318" w:name="_ETM_Q1_117401"/>
      <w:bookmarkStart w:id="36319" w:name="_ETM_Q1_117652"/>
      <w:bookmarkStart w:id="36320" w:name="_ETM_Q1_117906"/>
      <w:bookmarkEnd w:id="36318"/>
      <w:bookmarkEnd w:id="36319"/>
      <w:bookmarkEnd w:id="36320"/>
      <w:r>
        <w:rPr>
          <w:rFonts w:hint="cs"/>
          <w:rtl/>
        </w:rPr>
        <w:t xml:space="preserve">אנחנו הוספנו מספר הגדרות בסעיף 1 להצעת החוק </w:t>
      </w:r>
      <w:bookmarkStart w:id="36321" w:name="_ETM_Q1_110406"/>
      <w:bookmarkEnd w:id="36321"/>
      <w:r w:rsidR="00971C78">
        <w:rPr>
          <w:rFonts w:hint="cs"/>
          <w:rtl/>
        </w:rPr>
        <w:t>בהתאם להחלטה להגדיר את ההיתרים</w:t>
      </w:r>
      <w:bookmarkStart w:id="36322" w:name="_ETM_Q1_129157"/>
      <w:bookmarkEnd w:id="36322"/>
      <w:r w:rsidR="00971C78">
        <w:rPr>
          <w:rFonts w:hint="cs"/>
          <w:rtl/>
        </w:rPr>
        <w:t xml:space="preserve"> הבאים</w:t>
      </w:r>
      <w:bookmarkStart w:id="36323" w:name="_ETM_Q1_126401"/>
      <w:bookmarkStart w:id="36324" w:name="_ETM_Q1_128401"/>
      <w:bookmarkStart w:id="36325" w:name="_ETM_Q1_120401"/>
      <w:bookmarkStart w:id="36326" w:name="_ETM_Q1_131651"/>
      <w:bookmarkStart w:id="36327" w:name="_ETM_Q1_123651"/>
      <w:bookmarkEnd w:id="36323"/>
      <w:bookmarkEnd w:id="36324"/>
      <w:bookmarkEnd w:id="36325"/>
      <w:bookmarkEnd w:id="36326"/>
      <w:bookmarkEnd w:id="36327"/>
      <w:r w:rsidR="00971C78">
        <w:rPr>
          <w:rFonts w:hint="cs"/>
          <w:rtl/>
        </w:rPr>
        <w:t xml:space="preserve">, </w:t>
      </w:r>
      <w:bookmarkStart w:id="36328" w:name="_ETM_Q1_124405"/>
      <w:bookmarkStart w:id="36329" w:name="_ETM_Q1_132905"/>
      <w:bookmarkStart w:id="36330" w:name="_ETM_Q1_130405"/>
      <w:bookmarkStart w:id="36331" w:name="_ETM_Q1_128154"/>
      <w:bookmarkEnd w:id="36328"/>
      <w:bookmarkEnd w:id="36329"/>
      <w:bookmarkEnd w:id="36330"/>
      <w:bookmarkEnd w:id="36331"/>
      <w:r w:rsidR="00971C78">
        <w:rPr>
          <w:rFonts w:hint="cs"/>
          <w:rtl/>
        </w:rPr>
        <w:t>היתר תושב, היתר</w:t>
      </w:r>
      <w:bookmarkStart w:id="36332" w:name="_ETM_Q1_130651"/>
      <w:bookmarkEnd w:id="36332"/>
      <w:r w:rsidR="00971C78">
        <w:rPr>
          <w:rFonts w:hint="cs"/>
          <w:rtl/>
        </w:rPr>
        <w:t xml:space="preserve"> שהייה והיתר מיוחד.</w:t>
      </w:r>
      <w:bookmarkStart w:id="36333" w:name="_ETM_Q1_133153"/>
      <w:bookmarkStart w:id="36334" w:name="_ETM_Q1_135656"/>
      <w:bookmarkStart w:id="36335" w:name="_ETM_Q1_132902"/>
      <w:bookmarkStart w:id="36336" w:name="_ETM_Q1_130153"/>
      <w:bookmarkStart w:id="36337" w:name="_ETM_Q1_140404"/>
      <w:bookmarkEnd w:id="36333"/>
      <w:bookmarkEnd w:id="36334"/>
      <w:bookmarkEnd w:id="36335"/>
      <w:bookmarkEnd w:id="36336"/>
      <w:bookmarkEnd w:id="36337"/>
    </w:p>
    <w:p w14:paraId="6CA2E838" w14:textId="74A20560" w:rsidR="00971C78" w:rsidRDefault="00971C78" w:rsidP="00971C78">
      <w:pPr>
        <w:rPr>
          <w:rtl/>
        </w:rPr>
      </w:pPr>
    </w:p>
    <w:p w14:paraId="6E0F324B" w14:textId="27F1E011" w:rsidR="00971C78" w:rsidRDefault="00971C78" w:rsidP="00971C78">
      <w:pPr>
        <w:pStyle w:val="a4"/>
        <w:keepNext/>
        <w:rPr>
          <w:rtl/>
        </w:rPr>
      </w:pPr>
      <w:bookmarkStart w:id="36338" w:name="ET_speaker_עדן_בן_הרוש_2929"/>
      <w:r w:rsidRPr="00971C78">
        <w:rPr>
          <w:rStyle w:val="TagStyle"/>
          <w:rtl/>
        </w:rPr>
        <w:t xml:space="preserve"> &lt;&lt; דובר &gt;&gt; </w:t>
      </w:r>
      <w:r>
        <w:rPr>
          <w:rtl/>
        </w:rPr>
        <w:t>עדן בן הרוש:</w:t>
      </w:r>
      <w:r w:rsidRPr="00971C78">
        <w:rPr>
          <w:rStyle w:val="TagStyle"/>
          <w:rtl/>
        </w:rPr>
        <w:t xml:space="preserve"> &lt;&lt; דובר &gt;&gt;</w:t>
      </w:r>
      <w:r>
        <w:rPr>
          <w:rtl/>
        </w:rPr>
        <w:t xml:space="preserve">   </w:t>
      </w:r>
      <w:bookmarkEnd w:id="36338"/>
    </w:p>
    <w:p w14:paraId="7837C21C" w14:textId="77777777" w:rsidR="00971C78" w:rsidRDefault="00971C78" w:rsidP="00971C78">
      <w:pPr>
        <w:pStyle w:val="KeepWithNext"/>
        <w:rPr>
          <w:rtl/>
        </w:rPr>
      </w:pPr>
    </w:p>
    <w:p w14:paraId="475A7868" w14:textId="7EB60B03" w:rsidR="00971C78" w:rsidRDefault="00971C78" w:rsidP="00971C78">
      <w:pPr>
        <w:rPr>
          <w:rtl/>
        </w:rPr>
      </w:pPr>
      <w:bookmarkStart w:id="36339" w:name="_ETM_Q1_132404"/>
      <w:bookmarkEnd w:id="36339"/>
      <w:r>
        <w:rPr>
          <w:rFonts w:hint="cs"/>
          <w:rtl/>
        </w:rPr>
        <w:t xml:space="preserve">היתר שהייה מיוחד. </w:t>
      </w:r>
    </w:p>
    <w:p w14:paraId="660AE646" w14:textId="77777777" w:rsidR="00971C78" w:rsidRDefault="00971C78" w:rsidP="00971C78">
      <w:pPr>
        <w:rPr>
          <w:rtl/>
        </w:rPr>
      </w:pPr>
      <w:bookmarkStart w:id="36340" w:name="_ETM_Q1_138656"/>
      <w:bookmarkStart w:id="36341" w:name="_ETM_Q1_139906"/>
      <w:bookmarkEnd w:id="36340"/>
      <w:bookmarkEnd w:id="36341"/>
    </w:p>
    <w:p w14:paraId="2F2B8A7B" w14:textId="5D3860EC" w:rsidR="00971C78" w:rsidRDefault="00971C78" w:rsidP="00971C78">
      <w:pPr>
        <w:pStyle w:val="a4"/>
        <w:keepNext/>
        <w:rPr>
          <w:rtl/>
        </w:rPr>
      </w:pPr>
      <w:bookmarkStart w:id="36342" w:name="ET_speaker_איילת_לוי_נחום_2930"/>
      <w:r w:rsidRPr="00971C78">
        <w:rPr>
          <w:rStyle w:val="TagStyle"/>
          <w:rtl/>
        </w:rPr>
        <w:t xml:space="preserve"> &lt;&lt; דובר &gt;&gt; </w:t>
      </w:r>
      <w:r>
        <w:rPr>
          <w:rtl/>
        </w:rPr>
        <w:t>איילת לוי נחום:</w:t>
      </w:r>
      <w:r w:rsidRPr="00971C78">
        <w:rPr>
          <w:rStyle w:val="TagStyle"/>
          <w:rtl/>
        </w:rPr>
        <w:t xml:space="preserve"> &lt;&lt; דובר &gt;&gt;</w:t>
      </w:r>
      <w:r>
        <w:rPr>
          <w:rtl/>
        </w:rPr>
        <w:t xml:space="preserve">   </w:t>
      </w:r>
      <w:bookmarkEnd w:id="36342"/>
    </w:p>
    <w:p w14:paraId="3A4B95E0" w14:textId="77777777" w:rsidR="00971C78" w:rsidRDefault="00971C78" w:rsidP="00971C78">
      <w:pPr>
        <w:pStyle w:val="KeepWithNext"/>
        <w:rPr>
          <w:rtl/>
        </w:rPr>
      </w:pPr>
    </w:p>
    <w:p w14:paraId="142511E1" w14:textId="784F096E" w:rsidR="00971C78" w:rsidRDefault="00971C78" w:rsidP="00971C78">
      <w:pPr>
        <w:rPr>
          <w:rtl/>
        </w:rPr>
      </w:pPr>
      <w:bookmarkStart w:id="36343" w:name="_ETM_Q1_142405"/>
      <w:bookmarkStart w:id="36344" w:name="_ETM_Q1_142664"/>
      <w:bookmarkStart w:id="36345" w:name="_ETM_Q1_139664"/>
      <w:bookmarkEnd w:id="36343"/>
      <w:bookmarkEnd w:id="36344"/>
      <w:bookmarkEnd w:id="36345"/>
      <w:r>
        <w:rPr>
          <w:rFonts w:hint="cs"/>
          <w:rtl/>
        </w:rPr>
        <w:t>היתר ש</w:t>
      </w:r>
      <w:bookmarkStart w:id="36346" w:name="_ETM_Q1_136904"/>
      <w:bookmarkEnd w:id="36346"/>
      <w:r>
        <w:rPr>
          <w:rFonts w:hint="cs"/>
          <w:rtl/>
        </w:rPr>
        <w:t>הייה מיוחד</w:t>
      </w:r>
      <w:bookmarkStart w:id="36347" w:name="_ETM_Q1_136901"/>
      <w:bookmarkStart w:id="36348" w:name="_ETM_Q1_134153"/>
      <w:bookmarkEnd w:id="36347"/>
      <w:bookmarkEnd w:id="36348"/>
      <w:r>
        <w:rPr>
          <w:rFonts w:hint="cs"/>
          <w:rtl/>
        </w:rPr>
        <w:t xml:space="preserve">. </w:t>
      </w:r>
      <w:bookmarkStart w:id="36349" w:name="_ETM_Q1_135903"/>
      <w:bookmarkStart w:id="36350" w:name="_ETM_Q1_127903"/>
      <w:bookmarkEnd w:id="36349"/>
      <w:bookmarkEnd w:id="36350"/>
      <w:r>
        <w:rPr>
          <w:rFonts w:hint="cs"/>
          <w:rtl/>
        </w:rPr>
        <w:t xml:space="preserve">את יכולה להקריא? </w:t>
      </w:r>
      <w:bookmarkStart w:id="36351" w:name="_ETM_Q1_143404"/>
      <w:bookmarkStart w:id="36352" w:name="_ETM_Q1_140652"/>
      <w:bookmarkStart w:id="36353" w:name="_ETM_Q1_138404"/>
      <w:bookmarkStart w:id="36354" w:name="_ETM_Q1_135653"/>
      <w:bookmarkStart w:id="36355" w:name="_ETM_Q1_132903"/>
      <w:bookmarkStart w:id="36356" w:name="_ETM_Q1_132655"/>
      <w:bookmarkEnd w:id="36351"/>
      <w:bookmarkEnd w:id="36352"/>
      <w:bookmarkEnd w:id="36353"/>
      <w:bookmarkEnd w:id="36354"/>
      <w:bookmarkEnd w:id="36355"/>
      <w:bookmarkEnd w:id="36356"/>
    </w:p>
    <w:p w14:paraId="500C2DEA" w14:textId="77777777" w:rsidR="00971C78" w:rsidRDefault="00971C78" w:rsidP="00971C78">
      <w:pPr>
        <w:rPr>
          <w:rtl/>
        </w:rPr>
      </w:pPr>
      <w:bookmarkStart w:id="36357" w:name="_ETM_Q1_134155"/>
      <w:bookmarkStart w:id="36358" w:name="_ETM_Q1_135902"/>
      <w:bookmarkEnd w:id="36357"/>
      <w:bookmarkEnd w:id="36358"/>
    </w:p>
    <w:p w14:paraId="05558843" w14:textId="0A7D2274" w:rsidR="00971C78" w:rsidRDefault="00971C78" w:rsidP="00971C78">
      <w:pPr>
        <w:pStyle w:val="a4"/>
        <w:keepNext/>
        <w:rPr>
          <w:rtl/>
        </w:rPr>
      </w:pPr>
      <w:bookmarkStart w:id="36359" w:name="ET_speaker_עדן_בן_הרוש_2931"/>
      <w:r w:rsidRPr="00971C78">
        <w:rPr>
          <w:rStyle w:val="TagStyle"/>
          <w:rtl/>
        </w:rPr>
        <w:t xml:space="preserve"> &lt;&lt; דובר &gt;&gt; </w:t>
      </w:r>
      <w:r>
        <w:rPr>
          <w:rtl/>
        </w:rPr>
        <w:t>עדן בן הרוש:</w:t>
      </w:r>
      <w:r w:rsidRPr="00971C78">
        <w:rPr>
          <w:rStyle w:val="TagStyle"/>
          <w:rtl/>
        </w:rPr>
        <w:t xml:space="preserve"> &lt;&lt; דובר &gt;&gt;</w:t>
      </w:r>
      <w:r>
        <w:rPr>
          <w:rtl/>
        </w:rPr>
        <w:t xml:space="preserve">   </w:t>
      </w:r>
      <w:bookmarkEnd w:id="36359"/>
    </w:p>
    <w:p w14:paraId="205D10FB" w14:textId="77777777" w:rsidR="00971C78" w:rsidRDefault="00971C78" w:rsidP="00971C78">
      <w:pPr>
        <w:pStyle w:val="KeepWithNext"/>
        <w:rPr>
          <w:rtl/>
        </w:rPr>
      </w:pPr>
    </w:p>
    <w:p w14:paraId="0A1C71AB" w14:textId="77777777" w:rsidR="00C32785" w:rsidRDefault="00971C78" w:rsidP="00971C78">
      <w:pPr>
        <w:rPr>
          <w:rtl/>
        </w:rPr>
      </w:pPr>
      <w:bookmarkStart w:id="36360" w:name="_ETM_Q1_138155"/>
      <w:bookmarkStart w:id="36361" w:name="_ETM_Q1_138651"/>
      <w:bookmarkStart w:id="36362" w:name="_ETM_Q1_140901"/>
      <w:bookmarkEnd w:id="36360"/>
      <w:bookmarkEnd w:id="36361"/>
      <w:bookmarkEnd w:id="36362"/>
      <w:r>
        <w:rPr>
          <w:rFonts w:hint="cs"/>
          <w:rtl/>
        </w:rPr>
        <w:t>כן.</w:t>
      </w:r>
    </w:p>
    <w:tbl>
      <w:tblPr>
        <w:bidiVisual/>
        <w:tblW w:w="9639" w:type="dxa"/>
        <w:tblInd w:w="2" w:type="dxa"/>
        <w:tblLayout w:type="fixed"/>
        <w:tblCellMar>
          <w:top w:w="57" w:type="dxa"/>
          <w:left w:w="0" w:type="dxa"/>
          <w:bottom w:w="57" w:type="dxa"/>
          <w:right w:w="0" w:type="dxa"/>
        </w:tblCellMar>
        <w:tblLook w:val="04A0" w:firstRow="1" w:lastRow="0" w:firstColumn="1" w:lastColumn="0" w:noHBand="0" w:noVBand="1"/>
      </w:tblPr>
      <w:tblGrid>
        <w:gridCol w:w="1870"/>
        <w:gridCol w:w="681"/>
        <w:gridCol w:w="7088"/>
      </w:tblGrid>
      <w:tr w:rsidR="00C32785" w:rsidRPr="00C55DA7" w14:paraId="1CF25200" w14:textId="77777777" w:rsidTr="007136CC">
        <w:trPr>
          <w:cantSplit/>
        </w:trPr>
        <w:tc>
          <w:tcPr>
            <w:tcW w:w="1870" w:type="dxa"/>
            <w:tcMar>
              <w:top w:w="91" w:type="dxa"/>
              <w:left w:w="0" w:type="dxa"/>
              <w:bottom w:w="91" w:type="dxa"/>
              <w:right w:w="0" w:type="dxa"/>
            </w:tcMar>
          </w:tcPr>
          <w:p w14:paraId="40C9BE0B" w14:textId="77777777" w:rsidR="00C32785" w:rsidRPr="00C55DA7" w:rsidRDefault="00C32785" w:rsidP="007136CC">
            <w:pPr>
              <w:pStyle w:val="TableSideHeading"/>
              <w:rPr>
                <w:sz w:val="24"/>
                <w:szCs w:val="24"/>
                <w:rtl/>
              </w:rPr>
            </w:pPr>
          </w:p>
        </w:tc>
        <w:tc>
          <w:tcPr>
            <w:tcW w:w="681" w:type="dxa"/>
            <w:tcMar>
              <w:top w:w="91" w:type="dxa"/>
              <w:left w:w="0" w:type="dxa"/>
              <w:bottom w:w="91" w:type="dxa"/>
              <w:right w:w="0" w:type="dxa"/>
            </w:tcMar>
          </w:tcPr>
          <w:p w14:paraId="168C7295" w14:textId="77777777" w:rsidR="00C32785" w:rsidRPr="00C55DA7" w:rsidRDefault="00C32785" w:rsidP="007136CC">
            <w:pPr>
              <w:pStyle w:val="TableText"/>
              <w:rPr>
                <w:sz w:val="24"/>
                <w:szCs w:val="24"/>
                <w:rtl/>
              </w:rPr>
            </w:pPr>
          </w:p>
        </w:tc>
        <w:tc>
          <w:tcPr>
            <w:tcW w:w="7088" w:type="dxa"/>
            <w:tcMar>
              <w:top w:w="91" w:type="dxa"/>
              <w:left w:w="0" w:type="dxa"/>
              <w:bottom w:w="91" w:type="dxa"/>
              <w:right w:w="0" w:type="dxa"/>
            </w:tcMar>
            <w:hideMark/>
          </w:tcPr>
          <w:p w14:paraId="251475A7" w14:textId="4957D2A8" w:rsidR="00C32785" w:rsidRPr="00C55DA7" w:rsidRDefault="00C32785" w:rsidP="007136CC">
            <w:pPr>
              <w:pStyle w:val="TableBlockOutdent"/>
              <w:rPr>
                <w:sz w:val="24"/>
                <w:szCs w:val="24"/>
                <w:rtl/>
              </w:rPr>
            </w:pPr>
            <w:r w:rsidRPr="00C55DA7">
              <w:rPr>
                <w:sz w:val="24"/>
                <w:szCs w:val="24"/>
                <w:rtl/>
              </w:rPr>
              <w:t xml:space="preserve">"היתר </w:t>
            </w:r>
            <w:r w:rsidRPr="00C32785">
              <w:rPr>
                <w:sz w:val="24"/>
                <w:szCs w:val="24"/>
                <w:rtl/>
              </w:rPr>
              <w:t xml:space="preserve">שהייה" – </w:t>
            </w:r>
            <w:r w:rsidRPr="00C32785">
              <w:rPr>
                <w:rFonts w:hint="cs"/>
                <w:rtl/>
              </w:rPr>
              <w:t>היתר הניתן למי שנמנע עם העוסקים בארגון, ניהול או הפקה של ההילולה</w:t>
            </w:r>
            <w:r w:rsidRPr="00C32785">
              <w:rPr>
                <w:sz w:val="24"/>
                <w:szCs w:val="24"/>
                <w:rtl/>
              </w:rPr>
              <w:t>;</w:t>
            </w:r>
          </w:p>
        </w:tc>
      </w:tr>
      <w:tr w:rsidR="00C32785" w:rsidRPr="00C32785" w14:paraId="0CA31274" w14:textId="77777777" w:rsidTr="007136CC">
        <w:trPr>
          <w:cantSplit/>
        </w:trPr>
        <w:tc>
          <w:tcPr>
            <w:tcW w:w="1870" w:type="dxa"/>
            <w:tcMar>
              <w:top w:w="91" w:type="dxa"/>
              <w:left w:w="0" w:type="dxa"/>
              <w:bottom w:w="91" w:type="dxa"/>
              <w:right w:w="0" w:type="dxa"/>
            </w:tcMar>
          </w:tcPr>
          <w:p w14:paraId="174084AC" w14:textId="77777777" w:rsidR="00C32785" w:rsidRPr="00C55DA7" w:rsidRDefault="00C32785" w:rsidP="007136CC">
            <w:pPr>
              <w:pStyle w:val="TableSideHeading"/>
              <w:rPr>
                <w:sz w:val="24"/>
                <w:szCs w:val="24"/>
                <w:rtl/>
              </w:rPr>
            </w:pPr>
          </w:p>
        </w:tc>
        <w:tc>
          <w:tcPr>
            <w:tcW w:w="681" w:type="dxa"/>
            <w:tcMar>
              <w:top w:w="91" w:type="dxa"/>
              <w:left w:w="0" w:type="dxa"/>
              <w:bottom w:w="91" w:type="dxa"/>
              <w:right w:w="0" w:type="dxa"/>
            </w:tcMar>
          </w:tcPr>
          <w:p w14:paraId="212E7694" w14:textId="77777777" w:rsidR="00C32785" w:rsidRPr="00C32785" w:rsidRDefault="00C32785" w:rsidP="007136CC">
            <w:pPr>
              <w:pStyle w:val="TableText"/>
              <w:rPr>
                <w:sz w:val="24"/>
                <w:szCs w:val="24"/>
                <w:rtl/>
              </w:rPr>
            </w:pPr>
          </w:p>
        </w:tc>
        <w:tc>
          <w:tcPr>
            <w:tcW w:w="7088" w:type="dxa"/>
            <w:tcMar>
              <w:top w:w="91" w:type="dxa"/>
              <w:left w:w="0" w:type="dxa"/>
              <w:bottom w:w="91" w:type="dxa"/>
              <w:right w:w="0" w:type="dxa"/>
            </w:tcMar>
            <w:hideMark/>
          </w:tcPr>
          <w:p w14:paraId="6CD5599F" w14:textId="5D80C921" w:rsidR="00C32785" w:rsidRPr="00C32785" w:rsidRDefault="00C32785" w:rsidP="00C32785">
            <w:pPr>
              <w:ind w:firstLine="0"/>
              <w:rPr>
                <w:rtl/>
              </w:rPr>
            </w:pPr>
            <w:r w:rsidRPr="00C32785">
              <w:rPr>
                <w:rFonts w:hint="cs"/>
                <w:rtl/>
              </w:rPr>
              <w:t>"</w:t>
            </w:r>
            <w:bookmarkStart w:id="36363" w:name="_ETM_Q1_144904"/>
            <w:bookmarkStart w:id="36364" w:name="_ETM_Q1_145154"/>
            <w:bookmarkStart w:id="36365" w:name="_ETM_Q1_142154"/>
            <w:bookmarkEnd w:id="36363"/>
            <w:bookmarkEnd w:id="36364"/>
            <w:bookmarkEnd w:id="36365"/>
            <w:r w:rsidRPr="00C32785">
              <w:rPr>
                <w:rFonts w:hint="cs"/>
                <w:rtl/>
              </w:rPr>
              <w:t>הי</w:t>
            </w:r>
            <w:bookmarkStart w:id="36366" w:name="_ETM_Q1_139904"/>
            <w:bookmarkEnd w:id="36366"/>
            <w:r w:rsidRPr="00C32785">
              <w:rPr>
                <w:rFonts w:hint="cs"/>
                <w:rtl/>
              </w:rPr>
              <w:t>תר שהייה מיוחד</w:t>
            </w:r>
            <w:bookmarkStart w:id="36367" w:name="_ETM_Q1_144155"/>
            <w:bookmarkEnd w:id="36367"/>
            <w:r w:rsidRPr="00C32785">
              <w:rPr>
                <w:rFonts w:hint="cs"/>
                <w:rtl/>
              </w:rPr>
              <w:t>" – הית</w:t>
            </w:r>
            <w:bookmarkStart w:id="36368" w:name="_ETM_Q1_141904"/>
            <w:bookmarkEnd w:id="36368"/>
            <w:r w:rsidRPr="00C32785">
              <w:rPr>
                <w:rFonts w:hint="cs"/>
                <w:rtl/>
              </w:rPr>
              <w:t xml:space="preserve">ר הניתן </w:t>
            </w:r>
            <w:bookmarkStart w:id="36369" w:name="_ETM_Q1_143656"/>
            <w:bookmarkEnd w:id="36369"/>
            <w:r w:rsidRPr="00C32785">
              <w:rPr>
                <w:rFonts w:hint="cs"/>
                <w:rtl/>
              </w:rPr>
              <w:t>למי שנמנע עם</w:t>
            </w:r>
            <w:bookmarkStart w:id="36370" w:name="_ETM_Q1_143406"/>
            <w:bookmarkEnd w:id="36370"/>
            <w:r w:rsidRPr="00C32785">
              <w:rPr>
                <w:rFonts w:hint="cs"/>
                <w:rtl/>
              </w:rPr>
              <w:t xml:space="preserve"> העוסקים בארגון</w:t>
            </w:r>
            <w:bookmarkStart w:id="36371" w:name="_ETM_Q1_143401"/>
            <w:bookmarkEnd w:id="36371"/>
            <w:r w:rsidRPr="00C32785">
              <w:rPr>
                <w:rFonts w:hint="cs"/>
                <w:rtl/>
              </w:rPr>
              <w:t xml:space="preserve">, ניהול </w:t>
            </w:r>
            <w:bookmarkStart w:id="36372" w:name="_ETM_Q1_143402"/>
            <w:bookmarkEnd w:id="36372"/>
            <w:r w:rsidRPr="00C32785">
              <w:rPr>
                <w:rFonts w:hint="cs"/>
                <w:rtl/>
              </w:rPr>
              <w:t>או הפקה של ההילולה שרשאים ל</w:t>
            </w:r>
            <w:bookmarkStart w:id="36373" w:name="_ETM_Q1_147155"/>
            <w:bookmarkEnd w:id="36373"/>
            <w:r w:rsidRPr="00C32785">
              <w:rPr>
                <w:rFonts w:hint="cs"/>
                <w:rtl/>
              </w:rPr>
              <w:t xml:space="preserve">היכנס למתחם </w:t>
            </w:r>
            <w:bookmarkStart w:id="36374" w:name="_ETM_Q1_145902"/>
            <w:bookmarkEnd w:id="36374"/>
            <w:r w:rsidRPr="00C32785">
              <w:rPr>
                <w:rFonts w:hint="cs"/>
                <w:rtl/>
              </w:rPr>
              <w:t xml:space="preserve">קבר רבי שמעון בר יוחאי ומתחם </w:t>
            </w:r>
            <w:bookmarkStart w:id="36375" w:name="_ETM_Q1_151652"/>
            <w:bookmarkEnd w:id="36375"/>
            <w:r w:rsidRPr="00C32785">
              <w:rPr>
                <w:rFonts w:hint="cs"/>
                <w:rtl/>
              </w:rPr>
              <w:t>בני-עקיבא;</w:t>
            </w:r>
          </w:p>
          <w:p w14:paraId="29D68C09" w14:textId="77777777" w:rsidR="00C32785" w:rsidRPr="00C32785" w:rsidRDefault="00C32785" w:rsidP="00C32785">
            <w:pPr>
              <w:ind w:firstLine="0"/>
              <w:rPr>
                <w:rtl/>
              </w:rPr>
            </w:pPr>
            <w:bookmarkStart w:id="36376" w:name="_ETM_Q1_147655"/>
            <w:bookmarkStart w:id="36377" w:name="_ETM_Q1_148403"/>
            <w:bookmarkEnd w:id="36376"/>
            <w:bookmarkEnd w:id="36377"/>
          </w:p>
          <w:p w14:paraId="50A5BD7B" w14:textId="246ADEC6" w:rsidR="00C32785" w:rsidRPr="00C32785" w:rsidRDefault="00C32785" w:rsidP="00C32785">
            <w:pPr>
              <w:ind w:firstLine="0"/>
              <w:rPr>
                <w:rtl/>
              </w:rPr>
            </w:pPr>
            <w:bookmarkStart w:id="36378" w:name="_ETM_Q1_154655"/>
            <w:bookmarkStart w:id="36379" w:name="_ETM_Q1_155406"/>
            <w:bookmarkStart w:id="36380" w:name="_ETM_Q1_152905"/>
            <w:bookmarkEnd w:id="36378"/>
            <w:bookmarkEnd w:id="36379"/>
            <w:bookmarkEnd w:id="36380"/>
            <w:r w:rsidRPr="00C32785">
              <w:rPr>
                <w:rFonts w:hint="cs"/>
                <w:rtl/>
              </w:rPr>
              <w:t>"היתר תושב</w:t>
            </w:r>
            <w:bookmarkStart w:id="36381" w:name="_ETM_Q1_149902"/>
            <w:bookmarkStart w:id="36382" w:name="_ETM_Q1_147404"/>
            <w:bookmarkStart w:id="36383" w:name="_ETM_Q1_147654"/>
            <w:bookmarkStart w:id="36384" w:name="_ETM_Q1_148402"/>
            <w:bookmarkStart w:id="36385" w:name="_ETM_Q1_147904"/>
            <w:bookmarkStart w:id="36386" w:name="_ETM_Q1_146903"/>
            <w:bookmarkEnd w:id="36381"/>
            <w:bookmarkEnd w:id="36382"/>
            <w:bookmarkEnd w:id="36383"/>
            <w:bookmarkEnd w:id="36384"/>
            <w:bookmarkEnd w:id="36385"/>
            <w:bookmarkEnd w:id="36386"/>
            <w:r w:rsidRPr="00C32785">
              <w:rPr>
                <w:rFonts w:hint="cs"/>
                <w:rtl/>
              </w:rPr>
              <w:t>"</w:t>
            </w:r>
            <w:bookmarkStart w:id="36387" w:name="_ETM_Q1_153155"/>
            <w:bookmarkStart w:id="36388" w:name="_ETM_Q1_151404"/>
            <w:bookmarkEnd w:id="36387"/>
            <w:bookmarkEnd w:id="36388"/>
            <w:r w:rsidRPr="00C32785">
              <w:rPr>
                <w:rFonts w:hint="cs"/>
                <w:rtl/>
              </w:rPr>
              <w:t xml:space="preserve"> – היתר הניתן למי שמשכנו במירון;</w:t>
            </w:r>
          </w:p>
          <w:p w14:paraId="0E87D92B" w14:textId="016302C3" w:rsidR="00C32785" w:rsidRPr="00C32785" w:rsidRDefault="00C32785" w:rsidP="007136CC">
            <w:pPr>
              <w:pStyle w:val="TableBlockOutdent"/>
              <w:rPr>
                <w:sz w:val="24"/>
                <w:szCs w:val="24"/>
                <w:rtl/>
              </w:rPr>
            </w:pPr>
          </w:p>
        </w:tc>
      </w:tr>
    </w:tbl>
    <w:p w14:paraId="6C97FA84" w14:textId="77777777" w:rsidR="00971C78" w:rsidRDefault="00971C78" w:rsidP="00971C78">
      <w:pPr>
        <w:rPr>
          <w:rtl/>
        </w:rPr>
      </w:pPr>
      <w:bookmarkStart w:id="36389" w:name="_ETM_Q1_138655"/>
      <w:bookmarkStart w:id="36390" w:name="_ETM_Q1_144404"/>
      <w:bookmarkStart w:id="36391" w:name="_ETM_Q1_149402"/>
      <w:bookmarkStart w:id="36392" w:name="_ETM_Q1_150902"/>
      <w:bookmarkStart w:id="36393" w:name="_ETM_Q1_151152"/>
      <w:bookmarkStart w:id="36394" w:name="_ETM_Q1_148152"/>
      <w:bookmarkStart w:id="36395" w:name="_ETM_Q1_174653"/>
      <w:bookmarkStart w:id="36396" w:name="_ETM_Q1_177151"/>
      <w:bookmarkEnd w:id="36389"/>
      <w:bookmarkEnd w:id="36390"/>
      <w:bookmarkEnd w:id="36391"/>
      <w:bookmarkEnd w:id="36392"/>
      <w:bookmarkEnd w:id="36393"/>
      <w:bookmarkEnd w:id="36394"/>
      <w:bookmarkEnd w:id="36395"/>
      <w:bookmarkEnd w:id="36396"/>
    </w:p>
    <w:p w14:paraId="50ECBE24" w14:textId="62FF69FD" w:rsidR="00971C78" w:rsidRDefault="00971C78" w:rsidP="00971C78">
      <w:pPr>
        <w:pStyle w:val="af9"/>
        <w:keepNext/>
        <w:rPr>
          <w:rtl/>
        </w:rPr>
      </w:pPr>
      <w:bookmarkStart w:id="36397" w:name="ET_guest_882312_2932"/>
      <w:r w:rsidRPr="00971C78">
        <w:rPr>
          <w:rStyle w:val="TagStyle"/>
          <w:rtl/>
        </w:rPr>
        <w:t xml:space="preserve"> &lt;&lt; אורח &gt;&gt; </w:t>
      </w:r>
      <w:r>
        <w:rPr>
          <w:rtl/>
        </w:rPr>
        <w:t>רועי הראל:</w:t>
      </w:r>
      <w:r w:rsidRPr="00971C78">
        <w:rPr>
          <w:rStyle w:val="TagStyle"/>
          <w:rtl/>
        </w:rPr>
        <w:t xml:space="preserve"> &lt;&lt; אורח &gt;&gt;</w:t>
      </w:r>
      <w:r>
        <w:rPr>
          <w:rtl/>
        </w:rPr>
        <w:t xml:space="preserve">   </w:t>
      </w:r>
      <w:bookmarkEnd w:id="36397"/>
    </w:p>
    <w:p w14:paraId="38A1EEC3" w14:textId="77777777" w:rsidR="00971C78" w:rsidRDefault="00971C78" w:rsidP="00971C78">
      <w:pPr>
        <w:pStyle w:val="KeepWithNext"/>
        <w:rPr>
          <w:rtl/>
        </w:rPr>
      </w:pPr>
    </w:p>
    <w:p w14:paraId="299D6846" w14:textId="4EF2C255" w:rsidR="00971C78" w:rsidRDefault="00971C78" w:rsidP="00971C78">
      <w:pPr>
        <w:rPr>
          <w:rtl/>
        </w:rPr>
      </w:pPr>
      <w:bookmarkStart w:id="36398" w:name="_ETM_Q1_177904"/>
      <w:bookmarkStart w:id="36399" w:name="_ETM_Q1_170403"/>
      <w:bookmarkStart w:id="36400" w:name="_ETM_Q1_169156"/>
      <w:bookmarkStart w:id="36401" w:name="_ETM_Q1_166402"/>
      <w:bookmarkStart w:id="36402" w:name="_ETM_Q1_165156"/>
      <w:bookmarkStart w:id="36403" w:name="_ETM_Q1_162402"/>
      <w:bookmarkStart w:id="36404" w:name="_ETM_Q1_162406"/>
      <w:bookmarkStart w:id="36405" w:name="_ETM_Q1_159652"/>
      <w:bookmarkStart w:id="36406" w:name="_ETM_Q1_156903"/>
      <w:bookmarkStart w:id="36407" w:name="_ETM_Q1_158654"/>
      <w:bookmarkStart w:id="36408" w:name="_ETM_Q1_155907"/>
      <w:bookmarkStart w:id="36409" w:name="_ETM_Q1_155905"/>
      <w:bookmarkStart w:id="36410" w:name="_ETM_Q1_153405"/>
      <w:bookmarkStart w:id="36411" w:name="_ETM_Q1_160653"/>
      <w:bookmarkStart w:id="36412" w:name="_ETM_Q1_160152"/>
      <w:bookmarkStart w:id="36413" w:name="_ETM_Q1_157904"/>
      <w:bookmarkEnd w:id="36398"/>
      <w:bookmarkEnd w:id="36399"/>
      <w:bookmarkEnd w:id="36400"/>
      <w:bookmarkEnd w:id="36401"/>
      <w:bookmarkEnd w:id="36402"/>
      <w:bookmarkEnd w:id="36403"/>
      <w:bookmarkEnd w:id="36404"/>
      <w:bookmarkEnd w:id="36405"/>
      <w:bookmarkEnd w:id="36406"/>
      <w:bookmarkEnd w:id="36407"/>
      <w:bookmarkEnd w:id="36408"/>
      <w:bookmarkEnd w:id="36409"/>
      <w:bookmarkEnd w:id="36410"/>
      <w:bookmarkEnd w:id="36411"/>
      <w:bookmarkEnd w:id="36412"/>
      <w:bookmarkEnd w:id="36413"/>
      <w:r>
        <w:rPr>
          <w:rFonts w:hint="cs"/>
          <w:rtl/>
        </w:rPr>
        <w:t xml:space="preserve">אמר לכם </w:t>
      </w:r>
      <w:bookmarkStart w:id="36414" w:name="_ETM_Q1_160904"/>
      <w:bookmarkEnd w:id="36414"/>
      <w:r>
        <w:rPr>
          <w:rFonts w:hint="cs"/>
          <w:rtl/>
        </w:rPr>
        <w:t xml:space="preserve">מקודם תומר מהכבאות לגבי </w:t>
      </w:r>
      <w:bookmarkStart w:id="36415" w:name="_ETM_Q1_163405"/>
      <w:bookmarkEnd w:id="36415"/>
      <w:r>
        <w:rPr>
          <w:rFonts w:hint="cs"/>
          <w:rtl/>
        </w:rPr>
        <w:t xml:space="preserve">אנשים שעובדים במירון אבל </w:t>
      </w:r>
      <w:bookmarkStart w:id="36416" w:name="_ETM_Q1_164655"/>
      <w:bookmarkEnd w:id="36416"/>
      <w:r>
        <w:rPr>
          <w:rFonts w:hint="cs"/>
          <w:rtl/>
        </w:rPr>
        <w:t xml:space="preserve">לא קשורים </w:t>
      </w:r>
      <w:bookmarkStart w:id="36417" w:name="_ETM_Q1_166152"/>
      <w:bookmarkEnd w:id="36417"/>
      <w:r>
        <w:rPr>
          <w:rFonts w:hint="cs"/>
          <w:rtl/>
        </w:rPr>
        <w:t>להפקה כמו אנשי חינוך בימי</w:t>
      </w:r>
      <w:bookmarkStart w:id="36418" w:name="_ETM_Q1_166902"/>
      <w:bookmarkEnd w:id="36418"/>
      <w:r>
        <w:rPr>
          <w:rFonts w:hint="cs"/>
          <w:rtl/>
        </w:rPr>
        <w:t xml:space="preserve"> </w:t>
      </w:r>
      <w:bookmarkStart w:id="36419" w:name="_ETM_Q1_164151"/>
      <w:bookmarkEnd w:id="36419"/>
      <w:r>
        <w:rPr>
          <w:rFonts w:hint="cs"/>
          <w:rtl/>
        </w:rPr>
        <w:t xml:space="preserve">שישי או עובדי מפעלים שצריכים </w:t>
      </w:r>
      <w:bookmarkStart w:id="36420" w:name="_ETM_Q1_171655"/>
      <w:bookmarkEnd w:id="36420"/>
      <w:r>
        <w:rPr>
          <w:rFonts w:hint="cs"/>
          <w:rtl/>
        </w:rPr>
        <w:t>להיכנס למתחם וצריכים היתר. יש מפעילים</w:t>
      </w:r>
      <w:bookmarkStart w:id="36421" w:name="_ETM_Q1_176153"/>
      <w:bookmarkEnd w:id="36421"/>
      <w:r>
        <w:rPr>
          <w:rFonts w:hint="cs"/>
          <w:rtl/>
        </w:rPr>
        <w:t xml:space="preserve"> חי</w:t>
      </w:r>
      <w:bookmarkStart w:id="36422" w:name="_ETM_Q1_173405"/>
      <w:bookmarkEnd w:id="36422"/>
      <w:r>
        <w:rPr>
          <w:rFonts w:hint="cs"/>
          <w:rtl/>
        </w:rPr>
        <w:t xml:space="preserve">וניים שעובדים שם. </w:t>
      </w:r>
    </w:p>
    <w:p w14:paraId="533031F6" w14:textId="77777777" w:rsidR="00971C78" w:rsidRDefault="00971C78" w:rsidP="00971C78">
      <w:pPr>
        <w:rPr>
          <w:rtl/>
        </w:rPr>
      </w:pPr>
      <w:bookmarkStart w:id="36423" w:name="_ETM_Q1_178405"/>
      <w:bookmarkStart w:id="36424" w:name="_ETM_Q1_176155"/>
      <w:bookmarkStart w:id="36425" w:name="_ETM_Q1_177155"/>
      <w:bookmarkEnd w:id="36423"/>
      <w:bookmarkEnd w:id="36424"/>
      <w:bookmarkEnd w:id="36425"/>
    </w:p>
    <w:p w14:paraId="49FFE3AA" w14:textId="0B82A28D" w:rsidR="00971C78" w:rsidRDefault="00971C78" w:rsidP="00971C78">
      <w:pPr>
        <w:pStyle w:val="a4"/>
        <w:keepNext/>
        <w:rPr>
          <w:rtl/>
        </w:rPr>
      </w:pPr>
      <w:bookmarkStart w:id="36426" w:name="ET_speaker_יערה_למברגר_2934"/>
      <w:r w:rsidRPr="00971C78">
        <w:rPr>
          <w:rStyle w:val="TagStyle"/>
          <w:rtl/>
        </w:rPr>
        <w:t xml:space="preserve"> &lt;&lt; דובר &gt;&gt; </w:t>
      </w:r>
      <w:r>
        <w:rPr>
          <w:rtl/>
        </w:rPr>
        <w:t>יערה למברגר:</w:t>
      </w:r>
      <w:r w:rsidRPr="00971C78">
        <w:rPr>
          <w:rStyle w:val="TagStyle"/>
          <w:rtl/>
        </w:rPr>
        <w:t xml:space="preserve"> &lt;&lt; דובר &gt;&gt;</w:t>
      </w:r>
      <w:r>
        <w:rPr>
          <w:rtl/>
        </w:rPr>
        <w:t xml:space="preserve">   </w:t>
      </w:r>
      <w:bookmarkEnd w:id="36426"/>
    </w:p>
    <w:p w14:paraId="09554798" w14:textId="77777777" w:rsidR="00971C78" w:rsidRDefault="00971C78" w:rsidP="00971C78">
      <w:pPr>
        <w:pStyle w:val="KeepWithNext"/>
        <w:rPr>
          <w:rtl/>
        </w:rPr>
      </w:pPr>
    </w:p>
    <w:p w14:paraId="34C37ED0" w14:textId="715BC990" w:rsidR="00971C78" w:rsidRDefault="00971C78" w:rsidP="00971C78">
      <w:pPr>
        <w:rPr>
          <w:rtl/>
        </w:rPr>
      </w:pPr>
      <w:bookmarkStart w:id="36427" w:name="_ETM_Q1_178403"/>
      <w:bookmarkEnd w:id="36427"/>
      <w:r>
        <w:rPr>
          <w:rFonts w:hint="cs"/>
          <w:rtl/>
        </w:rPr>
        <w:t>זה הרישה של סעיף</w:t>
      </w:r>
      <w:bookmarkStart w:id="36428" w:name="_ETM_Q1_179652"/>
      <w:bookmarkEnd w:id="36428"/>
      <w:r>
        <w:rPr>
          <w:rFonts w:hint="cs"/>
          <w:rtl/>
        </w:rPr>
        <w:t xml:space="preserve"> </w:t>
      </w:r>
      <w:bookmarkStart w:id="36429" w:name="_ETM_Q1_176904"/>
      <w:bookmarkEnd w:id="36429"/>
      <w:r>
        <w:rPr>
          <w:rFonts w:hint="cs"/>
          <w:rtl/>
        </w:rPr>
        <w:t>3.</w:t>
      </w:r>
    </w:p>
    <w:p w14:paraId="4EFC09B5" w14:textId="77777777" w:rsidR="00971C78" w:rsidRDefault="00971C78" w:rsidP="00971C78">
      <w:pPr>
        <w:rPr>
          <w:rtl/>
        </w:rPr>
      </w:pPr>
      <w:bookmarkStart w:id="36430" w:name="_ETM_Q1_179903"/>
      <w:bookmarkStart w:id="36431" w:name="_ETM_Q1_180156"/>
      <w:bookmarkStart w:id="36432" w:name="_ETM_Q1_181653"/>
      <w:bookmarkEnd w:id="36430"/>
      <w:bookmarkEnd w:id="36431"/>
      <w:bookmarkEnd w:id="36432"/>
    </w:p>
    <w:p w14:paraId="4FF0EAC5" w14:textId="49DA202B" w:rsidR="00971C78" w:rsidRDefault="00971C78" w:rsidP="00971C78">
      <w:pPr>
        <w:pStyle w:val="af9"/>
        <w:keepNext/>
        <w:rPr>
          <w:rtl/>
        </w:rPr>
      </w:pPr>
      <w:bookmarkStart w:id="36433" w:name="ET_guest_882312_2935"/>
      <w:r w:rsidRPr="00971C78">
        <w:rPr>
          <w:rStyle w:val="TagStyle"/>
          <w:rtl/>
        </w:rPr>
        <w:t xml:space="preserve"> &lt;&lt; אורח &gt;&gt; </w:t>
      </w:r>
      <w:r>
        <w:rPr>
          <w:rtl/>
        </w:rPr>
        <w:t>רועי הראל:</w:t>
      </w:r>
      <w:r w:rsidRPr="00971C78">
        <w:rPr>
          <w:rStyle w:val="TagStyle"/>
          <w:rtl/>
        </w:rPr>
        <w:t xml:space="preserve"> &lt;&lt; אורח &gt;&gt;</w:t>
      </w:r>
      <w:r>
        <w:rPr>
          <w:rtl/>
        </w:rPr>
        <w:t xml:space="preserve">   </w:t>
      </w:r>
      <w:bookmarkEnd w:id="36433"/>
    </w:p>
    <w:p w14:paraId="7E057C1A" w14:textId="77777777" w:rsidR="00971C78" w:rsidRDefault="00971C78" w:rsidP="00971C78">
      <w:pPr>
        <w:pStyle w:val="KeepWithNext"/>
        <w:rPr>
          <w:rtl/>
        </w:rPr>
      </w:pPr>
    </w:p>
    <w:p w14:paraId="352893E7" w14:textId="5E1DDE91" w:rsidR="00971C78" w:rsidRDefault="00971C78" w:rsidP="00971C78">
      <w:pPr>
        <w:rPr>
          <w:rtl/>
        </w:rPr>
      </w:pPr>
      <w:bookmarkStart w:id="36434" w:name="_ETM_Q1_183903"/>
      <w:bookmarkStart w:id="36435" w:name="_ETM_Q1_178156"/>
      <w:bookmarkEnd w:id="36434"/>
      <w:bookmarkEnd w:id="36435"/>
      <w:r>
        <w:rPr>
          <w:rFonts w:hint="cs"/>
          <w:rtl/>
        </w:rPr>
        <w:t>כן.</w:t>
      </w:r>
      <w:bookmarkStart w:id="36436" w:name="_ETM_Q1_175401"/>
      <w:bookmarkEnd w:id="36436"/>
      <w:r>
        <w:rPr>
          <w:rFonts w:hint="cs"/>
          <w:rtl/>
        </w:rPr>
        <w:t xml:space="preserve"> </w:t>
      </w:r>
    </w:p>
    <w:p w14:paraId="59AE5E00" w14:textId="77777777" w:rsidR="00971C78" w:rsidRDefault="00971C78" w:rsidP="00971C78">
      <w:pPr>
        <w:rPr>
          <w:rtl/>
        </w:rPr>
      </w:pPr>
      <w:bookmarkStart w:id="36437" w:name="_ETM_Q1_175906"/>
      <w:bookmarkStart w:id="36438" w:name="_ETM_Q1_177403"/>
      <w:bookmarkStart w:id="36439" w:name="_ETM_Q1_178155"/>
      <w:bookmarkEnd w:id="36437"/>
      <w:bookmarkEnd w:id="36438"/>
      <w:bookmarkEnd w:id="36439"/>
    </w:p>
    <w:p w14:paraId="3CCE6CEC" w14:textId="3F2371A8" w:rsidR="00971C78" w:rsidRDefault="00971C78" w:rsidP="00971C78">
      <w:pPr>
        <w:pStyle w:val="a4"/>
        <w:keepNext/>
        <w:rPr>
          <w:rtl/>
        </w:rPr>
      </w:pPr>
      <w:bookmarkStart w:id="36440" w:name="ET_speaker_מירי_פרנקלשור_2937"/>
      <w:r w:rsidRPr="00971C78">
        <w:rPr>
          <w:rStyle w:val="TagStyle"/>
          <w:rtl/>
        </w:rPr>
        <w:t xml:space="preserve"> &lt;&lt; דובר &gt;&gt; </w:t>
      </w:r>
      <w:r>
        <w:rPr>
          <w:rtl/>
        </w:rPr>
        <w:t>מירי פרנקל-שור:</w:t>
      </w:r>
      <w:r w:rsidRPr="00971C78">
        <w:rPr>
          <w:rStyle w:val="TagStyle"/>
          <w:rtl/>
        </w:rPr>
        <w:t xml:space="preserve"> &lt;&lt; דובר &gt;&gt;</w:t>
      </w:r>
      <w:r>
        <w:rPr>
          <w:rtl/>
        </w:rPr>
        <w:t xml:space="preserve">   </w:t>
      </w:r>
      <w:bookmarkEnd w:id="36440"/>
    </w:p>
    <w:p w14:paraId="581628D0" w14:textId="77777777" w:rsidR="00971C78" w:rsidRDefault="00971C78" w:rsidP="00971C78">
      <w:pPr>
        <w:pStyle w:val="KeepWithNext"/>
        <w:rPr>
          <w:rtl/>
        </w:rPr>
      </w:pPr>
    </w:p>
    <w:p w14:paraId="2A98D2DF" w14:textId="2229A226" w:rsidR="00971C78" w:rsidRDefault="00971C78" w:rsidP="00971C78">
      <w:pPr>
        <w:rPr>
          <w:rtl/>
        </w:rPr>
      </w:pPr>
      <w:bookmarkStart w:id="36441" w:name="_ETM_Q1_180903"/>
      <w:bookmarkStart w:id="36442" w:name="_ETM_Q1_181155"/>
      <w:bookmarkEnd w:id="36441"/>
      <w:bookmarkEnd w:id="36442"/>
      <w:r>
        <w:rPr>
          <w:rFonts w:hint="cs"/>
          <w:rtl/>
        </w:rPr>
        <w:t xml:space="preserve">זה היתר שהייה. </w:t>
      </w:r>
      <w:bookmarkStart w:id="36443" w:name="_ETM_Q1_182655"/>
      <w:bookmarkEnd w:id="36443"/>
    </w:p>
    <w:p w14:paraId="633C867E" w14:textId="77777777" w:rsidR="00971C78" w:rsidRPr="00971C78" w:rsidRDefault="00971C78" w:rsidP="00971C78">
      <w:pPr>
        <w:rPr>
          <w:rtl/>
        </w:rPr>
      </w:pPr>
      <w:bookmarkStart w:id="36444" w:name="_ETM_Q1_183156"/>
      <w:bookmarkEnd w:id="36444"/>
    </w:p>
    <w:p w14:paraId="207E7BBD" w14:textId="6C47F4F6" w:rsidR="00971C78" w:rsidRDefault="00971C78" w:rsidP="00971C78">
      <w:pPr>
        <w:pStyle w:val="af9"/>
        <w:keepNext/>
        <w:rPr>
          <w:rtl/>
        </w:rPr>
      </w:pPr>
      <w:bookmarkStart w:id="36445" w:name="ET_guest_882312_2936"/>
      <w:r w:rsidRPr="00971C78">
        <w:rPr>
          <w:rStyle w:val="TagStyle"/>
          <w:rtl/>
        </w:rPr>
        <w:t xml:space="preserve"> &lt;&lt; אור</w:t>
      </w:r>
      <w:bookmarkStart w:id="36446" w:name="_ETM_Q1_181405"/>
      <w:bookmarkEnd w:id="36446"/>
      <w:r w:rsidRPr="00971C78">
        <w:rPr>
          <w:rStyle w:val="TagStyle"/>
          <w:rtl/>
        </w:rPr>
        <w:t xml:space="preserve">ח &gt;&gt; </w:t>
      </w:r>
      <w:r>
        <w:rPr>
          <w:rtl/>
        </w:rPr>
        <w:t>רועי הראל:</w:t>
      </w:r>
      <w:r w:rsidRPr="00971C78">
        <w:rPr>
          <w:rStyle w:val="TagStyle"/>
          <w:rtl/>
        </w:rPr>
        <w:t xml:space="preserve"> &lt;&lt; אורח &gt;&gt;</w:t>
      </w:r>
      <w:r>
        <w:rPr>
          <w:rtl/>
        </w:rPr>
        <w:t xml:space="preserve">   </w:t>
      </w:r>
      <w:bookmarkEnd w:id="36445"/>
    </w:p>
    <w:p w14:paraId="10BB2999" w14:textId="77777777" w:rsidR="00971C78" w:rsidRDefault="00971C78" w:rsidP="00971C78">
      <w:pPr>
        <w:pStyle w:val="KeepWithNext"/>
        <w:rPr>
          <w:rtl/>
        </w:rPr>
      </w:pPr>
    </w:p>
    <w:p w14:paraId="12885199" w14:textId="3C863FD7" w:rsidR="00971C78" w:rsidRDefault="00971C78" w:rsidP="00971C78">
      <w:pPr>
        <w:rPr>
          <w:rtl/>
        </w:rPr>
      </w:pPr>
      <w:bookmarkStart w:id="36447" w:name="_ETM_Q1_182651"/>
      <w:bookmarkStart w:id="36448" w:name="_ETM_Q1_179905"/>
      <w:bookmarkStart w:id="36449" w:name="_ETM_Q1_178652"/>
      <w:bookmarkEnd w:id="36447"/>
      <w:bookmarkEnd w:id="36448"/>
      <w:bookmarkEnd w:id="36449"/>
      <w:r>
        <w:rPr>
          <w:rFonts w:hint="cs"/>
          <w:rtl/>
        </w:rPr>
        <w:t>אבל א</w:t>
      </w:r>
      <w:bookmarkStart w:id="36450" w:name="_ETM_Q1_179405"/>
      <w:bookmarkEnd w:id="36450"/>
      <w:r>
        <w:rPr>
          <w:rFonts w:hint="cs"/>
          <w:rtl/>
        </w:rPr>
        <w:t>מרתם שהיתר</w:t>
      </w:r>
      <w:bookmarkStart w:id="36451" w:name="_ETM_Q1_180905"/>
      <w:bookmarkStart w:id="36452" w:name="_ETM_Q1_178904"/>
      <w:bookmarkEnd w:id="36451"/>
      <w:bookmarkEnd w:id="36452"/>
      <w:r>
        <w:rPr>
          <w:rFonts w:hint="cs"/>
          <w:rtl/>
        </w:rPr>
        <w:t xml:space="preserve"> זה קשור להפקה</w:t>
      </w:r>
      <w:bookmarkStart w:id="36453" w:name="_ETM_Q1_183402"/>
      <w:bookmarkEnd w:id="36453"/>
      <w:r>
        <w:rPr>
          <w:rFonts w:hint="cs"/>
          <w:rtl/>
        </w:rPr>
        <w:t xml:space="preserve"> אז גם עובדים במירון </w:t>
      </w:r>
      <w:bookmarkStart w:id="36454" w:name="_ETM_Q1_186402"/>
      <w:bookmarkStart w:id="36455" w:name="_ETM_Q1_184152"/>
      <w:bookmarkEnd w:id="36454"/>
      <w:bookmarkEnd w:id="36455"/>
      <w:r>
        <w:rPr>
          <w:rFonts w:hint="cs"/>
          <w:rtl/>
        </w:rPr>
        <w:t>- - -</w:t>
      </w:r>
    </w:p>
    <w:p w14:paraId="1A055A06" w14:textId="77777777" w:rsidR="00971C78" w:rsidRDefault="00971C78" w:rsidP="00971C78">
      <w:pPr>
        <w:rPr>
          <w:rtl/>
        </w:rPr>
      </w:pPr>
      <w:bookmarkStart w:id="36456" w:name="_ETM_Q1_184902"/>
      <w:bookmarkEnd w:id="36456"/>
    </w:p>
    <w:p w14:paraId="3272317C" w14:textId="24244997" w:rsidR="00971C78" w:rsidRDefault="00971C78" w:rsidP="00971C78">
      <w:pPr>
        <w:pStyle w:val="a4"/>
        <w:keepNext/>
        <w:rPr>
          <w:rtl/>
        </w:rPr>
      </w:pPr>
      <w:bookmarkStart w:id="36457" w:name="ET_speaker_מירי_פרנקלשור_2938"/>
      <w:r w:rsidRPr="00971C78">
        <w:rPr>
          <w:rStyle w:val="TagStyle"/>
          <w:rtl/>
        </w:rPr>
        <w:t xml:space="preserve"> &lt;&lt; דובר &gt;&gt; </w:t>
      </w:r>
      <w:r>
        <w:rPr>
          <w:rtl/>
        </w:rPr>
        <w:t>מירי פרנקל-שור:</w:t>
      </w:r>
      <w:r w:rsidRPr="00971C78">
        <w:rPr>
          <w:rStyle w:val="TagStyle"/>
          <w:rtl/>
        </w:rPr>
        <w:t xml:space="preserve"> &lt;&lt; דובר &gt;&gt;</w:t>
      </w:r>
      <w:r>
        <w:rPr>
          <w:rtl/>
        </w:rPr>
        <w:t xml:space="preserve">   </w:t>
      </w:r>
      <w:bookmarkEnd w:id="36457"/>
    </w:p>
    <w:p w14:paraId="19084209" w14:textId="77777777" w:rsidR="00971C78" w:rsidRDefault="00971C78" w:rsidP="00971C78">
      <w:pPr>
        <w:pStyle w:val="KeepWithNext"/>
        <w:rPr>
          <w:rtl/>
        </w:rPr>
      </w:pPr>
    </w:p>
    <w:p w14:paraId="57C0986D" w14:textId="4B974717" w:rsidR="00971C78" w:rsidRDefault="00971C78" w:rsidP="00971C78">
      <w:pPr>
        <w:rPr>
          <w:rtl/>
        </w:rPr>
      </w:pPr>
      <w:bookmarkStart w:id="36458" w:name="_ETM_Q1_187154"/>
      <w:bookmarkStart w:id="36459" w:name="_ETM_Q1_181402"/>
      <w:bookmarkEnd w:id="36458"/>
      <w:bookmarkEnd w:id="36459"/>
      <w:r>
        <w:rPr>
          <w:rFonts w:hint="cs"/>
          <w:rtl/>
        </w:rPr>
        <w:t xml:space="preserve">לא, יש היתר שהייה. </w:t>
      </w:r>
    </w:p>
    <w:p w14:paraId="12F7F16B" w14:textId="77777777" w:rsidR="00971C78" w:rsidRDefault="00971C78" w:rsidP="00971C78">
      <w:pPr>
        <w:rPr>
          <w:rtl/>
        </w:rPr>
      </w:pPr>
      <w:bookmarkStart w:id="36460" w:name="_ETM_Q1_186153"/>
      <w:bookmarkStart w:id="36461" w:name="_ETM_Q1_186652"/>
      <w:bookmarkStart w:id="36462" w:name="_ETM_Q1_188403"/>
      <w:bookmarkEnd w:id="36460"/>
      <w:bookmarkEnd w:id="36461"/>
      <w:bookmarkEnd w:id="36462"/>
    </w:p>
    <w:p w14:paraId="6D522DBC" w14:textId="2E40838D" w:rsidR="00971C78" w:rsidRDefault="00971C78" w:rsidP="00971C78">
      <w:pPr>
        <w:pStyle w:val="af9"/>
        <w:keepNext/>
        <w:rPr>
          <w:rtl/>
        </w:rPr>
      </w:pPr>
      <w:bookmarkStart w:id="36463" w:name="ET_guest_882312_2939"/>
      <w:r w:rsidRPr="00971C78">
        <w:rPr>
          <w:rStyle w:val="TagStyle"/>
          <w:rtl/>
        </w:rPr>
        <w:t xml:space="preserve"> &lt;&lt; אורח &gt;&gt; </w:t>
      </w:r>
      <w:r>
        <w:rPr>
          <w:rtl/>
        </w:rPr>
        <w:t>רועי הראל:</w:t>
      </w:r>
      <w:r w:rsidRPr="00971C78">
        <w:rPr>
          <w:rStyle w:val="TagStyle"/>
          <w:rtl/>
        </w:rPr>
        <w:t xml:space="preserve"> &lt;&lt; אורח &gt;&gt;</w:t>
      </w:r>
      <w:r>
        <w:rPr>
          <w:rtl/>
        </w:rPr>
        <w:t xml:space="preserve">   </w:t>
      </w:r>
      <w:bookmarkEnd w:id="36463"/>
    </w:p>
    <w:p w14:paraId="24D2057F" w14:textId="77777777" w:rsidR="00971C78" w:rsidRDefault="00971C78" w:rsidP="00971C78">
      <w:pPr>
        <w:pStyle w:val="KeepWithNext"/>
        <w:rPr>
          <w:rtl/>
        </w:rPr>
      </w:pPr>
    </w:p>
    <w:p w14:paraId="30747C92" w14:textId="3585B3D9" w:rsidR="00971C78" w:rsidRDefault="00971C78" w:rsidP="00971C78">
      <w:pPr>
        <w:rPr>
          <w:rtl/>
        </w:rPr>
      </w:pPr>
      <w:bookmarkStart w:id="36464" w:name="_ETM_Q1_185904"/>
      <w:bookmarkStart w:id="36465" w:name="_ETM_Q1_183153"/>
      <w:bookmarkEnd w:id="36464"/>
      <w:bookmarkEnd w:id="36465"/>
      <w:r>
        <w:rPr>
          <w:rFonts w:hint="cs"/>
          <w:rtl/>
        </w:rPr>
        <w:t>צריך גם</w:t>
      </w:r>
      <w:bookmarkStart w:id="36466" w:name="_ETM_Q1_180406"/>
      <w:bookmarkEnd w:id="36466"/>
      <w:r>
        <w:rPr>
          <w:rFonts w:hint="cs"/>
          <w:rtl/>
        </w:rPr>
        <w:t xml:space="preserve"> למי שמגיע למירון לצורך </w:t>
      </w:r>
      <w:bookmarkStart w:id="36467" w:name="_ETM_Q1_184154"/>
      <w:bookmarkEnd w:id="36467"/>
      <w:r>
        <w:rPr>
          <w:rFonts w:hint="cs"/>
          <w:rtl/>
        </w:rPr>
        <w:t>עבודתו</w:t>
      </w:r>
      <w:bookmarkStart w:id="36468" w:name="_ETM_Q1_185405"/>
      <w:bookmarkEnd w:id="36468"/>
      <w:r>
        <w:rPr>
          <w:rFonts w:hint="cs"/>
          <w:rtl/>
        </w:rPr>
        <w:t>, גם אם הוא לא מההפקה.</w:t>
      </w:r>
    </w:p>
    <w:p w14:paraId="7B4C7078" w14:textId="77777777" w:rsidR="00971C78" w:rsidRDefault="00971C78" w:rsidP="00971C78">
      <w:pPr>
        <w:rPr>
          <w:rtl/>
        </w:rPr>
      </w:pPr>
      <w:bookmarkStart w:id="36469" w:name="_ETM_Q1_189654"/>
      <w:bookmarkStart w:id="36470" w:name="_ETM_Q1_189904"/>
      <w:bookmarkEnd w:id="36469"/>
      <w:bookmarkEnd w:id="36470"/>
    </w:p>
    <w:p w14:paraId="5A575A64" w14:textId="467047BC" w:rsidR="00971C78" w:rsidRDefault="00971C78" w:rsidP="00971C78">
      <w:pPr>
        <w:pStyle w:val="af6"/>
        <w:keepNext/>
        <w:rPr>
          <w:rtl/>
        </w:rPr>
      </w:pPr>
      <w:bookmarkStart w:id="36471" w:name="ET_yor_6358_2940"/>
      <w:r w:rsidRPr="00971C78">
        <w:rPr>
          <w:rStyle w:val="TagStyle"/>
          <w:rtl/>
        </w:rPr>
        <w:t xml:space="preserve"> &lt;&lt; יור &gt;&gt; </w:t>
      </w:r>
      <w:r>
        <w:rPr>
          <w:rtl/>
        </w:rPr>
        <w:t>היו"ר צביקה פוגל:</w:t>
      </w:r>
      <w:r w:rsidRPr="00971C78">
        <w:rPr>
          <w:rStyle w:val="TagStyle"/>
          <w:rtl/>
        </w:rPr>
        <w:t xml:space="preserve"> &lt;&lt; יור &gt;&gt;</w:t>
      </w:r>
      <w:r>
        <w:rPr>
          <w:rtl/>
        </w:rPr>
        <w:t xml:space="preserve">   </w:t>
      </w:r>
      <w:bookmarkEnd w:id="36471"/>
    </w:p>
    <w:p w14:paraId="5AE63609" w14:textId="77777777" w:rsidR="00971C78" w:rsidRDefault="00971C78" w:rsidP="00971C78">
      <w:pPr>
        <w:pStyle w:val="KeepWithNext"/>
        <w:rPr>
          <w:rtl/>
        </w:rPr>
      </w:pPr>
    </w:p>
    <w:p w14:paraId="3D7845FB" w14:textId="5DF1B557" w:rsidR="00971C78" w:rsidRDefault="00971C78" w:rsidP="00971C78">
      <w:pPr>
        <w:rPr>
          <w:rtl/>
        </w:rPr>
      </w:pPr>
      <w:bookmarkStart w:id="36472" w:name="_ETM_Q1_191154"/>
      <w:bookmarkStart w:id="36473" w:name="_ETM_Q1_188404"/>
      <w:bookmarkEnd w:id="36472"/>
      <w:bookmarkEnd w:id="36473"/>
      <w:r>
        <w:rPr>
          <w:rFonts w:hint="cs"/>
          <w:rtl/>
        </w:rPr>
        <w:t>נכ</w:t>
      </w:r>
      <w:bookmarkStart w:id="36474" w:name="_ETM_Q1_185404"/>
      <w:bookmarkEnd w:id="36474"/>
      <w:r>
        <w:rPr>
          <w:rFonts w:hint="cs"/>
          <w:rtl/>
        </w:rPr>
        <w:t xml:space="preserve">ון מאוד. </w:t>
      </w:r>
    </w:p>
    <w:p w14:paraId="473FA0EB" w14:textId="77777777" w:rsidR="00971C78" w:rsidRDefault="00971C78" w:rsidP="00971C78">
      <w:pPr>
        <w:rPr>
          <w:rtl/>
        </w:rPr>
      </w:pPr>
      <w:bookmarkStart w:id="36475" w:name="_ETM_Q1_188904"/>
      <w:bookmarkStart w:id="36476" w:name="_ETM_Q1_189154"/>
      <w:bookmarkStart w:id="36477" w:name="_ETM_Q1_189902"/>
      <w:bookmarkEnd w:id="36475"/>
      <w:bookmarkEnd w:id="36476"/>
      <w:bookmarkEnd w:id="36477"/>
    </w:p>
    <w:p w14:paraId="648F15D3" w14:textId="474F9018" w:rsidR="00971C78" w:rsidRDefault="00971C78" w:rsidP="00971C78">
      <w:pPr>
        <w:pStyle w:val="a4"/>
        <w:keepNext/>
        <w:rPr>
          <w:rtl/>
        </w:rPr>
      </w:pPr>
      <w:bookmarkStart w:id="36478" w:name="ET_speaker_מירי_פרנקלשור_2941"/>
      <w:r w:rsidRPr="00971C78">
        <w:rPr>
          <w:rStyle w:val="TagStyle"/>
          <w:rtl/>
        </w:rPr>
        <w:t xml:space="preserve"> &lt;&lt; דובר &gt;&gt; </w:t>
      </w:r>
      <w:r>
        <w:rPr>
          <w:rtl/>
        </w:rPr>
        <w:t>מירי פרנקל-שור:</w:t>
      </w:r>
      <w:r w:rsidRPr="00971C78">
        <w:rPr>
          <w:rStyle w:val="TagStyle"/>
          <w:rtl/>
        </w:rPr>
        <w:t xml:space="preserve"> &lt;&lt; דובר &gt;&gt;</w:t>
      </w:r>
      <w:r>
        <w:rPr>
          <w:rtl/>
        </w:rPr>
        <w:t xml:space="preserve">   </w:t>
      </w:r>
      <w:bookmarkEnd w:id="36478"/>
    </w:p>
    <w:p w14:paraId="5731B9F6" w14:textId="77777777" w:rsidR="00971C78" w:rsidRDefault="00971C78" w:rsidP="00971C78">
      <w:pPr>
        <w:pStyle w:val="KeepWithNext"/>
        <w:rPr>
          <w:rtl/>
        </w:rPr>
      </w:pPr>
    </w:p>
    <w:p w14:paraId="0EA41909" w14:textId="7C79F32E" w:rsidR="00971C78" w:rsidRDefault="00971C78" w:rsidP="00971C78">
      <w:pPr>
        <w:rPr>
          <w:rtl/>
        </w:rPr>
      </w:pPr>
      <w:bookmarkStart w:id="36479" w:name="_ETM_Q1_190654"/>
      <w:bookmarkStart w:id="36480" w:name="_ETM_Q1_189656"/>
      <w:bookmarkStart w:id="36481" w:name="_ETM_Q1_187905"/>
      <w:bookmarkEnd w:id="36479"/>
      <w:bookmarkEnd w:id="36480"/>
      <w:bookmarkEnd w:id="36481"/>
      <w:r>
        <w:rPr>
          <w:rFonts w:hint="cs"/>
          <w:rtl/>
        </w:rPr>
        <w:t>נכון, אלו ל</w:t>
      </w:r>
      <w:bookmarkStart w:id="36482" w:name="_ETM_Q1_192656"/>
      <w:bookmarkEnd w:id="36482"/>
      <w:r>
        <w:rPr>
          <w:rFonts w:hint="cs"/>
          <w:rtl/>
        </w:rPr>
        <w:t>א תושבי מירון</w:t>
      </w:r>
      <w:bookmarkStart w:id="36483" w:name="_ETM_Q1_191656"/>
      <w:bookmarkEnd w:id="36483"/>
      <w:r>
        <w:rPr>
          <w:rFonts w:hint="cs"/>
          <w:rtl/>
        </w:rPr>
        <w:t xml:space="preserve"> ש</w:t>
      </w:r>
      <w:bookmarkStart w:id="36484" w:name="_ETM_Q1_188907"/>
      <w:bookmarkEnd w:id="36484"/>
      <w:r>
        <w:rPr>
          <w:rFonts w:hint="cs"/>
          <w:rtl/>
        </w:rPr>
        <w:t xml:space="preserve">רשאים להיות במירון. </w:t>
      </w:r>
    </w:p>
    <w:p w14:paraId="223012A6" w14:textId="77777777" w:rsidR="00971C78" w:rsidRDefault="00971C78" w:rsidP="00971C78">
      <w:pPr>
        <w:rPr>
          <w:rtl/>
        </w:rPr>
      </w:pPr>
      <w:bookmarkStart w:id="36485" w:name="_ETM_Q1_195656"/>
      <w:bookmarkStart w:id="36486" w:name="_ETM_Q1_196406"/>
      <w:bookmarkEnd w:id="36485"/>
      <w:bookmarkEnd w:id="36486"/>
    </w:p>
    <w:p w14:paraId="798884A8" w14:textId="008D6A5F" w:rsidR="00971C78" w:rsidRDefault="00971C78" w:rsidP="00971C78">
      <w:pPr>
        <w:pStyle w:val="af9"/>
        <w:keepNext/>
        <w:rPr>
          <w:rtl/>
        </w:rPr>
      </w:pPr>
      <w:bookmarkStart w:id="36487" w:name="ET_guest_882312_2942"/>
      <w:r w:rsidRPr="00971C78">
        <w:rPr>
          <w:rStyle w:val="TagStyle"/>
          <w:rtl/>
        </w:rPr>
        <w:t xml:space="preserve"> &lt;&lt; אורח &gt;&gt; </w:t>
      </w:r>
      <w:r>
        <w:rPr>
          <w:rtl/>
        </w:rPr>
        <w:t>רועי הראל:</w:t>
      </w:r>
      <w:r w:rsidRPr="00971C78">
        <w:rPr>
          <w:rStyle w:val="TagStyle"/>
          <w:rtl/>
        </w:rPr>
        <w:t xml:space="preserve"> &lt;&lt; אורח &gt;&gt;</w:t>
      </w:r>
      <w:r>
        <w:rPr>
          <w:rtl/>
        </w:rPr>
        <w:t xml:space="preserve">   </w:t>
      </w:r>
      <w:bookmarkEnd w:id="36487"/>
    </w:p>
    <w:p w14:paraId="513DAF76" w14:textId="77777777" w:rsidR="00971C78" w:rsidRDefault="00971C78" w:rsidP="00971C78">
      <w:pPr>
        <w:pStyle w:val="KeepWithNext"/>
        <w:rPr>
          <w:rtl/>
        </w:rPr>
      </w:pPr>
    </w:p>
    <w:p w14:paraId="5E5878BF" w14:textId="27F6C981" w:rsidR="00971C78" w:rsidRDefault="00971C78" w:rsidP="00971C78">
      <w:pPr>
        <w:rPr>
          <w:rtl/>
        </w:rPr>
      </w:pPr>
      <w:bookmarkStart w:id="36488" w:name="_ETM_Q1_194402"/>
      <w:bookmarkEnd w:id="36488"/>
      <w:r>
        <w:rPr>
          <w:rFonts w:hint="cs"/>
          <w:rtl/>
        </w:rPr>
        <w:t>אלו לא תושבים</w:t>
      </w:r>
      <w:bookmarkStart w:id="36489" w:name="_ETM_Q1_194403"/>
      <w:bookmarkStart w:id="36490" w:name="_ETM_Q1_191903"/>
      <w:bookmarkEnd w:id="36489"/>
      <w:bookmarkEnd w:id="36490"/>
      <w:r>
        <w:rPr>
          <w:rFonts w:hint="cs"/>
          <w:rtl/>
        </w:rPr>
        <w:t>, אלו אנשים</w:t>
      </w:r>
      <w:bookmarkStart w:id="36491" w:name="_ETM_Q1_193404"/>
      <w:bookmarkEnd w:id="36491"/>
      <w:r>
        <w:rPr>
          <w:rFonts w:hint="cs"/>
          <w:rtl/>
        </w:rPr>
        <w:t xml:space="preserve"> שעובדים במירון.</w:t>
      </w:r>
    </w:p>
    <w:p w14:paraId="71060322" w14:textId="77777777" w:rsidR="00971C78" w:rsidRDefault="00971C78" w:rsidP="00971C78">
      <w:pPr>
        <w:rPr>
          <w:rtl/>
        </w:rPr>
      </w:pPr>
      <w:bookmarkStart w:id="36492" w:name="_ETM_Q1_197402"/>
      <w:bookmarkStart w:id="36493" w:name="_ETM_Q1_198404"/>
      <w:bookmarkEnd w:id="36492"/>
      <w:bookmarkEnd w:id="36493"/>
    </w:p>
    <w:p w14:paraId="06B38045" w14:textId="635BCAEC" w:rsidR="00971C78" w:rsidRDefault="00971C78" w:rsidP="00971C78">
      <w:pPr>
        <w:pStyle w:val="a4"/>
        <w:keepNext/>
        <w:rPr>
          <w:rtl/>
        </w:rPr>
      </w:pPr>
      <w:bookmarkStart w:id="36494" w:name="ET_speaker_מירי_פרנקלשור_2943"/>
      <w:r w:rsidRPr="00971C78">
        <w:rPr>
          <w:rStyle w:val="TagStyle"/>
          <w:rtl/>
        </w:rPr>
        <w:t xml:space="preserve"> &lt;&lt; דובר &gt;&gt; </w:t>
      </w:r>
      <w:r>
        <w:rPr>
          <w:rtl/>
        </w:rPr>
        <w:t>מירי פרנקל-שור:</w:t>
      </w:r>
      <w:r w:rsidRPr="00971C78">
        <w:rPr>
          <w:rStyle w:val="TagStyle"/>
          <w:rtl/>
        </w:rPr>
        <w:t xml:space="preserve"> &lt;&lt; דובר &gt;&gt;</w:t>
      </w:r>
      <w:r>
        <w:rPr>
          <w:rtl/>
        </w:rPr>
        <w:t xml:space="preserve">   </w:t>
      </w:r>
      <w:bookmarkEnd w:id="36494"/>
    </w:p>
    <w:p w14:paraId="28E14BD9" w14:textId="77777777" w:rsidR="00971C78" w:rsidRDefault="00971C78" w:rsidP="00971C78">
      <w:pPr>
        <w:pStyle w:val="KeepWithNext"/>
        <w:rPr>
          <w:rtl/>
        </w:rPr>
      </w:pPr>
    </w:p>
    <w:p w14:paraId="21A286F7" w14:textId="303CCA82" w:rsidR="00971C78" w:rsidRDefault="00971C78" w:rsidP="00971C78">
      <w:pPr>
        <w:rPr>
          <w:rtl/>
        </w:rPr>
      </w:pPr>
      <w:bookmarkStart w:id="36495" w:name="_ETM_Q1_199654"/>
      <w:bookmarkStart w:id="36496" w:name="_ETM_Q1_196654"/>
      <w:bookmarkStart w:id="36497" w:name="_ETM_Q1_193904"/>
      <w:bookmarkEnd w:id="36495"/>
      <w:bookmarkEnd w:id="36496"/>
      <w:bookmarkEnd w:id="36497"/>
      <w:r>
        <w:rPr>
          <w:rFonts w:hint="cs"/>
          <w:rtl/>
        </w:rPr>
        <w:t xml:space="preserve">כן, כן. </w:t>
      </w:r>
    </w:p>
    <w:p w14:paraId="3851A3F8" w14:textId="77777777" w:rsidR="00971C78" w:rsidRPr="00971C78" w:rsidRDefault="00971C78" w:rsidP="00971C78">
      <w:pPr>
        <w:rPr>
          <w:rtl/>
        </w:rPr>
      </w:pPr>
      <w:bookmarkStart w:id="36498" w:name="_ETM_Q1_195405"/>
      <w:bookmarkEnd w:id="36498"/>
    </w:p>
    <w:p w14:paraId="36DD023C" w14:textId="1803E086" w:rsidR="00971C78" w:rsidRDefault="00971C78" w:rsidP="00971C78">
      <w:pPr>
        <w:pStyle w:val="a4"/>
        <w:keepNext/>
        <w:rPr>
          <w:rtl/>
        </w:rPr>
      </w:pPr>
      <w:bookmarkStart w:id="36499" w:name="ET_speaker_איילת_לוי_נחום_2933"/>
      <w:r w:rsidRPr="00971C78">
        <w:rPr>
          <w:rStyle w:val="TagStyle"/>
          <w:rtl/>
        </w:rPr>
        <w:t xml:space="preserve"> &lt;&lt; דובר &gt;&gt; </w:t>
      </w:r>
      <w:r>
        <w:rPr>
          <w:rtl/>
        </w:rPr>
        <w:t>איילת לוי נחום:</w:t>
      </w:r>
      <w:r w:rsidRPr="00971C78">
        <w:rPr>
          <w:rStyle w:val="TagStyle"/>
          <w:rtl/>
        </w:rPr>
        <w:t xml:space="preserve"> &lt;&lt; דובר &gt;&gt;</w:t>
      </w:r>
      <w:r>
        <w:rPr>
          <w:rtl/>
        </w:rPr>
        <w:t xml:space="preserve">   </w:t>
      </w:r>
      <w:bookmarkEnd w:id="36499"/>
    </w:p>
    <w:p w14:paraId="68363778" w14:textId="77777777" w:rsidR="00971C78" w:rsidRDefault="00971C78" w:rsidP="00971C78">
      <w:pPr>
        <w:pStyle w:val="KeepWithNext"/>
        <w:rPr>
          <w:rtl/>
        </w:rPr>
      </w:pPr>
    </w:p>
    <w:p w14:paraId="2B7813CF" w14:textId="526D9DAB" w:rsidR="00971C78" w:rsidRDefault="00971C78" w:rsidP="00971C78">
      <w:pPr>
        <w:rPr>
          <w:rtl/>
        </w:rPr>
      </w:pPr>
      <w:bookmarkStart w:id="36500" w:name="_ETM_Q1_177655"/>
      <w:bookmarkEnd w:id="36500"/>
      <w:r>
        <w:rPr>
          <w:rFonts w:hint="cs"/>
          <w:rtl/>
        </w:rPr>
        <w:t>אז אנחנו נשה את "היתר שהייה".</w:t>
      </w:r>
      <w:bookmarkStart w:id="36501" w:name="_ETM_Q1_202404"/>
      <w:bookmarkStart w:id="36502" w:name="_ETM_Q1_200154"/>
      <w:bookmarkEnd w:id="36501"/>
      <w:bookmarkEnd w:id="36502"/>
    </w:p>
    <w:p w14:paraId="1AF29E42" w14:textId="77777777" w:rsidR="00971C78" w:rsidRDefault="00971C78" w:rsidP="00971C78">
      <w:pPr>
        <w:rPr>
          <w:rtl/>
        </w:rPr>
      </w:pPr>
      <w:bookmarkStart w:id="36503" w:name="_ETM_Q1_198905"/>
      <w:bookmarkStart w:id="36504" w:name="_ETM_Q1_200655"/>
      <w:bookmarkEnd w:id="36503"/>
      <w:bookmarkEnd w:id="36504"/>
    </w:p>
    <w:p w14:paraId="769354CB" w14:textId="3D62024A" w:rsidR="00971C78" w:rsidRDefault="00971C78" w:rsidP="00971C78">
      <w:pPr>
        <w:pStyle w:val="af9"/>
        <w:keepNext/>
        <w:rPr>
          <w:rtl/>
        </w:rPr>
      </w:pPr>
      <w:bookmarkStart w:id="36505" w:name="ET_guest_882312_2944"/>
      <w:r w:rsidRPr="00971C78">
        <w:rPr>
          <w:rStyle w:val="TagStyle"/>
          <w:rtl/>
        </w:rPr>
        <w:t xml:space="preserve"> &lt;&lt; אורח &gt;&gt; </w:t>
      </w:r>
      <w:r>
        <w:rPr>
          <w:rtl/>
        </w:rPr>
        <w:t>רועי הראל:</w:t>
      </w:r>
      <w:r w:rsidRPr="00971C78">
        <w:rPr>
          <w:rStyle w:val="TagStyle"/>
          <w:rtl/>
        </w:rPr>
        <w:t xml:space="preserve"> &lt;&lt; אורח &gt;&gt;</w:t>
      </w:r>
      <w:r>
        <w:rPr>
          <w:rtl/>
        </w:rPr>
        <w:t xml:space="preserve">   </w:t>
      </w:r>
      <w:bookmarkEnd w:id="36505"/>
    </w:p>
    <w:p w14:paraId="72AD3B82" w14:textId="77777777" w:rsidR="00971C78" w:rsidRDefault="00971C78" w:rsidP="00971C78">
      <w:pPr>
        <w:pStyle w:val="KeepWithNext"/>
        <w:rPr>
          <w:rtl/>
        </w:rPr>
      </w:pPr>
    </w:p>
    <w:p w14:paraId="085915E1" w14:textId="4AF27A1E" w:rsidR="00971C78" w:rsidRDefault="00971C78" w:rsidP="00971C78">
      <w:pPr>
        <w:rPr>
          <w:rtl/>
        </w:rPr>
      </w:pPr>
      <w:bookmarkStart w:id="36506" w:name="_ETM_Q1_204405"/>
      <w:bookmarkStart w:id="36507" w:name="_ETM_Q1_201655"/>
      <w:bookmarkEnd w:id="36506"/>
      <w:bookmarkEnd w:id="36507"/>
      <w:r>
        <w:rPr>
          <w:rFonts w:hint="cs"/>
          <w:rtl/>
        </w:rPr>
        <w:t>אלו עובדים</w:t>
      </w:r>
      <w:bookmarkStart w:id="36508" w:name="_ETM_Q1_199155"/>
      <w:bookmarkEnd w:id="36508"/>
      <w:r>
        <w:rPr>
          <w:rFonts w:hint="cs"/>
          <w:rtl/>
        </w:rPr>
        <w:t xml:space="preserve"> ג</w:t>
      </w:r>
      <w:bookmarkStart w:id="36509" w:name="_ETM_Q1_197903"/>
      <w:bookmarkStart w:id="36510" w:name="_ETM_Q1_195153"/>
      <w:bookmarkStart w:id="36511" w:name="_ETM_Q1_192406"/>
      <w:bookmarkEnd w:id="36509"/>
      <w:bookmarkEnd w:id="36510"/>
      <w:bookmarkEnd w:id="36511"/>
      <w:r>
        <w:rPr>
          <w:rFonts w:hint="cs"/>
          <w:rtl/>
        </w:rPr>
        <w:t xml:space="preserve">ם בלי קשר להפקה. </w:t>
      </w:r>
    </w:p>
    <w:p w14:paraId="1F1B559B" w14:textId="77777777" w:rsidR="00971C78" w:rsidRDefault="00971C78" w:rsidP="00971C78">
      <w:pPr>
        <w:rPr>
          <w:rtl/>
        </w:rPr>
      </w:pPr>
      <w:bookmarkStart w:id="36512" w:name="_ETM_Q1_195655"/>
      <w:bookmarkEnd w:id="36512"/>
    </w:p>
    <w:p w14:paraId="547CA595" w14:textId="4672B372" w:rsidR="00971C78" w:rsidRDefault="00971C78" w:rsidP="00971C78">
      <w:pPr>
        <w:pStyle w:val="af9"/>
        <w:keepNext/>
        <w:rPr>
          <w:rtl/>
        </w:rPr>
      </w:pPr>
      <w:bookmarkStart w:id="36513" w:name="ET_guest_903658_2945"/>
      <w:r w:rsidRPr="00971C78">
        <w:rPr>
          <w:rStyle w:val="TagStyle"/>
          <w:rtl/>
        </w:rPr>
        <w:t xml:space="preserve"> &lt;&lt; אורח &gt;&gt; </w:t>
      </w:r>
      <w:r>
        <w:rPr>
          <w:rtl/>
        </w:rPr>
        <w:t>שירן שושנה:</w:t>
      </w:r>
      <w:r w:rsidRPr="00971C78">
        <w:rPr>
          <w:rStyle w:val="TagStyle"/>
          <w:rtl/>
        </w:rPr>
        <w:t xml:space="preserve"> &lt;&lt; אורח &gt;&gt;</w:t>
      </w:r>
      <w:r>
        <w:rPr>
          <w:rtl/>
        </w:rPr>
        <w:t xml:space="preserve">   </w:t>
      </w:r>
      <w:bookmarkEnd w:id="36513"/>
    </w:p>
    <w:p w14:paraId="292A412D" w14:textId="77777777" w:rsidR="00971C78" w:rsidRDefault="00971C78" w:rsidP="00971C78">
      <w:pPr>
        <w:pStyle w:val="KeepWithNext"/>
        <w:rPr>
          <w:rtl/>
        </w:rPr>
      </w:pPr>
    </w:p>
    <w:p w14:paraId="7272041A" w14:textId="31E01FD2" w:rsidR="00971C78" w:rsidRDefault="00971C78" w:rsidP="00971C78">
      <w:pPr>
        <w:rPr>
          <w:rtl/>
        </w:rPr>
      </w:pPr>
      <w:bookmarkStart w:id="36514" w:name="_ETM_Q1_197156"/>
      <w:bookmarkStart w:id="36515" w:name="_ETM_Q1_197655"/>
      <w:bookmarkEnd w:id="36514"/>
      <w:bookmarkEnd w:id="36515"/>
      <w:r>
        <w:rPr>
          <w:rFonts w:hint="cs"/>
          <w:rtl/>
        </w:rPr>
        <w:t>אני גם אשמח לשאול שאלה.</w:t>
      </w:r>
      <w:bookmarkStart w:id="36516" w:name="_ETM_Q1_201156"/>
      <w:bookmarkEnd w:id="36516"/>
      <w:r>
        <w:rPr>
          <w:rFonts w:hint="cs"/>
          <w:rtl/>
        </w:rPr>
        <w:t xml:space="preserve"> </w:t>
      </w:r>
    </w:p>
    <w:p w14:paraId="4D61399C" w14:textId="77777777" w:rsidR="00971C78" w:rsidRDefault="00971C78" w:rsidP="00971C78">
      <w:pPr>
        <w:rPr>
          <w:rtl/>
        </w:rPr>
      </w:pPr>
      <w:bookmarkStart w:id="36517" w:name="_ETM_Q1_205655"/>
      <w:bookmarkEnd w:id="36517"/>
    </w:p>
    <w:p w14:paraId="698F2C65" w14:textId="59A769CB" w:rsidR="00971C78" w:rsidRDefault="00971C78" w:rsidP="00971C78">
      <w:pPr>
        <w:pStyle w:val="af6"/>
        <w:keepNext/>
        <w:rPr>
          <w:rtl/>
        </w:rPr>
      </w:pPr>
      <w:bookmarkStart w:id="36518" w:name="ET_yor_6358_2946"/>
      <w:r w:rsidRPr="00971C78">
        <w:rPr>
          <w:rStyle w:val="TagStyle"/>
          <w:rtl/>
        </w:rPr>
        <w:t xml:space="preserve"> &lt;&lt; יור &gt;&gt; </w:t>
      </w:r>
      <w:r>
        <w:rPr>
          <w:rtl/>
        </w:rPr>
        <w:t>היו"ר צביקה פוגל:</w:t>
      </w:r>
      <w:r w:rsidRPr="00971C78">
        <w:rPr>
          <w:rStyle w:val="TagStyle"/>
          <w:rtl/>
        </w:rPr>
        <w:t xml:space="preserve"> &lt;&lt; יור &gt;&gt;</w:t>
      </w:r>
      <w:r>
        <w:rPr>
          <w:rtl/>
        </w:rPr>
        <w:t xml:space="preserve">   </w:t>
      </w:r>
      <w:bookmarkEnd w:id="36518"/>
    </w:p>
    <w:p w14:paraId="077EE9B7" w14:textId="77777777" w:rsidR="00971C78" w:rsidRDefault="00971C78" w:rsidP="00971C78">
      <w:pPr>
        <w:pStyle w:val="KeepWithNext"/>
        <w:rPr>
          <w:rtl/>
        </w:rPr>
      </w:pPr>
    </w:p>
    <w:p w14:paraId="3D880634" w14:textId="105A59A8" w:rsidR="00971C78" w:rsidRDefault="00971C78" w:rsidP="00971C78">
      <w:pPr>
        <w:rPr>
          <w:rtl/>
        </w:rPr>
      </w:pPr>
      <w:bookmarkStart w:id="36519" w:name="_ETM_Q1_206905"/>
      <w:bookmarkEnd w:id="36519"/>
      <w:r>
        <w:rPr>
          <w:rFonts w:hint="cs"/>
          <w:rtl/>
        </w:rPr>
        <w:t>בבקשה</w:t>
      </w:r>
      <w:bookmarkStart w:id="36520" w:name="_ETM_Q1_207655"/>
      <w:bookmarkStart w:id="36521" w:name="_ETM_Q1_205152"/>
      <w:bookmarkStart w:id="36522" w:name="_ETM_Q1_202406"/>
      <w:bookmarkStart w:id="36523" w:name="_ETM_Q1_201906"/>
      <w:bookmarkEnd w:id="36520"/>
      <w:bookmarkEnd w:id="36521"/>
      <w:bookmarkEnd w:id="36522"/>
      <w:bookmarkEnd w:id="36523"/>
      <w:r>
        <w:rPr>
          <w:rFonts w:hint="cs"/>
          <w:rtl/>
        </w:rPr>
        <w:t>.</w:t>
      </w:r>
    </w:p>
    <w:p w14:paraId="7B822B62" w14:textId="77777777" w:rsidR="00971C78" w:rsidRDefault="00971C78" w:rsidP="00971C78">
      <w:pPr>
        <w:rPr>
          <w:rtl/>
        </w:rPr>
      </w:pPr>
      <w:bookmarkStart w:id="36524" w:name="_ETM_Q1_216406"/>
      <w:bookmarkStart w:id="36525" w:name="_ETM_Q1_213652"/>
      <w:bookmarkStart w:id="36526" w:name="_ETM_Q1_210903"/>
      <w:bookmarkStart w:id="36527" w:name="_ETM_Q1_208153"/>
      <w:bookmarkEnd w:id="36524"/>
      <w:bookmarkEnd w:id="36525"/>
      <w:bookmarkEnd w:id="36526"/>
      <w:bookmarkEnd w:id="36527"/>
    </w:p>
    <w:p w14:paraId="35A8E34B" w14:textId="4AA542E4" w:rsidR="00971C78" w:rsidRDefault="00971C78" w:rsidP="00971C78">
      <w:pPr>
        <w:pStyle w:val="a4"/>
        <w:keepNext/>
        <w:rPr>
          <w:rtl/>
        </w:rPr>
      </w:pPr>
      <w:bookmarkStart w:id="36528" w:name="ET_speaker_יערה_למברגר_2947"/>
      <w:r w:rsidRPr="00971C78">
        <w:rPr>
          <w:rStyle w:val="TagStyle"/>
          <w:rtl/>
        </w:rPr>
        <w:t xml:space="preserve"> &lt;&lt; דובר &gt;&gt; </w:t>
      </w:r>
      <w:r>
        <w:rPr>
          <w:rtl/>
        </w:rPr>
        <w:t>יערה למברגר:</w:t>
      </w:r>
      <w:r w:rsidRPr="00971C78">
        <w:rPr>
          <w:rStyle w:val="TagStyle"/>
          <w:rtl/>
        </w:rPr>
        <w:t xml:space="preserve"> &lt;&lt; דובר &gt;&gt;</w:t>
      </w:r>
      <w:r>
        <w:rPr>
          <w:rtl/>
        </w:rPr>
        <w:t xml:space="preserve">   </w:t>
      </w:r>
      <w:bookmarkEnd w:id="36528"/>
    </w:p>
    <w:p w14:paraId="34859280" w14:textId="77777777" w:rsidR="00971C78" w:rsidRDefault="00971C78" w:rsidP="00971C78">
      <w:pPr>
        <w:pStyle w:val="KeepWithNext"/>
        <w:rPr>
          <w:rtl/>
        </w:rPr>
      </w:pPr>
    </w:p>
    <w:p w14:paraId="27CAB48F" w14:textId="39690199" w:rsidR="00971C78" w:rsidRDefault="00971C78" w:rsidP="00971C78">
      <w:pPr>
        <w:rPr>
          <w:rtl/>
        </w:rPr>
      </w:pPr>
      <w:bookmarkStart w:id="36529" w:name="_ETM_Q1_209405"/>
      <w:bookmarkStart w:id="36530" w:name="_ETM_Q1_212155"/>
      <w:bookmarkStart w:id="36531" w:name="_ETM_Q1_202903"/>
      <w:bookmarkEnd w:id="36529"/>
      <w:bookmarkEnd w:id="36530"/>
      <w:bookmarkEnd w:id="36531"/>
      <w:r>
        <w:rPr>
          <w:rFonts w:hint="cs"/>
          <w:rtl/>
        </w:rPr>
        <w:t xml:space="preserve">מי שנדרש להגיע למתחם מירון </w:t>
      </w:r>
      <w:bookmarkStart w:id="36532" w:name="_ETM_Q1_209155"/>
      <w:bookmarkEnd w:id="36532"/>
      <w:r>
        <w:rPr>
          <w:rFonts w:hint="cs"/>
          <w:rtl/>
        </w:rPr>
        <w:t>לשם ע</w:t>
      </w:r>
      <w:bookmarkStart w:id="36533" w:name="_ETM_Q1_209652"/>
      <w:bookmarkEnd w:id="36533"/>
      <w:r>
        <w:rPr>
          <w:rFonts w:hint="cs"/>
          <w:rtl/>
        </w:rPr>
        <w:t xml:space="preserve">בודתו ולהיות נוכח </w:t>
      </w:r>
      <w:bookmarkStart w:id="36534" w:name="_ETM_Q1_201654"/>
      <w:bookmarkStart w:id="36535" w:name="_ETM_Q1_193654"/>
      <w:bookmarkStart w:id="36536" w:name="_ETM_Q1_195404"/>
      <w:bookmarkEnd w:id="36534"/>
      <w:bookmarkEnd w:id="36535"/>
      <w:bookmarkEnd w:id="36536"/>
      <w:r>
        <w:rPr>
          <w:rFonts w:hint="cs"/>
          <w:rtl/>
        </w:rPr>
        <w:t>במתחם מירון לשם מילוי תפקידו</w:t>
      </w:r>
      <w:bookmarkStart w:id="36537" w:name="_ETM_Q1_213904"/>
      <w:bookmarkEnd w:id="36537"/>
      <w:r>
        <w:rPr>
          <w:rFonts w:hint="cs"/>
          <w:rtl/>
        </w:rPr>
        <w:t>, זה הריש</w:t>
      </w:r>
      <w:bookmarkStart w:id="36538" w:name="_ETM_Q1_211406"/>
      <w:bookmarkEnd w:id="36538"/>
      <w:r>
        <w:rPr>
          <w:rFonts w:hint="cs"/>
          <w:rtl/>
        </w:rPr>
        <w:t xml:space="preserve">ה של </w:t>
      </w:r>
      <w:bookmarkStart w:id="36539" w:name="_ETM_Q1_214403"/>
      <w:bookmarkEnd w:id="36539"/>
      <w:r>
        <w:rPr>
          <w:rFonts w:hint="cs"/>
          <w:rtl/>
        </w:rPr>
        <w:t xml:space="preserve">סעיף 3. </w:t>
      </w:r>
    </w:p>
    <w:p w14:paraId="1BBE9879" w14:textId="77777777" w:rsidR="00971C78" w:rsidRDefault="00971C78" w:rsidP="00971C78">
      <w:pPr>
        <w:rPr>
          <w:rtl/>
        </w:rPr>
      </w:pPr>
      <w:bookmarkStart w:id="36540" w:name="_ETM_Q1_215404"/>
      <w:bookmarkEnd w:id="36540"/>
    </w:p>
    <w:p w14:paraId="72D729F2" w14:textId="2B8355F9" w:rsidR="00971C78" w:rsidRDefault="00971C78" w:rsidP="00971C78">
      <w:pPr>
        <w:pStyle w:val="af6"/>
        <w:keepNext/>
        <w:rPr>
          <w:rtl/>
        </w:rPr>
      </w:pPr>
      <w:bookmarkStart w:id="36541" w:name="ET_yor_6358_2949"/>
      <w:r w:rsidRPr="00971C78">
        <w:rPr>
          <w:rStyle w:val="TagStyle"/>
          <w:rtl/>
        </w:rPr>
        <w:t xml:space="preserve"> &lt;&lt; יור &gt;&gt; </w:t>
      </w:r>
      <w:r>
        <w:rPr>
          <w:rtl/>
        </w:rPr>
        <w:t>היו"ר צביקה פוגל:</w:t>
      </w:r>
      <w:r w:rsidRPr="00971C78">
        <w:rPr>
          <w:rStyle w:val="TagStyle"/>
          <w:rtl/>
        </w:rPr>
        <w:t xml:space="preserve"> &lt;&lt; יור &gt;&gt;</w:t>
      </w:r>
      <w:r>
        <w:rPr>
          <w:rtl/>
        </w:rPr>
        <w:t xml:space="preserve">   </w:t>
      </w:r>
      <w:bookmarkEnd w:id="36541"/>
    </w:p>
    <w:p w14:paraId="6690FDA9" w14:textId="77777777" w:rsidR="00971C78" w:rsidRDefault="00971C78" w:rsidP="00971C78">
      <w:pPr>
        <w:pStyle w:val="KeepWithNext"/>
        <w:rPr>
          <w:rtl/>
        </w:rPr>
      </w:pPr>
    </w:p>
    <w:p w14:paraId="76FC7058" w14:textId="25C43AEB" w:rsidR="00971C78" w:rsidRPr="00971C78" w:rsidRDefault="00971C78" w:rsidP="00971C78">
      <w:pPr>
        <w:rPr>
          <w:rtl/>
        </w:rPr>
      </w:pPr>
      <w:bookmarkStart w:id="36542" w:name="_ETM_Q1_217153"/>
      <w:bookmarkEnd w:id="36542"/>
      <w:r>
        <w:rPr>
          <w:rFonts w:hint="cs"/>
          <w:rtl/>
        </w:rPr>
        <w:t xml:space="preserve">או-קיי. </w:t>
      </w:r>
      <w:bookmarkStart w:id="36543" w:name="_ETM_Q1_220403"/>
      <w:bookmarkEnd w:id="36543"/>
      <w:r>
        <w:rPr>
          <w:rFonts w:hint="cs"/>
          <w:rtl/>
        </w:rPr>
        <w:t>ב</w:t>
      </w:r>
      <w:bookmarkStart w:id="36544" w:name="_ETM_Q1_218156"/>
      <w:bookmarkStart w:id="36545" w:name="_ETM_Q1_215903"/>
      <w:bookmarkEnd w:id="36544"/>
      <w:bookmarkEnd w:id="36545"/>
      <w:r>
        <w:rPr>
          <w:rFonts w:hint="cs"/>
          <w:rtl/>
        </w:rPr>
        <w:t>בקשה, שירן.</w:t>
      </w:r>
      <w:bookmarkStart w:id="36546" w:name="_ETM_Q1_217906"/>
      <w:bookmarkStart w:id="36547" w:name="_ETM_Q1_215153"/>
      <w:bookmarkEnd w:id="36546"/>
      <w:bookmarkEnd w:id="36547"/>
    </w:p>
    <w:p w14:paraId="7B2085D0" w14:textId="77777777" w:rsidR="00971C78" w:rsidRDefault="00971C78" w:rsidP="00971C78">
      <w:pPr>
        <w:rPr>
          <w:rtl/>
        </w:rPr>
      </w:pPr>
      <w:bookmarkStart w:id="36548" w:name="_ETM_Q1_203406"/>
      <w:bookmarkEnd w:id="36548"/>
    </w:p>
    <w:p w14:paraId="39858BFC" w14:textId="0C5808F2" w:rsidR="00971C78" w:rsidRDefault="00971C78" w:rsidP="00971C78">
      <w:pPr>
        <w:pStyle w:val="af9"/>
        <w:keepNext/>
        <w:rPr>
          <w:rtl/>
        </w:rPr>
      </w:pPr>
      <w:bookmarkStart w:id="36549" w:name="ET_guest_903658_2948"/>
      <w:r w:rsidRPr="00971C78">
        <w:rPr>
          <w:rStyle w:val="TagStyle"/>
          <w:rtl/>
        </w:rPr>
        <w:t xml:space="preserve"> &lt;&lt; אורח &gt;&gt; </w:t>
      </w:r>
      <w:r>
        <w:rPr>
          <w:rtl/>
        </w:rPr>
        <w:t>שירן שושנה:</w:t>
      </w:r>
      <w:r w:rsidRPr="00971C78">
        <w:rPr>
          <w:rStyle w:val="TagStyle"/>
          <w:rtl/>
        </w:rPr>
        <w:t xml:space="preserve"> &lt;&lt; אורח &gt;&gt;</w:t>
      </w:r>
      <w:r>
        <w:rPr>
          <w:rtl/>
        </w:rPr>
        <w:t xml:space="preserve">   </w:t>
      </w:r>
      <w:bookmarkEnd w:id="36549"/>
    </w:p>
    <w:p w14:paraId="7506C1FD" w14:textId="77777777" w:rsidR="00971C78" w:rsidRDefault="00971C78" w:rsidP="00971C78">
      <w:pPr>
        <w:pStyle w:val="KeepWithNext"/>
        <w:rPr>
          <w:rtl/>
        </w:rPr>
      </w:pPr>
    </w:p>
    <w:p w14:paraId="65626A59" w14:textId="6D1ED62A" w:rsidR="00971C78" w:rsidRDefault="00971C78" w:rsidP="00971C78">
      <w:pPr>
        <w:rPr>
          <w:rtl/>
        </w:rPr>
      </w:pPr>
      <w:bookmarkStart w:id="36550" w:name="_ETM_Q1_213152"/>
      <w:bookmarkStart w:id="36551" w:name="_ETM_Q1_210152"/>
      <w:bookmarkStart w:id="36552" w:name="_ETM_Q1_207414"/>
      <w:bookmarkStart w:id="36553" w:name="_ETM_Q1_204654"/>
      <w:bookmarkStart w:id="36554" w:name="_ETM_Q1_201904"/>
      <w:bookmarkEnd w:id="36550"/>
      <w:bookmarkEnd w:id="36551"/>
      <w:bookmarkEnd w:id="36552"/>
      <w:bookmarkEnd w:id="36553"/>
      <w:bookmarkEnd w:id="36554"/>
      <w:r>
        <w:rPr>
          <w:rFonts w:hint="cs"/>
          <w:rtl/>
        </w:rPr>
        <w:t xml:space="preserve">אני רוצה לשאול </w:t>
      </w:r>
      <w:bookmarkStart w:id="36555" w:name="_ETM_Q1_218907"/>
      <w:bookmarkEnd w:id="36555"/>
      <w:r>
        <w:rPr>
          <w:rFonts w:hint="cs"/>
          <w:rtl/>
        </w:rPr>
        <w:t>על היתר</w:t>
      </w:r>
      <w:bookmarkStart w:id="36556" w:name="_ETM_Q1_217655"/>
      <w:bookmarkStart w:id="36557" w:name="_ETM_Q1_214903"/>
      <w:bookmarkEnd w:id="36556"/>
      <w:bookmarkEnd w:id="36557"/>
      <w:r>
        <w:rPr>
          <w:rFonts w:hint="cs"/>
          <w:rtl/>
        </w:rPr>
        <w:t xml:space="preserve"> למי שמשכנו במירון, האם הכוונה היא שיינתן </w:t>
      </w:r>
      <w:bookmarkStart w:id="36558" w:name="_ETM_Q1_219906"/>
      <w:bookmarkEnd w:id="36558"/>
      <w:r>
        <w:rPr>
          <w:rFonts w:hint="cs"/>
          <w:rtl/>
        </w:rPr>
        <w:t xml:space="preserve">לו </w:t>
      </w:r>
      <w:bookmarkStart w:id="36559" w:name="_ETM_Q1_220901"/>
      <w:bookmarkEnd w:id="36559"/>
      <w:r>
        <w:rPr>
          <w:rFonts w:hint="cs"/>
          <w:rtl/>
        </w:rPr>
        <w:t>היתר פוזיטיבי או האישור</w:t>
      </w:r>
      <w:bookmarkStart w:id="36560" w:name="_ETM_Q1_221654"/>
      <w:bookmarkEnd w:id="36560"/>
      <w:r>
        <w:rPr>
          <w:rFonts w:hint="cs"/>
          <w:rtl/>
        </w:rPr>
        <w:t xml:space="preserve"> </w:t>
      </w:r>
      <w:bookmarkStart w:id="36561" w:name="_ETM_Q1_218901"/>
      <w:bookmarkEnd w:id="36561"/>
      <w:r>
        <w:rPr>
          <w:rFonts w:hint="cs"/>
          <w:rtl/>
        </w:rPr>
        <w:t xml:space="preserve">שדיברנו עליו בדרך של בדיקת שוטר </w:t>
      </w:r>
      <w:bookmarkStart w:id="36562" w:name="_ETM_Q1_226406"/>
      <w:bookmarkEnd w:id="36562"/>
      <w:r>
        <w:rPr>
          <w:rFonts w:hint="cs"/>
          <w:rtl/>
        </w:rPr>
        <w:t>במעברים</w:t>
      </w:r>
      <w:bookmarkStart w:id="36563" w:name="_ETM_Q1_224906"/>
      <w:bookmarkStart w:id="36564" w:name="_ETM_Q1_222404"/>
      <w:bookmarkEnd w:id="36563"/>
      <w:bookmarkEnd w:id="36564"/>
      <w:r>
        <w:rPr>
          <w:rFonts w:hint="cs"/>
          <w:rtl/>
        </w:rPr>
        <w:t xml:space="preserve">, שזה נשמע יותר הגיוני. </w:t>
      </w:r>
      <w:bookmarkStart w:id="36565" w:name="_ETM_Q1_226655"/>
      <w:bookmarkStart w:id="36566" w:name="_ETM_Q1_223902"/>
      <w:bookmarkEnd w:id="36565"/>
      <w:bookmarkEnd w:id="36566"/>
      <w:r>
        <w:rPr>
          <w:rFonts w:hint="cs"/>
          <w:rtl/>
        </w:rPr>
        <w:t xml:space="preserve">האם השר יצטרך להנפיק </w:t>
      </w:r>
      <w:bookmarkStart w:id="36567" w:name="_ETM_Q1_227404"/>
      <w:bookmarkEnd w:id="36567"/>
      <w:r>
        <w:rPr>
          <w:rFonts w:hint="cs"/>
          <w:rtl/>
        </w:rPr>
        <w:t>היתרים פוזיטיביי</w:t>
      </w:r>
      <w:r>
        <w:rPr>
          <w:rFonts w:hint="eastAsia"/>
          <w:rtl/>
        </w:rPr>
        <w:t>ם</w:t>
      </w:r>
      <w:r>
        <w:rPr>
          <w:rFonts w:hint="cs"/>
          <w:rtl/>
        </w:rPr>
        <w:t xml:space="preserve"> </w:t>
      </w:r>
      <w:bookmarkStart w:id="36568" w:name="_ETM_Q1_229654"/>
      <w:bookmarkEnd w:id="36568"/>
      <w:r>
        <w:rPr>
          <w:rFonts w:hint="cs"/>
          <w:rtl/>
        </w:rPr>
        <w:t>ל</w:t>
      </w:r>
      <w:bookmarkStart w:id="36569" w:name="_ETM_Q1_226901"/>
      <w:bookmarkEnd w:id="36569"/>
      <w:r>
        <w:rPr>
          <w:rFonts w:hint="cs"/>
          <w:rtl/>
        </w:rPr>
        <w:t>מי שמשכנו במירון? להבנתי, לא זאת הייתה הכו</w:t>
      </w:r>
      <w:bookmarkStart w:id="36570" w:name="_ETM_Q1_232655"/>
      <w:bookmarkEnd w:id="36570"/>
      <w:r>
        <w:rPr>
          <w:rFonts w:hint="cs"/>
          <w:rtl/>
        </w:rPr>
        <w:t xml:space="preserve">ונה </w:t>
      </w:r>
      <w:bookmarkStart w:id="36571" w:name="_ETM_Q1_233652"/>
      <w:bookmarkEnd w:id="36571"/>
      <w:r>
        <w:rPr>
          <w:rFonts w:hint="cs"/>
          <w:rtl/>
        </w:rPr>
        <w:t>אבל כך משתמע ממה שהקראתן</w:t>
      </w:r>
      <w:bookmarkStart w:id="36572" w:name="_ETM_Q1_234902"/>
      <w:bookmarkEnd w:id="36572"/>
      <w:r>
        <w:rPr>
          <w:rFonts w:hint="cs"/>
          <w:rtl/>
        </w:rPr>
        <w:t xml:space="preserve"> אז אולי כד</w:t>
      </w:r>
      <w:bookmarkStart w:id="36573" w:name="_ETM_Q1_232156"/>
      <w:bookmarkEnd w:id="36573"/>
      <w:r>
        <w:rPr>
          <w:rFonts w:hint="cs"/>
          <w:rtl/>
        </w:rPr>
        <w:t xml:space="preserve">אי לדייק את זה. </w:t>
      </w:r>
      <w:bookmarkStart w:id="36574" w:name="_ETM_Q1_235403"/>
      <w:bookmarkStart w:id="36575" w:name="_ETM_Q1_238151"/>
      <w:bookmarkStart w:id="36576" w:name="_ETM_Q1_236152"/>
      <w:bookmarkEnd w:id="36574"/>
      <w:bookmarkEnd w:id="36575"/>
      <w:bookmarkEnd w:id="36576"/>
    </w:p>
    <w:p w14:paraId="2D553EB2" w14:textId="77777777" w:rsidR="00971C78" w:rsidRDefault="00971C78" w:rsidP="00971C78">
      <w:pPr>
        <w:rPr>
          <w:rtl/>
        </w:rPr>
      </w:pPr>
      <w:bookmarkStart w:id="36577" w:name="_ETM_Q1_236403"/>
      <w:bookmarkStart w:id="36578" w:name="_ETM_Q1_236901"/>
      <w:bookmarkStart w:id="36579" w:name="_ETM_Q1_237402"/>
      <w:bookmarkEnd w:id="36577"/>
      <w:bookmarkEnd w:id="36578"/>
      <w:bookmarkEnd w:id="36579"/>
    </w:p>
    <w:p w14:paraId="1F66DEC9" w14:textId="31FAF3ED" w:rsidR="00971C78" w:rsidRDefault="00971C78" w:rsidP="00971C78">
      <w:pPr>
        <w:pStyle w:val="a4"/>
        <w:keepNext/>
        <w:rPr>
          <w:rtl/>
        </w:rPr>
      </w:pPr>
      <w:bookmarkStart w:id="36580" w:name="ET_speaker_מירי_פרנקלשור_2950"/>
      <w:r w:rsidRPr="00971C78">
        <w:rPr>
          <w:rStyle w:val="TagStyle"/>
          <w:rtl/>
        </w:rPr>
        <w:t xml:space="preserve"> &lt;&lt; דובר &gt;&gt; </w:t>
      </w:r>
      <w:r>
        <w:rPr>
          <w:rtl/>
        </w:rPr>
        <w:t>מירי פרנקל-שור:</w:t>
      </w:r>
      <w:r w:rsidRPr="00971C78">
        <w:rPr>
          <w:rStyle w:val="TagStyle"/>
          <w:rtl/>
        </w:rPr>
        <w:t xml:space="preserve"> &lt;&lt; דובר &gt;&gt;</w:t>
      </w:r>
      <w:r>
        <w:rPr>
          <w:rtl/>
        </w:rPr>
        <w:t xml:space="preserve">   </w:t>
      </w:r>
      <w:bookmarkEnd w:id="36580"/>
    </w:p>
    <w:p w14:paraId="15895801" w14:textId="77777777" w:rsidR="00971C78" w:rsidRDefault="00971C78" w:rsidP="00971C78">
      <w:pPr>
        <w:pStyle w:val="KeepWithNext"/>
        <w:rPr>
          <w:rtl/>
        </w:rPr>
      </w:pPr>
    </w:p>
    <w:p w14:paraId="788AADAB" w14:textId="405C5952" w:rsidR="00971C78" w:rsidRDefault="00971C78" w:rsidP="00971C78">
      <w:pPr>
        <w:rPr>
          <w:rtl/>
        </w:rPr>
      </w:pPr>
      <w:bookmarkStart w:id="36581" w:name="_ETM_Q1_238402"/>
      <w:bookmarkStart w:id="36582" w:name="_ETM_Q1_237903"/>
      <w:bookmarkEnd w:id="36581"/>
      <w:bookmarkEnd w:id="36582"/>
      <w:r>
        <w:rPr>
          <w:rFonts w:hint="cs"/>
          <w:rtl/>
        </w:rPr>
        <w:t>איך ידעו אם השר</w:t>
      </w:r>
      <w:bookmarkStart w:id="36583" w:name="_ETM_Q1_238652"/>
      <w:bookmarkEnd w:id="36583"/>
      <w:r>
        <w:rPr>
          <w:rFonts w:hint="cs"/>
          <w:rtl/>
        </w:rPr>
        <w:t xml:space="preserve"> לא ינפיק?</w:t>
      </w:r>
      <w:bookmarkStart w:id="36584" w:name="_ETM_Q1_239405"/>
      <w:bookmarkStart w:id="36585" w:name="_ETM_Q1_236653"/>
      <w:bookmarkEnd w:id="36584"/>
      <w:bookmarkEnd w:id="36585"/>
    </w:p>
    <w:p w14:paraId="04A0788A" w14:textId="77777777" w:rsidR="00971C78" w:rsidRDefault="00971C78" w:rsidP="00971C78">
      <w:pPr>
        <w:rPr>
          <w:rtl/>
        </w:rPr>
      </w:pPr>
      <w:bookmarkStart w:id="36586" w:name="_ETM_Q1_236903"/>
      <w:bookmarkStart w:id="36587" w:name="_ETM_Q1_237156"/>
      <w:bookmarkStart w:id="36588" w:name="_ETM_Q1_237654"/>
      <w:bookmarkEnd w:id="36586"/>
      <w:bookmarkEnd w:id="36587"/>
      <w:bookmarkEnd w:id="36588"/>
    </w:p>
    <w:p w14:paraId="0BAB5995" w14:textId="0AECB9F5" w:rsidR="00971C78" w:rsidRDefault="00971C78" w:rsidP="00971C78">
      <w:pPr>
        <w:pStyle w:val="af9"/>
        <w:keepNext/>
        <w:rPr>
          <w:rtl/>
        </w:rPr>
      </w:pPr>
      <w:bookmarkStart w:id="36589" w:name="ET_guest_903658_2951"/>
      <w:r w:rsidRPr="00971C78">
        <w:rPr>
          <w:rStyle w:val="TagStyle"/>
          <w:rtl/>
        </w:rPr>
        <w:t xml:space="preserve"> &lt;&lt; אורח &gt;&gt; </w:t>
      </w:r>
      <w:r>
        <w:rPr>
          <w:rtl/>
        </w:rPr>
        <w:t>שירן שושנה:</w:t>
      </w:r>
      <w:r w:rsidRPr="00971C78">
        <w:rPr>
          <w:rStyle w:val="TagStyle"/>
          <w:rtl/>
        </w:rPr>
        <w:t xml:space="preserve"> &lt;&lt; אורח &gt;&gt;</w:t>
      </w:r>
      <w:r>
        <w:rPr>
          <w:rtl/>
        </w:rPr>
        <w:t xml:space="preserve">   </w:t>
      </w:r>
      <w:bookmarkEnd w:id="36589"/>
    </w:p>
    <w:p w14:paraId="3BEBCF0F" w14:textId="77777777" w:rsidR="00971C78" w:rsidRDefault="00971C78" w:rsidP="00971C78">
      <w:pPr>
        <w:pStyle w:val="KeepWithNext"/>
        <w:rPr>
          <w:rtl/>
        </w:rPr>
      </w:pPr>
    </w:p>
    <w:p w14:paraId="33E764D6" w14:textId="0C675141" w:rsidR="00971C78" w:rsidRDefault="00971C78" w:rsidP="00971C78">
      <w:pPr>
        <w:rPr>
          <w:rtl/>
        </w:rPr>
      </w:pPr>
      <w:bookmarkStart w:id="36590" w:name="_ETM_Q1_238654"/>
      <w:bookmarkEnd w:id="36590"/>
      <w:r>
        <w:rPr>
          <w:rFonts w:hint="cs"/>
          <w:rtl/>
        </w:rPr>
        <w:t>מ</w:t>
      </w:r>
      <w:bookmarkStart w:id="36591" w:name="_ETM_Q1_239152"/>
      <w:bookmarkStart w:id="36592" w:name="_ETM_Q1_241152"/>
      <w:bookmarkEnd w:id="36591"/>
      <w:bookmarkEnd w:id="36592"/>
      <w:r>
        <w:rPr>
          <w:rFonts w:hint="cs"/>
          <w:rtl/>
        </w:rPr>
        <w:t xml:space="preserve">תעודות </w:t>
      </w:r>
      <w:bookmarkStart w:id="36593" w:name="_ETM_Q1_240901"/>
      <w:bookmarkEnd w:id="36593"/>
      <w:r>
        <w:rPr>
          <w:rFonts w:hint="cs"/>
          <w:rtl/>
        </w:rPr>
        <w:t>הזהות או הרשימות</w:t>
      </w:r>
      <w:bookmarkStart w:id="36594" w:name="_ETM_Q1_240154"/>
      <w:bookmarkEnd w:id="36594"/>
      <w:r>
        <w:rPr>
          <w:rFonts w:hint="cs"/>
          <w:rtl/>
        </w:rPr>
        <w:t>, זה מה שאמרנו</w:t>
      </w:r>
      <w:bookmarkStart w:id="36595" w:name="_ETM_Q1_242654"/>
      <w:bookmarkEnd w:id="36595"/>
      <w:r>
        <w:rPr>
          <w:rFonts w:hint="cs"/>
          <w:rtl/>
        </w:rPr>
        <w:t xml:space="preserve">. זה ההסדר </w:t>
      </w:r>
      <w:bookmarkStart w:id="36596" w:name="_ETM_Q1_246154"/>
      <w:bookmarkEnd w:id="36596"/>
      <w:r>
        <w:rPr>
          <w:rFonts w:hint="cs"/>
          <w:rtl/>
        </w:rPr>
        <w:t>המשלים</w:t>
      </w:r>
      <w:bookmarkStart w:id="36597" w:name="_ETM_Q1_246405"/>
      <w:bookmarkStart w:id="36598" w:name="_ETM_Q1_243656"/>
      <w:bookmarkEnd w:id="36597"/>
      <w:bookmarkEnd w:id="36598"/>
      <w:r>
        <w:rPr>
          <w:rFonts w:hint="cs"/>
          <w:rtl/>
        </w:rPr>
        <w:t>.</w:t>
      </w:r>
    </w:p>
    <w:p w14:paraId="4B8D3096" w14:textId="77777777" w:rsidR="00971C78" w:rsidRDefault="00971C78" w:rsidP="00971C78">
      <w:pPr>
        <w:rPr>
          <w:rtl/>
        </w:rPr>
      </w:pPr>
      <w:bookmarkStart w:id="36599" w:name="_ETM_Q1_244156"/>
      <w:bookmarkStart w:id="36600" w:name="_ETM_Q1_242901"/>
      <w:bookmarkStart w:id="36601" w:name="_ETM_Q1_244154"/>
      <w:bookmarkEnd w:id="36599"/>
      <w:bookmarkEnd w:id="36600"/>
      <w:bookmarkEnd w:id="36601"/>
    </w:p>
    <w:p w14:paraId="151BF242" w14:textId="19C74EE5" w:rsidR="00971C78" w:rsidRDefault="00971C78" w:rsidP="00971C78">
      <w:pPr>
        <w:pStyle w:val="a4"/>
        <w:keepNext/>
        <w:rPr>
          <w:rtl/>
        </w:rPr>
      </w:pPr>
      <w:bookmarkStart w:id="36602" w:name="ET_speaker_יערה_למברגר_2952"/>
      <w:r w:rsidRPr="00971C78">
        <w:rPr>
          <w:rStyle w:val="TagStyle"/>
          <w:rtl/>
        </w:rPr>
        <w:t xml:space="preserve"> &lt;&lt; דובר &gt;&gt; </w:t>
      </w:r>
      <w:r>
        <w:rPr>
          <w:rtl/>
        </w:rPr>
        <w:t>יערה למברגר:</w:t>
      </w:r>
      <w:r w:rsidRPr="00971C78">
        <w:rPr>
          <w:rStyle w:val="TagStyle"/>
          <w:rtl/>
        </w:rPr>
        <w:t xml:space="preserve"> &lt;&lt; דובר &gt;&gt;</w:t>
      </w:r>
      <w:r>
        <w:rPr>
          <w:rtl/>
        </w:rPr>
        <w:t xml:space="preserve">   </w:t>
      </w:r>
      <w:bookmarkEnd w:id="36602"/>
    </w:p>
    <w:p w14:paraId="11F309D1" w14:textId="77777777" w:rsidR="00971C78" w:rsidRDefault="00971C78" w:rsidP="00971C78">
      <w:pPr>
        <w:pStyle w:val="KeepWithNext"/>
        <w:rPr>
          <w:rtl/>
        </w:rPr>
      </w:pPr>
    </w:p>
    <w:p w14:paraId="0B3294CB" w14:textId="7B20CC34" w:rsidR="00971C78" w:rsidRDefault="00971C78" w:rsidP="00971C78">
      <w:pPr>
        <w:rPr>
          <w:rtl/>
        </w:rPr>
      </w:pPr>
      <w:bookmarkStart w:id="36603" w:name="_ETM_Q1_243402"/>
      <w:bookmarkStart w:id="36604" w:name="_ETM_Q1_240654"/>
      <w:bookmarkStart w:id="36605" w:name="_ETM_Q1_245654"/>
      <w:bookmarkEnd w:id="36603"/>
      <w:bookmarkEnd w:id="36604"/>
      <w:bookmarkEnd w:id="36605"/>
      <w:r>
        <w:rPr>
          <w:rFonts w:hint="cs"/>
          <w:rtl/>
        </w:rPr>
        <w:t xml:space="preserve">נאמר פה קודם </w:t>
      </w:r>
      <w:bookmarkStart w:id="36606" w:name="_ETM_Q1_245154"/>
      <w:bookmarkStart w:id="36607" w:name="_ETM_Q1_242401"/>
      <w:bookmarkEnd w:id="36606"/>
      <w:bookmarkEnd w:id="36607"/>
      <w:r>
        <w:rPr>
          <w:rFonts w:hint="cs"/>
          <w:rtl/>
        </w:rPr>
        <w:t xml:space="preserve">שמי </w:t>
      </w:r>
      <w:bookmarkStart w:id="36608" w:name="_ETM_Q1_242905"/>
      <w:bookmarkEnd w:id="36608"/>
      <w:r>
        <w:rPr>
          <w:rFonts w:hint="cs"/>
          <w:rtl/>
        </w:rPr>
        <w:t xml:space="preserve">שרשום </w:t>
      </w:r>
      <w:bookmarkStart w:id="36609" w:name="_ETM_Q1_244905"/>
      <w:bookmarkEnd w:id="36609"/>
      <w:r>
        <w:rPr>
          <w:rFonts w:hint="cs"/>
          <w:rtl/>
        </w:rPr>
        <w:t>בתעודת הזהות לא צריך</w:t>
      </w:r>
      <w:bookmarkStart w:id="36610" w:name="_ETM_Q1_245902"/>
      <w:bookmarkEnd w:id="36610"/>
      <w:r>
        <w:rPr>
          <w:rFonts w:hint="cs"/>
          <w:rtl/>
        </w:rPr>
        <w:t xml:space="preserve"> לקבל היתר, נכון?</w:t>
      </w:r>
    </w:p>
    <w:p w14:paraId="6E53556C" w14:textId="77777777" w:rsidR="00971C78" w:rsidRDefault="00971C78" w:rsidP="00971C78">
      <w:pPr>
        <w:rPr>
          <w:rtl/>
        </w:rPr>
      </w:pPr>
      <w:bookmarkStart w:id="36611" w:name="_ETM_Q1_252653"/>
      <w:bookmarkStart w:id="36612" w:name="_ETM_Q1_253903"/>
      <w:bookmarkEnd w:id="36611"/>
      <w:bookmarkEnd w:id="36612"/>
    </w:p>
    <w:p w14:paraId="59B26C81" w14:textId="20D39527" w:rsidR="00971C78" w:rsidRDefault="00971C78" w:rsidP="00971C78">
      <w:pPr>
        <w:pStyle w:val="a4"/>
        <w:keepNext/>
        <w:rPr>
          <w:rtl/>
        </w:rPr>
      </w:pPr>
      <w:bookmarkStart w:id="36613" w:name="ET_speaker_מירי_פרנקלשור_2953"/>
      <w:r w:rsidRPr="00971C78">
        <w:rPr>
          <w:rStyle w:val="TagStyle"/>
          <w:rtl/>
        </w:rPr>
        <w:t xml:space="preserve"> &lt;&lt; דובר &gt;&gt; </w:t>
      </w:r>
      <w:r>
        <w:rPr>
          <w:rtl/>
        </w:rPr>
        <w:t>מירי פרנקל-שור:</w:t>
      </w:r>
      <w:r w:rsidRPr="00971C78">
        <w:rPr>
          <w:rStyle w:val="TagStyle"/>
          <w:rtl/>
        </w:rPr>
        <w:t xml:space="preserve"> &lt;&lt; דובר &gt;&gt;</w:t>
      </w:r>
      <w:r>
        <w:rPr>
          <w:rtl/>
        </w:rPr>
        <w:t xml:space="preserve">   </w:t>
      </w:r>
      <w:bookmarkEnd w:id="36613"/>
    </w:p>
    <w:p w14:paraId="76DB746E" w14:textId="77777777" w:rsidR="00971C78" w:rsidRDefault="00971C78" w:rsidP="00971C78">
      <w:pPr>
        <w:pStyle w:val="KeepWithNext"/>
        <w:rPr>
          <w:rtl/>
        </w:rPr>
      </w:pPr>
    </w:p>
    <w:p w14:paraId="5BAFD90E" w14:textId="1BA9987C" w:rsidR="00971C78" w:rsidRDefault="00971C78" w:rsidP="00971C78">
      <w:pPr>
        <w:rPr>
          <w:rtl/>
        </w:rPr>
      </w:pPr>
      <w:bookmarkStart w:id="36614" w:name="_ETM_Q1_255153"/>
      <w:bookmarkEnd w:id="36614"/>
      <w:r>
        <w:rPr>
          <w:rFonts w:hint="cs"/>
          <w:rtl/>
        </w:rPr>
        <w:t>מי שרשום</w:t>
      </w:r>
      <w:bookmarkStart w:id="36615" w:name="_ETM_Q1_252406"/>
      <w:bookmarkEnd w:id="36615"/>
      <w:r>
        <w:rPr>
          <w:rFonts w:hint="cs"/>
          <w:rtl/>
        </w:rPr>
        <w:t xml:space="preserve"> לו בתעודת זהות </w:t>
      </w:r>
      <w:bookmarkStart w:id="36616" w:name="_ETM_Q1_258407"/>
      <w:bookmarkStart w:id="36617" w:name="_ETM_Q1_255905"/>
      <w:bookmarkStart w:id="36618" w:name="_ETM_Q1_253153"/>
      <w:bookmarkEnd w:id="36616"/>
      <w:bookmarkEnd w:id="36617"/>
      <w:bookmarkEnd w:id="36618"/>
      <w:r>
        <w:rPr>
          <w:rFonts w:hint="cs"/>
          <w:rtl/>
        </w:rPr>
        <w:t>שהוא גר במירון, לא צריך היתר.</w:t>
      </w:r>
    </w:p>
    <w:p w14:paraId="6F26EB01" w14:textId="77777777" w:rsidR="00971C78" w:rsidRDefault="00971C78" w:rsidP="00971C78">
      <w:pPr>
        <w:rPr>
          <w:rtl/>
        </w:rPr>
      </w:pPr>
      <w:bookmarkStart w:id="36619" w:name="_ETM_Q1_257901"/>
      <w:bookmarkEnd w:id="36619"/>
    </w:p>
    <w:p w14:paraId="37C626FE" w14:textId="41893D2B" w:rsidR="00971C78" w:rsidRDefault="00971C78" w:rsidP="00971C78">
      <w:pPr>
        <w:pStyle w:val="af6"/>
        <w:keepNext/>
        <w:rPr>
          <w:rtl/>
        </w:rPr>
      </w:pPr>
      <w:bookmarkStart w:id="36620" w:name="ET_yor_6358_2954"/>
      <w:r w:rsidRPr="00971C78">
        <w:rPr>
          <w:rStyle w:val="TagStyle"/>
          <w:rtl/>
        </w:rPr>
        <w:t xml:space="preserve"> &lt;&lt; יור &gt;&gt; </w:t>
      </w:r>
      <w:r>
        <w:rPr>
          <w:rtl/>
        </w:rPr>
        <w:t>היו"ר צביקה פוגל:</w:t>
      </w:r>
      <w:r w:rsidRPr="00971C78">
        <w:rPr>
          <w:rStyle w:val="TagStyle"/>
          <w:rtl/>
        </w:rPr>
        <w:t xml:space="preserve"> &lt;&lt; יור &gt;&gt;</w:t>
      </w:r>
      <w:r>
        <w:rPr>
          <w:rtl/>
        </w:rPr>
        <w:t xml:space="preserve">   </w:t>
      </w:r>
      <w:bookmarkEnd w:id="36620"/>
    </w:p>
    <w:p w14:paraId="7A9D5A51" w14:textId="77777777" w:rsidR="00971C78" w:rsidRDefault="00971C78" w:rsidP="00971C78">
      <w:pPr>
        <w:pStyle w:val="KeepWithNext"/>
        <w:rPr>
          <w:rtl/>
        </w:rPr>
      </w:pPr>
    </w:p>
    <w:p w14:paraId="1585E1A4" w14:textId="05D3B9BE" w:rsidR="00971C78" w:rsidRDefault="00971C78" w:rsidP="00971C78">
      <w:pPr>
        <w:rPr>
          <w:rtl/>
        </w:rPr>
      </w:pPr>
      <w:bookmarkStart w:id="36621" w:name="_ETM_Q1_256904"/>
      <w:bookmarkStart w:id="36622" w:name="_ETM_Q1_254153"/>
      <w:bookmarkEnd w:id="36621"/>
      <w:bookmarkEnd w:id="36622"/>
      <w:r>
        <w:rPr>
          <w:rFonts w:hint="cs"/>
          <w:rtl/>
        </w:rPr>
        <w:t xml:space="preserve">הוא לא, הוא גם מופיע </w:t>
      </w:r>
      <w:bookmarkStart w:id="36623" w:name="_ETM_Q1_257156"/>
      <w:bookmarkEnd w:id="36623"/>
      <w:r>
        <w:rPr>
          <w:rFonts w:hint="cs"/>
          <w:rtl/>
        </w:rPr>
        <w:t>- - -</w:t>
      </w:r>
    </w:p>
    <w:p w14:paraId="6F21C533" w14:textId="77777777" w:rsidR="00971C78" w:rsidRDefault="00971C78" w:rsidP="00971C78">
      <w:pPr>
        <w:rPr>
          <w:rtl/>
        </w:rPr>
      </w:pPr>
      <w:bookmarkStart w:id="36624" w:name="_ETM_Q1_258903"/>
      <w:bookmarkStart w:id="36625" w:name="_ETM_Q1_259153"/>
      <w:bookmarkStart w:id="36626" w:name="_ETM_Q1_260401"/>
      <w:bookmarkEnd w:id="36624"/>
      <w:bookmarkEnd w:id="36625"/>
      <w:bookmarkEnd w:id="36626"/>
    </w:p>
    <w:p w14:paraId="28C2090D" w14:textId="7631CFB7" w:rsidR="00971C78" w:rsidRDefault="00971C78" w:rsidP="00971C78">
      <w:pPr>
        <w:pStyle w:val="af9"/>
        <w:keepNext/>
        <w:rPr>
          <w:rtl/>
        </w:rPr>
      </w:pPr>
      <w:bookmarkStart w:id="36627" w:name="ET_guest_903658_2955"/>
      <w:r w:rsidRPr="00971C78">
        <w:rPr>
          <w:rStyle w:val="TagStyle"/>
          <w:rtl/>
        </w:rPr>
        <w:t xml:space="preserve"> &lt;&lt; אורח &gt;&gt; </w:t>
      </w:r>
      <w:r>
        <w:rPr>
          <w:rtl/>
        </w:rPr>
        <w:t>שירן שושנה:</w:t>
      </w:r>
      <w:r w:rsidRPr="00971C78">
        <w:rPr>
          <w:rStyle w:val="TagStyle"/>
          <w:rtl/>
        </w:rPr>
        <w:t xml:space="preserve"> &lt;&lt; אורח &gt;&gt;</w:t>
      </w:r>
      <w:r>
        <w:rPr>
          <w:rtl/>
        </w:rPr>
        <w:t xml:space="preserve">   </w:t>
      </w:r>
      <w:bookmarkEnd w:id="36627"/>
    </w:p>
    <w:p w14:paraId="16087E2F" w14:textId="77777777" w:rsidR="00971C78" w:rsidRDefault="00971C78" w:rsidP="00971C78">
      <w:pPr>
        <w:pStyle w:val="KeepWithNext"/>
        <w:rPr>
          <w:rtl/>
        </w:rPr>
      </w:pPr>
    </w:p>
    <w:p w14:paraId="78AAFDE9" w14:textId="298A9B0C" w:rsidR="00971C78" w:rsidRDefault="00971C78" w:rsidP="00971C78">
      <w:pPr>
        <w:rPr>
          <w:rtl/>
        </w:rPr>
      </w:pPr>
      <w:bookmarkStart w:id="36628" w:name="_ETM_Q1_258653"/>
      <w:bookmarkStart w:id="36629" w:name="_ETM_Q1_255907"/>
      <w:bookmarkEnd w:id="36628"/>
      <w:bookmarkEnd w:id="36629"/>
      <w:r>
        <w:rPr>
          <w:rFonts w:hint="cs"/>
          <w:rtl/>
        </w:rPr>
        <w:t>הוא מציג תעודה, נכון.</w:t>
      </w:r>
    </w:p>
    <w:p w14:paraId="1D19E7D1" w14:textId="77777777" w:rsidR="00971C78" w:rsidRDefault="00971C78" w:rsidP="00971C78">
      <w:pPr>
        <w:rPr>
          <w:rtl/>
        </w:rPr>
      </w:pPr>
      <w:bookmarkStart w:id="36630" w:name="_ETM_Q1_261155"/>
      <w:bookmarkStart w:id="36631" w:name="_ETM_Q1_261905"/>
      <w:bookmarkStart w:id="36632" w:name="_ETM_Q1_263905"/>
      <w:bookmarkEnd w:id="36630"/>
      <w:bookmarkEnd w:id="36631"/>
      <w:bookmarkEnd w:id="36632"/>
    </w:p>
    <w:p w14:paraId="55DBC407" w14:textId="33C767BB" w:rsidR="00971C78" w:rsidRDefault="00971C78" w:rsidP="00971C78">
      <w:pPr>
        <w:pStyle w:val="a4"/>
        <w:keepNext/>
        <w:rPr>
          <w:rtl/>
        </w:rPr>
      </w:pPr>
      <w:bookmarkStart w:id="36633" w:name="ET_speaker_איגי_פז_2956"/>
      <w:r w:rsidRPr="00971C78">
        <w:rPr>
          <w:rStyle w:val="TagStyle"/>
          <w:rtl/>
        </w:rPr>
        <w:t xml:space="preserve"> &lt;&lt; דובר &gt;&gt; </w:t>
      </w:r>
      <w:r>
        <w:rPr>
          <w:rtl/>
        </w:rPr>
        <w:t>איגי פז:</w:t>
      </w:r>
      <w:r w:rsidRPr="00971C78">
        <w:rPr>
          <w:rStyle w:val="TagStyle"/>
          <w:rtl/>
        </w:rPr>
        <w:t xml:space="preserve"> &lt;&lt; דובר &gt;&gt;</w:t>
      </w:r>
      <w:r>
        <w:rPr>
          <w:rtl/>
        </w:rPr>
        <w:t xml:space="preserve">   </w:t>
      </w:r>
      <w:bookmarkEnd w:id="36633"/>
    </w:p>
    <w:p w14:paraId="65590A17" w14:textId="77777777" w:rsidR="00971C78" w:rsidRDefault="00971C78" w:rsidP="00971C78">
      <w:pPr>
        <w:pStyle w:val="KeepWithNext"/>
        <w:rPr>
          <w:rtl/>
        </w:rPr>
      </w:pPr>
    </w:p>
    <w:p w14:paraId="3E2C0878" w14:textId="3129E77D" w:rsidR="00971C78" w:rsidRDefault="00971C78" w:rsidP="00971C78">
      <w:pPr>
        <w:rPr>
          <w:rtl/>
        </w:rPr>
      </w:pPr>
      <w:bookmarkStart w:id="36634" w:name="_ETM_Q1_264655"/>
      <w:bookmarkStart w:id="36635" w:name="_ETM_Q1_262154"/>
      <w:bookmarkStart w:id="36636" w:name="_ETM_Q1_259404"/>
      <w:bookmarkStart w:id="36637" w:name="_ETM_Q1_256656"/>
      <w:bookmarkEnd w:id="36634"/>
      <w:bookmarkEnd w:id="36635"/>
      <w:bookmarkEnd w:id="36636"/>
      <w:bookmarkEnd w:id="36637"/>
      <w:r>
        <w:rPr>
          <w:rFonts w:hint="cs"/>
          <w:rtl/>
        </w:rPr>
        <w:t>או מי שראש המועצה ה</w:t>
      </w:r>
      <w:bookmarkStart w:id="36638" w:name="_ETM_Q1_261904"/>
      <w:bookmarkStart w:id="36639" w:name="_ETM_Q1_260405"/>
      <w:bookmarkEnd w:id="36638"/>
      <w:bookmarkEnd w:id="36639"/>
      <w:r>
        <w:rPr>
          <w:rFonts w:hint="cs"/>
          <w:rtl/>
        </w:rPr>
        <w:t xml:space="preserve">אזורית מרום גליל </w:t>
      </w:r>
      <w:bookmarkStart w:id="36640" w:name="_ETM_Q1_263903"/>
      <w:bookmarkEnd w:id="36640"/>
      <w:r>
        <w:rPr>
          <w:rFonts w:hint="cs"/>
          <w:rtl/>
        </w:rPr>
        <w:t xml:space="preserve">אישר כי </w:t>
      </w:r>
      <w:bookmarkStart w:id="36641" w:name="_ETM_Q1_263402"/>
      <w:bookmarkEnd w:id="36641"/>
      <w:r>
        <w:rPr>
          <w:rFonts w:hint="cs"/>
          <w:rtl/>
        </w:rPr>
        <w:t>מקום מגו</w:t>
      </w:r>
      <w:bookmarkStart w:id="36642" w:name="_ETM_Q1_262905"/>
      <w:bookmarkStart w:id="36643" w:name="_ETM_Q1_260156"/>
      <w:bookmarkStart w:id="36644" w:name="_ETM_Q1_257404"/>
      <w:bookmarkEnd w:id="36642"/>
      <w:bookmarkEnd w:id="36643"/>
      <w:bookmarkEnd w:id="36644"/>
      <w:r>
        <w:rPr>
          <w:rFonts w:hint="cs"/>
          <w:rtl/>
        </w:rPr>
        <w:t>ריו או מקום שהייתו הקבוע הוא במתחם מירון</w:t>
      </w:r>
      <w:bookmarkStart w:id="36645" w:name="_ETM_Q1_262904"/>
      <w:bookmarkEnd w:id="36645"/>
      <w:r>
        <w:rPr>
          <w:rFonts w:hint="cs"/>
          <w:rtl/>
        </w:rPr>
        <w:t xml:space="preserve">. </w:t>
      </w:r>
      <w:bookmarkStart w:id="36646" w:name="_ETM_Q1_267405"/>
      <w:bookmarkEnd w:id="36646"/>
    </w:p>
    <w:p w14:paraId="07CE296E" w14:textId="77777777" w:rsidR="00971C78" w:rsidRDefault="00971C78" w:rsidP="00971C78">
      <w:pPr>
        <w:rPr>
          <w:rtl/>
        </w:rPr>
      </w:pPr>
      <w:bookmarkStart w:id="36647" w:name="_ETM_Q1_259652"/>
      <w:bookmarkStart w:id="36648" w:name="_ETM_Q1_260654"/>
      <w:bookmarkStart w:id="36649" w:name="_ETM_Q1_265902"/>
      <w:bookmarkEnd w:id="36647"/>
      <w:bookmarkEnd w:id="36648"/>
      <w:bookmarkEnd w:id="36649"/>
    </w:p>
    <w:p w14:paraId="37EB864E" w14:textId="72B8A7EA" w:rsidR="00971C78" w:rsidRDefault="00971C78" w:rsidP="00971C78">
      <w:pPr>
        <w:pStyle w:val="af9"/>
        <w:keepNext/>
        <w:rPr>
          <w:rtl/>
        </w:rPr>
      </w:pPr>
      <w:bookmarkStart w:id="36650" w:name="ET_guest_903658_2957"/>
      <w:r w:rsidRPr="00971C78">
        <w:rPr>
          <w:rStyle w:val="TagStyle"/>
          <w:rtl/>
        </w:rPr>
        <w:t xml:space="preserve"> &lt;&lt; אורח &gt;&gt; </w:t>
      </w:r>
      <w:r>
        <w:rPr>
          <w:rtl/>
        </w:rPr>
        <w:t>שירן שושנה:</w:t>
      </w:r>
      <w:r w:rsidRPr="00971C78">
        <w:rPr>
          <w:rStyle w:val="TagStyle"/>
          <w:rtl/>
        </w:rPr>
        <w:t xml:space="preserve"> &lt;&lt; אורח &gt;&gt;</w:t>
      </w:r>
      <w:r>
        <w:rPr>
          <w:rtl/>
        </w:rPr>
        <w:t xml:space="preserve">   </w:t>
      </w:r>
      <w:bookmarkEnd w:id="36650"/>
    </w:p>
    <w:p w14:paraId="5B5F6780" w14:textId="77777777" w:rsidR="00971C78" w:rsidRDefault="00971C78" w:rsidP="00971C78">
      <w:pPr>
        <w:pStyle w:val="KeepWithNext"/>
        <w:rPr>
          <w:rtl/>
        </w:rPr>
      </w:pPr>
    </w:p>
    <w:p w14:paraId="1AFE7078" w14:textId="56DB6213" w:rsidR="00971C78" w:rsidRDefault="00971C78" w:rsidP="00971C78">
      <w:pPr>
        <w:rPr>
          <w:rtl/>
        </w:rPr>
      </w:pPr>
      <w:bookmarkStart w:id="36651" w:name="_ETM_Q1_261653"/>
      <w:bookmarkEnd w:id="36651"/>
      <w:r>
        <w:rPr>
          <w:rFonts w:hint="cs"/>
          <w:rtl/>
        </w:rPr>
        <w:t xml:space="preserve">זה אמור להיכנס לאפליקציה. </w:t>
      </w:r>
      <w:bookmarkStart w:id="36652" w:name="_ETM_Q1_264404"/>
      <w:bookmarkEnd w:id="36652"/>
    </w:p>
    <w:p w14:paraId="0F555EFF" w14:textId="77777777" w:rsidR="00971C78" w:rsidRDefault="00971C78" w:rsidP="00971C78">
      <w:pPr>
        <w:rPr>
          <w:rtl/>
        </w:rPr>
      </w:pPr>
      <w:bookmarkStart w:id="36653" w:name="_ETM_Q1_266407"/>
      <w:bookmarkEnd w:id="36653"/>
    </w:p>
    <w:p w14:paraId="436B5638" w14:textId="0A5F3DD2" w:rsidR="00971C78" w:rsidRDefault="00971C78" w:rsidP="00971C78">
      <w:pPr>
        <w:pStyle w:val="af6"/>
        <w:keepNext/>
        <w:rPr>
          <w:rtl/>
        </w:rPr>
      </w:pPr>
      <w:bookmarkStart w:id="36654" w:name="ET_yor_6358_2958"/>
      <w:r w:rsidRPr="00971C78">
        <w:rPr>
          <w:rStyle w:val="TagStyle"/>
          <w:rtl/>
        </w:rPr>
        <w:t xml:space="preserve"> &lt;&lt; יור &gt;&gt; </w:t>
      </w:r>
      <w:r>
        <w:rPr>
          <w:rtl/>
        </w:rPr>
        <w:t>היו"ר צביקה פוגל:</w:t>
      </w:r>
      <w:r w:rsidRPr="00971C78">
        <w:rPr>
          <w:rStyle w:val="TagStyle"/>
          <w:rtl/>
        </w:rPr>
        <w:t xml:space="preserve"> &lt;&lt; יור &gt;&gt;</w:t>
      </w:r>
      <w:r>
        <w:rPr>
          <w:rtl/>
        </w:rPr>
        <w:t xml:space="preserve">   </w:t>
      </w:r>
      <w:bookmarkEnd w:id="36654"/>
    </w:p>
    <w:p w14:paraId="707EEBD9" w14:textId="77777777" w:rsidR="00971C78" w:rsidRDefault="00971C78" w:rsidP="00971C78">
      <w:pPr>
        <w:pStyle w:val="KeepWithNext"/>
        <w:rPr>
          <w:rtl/>
        </w:rPr>
      </w:pPr>
    </w:p>
    <w:p w14:paraId="005395C9" w14:textId="5EFCAEF4" w:rsidR="00971C78" w:rsidRDefault="00971C78" w:rsidP="00971C78">
      <w:pPr>
        <w:rPr>
          <w:rtl/>
        </w:rPr>
      </w:pPr>
      <w:bookmarkStart w:id="36655" w:name="_ETM_Q1_268404"/>
      <w:bookmarkEnd w:id="36655"/>
      <w:r>
        <w:rPr>
          <w:rFonts w:hint="cs"/>
          <w:rtl/>
        </w:rPr>
        <w:t>אבל אז הוא מ</w:t>
      </w:r>
      <w:bookmarkStart w:id="36656" w:name="_ETM_Q1_268406"/>
      <w:bookmarkStart w:id="36657" w:name="_ETM_Q1_266156"/>
      <w:bookmarkEnd w:id="36656"/>
      <w:bookmarkEnd w:id="36657"/>
      <w:r>
        <w:rPr>
          <w:rFonts w:hint="cs"/>
          <w:rtl/>
        </w:rPr>
        <w:t>ופיע באפ</w:t>
      </w:r>
      <w:bookmarkStart w:id="36658" w:name="_ETM_Q1_266904"/>
      <w:bookmarkStart w:id="36659" w:name="_ETM_Q1_267153"/>
      <w:bookmarkStart w:id="36660" w:name="_ETM_Q1_265401"/>
      <w:bookmarkEnd w:id="36658"/>
      <w:bookmarkEnd w:id="36659"/>
      <w:bookmarkEnd w:id="36660"/>
      <w:r>
        <w:rPr>
          <w:rFonts w:hint="cs"/>
          <w:rtl/>
        </w:rPr>
        <w:t xml:space="preserve">ליקציה, כי אין לו את זה בתעודה. </w:t>
      </w:r>
      <w:bookmarkStart w:id="36661" w:name="_ETM_Q1_269155"/>
      <w:bookmarkStart w:id="36662" w:name="_ETM_Q1_267402"/>
      <w:bookmarkEnd w:id="36661"/>
      <w:bookmarkEnd w:id="36662"/>
    </w:p>
    <w:p w14:paraId="66F299C0" w14:textId="77777777" w:rsidR="00971C78" w:rsidRDefault="00971C78" w:rsidP="00971C78">
      <w:pPr>
        <w:rPr>
          <w:rtl/>
        </w:rPr>
      </w:pPr>
      <w:bookmarkStart w:id="36663" w:name="_ETM_Q1_267655"/>
      <w:bookmarkStart w:id="36664" w:name="_ETM_Q1_271155"/>
      <w:bookmarkStart w:id="36665" w:name="_ETM_Q1_272155"/>
      <w:bookmarkStart w:id="36666" w:name="_ETM_Q1_267906"/>
      <w:bookmarkStart w:id="36667" w:name="_ETM_Q1_268405"/>
      <w:bookmarkEnd w:id="36663"/>
      <w:bookmarkEnd w:id="36664"/>
      <w:bookmarkEnd w:id="36665"/>
      <w:bookmarkEnd w:id="36666"/>
      <w:bookmarkEnd w:id="36667"/>
    </w:p>
    <w:p w14:paraId="40845169" w14:textId="58A1CFD9" w:rsidR="00971C78" w:rsidRDefault="00971C78" w:rsidP="00971C78">
      <w:pPr>
        <w:pStyle w:val="a4"/>
        <w:keepNext/>
        <w:rPr>
          <w:rtl/>
        </w:rPr>
      </w:pPr>
      <w:bookmarkStart w:id="36668" w:name="ET_speaker_יערה_למברגר_2960"/>
      <w:r w:rsidRPr="00971C78">
        <w:rPr>
          <w:rStyle w:val="TagStyle"/>
          <w:rtl/>
        </w:rPr>
        <w:t xml:space="preserve"> &lt;&lt; דובר &gt;&gt; </w:t>
      </w:r>
      <w:r>
        <w:rPr>
          <w:rtl/>
        </w:rPr>
        <w:t>יערה למברגר:</w:t>
      </w:r>
      <w:r w:rsidRPr="00971C78">
        <w:rPr>
          <w:rStyle w:val="TagStyle"/>
          <w:rtl/>
        </w:rPr>
        <w:t xml:space="preserve"> &lt;&lt; דובר &gt;&gt;</w:t>
      </w:r>
      <w:r>
        <w:rPr>
          <w:rtl/>
        </w:rPr>
        <w:t xml:space="preserve">   </w:t>
      </w:r>
      <w:bookmarkEnd w:id="36668"/>
    </w:p>
    <w:p w14:paraId="7A4C24BD" w14:textId="77777777" w:rsidR="00971C78" w:rsidRDefault="00971C78" w:rsidP="00971C78">
      <w:pPr>
        <w:pStyle w:val="KeepWithNext"/>
        <w:rPr>
          <w:rtl/>
        </w:rPr>
      </w:pPr>
    </w:p>
    <w:p w14:paraId="355FFA8D" w14:textId="3D509836" w:rsidR="00971C78" w:rsidRDefault="00971C78" w:rsidP="00971C78">
      <w:pPr>
        <w:rPr>
          <w:rtl/>
        </w:rPr>
      </w:pPr>
      <w:bookmarkStart w:id="36669" w:name="_ETM_Q1_269654"/>
      <w:bookmarkStart w:id="36670" w:name="_ETM_Q1_269904"/>
      <w:bookmarkEnd w:id="36669"/>
      <w:bookmarkEnd w:id="36670"/>
      <w:r>
        <w:rPr>
          <w:rFonts w:hint="cs"/>
          <w:rtl/>
        </w:rPr>
        <w:t xml:space="preserve">נכון. </w:t>
      </w:r>
    </w:p>
    <w:p w14:paraId="182214A6" w14:textId="77777777" w:rsidR="00971C78" w:rsidRPr="00971C78" w:rsidRDefault="00971C78" w:rsidP="00971C78">
      <w:pPr>
        <w:rPr>
          <w:rtl/>
        </w:rPr>
      </w:pPr>
      <w:bookmarkStart w:id="36671" w:name="_ETM_Q1_271654"/>
      <w:bookmarkStart w:id="36672" w:name="_ETM_Q1_271904"/>
      <w:bookmarkEnd w:id="36671"/>
      <w:bookmarkEnd w:id="36672"/>
    </w:p>
    <w:p w14:paraId="2BD433A7" w14:textId="47590C49" w:rsidR="00971C78" w:rsidRDefault="00971C78" w:rsidP="00971C78">
      <w:pPr>
        <w:pStyle w:val="a4"/>
        <w:keepNext/>
        <w:rPr>
          <w:rtl/>
        </w:rPr>
      </w:pPr>
      <w:bookmarkStart w:id="36673" w:name="ET_speaker_איגי_פז_2959"/>
      <w:r w:rsidRPr="00971C78">
        <w:rPr>
          <w:rStyle w:val="TagStyle"/>
          <w:rtl/>
        </w:rPr>
        <w:t xml:space="preserve"> &lt;&lt; דובר &gt;&gt; </w:t>
      </w:r>
      <w:r>
        <w:rPr>
          <w:rtl/>
        </w:rPr>
        <w:t>איגי פז:</w:t>
      </w:r>
      <w:r w:rsidRPr="00971C78">
        <w:rPr>
          <w:rStyle w:val="TagStyle"/>
          <w:rtl/>
        </w:rPr>
        <w:t xml:space="preserve"> &lt;&lt; דובר &gt;&gt;</w:t>
      </w:r>
      <w:r>
        <w:rPr>
          <w:rtl/>
        </w:rPr>
        <w:t xml:space="preserve">   </w:t>
      </w:r>
      <w:bookmarkEnd w:id="36673"/>
    </w:p>
    <w:p w14:paraId="37E43235" w14:textId="77777777" w:rsidR="00971C78" w:rsidRDefault="00971C78" w:rsidP="00971C78">
      <w:pPr>
        <w:pStyle w:val="KeepWithNext"/>
        <w:rPr>
          <w:rtl/>
        </w:rPr>
      </w:pPr>
    </w:p>
    <w:p w14:paraId="338F716E" w14:textId="724B3F5B" w:rsidR="00971C78" w:rsidRDefault="00971C78" w:rsidP="00971C78">
      <w:pPr>
        <w:rPr>
          <w:rtl/>
        </w:rPr>
      </w:pPr>
      <w:bookmarkStart w:id="36674" w:name="_ETM_Q1_270155"/>
      <w:bookmarkStart w:id="36675" w:name="_ETM_Q1_270655"/>
      <w:bookmarkStart w:id="36676" w:name="_ETM_Q1_270404"/>
      <w:bookmarkEnd w:id="36674"/>
      <w:bookmarkEnd w:id="36675"/>
      <w:bookmarkEnd w:id="36676"/>
      <w:r>
        <w:rPr>
          <w:rFonts w:hint="cs"/>
          <w:rtl/>
        </w:rPr>
        <w:t xml:space="preserve">זה ההיתר שלו. </w:t>
      </w:r>
    </w:p>
    <w:p w14:paraId="5202F71F" w14:textId="77777777" w:rsidR="00971C78" w:rsidRDefault="00971C78" w:rsidP="00971C78">
      <w:pPr>
        <w:rPr>
          <w:rtl/>
        </w:rPr>
      </w:pPr>
      <w:bookmarkStart w:id="36677" w:name="_ETM_Q1_273903"/>
      <w:bookmarkStart w:id="36678" w:name="_ETM_Q1_274652"/>
      <w:bookmarkStart w:id="36679" w:name="_ETM_Q1_275656"/>
      <w:bookmarkEnd w:id="36677"/>
      <w:bookmarkEnd w:id="36678"/>
      <w:bookmarkEnd w:id="36679"/>
    </w:p>
    <w:p w14:paraId="69C088EA" w14:textId="68C30082" w:rsidR="00971C78" w:rsidRDefault="00971C78" w:rsidP="00971C78">
      <w:pPr>
        <w:pStyle w:val="af9"/>
        <w:keepNext/>
        <w:rPr>
          <w:rtl/>
        </w:rPr>
      </w:pPr>
      <w:bookmarkStart w:id="36680" w:name="ET_guest_903658_2961"/>
      <w:r w:rsidRPr="00971C78">
        <w:rPr>
          <w:rStyle w:val="TagStyle"/>
          <w:rtl/>
        </w:rPr>
        <w:t xml:space="preserve"> &lt;&lt; אורח &gt;&gt; </w:t>
      </w:r>
      <w:r>
        <w:rPr>
          <w:rtl/>
        </w:rPr>
        <w:t>שירן שושנה:</w:t>
      </w:r>
      <w:r w:rsidRPr="00971C78">
        <w:rPr>
          <w:rStyle w:val="TagStyle"/>
          <w:rtl/>
        </w:rPr>
        <w:t xml:space="preserve"> &lt;&lt; אורח &gt;&gt;</w:t>
      </w:r>
      <w:r>
        <w:rPr>
          <w:rtl/>
        </w:rPr>
        <w:t xml:space="preserve">   </w:t>
      </w:r>
      <w:bookmarkEnd w:id="36680"/>
    </w:p>
    <w:p w14:paraId="3E45B099" w14:textId="77777777" w:rsidR="00971C78" w:rsidRDefault="00971C78" w:rsidP="00971C78">
      <w:pPr>
        <w:pStyle w:val="KeepWithNext"/>
        <w:rPr>
          <w:rtl/>
        </w:rPr>
      </w:pPr>
    </w:p>
    <w:p w14:paraId="7E38F44C" w14:textId="06557058" w:rsidR="00971C78" w:rsidRDefault="00971C78" w:rsidP="00971C78">
      <w:pPr>
        <w:rPr>
          <w:rtl/>
        </w:rPr>
      </w:pPr>
      <w:bookmarkStart w:id="36681" w:name="_ETM_Q1_276652"/>
      <w:bookmarkStart w:id="36682" w:name="_ETM_Q1_273902"/>
      <w:bookmarkStart w:id="36683" w:name="_ETM_Q1_271153"/>
      <w:bookmarkEnd w:id="36681"/>
      <w:bookmarkEnd w:id="36682"/>
      <w:bookmarkEnd w:id="36683"/>
      <w:r>
        <w:rPr>
          <w:rFonts w:hint="cs"/>
          <w:rtl/>
        </w:rPr>
        <w:t>אז אולי נקרא לזה אישור ולא היתר?</w:t>
      </w:r>
      <w:bookmarkStart w:id="36684" w:name="_ETM_Q1_274158"/>
      <w:bookmarkEnd w:id="36684"/>
      <w:r>
        <w:rPr>
          <w:rFonts w:hint="cs"/>
          <w:rtl/>
        </w:rPr>
        <w:t xml:space="preserve"> אישור</w:t>
      </w:r>
      <w:bookmarkStart w:id="36685" w:name="_ETM_Q1_271403"/>
      <w:bookmarkEnd w:id="36685"/>
      <w:r>
        <w:rPr>
          <w:rFonts w:hint="cs"/>
          <w:rtl/>
        </w:rPr>
        <w:t xml:space="preserve"> תושב. </w:t>
      </w:r>
      <w:bookmarkStart w:id="36686" w:name="_ETM_Q1_273154"/>
      <w:bookmarkEnd w:id="36686"/>
    </w:p>
    <w:p w14:paraId="5BA57BC2" w14:textId="77777777" w:rsidR="00971C78" w:rsidRDefault="00971C78" w:rsidP="00971C78">
      <w:pPr>
        <w:rPr>
          <w:rtl/>
        </w:rPr>
      </w:pPr>
      <w:bookmarkStart w:id="36687" w:name="_ETM_Q1_273404"/>
      <w:bookmarkStart w:id="36688" w:name="_ETM_Q1_273904"/>
      <w:bookmarkStart w:id="36689" w:name="_ETM_Q1_277404"/>
      <w:bookmarkEnd w:id="36687"/>
      <w:bookmarkEnd w:id="36688"/>
      <w:bookmarkEnd w:id="36689"/>
    </w:p>
    <w:p w14:paraId="1C0656D6" w14:textId="1FD4AC7D" w:rsidR="00971C78" w:rsidRDefault="00971C78" w:rsidP="00971C78">
      <w:pPr>
        <w:pStyle w:val="a4"/>
        <w:keepNext/>
        <w:rPr>
          <w:rtl/>
        </w:rPr>
      </w:pPr>
      <w:bookmarkStart w:id="36690" w:name="ET_speaker_יערה_למברגר_2962"/>
      <w:r w:rsidRPr="00971C78">
        <w:rPr>
          <w:rStyle w:val="TagStyle"/>
          <w:rtl/>
        </w:rPr>
        <w:t xml:space="preserve"> &lt;&lt; דובר &gt;&gt; </w:t>
      </w:r>
      <w:r>
        <w:rPr>
          <w:rtl/>
        </w:rPr>
        <w:t>יערה למברגר:</w:t>
      </w:r>
      <w:r w:rsidRPr="00971C78">
        <w:rPr>
          <w:rStyle w:val="TagStyle"/>
          <w:rtl/>
        </w:rPr>
        <w:t xml:space="preserve"> &lt;&lt; דובר &gt;&gt;</w:t>
      </w:r>
      <w:r>
        <w:rPr>
          <w:rtl/>
        </w:rPr>
        <w:t xml:space="preserve">   </w:t>
      </w:r>
      <w:bookmarkEnd w:id="36690"/>
    </w:p>
    <w:p w14:paraId="7A4D3326" w14:textId="77777777" w:rsidR="00971C78" w:rsidRDefault="00971C78" w:rsidP="00971C78">
      <w:pPr>
        <w:pStyle w:val="KeepWithNext"/>
        <w:rPr>
          <w:rtl/>
        </w:rPr>
      </w:pPr>
    </w:p>
    <w:p w14:paraId="74A2BB1C" w14:textId="2CC2ACD2" w:rsidR="00971C78" w:rsidRDefault="00971C78" w:rsidP="00971C78">
      <w:pPr>
        <w:rPr>
          <w:rtl/>
        </w:rPr>
      </w:pPr>
      <w:bookmarkStart w:id="36691" w:name="_ETM_Q1_278654"/>
      <w:bookmarkStart w:id="36692" w:name="_ETM_Q1_278904"/>
      <w:bookmarkEnd w:id="36691"/>
      <w:bookmarkEnd w:id="36692"/>
      <w:r>
        <w:rPr>
          <w:rFonts w:hint="cs"/>
          <w:rtl/>
        </w:rPr>
        <w:t>אישו</w:t>
      </w:r>
      <w:bookmarkStart w:id="36693" w:name="_ETM_Q1_276654"/>
      <w:bookmarkEnd w:id="36693"/>
      <w:r>
        <w:rPr>
          <w:rFonts w:hint="cs"/>
          <w:rtl/>
        </w:rPr>
        <w:t>ר</w:t>
      </w:r>
      <w:bookmarkStart w:id="36694" w:name="_ETM_Q1_274153"/>
      <w:bookmarkEnd w:id="36694"/>
      <w:r>
        <w:rPr>
          <w:rFonts w:hint="cs"/>
          <w:rtl/>
        </w:rPr>
        <w:t xml:space="preserve"> תושב.</w:t>
      </w:r>
    </w:p>
    <w:p w14:paraId="32788D98" w14:textId="77777777" w:rsidR="00971C78" w:rsidRDefault="00971C78" w:rsidP="00971C78">
      <w:pPr>
        <w:rPr>
          <w:rtl/>
        </w:rPr>
      </w:pPr>
      <w:bookmarkStart w:id="36695" w:name="_ETM_Q1_275406"/>
      <w:bookmarkStart w:id="36696" w:name="_ETM_Q1_278405"/>
      <w:bookmarkEnd w:id="36695"/>
      <w:bookmarkEnd w:id="36696"/>
    </w:p>
    <w:p w14:paraId="12395F0F" w14:textId="59162EDD" w:rsidR="00971C78" w:rsidRDefault="00971C78" w:rsidP="00971C78">
      <w:pPr>
        <w:pStyle w:val="a4"/>
        <w:keepNext/>
        <w:rPr>
          <w:rtl/>
        </w:rPr>
      </w:pPr>
      <w:bookmarkStart w:id="36697" w:name="ET_speaker_דוד_בבלי_2963"/>
      <w:r w:rsidRPr="00971C78">
        <w:rPr>
          <w:rStyle w:val="TagStyle"/>
          <w:rtl/>
        </w:rPr>
        <w:t xml:space="preserve"> &lt;&lt; דובר &gt;&gt; </w:t>
      </w:r>
      <w:r>
        <w:rPr>
          <w:rtl/>
        </w:rPr>
        <w:t>דוד בבלי:</w:t>
      </w:r>
      <w:r w:rsidRPr="00971C78">
        <w:rPr>
          <w:rStyle w:val="TagStyle"/>
          <w:rtl/>
        </w:rPr>
        <w:t xml:space="preserve"> &lt;&lt; דובר &gt;&gt;</w:t>
      </w:r>
      <w:r>
        <w:rPr>
          <w:rtl/>
        </w:rPr>
        <w:t xml:space="preserve">   </w:t>
      </w:r>
      <w:bookmarkEnd w:id="36697"/>
    </w:p>
    <w:p w14:paraId="33D28A19" w14:textId="77777777" w:rsidR="00971C78" w:rsidRDefault="00971C78" w:rsidP="00971C78">
      <w:pPr>
        <w:pStyle w:val="KeepWithNext"/>
        <w:rPr>
          <w:rtl/>
        </w:rPr>
      </w:pPr>
    </w:p>
    <w:p w14:paraId="7489F58D" w14:textId="1DD8F534" w:rsidR="00971C78" w:rsidRDefault="00971C78" w:rsidP="00971C78">
      <w:pPr>
        <w:rPr>
          <w:rtl/>
        </w:rPr>
      </w:pPr>
      <w:bookmarkStart w:id="36698" w:name="_ETM_Q1_279405"/>
      <w:bookmarkStart w:id="36699" w:name="_ETM_Q1_276405"/>
      <w:bookmarkStart w:id="36700" w:name="_ETM_Q1_273405"/>
      <w:bookmarkEnd w:id="36698"/>
      <w:bookmarkEnd w:id="36699"/>
      <w:bookmarkEnd w:id="36700"/>
      <w:r>
        <w:rPr>
          <w:rFonts w:hint="cs"/>
          <w:rtl/>
        </w:rPr>
        <w:t>אישור מעבר, אישור תושב ו</w:t>
      </w:r>
      <w:bookmarkStart w:id="36701" w:name="_ETM_Q1_276653"/>
      <w:bookmarkEnd w:id="36701"/>
      <w:r>
        <w:rPr>
          <w:rFonts w:hint="cs"/>
          <w:rtl/>
        </w:rPr>
        <w:t>היתרים יהיו בשביל - - -</w:t>
      </w:r>
    </w:p>
    <w:p w14:paraId="4A4E4FF7" w14:textId="77777777" w:rsidR="00971C78" w:rsidRDefault="00971C78" w:rsidP="00971C78">
      <w:pPr>
        <w:rPr>
          <w:rtl/>
        </w:rPr>
      </w:pPr>
      <w:bookmarkStart w:id="36702" w:name="_ETM_Q1_282404"/>
      <w:bookmarkStart w:id="36703" w:name="_ETM_Q1_282655"/>
      <w:bookmarkStart w:id="36704" w:name="_ETM_Q1_285404"/>
      <w:bookmarkEnd w:id="36702"/>
      <w:bookmarkEnd w:id="36703"/>
      <w:bookmarkEnd w:id="36704"/>
    </w:p>
    <w:p w14:paraId="7AEB8D92" w14:textId="51264588" w:rsidR="00971C78" w:rsidRDefault="00971C78" w:rsidP="00971C78">
      <w:pPr>
        <w:pStyle w:val="a4"/>
        <w:keepNext/>
        <w:rPr>
          <w:rtl/>
        </w:rPr>
      </w:pPr>
      <w:bookmarkStart w:id="36705" w:name="ET_speaker_יערה_למברגר_2964"/>
      <w:r w:rsidRPr="00971C78">
        <w:rPr>
          <w:rStyle w:val="TagStyle"/>
          <w:rtl/>
        </w:rPr>
        <w:t xml:space="preserve"> &lt;&lt; דובר &gt;&gt; </w:t>
      </w:r>
      <w:r>
        <w:rPr>
          <w:rtl/>
        </w:rPr>
        <w:t>יערה למברגר:</w:t>
      </w:r>
      <w:r w:rsidRPr="00971C78">
        <w:rPr>
          <w:rStyle w:val="TagStyle"/>
          <w:rtl/>
        </w:rPr>
        <w:t xml:space="preserve"> &lt;&lt; דובר &gt;&gt;</w:t>
      </w:r>
      <w:r>
        <w:rPr>
          <w:rtl/>
        </w:rPr>
        <w:t xml:space="preserve">   </w:t>
      </w:r>
      <w:bookmarkEnd w:id="36705"/>
    </w:p>
    <w:p w14:paraId="4143CD7F" w14:textId="77777777" w:rsidR="00971C78" w:rsidRDefault="00971C78" w:rsidP="00971C78">
      <w:pPr>
        <w:pStyle w:val="KeepWithNext"/>
        <w:rPr>
          <w:rtl/>
        </w:rPr>
      </w:pPr>
    </w:p>
    <w:p w14:paraId="591E5097" w14:textId="2800AB45" w:rsidR="00971C78" w:rsidRDefault="00971C78" w:rsidP="00971C78">
      <w:pPr>
        <w:rPr>
          <w:rtl/>
        </w:rPr>
      </w:pPr>
      <w:bookmarkStart w:id="36706" w:name="_ETM_Q1_285906"/>
      <w:bookmarkEnd w:id="36706"/>
      <w:r>
        <w:rPr>
          <w:rFonts w:hint="cs"/>
          <w:rtl/>
        </w:rPr>
        <w:t xml:space="preserve">כן, אישור תושב. </w:t>
      </w:r>
      <w:r w:rsidR="00855F42">
        <w:rPr>
          <w:rFonts w:hint="cs"/>
          <w:rtl/>
        </w:rPr>
        <w:t xml:space="preserve"> </w:t>
      </w:r>
      <w:bookmarkStart w:id="36707" w:name="_ETM_Q1_286405"/>
      <w:bookmarkStart w:id="36708" w:name="_ETM_Q1_283651"/>
      <w:bookmarkStart w:id="36709" w:name="_ETM_Q1_280901"/>
      <w:bookmarkEnd w:id="36707"/>
      <w:bookmarkEnd w:id="36708"/>
      <w:bookmarkEnd w:id="36709"/>
    </w:p>
    <w:p w14:paraId="5A8AC21D" w14:textId="77777777" w:rsidR="00855F42" w:rsidRDefault="00855F42" w:rsidP="00971C78">
      <w:pPr>
        <w:rPr>
          <w:rtl/>
        </w:rPr>
      </w:pPr>
      <w:bookmarkStart w:id="36710" w:name="_ETM_Q1_281153"/>
      <w:bookmarkStart w:id="36711" w:name="_ETM_Q1_281406"/>
      <w:bookmarkEnd w:id="36710"/>
      <w:bookmarkEnd w:id="36711"/>
    </w:p>
    <w:p w14:paraId="46A49182" w14:textId="3A3B3E6D" w:rsidR="00855F42" w:rsidRDefault="00855F42" w:rsidP="00855F42">
      <w:pPr>
        <w:pStyle w:val="af6"/>
        <w:keepNext/>
        <w:rPr>
          <w:rtl/>
        </w:rPr>
      </w:pPr>
      <w:bookmarkStart w:id="36712" w:name="ET_yor_6358_2965"/>
      <w:r w:rsidRPr="00855F42">
        <w:rPr>
          <w:rStyle w:val="TagStyle"/>
          <w:rtl/>
        </w:rPr>
        <w:t xml:space="preserve"> &lt;&lt; יור &gt;&gt; </w:t>
      </w:r>
      <w:r>
        <w:rPr>
          <w:rtl/>
        </w:rPr>
        <w:t>היו"ר צביקה פוגל:</w:t>
      </w:r>
      <w:r w:rsidRPr="00855F42">
        <w:rPr>
          <w:rStyle w:val="TagStyle"/>
          <w:rtl/>
        </w:rPr>
        <w:t xml:space="preserve"> &lt;&lt; יור &gt;&gt;</w:t>
      </w:r>
      <w:r>
        <w:rPr>
          <w:rtl/>
        </w:rPr>
        <w:t xml:space="preserve">   </w:t>
      </w:r>
      <w:bookmarkEnd w:id="36712"/>
    </w:p>
    <w:p w14:paraId="68DFCA23" w14:textId="77777777" w:rsidR="00855F42" w:rsidRDefault="00855F42" w:rsidP="00855F42">
      <w:pPr>
        <w:pStyle w:val="KeepWithNext"/>
        <w:rPr>
          <w:rtl/>
        </w:rPr>
      </w:pPr>
    </w:p>
    <w:p w14:paraId="7DA5A1C4" w14:textId="0504A28C" w:rsidR="00855F42" w:rsidRDefault="00855F42" w:rsidP="00855F42">
      <w:pPr>
        <w:rPr>
          <w:rtl/>
        </w:rPr>
      </w:pPr>
      <w:bookmarkStart w:id="36713" w:name="_ETM_Q1_281906"/>
      <w:bookmarkEnd w:id="36713"/>
      <w:r>
        <w:rPr>
          <w:rFonts w:hint="cs"/>
          <w:rtl/>
        </w:rPr>
        <w:t>כן</w:t>
      </w:r>
      <w:bookmarkStart w:id="36714" w:name="_ETM_Q1_280406"/>
      <w:bookmarkEnd w:id="36714"/>
      <w:r>
        <w:rPr>
          <w:rFonts w:hint="cs"/>
          <w:rtl/>
        </w:rPr>
        <w:t>.</w:t>
      </w:r>
    </w:p>
    <w:p w14:paraId="571F4A27" w14:textId="77777777" w:rsidR="00855F42" w:rsidRDefault="00855F42" w:rsidP="00855F42">
      <w:pPr>
        <w:rPr>
          <w:rtl/>
        </w:rPr>
      </w:pPr>
      <w:bookmarkStart w:id="36715" w:name="_ETM_Q1_277652"/>
      <w:bookmarkStart w:id="36716" w:name="_ETM_Q1_277903"/>
      <w:bookmarkStart w:id="36717" w:name="_ETM_Q1_278154"/>
      <w:bookmarkStart w:id="36718" w:name="_ETM_Q1_280405"/>
      <w:bookmarkEnd w:id="36715"/>
      <w:bookmarkEnd w:id="36716"/>
      <w:bookmarkEnd w:id="36717"/>
      <w:bookmarkEnd w:id="36718"/>
    </w:p>
    <w:p w14:paraId="725975A6" w14:textId="00649EDD" w:rsidR="00855F42" w:rsidRDefault="00855F42" w:rsidP="00855F42">
      <w:pPr>
        <w:pStyle w:val="a4"/>
        <w:keepNext/>
        <w:rPr>
          <w:rtl/>
        </w:rPr>
      </w:pPr>
      <w:bookmarkStart w:id="36719" w:name="ET_speaker_איילת_לוי_נחום_2966"/>
      <w:r w:rsidRPr="00855F42">
        <w:rPr>
          <w:rStyle w:val="TagStyle"/>
          <w:rtl/>
        </w:rPr>
        <w:t xml:space="preserve"> &lt;&lt; דובר &gt;&gt; </w:t>
      </w:r>
      <w:r>
        <w:rPr>
          <w:rtl/>
        </w:rPr>
        <w:t>איילת לוי נחום:</w:t>
      </w:r>
      <w:r w:rsidRPr="00855F42">
        <w:rPr>
          <w:rStyle w:val="TagStyle"/>
          <w:rtl/>
        </w:rPr>
        <w:t xml:space="preserve"> &lt;&lt; דובר &gt;&gt;</w:t>
      </w:r>
      <w:r>
        <w:rPr>
          <w:rtl/>
        </w:rPr>
        <w:t xml:space="preserve">   </w:t>
      </w:r>
      <w:bookmarkEnd w:id="36719"/>
    </w:p>
    <w:p w14:paraId="34B815DF" w14:textId="77777777" w:rsidR="00855F42" w:rsidRDefault="00855F42" w:rsidP="00855F42">
      <w:pPr>
        <w:pStyle w:val="KeepWithNext"/>
        <w:rPr>
          <w:rtl/>
        </w:rPr>
      </w:pPr>
    </w:p>
    <w:p w14:paraId="418964DE" w14:textId="7BC24ED4" w:rsidR="00855F42" w:rsidRDefault="00855F42" w:rsidP="00855F42">
      <w:pPr>
        <w:rPr>
          <w:rtl/>
        </w:rPr>
      </w:pPr>
      <w:bookmarkStart w:id="36720" w:name="_ETM_Q1_281402"/>
      <w:bookmarkEnd w:id="36720"/>
      <w:r>
        <w:rPr>
          <w:rFonts w:hint="cs"/>
          <w:rtl/>
        </w:rPr>
        <w:t>לגבי ההגדרה "משכנו במירון" אני מבינה</w:t>
      </w:r>
      <w:bookmarkStart w:id="36721" w:name="_ETM_Q1_291655"/>
      <w:bookmarkEnd w:id="36721"/>
      <w:r>
        <w:rPr>
          <w:rFonts w:hint="cs"/>
          <w:rtl/>
        </w:rPr>
        <w:t xml:space="preserve"> ש</w:t>
      </w:r>
      <w:bookmarkStart w:id="36722" w:name="_ETM_Q1_288902"/>
      <w:bookmarkStart w:id="36723" w:name="_ETM_Q1_289906"/>
      <w:bookmarkEnd w:id="36722"/>
      <w:bookmarkEnd w:id="36723"/>
      <w:r>
        <w:rPr>
          <w:rFonts w:hint="cs"/>
          <w:rtl/>
        </w:rPr>
        <w:t xml:space="preserve">מה שהוחלט זה "מי שראש המועצה </w:t>
      </w:r>
      <w:bookmarkStart w:id="36724" w:name="_ETM_Q1_293152"/>
      <w:bookmarkStart w:id="36725" w:name="_ETM_Q1_290402"/>
      <w:bookmarkEnd w:id="36724"/>
      <w:bookmarkEnd w:id="36725"/>
      <w:r>
        <w:rPr>
          <w:rFonts w:hint="cs"/>
          <w:rtl/>
        </w:rPr>
        <w:t xml:space="preserve">האזורית מרום גליל </w:t>
      </w:r>
      <w:bookmarkStart w:id="36726" w:name="_ETM_Q1_293653"/>
      <w:bookmarkEnd w:id="36726"/>
      <w:r>
        <w:rPr>
          <w:rFonts w:hint="cs"/>
          <w:rtl/>
        </w:rPr>
        <w:t xml:space="preserve">או מי מטעמו </w:t>
      </w:r>
      <w:bookmarkStart w:id="36727" w:name="_ETM_Q1_291654"/>
      <w:bookmarkStart w:id="36728" w:name="_ETM_Q1_292904"/>
      <w:bookmarkStart w:id="36729" w:name="_ETM_Q1_296900"/>
      <w:bookmarkStart w:id="36730" w:name="_ETM_Q1_300152"/>
      <w:bookmarkStart w:id="36731" w:name="_ETM_Q1_303901"/>
      <w:bookmarkStart w:id="36732" w:name="_ETM_Q1_306905"/>
      <w:bookmarkStart w:id="36733" w:name="_ETM_Q1_313151"/>
      <w:bookmarkStart w:id="36734" w:name="_ETM_Q1_316402"/>
      <w:bookmarkStart w:id="36735" w:name="_ETM_Q1_319904"/>
      <w:bookmarkEnd w:id="36727"/>
      <w:bookmarkEnd w:id="36728"/>
      <w:bookmarkEnd w:id="36729"/>
      <w:bookmarkEnd w:id="36730"/>
      <w:bookmarkEnd w:id="36731"/>
      <w:bookmarkEnd w:id="36732"/>
      <w:bookmarkEnd w:id="36733"/>
      <w:bookmarkEnd w:id="36734"/>
      <w:bookmarkEnd w:id="36735"/>
      <w:r>
        <w:rPr>
          <w:rFonts w:hint="cs"/>
          <w:rtl/>
        </w:rPr>
        <w:t>אישר כי מקום מגוריו</w:t>
      </w:r>
      <w:bookmarkStart w:id="36736" w:name="_ETM_Q1_295154"/>
      <w:bookmarkEnd w:id="36736"/>
      <w:r>
        <w:rPr>
          <w:rFonts w:hint="cs"/>
          <w:rtl/>
        </w:rPr>
        <w:t xml:space="preserve"> או מקום שהייתו הקבוע הוא במת</w:t>
      </w:r>
      <w:bookmarkStart w:id="36737" w:name="_ETM_Q1_298152"/>
      <w:bookmarkEnd w:id="36737"/>
      <w:r>
        <w:rPr>
          <w:rFonts w:hint="cs"/>
          <w:rtl/>
        </w:rPr>
        <w:t>חם מירון</w:t>
      </w:r>
      <w:bookmarkStart w:id="36738" w:name="_ETM_Q1_296904"/>
      <w:bookmarkEnd w:id="36738"/>
      <w:r>
        <w:rPr>
          <w:rFonts w:hint="cs"/>
          <w:rtl/>
        </w:rPr>
        <w:t>, לרבות מי שבתעודת</w:t>
      </w:r>
      <w:bookmarkStart w:id="36739" w:name="_ETM_Q1_298652"/>
      <w:bookmarkEnd w:id="36739"/>
      <w:r>
        <w:rPr>
          <w:rFonts w:hint="cs"/>
          <w:rtl/>
        </w:rPr>
        <w:t xml:space="preserve"> הז</w:t>
      </w:r>
      <w:bookmarkStart w:id="36740" w:name="_ETM_Q1_295902"/>
      <w:bookmarkEnd w:id="36740"/>
      <w:r>
        <w:rPr>
          <w:rFonts w:hint="cs"/>
          <w:rtl/>
        </w:rPr>
        <w:t>הות צוין כי מש</w:t>
      </w:r>
      <w:bookmarkStart w:id="36741" w:name="_ETM_Q1_300654"/>
      <w:bookmarkEnd w:id="36741"/>
      <w:r>
        <w:rPr>
          <w:rFonts w:hint="cs"/>
          <w:rtl/>
        </w:rPr>
        <w:t>כנו במירון".</w:t>
      </w:r>
    </w:p>
    <w:p w14:paraId="721AB54F" w14:textId="77777777" w:rsidR="00855F42" w:rsidRDefault="00855F42" w:rsidP="00855F42">
      <w:pPr>
        <w:rPr>
          <w:rtl/>
        </w:rPr>
      </w:pPr>
      <w:bookmarkStart w:id="36742" w:name="_ETM_Q1_304405"/>
      <w:bookmarkStart w:id="36743" w:name="_ETM_Q1_304904"/>
      <w:bookmarkEnd w:id="36742"/>
      <w:bookmarkEnd w:id="36743"/>
    </w:p>
    <w:p w14:paraId="56D9C634" w14:textId="18227FDC" w:rsidR="00855F42" w:rsidRDefault="00855F42" w:rsidP="00855F42">
      <w:pPr>
        <w:pStyle w:val="af6"/>
        <w:keepNext/>
        <w:rPr>
          <w:rtl/>
        </w:rPr>
      </w:pPr>
      <w:bookmarkStart w:id="36744" w:name="ET_yor_6358_2967"/>
      <w:r w:rsidRPr="00855F42">
        <w:rPr>
          <w:rStyle w:val="TagStyle"/>
          <w:rtl/>
        </w:rPr>
        <w:t xml:space="preserve"> &lt;&lt; יור &gt;&gt; </w:t>
      </w:r>
      <w:r>
        <w:rPr>
          <w:rtl/>
        </w:rPr>
        <w:t>היו"ר צביקה פוגל:</w:t>
      </w:r>
      <w:r w:rsidRPr="00855F42">
        <w:rPr>
          <w:rStyle w:val="TagStyle"/>
          <w:rtl/>
        </w:rPr>
        <w:t xml:space="preserve"> &lt;&lt; יור &gt;&gt;</w:t>
      </w:r>
      <w:r>
        <w:rPr>
          <w:rtl/>
        </w:rPr>
        <w:t xml:space="preserve">   </w:t>
      </w:r>
      <w:bookmarkEnd w:id="36744"/>
    </w:p>
    <w:p w14:paraId="382FF34F" w14:textId="77777777" w:rsidR="00855F42" w:rsidRDefault="00855F42" w:rsidP="00855F42">
      <w:pPr>
        <w:pStyle w:val="KeepWithNext"/>
        <w:rPr>
          <w:rtl/>
        </w:rPr>
      </w:pPr>
    </w:p>
    <w:p w14:paraId="7FAE86B9" w14:textId="30690BD4" w:rsidR="00855F42" w:rsidRDefault="00855F42" w:rsidP="004D4BB0">
      <w:pPr>
        <w:rPr>
          <w:rtl/>
        </w:rPr>
      </w:pPr>
      <w:bookmarkStart w:id="36745" w:name="_ETM_Q1_306154"/>
      <w:bookmarkEnd w:id="36745"/>
      <w:r>
        <w:rPr>
          <w:rFonts w:hint="cs"/>
          <w:rtl/>
        </w:rPr>
        <w:t xml:space="preserve">נכון מאוד. </w:t>
      </w:r>
      <w:bookmarkStart w:id="36746" w:name="_ETM_Q1_309654"/>
      <w:bookmarkStart w:id="36747" w:name="_ETM_Q1_309906"/>
      <w:bookmarkStart w:id="36748" w:name="_ETM_Q1_315904"/>
      <w:bookmarkEnd w:id="36746"/>
      <w:bookmarkEnd w:id="36747"/>
      <w:bookmarkEnd w:id="36748"/>
    </w:p>
    <w:p w14:paraId="3087FB47" w14:textId="77777777" w:rsidR="004D4BB0" w:rsidRDefault="004D4BB0" w:rsidP="004D4BB0">
      <w:pPr>
        <w:rPr>
          <w:rStyle w:val="TagStyle"/>
          <w:rFonts w:ascii="David" w:hAnsi="David"/>
          <w:u w:val="single"/>
          <w:rtl/>
          <w:lang w:eastAsia="he-IL"/>
        </w:rPr>
      </w:pPr>
      <w:bookmarkStart w:id="36749" w:name="_ETM_Q1_314152"/>
      <w:bookmarkEnd w:id="36749"/>
    </w:p>
    <w:p w14:paraId="4A0FEDA1" w14:textId="601C1546" w:rsidR="004D4BB0" w:rsidRPr="004D4BB0" w:rsidRDefault="004D4BB0" w:rsidP="004D4BB0">
      <w:pPr>
        <w:pStyle w:val="af9"/>
        <w:keepNext/>
        <w:rPr>
          <w:rtl/>
          <w:lang w:eastAsia="he-IL"/>
        </w:rPr>
      </w:pPr>
      <w:bookmarkStart w:id="36750" w:name="ET_guest_919176_2969"/>
      <w:r w:rsidRPr="004D4BB0">
        <w:rPr>
          <w:rStyle w:val="TagStyle"/>
          <w:rtl/>
        </w:rPr>
        <w:t xml:space="preserve"> &lt;&lt; אורח &gt;&gt; </w:t>
      </w:r>
      <w:r>
        <w:rPr>
          <w:rtl/>
          <w:lang w:eastAsia="he-IL"/>
        </w:rPr>
        <w:t>רס</w:t>
      </w:r>
      <w:bookmarkStart w:id="36751" w:name="_ETM_Q1_312406"/>
      <w:bookmarkStart w:id="36752" w:name="_ETM_Q1_311903"/>
      <w:bookmarkStart w:id="36753" w:name="_ETM_Q1_309653"/>
      <w:bookmarkEnd w:id="36751"/>
      <w:bookmarkEnd w:id="36752"/>
      <w:bookmarkEnd w:id="36753"/>
      <w:r>
        <w:rPr>
          <w:rtl/>
          <w:lang w:eastAsia="he-IL"/>
        </w:rPr>
        <w:t>ן ענאן סרחאן:</w:t>
      </w:r>
      <w:r w:rsidRPr="004D4BB0">
        <w:rPr>
          <w:rStyle w:val="TagStyle"/>
          <w:rtl/>
        </w:rPr>
        <w:t xml:space="preserve"> &lt;&lt; אורח &gt;&gt;</w:t>
      </w:r>
      <w:r>
        <w:rPr>
          <w:rtl/>
          <w:lang w:eastAsia="he-IL"/>
        </w:rPr>
        <w:t xml:space="preserve">   </w:t>
      </w:r>
      <w:bookmarkStart w:id="36754" w:name="_ETM_Q1_315152"/>
      <w:bookmarkStart w:id="36755" w:name="_ETM_Q1_312902"/>
      <w:bookmarkEnd w:id="36750"/>
      <w:bookmarkEnd w:id="36754"/>
      <w:bookmarkEnd w:id="36755"/>
    </w:p>
    <w:p w14:paraId="50EF2A2A" w14:textId="77777777" w:rsidR="00855F42" w:rsidRDefault="00855F42" w:rsidP="00855F42">
      <w:pPr>
        <w:pStyle w:val="KeepWithNext"/>
        <w:rPr>
          <w:rtl/>
        </w:rPr>
      </w:pPr>
    </w:p>
    <w:p w14:paraId="46453C3D" w14:textId="098904DF" w:rsidR="00855F42" w:rsidRDefault="00855F42" w:rsidP="00855F42">
      <w:pPr>
        <w:rPr>
          <w:rtl/>
        </w:rPr>
      </w:pPr>
      <w:r>
        <w:rPr>
          <w:rFonts w:hint="cs"/>
          <w:rtl/>
        </w:rPr>
        <w:t>איילת, ההגדרה של היתר שהייה.</w:t>
      </w:r>
      <w:bookmarkStart w:id="36756" w:name="_ETM_Q1_317653"/>
      <w:bookmarkStart w:id="36757" w:name="_ETM_Q1_314904"/>
      <w:bookmarkStart w:id="36758" w:name="_ETM_Q1_312152"/>
      <w:bookmarkEnd w:id="36756"/>
      <w:bookmarkEnd w:id="36757"/>
      <w:bookmarkEnd w:id="36758"/>
      <w:r>
        <w:rPr>
          <w:rFonts w:hint="cs"/>
          <w:rtl/>
        </w:rPr>
        <w:t xml:space="preserve"> </w:t>
      </w:r>
      <w:bookmarkStart w:id="36759" w:name="_ETM_Q1_303906"/>
      <w:bookmarkEnd w:id="36759"/>
    </w:p>
    <w:p w14:paraId="733C690D" w14:textId="77777777" w:rsidR="004D4BB0" w:rsidRDefault="004D4BB0" w:rsidP="00855F42">
      <w:pPr>
        <w:rPr>
          <w:rtl/>
        </w:rPr>
      </w:pPr>
      <w:bookmarkStart w:id="36760" w:name="_ETM_Q1_318901"/>
      <w:bookmarkEnd w:id="36760"/>
    </w:p>
    <w:p w14:paraId="0EAC5CD2" w14:textId="0FBD3B07" w:rsidR="004D4BB0" w:rsidRDefault="004D4BB0" w:rsidP="004D4BB0">
      <w:pPr>
        <w:pStyle w:val="a4"/>
        <w:keepNext/>
        <w:rPr>
          <w:rtl/>
        </w:rPr>
      </w:pPr>
      <w:bookmarkStart w:id="36761" w:name="ET_speaker_איילת_לוי_נחום_2970"/>
      <w:r w:rsidRPr="004D4BB0">
        <w:rPr>
          <w:rStyle w:val="TagStyle"/>
          <w:rtl/>
        </w:rPr>
        <w:t xml:space="preserve"> &lt;&lt; דובר &gt;&gt; </w:t>
      </w:r>
      <w:r>
        <w:rPr>
          <w:rtl/>
        </w:rPr>
        <w:t>איילת לוי נחום:</w:t>
      </w:r>
      <w:r w:rsidRPr="004D4BB0">
        <w:rPr>
          <w:rStyle w:val="TagStyle"/>
          <w:rtl/>
        </w:rPr>
        <w:t xml:space="preserve"> &lt;&lt; דובר &gt;&gt;</w:t>
      </w:r>
      <w:r>
        <w:rPr>
          <w:rtl/>
        </w:rPr>
        <w:t xml:space="preserve">   </w:t>
      </w:r>
      <w:bookmarkEnd w:id="36761"/>
    </w:p>
    <w:p w14:paraId="7017A00C" w14:textId="77777777" w:rsidR="004D4BB0" w:rsidRDefault="004D4BB0" w:rsidP="004D4BB0">
      <w:pPr>
        <w:pStyle w:val="KeepWithNext"/>
        <w:rPr>
          <w:rtl/>
        </w:rPr>
      </w:pPr>
    </w:p>
    <w:p w14:paraId="120FDD90" w14:textId="7040783C" w:rsidR="004D4BB0" w:rsidRDefault="004D4BB0" w:rsidP="004D4BB0">
      <w:pPr>
        <w:rPr>
          <w:rtl/>
        </w:rPr>
      </w:pPr>
      <w:bookmarkStart w:id="36762" w:name="_ETM_Q1_316403"/>
      <w:bookmarkStart w:id="36763" w:name="_ETM_Q1_313403"/>
      <w:bookmarkEnd w:id="36762"/>
      <w:bookmarkEnd w:id="36763"/>
      <w:r>
        <w:rPr>
          <w:rFonts w:hint="cs"/>
          <w:rtl/>
        </w:rPr>
        <w:t>מה זה?</w:t>
      </w:r>
    </w:p>
    <w:p w14:paraId="68090785" w14:textId="77777777" w:rsidR="004D4BB0" w:rsidRDefault="004D4BB0" w:rsidP="004D4BB0">
      <w:pPr>
        <w:rPr>
          <w:rtl/>
        </w:rPr>
      </w:pPr>
      <w:bookmarkStart w:id="36764" w:name="_ETM_Q1_318153"/>
      <w:bookmarkStart w:id="36765" w:name="_ETM_Q1_314402"/>
      <w:bookmarkStart w:id="36766" w:name="_ETM_Q1_314902"/>
      <w:bookmarkStart w:id="36767" w:name="_ETM_Q1_317652"/>
      <w:bookmarkEnd w:id="36764"/>
      <w:bookmarkEnd w:id="36765"/>
      <w:bookmarkEnd w:id="36766"/>
      <w:bookmarkEnd w:id="36767"/>
    </w:p>
    <w:p w14:paraId="6A5F43FD" w14:textId="39B8207B" w:rsidR="004D4BB0" w:rsidRDefault="004D4BB0" w:rsidP="004D4BB0">
      <w:pPr>
        <w:pStyle w:val="af9"/>
        <w:keepNext/>
        <w:rPr>
          <w:rtl/>
        </w:rPr>
      </w:pPr>
      <w:bookmarkStart w:id="36768" w:name="ET_guest_919176_2972"/>
      <w:r w:rsidRPr="004D4BB0">
        <w:rPr>
          <w:rStyle w:val="TagStyle"/>
          <w:rtl/>
        </w:rPr>
        <w:t xml:space="preserve"> &lt;&lt; אורח &gt;&gt; </w:t>
      </w:r>
      <w:r>
        <w:rPr>
          <w:rtl/>
        </w:rPr>
        <w:t>רסן ענאן סרחאן:</w:t>
      </w:r>
      <w:r w:rsidRPr="004D4BB0">
        <w:rPr>
          <w:rStyle w:val="TagStyle"/>
          <w:rtl/>
        </w:rPr>
        <w:t xml:space="preserve"> &lt;&lt; אורח &gt;&gt;</w:t>
      </w:r>
      <w:r>
        <w:rPr>
          <w:rtl/>
        </w:rPr>
        <w:t xml:space="preserve">   </w:t>
      </w:r>
      <w:bookmarkEnd w:id="36768"/>
    </w:p>
    <w:p w14:paraId="5E642BAD" w14:textId="77777777" w:rsidR="004D4BB0" w:rsidRDefault="004D4BB0" w:rsidP="004D4BB0">
      <w:pPr>
        <w:pStyle w:val="KeepWithNext"/>
        <w:rPr>
          <w:rtl/>
        </w:rPr>
      </w:pPr>
      <w:bookmarkStart w:id="36769" w:name="_ETM_Q1_318906"/>
      <w:bookmarkEnd w:id="36769"/>
    </w:p>
    <w:p w14:paraId="37A4D94A" w14:textId="76327C2E" w:rsidR="004D4BB0" w:rsidRDefault="004D4BB0" w:rsidP="004D4BB0">
      <w:pPr>
        <w:rPr>
          <w:rtl/>
        </w:rPr>
      </w:pPr>
      <w:bookmarkStart w:id="36770" w:name="_ETM_Q1_318902"/>
      <w:bookmarkEnd w:id="36770"/>
      <w:r>
        <w:rPr>
          <w:rFonts w:hint="cs"/>
          <w:rtl/>
        </w:rPr>
        <w:t>מה שצ</w:t>
      </w:r>
      <w:bookmarkStart w:id="36771" w:name="_ETM_Q1_546152"/>
      <w:bookmarkStart w:id="36772" w:name="_ETM_Q1_546402"/>
      <w:bookmarkStart w:id="36773" w:name="_ETM_Q1_539901"/>
      <w:bookmarkEnd w:id="36771"/>
      <w:bookmarkEnd w:id="36772"/>
      <w:bookmarkEnd w:id="36773"/>
      <w:r>
        <w:rPr>
          <w:rFonts w:hint="cs"/>
          <w:rtl/>
        </w:rPr>
        <w:t xml:space="preserve">יינו </w:t>
      </w:r>
      <w:bookmarkStart w:id="36774" w:name="_ETM_Q1_319653"/>
      <w:bookmarkStart w:id="36775" w:name="_ETM_Q1_317655"/>
      <w:bookmarkStart w:id="36776" w:name="_ETM_Q1_317403"/>
      <w:r>
        <w:rPr>
          <w:rFonts w:hint="cs"/>
          <w:rtl/>
        </w:rPr>
        <w:t xml:space="preserve">זה </w:t>
      </w:r>
      <w:bookmarkStart w:id="36777" w:name="_ETM_Q1_318656"/>
      <w:bookmarkStart w:id="36778" w:name="_ETM_Q1_315901"/>
      <w:bookmarkStart w:id="36779" w:name="_ETM_Q1_314155"/>
      <w:bookmarkEnd w:id="36777"/>
      <w:r>
        <w:rPr>
          <w:rFonts w:hint="cs"/>
          <w:rtl/>
        </w:rPr>
        <w:t>ה</w:t>
      </w:r>
      <w:bookmarkStart w:id="36780" w:name="_ETM_Q1_319152"/>
      <w:bookmarkEnd w:id="36774"/>
      <w:bookmarkEnd w:id="36775"/>
      <w:bookmarkEnd w:id="36776"/>
      <w:bookmarkEnd w:id="36780"/>
      <w:r>
        <w:rPr>
          <w:rFonts w:hint="cs"/>
          <w:rtl/>
        </w:rPr>
        <w:t xml:space="preserve">יתרי </w:t>
      </w:r>
      <w:bookmarkStart w:id="36781" w:name="_ETM_Q1_319403"/>
      <w:bookmarkEnd w:id="36778"/>
      <w:bookmarkEnd w:id="36779"/>
      <w:bookmarkEnd w:id="36781"/>
      <w:r>
        <w:rPr>
          <w:rFonts w:hint="cs"/>
          <w:rtl/>
        </w:rPr>
        <w:t>כניסה וש</w:t>
      </w:r>
      <w:bookmarkStart w:id="36782" w:name="_ETM_Q1_320903"/>
      <w:bookmarkStart w:id="36783" w:name="_ETM_Q1_318403"/>
      <w:bookmarkStart w:id="36784" w:name="_ETM_Q1_321155"/>
      <w:bookmarkStart w:id="36785" w:name="_ETM_Q1_318653"/>
      <w:bookmarkStart w:id="36786" w:name="_ETM_Q1_316904"/>
      <w:bookmarkEnd w:id="36782"/>
      <w:bookmarkEnd w:id="36783"/>
      <w:bookmarkEnd w:id="36784"/>
      <w:bookmarkEnd w:id="36785"/>
      <w:bookmarkEnd w:id="36786"/>
      <w:r w:rsidR="009817AC">
        <w:rPr>
          <w:rFonts w:hint="cs"/>
          <w:rtl/>
        </w:rPr>
        <w:t>הייה.</w:t>
      </w:r>
    </w:p>
    <w:p w14:paraId="4588AC6F" w14:textId="7A65EA4A" w:rsidR="0016116B" w:rsidRPr="004D4BB0" w:rsidRDefault="0016116B" w:rsidP="004D4BB0">
      <w:pPr>
        <w:rPr>
          <w:rtl/>
        </w:rPr>
      </w:pPr>
      <w:bookmarkStart w:id="36787" w:name="_ETM_Q1_318406"/>
      <w:bookmarkStart w:id="36788" w:name="_ETM_Q1_315905"/>
      <w:bookmarkStart w:id="36789" w:name="_ETM_Q1_313653"/>
      <w:bookmarkEnd w:id="36787"/>
      <w:bookmarkEnd w:id="36788"/>
      <w:bookmarkEnd w:id="36789"/>
    </w:p>
    <w:p w14:paraId="77D4E235" w14:textId="51E8B3F7" w:rsidR="004D4BB0" w:rsidRDefault="004D4BB0" w:rsidP="004D4BB0">
      <w:pPr>
        <w:pStyle w:val="a4"/>
        <w:keepNext/>
        <w:rPr>
          <w:rtl/>
        </w:rPr>
      </w:pPr>
      <w:bookmarkStart w:id="36790" w:name="ET_speaker_איילת_לוי_נחום_2971"/>
      <w:r w:rsidRPr="004D4BB0">
        <w:rPr>
          <w:rStyle w:val="TagStyle"/>
          <w:rtl/>
        </w:rPr>
        <w:t xml:space="preserve"> &lt;&lt; דובר &gt;&gt; </w:t>
      </w:r>
      <w:r>
        <w:rPr>
          <w:rtl/>
        </w:rPr>
        <w:t>איילת לוי נחום:</w:t>
      </w:r>
      <w:r w:rsidRPr="004D4BB0">
        <w:rPr>
          <w:rStyle w:val="TagStyle"/>
          <w:rtl/>
        </w:rPr>
        <w:t xml:space="preserve"> &lt;&lt; דובר &gt;&gt;</w:t>
      </w:r>
      <w:r>
        <w:rPr>
          <w:rtl/>
        </w:rPr>
        <w:t xml:space="preserve">   </w:t>
      </w:r>
      <w:bookmarkEnd w:id="36790"/>
    </w:p>
    <w:p w14:paraId="6DD289FD" w14:textId="77777777" w:rsidR="004D4BB0" w:rsidRDefault="004D4BB0" w:rsidP="004D4BB0">
      <w:pPr>
        <w:rPr>
          <w:rtl/>
        </w:rPr>
      </w:pPr>
      <w:bookmarkStart w:id="36791" w:name="_ETM_Q1_315902"/>
      <w:bookmarkStart w:id="36792" w:name="_ETM_Q1_316152"/>
      <w:bookmarkEnd w:id="36791"/>
      <w:bookmarkEnd w:id="36792"/>
    </w:p>
    <w:p w14:paraId="0A76B766" w14:textId="74DC5074" w:rsidR="004D4BB0" w:rsidRDefault="009817AC" w:rsidP="004D4BB0">
      <w:pPr>
        <w:rPr>
          <w:rtl/>
        </w:rPr>
      </w:pPr>
      <w:r>
        <w:rPr>
          <w:rFonts w:hint="cs"/>
          <w:rtl/>
        </w:rPr>
        <w:t>איפה את</w:t>
      </w:r>
      <w:bookmarkStart w:id="36793" w:name="_ETM_Q1_315406"/>
      <w:bookmarkStart w:id="36794" w:name="_ETM_Q1_312905"/>
      <w:bookmarkStart w:id="36795" w:name="_ETM_Q1_545902"/>
      <w:bookmarkEnd w:id="36793"/>
      <w:bookmarkEnd w:id="36794"/>
      <w:bookmarkEnd w:id="36795"/>
      <w:r>
        <w:rPr>
          <w:rFonts w:hint="cs"/>
          <w:rtl/>
        </w:rPr>
        <w:t>ה?</w:t>
      </w:r>
    </w:p>
    <w:p w14:paraId="7AEDC4AA" w14:textId="77777777" w:rsidR="009817AC" w:rsidRDefault="009817AC" w:rsidP="004D4BB0">
      <w:pPr>
        <w:rPr>
          <w:rtl/>
        </w:rPr>
      </w:pPr>
      <w:bookmarkStart w:id="36796" w:name="_ETM_Q1_313660"/>
      <w:bookmarkEnd w:id="36796"/>
    </w:p>
    <w:p w14:paraId="78BE0586" w14:textId="01D66A29" w:rsidR="009817AC" w:rsidRDefault="009817AC" w:rsidP="009817AC">
      <w:pPr>
        <w:pStyle w:val="af9"/>
        <w:keepNext/>
        <w:rPr>
          <w:rtl/>
        </w:rPr>
      </w:pPr>
      <w:bookmarkStart w:id="36797" w:name="ET_guest_919176_2971"/>
      <w:r w:rsidRPr="009817AC">
        <w:rPr>
          <w:rStyle w:val="TagStyle"/>
          <w:rtl/>
        </w:rPr>
        <w:t xml:space="preserve"> &lt;&lt; אורח &gt;&gt; </w:t>
      </w:r>
      <w:r>
        <w:rPr>
          <w:rtl/>
        </w:rPr>
        <w:t>רסן ענאן סרחאן:</w:t>
      </w:r>
      <w:r w:rsidRPr="009817AC">
        <w:rPr>
          <w:rStyle w:val="TagStyle"/>
          <w:rtl/>
        </w:rPr>
        <w:t xml:space="preserve"> &lt;&lt; אורח &gt;&gt;</w:t>
      </w:r>
      <w:r>
        <w:rPr>
          <w:rtl/>
        </w:rPr>
        <w:t xml:space="preserve">   </w:t>
      </w:r>
      <w:bookmarkEnd w:id="36797"/>
    </w:p>
    <w:p w14:paraId="12061006" w14:textId="77777777" w:rsidR="009817AC" w:rsidRPr="009817AC" w:rsidRDefault="009817AC" w:rsidP="009817AC">
      <w:pPr>
        <w:rPr>
          <w:rtl/>
        </w:rPr>
      </w:pPr>
      <w:bookmarkStart w:id="36798" w:name="_ETM_Q1_559652"/>
      <w:bookmarkStart w:id="36799" w:name="_ETM_Q1_559901"/>
      <w:bookmarkStart w:id="36800" w:name="_ETM_Q1_560150"/>
      <w:bookmarkStart w:id="36801" w:name="_ETM_Q1_560404"/>
      <w:bookmarkStart w:id="36802" w:name="_ETM_Q1_560653"/>
      <w:bookmarkStart w:id="36803" w:name="_ETM_Q1_561152"/>
      <w:bookmarkStart w:id="36804" w:name="_ETM_Q1_561151"/>
      <w:bookmarkStart w:id="36805" w:name="_ETM_Q1_558151"/>
      <w:bookmarkStart w:id="36806" w:name="_ETM_Q1_555151"/>
      <w:bookmarkStart w:id="36807" w:name="_ETM_Q1_555154"/>
      <w:bookmarkStart w:id="36808" w:name="_ETM_Q1_555403"/>
      <w:bookmarkStart w:id="36809" w:name="_ETM_Q1_555652"/>
      <w:bookmarkStart w:id="36810" w:name="_ETM_Q1_555901"/>
      <w:bookmarkStart w:id="36811" w:name="_ETM_Q1_556151"/>
      <w:bookmarkStart w:id="36812" w:name="_ETM_Q1_556401"/>
      <w:bookmarkStart w:id="36813" w:name="_ETM_Q1_553401"/>
      <w:bookmarkStart w:id="36814" w:name="_ETM_Q1_550401"/>
      <w:bookmarkStart w:id="36815" w:name="_ETM_Q1_550277"/>
      <w:bookmarkStart w:id="36816" w:name="_ETM_Q1_550652"/>
      <w:bookmarkStart w:id="36817" w:name="_ETM_Q1_548152"/>
      <w:bookmarkStart w:id="36818" w:name="_ETM_Q1_545152"/>
      <w:bookmarkStart w:id="36819" w:name="_ETM_Q1_545151"/>
      <w:bookmarkStart w:id="36820" w:name="_ETM_Q1_545400"/>
      <w:bookmarkStart w:id="36821" w:name="_ETM_Q1_545650"/>
      <w:bookmarkEnd w:id="36798"/>
      <w:bookmarkEnd w:id="36799"/>
      <w:bookmarkEnd w:id="36800"/>
      <w:bookmarkEnd w:id="36801"/>
      <w:bookmarkEnd w:id="36802"/>
      <w:bookmarkEnd w:id="36803"/>
      <w:bookmarkEnd w:id="36804"/>
      <w:bookmarkEnd w:id="36805"/>
      <w:bookmarkEnd w:id="36806"/>
      <w:bookmarkEnd w:id="36807"/>
      <w:bookmarkEnd w:id="36808"/>
      <w:bookmarkEnd w:id="36809"/>
      <w:bookmarkEnd w:id="36810"/>
      <w:bookmarkEnd w:id="36811"/>
      <w:bookmarkEnd w:id="36812"/>
      <w:bookmarkEnd w:id="36813"/>
      <w:bookmarkEnd w:id="36814"/>
      <w:bookmarkEnd w:id="36815"/>
      <w:bookmarkEnd w:id="36816"/>
      <w:bookmarkEnd w:id="36817"/>
      <w:bookmarkEnd w:id="36818"/>
      <w:bookmarkEnd w:id="36819"/>
      <w:bookmarkEnd w:id="36820"/>
      <w:bookmarkEnd w:id="36821"/>
    </w:p>
    <w:p w14:paraId="0BE637E5" w14:textId="6BF31F08" w:rsidR="009817AC" w:rsidRDefault="009817AC" w:rsidP="004D4BB0">
      <w:pPr>
        <w:rPr>
          <w:rtl/>
        </w:rPr>
      </w:pPr>
      <w:bookmarkStart w:id="36822" w:name="_ETM_Q1_316902"/>
      <w:bookmarkEnd w:id="36822"/>
      <w:r>
        <w:rPr>
          <w:rFonts w:hint="cs"/>
          <w:rtl/>
        </w:rPr>
        <w:t>בסעיף</w:t>
      </w:r>
      <w:bookmarkStart w:id="36823" w:name="_ETM_Q1_561904"/>
      <w:bookmarkStart w:id="36824" w:name="_ETM_Q1_562154"/>
      <w:bookmarkStart w:id="36825" w:name="_ETM_Q1_562403"/>
      <w:bookmarkStart w:id="36826" w:name="_ETM_Q1_562651"/>
      <w:bookmarkStart w:id="36827" w:name="_ETM_Q1_562902"/>
      <w:bookmarkStart w:id="36828" w:name="_ETM_Q1_563151"/>
      <w:bookmarkStart w:id="36829" w:name="_ETM_Q1_563405"/>
      <w:bookmarkStart w:id="36830" w:name="_ETM_Q1_563650"/>
      <w:bookmarkStart w:id="36831" w:name="_ETM_Q1_563904"/>
      <w:bookmarkEnd w:id="36823"/>
      <w:bookmarkEnd w:id="36824"/>
      <w:bookmarkEnd w:id="36825"/>
      <w:bookmarkEnd w:id="36826"/>
      <w:bookmarkEnd w:id="36827"/>
      <w:bookmarkEnd w:id="36828"/>
      <w:bookmarkEnd w:id="36829"/>
      <w:bookmarkEnd w:id="36830"/>
      <w:bookmarkEnd w:id="36831"/>
      <w:r>
        <w:rPr>
          <w:rFonts w:hint="cs"/>
          <w:rtl/>
        </w:rPr>
        <w:t xml:space="preserve"> 1 זה היתר כניסה ושהייה, </w:t>
      </w:r>
      <w:bookmarkStart w:id="36832" w:name="_ETM_Q1_321660"/>
      <w:bookmarkEnd w:id="36832"/>
      <w:r>
        <w:rPr>
          <w:rFonts w:hint="cs"/>
          <w:rtl/>
        </w:rPr>
        <w:t>במקום היתר כניסה.</w:t>
      </w:r>
    </w:p>
    <w:p w14:paraId="2C840BFC" w14:textId="77777777" w:rsidR="009817AC" w:rsidRDefault="009817AC" w:rsidP="004D4BB0">
      <w:pPr>
        <w:rPr>
          <w:rtl/>
        </w:rPr>
      </w:pPr>
      <w:bookmarkStart w:id="36833" w:name="_ETM_Q1_325155"/>
      <w:bookmarkStart w:id="36834" w:name="_ETM_Q1_325403"/>
      <w:bookmarkStart w:id="36835" w:name="_ETM_Q1_326405"/>
      <w:bookmarkEnd w:id="36833"/>
      <w:bookmarkEnd w:id="36834"/>
      <w:bookmarkEnd w:id="36835"/>
    </w:p>
    <w:p w14:paraId="50BEBD9A" w14:textId="407C912A" w:rsidR="009817AC" w:rsidRPr="009817AC" w:rsidRDefault="009817AC" w:rsidP="009817AC">
      <w:pPr>
        <w:pStyle w:val="a4"/>
        <w:keepNext/>
        <w:rPr>
          <w:rtl/>
        </w:rPr>
      </w:pPr>
      <w:bookmarkStart w:id="36836" w:name="ET_speaker_איילת_לוי_נחום_2972"/>
      <w:r w:rsidRPr="009817AC">
        <w:rPr>
          <w:rStyle w:val="TagStyle"/>
          <w:rtl/>
        </w:rPr>
        <w:t xml:space="preserve"> &lt;&lt; דובר &gt;&gt; </w:t>
      </w:r>
      <w:r>
        <w:rPr>
          <w:rtl/>
        </w:rPr>
        <w:t>איילת לוי נחום:</w:t>
      </w:r>
      <w:r w:rsidRPr="009817AC">
        <w:rPr>
          <w:rStyle w:val="TagStyle"/>
          <w:rtl/>
        </w:rPr>
        <w:t xml:space="preserve"> &lt;&lt; דובר &gt;&gt;</w:t>
      </w:r>
      <w:r>
        <w:rPr>
          <w:rtl/>
        </w:rPr>
        <w:t xml:space="preserve">   </w:t>
      </w:r>
      <w:bookmarkStart w:id="36837" w:name="_ETM_Q1_326900"/>
      <w:bookmarkEnd w:id="36836"/>
      <w:bookmarkEnd w:id="36837"/>
    </w:p>
    <w:p w14:paraId="6A0DD34D" w14:textId="77777777" w:rsidR="009817AC" w:rsidRDefault="009817AC" w:rsidP="004D4BB0">
      <w:pPr>
        <w:rPr>
          <w:rtl/>
        </w:rPr>
      </w:pPr>
    </w:p>
    <w:p w14:paraId="7B2D1EC5" w14:textId="75796529" w:rsidR="009817AC" w:rsidRDefault="009817AC" w:rsidP="004D4BB0">
      <w:pPr>
        <w:rPr>
          <w:rtl/>
        </w:rPr>
      </w:pPr>
      <w:bookmarkStart w:id="36838" w:name="_ETM_Q1_323901"/>
      <w:bookmarkStart w:id="36839" w:name="_ETM_Q1_324152"/>
      <w:bookmarkStart w:id="36840" w:name="_ETM_Q1_324150"/>
      <w:bookmarkEnd w:id="36838"/>
      <w:bookmarkEnd w:id="36839"/>
      <w:bookmarkEnd w:id="36840"/>
      <w:r>
        <w:rPr>
          <w:rFonts w:hint="cs"/>
          <w:rtl/>
        </w:rPr>
        <w:t>כן</w:t>
      </w:r>
      <w:bookmarkStart w:id="36841" w:name="_ETM_Q1_324652"/>
      <w:bookmarkEnd w:id="36841"/>
      <w:r>
        <w:rPr>
          <w:rFonts w:hint="cs"/>
          <w:rtl/>
        </w:rPr>
        <w:t xml:space="preserve">, נכון. </w:t>
      </w:r>
      <w:bookmarkStart w:id="36842" w:name="_ETM_Q1_328152"/>
      <w:bookmarkEnd w:id="36842"/>
      <w:r>
        <w:rPr>
          <w:rFonts w:hint="cs"/>
          <w:rtl/>
        </w:rPr>
        <w:t>היתר כניסה ושהייה.</w:t>
      </w:r>
    </w:p>
    <w:p w14:paraId="01B3D476" w14:textId="77777777" w:rsidR="009817AC" w:rsidRDefault="009817AC" w:rsidP="004D4BB0">
      <w:pPr>
        <w:rPr>
          <w:rtl/>
        </w:rPr>
      </w:pPr>
      <w:bookmarkStart w:id="36843" w:name="_ETM_Q1_329405"/>
      <w:bookmarkEnd w:id="36843"/>
    </w:p>
    <w:p w14:paraId="3B4B87D4" w14:textId="7A5EACFD" w:rsidR="009817AC" w:rsidRDefault="009817AC" w:rsidP="009817AC">
      <w:pPr>
        <w:pStyle w:val="a4"/>
        <w:keepNext/>
        <w:rPr>
          <w:rtl/>
        </w:rPr>
      </w:pPr>
      <w:bookmarkStart w:id="36844" w:name="ET_speaker_איילת_לוי_נחום_2973"/>
      <w:r w:rsidRPr="009817AC">
        <w:rPr>
          <w:rStyle w:val="TagStyle"/>
          <w:rtl/>
        </w:rPr>
        <w:t xml:space="preserve"> &lt;&lt; דובר &gt;&gt; </w:t>
      </w:r>
      <w:r>
        <w:rPr>
          <w:rtl/>
        </w:rPr>
        <w:t>איילת לוי נחום:</w:t>
      </w:r>
      <w:r w:rsidRPr="009817AC">
        <w:rPr>
          <w:rStyle w:val="TagStyle"/>
          <w:rtl/>
        </w:rPr>
        <w:t xml:space="preserve"> &lt;&lt; דובר &gt;&gt;</w:t>
      </w:r>
      <w:r>
        <w:rPr>
          <w:rtl/>
        </w:rPr>
        <w:t xml:space="preserve">   </w:t>
      </w:r>
      <w:bookmarkEnd w:id="36844"/>
    </w:p>
    <w:p w14:paraId="59A2CC96" w14:textId="77777777" w:rsidR="009817AC" w:rsidRPr="009817AC" w:rsidRDefault="009817AC" w:rsidP="009817AC">
      <w:pPr>
        <w:rPr>
          <w:rtl/>
        </w:rPr>
      </w:pPr>
      <w:bookmarkStart w:id="36845" w:name="_ETM_Q1_330152"/>
      <w:bookmarkStart w:id="36846" w:name="_ETM_Q1_328903"/>
      <w:bookmarkEnd w:id="36845"/>
      <w:bookmarkEnd w:id="36846"/>
    </w:p>
    <w:p w14:paraId="4B334DF1" w14:textId="19EF71E0" w:rsidR="009817AC" w:rsidRDefault="009817AC" w:rsidP="004D4BB0">
      <w:pPr>
        <w:rPr>
          <w:rtl/>
        </w:rPr>
      </w:pPr>
      <w:r>
        <w:rPr>
          <w:rFonts w:hint="cs"/>
          <w:rtl/>
        </w:rPr>
        <w:t>אנחנו עוברים לסעיף 3.</w:t>
      </w:r>
    </w:p>
    <w:p w14:paraId="3B46E42D" w14:textId="77777777" w:rsidR="009817AC" w:rsidRDefault="009817AC" w:rsidP="004D4BB0">
      <w:pPr>
        <w:rPr>
          <w:rtl/>
        </w:rPr>
      </w:pPr>
      <w:bookmarkStart w:id="36847" w:name="_ETM_Q1_334151"/>
      <w:bookmarkEnd w:id="36847"/>
    </w:p>
    <w:p w14:paraId="56606360" w14:textId="0C352B37" w:rsidR="009817AC" w:rsidRDefault="009817AC" w:rsidP="009817AC">
      <w:pPr>
        <w:pStyle w:val="a4"/>
        <w:keepNext/>
        <w:rPr>
          <w:rtl/>
        </w:rPr>
      </w:pPr>
      <w:bookmarkStart w:id="36848" w:name="ET_speaker_מירי_פרנקלשור_2974"/>
      <w:r w:rsidRPr="009817AC">
        <w:rPr>
          <w:rStyle w:val="TagStyle"/>
          <w:rtl/>
        </w:rPr>
        <w:t xml:space="preserve"> &lt;&lt; דובר &gt;&gt; </w:t>
      </w:r>
      <w:r>
        <w:rPr>
          <w:rtl/>
        </w:rPr>
        <w:t>מירי פרנקל-שור:</w:t>
      </w:r>
      <w:r w:rsidRPr="009817AC">
        <w:rPr>
          <w:rStyle w:val="TagStyle"/>
          <w:rtl/>
        </w:rPr>
        <w:t xml:space="preserve"> &lt;&lt; דובר &gt;&gt;</w:t>
      </w:r>
      <w:r>
        <w:rPr>
          <w:rtl/>
        </w:rPr>
        <w:t xml:space="preserve">   </w:t>
      </w:r>
      <w:bookmarkEnd w:id="36848"/>
    </w:p>
    <w:p w14:paraId="7A92F7F0" w14:textId="77777777" w:rsidR="009817AC" w:rsidRPr="009817AC" w:rsidRDefault="009817AC" w:rsidP="009817AC">
      <w:pPr>
        <w:rPr>
          <w:rtl/>
        </w:rPr>
      </w:pPr>
      <w:bookmarkStart w:id="36849" w:name="_ETM_Q1_334652"/>
      <w:bookmarkStart w:id="36850" w:name="_ETM_Q1_332404"/>
      <w:bookmarkEnd w:id="36849"/>
      <w:bookmarkEnd w:id="36850"/>
    </w:p>
    <w:p w14:paraId="75AAF29B" w14:textId="37669CE8" w:rsidR="009817AC" w:rsidRDefault="009817AC" w:rsidP="004D4BB0">
      <w:pPr>
        <w:rPr>
          <w:rtl/>
        </w:rPr>
      </w:pPr>
      <w:r>
        <w:rPr>
          <w:rFonts w:hint="cs"/>
          <w:rtl/>
        </w:rPr>
        <w:t xml:space="preserve">אנחנו נציע גם סעיף מטרה. כרגע אין לנו </w:t>
      </w:r>
      <w:bookmarkStart w:id="36851" w:name="_ETM_Q1_336405"/>
      <w:bookmarkEnd w:id="36851"/>
      <w:r>
        <w:rPr>
          <w:rFonts w:hint="cs"/>
          <w:rtl/>
        </w:rPr>
        <w:t>אבל - - -</w:t>
      </w:r>
    </w:p>
    <w:p w14:paraId="33154759" w14:textId="77777777" w:rsidR="009817AC" w:rsidRDefault="009817AC" w:rsidP="004D4BB0">
      <w:pPr>
        <w:rPr>
          <w:rtl/>
        </w:rPr>
      </w:pPr>
      <w:bookmarkStart w:id="36852" w:name="_ETM_Q1_335652"/>
      <w:bookmarkEnd w:id="36852"/>
    </w:p>
    <w:p w14:paraId="1D4A4187" w14:textId="00C13619" w:rsidR="009817AC" w:rsidRDefault="009817AC" w:rsidP="009817AC">
      <w:pPr>
        <w:pStyle w:val="af6"/>
        <w:keepNext/>
        <w:rPr>
          <w:rtl/>
        </w:rPr>
      </w:pPr>
      <w:bookmarkStart w:id="36853" w:name="ET_yor_6358_2975"/>
      <w:r w:rsidRPr="009817AC">
        <w:rPr>
          <w:rStyle w:val="TagStyle"/>
          <w:rtl/>
        </w:rPr>
        <w:t xml:space="preserve"> &lt;&lt; יור &gt;&gt; </w:t>
      </w:r>
      <w:r>
        <w:rPr>
          <w:rtl/>
        </w:rPr>
        <w:t>היו"ר צביקה פוגל:</w:t>
      </w:r>
      <w:r w:rsidRPr="009817AC">
        <w:rPr>
          <w:rStyle w:val="TagStyle"/>
          <w:rtl/>
        </w:rPr>
        <w:t xml:space="preserve"> &lt;&lt; יור &gt;&gt;</w:t>
      </w:r>
      <w:r>
        <w:rPr>
          <w:rtl/>
        </w:rPr>
        <w:t xml:space="preserve">   </w:t>
      </w:r>
      <w:bookmarkEnd w:id="36853"/>
    </w:p>
    <w:p w14:paraId="29538363" w14:textId="77777777" w:rsidR="009817AC" w:rsidRDefault="009817AC" w:rsidP="009817AC">
      <w:pPr>
        <w:pStyle w:val="KeepWithNext"/>
        <w:rPr>
          <w:rtl/>
        </w:rPr>
      </w:pPr>
    </w:p>
    <w:p w14:paraId="65BED355" w14:textId="6ED106A2" w:rsidR="009817AC" w:rsidRDefault="009817AC" w:rsidP="009817AC">
      <w:pPr>
        <w:rPr>
          <w:rtl/>
        </w:rPr>
      </w:pPr>
      <w:bookmarkStart w:id="36854" w:name="_ETM_Q1_336152"/>
      <w:bookmarkEnd w:id="36854"/>
      <w:r>
        <w:rPr>
          <w:rFonts w:hint="cs"/>
          <w:rtl/>
        </w:rPr>
        <w:t>או-קיי.</w:t>
      </w:r>
    </w:p>
    <w:p w14:paraId="5E09A8F6" w14:textId="77777777" w:rsidR="009817AC" w:rsidRDefault="009817AC" w:rsidP="009817AC">
      <w:pPr>
        <w:rPr>
          <w:rtl/>
        </w:rPr>
      </w:pPr>
      <w:bookmarkStart w:id="36855" w:name="_ETM_Q1_337653"/>
      <w:bookmarkStart w:id="36856" w:name="_ETM_Q1_337901"/>
      <w:bookmarkStart w:id="36857" w:name="_ETM_Q1_338900"/>
      <w:bookmarkEnd w:id="36855"/>
      <w:bookmarkEnd w:id="36856"/>
      <w:bookmarkEnd w:id="36857"/>
    </w:p>
    <w:p w14:paraId="2EEAA366" w14:textId="4166B25F" w:rsidR="009817AC" w:rsidRDefault="009817AC" w:rsidP="009817AC">
      <w:pPr>
        <w:pStyle w:val="a4"/>
        <w:keepNext/>
        <w:rPr>
          <w:rtl/>
        </w:rPr>
      </w:pPr>
      <w:bookmarkStart w:id="36858" w:name="ET_speaker_מירי_פרנקלשור_2976"/>
      <w:r w:rsidRPr="009817AC">
        <w:rPr>
          <w:rStyle w:val="TagStyle"/>
          <w:rtl/>
        </w:rPr>
        <w:t xml:space="preserve"> &lt;&lt; דובר &gt;&gt; </w:t>
      </w:r>
      <w:r>
        <w:rPr>
          <w:rtl/>
        </w:rPr>
        <w:t>מירי פרנקל-שור:</w:t>
      </w:r>
      <w:r w:rsidRPr="009817AC">
        <w:rPr>
          <w:rStyle w:val="TagStyle"/>
          <w:rtl/>
        </w:rPr>
        <w:t xml:space="preserve"> &lt;&lt; דובר &gt;&gt;</w:t>
      </w:r>
      <w:r>
        <w:rPr>
          <w:rtl/>
        </w:rPr>
        <w:t xml:space="preserve">   </w:t>
      </w:r>
      <w:bookmarkEnd w:id="36858"/>
    </w:p>
    <w:p w14:paraId="4B0805C6" w14:textId="77777777" w:rsidR="009817AC" w:rsidRDefault="009817AC" w:rsidP="009817AC">
      <w:pPr>
        <w:pStyle w:val="KeepWithNext"/>
        <w:rPr>
          <w:rtl/>
        </w:rPr>
      </w:pPr>
    </w:p>
    <w:p w14:paraId="73B0FDD0" w14:textId="6D7F266D" w:rsidR="009817AC" w:rsidRDefault="009817AC" w:rsidP="009817AC">
      <w:pPr>
        <w:rPr>
          <w:rtl/>
        </w:rPr>
      </w:pPr>
      <w:bookmarkStart w:id="36859" w:name="_ETM_Q1_339400"/>
      <w:bookmarkStart w:id="36860" w:name="_ETM_Q1_337152"/>
      <w:bookmarkStart w:id="36861" w:name="_ETM_Q1_335402"/>
      <w:bookmarkEnd w:id="36859"/>
      <w:bookmarkEnd w:id="36860"/>
      <w:bookmarkEnd w:id="36861"/>
      <w:r>
        <w:rPr>
          <w:rFonts w:hint="cs"/>
          <w:rtl/>
        </w:rPr>
        <w:t>לשפר קצת לאור - - -</w:t>
      </w:r>
    </w:p>
    <w:p w14:paraId="00CA476E" w14:textId="77777777" w:rsidR="009817AC" w:rsidRDefault="009817AC" w:rsidP="009817AC">
      <w:pPr>
        <w:rPr>
          <w:rtl/>
        </w:rPr>
      </w:pPr>
      <w:bookmarkStart w:id="36862" w:name="_ETM_Q1_339151"/>
      <w:bookmarkStart w:id="36863" w:name="_ETM_Q1_339403"/>
      <w:bookmarkEnd w:id="36862"/>
      <w:bookmarkEnd w:id="36863"/>
    </w:p>
    <w:p w14:paraId="39CE76C4" w14:textId="16F28577" w:rsidR="009817AC" w:rsidRDefault="009817AC" w:rsidP="009817AC">
      <w:pPr>
        <w:pStyle w:val="af6"/>
        <w:keepNext/>
        <w:rPr>
          <w:rtl/>
        </w:rPr>
      </w:pPr>
      <w:bookmarkStart w:id="36864" w:name="ET_yor_6358_2977"/>
      <w:r w:rsidRPr="009817AC">
        <w:rPr>
          <w:rStyle w:val="TagStyle"/>
          <w:rtl/>
        </w:rPr>
        <w:t xml:space="preserve"> &lt;&lt; יור &gt;&gt; </w:t>
      </w:r>
      <w:r>
        <w:rPr>
          <w:rtl/>
        </w:rPr>
        <w:t>היו"ר צביקה פוגל:</w:t>
      </w:r>
      <w:r w:rsidRPr="009817AC">
        <w:rPr>
          <w:rStyle w:val="TagStyle"/>
          <w:rtl/>
        </w:rPr>
        <w:t xml:space="preserve"> &lt;&lt; יור &gt;&gt;</w:t>
      </w:r>
      <w:r>
        <w:rPr>
          <w:rtl/>
        </w:rPr>
        <w:t xml:space="preserve">   </w:t>
      </w:r>
      <w:bookmarkEnd w:id="36864"/>
    </w:p>
    <w:p w14:paraId="34B18F48" w14:textId="77777777" w:rsidR="009817AC" w:rsidRDefault="009817AC" w:rsidP="009817AC">
      <w:pPr>
        <w:ind w:firstLine="0"/>
        <w:rPr>
          <w:rtl/>
        </w:rPr>
      </w:pPr>
      <w:bookmarkStart w:id="36865" w:name="_ETM_Q1_339651"/>
      <w:bookmarkEnd w:id="36865"/>
    </w:p>
    <w:p w14:paraId="17F8345A" w14:textId="766EA521" w:rsidR="009817AC" w:rsidRDefault="009817AC" w:rsidP="004D4BB0">
      <w:pPr>
        <w:rPr>
          <w:rtl/>
        </w:rPr>
      </w:pPr>
      <w:r>
        <w:rPr>
          <w:rFonts w:hint="cs"/>
          <w:rtl/>
        </w:rPr>
        <w:t>לדייק את זה?</w:t>
      </w:r>
    </w:p>
    <w:p w14:paraId="55EB036B" w14:textId="77777777" w:rsidR="009817AC" w:rsidRDefault="009817AC" w:rsidP="004D4BB0">
      <w:pPr>
        <w:rPr>
          <w:rtl/>
        </w:rPr>
      </w:pPr>
      <w:bookmarkStart w:id="36866" w:name="_ETM_Q1_340152"/>
      <w:bookmarkStart w:id="36867" w:name="_ETM_Q1_340653"/>
      <w:bookmarkEnd w:id="36866"/>
      <w:bookmarkEnd w:id="36867"/>
    </w:p>
    <w:p w14:paraId="75D1200A" w14:textId="204A31B1" w:rsidR="009817AC" w:rsidRDefault="009817AC" w:rsidP="009817AC">
      <w:pPr>
        <w:pStyle w:val="a4"/>
        <w:keepNext/>
        <w:rPr>
          <w:rtl/>
        </w:rPr>
      </w:pPr>
      <w:bookmarkStart w:id="36868" w:name="ET_speaker_מירי_פרנקלשור_2978"/>
      <w:r w:rsidRPr="009817AC">
        <w:rPr>
          <w:rStyle w:val="TagStyle"/>
          <w:rtl/>
        </w:rPr>
        <w:t xml:space="preserve"> &lt;&lt; דובר &gt;&gt; </w:t>
      </w:r>
      <w:r>
        <w:rPr>
          <w:rtl/>
        </w:rPr>
        <w:t>מירי פרנקל-שור:</w:t>
      </w:r>
      <w:r w:rsidRPr="009817AC">
        <w:rPr>
          <w:rStyle w:val="TagStyle"/>
          <w:rtl/>
        </w:rPr>
        <w:t xml:space="preserve"> &lt;&lt; דובר &gt;&gt;</w:t>
      </w:r>
      <w:r>
        <w:rPr>
          <w:rtl/>
        </w:rPr>
        <w:t xml:space="preserve">   </w:t>
      </w:r>
      <w:bookmarkEnd w:id="36868"/>
    </w:p>
    <w:p w14:paraId="7A5C3151" w14:textId="77777777" w:rsidR="009817AC" w:rsidRPr="009817AC" w:rsidRDefault="009817AC" w:rsidP="009817AC">
      <w:pPr>
        <w:rPr>
          <w:rtl/>
        </w:rPr>
      </w:pPr>
      <w:bookmarkStart w:id="36869" w:name="_ETM_Q1_338650"/>
      <w:bookmarkEnd w:id="36869"/>
    </w:p>
    <w:p w14:paraId="474A46C8" w14:textId="6F5EA7B8" w:rsidR="009817AC" w:rsidRDefault="009817AC" w:rsidP="00124B08">
      <w:pPr>
        <w:rPr>
          <w:rtl/>
        </w:rPr>
      </w:pPr>
      <w:bookmarkStart w:id="36870" w:name="_ETM_Q1_342904"/>
      <w:bookmarkEnd w:id="36870"/>
      <w:r>
        <w:rPr>
          <w:rFonts w:hint="cs"/>
          <w:rtl/>
        </w:rPr>
        <w:t xml:space="preserve">לא רק לדייק. לאור ההחלטה שסגירת השטח </w:t>
      </w:r>
      <w:bookmarkStart w:id="36871" w:name="_ETM_Q1_340901"/>
      <w:bookmarkEnd w:id="36871"/>
      <w:r>
        <w:rPr>
          <w:rFonts w:hint="cs"/>
          <w:rtl/>
        </w:rPr>
        <w:t xml:space="preserve">תהיה מכוח </w:t>
      </w:r>
      <w:bookmarkStart w:id="36872" w:name="_ETM_Q1_341901"/>
      <w:bookmarkEnd w:id="36872"/>
      <w:r>
        <w:rPr>
          <w:rFonts w:hint="cs"/>
          <w:rtl/>
        </w:rPr>
        <w:t xml:space="preserve">החוק הזה </w:t>
      </w:r>
      <w:bookmarkStart w:id="36873" w:name="_ETM_Q1_345905"/>
      <w:bookmarkStart w:id="36874" w:name="_ETM_Q1_343401"/>
      <w:bookmarkStart w:id="36875" w:name="_ETM_Q1_343653"/>
      <w:bookmarkStart w:id="36876" w:name="_ETM_Q1_341402"/>
      <w:bookmarkEnd w:id="36873"/>
      <w:bookmarkEnd w:id="36874"/>
      <w:bookmarkEnd w:id="36875"/>
      <w:bookmarkEnd w:id="36876"/>
      <w:r w:rsidR="00124B08">
        <w:rPr>
          <w:rFonts w:hint="cs"/>
          <w:rtl/>
        </w:rPr>
        <w:t xml:space="preserve">אנחנו נכתוב בהתאם. </w:t>
      </w:r>
    </w:p>
    <w:p w14:paraId="67D2FFC8" w14:textId="77777777" w:rsidR="00124B08" w:rsidRDefault="00124B08" w:rsidP="00124B08">
      <w:pPr>
        <w:rPr>
          <w:rtl/>
        </w:rPr>
      </w:pPr>
      <w:bookmarkStart w:id="36877" w:name="_ETM_Q1_344404"/>
      <w:bookmarkStart w:id="36878" w:name="_ETM_Q1_344653"/>
      <w:bookmarkEnd w:id="36877"/>
      <w:bookmarkEnd w:id="36878"/>
    </w:p>
    <w:p w14:paraId="7CD97944" w14:textId="6E511281" w:rsidR="00124B08" w:rsidRDefault="00124B08" w:rsidP="00124B08">
      <w:pPr>
        <w:pStyle w:val="af6"/>
        <w:keepNext/>
        <w:rPr>
          <w:rtl/>
        </w:rPr>
      </w:pPr>
      <w:bookmarkStart w:id="36879" w:name="ET_yor_6358_2979"/>
      <w:r w:rsidRPr="00124B08">
        <w:rPr>
          <w:rStyle w:val="TagStyle"/>
          <w:rtl/>
        </w:rPr>
        <w:t xml:space="preserve"> &lt;&lt; יור &gt;&gt; </w:t>
      </w:r>
      <w:r>
        <w:rPr>
          <w:rtl/>
        </w:rPr>
        <w:t>היו"ר צביקה פוגל:</w:t>
      </w:r>
      <w:r w:rsidRPr="00124B08">
        <w:rPr>
          <w:rStyle w:val="TagStyle"/>
          <w:rtl/>
        </w:rPr>
        <w:t xml:space="preserve"> &lt;&lt; יור &gt;&gt;</w:t>
      </w:r>
      <w:r>
        <w:rPr>
          <w:rtl/>
        </w:rPr>
        <w:t xml:space="preserve">   </w:t>
      </w:r>
      <w:bookmarkEnd w:id="36879"/>
    </w:p>
    <w:p w14:paraId="40947E3C" w14:textId="77777777" w:rsidR="00124B08" w:rsidRDefault="00124B08" w:rsidP="00124B08">
      <w:pPr>
        <w:pStyle w:val="KeepWithNext"/>
        <w:rPr>
          <w:rtl/>
        </w:rPr>
      </w:pPr>
    </w:p>
    <w:p w14:paraId="4B3D46A1" w14:textId="0B7B6FF5" w:rsidR="009817AC" w:rsidRDefault="00124B08" w:rsidP="00124B08">
      <w:pPr>
        <w:rPr>
          <w:rtl/>
        </w:rPr>
      </w:pPr>
      <w:bookmarkStart w:id="36880" w:name="_ETM_Q1_345152"/>
      <w:bookmarkEnd w:id="36880"/>
      <w:r>
        <w:rPr>
          <w:rFonts w:hint="cs"/>
          <w:rtl/>
        </w:rPr>
        <w:t xml:space="preserve">ברור. </w:t>
      </w:r>
      <w:bookmarkStart w:id="36881" w:name="_ETM_Q1_347152"/>
      <w:bookmarkEnd w:id="36881"/>
    </w:p>
    <w:p w14:paraId="47167015" w14:textId="77777777" w:rsidR="00124B08" w:rsidRDefault="00124B08" w:rsidP="004D4BB0">
      <w:pPr>
        <w:rPr>
          <w:rtl/>
        </w:rPr>
      </w:pPr>
    </w:p>
    <w:p w14:paraId="72AFE91D" w14:textId="618EE05D" w:rsidR="00124B08" w:rsidRDefault="00124B08" w:rsidP="00124B08">
      <w:pPr>
        <w:pStyle w:val="a4"/>
        <w:keepNext/>
        <w:rPr>
          <w:rtl/>
        </w:rPr>
      </w:pPr>
      <w:bookmarkStart w:id="36882" w:name="ET_speaker_איילת_לוי_נחום_2980"/>
      <w:r w:rsidRPr="00124B08">
        <w:rPr>
          <w:rStyle w:val="TagStyle"/>
          <w:rtl/>
        </w:rPr>
        <w:t xml:space="preserve"> &lt;&lt; דובר &gt;&gt; </w:t>
      </w:r>
      <w:r>
        <w:rPr>
          <w:rtl/>
        </w:rPr>
        <w:t>איילת לוי נחום:</w:t>
      </w:r>
      <w:r w:rsidRPr="00124B08">
        <w:rPr>
          <w:rStyle w:val="TagStyle"/>
          <w:rtl/>
        </w:rPr>
        <w:t xml:space="preserve"> &lt;&lt; דובר &gt;&gt;</w:t>
      </w:r>
      <w:r>
        <w:rPr>
          <w:rtl/>
        </w:rPr>
        <w:t xml:space="preserve">   </w:t>
      </w:r>
      <w:bookmarkStart w:id="36883" w:name="_ETM_Q1_351905"/>
      <w:bookmarkEnd w:id="36882"/>
      <w:bookmarkEnd w:id="36883"/>
    </w:p>
    <w:p w14:paraId="25A20A00" w14:textId="77777777" w:rsidR="00124B08" w:rsidRPr="00124B08" w:rsidRDefault="00124B08" w:rsidP="00124B08">
      <w:pPr>
        <w:rPr>
          <w:rtl/>
          <w:lang w:eastAsia="he-IL"/>
        </w:rPr>
      </w:pPr>
      <w:bookmarkStart w:id="36884" w:name="_ETM_Q1_355404"/>
      <w:bookmarkStart w:id="36885" w:name="_ETM_Q1_355652"/>
      <w:bookmarkStart w:id="36886" w:name="_ETM_Q1_353153"/>
      <w:bookmarkStart w:id="36887" w:name="_ETM_Q1_350401"/>
      <w:bookmarkEnd w:id="36884"/>
      <w:bookmarkEnd w:id="36885"/>
      <w:bookmarkEnd w:id="36886"/>
      <w:bookmarkEnd w:id="36887"/>
    </w:p>
    <w:tbl>
      <w:tblPr>
        <w:bidiVisual/>
        <w:tblW w:w="5000" w:type="pct"/>
        <w:tblCellMar>
          <w:top w:w="57" w:type="dxa"/>
          <w:left w:w="0" w:type="dxa"/>
          <w:bottom w:w="57" w:type="dxa"/>
          <w:right w:w="0" w:type="dxa"/>
        </w:tblCellMar>
        <w:tblLook w:val="04A0" w:firstRow="1" w:lastRow="0" w:firstColumn="1" w:lastColumn="0" w:noHBand="0" w:noVBand="1"/>
      </w:tblPr>
      <w:tblGrid>
        <w:gridCol w:w="1762"/>
        <w:gridCol w:w="641"/>
        <w:gridCol w:w="6679"/>
      </w:tblGrid>
      <w:tr w:rsidR="00124B08" w:rsidRPr="00124B08" w14:paraId="6915B9A9" w14:textId="77777777" w:rsidTr="00124B08">
        <w:trPr>
          <w:cantSplit/>
        </w:trPr>
        <w:tc>
          <w:tcPr>
            <w:tcW w:w="970" w:type="pct"/>
            <w:tcMar>
              <w:top w:w="91" w:type="dxa"/>
              <w:left w:w="0" w:type="dxa"/>
              <w:bottom w:w="91" w:type="dxa"/>
              <w:right w:w="0" w:type="dxa"/>
            </w:tcMar>
            <w:hideMark/>
          </w:tcPr>
          <w:p w14:paraId="6AC07605" w14:textId="1F8A61E8" w:rsidR="00124B08" w:rsidRPr="00124B08" w:rsidRDefault="00124B08">
            <w:pPr>
              <w:pStyle w:val="TableSideHeading"/>
              <w:rPr>
                <w:sz w:val="24"/>
                <w:szCs w:val="24"/>
              </w:rPr>
            </w:pPr>
            <w:bookmarkStart w:id="36888" w:name="_ETM_Q1_348151"/>
            <w:bookmarkStart w:id="36889" w:name="_ETM_Q1_345652"/>
            <w:bookmarkStart w:id="36890" w:name="_ETM_Q1_340402"/>
            <w:bookmarkEnd w:id="36888"/>
            <w:bookmarkEnd w:id="36889"/>
            <w:bookmarkEnd w:id="36890"/>
          </w:p>
        </w:tc>
        <w:tc>
          <w:tcPr>
            <w:tcW w:w="353" w:type="pct"/>
            <w:tcMar>
              <w:top w:w="91" w:type="dxa"/>
              <w:left w:w="0" w:type="dxa"/>
              <w:bottom w:w="91" w:type="dxa"/>
              <w:right w:w="0" w:type="dxa"/>
            </w:tcMar>
            <w:hideMark/>
          </w:tcPr>
          <w:p w14:paraId="747C922D" w14:textId="77777777" w:rsidR="00124B08" w:rsidRPr="00124B08" w:rsidRDefault="00124B08">
            <w:pPr>
              <w:pStyle w:val="TableText"/>
              <w:rPr>
                <w:sz w:val="24"/>
                <w:szCs w:val="24"/>
                <w:rtl/>
              </w:rPr>
            </w:pPr>
            <w:r w:rsidRPr="00124B08">
              <w:rPr>
                <w:sz w:val="24"/>
                <w:szCs w:val="24"/>
                <w:rtl/>
              </w:rPr>
              <w:t xml:space="preserve">3. </w:t>
            </w:r>
          </w:p>
        </w:tc>
        <w:tc>
          <w:tcPr>
            <w:tcW w:w="3677" w:type="pct"/>
            <w:tcMar>
              <w:top w:w="91" w:type="dxa"/>
              <w:left w:w="0" w:type="dxa"/>
              <w:bottom w:w="91" w:type="dxa"/>
              <w:right w:w="0" w:type="dxa"/>
            </w:tcMar>
          </w:tcPr>
          <w:p w14:paraId="3B9BF513" w14:textId="64BD6666" w:rsidR="00124B08" w:rsidRPr="00124B08" w:rsidRDefault="00124B08" w:rsidP="00124B08">
            <w:pPr>
              <w:pStyle w:val="TableBlock"/>
              <w:rPr>
                <w:sz w:val="24"/>
                <w:szCs w:val="24"/>
                <w:rtl/>
              </w:rPr>
            </w:pPr>
            <w:r w:rsidRPr="00124B08">
              <w:rPr>
                <w:sz w:val="24"/>
                <w:szCs w:val="24"/>
                <w:rtl/>
              </w:rPr>
              <w:t>בזמן ההילולה יתקיימו שלושה אירועים</w:t>
            </w:r>
            <w:r>
              <w:rPr>
                <w:rFonts w:hint="cs"/>
                <w:sz w:val="24"/>
                <w:szCs w:val="24"/>
                <w:rtl/>
              </w:rPr>
              <w:t xml:space="preserve"> בזמנים שונים</w:t>
            </w:r>
            <w:r w:rsidRPr="00124B08">
              <w:rPr>
                <w:sz w:val="24"/>
                <w:szCs w:val="24"/>
                <w:rtl/>
              </w:rPr>
              <w:t xml:space="preserve"> </w:t>
            </w:r>
          </w:p>
        </w:tc>
      </w:tr>
    </w:tbl>
    <w:p w14:paraId="53D4305A" w14:textId="1C00EE3E" w:rsidR="009817AC" w:rsidRPr="00124B08" w:rsidRDefault="009817AC" w:rsidP="004D4BB0">
      <w:pPr>
        <w:rPr>
          <w:rtl/>
        </w:rPr>
      </w:pPr>
    </w:p>
    <w:p w14:paraId="3B4F3ED6" w14:textId="4313E5C0" w:rsidR="009817AC" w:rsidRDefault="00124B08" w:rsidP="004D4BB0">
      <w:pPr>
        <w:rPr>
          <w:rtl/>
        </w:rPr>
      </w:pPr>
      <w:r>
        <w:rPr>
          <w:rFonts w:hint="cs"/>
          <w:rtl/>
        </w:rPr>
        <w:t>זו התוספת.</w:t>
      </w:r>
    </w:p>
    <w:p w14:paraId="5A6CBAF8" w14:textId="77777777" w:rsidR="00124B08" w:rsidRDefault="00124B08" w:rsidP="004D4BB0">
      <w:pPr>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2"/>
        <w:gridCol w:w="641"/>
        <w:gridCol w:w="6679"/>
      </w:tblGrid>
      <w:tr w:rsidR="00124B08" w:rsidRPr="00124B08" w14:paraId="0FD8C3F6" w14:textId="77777777" w:rsidTr="00124B08">
        <w:trPr>
          <w:cantSplit/>
          <w:trHeight w:val="611"/>
        </w:trPr>
        <w:tc>
          <w:tcPr>
            <w:tcW w:w="970" w:type="pct"/>
            <w:tcMar>
              <w:top w:w="91" w:type="dxa"/>
              <w:left w:w="0" w:type="dxa"/>
              <w:bottom w:w="91" w:type="dxa"/>
              <w:right w:w="0" w:type="dxa"/>
            </w:tcMar>
            <w:hideMark/>
          </w:tcPr>
          <w:p w14:paraId="5803C420" w14:textId="77777777" w:rsidR="00124B08" w:rsidRPr="00124B08" w:rsidRDefault="00124B08" w:rsidP="007136CC">
            <w:pPr>
              <w:pStyle w:val="TableSideHeading"/>
              <w:rPr>
                <w:sz w:val="24"/>
                <w:szCs w:val="24"/>
              </w:rPr>
            </w:pPr>
          </w:p>
        </w:tc>
        <w:tc>
          <w:tcPr>
            <w:tcW w:w="353" w:type="pct"/>
            <w:tcMar>
              <w:top w:w="91" w:type="dxa"/>
              <w:left w:w="0" w:type="dxa"/>
              <w:bottom w:w="91" w:type="dxa"/>
              <w:right w:w="0" w:type="dxa"/>
            </w:tcMar>
          </w:tcPr>
          <w:p w14:paraId="2387DFC3" w14:textId="4D43A050" w:rsidR="00124B08" w:rsidRPr="00124B08" w:rsidRDefault="00124B08" w:rsidP="007136CC">
            <w:pPr>
              <w:pStyle w:val="TableText"/>
              <w:rPr>
                <w:sz w:val="24"/>
                <w:szCs w:val="24"/>
                <w:rtl/>
              </w:rPr>
            </w:pPr>
          </w:p>
        </w:tc>
        <w:tc>
          <w:tcPr>
            <w:tcW w:w="3677" w:type="pct"/>
            <w:tcMar>
              <w:top w:w="91" w:type="dxa"/>
              <w:left w:w="0" w:type="dxa"/>
              <w:bottom w:w="91" w:type="dxa"/>
              <w:right w:w="0" w:type="dxa"/>
            </w:tcMar>
          </w:tcPr>
          <w:p w14:paraId="48EEE51F" w14:textId="5C612138" w:rsidR="00124B08" w:rsidRPr="00124B08" w:rsidRDefault="00124B08" w:rsidP="00124B08">
            <w:pPr>
              <w:pStyle w:val="TableBlock"/>
              <w:rPr>
                <w:sz w:val="24"/>
                <w:szCs w:val="24"/>
                <w:rtl/>
              </w:rPr>
            </w:pPr>
            <w:bookmarkStart w:id="36891" w:name="_ETM_Q1_359401"/>
            <w:r w:rsidRPr="00124B08">
              <w:rPr>
                <w:sz w:val="24"/>
                <w:szCs w:val="24"/>
                <w:rtl/>
              </w:rPr>
              <w:t>בכפוף להוראות שניתנו לפי חוק ההתגוננות האזרחית</w:t>
            </w:r>
            <w:bookmarkEnd w:id="36891"/>
          </w:p>
        </w:tc>
      </w:tr>
    </w:tbl>
    <w:p w14:paraId="78573E2E" w14:textId="77777777" w:rsidR="009817AC" w:rsidRDefault="009817AC" w:rsidP="00124B08">
      <w:pPr>
        <w:ind w:firstLine="0"/>
        <w:rPr>
          <w:rtl/>
        </w:rPr>
      </w:pPr>
      <w:bookmarkStart w:id="36892" w:name="_ETM_Q1_351401"/>
      <w:bookmarkStart w:id="36893" w:name="_ETM_Q1_367901"/>
      <w:bookmarkEnd w:id="36892"/>
      <w:bookmarkEnd w:id="36893"/>
    </w:p>
    <w:p w14:paraId="095149BF" w14:textId="023786EE" w:rsidR="009817AC" w:rsidRDefault="009817AC" w:rsidP="004D4BB0">
      <w:pPr>
        <w:rPr>
          <w:rtl/>
        </w:rPr>
      </w:pPr>
      <w:r>
        <w:rPr>
          <w:rFonts w:hint="cs"/>
          <w:rtl/>
        </w:rPr>
        <w:t>בסעיף (א)(1) לא היו שינויים.</w:t>
      </w:r>
      <w:bookmarkStart w:id="36894" w:name="_ETM_Q1_369651"/>
      <w:bookmarkStart w:id="36895" w:name="_ETM_Q1_361651"/>
      <w:bookmarkEnd w:id="36894"/>
      <w:bookmarkEnd w:id="36895"/>
    </w:p>
    <w:p w14:paraId="4AB7539D" w14:textId="77777777" w:rsidR="00124B08" w:rsidRDefault="00124B08" w:rsidP="004D4BB0">
      <w:pPr>
        <w:rPr>
          <w:rtl/>
        </w:rPr>
      </w:pPr>
      <w:bookmarkStart w:id="36896" w:name="_ETM_Q1_376154"/>
      <w:bookmarkStart w:id="36897" w:name="_ETM_Q1_373154"/>
      <w:bookmarkStart w:id="36898" w:name="_ETM_Q1_370401"/>
      <w:bookmarkStart w:id="36899" w:name="_ETM_Q1_367401"/>
      <w:bookmarkStart w:id="36900" w:name="_ETM_Q1_364401"/>
      <w:bookmarkEnd w:id="36896"/>
      <w:bookmarkEnd w:id="36897"/>
      <w:bookmarkEnd w:id="36898"/>
      <w:bookmarkEnd w:id="36899"/>
      <w:bookmarkEnd w:id="36900"/>
    </w:p>
    <w:tbl>
      <w:tblPr>
        <w:bidiVisual/>
        <w:tblW w:w="5000" w:type="pct"/>
        <w:tblCellMar>
          <w:top w:w="57" w:type="dxa"/>
          <w:left w:w="0" w:type="dxa"/>
          <w:bottom w:w="57" w:type="dxa"/>
          <w:right w:w="0" w:type="dxa"/>
        </w:tblCellMar>
        <w:tblLook w:val="01E0" w:firstRow="1" w:lastRow="1" w:firstColumn="1" w:lastColumn="1" w:noHBand="0" w:noVBand="0"/>
      </w:tblPr>
      <w:tblGrid>
        <w:gridCol w:w="1762"/>
        <w:gridCol w:w="641"/>
        <w:gridCol w:w="534"/>
        <w:gridCol w:w="587"/>
        <w:gridCol w:w="5558"/>
      </w:tblGrid>
      <w:tr w:rsidR="00124B08" w:rsidRPr="00124B08" w14:paraId="7F0C3126" w14:textId="77777777" w:rsidTr="00124B08">
        <w:trPr>
          <w:cantSplit/>
          <w:trHeight w:val="60"/>
        </w:trPr>
        <w:tc>
          <w:tcPr>
            <w:tcW w:w="970" w:type="pct"/>
          </w:tcPr>
          <w:p w14:paraId="6C2A7F25" w14:textId="77777777" w:rsidR="00124B08" w:rsidRPr="00124B08" w:rsidRDefault="00124B08">
            <w:pPr>
              <w:pStyle w:val="TableSideHeading"/>
              <w:rPr>
                <w:sz w:val="24"/>
                <w:szCs w:val="24"/>
              </w:rPr>
            </w:pPr>
            <w:bookmarkStart w:id="36901" w:name="_ETM_Q1_369151"/>
            <w:bookmarkStart w:id="36902" w:name="_ETM_Q1_366151"/>
            <w:bookmarkStart w:id="36903" w:name="_ETM_Q1_367652"/>
          </w:p>
        </w:tc>
        <w:tc>
          <w:tcPr>
            <w:tcW w:w="353" w:type="pct"/>
          </w:tcPr>
          <w:p w14:paraId="355CB131" w14:textId="77777777" w:rsidR="00124B08" w:rsidRPr="00124B08" w:rsidRDefault="00124B08">
            <w:pPr>
              <w:pStyle w:val="TableText"/>
              <w:rPr>
                <w:sz w:val="24"/>
                <w:szCs w:val="24"/>
              </w:rPr>
            </w:pPr>
          </w:p>
        </w:tc>
        <w:tc>
          <w:tcPr>
            <w:tcW w:w="294" w:type="pct"/>
          </w:tcPr>
          <w:p w14:paraId="40067D4B" w14:textId="77777777" w:rsidR="00124B08" w:rsidRPr="00124B08" w:rsidRDefault="00124B08">
            <w:pPr>
              <w:pStyle w:val="TableText"/>
              <w:rPr>
                <w:sz w:val="24"/>
                <w:szCs w:val="24"/>
              </w:rPr>
            </w:pPr>
          </w:p>
        </w:tc>
        <w:tc>
          <w:tcPr>
            <w:tcW w:w="323" w:type="pct"/>
            <w:hideMark/>
          </w:tcPr>
          <w:p w14:paraId="54016D94" w14:textId="77777777" w:rsidR="00124B08" w:rsidRPr="00124B08" w:rsidRDefault="00124B08">
            <w:pPr>
              <w:pStyle w:val="TableText"/>
              <w:rPr>
                <w:sz w:val="24"/>
                <w:szCs w:val="24"/>
              </w:rPr>
            </w:pPr>
            <w:r w:rsidRPr="00124B08">
              <w:rPr>
                <w:sz w:val="24"/>
                <w:szCs w:val="24"/>
                <w:rtl/>
              </w:rPr>
              <w:t>(2)</w:t>
            </w:r>
          </w:p>
        </w:tc>
        <w:tc>
          <w:tcPr>
            <w:tcW w:w="3059" w:type="pct"/>
            <w:hideMark/>
          </w:tcPr>
          <w:p w14:paraId="55D59D9B" w14:textId="6609F826" w:rsidR="00124B08" w:rsidRPr="00124B08" w:rsidRDefault="00124B08">
            <w:pPr>
              <w:pStyle w:val="TableBlock"/>
              <w:rPr>
                <w:sz w:val="24"/>
                <w:szCs w:val="24"/>
                <w:rtl/>
              </w:rPr>
            </w:pPr>
            <w:r w:rsidRPr="00124B08">
              <w:rPr>
                <w:sz w:val="24"/>
                <w:szCs w:val="24"/>
                <w:rtl/>
              </w:rPr>
              <w:t xml:space="preserve">שני אירועים נוספים שבמסגרתם תבוצע הדלקה </w:t>
            </w:r>
            <w:r>
              <w:rPr>
                <w:rFonts w:hint="cs"/>
                <w:sz w:val="24"/>
                <w:szCs w:val="24"/>
                <w:rtl/>
              </w:rPr>
              <w:t>במתקן הדלקה ושי</w:t>
            </w:r>
            <w:bookmarkStart w:id="36904" w:name="_ETM_Q1_374404"/>
            <w:bookmarkStart w:id="36905" w:name="_ETM_Q1_371655"/>
            <w:bookmarkEnd w:id="36904"/>
            <w:bookmarkEnd w:id="36905"/>
            <w:r>
              <w:rPr>
                <w:rFonts w:hint="cs"/>
                <w:sz w:val="24"/>
                <w:szCs w:val="24"/>
                <w:rtl/>
              </w:rPr>
              <w:t>תקי</w:t>
            </w:r>
            <w:bookmarkStart w:id="36906" w:name="_ETM_Q1_372652"/>
            <w:bookmarkEnd w:id="36906"/>
            <w:r>
              <w:rPr>
                <w:rFonts w:hint="cs"/>
                <w:sz w:val="24"/>
                <w:szCs w:val="24"/>
                <w:rtl/>
              </w:rPr>
              <w:t xml:space="preserve">ימו </w:t>
            </w:r>
          </w:p>
        </w:tc>
      </w:tr>
      <w:bookmarkEnd w:id="36901"/>
      <w:bookmarkEnd w:id="36902"/>
      <w:bookmarkEnd w:id="36903"/>
    </w:tbl>
    <w:p w14:paraId="61418EE6" w14:textId="77777777" w:rsidR="00124B08" w:rsidRPr="00124B08" w:rsidRDefault="00124B08" w:rsidP="004D4BB0">
      <w:pPr>
        <w:rPr>
          <w:rtl/>
        </w:rPr>
      </w:pPr>
    </w:p>
    <w:p w14:paraId="7CC52305" w14:textId="77777777" w:rsidR="00124B08" w:rsidRDefault="00124B08" w:rsidP="004D4BB0">
      <w:pPr>
        <w:rPr>
          <w:rtl/>
        </w:rPr>
      </w:pPr>
      <w:bookmarkStart w:id="36907" w:name="_ETM_Q1_359901"/>
      <w:bookmarkStart w:id="36908" w:name="_ETM_Q1_378402"/>
      <w:bookmarkEnd w:id="36907"/>
      <w:bookmarkEnd w:id="36908"/>
    </w:p>
    <w:p w14:paraId="1873A942" w14:textId="2112435C" w:rsidR="00124B08" w:rsidRDefault="00124B08" w:rsidP="00124B08">
      <w:pPr>
        <w:pStyle w:val="a4"/>
        <w:keepNext/>
        <w:rPr>
          <w:rtl/>
        </w:rPr>
      </w:pPr>
      <w:bookmarkStart w:id="36909" w:name="ET_speaker_יערה_למברגר_2981"/>
      <w:r w:rsidRPr="00124B08">
        <w:rPr>
          <w:rStyle w:val="TagStyle"/>
          <w:rtl/>
        </w:rPr>
        <w:t xml:space="preserve"> &lt;&lt; דובר &gt;&gt; </w:t>
      </w:r>
      <w:r>
        <w:rPr>
          <w:rtl/>
        </w:rPr>
        <w:t>יערה למברגר:</w:t>
      </w:r>
      <w:r w:rsidRPr="00124B08">
        <w:rPr>
          <w:rStyle w:val="TagStyle"/>
          <w:rtl/>
        </w:rPr>
        <w:t xml:space="preserve"> &lt;&lt; דובר &gt;&gt;</w:t>
      </w:r>
      <w:r>
        <w:rPr>
          <w:rtl/>
        </w:rPr>
        <w:t xml:space="preserve">   </w:t>
      </w:r>
      <w:bookmarkEnd w:id="36909"/>
    </w:p>
    <w:p w14:paraId="7C0F4BC3" w14:textId="77777777" w:rsidR="00124B08" w:rsidRDefault="00124B08" w:rsidP="00124B08">
      <w:pPr>
        <w:pStyle w:val="KeepWithNext"/>
        <w:rPr>
          <w:rtl/>
        </w:rPr>
      </w:pPr>
    </w:p>
    <w:p w14:paraId="51FB509D" w14:textId="2BE60DE3" w:rsidR="00124B08" w:rsidRDefault="00124B08" w:rsidP="00124B08">
      <w:pPr>
        <w:rPr>
          <w:rtl/>
        </w:rPr>
      </w:pPr>
      <w:bookmarkStart w:id="36910" w:name="_ETM_Q1_379403"/>
      <w:bookmarkStart w:id="36911" w:name="_ETM_Q1_376403"/>
      <w:bookmarkEnd w:id="36910"/>
      <w:bookmarkEnd w:id="36911"/>
      <w:r>
        <w:rPr>
          <w:rFonts w:hint="cs"/>
          <w:rtl/>
        </w:rPr>
        <w:t>רגע,</w:t>
      </w:r>
      <w:bookmarkStart w:id="36912" w:name="_ETM_Q1_373902"/>
      <w:bookmarkEnd w:id="36912"/>
      <w:r>
        <w:rPr>
          <w:rFonts w:hint="cs"/>
          <w:rtl/>
        </w:rPr>
        <w:t xml:space="preserve"> בזמנים שונים. </w:t>
      </w:r>
      <w:bookmarkStart w:id="36913" w:name="_ETM_Q1_375654"/>
      <w:bookmarkEnd w:id="36913"/>
    </w:p>
    <w:p w14:paraId="72D584F5" w14:textId="77777777" w:rsidR="00124B08" w:rsidRDefault="00124B08" w:rsidP="00124B08">
      <w:pPr>
        <w:rPr>
          <w:rtl/>
        </w:rPr>
      </w:pPr>
    </w:p>
    <w:p w14:paraId="4D6FE75A" w14:textId="77777777" w:rsidR="00124B08" w:rsidRDefault="00124B08" w:rsidP="00124B08">
      <w:pPr>
        <w:rPr>
          <w:rtl/>
        </w:rPr>
      </w:pPr>
    </w:p>
    <w:p w14:paraId="187A6E17" w14:textId="3E465456" w:rsidR="009817AC" w:rsidRDefault="00124B08" w:rsidP="00124B08">
      <w:pPr>
        <w:pStyle w:val="a4"/>
        <w:keepNext/>
        <w:rPr>
          <w:rtl/>
        </w:rPr>
      </w:pPr>
      <w:bookmarkStart w:id="36914" w:name="ET_speaker_איילת_לוי_נחום_2982"/>
      <w:r w:rsidRPr="00124B08">
        <w:rPr>
          <w:rStyle w:val="TagStyle"/>
          <w:rtl/>
        </w:rPr>
        <w:t xml:space="preserve"> &lt;&lt; דובר &gt;&gt; </w:t>
      </w:r>
      <w:r>
        <w:rPr>
          <w:rtl/>
        </w:rPr>
        <w:t>איילת לוי נחום:</w:t>
      </w:r>
      <w:r w:rsidRPr="00124B08">
        <w:rPr>
          <w:rStyle w:val="TagStyle"/>
          <w:rtl/>
        </w:rPr>
        <w:t xml:space="preserve"> &lt;&lt; דובר &gt;&gt;</w:t>
      </w:r>
      <w:r>
        <w:rPr>
          <w:rtl/>
        </w:rPr>
        <w:t xml:space="preserve">   </w:t>
      </w:r>
      <w:bookmarkStart w:id="36915" w:name="_ETM_Q1_379154"/>
      <w:bookmarkStart w:id="36916" w:name="_ETM_Q1_379402"/>
      <w:bookmarkStart w:id="36917" w:name="_ETM_Q1_376402"/>
      <w:bookmarkEnd w:id="36914"/>
      <w:bookmarkEnd w:id="36915"/>
      <w:bookmarkEnd w:id="36916"/>
      <w:bookmarkEnd w:id="36917"/>
    </w:p>
    <w:p w14:paraId="40D669C5" w14:textId="77777777" w:rsidR="00124B08" w:rsidRPr="00124B08" w:rsidRDefault="00124B08" w:rsidP="00124B08">
      <w:pPr>
        <w:rPr>
          <w:rtl/>
          <w:lang w:eastAsia="he-IL"/>
        </w:rPr>
      </w:pPr>
    </w:p>
    <w:p w14:paraId="7F4D16ED" w14:textId="77777777" w:rsidR="00124B08" w:rsidRDefault="009817AC" w:rsidP="004D4BB0">
      <w:pPr>
        <w:rPr>
          <w:rtl/>
        </w:rPr>
      </w:pPr>
      <w:r>
        <w:rPr>
          <w:rFonts w:hint="cs"/>
          <w:rtl/>
        </w:rPr>
        <w:t xml:space="preserve">אמרתי. </w:t>
      </w:r>
    </w:p>
    <w:p w14:paraId="23744B9D" w14:textId="77777777" w:rsidR="00124B08" w:rsidRDefault="00124B08" w:rsidP="004D4BB0">
      <w:pPr>
        <w:rPr>
          <w:rtl/>
        </w:rPr>
      </w:pPr>
      <w:bookmarkStart w:id="36918" w:name="_ETM_Q1_379652"/>
      <w:bookmarkStart w:id="36919" w:name="_ETM_Q1_379901"/>
      <w:bookmarkEnd w:id="36918"/>
      <w:bookmarkEnd w:id="36919"/>
    </w:p>
    <w:p w14:paraId="031CB405" w14:textId="5981209F" w:rsidR="00124B08" w:rsidRDefault="00124B08" w:rsidP="00124B08">
      <w:pPr>
        <w:pStyle w:val="a4"/>
        <w:keepNext/>
        <w:rPr>
          <w:rtl/>
        </w:rPr>
      </w:pPr>
      <w:bookmarkStart w:id="36920" w:name="ET_speaker_מירי_פרנקלשור_2983"/>
      <w:r w:rsidRPr="00124B08">
        <w:rPr>
          <w:rStyle w:val="TagStyle"/>
          <w:rtl/>
        </w:rPr>
        <w:t xml:space="preserve"> &lt;&lt; דובר &gt;&gt; </w:t>
      </w:r>
      <w:r>
        <w:rPr>
          <w:rtl/>
        </w:rPr>
        <w:t>מירי פרנקל-שור:</w:t>
      </w:r>
      <w:r w:rsidRPr="00124B08">
        <w:rPr>
          <w:rStyle w:val="TagStyle"/>
          <w:rtl/>
        </w:rPr>
        <w:t xml:space="preserve"> &lt;&lt; דובר &gt;&gt;</w:t>
      </w:r>
      <w:r>
        <w:rPr>
          <w:rtl/>
        </w:rPr>
        <w:t xml:space="preserve">   </w:t>
      </w:r>
      <w:bookmarkEnd w:id="36920"/>
    </w:p>
    <w:p w14:paraId="5A1E8514" w14:textId="77777777" w:rsidR="00124B08" w:rsidRDefault="00124B08" w:rsidP="00124B08">
      <w:pPr>
        <w:pStyle w:val="KeepWithNext"/>
        <w:rPr>
          <w:rtl/>
        </w:rPr>
      </w:pPr>
    </w:p>
    <w:p w14:paraId="6407400A" w14:textId="097176F8" w:rsidR="00124B08" w:rsidRDefault="00124B08" w:rsidP="00124B08">
      <w:pPr>
        <w:rPr>
          <w:rtl/>
        </w:rPr>
      </w:pPr>
      <w:bookmarkStart w:id="36921" w:name="_ETM_Q1_380652"/>
      <w:bookmarkEnd w:id="36921"/>
      <w:r>
        <w:rPr>
          <w:rFonts w:hint="cs"/>
          <w:rtl/>
        </w:rPr>
        <w:t>ז</w:t>
      </w:r>
      <w:bookmarkStart w:id="36922" w:name="_ETM_Q1_381152"/>
      <w:bookmarkEnd w:id="36922"/>
      <w:r>
        <w:rPr>
          <w:rFonts w:hint="cs"/>
          <w:rtl/>
        </w:rPr>
        <w:t>ה</w:t>
      </w:r>
      <w:bookmarkStart w:id="36923" w:name="_ETM_Q1_378904"/>
      <w:bookmarkEnd w:id="36923"/>
      <w:r>
        <w:rPr>
          <w:rFonts w:hint="cs"/>
          <w:rtl/>
        </w:rPr>
        <w:t xml:space="preserve"> לפני כן</w:t>
      </w:r>
      <w:bookmarkStart w:id="36924" w:name="_ETM_Q1_389153"/>
      <w:bookmarkEnd w:id="36924"/>
      <w:r>
        <w:rPr>
          <w:rFonts w:hint="cs"/>
          <w:rtl/>
        </w:rPr>
        <w:t>,</w:t>
      </w:r>
      <w:bookmarkStart w:id="36925" w:name="_ETM_Q1_386900"/>
      <w:bookmarkStart w:id="36926" w:name="_ETM_Q1_383902"/>
      <w:bookmarkEnd w:id="36925"/>
      <w:bookmarkEnd w:id="36926"/>
      <w:r>
        <w:rPr>
          <w:rFonts w:hint="cs"/>
          <w:rtl/>
        </w:rPr>
        <w:t xml:space="preserve"> בסעיף הקודם.</w:t>
      </w:r>
      <w:bookmarkStart w:id="36927" w:name="_ETM_Q1_380151"/>
      <w:bookmarkEnd w:id="36927"/>
    </w:p>
    <w:p w14:paraId="40D50489" w14:textId="77777777" w:rsidR="00124B08" w:rsidRDefault="00124B08" w:rsidP="00124B08">
      <w:pPr>
        <w:rPr>
          <w:rtl/>
        </w:rPr>
      </w:pPr>
      <w:bookmarkStart w:id="36928" w:name="_ETM_Q1_384404"/>
      <w:bookmarkStart w:id="36929" w:name="_ETM_Q1_385402"/>
      <w:bookmarkEnd w:id="36928"/>
      <w:bookmarkEnd w:id="36929"/>
    </w:p>
    <w:p w14:paraId="0F54F093" w14:textId="7882AB56" w:rsidR="00124B08" w:rsidRDefault="00124B08" w:rsidP="00124B08">
      <w:pPr>
        <w:pStyle w:val="a4"/>
        <w:keepNext/>
        <w:rPr>
          <w:rtl/>
        </w:rPr>
      </w:pPr>
      <w:bookmarkStart w:id="36930" w:name="ET_speaker_איילת_לוי_נחום_2984"/>
      <w:r w:rsidRPr="00124B08">
        <w:rPr>
          <w:rStyle w:val="TagStyle"/>
          <w:rtl/>
        </w:rPr>
        <w:t xml:space="preserve"> &lt;&lt; דובר &gt;&gt; </w:t>
      </w:r>
      <w:r>
        <w:rPr>
          <w:rtl/>
        </w:rPr>
        <w:t>איילת לוי נחום:</w:t>
      </w:r>
      <w:r w:rsidRPr="00124B08">
        <w:rPr>
          <w:rStyle w:val="TagStyle"/>
          <w:rtl/>
        </w:rPr>
        <w:t xml:space="preserve"> &lt;&lt; דובר &gt;&gt;</w:t>
      </w:r>
      <w:r>
        <w:rPr>
          <w:rtl/>
        </w:rPr>
        <w:t xml:space="preserve">   </w:t>
      </w:r>
      <w:bookmarkEnd w:id="36930"/>
    </w:p>
    <w:p w14:paraId="6ECF79D2" w14:textId="77777777" w:rsidR="00124B08" w:rsidRDefault="00124B08" w:rsidP="00124B08">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2"/>
        <w:gridCol w:w="641"/>
        <w:gridCol w:w="534"/>
        <w:gridCol w:w="587"/>
        <w:gridCol w:w="5558"/>
      </w:tblGrid>
      <w:tr w:rsidR="00124B08" w:rsidRPr="00124B08" w14:paraId="3B3B633D" w14:textId="77777777" w:rsidTr="007136CC">
        <w:trPr>
          <w:cantSplit/>
          <w:trHeight w:val="60"/>
        </w:trPr>
        <w:tc>
          <w:tcPr>
            <w:tcW w:w="970" w:type="pct"/>
          </w:tcPr>
          <w:p w14:paraId="1B61A69B" w14:textId="77777777" w:rsidR="00124B08" w:rsidRPr="00124B08" w:rsidRDefault="00124B08" w:rsidP="007136CC">
            <w:pPr>
              <w:pStyle w:val="TableSideHeading"/>
              <w:rPr>
                <w:sz w:val="24"/>
                <w:szCs w:val="24"/>
              </w:rPr>
            </w:pPr>
            <w:bookmarkStart w:id="36931" w:name="_ETM_Q1_387151"/>
            <w:bookmarkStart w:id="36932" w:name="_ETM_Q1_385900"/>
            <w:bookmarkStart w:id="36933" w:name="_ETM_Q1_383154"/>
            <w:bookmarkStart w:id="36934" w:name="_ETM_Q1_380400"/>
            <w:bookmarkStart w:id="36935" w:name="_ETM_Q1_382652"/>
            <w:bookmarkStart w:id="36936" w:name="_ETM_Q1_379904"/>
            <w:bookmarkEnd w:id="36931"/>
            <w:bookmarkEnd w:id="36932"/>
            <w:bookmarkEnd w:id="36933"/>
            <w:bookmarkEnd w:id="36934"/>
            <w:bookmarkEnd w:id="36935"/>
            <w:bookmarkEnd w:id="36936"/>
          </w:p>
        </w:tc>
        <w:tc>
          <w:tcPr>
            <w:tcW w:w="353" w:type="pct"/>
          </w:tcPr>
          <w:p w14:paraId="0C414C1F" w14:textId="77777777" w:rsidR="00124B08" w:rsidRPr="00124B08" w:rsidRDefault="00124B08" w:rsidP="007136CC">
            <w:pPr>
              <w:pStyle w:val="TableText"/>
              <w:rPr>
                <w:sz w:val="24"/>
                <w:szCs w:val="24"/>
              </w:rPr>
            </w:pPr>
          </w:p>
        </w:tc>
        <w:tc>
          <w:tcPr>
            <w:tcW w:w="294" w:type="pct"/>
          </w:tcPr>
          <w:p w14:paraId="40120380" w14:textId="77777777" w:rsidR="00124B08" w:rsidRPr="00124B08" w:rsidRDefault="00124B08" w:rsidP="007136CC">
            <w:pPr>
              <w:pStyle w:val="TableText"/>
              <w:rPr>
                <w:sz w:val="24"/>
                <w:szCs w:val="24"/>
              </w:rPr>
            </w:pPr>
          </w:p>
        </w:tc>
        <w:tc>
          <w:tcPr>
            <w:tcW w:w="323" w:type="pct"/>
            <w:hideMark/>
          </w:tcPr>
          <w:p w14:paraId="0E1D0EDC" w14:textId="77777777" w:rsidR="00124B08" w:rsidRPr="00124B08" w:rsidRDefault="00124B08" w:rsidP="007136CC">
            <w:pPr>
              <w:pStyle w:val="TableText"/>
              <w:rPr>
                <w:sz w:val="24"/>
                <w:szCs w:val="24"/>
              </w:rPr>
            </w:pPr>
            <w:r w:rsidRPr="00124B08">
              <w:rPr>
                <w:sz w:val="24"/>
                <w:szCs w:val="24"/>
                <w:rtl/>
              </w:rPr>
              <w:t>(2)</w:t>
            </w:r>
          </w:p>
        </w:tc>
        <w:tc>
          <w:tcPr>
            <w:tcW w:w="3059" w:type="pct"/>
            <w:hideMark/>
          </w:tcPr>
          <w:p w14:paraId="0BCFBABC" w14:textId="37691767" w:rsidR="00124B08" w:rsidRPr="00124B08" w:rsidRDefault="00124B08" w:rsidP="007136CC">
            <w:pPr>
              <w:pStyle w:val="TableBlock"/>
              <w:rPr>
                <w:sz w:val="24"/>
                <w:szCs w:val="24"/>
                <w:rtl/>
              </w:rPr>
            </w:pPr>
            <w:r w:rsidRPr="00124B08">
              <w:rPr>
                <w:sz w:val="24"/>
                <w:szCs w:val="24"/>
                <w:rtl/>
              </w:rPr>
              <w:t xml:space="preserve">שני אירועים נוספים שבמסגרתם תבוצע הדלקה </w:t>
            </w:r>
            <w:r>
              <w:rPr>
                <w:rFonts w:hint="cs"/>
                <w:sz w:val="24"/>
                <w:szCs w:val="24"/>
                <w:rtl/>
              </w:rPr>
              <w:t>במתקן הדלקה ושיתקיימו במתחם ישיבת בני עקיבא</w:t>
            </w:r>
            <w:bookmarkStart w:id="36937" w:name="_ETM_Q1_387651"/>
            <w:bookmarkEnd w:id="36937"/>
            <w:r>
              <w:rPr>
                <w:rFonts w:hint="cs"/>
                <w:sz w:val="24"/>
                <w:szCs w:val="24"/>
                <w:rtl/>
              </w:rPr>
              <w:t xml:space="preserve"> ובלבד </w:t>
            </w:r>
            <w:bookmarkStart w:id="36938" w:name="_ETM_Q1_388404"/>
            <w:bookmarkEnd w:id="36938"/>
            <w:r>
              <w:rPr>
                <w:rFonts w:hint="cs"/>
                <w:sz w:val="24"/>
                <w:szCs w:val="24"/>
                <w:rtl/>
              </w:rPr>
              <w:t>שניתן היתר לכך מא</w:t>
            </w:r>
            <w:bookmarkStart w:id="36939" w:name="_ETM_Q1_389152"/>
            <w:bookmarkEnd w:id="36939"/>
            <w:r>
              <w:rPr>
                <w:rFonts w:hint="cs"/>
                <w:sz w:val="24"/>
                <w:szCs w:val="24"/>
                <w:rtl/>
              </w:rPr>
              <w:t>ת השר לפי סעי</w:t>
            </w:r>
            <w:bookmarkStart w:id="36940" w:name="_ETM_Q1_396151"/>
            <w:bookmarkEnd w:id="36940"/>
            <w:r>
              <w:rPr>
                <w:rFonts w:hint="cs"/>
                <w:sz w:val="24"/>
                <w:szCs w:val="24"/>
                <w:rtl/>
              </w:rPr>
              <w:t xml:space="preserve">ף </w:t>
            </w:r>
            <w:bookmarkStart w:id="36941" w:name="_ETM_Q1_397402"/>
            <w:bookmarkStart w:id="36942" w:name="_ETM_Q1_394901"/>
            <w:bookmarkStart w:id="36943" w:name="_ETM_Q1_391901"/>
            <w:bookmarkEnd w:id="36941"/>
            <w:bookmarkEnd w:id="36942"/>
            <w:bookmarkEnd w:id="36943"/>
            <w:r>
              <w:rPr>
                <w:rFonts w:hint="cs"/>
                <w:sz w:val="24"/>
                <w:szCs w:val="24"/>
                <w:rtl/>
              </w:rPr>
              <w:t>5 ובהתאם ל</w:t>
            </w:r>
            <w:bookmarkStart w:id="36944" w:name="_ETM_Q1_391153"/>
            <w:bookmarkEnd w:id="36944"/>
            <w:r>
              <w:rPr>
                <w:rFonts w:hint="cs"/>
                <w:sz w:val="24"/>
                <w:szCs w:val="24"/>
                <w:rtl/>
              </w:rPr>
              <w:t>תנאי אותו היתר;</w:t>
            </w:r>
          </w:p>
        </w:tc>
      </w:tr>
    </w:tbl>
    <w:p w14:paraId="673303E4" w14:textId="77777777" w:rsidR="009817AC" w:rsidRDefault="009817AC" w:rsidP="00124B08">
      <w:pPr>
        <w:ind w:firstLine="0"/>
        <w:rPr>
          <w:rtl/>
        </w:rPr>
      </w:pPr>
      <w:bookmarkStart w:id="36945" w:name="_ETM_Q1_380903"/>
      <w:bookmarkStart w:id="36946" w:name="_ETM_Q1_381404"/>
      <w:bookmarkEnd w:id="36945"/>
      <w:bookmarkEnd w:id="36946"/>
    </w:p>
    <w:p w14:paraId="65112A08" w14:textId="55EF1977" w:rsidR="009817AC" w:rsidRDefault="009817AC" w:rsidP="004D4BB0">
      <w:pPr>
        <w:rPr>
          <w:rtl/>
        </w:rPr>
      </w:pPr>
      <w:bookmarkStart w:id="36947" w:name="_ETM_Q1_405653"/>
      <w:bookmarkEnd w:id="36947"/>
      <w:r>
        <w:rPr>
          <w:rFonts w:hint="cs"/>
          <w:rtl/>
        </w:rPr>
        <w:t>לא נגענו ב-4(א). 4(ב) - - -</w:t>
      </w:r>
    </w:p>
    <w:p w14:paraId="277BD85C" w14:textId="77777777" w:rsidR="00124B08" w:rsidRDefault="00124B08" w:rsidP="004D4BB0">
      <w:pPr>
        <w:rPr>
          <w:rtl/>
        </w:rPr>
      </w:pPr>
      <w:bookmarkStart w:id="36948" w:name="_ETM_Q1_407403"/>
      <w:bookmarkEnd w:id="36948"/>
    </w:p>
    <w:p w14:paraId="7A7D5B1E" w14:textId="5355AEF1" w:rsidR="00124B08" w:rsidRDefault="00124B08" w:rsidP="00124B08">
      <w:pPr>
        <w:pStyle w:val="a4"/>
        <w:keepNext/>
        <w:rPr>
          <w:rtl/>
        </w:rPr>
      </w:pPr>
      <w:bookmarkStart w:id="36949" w:name="ET_speaker_מירי_פרנקלשור_2986"/>
      <w:r w:rsidRPr="00124B08">
        <w:rPr>
          <w:rStyle w:val="TagStyle"/>
          <w:rtl/>
        </w:rPr>
        <w:t xml:space="preserve"> &lt;&lt; דובר &gt;&gt; </w:t>
      </w:r>
      <w:r>
        <w:rPr>
          <w:rtl/>
        </w:rPr>
        <w:t>מירי פרנקל-שור:</w:t>
      </w:r>
      <w:r w:rsidRPr="00124B08">
        <w:rPr>
          <w:rStyle w:val="TagStyle"/>
          <w:rtl/>
        </w:rPr>
        <w:t xml:space="preserve"> &lt;&lt; דובר &gt;&gt;</w:t>
      </w:r>
      <w:r>
        <w:rPr>
          <w:rtl/>
        </w:rPr>
        <w:t xml:space="preserve">   </w:t>
      </w:r>
      <w:bookmarkEnd w:id="36949"/>
    </w:p>
    <w:p w14:paraId="2696908E" w14:textId="77777777" w:rsidR="00124B08" w:rsidRDefault="00124B08" w:rsidP="00124B08">
      <w:pPr>
        <w:pStyle w:val="KeepWithNext"/>
        <w:rPr>
          <w:rtl/>
        </w:rPr>
      </w:pPr>
    </w:p>
    <w:p w14:paraId="44F74838" w14:textId="449B277F" w:rsidR="00124B08" w:rsidRDefault="00124B08" w:rsidP="00124B08">
      <w:pPr>
        <w:rPr>
          <w:rtl/>
        </w:rPr>
      </w:pPr>
      <w:bookmarkStart w:id="36950" w:name="_ETM_Q1_409155"/>
      <w:bookmarkEnd w:id="36950"/>
      <w:r>
        <w:rPr>
          <w:rFonts w:hint="cs"/>
          <w:rtl/>
        </w:rPr>
        <w:t xml:space="preserve">דווקא כן נגענו. </w:t>
      </w:r>
      <w:bookmarkStart w:id="36951" w:name="_ETM_Q1_408402"/>
      <w:bookmarkEnd w:id="36951"/>
    </w:p>
    <w:p w14:paraId="77038D37" w14:textId="77777777" w:rsidR="00124B08" w:rsidRDefault="00124B08" w:rsidP="00124B08">
      <w:pPr>
        <w:rPr>
          <w:rtl/>
        </w:rPr>
      </w:pPr>
      <w:bookmarkStart w:id="36952" w:name="_ETM_Q1_408650"/>
      <w:bookmarkStart w:id="36953" w:name="_ETM_Q1_410401"/>
      <w:bookmarkEnd w:id="36952"/>
      <w:bookmarkEnd w:id="36953"/>
    </w:p>
    <w:p w14:paraId="49F30524" w14:textId="0C2BE668" w:rsidR="00124B08" w:rsidRDefault="00124B08" w:rsidP="00124B08">
      <w:pPr>
        <w:pStyle w:val="a4"/>
        <w:keepNext/>
        <w:rPr>
          <w:rtl/>
        </w:rPr>
      </w:pPr>
      <w:bookmarkStart w:id="36954" w:name="ET_speaker_איילת_לוי_נחום_2987"/>
      <w:r w:rsidRPr="00124B08">
        <w:rPr>
          <w:rStyle w:val="TagStyle"/>
          <w:rtl/>
        </w:rPr>
        <w:t xml:space="preserve"> &lt;&lt; דובר &gt;&gt; </w:t>
      </w:r>
      <w:r>
        <w:rPr>
          <w:rtl/>
        </w:rPr>
        <w:t>איילת לוי נחום:</w:t>
      </w:r>
      <w:r w:rsidRPr="00124B08">
        <w:rPr>
          <w:rStyle w:val="TagStyle"/>
          <w:rtl/>
        </w:rPr>
        <w:t xml:space="preserve"> &lt;&lt; דובר &gt;&gt;</w:t>
      </w:r>
      <w:r>
        <w:rPr>
          <w:rtl/>
        </w:rPr>
        <w:t xml:space="preserve">   </w:t>
      </w:r>
      <w:bookmarkEnd w:id="36954"/>
    </w:p>
    <w:p w14:paraId="5B8FFB86" w14:textId="77777777" w:rsidR="00124B08" w:rsidRDefault="00124B08" w:rsidP="00124B08">
      <w:pPr>
        <w:pStyle w:val="KeepWithNext"/>
        <w:rPr>
          <w:rtl/>
        </w:rPr>
      </w:pPr>
    </w:p>
    <w:p w14:paraId="364E099C" w14:textId="364696EB" w:rsidR="00124B08" w:rsidRDefault="00124B08" w:rsidP="00124B08">
      <w:pPr>
        <w:rPr>
          <w:rtl/>
        </w:rPr>
      </w:pPr>
      <w:bookmarkStart w:id="36955" w:name="_ETM_Q1_410904"/>
      <w:bookmarkEnd w:id="36955"/>
      <w:r>
        <w:rPr>
          <w:rFonts w:hint="cs"/>
          <w:rtl/>
        </w:rPr>
        <w:t>ב-4(א) לא נגענו.</w:t>
      </w:r>
    </w:p>
    <w:p w14:paraId="3EA8C56A" w14:textId="77777777" w:rsidR="00124B08" w:rsidRPr="00124B08" w:rsidRDefault="00124B08" w:rsidP="00124B08">
      <w:pPr>
        <w:rPr>
          <w:rtl/>
        </w:rPr>
      </w:pPr>
      <w:bookmarkStart w:id="36956" w:name="_ETM_Q1_415152"/>
      <w:bookmarkStart w:id="36957" w:name="_ETM_Q1_415404"/>
      <w:bookmarkEnd w:id="36956"/>
      <w:bookmarkEnd w:id="36957"/>
    </w:p>
    <w:p w14:paraId="73E634B7" w14:textId="1E530A9E" w:rsidR="00124B08" w:rsidRDefault="00124B08" w:rsidP="00124B08">
      <w:pPr>
        <w:pStyle w:val="a4"/>
        <w:keepNext/>
        <w:rPr>
          <w:rtl/>
        </w:rPr>
      </w:pPr>
      <w:bookmarkStart w:id="36958" w:name="ET_speaker_יערה_למברגר_2985"/>
      <w:r w:rsidRPr="00124B08">
        <w:rPr>
          <w:rStyle w:val="TagStyle"/>
          <w:rtl/>
        </w:rPr>
        <w:t xml:space="preserve"> &lt;&lt; דובר &gt;&gt; </w:t>
      </w:r>
      <w:r>
        <w:rPr>
          <w:rtl/>
        </w:rPr>
        <w:t>יערה למברגר:</w:t>
      </w:r>
      <w:r w:rsidRPr="00124B08">
        <w:rPr>
          <w:rStyle w:val="TagStyle"/>
          <w:rtl/>
        </w:rPr>
        <w:t xml:space="preserve"> &lt;&lt; דובר &gt;&gt;</w:t>
      </w:r>
      <w:r>
        <w:rPr>
          <w:rtl/>
        </w:rPr>
        <w:t xml:space="preserve">   </w:t>
      </w:r>
      <w:bookmarkEnd w:id="36958"/>
    </w:p>
    <w:p w14:paraId="5CE1FDC1" w14:textId="1758943F" w:rsidR="00124B08" w:rsidRDefault="00124B08" w:rsidP="00124B08">
      <w:pPr>
        <w:ind w:firstLine="0"/>
        <w:rPr>
          <w:rtl/>
        </w:rPr>
      </w:pPr>
      <w:bookmarkStart w:id="36959" w:name="_ETM_Q1_406651"/>
      <w:bookmarkEnd w:id="36959"/>
    </w:p>
    <w:p w14:paraId="052C07BC" w14:textId="54DEC00C" w:rsidR="009817AC" w:rsidRDefault="009817AC" w:rsidP="004D4BB0">
      <w:pPr>
        <w:rPr>
          <w:rtl/>
        </w:rPr>
      </w:pPr>
      <w:r>
        <w:rPr>
          <w:rFonts w:hint="cs"/>
          <w:rtl/>
        </w:rPr>
        <w:t xml:space="preserve">כל סעיף 4 נכתב מחדש, גם 4(א). זה מה שהיה בכתב יד. </w:t>
      </w:r>
    </w:p>
    <w:p w14:paraId="660184CF" w14:textId="77777777" w:rsidR="00124B08" w:rsidRDefault="00124B08" w:rsidP="004D4BB0">
      <w:pPr>
        <w:rPr>
          <w:rtl/>
        </w:rPr>
      </w:pPr>
      <w:bookmarkStart w:id="36960" w:name="_ETM_Q1_419651"/>
      <w:bookmarkEnd w:id="36960"/>
    </w:p>
    <w:p w14:paraId="295DC4C1" w14:textId="2A3448A5" w:rsidR="00124B08" w:rsidRDefault="00124B08" w:rsidP="00124B08">
      <w:pPr>
        <w:pStyle w:val="a4"/>
        <w:keepNext/>
        <w:rPr>
          <w:rtl/>
        </w:rPr>
      </w:pPr>
      <w:bookmarkStart w:id="36961" w:name="ET_speaker_איילת_לוי_נחום_2988"/>
      <w:r w:rsidRPr="00124B08">
        <w:rPr>
          <w:rStyle w:val="TagStyle"/>
          <w:rtl/>
        </w:rPr>
        <w:t xml:space="preserve"> &lt;&lt; דובר &gt;&gt; </w:t>
      </w:r>
      <w:r>
        <w:rPr>
          <w:rtl/>
        </w:rPr>
        <w:t>איילת לוי נחום:</w:t>
      </w:r>
      <w:r w:rsidRPr="00124B08">
        <w:rPr>
          <w:rStyle w:val="TagStyle"/>
          <w:rtl/>
        </w:rPr>
        <w:t xml:space="preserve"> &lt;&lt; דובר &gt;&gt;</w:t>
      </w:r>
      <w:r>
        <w:rPr>
          <w:rtl/>
        </w:rPr>
        <w:t xml:space="preserve">   </w:t>
      </w:r>
      <w:bookmarkEnd w:id="36961"/>
    </w:p>
    <w:p w14:paraId="7B570D2F" w14:textId="77777777" w:rsidR="00124B08" w:rsidRPr="00124B08" w:rsidRDefault="00124B08" w:rsidP="00124B08">
      <w:pPr>
        <w:rPr>
          <w:rtl/>
        </w:rPr>
      </w:pPr>
      <w:bookmarkStart w:id="36962" w:name="_ETM_Q1_420904"/>
      <w:bookmarkStart w:id="36963" w:name="_ETM_Q1_424151"/>
      <w:bookmarkStart w:id="36964" w:name="_ETM_Q1_413151"/>
      <w:bookmarkStart w:id="36965" w:name="_ETM_Q1_414902"/>
      <w:bookmarkEnd w:id="36962"/>
      <w:bookmarkEnd w:id="36963"/>
      <w:bookmarkEnd w:id="36964"/>
      <w:bookmarkEnd w:id="36965"/>
    </w:p>
    <w:p w14:paraId="21B6D6EA" w14:textId="1AC8C072" w:rsidR="009817AC" w:rsidRDefault="009817AC" w:rsidP="004D4BB0">
      <w:pPr>
        <w:rPr>
          <w:rtl/>
        </w:rPr>
      </w:pPr>
      <w:r>
        <w:rPr>
          <w:rFonts w:hint="cs"/>
          <w:rtl/>
        </w:rPr>
        <w:t>סליחה. אני קוראת ו</w:t>
      </w:r>
      <w:bookmarkStart w:id="36966" w:name="_ETM_Q1_415904"/>
      <w:bookmarkStart w:id="36967" w:name="_ETM_Q1_410152"/>
      <w:bookmarkStart w:id="36968" w:name="_ETM_Q1_402152"/>
      <w:bookmarkStart w:id="36969" w:name="_ETM_Q1_408902"/>
      <w:bookmarkStart w:id="36970" w:name="_ETM_Q1_432654"/>
      <w:bookmarkEnd w:id="36966"/>
      <w:bookmarkEnd w:id="36967"/>
      <w:bookmarkEnd w:id="36968"/>
      <w:bookmarkEnd w:id="36969"/>
      <w:bookmarkEnd w:id="36970"/>
      <w:r>
        <w:rPr>
          <w:rFonts w:hint="cs"/>
          <w:rtl/>
        </w:rPr>
        <w:t xml:space="preserve">תעברי אחרי. </w:t>
      </w:r>
    </w:p>
    <w:p w14:paraId="2882A28F" w14:textId="77777777" w:rsidR="00A33A2C" w:rsidRDefault="00A33A2C" w:rsidP="004D4BB0">
      <w:pPr>
        <w:rPr>
          <w:rtl/>
        </w:rPr>
      </w:pPr>
      <w:bookmarkStart w:id="36971" w:name="_ETM_Q1_426904"/>
      <w:bookmarkStart w:id="36972" w:name="_ETM_Q1_427154"/>
      <w:bookmarkStart w:id="36973" w:name="_ETM_Q1_432402"/>
      <w:bookmarkEnd w:id="36971"/>
      <w:bookmarkEnd w:id="36972"/>
      <w:bookmarkEnd w:id="36973"/>
    </w:p>
    <w:tbl>
      <w:tblPr>
        <w:bidiVisual/>
        <w:tblW w:w="5000" w:type="pct"/>
        <w:tblCellMar>
          <w:top w:w="57" w:type="dxa"/>
          <w:left w:w="0" w:type="dxa"/>
          <w:bottom w:w="57" w:type="dxa"/>
          <w:right w:w="0" w:type="dxa"/>
        </w:tblCellMar>
        <w:tblLook w:val="01E0" w:firstRow="1" w:lastRow="1" w:firstColumn="1" w:lastColumn="1" w:noHBand="0" w:noVBand="0"/>
      </w:tblPr>
      <w:tblGrid>
        <w:gridCol w:w="1762"/>
        <w:gridCol w:w="587"/>
        <w:gridCol w:w="6733"/>
      </w:tblGrid>
      <w:tr w:rsidR="00A33A2C" w:rsidRPr="00A33A2C" w14:paraId="33161BE2" w14:textId="77777777" w:rsidTr="00A33A2C">
        <w:trPr>
          <w:cantSplit/>
          <w:trHeight w:val="60"/>
        </w:trPr>
        <w:tc>
          <w:tcPr>
            <w:tcW w:w="970" w:type="pct"/>
            <w:hideMark/>
          </w:tcPr>
          <w:p w14:paraId="32ABF88A" w14:textId="6C53A3AD" w:rsidR="00A33A2C" w:rsidRPr="00A33A2C" w:rsidRDefault="00A33A2C">
            <w:pPr>
              <w:pStyle w:val="TableSideHeading"/>
              <w:rPr>
                <w:sz w:val="24"/>
                <w:szCs w:val="24"/>
              </w:rPr>
            </w:pPr>
            <w:bookmarkStart w:id="36974" w:name="_ETM_Q1_424654"/>
          </w:p>
        </w:tc>
        <w:tc>
          <w:tcPr>
            <w:tcW w:w="323" w:type="pct"/>
            <w:hideMark/>
          </w:tcPr>
          <w:p w14:paraId="0A6A8646" w14:textId="77777777" w:rsidR="00A33A2C" w:rsidRPr="00A33A2C" w:rsidRDefault="00A33A2C">
            <w:pPr>
              <w:pStyle w:val="TableText"/>
              <w:rPr>
                <w:sz w:val="24"/>
                <w:szCs w:val="24"/>
              </w:rPr>
            </w:pPr>
            <w:r w:rsidRPr="00A33A2C">
              <w:rPr>
                <w:sz w:val="24"/>
                <w:szCs w:val="24"/>
                <w:rtl/>
              </w:rPr>
              <w:t>4.</w:t>
            </w:r>
          </w:p>
        </w:tc>
        <w:tc>
          <w:tcPr>
            <w:tcW w:w="3707" w:type="pct"/>
            <w:hideMark/>
          </w:tcPr>
          <w:p w14:paraId="33ADF17D" w14:textId="196A4579" w:rsidR="00A33A2C" w:rsidRPr="00A33A2C" w:rsidRDefault="00A33A2C">
            <w:pPr>
              <w:pStyle w:val="TableBlock"/>
              <w:rPr>
                <w:sz w:val="24"/>
                <w:szCs w:val="24"/>
              </w:rPr>
            </w:pPr>
            <w:r w:rsidRPr="00A33A2C">
              <w:rPr>
                <w:sz w:val="24"/>
                <w:szCs w:val="24"/>
                <w:rtl/>
              </w:rPr>
              <w:t>(א)</w:t>
            </w:r>
            <w:r w:rsidRPr="00A33A2C">
              <w:rPr>
                <w:sz w:val="24"/>
                <w:szCs w:val="24"/>
                <w:rtl/>
              </w:rPr>
              <w:tab/>
              <w:t xml:space="preserve">לא יארגן אדם הדלקה ולא יבצע הדלקה במתחם קבר רבי שמעון בר יוחאי בזמן ההילולה </w:t>
            </w:r>
            <w:r>
              <w:rPr>
                <w:rFonts w:hint="cs"/>
                <w:sz w:val="24"/>
                <w:szCs w:val="24"/>
                <w:rtl/>
              </w:rPr>
              <w:t>אלא</w:t>
            </w:r>
            <w:bookmarkStart w:id="36975" w:name="_ETM_Q1_442651"/>
            <w:bookmarkEnd w:id="36975"/>
            <w:r w:rsidRPr="00A33A2C">
              <w:rPr>
                <w:sz w:val="24"/>
                <w:szCs w:val="24"/>
                <w:rtl/>
              </w:rPr>
              <w:t xml:space="preserve"> במסגרת אירוע ההדלקה המרכזי </w:t>
            </w:r>
            <w:r>
              <w:rPr>
                <w:rFonts w:hint="cs"/>
                <w:sz w:val="24"/>
                <w:szCs w:val="24"/>
                <w:rtl/>
              </w:rPr>
              <w:t>ובכפוף</w:t>
            </w:r>
            <w:r w:rsidRPr="00A33A2C">
              <w:rPr>
                <w:sz w:val="24"/>
                <w:szCs w:val="24"/>
                <w:rtl/>
              </w:rPr>
              <w:t xml:space="preserve"> </w:t>
            </w:r>
            <w:r>
              <w:rPr>
                <w:rFonts w:hint="cs"/>
                <w:sz w:val="24"/>
                <w:szCs w:val="24"/>
                <w:rtl/>
              </w:rPr>
              <w:t>ל</w:t>
            </w:r>
            <w:r w:rsidRPr="00A33A2C">
              <w:rPr>
                <w:sz w:val="24"/>
                <w:szCs w:val="24"/>
                <w:rtl/>
              </w:rPr>
              <w:t>סעיף 5.</w:t>
            </w:r>
          </w:p>
        </w:tc>
      </w:tr>
      <w:tr w:rsidR="00A33A2C" w:rsidRPr="00A33A2C" w14:paraId="56706223" w14:textId="77777777" w:rsidTr="00A33A2C">
        <w:trPr>
          <w:cantSplit/>
          <w:trHeight w:val="60"/>
        </w:trPr>
        <w:tc>
          <w:tcPr>
            <w:tcW w:w="970" w:type="pct"/>
            <w:hideMark/>
          </w:tcPr>
          <w:p w14:paraId="72386DE9" w14:textId="4208F2B3" w:rsidR="00A33A2C" w:rsidRPr="00A33A2C" w:rsidRDefault="00A33A2C">
            <w:pPr>
              <w:pStyle w:val="TableSideHeading"/>
              <w:rPr>
                <w:sz w:val="24"/>
                <w:szCs w:val="24"/>
              </w:rPr>
            </w:pPr>
          </w:p>
        </w:tc>
        <w:tc>
          <w:tcPr>
            <w:tcW w:w="323" w:type="pct"/>
          </w:tcPr>
          <w:p w14:paraId="79DD886A" w14:textId="77777777" w:rsidR="00A33A2C" w:rsidRPr="00A33A2C" w:rsidRDefault="00A33A2C">
            <w:pPr>
              <w:pStyle w:val="TableText"/>
              <w:rPr>
                <w:sz w:val="24"/>
                <w:szCs w:val="24"/>
              </w:rPr>
            </w:pPr>
          </w:p>
        </w:tc>
        <w:tc>
          <w:tcPr>
            <w:tcW w:w="3707" w:type="pct"/>
          </w:tcPr>
          <w:p w14:paraId="0072FD69" w14:textId="7F0D5964" w:rsidR="00A33A2C" w:rsidRPr="00A33A2C" w:rsidRDefault="00A33A2C" w:rsidP="00A33A2C">
            <w:pPr>
              <w:pStyle w:val="TableBlock"/>
              <w:rPr>
                <w:sz w:val="24"/>
                <w:szCs w:val="24"/>
                <w:rtl/>
              </w:rPr>
            </w:pPr>
            <w:r w:rsidRPr="00A33A2C">
              <w:rPr>
                <w:sz w:val="24"/>
                <w:szCs w:val="24"/>
                <w:rtl/>
              </w:rPr>
              <w:t>(ב)</w:t>
            </w:r>
            <w:r w:rsidRPr="00A33A2C">
              <w:rPr>
                <w:sz w:val="24"/>
                <w:szCs w:val="24"/>
                <w:rtl/>
              </w:rPr>
              <w:tab/>
              <w:t xml:space="preserve">לא יארגן אדם </w:t>
            </w:r>
            <w:bookmarkStart w:id="36976" w:name="_ETM_Q1_442402"/>
            <w:r>
              <w:rPr>
                <w:rFonts w:hint="cs"/>
                <w:sz w:val="24"/>
                <w:szCs w:val="24"/>
                <w:rtl/>
              </w:rPr>
              <w:t xml:space="preserve">ולא </w:t>
            </w:r>
            <w:bookmarkStart w:id="36977" w:name="_ETM_Q1_443400"/>
            <w:bookmarkStart w:id="36978" w:name="_ETM_Q1_440652"/>
            <w:bookmarkEnd w:id="36977"/>
            <w:bookmarkEnd w:id="36978"/>
            <w:r>
              <w:rPr>
                <w:rFonts w:hint="cs"/>
                <w:sz w:val="24"/>
                <w:szCs w:val="24"/>
                <w:rtl/>
              </w:rPr>
              <w:t>יערוך אירוע נוסף</w:t>
            </w:r>
            <w:bookmarkStart w:id="36979" w:name="_ETM_Q1_443403"/>
            <w:bookmarkStart w:id="36980" w:name="_ETM_Q1_444656"/>
            <w:bookmarkStart w:id="36981" w:name="_ETM_Q1_442153"/>
            <w:bookmarkEnd w:id="36979"/>
            <w:bookmarkEnd w:id="36980"/>
            <w:bookmarkEnd w:id="36981"/>
            <w:r w:rsidRPr="00A33A2C">
              <w:rPr>
                <w:sz w:val="24"/>
                <w:szCs w:val="24"/>
                <w:rtl/>
              </w:rPr>
              <w:t xml:space="preserve"> </w:t>
            </w:r>
            <w:bookmarkEnd w:id="36976"/>
            <w:r w:rsidRPr="00A33A2C">
              <w:rPr>
                <w:sz w:val="24"/>
                <w:szCs w:val="24"/>
                <w:rtl/>
              </w:rPr>
              <w:t xml:space="preserve">במתחם מירון </w:t>
            </w:r>
            <w:r>
              <w:rPr>
                <w:rFonts w:hint="cs"/>
                <w:sz w:val="24"/>
                <w:szCs w:val="24"/>
                <w:rtl/>
              </w:rPr>
              <w:t xml:space="preserve">בזמן </w:t>
            </w:r>
            <w:bookmarkStart w:id="36982" w:name="_ETM_Q1_444152"/>
            <w:bookmarkEnd w:id="36982"/>
            <w:r>
              <w:rPr>
                <w:rFonts w:hint="cs"/>
                <w:sz w:val="24"/>
                <w:szCs w:val="24"/>
                <w:rtl/>
              </w:rPr>
              <w:t>ההילולה</w:t>
            </w:r>
            <w:bookmarkStart w:id="36983" w:name="_ETM_Q1_445651"/>
            <w:bookmarkEnd w:id="36983"/>
            <w:r>
              <w:rPr>
                <w:rFonts w:hint="cs"/>
                <w:sz w:val="24"/>
                <w:szCs w:val="24"/>
                <w:rtl/>
              </w:rPr>
              <w:t xml:space="preserve"> אלא במסגרת</w:t>
            </w:r>
            <w:bookmarkStart w:id="36984" w:name="_ETM_Q1_444900"/>
            <w:bookmarkStart w:id="36985" w:name="_ETM_Q1_441900"/>
            <w:bookmarkStart w:id="36986" w:name="_ETM_Q1_441153"/>
            <w:bookmarkEnd w:id="36984"/>
            <w:bookmarkEnd w:id="36985"/>
            <w:bookmarkEnd w:id="36986"/>
            <w:r w:rsidRPr="00A33A2C">
              <w:rPr>
                <w:sz w:val="24"/>
                <w:szCs w:val="24"/>
                <w:rtl/>
              </w:rPr>
              <w:t xml:space="preserve"> אירוע </w:t>
            </w:r>
            <w:bookmarkStart w:id="36987" w:name="_ETM_Q1_446652"/>
            <w:r>
              <w:rPr>
                <w:rFonts w:hint="cs"/>
                <w:sz w:val="24"/>
                <w:szCs w:val="24"/>
                <w:rtl/>
              </w:rPr>
              <w:t>נוסף</w:t>
            </w:r>
            <w:bookmarkStart w:id="36988" w:name="_ETM_Q1_445152"/>
            <w:bookmarkEnd w:id="36988"/>
            <w:r>
              <w:rPr>
                <w:rFonts w:hint="cs"/>
                <w:sz w:val="24"/>
                <w:szCs w:val="24"/>
                <w:rtl/>
              </w:rPr>
              <w:t xml:space="preserve"> לפי סעיף 3 </w:t>
            </w:r>
            <w:bookmarkStart w:id="36989" w:name="_ETM_Q1_447901"/>
            <w:bookmarkEnd w:id="36989"/>
            <w:r>
              <w:rPr>
                <w:rFonts w:hint="cs"/>
                <w:sz w:val="24"/>
                <w:szCs w:val="24"/>
                <w:rtl/>
              </w:rPr>
              <w:t>ובכפוף</w:t>
            </w:r>
            <w:r w:rsidRPr="00A33A2C">
              <w:rPr>
                <w:sz w:val="24"/>
                <w:szCs w:val="24"/>
                <w:rtl/>
              </w:rPr>
              <w:t xml:space="preserve"> </w:t>
            </w:r>
            <w:bookmarkEnd w:id="36987"/>
            <w:r>
              <w:rPr>
                <w:rFonts w:hint="cs"/>
                <w:sz w:val="24"/>
                <w:szCs w:val="24"/>
                <w:rtl/>
              </w:rPr>
              <w:t>ל</w:t>
            </w:r>
            <w:r w:rsidRPr="00A33A2C">
              <w:rPr>
                <w:sz w:val="24"/>
                <w:szCs w:val="24"/>
                <w:rtl/>
              </w:rPr>
              <w:t>סעיף 5.</w:t>
            </w:r>
          </w:p>
        </w:tc>
      </w:tr>
    </w:tbl>
    <w:p w14:paraId="14DA530B" w14:textId="77777777" w:rsidR="00A33A2C" w:rsidRDefault="00A33A2C" w:rsidP="004D4BB0">
      <w:pPr>
        <w:rPr>
          <w:rtl/>
        </w:rPr>
      </w:pPr>
      <w:bookmarkStart w:id="36990" w:name="_ETM_Q1_476905"/>
      <w:bookmarkStart w:id="36991" w:name="_ETM_Q1_473905"/>
      <w:bookmarkStart w:id="36992" w:name="_ETM_Q1_470905"/>
      <w:bookmarkStart w:id="36993" w:name="_ETM_Q1_467905"/>
      <w:bookmarkStart w:id="36994" w:name="_ETM_Q1_464905"/>
      <w:bookmarkStart w:id="36995" w:name="_ETM_Q1_461905"/>
      <w:bookmarkStart w:id="36996" w:name="_ETM_Q1_458905"/>
      <w:bookmarkStart w:id="36997" w:name="_ETM_Q1_460650"/>
      <w:bookmarkEnd w:id="36974"/>
      <w:bookmarkEnd w:id="36990"/>
      <w:bookmarkEnd w:id="36991"/>
      <w:bookmarkEnd w:id="36992"/>
      <w:bookmarkEnd w:id="36993"/>
      <w:bookmarkEnd w:id="36994"/>
      <w:bookmarkEnd w:id="36995"/>
      <w:bookmarkEnd w:id="36996"/>
      <w:bookmarkEnd w:id="36997"/>
    </w:p>
    <w:p w14:paraId="0C855066" w14:textId="4AEB48C6" w:rsidR="00A33A2C" w:rsidRDefault="00A33A2C" w:rsidP="00A33A2C">
      <w:pPr>
        <w:pStyle w:val="a4"/>
        <w:keepNext/>
        <w:rPr>
          <w:rtl/>
        </w:rPr>
      </w:pPr>
      <w:bookmarkStart w:id="36998" w:name="ET_speaker_עדן_בן_הרוש_2989"/>
      <w:r w:rsidRPr="00A33A2C">
        <w:rPr>
          <w:rStyle w:val="TagStyle"/>
          <w:rtl/>
        </w:rPr>
        <w:t xml:space="preserve"> &lt;&lt; דובר &gt;&gt; </w:t>
      </w:r>
      <w:r>
        <w:rPr>
          <w:rtl/>
        </w:rPr>
        <w:t>עדן בן הרוש:</w:t>
      </w:r>
      <w:r w:rsidRPr="00A33A2C">
        <w:rPr>
          <w:rStyle w:val="TagStyle"/>
          <w:rtl/>
        </w:rPr>
        <w:t xml:space="preserve"> &lt;&lt; דובר &gt;&gt;</w:t>
      </w:r>
      <w:r>
        <w:rPr>
          <w:rtl/>
        </w:rPr>
        <w:t xml:space="preserve">   </w:t>
      </w:r>
      <w:bookmarkEnd w:id="36998"/>
    </w:p>
    <w:p w14:paraId="083B505F" w14:textId="77777777" w:rsidR="00A33A2C" w:rsidRPr="00A33A2C" w:rsidRDefault="00A33A2C" w:rsidP="00A33A2C">
      <w:pPr>
        <w:rPr>
          <w:rtl/>
        </w:rPr>
      </w:pPr>
      <w:bookmarkStart w:id="36999" w:name="_ETM_Q1_461401"/>
      <w:bookmarkStart w:id="37000" w:name="_ETM_Q1_459402"/>
      <w:bookmarkEnd w:id="36999"/>
      <w:bookmarkEnd w:id="37000"/>
    </w:p>
    <w:p w14:paraId="0ED3917F" w14:textId="04A1CDCE" w:rsidR="009817AC" w:rsidRDefault="009817AC" w:rsidP="004D4BB0">
      <w:pPr>
        <w:rPr>
          <w:rtl/>
        </w:rPr>
      </w:pPr>
      <w:r>
        <w:rPr>
          <w:rFonts w:hint="cs"/>
          <w:rtl/>
        </w:rPr>
        <w:t xml:space="preserve">זה מה שהיה. </w:t>
      </w:r>
    </w:p>
    <w:p w14:paraId="6BD06541" w14:textId="77777777" w:rsidR="00A33A2C" w:rsidRDefault="00A33A2C" w:rsidP="004D4BB0">
      <w:pPr>
        <w:rPr>
          <w:rtl/>
        </w:rPr>
      </w:pPr>
      <w:bookmarkStart w:id="37001" w:name="_ETM_Q1_464904"/>
      <w:bookmarkStart w:id="37002" w:name="_ETM_Q1_462151"/>
      <w:bookmarkStart w:id="37003" w:name="_ETM_Q1_459404"/>
      <w:bookmarkStart w:id="37004" w:name="_ETM_Q1_456653"/>
      <w:bookmarkStart w:id="37005" w:name="_ETM_Q1_456404"/>
      <w:bookmarkStart w:id="37006" w:name="_ETM_Q1_454651"/>
      <w:bookmarkStart w:id="37007" w:name="_ETM_Q1_455654"/>
      <w:bookmarkStart w:id="37008" w:name="_ETM_Q1_454901"/>
      <w:bookmarkEnd w:id="37001"/>
      <w:bookmarkEnd w:id="37002"/>
      <w:bookmarkEnd w:id="37003"/>
      <w:bookmarkEnd w:id="37004"/>
      <w:bookmarkEnd w:id="37005"/>
      <w:bookmarkEnd w:id="37006"/>
      <w:bookmarkEnd w:id="37007"/>
      <w:bookmarkEnd w:id="37008"/>
    </w:p>
    <w:p w14:paraId="2CB8F02D" w14:textId="27CE49F8" w:rsidR="00A33A2C" w:rsidRDefault="00A33A2C" w:rsidP="00A33A2C">
      <w:pPr>
        <w:pStyle w:val="af9"/>
        <w:keepNext/>
        <w:rPr>
          <w:rtl/>
        </w:rPr>
      </w:pPr>
      <w:bookmarkStart w:id="37009" w:name="ET_guest_903658_2990"/>
      <w:r w:rsidRPr="00A33A2C">
        <w:rPr>
          <w:rStyle w:val="TagStyle"/>
          <w:rtl/>
        </w:rPr>
        <w:t xml:space="preserve"> &lt;&lt; אורח &gt;&gt; </w:t>
      </w:r>
      <w:r>
        <w:rPr>
          <w:rtl/>
        </w:rPr>
        <w:t>שירן שושנה:</w:t>
      </w:r>
      <w:r w:rsidRPr="00A33A2C">
        <w:rPr>
          <w:rStyle w:val="TagStyle"/>
          <w:rtl/>
        </w:rPr>
        <w:t xml:space="preserve"> &lt;&lt; אורח &gt;&gt;</w:t>
      </w:r>
      <w:r>
        <w:rPr>
          <w:rtl/>
        </w:rPr>
        <w:t xml:space="preserve">   </w:t>
      </w:r>
      <w:bookmarkEnd w:id="37009"/>
    </w:p>
    <w:p w14:paraId="798704C2" w14:textId="77777777" w:rsidR="00A33A2C" w:rsidRDefault="00A33A2C" w:rsidP="00A33A2C">
      <w:pPr>
        <w:pStyle w:val="KeepWithNext"/>
        <w:rPr>
          <w:rtl/>
        </w:rPr>
      </w:pPr>
    </w:p>
    <w:p w14:paraId="7310D6FA" w14:textId="5843238A" w:rsidR="00A33A2C" w:rsidRDefault="00A33A2C" w:rsidP="00A33A2C">
      <w:pPr>
        <w:rPr>
          <w:rtl/>
        </w:rPr>
      </w:pPr>
      <w:bookmarkStart w:id="37010" w:name="_ETM_Q1_456652"/>
      <w:bookmarkStart w:id="37011" w:name="_ETM_Q1_455900"/>
      <w:bookmarkEnd w:id="37010"/>
      <w:bookmarkEnd w:id="37011"/>
      <w:r>
        <w:rPr>
          <w:rFonts w:hint="cs"/>
          <w:rtl/>
        </w:rPr>
        <w:t>כן, זה בסדר.</w:t>
      </w:r>
    </w:p>
    <w:p w14:paraId="54C87F8E" w14:textId="77777777" w:rsidR="00A33A2C" w:rsidRDefault="00A33A2C" w:rsidP="00A33A2C">
      <w:pPr>
        <w:rPr>
          <w:rtl/>
        </w:rPr>
      </w:pPr>
      <w:bookmarkStart w:id="37012" w:name="_ETM_Q1_459654"/>
      <w:bookmarkStart w:id="37013" w:name="_ETM_Q1_461652"/>
      <w:bookmarkEnd w:id="37012"/>
      <w:bookmarkEnd w:id="37013"/>
    </w:p>
    <w:p w14:paraId="6271FA6B" w14:textId="77CB7261" w:rsidR="00A33A2C" w:rsidRDefault="00A33A2C" w:rsidP="00A33A2C">
      <w:pPr>
        <w:pStyle w:val="a4"/>
        <w:keepNext/>
        <w:rPr>
          <w:rtl/>
        </w:rPr>
      </w:pPr>
      <w:bookmarkStart w:id="37014" w:name="ET_speaker_איילת_לוי_נחום_2991"/>
      <w:r w:rsidRPr="00A33A2C">
        <w:rPr>
          <w:rStyle w:val="TagStyle"/>
          <w:rtl/>
        </w:rPr>
        <w:t xml:space="preserve"> &lt;&lt; דובר &gt;&gt; </w:t>
      </w:r>
      <w:r>
        <w:rPr>
          <w:rtl/>
        </w:rPr>
        <w:t>איילת לוי נחום:</w:t>
      </w:r>
      <w:r w:rsidRPr="00A33A2C">
        <w:rPr>
          <w:rStyle w:val="TagStyle"/>
          <w:rtl/>
        </w:rPr>
        <w:t xml:space="preserve"> &lt;&lt; דובר &gt;&gt;</w:t>
      </w:r>
      <w:r>
        <w:rPr>
          <w:rtl/>
        </w:rPr>
        <w:t xml:space="preserve">   </w:t>
      </w:r>
      <w:bookmarkEnd w:id="37014"/>
    </w:p>
    <w:p w14:paraId="580AE270" w14:textId="77777777" w:rsidR="00A33A2C" w:rsidRPr="00A33A2C" w:rsidRDefault="00A33A2C" w:rsidP="00A33A2C">
      <w:pPr>
        <w:rPr>
          <w:rtl/>
        </w:rPr>
      </w:pPr>
      <w:bookmarkStart w:id="37015" w:name="_ETM_Q1_462405"/>
      <w:bookmarkEnd w:id="37015"/>
    </w:p>
    <w:p w14:paraId="6FC51F3F" w14:textId="543C8ED7" w:rsidR="009817AC" w:rsidRDefault="009817AC" w:rsidP="004D4BB0">
      <w:pPr>
        <w:rPr>
          <w:rtl/>
        </w:rPr>
      </w:pPr>
      <w:r>
        <w:rPr>
          <w:rFonts w:hint="cs"/>
          <w:rtl/>
        </w:rPr>
        <w:t>לפי סעיף 3 ובכפוף לסעיף 5.</w:t>
      </w:r>
    </w:p>
    <w:p w14:paraId="19B69EAC" w14:textId="77777777" w:rsidR="00A33A2C" w:rsidRDefault="00A33A2C" w:rsidP="004D4BB0">
      <w:pPr>
        <w:rPr>
          <w:rtl/>
        </w:rPr>
      </w:pPr>
      <w:bookmarkStart w:id="37016" w:name="_ETM_Q1_465901"/>
      <w:bookmarkEnd w:id="37016"/>
    </w:p>
    <w:p w14:paraId="16EF8697" w14:textId="73E37ACC" w:rsidR="00A33A2C" w:rsidRDefault="00A33A2C" w:rsidP="00A33A2C">
      <w:pPr>
        <w:pStyle w:val="a4"/>
        <w:keepNext/>
        <w:rPr>
          <w:rtl/>
        </w:rPr>
      </w:pPr>
      <w:bookmarkStart w:id="37017" w:name="ET_speaker_מירי_פרנקלשור_2992"/>
      <w:r w:rsidRPr="00A33A2C">
        <w:rPr>
          <w:rStyle w:val="TagStyle"/>
          <w:rtl/>
        </w:rPr>
        <w:t xml:space="preserve"> &lt;&lt; דובר &gt;&gt; </w:t>
      </w:r>
      <w:r>
        <w:rPr>
          <w:rtl/>
        </w:rPr>
        <w:t>מירי פרנקל-שור:</w:t>
      </w:r>
      <w:r w:rsidRPr="00A33A2C">
        <w:rPr>
          <w:rStyle w:val="TagStyle"/>
          <w:rtl/>
        </w:rPr>
        <w:t xml:space="preserve"> &lt;&lt; דובר &gt;&gt;</w:t>
      </w:r>
      <w:r>
        <w:rPr>
          <w:rtl/>
        </w:rPr>
        <w:t xml:space="preserve">   </w:t>
      </w:r>
      <w:bookmarkEnd w:id="37017"/>
    </w:p>
    <w:p w14:paraId="6301285E" w14:textId="77777777" w:rsidR="00A33A2C" w:rsidRPr="00A33A2C" w:rsidRDefault="00A33A2C" w:rsidP="00A33A2C">
      <w:pPr>
        <w:rPr>
          <w:rtl/>
        </w:rPr>
      </w:pPr>
      <w:bookmarkStart w:id="37018" w:name="_ETM_Q1_466401"/>
      <w:bookmarkStart w:id="37019" w:name="_ETM_Q1_466652"/>
      <w:bookmarkEnd w:id="37018"/>
      <w:bookmarkEnd w:id="37019"/>
    </w:p>
    <w:p w14:paraId="03710A8A" w14:textId="1BE0A48B" w:rsidR="009817AC" w:rsidRDefault="009817AC" w:rsidP="004D4BB0">
      <w:pPr>
        <w:rPr>
          <w:rtl/>
        </w:rPr>
      </w:pPr>
      <w:r>
        <w:rPr>
          <w:rFonts w:hint="cs"/>
          <w:rtl/>
        </w:rPr>
        <w:t xml:space="preserve">לפרוטוקול, סעיף 4(ג) נמחק. </w:t>
      </w:r>
    </w:p>
    <w:p w14:paraId="0CBBC4A5" w14:textId="77777777" w:rsidR="009817AC" w:rsidRDefault="009817AC" w:rsidP="004D4BB0">
      <w:pPr>
        <w:rPr>
          <w:rtl/>
        </w:rPr>
      </w:pPr>
    </w:p>
    <w:p w14:paraId="02D6F6DD" w14:textId="77777777" w:rsidR="00A33A2C" w:rsidRDefault="00A33A2C" w:rsidP="00A33A2C">
      <w:pPr>
        <w:rPr>
          <w:rStyle w:val="TagStyle"/>
          <w:rFonts w:ascii="David" w:hAnsi="David"/>
          <w:u w:val="single"/>
          <w:rtl/>
          <w:lang w:eastAsia="he-IL"/>
        </w:rPr>
      </w:pPr>
      <w:bookmarkStart w:id="37020" w:name="_ETM_Q1_474154"/>
      <w:bookmarkEnd w:id="37020"/>
    </w:p>
    <w:p w14:paraId="58837A9E" w14:textId="4703D963" w:rsidR="00A33A2C" w:rsidRPr="00A33A2C" w:rsidRDefault="00A33A2C" w:rsidP="00A33A2C">
      <w:pPr>
        <w:pStyle w:val="af9"/>
        <w:keepNext/>
        <w:rPr>
          <w:rtl/>
          <w:lang w:eastAsia="he-IL"/>
        </w:rPr>
      </w:pPr>
      <w:bookmarkStart w:id="37021" w:name="ET_guest_903658_2995"/>
      <w:r w:rsidRPr="00A33A2C">
        <w:rPr>
          <w:rStyle w:val="TagStyle"/>
          <w:rtl/>
        </w:rPr>
        <w:t xml:space="preserve"> &lt;&lt; אורח &gt;&gt; </w:t>
      </w:r>
      <w:r>
        <w:rPr>
          <w:rtl/>
          <w:lang w:eastAsia="he-IL"/>
        </w:rPr>
        <w:t>שירן שושנה:</w:t>
      </w:r>
      <w:r w:rsidRPr="00A33A2C">
        <w:rPr>
          <w:rStyle w:val="TagStyle"/>
          <w:rtl/>
        </w:rPr>
        <w:t xml:space="preserve"> &lt;&lt; אורח &gt;&gt;</w:t>
      </w:r>
      <w:r>
        <w:rPr>
          <w:rtl/>
          <w:lang w:eastAsia="he-IL"/>
        </w:rPr>
        <w:t xml:space="preserve">   </w:t>
      </w:r>
      <w:bookmarkStart w:id="37022" w:name="_ETM_Q1_474903"/>
      <w:bookmarkStart w:id="37023" w:name="_ETM_Q1_475151"/>
      <w:bookmarkEnd w:id="37021"/>
      <w:bookmarkEnd w:id="37022"/>
      <w:bookmarkEnd w:id="37023"/>
    </w:p>
    <w:p w14:paraId="76CD57A6" w14:textId="77777777" w:rsidR="00A33A2C" w:rsidRPr="00A33A2C" w:rsidRDefault="00A33A2C" w:rsidP="00A33A2C">
      <w:pPr>
        <w:rPr>
          <w:rtl/>
        </w:rPr>
      </w:pPr>
    </w:p>
    <w:p w14:paraId="61381537" w14:textId="2E9561E7" w:rsidR="009817AC" w:rsidRDefault="009817AC" w:rsidP="004D4BB0">
      <w:pPr>
        <w:rPr>
          <w:rtl/>
        </w:rPr>
      </w:pPr>
      <w:bookmarkStart w:id="37024" w:name="_ETM_Q1_471653"/>
      <w:bookmarkEnd w:id="37024"/>
      <w:r>
        <w:rPr>
          <w:rFonts w:hint="cs"/>
          <w:rtl/>
        </w:rPr>
        <w:t>שולב דווקא.</w:t>
      </w:r>
    </w:p>
    <w:p w14:paraId="3843CA76" w14:textId="77777777" w:rsidR="00A33A2C" w:rsidRDefault="00A33A2C" w:rsidP="004D4BB0">
      <w:pPr>
        <w:rPr>
          <w:rtl/>
        </w:rPr>
      </w:pPr>
      <w:bookmarkStart w:id="37025" w:name="_ETM_Q1_465404"/>
      <w:bookmarkEnd w:id="37025"/>
    </w:p>
    <w:p w14:paraId="6D8B8AC2" w14:textId="29FFA990" w:rsidR="00A33A2C" w:rsidRDefault="00A33A2C" w:rsidP="00A33A2C">
      <w:pPr>
        <w:pStyle w:val="a4"/>
        <w:keepNext/>
        <w:rPr>
          <w:rtl/>
        </w:rPr>
      </w:pPr>
      <w:bookmarkStart w:id="37026" w:name="ET_speaker_מירי_פרנקלשור_2994"/>
      <w:r w:rsidRPr="00A33A2C">
        <w:rPr>
          <w:rStyle w:val="TagStyle"/>
          <w:rtl/>
        </w:rPr>
        <w:t xml:space="preserve"> &lt;&lt; דובר &gt;&gt; </w:t>
      </w:r>
      <w:r>
        <w:rPr>
          <w:rtl/>
        </w:rPr>
        <w:t>מירי פרנקל-שור:</w:t>
      </w:r>
      <w:r w:rsidRPr="00A33A2C">
        <w:rPr>
          <w:rStyle w:val="TagStyle"/>
          <w:rtl/>
        </w:rPr>
        <w:t xml:space="preserve"> &lt;&lt; דובר &gt;&gt;</w:t>
      </w:r>
      <w:r>
        <w:rPr>
          <w:rtl/>
        </w:rPr>
        <w:t xml:space="preserve">   </w:t>
      </w:r>
      <w:bookmarkEnd w:id="37026"/>
    </w:p>
    <w:p w14:paraId="618951F0" w14:textId="77777777" w:rsidR="00A33A2C" w:rsidRPr="00A33A2C" w:rsidRDefault="00A33A2C" w:rsidP="00A33A2C">
      <w:pPr>
        <w:rPr>
          <w:rtl/>
        </w:rPr>
      </w:pPr>
      <w:bookmarkStart w:id="37027" w:name="_ETM_Q1_465902"/>
      <w:bookmarkEnd w:id="37027"/>
    </w:p>
    <w:p w14:paraId="5E6F19D2" w14:textId="2052C99C" w:rsidR="009817AC" w:rsidRDefault="009817AC" w:rsidP="004D4BB0">
      <w:pPr>
        <w:rPr>
          <w:rtl/>
        </w:rPr>
      </w:pPr>
      <w:r>
        <w:rPr>
          <w:rFonts w:hint="cs"/>
          <w:rtl/>
        </w:rPr>
        <w:t xml:space="preserve">כן, שולב. </w:t>
      </w:r>
    </w:p>
    <w:p w14:paraId="2DDB9FB7" w14:textId="77777777" w:rsidR="00A33A2C" w:rsidRDefault="00A33A2C" w:rsidP="00A33A2C">
      <w:pPr>
        <w:ind w:firstLine="0"/>
        <w:rPr>
          <w:rtl/>
        </w:rPr>
      </w:pPr>
      <w:bookmarkStart w:id="37028" w:name="_ETM_Q1_479654"/>
      <w:bookmarkStart w:id="37029" w:name="_ETM_Q1_479409"/>
      <w:bookmarkStart w:id="37030" w:name="_ETM_Q1_477154"/>
      <w:bookmarkStart w:id="37031" w:name="_ETM_Q1_485905"/>
      <w:bookmarkStart w:id="37032" w:name="_ETM_Q1_482905"/>
      <w:bookmarkStart w:id="37033" w:name="_ETM_Q1_479905"/>
      <w:bookmarkEnd w:id="37028"/>
      <w:bookmarkEnd w:id="37029"/>
      <w:bookmarkEnd w:id="37030"/>
      <w:bookmarkEnd w:id="37031"/>
      <w:bookmarkEnd w:id="37032"/>
      <w:bookmarkEnd w:id="37033"/>
    </w:p>
    <w:p w14:paraId="3916EA4A" w14:textId="21C5E965" w:rsidR="00A33A2C" w:rsidRDefault="00A33A2C" w:rsidP="00A33A2C">
      <w:pPr>
        <w:pStyle w:val="a4"/>
        <w:keepNext/>
        <w:rPr>
          <w:rtl/>
        </w:rPr>
      </w:pPr>
      <w:bookmarkStart w:id="37034" w:name="ET_speaker_איילת_לוי_נחום_2996"/>
      <w:r w:rsidRPr="00A33A2C">
        <w:rPr>
          <w:rStyle w:val="TagStyle"/>
          <w:rtl/>
        </w:rPr>
        <w:t xml:space="preserve"> &lt;&lt; דובר &gt;&gt; </w:t>
      </w:r>
      <w:r>
        <w:rPr>
          <w:rtl/>
        </w:rPr>
        <w:t>איילת לוי נחום:</w:t>
      </w:r>
      <w:r w:rsidRPr="00A33A2C">
        <w:rPr>
          <w:rStyle w:val="TagStyle"/>
          <w:rtl/>
        </w:rPr>
        <w:t xml:space="preserve"> &lt;&lt; דובר &gt;&gt;</w:t>
      </w:r>
      <w:r>
        <w:rPr>
          <w:rtl/>
        </w:rPr>
        <w:t xml:space="preserve">   </w:t>
      </w:r>
      <w:bookmarkEnd w:id="37034"/>
    </w:p>
    <w:p w14:paraId="113CD130" w14:textId="77777777" w:rsidR="00A33A2C" w:rsidRPr="00A33A2C" w:rsidRDefault="00A33A2C" w:rsidP="00A33A2C">
      <w:pPr>
        <w:rPr>
          <w:rtl/>
        </w:rPr>
      </w:pPr>
      <w:bookmarkStart w:id="37035" w:name="_ETM_Q1_480153"/>
      <w:bookmarkEnd w:id="37035"/>
    </w:p>
    <w:tbl>
      <w:tblPr>
        <w:bidiVisual/>
        <w:tblW w:w="5000" w:type="pct"/>
        <w:tblCellMar>
          <w:top w:w="57" w:type="dxa"/>
          <w:left w:w="0" w:type="dxa"/>
          <w:bottom w:w="57" w:type="dxa"/>
          <w:right w:w="0" w:type="dxa"/>
        </w:tblCellMar>
        <w:tblLook w:val="01E0" w:firstRow="1" w:lastRow="1" w:firstColumn="1" w:lastColumn="1" w:noHBand="0" w:noVBand="0"/>
      </w:tblPr>
      <w:tblGrid>
        <w:gridCol w:w="1762"/>
        <w:gridCol w:w="641"/>
        <w:gridCol w:w="6679"/>
      </w:tblGrid>
      <w:tr w:rsidR="00A33A2C" w:rsidRPr="00A33A2C" w14:paraId="6EA77C0E" w14:textId="77777777" w:rsidTr="00A33A2C">
        <w:trPr>
          <w:cantSplit/>
          <w:trHeight w:val="60"/>
        </w:trPr>
        <w:tc>
          <w:tcPr>
            <w:tcW w:w="970" w:type="pct"/>
          </w:tcPr>
          <w:p w14:paraId="08417A8A" w14:textId="77777777" w:rsidR="00A33A2C" w:rsidRPr="00A33A2C" w:rsidRDefault="00A33A2C">
            <w:pPr>
              <w:pStyle w:val="TableSideHeading"/>
              <w:rPr>
                <w:sz w:val="24"/>
                <w:szCs w:val="24"/>
                <w:rtl/>
              </w:rPr>
            </w:pPr>
            <w:bookmarkStart w:id="37036" w:name="_ETM_Q1_487403"/>
            <w:bookmarkStart w:id="37037" w:name="_ETM_Q1_484652"/>
            <w:bookmarkStart w:id="37038" w:name="_ETM_Q1_493650"/>
            <w:bookmarkStart w:id="37039" w:name="_ETM_Q1_497157"/>
            <w:bookmarkStart w:id="37040" w:name="_ETM_Q1_495655"/>
            <w:bookmarkStart w:id="37041" w:name="_ETM_Q1_492902"/>
            <w:bookmarkStart w:id="37042" w:name="_ETM_Q1_490154"/>
            <w:bookmarkStart w:id="37043" w:name="_ETM_Q1_487154"/>
            <w:bookmarkEnd w:id="37036"/>
            <w:bookmarkEnd w:id="37037"/>
          </w:p>
        </w:tc>
        <w:tc>
          <w:tcPr>
            <w:tcW w:w="353" w:type="pct"/>
            <w:hideMark/>
          </w:tcPr>
          <w:p w14:paraId="5306AB97" w14:textId="77777777" w:rsidR="00A33A2C" w:rsidRPr="00A33A2C" w:rsidRDefault="00A33A2C">
            <w:pPr>
              <w:pStyle w:val="TableText"/>
              <w:rPr>
                <w:sz w:val="24"/>
                <w:szCs w:val="24"/>
                <w:rtl/>
              </w:rPr>
            </w:pPr>
            <w:r w:rsidRPr="00A33A2C">
              <w:rPr>
                <w:sz w:val="24"/>
                <w:szCs w:val="24"/>
                <w:rtl/>
              </w:rPr>
              <w:t>5.</w:t>
            </w:r>
          </w:p>
        </w:tc>
        <w:tc>
          <w:tcPr>
            <w:tcW w:w="3677" w:type="pct"/>
            <w:hideMark/>
          </w:tcPr>
          <w:p w14:paraId="41F1A72F" w14:textId="78EA5689" w:rsidR="00A33A2C" w:rsidRPr="00A33A2C" w:rsidRDefault="00A33A2C">
            <w:pPr>
              <w:pStyle w:val="TableBlock"/>
              <w:rPr>
                <w:sz w:val="24"/>
                <w:szCs w:val="24"/>
                <w:rtl/>
              </w:rPr>
            </w:pPr>
            <w:r w:rsidRPr="00A33A2C">
              <w:rPr>
                <w:sz w:val="24"/>
                <w:szCs w:val="24"/>
                <w:rtl/>
              </w:rPr>
              <w:t>(א)</w:t>
            </w:r>
            <w:r w:rsidRPr="00A33A2C">
              <w:rPr>
                <w:sz w:val="24"/>
                <w:szCs w:val="24"/>
                <w:rtl/>
              </w:rPr>
              <w:tab/>
            </w:r>
            <w:bookmarkStart w:id="37044" w:name="_ETM_Q1_483152"/>
            <w:bookmarkStart w:id="37045" w:name="_ETM_Q1_480152"/>
            <w:bookmarkStart w:id="37046" w:name="_ETM_Q1_477903"/>
            <w:bookmarkStart w:id="37047" w:name="_ETM_Q1_489154"/>
            <w:bookmarkEnd w:id="37044"/>
            <w:bookmarkEnd w:id="37045"/>
            <w:bookmarkEnd w:id="37046"/>
            <w:r w:rsidRPr="00A33A2C">
              <w:rPr>
                <w:sz w:val="24"/>
                <w:szCs w:val="24"/>
                <w:rtl/>
              </w:rPr>
              <w:t xml:space="preserve">השר ייתן </w:t>
            </w:r>
            <w:bookmarkEnd w:id="37047"/>
            <w:r w:rsidRPr="00A33A2C">
              <w:rPr>
                <w:sz w:val="24"/>
                <w:szCs w:val="24"/>
                <w:rtl/>
              </w:rPr>
              <w:t>היתר לקיום אירוע ההדלקה המרכזי</w:t>
            </w:r>
            <w:r w:rsidRPr="00A33A2C">
              <w:rPr>
                <w:rFonts w:hint="cs"/>
                <w:sz w:val="24"/>
                <w:szCs w:val="24"/>
                <w:rtl/>
              </w:rPr>
              <w:t xml:space="preserve"> או</w:t>
            </w:r>
            <w:r w:rsidRPr="00A33A2C">
              <w:rPr>
                <w:sz w:val="24"/>
                <w:szCs w:val="24"/>
                <w:rtl/>
              </w:rPr>
              <w:t xml:space="preserve"> לעריכת אירוע נוסף</w:t>
            </w:r>
          </w:p>
        </w:tc>
      </w:tr>
    </w:tbl>
    <w:p w14:paraId="3342A3C0" w14:textId="77777777" w:rsidR="00A33A2C" w:rsidRDefault="00A33A2C" w:rsidP="00A33A2C">
      <w:pPr>
        <w:ind w:firstLine="0"/>
        <w:rPr>
          <w:rtl/>
        </w:rPr>
      </w:pPr>
      <w:bookmarkStart w:id="37048" w:name="_ETM_Q1_474655"/>
      <w:bookmarkStart w:id="37049" w:name="_ETM_Q1_478153"/>
      <w:bookmarkStart w:id="37050" w:name="_ETM_Q1_483655"/>
      <w:bookmarkStart w:id="37051" w:name="_ETM_Q1_487653"/>
      <w:bookmarkStart w:id="37052" w:name="_ETM_Q1_484900"/>
      <w:bookmarkStart w:id="37053" w:name="_ETM_Q1_484150"/>
      <w:bookmarkEnd w:id="37038"/>
      <w:bookmarkEnd w:id="37039"/>
      <w:bookmarkEnd w:id="37040"/>
      <w:bookmarkEnd w:id="37041"/>
      <w:bookmarkEnd w:id="37042"/>
      <w:bookmarkEnd w:id="37043"/>
      <w:bookmarkEnd w:id="37048"/>
      <w:bookmarkEnd w:id="37049"/>
      <w:bookmarkEnd w:id="37050"/>
      <w:bookmarkEnd w:id="37051"/>
      <w:bookmarkEnd w:id="37052"/>
      <w:bookmarkEnd w:id="37053"/>
    </w:p>
    <w:p w14:paraId="2F199E2A" w14:textId="2F0CC0F7" w:rsidR="00A33A2C" w:rsidRDefault="00A33A2C" w:rsidP="004D4BB0">
      <w:pPr>
        <w:rPr>
          <w:rtl/>
        </w:rPr>
      </w:pPr>
      <w:bookmarkStart w:id="37054" w:name="_ETM_Q1_474905"/>
      <w:bookmarkStart w:id="37055" w:name="_ETM_Q1_481901"/>
      <w:bookmarkStart w:id="37056" w:name="_ETM_Q1_478901"/>
      <w:bookmarkEnd w:id="37054"/>
      <w:bookmarkEnd w:id="37055"/>
      <w:bookmarkEnd w:id="37056"/>
      <w:r>
        <w:rPr>
          <w:rFonts w:hint="cs"/>
          <w:rtl/>
        </w:rPr>
        <w:t xml:space="preserve">יתר (א) נשאר אותו דבר. </w:t>
      </w:r>
      <w:r w:rsidR="009817AC">
        <w:rPr>
          <w:rFonts w:hint="cs"/>
          <w:rtl/>
        </w:rPr>
        <w:t>אין הערות על 1, 2 ו-3</w:t>
      </w:r>
      <w:r>
        <w:rPr>
          <w:rFonts w:hint="cs"/>
          <w:rtl/>
        </w:rPr>
        <w:t xml:space="preserve"> ו</w:t>
      </w:r>
      <w:bookmarkStart w:id="37057" w:name="_ETM_Q1_489402"/>
      <w:bookmarkEnd w:id="37057"/>
      <w:r w:rsidR="009817AC">
        <w:rPr>
          <w:rFonts w:hint="cs"/>
          <w:rtl/>
        </w:rPr>
        <w:t>זה הוקרא</w:t>
      </w:r>
      <w:r>
        <w:rPr>
          <w:rFonts w:hint="cs"/>
          <w:rtl/>
        </w:rPr>
        <w:t xml:space="preserve">, </w:t>
      </w:r>
      <w:bookmarkStart w:id="37058" w:name="_ETM_Q1_491904"/>
      <w:bookmarkEnd w:id="37058"/>
      <w:r>
        <w:rPr>
          <w:rFonts w:hint="cs"/>
          <w:rtl/>
        </w:rPr>
        <w:t>גם לא ב-(ב) ו-(ג)</w:t>
      </w:r>
      <w:r w:rsidR="009817AC">
        <w:rPr>
          <w:rFonts w:hint="cs"/>
          <w:rtl/>
        </w:rPr>
        <w:t>.</w:t>
      </w:r>
      <w:r>
        <w:rPr>
          <w:rFonts w:hint="cs"/>
          <w:rtl/>
        </w:rPr>
        <w:t xml:space="preserve"> בסעיף (ד) </w:t>
      </w:r>
      <w:bookmarkStart w:id="37059" w:name="_ETM_Q1_496403"/>
      <w:bookmarkEnd w:id="37059"/>
      <w:r>
        <w:rPr>
          <w:rFonts w:hint="cs"/>
          <w:rtl/>
        </w:rPr>
        <w:t>לא טיפל</w:t>
      </w:r>
      <w:bookmarkStart w:id="37060" w:name="_ETM_Q1_495154"/>
      <w:bookmarkStart w:id="37061" w:name="_ETM_Q1_492403"/>
      <w:bookmarkEnd w:id="37060"/>
      <w:bookmarkEnd w:id="37061"/>
      <w:r>
        <w:rPr>
          <w:rFonts w:hint="cs"/>
          <w:rtl/>
        </w:rPr>
        <w:t xml:space="preserve">נו. </w:t>
      </w:r>
    </w:p>
    <w:p w14:paraId="5AA50563" w14:textId="77777777" w:rsidR="00A33A2C" w:rsidRDefault="00A33A2C" w:rsidP="004D4BB0">
      <w:pPr>
        <w:rPr>
          <w:rtl/>
        </w:rPr>
      </w:pPr>
      <w:bookmarkStart w:id="37062" w:name="_ETM_Q1_493903"/>
      <w:bookmarkStart w:id="37063" w:name="_ETM_Q1_494153"/>
      <w:bookmarkStart w:id="37064" w:name="_ETM_Q1_494651"/>
      <w:bookmarkEnd w:id="37062"/>
      <w:bookmarkEnd w:id="37063"/>
      <w:bookmarkEnd w:id="37064"/>
    </w:p>
    <w:p w14:paraId="4FB1DFC0" w14:textId="68367F72" w:rsidR="00A33A2C" w:rsidRDefault="00A33A2C" w:rsidP="00A33A2C">
      <w:pPr>
        <w:pStyle w:val="a4"/>
        <w:keepNext/>
        <w:rPr>
          <w:rtl/>
        </w:rPr>
      </w:pPr>
      <w:bookmarkStart w:id="37065" w:name="ET_speaker_מירי_פרנקלשור_2997"/>
      <w:r w:rsidRPr="00A33A2C">
        <w:rPr>
          <w:rStyle w:val="TagStyle"/>
          <w:rtl/>
        </w:rPr>
        <w:t xml:space="preserve"> &lt;&lt; דובר &gt;&gt; </w:t>
      </w:r>
      <w:r>
        <w:rPr>
          <w:rtl/>
        </w:rPr>
        <w:t>מירי פרנקל-שור:</w:t>
      </w:r>
      <w:r w:rsidRPr="00A33A2C">
        <w:rPr>
          <w:rStyle w:val="TagStyle"/>
          <w:rtl/>
        </w:rPr>
        <w:t xml:space="preserve"> &lt;&lt; דובר &gt;&gt;</w:t>
      </w:r>
      <w:r>
        <w:rPr>
          <w:rtl/>
        </w:rPr>
        <w:t xml:space="preserve">   </w:t>
      </w:r>
      <w:bookmarkEnd w:id="37065"/>
    </w:p>
    <w:p w14:paraId="6EF8CC10" w14:textId="77777777" w:rsidR="00A33A2C" w:rsidRDefault="00A33A2C" w:rsidP="00A33A2C">
      <w:pPr>
        <w:pStyle w:val="KeepWithNext"/>
        <w:rPr>
          <w:rtl/>
        </w:rPr>
      </w:pPr>
    </w:p>
    <w:p w14:paraId="3789C770" w14:textId="55EF664F" w:rsidR="00A33A2C" w:rsidRPr="00A33A2C" w:rsidRDefault="00A33A2C" w:rsidP="00A33A2C">
      <w:pPr>
        <w:rPr>
          <w:rtl/>
        </w:rPr>
      </w:pPr>
      <w:bookmarkStart w:id="37066" w:name="_ETM_Q1_497654"/>
      <w:bookmarkEnd w:id="37066"/>
      <w:r>
        <w:rPr>
          <w:rFonts w:hint="cs"/>
          <w:rtl/>
        </w:rPr>
        <w:t xml:space="preserve">בסדר, </w:t>
      </w:r>
      <w:bookmarkStart w:id="37067" w:name="_ETM_Q1_498655"/>
      <w:bookmarkEnd w:id="37067"/>
      <w:r>
        <w:rPr>
          <w:rFonts w:hint="cs"/>
          <w:rtl/>
        </w:rPr>
        <w:t xml:space="preserve">אנחנו נעשה סדר בסעיפים. </w:t>
      </w:r>
    </w:p>
    <w:p w14:paraId="33A52675" w14:textId="77777777" w:rsidR="00A33A2C" w:rsidRDefault="00A33A2C" w:rsidP="004D4BB0">
      <w:pPr>
        <w:rPr>
          <w:rtl/>
        </w:rPr>
      </w:pPr>
      <w:bookmarkStart w:id="37068" w:name="_ETM_Q1_495650"/>
      <w:bookmarkStart w:id="37069" w:name="_ETM_Q1_495902"/>
      <w:bookmarkStart w:id="37070" w:name="_ETM_Q1_504903"/>
      <w:bookmarkEnd w:id="37068"/>
      <w:bookmarkEnd w:id="37069"/>
      <w:bookmarkEnd w:id="37070"/>
    </w:p>
    <w:p w14:paraId="4A57696E" w14:textId="326F2D39" w:rsidR="00A33A2C" w:rsidRDefault="00A33A2C" w:rsidP="00A33A2C">
      <w:pPr>
        <w:pStyle w:val="a4"/>
        <w:keepNext/>
        <w:rPr>
          <w:rtl/>
        </w:rPr>
      </w:pPr>
      <w:bookmarkStart w:id="37071" w:name="ET_speaker_איילת_לוי_נחום_2998"/>
      <w:r w:rsidRPr="00A33A2C">
        <w:rPr>
          <w:rStyle w:val="TagStyle"/>
          <w:rtl/>
        </w:rPr>
        <w:t xml:space="preserve"> &lt;&lt; דובר &gt;&gt; </w:t>
      </w:r>
      <w:r>
        <w:rPr>
          <w:rtl/>
        </w:rPr>
        <w:t>איילת לוי נחום:</w:t>
      </w:r>
      <w:r w:rsidRPr="00A33A2C">
        <w:rPr>
          <w:rStyle w:val="TagStyle"/>
          <w:rtl/>
        </w:rPr>
        <w:t xml:space="preserve"> &lt;&lt; דובר &gt;&gt;</w:t>
      </w:r>
      <w:r>
        <w:rPr>
          <w:rtl/>
        </w:rPr>
        <w:t xml:space="preserve">   </w:t>
      </w:r>
      <w:bookmarkEnd w:id="37071"/>
    </w:p>
    <w:p w14:paraId="03DDE1B4" w14:textId="77777777" w:rsidR="009817AC" w:rsidRDefault="009817AC" w:rsidP="004D4BB0">
      <w:pPr>
        <w:rPr>
          <w:rtl/>
        </w:rPr>
      </w:pPr>
      <w:bookmarkStart w:id="37072" w:name="_ETM_Q1_505903"/>
      <w:bookmarkStart w:id="37073" w:name="_ETM_Q1_479153"/>
      <w:bookmarkStart w:id="37074" w:name="_ETM_Q1_476153"/>
      <w:bookmarkStart w:id="37075" w:name="_ETM_Q1_473654"/>
      <w:bookmarkEnd w:id="37072"/>
      <w:bookmarkEnd w:id="37073"/>
      <w:bookmarkEnd w:id="37074"/>
      <w:bookmarkEnd w:id="37075"/>
    </w:p>
    <w:p w14:paraId="1511CD74" w14:textId="6E11A2CE" w:rsidR="00A33A2C" w:rsidRDefault="009817AC" w:rsidP="00A33A2C">
      <w:pPr>
        <w:rPr>
          <w:rtl/>
        </w:rPr>
      </w:pPr>
      <w:bookmarkStart w:id="37076" w:name="_ETM_Q1_527654"/>
      <w:bookmarkEnd w:id="37076"/>
      <w:r>
        <w:rPr>
          <w:rFonts w:hint="cs"/>
          <w:rtl/>
        </w:rPr>
        <w:t xml:space="preserve">הסעיף של פרסום ההיתרים יועבר לסוף החוק. </w:t>
      </w:r>
    </w:p>
    <w:p w14:paraId="6E33CDD4" w14:textId="77777777" w:rsidR="00C32785" w:rsidRDefault="00C32785" w:rsidP="00A33A2C">
      <w:pPr>
        <w:rPr>
          <w:rtl/>
        </w:rPr>
      </w:pPr>
      <w:bookmarkStart w:id="37077" w:name="_ETM_Q1_295654"/>
      <w:bookmarkStart w:id="37078" w:name="_ETM_Q1_296154"/>
      <w:bookmarkEnd w:id="37077"/>
      <w:bookmarkEnd w:id="37078"/>
    </w:p>
    <w:tbl>
      <w:tblPr>
        <w:bidiVisual/>
        <w:tblW w:w="5000" w:type="pct"/>
        <w:tblCellMar>
          <w:top w:w="57" w:type="dxa"/>
          <w:left w:w="0" w:type="dxa"/>
          <w:bottom w:w="57" w:type="dxa"/>
          <w:right w:w="0" w:type="dxa"/>
        </w:tblCellMar>
        <w:tblLook w:val="01E0" w:firstRow="1" w:lastRow="1" w:firstColumn="1" w:lastColumn="1" w:noHBand="0" w:noVBand="0"/>
      </w:tblPr>
      <w:tblGrid>
        <w:gridCol w:w="1762"/>
        <w:gridCol w:w="641"/>
        <w:gridCol w:w="6679"/>
      </w:tblGrid>
      <w:tr w:rsidR="00C32785" w:rsidRPr="00A33A2C" w14:paraId="54D7B11E" w14:textId="77777777" w:rsidTr="007136CC">
        <w:trPr>
          <w:cantSplit/>
          <w:trHeight w:val="60"/>
        </w:trPr>
        <w:tc>
          <w:tcPr>
            <w:tcW w:w="970" w:type="pct"/>
          </w:tcPr>
          <w:p w14:paraId="39D0C442" w14:textId="77777777" w:rsidR="00C32785" w:rsidRPr="00A33A2C" w:rsidRDefault="00C32785" w:rsidP="007136CC">
            <w:pPr>
              <w:pStyle w:val="TableSideHeading"/>
              <w:rPr>
                <w:sz w:val="24"/>
                <w:szCs w:val="24"/>
                <w:rtl/>
              </w:rPr>
            </w:pPr>
          </w:p>
        </w:tc>
        <w:tc>
          <w:tcPr>
            <w:tcW w:w="353" w:type="pct"/>
            <w:hideMark/>
          </w:tcPr>
          <w:p w14:paraId="1905FCAF" w14:textId="0EB08894" w:rsidR="00C32785" w:rsidRPr="00A33A2C" w:rsidRDefault="00C32785" w:rsidP="007136CC">
            <w:pPr>
              <w:pStyle w:val="TableText"/>
              <w:rPr>
                <w:sz w:val="24"/>
                <w:szCs w:val="24"/>
                <w:rtl/>
              </w:rPr>
            </w:pPr>
          </w:p>
        </w:tc>
        <w:tc>
          <w:tcPr>
            <w:tcW w:w="3677" w:type="pct"/>
            <w:hideMark/>
          </w:tcPr>
          <w:p w14:paraId="15BB7DD9" w14:textId="45937756" w:rsidR="00C32785" w:rsidRPr="00A33A2C" w:rsidRDefault="00C32785" w:rsidP="007136CC">
            <w:pPr>
              <w:pStyle w:val="TableBlock"/>
              <w:rPr>
                <w:sz w:val="24"/>
                <w:szCs w:val="24"/>
                <w:rtl/>
              </w:rPr>
            </w:pPr>
            <w:r w:rsidRPr="00A33A2C">
              <w:rPr>
                <w:sz w:val="24"/>
                <w:szCs w:val="24"/>
                <w:rtl/>
              </w:rPr>
              <w:t>השר יפרסם באתר האינטרנט של משרד ירושלים ומסורת ישראל את</w:t>
            </w:r>
            <w:r>
              <w:rPr>
                <w:rFonts w:hint="cs"/>
                <w:sz w:val="24"/>
                <w:szCs w:val="24"/>
                <w:rtl/>
              </w:rPr>
              <w:t xml:space="preserve"> קיומו</w:t>
            </w:r>
            <w:r w:rsidRPr="00A33A2C">
              <w:rPr>
                <w:sz w:val="24"/>
                <w:szCs w:val="24"/>
                <w:rtl/>
              </w:rPr>
              <w:t xml:space="preserve"> אירוע ההדלקה המרכזי ואת שני האירועים הנוספים שבמסגרתם תבוצע הדלקה</w:t>
            </w:r>
            <w:r>
              <w:rPr>
                <w:rFonts w:hint="cs"/>
                <w:sz w:val="24"/>
                <w:szCs w:val="24"/>
                <w:rtl/>
              </w:rPr>
              <w:t>;</w:t>
            </w:r>
          </w:p>
        </w:tc>
      </w:tr>
    </w:tbl>
    <w:p w14:paraId="1F5AC8F9" w14:textId="400C7B88" w:rsidR="00A33A2C" w:rsidRDefault="00A33A2C" w:rsidP="00C32785">
      <w:pPr>
        <w:ind w:firstLine="0"/>
        <w:rPr>
          <w:rtl/>
        </w:rPr>
      </w:pPr>
      <w:bookmarkStart w:id="37079" w:name="_ETM_Q1_523404"/>
      <w:bookmarkEnd w:id="37079"/>
    </w:p>
    <w:p w14:paraId="4707271D" w14:textId="390FE606" w:rsidR="00A33A2C" w:rsidRDefault="00A33A2C" w:rsidP="00A33A2C">
      <w:pPr>
        <w:pStyle w:val="af9"/>
        <w:keepNext/>
        <w:rPr>
          <w:rtl/>
        </w:rPr>
      </w:pPr>
      <w:bookmarkStart w:id="37080" w:name="ET_guest_903658_2999"/>
      <w:r w:rsidRPr="00A33A2C">
        <w:rPr>
          <w:rStyle w:val="TagStyle"/>
          <w:rtl/>
        </w:rPr>
        <w:t xml:space="preserve"> &lt;&lt; אורח &gt;&gt; </w:t>
      </w:r>
      <w:r>
        <w:rPr>
          <w:rtl/>
        </w:rPr>
        <w:t>שירן שושנה:</w:t>
      </w:r>
      <w:r w:rsidRPr="00A33A2C">
        <w:rPr>
          <w:rStyle w:val="TagStyle"/>
          <w:rtl/>
        </w:rPr>
        <w:t xml:space="preserve"> &lt;&lt; אורח &gt;&gt;</w:t>
      </w:r>
      <w:r>
        <w:rPr>
          <w:rtl/>
        </w:rPr>
        <w:t xml:space="preserve">   </w:t>
      </w:r>
      <w:bookmarkEnd w:id="37080"/>
    </w:p>
    <w:p w14:paraId="23A1F860" w14:textId="77777777" w:rsidR="00A33A2C" w:rsidRDefault="00A33A2C" w:rsidP="00A33A2C">
      <w:pPr>
        <w:pStyle w:val="KeepWithNext"/>
        <w:rPr>
          <w:rtl/>
        </w:rPr>
      </w:pPr>
    </w:p>
    <w:p w14:paraId="1AC24AED" w14:textId="555AE5E9" w:rsidR="00A33A2C" w:rsidRDefault="00A33A2C" w:rsidP="00A33A2C">
      <w:pPr>
        <w:rPr>
          <w:rtl/>
        </w:rPr>
      </w:pPr>
      <w:bookmarkStart w:id="37081" w:name="_ETM_Q1_525402"/>
      <w:bookmarkEnd w:id="37081"/>
      <w:r>
        <w:rPr>
          <w:rFonts w:hint="cs"/>
          <w:rtl/>
        </w:rPr>
        <w:t xml:space="preserve">את (ב) אנחנו נעביר לסעיף 9. </w:t>
      </w:r>
    </w:p>
    <w:p w14:paraId="338B5429" w14:textId="77777777" w:rsidR="00A33A2C" w:rsidRDefault="00A33A2C" w:rsidP="00A33A2C">
      <w:pPr>
        <w:rPr>
          <w:rtl/>
        </w:rPr>
      </w:pPr>
      <w:bookmarkStart w:id="37082" w:name="_ETM_Q1_520904"/>
      <w:bookmarkStart w:id="37083" w:name="_ETM_Q1_521654"/>
      <w:bookmarkStart w:id="37084" w:name="_ETM_Q1_524902"/>
      <w:bookmarkStart w:id="37085" w:name="_ETM_Q1_528402"/>
      <w:bookmarkEnd w:id="37082"/>
      <w:bookmarkEnd w:id="37083"/>
      <w:bookmarkEnd w:id="37084"/>
      <w:bookmarkEnd w:id="37085"/>
    </w:p>
    <w:tbl>
      <w:tblPr>
        <w:bidiVisual/>
        <w:tblW w:w="5000" w:type="pct"/>
        <w:tblCellMar>
          <w:top w:w="57" w:type="dxa"/>
          <w:left w:w="0" w:type="dxa"/>
          <w:bottom w:w="57" w:type="dxa"/>
          <w:right w:w="0" w:type="dxa"/>
        </w:tblCellMar>
        <w:tblLook w:val="01E0" w:firstRow="1" w:lastRow="1" w:firstColumn="1" w:lastColumn="1" w:noHBand="0" w:noVBand="0"/>
      </w:tblPr>
      <w:tblGrid>
        <w:gridCol w:w="1762"/>
        <w:gridCol w:w="641"/>
        <w:gridCol w:w="6679"/>
      </w:tblGrid>
      <w:tr w:rsidR="00A33A2C" w:rsidRPr="00A33A2C" w14:paraId="0EE0F7CB" w14:textId="77777777" w:rsidTr="00A33A2C">
        <w:trPr>
          <w:cantSplit/>
          <w:trHeight w:val="60"/>
        </w:trPr>
        <w:tc>
          <w:tcPr>
            <w:tcW w:w="970" w:type="pct"/>
          </w:tcPr>
          <w:p w14:paraId="23DDEA82" w14:textId="77777777" w:rsidR="00A33A2C" w:rsidRPr="00A33A2C" w:rsidRDefault="00A33A2C">
            <w:pPr>
              <w:pStyle w:val="TableSideHeading"/>
              <w:rPr>
                <w:color w:val="FF0000"/>
                <w:sz w:val="24"/>
                <w:szCs w:val="24"/>
              </w:rPr>
            </w:pPr>
          </w:p>
          <w:p w14:paraId="137A3533" w14:textId="05934CB5" w:rsidR="00A33A2C" w:rsidRPr="00A33A2C" w:rsidRDefault="00A33A2C">
            <w:pPr>
              <w:pStyle w:val="TableSideHeading"/>
              <w:rPr>
                <w:sz w:val="24"/>
                <w:szCs w:val="24"/>
                <w:highlight w:val="yellow"/>
                <w:rtl/>
              </w:rPr>
            </w:pPr>
          </w:p>
        </w:tc>
        <w:tc>
          <w:tcPr>
            <w:tcW w:w="353" w:type="pct"/>
          </w:tcPr>
          <w:p w14:paraId="5257B34D" w14:textId="77777777" w:rsidR="00A33A2C" w:rsidRPr="00A33A2C" w:rsidRDefault="00A33A2C">
            <w:pPr>
              <w:pStyle w:val="TableText"/>
              <w:rPr>
                <w:sz w:val="24"/>
                <w:szCs w:val="24"/>
                <w:rtl/>
              </w:rPr>
            </w:pPr>
          </w:p>
        </w:tc>
        <w:tc>
          <w:tcPr>
            <w:tcW w:w="3677" w:type="pct"/>
          </w:tcPr>
          <w:p w14:paraId="07DB9B49" w14:textId="5AFC8F37" w:rsidR="00A33A2C" w:rsidRPr="00A33A2C" w:rsidRDefault="00A33A2C" w:rsidP="00A33A2C">
            <w:pPr>
              <w:pStyle w:val="TableBlock"/>
              <w:rPr>
                <w:sz w:val="24"/>
                <w:szCs w:val="24"/>
                <w:rtl/>
              </w:rPr>
            </w:pPr>
            <w:r w:rsidRPr="00A33A2C">
              <w:rPr>
                <w:sz w:val="24"/>
                <w:szCs w:val="24"/>
                <w:rtl/>
              </w:rPr>
              <w:t>(ב)</w:t>
            </w:r>
            <w:r w:rsidRPr="00A33A2C">
              <w:rPr>
                <w:sz w:val="24"/>
                <w:szCs w:val="24"/>
                <w:rtl/>
              </w:rPr>
              <w:tab/>
              <w:t xml:space="preserve">עובד שהשר מינה לשם כך מתוך עובדי משרדו יעביר </w:t>
            </w:r>
            <w:bookmarkStart w:id="37086" w:name="_ETM_Q1_532654"/>
            <w:r>
              <w:rPr>
                <w:rFonts w:hint="cs"/>
                <w:sz w:val="24"/>
                <w:szCs w:val="24"/>
                <w:rtl/>
              </w:rPr>
              <w:t xml:space="preserve">בסמוך </w:t>
            </w:r>
            <w:bookmarkStart w:id="37087" w:name="_ETM_Q1_531654"/>
            <w:bookmarkEnd w:id="37087"/>
            <w:r>
              <w:rPr>
                <w:rFonts w:hint="cs"/>
                <w:sz w:val="24"/>
                <w:szCs w:val="24"/>
                <w:rtl/>
              </w:rPr>
              <w:t>לפני תחילת ההילולה</w:t>
            </w:r>
            <w:r w:rsidRPr="00A33A2C">
              <w:rPr>
                <w:sz w:val="24"/>
                <w:szCs w:val="24"/>
                <w:rtl/>
              </w:rPr>
              <w:t xml:space="preserve"> </w:t>
            </w:r>
            <w:bookmarkEnd w:id="37086"/>
            <w:r w:rsidRPr="00A33A2C">
              <w:rPr>
                <w:sz w:val="24"/>
                <w:szCs w:val="24"/>
                <w:rtl/>
              </w:rPr>
              <w:t>למשטרת ישראל את שמות האנשים אשר קיבלו היתר לפי סעיף 12.</w:t>
            </w:r>
            <w:bookmarkStart w:id="37088" w:name="_ETM_Q1_535652"/>
            <w:bookmarkStart w:id="37089" w:name="_ETM_Q1_527652"/>
            <w:bookmarkEnd w:id="37088"/>
            <w:bookmarkEnd w:id="37089"/>
          </w:p>
        </w:tc>
      </w:tr>
    </w:tbl>
    <w:p w14:paraId="6C36E00A" w14:textId="77777777" w:rsidR="00A33A2C" w:rsidRDefault="00A33A2C" w:rsidP="00A33A2C">
      <w:pPr>
        <w:rPr>
          <w:rtl/>
        </w:rPr>
      </w:pPr>
      <w:bookmarkStart w:id="37090" w:name="_ETM_Q1_521403"/>
      <w:bookmarkStart w:id="37091" w:name="_ETM_Q1_542654"/>
      <w:bookmarkEnd w:id="37090"/>
      <w:bookmarkEnd w:id="37091"/>
    </w:p>
    <w:p w14:paraId="2C2C1B41" w14:textId="417137E0" w:rsidR="00A33A2C" w:rsidRDefault="00A33A2C" w:rsidP="00A33A2C">
      <w:pPr>
        <w:pStyle w:val="af9"/>
        <w:keepNext/>
        <w:rPr>
          <w:rtl/>
        </w:rPr>
      </w:pPr>
      <w:bookmarkStart w:id="37092" w:name="ET_guest_903658_3000"/>
      <w:r w:rsidRPr="00A33A2C">
        <w:rPr>
          <w:rStyle w:val="TagStyle"/>
          <w:rtl/>
        </w:rPr>
        <w:t xml:space="preserve"> &lt;&lt; אורח &gt;&gt; </w:t>
      </w:r>
      <w:r>
        <w:rPr>
          <w:rtl/>
        </w:rPr>
        <w:t>שירן שושנה:</w:t>
      </w:r>
      <w:r w:rsidRPr="00A33A2C">
        <w:rPr>
          <w:rStyle w:val="TagStyle"/>
          <w:rtl/>
        </w:rPr>
        <w:t xml:space="preserve"> &lt;&lt; אורח &gt;&gt;</w:t>
      </w:r>
      <w:r>
        <w:rPr>
          <w:rtl/>
        </w:rPr>
        <w:t xml:space="preserve">   </w:t>
      </w:r>
      <w:bookmarkEnd w:id="37092"/>
    </w:p>
    <w:p w14:paraId="60757097" w14:textId="77777777" w:rsidR="00A33A2C" w:rsidRPr="00A33A2C" w:rsidRDefault="00A33A2C" w:rsidP="00A33A2C">
      <w:pPr>
        <w:rPr>
          <w:rtl/>
        </w:rPr>
      </w:pPr>
      <w:bookmarkStart w:id="37093" w:name="_ETM_Q1_544652"/>
      <w:bookmarkStart w:id="37094" w:name="_ETM_Q1_542151"/>
      <w:bookmarkStart w:id="37095" w:name="_ETM_Q1_539151"/>
      <w:bookmarkStart w:id="37096" w:name="_ETM_Q1_536151"/>
      <w:bookmarkEnd w:id="37093"/>
      <w:bookmarkEnd w:id="37094"/>
      <w:bookmarkEnd w:id="37095"/>
      <w:bookmarkEnd w:id="37096"/>
    </w:p>
    <w:p w14:paraId="1F45148A" w14:textId="04C3CBD3" w:rsidR="009817AC" w:rsidRDefault="009817AC" w:rsidP="004D4BB0">
      <w:pPr>
        <w:rPr>
          <w:rtl/>
        </w:rPr>
      </w:pPr>
      <w:r>
        <w:rPr>
          <w:rFonts w:hint="cs"/>
          <w:rtl/>
        </w:rPr>
        <w:t xml:space="preserve">אתם רוצים להגיד "בסמוך" לפני? </w:t>
      </w:r>
    </w:p>
    <w:p w14:paraId="3D1FC24D" w14:textId="77777777" w:rsidR="00A33A2C" w:rsidRDefault="00A33A2C" w:rsidP="004D4BB0">
      <w:pPr>
        <w:rPr>
          <w:rtl/>
        </w:rPr>
      </w:pPr>
      <w:bookmarkStart w:id="37097" w:name="_ETM_Q1_538402"/>
      <w:bookmarkEnd w:id="37097"/>
    </w:p>
    <w:p w14:paraId="3FFA4533" w14:textId="35619779" w:rsidR="00A33A2C" w:rsidRDefault="00A33A2C" w:rsidP="00A33A2C">
      <w:pPr>
        <w:pStyle w:val="a4"/>
        <w:keepNext/>
        <w:rPr>
          <w:rtl/>
        </w:rPr>
      </w:pPr>
      <w:bookmarkStart w:id="37098" w:name="ET_speaker_איילת_לוי_נחום_3001"/>
      <w:r w:rsidRPr="00A33A2C">
        <w:rPr>
          <w:rStyle w:val="TagStyle"/>
          <w:rtl/>
        </w:rPr>
        <w:t xml:space="preserve"> &lt;&lt; דובר &gt;&gt; </w:t>
      </w:r>
      <w:r>
        <w:rPr>
          <w:rtl/>
        </w:rPr>
        <w:t>איילת לוי נחום:</w:t>
      </w:r>
      <w:r w:rsidRPr="00A33A2C">
        <w:rPr>
          <w:rStyle w:val="TagStyle"/>
          <w:rtl/>
        </w:rPr>
        <w:t xml:space="preserve"> &lt;&lt; דובר &gt;&gt;</w:t>
      </w:r>
      <w:r>
        <w:rPr>
          <w:rtl/>
        </w:rPr>
        <w:t xml:space="preserve">   </w:t>
      </w:r>
      <w:bookmarkEnd w:id="37098"/>
    </w:p>
    <w:p w14:paraId="786F9248" w14:textId="77777777" w:rsidR="00A33A2C" w:rsidRDefault="00A33A2C" w:rsidP="00A33A2C">
      <w:pPr>
        <w:pStyle w:val="KeepWithNext"/>
        <w:rPr>
          <w:rtl/>
        </w:rPr>
      </w:pPr>
    </w:p>
    <w:p w14:paraId="326D5F47" w14:textId="0EC7F3DF" w:rsidR="00A33A2C" w:rsidRPr="00A33A2C" w:rsidRDefault="00A33A2C" w:rsidP="00A33A2C">
      <w:pPr>
        <w:rPr>
          <w:rtl/>
        </w:rPr>
      </w:pPr>
      <w:bookmarkStart w:id="37099" w:name="_ETM_Q1_541405"/>
      <w:bookmarkEnd w:id="37099"/>
      <w:r>
        <w:rPr>
          <w:rFonts w:hint="cs"/>
          <w:rtl/>
        </w:rPr>
        <w:t>בסמוך ו</w:t>
      </w:r>
      <w:bookmarkStart w:id="37100" w:name="_ETM_Q1_542650"/>
      <w:bookmarkEnd w:id="37100"/>
      <w:r>
        <w:rPr>
          <w:rFonts w:hint="cs"/>
          <w:rtl/>
        </w:rPr>
        <w:t>במועד מועד.</w:t>
      </w:r>
      <w:bookmarkStart w:id="37101" w:name="_ETM_Q1_542152"/>
      <w:bookmarkStart w:id="37102" w:name="_ETM_Q1_539902"/>
      <w:bookmarkStart w:id="37103" w:name="_ETM_Q1_540154"/>
      <w:bookmarkStart w:id="37104" w:name="_ETM_Q1_540401"/>
      <w:bookmarkEnd w:id="37101"/>
      <w:bookmarkEnd w:id="37102"/>
      <w:bookmarkEnd w:id="37103"/>
      <w:bookmarkEnd w:id="37104"/>
    </w:p>
    <w:p w14:paraId="5A1AF9AF" w14:textId="77777777" w:rsidR="00A33A2C" w:rsidRDefault="00A33A2C" w:rsidP="00A33A2C">
      <w:pPr>
        <w:rPr>
          <w:rtl/>
        </w:rPr>
      </w:pPr>
      <w:bookmarkStart w:id="37105" w:name="_ETM_Q1_553404"/>
      <w:bookmarkEnd w:id="37105"/>
    </w:p>
    <w:p w14:paraId="7D428380" w14:textId="2AB3DC5E" w:rsidR="00A33A2C" w:rsidRDefault="00A33A2C" w:rsidP="00A33A2C">
      <w:pPr>
        <w:pStyle w:val="af9"/>
        <w:keepNext/>
        <w:rPr>
          <w:rtl/>
        </w:rPr>
      </w:pPr>
      <w:bookmarkStart w:id="37106" w:name="ET_guest_903658_3002"/>
      <w:r w:rsidRPr="00A33A2C">
        <w:rPr>
          <w:rStyle w:val="TagStyle"/>
          <w:rtl/>
        </w:rPr>
        <w:t xml:space="preserve"> &lt;&lt; אורח &gt;&gt; </w:t>
      </w:r>
      <w:r>
        <w:rPr>
          <w:rtl/>
        </w:rPr>
        <w:t>שירן שושנה:</w:t>
      </w:r>
      <w:r w:rsidRPr="00A33A2C">
        <w:rPr>
          <w:rStyle w:val="TagStyle"/>
          <w:rtl/>
        </w:rPr>
        <w:t xml:space="preserve"> &lt;&lt; אורח &gt;&gt;</w:t>
      </w:r>
      <w:r>
        <w:rPr>
          <w:rtl/>
        </w:rPr>
        <w:t xml:space="preserve">   </w:t>
      </w:r>
      <w:bookmarkStart w:id="37107" w:name="_ETM_Q1_554151"/>
      <w:bookmarkStart w:id="37108" w:name="_ETM_Q1_554402"/>
      <w:bookmarkEnd w:id="37106"/>
      <w:bookmarkEnd w:id="37107"/>
      <w:bookmarkEnd w:id="37108"/>
    </w:p>
    <w:p w14:paraId="6DF29841" w14:textId="77777777" w:rsidR="00A33A2C" w:rsidRDefault="00A33A2C" w:rsidP="00A33A2C">
      <w:pPr>
        <w:rPr>
          <w:rtl/>
        </w:rPr>
      </w:pPr>
      <w:bookmarkStart w:id="37109" w:name="_ETM_Q1_549402"/>
      <w:bookmarkStart w:id="37110" w:name="_ETM_Q1_549654"/>
      <w:bookmarkStart w:id="37111" w:name="_ETM_Q1_549902"/>
      <w:bookmarkEnd w:id="37109"/>
      <w:bookmarkEnd w:id="37110"/>
      <w:bookmarkEnd w:id="37111"/>
    </w:p>
    <w:p w14:paraId="05499780" w14:textId="40427B71" w:rsidR="009817AC" w:rsidRDefault="009817AC" w:rsidP="004D4BB0">
      <w:pPr>
        <w:rPr>
          <w:rtl/>
        </w:rPr>
      </w:pPr>
      <w:r>
        <w:rPr>
          <w:rFonts w:hint="cs"/>
          <w:rtl/>
        </w:rPr>
        <w:t xml:space="preserve">מבעוד מועד ולפני תחילת זמן ההילולה. </w:t>
      </w:r>
    </w:p>
    <w:p w14:paraId="71792C84" w14:textId="77777777" w:rsidR="00A33A2C" w:rsidRDefault="00A33A2C" w:rsidP="004D4BB0">
      <w:pPr>
        <w:rPr>
          <w:rtl/>
        </w:rPr>
      </w:pPr>
      <w:bookmarkStart w:id="37112" w:name="_ETM_Q1_560405"/>
      <w:bookmarkStart w:id="37113" w:name="_ETM_Q1_559151"/>
      <w:bookmarkStart w:id="37114" w:name="_ETM_Q1_561901"/>
      <w:bookmarkEnd w:id="37112"/>
      <w:bookmarkEnd w:id="37113"/>
      <w:bookmarkEnd w:id="37114"/>
    </w:p>
    <w:p w14:paraId="5195744D" w14:textId="48506829" w:rsidR="00A33A2C" w:rsidRDefault="00A33A2C" w:rsidP="00A33A2C">
      <w:pPr>
        <w:pStyle w:val="a4"/>
        <w:keepNext/>
        <w:rPr>
          <w:rtl/>
        </w:rPr>
      </w:pPr>
      <w:bookmarkStart w:id="37115" w:name="ET_speaker_עדן_בן_הרוש_3004"/>
      <w:r w:rsidRPr="00A33A2C">
        <w:rPr>
          <w:rStyle w:val="TagStyle"/>
          <w:rtl/>
        </w:rPr>
        <w:t xml:space="preserve"> &lt;&lt; דובר &gt;&gt; </w:t>
      </w:r>
      <w:r>
        <w:rPr>
          <w:rtl/>
        </w:rPr>
        <w:t>עדן בן הרוש:</w:t>
      </w:r>
      <w:r w:rsidRPr="00A33A2C">
        <w:rPr>
          <w:rStyle w:val="TagStyle"/>
          <w:rtl/>
        </w:rPr>
        <w:t xml:space="preserve"> &lt;&lt; דובר &gt;&gt;</w:t>
      </w:r>
      <w:r>
        <w:rPr>
          <w:rtl/>
        </w:rPr>
        <w:t xml:space="preserve">   </w:t>
      </w:r>
      <w:bookmarkEnd w:id="37115"/>
    </w:p>
    <w:p w14:paraId="06595E56" w14:textId="77777777" w:rsidR="00A33A2C" w:rsidRDefault="00A33A2C" w:rsidP="00A33A2C">
      <w:pPr>
        <w:pStyle w:val="KeepWithNext"/>
        <w:rPr>
          <w:rtl/>
        </w:rPr>
      </w:pPr>
    </w:p>
    <w:p w14:paraId="7CE6C066" w14:textId="7D360364" w:rsidR="00A33A2C" w:rsidRDefault="00A33A2C" w:rsidP="00A33A2C">
      <w:pPr>
        <w:rPr>
          <w:rtl/>
        </w:rPr>
      </w:pPr>
      <w:bookmarkStart w:id="37116" w:name="_ETM_Q1_562901"/>
      <w:bookmarkStart w:id="37117" w:name="_ETM_Q1_561657"/>
      <w:bookmarkStart w:id="37118" w:name="_ETM_Q1_560901"/>
      <w:bookmarkEnd w:id="37116"/>
      <w:bookmarkEnd w:id="37117"/>
      <w:bookmarkEnd w:id="37118"/>
      <w:r>
        <w:rPr>
          <w:rFonts w:hint="cs"/>
          <w:rtl/>
        </w:rPr>
        <w:t xml:space="preserve">שמות מקבלי ההיתר, </w:t>
      </w:r>
      <w:bookmarkStart w:id="37119" w:name="_ETM_Q1_565900"/>
      <w:bookmarkStart w:id="37120" w:name="_ETM_Q1_562900"/>
      <w:bookmarkEnd w:id="37119"/>
      <w:bookmarkEnd w:id="37120"/>
      <w:r>
        <w:rPr>
          <w:rFonts w:hint="cs"/>
          <w:rtl/>
        </w:rPr>
        <w:t>48 שעות.</w:t>
      </w:r>
    </w:p>
    <w:p w14:paraId="08D19477" w14:textId="77777777" w:rsidR="00A33A2C" w:rsidRPr="00A33A2C" w:rsidRDefault="00A33A2C" w:rsidP="00A33A2C">
      <w:pPr>
        <w:rPr>
          <w:rtl/>
        </w:rPr>
      </w:pPr>
      <w:bookmarkStart w:id="37121" w:name="_ETM_Q1_567152"/>
      <w:bookmarkStart w:id="37122" w:name="_ETM_Q1_567402"/>
      <w:bookmarkEnd w:id="37121"/>
      <w:bookmarkEnd w:id="37122"/>
    </w:p>
    <w:p w14:paraId="7939DAD0" w14:textId="5CA24E07" w:rsidR="00A33A2C" w:rsidRDefault="00A33A2C" w:rsidP="00A33A2C">
      <w:pPr>
        <w:pStyle w:val="a4"/>
        <w:keepNext/>
        <w:rPr>
          <w:rtl/>
        </w:rPr>
      </w:pPr>
      <w:bookmarkStart w:id="37123" w:name="ET_speaker_איילת_לוי_נחום_3003"/>
      <w:r w:rsidRPr="00A33A2C">
        <w:rPr>
          <w:rStyle w:val="TagStyle"/>
          <w:rtl/>
        </w:rPr>
        <w:t xml:space="preserve"> &lt;&lt; דובר &gt;&gt; </w:t>
      </w:r>
      <w:bookmarkStart w:id="37124" w:name="_ETM_Q1_565905"/>
      <w:bookmarkEnd w:id="37124"/>
      <w:r>
        <w:rPr>
          <w:rtl/>
        </w:rPr>
        <w:t>איילת לוי נחום:</w:t>
      </w:r>
      <w:r w:rsidRPr="00A33A2C">
        <w:rPr>
          <w:rStyle w:val="TagStyle"/>
          <w:rtl/>
        </w:rPr>
        <w:t xml:space="preserve"> &lt;&lt; דובר &gt;&gt;</w:t>
      </w:r>
      <w:r>
        <w:rPr>
          <w:rtl/>
        </w:rPr>
        <w:t xml:space="preserve">   </w:t>
      </w:r>
      <w:bookmarkEnd w:id="37123"/>
    </w:p>
    <w:p w14:paraId="146029A8" w14:textId="77777777" w:rsidR="00A33A2C" w:rsidRDefault="00A33A2C" w:rsidP="00A33A2C">
      <w:pPr>
        <w:pStyle w:val="KeepWithNext"/>
        <w:rPr>
          <w:rtl/>
        </w:rPr>
      </w:pPr>
    </w:p>
    <w:p w14:paraId="44593ED8" w14:textId="42C2A7EC" w:rsidR="00A33A2C" w:rsidRDefault="00A33A2C" w:rsidP="00A33A2C">
      <w:pPr>
        <w:rPr>
          <w:rtl/>
        </w:rPr>
      </w:pPr>
      <w:bookmarkStart w:id="37125" w:name="_ETM_Q1_561404"/>
      <w:bookmarkStart w:id="37126" w:name="_ETM_Q1_561652"/>
      <w:bookmarkStart w:id="37127" w:name="_ETM_Q1_560903"/>
      <w:bookmarkEnd w:id="37125"/>
      <w:bookmarkEnd w:id="37126"/>
      <w:bookmarkEnd w:id="37127"/>
      <w:r>
        <w:rPr>
          <w:rFonts w:hint="cs"/>
          <w:rtl/>
        </w:rPr>
        <w:t>השארנו את זמן הפרסו</w:t>
      </w:r>
      <w:bookmarkStart w:id="37128" w:name="_ETM_Q1_568652"/>
      <w:bookmarkEnd w:id="37128"/>
      <w:r>
        <w:rPr>
          <w:rFonts w:hint="cs"/>
          <w:rtl/>
        </w:rPr>
        <w:t xml:space="preserve">ם </w:t>
      </w:r>
      <w:bookmarkStart w:id="37129" w:name="_ETM_Q1_566902"/>
      <w:bookmarkEnd w:id="37129"/>
      <w:r>
        <w:rPr>
          <w:rFonts w:hint="cs"/>
          <w:rtl/>
        </w:rPr>
        <w:t>ב-48.</w:t>
      </w:r>
    </w:p>
    <w:p w14:paraId="30D3F078" w14:textId="77777777" w:rsidR="00A33A2C" w:rsidRDefault="00A33A2C" w:rsidP="00A33A2C">
      <w:pPr>
        <w:rPr>
          <w:rtl/>
        </w:rPr>
      </w:pPr>
      <w:bookmarkStart w:id="37130" w:name="_ETM_Q1_572903"/>
      <w:bookmarkStart w:id="37131" w:name="_ETM_Q1_573655"/>
      <w:bookmarkStart w:id="37132" w:name="_ETM_Q1_574406"/>
      <w:bookmarkEnd w:id="37130"/>
      <w:bookmarkEnd w:id="37131"/>
      <w:bookmarkEnd w:id="37132"/>
    </w:p>
    <w:p w14:paraId="66331441" w14:textId="2C92BB83" w:rsidR="00A33A2C" w:rsidRDefault="00A33A2C" w:rsidP="00A33A2C">
      <w:pPr>
        <w:pStyle w:val="af9"/>
        <w:keepNext/>
        <w:rPr>
          <w:rtl/>
        </w:rPr>
      </w:pPr>
      <w:bookmarkStart w:id="37133" w:name="ET_guest_903658_3005"/>
      <w:r w:rsidRPr="00A33A2C">
        <w:rPr>
          <w:rStyle w:val="TagStyle"/>
          <w:rtl/>
        </w:rPr>
        <w:t xml:space="preserve"> &lt;&lt; אורח &gt;&gt; </w:t>
      </w:r>
      <w:r>
        <w:rPr>
          <w:rtl/>
        </w:rPr>
        <w:t>שירן שושנה:</w:t>
      </w:r>
      <w:r w:rsidRPr="00A33A2C">
        <w:rPr>
          <w:rStyle w:val="TagStyle"/>
          <w:rtl/>
        </w:rPr>
        <w:t xml:space="preserve"> &lt;&lt; אורח &gt;&gt;</w:t>
      </w:r>
      <w:r>
        <w:rPr>
          <w:rtl/>
        </w:rPr>
        <w:t xml:space="preserve">   </w:t>
      </w:r>
      <w:bookmarkEnd w:id="37133"/>
    </w:p>
    <w:p w14:paraId="306D16D8" w14:textId="77777777" w:rsidR="00A33A2C" w:rsidRDefault="00A33A2C" w:rsidP="00A33A2C">
      <w:pPr>
        <w:pStyle w:val="KeepWithNext"/>
        <w:rPr>
          <w:rtl/>
        </w:rPr>
      </w:pPr>
    </w:p>
    <w:p w14:paraId="75D826E3" w14:textId="53320047" w:rsidR="00A33A2C" w:rsidRDefault="00A33A2C" w:rsidP="00A33A2C">
      <w:pPr>
        <w:rPr>
          <w:rtl/>
        </w:rPr>
      </w:pPr>
      <w:bookmarkStart w:id="37134" w:name="_ETM_Q1_575401"/>
      <w:bookmarkStart w:id="37135" w:name="_ETM_Q1_572401"/>
      <w:bookmarkEnd w:id="37134"/>
      <w:bookmarkEnd w:id="37135"/>
      <w:r>
        <w:rPr>
          <w:rFonts w:hint="cs"/>
          <w:rtl/>
        </w:rPr>
        <w:t>ס</w:t>
      </w:r>
      <w:bookmarkStart w:id="37136" w:name="_ETM_Q1_569401"/>
      <w:bookmarkEnd w:id="37136"/>
      <w:r>
        <w:rPr>
          <w:rFonts w:hint="cs"/>
          <w:rtl/>
        </w:rPr>
        <w:t>ליחה,</w:t>
      </w:r>
      <w:bookmarkStart w:id="37137" w:name="_ETM_Q1_570653"/>
      <w:bookmarkStart w:id="37138" w:name="_ETM_Q1_570902"/>
      <w:bookmarkEnd w:id="37137"/>
      <w:bookmarkEnd w:id="37138"/>
      <w:r>
        <w:rPr>
          <w:rFonts w:hint="cs"/>
          <w:rtl/>
        </w:rPr>
        <w:t xml:space="preserve"> אני אבקש לוודא שהשר </w:t>
      </w:r>
      <w:bookmarkStart w:id="37139" w:name="_ETM_Q1_574651"/>
      <w:bookmarkEnd w:id="37139"/>
      <w:r>
        <w:rPr>
          <w:rFonts w:hint="cs"/>
          <w:rtl/>
        </w:rPr>
        <w:t>אכן אמור להעביר</w:t>
      </w:r>
      <w:bookmarkStart w:id="37140" w:name="_ETM_Q1_573901"/>
      <w:bookmarkEnd w:id="37140"/>
      <w:r>
        <w:rPr>
          <w:rFonts w:hint="cs"/>
          <w:rtl/>
        </w:rPr>
        <w:t xml:space="preserve"> א</w:t>
      </w:r>
      <w:bookmarkStart w:id="37141" w:name="_ETM_Q1_571154"/>
      <w:bookmarkEnd w:id="37141"/>
      <w:r>
        <w:rPr>
          <w:rFonts w:hint="cs"/>
          <w:rtl/>
        </w:rPr>
        <w:t xml:space="preserve">ת שמות כל האנשים לפי סעיף 12 </w:t>
      </w:r>
      <w:bookmarkStart w:id="37142" w:name="_ETM_Q1_577403"/>
      <w:bookmarkEnd w:id="37142"/>
      <w:r>
        <w:rPr>
          <w:rFonts w:hint="cs"/>
          <w:rtl/>
        </w:rPr>
        <w:t>אחרי העדכון שלו. לדעתי יש שם קבוצות</w:t>
      </w:r>
      <w:bookmarkStart w:id="37143" w:name="_ETM_Q1_579903"/>
      <w:bookmarkEnd w:id="37143"/>
      <w:r>
        <w:rPr>
          <w:rFonts w:hint="cs"/>
          <w:rtl/>
        </w:rPr>
        <w:t xml:space="preserve"> שהן לא</w:t>
      </w:r>
      <w:bookmarkStart w:id="37144" w:name="_ETM_Q1_577654"/>
      <w:bookmarkEnd w:id="37144"/>
      <w:r>
        <w:rPr>
          <w:rFonts w:hint="cs"/>
          <w:rtl/>
        </w:rPr>
        <w:t xml:space="preserve"> באחריות </w:t>
      </w:r>
      <w:bookmarkStart w:id="37145" w:name="_ETM_Q1_579153"/>
      <w:bookmarkEnd w:id="37145"/>
      <w:r>
        <w:rPr>
          <w:rFonts w:hint="cs"/>
          <w:rtl/>
        </w:rPr>
        <w:t xml:space="preserve">השר. </w:t>
      </w:r>
    </w:p>
    <w:p w14:paraId="5C54CC4D" w14:textId="77777777" w:rsidR="00A33A2C" w:rsidRDefault="00A33A2C" w:rsidP="00A33A2C">
      <w:pPr>
        <w:rPr>
          <w:rtl/>
        </w:rPr>
      </w:pPr>
      <w:bookmarkStart w:id="37146" w:name="_ETM_Q1_580153"/>
      <w:bookmarkStart w:id="37147" w:name="_ETM_Q1_580401"/>
      <w:bookmarkStart w:id="37148" w:name="_ETM_Q1_582654"/>
      <w:bookmarkEnd w:id="37146"/>
      <w:bookmarkEnd w:id="37147"/>
      <w:bookmarkEnd w:id="37148"/>
    </w:p>
    <w:p w14:paraId="626AF7E2" w14:textId="34B08F1F" w:rsidR="00A33A2C" w:rsidRDefault="00A33A2C" w:rsidP="00A33A2C">
      <w:pPr>
        <w:pStyle w:val="a4"/>
        <w:keepNext/>
        <w:rPr>
          <w:rtl/>
        </w:rPr>
      </w:pPr>
      <w:bookmarkStart w:id="37149" w:name="ET_speaker_6497_3006"/>
      <w:r w:rsidRPr="00A33A2C">
        <w:rPr>
          <w:rStyle w:val="TagStyle"/>
          <w:rtl/>
        </w:rPr>
        <w:t xml:space="preserve"> &lt;&lt; דובר &gt;&gt; </w:t>
      </w:r>
      <w:r>
        <w:rPr>
          <w:rtl/>
        </w:rPr>
        <w:t>השר לירושלים ומסורת ישראל מאיר פרוש:</w:t>
      </w:r>
      <w:r w:rsidRPr="00A33A2C">
        <w:rPr>
          <w:rStyle w:val="TagStyle"/>
          <w:rtl/>
        </w:rPr>
        <w:t xml:space="preserve"> &lt;&lt; דובר &gt;&gt;</w:t>
      </w:r>
      <w:r>
        <w:rPr>
          <w:rtl/>
        </w:rPr>
        <w:t xml:space="preserve">   </w:t>
      </w:r>
      <w:bookmarkEnd w:id="37149"/>
    </w:p>
    <w:p w14:paraId="7461F9EC" w14:textId="77777777" w:rsidR="00A33A2C" w:rsidRDefault="00A33A2C" w:rsidP="00A33A2C">
      <w:pPr>
        <w:pStyle w:val="KeepWithNext"/>
        <w:rPr>
          <w:rtl/>
        </w:rPr>
      </w:pPr>
    </w:p>
    <w:p w14:paraId="73C971FC" w14:textId="6DFA2096" w:rsidR="00A33A2C" w:rsidRDefault="00A33A2C" w:rsidP="00A33A2C">
      <w:pPr>
        <w:rPr>
          <w:rtl/>
        </w:rPr>
      </w:pPr>
      <w:bookmarkStart w:id="37150" w:name="_ETM_Q1_586404"/>
      <w:bookmarkStart w:id="37151" w:name="_ETM_Q1_583652"/>
      <w:bookmarkStart w:id="37152" w:name="_ETM_Q1_580900"/>
      <w:bookmarkEnd w:id="37150"/>
      <w:bookmarkEnd w:id="37151"/>
      <w:bookmarkEnd w:id="37152"/>
      <w:r>
        <w:rPr>
          <w:rFonts w:hint="cs"/>
          <w:rtl/>
        </w:rPr>
        <w:t>איזה?</w:t>
      </w:r>
    </w:p>
    <w:p w14:paraId="7F490B2B" w14:textId="77777777" w:rsidR="00A33A2C" w:rsidRDefault="00A33A2C" w:rsidP="00A33A2C">
      <w:pPr>
        <w:rPr>
          <w:rtl/>
        </w:rPr>
      </w:pPr>
      <w:bookmarkStart w:id="37153" w:name="_ETM_Q1_582402"/>
      <w:bookmarkStart w:id="37154" w:name="_ETM_Q1_583154"/>
      <w:bookmarkStart w:id="37155" w:name="_ETM_Q1_583901"/>
      <w:bookmarkEnd w:id="37153"/>
      <w:bookmarkEnd w:id="37154"/>
      <w:bookmarkEnd w:id="37155"/>
    </w:p>
    <w:p w14:paraId="66EB3B6E" w14:textId="04CAD9F1" w:rsidR="00A33A2C" w:rsidRDefault="00A33A2C" w:rsidP="00A33A2C">
      <w:pPr>
        <w:pStyle w:val="af9"/>
        <w:keepNext/>
        <w:rPr>
          <w:rtl/>
        </w:rPr>
      </w:pPr>
      <w:bookmarkStart w:id="37156" w:name="ET_guest_903658_3007"/>
      <w:r w:rsidRPr="00A33A2C">
        <w:rPr>
          <w:rStyle w:val="TagStyle"/>
          <w:rtl/>
        </w:rPr>
        <w:t xml:space="preserve"> &lt;&lt; אורח &gt;&gt; </w:t>
      </w:r>
      <w:r>
        <w:rPr>
          <w:rtl/>
        </w:rPr>
        <w:t>שירן שושנה:</w:t>
      </w:r>
      <w:r w:rsidRPr="00A33A2C">
        <w:rPr>
          <w:rStyle w:val="TagStyle"/>
          <w:rtl/>
        </w:rPr>
        <w:t xml:space="preserve"> &lt;&lt; אורח &gt;&gt;</w:t>
      </w:r>
      <w:r>
        <w:rPr>
          <w:rtl/>
        </w:rPr>
        <w:t xml:space="preserve">   </w:t>
      </w:r>
      <w:bookmarkEnd w:id="37156"/>
    </w:p>
    <w:p w14:paraId="4EA05369" w14:textId="77777777" w:rsidR="00A33A2C" w:rsidRDefault="00A33A2C" w:rsidP="00A33A2C">
      <w:pPr>
        <w:pStyle w:val="KeepWithNext"/>
        <w:rPr>
          <w:rtl/>
        </w:rPr>
      </w:pPr>
    </w:p>
    <w:p w14:paraId="29431575" w14:textId="5E62C891" w:rsidR="00A33A2C" w:rsidRDefault="00A33A2C" w:rsidP="00A33A2C">
      <w:pPr>
        <w:rPr>
          <w:rtl/>
        </w:rPr>
      </w:pPr>
      <w:bookmarkStart w:id="37157" w:name="_ETM_Q1_585404"/>
      <w:bookmarkStart w:id="37158" w:name="_ETM_Q1_582903"/>
      <w:bookmarkEnd w:id="37157"/>
      <w:bookmarkEnd w:id="37158"/>
      <w:r>
        <w:rPr>
          <w:rFonts w:hint="cs"/>
          <w:rtl/>
        </w:rPr>
        <w:t>בסעיף 12, מי שמשכנו במירון.</w:t>
      </w:r>
      <w:bookmarkStart w:id="37159" w:name="_ETM_Q1_588152"/>
      <w:bookmarkEnd w:id="37159"/>
    </w:p>
    <w:p w14:paraId="63D1C2C5" w14:textId="77777777" w:rsidR="00A33A2C" w:rsidRDefault="00A33A2C" w:rsidP="00A33A2C">
      <w:pPr>
        <w:rPr>
          <w:rtl/>
        </w:rPr>
      </w:pPr>
      <w:bookmarkStart w:id="37160" w:name="_ETM_Q1_596402"/>
      <w:bookmarkStart w:id="37161" w:name="_ETM_Q1_597905"/>
      <w:bookmarkStart w:id="37162" w:name="_ETM_Q1_595152"/>
      <w:bookmarkStart w:id="37163" w:name="_ETM_Q1_594401"/>
      <w:bookmarkStart w:id="37164" w:name="_ETM_Q1_592901"/>
      <w:bookmarkStart w:id="37165" w:name="_ETM_Q1_602402"/>
      <w:bookmarkEnd w:id="37160"/>
      <w:bookmarkEnd w:id="37161"/>
      <w:bookmarkEnd w:id="37162"/>
      <w:bookmarkEnd w:id="37163"/>
      <w:bookmarkEnd w:id="37164"/>
      <w:bookmarkEnd w:id="37165"/>
    </w:p>
    <w:p w14:paraId="3EBCAE7C" w14:textId="5A47D30B" w:rsidR="00A33A2C" w:rsidRDefault="00A33A2C" w:rsidP="00A33A2C">
      <w:pPr>
        <w:pStyle w:val="af9"/>
        <w:keepNext/>
        <w:rPr>
          <w:rtl/>
        </w:rPr>
      </w:pPr>
      <w:bookmarkStart w:id="37166" w:name="ET_guest_882312_3008"/>
      <w:r w:rsidRPr="00A33A2C">
        <w:rPr>
          <w:rStyle w:val="TagStyle"/>
          <w:rtl/>
        </w:rPr>
        <w:t xml:space="preserve"> &lt;&lt; אורח &gt;&gt; </w:t>
      </w:r>
      <w:r>
        <w:rPr>
          <w:rtl/>
        </w:rPr>
        <w:t>רועי הראל:</w:t>
      </w:r>
      <w:r w:rsidRPr="00A33A2C">
        <w:rPr>
          <w:rStyle w:val="TagStyle"/>
          <w:rtl/>
        </w:rPr>
        <w:t xml:space="preserve"> &lt;&lt; אורח &gt;&gt;</w:t>
      </w:r>
      <w:r>
        <w:rPr>
          <w:rtl/>
        </w:rPr>
        <w:t xml:space="preserve">   </w:t>
      </w:r>
      <w:bookmarkEnd w:id="37166"/>
    </w:p>
    <w:p w14:paraId="02C19C00" w14:textId="77777777" w:rsidR="00A33A2C" w:rsidRDefault="00A33A2C" w:rsidP="00A33A2C">
      <w:pPr>
        <w:pStyle w:val="KeepWithNext"/>
        <w:rPr>
          <w:rtl/>
        </w:rPr>
      </w:pPr>
    </w:p>
    <w:p w14:paraId="45F43888" w14:textId="14B1D0DC" w:rsidR="00A33A2C" w:rsidRDefault="00A33A2C" w:rsidP="00A33A2C">
      <w:pPr>
        <w:rPr>
          <w:rtl/>
        </w:rPr>
      </w:pPr>
      <w:bookmarkStart w:id="37167" w:name="_ETM_Q1_603154"/>
      <w:bookmarkStart w:id="37168" w:name="_ETM_Q1_603401"/>
      <w:bookmarkStart w:id="37169" w:name="_ETM_Q1_601405"/>
      <w:bookmarkStart w:id="37170" w:name="_ETM_Q1_596403"/>
      <w:bookmarkStart w:id="37171" w:name="_ETM_Q1_586651"/>
      <w:bookmarkStart w:id="37172" w:name="_ETM_Q1_587651"/>
      <w:bookmarkEnd w:id="37167"/>
      <w:bookmarkEnd w:id="37168"/>
      <w:bookmarkEnd w:id="37169"/>
      <w:bookmarkEnd w:id="37170"/>
      <w:bookmarkEnd w:id="37171"/>
      <w:bookmarkEnd w:id="37172"/>
      <w:r>
        <w:rPr>
          <w:rFonts w:hint="cs"/>
          <w:rtl/>
        </w:rPr>
        <w:t xml:space="preserve">גם סעיף קטן </w:t>
      </w:r>
      <w:bookmarkStart w:id="37173" w:name="_ETM_Q1_590154"/>
      <w:bookmarkEnd w:id="37173"/>
      <w:r>
        <w:rPr>
          <w:rFonts w:hint="cs"/>
          <w:rtl/>
        </w:rPr>
        <w:t>(ג) צריך לעבור לסעי</w:t>
      </w:r>
      <w:bookmarkStart w:id="37174" w:name="_ETM_Q1_590905"/>
      <w:bookmarkEnd w:id="37174"/>
      <w:r>
        <w:rPr>
          <w:rFonts w:hint="cs"/>
          <w:rtl/>
        </w:rPr>
        <w:t>ף 9</w:t>
      </w:r>
      <w:bookmarkStart w:id="37175" w:name="_ETM_Q1_588401"/>
      <w:bookmarkEnd w:id="37175"/>
      <w:r>
        <w:rPr>
          <w:rFonts w:hint="cs"/>
          <w:rtl/>
        </w:rPr>
        <w:t xml:space="preserve"> כי אין לו שום הקשר</w:t>
      </w:r>
      <w:bookmarkStart w:id="37176" w:name="_ETM_Q1_593152"/>
      <w:bookmarkEnd w:id="37176"/>
      <w:r>
        <w:rPr>
          <w:rFonts w:hint="cs"/>
          <w:rtl/>
        </w:rPr>
        <w:t>.</w:t>
      </w:r>
    </w:p>
    <w:p w14:paraId="6E4F7312" w14:textId="77777777" w:rsidR="00A33A2C" w:rsidRDefault="00A33A2C" w:rsidP="00A33A2C">
      <w:pPr>
        <w:rPr>
          <w:rtl/>
        </w:rPr>
      </w:pPr>
      <w:bookmarkStart w:id="37177" w:name="_ETM_Q1_590406"/>
      <w:bookmarkEnd w:id="37177"/>
    </w:p>
    <w:p w14:paraId="52C5800C" w14:textId="5AAF0071" w:rsidR="00A33A2C" w:rsidRDefault="00A33A2C" w:rsidP="00A33A2C">
      <w:pPr>
        <w:pStyle w:val="a4"/>
        <w:keepNext/>
        <w:rPr>
          <w:rtl/>
        </w:rPr>
      </w:pPr>
      <w:bookmarkStart w:id="37178" w:name="ET_speaker_6497_3010"/>
      <w:r w:rsidRPr="00A33A2C">
        <w:rPr>
          <w:rStyle w:val="TagStyle"/>
          <w:rtl/>
        </w:rPr>
        <w:t xml:space="preserve"> &lt;&lt; דובר &gt;&gt; </w:t>
      </w:r>
      <w:r>
        <w:rPr>
          <w:rtl/>
        </w:rPr>
        <w:t>השר לירושלים ומסורת ישראל מאיר פרוש:</w:t>
      </w:r>
      <w:r w:rsidRPr="00A33A2C">
        <w:rPr>
          <w:rStyle w:val="TagStyle"/>
          <w:rtl/>
        </w:rPr>
        <w:t xml:space="preserve"> &lt;&lt; דובר &gt;&gt;</w:t>
      </w:r>
      <w:r>
        <w:rPr>
          <w:rtl/>
        </w:rPr>
        <w:t xml:space="preserve">   </w:t>
      </w:r>
      <w:bookmarkEnd w:id="37178"/>
    </w:p>
    <w:p w14:paraId="6931BD79" w14:textId="77777777" w:rsidR="00A33A2C" w:rsidRDefault="00A33A2C" w:rsidP="00A33A2C">
      <w:pPr>
        <w:pStyle w:val="KeepWithNext"/>
        <w:rPr>
          <w:rtl/>
        </w:rPr>
      </w:pPr>
    </w:p>
    <w:p w14:paraId="4B701273" w14:textId="44F7D2BE" w:rsidR="00A33A2C" w:rsidRDefault="00A33A2C" w:rsidP="00A33A2C">
      <w:pPr>
        <w:rPr>
          <w:rtl/>
        </w:rPr>
      </w:pPr>
      <w:bookmarkStart w:id="37179" w:name="_ETM_Q1_592152"/>
      <w:bookmarkStart w:id="37180" w:name="_ETM_Q1_592402"/>
      <w:bookmarkEnd w:id="37179"/>
      <w:bookmarkEnd w:id="37180"/>
      <w:r>
        <w:rPr>
          <w:rFonts w:hint="cs"/>
          <w:rtl/>
        </w:rPr>
        <w:t>לא אני צריך לתת את מי שמשכנו במירון.</w:t>
      </w:r>
      <w:bookmarkStart w:id="37181" w:name="_ETM_Q1_594903"/>
      <w:bookmarkStart w:id="37182" w:name="_ETM_Q1_592903"/>
      <w:bookmarkEnd w:id="37181"/>
      <w:bookmarkEnd w:id="37182"/>
    </w:p>
    <w:p w14:paraId="211005A2" w14:textId="77777777" w:rsidR="00A33A2C" w:rsidRDefault="00A33A2C" w:rsidP="00A33A2C">
      <w:pPr>
        <w:rPr>
          <w:rtl/>
        </w:rPr>
      </w:pPr>
      <w:bookmarkStart w:id="37183" w:name="_ETM_Q1_593405"/>
      <w:bookmarkStart w:id="37184" w:name="_ETM_Q1_594653"/>
      <w:bookmarkStart w:id="37185" w:name="_ETM_Q1_590151"/>
      <w:bookmarkStart w:id="37186" w:name="_ETM_Q1_590402"/>
      <w:bookmarkEnd w:id="37183"/>
      <w:bookmarkEnd w:id="37184"/>
      <w:bookmarkEnd w:id="37185"/>
      <w:bookmarkEnd w:id="37186"/>
    </w:p>
    <w:p w14:paraId="791FC4BA" w14:textId="03E79A22" w:rsidR="00A33A2C" w:rsidRDefault="00A33A2C" w:rsidP="00A33A2C">
      <w:pPr>
        <w:pStyle w:val="a4"/>
        <w:keepNext/>
        <w:rPr>
          <w:rtl/>
        </w:rPr>
      </w:pPr>
      <w:bookmarkStart w:id="37187" w:name="ET_speaker_יערה_למברגר_3011"/>
      <w:r w:rsidRPr="00A33A2C">
        <w:rPr>
          <w:rStyle w:val="TagStyle"/>
          <w:rtl/>
        </w:rPr>
        <w:t xml:space="preserve"> &lt;&lt; דובר &gt;&gt; </w:t>
      </w:r>
      <w:r>
        <w:rPr>
          <w:rtl/>
        </w:rPr>
        <w:t>יערה למברגר:</w:t>
      </w:r>
      <w:r w:rsidRPr="00A33A2C">
        <w:rPr>
          <w:rStyle w:val="TagStyle"/>
          <w:rtl/>
        </w:rPr>
        <w:t xml:space="preserve"> &lt;&lt; דובר &gt;&gt;</w:t>
      </w:r>
      <w:r>
        <w:rPr>
          <w:rtl/>
        </w:rPr>
        <w:t xml:space="preserve">   </w:t>
      </w:r>
      <w:bookmarkEnd w:id="37187"/>
    </w:p>
    <w:p w14:paraId="5377A80A" w14:textId="77777777" w:rsidR="00A33A2C" w:rsidRDefault="00A33A2C" w:rsidP="00A33A2C">
      <w:pPr>
        <w:pStyle w:val="KeepWithNext"/>
        <w:rPr>
          <w:rtl/>
        </w:rPr>
      </w:pPr>
    </w:p>
    <w:p w14:paraId="20498535" w14:textId="3F881307" w:rsidR="00A33A2C" w:rsidRPr="00A33A2C" w:rsidRDefault="00A33A2C" w:rsidP="00A33A2C">
      <w:pPr>
        <w:rPr>
          <w:rtl/>
        </w:rPr>
      </w:pPr>
      <w:bookmarkStart w:id="37188" w:name="_ETM_Q1_591401"/>
      <w:bookmarkEnd w:id="37188"/>
      <w:r>
        <w:rPr>
          <w:rFonts w:hint="cs"/>
          <w:rtl/>
        </w:rPr>
        <w:t xml:space="preserve">כתוב "אשר קיבלו היתר". </w:t>
      </w:r>
      <w:bookmarkStart w:id="37189" w:name="_ETM_Q1_596653"/>
      <w:bookmarkStart w:id="37190" w:name="_ETM_Q1_597153"/>
      <w:bookmarkStart w:id="37191" w:name="_ETM_Q1_597904"/>
      <w:bookmarkEnd w:id="37189"/>
      <w:bookmarkEnd w:id="37190"/>
      <w:bookmarkEnd w:id="37191"/>
    </w:p>
    <w:p w14:paraId="6F9D047A" w14:textId="77777777" w:rsidR="00A33A2C" w:rsidRDefault="00A33A2C" w:rsidP="00A33A2C">
      <w:pPr>
        <w:rPr>
          <w:rtl/>
        </w:rPr>
      </w:pPr>
      <w:bookmarkStart w:id="37192" w:name="_ETM_Q1_590153"/>
      <w:bookmarkEnd w:id="37192"/>
    </w:p>
    <w:p w14:paraId="685E855F" w14:textId="65E60610" w:rsidR="00A33A2C" w:rsidRDefault="00A33A2C" w:rsidP="00A33A2C">
      <w:pPr>
        <w:pStyle w:val="a4"/>
        <w:keepNext/>
        <w:rPr>
          <w:rtl/>
        </w:rPr>
      </w:pPr>
      <w:bookmarkStart w:id="37193" w:name="ET_speaker_איגי_פז_3009"/>
      <w:r w:rsidRPr="00A33A2C">
        <w:rPr>
          <w:rStyle w:val="TagStyle"/>
          <w:rtl/>
        </w:rPr>
        <w:t xml:space="preserve"> &lt;&lt; דובר &gt;&gt; </w:t>
      </w:r>
      <w:r>
        <w:rPr>
          <w:rtl/>
        </w:rPr>
        <w:t>איגי פז:</w:t>
      </w:r>
      <w:r w:rsidRPr="00A33A2C">
        <w:rPr>
          <w:rStyle w:val="TagStyle"/>
          <w:rtl/>
        </w:rPr>
        <w:t xml:space="preserve"> &lt;&lt; דובר &gt;&gt;</w:t>
      </w:r>
      <w:r>
        <w:rPr>
          <w:rtl/>
        </w:rPr>
        <w:t xml:space="preserve">   </w:t>
      </w:r>
      <w:bookmarkEnd w:id="37193"/>
    </w:p>
    <w:p w14:paraId="731A85A2" w14:textId="77777777" w:rsidR="00A33A2C" w:rsidRDefault="00A33A2C" w:rsidP="00A33A2C">
      <w:pPr>
        <w:pStyle w:val="KeepWithNext"/>
        <w:rPr>
          <w:rtl/>
        </w:rPr>
      </w:pPr>
    </w:p>
    <w:p w14:paraId="02E9DC22" w14:textId="3D199B08" w:rsidR="00A33A2C" w:rsidRDefault="00A33A2C" w:rsidP="00A33A2C">
      <w:pPr>
        <w:rPr>
          <w:rtl/>
        </w:rPr>
      </w:pPr>
      <w:bookmarkStart w:id="37194" w:name="_ETM_Q1_597402"/>
      <w:bookmarkStart w:id="37195" w:name="_ETM_Q1_594402"/>
      <w:bookmarkStart w:id="37196" w:name="_ETM_Q1_591402"/>
      <w:bookmarkEnd w:id="37194"/>
      <w:bookmarkEnd w:id="37195"/>
      <w:bookmarkEnd w:id="37196"/>
      <w:r>
        <w:rPr>
          <w:rFonts w:hint="cs"/>
          <w:rtl/>
        </w:rPr>
        <w:t xml:space="preserve">אז אולי כדאי לכתוב </w:t>
      </w:r>
      <w:bookmarkStart w:id="37197" w:name="_ETM_Q1_596903"/>
      <w:bookmarkStart w:id="37198" w:name="_ETM_Q1_594405"/>
      <w:bookmarkEnd w:id="37197"/>
      <w:bookmarkEnd w:id="37198"/>
      <w:r>
        <w:rPr>
          <w:rFonts w:hint="cs"/>
          <w:rtl/>
        </w:rPr>
        <w:t>"ש</w:t>
      </w:r>
      <w:bookmarkStart w:id="37199" w:name="_ETM_Q1_588402"/>
      <w:bookmarkEnd w:id="37199"/>
      <w:r>
        <w:rPr>
          <w:rFonts w:hint="cs"/>
          <w:rtl/>
        </w:rPr>
        <w:t>קיבלו היתר</w:t>
      </w:r>
      <w:bookmarkStart w:id="37200" w:name="_ETM_Q1_586901"/>
      <w:bookmarkEnd w:id="37200"/>
      <w:r>
        <w:rPr>
          <w:rFonts w:hint="cs"/>
          <w:rtl/>
        </w:rPr>
        <w:t xml:space="preserve"> </w:t>
      </w:r>
      <w:bookmarkStart w:id="37201" w:name="_ETM_Q1_596155"/>
      <w:bookmarkStart w:id="37202" w:name="_ETM_Q1_593651"/>
      <w:bookmarkEnd w:id="37201"/>
      <w:bookmarkEnd w:id="37202"/>
      <w:r>
        <w:rPr>
          <w:rFonts w:hint="cs"/>
          <w:rtl/>
        </w:rPr>
        <w:t xml:space="preserve">שהייה מיוחד" ואז זה </w:t>
      </w:r>
      <w:bookmarkStart w:id="37203" w:name="_ETM_Q1_601401"/>
      <w:bookmarkStart w:id="37204" w:name="_ETM_Q1_601904"/>
      <w:bookmarkStart w:id="37205" w:name="_ETM_Q1_602156"/>
      <w:bookmarkEnd w:id="37203"/>
      <w:bookmarkEnd w:id="37204"/>
      <w:bookmarkEnd w:id="37205"/>
      <w:r>
        <w:rPr>
          <w:rFonts w:hint="cs"/>
          <w:rtl/>
        </w:rPr>
        <w:t xml:space="preserve">בעצם </w:t>
      </w:r>
      <w:bookmarkStart w:id="37206" w:name="_ETM_Q1_600901"/>
      <w:bookmarkStart w:id="37207" w:name="_ETM_Q1_600651"/>
      <w:bookmarkEnd w:id="37206"/>
      <w:bookmarkEnd w:id="37207"/>
      <w:r>
        <w:rPr>
          <w:rFonts w:hint="cs"/>
          <w:rtl/>
        </w:rPr>
        <w:t>יהיה רק שממש יקבלו את ההשת</w:t>
      </w:r>
      <w:bookmarkStart w:id="37208" w:name="_ETM_Q1_604652"/>
      <w:bookmarkEnd w:id="37208"/>
      <w:r>
        <w:rPr>
          <w:rFonts w:hint="cs"/>
          <w:rtl/>
        </w:rPr>
        <w:t xml:space="preserve">תפות באירועים </w:t>
      </w:r>
      <w:bookmarkStart w:id="37209" w:name="_ETM_Q1_608150"/>
      <w:bookmarkEnd w:id="37209"/>
      <w:r>
        <w:rPr>
          <w:rFonts w:hint="cs"/>
          <w:rtl/>
        </w:rPr>
        <w:t>עצמם</w:t>
      </w:r>
      <w:bookmarkStart w:id="37210" w:name="_ETM_Q1_605902"/>
      <w:bookmarkEnd w:id="37210"/>
      <w:r>
        <w:rPr>
          <w:rFonts w:hint="cs"/>
          <w:rtl/>
        </w:rPr>
        <w:t>.</w:t>
      </w:r>
      <w:bookmarkStart w:id="37211" w:name="_ETM_Q1_603152"/>
      <w:bookmarkStart w:id="37212" w:name="_ETM_Q1_601653"/>
      <w:bookmarkEnd w:id="37211"/>
      <w:bookmarkEnd w:id="37212"/>
    </w:p>
    <w:p w14:paraId="5A19DF87" w14:textId="77777777" w:rsidR="00A33A2C" w:rsidRDefault="00A33A2C" w:rsidP="00A33A2C">
      <w:pPr>
        <w:rPr>
          <w:rtl/>
        </w:rPr>
      </w:pPr>
      <w:bookmarkStart w:id="37213" w:name="_ETM_Q1_601902"/>
      <w:bookmarkStart w:id="37214" w:name="_ETM_Q1_602653"/>
      <w:bookmarkEnd w:id="37213"/>
      <w:bookmarkEnd w:id="37214"/>
    </w:p>
    <w:p w14:paraId="1C0EFD62" w14:textId="78F8A5AF" w:rsidR="00A33A2C" w:rsidRDefault="00A33A2C" w:rsidP="00A33A2C">
      <w:pPr>
        <w:pStyle w:val="a4"/>
        <w:keepNext/>
        <w:rPr>
          <w:rtl/>
        </w:rPr>
      </w:pPr>
      <w:bookmarkStart w:id="37215" w:name="ET_speaker_יערה_למברגר_3012"/>
      <w:r w:rsidRPr="00A33A2C">
        <w:rPr>
          <w:rStyle w:val="TagStyle"/>
          <w:rtl/>
        </w:rPr>
        <w:t xml:space="preserve"> &lt;&lt; דובר &gt;&gt; </w:t>
      </w:r>
      <w:r>
        <w:rPr>
          <w:rtl/>
        </w:rPr>
        <w:t>יערה למברגר:</w:t>
      </w:r>
      <w:r w:rsidRPr="00A33A2C">
        <w:rPr>
          <w:rStyle w:val="TagStyle"/>
          <w:rtl/>
        </w:rPr>
        <w:t xml:space="preserve"> &lt;&lt; דובר &gt;&gt;</w:t>
      </w:r>
      <w:r>
        <w:rPr>
          <w:rtl/>
        </w:rPr>
        <w:t xml:space="preserve">   </w:t>
      </w:r>
      <w:bookmarkEnd w:id="37215"/>
    </w:p>
    <w:p w14:paraId="61E33A2F" w14:textId="77777777" w:rsidR="00A33A2C" w:rsidRDefault="00A33A2C" w:rsidP="00A33A2C">
      <w:pPr>
        <w:pStyle w:val="KeepWithNext"/>
        <w:rPr>
          <w:rtl/>
        </w:rPr>
      </w:pPr>
    </w:p>
    <w:p w14:paraId="7301E501" w14:textId="5642489B" w:rsidR="00A33A2C" w:rsidRDefault="00A33A2C" w:rsidP="00A33A2C">
      <w:pPr>
        <w:rPr>
          <w:rtl/>
        </w:rPr>
      </w:pPr>
      <w:bookmarkStart w:id="37216" w:name="_ETM_Q1_605650"/>
      <w:bookmarkStart w:id="37217" w:name="_ETM_Q1_606651"/>
      <w:bookmarkStart w:id="37218" w:name="_ETM_Q1_603901"/>
      <w:bookmarkStart w:id="37219" w:name="_ETM_Q1_601152"/>
      <w:bookmarkEnd w:id="37216"/>
      <w:bookmarkEnd w:id="37217"/>
      <w:bookmarkEnd w:id="37218"/>
      <w:bookmarkEnd w:id="37219"/>
      <w:r>
        <w:rPr>
          <w:rFonts w:hint="cs"/>
          <w:rtl/>
        </w:rPr>
        <w:t xml:space="preserve">לא, אבל עשינו </w:t>
      </w:r>
      <w:bookmarkStart w:id="37220" w:name="_ETM_Q1_604153"/>
      <w:bookmarkEnd w:id="37220"/>
      <w:r>
        <w:rPr>
          <w:rFonts w:hint="cs"/>
          <w:rtl/>
        </w:rPr>
        <w:t>- - -</w:t>
      </w:r>
    </w:p>
    <w:p w14:paraId="3719EAD5" w14:textId="77777777" w:rsidR="00A33A2C" w:rsidRDefault="00A33A2C" w:rsidP="00A33A2C">
      <w:pPr>
        <w:rPr>
          <w:rtl/>
        </w:rPr>
      </w:pPr>
      <w:bookmarkStart w:id="37221" w:name="_ETM_Q1_606905"/>
      <w:bookmarkStart w:id="37222" w:name="_ETM_Q1_607150"/>
      <w:bookmarkStart w:id="37223" w:name="_ETM_Q1_608151"/>
      <w:bookmarkEnd w:id="37221"/>
      <w:bookmarkEnd w:id="37222"/>
      <w:bookmarkEnd w:id="37223"/>
    </w:p>
    <w:p w14:paraId="19167383" w14:textId="4D9F56B9" w:rsidR="00A33A2C" w:rsidRDefault="00A33A2C" w:rsidP="00A33A2C">
      <w:pPr>
        <w:pStyle w:val="af9"/>
        <w:keepNext/>
        <w:rPr>
          <w:rtl/>
        </w:rPr>
      </w:pPr>
      <w:bookmarkStart w:id="37224" w:name="ET_guest_903658_3013"/>
      <w:r w:rsidRPr="00A33A2C">
        <w:rPr>
          <w:rStyle w:val="TagStyle"/>
          <w:rtl/>
        </w:rPr>
        <w:t xml:space="preserve"> &lt;&lt; אורח &gt;&gt; </w:t>
      </w:r>
      <w:r>
        <w:rPr>
          <w:rtl/>
        </w:rPr>
        <w:t>שירן שושנה:</w:t>
      </w:r>
      <w:r w:rsidRPr="00A33A2C">
        <w:rPr>
          <w:rStyle w:val="TagStyle"/>
          <w:rtl/>
        </w:rPr>
        <w:t xml:space="preserve"> &lt;&lt; אורח &gt;&gt;</w:t>
      </w:r>
      <w:r>
        <w:rPr>
          <w:rtl/>
        </w:rPr>
        <w:t xml:space="preserve">   </w:t>
      </w:r>
      <w:bookmarkEnd w:id="37224"/>
    </w:p>
    <w:p w14:paraId="56F8F291" w14:textId="77777777" w:rsidR="00A33A2C" w:rsidRDefault="00A33A2C" w:rsidP="00A33A2C">
      <w:pPr>
        <w:pStyle w:val="KeepWithNext"/>
        <w:rPr>
          <w:rtl/>
        </w:rPr>
      </w:pPr>
    </w:p>
    <w:p w14:paraId="72734B81" w14:textId="41521E74" w:rsidR="00A33A2C" w:rsidRDefault="00A33A2C" w:rsidP="00A33A2C">
      <w:pPr>
        <w:rPr>
          <w:rtl/>
        </w:rPr>
      </w:pPr>
      <w:bookmarkStart w:id="37225" w:name="_ETM_Q1_608903"/>
      <w:bookmarkEnd w:id="37225"/>
      <w:r>
        <w:rPr>
          <w:rFonts w:hint="cs"/>
          <w:rtl/>
        </w:rPr>
        <w:t>נכו</w:t>
      </w:r>
      <w:bookmarkStart w:id="37226" w:name="_ETM_Q1_607402"/>
      <w:bookmarkEnd w:id="37226"/>
      <w:r>
        <w:rPr>
          <w:rFonts w:hint="cs"/>
          <w:rtl/>
        </w:rPr>
        <w:t>ן, לכן השר לא אמור להעביר או</w:t>
      </w:r>
      <w:bookmarkStart w:id="37227" w:name="_ETM_Q1_610152"/>
      <w:bookmarkEnd w:id="37227"/>
      <w:r>
        <w:rPr>
          <w:rFonts w:hint="cs"/>
          <w:rtl/>
        </w:rPr>
        <w:t>ת</w:t>
      </w:r>
      <w:bookmarkStart w:id="37228" w:name="_ETM_Q1_607903"/>
      <w:bookmarkEnd w:id="37228"/>
      <w:r>
        <w:rPr>
          <w:rFonts w:hint="cs"/>
          <w:rtl/>
        </w:rPr>
        <w:t>ם.</w:t>
      </w:r>
      <w:bookmarkStart w:id="37229" w:name="_ETM_Q1_610651"/>
      <w:bookmarkEnd w:id="37229"/>
    </w:p>
    <w:p w14:paraId="5313BFAF" w14:textId="77777777" w:rsidR="00A33A2C" w:rsidRDefault="00A33A2C" w:rsidP="00A33A2C">
      <w:pPr>
        <w:rPr>
          <w:rtl/>
        </w:rPr>
      </w:pPr>
      <w:bookmarkStart w:id="37230" w:name="_ETM_Q1_606153"/>
      <w:bookmarkStart w:id="37231" w:name="_ETM_Q1_606655"/>
      <w:bookmarkEnd w:id="37230"/>
      <w:bookmarkEnd w:id="37231"/>
    </w:p>
    <w:p w14:paraId="152E8BFA" w14:textId="48C02A9C" w:rsidR="00A33A2C" w:rsidRDefault="00A33A2C" w:rsidP="00A33A2C">
      <w:pPr>
        <w:pStyle w:val="a4"/>
        <w:keepNext/>
        <w:rPr>
          <w:rtl/>
        </w:rPr>
      </w:pPr>
      <w:bookmarkStart w:id="37232" w:name="ET_speaker_יערה_למברגר_3014"/>
      <w:r w:rsidRPr="00A33A2C">
        <w:rPr>
          <w:rStyle w:val="TagStyle"/>
          <w:rtl/>
        </w:rPr>
        <w:t xml:space="preserve"> &lt;&lt; דובר &gt;&gt; </w:t>
      </w:r>
      <w:r>
        <w:rPr>
          <w:rtl/>
        </w:rPr>
        <w:t>יערה למברגר:</w:t>
      </w:r>
      <w:r w:rsidRPr="00A33A2C">
        <w:rPr>
          <w:rStyle w:val="TagStyle"/>
          <w:rtl/>
        </w:rPr>
        <w:t xml:space="preserve"> &lt;&lt; דובר &gt;&gt;</w:t>
      </w:r>
      <w:r>
        <w:rPr>
          <w:rtl/>
        </w:rPr>
        <w:t xml:space="preserve">   </w:t>
      </w:r>
      <w:bookmarkEnd w:id="37232"/>
    </w:p>
    <w:p w14:paraId="20C06568" w14:textId="77777777" w:rsidR="00A33A2C" w:rsidRDefault="00A33A2C" w:rsidP="00A33A2C">
      <w:pPr>
        <w:pStyle w:val="KeepWithNext"/>
        <w:rPr>
          <w:rtl/>
        </w:rPr>
      </w:pPr>
    </w:p>
    <w:p w14:paraId="23BE903D" w14:textId="4347E70C" w:rsidR="00A33A2C" w:rsidRDefault="00A33A2C" w:rsidP="00A33A2C">
      <w:pPr>
        <w:rPr>
          <w:rtl/>
        </w:rPr>
      </w:pPr>
      <w:bookmarkStart w:id="37233" w:name="_ETM_Q1_607902"/>
      <w:bookmarkStart w:id="37234" w:name="_ETM_Q1_608154"/>
      <w:bookmarkEnd w:id="37233"/>
      <w:bookmarkEnd w:id="37234"/>
      <w:r>
        <w:rPr>
          <w:rFonts w:hint="cs"/>
          <w:rtl/>
        </w:rPr>
        <w:t>נ</w:t>
      </w:r>
      <w:bookmarkStart w:id="37235" w:name="_ETM_Q1_608402"/>
      <w:bookmarkEnd w:id="37235"/>
      <w:r>
        <w:rPr>
          <w:rFonts w:hint="cs"/>
          <w:rtl/>
        </w:rPr>
        <w:t>כון</w:t>
      </w:r>
      <w:bookmarkStart w:id="37236" w:name="_ETM_Q1_609153"/>
      <w:bookmarkStart w:id="37237" w:name="_ETM_Q1_609653"/>
      <w:bookmarkEnd w:id="37236"/>
      <w:bookmarkEnd w:id="37237"/>
      <w:r>
        <w:rPr>
          <w:rFonts w:hint="cs"/>
          <w:rtl/>
        </w:rPr>
        <w:t xml:space="preserve">, </w:t>
      </w:r>
      <w:bookmarkStart w:id="37238" w:name="_ETM_Q1_611904"/>
      <w:bookmarkEnd w:id="37238"/>
      <w:r>
        <w:rPr>
          <w:rFonts w:hint="cs"/>
          <w:rtl/>
        </w:rPr>
        <w:t xml:space="preserve">פה כתוב </w:t>
      </w:r>
      <w:bookmarkStart w:id="37239" w:name="_ETM_Q1_610401"/>
      <w:bookmarkStart w:id="37240" w:name="_ETM_Q1_607652"/>
      <w:bookmarkEnd w:id="37239"/>
      <w:bookmarkEnd w:id="37240"/>
      <w:r>
        <w:rPr>
          <w:rFonts w:hint="cs"/>
          <w:rtl/>
        </w:rPr>
        <w:t>"אשר קיבלו היתר".</w:t>
      </w:r>
    </w:p>
    <w:p w14:paraId="3531E082" w14:textId="77777777" w:rsidR="00A33A2C" w:rsidRDefault="00A33A2C" w:rsidP="00A33A2C">
      <w:pPr>
        <w:rPr>
          <w:rtl/>
        </w:rPr>
      </w:pPr>
      <w:bookmarkStart w:id="37241" w:name="_ETM_Q1_612404"/>
      <w:bookmarkStart w:id="37242" w:name="_ETM_Q1_612652"/>
      <w:bookmarkStart w:id="37243" w:name="_ETM_Q1_613403"/>
      <w:bookmarkEnd w:id="37241"/>
      <w:bookmarkEnd w:id="37242"/>
      <w:bookmarkEnd w:id="37243"/>
    </w:p>
    <w:p w14:paraId="75C7A372" w14:textId="1CEEA6EB" w:rsidR="00A33A2C" w:rsidRDefault="00A33A2C" w:rsidP="00A33A2C">
      <w:pPr>
        <w:pStyle w:val="a4"/>
        <w:keepNext/>
        <w:rPr>
          <w:rtl/>
        </w:rPr>
      </w:pPr>
      <w:bookmarkStart w:id="37244" w:name="ET_speaker_איילת_לוי_נחום_3015"/>
      <w:r w:rsidRPr="00A33A2C">
        <w:rPr>
          <w:rStyle w:val="TagStyle"/>
          <w:rtl/>
        </w:rPr>
        <w:t xml:space="preserve"> &lt;&lt; דובר &gt;&gt; </w:t>
      </w:r>
      <w:r>
        <w:rPr>
          <w:rtl/>
        </w:rPr>
        <w:t>איילת לוי נחום:</w:t>
      </w:r>
      <w:r w:rsidRPr="00A33A2C">
        <w:rPr>
          <w:rStyle w:val="TagStyle"/>
          <w:rtl/>
        </w:rPr>
        <w:t xml:space="preserve"> &lt;&lt; דובר &gt;&gt;</w:t>
      </w:r>
      <w:r>
        <w:rPr>
          <w:rtl/>
        </w:rPr>
        <w:t xml:space="preserve">   </w:t>
      </w:r>
      <w:bookmarkEnd w:id="37244"/>
    </w:p>
    <w:p w14:paraId="62C263B3" w14:textId="77777777" w:rsidR="00A33A2C" w:rsidRDefault="00A33A2C" w:rsidP="00A33A2C">
      <w:pPr>
        <w:pStyle w:val="KeepWithNext"/>
        <w:rPr>
          <w:rtl/>
        </w:rPr>
      </w:pPr>
    </w:p>
    <w:p w14:paraId="5F0277AB" w14:textId="6F13C8FA" w:rsidR="00A33A2C" w:rsidRDefault="00A33A2C" w:rsidP="00A33A2C">
      <w:pPr>
        <w:rPr>
          <w:rtl/>
        </w:rPr>
      </w:pPr>
      <w:bookmarkStart w:id="37245" w:name="_ETM_Q1_614402"/>
      <w:bookmarkStart w:id="37246" w:name="_ETM_Q1_611652"/>
      <w:bookmarkStart w:id="37247" w:name="_ETM_Q1_608652"/>
      <w:bookmarkEnd w:id="37245"/>
      <w:bookmarkEnd w:id="37246"/>
      <w:bookmarkEnd w:id="37247"/>
      <w:r>
        <w:rPr>
          <w:rFonts w:hint="cs"/>
          <w:rtl/>
        </w:rPr>
        <w:t>אז "</w:t>
      </w:r>
      <w:bookmarkStart w:id="37248" w:name="_ETM_Q1_611153"/>
      <w:bookmarkStart w:id="37249" w:name="_ETM_Q1_608401"/>
      <w:bookmarkEnd w:id="37248"/>
      <w:bookmarkEnd w:id="37249"/>
      <w:r>
        <w:rPr>
          <w:rFonts w:hint="cs"/>
          <w:rtl/>
        </w:rPr>
        <w:t>היתר שהייה".</w:t>
      </w:r>
    </w:p>
    <w:p w14:paraId="7C019806" w14:textId="77777777" w:rsidR="00A33A2C" w:rsidRDefault="00A33A2C" w:rsidP="00A33A2C">
      <w:pPr>
        <w:rPr>
          <w:rtl/>
        </w:rPr>
      </w:pPr>
      <w:bookmarkStart w:id="37250" w:name="_ETM_Q1_609405"/>
      <w:bookmarkStart w:id="37251" w:name="_ETM_Q1_610151"/>
      <w:bookmarkStart w:id="37252" w:name="_ETM_Q1_611903"/>
      <w:bookmarkEnd w:id="37250"/>
      <w:bookmarkEnd w:id="37251"/>
      <w:bookmarkEnd w:id="37252"/>
    </w:p>
    <w:p w14:paraId="1FE59F89" w14:textId="2C635D39" w:rsidR="00A33A2C" w:rsidRDefault="00A33A2C" w:rsidP="00A33A2C">
      <w:pPr>
        <w:pStyle w:val="af5"/>
        <w:keepNext/>
        <w:rPr>
          <w:rtl/>
        </w:rPr>
      </w:pPr>
      <w:bookmarkStart w:id="37253" w:name="ET_interruption_קריאה_3017"/>
      <w:r w:rsidRPr="00A33A2C">
        <w:rPr>
          <w:rStyle w:val="TagStyle"/>
          <w:rtl/>
        </w:rPr>
        <w:t xml:space="preserve"> &lt;&lt; קריאה &gt;&gt; </w:t>
      </w:r>
      <w:r>
        <w:rPr>
          <w:rtl/>
        </w:rPr>
        <w:t>קריאה:</w:t>
      </w:r>
      <w:r w:rsidRPr="00A33A2C">
        <w:rPr>
          <w:rStyle w:val="TagStyle"/>
          <w:rtl/>
        </w:rPr>
        <w:t xml:space="preserve"> &lt;&lt; קריאה &gt;&gt;</w:t>
      </w:r>
      <w:r>
        <w:rPr>
          <w:rtl/>
        </w:rPr>
        <w:t xml:space="preserve">   </w:t>
      </w:r>
      <w:bookmarkEnd w:id="37253"/>
    </w:p>
    <w:p w14:paraId="4968ED96" w14:textId="77777777" w:rsidR="00A33A2C" w:rsidRDefault="00A33A2C" w:rsidP="00A33A2C">
      <w:pPr>
        <w:pStyle w:val="KeepWithNext"/>
        <w:rPr>
          <w:rtl/>
        </w:rPr>
      </w:pPr>
    </w:p>
    <w:p w14:paraId="36F64AD6" w14:textId="5AED1AE2" w:rsidR="00A33A2C" w:rsidRDefault="00A33A2C" w:rsidP="00A33A2C">
      <w:pPr>
        <w:rPr>
          <w:rtl/>
        </w:rPr>
      </w:pPr>
      <w:bookmarkStart w:id="37254" w:name="_ETM_Q1_616654"/>
      <w:bookmarkStart w:id="37255" w:name="_ETM_Q1_617905"/>
      <w:bookmarkEnd w:id="37254"/>
      <w:bookmarkEnd w:id="37255"/>
      <w:r>
        <w:rPr>
          <w:rFonts w:hint="cs"/>
          <w:rtl/>
        </w:rPr>
        <w:t xml:space="preserve">רק היתר מיוחד. </w:t>
      </w:r>
    </w:p>
    <w:p w14:paraId="443B2B5B" w14:textId="77777777" w:rsidR="00A33A2C" w:rsidRPr="00A33A2C" w:rsidRDefault="00A33A2C" w:rsidP="00A33A2C">
      <w:pPr>
        <w:rPr>
          <w:rtl/>
        </w:rPr>
      </w:pPr>
      <w:bookmarkStart w:id="37256" w:name="_ETM_Q1_614652"/>
      <w:bookmarkStart w:id="37257" w:name="_ETM_Q1_614904"/>
      <w:bookmarkEnd w:id="37256"/>
      <w:bookmarkEnd w:id="37257"/>
    </w:p>
    <w:p w14:paraId="6F37E4A1" w14:textId="62197E3E" w:rsidR="00A33A2C" w:rsidRDefault="00A33A2C" w:rsidP="00A33A2C">
      <w:pPr>
        <w:pStyle w:val="a4"/>
        <w:keepNext/>
        <w:rPr>
          <w:rtl/>
        </w:rPr>
      </w:pPr>
      <w:bookmarkStart w:id="37258" w:name="ET_speaker_איגי_פז_3016"/>
      <w:r w:rsidRPr="00A33A2C">
        <w:rPr>
          <w:rStyle w:val="TagStyle"/>
          <w:rtl/>
        </w:rPr>
        <w:t xml:space="preserve"> &lt;&lt; דובר &gt;&gt; </w:t>
      </w:r>
      <w:r>
        <w:rPr>
          <w:rtl/>
        </w:rPr>
        <w:t>איגי פז:</w:t>
      </w:r>
      <w:r w:rsidRPr="00A33A2C">
        <w:rPr>
          <w:rStyle w:val="TagStyle"/>
          <w:rtl/>
        </w:rPr>
        <w:t xml:space="preserve"> &lt;&lt; דובר &gt;&gt;</w:t>
      </w:r>
      <w:r>
        <w:rPr>
          <w:rtl/>
        </w:rPr>
        <w:t xml:space="preserve">   </w:t>
      </w:r>
      <w:bookmarkEnd w:id="37258"/>
    </w:p>
    <w:p w14:paraId="28FF45A3" w14:textId="77777777" w:rsidR="00A33A2C" w:rsidRDefault="00A33A2C" w:rsidP="00A33A2C">
      <w:pPr>
        <w:pStyle w:val="KeepWithNext"/>
        <w:rPr>
          <w:rtl/>
        </w:rPr>
      </w:pPr>
      <w:bookmarkStart w:id="37259" w:name="_ETM_Q1_614154"/>
      <w:bookmarkEnd w:id="37259"/>
    </w:p>
    <w:p w14:paraId="1A058FBB" w14:textId="4D1A165C" w:rsidR="00A33A2C" w:rsidRPr="00A33A2C" w:rsidRDefault="00A33A2C" w:rsidP="00A33A2C">
      <w:pPr>
        <w:rPr>
          <w:rtl/>
        </w:rPr>
      </w:pPr>
      <w:bookmarkStart w:id="37260" w:name="_ETM_Q1_611155"/>
      <w:bookmarkStart w:id="37261" w:name="_ETM_Q1_611402"/>
      <w:bookmarkEnd w:id="37260"/>
      <w:bookmarkEnd w:id="37261"/>
      <w:r>
        <w:rPr>
          <w:rFonts w:hint="cs"/>
          <w:rtl/>
        </w:rPr>
        <w:t xml:space="preserve">"היתר שהייה מיוחד". </w:t>
      </w:r>
      <w:bookmarkStart w:id="37262" w:name="_ETM_Q1_616651"/>
      <w:bookmarkEnd w:id="37262"/>
    </w:p>
    <w:p w14:paraId="2E08B9AA" w14:textId="77777777" w:rsidR="00A33A2C" w:rsidRDefault="00A33A2C" w:rsidP="004D4BB0">
      <w:pPr>
        <w:rPr>
          <w:rtl/>
        </w:rPr>
      </w:pPr>
      <w:bookmarkStart w:id="37263" w:name="_ETM_Q1_612152"/>
      <w:bookmarkEnd w:id="37263"/>
    </w:p>
    <w:p w14:paraId="48E7218C" w14:textId="1678484D" w:rsidR="00A33A2C" w:rsidRDefault="00A33A2C" w:rsidP="00A33A2C">
      <w:pPr>
        <w:pStyle w:val="a4"/>
        <w:keepNext/>
        <w:rPr>
          <w:rtl/>
        </w:rPr>
      </w:pPr>
      <w:bookmarkStart w:id="37264" w:name="ET_speaker_מירי_פרנקלשור_3018"/>
      <w:r w:rsidRPr="00A33A2C">
        <w:rPr>
          <w:rStyle w:val="TagStyle"/>
          <w:rtl/>
        </w:rPr>
        <w:t xml:space="preserve"> &lt;&lt; דובר &gt;&gt; </w:t>
      </w:r>
      <w:r>
        <w:rPr>
          <w:rtl/>
        </w:rPr>
        <w:t>מירי פרנקל-שור:</w:t>
      </w:r>
      <w:r w:rsidRPr="00A33A2C">
        <w:rPr>
          <w:rStyle w:val="TagStyle"/>
          <w:rtl/>
        </w:rPr>
        <w:t xml:space="preserve"> &lt;&lt; דובר &gt;&gt;</w:t>
      </w:r>
      <w:r>
        <w:rPr>
          <w:rtl/>
        </w:rPr>
        <w:t xml:space="preserve">   </w:t>
      </w:r>
      <w:bookmarkEnd w:id="37264"/>
    </w:p>
    <w:p w14:paraId="7EE46D7C" w14:textId="77777777" w:rsidR="00A33A2C" w:rsidRDefault="00A33A2C" w:rsidP="00A33A2C">
      <w:pPr>
        <w:pStyle w:val="KeepWithNext"/>
        <w:rPr>
          <w:rtl/>
        </w:rPr>
      </w:pPr>
    </w:p>
    <w:p w14:paraId="35B53CE6" w14:textId="299314D7" w:rsidR="00A33A2C" w:rsidRDefault="00A33A2C" w:rsidP="00A33A2C">
      <w:pPr>
        <w:rPr>
          <w:rtl/>
        </w:rPr>
      </w:pPr>
      <w:bookmarkStart w:id="37265" w:name="_ETM_Q1_619652"/>
      <w:bookmarkStart w:id="37266" w:name="_ETM_Q1_616905"/>
      <w:bookmarkEnd w:id="37265"/>
      <w:bookmarkEnd w:id="37266"/>
      <w:r>
        <w:rPr>
          <w:rFonts w:hint="cs"/>
          <w:rtl/>
        </w:rPr>
        <w:t xml:space="preserve">לא, </w:t>
      </w:r>
      <w:bookmarkStart w:id="37267" w:name="_ETM_Q1_614401"/>
      <w:bookmarkEnd w:id="37267"/>
      <w:r>
        <w:rPr>
          <w:rFonts w:hint="cs"/>
          <w:rtl/>
        </w:rPr>
        <w:t>זה הי</w:t>
      </w:r>
      <w:bookmarkStart w:id="37268" w:name="_ETM_Q1_614901"/>
      <w:bookmarkEnd w:id="37268"/>
      <w:r>
        <w:rPr>
          <w:rFonts w:hint="cs"/>
          <w:rtl/>
        </w:rPr>
        <w:t>תר שהייה והיתר שהייה מיוחד</w:t>
      </w:r>
      <w:r w:rsidR="00A3791F">
        <w:rPr>
          <w:rFonts w:hint="cs"/>
          <w:rtl/>
        </w:rPr>
        <w:t xml:space="preserve"> מכיוון</w:t>
      </w:r>
      <w:bookmarkStart w:id="37269" w:name="_ETM_Q1_644653"/>
      <w:bookmarkStart w:id="37270" w:name="_ETM_Q1_636653"/>
      <w:bookmarkEnd w:id="37269"/>
      <w:bookmarkEnd w:id="37270"/>
      <w:r w:rsidR="00A3791F">
        <w:rPr>
          <w:rFonts w:hint="cs"/>
          <w:rtl/>
        </w:rPr>
        <w:t xml:space="preserve"> שיש</w:t>
      </w:r>
      <w:bookmarkStart w:id="37271" w:name="_ETM_Q1_626904"/>
      <w:bookmarkStart w:id="37272" w:name="_ETM_Q1_624154"/>
      <w:bookmarkStart w:id="37273" w:name="_ETM_Q1_621401"/>
      <w:bookmarkStart w:id="37274" w:name="_ETM_Q1_618401"/>
      <w:bookmarkEnd w:id="37271"/>
      <w:bookmarkEnd w:id="37272"/>
      <w:bookmarkEnd w:id="37273"/>
      <w:bookmarkEnd w:id="37274"/>
      <w:r w:rsidR="00A3791F">
        <w:rPr>
          <w:rFonts w:hint="cs"/>
          <w:rtl/>
        </w:rPr>
        <w:t xml:space="preserve"> את הית</w:t>
      </w:r>
      <w:bookmarkStart w:id="37275" w:name="_ETM_Q1_621404"/>
      <w:bookmarkEnd w:id="37275"/>
      <w:r w:rsidR="00A3791F">
        <w:rPr>
          <w:rFonts w:hint="cs"/>
          <w:rtl/>
        </w:rPr>
        <w:t xml:space="preserve">ר </w:t>
      </w:r>
      <w:r w:rsidR="002362BA">
        <w:rPr>
          <w:rFonts w:hint="cs"/>
          <w:rtl/>
        </w:rPr>
        <w:t>ה</w:t>
      </w:r>
      <w:r w:rsidR="00A3791F">
        <w:rPr>
          <w:rFonts w:hint="cs"/>
          <w:rtl/>
        </w:rPr>
        <w:t>שהייה המיוחד</w:t>
      </w:r>
      <w:r w:rsidR="002362BA">
        <w:rPr>
          <w:rFonts w:hint="cs"/>
          <w:rtl/>
        </w:rPr>
        <w:t>,</w:t>
      </w:r>
      <w:r w:rsidR="00A3791F">
        <w:rPr>
          <w:rFonts w:hint="cs"/>
          <w:rtl/>
        </w:rPr>
        <w:t xml:space="preserve"> שזה מי </w:t>
      </w:r>
      <w:bookmarkStart w:id="37276" w:name="_ETM_Q1_624900"/>
      <w:bookmarkEnd w:id="37276"/>
      <w:r w:rsidR="00A3791F">
        <w:rPr>
          <w:rFonts w:hint="cs"/>
          <w:rtl/>
        </w:rPr>
        <w:t>שיכול</w:t>
      </w:r>
      <w:bookmarkStart w:id="37277" w:name="_ETM_Q1_622904"/>
      <w:bookmarkEnd w:id="37277"/>
      <w:r w:rsidR="00A3791F">
        <w:rPr>
          <w:rFonts w:hint="cs"/>
          <w:rtl/>
        </w:rPr>
        <w:t xml:space="preserve"> לעל</w:t>
      </w:r>
      <w:bookmarkStart w:id="37278" w:name="_ETM_Q1_620400"/>
      <w:bookmarkEnd w:id="37278"/>
      <w:r w:rsidR="00A3791F">
        <w:rPr>
          <w:rFonts w:hint="cs"/>
          <w:rtl/>
        </w:rPr>
        <w:t>ות להר ויש את ההיתר שהייה</w:t>
      </w:r>
      <w:bookmarkStart w:id="37279" w:name="_ETM_Q1_623903"/>
      <w:bookmarkEnd w:id="37279"/>
      <w:r w:rsidR="00A3791F">
        <w:rPr>
          <w:rFonts w:hint="cs"/>
          <w:rtl/>
        </w:rPr>
        <w:t xml:space="preserve"> למי שיכול</w:t>
      </w:r>
      <w:bookmarkStart w:id="37280" w:name="_ETM_Q1_623655"/>
      <w:bookmarkEnd w:id="37280"/>
      <w:r w:rsidR="00A3791F">
        <w:rPr>
          <w:rFonts w:hint="cs"/>
          <w:rtl/>
        </w:rPr>
        <w:t xml:space="preserve"> </w:t>
      </w:r>
      <w:bookmarkStart w:id="37281" w:name="_ETM_Q1_624155"/>
      <w:bookmarkEnd w:id="37281"/>
      <w:r w:rsidR="00A3791F">
        <w:rPr>
          <w:rFonts w:hint="cs"/>
          <w:rtl/>
        </w:rPr>
        <w:t xml:space="preserve">להיות גם במירון. </w:t>
      </w:r>
    </w:p>
    <w:p w14:paraId="4369BAAD" w14:textId="77777777" w:rsidR="00A3791F" w:rsidRDefault="00A3791F" w:rsidP="00A33A2C">
      <w:pPr>
        <w:rPr>
          <w:rtl/>
        </w:rPr>
      </w:pPr>
      <w:bookmarkStart w:id="37282" w:name="_ETM_Q1_628151"/>
      <w:bookmarkStart w:id="37283" w:name="_ETM_Q1_628403"/>
      <w:bookmarkStart w:id="37284" w:name="_ETM_Q1_629902"/>
      <w:bookmarkEnd w:id="37282"/>
      <w:bookmarkEnd w:id="37283"/>
      <w:bookmarkEnd w:id="37284"/>
    </w:p>
    <w:p w14:paraId="7CDC1F43" w14:textId="5F7BA254" w:rsidR="00A3791F" w:rsidRDefault="00A3791F" w:rsidP="00A3791F">
      <w:pPr>
        <w:pStyle w:val="af9"/>
        <w:keepNext/>
        <w:rPr>
          <w:rtl/>
        </w:rPr>
      </w:pPr>
      <w:bookmarkStart w:id="37285" w:name="ET_guest_903658_3019"/>
      <w:r w:rsidRPr="00A3791F">
        <w:rPr>
          <w:rStyle w:val="TagStyle"/>
          <w:rtl/>
        </w:rPr>
        <w:t xml:space="preserve"> &lt;&lt; אורח &gt;&gt; </w:t>
      </w:r>
      <w:r>
        <w:rPr>
          <w:rtl/>
        </w:rPr>
        <w:t>שירן שושנה:</w:t>
      </w:r>
      <w:r w:rsidRPr="00A3791F">
        <w:rPr>
          <w:rStyle w:val="TagStyle"/>
          <w:rtl/>
        </w:rPr>
        <w:t xml:space="preserve"> &lt;&lt; אורח &gt;&gt;</w:t>
      </w:r>
      <w:r>
        <w:rPr>
          <w:rtl/>
        </w:rPr>
        <w:t xml:space="preserve">   </w:t>
      </w:r>
      <w:bookmarkEnd w:id="37285"/>
    </w:p>
    <w:p w14:paraId="07388756" w14:textId="77777777" w:rsidR="00A3791F" w:rsidRDefault="00A3791F" w:rsidP="00A3791F">
      <w:pPr>
        <w:pStyle w:val="KeepWithNext"/>
        <w:rPr>
          <w:rtl/>
        </w:rPr>
      </w:pPr>
    </w:p>
    <w:p w14:paraId="581CE5CA" w14:textId="383DFA31" w:rsidR="00A3791F" w:rsidRDefault="00A3791F" w:rsidP="00A3791F">
      <w:pPr>
        <w:rPr>
          <w:rtl/>
        </w:rPr>
      </w:pPr>
      <w:bookmarkStart w:id="37286" w:name="_ETM_Q1_633151"/>
      <w:bookmarkStart w:id="37287" w:name="_ETM_Q1_633403"/>
      <w:bookmarkStart w:id="37288" w:name="_ETM_Q1_630655"/>
      <w:bookmarkEnd w:id="37286"/>
      <w:bookmarkEnd w:id="37287"/>
      <w:bookmarkEnd w:id="37288"/>
      <w:r>
        <w:rPr>
          <w:rFonts w:hint="cs"/>
          <w:rtl/>
        </w:rPr>
        <w:t>יש עוד קבו</w:t>
      </w:r>
      <w:bookmarkStart w:id="37289" w:name="_ETM_Q1_628651"/>
      <w:bookmarkEnd w:id="37289"/>
      <w:r>
        <w:rPr>
          <w:rFonts w:hint="cs"/>
          <w:rtl/>
        </w:rPr>
        <w:t xml:space="preserve">צה </w:t>
      </w:r>
      <w:bookmarkStart w:id="37290" w:name="_ETM_Q1_626903"/>
      <w:bookmarkEnd w:id="37290"/>
      <w:r>
        <w:rPr>
          <w:rFonts w:hint="cs"/>
          <w:rtl/>
        </w:rPr>
        <w:t>חוץ מ</w:t>
      </w:r>
      <w:bookmarkStart w:id="37291" w:name="_ETM_Q1_629653"/>
      <w:bookmarkEnd w:id="37291"/>
      <w:r>
        <w:rPr>
          <w:rFonts w:hint="cs"/>
          <w:rtl/>
        </w:rPr>
        <w:t>השלוש קבוצות האלו</w:t>
      </w:r>
      <w:bookmarkStart w:id="37292" w:name="_ETM_Q1_630654"/>
      <w:bookmarkEnd w:id="37292"/>
      <w:r>
        <w:rPr>
          <w:rFonts w:hint="cs"/>
          <w:rtl/>
        </w:rPr>
        <w:t xml:space="preserve">? </w:t>
      </w:r>
      <w:bookmarkStart w:id="37293" w:name="_ETM_Q1_631151"/>
      <w:bookmarkEnd w:id="37293"/>
      <w:r>
        <w:rPr>
          <w:rFonts w:hint="cs"/>
          <w:rtl/>
        </w:rPr>
        <w:t xml:space="preserve">שלשת בעלי ההיתרים? </w:t>
      </w:r>
      <w:bookmarkStart w:id="37294" w:name="_ETM_Q1_635651"/>
      <w:bookmarkStart w:id="37295" w:name="_ETM_Q1_624651"/>
      <w:bookmarkStart w:id="37296" w:name="_ETM_Q1_630156"/>
      <w:bookmarkEnd w:id="37294"/>
      <w:bookmarkEnd w:id="37295"/>
      <w:bookmarkEnd w:id="37296"/>
      <w:r w:rsidR="002362BA">
        <w:rPr>
          <w:rFonts w:hint="cs"/>
          <w:rtl/>
        </w:rPr>
        <w:t xml:space="preserve">שהייה, שהייה מיוחד, משכנו </w:t>
      </w:r>
      <w:bookmarkStart w:id="37297" w:name="_ETM_Q1_635653"/>
      <w:bookmarkEnd w:id="37297"/>
      <w:r w:rsidR="002362BA">
        <w:rPr>
          <w:rFonts w:hint="cs"/>
          <w:rtl/>
        </w:rPr>
        <w:t xml:space="preserve">במירון שזה התושב ויש </w:t>
      </w:r>
      <w:bookmarkStart w:id="37298" w:name="_ETM_Q1_640405"/>
      <w:bookmarkEnd w:id="37298"/>
      <w:r w:rsidR="002362BA">
        <w:rPr>
          <w:rFonts w:hint="cs"/>
          <w:rtl/>
        </w:rPr>
        <w:t>עוד קבוצה?</w:t>
      </w:r>
      <w:bookmarkStart w:id="37299" w:name="_ETM_Q1_637904"/>
      <w:bookmarkEnd w:id="37299"/>
    </w:p>
    <w:p w14:paraId="495F0086" w14:textId="77777777" w:rsidR="002362BA" w:rsidRDefault="002362BA" w:rsidP="00A3791F">
      <w:pPr>
        <w:rPr>
          <w:rtl/>
        </w:rPr>
      </w:pPr>
      <w:bookmarkStart w:id="37300" w:name="_ETM_Q1_638654"/>
      <w:bookmarkStart w:id="37301" w:name="_ETM_Q1_639903"/>
      <w:bookmarkEnd w:id="37300"/>
      <w:bookmarkEnd w:id="37301"/>
    </w:p>
    <w:p w14:paraId="15FCCD45" w14:textId="1C72197D" w:rsidR="002362BA" w:rsidRDefault="002362BA" w:rsidP="002362BA">
      <w:pPr>
        <w:pStyle w:val="a4"/>
        <w:keepNext/>
        <w:rPr>
          <w:rtl/>
        </w:rPr>
      </w:pPr>
      <w:bookmarkStart w:id="37302" w:name="ET_speaker_מירי_פרנקלשור_3020"/>
      <w:r w:rsidRPr="002362BA">
        <w:rPr>
          <w:rStyle w:val="TagStyle"/>
          <w:rtl/>
        </w:rPr>
        <w:t xml:space="preserve"> &lt;&lt; דובר &gt;&gt; </w:t>
      </w:r>
      <w:r>
        <w:rPr>
          <w:rtl/>
        </w:rPr>
        <w:t>מירי פרנקל-שור:</w:t>
      </w:r>
      <w:r w:rsidRPr="002362BA">
        <w:rPr>
          <w:rStyle w:val="TagStyle"/>
          <w:rtl/>
        </w:rPr>
        <w:t xml:space="preserve"> &lt;&lt; דובר &gt;&gt;</w:t>
      </w:r>
      <w:r>
        <w:rPr>
          <w:rtl/>
        </w:rPr>
        <w:t xml:space="preserve">   </w:t>
      </w:r>
      <w:bookmarkEnd w:id="37302"/>
    </w:p>
    <w:p w14:paraId="39AF67B3" w14:textId="77777777" w:rsidR="002362BA" w:rsidRDefault="002362BA" w:rsidP="002362BA">
      <w:pPr>
        <w:pStyle w:val="KeepWithNext"/>
        <w:rPr>
          <w:rtl/>
        </w:rPr>
      </w:pPr>
    </w:p>
    <w:p w14:paraId="79AAFA4D" w14:textId="48F3598F" w:rsidR="002362BA" w:rsidRDefault="002362BA" w:rsidP="002362BA">
      <w:pPr>
        <w:rPr>
          <w:rtl/>
        </w:rPr>
      </w:pPr>
      <w:bookmarkStart w:id="37303" w:name="_ETM_Q1_641403"/>
      <w:bookmarkEnd w:id="37303"/>
      <w:r>
        <w:rPr>
          <w:rFonts w:hint="cs"/>
          <w:rtl/>
        </w:rPr>
        <w:t>יושב-ראש הוועדה אמר שהית</w:t>
      </w:r>
      <w:bookmarkStart w:id="37304" w:name="_ETM_Q1_645153"/>
      <w:bookmarkEnd w:id="37304"/>
      <w:r>
        <w:rPr>
          <w:rFonts w:hint="cs"/>
          <w:rtl/>
        </w:rPr>
        <w:t xml:space="preserve">ר מעבר או היתר תושב אלו </w:t>
      </w:r>
      <w:bookmarkStart w:id="37305" w:name="_ETM_Q1_649153"/>
      <w:bookmarkEnd w:id="37305"/>
      <w:r>
        <w:rPr>
          <w:rFonts w:hint="cs"/>
          <w:rtl/>
        </w:rPr>
        <w:t xml:space="preserve">אנשים - - </w:t>
      </w:r>
      <w:bookmarkStart w:id="37306" w:name="_ETM_Q1_651157"/>
      <w:bookmarkStart w:id="37307" w:name="_ETM_Q1_651902"/>
      <w:bookmarkStart w:id="37308" w:name="_ETM_Q1_650903"/>
      <w:bookmarkEnd w:id="37306"/>
      <w:bookmarkEnd w:id="37307"/>
      <w:bookmarkEnd w:id="37308"/>
      <w:r>
        <w:rPr>
          <w:rFonts w:hint="cs"/>
          <w:rtl/>
        </w:rPr>
        <w:t>-</w:t>
      </w:r>
    </w:p>
    <w:p w14:paraId="74B0FCC2" w14:textId="77777777" w:rsidR="002362BA" w:rsidRDefault="002362BA" w:rsidP="002362BA">
      <w:pPr>
        <w:rPr>
          <w:rtl/>
        </w:rPr>
      </w:pPr>
    </w:p>
    <w:p w14:paraId="059BC545" w14:textId="6170ECC9" w:rsidR="002362BA" w:rsidRDefault="002362BA" w:rsidP="002362BA">
      <w:pPr>
        <w:pStyle w:val="af6"/>
        <w:keepNext/>
        <w:rPr>
          <w:rtl/>
        </w:rPr>
      </w:pPr>
      <w:bookmarkStart w:id="37309" w:name="ET_yor_6358_3021"/>
      <w:r w:rsidRPr="002362BA">
        <w:rPr>
          <w:rStyle w:val="TagStyle"/>
          <w:rtl/>
        </w:rPr>
        <w:t xml:space="preserve"> &lt;&lt; יור &gt;&gt; </w:t>
      </w:r>
      <w:r>
        <w:rPr>
          <w:rtl/>
        </w:rPr>
        <w:t>היו"ר צביקה פוגל:</w:t>
      </w:r>
      <w:r w:rsidRPr="002362BA">
        <w:rPr>
          <w:rStyle w:val="TagStyle"/>
          <w:rtl/>
        </w:rPr>
        <w:t xml:space="preserve"> &lt;&lt; יור &gt;&gt;</w:t>
      </w:r>
      <w:r>
        <w:rPr>
          <w:rtl/>
        </w:rPr>
        <w:t xml:space="preserve">   </w:t>
      </w:r>
      <w:bookmarkEnd w:id="37309"/>
    </w:p>
    <w:p w14:paraId="434777D0" w14:textId="77777777" w:rsidR="002362BA" w:rsidRDefault="002362BA" w:rsidP="002362BA">
      <w:pPr>
        <w:pStyle w:val="KeepWithNext"/>
        <w:rPr>
          <w:rtl/>
        </w:rPr>
      </w:pPr>
      <w:bookmarkStart w:id="37310" w:name="_ETM_Q1_651405"/>
      <w:bookmarkEnd w:id="37310"/>
    </w:p>
    <w:p w14:paraId="7F231BC2" w14:textId="54004D9F" w:rsidR="002362BA" w:rsidRDefault="002362BA" w:rsidP="002362BA">
      <w:pPr>
        <w:rPr>
          <w:rtl/>
        </w:rPr>
      </w:pPr>
      <w:bookmarkStart w:id="37311" w:name="_ETM_Q1_655151"/>
      <w:bookmarkStart w:id="37312" w:name="_ETM_Q1_652404"/>
      <w:bookmarkStart w:id="37313" w:name="_ETM_Q1_649404"/>
      <w:bookmarkStart w:id="37314" w:name="_ETM_Q1_649905"/>
      <w:bookmarkStart w:id="37315" w:name="_ETM_Q1_649405"/>
      <w:bookmarkStart w:id="37316" w:name="_ETM_Q1_647154"/>
      <w:bookmarkStart w:id="37317" w:name="_ETM_Q1_647405"/>
      <w:bookmarkStart w:id="37318" w:name="_ETM_Q1_644652"/>
      <w:bookmarkStart w:id="37319" w:name="_ETM_Q1_649902"/>
      <w:bookmarkEnd w:id="37311"/>
      <w:bookmarkEnd w:id="37312"/>
      <w:bookmarkEnd w:id="37313"/>
      <w:bookmarkEnd w:id="37314"/>
      <w:bookmarkEnd w:id="37315"/>
      <w:bookmarkEnd w:id="37316"/>
      <w:bookmarkEnd w:id="37317"/>
      <w:bookmarkEnd w:id="37318"/>
      <w:bookmarkEnd w:id="37319"/>
      <w:r>
        <w:rPr>
          <w:rFonts w:hint="cs"/>
          <w:rtl/>
        </w:rPr>
        <w:t>ה</w:t>
      </w:r>
      <w:bookmarkStart w:id="37320" w:name="_ETM_Q1_647654"/>
      <w:bookmarkEnd w:id="37320"/>
      <w:r>
        <w:rPr>
          <w:rFonts w:hint="cs"/>
          <w:rtl/>
        </w:rPr>
        <w:t xml:space="preserve">יתר מעבר זה לכל מי שלא גר במירון אלא </w:t>
      </w:r>
      <w:bookmarkStart w:id="37321" w:name="_ETM_Q1_652904"/>
      <w:bookmarkEnd w:id="37321"/>
      <w:r>
        <w:rPr>
          <w:rFonts w:hint="cs"/>
          <w:rtl/>
        </w:rPr>
        <w:t>בסביבה וצריך</w:t>
      </w:r>
      <w:bookmarkStart w:id="37322" w:name="_ETM_Q1_652402"/>
      <w:bookmarkEnd w:id="37322"/>
      <w:r>
        <w:rPr>
          <w:rFonts w:hint="cs"/>
          <w:rtl/>
        </w:rPr>
        <w:t xml:space="preserve"> לעבור במחסומים.</w:t>
      </w:r>
    </w:p>
    <w:p w14:paraId="0CD4EA1B" w14:textId="77777777" w:rsidR="002362BA" w:rsidRDefault="002362BA" w:rsidP="002362BA">
      <w:pPr>
        <w:rPr>
          <w:rtl/>
        </w:rPr>
      </w:pPr>
      <w:bookmarkStart w:id="37323" w:name="_ETM_Q1_654906"/>
      <w:bookmarkEnd w:id="37323"/>
    </w:p>
    <w:p w14:paraId="1B05142E" w14:textId="65E7D2F8" w:rsidR="002362BA" w:rsidRDefault="002362BA" w:rsidP="002362BA">
      <w:pPr>
        <w:pStyle w:val="af9"/>
        <w:keepNext/>
        <w:rPr>
          <w:rtl/>
        </w:rPr>
      </w:pPr>
      <w:bookmarkStart w:id="37324" w:name="ET_guest_903658_3022"/>
      <w:r w:rsidRPr="002362BA">
        <w:rPr>
          <w:rStyle w:val="TagStyle"/>
          <w:rtl/>
        </w:rPr>
        <w:t xml:space="preserve"> &lt;&lt; אורח &gt;&gt; </w:t>
      </w:r>
      <w:r>
        <w:rPr>
          <w:rtl/>
        </w:rPr>
        <w:t>שירן שושנה:</w:t>
      </w:r>
      <w:r w:rsidRPr="002362BA">
        <w:rPr>
          <w:rStyle w:val="TagStyle"/>
          <w:rtl/>
        </w:rPr>
        <w:t xml:space="preserve"> &lt;&lt; אורח &gt;&gt;</w:t>
      </w:r>
      <w:r>
        <w:rPr>
          <w:rtl/>
        </w:rPr>
        <w:t xml:space="preserve">   </w:t>
      </w:r>
      <w:bookmarkEnd w:id="37324"/>
    </w:p>
    <w:p w14:paraId="3C469D54" w14:textId="77777777" w:rsidR="002362BA" w:rsidRDefault="002362BA" w:rsidP="002362BA">
      <w:pPr>
        <w:pStyle w:val="KeepWithNext"/>
        <w:rPr>
          <w:rtl/>
        </w:rPr>
      </w:pPr>
    </w:p>
    <w:p w14:paraId="4373721D" w14:textId="2420AF96" w:rsidR="002362BA" w:rsidRPr="002362BA" w:rsidRDefault="002362BA" w:rsidP="002362BA">
      <w:pPr>
        <w:rPr>
          <w:rtl/>
        </w:rPr>
      </w:pPr>
      <w:bookmarkStart w:id="37325" w:name="_ETM_Q1_650905"/>
      <w:bookmarkStart w:id="37326" w:name="_ETM_Q1_651156"/>
      <w:bookmarkEnd w:id="37325"/>
      <w:bookmarkEnd w:id="37326"/>
      <w:r>
        <w:rPr>
          <w:rFonts w:hint="cs"/>
          <w:rtl/>
        </w:rPr>
        <w:t>מי בודק אותו</w:t>
      </w:r>
      <w:bookmarkStart w:id="37327" w:name="_ETM_Q1_654401"/>
      <w:bookmarkEnd w:id="37327"/>
      <w:r>
        <w:rPr>
          <w:rFonts w:hint="cs"/>
          <w:rtl/>
        </w:rPr>
        <w:t>?</w:t>
      </w:r>
      <w:bookmarkStart w:id="37328" w:name="_ETM_Q1_656403"/>
      <w:bookmarkEnd w:id="37328"/>
      <w:r>
        <w:rPr>
          <w:rFonts w:hint="cs"/>
          <w:rtl/>
        </w:rPr>
        <w:t xml:space="preserve"> המשטרה </w:t>
      </w:r>
      <w:bookmarkStart w:id="37329" w:name="_ETM_Q1_655156"/>
      <w:bookmarkEnd w:id="37329"/>
      <w:r>
        <w:rPr>
          <w:rFonts w:hint="cs"/>
          <w:rtl/>
        </w:rPr>
        <w:t xml:space="preserve">מאשרת את זה? </w:t>
      </w:r>
      <w:bookmarkStart w:id="37330" w:name="_ETM_Q1_655403"/>
      <w:bookmarkEnd w:id="37330"/>
    </w:p>
    <w:p w14:paraId="64000247" w14:textId="77777777" w:rsidR="002362BA" w:rsidRDefault="002362BA" w:rsidP="002362BA">
      <w:pPr>
        <w:rPr>
          <w:rtl/>
        </w:rPr>
      </w:pPr>
      <w:bookmarkStart w:id="37331" w:name="_ETM_Q1_652153"/>
      <w:bookmarkStart w:id="37332" w:name="_ETM_Q1_652405"/>
      <w:bookmarkStart w:id="37333" w:name="_ETM_Q1_653152"/>
      <w:bookmarkStart w:id="37334" w:name="_ETM_Q1_654404"/>
      <w:bookmarkEnd w:id="37331"/>
      <w:bookmarkEnd w:id="37332"/>
      <w:bookmarkEnd w:id="37333"/>
      <w:bookmarkEnd w:id="37334"/>
    </w:p>
    <w:p w14:paraId="0A274D76" w14:textId="0FE5B246" w:rsidR="002362BA" w:rsidRDefault="002362BA" w:rsidP="002362BA">
      <w:pPr>
        <w:pStyle w:val="af6"/>
        <w:keepNext/>
        <w:rPr>
          <w:rtl/>
        </w:rPr>
      </w:pPr>
      <w:bookmarkStart w:id="37335" w:name="ET_yor_6358_3023"/>
      <w:r w:rsidRPr="002362BA">
        <w:rPr>
          <w:rStyle w:val="TagStyle"/>
          <w:rtl/>
        </w:rPr>
        <w:t xml:space="preserve"> &lt;&lt; יור &gt;&gt; </w:t>
      </w:r>
      <w:r>
        <w:rPr>
          <w:rtl/>
        </w:rPr>
        <w:t>היו"ר צביקה פוגל:</w:t>
      </w:r>
      <w:r w:rsidRPr="002362BA">
        <w:rPr>
          <w:rStyle w:val="TagStyle"/>
          <w:rtl/>
        </w:rPr>
        <w:t xml:space="preserve"> &lt;&lt; יור &gt;&gt;</w:t>
      </w:r>
      <w:r>
        <w:rPr>
          <w:rtl/>
        </w:rPr>
        <w:t xml:space="preserve">   </w:t>
      </w:r>
      <w:bookmarkEnd w:id="37335"/>
    </w:p>
    <w:p w14:paraId="66E2B675" w14:textId="77777777" w:rsidR="002362BA" w:rsidRDefault="002362BA" w:rsidP="002362BA">
      <w:pPr>
        <w:pStyle w:val="KeepWithNext"/>
        <w:rPr>
          <w:rtl/>
        </w:rPr>
      </w:pPr>
    </w:p>
    <w:p w14:paraId="440E2A78" w14:textId="757CC731" w:rsidR="002362BA" w:rsidRDefault="002362BA" w:rsidP="002362BA">
      <w:pPr>
        <w:rPr>
          <w:rtl/>
        </w:rPr>
      </w:pPr>
      <w:bookmarkStart w:id="37336" w:name="_ETM_Q1_656654"/>
      <w:bookmarkEnd w:id="37336"/>
      <w:r>
        <w:rPr>
          <w:rFonts w:hint="cs"/>
          <w:rtl/>
        </w:rPr>
        <w:t>ה</w:t>
      </w:r>
      <w:bookmarkStart w:id="37337" w:name="_ETM_Q1_657651"/>
      <w:bookmarkEnd w:id="37337"/>
      <w:r>
        <w:rPr>
          <w:rFonts w:hint="cs"/>
          <w:rtl/>
        </w:rPr>
        <w:t>משטרה.</w:t>
      </w:r>
      <w:bookmarkStart w:id="37338" w:name="_ETM_Q1_656655"/>
      <w:bookmarkStart w:id="37339" w:name="_ETM_Q1_654155"/>
      <w:bookmarkEnd w:id="37338"/>
      <w:bookmarkEnd w:id="37339"/>
    </w:p>
    <w:p w14:paraId="6F33BD85" w14:textId="77777777" w:rsidR="002362BA" w:rsidRDefault="002362BA" w:rsidP="002362BA">
      <w:pPr>
        <w:rPr>
          <w:rtl/>
        </w:rPr>
      </w:pPr>
      <w:bookmarkStart w:id="37340" w:name="_ETM_Q1_658654"/>
      <w:bookmarkStart w:id="37341" w:name="_ETM_Q1_659655"/>
      <w:bookmarkEnd w:id="37340"/>
      <w:bookmarkEnd w:id="37341"/>
    </w:p>
    <w:p w14:paraId="5D0F8C72" w14:textId="670FE721" w:rsidR="002362BA" w:rsidRDefault="002362BA" w:rsidP="002362BA">
      <w:pPr>
        <w:pStyle w:val="af9"/>
        <w:keepNext/>
        <w:rPr>
          <w:rtl/>
        </w:rPr>
      </w:pPr>
      <w:bookmarkStart w:id="37342" w:name="ET_guest_903658_3024"/>
      <w:r w:rsidRPr="002362BA">
        <w:rPr>
          <w:rStyle w:val="TagStyle"/>
          <w:rtl/>
        </w:rPr>
        <w:t xml:space="preserve"> &lt;&lt; אורח &gt;&gt; </w:t>
      </w:r>
      <w:r>
        <w:rPr>
          <w:rtl/>
        </w:rPr>
        <w:t>שירן שושנה:</w:t>
      </w:r>
      <w:r w:rsidRPr="002362BA">
        <w:rPr>
          <w:rStyle w:val="TagStyle"/>
          <w:rtl/>
        </w:rPr>
        <w:t xml:space="preserve"> &lt;&lt; אורח &gt;&gt;</w:t>
      </w:r>
      <w:r>
        <w:rPr>
          <w:rtl/>
        </w:rPr>
        <w:t xml:space="preserve">   </w:t>
      </w:r>
      <w:bookmarkEnd w:id="37342"/>
    </w:p>
    <w:p w14:paraId="68D2CDD2" w14:textId="77777777" w:rsidR="002362BA" w:rsidRDefault="002362BA" w:rsidP="002362BA">
      <w:pPr>
        <w:pStyle w:val="KeepWithNext"/>
        <w:rPr>
          <w:rtl/>
        </w:rPr>
      </w:pPr>
    </w:p>
    <w:p w14:paraId="1853A31A" w14:textId="3D754717" w:rsidR="002362BA" w:rsidRDefault="002362BA" w:rsidP="002362BA">
      <w:pPr>
        <w:rPr>
          <w:rtl/>
        </w:rPr>
      </w:pPr>
      <w:bookmarkStart w:id="37343" w:name="_ETM_Q1_660403"/>
      <w:bookmarkStart w:id="37344" w:name="_ETM_Q1_660901"/>
      <w:bookmarkStart w:id="37345" w:name="_ETM_Q1_659903"/>
      <w:bookmarkEnd w:id="37343"/>
      <w:bookmarkEnd w:id="37344"/>
      <w:bookmarkEnd w:id="37345"/>
      <w:r>
        <w:rPr>
          <w:rFonts w:hint="cs"/>
          <w:rtl/>
        </w:rPr>
        <w:t>אז גם זה מחוץ</w:t>
      </w:r>
      <w:bookmarkStart w:id="37346" w:name="_ETM_Q1_660156"/>
      <w:bookmarkEnd w:id="37346"/>
      <w:r>
        <w:rPr>
          <w:rFonts w:hint="cs"/>
          <w:rtl/>
        </w:rPr>
        <w:t xml:space="preserve"> לסעיף</w:t>
      </w:r>
      <w:bookmarkStart w:id="37347" w:name="_ETM_Q1_659153"/>
      <w:bookmarkEnd w:id="37347"/>
      <w:r>
        <w:rPr>
          <w:rFonts w:hint="cs"/>
          <w:rtl/>
        </w:rPr>
        <w:t>.</w:t>
      </w:r>
    </w:p>
    <w:p w14:paraId="1B414FDF" w14:textId="77777777" w:rsidR="002362BA" w:rsidRDefault="002362BA" w:rsidP="002362BA">
      <w:pPr>
        <w:rPr>
          <w:rtl/>
        </w:rPr>
      </w:pPr>
      <w:bookmarkStart w:id="37348" w:name="_ETM_Q1_660154"/>
      <w:bookmarkStart w:id="37349" w:name="_ETM_Q1_661906"/>
      <w:bookmarkStart w:id="37350" w:name="_ETM_Q1_661156"/>
      <w:bookmarkEnd w:id="37348"/>
      <w:bookmarkEnd w:id="37349"/>
      <w:bookmarkEnd w:id="37350"/>
    </w:p>
    <w:p w14:paraId="638F4754" w14:textId="2D8A3E73" w:rsidR="002362BA" w:rsidRDefault="002362BA" w:rsidP="002362BA">
      <w:pPr>
        <w:pStyle w:val="a4"/>
        <w:keepNext/>
        <w:rPr>
          <w:rtl/>
        </w:rPr>
      </w:pPr>
      <w:bookmarkStart w:id="37351" w:name="ET_speaker_יערה_למברגר_3026"/>
      <w:r w:rsidRPr="002362BA">
        <w:rPr>
          <w:rStyle w:val="TagStyle"/>
          <w:rtl/>
        </w:rPr>
        <w:t xml:space="preserve"> &lt;&lt; דובר &gt;&gt; </w:t>
      </w:r>
      <w:r>
        <w:rPr>
          <w:rtl/>
        </w:rPr>
        <w:t>יערה למברגר:</w:t>
      </w:r>
      <w:r w:rsidRPr="002362BA">
        <w:rPr>
          <w:rStyle w:val="TagStyle"/>
          <w:rtl/>
        </w:rPr>
        <w:t xml:space="preserve"> &lt;&lt; דובר &gt;&gt;</w:t>
      </w:r>
      <w:r>
        <w:rPr>
          <w:rtl/>
        </w:rPr>
        <w:t xml:space="preserve">   </w:t>
      </w:r>
      <w:bookmarkEnd w:id="37351"/>
    </w:p>
    <w:p w14:paraId="28406872" w14:textId="77777777" w:rsidR="002362BA" w:rsidRDefault="002362BA" w:rsidP="002362BA">
      <w:pPr>
        <w:pStyle w:val="KeepWithNext"/>
        <w:rPr>
          <w:rtl/>
        </w:rPr>
      </w:pPr>
    </w:p>
    <w:p w14:paraId="7BB819A6" w14:textId="39119592" w:rsidR="002362BA" w:rsidRDefault="002362BA" w:rsidP="002362BA">
      <w:pPr>
        <w:rPr>
          <w:rtl/>
        </w:rPr>
      </w:pPr>
      <w:bookmarkStart w:id="37352" w:name="_ETM_Q1_663152"/>
      <w:bookmarkEnd w:id="37352"/>
      <w:r>
        <w:rPr>
          <w:rFonts w:hint="cs"/>
          <w:rtl/>
        </w:rPr>
        <w:t xml:space="preserve">אז </w:t>
      </w:r>
      <w:bookmarkStart w:id="37353" w:name="_ETM_Q1_661406"/>
      <w:bookmarkEnd w:id="37353"/>
      <w:r>
        <w:rPr>
          <w:rFonts w:hint="cs"/>
          <w:rtl/>
        </w:rPr>
        <w:t>בואו</w:t>
      </w:r>
      <w:bookmarkStart w:id="37354" w:name="_ETM_Q1_658653"/>
      <w:bookmarkEnd w:id="37354"/>
      <w:r>
        <w:rPr>
          <w:rFonts w:hint="cs"/>
          <w:rtl/>
        </w:rPr>
        <w:t xml:space="preserve"> נקרא </w:t>
      </w:r>
      <w:bookmarkStart w:id="37355" w:name="_ETM_Q1_661901"/>
      <w:bookmarkEnd w:id="37355"/>
      <w:r>
        <w:rPr>
          <w:rFonts w:hint="cs"/>
          <w:rtl/>
        </w:rPr>
        <w:t>לזה אישור מעבר ואישור שה</w:t>
      </w:r>
      <w:bookmarkStart w:id="37356" w:name="_ETM_Q1_662153"/>
      <w:bookmarkEnd w:id="37356"/>
      <w:r>
        <w:rPr>
          <w:rFonts w:hint="cs"/>
          <w:rtl/>
        </w:rPr>
        <w:t xml:space="preserve">ייה. </w:t>
      </w:r>
      <w:bookmarkStart w:id="37357" w:name="_ETM_Q1_663653"/>
      <w:bookmarkEnd w:id="37357"/>
    </w:p>
    <w:p w14:paraId="793E406E" w14:textId="77777777" w:rsidR="002362BA" w:rsidRDefault="002362BA" w:rsidP="002362BA">
      <w:pPr>
        <w:ind w:firstLine="0"/>
        <w:rPr>
          <w:rtl/>
        </w:rPr>
      </w:pPr>
      <w:bookmarkStart w:id="37358" w:name="_ETM_Q1_664652"/>
      <w:bookmarkStart w:id="37359" w:name="_ETM_Q1_664902"/>
      <w:bookmarkStart w:id="37360" w:name="_ETM_Q1_663903"/>
      <w:bookmarkEnd w:id="37358"/>
      <w:bookmarkEnd w:id="37359"/>
      <w:bookmarkEnd w:id="37360"/>
    </w:p>
    <w:p w14:paraId="3AD03A56" w14:textId="433BFF29" w:rsidR="002362BA" w:rsidRDefault="002362BA" w:rsidP="002362BA">
      <w:pPr>
        <w:pStyle w:val="af5"/>
        <w:keepNext/>
        <w:rPr>
          <w:rtl/>
        </w:rPr>
      </w:pPr>
      <w:bookmarkStart w:id="37361" w:name="ET_interruption_קריאה_3027"/>
      <w:r w:rsidRPr="002362BA">
        <w:rPr>
          <w:rStyle w:val="TagStyle"/>
          <w:rtl/>
        </w:rPr>
        <w:t xml:space="preserve"> &lt;&lt; קריאה &gt;&gt; </w:t>
      </w:r>
      <w:r>
        <w:rPr>
          <w:rtl/>
        </w:rPr>
        <w:t>קריאה:</w:t>
      </w:r>
      <w:r w:rsidRPr="002362BA">
        <w:rPr>
          <w:rStyle w:val="TagStyle"/>
          <w:rtl/>
        </w:rPr>
        <w:t xml:space="preserve"> &lt;&lt; קריאה &gt;&gt;</w:t>
      </w:r>
      <w:r>
        <w:rPr>
          <w:rtl/>
        </w:rPr>
        <w:t xml:space="preserve">   </w:t>
      </w:r>
      <w:bookmarkEnd w:id="37361"/>
    </w:p>
    <w:p w14:paraId="43D2F64C" w14:textId="77777777" w:rsidR="002362BA" w:rsidRDefault="002362BA" w:rsidP="002362BA">
      <w:pPr>
        <w:pStyle w:val="KeepWithNext"/>
        <w:rPr>
          <w:rtl/>
        </w:rPr>
      </w:pPr>
    </w:p>
    <w:p w14:paraId="1B188457" w14:textId="03CC7099" w:rsidR="002362BA" w:rsidRDefault="002362BA" w:rsidP="002362BA">
      <w:pPr>
        <w:rPr>
          <w:rtl/>
        </w:rPr>
      </w:pPr>
      <w:bookmarkStart w:id="37362" w:name="_ETM_Q1_668904"/>
      <w:bookmarkStart w:id="37363" w:name="_ETM_Q1_673905"/>
      <w:bookmarkEnd w:id="37362"/>
      <w:bookmarkEnd w:id="37363"/>
      <w:r>
        <w:rPr>
          <w:rFonts w:hint="cs"/>
          <w:rtl/>
        </w:rPr>
        <w:t>זה לא היתר.</w:t>
      </w:r>
      <w:bookmarkStart w:id="37364" w:name="_ETM_Q1_666153"/>
      <w:bookmarkStart w:id="37365" w:name="_ETM_Q1_663403"/>
      <w:bookmarkEnd w:id="37364"/>
      <w:bookmarkEnd w:id="37365"/>
    </w:p>
    <w:p w14:paraId="2E13DAB1" w14:textId="77777777" w:rsidR="002362BA" w:rsidRDefault="002362BA" w:rsidP="002362BA">
      <w:pPr>
        <w:rPr>
          <w:rtl/>
        </w:rPr>
      </w:pPr>
      <w:bookmarkStart w:id="37366" w:name="_ETM_Q1_660903"/>
      <w:bookmarkStart w:id="37367" w:name="_ETM_Q1_661153"/>
      <w:bookmarkStart w:id="37368" w:name="_ETM_Q1_661405"/>
      <w:bookmarkEnd w:id="37366"/>
      <w:bookmarkEnd w:id="37367"/>
      <w:bookmarkEnd w:id="37368"/>
    </w:p>
    <w:p w14:paraId="5185EFEF" w14:textId="6B152411" w:rsidR="002362BA" w:rsidRDefault="002362BA" w:rsidP="002362BA">
      <w:pPr>
        <w:pStyle w:val="af6"/>
        <w:keepNext/>
        <w:rPr>
          <w:rtl/>
        </w:rPr>
      </w:pPr>
      <w:bookmarkStart w:id="37369" w:name="ET_yor_6358_3028"/>
      <w:r w:rsidRPr="002362BA">
        <w:rPr>
          <w:rStyle w:val="TagStyle"/>
          <w:rtl/>
        </w:rPr>
        <w:t xml:space="preserve"> &lt;&lt; יור &gt;&gt; </w:t>
      </w:r>
      <w:r>
        <w:rPr>
          <w:rtl/>
        </w:rPr>
        <w:t>היו"ר צביקה פוגל:</w:t>
      </w:r>
      <w:r w:rsidRPr="002362BA">
        <w:rPr>
          <w:rStyle w:val="TagStyle"/>
          <w:rtl/>
        </w:rPr>
        <w:t xml:space="preserve"> &lt;&lt; יור &gt;&gt;</w:t>
      </w:r>
      <w:r>
        <w:rPr>
          <w:rtl/>
        </w:rPr>
        <w:t xml:space="preserve">   </w:t>
      </w:r>
      <w:bookmarkEnd w:id="37369"/>
    </w:p>
    <w:p w14:paraId="235EE48E" w14:textId="77777777" w:rsidR="002362BA" w:rsidRDefault="002362BA" w:rsidP="002362BA">
      <w:pPr>
        <w:pStyle w:val="KeepWithNext"/>
        <w:rPr>
          <w:rtl/>
        </w:rPr>
      </w:pPr>
    </w:p>
    <w:p w14:paraId="4829CCD5" w14:textId="0259955D" w:rsidR="002362BA" w:rsidRDefault="002362BA" w:rsidP="002362BA">
      <w:pPr>
        <w:rPr>
          <w:rtl/>
        </w:rPr>
      </w:pPr>
      <w:bookmarkStart w:id="37370" w:name="_ETM_Q1_666656"/>
      <w:bookmarkEnd w:id="37370"/>
      <w:r>
        <w:rPr>
          <w:rFonts w:hint="cs"/>
          <w:rtl/>
        </w:rPr>
        <w:t>כן,</w:t>
      </w:r>
      <w:bookmarkStart w:id="37371" w:name="_ETM_Q1_666406"/>
      <w:bookmarkEnd w:id="37371"/>
      <w:r>
        <w:rPr>
          <w:rFonts w:hint="cs"/>
          <w:rtl/>
        </w:rPr>
        <w:t xml:space="preserve"> זה לא היתר.</w:t>
      </w:r>
      <w:bookmarkStart w:id="37372" w:name="_ETM_Q1_665653"/>
      <w:bookmarkStart w:id="37373" w:name="_ETM_Q1_662902"/>
      <w:bookmarkEnd w:id="37372"/>
      <w:bookmarkEnd w:id="37373"/>
    </w:p>
    <w:p w14:paraId="63CF646E" w14:textId="77777777" w:rsidR="002362BA" w:rsidRDefault="002362BA" w:rsidP="002362BA">
      <w:pPr>
        <w:rPr>
          <w:rtl/>
        </w:rPr>
      </w:pPr>
      <w:bookmarkStart w:id="37374" w:name="_ETM_Q1_663404"/>
      <w:bookmarkStart w:id="37375" w:name="_ETM_Q1_664156"/>
      <w:bookmarkStart w:id="37376" w:name="_ETM_Q1_664655"/>
      <w:bookmarkEnd w:id="37374"/>
      <w:bookmarkEnd w:id="37375"/>
      <w:bookmarkEnd w:id="37376"/>
    </w:p>
    <w:p w14:paraId="67C18798" w14:textId="0CBE1923" w:rsidR="002362BA" w:rsidRPr="00805971" w:rsidRDefault="002362BA" w:rsidP="002362BA">
      <w:pPr>
        <w:pStyle w:val="af9"/>
        <w:keepNext/>
        <w:rPr>
          <w:rtl/>
        </w:rPr>
      </w:pPr>
      <w:bookmarkStart w:id="37377" w:name="ET_guest_903658_3029"/>
      <w:r w:rsidRPr="002362BA">
        <w:rPr>
          <w:rStyle w:val="TagStyle"/>
          <w:rtl/>
        </w:rPr>
        <w:t xml:space="preserve"> &lt;&lt; </w:t>
      </w:r>
      <w:bookmarkStart w:id="37378" w:name="_ETM_Q1_670152"/>
      <w:bookmarkStart w:id="37379" w:name="_ETM_Q1_667652"/>
      <w:r w:rsidRPr="00805971">
        <w:rPr>
          <w:rStyle w:val="TagStyle"/>
          <w:rtl/>
        </w:rPr>
        <w:t xml:space="preserve">אורח &gt;&gt; </w:t>
      </w:r>
      <w:r w:rsidRPr="00805971">
        <w:rPr>
          <w:rtl/>
        </w:rPr>
        <w:t>שירן שושנה:</w:t>
      </w:r>
      <w:r w:rsidRPr="00805971">
        <w:rPr>
          <w:rStyle w:val="TagStyle"/>
          <w:rtl/>
        </w:rPr>
        <w:t xml:space="preserve"> &lt;&lt; אורח &gt;&gt;</w:t>
      </w:r>
      <w:r w:rsidRPr="00805971">
        <w:rPr>
          <w:rtl/>
        </w:rPr>
        <w:t xml:space="preserve">   </w:t>
      </w:r>
      <w:bookmarkEnd w:id="37377"/>
    </w:p>
    <w:p w14:paraId="57330BAE" w14:textId="77777777" w:rsidR="002362BA" w:rsidRPr="00805971" w:rsidRDefault="002362BA" w:rsidP="002362BA">
      <w:pPr>
        <w:pStyle w:val="KeepWithNext"/>
        <w:rPr>
          <w:rtl/>
        </w:rPr>
      </w:pPr>
    </w:p>
    <w:p w14:paraId="191C6CEB" w14:textId="764A349D" w:rsidR="002362BA" w:rsidRPr="00805971" w:rsidRDefault="002362BA" w:rsidP="002362BA">
      <w:pPr>
        <w:rPr>
          <w:rtl/>
        </w:rPr>
      </w:pPr>
      <w:r w:rsidRPr="00805971">
        <w:rPr>
          <w:rFonts w:hint="cs"/>
          <w:rtl/>
        </w:rPr>
        <w:t>אז נקרא לזה אישור וסעי</w:t>
      </w:r>
      <w:bookmarkStart w:id="37380" w:name="_ETM_Q1_666903"/>
      <w:bookmarkEnd w:id="37380"/>
      <w:r w:rsidRPr="00805971">
        <w:rPr>
          <w:rFonts w:hint="cs"/>
          <w:rtl/>
        </w:rPr>
        <w:t>ף</w:t>
      </w:r>
      <w:bookmarkStart w:id="37381" w:name="_ETM_Q1_664155"/>
      <w:bookmarkEnd w:id="37381"/>
      <w:r w:rsidRPr="00805971">
        <w:rPr>
          <w:rFonts w:hint="cs"/>
          <w:rtl/>
        </w:rPr>
        <w:t xml:space="preserve"> 6(ב) לא יחול עליו.</w:t>
      </w:r>
    </w:p>
    <w:p w14:paraId="2648C68F" w14:textId="77777777" w:rsidR="002362BA" w:rsidRPr="00805971" w:rsidRDefault="002362BA" w:rsidP="002362BA">
      <w:pPr>
        <w:rPr>
          <w:rtl/>
        </w:rPr>
      </w:pPr>
      <w:bookmarkStart w:id="37382" w:name="_ETM_Q1_670655"/>
      <w:bookmarkStart w:id="37383" w:name="_ETM_Q1_671156"/>
      <w:bookmarkStart w:id="37384" w:name="_ETM_Q1_669156"/>
      <w:bookmarkStart w:id="37385" w:name="_ETM_Q1_666654"/>
      <w:bookmarkStart w:id="37386" w:name="_ETM_Q1_666653"/>
      <w:bookmarkStart w:id="37387" w:name="_ETM_Q1_675152"/>
      <w:bookmarkStart w:id="37388" w:name="_ETM_Q1_672652"/>
      <w:bookmarkStart w:id="37389" w:name="_ETM_Q1_669903"/>
      <w:bookmarkStart w:id="37390" w:name="_ETM_Q1_664905"/>
      <w:bookmarkStart w:id="37391" w:name="_ETM_Q1_665156"/>
      <w:bookmarkEnd w:id="37382"/>
      <w:bookmarkEnd w:id="37383"/>
      <w:bookmarkEnd w:id="37384"/>
      <w:bookmarkEnd w:id="37385"/>
      <w:bookmarkEnd w:id="37386"/>
      <w:bookmarkEnd w:id="37387"/>
      <w:bookmarkEnd w:id="37388"/>
      <w:bookmarkEnd w:id="37389"/>
      <w:bookmarkEnd w:id="37390"/>
      <w:bookmarkEnd w:id="37391"/>
    </w:p>
    <w:p w14:paraId="0B4D33AD" w14:textId="36E5A328" w:rsidR="002362BA" w:rsidRPr="00805971" w:rsidRDefault="002362BA" w:rsidP="002362BA">
      <w:pPr>
        <w:pStyle w:val="af9"/>
        <w:keepNext/>
        <w:rPr>
          <w:rtl/>
        </w:rPr>
      </w:pPr>
      <w:bookmarkStart w:id="37392" w:name="ET_guest_885728_3031"/>
      <w:bookmarkStart w:id="37393" w:name="_ETM_Q1_668155"/>
      <w:bookmarkStart w:id="37394" w:name="_ETM_Q1_665403"/>
      <w:r w:rsidRPr="00805971">
        <w:rPr>
          <w:rStyle w:val="TagStyle"/>
          <w:rtl/>
        </w:rPr>
        <w:t xml:space="preserve"> &lt;&lt; אורח &gt;&gt; </w:t>
      </w:r>
      <w:r w:rsidRPr="00805971">
        <w:rPr>
          <w:rtl/>
        </w:rPr>
        <w:t>סנ"צ מיכאל פרנקבורג:</w:t>
      </w:r>
      <w:r w:rsidRPr="00805971">
        <w:rPr>
          <w:rStyle w:val="TagStyle"/>
          <w:rtl/>
        </w:rPr>
        <w:t xml:space="preserve"> &lt;&lt; אורח &gt;&gt;</w:t>
      </w:r>
      <w:r w:rsidRPr="00805971">
        <w:rPr>
          <w:rtl/>
        </w:rPr>
        <w:t xml:space="preserve">   </w:t>
      </w:r>
      <w:bookmarkEnd w:id="37392"/>
    </w:p>
    <w:p w14:paraId="2213AB13" w14:textId="77777777" w:rsidR="002362BA" w:rsidRPr="00805971" w:rsidRDefault="002362BA" w:rsidP="002362BA">
      <w:pPr>
        <w:pStyle w:val="KeepWithNext"/>
        <w:rPr>
          <w:rtl/>
        </w:rPr>
      </w:pPr>
    </w:p>
    <w:p w14:paraId="1FE38B5D" w14:textId="4B386DEA" w:rsidR="002362BA" w:rsidRDefault="002362BA" w:rsidP="002362BA">
      <w:pPr>
        <w:rPr>
          <w:rtl/>
        </w:rPr>
      </w:pPr>
      <w:bookmarkStart w:id="37395" w:name="_ETM_Q1_665904"/>
      <w:bookmarkStart w:id="37396" w:name="_ETM_Q1_666404"/>
      <w:bookmarkStart w:id="37397" w:name="_ETM_Q1_666904"/>
      <w:bookmarkStart w:id="37398" w:name="_ETM_Q1_667905"/>
      <w:bookmarkEnd w:id="37395"/>
      <w:bookmarkEnd w:id="37396"/>
      <w:bookmarkEnd w:id="37397"/>
      <w:r w:rsidRPr="00805971">
        <w:rPr>
          <w:rFonts w:hint="cs"/>
          <w:rtl/>
        </w:rPr>
        <w:t xml:space="preserve">- - - </w:t>
      </w:r>
      <w:bookmarkEnd w:id="37398"/>
      <w:r w:rsidRPr="00805971">
        <w:rPr>
          <w:rFonts w:hint="cs"/>
          <w:rtl/>
        </w:rPr>
        <w:t>זה</w:t>
      </w:r>
      <w:bookmarkStart w:id="37399" w:name="_ETM_Q1_672402"/>
      <w:bookmarkStart w:id="37400" w:name="_ETM_Q1_672654"/>
      <w:bookmarkEnd w:id="37399"/>
      <w:bookmarkEnd w:id="37400"/>
      <w:r w:rsidRPr="00805971">
        <w:rPr>
          <w:rFonts w:hint="cs"/>
          <w:rtl/>
        </w:rPr>
        <w:t>?</w:t>
      </w:r>
      <w:bookmarkStart w:id="37401" w:name="_ETM_Q1_671405"/>
      <w:bookmarkEnd w:id="37401"/>
    </w:p>
    <w:p w14:paraId="222C381C" w14:textId="77777777" w:rsidR="002362BA" w:rsidRPr="002362BA" w:rsidRDefault="002362BA" w:rsidP="002362BA">
      <w:pPr>
        <w:rPr>
          <w:rtl/>
        </w:rPr>
      </w:pPr>
      <w:bookmarkStart w:id="37402" w:name="_ETM_Q1_672405"/>
      <w:bookmarkStart w:id="37403" w:name="_ETM_Q1_673655"/>
      <w:bookmarkStart w:id="37404" w:name="_ETM_Q1_671155"/>
      <w:bookmarkStart w:id="37405" w:name="_ETM_Q1_671905"/>
      <w:bookmarkStart w:id="37406" w:name="_ETM_Q1_669655"/>
      <w:bookmarkStart w:id="37407" w:name="_ETM_Q1_666905"/>
      <w:bookmarkStart w:id="37408" w:name="_ETM_Q1_667655"/>
      <w:bookmarkEnd w:id="37393"/>
      <w:bookmarkEnd w:id="37394"/>
      <w:bookmarkEnd w:id="37402"/>
      <w:bookmarkEnd w:id="37403"/>
      <w:bookmarkEnd w:id="37404"/>
      <w:bookmarkEnd w:id="37405"/>
      <w:bookmarkEnd w:id="37406"/>
      <w:bookmarkEnd w:id="37407"/>
      <w:bookmarkEnd w:id="37408"/>
    </w:p>
    <w:p w14:paraId="1846A7E3" w14:textId="41B42FEA" w:rsidR="002362BA" w:rsidRDefault="002362BA" w:rsidP="002362BA">
      <w:pPr>
        <w:pStyle w:val="a4"/>
        <w:keepNext/>
        <w:rPr>
          <w:rtl/>
        </w:rPr>
      </w:pPr>
      <w:bookmarkStart w:id="37409" w:name="ET_speaker_מירי_פרנקלשור_3025"/>
      <w:bookmarkEnd w:id="37378"/>
      <w:bookmarkEnd w:id="37379"/>
      <w:r w:rsidRPr="002362BA">
        <w:rPr>
          <w:rStyle w:val="TagStyle"/>
          <w:rtl/>
        </w:rPr>
        <w:t xml:space="preserve"> &lt;&lt; דובר &gt;&gt; </w:t>
      </w:r>
      <w:r>
        <w:rPr>
          <w:rtl/>
        </w:rPr>
        <w:t>מירי פרנקל-שור:</w:t>
      </w:r>
      <w:r w:rsidRPr="002362BA">
        <w:rPr>
          <w:rStyle w:val="TagStyle"/>
          <w:rtl/>
        </w:rPr>
        <w:t xml:space="preserve"> &lt;&lt; דובר &gt;&gt;</w:t>
      </w:r>
      <w:r>
        <w:rPr>
          <w:rtl/>
        </w:rPr>
        <w:t xml:space="preserve">   </w:t>
      </w:r>
      <w:bookmarkEnd w:id="37409"/>
    </w:p>
    <w:p w14:paraId="3C3447EE" w14:textId="77777777" w:rsidR="002362BA" w:rsidRDefault="002362BA" w:rsidP="002362BA">
      <w:pPr>
        <w:pStyle w:val="KeepWithNext"/>
        <w:rPr>
          <w:rtl/>
        </w:rPr>
      </w:pPr>
    </w:p>
    <w:p w14:paraId="4740B6B6" w14:textId="6FE0FD71" w:rsidR="002362BA" w:rsidRDefault="002362BA" w:rsidP="002362BA">
      <w:pPr>
        <w:rPr>
          <w:rtl/>
        </w:rPr>
      </w:pPr>
      <w:bookmarkStart w:id="37410" w:name="_ETM_Q1_662903"/>
      <w:bookmarkStart w:id="37411" w:name="_ETM_Q1_663402"/>
      <w:bookmarkStart w:id="37412" w:name="_ETM_Q1_660402"/>
      <w:bookmarkStart w:id="37413" w:name="_ETM_Q1_668655"/>
      <w:bookmarkEnd w:id="37410"/>
      <w:bookmarkEnd w:id="37411"/>
      <w:bookmarkEnd w:id="37412"/>
      <w:bookmarkEnd w:id="37413"/>
      <w:r>
        <w:rPr>
          <w:rFonts w:hint="cs"/>
          <w:rtl/>
        </w:rPr>
        <w:t xml:space="preserve">מה </w:t>
      </w:r>
      <w:bookmarkStart w:id="37414" w:name="_ETM_Q1_669403"/>
      <w:bookmarkEnd w:id="37414"/>
      <w:r>
        <w:rPr>
          <w:rFonts w:hint="cs"/>
          <w:rtl/>
        </w:rPr>
        <w:t>צריך להיות לו</w:t>
      </w:r>
      <w:bookmarkStart w:id="37415" w:name="_ETM_Q1_668404"/>
      <w:bookmarkEnd w:id="37415"/>
      <w:r>
        <w:rPr>
          <w:rFonts w:hint="cs"/>
          <w:rtl/>
        </w:rPr>
        <w:t>?</w:t>
      </w:r>
    </w:p>
    <w:p w14:paraId="19FFFCE3" w14:textId="77777777" w:rsidR="002362BA" w:rsidRDefault="002362BA" w:rsidP="002362BA">
      <w:pPr>
        <w:rPr>
          <w:rtl/>
        </w:rPr>
      </w:pPr>
    </w:p>
    <w:p w14:paraId="54F1EB02" w14:textId="29060E75" w:rsidR="002362BA" w:rsidRDefault="002362BA" w:rsidP="002362BA">
      <w:pPr>
        <w:pStyle w:val="af6"/>
        <w:keepNext/>
        <w:rPr>
          <w:rtl/>
        </w:rPr>
      </w:pPr>
      <w:bookmarkStart w:id="37416" w:name="ET_yor_6358_3030"/>
      <w:r w:rsidRPr="002362BA">
        <w:rPr>
          <w:rStyle w:val="TagStyle"/>
          <w:rtl/>
        </w:rPr>
        <w:t xml:space="preserve"> &lt;&lt; יור &gt;&gt; </w:t>
      </w:r>
      <w:r>
        <w:rPr>
          <w:rtl/>
        </w:rPr>
        <w:t>היו"ר צביקה פוגל:</w:t>
      </w:r>
      <w:r w:rsidRPr="002362BA">
        <w:rPr>
          <w:rStyle w:val="TagStyle"/>
          <w:rtl/>
        </w:rPr>
        <w:t xml:space="preserve"> &lt;&lt; יור &gt;&gt;</w:t>
      </w:r>
      <w:r>
        <w:rPr>
          <w:rtl/>
        </w:rPr>
        <w:t xml:space="preserve">   </w:t>
      </w:r>
      <w:bookmarkEnd w:id="37416"/>
    </w:p>
    <w:p w14:paraId="03C73FCF" w14:textId="77777777" w:rsidR="002362BA" w:rsidRDefault="002362BA" w:rsidP="002362BA">
      <w:pPr>
        <w:pStyle w:val="KeepWithNext"/>
        <w:rPr>
          <w:rtl/>
        </w:rPr>
      </w:pPr>
    </w:p>
    <w:p w14:paraId="17A41B32" w14:textId="08C8D868" w:rsidR="002362BA" w:rsidRPr="002362BA" w:rsidRDefault="002362BA" w:rsidP="002362BA">
      <w:r>
        <w:rPr>
          <w:rFonts w:hint="cs"/>
          <w:rtl/>
        </w:rPr>
        <w:t>מה צריך להיות?</w:t>
      </w:r>
      <w:bookmarkStart w:id="37417" w:name="_ETM_Q1_671153"/>
      <w:bookmarkStart w:id="37418" w:name="_ETM_Q1_668652"/>
      <w:bookmarkStart w:id="37419" w:name="_ETM_Q1_665901"/>
      <w:bookmarkEnd w:id="37417"/>
      <w:bookmarkEnd w:id="37418"/>
      <w:bookmarkEnd w:id="37419"/>
    </w:p>
    <w:p w14:paraId="5157E354" w14:textId="77777777" w:rsidR="002362BA" w:rsidRDefault="002362BA" w:rsidP="00A33A2C">
      <w:pPr>
        <w:rPr>
          <w:rtl/>
        </w:rPr>
      </w:pPr>
      <w:bookmarkStart w:id="37420" w:name="_ETM_Q1_615651"/>
      <w:bookmarkStart w:id="37421" w:name="_ETM_Q1_616155"/>
      <w:bookmarkStart w:id="37422" w:name="_ETM_Q1_632403"/>
      <w:bookmarkStart w:id="37423" w:name="_ETM_Q1_629903"/>
      <w:bookmarkStart w:id="37424" w:name="_ETM_Q1_670155"/>
      <w:bookmarkEnd w:id="37420"/>
      <w:bookmarkEnd w:id="37421"/>
      <w:bookmarkEnd w:id="37422"/>
      <w:bookmarkEnd w:id="37423"/>
      <w:bookmarkEnd w:id="37424"/>
    </w:p>
    <w:p w14:paraId="58035A8E" w14:textId="22237869" w:rsidR="002362BA" w:rsidRDefault="002362BA" w:rsidP="002362BA">
      <w:pPr>
        <w:pStyle w:val="af9"/>
        <w:keepNext/>
        <w:rPr>
          <w:rtl/>
        </w:rPr>
      </w:pPr>
      <w:bookmarkStart w:id="37425" w:name="ET_guest_885728_3032"/>
      <w:r w:rsidRPr="002362BA">
        <w:rPr>
          <w:rStyle w:val="TagStyle"/>
          <w:rtl/>
        </w:rPr>
        <w:t xml:space="preserve"> &lt;&lt; אורח &gt;&gt; </w:t>
      </w:r>
      <w:r>
        <w:rPr>
          <w:rtl/>
        </w:rPr>
        <w:t>סנ"צ מיכאל פרנקבורג:</w:t>
      </w:r>
      <w:r w:rsidRPr="002362BA">
        <w:rPr>
          <w:rStyle w:val="TagStyle"/>
          <w:rtl/>
        </w:rPr>
        <w:t xml:space="preserve"> &lt;&lt; אורח &gt;&gt;</w:t>
      </w:r>
      <w:r>
        <w:rPr>
          <w:rtl/>
        </w:rPr>
        <w:t xml:space="preserve">   </w:t>
      </w:r>
      <w:bookmarkEnd w:id="37425"/>
    </w:p>
    <w:p w14:paraId="4576607D" w14:textId="77777777" w:rsidR="002362BA" w:rsidRDefault="002362BA" w:rsidP="002362BA">
      <w:pPr>
        <w:pStyle w:val="KeepWithNext"/>
        <w:rPr>
          <w:rtl/>
        </w:rPr>
      </w:pPr>
    </w:p>
    <w:p w14:paraId="32A08DB8" w14:textId="5DCD76FF" w:rsidR="002362BA" w:rsidRDefault="002362BA" w:rsidP="002362BA">
      <w:pPr>
        <w:rPr>
          <w:rtl/>
        </w:rPr>
      </w:pPr>
      <w:bookmarkStart w:id="37426" w:name="_ETM_Q1_671403"/>
      <w:bookmarkEnd w:id="37426"/>
      <w:r>
        <w:rPr>
          <w:rFonts w:hint="cs"/>
          <w:rtl/>
        </w:rPr>
        <w:t>כלום. לא יודע אם כדאי</w:t>
      </w:r>
      <w:bookmarkStart w:id="37427" w:name="_ETM_Q1_674403"/>
      <w:bookmarkEnd w:id="37427"/>
      <w:r>
        <w:rPr>
          <w:rFonts w:hint="cs"/>
          <w:rtl/>
        </w:rPr>
        <w:t xml:space="preserve"> ל</w:t>
      </w:r>
      <w:bookmarkStart w:id="37428" w:name="_ETM_Q1_674653"/>
      <w:bookmarkEnd w:id="37428"/>
      <w:r>
        <w:rPr>
          <w:rFonts w:hint="cs"/>
          <w:rtl/>
        </w:rPr>
        <w:t>היכנס לזה א</w:t>
      </w:r>
      <w:bookmarkStart w:id="37429" w:name="_ETM_Q1_674156"/>
      <w:bookmarkEnd w:id="37429"/>
      <w:r>
        <w:rPr>
          <w:rFonts w:hint="cs"/>
          <w:rtl/>
        </w:rPr>
        <w:t>בל הוא צריך</w:t>
      </w:r>
      <w:bookmarkStart w:id="37430" w:name="_ETM_Q1_675656"/>
      <w:bookmarkStart w:id="37431" w:name="_ETM_Q1_673156"/>
      <w:bookmarkStart w:id="37432" w:name="_ETM_Q1_670405"/>
      <w:bookmarkStart w:id="37433" w:name="_ETM_Q1_667903"/>
      <w:bookmarkEnd w:id="37430"/>
      <w:bookmarkEnd w:id="37431"/>
      <w:bookmarkEnd w:id="37432"/>
      <w:bookmarkEnd w:id="37433"/>
      <w:r>
        <w:rPr>
          <w:rFonts w:hint="cs"/>
          <w:rtl/>
        </w:rPr>
        <w:t xml:space="preserve"> להוכיח שהוא גר בישוב </w:t>
      </w:r>
      <w:bookmarkStart w:id="37434" w:name="_ETM_Q1_672401"/>
      <w:bookmarkEnd w:id="37434"/>
      <w:r>
        <w:rPr>
          <w:rFonts w:hint="cs"/>
          <w:rtl/>
        </w:rPr>
        <w:t>סמוך.</w:t>
      </w:r>
    </w:p>
    <w:p w14:paraId="751EE616" w14:textId="77777777" w:rsidR="002362BA" w:rsidRDefault="002362BA" w:rsidP="002362BA">
      <w:pPr>
        <w:rPr>
          <w:rtl/>
        </w:rPr>
      </w:pPr>
      <w:bookmarkStart w:id="37435" w:name="_ETM_Q1_679405"/>
      <w:bookmarkEnd w:id="37435"/>
    </w:p>
    <w:p w14:paraId="3B66B5C1" w14:textId="318F0929" w:rsidR="002362BA" w:rsidRDefault="002362BA" w:rsidP="002362BA">
      <w:pPr>
        <w:pStyle w:val="af6"/>
        <w:keepNext/>
        <w:rPr>
          <w:rtl/>
        </w:rPr>
      </w:pPr>
      <w:bookmarkStart w:id="37436" w:name="ET_yor_6358_3033"/>
      <w:r w:rsidRPr="002362BA">
        <w:rPr>
          <w:rStyle w:val="TagStyle"/>
          <w:rtl/>
        </w:rPr>
        <w:t xml:space="preserve"> &lt;&lt; יור &gt;&gt; </w:t>
      </w:r>
      <w:r>
        <w:rPr>
          <w:rtl/>
        </w:rPr>
        <w:t>היו"ר צביקה פוגל:</w:t>
      </w:r>
      <w:r w:rsidRPr="002362BA">
        <w:rPr>
          <w:rStyle w:val="TagStyle"/>
          <w:rtl/>
        </w:rPr>
        <w:t xml:space="preserve"> &lt;&lt; יור &gt;&gt;</w:t>
      </w:r>
      <w:r>
        <w:rPr>
          <w:rtl/>
        </w:rPr>
        <w:t xml:space="preserve">   </w:t>
      </w:r>
      <w:bookmarkEnd w:id="37436"/>
    </w:p>
    <w:p w14:paraId="2F4B6B87" w14:textId="77777777" w:rsidR="002362BA" w:rsidRDefault="002362BA" w:rsidP="002362BA">
      <w:pPr>
        <w:pStyle w:val="KeepWithNext"/>
        <w:rPr>
          <w:rtl/>
        </w:rPr>
      </w:pPr>
    </w:p>
    <w:p w14:paraId="17874AE4" w14:textId="0471F988" w:rsidR="002362BA" w:rsidRDefault="002362BA" w:rsidP="002362BA">
      <w:pPr>
        <w:rPr>
          <w:rtl/>
        </w:rPr>
      </w:pPr>
      <w:bookmarkStart w:id="37437" w:name="_ETM_Q1_682404"/>
      <w:bookmarkStart w:id="37438" w:name="_ETM_Q1_679654"/>
      <w:bookmarkEnd w:id="37437"/>
      <w:bookmarkEnd w:id="37438"/>
      <w:r>
        <w:rPr>
          <w:rFonts w:hint="cs"/>
          <w:rtl/>
        </w:rPr>
        <w:t>יו</w:t>
      </w:r>
      <w:bookmarkStart w:id="37439" w:name="_ETM_Q1_676905"/>
      <w:bookmarkEnd w:id="37439"/>
      <w:r>
        <w:rPr>
          <w:rFonts w:hint="cs"/>
          <w:rtl/>
        </w:rPr>
        <w:t>פי</w:t>
      </w:r>
      <w:bookmarkStart w:id="37440" w:name="_ETM_Q1_677655"/>
      <w:bookmarkStart w:id="37441" w:name="_ETM_Q1_678657"/>
      <w:bookmarkEnd w:id="37440"/>
      <w:bookmarkEnd w:id="37441"/>
      <w:r>
        <w:rPr>
          <w:rFonts w:hint="cs"/>
          <w:rtl/>
        </w:rPr>
        <w:t>.</w:t>
      </w:r>
    </w:p>
    <w:p w14:paraId="4A9DDBC5" w14:textId="77777777" w:rsidR="002362BA" w:rsidRDefault="002362BA" w:rsidP="002362BA">
      <w:pPr>
        <w:rPr>
          <w:rtl/>
        </w:rPr>
      </w:pPr>
      <w:bookmarkStart w:id="37442" w:name="_ETM_Q1_680903"/>
      <w:bookmarkStart w:id="37443" w:name="_ETM_Q1_682155"/>
      <w:bookmarkEnd w:id="37442"/>
      <w:bookmarkEnd w:id="37443"/>
    </w:p>
    <w:p w14:paraId="46F077D6" w14:textId="0F852483" w:rsidR="002362BA" w:rsidRDefault="002362BA" w:rsidP="002362BA">
      <w:pPr>
        <w:pStyle w:val="a4"/>
        <w:keepNext/>
        <w:rPr>
          <w:rtl/>
        </w:rPr>
      </w:pPr>
      <w:bookmarkStart w:id="37444" w:name="ET_speaker_איילת_לוי_נחום_3034"/>
      <w:r w:rsidRPr="002362BA">
        <w:rPr>
          <w:rStyle w:val="TagStyle"/>
          <w:rtl/>
        </w:rPr>
        <w:t xml:space="preserve"> &lt;&lt; דובר &gt;&gt; </w:t>
      </w:r>
      <w:r>
        <w:rPr>
          <w:rtl/>
        </w:rPr>
        <w:t>איילת לוי נחום:</w:t>
      </w:r>
      <w:r w:rsidRPr="002362BA">
        <w:rPr>
          <w:rStyle w:val="TagStyle"/>
          <w:rtl/>
        </w:rPr>
        <w:t xml:space="preserve"> &lt;&lt; דובר &gt;&gt;</w:t>
      </w:r>
      <w:r>
        <w:rPr>
          <w:rtl/>
        </w:rPr>
        <w:t xml:space="preserve">   </w:t>
      </w:r>
      <w:bookmarkEnd w:id="37444"/>
    </w:p>
    <w:p w14:paraId="286F3A45" w14:textId="77777777" w:rsidR="002362BA" w:rsidRDefault="002362BA" w:rsidP="002362BA">
      <w:pPr>
        <w:pStyle w:val="KeepWithNext"/>
        <w:rPr>
          <w:rtl/>
        </w:rPr>
      </w:pPr>
    </w:p>
    <w:p w14:paraId="1C5B0264" w14:textId="78B883A9" w:rsidR="002362BA" w:rsidRDefault="002362BA" w:rsidP="002362BA">
      <w:pPr>
        <w:rPr>
          <w:rtl/>
        </w:rPr>
      </w:pPr>
      <w:bookmarkStart w:id="37445" w:name="_ETM_Q1_683655"/>
      <w:bookmarkStart w:id="37446" w:name="_ETM_Q1_680655"/>
      <w:bookmarkStart w:id="37447" w:name="_ETM_Q1_677903"/>
      <w:bookmarkEnd w:id="37445"/>
      <w:bookmarkEnd w:id="37446"/>
      <w:bookmarkEnd w:id="37447"/>
      <w:r>
        <w:rPr>
          <w:rFonts w:hint="cs"/>
          <w:rtl/>
        </w:rPr>
        <w:t>שנ</w:t>
      </w:r>
      <w:bookmarkStart w:id="37448" w:name="_ETM_Q1_675157"/>
      <w:bookmarkEnd w:id="37448"/>
      <w:r>
        <w:rPr>
          <w:rFonts w:hint="cs"/>
          <w:rtl/>
        </w:rPr>
        <w:t>ייה, איפה אישור המעבר הזה מופיע בחוק חוץ מאשר בהגדרה?</w:t>
      </w:r>
      <w:bookmarkStart w:id="37449" w:name="_ETM_Q1_683402"/>
      <w:bookmarkEnd w:id="37449"/>
    </w:p>
    <w:p w14:paraId="28F34F88" w14:textId="77777777" w:rsidR="002362BA" w:rsidRDefault="002362BA" w:rsidP="002362BA">
      <w:pPr>
        <w:rPr>
          <w:rtl/>
        </w:rPr>
      </w:pPr>
      <w:bookmarkStart w:id="37450" w:name="_ETM_Q1_685405"/>
      <w:bookmarkStart w:id="37451" w:name="_ETM_Q1_685152"/>
      <w:bookmarkStart w:id="37452" w:name="_ETM_Q1_685402"/>
      <w:bookmarkEnd w:id="37450"/>
      <w:bookmarkEnd w:id="37451"/>
      <w:bookmarkEnd w:id="37452"/>
    </w:p>
    <w:p w14:paraId="1E2CD9BA" w14:textId="7F791882" w:rsidR="002362BA" w:rsidRDefault="002362BA" w:rsidP="002362BA">
      <w:pPr>
        <w:pStyle w:val="a4"/>
        <w:keepNext/>
        <w:rPr>
          <w:rtl/>
        </w:rPr>
      </w:pPr>
      <w:bookmarkStart w:id="37453" w:name="ET_speaker_יערה_למברגר_3035"/>
      <w:r w:rsidRPr="002362BA">
        <w:rPr>
          <w:rStyle w:val="TagStyle"/>
          <w:rtl/>
        </w:rPr>
        <w:t xml:space="preserve"> &lt;&lt; דובר &gt;&gt; </w:t>
      </w:r>
      <w:r>
        <w:rPr>
          <w:rtl/>
        </w:rPr>
        <w:t>יערה למברגר:</w:t>
      </w:r>
      <w:r w:rsidRPr="002362BA">
        <w:rPr>
          <w:rStyle w:val="TagStyle"/>
          <w:rtl/>
        </w:rPr>
        <w:t xml:space="preserve"> &lt;&lt; דובר &gt;&gt;</w:t>
      </w:r>
      <w:r>
        <w:rPr>
          <w:rtl/>
        </w:rPr>
        <w:t xml:space="preserve">   </w:t>
      </w:r>
      <w:bookmarkEnd w:id="37453"/>
    </w:p>
    <w:p w14:paraId="32C74902" w14:textId="77777777" w:rsidR="002362BA" w:rsidRDefault="002362BA" w:rsidP="002362BA">
      <w:pPr>
        <w:pStyle w:val="KeepWithNext"/>
        <w:rPr>
          <w:rtl/>
        </w:rPr>
      </w:pPr>
    </w:p>
    <w:p w14:paraId="2EBF702C" w14:textId="319C3E33" w:rsidR="002362BA" w:rsidRDefault="002362BA" w:rsidP="002362BA">
      <w:pPr>
        <w:rPr>
          <w:rtl/>
        </w:rPr>
      </w:pPr>
      <w:bookmarkStart w:id="37454" w:name="_ETM_Q1_671402"/>
      <w:bookmarkEnd w:id="37454"/>
      <w:r>
        <w:rPr>
          <w:rFonts w:hint="cs"/>
          <w:rtl/>
        </w:rPr>
        <w:t xml:space="preserve">לא </w:t>
      </w:r>
      <w:bookmarkStart w:id="37455" w:name="_ETM_Q1_671903"/>
      <w:bookmarkEnd w:id="37455"/>
      <w:r>
        <w:rPr>
          <w:rFonts w:hint="cs"/>
          <w:rtl/>
        </w:rPr>
        <w:t>קבענו סעיף אופרטיבי</w:t>
      </w:r>
      <w:bookmarkStart w:id="37456" w:name="_ETM_Q1_685154"/>
      <w:bookmarkEnd w:id="37456"/>
      <w:r>
        <w:rPr>
          <w:rFonts w:hint="cs"/>
          <w:rtl/>
        </w:rPr>
        <w:t xml:space="preserve"> לאישור מעבר.</w:t>
      </w:r>
    </w:p>
    <w:p w14:paraId="2D544C6A" w14:textId="77777777" w:rsidR="002362BA" w:rsidRDefault="002362BA" w:rsidP="002362BA">
      <w:pPr>
        <w:rPr>
          <w:rtl/>
        </w:rPr>
      </w:pPr>
      <w:bookmarkStart w:id="37457" w:name="_ETM_Q1_688405"/>
      <w:bookmarkStart w:id="37458" w:name="_ETM_Q1_689154"/>
      <w:bookmarkEnd w:id="37457"/>
      <w:bookmarkEnd w:id="37458"/>
    </w:p>
    <w:p w14:paraId="3C516773" w14:textId="63F8B735" w:rsidR="002362BA" w:rsidRDefault="002362BA" w:rsidP="002362BA">
      <w:pPr>
        <w:pStyle w:val="a4"/>
        <w:keepNext/>
        <w:rPr>
          <w:rtl/>
        </w:rPr>
      </w:pPr>
      <w:bookmarkStart w:id="37459" w:name="ET_speaker_איילת_לוי_נחום_3036"/>
      <w:r w:rsidRPr="002362BA">
        <w:rPr>
          <w:rStyle w:val="TagStyle"/>
          <w:rtl/>
        </w:rPr>
        <w:t xml:space="preserve"> &lt;&lt; דובר &gt;&gt; </w:t>
      </w:r>
      <w:r>
        <w:rPr>
          <w:rtl/>
        </w:rPr>
        <w:t>איילת לוי נחום:</w:t>
      </w:r>
      <w:r w:rsidRPr="002362BA">
        <w:rPr>
          <w:rStyle w:val="TagStyle"/>
          <w:rtl/>
        </w:rPr>
        <w:t xml:space="preserve"> &lt;&lt; דובר &gt;&gt;</w:t>
      </w:r>
      <w:r>
        <w:rPr>
          <w:rtl/>
        </w:rPr>
        <w:t xml:space="preserve">   </w:t>
      </w:r>
      <w:bookmarkEnd w:id="37459"/>
    </w:p>
    <w:p w14:paraId="38B7EF7F" w14:textId="77777777" w:rsidR="002362BA" w:rsidRDefault="002362BA" w:rsidP="002362BA">
      <w:pPr>
        <w:pStyle w:val="KeepWithNext"/>
        <w:rPr>
          <w:rtl/>
        </w:rPr>
      </w:pPr>
    </w:p>
    <w:p w14:paraId="30677E45" w14:textId="7DB2DEF4" w:rsidR="002362BA" w:rsidRDefault="002362BA" w:rsidP="002362BA">
      <w:pPr>
        <w:rPr>
          <w:rtl/>
        </w:rPr>
      </w:pPr>
      <w:bookmarkStart w:id="37460" w:name="_ETM_Q1_687405"/>
      <w:bookmarkEnd w:id="37460"/>
      <w:r>
        <w:rPr>
          <w:rFonts w:hint="cs"/>
          <w:rtl/>
        </w:rPr>
        <w:t>בד</w:t>
      </w:r>
      <w:bookmarkStart w:id="37461" w:name="_ETM_Q1_684653"/>
      <w:bookmarkEnd w:id="37461"/>
      <w:r>
        <w:rPr>
          <w:rFonts w:hint="cs"/>
          <w:rtl/>
        </w:rPr>
        <w:t>יוק. רצי</w:t>
      </w:r>
      <w:bookmarkStart w:id="37462" w:name="_ETM_Q1_687653"/>
      <w:bookmarkStart w:id="37463" w:name="_ETM_Q1_685654"/>
      <w:bookmarkEnd w:id="37462"/>
      <w:bookmarkEnd w:id="37463"/>
      <w:r>
        <w:rPr>
          <w:rFonts w:hint="cs"/>
          <w:rtl/>
        </w:rPr>
        <w:t>נו להוסי</w:t>
      </w:r>
      <w:bookmarkStart w:id="37464" w:name="_ETM_Q1_688404"/>
      <w:bookmarkEnd w:id="37464"/>
      <w:r>
        <w:rPr>
          <w:rFonts w:hint="cs"/>
          <w:rtl/>
        </w:rPr>
        <w:t xml:space="preserve">ף </w:t>
      </w:r>
      <w:bookmarkStart w:id="37465" w:name="_ETM_Q1_688656"/>
      <w:bookmarkEnd w:id="37465"/>
      <w:r>
        <w:rPr>
          <w:rFonts w:hint="cs"/>
          <w:rtl/>
        </w:rPr>
        <w:t>אבל אין סעיף.</w:t>
      </w:r>
    </w:p>
    <w:p w14:paraId="540E18F8" w14:textId="77777777" w:rsidR="002362BA" w:rsidRDefault="002362BA" w:rsidP="002362BA">
      <w:pPr>
        <w:rPr>
          <w:rtl/>
        </w:rPr>
      </w:pPr>
    </w:p>
    <w:p w14:paraId="388526C3" w14:textId="6962EFBE" w:rsidR="002362BA" w:rsidRDefault="002362BA" w:rsidP="002362BA">
      <w:pPr>
        <w:pStyle w:val="a4"/>
        <w:keepNext/>
        <w:rPr>
          <w:rtl/>
        </w:rPr>
      </w:pPr>
      <w:bookmarkStart w:id="37466" w:name="ET_speaker_מירי_פרנקלשור_3037"/>
      <w:r w:rsidRPr="002362BA">
        <w:rPr>
          <w:rStyle w:val="TagStyle"/>
          <w:rtl/>
        </w:rPr>
        <w:t xml:space="preserve"> &lt;&lt; דובר &gt;&gt; </w:t>
      </w:r>
      <w:r>
        <w:rPr>
          <w:rtl/>
        </w:rPr>
        <w:t>מירי פרנקל-שור:</w:t>
      </w:r>
      <w:r w:rsidRPr="002362BA">
        <w:rPr>
          <w:rStyle w:val="TagStyle"/>
          <w:rtl/>
        </w:rPr>
        <w:t xml:space="preserve"> &lt;&lt; דובר &gt;&gt;</w:t>
      </w:r>
      <w:r>
        <w:rPr>
          <w:rtl/>
        </w:rPr>
        <w:t xml:space="preserve">   </w:t>
      </w:r>
      <w:bookmarkEnd w:id="37466"/>
    </w:p>
    <w:p w14:paraId="401EA019" w14:textId="77777777" w:rsidR="002362BA" w:rsidRDefault="002362BA" w:rsidP="002362BA">
      <w:pPr>
        <w:pStyle w:val="KeepWithNext"/>
        <w:rPr>
          <w:rtl/>
        </w:rPr>
      </w:pPr>
    </w:p>
    <w:p w14:paraId="36213996" w14:textId="472DEDA4" w:rsidR="002362BA" w:rsidRDefault="002362BA" w:rsidP="002362BA">
      <w:pPr>
        <w:rPr>
          <w:rtl/>
        </w:rPr>
      </w:pPr>
      <w:bookmarkStart w:id="37467" w:name="_ETM_Q1_693156"/>
      <w:bookmarkStart w:id="37468" w:name="_ETM_Q1_693651"/>
      <w:bookmarkStart w:id="37469" w:name="_ETM_Q1_690651"/>
      <w:bookmarkStart w:id="37470" w:name="_ETM_Q1_687651"/>
      <w:bookmarkEnd w:id="37467"/>
      <w:bookmarkEnd w:id="37468"/>
      <w:bookmarkEnd w:id="37469"/>
      <w:bookmarkEnd w:id="37470"/>
      <w:r>
        <w:rPr>
          <w:rFonts w:hint="cs"/>
          <w:rtl/>
        </w:rPr>
        <w:t>יערה, זה נוגע - - -</w:t>
      </w:r>
    </w:p>
    <w:p w14:paraId="11729644" w14:textId="77777777" w:rsidR="002362BA" w:rsidRDefault="002362BA" w:rsidP="002362BA">
      <w:pPr>
        <w:rPr>
          <w:rtl/>
        </w:rPr>
      </w:pPr>
      <w:bookmarkStart w:id="37471" w:name="_ETM_Q1_693406"/>
      <w:bookmarkStart w:id="37472" w:name="_ETM_Q1_693905"/>
      <w:bookmarkStart w:id="37473" w:name="_ETM_Q1_691656"/>
      <w:bookmarkStart w:id="37474" w:name="_ETM_Q1_688903"/>
      <w:bookmarkStart w:id="37475" w:name="_ETM_Q1_689406"/>
      <w:bookmarkEnd w:id="37471"/>
      <w:bookmarkEnd w:id="37472"/>
      <w:bookmarkEnd w:id="37473"/>
      <w:bookmarkEnd w:id="37474"/>
      <w:bookmarkEnd w:id="37475"/>
    </w:p>
    <w:p w14:paraId="10E08EA2" w14:textId="00A38AE8" w:rsidR="002362BA" w:rsidRDefault="002362BA" w:rsidP="002362BA">
      <w:pPr>
        <w:pStyle w:val="af9"/>
        <w:keepNext/>
        <w:rPr>
          <w:rtl/>
        </w:rPr>
      </w:pPr>
      <w:bookmarkStart w:id="37476" w:name="ET_guest_903658_3038"/>
      <w:r w:rsidRPr="002362BA">
        <w:rPr>
          <w:rStyle w:val="TagStyle"/>
          <w:rtl/>
        </w:rPr>
        <w:t xml:space="preserve"> &lt;&lt; אורח &gt;&gt; </w:t>
      </w:r>
      <w:r>
        <w:rPr>
          <w:rtl/>
        </w:rPr>
        <w:t>שירן שושנה:</w:t>
      </w:r>
      <w:r w:rsidRPr="002362BA">
        <w:rPr>
          <w:rStyle w:val="TagStyle"/>
          <w:rtl/>
        </w:rPr>
        <w:t xml:space="preserve"> &lt;&lt; אורח &gt;&gt;</w:t>
      </w:r>
      <w:r>
        <w:rPr>
          <w:rtl/>
        </w:rPr>
        <w:t xml:space="preserve">   </w:t>
      </w:r>
      <w:bookmarkEnd w:id="37476"/>
    </w:p>
    <w:p w14:paraId="6F84BB4A" w14:textId="77777777" w:rsidR="002362BA" w:rsidRDefault="002362BA" w:rsidP="002362BA">
      <w:pPr>
        <w:pStyle w:val="KeepWithNext"/>
        <w:rPr>
          <w:rtl/>
        </w:rPr>
      </w:pPr>
    </w:p>
    <w:p w14:paraId="149347E8" w14:textId="2BCC47B0" w:rsidR="002362BA" w:rsidRDefault="002362BA" w:rsidP="002362BA">
      <w:pPr>
        <w:rPr>
          <w:rtl/>
        </w:rPr>
      </w:pPr>
      <w:r>
        <w:rPr>
          <w:rFonts w:hint="cs"/>
          <w:rtl/>
        </w:rPr>
        <w:t>המקום של זה הוא בסעיף</w:t>
      </w:r>
      <w:bookmarkStart w:id="37477" w:name="_ETM_Q1_692906"/>
      <w:bookmarkEnd w:id="37477"/>
      <w:r>
        <w:rPr>
          <w:rFonts w:hint="cs"/>
          <w:rtl/>
        </w:rPr>
        <w:t xml:space="preserve"> </w:t>
      </w:r>
      <w:bookmarkStart w:id="37478" w:name="_ETM_Q1_693154"/>
      <w:bookmarkStart w:id="37479" w:name="_ETM_Q1_692402"/>
      <w:bookmarkStart w:id="37480" w:name="_ETM_Q1_690155"/>
      <w:bookmarkStart w:id="37481" w:name="_ETM_Q1_691156"/>
      <w:bookmarkEnd w:id="37478"/>
      <w:bookmarkEnd w:id="37479"/>
      <w:bookmarkEnd w:id="37480"/>
      <w:bookmarkEnd w:id="37481"/>
      <w:r>
        <w:rPr>
          <w:rFonts w:hint="cs"/>
          <w:rtl/>
        </w:rPr>
        <w:t>9.</w:t>
      </w:r>
      <w:bookmarkStart w:id="37482" w:name="_ETM_Q1_692406"/>
      <w:bookmarkStart w:id="37483" w:name="_ETM_Q1_689906"/>
      <w:bookmarkEnd w:id="37482"/>
      <w:bookmarkEnd w:id="37483"/>
    </w:p>
    <w:p w14:paraId="7F7F386E" w14:textId="77777777" w:rsidR="002362BA" w:rsidRDefault="002362BA" w:rsidP="002362BA">
      <w:pPr>
        <w:rPr>
          <w:rtl/>
        </w:rPr>
      </w:pPr>
      <w:bookmarkStart w:id="37484" w:name="_ETM_Q1_690152"/>
      <w:bookmarkStart w:id="37485" w:name="_ETM_Q1_690405"/>
      <w:bookmarkStart w:id="37486" w:name="_ETM_Q1_692905"/>
      <w:bookmarkEnd w:id="37484"/>
      <w:bookmarkEnd w:id="37485"/>
      <w:bookmarkEnd w:id="37486"/>
    </w:p>
    <w:p w14:paraId="264F0B48" w14:textId="70206391" w:rsidR="002362BA" w:rsidRDefault="002362BA" w:rsidP="002362BA">
      <w:pPr>
        <w:pStyle w:val="a4"/>
        <w:keepNext/>
        <w:rPr>
          <w:rtl/>
        </w:rPr>
      </w:pPr>
      <w:bookmarkStart w:id="37487" w:name="ET_speaker_מירי_פרנקלשור_3039"/>
      <w:r w:rsidRPr="002362BA">
        <w:rPr>
          <w:rStyle w:val="TagStyle"/>
          <w:rtl/>
        </w:rPr>
        <w:t xml:space="preserve"> &lt;&lt; דובר &gt;&gt; </w:t>
      </w:r>
      <w:r>
        <w:rPr>
          <w:rtl/>
        </w:rPr>
        <w:t>מירי פרנקל-שור:</w:t>
      </w:r>
      <w:r w:rsidRPr="002362BA">
        <w:rPr>
          <w:rStyle w:val="TagStyle"/>
          <w:rtl/>
        </w:rPr>
        <w:t xml:space="preserve"> &lt;&lt; דובר &gt;&gt;</w:t>
      </w:r>
      <w:r>
        <w:rPr>
          <w:rtl/>
        </w:rPr>
        <w:t xml:space="preserve">   </w:t>
      </w:r>
      <w:bookmarkEnd w:id="37487"/>
    </w:p>
    <w:p w14:paraId="141F3C61" w14:textId="77777777" w:rsidR="002362BA" w:rsidRDefault="002362BA" w:rsidP="002362BA">
      <w:pPr>
        <w:pStyle w:val="KeepWithNext"/>
        <w:rPr>
          <w:rtl/>
        </w:rPr>
      </w:pPr>
    </w:p>
    <w:p w14:paraId="6DE716BE" w14:textId="79FE6B21" w:rsidR="002362BA" w:rsidRDefault="002362BA" w:rsidP="002362BA">
      <w:pPr>
        <w:rPr>
          <w:rtl/>
        </w:rPr>
      </w:pPr>
      <w:bookmarkStart w:id="37488" w:name="_ETM_Q1_694652"/>
      <w:bookmarkEnd w:id="37488"/>
      <w:r>
        <w:rPr>
          <w:rFonts w:hint="cs"/>
          <w:rtl/>
        </w:rPr>
        <w:t>ברגע שהוס</w:t>
      </w:r>
      <w:bookmarkStart w:id="37489" w:name="_ETM_Q1_694155"/>
      <w:bookmarkEnd w:id="37489"/>
      <w:r>
        <w:rPr>
          <w:rFonts w:hint="cs"/>
          <w:rtl/>
        </w:rPr>
        <w:t>פנו את ס</w:t>
      </w:r>
      <w:bookmarkStart w:id="37490" w:name="_ETM_Q1_694152"/>
      <w:bookmarkEnd w:id="37490"/>
      <w:r>
        <w:rPr>
          <w:rFonts w:hint="cs"/>
          <w:rtl/>
        </w:rPr>
        <w:t>עיף סגירת השטח מכוח ה</w:t>
      </w:r>
      <w:bookmarkStart w:id="37491" w:name="_ETM_Q1_695154"/>
      <w:bookmarkEnd w:id="37491"/>
      <w:r>
        <w:rPr>
          <w:rFonts w:hint="cs"/>
          <w:rtl/>
        </w:rPr>
        <w:t xml:space="preserve">חוק אז </w:t>
      </w:r>
      <w:bookmarkStart w:id="37492" w:name="_ETM_Q1_697654"/>
      <w:bookmarkEnd w:id="37492"/>
      <w:r>
        <w:rPr>
          <w:rFonts w:hint="cs"/>
          <w:rtl/>
        </w:rPr>
        <w:t>צריך להתייח</w:t>
      </w:r>
      <w:bookmarkStart w:id="37493" w:name="_ETM_Q1_697904"/>
      <w:bookmarkEnd w:id="37493"/>
      <w:r>
        <w:rPr>
          <w:rFonts w:hint="cs"/>
          <w:rtl/>
        </w:rPr>
        <w:t xml:space="preserve">ס לזה כי אחרת איך </w:t>
      </w:r>
      <w:bookmarkStart w:id="37494" w:name="_ETM_Q1_699654"/>
      <w:bookmarkEnd w:id="37494"/>
      <w:r>
        <w:rPr>
          <w:rFonts w:hint="cs"/>
          <w:rtl/>
        </w:rPr>
        <w:t xml:space="preserve">הוא יוכל לעבור? </w:t>
      </w:r>
    </w:p>
    <w:p w14:paraId="11EEC4CE" w14:textId="77777777" w:rsidR="002362BA" w:rsidRDefault="002362BA" w:rsidP="002362BA">
      <w:pPr>
        <w:rPr>
          <w:rtl/>
        </w:rPr>
      </w:pPr>
      <w:bookmarkStart w:id="37495" w:name="_ETM_Q1_701903"/>
      <w:bookmarkStart w:id="37496" w:name="_ETM_Q1_702404"/>
      <w:bookmarkStart w:id="37497" w:name="_ETM_Q1_703403"/>
      <w:bookmarkEnd w:id="37495"/>
      <w:bookmarkEnd w:id="37496"/>
      <w:bookmarkEnd w:id="37497"/>
    </w:p>
    <w:p w14:paraId="08F59A8A" w14:textId="331B7AC1" w:rsidR="002362BA" w:rsidRDefault="002362BA" w:rsidP="002362BA">
      <w:pPr>
        <w:pStyle w:val="af9"/>
        <w:keepNext/>
        <w:rPr>
          <w:rtl/>
        </w:rPr>
      </w:pPr>
      <w:bookmarkStart w:id="37498" w:name="ET_guest_903658_3040"/>
      <w:r w:rsidRPr="002362BA">
        <w:rPr>
          <w:rStyle w:val="TagStyle"/>
          <w:rtl/>
        </w:rPr>
        <w:t xml:space="preserve"> &lt;&lt; אורח &gt;&gt; </w:t>
      </w:r>
      <w:r>
        <w:rPr>
          <w:rtl/>
        </w:rPr>
        <w:t>שירן שושנה:</w:t>
      </w:r>
      <w:r w:rsidRPr="002362BA">
        <w:rPr>
          <w:rStyle w:val="TagStyle"/>
          <w:rtl/>
        </w:rPr>
        <w:t xml:space="preserve"> &lt;&lt; אורח &gt;&gt;</w:t>
      </w:r>
      <w:r>
        <w:rPr>
          <w:rtl/>
        </w:rPr>
        <w:t xml:space="preserve">   </w:t>
      </w:r>
      <w:bookmarkEnd w:id="37498"/>
    </w:p>
    <w:p w14:paraId="2D20EE9C" w14:textId="77777777" w:rsidR="002362BA" w:rsidRDefault="002362BA" w:rsidP="002362BA">
      <w:pPr>
        <w:pStyle w:val="KeepWithNext"/>
        <w:rPr>
          <w:rtl/>
        </w:rPr>
      </w:pPr>
    </w:p>
    <w:p w14:paraId="1B8E8555" w14:textId="42EA25F3" w:rsidR="002362BA" w:rsidRDefault="002362BA" w:rsidP="002362BA">
      <w:pPr>
        <w:rPr>
          <w:rtl/>
        </w:rPr>
      </w:pPr>
      <w:bookmarkStart w:id="37499" w:name="_ETM_Q1_706653"/>
      <w:bookmarkStart w:id="37500" w:name="_ETM_Q1_704153"/>
      <w:bookmarkStart w:id="37501" w:name="_ETM_Q1_701404"/>
      <w:bookmarkEnd w:id="37499"/>
      <w:bookmarkEnd w:id="37500"/>
      <w:bookmarkEnd w:id="37501"/>
      <w:r>
        <w:rPr>
          <w:rFonts w:hint="cs"/>
          <w:rtl/>
        </w:rPr>
        <w:t>אז ב</w:t>
      </w:r>
      <w:bookmarkStart w:id="37502" w:name="_ETM_Q1_698654"/>
      <w:bookmarkEnd w:id="37502"/>
      <w:r>
        <w:rPr>
          <w:rFonts w:hint="cs"/>
          <w:rtl/>
        </w:rPr>
        <w:t xml:space="preserve">סעיף 9. </w:t>
      </w:r>
    </w:p>
    <w:p w14:paraId="2B779F62" w14:textId="77777777" w:rsidR="002362BA" w:rsidRDefault="002362BA" w:rsidP="002362BA">
      <w:pPr>
        <w:rPr>
          <w:rtl/>
        </w:rPr>
      </w:pPr>
      <w:bookmarkStart w:id="37503" w:name="_ETM_Q1_703152"/>
      <w:bookmarkStart w:id="37504" w:name="_ETM_Q1_705152"/>
      <w:bookmarkEnd w:id="37503"/>
      <w:bookmarkEnd w:id="37504"/>
    </w:p>
    <w:p w14:paraId="1BF46609" w14:textId="3DF1A83E" w:rsidR="002362BA" w:rsidRDefault="002362BA" w:rsidP="002362BA">
      <w:pPr>
        <w:pStyle w:val="a4"/>
        <w:keepNext/>
        <w:rPr>
          <w:rtl/>
        </w:rPr>
      </w:pPr>
      <w:bookmarkStart w:id="37505" w:name="ET_speaker_יערה_למברגר_3041"/>
      <w:r w:rsidRPr="002362BA">
        <w:rPr>
          <w:rStyle w:val="TagStyle"/>
          <w:rtl/>
        </w:rPr>
        <w:t xml:space="preserve"> &lt;&lt; דובר &gt;&gt; </w:t>
      </w:r>
      <w:r>
        <w:rPr>
          <w:rtl/>
        </w:rPr>
        <w:t>יערה למברגר:</w:t>
      </w:r>
      <w:r w:rsidRPr="002362BA">
        <w:rPr>
          <w:rStyle w:val="TagStyle"/>
          <w:rtl/>
        </w:rPr>
        <w:t xml:space="preserve"> &lt;&lt; דובר &gt;&gt;</w:t>
      </w:r>
      <w:r>
        <w:rPr>
          <w:rtl/>
        </w:rPr>
        <w:t xml:space="preserve">   </w:t>
      </w:r>
      <w:bookmarkEnd w:id="37505"/>
    </w:p>
    <w:p w14:paraId="05657336" w14:textId="77777777" w:rsidR="002362BA" w:rsidRDefault="002362BA" w:rsidP="002362BA">
      <w:pPr>
        <w:pStyle w:val="KeepWithNext"/>
        <w:rPr>
          <w:rtl/>
        </w:rPr>
      </w:pPr>
    </w:p>
    <w:p w14:paraId="1E8DA59B" w14:textId="1253A364" w:rsidR="002362BA" w:rsidRDefault="002362BA" w:rsidP="002362BA">
      <w:pPr>
        <w:rPr>
          <w:rtl/>
        </w:rPr>
      </w:pPr>
      <w:bookmarkStart w:id="37506" w:name="_ETM_Q1_708652"/>
      <w:bookmarkStart w:id="37507" w:name="_ETM_Q1_708902"/>
      <w:bookmarkStart w:id="37508" w:name="_ETM_Q1_705902"/>
      <w:bookmarkEnd w:id="37506"/>
      <w:bookmarkEnd w:id="37507"/>
      <w:bookmarkEnd w:id="37508"/>
      <w:r>
        <w:rPr>
          <w:rFonts w:hint="cs"/>
          <w:rtl/>
        </w:rPr>
        <w:t>צ</w:t>
      </w:r>
      <w:bookmarkStart w:id="37509" w:name="_ETM_Q1_703153"/>
      <w:bookmarkStart w:id="37510" w:name="_ETM_Q1_700402"/>
      <w:bookmarkEnd w:id="37509"/>
      <w:bookmarkEnd w:id="37510"/>
      <w:r>
        <w:rPr>
          <w:rFonts w:hint="cs"/>
          <w:rtl/>
        </w:rPr>
        <w:t>ר</w:t>
      </w:r>
      <w:bookmarkStart w:id="37511" w:name="_ETM_Q1_697655"/>
      <w:bookmarkEnd w:id="37511"/>
      <w:r>
        <w:rPr>
          <w:rFonts w:hint="cs"/>
          <w:rtl/>
        </w:rPr>
        <w:t xml:space="preserve">יך </w:t>
      </w:r>
      <w:bookmarkStart w:id="37512" w:name="_ETM_Q1_694901"/>
      <w:bookmarkEnd w:id="37512"/>
      <w:r>
        <w:rPr>
          <w:rFonts w:hint="cs"/>
          <w:rtl/>
        </w:rPr>
        <w:t xml:space="preserve">להוסיף את זה. איילת צודקת, זה </w:t>
      </w:r>
      <w:bookmarkStart w:id="37513" w:name="_ETM_Q1_700155"/>
      <w:bookmarkEnd w:id="37513"/>
      <w:r>
        <w:rPr>
          <w:rFonts w:hint="cs"/>
          <w:rtl/>
        </w:rPr>
        <w:t>נמצא רק כהגדרה.</w:t>
      </w:r>
      <w:bookmarkStart w:id="37514" w:name="_ETM_Q1_704155"/>
      <w:bookmarkEnd w:id="37514"/>
    </w:p>
    <w:p w14:paraId="53BCD5E6" w14:textId="77777777" w:rsidR="002362BA" w:rsidRDefault="002362BA" w:rsidP="002362BA">
      <w:pPr>
        <w:rPr>
          <w:rtl/>
        </w:rPr>
      </w:pPr>
      <w:bookmarkStart w:id="37515" w:name="_ETM_Q1_706403"/>
      <w:bookmarkStart w:id="37516" w:name="_ETM_Q1_706903"/>
      <w:bookmarkStart w:id="37517" w:name="_ETM_Q1_704405"/>
      <w:bookmarkStart w:id="37518" w:name="_ETM_Q1_709654"/>
      <w:bookmarkEnd w:id="37515"/>
      <w:bookmarkEnd w:id="37516"/>
      <w:bookmarkEnd w:id="37517"/>
      <w:bookmarkEnd w:id="37518"/>
    </w:p>
    <w:p w14:paraId="1601A2DD" w14:textId="7DC027EA" w:rsidR="002362BA" w:rsidRDefault="002362BA" w:rsidP="002362BA">
      <w:pPr>
        <w:pStyle w:val="af5"/>
        <w:keepNext/>
        <w:rPr>
          <w:rtl/>
        </w:rPr>
      </w:pPr>
      <w:bookmarkStart w:id="37519" w:name="ET_interruption_קריאה_3042"/>
      <w:r w:rsidRPr="002362BA">
        <w:rPr>
          <w:rStyle w:val="TagStyle"/>
          <w:rtl/>
        </w:rPr>
        <w:t xml:space="preserve"> &lt;&lt; קריאה &gt;&gt; </w:t>
      </w:r>
      <w:r>
        <w:rPr>
          <w:rtl/>
        </w:rPr>
        <w:t>קריאה:</w:t>
      </w:r>
      <w:r w:rsidRPr="002362BA">
        <w:rPr>
          <w:rStyle w:val="TagStyle"/>
          <w:rtl/>
        </w:rPr>
        <w:t xml:space="preserve"> &lt;&lt; קריאה &gt;&gt;</w:t>
      </w:r>
      <w:r>
        <w:rPr>
          <w:rtl/>
        </w:rPr>
        <w:t xml:space="preserve">   </w:t>
      </w:r>
      <w:bookmarkEnd w:id="37519"/>
    </w:p>
    <w:p w14:paraId="25F89880" w14:textId="77777777" w:rsidR="002362BA" w:rsidRDefault="002362BA" w:rsidP="002362BA">
      <w:pPr>
        <w:pStyle w:val="KeepWithNext"/>
        <w:rPr>
          <w:rtl/>
        </w:rPr>
      </w:pPr>
    </w:p>
    <w:p w14:paraId="508C8BD9" w14:textId="21A7DDA4" w:rsidR="002362BA" w:rsidRDefault="002362BA" w:rsidP="002362BA">
      <w:pPr>
        <w:rPr>
          <w:rtl/>
        </w:rPr>
      </w:pPr>
      <w:r>
        <w:rPr>
          <w:rFonts w:hint="cs"/>
          <w:rtl/>
        </w:rPr>
        <w:t>השאלה היא איך עושים</w:t>
      </w:r>
      <w:bookmarkStart w:id="37520" w:name="_ETM_Q1_702152"/>
      <w:bookmarkEnd w:id="37520"/>
      <w:r>
        <w:rPr>
          <w:rFonts w:hint="cs"/>
          <w:rtl/>
        </w:rPr>
        <w:t xml:space="preserve"> </w:t>
      </w:r>
      <w:bookmarkStart w:id="37521" w:name="_ETM_Q1_717403"/>
      <w:bookmarkStart w:id="37522" w:name="_ETM_Q1_713156"/>
      <w:bookmarkStart w:id="37523" w:name="_ETM_Q1_710156"/>
      <w:bookmarkStart w:id="37524" w:name="_ETM_Q1_707403"/>
      <w:bookmarkStart w:id="37525" w:name="_ETM_Q1_705654"/>
      <w:bookmarkStart w:id="37526" w:name="_ETM_Q1_703652"/>
      <w:bookmarkEnd w:id="37521"/>
      <w:bookmarkEnd w:id="37522"/>
      <w:bookmarkEnd w:id="37523"/>
      <w:bookmarkEnd w:id="37524"/>
      <w:bookmarkEnd w:id="37525"/>
      <w:bookmarkEnd w:id="37526"/>
      <w:r w:rsidR="00450A62">
        <w:rPr>
          <w:rFonts w:hint="cs"/>
          <w:rtl/>
        </w:rPr>
        <w:t>א</w:t>
      </w:r>
      <w:bookmarkStart w:id="37527" w:name="_ETM_Q1_705405"/>
      <w:bookmarkEnd w:id="37527"/>
      <w:r w:rsidR="00450A62">
        <w:rPr>
          <w:rFonts w:hint="cs"/>
          <w:rtl/>
        </w:rPr>
        <w:t>ת ז</w:t>
      </w:r>
      <w:bookmarkStart w:id="37528" w:name="_ETM_Q1_705154"/>
      <w:bookmarkStart w:id="37529" w:name="_ETM_Q1_706902"/>
      <w:bookmarkStart w:id="37530" w:name="_ETM_Q1_704652"/>
      <w:bookmarkEnd w:id="37528"/>
      <w:bookmarkEnd w:id="37529"/>
      <w:bookmarkEnd w:id="37530"/>
      <w:r w:rsidR="00450A62">
        <w:rPr>
          <w:rFonts w:hint="cs"/>
          <w:rtl/>
        </w:rPr>
        <w:t>ה. אין פ</w:t>
      </w:r>
      <w:bookmarkStart w:id="37531" w:name="_ETM_Q1_708151"/>
      <w:bookmarkStart w:id="37532" w:name="_ETM_Q1_705403"/>
      <w:bookmarkEnd w:id="37531"/>
      <w:bookmarkEnd w:id="37532"/>
      <w:r w:rsidR="00450A62">
        <w:rPr>
          <w:rFonts w:hint="cs"/>
          <w:rtl/>
        </w:rPr>
        <w:t xml:space="preserve">ה מי שיענה על זה. </w:t>
      </w:r>
    </w:p>
    <w:p w14:paraId="15E209CC" w14:textId="77777777" w:rsidR="00450A62" w:rsidRDefault="00450A62" w:rsidP="002362BA">
      <w:pPr>
        <w:rPr>
          <w:rtl/>
        </w:rPr>
      </w:pPr>
      <w:bookmarkStart w:id="37533" w:name="_ETM_Q1_708406"/>
      <w:bookmarkStart w:id="37534" w:name="_ETM_Q1_708903"/>
      <w:bookmarkEnd w:id="37533"/>
      <w:bookmarkEnd w:id="37534"/>
    </w:p>
    <w:p w14:paraId="2C8ACA6A" w14:textId="2217998A" w:rsidR="00450A62" w:rsidRDefault="00450A62" w:rsidP="00450A62">
      <w:pPr>
        <w:pStyle w:val="af9"/>
        <w:keepNext/>
        <w:rPr>
          <w:rtl/>
        </w:rPr>
      </w:pPr>
      <w:bookmarkStart w:id="37535" w:name="ET_guest_882312_3043"/>
      <w:r w:rsidRPr="00450A62">
        <w:rPr>
          <w:rStyle w:val="TagStyle"/>
          <w:rtl/>
        </w:rPr>
        <w:t xml:space="preserve"> &lt;&lt; אורח &gt;&gt; </w:t>
      </w:r>
      <w:r>
        <w:rPr>
          <w:rtl/>
        </w:rPr>
        <w:t>רועי הראל:</w:t>
      </w:r>
      <w:r w:rsidRPr="00450A62">
        <w:rPr>
          <w:rStyle w:val="TagStyle"/>
          <w:rtl/>
        </w:rPr>
        <w:t xml:space="preserve"> &lt;&lt; אורח &gt;&gt;</w:t>
      </w:r>
      <w:r>
        <w:rPr>
          <w:rtl/>
        </w:rPr>
        <w:t xml:space="preserve">   </w:t>
      </w:r>
      <w:bookmarkEnd w:id="37535"/>
    </w:p>
    <w:p w14:paraId="5DD23669" w14:textId="77777777" w:rsidR="00450A62" w:rsidRDefault="00450A62" w:rsidP="00450A62">
      <w:pPr>
        <w:pStyle w:val="KeepWithNext"/>
        <w:rPr>
          <w:rtl/>
        </w:rPr>
      </w:pPr>
    </w:p>
    <w:p w14:paraId="0574FC95" w14:textId="77777777" w:rsidR="00450A62" w:rsidRDefault="00450A62" w:rsidP="00450A62">
      <w:pPr>
        <w:rPr>
          <w:rtl/>
        </w:rPr>
      </w:pPr>
      <w:bookmarkStart w:id="37536" w:name="_ETM_Q1_709404"/>
      <w:bookmarkStart w:id="37537" w:name="_ETM_Q1_709903"/>
      <w:bookmarkEnd w:id="37536"/>
      <w:bookmarkEnd w:id="37537"/>
      <w:r>
        <w:rPr>
          <w:rFonts w:hint="cs"/>
          <w:rtl/>
        </w:rPr>
        <w:t>יש ב</w:t>
      </w:r>
      <w:bookmarkStart w:id="37538" w:name="_ETM_Q1_708905"/>
      <w:bookmarkEnd w:id="37538"/>
      <w:r>
        <w:rPr>
          <w:rFonts w:hint="cs"/>
          <w:rtl/>
        </w:rPr>
        <w:t>-</w:t>
      </w:r>
      <w:bookmarkStart w:id="37539" w:name="_ETM_Q1_707402"/>
      <w:bookmarkEnd w:id="37539"/>
      <w:r>
        <w:rPr>
          <w:rFonts w:hint="cs"/>
          <w:rtl/>
        </w:rPr>
        <w:t xml:space="preserve">9 </w:t>
      </w:r>
      <w:bookmarkStart w:id="37540" w:name="_ETM_Q1_708152"/>
      <w:bookmarkEnd w:id="37540"/>
      <w:r>
        <w:rPr>
          <w:rFonts w:hint="cs"/>
          <w:rtl/>
        </w:rPr>
        <w:t xml:space="preserve">את הסעיף שקובע </w:t>
      </w:r>
      <w:bookmarkStart w:id="37541" w:name="_ETM_Q1_708402"/>
      <w:bookmarkEnd w:id="37541"/>
      <w:r>
        <w:rPr>
          <w:rFonts w:hint="cs"/>
          <w:rtl/>
        </w:rPr>
        <w:t>שלא יכנס ולא ישהה אדם במתחם מירון</w:t>
      </w:r>
      <w:bookmarkStart w:id="37542" w:name="_ETM_Q1_711652"/>
      <w:bookmarkEnd w:id="37542"/>
      <w:r>
        <w:rPr>
          <w:rFonts w:hint="cs"/>
          <w:rtl/>
        </w:rPr>
        <w:t>. א</w:t>
      </w:r>
      <w:bookmarkStart w:id="37543" w:name="_ETM_Q1_712402"/>
      <w:bookmarkEnd w:id="37543"/>
      <w:r>
        <w:rPr>
          <w:rFonts w:hint="cs"/>
          <w:rtl/>
        </w:rPr>
        <w:t xml:space="preserve">נשים שעוברים בכניסה למירון </w:t>
      </w:r>
      <w:bookmarkStart w:id="37544" w:name="_ETM_Q1_712404"/>
      <w:bookmarkEnd w:id="37544"/>
      <w:r>
        <w:rPr>
          <w:rFonts w:hint="cs"/>
          <w:rtl/>
        </w:rPr>
        <w:t>כי הם צריכים להגיע וזה בין</w:t>
      </w:r>
      <w:bookmarkStart w:id="37545" w:name="_ETM_Q1_715402"/>
      <w:bookmarkEnd w:id="37545"/>
      <w:r>
        <w:rPr>
          <w:rFonts w:hint="cs"/>
          <w:rtl/>
        </w:rPr>
        <w:t xml:space="preserve"> ה</w:t>
      </w:r>
      <w:bookmarkStart w:id="37546" w:name="_ETM_Q1_712653"/>
      <w:bookmarkEnd w:id="37546"/>
      <w:r>
        <w:rPr>
          <w:rFonts w:hint="cs"/>
          <w:rtl/>
        </w:rPr>
        <w:t>יש</w:t>
      </w:r>
      <w:bookmarkStart w:id="37547" w:name="_ETM_Q1_712905"/>
      <w:bookmarkEnd w:id="37547"/>
      <w:r>
        <w:rPr>
          <w:rFonts w:hint="cs"/>
          <w:rtl/>
        </w:rPr>
        <w:t xml:space="preserve">ובים, אז </w:t>
      </w:r>
      <w:bookmarkStart w:id="37548" w:name="_ETM_Q1_714655"/>
      <w:bookmarkStart w:id="37549" w:name="_ETM_Q1_716655"/>
      <w:bookmarkStart w:id="37550" w:name="_ETM_Q1_714403"/>
      <w:bookmarkEnd w:id="37548"/>
      <w:bookmarkEnd w:id="37549"/>
      <w:bookmarkEnd w:id="37550"/>
      <w:r>
        <w:rPr>
          <w:rFonts w:hint="cs"/>
          <w:rtl/>
        </w:rPr>
        <w:t xml:space="preserve">- - - </w:t>
      </w:r>
      <w:bookmarkStart w:id="37551" w:name="_ETM_Q1_713902"/>
      <w:bookmarkEnd w:id="37551"/>
      <w:r>
        <w:rPr>
          <w:rFonts w:hint="cs"/>
          <w:rtl/>
        </w:rPr>
        <w:t>שקיבל היתר שהייה או אישור.</w:t>
      </w:r>
      <w:bookmarkStart w:id="37552" w:name="_ETM_Q1_718905"/>
      <w:bookmarkEnd w:id="37552"/>
    </w:p>
    <w:p w14:paraId="28709A43" w14:textId="77777777" w:rsidR="00450A62" w:rsidRDefault="00450A62" w:rsidP="00450A62">
      <w:pPr>
        <w:rPr>
          <w:rtl/>
        </w:rPr>
      </w:pPr>
      <w:bookmarkStart w:id="37553" w:name="_ETM_Q1_719406"/>
      <w:bookmarkEnd w:id="37553"/>
    </w:p>
    <w:p w14:paraId="1E9CC84D" w14:textId="17C11E23" w:rsidR="00450A62" w:rsidRDefault="00450A62" w:rsidP="00450A62">
      <w:pPr>
        <w:pStyle w:val="a4"/>
        <w:keepNext/>
        <w:rPr>
          <w:rtl/>
        </w:rPr>
      </w:pPr>
      <w:bookmarkStart w:id="37554" w:name="ET_speaker_מירי_פרנקלשור_3044"/>
      <w:r w:rsidRPr="00450A62">
        <w:rPr>
          <w:rStyle w:val="TagStyle"/>
          <w:rtl/>
        </w:rPr>
        <w:t xml:space="preserve"> &lt;&lt; דובר &gt;&gt; </w:t>
      </w:r>
      <w:r>
        <w:rPr>
          <w:rtl/>
        </w:rPr>
        <w:t>מירי פרנקל-שור:</w:t>
      </w:r>
      <w:r w:rsidRPr="00450A62">
        <w:rPr>
          <w:rStyle w:val="TagStyle"/>
          <w:rtl/>
        </w:rPr>
        <w:t xml:space="preserve"> &lt;&lt; דובר &gt;&gt;</w:t>
      </w:r>
      <w:r>
        <w:rPr>
          <w:rtl/>
        </w:rPr>
        <w:t xml:space="preserve">   </w:t>
      </w:r>
      <w:bookmarkEnd w:id="37554"/>
    </w:p>
    <w:p w14:paraId="5A4845A1" w14:textId="77777777" w:rsidR="00450A62" w:rsidRDefault="00450A62" w:rsidP="00450A62">
      <w:pPr>
        <w:pStyle w:val="KeepWithNext"/>
        <w:rPr>
          <w:rtl/>
        </w:rPr>
      </w:pPr>
    </w:p>
    <w:p w14:paraId="64733999" w14:textId="77777777" w:rsidR="00450A62" w:rsidRDefault="00450A62" w:rsidP="00450A62">
      <w:pPr>
        <w:rPr>
          <w:rtl/>
        </w:rPr>
      </w:pPr>
      <w:bookmarkStart w:id="37555" w:name="_ETM_Q1_721155"/>
      <w:bookmarkStart w:id="37556" w:name="_ETM_Q1_721655"/>
      <w:bookmarkEnd w:id="37555"/>
      <w:bookmarkEnd w:id="37556"/>
      <w:r>
        <w:rPr>
          <w:rFonts w:hint="cs"/>
          <w:rtl/>
        </w:rPr>
        <w:t xml:space="preserve">אבל </w:t>
      </w:r>
      <w:bookmarkStart w:id="37557" w:name="_ETM_Q1_720404"/>
      <w:bookmarkEnd w:id="37557"/>
      <w:r>
        <w:rPr>
          <w:rFonts w:hint="cs"/>
          <w:rtl/>
        </w:rPr>
        <w:t>א</w:t>
      </w:r>
      <w:bookmarkStart w:id="37558" w:name="_ETM_Q1_718405"/>
      <w:bookmarkEnd w:id="37558"/>
      <w:r>
        <w:rPr>
          <w:rFonts w:hint="cs"/>
          <w:rtl/>
        </w:rPr>
        <w:t xml:space="preserve">נחנו </w:t>
      </w:r>
      <w:bookmarkStart w:id="37559" w:name="_ETM_Q1_719154"/>
      <w:bookmarkEnd w:id="37559"/>
      <w:r>
        <w:rPr>
          <w:rFonts w:hint="cs"/>
          <w:rtl/>
        </w:rPr>
        <w:t xml:space="preserve">לא רוצים שהם יצטרכו לקבל היתר. </w:t>
      </w:r>
    </w:p>
    <w:p w14:paraId="68E92292" w14:textId="77777777" w:rsidR="00450A62" w:rsidRDefault="00450A62" w:rsidP="00450A62">
      <w:pPr>
        <w:rPr>
          <w:rtl/>
        </w:rPr>
      </w:pPr>
      <w:bookmarkStart w:id="37560" w:name="_ETM_Q1_723653"/>
      <w:bookmarkStart w:id="37561" w:name="_ETM_Q1_724903"/>
      <w:bookmarkEnd w:id="37560"/>
      <w:bookmarkEnd w:id="37561"/>
    </w:p>
    <w:p w14:paraId="7F368C3A" w14:textId="5F1F2AAE" w:rsidR="00450A62" w:rsidRDefault="00450A62" w:rsidP="00450A62">
      <w:pPr>
        <w:pStyle w:val="af9"/>
        <w:keepNext/>
        <w:rPr>
          <w:rtl/>
        </w:rPr>
      </w:pPr>
      <w:bookmarkStart w:id="37562" w:name="ET_guest_882312_3045"/>
      <w:r w:rsidRPr="00450A62">
        <w:rPr>
          <w:rStyle w:val="TagStyle"/>
          <w:rtl/>
        </w:rPr>
        <w:t xml:space="preserve"> &lt;&lt; אורח &gt;&gt; </w:t>
      </w:r>
      <w:r>
        <w:rPr>
          <w:rtl/>
        </w:rPr>
        <w:t>רועי הראל:</w:t>
      </w:r>
      <w:r w:rsidRPr="00450A62">
        <w:rPr>
          <w:rStyle w:val="TagStyle"/>
          <w:rtl/>
        </w:rPr>
        <w:t xml:space="preserve"> &lt;&lt; אורח &gt;&gt;</w:t>
      </w:r>
      <w:r>
        <w:rPr>
          <w:rtl/>
        </w:rPr>
        <w:t xml:space="preserve">   </w:t>
      </w:r>
      <w:bookmarkEnd w:id="37562"/>
    </w:p>
    <w:p w14:paraId="66E3A309" w14:textId="77777777" w:rsidR="00450A62" w:rsidRDefault="00450A62" w:rsidP="00450A62">
      <w:pPr>
        <w:pStyle w:val="KeepWithNext"/>
        <w:rPr>
          <w:rtl/>
        </w:rPr>
      </w:pPr>
    </w:p>
    <w:p w14:paraId="46709EF1" w14:textId="548E3A8E" w:rsidR="00450A62" w:rsidRDefault="00450A62" w:rsidP="00450A62">
      <w:pPr>
        <w:rPr>
          <w:rtl/>
        </w:rPr>
      </w:pPr>
      <w:bookmarkStart w:id="37563" w:name="_ETM_Q1_726153"/>
      <w:bookmarkEnd w:id="37563"/>
      <w:r>
        <w:rPr>
          <w:rFonts w:hint="cs"/>
          <w:rtl/>
        </w:rPr>
        <w:t>לא, יש הית</w:t>
      </w:r>
      <w:bookmarkStart w:id="37564" w:name="_ETM_Q1_726903"/>
      <w:bookmarkStart w:id="37565" w:name="_ETM_Q1_724404"/>
      <w:bookmarkStart w:id="37566" w:name="_ETM_Q1_722406"/>
      <w:bookmarkStart w:id="37567" w:name="_ETM_Q1_715154"/>
      <w:bookmarkStart w:id="37568" w:name="_ETM_Q1_723404"/>
      <w:bookmarkStart w:id="37569" w:name="_ETM_Q1_720402"/>
      <w:bookmarkEnd w:id="37564"/>
      <w:bookmarkEnd w:id="37565"/>
      <w:bookmarkEnd w:id="37566"/>
      <w:bookmarkEnd w:id="37567"/>
      <w:bookmarkEnd w:id="37568"/>
      <w:bookmarkEnd w:id="37569"/>
      <w:r>
        <w:rPr>
          <w:rFonts w:hint="cs"/>
          <w:rtl/>
        </w:rPr>
        <w:t>ר ל</w:t>
      </w:r>
      <w:bookmarkStart w:id="37570" w:name="_ETM_Q1_720654"/>
      <w:bookmarkEnd w:id="37570"/>
      <w:r>
        <w:rPr>
          <w:rFonts w:hint="cs"/>
          <w:rtl/>
        </w:rPr>
        <w:t xml:space="preserve">פי 12 או שיהיה לו </w:t>
      </w:r>
      <w:bookmarkStart w:id="37571" w:name="_ETM_Q1_723903"/>
      <w:bookmarkStart w:id="37572" w:name="_ETM_Q1_724402"/>
      <w:bookmarkEnd w:id="37571"/>
      <w:bookmarkEnd w:id="37572"/>
      <w:r>
        <w:rPr>
          <w:rFonts w:hint="cs"/>
          <w:rtl/>
        </w:rPr>
        <w:t xml:space="preserve">אישור </w:t>
      </w:r>
      <w:bookmarkStart w:id="37573" w:name="_ETM_Q1_724405"/>
      <w:bookmarkStart w:id="37574" w:name="_ETM_Q1_722902"/>
      <w:bookmarkEnd w:id="37573"/>
      <w:bookmarkEnd w:id="37574"/>
      <w:r>
        <w:rPr>
          <w:rFonts w:hint="cs"/>
          <w:rtl/>
        </w:rPr>
        <w:t>לפי סעיף 5.</w:t>
      </w:r>
      <w:bookmarkStart w:id="37575" w:name="_ETM_Q1_725654"/>
      <w:bookmarkEnd w:id="37575"/>
    </w:p>
    <w:p w14:paraId="56DDEBD9" w14:textId="77777777" w:rsidR="00450A62" w:rsidRDefault="00450A62" w:rsidP="00450A62">
      <w:pPr>
        <w:rPr>
          <w:rtl/>
        </w:rPr>
      </w:pPr>
      <w:bookmarkStart w:id="37576" w:name="_ETM_Q1_726655"/>
      <w:bookmarkEnd w:id="37576"/>
    </w:p>
    <w:p w14:paraId="1A62D258" w14:textId="39AC369B" w:rsidR="00450A62" w:rsidRDefault="00450A62" w:rsidP="00450A62">
      <w:pPr>
        <w:pStyle w:val="a4"/>
        <w:keepNext/>
        <w:rPr>
          <w:rtl/>
        </w:rPr>
      </w:pPr>
      <w:bookmarkStart w:id="37577" w:name="ET_speaker_מירי_פרנקלשור_3046"/>
      <w:r w:rsidRPr="00450A62">
        <w:rPr>
          <w:rStyle w:val="TagStyle"/>
          <w:rtl/>
        </w:rPr>
        <w:t xml:space="preserve"> &lt;&lt; דובר &gt;&gt; </w:t>
      </w:r>
      <w:r>
        <w:rPr>
          <w:rtl/>
        </w:rPr>
        <w:t>מירי פרנקל-שור:</w:t>
      </w:r>
      <w:r w:rsidRPr="00450A62">
        <w:rPr>
          <w:rStyle w:val="TagStyle"/>
          <w:rtl/>
        </w:rPr>
        <w:t xml:space="preserve"> &lt;&lt; דובר &gt;&gt;</w:t>
      </w:r>
      <w:r>
        <w:rPr>
          <w:rtl/>
        </w:rPr>
        <w:t xml:space="preserve">   </w:t>
      </w:r>
      <w:bookmarkEnd w:id="37577"/>
    </w:p>
    <w:p w14:paraId="266DB95D" w14:textId="77777777" w:rsidR="00450A62" w:rsidRDefault="00450A62" w:rsidP="00450A62">
      <w:pPr>
        <w:pStyle w:val="KeepWithNext"/>
        <w:rPr>
          <w:rtl/>
        </w:rPr>
      </w:pPr>
    </w:p>
    <w:p w14:paraId="0A0338EB" w14:textId="2BDB57FB" w:rsidR="00450A62" w:rsidRDefault="00450A62" w:rsidP="00450A62">
      <w:pPr>
        <w:rPr>
          <w:rtl/>
        </w:rPr>
      </w:pPr>
      <w:bookmarkStart w:id="37578" w:name="_ETM_Q1_727652"/>
      <w:bookmarkEnd w:id="37578"/>
      <w:r>
        <w:rPr>
          <w:rFonts w:hint="cs"/>
          <w:rtl/>
        </w:rPr>
        <w:t xml:space="preserve">אנחנו נוסיף </w:t>
      </w:r>
      <w:bookmarkStart w:id="37579" w:name="_ETM_Q1_729651"/>
      <w:bookmarkEnd w:id="37579"/>
      <w:r>
        <w:rPr>
          <w:rFonts w:hint="cs"/>
          <w:rtl/>
        </w:rPr>
        <w:t xml:space="preserve">אותם ב-9. </w:t>
      </w:r>
    </w:p>
    <w:p w14:paraId="2380E00C" w14:textId="77777777" w:rsidR="00450A62" w:rsidRDefault="00450A62" w:rsidP="00450A62">
      <w:pPr>
        <w:rPr>
          <w:rtl/>
        </w:rPr>
      </w:pPr>
      <w:bookmarkStart w:id="37580" w:name="_ETM_Q1_734151"/>
      <w:bookmarkStart w:id="37581" w:name="_ETM_Q1_734403"/>
      <w:bookmarkStart w:id="37582" w:name="_ETM_Q1_735155"/>
      <w:bookmarkEnd w:id="37580"/>
      <w:bookmarkEnd w:id="37581"/>
      <w:bookmarkEnd w:id="37582"/>
    </w:p>
    <w:p w14:paraId="40449397" w14:textId="35FF0699" w:rsidR="00450A62" w:rsidRDefault="00450A62" w:rsidP="00450A62">
      <w:pPr>
        <w:pStyle w:val="a4"/>
        <w:keepNext/>
        <w:rPr>
          <w:rtl/>
        </w:rPr>
      </w:pPr>
      <w:bookmarkStart w:id="37583" w:name="ET_speaker_איילת_לוי_נחום_3047"/>
      <w:r w:rsidRPr="00450A62">
        <w:rPr>
          <w:rStyle w:val="TagStyle"/>
          <w:rtl/>
        </w:rPr>
        <w:t xml:space="preserve"> &lt;&lt; דובר &gt;&gt; </w:t>
      </w:r>
      <w:r>
        <w:rPr>
          <w:rtl/>
        </w:rPr>
        <w:t>איילת לוי נחום:</w:t>
      </w:r>
      <w:r w:rsidRPr="00450A62">
        <w:rPr>
          <w:rStyle w:val="TagStyle"/>
          <w:rtl/>
        </w:rPr>
        <w:t xml:space="preserve"> &lt;&lt; דובר &gt;&gt;</w:t>
      </w:r>
      <w:r>
        <w:rPr>
          <w:rtl/>
        </w:rPr>
        <w:t xml:space="preserve">   </w:t>
      </w:r>
      <w:bookmarkEnd w:id="37583"/>
    </w:p>
    <w:p w14:paraId="7D34EA77" w14:textId="77777777" w:rsidR="00450A62" w:rsidRDefault="00450A62" w:rsidP="00450A62">
      <w:pPr>
        <w:pStyle w:val="KeepWithNext"/>
        <w:rPr>
          <w:rtl/>
        </w:rPr>
      </w:pPr>
    </w:p>
    <w:p w14:paraId="69FD282F" w14:textId="344A8E77" w:rsidR="00450A62" w:rsidRDefault="00450A62" w:rsidP="00450A62">
      <w:pPr>
        <w:rPr>
          <w:rtl/>
        </w:rPr>
      </w:pPr>
      <w:bookmarkStart w:id="37584" w:name="_ETM_Q1_736152"/>
      <w:bookmarkStart w:id="37585" w:name="_ETM_Q1_733402"/>
      <w:bookmarkEnd w:id="37584"/>
      <w:bookmarkEnd w:id="37585"/>
      <w:r>
        <w:rPr>
          <w:rFonts w:hint="cs"/>
          <w:rtl/>
        </w:rPr>
        <w:t>מה קבענו?</w:t>
      </w:r>
    </w:p>
    <w:p w14:paraId="1809F40A" w14:textId="77777777" w:rsidR="00450A62" w:rsidRDefault="00450A62" w:rsidP="00450A62">
      <w:pPr>
        <w:rPr>
          <w:rtl/>
        </w:rPr>
      </w:pPr>
      <w:bookmarkStart w:id="37586" w:name="_ETM_Q1_734904"/>
      <w:bookmarkStart w:id="37587" w:name="_ETM_Q1_736150"/>
      <w:bookmarkEnd w:id="37586"/>
      <w:bookmarkEnd w:id="37587"/>
    </w:p>
    <w:p w14:paraId="53C8106A" w14:textId="04E7EA88" w:rsidR="00450A62" w:rsidRDefault="00450A62" w:rsidP="00450A62">
      <w:pPr>
        <w:pStyle w:val="af9"/>
        <w:keepNext/>
        <w:rPr>
          <w:rtl/>
        </w:rPr>
      </w:pPr>
      <w:bookmarkStart w:id="37588" w:name="ET_guest_903658_3048"/>
      <w:r w:rsidRPr="00450A62">
        <w:rPr>
          <w:rStyle w:val="TagStyle"/>
          <w:rtl/>
        </w:rPr>
        <w:t xml:space="preserve"> &lt;&lt; אורח &gt;&gt; </w:t>
      </w:r>
      <w:r>
        <w:rPr>
          <w:rtl/>
        </w:rPr>
        <w:t>שירן שושנה:</w:t>
      </w:r>
      <w:r w:rsidRPr="00450A62">
        <w:rPr>
          <w:rStyle w:val="TagStyle"/>
          <w:rtl/>
        </w:rPr>
        <w:t xml:space="preserve"> &lt;&lt; אורח &gt;&gt;</w:t>
      </w:r>
      <w:r>
        <w:rPr>
          <w:rtl/>
        </w:rPr>
        <w:t xml:space="preserve">   </w:t>
      </w:r>
      <w:bookmarkEnd w:id="37588"/>
    </w:p>
    <w:p w14:paraId="26C6C7F1" w14:textId="77777777" w:rsidR="00450A62" w:rsidRDefault="00450A62" w:rsidP="00450A62">
      <w:pPr>
        <w:pStyle w:val="KeepWithNext"/>
        <w:rPr>
          <w:rtl/>
        </w:rPr>
      </w:pPr>
    </w:p>
    <w:p w14:paraId="04ADC8AD" w14:textId="186D6C67" w:rsidR="00450A62" w:rsidRDefault="00450A62" w:rsidP="00450A62">
      <w:pPr>
        <w:rPr>
          <w:rtl/>
        </w:rPr>
      </w:pPr>
      <w:bookmarkStart w:id="37589" w:name="_ETM_Q1_739152"/>
      <w:bookmarkStart w:id="37590" w:name="_ETM_Q1_739400"/>
      <w:bookmarkEnd w:id="37589"/>
      <w:bookmarkEnd w:id="37590"/>
      <w:r>
        <w:rPr>
          <w:rFonts w:hint="cs"/>
          <w:rtl/>
        </w:rPr>
        <w:t>יש לנו</w:t>
      </w:r>
      <w:bookmarkStart w:id="37591" w:name="_ETM_Q1_737901"/>
      <w:bookmarkEnd w:id="37591"/>
      <w:r>
        <w:rPr>
          <w:rFonts w:hint="cs"/>
          <w:rtl/>
        </w:rPr>
        <w:t xml:space="preserve"> שני סוגי</w:t>
      </w:r>
      <w:bookmarkStart w:id="37592" w:name="_ETM_Q1_736402"/>
      <w:bookmarkEnd w:id="37592"/>
      <w:r>
        <w:rPr>
          <w:rFonts w:hint="cs"/>
          <w:rtl/>
        </w:rPr>
        <w:t xml:space="preserve"> הי</w:t>
      </w:r>
      <w:bookmarkStart w:id="37593" w:name="_ETM_Q1_733654"/>
      <w:bookmarkEnd w:id="37593"/>
      <w:r>
        <w:rPr>
          <w:rFonts w:hint="cs"/>
          <w:rtl/>
        </w:rPr>
        <w:t>ת</w:t>
      </w:r>
      <w:bookmarkStart w:id="37594" w:name="_ETM_Q1_736151"/>
      <w:bookmarkEnd w:id="37594"/>
      <w:r>
        <w:rPr>
          <w:rFonts w:hint="cs"/>
          <w:rtl/>
        </w:rPr>
        <w:t xml:space="preserve">רים ושני סוגי </w:t>
      </w:r>
      <w:bookmarkStart w:id="37595" w:name="_ETM_Q1_734901"/>
      <w:bookmarkEnd w:id="37595"/>
      <w:r>
        <w:rPr>
          <w:rFonts w:hint="cs"/>
          <w:rtl/>
        </w:rPr>
        <w:t>אישורים.</w:t>
      </w:r>
    </w:p>
    <w:p w14:paraId="1391813E" w14:textId="77777777" w:rsidR="00450A62" w:rsidRDefault="00450A62" w:rsidP="00450A62">
      <w:pPr>
        <w:rPr>
          <w:rtl/>
        </w:rPr>
      </w:pPr>
      <w:bookmarkStart w:id="37596" w:name="_ETM_Q1_737903"/>
      <w:bookmarkStart w:id="37597" w:name="_ETM_Q1_738904"/>
      <w:bookmarkEnd w:id="37596"/>
      <w:bookmarkEnd w:id="37597"/>
    </w:p>
    <w:p w14:paraId="3F16B6B7" w14:textId="345FBAAE" w:rsidR="00450A62" w:rsidRDefault="00450A62" w:rsidP="00450A62">
      <w:pPr>
        <w:pStyle w:val="a4"/>
        <w:keepNext/>
        <w:rPr>
          <w:rtl/>
        </w:rPr>
      </w:pPr>
      <w:bookmarkStart w:id="37598" w:name="ET_speaker_מירי_פרנקלשור_3049"/>
      <w:r w:rsidRPr="00450A62">
        <w:rPr>
          <w:rStyle w:val="TagStyle"/>
          <w:rtl/>
        </w:rPr>
        <w:t xml:space="preserve"> &lt;&lt; דובר &gt;&gt; </w:t>
      </w:r>
      <w:r>
        <w:rPr>
          <w:rtl/>
        </w:rPr>
        <w:t>מירי פרנקל-שור:</w:t>
      </w:r>
      <w:r w:rsidRPr="00450A62">
        <w:rPr>
          <w:rStyle w:val="TagStyle"/>
          <w:rtl/>
        </w:rPr>
        <w:t xml:space="preserve"> &lt;&lt; דובר &gt;&gt;</w:t>
      </w:r>
      <w:r>
        <w:rPr>
          <w:rtl/>
        </w:rPr>
        <w:t xml:space="preserve">   </w:t>
      </w:r>
      <w:bookmarkEnd w:id="37598"/>
    </w:p>
    <w:p w14:paraId="08B0A238" w14:textId="77777777" w:rsidR="00450A62" w:rsidRDefault="00450A62" w:rsidP="00450A62">
      <w:pPr>
        <w:pStyle w:val="KeepWithNext"/>
        <w:rPr>
          <w:rtl/>
        </w:rPr>
      </w:pPr>
    </w:p>
    <w:p w14:paraId="4F019CBC" w14:textId="2C87CA0C" w:rsidR="00450A62" w:rsidRDefault="00450A62" w:rsidP="00450A62">
      <w:pPr>
        <w:rPr>
          <w:rtl/>
        </w:rPr>
      </w:pPr>
      <w:bookmarkStart w:id="37599" w:name="_ETM_Q1_741654"/>
      <w:bookmarkStart w:id="37600" w:name="_ETM_Q1_741901"/>
      <w:bookmarkStart w:id="37601" w:name="_ETM_Q1_742152"/>
      <w:bookmarkEnd w:id="37599"/>
      <w:bookmarkEnd w:id="37600"/>
      <w:bookmarkEnd w:id="37601"/>
      <w:r>
        <w:rPr>
          <w:rFonts w:hint="cs"/>
          <w:rtl/>
        </w:rPr>
        <w:t>נכון.</w:t>
      </w:r>
    </w:p>
    <w:p w14:paraId="36FB7652" w14:textId="77777777" w:rsidR="00450A62" w:rsidRDefault="00450A62" w:rsidP="00450A62">
      <w:pPr>
        <w:rPr>
          <w:rtl/>
        </w:rPr>
      </w:pPr>
    </w:p>
    <w:p w14:paraId="0AC9C65F" w14:textId="6FBA6D49" w:rsidR="00450A62" w:rsidRDefault="00450A62" w:rsidP="00450A62">
      <w:pPr>
        <w:pStyle w:val="af9"/>
        <w:keepNext/>
        <w:rPr>
          <w:rtl/>
        </w:rPr>
      </w:pPr>
      <w:bookmarkStart w:id="37602" w:name="ET_guest_903658_3050"/>
      <w:r w:rsidRPr="00450A62">
        <w:rPr>
          <w:rStyle w:val="TagStyle"/>
          <w:rtl/>
        </w:rPr>
        <w:t xml:space="preserve"> &lt;&lt; אורח &gt;&gt; </w:t>
      </w:r>
      <w:r>
        <w:rPr>
          <w:rtl/>
        </w:rPr>
        <w:t>שירן שושנה:</w:t>
      </w:r>
      <w:r w:rsidRPr="00450A62">
        <w:rPr>
          <w:rStyle w:val="TagStyle"/>
          <w:rtl/>
        </w:rPr>
        <w:t xml:space="preserve"> &lt;&lt; אורח &gt;&gt;</w:t>
      </w:r>
      <w:r>
        <w:rPr>
          <w:rtl/>
        </w:rPr>
        <w:t xml:space="preserve">   </w:t>
      </w:r>
      <w:bookmarkEnd w:id="37602"/>
    </w:p>
    <w:p w14:paraId="1B3E5989" w14:textId="77777777" w:rsidR="00450A62" w:rsidRDefault="00450A62" w:rsidP="00450A62">
      <w:pPr>
        <w:pStyle w:val="KeepWithNext"/>
        <w:rPr>
          <w:rtl/>
        </w:rPr>
      </w:pPr>
    </w:p>
    <w:p w14:paraId="2FB22B9D" w14:textId="44EC7543" w:rsidR="00450A62" w:rsidRDefault="00450A62" w:rsidP="00450A62">
      <w:pPr>
        <w:rPr>
          <w:rtl/>
        </w:rPr>
      </w:pPr>
      <w:r>
        <w:rPr>
          <w:rFonts w:hint="cs"/>
          <w:rtl/>
        </w:rPr>
        <w:t>לכן סעיף 6(ב) יחול רק על בעלי</w:t>
      </w:r>
      <w:bookmarkStart w:id="37603" w:name="_ETM_Q1_731152"/>
      <w:bookmarkEnd w:id="37603"/>
      <w:r>
        <w:rPr>
          <w:rFonts w:hint="cs"/>
          <w:rtl/>
        </w:rPr>
        <w:t xml:space="preserve"> היתרים. </w:t>
      </w:r>
      <w:bookmarkStart w:id="37604" w:name="_ETM_Q1_740151"/>
      <w:bookmarkEnd w:id="37604"/>
      <w:r>
        <w:rPr>
          <w:rFonts w:hint="cs"/>
          <w:rtl/>
        </w:rPr>
        <w:t xml:space="preserve">6(ב) </w:t>
      </w:r>
      <w:bookmarkStart w:id="37605" w:name="_ETM_Q1_742405"/>
      <w:bookmarkEnd w:id="37605"/>
      <w:r>
        <w:rPr>
          <w:rFonts w:hint="cs"/>
          <w:rtl/>
        </w:rPr>
        <w:t xml:space="preserve">זה פרסום השמות </w:t>
      </w:r>
      <w:bookmarkStart w:id="37606" w:name="_ETM_Q1_742654"/>
      <w:bookmarkEnd w:id="37606"/>
      <w:r>
        <w:rPr>
          <w:rFonts w:hint="cs"/>
          <w:rtl/>
        </w:rPr>
        <w:t xml:space="preserve">שהשר נותן להם אישורים. </w:t>
      </w:r>
      <w:bookmarkStart w:id="37607" w:name="_ETM_Q1_743650"/>
      <w:bookmarkEnd w:id="37607"/>
    </w:p>
    <w:p w14:paraId="6ADD2FDF" w14:textId="77777777" w:rsidR="00450A62" w:rsidRDefault="00450A62" w:rsidP="00450A62">
      <w:pPr>
        <w:rPr>
          <w:rtl/>
        </w:rPr>
      </w:pPr>
      <w:bookmarkStart w:id="37608" w:name="_ETM_Q1_746904"/>
      <w:bookmarkStart w:id="37609" w:name="_ETM_Q1_746155"/>
      <w:bookmarkStart w:id="37610" w:name="_ETM_Q1_743654"/>
      <w:bookmarkStart w:id="37611" w:name="_ETM_Q1_743903"/>
      <w:bookmarkStart w:id="37612" w:name="_ETM_Q1_744901"/>
      <w:bookmarkEnd w:id="37608"/>
      <w:bookmarkEnd w:id="37609"/>
      <w:bookmarkEnd w:id="37610"/>
      <w:bookmarkEnd w:id="37611"/>
      <w:bookmarkEnd w:id="37612"/>
    </w:p>
    <w:p w14:paraId="235913EB" w14:textId="2B826D2D" w:rsidR="00450A62" w:rsidRDefault="00450A62" w:rsidP="00450A62">
      <w:pPr>
        <w:pStyle w:val="a4"/>
        <w:keepNext/>
        <w:rPr>
          <w:rtl/>
        </w:rPr>
      </w:pPr>
      <w:bookmarkStart w:id="37613" w:name="ET_speaker_מירי_פרנקלשור_3051"/>
      <w:r w:rsidRPr="00450A62">
        <w:rPr>
          <w:rStyle w:val="TagStyle"/>
          <w:rtl/>
        </w:rPr>
        <w:t xml:space="preserve"> &lt;&lt; דובר &gt;&gt; </w:t>
      </w:r>
      <w:r>
        <w:rPr>
          <w:rtl/>
        </w:rPr>
        <w:t>מירי פרנקל-שור:</w:t>
      </w:r>
      <w:r w:rsidRPr="00450A62">
        <w:rPr>
          <w:rStyle w:val="TagStyle"/>
          <w:rtl/>
        </w:rPr>
        <w:t xml:space="preserve"> &lt;&lt; דובר &gt;&gt;</w:t>
      </w:r>
      <w:r>
        <w:rPr>
          <w:rtl/>
        </w:rPr>
        <w:t xml:space="preserve">   </w:t>
      </w:r>
      <w:bookmarkEnd w:id="37613"/>
    </w:p>
    <w:p w14:paraId="4D1C7767" w14:textId="77777777" w:rsidR="00450A62" w:rsidRDefault="00450A62" w:rsidP="00450A62">
      <w:pPr>
        <w:pStyle w:val="KeepWithNext"/>
        <w:rPr>
          <w:rtl/>
        </w:rPr>
      </w:pPr>
    </w:p>
    <w:p w14:paraId="1CFE0A14" w14:textId="5F4C35DA" w:rsidR="00450A62" w:rsidRDefault="00450A62" w:rsidP="00450A62">
      <w:pPr>
        <w:rPr>
          <w:rtl/>
        </w:rPr>
      </w:pPr>
      <w:bookmarkStart w:id="37614" w:name="_ETM_Q1_745903"/>
      <w:bookmarkEnd w:id="37614"/>
      <w:r>
        <w:rPr>
          <w:rFonts w:hint="cs"/>
          <w:rtl/>
        </w:rPr>
        <w:t xml:space="preserve">היתר </w:t>
      </w:r>
      <w:bookmarkStart w:id="37615" w:name="_ETM_Q1_743905"/>
      <w:bookmarkEnd w:id="37615"/>
      <w:r>
        <w:rPr>
          <w:rFonts w:hint="cs"/>
          <w:rtl/>
        </w:rPr>
        <w:t xml:space="preserve">צריך </w:t>
      </w:r>
      <w:bookmarkStart w:id="37616" w:name="_ETM_Q1_744152"/>
      <w:bookmarkEnd w:id="37616"/>
      <w:r>
        <w:rPr>
          <w:rFonts w:hint="cs"/>
          <w:rtl/>
        </w:rPr>
        <w:t xml:space="preserve">להנפיק. </w:t>
      </w:r>
      <w:bookmarkStart w:id="37617" w:name="_ETM_Q1_744653"/>
      <w:bookmarkEnd w:id="37617"/>
    </w:p>
    <w:p w14:paraId="659B34FD" w14:textId="77777777" w:rsidR="00450A62" w:rsidRDefault="00450A62" w:rsidP="00450A62">
      <w:pPr>
        <w:rPr>
          <w:rtl/>
        </w:rPr>
      </w:pPr>
      <w:bookmarkStart w:id="37618" w:name="_ETM_Q1_749903"/>
      <w:bookmarkEnd w:id="37618"/>
    </w:p>
    <w:p w14:paraId="2F44D17B" w14:textId="2A10E774" w:rsidR="00450A62" w:rsidRDefault="00450A62" w:rsidP="00450A62">
      <w:pPr>
        <w:pStyle w:val="af9"/>
        <w:keepNext/>
        <w:rPr>
          <w:rtl/>
        </w:rPr>
      </w:pPr>
      <w:bookmarkStart w:id="37619" w:name="ET_guest_903658_3052"/>
      <w:r w:rsidRPr="00450A62">
        <w:rPr>
          <w:rStyle w:val="TagStyle"/>
          <w:rtl/>
        </w:rPr>
        <w:t xml:space="preserve"> &lt;&lt; אורח &gt;&gt; </w:t>
      </w:r>
      <w:r>
        <w:rPr>
          <w:rtl/>
        </w:rPr>
        <w:t>שירן שושנה:</w:t>
      </w:r>
      <w:r w:rsidRPr="00450A62">
        <w:rPr>
          <w:rStyle w:val="TagStyle"/>
          <w:rtl/>
        </w:rPr>
        <w:t xml:space="preserve"> &lt;&lt; אורח &gt;&gt;</w:t>
      </w:r>
      <w:r>
        <w:rPr>
          <w:rtl/>
        </w:rPr>
        <w:t xml:space="preserve">   </w:t>
      </w:r>
      <w:bookmarkEnd w:id="37619"/>
    </w:p>
    <w:p w14:paraId="74078CE9" w14:textId="77777777" w:rsidR="00450A62" w:rsidRDefault="00450A62" w:rsidP="00450A62">
      <w:pPr>
        <w:pStyle w:val="KeepWithNext"/>
        <w:rPr>
          <w:rtl/>
        </w:rPr>
      </w:pPr>
    </w:p>
    <w:p w14:paraId="4B111041" w14:textId="41E831C1" w:rsidR="00450A62" w:rsidRDefault="00450A62" w:rsidP="00450A62">
      <w:pPr>
        <w:rPr>
          <w:rtl/>
        </w:rPr>
      </w:pPr>
      <w:bookmarkStart w:id="37620" w:name="_ETM_Q1_750900"/>
      <w:bookmarkEnd w:id="37620"/>
      <w:r>
        <w:rPr>
          <w:rFonts w:hint="cs"/>
          <w:rtl/>
        </w:rPr>
        <w:t>הגי</w:t>
      </w:r>
      <w:bookmarkStart w:id="37621" w:name="_ETM_Q1_750151"/>
      <w:bookmarkEnd w:id="37621"/>
      <w:r>
        <w:rPr>
          <w:rFonts w:hint="cs"/>
          <w:rtl/>
        </w:rPr>
        <w:t>ו</w:t>
      </w:r>
      <w:bookmarkStart w:id="37622" w:name="_ETM_Q1_747652"/>
      <w:bookmarkEnd w:id="37622"/>
      <w:r>
        <w:rPr>
          <w:rFonts w:hint="cs"/>
          <w:rtl/>
        </w:rPr>
        <w:t>ני.</w:t>
      </w:r>
    </w:p>
    <w:p w14:paraId="4C3AF76C" w14:textId="77777777" w:rsidR="00450A62" w:rsidRDefault="00450A62" w:rsidP="00450A62">
      <w:pPr>
        <w:rPr>
          <w:rtl/>
        </w:rPr>
      </w:pPr>
      <w:bookmarkStart w:id="37623" w:name="_ETM_Q1_748651"/>
      <w:bookmarkStart w:id="37624" w:name="_ETM_Q1_743151"/>
      <w:bookmarkStart w:id="37625" w:name="_ETM_Q1_747403"/>
      <w:bookmarkEnd w:id="37623"/>
      <w:bookmarkEnd w:id="37624"/>
      <w:bookmarkEnd w:id="37625"/>
    </w:p>
    <w:p w14:paraId="3138CDC7" w14:textId="2C547BBF" w:rsidR="00450A62" w:rsidRDefault="00450A62" w:rsidP="00450A62">
      <w:pPr>
        <w:pStyle w:val="af6"/>
        <w:keepNext/>
        <w:rPr>
          <w:rtl/>
        </w:rPr>
      </w:pPr>
      <w:bookmarkStart w:id="37626" w:name="ET_yor_6358_3054"/>
      <w:r w:rsidRPr="00450A62">
        <w:rPr>
          <w:rStyle w:val="TagStyle"/>
          <w:rtl/>
        </w:rPr>
        <w:t xml:space="preserve"> &lt;&lt; יור &gt;&gt; </w:t>
      </w:r>
      <w:r>
        <w:rPr>
          <w:rtl/>
        </w:rPr>
        <w:t>היו"ר צביקה פוגל:</w:t>
      </w:r>
      <w:r w:rsidRPr="00450A62">
        <w:rPr>
          <w:rStyle w:val="TagStyle"/>
          <w:rtl/>
        </w:rPr>
        <w:t xml:space="preserve"> &lt;&lt; יור &gt;&gt;</w:t>
      </w:r>
      <w:r>
        <w:rPr>
          <w:rtl/>
        </w:rPr>
        <w:t xml:space="preserve">   </w:t>
      </w:r>
      <w:bookmarkEnd w:id="37626"/>
    </w:p>
    <w:p w14:paraId="0BBDE874" w14:textId="77777777" w:rsidR="00450A62" w:rsidRDefault="00450A62" w:rsidP="00450A62">
      <w:pPr>
        <w:pStyle w:val="KeepWithNext"/>
        <w:rPr>
          <w:rtl/>
        </w:rPr>
      </w:pPr>
    </w:p>
    <w:p w14:paraId="0F96F4E8" w14:textId="2573376F" w:rsidR="00450A62" w:rsidRDefault="00450A62" w:rsidP="00450A62">
      <w:pPr>
        <w:rPr>
          <w:rtl/>
        </w:rPr>
      </w:pPr>
      <w:bookmarkStart w:id="37627" w:name="_ETM_Q1_748402"/>
      <w:bookmarkEnd w:id="37627"/>
      <w:r>
        <w:rPr>
          <w:rFonts w:hint="cs"/>
          <w:rtl/>
        </w:rPr>
        <w:t xml:space="preserve">נכון מאוד. </w:t>
      </w:r>
    </w:p>
    <w:p w14:paraId="71B556DE" w14:textId="77777777" w:rsidR="00450A62" w:rsidRDefault="00450A62" w:rsidP="00450A62">
      <w:pPr>
        <w:rPr>
          <w:rtl/>
        </w:rPr>
      </w:pPr>
      <w:bookmarkStart w:id="37628" w:name="_ETM_Q1_751402"/>
      <w:bookmarkStart w:id="37629" w:name="_ETM_Q1_751654"/>
      <w:bookmarkStart w:id="37630" w:name="_ETM_Q1_748901"/>
      <w:bookmarkStart w:id="37631" w:name="_ETM_Q1_746651"/>
      <w:bookmarkStart w:id="37632" w:name="_ETM_Q1_748902"/>
      <w:bookmarkStart w:id="37633" w:name="_ETM_Q1_749652"/>
      <w:bookmarkEnd w:id="37628"/>
      <w:bookmarkEnd w:id="37629"/>
      <w:bookmarkEnd w:id="37630"/>
      <w:bookmarkEnd w:id="37631"/>
      <w:bookmarkEnd w:id="37632"/>
      <w:bookmarkEnd w:id="37633"/>
    </w:p>
    <w:p w14:paraId="7A483D24" w14:textId="6DA8D31D" w:rsidR="00450A62" w:rsidRDefault="00450A62" w:rsidP="00450A62">
      <w:pPr>
        <w:pStyle w:val="a4"/>
        <w:keepNext/>
        <w:rPr>
          <w:rtl/>
        </w:rPr>
      </w:pPr>
      <w:bookmarkStart w:id="37634" w:name="ET_speaker_איילת_לוי_נחום_3055"/>
      <w:r w:rsidRPr="00450A62">
        <w:rPr>
          <w:rStyle w:val="TagStyle"/>
          <w:rtl/>
        </w:rPr>
        <w:t xml:space="preserve"> &lt;&lt; דובר &gt;&gt; </w:t>
      </w:r>
      <w:r>
        <w:rPr>
          <w:rtl/>
        </w:rPr>
        <w:t>איילת לוי נחום:</w:t>
      </w:r>
      <w:r w:rsidRPr="00450A62">
        <w:rPr>
          <w:rStyle w:val="TagStyle"/>
          <w:rtl/>
        </w:rPr>
        <w:t xml:space="preserve"> &lt;&lt; דובר &gt;&gt;</w:t>
      </w:r>
      <w:r>
        <w:rPr>
          <w:rtl/>
        </w:rPr>
        <w:t xml:space="preserve">   </w:t>
      </w:r>
      <w:bookmarkEnd w:id="37634"/>
    </w:p>
    <w:p w14:paraId="06099765" w14:textId="77777777" w:rsidR="00450A62" w:rsidRDefault="00450A62" w:rsidP="00450A62">
      <w:pPr>
        <w:pStyle w:val="KeepWithNext"/>
        <w:rPr>
          <w:rtl/>
        </w:rPr>
      </w:pPr>
    </w:p>
    <w:p w14:paraId="29BBD6CC" w14:textId="144D5843" w:rsidR="00450A62" w:rsidRDefault="00450A62" w:rsidP="00450A62">
      <w:pPr>
        <w:rPr>
          <w:rtl/>
        </w:rPr>
      </w:pPr>
      <w:bookmarkStart w:id="37635" w:name="_ETM_Q1_750655"/>
      <w:bookmarkStart w:id="37636" w:name="_ETM_Q1_747902"/>
      <w:bookmarkEnd w:id="37635"/>
      <w:bookmarkEnd w:id="37636"/>
      <w:r>
        <w:rPr>
          <w:rFonts w:hint="cs"/>
          <w:rtl/>
        </w:rPr>
        <w:t>איזה היתרים ב-6(ב)?</w:t>
      </w:r>
    </w:p>
    <w:p w14:paraId="0E9CB830" w14:textId="77777777" w:rsidR="00450A62" w:rsidRDefault="00450A62" w:rsidP="00450A62">
      <w:pPr>
        <w:rPr>
          <w:rtl/>
        </w:rPr>
      </w:pPr>
      <w:bookmarkStart w:id="37637" w:name="_ETM_Q1_752904"/>
      <w:bookmarkStart w:id="37638" w:name="_ETM_Q1_754153"/>
      <w:bookmarkEnd w:id="37637"/>
      <w:bookmarkEnd w:id="37638"/>
    </w:p>
    <w:p w14:paraId="64E29FC7" w14:textId="7428E46A" w:rsidR="00450A62" w:rsidRDefault="00450A62" w:rsidP="00450A62">
      <w:pPr>
        <w:pStyle w:val="a4"/>
        <w:keepNext/>
        <w:rPr>
          <w:rtl/>
        </w:rPr>
      </w:pPr>
      <w:bookmarkStart w:id="37639" w:name="ET_speaker_עדן_בן_הרוש_3056"/>
      <w:r w:rsidRPr="00450A62">
        <w:rPr>
          <w:rStyle w:val="TagStyle"/>
          <w:rtl/>
        </w:rPr>
        <w:t xml:space="preserve"> &lt;&lt; דובר &gt;&gt; </w:t>
      </w:r>
      <w:r>
        <w:rPr>
          <w:rtl/>
        </w:rPr>
        <w:t>עדן בן הרוש:</w:t>
      </w:r>
      <w:r w:rsidRPr="00450A62">
        <w:rPr>
          <w:rStyle w:val="TagStyle"/>
          <w:rtl/>
        </w:rPr>
        <w:t xml:space="preserve"> &lt;&lt; דובר &gt;&gt;</w:t>
      </w:r>
      <w:r>
        <w:rPr>
          <w:rtl/>
        </w:rPr>
        <w:t xml:space="preserve">   </w:t>
      </w:r>
      <w:bookmarkEnd w:id="37639"/>
    </w:p>
    <w:p w14:paraId="7A20A6D5" w14:textId="77777777" w:rsidR="00450A62" w:rsidRDefault="00450A62" w:rsidP="00450A62">
      <w:pPr>
        <w:pStyle w:val="KeepWithNext"/>
        <w:rPr>
          <w:rtl/>
        </w:rPr>
      </w:pPr>
    </w:p>
    <w:p w14:paraId="3D364E23" w14:textId="3ABB7CA0" w:rsidR="00450A62" w:rsidRDefault="00450A62" w:rsidP="00450A62">
      <w:pPr>
        <w:rPr>
          <w:rtl/>
        </w:rPr>
      </w:pPr>
      <w:bookmarkStart w:id="37640" w:name="_ETM_Q1_755403"/>
      <w:bookmarkStart w:id="37641" w:name="_ETM_Q1_752653"/>
      <w:bookmarkStart w:id="37642" w:name="_ETM_Q1_749653"/>
      <w:bookmarkStart w:id="37643" w:name="_ETM_Q1_746653"/>
      <w:bookmarkEnd w:id="37640"/>
      <w:bookmarkEnd w:id="37641"/>
      <w:bookmarkEnd w:id="37642"/>
      <w:bookmarkEnd w:id="37643"/>
      <w:r>
        <w:rPr>
          <w:rFonts w:hint="cs"/>
          <w:rtl/>
        </w:rPr>
        <w:t xml:space="preserve">לא, פשוט </w:t>
      </w:r>
      <w:bookmarkStart w:id="37644" w:name="_ETM_Q1_749151"/>
      <w:bookmarkEnd w:id="37644"/>
      <w:r>
        <w:rPr>
          <w:rFonts w:hint="cs"/>
          <w:rtl/>
        </w:rPr>
        <w:t xml:space="preserve">"קיבל היתר". </w:t>
      </w:r>
      <w:bookmarkStart w:id="37645" w:name="_ETM_Q1_751651"/>
      <w:bookmarkEnd w:id="37645"/>
    </w:p>
    <w:p w14:paraId="7339D37C" w14:textId="77777777" w:rsidR="00450A62" w:rsidRDefault="00450A62" w:rsidP="00450A62">
      <w:pPr>
        <w:rPr>
          <w:rtl/>
        </w:rPr>
      </w:pPr>
      <w:bookmarkStart w:id="37646" w:name="_ETM_Q1_753151"/>
      <w:bookmarkStart w:id="37647" w:name="_ETM_Q1_753402"/>
      <w:bookmarkStart w:id="37648" w:name="_ETM_Q1_757653"/>
      <w:bookmarkEnd w:id="37646"/>
      <w:bookmarkEnd w:id="37647"/>
      <w:bookmarkEnd w:id="37648"/>
    </w:p>
    <w:p w14:paraId="3979D06A" w14:textId="3C047104" w:rsidR="00450A62" w:rsidRDefault="00450A62" w:rsidP="00450A62">
      <w:pPr>
        <w:pStyle w:val="af9"/>
        <w:keepNext/>
        <w:rPr>
          <w:rtl/>
        </w:rPr>
      </w:pPr>
      <w:bookmarkStart w:id="37649" w:name="ET_guest_882312_3057"/>
      <w:r w:rsidRPr="00450A62">
        <w:rPr>
          <w:rStyle w:val="TagStyle"/>
          <w:rtl/>
        </w:rPr>
        <w:t xml:space="preserve"> &lt;&lt; אורח &gt;&gt; </w:t>
      </w:r>
      <w:r>
        <w:rPr>
          <w:rtl/>
        </w:rPr>
        <w:t>רועי הראל:</w:t>
      </w:r>
      <w:r w:rsidRPr="00450A62">
        <w:rPr>
          <w:rStyle w:val="TagStyle"/>
          <w:rtl/>
        </w:rPr>
        <w:t xml:space="preserve"> &lt;&lt; אורח &gt;&gt;</w:t>
      </w:r>
      <w:r>
        <w:rPr>
          <w:rtl/>
        </w:rPr>
        <w:t xml:space="preserve">   </w:t>
      </w:r>
      <w:bookmarkEnd w:id="37649"/>
    </w:p>
    <w:p w14:paraId="775367C0" w14:textId="77777777" w:rsidR="00450A62" w:rsidRDefault="00450A62" w:rsidP="00450A62">
      <w:pPr>
        <w:pStyle w:val="KeepWithNext"/>
        <w:rPr>
          <w:rtl/>
        </w:rPr>
      </w:pPr>
    </w:p>
    <w:p w14:paraId="205BD86F" w14:textId="0BDB00C3" w:rsidR="00450A62" w:rsidRDefault="00450A62" w:rsidP="00450A62">
      <w:pPr>
        <w:rPr>
          <w:rtl/>
        </w:rPr>
      </w:pPr>
      <w:bookmarkStart w:id="37650" w:name="_ETM_Q1_758651"/>
      <w:bookmarkStart w:id="37651" w:name="_ETM_Q1_758901"/>
      <w:bookmarkStart w:id="37652" w:name="_ETM_Q1_755901"/>
      <w:bookmarkStart w:id="37653" w:name="_ETM_Q1_752901"/>
      <w:bookmarkStart w:id="37654" w:name="_ETM_Q1_752902"/>
      <w:bookmarkEnd w:id="37650"/>
      <w:bookmarkEnd w:id="37651"/>
      <w:bookmarkEnd w:id="37652"/>
      <w:bookmarkEnd w:id="37653"/>
      <w:bookmarkEnd w:id="37654"/>
      <w:r>
        <w:rPr>
          <w:rFonts w:hint="cs"/>
          <w:rtl/>
        </w:rPr>
        <w:t xml:space="preserve">גם ב-9 זה יכול להיות היתר לפי 12 או אישור. </w:t>
      </w:r>
    </w:p>
    <w:p w14:paraId="7522A404" w14:textId="77777777" w:rsidR="00450A62" w:rsidRDefault="00450A62" w:rsidP="00450A62">
      <w:pPr>
        <w:rPr>
          <w:rtl/>
        </w:rPr>
      </w:pPr>
      <w:bookmarkStart w:id="37655" w:name="_ETM_Q1_764901"/>
      <w:bookmarkStart w:id="37656" w:name="_ETM_Q1_765154"/>
      <w:bookmarkEnd w:id="37655"/>
      <w:bookmarkEnd w:id="37656"/>
    </w:p>
    <w:p w14:paraId="5A3601CF" w14:textId="0D055039" w:rsidR="00450A62" w:rsidRDefault="00450A62" w:rsidP="00450A62">
      <w:pPr>
        <w:pStyle w:val="a4"/>
        <w:keepNext/>
        <w:rPr>
          <w:rtl/>
        </w:rPr>
      </w:pPr>
      <w:bookmarkStart w:id="37657" w:name="ET_speaker_איילת_לוי_נחום_3058"/>
      <w:r w:rsidRPr="00450A62">
        <w:rPr>
          <w:rStyle w:val="TagStyle"/>
          <w:rtl/>
        </w:rPr>
        <w:t xml:space="preserve"> &lt;&lt; דובר &gt;&gt; </w:t>
      </w:r>
      <w:r>
        <w:rPr>
          <w:rtl/>
        </w:rPr>
        <w:t>איילת לוי נחום:</w:t>
      </w:r>
      <w:r w:rsidRPr="00450A62">
        <w:rPr>
          <w:rStyle w:val="TagStyle"/>
          <w:rtl/>
        </w:rPr>
        <w:t xml:space="preserve"> &lt;&lt; דובר &gt;&gt;</w:t>
      </w:r>
      <w:r>
        <w:rPr>
          <w:rtl/>
        </w:rPr>
        <w:t xml:space="preserve">   </w:t>
      </w:r>
      <w:bookmarkEnd w:id="37657"/>
    </w:p>
    <w:p w14:paraId="72D1140C" w14:textId="77777777" w:rsidR="00450A62" w:rsidRDefault="00450A62" w:rsidP="00450A62">
      <w:pPr>
        <w:pStyle w:val="KeepWithNext"/>
        <w:rPr>
          <w:rtl/>
        </w:rPr>
      </w:pPr>
    </w:p>
    <w:p w14:paraId="06D9EB3E" w14:textId="10C6D33B" w:rsidR="00F06765" w:rsidRDefault="00450A62" w:rsidP="00805971">
      <w:pPr>
        <w:rPr>
          <w:rtl/>
        </w:rPr>
      </w:pPr>
      <w:r>
        <w:rPr>
          <w:rFonts w:hint="cs"/>
          <w:rtl/>
        </w:rPr>
        <w:t>בס</w:t>
      </w:r>
      <w:bookmarkStart w:id="37658" w:name="_ETM_Q1_671652"/>
      <w:bookmarkStart w:id="37659" w:name="_ETM_Q1_672155"/>
      <w:bookmarkEnd w:id="37658"/>
      <w:bookmarkEnd w:id="37659"/>
      <w:r>
        <w:rPr>
          <w:rFonts w:hint="cs"/>
          <w:rtl/>
        </w:rPr>
        <w:t xml:space="preserve">עיף 7 לא היו הערות. </w:t>
      </w:r>
      <w:bookmarkStart w:id="37660" w:name="_ETM_Q1_758153"/>
      <w:bookmarkStart w:id="37661" w:name="_ETM_Q1_3447901"/>
      <w:bookmarkStart w:id="37662" w:name="_ETM_Q1_3444905"/>
      <w:bookmarkStart w:id="37663" w:name="_ETM_Q1_3442151"/>
      <w:bookmarkStart w:id="37664" w:name="_ETM_Q1_3436901"/>
      <w:bookmarkStart w:id="37665" w:name="_ETM_Q1_3430904"/>
      <w:bookmarkEnd w:id="37660"/>
      <w:bookmarkEnd w:id="37661"/>
      <w:bookmarkEnd w:id="37662"/>
      <w:bookmarkEnd w:id="37663"/>
      <w:bookmarkEnd w:id="37664"/>
      <w:bookmarkEnd w:id="37665"/>
      <w:r w:rsidR="00F06765">
        <w:rPr>
          <w:rFonts w:hint="cs"/>
          <w:rtl/>
        </w:rPr>
        <w:t>ב-8</w:t>
      </w:r>
      <w:bookmarkStart w:id="37666" w:name="_ETM_Q1_767905"/>
      <w:bookmarkStart w:id="37667" w:name="_ETM_Q1_765151"/>
      <w:bookmarkEnd w:id="37666"/>
      <w:bookmarkEnd w:id="37667"/>
      <w:r w:rsidR="00F06765">
        <w:rPr>
          <w:rFonts w:hint="cs"/>
          <w:rtl/>
        </w:rPr>
        <w:t xml:space="preserve"> הכותרת תשתנה ל-</w:t>
      </w:r>
      <w:bookmarkStart w:id="37668" w:name="_ETM_Q1_770400"/>
      <w:bookmarkStart w:id="37669" w:name="_ETM_Q1_768402"/>
      <w:bookmarkEnd w:id="37668"/>
      <w:bookmarkEnd w:id="37669"/>
      <w:r w:rsidR="00F06765">
        <w:rPr>
          <w:rFonts w:hint="cs"/>
          <w:rtl/>
        </w:rPr>
        <w:t xml:space="preserve"> "הוראות ההתגוננות האזרחית". </w:t>
      </w:r>
      <w:bookmarkStart w:id="37670" w:name="_ETM_Q1_779402"/>
      <w:bookmarkStart w:id="37671" w:name="_ETM_Q1_780153"/>
      <w:bookmarkStart w:id="37672" w:name="_ETM_Q1_777401"/>
      <w:bookmarkStart w:id="37673" w:name="_ETM_Q1_777151"/>
      <w:bookmarkStart w:id="37674" w:name="_ETM_Q1_774408"/>
      <w:bookmarkStart w:id="37675" w:name="_ETM_Q1_778154"/>
      <w:bookmarkEnd w:id="37670"/>
      <w:bookmarkEnd w:id="37671"/>
      <w:bookmarkEnd w:id="37672"/>
      <w:bookmarkEnd w:id="37673"/>
      <w:bookmarkEnd w:id="37674"/>
      <w:bookmarkEnd w:id="37675"/>
      <w:r w:rsidR="00F06765">
        <w:rPr>
          <w:rFonts w:hint="cs"/>
          <w:rtl/>
        </w:rPr>
        <w:t>הכות</w:t>
      </w:r>
      <w:bookmarkStart w:id="37676" w:name="_ETM_Q1_673152"/>
      <w:bookmarkEnd w:id="37676"/>
      <w:r w:rsidR="00F06765">
        <w:rPr>
          <w:rFonts w:hint="cs"/>
          <w:rtl/>
        </w:rPr>
        <w:t>ר</w:t>
      </w:r>
      <w:bookmarkStart w:id="37677" w:name="_ETM_Q1_777155"/>
      <w:bookmarkEnd w:id="37677"/>
      <w:r w:rsidR="00F06765">
        <w:rPr>
          <w:rFonts w:hint="cs"/>
          <w:rtl/>
        </w:rPr>
        <w:t>ת</w:t>
      </w:r>
      <w:bookmarkStart w:id="37678" w:name="_ETM_Q1_777902"/>
      <w:bookmarkEnd w:id="37678"/>
      <w:r w:rsidR="00F06765">
        <w:rPr>
          <w:rFonts w:hint="cs"/>
          <w:rtl/>
        </w:rPr>
        <w:t xml:space="preserve"> של סעיף 9</w:t>
      </w:r>
      <w:bookmarkStart w:id="37679" w:name="_ETM_Q1_777409"/>
      <w:bookmarkEnd w:id="37679"/>
      <w:r w:rsidR="00F06765">
        <w:rPr>
          <w:rFonts w:hint="cs"/>
          <w:rtl/>
        </w:rPr>
        <w:t xml:space="preserve"> תיקרא "</w:t>
      </w:r>
      <w:bookmarkStart w:id="37680" w:name="_ETM_Q1_779650"/>
      <w:bookmarkEnd w:id="37680"/>
      <w:r w:rsidR="00F06765">
        <w:rPr>
          <w:rFonts w:hint="cs"/>
          <w:rtl/>
        </w:rPr>
        <w:t xml:space="preserve">הגבלות על שהייה וכניסה </w:t>
      </w:r>
      <w:bookmarkStart w:id="37681" w:name="_ETM_Q1_780901"/>
      <w:bookmarkEnd w:id="37681"/>
      <w:r w:rsidR="00F06765">
        <w:rPr>
          <w:rFonts w:hint="cs"/>
          <w:rtl/>
        </w:rPr>
        <w:t>במתחם מירון".</w:t>
      </w:r>
    </w:p>
    <w:p w14:paraId="3DF7973B" w14:textId="77777777" w:rsidR="00F06765" w:rsidRDefault="00F06765" w:rsidP="00450A62">
      <w:pPr>
        <w:rPr>
          <w:rtl/>
        </w:rPr>
      </w:pPr>
      <w:bookmarkStart w:id="37682" w:name="_ETM_Q1_786904"/>
      <w:bookmarkStart w:id="37683" w:name="_ETM_Q1_784402"/>
      <w:bookmarkStart w:id="37684" w:name="_ETM_Q1_781650"/>
      <w:bookmarkStart w:id="37685" w:name="_ETM_Q1_782154"/>
      <w:bookmarkEnd w:id="37682"/>
      <w:bookmarkEnd w:id="37683"/>
      <w:bookmarkEnd w:id="37684"/>
      <w:bookmarkEnd w:id="37685"/>
    </w:p>
    <w:p w14:paraId="41C97183" w14:textId="51C75FE8" w:rsidR="00F06765" w:rsidRDefault="00F06765" w:rsidP="00F06765">
      <w:pPr>
        <w:pStyle w:val="a4"/>
        <w:keepNext/>
        <w:rPr>
          <w:rtl/>
        </w:rPr>
      </w:pPr>
      <w:bookmarkStart w:id="37686" w:name="ET_speaker_מירי_פרנקלשור_3059"/>
      <w:r w:rsidRPr="00F06765">
        <w:rPr>
          <w:rStyle w:val="TagStyle"/>
          <w:rtl/>
        </w:rPr>
        <w:t xml:space="preserve"> &lt;&lt; דובר &gt;&gt; </w:t>
      </w:r>
      <w:r>
        <w:rPr>
          <w:rtl/>
        </w:rPr>
        <w:t>מירי פרנקל-שור:</w:t>
      </w:r>
      <w:r w:rsidRPr="00F06765">
        <w:rPr>
          <w:rStyle w:val="TagStyle"/>
          <w:rtl/>
        </w:rPr>
        <w:t xml:space="preserve"> &lt;&lt; דובר &gt;&gt;</w:t>
      </w:r>
      <w:r>
        <w:rPr>
          <w:rtl/>
        </w:rPr>
        <w:t xml:space="preserve">   </w:t>
      </w:r>
      <w:bookmarkEnd w:id="37686"/>
    </w:p>
    <w:p w14:paraId="76249CBE" w14:textId="77777777" w:rsidR="00F06765" w:rsidRDefault="00F06765" w:rsidP="00F06765">
      <w:pPr>
        <w:pStyle w:val="KeepWithNext"/>
        <w:rPr>
          <w:rtl/>
        </w:rPr>
      </w:pPr>
    </w:p>
    <w:p w14:paraId="530E847D" w14:textId="0B143C70" w:rsidR="00F06765" w:rsidRDefault="00F06765" w:rsidP="00F06765">
      <w:pPr>
        <w:rPr>
          <w:rtl/>
        </w:rPr>
      </w:pPr>
      <w:bookmarkStart w:id="37687" w:name="_ETM_Q1_784904"/>
      <w:bookmarkEnd w:id="37687"/>
      <w:r>
        <w:rPr>
          <w:rFonts w:hint="cs"/>
          <w:rtl/>
        </w:rPr>
        <w:t>כניסה ושהייה.</w:t>
      </w:r>
    </w:p>
    <w:p w14:paraId="3283DB2A" w14:textId="77777777" w:rsidR="00F06765" w:rsidRDefault="00F06765" w:rsidP="00F06765">
      <w:pPr>
        <w:rPr>
          <w:rtl/>
        </w:rPr>
      </w:pPr>
      <w:bookmarkStart w:id="37688" w:name="_ETM_Q1_788151"/>
      <w:bookmarkStart w:id="37689" w:name="_ETM_Q1_788653"/>
      <w:bookmarkEnd w:id="37688"/>
      <w:bookmarkEnd w:id="37689"/>
    </w:p>
    <w:p w14:paraId="2FF2722B" w14:textId="1171EC03" w:rsidR="00F06765" w:rsidRDefault="00F06765" w:rsidP="00F06765">
      <w:pPr>
        <w:pStyle w:val="af9"/>
        <w:keepNext/>
        <w:rPr>
          <w:rtl/>
        </w:rPr>
      </w:pPr>
      <w:bookmarkStart w:id="37690" w:name="ET_guest_903658_3060"/>
      <w:r w:rsidRPr="00F06765">
        <w:rPr>
          <w:rStyle w:val="TagStyle"/>
          <w:rtl/>
        </w:rPr>
        <w:t xml:space="preserve"> &lt;&lt; אורח &gt;&gt; </w:t>
      </w:r>
      <w:r>
        <w:rPr>
          <w:rtl/>
        </w:rPr>
        <w:t>שירן שושנה:</w:t>
      </w:r>
      <w:r w:rsidRPr="00F06765">
        <w:rPr>
          <w:rStyle w:val="TagStyle"/>
          <w:rtl/>
        </w:rPr>
        <w:t xml:space="preserve"> &lt;&lt; אורח &gt;&gt;</w:t>
      </w:r>
      <w:r>
        <w:rPr>
          <w:rtl/>
        </w:rPr>
        <w:t xml:space="preserve">   </w:t>
      </w:r>
      <w:bookmarkEnd w:id="37690"/>
    </w:p>
    <w:p w14:paraId="7EDC8C24" w14:textId="77777777" w:rsidR="00F06765" w:rsidRDefault="00F06765" w:rsidP="00F06765">
      <w:pPr>
        <w:pStyle w:val="KeepWithNext"/>
        <w:rPr>
          <w:rtl/>
        </w:rPr>
      </w:pPr>
    </w:p>
    <w:p w14:paraId="469D0AEE" w14:textId="44068A24" w:rsidR="00F06765" w:rsidRDefault="00F06765" w:rsidP="00F06765">
      <w:pPr>
        <w:rPr>
          <w:rtl/>
        </w:rPr>
      </w:pPr>
      <w:bookmarkStart w:id="37691" w:name="_ETM_Q1_791654"/>
      <w:bookmarkStart w:id="37692" w:name="_ETM_Q1_791903"/>
      <w:bookmarkStart w:id="37693" w:name="_ETM_Q1_789155"/>
      <w:bookmarkStart w:id="37694" w:name="_ETM_Q1_786652"/>
      <w:bookmarkStart w:id="37695" w:name="_ETM_Q1_786151"/>
      <w:bookmarkEnd w:id="37691"/>
      <w:bookmarkEnd w:id="37692"/>
      <w:bookmarkEnd w:id="37693"/>
      <w:bookmarkEnd w:id="37694"/>
      <w:bookmarkEnd w:id="37695"/>
      <w:r>
        <w:rPr>
          <w:rFonts w:hint="cs"/>
          <w:rtl/>
        </w:rPr>
        <w:t>כ</w:t>
      </w:r>
      <w:bookmarkStart w:id="37696" w:name="_ETM_Q1_783654"/>
      <w:bookmarkEnd w:id="37696"/>
      <w:r>
        <w:rPr>
          <w:rFonts w:hint="cs"/>
          <w:rtl/>
        </w:rPr>
        <w:t xml:space="preserve">ניסה ושהייה. </w:t>
      </w:r>
    </w:p>
    <w:p w14:paraId="55E8B9EA" w14:textId="77777777" w:rsidR="00F06765" w:rsidRDefault="00F06765" w:rsidP="00F06765">
      <w:pPr>
        <w:rPr>
          <w:rtl/>
        </w:rPr>
      </w:pPr>
      <w:bookmarkStart w:id="37697" w:name="_ETM_Q1_785401"/>
      <w:bookmarkStart w:id="37698" w:name="_ETM_Q1_785653"/>
      <w:bookmarkStart w:id="37699" w:name="_ETM_Q1_786403"/>
      <w:bookmarkEnd w:id="37697"/>
      <w:bookmarkEnd w:id="37698"/>
      <w:bookmarkEnd w:id="37699"/>
    </w:p>
    <w:p w14:paraId="66B8F5CF" w14:textId="619E8E84" w:rsidR="00F06765" w:rsidRDefault="00F06765" w:rsidP="00F06765">
      <w:pPr>
        <w:pStyle w:val="a4"/>
        <w:keepNext/>
        <w:rPr>
          <w:rtl/>
        </w:rPr>
      </w:pPr>
      <w:bookmarkStart w:id="37700" w:name="ET_speaker_איילת_לוי_נחום_3061"/>
      <w:r w:rsidRPr="00F06765">
        <w:rPr>
          <w:rStyle w:val="TagStyle"/>
          <w:rtl/>
        </w:rPr>
        <w:t xml:space="preserve"> &lt;&lt; דובר &gt;&gt; </w:t>
      </w:r>
      <w:r>
        <w:rPr>
          <w:rtl/>
        </w:rPr>
        <w:t>איילת לוי נחום:</w:t>
      </w:r>
      <w:r w:rsidRPr="00F06765">
        <w:rPr>
          <w:rStyle w:val="TagStyle"/>
          <w:rtl/>
        </w:rPr>
        <w:t xml:space="preserve"> &lt;&lt; דובר &gt;&gt;</w:t>
      </w:r>
      <w:r>
        <w:rPr>
          <w:rtl/>
        </w:rPr>
        <w:t xml:space="preserve">   </w:t>
      </w:r>
      <w:bookmarkEnd w:id="37700"/>
    </w:p>
    <w:p w14:paraId="7E25DACC" w14:textId="77777777" w:rsidR="00F06765" w:rsidRDefault="00F06765" w:rsidP="00F06765">
      <w:pPr>
        <w:pStyle w:val="KeepWithNext"/>
        <w:rPr>
          <w:rtl/>
        </w:rPr>
      </w:pPr>
    </w:p>
    <w:p w14:paraId="3B5A8467" w14:textId="33466691" w:rsidR="00F06765" w:rsidRDefault="00F06765" w:rsidP="00F06765">
      <w:pPr>
        <w:rPr>
          <w:rtl/>
        </w:rPr>
      </w:pPr>
      <w:bookmarkStart w:id="37701" w:name="_ETM_Q1_789402"/>
      <w:bookmarkStart w:id="37702" w:name="_ETM_Q1_789651"/>
      <w:bookmarkEnd w:id="37701"/>
      <w:bookmarkEnd w:id="37702"/>
      <w:r>
        <w:rPr>
          <w:rFonts w:hint="cs"/>
          <w:rtl/>
        </w:rPr>
        <w:t>כניסה ושהייה</w:t>
      </w:r>
      <w:bookmarkStart w:id="37703" w:name="_ETM_Q1_790403"/>
      <w:bookmarkEnd w:id="37703"/>
      <w:r>
        <w:rPr>
          <w:rFonts w:hint="cs"/>
          <w:rtl/>
        </w:rPr>
        <w:t>. גם בסעי</w:t>
      </w:r>
      <w:bookmarkStart w:id="37704" w:name="_ETM_Q1_788154"/>
      <w:bookmarkEnd w:id="37704"/>
      <w:r>
        <w:rPr>
          <w:rFonts w:hint="cs"/>
          <w:rtl/>
        </w:rPr>
        <w:t>ף</w:t>
      </w:r>
      <w:bookmarkStart w:id="37705" w:name="_ETM_Q1_785905"/>
      <w:bookmarkEnd w:id="37705"/>
      <w:r>
        <w:rPr>
          <w:rFonts w:hint="cs"/>
          <w:rtl/>
        </w:rPr>
        <w:t xml:space="preserve"> עצמו זה יהיה כך. </w:t>
      </w:r>
    </w:p>
    <w:p w14:paraId="7F77D57F" w14:textId="77777777" w:rsidR="00F06765" w:rsidRDefault="00F06765" w:rsidP="00F06765">
      <w:pPr>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2"/>
        <w:gridCol w:w="641"/>
        <w:gridCol w:w="6679"/>
      </w:tblGrid>
      <w:tr w:rsidR="00F06765" w:rsidRPr="00F06765" w14:paraId="6E662C5C" w14:textId="77777777" w:rsidTr="007136CC">
        <w:trPr>
          <w:cantSplit/>
        </w:trPr>
        <w:tc>
          <w:tcPr>
            <w:tcW w:w="970" w:type="pct"/>
            <w:tcMar>
              <w:top w:w="91" w:type="dxa"/>
              <w:left w:w="0" w:type="dxa"/>
              <w:bottom w:w="91" w:type="dxa"/>
              <w:right w:w="0" w:type="dxa"/>
            </w:tcMar>
          </w:tcPr>
          <w:p w14:paraId="0F7F8CC0" w14:textId="4322FCBC" w:rsidR="00F06765" w:rsidRPr="00F06765" w:rsidRDefault="00F06765" w:rsidP="00F06765">
            <w:pPr>
              <w:pStyle w:val="TableSideHeading"/>
              <w:rPr>
                <w:sz w:val="24"/>
                <w:szCs w:val="24"/>
                <w:rtl/>
              </w:rPr>
            </w:pPr>
            <w:bookmarkStart w:id="37706" w:name="_ETM_Q1_789652"/>
            <w:bookmarkEnd w:id="37706"/>
            <w:r w:rsidRPr="00F06765">
              <w:rPr>
                <w:sz w:val="24"/>
                <w:szCs w:val="24"/>
                <w:rtl/>
              </w:rPr>
              <w:t xml:space="preserve">הגבלות על </w:t>
            </w:r>
            <w:r>
              <w:rPr>
                <w:rFonts w:hint="cs"/>
                <w:sz w:val="24"/>
                <w:szCs w:val="24"/>
                <w:rtl/>
              </w:rPr>
              <w:t xml:space="preserve">כניסה </w:t>
            </w:r>
            <w:bookmarkStart w:id="37707" w:name="_ETM_Q1_792154"/>
            <w:bookmarkStart w:id="37708" w:name="_ETM_Q1_789406"/>
            <w:bookmarkEnd w:id="37707"/>
            <w:bookmarkEnd w:id="37708"/>
            <w:r>
              <w:rPr>
                <w:rFonts w:hint="cs"/>
                <w:sz w:val="24"/>
                <w:szCs w:val="24"/>
                <w:rtl/>
              </w:rPr>
              <w:t>ו</w:t>
            </w:r>
            <w:bookmarkStart w:id="37709" w:name="_ETM_Q1_787403"/>
            <w:bookmarkStart w:id="37710" w:name="_ETM_Q1_784651"/>
            <w:bookmarkStart w:id="37711" w:name="_ETM_Q1_782151"/>
            <w:bookmarkStart w:id="37712" w:name="_ETM_Q1_790904"/>
            <w:bookmarkEnd w:id="37709"/>
            <w:bookmarkEnd w:id="37710"/>
            <w:bookmarkEnd w:id="37711"/>
            <w:bookmarkEnd w:id="37712"/>
            <w:r w:rsidRPr="00F06765">
              <w:rPr>
                <w:sz w:val="24"/>
                <w:szCs w:val="24"/>
                <w:rtl/>
              </w:rPr>
              <w:t xml:space="preserve">שהייה במתחם מירון בזמן ההילולה </w:t>
            </w:r>
          </w:p>
        </w:tc>
        <w:tc>
          <w:tcPr>
            <w:tcW w:w="353" w:type="pct"/>
            <w:tcMar>
              <w:top w:w="91" w:type="dxa"/>
              <w:left w:w="0" w:type="dxa"/>
              <w:bottom w:w="91" w:type="dxa"/>
              <w:right w:w="0" w:type="dxa"/>
            </w:tcMar>
            <w:hideMark/>
          </w:tcPr>
          <w:p w14:paraId="2B47499D" w14:textId="77777777" w:rsidR="00F06765" w:rsidRPr="00F06765" w:rsidRDefault="00F06765" w:rsidP="007136CC">
            <w:pPr>
              <w:pStyle w:val="TableText"/>
              <w:rPr>
                <w:sz w:val="24"/>
                <w:szCs w:val="24"/>
                <w:rtl/>
              </w:rPr>
            </w:pPr>
            <w:r w:rsidRPr="00F06765">
              <w:rPr>
                <w:sz w:val="24"/>
                <w:szCs w:val="24"/>
                <w:rtl/>
              </w:rPr>
              <w:t xml:space="preserve">9. </w:t>
            </w:r>
            <w:r w:rsidRPr="00F06765">
              <w:rPr>
                <w:sz w:val="24"/>
                <w:szCs w:val="24"/>
                <w:rtl/>
              </w:rPr>
              <w:tab/>
            </w:r>
          </w:p>
        </w:tc>
        <w:tc>
          <w:tcPr>
            <w:tcW w:w="3677" w:type="pct"/>
            <w:tcMar>
              <w:top w:w="91" w:type="dxa"/>
              <w:left w:w="0" w:type="dxa"/>
              <w:bottom w:w="91" w:type="dxa"/>
              <w:right w:w="0" w:type="dxa"/>
            </w:tcMar>
            <w:hideMark/>
          </w:tcPr>
          <w:p w14:paraId="68DFD7C9" w14:textId="1668BF08" w:rsidR="00F06765" w:rsidRPr="00F06765" w:rsidRDefault="00F06765" w:rsidP="007136CC">
            <w:pPr>
              <w:pStyle w:val="TableBlock"/>
              <w:rPr>
                <w:sz w:val="24"/>
                <w:szCs w:val="24"/>
                <w:rtl/>
              </w:rPr>
            </w:pPr>
            <w:r w:rsidRPr="00F06765">
              <w:rPr>
                <w:sz w:val="24"/>
                <w:szCs w:val="24"/>
                <w:rtl/>
              </w:rPr>
              <w:t>(א)</w:t>
            </w:r>
            <w:r w:rsidRPr="00F06765">
              <w:rPr>
                <w:sz w:val="24"/>
                <w:szCs w:val="24"/>
                <w:rtl/>
              </w:rPr>
              <w:tab/>
              <w:t>לא</w:t>
            </w:r>
            <w:bookmarkStart w:id="37713" w:name="_ETM_Q1_789154"/>
            <w:bookmarkEnd w:id="37713"/>
            <w:r w:rsidRPr="00F06765">
              <w:rPr>
                <w:sz w:val="24"/>
                <w:szCs w:val="24"/>
                <w:rtl/>
              </w:rPr>
              <w:t xml:space="preserve"> י</w:t>
            </w:r>
            <w:bookmarkStart w:id="37714" w:name="_ETM_Q1_786154"/>
            <w:bookmarkStart w:id="37715" w:name="_ETM_Q1_783154"/>
            <w:bookmarkEnd w:id="37714"/>
            <w:bookmarkEnd w:id="37715"/>
            <w:r>
              <w:rPr>
                <w:rFonts w:hint="cs"/>
                <w:sz w:val="24"/>
                <w:szCs w:val="24"/>
                <w:rtl/>
              </w:rPr>
              <w:t>כנס אדם ולא י</w:t>
            </w:r>
            <w:r w:rsidRPr="00F06765">
              <w:rPr>
                <w:sz w:val="24"/>
                <w:szCs w:val="24"/>
                <w:rtl/>
              </w:rPr>
              <w:t xml:space="preserve">שהה אדם במתחם מירון </w:t>
            </w:r>
            <w:r>
              <w:rPr>
                <w:rFonts w:hint="cs"/>
                <w:sz w:val="24"/>
                <w:szCs w:val="24"/>
                <w:rtl/>
              </w:rPr>
              <w:t xml:space="preserve">מיום </w:t>
            </w:r>
            <w:bookmarkStart w:id="37716" w:name="_ETM_Q1_791152"/>
            <w:bookmarkEnd w:id="37716"/>
            <w:r>
              <w:rPr>
                <w:rFonts w:hint="cs"/>
                <w:sz w:val="24"/>
                <w:szCs w:val="24"/>
                <w:rtl/>
              </w:rPr>
              <w:t>שליש</w:t>
            </w:r>
            <w:bookmarkStart w:id="37717" w:name="_ETM_Q1_788655"/>
            <w:bookmarkEnd w:id="37717"/>
            <w:r>
              <w:rPr>
                <w:rFonts w:hint="cs"/>
                <w:sz w:val="24"/>
                <w:szCs w:val="24"/>
                <w:rtl/>
              </w:rPr>
              <w:t xml:space="preserve">י בבוקר 21 </w:t>
            </w:r>
            <w:bookmarkStart w:id="37718" w:name="_ETM_Q1_792905"/>
            <w:bookmarkStart w:id="37719" w:name="_ETM_Q1_790154"/>
            <w:bookmarkStart w:id="37720" w:name="_ETM_Q1_793654"/>
            <w:bookmarkStart w:id="37721" w:name="_ETM_Q1_794651"/>
            <w:bookmarkStart w:id="37722" w:name="_ETM_Q1_791901"/>
            <w:bookmarkStart w:id="37723" w:name="_ETM_Q1_791156"/>
            <w:bookmarkEnd w:id="37718"/>
            <w:bookmarkEnd w:id="37719"/>
            <w:bookmarkEnd w:id="37720"/>
            <w:bookmarkEnd w:id="37721"/>
            <w:bookmarkEnd w:id="37722"/>
            <w:bookmarkEnd w:id="37723"/>
            <w:r>
              <w:rPr>
                <w:rFonts w:hint="cs"/>
                <w:sz w:val="24"/>
                <w:szCs w:val="24"/>
                <w:rtl/>
              </w:rPr>
              <w:t>במאי 2024 ועד סוף ז</w:t>
            </w:r>
            <w:bookmarkStart w:id="37724" w:name="_ETM_Q1_795904"/>
            <w:bookmarkEnd w:id="37724"/>
            <w:r>
              <w:rPr>
                <w:rFonts w:hint="cs"/>
                <w:sz w:val="24"/>
                <w:szCs w:val="24"/>
                <w:rtl/>
              </w:rPr>
              <w:t xml:space="preserve">מן ההילולה, אלא </w:t>
            </w:r>
            <w:bookmarkStart w:id="37725" w:name="_ETM_Q1_800652"/>
            <w:bookmarkEnd w:id="37725"/>
            <w:r>
              <w:rPr>
                <w:rFonts w:hint="cs"/>
                <w:sz w:val="24"/>
                <w:szCs w:val="24"/>
                <w:rtl/>
              </w:rPr>
              <w:t>אם כן מתקיים</w:t>
            </w:r>
            <w:bookmarkStart w:id="37726" w:name="_ETM_Q1_800654"/>
            <w:bookmarkEnd w:id="37726"/>
            <w:r>
              <w:rPr>
                <w:rFonts w:hint="cs"/>
                <w:sz w:val="24"/>
                <w:szCs w:val="24"/>
                <w:rtl/>
              </w:rPr>
              <w:t xml:space="preserve"> בו </w:t>
            </w:r>
            <w:bookmarkStart w:id="37727" w:name="_ETM_Q1_798151"/>
            <w:bookmarkEnd w:id="37727"/>
            <w:r>
              <w:rPr>
                <w:rFonts w:hint="cs"/>
                <w:sz w:val="24"/>
                <w:szCs w:val="24"/>
                <w:rtl/>
              </w:rPr>
              <w:t>אח</w:t>
            </w:r>
            <w:bookmarkStart w:id="37728" w:name="_ETM_Q1_797153"/>
            <w:bookmarkEnd w:id="37728"/>
            <w:r>
              <w:rPr>
                <w:rFonts w:hint="cs"/>
                <w:sz w:val="24"/>
                <w:szCs w:val="24"/>
                <w:rtl/>
              </w:rPr>
              <w:t xml:space="preserve">ד מאלה: </w:t>
            </w:r>
          </w:p>
        </w:tc>
      </w:tr>
    </w:tbl>
    <w:p w14:paraId="761F42D1" w14:textId="7D3614FC" w:rsidR="00F06765" w:rsidRDefault="00F06765" w:rsidP="00F06765">
      <w:pPr>
        <w:rPr>
          <w:rtl/>
        </w:rPr>
      </w:pPr>
      <w:bookmarkStart w:id="37729" w:name="_ETM_Q1_790151"/>
      <w:bookmarkEnd w:id="37729"/>
      <w:r>
        <w:rPr>
          <w:rFonts w:hint="cs"/>
          <w:rtl/>
        </w:rPr>
        <w:t xml:space="preserve"> </w:t>
      </w:r>
      <w:bookmarkStart w:id="37730" w:name="_ETM_Q1_793902"/>
      <w:bookmarkStart w:id="37731" w:name="_ETM_Q1_791402"/>
      <w:bookmarkStart w:id="37732" w:name="_ETM_Q1_788903"/>
      <w:bookmarkEnd w:id="37730"/>
      <w:bookmarkEnd w:id="37731"/>
      <w:bookmarkEnd w:id="37732"/>
      <w:r>
        <w:rPr>
          <w:rFonts w:hint="cs"/>
          <w:rtl/>
        </w:rPr>
        <w:t>כא</w:t>
      </w:r>
      <w:bookmarkStart w:id="37733" w:name="_ETM_Q1_801655"/>
      <w:bookmarkEnd w:id="37733"/>
      <w:r>
        <w:rPr>
          <w:rFonts w:hint="cs"/>
          <w:rtl/>
        </w:rPr>
        <w:t xml:space="preserve">ן אנחנו נשנה. </w:t>
      </w:r>
      <w:bookmarkStart w:id="37734" w:name="_ETM_Q1_803901"/>
      <w:bookmarkEnd w:id="37734"/>
    </w:p>
    <w:p w14:paraId="1FCB4A18" w14:textId="77777777" w:rsidR="00F06765" w:rsidRDefault="00F06765" w:rsidP="00F06765">
      <w:pPr>
        <w:rPr>
          <w:rtl/>
        </w:rPr>
      </w:pPr>
      <w:bookmarkStart w:id="37735" w:name="_ETM_Q1_808902"/>
      <w:bookmarkEnd w:id="37735"/>
    </w:p>
    <w:tbl>
      <w:tblPr>
        <w:bidiVisual/>
        <w:tblW w:w="5000" w:type="pct"/>
        <w:tblCellMar>
          <w:top w:w="57" w:type="dxa"/>
          <w:left w:w="0" w:type="dxa"/>
          <w:bottom w:w="57" w:type="dxa"/>
          <w:right w:w="0" w:type="dxa"/>
        </w:tblCellMar>
        <w:tblLook w:val="04A0" w:firstRow="1" w:lastRow="0" w:firstColumn="1" w:lastColumn="0" w:noHBand="0" w:noVBand="1"/>
      </w:tblPr>
      <w:tblGrid>
        <w:gridCol w:w="1762"/>
        <w:gridCol w:w="641"/>
        <w:gridCol w:w="534"/>
        <w:gridCol w:w="6145"/>
      </w:tblGrid>
      <w:tr w:rsidR="00F06765" w:rsidRPr="00F06765" w14:paraId="65619F88" w14:textId="77777777" w:rsidTr="00F06765">
        <w:trPr>
          <w:cantSplit/>
        </w:trPr>
        <w:tc>
          <w:tcPr>
            <w:tcW w:w="970" w:type="pct"/>
          </w:tcPr>
          <w:p w14:paraId="35784A5D" w14:textId="77777777" w:rsidR="00F06765" w:rsidRPr="00F06765" w:rsidRDefault="00F06765">
            <w:pPr>
              <w:pStyle w:val="TableSideHeading"/>
              <w:rPr>
                <w:sz w:val="24"/>
                <w:szCs w:val="24"/>
              </w:rPr>
            </w:pPr>
            <w:bookmarkStart w:id="37736" w:name="_ETM_Q1_809154"/>
            <w:bookmarkStart w:id="37737" w:name="_ETM_Q1_809402"/>
            <w:bookmarkStart w:id="37738" w:name="_ETM_Q1_801902"/>
            <w:bookmarkStart w:id="37739" w:name="_ETM_Q1_812902"/>
            <w:bookmarkStart w:id="37740" w:name="_ETM_Q1_807654"/>
            <w:bookmarkStart w:id="37741" w:name="_ETM_Q1_804901"/>
            <w:bookmarkStart w:id="37742" w:name="_ETM_Q1_802152"/>
            <w:bookmarkStart w:id="37743" w:name="_ETM_Q1_799652"/>
            <w:bookmarkStart w:id="37744" w:name="_ETM_Q1_796901"/>
            <w:bookmarkStart w:id="37745" w:name="_ETM_Q1_794155"/>
            <w:bookmarkStart w:id="37746" w:name="_ETM_Q1_791404"/>
            <w:bookmarkEnd w:id="37736"/>
            <w:bookmarkEnd w:id="37737"/>
            <w:bookmarkEnd w:id="37738"/>
          </w:p>
        </w:tc>
        <w:tc>
          <w:tcPr>
            <w:tcW w:w="353" w:type="pct"/>
            <w:tcMar>
              <w:top w:w="91" w:type="dxa"/>
              <w:left w:w="0" w:type="dxa"/>
              <w:bottom w:w="91" w:type="dxa"/>
              <w:right w:w="0" w:type="dxa"/>
            </w:tcMar>
          </w:tcPr>
          <w:p w14:paraId="62C9AF38" w14:textId="77777777" w:rsidR="00F06765" w:rsidRPr="00F06765" w:rsidRDefault="00F06765">
            <w:pPr>
              <w:pStyle w:val="TableText"/>
              <w:rPr>
                <w:sz w:val="24"/>
                <w:szCs w:val="24"/>
                <w:rtl/>
              </w:rPr>
            </w:pPr>
          </w:p>
        </w:tc>
        <w:tc>
          <w:tcPr>
            <w:tcW w:w="294" w:type="pct"/>
            <w:tcMar>
              <w:top w:w="91" w:type="dxa"/>
              <w:left w:w="0" w:type="dxa"/>
              <w:bottom w:w="91" w:type="dxa"/>
              <w:right w:w="0" w:type="dxa"/>
            </w:tcMar>
          </w:tcPr>
          <w:p w14:paraId="6E53E496" w14:textId="77777777" w:rsidR="00F06765" w:rsidRPr="00F06765" w:rsidRDefault="00F06765">
            <w:pPr>
              <w:pStyle w:val="TableText"/>
              <w:rPr>
                <w:sz w:val="24"/>
                <w:szCs w:val="24"/>
                <w:rtl/>
              </w:rPr>
            </w:pPr>
          </w:p>
        </w:tc>
        <w:tc>
          <w:tcPr>
            <w:tcW w:w="3383" w:type="pct"/>
            <w:tcMar>
              <w:top w:w="91" w:type="dxa"/>
              <w:left w:w="0" w:type="dxa"/>
              <w:bottom w:w="91" w:type="dxa"/>
              <w:right w:w="0" w:type="dxa"/>
            </w:tcMar>
            <w:hideMark/>
          </w:tcPr>
          <w:p w14:paraId="23754841" w14:textId="09CF51B0" w:rsidR="00F06765" w:rsidRPr="00F06765" w:rsidRDefault="00F06765">
            <w:pPr>
              <w:pStyle w:val="TableBlock"/>
              <w:rPr>
                <w:sz w:val="24"/>
                <w:szCs w:val="24"/>
                <w:rtl/>
              </w:rPr>
            </w:pPr>
            <w:r w:rsidRPr="00F06765">
              <w:rPr>
                <w:sz w:val="24"/>
                <w:szCs w:val="24"/>
                <w:rtl/>
              </w:rPr>
              <w:t>(1)</w:t>
            </w:r>
            <w:r w:rsidRPr="00F06765">
              <w:rPr>
                <w:sz w:val="24"/>
                <w:szCs w:val="24"/>
                <w:rtl/>
              </w:rPr>
              <w:tab/>
              <w:t xml:space="preserve">הוא קיבל היתר שהייה </w:t>
            </w:r>
            <w:r>
              <w:rPr>
                <w:rFonts w:hint="cs"/>
                <w:sz w:val="24"/>
                <w:szCs w:val="24"/>
                <w:rtl/>
              </w:rPr>
              <w:t xml:space="preserve">מיוחד </w:t>
            </w:r>
            <w:bookmarkStart w:id="37747" w:name="_ETM_Q1_806903"/>
            <w:bookmarkEnd w:id="37747"/>
            <w:r w:rsidRPr="00F06765">
              <w:rPr>
                <w:sz w:val="24"/>
                <w:szCs w:val="24"/>
                <w:rtl/>
              </w:rPr>
              <w:t>לפי סעיף 12, ובכפוף לתנאיו של היתר השהייה</w:t>
            </w:r>
            <w:bookmarkStart w:id="37748" w:name="_ETM_Q1_810405"/>
            <w:bookmarkEnd w:id="37748"/>
            <w:r>
              <w:rPr>
                <w:rFonts w:hint="cs"/>
                <w:sz w:val="24"/>
                <w:szCs w:val="24"/>
                <w:rtl/>
              </w:rPr>
              <w:t xml:space="preserve"> המיוחד</w:t>
            </w:r>
            <w:bookmarkStart w:id="37749" w:name="_ETM_Q1_810152"/>
            <w:bookmarkEnd w:id="37749"/>
            <w:r w:rsidRPr="00F06765">
              <w:rPr>
                <w:sz w:val="24"/>
                <w:szCs w:val="24"/>
                <w:rtl/>
              </w:rPr>
              <w:t>;</w:t>
            </w:r>
          </w:p>
        </w:tc>
      </w:tr>
      <w:tr w:rsidR="00F06765" w:rsidRPr="00F06765" w14:paraId="0A66774C" w14:textId="77777777" w:rsidTr="00F06765">
        <w:trPr>
          <w:cantSplit/>
        </w:trPr>
        <w:tc>
          <w:tcPr>
            <w:tcW w:w="970" w:type="pct"/>
          </w:tcPr>
          <w:p w14:paraId="6D320DE7" w14:textId="5D7CB7DB" w:rsidR="00F06765" w:rsidRPr="00F06765" w:rsidRDefault="00F06765">
            <w:pPr>
              <w:pStyle w:val="TableSideHeading"/>
              <w:rPr>
                <w:sz w:val="24"/>
                <w:szCs w:val="24"/>
                <w:rtl/>
              </w:rPr>
            </w:pPr>
          </w:p>
        </w:tc>
        <w:tc>
          <w:tcPr>
            <w:tcW w:w="353" w:type="pct"/>
            <w:tcMar>
              <w:top w:w="91" w:type="dxa"/>
              <w:left w:w="0" w:type="dxa"/>
              <w:bottom w:w="91" w:type="dxa"/>
              <w:right w:w="0" w:type="dxa"/>
            </w:tcMar>
          </w:tcPr>
          <w:p w14:paraId="344C4D88" w14:textId="77777777" w:rsidR="00F06765" w:rsidRPr="00F06765" w:rsidRDefault="00F06765">
            <w:pPr>
              <w:pStyle w:val="TableText"/>
              <w:rPr>
                <w:sz w:val="24"/>
                <w:szCs w:val="24"/>
                <w:rtl/>
              </w:rPr>
            </w:pPr>
          </w:p>
        </w:tc>
        <w:tc>
          <w:tcPr>
            <w:tcW w:w="294" w:type="pct"/>
            <w:tcMar>
              <w:top w:w="91" w:type="dxa"/>
              <w:left w:w="0" w:type="dxa"/>
              <w:bottom w:w="91" w:type="dxa"/>
              <w:right w:w="0" w:type="dxa"/>
            </w:tcMar>
          </w:tcPr>
          <w:p w14:paraId="6E47228F" w14:textId="77777777" w:rsidR="00F06765" w:rsidRPr="00F06765" w:rsidRDefault="00F06765">
            <w:pPr>
              <w:pStyle w:val="TableText"/>
              <w:rPr>
                <w:sz w:val="24"/>
                <w:szCs w:val="24"/>
                <w:rtl/>
              </w:rPr>
            </w:pPr>
          </w:p>
        </w:tc>
        <w:tc>
          <w:tcPr>
            <w:tcW w:w="3383" w:type="pct"/>
            <w:tcMar>
              <w:top w:w="91" w:type="dxa"/>
              <w:left w:w="0" w:type="dxa"/>
              <w:bottom w:w="91" w:type="dxa"/>
              <w:right w:w="0" w:type="dxa"/>
            </w:tcMar>
            <w:hideMark/>
          </w:tcPr>
          <w:p w14:paraId="3A05C515" w14:textId="0A304979" w:rsidR="00F06765" w:rsidRPr="00F06765" w:rsidRDefault="00F06765">
            <w:pPr>
              <w:pStyle w:val="TableBlock"/>
              <w:rPr>
                <w:sz w:val="24"/>
                <w:szCs w:val="24"/>
                <w:rtl/>
              </w:rPr>
            </w:pPr>
            <w:r w:rsidRPr="00F06765">
              <w:rPr>
                <w:sz w:val="24"/>
                <w:szCs w:val="24"/>
                <w:rtl/>
              </w:rPr>
              <w:t>(2)</w:t>
            </w:r>
            <w:r w:rsidRPr="00F06765">
              <w:rPr>
                <w:sz w:val="24"/>
                <w:szCs w:val="24"/>
                <w:rtl/>
              </w:rPr>
              <w:tab/>
            </w:r>
            <w:r>
              <w:rPr>
                <w:rFonts w:hint="cs"/>
                <w:sz w:val="24"/>
                <w:szCs w:val="24"/>
                <w:rtl/>
              </w:rPr>
              <w:t xml:space="preserve">הוא קיבל </w:t>
            </w:r>
            <w:bookmarkStart w:id="37750" w:name="_ETM_Q1_809902"/>
            <w:bookmarkEnd w:id="37750"/>
            <w:r>
              <w:rPr>
                <w:rFonts w:hint="cs"/>
                <w:sz w:val="24"/>
                <w:szCs w:val="24"/>
                <w:rtl/>
              </w:rPr>
              <w:t xml:space="preserve">היתר תושב </w:t>
            </w:r>
            <w:bookmarkStart w:id="37751" w:name="_ETM_Q1_812404"/>
            <w:bookmarkStart w:id="37752" w:name="_ETM_Q1_814152"/>
            <w:bookmarkStart w:id="37753" w:name="_ETM_Q1_812156"/>
            <w:bookmarkStart w:id="37754" w:name="_ETM_Q1_812901"/>
            <w:bookmarkEnd w:id="37751"/>
            <w:bookmarkEnd w:id="37752"/>
            <w:bookmarkEnd w:id="37753"/>
            <w:bookmarkEnd w:id="37754"/>
          </w:p>
        </w:tc>
      </w:tr>
    </w:tbl>
    <w:p w14:paraId="54C95AF4" w14:textId="7F046C69" w:rsidR="00450A62" w:rsidRDefault="00F06765" w:rsidP="00450A62">
      <w:pPr>
        <w:rPr>
          <w:rtl/>
        </w:rPr>
      </w:pPr>
      <w:bookmarkStart w:id="37755" w:name="_ETM_Q1_744401"/>
      <w:bookmarkStart w:id="37756" w:name="_ETM_Q1_747154"/>
      <w:bookmarkStart w:id="37757" w:name="_ETM_Q1_768400"/>
      <w:bookmarkEnd w:id="37739"/>
      <w:bookmarkEnd w:id="37740"/>
      <w:bookmarkEnd w:id="37741"/>
      <w:bookmarkEnd w:id="37742"/>
      <w:bookmarkEnd w:id="37743"/>
      <w:bookmarkEnd w:id="37744"/>
      <w:bookmarkEnd w:id="37745"/>
      <w:bookmarkEnd w:id="37746"/>
      <w:bookmarkEnd w:id="37755"/>
      <w:bookmarkEnd w:id="37756"/>
      <w:bookmarkEnd w:id="37757"/>
      <w:r>
        <w:rPr>
          <w:rFonts w:hint="cs"/>
          <w:rtl/>
        </w:rPr>
        <w:t>או אישור תושב?</w:t>
      </w:r>
    </w:p>
    <w:p w14:paraId="7E9C5178" w14:textId="77777777" w:rsidR="00F06765" w:rsidRDefault="00F06765" w:rsidP="00450A62">
      <w:pPr>
        <w:rPr>
          <w:rtl/>
        </w:rPr>
      </w:pPr>
      <w:bookmarkStart w:id="37758" w:name="_ETM_Q1_801901"/>
      <w:bookmarkStart w:id="37759" w:name="_ETM_Q1_818900"/>
      <w:bookmarkEnd w:id="37758"/>
      <w:bookmarkEnd w:id="37759"/>
    </w:p>
    <w:p w14:paraId="4C965EAF" w14:textId="41A81992" w:rsidR="00F06765" w:rsidRDefault="00F06765" w:rsidP="00F06765">
      <w:pPr>
        <w:pStyle w:val="af9"/>
        <w:keepNext/>
        <w:rPr>
          <w:rtl/>
        </w:rPr>
      </w:pPr>
      <w:bookmarkStart w:id="37760" w:name="ET_guest_903658_3062"/>
      <w:r w:rsidRPr="00F06765">
        <w:rPr>
          <w:rStyle w:val="TagStyle"/>
          <w:rtl/>
        </w:rPr>
        <w:t xml:space="preserve"> &lt;&lt; אורח &gt;&gt; </w:t>
      </w:r>
      <w:r>
        <w:rPr>
          <w:rtl/>
        </w:rPr>
        <w:t>שירן שושנה:</w:t>
      </w:r>
      <w:r w:rsidRPr="00F06765">
        <w:rPr>
          <w:rStyle w:val="TagStyle"/>
          <w:rtl/>
        </w:rPr>
        <w:t xml:space="preserve"> &lt;&lt; אורח &gt;&gt;</w:t>
      </w:r>
      <w:r>
        <w:rPr>
          <w:rtl/>
        </w:rPr>
        <w:t xml:space="preserve">   </w:t>
      </w:r>
      <w:bookmarkEnd w:id="37760"/>
    </w:p>
    <w:p w14:paraId="0C2C0DF8" w14:textId="77777777" w:rsidR="00F06765" w:rsidRDefault="00F06765" w:rsidP="00F06765">
      <w:pPr>
        <w:pStyle w:val="KeepWithNext"/>
        <w:rPr>
          <w:rtl/>
        </w:rPr>
      </w:pPr>
    </w:p>
    <w:p w14:paraId="6A719815" w14:textId="32647FCD" w:rsidR="00F06765" w:rsidRDefault="00F06765" w:rsidP="00F06765">
      <w:pPr>
        <w:rPr>
          <w:rtl/>
        </w:rPr>
      </w:pPr>
      <w:bookmarkStart w:id="37761" w:name="_ETM_Q1_821902"/>
      <w:bookmarkStart w:id="37762" w:name="_ETM_Q1_819404"/>
      <w:bookmarkStart w:id="37763" w:name="_ETM_Q1_816904"/>
      <w:bookmarkEnd w:id="37761"/>
      <w:bookmarkEnd w:id="37762"/>
      <w:bookmarkEnd w:id="37763"/>
      <w:r>
        <w:rPr>
          <w:rFonts w:hint="cs"/>
          <w:rtl/>
        </w:rPr>
        <w:t>איש</w:t>
      </w:r>
      <w:bookmarkStart w:id="37764" w:name="_ETM_Q1_814402"/>
      <w:bookmarkEnd w:id="37764"/>
      <w:r>
        <w:rPr>
          <w:rFonts w:hint="cs"/>
          <w:rtl/>
        </w:rPr>
        <w:t>ור.</w:t>
      </w:r>
      <w:bookmarkStart w:id="37765" w:name="_ETM_Q1_815404"/>
      <w:bookmarkStart w:id="37766" w:name="_ETM_Q1_812652"/>
      <w:bookmarkStart w:id="37767" w:name="_ETM_Q1_809901"/>
      <w:bookmarkEnd w:id="37765"/>
      <w:bookmarkEnd w:id="37766"/>
      <w:bookmarkEnd w:id="37767"/>
    </w:p>
    <w:p w14:paraId="40531BB9" w14:textId="77777777" w:rsidR="00F06765" w:rsidRDefault="00F06765" w:rsidP="00F06765">
      <w:pPr>
        <w:rPr>
          <w:rtl/>
        </w:rPr>
      </w:pPr>
      <w:bookmarkStart w:id="37768" w:name="_ETM_Q1_815650"/>
      <w:bookmarkStart w:id="37769" w:name="_ETM_Q1_815901"/>
      <w:bookmarkStart w:id="37770" w:name="_ETM_Q1_817153"/>
      <w:bookmarkEnd w:id="37768"/>
      <w:bookmarkEnd w:id="37769"/>
      <w:bookmarkEnd w:id="37770"/>
    </w:p>
    <w:p w14:paraId="0114E94B" w14:textId="75C4E844" w:rsidR="00F06765" w:rsidRDefault="00F06765" w:rsidP="00F06765">
      <w:pPr>
        <w:pStyle w:val="a4"/>
        <w:keepNext/>
        <w:rPr>
          <w:rtl/>
        </w:rPr>
      </w:pPr>
      <w:bookmarkStart w:id="37771" w:name="ET_speaker_איילת_לוי_נחום_3063"/>
      <w:r w:rsidRPr="00F06765">
        <w:rPr>
          <w:rStyle w:val="TagStyle"/>
          <w:rtl/>
        </w:rPr>
        <w:t xml:space="preserve"> &lt;&lt; דובר &gt;&gt; </w:t>
      </w:r>
      <w:r>
        <w:rPr>
          <w:rtl/>
        </w:rPr>
        <w:t>איילת לוי נחום:</w:t>
      </w:r>
      <w:r w:rsidRPr="00F06765">
        <w:rPr>
          <w:rStyle w:val="TagStyle"/>
          <w:rtl/>
        </w:rPr>
        <w:t xml:space="preserve"> &lt;&lt; דובר &gt;&gt;</w:t>
      </w:r>
      <w:r>
        <w:rPr>
          <w:rtl/>
        </w:rPr>
        <w:t xml:space="preserve">   </w:t>
      </w:r>
      <w:bookmarkEnd w:id="37771"/>
    </w:p>
    <w:p w14:paraId="1F6F3CF4" w14:textId="77777777" w:rsidR="00F06765" w:rsidRDefault="00F06765" w:rsidP="00F06765">
      <w:pPr>
        <w:pStyle w:val="KeepWithNext"/>
        <w:rPr>
          <w:rtl/>
        </w:rPr>
      </w:pPr>
    </w:p>
    <w:p w14:paraId="51FA5579" w14:textId="596741F1" w:rsidR="00F06765" w:rsidRDefault="00F06765" w:rsidP="00F06765">
      <w:pPr>
        <w:rPr>
          <w:rtl/>
        </w:rPr>
      </w:pPr>
      <w:bookmarkStart w:id="37772" w:name="_ETM_Q1_817900"/>
      <w:bookmarkStart w:id="37773" w:name="_ETM_Q1_818152"/>
      <w:bookmarkStart w:id="37774" w:name="_ETM_Q1_816903"/>
      <w:bookmarkEnd w:id="37772"/>
      <w:bookmarkEnd w:id="37773"/>
      <w:bookmarkEnd w:id="37774"/>
      <w:r>
        <w:rPr>
          <w:rFonts w:hint="cs"/>
          <w:rtl/>
        </w:rPr>
        <w:t>איש</w:t>
      </w:r>
      <w:bookmarkStart w:id="37775" w:name="_ETM_Q1_817902"/>
      <w:bookmarkEnd w:id="37775"/>
      <w:r>
        <w:rPr>
          <w:rFonts w:hint="cs"/>
          <w:rtl/>
        </w:rPr>
        <w:t xml:space="preserve">ור </w:t>
      </w:r>
      <w:bookmarkStart w:id="37776" w:name="_ETM_Q1_815151"/>
      <w:bookmarkEnd w:id="37776"/>
      <w:r>
        <w:rPr>
          <w:rFonts w:hint="cs"/>
          <w:rtl/>
        </w:rPr>
        <w:t>תושב.</w:t>
      </w:r>
    </w:p>
    <w:p w14:paraId="7568459D" w14:textId="77777777" w:rsidR="00F06765" w:rsidRDefault="00F06765" w:rsidP="00F06765">
      <w:pPr>
        <w:rPr>
          <w:rtl/>
        </w:rPr>
      </w:pPr>
      <w:bookmarkStart w:id="37777" w:name="_ETM_Q1_816404"/>
      <w:bookmarkStart w:id="37778" w:name="_ETM_Q1_816651"/>
      <w:bookmarkStart w:id="37779" w:name="_ETM_Q1_817655"/>
      <w:bookmarkEnd w:id="37777"/>
      <w:bookmarkEnd w:id="37778"/>
      <w:bookmarkEnd w:id="37779"/>
    </w:p>
    <w:p w14:paraId="052C10D4" w14:textId="08CA8FAD" w:rsidR="00F06765" w:rsidRDefault="00F06765" w:rsidP="00F06765">
      <w:pPr>
        <w:pStyle w:val="a4"/>
        <w:keepNext/>
        <w:rPr>
          <w:rtl/>
        </w:rPr>
      </w:pPr>
      <w:bookmarkStart w:id="37780" w:name="ET_speaker_מירי_פרנקלשור_3064"/>
      <w:r w:rsidRPr="00F06765">
        <w:rPr>
          <w:rStyle w:val="TagStyle"/>
          <w:rtl/>
        </w:rPr>
        <w:t xml:space="preserve"> &lt;&lt; דובר &gt;&gt; </w:t>
      </w:r>
      <w:r>
        <w:rPr>
          <w:rtl/>
        </w:rPr>
        <w:t>מירי פרנקל-שור:</w:t>
      </w:r>
      <w:r w:rsidRPr="00F06765">
        <w:rPr>
          <w:rStyle w:val="TagStyle"/>
          <w:rtl/>
        </w:rPr>
        <w:t xml:space="preserve"> &lt;&lt; דובר &gt;&gt;</w:t>
      </w:r>
      <w:r>
        <w:rPr>
          <w:rtl/>
        </w:rPr>
        <w:t xml:space="preserve">   </w:t>
      </w:r>
      <w:bookmarkEnd w:id="37780"/>
    </w:p>
    <w:p w14:paraId="1C7FAFF0" w14:textId="77777777" w:rsidR="00F06765" w:rsidRDefault="00F06765" w:rsidP="00F06765">
      <w:pPr>
        <w:pStyle w:val="KeepWithNext"/>
        <w:rPr>
          <w:rtl/>
        </w:rPr>
      </w:pPr>
    </w:p>
    <w:p w14:paraId="59789210" w14:textId="646B787C" w:rsidR="00F06765" w:rsidRDefault="00F06765" w:rsidP="00F06765">
      <w:pPr>
        <w:rPr>
          <w:rtl/>
        </w:rPr>
      </w:pPr>
      <w:bookmarkStart w:id="37781" w:name="_ETM_Q1_818903"/>
      <w:bookmarkEnd w:id="37781"/>
      <w:r>
        <w:rPr>
          <w:rFonts w:hint="cs"/>
          <w:rtl/>
        </w:rPr>
        <w:t>מה אמרת בסעיף (1)?</w:t>
      </w:r>
    </w:p>
    <w:p w14:paraId="7ABAD1CE" w14:textId="77777777" w:rsidR="00F06765" w:rsidRDefault="00F06765" w:rsidP="00F06765">
      <w:pPr>
        <w:rPr>
          <w:rtl/>
        </w:rPr>
      </w:pPr>
      <w:bookmarkStart w:id="37782" w:name="_ETM_Q1_820154"/>
      <w:bookmarkStart w:id="37783" w:name="_ETM_Q1_818653"/>
      <w:bookmarkEnd w:id="37782"/>
      <w:bookmarkEnd w:id="37783"/>
    </w:p>
    <w:p w14:paraId="330B24DD" w14:textId="718923D9" w:rsidR="00F06765" w:rsidRDefault="00F06765" w:rsidP="00F06765">
      <w:pPr>
        <w:pStyle w:val="a4"/>
        <w:keepNext/>
        <w:rPr>
          <w:rtl/>
        </w:rPr>
      </w:pPr>
      <w:bookmarkStart w:id="37784" w:name="ET_speaker_איילת_לוי_נחום_3065"/>
      <w:r w:rsidRPr="00F06765">
        <w:rPr>
          <w:rStyle w:val="TagStyle"/>
          <w:rtl/>
        </w:rPr>
        <w:t xml:space="preserve"> &lt;&lt; דובר &gt;&gt; </w:t>
      </w:r>
      <w:r>
        <w:rPr>
          <w:rtl/>
        </w:rPr>
        <w:t>איילת לוי נחום:</w:t>
      </w:r>
      <w:r w:rsidRPr="00F06765">
        <w:rPr>
          <w:rStyle w:val="TagStyle"/>
          <w:rtl/>
        </w:rPr>
        <w:t xml:space="preserve"> &lt;&lt; דובר &gt;&gt;</w:t>
      </w:r>
      <w:r>
        <w:rPr>
          <w:rtl/>
        </w:rPr>
        <w:t xml:space="preserve">   </w:t>
      </w:r>
      <w:bookmarkEnd w:id="37784"/>
    </w:p>
    <w:p w14:paraId="75BD06BE" w14:textId="77777777" w:rsidR="00F06765" w:rsidRDefault="00F06765" w:rsidP="00F06765">
      <w:pPr>
        <w:pStyle w:val="KeepWithNext"/>
        <w:rPr>
          <w:rtl/>
        </w:rPr>
      </w:pPr>
    </w:p>
    <w:p w14:paraId="72FDC82B" w14:textId="2ED94AF0" w:rsidR="00F06765" w:rsidRDefault="00F06765" w:rsidP="00F06765">
      <w:bookmarkStart w:id="37785" w:name="_ETM_Q1_838903"/>
      <w:bookmarkStart w:id="37786" w:name="_ETM_Q1_836152"/>
      <w:bookmarkStart w:id="37787" w:name="_ETM_Q1_834153"/>
      <w:bookmarkStart w:id="37788" w:name="_ETM_Q1_831401"/>
      <w:bookmarkEnd w:id="37785"/>
      <w:bookmarkEnd w:id="37786"/>
      <w:bookmarkEnd w:id="37787"/>
      <w:bookmarkEnd w:id="37788"/>
      <w:r>
        <w:rPr>
          <w:rFonts w:hint="cs"/>
          <w:rtl/>
        </w:rPr>
        <w:t xml:space="preserve">(1) זה </w:t>
      </w:r>
      <w:bookmarkStart w:id="37789" w:name="_ETM_Q1_821152"/>
      <w:bookmarkStart w:id="37790" w:name="_ETM_Q1_818402"/>
      <w:bookmarkEnd w:id="37789"/>
      <w:bookmarkEnd w:id="37790"/>
      <w:r>
        <w:rPr>
          <w:rFonts w:hint="cs"/>
          <w:rtl/>
        </w:rPr>
        <w:t xml:space="preserve">היתר </w:t>
      </w:r>
      <w:bookmarkStart w:id="37791" w:name="_ETM_Q1_819652"/>
      <w:bookmarkEnd w:id="37791"/>
      <w:r>
        <w:rPr>
          <w:rFonts w:hint="cs"/>
          <w:rtl/>
        </w:rPr>
        <w:t xml:space="preserve">שהייה מיוחד. </w:t>
      </w:r>
      <w:bookmarkStart w:id="37792" w:name="_ETM_Q1_823401"/>
      <w:bookmarkStart w:id="37793" w:name="_ETM_Q1_823651"/>
      <w:bookmarkStart w:id="37794" w:name="_ETM_Q1_826903"/>
      <w:bookmarkStart w:id="37795" w:name="_ETM_Q1_827150"/>
      <w:bookmarkEnd w:id="37792"/>
      <w:bookmarkEnd w:id="37793"/>
      <w:bookmarkEnd w:id="37794"/>
      <w:bookmarkEnd w:id="37795"/>
    </w:p>
    <w:p w14:paraId="52595D3B" w14:textId="77777777" w:rsidR="00F06765" w:rsidRDefault="00F06765" w:rsidP="00F06765">
      <w:pPr>
        <w:ind w:firstLine="0"/>
        <w:rPr>
          <w:rtl/>
        </w:rPr>
      </w:pPr>
    </w:p>
    <w:p w14:paraId="2F9B9AE5" w14:textId="520093FE" w:rsidR="00F06765" w:rsidRDefault="00F06765" w:rsidP="00F06765">
      <w:pPr>
        <w:pStyle w:val="a4"/>
        <w:keepNext/>
        <w:rPr>
          <w:rtl/>
        </w:rPr>
      </w:pPr>
      <w:bookmarkStart w:id="37796" w:name="ET_speaker_6497_3067"/>
      <w:r w:rsidRPr="00F06765">
        <w:rPr>
          <w:rStyle w:val="TagStyle"/>
          <w:rtl/>
        </w:rPr>
        <w:t xml:space="preserve"> &lt;&lt; דובר &gt;&gt; </w:t>
      </w:r>
      <w:r>
        <w:rPr>
          <w:rtl/>
        </w:rPr>
        <w:t>השר לירושלים ומסורת ישראל מאיר פרוש:</w:t>
      </w:r>
      <w:r w:rsidRPr="00F06765">
        <w:rPr>
          <w:rStyle w:val="TagStyle"/>
          <w:rtl/>
        </w:rPr>
        <w:t xml:space="preserve"> &lt;&lt; דובר &gt;&gt;</w:t>
      </w:r>
      <w:r>
        <w:rPr>
          <w:rtl/>
        </w:rPr>
        <w:t xml:space="preserve">   </w:t>
      </w:r>
      <w:bookmarkEnd w:id="37796"/>
    </w:p>
    <w:p w14:paraId="227958B4" w14:textId="77777777" w:rsidR="00F06765" w:rsidRDefault="00F06765" w:rsidP="00F06765">
      <w:pPr>
        <w:pStyle w:val="KeepWithNext"/>
        <w:rPr>
          <w:rtl/>
        </w:rPr>
      </w:pPr>
    </w:p>
    <w:p w14:paraId="38011DE1" w14:textId="7ACEE66D" w:rsidR="00F06765" w:rsidRDefault="00F06765" w:rsidP="00F06765">
      <w:pPr>
        <w:rPr>
          <w:rtl/>
        </w:rPr>
      </w:pPr>
      <w:bookmarkStart w:id="37797" w:name="_ETM_Q1_832152"/>
      <w:bookmarkStart w:id="37798" w:name="_ETM_Q1_833151"/>
      <w:bookmarkStart w:id="37799" w:name="_ETM_Q1_830151"/>
      <w:bookmarkStart w:id="37800" w:name="_ETM_Q1_827404"/>
      <w:bookmarkStart w:id="37801" w:name="_ETM_Q1_825904"/>
      <w:bookmarkEnd w:id="37797"/>
      <w:bookmarkEnd w:id="37798"/>
      <w:bookmarkEnd w:id="37799"/>
      <w:bookmarkEnd w:id="37800"/>
      <w:bookmarkEnd w:id="37801"/>
      <w:r>
        <w:rPr>
          <w:rFonts w:hint="cs"/>
          <w:rtl/>
        </w:rPr>
        <w:t>איפה יהיה כתוב שמי שיש לו תעודת זהות</w:t>
      </w:r>
      <w:bookmarkStart w:id="37802" w:name="_ETM_Q1_833152"/>
      <w:bookmarkEnd w:id="37802"/>
      <w:r>
        <w:rPr>
          <w:rFonts w:hint="cs"/>
          <w:rtl/>
        </w:rPr>
        <w:t xml:space="preserve"> לא צרי</w:t>
      </w:r>
      <w:bookmarkStart w:id="37803" w:name="_ETM_Q1_833651"/>
      <w:bookmarkStart w:id="37804" w:name="_ETM_Q1_831151"/>
      <w:bookmarkEnd w:id="37803"/>
      <w:bookmarkEnd w:id="37804"/>
      <w:r>
        <w:rPr>
          <w:rFonts w:hint="cs"/>
          <w:rtl/>
        </w:rPr>
        <w:t>ך אישור</w:t>
      </w:r>
      <w:bookmarkStart w:id="37805" w:name="_ETM_Q1_831155"/>
      <w:bookmarkEnd w:id="37805"/>
      <w:r>
        <w:rPr>
          <w:rFonts w:hint="cs"/>
          <w:rtl/>
        </w:rPr>
        <w:t xml:space="preserve">? </w:t>
      </w:r>
    </w:p>
    <w:p w14:paraId="0E37287C" w14:textId="77777777" w:rsidR="00F06765" w:rsidRDefault="00F06765" w:rsidP="00F06765">
      <w:pPr>
        <w:rPr>
          <w:rtl/>
        </w:rPr>
      </w:pPr>
      <w:bookmarkStart w:id="37806" w:name="_ETM_Q1_833404"/>
      <w:bookmarkStart w:id="37807" w:name="_ETM_Q1_833652"/>
      <w:bookmarkStart w:id="37808" w:name="_ETM_Q1_831404"/>
      <w:bookmarkEnd w:id="37806"/>
      <w:bookmarkEnd w:id="37807"/>
      <w:bookmarkEnd w:id="37808"/>
    </w:p>
    <w:p w14:paraId="52D0F1F4" w14:textId="63E58C7F" w:rsidR="00F06765" w:rsidRDefault="00F06765" w:rsidP="00F06765">
      <w:pPr>
        <w:pStyle w:val="af9"/>
        <w:keepNext/>
        <w:rPr>
          <w:rtl/>
        </w:rPr>
      </w:pPr>
      <w:bookmarkStart w:id="37809" w:name="ET_guest_903658_3068"/>
      <w:r w:rsidRPr="00F06765">
        <w:rPr>
          <w:rStyle w:val="TagStyle"/>
          <w:rtl/>
        </w:rPr>
        <w:t xml:space="preserve"> &lt;&lt; אורח &gt;&gt; </w:t>
      </w:r>
      <w:r>
        <w:rPr>
          <w:rtl/>
        </w:rPr>
        <w:t>שירן שושנה:</w:t>
      </w:r>
      <w:r w:rsidRPr="00F06765">
        <w:rPr>
          <w:rStyle w:val="TagStyle"/>
          <w:rtl/>
        </w:rPr>
        <w:t xml:space="preserve"> &lt;&lt; אורח &gt;&gt;</w:t>
      </w:r>
      <w:r>
        <w:rPr>
          <w:rtl/>
        </w:rPr>
        <w:t xml:space="preserve">   </w:t>
      </w:r>
      <w:bookmarkEnd w:id="37809"/>
    </w:p>
    <w:p w14:paraId="6B301FAD" w14:textId="77777777" w:rsidR="00F06765" w:rsidRDefault="00F06765" w:rsidP="00F06765">
      <w:pPr>
        <w:pStyle w:val="KeepWithNext"/>
        <w:rPr>
          <w:rtl/>
        </w:rPr>
      </w:pPr>
      <w:bookmarkStart w:id="37810" w:name="_ETM_Q1_827902"/>
      <w:bookmarkEnd w:id="37810"/>
    </w:p>
    <w:p w14:paraId="0D4B0B6B" w14:textId="12FB37AB" w:rsidR="00F06765" w:rsidRDefault="00F06765" w:rsidP="00F06765">
      <w:pPr>
        <w:rPr>
          <w:rtl/>
        </w:rPr>
      </w:pPr>
      <w:bookmarkStart w:id="37811" w:name="_ETM_Q1_827153"/>
      <w:bookmarkEnd w:id="37811"/>
      <w:r>
        <w:rPr>
          <w:rFonts w:hint="cs"/>
          <w:rtl/>
        </w:rPr>
        <w:t>כשנסיים את סעיף (</w:t>
      </w:r>
      <w:bookmarkStart w:id="37812" w:name="_ETM_Q1_832901"/>
      <w:bookmarkStart w:id="37813" w:name="_ETM_Q1_830401"/>
      <w:bookmarkEnd w:id="37812"/>
      <w:bookmarkEnd w:id="37813"/>
      <w:r>
        <w:rPr>
          <w:rFonts w:hint="cs"/>
          <w:rtl/>
        </w:rPr>
        <w:t xml:space="preserve">1) </w:t>
      </w:r>
      <w:bookmarkStart w:id="37814" w:name="_ETM_Q1_832403"/>
      <w:bookmarkEnd w:id="37814"/>
      <w:r>
        <w:rPr>
          <w:rFonts w:hint="cs"/>
          <w:rtl/>
        </w:rPr>
        <w:t>אני רוצה להגיד שאנחנו לא צריכים לנסח את סעי</w:t>
      </w:r>
      <w:bookmarkStart w:id="37815" w:name="_ETM_Q1_835903"/>
      <w:bookmarkEnd w:id="37815"/>
      <w:r>
        <w:rPr>
          <w:rFonts w:hint="cs"/>
          <w:rtl/>
        </w:rPr>
        <w:t>ף (2)</w:t>
      </w:r>
      <w:bookmarkStart w:id="37816" w:name="_ETM_Q1_834403"/>
      <w:bookmarkEnd w:id="37816"/>
      <w:r>
        <w:rPr>
          <w:rFonts w:hint="cs"/>
          <w:rtl/>
        </w:rPr>
        <w:t xml:space="preserve"> כמתן </w:t>
      </w:r>
      <w:bookmarkStart w:id="37817" w:name="_ETM_Q1_837901"/>
      <w:bookmarkEnd w:id="37817"/>
      <w:r>
        <w:rPr>
          <w:rFonts w:hint="cs"/>
          <w:rtl/>
        </w:rPr>
        <w:t>אישור פוזיטיבי</w:t>
      </w:r>
      <w:bookmarkStart w:id="37818" w:name="_ETM_Q1_838401"/>
      <w:bookmarkEnd w:id="37818"/>
      <w:r>
        <w:rPr>
          <w:rFonts w:hint="cs"/>
          <w:rtl/>
        </w:rPr>
        <w:t>. אם מישהו מחזיק באישור תושב - - -</w:t>
      </w:r>
      <w:bookmarkStart w:id="37819" w:name="_ETM_Q1_840651"/>
      <w:bookmarkStart w:id="37820" w:name="_ETM_Q1_843651"/>
      <w:bookmarkEnd w:id="37819"/>
      <w:bookmarkEnd w:id="37820"/>
      <w:r>
        <w:rPr>
          <w:rFonts w:hint="cs"/>
          <w:rtl/>
        </w:rPr>
        <w:t xml:space="preserve"> אפילו </w:t>
      </w:r>
      <w:bookmarkStart w:id="37821" w:name="_ETM_Q1_845403"/>
      <w:bookmarkEnd w:id="37821"/>
      <w:r>
        <w:rPr>
          <w:rFonts w:hint="cs"/>
          <w:rtl/>
        </w:rPr>
        <w:t xml:space="preserve">מחזיק זה קצת אופרטיבי מידי. </w:t>
      </w:r>
      <w:bookmarkStart w:id="37822" w:name="_ETM_Q1_847403"/>
      <w:bookmarkStart w:id="37823" w:name="_ETM_Q1_844652"/>
      <w:bookmarkStart w:id="37824" w:name="_ETM_Q1_847405"/>
      <w:bookmarkStart w:id="37825" w:name="_ETM_Q1_844405"/>
      <w:bookmarkStart w:id="37826" w:name="_ETM_Q1_843405"/>
      <w:bookmarkStart w:id="37827" w:name="_ETM_Q1_841152"/>
      <w:bookmarkStart w:id="37828" w:name="_ETM_Q1_839652"/>
      <w:bookmarkEnd w:id="37822"/>
      <w:bookmarkEnd w:id="37823"/>
      <w:bookmarkEnd w:id="37824"/>
      <w:bookmarkEnd w:id="37825"/>
      <w:bookmarkEnd w:id="37826"/>
      <w:bookmarkEnd w:id="37827"/>
      <w:bookmarkEnd w:id="37828"/>
    </w:p>
    <w:p w14:paraId="5CC99DAB" w14:textId="77777777" w:rsidR="00F06765" w:rsidRDefault="00F06765" w:rsidP="00F06765">
      <w:pPr>
        <w:rPr>
          <w:rtl/>
        </w:rPr>
      </w:pPr>
      <w:bookmarkStart w:id="37829" w:name="_ETM_Q1_840152"/>
      <w:bookmarkStart w:id="37830" w:name="_ETM_Q1_840405"/>
      <w:bookmarkStart w:id="37831" w:name="_ETM_Q1_842152"/>
      <w:bookmarkEnd w:id="37829"/>
      <w:bookmarkEnd w:id="37830"/>
      <w:bookmarkEnd w:id="37831"/>
    </w:p>
    <w:p w14:paraId="078A242F" w14:textId="5D649A7C" w:rsidR="00F06765" w:rsidRDefault="00F06765" w:rsidP="00F06765">
      <w:pPr>
        <w:pStyle w:val="a4"/>
        <w:keepNext/>
        <w:rPr>
          <w:rtl/>
        </w:rPr>
      </w:pPr>
      <w:bookmarkStart w:id="37832" w:name="ET_speaker_איילת_לוי_נחום_3069"/>
      <w:r w:rsidRPr="00F06765">
        <w:rPr>
          <w:rStyle w:val="TagStyle"/>
          <w:rtl/>
        </w:rPr>
        <w:t xml:space="preserve"> &lt;&lt; דובר &gt;&gt; </w:t>
      </w:r>
      <w:r>
        <w:rPr>
          <w:rtl/>
        </w:rPr>
        <w:t>איילת לוי נחום:</w:t>
      </w:r>
      <w:r w:rsidRPr="00F06765">
        <w:rPr>
          <w:rStyle w:val="TagStyle"/>
          <w:rtl/>
        </w:rPr>
        <w:t xml:space="preserve"> &lt;&lt; דובר &gt;&gt;</w:t>
      </w:r>
      <w:r>
        <w:rPr>
          <w:rtl/>
        </w:rPr>
        <w:t xml:space="preserve">   </w:t>
      </w:r>
      <w:bookmarkEnd w:id="37832"/>
    </w:p>
    <w:p w14:paraId="25B14432" w14:textId="77777777" w:rsidR="00F06765" w:rsidRDefault="00F06765" w:rsidP="00F06765">
      <w:pPr>
        <w:pStyle w:val="KeepWithNext"/>
        <w:rPr>
          <w:rtl/>
        </w:rPr>
      </w:pPr>
    </w:p>
    <w:p w14:paraId="716A290F" w14:textId="360233EB" w:rsidR="00F06765" w:rsidRDefault="00F06765" w:rsidP="00F06765">
      <w:pPr>
        <w:rPr>
          <w:rtl/>
        </w:rPr>
      </w:pPr>
      <w:bookmarkStart w:id="37833" w:name="_ETM_Q1_845152"/>
      <w:bookmarkStart w:id="37834" w:name="_ETM_Q1_845652"/>
      <w:bookmarkEnd w:id="37833"/>
      <w:bookmarkEnd w:id="37834"/>
      <w:r>
        <w:rPr>
          <w:rFonts w:hint="cs"/>
          <w:rtl/>
        </w:rPr>
        <w:t xml:space="preserve">אבל </w:t>
      </w:r>
      <w:bookmarkStart w:id="37835" w:name="_ETM_Q1_844151"/>
      <w:bookmarkEnd w:id="37835"/>
      <w:r>
        <w:rPr>
          <w:rFonts w:hint="cs"/>
          <w:rtl/>
        </w:rPr>
        <w:t xml:space="preserve">הוא </w:t>
      </w:r>
      <w:bookmarkStart w:id="37836" w:name="_ETM_Q1_841404"/>
      <w:bookmarkEnd w:id="37836"/>
      <w:r>
        <w:rPr>
          <w:rFonts w:hint="cs"/>
          <w:rtl/>
        </w:rPr>
        <w:t>מקבל, לא?</w:t>
      </w:r>
      <w:bookmarkStart w:id="37837" w:name="_ETM_Q1_844653"/>
      <w:bookmarkStart w:id="37838" w:name="_ETM_Q1_842403"/>
      <w:bookmarkEnd w:id="37837"/>
      <w:bookmarkEnd w:id="37838"/>
    </w:p>
    <w:p w14:paraId="34CEF498" w14:textId="77777777" w:rsidR="00F06765" w:rsidRDefault="00F06765" w:rsidP="00F06765">
      <w:pPr>
        <w:rPr>
          <w:rtl/>
        </w:rPr>
      </w:pPr>
      <w:bookmarkStart w:id="37839" w:name="_ETM_Q1_842901"/>
      <w:bookmarkStart w:id="37840" w:name="_ETM_Q1_843403"/>
      <w:bookmarkStart w:id="37841" w:name="_ETM_Q1_845151"/>
      <w:bookmarkEnd w:id="37839"/>
      <w:bookmarkEnd w:id="37840"/>
      <w:bookmarkEnd w:id="37841"/>
    </w:p>
    <w:p w14:paraId="0BE754E0" w14:textId="48FC12D1" w:rsidR="00F06765" w:rsidRDefault="00F06765" w:rsidP="00F06765">
      <w:pPr>
        <w:pStyle w:val="af9"/>
        <w:keepNext/>
        <w:rPr>
          <w:rtl/>
        </w:rPr>
      </w:pPr>
      <w:bookmarkStart w:id="37842" w:name="ET_guest_903658_3070"/>
      <w:r w:rsidRPr="00F06765">
        <w:rPr>
          <w:rStyle w:val="TagStyle"/>
          <w:rtl/>
        </w:rPr>
        <w:t xml:space="preserve"> &lt;&lt; אורח &gt;&gt; </w:t>
      </w:r>
      <w:r>
        <w:rPr>
          <w:rtl/>
        </w:rPr>
        <w:t>שירן שושנה:</w:t>
      </w:r>
      <w:r w:rsidRPr="00F06765">
        <w:rPr>
          <w:rStyle w:val="TagStyle"/>
          <w:rtl/>
        </w:rPr>
        <w:t xml:space="preserve"> &lt;&lt; אורח &gt;&gt;</w:t>
      </w:r>
      <w:r>
        <w:rPr>
          <w:rtl/>
        </w:rPr>
        <w:t xml:space="preserve">   </w:t>
      </w:r>
      <w:bookmarkEnd w:id="37842"/>
    </w:p>
    <w:p w14:paraId="29F7F67D" w14:textId="77777777" w:rsidR="00F06765" w:rsidRDefault="00F06765" w:rsidP="00F06765">
      <w:pPr>
        <w:pStyle w:val="KeepWithNext"/>
        <w:rPr>
          <w:rtl/>
        </w:rPr>
      </w:pPr>
    </w:p>
    <w:p w14:paraId="5FC2FB3E" w14:textId="714A698D" w:rsidR="00F06765" w:rsidRDefault="00F06765" w:rsidP="00F06765">
      <w:pPr>
        <w:rPr>
          <w:rtl/>
        </w:rPr>
      </w:pPr>
      <w:bookmarkStart w:id="37843" w:name="_ETM_Q1_846152"/>
      <w:bookmarkStart w:id="37844" w:name="_ETM_Q1_846654"/>
      <w:bookmarkStart w:id="37845" w:name="_ETM_Q1_843654"/>
      <w:bookmarkEnd w:id="37843"/>
      <w:bookmarkEnd w:id="37844"/>
      <w:bookmarkEnd w:id="37845"/>
      <w:r>
        <w:rPr>
          <w:rFonts w:hint="cs"/>
          <w:rtl/>
        </w:rPr>
        <w:t xml:space="preserve">הוא לא </w:t>
      </w:r>
      <w:bookmarkStart w:id="37846" w:name="_ETM_Q1_844651"/>
      <w:bookmarkEnd w:id="37846"/>
      <w:r>
        <w:rPr>
          <w:rFonts w:hint="cs"/>
          <w:rtl/>
        </w:rPr>
        <w:t>יקבל אישור, הוא יציג תעודת זהות או יופיע</w:t>
      </w:r>
      <w:bookmarkStart w:id="37847" w:name="_ETM_Q1_846655"/>
      <w:bookmarkEnd w:id="37847"/>
      <w:r>
        <w:rPr>
          <w:rFonts w:hint="cs"/>
          <w:rtl/>
        </w:rPr>
        <w:t xml:space="preserve"> ברשי</w:t>
      </w:r>
      <w:bookmarkStart w:id="37848" w:name="_ETM_Q1_844150"/>
      <w:bookmarkEnd w:id="37848"/>
      <w:r>
        <w:rPr>
          <w:rFonts w:hint="cs"/>
          <w:rtl/>
        </w:rPr>
        <w:t xml:space="preserve">מה באפליקציה ויכניסו </w:t>
      </w:r>
      <w:bookmarkStart w:id="37849" w:name="_ETM_Q1_850152"/>
      <w:bookmarkEnd w:id="37849"/>
      <w:r>
        <w:rPr>
          <w:rFonts w:hint="cs"/>
          <w:rtl/>
        </w:rPr>
        <w:t xml:space="preserve">אותו. </w:t>
      </w:r>
      <w:bookmarkStart w:id="37850" w:name="_ETM_Q1_848403"/>
      <w:bookmarkEnd w:id="37850"/>
      <w:r>
        <w:rPr>
          <w:rFonts w:hint="cs"/>
          <w:rtl/>
        </w:rPr>
        <w:t>זה מי שהוא בעל אישור</w:t>
      </w:r>
      <w:bookmarkStart w:id="37851" w:name="_ETM_Q1_848903"/>
      <w:bookmarkEnd w:id="37851"/>
      <w:r>
        <w:rPr>
          <w:rFonts w:hint="cs"/>
          <w:rtl/>
        </w:rPr>
        <w:t>.</w:t>
      </w:r>
    </w:p>
    <w:p w14:paraId="4EB8A893" w14:textId="77777777" w:rsidR="00F06765" w:rsidRDefault="00F06765" w:rsidP="00F06765">
      <w:pPr>
        <w:rPr>
          <w:rtl/>
        </w:rPr>
      </w:pPr>
      <w:bookmarkStart w:id="37852" w:name="_ETM_Q1_857405"/>
      <w:bookmarkStart w:id="37853" w:name="_ETM_Q1_857901"/>
      <w:bookmarkStart w:id="37854" w:name="_ETM_Q1_855902"/>
      <w:bookmarkStart w:id="37855" w:name="_ETM_Q1_853152"/>
      <w:bookmarkStart w:id="37856" w:name="_ETM_Q1_850406"/>
      <w:bookmarkStart w:id="37857" w:name="_ETM_Q1_847653"/>
      <w:bookmarkStart w:id="37858" w:name="_ETM_Q1_848153"/>
      <w:bookmarkStart w:id="37859" w:name="_ETM_Q1_849901"/>
      <w:bookmarkStart w:id="37860" w:name="_ETM_Q1_851901"/>
      <w:bookmarkEnd w:id="37852"/>
      <w:bookmarkEnd w:id="37853"/>
      <w:bookmarkEnd w:id="37854"/>
      <w:bookmarkEnd w:id="37855"/>
      <w:bookmarkEnd w:id="37856"/>
      <w:bookmarkEnd w:id="37857"/>
      <w:bookmarkEnd w:id="37858"/>
      <w:bookmarkEnd w:id="37859"/>
      <w:bookmarkEnd w:id="37860"/>
    </w:p>
    <w:p w14:paraId="78B17874" w14:textId="158E4202" w:rsidR="00F06765" w:rsidRDefault="00F06765" w:rsidP="00F06765">
      <w:pPr>
        <w:pStyle w:val="a4"/>
        <w:keepNext/>
        <w:rPr>
          <w:rtl/>
        </w:rPr>
      </w:pPr>
      <w:bookmarkStart w:id="37861" w:name="ET_speaker_עדן_בן_הרוש_3072"/>
      <w:r w:rsidRPr="00F06765">
        <w:rPr>
          <w:rStyle w:val="TagStyle"/>
          <w:rtl/>
        </w:rPr>
        <w:t xml:space="preserve"> &lt;&lt; דובר &gt;&gt; </w:t>
      </w:r>
      <w:r>
        <w:rPr>
          <w:rtl/>
        </w:rPr>
        <w:t>עדן בן הרוש:</w:t>
      </w:r>
      <w:r w:rsidRPr="00F06765">
        <w:rPr>
          <w:rStyle w:val="TagStyle"/>
          <w:rtl/>
        </w:rPr>
        <w:t xml:space="preserve"> &lt;&lt; דובר &gt;&gt;</w:t>
      </w:r>
      <w:r>
        <w:rPr>
          <w:rtl/>
        </w:rPr>
        <w:t xml:space="preserve">   </w:t>
      </w:r>
      <w:bookmarkEnd w:id="37861"/>
    </w:p>
    <w:p w14:paraId="487C5544" w14:textId="77777777" w:rsidR="00F06765" w:rsidRDefault="00F06765" w:rsidP="00F06765">
      <w:pPr>
        <w:pStyle w:val="KeepWithNext"/>
        <w:rPr>
          <w:rtl/>
        </w:rPr>
      </w:pPr>
    </w:p>
    <w:p w14:paraId="11CE6550" w14:textId="0A6106CA" w:rsidR="00F06765" w:rsidRDefault="00F06765" w:rsidP="00F06765">
      <w:pPr>
        <w:rPr>
          <w:rtl/>
        </w:rPr>
      </w:pPr>
      <w:bookmarkStart w:id="37862" w:name="_ETM_Q1_853151"/>
      <w:bookmarkStart w:id="37863" w:name="_ETM_Q1_850903"/>
      <w:bookmarkEnd w:id="37862"/>
      <w:bookmarkEnd w:id="37863"/>
      <w:r>
        <w:rPr>
          <w:rFonts w:hint="cs"/>
          <w:rtl/>
        </w:rPr>
        <w:t>אבל את כותב</w:t>
      </w:r>
      <w:bookmarkStart w:id="37864" w:name="_ETM_Q1_849152"/>
      <w:bookmarkEnd w:id="37864"/>
      <w:r>
        <w:rPr>
          <w:rFonts w:hint="cs"/>
          <w:rtl/>
        </w:rPr>
        <w:t>ת</w:t>
      </w:r>
      <w:bookmarkStart w:id="37865" w:name="_ETM_Q1_849903"/>
      <w:bookmarkEnd w:id="37865"/>
      <w:r>
        <w:rPr>
          <w:rFonts w:hint="cs"/>
          <w:rtl/>
        </w:rPr>
        <w:t xml:space="preserve"> </w:t>
      </w:r>
      <w:r w:rsidR="00805971">
        <w:rPr>
          <w:rFonts w:hint="cs"/>
          <w:rtl/>
        </w:rPr>
        <w:t>"</w:t>
      </w:r>
      <w:r>
        <w:rPr>
          <w:rFonts w:hint="cs"/>
          <w:rtl/>
        </w:rPr>
        <w:t xml:space="preserve">לא יכנס </w:t>
      </w:r>
      <w:bookmarkStart w:id="37866" w:name="_ETM_Q1_849403"/>
      <w:bookmarkEnd w:id="37866"/>
      <w:r>
        <w:rPr>
          <w:rFonts w:hint="cs"/>
          <w:rtl/>
        </w:rPr>
        <w:t>ולא ישהה במירון</w:t>
      </w:r>
      <w:bookmarkStart w:id="37867" w:name="_ETM_Q1_847151"/>
      <w:bookmarkEnd w:id="37867"/>
      <w:r w:rsidR="00805971">
        <w:rPr>
          <w:rFonts w:hint="cs"/>
          <w:rtl/>
        </w:rPr>
        <w:t>"</w:t>
      </w:r>
      <w:r>
        <w:rPr>
          <w:rFonts w:hint="cs"/>
          <w:rtl/>
        </w:rPr>
        <w:t>,</w:t>
      </w:r>
      <w:bookmarkStart w:id="37868" w:name="_ETM_Q1_855906"/>
      <w:bookmarkEnd w:id="37868"/>
      <w:r>
        <w:rPr>
          <w:rFonts w:hint="cs"/>
          <w:rtl/>
        </w:rPr>
        <w:t xml:space="preserve"> למ</w:t>
      </w:r>
      <w:bookmarkStart w:id="37869" w:name="_ETM_Q1_848656"/>
      <w:bookmarkEnd w:id="37869"/>
      <w:r>
        <w:rPr>
          <w:rFonts w:hint="cs"/>
          <w:rtl/>
        </w:rPr>
        <w:t xml:space="preserve">עלה. </w:t>
      </w:r>
    </w:p>
    <w:p w14:paraId="26310DBC" w14:textId="77777777" w:rsidR="00805971" w:rsidRPr="00F06765" w:rsidRDefault="00805971" w:rsidP="00F06765">
      <w:pPr>
        <w:rPr>
          <w:rtl/>
        </w:rPr>
      </w:pPr>
    </w:p>
    <w:p w14:paraId="57400B37" w14:textId="756EA154" w:rsidR="00F06765" w:rsidRDefault="00F06765" w:rsidP="00F06765">
      <w:pPr>
        <w:pStyle w:val="a4"/>
        <w:keepNext/>
        <w:rPr>
          <w:rtl/>
        </w:rPr>
      </w:pPr>
      <w:bookmarkStart w:id="37870" w:name="ET_speaker_איילת_לוי_נחום_3071"/>
      <w:r w:rsidRPr="00F06765">
        <w:rPr>
          <w:rStyle w:val="TagStyle"/>
          <w:rtl/>
        </w:rPr>
        <w:t xml:space="preserve"> &lt;&lt; דובר &gt;&gt; </w:t>
      </w:r>
      <w:r>
        <w:rPr>
          <w:rtl/>
        </w:rPr>
        <w:t>איילת לוי נחום:</w:t>
      </w:r>
      <w:r w:rsidRPr="00F06765">
        <w:rPr>
          <w:rStyle w:val="TagStyle"/>
          <w:rtl/>
        </w:rPr>
        <w:t xml:space="preserve"> &lt;&lt; דובר &gt;&gt;</w:t>
      </w:r>
      <w:r>
        <w:rPr>
          <w:rtl/>
        </w:rPr>
        <w:t xml:space="preserve">   </w:t>
      </w:r>
      <w:bookmarkEnd w:id="37870"/>
    </w:p>
    <w:p w14:paraId="127EDE44" w14:textId="77777777" w:rsidR="00F06765" w:rsidRDefault="00F06765" w:rsidP="00F06765">
      <w:pPr>
        <w:pStyle w:val="KeepWithNext"/>
        <w:rPr>
          <w:rtl/>
        </w:rPr>
      </w:pPr>
      <w:bookmarkStart w:id="37871" w:name="_ETM_Q1_854904"/>
      <w:bookmarkStart w:id="37872" w:name="_ETM_Q1_852404"/>
      <w:bookmarkEnd w:id="37871"/>
      <w:bookmarkEnd w:id="37872"/>
    </w:p>
    <w:p w14:paraId="3F041081" w14:textId="4D987AD1" w:rsidR="00F06765" w:rsidRDefault="00F06765" w:rsidP="00F06765">
      <w:pPr>
        <w:rPr>
          <w:rtl/>
        </w:rPr>
      </w:pPr>
      <w:bookmarkStart w:id="37873" w:name="_ETM_Q1_851402"/>
      <w:bookmarkEnd w:id="37873"/>
      <w:r>
        <w:rPr>
          <w:rFonts w:hint="cs"/>
          <w:rtl/>
        </w:rPr>
        <w:t>נכון.</w:t>
      </w:r>
    </w:p>
    <w:p w14:paraId="562053FD" w14:textId="77777777" w:rsidR="00F06765" w:rsidRDefault="00F06765" w:rsidP="00F06765">
      <w:pPr>
        <w:rPr>
          <w:rtl/>
        </w:rPr>
      </w:pPr>
      <w:bookmarkStart w:id="37874" w:name="_ETM_Q1_854403"/>
      <w:bookmarkEnd w:id="37874"/>
    </w:p>
    <w:p w14:paraId="72A431D8" w14:textId="547D7BB7" w:rsidR="00F06765" w:rsidRDefault="00F06765" w:rsidP="00F06765">
      <w:pPr>
        <w:pStyle w:val="a4"/>
        <w:keepNext/>
        <w:rPr>
          <w:rtl/>
        </w:rPr>
      </w:pPr>
      <w:bookmarkStart w:id="37875" w:name="ET_speaker_מירי_פרנקלשור_3073"/>
      <w:r w:rsidRPr="00F06765">
        <w:rPr>
          <w:rStyle w:val="TagStyle"/>
          <w:rtl/>
        </w:rPr>
        <w:t xml:space="preserve"> &lt;&lt; דובר &gt;&gt; </w:t>
      </w:r>
      <w:r>
        <w:rPr>
          <w:rtl/>
        </w:rPr>
        <w:t>מירי פרנקל-שור:</w:t>
      </w:r>
      <w:r w:rsidRPr="00F06765">
        <w:rPr>
          <w:rStyle w:val="TagStyle"/>
          <w:rtl/>
        </w:rPr>
        <w:t xml:space="preserve"> &lt;&lt; דובר &gt;&gt;</w:t>
      </w:r>
      <w:r>
        <w:rPr>
          <w:rtl/>
        </w:rPr>
        <w:t xml:space="preserve">   </w:t>
      </w:r>
      <w:bookmarkEnd w:id="37875"/>
    </w:p>
    <w:p w14:paraId="0159AF7A" w14:textId="77777777" w:rsidR="00F06765" w:rsidRDefault="00F06765" w:rsidP="00F06765">
      <w:pPr>
        <w:pStyle w:val="KeepWithNext"/>
        <w:rPr>
          <w:rtl/>
        </w:rPr>
      </w:pPr>
    </w:p>
    <w:p w14:paraId="34224910" w14:textId="460D9819" w:rsidR="00F06765" w:rsidRDefault="00F06765" w:rsidP="00F06765">
      <w:pPr>
        <w:rPr>
          <w:rtl/>
        </w:rPr>
      </w:pPr>
      <w:bookmarkStart w:id="37876" w:name="_ETM_Q1_855654"/>
      <w:bookmarkStart w:id="37877" w:name="_ETM_Q1_855901"/>
      <w:bookmarkEnd w:id="37876"/>
      <w:bookmarkEnd w:id="37877"/>
      <w:r>
        <w:rPr>
          <w:rFonts w:hint="cs"/>
          <w:rtl/>
        </w:rPr>
        <w:t>אלא אם כן מתקיים</w:t>
      </w:r>
      <w:bookmarkStart w:id="37878" w:name="_ETM_Q1_855651"/>
      <w:bookmarkEnd w:id="37878"/>
      <w:r>
        <w:rPr>
          <w:rFonts w:hint="cs"/>
          <w:rtl/>
        </w:rPr>
        <w:t xml:space="preserve"> ב</w:t>
      </w:r>
      <w:bookmarkStart w:id="37879" w:name="_ETM_Q1_852651"/>
      <w:bookmarkEnd w:id="37879"/>
      <w:r>
        <w:rPr>
          <w:rFonts w:hint="cs"/>
          <w:rtl/>
        </w:rPr>
        <w:t xml:space="preserve">ו </w:t>
      </w:r>
      <w:bookmarkStart w:id="37880" w:name="_ETM_Q1_853153"/>
      <w:bookmarkEnd w:id="37880"/>
      <w:r>
        <w:rPr>
          <w:rFonts w:hint="cs"/>
          <w:rtl/>
        </w:rPr>
        <w:t xml:space="preserve">אחד מאלה. </w:t>
      </w:r>
    </w:p>
    <w:p w14:paraId="7812A86E" w14:textId="77777777" w:rsidR="00F06765" w:rsidRDefault="00F06765" w:rsidP="00F06765">
      <w:pPr>
        <w:rPr>
          <w:rtl/>
        </w:rPr>
      </w:pPr>
      <w:bookmarkStart w:id="37881" w:name="_ETM_Q1_855153"/>
      <w:bookmarkStart w:id="37882" w:name="_ETM_Q1_856901"/>
      <w:bookmarkEnd w:id="37881"/>
      <w:bookmarkEnd w:id="37882"/>
    </w:p>
    <w:p w14:paraId="3901BB0A" w14:textId="0C60EB20" w:rsidR="00F06765" w:rsidRDefault="00F06765" w:rsidP="00F06765">
      <w:pPr>
        <w:pStyle w:val="a4"/>
        <w:keepNext/>
        <w:rPr>
          <w:rtl/>
        </w:rPr>
      </w:pPr>
      <w:bookmarkStart w:id="37883" w:name="ET_speaker_עדן_בן_הרוש_3074"/>
      <w:r w:rsidRPr="00F06765">
        <w:rPr>
          <w:rStyle w:val="TagStyle"/>
          <w:rtl/>
        </w:rPr>
        <w:t xml:space="preserve"> &lt;&lt; דובר &gt;&gt; </w:t>
      </w:r>
      <w:r>
        <w:rPr>
          <w:rtl/>
        </w:rPr>
        <w:t>עדן בן הרוש:</w:t>
      </w:r>
      <w:r w:rsidRPr="00F06765">
        <w:rPr>
          <w:rStyle w:val="TagStyle"/>
          <w:rtl/>
        </w:rPr>
        <w:t xml:space="preserve"> &lt;&lt; דובר &gt;&gt;</w:t>
      </w:r>
      <w:r>
        <w:rPr>
          <w:rtl/>
        </w:rPr>
        <w:t xml:space="preserve">   </w:t>
      </w:r>
      <w:bookmarkEnd w:id="37883"/>
    </w:p>
    <w:p w14:paraId="1CCE3476" w14:textId="77777777" w:rsidR="00F06765" w:rsidRDefault="00F06765" w:rsidP="00F06765">
      <w:pPr>
        <w:pStyle w:val="KeepWithNext"/>
        <w:rPr>
          <w:rtl/>
        </w:rPr>
      </w:pPr>
    </w:p>
    <w:p w14:paraId="227BCD07" w14:textId="78194676" w:rsidR="00F06765" w:rsidRDefault="00F06765" w:rsidP="00F06765">
      <w:pPr>
        <w:rPr>
          <w:rtl/>
        </w:rPr>
      </w:pPr>
      <w:bookmarkStart w:id="37884" w:name="_ETM_Q1_857900"/>
      <w:bookmarkStart w:id="37885" w:name="_ETM_Q1_855904"/>
      <w:bookmarkEnd w:id="37884"/>
      <w:bookmarkEnd w:id="37885"/>
      <w:r>
        <w:rPr>
          <w:rFonts w:hint="cs"/>
          <w:rtl/>
        </w:rPr>
        <w:t>אבל למעלה זה מתחם</w:t>
      </w:r>
      <w:bookmarkStart w:id="37886" w:name="_ETM_Q1_856653"/>
      <w:bookmarkEnd w:id="37886"/>
      <w:r>
        <w:rPr>
          <w:rFonts w:hint="cs"/>
          <w:rtl/>
        </w:rPr>
        <w:t xml:space="preserve"> מירון ולמטה </w:t>
      </w:r>
      <w:bookmarkStart w:id="37887" w:name="_ETM_Q1_859904"/>
      <w:bookmarkEnd w:id="37887"/>
      <w:r>
        <w:rPr>
          <w:rFonts w:hint="cs"/>
          <w:rtl/>
        </w:rPr>
        <w:t xml:space="preserve">זה היתר מיוחד. </w:t>
      </w:r>
      <w:bookmarkStart w:id="37888" w:name="_ETM_Q1_859156"/>
      <w:bookmarkEnd w:id="37888"/>
    </w:p>
    <w:p w14:paraId="126DB9A3" w14:textId="77777777" w:rsidR="00F06765" w:rsidRDefault="00F06765" w:rsidP="00F06765">
      <w:pPr>
        <w:rPr>
          <w:rtl/>
        </w:rPr>
      </w:pPr>
      <w:bookmarkStart w:id="37889" w:name="_ETM_Q1_859650"/>
      <w:bookmarkStart w:id="37890" w:name="_ETM_Q1_859902"/>
      <w:bookmarkStart w:id="37891" w:name="_ETM_Q1_860653"/>
      <w:bookmarkEnd w:id="37889"/>
      <w:bookmarkEnd w:id="37890"/>
      <w:bookmarkEnd w:id="37891"/>
    </w:p>
    <w:p w14:paraId="7BF6CF45" w14:textId="2C55F0C9" w:rsidR="00F06765" w:rsidRDefault="00F06765" w:rsidP="00F06765">
      <w:pPr>
        <w:pStyle w:val="a4"/>
        <w:keepNext/>
        <w:rPr>
          <w:rtl/>
        </w:rPr>
      </w:pPr>
      <w:bookmarkStart w:id="37892" w:name="ET_speaker_איילת_לוי_נחום_3075"/>
      <w:r w:rsidRPr="00F06765">
        <w:rPr>
          <w:rStyle w:val="TagStyle"/>
          <w:rtl/>
        </w:rPr>
        <w:t xml:space="preserve"> &lt;&lt; דובר &gt;&gt; </w:t>
      </w:r>
      <w:r>
        <w:rPr>
          <w:rtl/>
        </w:rPr>
        <w:t>איילת לוי נחום:</w:t>
      </w:r>
      <w:r w:rsidRPr="00F06765">
        <w:rPr>
          <w:rStyle w:val="TagStyle"/>
          <w:rtl/>
        </w:rPr>
        <w:t xml:space="preserve"> &lt;&lt; דובר &gt;&gt;</w:t>
      </w:r>
      <w:r>
        <w:rPr>
          <w:rtl/>
        </w:rPr>
        <w:t xml:space="preserve">   </w:t>
      </w:r>
      <w:bookmarkEnd w:id="37892"/>
    </w:p>
    <w:p w14:paraId="65B2AF43" w14:textId="77777777" w:rsidR="00F06765" w:rsidRDefault="00F06765" w:rsidP="00F06765">
      <w:pPr>
        <w:pStyle w:val="KeepWithNext"/>
        <w:rPr>
          <w:rtl/>
        </w:rPr>
      </w:pPr>
    </w:p>
    <w:p w14:paraId="2CB92C4B" w14:textId="7E6E8DCA" w:rsidR="00F06765" w:rsidRDefault="00F06765" w:rsidP="00F06765">
      <w:pPr>
        <w:rPr>
          <w:rtl/>
        </w:rPr>
      </w:pPr>
      <w:bookmarkStart w:id="37893" w:name="_ETM_Q1_861900"/>
      <w:bookmarkStart w:id="37894" w:name="_ETM_Q1_859153"/>
      <w:bookmarkStart w:id="37895" w:name="_ETM_Q1_856153"/>
      <w:bookmarkEnd w:id="37893"/>
      <w:bookmarkEnd w:id="37894"/>
      <w:bookmarkEnd w:id="37895"/>
      <w:r>
        <w:rPr>
          <w:rFonts w:hint="cs"/>
          <w:rtl/>
        </w:rPr>
        <w:t xml:space="preserve">למטה </w:t>
      </w:r>
      <w:bookmarkStart w:id="37896" w:name="_ETM_Q1_860904"/>
      <w:bookmarkEnd w:id="37896"/>
      <w:r>
        <w:rPr>
          <w:rFonts w:hint="cs"/>
          <w:rtl/>
        </w:rPr>
        <w:t xml:space="preserve">זה היתר </w:t>
      </w:r>
      <w:bookmarkStart w:id="37897" w:name="_ETM_Q1_859401"/>
      <w:bookmarkEnd w:id="37897"/>
      <w:r>
        <w:rPr>
          <w:rFonts w:hint="cs"/>
          <w:rtl/>
        </w:rPr>
        <w:t>מיוחד.</w:t>
      </w:r>
    </w:p>
    <w:p w14:paraId="754D5224" w14:textId="77777777" w:rsidR="00F06765" w:rsidRDefault="00F06765" w:rsidP="00F06765">
      <w:pPr>
        <w:rPr>
          <w:rtl/>
        </w:rPr>
      </w:pPr>
      <w:bookmarkStart w:id="37898" w:name="_ETM_Q1_860655"/>
      <w:bookmarkStart w:id="37899" w:name="_ETM_Q1_861904"/>
      <w:bookmarkEnd w:id="37898"/>
      <w:bookmarkEnd w:id="37899"/>
    </w:p>
    <w:p w14:paraId="098DA8B3" w14:textId="65B18436" w:rsidR="00F06765" w:rsidRDefault="00F06765" w:rsidP="00F06765">
      <w:pPr>
        <w:pStyle w:val="af9"/>
        <w:keepNext/>
        <w:rPr>
          <w:rtl/>
        </w:rPr>
      </w:pPr>
      <w:bookmarkStart w:id="37900" w:name="ET_guest_882312_3076"/>
      <w:r w:rsidRPr="00F06765">
        <w:rPr>
          <w:rStyle w:val="TagStyle"/>
          <w:rtl/>
        </w:rPr>
        <w:t xml:space="preserve"> &lt;&lt; אורח &gt;&gt; </w:t>
      </w:r>
      <w:r>
        <w:rPr>
          <w:rtl/>
        </w:rPr>
        <w:t>רועי הראל:</w:t>
      </w:r>
      <w:r w:rsidRPr="00F06765">
        <w:rPr>
          <w:rStyle w:val="TagStyle"/>
          <w:rtl/>
        </w:rPr>
        <w:t xml:space="preserve"> &lt;&lt; אורח &gt;&gt;</w:t>
      </w:r>
      <w:r>
        <w:rPr>
          <w:rtl/>
        </w:rPr>
        <w:t xml:space="preserve">   </w:t>
      </w:r>
      <w:bookmarkEnd w:id="37900"/>
    </w:p>
    <w:p w14:paraId="43B4DBA1" w14:textId="77777777" w:rsidR="00F06765" w:rsidRDefault="00F06765" w:rsidP="00F06765">
      <w:pPr>
        <w:pStyle w:val="KeepWithNext"/>
        <w:rPr>
          <w:rtl/>
        </w:rPr>
      </w:pPr>
    </w:p>
    <w:p w14:paraId="733D09AD" w14:textId="514C705A" w:rsidR="00F06765" w:rsidRDefault="00F06765" w:rsidP="00F06765">
      <w:pPr>
        <w:rPr>
          <w:rtl/>
        </w:rPr>
      </w:pPr>
      <w:bookmarkStart w:id="37901" w:name="_ETM_Q1_862905"/>
      <w:bookmarkStart w:id="37902" w:name="_ETM_Q1_860152"/>
      <w:bookmarkEnd w:id="37901"/>
      <w:bookmarkEnd w:id="37902"/>
      <w:r>
        <w:rPr>
          <w:rFonts w:hint="cs"/>
          <w:rtl/>
        </w:rPr>
        <w:t>אז בסעיף</w:t>
      </w:r>
      <w:bookmarkStart w:id="37903" w:name="_ETM_Q1_860151"/>
      <w:bookmarkEnd w:id="37903"/>
      <w:r>
        <w:rPr>
          <w:rFonts w:hint="cs"/>
          <w:rtl/>
        </w:rPr>
        <w:t xml:space="preserve"> (2) </w:t>
      </w:r>
      <w:bookmarkStart w:id="37904" w:name="_ETM_Q1_858905"/>
      <w:bookmarkStart w:id="37905" w:name="_ETM_Q1_859154"/>
      <w:bookmarkEnd w:id="37904"/>
      <w:bookmarkEnd w:id="37905"/>
      <w:r>
        <w:rPr>
          <w:rFonts w:hint="cs"/>
          <w:rtl/>
        </w:rPr>
        <w:t xml:space="preserve">במקום </w:t>
      </w:r>
      <w:bookmarkStart w:id="37906" w:name="_ETM_Q1_859903"/>
      <w:bookmarkStart w:id="37907" w:name="_ETM_Q1_858650"/>
      <w:bookmarkStart w:id="37908" w:name="_ETM_Q1_861901"/>
      <w:bookmarkEnd w:id="37906"/>
      <w:bookmarkEnd w:id="37907"/>
      <w:bookmarkEnd w:id="37908"/>
      <w:r w:rsidR="00CA3850">
        <w:rPr>
          <w:rFonts w:hint="cs"/>
          <w:rtl/>
        </w:rPr>
        <w:t>"מ</w:t>
      </w:r>
      <w:bookmarkStart w:id="37909" w:name="_ETM_Q1_861402"/>
      <w:bookmarkEnd w:id="37909"/>
      <w:r w:rsidR="00CA3850">
        <w:rPr>
          <w:rFonts w:hint="cs"/>
          <w:rtl/>
        </w:rPr>
        <w:t>שכנו במירון</w:t>
      </w:r>
      <w:bookmarkStart w:id="37910" w:name="_ETM_Q1_861404"/>
      <w:bookmarkEnd w:id="37910"/>
      <w:r w:rsidR="00CA3850">
        <w:rPr>
          <w:rFonts w:hint="cs"/>
          <w:rtl/>
        </w:rPr>
        <w:t xml:space="preserve">" </w:t>
      </w:r>
      <w:bookmarkStart w:id="37911" w:name="_ETM_Q1_858404"/>
      <w:bookmarkEnd w:id="37911"/>
      <w:r w:rsidR="00CA3850">
        <w:rPr>
          <w:rFonts w:hint="cs"/>
          <w:rtl/>
        </w:rPr>
        <w:t xml:space="preserve">יהיה "מחזיק באישור </w:t>
      </w:r>
      <w:bookmarkStart w:id="37912" w:name="_ETM_Q1_862402"/>
      <w:bookmarkEnd w:id="37912"/>
      <w:r w:rsidR="00CA3850">
        <w:rPr>
          <w:rFonts w:hint="cs"/>
          <w:rtl/>
        </w:rPr>
        <w:t xml:space="preserve">מעבר </w:t>
      </w:r>
      <w:bookmarkStart w:id="37913" w:name="_ETM_Q1_861903"/>
      <w:bookmarkStart w:id="37914" w:name="_ETM_Q1_862404"/>
      <w:bookmarkEnd w:id="37913"/>
      <w:bookmarkEnd w:id="37914"/>
      <w:r w:rsidR="00CA3850">
        <w:rPr>
          <w:rFonts w:hint="cs"/>
          <w:rtl/>
        </w:rPr>
        <w:t>ב</w:t>
      </w:r>
      <w:bookmarkStart w:id="37915" w:name="_ETM_Q1_862653"/>
      <w:bookmarkStart w:id="37916" w:name="_ETM_Q1_862152"/>
      <w:bookmarkEnd w:id="37915"/>
      <w:bookmarkEnd w:id="37916"/>
      <w:r w:rsidR="00CA3850">
        <w:rPr>
          <w:rFonts w:hint="cs"/>
          <w:rtl/>
        </w:rPr>
        <w:t xml:space="preserve">מושב". </w:t>
      </w:r>
    </w:p>
    <w:p w14:paraId="16082039" w14:textId="77777777" w:rsidR="00CA3850" w:rsidRDefault="00CA3850" w:rsidP="00F06765">
      <w:pPr>
        <w:rPr>
          <w:rtl/>
        </w:rPr>
      </w:pPr>
      <w:bookmarkStart w:id="37917" w:name="_ETM_Q1_868152"/>
      <w:bookmarkStart w:id="37918" w:name="_ETM_Q1_865404"/>
      <w:bookmarkStart w:id="37919" w:name="_ETM_Q1_868155"/>
      <w:bookmarkEnd w:id="37917"/>
      <w:bookmarkEnd w:id="37918"/>
      <w:bookmarkEnd w:id="37919"/>
    </w:p>
    <w:p w14:paraId="468BC0F7" w14:textId="2BCFA4B7" w:rsidR="00CA3850" w:rsidRDefault="00CA3850" w:rsidP="00CA3850">
      <w:pPr>
        <w:pStyle w:val="a4"/>
        <w:keepNext/>
        <w:rPr>
          <w:rtl/>
        </w:rPr>
      </w:pPr>
      <w:bookmarkStart w:id="37920" w:name="ET_speaker_איילת_לוי_נחום_3077"/>
      <w:r w:rsidRPr="00CA3850">
        <w:rPr>
          <w:rStyle w:val="TagStyle"/>
          <w:rtl/>
        </w:rPr>
        <w:t xml:space="preserve"> &lt;&lt; דובר &gt;&gt; </w:t>
      </w:r>
      <w:r>
        <w:rPr>
          <w:rtl/>
        </w:rPr>
        <w:t>איילת לוי נחום:</w:t>
      </w:r>
      <w:r w:rsidRPr="00CA3850">
        <w:rPr>
          <w:rStyle w:val="TagStyle"/>
          <w:rtl/>
        </w:rPr>
        <w:t xml:space="preserve"> &lt;&lt; דובר &gt;&gt;</w:t>
      </w:r>
      <w:r>
        <w:rPr>
          <w:rtl/>
        </w:rPr>
        <w:t xml:space="preserve">   </w:t>
      </w:r>
      <w:bookmarkEnd w:id="37920"/>
    </w:p>
    <w:p w14:paraId="31E6EE77" w14:textId="77777777" w:rsidR="00CA3850" w:rsidRDefault="00CA3850" w:rsidP="00CA3850">
      <w:pPr>
        <w:pStyle w:val="KeepWithNext"/>
        <w:rPr>
          <w:rtl/>
        </w:rPr>
      </w:pPr>
    </w:p>
    <w:p w14:paraId="7FD5DD7E" w14:textId="19E5D130" w:rsidR="00CA3850" w:rsidRDefault="00CA3850" w:rsidP="00CA3850">
      <w:pPr>
        <w:rPr>
          <w:rtl/>
        </w:rPr>
      </w:pPr>
      <w:bookmarkStart w:id="37921" w:name="_ETM_Q1_864151"/>
      <w:bookmarkStart w:id="37922" w:name="_ETM_Q1_864651"/>
      <w:bookmarkEnd w:id="37921"/>
      <w:bookmarkEnd w:id="37922"/>
      <w:r>
        <w:rPr>
          <w:rFonts w:hint="cs"/>
          <w:rtl/>
        </w:rPr>
        <w:t>ב-9(א)</w:t>
      </w:r>
      <w:bookmarkStart w:id="37923" w:name="_ETM_Q1_866905"/>
      <w:bookmarkEnd w:id="37923"/>
      <w:r>
        <w:rPr>
          <w:rFonts w:hint="cs"/>
          <w:rtl/>
        </w:rPr>
        <w:t>רשום "במ</w:t>
      </w:r>
      <w:bookmarkStart w:id="37924" w:name="_ETM_Q1_863902"/>
      <w:bookmarkEnd w:id="37924"/>
      <w:r>
        <w:rPr>
          <w:rFonts w:hint="cs"/>
          <w:rtl/>
        </w:rPr>
        <w:t>תחם מירון".</w:t>
      </w:r>
    </w:p>
    <w:p w14:paraId="620C3937" w14:textId="77777777" w:rsidR="00CA3850" w:rsidRDefault="00CA3850" w:rsidP="00CA3850">
      <w:pPr>
        <w:rPr>
          <w:rtl/>
        </w:rPr>
      </w:pPr>
      <w:bookmarkStart w:id="37925" w:name="_ETM_Q1_866652"/>
      <w:bookmarkStart w:id="37926" w:name="_ETM_Q1_866904"/>
      <w:bookmarkStart w:id="37927" w:name="_ETM_Q1_867902"/>
      <w:bookmarkEnd w:id="37925"/>
      <w:bookmarkEnd w:id="37926"/>
      <w:bookmarkEnd w:id="37927"/>
    </w:p>
    <w:p w14:paraId="1CB3BD0A" w14:textId="43DCA065" w:rsidR="00CA3850" w:rsidRDefault="00CA3850" w:rsidP="00CA3850">
      <w:pPr>
        <w:pStyle w:val="a4"/>
        <w:keepNext/>
        <w:rPr>
          <w:rtl/>
        </w:rPr>
      </w:pPr>
      <w:bookmarkStart w:id="37928" w:name="ET_speaker_מירי_פרנקלשור_3078"/>
      <w:r w:rsidRPr="00CA3850">
        <w:rPr>
          <w:rStyle w:val="TagStyle"/>
          <w:rtl/>
        </w:rPr>
        <w:t xml:space="preserve"> &lt;&lt; דובר &gt;&gt; </w:t>
      </w:r>
      <w:r>
        <w:rPr>
          <w:rtl/>
        </w:rPr>
        <w:t>מירי פרנקל-שור:</w:t>
      </w:r>
      <w:r w:rsidRPr="00CA3850">
        <w:rPr>
          <w:rStyle w:val="TagStyle"/>
          <w:rtl/>
        </w:rPr>
        <w:t xml:space="preserve"> &lt;&lt; דובר &gt;&gt;</w:t>
      </w:r>
      <w:r>
        <w:rPr>
          <w:rtl/>
        </w:rPr>
        <w:t xml:space="preserve">   </w:t>
      </w:r>
      <w:bookmarkEnd w:id="37928"/>
    </w:p>
    <w:p w14:paraId="4CC3E9B1" w14:textId="77777777" w:rsidR="00CA3850" w:rsidRDefault="00CA3850" w:rsidP="00CA3850">
      <w:pPr>
        <w:pStyle w:val="KeepWithNext"/>
        <w:rPr>
          <w:rtl/>
        </w:rPr>
      </w:pPr>
    </w:p>
    <w:p w14:paraId="23F6B722" w14:textId="655D0758" w:rsidR="00CA3850" w:rsidRDefault="00CA3850" w:rsidP="00CA3850">
      <w:pPr>
        <w:rPr>
          <w:rtl/>
        </w:rPr>
      </w:pPr>
      <w:bookmarkStart w:id="37929" w:name="_ETM_Q1_868902"/>
      <w:bookmarkEnd w:id="37929"/>
      <w:r>
        <w:rPr>
          <w:rFonts w:hint="cs"/>
          <w:rtl/>
        </w:rPr>
        <w:t xml:space="preserve">אז איפה </w:t>
      </w:r>
      <w:bookmarkStart w:id="37930" w:name="_ETM_Q1_867653"/>
      <w:bookmarkEnd w:id="37930"/>
      <w:r>
        <w:rPr>
          <w:rFonts w:hint="cs"/>
          <w:rtl/>
        </w:rPr>
        <w:t>כתבנו שהוא י</w:t>
      </w:r>
      <w:bookmarkStart w:id="37931" w:name="_ETM_Q1_866402"/>
      <w:bookmarkEnd w:id="37931"/>
      <w:r>
        <w:rPr>
          <w:rFonts w:hint="cs"/>
          <w:rtl/>
        </w:rPr>
        <w:t xml:space="preserve">צטרך לקבל היתר </w:t>
      </w:r>
      <w:bookmarkStart w:id="37932" w:name="_ETM_Q1_871403"/>
      <w:bookmarkEnd w:id="37932"/>
      <w:r>
        <w:rPr>
          <w:rFonts w:hint="cs"/>
          <w:rtl/>
        </w:rPr>
        <w:t>שהייה?</w:t>
      </w:r>
      <w:bookmarkStart w:id="37933" w:name="_ETM_Q1_869402"/>
      <w:bookmarkEnd w:id="37933"/>
    </w:p>
    <w:p w14:paraId="79B52E77" w14:textId="77777777" w:rsidR="00CA3850" w:rsidRDefault="00CA3850" w:rsidP="00CA3850">
      <w:pPr>
        <w:rPr>
          <w:rtl/>
        </w:rPr>
      </w:pPr>
      <w:bookmarkStart w:id="37934" w:name="_ETM_Q1_869650"/>
      <w:bookmarkStart w:id="37935" w:name="_ETM_Q1_869904"/>
      <w:bookmarkStart w:id="37936" w:name="_ETM_Q1_871152"/>
      <w:bookmarkEnd w:id="37934"/>
      <w:bookmarkEnd w:id="37935"/>
      <w:bookmarkEnd w:id="37936"/>
    </w:p>
    <w:p w14:paraId="2A855156" w14:textId="6CDCA695" w:rsidR="00CA3850" w:rsidRDefault="00CA3850" w:rsidP="00CA3850">
      <w:pPr>
        <w:pStyle w:val="a4"/>
        <w:keepNext/>
        <w:rPr>
          <w:rtl/>
        </w:rPr>
      </w:pPr>
      <w:bookmarkStart w:id="37937" w:name="ET_speaker_עדן_בן_הרוש_3079"/>
      <w:r w:rsidRPr="00CA3850">
        <w:rPr>
          <w:rStyle w:val="TagStyle"/>
          <w:rtl/>
        </w:rPr>
        <w:t xml:space="preserve"> &lt;&lt; דובר &gt;&gt; </w:t>
      </w:r>
      <w:r>
        <w:rPr>
          <w:rtl/>
        </w:rPr>
        <w:t>עדן בן הרוש:</w:t>
      </w:r>
      <w:r w:rsidRPr="00CA3850">
        <w:rPr>
          <w:rStyle w:val="TagStyle"/>
          <w:rtl/>
        </w:rPr>
        <w:t xml:space="preserve"> &lt;&lt; דובר &gt;&gt;</w:t>
      </w:r>
      <w:r>
        <w:rPr>
          <w:rtl/>
        </w:rPr>
        <w:t xml:space="preserve">   </w:t>
      </w:r>
      <w:bookmarkEnd w:id="37937"/>
    </w:p>
    <w:p w14:paraId="7FF4C735" w14:textId="77777777" w:rsidR="00CA3850" w:rsidRDefault="00CA3850" w:rsidP="00CA3850">
      <w:pPr>
        <w:pStyle w:val="KeepWithNext"/>
        <w:rPr>
          <w:rtl/>
        </w:rPr>
      </w:pPr>
    </w:p>
    <w:p w14:paraId="6C5C296B" w14:textId="1777EF87" w:rsidR="00CA3850" w:rsidRDefault="00CA3850" w:rsidP="00CA3850">
      <w:pPr>
        <w:rPr>
          <w:rtl/>
        </w:rPr>
      </w:pPr>
      <w:bookmarkStart w:id="37938" w:name="_ETM_Q1_872152"/>
      <w:bookmarkEnd w:id="37938"/>
      <w:r>
        <w:rPr>
          <w:rFonts w:hint="cs"/>
          <w:rtl/>
        </w:rPr>
        <w:t>ההיתר המיוחד מוגדר בהגדרה</w:t>
      </w:r>
      <w:bookmarkStart w:id="37939" w:name="_ETM_Q1_873152"/>
      <w:bookmarkStart w:id="37940" w:name="_ETM_Q1_870152"/>
      <w:bookmarkEnd w:id="37939"/>
      <w:bookmarkEnd w:id="37940"/>
      <w:r>
        <w:rPr>
          <w:rFonts w:hint="cs"/>
          <w:rtl/>
        </w:rPr>
        <w:t xml:space="preserve">. </w:t>
      </w:r>
    </w:p>
    <w:p w14:paraId="1E5787FA" w14:textId="77777777" w:rsidR="00CA3850" w:rsidRDefault="00CA3850" w:rsidP="00CA3850">
      <w:pPr>
        <w:rPr>
          <w:rtl/>
        </w:rPr>
      </w:pPr>
      <w:bookmarkStart w:id="37941" w:name="_ETM_Q1_871402"/>
      <w:bookmarkStart w:id="37942" w:name="_ETM_Q1_872400"/>
      <w:bookmarkEnd w:id="37941"/>
      <w:bookmarkEnd w:id="37942"/>
    </w:p>
    <w:p w14:paraId="1D864185" w14:textId="548E25AA" w:rsidR="00CA3850" w:rsidRDefault="00CA3850" w:rsidP="00CA3850">
      <w:pPr>
        <w:pStyle w:val="a4"/>
        <w:keepNext/>
        <w:rPr>
          <w:rtl/>
        </w:rPr>
      </w:pPr>
      <w:bookmarkStart w:id="37943" w:name="ET_speaker_מירי_פרנקלשור_3080"/>
      <w:r w:rsidRPr="00CA3850">
        <w:rPr>
          <w:rStyle w:val="TagStyle"/>
          <w:rtl/>
        </w:rPr>
        <w:t xml:space="preserve"> &lt;&lt; דובר &gt;&gt; </w:t>
      </w:r>
      <w:r>
        <w:rPr>
          <w:rtl/>
        </w:rPr>
        <w:t>מירי פרנקל-שור:</w:t>
      </w:r>
      <w:r w:rsidRPr="00CA3850">
        <w:rPr>
          <w:rStyle w:val="TagStyle"/>
          <w:rtl/>
        </w:rPr>
        <w:t xml:space="preserve"> &lt;&lt; דובר &gt;&gt;</w:t>
      </w:r>
      <w:r>
        <w:rPr>
          <w:rtl/>
        </w:rPr>
        <w:t xml:space="preserve">   </w:t>
      </w:r>
      <w:bookmarkEnd w:id="37943"/>
    </w:p>
    <w:p w14:paraId="1A3D78D1" w14:textId="77777777" w:rsidR="00CA3850" w:rsidRDefault="00CA3850" w:rsidP="00CA3850">
      <w:pPr>
        <w:pStyle w:val="KeepWithNext"/>
        <w:rPr>
          <w:rtl/>
        </w:rPr>
      </w:pPr>
    </w:p>
    <w:p w14:paraId="184B1363" w14:textId="3EB3D4EB" w:rsidR="00CA3850" w:rsidRDefault="00CA3850" w:rsidP="00CA3850">
      <w:pPr>
        <w:rPr>
          <w:rtl/>
        </w:rPr>
      </w:pPr>
      <w:r>
        <w:rPr>
          <w:rFonts w:hint="cs"/>
          <w:rtl/>
        </w:rPr>
        <w:t xml:space="preserve">אבל איפה </w:t>
      </w:r>
      <w:bookmarkStart w:id="37944" w:name="_ETM_Q1_873403"/>
      <w:bookmarkEnd w:id="37944"/>
      <w:r>
        <w:rPr>
          <w:rFonts w:hint="cs"/>
          <w:rtl/>
        </w:rPr>
        <w:t>הסעי</w:t>
      </w:r>
      <w:bookmarkStart w:id="37945" w:name="_ETM_Q1_873154"/>
      <w:bookmarkStart w:id="37946" w:name="_ETM_Q1_870903"/>
      <w:bookmarkEnd w:id="37945"/>
      <w:bookmarkEnd w:id="37946"/>
      <w:r>
        <w:rPr>
          <w:rFonts w:hint="cs"/>
          <w:rtl/>
        </w:rPr>
        <w:t xml:space="preserve">ף האופרטיבי? </w:t>
      </w:r>
    </w:p>
    <w:p w14:paraId="38707AA6" w14:textId="77777777" w:rsidR="00CA3850" w:rsidRDefault="00CA3850" w:rsidP="00CA3850">
      <w:pPr>
        <w:rPr>
          <w:rtl/>
        </w:rPr>
      </w:pPr>
      <w:bookmarkStart w:id="37947" w:name="_ETM_Q1_874155"/>
      <w:bookmarkStart w:id="37948" w:name="_ETM_Q1_874401"/>
      <w:bookmarkStart w:id="37949" w:name="_ETM_Q1_873905"/>
      <w:bookmarkStart w:id="37950" w:name="_ETM_Q1_873400"/>
      <w:bookmarkStart w:id="37951" w:name="_ETM_Q1_876651"/>
      <w:bookmarkEnd w:id="37947"/>
      <w:bookmarkEnd w:id="37948"/>
      <w:bookmarkEnd w:id="37949"/>
      <w:bookmarkEnd w:id="37950"/>
      <w:bookmarkEnd w:id="37951"/>
    </w:p>
    <w:p w14:paraId="71F596E9" w14:textId="4E5416DB" w:rsidR="00CA3850" w:rsidRDefault="00CA3850" w:rsidP="00CA3850">
      <w:pPr>
        <w:pStyle w:val="a4"/>
        <w:keepNext/>
        <w:rPr>
          <w:rtl/>
        </w:rPr>
      </w:pPr>
      <w:bookmarkStart w:id="37952" w:name="ET_speaker_יערה_למברגר_3081"/>
      <w:r w:rsidRPr="00CA3850">
        <w:rPr>
          <w:rStyle w:val="TagStyle"/>
          <w:rtl/>
        </w:rPr>
        <w:t xml:space="preserve"> &lt;&lt; דובר &gt;&gt; </w:t>
      </w:r>
      <w:r>
        <w:rPr>
          <w:rtl/>
        </w:rPr>
        <w:t>יערה למברגר:</w:t>
      </w:r>
      <w:r w:rsidRPr="00CA3850">
        <w:rPr>
          <w:rStyle w:val="TagStyle"/>
          <w:rtl/>
        </w:rPr>
        <w:t xml:space="preserve"> &lt;&lt; דובר &gt;&gt;</w:t>
      </w:r>
      <w:r>
        <w:rPr>
          <w:rtl/>
        </w:rPr>
        <w:t xml:space="preserve">   </w:t>
      </w:r>
      <w:bookmarkEnd w:id="37952"/>
    </w:p>
    <w:p w14:paraId="4CD0B3EB" w14:textId="77777777" w:rsidR="00CA3850" w:rsidRDefault="00CA3850" w:rsidP="00CA3850">
      <w:pPr>
        <w:pStyle w:val="KeepWithNext"/>
        <w:rPr>
          <w:rtl/>
        </w:rPr>
      </w:pPr>
    </w:p>
    <w:p w14:paraId="40332168" w14:textId="6D88E809" w:rsidR="00CA3850" w:rsidRDefault="00CA3850" w:rsidP="00CA3850">
      <w:pPr>
        <w:rPr>
          <w:rtl/>
        </w:rPr>
      </w:pPr>
      <w:bookmarkStart w:id="37953" w:name="_ETM_Q1_877403"/>
      <w:bookmarkStart w:id="37954" w:name="_ETM_Q1_877652"/>
      <w:bookmarkStart w:id="37955" w:name="_ETM_Q1_871904"/>
      <w:bookmarkEnd w:id="37953"/>
      <w:bookmarkEnd w:id="37954"/>
      <w:bookmarkEnd w:id="37955"/>
      <w:r>
        <w:rPr>
          <w:rFonts w:hint="cs"/>
          <w:rtl/>
        </w:rPr>
        <w:t>לא פ</w:t>
      </w:r>
      <w:bookmarkStart w:id="37956" w:name="_ETM_Q1_878901"/>
      <w:bookmarkEnd w:id="37956"/>
      <w:r>
        <w:rPr>
          <w:rFonts w:hint="cs"/>
          <w:rtl/>
        </w:rPr>
        <w:t>ה.</w:t>
      </w:r>
      <w:bookmarkStart w:id="37957" w:name="_ETM_Q1_876902"/>
      <w:bookmarkEnd w:id="37957"/>
    </w:p>
    <w:p w14:paraId="5DC5A521" w14:textId="77777777" w:rsidR="00CA3850" w:rsidRDefault="00CA3850" w:rsidP="00CA3850">
      <w:pPr>
        <w:rPr>
          <w:rtl/>
        </w:rPr>
      </w:pPr>
      <w:bookmarkStart w:id="37958" w:name="_ETM_Q1_877152"/>
      <w:bookmarkStart w:id="37959" w:name="_ETM_Q1_877401"/>
      <w:bookmarkStart w:id="37960" w:name="_ETM_Q1_875654"/>
      <w:bookmarkStart w:id="37961" w:name="_ETM_Q1_876650"/>
      <w:bookmarkStart w:id="37962" w:name="_ETM_Q1_874901"/>
      <w:bookmarkStart w:id="37963" w:name="_ETM_Q1_877651"/>
      <w:bookmarkEnd w:id="37958"/>
      <w:bookmarkEnd w:id="37959"/>
      <w:bookmarkEnd w:id="37960"/>
      <w:bookmarkEnd w:id="37961"/>
      <w:bookmarkEnd w:id="37962"/>
      <w:bookmarkEnd w:id="37963"/>
    </w:p>
    <w:p w14:paraId="3B743ACD" w14:textId="24D89D00" w:rsidR="00CA3850" w:rsidRDefault="00CA3850" w:rsidP="00CA3850">
      <w:pPr>
        <w:pStyle w:val="af9"/>
        <w:keepNext/>
        <w:rPr>
          <w:rtl/>
        </w:rPr>
      </w:pPr>
      <w:bookmarkStart w:id="37964" w:name="ET_guest_903658_3084"/>
      <w:r w:rsidRPr="00CA3850">
        <w:rPr>
          <w:rStyle w:val="TagStyle"/>
          <w:rtl/>
        </w:rPr>
        <w:t xml:space="preserve"> &lt;&lt; אורח &gt;&gt; </w:t>
      </w:r>
      <w:r>
        <w:rPr>
          <w:rtl/>
        </w:rPr>
        <w:t>שירן שושנה:</w:t>
      </w:r>
      <w:r w:rsidRPr="00CA3850">
        <w:rPr>
          <w:rStyle w:val="TagStyle"/>
          <w:rtl/>
        </w:rPr>
        <w:t xml:space="preserve"> &lt;&lt; אורח &gt;&gt;</w:t>
      </w:r>
      <w:r>
        <w:rPr>
          <w:rtl/>
        </w:rPr>
        <w:t xml:space="preserve">   </w:t>
      </w:r>
      <w:bookmarkEnd w:id="37964"/>
    </w:p>
    <w:p w14:paraId="316DBF1D" w14:textId="77777777" w:rsidR="00CA3850" w:rsidRDefault="00CA3850" w:rsidP="00CA3850">
      <w:pPr>
        <w:pStyle w:val="KeepWithNext"/>
        <w:rPr>
          <w:rtl/>
        </w:rPr>
      </w:pPr>
    </w:p>
    <w:p w14:paraId="523E3878" w14:textId="3EEB29CA" w:rsidR="00CA3850" w:rsidRDefault="00CA3850" w:rsidP="00CA3850">
      <w:pPr>
        <w:rPr>
          <w:rtl/>
        </w:rPr>
      </w:pPr>
      <w:bookmarkStart w:id="37965" w:name="_ETM_Q1_879401"/>
      <w:bookmarkStart w:id="37966" w:name="_ETM_Q1_876401"/>
      <w:bookmarkEnd w:id="37965"/>
      <w:bookmarkEnd w:id="37966"/>
      <w:r>
        <w:rPr>
          <w:rFonts w:hint="cs"/>
          <w:rtl/>
        </w:rPr>
        <w:t xml:space="preserve">זה צריך להיות פה. </w:t>
      </w:r>
    </w:p>
    <w:p w14:paraId="77DDB76F" w14:textId="77777777" w:rsidR="00CA3850" w:rsidRPr="00CA3850" w:rsidRDefault="00CA3850" w:rsidP="00CA3850">
      <w:pPr>
        <w:rPr>
          <w:rtl/>
        </w:rPr>
      </w:pPr>
    </w:p>
    <w:p w14:paraId="74D42D79" w14:textId="2B41E0EC" w:rsidR="00CA3850" w:rsidRDefault="00CA3850" w:rsidP="00CA3850">
      <w:pPr>
        <w:pStyle w:val="a4"/>
        <w:keepNext/>
        <w:rPr>
          <w:rtl/>
        </w:rPr>
      </w:pPr>
      <w:bookmarkStart w:id="37967" w:name="ET_speaker_מירי_פרנקלשור_3082"/>
      <w:r w:rsidRPr="00CA3850">
        <w:rPr>
          <w:rStyle w:val="TagStyle"/>
          <w:rtl/>
        </w:rPr>
        <w:t xml:space="preserve"> &lt;&lt; דובר &gt;&gt; </w:t>
      </w:r>
      <w:r>
        <w:rPr>
          <w:rtl/>
        </w:rPr>
        <w:t>מירי פרנקל-שור:</w:t>
      </w:r>
      <w:r w:rsidRPr="00CA3850">
        <w:rPr>
          <w:rStyle w:val="TagStyle"/>
          <w:rtl/>
        </w:rPr>
        <w:t xml:space="preserve"> &lt;&lt; דובר &gt;&gt;</w:t>
      </w:r>
      <w:r>
        <w:rPr>
          <w:rtl/>
        </w:rPr>
        <w:t xml:space="preserve">   </w:t>
      </w:r>
      <w:bookmarkEnd w:id="37967"/>
    </w:p>
    <w:p w14:paraId="074FE4DE" w14:textId="77777777" w:rsidR="00CA3850" w:rsidRDefault="00CA3850" w:rsidP="00CA3850">
      <w:pPr>
        <w:pStyle w:val="KeepWithNext"/>
        <w:rPr>
          <w:rtl/>
        </w:rPr>
      </w:pPr>
    </w:p>
    <w:p w14:paraId="596E9C2A" w14:textId="1C2A8FB8" w:rsidR="00CA3850" w:rsidRDefault="00CA3850" w:rsidP="00CA3850">
      <w:pPr>
        <w:rPr>
          <w:rtl/>
        </w:rPr>
      </w:pPr>
      <w:bookmarkStart w:id="37968" w:name="_ETM_Q1_877653"/>
      <w:bookmarkStart w:id="37969" w:name="_ETM_Q1_877904"/>
      <w:bookmarkStart w:id="37970" w:name="_ETM_Q1_874904"/>
      <w:bookmarkEnd w:id="37968"/>
      <w:bookmarkEnd w:id="37969"/>
      <w:bookmarkEnd w:id="37970"/>
      <w:r>
        <w:rPr>
          <w:rFonts w:hint="cs"/>
          <w:rtl/>
        </w:rPr>
        <w:t xml:space="preserve">צריך להתאים את זה. </w:t>
      </w:r>
      <w:bookmarkStart w:id="37971" w:name="_ETM_Q1_879151"/>
      <w:bookmarkEnd w:id="37971"/>
    </w:p>
    <w:p w14:paraId="4289D556" w14:textId="77777777" w:rsidR="00CA3850" w:rsidRDefault="00CA3850" w:rsidP="00CA3850">
      <w:pPr>
        <w:rPr>
          <w:rtl/>
        </w:rPr>
      </w:pPr>
      <w:bookmarkStart w:id="37972" w:name="_ETM_Q1_879653"/>
      <w:bookmarkEnd w:id="37972"/>
    </w:p>
    <w:p w14:paraId="3038E594" w14:textId="38B9500F" w:rsidR="00CA3850" w:rsidRDefault="00CA3850" w:rsidP="00CA3850">
      <w:pPr>
        <w:pStyle w:val="af9"/>
        <w:keepNext/>
        <w:rPr>
          <w:rtl/>
        </w:rPr>
      </w:pPr>
      <w:bookmarkStart w:id="37973" w:name="ET_guest_903658_3083"/>
      <w:r w:rsidRPr="00CA3850">
        <w:rPr>
          <w:rStyle w:val="TagStyle"/>
          <w:rtl/>
        </w:rPr>
        <w:t xml:space="preserve"> &lt;&lt; אורח &gt;&gt; </w:t>
      </w:r>
      <w:r>
        <w:rPr>
          <w:rtl/>
        </w:rPr>
        <w:t>שירן שושנה:</w:t>
      </w:r>
      <w:r w:rsidRPr="00CA3850">
        <w:rPr>
          <w:rStyle w:val="TagStyle"/>
          <w:rtl/>
        </w:rPr>
        <w:t xml:space="preserve"> &lt;&lt; אורח &gt;&gt;</w:t>
      </w:r>
      <w:r>
        <w:rPr>
          <w:rtl/>
        </w:rPr>
        <w:t xml:space="preserve">   </w:t>
      </w:r>
      <w:bookmarkEnd w:id="37973"/>
    </w:p>
    <w:p w14:paraId="61DB2D08" w14:textId="77777777" w:rsidR="00CA3850" w:rsidRDefault="00CA3850" w:rsidP="00CA3850">
      <w:pPr>
        <w:pStyle w:val="KeepWithNext"/>
        <w:rPr>
          <w:rtl/>
        </w:rPr>
      </w:pPr>
    </w:p>
    <w:p w14:paraId="34222CDA" w14:textId="2474D3D0" w:rsidR="00CA3850" w:rsidRDefault="00CA3850" w:rsidP="00CA3850">
      <w:pPr>
        <w:rPr>
          <w:rtl/>
        </w:rPr>
      </w:pPr>
      <w:bookmarkStart w:id="37974" w:name="_ETM_Q1_881403"/>
      <w:bookmarkStart w:id="37975" w:name="_ETM_Q1_878403"/>
      <w:bookmarkStart w:id="37976" w:name="_ETM_Q1_875403"/>
      <w:bookmarkEnd w:id="37974"/>
      <w:bookmarkEnd w:id="37975"/>
      <w:bookmarkEnd w:id="37976"/>
      <w:r>
        <w:rPr>
          <w:rFonts w:hint="cs"/>
          <w:rtl/>
        </w:rPr>
        <w:t xml:space="preserve">אולי גם ברישה. </w:t>
      </w:r>
      <w:bookmarkStart w:id="37977" w:name="_ETM_Q1_874652"/>
      <w:bookmarkStart w:id="37978" w:name="_ETM_Q1_869404"/>
      <w:bookmarkStart w:id="37979" w:name="_ETM_Q1_866903"/>
      <w:bookmarkEnd w:id="37977"/>
      <w:bookmarkEnd w:id="37978"/>
      <w:bookmarkEnd w:id="37979"/>
    </w:p>
    <w:p w14:paraId="08560F2C" w14:textId="77777777" w:rsidR="00CA3850" w:rsidRDefault="00CA3850" w:rsidP="00CA3850">
      <w:pPr>
        <w:rPr>
          <w:rtl/>
        </w:rPr>
      </w:pPr>
      <w:bookmarkStart w:id="37980" w:name="_ETM_Q1_867155"/>
      <w:bookmarkStart w:id="37981" w:name="_ETM_Q1_867400"/>
      <w:bookmarkStart w:id="37982" w:name="_ETM_Q1_865153"/>
      <w:bookmarkStart w:id="37983" w:name="_ETM_Q1_862153"/>
      <w:bookmarkStart w:id="37984" w:name="_ETM_Q1_867401"/>
      <w:bookmarkStart w:id="37985" w:name="_ETM_Q1_883404"/>
      <w:bookmarkStart w:id="37986" w:name="_ETM_Q1_879402"/>
      <w:bookmarkStart w:id="37987" w:name="_ETM_Q1_883905"/>
      <w:bookmarkEnd w:id="37980"/>
      <w:bookmarkEnd w:id="37981"/>
      <w:bookmarkEnd w:id="37982"/>
      <w:bookmarkEnd w:id="37983"/>
      <w:bookmarkEnd w:id="37984"/>
      <w:bookmarkEnd w:id="37985"/>
      <w:bookmarkEnd w:id="37986"/>
      <w:bookmarkEnd w:id="37987"/>
    </w:p>
    <w:p w14:paraId="126EF77C" w14:textId="68C28A94" w:rsidR="00CA3850" w:rsidRDefault="00CA3850" w:rsidP="00CA3850">
      <w:pPr>
        <w:pStyle w:val="a4"/>
        <w:keepNext/>
        <w:rPr>
          <w:rtl/>
        </w:rPr>
      </w:pPr>
      <w:bookmarkStart w:id="37988" w:name="ET_speaker_מירי_פרנקלשור_3085"/>
      <w:r w:rsidRPr="00CA3850">
        <w:rPr>
          <w:rStyle w:val="TagStyle"/>
          <w:rtl/>
        </w:rPr>
        <w:t xml:space="preserve"> &lt;&lt; דובר &gt;&gt; </w:t>
      </w:r>
      <w:r>
        <w:rPr>
          <w:rtl/>
        </w:rPr>
        <w:t>מירי פרנקל-שור:</w:t>
      </w:r>
      <w:r w:rsidRPr="00CA3850">
        <w:rPr>
          <w:rStyle w:val="TagStyle"/>
          <w:rtl/>
        </w:rPr>
        <w:t xml:space="preserve"> &lt;&lt; דובר &gt;&gt;</w:t>
      </w:r>
      <w:r>
        <w:rPr>
          <w:rtl/>
        </w:rPr>
        <w:t xml:space="preserve">   </w:t>
      </w:r>
      <w:bookmarkEnd w:id="37988"/>
    </w:p>
    <w:p w14:paraId="49021958" w14:textId="77777777" w:rsidR="00CA3850" w:rsidRDefault="00CA3850" w:rsidP="00CA3850">
      <w:pPr>
        <w:pStyle w:val="KeepWithNext"/>
        <w:rPr>
          <w:rtl/>
        </w:rPr>
      </w:pPr>
    </w:p>
    <w:p w14:paraId="045C24E2" w14:textId="171532D8" w:rsidR="00CA3850" w:rsidRDefault="00CA3850" w:rsidP="00CA3850">
      <w:pPr>
        <w:rPr>
          <w:rtl/>
        </w:rPr>
      </w:pPr>
      <w:bookmarkStart w:id="37989" w:name="_ETM_Q1_884902"/>
      <w:bookmarkStart w:id="37990" w:name="_ETM_Q1_885151"/>
      <w:bookmarkStart w:id="37991" w:name="_ETM_Q1_882151"/>
      <w:bookmarkStart w:id="37992" w:name="_ETM_Q1_879400"/>
      <w:bookmarkEnd w:id="37989"/>
      <w:bookmarkEnd w:id="37990"/>
      <w:bookmarkEnd w:id="37991"/>
      <w:bookmarkEnd w:id="37992"/>
      <w:r>
        <w:rPr>
          <w:rFonts w:hint="cs"/>
          <w:rtl/>
        </w:rPr>
        <w:t xml:space="preserve">אנחנו חייבים </w:t>
      </w:r>
      <w:bookmarkStart w:id="37993" w:name="_ETM_Q1_890152"/>
      <w:bookmarkStart w:id="37994" w:name="_ETM_Q1_887654"/>
      <w:r>
        <w:rPr>
          <w:rFonts w:hint="cs"/>
          <w:rtl/>
        </w:rPr>
        <w:t xml:space="preserve">פה </w:t>
      </w:r>
      <w:bookmarkEnd w:id="37993"/>
      <w:bookmarkEnd w:id="37994"/>
      <w:r>
        <w:rPr>
          <w:rFonts w:hint="cs"/>
          <w:rtl/>
        </w:rPr>
        <w:t xml:space="preserve">מכיוון </w:t>
      </w:r>
      <w:bookmarkStart w:id="37995" w:name="_ETM_Q1_880404"/>
      <w:bookmarkEnd w:id="37995"/>
      <w:r>
        <w:rPr>
          <w:rFonts w:hint="cs"/>
          <w:rtl/>
        </w:rPr>
        <w:t>שאם אנחנו כותבים "לא יש</w:t>
      </w:r>
      <w:bookmarkStart w:id="37996" w:name="_ETM_Q1_883652"/>
      <w:bookmarkStart w:id="37997" w:name="_ETM_Q1_881905"/>
      <w:bookmarkStart w:id="37998" w:name="_ETM_Q1_880401"/>
      <w:bookmarkEnd w:id="37996"/>
      <w:bookmarkEnd w:id="37997"/>
      <w:bookmarkEnd w:id="37998"/>
      <w:r>
        <w:rPr>
          <w:rFonts w:hint="cs"/>
          <w:rtl/>
        </w:rPr>
        <w:t>הה אדם במתחם מירון" והוא יקבל רק ה</w:t>
      </w:r>
      <w:bookmarkStart w:id="37999" w:name="_ETM_Q1_888403"/>
      <w:bookmarkStart w:id="38000" w:name="_ETM_Q1_887404"/>
      <w:bookmarkEnd w:id="37999"/>
      <w:bookmarkEnd w:id="38000"/>
      <w:r>
        <w:rPr>
          <w:rFonts w:hint="cs"/>
          <w:rtl/>
        </w:rPr>
        <w:t>יתר שהייה אז איפה ה</w:t>
      </w:r>
      <w:bookmarkStart w:id="38001" w:name="_ETM_Q1_888151"/>
      <w:bookmarkStart w:id="38002" w:name="_ETM_Q1_885651"/>
      <w:bookmarkEnd w:id="38001"/>
      <w:bookmarkEnd w:id="38002"/>
      <w:r>
        <w:rPr>
          <w:rFonts w:hint="cs"/>
          <w:rtl/>
        </w:rPr>
        <w:t>היתר של מי שיכול</w:t>
      </w:r>
      <w:bookmarkStart w:id="38003" w:name="_ETM_Q1_887903"/>
      <w:bookmarkEnd w:id="38003"/>
      <w:r>
        <w:rPr>
          <w:rFonts w:hint="cs"/>
          <w:rtl/>
        </w:rPr>
        <w:t xml:space="preserve"> לע</w:t>
      </w:r>
      <w:bookmarkStart w:id="38004" w:name="_ETM_Q1_888404"/>
      <w:bookmarkEnd w:id="38004"/>
      <w:r>
        <w:rPr>
          <w:rFonts w:hint="cs"/>
          <w:rtl/>
        </w:rPr>
        <w:t xml:space="preserve">לות להר? </w:t>
      </w:r>
      <w:bookmarkStart w:id="38005" w:name="_ETM_Q1_888401"/>
      <w:bookmarkEnd w:id="38005"/>
      <w:r>
        <w:rPr>
          <w:rFonts w:hint="cs"/>
          <w:rtl/>
        </w:rPr>
        <w:t>זה חייב להיות פה.</w:t>
      </w:r>
    </w:p>
    <w:p w14:paraId="03B69134" w14:textId="77777777" w:rsidR="00CA3850" w:rsidRDefault="00CA3850" w:rsidP="00CA3850">
      <w:pPr>
        <w:rPr>
          <w:rtl/>
        </w:rPr>
      </w:pPr>
      <w:bookmarkStart w:id="38006" w:name="_ETM_Q1_891154"/>
      <w:bookmarkStart w:id="38007" w:name="_ETM_Q1_892402"/>
      <w:bookmarkEnd w:id="38006"/>
      <w:bookmarkEnd w:id="38007"/>
    </w:p>
    <w:p w14:paraId="5CF09A7A" w14:textId="5E677575" w:rsidR="00CA3850" w:rsidRDefault="00CA3850" w:rsidP="00CA3850">
      <w:pPr>
        <w:pStyle w:val="a4"/>
        <w:keepNext/>
        <w:rPr>
          <w:rtl/>
        </w:rPr>
      </w:pPr>
      <w:bookmarkStart w:id="38008" w:name="ET_speaker_איילת_לוי_נחום_3086"/>
      <w:r w:rsidRPr="00CA3850">
        <w:rPr>
          <w:rStyle w:val="TagStyle"/>
          <w:rtl/>
        </w:rPr>
        <w:t xml:space="preserve"> &lt;&lt; דובר &gt;&gt; </w:t>
      </w:r>
      <w:r>
        <w:rPr>
          <w:rtl/>
        </w:rPr>
        <w:t>איילת לוי נחום:</w:t>
      </w:r>
      <w:r w:rsidRPr="00CA3850">
        <w:rPr>
          <w:rStyle w:val="TagStyle"/>
          <w:rtl/>
        </w:rPr>
        <w:t xml:space="preserve"> &lt;&lt; דובר &gt;&gt;</w:t>
      </w:r>
      <w:r>
        <w:rPr>
          <w:rtl/>
        </w:rPr>
        <w:t xml:space="preserve">   </w:t>
      </w:r>
      <w:bookmarkEnd w:id="38008"/>
    </w:p>
    <w:p w14:paraId="16DAE59E" w14:textId="77777777" w:rsidR="00CA3850" w:rsidRDefault="00CA3850" w:rsidP="00CA3850">
      <w:pPr>
        <w:pStyle w:val="KeepWithNext"/>
        <w:rPr>
          <w:rtl/>
        </w:rPr>
      </w:pPr>
    </w:p>
    <w:p w14:paraId="443FCDA6" w14:textId="649A166C" w:rsidR="00CA3850" w:rsidRDefault="00CA3850" w:rsidP="00CA3850">
      <w:pPr>
        <w:rPr>
          <w:rtl/>
        </w:rPr>
      </w:pPr>
      <w:bookmarkStart w:id="38009" w:name="_ETM_Q1_893404"/>
      <w:bookmarkStart w:id="38010" w:name="_ETM_Q1_893651"/>
      <w:bookmarkEnd w:id="38009"/>
      <w:bookmarkEnd w:id="38010"/>
      <w:r>
        <w:rPr>
          <w:rFonts w:hint="cs"/>
          <w:rtl/>
        </w:rPr>
        <w:t>נכון.</w:t>
      </w:r>
      <w:bookmarkStart w:id="38011" w:name="_ETM_Q1_891652"/>
      <w:bookmarkStart w:id="38012" w:name="_ETM_Q1_888902"/>
      <w:bookmarkStart w:id="38013" w:name="_ETM_Q1_888651"/>
      <w:bookmarkEnd w:id="38011"/>
      <w:bookmarkEnd w:id="38012"/>
      <w:bookmarkEnd w:id="38013"/>
      <w:r>
        <w:rPr>
          <w:rFonts w:hint="cs"/>
          <w:rtl/>
        </w:rPr>
        <w:t xml:space="preserve"> אז אולי "לא ישהה אדם במתחם או בקבר</w:t>
      </w:r>
      <w:bookmarkStart w:id="38014" w:name="_ETM_Q1_891900"/>
      <w:bookmarkEnd w:id="38014"/>
      <w:r>
        <w:rPr>
          <w:rFonts w:hint="cs"/>
          <w:rtl/>
        </w:rPr>
        <w:t xml:space="preserve"> - - -</w:t>
      </w:r>
      <w:bookmarkStart w:id="38015" w:name="_ETM_Q1_890900"/>
      <w:bookmarkEnd w:id="38015"/>
    </w:p>
    <w:p w14:paraId="5423CB71" w14:textId="77777777" w:rsidR="00CA3850" w:rsidRDefault="00CA3850" w:rsidP="00CA3850">
      <w:pPr>
        <w:rPr>
          <w:rtl/>
        </w:rPr>
      </w:pPr>
      <w:bookmarkStart w:id="38016" w:name="_ETM_Q1_891151"/>
      <w:bookmarkStart w:id="38017" w:name="_ETM_Q1_891404"/>
      <w:bookmarkEnd w:id="38016"/>
      <w:bookmarkEnd w:id="38017"/>
    </w:p>
    <w:p w14:paraId="527C0992" w14:textId="73262F28" w:rsidR="00CA3850" w:rsidRDefault="00CA3850" w:rsidP="00CA3850">
      <w:pPr>
        <w:pStyle w:val="af9"/>
        <w:keepNext/>
        <w:rPr>
          <w:rtl/>
        </w:rPr>
      </w:pPr>
      <w:bookmarkStart w:id="38018" w:name="ET_guest_903658_3087"/>
      <w:r w:rsidRPr="00CA3850">
        <w:rPr>
          <w:rStyle w:val="TagStyle"/>
          <w:rtl/>
        </w:rPr>
        <w:t xml:space="preserve"> &lt;&lt; אורח &gt;&gt; </w:t>
      </w:r>
      <w:r>
        <w:rPr>
          <w:rtl/>
        </w:rPr>
        <w:t>שירן שושנה:</w:t>
      </w:r>
      <w:r w:rsidRPr="00CA3850">
        <w:rPr>
          <w:rStyle w:val="TagStyle"/>
          <w:rtl/>
        </w:rPr>
        <w:t xml:space="preserve"> &lt;&lt; אורח &gt;&gt;</w:t>
      </w:r>
      <w:r>
        <w:rPr>
          <w:rtl/>
        </w:rPr>
        <w:t xml:space="preserve">   </w:t>
      </w:r>
      <w:bookmarkEnd w:id="38018"/>
    </w:p>
    <w:p w14:paraId="29C6BF8D" w14:textId="77777777" w:rsidR="00CA3850" w:rsidRDefault="00CA3850" w:rsidP="00CA3850">
      <w:pPr>
        <w:pStyle w:val="KeepWithNext"/>
        <w:rPr>
          <w:rtl/>
        </w:rPr>
      </w:pPr>
    </w:p>
    <w:p w14:paraId="6AF027CE" w14:textId="701CCCFF" w:rsidR="00CA3850" w:rsidRDefault="00CA3850" w:rsidP="00CA3850">
      <w:pPr>
        <w:rPr>
          <w:rtl/>
        </w:rPr>
      </w:pPr>
      <w:bookmarkStart w:id="38019" w:name="_ETM_Q1_893153"/>
      <w:bookmarkEnd w:id="38019"/>
      <w:r>
        <w:rPr>
          <w:rFonts w:hint="cs"/>
          <w:rtl/>
        </w:rPr>
        <w:t xml:space="preserve">או, לפי העניין. </w:t>
      </w:r>
      <w:bookmarkStart w:id="38020" w:name="_ETM_Q1_891651"/>
      <w:bookmarkEnd w:id="38020"/>
    </w:p>
    <w:p w14:paraId="2965DA5D" w14:textId="77777777" w:rsidR="00CA3850" w:rsidRDefault="00CA3850" w:rsidP="00CA3850">
      <w:pPr>
        <w:rPr>
          <w:rtl/>
        </w:rPr>
      </w:pPr>
      <w:bookmarkStart w:id="38021" w:name="_ETM_Q1_891903"/>
      <w:bookmarkStart w:id="38022" w:name="_ETM_Q1_892152"/>
      <w:bookmarkStart w:id="38023" w:name="_ETM_Q1_892902"/>
      <w:bookmarkEnd w:id="38021"/>
      <w:bookmarkEnd w:id="38022"/>
      <w:bookmarkEnd w:id="38023"/>
    </w:p>
    <w:p w14:paraId="43D15B21" w14:textId="54B147B5" w:rsidR="00CA3850" w:rsidRDefault="00CA3850" w:rsidP="00CA3850">
      <w:pPr>
        <w:pStyle w:val="a4"/>
        <w:keepNext/>
        <w:rPr>
          <w:rtl/>
        </w:rPr>
      </w:pPr>
      <w:bookmarkStart w:id="38024" w:name="ET_speaker_איילת_לוי_נחום_3088"/>
      <w:r w:rsidRPr="00CA3850">
        <w:rPr>
          <w:rStyle w:val="TagStyle"/>
          <w:rtl/>
        </w:rPr>
        <w:t xml:space="preserve"> &lt;&lt; דובר &gt;&gt; </w:t>
      </w:r>
      <w:r>
        <w:rPr>
          <w:rtl/>
        </w:rPr>
        <w:t>איילת לוי נחום:</w:t>
      </w:r>
      <w:r w:rsidRPr="00CA3850">
        <w:rPr>
          <w:rStyle w:val="TagStyle"/>
          <w:rtl/>
        </w:rPr>
        <w:t xml:space="preserve"> &lt;&lt; דובר &gt;&gt;</w:t>
      </w:r>
      <w:r>
        <w:rPr>
          <w:rtl/>
        </w:rPr>
        <w:t xml:space="preserve">   </w:t>
      </w:r>
      <w:bookmarkEnd w:id="38024"/>
    </w:p>
    <w:p w14:paraId="486ED309" w14:textId="77777777" w:rsidR="00CA3850" w:rsidRDefault="00CA3850" w:rsidP="00CA3850">
      <w:pPr>
        <w:pStyle w:val="KeepWithNext"/>
        <w:rPr>
          <w:rtl/>
        </w:rPr>
      </w:pPr>
    </w:p>
    <w:p w14:paraId="41D32609" w14:textId="44A06F0A" w:rsidR="00CA3850" w:rsidRDefault="00CA3850" w:rsidP="00CA3850">
      <w:pPr>
        <w:rPr>
          <w:rtl/>
        </w:rPr>
      </w:pPr>
      <w:bookmarkStart w:id="38025" w:name="_ETM_Q1_893900"/>
      <w:bookmarkStart w:id="38026" w:name="_ETM_Q1_894153"/>
      <w:bookmarkEnd w:id="38025"/>
      <w:bookmarkEnd w:id="38026"/>
      <w:r>
        <w:rPr>
          <w:rFonts w:hint="cs"/>
          <w:rtl/>
        </w:rPr>
        <w:t xml:space="preserve">או במתחם בני-עקיבא </w:t>
      </w:r>
      <w:bookmarkStart w:id="38027" w:name="_ETM_Q1_897402"/>
      <w:bookmarkEnd w:id="38027"/>
      <w:r>
        <w:rPr>
          <w:rFonts w:hint="cs"/>
          <w:rtl/>
        </w:rPr>
        <w:t xml:space="preserve">או </w:t>
      </w:r>
      <w:bookmarkStart w:id="38028" w:name="_ETM_Q1_895154"/>
      <w:bookmarkEnd w:id="38028"/>
      <w:r>
        <w:rPr>
          <w:rFonts w:hint="cs"/>
          <w:rtl/>
        </w:rPr>
        <w:t>בקבר</w:t>
      </w:r>
      <w:bookmarkStart w:id="38029" w:name="_ETM_Q1_894154"/>
      <w:bookmarkEnd w:id="38029"/>
      <w:r>
        <w:rPr>
          <w:rFonts w:hint="cs"/>
          <w:rtl/>
        </w:rPr>
        <w:t>.</w:t>
      </w:r>
      <w:bookmarkStart w:id="38030" w:name="_ETM_Q1_891401"/>
      <w:bookmarkEnd w:id="38030"/>
    </w:p>
    <w:p w14:paraId="47BC5768" w14:textId="77777777" w:rsidR="00CA3850" w:rsidRDefault="00CA3850" w:rsidP="00CA3850">
      <w:pPr>
        <w:rPr>
          <w:rtl/>
        </w:rPr>
      </w:pPr>
      <w:bookmarkStart w:id="38031" w:name="_ETM_Q1_893902"/>
      <w:bookmarkEnd w:id="38031"/>
    </w:p>
    <w:p w14:paraId="75AF4030" w14:textId="5831B864" w:rsidR="00CA3850" w:rsidRDefault="00CA3850" w:rsidP="00CA3850">
      <w:pPr>
        <w:pStyle w:val="a4"/>
        <w:keepNext/>
        <w:rPr>
          <w:rtl/>
        </w:rPr>
      </w:pPr>
      <w:bookmarkStart w:id="38032" w:name="ET_speaker_עדן_בן_הרוש_3089"/>
      <w:r w:rsidRPr="00CA3850">
        <w:rPr>
          <w:rStyle w:val="TagStyle"/>
          <w:rtl/>
        </w:rPr>
        <w:t xml:space="preserve"> &lt;&lt; דובר &gt;&gt; </w:t>
      </w:r>
      <w:r>
        <w:rPr>
          <w:rtl/>
        </w:rPr>
        <w:t>עדן בן הרוש:</w:t>
      </w:r>
      <w:r w:rsidRPr="00CA3850">
        <w:rPr>
          <w:rStyle w:val="TagStyle"/>
          <w:rtl/>
        </w:rPr>
        <w:t xml:space="preserve"> &lt;&lt; דובר &gt;&gt;</w:t>
      </w:r>
      <w:r>
        <w:rPr>
          <w:rtl/>
        </w:rPr>
        <w:t xml:space="preserve">   </w:t>
      </w:r>
      <w:bookmarkEnd w:id="38032"/>
    </w:p>
    <w:p w14:paraId="79723422" w14:textId="77777777" w:rsidR="00CA3850" w:rsidRDefault="00CA3850" w:rsidP="00CA3850">
      <w:pPr>
        <w:pStyle w:val="KeepWithNext"/>
        <w:rPr>
          <w:rtl/>
        </w:rPr>
      </w:pPr>
    </w:p>
    <w:p w14:paraId="1F5DD7D7" w14:textId="0ED99822" w:rsidR="00CA3850" w:rsidRDefault="00CA3850" w:rsidP="00CA3850">
      <w:pPr>
        <w:rPr>
          <w:rtl/>
        </w:rPr>
      </w:pPr>
      <w:bookmarkStart w:id="38033" w:name="_ETM_Q1_894901"/>
      <w:bookmarkStart w:id="38034" w:name="_ETM_Q1_899650"/>
      <w:bookmarkStart w:id="38035" w:name="_ETM_Q1_894653"/>
      <w:bookmarkEnd w:id="38033"/>
      <w:bookmarkEnd w:id="38034"/>
      <w:bookmarkEnd w:id="38035"/>
      <w:r>
        <w:rPr>
          <w:rFonts w:hint="cs"/>
          <w:rtl/>
        </w:rPr>
        <w:t>לא, "</w:t>
      </w:r>
      <w:bookmarkStart w:id="38036" w:name="_ETM_Q1_895401"/>
      <w:bookmarkEnd w:id="38036"/>
      <w:r>
        <w:rPr>
          <w:rFonts w:hint="cs"/>
          <w:rtl/>
        </w:rPr>
        <w:t>או בקבר רבי ש</w:t>
      </w:r>
      <w:bookmarkStart w:id="38037" w:name="_ETM_Q1_897403"/>
      <w:bookmarkEnd w:id="38037"/>
      <w:r>
        <w:rPr>
          <w:rFonts w:hint="cs"/>
          <w:rtl/>
        </w:rPr>
        <w:t xml:space="preserve">מעון בר יוחאי". </w:t>
      </w:r>
    </w:p>
    <w:p w14:paraId="4E70642C" w14:textId="77777777" w:rsidR="00CA3850" w:rsidRDefault="00CA3850" w:rsidP="00CA3850">
      <w:pPr>
        <w:rPr>
          <w:rtl/>
        </w:rPr>
      </w:pPr>
      <w:bookmarkStart w:id="38038" w:name="_ETM_Q1_900405"/>
      <w:bookmarkStart w:id="38039" w:name="_ETM_Q1_900651"/>
      <w:bookmarkEnd w:id="38038"/>
      <w:bookmarkEnd w:id="38039"/>
    </w:p>
    <w:p w14:paraId="7937B759" w14:textId="552562D2" w:rsidR="00CA3850" w:rsidRDefault="00CA3850" w:rsidP="00CA3850">
      <w:pPr>
        <w:pStyle w:val="af9"/>
        <w:keepNext/>
        <w:rPr>
          <w:rtl/>
        </w:rPr>
      </w:pPr>
      <w:bookmarkStart w:id="38040" w:name="ET_guest_903658_3090"/>
      <w:r w:rsidRPr="00CA3850">
        <w:rPr>
          <w:rStyle w:val="TagStyle"/>
          <w:rtl/>
        </w:rPr>
        <w:t xml:space="preserve"> &lt;&lt; אורח &gt;&gt; </w:t>
      </w:r>
      <w:r>
        <w:rPr>
          <w:rtl/>
        </w:rPr>
        <w:t>שירן שושנה:</w:t>
      </w:r>
      <w:r w:rsidRPr="00CA3850">
        <w:rPr>
          <w:rStyle w:val="TagStyle"/>
          <w:rtl/>
        </w:rPr>
        <w:t xml:space="preserve"> &lt;&lt; אורח &gt;&gt;</w:t>
      </w:r>
      <w:r>
        <w:rPr>
          <w:rtl/>
        </w:rPr>
        <w:t xml:space="preserve">   </w:t>
      </w:r>
      <w:bookmarkEnd w:id="38040"/>
    </w:p>
    <w:p w14:paraId="30A170F0" w14:textId="77777777" w:rsidR="00CA3850" w:rsidRDefault="00CA3850" w:rsidP="00CA3850">
      <w:pPr>
        <w:pStyle w:val="KeepWithNext"/>
        <w:rPr>
          <w:rtl/>
        </w:rPr>
      </w:pPr>
    </w:p>
    <w:p w14:paraId="1F31097E" w14:textId="6660D236" w:rsidR="00CA3850" w:rsidRDefault="00CA3850" w:rsidP="00CA3850">
      <w:pPr>
        <w:rPr>
          <w:rtl/>
        </w:rPr>
      </w:pPr>
      <w:bookmarkStart w:id="38041" w:name="_ETM_Q1_900655"/>
      <w:bookmarkStart w:id="38042" w:name="_ETM_Q1_897655"/>
      <w:bookmarkStart w:id="38043" w:name="_ETM_Q1_898404"/>
      <w:bookmarkEnd w:id="38041"/>
      <w:bookmarkEnd w:id="38042"/>
      <w:bookmarkEnd w:id="38043"/>
      <w:r>
        <w:rPr>
          <w:rFonts w:hint="cs"/>
          <w:rtl/>
        </w:rPr>
        <w:t>מ</w:t>
      </w:r>
      <w:bookmarkStart w:id="38044" w:name="_ETM_Q1_894655"/>
      <w:bookmarkEnd w:id="38044"/>
      <w:r>
        <w:rPr>
          <w:rFonts w:hint="cs"/>
          <w:rtl/>
        </w:rPr>
        <w:t>תחם</w:t>
      </w:r>
      <w:bookmarkStart w:id="38045" w:name="_ETM_Q1_892401"/>
      <w:bookmarkEnd w:id="38045"/>
      <w:r>
        <w:rPr>
          <w:rFonts w:hint="cs"/>
          <w:rtl/>
        </w:rPr>
        <w:t xml:space="preserve"> הקבר, יש לזה הגדרה. מתחם הקבר או מתחם </w:t>
      </w:r>
      <w:bookmarkStart w:id="38046" w:name="_ETM_Q1_905904"/>
      <w:bookmarkEnd w:id="38046"/>
      <w:r>
        <w:rPr>
          <w:rFonts w:hint="cs"/>
          <w:rtl/>
        </w:rPr>
        <w:t xml:space="preserve">בני-עקיבא. </w:t>
      </w:r>
    </w:p>
    <w:p w14:paraId="6D513EEB" w14:textId="77777777" w:rsidR="00CA3850" w:rsidRDefault="00CA3850" w:rsidP="00CA3850">
      <w:pPr>
        <w:rPr>
          <w:rtl/>
        </w:rPr>
      </w:pPr>
      <w:bookmarkStart w:id="38047" w:name="_ETM_Q1_914653"/>
      <w:bookmarkStart w:id="38048" w:name="_ETM_Q1_914900"/>
      <w:bookmarkStart w:id="38049" w:name="_ETM_Q1_912901"/>
      <w:bookmarkStart w:id="38050" w:name="_ETM_Q1_910153"/>
      <w:bookmarkStart w:id="38051" w:name="_ETM_Q1_911903"/>
      <w:bookmarkEnd w:id="38047"/>
      <w:bookmarkEnd w:id="38048"/>
      <w:bookmarkEnd w:id="38049"/>
      <w:bookmarkEnd w:id="38050"/>
      <w:bookmarkEnd w:id="38051"/>
    </w:p>
    <w:p w14:paraId="32ABC165" w14:textId="6BED9FE0" w:rsidR="00CA3850" w:rsidRDefault="00CA3850" w:rsidP="00CA3850">
      <w:pPr>
        <w:pStyle w:val="af9"/>
        <w:keepNext/>
        <w:rPr>
          <w:rtl/>
        </w:rPr>
      </w:pPr>
      <w:bookmarkStart w:id="38052" w:name="ET_guest_903658_3091"/>
      <w:r w:rsidRPr="00CA3850">
        <w:rPr>
          <w:rStyle w:val="TagStyle"/>
          <w:rtl/>
        </w:rPr>
        <w:t xml:space="preserve"> &lt;&lt; אורח &gt;&gt; </w:t>
      </w:r>
      <w:r>
        <w:rPr>
          <w:rtl/>
        </w:rPr>
        <w:t>שירן שושנה:</w:t>
      </w:r>
      <w:r w:rsidRPr="00CA3850">
        <w:rPr>
          <w:rStyle w:val="TagStyle"/>
          <w:rtl/>
        </w:rPr>
        <w:t xml:space="preserve"> &lt;&lt; אורח &gt;&gt;</w:t>
      </w:r>
      <w:r>
        <w:rPr>
          <w:rtl/>
        </w:rPr>
        <w:t xml:space="preserve">   </w:t>
      </w:r>
      <w:bookmarkEnd w:id="38052"/>
    </w:p>
    <w:p w14:paraId="2CAD1A63" w14:textId="77777777" w:rsidR="00CA3850" w:rsidRDefault="00CA3850" w:rsidP="00CA3850">
      <w:pPr>
        <w:pStyle w:val="KeepWithNext"/>
        <w:rPr>
          <w:rtl/>
        </w:rPr>
      </w:pPr>
    </w:p>
    <w:p w14:paraId="2F6EFB9F" w14:textId="5085EA4A" w:rsidR="00CA3850" w:rsidRDefault="00CA3850" w:rsidP="00CA3850">
      <w:pPr>
        <w:rPr>
          <w:rtl/>
        </w:rPr>
      </w:pPr>
      <w:bookmarkStart w:id="38053" w:name="_ETM_Q1_912904"/>
      <w:bookmarkStart w:id="38054" w:name="_ETM_Q1_913151"/>
      <w:bookmarkEnd w:id="38053"/>
      <w:bookmarkEnd w:id="38054"/>
      <w:r>
        <w:rPr>
          <w:rFonts w:hint="cs"/>
          <w:rtl/>
        </w:rPr>
        <w:t xml:space="preserve">צריך להוסיף </w:t>
      </w:r>
      <w:bookmarkStart w:id="38055" w:name="_ETM_Q1_913400"/>
      <w:bookmarkEnd w:id="38055"/>
      <w:r>
        <w:rPr>
          <w:rFonts w:hint="cs"/>
          <w:rtl/>
        </w:rPr>
        <w:t>בריש</w:t>
      </w:r>
      <w:bookmarkStart w:id="38056" w:name="_ETM_Q1_910655"/>
      <w:bookmarkEnd w:id="38056"/>
      <w:r>
        <w:rPr>
          <w:rFonts w:hint="cs"/>
          <w:rtl/>
        </w:rPr>
        <w:t xml:space="preserve">ה "לפי העניין". </w:t>
      </w:r>
    </w:p>
    <w:p w14:paraId="7E67A809" w14:textId="77777777" w:rsidR="00CA3850" w:rsidRDefault="00CA3850" w:rsidP="00CA3850">
      <w:pPr>
        <w:rPr>
          <w:rtl/>
        </w:rPr>
      </w:pPr>
      <w:bookmarkStart w:id="38057" w:name="_ETM_Q1_914903"/>
      <w:bookmarkStart w:id="38058" w:name="_ETM_Q1_915155"/>
      <w:bookmarkStart w:id="38059" w:name="_ETM_Q1_916403"/>
      <w:bookmarkEnd w:id="38057"/>
      <w:bookmarkEnd w:id="38058"/>
      <w:bookmarkEnd w:id="38059"/>
    </w:p>
    <w:p w14:paraId="3132370B" w14:textId="3AF5A9CB" w:rsidR="00CA3850" w:rsidRDefault="00CA3850" w:rsidP="00CA3850">
      <w:pPr>
        <w:pStyle w:val="a4"/>
        <w:keepNext/>
        <w:rPr>
          <w:rtl/>
        </w:rPr>
      </w:pPr>
      <w:bookmarkStart w:id="38060" w:name="ET_speaker_איילת_לוי_נחום_3092"/>
      <w:r w:rsidRPr="00CA3850">
        <w:rPr>
          <w:rStyle w:val="TagStyle"/>
          <w:rtl/>
        </w:rPr>
        <w:t xml:space="preserve"> &lt;&lt; דובר &gt;&gt; </w:t>
      </w:r>
      <w:r>
        <w:rPr>
          <w:rtl/>
        </w:rPr>
        <w:t>איילת לוי נחום:</w:t>
      </w:r>
      <w:r w:rsidRPr="00CA3850">
        <w:rPr>
          <w:rStyle w:val="TagStyle"/>
          <w:rtl/>
        </w:rPr>
        <w:t xml:space="preserve"> &lt;&lt; דובר &gt;&gt;</w:t>
      </w:r>
      <w:r>
        <w:rPr>
          <w:rtl/>
        </w:rPr>
        <w:t xml:space="preserve">   </w:t>
      </w:r>
      <w:bookmarkEnd w:id="38060"/>
    </w:p>
    <w:p w14:paraId="522DD718" w14:textId="77777777" w:rsidR="00CA3850" w:rsidRDefault="00CA3850" w:rsidP="00CA3850">
      <w:pPr>
        <w:pStyle w:val="KeepWithNext"/>
        <w:rPr>
          <w:rtl/>
        </w:rPr>
      </w:pPr>
    </w:p>
    <w:p w14:paraId="17CED505" w14:textId="21570C16" w:rsidR="00CA3850" w:rsidRDefault="00CA3850" w:rsidP="00CA3850">
      <w:pPr>
        <w:rPr>
          <w:rtl/>
        </w:rPr>
      </w:pPr>
      <w:bookmarkStart w:id="38061" w:name="_ETM_Q1_917401"/>
      <w:bookmarkEnd w:id="38061"/>
      <w:r>
        <w:rPr>
          <w:rFonts w:hint="cs"/>
          <w:rtl/>
        </w:rPr>
        <w:t xml:space="preserve">כן. </w:t>
      </w:r>
      <w:bookmarkStart w:id="38062" w:name="_ETM_Q1_917651"/>
      <w:bookmarkStart w:id="38063" w:name="_ETM_Q1_918651"/>
      <w:bookmarkStart w:id="38064" w:name="_ETM_Q1_918903"/>
      <w:bookmarkStart w:id="38065" w:name="_ETM_Q1_919405"/>
      <w:bookmarkEnd w:id="38062"/>
      <w:bookmarkEnd w:id="38063"/>
      <w:bookmarkEnd w:id="38064"/>
      <w:bookmarkEnd w:id="38065"/>
    </w:p>
    <w:p w14:paraId="55379AA8" w14:textId="77777777" w:rsidR="000B1587" w:rsidRDefault="000B1587" w:rsidP="00CA3850">
      <w:pPr>
        <w:rPr>
          <w:rtl/>
        </w:rPr>
      </w:pPr>
    </w:p>
    <w:p w14:paraId="21EFCD6B" w14:textId="77777777" w:rsidR="00CA3850" w:rsidRDefault="00CA3850" w:rsidP="00CA3850">
      <w:pPr>
        <w:rPr>
          <w:rStyle w:val="TagStyle"/>
          <w:rFonts w:ascii="David" w:hAnsi="David"/>
          <w:u w:val="single"/>
          <w:rtl/>
        </w:rPr>
      </w:pPr>
      <w:bookmarkStart w:id="38066" w:name="_ETM_Q1_919650"/>
      <w:bookmarkEnd w:id="38066"/>
    </w:p>
    <w:p w14:paraId="1845FFC0" w14:textId="5071304E" w:rsidR="00CA3850" w:rsidRPr="00CA3850" w:rsidRDefault="00CA3850" w:rsidP="00CA3850">
      <w:pPr>
        <w:pStyle w:val="af9"/>
        <w:keepNext/>
        <w:rPr>
          <w:rtl/>
        </w:rPr>
      </w:pPr>
      <w:bookmarkStart w:id="38067" w:name="ET_guest_882312_3095"/>
      <w:r w:rsidRPr="00CA3850">
        <w:rPr>
          <w:rStyle w:val="TagStyle"/>
          <w:rtl/>
        </w:rPr>
        <w:t xml:space="preserve"> &lt;&lt; אורח &gt;&gt; </w:t>
      </w:r>
      <w:r>
        <w:rPr>
          <w:rtl/>
        </w:rPr>
        <w:t>רועי הראל:</w:t>
      </w:r>
      <w:r w:rsidRPr="00CA3850">
        <w:rPr>
          <w:rStyle w:val="TagStyle"/>
          <w:rtl/>
        </w:rPr>
        <w:t xml:space="preserve"> &lt;&lt; אורח &gt;&gt;</w:t>
      </w:r>
      <w:r>
        <w:rPr>
          <w:rtl/>
        </w:rPr>
        <w:t xml:space="preserve">   </w:t>
      </w:r>
      <w:bookmarkStart w:id="38068" w:name="_ETM_Q1_920403"/>
      <w:bookmarkStart w:id="38069" w:name="_ETM_Q1_920650"/>
      <w:bookmarkStart w:id="38070" w:name="_ETM_Q1_919402"/>
      <w:bookmarkStart w:id="38071" w:name="_ETM_Q1_916402"/>
      <w:bookmarkEnd w:id="38067"/>
      <w:bookmarkEnd w:id="38068"/>
      <w:bookmarkEnd w:id="38069"/>
      <w:bookmarkEnd w:id="38070"/>
      <w:bookmarkEnd w:id="38071"/>
    </w:p>
    <w:p w14:paraId="779A8C91" w14:textId="77777777" w:rsidR="00CA3850" w:rsidRDefault="00CA3850" w:rsidP="00CA3850">
      <w:pPr>
        <w:pStyle w:val="KeepWithNext"/>
        <w:rPr>
          <w:rtl/>
        </w:rPr>
      </w:pPr>
    </w:p>
    <w:p w14:paraId="2881BFC4" w14:textId="1561314C" w:rsidR="00CA3850" w:rsidRDefault="00CA3850" w:rsidP="00CA3850">
      <w:pPr>
        <w:rPr>
          <w:rtl/>
        </w:rPr>
      </w:pPr>
      <w:bookmarkStart w:id="38072" w:name="_ETM_Q1_920402"/>
      <w:bookmarkStart w:id="38073" w:name="_ETM_Q1_917653"/>
      <w:bookmarkEnd w:id="38072"/>
      <w:bookmarkEnd w:id="38073"/>
      <w:r>
        <w:rPr>
          <w:rFonts w:hint="cs"/>
          <w:rtl/>
        </w:rPr>
        <w:t>אז (1)</w:t>
      </w:r>
      <w:bookmarkStart w:id="38074" w:name="_ETM_Q1_916902"/>
      <w:bookmarkEnd w:id="38074"/>
      <w:r>
        <w:rPr>
          <w:rFonts w:hint="cs"/>
          <w:rtl/>
        </w:rPr>
        <w:t xml:space="preserve"> </w:t>
      </w:r>
      <w:bookmarkStart w:id="38075" w:name="_ETM_Q1_914154"/>
      <w:bookmarkStart w:id="38076" w:name="_ETM_Q1_914654"/>
      <w:bookmarkEnd w:id="38075"/>
      <w:bookmarkEnd w:id="38076"/>
      <w:r>
        <w:rPr>
          <w:rFonts w:hint="cs"/>
          <w:rtl/>
        </w:rPr>
        <w:t>יהיה היתר שהייה או היתר מיוחד - - -</w:t>
      </w:r>
    </w:p>
    <w:p w14:paraId="56566B8E" w14:textId="77777777" w:rsidR="00CA3850" w:rsidRDefault="00CA3850" w:rsidP="00CA3850">
      <w:pPr>
        <w:rPr>
          <w:rtl/>
        </w:rPr>
      </w:pPr>
      <w:bookmarkStart w:id="38077" w:name="_ETM_Q1_923651"/>
      <w:bookmarkStart w:id="38078" w:name="_ETM_Q1_923901"/>
      <w:bookmarkStart w:id="38079" w:name="_ETM_Q1_924650"/>
      <w:bookmarkStart w:id="38080" w:name="_ETM_Q1_921903"/>
      <w:bookmarkEnd w:id="38077"/>
      <w:bookmarkEnd w:id="38078"/>
      <w:bookmarkEnd w:id="38079"/>
      <w:bookmarkEnd w:id="38080"/>
    </w:p>
    <w:p w14:paraId="74339C67" w14:textId="13B505FF" w:rsidR="00CA3850" w:rsidRDefault="00CA3850" w:rsidP="00CA3850">
      <w:pPr>
        <w:pStyle w:val="a4"/>
        <w:keepNext/>
        <w:rPr>
          <w:rtl/>
        </w:rPr>
      </w:pPr>
      <w:bookmarkStart w:id="38081" w:name="ET_speaker_איילת_לוי_נחום_3096"/>
      <w:r w:rsidRPr="00CA3850">
        <w:rPr>
          <w:rStyle w:val="TagStyle"/>
          <w:rtl/>
        </w:rPr>
        <w:t xml:space="preserve"> &lt;&lt; דובר &gt;&gt; </w:t>
      </w:r>
      <w:r>
        <w:rPr>
          <w:rtl/>
        </w:rPr>
        <w:t>איילת לוי נחום:</w:t>
      </w:r>
      <w:r w:rsidRPr="00CA3850">
        <w:rPr>
          <w:rStyle w:val="TagStyle"/>
          <w:rtl/>
        </w:rPr>
        <w:t xml:space="preserve"> &lt;&lt; דובר &gt;&gt;</w:t>
      </w:r>
      <w:r>
        <w:rPr>
          <w:rtl/>
        </w:rPr>
        <w:t xml:space="preserve">   </w:t>
      </w:r>
      <w:bookmarkEnd w:id="38081"/>
    </w:p>
    <w:p w14:paraId="6770B6D6" w14:textId="77777777" w:rsidR="00CA3850" w:rsidRDefault="00CA3850" w:rsidP="00CA3850">
      <w:pPr>
        <w:pStyle w:val="KeepWithNext"/>
        <w:rPr>
          <w:rtl/>
        </w:rPr>
      </w:pPr>
    </w:p>
    <w:p w14:paraId="649F7363" w14:textId="19C2C0F9" w:rsidR="00CA3850" w:rsidRDefault="00CA3850" w:rsidP="00CA3850">
      <w:pPr>
        <w:rPr>
          <w:rtl/>
        </w:rPr>
      </w:pPr>
      <w:bookmarkStart w:id="38082" w:name="_ETM_Q1_923653"/>
      <w:bookmarkStart w:id="38083" w:name="_ETM_Q1_920653"/>
      <w:bookmarkEnd w:id="38082"/>
      <w:bookmarkEnd w:id="38083"/>
      <w:r>
        <w:rPr>
          <w:rFonts w:hint="cs"/>
          <w:rtl/>
        </w:rPr>
        <w:t xml:space="preserve">נכון. </w:t>
      </w:r>
      <w:bookmarkStart w:id="38084" w:name="_ETM_Q1_920651"/>
      <w:bookmarkEnd w:id="38084"/>
    </w:p>
    <w:p w14:paraId="2157BEEA" w14:textId="77777777" w:rsidR="00CA3850" w:rsidRPr="00CA3850" w:rsidRDefault="00CA3850" w:rsidP="00CA3850">
      <w:pPr>
        <w:rPr>
          <w:rtl/>
        </w:rPr>
      </w:pPr>
      <w:bookmarkStart w:id="38085" w:name="_ETM_Q1_927153"/>
      <w:bookmarkEnd w:id="38085"/>
    </w:p>
    <w:p w14:paraId="662267D5" w14:textId="35021732" w:rsidR="00CA3850" w:rsidRDefault="00CA3850" w:rsidP="00CA3850">
      <w:pPr>
        <w:pStyle w:val="a4"/>
        <w:keepNext/>
        <w:rPr>
          <w:rtl/>
        </w:rPr>
      </w:pPr>
      <w:bookmarkStart w:id="38086" w:name="ET_speaker_מירי_פרנקלשור_3094"/>
      <w:r w:rsidRPr="00CA3850">
        <w:rPr>
          <w:rStyle w:val="TagStyle"/>
          <w:rtl/>
        </w:rPr>
        <w:t xml:space="preserve"> &lt;&lt; דובר &gt;&gt; </w:t>
      </w:r>
      <w:r>
        <w:rPr>
          <w:rtl/>
        </w:rPr>
        <w:t>מירי פרנקל-שור:</w:t>
      </w:r>
      <w:r w:rsidRPr="00CA3850">
        <w:rPr>
          <w:rStyle w:val="TagStyle"/>
          <w:rtl/>
        </w:rPr>
        <w:t xml:space="preserve"> &lt;&lt; דובר &gt;&gt;</w:t>
      </w:r>
      <w:r>
        <w:rPr>
          <w:rtl/>
        </w:rPr>
        <w:t xml:space="preserve">   </w:t>
      </w:r>
      <w:bookmarkEnd w:id="38086"/>
    </w:p>
    <w:p w14:paraId="0FE3E32C" w14:textId="77777777" w:rsidR="00CA3850" w:rsidRDefault="00CA3850" w:rsidP="00CA3850">
      <w:pPr>
        <w:pStyle w:val="KeepWithNext"/>
        <w:rPr>
          <w:rtl/>
        </w:rPr>
      </w:pPr>
    </w:p>
    <w:p w14:paraId="490EBFD0" w14:textId="07255C37" w:rsidR="00CA3850" w:rsidRDefault="00CA3850" w:rsidP="00CA3850">
      <w:pPr>
        <w:rPr>
          <w:rtl/>
        </w:rPr>
      </w:pPr>
      <w:bookmarkStart w:id="38087" w:name="_ETM_Q1_925655"/>
      <w:bookmarkStart w:id="38088" w:name="_ETM_Q1_922655"/>
      <w:bookmarkStart w:id="38089" w:name="_ETM_Q1_919902"/>
      <w:bookmarkStart w:id="38090" w:name="_ETM_Q1_917152"/>
      <w:bookmarkStart w:id="38091" w:name="_ETM_Q1_924901"/>
      <w:bookmarkEnd w:id="38087"/>
      <w:bookmarkEnd w:id="38088"/>
      <w:bookmarkEnd w:id="38089"/>
      <w:bookmarkEnd w:id="38090"/>
      <w:bookmarkEnd w:id="38091"/>
      <w:r>
        <w:rPr>
          <w:rFonts w:hint="cs"/>
          <w:rtl/>
        </w:rPr>
        <w:t xml:space="preserve">לא, יהיה </w:t>
      </w:r>
      <w:bookmarkStart w:id="38092" w:name="_ETM_Q1_927150"/>
      <w:bookmarkStart w:id="38093" w:name="_ETM_Q1_924402"/>
      <w:bookmarkEnd w:id="38092"/>
      <w:bookmarkEnd w:id="38093"/>
      <w:r>
        <w:rPr>
          <w:rFonts w:hint="cs"/>
          <w:rtl/>
        </w:rPr>
        <w:t xml:space="preserve">לך </w:t>
      </w:r>
      <w:bookmarkStart w:id="38094" w:name="_ETM_Q1_922903"/>
      <w:bookmarkEnd w:id="38094"/>
      <w:r>
        <w:rPr>
          <w:rFonts w:hint="cs"/>
          <w:rtl/>
        </w:rPr>
        <w:t>הי</w:t>
      </w:r>
      <w:bookmarkStart w:id="38095" w:name="_ETM_Q1_920155"/>
      <w:bookmarkEnd w:id="38095"/>
      <w:r>
        <w:rPr>
          <w:rFonts w:hint="cs"/>
          <w:rtl/>
        </w:rPr>
        <w:t xml:space="preserve">תר שהייה והיתר שהייה מיוחד. </w:t>
      </w:r>
    </w:p>
    <w:p w14:paraId="4CB4C927" w14:textId="77777777" w:rsidR="00CA3850" w:rsidRDefault="00CA3850" w:rsidP="00CA3850">
      <w:pPr>
        <w:rPr>
          <w:rtl/>
        </w:rPr>
      </w:pPr>
      <w:bookmarkStart w:id="38096" w:name="_ETM_Q1_926151"/>
      <w:bookmarkStart w:id="38097" w:name="_ETM_Q1_926404"/>
      <w:bookmarkStart w:id="38098" w:name="_ETM_Q1_927902"/>
      <w:bookmarkEnd w:id="38096"/>
      <w:bookmarkEnd w:id="38097"/>
      <w:bookmarkEnd w:id="38098"/>
    </w:p>
    <w:p w14:paraId="62CE000C" w14:textId="4F4265DC" w:rsidR="00CA3850" w:rsidRDefault="00CA3850" w:rsidP="00CA3850">
      <w:pPr>
        <w:pStyle w:val="af9"/>
        <w:keepNext/>
        <w:rPr>
          <w:rtl/>
        </w:rPr>
      </w:pPr>
      <w:bookmarkStart w:id="38099" w:name="ET_guest_882312_3097"/>
      <w:r w:rsidRPr="00CA3850">
        <w:rPr>
          <w:rStyle w:val="TagStyle"/>
          <w:rtl/>
        </w:rPr>
        <w:t xml:space="preserve"> &lt;&lt; אורח &gt;&gt; </w:t>
      </w:r>
      <w:r>
        <w:rPr>
          <w:rtl/>
        </w:rPr>
        <w:t>רועי הראל:</w:t>
      </w:r>
      <w:r w:rsidRPr="00CA3850">
        <w:rPr>
          <w:rStyle w:val="TagStyle"/>
          <w:rtl/>
        </w:rPr>
        <w:t xml:space="preserve"> &lt;&lt; אורח &gt;&gt;</w:t>
      </w:r>
      <w:r>
        <w:rPr>
          <w:rtl/>
        </w:rPr>
        <w:t xml:space="preserve">   </w:t>
      </w:r>
      <w:bookmarkEnd w:id="38099"/>
    </w:p>
    <w:p w14:paraId="4B26C662" w14:textId="77777777" w:rsidR="00CA3850" w:rsidRDefault="00CA3850" w:rsidP="00CA3850">
      <w:pPr>
        <w:pStyle w:val="KeepWithNext"/>
        <w:rPr>
          <w:rtl/>
        </w:rPr>
      </w:pPr>
    </w:p>
    <w:p w14:paraId="6458EF8F" w14:textId="3964D401" w:rsidR="00CA3850" w:rsidRDefault="00CA3850" w:rsidP="00CA3850">
      <w:pPr>
        <w:rPr>
          <w:rtl/>
        </w:rPr>
      </w:pPr>
      <w:bookmarkStart w:id="38100" w:name="_ETM_Q1_929152"/>
      <w:bookmarkStart w:id="38101" w:name="_ETM_Q1_926152"/>
      <w:bookmarkStart w:id="38102" w:name="_ETM_Q1_923404"/>
      <w:bookmarkEnd w:id="38100"/>
      <w:bookmarkEnd w:id="38101"/>
      <w:bookmarkEnd w:id="38102"/>
      <w:r>
        <w:rPr>
          <w:rFonts w:hint="cs"/>
          <w:rtl/>
        </w:rPr>
        <w:t>אז שניהם יכולים להיכנס ב</w:t>
      </w:r>
      <w:bookmarkStart w:id="38103" w:name="_ETM_Q1_926401"/>
      <w:bookmarkEnd w:id="38103"/>
      <w:r>
        <w:rPr>
          <w:rFonts w:hint="cs"/>
          <w:rtl/>
        </w:rPr>
        <w:t>סעיף (1)</w:t>
      </w:r>
      <w:bookmarkStart w:id="38104" w:name="_ETM_Q1_925903"/>
      <w:bookmarkEnd w:id="38104"/>
      <w:r>
        <w:rPr>
          <w:rFonts w:hint="cs"/>
          <w:rtl/>
        </w:rPr>
        <w:t xml:space="preserve">. </w:t>
      </w:r>
    </w:p>
    <w:p w14:paraId="7C6ED8D6" w14:textId="77777777" w:rsidR="00CA3850" w:rsidRDefault="00CA3850" w:rsidP="00CA3850">
      <w:pPr>
        <w:rPr>
          <w:rtl/>
        </w:rPr>
      </w:pPr>
      <w:bookmarkStart w:id="38105" w:name="_ETM_Q1_926400"/>
      <w:bookmarkStart w:id="38106" w:name="_ETM_Q1_928152"/>
      <w:bookmarkEnd w:id="38105"/>
      <w:bookmarkEnd w:id="38106"/>
    </w:p>
    <w:p w14:paraId="5BF79643" w14:textId="411333DB" w:rsidR="00CA3850" w:rsidRDefault="00CA3850" w:rsidP="00CA3850">
      <w:pPr>
        <w:pStyle w:val="a4"/>
        <w:keepNext/>
        <w:rPr>
          <w:rtl/>
        </w:rPr>
      </w:pPr>
      <w:bookmarkStart w:id="38107" w:name="ET_speaker_איילת_לוי_נחום_3098"/>
      <w:r w:rsidRPr="00CA3850">
        <w:rPr>
          <w:rStyle w:val="TagStyle"/>
          <w:rtl/>
        </w:rPr>
        <w:t xml:space="preserve"> &lt;&lt; דובר &gt;&gt; </w:t>
      </w:r>
      <w:r>
        <w:rPr>
          <w:rtl/>
        </w:rPr>
        <w:t>איילת לוי נחום:</w:t>
      </w:r>
      <w:r w:rsidRPr="00CA3850">
        <w:rPr>
          <w:rStyle w:val="TagStyle"/>
          <w:rtl/>
        </w:rPr>
        <w:t xml:space="preserve"> &lt;&lt; דובר &gt;&gt;</w:t>
      </w:r>
      <w:r>
        <w:rPr>
          <w:rtl/>
        </w:rPr>
        <w:t xml:space="preserve">   </w:t>
      </w:r>
      <w:bookmarkEnd w:id="38107"/>
    </w:p>
    <w:p w14:paraId="44590E1D" w14:textId="77777777" w:rsidR="00CA3850" w:rsidRDefault="00CA3850" w:rsidP="00CA3850">
      <w:pPr>
        <w:pStyle w:val="KeepWithNext"/>
        <w:rPr>
          <w:rtl/>
        </w:rPr>
      </w:pPr>
    </w:p>
    <w:p w14:paraId="10E6C63A" w14:textId="558F6B74" w:rsidR="00CA3850" w:rsidRDefault="00CA3850" w:rsidP="00CA3850">
      <w:pPr>
        <w:rPr>
          <w:rtl/>
        </w:rPr>
      </w:pPr>
      <w:bookmarkStart w:id="38108" w:name="_ETM_Q1_929150"/>
      <w:bookmarkStart w:id="38109" w:name="_ETM_Q1_929403"/>
      <w:bookmarkEnd w:id="38108"/>
      <w:bookmarkEnd w:id="38109"/>
      <w:r>
        <w:rPr>
          <w:rFonts w:hint="cs"/>
          <w:rtl/>
        </w:rPr>
        <w:t xml:space="preserve">"קיבל </w:t>
      </w:r>
      <w:bookmarkStart w:id="38110" w:name="_ETM_Q1_927655"/>
      <w:bookmarkEnd w:id="38110"/>
      <w:r>
        <w:rPr>
          <w:rFonts w:hint="cs"/>
          <w:rtl/>
        </w:rPr>
        <w:t xml:space="preserve">היתר שהייה או </w:t>
      </w:r>
      <w:bookmarkStart w:id="38111" w:name="_ETM_Q1_925401"/>
      <w:bookmarkEnd w:id="38111"/>
      <w:r>
        <w:rPr>
          <w:rFonts w:hint="cs"/>
          <w:rtl/>
        </w:rPr>
        <w:t xml:space="preserve">היתר שהייה מיוחד לפי </w:t>
      </w:r>
      <w:bookmarkStart w:id="38112" w:name="_ETM_Q1_930153"/>
      <w:bookmarkEnd w:id="38112"/>
      <w:r>
        <w:rPr>
          <w:rFonts w:hint="cs"/>
          <w:rtl/>
        </w:rPr>
        <w:t>סעיף 12 ובכפ</w:t>
      </w:r>
      <w:bookmarkStart w:id="38113" w:name="_ETM_Q1_930402"/>
      <w:bookmarkEnd w:id="38113"/>
      <w:r>
        <w:rPr>
          <w:rFonts w:hint="cs"/>
          <w:rtl/>
        </w:rPr>
        <w:t>ו</w:t>
      </w:r>
      <w:bookmarkStart w:id="38114" w:name="_ETM_Q1_928151"/>
      <w:bookmarkEnd w:id="38114"/>
      <w:r>
        <w:rPr>
          <w:rFonts w:hint="cs"/>
          <w:rtl/>
        </w:rPr>
        <w:t xml:space="preserve">ף לתנאיו של ההיתר". </w:t>
      </w:r>
      <w:bookmarkStart w:id="38115" w:name="_ETM_Q1_934903"/>
      <w:bookmarkEnd w:id="38115"/>
    </w:p>
    <w:p w14:paraId="7E96155D" w14:textId="77777777" w:rsidR="00CA3850" w:rsidRDefault="00CA3850" w:rsidP="00CA3850">
      <w:pPr>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2"/>
        <w:gridCol w:w="641"/>
        <w:gridCol w:w="534"/>
        <w:gridCol w:w="6145"/>
      </w:tblGrid>
      <w:tr w:rsidR="00CA3850" w:rsidRPr="00EC154E" w14:paraId="7A1403EE" w14:textId="77777777" w:rsidTr="007136CC">
        <w:trPr>
          <w:cantSplit/>
        </w:trPr>
        <w:tc>
          <w:tcPr>
            <w:tcW w:w="970" w:type="pct"/>
            <w:hideMark/>
          </w:tcPr>
          <w:p w14:paraId="08450C65" w14:textId="77777777" w:rsidR="00CA3850" w:rsidRPr="00EC154E" w:rsidRDefault="00CA3850" w:rsidP="007136CC">
            <w:pPr>
              <w:pStyle w:val="TableSideHeading"/>
              <w:rPr>
                <w:sz w:val="24"/>
                <w:szCs w:val="24"/>
              </w:rPr>
            </w:pPr>
          </w:p>
        </w:tc>
        <w:tc>
          <w:tcPr>
            <w:tcW w:w="353" w:type="pct"/>
            <w:tcMar>
              <w:top w:w="91" w:type="dxa"/>
              <w:left w:w="0" w:type="dxa"/>
              <w:bottom w:w="91" w:type="dxa"/>
              <w:right w:w="0" w:type="dxa"/>
            </w:tcMar>
          </w:tcPr>
          <w:p w14:paraId="5BF9226E" w14:textId="77777777" w:rsidR="00CA3850" w:rsidRPr="00EC154E" w:rsidRDefault="00CA3850" w:rsidP="007136CC">
            <w:pPr>
              <w:pStyle w:val="TableText"/>
              <w:rPr>
                <w:sz w:val="24"/>
                <w:szCs w:val="24"/>
                <w:rtl/>
              </w:rPr>
            </w:pPr>
          </w:p>
        </w:tc>
        <w:tc>
          <w:tcPr>
            <w:tcW w:w="294" w:type="pct"/>
            <w:tcMar>
              <w:top w:w="91" w:type="dxa"/>
              <w:left w:w="0" w:type="dxa"/>
              <w:bottom w:w="91" w:type="dxa"/>
              <w:right w:w="0" w:type="dxa"/>
            </w:tcMar>
          </w:tcPr>
          <w:p w14:paraId="7FAAC873" w14:textId="77777777" w:rsidR="00CA3850" w:rsidRPr="00EC154E" w:rsidRDefault="00CA3850" w:rsidP="007136CC">
            <w:pPr>
              <w:pStyle w:val="TableText"/>
              <w:rPr>
                <w:sz w:val="24"/>
                <w:szCs w:val="24"/>
                <w:rtl/>
              </w:rPr>
            </w:pPr>
          </w:p>
        </w:tc>
        <w:tc>
          <w:tcPr>
            <w:tcW w:w="3383" w:type="pct"/>
            <w:tcMar>
              <w:top w:w="91" w:type="dxa"/>
              <w:left w:w="0" w:type="dxa"/>
              <w:bottom w:w="91" w:type="dxa"/>
              <w:right w:w="0" w:type="dxa"/>
            </w:tcMar>
            <w:hideMark/>
          </w:tcPr>
          <w:p w14:paraId="55D8D298" w14:textId="6D3B3FD3" w:rsidR="00CA3850" w:rsidRPr="00EC154E" w:rsidRDefault="00CA3850" w:rsidP="007136CC">
            <w:pPr>
              <w:pStyle w:val="TableBlock"/>
              <w:rPr>
                <w:sz w:val="24"/>
                <w:szCs w:val="24"/>
                <w:rtl/>
              </w:rPr>
            </w:pPr>
            <w:r w:rsidRPr="00EC154E">
              <w:rPr>
                <w:sz w:val="24"/>
                <w:szCs w:val="24"/>
                <w:rtl/>
              </w:rPr>
              <w:t>(2)</w:t>
            </w:r>
            <w:r w:rsidRPr="00EC154E">
              <w:rPr>
                <w:sz w:val="24"/>
                <w:szCs w:val="24"/>
                <w:rtl/>
              </w:rPr>
              <w:tab/>
            </w:r>
            <w:r>
              <w:rPr>
                <w:rFonts w:hint="cs"/>
                <w:sz w:val="24"/>
                <w:szCs w:val="24"/>
                <w:rtl/>
              </w:rPr>
              <w:t xml:space="preserve">הוא קיבל אישור תושב </w:t>
            </w:r>
            <w:bookmarkStart w:id="38116" w:name="_ETM_Q1_931651"/>
            <w:bookmarkEnd w:id="38116"/>
            <w:r>
              <w:rPr>
                <w:rFonts w:hint="cs"/>
                <w:sz w:val="24"/>
                <w:szCs w:val="24"/>
                <w:rtl/>
              </w:rPr>
              <w:t>כי</w:t>
            </w:r>
            <w:bookmarkStart w:id="38117" w:name="_ETM_Q1_936400"/>
            <w:bookmarkEnd w:id="38117"/>
            <w:r>
              <w:rPr>
                <w:rFonts w:hint="cs"/>
                <w:sz w:val="24"/>
                <w:szCs w:val="24"/>
                <w:rtl/>
              </w:rPr>
              <w:t xml:space="preserve"> </w:t>
            </w:r>
            <w:r w:rsidRPr="00EC154E">
              <w:rPr>
                <w:sz w:val="24"/>
                <w:szCs w:val="24"/>
                <w:rtl/>
              </w:rPr>
              <w:t>משכנו במירון;</w:t>
            </w:r>
          </w:p>
        </w:tc>
      </w:tr>
    </w:tbl>
    <w:p w14:paraId="1FA0C4C9" w14:textId="77777777" w:rsidR="00CA3850" w:rsidRDefault="00CA3850" w:rsidP="00CA3850">
      <w:pPr>
        <w:ind w:firstLine="0"/>
        <w:rPr>
          <w:rtl/>
        </w:rPr>
      </w:pPr>
      <w:bookmarkStart w:id="38118" w:name="_ETM_Q1_934655"/>
      <w:bookmarkStart w:id="38119" w:name="_ETM_Q1_937902"/>
      <w:bookmarkStart w:id="38120" w:name="_ETM_Q1_934902"/>
      <w:bookmarkStart w:id="38121" w:name="_ETM_Q1_932152"/>
      <w:bookmarkEnd w:id="38118"/>
      <w:bookmarkEnd w:id="38119"/>
      <w:bookmarkEnd w:id="38120"/>
      <w:bookmarkEnd w:id="38121"/>
    </w:p>
    <w:p w14:paraId="1837F742" w14:textId="29057B1B" w:rsidR="00CA3850" w:rsidRDefault="00CA3850" w:rsidP="00CA3850">
      <w:pPr>
        <w:pStyle w:val="a4"/>
        <w:keepNext/>
        <w:rPr>
          <w:rtl/>
        </w:rPr>
      </w:pPr>
      <w:bookmarkStart w:id="38122" w:name="ET_speaker_עדן_בן_הרוש_3099"/>
      <w:r w:rsidRPr="00CA3850">
        <w:rPr>
          <w:rStyle w:val="TagStyle"/>
          <w:rtl/>
        </w:rPr>
        <w:t xml:space="preserve"> &lt;&lt; דובר &gt;&gt; </w:t>
      </w:r>
      <w:r>
        <w:rPr>
          <w:rtl/>
        </w:rPr>
        <w:t>עדן בן הרוש:</w:t>
      </w:r>
      <w:r w:rsidRPr="00CA3850">
        <w:rPr>
          <w:rStyle w:val="TagStyle"/>
          <w:rtl/>
        </w:rPr>
        <w:t xml:space="preserve"> &lt;&lt; דובר &gt;&gt;</w:t>
      </w:r>
      <w:r>
        <w:rPr>
          <w:rtl/>
        </w:rPr>
        <w:t xml:space="preserve">   </w:t>
      </w:r>
      <w:bookmarkEnd w:id="38122"/>
    </w:p>
    <w:p w14:paraId="6C6D6DC6" w14:textId="77777777" w:rsidR="00CA3850" w:rsidRDefault="00CA3850" w:rsidP="00CA3850">
      <w:pPr>
        <w:pStyle w:val="KeepWithNext"/>
        <w:rPr>
          <w:rtl/>
        </w:rPr>
      </w:pPr>
    </w:p>
    <w:p w14:paraId="7815D977" w14:textId="0EA784B6" w:rsidR="00CA3850" w:rsidRDefault="00CA3850" w:rsidP="00CA3850">
      <w:pPr>
        <w:rPr>
          <w:rtl/>
        </w:rPr>
      </w:pPr>
      <w:bookmarkStart w:id="38123" w:name="_ETM_Q1_939902"/>
      <w:bookmarkStart w:id="38124" w:name="_ETM_Q1_936902"/>
      <w:bookmarkEnd w:id="38123"/>
      <w:bookmarkEnd w:id="38124"/>
      <w:r>
        <w:rPr>
          <w:rFonts w:hint="cs"/>
          <w:rtl/>
        </w:rPr>
        <w:t>פשוט "הוא קיבל אישור תוש</w:t>
      </w:r>
      <w:bookmarkStart w:id="38125" w:name="_ETM_Q1_939652"/>
      <w:bookmarkEnd w:id="38125"/>
      <w:r>
        <w:rPr>
          <w:rFonts w:hint="cs"/>
          <w:rtl/>
        </w:rPr>
        <w:t>ב".</w:t>
      </w:r>
    </w:p>
    <w:p w14:paraId="4EB08EA0" w14:textId="77777777" w:rsidR="00CA3850" w:rsidRDefault="00CA3850" w:rsidP="00CA3850">
      <w:pPr>
        <w:rPr>
          <w:rtl/>
        </w:rPr>
      </w:pPr>
      <w:bookmarkStart w:id="38126" w:name="_ETM_Q1_940902"/>
      <w:bookmarkStart w:id="38127" w:name="_ETM_Q1_941152"/>
      <w:bookmarkStart w:id="38128" w:name="_ETM_Q1_938901"/>
      <w:bookmarkStart w:id="38129" w:name="_ETM_Q1_935901"/>
      <w:bookmarkEnd w:id="38126"/>
      <w:bookmarkEnd w:id="38127"/>
      <w:bookmarkEnd w:id="38128"/>
      <w:bookmarkEnd w:id="38129"/>
    </w:p>
    <w:p w14:paraId="020C5DE6" w14:textId="04404267" w:rsidR="00CA3850" w:rsidRDefault="00CA3850" w:rsidP="00CA3850">
      <w:pPr>
        <w:pStyle w:val="af9"/>
        <w:keepNext/>
        <w:rPr>
          <w:rtl/>
        </w:rPr>
      </w:pPr>
      <w:bookmarkStart w:id="38130" w:name="ET_guest_903658_3100"/>
      <w:r w:rsidRPr="00CA3850">
        <w:rPr>
          <w:rStyle w:val="TagStyle"/>
          <w:rtl/>
        </w:rPr>
        <w:t xml:space="preserve"> &lt;&lt; אורח &gt;&gt; </w:t>
      </w:r>
      <w:r>
        <w:rPr>
          <w:rtl/>
        </w:rPr>
        <w:t>שירן שושנה:</w:t>
      </w:r>
      <w:r w:rsidRPr="00CA3850">
        <w:rPr>
          <w:rStyle w:val="TagStyle"/>
          <w:rtl/>
        </w:rPr>
        <w:t xml:space="preserve"> &lt;&lt; אורח &gt;&gt;</w:t>
      </w:r>
      <w:r>
        <w:rPr>
          <w:rtl/>
        </w:rPr>
        <w:t xml:space="preserve">   </w:t>
      </w:r>
      <w:bookmarkEnd w:id="38130"/>
    </w:p>
    <w:p w14:paraId="1A4CCFF4" w14:textId="77777777" w:rsidR="00CA3850" w:rsidRDefault="00CA3850" w:rsidP="00CA3850">
      <w:pPr>
        <w:pStyle w:val="KeepWithNext"/>
        <w:rPr>
          <w:rtl/>
        </w:rPr>
      </w:pPr>
    </w:p>
    <w:p w14:paraId="256DBCB4" w14:textId="427DE719" w:rsidR="00CA3850" w:rsidRDefault="00CA3850" w:rsidP="00CA3850">
      <w:pPr>
        <w:rPr>
          <w:rtl/>
        </w:rPr>
      </w:pPr>
      <w:bookmarkStart w:id="38131" w:name="_ETM_Q1_936900"/>
      <w:bookmarkEnd w:id="38131"/>
      <w:r>
        <w:rPr>
          <w:rFonts w:hint="cs"/>
          <w:rtl/>
        </w:rPr>
        <w:t xml:space="preserve">אמרנו שלא נשתמש פה בניסוח </w:t>
      </w:r>
      <w:bookmarkStart w:id="38132" w:name="_ETM_Q1_942155"/>
      <w:bookmarkEnd w:id="38132"/>
      <w:r>
        <w:rPr>
          <w:rFonts w:hint="cs"/>
          <w:rtl/>
        </w:rPr>
        <w:t>פוזיטיבי.</w:t>
      </w:r>
      <w:bookmarkStart w:id="38133" w:name="_ETM_Q1_940905"/>
      <w:bookmarkEnd w:id="38133"/>
      <w:r>
        <w:rPr>
          <w:rFonts w:hint="cs"/>
          <w:rtl/>
        </w:rPr>
        <w:t xml:space="preserve"> </w:t>
      </w:r>
      <w:bookmarkStart w:id="38134" w:name="_ETM_Q1_938150"/>
      <w:bookmarkEnd w:id="38134"/>
    </w:p>
    <w:p w14:paraId="62A8CD32" w14:textId="77777777" w:rsidR="00CA3850" w:rsidRDefault="00CA3850" w:rsidP="00CA3850">
      <w:pPr>
        <w:rPr>
          <w:rtl/>
        </w:rPr>
      </w:pPr>
      <w:bookmarkStart w:id="38135" w:name="_ETM_Q1_938404"/>
      <w:bookmarkStart w:id="38136" w:name="_ETM_Q1_936651"/>
      <w:bookmarkStart w:id="38137" w:name="_ETM_Q1_937403"/>
      <w:bookmarkEnd w:id="38135"/>
      <w:bookmarkEnd w:id="38136"/>
      <w:bookmarkEnd w:id="38137"/>
    </w:p>
    <w:p w14:paraId="023FE410" w14:textId="7AE9105E" w:rsidR="00CA3850" w:rsidRDefault="00CA3850" w:rsidP="00CA3850">
      <w:pPr>
        <w:pStyle w:val="a4"/>
        <w:keepNext/>
        <w:rPr>
          <w:rtl/>
        </w:rPr>
      </w:pPr>
      <w:bookmarkStart w:id="38138" w:name="ET_speaker_עדן_בן_הרוש_3101"/>
      <w:r w:rsidRPr="00CA3850">
        <w:rPr>
          <w:rStyle w:val="TagStyle"/>
          <w:rtl/>
        </w:rPr>
        <w:t xml:space="preserve"> &lt;&lt; דובר &gt;&gt; </w:t>
      </w:r>
      <w:r>
        <w:rPr>
          <w:rtl/>
        </w:rPr>
        <w:t>עדן בן הרוש:</w:t>
      </w:r>
      <w:r w:rsidRPr="00CA3850">
        <w:rPr>
          <w:rStyle w:val="TagStyle"/>
          <w:rtl/>
        </w:rPr>
        <w:t xml:space="preserve"> &lt;&lt; דובר &gt;&gt;</w:t>
      </w:r>
      <w:r>
        <w:rPr>
          <w:rtl/>
        </w:rPr>
        <w:t xml:space="preserve">   </w:t>
      </w:r>
      <w:bookmarkEnd w:id="38138"/>
    </w:p>
    <w:p w14:paraId="367507D3" w14:textId="77777777" w:rsidR="00CA3850" w:rsidRDefault="00CA3850" w:rsidP="00CA3850">
      <w:pPr>
        <w:pStyle w:val="KeepWithNext"/>
        <w:rPr>
          <w:rtl/>
        </w:rPr>
      </w:pPr>
    </w:p>
    <w:p w14:paraId="7AA120D6" w14:textId="34CA3A1D" w:rsidR="00CA3850" w:rsidRDefault="00CA3850" w:rsidP="00CA3850">
      <w:pPr>
        <w:rPr>
          <w:rtl/>
        </w:rPr>
      </w:pPr>
      <w:bookmarkStart w:id="38139" w:name="_ETM_Q1_938902"/>
      <w:bookmarkStart w:id="38140" w:name="_ETM_Q1_939151"/>
      <w:bookmarkEnd w:id="38139"/>
      <w:bookmarkEnd w:id="38140"/>
      <w:r>
        <w:rPr>
          <w:rFonts w:hint="cs"/>
          <w:rtl/>
        </w:rPr>
        <w:t xml:space="preserve">לא, </w:t>
      </w:r>
      <w:bookmarkStart w:id="38141" w:name="_ETM_Q1_938903"/>
      <w:bookmarkEnd w:id="38141"/>
      <w:r>
        <w:rPr>
          <w:rFonts w:hint="cs"/>
          <w:rtl/>
        </w:rPr>
        <w:t xml:space="preserve">הוא קיבל אישור תושב. </w:t>
      </w:r>
    </w:p>
    <w:p w14:paraId="42C71974" w14:textId="77777777" w:rsidR="00CA3850" w:rsidRDefault="00CA3850" w:rsidP="00CA3850">
      <w:pPr>
        <w:rPr>
          <w:rtl/>
        </w:rPr>
      </w:pPr>
      <w:bookmarkStart w:id="38142" w:name="_ETM_Q1_942905"/>
      <w:bookmarkStart w:id="38143" w:name="_ETM_Q1_943903"/>
      <w:bookmarkEnd w:id="38142"/>
      <w:bookmarkEnd w:id="38143"/>
    </w:p>
    <w:p w14:paraId="04F6BC04" w14:textId="757C68EB" w:rsidR="00CA3850" w:rsidRDefault="00CA3850" w:rsidP="00CA3850">
      <w:pPr>
        <w:pStyle w:val="af9"/>
        <w:keepNext/>
        <w:rPr>
          <w:rtl/>
        </w:rPr>
      </w:pPr>
      <w:bookmarkStart w:id="38144" w:name="ET_guest_903658_3102"/>
      <w:r w:rsidRPr="00CA3850">
        <w:rPr>
          <w:rStyle w:val="TagStyle"/>
          <w:rtl/>
        </w:rPr>
        <w:t xml:space="preserve"> &lt;&lt; אורח &gt;&gt; </w:t>
      </w:r>
      <w:r>
        <w:rPr>
          <w:rtl/>
        </w:rPr>
        <w:t>שירן שושנה:</w:t>
      </w:r>
      <w:r w:rsidRPr="00CA3850">
        <w:rPr>
          <w:rStyle w:val="TagStyle"/>
          <w:rtl/>
        </w:rPr>
        <w:t xml:space="preserve"> &lt;&lt; אורח &gt;&gt;</w:t>
      </w:r>
      <w:r>
        <w:rPr>
          <w:rtl/>
        </w:rPr>
        <w:t xml:space="preserve">   </w:t>
      </w:r>
      <w:bookmarkEnd w:id="38144"/>
    </w:p>
    <w:p w14:paraId="38AACCF7" w14:textId="77777777" w:rsidR="00CA3850" w:rsidRDefault="00CA3850" w:rsidP="00CA3850">
      <w:pPr>
        <w:pStyle w:val="KeepWithNext"/>
        <w:rPr>
          <w:rtl/>
        </w:rPr>
      </w:pPr>
    </w:p>
    <w:p w14:paraId="08335663" w14:textId="77777777" w:rsidR="00CA3850" w:rsidRDefault="00CA3850" w:rsidP="00CA3850">
      <w:pPr>
        <w:rPr>
          <w:rtl/>
        </w:rPr>
      </w:pPr>
      <w:bookmarkStart w:id="38145" w:name="_ETM_Q1_944902"/>
      <w:bookmarkEnd w:id="38145"/>
      <w:r>
        <w:rPr>
          <w:rFonts w:hint="cs"/>
          <w:rtl/>
        </w:rPr>
        <w:t xml:space="preserve">ממי הוא מקבל </w:t>
      </w:r>
      <w:bookmarkStart w:id="38146" w:name="_ETM_Q1_939901"/>
      <w:bookmarkEnd w:id="38146"/>
      <w:r>
        <w:rPr>
          <w:rFonts w:hint="cs"/>
          <w:rtl/>
        </w:rPr>
        <w:t xml:space="preserve">אישור תושב? </w:t>
      </w:r>
      <w:bookmarkStart w:id="38147" w:name="_ETM_Q1_942152"/>
      <w:bookmarkStart w:id="38148" w:name="_ETM_Q1_942401"/>
      <w:bookmarkEnd w:id="38147"/>
      <w:bookmarkEnd w:id="38148"/>
      <w:r>
        <w:rPr>
          <w:rFonts w:hint="cs"/>
          <w:rtl/>
        </w:rPr>
        <w:t xml:space="preserve">מי שמציג תעודת זהות, מחזיק תעודת זהות. </w:t>
      </w:r>
    </w:p>
    <w:p w14:paraId="7FE3FB3D" w14:textId="77777777" w:rsidR="00CA3850" w:rsidRDefault="00CA3850" w:rsidP="00CA3850">
      <w:pPr>
        <w:rPr>
          <w:rtl/>
        </w:rPr>
      </w:pPr>
      <w:bookmarkStart w:id="38149" w:name="_ETM_Q1_941654"/>
      <w:bookmarkStart w:id="38150" w:name="_ETM_Q1_941901"/>
      <w:bookmarkStart w:id="38151" w:name="_ETM_Q1_943152"/>
      <w:bookmarkStart w:id="38152" w:name="_ETM_Q1_944153"/>
      <w:bookmarkStart w:id="38153" w:name="_ETM_Q1_945401"/>
      <w:bookmarkEnd w:id="38149"/>
      <w:bookmarkEnd w:id="38150"/>
      <w:bookmarkEnd w:id="38151"/>
      <w:bookmarkEnd w:id="38152"/>
      <w:bookmarkEnd w:id="38153"/>
    </w:p>
    <w:p w14:paraId="6B21C257" w14:textId="1A1B8BBB" w:rsidR="00CA3850" w:rsidRDefault="00CA3850" w:rsidP="00CA3850">
      <w:pPr>
        <w:pStyle w:val="a4"/>
        <w:keepNext/>
        <w:rPr>
          <w:rtl/>
        </w:rPr>
      </w:pPr>
      <w:bookmarkStart w:id="38154" w:name="ET_speaker_עדן_בן_הרוש_3104"/>
      <w:r w:rsidRPr="00CA3850">
        <w:rPr>
          <w:rStyle w:val="TagStyle"/>
          <w:rtl/>
        </w:rPr>
        <w:t xml:space="preserve"> &lt;&lt; דובר &gt;&gt; </w:t>
      </w:r>
      <w:r>
        <w:rPr>
          <w:rtl/>
        </w:rPr>
        <w:t>עדן בן הרוש:</w:t>
      </w:r>
      <w:r w:rsidRPr="00CA3850">
        <w:rPr>
          <w:rStyle w:val="TagStyle"/>
          <w:rtl/>
        </w:rPr>
        <w:t xml:space="preserve"> &lt;&lt; דובר &gt;&gt;</w:t>
      </w:r>
      <w:r>
        <w:rPr>
          <w:rtl/>
        </w:rPr>
        <w:t xml:space="preserve">   </w:t>
      </w:r>
      <w:bookmarkEnd w:id="38154"/>
    </w:p>
    <w:p w14:paraId="159351E7" w14:textId="77777777" w:rsidR="00CA3850" w:rsidRDefault="00CA3850" w:rsidP="00CA3850">
      <w:pPr>
        <w:pStyle w:val="KeepWithNext"/>
        <w:rPr>
          <w:rtl/>
        </w:rPr>
      </w:pPr>
    </w:p>
    <w:p w14:paraId="0E0D2C49" w14:textId="266227BB" w:rsidR="00CA3850" w:rsidRDefault="00CA3850" w:rsidP="00CA3850">
      <w:pPr>
        <w:rPr>
          <w:rtl/>
        </w:rPr>
      </w:pPr>
      <w:bookmarkStart w:id="38155" w:name="_ETM_Q1_946652"/>
      <w:bookmarkEnd w:id="38155"/>
      <w:r>
        <w:rPr>
          <w:rFonts w:hint="cs"/>
          <w:rtl/>
        </w:rPr>
        <w:t xml:space="preserve">אז הוא בעל אישור תושב? </w:t>
      </w:r>
    </w:p>
    <w:p w14:paraId="3A0241BF" w14:textId="77777777" w:rsidR="00CA3850" w:rsidRPr="00CA3850" w:rsidRDefault="00CA3850" w:rsidP="00CA3850">
      <w:pPr>
        <w:rPr>
          <w:rtl/>
        </w:rPr>
      </w:pPr>
      <w:bookmarkStart w:id="38156" w:name="_ETM_Q1_948151"/>
      <w:bookmarkStart w:id="38157" w:name="_ETM_Q1_948904"/>
      <w:bookmarkEnd w:id="38156"/>
      <w:bookmarkEnd w:id="38157"/>
    </w:p>
    <w:p w14:paraId="4186C5C6" w14:textId="0CCAAB7D" w:rsidR="00CA3850" w:rsidRDefault="00CA3850" w:rsidP="00CA3850">
      <w:pPr>
        <w:pStyle w:val="af9"/>
        <w:keepNext/>
        <w:rPr>
          <w:rtl/>
        </w:rPr>
      </w:pPr>
      <w:bookmarkStart w:id="38158" w:name="ET_guest_903658_3103"/>
      <w:r w:rsidRPr="00CA3850">
        <w:rPr>
          <w:rStyle w:val="TagStyle"/>
          <w:rtl/>
        </w:rPr>
        <w:t xml:space="preserve"> &lt;&lt; אור</w:t>
      </w:r>
      <w:bookmarkStart w:id="38159" w:name="_ETM_Q1_946151"/>
      <w:bookmarkEnd w:id="38159"/>
      <w:r w:rsidRPr="00CA3850">
        <w:rPr>
          <w:rStyle w:val="TagStyle"/>
          <w:rtl/>
        </w:rPr>
        <w:t xml:space="preserve">ח &gt;&gt; </w:t>
      </w:r>
      <w:r>
        <w:rPr>
          <w:rtl/>
        </w:rPr>
        <w:t>שירן שושנה:</w:t>
      </w:r>
      <w:r w:rsidRPr="00CA3850">
        <w:rPr>
          <w:rStyle w:val="TagStyle"/>
          <w:rtl/>
        </w:rPr>
        <w:t xml:space="preserve"> &lt;&lt; אורח &gt;&gt;</w:t>
      </w:r>
      <w:r>
        <w:rPr>
          <w:rtl/>
        </w:rPr>
        <w:t xml:space="preserve">   </w:t>
      </w:r>
      <w:bookmarkEnd w:id="38158"/>
    </w:p>
    <w:p w14:paraId="7E839AEB" w14:textId="77777777" w:rsidR="00CA3850" w:rsidRDefault="00CA3850" w:rsidP="00CA3850">
      <w:pPr>
        <w:pStyle w:val="KeepWithNext"/>
        <w:rPr>
          <w:rtl/>
        </w:rPr>
      </w:pPr>
    </w:p>
    <w:p w14:paraId="51C82D6C" w14:textId="31EB455A" w:rsidR="00CA3850" w:rsidRDefault="00CA3850" w:rsidP="00CA3850">
      <w:pPr>
        <w:rPr>
          <w:rtl/>
        </w:rPr>
      </w:pPr>
      <w:bookmarkStart w:id="38160" w:name="_ETM_Q1_944150"/>
      <w:bookmarkStart w:id="38161" w:name="_ETM_Q1_944403"/>
      <w:bookmarkStart w:id="38162" w:name="_ETM_Q1_942903"/>
      <w:bookmarkStart w:id="38163" w:name="_ETM_Q1_943653"/>
      <w:bookmarkStart w:id="38164" w:name="_ETM_Q1_943655"/>
      <w:bookmarkEnd w:id="38160"/>
      <w:bookmarkEnd w:id="38161"/>
      <w:bookmarkEnd w:id="38162"/>
      <w:bookmarkEnd w:id="38163"/>
      <w:bookmarkEnd w:id="38164"/>
      <w:r>
        <w:rPr>
          <w:rFonts w:hint="cs"/>
          <w:rtl/>
        </w:rPr>
        <w:t>אין לו אישור</w:t>
      </w:r>
      <w:bookmarkStart w:id="38165" w:name="_ETM_Q1_944904"/>
      <w:bookmarkStart w:id="38166" w:name="_ETM_Q1_942402"/>
      <w:bookmarkStart w:id="38167" w:name="_ETM_Q1_939655"/>
      <w:bookmarkEnd w:id="38165"/>
      <w:bookmarkEnd w:id="38166"/>
      <w:bookmarkEnd w:id="38167"/>
      <w:r>
        <w:rPr>
          <w:rFonts w:hint="cs"/>
          <w:rtl/>
        </w:rPr>
        <w:t>, הוא</w:t>
      </w:r>
      <w:bookmarkStart w:id="38168" w:name="_ETM_Q1_946402"/>
      <w:bookmarkEnd w:id="38168"/>
      <w:r>
        <w:rPr>
          <w:rFonts w:hint="cs"/>
          <w:rtl/>
        </w:rPr>
        <w:t xml:space="preserve"> לא קיבל.</w:t>
      </w:r>
      <w:bookmarkStart w:id="38169" w:name="_ETM_Q1_945154"/>
      <w:bookmarkEnd w:id="38169"/>
    </w:p>
    <w:p w14:paraId="609583DE" w14:textId="77777777" w:rsidR="00CA3850" w:rsidRDefault="00CA3850" w:rsidP="00CA3850">
      <w:pPr>
        <w:rPr>
          <w:rtl/>
        </w:rPr>
      </w:pPr>
      <w:bookmarkStart w:id="38170" w:name="_ETM_Q1_945402"/>
      <w:bookmarkStart w:id="38171" w:name="_ETM_Q1_946403"/>
      <w:bookmarkEnd w:id="38170"/>
      <w:bookmarkEnd w:id="38171"/>
    </w:p>
    <w:p w14:paraId="4804C75B" w14:textId="49AFB968" w:rsidR="00CA3850" w:rsidRDefault="00CA3850" w:rsidP="00CA3850">
      <w:pPr>
        <w:pStyle w:val="af9"/>
        <w:keepNext/>
        <w:rPr>
          <w:rtl/>
        </w:rPr>
      </w:pPr>
      <w:bookmarkStart w:id="38172" w:name="ET_guest_882312_3105"/>
      <w:r w:rsidRPr="00CA3850">
        <w:rPr>
          <w:rStyle w:val="TagStyle"/>
          <w:rtl/>
        </w:rPr>
        <w:t xml:space="preserve"> &lt;&lt; אורח &gt;&gt; </w:t>
      </w:r>
      <w:r>
        <w:rPr>
          <w:rtl/>
        </w:rPr>
        <w:t>רועי הראל:</w:t>
      </w:r>
      <w:r w:rsidRPr="00CA3850">
        <w:rPr>
          <w:rStyle w:val="TagStyle"/>
          <w:rtl/>
        </w:rPr>
        <w:t xml:space="preserve"> &lt;&lt; אורח &gt;&gt;</w:t>
      </w:r>
      <w:r>
        <w:rPr>
          <w:rtl/>
        </w:rPr>
        <w:t xml:space="preserve">   </w:t>
      </w:r>
      <w:bookmarkEnd w:id="38172"/>
    </w:p>
    <w:p w14:paraId="7031B995" w14:textId="77777777" w:rsidR="00CA3850" w:rsidRDefault="00CA3850" w:rsidP="00CA3850">
      <w:pPr>
        <w:pStyle w:val="KeepWithNext"/>
        <w:rPr>
          <w:rtl/>
        </w:rPr>
      </w:pPr>
    </w:p>
    <w:p w14:paraId="4B4F301F" w14:textId="7ECB0A82" w:rsidR="00CA3850" w:rsidRDefault="00CA3850" w:rsidP="00CA3850">
      <w:pPr>
        <w:rPr>
          <w:rtl/>
        </w:rPr>
      </w:pPr>
      <w:bookmarkStart w:id="38173" w:name="_ETM_Q1_947403"/>
      <w:bookmarkStart w:id="38174" w:name="_ETM_Q1_947654"/>
      <w:bookmarkEnd w:id="38173"/>
      <w:bookmarkEnd w:id="38174"/>
      <w:r>
        <w:rPr>
          <w:rFonts w:hint="cs"/>
          <w:rtl/>
        </w:rPr>
        <w:t>מחזיק</w:t>
      </w:r>
      <w:bookmarkStart w:id="38175" w:name="_ETM_Q1_946153"/>
      <w:bookmarkEnd w:id="38175"/>
      <w:r>
        <w:rPr>
          <w:rFonts w:hint="cs"/>
          <w:rtl/>
        </w:rPr>
        <w:t xml:space="preserve"> באישור. </w:t>
      </w:r>
    </w:p>
    <w:p w14:paraId="142AE795" w14:textId="77777777" w:rsidR="00CA3850" w:rsidRDefault="00CA3850" w:rsidP="00CA3850">
      <w:pPr>
        <w:rPr>
          <w:rtl/>
        </w:rPr>
      </w:pPr>
      <w:bookmarkStart w:id="38176" w:name="_ETM_Q1_950400"/>
      <w:bookmarkStart w:id="38177" w:name="_ETM_Q1_951403"/>
      <w:bookmarkEnd w:id="38176"/>
      <w:bookmarkEnd w:id="38177"/>
    </w:p>
    <w:p w14:paraId="03CBE560" w14:textId="542A97FA" w:rsidR="00CA3850" w:rsidRDefault="00CA3850" w:rsidP="00CA3850">
      <w:pPr>
        <w:pStyle w:val="af9"/>
        <w:keepNext/>
        <w:rPr>
          <w:rtl/>
        </w:rPr>
      </w:pPr>
      <w:bookmarkStart w:id="38178" w:name="ET_guest_903658_3106"/>
      <w:r w:rsidRPr="00CA3850">
        <w:rPr>
          <w:rStyle w:val="TagStyle"/>
          <w:rtl/>
        </w:rPr>
        <w:t xml:space="preserve"> &lt;&lt; אורח &gt;&gt; </w:t>
      </w:r>
      <w:r>
        <w:rPr>
          <w:rtl/>
        </w:rPr>
        <w:t>שירן שושנה:</w:t>
      </w:r>
      <w:r w:rsidRPr="00CA3850">
        <w:rPr>
          <w:rStyle w:val="TagStyle"/>
          <w:rtl/>
        </w:rPr>
        <w:t xml:space="preserve"> &lt;&lt; אורח &gt;&gt;</w:t>
      </w:r>
      <w:r>
        <w:rPr>
          <w:rtl/>
        </w:rPr>
        <w:t xml:space="preserve">   </w:t>
      </w:r>
      <w:bookmarkEnd w:id="38178"/>
    </w:p>
    <w:p w14:paraId="560CC87F" w14:textId="77777777" w:rsidR="00CA3850" w:rsidRDefault="00CA3850" w:rsidP="00CA3850">
      <w:pPr>
        <w:pStyle w:val="KeepWithNext"/>
        <w:rPr>
          <w:rtl/>
        </w:rPr>
      </w:pPr>
    </w:p>
    <w:p w14:paraId="2383AC37" w14:textId="41618772" w:rsidR="00CA3850" w:rsidRDefault="00CA3850" w:rsidP="00CA3850">
      <w:pPr>
        <w:ind w:firstLine="0"/>
        <w:rPr>
          <w:rtl/>
        </w:rPr>
      </w:pPr>
      <w:bookmarkStart w:id="38179" w:name="_ETM_Q1_952403"/>
      <w:bookmarkStart w:id="38180" w:name="_ETM_Q1_952902"/>
      <w:bookmarkStart w:id="38181" w:name="_ETM_Q1_949902"/>
      <w:bookmarkStart w:id="38182" w:name="_ETM_Q1_946902"/>
      <w:bookmarkEnd w:id="38179"/>
      <w:bookmarkEnd w:id="38180"/>
      <w:bookmarkEnd w:id="38181"/>
      <w:bookmarkEnd w:id="38182"/>
      <w:r>
        <w:rPr>
          <w:rtl/>
        </w:rPr>
        <w:tab/>
      </w:r>
      <w:r>
        <w:rPr>
          <w:rFonts w:hint="cs"/>
          <w:rtl/>
        </w:rPr>
        <w:t xml:space="preserve">מחזיק באישור. </w:t>
      </w:r>
      <w:bookmarkStart w:id="38183" w:name="_ETM_Q1_951654"/>
      <w:bookmarkEnd w:id="38183"/>
      <w:r>
        <w:rPr>
          <w:rFonts w:hint="cs"/>
          <w:rtl/>
        </w:rPr>
        <w:t>אם הוא מו</w:t>
      </w:r>
      <w:bookmarkStart w:id="38184" w:name="_ETM_Q1_949651"/>
      <w:bookmarkEnd w:id="38184"/>
      <w:r>
        <w:rPr>
          <w:rFonts w:hint="cs"/>
          <w:rtl/>
        </w:rPr>
        <w:t>פיע ב</w:t>
      </w:r>
      <w:bookmarkStart w:id="38185" w:name="_ETM_Q1_950652"/>
      <w:bookmarkEnd w:id="38185"/>
      <w:r>
        <w:rPr>
          <w:rFonts w:hint="cs"/>
          <w:rtl/>
        </w:rPr>
        <w:t xml:space="preserve">רשימות זה נחשב שהוא מחזיק אישור? </w:t>
      </w:r>
      <w:bookmarkStart w:id="38186" w:name="_ETM_Q1_949653"/>
      <w:bookmarkEnd w:id="38186"/>
    </w:p>
    <w:p w14:paraId="2E0EB25E" w14:textId="77777777" w:rsidR="00CA3850" w:rsidRDefault="00CA3850" w:rsidP="00CA3850">
      <w:pPr>
        <w:ind w:firstLine="0"/>
        <w:rPr>
          <w:rtl/>
        </w:rPr>
      </w:pPr>
      <w:bookmarkStart w:id="38187" w:name="_ETM_Q1_953403"/>
      <w:bookmarkStart w:id="38188" w:name="_ETM_Q1_953655"/>
      <w:bookmarkStart w:id="38189" w:name="_ETM_Q1_961154"/>
      <w:bookmarkEnd w:id="38187"/>
      <w:bookmarkEnd w:id="38188"/>
      <w:bookmarkEnd w:id="38189"/>
    </w:p>
    <w:p w14:paraId="42586861" w14:textId="23560BF5" w:rsidR="00CA3850" w:rsidRDefault="00CA3850" w:rsidP="00CA3850">
      <w:pPr>
        <w:pStyle w:val="af9"/>
        <w:keepNext/>
        <w:rPr>
          <w:rtl/>
        </w:rPr>
      </w:pPr>
      <w:bookmarkStart w:id="38190" w:name="ET_guest_882312_3107"/>
      <w:r w:rsidRPr="00CA3850">
        <w:rPr>
          <w:rStyle w:val="TagStyle"/>
          <w:rtl/>
        </w:rPr>
        <w:t xml:space="preserve"> &lt;&lt; אורח &gt;&gt; </w:t>
      </w:r>
      <w:r>
        <w:rPr>
          <w:rtl/>
        </w:rPr>
        <w:t>רועי הראל:</w:t>
      </w:r>
      <w:r w:rsidRPr="00CA3850">
        <w:rPr>
          <w:rStyle w:val="TagStyle"/>
          <w:rtl/>
        </w:rPr>
        <w:t xml:space="preserve"> &lt;&lt; אורח &gt;&gt;</w:t>
      </w:r>
      <w:r>
        <w:rPr>
          <w:rtl/>
        </w:rPr>
        <w:t xml:space="preserve">   </w:t>
      </w:r>
      <w:bookmarkEnd w:id="38190"/>
    </w:p>
    <w:p w14:paraId="777C403B" w14:textId="77777777" w:rsidR="00CA3850" w:rsidRDefault="00CA3850" w:rsidP="00CA3850">
      <w:pPr>
        <w:pStyle w:val="KeepWithNext"/>
        <w:rPr>
          <w:rtl/>
        </w:rPr>
      </w:pPr>
    </w:p>
    <w:p w14:paraId="4D0ED340" w14:textId="54259DEF" w:rsidR="00CA3850" w:rsidRDefault="00CA3850" w:rsidP="00CA3850">
      <w:pPr>
        <w:rPr>
          <w:rtl/>
        </w:rPr>
      </w:pPr>
      <w:bookmarkStart w:id="38191" w:name="_ETM_Q1_962401"/>
      <w:bookmarkStart w:id="38192" w:name="_ETM_Q1_959654"/>
      <w:bookmarkEnd w:id="38191"/>
      <w:bookmarkEnd w:id="38192"/>
      <w:r>
        <w:rPr>
          <w:rFonts w:hint="cs"/>
          <w:rtl/>
        </w:rPr>
        <w:t>א</w:t>
      </w:r>
      <w:bookmarkStart w:id="38193" w:name="_ETM_Q1_956654"/>
      <w:bookmarkStart w:id="38194" w:name="_ETM_Q1_954156"/>
      <w:bookmarkStart w:id="38195" w:name="_ETM_Q1_951401"/>
      <w:bookmarkEnd w:id="38193"/>
      <w:bookmarkEnd w:id="38194"/>
      <w:bookmarkEnd w:id="38195"/>
      <w:r>
        <w:rPr>
          <w:rFonts w:hint="cs"/>
          <w:rtl/>
        </w:rPr>
        <w:t xml:space="preserve">ם הוא מופיע </w:t>
      </w:r>
      <w:bookmarkStart w:id="38196" w:name="_ETM_Q1_954401"/>
      <w:bookmarkStart w:id="38197" w:name="_ETM_Q1_953152"/>
      <w:bookmarkStart w:id="38198" w:name="_ETM_Q1_952655"/>
      <w:bookmarkStart w:id="38199" w:name="_ETM_Q1_951901"/>
      <w:bookmarkEnd w:id="38196"/>
      <w:bookmarkEnd w:id="38197"/>
      <w:bookmarkEnd w:id="38198"/>
      <w:bookmarkEnd w:id="38199"/>
      <w:r>
        <w:rPr>
          <w:rFonts w:hint="cs"/>
          <w:rtl/>
        </w:rPr>
        <w:t xml:space="preserve">ברשימה באפליקציה עם תושבות במירון אז כן. </w:t>
      </w:r>
    </w:p>
    <w:p w14:paraId="16865E3B" w14:textId="77777777" w:rsidR="00CA3850" w:rsidRDefault="00CA3850" w:rsidP="00CA3850">
      <w:pPr>
        <w:rPr>
          <w:rtl/>
        </w:rPr>
      </w:pPr>
      <w:bookmarkStart w:id="38200" w:name="_ETM_Q1_959154"/>
      <w:bookmarkStart w:id="38201" w:name="_ETM_Q1_959403"/>
      <w:bookmarkStart w:id="38202" w:name="_ETM_Q1_960653"/>
      <w:bookmarkStart w:id="38203" w:name="_ETM_Q1_960404"/>
      <w:bookmarkStart w:id="38204" w:name="_ETM_Q1_961403"/>
      <w:bookmarkEnd w:id="38200"/>
      <w:bookmarkEnd w:id="38201"/>
      <w:bookmarkEnd w:id="38202"/>
      <w:bookmarkEnd w:id="38203"/>
      <w:bookmarkEnd w:id="38204"/>
    </w:p>
    <w:p w14:paraId="05FD22AF" w14:textId="4506AA2D" w:rsidR="00CA3850" w:rsidRDefault="00CA3850" w:rsidP="00CA3850">
      <w:pPr>
        <w:pStyle w:val="a4"/>
        <w:keepNext/>
        <w:rPr>
          <w:rtl/>
        </w:rPr>
      </w:pPr>
      <w:bookmarkStart w:id="38205" w:name="ET_speaker_יערה_למברגר_3109"/>
      <w:r w:rsidRPr="00CA3850">
        <w:rPr>
          <w:rStyle w:val="TagStyle"/>
          <w:rtl/>
        </w:rPr>
        <w:t xml:space="preserve"> &lt;&lt; דובר &gt;&gt; </w:t>
      </w:r>
      <w:r>
        <w:rPr>
          <w:rtl/>
        </w:rPr>
        <w:t>יערה למברגר:</w:t>
      </w:r>
      <w:r w:rsidRPr="00CA3850">
        <w:rPr>
          <w:rStyle w:val="TagStyle"/>
          <w:rtl/>
        </w:rPr>
        <w:t xml:space="preserve"> &lt;&lt; דובר &gt;&gt;</w:t>
      </w:r>
      <w:r>
        <w:rPr>
          <w:rtl/>
        </w:rPr>
        <w:t xml:space="preserve">   </w:t>
      </w:r>
      <w:bookmarkEnd w:id="38205"/>
    </w:p>
    <w:p w14:paraId="341DA52E" w14:textId="77777777" w:rsidR="00CA3850" w:rsidRDefault="00CA3850" w:rsidP="00CA3850">
      <w:pPr>
        <w:pStyle w:val="KeepWithNext"/>
        <w:rPr>
          <w:rtl/>
        </w:rPr>
      </w:pPr>
    </w:p>
    <w:p w14:paraId="4ECD261B" w14:textId="706F0CE5" w:rsidR="00CA3850" w:rsidRDefault="00CA3850" w:rsidP="00CA3850">
      <w:pPr>
        <w:rPr>
          <w:rtl/>
        </w:rPr>
      </w:pPr>
      <w:bookmarkStart w:id="38206" w:name="_ETM_Q1_963154"/>
      <w:bookmarkEnd w:id="38206"/>
      <w:r>
        <w:rPr>
          <w:rFonts w:hint="cs"/>
          <w:rtl/>
        </w:rPr>
        <w:t xml:space="preserve">אפשר </w:t>
      </w:r>
      <w:bookmarkStart w:id="38207" w:name="_ETM_Q1_961654"/>
      <w:bookmarkEnd w:id="38207"/>
      <w:r>
        <w:rPr>
          <w:rFonts w:hint="cs"/>
          <w:rtl/>
        </w:rPr>
        <w:t>לכתוב סעי</w:t>
      </w:r>
      <w:bookmarkStart w:id="38208" w:name="_ETM_Q1_962404"/>
      <w:bookmarkEnd w:id="38208"/>
      <w:r>
        <w:rPr>
          <w:rFonts w:hint="cs"/>
          <w:rtl/>
        </w:rPr>
        <w:t>ף מ</w:t>
      </w:r>
      <w:bookmarkStart w:id="38209" w:name="_ETM_Q1_960153"/>
      <w:bookmarkEnd w:id="38209"/>
      <w:r>
        <w:rPr>
          <w:rFonts w:hint="cs"/>
          <w:rtl/>
        </w:rPr>
        <w:t xml:space="preserve">פורש בחוק, "מי שרשום </w:t>
      </w:r>
      <w:bookmarkStart w:id="38210" w:name="_ETM_Q1_962903"/>
      <w:bookmarkEnd w:id="38210"/>
      <w:r>
        <w:rPr>
          <w:rFonts w:hint="cs"/>
          <w:rtl/>
        </w:rPr>
        <w:t>בתעודת הזהות, יראו</w:t>
      </w:r>
      <w:bookmarkStart w:id="38211" w:name="_ETM_Q1_965902"/>
      <w:bookmarkStart w:id="38212" w:name="_ETM_Q1_963153"/>
      <w:bookmarkEnd w:id="38211"/>
      <w:bookmarkEnd w:id="38212"/>
      <w:r>
        <w:rPr>
          <w:rFonts w:hint="cs"/>
          <w:rtl/>
        </w:rPr>
        <w:t xml:space="preserve"> זאת </w:t>
      </w:r>
      <w:bookmarkStart w:id="38213" w:name="_ETM_Q1_963904"/>
      <w:bookmarkEnd w:id="38213"/>
      <w:r>
        <w:rPr>
          <w:rFonts w:hint="cs"/>
          <w:rtl/>
        </w:rPr>
        <w:t xml:space="preserve">כאילו הוא מחזיק </w:t>
      </w:r>
      <w:bookmarkStart w:id="38214" w:name="_ETM_Q1_966902"/>
      <w:bookmarkStart w:id="38215" w:name="_ETM_Q1_964655"/>
      <w:bookmarkEnd w:id="38214"/>
      <w:bookmarkEnd w:id="38215"/>
      <w:r>
        <w:rPr>
          <w:rFonts w:hint="cs"/>
          <w:rtl/>
        </w:rPr>
        <w:t xml:space="preserve">באישור תושב". </w:t>
      </w:r>
    </w:p>
    <w:p w14:paraId="51788D6F" w14:textId="77777777" w:rsidR="00CA3850" w:rsidRDefault="00CA3850" w:rsidP="00CA3850">
      <w:pPr>
        <w:rPr>
          <w:rtl/>
        </w:rPr>
      </w:pPr>
      <w:bookmarkStart w:id="38216" w:name="_ETM_Q1_969903"/>
      <w:bookmarkStart w:id="38217" w:name="_ETM_Q1_970162"/>
      <w:bookmarkStart w:id="38218" w:name="_ETM_Q1_970901"/>
      <w:bookmarkEnd w:id="38216"/>
      <w:bookmarkEnd w:id="38217"/>
      <w:bookmarkEnd w:id="38218"/>
    </w:p>
    <w:p w14:paraId="226A74DE" w14:textId="0FCD855A" w:rsidR="00CA3850" w:rsidRDefault="00CA3850" w:rsidP="00CA3850">
      <w:pPr>
        <w:pStyle w:val="a4"/>
        <w:keepNext/>
        <w:rPr>
          <w:rtl/>
        </w:rPr>
      </w:pPr>
      <w:bookmarkStart w:id="38219" w:name="ET_speaker_מירי_פרנקלשור_3110"/>
      <w:r w:rsidRPr="00CA3850">
        <w:rPr>
          <w:rStyle w:val="TagStyle"/>
          <w:rtl/>
        </w:rPr>
        <w:t xml:space="preserve"> &lt;&lt; דובר &gt;&gt; </w:t>
      </w:r>
      <w:r>
        <w:rPr>
          <w:rtl/>
        </w:rPr>
        <w:t>מירי פרנקל-שור:</w:t>
      </w:r>
      <w:r w:rsidRPr="00CA3850">
        <w:rPr>
          <w:rStyle w:val="TagStyle"/>
          <w:rtl/>
        </w:rPr>
        <w:t xml:space="preserve"> &lt;&lt; דובר &gt;&gt;</w:t>
      </w:r>
      <w:r>
        <w:rPr>
          <w:rtl/>
        </w:rPr>
        <w:t xml:space="preserve">   </w:t>
      </w:r>
      <w:bookmarkEnd w:id="38219"/>
    </w:p>
    <w:p w14:paraId="77BF3E6E" w14:textId="77777777" w:rsidR="00CA3850" w:rsidRDefault="00CA3850" w:rsidP="00CA3850">
      <w:pPr>
        <w:pStyle w:val="KeepWithNext"/>
        <w:rPr>
          <w:rtl/>
        </w:rPr>
      </w:pPr>
    </w:p>
    <w:p w14:paraId="34878F31" w14:textId="3C163A91" w:rsidR="00CA3850" w:rsidRDefault="00CA3850" w:rsidP="00CA3850">
      <w:pPr>
        <w:rPr>
          <w:rtl/>
        </w:rPr>
      </w:pPr>
      <w:bookmarkStart w:id="38220" w:name="_ETM_Q1_972154"/>
      <w:bookmarkStart w:id="38221" w:name="_ETM_Q1_972402"/>
      <w:bookmarkStart w:id="38222" w:name="_ETM_Q1_969402"/>
      <w:bookmarkStart w:id="38223" w:name="_ETM_Q1_966402"/>
      <w:bookmarkEnd w:id="38220"/>
      <w:bookmarkEnd w:id="38221"/>
      <w:bookmarkEnd w:id="38222"/>
      <w:bookmarkEnd w:id="38223"/>
      <w:r>
        <w:rPr>
          <w:rFonts w:hint="cs"/>
          <w:rtl/>
        </w:rPr>
        <w:t xml:space="preserve">מי שרשום בתעודת הזהות או קיבל </w:t>
      </w:r>
      <w:bookmarkStart w:id="38224" w:name="_ETM_Q1_969905"/>
      <w:bookmarkEnd w:id="38224"/>
      <w:r>
        <w:rPr>
          <w:rFonts w:hint="cs"/>
          <w:rtl/>
        </w:rPr>
        <w:t>- - -</w:t>
      </w:r>
      <w:bookmarkStart w:id="38225" w:name="_ETM_Q1_973403"/>
      <w:bookmarkEnd w:id="38225"/>
    </w:p>
    <w:p w14:paraId="71866D30" w14:textId="77777777" w:rsidR="00CA3850" w:rsidRDefault="00CA3850" w:rsidP="00CA3850">
      <w:pPr>
        <w:rPr>
          <w:rtl/>
        </w:rPr>
      </w:pPr>
      <w:bookmarkStart w:id="38226" w:name="_ETM_Q1_970654"/>
      <w:bookmarkStart w:id="38227" w:name="_ETM_Q1_971905"/>
      <w:bookmarkEnd w:id="38226"/>
      <w:bookmarkEnd w:id="38227"/>
    </w:p>
    <w:p w14:paraId="004E5FCD" w14:textId="28ACEE2F" w:rsidR="00CA3850" w:rsidRDefault="00CA3850" w:rsidP="00CA3850">
      <w:pPr>
        <w:pStyle w:val="af9"/>
        <w:keepNext/>
        <w:rPr>
          <w:rtl/>
        </w:rPr>
      </w:pPr>
      <w:bookmarkStart w:id="38228" w:name="ET_guest_903658_3111"/>
      <w:r w:rsidRPr="00CA3850">
        <w:rPr>
          <w:rStyle w:val="TagStyle"/>
          <w:rtl/>
        </w:rPr>
        <w:t xml:space="preserve"> &lt;&lt; אורח &gt;&gt; </w:t>
      </w:r>
      <w:r>
        <w:rPr>
          <w:rtl/>
        </w:rPr>
        <w:t>שירן שושנה:</w:t>
      </w:r>
      <w:r w:rsidRPr="00CA3850">
        <w:rPr>
          <w:rStyle w:val="TagStyle"/>
          <w:rtl/>
        </w:rPr>
        <w:t xml:space="preserve"> &lt;&lt; אורח &gt;&gt;</w:t>
      </w:r>
      <w:r>
        <w:rPr>
          <w:rtl/>
        </w:rPr>
        <w:t xml:space="preserve">   </w:t>
      </w:r>
      <w:bookmarkEnd w:id="38228"/>
    </w:p>
    <w:p w14:paraId="64964831" w14:textId="77777777" w:rsidR="00CA3850" w:rsidRDefault="00CA3850" w:rsidP="00CA3850">
      <w:pPr>
        <w:pStyle w:val="KeepWithNext"/>
        <w:rPr>
          <w:rtl/>
        </w:rPr>
      </w:pPr>
    </w:p>
    <w:p w14:paraId="0E12CA7C" w14:textId="00626561" w:rsidR="00CA3850" w:rsidRDefault="00CA3850" w:rsidP="00CA3850">
      <w:pPr>
        <w:rPr>
          <w:rtl/>
        </w:rPr>
      </w:pPr>
      <w:bookmarkStart w:id="38229" w:name="_ETM_Q1_973153"/>
      <w:bookmarkStart w:id="38230" w:name="_ETM_Q1_973401"/>
      <w:bookmarkEnd w:id="38229"/>
      <w:bookmarkEnd w:id="38230"/>
      <w:r>
        <w:rPr>
          <w:rFonts w:hint="cs"/>
          <w:rtl/>
        </w:rPr>
        <w:t>אישור מראש המועצה בהתאם להגדרה של מי שמשכנו במירון</w:t>
      </w:r>
      <w:bookmarkStart w:id="38231" w:name="_ETM_Q1_978652"/>
      <w:bookmarkEnd w:id="38231"/>
      <w:r>
        <w:rPr>
          <w:rFonts w:hint="cs"/>
          <w:rtl/>
        </w:rPr>
        <w:t>.</w:t>
      </w:r>
      <w:bookmarkStart w:id="38232" w:name="_ETM_Q1_975901"/>
      <w:bookmarkEnd w:id="38232"/>
      <w:r>
        <w:rPr>
          <w:rFonts w:hint="cs"/>
          <w:rtl/>
        </w:rPr>
        <w:t xml:space="preserve"> </w:t>
      </w:r>
    </w:p>
    <w:p w14:paraId="2B88F305" w14:textId="77777777" w:rsidR="00CA3850" w:rsidRDefault="00CA3850" w:rsidP="00CA3850">
      <w:pPr>
        <w:rPr>
          <w:rtl/>
        </w:rPr>
      </w:pPr>
      <w:bookmarkStart w:id="38233" w:name="_ETM_Q1_976402"/>
      <w:bookmarkStart w:id="38234" w:name="_ETM_Q1_976651"/>
      <w:bookmarkStart w:id="38235" w:name="_ETM_Q1_978901"/>
      <w:bookmarkEnd w:id="38233"/>
      <w:bookmarkEnd w:id="38234"/>
      <w:bookmarkEnd w:id="38235"/>
    </w:p>
    <w:p w14:paraId="05C9979C" w14:textId="5467A116" w:rsidR="00CA3850" w:rsidRDefault="00CA3850" w:rsidP="00CA3850">
      <w:pPr>
        <w:pStyle w:val="a4"/>
        <w:keepNext/>
        <w:rPr>
          <w:rtl/>
        </w:rPr>
      </w:pPr>
      <w:bookmarkStart w:id="38236" w:name="ET_speaker_יערה_למברגר_3112"/>
      <w:r w:rsidRPr="00CA3850">
        <w:rPr>
          <w:rStyle w:val="TagStyle"/>
          <w:rtl/>
        </w:rPr>
        <w:t xml:space="preserve"> &lt;&lt; דובר &gt;&gt; </w:t>
      </w:r>
      <w:r>
        <w:rPr>
          <w:rtl/>
        </w:rPr>
        <w:t>יערה למברגר:</w:t>
      </w:r>
      <w:r w:rsidRPr="00CA3850">
        <w:rPr>
          <w:rStyle w:val="TagStyle"/>
          <w:rtl/>
        </w:rPr>
        <w:t xml:space="preserve"> &lt;&lt; דובר &gt;&gt;</w:t>
      </w:r>
      <w:r>
        <w:rPr>
          <w:rtl/>
        </w:rPr>
        <w:t xml:space="preserve">   </w:t>
      </w:r>
      <w:bookmarkEnd w:id="38236"/>
    </w:p>
    <w:p w14:paraId="5C5E05AA" w14:textId="77777777" w:rsidR="00CA3850" w:rsidRDefault="00CA3850" w:rsidP="00CA3850">
      <w:pPr>
        <w:pStyle w:val="KeepWithNext"/>
        <w:rPr>
          <w:rtl/>
        </w:rPr>
      </w:pPr>
    </w:p>
    <w:p w14:paraId="3E747803" w14:textId="3269C22E" w:rsidR="00CA3850" w:rsidRDefault="00CA3850" w:rsidP="00CA3850">
      <w:pPr>
        <w:rPr>
          <w:rtl/>
        </w:rPr>
      </w:pPr>
      <w:bookmarkStart w:id="38237" w:name="_ETM_Q1_980652"/>
      <w:bookmarkStart w:id="38238" w:name="_ETM_Q1_977652"/>
      <w:bookmarkEnd w:id="38237"/>
      <w:bookmarkEnd w:id="38238"/>
      <w:r>
        <w:rPr>
          <w:rFonts w:hint="cs"/>
          <w:rtl/>
        </w:rPr>
        <w:t>אפ</w:t>
      </w:r>
      <w:bookmarkStart w:id="38239" w:name="_ETM_Q1_974652"/>
      <w:bookmarkEnd w:id="38239"/>
      <w:r>
        <w:rPr>
          <w:rFonts w:hint="cs"/>
          <w:rtl/>
        </w:rPr>
        <w:t>שר ל</w:t>
      </w:r>
      <w:bookmarkStart w:id="38240" w:name="_ETM_Q1_977151"/>
      <w:bookmarkEnd w:id="38240"/>
      <w:r>
        <w:rPr>
          <w:rFonts w:hint="cs"/>
          <w:rtl/>
        </w:rPr>
        <w:t>עשות סעיף כזה ואז זה סור את ה</w:t>
      </w:r>
      <w:bookmarkStart w:id="38241" w:name="_ETM_Q1_986901"/>
      <w:bookmarkStart w:id="38242" w:name="_ETM_Q1_985151"/>
      <w:bookmarkStart w:id="38243" w:name="_ETM_Q1_983402"/>
      <w:bookmarkStart w:id="38244" w:name="_ETM_Q1_980902"/>
      <w:bookmarkEnd w:id="38241"/>
      <w:bookmarkEnd w:id="38242"/>
      <w:bookmarkEnd w:id="38243"/>
      <w:bookmarkEnd w:id="38244"/>
      <w:r>
        <w:rPr>
          <w:rFonts w:hint="cs"/>
          <w:rtl/>
        </w:rPr>
        <w:t xml:space="preserve">פינה. </w:t>
      </w:r>
    </w:p>
    <w:p w14:paraId="4DA795EA" w14:textId="77777777" w:rsidR="00CA3850" w:rsidRDefault="00CA3850" w:rsidP="00CA3850">
      <w:pPr>
        <w:rPr>
          <w:rtl/>
        </w:rPr>
      </w:pPr>
      <w:bookmarkStart w:id="38245" w:name="_ETM_Q1_984404"/>
      <w:bookmarkEnd w:id="38245"/>
    </w:p>
    <w:p w14:paraId="752E3245" w14:textId="4F8F0BCF" w:rsidR="00CA3850" w:rsidRDefault="00CA3850" w:rsidP="00CA3850">
      <w:pPr>
        <w:pStyle w:val="a4"/>
        <w:keepNext/>
        <w:rPr>
          <w:rtl/>
        </w:rPr>
      </w:pPr>
      <w:bookmarkStart w:id="38246" w:name="ET_speaker_מירי_פרנקלשור_3113"/>
      <w:r w:rsidRPr="00CA3850">
        <w:rPr>
          <w:rStyle w:val="TagStyle"/>
          <w:rtl/>
        </w:rPr>
        <w:t xml:space="preserve"> &lt;&lt; דובר &gt;&gt; </w:t>
      </w:r>
      <w:r>
        <w:rPr>
          <w:rtl/>
        </w:rPr>
        <w:t>מירי פרנקל-שור:</w:t>
      </w:r>
      <w:r w:rsidRPr="00CA3850">
        <w:rPr>
          <w:rStyle w:val="TagStyle"/>
          <w:rtl/>
        </w:rPr>
        <w:t xml:space="preserve"> &lt;&lt; דובר &gt;&gt;</w:t>
      </w:r>
      <w:r>
        <w:rPr>
          <w:rtl/>
        </w:rPr>
        <w:t xml:space="preserve">   </w:t>
      </w:r>
      <w:bookmarkEnd w:id="38246"/>
    </w:p>
    <w:p w14:paraId="4FA8D40F" w14:textId="77777777" w:rsidR="00CA3850" w:rsidRDefault="00CA3850" w:rsidP="00CA3850">
      <w:pPr>
        <w:pStyle w:val="KeepWithNext"/>
        <w:rPr>
          <w:rtl/>
        </w:rPr>
      </w:pPr>
    </w:p>
    <w:p w14:paraId="44D493D0" w14:textId="696D432C" w:rsidR="00CA3850" w:rsidRDefault="00CA3850" w:rsidP="00CA3850">
      <w:pPr>
        <w:rPr>
          <w:rtl/>
        </w:rPr>
      </w:pPr>
      <w:r>
        <w:rPr>
          <w:rFonts w:hint="cs"/>
          <w:rtl/>
        </w:rPr>
        <w:t>א</w:t>
      </w:r>
      <w:bookmarkStart w:id="38247" w:name="_ETM_Q1_986902"/>
      <w:bookmarkEnd w:id="38247"/>
      <w:r>
        <w:rPr>
          <w:rFonts w:hint="cs"/>
          <w:rtl/>
        </w:rPr>
        <w:t>ת ההגדרה של "משכנו במירון</w:t>
      </w:r>
      <w:bookmarkStart w:id="38248" w:name="_ETM_Q1_988654"/>
      <w:bookmarkEnd w:id="38248"/>
      <w:r>
        <w:rPr>
          <w:rFonts w:hint="cs"/>
          <w:rtl/>
        </w:rPr>
        <w:t>" אנחנ</w:t>
      </w:r>
      <w:bookmarkStart w:id="38249" w:name="_ETM_Q1_986154"/>
      <w:bookmarkEnd w:id="38249"/>
      <w:r>
        <w:rPr>
          <w:rFonts w:hint="cs"/>
          <w:rtl/>
        </w:rPr>
        <w:t>ו צריכים להפו</w:t>
      </w:r>
      <w:bookmarkStart w:id="38250" w:name="_ETM_Q1_985904"/>
      <w:bookmarkStart w:id="38251" w:name="_ETM_Q1_983156"/>
      <w:bookmarkEnd w:id="38250"/>
      <w:bookmarkEnd w:id="38251"/>
      <w:r>
        <w:rPr>
          <w:rFonts w:hint="cs"/>
          <w:rtl/>
        </w:rPr>
        <w:t xml:space="preserve">ך לסעיף </w:t>
      </w:r>
      <w:bookmarkStart w:id="38252" w:name="_ETM_Q1_985403"/>
      <w:bookmarkEnd w:id="38252"/>
      <w:r>
        <w:rPr>
          <w:rFonts w:hint="cs"/>
          <w:rtl/>
        </w:rPr>
        <w:t xml:space="preserve">אופרטיבי. </w:t>
      </w:r>
      <w:bookmarkStart w:id="38253" w:name="_ETM_Q1_985652"/>
      <w:bookmarkEnd w:id="38253"/>
    </w:p>
    <w:p w14:paraId="2B4DFC65" w14:textId="77777777" w:rsidR="00CA3850" w:rsidRDefault="00CA3850" w:rsidP="00CA3850">
      <w:pPr>
        <w:rPr>
          <w:rtl/>
        </w:rPr>
      </w:pPr>
      <w:bookmarkStart w:id="38254" w:name="_ETM_Q1_987154"/>
      <w:bookmarkStart w:id="38255" w:name="_ETM_Q1_987401"/>
      <w:bookmarkStart w:id="38256" w:name="_ETM_Q1_988152"/>
      <w:bookmarkEnd w:id="38254"/>
      <w:bookmarkEnd w:id="38255"/>
      <w:bookmarkEnd w:id="38256"/>
    </w:p>
    <w:p w14:paraId="322304C7" w14:textId="51140C1C" w:rsidR="00CA3850" w:rsidRDefault="00CA3850" w:rsidP="00CA3850">
      <w:pPr>
        <w:pStyle w:val="a4"/>
        <w:keepNext/>
        <w:rPr>
          <w:rtl/>
        </w:rPr>
      </w:pPr>
      <w:bookmarkStart w:id="38257" w:name="ET_speaker_יערה_למברגר_3114"/>
      <w:r w:rsidRPr="00CA3850">
        <w:rPr>
          <w:rStyle w:val="TagStyle"/>
          <w:rtl/>
        </w:rPr>
        <w:t xml:space="preserve"> &lt;&lt; דובר &gt;&gt; </w:t>
      </w:r>
      <w:r>
        <w:rPr>
          <w:rtl/>
        </w:rPr>
        <w:t>יערה למברגר:</w:t>
      </w:r>
      <w:r w:rsidRPr="00CA3850">
        <w:rPr>
          <w:rStyle w:val="TagStyle"/>
          <w:rtl/>
        </w:rPr>
        <w:t xml:space="preserve"> &lt;&lt; דובר &gt;&gt;</w:t>
      </w:r>
      <w:r>
        <w:rPr>
          <w:rtl/>
        </w:rPr>
        <w:t xml:space="preserve">   </w:t>
      </w:r>
      <w:bookmarkEnd w:id="38257"/>
    </w:p>
    <w:p w14:paraId="02CEA70E" w14:textId="77777777" w:rsidR="00CA3850" w:rsidRDefault="00CA3850" w:rsidP="00CA3850">
      <w:pPr>
        <w:pStyle w:val="KeepWithNext"/>
        <w:rPr>
          <w:rtl/>
        </w:rPr>
      </w:pPr>
    </w:p>
    <w:p w14:paraId="6135B18C" w14:textId="5A144D7E" w:rsidR="00CA3850" w:rsidRDefault="00CA3850" w:rsidP="00CA3850">
      <w:pPr>
        <w:rPr>
          <w:rtl/>
        </w:rPr>
      </w:pPr>
      <w:bookmarkStart w:id="38258" w:name="_ETM_Q1_989904"/>
      <w:bookmarkStart w:id="38259" w:name="_ETM_Q1_990150"/>
      <w:bookmarkEnd w:id="38258"/>
      <w:bookmarkEnd w:id="38259"/>
      <w:r>
        <w:rPr>
          <w:rFonts w:hint="cs"/>
          <w:rtl/>
        </w:rPr>
        <w:t>כן.</w:t>
      </w:r>
    </w:p>
    <w:p w14:paraId="3B39D7DD" w14:textId="4F1CC560" w:rsidR="00CA3850" w:rsidRDefault="00CA3850" w:rsidP="00CA3850">
      <w:pPr>
        <w:pStyle w:val="af9"/>
        <w:keepNext/>
        <w:rPr>
          <w:rtl/>
        </w:rPr>
      </w:pPr>
      <w:bookmarkStart w:id="38260" w:name="_ETM_Q1_991402"/>
      <w:bookmarkStart w:id="38261" w:name="_ETM_Q1_997403"/>
      <w:bookmarkStart w:id="38262" w:name="ET_guest_903658_3115"/>
      <w:bookmarkEnd w:id="38260"/>
      <w:bookmarkEnd w:id="38261"/>
      <w:r w:rsidRPr="00CA3850">
        <w:rPr>
          <w:rStyle w:val="TagStyle"/>
          <w:rtl/>
        </w:rPr>
        <w:t xml:space="preserve">&lt;&lt; אורח &gt;&gt; </w:t>
      </w:r>
      <w:r>
        <w:rPr>
          <w:rtl/>
        </w:rPr>
        <w:t>שירן שושנה:</w:t>
      </w:r>
      <w:r w:rsidRPr="00CA3850">
        <w:rPr>
          <w:rStyle w:val="TagStyle"/>
          <w:rtl/>
        </w:rPr>
        <w:t xml:space="preserve"> &lt;&lt; אורח &gt;&gt;</w:t>
      </w:r>
      <w:r>
        <w:rPr>
          <w:rtl/>
        </w:rPr>
        <w:t xml:space="preserve">   </w:t>
      </w:r>
      <w:bookmarkEnd w:id="38262"/>
    </w:p>
    <w:p w14:paraId="1EF61BDB" w14:textId="77777777" w:rsidR="00CA3850" w:rsidRDefault="00CA3850" w:rsidP="00CA3850">
      <w:pPr>
        <w:pStyle w:val="KeepWithNext"/>
        <w:rPr>
          <w:rtl/>
        </w:rPr>
      </w:pPr>
    </w:p>
    <w:p w14:paraId="2A1A5432" w14:textId="7AE5E56C" w:rsidR="00CA3850" w:rsidRPr="00CA3850" w:rsidRDefault="00CA3850" w:rsidP="00CA3850">
      <w:pPr>
        <w:rPr>
          <w:rtl/>
        </w:rPr>
      </w:pPr>
      <w:bookmarkStart w:id="38263" w:name="_ETM_Q1_1000654"/>
      <w:bookmarkStart w:id="38264" w:name="_ETM_Q1_997902"/>
      <w:bookmarkEnd w:id="38263"/>
      <w:bookmarkEnd w:id="38264"/>
      <w:r>
        <w:rPr>
          <w:rFonts w:hint="cs"/>
          <w:rtl/>
        </w:rPr>
        <w:t>פ</w:t>
      </w:r>
      <w:bookmarkStart w:id="38265" w:name="_ETM_Q1_991651"/>
      <w:bookmarkEnd w:id="38265"/>
      <w:r>
        <w:rPr>
          <w:rFonts w:hint="cs"/>
          <w:rtl/>
        </w:rPr>
        <w:t>ה, בסעיף (2).</w:t>
      </w:r>
      <w:bookmarkStart w:id="38266" w:name="_ETM_Q1_991154"/>
      <w:bookmarkEnd w:id="38266"/>
      <w:r>
        <w:rPr>
          <w:rFonts w:hint="cs"/>
          <w:rtl/>
        </w:rPr>
        <w:t xml:space="preserve"> </w:t>
      </w:r>
      <w:bookmarkStart w:id="38267" w:name="_ETM_Q1_989403"/>
      <w:bookmarkEnd w:id="38267"/>
    </w:p>
    <w:p w14:paraId="14B5B295" w14:textId="77777777" w:rsidR="00CA3850" w:rsidRPr="00CA3850" w:rsidRDefault="00CA3850" w:rsidP="00CA3850">
      <w:pPr>
        <w:rPr>
          <w:rtl/>
        </w:rPr>
      </w:pPr>
      <w:bookmarkStart w:id="38268" w:name="_ETM_Q1_992400"/>
      <w:bookmarkEnd w:id="38268"/>
    </w:p>
    <w:p w14:paraId="7D35AA2B" w14:textId="65E691F1" w:rsidR="00CA3850" w:rsidRDefault="00CA3850" w:rsidP="00CA3850">
      <w:pPr>
        <w:pStyle w:val="a4"/>
        <w:keepNext/>
        <w:rPr>
          <w:rtl/>
        </w:rPr>
      </w:pPr>
      <w:bookmarkStart w:id="38269" w:name="ET_speaker_איילת_לוי_נחום_3108"/>
      <w:r w:rsidRPr="00CA3850">
        <w:rPr>
          <w:rStyle w:val="TagStyle"/>
          <w:rtl/>
        </w:rPr>
        <w:t xml:space="preserve"> &lt;&lt; דובר &gt;&gt; </w:t>
      </w:r>
      <w:r>
        <w:rPr>
          <w:rtl/>
        </w:rPr>
        <w:t>איילת לו</w:t>
      </w:r>
      <w:bookmarkStart w:id="38270" w:name="_ETM_Q1_986403"/>
      <w:bookmarkEnd w:id="38270"/>
      <w:r>
        <w:rPr>
          <w:rtl/>
        </w:rPr>
        <w:t>י נחום:</w:t>
      </w:r>
      <w:r w:rsidRPr="00CA3850">
        <w:rPr>
          <w:rStyle w:val="TagStyle"/>
          <w:rtl/>
        </w:rPr>
        <w:t xml:space="preserve"> &lt;&lt; דובר &gt;&gt;</w:t>
      </w:r>
      <w:r>
        <w:rPr>
          <w:rtl/>
        </w:rPr>
        <w:t xml:space="preserve">   </w:t>
      </w:r>
      <w:bookmarkEnd w:id="38269"/>
    </w:p>
    <w:p w14:paraId="17287D18" w14:textId="77777777" w:rsidR="00CA3850" w:rsidRDefault="00CA3850" w:rsidP="00CA3850">
      <w:pPr>
        <w:pStyle w:val="KeepWithNext"/>
        <w:rPr>
          <w:rtl/>
        </w:rPr>
      </w:pPr>
    </w:p>
    <w:p w14:paraId="5EB77743" w14:textId="1DBC047A" w:rsidR="00CA3850" w:rsidRDefault="00CA3850" w:rsidP="00CA3850">
      <w:pPr>
        <w:rPr>
          <w:rtl/>
        </w:rPr>
      </w:pPr>
      <w:bookmarkStart w:id="38271" w:name="_ETM_Q1_961904"/>
      <w:bookmarkStart w:id="38272" w:name="_ETM_Q1_962151"/>
      <w:bookmarkStart w:id="38273" w:name="_ETM_Q1_985905"/>
      <w:bookmarkStart w:id="38274" w:name="_ETM_Q1_994153"/>
      <w:bookmarkEnd w:id="38271"/>
      <w:bookmarkEnd w:id="38272"/>
      <w:bookmarkEnd w:id="38273"/>
      <w:bookmarkEnd w:id="38274"/>
      <w:r>
        <w:rPr>
          <w:rFonts w:hint="cs"/>
          <w:rtl/>
        </w:rPr>
        <w:t>איך סעיף (2) יראה? אנ</w:t>
      </w:r>
      <w:bookmarkStart w:id="38275" w:name="_ETM_Q1_991152"/>
      <w:bookmarkEnd w:id="38275"/>
      <w:r>
        <w:rPr>
          <w:rFonts w:hint="cs"/>
          <w:rtl/>
        </w:rPr>
        <w:t>י לא הבנת</w:t>
      </w:r>
      <w:bookmarkStart w:id="38276" w:name="_ETM_Q1_993151"/>
      <w:bookmarkEnd w:id="38276"/>
      <w:r>
        <w:rPr>
          <w:rFonts w:hint="cs"/>
          <w:rtl/>
        </w:rPr>
        <w:t xml:space="preserve">י. </w:t>
      </w:r>
    </w:p>
    <w:p w14:paraId="1CE5AD91" w14:textId="77777777" w:rsidR="00CA3850" w:rsidRDefault="00CA3850" w:rsidP="00CA3850">
      <w:pPr>
        <w:rPr>
          <w:rtl/>
        </w:rPr>
      </w:pPr>
      <w:bookmarkStart w:id="38277" w:name="_ETM_Q1_994403"/>
      <w:bookmarkStart w:id="38278" w:name="_ETM_Q1_998152"/>
      <w:bookmarkEnd w:id="38277"/>
      <w:bookmarkEnd w:id="38278"/>
    </w:p>
    <w:p w14:paraId="6AD0687B" w14:textId="334B45C1" w:rsidR="00CA3850" w:rsidRDefault="00CA3850" w:rsidP="00CA3850">
      <w:pPr>
        <w:pStyle w:val="a4"/>
        <w:keepNext/>
        <w:rPr>
          <w:rtl/>
        </w:rPr>
      </w:pPr>
      <w:bookmarkStart w:id="38279" w:name="ET_speaker_מירי_פרנקלשור_3116"/>
      <w:r w:rsidRPr="00CA3850">
        <w:rPr>
          <w:rStyle w:val="TagStyle"/>
          <w:rtl/>
        </w:rPr>
        <w:t xml:space="preserve"> &lt;&lt; דובר &gt;&gt; </w:t>
      </w:r>
      <w:r>
        <w:rPr>
          <w:rtl/>
        </w:rPr>
        <w:t>מירי פרנקל-שור:</w:t>
      </w:r>
      <w:r w:rsidRPr="00CA3850">
        <w:rPr>
          <w:rStyle w:val="TagStyle"/>
          <w:rtl/>
        </w:rPr>
        <w:t xml:space="preserve"> &lt;&lt; דובר &gt;&gt;</w:t>
      </w:r>
      <w:r>
        <w:rPr>
          <w:rtl/>
        </w:rPr>
        <w:t xml:space="preserve">   </w:t>
      </w:r>
      <w:bookmarkEnd w:id="38279"/>
    </w:p>
    <w:p w14:paraId="6D698CE9" w14:textId="77777777" w:rsidR="00CA3850" w:rsidRDefault="00CA3850" w:rsidP="00CA3850">
      <w:pPr>
        <w:pStyle w:val="KeepWithNext"/>
        <w:rPr>
          <w:rtl/>
        </w:rPr>
      </w:pPr>
    </w:p>
    <w:p w14:paraId="7CF9FF17" w14:textId="7F6AF1E9" w:rsidR="00CA3850" w:rsidRDefault="00CA3850" w:rsidP="00CA3850">
      <w:pPr>
        <w:rPr>
          <w:rtl/>
        </w:rPr>
      </w:pPr>
      <w:bookmarkStart w:id="38280" w:name="_ETM_Q1_999655"/>
      <w:bookmarkStart w:id="38281" w:name="_ETM_Q1_996655"/>
      <w:bookmarkStart w:id="38282" w:name="_ETM_Q1_993655"/>
      <w:bookmarkEnd w:id="38280"/>
      <w:bookmarkEnd w:id="38281"/>
      <w:bookmarkEnd w:id="38282"/>
      <w:r>
        <w:rPr>
          <w:rFonts w:hint="cs"/>
          <w:rtl/>
        </w:rPr>
        <w:t>את סעיף</w:t>
      </w:r>
      <w:bookmarkStart w:id="38283" w:name="_ETM_Q1_994652"/>
      <w:bookmarkEnd w:id="38283"/>
      <w:r>
        <w:rPr>
          <w:rFonts w:hint="cs"/>
          <w:rtl/>
        </w:rPr>
        <w:t xml:space="preserve"> הגדרה אנחנו נהפ</w:t>
      </w:r>
      <w:bookmarkStart w:id="38284" w:name="_ETM_Q1_995153"/>
      <w:bookmarkEnd w:id="38284"/>
      <w:r>
        <w:rPr>
          <w:rFonts w:hint="cs"/>
          <w:rtl/>
        </w:rPr>
        <w:t>וך לסע</w:t>
      </w:r>
      <w:bookmarkStart w:id="38285" w:name="_ETM_Q1_996404"/>
      <w:bookmarkEnd w:id="38285"/>
      <w:r>
        <w:rPr>
          <w:rFonts w:hint="cs"/>
          <w:rtl/>
        </w:rPr>
        <w:t xml:space="preserve">יף </w:t>
      </w:r>
      <w:bookmarkStart w:id="38286" w:name="_ETM_Q1_993653"/>
      <w:bookmarkEnd w:id="38286"/>
      <w:r>
        <w:rPr>
          <w:rFonts w:hint="cs"/>
          <w:rtl/>
        </w:rPr>
        <w:t>אופרטיבי</w:t>
      </w:r>
      <w:bookmarkStart w:id="38287" w:name="_ETM_Q1_990902"/>
      <w:bookmarkStart w:id="38288" w:name="_ETM_Q1_991903"/>
      <w:bookmarkEnd w:id="38287"/>
      <w:bookmarkEnd w:id="38288"/>
      <w:r>
        <w:rPr>
          <w:rFonts w:hint="cs"/>
          <w:rtl/>
        </w:rPr>
        <w:t>.</w:t>
      </w:r>
    </w:p>
    <w:p w14:paraId="1ECE8896" w14:textId="77777777" w:rsidR="00CA3850" w:rsidRDefault="00CA3850" w:rsidP="00CA3850">
      <w:pPr>
        <w:rPr>
          <w:rtl/>
        </w:rPr>
      </w:pPr>
      <w:bookmarkStart w:id="38289" w:name="_ETM_Q1_998652"/>
      <w:bookmarkStart w:id="38290" w:name="_ETM_Q1_998905"/>
      <w:bookmarkStart w:id="38291" w:name="_ETM_Q1_999903"/>
      <w:bookmarkEnd w:id="38289"/>
      <w:bookmarkEnd w:id="38290"/>
      <w:bookmarkEnd w:id="38291"/>
    </w:p>
    <w:p w14:paraId="5673CC02" w14:textId="6F0CDB77" w:rsidR="00CA3850" w:rsidRDefault="00CA3850" w:rsidP="00CA3850">
      <w:pPr>
        <w:pStyle w:val="af9"/>
        <w:keepNext/>
        <w:rPr>
          <w:rtl/>
        </w:rPr>
      </w:pPr>
      <w:bookmarkStart w:id="38292" w:name="ET_guest_903658_3117"/>
      <w:r w:rsidRPr="00CA3850">
        <w:rPr>
          <w:rStyle w:val="TagStyle"/>
          <w:rtl/>
        </w:rPr>
        <w:t xml:space="preserve"> &lt;&lt; אורח &gt;&gt; </w:t>
      </w:r>
      <w:r>
        <w:rPr>
          <w:rtl/>
        </w:rPr>
        <w:t>שירן שושנה:</w:t>
      </w:r>
      <w:r w:rsidRPr="00CA3850">
        <w:rPr>
          <w:rStyle w:val="TagStyle"/>
          <w:rtl/>
        </w:rPr>
        <w:t xml:space="preserve"> &lt;&lt; אורח &gt;&gt;</w:t>
      </w:r>
      <w:r>
        <w:rPr>
          <w:rtl/>
        </w:rPr>
        <w:t xml:space="preserve">   </w:t>
      </w:r>
      <w:bookmarkEnd w:id="38292"/>
    </w:p>
    <w:p w14:paraId="77E8E5C1" w14:textId="77777777" w:rsidR="00CA3850" w:rsidRDefault="00CA3850" w:rsidP="00CA3850">
      <w:pPr>
        <w:pStyle w:val="KeepWithNext"/>
        <w:rPr>
          <w:rtl/>
        </w:rPr>
      </w:pPr>
    </w:p>
    <w:p w14:paraId="18185D27" w14:textId="56D98328" w:rsidR="00CA3850" w:rsidRDefault="00CA3850" w:rsidP="00CA3850">
      <w:pPr>
        <w:rPr>
          <w:rtl/>
        </w:rPr>
      </w:pPr>
      <w:bookmarkStart w:id="38293" w:name="_ETM_Q1_1000651"/>
      <w:bookmarkStart w:id="38294" w:name="_ETM_Q1_1000902"/>
      <w:bookmarkEnd w:id="38293"/>
      <w:bookmarkEnd w:id="38294"/>
      <w:r>
        <w:rPr>
          <w:rFonts w:hint="cs"/>
          <w:rtl/>
        </w:rPr>
        <w:t>ההג</w:t>
      </w:r>
      <w:bookmarkStart w:id="38295" w:name="_ETM_Q1_999652"/>
      <w:bookmarkEnd w:id="38295"/>
      <w:r>
        <w:rPr>
          <w:rFonts w:hint="cs"/>
          <w:rtl/>
        </w:rPr>
        <w:t>ד</w:t>
      </w:r>
      <w:bookmarkStart w:id="38296" w:name="_ETM_Q1_996902"/>
      <w:bookmarkEnd w:id="38296"/>
      <w:r>
        <w:rPr>
          <w:rFonts w:hint="cs"/>
          <w:rtl/>
        </w:rPr>
        <w:t>רה של "מי שמשכנו</w:t>
      </w:r>
      <w:bookmarkStart w:id="38297" w:name="_ETM_Q1_998401"/>
      <w:bookmarkEnd w:id="38297"/>
      <w:r>
        <w:rPr>
          <w:rFonts w:hint="cs"/>
          <w:rtl/>
        </w:rPr>
        <w:t xml:space="preserve">" תיכנס ב-(2). </w:t>
      </w:r>
    </w:p>
    <w:p w14:paraId="3F406FAB" w14:textId="77777777" w:rsidR="00CA3850" w:rsidRDefault="00CA3850" w:rsidP="00CA3850">
      <w:pPr>
        <w:rPr>
          <w:rtl/>
        </w:rPr>
      </w:pPr>
      <w:bookmarkStart w:id="38298" w:name="_ETM_Q1_1003405"/>
      <w:bookmarkStart w:id="38299" w:name="_ETM_Q1_1003905"/>
      <w:bookmarkEnd w:id="38298"/>
      <w:bookmarkEnd w:id="38299"/>
    </w:p>
    <w:p w14:paraId="3ACE497D" w14:textId="334509F6" w:rsidR="00CA3850" w:rsidRDefault="00CA3850" w:rsidP="00CA3850">
      <w:pPr>
        <w:pStyle w:val="af6"/>
        <w:keepNext/>
        <w:rPr>
          <w:rtl/>
        </w:rPr>
      </w:pPr>
      <w:bookmarkStart w:id="38300" w:name="ET_yor_6358_3118"/>
      <w:r w:rsidRPr="00CA3850">
        <w:rPr>
          <w:rStyle w:val="TagStyle"/>
          <w:rtl/>
        </w:rPr>
        <w:t xml:space="preserve"> &lt;&lt; יור &gt;&gt; </w:t>
      </w:r>
      <w:r>
        <w:rPr>
          <w:rtl/>
        </w:rPr>
        <w:t>היו"ר צביקה פוגל:</w:t>
      </w:r>
      <w:r w:rsidRPr="00CA3850">
        <w:rPr>
          <w:rStyle w:val="TagStyle"/>
          <w:rtl/>
        </w:rPr>
        <w:t xml:space="preserve"> &lt;&lt; יור &gt;&gt;</w:t>
      </w:r>
      <w:r>
        <w:rPr>
          <w:rtl/>
        </w:rPr>
        <w:t xml:space="preserve">   </w:t>
      </w:r>
      <w:bookmarkEnd w:id="38300"/>
    </w:p>
    <w:p w14:paraId="12CF2ED7" w14:textId="77777777" w:rsidR="00CA3850" w:rsidRDefault="00CA3850" w:rsidP="00CA3850">
      <w:pPr>
        <w:pStyle w:val="KeepWithNext"/>
        <w:rPr>
          <w:rtl/>
        </w:rPr>
      </w:pPr>
    </w:p>
    <w:p w14:paraId="7168E790" w14:textId="264D0F75" w:rsidR="00CA3850" w:rsidRDefault="00CA3850" w:rsidP="00CA3850">
      <w:pPr>
        <w:rPr>
          <w:rtl/>
        </w:rPr>
      </w:pPr>
      <w:bookmarkStart w:id="38301" w:name="_ETM_Q1_1004904"/>
      <w:bookmarkEnd w:id="38301"/>
      <w:r>
        <w:rPr>
          <w:rFonts w:hint="cs"/>
          <w:rtl/>
        </w:rPr>
        <w:t>יש לנו פה</w:t>
      </w:r>
      <w:bookmarkStart w:id="38302" w:name="_ETM_Q1_1004400"/>
      <w:bookmarkStart w:id="38303" w:name="_ETM_Q1_1001655"/>
      <w:bookmarkStart w:id="38304" w:name="_ETM_Q1_998902"/>
      <w:bookmarkEnd w:id="38302"/>
      <w:bookmarkEnd w:id="38303"/>
      <w:bookmarkEnd w:id="38304"/>
      <w:r>
        <w:rPr>
          <w:rFonts w:hint="cs"/>
          <w:rtl/>
        </w:rPr>
        <w:t xml:space="preserve"> ארבע </w:t>
      </w:r>
      <w:bookmarkStart w:id="38305" w:name="_ETM_Q1_1002153"/>
      <w:bookmarkEnd w:id="38305"/>
      <w:r>
        <w:rPr>
          <w:rFonts w:hint="cs"/>
          <w:rtl/>
        </w:rPr>
        <w:t>סוגי אוכלוסיות. יש לנו את האוכלוסי</w:t>
      </w:r>
      <w:r>
        <w:rPr>
          <w:rFonts w:hint="eastAsia"/>
          <w:rtl/>
        </w:rPr>
        <w:t>יה</w:t>
      </w:r>
      <w:r>
        <w:rPr>
          <w:rFonts w:hint="cs"/>
          <w:rtl/>
        </w:rPr>
        <w:t xml:space="preserve"> של אלה שאינ</w:t>
      </w:r>
      <w:bookmarkStart w:id="38306" w:name="_ETM_Q1_1006654"/>
      <w:bookmarkEnd w:id="38306"/>
      <w:r>
        <w:rPr>
          <w:rFonts w:hint="cs"/>
          <w:rtl/>
        </w:rPr>
        <w:t>ם תושבי</w:t>
      </w:r>
      <w:bookmarkStart w:id="38307" w:name="_ETM_Q1_1003904"/>
      <w:bookmarkEnd w:id="38307"/>
      <w:r>
        <w:rPr>
          <w:rFonts w:hint="cs"/>
          <w:rtl/>
        </w:rPr>
        <w:t xml:space="preserve"> מירון אבל הם תושבי המועצה וצריך לתת לה</w:t>
      </w:r>
      <w:bookmarkStart w:id="38308" w:name="_ETM_Q1_1012154"/>
      <w:bookmarkEnd w:id="38308"/>
      <w:r>
        <w:rPr>
          <w:rFonts w:hint="cs"/>
          <w:rtl/>
        </w:rPr>
        <w:t>ם מעבר במחסומים, יש לנו את תושבי מירון,</w:t>
      </w:r>
      <w:bookmarkStart w:id="38309" w:name="_ETM_Q1_1040900"/>
      <w:bookmarkEnd w:id="38309"/>
      <w:r>
        <w:rPr>
          <w:rFonts w:hint="cs"/>
          <w:rtl/>
        </w:rPr>
        <w:t xml:space="preserve"> יש</w:t>
      </w:r>
      <w:bookmarkStart w:id="38310" w:name="_ETM_Q1_1015901"/>
      <w:bookmarkEnd w:id="38310"/>
      <w:r>
        <w:rPr>
          <w:rFonts w:hint="cs"/>
          <w:rtl/>
        </w:rPr>
        <w:t xml:space="preserve"> לנו </w:t>
      </w:r>
      <w:bookmarkStart w:id="38311" w:name="_ETM_Q1_1016903"/>
      <w:bookmarkEnd w:id="38311"/>
      <w:r>
        <w:rPr>
          <w:rFonts w:hint="cs"/>
          <w:rtl/>
        </w:rPr>
        <w:t>את האנשים הנוס</w:t>
      </w:r>
      <w:bookmarkStart w:id="38312" w:name="_ETM_Q1_1015401"/>
      <w:bookmarkEnd w:id="38312"/>
      <w:r>
        <w:rPr>
          <w:rFonts w:hint="cs"/>
          <w:rtl/>
        </w:rPr>
        <w:t>פים שאינם תושבי מירו</w:t>
      </w:r>
      <w:bookmarkStart w:id="38313" w:name="_ETM_Q1_1015651"/>
      <w:bookmarkEnd w:id="38313"/>
      <w:r>
        <w:rPr>
          <w:rFonts w:hint="cs"/>
          <w:rtl/>
        </w:rPr>
        <w:t>ן</w:t>
      </w:r>
      <w:bookmarkStart w:id="38314" w:name="_ETM_Q1_1013903"/>
      <w:bookmarkStart w:id="38315" w:name="_ETM_Q1_1010903"/>
      <w:bookmarkStart w:id="38316" w:name="_ETM_Q1_1007903"/>
      <w:bookmarkEnd w:id="38314"/>
      <w:bookmarkEnd w:id="38315"/>
      <w:bookmarkEnd w:id="38316"/>
      <w:r>
        <w:rPr>
          <w:rFonts w:hint="cs"/>
          <w:rtl/>
        </w:rPr>
        <w:t xml:space="preserve"> ואנחנו רוצים</w:t>
      </w:r>
      <w:bookmarkStart w:id="38317" w:name="_ETM_Q1_1017151"/>
      <w:bookmarkEnd w:id="38317"/>
      <w:r>
        <w:rPr>
          <w:rFonts w:hint="cs"/>
          <w:rtl/>
        </w:rPr>
        <w:t xml:space="preserve"> </w:t>
      </w:r>
      <w:bookmarkStart w:id="38318" w:name="_ETM_Q1_1019403"/>
      <w:bookmarkEnd w:id="38318"/>
      <w:r>
        <w:rPr>
          <w:rFonts w:hint="cs"/>
          <w:rtl/>
        </w:rPr>
        <w:t>שיהיו בתוך המ</w:t>
      </w:r>
      <w:bookmarkStart w:id="38319" w:name="_ETM_Q1_1018655"/>
      <w:bookmarkEnd w:id="38319"/>
      <w:r>
        <w:rPr>
          <w:rFonts w:hint="cs"/>
          <w:rtl/>
        </w:rPr>
        <w:t>תחם</w:t>
      </w:r>
      <w:bookmarkStart w:id="38320" w:name="_ETM_Q1_1018154"/>
      <w:bookmarkEnd w:id="38320"/>
      <w:r>
        <w:rPr>
          <w:rFonts w:hint="cs"/>
          <w:rtl/>
        </w:rPr>
        <w:t xml:space="preserve"> של מירון</w:t>
      </w:r>
      <w:bookmarkStart w:id="38321" w:name="_ETM_Q1_1044153"/>
      <w:bookmarkEnd w:id="38321"/>
      <w:r>
        <w:rPr>
          <w:rFonts w:hint="cs"/>
          <w:rtl/>
        </w:rPr>
        <w:t xml:space="preserve"> ויש לנו א</w:t>
      </w:r>
      <w:bookmarkStart w:id="38322" w:name="_ETM_Q1_1022902"/>
      <w:bookmarkEnd w:id="38322"/>
      <w:r>
        <w:rPr>
          <w:rFonts w:hint="cs"/>
          <w:rtl/>
        </w:rPr>
        <w:t>ת האנשים שאנחנו</w:t>
      </w:r>
      <w:bookmarkStart w:id="38323" w:name="_ETM_Q1_1022904"/>
      <w:bookmarkEnd w:id="38323"/>
      <w:r>
        <w:rPr>
          <w:rFonts w:hint="cs"/>
          <w:rtl/>
        </w:rPr>
        <w:t xml:space="preserve"> רוצים שיהי</w:t>
      </w:r>
      <w:bookmarkStart w:id="38324" w:name="_ETM_Q1_1020654"/>
      <w:bookmarkEnd w:id="38324"/>
      <w:r>
        <w:rPr>
          <w:rFonts w:hint="cs"/>
          <w:rtl/>
        </w:rPr>
        <w:t xml:space="preserve">ו במתחם הקבר או במתחם בני-עקיבא. </w:t>
      </w:r>
    </w:p>
    <w:p w14:paraId="6F43201D" w14:textId="77777777" w:rsidR="00CA3850" w:rsidRDefault="00CA3850" w:rsidP="00CA3850">
      <w:pPr>
        <w:rPr>
          <w:rtl/>
        </w:rPr>
      </w:pPr>
    </w:p>
    <w:p w14:paraId="1D0CAFD3" w14:textId="77777777" w:rsidR="00CA3850" w:rsidRDefault="00CA3850" w:rsidP="00CA3850">
      <w:pPr>
        <w:rPr>
          <w:rtl/>
        </w:rPr>
      </w:pPr>
      <w:bookmarkStart w:id="38325" w:name="_ETM_Q1_1028903"/>
      <w:bookmarkStart w:id="38326" w:name="_ETM_Q1_1029154"/>
      <w:bookmarkStart w:id="38327" w:name="_ETM_Q1_1029400"/>
      <w:bookmarkEnd w:id="38325"/>
      <w:bookmarkEnd w:id="38326"/>
      <w:bookmarkEnd w:id="38327"/>
      <w:r>
        <w:rPr>
          <w:rFonts w:hint="cs"/>
          <w:rtl/>
        </w:rPr>
        <w:t xml:space="preserve">לעיתים, אותה </w:t>
      </w:r>
      <w:bookmarkStart w:id="38328" w:name="_ETM_Q1_1029407"/>
      <w:bookmarkEnd w:id="38328"/>
      <w:r>
        <w:rPr>
          <w:rFonts w:hint="cs"/>
          <w:rtl/>
        </w:rPr>
        <w:t>אוכלוסייה משתייכת ל</w:t>
      </w:r>
      <w:bookmarkStart w:id="38329" w:name="_ETM_Q1_1029902"/>
      <w:bookmarkEnd w:id="38329"/>
      <w:r>
        <w:rPr>
          <w:rFonts w:hint="cs"/>
          <w:rtl/>
        </w:rPr>
        <w:t xml:space="preserve">יותר </w:t>
      </w:r>
      <w:bookmarkStart w:id="38330" w:name="_ETM_Q1_1027903"/>
      <w:bookmarkEnd w:id="38330"/>
      <w:r>
        <w:rPr>
          <w:rFonts w:hint="cs"/>
          <w:rtl/>
        </w:rPr>
        <w:t>מסוג היתר או אישור אחד. למשל</w:t>
      </w:r>
      <w:bookmarkStart w:id="38331" w:name="_ETM_Q1_1033653"/>
      <w:bookmarkEnd w:id="38331"/>
      <w:r>
        <w:rPr>
          <w:rFonts w:hint="cs"/>
          <w:rtl/>
        </w:rPr>
        <w:t xml:space="preserve">, תושבי מירון שהשר יחליט שהם יכולים להיות </w:t>
      </w:r>
      <w:bookmarkStart w:id="38332" w:name="_ETM_Q1_1039901"/>
      <w:bookmarkEnd w:id="38332"/>
      <w:r>
        <w:rPr>
          <w:rFonts w:hint="cs"/>
          <w:rtl/>
        </w:rPr>
        <w:t>במתחם</w:t>
      </w:r>
      <w:bookmarkStart w:id="38333" w:name="_ETM_Q1_1036901"/>
      <w:bookmarkEnd w:id="38333"/>
      <w:r>
        <w:rPr>
          <w:rFonts w:hint="cs"/>
          <w:rtl/>
        </w:rPr>
        <w:t xml:space="preserve"> </w:t>
      </w:r>
      <w:bookmarkStart w:id="38334" w:name="_ETM_Q1_1038650"/>
      <w:bookmarkEnd w:id="38334"/>
      <w:r>
        <w:rPr>
          <w:rFonts w:hint="cs"/>
          <w:rtl/>
        </w:rPr>
        <w:t>הקבר והם עדיין יצטרכו היתר, למרות שהם תוש</w:t>
      </w:r>
      <w:bookmarkStart w:id="38335" w:name="_ETM_Q1_1043903"/>
      <w:bookmarkEnd w:id="38335"/>
      <w:r>
        <w:rPr>
          <w:rFonts w:hint="cs"/>
          <w:rtl/>
        </w:rPr>
        <w:t>בי מירון.</w:t>
      </w:r>
      <w:bookmarkStart w:id="38336" w:name="_ETM_Q1_1043405"/>
      <w:bookmarkStart w:id="38337" w:name="_ETM_Q1_1040901"/>
      <w:bookmarkEnd w:id="38336"/>
      <w:bookmarkEnd w:id="38337"/>
    </w:p>
    <w:p w14:paraId="6F02AC6B" w14:textId="77777777" w:rsidR="00CA3850" w:rsidRDefault="00CA3850" w:rsidP="00CA3850">
      <w:pPr>
        <w:rPr>
          <w:rtl/>
        </w:rPr>
      </w:pPr>
      <w:bookmarkStart w:id="38338" w:name="_ETM_Q1_1041151"/>
      <w:bookmarkEnd w:id="38338"/>
    </w:p>
    <w:p w14:paraId="376C19A7" w14:textId="54DDE946" w:rsidR="00CA3850" w:rsidRDefault="00CA3850" w:rsidP="00CA3850">
      <w:pPr>
        <w:pStyle w:val="af9"/>
        <w:keepNext/>
        <w:rPr>
          <w:rtl/>
        </w:rPr>
      </w:pPr>
      <w:bookmarkStart w:id="38339" w:name="ET_guest_903658_3119"/>
      <w:r w:rsidRPr="00CA3850">
        <w:rPr>
          <w:rStyle w:val="TagStyle"/>
          <w:rtl/>
        </w:rPr>
        <w:t xml:space="preserve"> &lt;&lt; אורח &gt;&gt; </w:t>
      </w:r>
      <w:r>
        <w:rPr>
          <w:rtl/>
        </w:rPr>
        <w:t>שירן שושנה:</w:t>
      </w:r>
      <w:r w:rsidRPr="00CA3850">
        <w:rPr>
          <w:rStyle w:val="TagStyle"/>
          <w:rtl/>
        </w:rPr>
        <w:t xml:space="preserve"> &lt;&lt; אורח &gt;&gt;</w:t>
      </w:r>
      <w:r>
        <w:rPr>
          <w:rtl/>
        </w:rPr>
        <w:t xml:space="preserve">   </w:t>
      </w:r>
      <w:bookmarkEnd w:id="38339"/>
    </w:p>
    <w:p w14:paraId="50379D53" w14:textId="77777777" w:rsidR="00CA3850" w:rsidRDefault="00CA3850" w:rsidP="00CA3850">
      <w:pPr>
        <w:pStyle w:val="KeepWithNext"/>
        <w:rPr>
          <w:rtl/>
        </w:rPr>
      </w:pPr>
    </w:p>
    <w:p w14:paraId="499AF7CB" w14:textId="6C0547CF" w:rsidR="00CA3850" w:rsidRDefault="00CA3850" w:rsidP="00CA3850">
      <w:pPr>
        <w:rPr>
          <w:rtl/>
        </w:rPr>
      </w:pPr>
      <w:bookmarkStart w:id="38340" w:name="_ETM_Q1_1043404"/>
      <w:bookmarkStart w:id="38341" w:name="_ETM_Q1_1043652"/>
      <w:bookmarkStart w:id="38342" w:name="_ETM_Q1_1045156"/>
      <w:bookmarkEnd w:id="38340"/>
      <w:bookmarkEnd w:id="38341"/>
      <w:bookmarkEnd w:id="38342"/>
      <w:r>
        <w:rPr>
          <w:rFonts w:hint="cs"/>
          <w:rtl/>
        </w:rPr>
        <w:t xml:space="preserve"> </w:t>
      </w:r>
      <w:bookmarkStart w:id="38343" w:name="_ETM_Q1_1019150"/>
      <w:bookmarkStart w:id="38344" w:name="_ETM_Q1_1016653"/>
      <w:bookmarkStart w:id="38345" w:name="_ETM_Q1_1013902"/>
      <w:bookmarkEnd w:id="38343"/>
      <w:bookmarkEnd w:id="38344"/>
      <w:bookmarkEnd w:id="38345"/>
      <w:r>
        <w:rPr>
          <w:rFonts w:hint="cs"/>
          <w:rtl/>
        </w:rPr>
        <w:t xml:space="preserve"> </w:t>
      </w:r>
      <w:bookmarkStart w:id="38346" w:name="_ETM_Q1_1006655"/>
      <w:bookmarkStart w:id="38347" w:name="_ETM_Q1_1005401"/>
      <w:bookmarkEnd w:id="38346"/>
      <w:bookmarkEnd w:id="38347"/>
      <w:r>
        <w:rPr>
          <w:rFonts w:hint="cs"/>
          <w:rtl/>
        </w:rPr>
        <w:t>היתר שהיה מי</w:t>
      </w:r>
      <w:bookmarkStart w:id="38348" w:name="_ETM_Q1_1038905"/>
      <w:bookmarkEnd w:id="38348"/>
      <w:r>
        <w:rPr>
          <w:rFonts w:hint="cs"/>
          <w:rtl/>
        </w:rPr>
        <w:t>וחד.</w:t>
      </w:r>
    </w:p>
    <w:p w14:paraId="2E68539F" w14:textId="77777777" w:rsidR="00CA3850" w:rsidRDefault="00CA3850" w:rsidP="00CA3850">
      <w:pPr>
        <w:rPr>
          <w:rtl/>
        </w:rPr>
      </w:pPr>
      <w:bookmarkStart w:id="38349" w:name="_ETM_Q1_1041650"/>
      <w:bookmarkEnd w:id="38349"/>
    </w:p>
    <w:p w14:paraId="496F1F79" w14:textId="546BCFC2" w:rsidR="00CA3850" w:rsidRDefault="00CA3850" w:rsidP="00CA3850">
      <w:pPr>
        <w:pStyle w:val="af6"/>
        <w:keepNext/>
        <w:rPr>
          <w:rtl/>
        </w:rPr>
      </w:pPr>
      <w:bookmarkStart w:id="38350" w:name="ET_yor_6358_3120"/>
      <w:r w:rsidRPr="00CA3850">
        <w:rPr>
          <w:rStyle w:val="TagStyle"/>
          <w:rtl/>
        </w:rPr>
        <w:t xml:space="preserve"> &lt;&lt; יור &gt;&gt; </w:t>
      </w:r>
      <w:r>
        <w:rPr>
          <w:rtl/>
        </w:rPr>
        <w:t>היו"ר צביקה פוגל:</w:t>
      </w:r>
      <w:r w:rsidRPr="00CA3850">
        <w:rPr>
          <w:rStyle w:val="TagStyle"/>
          <w:rtl/>
        </w:rPr>
        <w:t xml:space="preserve"> &lt;&lt; יור &gt;&gt;</w:t>
      </w:r>
      <w:r>
        <w:rPr>
          <w:rtl/>
        </w:rPr>
        <w:t xml:space="preserve">   </w:t>
      </w:r>
      <w:bookmarkEnd w:id="38350"/>
    </w:p>
    <w:p w14:paraId="62A5A036" w14:textId="77777777" w:rsidR="00CA3850" w:rsidRDefault="00CA3850" w:rsidP="00CA3850">
      <w:pPr>
        <w:pStyle w:val="KeepWithNext"/>
        <w:rPr>
          <w:rtl/>
        </w:rPr>
      </w:pPr>
    </w:p>
    <w:p w14:paraId="07BF6AF7" w14:textId="75A61640" w:rsidR="00CA3850" w:rsidRDefault="00CA3850" w:rsidP="00CA3850">
      <w:pPr>
        <w:rPr>
          <w:rtl/>
        </w:rPr>
      </w:pPr>
      <w:bookmarkStart w:id="38351" w:name="_ETM_Q1_1043402"/>
      <w:bookmarkEnd w:id="38351"/>
      <w:r>
        <w:rPr>
          <w:rFonts w:hint="cs"/>
          <w:rtl/>
        </w:rPr>
        <w:t>בסדר? זה צריך להיות ברור. נראה לי שזה פשוט להבנה. מיכה, ז</w:t>
      </w:r>
      <w:bookmarkStart w:id="38352" w:name="_ETM_Q1_1054904"/>
      <w:bookmarkEnd w:id="38352"/>
      <w:r>
        <w:rPr>
          <w:rFonts w:hint="cs"/>
          <w:rtl/>
        </w:rPr>
        <w:t>ה מקובל עליך?</w:t>
      </w:r>
      <w:bookmarkStart w:id="38353" w:name="_ETM_Q1_1057153"/>
      <w:bookmarkStart w:id="38354" w:name="_ETM_Q1_1056404"/>
      <w:bookmarkStart w:id="38355" w:name="_ETM_Q1_1053404"/>
      <w:bookmarkEnd w:id="38353"/>
      <w:bookmarkEnd w:id="38354"/>
      <w:bookmarkEnd w:id="38355"/>
    </w:p>
    <w:p w14:paraId="0D760041" w14:textId="77777777" w:rsidR="00CA3850" w:rsidRDefault="00CA3850" w:rsidP="00CA3850">
      <w:pPr>
        <w:rPr>
          <w:rtl/>
        </w:rPr>
      </w:pPr>
      <w:bookmarkStart w:id="38356" w:name="_ETM_Q1_1055402"/>
      <w:bookmarkStart w:id="38357" w:name="_ETM_Q1_1055655"/>
      <w:bookmarkStart w:id="38358" w:name="_ETM_Q1_1056401"/>
      <w:bookmarkEnd w:id="38356"/>
      <w:bookmarkEnd w:id="38357"/>
      <w:bookmarkEnd w:id="38358"/>
    </w:p>
    <w:p w14:paraId="791314F6" w14:textId="7DC4040D" w:rsidR="00CA3850" w:rsidRDefault="00CA3850" w:rsidP="00CA3850">
      <w:pPr>
        <w:pStyle w:val="af9"/>
        <w:keepNext/>
        <w:rPr>
          <w:rtl/>
        </w:rPr>
      </w:pPr>
      <w:bookmarkStart w:id="38359" w:name="ET_guest_885728_3121"/>
      <w:r w:rsidRPr="00CA3850">
        <w:rPr>
          <w:rStyle w:val="TagStyle"/>
          <w:rtl/>
        </w:rPr>
        <w:t xml:space="preserve"> &lt;&lt; אורח &gt;&gt; </w:t>
      </w:r>
      <w:r>
        <w:rPr>
          <w:rtl/>
        </w:rPr>
        <w:t>סנ"צ מיכאל פרנקבורג:</w:t>
      </w:r>
      <w:r w:rsidRPr="00CA3850">
        <w:rPr>
          <w:rStyle w:val="TagStyle"/>
          <w:rtl/>
        </w:rPr>
        <w:t xml:space="preserve"> &lt;&lt; אורח &gt;&gt;</w:t>
      </w:r>
      <w:r>
        <w:rPr>
          <w:rtl/>
        </w:rPr>
        <w:t xml:space="preserve">   </w:t>
      </w:r>
      <w:bookmarkEnd w:id="38359"/>
    </w:p>
    <w:p w14:paraId="72F27C20" w14:textId="77777777" w:rsidR="00CA3850" w:rsidRDefault="00CA3850" w:rsidP="00CA3850">
      <w:pPr>
        <w:pStyle w:val="KeepWithNext"/>
        <w:rPr>
          <w:rtl/>
        </w:rPr>
      </w:pPr>
    </w:p>
    <w:p w14:paraId="192346BF" w14:textId="25D73231" w:rsidR="00CA3850" w:rsidRDefault="00CA3850" w:rsidP="00CA3850">
      <w:pPr>
        <w:rPr>
          <w:rtl/>
        </w:rPr>
      </w:pPr>
      <w:bookmarkStart w:id="38360" w:name="_ETM_Q1_1057903"/>
      <w:bookmarkStart w:id="38361" w:name="_ETM_Q1_1056902"/>
      <w:bookmarkEnd w:id="38360"/>
      <w:bookmarkEnd w:id="38361"/>
      <w:r>
        <w:rPr>
          <w:rFonts w:hint="cs"/>
          <w:rtl/>
        </w:rPr>
        <w:t>אתה יכול לח</w:t>
      </w:r>
      <w:bookmarkStart w:id="38362" w:name="_ETM_Q1_1055903"/>
      <w:bookmarkStart w:id="38363" w:name="_ETM_Q1_1053900"/>
      <w:bookmarkEnd w:id="38362"/>
      <w:bookmarkEnd w:id="38363"/>
      <w:r>
        <w:rPr>
          <w:rFonts w:hint="cs"/>
          <w:rtl/>
        </w:rPr>
        <w:t xml:space="preserve">זור על זה? </w:t>
      </w:r>
      <w:bookmarkStart w:id="38364" w:name="_ETM_Q1_1058153"/>
      <w:bookmarkEnd w:id="38364"/>
    </w:p>
    <w:p w14:paraId="52AA6AE2" w14:textId="77777777" w:rsidR="00CA3850" w:rsidRDefault="00CA3850" w:rsidP="00CA3850">
      <w:pPr>
        <w:rPr>
          <w:rtl/>
        </w:rPr>
      </w:pPr>
      <w:bookmarkStart w:id="38365" w:name="_ETM_Q1_1058402"/>
      <w:bookmarkStart w:id="38366" w:name="_ETM_Q1_1059154"/>
      <w:bookmarkEnd w:id="38365"/>
      <w:bookmarkEnd w:id="38366"/>
    </w:p>
    <w:p w14:paraId="37295252" w14:textId="5F79C0D6" w:rsidR="00CA3850" w:rsidRDefault="00CA3850" w:rsidP="00CA3850">
      <w:pPr>
        <w:pStyle w:val="af6"/>
        <w:keepNext/>
        <w:rPr>
          <w:rtl/>
        </w:rPr>
      </w:pPr>
      <w:bookmarkStart w:id="38367" w:name="ET_yor_6358_3122"/>
      <w:r w:rsidRPr="00CA3850">
        <w:rPr>
          <w:rStyle w:val="TagStyle"/>
          <w:rtl/>
        </w:rPr>
        <w:t xml:space="preserve"> &lt;&lt; יור &gt;&gt; </w:t>
      </w:r>
      <w:r>
        <w:rPr>
          <w:rtl/>
        </w:rPr>
        <w:t>היו"ר צביקה פוגל:</w:t>
      </w:r>
      <w:r w:rsidRPr="00CA3850">
        <w:rPr>
          <w:rStyle w:val="TagStyle"/>
          <w:rtl/>
        </w:rPr>
        <w:t xml:space="preserve"> &lt;&lt; יור &gt;&gt;</w:t>
      </w:r>
      <w:r>
        <w:rPr>
          <w:rtl/>
        </w:rPr>
        <w:t xml:space="preserve">   </w:t>
      </w:r>
      <w:bookmarkEnd w:id="38367"/>
    </w:p>
    <w:p w14:paraId="2BB95F14" w14:textId="77777777" w:rsidR="00CA3850" w:rsidRDefault="00CA3850" w:rsidP="00CA3850">
      <w:pPr>
        <w:pStyle w:val="KeepWithNext"/>
        <w:rPr>
          <w:rtl/>
        </w:rPr>
      </w:pPr>
    </w:p>
    <w:p w14:paraId="3E86069D" w14:textId="1BDC2C3D" w:rsidR="00CA3850" w:rsidRDefault="00CA3850" w:rsidP="00CA3850">
      <w:pPr>
        <w:rPr>
          <w:rtl/>
        </w:rPr>
      </w:pPr>
      <w:bookmarkStart w:id="38368" w:name="_ETM_Q1_1060151"/>
      <w:bookmarkStart w:id="38369" w:name="_ETM_Q1_1057402"/>
      <w:bookmarkEnd w:id="38368"/>
      <w:bookmarkEnd w:id="38369"/>
      <w:r>
        <w:rPr>
          <w:rFonts w:hint="cs"/>
          <w:rtl/>
        </w:rPr>
        <w:t>כן. אני לא שאלת</w:t>
      </w:r>
      <w:bookmarkStart w:id="38370" w:name="_ETM_Q1_1058655"/>
      <w:bookmarkEnd w:id="38370"/>
      <w:r>
        <w:rPr>
          <w:rFonts w:hint="cs"/>
          <w:rtl/>
        </w:rPr>
        <w:t>י סתם</w:t>
      </w:r>
      <w:bookmarkStart w:id="38371" w:name="_ETM_Q1_1058904"/>
      <w:bookmarkStart w:id="38372" w:name="_ETM_Q1_1056151"/>
      <w:bookmarkEnd w:id="38371"/>
      <w:bookmarkEnd w:id="38372"/>
      <w:r>
        <w:rPr>
          <w:rFonts w:hint="cs"/>
          <w:rtl/>
        </w:rPr>
        <w:t>,</w:t>
      </w:r>
      <w:bookmarkStart w:id="38373" w:name="_ETM_Q1_1053901"/>
      <w:bookmarkEnd w:id="38373"/>
      <w:r>
        <w:rPr>
          <w:rFonts w:hint="cs"/>
          <w:rtl/>
        </w:rPr>
        <w:t xml:space="preserve"> ראיתי שאתה לא מרוכז בי.</w:t>
      </w:r>
      <w:bookmarkStart w:id="38374" w:name="_ETM_Q1_1060158"/>
      <w:bookmarkEnd w:id="38374"/>
      <w:r>
        <w:rPr>
          <w:rFonts w:hint="cs"/>
          <w:rtl/>
        </w:rPr>
        <w:t xml:space="preserve"> יש ארבעה מ</w:t>
      </w:r>
      <w:bookmarkStart w:id="38375" w:name="_ETM_Q1_1063153"/>
      <w:bookmarkEnd w:id="38375"/>
      <w:r>
        <w:rPr>
          <w:rFonts w:hint="cs"/>
          <w:rtl/>
        </w:rPr>
        <w:t>אפיינים</w:t>
      </w:r>
      <w:bookmarkStart w:id="38376" w:name="_ETM_Q1_1066401"/>
      <w:bookmarkEnd w:id="38376"/>
      <w:r>
        <w:rPr>
          <w:rFonts w:hint="cs"/>
          <w:rtl/>
        </w:rPr>
        <w:t xml:space="preserve"> של או</w:t>
      </w:r>
      <w:bookmarkStart w:id="38377" w:name="_ETM_Q1_1064153"/>
      <w:bookmarkEnd w:id="38377"/>
      <w:r>
        <w:rPr>
          <w:rFonts w:hint="cs"/>
          <w:rtl/>
        </w:rPr>
        <w:t>כלוסי</w:t>
      </w:r>
      <w:bookmarkStart w:id="38378" w:name="_ETM_Q1_1065684"/>
      <w:bookmarkStart w:id="38379" w:name="_ETM_Q1_1062904"/>
      <w:bookmarkEnd w:id="38378"/>
      <w:bookmarkEnd w:id="38379"/>
      <w:r>
        <w:rPr>
          <w:rFonts w:hint="cs"/>
          <w:rtl/>
        </w:rPr>
        <w:t>יה.</w:t>
      </w:r>
      <w:bookmarkStart w:id="38380" w:name="_ETM_Q1_1055652"/>
      <w:bookmarkStart w:id="38381" w:name="_ETM_Q1_1056654"/>
      <w:bookmarkEnd w:id="38380"/>
      <w:bookmarkEnd w:id="38381"/>
      <w:r>
        <w:rPr>
          <w:rFonts w:hint="cs"/>
          <w:rtl/>
        </w:rPr>
        <w:t xml:space="preserve"> </w:t>
      </w:r>
      <w:bookmarkStart w:id="38382" w:name="_ETM_Q1_1062152"/>
      <w:bookmarkStart w:id="38383" w:name="_ETM_Q1_1065402"/>
      <w:bookmarkEnd w:id="38382"/>
      <w:bookmarkEnd w:id="38383"/>
      <w:r>
        <w:rPr>
          <w:rFonts w:hint="cs"/>
          <w:rtl/>
        </w:rPr>
        <w:t>אוכלוסייה שאי</w:t>
      </w:r>
      <w:bookmarkStart w:id="38384" w:name="_ETM_Q1_1068405"/>
      <w:bookmarkEnd w:id="38384"/>
      <w:r>
        <w:rPr>
          <w:rFonts w:hint="cs"/>
          <w:rtl/>
        </w:rPr>
        <w:t>ננה שייכת למירון א</w:t>
      </w:r>
      <w:bookmarkStart w:id="38385" w:name="_ETM_Q1_1070402"/>
      <w:bookmarkStart w:id="38386" w:name="_ETM_Q1_1068657"/>
      <w:bookmarkStart w:id="38387" w:name="_ETM_Q1_1066406"/>
      <w:bookmarkEnd w:id="38385"/>
      <w:bookmarkEnd w:id="38386"/>
      <w:bookmarkEnd w:id="38387"/>
      <w:r>
        <w:rPr>
          <w:rFonts w:hint="cs"/>
          <w:rtl/>
        </w:rPr>
        <w:t xml:space="preserve">ך </w:t>
      </w:r>
      <w:bookmarkStart w:id="38388" w:name="_ETM_Q1_1068402"/>
      <w:bookmarkEnd w:id="38388"/>
      <w:r>
        <w:rPr>
          <w:rFonts w:hint="cs"/>
          <w:rtl/>
        </w:rPr>
        <w:t>שייכת למ</w:t>
      </w:r>
      <w:bookmarkStart w:id="38389" w:name="_ETM_Q1_1066655"/>
      <w:bookmarkEnd w:id="38389"/>
      <w:r>
        <w:rPr>
          <w:rFonts w:hint="cs"/>
          <w:rtl/>
        </w:rPr>
        <w:t>ועצה האזורית. קרי, גרים בישובים והם צרי</w:t>
      </w:r>
      <w:bookmarkStart w:id="38390" w:name="_ETM_Q1_1075154"/>
      <w:bookmarkEnd w:id="38390"/>
      <w:r>
        <w:rPr>
          <w:rFonts w:hint="cs"/>
          <w:rtl/>
        </w:rPr>
        <w:t xml:space="preserve">כים </w:t>
      </w:r>
      <w:bookmarkStart w:id="38391" w:name="_ETM_Q1_1073655"/>
      <w:bookmarkStart w:id="38392" w:name="_ETM_Q1_1071655"/>
      <w:bookmarkEnd w:id="38391"/>
      <w:bookmarkEnd w:id="38392"/>
      <w:r>
        <w:rPr>
          <w:rFonts w:hint="cs"/>
          <w:rtl/>
        </w:rPr>
        <w:t>- - -</w:t>
      </w:r>
      <w:bookmarkStart w:id="38393" w:name="_ETM_Q1_1068904"/>
      <w:bookmarkEnd w:id="38393"/>
    </w:p>
    <w:p w14:paraId="58CBF62A" w14:textId="77777777" w:rsidR="00CA3850" w:rsidRDefault="00CA3850" w:rsidP="00CA3850">
      <w:pPr>
        <w:rPr>
          <w:rtl/>
        </w:rPr>
      </w:pPr>
      <w:bookmarkStart w:id="38394" w:name="_ETM_Q1_1069906"/>
      <w:bookmarkEnd w:id="38394"/>
    </w:p>
    <w:p w14:paraId="236F97C7" w14:textId="1E52C85F" w:rsidR="00CA3850" w:rsidRDefault="00CA3850" w:rsidP="00CA3850">
      <w:pPr>
        <w:pStyle w:val="af9"/>
        <w:keepNext/>
        <w:rPr>
          <w:rtl/>
        </w:rPr>
      </w:pPr>
      <w:bookmarkStart w:id="38395" w:name="ET_guest_885728_3123"/>
      <w:r w:rsidRPr="00CA3850">
        <w:rPr>
          <w:rStyle w:val="TagStyle"/>
          <w:rtl/>
        </w:rPr>
        <w:t xml:space="preserve"> &lt;&lt; אורח &gt;&gt; </w:t>
      </w:r>
      <w:r>
        <w:rPr>
          <w:rtl/>
        </w:rPr>
        <w:t>סנ"צ מיכאל פרנקבורג:</w:t>
      </w:r>
      <w:r w:rsidRPr="00CA3850">
        <w:rPr>
          <w:rStyle w:val="TagStyle"/>
          <w:rtl/>
        </w:rPr>
        <w:t xml:space="preserve"> &lt;&lt; אורח &gt;&gt;</w:t>
      </w:r>
      <w:r>
        <w:rPr>
          <w:rtl/>
        </w:rPr>
        <w:t xml:space="preserve">   </w:t>
      </w:r>
      <w:bookmarkEnd w:id="38395"/>
    </w:p>
    <w:p w14:paraId="28398E51" w14:textId="77777777" w:rsidR="00CA3850" w:rsidRDefault="00CA3850" w:rsidP="00CA3850">
      <w:pPr>
        <w:pStyle w:val="KeepWithNext"/>
        <w:rPr>
          <w:rtl/>
        </w:rPr>
      </w:pPr>
    </w:p>
    <w:p w14:paraId="1AC2F810" w14:textId="06463278" w:rsidR="00CA3850" w:rsidRDefault="00CA3850" w:rsidP="00CA3850">
      <w:pPr>
        <w:rPr>
          <w:rtl/>
        </w:rPr>
      </w:pPr>
      <w:bookmarkStart w:id="38396" w:name="_ETM_Q1_1071404"/>
      <w:bookmarkStart w:id="38397" w:name="_ETM_Q1_1071902"/>
      <w:bookmarkEnd w:id="38396"/>
      <w:bookmarkEnd w:id="38397"/>
      <w:r>
        <w:rPr>
          <w:rFonts w:hint="cs"/>
          <w:rtl/>
        </w:rPr>
        <w:t>היתרי מעבר.</w:t>
      </w:r>
    </w:p>
    <w:p w14:paraId="127B2A9A" w14:textId="77777777" w:rsidR="00CA3850" w:rsidRDefault="00CA3850" w:rsidP="00CA3850">
      <w:pPr>
        <w:rPr>
          <w:rtl/>
        </w:rPr>
      </w:pPr>
      <w:bookmarkStart w:id="38398" w:name="_ETM_Q1_1074656"/>
      <w:bookmarkEnd w:id="38398"/>
    </w:p>
    <w:p w14:paraId="0C7EEFDE" w14:textId="12A9A6D1" w:rsidR="00CA3850" w:rsidRDefault="00CA3850" w:rsidP="00CA3850">
      <w:pPr>
        <w:pStyle w:val="af6"/>
        <w:keepNext/>
        <w:rPr>
          <w:rtl/>
        </w:rPr>
      </w:pPr>
      <w:bookmarkStart w:id="38399" w:name="ET_yor_6358_3124"/>
      <w:r w:rsidRPr="00CA3850">
        <w:rPr>
          <w:rStyle w:val="TagStyle"/>
          <w:rtl/>
        </w:rPr>
        <w:t xml:space="preserve"> &lt;&lt; יור &gt;&gt; </w:t>
      </w:r>
      <w:r>
        <w:rPr>
          <w:rtl/>
        </w:rPr>
        <w:t>היו"ר צביקה פוגל:</w:t>
      </w:r>
      <w:r w:rsidRPr="00CA3850">
        <w:rPr>
          <w:rStyle w:val="TagStyle"/>
          <w:rtl/>
        </w:rPr>
        <w:t xml:space="preserve"> &lt;&lt; יור &gt;&gt;</w:t>
      </w:r>
      <w:r>
        <w:rPr>
          <w:rtl/>
        </w:rPr>
        <w:t xml:space="preserve">   </w:t>
      </w:r>
      <w:bookmarkEnd w:id="38399"/>
    </w:p>
    <w:p w14:paraId="262FAB19" w14:textId="77777777" w:rsidR="00CA3850" w:rsidRDefault="00CA3850" w:rsidP="00CA3850">
      <w:pPr>
        <w:pStyle w:val="KeepWithNext"/>
        <w:rPr>
          <w:rtl/>
        </w:rPr>
      </w:pPr>
    </w:p>
    <w:p w14:paraId="47341E93" w14:textId="443F4046" w:rsidR="00CA3850" w:rsidRDefault="00CA3850" w:rsidP="00CA3850">
      <w:pPr>
        <w:rPr>
          <w:rtl/>
        </w:rPr>
      </w:pPr>
      <w:bookmarkStart w:id="38400" w:name="_ETM_Q1_1076904"/>
      <w:bookmarkEnd w:id="38400"/>
      <w:r>
        <w:rPr>
          <w:rFonts w:hint="cs"/>
          <w:rtl/>
        </w:rPr>
        <w:t>לעבור במחסומים. האוכלוסייה השנייה זה תושבי מירון</w:t>
      </w:r>
      <w:bookmarkStart w:id="38401" w:name="_ETM_Q1_1079906"/>
      <w:bookmarkStart w:id="38402" w:name="_ETM_Q1_1079654"/>
      <w:bookmarkStart w:id="38403" w:name="_ETM_Q1_1077406"/>
      <w:bookmarkStart w:id="38404" w:name="_ETM_Q1_1074652"/>
      <w:bookmarkStart w:id="38405" w:name="_ETM_Q1_1071901"/>
      <w:bookmarkStart w:id="38406" w:name="_ETM_Q1_1069151"/>
      <w:bookmarkStart w:id="38407" w:name="_ETM_Q1_1066404"/>
      <w:bookmarkEnd w:id="38401"/>
      <w:bookmarkEnd w:id="38402"/>
      <w:bookmarkEnd w:id="38403"/>
      <w:bookmarkEnd w:id="38404"/>
      <w:bookmarkEnd w:id="38405"/>
      <w:bookmarkEnd w:id="38406"/>
      <w:bookmarkEnd w:id="38407"/>
      <w:r>
        <w:rPr>
          <w:rFonts w:hint="cs"/>
          <w:rtl/>
        </w:rPr>
        <w:t xml:space="preserve">, </w:t>
      </w:r>
      <w:bookmarkStart w:id="38408" w:name="_ETM_Q1_1079653"/>
      <w:bookmarkEnd w:id="38408"/>
      <w:r>
        <w:rPr>
          <w:rFonts w:hint="cs"/>
          <w:rtl/>
        </w:rPr>
        <w:t>אלה שיש להם תעודת זהות או ראש המועצה כינה אותם ככאלה שמגיע ל</w:t>
      </w:r>
      <w:bookmarkStart w:id="38409" w:name="_ETM_Q1_1088153"/>
      <w:bookmarkEnd w:id="38409"/>
      <w:r>
        <w:rPr>
          <w:rFonts w:hint="cs"/>
          <w:rtl/>
        </w:rPr>
        <w:t>הם</w:t>
      </w:r>
      <w:bookmarkStart w:id="38410" w:name="_ETM_Q1_1086902"/>
      <w:bookmarkStart w:id="38411" w:name="_ETM_Q1_1083902"/>
      <w:bookmarkEnd w:id="38410"/>
      <w:bookmarkEnd w:id="38411"/>
      <w:r>
        <w:rPr>
          <w:rFonts w:hint="cs"/>
          <w:rtl/>
        </w:rPr>
        <w:t>. האוכלוסייה</w:t>
      </w:r>
      <w:bookmarkStart w:id="38412" w:name="_ETM_Q1_1082403"/>
      <w:bookmarkEnd w:id="38412"/>
      <w:r>
        <w:rPr>
          <w:rFonts w:hint="cs"/>
          <w:rtl/>
        </w:rPr>
        <w:t xml:space="preserve"> </w:t>
      </w:r>
      <w:bookmarkStart w:id="38413" w:name="_ETM_Q1_1081903"/>
      <w:bookmarkEnd w:id="38413"/>
      <w:r>
        <w:rPr>
          <w:rFonts w:hint="cs"/>
          <w:rtl/>
        </w:rPr>
        <w:t>השלישית היא כל אלה שאינם תושבי מירון א</w:t>
      </w:r>
      <w:bookmarkStart w:id="38414" w:name="_ETM_Q1_1090156"/>
      <w:bookmarkEnd w:id="38414"/>
      <w:r>
        <w:rPr>
          <w:rFonts w:hint="cs"/>
          <w:rtl/>
        </w:rPr>
        <w:t>ו המ</w:t>
      </w:r>
      <w:bookmarkStart w:id="38415" w:name="_ETM_Q1_1089403"/>
      <w:bookmarkEnd w:id="38415"/>
      <w:r>
        <w:rPr>
          <w:rFonts w:hint="cs"/>
          <w:rtl/>
        </w:rPr>
        <w:t>ו</w:t>
      </w:r>
      <w:bookmarkStart w:id="38416" w:name="_ETM_Q1_1087902"/>
      <w:bookmarkEnd w:id="38416"/>
      <w:r>
        <w:rPr>
          <w:rFonts w:hint="cs"/>
          <w:rtl/>
        </w:rPr>
        <w:t xml:space="preserve">עצה אלא </w:t>
      </w:r>
      <w:bookmarkStart w:id="38417" w:name="_ETM_Q1_1088903"/>
      <w:bookmarkEnd w:id="38417"/>
      <w:r>
        <w:rPr>
          <w:rFonts w:hint="cs"/>
          <w:rtl/>
        </w:rPr>
        <w:t xml:space="preserve">כאלה </w:t>
      </w:r>
      <w:bookmarkStart w:id="38418" w:name="_ETM_Q1_1091656"/>
      <w:bookmarkEnd w:id="38418"/>
      <w:r>
        <w:rPr>
          <w:rFonts w:hint="cs"/>
          <w:rtl/>
        </w:rPr>
        <w:t xml:space="preserve">שאנחנו רוצים שיהיו בתוך מתחם מירון </w:t>
      </w:r>
      <w:bookmarkStart w:id="38419" w:name="_ETM_Q1_1095906"/>
      <w:bookmarkEnd w:id="38419"/>
      <w:r>
        <w:rPr>
          <w:rFonts w:hint="cs"/>
          <w:rtl/>
        </w:rPr>
        <w:t>בזמ</w:t>
      </w:r>
      <w:bookmarkStart w:id="38420" w:name="_ETM_Q1_1095405"/>
      <w:bookmarkEnd w:id="38420"/>
      <w:r>
        <w:rPr>
          <w:rFonts w:hint="cs"/>
          <w:rtl/>
        </w:rPr>
        <w:t xml:space="preserve">ן </w:t>
      </w:r>
      <w:bookmarkStart w:id="38421" w:name="_ETM_Q1_1093153"/>
      <w:bookmarkEnd w:id="38421"/>
      <w:r>
        <w:rPr>
          <w:rFonts w:hint="cs"/>
          <w:rtl/>
        </w:rPr>
        <w:t>ההילולה.</w:t>
      </w:r>
    </w:p>
    <w:p w14:paraId="265CDAE5" w14:textId="77777777" w:rsidR="00CA3850" w:rsidRDefault="00CA3850" w:rsidP="00CA3850">
      <w:pPr>
        <w:rPr>
          <w:rtl/>
        </w:rPr>
      </w:pPr>
      <w:bookmarkStart w:id="38422" w:name="_ETM_Q1_1095152"/>
      <w:bookmarkEnd w:id="38422"/>
    </w:p>
    <w:p w14:paraId="4B0D48DE" w14:textId="743BAED2" w:rsidR="00CA3850" w:rsidRDefault="00CA3850" w:rsidP="00CA3850">
      <w:pPr>
        <w:pStyle w:val="af9"/>
        <w:keepNext/>
        <w:rPr>
          <w:rtl/>
        </w:rPr>
      </w:pPr>
      <w:bookmarkStart w:id="38423" w:name="ET_guest_885728_3125"/>
      <w:r w:rsidRPr="00CA3850">
        <w:rPr>
          <w:rStyle w:val="TagStyle"/>
          <w:rtl/>
        </w:rPr>
        <w:t xml:space="preserve"> &lt;&lt; אורח &gt;&gt; </w:t>
      </w:r>
      <w:r>
        <w:rPr>
          <w:rtl/>
        </w:rPr>
        <w:t>סנ"צ מיכאל פרנקבורג:</w:t>
      </w:r>
      <w:r w:rsidRPr="00CA3850">
        <w:rPr>
          <w:rStyle w:val="TagStyle"/>
          <w:rtl/>
        </w:rPr>
        <w:t xml:space="preserve"> &lt;&lt; אורח &gt;&gt;</w:t>
      </w:r>
      <w:r>
        <w:rPr>
          <w:rtl/>
        </w:rPr>
        <w:t xml:space="preserve">   </w:t>
      </w:r>
      <w:bookmarkEnd w:id="38423"/>
    </w:p>
    <w:p w14:paraId="44ED31F9" w14:textId="77777777" w:rsidR="00CA3850" w:rsidRDefault="00CA3850" w:rsidP="00CA3850">
      <w:pPr>
        <w:pStyle w:val="KeepWithNext"/>
        <w:rPr>
          <w:rtl/>
        </w:rPr>
      </w:pPr>
    </w:p>
    <w:p w14:paraId="34F95118" w14:textId="353E36A2" w:rsidR="00CA3850" w:rsidRDefault="00CA3850" w:rsidP="00CA3850">
      <w:pPr>
        <w:rPr>
          <w:rtl/>
        </w:rPr>
      </w:pPr>
      <w:bookmarkStart w:id="38424" w:name="_ETM_Q1_1096901"/>
      <w:bookmarkStart w:id="38425" w:name="_ETM_Q1_1097152"/>
      <w:bookmarkEnd w:id="38424"/>
      <w:bookmarkEnd w:id="38425"/>
      <w:r>
        <w:rPr>
          <w:rFonts w:hint="cs"/>
          <w:rtl/>
        </w:rPr>
        <w:t xml:space="preserve">היתר רגיל והיתר מיוחד. </w:t>
      </w:r>
      <w:bookmarkStart w:id="38426" w:name="_ETM_Q1_1098653"/>
      <w:bookmarkStart w:id="38427" w:name="_ETM_Q1_1096152"/>
      <w:bookmarkEnd w:id="38426"/>
      <w:bookmarkEnd w:id="38427"/>
    </w:p>
    <w:p w14:paraId="7E31B3F4" w14:textId="77777777" w:rsidR="00CA3850" w:rsidRDefault="00CA3850" w:rsidP="00CA3850">
      <w:pPr>
        <w:rPr>
          <w:rtl/>
        </w:rPr>
      </w:pPr>
      <w:bookmarkStart w:id="38428" w:name="_ETM_Q1_1101156"/>
      <w:bookmarkEnd w:id="38428"/>
    </w:p>
    <w:p w14:paraId="2C2AFAAA" w14:textId="6CCE3173" w:rsidR="00CA3850" w:rsidRDefault="00CA3850" w:rsidP="00CA3850">
      <w:pPr>
        <w:pStyle w:val="af6"/>
        <w:keepNext/>
        <w:rPr>
          <w:rtl/>
        </w:rPr>
      </w:pPr>
      <w:bookmarkStart w:id="38429" w:name="ET_yor_6358_3126"/>
      <w:r w:rsidRPr="00CA3850">
        <w:rPr>
          <w:rStyle w:val="TagStyle"/>
          <w:rtl/>
        </w:rPr>
        <w:t xml:space="preserve"> &lt;&lt; יור &gt;&gt; </w:t>
      </w:r>
      <w:r>
        <w:rPr>
          <w:rtl/>
        </w:rPr>
        <w:t>היו"ר צביקה פוגל:</w:t>
      </w:r>
      <w:r w:rsidRPr="00CA3850">
        <w:rPr>
          <w:rStyle w:val="TagStyle"/>
          <w:rtl/>
        </w:rPr>
        <w:t xml:space="preserve"> &lt;&lt; יור &gt;&gt;</w:t>
      </w:r>
      <w:r>
        <w:rPr>
          <w:rtl/>
        </w:rPr>
        <w:t xml:space="preserve">   </w:t>
      </w:r>
      <w:bookmarkEnd w:id="38429"/>
    </w:p>
    <w:p w14:paraId="135C76AB" w14:textId="77777777" w:rsidR="00CA3850" w:rsidRDefault="00CA3850" w:rsidP="00CA3850">
      <w:pPr>
        <w:pStyle w:val="KeepWithNext"/>
        <w:rPr>
          <w:rtl/>
        </w:rPr>
      </w:pPr>
    </w:p>
    <w:p w14:paraId="290CD66A" w14:textId="222565FB" w:rsidR="00CA3850" w:rsidRDefault="00CA3850" w:rsidP="00CA3850">
      <w:pPr>
        <w:rPr>
          <w:rtl/>
        </w:rPr>
      </w:pPr>
      <w:bookmarkStart w:id="38430" w:name="_ETM_Q1_1103405"/>
      <w:bookmarkStart w:id="38431" w:name="_ETM_Q1_1100656"/>
      <w:bookmarkStart w:id="38432" w:name="_ETM_Q1_1097902"/>
      <w:bookmarkEnd w:id="38430"/>
      <w:bookmarkEnd w:id="38431"/>
      <w:bookmarkEnd w:id="38432"/>
      <w:r>
        <w:rPr>
          <w:rFonts w:hint="cs"/>
          <w:rtl/>
        </w:rPr>
        <w:t>זה היתר הרגי</w:t>
      </w:r>
      <w:bookmarkStart w:id="38433" w:name="_ETM_Q1_1095155"/>
      <w:bookmarkEnd w:id="38433"/>
      <w:r>
        <w:rPr>
          <w:rFonts w:hint="cs"/>
          <w:rtl/>
        </w:rPr>
        <w:t>ל</w:t>
      </w:r>
      <w:bookmarkStart w:id="38434" w:name="_ETM_Q1_1094155"/>
      <w:bookmarkEnd w:id="38434"/>
      <w:r>
        <w:rPr>
          <w:rFonts w:hint="cs"/>
          <w:rtl/>
        </w:rPr>
        <w:t xml:space="preserve">, </w:t>
      </w:r>
      <w:bookmarkStart w:id="38435" w:name="_ETM_Q1_1095153"/>
      <w:bookmarkEnd w:id="38435"/>
      <w:r>
        <w:rPr>
          <w:rFonts w:hint="cs"/>
          <w:rtl/>
        </w:rPr>
        <w:t>היתר מיוחד זה אלה שאני רוצה לאשר להם להיכנס למת</w:t>
      </w:r>
      <w:bookmarkStart w:id="38436" w:name="_ETM_Q1_1103403"/>
      <w:bookmarkEnd w:id="38436"/>
      <w:r>
        <w:rPr>
          <w:rFonts w:hint="cs"/>
          <w:rtl/>
        </w:rPr>
        <w:t>חם הקבר או למתחם בני-עקיבא. לעיתים יהיו</w:t>
      </w:r>
      <w:bookmarkStart w:id="38437" w:name="_ETM_Q1_1108655"/>
      <w:bookmarkEnd w:id="38437"/>
      <w:r>
        <w:rPr>
          <w:rFonts w:hint="cs"/>
          <w:rtl/>
        </w:rPr>
        <w:t xml:space="preserve"> אנשים עם יותר </w:t>
      </w:r>
      <w:bookmarkStart w:id="38438" w:name="_ETM_Q1_1111155"/>
      <w:bookmarkStart w:id="38439" w:name="_ETM_Q1_1108402"/>
      <w:bookmarkEnd w:id="38438"/>
      <w:bookmarkEnd w:id="38439"/>
      <w:r>
        <w:rPr>
          <w:rFonts w:hint="cs"/>
          <w:rtl/>
        </w:rPr>
        <w:t>מהיתר אחד</w:t>
      </w:r>
      <w:bookmarkStart w:id="38440" w:name="_ETM_Q1_1105654"/>
      <w:bookmarkStart w:id="38441" w:name="_ETM_Q1_1103904"/>
      <w:bookmarkStart w:id="38442" w:name="_ETM_Q1_1104153"/>
      <w:bookmarkEnd w:id="38440"/>
      <w:bookmarkEnd w:id="38441"/>
      <w:bookmarkEnd w:id="38442"/>
      <w:r>
        <w:rPr>
          <w:rFonts w:hint="cs"/>
          <w:rtl/>
        </w:rPr>
        <w:t>. למשל, תושב מירון שהשר יחליט שהוא יכול להיכנס למתחם</w:t>
      </w:r>
      <w:bookmarkStart w:id="38443" w:name="_ETM_Q1_1114904"/>
      <w:bookmarkEnd w:id="38443"/>
      <w:r>
        <w:rPr>
          <w:rFonts w:hint="cs"/>
          <w:rtl/>
        </w:rPr>
        <w:t xml:space="preserve"> הקב</w:t>
      </w:r>
      <w:bookmarkStart w:id="38444" w:name="_ETM_Q1_1112151"/>
      <w:bookmarkEnd w:id="38444"/>
      <w:r>
        <w:rPr>
          <w:rFonts w:hint="cs"/>
          <w:rtl/>
        </w:rPr>
        <w:t>ר</w:t>
      </w:r>
      <w:bookmarkStart w:id="38445" w:name="_ETM_Q1_1113154"/>
      <w:bookmarkEnd w:id="38445"/>
      <w:r>
        <w:rPr>
          <w:rFonts w:hint="cs"/>
          <w:rtl/>
        </w:rPr>
        <w:t xml:space="preserve"> אז למרות שהוא תושב עם תעודת זהות</w:t>
      </w:r>
      <w:bookmarkStart w:id="38446" w:name="_ETM_Q1_1116654"/>
      <w:bookmarkStart w:id="38447" w:name="_ETM_Q1_1113903"/>
      <w:bookmarkEnd w:id="38446"/>
      <w:bookmarkEnd w:id="38447"/>
      <w:r>
        <w:rPr>
          <w:rFonts w:hint="cs"/>
          <w:rtl/>
        </w:rPr>
        <w:t>, הוא יקבל היתר</w:t>
      </w:r>
      <w:bookmarkStart w:id="38448" w:name="_ETM_Q1_1116155"/>
      <w:bookmarkEnd w:id="38448"/>
      <w:r>
        <w:rPr>
          <w:rFonts w:hint="cs"/>
          <w:rtl/>
        </w:rPr>
        <w:t xml:space="preserve"> מיוחד. </w:t>
      </w:r>
    </w:p>
    <w:p w14:paraId="3FA6E39A" w14:textId="77777777" w:rsidR="00CA3850" w:rsidRDefault="00CA3850" w:rsidP="00CA3850">
      <w:pPr>
        <w:rPr>
          <w:rtl/>
        </w:rPr>
      </w:pPr>
    </w:p>
    <w:p w14:paraId="599D9DD6" w14:textId="566402F5" w:rsidR="00CA3850" w:rsidRDefault="00CA3850" w:rsidP="00CA3850">
      <w:pPr>
        <w:rPr>
          <w:rtl/>
        </w:rPr>
      </w:pPr>
      <w:bookmarkStart w:id="38449" w:name="_ETM_Q1_1119902"/>
      <w:bookmarkStart w:id="38450" w:name="_ETM_Q1_1120156"/>
      <w:bookmarkEnd w:id="38449"/>
      <w:bookmarkEnd w:id="38450"/>
      <w:r>
        <w:rPr>
          <w:rFonts w:hint="cs"/>
          <w:rtl/>
        </w:rPr>
        <w:t>חלק מהאנשים שהם בעלי היתר רגיל</w:t>
      </w:r>
      <w:bookmarkStart w:id="38451" w:name="_ETM_Q1_1121405"/>
      <w:bookmarkEnd w:id="38451"/>
      <w:r>
        <w:rPr>
          <w:rFonts w:hint="cs"/>
          <w:rtl/>
        </w:rPr>
        <w:t xml:space="preserve">, הם לא </w:t>
      </w:r>
      <w:bookmarkStart w:id="38452" w:name="_ETM_Q1_1121406"/>
      <w:bookmarkStart w:id="38453" w:name="_ETM_Q1_1121652"/>
      <w:bookmarkEnd w:id="38452"/>
      <w:bookmarkEnd w:id="38453"/>
      <w:r>
        <w:rPr>
          <w:rFonts w:hint="cs"/>
          <w:rtl/>
        </w:rPr>
        <w:t>תושבי מירון אלא מההפקה</w:t>
      </w:r>
      <w:bookmarkStart w:id="38454" w:name="_ETM_Q1_1124155"/>
      <w:bookmarkStart w:id="38455" w:name="_ETM_Q1_1121404"/>
      <w:bookmarkEnd w:id="38454"/>
      <w:bookmarkEnd w:id="38455"/>
      <w:r>
        <w:rPr>
          <w:rFonts w:hint="cs"/>
          <w:rtl/>
        </w:rPr>
        <w:t xml:space="preserve"> והשר יחליט שהם כן ייכנסו לאי</w:t>
      </w:r>
      <w:bookmarkStart w:id="38456" w:name="_ETM_Q1_1127658"/>
      <w:bookmarkStart w:id="38457" w:name="_ETM_Q1_1125404"/>
      <w:bookmarkEnd w:id="38456"/>
      <w:bookmarkEnd w:id="38457"/>
      <w:r>
        <w:rPr>
          <w:rFonts w:hint="cs"/>
          <w:rtl/>
        </w:rPr>
        <w:t>רוע אז יהיו ל</w:t>
      </w:r>
      <w:bookmarkStart w:id="38458" w:name="_ETM_Q1_1125654"/>
      <w:bookmarkStart w:id="38459" w:name="_ETM_Q1_1125904"/>
      <w:bookmarkEnd w:id="38458"/>
      <w:bookmarkEnd w:id="38459"/>
      <w:r>
        <w:rPr>
          <w:rFonts w:hint="cs"/>
          <w:rtl/>
        </w:rPr>
        <w:t>הם שני היתרים,</w:t>
      </w:r>
      <w:bookmarkStart w:id="38460" w:name="_ETM_Q1_1127654"/>
      <w:bookmarkEnd w:id="38460"/>
      <w:r>
        <w:rPr>
          <w:rFonts w:hint="cs"/>
          <w:rtl/>
        </w:rPr>
        <w:t xml:space="preserve"> היתר לשהות והי</w:t>
      </w:r>
      <w:bookmarkStart w:id="38461" w:name="_ETM_Q1_1131404"/>
      <w:bookmarkStart w:id="38462" w:name="_ETM_Q1_1129903"/>
      <w:bookmarkStart w:id="38463" w:name="_ETM_Q1_1127156"/>
      <w:bookmarkEnd w:id="38461"/>
      <w:bookmarkEnd w:id="38462"/>
      <w:bookmarkEnd w:id="38463"/>
      <w:r>
        <w:rPr>
          <w:rFonts w:hint="cs"/>
          <w:rtl/>
        </w:rPr>
        <w:t xml:space="preserve">תר מיוחד. בסדר? </w:t>
      </w:r>
      <w:bookmarkStart w:id="38464" w:name="_ETM_Q1_1161654"/>
      <w:bookmarkEnd w:id="38464"/>
    </w:p>
    <w:p w14:paraId="7BCB65C4" w14:textId="77777777" w:rsidR="00CA3850" w:rsidRDefault="00CA3850" w:rsidP="00CA3850">
      <w:pPr>
        <w:rPr>
          <w:rtl/>
        </w:rPr>
      </w:pPr>
      <w:bookmarkStart w:id="38465" w:name="_ETM_Q1_1133151"/>
      <w:bookmarkStart w:id="38466" w:name="_ETM_Q1_1134156"/>
      <w:bookmarkEnd w:id="38465"/>
      <w:bookmarkEnd w:id="38466"/>
    </w:p>
    <w:p w14:paraId="7A263FCD" w14:textId="250DA36C" w:rsidR="00CA3850" w:rsidRDefault="00CA3850" w:rsidP="00CA3850">
      <w:pPr>
        <w:pStyle w:val="af9"/>
        <w:keepNext/>
        <w:rPr>
          <w:rtl/>
        </w:rPr>
      </w:pPr>
      <w:bookmarkStart w:id="38467" w:name="ET_guest_885728_3127"/>
      <w:r w:rsidRPr="00CA3850">
        <w:rPr>
          <w:rStyle w:val="TagStyle"/>
          <w:rtl/>
        </w:rPr>
        <w:t xml:space="preserve"> &lt;&lt; אורח &gt;&gt; </w:t>
      </w:r>
      <w:r>
        <w:rPr>
          <w:rtl/>
        </w:rPr>
        <w:t>סנ"צ מיכאל פרנקבורג:</w:t>
      </w:r>
      <w:r w:rsidRPr="00CA3850">
        <w:rPr>
          <w:rStyle w:val="TagStyle"/>
          <w:rtl/>
        </w:rPr>
        <w:t xml:space="preserve"> &lt;&lt; אורח &gt;&gt;</w:t>
      </w:r>
      <w:r>
        <w:rPr>
          <w:rtl/>
        </w:rPr>
        <w:t xml:space="preserve">   </w:t>
      </w:r>
      <w:bookmarkEnd w:id="38467"/>
    </w:p>
    <w:p w14:paraId="1D252AB3" w14:textId="77777777" w:rsidR="00CA3850" w:rsidRDefault="00CA3850" w:rsidP="00CA3850">
      <w:pPr>
        <w:pStyle w:val="KeepWithNext"/>
        <w:rPr>
          <w:rtl/>
        </w:rPr>
      </w:pPr>
    </w:p>
    <w:p w14:paraId="092EF3E4" w14:textId="23A6B0A5" w:rsidR="00CA3850" w:rsidRDefault="00CA3850" w:rsidP="00CA3850">
      <w:pPr>
        <w:rPr>
          <w:rtl/>
        </w:rPr>
      </w:pPr>
      <w:bookmarkStart w:id="38468" w:name="_ETM_Q1_1135902"/>
      <w:bookmarkEnd w:id="38468"/>
      <w:r>
        <w:rPr>
          <w:rFonts w:hint="cs"/>
          <w:rtl/>
        </w:rPr>
        <w:t>כן.</w:t>
      </w:r>
    </w:p>
    <w:p w14:paraId="657CAEFA" w14:textId="77777777" w:rsidR="00CA3850" w:rsidRDefault="00CA3850" w:rsidP="00CA3850">
      <w:pPr>
        <w:rPr>
          <w:rtl/>
        </w:rPr>
      </w:pPr>
      <w:bookmarkStart w:id="38469" w:name="_ETM_Q1_1137903"/>
      <w:bookmarkEnd w:id="38469"/>
    </w:p>
    <w:p w14:paraId="06E076EF" w14:textId="5A09031D" w:rsidR="00CA3850" w:rsidRDefault="00CA3850" w:rsidP="00CA3850">
      <w:pPr>
        <w:pStyle w:val="af6"/>
        <w:keepNext/>
        <w:rPr>
          <w:rtl/>
        </w:rPr>
      </w:pPr>
      <w:bookmarkStart w:id="38470" w:name="ET_yor_6358_3128"/>
      <w:r w:rsidRPr="00CA3850">
        <w:rPr>
          <w:rStyle w:val="TagStyle"/>
          <w:rtl/>
        </w:rPr>
        <w:t xml:space="preserve"> &lt;&lt; יור &gt;&gt; </w:t>
      </w:r>
      <w:r>
        <w:rPr>
          <w:rtl/>
        </w:rPr>
        <w:t>היו"ר צביקה פוגל:</w:t>
      </w:r>
      <w:r w:rsidRPr="00CA3850">
        <w:rPr>
          <w:rStyle w:val="TagStyle"/>
          <w:rtl/>
        </w:rPr>
        <w:t xml:space="preserve"> &lt;&lt; יור &gt;&gt;</w:t>
      </w:r>
      <w:r>
        <w:rPr>
          <w:rtl/>
        </w:rPr>
        <w:t xml:space="preserve">   </w:t>
      </w:r>
      <w:bookmarkEnd w:id="38470"/>
    </w:p>
    <w:p w14:paraId="56E4730F" w14:textId="77777777" w:rsidR="00CA3850" w:rsidRDefault="00CA3850" w:rsidP="00CA3850">
      <w:pPr>
        <w:pStyle w:val="KeepWithNext"/>
        <w:rPr>
          <w:rtl/>
        </w:rPr>
      </w:pPr>
    </w:p>
    <w:p w14:paraId="16667324" w14:textId="59528A62" w:rsidR="00CA3850" w:rsidRDefault="00CA3850" w:rsidP="00CA3850">
      <w:pPr>
        <w:rPr>
          <w:rtl/>
        </w:rPr>
      </w:pPr>
      <w:bookmarkStart w:id="38471" w:name="_ETM_Q1_1139403"/>
      <w:bookmarkEnd w:id="38471"/>
      <w:r>
        <w:rPr>
          <w:rFonts w:hint="cs"/>
          <w:rtl/>
        </w:rPr>
        <w:t>תודה.</w:t>
      </w:r>
      <w:bookmarkStart w:id="38472" w:name="_ETM_Q1_1138906"/>
      <w:bookmarkEnd w:id="38472"/>
    </w:p>
    <w:p w14:paraId="065619B3" w14:textId="77777777" w:rsidR="00CA3850" w:rsidRDefault="00CA3850" w:rsidP="00CA3850">
      <w:pPr>
        <w:rPr>
          <w:rtl/>
        </w:rPr>
      </w:pPr>
      <w:bookmarkStart w:id="38473" w:name="_ETM_Q1_1139406"/>
      <w:bookmarkStart w:id="38474" w:name="_ETM_Q1_1139656"/>
      <w:bookmarkStart w:id="38475" w:name="_ETM_Q1_1140406"/>
      <w:bookmarkEnd w:id="38473"/>
      <w:bookmarkEnd w:id="38474"/>
      <w:bookmarkEnd w:id="38475"/>
    </w:p>
    <w:p w14:paraId="06DBE7A2" w14:textId="26ABDD70" w:rsidR="00CA3850" w:rsidRDefault="00CA3850" w:rsidP="00CA3850">
      <w:pPr>
        <w:pStyle w:val="a4"/>
        <w:keepNext/>
        <w:rPr>
          <w:rtl/>
        </w:rPr>
      </w:pPr>
      <w:bookmarkStart w:id="38476" w:name="ET_speaker_איילת_לוי_נחום_3129"/>
      <w:r w:rsidRPr="00CA3850">
        <w:rPr>
          <w:rStyle w:val="TagStyle"/>
          <w:rtl/>
        </w:rPr>
        <w:t xml:space="preserve"> &lt;&lt; דובר &gt;&gt; </w:t>
      </w:r>
      <w:r>
        <w:rPr>
          <w:rtl/>
        </w:rPr>
        <w:t>איילת לוי נחום:</w:t>
      </w:r>
      <w:r w:rsidRPr="00CA3850">
        <w:rPr>
          <w:rStyle w:val="TagStyle"/>
          <w:rtl/>
        </w:rPr>
        <w:t xml:space="preserve"> &lt;&lt; דובר &gt;&gt;</w:t>
      </w:r>
      <w:r>
        <w:rPr>
          <w:rtl/>
        </w:rPr>
        <w:t xml:space="preserve">   </w:t>
      </w:r>
      <w:bookmarkEnd w:id="38476"/>
    </w:p>
    <w:p w14:paraId="07D3A068" w14:textId="77777777" w:rsidR="00CA3850" w:rsidRDefault="00CA3850" w:rsidP="00CA3850">
      <w:pPr>
        <w:pStyle w:val="KeepWithNext"/>
        <w:rPr>
          <w:rtl/>
        </w:rPr>
      </w:pPr>
      <w:bookmarkStart w:id="38477" w:name="_ETM_Q1_1161905"/>
      <w:bookmarkEnd w:id="38477"/>
    </w:p>
    <w:p w14:paraId="7A55AAE1" w14:textId="5DAD07CE" w:rsidR="00CA3850" w:rsidRDefault="00CA3850" w:rsidP="00CA3850">
      <w:pPr>
        <w:rPr>
          <w:rtl/>
        </w:rPr>
      </w:pPr>
      <w:bookmarkStart w:id="38478" w:name="_ETM_Q1_1141652"/>
      <w:bookmarkEnd w:id="38478"/>
      <w:r>
        <w:rPr>
          <w:rFonts w:hint="cs"/>
          <w:rtl/>
        </w:rPr>
        <w:t xml:space="preserve">מה קבענו לגבי </w:t>
      </w:r>
      <w:bookmarkStart w:id="38479" w:name="_ETM_Q1_1141906"/>
      <w:bookmarkEnd w:id="38479"/>
      <w:r>
        <w:rPr>
          <w:rFonts w:hint="cs"/>
          <w:rtl/>
        </w:rPr>
        <w:t xml:space="preserve">אישור המעבר? </w:t>
      </w:r>
    </w:p>
    <w:p w14:paraId="607D791D" w14:textId="77777777" w:rsidR="00CA3850" w:rsidRDefault="00CA3850" w:rsidP="00CA3850">
      <w:pPr>
        <w:rPr>
          <w:rtl/>
        </w:rPr>
      </w:pPr>
      <w:bookmarkStart w:id="38480" w:name="_ETM_Q1_1143156"/>
      <w:bookmarkStart w:id="38481" w:name="_ETM_Q1_1143406"/>
      <w:bookmarkStart w:id="38482" w:name="_ETM_Q1_1140904"/>
      <w:bookmarkEnd w:id="38480"/>
      <w:bookmarkEnd w:id="38481"/>
      <w:bookmarkEnd w:id="38482"/>
    </w:p>
    <w:p w14:paraId="2E148C35" w14:textId="17F9E27D" w:rsidR="00CA3850" w:rsidRDefault="00CA3850" w:rsidP="00CA3850">
      <w:pPr>
        <w:pStyle w:val="af9"/>
        <w:keepNext/>
        <w:rPr>
          <w:rtl/>
        </w:rPr>
      </w:pPr>
      <w:r w:rsidRPr="00CA3850">
        <w:rPr>
          <w:rStyle w:val="TagStyle"/>
          <w:rtl/>
        </w:rPr>
        <w:t xml:space="preserve"> &lt;&lt; אורח &gt;&gt; </w:t>
      </w:r>
      <w:r>
        <w:rPr>
          <w:rtl/>
        </w:rPr>
        <w:t>שירן שושנה:</w:t>
      </w:r>
      <w:r w:rsidRPr="00CA3850">
        <w:rPr>
          <w:rStyle w:val="TagStyle"/>
          <w:rtl/>
        </w:rPr>
        <w:t xml:space="preserve"> &lt;&lt; אורח &gt;&gt;</w:t>
      </w:r>
      <w:r>
        <w:rPr>
          <w:rtl/>
        </w:rPr>
        <w:t xml:space="preserve">   </w:t>
      </w:r>
    </w:p>
    <w:p w14:paraId="517560F9" w14:textId="77777777" w:rsidR="00CA3850" w:rsidRDefault="00CA3850" w:rsidP="00CA3850">
      <w:pPr>
        <w:pStyle w:val="KeepWithNext"/>
        <w:rPr>
          <w:rtl/>
        </w:rPr>
      </w:pPr>
    </w:p>
    <w:p w14:paraId="0F6A0214" w14:textId="640828E2" w:rsidR="00CA3850" w:rsidRDefault="00CA3850" w:rsidP="00CA3850">
      <w:pPr>
        <w:rPr>
          <w:rtl/>
        </w:rPr>
      </w:pPr>
      <w:r>
        <w:rPr>
          <w:rFonts w:hint="cs"/>
          <w:rtl/>
        </w:rPr>
        <w:t xml:space="preserve">נצטרך לנסח עכשיו הגדרה. כלומר, סעיף אופרטיבי. </w:t>
      </w:r>
      <w:r w:rsidR="0057067E">
        <w:rPr>
          <w:rFonts w:hint="cs"/>
          <w:rtl/>
        </w:rPr>
        <w:t>כמו</w:t>
      </w:r>
      <w:bookmarkStart w:id="38483" w:name="_ETM_Q1_1147154"/>
      <w:bookmarkEnd w:id="38483"/>
      <w:r w:rsidR="0057067E">
        <w:rPr>
          <w:rFonts w:hint="cs"/>
          <w:rtl/>
        </w:rPr>
        <w:t xml:space="preserve"> שאנ</w:t>
      </w:r>
      <w:bookmarkStart w:id="38484" w:name="_ETM_Q1_1147651"/>
      <w:bookmarkStart w:id="38485" w:name="_ETM_Q1_1144651"/>
      <w:bookmarkEnd w:id="38484"/>
      <w:bookmarkEnd w:id="38485"/>
      <w:r w:rsidR="0057067E">
        <w:rPr>
          <w:rFonts w:hint="cs"/>
          <w:rtl/>
        </w:rPr>
        <w:t xml:space="preserve">חנו </w:t>
      </w:r>
      <w:bookmarkStart w:id="38486" w:name="_ETM_Q1_1149405"/>
      <w:bookmarkStart w:id="38487" w:name="_ETM_Q1_1146405"/>
      <w:bookmarkStart w:id="38488" w:name="_ETM_Q1_1143405"/>
      <w:bookmarkEnd w:id="38486"/>
      <w:bookmarkEnd w:id="38487"/>
      <w:bookmarkEnd w:id="38488"/>
      <w:r w:rsidR="0057067E">
        <w:rPr>
          <w:rFonts w:hint="cs"/>
          <w:rtl/>
        </w:rPr>
        <w:t xml:space="preserve">לסעיף (2) את </w:t>
      </w:r>
      <w:bookmarkStart w:id="38489" w:name="_ETM_Q1_1146154"/>
      <w:bookmarkEnd w:id="38489"/>
      <w:r w:rsidR="0057067E">
        <w:rPr>
          <w:rFonts w:hint="cs"/>
          <w:rtl/>
        </w:rPr>
        <w:t xml:space="preserve">הסעיף האופרטיבי </w:t>
      </w:r>
      <w:bookmarkStart w:id="38490" w:name="_ETM_Q1_1150152"/>
      <w:bookmarkEnd w:id="38490"/>
      <w:r w:rsidR="0057067E">
        <w:rPr>
          <w:rFonts w:hint="cs"/>
          <w:rtl/>
        </w:rPr>
        <w:t xml:space="preserve">של "משכנו </w:t>
      </w:r>
      <w:bookmarkStart w:id="38491" w:name="_ETM_Q1_1147654"/>
      <w:bookmarkEnd w:id="38491"/>
      <w:r w:rsidR="0057067E">
        <w:rPr>
          <w:rFonts w:hint="cs"/>
          <w:rtl/>
        </w:rPr>
        <w:t>במירון</w:t>
      </w:r>
      <w:bookmarkStart w:id="38492" w:name="_ETM_Q1_1151902"/>
      <w:bookmarkStart w:id="38493" w:name="_ETM_Q1_1149152"/>
      <w:bookmarkEnd w:id="38492"/>
      <w:bookmarkEnd w:id="38493"/>
      <w:r w:rsidR="0057067E">
        <w:rPr>
          <w:rFonts w:hint="cs"/>
          <w:rtl/>
        </w:rPr>
        <w:t>" צריך לגבש לזה עכשיו נוסח</w:t>
      </w:r>
      <w:bookmarkStart w:id="38494" w:name="_ETM_Q1_1154655"/>
      <w:bookmarkEnd w:id="38494"/>
      <w:r w:rsidR="0057067E">
        <w:rPr>
          <w:rFonts w:hint="cs"/>
          <w:rtl/>
        </w:rPr>
        <w:t xml:space="preserve">. איך הם </w:t>
      </w:r>
      <w:bookmarkStart w:id="38495" w:name="_ETM_Q1_1158902"/>
      <w:bookmarkEnd w:id="38495"/>
      <w:r w:rsidR="0057067E">
        <w:rPr>
          <w:rFonts w:hint="cs"/>
          <w:rtl/>
        </w:rPr>
        <w:t>עוברים בעצם</w:t>
      </w:r>
      <w:bookmarkStart w:id="38496" w:name="_ETM_Q1_1158152"/>
      <w:bookmarkStart w:id="38497" w:name="_ETM_Q1_1155652"/>
      <w:bookmarkEnd w:id="38496"/>
      <w:bookmarkEnd w:id="38497"/>
      <w:r w:rsidR="0057067E">
        <w:rPr>
          <w:rFonts w:hint="cs"/>
          <w:rtl/>
        </w:rPr>
        <w:t xml:space="preserve">? באמצעות תעודת זהות? </w:t>
      </w:r>
      <w:bookmarkStart w:id="38498" w:name="_ETM_Q1_1153654"/>
      <w:bookmarkStart w:id="38499" w:name="_ETM_Q1_1151656"/>
      <w:bookmarkEnd w:id="38498"/>
      <w:bookmarkEnd w:id="38499"/>
    </w:p>
    <w:p w14:paraId="699195B1" w14:textId="77777777" w:rsidR="0057067E" w:rsidRDefault="0057067E" w:rsidP="00CA3850">
      <w:pPr>
        <w:rPr>
          <w:rtl/>
        </w:rPr>
      </w:pPr>
      <w:bookmarkStart w:id="38500" w:name="_ETM_Q1_22906"/>
      <w:bookmarkStart w:id="38501" w:name="_ETM_Q1_23405"/>
      <w:bookmarkEnd w:id="38500"/>
      <w:bookmarkEnd w:id="38501"/>
    </w:p>
    <w:p w14:paraId="5E83DEFC" w14:textId="3C0B4942" w:rsidR="0057067E" w:rsidRDefault="0057067E" w:rsidP="0057067E">
      <w:pPr>
        <w:pStyle w:val="af6"/>
        <w:keepNext/>
        <w:rPr>
          <w:rtl/>
        </w:rPr>
      </w:pPr>
      <w:bookmarkStart w:id="38502" w:name="ET_yor_6358_3127"/>
      <w:r w:rsidRPr="0057067E">
        <w:rPr>
          <w:rStyle w:val="TagStyle"/>
          <w:rtl/>
        </w:rPr>
        <w:t xml:space="preserve"> &lt;&lt; יור &gt;&gt; </w:t>
      </w:r>
      <w:r>
        <w:rPr>
          <w:rtl/>
        </w:rPr>
        <w:t>היו"ר צביקה פוגל:</w:t>
      </w:r>
      <w:r w:rsidRPr="0057067E">
        <w:rPr>
          <w:rStyle w:val="TagStyle"/>
          <w:rtl/>
        </w:rPr>
        <w:t xml:space="preserve"> &lt;&lt; יור &gt;&gt;</w:t>
      </w:r>
      <w:r>
        <w:rPr>
          <w:rtl/>
        </w:rPr>
        <w:t xml:space="preserve">   </w:t>
      </w:r>
      <w:bookmarkEnd w:id="38502"/>
    </w:p>
    <w:p w14:paraId="3327B408" w14:textId="77777777" w:rsidR="0057067E" w:rsidRDefault="0057067E" w:rsidP="0057067E">
      <w:pPr>
        <w:pStyle w:val="KeepWithNext"/>
        <w:rPr>
          <w:rtl/>
        </w:rPr>
      </w:pPr>
    </w:p>
    <w:p w14:paraId="433B3DBA" w14:textId="462E0737" w:rsidR="0057067E" w:rsidRDefault="0057067E" w:rsidP="0057067E">
      <w:pPr>
        <w:rPr>
          <w:rtl/>
        </w:rPr>
      </w:pPr>
      <w:bookmarkStart w:id="38503" w:name="_ETM_Q1_58151"/>
      <w:bookmarkStart w:id="38504" w:name="_ETM_Q1_58401"/>
      <w:bookmarkEnd w:id="38503"/>
      <w:bookmarkEnd w:id="38504"/>
      <w:r>
        <w:rPr>
          <w:rFonts w:hint="cs"/>
          <w:rtl/>
        </w:rPr>
        <w:t>כן, הם מוכיחים</w:t>
      </w:r>
      <w:bookmarkStart w:id="38505" w:name="_ETM_Q1_1162405"/>
      <w:bookmarkEnd w:id="38505"/>
      <w:r>
        <w:rPr>
          <w:rFonts w:hint="cs"/>
          <w:rtl/>
        </w:rPr>
        <w:t xml:space="preserve"> שהם</w:t>
      </w:r>
      <w:bookmarkStart w:id="38506" w:name="_ETM_Q1_1160655"/>
      <w:bookmarkStart w:id="38507" w:name="_ETM_Q1_1157901"/>
      <w:bookmarkEnd w:id="38506"/>
      <w:bookmarkEnd w:id="38507"/>
      <w:r>
        <w:rPr>
          <w:rFonts w:hint="cs"/>
          <w:rtl/>
        </w:rPr>
        <w:t xml:space="preserve"> גרים ב</w:t>
      </w:r>
      <w:bookmarkStart w:id="38508" w:name="_ETM_Q1_1159405"/>
      <w:bookmarkEnd w:id="38508"/>
      <w:r>
        <w:rPr>
          <w:rFonts w:hint="cs"/>
          <w:rtl/>
        </w:rPr>
        <w:t>ב</w:t>
      </w:r>
      <w:bookmarkStart w:id="38509" w:name="_ETM_Q1_1159905"/>
      <w:bookmarkEnd w:id="38509"/>
      <w:r>
        <w:rPr>
          <w:rFonts w:hint="cs"/>
          <w:rtl/>
        </w:rPr>
        <w:t>ר</w:t>
      </w:r>
      <w:bookmarkStart w:id="38510" w:name="_ETM_Q1_1163405"/>
      <w:bookmarkStart w:id="38511" w:name="_ETM_Q1_1160653"/>
      <w:bookmarkStart w:id="38512" w:name="_ETM_Q1_1159903"/>
      <w:bookmarkStart w:id="38513" w:name="_ETM_Q1_1157656"/>
      <w:bookmarkEnd w:id="38510"/>
      <w:bookmarkEnd w:id="38511"/>
      <w:bookmarkEnd w:id="38512"/>
      <w:bookmarkEnd w:id="38513"/>
      <w:r>
        <w:rPr>
          <w:rFonts w:hint="cs"/>
          <w:rtl/>
        </w:rPr>
        <w:t xml:space="preserve"> יוחאי או בר ג</w:t>
      </w:r>
      <w:bookmarkStart w:id="38514" w:name="_ETM_Q1_1160654"/>
      <w:bookmarkEnd w:id="38514"/>
      <w:r>
        <w:rPr>
          <w:rFonts w:hint="cs"/>
          <w:rtl/>
        </w:rPr>
        <w:t>יורא</w:t>
      </w:r>
      <w:bookmarkStart w:id="38515" w:name="_ETM_Q1_1160403"/>
      <w:bookmarkStart w:id="38516" w:name="_ETM_Q1_1162902"/>
      <w:bookmarkEnd w:id="38515"/>
      <w:bookmarkEnd w:id="38516"/>
      <w:r>
        <w:rPr>
          <w:rFonts w:hint="cs"/>
          <w:rtl/>
        </w:rPr>
        <w:t xml:space="preserve"> או </w:t>
      </w:r>
      <w:bookmarkStart w:id="38517" w:name="_ETM_Q1_1164406"/>
      <w:bookmarkStart w:id="38518" w:name="_ETM_Q1_1162404"/>
      <w:bookmarkEnd w:id="38517"/>
      <w:bookmarkEnd w:id="38518"/>
      <w:r>
        <w:rPr>
          <w:rFonts w:hint="cs"/>
          <w:rtl/>
        </w:rPr>
        <w:t>- - - איך</w:t>
      </w:r>
      <w:bookmarkStart w:id="38519" w:name="_ETM_Q1_1162654"/>
      <w:bookmarkEnd w:id="38519"/>
      <w:r>
        <w:rPr>
          <w:rFonts w:hint="cs"/>
          <w:rtl/>
        </w:rPr>
        <w:t xml:space="preserve"> </w:t>
      </w:r>
      <w:bookmarkStart w:id="38520" w:name="_ETM_Q1_1163153"/>
      <w:bookmarkEnd w:id="38520"/>
      <w:r>
        <w:rPr>
          <w:rFonts w:hint="cs"/>
          <w:rtl/>
        </w:rPr>
        <w:t>קוראים לי</w:t>
      </w:r>
      <w:bookmarkStart w:id="38521" w:name="_ETM_Q1_1163653"/>
      <w:bookmarkEnd w:id="38521"/>
      <w:r>
        <w:rPr>
          <w:rFonts w:hint="cs"/>
          <w:rtl/>
        </w:rPr>
        <w:t>שוב שם?</w:t>
      </w:r>
    </w:p>
    <w:p w14:paraId="3D03018C" w14:textId="77777777" w:rsidR="0057067E" w:rsidRDefault="0057067E" w:rsidP="0057067E">
      <w:pPr>
        <w:rPr>
          <w:rtl/>
        </w:rPr>
      </w:pPr>
      <w:bookmarkStart w:id="38522" w:name="_ETM_Q1_1165406"/>
      <w:bookmarkStart w:id="38523" w:name="_ETM_Q1_1165906"/>
      <w:bookmarkStart w:id="38524" w:name="_ETM_Q1_1168404"/>
      <w:bookmarkEnd w:id="38522"/>
      <w:bookmarkEnd w:id="38523"/>
      <w:bookmarkEnd w:id="38524"/>
    </w:p>
    <w:p w14:paraId="569E58C1" w14:textId="27909667" w:rsidR="0057067E" w:rsidRDefault="0057067E" w:rsidP="0057067E">
      <w:pPr>
        <w:pStyle w:val="af9"/>
        <w:keepNext/>
        <w:rPr>
          <w:rtl/>
        </w:rPr>
      </w:pPr>
      <w:bookmarkStart w:id="38525" w:name="ET_guest_903658_3128"/>
      <w:r w:rsidRPr="0057067E">
        <w:rPr>
          <w:rStyle w:val="TagStyle"/>
          <w:rtl/>
        </w:rPr>
        <w:t xml:space="preserve"> &lt;&lt; אורח &gt;&gt; </w:t>
      </w:r>
      <w:r>
        <w:rPr>
          <w:rtl/>
        </w:rPr>
        <w:t>שירן שושנה:</w:t>
      </w:r>
      <w:r w:rsidRPr="0057067E">
        <w:rPr>
          <w:rStyle w:val="TagStyle"/>
          <w:rtl/>
        </w:rPr>
        <w:t xml:space="preserve"> &lt;&lt; אורח &gt;&gt;</w:t>
      </w:r>
      <w:r>
        <w:rPr>
          <w:rtl/>
        </w:rPr>
        <w:t xml:space="preserve">   </w:t>
      </w:r>
      <w:bookmarkEnd w:id="38525"/>
    </w:p>
    <w:p w14:paraId="405F6EDC" w14:textId="77777777" w:rsidR="0057067E" w:rsidRDefault="0057067E" w:rsidP="0057067E">
      <w:pPr>
        <w:pStyle w:val="KeepWithNext"/>
        <w:rPr>
          <w:rtl/>
        </w:rPr>
      </w:pPr>
    </w:p>
    <w:p w14:paraId="5C974D44" w14:textId="6580B91F" w:rsidR="0057067E" w:rsidRDefault="0057067E" w:rsidP="0057067E">
      <w:pPr>
        <w:rPr>
          <w:rtl/>
        </w:rPr>
      </w:pPr>
      <w:bookmarkStart w:id="38526" w:name="_ETM_Q1_1169406"/>
      <w:bookmarkStart w:id="38527" w:name="_ETM_Q1_1167654"/>
      <w:bookmarkEnd w:id="38526"/>
      <w:bookmarkEnd w:id="38527"/>
      <w:r>
        <w:rPr>
          <w:rFonts w:hint="cs"/>
          <w:rtl/>
        </w:rPr>
        <w:t>רק באמצעות תעודת זהות?</w:t>
      </w:r>
    </w:p>
    <w:p w14:paraId="4BC6914A" w14:textId="77777777" w:rsidR="0057067E" w:rsidRDefault="0057067E" w:rsidP="0057067E">
      <w:pPr>
        <w:rPr>
          <w:rtl/>
        </w:rPr>
      </w:pPr>
      <w:bookmarkStart w:id="38528" w:name="_ETM_Q1_1171404"/>
      <w:bookmarkStart w:id="38529" w:name="_ETM_Q1_1171656"/>
      <w:bookmarkEnd w:id="38528"/>
      <w:bookmarkEnd w:id="38529"/>
    </w:p>
    <w:p w14:paraId="466CDF85" w14:textId="0DB21FF3" w:rsidR="0057067E" w:rsidRDefault="0057067E" w:rsidP="0057067E">
      <w:pPr>
        <w:pStyle w:val="af6"/>
        <w:keepNext/>
        <w:rPr>
          <w:rtl/>
        </w:rPr>
      </w:pPr>
      <w:bookmarkStart w:id="38530" w:name="ET_yor_6358_3129"/>
      <w:r w:rsidRPr="0057067E">
        <w:rPr>
          <w:rStyle w:val="TagStyle"/>
          <w:rtl/>
        </w:rPr>
        <w:t xml:space="preserve"> &lt;&lt; יור &gt;&gt; </w:t>
      </w:r>
      <w:r>
        <w:rPr>
          <w:rtl/>
        </w:rPr>
        <w:t>היו"ר צביקה פוגל:</w:t>
      </w:r>
      <w:r w:rsidRPr="0057067E">
        <w:rPr>
          <w:rStyle w:val="TagStyle"/>
          <w:rtl/>
        </w:rPr>
        <w:t xml:space="preserve"> &lt;&lt; יור &gt;&gt;</w:t>
      </w:r>
      <w:r>
        <w:rPr>
          <w:rtl/>
        </w:rPr>
        <w:t xml:space="preserve">   </w:t>
      </w:r>
      <w:bookmarkEnd w:id="38530"/>
    </w:p>
    <w:p w14:paraId="5ECFA5F6" w14:textId="77777777" w:rsidR="0057067E" w:rsidRDefault="0057067E" w:rsidP="0057067E">
      <w:pPr>
        <w:pStyle w:val="KeepWithNext"/>
        <w:rPr>
          <w:rtl/>
        </w:rPr>
      </w:pPr>
    </w:p>
    <w:p w14:paraId="7AD245A5" w14:textId="36C3A0E3" w:rsidR="0057067E" w:rsidRDefault="0057067E" w:rsidP="0057067E">
      <w:pPr>
        <w:rPr>
          <w:rtl/>
        </w:rPr>
      </w:pPr>
      <w:bookmarkStart w:id="38531" w:name="_ETM_Q1_1172654"/>
      <w:bookmarkStart w:id="38532" w:name="_ETM_Q1_1169904"/>
      <w:bookmarkStart w:id="38533" w:name="_ETM_Q1_1168652"/>
      <w:bookmarkEnd w:id="38531"/>
      <w:bookmarkEnd w:id="38532"/>
      <w:bookmarkEnd w:id="38533"/>
      <w:r>
        <w:rPr>
          <w:rFonts w:hint="cs"/>
          <w:rtl/>
        </w:rPr>
        <w:t>כן, תעודת זהות או אישו</w:t>
      </w:r>
      <w:bookmarkStart w:id="38534" w:name="_ETM_Q1_1169151"/>
      <w:bookmarkEnd w:id="38534"/>
      <w:r>
        <w:rPr>
          <w:rFonts w:hint="cs"/>
          <w:rtl/>
        </w:rPr>
        <w:t xml:space="preserve">ר של ראש המועצה ואז </w:t>
      </w:r>
      <w:bookmarkStart w:id="38535" w:name="_ETM_Q1_1170656"/>
      <w:bookmarkEnd w:id="38535"/>
      <w:r>
        <w:rPr>
          <w:rFonts w:hint="cs"/>
          <w:rtl/>
        </w:rPr>
        <w:t>הם מופ</w:t>
      </w:r>
      <w:bookmarkStart w:id="38536" w:name="_ETM_Q1_1172651"/>
      <w:bookmarkStart w:id="38537" w:name="_ETM_Q1_1172904"/>
      <w:bookmarkStart w:id="38538" w:name="_ETM_Q1_1170906"/>
      <w:bookmarkEnd w:id="38536"/>
      <w:bookmarkEnd w:id="38537"/>
      <w:bookmarkEnd w:id="38538"/>
      <w:r>
        <w:rPr>
          <w:rFonts w:hint="cs"/>
          <w:rtl/>
        </w:rPr>
        <w:t xml:space="preserve">יעים באפליקציה. </w:t>
      </w:r>
    </w:p>
    <w:p w14:paraId="704CFBBD" w14:textId="77777777" w:rsidR="0057067E" w:rsidRDefault="0057067E" w:rsidP="0057067E">
      <w:pPr>
        <w:rPr>
          <w:rtl/>
        </w:rPr>
      </w:pPr>
      <w:bookmarkStart w:id="38539" w:name="_ETM_Q1_1175906"/>
      <w:bookmarkStart w:id="38540" w:name="_ETM_Q1_1177906"/>
      <w:bookmarkEnd w:id="38539"/>
      <w:bookmarkEnd w:id="38540"/>
    </w:p>
    <w:p w14:paraId="5D73E2A0" w14:textId="0671F31B" w:rsidR="0057067E" w:rsidRDefault="0057067E" w:rsidP="0057067E">
      <w:pPr>
        <w:pStyle w:val="af9"/>
        <w:keepNext/>
        <w:rPr>
          <w:rtl/>
        </w:rPr>
      </w:pPr>
      <w:bookmarkStart w:id="38541" w:name="ET_guest_903658_3130"/>
      <w:r w:rsidRPr="0057067E">
        <w:rPr>
          <w:rStyle w:val="TagStyle"/>
          <w:rtl/>
        </w:rPr>
        <w:t xml:space="preserve"> &lt;&lt; אורח &gt;&gt; </w:t>
      </w:r>
      <w:r>
        <w:rPr>
          <w:rtl/>
        </w:rPr>
        <w:t>שירן שושנה:</w:t>
      </w:r>
      <w:r w:rsidRPr="0057067E">
        <w:rPr>
          <w:rStyle w:val="TagStyle"/>
          <w:rtl/>
        </w:rPr>
        <w:t xml:space="preserve"> &lt;&lt; אורח &gt;&gt;</w:t>
      </w:r>
      <w:r>
        <w:rPr>
          <w:rtl/>
        </w:rPr>
        <w:t xml:space="preserve">   </w:t>
      </w:r>
      <w:bookmarkEnd w:id="38541"/>
    </w:p>
    <w:p w14:paraId="7DFF68C4" w14:textId="77777777" w:rsidR="0057067E" w:rsidRDefault="0057067E" w:rsidP="0057067E">
      <w:pPr>
        <w:pStyle w:val="KeepWithNext"/>
        <w:rPr>
          <w:rtl/>
        </w:rPr>
      </w:pPr>
    </w:p>
    <w:p w14:paraId="699F6D9A" w14:textId="4B3BA115" w:rsidR="0057067E" w:rsidRDefault="0057067E" w:rsidP="0057067E">
      <w:pPr>
        <w:rPr>
          <w:rtl/>
        </w:rPr>
      </w:pPr>
      <w:bookmarkStart w:id="38542" w:name="_ETM_Q1_1178656"/>
      <w:bookmarkStart w:id="38543" w:name="_ETM_Q1_1175656"/>
      <w:bookmarkStart w:id="38544" w:name="_ETM_Q1_1172901"/>
      <w:bookmarkEnd w:id="38542"/>
      <w:bookmarkEnd w:id="38543"/>
      <w:bookmarkEnd w:id="38544"/>
      <w:r>
        <w:rPr>
          <w:rFonts w:hint="cs"/>
          <w:rtl/>
        </w:rPr>
        <w:t xml:space="preserve">ראש המועצה </w:t>
      </w:r>
      <w:bookmarkStart w:id="38545" w:name="_ETM_Q1_1174651"/>
      <w:bookmarkEnd w:id="38545"/>
      <w:r>
        <w:rPr>
          <w:rFonts w:hint="cs"/>
          <w:rtl/>
        </w:rPr>
        <w:t>אמור לייצר רשימות גם עבורם?</w:t>
      </w:r>
      <w:bookmarkStart w:id="38546" w:name="_ETM_Q1_1175405"/>
      <w:bookmarkEnd w:id="38546"/>
    </w:p>
    <w:p w14:paraId="2E2ECC9B" w14:textId="77777777" w:rsidR="0057067E" w:rsidRDefault="0057067E" w:rsidP="0057067E">
      <w:pPr>
        <w:rPr>
          <w:rtl/>
        </w:rPr>
      </w:pPr>
    </w:p>
    <w:p w14:paraId="4E316AB7" w14:textId="58D7D25C" w:rsidR="0057067E" w:rsidRPr="0057067E" w:rsidRDefault="0057067E" w:rsidP="0057067E">
      <w:pPr>
        <w:pStyle w:val="af9"/>
        <w:keepNext/>
        <w:rPr>
          <w:rtl/>
        </w:rPr>
      </w:pPr>
      <w:bookmarkStart w:id="38547" w:name="_ETM_Q1_1179656"/>
      <w:bookmarkStart w:id="38548" w:name="_ETM_Q1_1181656"/>
      <w:bookmarkStart w:id="38549" w:name="_ETM_Q1_1176904"/>
      <w:bookmarkStart w:id="38550" w:name="ET_guest_885728_3132"/>
      <w:bookmarkEnd w:id="38547"/>
      <w:bookmarkEnd w:id="38548"/>
      <w:bookmarkEnd w:id="38549"/>
      <w:r w:rsidRPr="0057067E">
        <w:rPr>
          <w:rStyle w:val="TagStyle"/>
          <w:rtl/>
        </w:rPr>
        <w:t xml:space="preserve"> &lt;&lt; אור</w:t>
      </w:r>
      <w:bookmarkStart w:id="38551" w:name="_ETM_Q1_1176655"/>
      <w:bookmarkEnd w:id="38551"/>
      <w:r w:rsidRPr="0057067E">
        <w:rPr>
          <w:rStyle w:val="TagStyle"/>
          <w:rtl/>
        </w:rPr>
        <w:t xml:space="preserve">ח &gt;&gt; </w:t>
      </w:r>
      <w:r>
        <w:rPr>
          <w:rtl/>
        </w:rPr>
        <w:t>סנ"צ מיכאל פרנקבורג:</w:t>
      </w:r>
      <w:r w:rsidRPr="0057067E">
        <w:rPr>
          <w:rStyle w:val="TagStyle"/>
          <w:rtl/>
        </w:rPr>
        <w:t xml:space="preserve"> &lt;&lt; אורח &gt;&gt;</w:t>
      </w:r>
      <w:r>
        <w:rPr>
          <w:rtl/>
        </w:rPr>
        <w:t xml:space="preserve">   </w:t>
      </w:r>
      <w:bookmarkStart w:id="38552" w:name="_ETM_Q1_1178404"/>
      <w:bookmarkStart w:id="38553" w:name="_ETM_Q1_1179153"/>
      <w:bookmarkStart w:id="38554" w:name="_ETM_Q1_1177154"/>
      <w:bookmarkStart w:id="38555" w:name="_ETM_Q1_1174656"/>
      <w:bookmarkEnd w:id="38550"/>
      <w:bookmarkEnd w:id="38552"/>
      <w:bookmarkEnd w:id="38553"/>
      <w:bookmarkEnd w:id="38554"/>
      <w:bookmarkEnd w:id="38555"/>
    </w:p>
    <w:p w14:paraId="7ACAB731" w14:textId="77777777" w:rsidR="0057067E" w:rsidRDefault="0057067E" w:rsidP="0057067E">
      <w:pPr>
        <w:pStyle w:val="KeepWithNext"/>
        <w:rPr>
          <w:rtl/>
        </w:rPr>
      </w:pPr>
    </w:p>
    <w:p w14:paraId="677E6B72" w14:textId="3B2F7812" w:rsidR="0057067E" w:rsidRDefault="0057067E" w:rsidP="0057067E">
      <w:pPr>
        <w:rPr>
          <w:rtl/>
        </w:rPr>
      </w:pPr>
      <w:bookmarkStart w:id="38556" w:name="_ETM_Q1_1182655"/>
      <w:bookmarkEnd w:id="38556"/>
      <w:r>
        <w:rPr>
          <w:rFonts w:hint="cs"/>
          <w:rtl/>
        </w:rPr>
        <w:t xml:space="preserve">אני לא חושב </w:t>
      </w:r>
      <w:bookmarkStart w:id="38557" w:name="_ETM_Q1_1182656"/>
      <w:bookmarkStart w:id="38558" w:name="_ETM_Q1_1179904"/>
      <w:bookmarkStart w:id="38559" w:name="_ETM_Q1_1175154"/>
      <w:bookmarkEnd w:id="38557"/>
      <w:bookmarkEnd w:id="38558"/>
      <w:bookmarkEnd w:id="38559"/>
      <w:r>
        <w:rPr>
          <w:rFonts w:hint="cs"/>
          <w:rtl/>
        </w:rPr>
        <w:t>שצריך להיכנס לזה</w:t>
      </w:r>
      <w:bookmarkStart w:id="38560" w:name="_ETM_Q1_1186906"/>
      <w:bookmarkStart w:id="38561" w:name="_ETM_Q1_1184152"/>
      <w:bookmarkStart w:id="38562" w:name="_ETM_Q1_1181152"/>
      <w:bookmarkStart w:id="38563" w:name="_ETM_Q1_1179152"/>
      <w:bookmarkEnd w:id="38560"/>
      <w:bookmarkEnd w:id="38561"/>
      <w:bookmarkEnd w:id="38562"/>
      <w:bookmarkEnd w:id="38563"/>
      <w:r>
        <w:rPr>
          <w:rFonts w:hint="cs"/>
          <w:rtl/>
        </w:rPr>
        <w:t xml:space="preserve">, </w:t>
      </w:r>
      <w:bookmarkStart w:id="38564" w:name="_ETM_Q1_1182405"/>
      <w:bookmarkEnd w:id="38564"/>
      <w:r>
        <w:rPr>
          <w:rFonts w:hint="cs"/>
          <w:rtl/>
        </w:rPr>
        <w:t>צריך להשאיר מקום</w:t>
      </w:r>
      <w:bookmarkStart w:id="38565" w:name="_ETM_Q1_1181906"/>
      <w:bookmarkEnd w:id="38565"/>
      <w:r>
        <w:rPr>
          <w:rFonts w:hint="cs"/>
          <w:rtl/>
        </w:rPr>
        <w:t xml:space="preserve"> לשיקול דעת. בסופו של דבר, אם אותו </w:t>
      </w:r>
      <w:bookmarkStart w:id="38566" w:name="_ETM_Q1_1184903"/>
      <w:bookmarkStart w:id="38567" w:name="_ETM_Q1_1182904"/>
      <w:bookmarkEnd w:id="38566"/>
      <w:bookmarkEnd w:id="38567"/>
      <w:r>
        <w:rPr>
          <w:rFonts w:hint="cs"/>
          <w:rtl/>
        </w:rPr>
        <w:t xml:space="preserve">אדם יציג </w:t>
      </w:r>
      <w:bookmarkStart w:id="38568" w:name="_ETM_Q1_1183654"/>
      <w:bookmarkEnd w:id="38568"/>
      <w:r>
        <w:rPr>
          <w:rFonts w:hint="cs"/>
          <w:rtl/>
        </w:rPr>
        <w:t>איזשהו אישור - - -</w:t>
      </w:r>
    </w:p>
    <w:p w14:paraId="39181073" w14:textId="77777777" w:rsidR="0057067E" w:rsidRDefault="0057067E" w:rsidP="0057067E">
      <w:pPr>
        <w:rPr>
          <w:rtl/>
        </w:rPr>
      </w:pPr>
      <w:bookmarkStart w:id="38569" w:name="_ETM_Q1_1187902"/>
      <w:bookmarkEnd w:id="38569"/>
    </w:p>
    <w:p w14:paraId="71133BFE" w14:textId="450E0FC3" w:rsidR="0057067E" w:rsidRDefault="0057067E" w:rsidP="0057067E">
      <w:pPr>
        <w:pStyle w:val="af9"/>
        <w:keepNext/>
        <w:rPr>
          <w:rtl/>
        </w:rPr>
      </w:pPr>
      <w:bookmarkStart w:id="38570" w:name="ET_guest_903658_3133"/>
      <w:r w:rsidRPr="0057067E">
        <w:rPr>
          <w:rStyle w:val="TagStyle"/>
          <w:rtl/>
        </w:rPr>
        <w:t xml:space="preserve"> &lt;&lt; אורח &gt;&gt; </w:t>
      </w:r>
      <w:r>
        <w:rPr>
          <w:rtl/>
        </w:rPr>
        <w:t>שירן שושנה:</w:t>
      </w:r>
      <w:r w:rsidRPr="0057067E">
        <w:rPr>
          <w:rStyle w:val="TagStyle"/>
          <w:rtl/>
        </w:rPr>
        <w:t xml:space="preserve"> &lt;&lt; אורח &gt;&gt;</w:t>
      </w:r>
      <w:r>
        <w:rPr>
          <w:rtl/>
        </w:rPr>
        <w:t xml:space="preserve">   </w:t>
      </w:r>
      <w:bookmarkEnd w:id="38570"/>
    </w:p>
    <w:p w14:paraId="0F38CE24" w14:textId="77777777" w:rsidR="0057067E" w:rsidRDefault="0057067E" w:rsidP="0057067E">
      <w:pPr>
        <w:pStyle w:val="KeepWithNext"/>
        <w:rPr>
          <w:rtl/>
        </w:rPr>
      </w:pPr>
    </w:p>
    <w:p w14:paraId="0083498B" w14:textId="17BB63A2" w:rsidR="0057067E" w:rsidRDefault="0057067E" w:rsidP="0057067E">
      <w:pPr>
        <w:rPr>
          <w:rtl/>
        </w:rPr>
      </w:pPr>
      <w:bookmarkStart w:id="38571" w:name="_ETM_Q1_1190153"/>
      <w:bookmarkStart w:id="38572" w:name="_ETM_Q1_1190654"/>
      <w:bookmarkEnd w:id="38571"/>
      <w:bookmarkEnd w:id="38572"/>
      <w:r>
        <w:rPr>
          <w:rFonts w:hint="cs"/>
          <w:rtl/>
        </w:rPr>
        <w:t>אין</w:t>
      </w:r>
      <w:bookmarkStart w:id="38573" w:name="_ETM_Q1_1188653"/>
      <w:bookmarkEnd w:id="38573"/>
      <w:r>
        <w:rPr>
          <w:rFonts w:hint="cs"/>
          <w:rtl/>
        </w:rPr>
        <w:t xml:space="preserve"> לי התנגדות</w:t>
      </w:r>
      <w:bookmarkStart w:id="38574" w:name="_ETM_Q1_1187406"/>
      <w:bookmarkEnd w:id="38574"/>
      <w:r>
        <w:rPr>
          <w:rFonts w:hint="cs"/>
          <w:rtl/>
        </w:rPr>
        <w:t xml:space="preserve"> אבל איך </w:t>
      </w:r>
      <w:bookmarkStart w:id="38575" w:name="_ETM_Q1_1189152"/>
      <w:bookmarkEnd w:id="38575"/>
      <w:r>
        <w:rPr>
          <w:rFonts w:hint="cs"/>
          <w:rtl/>
        </w:rPr>
        <w:t xml:space="preserve">אתה מנסח את זה? </w:t>
      </w:r>
    </w:p>
    <w:p w14:paraId="0685B7C5" w14:textId="77777777" w:rsidR="0057067E" w:rsidRDefault="0057067E" w:rsidP="0057067E">
      <w:pPr>
        <w:rPr>
          <w:rtl/>
        </w:rPr>
      </w:pPr>
      <w:bookmarkStart w:id="38576" w:name="_ETM_Q1_1192653"/>
      <w:bookmarkStart w:id="38577" w:name="_ETM_Q1_1192903"/>
      <w:bookmarkStart w:id="38578" w:name="_ETM_Q1_1193905"/>
      <w:bookmarkEnd w:id="38576"/>
      <w:bookmarkEnd w:id="38577"/>
      <w:bookmarkEnd w:id="38578"/>
    </w:p>
    <w:p w14:paraId="209EFCE4" w14:textId="4B3D96B7" w:rsidR="0057067E" w:rsidRDefault="0057067E" w:rsidP="0057067E">
      <w:pPr>
        <w:pStyle w:val="a4"/>
        <w:keepNext/>
        <w:rPr>
          <w:rtl/>
        </w:rPr>
      </w:pPr>
      <w:bookmarkStart w:id="38579" w:name="ET_speaker_יערה_למברגר_3134"/>
      <w:r w:rsidRPr="0057067E">
        <w:rPr>
          <w:rStyle w:val="TagStyle"/>
          <w:rtl/>
        </w:rPr>
        <w:t xml:space="preserve"> &lt;&lt; דובר &gt;&gt; </w:t>
      </w:r>
      <w:r>
        <w:rPr>
          <w:rtl/>
        </w:rPr>
        <w:t>יערה למברגר:</w:t>
      </w:r>
      <w:r w:rsidRPr="0057067E">
        <w:rPr>
          <w:rStyle w:val="TagStyle"/>
          <w:rtl/>
        </w:rPr>
        <w:t xml:space="preserve"> &lt;&lt; דובר &gt;&gt;</w:t>
      </w:r>
      <w:r>
        <w:rPr>
          <w:rtl/>
        </w:rPr>
        <w:t xml:space="preserve">   </w:t>
      </w:r>
      <w:bookmarkEnd w:id="38579"/>
    </w:p>
    <w:p w14:paraId="735FE812" w14:textId="77777777" w:rsidR="0057067E" w:rsidRDefault="0057067E" w:rsidP="0057067E">
      <w:pPr>
        <w:pStyle w:val="KeepWithNext"/>
        <w:rPr>
          <w:rtl/>
        </w:rPr>
      </w:pPr>
    </w:p>
    <w:p w14:paraId="6A81B513" w14:textId="7E814F48" w:rsidR="0057067E" w:rsidRDefault="0057067E" w:rsidP="0057067E">
      <w:pPr>
        <w:rPr>
          <w:rtl/>
        </w:rPr>
      </w:pPr>
      <w:bookmarkStart w:id="38580" w:name="_ETM_Q1_1195403"/>
      <w:bookmarkStart w:id="38581" w:name="_ETM_Q1_1192403"/>
      <w:bookmarkStart w:id="38582" w:name="_ETM_Q1_1189653"/>
      <w:bookmarkEnd w:id="38580"/>
      <w:bookmarkEnd w:id="38581"/>
      <w:bookmarkEnd w:id="38582"/>
      <w:r>
        <w:rPr>
          <w:rFonts w:hint="cs"/>
          <w:rtl/>
        </w:rPr>
        <w:t xml:space="preserve">זה קורה כל הזמן. אני יודעת </w:t>
      </w:r>
      <w:bookmarkStart w:id="38583" w:name="_ETM_Q1_1194656"/>
      <w:bookmarkEnd w:id="38583"/>
      <w:r>
        <w:rPr>
          <w:rFonts w:hint="cs"/>
          <w:rtl/>
        </w:rPr>
        <w:t xml:space="preserve">שזה קורה </w:t>
      </w:r>
      <w:bookmarkStart w:id="38584" w:name="_ETM_Q1_1193153"/>
      <w:bookmarkEnd w:id="38584"/>
      <w:r>
        <w:rPr>
          <w:rFonts w:hint="cs"/>
          <w:rtl/>
        </w:rPr>
        <w:t>גם בירושלים כשיש חסימות</w:t>
      </w:r>
      <w:bookmarkStart w:id="38585" w:name="_ETM_Q1_1196654"/>
      <w:bookmarkStart w:id="38586" w:name="_ETM_Q1_1193904"/>
      <w:bookmarkStart w:id="38587" w:name="_ETM_Q1_1191402"/>
      <w:bookmarkEnd w:id="38585"/>
      <w:bookmarkEnd w:id="38586"/>
      <w:bookmarkEnd w:id="38587"/>
      <w:r>
        <w:rPr>
          <w:rFonts w:hint="cs"/>
          <w:rtl/>
        </w:rPr>
        <w:t xml:space="preserve">, לפעמים אין על אנשים </w:t>
      </w:r>
      <w:bookmarkStart w:id="38588" w:name="_ETM_Q1_1195402"/>
      <w:bookmarkEnd w:id="38588"/>
      <w:r>
        <w:rPr>
          <w:rFonts w:hint="cs"/>
          <w:rtl/>
        </w:rPr>
        <w:t xml:space="preserve">את תעודת הזהות </w:t>
      </w:r>
      <w:bookmarkStart w:id="38589" w:name="_ETM_Q1_1196905"/>
      <w:bookmarkEnd w:id="38589"/>
      <w:r>
        <w:rPr>
          <w:rFonts w:hint="cs"/>
          <w:rtl/>
        </w:rPr>
        <w:t>ואז מוכחים בדרך אחרת.</w:t>
      </w:r>
      <w:bookmarkStart w:id="38590" w:name="_ETM_Q1_1204403"/>
      <w:bookmarkStart w:id="38591" w:name="_ETM_Q1_1208403"/>
      <w:bookmarkStart w:id="38592" w:name="_ETM_Q1_1205903"/>
      <w:bookmarkStart w:id="38593" w:name="_ETM_Q1_1203154"/>
      <w:bookmarkStart w:id="38594" w:name="_ETM_Q1_1200404"/>
      <w:bookmarkStart w:id="38595" w:name="_ETM_Q1_1197905"/>
      <w:bookmarkEnd w:id="38590"/>
      <w:bookmarkEnd w:id="38591"/>
      <w:bookmarkEnd w:id="38592"/>
      <w:bookmarkEnd w:id="38593"/>
      <w:bookmarkEnd w:id="38594"/>
      <w:bookmarkEnd w:id="38595"/>
    </w:p>
    <w:p w14:paraId="0B2C7C94" w14:textId="77777777" w:rsidR="0057067E" w:rsidRDefault="0057067E" w:rsidP="0057067E">
      <w:pPr>
        <w:rPr>
          <w:rtl/>
        </w:rPr>
      </w:pPr>
      <w:bookmarkStart w:id="38596" w:name="_ETM_Q1_1198152"/>
      <w:bookmarkEnd w:id="38596"/>
    </w:p>
    <w:p w14:paraId="4456A411" w14:textId="55A6E173" w:rsidR="0057067E" w:rsidRDefault="0057067E" w:rsidP="0057067E">
      <w:pPr>
        <w:pStyle w:val="af9"/>
        <w:keepNext/>
        <w:rPr>
          <w:rtl/>
        </w:rPr>
      </w:pPr>
      <w:bookmarkStart w:id="38597" w:name="ET_guest_903658_3135"/>
      <w:r w:rsidRPr="0057067E">
        <w:rPr>
          <w:rStyle w:val="TagStyle"/>
          <w:rtl/>
        </w:rPr>
        <w:t xml:space="preserve"> &lt;&lt; אורח &gt;&gt; </w:t>
      </w:r>
      <w:r>
        <w:rPr>
          <w:rtl/>
        </w:rPr>
        <w:t>שירן שושנה:</w:t>
      </w:r>
      <w:r w:rsidRPr="0057067E">
        <w:rPr>
          <w:rStyle w:val="TagStyle"/>
          <w:rtl/>
        </w:rPr>
        <w:t xml:space="preserve"> &lt;&lt; אורח &gt;&gt;</w:t>
      </w:r>
      <w:r>
        <w:rPr>
          <w:rtl/>
        </w:rPr>
        <w:t xml:space="preserve">   </w:t>
      </w:r>
      <w:bookmarkEnd w:id="38597"/>
    </w:p>
    <w:p w14:paraId="35DB467E" w14:textId="77777777" w:rsidR="0057067E" w:rsidRDefault="0057067E" w:rsidP="0057067E">
      <w:pPr>
        <w:pStyle w:val="KeepWithNext"/>
        <w:rPr>
          <w:rtl/>
        </w:rPr>
      </w:pPr>
    </w:p>
    <w:p w14:paraId="415651EC" w14:textId="5C148796" w:rsidR="0057067E" w:rsidRDefault="0057067E" w:rsidP="0057067E">
      <w:pPr>
        <w:rPr>
          <w:rtl/>
        </w:rPr>
      </w:pPr>
      <w:bookmarkStart w:id="38598" w:name="_ETM_Q1_1200902"/>
      <w:bookmarkStart w:id="38599" w:name="_ETM_Q1_1201153"/>
      <w:bookmarkEnd w:id="38598"/>
      <w:bookmarkEnd w:id="38599"/>
      <w:r>
        <w:rPr>
          <w:rFonts w:hint="cs"/>
          <w:rtl/>
        </w:rPr>
        <w:t xml:space="preserve">היו"ר </w:t>
      </w:r>
      <w:bookmarkStart w:id="38600" w:name="_ETM_Q1_1197405"/>
      <w:bookmarkEnd w:id="38600"/>
      <w:r>
        <w:rPr>
          <w:rFonts w:hint="cs"/>
          <w:rtl/>
        </w:rPr>
        <w:t xml:space="preserve">רצה לייצר ארבע </w:t>
      </w:r>
      <w:bookmarkStart w:id="38601" w:name="_ETM_Q1_1200155"/>
      <w:bookmarkEnd w:id="38601"/>
      <w:r>
        <w:rPr>
          <w:rFonts w:hint="cs"/>
          <w:rtl/>
        </w:rPr>
        <w:t>קבוצות אוכלוסייה</w:t>
      </w:r>
      <w:bookmarkStart w:id="38602" w:name="_ETM_Q1_1201903"/>
      <w:bookmarkEnd w:id="38602"/>
      <w:r>
        <w:rPr>
          <w:rFonts w:hint="cs"/>
          <w:rtl/>
        </w:rPr>
        <w:t>.</w:t>
      </w:r>
      <w:bookmarkStart w:id="38603" w:name="_ETM_Q1_1199156"/>
      <w:bookmarkEnd w:id="38603"/>
    </w:p>
    <w:p w14:paraId="63EABDA2" w14:textId="77777777" w:rsidR="0057067E" w:rsidRDefault="0057067E" w:rsidP="0057067E">
      <w:pPr>
        <w:rPr>
          <w:rtl/>
        </w:rPr>
      </w:pPr>
      <w:bookmarkStart w:id="38604" w:name="_ETM_Q1_1199902"/>
      <w:bookmarkEnd w:id="38604"/>
    </w:p>
    <w:p w14:paraId="40CABF7D" w14:textId="34FC2F04" w:rsidR="0057067E" w:rsidRDefault="0057067E" w:rsidP="0057067E">
      <w:pPr>
        <w:pStyle w:val="af6"/>
        <w:keepNext/>
        <w:rPr>
          <w:rtl/>
        </w:rPr>
      </w:pPr>
      <w:bookmarkStart w:id="38605" w:name="ET_yor_6358_3136"/>
      <w:r w:rsidRPr="0057067E">
        <w:rPr>
          <w:rStyle w:val="TagStyle"/>
          <w:rtl/>
        </w:rPr>
        <w:t xml:space="preserve"> &lt;&lt; יור &gt;&gt; </w:t>
      </w:r>
      <w:r>
        <w:rPr>
          <w:rtl/>
        </w:rPr>
        <w:t>היו"ר צביקה פוגל:</w:t>
      </w:r>
      <w:r w:rsidRPr="0057067E">
        <w:rPr>
          <w:rStyle w:val="TagStyle"/>
          <w:rtl/>
        </w:rPr>
        <w:t xml:space="preserve"> &lt;&lt; יור &gt;&gt;</w:t>
      </w:r>
      <w:r>
        <w:rPr>
          <w:rtl/>
        </w:rPr>
        <w:t xml:space="preserve">   </w:t>
      </w:r>
      <w:bookmarkEnd w:id="38605"/>
    </w:p>
    <w:p w14:paraId="31FAE24A" w14:textId="77777777" w:rsidR="0057067E" w:rsidRDefault="0057067E" w:rsidP="0057067E">
      <w:pPr>
        <w:pStyle w:val="KeepWithNext"/>
        <w:rPr>
          <w:rtl/>
        </w:rPr>
      </w:pPr>
    </w:p>
    <w:p w14:paraId="450EDBF5" w14:textId="1221BA08" w:rsidR="0057067E" w:rsidRDefault="0057067E" w:rsidP="0057067E">
      <w:pPr>
        <w:rPr>
          <w:rtl/>
        </w:rPr>
      </w:pPr>
      <w:bookmarkStart w:id="38606" w:name="_ETM_Q1_1201403"/>
      <w:bookmarkEnd w:id="38606"/>
      <w:r>
        <w:rPr>
          <w:rFonts w:hint="cs"/>
          <w:rtl/>
        </w:rPr>
        <w:t xml:space="preserve">אנחנו יודעים שיש אנשים שהם מפונים משלומי </w:t>
      </w:r>
      <w:bookmarkStart w:id="38607" w:name="_ETM_Q1_1204901"/>
      <w:bookmarkEnd w:id="38607"/>
      <w:r>
        <w:rPr>
          <w:rFonts w:hint="cs"/>
          <w:rtl/>
        </w:rPr>
        <w:t>וגרים עכשיו</w:t>
      </w:r>
      <w:bookmarkStart w:id="38608" w:name="_ETM_Q1_1208405"/>
      <w:bookmarkEnd w:id="38608"/>
      <w:r>
        <w:rPr>
          <w:rFonts w:hint="cs"/>
          <w:rtl/>
        </w:rPr>
        <w:t xml:space="preserve"> בבר יוחאי</w:t>
      </w:r>
      <w:bookmarkStart w:id="38609" w:name="_ETM_Q1_1204404"/>
      <w:bookmarkEnd w:id="38609"/>
      <w:r>
        <w:rPr>
          <w:rFonts w:hint="cs"/>
          <w:rtl/>
        </w:rPr>
        <w:t>.</w:t>
      </w:r>
    </w:p>
    <w:p w14:paraId="37E9C3DF" w14:textId="77777777" w:rsidR="0057067E" w:rsidRDefault="0057067E" w:rsidP="0057067E">
      <w:pPr>
        <w:rPr>
          <w:rtl/>
        </w:rPr>
      </w:pPr>
      <w:bookmarkStart w:id="38610" w:name="_ETM_Q1_1204652"/>
      <w:bookmarkStart w:id="38611" w:name="_ETM_Q1_1204905"/>
      <w:bookmarkStart w:id="38612" w:name="_ETM_Q1_1208156"/>
      <w:bookmarkEnd w:id="38610"/>
      <w:bookmarkEnd w:id="38611"/>
      <w:bookmarkEnd w:id="38612"/>
    </w:p>
    <w:p w14:paraId="506A5951" w14:textId="23EACCD1" w:rsidR="0057067E" w:rsidRDefault="0057067E" w:rsidP="0057067E">
      <w:pPr>
        <w:pStyle w:val="af9"/>
        <w:keepNext/>
        <w:rPr>
          <w:rtl/>
        </w:rPr>
      </w:pPr>
      <w:bookmarkStart w:id="38613" w:name="ET_guest_885728_3137"/>
      <w:r w:rsidRPr="0057067E">
        <w:rPr>
          <w:rStyle w:val="TagStyle"/>
          <w:rtl/>
        </w:rPr>
        <w:t xml:space="preserve"> &lt;&lt; אורח &gt;&gt; </w:t>
      </w:r>
      <w:r>
        <w:rPr>
          <w:rtl/>
        </w:rPr>
        <w:t>סנ"צ מיכאל פרנקבורג:</w:t>
      </w:r>
      <w:r w:rsidRPr="0057067E">
        <w:rPr>
          <w:rStyle w:val="TagStyle"/>
          <w:rtl/>
        </w:rPr>
        <w:t xml:space="preserve"> &lt;&lt; אורח &gt;&gt;</w:t>
      </w:r>
      <w:r>
        <w:rPr>
          <w:rtl/>
        </w:rPr>
        <w:t xml:space="preserve">   </w:t>
      </w:r>
      <w:bookmarkEnd w:id="38613"/>
    </w:p>
    <w:p w14:paraId="37D981C5" w14:textId="77777777" w:rsidR="0057067E" w:rsidRDefault="0057067E" w:rsidP="0057067E">
      <w:pPr>
        <w:pStyle w:val="KeepWithNext"/>
        <w:rPr>
          <w:rtl/>
        </w:rPr>
      </w:pPr>
    </w:p>
    <w:p w14:paraId="45ED5A23" w14:textId="5CF3CA7D" w:rsidR="0057067E" w:rsidRDefault="0057067E" w:rsidP="0057067E">
      <w:pPr>
        <w:rPr>
          <w:rtl/>
        </w:rPr>
      </w:pPr>
      <w:bookmarkStart w:id="38614" w:name="_ETM_Q1_1209406"/>
      <w:bookmarkEnd w:id="38614"/>
      <w:r>
        <w:rPr>
          <w:rFonts w:hint="cs"/>
          <w:rtl/>
        </w:rPr>
        <w:t xml:space="preserve">אני מבין אבל </w:t>
      </w:r>
      <w:bookmarkStart w:id="38615" w:name="_ETM_Q1_1209401"/>
      <w:bookmarkStart w:id="38616" w:name="_ETM_Q1_1206903"/>
      <w:bookmarkStart w:id="38617" w:name="_ETM_Q1_1206403"/>
      <w:bookmarkEnd w:id="38615"/>
      <w:bookmarkEnd w:id="38616"/>
      <w:bookmarkEnd w:id="38617"/>
      <w:r>
        <w:rPr>
          <w:rFonts w:hint="cs"/>
          <w:rtl/>
        </w:rPr>
        <w:t>הם יציגו - - -</w:t>
      </w:r>
    </w:p>
    <w:p w14:paraId="5597A8A2" w14:textId="77777777" w:rsidR="0057067E" w:rsidRDefault="0057067E" w:rsidP="0057067E">
      <w:pPr>
        <w:rPr>
          <w:rtl/>
        </w:rPr>
      </w:pPr>
      <w:bookmarkStart w:id="38618" w:name="_ETM_Q1_1211904"/>
      <w:bookmarkStart w:id="38619" w:name="_ETM_Q1_1209405"/>
      <w:bookmarkStart w:id="38620" w:name="_ETM_Q1_1206655"/>
      <w:bookmarkStart w:id="38621" w:name="_ETM_Q1_1203905"/>
      <w:bookmarkEnd w:id="38618"/>
      <w:bookmarkEnd w:id="38619"/>
      <w:bookmarkEnd w:id="38620"/>
      <w:bookmarkEnd w:id="38621"/>
    </w:p>
    <w:p w14:paraId="7F592AA1" w14:textId="7D18B65E" w:rsidR="0057067E" w:rsidRDefault="0057067E" w:rsidP="0057067E">
      <w:pPr>
        <w:pStyle w:val="af6"/>
        <w:keepNext/>
        <w:rPr>
          <w:rtl/>
        </w:rPr>
      </w:pPr>
      <w:bookmarkStart w:id="38622" w:name="ET_yor_6358_3138"/>
      <w:r w:rsidRPr="0057067E">
        <w:rPr>
          <w:rStyle w:val="TagStyle"/>
          <w:rtl/>
        </w:rPr>
        <w:t xml:space="preserve"> &lt;&lt; יור &gt;&gt; </w:t>
      </w:r>
      <w:r>
        <w:rPr>
          <w:rtl/>
        </w:rPr>
        <w:t>היו"ר צביקה פוגל:</w:t>
      </w:r>
      <w:r w:rsidRPr="0057067E">
        <w:rPr>
          <w:rStyle w:val="TagStyle"/>
          <w:rtl/>
        </w:rPr>
        <w:t xml:space="preserve"> &lt;&lt; יור &gt;&gt;</w:t>
      </w:r>
      <w:r>
        <w:rPr>
          <w:rtl/>
        </w:rPr>
        <w:t xml:space="preserve">   </w:t>
      </w:r>
      <w:bookmarkEnd w:id="38622"/>
    </w:p>
    <w:p w14:paraId="22EC00AA" w14:textId="77777777" w:rsidR="0057067E" w:rsidRDefault="0057067E" w:rsidP="0057067E">
      <w:pPr>
        <w:pStyle w:val="KeepWithNext"/>
        <w:rPr>
          <w:rtl/>
        </w:rPr>
      </w:pPr>
    </w:p>
    <w:p w14:paraId="3670BB1B" w14:textId="1AF4FB87" w:rsidR="0057067E" w:rsidRDefault="0057067E" w:rsidP="0057067E">
      <w:pPr>
        <w:rPr>
          <w:rtl/>
        </w:rPr>
      </w:pPr>
      <w:bookmarkStart w:id="38623" w:name="_ETM_Q1_1205404"/>
      <w:bookmarkEnd w:id="38623"/>
      <w:r>
        <w:rPr>
          <w:rFonts w:hint="cs"/>
          <w:rtl/>
        </w:rPr>
        <w:t>לא כתוב ל</w:t>
      </w:r>
      <w:bookmarkStart w:id="38624" w:name="_ETM_Q1_1205904"/>
      <w:bookmarkEnd w:id="38624"/>
      <w:r>
        <w:rPr>
          <w:rFonts w:hint="cs"/>
          <w:rtl/>
        </w:rPr>
        <w:t xml:space="preserve">הם </w:t>
      </w:r>
      <w:bookmarkStart w:id="38625" w:name="_ETM_Q1_1207153"/>
      <w:bookmarkEnd w:id="38625"/>
      <w:r>
        <w:rPr>
          <w:rFonts w:hint="cs"/>
          <w:rtl/>
        </w:rPr>
        <w:t xml:space="preserve">בתעודת הזהות </w:t>
      </w:r>
      <w:bookmarkStart w:id="38626" w:name="_ETM_Q1_1208153"/>
      <w:bookmarkEnd w:id="38626"/>
      <w:r>
        <w:rPr>
          <w:rFonts w:hint="cs"/>
          <w:rtl/>
        </w:rPr>
        <w:t>שהם תשובי בר יוחאי.</w:t>
      </w:r>
    </w:p>
    <w:p w14:paraId="73B2F7DC" w14:textId="77777777" w:rsidR="0057067E" w:rsidRDefault="0057067E" w:rsidP="0057067E">
      <w:pPr>
        <w:rPr>
          <w:rtl/>
        </w:rPr>
      </w:pPr>
      <w:bookmarkStart w:id="38627" w:name="_ETM_Q1_1212403"/>
      <w:bookmarkStart w:id="38628" w:name="_ETM_Q1_1211653"/>
      <w:bookmarkEnd w:id="38627"/>
      <w:bookmarkEnd w:id="38628"/>
    </w:p>
    <w:p w14:paraId="0C5FDC60" w14:textId="49A9D3AB" w:rsidR="0057067E" w:rsidRDefault="0057067E" w:rsidP="0057067E">
      <w:pPr>
        <w:pStyle w:val="a4"/>
        <w:keepNext/>
        <w:rPr>
          <w:rtl/>
        </w:rPr>
      </w:pPr>
      <w:bookmarkStart w:id="38629" w:name="ET_speaker_יערה_למברגר_3139"/>
      <w:r w:rsidRPr="0057067E">
        <w:rPr>
          <w:rStyle w:val="TagStyle"/>
          <w:rtl/>
        </w:rPr>
        <w:t xml:space="preserve"> &lt;&lt; דובר &gt;&gt; </w:t>
      </w:r>
      <w:r>
        <w:rPr>
          <w:rtl/>
        </w:rPr>
        <w:t>יערה למברגר:</w:t>
      </w:r>
      <w:r w:rsidRPr="0057067E">
        <w:rPr>
          <w:rStyle w:val="TagStyle"/>
          <w:rtl/>
        </w:rPr>
        <w:t xml:space="preserve"> &lt;&lt; דובר &gt;&gt;</w:t>
      </w:r>
      <w:r>
        <w:rPr>
          <w:rtl/>
        </w:rPr>
        <w:t xml:space="preserve">   </w:t>
      </w:r>
      <w:bookmarkEnd w:id="38629"/>
    </w:p>
    <w:p w14:paraId="1B2F997F" w14:textId="77777777" w:rsidR="0057067E" w:rsidRDefault="0057067E" w:rsidP="0057067E">
      <w:pPr>
        <w:pStyle w:val="KeepWithNext"/>
        <w:rPr>
          <w:rtl/>
        </w:rPr>
      </w:pPr>
    </w:p>
    <w:p w14:paraId="508782D3" w14:textId="1B6E4AA6" w:rsidR="0057067E" w:rsidRDefault="0057067E" w:rsidP="0057067E">
      <w:pPr>
        <w:rPr>
          <w:rtl/>
        </w:rPr>
      </w:pPr>
      <w:bookmarkStart w:id="38630" w:name="_ETM_Q1_1212902"/>
      <w:bookmarkStart w:id="38631" w:name="_ETM_Q1_1213153"/>
      <w:bookmarkEnd w:id="38630"/>
      <w:bookmarkEnd w:id="38631"/>
      <w:r>
        <w:rPr>
          <w:rFonts w:hint="cs"/>
          <w:rtl/>
        </w:rPr>
        <w:t>נכון אבל יש ד</w:t>
      </w:r>
      <w:bookmarkStart w:id="38632" w:name="_ETM_Q1_1214152"/>
      <w:bookmarkEnd w:id="38632"/>
      <w:r>
        <w:rPr>
          <w:rFonts w:hint="cs"/>
          <w:rtl/>
        </w:rPr>
        <w:t xml:space="preserve">רך </w:t>
      </w:r>
      <w:bookmarkStart w:id="38633" w:name="_ETM_Q1_1211905"/>
      <w:bookmarkEnd w:id="38633"/>
      <w:r>
        <w:rPr>
          <w:rFonts w:hint="cs"/>
          <w:rtl/>
        </w:rPr>
        <w:t xml:space="preserve">אחרת להציג </w:t>
      </w:r>
      <w:bookmarkStart w:id="38634" w:name="_ETM_Q1_1213656"/>
      <w:bookmarkEnd w:id="38634"/>
      <w:r>
        <w:rPr>
          <w:rFonts w:hint="cs"/>
          <w:rtl/>
        </w:rPr>
        <w:t>את זה.</w:t>
      </w:r>
    </w:p>
    <w:p w14:paraId="1FF6C16F" w14:textId="77777777" w:rsidR="0057067E" w:rsidRDefault="0057067E" w:rsidP="0057067E">
      <w:pPr>
        <w:rPr>
          <w:rtl/>
        </w:rPr>
      </w:pPr>
      <w:bookmarkStart w:id="38635" w:name="_ETM_Q1_1214905"/>
      <w:bookmarkStart w:id="38636" w:name="_ETM_Q1_1215902"/>
      <w:bookmarkEnd w:id="38635"/>
      <w:bookmarkEnd w:id="38636"/>
    </w:p>
    <w:p w14:paraId="140DAFC0" w14:textId="30BD4A70" w:rsidR="0057067E" w:rsidRDefault="0057067E" w:rsidP="0057067E">
      <w:pPr>
        <w:pStyle w:val="af9"/>
        <w:keepNext/>
        <w:rPr>
          <w:rtl/>
        </w:rPr>
      </w:pPr>
      <w:bookmarkStart w:id="38637" w:name="ET_guest_885728_3140"/>
      <w:r w:rsidRPr="0057067E">
        <w:rPr>
          <w:rStyle w:val="TagStyle"/>
          <w:rtl/>
        </w:rPr>
        <w:t xml:space="preserve"> &lt;&lt; אורח &gt;&gt; </w:t>
      </w:r>
      <w:r>
        <w:rPr>
          <w:rtl/>
        </w:rPr>
        <w:t>סנ"צ מיכאל פרנקבורג:</w:t>
      </w:r>
      <w:r w:rsidRPr="0057067E">
        <w:rPr>
          <w:rStyle w:val="TagStyle"/>
          <w:rtl/>
        </w:rPr>
        <w:t xml:space="preserve"> &lt;&lt; אורח &gt;&gt;</w:t>
      </w:r>
      <w:r>
        <w:rPr>
          <w:rtl/>
        </w:rPr>
        <w:t xml:space="preserve">   </w:t>
      </w:r>
      <w:bookmarkEnd w:id="38637"/>
    </w:p>
    <w:p w14:paraId="0CFC4880" w14:textId="77777777" w:rsidR="0057067E" w:rsidRDefault="0057067E" w:rsidP="0057067E">
      <w:pPr>
        <w:pStyle w:val="KeepWithNext"/>
        <w:rPr>
          <w:rtl/>
        </w:rPr>
      </w:pPr>
    </w:p>
    <w:p w14:paraId="1368F548" w14:textId="2A98C2DF" w:rsidR="0057067E" w:rsidRDefault="0057067E" w:rsidP="0057067E">
      <w:pPr>
        <w:rPr>
          <w:rtl/>
        </w:rPr>
      </w:pPr>
      <w:bookmarkStart w:id="38638" w:name="_ETM_Q1_1217901"/>
      <w:bookmarkStart w:id="38639" w:name="_ETM_Q1_1218151"/>
      <w:bookmarkEnd w:id="38638"/>
      <w:bookmarkEnd w:id="38639"/>
      <w:r>
        <w:rPr>
          <w:rFonts w:hint="cs"/>
          <w:rtl/>
        </w:rPr>
        <w:t>ה</w:t>
      </w:r>
      <w:bookmarkStart w:id="38640" w:name="_ETM_Q1_1215901"/>
      <w:bookmarkEnd w:id="38640"/>
      <w:r>
        <w:rPr>
          <w:rFonts w:hint="cs"/>
          <w:rtl/>
        </w:rPr>
        <w:t xml:space="preserve">ם </w:t>
      </w:r>
      <w:bookmarkStart w:id="38641" w:name="_ETM_Q1_1213651"/>
      <w:bookmarkEnd w:id="38641"/>
      <w:r>
        <w:rPr>
          <w:rFonts w:hint="cs"/>
          <w:rtl/>
        </w:rPr>
        <w:t xml:space="preserve">יציגו </w:t>
      </w:r>
      <w:bookmarkStart w:id="38642" w:name="_ETM_Q1_1215406"/>
      <w:bookmarkEnd w:id="38642"/>
      <w:r>
        <w:rPr>
          <w:rFonts w:hint="cs"/>
          <w:rtl/>
        </w:rPr>
        <w:t xml:space="preserve">איזשהו אישור או אסמכתא. אם ננסה </w:t>
      </w:r>
      <w:bookmarkStart w:id="38643" w:name="_ETM_Q1_1208653"/>
      <w:bookmarkEnd w:id="38643"/>
      <w:r>
        <w:rPr>
          <w:rFonts w:hint="cs"/>
          <w:rtl/>
        </w:rPr>
        <w:t>ל</w:t>
      </w:r>
      <w:bookmarkStart w:id="38644" w:name="_ETM_Q1_1216904"/>
      <w:bookmarkEnd w:id="38644"/>
      <w:r>
        <w:rPr>
          <w:rFonts w:hint="cs"/>
          <w:rtl/>
        </w:rPr>
        <w:t xml:space="preserve">חשוב מראש על כל דרכי הוכחת מיקום המגורים הרלוונטי </w:t>
      </w:r>
      <w:bookmarkStart w:id="38645" w:name="_ETM_Q1_1222404"/>
      <w:bookmarkEnd w:id="38645"/>
      <w:r>
        <w:rPr>
          <w:rFonts w:hint="cs"/>
          <w:rtl/>
        </w:rPr>
        <w:t>אז - - -</w:t>
      </w:r>
    </w:p>
    <w:p w14:paraId="4CDA69EC" w14:textId="77777777" w:rsidR="0057067E" w:rsidRDefault="0057067E" w:rsidP="0057067E">
      <w:pPr>
        <w:rPr>
          <w:rtl/>
        </w:rPr>
      </w:pPr>
      <w:bookmarkStart w:id="38646" w:name="_ETM_Q1_1223905"/>
      <w:bookmarkStart w:id="38647" w:name="_ETM_Q1_1224405"/>
      <w:bookmarkEnd w:id="38646"/>
      <w:bookmarkEnd w:id="38647"/>
    </w:p>
    <w:p w14:paraId="144AA8A0" w14:textId="6A1BF4F2" w:rsidR="0057067E" w:rsidRDefault="0057067E" w:rsidP="0057067E">
      <w:pPr>
        <w:pStyle w:val="af6"/>
        <w:keepNext/>
        <w:rPr>
          <w:rtl/>
        </w:rPr>
      </w:pPr>
      <w:bookmarkStart w:id="38648" w:name="ET_yor_6358_3141"/>
      <w:r w:rsidRPr="0057067E">
        <w:rPr>
          <w:rStyle w:val="TagStyle"/>
          <w:rtl/>
        </w:rPr>
        <w:t xml:space="preserve"> &lt;&lt; יור &gt;&gt; </w:t>
      </w:r>
      <w:r>
        <w:rPr>
          <w:rtl/>
        </w:rPr>
        <w:t>היו"ר צביקה פוגל:</w:t>
      </w:r>
      <w:r w:rsidRPr="0057067E">
        <w:rPr>
          <w:rStyle w:val="TagStyle"/>
          <w:rtl/>
        </w:rPr>
        <w:t xml:space="preserve"> &lt;&lt; יור &gt;&gt;</w:t>
      </w:r>
      <w:r>
        <w:rPr>
          <w:rtl/>
        </w:rPr>
        <w:t xml:space="preserve">   </w:t>
      </w:r>
      <w:bookmarkEnd w:id="38648"/>
    </w:p>
    <w:p w14:paraId="4FDB8ED2" w14:textId="77777777" w:rsidR="0057067E" w:rsidRDefault="0057067E" w:rsidP="0057067E">
      <w:pPr>
        <w:pStyle w:val="KeepWithNext"/>
        <w:rPr>
          <w:rtl/>
        </w:rPr>
      </w:pPr>
    </w:p>
    <w:p w14:paraId="47DE3E55" w14:textId="20CB2C20" w:rsidR="0057067E" w:rsidRDefault="0057067E" w:rsidP="0057067E">
      <w:pPr>
        <w:rPr>
          <w:rtl/>
        </w:rPr>
      </w:pPr>
      <w:bookmarkStart w:id="38649" w:name="_ETM_Q1_1225654"/>
      <w:bookmarkStart w:id="38650" w:name="_ETM_Q1_1226154"/>
      <w:bookmarkStart w:id="38651" w:name="_ETM_Q1_1223652"/>
      <w:bookmarkEnd w:id="38649"/>
      <w:bookmarkEnd w:id="38650"/>
      <w:bookmarkEnd w:id="38651"/>
      <w:r>
        <w:rPr>
          <w:rFonts w:hint="cs"/>
          <w:rtl/>
        </w:rPr>
        <w:t>ל</w:t>
      </w:r>
      <w:bookmarkStart w:id="38652" w:name="_ETM_Q1_1221403"/>
      <w:bookmarkEnd w:id="38652"/>
      <w:r>
        <w:rPr>
          <w:rFonts w:hint="cs"/>
          <w:rtl/>
        </w:rPr>
        <w:t>א אבל הם יוז</w:t>
      </w:r>
      <w:bookmarkStart w:id="38653" w:name="_ETM_Q1_1222403"/>
      <w:bookmarkStart w:id="38654" w:name="_ETM_Q1_1219654"/>
      <w:bookmarkStart w:id="38655" w:name="_ETM_Q1_1217156"/>
      <w:bookmarkEnd w:id="38653"/>
      <w:bookmarkEnd w:id="38654"/>
      <w:bookmarkEnd w:id="38655"/>
      <w:r>
        <w:rPr>
          <w:rFonts w:hint="cs"/>
          <w:rtl/>
        </w:rPr>
        <w:t xml:space="preserve">נו לאפליקציה אז אין </w:t>
      </w:r>
      <w:bookmarkStart w:id="38656" w:name="_ETM_Q1_1220653"/>
      <w:bookmarkEnd w:id="38656"/>
      <w:r>
        <w:rPr>
          <w:rFonts w:hint="cs"/>
          <w:rtl/>
        </w:rPr>
        <w:t xml:space="preserve">לך בעיה. </w:t>
      </w:r>
    </w:p>
    <w:p w14:paraId="49ED9E64" w14:textId="77777777" w:rsidR="0057067E" w:rsidRDefault="0057067E" w:rsidP="0057067E">
      <w:pPr>
        <w:rPr>
          <w:rtl/>
        </w:rPr>
      </w:pPr>
      <w:bookmarkStart w:id="38657" w:name="_ETM_Q1_1222152"/>
      <w:bookmarkStart w:id="38658" w:name="_ETM_Q1_1222905"/>
      <w:bookmarkEnd w:id="38657"/>
      <w:bookmarkEnd w:id="38658"/>
    </w:p>
    <w:p w14:paraId="74474B78" w14:textId="5B1B7F60" w:rsidR="0057067E" w:rsidRDefault="0057067E" w:rsidP="0057067E">
      <w:pPr>
        <w:pStyle w:val="af9"/>
        <w:keepNext/>
        <w:rPr>
          <w:rtl/>
        </w:rPr>
      </w:pPr>
      <w:bookmarkStart w:id="38659" w:name="ET_guest_885728_3142"/>
      <w:r w:rsidRPr="0057067E">
        <w:rPr>
          <w:rStyle w:val="TagStyle"/>
          <w:rtl/>
        </w:rPr>
        <w:t xml:space="preserve"> &lt;&lt; אורח &gt;&gt; </w:t>
      </w:r>
      <w:r>
        <w:rPr>
          <w:rtl/>
        </w:rPr>
        <w:t>סנ"צ מיכאל פרנקבורג:</w:t>
      </w:r>
      <w:r w:rsidRPr="0057067E">
        <w:rPr>
          <w:rStyle w:val="TagStyle"/>
          <w:rtl/>
        </w:rPr>
        <w:t xml:space="preserve"> &lt;&lt; אורח &gt;&gt;</w:t>
      </w:r>
      <w:r>
        <w:rPr>
          <w:rtl/>
        </w:rPr>
        <w:t xml:space="preserve">   </w:t>
      </w:r>
      <w:bookmarkEnd w:id="38659"/>
    </w:p>
    <w:p w14:paraId="6D9DC8C1" w14:textId="77777777" w:rsidR="0057067E" w:rsidRDefault="0057067E" w:rsidP="0057067E">
      <w:pPr>
        <w:pStyle w:val="KeepWithNext"/>
        <w:rPr>
          <w:rtl/>
        </w:rPr>
      </w:pPr>
    </w:p>
    <w:p w14:paraId="196AD1D2" w14:textId="3F3A93BB" w:rsidR="0057067E" w:rsidRDefault="0057067E" w:rsidP="0057067E">
      <w:pPr>
        <w:rPr>
          <w:rtl/>
        </w:rPr>
      </w:pPr>
      <w:bookmarkStart w:id="38660" w:name="_ETM_Q1_1226153"/>
      <w:bookmarkStart w:id="38661" w:name="_ETM_Q1_1226403"/>
      <w:bookmarkStart w:id="38662" w:name="_ETM_Q1_1223902"/>
      <w:bookmarkEnd w:id="38660"/>
      <w:bookmarkEnd w:id="38661"/>
      <w:bookmarkEnd w:id="38662"/>
      <w:r>
        <w:rPr>
          <w:rFonts w:hint="cs"/>
          <w:rtl/>
        </w:rPr>
        <w:t>אם</w:t>
      </w:r>
      <w:bookmarkStart w:id="38663" w:name="_ETM_Q1_1221651"/>
      <w:bookmarkEnd w:id="38663"/>
      <w:r>
        <w:rPr>
          <w:rFonts w:hint="cs"/>
          <w:rtl/>
        </w:rPr>
        <w:t xml:space="preserve"> המועצה יכולה להזין לאפ</w:t>
      </w:r>
      <w:bookmarkStart w:id="38664" w:name="_ETM_Q1_1224656"/>
      <w:bookmarkEnd w:id="38664"/>
      <w:r>
        <w:rPr>
          <w:rFonts w:hint="cs"/>
          <w:rtl/>
        </w:rPr>
        <w:t>ליקציה - - -</w:t>
      </w:r>
    </w:p>
    <w:p w14:paraId="1B42E45D" w14:textId="77777777" w:rsidR="0057067E" w:rsidRDefault="0057067E" w:rsidP="0057067E">
      <w:pPr>
        <w:rPr>
          <w:rtl/>
        </w:rPr>
      </w:pPr>
      <w:bookmarkStart w:id="38665" w:name="_ETM_Q1_1227402"/>
      <w:bookmarkStart w:id="38666" w:name="_ETM_Q1_1225402"/>
      <w:bookmarkStart w:id="38667" w:name="_ETM_Q1_1222652"/>
      <w:bookmarkStart w:id="38668" w:name="_ETM_Q1_1219903"/>
      <w:bookmarkEnd w:id="38665"/>
      <w:bookmarkEnd w:id="38666"/>
      <w:bookmarkEnd w:id="38667"/>
      <w:bookmarkEnd w:id="38668"/>
    </w:p>
    <w:p w14:paraId="4234DA3B" w14:textId="6D5975E8" w:rsidR="0057067E" w:rsidRDefault="0057067E" w:rsidP="0057067E">
      <w:pPr>
        <w:pStyle w:val="af6"/>
        <w:keepNext/>
        <w:rPr>
          <w:rtl/>
        </w:rPr>
      </w:pPr>
      <w:bookmarkStart w:id="38669" w:name="ET_yor_6358_3143"/>
      <w:r w:rsidRPr="0057067E">
        <w:rPr>
          <w:rStyle w:val="TagStyle"/>
          <w:rtl/>
        </w:rPr>
        <w:t xml:space="preserve"> &lt;&lt; יור &gt;&gt; </w:t>
      </w:r>
      <w:r>
        <w:rPr>
          <w:rtl/>
        </w:rPr>
        <w:t>היו"ר צביקה פוגל:</w:t>
      </w:r>
      <w:r w:rsidRPr="0057067E">
        <w:rPr>
          <w:rStyle w:val="TagStyle"/>
          <w:rtl/>
        </w:rPr>
        <w:t xml:space="preserve"> &lt;&lt; יור &gt;&gt;</w:t>
      </w:r>
      <w:r>
        <w:rPr>
          <w:rtl/>
        </w:rPr>
        <w:t xml:space="preserve">   </w:t>
      </w:r>
      <w:bookmarkEnd w:id="38669"/>
    </w:p>
    <w:p w14:paraId="51989BA0" w14:textId="77777777" w:rsidR="0057067E" w:rsidRDefault="0057067E" w:rsidP="0057067E">
      <w:pPr>
        <w:pStyle w:val="KeepWithNext"/>
        <w:rPr>
          <w:rtl/>
        </w:rPr>
      </w:pPr>
    </w:p>
    <w:p w14:paraId="3FBA4B36" w14:textId="2C22CC65" w:rsidR="0057067E" w:rsidRDefault="0057067E" w:rsidP="0057067E">
      <w:pPr>
        <w:rPr>
          <w:rtl/>
        </w:rPr>
      </w:pPr>
      <w:bookmarkStart w:id="38670" w:name="_ETM_Q1_1220904"/>
      <w:bookmarkEnd w:id="38670"/>
      <w:r>
        <w:rPr>
          <w:rFonts w:hint="cs"/>
          <w:rtl/>
        </w:rPr>
        <w:t xml:space="preserve">מה זאת אומרת "אם"? אנחנו </w:t>
      </w:r>
      <w:bookmarkStart w:id="38671" w:name="_ETM_Q1_1226155"/>
      <w:bookmarkEnd w:id="38671"/>
      <w:r>
        <w:rPr>
          <w:rFonts w:hint="cs"/>
          <w:rtl/>
        </w:rPr>
        <w:t>נכתיב להם שיזינו</w:t>
      </w:r>
      <w:bookmarkStart w:id="38672" w:name="_ETM_Q1_1226904"/>
      <w:bookmarkStart w:id="38673" w:name="_ETM_Q1_1224154"/>
      <w:bookmarkEnd w:id="38672"/>
      <w:bookmarkEnd w:id="38673"/>
      <w:r>
        <w:rPr>
          <w:rFonts w:hint="cs"/>
          <w:rtl/>
        </w:rPr>
        <w:t xml:space="preserve"> את זה לאפליקציה. </w:t>
      </w:r>
    </w:p>
    <w:p w14:paraId="484B36B6" w14:textId="77777777" w:rsidR="0057067E" w:rsidRDefault="0057067E" w:rsidP="0057067E">
      <w:pPr>
        <w:rPr>
          <w:rtl/>
        </w:rPr>
      </w:pPr>
      <w:bookmarkStart w:id="38674" w:name="_ETM_Q1_1227405"/>
      <w:bookmarkEnd w:id="38674"/>
    </w:p>
    <w:p w14:paraId="02FC3E27" w14:textId="4C92B2AC" w:rsidR="0057067E" w:rsidRDefault="0057067E" w:rsidP="0057067E">
      <w:pPr>
        <w:pStyle w:val="af9"/>
        <w:keepNext/>
        <w:rPr>
          <w:rtl/>
        </w:rPr>
      </w:pPr>
      <w:bookmarkStart w:id="38675" w:name="ET_guest_903658_3144"/>
      <w:r w:rsidRPr="0057067E">
        <w:rPr>
          <w:rStyle w:val="TagStyle"/>
          <w:rtl/>
        </w:rPr>
        <w:t xml:space="preserve"> &lt;&lt; אורח &gt;&gt; </w:t>
      </w:r>
      <w:r>
        <w:rPr>
          <w:rtl/>
        </w:rPr>
        <w:t>שירן שושנה:</w:t>
      </w:r>
      <w:r w:rsidRPr="0057067E">
        <w:rPr>
          <w:rStyle w:val="TagStyle"/>
          <w:rtl/>
        </w:rPr>
        <w:t xml:space="preserve"> &lt;&lt; אורח &gt;&gt;</w:t>
      </w:r>
      <w:r>
        <w:rPr>
          <w:rtl/>
        </w:rPr>
        <w:t xml:space="preserve">   </w:t>
      </w:r>
      <w:bookmarkEnd w:id="38675"/>
    </w:p>
    <w:p w14:paraId="0400A802" w14:textId="77777777" w:rsidR="0057067E" w:rsidRDefault="0057067E" w:rsidP="0057067E">
      <w:pPr>
        <w:pStyle w:val="KeepWithNext"/>
        <w:rPr>
          <w:rtl/>
        </w:rPr>
      </w:pPr>
    </w:p>
    <w:p w14:paraId="6C7C5AB6" w14:textId="4D8353DC" w:rsidR="0057067E" w:rsidRDefault="0057067E" w:rsidP="0057067E">
      <w:pPr>
        <w:rPr>
          <w:rtl/>
        </w:rPr>
      </w:pPr>
      <w:bookmarkStart w:id="38676" w:name="_ETM_Q1_1229651"/>
      <w:bookmarkEnd w:id="38676"/>
      <w:r>
        <w:rPr>
          <w:rFonts w:hint="cs"/>
          <w:rtl/>
        </w:rPr>
        <w:t>מה</w:t>
      </w:r>
      <w:bookmarkStart w:id="38677" w:name="_ETM_Q1_1228405"/>
      <w:bookmarkStart w:id="38678" w:name="_ETM_Q1_1225653"/>
      <w:bookmarkEnd w:id="38677"/>
      <w:bookmarkEnd w:id="38678"/>
      <w:r>
        <w:rPr>
          <w:rFonts w:hint="cs"/>
          <w:rtl/>
        </w:rPr>
        <w:t xml:space="preserve"> החלופה?</w:t>
      </w:r>
    </w:p>
    <w:p w14:paraId="1745D0C6" w14:textId="77777777" w:rsidR="00B47AAB" w:rsidRDefault="00B47AAB" w:rsidP="0057067E">
      <w:pPr>
        <w:rPr>
          <w:rtl/>
        </w:rPr>
      </w:pPr>
      <w:bookmarkStart w:id="38679" w:name="_ETM_Q1_1227155"/>
      <w:bookmarkStart w:id="38680" w:name="_ETM_Q1_1227406"/>
      <w:bookmarkStart w:id="38681" w:name="_ETM_Q1_1230403"/>
      <w:bookmarkStart w:id="38682" w:name="_ETM_Q1_1227154"/>
      <w:bookmarkStart w:id="38683" w:name="_ETM_Q1_1229904"/>
      <w:bookmarkEnd w:id="38679"/>
      <w:bookmarkEnd w:id="38680"/>
      <w:bookmarkEnd w:id="38681"/>
      <w:bookmarkEnd w:id="38682"/>
      <w:bookmarkEnd w:id="38683"/>
    </w:p>
    <w:p w14:paraId="475C7387" w14:textId="7DFE041E" w:rsidR="00B47AAB" w:rsidRDefault="00B47AAB" w:rsidP="00B47AAB">
      <w:pPr>
        <w:pStyle w:val="a4"/>
        <w:keepNext/>
        <w:rPr>
          <w:rtl/>
        </w:rPr>
      </w:pPr>
      <w:bookmarkStart w:id="38684" w:name="ET_speaker_מירי_פרנקלשור_3145"/>
      <w:r w:rsidRPr="00B47AAB">
        <w:rPr>
          <w:rStyle w:val="TagStyle"/>
          <w:rtl/>
        </w:rPr>
        <w:t xml:space="preserve"> &lt;&lt; דובר &gt;&gt; </w:t>
      </w:r>
      <w:r>
        <w:rPr>
          <w:rtl/>
        </w:rPr>
        <w:t>מירי פרנקל-שור:</w:t>
      </w:r>
      <w:r w:rsidRPr="00B47AAB">
        <w:rPr>
          <w:rStyle w:val="TagStyle"/>
          <w:rtl/>
        </w:rPr>
        <w:t xml:space="preserve"> &lt;&lt; דובר &gt;&gt;</w:t>
      </w:r>
      <w:r>
        <w:rPr>
          <w:rtl/>
        </w:rPr>
        <w:t xml:space="preserve">   </w:t>
      </w:r>
      <w:bookmarkEnd w:id="38684"/>
    </w:p>
    <w:p w14:paraId="72AE5588" w14:textId="77777777" w:rsidR="00B47AAB" w:rsidRDefault="00B47AAB" w:rsidP="00B47AAB">
      <w:pPr>
        <w:pStyle w:val="KeepWithNext"/>
        <w:rPr>
          <w:rtl/>
        </w:rPr>
      </w:pPr>
    </w:p>
    <w:p w14:paraId="79F5E643" w14:textId="5FB501F5" w:rsidR="00B47AAB" w:rsidRDefault="00B47AAB" w:rsidP="00B47AAB">
      <w:pPr>
        <w:rPr>
          <w:rtl/>
        </w:rPr>
      </w:pPr>
      <w:bookmarkStart w:id="38685" w:name="_ETM_Q1_1231903"/>
      <w:bookmarkEnd w:id="38685"/>
      <w:r>
        <w:rPr>
          <w:rFonts w:hint="cs"/>
          <w:rtl/>
        </w:rPr>
        <w:t xml:space="preserve">לא אבל שאלנו את </w:t>
      </w:r>
      <w:bookmarkStart w:id="38686" w:name="_ETM_Q1_1229401"/>
      <w:bookmarkEnd w:id="38686"/>
      <w:r>
        <w:rPr>
          <w:rFonts w:hint="cs"/>
          <w:rtl/>
        </w:rPr>
        <w:t xml:space="preserve">קרן והיא </w:t>
      </w:r>
      <w:bookmarkStart w:id="38687" w:name="_ETM_Q1_1227653"/>
      <w:bookmarkEnd w:id="38687"/>
      <w:r>
        <w:rPr>
          <w:rFonts w:hint="cs"/>
          <w:rtl/>
        </w:rPr>
        <w:t>אמרה</w:t>
      </w:r>
      <w:bookmarkStart w:id="38688" w:name="_ETM_Q1_1228151"/>
      <w:bookmarkEnd w:id="38688"/>
      <w:r>
        <w:rPr>
          <w:rFonts w:hint="cs"/>
          <w:rtl/>
        </w:rPr>
        <w:t xml:space="preserve"> שה</w:t>
      </w:r>
      <w:bookmarkStart w:id="38689" w:name="_ETM_Q1_1228403"/>
      <w:bookmarkEnd w:id="38689"/>
      <w:r>
        <w:rPr>
          <w:rFonts w:hint="cs"/>
          <w:rtl/>
        </w:rPr>
        <w:t>יא לא יודעת</w:t>
      </w:r>
      <w:bookmarkStart w:id="38690" w:name="_ETM_Q1_1228153"/>
      <w:bookmarkStart w:id="38691" w:name="_ETM_Q1_1225405"/>
      <w:bookmarkStart w:id="38692" w:name="_ETM_Q1_1222405"/>
      <w:bookmarkEnd w:id="38690"/>
      <w:bookmarkEnd w:id="38691"/>
      <w:bookmarkEnd w:id="38692"/>
      <w:r>
        <w:rPr>
          <w:rFonts w:hint="cs"/>
          <w:rtl/>
        </w:rPr>
        <w:t>.</w:t>
      </w:r>
    </w:p>
    <w:p w14:paraId="6CA1A41D" w14:textId="77777777" w:rsidR="00B47AAB" w:rsidRDefault="00B47AAB" w:rsidP="00B47AAB">
      <w:pPr>
        <w:rPr>
          <w:rtl/>
        </w:rPr>
      </w:pPr>
      <w:bookmarkStart w:id="38693" w:name="_ETM_Q1_1233401"/>
      <w:bookmarkStart w:id="38694" w:name="_ETM_Q1_1230902"/>
      <w:bookmarkStart w:id="38695" w:name="_ETM_Q1_1227902"/>
      <w:bookmarkStart w:id="38696" w:name="_ETM_Q1_1229902"/>
      <w:bookmarkEnd w:id="38693"/>
      <w:bookmarkEnd w:id="38694"/>
      <w:bookmarkEnd w:id="38695"/>
      <w:bookmarkEnd w:id="38696"/>
    </w:p>
    <w:p w14:paraId="7E2DFB4E" w14:textId="39BFA07A" w:rsidR="00B47AAB" w:rsidRDefault="00B47AAB" w:rsidP="00B47AAB">
      <w:pPr>
        <w:pStyle w:val="a4"/>
        <w:keepNext/>
        <w:rPr>
          <w:rtl/>
        </w:rPr>
      </w:pPr>
      <w:bookmarkStart w:id="38697" w:name="ET_speaker_יערה_למברגר_3146"/>
      <w:r w:rsidRPr="00B47AAB">
        <w:rPr>
          <w:rStyle w:val="TagStyle"/>
          <w:rtl/>
        </w:rPr>
        <w:t xml:space="preserve"> &lt;&lt; דובר &gt;&gt; </w:t>
      </w:r>
      <w:r>
        <w:rPr>
          <w:rtl/>
        </w:rPr>
        <w:t>יערה למברגר:</w:t>
      </w:r>
      <w:r w:rsidRPr="00B47AAB">
        <w:rPr>
          <w:rStyle w:val="TagStyle"/>
          <w:rtl/>
        </w:rPr>
        <w:t xml:space="preserve"> &lt;&lt; דובר &gt;&gt;</w:t>
      </w:r>
      <w:r>
        <w:rPr>
          <w:rtl/>
        </w:rPr>
        <w:t xml:space="preserve">   </w:t>
      </w:r>
      <w:bookmarkEnd w:id="38697"/>
    </w:p>
    <w:p w14:paraId="63D6C328" w14:textId="77777777" w:rsidR="00B47AAB" w:rsidRDefault="00B47AAB" w:rsidP="00B47AAB">
      <w:pPr>
        <w:pStyle w:val="KeepWithNext"/>
        <w:rPr>
          <w:rtl/>
        </w:rPr>
      </w:pPr>
    </w:p>
    <w:p w14:paraId="42EC489F" w14:textId="384F6D33" w:rsidR="00B47AAB" w:rsidRDefault="00B47AAB" w:rsidP="00B47AAB">
      <w:pPr>
        <w:rPr>
          <w:rtl/>
        </w:rPr>
      </w:pPr>
      <w:bookmarkStart w:id="38698" w:name="_ETM_Q1_1231151"/>
      <w:bookmarkStart w:id="38699" w:name="_ETM_Q1_1231403"/>
      <w:bookmarkEnd w:id="38698"/>
      <w:bookmarkEnd w:id="38699"/>
      <w:r>
        <w:rPr>
          <w:rFonts w:hint="cs"/>
          <w:rtl/>
        </w:rPr>
        <w:t>השאלה היא א</w:t>
      </w:r>
      <w:bookmarkStart w:id="38700" w:name="_ETM_Q1_1233653"/>
      <w:bookmarkStart w:id="38701" w:name="_ETM_Q1_1231153"/>
      <w:bookmarkEnd w:id="38700"/>
      <w:bookmarkEnd w:id="38701"/>
      <w:r>
        <w:rPr>
          <w:rFonts w:hint="cs"/>
          <w:rtl/>
        </w:rPr>
        <w:t xml:space="preserve">ם המועצה יודעת על כולם. </w:t>
      </w:r>
    </w:p>
    <w:p w14:paraId="7CAD8BF5" w14:textId="77777777" w:rsidR="00B47AAB" w:rsidRDefault="00B47AAB" w:rsidP="00B47AAB">
      <w:pPr>
        <w:rPr>
          <w:rtl/>
        </w:rPr>
      </w:pPr>
      <w:bookmarkStart w:id="38702" w:name="_ETM_Q1_1235402"/>
      <w:bookmarkStart w:id="38703" w:name="_ETM_Q1_1236153"/>
      <w:bookmarkEnd w:id="38702"/>
      <w:bookmarkEnd w:id="38703"/>
    </w:p>
    <w:p w14:paraId="16A53BA0" w14:textId="5A5616D3" w:rsidR="00B47AAB" w:rsidRDefault="00B47AAB" w:rsidP="00B47AAB">
      <w:pPr>
        <w:pStyle w:val="af9"/>
        <w:keepNext/>
        <w:rPr>
          <w:rtl/>
        </w:rPr>
      </w:pPr>
      <w:bookmarkStart w:id="38704" w:name="ET_guest_903658_3147"/>
      <w:r w:rsidRPr="00B47AAB">
        <w:rPr>
          <w:rStyle w:val="TagStyle"/>
          <w:rtl/>
        </w:rPr>
        <w:t xml:space="preserve"> &lt;&lt; אורח &gt;&gt; </w:t>
      </w:r>
      <w:r>
        <w:rPr>
          <w:rtl/>
        </w:rPr>
        <w:t>שירן שושנה:</w:t>
      </w:r>
      <w:r w:rsidRPr="00B47AAB">
        <w:rPr>
          <w:rStyle w:val="TagStyle"/>
          <w:rtl/>
        </w:rPr>
        <w:t xml:space="preserve"> &lt;&lt; אורח &gt;&gt;</w:t>
      </w:r>
      <w:r>
        <w:rPr>
          <w:rtl/>
        </w:rPr>
        <w:t xml:space="preserve">   </w:t>
      </w:r>
      <w:bookmarkEnd w:id="38704"/>
    </w:p>
    <w:p w14:paraId="35CA8AF3" w14:textId="77777777" w:rsidR="00B47AAB" w:rsidRDefault="00B47AAB" w:rsidP="00B47AAB">
      <w:pPr>
        <w:pStyle w:val="KeepWithNext"/>
        <w:rPr>
          <w:rtl/>
        </w:rPr>
      </w:pPr>
    </w:p>
    <w:p w14:paraId="4AC1752A" w14:textId="77777777" w:rsidR="00B47AAB" w:rsidRDefault="00B47AAB" w:rsidP="00B47AAB">
      <w:pPr>
        <w:rPr>
          <w:rtl/>
        </w:rPr>
      </w:pPr>
      <w:bookmarkStart w:id="38705" w:name="_ETM_Q1_1237652"/>
      <w:bookmarkStart w:id="38706" w:name="_ETM_Q1_1234904"/>
      <w:bookmarkEnd w:id="38705"/>
      <w:bookmarkEnd w:id="38706"/>
      <w:r>
        <w:rPr>
          <w:rFonts w:hint="cs"/>
          <w:rtl/>
        </w:rPr>
        <w:t>היא כנ</w:t>
      </w:r>
      <w:bookmarkStart w:id="38707" w:name="_ETM_Q1_1232903"/>
      <w:bookmarkEnd w:id="38707"/>
      <w:r>
        <w:rPr>
          <w:rFonts w:hint="cs"/>
          <w:rtl/>
        </w:rPr>
        <w:t xml:space="preserve">ראה לא יודעת אבל </w:t>
      </w:r>
      <w:bookmarkStart w:id="38708" w:name="_ETM_Q1_1235651"/>
      <w:bookmarkEnd w:id="38708"/>
      <w:r>
        <w:rPr>
          <w:rFonts w:hint="cs"/>
          <w:rtl/>
        </w:rPr>
        <w:t>מה החלופה?</w:t>
      </w:r>
    </w:p>
    <w:p w14:paraId="635627D0" w14:textId="77777777" w:rsidR="00B47AAB" w:rsidRDefault="00B47AAB" w:rsidP="00B47AAB">
      <w:pPr>
        <w:rPr>
          <w:rtl/>
        </w:rPr>
      </w:pPr>
      <w:bookmarkStart w:id="38709" w:name="_ETM_Q1_1237402"/>
      <w:bookmarkStart w:id="38710" w:name="_ETM_Q1_1238903"/>
      <w:bookmarkEnd w:id="38709"/>
      <w:bookmarkEnd w:id="38710"/>
    </w:p>
    <w:p w14:paraId="37E852D4" w14:textId="5D3B29E4" w:rsidR="00B47AAB" w:rsidRDefault="00B47AAB" w:rsidP="00B47AAB">
      <w:pPr>
        <w:pStyle w:val="a4"/>
        <w:keepNext/>
        <w:rPr>
          <w:rtl/>
        </w:rPr>
      </w:pPr>
      <w:bookmarkStart w:id="38711" w:name="ET_speaker_יערה_למברגר_3148"/>
      <w:r w:rsidRPr="00B47AAB">
        <w:rPr>
          <w:rStyle w:val="TagStyle"/>
          <w:rtl/>
        </w:rPr>
        <w:t xml:space="preserve"> &lt;&lt; דובר &gt;&gt; </w:t>
      </w:r>
      <w:r>
        <w:rPr>
          <w:rtl/>
        </w:rPr>
        <w:t>יערה למברגר:</w:t>
      </w:r>
      <w:r w:rsidRPr="00B47AAB">
        <w:rPr>
          <w:rStyle w:val="TagStyle"/>
          <w:rtl/>
        </w:rPr>
        <w:t xml:space="preserve"> &lt;&lt; דובר &gt;&gt;</w:t>
      </w:r>
      <w:r>
        <w:rPr>
          <w:rtl/>
        </w:rPr>
        <w:t xml:space="preserve">   </w:t>
      </w:r>
      <w:bookmarkEnd w:id="38711"/>
    </w:p>
    <w:p w14:paraId="71D24584" w14:textId="77777777" w:rsidR="00B47AAB" w:rsidRDefault="00B47AAB" w:rsidP="00B47AAB">
      <w:pPr>
        <w:pStyle w:val="KeepWithNext"/>
        <w:rPr>
          <w:rtl/>
        </w:rPr>
      </w:pPr>
    </w:p>
    <w:p w14:paraId="20E7EF47" w14:textId="77777777" w:rsidR="00B47AAB" w:rsidRDefault="00B47AAB" w:rsidP="00B47AAB">
      <w:pPr>
        <w:rPr>
          <w:rtl/>
        </w:rPr>
      </w:pPr>
      <w:bookmarkStart w:id="38712" w:name="_ETM_Q1_1240405"/>
      <w:bookmarkStart w:id="38713" w:name="_ETM_Q1_1238404"/>
      <w:bookmarkStart w:id="38714" w:name="_ETM_Q1_1235654"/>
      <w:bookmarkStart w:id="38715" w:name="_ETM_Q1_1232653"/>
      <w:bookmarkEnd w:id="38712"/>
      <w:bookmarkEnd w:id="38713"/>
      <w:bookmarkEnd w:id="38714"/>
      <w:bookmarkEnd w:id="38715"/>
      <w:r>
        <w:rPr>
          <w:rFonts w:hint="cs"/>
          <w:rtl/>
        </w:rPr>
        <w:t>אם</w:t>
      </w:r>
      <w:bookmarkStart w:id="38716" w:name="_ETM_Q1_1230401"/>
      <w:bookmarkEnd w:id="38716"/>
      <w:r>
        <w:rPr>
          <w:rFonts w:hint="cs"/>
          <w:rtl/>
        </w:rPr>
        <w:t xml:space="preserve"> מישהו שכר יחידת דיור כי הוא מפונה המועצה</w:t>
      </w:r>
      <w:bookmarkStart w:id="38717" w:name="_ETM_Q1_1239152"/>
      <w:bookmarkStart w:id="38718" w:name="_ETM_Q1_1236152"/>
      <w:bookmarkEnd w:id="38717"/>
      <w:bookmarkEnd w:id="38718"/>
      <w:r>
        <w:rPr>
          <w:rFonts w:hint="cs"/>
          <w:rtl/>
        </w:rPr>
        <w:t xml:space="preserve"> לא בהכרח יודעת. </w:t>
      </w:r>
      <w:bookmarkStart w:id="38719" w:name="_ETM_Q1_1239402"/>
      <w:bookmarkStart w:id="38720" w:name="_ETM_Q1_1238905"/>
      <w:bookmarkStart w:id="38721" w:name="_ETM_Q1_1236151"/>
      <w:bookmarkEnd w:id="38719"/>
      <w:bookmarkEnd w:id="38720"/>
      <w:bookmarkEnd w:id="38721"/>
    </w:p>
    <w:p w14:paraId="64832AFA" w14:textId="77777777" w:rsidR="00B47AAB" w:rsidRDefault="00B47AAB" w:rsidP="00B47AAB">
      <w:pPr>
        <w:rPr>
          <w:rtl/>
        </w:rPr>
      </w:pPr>
      <w:bookmarkStart w:id="38722" w:name="_ETM_Q1_1236403"/>
      <w:bookmarkStart w:id="38723" w:name="_ETM_Q1_1236653"/>
      <w:bookmarkStart w:id="38724" w:name="_ETM_Q1_1237404"/>
      <w:bookmarkEnd w:id="38722"/>
      <w:bookmarkEnd w:id="38723"/>
      <w:bookmarkEnd w:id="38724"/>
    </w:p>
    <w:p w14:paraId="10D16F71" w14:textId="48D3A840" w:rsidR="00B47AAB" w:rsidRDefault="00B47AAB" w:rsidP="00B47AAB">
      <w:pPr>
        <w:pStyle w:val="af9"/>
        <w:keepNext/>
        <w:rPr>
          <w:rtl/>
        </w:rPr>
      </w:pPr>
      <w:bookmarkStart w:id="38725" w:name="ET_guest_885728_3149"/>
      <w:r w:rsidRPr="00B47AAB">
        <w:rPr>
          <w:rStyle w:val="TagStyle"/>
          <w:rtl/>
        </w:rPr>
        <w:t xml:space="preserve"> &lt;&lt; אורח &gt;&gt; </w:t>
      </w:r>
      <w:r>
        <w:rPr>
          <w:rtl/>
        </w:rPr>
        <w:t>סנ"צ מיכאל פרנקבורג:</w:t>
      </w:r>
      <w:r w:rsidRPr="00B47AAB">
        <w:rPr>
          <w:rStyle w:val="TagStyle"/>
          <w:rtl/>
        </w:rPr>
        <w:t xml:space="preserve"> &lt;&lt; אורח &gt;&gt;</w:t>
      </w:r>
      <w:r>
        <w:rPr>
          <w:rtl/>
        </w:rPr>
        <w:t xml:space="preserve">   </w:t>
      </w:r>
      <w:bookmarkEnd w:id="38725"/>
    </w:p>
    <w:p w14:paraId="0DF27306" w14:textId="77777777" w:rsidR="00B47AAB" w:rsidRDefault="00B47AAB" w:rsidP="00B47AAB">
      <w:pPr>
        <w:pStyle w:val="KeepWithNext"/>
        <w:rPr>
          <w:rtl/>
        </w:rPr>
      </w:pPr>
    </w:p>
    <w:p w14:paraId="7D7328D5" w14:textId="0A1F8FDE" w:rsidR="00B47AAB" w:rsidRDefault="00B47AAB" w:rsidP="00B47AAB">
      <w:pPr>
        <w:rPr>
          <w:rtl/>
        </w:rPr>
      </w:pPr>
      <w:bookmarkStart w:id="38726" w:name="_ETM_Q1_1239406"/>
      <w:bookmarkStart w:id="38727" w:name="_ETM_Q1_1239652"/>
      <w:bookmarkEnd w:id="38726"/>
      <w:bookmarkEnd w:id="38727"/>
      <w:r>
        <w:rPr>
          <w:rFonts w:hint="cs"/>
          <w:rtl/>
        </w:rPr>
        <w:t xml:space="preserve">צריך </w:t>
      </w:r>
      <w:bookmarkStart w:id="38728" w:name="_ETM_Q1_1239404"/>
      <w:bookmarkEnd w:id="38728"/>
      <w:r>
        <w:rPr>
          <w:rFonts w:hint="cs"/>
          <w:rtl/>
        </w:rPr>
        <w:t>להשאיר את זה פ</w:t>
      </w:r>
      <w:bookmarkStart w:id="38729" w:name="_ETM_Q1_1237654"/>
      <w:bookmarkEnd w:id="38729"/>
      <w:r>
        <w:rPr>
          <w:rFonts w:hint="cs"/>
          <w:rtl/>
        </w:rPr>
        <w:t>תו</w:t>
      </w:r>
      <w:bookmarkStart w:id="38730" w:name="_ETM_Q1_1234901"/>
      <w:bookmarkEnd w:id="38730"/>
      <w:r>
        <w:rPr>
          <w:rFonts w:hint="cs"/>
          <w:rtl/>
        </w:rPr>
        <w:t>ח ולסמוך על השו</w:t>
      </w:r>
      <w:bookmarkStart w:id="38731" w:name="_ETM_Q1_1237401"/>
      <w:bookmarkStart w:id="38732" w:name="_ETM_Q1_1234652"/>
      <w:bookmarkEnd w:id="38731"/>
      <w:bookmarkEnd w:id="38732"/>
      <w:r>
        <w:rPr>
          <w:rFonts w:hint="cs"/>
          <w:rtl/>
        </w:rPr>
        <w:t xml:space="preserve">טר שיפעיל שיקול דעת. </w:t>
      </w:r>
    </w:p>
    <w:p w14:paraId="175D6E3F" w14:textId="77777777" w:rsidR="00B47AAB" w:rsidRDefault="00B47AAB" w:rsidP="00B47AAB">
      <w:pPr>
        <w:rPr>
          <w:rtl/>
        </w:rPr>
      </w:pPr>
      <w:bookmarkStart w:id="38733" w:name="_ETM_Q1_1241652"/>
      <w:bookmarkStart w:id="38734" w:name="_ETM_Q1_1243903"/>
      <w:bookmarkEnd w:id="38733"/>
      <w:bookmarkEnd w:id="38734"/>
    </w:p>
    <w:p w14:paraId="2070FA90" w14:textId="5491DC57" w:rsidR="00B47AAB" w:rsidRDefault="00B47AAB" w:rsidP="00B47AAB">
      <w:pPr>
        <w:pStyle w:val="af9"/>
        <w:keepNext/>
        <w:rPr>
          <w:rtl/>
        </w:rPr>
      </w:pPr>
      <w:bookmarkStart w:id="38735" w:name="ET_guest_903658_3150"/>
      <w:r w:rsidRPr="00B47AAB">
        <w:rPr>
          <w:rStyle w:val="TagStyle"/>
          <w:rtl/>
        </w:rPr>
        <w:t xml:space="preserve"> &lt;&lt; אורח &gt;&gt; </w:t>
      </w:r>
      <w:r>
        <w:rPr>
          <w:rtl/>
        </w:rPr>
        <w:t>שירן שושנה:</w:t>
      </w:r>
      <w:r w:rsidRPr="00B47AAB">
        <w:rPr>
          <w:rStyle w:val="TagStyle"/>
          <w:rtl/>
        </w:rPr>
        <w:t xml:space="preserve"> &lt;&lt; אורח &gt;&gt;</w:t>
      </w:r>
      <w:r>
        <w:rPr>
          <w:rtl/>
        </w:rPr>
        <w:t xml:space="preserve">   </w:t>
      </w:r>
      <w:bookmarkEnd w:id="38735"/>
    </w:p>
    <w:p w14:paraId="7890FC76" w14:textId="77777777" w:rsidR="00B47AAB" w:rsidRDefault="00B47AAB" w:rsidP="00B47AAB">
      <w:pPr>
        <w:pStyle w:val="KeepWithNext"/>
        <w:rPr>
          <w:rtl/>
        </w:rPr>
      </w:pPr>
    </w:p>
    <w:p w14:paraId="0500DBE6" w14:textId="4B67BB60" w:rsidR="00B47AAB" w:rsidRDefault="00B47AAB" w:rsidP="00B47AAB">
      <w:pPr>
        <w:rPr>
          <w:rtl/>
        </w:rPr>
      </w:pPr>
      <w:bookmarkStart w:id="38736" w:name="_ETM_Q1_1245401"/>
      <w:bookmarkStart w:id="38737" w:name="_ETM_Q1_1242654"/>
      <w:bookmarkEnd w:id="38736"/>
      <w:bookmarkEnd w:id="38737"/>
      <w:r>
        <w:rPr>
          <w:rFonts w:hint="cs"/>
          <w:rtl/>
        </w:rPr>
        <w:t xml:space="preserve">אז שיקול דעת של </w:t>
      </w:r>
      <w:bookmarkStart w:id="38738" w:name="_ETM_Q1_1243652"/>
      <w:bookmarkEnd w:id="38738"/>
      <w:r>
        <w:rPr>
          <w:rFonts w:hint="cs"/>
          <w:rtl/>
        </w:rPr>
        <w:t>משטרה.</w:t>
      </w:r>
    </w:p>
    <w:p w14:paraId="7148E3CD" w14:textId="77777777" w:rsidR="00B47AAB" w:rsidRDefault="00B47AAB" w:rsidP="00B47AAB">
      <w:pPr>
        <w:rPr>
          <w:rtl/>
        </w:rPr>
      </w:pPr>
      <w:bookmarkStart w:id="38739" w:name="_ETM_Q1_1244903"/>
      <w:bookmarkStart w:id="38740" w:name="_ETM_Q1_1245153"/>
      <w:bookmarkEnd w:id="38739"/>
      <w:bookmarkEnd w:id="38740"/>
    </w:p>
    <w:p w14:paraId="16CACA5B" w14:textId="15F414C5" w:rsidR="00B47AAB" w:rsidRDefault="00B47AAB" w:rsidP="00B47AAB">
      <w:pPr>
        <w:pStyle w:val="a4"/>
        <w:keepNext/>
        <w:rPr>
          <w:rtl/>
        </w:rPr>
      </w:pPr>
      <w:bookmarkStart w:id="38741" w:name="ET_speaker_מירי_פרנקלשור_3151"/>
      <w:r w:rsidRPr="00B47AAB">
        <w:rPr>
          <w:rStyle w:val="TagStyle"/>
          <w:rtl/>
        </w:rPr>
        <w:t xml:space="preserve"> &lt;&lt; דובר &gt;&gt; </w:t>
      </w:r>
      <w:r>
        <w:rPr>
          <w:rtl/>
        </w:rPr>
        <w:t>מירי פרנקל-שור:</w:t>
      </w:r>
      <w:r w:rsidRPr="00B47AAB">
        <w:rPr>
          <w:rStyle w:val="TagStyle"/>
          <w:rtl/>
        </w:rPr>
        <w:t xml:space="preserve"> &lt;&lt; דובר &gt;&gt;</w:t>
      </w:r>
      <w:r>
        <w:rPr>
          <w:rtl/>
        </w:rPr>
        <w:t xml:space="preserve">   </w:t>
      </w:r>
      <w:bookmarkEnd w:id="38741"/>
    </w:p>
    <w:p w14:paraId="2FB4473A" w14:textId="77777777" w:rsidR="00B47AAB" w:rsidRDefault="00B47AAB" w:rsidP="00B47AAB">
      <w:pPr>
        <w:pStyle w:val="KeepWithNext"/>
        <w:rPr>
          <w:rtl/>
        </w:rPr>
      </w:pPr>
    </w:p>
    <w:p w14:paraId="1BCF6350" w14:textId="61495B5C" w:rsidR="00B47AAB" w:rsidRDefault="00B47AAB" w:rsidP="00B47AAB">
      <w:pPr>
        <w:rPr>
          <w:rtl/>
        </w:rPr>
      </w:pPr>
      <w:bookmarkStart w:id="38742" w:name="_ETM_Q1_1247653"/>
      <w:bookmarkEnd w:id="38742"/>
      <w:r>
        <w:rPr>
          <w:rFonts w:hint="cs"/>
          <w:rtl/>
        </w:rPr>
        <w:t xml:space="preserve">אני </w:t>
      </w:r>
      <w:bookmarkStart w:id="38743" w:name="_ETM_Q1_1245904"/>
      <w:bookmarkEnd w:id="38743"/>
      <w:r>
        <w:rPr>
          <w:rFonts w:hint="cs"/>
          <w:rtl/>
        </w:rPr>
        <w:t>רוצה ל</w:t>
      </w:r>
      <w:bookmarkStart w:id="38744" w:name="_ETM_Q1_1243404"/>
      <w:bookmarkEnd w:id="38744"/>
      <w:r>
        <w:rPr>
          <w:rFonts w:hint="cs"/>
          <w:rtl/>
        </w:rPr>
        <w:t xml:space="preserve">ומר </w:t>
      </w:r>
      <w:bookmarkStart w:id="38745" w:name="_ETM_Q1_1240654"/>
      <w:bookmarkEnd w:id="38745"/>
      <w:r>
        <w:rPr>
          <w:rFonts w:hint="cs"/>
          <w:rtl/>
        </w:rPr>
        <w:t xml:space="preserve">לך בתור אחת שצריכה לעבור שוטרים בחסימות </w:t>
      </w:r>
      <w:bookmarkStart w:id="38746" w:name="_ETM_Q1_1248652"/>
      <w:bookmarkEnd w:id="38746"/>
      <w:r>
        <w:rPr>
          <w:rFonts w:hint="cs"/>
          <w:rtl/>
        </w:rPr>
        <w:t>שא</w:t>
      </w:r>
      <w:bookmarkStart w:id="38747" w:name="_ETM_Q1_1247904"/>
      <w:bookmarkEnd w:id="38747"/>
      <w:r>
        <w:rPr>
          <w:rFonts w:hint="cs"/>
          <w:rtl/>
        </w:rPr>
        <w:t>ף אחד א</w:t>
      </w:r>
      <w:bookmarkStart w:id="38748" w:name="_ETM_Q1_1247652"/>
      <w:bookmarkStart w:id="38749" w:name="_ETM_Q1_1245405"/>
      <w:bookmarkEnd w:id="38748"/>
      <w:bookmarkEnd w:id="38749"/>
      <w:r>
        <w:rPr>
          <w:rFonts w:hint="cs"/>
          <w:rtl/>
        </w:rPr>
        <w:t xml:space="preserve">ף פעם </w:t>
      </w:r>
      <w:bookmarkStart w:id="38750" w:name="_ETM_Q1_1243904"/>
      <w:bookmarkEnd w:id="38750"/>
      <w:r>
        <w:rPr>
          <w:rFonts w:hint="cs"/>
          <w:rtl/>
        </w:rPr>
        <w:t xml:space="preserve">לא מקשיב לי בכלל. </w:t>
      </w:r>
      <w:bookmarkStart w:id="38751" w:name="_ETM_Q1_1248902"/>
      <w:bookmarkEnd w:id="38751"/>
      <w:r>
        <w:rPr>
          <w:rFonts w:hint="cs"/>
          <w:rtl/>
        </w:rPr>
        <w:t>פעם אחת לא קרה</w:t>
      </w:r>
      <w:bookmarkStart w:id="38752" w:name="_ETM_Q1_1249403"/>
      <w:bookmarkEnd w:id="38752"/>
      <w:r>
        <w:rPr>
          <w:rFonts w:hint="cs"/>
          <w:rtl/>
        </w:rPr>
        <w:t xml:space="preserve">  לי </w:t>
      </w:r>
      <w:bookmarkStart w:id="38753" w:name="_ETM_Q1_1246654"/>
      <w:bookmarkEnd w:id="38753"/>
      <w:r>
        <w:rPr>
          <w:rFonts w:hint="cs"/>
          <w:rtl/>
        </w:rPr>
        <w:t xml:space="preserve">שמישהו הקשיב לי. </w:t>
      </w:r>
    </w:p>
    <w:p w14:paraId="378F143C" w14:textId="77777777" w:rsidR="00B47AAB" w:rsidRDefault="00B47AAB" w:rsidP="00B47AAB">
      <w:pPr>
        <w:rPr>
          <w:rtl/>
        </w:rPr>
      </w:pPr>
      <w:bookmarkStart w:id="38754" w:name="_ETM_Q1_1251400"/>
      <w:bookmarkStart w:id="38755" w:name="_ETM_Q1_1251655"/>
      <w:bookmarkStart w:id="38756" w:name="_ETM_Q1_1252402"/>
      <w:bookmarkEnd w:id="38754"/>
      <w:bookmarkEnd w:id="38755"/>
      <w:bookmarkEnd w:id="38756"/>
    </w:p>
    <w:p w14:paraId="5EAE5BA6" w14:textId="6488C972" w:rsidR="00B47AAB" w:rsidRDefault="00B47AAB" w:rsidP="00B47AAB">
      <w:pPr>
        <w:pStyle w:val="af9"/>
        <w:keepNext/>
        <w:rPr>
          <w:rtl/>
        </w:rPr>
      </w:pPr>
      <w:bookmarkStart w:id="38757" w:name="ET_guest_903658_3152"/>
      <w:r w:rsidRPr="00B47AAB">
        <w:rPr>
          <w:rStyle w:val="TagStyle"/>
          <w:rtl/>
        </w:rPr>
        <w:t xml:space="preserve"> &lt;&lt; אורח &gt;&gt; </w:t>
      </w:r>
      <w:r>
        <w:rPr>
          <w:rtl/>
        </w:rPr>
        <w:t>שירן שושנה:</w:t>
      </w:r>
      <w:r w:rsidRPr="00B47AAB">
        <w:rPr>
          <w:rStyle w:val="TagStyle"/>
          <w:rtl/>
        </w:rPr>
        <w:t xml:space="preserve"> &lt;&lt; אורח &gt;&gt;</w:t>
      </w:r>
      <w:r>
        <w:rPr>
          <w:rtl/>
        </w:rPr>
        <w:t xml:space="preserve">   </w:t>
      </w:r>
      <w:bookmarkEnd w:id="38757"/>
    </w:p>
    <w:p w14:paraId="0B4E4A61" w14:textId="77777777" w:rsidR="00B47AAB" w:rsidRDefault="00B47AAB" w:rsidP="00B47AAB">
      <w:pPr>
        <w:pStyle w:val="KeepWithNext"/>
        <w:rPr>
          <w:rtl/>
        </w:rPr>
      </w:pPr>
    </w:p>
    <w:p w14:paraId="4E1D9B07" w14:textId="31519F79" w:rsidR="00B47AAB" w:rsidRDefault="00B47AAB" w:rsidP="00B47AAB">
      <w:pPr>
        <w:rPr>
          <w:rtl/>
        </w:rPr>
      </w:pPr>
      <w:bookmarkStart w:id="38758" w:name="_ETM_Q1_1253654"/>
      <w:bookmarkEnd w:id="38758"/>
      <w:r>
        <w:rPr>
          <w:rFonts w:hint="cs"/>
          <w:rtl/>
        </w:rPr>
        <w:t xml:space="preserve">אי-אפשר </w:t>
      </w:r>
      <w:bookmarkStart w:id="38759" w:name="_ETM_Q1_1256155"/>
      <w:bookmarkStart w:id="38760" w:name="_ETM_Q1_1253155"/>
      <w:bookmarkStart w:id="38761" w:name="_ETM_Q1_1250155"/>
      <w:bookmarkEnd w:id="38759"/>
      <w:bookmarkEnd w:id="38760"/>
      <w:bookmarkEnd w:id="38761"/>
      <w:r>
        <w:rPr>
          <w:rFonts w:hint="cs"/>
          <w:rtl/>
        </w:rPr>
        <w:t xml:space="preserve">להשאיר את זה בלי התייחסות כי אנחנו נאבד פה </w:t>
      </w:r>
      <w:bookmarkStart w:id="38762" w:name="_ETM_Q1_1257153"/>
      <w:bookmarkEnd w:id="38762"/>
      <w:r>
        <w:rPr>
          <w:rFonts w:hint="cs"/>
          <w:rtl/>
        </w:rPr>
        <w:t>קבוצה.</w:t>
      </w:r>
    </w:p>
    <w:p w14:paraId="736F4EDC" w14:textId="77777777" w:rsidR="00B47AAB" w:rsidRDefault="00B47AAB" w:rsidP="00B47AAB">
      <w:pPr>
        <w:rPr>
          <w:rtl/>
        </w:rPr>
      </w:pPr>
      <w:bookmarkStart w:id="38763" w:name="_ETM_Q1_1258405"/>
      <w:bookmarkEnd w:id="38763"/>
    </w:p>
    <w:p w14:paraId="4F07ADF1" w14:textId="1E61DCDA" w:rsidR="00B47AAB" w:rsidRDefault="00B47AAB" w:rsidP="00B47AAB">
      <w:pPr>
        <w:pStyle w:val="a4"/>
        <w:keepNext/>
        <w:rPr>
          <w:rtl/>
        </w:rPr>
      </w:pPr>
      <w:bookmarkStart w:id="38764" w:name="ET_speaker_מירי_פרנקלשור_3153"/>
      <w:r w:rsidRPr="00B47AAB">
        <w:rPr>
          <w:rStyle w:val="TagStyle"/>
          <w:rtl/>
        </w:rPr>
        <w:t xml:space="preserve"> &lt;&lt; דובר &gt;&gt; </w:t>
      </w:r>
      <w:r>
        <w:rPr>
          <w:rtl/>
        </w:rPr>
        <w:t>מירי פרנקל-שור:</w:t>
      </w:r>
      <w:r w:rsidRPr="00B47AAB">
        <w:rPr>
          <w:rStyle w:val="TagStyle"/>
          <w:rtl/>
        </w:rPr>
        <w:t xml:space="preserve"> &lt;&lt; דובר &gt;&gt;</w:t>
      </w:r>
      <w:r>
        <w:rPr>
          <w:rtl/>
        </w:rPr>
        <w:t xml:space="preserve">   </w:t>
      </w:r>
      <w:bookmarkEnd w:id="38764"/>
    </w:p>
    <w:p w14:paraId="095854A3" w14:textId="77777777" w:rsidR="00B47AAB" w:rsidRDefault="00B47AAB" w:rsidP="00B47AAB">
      <w:pPr>
        <w:pStyle w:val="KeepWithNext"/>
        <w:rPr>
          <w:rtl/>
        </w:rPr>
      </w:pPr>
    </w:p>
    <w:p w14:paraId="108E728F" w14:textId="561328CC" w:rsidR="00B47AAB" w:rsidRDefault="00B47AAB" w:rsidP="00B47AAB">
      <w:pPr>
        <w:rPr>
          <w:rtl/>
        </w:rPr>
      </w:pPr>
      <w:bookmarkStart w:id="38765" w:name="_ETM_Q1_1260151"/>
      <w:bookmarkStart w:id="38766" w:name="_ETM_Q1_1260403"/>
      <w:bookmarkStart w:id="38767" w:name="_ETM_Q1_1260650"/>
      <w:bookmarkStart w:id="38768" w:name="_ETM_Q1_1257650"/>
      <w:bookmarkStart w:id="38769" w:name="_ETM_Q1_1254650"/>
      <w:bookmarkStart w:id="38770" w:name="_ETM_Q1_1256401"/>
      <w:bookmarkStart w:id="38771" w:name="_ETM_Q1_1252905"/>
      <w:bookmarkEnd w:id="38765"/>
      <w:bookmarkEnd w:id="38766"/>
      <w:bookmarkEnd w:id="38767"/>
      <w:bookmarkEnd w:id="38768"/>
      <w:bookmarkEnd w:id="38769"/>
      <w:bookmarkEnd w:id="38770"/>
      <w:bookmarkEnd w:id="38771"/>
      <w:r>
        <w:rPr>
          <w:rFonts w:hint="cs"/>
          <w:rtl/>
        </w:rPr>
        <w:t xml:space="preserve">הם כל כך </w:t>
      </w:r>
      <w:bookmarkStart w:id="38772" w:name="_ETM_Q1_1255404"/>
      <w:bookmarkStart w:id="38773" w:name="_ETM_Q1_1252654"/>
      <w:bookmarkEnd w:id="38772"/>
      <w:bookmarkEnd w:id="38773"/>
      <w:r>
        <w:rPr>
          <w:rFonts w:hint="cs"/>
          <w:rtl/>
        </w:rPr>
        <w:t xml:space="preserve">לחוצים על האירוע שאין להם </w:t>
      </w:r>
      <w:bookmarkStart w:id="38774" w:name="_ETM_Q1_1258902"/>
      <w:bookmarkStart w:id="38775" w:name="_ETM_Q1_1257404"/>
      <w:bookmarkEnd w:id="38774"/>
      <w:bookmarkEnd w:id="38775"/>
      <w:r>
        <w:rPr>
          <w:rFonts w:hint="cs"/>
          <w:rtl/>
        </w:rPr>
        <w:t xml:space="preserve">את הפניות לזה. </w:t>
      </w:r>
    </w:p>
    <w:p w14:paraId="00F21A58" w14:textId="77777777" w:rsidR="00B47AAB" w:rsidRDefault="00B47AAB" w:rsidP="00B47AAB">
      <w:pPr>
        <w:rPr>
          <w:rtl/>
        </w:rPr>
      </w:pPr>
      <w:bookmarkStart w:id="38776" w:name="_ETM_Q1_1260405"/>
      <w:bookmarkStart w:id="38777" w:name="_ETM_Q1_1260652"/>
      <w:bookmarkEnd w:id="38776"/>
      <w:bookmarkEnd w:id="38777"/>
    </w:p>
    <w:p w14:paraId="3E930FF8" w14:textId="7EF6DE14" w:rsidR="00B47AAB" w:rsidRDefault="00B47AAB" w:rsidP="00B47AAB">
      <w:pPr>
        <w:pStyle w:val="af9"/>
        <w:keepNext/>
        <w:rPr>
          <w:rtl/>
        </w:rPr>
      </w:pPr>
      <w:bookmarkStart w:id="38778" w:name="ET_guest_903658_3154"/>
      <w:r w:rsidRPr="00B47AAB">
        <w:rPr>
          <w:rStyle w:val="TagStyle"/>
          <w:rtl/>
        </w:rPr>
        <w:t xml:space="preserve"> &lt;&lt; אורח &gt;&gt; </w:t>
      </w:r>
      <w:r>
        <w:rPr>
          <w:rtl/>
        </w:rPr>
        <w:t>שירן שושנה:</w:t>
      </w:r>
      <w:r w:rsidRPr="00B47AAB">
        <w:rPr>
          <w:rStyle w:val="TagStyle"/>
          <w:rtl/>
        </w:rPr>
        <w:t xml:space="preserve"> &lt;&lt; אורח &gt;&gt;</w:t>
      </w:r>
      <w:r>
        <w:rPr>
          <w:rtl/>
        </w:rPr>
        <w:t xml:space="preserve">   </w:t>
      </w:r>
      <w:bookmarkEnd w:id="38778"/>
    </w:p>
    <w:p w14:paraId="4D999D85" w14:textId="77777777" w:rsidR="00B47AAB" w:rsidRDefault="00B47AAB" w:rsidP="00B47AAB">
      <w:pPr>
        <w:pStyle w:val="KeepWithNext"/>
        <w:rPr>
          <w:rtl/>
        </w:rPr>
      </w:pPr>
    </w:p>
    <w:p w14:paraId="64D5EF14" w14:textId="52FB09FB" w:rsidR="00B47AAB" w:rsidRDefault="00B47AAB" w:rsidP="00B47AAB">
      <w:pPr>
        <w:rPr>
          <w:rtl/>
        </w:rPr>
      </w:pPr>
      <w:bookmarkStart w:id="38779" w:name="_ETM_Q1_1257654"/>
      <w:bookmarkStart w:id="38780" w:name="_ETM_Q1_1254904"/>
      <w:bookmarkStart w:id="38781" w:name="_ETM_Q1_1259404"/>
      <w:bookmarkEnd w:id="38779"/>
      <w:bookmarkEnd w:id="38780"/>
      <w:bookmarkEnd w:id="38781"/>
      <w:r>
        <w:rPr>
          <w:rFonts w:hint="cs"/>
          <w:rtl/>
        </w:rPr>
        <w:t>אתם רו</w:t>
      </w:r>
      <w:bookmarkStart w:id="38782" w:name="_ETM_Q1_1257901"/>
      <w:bookmarkEnd w:id="38782"/>
      <w:r>
        <w:rPr>
          <w:rFonts w:hint="cs"/>
          <w:rtl/>
        </w:rPr>
        <w:t>צים לנסח משהו בכ</w:t>
      </w:r>
      <w:bookmarkStart w:id="38783" w:name="_ETM_Q1_1262153"/>
      <w:bookmarkStart w:id="38784" w:name="_ETM_Q1_1259653"/>
      <w:bookmarkEnd w:id="38783"/>
      <w:bookmarkEnd w:id="38784"/>
      <w:r>
        <w:rPr>
          <w:rFonts w:hint="cs"/>
          <w:rtl/>
        </w:rPr>
        <w:t xml:space="preserve">יוון </w:t>
      </w:r>
      <w:bookmarkStart w:id="38785" w:name="_ETM_Q1_1261400"/>
      <w:bookmarkEnd w:id="38785"/>
      <w:r>
        <w:rPr>
          <w:rFonts w:hint="cs"/>
          <w:rtl/>
        </w:rPr>
        <w:t>של "שיקול דעת השוטר"?</w:t>
      </w:r>
      <w:bookmarkStart w:id="38786" w:name="_ETM_Q1_1263903"/>
      <w:bookmarkEnd w:id="38786"/>
    </w:p>
    <w:p w14:paraId="68F03F63" w14:textId="77777777" w:rsidR="00B47AAB" w:rsidRDefault="00B47AAB" w:rsidP="00B47AAB">
      <w:pPr>
        <w:rPr>
          <w:rtl/>
        </w:rPr>
      </w:pPr>
    </w:p>
    <w:p w14:paraId="54B4B65E" w14:textId="171036FE" w:rsidR="00B47AAB" w:rsidRDefault="00B47AAB" w:rsidP="00B47AAB">
      <w:pPr>
        <w:pStyle w:val="a4"/>
        <w:keepNext/>
        <w:rPr>
          <w:rtl/>
        </w:rPr>
      </w:pPr>
      <w:bookmarkStart w:id="38787" w:name="ET_speaker_מירי_פרנקלשור_3155"/>
      <w:r w:rsidRPr="00B47AAB">
        <w:rPr>
          <w:rStyle w:val="TagStyle"/>
          <w:rtl/>
        </w:rPr>
        <w:t xml:space="preserve"> &lt;&lt; דובר &gt;&gt; </w:t>
      </w:r>
      <w:r>
        <w:rPr>
          <w:rtl/>
        </w:rPr>
        <w:t>מירי פרנקל-שור:</w:t>
      </w:r>
      <w:r w:rsidRPr="00B47AAB">
        <w:rPr>
          <w:rStyle w:val="TagStyle"/>
          <w:rtl/>
        </w:rPr>
        <w:t xml:space="preserve"> &lt;&lt; דובר &gt;&gt;</w:t>
      </w:r>
      <w:r>
        <w:rPr>
          <w:rtl/>
        </w:rPr>
        <w:t xml:space="preserve">   </w:t>
      </w:r>
      <w:bookmarkEnd w:id="38787"/>
    </w:p>
    <w:p w14:paraId="2CE1101D" w14:textId="77777777" w:rsidR="00B47AAB" w:rsidRDefault="00B47AAB" w:rsidP="00B47AAB">
      <w:pPr>
        <w:pStyle w:val="KeepWithNext"/>
        <w:rPr>
          <w:rtl/>
        </w:rPr>
      </w:pPr>
    </w:p>
    <w:p w14:paraId="649A839C" w14:textId="6453B652" w:rsidR="00B47AAB" w:rsidRDefault="00B47AAB" w:rsidP="00B47AAB">
      <w:pPr>
        <w:rPr>
          <w:rtl/>
        </w:rPr>
      </w:pPr>
      <w:bookmarkStart w:id="38788" w:name="_ETM_Q1_1265904"/>
      <w:bookmarkStart w:id="38789" w:name="_ETM_Q1_1266155"/>
      <w:bookmarkEnd w:id="38788"/>
      <w:bookmarkEnd w:id="38789"/>
      <w:r>
        <w:rPr>
          <w:rFonts w:hint="cs"/>
          <w:rtl/>
        </w:rPr>
        <w:t xml:space="preserve">שיקול דעת זה </w:t>
      </w:r>
      <w:bookmarkStart w:id="38790" w:name="_ETM_Q1_1264655"/>
      <w:bookmarkEnd w:id="38790"/>
      <w:r>
        <w:rPr>
          <w:rFonts w:hint="cs"/>
          <w:rtl/>
        </w:rPr>
        <w:t>לא מה שיעזו</w:t>
      </w:r>
      <w:bookmarkStart w:id="38791" w:name="_ETM_Q1_1266403"/>
      <w:bookmarkEnd w:id="38791"/>
      <w:r>
        <w:rPr>
          <w:rFonts w:hint="cs"/>
          <w:rtl/>
        </w:rPr>
        <w:t>ר</w:t>
      </w:r>
      <w:bookmarkStart w:id="38792" w:name="_ETM_Q1_1263151"/>
      <w:bookmarkStart w:id="38793" w:name="_ETM_Q1_1261650"/>
      <w:bookmarkEnd w:id="38792"/>
      <w:bookmarkEnd w:id="38793"/>
      <w:r>
        <w:rPr>
          <w:rFonts w:hint="cs"/>
          <w:rtl/>
        </w:rPr>
        <w:t>.</w:t>
      </w:r>
    </w:p>
    <w:p w14:paraId="3B228430" w14:textId="77777777" w:rsidR="00B47AAB" w:rsidRDefault="00B47AAB" w:rsidP="00B47AAB">
      <w:pPr>
        <w:ind w:firstLine="0"/>
        <w:rPr>
          <w:rtl/>
        </w:rPr>
      </w:pPr>
      <w:bookmarkStart w:id="38794" w:name="_ETM_Q1_1261903"/>
      <w:bookmarkStart w:id="38795" w:name="_ETM_Q1_1149154"/>
      <w:bookmarkStart w:id="38796" w:name="_ETM_Q1_1146906"/>
      <w:bookmarkStart w:id="38797" w:name="_ETM_Q1_1265901"/>
      <w:bookmarkEnd w:id="38794"/>
      <w:bookmarkEnd w:id="38795"/>
      <w:bookmarkEnd w:id="38796"/>
      <w:bookmarkEnd w:id="38797"/>
    </w:p>
    <w:p w14:paraId="4F0278B3" w14:textId="4CF9982B" w:rsidR="00B47AAB" w:rsidRDefault="00B47AAB" w:rsidP="00B47AAB">
      <w:pPr>
        <w:pStyle w:val="af9"/>
        <w:keepNext/>
        <w:rPr>
          <w:rtl/>
        </w:rPr>
      </w:pPr>
      <w:bookmarkStart w:id="38798" w:name="ET_guest_885728_3156"/>
      <w:r w:rsidRPr="00B47AAB">
        <w:rPr>
          <w:rStyle w:val="TagStyle"/>
          <w:rtl/>
        </w:rPr>
        <w:t xml:space="preserve"> &lt;&lt; אורח &gt;&gt; </w:t>
      </w:r>
      <w:r>
        <w:rPr>
          <w:rtl/>
        </w:rPr>
        <w:t>סנ"צ מיכאל פרנקבורג:</w:t>
      </w:r>
      <w:r w:rsidRPr="00B47AAB">
        <w:rPr>
          <w:rStyle w:val="TagStyle"/>
          <w:rtl/>
        </w:rPr>
        <w:t xml:space="preserve"> &lt;&lt; אורח &gt;&gt;</w:t>
      </w:r>
      <w:r>
        <w:rPr>
          <w:rtl/>
        </w:rPr>
        <w:t xml:space="preserve">   </w:t>
      </w:r>
      <w:bookmarkEnd w:id="38798"/>
    </w:p>
    <w:p w14:paraId="3DDBDF03" w14:textId="77777777" w:rsidR="00B47AAB" w:rsidRDefault="00B47AAB" w:rsidP="00B47AAB">
      <w:pPr>
        <w:pStyle w:val="KeepWithNext"/>
        <w:rPr>
          <w:rtl/>
        </w:rPr>
      </w:pPr>
    </w:p>
    <w:p w14:paraId="6EBD51A5" w14:textId="0094EB61" w:rsidR="00B47AAB" w:rsidRDefault="00B47AAB" w:rsidP="00B47AAB">
      <w:pPr>
        <w:rPr>
          <w:rtl/>
        </w:rPr>
      </w:pPr>
      <w:bookmarkStart w:id="38799" w:name="_ETM_Q1_1263652"/>
      <w:bookmarkStart w:id="38800" w:name="_ETM_Q1_1263900"/>
      <w:bookmarkStart w:id="38801" w:name="_ETM_Q1_1264153"/>
      <w:bookmarkStart w:id="38802" w:name="_ETM_Q1_1264152"/>
      <w:bookmarkEnd w:id="38799"/>
      <w:bookmarkEnd w:id="38800"/>
      <w:bookmarkEnd w:id="38801"/>
      <w:bookmarkEnd w:id="38802"/>
      <w:r>
        <w:rPr>
          <w:rFonts w:hint="cs"/>
          <w:rtl/>
        </w:rPr>
        <w:t xml:space="preserve">אני גם </w:t>
      </w:r>
      <w:bookmarkStart w:id="38803" w:name="_ETM_Q1_1265652"/>
      <w:bookmarkEnd w:id="38803"/>
      <w:r>
        <w:rPr>
          <w:rFonts w:hint="cs"/>
          <w:rtl/>
        </w:rPr>
        <w:t>לא חושב</w:t>
      </w:r>
      <w:bookmarkStart w:id="38804" w:name="_ETM_Q1_1267652"/>
      <w:bookmarkEnd w:id="38804"/>
      <w:r>
        <w:rPr>
          <w:rFonts w:hint="cs"/>
          <w:rtl/>
        </w:rPr>
        <w:t>,</w:t>
      </w:r>
      <w:bookmarkStart w:id="38805" w:name="_ETM_Q1_1265401"/>
      <w:bookmarkEnd w:id="38805"/>
      <w:r>
        <w:rPr>
          <w:rFonts w:hint="cs"/>
          <w:rtl/>
        </w:rPr>
        <w:t xml:space="preserve"> לא צריך לכתוב את זה. מי שמשכנו </w:t>
      </w:r>
      <w:bookmarkStart w:id="38806" w:name="_ETM_Q1_1271654"/>
      <w:bookmarkStart w:id="38807" w:name="_ETM_Q1_1273404"/>
      <w:bookmarkStart w:id="38808" w:name="_ETM_Q1_1270652"/>
      <w:bookmarkStart w:id="38809" w:name="_ETM_Q1_1268904"/>
      <w:bookmarkStart w:id="38810" w:name="_ETM_Q1_1270653"/>
      <w:bookmarkStart w:id="38811" w:name="_ETM_Q1_1269905"/>
      <w:bookmarkEnd w:id="38806"/>
      <w:bookmarkEnd w:id="38807"/>
      <w:bookmarkEnd w:id="38808"/>
      <w:bookmarkEnd w:id="38809"/>
      <w:bookmarkEnd w:id="38810"/>
      <w:bookmarkEnd w:id="38811"/>
      <w:r>
        <w:rPr>
          <w:rFonts w:hint="cs"/>
          <w:rtl/>
        </w:rPr>
        <w:t>באחד הישובים הסמ</w:t>
      </w:r>
      <w:bookmarkStart w:id="38812" w:name="_ETM_Q1_1271902"/>
      <w:bookmarkStart w:id="38813" w:name="_ETM_Q1_1270151"/>
      <w:bookmarkEnd w:id="38812"/>
      <w:bookmarkEnd w:id="38813"/>
      <w:r>
        <w:rPr>
          <w:rFonts w:hint="cs"/>
          <w:rtl/>
        </w:rPr>
        <w:t>וכי</w:t>
      </w:r>
      <w:bookmarkStart w:id="38814" w:name="_ETM_Q1_1273903"/>
      <w:bookmarkEnd w:id="38814"/>
      <w:r>
        <w:rPr>
          <w:rFonts w:hint="cs"/>
          <w:rtl/>
        </w:rPr>
        <w:t xml:space="preserve">ם ונדרש מעבר שלו. </w:t>
      </w:r>
    </w:p>
    <w:p w14:paraId="3AF6066E" w14:textId="77777777" w:rsidR="00B47AAB" w:rsidRDefault="00B47AAB" w:rsidP="00B47AAB">
      <w:pPr>
        <w:rPr>
          <w:rtl/>
        </w:rPr>
      </w:pPr>
      <w:bookmarkStart w:id="38815" w:name="_ETM_Q1_1278654"/>
      <w:bookmarkStart w:id="38816" w:name="_ETM_Q1_1278903"/>
      <w:bookmarkEnd w:id="38815"/>
      <w:bookmarkEnd w:id="38816"/>
    </w:p>
    <w:p w14:paraId="355534CE" w14:textId="1DF917FD" w:rsidR="00B47AAB" w:rsidRDefault="00B47AAB" w:rsidP="00B47AAB">
      <w:pPr>
        <w:pStyle w:val="af6"/>
        <w:keepNext/>
        <w:rPr>
          <w:rtl/>
        </w:rPr>
      </w:pPr>
      <w:bookmarkStart w:id="38817" w:name="ET_yor_6358_3157"/>
      <w:r w:rsidRPr="00B47AAB">
        <w:rPr>
          <w:rStyle w:val="TagStyle"/>
          <w:rtl/>
        </w:rPr>
        <w:t xml:space="preserve"> &lt;&lt; יור &gt;&gt; </w:t>
      </w:r>
      <w:r>
        <w:rPr>
          <w:rtl/>
        </w:rPr>
        <w:t>היו"ר צביקה פוגל:</w:t>
      </w:r>
      <w:r w:rsidRPr="00B47AAB">
        <w:rPr>
          <w:rStyle w:val="TagStyle"/>
          <w:rtl/>
        </w:rPr>
        <w:t xml:space="preserve"> &lt;&lt; יור &gt;&gt;</w:t>
      </w:r>
      <w:r>
        <w:rPr>
          <w:rtl/>
        </w:rPr>
        <w:t xml:space="preserve">   </w:t>
      </w:r>
      <w:bookmarkEnd w:id="38817"/>
    </w:p>
    <w:p w14:paraId="06B457CA" w14:textId="77777777" w:rsidR="00B47AAB" w:rsidRDefault="00B47AAB" w:rsidP="00B47AAB">
      <w:pPr>
        <w:pStyle w:val="KeepWithNext"/>
        <w:rPr>
          <w:rtl/>
        </w:rPr>
      </w:pPr>
    </w:p>
    <w:p w14:paraId="184F2026" w14:textId="78515DCC" w:rsidR="00B47AAB" w:rsidRDefault="00B47AAB" w:rsidP="00B47AAB">
      <w:pPr>
        <w:rPr>
          <w:rtl/>
        </w:rPr>
      </w:pPr>
      <w:bookmarkStart w:id="38818" w:name="_ETM_Q1_1280404"/>
      <w:bookmarkStart w:id="38819" w:name="_ETM_Q1_1276651"/>
      <w:bookmarkStart w:id="38820" w:name="_ETM_Q1_1273651"/>
      <w:bookmarkEnd w:id="38818"/>
      <w:bookmarkEnd w:id="38819"/>
      <w:bookmarkEnd w:id="38820"/>
      <w:r>
        <w:rPr>
          <w:rFonts w:hint="cs"/>
          <w:rtl/>
        </w:rPr>
        <w:t xml:space="preserve">אני </w:t>
      </w:r>
      <w:bookmarkStart w:id="38821" w:name="_ETM_Q1_1270651"/>
      <w:bookmarkEnd w:id="38821"/>
      <w:r>
        <w:rPr>
          <w:rFonts w:hint="cs"/>
          <w:rtl/>
        </w:rPr>
        <w:t xml:space="preserve">לא רוצה </w:t>
      </w:r>
      <w:bookmarkStart w:id="38822" w:name="_ETM_Q1_1272905"/>
      <w:bookmarkEnd w:id="38822"/>
      <w:r>
        <w:rPr>
          <w:rFonts w:hint="cs"/>
          <w:rtl/>
        </w:rPr>
        <w:t>להתחיל לייצר מלחמות במחסומים.</w:t>
      </w:r>
    </w:p>
    <w:p w14:paraId="6EBFBC25" w14:textId="77777777" w:rsidR="00B47AAB" w:rsidRDefault="00B47AAB" w:rsidP="00B47AAB">
      <w:pPr>
        <w:rPr>
          <w:rtl/>
        </w:rPr>
      </w:pPr>
      <w:bookmarkStart w:id="38823" w:name="_ETM_Q1_1281652"/>
      <w:bookmarkStart w:id="38824" w:name="_ETM_Q1_1279651"/>
      <w:bookmarkStart w:id="38825" w:name="_ETM_Q1_1276901"/>
      <w:bookmarkStart w:id="38826" w:name="_ETM_Q1_1279404"/>
      <w:bookmarkEnd w:id="38823"/>
      <w:bookmarkEnd w:id="38824"/>
      <w:bookmarkEnd w:id="38825"/>
      <w:bookmarkEnd w:id="38826"/>
    </w:p>
    <w:p w14:paraId="76ACD457" w14:textId="3175CDAA" w:rsidR="00B47AAB" w:rsidRDefault="00B47AAB" w:rsidP="00B47AAB">
      <w:pPr>
        <w:pStyle w:val="af9"/>
        <w:keepNext/>
        <w:rPr>
          <w:rtl/>
        </w:rPr>
      </w:pPr>
      <w:bookmarkStart w:id="38827" w:name="ET_guest_885728_3158"/>
      <w:r w:rsidRPr="00B47AAB">
        <w:rPr>
          <w:rStyle w:val="TagStyle"/>
          <w:rtl/>
        </w:rPr>
        <w:t xml:space="preserve"> &lt;&lt; אורח &gt;&gt; </w:t>
      </w:r>
      <w:r>
        <w:rPr>
          <w:rtl/>
        </w:rPr>
        <w:t>סנ"צ מיכאל פרנקבורג:</w:t>
      </w:r>
      <w:r w:rsidRPr="00B47AAB">
        <w:rPr>
          <w:rStyle w:val="TagStyle"/>
          <w:rtl/>
        </w:rPr>
        <w:t xml:space="preserve"> &lt;&lt; אורח &gt;&gt;</w:t>
      </w:r>
      <w:r>
        <w:rPr>
          <w:rtl/>
        </w:rPr>
        <w:t xml:space="preserve">   </w:t>
      </w:r>
      <w:bookmarkEnd w:id="38827"/>
    </w:p>
    <w:p w14:paraId="410E4877" w14:textId="77777777" w:rsidR="00B47AAB" w:rsidRDefault="00B47AAB" w:rsidP="00B47AAB">
      <w:pPr>
        <w:pStyle w:val="KeepWithNext"/>
        <w:rPr>
          <w:rtl/>
        </w:rPr>
      </w:pPr>
    </w:p>
    <w:p w14:paraId="69CE5487" w14:textId="5938338C" w:rsidR="00B47AAB" w:rsidRDefault="00B47AAB" w:rsidP="00B47AAB">
      <w:pPr>
        <w:rPr>
          <w:rtl/>
        </w:rPr>
      </w:pPr>
      <w:bookmarkStart w:id="38828" w:name="_ETM_Q1_1280905"/>
      <w:bookmarkEnd w:id="38828"/>
      <w:r>
        <w:rPr>
          <w:rFonts w:hint="cs"/>
          <w:rtl/>
        </w:rPr>
        <w:t xml:space="preserve">אז נעשה את </w:t>
      </w:r>
      <w:bookmarkStart w:id="38829" w:name="_ETM_Q1_1281904"/>
      <w:bookmarkStart w:id="38830" w:name="_ETM_Q1_1278904"/>
      <w:bookmarkEnd w:id="38829"/>
      <w:bookmarkEnd w:id="38830"/>
      <w:r>
        <w:rPr>
          <w:rFonts w:hint="cs"/>
          <w:rtl/>
        </w:rPr>
        <w:t xml:space="preserve">זה באפליקציה, זה הכי </w:t>
      </w:r>
      <w:bookmarkStart w:id="38831" w:name="_ETM_Q1_1282402"/>
      <w:bookmarkEnd w:id="38831"/>
      <w:r>
        <w:rPr>
          <w:rFonts w:hint="cs"/>
          <w:rtl/>
        </w:rPr>
        <w:t xml:space="preserve">טוב. תעודת זהות או </w:t>
      </w:r>
      <w:bookmarkStart w:id="38832" w:name="_ETM_Q1_1283403"/>
      <w:bookmarkStart w:id="38833" w:name="_ETM_Q1_1280403"/>
      <w:bookmarkEnd w:id="38832"/>
      <w:bookmarkEnd w:id="38833"/>
      <w:r>
        <w:rPr>
          <w:rFonts w:hint="cs"/>
          <w:rtl/>
        </w:rPr>
        <w:t>אפליקציה</w:t>
      </w:r>
      <w:bookmarkStart w:id="38834" w:name="_ETM_Q1_1282401"/>
      <w:bookmarkStart w:id="38835" w:name="_ETM_Q1_1280150"/>
      <w:bookmarkEnd w:id="38834"/>
      <w:bookmarkEnd w:id="38835"/>
      <w:r>
        <w:rPr>
          <w:rFonts w:hint="cs"/>
          <w:rtl/>
        </w:rPr>
        <w:t>.</w:t>
      </w:r>
    </w:p>
    <w:p w14:paraId="14EF0D77" w14:textId="77777777" w:rsidR="00B47AAB" w:rsidRDefault="00B47AAB" w:rsidP="00B47AAB">
      <w:pPr>
        <w:rPr>
          <w:rtl/>
        </w:rPr>
      </w:pPr>
      <w:bookmarkStart w:id="38836" w:name="_ETM_Q1_1281402"/>
      <w:bookmarkStart w:id="38837" w:name="_ETM_Q1_1281905"/>
      <w:bookmarkEnd w:id="38836"/>
      <w:bookmarkEnd w:id="38837"/>
    </w:p>
    <w:p w14:paraId="20F81D8B" w14:textId="45EA7965" w:rsidR="00B47AAB" w:rsidRDefault="00B47AAB" w:rsidP="00B47AAB">
      <w:pPr>
        <w:pStyle w:val="af5"/>
        <w:keepNext/>
        <w:rPr>
          <w:rtl/>
        </w:rPr>
      </w:pPr>
      <w:bookmarkStart w:id="38838" w:name="ET_interruption_קריאה_3159"/>
      <w:r w:rsidRPr="00B47AAB">
        <w:rPr>
          <w:rStyle w:val="TagStyle"/>
          <w:rtl/>
        </w:rPr>
        <w:t xml:space="preserve"> &lt;&lt; קריאה &gt;&gt; </w:t>
      </w:r>
      <w:r>
        <w:rPr>
          <w:rtl/>
        </w:rPr>
        <w:t>קריאה:</w:t>
      </w:r>
      <w:r w:rsidRPr="00B47AAB">
        <w:rPr>
          <w:rStyle w:val="TagStyle"/>
          <w:rtl/>
        </w:rPr>
        <w:t xml:space="preserve"> &lt;&lt; קריאה &gt;&gt;</w:t>
      </w:r>
      <w:r>
        <w:rPr>
          <w:rtl/>
        </w:rPr>
        <w:t xml:space="preserve">   </w:t>
      </w:r>
      <w:bookmarkEnd w:id="38838"/>
    </w:p>
    <w:p w14:paraId="25D558C8" w14:textId="77777777" w:rsidR="00B47AAB" w:rsidRDefault="00B47AAB" w:rsidP="00B47AAB">
      <w:pPr>
        <w:pStyle w:val="KeepWithNext"/>
        <w:rPr>
          <w:rtl/>
        </w:rPr>
      </w:pPr>
    </w:p>
    <w:p w14:paraId="65D3A10A" w14:textId="7CCCB37E" w:rsidR="00B47AAB" w:rsidRDefault="00B47AAB" w:rsidP="00B47AAB">
      <w:pPr>
        <w:rPr>
          <w:rtl/>
        </w:rPr>
      </w:pPr>
      <w:bookmarkStart w:id="38839" w:name="_ETM_Q1_1289655"/>
      <w:bookmarkStart w:id="38840" w:name="_ETM_Q1_1287152"/>
      <w:bookmarkEnd w:id="38839"/>
      <w:bookmarkEnd w:id="38840"/>
      <w:r>
        <w:rPr>
          <w:rFonts w:hint="cs"/>
          <w:rtl/>
        </w:rPr>
        <w:t>י</w:t>
      </w:r>
      <w:bookmarkStart w:id="38841" w:name="_ETM_Q1_1285902"/>
      <w:bookmarkStart w:id="38842" w:name="_ETM_Q1_1282902"/>
      <w:bookmarkStart w:id="38843" w:name="_ETM_Q1_1279902"/>
      <w:bookmarkEnd w:id="38841"/>
      <w:bookmarkEnd w:id="38842"/>
      <w:bookmarkEnd w:id="38843"/>
      <w:r>
        <w:rPr>
          <w:rFonts w:hint="cs"/>
          <w:rtl/>
        </w:rPr>
        <w:t xml:space="preserve">ישומון. </w:t>
      </w:r>
    </w:p>
    <w:p w14:paraId="4A2E570B" w14:textId="77777777" w:rsidR="00B47AAB" w:rsidRDefault="00B47AAB" w:rsidP="00B47AAB">
      <w:pPr>
        <w:rPr>
          <w:rtl/>
        </w:rPr>
      </w:pPr>
      <w:bookmarkStart w:id="38844" w:name="_ETM_Q1_1282901"/>
      <w:bookmarkStart w:id="38845" w:name="_ETM_Q1_1283152"/>
      <w:bookmarkEnd w:id="38844"/>
      <w:bookmarkEnd w:id="38845"/>
    </w:p>
    <w:p w14:paraId="744CF0E2" w14:textId="1B272C8C" w:rsidR="00B47AAB" w:rsidRDefault="00B47AAB" w:rsidP="00B47AAB">
      <w:pPr>
        <w:pStyle w:val="af9"/>
        <w:keepNext/>
        <w:rPr>
          <w:rtl/>
        </w:rPr>
      </w:pPr>
      <w:bookmarkStart w:id="38846" w:name="ET_guest_885728_3160"/>
      <w:r w:rsidRPr="00B47AAB">
        <w:rPr>
          <w:rStyle w:val="TagStyle"/>
          <w:rtl/>
        </w:rPr>
        <w:t xml:space="preserve"> &lt;&lt; אורח &gt;&gt; </w:t>
      </w:r>
      <w:r>
        <w:rPr>
          <w:rtl/>
        </w:rPr>
        <w:t>סנ"צ מיכאל פרנקבורג:</w:t>
      </w:r>
      <w:r w:rsidRPr="00B47AAB">
        <w:rPr>
          <w:rStyle w:val="TagStyle"/>
          <w:rtl/>
        </w:rPr>
        <w:t xml:space="preserve"> &lt;&lt; אורח &gt;&gt;</w:t>
      </w:r>
      <w:r>
        <w:rPr>
          <w:rtl/>
        </w:rPr>
        <w:t xml:space="preserve">   </w:t>
      </w:r>
      <w:bookmarkEnd w:id="38846"/>
    </w:p>
    <w:p w14:paraId="1EFEC8D3" w14:textId="77777777" w:rsidR="00B47AAB" w:rsidRDefault="00B47AAB" w:rsidP="00B47AAB">
      <w:pPr>
        <w:pStyle w:val="KeepWithNext"/>
        <w:rPr>
          <w:rtl/>
        </w:rPr>
      </w:pPr>
    </w:p>
    <w:p w14:paraId="0BA60608" w14:textId="1D073A67" w:rsidR="00B47AAB" w:rsidRDefault="00B47AAB" w:rsidP="00B47AAB">
      <w:pPr>
        <w:rPr>
          <w:rtl/>
        </w:rPr>
      </w:pPr>
      <w:bookmarkStart w:id="38847" w:name="_ETM_Q1_1286400"/>
      <w:bookmarkStart w:id="38848" w:name="_ETM_Q1_1286652"/>
      <w:bookmarkEnd w:id="38847"/>
      <w:bookmarkEnd w:id="38848"/>
      <w:r>
        <w:rPr>
          <w:rFonts w:hint="cs"/>
          <w:rtl/>
        </w:rPr>
        <w:t>יישומון</w:t>
      </w:r>
      <w:bookmarkStart w:id="38849" w:name="_ETM_Q1_1287654"/>
      <w:bookmarkEnd w:id="38849"/>
      <w:r>
        <w:rPr>
          <w:rFonts w:hint="cs"/>
          <w:rtl/>
        </w:rPr>
        <w:t xml:space="preserve"> או תעודת זהות</w:t>
      </w:r>
      <w:bookmarkStart w:id="38850" w:name="_ETM_Q1_1285405"/>
      <w:bookmarkEnd w:id="38850"/>
      <w:r>
        <w:rPr>
          <w:rFonts w:hint="cs"/>
          <w:rtl/>
        </w:rPr>
        <w:t xml:space="preserve"> זה הכי טוב.</w:t>
      </w:r>
    </w:p>
    <w:p w14:paraId="0CBD6FA5" w14:textId="77777777" w:rsidR="00B47AAB" w:rsidRDefault="00B47AAB" w:rsidP="00B47AAB">
      <w:pPr>
        <w:rPr>
          <w:rtl/>
        </w:rPr>
      </w:pPr>
      <w:bookmarkStart w:id="38851" w:name="_ETM_Q1_1288400"/>
      <w:bookmarkEnd w:id="38851"/>
    </w:p>
    <w:p w14:paraId="3341F2A8" w14:textId="0F4BFD1A" w:rsidR="00B47AAB" w:rsidRDefault="00B47AAB" w:rsidP="00B47AAB">
      <w:pPr>
        <w:pStyle w:val="af6"/>
        <w:keepNext/>
        <w:rPr>
          <w:rtl/>
        </w:rPr>
      </w:pPr>
      <w:bookmarkStart w:id="38852" w:name="ET_yor_6358_3161"/>
      <w:r w:rsidRPr="00B47AAB">
        <w:rPr>
          <w:rStyle w:val="TagStyle"/>
          <w:rtl/>
        </w:rPr>
        <w:t xml:space="preserve"> &lt;&lt; יור &gt;&gt; </w:t>
      </w:r>
      <w:r>
        <w:rPr>
          <w:rtl/>
        </w:rPr>
        <w:t>היו"ר צביקה פוגל:</w:t>
      </w:r>
      <w:r w:rsidRPr="00B47AAB">
        <w:rPr>
          <w:rStyle w:val="TagStyle"/>
          <w:rtl/>
        </w:rPr>
        <w:t xml:space="preserve"> &lt;&lt; יור &gt;&gt;</w:t>
      </w:r>
      <w:r>
        <w:rPr>
          <w:rtl/>
        </w:rPr>
        <w:t xml:space="preserve">   </w:t>
      </w:r>
      <w:bookmarkEnd w:id="38852"/>
    </w:p>
    <w:p w14:paraId="1614B210" w14:textId="77777777" w:rsidR="00B47AAB" w:rsidRDefault="00B47AAB" w:rsidP="00B47AAB">
      <w:pPr>
        <w:pStyle w:val="KeepWithNext"/>
        <w:rPr>
          <w:rtl/>
        </w:rPr>
      </w:pPr>
    </w:p>
    <w:p w14:paraId="46904887" w14:textId="0D9467D1" w:rsidR="00B47AAB" w:rsidRDefault="00B47AAB" w:rsidP="00B47AAB">
      <w:pPr>
        <w:rPr>
          <w:rtl/>
        </w:rPr>
      </w:pPr>
      <w:bookmarkStart w:id="38853" w:name="_ETM_Q1_1289405"/>
      <w:bookmarkEnd w:id="38853"/>
      <w:r>
        <w:rPr>
          <w:rFonts w:hint="cs"/>
          <w:rtl/>
        </w:rPr>
        <w:t>בסדר ג</w:t>
      </w:r>
      <w:bookmarkStart w:id="38854" w:name="_ETM_Q1_1291402"/>
      <w:bookmarkEnd w:id="38854"/>
      <w:r>
        <w:rPr>
          <w:rFonts w:hint="cs"/>
          <w:rtl/>
        </w:rPr>
        <w:t>מור.</w:t>
      </w:r>
      <w:bookmarkStart w:id="38855" w:name="_ETM_Q1_1289654"/>
      <w:bookmarkEnd w:id="38855"/>
    </w:p>
    <w:p w14:paraId="47D2F746" w14:textId="77777777" w:rsidR="00B47AAB" w:rsidRDefault="00B47AAB" w:rsidP="00B47AAB">
      <w:pPr>
        <w:rPr>
          <w:rtl/>
        </w:rPr>
      </w:pPr>
      <w:bookmarkStart w:id="38856" w:name="_ETM_Q1_1292401"/>
      <w:bookmarkStart w:id="38857" w:name="_ETM_Q1_1292653"/>
      <w:bookmarkStart w:id="38858" w:name="_ETM_Q1_1291904"/>
      <w:bookmarkStart w:id="38859" w:name="_ETM_Q1_1288904"/>
      <w:bookmarkStart w:id="38860" w:name="_ETM_Q1_1289903"/>
      <w:bookmarkEnd w:id="38856"/>
      <w:bookmarkEnd w:id="38857"/>
      <w:bookmarkEnd w:id="38858"/>
      <w:bookmarkEnd w:id="38859"/>
      <w:bookmarkEnd w:id="38860"/>
    </w:p>
    <w:p w14:paraId="583B4A12" w14:textId="1AEC53DB" w:rsidR="00B47AAB" w:rsidRDefault="00B47AAB" w:rsidP="00B47AAB">
      <w:pPr>
        <w:pStyle w:val="a4"/>
        <w:keepNext/>
        <w:rPr>
          <w:rtl/>
        </w:rPr>
      </w:pPr>
      <w:bookmarkStart w:id="38861" w:name="ET_speaker_עדן_בן_הרוש_3162"/>
      <w:r w:rsidRPr="00B47AAB">
        <w:rPr>
          <w:rStyle w:val="TagStyle"/>
          <w:rtl/>
        </w:rPr>
        <w:t xml:space="preserve"> &lt;&lt; דובר &gt;&gt; </w:t>
      </w:r>
      <w:r>
        <w:rPr>
          <w:rtl/>
        </w:rPr>
        <w:t>עדן בן הרוש:</w:t>
      </w:r>
      <w:r w:rsidRPr="00B47AAB">
        <w:rPr>
          <w:rStyle w:val="TagStyle"/>
          <w:rtl/>
        </w:rPr>
        <w:t xml:space="preserve"> &lt;&lt; דובר &gt;&gt;</w:t>
      </w:r>
      <w:r>
        <w:rPr>
          <w:rtl/>
        </w:rPr>
        <w:t xml:space="preserve">   </w:t>
      </w:r>
      <w:bookmarkEnd w:id="38861"/>
    </w:p>
    <w:p w14:paraId="05447C89" w14:textId="77777777" w:rsidR="00B47AAB" w:rsidRDefault="00B47AAB" w:rsidP="00B47AAB">
      <w:pPr>
        <w:pStyle w:val="KeepWithNext"/>
        <w:rPr>
          <w:rtl/>
        </w:rPr>
      </w:pPr>
    </w:p>
    <w:p w14:paraId="48712CB0" w14:textId="45F8BCA6" w:rsidR="00B47AAB" w:rsidRDefault="00B47AAB" w:rsidP="00B47AAB">
      <w:pPr>
        <w:rPr>
          <w:rtl/>
        </w:rPr>
      </w:pPr>
      <w:bookmarkStart w:id="38862" w:name="_ETM_Q1_1292155"/>
      <w:bookmarkStart w:id="38863" w:name="_ETM_Q1_1292402"/>
      <w:bookmarkStart w:id="38864" w:name="_ETM_Q1_1292903"/>
      <w:bookmarkEnd w:id="38862"/>
      <w:bookmarkEnd w:id="38863"/>
      <w:bookmarkEnd w:id="38864"/>
      <w:r>
        <w:rPr>
          <w:rFonts w:hint="cs"/>
          <w:rtl/>
        </w:rPr>
        <w:t>אז מה עושים בסעי</w:t>
      </w:r>
      <w:bookmarkStart w:id="38865" w:name="_ETM_Q1_1293904"/>
      <w:bookmarkStart w:id="38866" w:name="_ETM_Q1_1290904"/>
      <w:bookmarkEnd w:id="38865"/>
      <w:bookmarkEnd w:id="38866"/>
      <w:r>
        <w:rPr>
          <w:rFonts w:hint="cs"/>
          <w:rtl/>
        </w:rPr>
        <w:t xml:space="preserve">ף האופרטיבי של </w:t>
      </w:r>
      <w:bookmarkStart w:id="38867" w:name="_ETM_Q1_1290901"/>
      <w:bookmarkEnd w:id="38867"/>
      <w:r>
        <w:rPr>
          <w:rFonts w:hint="cs"/>
          <w:rtl/>
        </w:rPr>
        <w:t xml:space="preserve">אישור המעבר? </w:t>
      </w:r>
    </w:p>
    <w:p w14:paraId="678ED5B7" w14:textId="77777777" w:rsidR="00B47AAB" w:rsidRDefault="00B47AAB" w:rsidP="00B47AAB">
      <w:pPr>
        <w:rPr>
          <w:rtl/>
        </w:rPr>
      </w:pPr>
      <w:bookmarkStart w:id="38868" w:name="_ETM_Q1_1282903"/>
      <w:bookmarkStart w:id="38869" w:name="_ETM_Q1_1283902"/>
      <w:bookmarkEnd w:id="38868"/>
      <w:bookmarkEnd w:id="38869"/>
    </w:p>
    <w:p w14:paraId="251991B3" w14:textId="0597B7DA" w:rsidR="00B47AAB" w:rsidRDefault="00B47AAB" w:rsidP="00B47AAB">
      <w:pPr>
        <w:pStyle w:val="af6"/>
        <w:keepNext/>
        <w:rPr>
          <w:rtl/>
        </w:rPr>
      </w:pPr>
      <w:bookmarkStart w:id="38870" w:name="ET_yor_6358_3163"/>
      <w:r w:rsidRPr="00B47AAB">
        <w:rPr>
          <w:rStyle w:val="TagStyle"/>
          <w:rtl/>
        </w:rPr>
        <w:t xml:space="preserve"> &lt;&lt; יור &gt;&gt; </w:t>
      </w:r>
      <w:r>
        <w:rPr>
          <w:rtl/>
        </w:rPr>
        <w:t>היו"ר צביקה פוגל:</w:t>
      </w:r>
      <w:r w:rsidRPr="00B47AAB">
        <w:rPr>
          <w:rStyle w:val="TagStyle"/>
          <w:rtl/>
        </w:rPr>
        <w:t xml:space="preserve"> &lt;&lt; יור &gt;&gt;</w:t>
      </w:r>
      <w:r>
        <w:rPr>
          <w:rtl/>
        </w:rPr>
        <w:t xml:space="preserve">   </w:t>
      </w:r>
      <w:bookmarkEnd w:id="38870"/>
    </w:p>
    <w:p w14:paraId="077122AD" w14:textId="77777777" w:rsidR="00B47AAB" w:rsidRDefault="00B47AAB" w:rsidP="00B47AAB">
      <w:pPr>
        <w:pStyle w:val="KeepWithNext"/>
        <w:rPr>
          <w:rtl/>
        </w:rPr>
      </w:pPr>
    </w:p>
    <w:p w14:paraId="2708BF10" w14:textId="74F1399C" w:rsidR="00B47AAB" w:rsidRDefault="00B47AAB" w:rsidP="00B47AAB">
      <w:pPr>
        <w:rPr>
          <w:rtl/>
        </w:rPr>
      </w:pPr>
      <w:bookmarkStart w:id="38871" w:name="_ETM_Q1_1285154"/>
      <w:bookmarkEnd w:id="38871"/>
      <w:r>
        <w:rPr>
          <w:rFonts w:hint="cs"/>
          <w:rtl/>
        </w:rPr>
        <w:t xml:space="preserve">תעודת זהות </w:t>
      </w:r>
      <w:bookmarkStart w:id="38872" w:name="_ETM_Q1_1293902"/>
      <w:bookmarkEnd w:id="38872"/>
      <w:r>
        <w:rPr>
          <w:rFonts w:hint="cs"/>
          <w:rtl/>
        </w:rPr>
        <w:t>או שיופיע באפליקציה</w:t>
      </w:r>
      <w:bookmarkStart w:id="38873" w:name="_ETM_Q1_1295402"/>
      <w:bookmarkEnd w:id="38873"/>
      <w:r>
        <w:rPr>
          <w:rFonts w:hint="cs"/>
          <w:rtl/>
        </w:rPr>
        <w:t>, ב</w:t>
      </w:r>
      <w:bookmarkStart w:id="38874" w:name="_ETM_Q1_1305155"/>
      <w:bookmarkEnd w:id="38874"/>
      <w:r>
        <w:rPr>
          <w:rFonts w:hint="cs"/>
          <w:rtl/>
        </w:rPr>
        <w:t xml:space="preserve">יישומון. </w:t>
      </w:r>
    </w:p>
    <w:p w14:paraId="1925BFDD" w14:textId="77777777" w:rsidR="00B47AAB" w:rsidRDefault="00B47AAB" w:rsidP="00B47AAB">
      <w:pPr>
        <w:rPr>
          <w:rtl/>
        </w:rPr>
      </w:pPr>
      <w:bookmarkStart w:id="38875" w:name="_ETM_Q1_1300151"/>
      <w:bookmarkStart w:id="38876" w:name="_ETM_Q1_1298155"/>
      <w:bookmarkStart w:id="38877" w:name="_ETM_Q1_1295404"/>
      <w:bookmarkStart w:id="38878" w:name="_ETM_Q1_1296154"/>
      <w:bookmarkEnd w:id="38875"/>
      <w:bookmarkEnd w:id="38876"/>
      <w:bookmarkEnd w:id="38877"/>
      <w:bookmarkEnd w:id="38878"/>
    </w:p>
    <w:p w14:paraId="6704BCCB" w14:textId="48E1FFCF" w:rsidR="00B47AAB" w:rsidRDefault="00B47AAB" w:rsidP="00B47AAB">
      <w:pPr>
        <w:pStyle w:val="a4"/>
        <w:keepNext/>
        <w:rPr>
          <w:rtl/>
        </w:rPr>
      </w:pPr>
      <w:bookmarkStart w:id="38879" w:name="ET_speaker_מירי_פרנקלשור_3164"/>
      <w:r w:rsidRPr="00B47AAB">
        <w:rPr>
          <w:rStyle w:val="TagStyle"/>
          <w:rtl/>
        </w:rPr>
        <w:t xml:space="preserve"> &lt;&lt; דובר &gt;&gt; </w:t>
      </w:r>
      <w:r>
        <w:rPr>
          <w:rtl/>
        </w:rPr>
        <w:t>מירי פרנקל-שור:</w:t>
      </w:r>
      <w:r w:rsidRPr="00B47AAB">
        <w:rPr>
          <w:rStyle w:val="TagStyle"/>
          <w:rtl/>
        </w:rPr>
        <w:t xml:space="preserve"> &lt;&lt; דובר &gt;&gt;</w:t>
      </w:r>
      <w:r>
        <w:rPr>
          <w:rtl/>
        </w:rPr>
        <w:t xml:space="preserve">   </w:t>
      </w:r>
      <w:bookmarkEnd w:id="38879"/>
    </w:p>
    <w:p w14:paraId="0D2C8731" w14:textId="77777777" w:rsidR="00B47AAB" w:rsidRDefault="00B47AAB" w:rsidP="00B47AAB">
      <w:pPr>
        <w:pStyle w:val="KeepWithNext"/>
        <w:rPr>
          <w:rtl/>
        </w:rPr>
      </w:pPr>
    </w:p>
    <w:p w14:paraId="52F1929A" w14:textId="3D3BC6AE" w:rsidR="00B47AAB" w:rsidRPr="00B47AAB" w:rsidRDefault="00B47AAB" w:rsidP="00B47AAB">
      <w:pPr>
        <w:rPr>
          <w:rtl/>
        </w:rPr>
      </w:pPr>
      <w:bookmarkStart w:id="38880" w:name="_ETM_Q1_1297403"/>
      <w:bookmarkStart w:id="38881" w:name="_ETM_Q1_1297152"/>
      <w:bookmarkStart w:id="38882" w:name="_ETM_Q1_1294652"/>
      <w:bookmarkEnd w:id="38880"/>
      <w:bookmarkEnd w:id="38881"/>
      <w:bookmarkEnd w:id="38882"/>
      <w:r>
        <w:rPr>
          <w:rFonts w:hint="cs"/>
          <w:rtl/>
        </w:rPr>
        <w:t xml:space="preserve">לאן </w:t>
      </w:r>
      <w:bookmarkStart w:id="38883" w:name="_ETM_Q1_1300153"/>
      <w:bookmarkEnd w:id="38883"/>
      <w:r>
        <w:rPr>
          <w:rFonts w:hint="cs"/>
          <w:rtl/>
        </w:rPr>
        <w:t>הוא צריך ללכת?</w:t>
      </w:r>
    </w:p>
    <w:p w14:paraId="0ACC31B6" w14:textId="77777777" w:rsidR="00B47AAB" w:rsidRDefault="00B47AAB" w:rsidP="00B47AAB">
      <w:pPr>
        <w:rPr>
          <w:rtl/>
        </w:rPr>
      </w:pPr>
      <w:bookmarkStart w:id="38884" w:name="_ETM_Q1_1299901"/>
      <w:bookmarkStart w:id="38885" w:name="_ETM_Q1_1301153"/>
      <w:bookmarkStart w:id="38886" w:name="_ETM_Q1_1298400"/>
      <w:bookmarkStart w:id="38887" w:name="_ETM_Q1_1295654"/>
      <w:bookmarkStart w:id="38888" w:name="_ETM_Q1_1300404"/>
      <w:bookmarkStart w:id="38889" w:name="_ETM_Q1_1301402"/>
      <w:bookmarkEnd w:id="38884"/>
      <w:bookmarkEnd w:id="38885"/>
      <w:bookmarkEnd w:id="38886"/>
      <w:bookmarkEnd w:id="38887"/>
      <w:bookmarkEnd w:id="38888"/>
      <w:bookmarkEnd w:id="38889"/>
    </w:p>
    <w:p w14:paraId="30F088F6" w14:textId="6FA835C3" w:rsidR="00B47AAB" w:rsidRDefault="00B47AAB" w:rsidP="00B47AAB">
      <w:pPr>
        <w:pStyle w:val="a4"/>
        <w:keepNext/>
        <w:rPr>
          <w:rtl/>
        </w:rPr>
      </w:pPr>
      <w:bookmarkStart w:id="38890" w:name="ET_speaker_יערה_למברגר_3165"/>
      <w:r w:rsidRPr="00B47AAB">
        <w:rPr>
          <w:rStyle w:val="TagStyle"/>
          <w:rtl/>
        </w:rPr>
        <w:t xml:space="preserve"> &lt;&lt; דובר &gt;&gt; </w:t>
      </w:r>
      <w:r>
        <w:rPr>
          <w:rtl/>
        </w:rPr>
        <w:t>יערה למברגר:</w:t>
      </w:r>
      <w:r w:rsidRPr="00B47AAB">
        <w:rPr>
          <w:rStyle w:val="TagStyle"/>
          <w:rtl/>
        </w:rPr>
        <w:t xml:space="preserve"> &lt;&lt; דובר &gt;&gt;</w:t>
      </w:r>
      <w:r>
        <w:rPr>
          <w:rtl/>
        </w:rPr>
        <w:t xml:space="preserve">   </w:t>
      </w:r>
      <w:bookmarkEnd w:id="38890"/>
    </w:p>
    <w:p w14:paraId="54E1D953" w14:textId="77777777" w:rsidR="00B47AAB" w:rsidRDefault="00B47AAB" w:rsidP="00B47AAB">
      <w:pPr>
        <w:pStyle w:val="KeepWithNext"/>
        <w:rPr>
          <w:rtl/>
        </w:rPr>
      </w:pPr>
    </w:p>
    <w:p w14:paraId="20DA6318" w14:textId="22CDA0EE" w:rsidR="00B47AAB" w:rsidRDefault="00B47AAB" w:rsidP="00B47AAB">
      <w:pPr>
        <w:rPr>
          <w:rtl/>
        </w:rPr>
      </w:pPr>
      <w:bookmarkStart w:id="38891" w:name="_ETM_Q1_1302405"/>
      <w:bookmarkEnd w:id="38891"/>
      <w:r>
        <w:rPr>
          <w:rFonts w:hint="cs"/>
          <w:rtl/>
        </w:rPr>
        <w:t>במקרה הכי</w:t>
      </w:r>
      <w:bookmarkStart w:id="38892" w:name="_ETM_Q1_1304402"/>
      <w:bookmarkEnd w:id="38892"/>
      <w:r>
        <w:rPr>
          <w:rFonts w:hint="cs"/>
          <w:rtl/>
        </w:rPr>
        <w:t xml:space="preserve"> גרוע</w:t>
      </w:r>
      <w:bookmarkStart w:id="38893" w:name="_ETM_Q1_1302402"/>
      <w:bookmarkEnd w:id="38893"/>
      <w:r>
        <w:rPr>
          <w:rFonts w:hint="cs"/>
          <w:rtl/>
        </w:rPr>
        <w:t>, מי שלא נכנס יצטרך לנסוע</w:t>
      </w:r>
      <w:bookmarkStart w:id="38894" w:name="_ETM_Q1_1303400"/>
      <w:bookmarkEnd w:id="38894"/>
      <w:r>
        <w:rPr>
          <w:rFonts w:hint="cs"/>
          <w:rtl/>
        </w:rPr>
        <w:t xml:space="preserve"> </w:t>
      </w:r>
      <w:bookmarkStart w:id="38895" w:name="_ETM_Q1_1300651"/>
      <w:bookmarkEnd w:id="38895"/>
      <w:r>
        <w:rPr>
          <w:rFonts w:hint="cs"/>
          <w:rtl/>
        </w:rPr>
        <w:t xml:space="preserve">מסביב. </w:t>
      </w:r>
    </w:p>
    <w:p w14:paraId="4E030AB8" w14:textId="77777777" w:rsidR="00B47AAB" w:rsidRDefault="00B47AAB" w:rsidP="00B47AAB">
      <w:pPr>
        <w:rPr>
          <w:rtl/>
        </w:rPr>
      </w:pPr>
      <w:bookmarkStart w:id="38896" w:name="_ETM_Q1_1304905"/>
      <w:bookmarkStart w:id="38897" w:name="_ETM_Q1_1305400"/>
      <w:bookmarkStart w:id="38898" w:name="_ETM_Q1_1305904"/>
      <w:bookmarkEnd w:id="38896"/>
      <w:bookmarkEnd w:id="38897"/>
      <w:bookmarkEnd w:id="38898"/>
    </w:p>
    <w:p w14:paraId="6CB1AC1B" w14:textId="1EB94024" w:rsidR="00B47AAB" w:rsidRDefault="00B47AAB" w:rsidP="00B47AAB">
      <w:pPr>
        <w:pStyle w:val="a4"/>
        <w:keepNext/>
        <w:rPr>
          <w:rtl/>
        </w:rPr>
      </w:pPr>
      <w:bookmarkStart w:id="38899" w:name="ET_speaker_מירי_פרנקלשור_3166"/>
      <w:r w:rsidRPr="00B47AAB">
        <w:rPr>
          <w:rStyle w:val="TagStyle"/>
          <w:rtl/>
        </w:rPr>
        <w:t xml:space="preserve"> &lt;&lt; דובר &gt;&gt; </w:t>
      </w:r>
      <w:r>
        <w:rPr>
          <w:rtl/>
        </w:rPr>
        <w:t>מירי פרנקל-שור:</w:t>
      </w:r>
      <w:r w:rsidRPr="00B47AAB">
        <w:rPr>
          <w:rStyle w:val="TagStyle"/>
          <w:rtl/>
        </w:rPr>
        <w:t xml:space="preserve"> &lt;&lt; דובר &gt;&gt;</w:t>
      </w:r>
      <w:r>
        <w:rPr>
          <w:rtl/>
        </w:rPr>
        <w:t xml:space="preserve">   </w:t>
      </w:r>
      <w:bookmarkEnd w:id="38899"/>
    </w:p>
    <w:p w14:paraId="4F93EC0F" w14:textId="77777777" w:rsidR="00B47AAB" w:rsidRDefault="00B47AAB" w:rsidP="00B47AAB">
      <w:pPr>
        <w:pStyle w:val="KeepWithNext"/>
        <w:rPr>
          <w:rtl/>
        </w:rPr>
      </w:pPr>
    </w:p>
    <w:p w14:paraId="48421FDB" w14:textId="10E17CB5" w:rsidR="00B47AAB" w:rsidRDefault="00B47AAB" w:rsidP="00B47AAB">
      <w:pPr>
        <w:rPr>
          <w:rtl/>
        </w:rPr>
      </w:pPr>
      <w:bookmarkStart w:id="38900" w:name="_ETM_Q1_1307653"/>
      <w:bookmarkStart w:id="38901" w:name="_ETM_Q1_1304653"/>
      <w:bookmarkStart w:id="38902" w:name="_ETM_Q1_1301653"/>
      <w:bookmarkEnd w:id="38900"/>
      <w:bookmarkEnd w:id="38901"/>
      <w:bookmarkEnd w:id="38902"/>
      <w:r>
        <w:rPr>
          <w:rFonts w:hint="cs"/>
          <w:rtl/>
        </w:rPr>
        <w:t>נכ</w:t>
      </w:r>
      <w:bookmarkStart w:id="38903" w:name="_ETM_Q1_1298653"/>
      <w:bookmarkEnd w:id="38903"/>
      <w:r>
        <w:rPr>
          <w:rFonts w:hint="cs"/>
          <w:rtl/>
        </w:rPr>
        <w:t>ון.</w:t>
      </w:r>
    </w:p>
    <w:p w14:paraId="31A389F9" w14:textId="77777777" w:rsidR="00B47AAB" w:rsidRDefault="00B47AAB" w:rsidP="00B47AAB">
      <w:pPr>
        <w:rPr>
          <w:rtl/>
        </w:rPr>
      </w:pPr>
      <w:bookmarkStart w:id="38904" w:name="_ETM_Q1_1300405"/>
      <w:bookmarkStart w:id="38905" w:name="_ETM_Q1_1302403"/>
      <w:bookmarkEnd w:id="38904"/>
      <w:bookmarkEnd w:id="38905"/>
    </w:p>
    <w:p w14:paraId="579270E3" w14:textId="57BF6914" w:rsidR="00B47AAB" w:rsidRDefault="00B47AAB" w:rsidP="00B47AAB">
      <w:pPr>
        <w:pStyle w:val="a4"/>
        <w:keepNext/>
        <w:rPr>
          <w:rtl/>
        </w:rPr>
      </w:pPr>
      <w:bookmarkStart w:id="38906" w:name="ET_speaker_יערה_למברגר_3167"/>
      <w:r w:rsidRPr="00B47AAB">
        <w:rPr>
          <w:rStyle w:val="TagStyle"/>
          <w:rtl/>
        </w:rPr>
        <w:t xml:space="preserve"> &lt;&lt; דובר &gt;&gt; </w:t>
      </w:r>
      <w:r>
        <w:rPr>
          <w:rtl/>
        </w:rPr>
        <w:t>יערה למברגר:</w:t>
      </w:r>
      <w:r w:rsidRPr="00B47AAB">
        <w:rPr>
          <w:rStyle w:val="TagStyle"/>
          <w:rtl/>
        </w:rPr>
        <w:t xml:space="preserve"> &lt;&lt; דובר &gt;&gt;</w:t>
      </w:r>
      <w:r>
        <w:rPr>
          <w:rtl/>
        </w:rPr>
        <w:t xml:space="preserve">   </w:t>
      </w:r>
      <w:bookmarkEnd w:id="38906"/>
    </w:p>
    <w:p w14:paraId="62DEE86A" w14:textId="77777777" w:rsidR="00B47AAB" w:rsidRDefault="00B47AAB" w:rsidP="00B47AAB">
      <w:pPr>
        <w:pStyle w:val="KeepWithNext"/>
        <w:rPr>
          <w:rtl/>
        </w:rPr>
      </w:pPr>
    </w:p>
    <w:p w14:paraId="597AA516" w14:textId="61F95871" w:rsidR="00B47AAB" w:rsidRDefault="00B47AAB" w:rsidP="00B47AAB">
      <w:pPr>
        <w:rPr>
          <w:rtl/>
        </w:rPr>
      </w:pPr>
      <w:bookmarkStart w:id="38907" w:name="_ETM_Q1_1303402"/>
      <w:bookmarkStart w:id="38908" w:name="_ETM_Q1_1303655"/>
      <w:bookmarkEnd w:id="38907"/>
      <w:bookmarkEnd w:id="38908"/>
      <w:r>
        <w:rPr>
          <w:rFonts w:hint="cs"/>
          <w:rtl/>
        </w:rPr>
        <w:t>נכון? אני מנסה לחשוב. זה הנ</w:t>
      </w:r>
      <w:bookmarkStart w:id="38909" w:name="_ETM_Q1_1306154"/>
      <w:bookmarkStart w:id="38910" w:name="_ETM_Q1_1303652"/>
      <w:bookmarkEnd w:id="38909"/>
      <w:bookmarkEnd w:id="38910"/>
      <w:r>
        <w:rPr>
          <w:rFonts w:hint="cs"/>
          <w:rtl/>
        </w:rPr>
        <w:t>זק אז ז</w:t>
      </w:r>
      <w:bookmarkStart w:id="38911" w:name="_ETM_Q1_1305153"/>
      <w:bookmarkEnd w:id="38911"/>
      <w:r>
        <w:rPr>
          <w:rFonts w:hint="cs"/>
          <w:rtl/>
        </w:rPr>
        <w:t>ה לא כאילו מנעתי ממנו</w:t>
      </w:r>
      <w:bookmarkStart w:id="38912" w:name="_ETM_Q1_1306902"/>
      <w:bookmarkEnd w:id="38912"/>
      <w:r>
        <w:rPr>
          <w:rFonts w:hint="cs"/>
          <w:rtl/>
        </w:rPr>
        <w:t xml:space="preserve"> ל</w:t>
      </w:r>
      <w:bookmarkStart w:id="38913" w:name="_ETM_Q1_1307402"/>
      <w:bookmarkEnd w:id="38913"/>
      <w:r>
        <w:rPr>
          <w:rFonts w:hint="cs"/>
          <w:rtl/>
        </w:rPr>
        <w:t>הגיע לישוב.</w:t>
      </w:r>
      <w:bookmarkStart w:id="38914" w:name="_ETM_Q1_1308151"/>
      <w:bookmarkStart w:id="38915" w:name="_ETM_Q1_1305401"/>
      <w:bookmarkStart w:id="38916" w:name="_ETM_Q1_1305652"/>
      <w:bookmarkEnd w:id="38914"/>
      <w:bookmarkEnd w:id="38915"/>
      <w:bookmarkEnd w:id="38916"/>
    </w:p>
    <w:p w14:paraId="2795B10B" w14:textId="77777777" w:rsidR="00B47AAB" w:rsidRDefault="00B47AAB" w:rsidP="00B47AAB">
      <w:pPr>
        <w:ind w:firstLine="0"/>
        <w:rPr>
          <w:rtl/>
        </w:rPr>
      </w:pPr>
      <w:bookmarkStart w:id="38917" w:name="_ETM_Q1_1306650"/>
      <w:bookmarkStart w:id="38918" w:name="_ETM_Q1_1290653"/>
      <w:bookmarkStart w:id="38919" w:name="_ETM_Q1_1287904"/>
      <w:bookmarkStart w:id="38920" w:name="_ETM_Q1_1306405"/>
      <w:bookmarkStart w:id="38921" w:name="_ETM_Q1_1304651"/>
      <w:bookmarkEnd w:id="38917"/>
      <w:bookmarkEnd w:id="38918"/>
      <w:bookmarkEnd w:id="38919"/>
      <w:bookmarkEnd w:id="38920"/>
      <w:bookmarkEnd w:id="38921"/>
    </w:p>
    <w:p w14:paraId="3C15CFB6" w14:textId="5A6DA1D6" w:rsidR="00B47AAB" w:rsidRDefault="00B47AAB" w:rsidP="00B47AAB">
      <w:pPr>
        <w:pStyle w:val="a4"/>
        <w:keepNext/>
        <w:rPr>
          <w:rtl/>
        </w:rPr>
      </w:pPr>
      <w:bookmarkStart w:id="38922" w:name="ET_speaker_מירי_פרנקלשור_3168"/>
      <w:r w:rsidRPr="00B47AAB">
        <w:rPr>
          <w:rStyle w:val="TagStyle"/>
          <w:rtl/>
        </w:rPr>
        <w:t xml:space="preserve"> &lt;&lt; דובר &gt;&gt; </w:t>
      </w:r>
      <w:r>
        <w:rPr>
          <w:rtl/>
        </w:rPr>
        <w:t>מירי פרנקל-שור:</w:t>
      </w:r>
      <w:r w:rsidRPr="00B47AAB">
        <w:rPr>
          <w:rStyle w:val="TagStyle"/>
          <w:rtl/>
        </w:rPr>
        <w:t xml:space="preserve"> &lt;&lt; דובר &gt;&gt;</w:t>
      </w:r>
      <w:r>
        <w:rPr>
          <w:rtl/>
        </w:rPr>
        <w:t xml:space="preserve">   </w:t>
      </w:r>
      <w:bookmarkEnd w:id="38922"/>
    </w:p>
    <w:p w14:paraId="2293F23C" w14:textId="77777777" w:rsidR="00B47AAB" w:rsidRDefault="00B47AAB" w:rsidP="00B47AAB">
      <w:pPr>
        <w:pStyle w:val="KeepWithNext"/>
        <w:rPr>
          <w:rtl/>
        </w:rPr>
      </w:pPr>
      <w:bookmarkStart w:id="38923" w:name="_ETM_Q1_1305905"/>
      <w:bookmarkEnd w:id="38923"/>
    </w:p>
    <w:p w14:paraId="34890AD4" w14:textId="0C43E12C" w:rsidR="00B47AAB" w:rsidRDefault="00B47AAB" w:rsidP="00B47AAB">
      <w:pPr>
        <w:rPr>
          <w:rtl/>
        </w:rPr>
      </w:pPr>
      <w:r>
        <w:rPr>
          <w:rFonts w:hint="cs"/>
          <w:rtl/>
        </w:rPr>
        <w:t>בסדר אבל אם את צריכה ל</w:t>
      </w:r>
      <w:bookmarkStart w:id="38924" w:name="_ETM_Q1_1309653"/>
      <w:bookmarkEnd w:id="38924"/>
      <w:r>
        <w:rPr>
          <w:rFonts w:hint="cs"/>
          <w:rtl/>
        </w:rPr>
        <w:t>הגיע הביתה - - -</w:t>
      </w:r>
    </w:p>
    <w:p w14:paraId="1D619251" w14:textId="77777777" w:rsidR="00B47AAB" w:rsidRDefault="00B47AAB" w:rsidP="00B47AAB">
      <w:pPr>
        <w:rPr>
          <w:rtl/>
        </w:rPr>
      </w:pPr>
      <w:bookmarkStart w:id="38925" w:name="_ETM_Q1_1311905"/>
      <w:bookmarkStart w:id="38926" w:name="_ETM_Q1_1312153"/>
      <w:bookmarkStart w:id="38927" w:name="_ETM_Q1_1312902"/>
      <w:bookmarkEnd w:id="38925"/>
      <w:bookmarkEnd w:id="38926"/>
      <w:bookmarkEnd w:id="38927"/>
    </w:p>
    <w:p w14:paraId="2DC8D3C9" w14:textId="2CB514B8" w:rsidR="00B47AAB" w:rsidRDefault="00B47AAB" w:rsidP="00B47AAB">
      <w:pPr>
        <w:pStyle w:val="a4"/>
        <w:keepNext/>
        <w:rPr>
          <w:rtl/>
        </w:rPr>
      </w:pPr>
      <w:bookmarkStart w:id="38928" w:name="ET_speaker_יערה_למברגר_3169"/>
      <w:r w:rsidRPr="00B47AAB">
        <w:rPr>
          <w:rStyle w:val="TagStyle"/>
          <w:rtl/>
        </w:rPr>
        <w:t xml:space="preserve"> &lt;&lt; דובר &gt;&gt; </w:t>
      </w:r>
      <w:r>
        <w:rPr>
          <w:rtl/>
        </w:rPr>
        <w:t>יערה למברגר:</w:t>
      </w:r>
      <w:r w:rsidRPr="00B47AAB">
        <w:rPr>
          <w:rStyle w:val="TagStyle"/>
          <w:rtl/>
        </w:rPr>
        <w:t xml:space="preserve"> &lt;&lt; דובר &gt;&gt;</w:t>
      </w:r>
      <w:r>
        <w:rPr>
          <w:rtl/>
        </w:rPr>
        <w:t xml:space="preserve">   </w:t>
      </w:r>
      <w:bookmarkEnd w:id="38928"/>
    </w:p>
    <w:p w14:paraId="7D7073B4" w14:textId="77777777" w:rsidR="00B47AAB" w:rsidRDefault="00B47AAB" w:rsidP="00B47AAB">
      <w:pPr>
        <w:pStyle w:val="KeepWithNext"/>
        <w:rPr>
          <w:rtl/>
        </w:rPr>
      </w:pPr>
    </w:p>
    <w:p w14:paraId="2AB2EA95" w14:textId="172ECBF4" w:rsidR="00B47AAB" w:rsidRDefault="00B47AAB" w:rsidP="00B47AAB">
      <w:pPr>
        <w:rPr>
          <w:rtl/>
        </w:rPr>
      </w:pPr>
      <w:bookmarkStart w:id="38929" w:name="_ETM_Q1_1314151"/>
      <w:bookmarkStart w:id="38930" w:name="_ETM_Q1_1311402"/>
      <w:bookmarkStart w:id="38931" w:name="_ETM_Q1_1308402"/>
      <w:bookmarkEnd w:id="38929"/>
      <w:bookmarkEnd w:id="38930"/>
      <w:bookmarkEnd w:id="38931"/>
      <w:r>
        <w:rPr>
          <w:rFonts w:hint="cs"/>
          <w:rtl/>
        </w:rPr>
        <w:t xml:space="preserve">אני לא </w:t>
      </w:r>
      <w:bookmarkStart w:id="38932" w:name="_ETM_Q1_1309405"/>
      <w:bookmarkEnd w:id="38932"/>
      <w:r>
        <w:rPr>
          <w:rFonts w:hint="cs"/>
          <w:rtl/>
        </w:rPr>
        <w:t xml:space="preserve">מזלזלת אני רק אומרת </w:t>
      </w:r>
      <w:bookmarkStart w:id="38933" w:name="_ETM_Q1_1310154"/>
      <w:bookmarkEnd w:id="38933"/>
      <w:r>
        <w:rPr>
          <w:rFonts w:hint="cs"/>
          <w:rtl/>
        </w:rPr>
        <w:t xml:space="preserve">שלא מנעתי ממנו </w:t>
      </w:r>
      <w:bookmarkStart w:id="38934" w:name="_ETM_Q1_1312653"/>
      <w:bookmarkEnd w:id="38934"/>
      <w:r>
        <w:rPr>
          <w:rFonts w:hint="cs"/>
          <w:rtl/>
        </w:rPr>
        <w:t>להגיע לביתו</w:t>
      </w:r>
      <w:bookmarkStart w:id="38935" w:name="_ETM_Q1_1311901"/>
      <w:bookmarkStart w:id="38936" w:name="_ETM_Q1_1309406"/>
      <w:bookmarkEnd w:id="38935"/>
      <w:bookmarkEnd w:id="38936"/>
      <w:r>
        <w:rPr>
          <w:rFonts w:hint="cs"/>
          <w:rtl/>
        </w:rPr>
        <w:t xml:space="preserve">, זה </w:t>
      </w:r>
      <w:bookmarkStart w:id="38937" w:name="_ETM_Q1_1311151"/>
      <w:bookmarkEnd w:id="38937"/>
      <w:r>
        <w:rPr>
          <w:rFonts w:hint="cs"/>
          <w:rtl/>
        </w:rPr>
        <w:t xml:space="preserve">לא כמו המצב של מירון שהוא יותר בעייתי. </w:t>
      </w:r>
    </w:p>
    <w:p w14:paraId="65B6CC28" w14:textId="77777777" w:rsidR="00B47AAB" w:rsidRDefault="00B47AAB" w:rsidP="00B47AAB">
      <w:pPr>
        <w:rPr>
          <w:rtl/>
        </w:rPr>
      </w:pPr>
      <w:bookmarkStart w:id="38938" w:name="_ETM_Q1_1317902"/>
      <w:bookmarkStart w:id="38939" w:name="_ETM_Q1_1319401"/>
      <w:bookmarkEnd w:id="38938"/>
      <w:bookmarkEnd w:id="38939"/>
    </w:p>
    <w:p w14:paraId="445918D6" w14:textId="37AE1AEA" w:rsidR="00B47AAB" w:rsidRDefault="00B47AAB" w:rsidP="00B47AAB">
      <w:pPr>
        <w:pStyle w:val="a4"/>
        <w:keepNext/>
        <w:rPr>
          <w:rtl/>
        </w:rPr>
      </w:pPr>
      <w:bookmarkStart w:id="38940" w:name="ET_speaker_איגי_פז_3170"/>
      <w:r w:rsidRPr="00B47AAB">
        <w:rPr>
          <w:rStyle w:val="TagStyle"/>
          <w:rtl/>
        </w:rPr>
        <w:t xml:space="preserve"> &lt;&lt; דובר &gt;&gt; </w:t>
      </w:r>
      <w:r>
        <w:rPr>
          <w:rtl/>
        </w:rPr>
        <w:t>איגי פז:</w:t>
      </w:r>
      <w:r w:rsidRPr="00B47AAB">
        <w:rPr>
          <w:rStyle w:val="TagStyle"/>
          <w:rtl/>
        </w:rPr>
        <w:t xml:space="preserve"> &lt;&lt; דובר &gt;&gt;</w:t>
      </w:r>
      <w:r>
        <w:rPr>
          <w:rtl/>
        </w:rPr>
        <w:t xml:space="preserve">   </w:t>
      </w:r>
      <w:bookmarkEnd w:id="38940"/>
    </w:p>
    <w:p w14:paraId="7DA0A132" w14:textId="77777777" w:rsidR="00B47AAB" w:rsidRDefault="00B47AAB" w:rsidP="00B47AAB">
      <w:pPr>
        <w:pStyle w:val="KeepWithNext"/>
        <w:rPr>
          <w:rtl/>
        </w:rPr>
      </w:pPr>
    </w:p>
    <w:p w14:paraId="3B8CACAA" w14:textId="78DF92B1" w:rsidR="00B47AAB" w:rsidRDefault="00B47AAB" w:rsidP="00B47AAB">
      <w:pPr>
        <w:rPr>
          <w:rtl/>
        </w:rPr>
      </w:pPr>
      <w:bookmarkStart w:id="38941" w:name="_ETM_Q1_1321153"/>
      <w:bookmarkStart w:id="38942" w:name="_ETM_Q1_1321400"/>
      <w:bookmarkStart w:id="38943" w:name="_ETM_Q1_1318400"/>
      <w:bookmarkStart w:id="38944" w:name="_ETM_Q1_1315400"/>
      <w:bookmarkEnd w:id="38941"/>
      <w:bookmarkEnd w:id="38942"/>
      <w:bookmarkEnd w:id="38943"/>
      <w:bookmarkEnd w:id="38944"/>
      <w:r>
        <w:rPr>
          <w:rFonts w:hint="cs"/>
          <w:rtl/>
        </w:rPr>
        <w:t xml:space="preserve">גם כשיש </w:t>
      </w:r>
      <w:bookmarkStart w:id="38945" w:name="_ETM_Q1_1316402"/>
      <w:bookmarkEnd w:id="38945"/>
      <w:r>
        <w:rPr>
          <w:rFonts w:hint="cs"/>
          <w:rtl/>
        </w:rPr>
        <w:t>עבודות</w:t>
      </w:r>
      <w:bookmarkStart w:id="38946" w:name="_ETM_Q1_1315150"/>
      <w:bookmarkEnd w:id="38946"/>
      <w:r>
        <w:rPr>
          <w:rFonts w:hint="cs"/>
          <w:rtl/>
        </w:rPr>
        <w:t xml:space="preserve"> בכביש אז אנשים צריכים לעשות</w:t>
      </w:r>
      <w:bookmarkStart w:id="38947" w:name="_ETM_Q1_1316404"/>
      <w:bookmarkStart w:id="38948" w:name="_ETM_Q1_1319903"/>
      <w:bookmarkEnd w:id="38947"/>
      <w:bookmarkEnd w:id="38948"/>
      <w:r>
        <w:rPr>
          <w:rFonts w:hint="cs"/>
          <w:rtl/>
        </w:rPr>
        <w:t xml:space="preserve"> עיקופים לפעמים. </w:t>
      </w:r>
    </w:p>
    <w:p w14:paraId="794CF61A" w14:textId="77777777" w:rsidR="00B47AAB" w:rsidRDefault="00B47AAB" w:rsidP="00B47AAB">
      <w:pPr>
        <w:ind w:firstLine="0"/>
        <w:rPr>
          <w:rtl/>
        </w:rPr>
      </w:pPr>
      <w:bookmarkStart w:id="38949" w:name="_ETM_Q1_1322903"/>
      <w:bookmarkStart w:id="38950" w:name="_ETM_Q1_1317903"/>
      <w:bookmarkStart w:id="38951" w:name="_ETM_Q1_1319152"/>
      <w:bookmarkEnd w:id="38949"/>
      <w:bookmarkEnd w:id="38950"/>
      <w:bookmarkEnd w:id="38951"/>
    </w:p>
    <w:p w14:paraId="0863CAE2" w14:textId="4EDE86B4" w:rsidR="00B47AAB" w:rsidRDefault="00B47AAB" w:rsidP="00B47AAB">
      <w:pPr>
        <w:pStyle w:val="a4"/>
        <w:keepNext/>
        <w:rPr>
          <w:rtl/>
        </w:rPr>
      </w:pPr>
      <w:bookmarkStart w:id="38952" w:name="ET_speaker_מירי_פרנקלשור_3171"/>
      <w:r w:rsidRPr="00B47AAB">
        <w:rPr>
          <w:rStyle w:val="TagStyle"/>
          <w:rtl/>
        </w:rPr>
        <w:t xml:space="preserve"> &lt;&lt; דובר &gt;&gt; </w:t>
      </w:r>
      <w:r>
        <w:rPr>
          <w:rtl/>
        </w:rPr>
        <w:t>מירי פרנקל-שור:</w:t>
      </w:r>
      <w:r w:rsidRPr="00B47AAB">
        <w:rPr>
          <w:rStyle w:val="TagStyle"/>
          <w:rtl/>
        </w:rPr>
        <w:t xml:space="preserve"> &lt;&lt; דובר &gt;&gt;</w:t>
      </w:r>
      <w:r>
        <w:rPr>
          <w:rtl/>
        </w:rPr>
        <w:t xml:space="preserve">   </w:t>
      </w:r>
      <w:bookmarkEnd w:id="38952"/>
    </w:p>
    <w:p w14:paraId="5F4B4CB3" w14:textId="77777777" w:rsidR="00B47AAB" w:rsidRDefault="00B47AAB" w:rsidP="00B47AAB">
      <w:pPr>
        <w:pStyle w:val="KeepWithNext"/>
        <w:rPr>
          <w:rtl/>
        </w:rPr>
      </w:pPr>
      <w:bookmarkStart w:id="38953" w:name="_ETM_Q1_1320403"/>
      <w:bookmarkStart w:id="38954" w:name="_ETM_Q1_1320653"/>
      <w:bookmarkEnd w:id="38953"/>
      <w:bookmarkEnd w:id="38954"/>
    </w:p>
    <w:p w14:paraId="108A715C" w14:textId="191F318D" w:rsidR="00B47AAB" w:rsidRDefault="00B47AAB" w:rsidP="00B47AAB">
      <w:pPr>
        <w:rPr>
          <w:rtl/>
        </w:rPr>
      </w:pPr>
      <w:bookmarkStart w:id="38955" w:name="_ETM_Q1_1320152"/>
      <w:bookmarkEnd w:id="38955"/>
      <w:r>
        <w:rPr>
          <w:rFonts w:hint="cs"/>
          <w:rtl/>
        </w:rPr>
        <w:t xml:space="preserve">זה לא פייר. באמת, בן אדם </w:t>
      </w:r>
      <w:bookmarkStart w:id="38956" w:name="_ETM_Q1_1322654"/>
      <w:bookmarkEnd w:id="38956"/>
      <w:r>
        <w:rPr>
          <w:rFonts w:hint="cs"/>
          <w:rtl/>
        </w:rPr>
        <w:t>רוצה להגיע הבי</w:t>
      </w:r>
      <w:bookmarkStart w:id="38957" w:name="_ETM_Q1_1323902"/>
      <w:bookmarkEnd w:id="38957"/>
      <w:r>
        <w:rPr>
          <w:rFonts w:hint="cs"/>
          <w:rtl/>
        </w:rPr>
        <w:t xml:space="preserve">תה ויש לו </w:t>
      </w:r>
      <w:bookmarkStart w:id="38958" w:name="_ETM_Q1_1326903"/>
      <w:bookmarkEnd w:id="38958"/>
      <w:r>
        <w:rPr>
          <w:rFonts w:hint="cs"/>
          <w:rtl/>
        </w:rPr>
        <w:t>את האישור</w:t>
      </w:r>
      <w:bookmarkStart w:id="38959" w:name="_ETM_Q1_1327404"/>
      <w:bookmarkStart w:id="38960" w:name="_ETM_Q1_1324404"/>
      <w:bookmarkStart w:id="38961" w:name="_ETM_Q1_1323901"/>
      <w:bookmarkEnd w:id="38959"/>
      <w:bookmarkEnd w:id="38960"/>
      <w:bookmarkEnd w:id="38961"/>
      <w:r>
        <w:rPr>
          <w:rFonts w:hint="cs"/>
          <w:rtl/>
        </w:rPr>
        <w:t>. הוא גם מפונה</w:t>
      </w:r>
      <w:bookmarkStart w:id="38962" w:name="_ETM_Q1_1325905"/>
      <w:bookmarkEnd w:id="38962"/>
      <w:r>
        <w:rPr>
          <w:rFonts w:hint="cs"/>
          <w:rtl/>
        </w:rPr>
        <w:t xml:space="preserve"> - - -</w:t>
      </w:r>
      <w:bookmarkStart w:id="38963" w:name="_ETM_Q1_1327155"/>
      <w:bookmarkStart w:id="38964" w:name="_ETM_Q1_1324900"/>
      <w:bookmarkEnd w:id="38963"/>
      <w:bookmarkEnd w:id="38964"/>
    </w:p>
    <w:p w14:paraId="4D90EACF" w14:textId="77777777" w:rsidR="00B47AAB" w:rsidRDefault="00B47AAB" w:rsidP="00B47AAB">
      <w:pPr>
        <w:rPr>
          <w:rtl/>
        </w:rPr>
      </w:pPr>
      <w:bookmarkStart w:id="38965" w:name="_ETM_Q1_1325400"/>
      <w:bookmarkStart w:id="38966" w:name="_ETM_Q1_1325651"/>
      <w:bookmarkEnd w:id="38965"/>
      <w:bookmarkEnd w:id="38966"/>
    </w:p>
    <w:p w14:paraId="767CAFFC" w14:textId="595C90DB" w:rsidR="00B47AAB" w:rsidRDefault="00B47AAB" w:rsidP="00B47AAB">
      <w:pPr>
        <w:pStyle w:val="af6"/>
        <w:keepNext/>
        <w:rPr>
          <w:rtl/>
        </w:rPr>
      </w:pPr>
      <w:bookmarkStart w:id="38967" w:name="ET_yor_6358_3172"/>
      <w:r w:rsidRPr="00B47AAB">
        <w:rPr>
          <w:rStyle w:val="TagStyle"/>
          <w:rtl/>
        </w:rPr>
        <w:t xml:space="preserve"> &lt;&lt; יור &gt;&gt; </w:t>
      </w:r>
      <w:r>
        <w:rPr>
          <w:rtl/>
        </w:rPr>
        <w:t>היו"ר צביקה פוגל:</w:t>
      </w:r>
      <w:r w:rsidRPr="00B47AAB">
        <w:rPr>
          <w:rStyle w:val="TagStyle"/>
          <w:rtl/>
        </w:rPr>
        <w:t xml:space="preserve"> &lt;&lt; יור &gt;&gt;</w:t>
      </w:r>
      <w:r>
        <w:rPr>
          <w:rtl/>
        </w:rPr>
        <w:t xml:space="preserve">   </w:t>
      </w:r>
      <w:bookmarkEnd w:id="38967"/>
    </w:p>
    <w:p w14:paraId="281B5E29" w14:textId="77777777" w:rsidR="00B47AAB" w:rsidRDefault="00B47AAB" w:rsidP="00B47AAB">
      <w:pPr>
        <w:pStyle w:val="KeepWithNext"/>
        <w:rPr>
          <w:rtl/>
        </w:rPr>
      </w:pPr>
    </w:p>
    <w:p w14:paraId="36289AA7" w14:textId="29158D4D" w:rsidR="00B47AAB" w:rsidRDefault="00B47AAB" w:rsidP="00B47AAB">
      <w:pPr>
        <w:rPr>
          <w:rtl/>
        </w:rPr>
      </w:pPr>
      <w:bookmarkStart w:id="38968" w:name="_ETM_Q1_1327653"/>
      <w:bookmarkEnd w:id="38968"/>
      <w:r>
        <w:rPr>
          <w:rFonts w:hint="cs"/>
          <w:rtl/>
        </w:rPr>
        <w:t>נכון.</w:t>
      </w:r>
      <w:bookmarkStart w:id="38969" w:name="_ETM_Q1_1329154"/>
      <w:bookmarkEnd w:id="38969"/>
    </w:p>
    <w:p w14:paraId="62FB842A" w14:textId="77777777" w:rsidR="00B47AAB" w:rsidRDefault="00B47AAB" w:rsidP="00B47AAB">
      <w:pPr>
        <w:rPr>
          <w:rtl/>
        </w:rPr>
      </w:pPr>
      <w:bookmarkStart w:id="38970" w:name="_ETM_Q1_1331903"/>
      <w:bookmarkStart w:id="38971" w:name="_ETM_Q1_1332151"/>
      <w:bookmarkStart w:id="38972" w:name="_ETM_Q1_1334402"/>
      <w:bookmarkEnd w:id="38970"/>
      <w:bookmarkEnd w:id="38971"/>
      <w:bookmarkEnd w:id="38972"/>
    </w:p>
    <w:p w14:paraId="2E321195" w14:textId="75BC8E0C" w:rsidR="00B47AAB" w:rsidRDefault="00B47AAB" w:rsidP="00B47AAB">
      <w:pPr>
        <w:pStyle w:val="a4"/>
        <w:keepNext/>
        <w:rPr>
          <w:rtl/>
        </w:rPr>
      </w:pPr>
      <w:bookmarkStart w:id="38973" w:name="ET_speaker_מירי_פרנקלשור_3173"/>
      <w:r w:rsidRPr="00B47AAB">
        <w:rPr>
          <w:rStyle w:val="TagStyle"/>
          <w:rtl/>
        </w:rPr>
        <w:t xml:space="preserve"> &lt;&lt; דובר &gt;&gt; </w:t>
      </w:r>
      <w:r>
        <w:rPr>
          <w:rtl/>
        </w:rPr>
        <w:t>מירי פרנקל-שור:</w:t>
      </w:r>
      <w:r w:rsidRPr="00B47AAB">
        <w:rPr>
          <w:rStyle w:val="TagStyle"/>
          <w:rtl/>
        </w:rPr>
        <w:t xml:space="preserve"> &lt;&lt; דובר &gt;&gt;</w:t>
      </w:r>
      <w:r>
        <w:rPr>
          <w:rtl/>
        </w:rPr>
        <w:t xml:space="preserve">   </w:t>
      </w:r>
      <w:bookmarkEnd w:id="38973"/>
    </w:p>
    <w:p w14:paraId="161720B9" w14:textId="77777777" w:rsidR="00B47AAB" w:rsidRDefault="00B47AAB" w:rsidP="00B47AAB">
      <w:pPr>
        <w:pStyle w:val="KeepWithNext"/>
        <w:rPr>
          <w:rtl/>
        </w:rPr>
      </w:pPr>
    </w:p>
    <w:p w14:paraId="365C0623" w14:textId="10D13752" w:rsidR="00B47AAB" w:rsidRDefault="00B47AAB" w:rsidP="00B47AAB">
      <w:pPr>
        <w:rPr>
          <w:rtl/>
        </w:rPr>
      </w:pPr>
      <w:bookmarkStart w:id="38974" w:name="_ETM_Q1_1336405"/>
      <w:bookmarkStart w:id="38975" w:name="_ETM_Q1_1336652"/>
      <w:bookmarkStart w:id="38976" w:name="_ETM_Q1_1333904"/>
      <w:bookmarkStart w:id="38977" w:name="_ETM_Q1_1330904"/>
      <w:bookmarkStart w:id="38978" w:name="_ETM_Q1_1328153"/>
      <w:bookmarkEnd w:id="38974"/>
      <w:bookmarkEnd w:id="38975"/>
      <w:bookmarkEnd w:id="38976"/>
      <w:bookmarkEnd w:id="38977"/>
      <w:bookmarkEnd w:id="38978"/>
      <w:r>
        <w:rPr>
          <w:rFonts w:hint="cs"/>
          <w:rtl/>
        </w:rPr>
        <w:t xml:space="preserve">בואו נעבור </w:t>
      </w:r>
      <w:bookmarkStart w:id="38979" w:name="_ETM_Q1_1329903"/>
      <w:bookmarkEnd w:id="38979"/>
      <w:r>
        <w:rPr>
          <w:rFonts w:hint="cs"/>
          <w:rtl/>
        </w:rPr>
        <w:t>הלאה וננסה לראות.</w:t>
      </w:r>
      <w:bookmarkStart w:id="38980" w:name="_ETM_Q1_1333902"/>
      <w:bookmarkEnd w:id="38980"/>
    </w:p>
    <w:p w14:paraId="5C13B4D0" w14:textId="77777777" w:rsidR="00B47AAB" w:rsidRDefault="00B47AAB" w:rsidP="00B47AAB">
      <w:pPr>
        <w:rPr>
          <w:rtl/>
        </w:rPr>
      </w:pPr>
      <w:bookmarkStart w:id="38981" w:name="_ETM_Q1_1334151"/>
      <w:bookmarkEnd w:id="38981"/>
    </w:p>
    <w:p w14:paraId="2853ADA6" w14:textId="5DEE2327" w:rsidR="00B47AAB" w:rsidRDefault="00B47AAB" w:rsidP="00B47AAB">
      <w:pPr>
        <w:pStyle w:val="af6"/>
        <w:keepNext/>
        <w:rPr>
          <w:rtl/>
        </w:rPr>
      </w:pPr>
      <w:bookmarkStart w:id="38982" w:name="ET_yor_6358_3174"/>
      <w:r w:rsidRPr="00B47AAB">
        <w:rPr>
          <w:rStyle w:val="TagStyle"/>
          <w:rtl/>
        </w:rPr>
        <w:t xml:space="preserve"> &lt;&lt; יור &gt;&gt; </w:t>
      </w:r>
      <w:r>
        <w:rPr>
          <w:rtl/>
        </w:rPr>
        <w:t>היו"ר צביקה פוגל:</w:t>
      </w:r>
      <w:r w:rsidRPr="00B47AAB">
        <w:rPr>
          <w:rStyle w:val="TagStyle"/>
          <w:rtl/>
        </w:rPr>
        <w:t xml:space="preserve"> &lt;&lt; יור &gt;&gt;</w:t>
      </w:r>
      <w:r>
        <w:rPr>
          <w:rtl/>
        </w:rPr>
        <w:t xml:space="preserve">   </w:t>
      </w:r>
      <w:bookmarkEnd w:id="38982"/>
    </w:p>
    <w:p w14:paraId="1302D8CF" w14:textId="77777777" w:rsidR="00B47AAB" w:rsidRDefault="00B47AAB" w:rsidP="00B47AAB">
      <w:pPr>
        <w:pStyle w:val="KeepWithNext"/>
        <w:rPr>
          <w:rtl/>
        </w:rPr>
      </w:pPr>
    </w:p>
    <w:p w14:paraId="63EC0535" w14:textId="0FE0142A" w:rsidR="00B47AAB" w:rsidRDefault="00B47AAB" w:rsidP="00B47AAB">
      <w:pPr>
        <w:rPr>
          <w:rtl/>
        </w:rPr>
      </w:pPr>
      <w:bookmarkStart w:id="38983" w:name="_ETM_Q1_1335402"/>
      <w:bookmarkEnd w:id="38983"/>
      <w:r>
        <w:rPr>
          <w:rFonts w:hint="cs"/>
          <w:rtl/>
        </w:rPr>
        <w:t>כן,</w:t>
      </w:r>
      <w:bookmarkStart w:id="38984" w:name="_ETM_Q1_1334153"/>
      <w:bookmarkStart w:id="38985" w:name="_ETM_Q1_1333905"/>
      <w:bookmarkEnd w:id="38984"/>
      <w:bookmarkEnd w:id="38985"/>
      <w:r>
        <w:rPr>
          <w:rFonts w:hint="cs"/>
          <w:rtl/>
        </w:rPr>
        <w:t xml:space="preserve"> כבר מחר. אנחנו כבר </w:t>
      </w:r>
      <w:bookmarkStart w:id="38986" w:name="_ETM_Q1_1337650"/>
      <w:bookmarkEnd w:id="38986"/>
      <w:r>
        <w:rPr>
          <w:rFonts w:hint="cs"/>
          <w:rtl/>
        </w:rPr>
        <w:t xml:space="preserve">ביום שני, בואו נתקדם. </w:t>
      </w:r>
    </w:p>
    <w:p w14:paraId="375FAE85" w14:textId="77777777" w:rsidR="00B47AAB" w:rsidRDefault="00B47AAB" w:rsidP="00B47AAB">
      <w:pPr>
        <w:rPr>
          <w:rtl/>
        </w:rPr>
      </w:pPr>
      <w:bookmarkStart w:id="38987" w:name="_ETM_Q1_1341404"/>
      <w:bookmarkStart w:id="38988" w:name="_ETM_Q1_1342400"/>
      <w:bookmarkEnd w:id="38987"/>
      <w:bookmarkEnd w:id="38988"/>
    </w:p>
    <w:p w14:paraId="41136F4B" w14:textId="75145E53" w:rsidR="00B47AAB" w:rsidRDefault="00B47AAB" w:rsidP="00B47AAB">
      <w:pPr>
        <w:pStyle w:val="a4"/>
        <w:keepNext/>
        <w:rPr>
          <w:rtl/>
        </w:rPr>
      </w:pPr>
      <w:bookmarkStart w:id="38989" w:name="ET_speaker_איילת_לוי_נחום_3175"/>
      <w:r w:rsidRPr="00B47AAB">
        <w:rPr>
          <w:rStyle w:val="TagStyle"/>
          <w:rtl/>
        </w:rPr>
        <w:t xml:space="preserve"> &lt;&lt; דובר &gt;&gt; </w:t>
      </w:r>
      <w:r>
        <w:rPr>
          <w:rtl/>
        </w:rPr>
        <w:t>איילת לוי נחום:</w:t>
      </w:r>
      <w:r w:rsidRPr="00B47AAB">
        <w:rPr>
          <w:rStyle w:val="TagStyle"/>
          <w:rtl/>
        </w:rPr>
        <w:t xml:space="preserve"> &lt;&lt; דובר &gt;&gt;</w:t>
      </w:r>
      <w:r>
        <w:rPr>
          <w:rtl/>
        </w:rPr>
        <w:t xml:space="preserve">   </w:t>
      </w:r>
      <w:bookmarkEnd w:id="38989"/>
    </w:p>
    <w:p w14:paraId="4772AB0B" w14:textId="77777777" w:rsidR="00B47AAB" w:rsidRDefault="00B47AAB" w:rsidP="00B47AAB">
      <w:pPr>
        <w:pStyle w:val="KeepWithNext"/>
        <w:rPr>
          <w:rtl/>
        </w:rPr>
      </w:pPr>
    </w:p>
    <w:p w14:paraId="6064D81D" w14:textId="4240CCF2" w:rsidR="00B47AAB" w:rsidRPr="00B47AAB" w:rsidRDefault="00B47AAB" w:rsidP="00004932">
      <w:pPr>
        <w:rPr>
          <w:rtl/>
        </w:rPr>
      </w:pPr>
      <w:bookmarkStart w:id="38990" w:name="_ETM_Q1_1344152"/>
      <w:bookmarkStart w:id="38991" w:name="_ETM_Q1_1344903"/>
      <w:bookmarkStart w:id="38992" w:name="_ETM_Q1_1342155"/>
      <w:bookmarkStart w:id="38993" w:name="_ETM_Q1_1339404"/>
      <w:bookmarkEnd w:id="38990"/>
      <w:bookmarkEnd w:id="38991"/>
      <w:bookmarkEnd w:id="38992"/>
      <w:bookmarkEnd w:id="38993"/>
      <w:r>
        <w:rPr>
          <w:rFonts w:hint="cs"/>
          <w:rtl/>
        </w:rPr>
        <w:t>ב-</w:t>
      </w:r>
      <w:bookmarkStart w:id="38994" w:name="_ETM_Q1_1340404"/>
      <w:bookmarkStart w:id="38995" w:name="_ETM_Q1_1334405"/>
      <w:bookmarkEnd w:id="38994"/>
      <w:bookmarkEnd w:id="38995"/>
      <w:r>
        <w:rPr>
          <w:rFonts w:hint="cs"/>
          <w:rtl/>
        </w:rPr>
        <w:t>(</w:t>
      </w:r>
      <w:bookmarkStart w:id="38996" w:name="_ETM_Q1_1339406"/>
      <w:bookmarkEnd w:id="38996"/>
      <w:r>
        <w:rPr>
          <w:rFonts w:hint="cs"/>
          <w:rtl/>
        </w:rPr>
        <w:t xml:space="preserve">3) לא היה לנו שינוי. </w:t>
      </w:r>
      <w:bookmarkStart w:id="38997" w:name="_ETM_Q1_1344652"/>
      <w:bookmarkStart w:id="38998" w:name="_ETM_Q1_1344901"/>
      <w:bookmarkStart w:id="38999" w:name="_ETM_Q1_1379403"/>
      <w:bookmarkStart w:id="39000" w:name="_ETM_Q1_3867152"/>
      <w:bookmarkEnd w:id="38997"/>
      <w:bookmarkEnd w:id="38998"/>
      <w:bookmarkEnd w:id="38999"/>
      <w:bookmarkEnd w:id="39000"/>
    </w:p>
    <w:p w14:paraId="34472626" w14:textId="77777777" w:rsidR="00004932" w:rsidRPr="00CA3850" w:rsidRDefault="00CA3850" w:rsidP="00CA3850">
      <w:pPr>
        <w:rPr>
          <w:rtl/>
        </w:rPr>
      </w:pPr>
      <w:bookmarkStart w:id="39001" w:name="_ETM_Q1_995654"/>
      <w:bookmarkStart w:id="39002" w:name="_ETM_Q1_995904"/>
      <w:bookmarkEnd w:id="39001"/>
      <w:bookmarkEnd w:id="39002"/>
      <w:r>
        <w:rPr>
          <w:rFonts w:hint="cs"/>
          <w:rtl/>
        </w:rPr>
        <w:t xml:space="preserve"> </w:t>
      </w:r>
      <w:bookmarkStart w:id="39003" w:name="_ETM_Q1_989903"/>
      <w:bookmarkStart w:id="39004" w:name="_ETM_Q1_1333652"/>
      <w:bookmarkStart w:id="39005" w:name="_ETM_Q1_1337903"/>
      <w:bookmarkEnd w:id="39003"/>
      <w:bookmarkEnd w:id="39004"/>
      <w:bookmarkEnd w:id="39005"/>
    </w:p>
    <w:tbl>
      <w:tblPr>
        <w:bidiVisual/>
        <w:tblW w:w="5000" w:type="pct"/>
        <w:tblCellMar>
          <w:top w:w="57" w:type="dxa"/>
          <w:left w:w="0" w:type="dxa"/>
          <w:bottom w:w="57" w:type="dxa"/>
          <w:right w:w="0" w:type="dxa"/>
        </w:tblCellMar>
        <w:tblLook w:val="04A0" w:firstRow="1" w:lastRow="0" w:firstColumn="1" w:lastColumn="0" w:noHBand="0" w:noVBand="1"/>
      </w:tblPr>
      <w:tblGrid>
        <w:gridCol w:w="796"/>
        <w:gridCol w:w="663"/>
        <w:gridCol w:w="728"/>
        <w:gridCol w:w="6895"/>
      </w:tblGrid>
      <w:tr w:rsidR="00004932" w:rsidRPr="00C35781" w14:paraId="656DD993" w14:textId="77777777" w:rsidTr="007136CC">
        <w:trPr>
          <w:cantSplit/>
          <w:trHeight w:val="60"/>
        </w:trPr>
        <w:tc>
          <w:tcPr>
            <w:tcW w:w="353" w:type="pct"/>
          </w:tcPr>
          <w:p w14:paraId="288F5C7E" w14:textId="77777777" w:rsidR="00004932" w:rsidRPr="00C35781" w:rsidRDefault="00004932" w:rsidP="007136CC">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294" w:type="pct"/>
          </w:tcPr>
          <w:p w14:paraId="1EDC1BB4" w14:textId="77777777" w:rsidR="00004932" w:rsidRPr="00C35781" w:rsidRDefault="00004932" w:rsidP="007136CC">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323" w:type="pct"/>
          </w:tcPr>
          <w:p w14:paraId="7D1F7844" w14:textId="77777777" w:rsidR="00004932" w:rsidRPr="00C35781" w:rsidRDefault="00004932" w:rsidP="007136CC">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3059" w:type="pct"/>
            <w:hideMark/>
          </w:tcPr>
          <w:p w14:paraId="3B55CB87" w14:textId="77777777" w:rsidR="00004932" w:rsidRPr="00C35781" w:rsidRDefault="00004932" w:rsidP="007136CC">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lang w:eastAsia="ja-JP"/>
              </w:rPr>
            </w:pPr>
            <w:r w:rsidRPr="00C35781">
              <w:rPr>
                <w:rFonts w:ascii="Arial" w:eastAsia="Arial Unicode MS" w:hAnsi="Arial"/>
                <w:color w:val="000000"/>
                <w:rtl/>
                <w:lang w:eastAsia="ja-JP"/>
              </w:rPr>
              <w:t>(א)</w:t>
            </w:r>
            <w:r w:rsidRPr="00C35781">
              <w:rPr>
                <w:rFonts w:ascii="Arial" w:eastAsia="Arial Unicode MS" w:hAnsi="Arial"/>
                <w:color w:val="000000"/>
                <w:rtl/>
                <w:lang w:eastAsia="ja-JP"/>
              </w:rPr>
              <w:tab/>
              <w:t>נמנה עם העוסקים בארגון, ניהול או הפקה של ההילולה ;</w:t>
            </w:r>
          </w:p>
        </w:tc>
      </w:tr>
    </w:tbl>
    <w:p w14:paraId="57BB07D9" w14:textId="77777777" w:rsidR="00004932" w:rsidRDefault="00004932" w:rsidP="00CA3850">
      <w:pPr>
        <w:rPr>
          <w:rtl/>
        </w:rPr>
      </w:pPr>
      <w:bookmarkStart w:id="39006" w:name="_ETM_Q1_1367150"/>
      <w:bookmarkStart w:id="39007" w:name="_ETM_Q1_1356904"/>
      <w:bookmarkStart w:id="39008" w:name="_ETM_Q1_1354151"/>
      <w:bookmarkStart w:id="39009" w:name="_ETM_Q1_1355156"/>
      <w:bookmarkStart w:id="39010" w:name="_ETM_Q1_1352156"/>
      <w:bookmarkEnd w:id="39006"/>
      <w:bookmarkEnd w:id="39007"/>
      <w:bookmarkEnd w:id="39008"/>
      <w:bookmarkEnd w:id="39009"/>
      <w:bookmarkEnd w:id="39010"/>
      <w:r>
        <w:rPr>
          <w:rFonts w:hint="cs"/>
          <w:rtl/>
        </w:rPr>
        <w:t xml:space="preserve">פה צריך להוסיף "שקיבל היתר שהייה </w:t>
      </w:r>
      <w:bookmarkStart w:id="39011" w:name="_ETM_Q1_1352404"/>
      <w:bookmarkEnd w:id="39011"/>
      <w:r>
        <w:rPr>
          <w:rFonts w:hint="cs"/>
          <w:rtl/>
        </w:rPr>
        <w:t xml:space="preserve">או היתר שהייה מיוחד" </w:t>
      </w:r>
      <w:bookmarkStart w:id="39012" w:name="_ETM_Q1_1352403"/>
      <w:bookmarkEnd w:id="39012"/>
    </w:p>
    <w:p w14:paraId="41C1E99A" w14:textId="77777777" w:rsidR="00004932" w:rsidRDefault="00004932" w:rsidP="00CA3850">
      <w:pPr>
        <w:rPr>
          <w:rtl/>
        </w:rPr>
      </w:pPr>
      <w:bookmarkStart w:id="39013" w:name="_ETM_Q1_1352901"/>
      <w:bookmarkEnd w:id="39013"/>
    </w:p>
    <w:p w14:paraId="6C2F8BC3" w14:textId="1EE3CCB1" w:rsidR="00004932" w:rsidRDefault="00004932" w:rsidP="00004932">
      <w:pPr>
        <w:pStyle w:val="a4"/>
        <w:keepNext/>
        <w:rPr>
          <w:rtl/>
        </w:rPr>
      </w:pPr>
      <w:bookmarkStart w:id="39014" w:name="ET_speaker_עדן_בן_הרוש_3177"/>
      <w:r w:rsidRPr="00004932">
        <w:rPr>
          <w:rStyle w:val="TagStyle"/>
          <w:rtl/>
        </w:rPr>
        <w:t xml:space="preserve"> &lt;&lt; דובר &gt;&gt; </w:t>
      </w:r>
      <w:r>
        <w:rPr>
          <w:rtl/>
        </w:rPr>
        <w:t>עדן בן הרוש:</w:t>
      </w:r>
      <w:r w:rsidRPr="00004932">
        <w:rPr>
          <w:rStyle w:val="TagStyle"/>
          <w:rtl/>
        </w:rPr>
        <w:t xml:space="preserve"> &lt;&lt; דובר &gt;&gt;</w:t>
      </w:r>
      <w:r>
        <w:rPr>
          <w:rtl/>
        </w:rPr>
        <w:t xml:space="preserve">   </w:t>
      </w:r>
      <w:bookmarkEnd w:id="39014"/>
    </w:p>
    <w:p w14:paraId="7905C6D5" w14:textId="77777777" w:rsidR="00004932" w:rsidRDefault="00004932" w:rsidP="00004932">
      <w:pPr>
        <w:pStyle w:val="KeepWithNext"/>
        <w:rPr>
          <w:rtl/>
        </w:rPr>
      </w:pPr>
    </w:p>
    <w:p w14:paraId="72598B48" w14:textId="40725ECC" w:rsidR="00004932" w:rsidRDefault="00004932" w:rsidP="00004932">
      <w:pPr>
        <w:rPr>
          <w:rtl/>
        </w:rPr>
      </w:pPr>
      <w:r>
        <w:rPr>
          <w:rFonts w:hint="cs"/>
          <w:rtl/>
        </w:rPr>
        <w:t>ב-(3)(א).</w:t>
      </w:r>
    </w:p>
    <w:p w14:paraId="4F0D7211" w14:textId="77777777" w:rsidR="00004932" w:rsidRDefault="00004932" w:rsidP="00004932">
      <w:pPr>
        <w:rPr>
          <w:rtl/>
        </w:rPr>
      </w:pPr>
      <w:bookmarkStart w:id="39015" w:name="_ETM_Q1_1349155"/>
      <w:bookmarkStart w:id="39016" w:name="_ETM_Q1_1350654"/>
      <w:bookmarkEnd w:id="39015"/>
      <w:bookmarkEnd w:id="39016"/>
    </w:p>
    <w:p w14:paraId="4500A0F2" w14:textId="017E12DF" w:rsidR="00004932" w:rsidRDefault="00004932" w:rsidP="00004932">
      <w:pPr>
        <w:pStyle w:val="a4"/>
        <w:keepNext/>
        <w:rPr>
          <w:rtl/>
        </w:rPr>
      </w:pPr>
      <w:bookmarkStart w:id="39017" w:name="ET_speaker_איילת_לוי_נחום_3178"/>
      <w:r w:rsidRPr="00004932">
        <w:rPr>
          <w:rStyle w:val="TagStyle"/>
          <w:rtl/>
        </w:rPr>
        <w:t xml:space="preserve"> &lt;&lt; דובר &gt;&gt; </w:t>
      </w:r>
      <w:r>
        <w:rPr>
          <w:rtl/>
        </w:rPr>
        <w:t>איילת לוי נחום:</w:t>
      </w:r>
      <w:r w:rsidRPr="00004932">
        <w:rPr>
          <w:rStyle w:val="TagStyle"/>
          <w:rtl/>
        </w:rPr>
        <w:t xml:space="preserve"> &lt;&lt; דובר &gt;&gt;</w:t>
      </w:r>
      <w:r>
        <w:rPr>
          <w:rtl/>
        </w:rPr>
        <w:t xml:space="preserve">   </w:t>
      </w:r>
      <w:bookmarkEnd w:id="39017"/>
    </w:p>
    <w:p w14:paraId="48E7528E" w14:textId="77777777" w:rsidR="00004932" w:rsidRDefault="00004932" w:rsidP="00004932">
      <w:pPr>
        <w:pStyle w:val="KeepWithNext"/>
        <w:rPr>
          <w:rtl/>
        </w:rPr>
      </w:pPr>
    </w:p>
    <w:p w14:paraId="2BB85596" w14:textId="749C66D8" w:rsidR="00CA3850" w:rsidRDefault="00004932" w:rsidP="00004932">
      <w:pPr>
        <w:rPr>
          <w:rtl/>
        </w:rPr>
      </w:pPr>
      <w:bookmarkStart w:id="39018" w:name="_ETM_Q1_1351905"/>
      <w:bookmarkStart w:id="39019" w:name="_ETM_Q1_1352405"/>
      <w:bookmarkEnd w:id="39018"/>
      <w:bookmarkEnd w:id="39019"/>
      <w:r>
        <w:rPr>
          <w:rFonts w:hint="cs"/>
          <w:rtl/>
        </w:rPr>
        <w:t>כן.</w:t>
      </w:r>
      <w:bookmarkStart w:id="39020" w:name="_ETM_Q1_1354155"/>
      <w:bookmarkStart w:id="39021" w:name="_ETM_Q1_1354402"/>
      <w:bookmarkStart w:id="39022" w:name="_ETM_Q1_1357155"/>
      <w:bookmarkStart w:id="39023" w:name="_ETM_Q1_1354653"/>
      <w:bookmarkStart w:id="39024" w:name="_ETM_Q1_1355404"/>
      <w:bookmarkStart w:id="39025" w:name="_ETM_Q1_1353402"/>
      <w:bookmarkEnd w:id="39020"/>
      <w:bookmarkEnd w:id="39021"/>
      <w:bookmarkEnd w:id="39022"/>
      <w:bookmarkEnd w:id="39023"/>
      <w:bookmarkEnd w:id="39024"/>
      <w:bookmarkEnd w:id="39025"/>
      <w:r>
        <w:rPr>
          <w:rFonts w:hint="cs"/>
          <w:rtl/>
        </w:rPr>
        <w:t xml:space="preserve"> </w:t>
      </w:r>
      <w:bookmarkStart w:id="39026" w:name="_ETM_Q1_1357152"/>
      <w:bookmarkEnd w:id="39026"/>
      <w:r>
        <w:rPr>
          <w:rFonts w:hint="cs"/>
          <w:rtl/>
        </w:rPr>
        <w:t xml:space="preserve">כוחות הביטחון </w:t>
      </w:r>
      <w:bookmarkStart w:id="39027" w:name="_ETM_Q1_1355151"/>
      <w:bookmarkStart w:id="39028" w:name="_ETM_Q1_1352151"/>
      <w:bookmarkStart w:id="39029" w:name="_ETM_Q1_1349402"/>
      <w:bookmarkStart w:id="39030" w:name="_ETM_Q1_1346655"/>
      <w:bookmarkEnd w:id="39027"/>
      <w:bookmarkEnd w:id="39028"/>
      <w:bookmarkEnd w:id="39029"/>
      <w:bookmarkEnd w:id="39030"/>
      <w:r>
        <w:rPr>
          <w:rFonts w:hint="cs"/>
          <w:rtl/>
        </w:rPr>
        <w:t>לא צריכים לקבל היתר וגם לא</w:t>
      </w:r>
      <w:bookmarkStart w:id="39031" w:name="_ETM_Q1_1362153"/>
      <w:bookmarkEnd w:id="39031"/>
      <w:r>
        <w:rPr>
          <w:rFonts w:hint="cs"/>
          <w:rtl/>
        </w:rPr>
        <w:t xml:space="preserve"> נהגים אז זה נשאר כך.</w:t>
      </w:r>
      <w:bookmarkStart w:id="39032" w:name="_ETM_Q1_1364654"/>
      <w:bookmarkEnd w:id="39032"/>
    </w:p>
    <w:p w14:paraId="02FBF36E" w14:textId="77777777" w:rsidR="00004932" w:rsidRDefault="00004932" w:rsidP="00CA3850">
      <w:pPr>
        <w:rPr>
          <w:rtl/>
        </w:rPr>
      </w:pPr>
      <w:bookmarkStart w:id="39033" w:name="_ETM_Q1_1347652"/>
      <w:bookmarkStart w:id="39034" w:name="_ETM_Q1_1348401"/>
      <w:bookmarkEnd w:id="39033"/>
      <w:bookmarkEnd w:id="39034"/>
    </w:p>
    <w:p w14:paraId="70E7987D" w14:textId="1C0B26FC" w:rsidR="00004932" w:rsidRDefault="00004932" w:rsidP="00004932">
      <w:pPr>
        <w:pStyle w:val="a4"/>
        <w:keepNext/>
        <w:rPr>
          <w:rtl/>
        </w:rPr>
      </w:pPr>
      <w:bookmarkStart w:id="39035" w:name="ET_speaker_יערה_למברגר_3176"/>
      <w:r w:rsidRPr="00004932">
        <w:rPr>
          <w:rStyle w:val="TagStyle"/>
          <w:rtl/>
        </w:rPr>
        <w:t xml:space="preserve"> &lt;&lt; דובר &gt;&gt; </w:t>
      </w:r>
      <w:r>
        <w:rPr>
          <w:rtl/>
        </w:rPr>
        <w:t>יערה למברגר:</w:t>
      </w:r>
      <w:r w:rsidRPr="00004932">
        <w:rPr>
          <w:rStyle w:val="TagStyle"/>
          <w:rtl/>
        </w:rPr>
        <w:t xml:space="preserve"> &lt;&lt; דובר &gt;&gt;</w:t>
      </w:r>
      <w:r>
        <w:rPr>
          <w:rtl/>
        </w:rPr>
        <w:t xml:space="preserve">   </w:t>
      </w:r>
      <w:bookmarkEnd w:id="39035"/>
    </w:p>
    <w:p w14:paraId="32BB33F5" w14:textId="77777777" w:rsidR="00004932" w:rsidRDefault="00004932" w:rsidP="00004932">
      <w:pPr>
        <w:pStyle w:val="KeepWithNext"/>
        <w:rPr>
          <w:rtl/>
        </w:rPr>
      </w:pPr>
    </w:p>
    <w:p w14:paraId="158AF575" w14:textId="66988705" w:rsidR="00004932" w:rsidRDefault="00004932" w:rsidP="00004932">
      <w:pPr>
        <w:rPr>
          <w:rtl/>
        </w:rPr>
      </w:pPr>
      <w:bookmarkStart w:id="39036" w:name="_ETM_Q1_1350151"/>
      <w:bookmarkStart w:id="39037" w:name="_ETM_Q1_1350403"/>
      <w:bookmarkStart w:id="39038" w:name="_ETM_Q1_1347403"/>
      <w:bookmarkStart w:id="39039" w:name="_ETM_Q1_1344403"/>
      <w:bookmarkStart w:id="39040" w:name="_ETM_Q1_1341652"/>
      <w:bookmarkEnd w:id="39036"/>
      <w:bookmarkEnd w:id="39037"/>
      <w:bookmarkEnd w:id="39038"/>
      <w:bookmarkEnd w:id="39039"/>
      <w:bookmarkEnd w:id="39040"/>
      <w:r>
        <w:rPr>
          <w:rFonts w:hint="cs"/>
          <w:rtl/>
        </w:rPr>
        <w:t xml:space="preserve">מה </w:t>
      </w:r>
      <w:bookmarkStart w:id="39041" w:name="_ETM_Q1_1363901"/>
      <w:bookmarkStart w:id="39042" w:name="_ETM_Q1_1360901"/>
      <w:bookmarkEnd w:id="39041"/>
      <w:bookmarkEnd w:id="39042"/>
      <w:r>
        <w:rPr>
          <w:rFonts w:hint="cs"/>
          <w:rtl/>
        </w:rPr>
        <w:t>עשית עם הרישה ש</w:t>
      </w:r>
      <w:bookmarkStart w:id="39043" w:name="_ETM_Q1_1365653"/>
      <w:bookmarkEnd w:id="39043"/>
      <w:r>
        <w:rPr>
          <w:rFonts w:hint="cs"/>
          <w:rtl/>
        </w:rPr>
        <w:t>ל סעיף (3)</w:t>
      </w:r>
      <w:bookmarkStart w:id="39044" w:name="_ETM_Q1_1369152"/>
      <w:bookmarkStart w:id="39045" w:name="_ETM_Q1_1366152"/>
      <w:bookmarkStart w:id="39046" w:name="_ETM_Q1_1363405"/>
      <w:bookmarkStart w:id="39047" w:name="_ETM_Q1_1360653"/>
      <w:bookmarkEnd w:id="39044"/>
      <w:bookmarkEnd w:id="39045"/>
      <w:bookmarkEnd w:id="39046"/>
      <w:bookmarkEnd w:id="39047"/>
      <w:r>
        <w:rPr>
          <w:rFonts w:hint="cs"/>
          <w:rtl/>
        </w:rPr>
        <w:t>?</w:t>
      </w:r>
    </w:p>
    <w:p w14:paraId="4712E5E1" w14:textId="77777777" w:rsidR="00004932" w:rsidRDefault="00004932" w:rsidP="00004932">
      <w:pPr>
        <w:rPr>
          <w:rtl/>
        </w:rPr>
      </w:pPr>
      <w:bookmarkStart w:id="39048" w:name="_ETM_Q1_1368150"/>
      <w:bookmarkStart w:id="39049" w:name="_ETM_Q1_1368402"/>
      <w:bookmarkStart w:id="39050" w:name="_ETM_Q1_1366655"/>
      <w:bookmarkEnd w:id="39048"/>
      <w:bookmarkEnd w:id="39049"/>
      <w:bookmarkEnd w:id="39050"/>
    </w:p>
    <w:p w14:paraId="00D6754E" w14:textId="21088D5F" w:rsidR="00004932" w:rsidRDefault="00004932" w:rsidP="00004932">
      <w:pPr>
        <w:pStyle w:val="a4"/>
        <w:keepNext/>
        <w:rPr>
          <w:rtl/>
        </w:rPr>
      </w:pPr>
      <w:bookmarkStart w:id="39051" w:name="ET_speaker_מירי_פרנקלשור_3179"/>
      <w:r w:rsidRPr="00004932">
        <w:rPr>
          <w:rStyle w:val="TagStyle"/>
          <w:rtl/>
        </w:rPr>
        <w:t xml:space="preserve"> &lt;&lt; דובר &gt;&gt; </w:t>
      </w:r>
      <w:r>
        <w:rPr>
          <w:rtl/>
        </w:rPr>
        <w:t>מירי פרנקל-שור:</w:t>
      </w:r>
      <w:r w:rsidRPr="00004932">
        <w:rPr>
          <w:rStyle w:val="TagStyle"/>
          <w:rtl/>
        </w:rPr>
        <w:t xml:space="preserve"> &lt;&lt; דובר &gt;&gt;</w:t>
      </w:r>
      <w:r>
        <w:rPr>
          <w:rtl/>
        </w:rPr>
        <w:t xml:space="preserve">   </w:t>
      </w:r>
      <w:bookmarkEnd w:id="39051"/>
    </w:p>
    <w:p w14:paraId="56E7AEFB" w14:textId="77777777" w:rsidR="00004932" w:rsidRDefault="00004932" w:rsidP="00004932">
      <w:pPr>
        <w:pStyle w:val="KeepWithNext"/>
        <w:rPr>
          <w:rtl/>
        </w:rPr>
      </w:pPr>
    </w:p>
    <w:p w14:paraId="67A3F3CD" w14:textId="58434521" w:rsidR="00004932" w:rsidRDefault="00004932" w:rsidP="00004932">
      <w:pPr>
        <w:rPr>
          <w:rtl/>
        </w:rPr>
      </w:pPr>
      <w:bookmarkStart w:id="39052" w:name="_ETM_Q1_1371402"/>
      <w:bookmarkStart w:id="39053" w:name="_ETM_Q1_1368653"/>
      <w:bookmarkEnd w:id="39052"/>
      <w:bookmarkEnd w:id="39053"/>
      <w:r>
        <w:rPr>
          <w:rFonts w:hint="cs"/>
          <w:rtl/>
        </w:rPr>
        <w:t>נשאר.</w:t>
      </w:r>
    </w:p>
    <w:p w14:paraId="198A438A" w14:textId="77777777" w:rsidR="00004932" w:rsidRDefault="00004932" w:rsidP="00004932">
      <w:pPr>
        <w:rPr>
          <w:rtl/>
        </w:rPr>
      </w:pPr>
      <w:bookmarkStart w:id="39054" w:name="_ETM_Q1_1366654"/>
      <w:bookmarkStart w:id="39055" w:name="_ETM_Q1_1366904"/>
      <w:bookmarkStart w:id="39056" w:name="_ETM_Q1_1368403"/>
      <w:bookmarkEnd w:id="39054"/>
      <w:bookmarkEnd w:id="39055"/>
      <w:bookmarkEnd w:id="39056"/>
    </w:p>
    <w:p w14:paraId="0BB8276E" w14:textId="66D446AE" w:rsidR="00004932" w:rsidRDefault="00004932" w:rsidP="00004932">
      <w:pPr>
        <w:pStyle w:val="a4"/>
        <w:keepNext/>
        <w:rPr>
          <w:rtl/>
        </w:rPr>
      </w:pPr>
      <w:bookmarkStart w:id="39057" w:name="ET_speaker_איילת_לוי_נחום_3180"/>
      <w:r w:rsidRPr="00004932">
        <w:rPr>
          <w:rStyle w:val="TagStyle"/>
          <w:rtl/>
        </w:rPr>
        <w:t xml:space="preserve"> &lt;&lt; דובר &gt;&gt; </w:t>
      </w:r>
      <w:r>
        <w:rPr>
          <w:rtl/>
        </w:rPr>
        <w:t>איילת לוי נחום:</w:t>
      </w:r>
      <w:r w:rsidRPr="00004932">
        <w:rPr>
          <w:rStyle w:val="TagStyle"/>
          <w:rtl/>
        </w:rPr>
        <w:t xml:space="preserve"> &lt;&lt; דובר &gt;&gt;</w:t>
      </w:r>
      <w:r>
        <w:rPr>
          <w:rtl/>
        </w:rPr>
        <w:t xml:space="preserve">   </w:t>
      </w:r>
      <w:bookmarkEnd w:id="39057"/>
    </w:p>
    <w:p w14:paraId="0AFC4D66" w14:textId="77777777" w:rsidR="00004932" w:rsidRDefault="00004932" w:rsidP="00004932">
      <w:pPr>
        <w:pStyle w:val="KeepWithNext"/>
        <w:rPr>
          <w:rtl/>
        </w:rPr>
      </w:pPr>
    </w:p>
    <w:p w14:paraId="71012DA1" w14:textId="57E35CAC" w:rsidR="00004932" w:rsidRDefault="00004932" w:rsidP="00004932">
      <w:pPr>
        <w:rPr>
          <w:rtl/>
        </w:rPr>
      </w:pPr>
      <w:bookmarkStart w:id="39058" w:name="_ETM_Q1_1369402"/>
      <w:bookmarkEnd w:id="39058"/>
      <w:r>
        <w:rPr>
          <w:rFonts w:hint="cs"/>
          <w:rtl/>
        </w:rPr>
        <w:t xml:space="preserve">נשאר. אמרתי שכוחות הביטחון לא צריכים </w:t>
      </w:r>
      <w:bookmarkStart w:id="39059" w:name="_ETM_Q1_1372901"/>
      <w:bookmarkEnd w:id="39059"/>
      <w:r>
        <w:rPr>
          <w:rFonts w:hint="cs"/>
          <w:rtl/>
        </w:rPr>
        <w:t xml:space="preserve">לקבל </w:t>
      </w:r>
      <w:bookmarkStart w:id="39060" w:name="_ETM_Q1_1370653"/>
      <w:bookmarkStart w:id="39061" w:name="_ETM_Q1_1368152"/>
      <w:bookmarkEnd w:id="39060"/>
      <w:bookmarkEnd w:id="39061"/>
      <w:r>
        <w:rPr>
          <w:rFonts w:hint="cs"/>
          <w:rtl/>
        </w:rPr>
        <w:t>היתר ו</w:t>
      </w:r>
      <w:bookmarkStart w:id="39062" w:name="_ETM_Q1_1368904"/>
      <w:bookmarkEnd w:id="39062"/>
      <w:r>
        <w:rPr>
          <w:rFonts w:hint="cs"/>
          <w:rtl/>
        </w:rPr>
        <w:t>גם לא נהגים, פקח יצטרך</w:t>
      </w:r>
      <w:bookmarkStart w:id="39063" w:name="_ETM_Q1_1375400"/>
      <w:bookmarkStart w:id="39064" w:name="_ETM_Q1_1372400"/>
      <w:bookmarkEnd w:id="39063"/>
      <w:bookmarkEnd w:id="39064"/>
      <w:r>
        <w:rPr>
          <w:rFonts w:hint="cs"/>
          <w:rtl/>
        </w:rPr>
        <w:t xml:space="preserve"> לקבל היתר מיוחד בסעיף </w:t>
      </w:r>
      <w:bookmarkStart w:id="39065" w:name="_ETM_Q1_1376155"/>
      <w:bookmarkEnd w:id="39065"/>
      <w:r>
        <w:rPr>
          <w:rFonts w:hint="cs"/>
          <w:rtl/>
        </w:rPr>
        <w:t>(ד) אך הוא לא יוכל</w:t>
      </w:r>
      <w:bookmarkStart w:id="39066" w:name="_ETM_Q1_1377651"/>
      <w:bookmarkEnd w:id="39066"/>
      <w:r>
        <w:rPr>
          <w:rFonts w:hint="cs"/>
          <w:rtl/>
        </w:rPr>
        <w:t xml:space="preserve"> להיכנס לציון או - - -</w:t>
      </w:r>
    </w:p>
    <w:p w14:paraId="583A1538" w14:textId="77777777" w:rsidR="00004932" w:rsidRDefault="00004932" w:rsidP="00004932">
      <w:pPr>
        <w:rPr>
          <w:rtl/>
        </w:rPr>
      </w:pPr>
      <w:bookmarkStart w:id="39067" w:name="_ETM_Q1_1380155"/>
      <w:bookmarkStart w:id="39068" w:name="_ETM_Q1_1381403"/>
      <w:bookmarkEnd w:id="39067"/>
      <w:bookmarkEnd w:id="39068"/>
    </w:p>
    <w:p w14:paraId="6D512644" w14:textId="015BCFFD" w:rsidR="00004932" w:rsidRDefault="00004932" w:rsidP="00004932">
      <w:pPr>
        <w:pStyle w:val="af9"/>
        <w:keepNext/>
        <w:rPr>
          <w:rtl/>
        </w:rPr>
      </w:pPr>
      <w:bookmarkStart w:id="39069" w:name="ET_guest_903658_3181"/>
      <w:r w:rsidRPr="00004932">
        <w:rPr>
          <w:rStyle w:val="TagStyle"/>
          <w:rtl/>
        </w:rPr>
        <w:t xml:space="preserve"> &lt;&lt; אורח &gt;&gt; </w:t>
      </w:r>
      <w:r>
        <w:rPr>
          <w:rtl/>
        </w:rPr>
        <w:t>שירן שושנה:</w:t>
      </w:r>
      <w:r w:rsidRPr="00004932">
        <w:rPr>
          <w:rStyle w:val="TagStyle"/>
          <w:rtl/>
        </w:rPr>
        <w:t xml:space="preserve"> &lt;&lt; אורח &gt;&gt;</w:t>
      </w:r>
      <w:r>
        <w:rPr>
          <w:rtl/>
        </w:rPr>
        <w:t xml:space="preserve">   </w:t>
      </w:r>
      <w:bookmarkEnd w:id="39069"/>
    </w:p>
    <w:p w14:paraId="7A81079C" w14:textId="77777777" w:rsidR="00004932" w:rsidRDefault="00004932" w:rsidP="00004932">
      <w:pPr>
        <w:pStyle w:val="KeepWithNext"/>
        <w:rPr>
          <w:rtl/>
        </w:rPr>
      </w:pPr>
    </w:p>
    <w:p w14:paraId="477C113F" w14:textId="48F4A505" w:rsidR="00004932" w:rsidRDefault="00004932" w:rsidP="00004932">
      <w:pPr>
        <w:rPr>
          <w:rtl/>
        </w:rPr>
      </w:pPr>
      <w:bookmarkStart w:id="39070" w:name="_ETM_Q1_1382651"/>
      <w:bookmarkStart w:id="39071" w:name="_ETM_Q1_1382903"/>
      <w:bookmarkStart w:id="39072" w:name="_ETM_Q1_1383152"/>
      <w:bookmarkEnd w:id="39070"/>
      <w:bookmarkEnd w:id="39071"/>
      <w:bookmarkEnd w:id="39072"/>
      <w:r>
        <w:rPr>
          <w:rFonts w:hint="cs"/>
          <w:rtl/>
        </w:rPr>
        <w:t xml:space="preserve">סליחה, </w:t>
      </w:r>
      <w:bookmarkStart w:id="39073" w:name="_ETM_Q1_1385403"/>
      <w:bookmarkEnd w:id="39073"/>
      <w:r>
        <w:rPr>
          <w:rFonts w:hint="cs"/>
          <w:rtl/>
        </w:rPr>
        <w:t>איילת</w:t>
      </w:r>
      <w:bookmarkStart w:id="39074" w:name="_ETM_Q1_1389403"/>
      <w:bookmarkStart w:id="39075" w:name="_ETM_Q1_1386403"/>
      <w:bookmarkEnd w:id="39074"/>
      <w:bookmarkEnd w:id="39075"/>
      <w:r>
        <w:rPr>
          <w:rFonts w:hint="cs"/>
          <w:rtl/>
        </w:rPr>
        <w:t>.</w:t>
      </w:r>
      <w:bookmarkStart w:id="39076" w:name="_ETM_Q1_1383652"/>
      <w:bookmarkEnd w:id="39076"/>
      <w:r>
        <w:rPr>
          <w:rFonts w:hint="cs"/>
          <w:rtl/>
        </w:rPr>
        <w:t xml:space="preserve"> לא</w:t>
      </w:r>
      <w:bookmarkStart w:id="39077" w:name="_ETM_Q1_1382404"/>
      <w:bookmarkEnd w:id="39077"/>
      <w:r>
        <w:rPr>
          <w:rFonts w:hint="cs"/>
          <w:rtl/>
        </w:rPr>
        <w:t xml:space="preserve"> הבנת</w:t>
      </w:r>
      <w:bookmarkStart w:id="39078" w:name="_ETM_Q1_1382653"/>
      <w:bookmarkStart w:id="39079" w:name="_ETM_Q1_1379905"/>
      <w:bookmarkEnd w:id="39078"/>
      <w:bookmarkEnd w:id="39079"/>
      <w:r>
        <w:rPr>
          <w:rFonts w:hint="cs"/>
          <w:rtl/>
        </w:rPr>
        <w:t>י א</w:t>
      </w:r>
      <w:bookmarkStart w:id="39080" w:name="_ETM_Q1_1377402"/>
      <w:bookmarkEnd w:id="39080"/>
      <w:r>
        <w:rPr>
          <w:rFonts w:hint="cs"/>
          <w:rtl/>
        </w:rPr>
        <w:t xml:space="preserve">יך סעיף </w:t>
      </w:r>
      <w:bookmarkStart w:id="39081" w:name="_ETM_Q1_1379654"/>
      <w:bookmarkEnd w:id="39081"/>
      <w:r>
        <w:rPr>
          <w:rFonts w:hint="cs"/>
          <w:rtl/>
        </w:rPr>
        <w:t xml:space="preserve">קטן (3) </w:t>
      </w:r>
      <w:bookmarkStart w:id="39082" w:name="_ETM_Q1_1382154"/>
      <w:bookmarkEnd w:id="39082"/>
      <w:r>
        <w:rPr>
          <w:rFonts w:hint="cs"/>
          <w:rtl/>
        </w:rPr>
        <w:t>נראה. הוא נדרש לה</w:t>
      </w:r>
      <w:bookmarkStart w:id="39083" w:name="_ETM_Q1_1384154"/>
      <w:bookmarkEnd w:id="39083"/>
      <w:r>
        <w:rPr>
          <w:rFonts w:hint="cs"/>
          <w:rtl/>
        </w:rPr>
        <w:t>גיע</w:t>
      </w:r>
      <w:bookmarkStart w:id="39084" w:name="_ETM_Q1_1381402"/>
      <w:bookmarkEnd w:id="39084"/>
      <w:r>
        <w:rPr>
          <w:rFonts w:hint="cs"/>
          <w:rtl/>
        </w:rPr>
        <w:t xml:space="preserve"> למתחם מירון לשם עבוד</w:t>
      </w:r>
      <w:bookmarkStart w:id="39085" w:name="_ETM_Q1_1387404"/>
      <w:bookmarkStart w:id="39086" w:name="_ETM_Q1_1384652"/>
      <w:bookmarkEnd w:id="39085"/>
      <w:bookmarkEnd w:id="39086"/>
      <w:r>
        <w:rPr>
          <w:rFonts w:hint="cs"/>
          <w:rtl/>
        </w:rPr>
        <w:t>תו ו</w:t>
      </w:r>
      <w:bookmarkStart w:id="39087" w:name="_ETM_Q1_1385151"/>
      <w:bookmarkEnd w:id="39087"/>
      <w:r>
        <w:rPr>
          <w:rFonts w:hint="cs"/>
          <w:rtl/>
        </w:rPr>
        <w:t>להיות נוכח במ</w:t>
      </w:r>
      <w:bookmarkStart w:id="39088" w:name="_ETM_Q1_1385400"/>
      <w:bookmarkEnd w:id="39088"/>
      <w:r>
        <w:rPr>
          <w:rFonts w:hint="cs"/>
          <w:rtl/>
        </w:rPr>
        <w:t>תחם מירון לשם מי</w:t>
      </w:r>
      <w:bookmarkStart w:id="39089" w:name="_ETM_Q1_1386153"/>
      <w:bookmarkEnd w:id="39089"/>
      <w:r>
        <w:rPr>
          <w:rFonts w:hint="cs"/>
          <w:rtl/>
        </w:rPr>
        <w:t>לוי תפקידו והוא קיבל</w:t>
      </w:r>
      <w:bookmarkStart w:id="39090" w:name="_ETM_Q1_1389155"/>
      <w:bookmarkEnd w:id="39090"/>
      <w:r>
        <w:rPr>
          <w:rFonts w:hint="cs"/>
          <w:rtl/>
        </w:rPr>
        <w:t xml:space="preserve"> היתר שהיי</w:t>
      </w:r>
      <w:bookmarkStart w:id="39091" w:name="_ETM_Q1_1389402"/>
      <w:bookmarkEnd w:id="39091"/>
      <w:r>
        <w:rPr>
          <w:rFonts w:hint="cs"/>
          <w:rtl/>
        </w:rPr>
        <w:t>ה או היתר שהייה מיוחד?</w:t>
      </w:r>
    </w:p>
    <w:p w14:paraId="16EEBD8F" w14:textId="77777777" w:rsidR="00004932" w:rsidRDefault="00004932" w:rsidP="00004932">
      <w:pPr>
        <w:rPr>
          <w:rtl/>
        </w:rPr>
      </w:pPr>
      <w:bookmarkStart w:id="39092" w:name="_ETM_Q1_1393651"/>
      <w:bookmarkStart w:id="39093" w:name="_ETM_Q1_1393903"/>
      <w:bookmarkStart w:id="39094" w:name="_ETM_Q1_1395654"/>
      <w:bookmarkEnd w:id="39092"/>
      <w:bookmarkEnd w:id="39093"/>
      <w:bookmarkEnd w:id="39094"/>
    </w:p>
    <w:p w14:paraId="4F6CD1DC" w14:textId="651BB6A7" w:rsidR="00004932" w:rsidRDefault="00004932" w:rsidP="00004932">
      <w:pPr>
        <w:pStyle w:val="a4"/>
        <w:keepNext/>
        <w:rPr>
          <w:rtl/>
        </w:rPr>
      </w:pPr>
      <w:bookmarkStart w:id="39095" w:name="ET_speaker_איילת_לוי_נחום_3182"/>
      <w:r w:rsidRPr="00004932">
        <w:rPr>
          <w:rStyle w:val="TagStyle"/>
          <w:rtl/>
        </w:rPr>
        <w:t xml:space="preserve"> &lt;&lt; דובר &gt;&gt; </w:t>
      </w:r>
      <w:r>
        <w:rPr>
          <w:rtl/>
        </w:rPr>
        <w:t>איילת לוי נחום:</w:t>
      </w:r>
      <w:r w:rsidRPr="00004932">
        <w:rPr>
          <w:rStyle w:val="TagStyle"/>
          <w:rtl/>
        </w:rPr>
        <w:t xml:space="preserve"> &lt;&lt; דובר &gt;&gt;</w:t>
      </w:r>
      <w:r>
        <w:rPr>
          <w:rtl/>
        </w:rPr>
        <w:t xml:space="preserve">   </w:t>
      </w:r>
      <w:bookmarkEnd w:id="39095"/>
    </w:p>
    <w:p w14:paraId="6CB40C6D" w14:textId="77777777" w:rsidR="00004932" w:rsidRDefault="00004932" w:rsidP="00004932">
      <w:pPr>
        <w:pStyle w:val="KeepWithNext"/>
        <w:rPr>
          <w:rtl/>
        </w:rPr>
      </w:pPr>
    </w:p>
    <w:p w14:paraId="3D75A288" w14:textId="7FC2FB3E" w:rsidR="00004932" w:rsidRDefault="00004932" w:rsidP="00004932">
      <w:pPr>
        <w:rPr>
          <w:rtl/>
        </w:rPr>
      </w:pPr>
      <w:bookmarkStart w:id="39096" w:name="_ETM_Q1_1396654"/>
      <w:bookmarkStart w:id="39097" w:name="_ETM_Q1_1396900"/>
      <w:bookmarkStart w:id="39098" w:name="_ETM_Q1_1393900"/>
      <w:bookmarkEnd w:id="39096"/>
      <w:bookmarkEnd w:id="39097"/>
      <w:bookmarkEnd w:id="39098"/>
      <w:r>
        <w:rPr>
          <w:rFonts w:hint="cs"/>
          <w:rtl/>
        </w:rPr>
        <w:t>לא. תגידו מה אתם חושבים, א</w:t>
      </w:r>
      <w:bookmarkStart w:id="39099" w:name="_ETM_Q1_1395652"/>
      <w:bookmarkEnd w:id="39099"/>
      <w:r>
        <w:rPr>
          <w:rFonts w:hint="cs"/>
          <w:rtl/>
        </w:rPr>
        <w:t xml:space="preserve">נחנו </w:t>
      </w:r>
      <w:bookmarkStart w:id="39100" w:name="_ETM_Q1_1396653"/>
      <w:bookmarkEnd w:id="39100"/>
      <w:r>
        <w:rPr>
          <w:rFonts w:hint="cs"/>
          <w:rtl/>
        </w:rPr>
        <w:t xml:space="preserve">חשבנו </w:t>
      </w:r>
      <w:bookmarkStart w:id="39101" w:name="_ETM_Q1_1395403"/>
      <w:bookmarkEnd w:id="39101"/>
      <w:r>
        <w:rPr>
          <w:rFonts w:hint="cs"/>
          <w:rtl/>
        </w:rPr>
        <w:t xml:space="preserve">ש-(א) </w:t>
      </w:r>
      <w:bookmarkStart w:id="39102" w:name="_ETM_Q1_1394903"/>
      <w:bookmarkEnd w:id="39102"/>
      <w:r>
        <w:rPr>
          <w:rFonts w:hint="cs"/>
          <w:rtl/>
        </w:rPr>
        <w:t>יהיה</w:t>
      </w:r>
      <w:bookmarkStart w:id="39103" w:name="_ETM_Q1_1392152"/>
      <w:bookmarkEnd w:id="39103"/>
      <w:r>
        <w:rPr>
          <w:rFonts w:hint="cs"/>
          <w:rtl/>
        </w:rPr>
        <w:t xml:space="preserve"> "נמנה עם העוסקים בארגון, ניהול או</w:t>
      </w:r>
      <w:bookmarkStart w:id="39104" w:name="_ETM_Q1_1397153"/>
      <w:bookmarkEnd w:id="39104"/>
      <w:r>
        <w:rPr>
          <w:rFonts w:hint="cs"/>
          <w:rtl/>
        </w:rPr>
        <w:t xml:space="preserve"> </w:t>
      </w:r>
      <w:bookmarkStart w:id="39105" w:name="_ETM_Q1_1397651"/>
      <w:bookmarkEnd w:id="39105"/>
      <w:r>
        <w:rPr>
          <w:rFonts w:hint="cs"/>
          <w:rtl/>
        </w:rPr>
        <w:t>הפקה של ההילולה</w:t>
      </w:r>
      <w:bookmarkStart w:id="39106" w:name="_ETM_Q1_1397402"/>
      <w:bookmarkEnd w:id="39106"/>
      <w:r>
        <w:rPr>
          <w:rFonts w:hint="cs"/>
          <w:rtl/>
        </w:rPr>
        <w:t xml:space="preserve"> שקיבל היתר שהייה או היתר שהיי</w:t>
      </w:r>
      <w:bookmarkStart w:id="39107" w:name="_ETM_Q1_1398405"/>
      <w:bookmarkEnd w:id="39107"/>
      <w:r>
        <w:rPr>
          <w:rFonts w:hint="cs"/>
          <w:rtl/>
        </w:rPr>
        <w:t xml:space="preserve">ה מיוחד". </w:t>
      </w:r>
      <w:bookmarkStart w:id="39108" w:name="_ETM_Q1_1401154"/>
      <w:bookmarkEnd w:id="39108"/>
    </w:p>
    <w:p w14:paraId="08AAA8E0" w14:textId="77777777" w:rsidR="00004932" w:rsidRDefault="00004932" w:rsidP="00004932">
      <w:pPr>
        <w:rPr>
          <w:rtl/>
        </w:rPr>
      </w:pPr>
      <w:bookmarkStart w:id="39109" w:name="_ETM_Q1_1401903"/>
      <w:bookmarkStart w:id="39110" w:name="_ETM_Q1_1402153"/>
      <w:bookmarkStart w:id="39111" w:name="_ETM_Q1_1401650"/>
      <w:bookmarkStart w:id="39112" w:name="_ETM_Q1_1398902"/>
      <w:bookmarkStart w:id="39113" w:name="_ETM_Q1_1400154"/>
      <w:bookmarkEnd w:id="39109"/>
      <w:bookmarkEnd w:id="39110"/>
      <w:bookmarkEnd w:id="39111"/>
      <w:bookmarkEnd w:id="39112"/>
      <w:bookmarkEnd w:id="39113"/>
    </w:p>
    <w:p w14:paraId="7D847414" w14:textId="769BB510" w:rsidR="00004932" w:rsidRDefault="00004932" w:rsidP="00004932">
      <w:pPr>
        <w:pStyle w:val="a4"/>
        <w:keepNext/>
        <w:rPr>
          <w:rtl/>
        </w:rPr>
      </w:pPr>
      <w:bookmarkStart w:id="39114" w:name="ET_speaker_עדן_בן_הרוש_3183"/>
      <w:r w:rsidRPr="00004932">
        <w:rPr>
          <w:rStyle w:val="TagStyle"/>
          <w:rtl/>
        </w:rPr>
        <w:t xml:space="preserve"> &lt;&lt; דובר &gt;&gt; </w:t>
      </w:r>
      <w:r>
        <w:rPr>
          <w:rtl/>
        </w:rPr>
        <w:t>עדן בן הרוש:</w:t>
      </w:r>
      <w:r w:rsidRPr="00004932">
        <w:rPr>
          <w:rStyle w:val="TagStyle"/>
          <w:rtl/>
        </w:rPr>
        <w:t xml:space="preserve"> &lt;&lt; דובר &gt;&gt;</w:t>
      </w:r>
      <w:r>
        <w:rPr>
          <w:rtl/>
        </w:rPr>
        <w:t xml:space="preserve">   </w:t>
      </w:r>
      <w:bookmarkEnd w:id="39114"/>
    </w:p>
    <w:p w14:paraId="327FA383" w14:textId="77777777" w:rsidR="00004932" w:rsidRDefault="00004932" w:rsidP="00004932">
      <w:pPr>
        <w:pStyle w:val="KeepWithNext"/>
        <w:rPr>
          <w:rtl/>
        </w:rPr>
      </w:pPr>
    </w:p>
    <w:p w14:paraId="57302745" w14:textId="54E4C717" w:rsidR="00004932" w:rsidRDefault="00004932" w:rsidP="00004932">
      <w:pPr>
        <w:rPr>
          <w:rtl/>
        </w:rPr>
      </w:pPr>
      <w:bookmarkStart w:id="39115" w:name="_ETM_Q1_1401152"/>
      <w:bookmarkStart w:id="39116" w:name="_ETM_Q1_1401404"/>
      <w:bookmarkEnd w:id="39115"/>
      <w:bookmarkEnd w:id="39116"/>
      <w:r>
        <w:rPr>
          <w:rFonts w:hint="cs"/>
          <w:rtl/>
        </w:rPr>
        <w:t>זה צריך להיות כמו הרישה של הסעי</w:t>
      </w:r>
      <w:bookmarkStart w:id="39117" w:name="_ETM_Q1_1403404"/>
      <w:bookmarkStart w:id="39118" w:name="_ETM_Q1_1400652"/>
      <w:bookmarkEnd w:id="39117"/>
      <w:bookmarkEnd w:id="39118"/>
      <w:r>
        <w:rPr>
          <w:rFonts w:hint="cs"/>
          <w:rtl/>
        </w:rPr>
        <w:t xml:space="preserve">ף הקודם, "לפי העניין". </w:t>
      </w:r>
      <w:bookmarkStart w:id="39119" w:name="_ETM_Q1_1406654"/>
      <w:bookmarkEnd w:id="39119"/>
    </w:p>
    <w:p w14:paraId="2CE055DD" w14:textId="77777777" w:rsidR="00004932" w:rsidRDefault="00004932" w:rsidP="00004932">
      <w:pPr>
        <w:rPr>
          <w:rtl/>
        </w:rPr>
      </w:pPr>
      <w:bookmarkStart w:id="39120" w:name="_ETM_Q1_1408153"/>
      <w:bookmarkStart w:id="39121" w:name="_ETM_Q1_1409402"/>
      <w:bookmarkEnd w:id="39120"/>
      <w:bookmarkEnd w:id="39121"/>
    </w:p>
    <w:p w14:paraId="6D974C83" w14:textId="72F5FA3D" w:rsidR="00F01F50" w:rsidRDefault="00F01F50" w:rsidP="00F01F50">
      <w:pPr>
        <w:pStyle w:val="af5"/>
        <w:keepNext/>
        <w:rPr>
          <w:rtl/>
        </w:rPr>
      </w:pPr>
      <w:bookmarkStart w:id="39122" w:name="ET_interruption_קריאה_3185"/>
      <w:r w:rsidRPr="00F01F50">
        <w:rPr>
          <w:rStyle w:val="TagStyle"/>
          <w:rtl/>
        </w:rPr>
        <w:t xml:space="preserve"> &lt;&lt; קריאה &gt;&gt; </w:t>
      </w:r>
      <w:r>
        <w:rPr>
          <w:rtl/>
        </w:rPr>
        <w:t>קריאה:</w:t>
      </w:r>
      <w:r w:rsidRPr="00F01F50">
        <w:rPr>
          <w:rStyle w:val="TagStyle"/>
          <w:rtl/>
        </w:rPr>
        <w:t xml:space="preserve"> &lt;&lt; קריאה &gt;&gt;</w:t>
      </w:r>
      <w:r>
        <w:rPr>
          <w:rtl/>
        </w:rPr>
        <w:t xml:space="preserve">   </w:t>
      </w:r>
      <w:bookmarkEnd w:id="39122"/>
    </w:p>
    <w:p w14:paraId="40F4E4F1" w14:textId="77777777" w:rsidR="00F01F50" w:rsidRDefault="00F01F50" w:rsidP="00F01F50">
      <w:pPr>
        <w:pStyle w:val="KeepWithNext"/>
        <w:rPr>
          <w:rtl/>
        </w:rPr>
      </w:pPr>
    </w:p>
    <w:p w14:paraId="1DBB44E9" w14:textId="4E7F2627" w:rsidR="00F01F50" w:rsidRDefault="00F01F50" w:rsidP="00F01F50">
      <w:pPr>
        <w:rPr>
          <w:rtl/>
        </w:rPr>
      </w:pPr>
      <w:bookmarkStart w:id="39123" w:name="_ETM_Q1_1411901"/>
      <w:bookmarkStart w:id="39124" w:name="_ETM_Q1_1412400"/>
      <w:bookmarkEnd w:id="39123"/>
      <w:bookmarkEnd w:id="39124"/>
      <w:r>
        <w:rPr>
          <w:rFonts w:hint="cs"/>
          <w:rtl/>
        </w:rPr>
        <w:t xml:space="preserve">לא </w:t>
      </w:r>
      <w:bookmarkStart w:id="39125" w:name="_ETM_Q1_1404400"/>
      <w:bookmarkEnd w:id="39125"/>
      <w:r>
        <w:rPr>
          <w:rFonts w:hint="cs"/>
          <w:rtl/>
        </w:rPr>
        <w:t xml:space="preserve">היתר שהייה </w:t>
      </w:r>
      <w:bookmarkStart w:id="39126" w:name="_ETM_Q1_1398402"/>
      <w:bookmarkEnd w:id="39126"/>
      <w:r>
        <w:rPr>
          <w:rFonts w:hint="cs"/>
          <w:rtl/>
        </w:rPr>
        <w:t xml:space="preserve">מיוחד. </w:t>
      </w:r>
    </w:p>
    <w:p w14:paraId="157C57FE" w14:textId="77777777" w:rsidR="00F01F50" w:rsidRPr="00F01F50" w:rsidRDefault="00F01F50" w:rsidP="00F01F50">
      <w:pPr>
        <w:rPr>
          <w:rtl/>
        </w:rPr>
      </w:pPr>
      <w:bookmarkStart w:id="39127" w:name="_ETM_Q1_1399653"/>
      <w:bookmarkEnd w:id="39127"/>
    </w:p>
    <w:p w14:paraId="0F1D247B" w14:textId="259CD295" w:rsidR="00004932" w:rsidRDefault="00004932" w:rsidP="00004932">
      <w:pPr>
        <w:pStyle w:val="af9"/>
        <w:keepNext/>
        <w:rPr>
          <w:rtl/>
        </w:rPr>
      </w:pPr>
      <w:bookmarkStart w:id="39128" w:name="ET_guest_903658_3184"/>
      <w:r w:rsidRPr="00004932">
        <w:rPr>
          <w:rStyle w:val="TagStyle"/>
          <w:rtl/>
        </w:rPr>
        <w:t xml:space="preserve"> &lt;&lt; אור</w:t>
      </w:r>
      <w:bookmarkStart w:id="39129" w:name="_ETM_Q1_1400404"/>
      <w:bookmarkEnd w:id="39129"/>
      <w:r w:rsidRPr="00004932">
        <w:rPr>
          <w:rStyle w:val="TagStyle"/>
          <w:rtl/>
        </w:rPr>
        <w:t xml:space="preserve">ח &gt;&gt; </w:t>
      </w:r>
      <w:r>
        <w:rPr>
          <w:rtl/>
        </w:rPr>
        <w:t>שירן שושנה:</w:t>
      </w:r>
      <w:r w:rsidRPr="00004932">
        <w:rPr>
          <w:rStyle w:val="TagStyle"/>
          <w:rtl/>
        </w:rPr>
        <w:t xml:space="preserve"> &lt;&lt; אורח &gt;&gt;</w:t>
      </w:r>
      <w:r>
        <w:rPr>
          <w:rtl/>
        </w:rPr>
        <w:t xml:space="preserve">   </w:t>
      </w:r>
      <w:bookmarkEnd w:id="39128"/>
    </w:p>
    <w:p w14:paraId="4FFAEA8D" w14:textId="77777777" w:rsidR="00004932" w:rsidRDefault="00004932" w:rsidP="00004932">
      <w:pPr>
        <w:pStyle w:val="KeepWithNext"/>
        <w:rPr>
          <w:rtl/>
        </w:rPr>
      </w:pPr>
    </w:p>
    <w:p w14:paraId="27B6519C" w14:textId="27402999" w:rsidR="00004932" w:rsidRDefault="00004932" w:rsidP="00004932">
      <w:pPr>
        <w:rPr>
          <w:rtl/>
        </w:rPr>
      </w:pPr>
      <w:bookmarkStart w:id="39130" w:name="_ETM_Q1_1411154"/>
      <w:bookmarkStart w:id="39131" w:name="_ETM_Q1_1408154"/>
      <w:bookmarkStart w:id="39132" w:name="_ETM_Q1_1405402"/>
      <w:bookmarkEnd w:id="39130"/>
      <w:bookmarkEnd w:id="39131"/>
      <w:bookmarkEnd w:id="39132"/>
      <w:r>
        <w:rPr>
          <w:rFonts w:hint="cs"/>
          <w:rtl/>
        </w:rPr>
        <w:t>זה נכון גם לסעיף (א)</w:t>
      </w:r>
      <w:bookmarkStart w:id="39133" w:name="_ETM_Q1_1406901"/>
      <w:bookmarkEnd w:id="39133"/>
      <w:r>
        <w:rPr>
          <w:rFonts w:hint="cs"/>
          <w:rtl/>
        </w:rPr>
        <w:t xml:space="preserve"> ו</w:t>
      </w:r>
      <w:bookmarkStart w:id="39134" w:name="_ETM_Q1_1404153"/>
      <w:bookmarkEnd w:id="39134"/>
      <w:r>
        <w:rPr>
          <w:rFonts w:hint="cs"/>
          <w:rtl/>
        </w:rPr>
        <w:t>גם ל</w:t>
      </w:r>
      <w:bookmarkStart w:id="39135" w:name="_ETM_Q1_1403653"/>
      <w:bookmarkEnd w:id="39135"/>
      <w:r>
        <w:rPr>
          <w:rFonts w:hint="cs"/>
          <w:rtl/>
        </w:rPr>
        <w:t xml:space="preserve">משפחות. </w:t>
      </w:r>
      <w:bookmarkStart w:id="39136" w:name="_ETM_Q1_1404405"/>
      <w:bookmarkStart w:id="39137" w:name="_ETM_Q1_1404902"/>
      <w:bookmarkStart w:id="39138" w:name="_ETM_Q1_1402652"/>
      <w:bookmarkEnd w:id="39136"/>
      <w:bookmarkEnd w:id="39137"/>
      <w:bookmarkEnd w:id="39138"/>
      <w:r w:rsidR="00F01F50">
        <w:rPr>
          <w:rFonts w:hint="cs"/>
          <w:rtl/>
        </w:rPr>
        <w:t>לגבי היתר, כוחות ביטחון לא צריכים לקבל</w:t>
      </w:r>
      <w:bookmarkStart w:id="39139" w:name="_ETM_Q1_1411903"/>
      <w:bookmarkEnd w:id="39139"/>
      <w:r w:rsidR="00F01F50">
        <w:rPr>
          <w:rFonts w:hint="cs"/>
          <w:rtl/>
        </w:rPr>
        <w:t>.</w:t>
      </w:r>
      <w:bookmarkStart w:id="39140" w:name="_ETM_Q1_1411152"/>
      <w:bookmarkEnd w:id="39140"/>
    </w:p>
    <w:p w14:paraId="596AF96E" w14:textId="77777777" w:rsidR="00F01F50" w:rsidRDefault="00F01F50" w:rsidP="00004932">
      <w:pPr>
        <w:rPr>
          <w:rtl/>
        </w:rPr>
      </w:pPr>
      <w:bookmarkStart w:id="39141" w:name="_ETM_Q1_1411402"/>
      <w:bookmarkStart w:id="39142" w:name="_ETM_Q1_1411651"/>
      <w:bookmarkStart w:id="39143" w:name="_ETM_Q1_1412401"/>
      <w:bookmarkEnd w:id="39141"/>
      <w:bookmarkEnd w:id="39142"/>
      <w:bookmarkEnd w:id="39143"/>
    </w:p>
    <w:p w14:paraId="0C1C5EE5" w14:textId="77777777" w:rsidR="000B1587" w:rsidRDefault="000B1587" w:rsidP="000B1587">
      <w:pPr>
        <w:pStyle w:val="a4"/>
        <w:keepNext/>
        <w:rPr>
          <w:rtl/>
        </w:rPr>
      </w:pPr>
      <w:r w:rsidRPr="00F01F50">
        <w:rPr>
          <w:rStyle w:val="TagStyle"/>
          <w:rtl/>
        </w:rPr>
        <w:t xml:space="preserve">&lt;&lt; דובר &gt;&gt; </w:t>
      </w:r>
      <w:r>
        <w:rPr>
          <w:rtl/>
        </w:rPr>
        <w:t>איילת לוי נחום:</w:t>
      </w:r>
      <w:r w:rsidRPr="00F01F50">
        <w:rPr>
          <w:rStyle w:val="TagStyle"/>
          <w:rtl/>
        </w:rPr>
        <w:t xml:space="preserve"> &lt;&lt; דובר &gt;&gt;</w:t>
      </w:r>
      <w:r>
        <w:rPr>
          <w:rtl/>
        </w:rPr>
        <w:t xml:space="preserve">   </w:t>
      </w:r>
    </w:p>
    <w:p w14:paraId="3030080F" w14:textId="77777777" w:rsidR="00F01F50" w:rsidRDefault="00F01F50" w:rsidP="00004932">
      <w:pPr>
        <w:rPr>
          <w:rtl/>
        </w:rPr>
      </w:pPr>
    </w:p>
    <w:p w14:paraId="71CEEBC5" w14:textId="2F8D986D" w:rsidR="00F01F50" w:rsidRDefault="00F01F50" w:rsidP="00004932">
      <w:pPr>
        <w:rPr>
          <w:rtl/>
        </w:rPr>
      </w:pPr>
      <w:bookmarkStart w:id="39144" w:name="_ETM_Q1_1405152"/>
      <w:bookmarkStart w:id="39145" w:name="_ETM_Q1_1405904"/>
      <w:bookmarkStart w:id="39146" w:name="_ETM_Q1_1410651"/>
      <w:bookmarkStart w:id="39147" w:name="_ETM_Q1_1407904"/>
      <w:bookmarkEnd w:id="39144"/>
      <w:bookmarkEnd w:id="39145"/>
      <w:bookmarkEnd w:id="39146"/>
      <w:bookmarkEnd w:id="39147"/>
      <w:r>
        <w:rPr>
          <w:rFonts w:hint="cs"/>
          <w:rtl/>
        </w:rPr>
        <w:t>נכון.</w:t>
      </w:r>
    </w:p>
    <w:p w14:paraId="2CB275F9" w14:textId="77777777" w:rsidR="00F01F50" w:rsidRDefault="00F01F50" w:rsidP="00004932">
      <w:pPr>
        <w:rPr>
          <w:rtl/>
        </w:rPr>
      </w:pPr>
      <w:bookmarkStart w:id="39148" w:name="_ETM_Q1_1409652"/>
      <w:bookmarkStart w:id="39149" w:name="_ETM_Q1_1409904"/>
      <w:bookmarkStart w:id="39150" w:name="_ETM_Q1_1410901"/>
      <w:bookmarkEnd w:id="39148"/>
      <w:bookmarkEnd w:id="39149"/>
      <w:bookmarkEnd w:id="39150"/>
    </w:p>
    <w:p w14:paraId="0DA2A71C" w14:textId="4CD32499" w:rsidR="00F01F50" w:rsidRDefault="00F01F50" w:rsidP="00F01F50">
      <w:pPr>
        <w:pStyle w:val="af9"/>
        <w:keepNext/>
        <w:rPr>
          <w:rtl/>
        </w:rPr>
      </w:pPr>
      <w:bookmarkStart w:id="39151" w:name="ET_guest_903658_3187"/>
      <w:r w:rsidRPr="00F01F50">
        <w:rPr>
          <w:rStyle w:val="TagStyle"/>
          <w:rtl/>
        </w:rPr>
        <w:t xml:space="preserve"> &lt;&lt; אורח &gt;&gt; </w:t>
      </w:r>
      <w:r>
        <w:rPr>
          <w:rtl/>
        </w:rPr>
        <w:t>שירן שושנה:</w:t>
      </w:r>
      <w:r w:rsidRPr="00F01F50">
        <w:rPr>
          <w:rStyle w:val="TagStyle"/>
          <w:rtl/>
        </w:rPr>
        <w:t xml:space="preserve"> &lt;&lt; אורח &gt;&gt;</w:t>
      </w:r>
      <w:r>
        <w:rPr>
          <w:rtl/>
        </w:rPr>
        <w:t xml:space="preserve">   </w:t>
      </w:r>
      <w:bookmarkEnd w:id="39151"/>
    </w:p>
    <w:p w14:paraId="5674D465" w14:textId="77777777" w:rsidR="00F01F50" w:rsidRDefault="00F01F50" w:rsidP="00F01F50">
      <w:pPr>
        <w:pStyle w:val="KeepWithNext"/>
        <w:rPr>
          <w:rtl/>
        </w:rPr>
      </w:pPr>
    </w:p>
    <w:p w14:paraId="5615AF00" w14:textId="2C73B41A" w:rsidR="00F01F50" w:rsidRDefault="00F01F50" w:rsidP="00F01F50">
      <w:pPr>
        <w:rPr>
          <w:rtl/>
        </w:rPr>
      </w:pPr>
      <w:bookmarkStart w:id="39152" w:name="_ETM_Q1_1412155"/>
      <w:bookmarkEnd w:id="39152"/>
      <w:r>
        <w:rPr>
          <w:rFonts w:hint="cs"/>
          <w:rtl/>
        </w:rPr>
        <w:t>נהגים?</w:t>
      </w:r>
      <w:bookmarkStart w:id="39153" w:name="_ETM_Q1_1411153"/>
      <w:bookmarkEnd w:id="39153"/>
    </w:p>
    <w:p w14:paraId="2AC70310" w14:textId="77777777" w:rsidR="00F01F50" w:rsidRDefault="00F01F50" w:rsidP="00F01F50">
      <w:pPr>
        <w:rPr>
          <w:rtl/>
        </w:rPr>
      </w:pPr>
      <w:bookmarkStart w:id="39154" w:name="_ETM_Q1_1411401"/>
      <w:bookmarkStart w:id="39155" w:name="_ETM_Q1_1411654"/>
      <w:bookmarkStart w:id="39156" w:name="_ETM_Q1_1412650"/>
      <w:bookmarkEnd w:id="39154"/>
      <w:bookmarkEnd w:id="39155"/>
      <w:bookmarkEnd w:id="39156"/>
    </w:p>
    <w:p w14:paraId="702F3C9E" w14:textId="252B8EC6" w:rsidR="00F01F50" w:rsidRDefault="00F01F50" w:rsidP="00F01F50">
      <w:pPr>
        <w:pStyle w:val="a4"/>
        <w:keepNext/>
        <w:rPr>
          <w:rtl/>
        </w:rPr>
      </w:pPr>
      <w:bookmarkStart w:id="39157" w:name="ET_speaker_איילת_לוי_נחום_3188"/>
      <w:r w:rsidRPr="00F01F50">
        <w:rPr>
          <w:rStyle w:val="TagStyle"/>
          <w:rtl/>
        </w:rPr>
        <w:t xml:space="preserve"> &lt;&lt; דובר &gt;&gt; </w:t>
      </w:r>
      <w:r>
        <w:rPr>
          <w:rtl/>
        </w:rPr>
        <w:t>איילת לוי נחום:</w:t>
      </w:r>
      <w:r w:rsidRPr="00F01F50">
        <w:rPr>
          <w:rStyle w:val="TagStyle"/>
          <w:rtl/>
        </w:rPr>
        <w:t xml:space="preserve"> &lt;&lt; דובר &gt;&gt;</w:t>
      </w:r>
      <w:r>
        <w:rPr>
          <w:rtl/>
        </w:rPr>
        <w:t xml:space="preserve">   </w:t>
      </w:r>
      <w:bookmarkEnd w:id="39157"/>
    </w:p>
    <w:p w14:paraId="204AA8EC" w14:textId="77777777" w:rsidR="00F01F50" w:rsidRDefault="00F01F50" w:rsidP="00F01F50">
      <w:pPr>
        <w:pStyle w:val="KeepWithNext"/>
        <w:rPr>
          <w:rtl/>
        </w:rPr>
      </w:pPr>
    </w:p>
    <w:p w14:paraId="0EA31170" w14:textId="43551AE5" w:rsidR="00F01F50" w:rsidRDefault="00F01F50" w:rsidP="00F01F50">
      <w:pPr>
        <w:rPr>
          <w:rtl/>
        </w:rPr>
      </w:pPr>
      <w:bookmarkStart w:id="39158" w:name="_ETM_Q1_1413903"/>
      <w:bookmarkStart w:id="39159" w:name="_ETM_Q1_1414151"/>
      <w:bookmarkEnd w:id="39158"/>
      <w:bookmarkEnd w:id="39159"/>
      <w:r>
        <w:rPr>
          <w:rFonts w:hint="cs"/>
          <w:rtl/>
        </w:rPr>
        <w:t>נכון.</w:t>
      </w:r>
    </w:p>
    <w:p w14:paraId="75A097AD" w14:textId="77777777" w:rsidR="00F01F50" w:rsidRDefault="00F01F50" w:rsidP="00F01F50">
      <w:pPr>
        <w:rPr>
          <w:rtl/>
        </w:rPr>
      </w:pPr>
      <w:bookmarkStart w:id="39160" w:name="_ETM_Q1_1415902"/>
      <w:bookmarkStart w:id="39161" w:name="_ETM_Q1_1417405"/>
      <w:bookmarkEnd w:id="39160"/>
      <w:bookmarkEnd w:id="39161"/>
    </w:p>
    <w:p w14:paraId="52E40D31" w14:textId="61078B29" w:rsidR="00F01F50" w:rsidRDefault="00F01F50" w:rsidP="00F01F50">
      <w:pPr>
        <w:pStyle w:val="af9"/>
        <w:keepNext/>
        <w:rPr>
          <w:rtl/>
        </w:rPr>
      </w:pPr>
      <w:bookmarkStart w:id="39162" w:name="ET_guest_903658_3189"/>
      <w:r w:rsidRPr="00F01F50">
        <w:rPr>
          <w:rStyle w:val="TagStyle"/>
          <w:rtl/>
        </w:rPr>
        <w:t xml:space="preserve"> &lt;&lt; אורח &gt;&gt; </w:t>
      </w:r>
      <w:r>
        <w:rPr>
          <w:rtl/>
        </w:rPr>
        <w:t>שירן שושנה:</w:t>
      </w:r>
      <w:r w:rsidRPr="00F01F50">
        <w:rPr>
          <w:rStyle w:val="TagStyle"/>
          <w:rtl/>
        </w:rPr>
        <w:t xml:space="preserve"> &lt;&lt; אורח &gt;&gt;</w:t>
      </w:r>
      <w:r>
        <w:rPr>
          <w:rtl/>
        </w:rPr>
        <w:t xml:space="preserve">   </w:t>
      </w:r>
      <w:bookmarkEnd w:id="39162"/>
    </w:p>
    <w:p w14:paraId="15C48EA0" w14:textId="77777777" w:rsidR="00F01F50" w:rsidRDefault="00F01F50" w:rsidP="00F01F50">
      <w:pPr>
        <w:pStyle w:val="KeepWithNext"/>
        <w:rPr>
          <w:rtl/>
        </w:rPr>
      </w:pPr>
    </w:p>
    <w:p w14:paraId="3D5ECCA5" w14:textId="4528C53A" w:rsidR="00F01F50" w:rsidRDefault="00F01F50" w:rsidP="00F01F50">
      <w:pPr>
        <w:rPr>
          <w:rtl/>
        </w:rPr>
      </w:pPr>
      <w:bookmarkStart w:id="39163" w:name="_ETM_Q1_1418900"/>
      <w:bookmarkStart w:id="39164" w:name="_ETM_Q1_1416151"/>
      <w:bookmarkStart w:id="39165" w:name="_ETM_Q1_1413405"/>
      <w:bookmarkEnd w:id="39163"/>
      <w:bookmarkEnd w:id="39164"/>
      <w:bookmarkEnd w:id="39165"/>
      <w:r>
        <w:rPr>
          <w:rFonts w:hint="cs"/>
          <w:rtl/>
        </w:rPr>
        <w:t>נהג</w:t>
      </w:r>
      <w:bookmarkStart w:id="39166" w:name="_ETM_Q1_1415652"/>
      <w:bookmarkEnd w:id="39166"/>
      <w:r>
        <w:rPr>
          <w:rFonts w:hint="cs"/>
          <w:rtl/>
        </w:rPr>
        <w:t>ים</w:t>
      </w:r>
      <w:bookmarkStart w:id="39167" w:name="_ETM_Q1_1413653"/>
      <w:bookmarkEnd w:id="39167"/>
      <w:r>
        <w:rPr>
          <w:rFonts w:hint="cs"/>
          <w:rtl/>
        </w:rPr>
        <w:t xml:space="preserve"> לא צריכים לקבל?</w:t>
      </w:r>
      <w:bookmarkStart w:id="39168" w:name="_ETM_Q1_1412905"/>
      <w:bookmarkEnd w:id="39168"/>
    </w:p>
    <w:p w14:paraId="48E1B02C" w14:textId="77777777" w:rsidR="00F01F50" w:rsidRDefault="00F01F50" w:rsidP="00F01F50">
      <w:pPr>
        <w:rPr>
          <w:rtl/>
        </w:rPr>
      </w:pPr>
      <w:bookmarkStart w:id="39169" w:name="_ETM_Q1_1415155"/>
      <w:bookmarkEnd w:id="39169"/>
    </w:p>
    <w:p w14:paraId="7A68215E" w14:textId="3EA72959" w:rsidR="00F01F50" w:rsidRDefault="00F01F50" w:rsidP="00F01F50">
      <w:pPr>
        <w:pStyle w:val="a4"/>
        <w:keepNext/>
        <w:rPr>
          <w:rtl/>
        </w:rPr>
      </w:pPr>
      <w:bookmarkStart w:id="39170" w:name="ET_speaker_איילת_לוי_נחום_3190"/>
      <w:r w:rsidRPr="00F01F50">
        <w:rPr>
          <w:rStyle w:val="TagStyle"/>
          <w:rtl/>
        </w:rPr>
        <w:t xml:space="preserve"> &lt;&lt; דובר &gt;&gt; </w:t>
      </w:r>
      <w:r>
        <w:rPr>
          <w:rtl/>
        </w:rPr>
        <w:t>איילת לוי נחום:</w:t>
      </w:r>
      <w:r w:rsidRPr="00F01F50">
        <w:rPr>
          <w:rStyle w:val="TagStyle"/>
          <w:rtl/>
        </w:rPr>
        <w:t xml:space="preserve"> &lt;&lt; דובר &gt;&gt;</w:t>
      </w:r>
      <w:r>
        <w:rPr>
          <w:rtl/>
        </w:rPr>
        <w:t xml:space="preserve">   </w:t>
      </w:r>
      <w:bookmarkEnd w:id="39170"/>
    </w:p>
    <w:p w14:paraId="12406D72" w14:textId="77777777" w:rsidR="00F01F50" w:rsidRDefault="00F01F50" w:rsidP="00F01F50">
      <w:pPr>
        <w:pStyle w:val="KeepWithNext"/>
        <w:rPr>
          <w:rtl/>
        </w:rPr>
      </w:pPr>
    </w:p>
    <w:p w14:paraId="09B95976" w14:textId="28B457F3" w:rsidR="00F01F50" w:rsidRDefault="00F01F50" w:rsidP="00F01F50">
      <w:pPr>
        <w:rPr>
          <w:rtl/>
        </w:rPr>
      </w:pPr>
      <w:bookmarkStart w:id="39171" w:name="_ETM_Q1_1416154"/>
      <w:bookmarkStart w:id="39172" w:name="_ETM_Q1_1416401"/>
      <w:bookmarkEnd w:id="39171"/>
      <w:bookmarkEnd w:id="39172"/>
      <w:r>
        <w:rPr>
          <w:rFonts w:hint="cs"/>
          <w:rtl/>
        </w:rPr>
        <w:t>לא.</w:t>
      </w:r>
    </w:p>
    <w:p w14:paraId="63E781C9" w14:textId="77777777" w:rsidR="00F01F50" w:rsidRDefault="00F01F50" w:rsidP="00F01F50">
      <w:pPr>
        <w:rPr>
          <w:rtl/>
        </w:rPr>
      </w:pPr>
      <w:bookmarkStart w:id="39173" w:name="_ETM_Q1_1419905"/>
      <w:bookmarkStart w:id="39174" w:name="_ETM_Q1_1420402"/>
      <w:bookmarkStart w:id="39175" w:name="_ETM_Q1_1415405"/>
      <w:bookmarkStart w:id="39176" w:name="_ETM_Q1_1415651"/>
      <w:bookmarkEnd w:id="39173"/>
      <w:bookmarkEnd w:id="39174"/>
      <w:bookmarkEnd w:id="39175"/>
      <w:bookmarkEnd w:id="39176"/>
    </w:p>
    <w:p w14:paraId="7901F7E5" w14:textId="6B0E1729" w:rsidR="00F01F50" w:rsidRDefault="00F01F50" w:rsidP="00F01F50">
      <w:pPr>
        <w:pStyle w:val="af9"/>
        <w:keepNext/>
        <w:rPr>
          <w:rtl/>
        </w:rPr>
      </w:pPr>
      <w:bookmarkStart w:id="39177" w:name="ET_guest_903658_3191"/>
      <w:r w:rsidRPr="00F01F50">
        <w:rPr>
          <w:rStyle w:val="TagStyle"/>
          <w:rtl/>
        </w:rPr>
        <w:t xml:space="preserve"> &lt;&lt; אורח &gt;&gt; </w:t>
      </w:r>
      <w:r>
        <w:rPr>
          <w:rtl/>
        </w:rPr>
        <w:t>שירן שושנה:</w:t>
      </w:r>
      <w:r w:rsidRPr="00F01F50">
        <w:rPr>
          <w:rStyle w:val="TagStyle"/>
          <w:rtl/>
        </w:rPr>
        <w:t xml:space="preserve"> &lt;&lt; אורח &gt;&gt;</w:t>
      </w:r>
      <w:r>
        <w:rPr>
          <w:rtl/>
        </w:rPr>
        <w:t xml:space="preserve">   </w:t>
      </w:r>
      <w:bookmarkEnd w:id="39177"/>
    </w:p>
    <w:p w14:paraId="3F861875" w14:textId="77777777" w:rsidR="00F01F50" w:rsidRDefault="00F01F50" w:rsidP="00F01F50">
      <w:pPr>
        <w:pStyle w:val="KeepWithNext"/>
        <w:rPr>
          <w:rtl/>
        </w:rPr>
      </w:pPr>
    </w:p>
    <w:p w14:paraId="64CDA500" w14:textId="409EB01C" w:rsidR="00F01F50" w:rsidRDefault="00F01F50" w:rsidP="00F01F50">
      <w:pPr>
        <w:rPr>
          <w:rtl/>
        </w:rPr>
      </w:pPr>
      <w:bookmarkStart w:id="39178" w:name="_ETM_Q1_1416902"/>
      <w:bookmarkEnd w:id="39178"/>
      <w:r>
        <w:rPr>
          <w:rFonts w:hint="cs"/>
          <w:rtl/>
        </w:rPr>
        <w:t>פקחים יקבלו היתר מיוחד אבל לא יוכלו</w:t>
      </w:r>
      <w:bookmarkStart w:id="39179" w:name="_ETM_Q1_1419902"/>
      <w:bookmarkEnd w:id="39179"/>
      <w:r>
        <w:rPr>
          <w:rFonts w:hint="cs"/>
          <w:rtl/>
        </w:rPr>
        <w:t xml:space="preserve"> להיכנס לקבר </w:t>
      </w:r>
      <w:bookmarkStart w:id="39180" w:name="_ETM_Q1_1417404"/>
      <w:bookmarkEnd w:id="39180"/>
      <w:r>
        <w:rPr>
          <w:rFonts w:hint="cs"/>
          <w:rtl/>
        </w:rPr>
        <w:t>ול</w:t>
      </w:r>
      <w:bookmarkStart w:id="39181" w:name="_ETM_Q1_1418901"/>
      <w:bookmarkEnd w:id="39181"/>
      <w:r>
        <w:rPr>
          <w:rFonts w:hint="cs"/>
          <w:rtl/>
        </w:rPr>
        <w:t>א למתחם ישיבת</w:t>
      </w:r>
      <w:bookmarkStart w:id="39182" w:name="_ETM_Q1_1422904"/>
      <w:bookmarkStart w:id="39183" w:name="_ETM_Q1_1420153"/>
      <w:bookmarkEnd w:id="39182"/>
      <w:bookmarkEnd w:id="39183"/>
      <w:r>
        <w:rPr>
          <w:rFonts w:hint="cs"/>
          <w:rtl/>
        </w:rPr>
        <w:t xml:space="preserve"> בני-עקיבא. </w:t>
      </w:r>
    </w:p>
    <w:p w14:paraId="1FEACAE3" w14:textId="77777777" w:rsidR="00F01F50" w:rsidRDefault="00F01F50" w:rsidP="00F01F50">
      <w:pPr>
        <w:rPr>
          <w:rtl/>
        </w:rPr>
      </w:pPr>
      <w:bookmarkStart w:id="39184" w:name="_ETM_Q1_1423404"/>
      <w:bookmarkStart w:id="39185" w:name="_ETM_Q1_1423652"/>
      <w:bookmarkStart w:id="39186" w:name="_ETM_Q1_1425654"/>
      <w:bookmarkEnd w:id="39184"/>
      <w:bookmarkEnd w:id="39185"/>
      <w:bookmarkEnd w:id="39186"/>
    </w:p>
    <w:p w14:paraId="0B37B167" w14:textId="53B41540" w:rsidR="00F01F50" w:rsidRDefault="00F01F50" w:rsidP="00F01F50">
      <w:pPr>
        <w:pStyle w:val="af9"/>
        <w:keepNext/>
        <w:rPr>
          <w:rtl/>
        </w:rPr>
      </w:pPr>
      <w:bookmarkStart w:id="39187" w:name="ET_guest_903658_3192"/>
      <w:r w:rsidRPr="00F01F50">
        <w:rPr>
          <w:rStyle w:val="TagStyle"/>
          <w:rtl/>
        </w:rPr>
        <w:t xml:space="preserve"> &lt;&lt; אורח &gt;&gt; </w:t>
      </w:r>
      <w:r>
        <w:rPr>
          <w:rtl/>
        </w:rPr>
        <w:t>שירן שושנה:</w:t>
      </w:r>
      <w:r w:rsidRPr="00F01F50">
        <w:rPr>
          <w:rStyle w:val="TagStyle"/>
          <w:rtl/>
        </w:rPr>
        <w:t xml:space="preserve"> &lt;&lt; אורח &gt;&gt;</w:t>
      </w:r>
      <w:r>
        <w:rPr>
          <w:rtl/>
        </w:rPr>
        <w:t xml:space="preserve">   </w:t>
      </w:r>
      <w:bookmarkEnd w:id="39187"/>
    </w:p>
    <w:p w14:paraId="1B8A24FF" w14:textId="77777777" w:rsidR="00F01F50" w:rsidRDefault="00F01F50" w:rsidP="00F01F50">
      <w:pPr>
        <w:pStyle w:val="KeepWithNext"/>
        <w:rPr>
          <w:rtl/>
        </w:rPr>
      </w:pPr>
    </w:p>
    <w:p w14:paraId="214CA6B7" w14:textId="158A4D96" w:rsidR="00F01F50" w:rsidRDefault="00F01F50" w:rsidP="00F01F50">
      <w:pPr>
        <w:rPr>
          <w:rtl/>
        </w:rPr>
      </w:pPr>
      <w:bookmarkStart w:id="39188" w:name="_ETM_Q1_1427151"/>
      <w:bookmarkStart w:id="39189" w:name="_ETM_Q1_1427405"/>
      <w:bookmarkStart w:id="39190" w:name="_ETM_Q1_1424405"/>
      <w:bookmarkEnd w:id="39188"/>
      <w:bookmarkEnd w:id="39189"/>
      <w:bookmarkEnd w:id="39190"/>
      <w:r>
        <w:rPr>
          <w:rFonts w:hint="cs"/>
          <w:rtl/>
        </w:rPr>
        <w:t>אז ז</w:t>
      </w:r>
      <w:bookmarkStart w:id="39191" w:name="_ETM_Q1_1421405"/>
      <w:bookmarkStart w:id="39192" w:name="_ETM_Q1_1418902"/>
      <w:bookmarkEnd w:id="39191"/>
      <w:bookmarkEnd w:id="39192"/>
      <w:r>
        <w:rPr>
          <w:rFonts w:hint="cs"/>
          <w:rtl/>
        </w:rPr>
        <w:t>ה היתר ש</w:t>
      </w:r>
      <w:bookmarkStart w:id="39193" w:name="_ETM_Q1_1420652"/>
      <w:bookmarkEnd w:id="39193"/>
      <w:r>
        <w:rPr>
          <w:rFonts w:hint="cs"/>
          <w:rtl/>
        </w:rPr>
        <w:t xml:space="preserve">הייה לא מיוחד. </w:t>
      </w:r>
    </w:p>
    <w:p w14:paraId="5C955DBE" w14:textId="77777777" w:rsidR="00F01F50" w:rsidRDefault="00F01F50" w:rsidP="00F01F50">
      <w:pPr>
        <w:rPr>
          <w:rtl/>
        </w:rPr>
      </w:pPr>
      <w:bookmarkStart w:id="39194" w:name="_ETM_Q1_1428154"/>
      <w:bookmarkStart w:id="39195" w:name="_ETM_Q1_1428403"/>
      <w:bookmarkStart w:id="39196" w:name="_ETM_Q1_1429153"/>
      <w:bookmarkEnd w:id="39194"/>
      <w:bookmarkEnd w:id="39195"/>
      <w:bookmarkEnd w:id="39196"/>
    </w:p>
    <w:p w14:paraId="75CA3944" w14:textId="3C0678AD" w:rsidR="00F01F50" w:rsidRDefault="00F01F50" w:rsidP="00F01F50">
      <w:pPr>
        <w:pStyle w:val="a4"/>
        <w:keepNext/>
        <w:rPr>
          <w:rtl/>
        </w:rPr>
      </w:pPr>
      <w:bookmarkStart w:id="39197" w:name="ET_speaker_איילת_לוי_נחום_3193"/>
      <w:r w:rsidRPr="00F01F50">
        <w:rPr>
          <w:rStyle w:val="TagStyle"/>
          <w:rtl/>
        </w:rPr>
        <w:t xml:space="preserve"> &lt;&lt; דובר &gt;&gt; </w:t>
      </w:r>
      <w:r>
        <w:rPr>
          <w:rtl/>
        </w:rPr>
        <w:t>איילת לוי נחום:</w:t>
      </w:r>
      <w:r w:rsidRPr="00F01F50">
        <w:rPr>
          <w:rStyle w:val="TagStyle"/>
          <w:rtl/>
        </w:rPr>
        <w:t xml:space="preserve"> &lt;&lt; דובר &gt;&gt;</w:t>
      </w:r>
      <w:r>
        <w:rPr>
          <w:rtl/>
        </w:rPr>
        <w:t xml:space="preserve">   </w:t>
      </w:r>
      <w:bookmarkEnd w:id="39197"/>
    </w:p>
    <w:p w14:paraId="2E5937EA" w14:textId="77777777" w:rsidR="00F01F50" w:rsidRDefault="00F01F50" w:rsidP="00F01F50">
      <w:pPr>
        <w:pStyle w:val="KeepWithNext"/>
        <w:rPr>
          <w:rtl/>
        </w:rPr>
      </w:pPr>
    </w:p>
    <w:p w14:paraId="27424627" w14:textId="0AECE79A" w:rsidR="00F01F50" w:rsidRDefault="00F01F50" w:rsidP="00F01F50">
      <w:pPr>
        <w:rPr>
          <w:rtl/>
        </w:rPr>
      </w:pPr>
      <w:bookmarkStart w:id="39198" w:name="_ETM_Q1_1430152"/>
      <w:bookmarkEnd w:id="39198"/>
      <w:r>
        <w:rPr>
          <w:rFonts w:hint="cs"/>
          <w:rtl/>
        </w:rPr>
        <w:t>נכון.</w:t>
      </w:r>
      <w:bookmarkStart w:id="39199" w:name="_ETM_Q1_1428904"/>
      <w:bookmarkEnd w:id="39199"/>
    </w:p>
    <w:p w14:paraId="1BA7F220" w14:textId="77777777" w:rsidR="00F01F50" w:rsidRDefault="00F01F50" w:rsidP="00F01F50">
      <w:pPr>
        <w:rPr>
          <w:rtl/>
        </w:rPr>
      </w:pPr>
      <w:bookmarkStart w:id="39200" w:name="_ETM_Q1_1432650"/>
      <w:bookmarkEnd w:id="39200"/>
    </w:p>
    <w:p w14:paraId="4CFAAE8A" w14:textId="6F119625" w:rsidR="00F01F50" w:rsidRDefault="00F01F50" w:rsidP="00F01F50">
      <w:pPr>
        <w:pStyle w:val="af9"/>
        <w:keepNext/>
        <w:rPr>
          <w:rtl/>
        </w:rPr>
      </w:pPr>
      <w:bookmarkStart w:id="39201" w:name="ET_guest_903658_3194"/>
      <w:r w:rsidRPr="00F01F50">
        <w:rPr>
          <w:rStyle w:val="TagStyle"/>
          <w:rtl/>
        </w:rPr>
        <w:t xml:space="preserve"> &lt;&lt; אורח &gt;&gt; </w:t>
      </w:r>
      <w:r>
        <w:rPr>
          <w:rtl/>
        </w:rPr>
        <w:t>שירן שושנה:</w:t>
      </w:r>
      <w:r w:rsidRPr="00F01F50">
        <w:rPr>
          <w:rStyle w:val="TagStyle"/>
          <w:rtl/>
        </w:rPr>
        <w:t xml:space="preserve"> &lt;&lt; אורח &gt;&gt;</w:t>
      </w:r>
      <w:r>
        <w:rPr>
          <w:rtl/>
        </w:rPr>
        <w:t xml:space="preserve">   </w:t>
      </w:r>
      <w:bookmarkEnd w:id="39201"/>
    </w:p>
    <w:p w14:paraId="44067E66" w14:textId="77777777" w:rsidR="00F01F50" w:rsidRDefault="00F01F50" w:rsidP="00F01F50">
      <w:pPr>
        <w:pStyle w:val="KeepWithNext"/>
        <w:rPr>
          <w:rtl/>
        </w:rPr>
      </w:pPr>
    </w:p>
    <w:p w14:paraId="47AFC320" w14:textId="788E0C3D" w:rsidR="00F01F50" w:rsidRDefault="00F01F50" w:rsidP="00F01F50">
      <w:pPr>
        <w:rPr>
          <w:rtl/>
        </w:rPr>
      </w:pPr>
      <w:bookmarkStart w:id="39202" w:name="_ETM_Q1_1433652"/>
      <w:bookmarkStart w:id="39203" w:name="_ETM_Q1_1430652"/>
      <w:bookmarkStart w:id="39204" w:name="_ETM_Q1_1427652"/>
      <w:bookmarkEnd w:id="39202"/>
      <w:bookmarkEnd w:id="39203"/>
      <w:bookmarkEnd w:id="39204"/>
      <w:r>
        <w:rPr>
          <w:rFonts w:hint="cs"/>
          <w:rtl/>
        </w:rPr>
        <w:t>גם שתי הקבוצות הבאות צריכות לקבל ש</w:t>
      </w:r>
      <w:bookmarkStart w:id="39205" w:name="_ETM_Q1_1431902"/>
      <w:bookmarkEnd w:id="39205"/>
      <w:r>
        <w:rPr>
          <w:rFonts w:hint="cs"/>
          <w:rtl/>
        </w:rPr>
        <w:t>אלו</w:t>
      </w:r>
      <w:bookmarkStart w:id="39206" w:name="_ETM_Q1_1431155"/>
      <w:bookmarkEnd w:id="39206"/>
      <w:r>
        <w:rPr>
          <w:rFonts w:hint="cs"/>
          <w:rtl/>
        </w:rPr>
        <w:t xml:space="preserve"> </w:t>
      </w:r>
      <w:bookmarkStart w:id="39207" w:name="_ETM_Q1_1431404"/>
      <w:bookmarkEnd w:id="39207"/>
      <w:r>
        <w:rPr>
          <w:rFonts w:hint="cs"/>
          <w:rtl/>
        </w:rPr>
        <w:t>העיתו</w:t>
      </w:r>
      <w:bookmarkStart w:id="39208" w:name="_ETM_Q1_1437152"/>
      <w:bookmarkStart w:id="39209" w:name="_ETM_Q1_1440652"/>
      <w:bookmarkEnd w:id="39208"/>
      <w:bookmarkEnd w:id="39209"/>
      <w:r>
        <w:rPr>
          <w:rFonts w:hint="cs"/>
          <w:rtl/>
        </w:rPr>
        <w:t xml:space="preserve">נאים והמשפחות. </w:t>
      </w:r>
      <w:bookmarkStart w:id="39210" w:name="_ETM_Q1_1441906"/>
      <w:bookmarkStart w:id="39211" w:name="_ETM_Q1_1438906"/>
      <w:bookmarkEnd w:id="39210"/>
      <w:bookmarkEnd w:id="39211"/>
    </w:p>
    <w:p w14:paraId="19BC5E26" w14:textId="77777777" w:rsidR="00F01F50" w:rsidRDefault="00F01F50" w:rsidP="00F01F50">
      <w:pPr>
        <w:rPr>
          <w:rtl/>
        </w:rPr>
      </w:pPr>
    </w:p>
    <w:p w14:paraId="1668DFCD" w14:textId="4097E5EE" w:rsidR="00F01F50" w:rsidRDefault="00F01F50" w:rsidP="00F01F50">
      <w:pPr>
        <w:pStyle w:val="a4"/>
        <w:keepNext/>
        <w:rPr>
          <w:rtl/>
        </w:rPr>
      </w:pPr>
      <w:bookmarkStart w:id="39212" w:name="ET_speaker_יערה_למברגר_3195"/>
      <w:r w:rsidRPr="00F01F50">
        <w:rPr>
          <w:rStyle w:val="TagStyle"/>
          <w:rtl/>
        </w:rPr>
        <w:t xml:space="preserve"> &lt;&lt; דובר &gt;&gt; </w:t>
      </w:r>
      <w:r>
        <w:rPr>
          <w:rtl/>
        </w:rPr>
        <w:t>יערה למברגר:</w:t>
      </w:r>
      <w:r w:rsidRPr="00F01F50">
        <w:rPr>
          <w:rStyle w:val="TagStyle"/>
          <w:rtl/>
        </w:rPr>
        <w:t xml:space="preserve"> &lt;&lt; דובר &gt;&gt;</w:t>
      </w:r>
      <w:r>
        <w:rPr>
          <w:rtl/>
        </w:rPr>
        <w:t xml:space="preserve">   </w:t>
      </w:r>
      <w:bookmarkEnd w:id="39212"/>
    </w:p>
    <w:p w14:paraId="54E9AE62" w14:textId="77777777" w:rsidR="00F01F50" w:rsidRDefault="00F01F50" w:rsidP="00F01F50">
      <w:pPr>
        <w:pStyle w:val="KeepWithNext"/>
        <w:rPr>
          <w:rtl/>
        </w:rPr>
      </w:pPr>
    </w:p>
    <w:p w14:paraId="63905491" w14:textId="3F4AD9EA" w:rsidR="00F01F50" w:rsidRDefault="00F01F50" w:rsidP="00F01F50">
      <w:pPr>
        <w:rPr>
          <w:rtl/>
        </w:rPr>
      </w:pPr>
      <w:bookmarkStart w:id="39213" w:name="_ETM_Q1_1440650"/>
      <w:bookmarkStart w:id="39214" w:name="_ETM_Q1_1440902"/>
      <w:bookmarkStart w:id="39215" w:name="_ETM_Q1_1441152"/>
      <w:bookmarkStart w:id="39216" w:name="_ETM_Q1_1438404"/>
      <w:bookmarkEnd w:id="39213"/>
      <w:bookmarkEnd w:id="39214"/>
      <w:bookmarkEnd w:id="39215"/>
      <w:bookmarkEnd w:id="39216"/>
      <w:r>
        <w:rPr>
          <w:rFonts w:hint="cs"/>
          <w:rtl/>
        </w:rPr>
        <w:t>שיר</w:t>
      </w:r>
      <w:bookmarkStart w:id="39217" w:name="_ETM_Q1_1435404"/>
      <w:bookmarkEnd w:id="39217"/>
      <w:r>
        <w:rPr>
          <w:rFonts w:hint="cs"/>
          <w:rtl/>
        </w:rPr>
        <w:t xml:space="preserve">ן, </w:t>
      </w:r>
      <w:bookmarkStart w:id="39218" w:name="_ETM_Q1_1433905"/>
      <w:bookmarkEnd w:id="39218"/>
      <w:r>
        <w:rPr>
          <w:rFonts w:hint="cs"/>
          <w:rtl/>
        </w:rPr>
        <w:t xml:space="preserve">אני לא יודעת עובדתית </w:t>
      </w:r>
      <w:bookmarkStart w:id="39219" w:name="_ETM_Q1_1436653"/>
      <w:bookmarkEnd w:id="39219"/>
      <w:r>
        <w:rPr>
          <w:rFonts w:hint="cs"/>
          <w:rtl/>
        </w:rPr>
        <w:t xml:space="preserve">אם </w:t>
      </w:r>
      <w:bookmarkStart w:id="39220" w:name="_ETM_Q1_1437153"/>
      <w:bookmarkEnd w:id="39220"/>
      <w:r>
        <w:rPr>
          <w:rFonts w:hint="cs"/>
          <w:rtl/>
        </w:rPr>
        <w:t>הפקחים צריכים להיות במתחם של בני-עקיבא</w:t>
      </w:r>
      <w:bookmarkStart w:id="39221" w:name="_ETM_Q1_1440651"/>
      <w:bookmarkStart w:id="39222" w:name="_ETM_Q1_1437901"/>
      <w:bookmarkStart w:id="39223" w:name="_ETM_Q1_1435155"/>
      <w:bookmarkEnd w:id="39221"/>
      <w:bookmarkEnd w:id="39222"/>
      <w:bookmarkEnd w:id="39223"/>
      <w:r>
        <w:rPr>
          <w:rFonts w:hint="cs"/>
          <w:rtl/>
        </w:rPr>
        <w:t>. אני לא י</w:t>
      </w:r>
      <w:bookmarkStart w:id="39224" w:name="_ETM_Q1_1434402"/>
      <w:bookmarkStart w:id="39225" w:name="_ETM_Q1_1432900"/>
      <w:bookmarkStart w:id="39226" w:name="_ETM_Q1_1430651"/>
      <w:bookmarkEnd w:id="39224"/>
      <w:bookmarkEnd w:id="39225"/>
      <w:bookmarkEnd w:id="39226"/>
      <w:r>
        <w:rPr>
          <w:rFonts w:hint="cs"/>
          <w:rtl/>
        </w:rPr>
        <w:t>ודעת</w:t>
      </w:r>
      <w:bookmarkStart w:id="39227" w:name="_ETM_Q1_1448154"/>
      <w:bookmarkStart w:id="39228" w:name="_ETM_Q1_1445154"/>
      <w:bookmarkEnd w:id="39227"/>
      <w:bookmarkEnd w:id="39228"/>
      <w:r>
        <w:rPr>
          <w:rFonts w:hint="cs"/>
          <w:rtl/>
        </w:rPr>
        <w:t>.</w:t>
      </w:r>
      <w:bookmarkStart w:id="39229" w:name="_ETM_Q1_1442653"/>
      <w:bookmarkStart w:id="39230" w:name="_ETM_Q1_1440654"/>
      <w:bookmarkEnd w:id="39229"/>
      <w:bookmarkEnd w:id="39230"/>
    </w:p>
    <w:p w14:paraId="448D8EBA" w14:textId="77777777" w:rsidR="00F01F50" w:rsidRDefault="00F01F50" w:rsidP="00F01F50">
      <w:pPr>
        <w:rPr>
          <w:rtl/>
        </w:rPr>
      </w:pPr>
      <w:bookmarkStart w:id="39231" w:name="_ETM_Q1_1444404"/>
      <w:bookmarkStart w:id="39232" w:name="_ETM_Q1_1444652"/>
      <w:bookmarkStart w:id="39233" w:name="_ETM_Q1_1441903"/>
      <w:bookmarkEnd w:id="39231"/>
      <w:bookmarkEnd w:id="39232"/>
      <w:bookmarkEnd w:id="39233"/>
    </w:p>
    <w:p w14:paraId="4A752B08" w14:textId="01F5106C" w:rsidR="00F01F50" w:rsidRDefault="00F01F50" w:rsidP="00F01F50">
      <w:pPr>
        <w:pStyle w:val="a4"/>
        <w:keepNext/>
        <w:rPr>
          <w:rtl/>
        </w:rPr>
      </w:pPr>
      <w:bookmarkStart w:id="39234" w:name="ET_speaker_איילת_לוי_נחום_3196"/>
      <w:r w:rsidRPr="00F01F50">
        <w:rPr>
          <w:rStyle w:val="TagStyle"/>
          <w:rtl/>
        </w:rPr>
        <w:t xml:space="preserve"> &lt;&lt; דובר &gt;&gt; </w:t>
      </w:r>
      <w:r>
        <w:rPr>
          <w:rtl/>
        </w:rPr>
        <w:t>איילת לוי נחום:</w:t>
      </w:r>
      <w:r w:rsidRPr="00F01F50">
        <w:rPr>
          <w:rStyle w:val="TagStyle"/>
          <w:rtl/>
        </w:rPr>
        <w:t xml:space="preserve"> &lt;&lt; דובר &gt;&gt;</w:t>
      </w:r>
      <w:r>
        <w:rPr>
          <w:rtl/>
        </w:rPr>
        <w:t xml:space="preserve">   </w:t>
      </w:r>
      <w:bookmarkEnd w:id="39234"/>
    </w:p>
    <w:p w14:paraId="138410A3" w14:textId="77777777" w:rsidR="00F01F50" w:rsidRDefault="00F01F50" w:rsidP="00F01F50">
      <w:pPr>
        <w:pStyle w:val="KeepWithNext"/>
        <w:rPr>
          <w:rtl/>
        </w:rPr>
      </w:pPr>
    </w:p>
    <w:p w14:paraId="241585AC" w14:textId="1ADF4CF4" w:rsidR="00F01F50" w:rsidRDefault="00F01F50" w:rsidP="00F01F50">
      <w:pPr>
        <w:rPr>
          <w:rtl/>
        </w:rPr>
      </w:pPr>
      <w:bookmarkStart w:id="39235" w:name="_ETM_Q1_1444405"/>
      <w:bookmarkEnd w:id="39235"/>
      <w:r>
        <w:rPr>
          <w:rFonts w:hint="cs"/>
          <w:rtl/>
        </w:rPr>
        <w:t>הם צריכים</w:t>
      </w:r>
      <w:bookmarkStart w:id="39236" w:name="_ETM_Q1_1443655"/>
      <w:bookmarkEnd w:id="39236"/>
      <w:r>
        <w:rPr>
          <w:rFonts w:hint="cs"/>
          <w:rtl/>
        </w:rPr>
        <w:t xml:space="preserve"> להיות במתחם</w:t>
      </w:r>
      <w:bookmarkStart w:id="39237" w:name="_ETM_Q1_1444154"/>
      <w:bookmarkEnd w:id="39237"/>
      <w:r>
        <w:rPr>
          <w:rFonts w:hint="cs"/>
          <w:rtl/>
        </w:rPr>
        <w:t>?</w:t>
      </w:r>
    </w:p>
    <w:p w14:paraId="1EBE666D" w14:textId="77777777" w:rsidR="00F01F50" w:rsidRDefault="00F01F50" w:rsidP="00F01F50">
      <w:pPr>
        <w:rPr>
          <w:rtl/>
        </w:rPr>
      </w:pPr>
      <w:bookmarkStart w:id="39238" w:name="_ETM_Q1_1446403"/>
      <w:bookmarkStart w:id="39239" w:name="_ETM_Q1_1446651"/>
      <w:bookmarkStart w:id="39240" w:name="_ETM_Q1_1447902"/>
      <w:bookmarkEnd w:id="39238"/>
      <w:bookmarkEnd w:id="39239"/>
      <w:bookmarkEnd w:id="39240"/>
    </w:p>
    <w:p w14:paraId="14D1CDA7" w14:textId="5E8986A8" w:rsidR="00F01F50" w:rsidRDefault="00F01F50" w:rsidP="00F01F50">
      <w:pPr>
        <w:pStyle w:val="a4"/>
        <w:keepNext/>
        <w:rPr>
          <w:rtl/>
        </w:rPr>
      </w:pPr>
      <w:bookmarkStart w:id="39241" w:name="ET_speaker_יערה_למברגר_3197"/>
      <w:r w:rsidRPr="00F01F50">
        <w:rPr>
          <w:rStyle w:val="TagStyle"/>
          <w:rtl/>
        </w:rPr>
        <w:t xml:space="preserve"> &lt;&lt; דובר &gt;&gt; </w:t>
      </w:r>
      <w:r>
        <w:rPr>
          <w:rtl/>
        </w:rPr>
        <w:t>יערה למברגר:</w:t>
      </w:r>
      <w:r w:rsidRPr="00F01F50">
        <w:rPr>
          <w:rStyle w:val="TagStyle"/>
          <w:rtl/>
        </w:rPr>
        <w:t xml:space="preserve"> &lt;&lt; דובר &gt;&gt;</w:t>
      </w:r>
      <w:r>
        <w:rPr>
          <w:rtl/>
        </w:rPr>
        <w:t xml:space="preserve">   </w:t>
      </w:r>
      <w:bookmarkEnd w:id="39241"/>
    </w:p>
    <w:p w14:paraId="421F7C7C" w14:textId="77777777" w:rsidR="00F01F50" w:rsidRDefault="00F01F50" w:rsidP="00F01F50">
      <w:pPr>
        <w:pStyle w:val="KeepWithNext"/>
        <w:rPr>
          <w:rtl/>
        </w:rPr>
      </w:pPr>
    </w:p>
    <w:p w14:paraId="58F5BEBE" w14:textId="33810F27" w:rsidR="00F01F50" w:rsidRDefault="00F01F50" w:rsidP="00F01F50">
      <w:pPr>
        <w:rPr>
          <w:rtl/>
        </w:rPr>
      </w:pPr>
      <w:bookmarkStart w:id="39242" w:name="_ETM_Q1_1448901"/>
      <w:bookmarkStart w:id="39243" w:name="_ETM_Q1_1446153"/>
      <w:bookmarkStart w:id="39244" w:name="_ETM_Q1_1443153"/>
      <w:bookmarkEnd w:id="39242"/>
      <w:bookmarkEnd w:id="39243"/>
      <w:bookmarkEnd w:id="39244"/>
      <w:r>
        <w:rPr>
          <w:rFonts w:hint="cs"/>
          <w:rtl/>
        </w:rPr>
        <w:t xml:space="preserve">אתם מכירים. איפה שהפקחים </w:t>
      </w:r>
      <w:bookmarkStart w:id="39245" w:name="_ETM_Q1_1446653"/>
      <w:bookmarkStart w:id="39246" w:name="_ETM_Q1_1443902"/>
      <w:bookmarkStart w:id="39247" w:name="_ETM_Q1_1441651"/>
      <w:bookmarkEnd w:id="39245"/>
      <w:bookmarkEnd w:id="39246"/>
      <w:bookmarkEnd w:id="39247"/>
      <w:r>
        <w:rPr>
          <w:rFonts w:hint="cs"/>
          <w:rtl/>
        </w:rPr>
        <w:t>יהיו זה מחוץ למתחמ</w:t>
      </w:r>
      <w:bookmarkStart w:id="39248" w:name="_ETM_Q1_1444401"/>
      <w:bookmarkEnd w:id="39248"/>
      <w:r>
        <w:rPr>
          <w:rFonts w:hint="cs"/>
          <w:rtl/>
        </w:rPr>
        <w:t>ים?</w:t>
      </w:r>
    </w:p>
    <w:p w14:paraId="6EAA932B" w14:textId="77777777" w:rsidR="00F01F50" w:rsidRDefault="00F01F50" w:rsidP="00F01F50">
      <w:pPr>
        <w:rPr>
          <w:rtl/>
        </w:rPr>
      </w:pPr>
      <w:bookmarkStart w:id="39249" w:name="_ETM_Q1_1447151"/>
      <w:bookmarkEnd w:id="39249"/>
    </w:p>
    <w:p w14:paraId="4F5AD7BB" w14:textId="22241EF7" w:rsidR="00F01F50" w:rsidRDefault="00F01F50" w:rsidP="00F01F50">
      <w:pPr>
        <w:pStyle w:val="a4"/>
        <w:keepNext/>
        <w:rPr>
          <w:rtl/>
        </w:rPr>
      </w:pPr>
      <w:bookmarkStart w:id="39250" w:name="ET_speaker_שימי_אלבוים_3198"/>
      <w:r w:rsidRPr="00F01F50">
        <w:rPr>
          <w:rStyle w:val="TagStyle"/>
          <w:rtl/>
        </w:rPr>
        <w:t xml:space="preserve"> &lt;&lt; דובר &gt;&gt; </w:t>
      </w:r>
      <w:r>
        <w:rPr>
          <w:rtl/>
        </w:rPr>
        <w:t>שימי אלבוים:</w:t>
      </w:r>
      <w:r w:rsidRPr="00F01F50">
        <w:rPr>
          <w:rStyle w:val="TagStyle"/>
          <w:rtl/>
        </w:rPr>
        <w:t xml:space="preserve"> &lt;&lt; דובר &gt;&gt;</w:t>
      </w:r>
      <w:r>
        <w:rPr>
          <w:rtl/>
        </w:rPr>
        <w:t xml:space="preserve">   </w:t>
      </w:r>
      <w:bookmarkEnd w:id="39250"/>
    </w:p>
    <w:p w14:paraId="54F70F66" w14:textId="77777777" w:rsidR="00F01F50" w:rsidRDefault="00F01F50" w:rsidP="00F01F50">
      <w:pPr>
        <w:pStyle w:val="KeepWithNext"/>
        <w:rPr>
          <w:rtl/>
        </w:rPr>
      </w:pPr>
    </w:p>
    <w:p w14:paraId="3CBAD348" w14:textId="09D1BBDF" w:rsidR="00F01F50" w:rsidRDefault="00F01F50" w:rsidP="00F01F50">
      <w:pPr>
        <w:rPr>
          <w:rtl/>
        </w:rPr>
      </w:pPr>
      <w:r>
        <w:rPr>
          <w:rFonts w:hint="cs"/>
          <w:rtl/>
        </w:rPr>
        <w:t xml:space="preserve">כן, זה מחוץ </w:t>
      </w:r>
      <w:bookmarkStart w:id="39251" w:name="_ETM_Q1_1448651"/>
      <w:bookmarkEnd w:id="39251"/>
      <w:r>
        <w:rPr>
          <w:rFonts w:hint="cs"/>
          <w:rtl/>
        </w:rPr>
        <w:t>למתחמים</w:t>
      </w:r>
      <w:bookmarkStart w:id="39252" w:name="_ETM_Q1_1448403"/>
      <w:bookmarkStart w:id="39253" w:name="_ETM_Q1_1449654"/>
      <w:bookmarkStart w:id="39254" w:name="_ETM_Q1_1447154"/>
      <w:bookmarkEnd w:id="39252"/>
      <w:bookmarkEnd w:id="39253"/>
      <w:bookmarkEnd w:id="39254"/>
      <w:r>
        <w:rPr>
          <w:rFonts w:hint="cs"/>
          <w:rtl/>
        </w:rPr>
        <w:t xml:space="preserve">. </w:t>
      </w:r>
      <w:bookmarkStart w:id="39255" w:name="_ETM_Q1_1450406"/>
      <w:bookmarkStart w:id="39256" w:name="_ETM_Q1_1448152"/>
      <w:bookmarkEnd w:id="39255"/>
      <w:bookmarkEnd w:id="39256"/>
      <w:r>
        <w:rPr>
          <w:rFonts w:hint="cs"/>
          <w:rtl/>
        </w:rPr>
        <w:t>הם לא צריכים אישור</w:t>
      </w:r>
      <w:bookmarkStart w:id="39257" w:name="_ETM_Q1_1449155"/>
      <w:bookmarkEnd w:id="39257"/>
      <w:r>
        <w:rPr>
          <w:rFonts w:hint="cs"/>
          <w:rtl/>
        </w:rPr>
        <w:t xml:space="preserve"> בכלל</w:t>
      </w:r>
      <w:bookmarkStart w:id="39258" w:name="_ETM_Q1_1452651"/>
      <w:bookmarkStart w:id="39259" w:name="_ETM_Q1_1449904"/>
      <w:bookmarkEnd w:id="39258"/>
      <w:bookmarkEnd w:id="39259"/>
      <w:r>
        <w:rPr>
          <w:rFonts w:hint="cs"/>
          <w:rtl/>
        </w:rPr>
        <w:t>.</w:t>
      </w:r>
      <w:bookmarkStart w:id="39260" w:name="_ETM_Q1_1457154"/>
      <w:bookmarkStart w:id="39261" w:name="_ETM_Q1_1454654"/>
      <w:bookmarkStart w:id="39262" w:name="_ETM_Q1_1451905"/>
      <w:bookmarkStart w:id="39263" w:name="_ETM_Q1_1449153"/>
      <w:bookmarkStart w:id="39264" w:name="_ETM_Q1_1446401"/>
      <w:bookmarkEnd w:id="39260"/>
      <w:bookmarkEnd w:id="39261"/>
      <w:bookmarkEnd w:id="39262"/>
      <w:bookmarkEnd w:id="39263"/>
      <w:bookmarkEnd w:id="39264"/>
      <w:r>
        <w:rPr>
          <w:rFonts w:hint="cs"/>
          <w:rtl/>
        </w:rPr>
        <w:t xml:space="preserve"> מחוץ </w:t>
      </w:r>
      <w:bookmarkStart w:id="39265" w:name="_ETM_Q1_1451402"/>
      <w:bookmarkEnd w:id="39265"/>
      <w:r>
        <w:rPr>
          <w:rFonts w:hint="cs"/>
          <w:rtl/>
        </w:rPr>
        <w:t>למתחמים הוא לא צריך אותנו, הוא</w:t>
      </w:r>
      <w:bookmarkStart w:id="39266" w:name="_ETM_Q1_1451901"/>
      <w:bookmarkEnd w:id="39266"/>
      <w:r>
        <w:rPr>
          <w:rFonts w:hint="cs"/>
          <w:rtl/>
        </w:rPr>
        <w:t xml:space="preserve"> י</w:t>
      </w:r>
      <w:bookmarkStart w:id="39267" w:name="_ETM_Q1_1451155"/>
      <w:bookmarkEnd w:id="39267"/>
      <w:r>
        <w:rPr>
          <w:rFonts w:hint="cs"/>
          <w:rtl/>
        </w:rPr>
        <w:t xml:space="preserve">ציג </w:t>
      </w:r>
      <w:bookmarkStart w:id="39268" w:name="_ETM_Q1_1452151"/>
      <w:bookmarkStart w:id="39269" w:name="_ETM_Q1_1450404"/>
      <w:bookmarkEnd w:id="39268"/>
      <w:bookmarkEnd w:id="39269"/>
      <w:r w:rsidRPr="00F01F50">
        <w:rPr>
          <w:rFonts w:hint="cs"/>
          <w:rtl/>
        </w:rPr>
        <w:t xml:space="preserve">תעודת </w:t>
      </w:r>
      <w:bookmarkStart w:id="39270" w:name="_ETM_Q1_1456150"/>
      <w:bookmarkStart w:id="39271" w:name="_ETM_Q1_1458151"/>
      <w:bookmarkStart w:id="39272" w:name="_ETM_Q1_1455405"/>
      <w:bookmarkStart w:id="39273" w:name="_ETM_Q1_1455404"/>
      <w:bookmarkEnd w:id="39270"/>
      <w:bookmarkEnd w:id="39271"/>
      <w:bookmarkEnd w:id="39272"/>
      <w:bookmarkEnd w:id="39273"/>
      <w:r w:rsidRPr="00F01F50">
        <w:rPr>
          <w:rFonts w:hint="cs"/>
          <w:rtl/>
        </w:rPr>
        <w:t>רט"ג וי</w:t>
      </w:r>
      <w:bookmarkStart w:id="39274" w:name="_ETM_Q1_1452405"/>
      <w:bookmarkEnd w:id="39274"/>
      <w:r w:rsidRPr="00F01F50">
        <w:rPr>
          <w:rFonts w:hint="cs"/>
          <w:rtl/>
        </w:rPr>
        <w:t>תנו לו</w:t>
      </w:r>
      <w:r>
        <w:rPr>
          <w:rFonts w:hint="cs"/>
          <w:rtl/>
        </w:rPr>
        <w:t xml:space="preserve"> להיכנס. למתחם הציון, שלא ייכנס. הוא לא צרי</w:t>
      </w:r>
      <w:bookmarkStart w:id="39275" w:name="_ETM_Q1_1459654"/>
      <w:bookmarkEnd w:id="39275"/>
      <w:r>
        <w:rPr>
          <w:rFonts w:hint="cs"/>
          <w:rtl/>
        </w:rPr>
        <w:t>ך</w:t>
      </w:r>
      <w:bookmarkStart w:id="39276" w:name="_ETM_Q1_1457651"/>
      <w:bookmarkEnd w:id="39276"/>
      <w:r>
        <w:rPr>
          <w:rFonts w:hint="cs"/>
          <w:rtl/>
        </w:rPr>
        <w:t xml:space="preserve"> ממני עוד </w:t>
      </w:r>
      <w:bookmarkStart w:id="39277" w:name="_ETM_Q1_1454903"/>
      <w:bookmarkEnd w:id="39277"/>
      <w:r>
        <w:rPr>
          <w:rFonts w:hint="cs"/>
          <w:rtl/>
        </w:rPr>
        <w:t xml:space="preserve">אישור. </w:t>
      </w:r>
    </w:p>
    <w:p w14:paraId="54BCDCDD" w14:textId="77777777" w:rsidR="00F01F50" w:rsidRDefault="00F01F50" w:rsidP="00F01F50">
      <w:pPr>
        <w:rPr>
          <w:rtl/>
        </w:rPr>
      </w:pPr>
      <w:bookmarkStart w:id="39278" w:name="_ETM_Q1_1458403"/>
      <w:bookmarkEnd w:id="39278"/>
    </w:p>
    <w:p w14:paraId="692C8714" w14:textId="461E3C5F" w:rsidR="00F01F50" w:rsidRDefault="00F01F50" w:rsidP="00F01F50">
      <w:pPr>
        <w:pStyle w:val="a4"/>
        <w:keepNext/>
        <w:rPr>
          <w:rtl/>
        </w:rPr>
      </w:pPr>
      <w:bookmarkStart w:id="39279" w:name="ET_speaker_איילת_לוי_נחום_3199"/>
      <w:r w:rsidRPr="00F01F50">
        <w:rPr>
          <w:rStyle w:val="TagStyle"/>
          <w:rtl/>
        </w:rPr>
        <w:t xml:space="preserve"> &lt;&lt; דובר &gt;&gt; </w:t>
      </w:r>
      <w:r>
        <w:rPr>
          <w:rtl/>
        </w:rPr>
        <w:t>איילת לוי נחום:</w:t>
      </w:r>
      <w:r w:rsidRPr="00F01F50">
        <w:rPr>
          <w:rStyle w:val="TagStyle"/>
          <w:rtl/>
        </w:rPr>
        <w:t xml:space="preserve"> &lt;&lt; דובר &gt;&gt;</w:t>
      </w:r>
      <w:r>
        <w:rPr>
          <w:rtl/>
        </w:rPr>
        <w:t xml:space="preserve">   </w:t>
      </w:r>
      <w:bookmarkEnd w:id="39279"/>
    </w:p>
    <w:p w14:paraId="798F501C" w14:textId="77777777" w:rsidR="00F01F50" w:rsidRDefault="00F01F50" w:rsidP="00F01F50">
      <w:pPr>
        <w:pStyle w:val="KeepWithNext"/>
        <w:rPr>
          <w:rtl/>
        </w:rPr>
      </w:pPr>
    </w:p>
    <w:p w14:paraId="413536D4" w14:textId="2BF9BF07" w:rsidR="00F01F50" w:rsidRDefault="00F01F50" w:rsidP="00F01F50">
      <w:pPr>
        <w:rPr>
          <w:rtl/>
        </w:rPr>
      </w:pPr>
      <w:bookmarkStart w:id="39280" w:name="_ETM_Q1_1460402"/>
      <w:bookmarkStart w:id="39281" w:name="_ETM_Q1_1460653"/>
      <w:bookmarkEnd w:id="39280"/>
      <w:bookmarkEnd w:id="39281"/>
      <w:r>
        <w:rPr>
          <w:rFonts w:hint="cs"/>
          <w:rtl/>
        </w:rPr>
        <w:t>ל</w:t>
      </w:r>
      <w:bookmarkStart w:id="39282" w:name="_ETM_Q1_1460901"/>
      <w:bookmarkEnd w:id="39282"/>
      <w:r>
        <w:rPr>
          <w:rFonts w:hint="cs"/>
          <w:rtl/>
        </w:rPr>
        <w:t xml:space="preserve">א, </w:t>
      </w:r>
      <w:bookmarkStart w:id="39283" w:name="_ETM_Q1_1458400"/>
      <w:bookmarkEnd w:id="39283"/>
      <w:r>
        <w:rPr>
          <w:rFonts w:hint="cs"/>
          <w:rtl/>
        </w:rPr>
        <w:t>אב</w:t>
      </w:r>
      <w:bookmarkStart w:id="39284" w:name="_ETM_Q1_1454151"/>
      <w:bookmarkEnd w:id="39284"/>
      <w:r>
        <w:rPr>
          <w:rFonts w:hint="cs"/>
          <w:rtl/>
        </w:rPr>
        <w:t>ל הוא לא צריך ל</w:t>
      </w:r>
      <w:bookmarkStart w:id="39285" w:name="_ETM_Q1_1456404"/>
      <w:bookmarkEnd w:id="39285"/>
      <w:r>
        <w:rPr>
          <w:rFonts w:hint="cs"/>
          <w:rtl/>
        </w:rPr>
        <w:t xml:space="preserve">קבל היתר למתחם? </w:t>
      </w:r>
      <w:bookmarkStart w:id="39286" w:name="_ETM_Q1_1461652"/>
      <w:bookmarkStart w:id="39287" w:name="_ETM_Q1_1459902"/>
      <w:bookmarkStart w:id="39288" w:name="_ETM_Q1_1465152"/>
      <w:bookmarkStart w:id="39289" w:name="_ETM_Q1_1465404"/>
      <w:bookmarkStart w:id="39290" w:name="_ETM_Q1_1462656"/>
      <w:bookmarkStart w:id="39291" w:name="_ETM_Q1_1459656"/>
      <w:bookmarkStart w:id="39292" w:name="_ETM_Q1_1456903"/>
      <w:bookmarkEnd w:id="39286"/>
      <w:bookmarkEnd w:id="39287"/>
      <w:bookmarkEnd w:id="39288"/>
      <w:bookmarkEnd w:id="39289"/>
      <w:bookmarkEnd w:id="39290"/>
      <w:bookmarkEnd w:id="39291"/>
      <w:bookmarkEnd w:id="39292"/>
    </w:p>
    <w:p w14:paraId="3CBD46BA" w14:textId="77777777" w:rsidR="00F01F50" w:rsidRDefault="00F01F50" w:rsidP="00F01F50">
      <w:pPr>
        <w:rPr>
          <w:rtl/>
        </w:rPr>
      </w:pPr>
    </w:p>
    <w:p w14:paraId="294EF3D9" w14:textId="77EF759E" w:rsidR="00F01F50" w:rsidRDefault="00F01F50" w:rsidP="00F01F50">
      <w:pPr>
        <w:pStyle w:val="a4"/>
        <w:keepNext/>
        <w:rPr>
          <w:rtl/>
        </w:rPr>
      </w:pPr>
      <w:bookmarkStart w:id="39293" w:name="ET_speaker_שימי_אלבוים_3200"/>
      <w:r w:rsidRPr="00F01F50">
        <w:rPr>
          <w:rStyle w:val="TagStyle"/>
          <w:rtl/>
        </w:rPr>
        <w:t xml:space="preserve"> &lt;&lt; דובר &gt;&gt; </w:t>
      </w:r>
      <w:r>
        <w:rPr>
          <w:rtl/>
        </w:rPr>
        <w:t>שימי אלבוים:</w:t>
      </w:r>
      <w:r w:rsidRPr="00F01F50">
        <w:rPr>
          <w:rStyle w:val="TagStyle"/>
          <w:rtl/>
        </w:rPr>
        <w:t xml:space="preserve"> &lt;&lt; דובר &gt;&gt;</w:t>
      </w:r>
      <w:r>
        <w:rPr>
          <w:rtl/>
        </w:rPr>
        <w:t xml:space="preserve">   </w:t>
      </w:r>
      <w:bookmarkEnd w:id="39293"/>
    </w:p>
    <w:p w14:paraId="38C08E46" w14:textId="77777777" w:rsidR="00F01F50" w:rsidRDefault="00F01F50" w:rsidP="00F01F50">
      <w:pPr>
        <w:pStyle w:val="KeepWithNext"/>
        <w:rPr>
          <w:rtl/>
        </w:rPr>
      </w:pPr>
      <w:bookmarkStart w:id="39294" w:name="_ETM_Q1_1456652"/>
      <w:bookmarkStart w:id="39295" w:name="_ETM_Q1_1453903"/>
      <w:bookmarkStart w:id="39296" w:name="_ETM_Q1_1451400"/>
      <w:bookmarkStart w:id="39297" w:name="_ETM_Q1_1448400"/>
      <w:bookmarkStart w:id="39298" w:name="_ETM_Q1_1446404"/>
      <w:bookmarkEnd w:id="39294"/>
      <w:bookmarkEnd w:id="39295"/>
      <w:bookmarkEnd w:id="39296"/>
      <w:bookmarkEnd w:id="39297"/>
      <w:bookmarkEnd w:id="39298"/>
    </w:p>
    <w:p w14:paraId="25EDB9B3" w14:textId="61D4D109" w:rsidR="00F01F50" w:rsidRDefault="00F01F50" w:rsidP="00F01F50">
      <w:pPr>
        <w:rPr>
          <w:rtl/>
        </w:rPr>
      </w:pPr>
      <w:bookmarkStart w:id="39299" w:name="_ETM_Q1_1463905"/>
      <w:bookmarkStart w:id="39300" w:name="_ETM_Q1_1458401"/>
      <w:bookmarkEnd w:id="39299"/>
      <w:bookmarkEnd w:id="39300"/>
      <w:r>
        <w:rPr>
          <w:rFonts w:hint="cs"/>
          <w:rtl/>
        </w:rPr>
        <w:t xml:space="preserve">הוא לא צריך להיכנס לשם. </w:t>
      </w:r>
      <w:bookmarkStart w:id="39301" w:name="_ETM_Q1_1459156"/>
      <w:bookmarkStart w:id="39302" w:name="_ETM_Q1_1460903"/>
      <w:bookmarkEnd w:id="39301"/>
      <w:bookmarkEnd w:id="39302"/>
    </w:p>
    <w:p w14:paraId="0297F3E1" w14:textId="77777777" w:rsidR="00F01F50" w:rsidRDefault="00F01F50" w:rsidP="00F01F50">
      <w:pPr>
        <w:rPr>
          <w:rtl/>
        </w:rPr>
      </w:pPr>
    </w:p>
    <w:p w14:paraId="6BE264C2" w14:textId="5B394F00" w:rsidR="00F01F50" w:rsidRDefault="00F01F50" w:rsidP="00F01F50">
      <w:pPr>
        <w:pStyle w:val="af5"/>
        <w:keepNext/>
        <w:rPr>
          <w:rtl/>
        </w:rPr>
      </w:pPr>
      <w:bookmarkStart w:id="39303" w:name="ET_interruption_קריאה_3201"/>
      <w:r w:rsidRPr="00F01F50">
        <w:rPr>
          <w:rStyle w:val="TagStyle"/>
          <w:rtl/>
        </w:rPr>
        <w:t xml:space="preserve"> &lt;&lt; קריאה &gt;&gt; </w:t>
      </w:r>
      <w:r>
        <w:rPr>
          <w:rtl/>
        </w:rPr>
        <w:t>קריאה:</w:t>
      </w:r>
      <w:r w:rsidRPr="00F01F50">
        <w:rPr>
          <w:rStyle w:val="TagStyle"/>
          <w:rtl/>
        </w:rPr>
        <w:t xml:space="preserve"> &lt;&lt; קריאה &gt;&gt;</w:t>
      </w:r>
      <w:r>
        <w:rPr>
          <w:rtl/>
        </w:rPr>
        <w:t xml:space="preserve">   </w:t>
      </w:r>
      <w:bookmarkEnd w:id="39303"/>
    </w:p>
    <w:p w14:paraId="29741835" w14:textId="77777777" w:rsidR="00F01F50" w:rsidRDefault="00F01F50" w:rsidP="00F01F50">
      <w:pPr>
        <w:pStyle w:val="KeepWithNext"/>
        <w:rPr>
          <w:rtl/>
        </w:rPr>
      </w:pPr>
    </w:p>
    <w:p w14:paraId="3AEC3CE9" w14:textId="338C8597" w:rsidR="00F01F50" w:rsidRDefault="00F01F50" w:rsidP="00F01F50">
      <w:pPr>
        <w:rPr>
          <w:rtl/>
        </w:rPr>
      </w:pPr>
      <w:r>
        <w:rPr>
          <w:rFonts w:hint="cs"/>
          <w:rtl/>
        </w:rPr>
        <w:t xml:space="preserve">למושב, לא. </w:t>
      </w:r>
      <w:bookmarkStart w:id="39304" w:name="_ETM_Q1_1463904"/>
      <w:bookmarkEnd w:id="39304"/>
      <w:r>
        <w:rPr>
          <w:rFonts w:hint="cs"/>
          <w:rtl/>
        </w:rPr>
        <w:t>לשמורה</w:t>
      </w:r>
      <w:bookmarkStart w:id="39305" w:name="_ETM_Q1_1464401"/>
      <w:bookmarkEnd w:id="39305"/>
      <w:r>
        <w:rPr>
          <w:rFonts w:hint="cs"/>
          <w:rtl/>
        </w:rPr>
        <w:t xml:space="preserve">, לא. </w:t>
      </w:r>
      <w:bookmarkStart w:id="39306" w:name="_ETM_Q1_1462651"/>
      <w:bookmarkEnd w:id="39306"/>
    </w:p>
    <w:p w14:paraId="6CD6BBCB" w14:textId="77777777" w:rsidR="00F01F50" w:rsidRDefault="00F01F50" w:rsidP="00F01F50">
      <w:pPr>
        <w:rPr>
          <w:rtl/>
        </w:rPr>
      </w:pPr>
      <w:bookmarkStart w:id="39307" w:name="_ETM_Q1_1462901"/>
      <w:bookmarkEnd w:id="39307"/>
    </w:p>
    <w:p w14:paraId="6A7BB0E3" w14:textId="622F53CD" w:rsidR="00F01F50" w:rsidRDefault="00F01F50" w:rsidP="00F01F50">
      <w:pPr>
        <w:pStyle w:val="a4"/>
        <w:keepNext/>
        <w:rPr>
          <w:rtl/>
        </w:rPr>
      </w:pPr>
      <w:bookmarkStart w:id="39308" w:name="ET_speaker_מירי_פרנקלשור_3202"/>
      <w:r w:rsidRPr="00F01F50">
        <w:rPr>
          <w:rStyle w:val="TagStyle"/>
          <w:rtl/>
        </w:rPr>
        <w:t xml:space="preserve"> &lt;&lt; דובר &gt;&gt; </w:t>
      </w:r>
      <w:r>
        <w:rPr>
          <w:rtl/>
        </w:rPr>
        <w:t>מירי פרנקל-שור:</w:t>
      </w:r>
      <w:r w:rsidRPr="00F01F50">
        <w:rPr>
          <w:rStyle w:val="TagStyle"/>
          <w:rtl/>
        </w:rPr>
        <w:t xml:space="preserve"> &lt;&lt; דובר &gt;&gt;</w:t>
      </w:r>
      <w:r>
        <w:rPr>
          <w:rtl/>
        </w:rPr>
        <w:t xml:space="preserve">   </w:t>
      </w:r>
      <w:bookmarkEnd w:id="39308"/>
    </w:p>
    <w:p w14:paraId="2D8D6796" w14:textId="77777777" w:rsidR="00F01F50" w:rsidRDefault="00F01F50" w:rsidP="00F01F50">
      <w:pPr>
        <w:pStyle w:val="KeepWithNext"/>
        <w:rPr>
          <w:rtl/>
        </w:rPr>
      </w:pPr>
    </w:p>
    <w:p w14:paraId="699FDA59" w14:textId="28E63E5B" w:rsidR="00F01F50" w:rsidRDefault="00F01F50" w:rsidP="00F01F50">
      <w:pPr>
        <w:rPr>
          <w:rtl/>
        </w:rPr>
      </w:pPr>
      <w:bookmarkStart w:id="39309" w:name="_ETM_Q1_1464904"/>
      <w:bookmarkEnd w:id="39309"/>
      <w:r>
        <w:rPr>
          <w:rFonts w:hint="cs"/>
          <w:rtl/>
        </w:rPr>
        <w:t>אנ</w:t>
      </w:r>
      <w:bookmarkStart w:id="39310" w:name="_ETM_Q1_1465151"/>
      <w:bookmarkEnd w:id="39310"/>
      <w:r>
        <w:rPr>
          <w:rFonts w:hint="cs"/>
          <w:rtl/>
        </w:rPr>
        <w:t>חנו נב</w:t>
      </w:r>
      <w:bookmarkStart w:id="39311" w:name="_ETM_Q1_1466404"/>
      <w:bookmarkEnd w:id="39311"/>
      <w:r>
        <w:rPr>
          <w:rFonts w:hint="cs"/>
          <w:rtl/>
        </w:rPr>
        <w:t xml:space="preserve">דוק </w:t>
      </w:r>
      <w:bookmarkStart w:id="39312" w:name="_ETM_Q1_1463655"/>
      <w:bookmarkEnd w:id="39312"/>
      <w:r>
        <w:rPr>
          <w:rFonts w:hint="cs"/>
          <w:rtl/>
        </w:rPr>
        <w:t>את זה מחר עם הי</w:t>
      </w:r>
      <w:bookmarkStart w:id="39313" w:name="_ETM_Q1_1459904"/>
      <w:bookmarkEnd w:id="39313"/>
      <w:r>
        <w:rPr>
          <w:rFonts w:hint="cs"/>
          <w:rtl/>
        </w:rPr>
        <w:t>עו</w:t>
      </w:r>
      <w:bookmarkStart w:id="39314" w:name="_ETM_Q1_1465401"/>
      <w:bookmarkEnd w:id="39314"/>
      <w:r>
        <w:rPr>
          <w:rFonts w:hint="cs"/>
          <w:rtl/>
        </w:rPr>
        <w:t xml:space="preserve">ץ </w:t>
      </w:r>
      <w:bookmarkStart w:id="39315" w:name="_ETM_Q1_1463153"/>
      <w:bookmarkEnd w:id="39315"/>
      <w:r>
        <w:rPr>
          <w:rFonts w:hint="cs"/>
          <w:rtl/>
        </w:rPr>
        <w:t xml:space="preserve">המשפטי של רט"ג. </w:t>
      </w:r>
    </w:p>
    <w:p w14:paraId="70608057" w14:textId="77777777" w:rsidR="00F01F50" w:rsidRDefault="00F01F50" w:rsidP="00F01F50">
      <w:pPr>
        <w:rPr>
          <w:rtl/>
        </w:rPr>
      </w:pPr>
      <w:bookmarkStart w:id="39316" w:name="_ETM_Q1_1466654"/>
      <w:bookmarkStart w:id="39317" w:name="_ETM_Q1_1467403"/>
      <w:bookmarkStart w:id="39318" w:name="_ETM_Q1_1464403"/>
      <w:bookmarkStart w:id="39319" w:name="_ETM_Q1_1461403"/>
      <w:bookmarkStart w:id="39320" w:name="_ETM_Q1_1462401"/>
      <w:bookmarkEnd w:id="39316"/>
      <w:bookmarkEnd w:id="39317"/>
      <w:bookmarkEnd w:id="39318"/>
      <w:bookmarkEnd w:id="39319"/>
      <w:bookmarkEnd w:id="39320"/>
    </w:p>
    <w:p w14:paraId="4B0D9E04" w14:textId="0DA18A1F" w:rsidR="00F01F50" w:rsidRDefault="00F01F50" w:rsidP="00F01F50">
      <w:pPr>
        <w:pStyle w:val="a4"/>
        <w:keepNext/>
        <w:rPr>
          <w:rtl/>
        </w:rPr>
      </w:pPr>
      <w:bookmarkStart w:id="39321" w:name="ET_speaker_שימי_אלבוים_3203"/>
      <w:r w:rsidRPr="00F01F50">
        <w:rPr>
          <w:rStyle w:val="TagStyle"/>
          <w:rtl/>
        </w:rPr>
        <w:t xml:space="preserve"> &lt;&lt; דובר &gt;&gt; </w:t>
      </w:r>
      <w:r>
        <w:rPr>
          <w:rtl/>
        </w:rPr>
        <w:t>שימי אלבוים:</w:t>
      </w:r>
      <w:r w:rsidRPr="00F01F50">
        <w:rPr>
          <w:rStyle w:val="TagStyle"/>
          <w:rtl/>
        </w:rPr>
        <w:t xml:space="preserve"> &lt;&lt; דובר &gt;&gt;</w:t>
      </w:r>
      <w:r>
        <w:rPr>
          <w:rtl/>
        </w:rPr>
        <w:t xml:space="preserve">   </w:t>
      </w:r>
      <w:bookmarkEnd w:id="39321"/>
    </w:p>
    <w:p w14:paraId="4AC00B4A" w14:textId="77777777" w:rsidR="00F01F50" w:rsidRDefault="00F01F50" w:rsidP="00F01F50">
      <w:pPr>
        <w:pStyle w:val="KeepWithNext"/>
        <w:rPr>
          <w:rtl/>
        </w:rPr>
      </w:pPr>
      <w:bookmarkStart w:id="39322" w:name="_ETM_Q1_1462402"/>
      <w:bookmarkEnd w:id="39322"/>
    </w:p>
    <w:p w14:paraId="6E82CA3F" w14:textId="5A052B89" w:rsidR="00F01F50" w:rsidRDefault="00F01F50" w:rsidP="00F01F50">
      <w:pPr>
        <w:rPr>
          <w:rtl/>
        </w:rPr>
      </w:pPr>
      <w:bookmarkStart w:id="39323" w:name="_ETM_Q1_1463902"/>
      <w:bookmarkStart w:id="39324" w:name="_ETM_Q1_1464652"/>
      <w:bookmarkEnd w:id="39323"/>
      <w:bookmarkEnd w:id="39324"/>
      <w:r>
        <w:rPr>
          <w:rFonts w:hint="cs"/>
          <w:rtl/>
        </w:rPr>
        <w:t xml:space="preserve">אם הוא רוצה להיכנס למושב </w:t>
      </w:r>
      <w:bookmarkStart w:id="39325" w:name="_ETM_Q1_1468402"/>
      <w:bookmarkEnd w:id="39325"/>
      <w:r>
        <w:rPr>
          <w:rFonts w:hint="cs"/>
          <w:rtl/>
        </w:rPr>
        <w:t xml:space="preserve">אז שייכנס עם </w:t>
      </w:r>
      <w:bookmarkStart w:id="39326" w:name="_ETM_Q1_1467401"/>
      <w:bookmarkEnd w:id="39326"/>
      <w:r>
        <w:rPr>
          <w:rFonts w:hint="cs"/>
          <w:rtl/>
        </w:rPr>
        <w:t xml:space="preserve">הצגת </w:t>
      </w:r>
      <w:bookmarkStart w:id="39327" w:name="_ETM_Q1_1466153"/>
      <w:bookmarkEnd w:id="39327"/>
      <w:r>
        <w:rPr>
          <w:rFonts w:hint="cs"/>
          <w:rtl/>
        </w:rPr>
        <w:t>ת</w:t>
      </w:r>
      <w:bookmarkStart w:id="39328" w:name="_ETM_Q1_1464902"/>
      <w:bookmarkEnd w:id="39328"/>
      <w:r>
        <w:rPr>
          <w:rFonts w:hint="cs"/>
          <w:rtl/>
        </w:rPr>
        <w:t>עודת רט"ג</w:t>
      </w:r>
      <w:bookmarkStart w:id="39329" w:name="_ETM_Q1_1464404"/>
      <w:bookmarkEnd w:id="39329"/>
      <w:r>
        <w:rPr>
          <w:rFonts w:hint="cs"/>
          <w:rtl/>
        </w:rPr>
        <w:t>, אין בעיה. למתחם</w:t>
      </w:r>
      <w:bookmarkStart w:id="39330" w:name="_ETM_Q1_1468903"/>
      <w:bookmarkEnd w:id="39330"/>
      <w:r>
        <w:rPr>
          <w:rFonts w:hint="cs"/>
          <w:rtl/>
        </w:rPr>
        <w:t xml:space="preserve"> הציון</w:t>
      </w:r>
      <w:bookmarkStart w:id="39331" w:name="_ETM_Q1_1467155"/>
      <w:bookmarkEnd w:id="39331"/>
      <w:r>
        <w:rPr>
          <w:rFonts w:hint="cs"/>
          <w:rtl/>
        </w:rPr>
        <w:t>, הוא ל</w:t>
      </w:r>
      <w:bookmarkStart w:id="39332" w:name="_ETM_Q1_1467652"/>
      <w:bookmarkEnd w:id="39332"/>
      <w:r>
        <w:rPr>
          <w:rFonts w:hint="cs"/>
          <w:rtl/>
        </w:rPr>
        <w:t xml:space="preserve">א צריך להיכנס. </w:t>
      </w:r>
    </w:p>
    <w:p w14:paraId="7A82F7B0" w14:textId="77777777" w:rsidR="00F01F50" w:rsidRDefault="00F01F50" w:rsidP="00F01F50">
      <w:pPr>
        <w:rPr>
          <w:rtl/>
        </w:rPr>
      </w:pPr>
    </w:p>
    <w:p w14:paraId="7C673375" w14:textId="7DDC2DD6" w:rsidR="00F01F50" w:rsidRDefault="00F01F50" w:rsidP="00F01F50">
      <w:pPr>
        <w:pStyle w:val="a4"/>
        <w:keepNext/>
        <w:rPr>
          <w:rtl/>
        </w:rPr>
      </w:pPr>
      <w:bookmarkStart w:id="39333" w:name="ET_speaker_מירי_פרנקלשור_3204"/>
      <w:r w:rsidRPr="00F01F50">
        <w:rPr>
          <w:rStyle w:val="TagStyle"/>
          <w:rtl/>
        </w:rPr>
        <w:t xml:space="preserve"> &lt;&lt; דובר &gt;&gt; </w:t>
      </w:r>
      <w:r>
        <w:rPr>
          <w:rtl/>
        </w:rPr>
        <w:t>מירי פרנקל-שור:</w:t>
      </w:r>
      <w:r w:rsidRPr="00F01F50">
        <w:rPr>
          <w:rStyle w:val="TagStyle"/>
          <w:rtl/>
        </w:rPr>
        <w:t xml:space="preserve"> &lt;&lt; דובר &gt;&gt;</w:t>
      </w:r>
      <w:r>
        <w:rPr>
          <w:rtl/>
        </w:rPr>
        <w:t xml:space="preserve">   </w:t>
      </w:r>
      <w:bookmarkEnd w:id="39333"/>
    </w:p>
    <w:p w14:paraId="67A1C9FC" w14:textId="77777777" w:rsidR="00F01F50" w:rsidRDefault="00F01F50" w:rsidP="00F01F50">
      <w:pPr>
        <w:pStyle w:val="KeepWithNext"/>
        <w:rPr>
          <w:rtl/>
        </w:rPr>
      </w:pPr>
    </w:p>
    <w:p w14:paraId="7A542729" w14:textId="0C09E680" w:rsidR="00F01F50" w:rsidRDefault="00F01F50" w:rsidP="00F01F50">
      <w:pPr>
        <w:rPr>
          <w:rtl/>
        </w:rPr>
      </w:pPr>
      <w:bookmarkStart w:id="39334" w:name="_ETM_Q1_1474655"/>
      <w:bookmarkStart w:id="39335" w:name="_ETM_Q1_1475155"/>
      <w:bookmarkStart w:id="39336" w:name="_ETM_Q1_1469400"/>
      <w:bookmarkStart w:id="39337" w:name="_ETM_Q1_1468156"/>
      <w:bookmarkStart w:id="39338" w:name="_ETM_Q1_1468401"/>
      <w:bookmarkStart w:id="39339" w:name="_ETM_Q1_1470155"/>
      <w:bookmarkStart w:id="39340" w:name="_ETM_Q1_1468155"/>
      <w:bookmarkEnd w:id="39334"/>
      <w:bookmarkEnd w:id="39335"/>
      <w:bookmarkEnd w:id="39336"/>
      <w:bookmarkEnd w:id="39337"/>
      <w:bookmarkEnd w:id="39338"/>
      <w:bookmarkEnd w:id="39339"/>
      <w:bookmarkEnd w:id="39340"/>
      <w:r>
        <w:rPr>
          <w:rFonts w:hint="cs"/>
          <w:rtl/>
        </w:rPr>
        <w:t xml:space="preserve">אז צריך לכתוב את זה. </w:t>
      </w:r>
    </w:p>
    <w:p w14:paraId="0E3F15CE" w14:textId="77777777" w:rsidR="00F01F50" w:rsidRDefault="00F01F50" w:rsidP="00F01F50">
      <w:pPr>
        <w:rPr>
          <w:rtl/>
        </w:rPr>
      </w:pPr>
      <w:bookmarkStart w:id="39341" w:name="_ETM_Q1_1472153"/>
      <w:bookmarkEnd w:id="39341"/>
    </w:p>
    <w:p w14:paraId="0E3B4297" w14:textId="5AB7F065" w:rsidR="00F01F50" w:rsidRDefault="00F01F50" w:rsidP="00F01F50">
      <w:pPr>
        <w:pStyle w:val="a4"/>
        <w:keepNext/>
        <w:rPr>
          <w:rtl/>
        </w:rPr>
      </w:pPr>
      <w:bookmarkStart w:id="39342" w:name="ET_speaker_יערה_למברגר_3205"/>
      <w:r w:rsidRPr="00F01F50">
        <w:rPr>
          <w:rStyle w:val="TagStyle"/>
          <w:rtl/>
        </w:rPr>
        <w:t xml:space="preserve"> &lt;&lt; דובר &gt;&gt; </w:t>
      </w:r>
      <w:r>
        <w:rPr>
          <w:rtl/>
        </w:rPr>
        <w:t>יערה למברגר:</w:t>
      </w:r>
      <w:r w:rsidRPr="00F01F50">
        <w:rPr>
          <w:rStyle w:val="TagStyle"/>
          <w:rtl/>
        </w:rPr>
        <w:t xml:space="preserve"> &lt;&lt; דובר &gt;&gt;</w:t>
      </w:r>
      <w:r>
        <w:rPr>
          <w:rtl/>
        </w:rPr>
        <w:t xml:space="preserve">   </w:t>
      </w:r>
      <w:bookmarkEnd w:id="39342"/>
    </w:p>
    <w:p w14:paraId="5E35153B" w14:textId="77777777" w:rsidR="00F01F50" w:rsidRDefault="00F01F50" w:rsidP="00F01F50">
      <w:pPr>
        <w:pStyle w:val="KeepWithNext"/>
        <w:rPr>
          <w:rtl/>
        </w:rPr>
      </w:pPr>
    </w:p>
    <w:p w14:paraId="3670FF7D" w14:textId="4D0EA1FB" w:rsidR="00F01F50" w:rsidRDefault="00F01F50" w:rsidP="00F01F50">
      <w:pPr>
        <w:rPr>
          <w:rtl/>
        </w:rPr>
      </w:pPr>
      <w:bookmarkStart w:id="39343" w:name="_ETM_Q1_1469404"/>
      <w:bookmarkStart w:id="39344" w:name="_ETM_Q1_1473651"/>
      <w:bookmarkStart w:id="39345" w:name="_ETM_Q1_1474152"/>
      <w:bookmarkEnd w:id="39343"/>
      <w:bookmarkEnd w:id="39344"/>
      <w:bookmarkEnd w:id="39345"/>
      <w:r>
        <w:rPr>
          <w:rFonts w:hint="cs"/>
          <w:rtl/>
        </w:rPr>
        <w:t>צריך לכ</w:t>
      </w:r>
      <w:bookmarkStart w:id="39346" w:name="_ETM_Q1_1471902"/>
      <w:bookmarkEnd w:id="39346"/>
      <w:r>
        <w:rPr>
          <w:rFonts w:hint="cs"/>
          <w:rtl/>
        </w:rPr>
        <w:t>תוב א</w:t>
      </w:r>
      <w:bookmarkStart w:id="39347" w:name="_ETM_Q1_1469903"/>
      <w:bookmarkEnd w:id="39347"/>
      <w:r>
        <w:rPr>
          <w:rFonts w:hint="cs"/>
          <w:rtl/>
        </w:rPr>
        <w:t xml:space="preserve">ת זה כדי שזה יהיה כך. </w:t>
      </w:r>
    </w:p>
    <w:p w14:paraId="36A069AE" w14:textId="77777777" w:rsidR="00F01F50" w:rsidRDefault="00F01F50" w:rsidP="00F01F50">
      <w:pPr>
        <w:rPr>
          <w:rtl/>
        </w:rPr>
      </w:pPr>
      <w:bookmarkStart w:id="39348" w:name="_ETM_Q1_1475651"/>
      <w:bookmarkStart w:id="39349" w:name="_ETM_Q1_1476150"/>
      <w:bookmarkEnd w:id="39348"/>
      <w:bookmarkEnd w:id="39349"/>
    </w:p>
    <w:p w14:paraId="68DDE2A0" w14:textId="3EEDD44D" w:rsidR="00F01F50" w:rsidRDefault="00F01F50" w:rsidP="00F01F50">
      <w:pPr>
        <w:pStyle w:val="a4"/>
        <w:keepNext/>
        <w:rPr>
          <w:rtl/>
        </w:rPr>
      </w:pPr>
      <w:bookmarkStart w:id="39350" w:name="ET_speaker_שימי_אלבוים_3206"/>
      <w:r w:rsidRPr="00F01F50">
        <w:rPr>
          <w:rStyle w:val="TagStyle"/>
          <w:rtl/>
        </w:rPr>
        <w:t xml:space="preserve"> &lt;&lt; דובר &gt;&gt; </w:t>
      </w:r>
      <w:r>
        <w:rPr>
          <w:rtl/>
        </w:rPr>
        <w:t>שימי אלבוים:</w:t>
      </w:r>
      <w:r w:rsidRPr="00F01F50">
        <w:rPr>
          <w:rStyle w:val="TagStyle"/>
          <w:rtl/>
        </w:rPr>
        <w:t xml:space="preserve"> &lt;&lt; דובר &gt;&gt;</w:t>
      </w:r>
      <w:r>
        <w:rPr>
          <w:rtl/>
        </w:rPr>
        <w:t xml:space="preserve">   </w:t>
      </w:r>
      <w:bookmarkEnd w:id="39350"/>
    </w:p>
    <w:p w14:paraId="342E404F" w14:textId="77777777" w:rsidR="00F01F50" w:rsidRDefault="00F01F50" w:rsidP="00F01F50">
      <w:pPr>
        <w:pStyle w:val="KeepWithNext"/>
        <w:rPr>
          <w:rtl/>
        </w:rPr>
      </w:pPr>
    </w:p>
    <w:p w14:paraId="41368E10" w14:textId="23253EFD" w:rsidR="00F01F50" w:rsidRDefault="00F01F50" w:rsidP="00F01F50">
      <w:pPr>
        <w:rPr>
          <w:rtl/>
        </w:rPr>
      </w:pPr>
      <w:bookmarkStart w:id="39351" w:name="_ETM_Q1_1477903"/>
      <w:bookmarkStart w:id="39352" w:name="_ETM_Q1_1474903"/>
      <w:bookmarkStart w:id="39353" w:name="_ETM_Q1_1472155"/>
      <w:bookmarkEnd w:id="39351"/>
      <w:bookmarkEnd w:id="39352"/>
      <w:bookmarkEnd w:id="39353"/>
      <w:r>
        <w:rPr>
          <w:rFonts w:hint="cs"/>
          <w:rtl/>
        </w:rPr>
        <w:t xml:space="preserve">אנחנו נתחיל לחפש את כל </w:t>
      </w:r>
      <w:bookmarkStart w:id="39354" w:name="_ETM_Q1_1474151"/>
      <w:bookmarkEnd w:id="39354"/>
      <w:r>
        <w:rPr>
          <w:rFonts w:hint="cs"/>
          <w:rtl/>
        </w:rPr>
        <w:t xml:space="preserve">הפקחים? </w:t>
      </w:r>
      <w:bookmarkStart w:id="39355" w:name="_ETM_Q1_1478905"/>
      <w:bookmarkStart w:id="39356" w:name="_ETM_Q1_1479401"/>
      <w:bookmarkStart w:id="39357" w:name="_ETM_Q1_1476653"/>
      <w:bookmarkStart w:id="39358" w:name="_ETM_Q1_1474650"/>
      <w:bookmarkEnd w:id="39355"/>
      <w:bookmarkEnd w:id="39356"/>
      <w:bookmarkEnd w:id="39357"/>
      <w:bookmarkEnd w:id="39358"/>
    </w:p>
    <w:p w14:paraId="6FE7F916" w14:textId="77777777" w:rsidR="00F01F50" w:rsidRDefault="00F01F50" w:rsidP="00F01F50">
      <w:pPr>
        <w:rPr>
          <w:rtl/>
        </w:rPr>
      </w:pPr>
    </w:p>
    <w:p w14:paraId="429E4891" w14:textId="04FF17F5" w:rsidR="00F01F50" w:rsidRDefault="00F01F50" w:rsidP="00F01F50">
      <w:pPr>
        <w:pStyle w:val="a4"/>
        <w:keepNext/>
        <w:rPr>
          <w:rtl/>
        </w:rPr>
      </w:pPr>
      <w:bookmarkStart w:id="39359" w:name="ET_speaker_מירי_פרנקלשור_3207"/>
      <w:r w:rsidRPr="00F01F50">
        <w:rPr>
          <w:rStyle w:val="TagStyle"/>
          <w:rtl/>
        </w:rPr>
        <w:t xml:space="preserve"> &lt;&lt; דובר &gt;&gt; </w:t>
      </w:r>
      <w:r>
        <w:rPr>
          <w:rtl/>
        </w:rPr>
        <w:t>מירי פרנקל-שור:</w:t>
      </w:r>
      <w:r w:rsidRPr="00F01F50">
        <w:rPr>
          <w:rStyle w:val="TagStyle"/>
          <w:rtl/>
        </w:rPr>
        <w:t xml:space="preserve"> &lt;&lt; דובר &gt;&gt;</w:t>
      </w:r>
      <w:r>
        <w:rPr>
          <w:rtl/>
        </w:rPr>
        <w:t xml:space="preserve">   </w:t>
      </w:r>
      <w:bookmarkEnd w:id="39359"/>
    </w:p>
    <w:p w14:paraId="7CA36844" w14:textId="77777777" w:rsidR="00F01F50" w:rsidRDefault="00F01F50" w:rsidP="00F01F50">
      <w:pPr>
        <w:pStyle w:val="KeepWithNext"/>
        <w:rPr>
          <w:rtl/>
        </w:rPr>
      </w:pPr>
    </w:p>
    <w:p w14:paraId="3A385B2F" w14:textId="4CA68984" w:rsidR="00F01F50" w:rsidRDefault="00F01F50" w:rsidP="00F01F50">
      <w:pPr>
        <w:rPr>
          <w:rtl/>
        </w:rPr>
      </w:pPr>
      <w:bookmarkStart w:id="39360" w:name="_ETM_Q1_1481654"/>
      <w:bookmarkStart w:id="39361" w:name="_ETM_Q1_1481902"/>
      <w:bookmarkEnd w:id="39360"/>
      <w:bookmarkEnd w:id="39361"/>
      <w:r>
        <w:rPr>
          <w:rFonts w:hint="cs"/>
          <w:rtl/>
        </w:rPr>
        <w:t>לא, אתה לא צריך לחפש אותם. הם צריכים לפנו</w:t>
      </w:r>
      <w:bookmarkStart w:id="39362" w:name="_ETM_Q1_1480155"/>
      <w:bookmarkEnd w:id="39362"/>
      <w:r>
        <w:rPr>
          <w:rFonts w:hint="cs"/>
          <w:rtl/>
        </w:rPr>
        <w:t>ת אליך ואתה צריך להוציא את הא</w:t>
      </w:r>
      <w:bookmarkStart w:id="39363" w:name="_ETM_Q1_1489652"/>
      <w:bookmarkEnd w:id="39363"/>
      <w:r>
        <w:rPr>
          <w:rFonts w:hint="cs"/>
          <w:rtl/>
        </w:rPr>
        <w:t xml:space="preserve">ישור. </w:t>
      </w:r>
      <w:bookmarkStart w:id="39364" w:name="_ETM_Q1_1490652"/>
      <w:bookmarkEnd w:id="39364"/>
    </w:p>
    <w:p w14:paraId="26ACED1A" w14:textId="77777777" w:rsidR="00F01F50" w:rsidRDefault="00F01F50" w:rsidP="00F01F50">
      <w:pPr>
        <w:rPr>
          <w:rtl/>
        </w:rPr>
      </w:pPr>
      <w:bookmarkStart w:id="39365" w:name="_ETM_Q1_1491152"/>
      <w:bookmarkStart w:id="39366" w:name="_ETM_Q1_1491401"/>
      <w:bookmarkEnd w:id="39365"/>
      <w:bookmarkEnd w:id="39366"/>
    </w:p>
    <w:p w14:paraId="44BCC2EE" w14:textId="4A02C6EB" w:rsidR="00F01F50" w:rsidRDefault="00F01F50" w:rsidP="00F01F50">
      <w:pPr>
        <w:pStyle w:val="af6"/>
        <w:keepNext/>
        <w:rPr>
          <w:rtl/>
        </w:rPr>
      </w:pPr>
      <w:bookmarkStart w:id="39367" w:name="ET_yor_6358_3208"/>
      <w:r w:rsidRPr="00F01F50">
        <w:rPr>
          <w:rStyle w:val="TagStyle"/>
          <w:rtl/>
        </w:rPr>
        <w:t xml:space="preserve"> &lt;&lt; יור &gt;&gt; </w:t>
      </w:r>
      <w:r>
        <w:rPr>
          <w:rtl/>
        </w:rPr>
        <w:t>היו"ר צביקה פוגל:</w:t>
      </w:r>
      <w:r w:rsidRPr="00F01F50">
        <w:rPr>
          <w:rStyle w:val="TagStyle"/>
          <w:rtl/>
        </w:rPr>
        <w:t xml:space="preserve"> &lt;&lt; יור &gt;&gt;</w:t>
      </w:r>
      <w:r>
        <w:rPr>
          <w:rtl/>
        </w:rPr>
        <w:t xml:space="preserve">   </w:t>
      </w:r>
      <w:bookmarkEnd w:id="39367"/>
    </w:p>
    <w:p w14:paraId="3FBECD28" w14:textId="77777777" w:rsidR="00F01F50" w:rsidRDefault="00F01F50" w:rsidP="00F01F50">
      <w:pPr>
        <w:pStyle w:val="KeepWithNext"/>
        <w:rPr>
          <w:rtl/>
        </w:rPr>
      </w:pPr>
    </w:p>
    <w:p w14:paraId="00D127C4" w14:textId="5A5CCE9A" w:rsidR="00F01F50" w:rsidRDefault="00F01F50" w:rsidP="00F01F50">
      <w:pPr>
        <w:rPr>
          <w:rtl/>
        </w:rPr>
      </w:pPr>
      <w:bookmarkStart w:id="39368" w:name="_ETM_Q1_1492903"/>
      <w:bookmarkEnd w:id="39368"/>
      <w:r>
        <w:rPr>
          <w:rFonts w:hint="cs"/>
          <w:rtl/>
        </w:rPr>
        <w:t>יש לי נטייה להסכי</w:t>
      </w:r>
      <w:bookmarkStart w:id="39369" w:name="_ETM_Q1_1493651"/>
      <w:bookmarkEnd w:id="39369"/>
      <w:r>
        <w:rPr>
          <w:rFonts w:hint="cs"/>
          <w:rtl/>
        </w:rPr>
        <w:t xml:space="preserve"> עם שימי.</w:t>
      </w:r>
    </w:p>
    <w:p w14:paraId="6887B8CD" w14:textId="77777777" w:rsidR="00F01F50" w:rsidRDefault="00F01F50" w:rsidP="00F01F50">
      <w:pPr>
        <w:rPr>
          <w:rtl/>
        </w:rPr>
      </w:pPr>
      <w:bookmarkStart w:id="39370" w:name="_ETM_Q1_1495155"/>
      <w:bookmarkEnd w:id="39370"/>
    </w:p>
    <w:p w14:paraId="01649531" w14:textId="0CCDA704" w:rsidR="00F01F50" w:rsidRDefault="00F01F50" w:rsidP="00F01F50">
      <w:pPr>
        <w:pStyle w:val="a4"/>
        <w:keepNext/>
        <w:rPr>
          <w:rtl/>
        </w:rPr>
      </w:pPr>
      <w:bookmarkStart w:id="39371" w:name="ET_speaker_שימי_אלבוים_3209"/>
      <w:r w:rsidRPr="00F01F50">
        <w:rPr>
          <w:rStyle w:val="TagStyle"/>
          <w:rtl/>
        </w:rPr>
        <w:t xml:space="preserve"> &lt;&lt; דובר &gt;&gt; </w:t>
      </w:r>
      <w:r>
        <w:rPr>
          <w:rtl/>
        </w:rPr>
        <w:t>שימי אלבוים:</w:t>
      </w:r>
      <w:r w:rsidRPr="00F01F50">
        <w:rPr>
          <w:rStyle w:val="TagStyle"/>
          <w:rtl/>
        </w:rPr>
        <w:t xml:space="preserve"> &lt;&lt; דובר &gt;&gt;</w:t>
      </w:r>
      <w:r>
        <w:rPr>
          <w:rtl/>
        </w:rPr>
        <w:t xml:space="preserve">   </w:t>
      </w:r>
      <w:bookmarkEnd w:id="39371"/>
    </w:p>
    <w:p w14:paraId="70998A5A" w14:textId="77777777" w:rsidR="00F01F50" w:rsidRDefault="00F01F50" w:rsidP="00F01F50">
      <w:pPr>
        <w:pStyle w:val="KeepWithNext"/>
        <w:rPr>
          <w:rtl/>
        </w:rPr>
      </w:pPr>
    </w:p>
    <w:p w14:paraId="60E57017" w14:textId="455078CF" w:rsidR="00F01F50" w:rsidRDefault="00F01F50" w:rsidP="00F01F50">
      <w:pPr>
        <w:rPr>
          <w:rtl/>
        </w:rPr>
      </w:pPr>
      <w:bookmarkStart w:id="39372" w:name="_ETM_Q1_1497153"/>
      <w:bookmarkStart w:id="39373" w:name="_ETM_Q1_1497401"/>
      <w:bookmarkStart w:id="39374" w:name="_ETM_Q1_1497653"/>
      <w:bookmarkEnd w:id="39372"/>
      <w:bookmarkEnd w:id="39373"/>
      <w:bookmarkEnd w:id="39374"/>
      <w:r>
        <w:rPr>
          <w:rFonts w:hint="cs"/>
          <w:rtl/>
        </w:rPr>
        <w:t>זה לא ייגמר</w:t>
      </w:r>
      <w:bookmarkStart w:id="39375" w:name="_ETM_Q1_1497405"/>
      <w:bookmarkStart w:id="39376" w:name="_ETM_Q1_1495404"/>
      <w:bookmarkEnd w:id="39375"/>
      <w:bookmarkEnd w:id="39376"/>
      <w:r>
        <w:rPr>
          <w:rFonts w:hint="cs"/>
          <w:rtl/>
        </w:rPr>
        <w:t>.</w:t>
      </w:r>
    </w:p>
    <w:p w14:paraId="57D92395" w14:textId="77777777" w:rsidR="00F01F50" w:rsidRDefault="00F01F50" w:rsidP="00F01F50">
      <w:pPr>
        <w:rPr>
          <w:rtl/>
        </w:rPr>
      </w:pPr>
      <w:bookmarkStart w:id="39377" w:name="_ETM_Q1_1493655"/>
      <w:bookmarkStart w:id="39378" w:name="_ETM_Q1_1494405"/>
      <w:bookmarkEnd w:id="39377"/>
      <w:bookmarkEnd w:id="39378"/>
    </w:p>
    <w:p w14:paraId="16D7FA4D" w14:textId="339A16CB" w:rsidR="00F01F50" w:rsidRDefault="00F01F50" w:rsidP="00F01F50">
      <w:pPr>
        <w:pStyle w:val="af6"/>
        <w:keepNext/>
        <w:rPr>
          <w:rtl/>
        </w:rPr>
      </w:pPr>
      <w:bookmarkStart w:id="39379" w:name="ET_yor_6358_3210"/>
      <w:r w:rsidRPr="00F01F50">
        <w:rPr>
          <w:rStyle w:val="TagStyle"/>
          <w:rtl/>
        </w:rPr>
        <w:t xml:space="preserve"> &lt;&lt; יור &gt;&gt; </w:t>
      </w:r>
      <w:r>
        <w:rPr>
          <w:rtl/>
        </w:rPr>
        <w:t>היו"ר צביקה פוגל:</w:t>
      </w:r>
      <w:r w:rsidRPr="00F01F50">
        <w:rPr>
          <w:rStyle w:val="TagStyle"/>
          <w:rtl/>
        </w:rPr>
        <w:t xml:space="preserve"> &lt;&lt; יור &gt;&gt;</w:t>
      </w:r>
      <w:r>
        <w:rPr>
          <w:rtl/>
        </w:rPr>
        <w:t xml:space="preserve">   </w:t>
      </w:r>
      <w:bookmarkEnd w:id="39379"/>
    </w:p>
    <w:p w14:paraId="7605761A" w14:textId="77777777" w:rsidR="00F01F50" w:rsidRDefault="00F01F50" w:rsidP="00F01F50">
      <w:pPr>
        <w:pStyle w:val="KeepWithNext"/>
        <w:rPr>
          <w:rtl/>
        </w:rPr>
      </w:pPr>
    </w:p>
    <w:p w14:paraId="122B1305" w14:textId="55818861" w:rsidR="00F01F50" w:rsidRDefault="00F01F50" w:rsidP="00F01F50">
      <w:pPr>
        <w:rPr>
          <w:rtl/>
        </w:rPr>
      </w:pPr>
      <w:r>
        <w:rPr>
          <w:rFonts w:hint="cs"/>
          <w:rtl/>
        </w:rPr>
        <w:t xml:space="preserve">מבחינתי, תעודה של רט"ג זה כמו </w:t>
      </w:r>
      <w:bookmarkStart w:id="39380" w:name="_ETM_Q1_1497651"/>
      <w:bookmarkStart w:id="39381" w:name="_ETM_Q1_1495402"/>
      <w:bookmarkEnd w:id="39380"/>
      <w:bookmarkEnd w:id="39381"/>
      <w:r>
        <w:rPr>
          <w:rFonts w:hint="cs"/>
          <w:rtl/>
        </w:rPr>
        <w:t>תעודת זהות</w:t>
      </w:r>
      <w:bookmarkStart w:id="39382" w:name="_ETM_Q1_1495650"/>
      <w:bookmarkEnd w:id="39382"/>
      <w:r>
        <w:rPr>
          <w:rFonts w:hint="cs"/>
          <w:rtl/>
        </w:rPr>
        <w:t xml:space="preserve"> של</w:t>
      </w:r>
      <w:bookmarkStart w:id="39383" w:name="_ETM_Q1_1494653"/>
      <w:bookmarkStart w:id="39384" w:name="_ETM_Q1_1492654"/>
      <w:bookmarkEnd w:id="39383"/>
      <w:bookmarkEnd w:id="39384"/>
      <w:r>
        <w:rPr>
          <w:rFonts w:hint="cs"/>
          <w:rtl/>
        </w:rPr>
        <w:t xml:space="preserve"> מישהו שגר בישוב. זה לא נותן לו אישור להיכנס למתחם הקבר או למתחם בני-עקיבא. </w:t>
      </w:r>
      <w:bookmarkStart w:id="39385" w:name="_ETM_Q1_1511405"/>
      <w:bookmarkStart w:id="39386" w:name="_ETM_Q1_1508405"/>
      <w:bookmarkStart w:id="39387" w:name="_ETM_Q1_1505655"/>
      <w:bookmarkStart w:id="39388" w:name="_ETM_Q1_1502655"/>
      <w:bookmarkStart w:id="39389" w:name="_ETM_Q1_1504154"/>
      <w:bookmarkEnd w:id="39385"/>
      <w:bookmarkEnd w:id="39386"/>
      <w:bookmarkEnd w:id="39387"/>
      <w:bookmarkEnd w:id="39388"/>
      <w:bookmarkEnd w:id="39389"/>
      <w:r>
        <w:rPr>
          <w:rFonts w:hint="cs"/>
          <w:rtl/>
        </w:rPr>
        <w:t>הלאה.</w:t>
      </w:r>
    </w:p>
    <w:p w14:paraId="7F59FDEF" w14:textId="77777777" w:rsidR="00F01F50" w:rsidRDefault="00F01F50" w:rsidP="00F01F50">
      <w:pPr>
        <w:rPr>
          <w:rtl/>
        </w:rPr>
      </w:pPr>
      <w:bookmarkStart w:id="39390" w:name="_ETM_Q1_1506154"/>
      <w:bookmarkStart w:id="39391" w:name="_ETM_Q1_1506653"/>
      <w:bookmarkStart w:id="39392" w:name="_ETM_Q1_1507652"/>
      <w:bookmarkEnd w:id="39390"/>
      <w:bookmarkEnd w:id="39391"/>
      <w:bookmarkEnd w:id="39392"/>
    </w:p>
    <w:p w14:paraId="6CC75EB3" w14:textId="6475ABDD" w:rsidR="00F01F50" w:rsidRDefault="00F01F50" w:rsidP="00F01F50">
      <w:pPr>
        <w:pStyle w:val="a4"/>
        <w:keepNext/>
        <w:rPr>
          <w:rtl/>
        </w:rPr>
      </w:pPr>
      <w:bookmarkStart w:id="39393" w:name="ET_speaker_איילת_לוי_נחום_3211"/>
      <w:r w:rsidRPr="00F01F50">
        <w:rPr>
          <w:rStyle w:val="TagStyle"/>
          <w:rtl/>
        </w:rPr>
        <w:t xml:space="preserve"> &lt;&lt; דובר &gt;&gt; </w:t>
      </w:r>
      <w:r>
        <w:rPr>
          <w:rtl/>
        </w:rPr>
        <w:t>איילת לוי נחום:</w:t>
      </w:r>
      <w:r w:rsidRPr="00F01F50">
        <w:rPr>
          <w:rStyle w:val="TagStyle"/>
          <w:rtl/>
        </w:rPr>
        <w:t xml:space="preserve"> &lt;&lt; דובר &gt;&gt;</w:t>
      </w:r>
      <w:r>
        <w:rPr>
          <w:rtl/>
        </w:rPr>
        <w:t xml:space="preserve">   </w:t>
      </w:r>
      <w:bookmarkEnd w:id="39393"/>
    </w:p>
    <w:p w14:paraId="1A475B5B" w14:textId="77777777" w:rsidR="00F01F50" w:rsidRDefault="00F01F50" w:rsidP="00F01F50">
      <w:pPr>
        <w:pStyle w:val="KeepWithNext"/>
        <w:rPr>
          <w:rtl/>
        </w:rPr>
      </w:pPr>
    </w:p>
    <w:p w14:paraId="2402E39B" w14:textId="32190920" w:rsidR="00F01F50" w:rsidRDefault="00F01F50" w:rsidP="00F01F50">
      <w:pPr>
        <w:rPr>
          <w:rtl/>
        </w:rPr>
      </w:pPr>
      <w:bookmarkStart w:id="39394" w:name="_ETM_Q1_1509403"/>
      <w:bookmarkStart w:id="39395" w:name="_ETM_Q1_1509651"/>
      <w:bookmarkEnd w:id="39394"/>
      <w:bookmarkEnd w:id="39395"/>
      <w:r>
        <w:rPr>
          <w:rFonts w:hint="cs"/>
          <w:rtl/>
        </w:rPr>
        <w:t>עיתונאים זה בהתאם לנוהל שייקבע בסעיף 11.</w:t>
      </w:r>
      <w:bookmarkStart w:id="39396" w:name="_ETM_Q1_1517654"/>
      <w:bookmarkEnd w:id="39396"/>
      <w:r>
        <w:rPr>
          <w:rFonts w:hint="cs"/>
          <w:rtl/>
        </w:rPr>
        <w:t xml:space="preserve"> </w:t>
      </w:r>
    </w:p>
    <w:p w14:paraId="1416CE27" w14:textId="77777777" w:rsidR="00F01F50" w:rsidRDefault="00F01F50" w:rsidP="00F01F50">
      <w:pPr>
        <w:rPr>
          <w:rtl/>
        </w:rPr>
      </w:pPr>
      <w:bookmarkStart w:id="39397" w:name="_ETM_Q1_1515652"/>
      <w:bookmarkStart w:id="39398" w:name="_ETM_Q1_1513651"/>
      <w:bookmarkStart w:id="39399" w:name="_ETM_Q1_1510904"/>
      <w:bookmarkStart w:id="39400" w:name="_ETM_Q1_1511401"/>
      <w:bookmarkEnd w:id="39397"/>
      <w:bookmarkEnd w:id="39398"/>
      <w:bookmarkEnd w:id="39399"/>
      <w:bookmarkEnd w:id="39400"/>
    </w:p>
    <w:p w14:paraId="7F148D86" w14:textId="4FF02D05" w:rsidR="00F01F50" w:rsidRDefault="00F01F50" w:rsidP="00F01F50">
      <w:pPr>
        <w:pStyle w:val="af6"/>
        <w:keepNext/>
        <w:rPr>
          <w:rtl/>
        </w:rPr>
      </w:pPr>
      <w:bookmarkStart w:id="39401" w:name="ET_yor_6358_3212"/>
      <w:r w:rsidRPr="00F01F50">
        <w:rPr>
          <w:rStyle w:val="TagStyle"/>
          <w:rtl/>
        </w:rPr>
        <w:t xml:space="preserve"> &lt;&lt; יור &gt;&gt; </w:t>
      </w:r>
      <w:r>
        <w:rPr>
          <w:rtl/>
        </w:rPr>
        <w:t>היו"ר צביקה פוגל:</w:t>
      </w:r>
      <w:r w:rsidRPr="00F01F50">
        <w:rPr>
          <w:rStyle w:val="TagStyle"/>
          <w:rtl/>
        </w:rPr>
        <w:t xml:space="preserve"> &lt;&lt; יור &gt;&gt;</w:t>
      </w:r>
      <w:r>
        <w:rPr>
          <w:rtl/>
        </w:rPr>
        <w:t xml:space="preserve">   </w:t>
      </w:r>
      <w:bookmarkEnd w:id="39401"/>
    </w:p>
    <w:p w14:paraId="05CE2432" w14:textId="77777777" w:rsidR="00F01F50" w:rsidRDefault="00F01F50" w:rsidP="00F01F50">
      <w:pPr>
        <w:pStyle w:val="KeepWithNext"/>
        <w:rPr>
          <w:rtl/>
        </w:rPr>
      </w:pPr>
    </w:p>
    <w:p w14:paraId="19CA1D87" w14:textId="14E83F6D" w:rsidR="00F01F50" w:rsidRDefault="00F01F50" w:rsidP="00F01F50">
      <w:pPr>
        <w:rPr>
          <w:rtl/>
        </w:rPr>
      </w:pPr>
      <w:bookmarkStart w:id="39402" w:name="_ETM_Q1_1512400"/>
      <w:bookmarkStart w:id="39403" w:name="_ETM_Q1_1509900"/>
      <w:bookmarkEnd w:id="39402"/>
      <w:bookmarkEnd w:id="39403"/>
      <w:r>
        <w:rPr>
          <w:rFonts w:hint="cs"/>
          <w:rtl/>
        </w:rPr>
        <w:t xml:space="preserve">לא כדאי לציין שזה </w:t>
      </w:r>
      <w:bookmarkStart w:id="39404" w:name="_ETM_Q1_1516901"/>
      <w:bookmarkEnd w:id="39404"/>
      <w:r>
        <w:rPr>
          <w:rFonts w:hint="cs"/>
          <w:rtl/>
        </w:rPr>
        <w:t>יהיה רק ח</w:t>
      </w:r>
      <w:bookmarkStart w:id="39405" w:name="_ETM_Q1_1517652"/>
      <w:bookmarkEnd w:id="39405"/>
      <w:r>
        <w:rPr>
          <w:rFonts w:hint="cs"/>
          <w:rtl/>
        </w:rPr>
        <w:t xml:space="preserve">מישה על פי נוהל? </w:t>
      </w:r>
    </w:p>
    <w:p w14:paraId="41352D0D" w14:textId="77777777" w:rsidR="00F01F50" w:rsidRDefault="00F01F50" w:rsidP="00F01F50">
      <w:pPr>
        <w:rPr>
          <w:rtl/>
        </w:rPr>
      </w:pPr>
      <w:bookmarkStart w:id="39406" w:name="_ETM_Q1_1521151"/>
      <w:bookmarkStart w:id="39407" w:name="_ETM_Q1_1523405"/>
      <w:bookmarkEnd w:id="39406"/>
      <w:bookmarkEnd w:id="39407"/>
    </w:p>
    <w:p w14:paraId="2B2E06B1" w14:textId="39091E7F" w:rsidR="00F01F50" w:rsidRDefault="00F01F50" w:rsidP="00F01F50">
      <w:pPr>
        <w:pStyle w:val="af9"/>
        <w:keepNext/>
        <w:rPr>
          <w:rtl/>
        </w:rPr>
      </w:pPr>
      <w:bookmarkStart w:id="39408" w:name="ET_guest_903658_3213"/>
      <w:r w:rsidRPr="00F01F50">
        <w:rPr>
          <w:rStyle w:val="TagStyle"/>
          <w:rtl/>
        </w:rPr>
        <w:t xml:space="preserve">&lt;&lt; אורח &gt;&gt; </w:t>
      </w:r>
      <w:r>
        <w:rPr>
          <w:rtl/>
        </w:rPr>
        <w:t>שירן שושנה:</w:t>
      </w:r>
      <w:r w:rsidRPr="00F01F50">
        <w:rPr>
          <w:rStyle w:val="TagStyle"/>
          <w:rtl/>
        </w:rPr>
        <w:t xml:space="preserve"> &lt;&lt; אורח &gt;&gt;</w:t>
      </w:r>
      <w:r>
        <w:rPr>
          <w:rtl/>
        </w:rPr>
        <w:t xml:space="preserve">   </w:t>
      </w:r>
      <w:bookmarkEnd w:id="39408"/>
    </w:p>
    <w:p w14:paraId="290BF0F7" w14:textId="77777777" w:rsidR="00F01F50" w:rsidRDefault="00F01F50" w:rsidP="00F01F50">
      <w:pPr>
        <w:pStyle w:val="KeepWithNext"/>
        <w:rPr>
          <w:rtl/>
        </w:rPr>
      </w:pPr>
    </w:p>
    <w:p w14:paraId="60FD1C64" w14:textId="459E994F" w:rsidR="00F01F50" w:rsidRDefault="00F01F50" w:rsidP="00F01F50">
      <w:pPr>
        <w:rPr>
          <w:rtl/>
        </w:rPr>
      </w:pPr>
      <w:bookmarkStart w:id="39409" w:name="_ETM_Q1_1525151"/>
      <w:bookmarkStart w:id="39410" w:name="_ETM_Q1_1525403"/>
      <w:bookmarkStart w:id="39411" w:name="_ETM_Q1_1522403"/>
      <w:bookmarkStart w:id="39412" w:name="_ETM_Q1_1519653"/>
      <w:bookmarkEnd w:id="39409"/>
      <w:bookmarkEnd w:id="39410"/>
      <w:bookmarkEnd w:id="39411"/>
      <w:bookmarkEnd w:id="39412"/>
      <w:r>
        <w:rPr>
          <w:rFonts w:hint="cs"/>
          <w:rtl/>
        </w:rPr>
        <w:t>ב-11(א) מוזכר ה-</w:t>
      </w:r>
      <w:bookmarkStart w:id="39413" w:name="_ETM_Q1_1522901"/>
      <w:bookmarkStart w:id="39414" w:name="_ETM_Q1_1520405"/>
      <w:bookmarkEnd w:id="39413"/>
      <w:bookmarkEnd w:id="39414"/>
      <w:r>
        <w:rPr>
          <w:rFonts w:hint="cs"/>
          <w:rtl/>
        </w:rPr>
        <w:t xml:space="preserve">30 </w:t>
      </w:r>
      <w:bookmarkStart w:id="39415" w:name="_ETM_Q1_1522154"/>
      <w:bookmarkStart w:id="39416" w:name="_ETM_Q1_1519403"/>
      <w:bookmarkStart w:id="39417" w:name="_ETM_Q1_1516655"/>
      <w:bookmarkStart w:id="39418" w:name="_ETM_Q1_1513655"/>
      <w:bookmarkStart w:id="39419" w:name="_ETM_Q1_1520651"/>
      <w:bookmarkEnd w:id="39415"/>
      <w:bookmarkEnd w:id="39416"/>
      <w:bookmarkEnd w:id="39417"/>
      <w:bookmarkEnd w:id="39418"/>
      <w:bookmarkEnd w:id="39419"/>
      <w:r>
        <w:rPr>
          <w:rFonts w:hint="cs"/>
          <w:rtl/>
        </w:rPr>
        <w:t>אז אנחנו נצטרך לתקן את זה</w:t>
      </w:r>
      <w:bookmarkStart w:id="39420" w:name="_ETM_Q1_1521405"/>
      <w:bookmarkStart w:id="39421" w:name="_ETM_Q1_1519655"/>
      <w:bookmarkEnd w:id="39420"/>
      <w:bookmarkEnd w:id="39421"/>
      <w:r>
        <w:rPr>
          <w:rFonts w:hint="cs"/>
          <w:rtl/>
        </w:rPr>
        <w:t>.</w:t>
      </w:r>
      <w:bookmarkStart w:id="39422" w:name="_ETM_Q1_1521153"/>
      <w:bookmarkEnd w:id="39422"/>
    </w:p>
    <w:p w14:paraId="7B648B3E" w14:textId="77777777" w:rsidR="00F01F50" w:rsidRDefault="00F01F50" w:rsidP="00F01F50">
      <w:pPr>
        <w:rPr>
          <w:rtl/>
        </w:rPr>
      </w:pPr>
      <w:bookmarkStart w:id="39423" w:name="_ETM_Q1_1522400"/>
      <w:bookmarkStart w:id="39424" w:name="_ETM_Q1_1522651"/>
      <w:bookmarkStart w:id="39425" w:name="_ETM_Q1_1525901"/>
      <w:bookmarkEnd w:id="39423"/>
      <w:bookmarkEnd w:id="39424"/>
      <w:bookmarkEnd w:id="39425"/>
    </w:p>
    <w:p w14:paraId="14BC2013" w14:textId="2043D011" w:rsidR="00F01F50" w:rsidRDefault="00F01F50" w:rsidP="00F01F50">
      <w:pPr>
        <w:pStyle w:val="a4"/>
        <w:keepNext/>
        <w:rPr>
          <w:rtl/>
        </w:rPr>
      </w:pPr>
      <w:bookmarkStart w:id="39426" w:name="ET_speaker_מירי_פרנקלשור_3214"/>
      <w:r w:rsidRPr="00F01F50">
        <w:rPr>
          <w:rStyle w:val="TagStyle"/>
          <w:rtl/>
        </w:rPr>
        <w:t xml:space="preserve"> &lt;&lt; דובר &gt;&gt; </w:t>
      </w:r>
      <w:r>
        <w:rPr>
          <w:rtl/>
        </w:rPr>
        <w:t>מירי פרנקל-שור:</w:t>
      </w:r>
      <w:r w:rsidRPr="00F01F50">
        <w:rPr>
          <w:rStyle w:val="TagStyle"/>
          <w:rtl/>
        </w:rPr>
        <w:t xml:space="preserve"> &lt;&lt; דובר &gt;&gt;</w:t>
      </w:r>
      <w:r>
        <w:rPr>
          <w:rtl/>
        </w:rPr>
        <w:t xml:space="preserve">   </w:t>
      </w:r>
      <w:bookmarkEnd w:id="39426"/>
    </w:p>
    <w:p w14:paraId="4DDAC900" w14:textId="77777777" w:rsidR="00F01F50" w:rsidRDefault="00F01F50" w:rsidP="00F01F50">
      <w:pPr>
        <w:pStyle w:val="KeepWithNext"/>
        <w:rPr>
          <w:rtl/>
        </w:rPr>
      </w:pPr>
    </w:p>
    <w:p w14:paraId="496D849D" w14:textId="00841100" w:rsidR="00F01F50" w:rsidRDefault="00F01F50" w:rsidP="00F01F50">
      <w:pPr>
        <w:rPr>
          <w:rtl/>
        </w:rPr>
      </w:pPr>
      <w:bookmarkStart w:id="39427" w:name="_ETM_Q1_1525154"/>
      <w:bookmarkStart w:id="39428" w:name="_ETM_Q1_1523904"/>
      <w:bookmarkEnd w:id="39427"/>
      <w:bookmarkEnd w:id="39428"/>
      <w:r>
        <w:rPr>
          <w:rFonts w:hint="cs"/>
          <w:rtl/>
        </w:rPr>
        <w:t>זה 30 פלוס חמש</w:t>
      </w:r>
      <w:bookmarkStart w:id="39429" w:name="_ETM_Q1_1521902"/>
      <w:bookmarkEnd w:id="39429"/>
      <w:r>
        <w:rPr>
          <w:rFonts w:hint="cs"/>
          <w:rtl/>
        </w:rPr>
        <w:t>.</w:t>
      </w:r>
      <w:bookmarkStart w:id="39430" w:name="_ETM_Q1_1524151"/>
      <w:bookmarkStart w:id="39431" w:name="_ETM_Q1_1521655"/>
      <w:bookmarkEnd w:id="39430"/>
      <w:bookmarkEnd w:id="39431"/>
    </w:p>
    <w:p w14:paraId="675EA792" w14:textId="77777777" w:rsidR="00F01F50" w:rsidRDefault="00F01F50" w:rsidP="00F01F50">
      <w:pPr>
        <w:rPr>
          <w:rtl/>
        </w:rPr>
      </w:pPr>
      <w:bookmarkStart w:id="39432" w:name="_ETM_Q1_1522401"/>
      <w:bookmarkStart w:id="39433" w:name="_ETM_Q1_1522652"/>
      <w:bookmarkEnd w:id="39432"/>
      <w:bookmarkEnd w:id="39433"/>
    </w:p>
    <w:p w14:paraId="4545D4E8" w14:textId="54AB7AE7" w:rsidR="00F01F50" w:rsidRDefault="00F01F50" w:rsidP="00F01F50">
      <w:pPr>
        <w:pStyle w:val="af6"/>
        <w:keepNext/>
        <w:rPr>
          <w:rtl/>
        </w:rPr>
      </w:pPr>
      <w:bookmarkStart w:id="39434" w:name="ET_yor_6358_3215"/>
      <w:r w:rsidRPr="00F01F50">
        <w:rPr>
          <w:rStyle w:val="TagStyle"/>
          <w:rtl/>
        </w:rPr>
        <w:t xml:space="preserve"> &lt;&lt; יור &gt;&gt; </w:t>
      </w:r>
      <w:r>
        <w:rPr>
          <w:rtl/>
        </w:rPr>
        <w:t>היו"ר צביקה פוגל:</w:t>
      </w:r>
      <w:r w:rsidRPr="00F01F50">
        <w:rPr>
          <w:rStyle w:val="TagStyle"/>
          <w:rtl/>
        </w:rPr>
        <w:t xml:space="preserve"> &lt;&lt; יור &gt;&gt;</w:t>
      </w:r>
      <w:r>
        <w:rPr>
          <w:rtl/>
        </w:rPr>
        <w:t xml:space="preserve">   </w:t>
      </w:r>
      <w:bookmarkEnd w:id="39434"/>
    </w:p>
    <w:p w14:paraId="2937DBCC" w14:textId="77777777" w:rsidR="00F01F50" w:rsidRDefault="00F01F50" w:rsidP="00F01F50">
      <w:pPr>
        <w:pStyle w:val="KeepWithNext"/>
        <w:rPr>
          <w:rtl/>
        </w:rPr>
      </w:pPr>
    </w:p>
    <w:p w14:paraId="2165020A" w14:textId="26EFBF18" w:rsidR="00F01F50" w:rsidRDefault="00F01F50" w:rsidP="00F01F50">
      <w:pPr>
        <w:rPr>
          <w:rtl/>
        </w:rPr>
      </w:pPr>
      <w:bookmarkStart w:id="39435" w:name="_ETM_Q1_1523901"/>
      <w:bookmarkEnd w:id="39435"/>
      <w:r>
        <w:rPr>
          <w:rFonts w:hint="cs"/>
          <w:rtl/>
        </w:rPr>
        <w:t xml:space="preserve">נכון. </w:t>
      </w:r>
    </w:p>
    <w:p w14:paraId="5D104CEF" w14:textId="77777777" w:rsidR="00F01F50" w:rsidRDefault="00F01F50" w:rsidP="00F01F50">
      <w:pPr>
        <w:rPr>
          <w:rtl/>
        </w:rPr>
      </w:pPr>
      <w:bookmarkStart w:id="39436" w:name="_ETM_Q1_1525405"/>
      <w:bookmarkStart w:id="39437" w:name="_ETM_Q1_1522655"/>
      <w:bookmarkEnd w:id="39436"/>
      <w:bookmarkEnd w:id="39437"/>
    </w:p>
    <w:p w14:paraId="05397F70" w14:textId="5AB95E2A" w:rsidR="00F01F50" w:rsidRDefault="00F01F50" w:rsidP="00F01F50">
      <w:pPr>
        <w:pStyle w:val="af9"/>
        <w:keepNext/>
        <w:rPr>
          <w:rtl/>
        </w:rPr>
      </w:pPr>
      <w:bookmarkStart w:id="39438" w:name="ET_guest_903658_3216"/>
      <w:r w:rsidRPr="00F01F50">
        <w:rPr>
          <w:rStyle w:val="TagStyle"/>
          <w:rtl/>
        </w:rPr>
        <w:t xml:space="preserve"> &lt;&lt; אורח &gt;&gt; </w:t>
      </w:r>
      <w:r>
        <w:rPr>
          <w:rtl/>
        </w:rPr>
        <w:t>שירן שושנה:</w:t>
      </w:r>
      <w:r w:rsidRPr="00F01F50">
        <w:rPr>
          <w:rStyle w:val="TagStyle"/>
          <w:rtl/>
        </w:rPr>
        <w:t xml:space="preserve"> &lt;&lt; אורח &gt;&gt;</w:t>
      </w:r>
      <w:r>
        <w:rPr>
          <w:rtl/>
        </w:rPr>
        <w:t xml:space="preserve">   </w:t>
      </w:r>
      <w:bookmarkEnd w:id="39438"/>
    </w:p>
    <w:p w14:paraId="256065AE" w14:textId="77777777" w:rsidR="00F01F50" w:rsidRDefault="00F01F50" w:rsidP="00F01F50">
      <w:pPr>
        <w:pStyle w:val="KeepWithNext"/>
        <w:rPr>
          <w:rtl/>
        </w:rPr>
      </w:pPr>
    </w:p>
    <w:p w14:paraId="0422A557" w14:textId="58D744FB" w:rsidR="00F01F50" w:rsidRDefault="00F01F50" w:rsidP="00F01F50">
      <w:pPr>
        <w:rPr>
          <w:rtl/>
        </w:rPr>
      </w:pPr>
      <w:bookmarkStart w:id="39439" w:name="_ETM_Q1_1525153"/>
      <w:bookmarkStart w:id="39440" w:name="_ETM_Q1_1525401"/>
      <w:bookmarkStart w:id="39441" w:name="_ETM_Q1_1525652"/>
      <w:bookmarkEnd w:id="39439"/>
      <w:bookmarkEnd w:id="39440"/>
      <w:bookmarkEnd w:id="39441"/>
      <w:r>
        <w:rPr>
          <w:rFonts w:hint="cs"/>
          <w:rtl/>
        </w:rPr>
        <w:t xml:space="preserve">זה מפנה ל-11. </w:t>
      </w:r>
    </w:p>
    <w:p w14:paraId="5C86134F" w14:textId="77777777" w:rsidR="00F01F50" w:rsidRDefault="00F01F50" w:rsidP="00F01F50">
      <w:pPr>
        <w:rPr>
          <w:rtl/>
        </w:rPr>
      </w:pPr>
      <w:bookmarkStart w:id="39442" w:name="_ETM_Q1_1528903"/>
      <w:bookmarkStart w:id="39443" w:name="_ETM_Q1_1529153"/>
      <w:bookmarkStart w:id="39444" w:name="_ETM_Q1_1526901"/>
      <w:bookmarkEnd w:id="39442"/>
      <w:bookmarkEnd w:id="39443"/>
      <w:bookmarkEnd w:id="39444"/>
    </w:p>
    <w:p w14:paraId="6F343062" w14:textId="145AFEBF" w:rsidR="00F01F50" w:rsidRDefault="00F01F50" w:rsidP="00F01F50">
      <w:pPr>
        <w:pStyle w:val="a4"/>
        <w:keepNext/>
        <w:rPr>
          <w:rtl/>
        </w:rPr>
      </w:pPr>
      <w:bookmarkStart w:id="39445" w:name="ET_speaker_איילת_לוי_נחום_3217"/>
      <w:r w:rsidRPr="00F01F50">
        <w:rPr>
          <w:rStyle w:val="TagStyle"/>
          <w:rtl/>
        </w:rPr>
        <w:t xml:space="preserve"> &lt;&lt; דוב</w:t>
      </w:r>
      <w:bookmarkStart w:id="39446" w:name="_ETM_Q1_1524403"/>
      <w:bookmarkEnd w:id="39446"/>
      <w:r w:rsidRPr="00F01F50">
        <w:rPr>
          <w:rStyle w:val="TagStyle"/>
          <w:rtl/>
        </w:rPr>
        <w:t xml:space="preserve">ר &gt;&gt; </w:t>
      </w:r>
      <w:r>
        <w:rPr>
          <w:rtl/>
        </w:rPr>
        <w:t>איילת לוי נחום:</w:t>
      </w:r>
      <w:r w:rsidRPr="00F01F50">
        <w:rPr>
          <w:rStyle w:val="TagStyle"/>
          <w:rtl/>
        </w:rPr>
        <w:t xml:space="preserve"> &lt;&lt; דובר &gt;&gt;</w:t>
      </w:r>
      <w:r>
        <w:rPr>
          <w:rtl/>
        </w:rPr>
        <w:t xml:space="preserve">   </w:t>
      </w:r>
      <w:bookmarkEnd w:id="39445"/>
    </w:p>
    <w:p w14:paraId="3633C3E1" w14:textId="77777777" w:rsidR="00F01F50" w:rsidRDefault="00F01F50" w:rsidP="00F01F50">
      <w:pPr>
        <w:pStyle w:val="KeepWithNext"/>
        <w:rPr>
          <w:rtl/>
        </w:rPr>
      </w:pPr>
    </w:p>
    <w:p w14:paraId="37712952" w14:textId="77777777" w:rsidR="000B1587" w:rsidRDefault="00F01F50" w:rsidP="00F01F50">
      <w:pPr>
        <w:rPr>
          <w:rtl/>
        </w:rPr>
      </w:pPr>
      <w:bookmarkStart w:id="39447" w:name="_ETM_Q1_1531904"/>
      <w:bookmarkStart w:id="39448" w:name="_ETM_Q1_1529152"/>
      <w:bookmarkStart w:id="39449" w:name="_ETM_Q1_1526152"/>
      <w:bookmarkStart w:id="39450" w:name="_ETM_Q1_1527154"/>
      <w:bookmarkStart w:id="39451" w:name="_ETM_Q1_1523655"/>
      <w:bookmarkEnd w:id="39447"/>
      <w:bookmarkEnd w:id="39448"/>
      <w:bookmarkEnd w:id="39449"/>
      <w:bookmarkEnd w:id="39450"/>
      <w:bookmarkEnd w:id="39451"/>
      <w:r>
        <w:rPr>
          <w:rFonts w:hint="cs"/>
          <w:rtl/>
        </w:rPr>
        <w:t>או-קיי, אז כשנגיע לסעיף</w:t>
      </w:r>
      <w:bookmarkStart w:id="39452" w:name="_ETM_Q1_1530153"/>
      <w:bookmarkEnd w:id="39452"/>
      <w:r>
        <w:rPr>
          <w:rFonts w:hint="cs"/>
          <w:rtl/>
        </w:rPr>
        <w:t xml:space="preserve"> 11</w:t>
      </w:r>
      <w:bookmarkStart w:id="39453" w:name="_ETM_Q1_1530904"/>
      <w:bookmarkEnd w:id="39453"/>
      <w:r>
        <w:rPr>
          <w:rFonts w:hint="cs"/>
          <w:rtl/>
        </w:rPr>
        <w:t>.</w:t>
      </w:r>
    </w:p>
    <w:p w14:paraId="1FDFC8DF" w14:textId="0B4AF620" w:rsidR="00F01F50" w:rsidRDefault="00F01F50" w:rsidP="00F01F50">
      <w:pPr>
        <w:rPr>
          <w:rtl/>
        </w:rPr>
      </w:pPr>
      <w:r>
        <w:rPr>
          <w:rFonts w:hint="cs"/>
          <w:rtl/>
        </w:rPr>
        <w:t xml:space="preserve"> </w:t>
      </w:r>
    </w:p>
    <w:p w14:paraId="11C3D39B" w14:textId="75DD95C2" w:rsidR="00F01F50" w:rsidRDefault="00F01F50" w:rsidP="00F01F50">
      <w:pPr>
        <w:pStyle w:val="a4"/>
        <w:keepNext/>
        <w:rPr>
          <w:rtl/>
        </w:rPr>
      </w:pPr>
      <w:bookmarkStart w:id="39454" w:name="ET_speaker_מירי_פרנקלשור_3218"/>
      <w:r w:rsidRPr="00F01F50">
        <w:rPr>
          <w:rStyle w:val="TagStyle"/>
          <w:rtl/>
        </w:rPr>
        <w:t xml:space="preserve"> &lt;&lt; דובר &gt;&gt; </w:t>
      </w:r>
      <w:r>
        <w:rPr>
          <w:rtl/>
        </w:rPr>
        <w:t>מירי פרנקל-שור:</w:t>
      </w:r>
      <w:r w:rsidRPr="00F01F50">
        <w:rPr>
          <w:rStyle w:val="TagStyle"/>
          <w:rtl/>
        </w:rPr>
        <w:t xml:space="preserve"> &lt;&lt; דובר &gt;&gt;</w:t>
      </w:r>
      <w:r>
        <w:rPr>
          <w:rtl/>
        </w:rPr>
        <w:t xml:space="preserve">   </w:t>
      </w:r>
      <w:bookmarkEnd w:id="39454"/>
    </w:p>
    <w:p w14:paraId="40076805" w14:textId="77777777" w:rsidR="00F01F50" w:rsidRDefault="00F01F50" w:rsidP="00F01F50">
      <w:pPr>
        <w:pStyle w:val="KeepWithNext"/>
        <w:rPr>
          <w:rtl/>
        </w:rPr>
      </w:pPr>
    </w:p>
    <w:p w14:paraId="0205AF58" w14:textId="3B402C2A" w:rsidR="00F01F50" w:rsidRDefault="00F01F50" w:rsidP="00F01F50">
      <w:pPr>
        <w:rPr>
          <w:rtl/>
        </w:rPr>
      </w:pPr>
      <w:bookmarkStart w:id="39455" w:name="_ETM_Q1_1529905"/>
      <w:bookmarkStart w:id="39456" w:name="_ETM_Q1_1527151"/>
      <w:bookmarkStart w:id="39457" w:name="_ETM_Q1_1529156"/>
      <w:bookmarkStart w:id="39458" w:name="_ETM_Q1_1528901"/>
      <w:bookmarkEnd w:id="39455"/>
      <w:bookmarkEnd w:id="39456"/>
      <w:bookmarkEnd w:id="39457"/>
      <w:bookmarkEnd w:id="39458"/>
      <w:r>
        <w:rPr>
          <w:rFonts w:hint="cs"/>
          <w:rtl/>
        </w:rPr>
        <w:t xml:space="preserve">כשנגיע לסעיף 11 אני אזכור את זה. </w:t>
      </w:r>
    </w:p>
    <w:p w14:paraId="79B764B0" w14:textId="77777777" w:rsidR="00F01F50" w:rsidRDefault="00F01F50" w:rsidP="00F01F50">
      <w:pPr>
        <w:rPr>
          <w:rtl/>
        </w:rPr>
      </w:pPr>
      <w:bookmarkStart w:id="39459" w:name="_ETM_Q1_1535400"/>
      <w:bookmarkStart w:id="39460" w:name="_ETM_Q1_1532652"/>
      <w:bookmarkStart w:id="39461" w:name="_ETM_Q1_1529901"/>
      <w:bookmarkStart w:id="39462" w:name="_ETM_Q1_1530902"/>
      <w:bookmarkEnd w:id="39459"/>
      <w:bookmarkEnd w:id="39460"/>
      <w:bookmarkEnd w:id="39461"/>
      <w:bookmarkEnd w:id="39462"/>
    </w:p>
    <w:p w14:paraId="6171C668" w14:textId="1DF70102" w:rsidR="00F01F50" w:rsidRDefault="00F01F50" w:rsidP="00F01F50">
      <w:pPr>
        <w:pStyle w:val="a4"/>
        <w:keepNext/>
        <w:rPr>
          <w:rtl/>
        </w:rPr>
      </w:pPr>
      <w:bookmarkStart w:id="39463" w:name="ET_speaker_יערה_למברגר_3219"/>
      <w:r w:rsidRPr="00F01F50">
        <w:rPr>
          <w:rStyle w:val="TagStyle"/>
          <w:rtl/>
        </w:rPr>
        <w:t xml:space="preserve"> &lt;&lt; דובר &gt;&gt; </w:t>
      </w:r>
      <w:r>
        <w:rPr>
          <w:rtl/>
        </w:rPr>
        <w:t>יערה למברגר:</w:t>
      </w:r>
      <w:r w:rsidRPr="00F01F50">
        <w:rPr>
          <w:rStyle w:val="TagStyle"/>
          <w:rtl/>
        </w:rPr>
        <w:t xml:space="preserve"> &lt;&lt; דובר &gt;&gt;</w:t>
      </w:r>
      <w:r>
        <w:rPr>
          <w:rtl/>
        </w:rPr>
        <w:t xml:space="preserve">   </w:t>
      </w:r>
      <w:bookmarkEnd w:id="39463"/>
    </w:p>
    <w:p w14:paraId="6DB3D209" w14:textId="77777777" w:rsidR="00F01F50" w:rsidRDefault="00F01F50" w:rsidP="00F01F50">
      <w:pPr>
        <w:pStyle w:val="KeepWithNext"/>
        <w:rPr>
          <w:rtl/>
        </w:rPr>
      </w:pPr>
    </w:p>
    <w:p w14:paraId="0217FBEC" w14:textId="2AE599F1" w:rsidR="00F01F50" w:rsidRDefault="00F01F50" w:rsidP="00F01F50">
      <w:pPr>
        <w:rPr>
          <w:rtl/>
        </w:rPr>
      </w:pPr>
      <w:bookmarkStart w:id="39464" w:name="_ETM_Q1_1532400"/>
      <w:bookmarkEnd w:id="39464"/>
      <w:r>
        <w:rPr>
          <w:rFonts w:hint="cs"/>
          <w:rtl/>
        </w:rPr>
        <w:t>זה עיתונאים בהתאם לסעיף 11?</w:t>
      </w:r>
      <w:bookmarkStart w:id="39465" w:name="_ETM_Q1_1535153"/>
      <w:bookmarkStart w:id="39466" w:name="_ETM_Q1_1532153"/>
      <w:bookmarkEnd w:id="39465"/>
      <w:bookmarkEnd w:id="39466"/>
    </w:p>
    <w:p w14:paraId="3C19F644" w14:textId="77777777" w:rsidR="00F01F50" w:rsidRDefault="00F01F50" w:rsidP="00F01F50">
      <w:pPr>
        <w:rPr>
          <w:rtl/>
        </w:rPr>
      </w:pPr>
      <w:bookmarkStart w:id="39467" w:name="_ETM_Q1_1536401"/>
      <w:bookmarkEnd w:id="39467"/>
    </w:p>
    <w:p w14:paraId="441EC11B" w14:textId="7399FA9F" w:rsidR="00F01F50" w:rsidRDefault="00F01F50" w:rsidP="00F01F50">
      <w:pPr>
        <w:pStyle w:val="a4"/>
        <w:keepNext/>
        <w:rPr>
          <w:rtl/>
        </w:rPr>
      </w:pPr>
      <w:bookmarkStart w:id="39468" w:name="ET_speaker_עדן_בן_הרוש_3220"/>
      <w:r w:rsidRPr="00F01F50">
        <w:rPr>
          <w:rStyle w:val="TagStyle"/>
          <w:rtl/>
        </w:rPr>
        <w:t xml:space="preserve"> &lt;&lt; דובר &gt;&gt; </w:t>
      </w:r>
      <w:r>
        <w:rPr>
          <w:rtl/>
        </w:rPr>
        <w:t>עדן בן הרוש:</w:t>
      </w:r>
      <w:r w:rsidRPr="00F01F50">
        <w:rPr>
          <w:rStyle w:val="TagStyle"/>
          <w:rtl/>
        </w:rPr>
        <w:t xml:space="preserve"> &lt;&lt; דובר &gt;&gt;</w:t>
      </w:r>
      <w:r>
        <w:rPr>
          <w:rtl/>
        </w:rPr>
        <w:t xml:space="preserve">   </w:t>
      </w:r>
      <w:bookmarkEnd w:id="39468"/>
    </w:p>
    <w:p w14:paraId="22B582CC" w14:textId="77777777" w:rsidR="00F01F50" w:rsidRDefault="00F01F50" w:rsidP="00F01F50">
      <w:pPr>
        <w:pStyle w:val="KeepWithNext"/>
        <w:rPr>
          <w:rtl/>
        </w:rPr>
      </w:pPr>
    </w:p>
    <w:p w14:paraId="636D884E" w14:textId="1119B250" w:rsidR="00F01F50" w:rsidRDefault="00F01F50" w:rsidP="00F01F50">
      <w:pPr>
        <w:rPr>
          <w:rtl/>
        </w:rPr>
      </w:pPr>
      <w:bookmarkStart w:id="39469" w:name="_ETM_Q1_1536151"/>
      <w:bookmarkStart w:id="39470" w:name="_ETM_Q1_1533401"/>
      <w:bookmarkEnd w:id="39469"/>
      <w:bookmarkEnd w:id="39470"/>
      <w:r>
        <w:rPr>
          <w:rFonts w:hint="cs"/>
          <w:rtl/>
        </w:rPr>
        <w:t>לנוהל שייקבע.</w:t>
      </w:r>
    </w:p>
    <w:p w14:paraId="669ADE42" w14:textId="77777777" w:rsidR="00F01F50" w:rsidRDefault="00F01F50" w:rsidP="00F01F50">
      <w:pPr>
        <w:rPr>
          <w:rtl/>
        </w:rPr>
      </w:pPr>
      <w:bookmarkStart w:id="39471" w:name="_ETM_Q1_1536152"/>
      <w:bookmarkEnd w:id="39471"/>
    </w:p>
    <w:p w14:paraId="5E22AABF" w14:textId="11FF060D" w:rsidR="00F01F50" w:rsidRDefault="00F01F50" w:rsidP="00F01F50">
      <w:pPr>
        <w:pStyle w:val="a4"/>
        <w:keepNext/>
        <w:rPr>
          <w:rtl/>
        </w:rPr>
      </w:pPr>
      <w:bookmarkStart w:id="39472" w:name="ET_speaker_מירי_פרנקלשור_3221"/>
      <w:r w:rsidRPr="00F01F50">
        <w:rPr>
          <w:rStyle w:val="TagStyle"/>
          <w:rtl/>
        </w:rPr>
        <w:t xml:space="preserve"> &lt;&lt; דובר &gt;&gt; </w:t>
      </w:r>
      <w:r>
        <w:rPr>
          <w:rtl/>
        </w:rPr>
        <w:t>מירי פרנקל-שור:</w:t>
      </w:r>
      <w:r w:rsidRPr="00F01F50">
        <w:rPr>
          <w:rStyle w:val="TagStyle"/>
          <w:rtl/>
        </w:rPr>
        <w:t xml:space="preserve"> &lt;&lt; דובר &gt;&gt;</w:t>
      </w:r>
      <w:r>
        <w:rPr>
          <w:rtl/>
        </w:rPr>
        <w:t xml:space="preserve">   </w:t>
      </w:r>
      <w:bookmarkEnd w:id="39472"/>
    </w:p>
    <w:p w14:paraId="793A61B4" w14:textId="77777777" w:rsidR="00F01F50" w:rsidRDefault="00F01F50" w:rsidP="00F01F50">
      <w:pPr>
        <w:pStyle w:val="KeepWithNext"/>
        <w:rPr>
          <w:rtl/>
        </w:rPr>
      </w:pPr>
    </w:p>
    <w:p w14:paraId="7ED138E7" w14:textId="360D3211" w:rsidR="00F01F50" w:rsidRDefault="00F01F50" w:rsidP="00F01F50">
      <w:pPr>
        <w:rPr>
          <w:rtl/>
        </w:rPr>
      </w:pPr>
      <w:bookmarkStart w:id="39473" w:name="_ETM_Q1_1539151"/>
      <w:bookmarkEnd w:id="39473"/>
      <w:r>
        <w:rPr>
          <w:rFonts w:hint="cs"/>
          <w:rtl/>
        </w:rPr>
        <w:t xml:space="preserve">כן, זה מה </w:t>
      </w:r>
      <w:bookmarkStart w:id="39474" w:name="_ETM_Q1_1536150"/>
      <w:bookmarkStart w:id="39475" w:name="_ETM_Q1_1536654"/>
      <w:bookmarkStart w:id="39476" w:name="_ETM_Q1_1534655"/>
      <w:bookmarkStart w:id="39477" w:name="_ETM_Q1_1529151"/>
      <w:bookmarkEnd w:id="39474"/>
      <w:bookmarkEnd w:id="39475"/>
      <w:bookmarkEnd w:id="39476"/>
      <w:bookmarkEnd w:id="39477"/>
      <w:r>
        <w:rPr>
          <w:rFonts w:hint="cs"/>
          <w:rtl/>
        </w:rPr>
        <w:t>שאתם - - -</w:t>
      </w:r>
      <w:bookmarkStart w:id="39478" w:name="_ETM_Q1_1536652"/>
      <w:bookmarkEnd w:id="39478"/>
    </w:p>
    <w:p w14:paraId="35927CD3" w14:textId="77777777" w:rsidR="00F01F50" w:rsidRDefault="00F01F50" w:rsidP="00F01F50">
      <w:pPr>
        <w:rPr>
          <w:rtl/>
        </w:rPr>
      </w:pPr>
      <w:bookmarkStart w:id="39479" w:name="_ETM_Q1_1529402"/>
      <w:bookmarkEnd w:id="39479"/>
    </w:p>
    <w:p w14:paraId="4B50C258" w14:textId="28F7EB3E" w:rsidR="00F01F50" w:rsidRDefault="00F01F50" w:rsidP="00F01F50">
      <w:pPr>
        <w:pStyle w:val="a4"/>
        <w:keepNext/>
        <w:rPr>
          <w:rtl/>
        </w:rPr>
      </w:pPr>
      <w:bookmarkStart w:id="39480" w:name="ET_speaker_יערה_למברגר_3222"/>
      <w:r w:rsidRPr="00F01F50">
        <w:rPr>
          <w:rStyle w:val="TagStyle"/>
          <w:rtl/>
        </w:rPr>
        <w:t xml:space="preserve"> &lt;&lt; דובר &gt;&gt; </w:t>
      </w:r>
      <w:r>
        <w:rPr>
          <w:rtl/>
        </w:rPr>
        <w:t>יערה למברגר:</w:t>
      </w:r>
      <w:r w:rsidRPr="00F01F50">
        <w:rPr>
          <w:rStyle w:val="TagStyle"/>
          <w:rtl/>
        </w:rPr>
        <w:t xml:space="preserve"> &lt;&lt; דובר &gt;&gt;</w:t>
      </w:r>
      <w:r>
        <w:rPr>
          <w:rtl/>
        </w:rPr>
        <w:t xml:space="preserve">   </w:t>
      </w:r>
      <w:bookmarkEnd w:id="39480"/>
    </w:p>
    <w:p w14:paraId="528217E3" w14:textId="77777777" w:rsidR="00F01F50" w:rsidRDefault="00F01F50" w:rsidP="00F01F50">
      <w:pPr>
        <w:pStyle w:val="KeepWithNext"/>
        <w:rPr>
          <w:rtl/>
        </w:rPr>
      </w:pPr>
    </w:p>
    <w:p w14:paraId="3E96D2A7" w14:textId="6EA15E36" w:rsidR="00F01F50" w:rsidRDefault="00F01F50" w:rsidP="00F01F50">
      <w:pPr>
        <w:rPr>
          <w:rtl/>
        </w:rPr>
      </w:pPr>
      <w:bookmarkStart w:id="39481" w:name="_ETM_Q1_1531903"/>
      <w:bookmarkStart w:id="39482" w:name="_ETM_Q1_1532151"/>
      <w:bookmarkStart w:id="39483" w:name="_ETM_Q1_1532654"/>
      <w:bookmarkStart w:id="39484" w:name="_ETM_Q1_1534652"/>
      <w:bookmarkEnd w:id="39481"/>
      <w:bookmarkEnd w:id="39482"/>
      <w:bookmarkEnd w:id="39483"/>
      <w:bookmarkEnd w:id="39484"/>
      <w:r>
        <w:rPr>
          <w:rFonts w:hint="cs"/>
          <w:rtl/>
        </w:rPr>
        <w:t>לא, לא הנוהל שייקבע.</w:t>
      </w:r>
    </w:p>
    <w:p w14:paraId="5056635A" w14:textId="77777777" w:rsidR="00F01F50" w:rsidRDefault="00F01F50" w:rsidP="00F01F50">
      <w:pPr>
        <w:rPr>
          <w:rtl/>
        </w:rPr>
      </w:pPr>
      <w:bookmarkStart w:id="39485" w:name="_ETM_Q1_1539404"/>
      <w:bookmarkEnd w:id="39485"/>
    </w:p>
    <w:p w14:paraId="157B05C5" w14:textId="423D1580" w:rsidR="00F01F50" w:rsidRDefault="00F01F50" w:rsidP="00F01F50">
      <w:pPr>
        <w:pStyle w:val="af9"/>
        <w:keepNext/>
        <w:rPr>
          <w:rtl/>
        </w:rPr>
      </w:pPr>
      <w:bookmarkStart w:id="39486" w:name="ET_guest_903658_3223"/>
      <w:r w:rsidRPr="00F01F50">
        <w:rPr>
          <w:rStyle w:val="TagStyle"/>
          <w:rtl/>
        </w:rPr>
        <w:t xml:space="preserve"> &lt;&lt; אורח &gt;&gt; </w:t>
      </w:r>
      <w:r>
        <w:rPr>
          <w:rtl/>
        </w:rPr>
        <w:t>שירן שושנה:</w:t>
      </w:r>
      <w:r w:rsidRPr="00F01F50">
        <w:rPr>
          <w:rStyle w:val="TagStyle"/>
          <w:rtl/>
        </w:rPr>
        <w:t xml:space="preserve"> &lt;&lt; אורח &gt;&gt;</w:t>
      </w:r>
      <w:r>
        <w:rPr>
          <w:rtl/>
        </w:rPr>
        <w:t xml:space="preserve">   </w:t>
      </w:r>
      <w:bookmarkEnd w:id="39486"/>
    </w:p>
    <w:p w14:paraId="2BC97B26" w14:textId="77777777" w:rsidR="00F01F50" w:rsidRDefault="00F01F50" w:rsidP="00F01F50">
      <w:pPr>
        <w:pStyle w:val="KeepWithNext"/>
        <w:rPr>
          <w:rtl/>
        </w:rPr>
      </w:pPr>
    </w:p>
    <w:p w14:paraId="7D1B37FF" w14:textId="252B88B2" w:rsidR="00F01F50" w:rsidRDefault="00F01F50" w:rsidP="00F01F50">
      <w:pPr>
        <w:rPr>
          <w:rtl/>
        </w:rPr>
      </w:pPr>
      <w:bookmarkStart w:id="39487" w:name="_ETM_Q1_1541654"/>
      <w:bookmarkEnd w:id="39487"/>
      <w:r>
        <w:rPr>
          <w:rFonts w:hint="cs"/>
          <w:rtl/>
        </w:rPr>
        <w:t>ש</w:t>
      </w:r>
      <w:bookmarkStart w:id="39488" w:name="_ETM_Q1_1539153"/>
      <w:bookmarkEnd w:id="39488"/>
      <w:r>
        <w:rPr>
          <w:rFonts w:hint="cs"/>
          <w:rtl/>
        </w:rPr>
        <w:t>קיבלו</w:t>
      </w:r>
      <w:bookmarkStart w:id="39489" w:name="_ETM_Q1_1538403"/>
      <w:bookmarkEnd w:id="39489"/>
      <w:r>
        <w:rPr>
          <w:rFonts w:hint="cs"/>
          <w:rtl/>
        </w:rPr>
        <w:t xml:space="preserve"> היתר שהייה. </w:t>
      </w:r>
      <w:bookmarkStart w:id="39490" w:name="_ETM_Q1_1536903"/>
      <w:bookmarkStart w:id="39491" w:name="_ETM_Q1_1537652"/>
      <w:bookmarkEnd w:id="39490"/>
      <w:bookmarkEnd w:id="39491"/>
    </w:p>
    <w:p w14:paraId="56F97427" w14:textId="77777777" w:rsidR="00F01F50" w:rsidRDefault="00F01F50" w:rsidP="00F01F50">
      <w:pPr>
        <w:rPr>
          <w:rtl/>
        </w:rPr>
      </w:pPr>
      <w:bookmarkStart w:id="39492" w:name="_ETM_Q1_1538902"/>
      <w:bookmarkStart w:id="39493" w:name="_ETM_Q1_1540405"/>
      <w:bookmarkEnd w:id="39492"/>
      <w:bookmarkEnd w:id="39493"/>
    </w:p>
    <w:p w14:paraId="39702921" w14:textId="4CC2C592" w:rsidR="00F01F50" w:rsidRDefault="00F01F50" w:rsidP="00F01F50">
      <w:pPr>
        <w:pStyle w:val="a4"/>
        <w:keepNext/>
        <w:rPr>
          <w:rtl/>
        </w:rPr>
      </w:pPr>
      <w:bookmarkStart w:id="39494" w:name="ET_speaker_איילת_לוי_נחום_3224"/>
      <w:r w:rsidRPr="00F01F50">
        <w:rPr>
          <w:rStyle w:val="TagStyle"/>
          <w:rtl/>
        </w:rPr>
        <w:t xml:space="preserve"> &lt;&lt; דובר &gt;&gt; </w:t>
      </w:r>
      <w:r>
        <w:rPr>
          <w:rtl/>
        </w:rPr>
        <w:t>איילת לוי נחום:</w:t>
      </w:r>
      <w:r w:rsidRPr="00F01F50">
        <w:rPr>
          <w:rStyle w:val="TagStyle"/>
          <w:rtl/>
        </w:rPr>
        <w:t xml:space="preserve"> &lt;&lt; דובר &gt;&gt;</w:t>
      </w:r>
      <w:r>
        <w:rPr>
          <w:rtl/>
        </w:rPr>
        <w:t xml:space="preserve">   </w:t>
      </w:r>
      <w:bookmarkEnd w:id="39494"/>
    </w:p>
    <w:p w14:paraId="1300A7DB" w14:textId="77777777" w:rsidR="00F01F50" w:rsidRDefault="00F01F50" w:rsidP="00F01F50">
      <w:pPr>
        <w:pStyle w:val="KeepWithNext"/>
        <w:rPr>
          <w:rtl/>
        </w:rPr>
      </w:pPr>
    </w:p>
    <w:p w14:paraId="2C2CECBC" w14:textId="58302C61" w:rsidR="00F01F50" w:rsidRDefault="00F01F50" w:rsidP="00F01F50">
      <w:pPr>
        <w:rPr>
          <w:rtl/>
        </w:rPr>
      </w:pPr>
      <w:bookmarkStart w:id="39495" w:name="_ETM_Q1_1542902"/>
      <w:bookmarkStart w:id="39496" w:name="_ETM_Q1_1539902"/>
      <w:bookmarkEnd w:id="39495"/>
      <w:bookmarkEnd w:id="39496"/>
      <w:r>
        <w:rPr>
          <w:rFonts w:hint="cs"/>
          <w:rtl/>
        </w:rPr>
        <w:t xml:space="preserve">עיתונאים בהתאם לסעיף 11. </w:t>
      </w:r>
      <w:bookmarkStart w:id="39497" w:name="_ETM_Q1_1541151"/>
      <w:bookmarkStart w:id="39498" w:name="_ETM_Q1_1538904"/>
      <w:bookmarkEnd w:id="39497"/>
      <w:bookmarkEnd w:id="39498"/>
    </w:p>
    <w:p w14:paraId="3CE1190B" w14:textId="77777777" w:rsidR="00F01F50" w:rsidRDefault="00F01F50" w:rsidP="00F01F50">
      <w:pPr>
        <w:rPr>
          <w:rtl/>
        </w:rPr>
      </w:pPr>
      <w:bookmarkStart w:id="39499" w:name="_ETM_Q1_1539401"/>
      <w:bookmarkEnd w:id="39499"/>
    </w:p>
    <w:p w14:paraId="3B8D8F9E" w14:textId="0287F443" w:rsidR="00F01F50" w:rsidRDefault="00F01F50" w:rsidP="00F01F50">
      <w:pPr>
        <w:pStyle w:val="a4"/>
        <w:keepNext/>
        <w:rPr>
          <w:rtl/>
        </w:rPr>
      </w:pPr>
      <w:bookmarkStart w:id="39500" w:name="ET_speaker_יערה_למברגר_3225"/>
      <w:r w:rsidRPr="00F01F50">
        <w:rPr>
          <w:rStyle w:val="TagStyle"/>
          <w:rtl/>
        </w:rPr>
        <w:t xml:space="preserve"> &lt;&lt; דובר &gt;&gt; </w:t>
      </w:r>
      <w:r>
        <w:rPr>
          <w:rtl/>
        </w:rPr>
        <w:t>יערה למברגר:</w:t>
      </w:r>
      <w:r w:rsidRPr="00F01F50">
        <w:rPr>
          <w:rStyle w:val="TagStyle"/>
          <w:rtl/>
        </w:rPr>
        <w:t xml:space="preserve"> &lt;&lt; דובר &gt;&gt;</w:t>
      </w:r>
      <w:r>
        <w:rPr>
          <w:rtl/>
        </w:rPr>
        <w:t xml:space="preserve">   </w:t>
      </w:r>
      <w:bookmarkEnd w:id="39500"/>
    </w:p>
    <w:p w14:paraId="5A64F916" w14:textId="77777777" w:rsidR="00F01F50" w:rsidRDefault="00F01F50" w:rsidP="00F01F50">
      <w:pPr>
        <w:pStyle w:val="KeepWithNext"/>
        <w:rPr>
          <w:rtl/>
        </w:rPr>
      </w:pPr>
    </w:p>
    <w:p w14:paraId="347A8AFC" w14:textId="77777777" w:rsidR="00F01F50" w:rsidRDefault="00F01F50" w:rsidP="00F01F50">
      <w:pPr>
        <w:rPr>
          <w:rtl/>
        </w:rPr>
      </w:pPr>
      <w:bookmarkStart w:id="39501" w:name="_ETM_Q1_1541405"/>
      <w:bookmarkStart w:id="39502" w:name="_ETM_Q1_1541902"/>
      <w:bookmarkEnd w:id="39501"/>
      <w:bookmarkEnd w:id="39502"/>
      <w:r>
        <w:rPr>
          <w:rFonts w:hint="cs"/>
          <w:rtl/>
        </w:rPr>
        <w:t xml:space="preserve">עיתונאים בהתאם לסעיף 11. </w:t>
      </w:r>
    </w:p>
    <w:p w14:paraId="1B16F343" w14:textId="77777777" w:rsidR="00F01F50" w:rsidRDefault="00F01F50" w:rsidP="00F01F50">
      <w:pPr>
        <w:rPr>
          <w:rtl/>
        </w:rPr>
      </w:pPr>
      <w:bookmarkStart w:id="39503" w:name="_ETM_Q1_1546401"/>
      <w:bookmarkEnd w:id="39503"/>
    </w:p>
    <w:p w14:paraId="55393F7C" w14:textId="369E4E7D" w:rsidR="00F01F50" w:rsidRDefault="00F01F50" w:rsidP="00F01F50">
      <w:pPr>
        <w:pStyle w:val="af9"/>
        <w:keepNext/>
        <w:rPr>
          <w:rtl/>
        </w:rPr>
      </w:pPr>
      <w:bookmarkStart w:id="39504" w:name="ET_guest_903658_3226"/>
      <w:r w:rsidRPr="00F01F50">
        <w:rPr>
          <w:rStyle w:val="TagStyle"/>
          <w:rtl/>
        </w:rPr>
        <w:t xml:space="preserve"> &lt;&lt; אורח &gt;&gt; </w:t>
      </w:r>
      <w:r>
        <w:rPr>
          <w:rtl/>
        </w:rPr>
        <w:t>שירן שושנה:</w:t>
      </w:r>
      <w:r w:rsidRPr="00F01F50">
        <w:rPr>
          <w:rStyle w:val="TagStyle"/>
          <w:rtl/>
        </w:rPr>
        <w:t xml:space="preserve"> &lt;&lt; אורח &gt;&gt;</w:t>
      </w:r>
      <w:r>
        <w:rPr>
          <w:rtl/>
        </w:rPr>
        <w:t xml:space="preserve">   </w:t>
      </w:r>
      <w:bookmarkEnd w:id="39504"/>
    </w:p>
    <w:p w14:paraId="517F7F50" w14:textId="77777777" w:rsidR="00F01F50" w:rsidRDefault="00F01F50" w:rsidP="00F01F50">
      <w:pPr>
        <w:pStyle w:val="KeepWithNext"/>
        <w:rPr>
          <w:rtl/>
        </w:rPr>
      </w:pPr>
    </w:p>
    <w:p w14:paraId="1A523F21" w14:textId="1A7AFF40" w:rsidR="00F01F50" w:rsidRDefault="00F01F50" w:rsidP="00F01F50">
      <w:pPr>
        <w:rPr>
          <w:rtl/>
        </w:rPr>
      </w:pPr>
      <w:bookmarkStart w:id="39505" w:name="_ETM_Q1_1547652"/>
      <w:bookmarkStart w:id="39506" w:name="_ETM_Q1_1544904"/>
      <w:bookmarkStart w:id="39507" w:name="_ETM_Q1_1541904"/>
      <w:bookmarkEnd w:id="39505"/>
      <w:bookmarkEnd w:id="39506"/>
      <w:bookmarkEnd w:id="39507"/>
      <w:r>
        <w:rPr>
          <w:rFonts w:hint="cs"/>
          <w:rtl/>
        </w:rPr>
        <w:t>צריך להגיד "שקיבלו היתר שהייה מיוחד</w:t>
      </w:r>
      <w:bookmarkStart w:id="39508" w:name="_ETM_Q1_1547654"/>
      <w:bookmarkEnd w:id="39508"/>
      <w:r>
        <w:rPr>
          <w:rFonts w:hint="cs"/>
          <w:rtl/>
        </w:rPr>
        <w:t>"</w:t>
      </w:r>
      <w:bookmarkStart w:id="39509" w:name="_ETM_Q1_1546901"/>
      <w:bookmarkStart w:id="39510" w:name="_ETM_Q1_1544404"/>
      <w:bookmarkStart w:id="39511" w:name="_ETM_Q1_1541653"/>
      <w:bookmarkEnd w:id="39509"/>
      <w:bookmarkEnd w:id="39510"/>
      <w:bookmarkEnd w:id="39511"/>
      <w:r>
        <w:rPr>
          <w:rFonts w:hint="cs"/>
          <w:rtl/>
        </w:rPr>
        <w:t xml:space="preserve">. השר שלנו לא נותן </w:t>
      </w:r>
      <w:bookmarkStart w:id="39512" w:name="_ETM_Q1_1547155"/>
      <w:bookmarkStart w:id="39513" w:name="_ETM_Q1_1546151"/>
      <w:bookmarkStart w:id="39514" w:name="_ETM_Q1_1544405"/>
      <w:bookmarkStart w:id="39515" w:name="_ETM_Q1_1546153"/>
      <w:bookmarkEnd w:id="39512"/>
      <w:bookmarkEnd w:id="39513"/>
      <w:bookmarkEnd w:id="39514"/>
      <w:bookmarkEnd w:id="39515"/>
      <w:r>
        <w:rPr>
          <w:rFonts w:hint="cs"/>
          <w:rtl/>
        </w:rPr>
        <w:t xml:space="preserve">לעיתונאים </w:t>
      </w:r>
      <w:bookmarkStart w:id="39516" w:name="_ETM_Q1_1547151"/>
      <w:bookmarkStart w:id="39517" w:name="_ETM_Q1_1545404"/>
      <w:bookmarkEnd w:id="39516"/>
      <w:bookmarkEnd w:id="39517"/>
      <w:r>
        <w:rPr>
          <w:rFonts w:hint="cs"/>
          <w:rtl/>
        </w:rPr>
        <w:t>היתר שהייה, רק היתר שהייה מ</w:t>
      </w:r>
      <w:bookmarkStart w:id="39518" w:name="_ETM_Q1_1550401"/>
      <w:bookmarkEnd w:id="39518"/>
      <w:r>
        <w:rPr>
          <w:rFonts w:hint="cs"/>
          <w:rtl/>
        </w:rPr>
        <w:t>יוח</w:t>
      </w:r>
      <w:bookmarkStart w:id="39519" w:name="_ETM_Q1_1551901"/>
      <w:bookmarkStart w:id="39520" w:name="_ETM_Q1_1548901"/>
      <w:bookmarkEnd w:id="39519"/>
      <w:bookmarkEnd w:id="39520"/>
      <w:r>
        <w:rPr>
          <w:rFonts w:hint="cs"/>
          <w:rtl/>
        </w:rPr>
        <w:t xml:space="preserve">ד אבל לא מתעכבים על זה. </w:t>
      </w:r>
    </w:p>
    <w:p w14:paraId="4375AC27" w14:textId="77777777" w:rsidR="00F01F50" w:rsidRDefault="00F01F50" w:rsidP="00F01F50">
      <w:pPr>
        <w:rPr>
          <w:rtl/>
        </w:rPr>
      </w:pPr>
      <w:bookmarkStart w:id="39521" w:name="_ETM_Q1_1553653"/>
      <w:bookmarkStart w:id="39522" w:name="_ETM_Q1_1553902"/>
      <w:bookmarkStart w:id="39523" w:name="_ETM_Q1_1555651"/>
      <w:bookmarkEnd w:id="39521"/>
      <w:bookmarkEnd w:id="39522"/>
      <w:bookmarkEnd w:id="39523"/>
    </w:p>
    <w:p w14:paraId="63532C82" w14:textId="6C50E56F" w:rsidR="00F01F50" w:rsidRDefault="00F01F50" w:rsidP="00F01F50">
      <w:pPr>
        <w:pStyle w:val="a4"/>
        <w:keepNext/>
        <w:rPr>
          <w:rtl/>
        </w:rPr>
      </w:pPr>
      <w:bookmarkStart w:id="39524" w:name="ET_speaker_יערה_למברגר_3227"/>
      <w:r w:rsidRPr="00F01F50">
        <w:rPr>
          <w:rStyle w:val="TagStyle"/>
          <w:rtl/>
        </w:rPr>
        <w:t xml:space="preserve"> &lt;&lt; דובר &gt;&gt; </w:t>
      </w:r>
      <w:r>
        <w:rPr>
          <w:rtl/>
        </w:rPr>
        <w:t>יערה למברגר:</w:t>
      </w:r>
      <w:r w:rsidRPr="00F01F50">
        <w:rPr>
          <w:rStyle w:val="TagStyle"/>
          <w:rtl/>
        </w:rPr>
        <w:t xml:space="preserve"> &lt;&lt; דובר &gt;&gt;</w:t>
      </w:r>
      <w:r>
        <w:rPr>
          <w:rtl/>
        </w:rPr>
        <w:t xml:space="preserve">   </w:t>
      </w:r>
      <w:bookmarkEnd w:id="39524"/>
    </w:p>
    <w:p w14:paraId="7CB6CE01" w14:textId="77777777" w:rsidR="00F01F50" w:rsidRDefault="00F01F50" w:rsidP="00F01F50">
      <w:pPr>
        <w:pStyle w:val="KeepWithNext"/>
        <w:rPr>
          <w:rtl/>
        </w:rPr>
      </w:pPr>
    </w:p>
    <w:p w14:paraId="79CDBC10" w14:textId="29AE5796" w:rsidR="00F01F50" w:rsidRDefault="00F01F50" w:rsidP="00F01F50">
      <w:pPr>
        <w:rPr>
          <w:rtl/>
        </w:rPr>
      </w:pPr>
      <w:r>
        <w:rPr>
          <w:rFonts w:hint="cs"/>
          <w:rtl/>
        </w:rPr>
        <w:t>ל</w:t>
      </w:r>
      <w:bookmarkStart w:id="39525" w:name="_ETM_Q1_1557402"/>
      <w:bookmarkEnd w:id="39525"/>
      <w:r>
        <w:rPr>
          <w:rFonts w:hint="cs"/>
          <w:rtl/>
        </w:rPr>
        <w:t>א,</w:t>
      </w:r>
      <w:bookmarkStart w:id="39526" w:name="_ETM_Q1_1558652"/>
      <w:bookmarkEnd w:id="39526"/>
      <w:r>
        <w:rPr>
          <w:rFonts w:hint="cs"/>
          <w:rtl/>
        </w:rPr>
        <w:t xml:space="preserve"> שירן</w:t>
      </w:r>
      <w:r w:rsidR="004D4959">
        <w:rPr>
          <w:rFonts w:hint="cs"/>
          <w:rtl/>
        </w:rPr>
        <w:t>.</w:t>
      </w:r>
      <w:bookmarkStart w:id="39527" w:name="_ETM_Q1_1560653"/>
      <w:bookmarkStart w:id="39528" w:name="_ETM_Q1_1551650"/>
      <w:bookmarkEnd w:id="39527"/>
      <w:bookmarkEnd w:id="39528"/>
      <w:r>
        <w:rPr>
          <w:rFonts w:hint="cs"/>
          <w:rtl/>
        </w:rPr>
        <w:t xml:space="preserve"> זה </w:t>
      </w:r>
      <w:bookmarkStart w:id="39529" w:name="_ETM_Q1_1555150"/>
      <w:bookmarkStart w:id="39530" w:name="_ETM_Q1_1552150"/>
      <w:bookmarkStart w:id="39531" w:name="_ETM_Q1_1549653"/>
      <w:bookmarkEnd w:id="39529"/>
      <w:bookmarkEnd w:id="39530"/>
      <w:bookmarkEnd w:id="39531"/>
      <w:r>
        <w:rPr>
          <w:rFonts w:hint="cs"/>
          <w:rtl/>
        </w:rPr>
        <w:t>לא רק</w:t>
      </w:r>
      <w:bookmarkStart w:id="39532" w:name="_ETM_Q1_1555405"/>
      <w:bookmarkEnd w:id="39532"/>
      <w:r>
        <w:rPr>
          <w:rFonts w:hint="cs"/>
          <w:rtl/>
        </w:rPr>
        <w:t xml:space="preserve"> היתר שהייה מיוחד</w:t>
      </w:r>
      <w:bookmarkStart w:id="39533" w:name="_ETM_Q1_1554904"/>
      <w:bookmarkStart w:id="39534" w:name="_ETM_Q1_1552155"/>
      <w:bookmarkEnd w:id="39533"/>
      <w:bookmarkEnd w:id="39534"/>
      <w:r>
        <w:rPr>
          <w:rFonts w:hint="cs"/>
          <w:rtl/>
        </w:rPr>
        <w:t>.</w:t>
      </w:r>
      <w:bookmarkStart w:id="39535" w:name="_ETM_Q1_1549402"/>
      <w:bookmarkEnd w:id="39535"/>
    </w:p>
    <w:p w14:paraId="1239EA61" w14:textId="77777777" w:rsidR="004D4959" w:rsidRDefault="004D4959" w:rsidP="00F01F50">
      <w:pPr>
        <w:rPr>
          <w:rtl/>
        </w:rPr>
      </w:pPr>
      <w:bookmarkStart w:id="39536" w:name="_ETM_Q1_1551152"/>
      <w:bookmarkEnd w:id="39536"/>
    </w:p>
    <w:p w14:paraId="29492076" w14:textId="7A91AE96" w:rsidR="004D4959" w:rsidRDefault="004D4959" w:rsidP="004D4959">
      <w:pPr>
        <w:pStyle w:val="a4"/>
        <w:keepNext/>
        <w:rPr>
          <w:rtl/>
        </w:rPr>
      </w:pPr>
      <w:bookmarkStart w:id="39537" w:name="ET_speaker_שימי_אלבוים_3228"/>
      <w:r w:rsidRPr="004D4959">
        <w:rPr>
          <w:rStyle w:val="TagStyle"/>
          <w:rtl/>
        </w:rPr>
        <w:t xml:space="preserve"> &lt;&lt; דובר &gt;&gt; </w:t>
      </w:r>
      <w:r>
        <w:rPr>
          <w:rtl/>
        </w:rPr>
        <w:t>שימי אלבוים:</w:t>
      </w:r>
      <w:r w:rsidRPr="004D4959">
        <w:rPr>
          <w:rStyle w:val="TagStyle"/>
          <w:rtl/>
        </w:rPr>
        <w:t xml:space="preserve"> &lt;&lt; דובר &gt;&gt;</w:t>
      </w:r>
      <w:r>
        <w:rPr>
          <w:rtl/>
        </w:rPr>
        <w:t xml:space="preserve">   </w:t>
      </w:r>
      <w:bookmarkEnd w:id="39537"/>
    </w:p>
    <w:p w14:paraId="40ADE523" w14:textId="77777777" w:rsidR="004D4959" w:rsidRDefault="004D4959" w:rsidP="004D4959">
      <w:pPr>
        <w:pStyle w:val="KeepWithNext"/>
        <w:rPr>
          <w:rtl/>
        </w:rPr>
      </w:pPr>
      <w:bookmarkStart w:id="39538" w:name="_ETM_Q1_1559151"/>
      <w:bookmarkStart w:id="39539" w:name="_ETM_Q1_1557156"/>
      <w:bookmarkEnd w:id="39538"/>
      <w:bookmarkEnd w:id="39539"/>
    </w:p>
    <w:p w14:paraId="578B47FF" w14:textId="26757B5F" w:rsidR="004D4959" w:rsidRDefault="004D4959" w:rsidP="004D4959">
      <w:pPr>
        <w:rPr>
          <w:rtl/>
        </w:rPr>
      </w:pPr>
      <w:bookmarkStart w:id="39540" w:name="_ETM_Q1_1552403"/>
      <w:bookmarkStart w:id="39541" w:name="_ETM_Q1_1552650"/>
      <w:bookmarkStart w:id="39542" w:name="_ETM_Q1_1552903"/>
      <w:bookmarkEnd w:id="39540"/>
      <w:bookmarkEnd w:id="39541"/>
      <w:bookmarkEnd w:id="39542"/>
      <w:r>
        <w:rPr>
          <w:rFonts w:hint="cs"/>
          <w:rtl/>
        </w:rPr>
        <w:t>למטה הם יו</w:t>
      </w:r>
      <w:bookmarkStart w:id="39543" w:name="_ETM_Q1_1552902"/>
      <w:bookmarkStart w:id="39544" w:name="_ETM_Q1_1558155"/>
      <w:bookmarkStart w:id="39545" w:name="_ETM_Q1_1555655"/>
      <w:bookmarkStart w:id="39546" w:name="_ETM_Q1_1553905"/>
      <w:bookmarkStart w:id="39547" w:name="_ETM_Q1_1552655"/>
      <w:bookmarkStart w:id="39548" w:name="_ETM_Q1_1551905"/>
      <w:bookmarkStart w:id="39549" w:name="_ETM_Q1_1549152"/>
      <w:bookmarkStart w:id="39550" w:name="_ETM_Q1_1550152"/>
      <w:bookmarkEnd w:id="39543"/>
      <w:bookmarkEnd w:id="39544"/>
      <w:bookmarkEnd w:id="39545"/>
      <w:bookmarkEnd w:id="39546"/>
      <w:bookmarkEnd w:id="39547"/>
      <w:bookmarkEnd w:id="39548"/>
      <w:bookmarkEnd w:id="39549"/>
      <w:bookmarkEnd w:id="39550"/>
      <w:r>
        <w:rPr>
          <w:rFonts w:hint="cs"/>
          <w:rtl/>
        </w:rPr>
        <w:t>כלו להיכנס בלי היתר מאף אחד</w:t>
      </w:r>
      <w:bookmarkStart w:id="39551" w:name="_ETM_Q1_1556403"/>
      <w:bookmarkStart w:id="39552" w:name="_ETM_Q1_1556152"/>
      <w:bookmarkStart w:id="39553" w:name="_ETM_Q1_1554153"/>
      <w:bookmarkEnd w:id="39551"/>
      <w:bookmarkEnd w:id="39552"/>
      <w:bookmarkEnd w:id="39553"/>
      <w:r>
        <w:rPr>
          <w:rFonts w:hint="cs"/>
          <w:rtl/>
        </w:rPr>
        <w:t>.</w:t>
      </w:r>
    </w:p>
    <w:p w14:paraId="7794663F" w14:textId="77777777" w:rsidR="004D4959" w:rsidRDefault="004D4959" w:rsidP="004D4959">
      <w:pPr>
        <w:rPr>
          <w:rtl/>
        </w:rPr>
      </w:pPr>
      <w:bookmarkStart w:id="39554" w:name="_ETM_Q1_1554903"/>
      <w:bookmarkStart w:id="39555" w:name="_ETM_Q1_1555155"/>
      <w:bookmarkStart w:id="39556" w:name="_ETM_Q1_1556655"/>
      <w:bookmarkEnd w:id="39554"/>
      <w:bookmarkEnd w:id="39555"/>
      <w:bookmarkEnd w:id="39556"/>
    </w:p>
    <w:p w14:paraId="50CD09C3" w14:textId="6897EA99" w:rsidR="004D4959" w:rsidRPr="00805971" w:rsidRDefault="004D4959" w:rsidP="004D4959">
      <w:pPr>
        <w:pStyle w:val="a4"/>
        <w:keepNext/>
        <w:rPr>
          <w:rtl/>
        </w:rPr>
      </w:pPr>
      <w:bookmarkStart w:id="39557" w:name="ET_speaker_יערה_למברגר_3229"/>
      <w:r w:rsidRPr="004D4959">
        <w:rPr>
          <w:rStyle w:val="TagStyle"/>
          <w:rtl/>
        </w:rPr>
        <w:t xml:space="preserve"> </w:t>
      </w:r>
      <w:r w:rsidRPr="00805971">
        <w:rPr>
          <w:rStyle w:val="TagStyle"/>
          <w:rtl/>
        </w:rPr>
        <w:t xml:space="preserve">&lt;&lt; דובר &gt;&gt; </w:t>
      </w:r>
      <w:r w:rsidRPr="00805971">
        <w:rPr>
          <w:rtl/>
        </w:rPr>
        <w:t>יערה למברגר:</w:t>
      </w:r>
      <w:r w:rsidRPr="00805971">
        <w:rPr>
          <w:rStyle w:val="TagStyle"/>
          <w:rtl/>
        </w:rPr>
        <w:t xml:space="preserve"> &lt;&lt; דובר &gt;&gt;</w:t>
      </w:r>
      <w:r w:rsidRPr="00805971">
        <w:rPr>
          <w:rtl/>
        </w:rPr>
        <w:t xml:space="preserve">   </w:t>
      </w:r>
      <w:bookmarkEnd w:id="39557"/>
    </w:p>
    <w:p w14:paraId="3F802299" w14:textId="77777777" w:rsidR="004D4959" w:rsidRPr="00805971" w:rsidRDefault="004D4959" w:rsidP="004D4959">
      <w:pPr>
        <w:pStyle w:val="KeepWithNext"/>
        <w:rPr>
          <w:rtl/>
        </w:rPr>
      </w:pPr>
    </w:p>
    <w:p w14:paraId="28AF9C55" w14:textId="0A6DA600" w:rsidR="004D4959" w:rsidRPr="00805971" w:rsidRDefault="004D4959" w:rsidP="004D4959">
      <w:pPr>
        <w:rPr>
          <w:rtl/>
        </w:rPr>
      </w:pPr>
      <w:bookmarkStart w:id="39558" w:name="_ETM_Q1_1557903"/>
      <w:bookmarkStart w:id="39559" w:name="_ETM_Q1_1555652"/>
      <w:bookmarkEnd w:id="39558"/>
      <w:bookmarkEnd w:id="39559"/>
      <w:r w:rsidRPr="00805971">
        <w:rPr>
          <w:rFonts w:hint="cs"/>
          <w:rtl/>
        </w:rPr>
        <w:t>כי אמרנו שעוד חמישה מחכים למטה</w:t>
      </w:r>
      <w:bookmarkStart w:id="39560" w:name="_ETM_Q1_1561151"/>
      <w:bookmarkStart w:id="39561" w:name="_ETM_Q1_1561406"/>
      <w:bookmarkEnd w:id="39560"/>
      <w:bookmarkEnd w:id="39561"/>
      <w:r w:rsidRPr="00805971">
        <w:rPr>
          <w:rFonts w:hint="cs"/>
          <w:rtl/>
        </w:rPr>
        <w:t>, זה לא ה</w:t>
      </w:r>
      <w:bookmarkStart w:id="39562" w:name="_ETM_Q1_1557404"/>
      <w:bookmarkEnd w:id="39562"/>
      <w:r w:rsidRPr="00805971">
        <w:rPr>
          <w:rFonts w:hint="cs"/>
          <w:rtl/>
        </w:rPr>
        <w:t xml:space="preserve">יתר שהייה מיוחד. </w:t>
      </w:r>
      <w:bookmarkStart w:id="39563" w:name="_ETM_Q1_1562152"/>
      <w:bookmarkEnd w:id="39563"/>
    </w:p>
    <w:p w14:paraId="7EC6808F" w14:textId="77777777" w:rsidR="004D4959" w:rsidRPr="00805971" w:rsidRDefault="004D4959" w:rsidP="004D4959">
      <w:pPr>
        <w:ind w:firstLine="0"/>
        <w:rPr>
          <w:rStyle w:val="TagStyle"/>
          <w:rFonts w:ascii="David" w:hAnsi="David"/>
          <w:u w:val="single"/>
          <w:rtl/>
          <w:lang w:eastAsia="he-IL"/>
        </w:rPr>
      </w:pPr>
      <w:bookmarkStart w:id="39564" w:name="_ETM_Q1_1560152"/>
      <w:bookmarkStart w:id="39565" w:name="_ETM_Q1_1562651"/>
      <w:bookmarkStart w:id="39566" w:name="_ETM_Q1_1556652"/>
      <w:bookmarkStart w:id="39567" w:name="_ETM_Q1_1558902"/>
      <w:bookmarkEnd w:id="39564"/>
      <w:bookmarkEnd w:id="39565"/>
      <w:bookmarkEnd w:id="39566"/>
    </w:p>
    <w:p w14:paraId="55137A48" w14:textId="3AAF9CFC" w:rsidR="00805971" w:rsidRPr="00805971" w:rsidRDefault="00805971" w:rsidP="00805971">
      <w:pPr>
        <w:pStyle w:val="af5"/>
        <w:keepNext/>
        <w:rPr>
          <w:rStyle w:val="TagStyle"/>
          <w:rtl/>
        </w:rPr>
      </w:pPr>
      <w:bookmarkStart w:id="39568" w:name="ET_interruption_קריאה_3812"/>
      <w:r w:rsidRPr="00805971">
        <w:rPr>
          <w:rStyle w:val="TagStyle"/>
          <w:rtl/>
        </w:rPr>
        <w:t xml:space="preserve"> &lt;&lt; קריאה &gt;&gt; </w:t>
      </w:r>
      <w:r w:rsidRPr="00805971">
        <w:rPr>
          <w:rStyle w:val="TagStyle"/>
          <w:rFonts w:cs="David"/>
          <w:b w:val="0"/>
          <w:color w:val="auto"/>
          <w:bdr w:val="none" w:sz="0" w:space="0" w:color="auto"/>
          <w:rtl/>
        </w:rPr>
        <w:t>קריאה:</w:t>
      </w:r>
      <w:r w:rsidRPr="00805971">
        <w:rPr>
          <w:rStyle w:val="TagStyle"/>
          <w:rtl/>
        </w:rPr>
        <w:t xml:space="preserve"> &lt;&lt; קריאה &gt;&gt;   </w:t>
      </w:r>
      <w:bookmarkEnd w:id="39568"/>
    </w:p>
    <w:p w14:paraId="225E4BB5" w14:textId="77777777" w:rsidR="00805971" w:rsidRPr="00805971" w:rsidRDefault="00805971" w:rsidP="00805971">
      <w:pPr>
        <w:pStyle w:val="KeepWithNext"/>
        <w:rPr>
          <w:rStyle w:val="TagStyle"/>
          <w:rFonts w:ascii="David" w:hAnsi="David"/>
          <w:u w:val="single"/>
          <w:rtl/>
          <w:lang w:eastAsia="he-IL"/>
        </w:rPr>
      </w:pPr>
    </w:p>
    <w:p w14:paraId="4F789F8D" w14:textId="5EDEBF54" w:rsidR="00805971" w:rsidRPr="00805971" w:rsidRDefault="00805971" w:rsidP="00805971">
      <w:pPr>
        <w:rPr>
          <w:rtl/>
          <w:lang w:eastAsia="he-IL"/>
        </w:rPr>
      </w:pPr>
      <w:bookmarkStart w:id="39569" w:name="_ETM_Q1_1565652"/>
      <w:bookmarkStart w:id="39570" w:name="_ETM_Q1_1563152"/>
      <w:bookmarkStart w:id="39571" w:name="_ETM_Q1_1560406"/>
      <w:bookmarkEnd w:id="39569"/>
      <w:bookmarkEnd w:id="39570"/>
      <w:bookmarkEnd w:id="39571"/>
      <w:r w:rsidRPr="00805971">
        <w:rPr>
          <w:rFonts w:hint="cs"/>
          <w:rtl/>
          <w:lang w:eastAsia="he-IL"/>
        </w:rPr>
        <w:t xml:space="preserve">לא, לא. </w:t>
      </w:r>
    </w:p>
    <w:p w14:paraId="2A74C084" w14:textId="77777777" w:rsidR="00805971" w:rsidRPr="00805971" w:rsidRDefault="00805971" w:rsidP="00805971">
      <w:pPr>
        <w:rPr>
          <w:rtl/>
          <w:lang w:eastAsia="he-IL"/>
        </w:rPr>
      </w:pPr>
      <w:bookmarkStart w:id="39572" w:name="_ETM_Q1_1562154"/>
      <w:bookmarkStart w:id="39573" w:name="_ETM_Q1_1562904"/>
      <w:bookmarkStart w:id="39574" w:name="_ETM_Q1_1559904"/>
      <w:bookmarkStart w:id="39575" w:name="_ETM_Q1_1557154"/>
      <w:bookmarkStart w:id="39576" w:name="_ETM_Q1_1554404"/>
      <w:bookmarkEnd w:id="39572"/>
      <w:bookmarkEnd w:id="39573"/>
      <w:bookmarkEnd w:id="39574"/>
      <w:bookmarkEnd w:id="39575"/>
      <w:bookmarkEnd w:id="39576"/>
    </w:p>
    <w:p w14:paraId="2E639634" w14:textId="4047D991" w:rsidR="004D4959" w:rsidRPr="00805971" w:rsidRDefault="004D4959" w:rsidP="004D4959">
      <w:pPr>
        <w:pStyle w:val="af9"/>
        <w:keepNext/>
        <w:rPr>
          <w:rtl/>
          <w:lang w:eastAsia="he-IL"/>
        </w:rPr>
      </w:pPr>
      <w:bookmarkStart w:id="39577" w:name="ET_guest_882312_3232"/>
      <w:r w:rsidRPr="00805971">
        <w:rPr>
          <w:rStyle w:val="TagStyle"/>
          <w:rtl/>
        </w:rPr>
        <w:t xml:space="preserve"> &lt;&lt; אורח &gt;&gt; </w:t>
      </w:r>
      <w:r w:rsidRPr="00805971">
        <w:rPr>
          <w:rtl/>
          <w:lang w:eastAsia="he-IL"/>
        </w:rPr>
        <w:t>רועי הראל:</w:t>
      </w:r>
      <w:r w:rsidRPr="00805971">
        <w:rPr>
          <w:rStyle w:val="TagStyle"/>
          <w:rtl/>
        </w:rPr>
        <w:t xml:space="preserve"> &lt;&lt; אורח &gt;&gt;</w:t>
      </w:r>
      <w:r w:rsidRPr="00805971">
        <w:rPr>
          <w:rtl/>
          <w:lang w:eastAsia="he-IL"/>
        </w:rPr>
        <w:t xml:space="preserve">   </w:t>
      </w:r>
      <w:bookmarkStart w:id="39578" w:name="_ETM_Q1_1562155"/>
      <w:bookmarkStart w:id="39579" w:name="_ETM_Q1_1562402"/>
      <w:bookmarkEnd w:id="39577"/>
      <w:bookmarkEnd w:id="39578"/>
      <w:bookmarkEnd w:id="39579"/>
    </w:p>
    <w:bookmarkEnd w:id="39567"/>
    <w:p w14:paraId="5DEC03C8" w14:textId="77777777" w:rsidR="004D4959" w:rsidRPr="00805971" w:rsidRDefault="004D4959" w:rsidP="004D4959">
      <w:pPr>
        <w:pStyle w:val="KeepWithNext"/>
        <w:rPr>
          <w:rtl/>
        </w:rPr>
      </w:pPr>
    </w:p>
    <w:p w14:paraId="3D54E856" w14:textId="09AC2446" w:rsidR="004D4959" w:rsidRPr="00805971" w:rsidRDefault="004D4959" w:rsidP="004D4959">
      <w:pPr>
        <w:rPr>
          <w:rtl/>
        </w:rPr>
      </w:pPr>
      <w:bookmarkStart w:id="39580" w:name="_ETM_Q1_1564903"/>
      <w:bookmarkStart w:id="39581" w:name="_ETM_Q1_1559402"/>
      <w:bookmarkEnd w:id="39580"/>
      <w:bookmarkEnd w:id="39581"/>
      <w:r w:rsidRPr="00805971">
        <w:rPr>
          <w:rFonts w:hint="cs"/>
          <w:rtl/>
        </w:rPr>
        <w:t xml:space="preserve">גם וגם. </w:t>
      </w:r>
      <w:bookmarkStart w:id="39582" w:name="_ETM_Q1_1561155"/>
      <w:bookmarkStart w:id="39583" w:name="_ETM_Q1_1559901"/>
      <w:bookmarkEnd w:id="39582"/>
      <w:bookmarkEnd w:id="39583"/>
    </w:p>
    <w:p w14:paraId="675FCA8D" w14:textId="77777777" w:rsidR="004D4959" w:rsidRPr="00805971" w:rsidRDefault="004D4959" w:rsidP="004D4959">
      <w:pPr>
        <w:rPr>
          <w:rtl/>
        </w:rPr>
      </w:pPr>
      <w:bookmarkStart w:id="39584" w:name="_ETM_Q1_1561154"/>
      <w:bookmarkEnd w:id="39584"/>
    </w:p>
    <w:p w14:paraId="1FD7BD3D" w14:textId="2D4CB480" w:rsidR="004D4959" w:rsidRPr="00805971" w:rsidRDefault="004D4959" w:rsidP="004D4959">
      <w:pPr>
        <w:pStyle w:val="a4"/>
        <w:keepNext/>
        <w:rPr>
          <w:rtl/>
        </w:rPr>
      </w:pPr>
      <w:bookmarkStart w:id="39585" w:name="ET_speaker_שימי_אלבוים_3231"/>
      <w:r w:rsidRPr="00805971">
        <w:rPr>
          <w:rStyle w:val="TagStyle"/>
          <w:rtl/>
        </w:rPr>
        <w:t xml:space="preserve"> &lt;&lt; דובר &gt;&gt; </w:t>
      </w:r>
      <w:r w:rsidRPr="00805971">
        <w:rPr>
          <w:rtl/>
        </w:rPr>
        <w:t>שימי אלבוים:</w:t>
      </w:r>
      <w:r w:rsidRPr="00805971">
        <w:rPr>
          <w:rStyle w:val="TagStyle"/>
          <w:rtl/>
        </w:rPr>
        <w:t xml:space="preserve"> &lt;&lt; דובר &gt;&gt;</w:t>
      </w:r>
      <w:r w:rsidRPr="00805971">
        <w:rPr>
          <w:rtl/>
        </w:rPr>
        <w:t xml:space="preserve">   </w:t>
      </w:r>
      <w:bookmarkEnd w:id="39585"/>
    </w:p>
    <w:p w14:paraId="7AA87659" w14:textId="77777777" w:rsidR="004D4959" w:rsidRPr="00805971" w:rsidRDefault="004D4959" w:rsidP="004D4959">
      <w:pPr>
        <w:pStyle w:val="KeepWithNext"/>
        <w:rPr>
          <w:rtl/>
        </w:rPr>
      </w:pPr>
    </w:p>
    <w:p w14:paraId="33C26606" w14:textId="7F15E241" w:rsidR="004D4959" w:rsidRDefault="004D4959" w:rsidP="004D4959">
      <w:pPr>
        <w:rPr>
          <w:rtl/>
        </w:rPr>
      </w:pPr>
      <w:bookmarkStart w:id="39586" w:name="_ETM_Q1_1562655"/>
      <w:bookmarkEnd w:id="39586"/>
      <w:r w:rsidRPr="00805971">
        <w:rPr>
          <w:rFonts w:hint="cs"/>
          <w:rtl/>
        </w:rPr>
        <w:t>נכון,</w:t>
      </w:r>
      <w:bookmarkStart w:id="39587" w:name="_ETM_Q1_1563401"/>
      <w:bookmarkEnd w:id="39587"/>
      <w:r w:rsidRPr="00805971">
        <w:rPr>
          <w:rFonts w:hint="cs"/>
          <w:rtl/>
        </w:rPr>
        <w:t xml:space="preserve"> </w:t>
      </w:r>
      <w:bookmarkStart w:id="39588" w:name="_ETM_Q1_1564403"/>
      <w:bookmarkEnd w:id="39588"/>
      <w:r w:rsidRPr="00805971">
        <w:rPr>
          <w:rFonts w:hint="cs"/>
          <w:rtl/>
        </w:rPr>
        <w:t>גם וגם. אתה צודק רועי,</w:t>
      </w:r>
      <w:bookmarkStart w:id="39589" w:name="_ETM_Q1_1562902"/>
      <w:bookmarkEnd w:id="39589"/>
      <w:r w:rsidRPr="00805971">
        <w:rPr>
          <w:rFonts w:hint="cs"/>
          <w:rtl/>
        </w:rPr>
        <w:t xml:space="preserve"> סליחה.</w:t>
      </w:r>
      <w:r>
        <w:rPr>
          <w:rFonts w:hint="cs"/>
          <w:rtl/>
        </w:rPr>
        <w:t xml:space="preserve"> </w:t>
      </w:r>
    </w:p>
    <w:p w14:paraId="1B6584E6" w14:textId="77777777" w:rsidR="004D4959" w:rsidRDefault="004D4959" w:rsidP="004D4959">
      <w:pPr>
        <w:rPr>
          <w:rtl/>
        </w:rPr>
      </w:pPr>
    </w:p>
    <w:p w14:paraId="6BD551EC" w14:textId="6F603305" w:rsidR="004D4959" w:rsidRDefault="004D4959" w:rsidP="004D4959">
      <w:pPr>
        <w:pStyle w:val="af9"/>
        <w:keepNext/>
        <w:rPr>
          <w:rtl/>
        </w:rPr>
      </w:pPr>
      <w:bookmarkStart w:id="39590" w:name="ET_guest_903658_3233"/>
      <w:r w:rsidRPr="004D4959">
        <w:rPr>
          <w:rStyle w:val="TagStyle"/>
          <w:rtl/>
        </w:rPr>
        <w:t xml:space="preserve"> &lt;&lt; אורח &gt;&gt; </w:t>
      </w:r>
      <w:r>
        <w:rPr>
          <w:rtl/>
        </w:rPr>
        <w:t>שירן שושנה:</w:t>
      </w:r>
      <w:r w:rsidRPr="004D4959">
        <w:rPr>
          <w:rStyle w:val="TagStyle"/>
          <w:rtl/>
        </w:rPr>
        <w:t xml:space="preserve"> &lt;&lt; אורח &gt;&gt;</w:t>
      </w:r>
      <w:r>
        <w:rPr>
          <w:rtl/>
        </w:rPr>
        <w:t xml:space="preserve">   </w:t>
      </w:r>
      <w:bookmarkEnd w:id="39590"/>
    </w:p>
    <w:p w14:paraId="3D73069C" w14:textId="77777777" w:rsidR="004D4959" w:rsidRDefault="004D4959" w:rsidP="004D4959">
      <w:pPr>
        <w:pStyle w:val="KeepWithNext"/>
        <w:rPr>
          <w:rtl/>
        </w:rPr>
      </w:pPr>
    </w:p>
    <w:p w14:paraId="7EC3FC3F" w14:textId="1B7AE872" w:rsidR="004D4959" w:rsidRDefault="004D4959" w:rsidP="004D4959">
      <w:pPr>
        <w:rPr>
          <w:rtl/>
        </w:rPr>
      </w:pPr>
      <w:bookmarkStart w:id="39591" w:name="_ETM_Q1_1570402"/>
      <w:bookmarkEnd w:id="39591"/>
      <w:r>
        <w:rPr>
          <w:rFonts w:hint="cs"/>
          <w:rtl/>
        </w:rPr>
        <w:t>בסדר</w:t>
      </w:r>
      <w:bookmarkStart w:id="39592" w:name="_ETM_Q1_1569404"/>
      <w:bookmarkEnd w:id="39592"/>
      <w:r>
        <w:rPr>
          <w:rFonts w:hint="cs"/>
          <w:rtl/>
        </w:rPr>
        <w:t xml:space="preserve">. </w:t>
      </w:r>
    </w:p>
    <w:p w14:paraId="2A190AF7" w14:textId="77777777" w:rsidR="004D4959" w:rsidRDefault="004D4959" w:rsidP="004D4959">
      <w:pPr>
        <w:rPr>
          <w:rtl/>
        </w:rPr>
      </w:pPr>
      <w:bookmarkStart w:id="39593" w:name="_ETM_Q1_1567402"/>
      <w:bookmarkStart w:id="39594" w:name="_ETM_Q1_1565403"/>
      <w:bookmarkStart w:id="39595" w:name="_ETM_Q1_1565651"/>
      <w:bookmarkStart w:id="39596" w:name="_ETM_Q1_1568401"/>
      <w:bookmarkEnd w:id="39593"/>
      <w:bookmarkEnd w:id="39594"/>
      <w:bookmarkEnd w:id="39595"/>
      <w:bookmarkEnd w:id="39596"/>
    </w:p>
    <w:p w14:paraId="5F97FE0F" w14:textId="0AED669B" w:rsidR="004D4959" w:rsidRDefault="004D4959" w:rsidP="004D4959">
      <w:pPr>
        <w:pStyle w:val="a4"/>
        <w:keepNext/>
        <w:rPr>
          <w:rtl/>
        </w:rPr>
      </w:pPr>
      <w:bookmarkStart w:id="39597" w:name="ET_speaker_דוד_בבלי_3234"/>
      <w:r w:rsidRPr="004D4959">
        <w:rPr>
          <w:rStyle w:val="TagStyle"/>
          <w:rtl/>
        </w:rPr>
        <w:t xml:space="preserve"> &lt;&lt; דובר &gt;&gt; </w:t>
      </w:r>
      <w:r>
        <w:rPr>
          <w:rtl/>
        </w:rPr>
        <w:t>דוד בבלי:</w:t>
      </w:r>
      <w:r w:rsidRPr="004D4959">
        <w:rPr>
          <w:rStyle w:val="TagStyle"/>
          <w:rtl/>
        </w:rPr>
        <w:t xml:space="preserve"> &lt;&lt; דובר &gt;&gt;</w:t>
      </w:r>
      <w:r>
        <w:rPr>
          <w:rtl/>
        </w:rPr>
        <w:t xml:space="preserve">   </w:t>
      </w:r>
      <w:bookmarkEnd w:id="39597"/>
    </w:p>
    <w:p w14:paraId="770C0A2F" w14:textId="77777777" w:rsidR="004D4959" w:rsidRDefault="004D4959" w:rsidP="004D4959">
      <w:pPr>
        <w:pStyle w:val="KeepWithNext"/>
        <w:rPr>
          <w:rtl/>
        </w:rPr>
      </w:pPr>
    </w:p>
    <w:p w14:paraId="3D27D611" w14:textId="04F75B91" w:rsidR="004D4959" w:rsidRDefault="004D4959" w:rsidP="004D4959">
      <w:pPr>
        <w:rPr>
          <w:rtl/>
        </w:rPr>
      </w:pPr>
      <w:bookmarkStart w:id="39598" w:name="_ETM_Q1_1569904"/>
      <w:bookmarkStart w:id="39599" w:name="_ETM_Q1_1570153"/>
      <w:bookmarkEnd w:id="39598"/>
      <w:bookmarkEnd w:id="39599"/>
      <w:r>
        <w:rPr>
          <w:rFonts w:hint="cs"/>
          <w:rtl/>
        </w:rPr>
        <w:t>זה בעצם אותו דבר כמו כו</w:t>
      </w:r>
      <w:bookmarkStart w:id="39600" w:name="_ETM_Q1_1568655"/>
      <w:bookmarkEnd w:id="39600"/>
      <w:r>
        <w:rPr>
          <w:rFonts w:hint="cs"/>
          <w:rtl/>
        </w:rPr>
        <w:t>לם רק</w:t>
      </w:r>
      <w:bookmarkStart w:id="39601" w:name="_ETM_Q1_1570652"/>
      <w:bookmarkStart w:id="39602" w:name="_ETM_Q1_1567652"/>
      <w:bookmarkStart w:id="39603" w:name="_ETM_Q1_1568652"/>
      <w:bookmarkStart w:id="39604" w:name="_ETM_Q1_1565901"/>
      <w:bookmarkStart w:id="39605" w:name="_ETM_Q1_1563153"/>
      <w:bookmarkStart w:id="39606" w:name="_ETM_Q1_1560403"/>
      <w:bookmarkEnd w:id="39601"/>
      <w:bookmarkEnd w:id="39602"/>
      <w:bookmarkEnd w:id="39603"/>
      <w:bookmarkEnd w:id="39604"/>
      <w:bookmarkEnd w:id="39605"/>
      <w:bookmarkEnd w:id="39606"/>
      <w:r>
        <w:rPr>
          <w:rFonts w:hint="cs"/>
          <w:rtl/>
        </w:rPr>
        <w:t xml:space="preserve"> עם הסדר.</w:t>
      </w:r>
    </w:p>
    <w:p w14:paraId="7C7930E6" w14:textId="77777777" w:rsidR="004D4959" w:rsidRDefault="004D4959" w:rsidP="004D4959">
      <w:pPr>
        <w:rPr>
          <w:rtl/>
        </w:rPr>
      </w:pPr>
      <w:bookmarkStart w:id="39607" w:name="_ETM_Q1_1569151"/>
      <w:bookmarkStart w:id="39608" w:name="_ETM_Q1_1569901"/>
      <w:bookmarkStart w:id="39609" w:name="_ETM_Q1_1567154"/>
      <w:bookmarkStart w:id="39610" w:name="_ETM_Q1_1564154"/>
      <w:bookmarkStart w:id="39611" w:name="_ETM_Q1_1561404"/>
      <w:bookmarkEnd w:id="39607"/>
      <w:bookmarkEnd w:id="39608"/>
      <w:bookmarkEnd w:id="39609"/>
      <w:bookmarkEnd w:id="39610"/>
      <w:bookmarkEnd w:id="39611"/>
    </w:p>
    <w:p w14:paraId="0713D868" w14:textId="39570057" w:rsidR="004D4959" w:rsidRDefault="004D4959" w:rsidP="004D4959">
      <w:pPr>
        <w:pStyle w:val="af5"/>
        <w:keepNext/>
        <w:rPr>
          <w:rtl/>
        </w:rPr>
      </w:pPr>
      <w:bookmarkStart w:id="39612" w:name="ET_interruption_קריאה_3235"/>
      <w:r w:rsidRPr="004D4959">
        <w:rPr>
          <w:rStyle w:val="TagStyle"/>
          <w:rtl/>
        </w:rPr>
        <w:t xml:space="preserve"> &lt;&lt; קריאה &gt;&gt; </w:t>
      </w:r>
      <w:r>
        <w:rPr>
          <w:rtl/>
        </w:rPr>
        <w:t>קריאה:</w:t>
      </w:r>
      <w:r w:rsidRPr="004D4959">
        <w:rPr>
          <w:rStyle w:val="TagStyle"/>
          <w:rtl/>
        </w:rPr>
        <w:t xml:space="preserve"> &lt;&lt; קריאה &gt;&gt;</w:t>
      </w:r>
      <w:r>
        <w:rPr>
          <w:rtl/>
        </w:rPr>
        <w:t xml:space="preserve">   </w:t>
      </w:r>
      <w:bookmarkEnd w:id="39612"/>
    </w:p>
    <w:p w14:paraId="05B861B6" w14:textId="77777777" w:rsidR="004D4959" w:rsidRDefault="004D4959" w:rsidP="004D4959">
      <w:pPr>
        <w:pStyle w:val="KeepWithNext"/>
        <w:rPr>
          <w:rtl/>
        </w:rPr>
      </w:pPr>
    </w:p>
    <w:p w14:paraId="09449816" w14:textId="4DF3B00B" w:rsidR="004D4959" w:rsidRDefault="004D4959" w:rsidP="004D4959">
      <w:pPr>
        <w:rPr>
          <w:rtl/>
        </w:rPr>
      </w:pPr>
      <w:bookmarkStart w:id="39613" w:name="_ETM_Q1_1567153"/>
      <w:bookmarkEnd w:id="39613"/>
      <w:r>
        <w:rPr>
          <w:rFonts w:hint="cs"/>
          <w:rtl/>
        </w:rPr>
        <w:t>אבל זה בנוהל.</w:t>
      </w:r>
      <w:bookmarkStart w:id="39614" w:name="_ETM_Q1_1571402"/>
      <w:bookmarkEnd w:id="39614"/>
    </w:p>
    <w:p w14:paraId="055661FC" w14:textId="77777777" w:rsidR="004D4959" w:rsidRDefault="004D4959" w:rsidP="004D4959">
      <w:pPr>
        <w:rPr>
          <w:rtl/>
        </w:rPr>
      </w:pPr>
    </w:p>
    <w:p w14:paraId="4F931AD1" w14:textId="551D7B37" w:rsidR="004D4959" w:rsidRDefault="004D4959" w:rsidP="004D4959">
      <w:pPr>
        <w:pStyle w:val="af5"/>
        <w:keepNext/>
        <w:rPr>
          <w:rtl/>
        </w:rPr>
      </w:pPr>
      <w:bookmarkStart w:id="39615" w:name="ET_interruption_קריאה_3236"/>
      <w:r w:rsidRPr="004D4959">
        <w:rPr>
          <w:rStyle w:val="TagStyle"/>
          <w:rtl/>
        </w:rPr>
        <w:t xml:space="preserve"> &lt;&lt; קריאה &gt;&gt; </w:t>
      </w:r>
      <w:r>
        <w:rPr>
          <w:rtl/>
        </w:rPr>
        <w:t>קריאה:</w:t>
      </w:r>
      <w:r w:rsidRPr="004D4959">
        <w:rPr>
          <w:rStyle w:val="TagStyle"/>
          <w:rtl/>
        </w:rPr>
        <w:t xml:space="preserve"> &lt;&lt; קריאה &gt;&gt;</w:t>
      </w:r>
      <w:r>
        <w:rPr>
          <w:rtl/>
        </w:rPr>
        <w:t xml:space="preserve">   </w:t>
      </w:r>
      <w:bookmarkEnd w:id="39615"/>
    </w:p>
    <w:p w14:paraId="0406F158" w14:textId="77777777" w:rsidR="004D4959" w:rsidRDefault="004D4959" w:rsidP="004D4959">
      <w:pPr>
        <w:pStyle w:val="KeepWithNext"/>
        <w:rPr>
          <w:rtl/>
        </w:rPr>
      </w:pPr>
    </w:p>
    <w:p w14:paraId="73C64ED5" w14:textId="7A80F531" w:rsidR="004D4959" w:rsidRDefault="004D4959" w:rsidP="004D4959">
      <w:pPr>
        <w:rPr>
          <w:rtl/>
        </w:rPr>
      </w:pPr>
      <w:bookmarkStart w:id="39616" w:name="_ETM_Q1_1564905"/>
      <w:bookmarkEnd w:id="39616"/>
      <w:r>
        <w:rPr>
          <w:rFonts w:hint="cs"/>
          <w:rtl/>
        </w:rPr>
        <w:t xml:space="preserve">לפי סעיף 1. </w:t>
      </w:r>
    </w:p>
    <w:p w14:paraId="135EDAE1" w14:textId="77777777" w:rsidR="004D4959" w:rsidRDefault="004D4959" w:rsidP="004D4959">
      <w:pPr>
        <w:rPr>
          <w:rtl/>
        </w:rPr>
      </w:pPr>
      <w:bookmarkStart w:id="39617" w:name="_ETM_Q1_1570152"/>
      <w:bookmarkStart w:id="39618" w:name="_ETM_Q1_1572652"/>
      <w:bookmarkEnd w:id="39617"/>
      <w:bookmarkEnd w:id="39618"/>
    </w:p>
    <w:p w14:paraId="3FD20914" w14:textId="11F993C6" w:rsidR="004D4959" w:rsidRDefault="004D4959" w:rsidP="004D4959">
      <w:pPr>
        <w:pStyle w:val="a4"/>
        <w:keepNext/>
        <w:rPr>
          <w:rtl/>
        </w:rPr>
      </w:pPr>
      <w:bookmarkStart w:id="39619" w:name="ET_speaker_איילת_לוי_נחום_3237"/>
      <w:r w:rsidRPr="004D4959">
        <w:rPr>
          <w:rStyle w:val="TagStyle"/>
          <w:rtl/>
        </w:rPr>
        <w:t xml:space="preserve"> &lt;&lt; דובר &gt;&gt; </w:t>
      </w:r>
      <w:r>
        <w:rPr>
          <w:rtl/>
        </w:rPr>
        <w:t>איילת לוי נחום:</w:t>
      </w:r>
      <w:r w:rsidRPr="004D4959">
        <w:rPr>
          <w:rStyle w:val="TagStyle"/>
          <w:rtl/>
        </w:rPr>
        <w:t xml:space="preserve"> &lt;&lt; דובר &gt;&gt;</w:t>
      </w:r>
      <w:r>
        <w:rPr>
          <w:rtl/>
        </w:rPr>
        <w:t xml:space="preserve">   </w:t>
      </w:r>
      <w:bookmarkEnd w:id="39619"/>
    </w:p>
    <w:p w14:paraId="2B777BED" w14:textId="77777777" w:rsidR="004D4959" w:rsidRDefault="004D4959" w:rsidP="004D4959">
      <w:pPr>
        <w:pStyle w:val="KeepWithNext"/>
        <w:rPr>
          <w:rtl/>
        </w:rPr>
      </w:pPr>
    </w:p>
    <w:p w14:paraId="4F2A748C" w14:textId="0836FB16" w:rsidR="004D4959" w:rsidRDefault="004D4959" w:rsidP="004D4959">
      <w:pPr>
        <w:rPr>
          <w:rtl/>
        </w:rPr>
      </w:pPr>
      <w:bookmarkStart w:id="39620" w:name="_ETM_Q1_1573654"/>
      <w:bookmarkEnd w:id="39620"/>
      <w:r>
        <w:rPr>
          <w:rFonts w:hint="cs"/>
          <w:rtl/>
        </w:rPr>
        <w:t xml:space="preserve">טוב, </w:t>
      </w:r>
      <w:bookmarkStart w:id="39621" w:name="_ETM_Q1_1577155"/>
      <w:bookmarkEnd w:id="39621"/>
      <w:r>
        <w:rPr>
          <w:rFonts w:hint="cs"/>
          <w:rtl/>
        </w:rPr>
        <w:t>פ</w:t>
      </w:r>
      <w:bookmarkStart w:id="39622" w:name="_ETM_Q1_1574654"/>
      <w:bookmarkEnd w:id="39622"/>
      <w:r>
        <w:rPr>
          <w:rFonts w:hint="cs"/>
          <w:rtl/>
        </w:rPr>
        <w:t>ה אנחנו מוסיפ</w:t>
      </w:r>
      <w:bookmarkStart w:id="39623" w:name="_ETM_Q1_1573651"/>
      <w:bookmarkStart w:id="39624" w:name="_ETM_Q1_1572905"/>
      <w:bookmarkStart w:id="39625" w:name="_ETM_Q1_1569905"/>
      <w:bookmarkEnd w:id="39623"/>
      <w:bookmarkEnd w:id="39624"/>
      <w:bookmarkEnd w:id="39625"/>
      <w:r>
        <w:rPr>
          <w:rFonts w:hint="cs"/>
          <w:rtl/>
        </w:rPr>
        <w:t>ים תת</w:t>
      </w:r>
      <w:bookmarkStart w:id="39626" w:name="_ETM_Q1_1566905"/>
      <w:bookmarkEnd w:id="39626"/>
      <w:r>
        <w:rPr>
          <w:rFonts w:hint="cs"/>
          <w:rtl/>
        </w:rPr>
        <w:t xml:space="preserve"> פסקה שמציינת שזה בן משפחה של מי ש</w:t>
      </w:r>
      <w:bookmarkStart w:id="39627" w:name="_ETM_Q1_1579153"/>
      <w:bookmarkEnd w:id="39627"/>
      <w:r>
        <w:rPr>
          <w:rFonts w:hint="cs"/>
          <w:rtl/>
        </w:rPr>
        <w:t>קב</w:t>
      </w:r>
      <w:bookmarkStart w:id="39628" w:name="_ETM_Q1_1577152"/>
      <w:bookmarkStart w:id="39629" w:name="_ETM_Q1_1574152"/>
      <w:bookmarkEnd w:id="39628"/>
      <w:bookmarkEnd w:id="39629"/>
      <w:r>
        <w:rPr>
          <w:rFonts w:hint="cs"/>
          <w:rtl/>
        </w:rPr>
        <w:t>ור במתחם מירון ומועד ציון פטירתו חל בזמן ההילולה.</w:t>
      </w:r>
    </w:p>
    <w:p w14:paraId="4E48EFF6" w14:textId="77777777" w:rsidR="004D4959" w:rsidRDefault="004D4959" w:rsidP="004D4959">
      <w:pPr>
        <w:rPr>
          <w:rtl/>
        </w:rPr>
      </w:pPr>
      <w:bookmarkStart w:id="39630" w:name="_ETM_Q1_1582155"/>
      <w:bookmarkStart w:id="39631" w:name="_ETM_Q1_1580153"/>
      <w:bookmarkStart w:id="39632" w:name="_ETM_Q1_1580404"/>
      <w:bookmarkEnd w:id="39630"/>
      <w:bookmarkEnd w:id="39631"/>
      <w:bookmarkEnd w:id="39632"/>
    </w:p>
    <w:p w14:paraId="7F8333B9" w14:textId="2C90A0FB" w:rsidR="004D4959" w:rsidRDefault="004D4959" w:rsidP="004D4959">
      <w:pPr>
        <w:pStyle w:val="af9"/>
        <w:keepNext/>
        <w:rPr>
          <w:rtl/>
        </w:rPr>
      </w:pPr>
      <w:bookmarkStart w:id="39633" w:name="ET_guest_903658_3238"/>
      <w:r w:rsidRPr="004D4959">
        <w:rPr>
          <w:rStyle w:val="TagStyle"/>
          <w:rtl/>
        </w:rPr>
        <w:t xml:space="preserve"> &lt;&lt; אורח &gt;&gt; </w:t>
      </w:r>
      <w:r>
        <w:rPr>
          <w:rtl/>
        </w:rPr>
        <w:t>שירן שושנה:</w:t>
      </w:r>
      <w:r w:rsidRPr="004D4959">
        <w:rPr>
          <w:rStyle w:val="TagStyle"/>
          <w:rtl/>
        </w:rPr>
        <w:t xml:space="preserve"> &lt;&lt; אורח &gt;&gt;</w:t>
      </w:r>
      <w:r>
        <w:rPr>
          <w:rtl/>
        </w:rPr>
        <w:t xml:space="preserve">   </w:t>
      </w:r>
      <w:bookmarkEnd w:id="39633"/>
    </w:p>
    <w:p w14:paraId="0A5001C2" w14:textId="77777777" w:rsidR="004D4959" w:rsidRDefault="004D4959" w:rsidP="004D4959">
      <w:pPr>
        <w:pStyle w:val="KeepWithNext"/>
        <w:rPr>
          <w:rtl/>
        </w:rPr>
      </w:pPr>
    </w:p>
    <w:p w14:paraId="1BDD6852" w14:textId="359AD90B" w:rsidR="004D4959" w:rsidRDefault="004D4959" w:rsidP="004D4959">
      <w:pPr>
        <w:rPr>
          <w:rtl/>
        </w:rPr>
      </w:pPr>
      <w:bookmarkStart w:id="39634" w:name="_ETM_Q1_1582902"/>
      <w:bookmarkStart w:id="39635" w:name="_ETM_Q1_1583152"/>
      <w:bookmarkStart w:id="39636" w:name="_ETM_Q1_1583405"/>
      <w:bookmarkEnd w:id="39634"/>
      <w:bookmarkEnd w:id="39635"/>
      <w:bookmarkEnd w:id="39636"/>
      <w:r>
        <w:rPr>
          <w:rFonts w:hint="cs"/>
          <w:rtl/>
        </w:rPr>
        <w:t>וג</w:t>
      </w:r>
      <w:bookmarkStart w:id="39637" w:name="_ETM_Q1_1584405"/>
      <w:bookmarkEnd w:id="39637"/>
      <w:r>
        <w:rPr>
          <w:rFonts w:hint="cs"/>
          <w:rtl/>
        </w:rPr>
        <w:t xml:space="preserve">ם שקיבל היתר שהייה. </w:t>
      </w:r>
      <w:bookmarkStart w:id="39638" w:name="_ETM_Q1_1583155"/>
      <w:bookmarkEnd w:id="39638"/>
    </w:p>
    <w:p w14:paraId="53CA1593" w14:textId="77777777" w:rsidR="004D4959" w:rsidRDefault="004D4959" w:rsidP="004D4959">
      <w:pPr>
        <w:rPr>
          <w:rtl/>
        </w:rPr>
      </w:pPr>
    </w:p>
    <w:p w14:paraId="49732048" w14:textId="0DAC6010" w:rsidR="004D4959" w:rsidRDefault="004D4959" w:rsidP="004D4959">
      <w:pPr>
        <w:pStyle w:val="a4"/>
        <w:keepNext/>
        <w:rPr>
          <w:rtl/>
        </w:rPr>
      </w:pPr>
      <w:bookmarkStart w:id="39639" w:name="ET_speaker_שימי_אלבוים_3239"/>
      <w:r w:rsidRPr="004D4959">
        <w:rPr>
          <w:rStyle w:val="TagStyle"/>
          <w:rtl/>
        </w:rPr>
        <w:t xml:space="preserve"> &lt;&lt; דובר &gt;&gt; </w:t>
      </w:r>
      <w:r>
        <w:rPr>
          <w:rtl/>
        </w:rPr>
        <w:t>שימי אלבוים:</w:t>
      </w:r>
      <w:r w:rsidRPr="004D4959">
        <w:rPr>
          <w:rStyle w:val="TagStyle"/>
          <w:rtl/>
        </w:rPr>
        <w:t xml:space="preserve"> &lt;&lt; דובר &gt;&gt;</w:t>
      </w:r>
      <w:r>
        <w:rPr>
          <w:rtl/>
        </w:rPr>
        <w:t xml:space="preserve">   </w:t>
      </w:r>
      <w:bookmarkEnd w:id="39639"/>
    </w:p>
    <w:p w14:paraId="011BC700" w14:textId="77777777" w:rsidR="004D4959" w:rsidRDefault="004D4959" w:rsidP="004D4959">
      <w:pPr>
        <w:pStyle w:val="KeepWithNext"/>
        <w:rPr>
          <w:rtl/>
        </w:rPr>
      </w:pPr>
    </w:p>
    <w:p w14:paraId="4B08E580" w14:textId="59434AC9" w:rsidR="004D4959" w:rsidRDefault="004D4959" w:rsidP="004D4959">
      <w:pPr>
        <w:rPr>
          <w:rtl/>
        </w:rPr>
      </w:pPr>
      <w:r>
        <w:rPr>
          <w:rFonts w:hint="cs"/>
          <w:rtl/>
        </w:rPr>
        <w:t>אתם לא מכניסים את זה בציור?</w:t>
      </w:r>
    </w:p>
    <w:p w14:paraId="4324B584" w14:textId="77777777" w:rsidR="004D4959" w:rsidRDefault="004D4959" w:rsidP="004D4959">
      <w:pPr>
        <w:rPr>
          <w:rtl/>
        </w:rPr>
      </w:pPr>
    </w:p>
    <w:p w14:paraId="27CF74E8" w14:textId="6E476FA7" w:rsidR="004D4959" w:rsidRDefault="004D4959" w:rsidP="004D4959">
      <w:pPr>
        <w:pStyle w:val="a4"/>
        <w:keepNext/>
        <w:rPr>
          <w:rtl/>
        </w:rPr>
      </w:pPr>
      <w:bookmarkStart w:id="39640" w:name="ET_speaker_מירי_פרנקלשור_3240"/>
      <w:r w:rsidRPr="004D4959">
        <w:rPr>
          <w:rStyle w:val="TagStyle"/>
          <w:rtl/>
        </w:rPr>
        <w:t xml:space="preserve"> &lt;&lt; דובר &gt;&gt; </w:t>
      </w:r>
      <w:r>
        <w:rPr>
          <w:rtl/>
        </w:rPr>
        <w:t>מירי פרנקל-שור:</w:t>
      </w:r>
      <w:r w:rsidRPr="004D4959">
        <w:rPr>
          <w:rStyle w:val="TagStyle"/>
          <w:rtl/>
        </w:rPr>
        <w:t xml:space="preserve"> &lt;&lt; דובר &gt;&gt;</w:t>
      </w:r>
      <w:r>
        <w:rPr>
          <w:rtl/>
        </w:rPr>
        <w:t xml:space="preserve">   </w:t>
      </w:r>
      <w:bookmarkEnd w:id="39640"/>
    </w:p>
    <w:p w14:paraId="28683A9A" w14:textId="77777777" w:rsidR="004D4959" w:rsidRDefault="004D4959" w:rsidP="004D4959">
      <w:pPr>
        <w:pStyle w:val="KeepWithNext"/>
        <w:rPr>
          <w:rtl/>
        </w:rPr>
      </w:pPr>
    </w:p>
    <w:p w14:paraId="45622C39" w14:textId="7A97C896" w:rsidR="004D4959" w:rsidRDefault="004D4959" w:rsidP="004D4959">
      <w:pPr>
        <w:rPr>
          <w:rtl/>
        </w:rPr>
      </w:pPr>
      <w:bookmarkStart w:id="39641" w:name="_ETM_Q1_1585655"/>
      <w:bookmarkStart w:id="39642" w:name="_ETM_Q1_1585902"/>
      <w:bookmarkStart w:id="39643" w:name="_ETM_Q1_1586155"/>
      <w:bookmarkEnd w:id="39641"/>
      <w:bookmarkEnd w:id="39642"/>
      <w:bookmarkEnd w:id="39643"/>
      <w:r>
        <w:rPr>
          <w:rFonts w:hint="cs"/>
          <w:rtl/>
        </w:rPr>
        <w:t xml:space="preserve">אנחנו מכניסים </w:t>
      </w:r>
      <w:bookmarkStart w:id="39644" w:name="_ETM_Q1_1582654"/>
      <w:bookmarkEnd w:id="39644"/>
      <w:r>
        <w:rPr>
          <w:rFonts w:hint="cs"/>
          <w:rtl/>
        </w:rPr>
        <w:t xml:space="preserve">את זה. </w:t>
      </w:r>
    </w:p>
    <w:p w14:paraId="46DB3D8D" w14:textId="77777777" w:rsidR="004D4959" w:rsidRDefault="004D4959" w:rsidP="004D4959">
      <w:pPr>
        <w:rPr>
          <w:rtl/>
        </w:rPr>
      </w:pPr>
      <w:bookmarkStart w:id="39645" w:name="_ETM_Q1_1591155"/>
      <w:bookmarkStart w:id="39646" w:name="_ETM_Q1_1591401"/>
      <w:bookmarkStart w:id="39647" w:name="_ETM_Q1_1592653"/>
      <w:bookmarkEnd w:id="39645"/>
      <w:bookmarkEnd w:id="39646"/>
      <w:bookmarkEnd w:id="39647"/>
    </w:p>
    <w:p w14:paraId="024E3191" w14:textId="3AE81E16" w:rsidR="004D4959" w:rsidRDefault="004D4959" w:rsidP="004D4959">
      <w:pPr>
        <w:pStyle w:val="a4"/>
        <w:keepNext/>
        <w:rPr>
          <w:rtl/>
        </w:rPr>
      </w:pPr>
      <w:bookmarkStart w:id="39648" w:name="ET_speaker_שימי_אלבוים_3241"/>
      <w:r w:rsidRPr="004D4959">
        <w:rPr>
          <w:rStyle w:val="TagStyle"/>
          <w:rtl/>
        </w:rPr>
        <w:t xml:space="preserve"> &lt;&lt; דובר &gt;&gt; </w:t>
      </w:r>
      <w:r>
        <w:rPr>
          <w:rtl/>
        </w:rPr>
        <w:t>שימי אלבוים:</w:t>
      </w:r>
      <w:r w:rsidRPr="004D4959">
        <w:rPr>
          <w:rStyle w:val="TagStyle"/>
          <w:rtl/>
        </w:rPr>
        <w:t xml:space="preserve"> &lt;&lt; דובר &gt;&gt;</w:t>
      </w:r>
      <w:r>
        <w:rPr>
          <w:rtl/>
        </w:rPr>
        <w:t xml:space="preserve">   </w:t>
      </w:r>
      <w:bookmarkEnd w:id="39648"/>
    </w:p>
    <w:p w14:paraId="2BB0B663" w14:textId="77777777" w:rsidR="004D4959" w:rsidRDefault="004D4959" w:rsidP="004D4959">
      <w:pPr>
        <w:pStyle w:val="KeepWithNext"/>
        <w:rPr>
          <w:rtl/>
        </w:rPr>
      </w:pPr>
    </w:p>
    <w:p w14:paraId="57CDC674" w14:textId="4E00926B" w:rsidR="004D4959" w:rsidRDefault="004D4959" w:rsidP="004D4959">
      <w:pPr>
        <w:rPr>
          <w:rtl/>
        </w:rPr>
      </w:pPr>
      <w:bookmarkStart w:id="39649" w:name="_ETM_Q1_1593901"/>
      <w:bookmarkStart w:id="39650" w:name="_ETM_Q1_1591152"/>
      <w:bookmarkEnd w:id="39649"/>
      <w:bookmarkEnd w:id="39650"/>
      <w:r>
        <w:rPr>
          <w:rFonts w:hint="cs"/>
          <w:rtl/>
        </w:rPr>
        <w:t xml:space="preserve">לא, בציור. במפה מאחורה, </w:t>
      </w:r>
      <w:bookmarkStart w:id="39651" w:name="_ETM_Q1_1595155"/>
      <w:bookmarkEnd w:id="39651"/>
      <w:r>
        <w:rPr>
          <w:rFonts w:hint="cs"/>
          <w:rtl/>
        </w:rPr>
        <w:t>אתם לא מכניסים</w:t>
      </w:r>
      <w:bookmarkStart w:id="39652" w:name="_ETM_Q1_1595904"/>
      <w:bookmarkEnd w:id="39652"/>
      <w:r>
        <w:rPr>
          <w:rFonts w:hint="cs"/>
          <w:rtl/>
        </w:rPr>
        <w:t xml:space="preserve"> א</w:t>
      </w:r>
      <w:bookmarkStart w:id="39653" w:name="_ETM_Q1_1590900"/>
      <w:bookmarkEnd w:id="39653"/>
      <w:r>
        <w:rPr>
          <w:rFonts w:hint="cs"/>
          <w:rtl/>
        </w:rPr>
        <w:t>ת בית</w:t>
      </w:r>
      <w:bookmarkStart w:id="39654" w:name="_ETM_Q1_1591406"/>
      <w:bookmarkStart w:id="39655" w:name="_ETM_Q1_1589403"/>
      <w:bookmarkStart w:id="39656" w:name="_ETM_Q1_1598904"/>
      <w:bookmarkEnd w:id="39654"/>
      <w:bookmarkEnd w:id="39655"/>
      <w:bookmarkEnd w:id="39656"/>
      <w:r w:rsidR="003C284C">
        <w:rPr>
          <w:rFonts w:hint="cs"/>
          <w:rtl/>
        </w:rPr>
        <w:t>-</w:t>
      </w:r>
      <w:r>
        <w:rPr>
          <w:rFonts w:hint="cs"/>
          <w:rtl/>
        </w:rPr>
        <w:t>העלמין</w:t>
      </w:r>
      <w:bookmarkStart w:id="39657" w:name="_ETM_Q1_1586653"/>
      <w:bookmarkStart w:id="39658" w:name="_ETM_Q1_1592403"/>
      <w:bookmarkStart w:id="39659" w:name="_ETM_Q1_1589651"/>
      <w:bookmarkEnd w:id="39657"/>
      <w:bookmarkEnd w:id="39658"/>
      <w:bookmarkEnd w:id="39659"/>
      <w:r>
        <w:rPr>
          <w:rFonts w:hint="cs"/>
          <w:rtl/>
        </w:rPr>
        <w:t>.</w:t>
      </w:r>
    </w:p>
    <w:p w14:paraId="301522AE" w14:textId="77777777" w:rsidR="004D4959" w:rsidRDefault="004D4959" w:rsidP="004D4959">
      <w:pPr>
        <w:rPr>
          <w:rtl/>
        </w:rPr>
      </w:pPr>
      <w:bookmarkStart w:id="39660" w:name="_ETM_Q1_1591151"/>
      <w:bookmarkStart w:id="39661" w:name="_ETM_Q1_1592402"/>
      <w:bookmarkStart w:id="39662" w:name="_ETM_Q1_1593900"/>
      <w:bookmarkEnd w:id="39660"/>
      <w:bookmarkEnd w:id="39661"/>
      <w:bookmarkEnd w:id="39662"/>
    </w:p>
    <w:p w14:paraId="2BB0369D" w14:textId="290C425E" w:rsidR="004D4959" w:rsidRDefault="004D4959" w:rsidP="004D4959">
      <w:pPr>
        <w:pStyle w:val="af9"/>
        <w:keepNext/>
        <w:rPr>
          <w:rtl/>
        </w:rPr>
      </w:pPr>
      <w:bookmarkStart w:id="39663" w:name="ET_guest_885728_3243"/>
      <w:r w:rsidRPr="004D4959">
        <w:rPr>
          <w:rStyle w:val="TagStyle"/>
          <w:rtl/>
        </w:rPr>
        <w:t xml:space="preserve"> &lt;&lt; אורח &gt;&gt; </w:t>
      </w:r>
      <w:r>
        <w:rPr>
          <w:rtl/>
        </w:rPr>
        <w:t>סנ"צ מיכאל פרנקבורג:</w:t>
      </w:r>
      <w:r w:rsidRPr="004D4959">
        <w:rPr>
          <w:rStyle w:val="TagStyle"/>
          <w:rtl/>
        </w:rPr>
        <w:t xml:space="preserve"> &lt;&lt; אורח &gt;&gt;</w:t>
      </w:r>
      <w:r>
        <w:rPr>
          <w:rtl/>
        </w:rPr>
        <w:t xml:space="preserve">   </w:t>
      </w:r>
      <w:bookmarkEnd w:id="39663"/>
    </w:p>
    <w:p w14:paraId="0D4AE423" w14:textId="77777777" w:rsidR="004D4959" w:rsidRDefault="004D4959" w:rsidP="004D4959">
      <w:pPr>
        <w:pStyle w:val="KeepWithNext"/>
        <w:rPr>
          <w:rtl/>
        </w:rPr>
      </w:pPr>
    </w:p>
    <w:p w14:paraId="756B47A3" w14:textId="5FF5DC5F" w:rsidR="004D4959" w:rsidRDefault="004D4959" w:rsidP="004D4959">
      <w:bookmarkStart w:id="39664" w:name="_ETM_Q1_1595902"/>
      <w:bookmarkEnd w:id="39664"/>
      <w:r>
        <w:rPr>
          <w:rFonts w:hint="cs"/>
          <w:rtl/>
        </w:rPr>
        <w:t xml:space="preserve">לא. </w:t>
      </w:r>
      <w:bookmarkStart w:id="39665" w:name="_ETM_Q1_1591403"/>
      <w:bookmarkEnd w:id="39665"/>
    </w:p>
    <w:p w14:paraId="1FD35857" w14:textId="77777777" w:rsidR="004916A2" w:rsidRDefault="004916A2" w:rsidP="004916A2">
      <w:pPr>
        <w:rPr>
          <w:rtl/>
        </w:rPr>
      </w:pPr>
      <w:bookmarkStart w:id="39666" w:name="_ETM_Q1_1591903"/>
      <w:bookmarkStart w:id="39667" w:name="_ETM_Q1_1594153"/>
      <w:bookmarkStart w:id="39668" w:name="_ETM_Q1_1590653"/>
      <w:bookmarkEnd w:id="39666"/>
      <w:bookmarkEnd w:id="39667"/>
      <w:bookmarkEnd w:id="39668"/>
    </w:p>
    <w:p w14:paraId="767BC8F7" w14:textId="4DA3E4EB" w:rsidR="004916A2" w:rsidRDefault="004916A2" w:rsidP="004916A2">
      <w:pPr>
        <w:pStyle w:val="af9"/>
        <w:keepNext/>
        <w:rPr>
          <w:rtl/>
        </w:rPr>
      </w:pPr>
      <w:bookmarkStart w:id="39669" w:name="ET_guest_882312_3241"/>
      <w:r w:rsidRPr="004916A2">
        <w:rPr>
          <w:rStyle w:val="TagStyle"/>
          <w:rtl/>
        </w:rPr>
        <w:t xml:space="preserve"> &lt;&lt; אורח &gt;&gt; </w:t>
      </w:r>
      <w:r>
        <w:rPr>
          <w:rtl/>
        </w:rPr>
        <w:t>רועי הראל:</w:t>
      </w:r>
      <w:r w:rsidRPr="004916A2">
        <w:rPr>
          <w:rStyle w:val="TagStyle"/>
          <w:rtl/>
        </w:rPr>
        <w:t xml:space="preserve"> &lt;&lt; אורח &gt;&gt;</w:t>
      </w:r>
      <w:r>
        <w:rPr>
          <w:rtl/>
        </w:rPr>
        <w:t xml:space="preserve">   </w:t>
      </w:r>
      <w:bookmarkEnd w:id="39669"/>
    </w:p>
    <w:p w14:paraId="08C2D74D" w14:textId="77777777" w:rsidR="004916A2" w:rsidRDefault="004916A2" w:rsidP="004916A2">
      <w:pPr>
        <w:pStyle w:val="KeepWithNext"/>
        <w:rPr>
          <w:rtl/>
        </w:rPr>
      </w:pPr>
    </w:p>
    <w:p w14:paraId="2EB71E6E" w14:textId="145AC1DC" w:rsidR="004916A2" w:rsidRDefault="004916A2" w:rsidP="004916A2">
      <w:pPr>
        <w:rPr>
          <w:rtl/>
        </w:rPr>
      </w:pPr>
      <w:bookmarkStart w:id="39670" w:name="_ETM_Q1_1593403"/>
      <w:bookmarkStart w:id="39671" w:name="_ETM_Q1_1593653"/>
      <w:bookmarkEnd w:id="39670"/>
      <w:bookmarkEnd w:id="39671"/>
      <w:r>
        <w:rPr>
          <w:rFonts w:hint="cs"/>
          <w:rtl/>
        </w:rPr>
        <w:t xml:space="preserve">לא. </w:t>
      </w:r>
      <w:bookmarkStart w:id="39672" w:name="_ETM_Q1_1592903"/>
      <w:bookmarkEnd w:id="39672"/>
    </w:p>
    <w:p w14:paraId="285CCF14" w14:textId="77777777" w:rsidR="00805971" w:rsidRDefault="00805971" w:rsidP="00805971">
      <w:pPr>
        <w:ind w:firstLine="0"/>
        <w:rPr>
          <w:rStyle w:val="TagStyle"/>
          <w:rFonts w:ascii="David" w:hAnsi="David"/>
          <w:u w:val="single"/>
          <w:rtl/>
          <w:lang w:eastAsia="he-IL"/>
        </w:rPr>
      </w:pPr>
      <w:bookmarkStart w:id="39673" w:name="_ETM_Q1_1593902"/>
      <w:bookmarkStart w:id="39674" w:name="_ETM_Q1_1593402"/>
      <w:bookmarkStart w:id="39675" w:name="_ETM_Q1_1591652"/>
      <w:bookmarkStart w:id="39676" w:name="_ETM_Q1_1589404"/>
      <w:bookmarkStart w:id="39677" w:name="_ETM_Q1_1594404"/>
      <w:bookmarkStart w:id="39678" w:name="_ETM_Q1_1592404"/>
      <w:bookmarkEnd w:id="39673"/>
      <w:bookmarkEnd w:id="39674"/>
      <w:bookmarkEnd w:id="39675"/>
      <w:bookmarkEnd w:id="39676"/>
    </w:p>
    <w:p w14:paraId="725AC0DF" w14:textId="1EA61423" w:rsidR="00805971" w:rsidRPr="00805971" w:rsidRDefault="00805971" w:rsidP="00805971">
      <w:pPr>
        <w:pStyle w:val="a4"/>
        <w:keepNext/>
        <w:rPr>
          <w:rtl/>
        </w:rPr>
      </w:pPr>
      <w:bookmarkStart w:id="39679" w:name="ET_speaker_שמואל_קרמסקי_3814"/>
      <w:r w:rsidRPr="00805971">
        <w:rPr>
          <w:rStyle w:val="TagStyle"/>
          <w:rtl/>
        </w:rPr>
        <w:t xml:space="preserve"> &lt;&lt; דובר &gt;&gt; </w:t>
      </w:r>
      <w:r>
        <w:rPr>
          <w:rtl/>
        </w:rPr>
        <w:t>שמואל קרמסקי:</w:t>
      </w:r>
      <w:r w:rsidRPr="00805971">
        <w:rPr>
          <w:rStyle w:val="TagStyle"/>
          <w:rtl/>
        </w:rPr>
        <w:t xml:space="preserve"> &lt;&lt; דובר &gt;&gt;</w:t>
      </w:r>
      <w:r>
        <w:rPr>
          <w:rtl/>
        </w:rPr>
        <w:t xml:space="preserve">   </w:t>
      </w:r>
      <w:bookmarkStart w:id="39680" w:name="_ETM_Q1_1591654"/>
      <w:bookmarkEnd w:id="39679"/>
      <w:bookmarkEnd w:id="39680"/>
    </w:p>
    <w:p w14:paraId="3B2DF326" w14:textId="77777777" w:rsidR="004916A2" w:rsidRDefault="004916A2" w:rsidP="004916A2">
      <w:pPr>
        <w:pStyle w:val="KeepWithNext"/>
        <w:rPr>
          <w:rtl/>
        </w:rPr>
      </w:pPr>
      <w:bookmarkStart w:id="39681" w:name="_ETM_Q1_1600153"/>
      <w:bookmarkStart w:id="39682" w:name="_ETM_Q1_1597404"/>
    </w:p>
    <w:p w14:paraId="066E844F" w14:textId="2BF3C49C" w:rsidR="004916A2" w:rsidRPr="00805971" w:rsidRDefault="004916A2" w:rsidP="004916A2">
      <w:pPr>
        <w:rPr>
          <w:rtl/>
        </w:rPr>
      </w:pPr>
      <w:bookmarkStart w:id="39683" w:name="_ETM_Q1_1593903"/>
      <w:bookmarkStart w:id="39684" w:name="_ETM_Q1_1593152"/>
      <w:bookmarkEnd w:id="39683"/>
      <w:bookmarkEnd w:id="39684"/>
      <w:r w:rsidRPr="00805971">
        <w:rPr>
          <w:rFonts w:hint="cs"/>
          <w:rtl/>
        </w:rPr>
        <w:t>אז איך הם מגיעים לשם?</w:t>
      </w:r>
    </w:p>
    <w:p w14:paraId="4E17AB9C" w14:textId="77777777" w:rsidR="004916A2" w:rsidRPr="00805971" w:rsidRDefault="004916A2" w:rsidP="004916A2">
      <w:pPr>
        <w:rPr>
          <w:rtl/>
        </w:rPr>
      </w:pPr>
      <w:bookmarkStart w:id="39685" w:name="_ETM_Q1_1596902"/>
      <w:bookmarkStart w:id="39686" w:name="_ETM_Q1_1576654"/>
      <w:bookmarkStart w:id="39687" w:name="_ETM_Q1_1580154"/>
      <w:bookmarkStart w:id="39688" w:name="_ETM_Q1_1585404"/>
      <w:bookmarkStart w:id="39689" w:name="_ETM_Q1_1588904"/>
      <w:bookmarkEnd w:id="39685"/>
      <w:bookmarkEnd w:id="39686"/>
      <w:bookmarkEnd w:id="39687"/>
      <w:bookmarkEnd w:id="39688"/>
      <w:bookmarkEnd w:id="39689"/>
    </w:p>
    <w:p w14:paraId="371CF3C3" w14:textId="589F3F18" w:rsidR="004916A2" w:rsidRPr="00805971" w:rsidRDefault="004916A2" w:rsidP="004916A2">
      <w:pPr>
        <w:pStyle w:val="a4"/>
        <w:keepNext/>
        <w:rPr>
          <w:rtl/>
        </w:rPr>
      </w:pPr>
      <w:bookmarkStart w:id="39690" w:name="ET_speaker_שימי_אלבוים_3243"/>
      <w:r w:rsidRPr="00805971">
        <w:rPr>
          <w:rStyle w:val="TagStyle"/>
          <w:rtl/>
        </w:rPr>
        <w:t xml:space="preserve"> &lt;&lt; דובר &gt;&gt; </w:t>
      </w:r>
      <w:r w:rsidRPr="00805971">
        <w:rPr>
          <w:rtl/>
        </w:rPr>
        <w:t>שימי אלבוים:</w:t>
      </w:r>
      <w:r w:rsidRPr="00805971">
        <w:rPr>
          <w:rStyle w:val="TagStyle"/>
          <w:rtl/>
        </w:rPr>
        <w:t xml:space="preserve"> &lt;&lt; דובר &gt;&gt;</w:t>
      </w:r>
      <w:r w:rsidRPr="00805971">
        <w:rPr>
          <w:rtl/>
        </w:rPr>
        <w:t xml:space="preserve">   </w:t>
      </w:r>
      <w:bookmarkEnd w:id="39690"/>
    </w:p>
    <w:p w14:paraId="2B5CACF4" w14:textId="77777777" w:rsidR="004916A2" w:rsidRPr="00805971" w:rsidRDefault="004916A2" w:rsidP="004916A2">
      <w:pPr>
        <w:pStyle w:val="KeepWithNext"/>
        <w:rPr>
          <w:rtl/>
        </w:rPr>
      </w:pPr>
    </w:p>
    <w:p w14:paraId="0B4DA133" w14:textId="365E3838" w:rsidR="004916A2" w:rsidRDefault="004916A2" w:rsidP="004916A2">
      <w:pPr>
        <w:rPr>
          <w:rtl/>
        </w:rPr>
      </w:pPr>
      <w:bookmarkStart w:id="39691" w:name="_ETM_Q1_1597152"/>
      <w:bookmarkEnd w:id="39677"/>
      <w:bookmarkEnd w:id="39678"/>
      <w:bookmarkEnd w:id="39691"/>
      <w:r w:rsidRPr="00805971">
        <w:rPr>
          <w:rFonts w:hint="cs"/>
          <w:rtl/>
        </w:rPr>
        <w:t>לא, זה מצ</w:t>
      </w:r>
      <w:bookmarkStart w:id="39692" w:name="_ETM_Q1_1599407"/>
      <w:bookmarkEnd w:id="39692"/>
      <w:r w:rsidRPr="00805971">
        <w:rPr>
          <w:rFonts w:hint="cs"/>
          <w:rtl/>
        </w:rPr>
        <w:t xml:space="preserve">וין. </w:t>
      </w:r>
      <w:bookmarkStart w:id="39693" w:name="_ETM_Q1_1598152"/>
      <w:bookmarkStart w:id="39694" w:name="_ETM_Q1_1598402"/>
      <w:bookmarkStart w:id="39695" w:name="_ETM_Q1_1596152"/>
      <w:bookmarkStart w:id="39696" w:name="_ETM_Q1_1596654"/>
      <w:bookmarkStart w:id="39697" w:name="_ETM_Q1_1595154"/>
      <w:bookmarkEnd w:id="39693"/>
      <w:bookmarkEnd w:id="39694"/>
      <w:bookmarkEnd w:id="39695"/>
      <w:bookmarkEnd w:id="39696"/>
      <w:bookmarkEnd w:id="39697"/>
      <w:r w:rsidR="00805971" w:rsidRPr="00805971">
        <w:rPr>
          <w:rFonts w:hint="cs"/>
          <w:rtl/>
        </w:rPr>
        <w:t>זה בסדר</w:t>
      </w:r>
      <w:bookmarkStart w:id="39698" w:name="_ETM_Q1_1594904"/>
      <w:bookmarkStart w:id="39699" w:name="_ETM_Q1_1592154"/>
      <w:bookmarkEnd w:id="39698"/>
      <w:bookmarkEnd w:id="39699"/>
      <w:r w:rsidR="00805971">
        <w:rPr>
          <w:rFonts w:hint="cs"/>
          <w:rtl/>
        </w:rPr>
        <w:t xml:space="preserve"> </w:t>
      </w:r>
      <w:bookmarkEnd w:id="39681"/>
      <w:bookmarkEnd w:id="39682"/>
      <w:r w:rsidR="00805971">
        <w:rPr>
          <w:rFonts w:hint="cs"/>
          <w:rtl/>
        </w:rPr>
        <w:t xml:space="preserve">גמור. </w:t>
      </w:r>
      <w:bookmarkStart w:id="39700" w:name="_ETM_Q1_1601404"/>
      <w:bookmarkStart w:id="39701" w:name="_ETM_Q1_1598654"/>
      <w:bookmarkStart w:id="39702" w:name="_ETM_Q1_1596904"/>
      <w:bookmarkEnd w:id="39700"/>
      <w:bookmarkEnd w:id="39701"/>
      <w:bookmarkEnd w:id="39702"/>
    </w:p>
    <w:p w14:paraId="55D0DA1A" w14:textId="77777777" w:rsidR="000B1587" w:rsidRDefault="000B1587" w:rsidP="004916A2">
      <w:pPr>
        <w:rPr>
          <w:rtl/>
        </w:rPr>
      </w:pPr>
    </w:p>
    <w:p w14:paraId="6A76E354" w14:textId="77777777" w:rsidR="00805971" w:rsidRDefault="00805971" w:rsidP="00805971">
      <w:pPr>
        <w:ind w:firstLine="0"/>
        <w:rPr>
          <w:rStyle w:val="TagStyle"/>
          <w:rFonts w:ascii="David" w:hAnsi="David"/>
          <w:u w:val="single"/>
          <w:rtl/>
          <w:lang w:eastAsia="he-IL"/>
        </w:rPr>
      </w:pPr>
      <w:bookmarkStart w:id="39703" w:name="_ETM_Q1_1596402"/>
      <w:bookmarkStart w:id="39704" w:name="_ETM_Q1_1596653"/>
      <w:bookmarkStart w:id="39705" w:name="_ETM_Q1_1599652"/>
      <w:bookmarkStart w:id="39706" w:name="_ETM_Q1_1604652"/>
      <w:bookmarkStart w:id="39707" w:name="_ETM_Q1_1601903"/>
      <w:bookmarkEnd w:id="39703"/>
      <w:bookmarkEnd w:id="39704"/>
      <w:bookmarkEnd w:id="39705"/>
      <w:bookmarkEnd w:id="39706"/>
      <w:bookmarkEnd w:id="39707"/>
    </w:p>
    <w:p w14:paraId="6580672A" w14:textId="0A029F16" w:rsidR="00805971" w:rsidRPr="00805971" w:rsidRDefault="00805971" w:rsidP="00805971">
      <w:pPr>
        <w:pStyle w:val="a4"/>
        <w:keepNext/>
        <w:rPr>
          <w:rtl/>
        </w:rPr>
      </w:pPr>
      <w:bookmarkStart w:id="39708" w:name="ET_speaker_שמואל_קרמסקי_3813"/>
      <w:r w:rsidRPr="00805971">
        <w:rPr>
          <w:rStyle w:val="TagStyle"/>
          <w:rtl/>
        </w:rPr>
        <w:t xml:space="preserve"> &lt;&lt; דובר &gt;&gt; </w:t>
      </w:r>
      <w:r>
        <w:rPr>
          <w:rtl/>
        </w:rPr>
        <w:t>שמואל</w:t>
      </w:r>
      <w:bookmarkStart w:id="39709" w:name="_ETM_Q1_1589903"/>
      <w:bookmarkStart w:id="39710" w:name="_ETM_Q1_1587154"/>
      <w:bookmarkEnd w:id="39709"/>
      <w:bookmarkEnd w:id="39710"/>
      <w:r>
        <w:rPr>
          <w:rtl/>
        </w:rPr>
        <w:t xml:space="preserve"> קרמסקי:</w:t>
      </w:r>
      <w:r w:rsidRPr="00805971">
        <w:rPr>
          <w:rStyle w:val="TagStyle"/>
          <w:rtl/>
        </w:rPr>
        <w:t xml:space="preserve"> &lt;&lt; דובר &gt;&gt;</w:t>
      </w:r>
      <w:r>
        <w:rPr>
          <w:rtl/>
        </w:rPr>
        <w:t xml:space="preserve">   </w:t>
      </w:r>
      <w:bookmarkStart w:id="39711" w:name="_ETM_Q1_1601652"/>
      <w:bookmarkEnd w:id="39708"/>
      <w:bookmarkEnd w:id="39711"/>
    </w:p>
    <w:p w14:paraId="0754281A" w14:textId="77777777" w:rsidR="004916A2" w:rsidRDefault="004916A2" w:rsidP="004916A2">
      <w:pPr>
        <w:pStyle w:val="KeepWithNext"/>
        <w:rPr>
          <w:rtl/>
        </w:rPr>
      </w:pPr>
    </w:p>
    <w:p w14:paraId="6FD4EF96" w14:textId="07C6C284" w:rsidR="004916A2" w:rsidRDefault="004916A2" w:rsidP="004916A2">
      <w:pPr>
        <w:rPr>
          <w:rtl/>
        </w:rPr>
      </w:pPr>
      <w:bookmarkStart w:id="39712" w:name="_ETM_Q1_1597902"/>
      <w:bookmarkStart w:id="39713" w:name="_ETM_Q1_1594902"/>
      <w:bookmarkEnd w:id="39712"/>
      <w:bookmarkEnd w:id="39713"/>
      <w:r>
        <w:rPr>
          <w:rFonts w:hint="cs"/>
          <w:rtl/>
        </w:rPr>
        <w:t>הוא יכול ללכת מסביב?</w:t>
      </w:r>
    </w:p>
    <w:p w14:paraId="645498A4" w14:textId="77777777" w:rsidR="004916A2" w:rsidRDefault="004916A2" w:rsidP="004916A2">
      <w:pPr>
        <w:rPr>
          <w:rtl/>
        </w:rPr>
      </w:pPr>
      <w:bookmarkStart w:id="39714" w:name="_ETM_Q1_1603652"/>
      <w:bookmarkEnd w:id="39714"/>
    </w:p>
    <w:p w14:paraId="2CF35897" w14:textId="00B7015A" w:rsidR="004916A2" w:rsidRDefault="004916A2" w:rsidP="004916A2">
      <w:pPr>
        <w:pStyle w:val="af9"/>
        <w:keepNext/>
        <w:rPr>
          <w:rtl/>
        </w:rPr>
      </w:pPr>
      <w:bookmarkStart w:id="39715" w:name="ET_guest_882312_3245"/>
      <w:r w:rsidRPr="004916A2">
        <w:rPr>
          <w:rStyle w:val="TagStyle"/>
          <w:rtl/>
        </w:rPr>
        <w:t xml:space="preserve"> &lt;&lt; אורח &gt;&gt; </w:t>
      </w:r>
      <w:r>
        <w:rPr>
          <w:rtl/>
        </w:rPr>
        <w:t>רועי הראל:</w:t>
      </w:r>
      <w:r w:rsidRPr="004916A2">
        <w:rPr>
          <w:rStyle w:val="TagStyle"/>
          <w:rtl/>
        </w:rPr>
        <w:t xml:space="preserve"> &lt;&lt; אורח &gt;&gt;</w:t>
      </w:r>
      <w:r>
        <w:rPr>
          <w:rtl/>
        </w:rPr>
        <w:t xml:space="preserve">   </w:t>
      </w:r>
      <w:bookmarkEnd w:id="39715"/>
    </w:p>
    <w:p w14:paraId="54407E94" w14:textId="77777777" w:rsidR="004916A2" w:rsidRDefault="004916A2" w:rsidP="004916A2">
      <w:pPr>
        <w:pStyle w:val="KeepWithNext"/>
        <w:rPr>
          <w:rtl/>
        </w:rPr>
      </w:pPr>
    </w:p>
    <w:p w14:paraId="3E71C1B2" w14:textId="2A02D321" w:rsidR="004916A2" w:rsidRDefault="004916A2" w:rsidP="004916A2">
      <w:pPr>
        <w:rPr>
          <w:rtl/>
        </w:rPr>
      </w:pPr>
      <w:bookmarkStart w:id="39716" w:name="_ETM_Q1_1605652"/>
      <w:bookmarkStart w:id="39717" w:name="_ETM_Q1_1605902"/>
      <w:bookmarkStart w:id="39718" w:name="_ETM_Q1_1603153"/>
      <w:bookmarkStart w:id="39719" w:name="_ETM_Q1_1600653"/>
      <w:bookmarkStart w:id="39720" w:name="_ETM_Q1_1604152"/>
      <w:bookmarkStart w:id="39721" w:name="_ETM_Q1_1601402"/>
      <w:bookmarkEnd w:id="39716"/>
      <w:bookmarkEnd w:id="39717"/>
      <w:bookmarkEnd w:id="39718"/>
      <w:bookmarkEnd w:id="39719"/>
      <w:bookmarkEnd w:id="39720"/>
      <w:bookmarkEnd w:id="39721"/>
      <w:r>
        <w:rPr>
          <w:rFonts w:hint="cs"/>
          <w:rtl/>
        </w:rPr>
        <w:t>חו</w:t>
      </w:r>
      <w:bookmarkStart w:id="39722" w:name="_ETM_Q1_1600402"/>
      <w:bookmarkStart w:id="39723" w:name="_ETM_Q1_1597653"/>
      <w:bookmarkEnd w:id="39722"/>
      <w:bookmarkEnd w:id="39723"/>
      <w:r>
        <w:rPr>
          <w:rFonts w:hint="cs"/>
          <w:rtl/>
        </w:rPr>
        <w:t>ץ</w:t>
      </w:r>
      <w:bookmarkStart w:id="39724" w:name="_ETM_Q1_1594903"/>
      <w:bookmarkEnd w:id="39724"/>
      <w:r>
        <w:rPr>
          <w:rFonts w:hint="cs"/>
          <w:rtl/>
        </w:rPr>
        <w:t xml:space="preserve"> </w:t>
      </w:r>
      <w:bookmarkStart w:id="39725" w:name="_ETM_Q1_1592153"/>
      <w:bookmarkEnd w:id="39725"/>
      <w:r>
        <w:rPr>
          <w:rFonts w:hint="cs"/>
          <w:rtl/>
        </w:rPr>
        <w:t xml:space="preserve">מהמשפחות של האסון, </w:t>
      </w:r>
      <w:bookmarkStart w:id="39726" w:name="_ETM_Q1_1602403"/>
      <w:bookmarkEnd w:id="39726"/>
      <w:r>
        <w:rPr>
          <w:rFonts w:hint="cs"/>
          <w:rtl/>
        </w:rPr>
        <w:t>אין עוד - - -</w:t>
      </w:r>
    </w:p>
    <w:p w14:paraId="66203606" w14:textId="77777777" w:rsidR="004916A2" w:rsidRDefault="004916A2" w:rsidP="004916A2">
      <w:pPr>
        <w:rPr>
          <w:rtl/>
        </w:rPr>
      </w:pPr>
      <w:bookmarkStart w:id="39727" w:name="_ETM_Q1_1604653"/>
      <w:bookmarkEnd w:id="39727"/>
    </w:p>
    <w:p w14:paraId="3FA57E96" w14:textId="5C14B063" w:rsidR="004916A2" w:rsidRDefault="004916A2" w:rsidP="004916A2">
      <w:pPr>
        <w:pStyle w:val="af9"/>
        <w:keepNext/>
        <w:rPr>
          <w:rtl/>
        </w:rPr>
      </w:pPr>
      <w:bookmarkStart w:id="39728" w:name="ET_guest_903658_3246"/>
      <w:r w:rsidRPr="004916A2">
        <w:rPr>
          <w:rStyle w:val="TagStyle"/>
          <w:rtl/>
        </w:rPr>
        <w:t xml:space="preserve"> &lt;&lt; אורח &gt;&gt; </w:t>
      </w:r>
      <w:r>
        <w:rPr>
          <w:rtl/>
        </w:rPr>
        <w:t>שירן שושנה:</w:t>
      </w:r>
      <w:r w:rsidRPr="004916A2">
        <w:rPr>
          <w:rStyle w:val="TagStyle"/>
          <w:rtl/>
        </w:rPr>
        <w:t xml:space="preserve"> &lt;&lt; אורח &gt;&gt;</w:t>
      </w:r>
      <w:r>
        <w:rPr>
          <w:rtl/>
        </w:rPr>
        <w:t xml:space="preserve">   </w:t>
      </w:r>
      <w:bookmarkEnd w:id="39728"/>
    </w:p>
    <w:p w14:paraId="5CCA92A8" w14:textId="77777777" w:rsidR="004916A2" w:rsidRDefault="004916A2" w:rsidP="004916A2">
      <w:pPr>
        <w:pStyle w:val="KeepWithNext"/>
        <w:rPr>
          <w:rtl/>
        </w:rPr>
      </w:pPr>
    </w:p>
    <w:p w14:paraId="745C5CBE" w14:textId="0BB2FBBD" w:rsidR="004916A2" w:rsidRDefault="004916A2" w:rsidP="004916A2">
      <w:pPr>
        <w:rPr>
          <w:rtl/>
        </w:rPr>
      </w:pPr>
      <w:bookmarkStart w:id="39729" w:name="_ETM_Q1_1607153"/>
      <w:bookmarkStart w:id="39730" w:name="_ETM_Q1_1607653"/>
      <w:bookmarkEnd w:id="39729"/>
      <w:bookmarkEnd w:id="39730"/>
      <w:r>
        <w:rPr>
          <w:rFonts w:hint="cs"/>
          <w:rtl/>
        </w:rPr>
        <w:t>י</w:t>
      </w:r>
      <w:bookmarkStart w:id="39731" w:name="_ETM_Q1_1604904"/>
      <w:bookmarkEnd w:id="39731"/>
      <w:r>
        <w:rPr>
          <w:rFonts w:hint="cs"/>
          <w:rtl/>
        </w:rPr>
        <w:t>ש</w:t>
      </w:r>
      <w:bookmarkStart w:id="39732" w:name="_ETM_Q1_1602154"/>
      <w:bookmarkEnd w:id="39732"/>
      <w:r>
        <w:rPr>
          <w:rFonts w:hint="cs"/>
          <w:rtl/>
        </w:rPr>
        <w:t xml:space="preserve"> עוד שתיים</w:t>
      </w:r>
      <w:bookmarkStart w:id="39733" w:name="_ETM_Q1_1602652"/>
      <w:bookmarkEnd w:id="39733"/>
      <w:r>
        <w:rPr>
          <w:rFonts w:hint="cs"/>
          <w:rtl/>
        </w:rPr>
        <w:t xml:space="preserve">. </w:t>
      </w:r>
    </w:p>
    <w:p w14:paraId="2D1A815D" w14:textId="77777777" w:rsidR="004916A2" w:rsidRDefault="004916A2" w:rsidP="004916A2">
      <w:pPr>
        <w:rPr>
          <w:rtl/>
        </w:rPr>
      </w:pPr>
      <w:bookmarkStart w:id="39734" w:name="_ETM_Q1_1605402"/>
      <w:bookmarkStart w:id="39735" w:name="_ETM_Q1_1606652"/>
      <w:bookmarkEnd w:id="39734"/>
      <w:bookmarkEnd w:id="39735"/>
    </w:p>
    <w:p w14:paraId="236C8BB8" w14:textId="69EE4E17" w:rsidR="004916A2" w:rsidRDefault="004916A2" w:rsidP="004916A2">
      <w:pPr>
        <w:pStyle w:val="a4"/>
        <w:keepNext/>
        <w:rPr>
          <w:rtl/>
        </w:rPr>
      </w:pPr>
      <w:bookmarkStart w:id="39736" w:name="ET_speaker_איילת_לוי_נחום_3247"/>
      <w:r w:rsidRPr="004916A2">
        <w:rPr>
          <w:rStyle w:val="TagStyle"/>
          <w:rtl/>
        </w:rPr>
        <w:t xml:space="preserve"> &lt;&lt; דובר &gt;&gt; </w:t>
      </w:r>
      <w:r>
        <w:rPr>
          <w:rtl/>
        </w:rPr>
        <w:t>איילת לוי נחום:</w:t>
      </w:r>
      <w:r w:rsidRPr="004916A2">
        <w:rPr>
          <w:rStyle w:val="TagStyle"/>
          <w:rtl/>
        </w:rPr>
        <w:t xml:space="preserve"> &lt;&lt; דובר &gt;&gt;</w:t>
      </w:r>
      <w:r>
        <w:rPr>
          <w:rtl/>
        </w:rPr>
        <w:t xml:space="preserve">   </w:t>
      </w:r>
      <w:bookmarkEnd w:id="39736"/>
    </w:p>
    <w:p w14:paraId="1D918E76" w14:textId="77777777" w:rsidR="004916A2" w:rsidRDefault="004916A2" w:rsidP="004916A2">
      <w:pPr>
        <w:pStyle w:val="KeepWithNext"/>
        <w:rPr>
          <w:rtl/>
        </w:rPr>
      </w:pPr>
    </w:p>
    <w:p w14:paraId="2A71CFE6" w14:textId="2C39D05B" w:rsidR="004916A2" w:rsidRDefault="004916A2" w:rsidP="004916A2">
      <w:pPr>
        <w:rPr>
          <w:rtl/>
        </w:rPr>
      </w:pPr>
      <w:bookmarkStart w:id="39737" w:name="_ETM_Q1_1608653"/>
      <w:bookmarkStart w:id="39738" w:name="_ETM_Q1_1609152"/>
      <w:bookmarkEnd w:id="39737"/>
      <w:bookmarkEnd w:id="39738"/>
      <w:r>
        <w:rPr>
          <w:rFonts w:hint="cs"/>
          <w:rtl/>
        </w:rPr>
        <w:t>אמר</w:t>
      </w:r>
      <w:bookmarkStart w:id="39739" w:name="_ETM_Q1_1606902"/>
      <w:bookmarkEnd w:id="39739"/>
      <w:r>
        <w:rPr>
          <w:rFonts w:hint="cs"/>
          <w:rtl/>
        </w:rPr>
        <w:t>נ</w:t>
      </w:r>
      <w:bookmarkStart w:id="39740" w:name="_ETM_Q1_1604153"/>
      <w:bookmarkEnd w:id="39740"/>
      <w:r>
        <w:rPr>
          <w:rFonts w:hint="cs"/>
          <w:rtl/>
        </w:rPr>
        <w:t xml:space="preserve">ו </w:t>
      </w:r>
      <w:bookmarkStart w:id="39741" w:name="_ETM_Q1_1601653"/>
      <w:bookmarkEnd w:id="39741"/>
      <w:r>
        <w:rPr>
          <w:rFonts w:hint="cs"/>
          <w:rtl/>
        </w:rPr>
        <w:t>שיש עוד שתיים</w:t>
      </w:r>
      <w:bookmarkStart w:id="39742" w:name="_ETM_Q1_1604903"/>
      <w:bookmarkEnd w:id="39742"/>
      <w:r>
        <w:rPr>
          <w:rFonts w:hint="cs"/>
          <w:rtl/>
        </w:rPr>
        <w:t xml:space="preserve">. </w:t>
      </w:r>
    </w:p>
    <w:p w14:paraId="416E297E" w14:textId="77777777" w:rsidR="004916A2" w:rsidRDefault="004916A2" w:rsidP="004916A2">
      <w:pPr>
        <w:rPr>
          <w:rtl/>
        </w:rPr>
      </w:pPr>
      <w:bookmarkStart w:id="39743" w:name="_ETM_Q1_1605904"/>
      <w:bookmarkStart w:id="39744" w:name="_ETM_Q1_1606403"/>
      <w:bookmarkStart w:id="39745" w:name="_ETM_Q1_1604654"/>
      <w:bookmarkEnd w:id="39743"/>
      <w:bookmarkEnd w:id="39744"/>
      <w:bookmarkEnd w:id="39745"/>
    </w:p>
    <w:p w14:paraId="75338416" w14:textId="4EC5469D" w:rsidR="004916A2" w:rsidRDefault="004916A2" w:rsidP="004916A2">
      <w:pPr>
        <w:pStyle w:val="af9"/>
        <w:keepNext/>
        <w:rPr>
          <w:rtl/>
        </w:rPr>
      </w:pPr>
      <w:bookmarkStart w:id="39746" w:name="ET_guest_882312_3248"/>
      <w:r w:rsidRPr="004916A2">
        <w:rPr>
          <w:rStyle w:val="TagStyle"/>
          <w:rtl/>
        </w:rPr>
        <w:t xml:space="preserve"> &lt;&lt; אורח &gt;&gt; </w:t>
      </w:r>
      <w:r>
        <w:rPr>
          <w:rtl/>
        </w:rPr>
        <w:t>רועי הראל:</w:t>
      </w:r>
      <w:r w:rsidRPr="004916A2">
        <w:rPr>
          <w:rStyle w:val="TagStyle"/>
          <w:rtl/>
        </w:rPr>
        <w:t xml:space="preserve"> &lt;&lt; אורח &gt;&gt;</w:t>
      </w:r>
      <w:r>
        <w:rPr>
          <w:rtl/>
        </w:rPr>
        <w:t xml:space="preserve">   </w:t>
      </w:r>
      <w:bookmarkEnd w:id="39746"/>
    </w:p>
    <w:p w14:paraId="61F874E5" w14:textId="77777777" w:rsidR="004916A2" w:rsidRDefault="004916A2" w:rsidP="004916A2">
      <w:pPr>
        <w:pStyle w:val="KeepWithNext"/>
        <w:rPr>
          <w:rtl/>
        </w:rPr>
      </w:pPr>
    </w:p>
    <w:p w14:paraId="15D27211" w14:textId="5C503EF6" w:rsidR="004916A2" w:rsidRDefault="004916A2" w:rsidP="004916A2">
      <w:pPr>
        <w:rPr>
          <w:rtl/>
        </w:rPr>
      </w:pPr>
      <w:bookmarkStart w:id="39747" w:name="_ETM_Q1_1605653"/>
      <w:bookmarkStart w:id="39748" w:name="_ETM_Q1_1605903"/>
      <w:bookmarkEnd w:id="39747"/>
      <w:bookmarkEnd w:id="39748"/>
      <w:r>
        <w:rPr>
          <w:rFonts w:hint="cs"/>
          <w:rtl/>
        </w:rPr>
        <w:t>שי</w:t>
      </w:r>
      <w:bookmarkStart w:id="39749" w:name="_ETM_Q1_1606653"/>
      <w:bookmarkEnd w:id="39749"/>
      <w:r>
        <w:rPr>
          <w:rFonts w:hint="cs"/>
          <w:rtl/>
        </w:rPr>
        <w:t>ש להם אזכרה</w:t>
      </w:r>
      <w:bookmarkStart w:id="39750" w:name="_ETM_Q1_1605654"/>
      <w:bookmarkEnd w:id="39750"/>
      <w:r>
        <w:rPr>
          <w:rFonts w:hint="cs"/>
          <w:rtl/>
        </w:rPr>
        <w:t>.</w:t>
      </w:r>
    </w:p>
    <w:p w14:paraId="0624740F" w14:textId="77777777" w:rsidR="004916A2" w:rsidRDefault="004916A2" w:rsidP="004916A2">
      <w:pPr>
        <w:rPr>
          <w:rtl/>
        </w:rPr>
      </w:pPr>
      <w:bookmarkStart w:id="39751" w:name="_ETM_Q1_1607154"/>
      <w:bookmarkStart w:id="39752" w:name="_ETM_Q1_1607404"/>
      <w:bookmarkStart w:id="39753" w:name="_ETM_Q1_1608904"/>
      <w:bookmarkEnd w:id="39751"/>
      <w:bookmarkEnd w:id="39752"/>
      <w:bookmarkEnd w:id="39753"/>
    </w:p>
    <w:p w14:paraId="6CFEB419" w14:textId="1C41A6B6" w:rsidR="004916A2" w:rsidRDefault="004916A2" w:rsidP="004916A2">
      <w:pPr>
        <w:pStyle w:val="af9"/>
        <w:keepNext/>
        <w:rPr>
          <w:rtl/>
        </w:rPr>
      </w:pPr>
      <w:bookmarkStart w:id="39754" w:name="ET_guest_885728_3249"/>
      <w:r w:rsidRPr="004916A2">
        <w:rPr>
          <w:rStyle w:val="TagStyle"/>
          <w:rtl/>
        </w:rPr>
        <w:t xml:space="preserve"> &lt;&lt; אורח &gt;&gt; </w:t>
      </w:r>
      <w:r>
        <w:rPr>
          <w:rtl/>
        </w:rPr>
        <w:t>סנ"צ מיכאל פרנקבורג:</w:t>
      </w:r>
      <w:r w:rsidRPr="004916A2">
        <w:rPr>
          <w:rStyle w:val="TagStyle"/>
          <w:rtl/>
        </w:rPr>
        <w:t xml:space="preserve"> &lt;&lt; אורח &gt;&gt;</w:t>
      </w:r>
      <w:r>
        <w:rPr>
          <w:rtl/>
        </w:rPr>
        <w:t xml:space="preserve">   </w:t>
      </w:r>
      <w:bookmarkEnd w:id="39754"/>
    </w:p>
    <w:p w14:paraId="5680839C" w14:textId="77777777" w:rsidR="004916A2" w:rsidRDefault="004916A2" w:rsidP="004916A2">
      <w:pPr>
        <w:pStyle w:val="KeepWithNext"/>
        <w:rPr>
          <w:rtl/>
        </w:rPr>
      </w:pPr>
    </w:p>
    <w:p w14:paraId="6AF46A27" w14:textId="299C3064" w:rsidR="004916A2" w:rsidRDefault="004916A2" w:rsidP="004916A2">
      <w:pPr>
        <w:rPr>
          <w:rtl/>
        </w:rPr>
      </w:pPr>
      <w:bookmarkStart w:id="39755" w:name="_ETM_Q1_1612654"/>
      <w:bookmarkStart w:id="39756" w:name="_ETM_Q1_1612905"/>
      <w:bookmarkStart w:id="39757" w:name="_ETM_Q1_1609905"/>
      <w:bookmarkEnd w:id="39755"/>
      <w:bookmarkEnd w:id="39756"/>
      <w:bookmarkEnd w:id="39757"/>
      <w:r>
        <w:rPr>
          <w:rFonts w:hint="cs"/>
          <w:rtl/>
        </w:rPr>
        <w:t xml:space="preserve">הם יקבלו היתר רגיל, לא מיוחד. </w:t>
      </w:r>
    </w:p>
    <w:p w14:paraId="1B4FCE63" w14:textId="77777777" w:rsidR="004916A2" w:rsidRDefault="004916A2" w:rsidP="004D4959">
      <w:pPr>
        <w:rPr>
          <w:rtl/>
        </w:rPr>
      </w:pPr>
      <w:bookmarkStart w:id="39758" w:name="_ETM_Q1_1615655"/>
      <w:bookmarkEnd w:id="39758"/>
    </w:p>
    <w:p w14:paraId="18CBC862" w14:textId="1B3A0ED6" w:rsidR="004916A2" w:rsidRDefault="004916A2" w:rsidP="004916A2">
      <w:pPr>
        <w:pStyle w:val="a4"/>
        <w:keepNext/>
        <w:rPr>
          <w:rtl/>
        </w:rPr>
      </w:pPr>
      <w:bookmarkStart w:id="39759" w:name="ET_speaker_איילת_לוי_נחום_3250"/>
      <w:r w:rsidRPr="004916A2">
        <w:rPr>
          <w:rStyle w:val="TagStyle"/>
          <w:rtl/>
        </w:rPr>
        <w:t xml:space="preserve"> &lt;&lt; דובר &gt;&gt; </w:t>
      </w:r>
      <w:r>
        <w:rPr>
          <w:rtl/>
        </w:rPr>
        <w:t>איילת לוי נחום:</w:t>
      </w:r>
      <w:r w:rsidRPr="004916A2">
        <w:rPr>
          <w:rStyle w:val="TagStyle"/>
          <w:rtl/>
        </w:rPr>
        <w:t xml:space="preserve"> &lt;&lt; דובר &gt;&gt;</w:t>
      </w:r>
      <w:r>
        <w:rPr>
          <w:rtl/>
        </w:rPr>
        <w:t xml:space="preserve">   </w:t>
      </w:r>
      <w:bookmarkEnd w:id="39759"/>
    </w:p>
    <w:p w14:paraId="26881982" w14:textId="77777777" w:rsidR="004916A2" w:rsidRDefault="004916A2" w:rsidP="004916A2">
      <w:pPr>
        <w:pStyle w:val="KeepWithNext"/>
        <w:rPr>
          <w:rtl/>
        </w:rPr>
      </w:pPr>
    </w:p>
    <w:p w14:paraId="510B67CA" w14:textId="0E9F9378" w:rsidR="004916A2" w:rsidRDefault="004916A2" w:rsidP="004916A2">
      <w:pPr>
        <w:rPr>
          <w:rtl/>
        </w:rPr>
      </w:pPr>
      <w:bookmarkStart w:id="39760" w:name="_ETM_Q1_1618905"/>
      <w:bookmarkStart w:id="39761" w:name="_ETM_Q1_1619155"/>
      <w:bookmarkEnd w:id="39760"/>
      <w:bookmarkEnd w:id="39761"/>
      <w:r>
        <w:rPr>
          <w:rFonts w:hint="cs"/>
          <w:rtl/>
        </w:rPr>
        <w:t>אני עוברת לסעי</w:t>
      </w:r>
      <w:bookmarkStart w:id="39762" w:name="_ETM_Q1_1619156"/>
      <w:bookmarkStart w:id="39763" w:name="_ETM_Q1_1622656"/>
      <w:bookmarkEnd w:id="39762"/>
      <w:bookmarkEnd w:id="39763"/>
      <w:r>
        <w:rPr>
          <w:rFonts w:hint="cs"/>
          <w:rtl/>
        </w:rPr>
        <w:t xml:space="preserve">ף </w:t>
      </w:r>
      <w:bookmarkStart w:id="39764" w:name="_ETM_Q1_1619906"/>
      <w:bookmarkEnd w:id="39764"/>
      <w:r>
        <w:rPr>
          <w:rFonts w:hint="cs"/>
          <w:rtl/>
        </w:rPr>
        <w:t>(ב).</w:t>
      </w:r>
      <w:bookmarkStart w:id="39765" w:name="_ETM_Q1_1620406"/>
      <w:bookmarkEnd w:id="39765"/>
      <w:r>
        <w:rPr>
          <w:rFonts w:hint="cs"/>
          <w:rtl/>
        </w:rPr>
        <w:t xml:space="preserve"> </w:t>
      </w:r>
      <w:bookmarkStart w:id="39766" w:name="_ETM_Q1_1617656"/>
      <w:bookmarkStart w:id="39767" w:name="_ETM_Q1_1614906"/>
      <w:bookmarkStart w:id="39768" w:name="_ETM_Q1_1615156"/>
      <w:bookmarkStart w:id="39769" w:name="_ETM_Q1_1658402"/>
      <w:bookmarkStart w:id="39770" w:name="_ETM_Q1_1658652"/>
      <w:bookmarkStart w:id="39771" w:name="_ETM_Q1_1650652"/>
      <w:bookmarkStart w:id="39772" w:name="_ETM_Q1_1651403"/>
      <w:bookmarkEnd w:id="39766"/>
      <w:bookmarkEnd w:id="39767"/>
      <w:bookmarkEnd w:id="39768"/>
      <w:bookmarkEnd w:id="39769"/>
      <w:bookmarkEnd w:id="39770"/>
      <w:bookmarkEnd w:id="39771"/>
      <w:bookmarkEnd w:id="39772"/>
    </w:p>
    <w:p w14:paraId="7CCF4D63" w14:textId="77777777" w:rsidR="004916A2" w:rsidRDefault="004916A2" w:rsidP="004916A2">
      <w:pPr>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2"/>
        <w:gridCol w:w="641"/>
        <w:gridCol w:w="6679"/>
      </w:tblGrid>
      <w:tr w:rsidR="004916A2" w14:paraId="5D699A54" w14:textId="77777777" w:rsidTr="004916A2">
        <w:trPr>
          <w:cantSplit/>
        </w:trPr>
        <w:tc>
          <w:tcPr>
            <w:tcW w:w="970" w:type="pct"/>
            <w:tcMar>
              <w:top w:w="91" w:type="dxa"/>
              <w:left w:w="0" w:type="dxa"/>
              <w:bottom w:w="91" w:type="dxa"/>
              <w:right w:w="0" w:type="dxa"/>
            </w:tcMar>
          </w:tcPr>
          <w:p w14:paraId="227E3FF3" w14:textId="77777777" w:rsidR="004916A2" w:rsidRPr="004916A2" w:rsidRDefault="004916A2">
            <w:pPr>
              <w:pStyle w:val="TableSideHeading"/>
              <w:rPr>
                <w:sz w:val="24"/>
                <w:szCs w:val="24"/>
              </w:rPr>
            </w:pPr>
          </w:p>
        </w:tc>
        <w:tc>
          <w:tcPr>
            <w:tcW w:w="353" w:type="pct"/>
            <w:tcMar>
              <w:top w:w="91" w:type="dxa"/>
              <w:left w:w="0" w:type="dxa"/>
              <w:bottom w:w="91" w:type="dxa"/>
              <w:right w:w="0" w:type="dxa"/>
            </w:tcMar>
          </w:tcPr>
          <w:p w14:paraId="60681E46" w14:textId="77777777" w:rsidR="004916A2" w:rsidRPr="004916A2" w:rsidRDefault="004916A2">
            <w:pPr>
              <w:pStyle w:val="TableText"/>
              <w:rPr>
                <w:sz w:val="24"/>
                <w:szCs w:val="24"/>
                <w:rtl/>
              </w:rPr>
            </w:pPr>
          </w:p>
        </w:tc>
        <w:tc>
          <w:tcPr>
            <w:tcW w:w="3677" w:type="pct"/>
            <w:tcMar>
              <w:top w:w="91" w:type="dxa"/>
              <w:left w:w="0" w:type="dxa"/>
              <w:bottom w:w="91" w:type="dxa"/>
              <w:right w:w="0" w:type="dxa"/>
            </w:tcMar>
            <w:hideMark/>
          </w:tcPr>
          <w:p w14:paraId="155E4AD5" w14:textId="4F56CFF2" w:rsidR="004916A2" w:rsidRPr="004916A2" w:rsidRDefault="004916A2">
            <w:pPr>
              <w:pStyle w:val="TableBlock"/>
              <w:rPr>
                <w:sz w:val="24"/>
                <w:szCs w:val="24"/>
                <w:rtl/>
              </w:rPr>
            </w:pPr>
            <w:r w:rsidRPr="004916A2">
              <w:rPr>
                <w:sz w:val="24"/>
                <w:szCs w:val="24"/>
                <w:rtl/>
              </w:rPr>
              <w:t>(ב)</w:t>
            </w:r>
            <w:r w:rsidRPr="004916A2">
              <w:rPr>
                <w:sz w:val="24"/>
                <w:szCs w:val="24"/>
                <w:rtl/>
              </w:rPr>
              <w:tab/>
              <w:t xml:space="preserve">לא </w:t>
            </w:r>
            <w:r>
              <w:rPr>
                <w:rFonts w:hint="cs"/>
                <w:sz w:val="24"/>
                <w:szCs w:val="24"/>
                <w:rtl/>
              </w:rPr>
              <w:t xml:space="preserve">יכנס ולא </w:t>
            </w:r>
            <w:bookmarkStart w:id="39773" w:name="_ETM_Q1_1621904"/>
            <w:bookmarkStart w:id="39774" w:name="_ETM_Q1_1620155"/>
            <w:bookmarkStart w:id="39775" w:name="_ETM_Q1_1618405"/>
            <w:bookmarkEnd w:id="39773"/>
            <w:bookmarkEnd w:id="39774"/>
            <w:bookmarkEnd w:id="39775"/>
            <w:r w:rsidRPr="004916A2">
              <w:rPr>
                <w:sz w:val="24"/>
                <w:szCs w:val="24"/>
                <w:rtl/>
              </w:rPr>
              <w:t xml:space="preserve">ישהה מי שמשכנו במירון במתחם קבר רבי שמעון בר יוחאי </w:t>
            </w:r>
            <w:bookmarkStart w:id="39776" w:name="_ETM_Q1_1619655"/>
            <w:bookmarkStart w:id="39777" w:name="_ETM_Q1_1616905"/>
            <w:bookmarkStart w:id="39778" w:name="_ETM_Q1_1614154"/>
            <w:bookmarkStart w:id="39779" w:name="_ETM_Q1_1611404"/>
            <w:bookmarkEnd w:id="39776"/>
            <w:bookmarkEnd w:id="39777"/>
            <w:bookmarkEnd w:id="39778"/>
            <w:bookmarkEnd w:id="39779"/>
          </w:p>
        </w:tc>
      </w:tr>
    </w:tbl>
    <w:p w14:paraId="1CCF34B8" w14:textId="77777777" w:rsidR="004916A2" w:rsidRDefault="004916A2" w:rsidP="003C284C">
      <w:pPr>
        <w:ind w:firstLine="0"/>
        <w:rPr>
          <w:rtl/>
        </w:rPr>
      </w:pPr>
      <w:bookmarkStart w:id="39780" w:name="_ETM_Q1_1624406"/>
      <w:bookmarkStart w:id="39781" w:name="_ETM_Q1_1623152"/>
      <w:bookmarkEnd w:id="39780"/>
      <w:bookmarkEnd w:id="39781"/>
    </w:p>
    <w:p w14:paraId="58858E33" w14:textId="476136EC" w:rsidR="004916A2" w:rsidRDefault="004916A2" w:rsidP="004916A2">
      <w:pPr>
        <w:pStyle w:val="a4"/>
        <w:keepNext/>
        <w:rPr>
          <w:rtl/>
        </w:rPr>
      </w:pPr>
      <w:bookmarkStart w:id="39782" w:name="ET_speaker_עדן_בן_הרוש_3251"/>
      <w:r w:rsidRPr="004916A2">
        <w:rPr>
          <w:rStyle w:val="TagStyle"/>
          <w:rtl/>
        </w:rPr>
        <w:t xml:space="preserve"> &lt;&lt; דובר &gt;&gt; </w:t>
      </w:r>
      <w:r>
        <w:rPr>
          <w:rtl/>
        </w:rPr>
        <w:t>עדן בן הרוש:</w:t>
      </w:r>
      <w:r w:rsidRPr="004916A2">
        <w:rPr>
          <w:rStyle w:val="TagStyle"/>
          <w:rtl/>
        </w:rPr>
        <w:t xml:space="preserve"> &lt;&lt; דובר &gt;&gt;</w:t>
      </w:r>
      <w:r>
        <w:rPr>
          <w:rtl/>
        </w:rPr>
        <w:t xml:space="preserve">   </w:t>
      </w:r>
      <w:bookmarkEnd w:id="39782"/>
    </w:p>
    <w:p w14:paraId="0ABF1722" w14:textId="77777777" w:rsidR="004916A2" w:rsidRDefault="004916A2" w:rsidP="004916A2">
      <w:pPr>
        <w:pStyle w:val="KeepWithNext"/>
        <w:rPr>
          <w:rtl/>
        </w:rPr>
      </w:pPr>
    </w:p>
    <w:p w14:paraId="3CB1E935" w14:textId="3C232142" w:rsidR="004916A2" w:rsidRDefault="004916A2" w:rsidP="004916A2">
      <w:pPr>
        <w:rPr>
          <w:rtl/>
        </w:rPr>
      </w:pPr>
      <w:bookmarkStart w:id="39783" w:name="_ETM_Q1_1624403"/>
      <w:bookmarkStart w:id="39784" w:name="_ETM_Q1_1621403"/>
      <w:bookmarkStart w:id="39785" w:name="_ETM_Q1_1618654"/>
      <w:bookmarkEnd w:id="39783"/>
      <w:bookmarkEnd w:id="39784"/>
      <w:bookmarkEnd w:id="39785"/>
      <w:r>
        <w:rPr>
          <w:rFonts w:hint="cs"/>
          <w:rtl/>
        </w:rPr>
        <w:t xml:space="preserve">דילגת על אחד, על (4). </w:t>
      </w:r>
      <w:bookmarkStart w:id="39786" w:name="_ETM_Q1_1621154"/>
      <w:bookmarkStart w:id="39787" w:name="_ETM_Q1_1618904"/>
      <w:bookmarkEnd w:id="39786"/>
      <w:bookmarkEnd w:id="39787"/>
    </w:p>
    <w:p w14:paraId="576A548A" w14:textId="77777777" w:rsidR="004916A2" w:rsidRDefault="004916A2" w:rsidP="004916A2">
      <w:pPr>
        <w:rPr>
          <w:rtl/>
        </w:rPr>
      </w:pPr>
      <w:bookmarkStart w:id="39788" w:name="_ETM_Q1_1614155"/>
      <w:bookmarkStart w:id="39789" w:name="_ETM_Q1_1615405"/>
      <w:bookmarkEnd w:id="39788"/>
      <w:bookmarkEnd w:id="39789"/>
    </w:p>
    <w:p w14:paraId="3E859CA9" w14:textId="7A3899B3" w:rsidR="004916A2" w:rsidRDefault="004916A2" w:rsidP="004916A2">
      <w:pPr>
        <w:pStyle w:val="a4"/>
        <w:keepNext/>
        <w:rPr>
          <w:rtl/>
        </w:rPr>
      </w:pPr>
      <w:bookmarkStart w:id="39790" w:name="ET_speaker_איילת_לוי_נחום_3252"/>
      <w:r w:rsidRPr="004916A2">
        <w:rPr>
          <w:rStyle w:val="TagStyle"/>
          <w:rtl/>
        </w:rPr>
        <w:t xml:space="preserve"> &lt;&lt; דובר &gt;&gt; </w:t>
      </w:r>
      <w:r>
        <w:rPr>
          <w:rtl/>
        </w:rPr>
        <w:t>איילת לוי נחום:</w:t>
      </w:r>
      <w:r w:rsidRPr="004916A2">
        <w:rPr>
          <w:rStyle w:val="TagStyle"/>
          <w:rtl/>
        </w:rPr>
        <w:t xml:space="preserve"> &lt;&lt; דובר &gt;&gt;</w:t>
      </w:r>
      <w:r>
        <w:rPr>
          <w:rtl/>
        </w:rPr>
        <w:t xml:space="preserve">   </w:t>
      </w:r>
      <w:bookmarkEnd w:id="39790"/>
    </w:p>
    <w:p w14:paraId="3EE704CD" w14:textId="77777777" w:rsidR="004916A2" w:rsidRDefault="004916A2" w:rsidP="004916A2">
      <w:pPr>
        <w:pStyle w:val="KeepWithNext"/>
        <w:rPr>
          <w:rtl/>
        </w:rPr>
      </w:pPr>
    </w:p>
    <w:p w14:paraId="45DA6CE9" w14:textId="6067F319" w:rsidR="004916A2" w:rsidRDefault="004916A2" w:rsidP="004916A2">
      <w:pPr>
        <w:rPr>
          <w:rtl/>
        </w:rPr>
      </w:pPr>
      <w:bookmarkStart w:id="39791" w:name="_ETM_Q1_1623155"/>
      <w:bookmarkEnd w:id="39791"/>
      <w:r>
        <w:rPr>
          <w:rFonts w:hint="cs"/>
          <w:rtl/>
        </w:rPr>
        <w:t xml:space="preserve">איפה? </w:t>
      </w:r>
      <w:bookmarkStart w:id="39792" w:name="_ETM_Q1_1623405"/>
      <w:bookmarkEnd w:id="39792"/>
    </w:p>
    <w:p w14:paraId="2091B4B1" w14:textId="77777777" w:rsidR="004916A2" w:rsidRDefault="004916A2" w:rsidP="004916A2">
      <w:pPr>
        <w:rPr>
          <w:rtl/>
        </w:rPr>
      </w:pPr>
      <w:bookmarkStart w:id="39793" w:name="_ETM_Q1_1624155"/>
      <w:bookmarkStart w:id="39794" w:name="_ETM_Q1_1621905"/>
      <w:bookmarkStart w:id="39795" w:name="_ETM_Q1_1622906"/>
      <w:bookmarkEnd w:id="39793"/>
      <w:bookmarkEnd w:id="39794"/>
      <w:bookmarkEnd w:id="39795"/>
    </w:p>
    <w:p w14:paraId="3AD470D8" w14:textId="1782B48E" w:rsidR="004916A2" w:rsidRDefault="004916A2" w:rsidP="004916A2">
      <w:pPr>
        <w:pStyle w:val="a4"/>
        <w:keepNext/>
        <w:rPr>
          <w:rtl/>
        </w:rPr>
      </w:pPr>
      <w:bookmarkStart w:id="39796" w:name="ET_speaker_עדן_בן_הרוש_3253"/>
      <w:r w:rsidRPr="004916A2">
        <w:rPr>
          <w:rStyle w:val="TagStyle"/>
          <w:rtl/>
        </w:rPr>
        <w:t xml:space="preserve"> &lt;&lt; דובר &gt;&gt; </w:t>
      </w:r>
      <w:r>
        <w:rPr>
          <w:rtl/>
        </w:rPr>
        <w:t>עדן בן הרוש:</w:t>
      </w:r>
      <w:r w:rsidRPr="004916A2">
        <w:rPr>
          <w:rStyle w:val="TagStyle"/>
          <w:rtl/>
        </w:rPr>
        <w:t xml:space="preserve"> &lt;&lt; דובר &gt;&gt;</w:t>
      </w:r>
      <w:r>
        <w:rPr>
          <w:rtl/>
        </w:rPr>
        <w:t xml:space="preserve">   </w:t>
      </w:r>
      <w:bookmarkEnd w:id="39796"/>
    </w:p>
    <w:p w14:paraId="49886267" w14:textId="77777777" w:rsidR="004916A2" w:rsidRDefault="004916A2" w:rsidP="004916A2">
      <w:pPr>
        <w:pStyle w:val="KeepWithNext"/>
        <w:rPr>
          <w:rtl/>
        </w:rPr>
      </w:pPr>
    </w:p>
    <w:p w14:paraId="42047C4C" w14:textId="6E0EC158" w:rsidR="004916A2" w:rsidRDefault="004916A2" w:rsidP="004916A2">
      <w:pPr>
        <w:rPr>
          <w:rtl/>
        </w:rPr>
      </w:pPr>
      <w:bookmarkStart w:id="39797" w:name="_ETM_Q1_1624655"/>
      <w:bookmarkStart w:id="39798" w:name="_ETM_Q1_1625661"/>
      <w:bookmarkStart w:id="39799" w:name="_ETM_Q1_1622661"/>
      <w:bookmarkEnd w:id="39797"/>
      <w:bookmarkEnd w:id="39798"/>
      <w:bookmarkEnd w:id="39799"/>
      <w:r>
        <w:rPr>
          <w:rFonts w:hint="cs"/>
          <w:rtl/>
        </w:rPr>
        <w:t>סיוע לאדם עם קושי.</w:t>
      </w:r>
    </w:p>
    <w:p w14:paraId="6890462B" w14:textId="77777777" w:rsidR="004916A2" w:rsidRDefault="004916A2" w:rsidP="004916A2">
      <w:pPr>
        <w:rPr>
          <w:rtl/>
        </w:rPr>
      </w:pPr>
      <w:bookmarkStart w:id="39800" w:name="_ETM_Q1_1626905"/>
      <w:bookmarkEnd w:id="39800"/>
    </w:p>
    <w:p w14:paraId="26B04499" w14:textId="004999A4" w:rsidR="004916A2" w:rsidRDefault="004916A2" w:rsidP="004916A2">
      <w:pPr>
        <w:pStyle w:val="a4"/>
        <w:keepNext/>
        <w:rPr>
          <w:rtl/>
        </w:rPr>
      </w:pPr>
      <w:bookmarkStart w:id="39801" w:name="ET_speaker_איילת_לוי_נחום_3254"/>
      <w:r w:rsidRPr="004916A2">
        <w:rPr>
          <w:rStyle w:val="TagStyle"/>
          <w:rtl/>
        </w:rPr>
        <w:t xml:space="preserve"> &lt;&lt; דובר &gt;&gt; </w:t>
      </w:r>
      <w:r>
        <w:rPr>
          <w:rtl/>
        </w:rPr>
        <w:t>איילת לוי נחום:</w:t>
      </w:r>
      <w:r w:rsidRPr="004916A2">
        <w:rPr>
          <w:rStyle w:val="TagStyle"/>
          <w:rtl/>
        </w:rPr>
        <w:t xml:space="preserve"> &lt;&lt; דובר &gt;&gt;</w:t>
      </w:r>
      <w:r>
        <w:rPr>
          <w:rtl/>
        </w:rPr>
        <w:t xml:space="preserve">   </w:t>
      </w:r>
      <w:bookmarkEnd w:id="39801"/>
    </w:p>
    <w:p w14:paraId="04C42C79" w14:textId="77777777" w:rsidR="004916A2" w:rsidRDefault="004916A2" w:rsidP="004916A2">
      <w:pPr>
        <w:pStyle w:val="KeepWithNext"/>
        <w:rPr>
          <w:rtl/>
        </w:rPr>
      </w:pPr>
    </w:p>
    <w:p w14:paraId="345DF3BB" w14:textId="01ED4938" w:rsidR="004916A2" w:rsidRDefault="004916A2" w:rsidP="004916A2">
      <w:pPr>
        <w:rPr>
          <w:rtl/>
        </w:rPr>
      </w:pPr>
      <w:bookmarkStart w:id="39802" w:name="_ETM_Q1_1628155"/>
      <w:bookmarkEnd w:id="39802"/>
      <w:r>
        <w:rPr>
          <w:rFonts w:hint="cs"/>
          <w:rtl/>
        </w:rPr>
        <w:t xml:space="preserve">לא, לא שינינו את זה </w:t>
      </w:r>
      <w:bookmarkStart w:id="39803" w:name="_ETM_Q1_1630652"/>
      <w:bookmarkEnd w:id="39803"/>
      <w:r>
        <w:rPr>
          <w:rFonts w:hint="cs"/>
          <w:rtl/>
        </w:rPr>
        <w:t>אז לא קראתי את זה,</w:t>
      </w:r>
      <w:bookmarkStart w:id="39804" w:name="_ETM_Q1_1631155"/>
      <w:bookmarkEnd w:id="39804"/>
      <w:r>
        <w:rPr>
          <w:rFonts w:hint="cs"/>
          <w:rtl/>
        </w:rPr>
        <w:t xml:space="preserve"> לא נגענו בזה</w:t>
      </w:r>
      <w:bookmarkStart w:id="39805" w:name="_ETM_Q1_1630402"/>
      <w:bookmarkStart w:id="39806" w:name="_ETM_Q1_1629652"/>
      <w:bookmarkEnd w:id="39805"/>
      <w:bookmarkEnd w:id="39806"/>
      <w:r>
        <w:rPr>
          <w:rFonts w:hint="cs"/>
          <w:rtl/>
        </w:rPr>
        <w:t xml:space="preserve">. </w:t>
      </w:r>
      <w:bookmarkStart w:id="39807" w:name="_ETM_Q1_1631653"/>
      <w:bookmarkEnd w:id="39807"/>
      <w:r>
        <w:rPr>
          <w:rFonts w:hint="cs"/>
          <w:rtl/>
        </w:rPr>
        <w:t>אנ</w:t>
      </w:r>
      <w:bookmarkStart w:id="39808" w:name="_ETM_Q1_1629403"/>
      <w:bookmarkEnd w:id="39808"/>
      <w:r>
        <w:rPr>
          <w:rFonts w:hint="cs"/>
          <w:rtl/>
        </w:rPr>
        <w:t xml:space="preserve">י קוראת רק את השינויים. </w:t>
      </w:r>
      <w:bookmarkStart w:id="39809" w:name="_ETM_Q1_1632405"/>
      <w:bookmarkEnd w:id="39809"/>
      <w:r>
        <w:rPr>
          <w:rFonts w:hint="cs"/>
          <w:rtl/>
        </w:rPr>
        <w:t xml:space="preserve">ב-(ב) יש שינוי. </w:t>
      </w:r>
    </w:p>
    <w:tbl>
      <w:tblPr>
        <w:bidiVisual/>
        <w:tblW w:w="5000" w:type="pct"/>
        <w:tblCellMar>
          <w:top w:w="57" w:type="dxa"/>
          <w:left w:w="0" w:type="dxa"/>
          <w:bottom w:w="57" w:type="dxa"/>
          <w:right w:w="0" w:type="dxa"/>
        </w:tblCellMar>
        <w:tblLook w:val="04A0" w:firstRow="1" w:lastRow="0" w:firstColumn="1" w:lastColumn="0" w:noHBand="0" w:noVBand="1"/>
      </w:tblPr>
      <w:tblGrid>
        <w:gridCol w:w="1762"/>
        <w:gridCol w:w="641"/>
        <w:gridCol w:w="6679"/>
      </w:tblGrid>
      <w:tr w:rsidR="004916A2" w14:paraId="184DA9B4" w14:textId="77777777" w:rsidTr="004916A2">
        <w:trPr>
          <w:cantSplit/>
        </w:trPr>
        <w:tc>
          <w:tcPr>
            <w:tcW w:w="970" w:type="pct"/>
            <w:tcMar>
              <w:top w:w="91" w:type="dxa"/>
              <w:left w:w="0" w:type="dxa"/>
              <w:bottom w:w="91" w:type="dxa"/>
              <w:right w:w="0" w:type="dxa"/>
            </w:tcMar>
          </w:tcPr>
          <w:p w14:paraId="7993CD1B" w14:textId="77777777" w:rsidR="004916A2" w:rsidRDefault="004916A2">
            <w:pPr>
              <w:pStyle w:val="TableSideHeading"/>
              <w:rPr>
                <w:sz w:val="24"/>
                <w:szCs w:val="24"/>
              </w:rPr>
            </w:pPr>
            <w:bookmarkStart w:id="39810" w:name="_ETM_Q1_1641156"/>
            <w:bookmarkStart w:id="39811" w:name="_ETM_Q1_1641656"/>
            <w:bookmarkEnd w:id="39810"/>
            <w:bookmarkEnd w:id="39811"/>
          </w:p>
        </w:tc>
        <w:tc>
          <w:tcPr>
            <w:tcW w:w="353" w:type="pct"/>
            <w:tcMar>
              <w:top w:w="91" w:type="dxa"/>
              <w:left w:w="0" w:type="dxa"/>
              <w:bottom w:w="91" w:type="dxa"/>
              <w:right w:w="0" w:type="dxa"/>
            </w:tcMar>
          </w:tcPr>
          <w:p w14:paraId="3630798C" w14:textId="77777777" w:rsidR="004916A2" w:rsidRPr="004916A2" w:rsidRDefault="004916A2">
            <w:pPr>
              <w:pStyle w:val="TableText"/>
              <w:rPr>
                <w:sz w:val="24"/>
                <w:szCs w:val="24"/>
                <w:rtl/>
              </w:rPr>
            </w:pPr>
          </w:p>
        </w:tc>
        <w:tc>
          <w:tcPr>
            <w:tcW w:w="3677" w:type="pct"/>
            <w:tcMar>
              <w:top w:w="91" w:type="dxa"/>
              <w:left w:w="0" w:type="dxa"/>
              <w:bottom w:w="91" w:type="dxa"/>
              <w:right w:w="0" w:type="dxa"/>
            </w:tcMar>
            <w:hideMark/>
          </w:tcPr>
          <w:p w14:paraId="7CB3C9B2" w14:textId="6BEAAD1A" w:rsidR="004916A2" w:rsidRPr="004916A2" w:rsidRDefault="004916A2">
            <w:pPr>
              <w:pStyle w:val="TableBlock"/>
              <w:rPr>
                <w:sz w:val="24"/>
                <w:szCs w:val="24"/>
                <w:rtl/>
              </w:rPr>
            </w:pPr>
            <w:r w:rsidRPr="004916A2">
              <w:rPr>
                <w:sz w:val="24"/>
                <w:szCs w:val="24"/>
                <w:rtl/>
              </w:rPr>
              <w:t>(ב)</w:t>
            </w:r>
            <w:r w:rsidRPr="004916A2">
              <w:rPr>
                <w:sz w:val="24"/>
                <w:szCs w:val="24"/>
                <w:rtl/>
              </w:rPr>
              <w:tab/>
              <w:t>לא</w:t>
            </w:r>
            <w:bookmarkStart w:id="39812" w:name="_ETM_Q1_1634404"/>
            <w:bookmarkStart w:id="39813" w:name="_ETM_Q1_1631654"/>
            <w:bookmarkEnd w:id="39812"/>
            <w:bookmarkEnd w:id="39813"/>
            <w:r>
              <w:rPr>
                <w:rFonts w:hint="cs"/>
                <w:sz w:val="24"/>
                <w:szCs w:val="24"/>
                <w:rtl/>
              </w:rPr>
              <w:t xml:space="preserve"> יכנס</w:t>
            </w:r>
            <w:bookmarkStart w:id="39814" w:name="_ETM_Q1_1632904"/>
            <w:bookmarkEnd w:id="39814"/>
            <w:r>
              <w:rPr>
                <w:rFonts w:hint="cs"/>
                <w:sz w:val="24"/>
                <w:szCs w:val="24"/>
                <w:rtl/>
              </w:rPr>
              <w:t xml:space="preserve"> ולא</w:t>
            </w:r>
            <w:r w:rsidRPr="004916A2">
              <w:rPr>
                <w:sz w:val="24"/>
                <w:szCs w:val="24"/>
                <w:rtl/>
              </w:rPr>
              <w:t xml:space="preserve"> ישהה מי שמשכנו במירון במתחם קבר רבי שמעון בר יוחאי בזמן ההילולה, אלא אם כן קיבל היתר </w:t>
            </w:r>
            <w:r w:rsidR="00366EF2">
              <w:rPr>
                <w:rFonts w:hint="cs"/>
                <w:sz w:val="24"/>
                <w:szCs w:val="24"/>
                <w:rtl/>
              </w:rPr>
              <w:t xml:space="preserve">כניסה או </w:t>
            </w:r>
            <w:bookmarkStart w:id="39815" w:name="_ETM_Q1_1643154"/>
            <w:bookmarkEnd w:id="39815"/>
            <w:r w:rsidRPr="004916A2">
              <w:rPr>
                <w:sz w:val="24"/>
                <w:szCs w:val="24"/>
                <w:rtl/>
              </w:rPr>
              <w:t xml:space="preserve">שהייה במתחם קבר רבי שמעון בר יוחאי </w:t>
            </w:r>
            <w:bookmarkStart w:id="39816" w:name="_ETM_Q1_1644405"/>
            <w:bookmarkEnd w:id="39816"/>
          </w:p>
        </w:tc>
      </w:tr>
    </w:tbl>
    <w:p w14:paraId="3854BE0D" w14:textId="77777777" w:rsidR="00366EF2" w:rsidRDefault="00366EF2" w:rsidP="004916A2">
      <w:pPr>
        <w:rPr>
          <w:rtl/>
        </w:rPr>
      </w:pPr>
      <w:bookmarkStart w:id="39817" w:name="_ETM_Q1_1641406"/>
      <w:bookmarkStart w:id="39818" w:name="_ETM_Q1_1641653"/>
      <w:bookmarkStart w:id="39819" w:name="_ETM_Q1_1639153"/>
      <w:bookmarkStart w:id="39820" w:name="_ETM_Q1_1636403"/>
      <w:bookmarkStart w:id="39821" w:name="_ETM_Q1_1643655"/>
      <w:bookmarkStart w:id="39822" w:name="_ETM_Q1_1645151"/>
      <w:bookmarkEnd w:id="39817"/>
      <w:bookmarkEnd w:id="39818"/>
      <w:bookmarkEnd w:id="39819"/>
      <w:bookmarkEnd w:id="39820"/>
      <w:bookmarkEnd w:id="39821"/>
      <w:bookmarkEnd w:id="39822"/>
    </w:p>
    <w:p w14:paraId="2B7D73CF" w14:textId="23004F97" w:rsidR="00366EF2" w:rsidRDefault="00366EF2" w:rsidP="00366EF2">
      <w:pPr>
        <w:pStyle w:val="af9"/>
        <w:keepNext/>
        <w:rPr>
          <w:rtl/>
        </w:rPr>
      </w:pPr>
      <w:bookmarkStart w:id="39823" w:name="ET_guest_882312_3256"/>
      <w:r w:rsidRPr="00366EF2">
        <w:rPr>
          <w:rStyle w:val="TagStyle"/>
          <w:rtl/>
        </w:rPr>
        <w:t xml:space="preserve"> &lt;&lt; אורח &gt;&gt; </w:t>
      </w:r>
      <w:r>
        <w:rPr>
          <w:rtl/>
        </w:rPr>
        <w:t>רועי הראל:</w:t>
      </w:r>
      <w:r w:rsidRPr="00366EF2">
        <w:rPr>
          <w:rStyle w:val="TagStyle"/>
          <w:rtl/>
        </w:rPr>
        <w:t xml:space="preserve"> &lt;&lt; אורח &gt;&gt;</w:t>
      </w:r>
      <w:r>
        <w:rPr>
          <w:rtl/>
        </w:rPr>
        <w:t xml:space="preserve">   </w:t>
      </w:r>
      <w:bookmarkEnd w:id="39823"/>
    </w:p>
    <w:p w14:paraId="0C061040" w14:textId="77777777" w:rsidR="00366EF2" w:rsidRDefault="00366EF2" w:rsidP="00366EF2">
      <w:pPr>
        <w:pStyle w:val="KeepWithNext"/>
        <w:rPr>
          <w:rtl/>
        </w:rPr>
      </w:pPr>
    </w:p>
    <w:p w14:paraId="5DAA2605" w14:textId="229FAAD5" w:rsidR="00366EF2" w:rsidRDefault="00366EF2" w:rsidP="00366EF2">
      <w:pPr>
        <w:rPr>
          <w:rtl/>
        </w:rPr>
      </w:pPr>
      <w:bookmarkStart w:id="39824" w:name="_ETM_Q1_1638906"/>
      <w:bookmarkEnd w:id="39824"/>
      <w:r>
        <w:rPr>
          <w:rFonts w:hint="cs"/>
          <w:rtl/>
        </w:rPr>
        <w:t xml:space="preserve">לא, אמרנו שזה היתר מיוחד. </w:t>
      </w:r>
      <w:bookmarkStart w:id="39825" w:name="_ETM_Q1_1645401"/>
      <w:bookmarkEnd w:id="39825"/>
    </w:p>
    <w:p w14:paraId="7AA4F37B" w14:textId="77777777" w:rsidR="00366EF2" w:rsidRDefault="00366EF2" w:rsidP="00366EF2">
      <w:pPr>
        <w:rPr>
          <w:rtl/>
        </w:rPr>
      </w:pPr>
    </w:p>
    <w:p w14:paraId="33418778" w14:textId="3ABFEFD6" w:rsidR="00366EF2" w:rsidRDefault="00366EF2" w:rsidP="00366EF2">
      <w:pPr>
        <w:pStyle w:val="a4"/>
        <w:keepNext/>
        <w:rPr>
          <w:rtl/>
        </w:rPr>
      </w:pPr>
      <w:bookmarkStart w:id="39826" w:name="ET_speaker_איגי_פז_3257"/>
      <w:r w:rsidRPr="00366EF2">
        <w:rPr>
          <w:rStyle w:val="TagStyle"/>
          <w:rtl/>
        </w:rPr>
        <w:t xml:space="preserve"> &lt;&lt; דובר &gt;&gt; </w:t>
      </w:r>
      <w:r>
        <w:rPr>
          <w:rtl/>
        </w:rPr>
        <w:t>איגי פז:</w:t>
      </w:r>
      <w:r w:rsidRPr="00366EF2">
        <w:rPr>
          <w:rStyle w:val="TagStyle"/>
          <w:rtl/>
        </w:rPr>
        <w:t xml:space="preserve"> &lt;&lt; דובר &gt;&gt;</w:t>
      </w:r>
      <w:r>
        <w:rPr>
          <w:rtl/>
        </w:rPr>
        <w:t xml:space="preserve">   </w:t>
      </w:r>
      <w:bookmarkEnd w:id="39826"/>
    </w:p>
    <w:p w14:paraId="5D9A5BB3" w14:textId="77777777" w:rsidR="00366EF2" w:rsidRDefault="00366EF2" w:rsidP="00366EF2">
      <w:pPr>
        <w:pStyle w:val="KeepWithNext"/>
        <w:rPr>
          <w:rtl/>
        </w:rPr>
      </w:pPr>
    </w:p>
    <w:p w14:paraId="4B901F63" w14:textId="0E51C8A3" w:rsidR="00366EF2" w:rsidRDefault="00366EF2" w:rsidP="00366EF2">
      <w:pPr>
        <w:rPr>
          <w:rtl/>
        </w:rPr>
      </w:pPr>
      <w:bookmarkStart w:id="39827" w:name="_ETM_Q1_1650406"/>
      <w:bookmarkStart w:id="39828" w:name="_ETM_Q1_1650901"/>
      <w:bookmarkStart w:id="39829" w:name="_ETM_Q1_1647901"/>
      <w:bookmarkStart w:id="39830" w:name="_ETM_Q1_1644901"/>
      <w:bookmarkEnd w:id="39827"/>
      <w:bookmarkEnd w:id="39828"/>
      <w:bookmarkEnd w:id="39829"/>
      <w:bookmarkEnd w:id="39830"/>
      <w:r>
        <w:rPr>
          <w:rFonts w:hint="cs"/>
          <w:rtl/>
        </w:rPr>
        <w:t>היתר שהייה מיוחד.</w:t>
      </w:r>
    </w:p>
    <w:p w14:paraId="3E7DF043" w14:textId="77777777" w:rsidR="00366EF2" w:rsidRDefault="00366EF2" w:rsidP="00366EF2">
      <w:pPr>
        <w:rPr>
          <w:rtl/>
        </w:rPr>
      </w:pPr>
      <w:bookmarkStart w:id="39831" w:name="_ETM_Q1_1647656"/>
      <w:bookmarkStart w:id="39832" w:name="_ETM_Q1_1647906"/>
      <w:bookmarkStart w:id="39833" w:name="_ETM_Q1_1649151"/>
      <w:bookmarkEnd w:id="39831"/>
      <w:bookmarkEnd w:id="39832"/>
      <w:bookmarkEnd w:id="39833"/>
    </w:p>
    <w:p w14:paraId="77CB3BBC" w14:textId="1B257D79" w:rsidR="00366EF2" w:rsidRDefault="00366EF2" w:rsidP="00366EF2">
      <w:pPr>
        <w:pStyle w:val="a4"/>
        <w:keepNext/>
        <w:rPr>
          <w:rtl/>
        </w:rPr>
      </w:pPr>
      <w:bookmarkStart w:id="39834" w:name="ET_speaker_יערה_למברגר_3258"/>
      <w:r w:rsidRPr="00366EF2">
        <w:rPr>
          <w:rStyle w:val="TagStyle"/>
          <w:rtl/>
        </w:rPr>
        <w:t xml:space="preserve"> &lt;&lt; דובר &gt;&gt; </w:t>
      </w:r>
      <w:r>
        <w:rPr>
          <w:rtl/>
        </w:rPr>
        <w:t>יערה למברגר:</w:t>
      </w:r>
      <w:r w:rsidRPr="00366EF2">
        <w:rPr>
          <w:rStyle w:val="TagStyle"/>
          <w:rtl/>
        </w:rPr>
        <w:t xml:space="preserve"> &lt;&lt; דובר &gt;&gt;</w:t>
      </w:r>
      <w:r>
        <w:rPr>
          <w:rtl/>
        </w:rPr>
        <w:t xml:space="preserve">   </w:t>
      </w:r>
      <w:bookmarkEnd w:id="39834"/>
    </w:p>
    <w:p w14:paraId="3078D4CF" w14:textId="77777777" w:rsidR="00366EF2" w:rsidRDefault="00366EF2" w:rsidP="00366EF2">
      <w:pPr>
        <w:pStyle w:val="KeepWithNext"/>
        <w:rPr>
          <w:rtl/>
        </w:rPr>
      </w:pPr>
    </w:p>
    <w:p w14:paraId="4D3BF0BE" w14:textId="1999B4C9" w:rsidR="00366EF2" w:rsidRDefault="00366EF2" w:rsidP="00366EF2">
      <w:pPr>
        <w:rPr>
          <w:rtl/>
        </w:rPr>
      </w:pPr>
      <w:r>
        <w:rPr>
          <w:rFonts w:hint="cs"/>
          <w:rtl/>
        </w:rPr>
        <w:t>נכון,</w:t>
      </w:r>
      <w:bookmarkStart w:id="39835" w:name="_ETM_Q1_1648906"/>
      <w:bookmarkEnd w:id="39835"/>
      <w:r>
        <w:rPr>
          <w:rFonts w:hint="cs"/>
          <w:rtl/>
        </w:rPr>
        <w:t xml:space="preserve"> ה</w:t>
      </w:r>
      <w:bookmarkStart w:id="39836" w:name="_ETM_Q1_1649406"/>
      <w:bookmarkEnd w:id="39836"/>
      <w:r>
        <w:rPr>
          <w:rFonts w:hint="cs"/>
          <w:rtl/>
        </w:rPr>
        <w:t xml:space="preserve">יתר שהייה מיוחד. </w:t>
      </w:r>
      <w:bookmarkStart w:id="39837" w:name="_ETM_Q1_1650656"/>
      <w:bookmarkEnd w:id="39837"/>
    </w:p>
    <w:p w14:paraId="30BE58BF" w14:textId="77777777" w:rsidR="00366EF2" w:rsidRDefault="00366EF2" w:rsidP="00366EF2">
      <w:pPr>
        <w:rPr>
          <w:rtl/>
        </w:rPr>
      </w:pPr>
      <w:bookmarkStart w:id="39838" w:name="_ETM_Q1_1652155"/>
      <w:bookmarkStart w:id="39839" w:name="_ETM_Q1_1653155"/>
      <w:bookmarkEnd w:id="39838"/>
      <w:bookmarkEnd w:id="39839"/>
    </w:p>
    <w:p w14:paraId="1622C8C3" w14:textId="12FD7DA1" w:rsidR="00366EF2" w:rsidRDefault="00366EF2" w:rsidP="00366EF2">
      <w:pPr>
        <w:pStyle w:val="a4"/>
        <w:keepNext/>
        <w:rPr>
          <w:rtl/>
        </w:rPr>
      </w:pPr>
      <w:bookmarkStart w:id="39840" w:name="ET_speaker_עדן_בן_הרוש_3260"/>
      <w:r w:rsidRPr="00366EF2">
        <w:rPr>
          <w:rStyle w:val="TagStyle"/>
          <w:rtl/>
        </w:rPr>
        <w:t xml:space="preserve"> &lt;&lt; דובר &gt;&gt; </w:t>
      </w:r>
      <w:r>
        <w:rPr>
          <w:rtl/>
        </w:rPr>
        <w:t>עדן בן הרוש:</w:t>
      </w:r>
      <w:r w:rsidRPr="00366EF2">
        <w:rPr>
          <w:rStyle w:val="TagStyle"/>
          <w:rtl/>
        </w:rPr>
        <w:t xml:space="preserve"> &lt;&lt; דובר &gt;&gt;</w:t>
      </w:r>
      <w:r>
        <w:rPr>
          <w:rtl/>
        </w:rPr>
        <w:t xml:space="preserve">   </w:t>
      </w:r>
      <w:bookmarkEnd w:id="39840"/>
    </w:p>
    <w:p w14:paraId="7A66ACAE" w14:textId="77777777" w:rsidR="00366EF2" w:rsidRDefault="00366EF2" w:rsidP="00366EF2">
      <w:pPr>
        <w:pStyle w:val="KeepWithNext"/>
        <w:rPr>
          <w:rtl/>
        </w:rPr>
      </w:pPr>
    </w:p>
    <w:p w14:paraId="409C1CBF" w14:textId="01894E7B" w:rsidR="00366EF2" w:rsidRDefault="00366EF2" w:rsidP="00366EF2">
      <w:pPr>
        <w:rPr>
          <w:rtl/>
        </w:rPr>
      </w:pPr>
      <w:bookmarkStart w:id="39841" w:name="_ETM_Q1_1654905"/>
      <w:bookmarkStart w:id="39842" w:name="_ETM_Q1_1655655"/>
      <w:bookmarkStart w:id="39843" w:name="_ETM_Q1_1652655"/>
      <w:bookmarkEnd w:id="39841"/>
      <w:bookmarkEnd w:id="39842"/>
      <w:bookmarkEnd w:id="39843"/>
      <w:r>
        <w:rPr>
          <w:rFonts w:hint="cs"/>
          <w:rtl/>
        </w:rPr>
        <w:t>במת</w:t>
      </w:r>
      <w:bookmarkStart w:id="39844" w:name="_ETM_Q1_1649906"/>
      <w:bookmarkEnd w:id="39844"/>
      <w:r>
        <w:rPr>
          <w:rFonts w:hint="cs"/>
          <w:rtl/>
        </w:rPr>
        <w:t xml:space="preserve">חם בני-עקיבא גם. </w:t>
      </w:r>
    </w:p>
    <w:p w14:paraId="56DE9094" w14:textId="77777777" w:rsidR="00366EF2" w:rsidRPr="00366EF2" w:rsidRDefault="00366EF2" w:rsidP="00366EF2">
      <w:pPr>
        <w:rPr>
          <w:rtl/>
        </w:rPr>
      </w:pPr>
      <w:bookmarkStart w:id="39845" w:name="_ETM_Q1_1653652"/>
      <w:bookmarkStart w:id="39846" w:name="_ETM_Q1_1654156"/>
      <w:bookmarkEnd w:id="39845"/>
      <w:bookmarkEnd w:id="39846"/>
    </w:p>
    <w:p w14:paraId="64D3BEFE" w14:textId="3162E677" w:rsidR="00366EF2" w:rsidRDefault="00366EF2" w:rsidP="00366EF2">
      <w:pPr>
        <w:pStyle w:val="af9"/>
        <w:keepNext/>
        <w:rPr>
          <w:rtl/>
        </w:rPr>
      </w:pPr>
      <w:bookmarkStart w:id="39847" w:name="ET_guest_882312_3259"/>
      <w:r w:rsidRPr="00366EF2">
        <w:rPr>
          <w:rStyle w:val="TagStyle"/>
          <w:rtl/>
        </w:rPr>
        <w:t xml:space="preserve"> &lt;&lt; אורח &gt;&gt; </w:t>
      </w:r>
      <w:r>
        <w:rPr>
          <w:rtl/>
        </w:rPr>
        <w:t>רועי הראל:</w:t>
      </w:r>
      <w:r w:rsidRPr="00366EF2">
        <w:rPr>
          <w:rStyle w:val="TagStyle"/>
          <w:rtl/>
        </w:rPr>
        <w:t xml:space="preserve"> &lt;&lt; אורח &gt;&gt;</w:t>
      </w:r>
      <w:r>
        <w:rPr>
          <w:rtl/>
        </w:rPr>
        <w:t xml:space="preserve">   </w:t>
      </w:r>
      <w:bookmarkEnd w:id="39847"/>
    </w:p>
    <w:p w14:paraId="4ECECC4C" w14:textId="77777777" w:rsidR="00366EF2" w:rsidRDefault="00366EF2" w:rsidP="00366EF2">
      <w:pPr>
        <w:pStyle w:val="KeepWithNext"/>
        <w:rPr>
          <w:rtl/>
        </w:rPr>
      </w:pPr>
    </w:p>
    <w:p w14:paraId="671113CE" w14:textId="1BD03E72" w:rsidR="00366EF2" w:rsidRPr="00366EF2" w:rsidRDefault="00366EF2" w:rsidP="00366EF2">
      <w:pPr>
        <w:rPr>
          <w:rtl/>
        </w:rPr>
      </w:pPr>
      <w:bookmarkStart w:id="39848" w:name="_ETM_Q1_1655405"/>
      <w:bookmarkStart w:id="39849" w:name="_ETM_Q1_1652660"/>
      <w:bookmarkStart w:id="39850" w:name="_ETM_Q1_1649905"/>
      <w:bookmarkEnd w:id="39848"/>
      <w:bookmarkEnd w:id="39849"/>
      <w:bookmarkEnd w:id="39850"/>
      <w:r>
        <w:rPr>
          <w:rFonts w:hint="cs"/>
          <w:rtl/>
        </w:rPr>
        <w:t>גם במ</w:t>
      </w:r>
      <w:bookmarkStart w:id="39851" w:name="_ETM_Q1_1647905"/>
      <w:bookmarkEnd w:id="39851"/>
      <w:r>
        <w:rPr>
          <w:rFonts w:hint="cs"/>
          <w:rtl/>
        </w:rPr>
        <w:t xml:space="preserve">תחם בני-עקיבא. </w:t>
      </w:r>
    </w:p>
    <w:p w14:paraId="225B018C" w14:textId="77777777" w:rsidR="00366EF2" w:rsidRDefault="00366EF2" w:rsidP="00366EF2">
      <w:pPr>
        <w:rPr>
          <w:rtl/>
        </w:rPr>
      </w:pPr>
      <w:bookmarkStart w:id="39852" w:name="_ETM_Q1_1652156"/>
      <w:bookmarkStart w:id="39853" w:name="_ETM_Q1_1653407"/>
      <w:bookmarkStart w:id="39854" w:name="_ETM_Q1_1650906"/>
      <w:bookmarkStart w:id="39855" w:name="_ETM_Q1_1651906"/>
      <w:bookmarkEnd w:id="39852"/>
      <w:bookmarkEnd w:id="39853"/>
      <w:bookmarkEnd w:id="39854"/>
      <w:bookmarkEnd w:id="39855"/>
    </w:p>
    <w:p w14:paraId="5E24165F" w14:textId="4AF29866" w:rsidR="00366EF2" w:rsidRDefault="00366EF2" w:rsidP="00366EF2">
      <w:pPr>
        <w:pStyle w:val="a4"/>
        <w:keepNext/>
        <w:rPr>
          <w:rtl/>
        </w:rPr>
      </w:pPr>
      <w:bookmarkStart w:id="39856" w:name="ET_speaker_איילת_לוי_נחום_3261"/>
      <w:r w:rsidRPr="00366EF2">
        <w:rPr>
          <w:rStyle w:val="TagStyle"/>
          <w:rtl/>
        </w:rPr>
        <w:t xml:space="preserve"> &lt;&lt; דובר &gt;&gt; </w:t>
      </w:r>
      <w:r>
        <w:rPr>
          <w:rtl/>
        </w:rPr>
        <w:t>איילת לוי נחום:</w:t>
      </w:r>
      <w:r w:rsidRPr="00366EF2">
        <w:rPr>
          <w:rStyle w:val="TagStyle"/>
          <w:rtl/>
        </w:rPr>
        <w:t xml:space="preserve"> &lt;&lt; דובר &gt;&gt;</w:t>
      </w:r>
      <w:r>
        <w:rPr>
          <w:rtl/>
        </w:rPr>
        <w:t xml:space="preserve">   </w:t>
      </w:r>
      <w:bookmarkEnd w:id="39856"/>
    </w:p>
    <w:p w14:paraId="71F3B06D" w14:textId="77777777" w:rsidR="00366EF2" w:rsidRDefault="00366EF2" w:rsidP="00366EF2">
      <w:pPr>
        <w:pStyle w:val="KeepWithNext"/>
        <w:rPr>
          <w:rtl/>
        </w:rPr>
      </w:pPr>
    </w:p>
    <w:p w14:paraId="5F3F2718" w14:textId="04B72705" w:rsidR="00366EF2" w:rsidRDefault="00366EF2" w:rsidP="00366EF2">
      <w:pPr>
        <w:rPr>
          <w:rtl/>
        </w:rPr>
      </w:pPr>
      <w:bookmarkStart w:id="39857" w:name="_ETM_Q1_1653156"/>
      <w:bookmarkStart w:id="39858" w:name="_ETM_Q1_1653656"/>
      <w:bookmarkEnd w:id="39857"/>
      <w:bookmarkEnd w:id="39858"/>
      <w:r>
        <w:rPr>
          <w:rFonts w:hint="cs"/>
          <w:rtl/>
        </w:rPr>
        <w:t xml:space="preserve">כן. </w:t>
      </w:r>
      <w:bookmarkStart w:id="39859" w:name="_ETM_Q1_1657402"/>
      <w:bookmarkEnd w:id="39859"/>
      <w:r>
        <w:rPr>
          <w:rFonts w:hint="cs"/>
          <w:rtl/>
        </w:rPr>
        <w:t>"לפני העניין"</w:t>
      </w:r>
      <w:bookmarkStart w:id="39860" w:name="_ETM_Q1_1662401"/>
      <w:bookmarkStart w:id="39861" w:name="_ETM_Q1_1660406"/>
      <w:bookmarkEnd w:id="39860"/>
      <w:bookmarkEnd w:id="39861"/>
      <w:r>
        <w:rPr>
          <w:rFonts w:hint="cs"/>
          <w:rtl/>
        </w:rPr>
        <w:t xml:space="preserve">, השאר אותו דבר. </w:t>
      </w:r>
      <w:bookmarkStart w:id="39862" w:name="_ETM_Q1_1658906"/>
      <w:bookmarkStart w:id="39863" w:name="_ETM_Q1_1660904"/>
      <w:bookmarkStart w:id="39864" w:name="_ETM_Q1_1646406"/>
      <w:bookmarkStart w:id="39865" w:name="_ETM_Q1_1646906"/>
      <w:bookmarkStart w:id="39866" w:name="_ETM_Q1_1661406"/>
      <w:bookmarkStart w:id="39867" w:name="_ETM_Q1_1664656"/>
      <w:bookmarkEnd w:id="39862"/>
      <w:bookmarkEnd w:id="39863"/>
      <w:bookmarkEnd w:id="39864"/>
      <w:bookmarkEnd w:id="39865"/>
      <w:bookmarkEnd w:id="39866"/>
      <w:bookmarkEnd w:id="39867"/>
      <w:r>
        <w:rPr>
          <w:rFonts w:hint="cs"/>
          <w:rtl/>
        </w:rPr>
        <w:t>השינוי הבא הוא בסעיף 11</w:t>
      </w:r>
      <w:bookmarkStart w:id="39868" w:name="_ETM_Q1_1663656"/>
      <w:bookmarkEnd w:id="39868"/>
      <w:r>
        <w:rPr>
          <w:rFonts w:hint="cs"/>
          <w:rtl/>
        </w:rPr>
        <w:t>,</w:t>
      </w:r>
      <w:bookmarkStart w:id="39869" w:name="_ETM_Q1_1664406"/>
      <w:bookmarkEnd w:id="39869"/>
      <w:r>
        <w:rPr>
          <w:rFonts w:hint="cs"/>
          <w:rtl/>
        </w:rPr>
        <w:t xml:space="preserve"> נוה</w:t>
      </w:r>
      <w:bookmarkStart w:id="39870" w:name="_ETM_Q1_1664153"/>
      <w:bookmarkEnd w:id="39870"/>
      <w:r>
        <w:rPr>
          <w:rFonts w:hint="cs"/>
          <w:rtl/>
        </w:rPr>
        <w:t>ל</w:t>
      </w:r>
      <w:bookmarkStart w:id="39871" w:name="_ETM_Q1_1664906"/>
      <w:bookmarkStart w:id="39872" w:name="_ETM_Q1_1662656"/>
      <w:bookmarkEnd w:id="39871"/>
      <w:bookmarkEnd w:id="39872"/>
      <w:r>
        <w:rPr>
          <w:rFonts w:hint="cs"/>
          <w:rtl/>
        </w:rPr>
        <w:t xml:space="preserve"> לכניסת עיתונאים. </w:t>
      </w:r>
      <w:bookmarkStart w:id="39873" w:name="_ETM_Q1_1665905"/>
      <w:bookmarkEnd w:id="39873"/>
    </w:p>
    <w:p w14:paraId="686A2C4B" w14:textId="77777777" w:rsidR="00366EF2" w:rsidRDefault="00366EF2" w:rsidP="00366EF2">
      <w:pPr>
        <w:rPr>
          <w:rtl/>
        </w:rPr>
      </w:pPr>
      <w:bookmarkStart w:id="39874" w:name="_ETM_Q1_1666656"/>
      <w:bookmarkEnd w:id="39874"/>
    </w:p>
    <w:p w14:paraId="38A59E12" w14:textId="0395BC2D" w:rsidR="00366EF2" w:rsidRDefault="00366EF2" w:rsidP="00366EF2">
      <w:pPr>
        <w:pStyle w:val="a4"/>
        <w:keepNext/>
        <w:rPr>
          <w:rtl/>
        </w:rPr>
      </w:pPr>
      <w:bookmarkStart w:id="39875" w:name="ET_speaker_מירי_פרנקלשור_3262"/>
      <w:r w:rsidRPr="00366EF2">
        <w:rPr>
          <w:rStyle w:val="TagStyle"/>
          <w:rtl/>
        </w:rPr>
        <w:t xml:space="preserve"> &lt;&lt; דובר &gt;&gt; </w:t>
      </w:r>
      <w:r>
        <w:rPr>
          <w:rtl/>
        </w:rPr>
        <w:t>מירי פרנקל-שור:</w:t>
      </w:r>
      <w:r w:rsidRPr="00366EF2">
        <w:rPr>
          <w:rStyle w:val="TagStyle"/>
          <w:rtl/>
        </w:rPr>
        <w:t xml:space="preserve"> &lt;&lt; דובר &gt;&gt;</w:t>
      </w:r>
      <w:r>
        <w:rPr>
          <w:rtl/>
        </w:rPr>
        <w:t xml:space="preserve">   </w:t>
      </w:r>
      <w:bookmarkEnd w:id="39875"/>
    </w:p>
    <w:p w14:paraId="5D66C55F" w14:textId="77777777" w:rsidR="00366EF2" w:rsidRDefault="00366EF2" w:rsidP="00366EF2">
      <w:pPr>
        <w:pStyle w:val="KeepWithNext"/>
        <w:rPr>
          <w:rtl/>
        </w:rPr>
      </w:pPr>
    </w:p>
    <w:p w14:paraId="764D8314" w14:textId="7DA2C04B" w:rsidR="00366EF2" w:rsidRDefault="00366EF2" w:rsidP="00366EF2">
      <w:pPr>
        <w:rPr>
          <w:rtl/>
        </w:rPr>
      </w:pPr>
      <w:bookmarkStart w:id="39876" w:name="_ETM_Q1_1669155"/>
      <w:bookmarkEnd w:id="39876"/>
      <w:r>
        <w:rPr>
          <w:rFonts w:hint="cs"/>
          <w:rtl/>
        </w:rPr>
        <w:t>לא</w:t>
      </w:r>
      <w:bookmarkStart w:id="39877" w:name="_ETM_Q1_1667156"/>
      <w:bookmarkEnd w:id="39877"/>
      <w:r>
        <w:rPr>
          <w:rFonts w:hint="cs"/>
          <w:rtl/>
        </w:rPr>
        <w:t>.</w:t>
      </w:r>
    </w:p>
    <w:p w14:paraId="0B7D6B19" w14:textId="77777777" w:rsidR="00366EF2" w:rsidRDefault="00366EF2" w:rsidP="00366EF2">
      <w:pPr>
        <w:rPr>
          <w:rtl/>
        </w:rPr>
      </w:pPr>
      <w:bookmarkStart w:id="39878" w:name="_ETM_Q1_1667655"/>
      <w:bookmarkStart w:id="39879" w:name="_ETM_Q1_1668155"/>
      <w:bookmarkStart w:id="39880" w:name="_ETM_Q1_1669655"/>
      <w:bookmarkEnd w:id="39878"/>
      <w:bookmarkEnd w:id="39879"/>
      <w:bookmarkEnd w:id="39880"/>
    </w:p>
    <w:p w14:paraId="55D591B8" w14:textId="3221CCC4" w:rsidR="00366EF2" w:rsidRDefault="00366EF2" w:rsidP="00366EF2">
      <w:pPr>
        <w:pStyle w:val="a4"/>
        <w:keepNext/>
        <w:rPr>
          <w:rtl/>
        </w:rPr>
      </w:pPr>
      <w:bookmarkStart w:id="39881" w:name="ET_speaker_איילת_לוי_נחום_3263"/>
      <w:r w:rsidRPr="00366EF2">
        <w:rPr>
          <w:rStyle w:val="TagStyle"/>
          <w:rtl/>
        </w:rPr>
        <w:t xml:space="preserve"> &lt;&lt; דובר &gt;&gt; </w:t>
      </w:r>
      <w:r>
        <w:rPr>
          <w:rtl/>
        </w:rPr>
        <w:t>איילת לוי נחום:</w:t>
      </w:r>
      <w:r w:rsidRPr="00366EF2">
        <w:rPr>
          <w:rStyle w:val="TagStyle"/>
          <w:rtl/>
        </w:rPr>
        <w:t xml:space="preserve"> &lt;&lt; דובר &gt;&gt;</w:t>
      </w:r>
      <w:r>
        <w:rPr>
          <w:rtl/>
        </w:rPr>
        <w:t xml:space="preserve">   </w:t>
      </w:r>
      <w:bookmarkEnd w:id="39881"/>
    </w:p>
    <w:p w14:paraId="3C4EB592" w14:textId="77777777" w:rsidR="00366EF2" w:rsidRDefault="00366EF2" w:rsidP="00366EF2">
      <w:pPr>
        <w:pStyle w:val="KeepWithNext"/>
        <w:rPr>
          <w:rtl/>
        </w:rPr>
      </w:pPr>
    </w:p>
    <w:p w14:paraId="430BACA4" w14:textId="6F0ED813" w:rsidR="00366EF2" w:rsidRDefault="00366EF2" w:rsidP="00366EF2">
      <w:pPr>
        <w:rPr>
          <w:rtl/>
        </w:rPr>
      </w:pPr>
      <w:bookmarkStart w:id="39882" w:name="_ETM_Q1_1671655"/>
      <w:bookmarkEnd w:id="39882"/>
      <w:r>
        <w:rPr>
          <w:rFonts w:hint="cs"/>
          <w:rtl/>
        </w:rPr>
        <w:t>נכון</w:t>
      </w:r>
      <w:bookmarkStart w:id="39883" w:name="_ETM_Q1_1670405"/>
      <w:bookmarkStart w:id="39884" w:name="_ETM_Q1_1667905"/>
      <w:bookmarkEnd w:id="39883"/>
      <w:bookmarkEnd w:id="39884"/>
      <w:r>
        <w:rPr>
          <w:rFonts w:hint="cs"/>
          <w:rtl/>
        </w:rPr>
        <w:t xml:space="preserve">, בסעיף 10 אנחנו </w:t>
      </w:r>
      <w:bookmarkStart w:id="39885" w:name="_ETM_Q1_1672405"/>
      <w:bookmarkEnd w:id="39885"/>
      <w:r>
        <w:rPr>
          <w:rFonts w:hint="cs"/>
          <w:rtl/>
        </w:rPr>
        <w:t>נוסיף התייחסות לכך</w:t>
      </w:r>
      <w:bookmarkStart w:id="39886" w:name="_ETM_Q1_1673155"/>
      <w:bookmarkEnd w:id="39886"/>
      <w:r>
        <w:rPr>
          <w:rFonts w:hint="cs"/>
          <w:rtl/>
        </w:rPr>
        <w:t xml:space="preserve"> שהשלטים צריכים להיות מסורים תוך שלושה ימים</w:t>
      </w:r>
      <w:bookmarkStart w:id="39887" w:name="_ETM_Q1_1676405"/>
      <w:bookmarkEnd w:id="39887"/>
      <w:r>
        <w:rPr>
          <w:rFonts w:hint="cs"/>
          <w:rtl/>
        </w:rPr>
        <w:t>.</w:t>
      </w:r>
    </w:p>
    <w:p w14:paraId="3B5A4948" w14:textId="77777777" w:rsidR="00366EF2" w:rsidRDefault="00366EF2" w:rsidP="00366EF2">
      <w:pPr>
        <w:rPr>
          <w:rtl/>
        </w:rPr>
      </w:pPr>
      <w:bookmarkStart w:id="39888" w:name="_ETM_Q1_1677405"/>
      <w:bookmarkStart w:id="39889" w:name="_ETM_Q1_1677905"/>
      <w:bookmarkStart w:id="39890" w:name="_ETM_Q1_1679155"/>
      <w:bookmarkEnd w:id="39888"/>
      <w:bookmarkEnd w:id="39889"/>
      <w:bookmarkEnd w:id="39890"/>
    </w:p>
    <w:p w14:paraId="2B0ECF7A" w14:textId="0E5A6E4F" w:rsidR="00366EF2" w:rsidRDefault="00366EF2" w:rsidP="00366EF2">
      <w:pPr>
        <w:pStyle w:val="a4"/>
        <w:keepNext/>
        <w:rPr>
          <w:rtl/>
        </w:rPr>
      </w:pPr>
      <w:bookmarkStart w:id="39891" w:name="ET_speaker_מירי_פרנקלשור_3264"/>
      <w:r w:rsidRPr="00366EF2">
        <w:rPr>
          <w:rStyle w:val="TagStyle"/>
          <w:rtl/>
        </w:rPr>
        <w:t xml:space="preserve"> &lt;&lt; דובר &gt;&gt; </w:t>
      </w:r>
      <w:r>
        <w:rPr>
          <w:rtl/>
        </w:rPr>
        <w:t>מירי פרנקל-שור:</w:t>
      </w:r>
      <w:r w:rsidRPr="00366EF2">
        <w:rPr>
          <w:rStyle w:val="TagStyle"/>
          <w:rtl/>
        </w:rPr>
        <w:t xml:space="preserve"> &lt;&lt; דובר &gt;&gt;</w:t>
      </w:r>
      <w:r>
        <w:rPr>
          <w:rtl/>
        </w:rPr>
        <w:t xml:space="preserve">   </w:t>
      </w:r>
      <w:bookmarkEnd w:id="39891"/>
    </w:p>
    <w:p w14:paraId="422CBFB7" w14:textId="77777777" w:rsidR="00366EF2" w:rsidRDefault="00366EF2" w:rsidP="00366EF2">
      <w:pPr>
        <w:pStyle w:val="KeepWithNext"/>
        <w:rPr>
          <w:rtl/>
        </w:rPr>
      </w:pPr>
    </w:p>
    <w:p w14:paraId="2FDE64F9" w14:textId="551C40DA" w:rsidR="00366EF2" w:rsidRDefault="00366EF2" w:rsidP="00366EF2">
      <w:pPr>
        <w:rPr>
          <w:rtl/>
        </w:rPr>
      </w:pPr>
      <w:bookmarkStart w:id="39892" w:name="_ETM_Q1_1680405"/>
      <w:bookmarkStart w:id="39893" w:name="_ETM_Q1_1677655"/>
      <w:bookmarkStart w:id="39894" w:name="_ETM_Q1_1674655"/>
      <w:bookmarkEnd w:id="39892"/>
      <w:bookmarkEnd w:id="39893"/>
      <w:bookmarkEnd w:id="39894"/>
      <w:r>
        <w:rPr>
          <w:rFonts w:hint="cs"/>
          <w:rtl/>
        </w:rPr>
        <w:t xml:space="preserve">עד 29 </w:t>
      </w:r>
      <w:bookmarkStart w:id="39895" w:name="_ETM_Q1_1675655"/>
      <w:bookmarkEnd w:id="39895"/>
      <w:r>
        <w:rPr>
          <w:rFonts w:hint="cs"/>
          <w:rtl/>
        </w:rPr>
        <w:t>במאי 2024.</w:t>
      </w:r>
    </w:p>
    <w:p w14:paraId="3C61C1D8" w14:textId="77777777" w:rsidR="00366EF2" w:rsidRDefault="00366EF2" w:rsidP="00366EF2">
      <w:pPr>
        <w:rPr>
          <w:rtl/>
        </w:rPr>
      </w:pPr>
      <w:bookmarkStart w:id="39896" w:name="_ETM_Q1_1678155"/>
      <w:bookmarkStart w:id="39897" w:name="_ETM_Q1_1679905"/>
      <w:bookmarkEnd w:id="39896"/>
      <w:bookmarkEnd w:id="39897"/>
    </w:p>
    <w:p w14:paraId="4081727F" w14:textId="00453458" w:rsidR="00366EF2" w:rsidRDefault="00366EF2" w:rsidP="00366EF2">
      <w:pPr>
        <w:pStyle w:val="a4"/>
        <w:keepNext/>
        <w:rPr>
          <w:rtl/>
        </w:rPr>
      </w:pPr>
      <w:bookmarkStart w:id="39898" w:name="ET_speaker_איילת_לוי_נחום_3265"/>
      <w:r w:rsidRPr="00366EF2">
        <w:rPr>
          <w:rStyle w:val="TagStyle"/>
          <w:rtl/>
        </w:rPr>
        <w:t xml:space="preserve"> &lt;&lt; דובר &gt;&gt; </w:t>
      </w:r>
      <w:r>
        <w:rPr>
          <w:rtl/>
        </w:rPr>
        <w:t>איילת לוי נחום:</w:t>
      </w:r>
      <w:r w:rsidRPr="00366EF2">
        <w:rPr>
          <w:rStyle w:val="TagStyle"/>
          <w:rtl/>
        </w:rPr>
        <w:t xml:space="preserve"> &lt;&lt; דובר &gt;&gt;</w:t>
      </w:r>
      <w:r>
        <w:rPr>
          <w:rtl/>
        </w:rPr>
        <w:t xml:space="preserve">   </w:t>
      </w:r>
      <w:bookmarkEnd w:id="39898"/>
    </w:p>
    <w:p w14:paraId="76D3FDA9" w14:textId="77777777" w:rsidR="00366EF2" w:rsidRDefault="00366EF2" w:rsidP="00366EF2">
      <w:pPr>
        <w:pStyle w:val="KeepWithNext"/>
        <w:rPr>
          <w:rtl/>
        </w:rPr>
      </w:pPr>
    </w:p>
    <w:p w14:paraId="6642F2E4" w14:textId="54D4CF05" w:rsidR="00366EF2" w:rsidRDefault="00366EF2" w:rsidP="00366EF2">
      <w:pPr>
        <w:rPr>
          <w:rtl/>
        </w:rPr>
      </w:pPr>
      <w:bookmarkStart w:id="39899" w:name="_ETM_Q1_1681155"/>
      <w:bookmarkStart w:id="39900" w:name="_ETM_Q1_1678405"/>
      <w:bookmarkEnd w:id="39899"/>
      <w:bookmarkEnd w:id="39900"/>
      <w:r>
        <w:rPr>
          <w:rFonts w:hint="cs"/>
          <w:rtl/>
        </w:rPr>
        <w:t>עד 29 במאי 2024.</w:t>
      </w:r>
      <w:bookmarkStart w:id="39901" w:name="_ETM_Q1_1681901"/>
      <w:bookmarkEnd w:id="39901"/>
      <w:r>
        <w:rPr>
          <w:rFonts w:hint="cs"/>
          <w:rtl/>
        </w:rPr>
        <w:t xml:space="preserve"> </w:t>
      </w:r>
      <w:bookmarkStart w:id="39902" w:name="_ETM_Q1_1683154"/>
      <w:bookmarkStart w:id="39903" w:name="_ETM_Q1_1683904"/>
      <w:bookmarkEnd w:id="39902"/>
      <w:bookmarkEnd w:id="39903"/>
    </w:p>
    <w:p w14:paraId="1F39FDBD" w14:textId="77777777" w:rsidR="00366EF2" w:rsidRDefault="00366EF2" w:rsidP="00366EF2">
      <w:pPr>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2"/>
        <w:gridCol w:w="641"/>
        <w:gridCol w:w="6679"/>
      </w:tblGrid>
      <w:tr w:rsidR="00366EF2" w:rsidRPr="005E3880" w14:paraId="6DFAE6D8" w14:textId="77777777" w:rsidTr="007136CC">
        <w:trPr>
          <w:cantSplit/>
        </w:trPr>
        <w:tc>
          <w:tcPr>
            <w:tcW w:w="970" w:type="pct"/>
            <w:tcMar>
              <w:top w:w="91" w:type="dxa"/>
              <w:left w:w="0" w:type="dxa"/>
              <w:bottom w:w="91" w:type="dxa"/>
              <w:right w:w="0" w:type="dxa"/>
            </w:tcMar>
          </w:tcPr>
          <w:p w14:paraId="3E628912" w14:textId="77777777" w:rsidR="00366EF2" w:rsidRPr="005E3880" w:rsidRDefault="00366EF2" w:rsidP="007136CC">
            <w:pPr>
              <w:pStyle w:val="TableSideHeading"/>
              <w:rPr>
                <w:sz w:val="24"/>
                <w:szCs w:val="24"/>
                <w:highlight w:val="green"/>
                <w:rtl/>
              </w:rPr>
            </w:pPr>
            <w:r w:rsidRPr="005E3880">
              <w:rPr>
                <w:sz w:val="24"/>
                <w:szCs w:val="24"/>
                <w:rtl/>
              </w:rPr>
              <w:t>נוהל לכניסת עיתונאים</w:t>
            </w:r>
          </w:p>
        </w:tc>
        <w:tc>
          <w:tcPr>
            <w:tcW w:w="353" w:type="pct"/>
            <w:tcMar>
              <w:top w:w="91" w:type="dxa"/>
              <w:left w:w="0" w:type="dxa"/>
              <w:bottom w:w="91" w:type="dxa"/>
              <w:right w:w="0" w:type="dxa"/>
            </w:tcMar>
            <w:hideMark/>
          </w:tcPr>
          <w:p w14:paraId="65315C9E" w14:textId="77777777" w:rsidR="00366EF2" w:rsidRPr="005E3880" w:rsidRDefault="00366EF2" w:rsidP="007136CC">
            <w:pPr>
              <w:pStyle w:val="TableText"/>
              <w:rPr>
                <w:sz w:val="24"/>
                <w:szCs w:val="24"/>
                <w:rtl/>
              </w:rPr>
            </w:pPr>
            <w:r w:rsidRPr="005E3880">
              <w:rPr>
                <w:sz w:val="24"/>
                <w:szCs w:val="24"/>
                <w:rtl/>
              </w:rPr>
              <w:t>11.</w:t>
            </w:r>
          </w:p>
        </w:tc>
        <w:tc>
          <w:tcPr>
            <w:tcW w:w="3677" w:type="pct"/>
            <w:tcMar>
              <w:top w:w="91" w:type="dxa"/>
              <w:left w:w="0" w:type="dxa"/>
              <w:bottom w:w="91" w:type="dxa"/>
              <w:right w:w="0" w:type="dxa"/>
            </w:tcMar>
            <w:hideMark/>
          </w:tcPr>
          <w:p w14:paraId="31BAFFFA" w14:textId="7D4B41EA" w:rsidR="00366EF2" w:rsidRPr="005E3880" w:rsidRDefault="00366EF2" w:rsidP="007136CC">
            <w:pPr>
              <w:pStyle w:val="TableBlock"/>
              <w:rPr>
                <w:sz w:val="24"/>
                <w:szCs w:val="24"/>
                <w:rtl/>
              </w:rPr>
            </w:pPr>
            <w:r w:rsidRPr="005E3880">
              <w:rPr>
                <w:sz w:val="24"/>
                <w:szCs w:val="24"/>
                <w:rtl/>
              </w:rPr>
              <w:t xml:space="preserve">השר  </w:t>
            </w:r>
            <w:bookmarkStart w:id="39904" w:name="_ETM_Q1_1684151"/>
            <w:r>
              <w:rPr>
                <w:rFonts w:hint="cs"/>
                <w:sz w:val="24"/>
                <w:szCs w:val="24"/>
                <w:rtl/>
              </w:rPr>
              <w:t xml:space="preserve">בהיוועצות עם </w:t>
            </w:r>
            <w:bookmarkStart w:id="39905" w:name="_ETM_Q1_1686907"/>
            <w:bookmarkEnd w:id="39905"/>
            <w:r>
              <w:rPr>
                <w:rFonts w:hint="cs"/>
                <w:sz w:val="24"/>
                <w:szCs w:val="24"/>
                <w:rtl/>
              </w:rPr>
              <w:t>הגורמים</w:t>
            </w:r>
            <w:bookmarkStart w:id="39906" w:name="_ETM_Q1_1684906"/>
            <w:bookmarkEnd w:id="39906"/>
            <w:r>
              <w:rPr>
                <w:rFonts w:hint="cs"/>
                <w:sz w:val="24"/>
                <w:szCs w:val="24"/>
                <w:rtl/>
              </w:rPr>
              <w:t xml:space="preserve"> </w:t>
            </w:r>
            <w:bookmarkStart w:id="39907" w:name="_ETM_Q1_1682156"/>
            <w:bookmarkEnd w:id="39907"/>
            <w:r>
              <w:rPr>
                <w:rFonts w:hint="cs"/>
                <w:sz w:val="24"/>
                <w:szCs w:val="24"/>
                <w:rtl/>
              </w:rPr>
              <w:t>המייצגים את העיתונאים בישראל, יקבע נוהל לכניסת עיתונאים</w:t>
            </w:r>
            <w:bookmarkStart w:id="39908" w:name="_ETM_Q1_1689404"/>
            <w:bookmarkEnd w:id="39908"/>
            <w:r>
              <w:rPr>
                <w:rFonts w:hint="cs"/>
                <w:sz w:val="24"/>
                <w:szCs w:val="24"/>
                <w:rtl/>
              </w:rPr>
              <w:t xml:space="preserve"> למתחם </w:t>
            </w:r>
            <w:bookmarkStart w:id="39909" w:name="_ETM_Q1_1690153"/>
            <w:bookmarkEnd w:id="39909"/>
            <w:r>
              <w:rPr>
                <w:rFonts w:hint="cs"/>
                <w:sz w:val="24"/>
                <w:szCs w:val="24"/>
                <w:rtl/>
              </w:rPr>
              <w:t>קבר רבי שמעון ולמתחם בני עק</w:t>
            </w:r>
            <w:bookmarkStart w:id="39910" w:name="_ETM_Q1_1694154"/>
            <w:bookmarkStart w:id="39911" w:name="_ETM_Q1_1691904"/>
            <w:bookmarkStart w:id="39912" w:name="_ETM_Q1_1689904"/>
            <w:bookmarkStart w:id="39913" w:name="_ETM_Q1_1687404"/>
            <w:bookmarkEnd w:id="39910"/>
            <w:bookmarkEnd w:id="39911"/>
            <w:bookmarkEnd w:id="39912"/>
            <w:bookmarkEnd w:id="39913"/>
            <w:r>
              <w:rPr>
                <w:rFonts w:hint="cs"/>
                <w:sz w:val="24"/>
                <w:szCs w:val="24"/>
                <w:rtl/>
              </w:rPr>
              <w:t xml:space="preserve">יבא בזמן </w:t>
            </w:r>
            <w:bookmarkStart w:id="39914" w:name="_ETM_Q1_1689654"/>
            <w:bookmarkEnd w:id="39914"/>
            <w:r>
              <w:rPr>
                <w:rFonts w:hint="cs"/>
                <w:sz w:val="24"/>
                <w:szCs w:val="24"/>
                <w:rtl/>
              </w:rPr>
              <w:t>ההילולה. לא קבע השר נוהל,</w:t>
            </w:r>
            <w:bookmarkStart w:id="39915" w:name="_ETM_Q1_1694654"/>
            <w:bookmarkStart w:id="39916" w:name="_ETM_Q1_1694904"/>
            <w:bookmarkEnd w:id="39915"/>
            <w:bookmarkEnd w:id="39916"/>
            <w:r>
              <w:rPr>
                <w:rFonts w:hint="cs"/>
                <w:sz w:val="24"/>
                <w:szCs w:val="24"/>
                <w:rtl/>
              </w:rPr>
              <w:t xml:space="preserve"> לא תהיה הגבלה על כניסת </w:t>
            </w:r>
            <w:bookmarkStart w:id="39917" w:name="_ETM_Q1_1687403"/>
            <w:bookmarkEnd w:id="39917"/>
            <w:r>
              <w:rPr>
                <w:rFonts w:hint="cs"/>
                <w:sz w:val="24"/>
                <w:szCs w:val="24"/>
                <w:rtl/>
              </w:rPr>
              <w:t>עיתונאים.</w:t>
            </w:r>
            <w:bookmarkEnd w:id="39904"/>
          </w:p>
        </w:tc>
      </w:tr>
    </w:tbl>
    <w:p w14:paraId="2B8DABF8" w14:textId="77777777" w:rsidR="00366EF2" w:rsidRDefault="00366EF2" w:rsidP="00366EF2">
      <w:pPr>
        <w:ind w:firstLine="0"/>
        <w:rPr>
          <w:rtl/>
        </w:rPr>
      </w:pPr>
      <w:bookmarkStart w:id="39918" w:name="_ETM_Q1_1682403"/>
      <w:bookmarkStart w:id="39919" w:name="_ETM_Q1_1700650"/>
      <w:bookmarkStart w:id="39920" w:name="_ETM_Q1_1698902"/>
      <w:bookmarkStart w:id="39921" w:name="_ETM_Q1_1697402"/>
      <w:bookmarkStart w:id="39922" w:name="_ETM_Q1_1699400"/>
      <w:bookmarkStart w:id="39923" w:name="_ETM_Q1_1701400"/>
      <w:bookmarkEnd w:id="39918"/>
      <w:bookmarkEnd w:id="39919"/>
      <w:bookmarkEnd w:id="39920"/>
      <w:bookmarkEnd w:id="39921"/>
      <w:bookmarkEnd w:id="39922"/>
      <w:bookmarkEnd w:id="39923"/>
    </w:p>
    <w:p w14:paraId="46F1C060" w14:textId="37A75096" w:rsidR="00366EF2" w:rsidRDefault="00366EF2" w:rsidP="00366EF2">
      <w:pPr>
        <w:pStyle w:val="a4"/>
        <w:keepNext/>
        <w:rPr>
          <w:rtl/>
        </w:rPr>
      </w:pPr>
      <w:bookmarkStart w:id="39924" w:name="ET_speaker_עדן_בן_הרוש_3266"/>
      <w:r w:rsidRPr="00366EF2">
        <w:rPr>
          <w:rStyle w:val="TagStyle"/>
          <w:rtl/>
        </w:rPr>
        <w:t xml:space="preserve"> &lt;&lt; דובר &gt;&gt; </w:t>
      </w:r>
      <w:r>
        <w:rPr>
          <w:rtl/>
        </w:rPr>
        <w:t>עדן בן הרוש:</w:t>
      </w:r>
      <w:r w:rsidRPr="00366EF2">
        <w:rPr>
          <w:rStyle w:val="TagStyle"/>
          <w:rtl/>
        </w:rPr>
        <w:t xml:space="preserve"> &lt;&lt; דובר &gt;&gt;</w:t>
      </w:r>
      <w:r>
        <w:rPr>
          <w:rtl/>
        </w:rPr>
        <w:t xml:space="preserve">   </w:t>
      </w:r>
      <w:bookmarkEnd w:id="39924"/>
    </w:p>
    <w:p w14:paraId="6EBB3C2F" w14:textId="77777777" w:rsidR="00366EF2" w:rsidRDefault="00366EF2" w:rsidP="00366EF2">
      <w:pPr>
        <w:pStyle w:val="KeepWithNext"/>
        <w:rPr>
          <w:rtl/>
        </w:rPr>
      </w:pPr>
    </w:p>
    <w:p w14:paraId="1E02E07C" w14:textId="0BA97ADE" w:rsidR="00366EF2" w:rsidRDefault="00366EF2" w:rsidP="00366EF2">
      <w:pPr>
        <w:rPr>
          <w:rtl/>
        </w:rPr>
      </w:pPr>
      <w:bookmarkStart w:id="39925" w:name="_ETM_Q1_1702653"/>
      <w:bookmarkStart w:id="39926" w:name="_ETM_Q1_1702652"/>
      <w:bookmarkEnd w:id="39925"/>
      <w:bookmarkEnd w:id="39926"/>
      <w:r>
        <w:rPr>
          <w:rFonts w:hint="cs"/>
          <w:rtl/>
        </w:rPr>
        <w:t>בסעיף זה</w:t>
      </w:r>
      <w:bookmarkStart w:id="39927" w:name="_ETM_Q1_1703652"/>
      <w:bookmarkEnd w:id="39927"/>
      <w:r>
        <w:rPr>
          <w:rFonts w:hint="cs"/>
          <w:rtl/>
        </w:rPr>
        <w:t>, עי</w:t>
      </w:r>
      <w:bookmarkStart w:id="39928" w:name="_ETM_Q1_1702151"/>
      <w:bookmarkEnd w:id="39928"/>
      <w:r>
        <w:rPr>
          <w:rFonts w:hint="cs"/>
          <w:rtl/>
        </w:rPr>
        <w:t>תונאי הוא מי שנושא</w:t>
      </w:r>
      <w:bookmarkStart w:id="39929" w:name="_ETM_Q1_1704402"/>
      <w:bookmarkEnd w:id="39929"/>
      <w:r>
        <w:rPr>
          <w:rFonts w:hint="cs"/>
          <w:rtl/>
        </w:rPr>
        <w:t xml:space="preserve"> ת</w:t>
      </w:r>
      <w:bookmarkStart w:id="39930" w:name="_ETM_Q1_1704652"/>
      <w:bookmarkEnd w:id="39930"/>
      <w:r>
        <w:rPr>
          <w:rFonts w:hint="cs"/>
          <w:rtl/>
        </w:rPr>
        <w:t>עודת לע"מ</w:t>
      </w:r>
      <w:bookmarkStart w:id="39931" w:name="_ETM_Q1_1705405"/>
      <w:bookmarkStart w:id="39932" w:name="_ETM_Q1_1702405"/>
      <w:bookmarkEnd w:id="39931"/>
      <w:bookmarkEnd w:id="39932"/>
      <w:r>
        <w:rPr>
          <w:rFonts w:hint="cs"/>
          <w:rtl/>
        </w:rPr>
        <w:t>.</w:t>
      </w:r>
    </w:p>
    <w:p w14:paraId="740EF317" w14:textId="77777777" w:rsidR="00366EF2" w:rsidRDefault="00366EF2" w:rsidP="00366EF2">
      <w:pPr>
        <w:rPr>
          <w:rtl/>
        </w:rPr>
      </w:pPr>
      <w:bookmarkStart w:id="39933" w:name="_ETM_Q1_1707153"/>
      <w:bookmarkStart w:id="39934" w:name="_ETM_Q1_1708155"/>
      <w:bookmarkStart w:id="39935" w:name="_ETM_Q1_1708901"/>
      <w:bookmarkEnd w:id="39933"/>
      <w:bookmarkEnd w:id="39934"/>
      <w:bookmarkEnd w:id="39935"/>
    </w:p>
    <w:p w14:paraId="55BB8540" w14:textId="5C9654F9" w:rsidR="00366EF2" w:rsidRDefault="00366EF2" w:rsidP="00366EF2">
      <w:pPr>
        <w:pStyle w:val="a4"/>
        <w:keepNext/>
        <w:rPr>
          <w:rtl/>
        </w:rPr>
      </w:pPr>
      <w:bookmarkStart w:id="39936" w:name="ET_speaker_איילת_לוי_נחום_3267"/>
      <w:r w:rsidRPr="00366EF2">
        <w:rPr>
          <w:rStyle w:val="TagStyle"/>
          <w:rtl/>
        </w:rPr>
        <w:t xml:space="preserve"> &lt;&lt; דובר &gt;&gt; </w:t>
      </w:r>
      <w:r>
        <w:rPr>
          <w:rtl/>
        </w:rPr>
        <w:t>איילת לוי נחום:</w:t>
      </w:r>
      <w:r w:rsidRPr="00366EF2">
        <w:rPr>
          <w:rStyle w:val="TagStyle"/>
          <w:rtl/>
        </w:rPr>
        <w:t xml:space="preserve"> &lt;&lt; דובר &gt;&gt;</w:t>
      </w:r>
      <w:r>
        <w:rPr>
          <w:rtl/>
        </w:rPr>
        <w:t xml:space="preserve">   </w:t>
      </w:r>
      <w:bookmarkEnd w:id="39936"/>
    </w:p>
    <w:p w14:paraId="42F6C333" w14:textId="77777777" w:rsidR="00366EF2" w:rsidRDefault="00366EF2" w:rsidP="00366EF2">
      <w:pPr>
        <w:pStyle w:val="KeepWithNext"/>
        <w:rPr>
          <w:rtl/>
        </w:rPr>
      </w:pPr>
    </w:p>
    <w:p w14:paraId="4D7BD306" w14:textId="0AF72443" w:rsidR="00366EF2" w:rsidRDefault="00366EF2" w:rsidP="00366EF2">
      <w:pPr>
        <w:rPr>
          <w:rtl/>
        </w:rPr>
      </w:pPr>
      <w:bookmarkStart w:id="39937" w:name="_ETM_Q1_1709902"/>
      <w:bookmarkStart w:id="39938" w:name="_ETM_Q1_1710154"/>
      <w:bookmarkStart w:id="39939" w:name="_ETM_Q1_1707154"/>
      <w:bookmarkStart w:id="39940" w:name="_ETM_Q1_1704154"/>
      <w:bookmarkEnd w:id="39937"/>
      <w:bookmarkEnd w:id="39938"/>
      <w:bookmarkEnd w:id="39939"/>
      <w:bookmarkEnd w:id="39940"/>
      <w:r>
        <w:rPr>
          <w:rFonts w:hint="cs"/>
          <w:rtl/>
        </w:rPr>
        <w:t>כן.</w:t>
      </w:r>
    </w:p>
    <w:p w14:paraId="1949DE40" w14:textId="77777777" w:rsidR="00366EF2" w:rsidRDefault="00366EF2" w:rsidP="00366EF2">
      <w:pPr>
        <w:rPr>
          <w:rtl/>
        </w:rPr>
      </w:pPr>
      <w:bookmarkStart w:id="39941" w:name="_ETM_Q1_1704902"/>
      <w:bookmarkStart w:id="39942" w:name="_ETM_Q1_1705904"/>
      <w:bookmarkStart w:id="39943" w:name="_ETM_Q1_1707653"/>
      <w:bookmarkEnd w:id="39941"/>
      <w:bookmarkEnd w:id="39942"/>
      <w:bookmarkEnd w:id="39943"/>
    </w:p>
    <w:p w14:paraId="132D4C91" w14:textId="2DD5B63F" w:rsidR="00366EF2" w:rsidRDefault="00366EF2" w:rsidP="00366EF2">
      <w:pPr>
        <w:pStyle w:val="a4"/>
        <w:keepNext/>
        <w:rPr>
          <w:rtl/>
        </w:rPr>
      </w:pPr>
      <w:bookmarkStart w:id="39944" w:name="ET_speaker_6497_3269"/>
      <w:r w:rsidRPr="00366EF2">
        <w:rPr>
          <w:rStyle w:val="TagStyle"/>
          <w:rtl/>
        </w:rPr>
        <w:t xml:space="preserve"> &lt;&lt; דובר &gt;&gt; </w:t>
      </w:r>
      <w:r>
        <w:rPr>
          <w:rtl/>
        </w:rPr>
        <w:t>השר לירושלים ומסורת ישראל מאיר פרוש:</w:t>
      </w:r>
      <w:r w:rsidRPr="00366EF2">
        <w:rPr>
          <w:rStyle w:val="TagStyle"/>
          <w:rtl/>
        </w:rPr>
        <w:t xml:space="preserve"> &lt;&lt; דובר &gt;&gt;</w:t>
      </w:r>
      <w:r>
        <w:rPr>
          <w:rtl/>
        </w:rPr>
        <w:t xml:space="preserve">   </w:t>
      </w:r>
      <w:bookmarkEnd w:id="39944"/>
    </w:p>
    <w:p w14:paraId="49C5A71C" w14:textId="77777777" w:rsidR="00366EF2" w:rsidRDefault="00366EF2" w:rsidP="00366EF2">
      <w:pPr>
        <w:pStyle w:val="KeepWithNext"/>
        <w:rPr>
          <w:rtl/>
        </w:rPr>
      </w:pPr>
    </w:p>
    <w:p w14:paraId="4F5ED9A1" w14:textId="042A4889" w:rsidR="00366EF2" w:rsidRDefault="00366EF2" w:rsidP="00366EF2">
      <w:pPr>
        <w:rPr>
          <w:rtl/>
        </w:rPr>
      </w:pPr>
      <w:bookmarkStart w:id="39945" w:name="_ETM_Q1_1708650"/>
      <w:bookmarkStart w:id="39946" w:name="_ETM_Q1_1705650"/>
      <w:bookmarkStart w:id="39947" w:name="_ETM_Q1_1702650"/>
      <w:bookmarkEnd w:id="39945"/>
      <w:bookmarkEnd w:id="39946"/>
      <w:bookmarkEnd w:id="39947"/>
      <w:r>
        <w:rPr>
          <w:rFonts w:hint="cs"/>
          <w:rtl/>
        </w:rPr>
        <w:t xml:space="preserve">לא כך סוכם. </w:t>
      </w:r>
      <w:bookmarkStart w:id="39948" w:name="_ETM_Q1_1702401"/>
      <w:bookmarkEnd w:id="39948"/>
    </w:p>
    <w:p w14:paraId="18C6BF40" w14:textId="77777777" w:rsidR="00366EF2" w:rsidRPr="00366EF2" w:rsidRDefault="00366EF2" w:rsidP="00366EF2">
      <w:pPr>
        <w:rPr>
          <w:rtl/>
        </w:rPr>
      </w:pPr>
      <w:bookmarkStart w:id="39949" w:name="_ETM_Q1_1702904"/>
      <w:bookmarkStart w:id="39950" w:name="_ETM_Q1_1703151"/>
      <w:bookmarkEnd w:id="39949"/>
      <w:bookmarkEnd w:id="39950"/>
    </w:p>
    <w:p w14:paraId="257A46C7" w14:textId="744601A3" w:rsidR="00366EF2" w:rsidRDefault="00366EF2" w:rsidP="00366EF2">
      <w:pPr>
        <w:pStyle w:val="a4"/>
        <w:keepNext/>
        <w:rPr>
          <w:rtl/>
        </w:rPr>
      </w:pPr>
      <w:bookmarkStart w:id="39951" w:name="ET_speaker_יערה_למברגר_3268"/>
      <w:r w:rsidRPr="00366EF2">
        <w:rPr>
          <w:rStyle w:val="TagStyle"/>
          <w:rtl/>
        </w:rPr>
        <w:t xml:space="preserve"> &lt;&lt; דובר &gt;&gt; </w:t>
      </w:r>
      <w:r>
        <w:rPr>
          <w:rtl/>
        </w:rPr>
        <w:t>יערה למברגר:</w:t>
      </w:r>
      <w:r w:rsidRPr="00366EF2">
        <w:rPr>
          <w:rStyle w:val="TagStyle"/>
          <w:rtl/>
        </w:rPr>
        <w:t xml:space="preserve"> &lt;&lt; דובר &gt;&gt;</w:t>
      </w:r>
      <w:r>
        <w:rPr>
          <w:rtl/>
        </w:rPr>
        <w:t xml:space="preserve">   </w:t>
      </w:r>
      <w:bookmarkEnd w:id="39951"/>
    </w:p>
    <w:p w14:paraId="397376ED" w14:textId="77777777" w:rsidR="00366EF2" w:rsidRDefault="00366EF2" w:rsidP="00366EF2">
      <w:pPr>
        <w:pStyle w:val="KeepWithNext"/>
        <w:rPr>
          <w:rtl/>
        </w:rPr>
      </w:pPr>
    </w:p>
    <w:p w14:paraId="3DBFA63E" w14:textId="436E5663" w:rsidR="00366EF2" w:rsidRDefault="00366EF2" w:rsidP="00366EF2">
      <w:pPr>
        <w:rPr>
          <w:rtl/>
        </w:rPr>
      </w:pPr>
      <w:bookmarkStart w:id="39952" w:name="_ETM_Q1_1708152"/>
      <w:bookmarkStart w:id="39953" w:name="_ETM_Q1_1705403"/>
      <w:bookmarkEnd w:id="39952"/>
      <w:bookmarkEnd w:id="39953"/>
      <w:r>
        <w:rPr>
          <w:rFonts w:hint="cs"/>
          <w:rtl/>
        </w:rPr>
        <w:t>את יכולה להקריא את הסעי</w:t>
      </w:r>
      <w:bookmarkStart w:id="39954" w:name="_ETM_Q1_1707905"/>
      <w:bookmarkEnd w:id="39954"/>
      <w:r>
        <w:rPr>
          <w:rFonts w:hint="cs"/>
          <w:rtl/>
        </w:rPr>
        <w:t xml:space="preserve">ף הזה </w:t>
      </w:r>
      <w:bookmarkStart w:id="39955" w:name="_ETM_Q1_1708403"/>
      <w:bookmarkEnd w:id="39955"/>
      <w:r>
        <w:rPr>
          <w:rFonts w:hint="cs"/>
          <w:rtl/>
        </w:rPr>
        <w:t>מההתחלה?</w:t>
      </w:r>
    </w:p>
    <w:p w14:paraId="19805AB6" w14:textId="77777777" w:rsidR="00366EF2" w:rsidRDefault="00366EF2" w:rsidP="00366EF2">
      <w:pPr>
        <w:rPr>
          <w:rtl/>
        </w:rPr>
      </w:pPr>
      <w:bookmarkStart w:id="39956" w:name="_ETM_Q1_1710653"/>
      <w:bookmarkStart w:id="39957" w:name="_ETM_Q1_1709155"/>
      <w:bookmarkEnd w:id="39956"/>
      <w:bookmarkEnd w:id="39957"/>
    </w:p>
    <w:p w14:paraId="57A0C354" w14:textId="021021F5" w:rsidR="00366EF2" w:rsidRDefault="00366EF2" w:rsidP="00366EF2">
      <w:pPr>
        <w:pStyle w:val="a4"/>
        <w:keepNext/>
        <w:rPr>
          <w:rtl/>
        </w:rPr>
      </w:pPr>
      <w:bookmarkStart w:id="39958" w:name="ET_speaker_איילת_לוי_נחום_3270"/>
      <w:r w:rsidRPr="00366EF2">
        <w:rPr>
          <w:rStyle w:val="TagStyle"/>
          <w:rtl/>
        </w:rPr>
        <w:t xml:space="preserve"> &lt;&lt; דובר &gt;&gt; </w:t>
      </w:r>
      <w:r>
        <w:rPr>
          <w:rtl/>
        </w:rPr>
        <w:t>איילת לוי נחום:</w:t>
      </w:r>
      <w:r w:rsidRPr="00366EF2">
        <w:rPr>
          <w:rStyle w:val="TagStyle"/>
          <w:rtl/>
        </w:rPr>
        <w:t xml:space="preserve"> &lt;&lt; דובר &gt;&gt;</w:t>
      </w:r>
      <w:r>
        <w:rPr>
          <w:rtl/>
        </w:rPr>
        <w:t xml:space="preserve">   </w:t>
      </w:r>
      <w:bookmarkEnd w:id="39958"/>
    </w:p>
    <w:p w14:paraId="33A405AE" w14:textId="77777777" w:rsidR="00366EF2" w:rsidRDefault="00366EF2" w:rsidP="00366EF2">
      <w:pPr>
        <w:pStyle w:val="KeepWithNext"/>
        <w:rPr>
          <w:rtl/>
        </w:rPr>
      </w:pPr>
    </w:p>
    <w:p w14:paraId="7A0BF1E1" w14:textId="26131C00" w:rsidR="00366EF2" w:rsidRDefault="00366EF2" w:rsidP="00366EF2">
      <w:pPr>
        <w:rPr>
          <w:rtl/>
        </w:rPr>
      </w:pPr>
      <w:bookmarkStart w:id="39959" w:name="_ETM_Q1_1711402"/>
      <w:bookmarkEnd w:id="39959"/>
      <w:r>
        <w:rPr>
          <w:rFonts w:hint="cs"/>
          <w:rtl/>
        </w:rPr>
        <w:t xml:space="preserve">כן. </w:t>
      </w:r>
      <w:bookmarkStart w:id="39960" w:name="_ETM_Q1_1710406"/>
      <w:bookmarkStart w:id="39961" w:name="_ETM_Q1_1707650"/>
      <w:bookmarkStart w:id="39962" w:name="_ETM_Q1_1704653"/>
      <w:bookmarkEnd w:id="39960"/>
      <w:bookmarkEnd w:id="39961"/>
      <w:bookmarkEnd w:id="39962"/>
    </w:p>
    <w:p w14:paraId="38E39B7F" w14:textId="77777777" w:rsidR="00366EF2" w:rsidRDefault="00366EF2" w:rsidP="00366EF2">
      <w:pPr>
        <w:rPr>
          <w:rtl/>
        </w:rPr>
      </w:pPr>
    </w:p>
    <w:p w14:paraId="2A1AD71E" w14:textId="012844A0" w:rsidR="00366EF2" w:rsidRDefault="00366EF2" w:rsidP="00366EF2">
      <w:pPr>
        <w:pStyle w:val="af5"/>
        <w:keepNext/>
        <w:rPr>
          <w:rtl/>
        </w:rPr>
      </w:pPr>
      <w:bookmarkStart w:id="39963" w:name="ET_interruption_קריאה_3271"/>
      <w:r w:rsidRPr="00366EF2">
        <w:rPr>
          <w:rStyle w:val="TagStyle"/>
          <w:rtl/>
        </w:rPr>
        <w:t xml:space="preserve"> &lt;&lt; קריאה &gt;&gt; </w:t>
      </w:r>
      <w:r>
        <w:rPr>
          <w:rtl/>
        </w:rPr>
        <w:t>קריאה:</w:t>
      </w:r>
      <w:r w:rsidRPr="00366EF2">
        <w:rPr>
          <w:rStyle w:val="TagStyle"/>
          <w:rtl/>
        </w:rPr>
        <w:t xml:space="preserve"> &lt;&lt; קריאה &gt;&gt;</w:t>
      </w:r>
      <w:r>
        <w:rPr>
          <w:rtl/>
        </w:rPr>
        <w:t xml:space="preserve">   </w:t>
      </w:r>
      <w:bookmarkEnd w:id="39963"/>
    </w:p>
    <w:p w14:paraId="4BA49338" w14:textId="77777777" w:rsidR="00366EF2" w:rsidRDefault="00366EF2" w:rsidP="00366EF2">
      <w:pPr>
        <w:pStyle w:val="KeepWithNext"/>
        <w:rPr>
          <w:rtl/>
        </w:rPr>
      </w:pPr>
    </w:p>
    <w:p w14:paraId="465DF4FC" w14:textId="11A7A9C4" w:rsidR="00366EF2" w:rsidRDefault="00366EF2" w:rsidP="00366EF2">
      <w:pPr>
        <w:rPr>
          <w:rtl/>
        </w:rPr>
      </w:pPr>
      <w:r>
        <w:rPr>
          <w:rFonts w:hint="cs"/>
          <w:rtl/>
        </w:rPr>
        <w:t xml:space="preserve">זה סעיף חשוב. </w:t>
      </w:r>
    </w:p>
    <w:p w14:paraId="71C37AC9" w14:textId="77777777" w:rsidR="00366EF2" w:rsidRDefault="00366EF2" w:rsidP="00366EF2">
      <w:pPr>
        <w:rPr>
          <w:rtl/>
        </w:rPr>
      </w:pPr>
      <w:bookmarkStart w:id="39964" w:name="_ETM_Q1_1706900"/>
      <w:bookmarkEnd w:id="39964"/>
    </w:p>
    <w:p w14:paraId="0A596449" w14:textId="24BB70BD" w:rsidR="00366EF2" w:rsidRDefault="00366EF2" w:rsidP="00366EF2">
      <w:pPr>
        <w:pStyle w:val="a4"/>
        <w:keepNext/>
        <w:rPr>
          <w:rtl/>
        </w:rPr>
      </w:pPr>
      <w:bookmarkStart w:id="39965" w:name="ET_speaker_איילת_לוי_נחום_3272"/>
      <w:r w:rsidRPr="00366EF2">
        <w:rPr>
          <w:rStyle w:val="TagStyle"/>
          <w:rtl/>
        </w:rPr>
        <w:t xml:space="preserve"> &lt;&lt; דובר &gt;&gt; </w:t>
      </w:r>
      <w:r>
        <w:rPr>
          <w:rtl/>
        </w:rPr>
        <w:t>איילת לוי נחום:</w:t>
      </w:r>
      <w:r w:rsidRPr="00366EF2">
        <w:rPr>
          <w:rStyle w:val="TagStyle"/>
          <w:rtl/>
        </w:rPr>
        <w:t xml:space="preserve"> &lt;&lt; דובר &gt;&gt;</w:t>
      </w:r>
      <w:r>
        <w:rPr>
          <w:rtl/>
        </w:rPr>
        <w:t xml:space="preserve">   </w:t>
      </w:r>
      <w:bookmarkEnd w:id="39965"/>
    </w:p>
    <w:p w14:paraId="2F46CB96" w14:textId="77777777" w:rsidR="00366EF2" w:rsidRDefault="00366EF2" w:rsidP="00366EF2">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2"/>
        <w:gridCol w:w="641"/>
        <w:gridCol w:w="6679"/>
      </w:tblGrid>
      <w:tr w:rsidR="00366EF2" w:rsidRPr="005E3880" w14:paraId="4BB3BC20" w14:textId="77777777" w:rsidTr="007136CC">
        <w:trPr>
          <w:cantSplit/>
        </w:trPr>
        <w:tc>
          <w:tcPr>
            <w:tcW w:w="970" w:type="pct"/>
            <w:tcMar>
              <w:top w:w="91" w:type="dxa"/>
              <w:left w:w="0" w:type="dxa"/>
              <w:bottom w:w="91" w:type="dxa"/>
              <w:right w:w="0" w:type="dxa"/>
            </w:tcMar>
          </w:tcPr>
          <w:p w14:paraId="2F8E40A2" w14:textId="77777777" w:rsidR="00366EF2" w:rsidRPr="005E3880" w:rsidRDefault="00366EF2" w:rsidP="007136CC">
            <w:pPr>
              <w:pStyle w:val="TableSideHeading"/>
              <w:rPr>
                <w:sz w:val="24"/>
                <w:szCs w:val="24"/>
                <w:highlight w:val="green"/>
                <w:rtl/>
              </w:rPr>
            </w:pPr>
            <w:bookmarkStart w:id="39966" w:name="_ETM_Q1_1708401"/>
            <w:bookmarkEnd w:id="39966"/>
            <w:r w:rsidRPr="005E3880">
              <w:rPr>
                <w:sz w:val="24"/>
                <w:szCs w:val="24"/>
                <w:rtl/>
              </w:rPr>
              <w:t>נוהל לכניסת עיתונאים</w:t>
            </w:r>
          </w:p>
        </w:tc>
        <w:tc>
          <w:tcPr>
            <w:tcW w:w="353" w:type="pct"/>
            <w:tcMar>
              <w:top w:w="91" w:type="dxa"/>
              <w:left w:w="0" w:type="dxa"/>
              <w:bottom w:w="91" w:type="dxa"/>
              <w:right w:w="0" w:type="dxa"/>
            </w:tcMar>
            <w:hideMark/>
          </w:tcPr>
          <w:p w14:paraId="7F525E70" w14:textId="77777777" w:rsidR="00366EF2" w:rsidRPr="005E3880" w:rsidRDefault="00366EF2" w:rsidP="007136CC">
            <w:pPr>
              <w:pStyle w:val="TableText"/>
              <w:rPr>
                <w:sz w:val="24"/>
                <w:szCs w:val="24"/>
                <w:rtl/>
              </w:rPr>
            </w:pPr>
            <w:r w:rsidRPr="005E3880">
              <w:rPr>
                <w:sz w:val="24"/>
                <w:szCs w:val="24"/>
                <w:rtl/>
              </w:rPr>
              <w:t>11.</w:t>
            </w:r>
          </w:p>
        </w:tc>
        <w:tc>
          <w:tcPr>
            <w:tcW w:w="3677" w:type="pct"/>
            <w:tcMar>
              <w:top w:w="91" w:type="dxa"/>
              <w:left w:w="0" w:type="dxa"/>
              <w:bottom w:w="91" w:type="dxa"/>
              <w:right w:w="0" w:type="dxa"/>
            </w:tcMar>
            <w:hideMark/>
          </w:tcPr>
          <w:p w14:paraId="2F5093FE" w14:textId="29D97BA2" w:rsidR="00366EF2" w:rsidRDefault="00366EF2" w:rsidP="00366EF2">
            <w:pPr>
              <w:pStyle w:val="TableBlock"/>
              <w:rPr>
                <w:sz w:val="24"/>
                <w:szCs w:val="24"/>
                <w:rtl/>
              </w:rPr>
            </w:pPr>
            <w:r w:rsidRPr="005E3880">
              <w:rPr>
                <w:sz w:val="24"/>
                <w:szCs w:val="24"/>
                <w:rtl/>
              </w:rPr>
              <w:t xml:space="preserve">השר  </w:t>
            </w:r>
            <w:r>
              <w:rPr>
                <w:rFonts w:hint="cs"/>
                <w:sz w:val="24"/>
                <w:szCs w:val="24"/>
                <w:rtl/>
              </w:rPr>
              <w:t>בהיוועצות עם הגורמים המייצגים את העיתונאים בישראל, יקבע נוהל לכניסת עיתונאים למתחם קבר רבי שמעון בר יוחאי ולמתחם ישיבת</w:t>
            </w:r>
            <w:bookmarkStart w:id="39967" w:name="_ETM_Q1_1723155"/>
            <w:bookmarkStart w:id="39968" w:name="_ETM_Q1_1721654"/>
            <w:bookmarkEnd w:id="39967"/>
            <w:bookmarkEnd w:id="39968"/>
            <w:r>
              <w:rPr>
                <w:rFonts w:hint="cs"/>
                <w:sz w:val="24"/>
                <w:szCs w:val="24"/>
                <w:rtl/>
              </w:rPr>
              <w:t xml:space="preserve"> בני עקיבא לזמן ההילולה. לא קבע השר נוהל, לא תהיה הגבלה על כניסת עיתונאים</w:t>
            </w:r>
            <w:bookmarkStart w:id="39969" w:name="_ETM_Q1_1730155"/>
            <w:bookmarkStart w:id="39970" w:name="_ETM_Q1_1730401"/>
            <w:bookmarkStart w:id="39971" w:name="_ETM_Q1_1731403"/>
            <w:bookmarkEnd w:id="39969"/>
            <w:bookmarkEnd w:id="39970"/>
            <w:bookmarkEnd w:id="39971"/>
            <w:r>
              <w:rPr>
                <w:rFonts w:hint="cs"/>
                <w:sz w:val="24"/>
                <w:szCs w:val="24"/>
                <w:rtl/>
              </w:rPr>
              <w:t>.</w:t>
            </w:r>
          </w:p>
          <w:p w14:paraId="15FDFBDB" w14:textId="5B3E3A31" w:rsidR="00366EF2" w:rsidRPr="005E3880" w:rsidRDefault="00366EF2" w:rsidP="007136CC">
            <w:pPr>
              <w:pStyle w:val="TableBlock"/>
              <w:rPr>
                <w:sz w:val="24"/>
                <w:szCs w:val="24"/>
                <w:rtl/>
              </w:rPr>
            </w:pPr>
            <w:bookmarkStart w:id="39972" w:name="_ETM_Q1_1729903"/>
            <w:bookmarkEnd w:id="39972"/>
          </w:p>
        </w:tc>
      </w:tr>
    </w:tbl>
    <w:p w14:paraId="58A9CF08" w14:textId="58F1F08F" w:rsidR="00366EF2" w:rsidRDefault="00366EF2" w:rsidP="00366EF2">
      <w:pPr>
        <w:rPr>
          <w:rtl/>
        </w:rPr>
      </w:pPr>
      <w:bookmarkStart w:id="39973" w:name="_ETM_Q1_1730653"/>
      <w:bookmarkEnd w:id="39973"/>
      <w:r>
        <w:rPr>
          <w:rFonts w:hint="cs"/>
          <w:rtl/>
        </w:rPr>
        <w:t>בהגדרות יתווסף סעיף</w:t>
      </w:r>
      <w:bookmarkStart w:id="39974" w:name="_ETM_Q1_1739654"/>
      <w:bookmarkEnd w:id="39974"/>
      <w:r>
        <w:rPr>
          <w:rFonts w:hint="cs"/>
          <w:rtl/>
        </w:rPr>
        <w:t xml:space="preserve"> </w:t>
      </w:r>
      <w:bookmarkStart w:id="39975" w:name="_ETM_Q1_1733654"/>
      <w:bookmarkEnd w:id="39975"/>
      <w:r>
        <w:rPr>
          <w:rFonts w:hint="cs"/>
          <w:rtl/>
        </w:rPr>
        <w:t>עיתונאי –</w:t>
      </w:r>
      <w:bookmarkStart w:id="39976" w:name="_ETM_Q1_1732653"/>
      <w:bookmarkEnd w:id="39976"/>
      <w:r>
        <w:rPr>
          <w:rFonts w:hint="cs"/>
          <w:rtl/>
        </w:rPr>
        <w:t xml:space="preserve"> מי שנושא</w:t>
      </w:r>
      <w:bookmarkStart w:id="39977" w:name="_ETM_Q1_1733154"/>
      <w:bookmarkEnd w:id="39977"/>
      <w:r>
        <w:rPr>
          <w:rFonts w:hint="cs"/>
          <w:rtl/>
        </w:rPr>
        <w:t xml:space="preserve"> תעודת לע"מ. </w:t>
      </w:r>
    </w:p>
    <w:p w14:paraId="6658C86F" w14:textId="77777777" w:rsidR="00366EF2" w:rsidRDefault="00366EF2" w:rsidP="00366EF2">
      <w:pPr>
        <w:rPr>
          <w:rtl/>
        </w:rPr>
      </w:pPr>
      <w:bookmarkStart w:id="39978" w:name="_ETM_Q1_1735153"/>
      <w:bookmarkStart w:id="39979" w:name="_ETM_Q1_1735903"/>
      <w:bookmarkEnd w:id="39978"/>
      <w:bookmarkEnd w:id="39979"/>
    </w:p>
    <w:p w14:paraId="4C85A900" w14:textId="39A1C7B5" w:rsidR="00366EF2" w:rsidRDefault="00366EF2" w:rsidP="00366EF2">
      <w:pPr>
        <w:pStyle w:val="af6"/>
        <w:keepNext/>
        <w:rPr>
          <w:rtl/>
        </w:rPr>
      </w:pPr>
      <w:bookmarkStart w:id="39980" w:name="ET_yor_6358_3273"/>
      <w:r w:rsidRPr="00366EF2">
        <w:rPr>
          <w:rStyle w:val="TagStyle"/>
          <w:rtl/>
        </w:rPr>
        <w:t xml:space="preserve"> &lt;&lt; יור &gt;&gt; </w:t>
      </w:r>
      <w:r>
        <w:rPr>
          <w:rtl/>
        </w:rPr>
        <w:t>היו"ר צביקה פוגל:</w:t>
      </w:r>
      <w:r w:rsidRPr="00366EF2">
        <w:rPr>
          <w:rStyle w:val="TagStyle"/>
          <w:rtl/>
        </w:rPr>
        <w:t xml:space="preserve"> &lt;&lt; יור &gt;&gt;</w:t>
      </w:r>
      <w:r>
        <w:rPr>
          <w:rtl/>
        </w:rPr>
        <w:t xml:space="preserve">   </w:t>
      </w:r>
      <w:bookmarkEnd w:id="39980"/>
    </w:p>
    <w:p w14:paraId="2FC1DB6B" w14:textId="77777777" w:rsidR="00366EF2" w:rsidRDefault="00366EF2" w:rsidP="00366EF2">
      <w:pPr>
        <w:pStyle w:val="KeepWithNext"/>
        <w:rPr>
          <w:rtl/>
        </w:rPr>
      </w:pPr>
    </w:p>
    <w:p w14:paraId="1155A3F8" w14:textId="02EDA31F" w:rsidR="00366EF2" w:rsidRDefault="00366EF2" w:rsidP="00366EF2">
      <w:pPr>
        <w:rPr>
          <w:rtl/>
        </w:rPr>
      </w:pPr>
      <w:bookmarkStart w:id="39981" w:name="_ETM_Q1_1737404"/>
      <w:bookmarkEnd w:id="39981"/>
      <w:r>
        <w:rPr>
          <w:rFonts w:hint="cs"/>
          <w:rtl/>
        </w:rPr>
        <w:t>אבל זה לא יכול להיות שאם השר לא קבע אז אין מגבלה.</w:t>
      </w:r>
      <w:bookmarkStart w:id="39982" w:name="_ETM_Q1_1732404"/>
      <w:bookmarkEnd w:id="39982"/>
    </w:p>
    <w:p w14:paraId="4FECA02A" w14:textId="77777777" w:rsidR="000B1587" w:rsidRDefault="000B1587" w:rsidP="00366EF2">
      <w:pPr>
        <w:rPr>
          <w:rtl/>
        </w:rPr>
      </w:pPr>
    </w:p>
    <w:p w14:paraId="26C5B796" w14:textId="77777777" w:rsidR="00366EF2" w:rsidRDefault="00366EF2" w:rsidP="00366EF2">
      <w:pPr>
        <w:ind w:firstLine="0"/>
        <w:rPr>
          <w:rStyle w:val="TagStyle"/>
          <w:rFonts w:ascii="David" w:hAnsi="David"/>
          <w:u w:val="single"/>
          <w:rtl/>
        </w:rPr>
      </w:pPr>
      <w:bookmarkStart w:id="39983" w:name="_ETM_Q1_1741401"/>
      <w:bookmarkStart w:id="39984" w:name="_ETM_Q1_1742654"/>
      <w:bookmarkStart w:id="39985" w:name="_ETM_Q1_1739901"/>
      <w:bookmarkStart w:id="39986" w:name="_ETM_Q1_1742402"/>
      <w:bookmarkStart w:id="39987" w:name="_ETM_Q1_1741405"/>
      <w:bookmarkEnd w:id="39983"/>
      <w:bookmarkEnd w:id="39984"/>
      <w:bookmarkEnd w:id="39985"/>
      <w:bookmarkEnd w:id="39986"/>
      <w:bookmarkEnd w:id="39987"/>
    </w:p>
    <w:p w14:paraId="70239C3B" w14:textId="212D84C3" w:rsidR="00366EF2" w:rsidRPr="00366EF2" w:rsidRDefault="00366EF2" w:rsidP="00366EF2">
      <w:pPr>
        <w:pStyle w:val="af9"/>
        <w:keepNext/>
        <w:rPr>
          <w:rtl/>
        </w:rPr>
      </w:pPr>
      <w:bookmarkStart w:id="39988" w:name="ET_guest_919176_3276"/>
      <w:r w:rsidRPr="00366EF2">
        <w:rPr>
          <w:rStyle w:val="TagStyle"/>
          <w:rtl/>
        </w:rPr>
        <w:t xml:space="preserve"> &lt;&lt; אורח &gt;&gt; </w:t>
      </w:r>
      <w:r>
        <w:rPr>
          <w:rtl/>
        </w:rPr>
        <w:t>רסן ענאן סרחאן:</w:t>
      </w:r>
      <w:r w:rsidRPr="00366EF2">
        <w:rPr>
          <w:rStyle w:val="TagStyle"/>
          <w:rtl/>
        </w:rPr>
        <w:t xml:space="preserve"> &lt;&lt; אורח &gt;&gt;</w:t>
      </w:r>
      <w:r>
        <w:rPr>
          <w:rtl/>
        </w:rPr>
        <w:t xml:space="preserve">   </w:t>
      </w:r>
      <w:bookmarkStart w:id="39989" w:name="_ETM_Q1_1743650"/>
      <w:bookmarkEnd w:id="39988"/>
      <w:bookmarkEnd w:id="39989"/>
    </w:p>
    <w:p w14:paraId="335B76F4" w14:textId="77777777" w:rsidR="00366EF2" w:rsidRDefault="00366EF2" w:rsidP="00366EF2">
      <w:pPr>
        <w:pStyle w:val="KeepWithNext"/>
        <w:rPr>
          <w:rtl/>
        </w:rPr>
      </w:pPr>
      <w:bookmarkStart w:id="39990" w:name="_ETM_Q1_1743404"/>
      <w:bookmarkEnd w:id="39990"/>
    </w:p>
    <w:p w14:paraId="1C4D64D5" w14:textId="0BC267F3" w:rsidR="00366EF2" w:rsidRDefault="00366EF2" w:rsidP="00366EF2">
      <w:pPr>
        <w:rPr>
          <w:rtl/>
        </w:rPr>
      </w:pPr>
      <w:r>
        <w:rPr>
          <w:rFonts w:hint="cs"/>
          <w:rtl/>
        </w:rPr>
        <w:t>נכון.</w:t>
      </w:r>
    </w:p>
    <w:p w14:paraId="63A38743" w14:textId="77777777" w:rsidR="00366EF2" w:rsidRDefault="00366EF2" w:rsidP="00366EF2">
      <w:pPr>
        <w:rPr>
          <w:rtl/>
        </w:rPr>
      </w:pPr>
      <w:bookmarkStart w:id="39991" w:name="_ETM_Q1_1744402"/>
      <w:bookmarkStart w:id="39992" w:name="_ETM_Q1_1745152"/>
      <w:bookmarkEnd w:id="39991"/>
      <w:bookmarkEnd w:id="39992"/>
    </w:p>
    <w:p w14:paraId="0AF59F3A" w14:textId="1D1C20CE" w:rsidR="00366EF2" w:rsidRDefault="00366EF2" w:rsidP="00366EF2">
      <w:pPr>
        <w:pStyle w:val="af6"/>
        <w:keepNext/>
        <w:rPr>
          <w:rtl/>
        </w:rPr>
      </w:pPr>
      <w:bookmarkStart w:id="39993" w:name="ET_yor_6358_3275"/>
      <w:r w:rsidRPr="00366EF2">
        <w:rPr>
          <w:rStyle w:val="TagStyle"/>
          <w:rtl/>
        </w:rPr>
        <w:t xml:space="preserve"> &lt;&lt; יור &gt;&gt; </w:t>
      </w:r>
      <w:r>
        <w:rPr>
          <w:rtl/>
        </w:rPr>
        <w:t>היו"ר צביקה פוגל:</w:t>
      </w:r>
      <w:r w:rsidRPr="00366EF2">
        <w:rPr>
          <w:rStyle w:val="TagStyle"/>
          <w:rtl/>
        </w:rPr>
        <w:t xml:space="preserve"> &lt;&lt; יור &gt;&gt;</w:t>
      </w:r>
      <w:r>
        <w:rPr>
          <w:rtl/>
        </w:rPr>
        <w:t xml:space="preserve">   </w:t>
      </w:r>
      <w:bookmarkEnd w:id="39993"/>
    </w:p>
    <w:p w14:paraId="30CDF99A" w14:textId="77777777" w:rsidR="00366EF2" w:rsidRDefault="00366EF2" w:rsidP="00366EF2">
      <w:pPr>
        <w:pStyle w:val="KeepWithNext"/>
        <w:rPr>
          <w:rtl/>
        </w:rPr>
      </w:pPr>
    </w:p>
    <w:p w14:paraId="70504E9F" w14:textId="2D9D142D" w:rsidR="00366EF2" w:rsidRPr="00366EF2" w:rsidRDefault="00366EF2" w:rsidP="00366EF2">
      <w:pPr>
        <w:rPr>
          <w:rtl/>
        </w:rPr>
      </w:pPr>
      <w:bookmarkStart w:id="39994" w:name="_ETM_Q1_1746405"/>
      <w:bookmarkEnd w:id="39994"/>
      <w:r>
        <w:rPr>
          <w:rFonts w:hint="cs"/>
          <w:rtl/>
        </w:rPr>
        <w:t xml:space="preserve">לא יכול להיות </w:t>
      </w:r>
      <w:bookmarkStart w:id="39995" w:name="_ETM_Q1_1746653"/>
      <w:bookmarkStart w:id="39996" w:name="_ETM_Q1_1743903"/>
      <w:bookmarkEnd w:id="39995"/>
      <w:bookmarkEnd w:id="39996"/>
      <w:r>
        <w:rPr>
          <w:rFonts w:hint="cs"/>
          <w:rtl/>
        </w:rPr>
        <w:t>דבר כזה</w:t>
      </w:r>
      <w:bookmarkStart w:id="39997" w:name="_ETM_Q1_1741902"/>
      <w:bookmarkStart w:id="39998" w:name="_ETM_Q1_1739405"/>
      <w:bookmarkStart w:id="39999" w:name="_ETM_Q1_1744901"/>
      <w:bookmarkEnd w:id="39997"/>
      <w:bookmarkEnd w:id="39998"/>
      <w:bookmarkEnd w:id="39999"/>
      <w:r>
        <w:rPr>
          <w:rFonts w:hint="cs"/>
          <w:rtl/>
        </w:rPr>
        <w:t xml:space="preserve">, צריך לוותר על זה. </w:t>
      </w:r>
      <w:bookmarkStart w:id="40000" w:name="_ETM_Q1_1746402"/>
      <w:bookmarkEnd w:id="40000"/>
    </w:p>
    <w:p w14:paraId="72EC1B5E" w14:textId="77777777" w:rsidR="00366EF2" w:rsidRDefault="00366EF2" w:rsidP="004916A2">
      <w:pPr>
        <w:rPr>
          <w:rtl/>
        </w:rPr>
      </w:pPr>
      <w:bookmarkStart w:id="40001" w:name="_ETM_Q1_1741904"/>
      <w:bookmarkStart w:id="40002" w:name="_ETM_Q1_1743151"/>
      <w:bookmarkEnd w:id="40001"/>
      <w:bookmarkEnd w:id="40002"/>
    </w:p>
    <w:p w14:paraId="253E50CB" w14:textId="6323EC5C" w:rsidR="00366EF2" w:rsidRDefault="00366EF2" w:rsidP="00366EF2">
      <w:pPr>
        <w:pStyle w:val="a4"/>
        <w:keepNext/>
        <w:rPr>
          <w:rtl/>
        </w:rPr>
      </w:pPr>
      <w:bookmarkStart w:id="40003" w:name="ET_speaker_6497_3277"/>
      <w:r w:rsidRPr="00366EF2">
        <w:rPr>
          <w:rStyle w:val="TagStyle"/>
          <w:rtl/>
        </w:rPr>
        <w:t xml:space="preserve"> &lt;&lt; דובר &gt;&gt; </w:t>
      </w:r>
      <w:r>
        <w:rPr>
          <w:rtl/>
        </w:rPr>
        <w:t>השר לירושלים ומסורת ישראל מאיר פרוש:</w:t>
      </w:r>
      <w:r w:rsidRPr="00366EF2">
        <w:rPr>
          <w:rStyle w:val="TagStyle"/>
          <w:rtl/>
        </w:rPr>
        <w:t xml:space="preserve"> &lt;&lt; דובר &gt;&gt;</w:t>
      </w:r>
      <w:r>
        <w:rPr>
          <w:rtl/>
        </w:rPr>
        <w:t xml:space="preserve">   </w:t>
      </w:r>
      <w:bookmarkEnd w:id="40003"/>
    </w:p>
    <w:p w14:paraId="50F17CE2" w14:textId="77777777" w:rsidR="00366EF2" w:rsidRDefault="00366EF2" w:rsidP="00366EF2">
      <w:pPr>
        <w:pStyle w:val="KeepWithNext"/>
        <w:rPr>
          <w:rtl/>
        </w:rPr>
      </w:pPr>
    </w:p>
    <w:p w14:paraId="5B6E7C18" w14:textId="1237A0C1" w:rsidR="00366EF2" w:rsidRDefault="00366EF2" w:rsidP="00366EF2">
      <w:pPr>
        <w:rPr>
          <w:rtl/>
        </w:rPr>
      </w:pPr>
      <w:bookmarkStart w:id="40004" w:name="_ETM_Q1_1743904"/>
      <w:bookmarkEnd w:id="40004"/>
      <w:r>
        <w:rPr>
          <w:rFonts w:hint="cs"/>
          <w:rtl/>
        </w:rPr>
        <w:t>הלכתם על מסלול</w:t>
      </w:r>
      <w:bookmarkStart w:id="40005" w:name="_ETM_Q1_1742905"/>
      <w:bookmarkEnd w:id="40005"/>
      <w:r>
        <w:rPr>
          <w:rFonts w:hint="cs"/>
          <w:rtl/>
        </w:rPr>
        <w:t xml:space="preserve"> של חמישה סוגים</w:t>
      </w:r>
      <w:bookmarkStart w:id="40006" w:name="_ETM_Q1_1743152"/>
      <w:bookmarkEnd w:id="40006"/>
      <w:r>
        <w:rPr>
          <w:rFonts w:hint="cs"/>
          <w:rtl/>
        </w:rPr>
        <w:t xml:space="preserve">. </w:t>
      </w:r>
    </w:p>
    <w:p w14:paraId="396F639C" w14:textId="77777777" w:rsidR="00366EF2" w:rsidRDefault="00366EF2" w:rsidP="00366EF2">
      <w:pPr>
        <w:rPr>
          <w:rtl/>
        </w:rPr>
      </w:pPr>
      <w:bookmarkStart w:id="40007" w:name="_ETM_Q1_1743653"/>
      <w:bookmarkStart w:id="40008" w:name="_ETM_Q1_1744902"/>
      <w:bookmarkEnd w:id="40007"/>
      <w:bookmarkEnd w:id="40008"/>
    </w:p>
    <w:p w14:paraId="09B07D6C" w14:textId="18D96866" w:rsidR="00366EF2" w:rsidRDefault="00366EF2" w:rsidP="00366EF2">
      <w:pPr>
        <w:pStyle w:val="af9"/>
        <w:keepNext/>
        <w:rPr>
          <w:rtl/>
        </w:rPr>
      </w:pPr>
      <w:bookmarkStart w:id="40009" w:name="ET_guest_885728_3278"/>
      <w:r w:rsidRPr="00366EF2">
        <w:rPr>
          <w:rStyle w:val="TagStyle"/>
          <w:rtl/>
        </w:rPr>
        <w:t xml:space="preserve"> &lt;&lt; אורח &gt;&gt; </w:t>
      </w:r>
      <w:r>
        <w:rPr>
          <w:rtl/>
        </w:rPr>
        <w:t>סנ"צ מיכאל פרנקבורג:</w:t>
      </w:r>
      <w:r w:rsidRPr="00366EF2">
        <w:rPr>
          <w:rStyle w:val="TagStyle"/>
          <w:rtl/>
        </w:rPr>
        <w:t xml:space="preserve"> &lt;&lt; אורח &gt;&gt;</w:t>
      </w:r>
      <w:r>
        <w:rPr>
          <w:rtl/>
        </w:rPr>
        <w:t xml:space="preserve">   </w:t>
      </w:r>
      <w:bookmarkEnd w:id="40009"/>
    </w:p>
    <w:p w14:paraId="66E57B1E" w14:textId="77777777" w:rsidR="00366EF2" w:rsidRDefault="00366EF2" w:rsidP="00366EF2">
      <w:pPr>
        <w:pStyle w:val="KeepWithNext"/>
        <w:rPr>
          <w:rtl/>
        </w:rPr>
      </w:pPr>
    </w:p>
    <w:p w14:paraId="3A986B46" w14:textId="097421CF" w:rsidR="00366EF2" w:rsidRDefault="00366EF2" w:rsidP="00366EF2">
      <w:pPr>
        <w:rPr>
          <w:rtl/>
        </w:rPr>
      </w:pPr>
      <w:bookmarkStart w:id="40010" w:name="_ETM_Q1_1747405"/>
      <w:bookmarkStart w:id="40011" w:name="_ETM_Q1_1747651"/>
      <w:bookmarkEnd w:id="40010"/>
      <w:bookmarkEnd w:id="40011"/>
      <w:r>
        <w:rPr>
          <w:rFonts w:hint="cs"/>
          <w:rtl/>
        </w:rPr>
        <w:t>א</w:t>
      </w:r>
      <w:bookmarkStart w:id="40012" w:name="_ETM_Q1_1744903"/>
      <w:bookmarkEnd w:id="40012"/>
      <w:r>
        <w:rPr>
          <w:rFonts w:hint="cs"/>
          <w:rtl/>
        </w:rPr>
        <w:t xml:space="preserve">בל </w:t>
      </w:r>
      <w:bookmarkStart w:id="40013" w:name="_ETM_Q1_1742154"/>
      <w:bookmarkEnd w:id="40013"/>
      <w:r>
        <w:rPr>
          <w:rFonts w:hint="cs"/>
          <w:rtl/>
        </w:rPr>
        <w:t xml:space="preserve">הוא </w:t>
      </w:r>
      <w:bookmarkStart w:id="40014" w:name="_ETM_Q1_1739402"/>
      <w:bookmarkEnd w:id="40014"/>
      <w:r>
        <w:rPr>
          <w:rFonts w:hint="cs"/>
          <w:rtl/>
        </w:rPr>
        <w:t xml:space="preserve">ייקבע, למה שהוא </w:t>
      </w:r>
      <w:bookmarkStart w:id="40015" w:name="_ETM_Q1_1742655"/>
      <w:bookmarkEnd w:id="40015"/>
      <w:r>
        <w:rPr>
          <w:rFonts w:hint="cs"/>
          <w:rtl/>
        </w:rPr>
        <w:t>לא ייקבע?</w:t>
      </w:r>
    </w:p>
    <w:p w14:paraId="3F78F8CB" w14:textId="77777777" w:rsidR="00366EF2" w:rsidRDefault="00366EF2" w:rsidP="00366EF2">
      <w:pPr>
        <w:rPr>
          <w:rtl/>
        </w:rPr>
      </w:pPr>
      <w:bookmarkStart w:id="40016" w:name="_ETM_Q1_1749152"/>
      <w:bookmarkStart w:id="40017" w:name="_ETM_Q1_1750401"/>
      <w:bookmarkStart w:id="40018" w:name="_ETM_Q1_1747903"/>
      <w:bookmarkEnd w:id="40016"/>
      <w:bookmarkEnd w:id="40017"/>
      <w:bookmarkEnd w:id="40018"/>
    </w:p>
    <w:p w14:paraId="157C3A87" w14:textId="3235AEA0" w:rsidR="00366EF2" w:rsidRDefault="00366EF2" w:rsidP="00366EF2">
      <w:pPr>
        <w:pStyle w:val="af6"/>
        <w:keepNext/>
        <w:rPr>
          <w:rtl/>
        </w:rPr>
      </w:pPr>
      <w:bookmarkStart w:id="40019" w:name="ET_yor_6358_3279"/>
      <w:r w:rsidRPr="00366EF2">
        <w:rPr>
          <w:rStyle w:val="TagStyle"/>
          <w:rtl/>
        </w:rPr>
        <w:t xml:space="preserve"> &lt;&lt; יור &gt;&gt; </w:t>
      </w:r>
      <w:r>
        <w:rPr>
          <w:rtl/>
        </w:rPr>
        <w:t>היו"ר צביקה פוגל:</w:t>
      </w:r>
      <w:r w:rsidRPr="00366EF2">
        <w:rPr>
          <w:rStyle w:val="TagStyle"/>
          <w:rtl/>
        </w:rPr>
        <w:t xml:space="preserve"> &lt;&lt; יור &gt;&gt;</w:t>
      </w:r>
      <w:r>
        <w:rPr>
          <w:rtl/>
        </w:rPr>
        <w:t xml:space="preserve">   </w:t>
      </w:r>
      <w:bookmarkEnd w:id="40019"/>
    </w:p>
    <w:p w14:paraId="33F7C94D" w14:textId="77777777" w:rsidR="00366EF2" w:rsidRDefault="00366EF2" w:rsidP="00366EF2">
      <w:pPr>
        <w:pStyle w:val="KeepWithNext"/>
        <w:rPr>
          <w:rtl/>
        </w:rPr>
      </w:pPr>
    </w:p>
    <w:p w14:paraId="4EB6B7F2" w14:textId="6920892F" w:rsidR="00366EF2" w:rsidRDefault="00366EF2" w:rsidP="00366EF2">
      <w:pPr>
        <w:rPr>
          <w:rtl/>
        </w:rPr>
      </w:pPr>
      <w:bookmarkStart w:id="40020" w:name="_ETM_Q1_1748650"/>
      <w:bookmarkStart w:id="40021" w:name="_ETM_Q1_1745901"/>
      <w:bookmarkEnd w:id="40020"/>
      <w:bookmarkEnd w:id="40021"/>
      <w:r>
        <w:rPr>
          <w:rFonts w:hint="cs"/>
          <w:rtl/>
        </w:rPr>
        <w:t xml:space="preserve">לא יודע, כי הוא </w:t>
      </w:r>
      <w:bookmarkStart w:id="40022" w:name="_ETM_Q1_1744404"/>
      <w:bookmarkEnd w:id="40022"/>
      <w:r>
        <w:rPr>
          <w:rFonts w:hint="cs"/>
          <w:rtl/>
        </w:rPr>
        <w:t xml:space="preserve">שכח. </w:t>
      </w:r>
    </w:p>
    <w:p w14:paraId="73B2B5CE" w14:textId="77777777" w:rsidR="00366EF2" w:rsidRDefault="00366EF2" w:rsidP="00366EF2">
      <w:pPr>
        <w:rPr>
          <w:rtl/>
        </w:rPr>
      </w:pPr>
      <w:bookmarkStart w:id="40023" w:name="_ETM_Q1_1745402"/>
      <w:bookmarkStart w:id="40024" w:name="_ETM_Q1_1746403"/>
      <w:bookmarkEnd w:id="40023"/>
      <w:bookmarkEnd w:id="40024"/>
    </w:p>
    <w:p w14:paraId="4B1B5EA5" w14:textId="6F4499B2" w:rsidR="00366EF2" w:rsidRDefault="00366EF2" w:rsidP="00366EF2">
      <w:pPr>
        <w:pStyle w:val="af9"/>
        <w:keepNext/>
        <w:rPr>
          <w:rtl/>
        </w:rPr>
      </w:pPr>
      <w:bookmarkStart w:id="40025" w:name="ET_guest_919176_3280"/>
      <w:r w:rsidRPr="00366EF2">
        <w:rPr>
          <w:rStyle w:val="TagStyle"/>
          <w:rtl/>
        </w:rPr>
        <w:t xml:space="preserve"> &lt;&lt; אורח &gt;&gt; </w:t>
      </w:r>
      <w:r>
        <w:rPr>
          <w:rtl/>
        </w:rPr>
        <w:t>רסן ענאן סרחאן:</w:t>
      </w:r>
      <w:r w:rsidRPr="00366EF2">
        <w:rPr>
          <w:rStyle w:val="TagStyle"/>
          <w:rtl/>
        </w:rPr>
        <w:t xml:space="preserve"> &lt;&lt; אורח &gt;&gt;</w:t>
      </w:r>
      <w:r>
        <w:rPr>
          <w:rtl/>
        </w:rPr>
        <w:t xml:space="preserve">   </w:t>
      </w:r>
      <w:bookmarkEnd w:id="40025"/>
    </w:p>
    <w:p w14:paraId="592FEEB7" w14:textId="77777777" w:rsidR="00366EF2" w:rsidRDefault="00366EF2" w:rsidP="00366EF2">
      <w:pPr>
        <w:pStyle w:val="KeepWithNext"/>
        <w:rPr>
          <w:rtl/>
        </w:rPr>
      </w:pPr>
    </w:p>
    <w:p w14:paraId="005068AF" w14:textId="1B7399A6" w:rsidR="00366EF2" w:rsidRDefault="00366EF2" w:rsidP="00366EF2">
      <w:pPr>
        <w:rPr>
          <w:rtl/>
        </w:rPr>
      </w:pPr>
      <w:bookmarkStart w:id="40026" w:name="_ETM_Q1_1748402"/>
      <w:bookmarkEnd w:id="40026"/>
      <w:r>
        <w:rPr>
          <w:rFonts w:hint="cs"/>
          <w:rtl/>
        </w:rPr>
        <w:t>אנחנו נבקש למח</w:t>
      </w:r>
      <w:bookmarkStart w:id="40027" w:name="_ETM_Q1_1750151"/>
      <w:bookmarkEnd w:id="40027"/>
      <w:r>
        <w:rPr>
          <w:rFonts w:hint="cs"/>
          <w:rtl/>
        </w:rPr>
        <w:t>וק א</w:t>
      </w:r>
      <w:bookmarkStart w:id="40028" w:name="_ETM_Q1_1749404"/>
      <w:bookmarkEnd w:id="40028"/>
      <w:r>
        <w:rPr>
          <w:rFonts w:hint="cs"/>
          <w:rtl/>
        </w:rPr>
        <w:t xml:space="preserve">ת המשפט הזה, אדוני. </w:t>
      </w:r>
      <w:bookmarkStart w:id="40029" w:name="_ETM_Q1_1749653"/>
      <w:bookmarkEnd w:id="40029"/>
    </w:p>
    <w:p w14:paraId="17897BC6" w14:textId="77777777" w:rsidR="00366EF2" w:rsidRDefault="00366EF2" w:rsidP="00366EF2">
      <w:pPr>
        <w:rPr>
          <w:rtl/>
        </w:rPr>
      </w:pPr>
      <w:bookmarkStart w:id="40030" w:name="_ETM_Q1_1752652"/>
      <w:bookmarkStart w:id="40031" w:name="_ETM_Q1_1752904"/>
      <w:bookmarkEnd w:id="40030"/>
      <w:bookmarkEnd w:id="40031"/>
    </w:p>
    <w:p w14:paraId="026168B5" w14:textId="08131B61" w:rsidR="00366EF2" w:rsidRDefault="00366EF2" w:rsidP="00366EF2">
      <w:pPr>
        <w:pStyle w:val="af6"/>
        <w:keepNext/>
        <w:rPr>
          <w:rtl/>
        </w:rPr>
      </w:pPr>
      <w:bookmarkStart w:id="40032" w:name="ET_yor_6358_3281"/>
      <w:r w:rsidRPr="00366EF2">
        <w:rPr>
          <w:rStyle w:val="TagStyle"/>
          <w:rtl/>
        </w:rPr>
        <w:t xml:space="preserve"> &lt;&lt; יור &gt;&gt; </w:t>
      </w:r>
      <w:r>
        <w:rPr>
          <w:rtl/>
        </w:rPr>
        <w:t>היו"ר צביקה פוגל:</w:t>
      </w:r>
      <w:r w:rsidRPr="00366EF2">
        <w:rPr>
          <w:rStyle w:val="TagStyle"/>
          <w:rtl/>
        </w:rPr>
        <w:t xml:space="preserve"> &lt;&lt; יור &gt;&gt;</w:t>
      </w:r>
      <w:r>
        <w:rPr>
          <w:rtl/>
        </w:rPr>
        <w:t xml:space="preserve">   </w:t>
      </w:r>
      <w:bookmarkEnd w:id="40032"/>
    </w:p>
    <w:p w14:paraId="440D81FE" w14:textId="77777777" w:rsidR="00366EF2" w:rsidRDefault="00366EF2" w:rsidP="00366EF2">
      <w:pPr>
        <w:pStyle w:val="KeepWithNext"/>
        <w:rPr>
          <w:rtl/>
        </w:rPr>
      </w:pPr>
    </w:p>
    <w:p w14:paraId="1881FF06" w14:textId="1422433C" w:rsidR="00366EF2" w:rsidRDefault="00366EF2" w:rsidP="00366EF2">
      <w:pPr>
        <w:rPr>
          <w:rtl/>
        </w:rPr>
      </w:pPr>
      <w:bookmarkStart w:id="40033" w:name="_ETM_Q1_1753901"/>
      <w:bookmarkEnd w:id="40033"/>
      <w:r>
        <w:rPr>
          <w:rFonts w:hint="cs"/>
          <w:rtl/>
        </w:rPr>
        <w:t xml:space="preserve">תורידו </w:t>
      </w:r>
      <w:bookmarkStart w:id="40034" w:name="_ETM_Q1_1755402"/>
      <w:bookmarkEnd w:id="40034"/>
      <w:r>
        <w:rPr>
          <w:rFonts w:hint="cs"/>
          <w:rtl/>
        </w:rPr>
        <w:t>את הסעי</w:t>
      </w:r>
      <w:bookmarkStart w:id="40035" w:name="_ETM_Q1_1753651"/>
      <w:bookmarkStart w:id="40036" w:name="_ETM_Q1_1751152"/>
      <w:bookmarkEnd w:id="40035"/>
      <w:bookmarkEnd w:id="40036"/>
      <w:r>
        <w:rPr>
          <w:rFonts w:hint="cs"/>
          <w:rtl/>
        </w:rPr>
        <w:t xml:space="preserve">ף שהוא לא ייקבע, אין דבר כזה שהוא לא </w:t>
      </w:r>
      <w:bookmarkStart w:id="40037" w:name="_ETM_Q1_1756154"/>
      <w:bookmarkEnd w:id="40037"/>
      <w:r>
        <w:rPr>
          <w:rFonts w:hint="cs"/>
          <w:rtl/>
        </w:rPr>
        <w:t>ייקבע</w:t>
      </w:r>
      <w:bookmarkStart w:id="40038" w:name="_ETM_Q1_1753903"/>
      <w:bookmarkEnd w:id="40038"/>
      <w:r>
        <w:rPr>
          <w:rFonts w:hint="cs"/>
          <w:rtl/>
        </w:rPr>
        <w:t xml:space="preserve">. </w:t>
      </w:r>
    </w:p>
    <w:p w14:paraId="42822CC1" w14:textId="77777777" w:rsidR="00366EF2" w:rsidRDefault="00366EF2" w:rsidP="00366EF2">
      <w:pPr>
        <w:rPr>
          <w:rtl/>
        </w:rPr>
      </w:pPr>
      <w:bookmarkStart w:id="40039" w:name="_ETM_Q1_1757150"/>
      <w:bookmarkStart w:id="40040" w:name="_ETM_Q1_1758153"/>
      <w:bookmarkStart w:id="40041" w:name="_ETM_Q1_1755403"/>
      <w:bookmarkStart w:id="40042" w:name="_ETM_Q1_1752403"/>
      <w:bookmarkStart w:id="40043" w:name="_ETM_Q1_1768151"/>
      <w:bookmarkEnd w:id="40039"/>
      <w:bookmarkEnd w:id="40040"/>
      <w:bookmarkEnd w:id="40041"/>
      <w:bookmarkEnd w:id="40042"/>
      <w:bookmarkEnd w:id="40043"/>
    </w:p>
    <w:p w14:paraId="4BCBB52A" w14:textId="06153895" w:rsidR="00860F40" w:rsidRDefault="00860F40" w:rsidP="00860F40">
      <w:pPr>
        <w:pStyle w:val="a4"/>
        <w:keepNext/>
        <w:rPr>
          <w:rtl/>
        </w:rPr>
      </w:pPr>
      <w:bookmarkStart w:id="40044" w:name="ET_speaker_שמואל_קרמסקי_3282"/>
      <w:r w:rsidRPr="00860F40">
        <w:rPr>
          <w:rStyle w:val="TagStyle"/>
          <w:rtl/>
        </w:rPr>
        <w:t xml:space="preserve"> &lt;&lt; דובר &gt;&gt; </w:t>
      </w:r>
      <w:r>
        <w:rPr>
          <w:rtl/>
        </w:rPr>
        <w:t>שמואל קרמסקי:</w:t>
      </w:r>
      <w:r w:rsidRPr="00860F40">
        <w:rPr>
          <w:rStyle w:val="TagStyle"/>
          <w:rtl/>
        </w:rPr>
        <w:t xml:space="preserve"> &lt;&lt; דובר &gt;&gt;</w:t>
      </w:r>
      <w:r>
        <w:rPr>
          <w:rtl/>
        </w:rPr>
        <w:t xml:space="preserve">   </w:t>
      </w:r>
      <w:bookmarkEnd w:id="40044"/>
    </w:p>
    <w:p w14:paraId="3B62BB43" w14:textId="77777777" w:rsidR="00860F40" w:rsidRDefault="00860F40" w:rsidP="00860F40">
      <w:pPr>
        <w:pStyle w:val="KeepWithNext"/>
        <w:rPr>
          <w:rtl/>
        </w:rPr>
      </w:pPr>
    </w:p>
    <w:p w14:paraId="642A807E" w14:textId="0D10FB13" w:rsidR="00860F40" w:rsidRDefault="00860F40" w:rsidP="00860F40">
      <w:pPr>
        <w:rPr>
          <w:rtl/>
        </w:rPr>
      </w:pPr>
      <w:bookmarkStart w:id="40045" w:name="_ETM_Q1_1759901"/>
      <w:bookmarkStart w:id="40046" w:name="_ETM_Q1_1756905"/>
      <w:bookmarkStart w:id="40047" w:name="_ETM_Q1_1753905"/>
      <w:bookmarkStart w:id="40048" w:name="_ETM_Q1_1758400"/>
      <w:bookmarkStart w:id="40049" w:name="_ETM_Q1_1752653"/>
      <w:bookmarkStart w:id="40050" w:name="_ETM_Q1_1749903"/>
      <w:bookmarkStart w:id="40051" w:name="_ETM_Q1_1746903"/>
      <w:bookmarkStart w:id="40052" w:name="_ETM_Q1_1744153"/>
      <w:bookmarkStart w:id="40053" w:name="_ETM_Q1_1741403"/>
      <w:bookmarkStart w:id="40054" w:name="_ETM_Q1_1738403"/>
      <w:bookmarkStart w:id="40055" w:name="_ETM_Q1_1736152"/>
      <w:bookmarkStart w:id="40056" w:name="_ETM_Q1_1756653"/>
      <w:bookmarkEnd w:id="40045"/>
      <w:bookmarkEnd w:id="40046"/>
      <w:bookmarkEnd w:id="40047"/>
      <w:bookmarkEnd w:id="40048"/>
      <w:bookmarkEnd w:id="40049"/>
      <w:bookmarkEnd w:id="40050"/>
      <w:bookmarkEnd w:id="40051"/>
      <w:bookmarkEnd w:id="40052"/>
      <w:bookmarkEnd w:id="40053"/>
      <w:bookmarkEnd w:id="40054"/>
      <w:bookmarkEnd w:id="40055"/>
      <w:bookmarkEnd w:id="40056"/>
      <w:r>
        <w:rPr>
          <w:rFonts w:hint="cs"/>
          <w:rtl/>
        </w:rPr>
        <w:t>כבר קבענו מתווה.</w:t>
      </w:r>
    </w:p>
    <w:p w14:paraId="02792075" w14:textId="77777777" w:rsidR="00860F40" w:rsidRDefault="00860F40" w:rsidP="00860F40">
      <w:pPr>
        <w:rPr>
          <w:rtl/>
        </w:rPr>
      </w:pPr>
      <w:bookmarkStart w:id="40057" w:name="_ETM_Q1_1753153"/>
      <w:bookmarkStart w:id="40058" w:name="_ETM_Q1_1753401"/>
      <w:bookmarkStart w:id="40059" w:name="_ETM_Q1_1756403"/>
      <w:bookmarkEnd w:id="40057"/>
      <w:bookmarkEnd w:id="40058"/>
      <w:bookmarkEnd w:id="40059"/>
    </w:p>
    <w:p w14:paraId="2E0C107B" w14:textId="7FB67920" w:rsidR="00860F40" w:rsidRDefault="00860F40" w:rsidP="00860F40">
      <w:pPr>
        <w:pStyle w:val="a4"/>
        <w:keepNext/>
        <w:rPr>
          <w:rtl/>
        </w:rPr>
      </w:pPr>
      <w:bookmarkStart w:id="40060" w:name="ET_speaker_6497_3284"/>
      <w:r w:rsidRPr="00860F40">
        <w:rPr>
          <w:rStyle w:val="TagStyle"/>
          <w:rtl/>
        </w:rPr>
        <w:t xml:space="preserve"> &lt;&lt; דובר &gt;&gt; </w:t>
      </w:r>
      <w:r>
        <w:rPr>
          <w:rtl/>
        </w:rPr>
        <w:t>השר לירושלים ומסורת ישראל מאיר פרוש:</w:t>
      </w:r>
      <w:r w:rsidRPr="00860F40">
        <w:rPr>
          <w:rStyle w:val="TagStyle"/>
          <w:rtl/>
        </w:rPr>
        <w:t xml:space="preserve"> &lt;&lt; דובר &gt;&gt;</w:t>
      </w:r>
      <w:r>
        <w:rPr>
          <w:rtl/>
        </w:rPr>
        <w:t xml:space="preserve">   </w:t>
      </w:r>
      <w:bookmarkEnd w:id="40060"/>
    </w:p>
    <w:p w14:paraId="19CCDA79" w14:textId="77777777" w:rsidR="00860F40" w:rsidRDefault="00860F40" w:rsidP="00860F40">
      <w:pPr>
        <w:pStyle w:val="KeepWithNext"/>
        <w:rPr>
          <w:rtl/>
        </w:rPr>
      </w:pPr>
    </w:p>
    <w:p w14:paraId="5A568BA4" w14:textId="4456EEE6" w:rsidR="00860F40" w:rsidRDefault="00860F40" w:rsidP="00860F40">
      <w:pPr>
        <w:rPr>
          <w:rtl/>
        </w:rPr>
      </w:pPr>
      <w:bookmarkStart w:id="40061" w:name="_ETM_Q1_1757403"/>
      <w:bookmarkStart w:id="40062" w:name="_ETM_Q1_1757651"/>
      <w:bookmarkEnd w:id="40061"/>
      <w:bookmarkEnd w:id="40062"/>
      <w:r>
        <w:rPr>
          <w:rFonts w:hint="cs"/>
          <w:rtl/>
        </w:rPr>
        <w:t>לא דיברנו על חמישה סוגי</w:t>
      </w:r>
      <w:bookmarkStart w:id="40063" w:name="_ETM_Q1_1758403"/>
      <w:bookmarkEnd w:id="40063"/>
      <w:r>
        <w:rPr>
          <w:rFonts w:hint="cs"/>
          <w:rtl/>
        </w:rPr>
        <w:t>ם</w:t>
      </w:r>
      <w:bookmarkStart w:id="40064" w:name="_ETM_Q1_1755654"/>
      <w:bookmarkEnd w:id="40064"/>
      <w:r>
        <w:rPr>
          <w:rFonts w:hint="cs"/>
          <w:rtl/>
        </w:rPr>
        <w:t xml:space="preserve"> של </w:t>
      </w:r>
      <w:bookmarkStart w:id="40065" w:name="_ETM_Q1_1756152"/>
      <w:bookmarkEnd w:id="40065"/>
      <w:r>
        <w:rPr>
          <w:rFonts w:hint="cs"/>
          <w:rtl/>
        </w:rPr>
        <w:t xml:space="preserve">עיתונאים? </w:t>
      </w:r>
    </w:p>
    <w:p w14:paraId="6B0C8B0F" w14:textId="77777777" w:rsidR="00860F40" w:rsidRPr="00860F40" w:rsidRDefault="00860F40" w:rsidP="00860F40">
      <w:pPr>
        <w:rPr>
          <w:rtl/>
        </w:rPr>
      </w:pPr>
      <w:bookmarkStart w:id="40066" w:name="_ETM_Q1_1758151"/>
      <w:bookmarkStart w:id="40067" w:name="_ETM_Q1_1758404"/>
      <w:bookmarkEnd w:id="40066"/>
      <w:bookmarkEnd w:id="40067"/>
    </w:p>
    <w:p w14:paraId="6ECADA73" w14:textId="028705C1" w:rsidR="00860F40" w:rsidRDefault="00860F40" w:rsidP="00860F40">
      <w:pPr>
        <w:pStyle w:val="af6"/>
        <w:keepNext/>
        <w:rPr>
          <w:rtl/>
        </w:rPr>
      </w:pPr>
      <w:bookmarkStart w:id="40068" w:name="ET_yor_6358_3283"/>
      <w:r w:rsidRPr="00860F40">
        <w:rPr>
          <w:rStyle w:val="TagStyle"/>
          <w:rtl/>
        </w:rPr>
        <w:t xml:space="preserve"> &lt;&lt; יור &gt;&gt; </w:t>
      </w:r>
      <w:r>
        <w:rPr>
          <w:rtl/>
        </w:rPr>
        <w:t>היו"ר צביקה פוגל:</w:t>
      </w:r>
      <w:r w:rsidRPr="00860F40">
        <w:rPr>
          <w:rStyle w:val="TagStyle"/>
          <w:rtl/>
        </w:rPr>
        <w:t xml:space="preserve"> &lt;&lt; יור &gt;&gt;</w:t>
      </w:r>
      <w:r>
        <w:rPr>
          <w:rtl/>
        </w:rPr>
        <w:t xml:space="preserve">   </w:t>
      </w:r>
      <w:bookmarkEnd w:id="40068"/>
    </w:p>
    <w:p w14:paraId="55DCA250" w14:textId="77777777" w:rsidR="00860F40" w:rsidRDefault="00860F40" w:rsidP="00860F40">
      <w:pPr>
        <w:pStyle w:val="KeepWithNext"/>
        <w:rPr>
          <w:rtl/>
        </w:rPr>
      </w:pPr>
    </w:p>
    <w:p w14:paraId="0CBB4098" w14:textId="321ED718" w:rsidR="00860F40" w:rsidRDefault="00860F40" w:rsidP="00860F40">
      <w:pPr>
        <w:rPr>
          <w:rtl/>
        </w:rPr>
      </w:pPr>
      <w:bookmarkStart w:id="40069" w:name="_ETM_Q1_1737401"/>
      <w:bookmarkStart w:id="40070" w:name="_ETM_Q1_1756654"/>
      <w:bookmarkEnd w:id="40069"/>
      <w:bookmarkEnd w:id="40070"/>
      <w:r>
        <w:rPr>
          <w:rFonts w:hint="cs"/>
          <w:rtl/>
        </w:rPr>
        <w:t xml:space="preserve">כן. </w:t>
      </w:r>
    </w:p>
    <w:p w14:paraId="132E9473" w14:textId="77777777" w:rsidR="00860F40" w:rsidRDefault="00860F40" w:rsidP="00860F40">
      <w:pPr>
        <w:rPr>
          <w:rtl/>
        </w:rPr>
      </w:pPr>
      <w:bookmarkStart w:id="40071" w:name="_ETM_Q1_1760402"/>
      <w:bookmarkStart w:id="40072" w:name="_ETM_Q1_1760655"/>
      <w:bookmarkStart w:id="40073" w:name="_ETM_Q1_1758154"/>
      <w:bookmarkStart w:id="40074" w:name="_ETM_Q1_1758901"/>
      <w:bookmarkEnd w:id="40071"/>
      <w:bookmarkEnd w:id="40072"/>
      <w:bookmarkEnd w:id="40073"/>
      <w:bookmarkEnd w:id="40074"/>
    </w:p>
    <w:p w14:paraId="45B0F180" w14:textId="69E86EFB" w:rsidR="00860F40" w:rsidRDefault="00860F40" w:rsidP="00860F40">
      <w:pPr>
        <w:pStyle w:val="a4"/>
        <w:keepNext/>
        <w:rPr>
          <w:rtl/>
        </w:rPr>
      </w:pPr>
      <w:bookmarkStart w:id="40075" w:name="ET_speaker_איילת_לוי_נחום_3285"/>
      <w:r w:rsidRPr="00860F40">
        <w:rPr>
          <w:rStyle w:val="TagStyle"/>
          <w:rtl/>
        </w:rPr>
        <w:t xml:space="preserve"> &lt;&lt; דובר &gt;&gt; </w:t>
      </w:r>
      <w:r>
        <w:rPr>
          <w:rtl/>
        </w:rPr>
        <w:t>איילת לוי נחום:</w:t>
      </w:r>
      <w:r w:rsidRPr="00860F40">
        <w:rPr>
          <w:rStyle w:val="TagStyle"/>
          <w:rtl/>
        </w:rPr>
        <w:t xml:space="preserve"> &lt;&lt; דובר &gt;&gt;</w:t>
      </w:r>
      <w:r>
        <w:rPr>
          <w:rtl/>
        </w:rPr>
        <w:t xml:space="preserve">   </w:t>
      </w:r>
      <w:bookmarkEnd w:id="40075"/>
    </w:p>
    <w:p w14:paraId="5FDDFB3E" w14:textId="77777777" w:rsidR="00860F40" w:rsidRDefault="00860F40" w:rsidP="00860F40">
      <w:pPr>
        <w:pStyle w:val="KeepWithNext"/>
        <w:rPr>
          <w:rtl/>
        </w:rPr>
      </w:pPr>
    </w:p>
    <w:p w14:paraId="529AED79" w14:textId="47155533" w:rsidR="00860F40" w:rsidRDefault="00860F40" w:rsidP="00860F40">
      <w:pPr>
        <w:rPr>
          <w:rtl/>
        </w:rPr>
      </w:pPr>
      <w:bookmarkStart w:id="40076" w:name="_ETM_Q1_1761154"/>
      <w:bookmarkStart w:id="40077" w:name="_ETM_Q1_1761403"/>
      <w:bookmarkEnd w:id="40076"/>
      <w:bookmarkEnd w:id="40077"/>
      <w:r>
        <w:rPr>
          <w:rFonts w:hint="cs"/>
          <w:rtl/>
        </w:rPr>
        <w:t>כן,</w:t>
      </w:r>
      <w:bookmarkStart w:id="40078" w:name="_ETM_Q1_1759902"/>
      <w:bookmarkEnd w:id="40078"/>
      <w:r>
        <w:rPr>
          <w:rFonts w:hint="cs"/>
          <w:rtl/>
        </w:rPr>
        <w:t xml:space="preserve"> אנחנו נשנה את זה.</w:t>
      </w:r>
    </w:p>
    <w:p w14:paraId="331CC21A" w14:textId="77777777" w:rsidR="00860F40" w:rsidRDefault="00860F40" w:rsidP="00860F40">
      <w:pPr>
        <w:rPr>
          <w:rtl/>
        </w:rPr>
      </w:pPr>
      <w:bookmarkStart w:id="40079" w:name="_ETM_Q1_1762402"/>
      <w:bookmarkStart w:id="40080" w:name="_ETM_Q1_1763150"/>
      <w:bookmarkEnd w:id="40079"/>
      <w:bookmarkEnd w:id="40080"/>
    </w:p>
    <w:p w14:paraId="035EC4D9" w14:textId="53AAEE25" w:rsidR="00860F40" w:rsidRDefault="00860F40" w:rsidP="00860F40">
      <w:pPr>
        <w:pStyle w:val="a4"/>
        <w:keepNext/>
        <w:rPr>
          <w:rtl/>
        </w:rPr>
      </w:pPr>
      <w:bookmarkStart w:id="40081" w:name="ET_speaker_מירי_פרנקלשור_3286"/>
      <w:r w:rsidRPr="00860F40">
        <w:rPr>
          <w:rStyle w:val="TagStyle"/>
          <w:rtl/>
        </w:rPr>
        <w:t xml:space="preserve"> &lt;&lt; דובר &gt;&gt; </w:t>
      </w:r>
      <w:r>
        <w:rPr>
          <w:rtl/>
        </w:rPr>
        <w:t>מירי פרנקל-שור:</w:t>
      </w:r>
      <w:r w:rsidRPr="00860F40">
        <w:rPr>
          <w:rStyle w:val="TagStyle"/>
          <w:rtl/>
        </w:rPr>
        <w:t xml:space="preserve"> &lt;&lt; דובר &gt;&gt;</w:t>
      </w:r>
      <w:r>
        <w:rPr>
          <w:rtl/>
        </w:rPr>
        <w:t xml:space="preserve">   </w:t>
      </w:r>
      <w:bookmarkEnd w:id="40081"/>
    </w:p>
    <w:p w14:paraId="086DAA53" w14:textId="77777777" w:rsidR="00860F40" w:rsidRDefault="00860F40" w:rsidP="00860F40">
      <w:pPr>
        <w:pStyle w:val="KeepWithNext"/>
        <w:rPr>
          <w:rtl/>
        </w:rPr>
      </w:pPr>
    </w:p>
    <w:p w14:paraId="22783644" w14:textId="486092DB" w:rsidR="00860F40" w:rsidRDefault="00860F40" w:rsidP="00860F40">
      <w:pPr>
        <w:rPr>
          <w:rtl/>
        </w:rPr>
      </w:pPr>
      <w:bookmarkStart w:id="40082" w:name="_ETM_Q1_1765403"/>
      <w:bookmarkStart w:id="40083" w:name="_ETM_Q1_1765652"/>
      <w:bookmarkStart w:id="40084" w:name="_ETM_Q1_1763402"/>
      <w:bookmarkStart w:id="40085" w:name="_ETM_Q1_1760654"/>
      <w:bookmarkStart w:id="40086" w:name="_ETM_Q1_1757902"/>
      <w:bookmarkEnd w:id="40082"/>
      <w:bookmarkEnd w:id="40083"/>
      <w:bookmarkEnd w:id="40084"/>
      <w:bookmarkEnd w:id="40085"/>
      <w:bookmarkEnd w:id="40086"/>
      <w:r>
        <w:rPr>
          <w:rFonts w:hint="cs"/>
          <w:rtl/>
        </w:rPr>
        <w:t xml:space="preserve">יערה, איפה אתם </w:t>
      </w:r>
      <w:bookmarkStart w:id="40087" w:name="_ETM_Q1_1761900"/>
      <w:bookmarkEnd w:id="40087"/>
      <w:r>
        <w:rPr>
          <w:rFonts w:hint="cs"/>
          <w:rtl/>
        </w:rPr>
        <w:t xml:space="preserve">רוצים לקבוע </w:t>
      </w:r>
      <w:bookmarkStart w:id="40088" w:name="_ETM_Q1_1761151"/>
      <w:bookmarkEnd w:id="40088"/>
      <w:r>
        <w:rPr>
          <w:rFonts w:hint="cs"/>
          <w:rtl/>
        </w:rPr>
        <w:t>את זה?</w:t>
      </w:r>
      <w:bookmarkStart w:id="40089" w:name="_ETM_Q1_1761153"/>
      <w:bookmarkStart w:id="40090" w:name="_ETM_Q1_1761652"/>
      <w:bookmarkStart w:id="40091" w:name="_ETM_Q1_1761902"/>
      <w:bookmarkEnd w:id="40089"/>
      <w:bookmarkEnd w:id="40090"/>
      <w:bookmarkEnd w:id="40091"/>
    </w:p>
    <w:p w14:paraId="01944693" w14:textId="77777777" w:rsidR="00860F40" w:rsidRDefault="00860F40" w:rsidP="00860F40">
      <w:pPr>
        <w:rPr>
          <w:rtl/>
        </w:rPr>
      </w:pPr>
      <w:bookmarkStart w:id="40092" w:name="_ETM_Q1_1764654"/>
      <w:bookmarkStart w:id="40093" w:name="_ETM_Q1_1763151"/>
      <w:bookmarkEnd w:id="40092"/>
      <w:bookmarkEnd w:id="40093"/>
    </w:p>
    <w:p w14:paraId="0BC94534" w14:textId="3EF21B1F" w:rsidR="00860F40" w:rsidRDefault="00860F40" w:rsidP="00860F40">
      <w:pPr>
        <w:pStyle w:val="a4"/>
        <w:keepNext/>
        <w:rPr>
          <w:rtl/>
        </w:rPr>
      </w:pPr>
      <w:bookmarkStart w:id="40094" w:name="ET_speaker_איילת_לוי_נחום_3287"/>
      <w:r w:rsidRPr="00860F40">
        <w:rPr>
          <w:rStyle w:val="TagStyle"/>
          <w:rtl/>
        </w:rPr>
        <w:t xml:space="preserve"> &lt;&lt; דובר &gt;&gt; </w:t>
      </w:r>
      <w:r>
        <w:rPr>
          <w:rtl/>
        </w:rPr>
        <w:t>איילת לוי נחום:</w:t>
      </w:r>
      <w:r w:rsidRPr="00860F40">
        <w:rPr>
          <w:rStyle w:val="TagStyle"/>
          <w:rtl/>
        </w:rPr>
        <w:t xml:space="preserve"> &lt;&lt; דובר &gt;&gt;</w:t>
      </w:r>
      <w:r>
        <w:rPr>
          <w:rtl/>
        </w:rPr>
        <w:t xml:space="preserve">   </w:t>
      </w:r>
      <w:bookmarkEnd w:id="40094"/>
    </w:p>
    <w:p w14:paraId="4EA21D1F" w14:textId="77777777" w:rsidR="00860F40" w:rsidRDefault="00860F40" w:rsidP="00860F40">
      <w:pPr>
        <w:pStyle w:val="KeepWithNext"/>
        <w:rPr>
          <w:rtl/>
        </w:rPr>
      </w:pPr>
    </w:p>
    <w:p w14:paraId="5612E6B9" w14:textId="49B280FB" w:rsidR="00860F40" w:rsidRDefault="00860F40" w:rsidP="00860F40">
      <w:pPr>
        <w:rPr>
          <w:rtl/>
        </w:rPr>
      </w:pPr>
      <w:bookmarkStart w:id="40095" w:name="_ETM_Q1_1763900"/>
      <w:bookmarkStart w:id="40096" w:name="_ETM_Q1_1760900"/>
      <w:bookmarkEnd w:id="40095"/>
      <w:bookmarkEnd w:id="40096"/>
      <w:r>
        <w:rPr>
          <w:rFonts w:hint="cs"/>
          <w:rtl/>
        </w:rPr>
        <w:t>הנה, פה.</w:t>
      </w:r>
    </w:p>
    <w:p w14:paraId="20C1A6B2" w14:textId="77777777" w:rsidR="00860F40" w:rsidRDefault="00860F40" w:rsidP="00860F40">
      <w:pPr>
        <w:rPr>
          <w:rtl/>
        </w:rPr>
      </w:pPr>
      <w:bookmarkStart w:id="40097" w:name="_ETM_Q1_1762902"/>
      <w:bookmarkStart w:id="40098" w:name="_ETM_Q1_1763155"/>
      <w:bookmarkEnd w:id="40097"/>
      <w:bookmarkEnd w:id="40098"/>
    </w:p>
    <w:p w14:paraId="5F5831C7" w14:textId="71D44E45" w:rsidR="00860F40" w:rsidRDefault="00860F40" w:rsidP="00860F40">
      <w:pPr>
        <w:pStyle w:val="af6"/>
        <w:keepNext/>
        <w:rPr>
          <w:rtl/>
        </w:rPr>
      </w:pPr>
      <w:bookmarkStart w:id="40099" w:name="ET_yor_6358_3288"/>
      <w:r w:rsidRPr="00860F40">
        <w:rPr>
          <w:rStyle w:val="TagStyle"/>
          <w:rtl/>
        </w:rPr>
        <w:t xml:space="preserve"> &lt;&lt; יור &gt;&gt; </w:t>
      </w:r>
      <w:r>
        <w:rPr>
          <w:rtl/>
        </w:rPr>
        <w:t>היו"ר צביקה פוגל:</w:t>
      </w:r>
      <w:r w:rsidRPr="00860F40">
        <w:rPr>
          <w:rStyle w:val="TagStyle"/>
          <w:rtl/>
        </w:rPr>
        <w:t xml:space="preserve"> &lt;&lt; יור &gt;&gt;</w:t>
      </w:r>
      <w:r>
        <w:rPr>
          <w:rtl/>
        </w:rPr>
        <w:t xml:space="preserve">   </w:t>
      </w:r>
      <w:bookmarkEnd w:id="40099"/>
    </w:p>
    <w:p w14:paraId="568B9EC4" w14:textId="77777777" w:rsidR="00860F40" w:rsidRDefault="00860F40" w:rsidP="00860F40">
      <w:pPr>
        <w:pStyle w:val="KeepWithNext"/>
        <w:rPr>
          <w:rtl/>
        </w:rPr>
      </w:pPr>
    </w:p>
    <w:p w14:paraId="38BD4213" w14:textId="79F95847" w:rsidR="00860F40" w:rsidRDefault="00860F40" w:rsidP="00860F40">
      <w:pPr>
        <w:rPr>
          <w:rtl/>
        </w:rPr>
      </w:pPr>
      <w:bookmarkStart w:id="40100" w:name="_ETM_Q1_1763903"/>
      <w:bookmarkEnd w:id="40100"/>
      <w:r>
        <w:rPr>
          <w:rFonts w:hint="cs"/>
          <w:rtl/>
        </w:rPr>
        <w:t>בנוהל.</w:t>
      </w:r>
      <w:bookmarkStart w:id="40101" w:name="_ETM_Q1_1762904"/>
      <w:bookmarkEnd w:id="40101"/>
    </w:p>
    <w:p w14:paraId="66840E77" w14:textId="77777777" w:rsidR="00860F40" w:rsidRDefault="00860F40" w:rsidP="00860F40">
      <w:pPr>
        <w:rPr>
          <w:rtl/>
        </w:rPr>
      </w:pPr>
      <w:bookmarkStart w:id="40102" w:name="_ETM_Q1_1763401"/>
      <w:bookmarkStart w:id="40103" w:name="_ETM_Q1_1764651"/>
      <w:bookmarkEnd w:id="40102"/>
      <w:bookmarkEnd w:id="40103"/>
    </w:p>
    <w:p w14:paraId="7697D722" w14:textId="026790B1" w:rsidR="00860F40" w:rsidRDefault="00860F40" w:rsidP="00860F40">
      <w:pPr>
        <w:pStyle w:val="a4"/>
        <w:keepNext/>
        <w:rPr>
          <w:rtl/>
        </w:rPr>
      </w:pPr>
      <w:bookmarkStart w:id="40104" w:name="ET_speaker_יערה_למברגר_3289"/>
      <w:r w:rsidRPr="00860F40">
        <w:rPr>
          <w:rStyle w:val="TagStyle"/>
          <w:rtl/>
        </w:rPr>
        <w:t xml:space="preserve"> &lt;&lt; דובר &gt;&gt; </w:t>
      </w:r>
      <w:r>
        <w:rPr>
          <w:rtl/>
        </w:rPr>
        <w:t>יערה למברגר:</w:t>
      </w:r>
      <w:r w:rsidRPr="00860F40">
        <w:rPr>
          <w:rStyle w:val="TagStyle"/>
          <w:rtl/>
        </w:rPr>
        <w:t xml:space="preserve"> &lt;&lt; דובר &gt;&gt;</w:t>
      </w:r>
      <w:r>
        <w:rPr>
          <w:rtl/>
        </w:rPr>
        <w:t xml:space="preserve">   </w:t>
      </w:r>
      <w:bookmarkEnd w:id="40104"/>
    </w:p>
    <w:p w14:paraId="3CF04619" w14:textId="77777777" w:rsidR="00860F40" w:rsidRDefault="00860F40" w:rsidP="00860F40">
      <w:pPr>
        <w:pStyle w:val="KeepWithNext"/>
        <w:rPr>
          <w:rtl/>
        </w:rPr>
      </w:pPr>
    </w:p>
    <w:p w14:paraId="116F80C4" w14:textId="6AC7241C" w:rsidR="00860F40" w:rsidRDefault="00860F40" w:rsidP="00860F40">
      <w:pPr>
        <w:rPr>
          <w:rtl/>
        </w:rPr>
      </w:pPr>
      <w:bookmarkStart w:id="40105" w:name="_ETM_Q1_1765404"/>
      <w:bookmarkEnd w:id="40105"/>
      <w:r>
        <w:rPr>
          <w:rFonts w:hint="cs"/>
          <w:rtl/>
        </w:rPr>
        <w:t>לא</w:t>
      </w:r>
      <w:bookmarkStart w:id="40106" w:name="_ETM_Q1_1763650"/>
      <w:bookmarkEnd w:id="40106"/>
      <w:r>
        <w:rPr>
          <w:rFonts w:hint="cs"/>
          <w:rtl/>
        </w:rPr>
        <w:t xml:space="preserve">, </w:t>
      </w:r>
      <w:bookmarkStart w:id="40107" w:name="_ETM_Q1_1762905"/>
      <w:bookmarkEnd w:id="40107"/>
      <w:r>
        <w:rPr>
          <w:rFonts w:hint="cs"/>
          <w:rtl/>
        </w:rPr>
        <w:t>את חמשת הסוגים - - -</w:t>
      </w:r>
    </w:p>
    <w:p w14:paraId="1ABEC4A7" w14:textId="77777777" w:rsidR="00860F40" w:rsidRDefault="00860F40" w:rsidP="00860F40">
      <w:pPr>
        <w:rPr>
          <w:rtl/>
        </w:rPr>
      </w:pPr>
      <w:bookmarkStart w:id="40108" w:name="_ETM_Q1_1766652"/>
      <w:bookmarkStart w:id="40109" w:name="_ETM_Q1_1766904"/>
      <w:bookmarkStart w:id="40110" w:name="_ETM_Q1_1767652"/>
      <w:bookmarkEnd w:id="40108"/>
      <w:bookmarkEnd w:id="40109"/>
      <w:bookmarkEnd w:id="40110"/>
    </w:p>
    <w:p w14:paraId="26A1F34D" w14:textId="56B36ABC" w:rsidR="00860F40" w:rsidRDefault="00860F40" w:rsidP="00860F40">
      <w:pPr>
        <w:pStyle w:val="a4"/>
        <w:keepNext/>
        <w:rPr>
          <w:rtl/>
        </w:rPr>
      </w:pPr>
      <w:bookmarkStart w:id="40111" w:name="ET_speaker_מירי_פרנקלשור_3290"/>
      <w:r w:rsidRPr="00860F40">
        <w:rPr>
          <w:rStyle w:val="TagStyle"/>
          <w:rtl/>
        </w:rPr>
        <w:t xml:space="preserve"> &lt;&lt; דובר &gt;&gt; </w:t>
      </w:r>
      <w:r>
        <w:rPr>
          <w:rtl/>
        </w:rPr>
        <w:t>מירי פרנקל-שור:</w:t>
      </w:r>
      <w:r w:rsidRPr="00860F40">
        <w:rPr>
          <w:rStyle w:val="TagStyle"/>
          <w:rtl/>
        </w:rPr>
        <w:t xml:space="preserve"> &lt;&lt; דובר &gt;&gt;</w:t>
      </w:r>
      <w:r>
        <w:rPr>
          <w:rtl/>
        </w:rPr>
        <w:t xml:space="preserve">   </w:t>
      </w:r>
      <w:bookmarkEnd w:id="40111"/>
    </w:p>
    <w:p w14:paraId="41C4DC34" w14:textId="77777777" w:rsidR="00860F40" w:rsidRDefault="00860F40" w:rsidP="00860F40">
      <w:pPr>
        <w:pStyle w:val="KeepWithNext"/>
        <w:rPr>
          <w:rtl/>
        </w:rPr>
      </w:pPr>
    </w:p>
    <w:p w14:paraId="30D1D7CC" w14:textId="5175CE93" w:rsidR="00860F40" w:rsidRDefault="00860F40" w:rsidP="00860F40">
      <w:pPr>
        <w:rPr>
          <w:rtl/>
        </w:rPr>
      </w:pPr>
      <w:r>
        <w:rPr>
          <w:rFonts w:hint="cs"/>
          <w:rtl/>
        </w:rPr>
        <w:t>איפה חמשת הסוגים?</w:t>
      </w:r>
    </w:p>
    <w:p w14:paraId="231D3AF6" w14:textId="77777777" w:rsidR="00860F40" w:rsidRDefault="00860F40" w:rsidP="00860F40">
      <w:pPr>
        <w:rPr>
          <w:rtl/>
        </w:rPr>
      </w:pPr>
      <w:bookmarkStart w:id="40112" w:name="_ETM_Q1_1755652"/>
      <w:bookmarkStart w:id="40113" w:name="_ETM_Q1_1756652"/>
      <w:bookmarkEnd w:id="40112"/>
      <w:bookmarkEnd w:id="40113"/>
    </w:p>
    <w:p w14:paraId="4424E0B3" w14:textId="5386E8C5" w:rsidR="00860F40" w:rsidRDefault="00860F40" w:rsidP="00860F40">
      <w:pPr>
        <w:pStyle w:val="a4"/>
        <w:keepNext/>
        <w:rPr>
          <w:rtl/>
        </w:rPr>
      </w:pPr>
      <w:bookmarkStart w:id="40114" w:name="ET_speaker_יערה_למברגר_3291"/>
      <w:r w:rsidRPr="00860F40">
        <w:rPr>
          <w:rStyle w:val="TagStyle"/>
          <w:rtl/>
        </w:rPr>
        <w:t xml:space="preserve"> &lt;&lt; דובר &gt;&gt; </w:t>
      </w:r>
      <w:r>
        <w:rPr>
          <w:rtl/>
        </w:rPr>
        <w:t>יערה למברגר:</w:t>
      </w:r>
      <w:r w:rsidRPr="00860F40">
        <w:rPr>
          <w:rStyle w:val="TagStyle"/>
          <w:rtl/>
        </w:rPr>
        <w:t xml:space="preserve"> &lt;&lt; דובר &gt;&gt;</w:t>
      </w:r>
      <w:r>
        <w:rPr>
          <w:rtl/>
        </w:rPr>
        <w:t xml:space="preserve">   </w:t>
      </w:r>
      <w:bookmarkEnd w:id="40114"/>
    </w:p>
    <w:p w14:paraId="374B089F" w14:textId="77777777" w:rsidR="00860F40" w:rsidRDefault="00860F40" w:rsidP="00860F40">
      <w:pPr>
        <w:pStyle w:val="KeepWithNext"/>
        <w:rPr>
          <w:rtl/>
        </w:rPr>
      </w:pPr>
    </w:p>
    <w:p w14:paraId="097036B9" w14:textId="4E062940" w:rsidR="00860F40" w:rsidRPr="00860F40" w:rsidRDefault="00860F40" w:rsidP="00860F40">
      <w:pPr>
        <w:rPr>
          <w:rtl/>
        </w:rPr>
      </w:pPr>
      <w:bookmarkStart w:id="40115" w:name="_ETM_Q1_1758902"/>
      <w:bookmarkEnd w:id="40115"/>
      <w:r>
        <w:rPr>
          <w:rFonts w:hint="cs"/>
          <w:rtl/>
        </w:rPr>
        <w:t>זה יהיה ב</w:t>
      </w:r>
      <w:bookmarkStart w:id="40116" w:name="_ETM_Q1_1767401"/>
      <w:bookmarkEnd w:id="40116"/>
      <w:r>
        <w:rPr>
          <w:rFonts w:hint="cs"/>
          <w:rtl/>
        </w:rPr>
        <w:t>נוהל</w:t>
      </w:r>
      <w:bookmarkStart w:id="40117" w:name="_ETM_Q1_1768652"/>
      <w:bookmarkStart w:id="40118" w:name="_ETM_Q1_1767404"/>
      <w:bookmarkEnd w:id="40117"/>
      <w:bookmarkEnd w:id="40118"/>
      <w:r>
        <w:rPr>
          <w:rFonts w:hint="cs"/>
          <w:rtl/>
        </w:rPr>
        <w:t>.</w:t>
      </w:r>
    </w:p>
    <w:p w14:paraId="163B9BAC" w14:textId="77777777" w:rsidR="004916A2" w:rsidRDefault="004916A2" w:rsidP="004916A2">
      <w:pPr>
        <w:rPr>
          <w:rtl/>
        </w:rPr>
      </w:pPr>
      <w:bookmarkStart w:id="40119" w:name="_ETM_Q1_1633155"/>
      <w:bookmarkStart w:id="40120" w:name="_ETM_Q1_1632155"/>
      <w:bookmarkEnd w:id="40119"/>
      <w:bookmarkEnd w:id="40120"/>
    </w:p>
    <w:p w14:paraId="2D889CFC" w14:textId="74850191" w:rsidR="00860F40" w:rsidRDefault="00860F40" w:rsidP="00860F40">
      <w:pPr>
        <w:pStyle w:val="af6"/>
        <w:keepNext/>
        <w:rPr>
          <w:rtl/>
        </w:rPr>
      </w:pPr>
      <w:bookmarkStart w:id="40121" w:name="ET_yor_6358_3292"/>
      <w:r w:rsidRPr="00860F40">
        <w:rPr>
          <w:rStyle w:val="TagStyle"/>
          <w:rtl/>
        </w:rPr>
        <w:t xml:space="preserve"> &lt;&lt; יור &gt;&gt; </w:t>
      </w:r>
      <w:r>
        <w:rPr>
          <w:rtl/>
        </w:rPr>
        <w:t>היו"ר צביקה פוגל:</w:t>
      </w:r>
      <w:r w:rsidRPr="00860F40">
        <w:rPr>
          <w:rStyle w:val="TagStyle"/>
          <w:rtl/>
        </w:rPr>
        <w:t xml:space="preserve"> &lt;&lt; יור &gt;&gt;</w:t>
      </w:r>
      <w:r>
        <w:rPr>
          <w:rtl/>
        </w:rPr>
        <w:t xml:space="preserve">   </w:t>
      </w:r>
      <w:bookmarkEnd w:id="40121"/>
    </w:p>
    <w:p w14:paraId="7E1319F4" w14:textId="77777777" w:rsidR="00860F40" w:rsidRDefault="00860F40" w:rsidP="00860F40">
      <w:pPr>
        <w:pStyle w:val="KeepWithNext"/>
        <w:rPr>
          <w:rtl/>
        </w:rPr>
      </w:pPr>
    </w:p>
    <w:p w14:paraId="0BEEE05A" w14:textId="46533062" w:rsidR="00860F40" w:rsidRDefault="00860F40" w:rsidP="00860F40">
      <w:pPr>
        <w:rPr>
          <w:rtl/>
        </w:rPr>
      </w:pPr>
      <w:bookmarkStart w:id="40122" w:name="_ETM_Q1_1780902"/>
      <w:bookmarkStart w:id="40123" w:name="_ETM_Q1_1779653"/>
      <w:bookmarkStart w:id="40124" w:name="_ETM_Q1_1776904"/>
      <w:bookmarkEnd w:id="40122"/>
      <w:bookmarkEnd w:id="40123"/>
      <w:bookmarkEnd w:id="40124"/>
      <w:r>
        <w:rPr>
          <w:rFonts w:hint="cs"/>
          <w:rtl/>
        </w:rPr>
        <w:t xml:space="preserve">קבענו שיהיה נוהל ובנוהל זה יפורט, </w:t>
      </w:r>
      <w:bookmarkStart w:id="40125" w:name="_ETM_Q1_1781650"/>
      <w:bookmarkEnd w:id="40125"/>
      <w:r>
        <w:rPr>
          <w:rFonts w:hint="cs"/>
          <w:rtl/>
        </w:rPr>
        <w:t>לא צריך להתחיל לפרט בהצעת החוק את הנוהל</w:t>
      </w:r>
      <w:bookmarkStart w:id="40126" w:name="_ETM_Q1_1784650"/>
      <w:bookmarkEnd w:id="40126"/>
      <w:r>
        <w:rPr>
          <w:rFonts w:hint="cs"/>
          <w:rtl/>
        </w:rPr>
        <w:t xml:space="preserve"> כי קבענו </w:t>
      </w:r>
      <w:bookmarkStart w:id="40127" w:name="_ETM_Q1_1785904"/>
      <w:bookmarkEnd w:id="40127"/>
      <w:r>
        <w:rPr>
          <w:rFonts w:hint="cs"/>
          <w:rtl/>
        </w:rPr>
        <w:t xml:space="preserve">שיהיה </w:t>
      </w:r>
      <w:bookmarkStart w:id="40128" w:name="_ETM_Q1_1783903"/>
      <w:bookmarkEnd w:id="40128"/>
      <w:r>
        <w:rPr>
          <w:rFonts w:hint="cs"/>
          <w:rtl/>
        </w:rPr>
        <w:t xml:space="preserve">נוהל. </w:t>
      </w:r>
    </w:p>
    <w:p w14:paraId="29413C67" w14:textId="77777777" w:rsidR="00860F40" w:rsidRDefault="00860F40" w:rsidP="00860F40">
      <w:pPr>
        <w:ind w:firstLine="0"/>
        <w:rPr>
          <w:rtl/>
        </w:rPr>
      </w:pPr>
      <w:bookmarkStart w:id="40129" w:name="_ETM_Q1_1786151"/>
      <w:bookmarkStart w:id="40130" w:name="_ETM_Q1_1786902"/>
      <w:bookmarkStart w:id="40131" w:name="_ETM_Q1_1785652"/>
      <w:bookmarkStart w:id="40132" w:name="_ETM_Q1_1783400"/>
      <w:bookmarkStart w:id="40133" w:name="_ETM_Q1_1785152"/>
      <w:bookmarkStart w:id="40134" w:name="_ETM_Q1_1785154"/>
      <w:bookmarkEnd w:id="40129"/>
      <w:bookmarkEnd w:id="40130"/>
      <w:bookmarkEnd w:id="40131"/>
      <w:bookmarkEnd w:id="40132"/>
      <w:bookmarkEnd w:id="40133"/>
      <w:bookmarkEnd w:id="40134"/>
    </w:p>
    <w:p w14:paraId="7402ECD5" w14:textId="71F9DB11" w:rsidR="00860F40" w:rsidRDefault="00860F40" w:rsidP="00860F40">
      <w:pPr>
        <w:pStyle w:val="a4"/>
        <w:keepNext/>
        <w:rPr>
          <w:rtl/>
        </w:rPr>
      </w:pPr>
      <w:bookmarkStart w:id="40135" w:name="ET_speaker_שמואל_קרמסקי_3293"/>
      <w:r w:rsidRPr="00860F40">
        <w:rPr>
          <w:rStyle w:val="TagStyle"/>
          <w:rtl/>
        </w:rPr>
        <w:t xml:space="preserve"> &lt;&lt; דובר &gt;&gt; </w:t>
      </w:r>
      <w:r>
        <w:rPr>
          <w:rtl/>
        </w:rPr>
        <w:t>שמואל קרמסקי:</w:t>
      </w:r>
      <w:r w:rsidRPr="00860F40">
        <w:rPr>
          <w:rStyle w:val="TagStyle"/>
          <w:rtl/>
        </w:rPr>
        <w:t xml:space="preserve"> &lt;&lt; דובר &gt;&gt;</w:t>
      </w:r>
      <w:r>
        <w:rPr>
          <w:rtl/>
        </w:rPr>
        <w:t xml:space="preserve">   </w:t>
      </w:r>
      <w:bookmarkEnd w:id="40135"/>
    </w:p>
    <w:p w14:paraId="77DAF114" w14:textId="77777777" w:rsidR="00860F40" w:rsidRDefault="00860F40" w:rsidP="00860F40">
      <w:pPr>
        <w:pStyle w:val="KeepWithNext"/>
        <w:rPr>
          <w:rtl/>
        </w:rPr>
      </w:pPr>
    </w:p>
    <w:p w14:paraId="134079C9" w14:textId="52C511E1" w:rsidR="00860F40" w:rsidRDefault="00860F40" w:rsidP="00860F40">
      <w:pPr>
        <w:rPr>
          <w:rtl/>
        </w:rPr>
      </w:pPr>
      <w:bookmarkStart w:id="40136" w:name="_ETM_Q1_1786654"/>
      <w:bookmarkStart w:id="40137" w:name="_ETM_Q1_1787154"/>
      <w:bookmarkEnd w:id="40136"/>
      <w:bookmarkEnd w:id="40137"/>
      <w:r>
        <w:rPr>
          <w:rFonts w:hint="cs"/>
          <w:rtl/>
        </w:rPr>
        <w:t xml:space="preserve">אבל </w:t>
      </w:r>
      <w:bookmarkStart w:id="40138" w:name="_ETM_Q1_1782903"/>
      <w:bookmarkEnd w:id="40138"/>
      <w:r>
        <w:rPr>
          <w:rFonts w:hint="cs"/>
          <w:rtl/>
        </w:rPr>
        <w:t>סיכמנו שתהיה הגבלה לחמש אנשים</w:t>
      </w:r>
      <w:bookmarkStart w:id="40139" w:name="_ETM_Q1_1785651"/>
      <w:bookmarkEnd w:id="40139"/>
      <w:r>
        <w:rPr>
          <w:rFonts w:hint="cs"/>
          <w:rtl/>
        </w:rPr>
        <w:t xml:space="preserve"> - - -</w:t>
      </w:r>
      <w:bookmarkStart w:id="40140" w:name="_ETM_Q1_1785155"/>
      <w:bookmarkEnd w:id="40140"/>
    </w:p>
    <w:p w14:paraId="118F9AC3" w14:textId="77777777" w:rsidR="00860F40" w:rsidRDefault="00860F40" w:rsidP="00860F40">
      <w:pPr>
        <w:rPr>
          <w:rtl/>
        </w:rPr>
      </w:pPr>
      <w:bookmarkStart w:id="40141" w:name="_ETM_Q1_1785401"/>
      <w:bookmarkEnd w:id="40141"/>
    </w:p>
    <w:p w14:paraId="69E6F767" w14:textId="23B751C6" w:rsidR="00860F40" w:rsidRDefault="00860F40" w:rsidP="00860F40">
      <w:pPr>
        <w:pStyle w:val="af6"/>
        <w:keepNext/>
        <w:rPr>
          <w:rtl/>
        </w:rPr>
      </w:pPr>
      <w:bookmarkStart w:id="40142" w:name="ET_yor_6358_3294"/>
      <w:r w:rsidRPr="00860F40">
        <w:rPr>
          <w:rStyle w:val="TagStyle"/>
          <w:rtl/>
        </w:rPr>
        <w:t xml:space="preserve"> &lt;&lt; יור &gt;&gt; </w:t>
      </w:r>
      <w:r>
        <w:rPr>
          <w:rtl/>
        </w:rPr>
        <w:t>היו"ר צביקה פוגל:</w:t>
      </w:r>
      <w:r w:rsidRPr="00860F40">
        <w:rPr>
          <w:rStyle w:val="TagStyle"/>
          <w:rtl/>
        </w:rPr>
        <w:t xml:space="preserve"> &lt;&lt; יור &gt;&gt;</w:t>
      </w:r>
      <w:r>
        <w:rPr>
          <w:rtl/>
        </w:rPr>
        <w:t xml:space="preserve">   </w:t>
      </w:r>
      <w:bookmarkEnd w:id="40142"/>
    </w:p>
    <w:p w14:paraId="1CDA5326" w14:textId="77777777" w:rsidR="00860F40" w:rsidRDefault="00860F40" w:rsidP="00860F40">
      <w:pPr>
        <w:pStyle w:val="KeepWithNext"/>
        <w:rPr>
          <w:rtl/>
        </w:rPr>
      </w:pPr>
    </w:p>
    <w:p w14:paraId="14FA5C16" w14:textId="06EC7966" w:rsidR="00860F40" w:rsidRDefault="00860F40" w:rsidP="00860F40">
      <w:pPr>
        <w:rPr>
          <w:rtl/>
        </w:rPr>
      </w:pPr>
      <w:bookmarkStart w:id="40143" w:name="_ETM_Q1_1786401"/>
      <w:bookmarkEnd w:id="40143"/>
      <w:r>
        <w:rPr>
          <w:rFonts w:hint="cs"/>
          <w:rtl/>
        </w:rPr>
        <w:t xml:space="preserve">חמישה אנשים, </w:t>
      </w:r>
      <w:bookmarkStart w:id="40144" w:name="_ETM_Q1_1788653"/>
      <w:bookmarkEnd w:id="40144"/>
      <w:r>
        <w:rPr>
          <w:rFonts w:hint="cs"/>
          <w:rtl/>
        </w:rPr>
        <w:t>נכון מאוד.</w:t>
      </w:r>
    </w:p>
    <w:p w14:paraId="106CE142" w14:textId="77777777" w:rsidR="00860F40" w:rsidRDefault="00860F40" w:rsidP="00860F40">
      <w:pPr>
        <w:rPr>
          <w:rtl/>
        </w:rPr>
      </w:pPr>
      <w:bookmarkStart w:id="40145" w:name="_ETM_Q1_1790401"/>
      <w:bookmarkEnd w:id="40145"/>
    </w:p>
    <w:p w14:paraId="73AFD3CD" w14:textId="1B21D19C" w:rsidR="00860F40" w:rsidRDefault="00860F40" w:rsidP="00860F40">
      <w:pPr>
        <w:pStyle w:val="a4"/>
        <w:keepNext/>
        <w:rPr>
          <w:rtl/>
        </w:rPr>
      </w:pPr>
      <w:bookmarkStart w:id="40146" w:name="ET_speaker_שמואל_קרמסקי_3295"/>
      <w:r w:rsidRPr="00860F40">
        <w:rPr>
          <w:rStyle w:val="TagStyle"/>
          <w:rtl/>
        </w:rPr>
        <w:t xml:space="preserve"> &lt;&lt; דובר &gt;&gt; </w:t>
      </w:r>
      <w:r>
        <w:rPr>
          <w:rtl/>
        </w:rPr>
        <w:t>שמואל קרמסקי:</w:t>
      </w:r>
      <w:r w:rsidRPr="00860F40">
        <w:rPr>
          <w:rStyle w:val="TagStyle"/>
          <w:rtl/>
        </w:rPr>
        <w:t xml:space="preserve"> &lt;&lt; דובר &gt;&gt;</w:t>
      </w:r>
      <w:r>
        <w:rPr>
          <w:rtl/>
        </w:rPr>
        <w:t xml:space="preserve">   </w:t>
      </w:r>
      <w:bookmarkEnd w:id="40146"/>
    </w:p>
    <w:p w14:paraId="06353828" w14:textId="77777777" w:rsidR="00860F40" w:rsidRDefault="00860F40" w:rsidP="00860F40">
      <w:pPr>
        <w:pStyle w:val="KeepWithNext"/>
        <w:rPr>
          <w:rtl/>
        </w:rPr>
      </w:pPr>
    </w:p>
    <w:p w14:paraId="055EE7B9" w14:textId="0B1BA9F3" w:rsidR="00860F40" w:rsidRDefault="00860F40" w:rsidP="00860F40">
      <w:pPr>
        <w:rPr>
          <w:rtl/>
        </w:rPr>
      </w:pPr>
      <w:bookmarkStart w:id="40147" w:name="_ETM_Q1_1792400"/>
      <w:bookmarkStart w:id="40148" w:name="_ETM_Q1_1789400"/>
      <w:bookmarkStart w:id="40149" w:name="_ETM_Q1_1786400"/>
      <w:bookmarkEnd w:id="40147"/>
      <w:bookmarkEnd w:id="40148"/>
      <w:bookmarkEnd w:id="40149"/>
      <w:r>
        <w:rPr>
          <w:rFonts w:hint="cs"/>
          <w:rtl/>
        </w:rPr>
        <w:t xml:space="preserve">חמישה </w:t>
      </w:r>
      <w:bookmarkStart w:id="40150" w:name="_ETM_Q1_1786904"/>
      <w:bookmarkEnd w:id="40150"/>
      <w:r>
        <w:rPr>
          <w:rFonts w:hint="cs"/>
          <w:rtl/>
        </w:rPr>
        <w:t>עיתונאים בכל</w:t>
      </w:r>
      <w:bookmarkStart w:id="40151" w:name="_ETM_Q1_1785903"/>
      <w:bookmarkEnd w:id="40151"/>
      <w:r>
        <w:rPr>
          <w:rFonts w:hint="cs"/>
          <w:rtl/>
        </w:rPr>
        <w:t xml:space="preserve"> רגע נתון</w:t>
      </w:r>
      <w:bookmarkStart w:id="40152" w:name="_ETM_Q1_1787401"/>
      <w:bookmarkEnd w:id="40152"/>
      <w:r>
        <w:rPr>
          <w:rFonts w:hint="cs"/>
          <w:rtl/>
        </w:rPr>
        <w:t xml:space="preserve"> וצריך שזה יהיה כתוב </w:t>
      </w:r>
      <w:bookmarkStart w:id="40153" w:name="_ETM_Q1_1789904"/>
      <w:bookmarkEnd w:id="40153"/>
      <w:r>
        <w:rPr>
          <w:rFonts w:hint="cs"/>
          <w:rtl/>
        </w:rPr>
        <w:t>בחוק.</w:t>
      </w:r>
      <w:bookmarkStart w:id="40154" w:name="_ETM_Q1_1787652"/>
      <w:bookmarkEnd w:id="40154"/>
    </w:p>
    <w:p w14:paraId="00C6638F" w14:textId="77777777" w:rsidR="00860F40" w:rsidRDefault="00860F40" w:rsidP="00860F40">
      <w:pPr>
        <w:rPr>
          <w:rtl/>
        </w:rPr>
      </w:pPr>
      <w:bookmarkStart w:id="40155" w:name="_ETM_Q1_1787900"/>
      <w:bookmarkStart w:id="40156" w:name="_ETM_Q1_1789151"/>
      <w:bookmarkEnd w:id="40155"/>
      <w:bookmarkEnd w:id="40156"/>
    </w:p>
    <w:p w14:paraId="75E80EEB" w14:textId="403AB8CB" w:rsidR="00860F40" w:rsidRDefault="00860F40" w:rsidP="00860F40">
      <w:pPr>
        <w:pStyle w:val="af6"/>
        <w:keepNext/>
        <w:rPr>
          <w:rtl/>
        </w:rPr>
      </w:pPr>
      <w:bookmarkStart w:id="40157" w:name="ET_yor_6358_3296"/>
      <w:r w:rsidRPr="00860F40">
        <w:rPr>
          <w:rStyle w:val="TagStyle"/>
          <w:rtl/>
        </w:rPr>
        <w:t xml:space="preserve"> &lt;&lt; יור &gt;&gt; </w:t>
      </w:r>
      <w:r>
        <w:rPr>
          <w:rtl/>
        </w:rPr>
        <w:t>היו"ר צביקה פוגל:</w:t>
      </w:r>
      <w:r w:rsidRPr="00860F40">
        <w:rPr>
          <w:rStyle w:val="TagStyle"/>
          <w:rtl/>
        </w:rPr>
        <w:t xml:space="preserve"> &lt;&lt; יור &gt;&gt;</w:t>
      </w:r>
      <w:r>
        <w:rPr>
          <w:rtl/>
        </w:rPr>
        <w:t xml:space="preserve">   </w:t>
      </w:r>
      <w:bookmarkEnd w:id="40157"/>
    </w:p>
    <w:p w14:paraId="773DC17B" w14:textId="77777777" w:rsidR="00860F40" w:rsidRDefault="00860F40" w:rsidP="00860F40">
      <w:pPr>
        <w:pStyle w:val="KeepWithNext"/>
        <w:rPr>
          <w:rtl/>
        </w:rPr>
      </w:pPr>
    </w:p>
    <w:p w14:paraId="7399315B" w14:textId="454E564F" w:rsidR="00860F40" w:rsidRDefault="00860F40" w:rsidP="00860F40">
      <w:pPr>
        <w:rPr>
          <w:rtl/>
        </w:rPr>
      </w:pPr>
      <w:bookmarkStart w:id="40158" w:name="_ETM_Q1_1790402"/>
      <w:bookmarkEnd w:id="40158"/>
      <w:r>
        <w:rPr>
          <w:rFonts w:hint="cs"/>
          <w:rtl/>
        </w:rPr>
        <w:t xml:space="preserve">את זה צריך לכתוב. </w:t>
      </w:r>
    </w:p>
    <w:p w14:paraId="70B67192" w14:textId="77777777" w:rsidR="00860F40" w:rsidRDefault="00860F40" w:rsidP="00860F40">
      <w:pPr>
        <w:rPr>
          <w:rtl/>
        </w:rPr>
      </w:pPr>
      <w:bookmarkStart w:id="40159" w:name="_ETM_Q1_1794903"/>
      <w:bookmarkStart w:id="40160" w:name="_ETM_Q1_1795155"/>
      <w:bookmarkStart w:id="40161" w:name="_ETM_Q1_1792655"/>
      <w:bookmarkStart w:id="40162" w:name="_ETM_Q1_1793900"/>
      <w:bookmarkEnd w:id="40159"/>
      <w:bookmarkEnd w:id="40160"/>
      <w:bookmarkEnd w:id="40161"/>
      <w:bookmarkEnd w:id="40162"/>
    </w:p>
    <w:p w14:paraId="23F050FB" w14:textId="541E22E1" w:rsidR="00860F40" w:rsidRDefault="00860F40" w:rsidP="00860F40">
      <w:pPr>
        <w:pStyle w:val="a4"/>
        <w:keepNext/>
        <w:rPr>
          <w:rtl/>
        </w:rPr>
      </w:pPr>
      <w:bookmarkStart w:id="40163" w:name="ET_speaker_שמואל_קרמסקי_3297"/>
      <w:r w:rsidRPr="00860F40">
        <w:rPr>
          <w:rStyle w:val="TagStyle"/>
          <w:rtl/>
        </w:rPr>
        <w:t xml:space="preserve"> &lt;&lt; דובר &gt;&gt; </w:t>
      </w:r>
      <w:r>
        <w:rPr>
          <w:rtl/>
        </w:rPr>
        <w:t>שמואל קרמסקי:</w:t>
      </w:r>
      <w:r w:rsidRPr="00860F40">
        <w:rPr>
          <w:rStyle w:val="TagStyle"/>
          <w:rtl/>
        </w:rPr>
        <w:t xml:space="preserve"> &lt;&lt; דובר &gt;&gt;</w:t>
      </w:r>
      <w:r>
        <w:rPr>
          <w:rtl/>
        </w:rPr>
        <w:t xml:space="preserve">   </w:t>
      </w:r>
      <w:bookmarkEnd w:id="40163"/>
    </w:p>
    <w:p w14:paraId="4798DEBB" w14:textId="77777777" w:rsidR="00860F40" w:rsidRDefault="00860F40" w:rsidP="00860F40">
      <w:pPr>
        <w:pStyle w:val="KeepWithNext"/>
        <w:rPr>
          <w:rtl/>
        </w:rPr>
      </w:pPr>
    </w:p>
    <w:p w14:paraId="0BF4CE59" w14:textId="0CCD1E4B" w:rsidR="00860F40" w:rsidRPr="00860F40" w:rsidRDefault="00860F40" w:rsidP="00860F40">
      <w:bookmarkStart w:id="40164" w:name="_ETM_Q1_1794652"/>
      <w:bookmarkStart w:id="40165" w:name="_ETM_Q1_1791652"/>
      <w:bookmarkStart w:id="40166" w:name="_ETM_Q1_1788652"/>
      <w:bookmarkEnd w:id="40164"/>
      <w:bookmarkEnd w:id="40165"/>
      <w:bookmarkEnd w:id="40166"/>
      <w:r>
        <w:rPr>
          <w:rFonts w:hint="cs"/>
          <w:rtl/>
        </w:rPr>
        <w:t xml:space="preserve">הנוהל ייקבע לא בהתייעצות. אני רוצה </w:t>
      </w:r>
      <w:bookmarkStart w:id="40167" w:name="_ETM_Q1_1796903"/>
      <w:bookmarkEnd w:id="40167"/>
      <w:r>
        <w:rPr>
          <w:rFonts w:hint="cs"/>
          <w:rtl/>
        </w:rPr>
        <w:t>ש</w:t>
      </w:r>
      <w:bookmarkStart w:id="40168" w:name="_ETM_Q1_1794904"/>
      <w:bookmarkStart w:id="40169" w:name="_ETM_Q1_1792403"/>
      <w:bookmarkEnd w:id="40168"/>
      <w:bookmarkEnd w:id="40169"/>
      <w:r>
        <w:rPr>
          <w:rFonts w:hint="cs"/>
          <w:rtl/>
        </w:rPr>
        <w:t xml:space="preserve">מה שדיברתי עם יערה יהיה מוסכם לפרוטוקול </w:t>
      </w:r>
      <w:bookmarkStart w:id="40170" w:name="_ETM_Q1_1795401"/>
      <w:bookmarkStart w:id="40171" w:name="_ETM_Q1_1793151"/>
      <w:bookmarkStart w:id="40172" w:name="_ETM_Q1_1798154"/>
      <w:bookmarkEnd w:id="40170"/>
      <w:bookmarkEnd w:id="40171"/>
      <w:bookmarkEnd w:id="40172"/>
      <w:r w:rsidR="009C6710">
        <w:rPr>
          <w:rFonts w:hint="cs"/>
          <w:rtl/>
        </w:rPr>
        <w:t>וזה נציגות</w:t>
      </w:r>
      <w:bookmarkStart w:id="40173" w:name="_ETM_Q1_1800154"/>
      <w:bookmarkEnd w:id="40173"/>
      <w:r w:rsidR="009C6710">
        <w:rPr>
          <w:rFonts w:hint="cs"/>
          <w:rtl/>
        </w:rPr>
        <w:t xml:space="preserve"> </w:t>
      </w:r>
      <w:bookmarkStart w:id="40174" w:name="_ETM_Q1_1797654"/>
      <w:bookmarkEnd w:id="40174"/>
      <w:r w:rsidR="009C6710">
        <w:rPr>
          <w:rFonts w:hint="cs"/>
          <w:rtl/>
        </w:rPr>
        <w:t xml:space="preserve">של חמישה סוגים, </w:t>
      </w:r>
      <w:bookmarkStart w:id="40175" w:name="_ETM_Q1_1801150"/>
      <w:bookmarkEnd w:id="40175"/>
      <w:r w:rsidR="009C6710">
        <w:rPr>
          <w:rFonts w:hint="cs"/>
          <w:rtl/>
        </w:rPr>
        <w:t>צל</w:t>
      </w:r>
      <w:bookmarkStart w:id="40176" w:name="_ETM_Q1_1801151"/>
      <w:bookmarkEnd w:id="40176"/>
      <w:r w:rsidR="009C6710">
        <w:rPr>
          <w:rFonts w:hint="cs"/>
          <w:rtl/>
        </w:rPr>
        <w:t>ם סטילס, צלם טלוויזיה, כתב רדיו</w:t>
      </w:r>
      <w:bookmarkStart w:id="40177" w:name="_ETM_Q1_1803653"/>
      <w:bookmarkStart w:id="40178" w:name="_ETM_Q1_1800654"/>
      <w:bookmarkEnd w:id="40177"/>
      <w:bookmarkEnd w:id="40178"/>
      <w:r w:rsidR="009C6710">
        <w:rPr>
          <w:rFonts w:hint="cs"/>
          <w:rtl/>
        </w:rPr>
        <w:t xml:space="preserve">, כתב עיתונאות כללית </w:t>
      </w:r>
      <w:bookmarkStart w:id="40179" w:name="_ETM_Q1_1806651"/>
      <w:bookmarkEnd w:id="40179"/>
      <w:r w:rsidR="009C6710">
        <w:rPr>
          <w:rFonts w:hint="cs"/>
          <w:rtl/>
        </w:rPr>
        <w:t>וכתב עיתונ</w:t>
      </w:r>
      <w:bookmarkStart w:id="40180" w:name="_ETM_Q1_1805403"/>
      <w:bookmarkStart w:id="40181" w:name="_ETM_Q1_1802904"/>
      <w:bookmarkStart w:id="40182" w:name="_ETM_Q1_1802902"/>
      <w:bookmarkEnd w:id="40180"/>
      <w:bookmarkEnd w:id="40181"/>
      <w:bookmarkEnd w:id="40182"/>
      <w:r w:rsidR="009C6710">
        <w:rPr>
          <w:rFonts w:hint="cs"/>
          <w:rtl/>
        </w:rPr>
        <w:t xml:space="preserve">אות </w:t>
      </w:r>
      <w:bookmarkStart w:id="40183" w:name="_ETM_Q1_1803403"/>
      <w:bookmarkEnd w:id="40183"/>
      <w:r w:rsidR="009C6710">
        <w:rPr>
          <w:rFonts w:hint="cs"/>
          <w:rtl/>
        </w:rPr>
        <w:t>חרדית ודתית. זה י</w:t>
      </w:r>
      <w:bookmarkStart w:id="40184" w:name="_ETM_Q1_1808902"/>
      <w:bookmarkStart w:id="40185" w:name="_ETM_Q1_1805902"/>
      <w:bookmarkEnd w:id="40184"/>
      <w:bookmarkEnd w:id="40185"/>
      <w:r w:rsidR="009C6710">
        <w:rPr>
          <w:rFonts w:hint="cs"/>
          <w:rtl/>
        </w:rPr>
        <w:t xml:space="preserve">תבצע על בסיס </w:t>
      </w:r>
      <w:bookmarkStart w:id="40186" w:name="_ETM_Q1_1808401"/>
      <w:bookmarkEnd w:id="40186"/>
      <w:r w:rsidR="009C6710">
        <w:rPr>
          <w:rFonts w:hint="cs"/>
          <w:rtl/>
        </w:rPr>
        <w:t>התייעצות טלפונית עם אגודת ה</w:t>
      </w:r>
      <w:bookmarkStart w:id="40187" w:name="_ETM_Q1_1809901"/>
      <w:bookmarkStart w:id="40188" w:name="_ETM_Q1_1806901"/>
      <w:bookmarkEnd w:id="40187"/>
      <w:bookmarkEnd w:id="40188"/>
      <w:r w:rsidR="009C6710">
        <w:rPr>
          <w:rFonts w:hint="cs"/>
          <w:rtl/>
        </w:rPr>
        <w:t>עיתונאי</w:t>
      </w:r>
      <w:bookmarkStart w:id="40189" w:name="_ETM_Q1_1810903"/>
      <w:bookmarkStart w:id="40190" w:name="_ETM_Q1_1809650"/>
      <w:bookmarkEnd w:id="40189"/>
      <w:bookmarkEnd w:id="40190"/>
      <w:r w:rsidR="009C6710">
        <w:rPr>
          <w:rFonts w:hint="cs"/>
          <w:rtl/>
        </w:rPr>
        <w:t>ם,</w:t>
      </w:r>
      <w:bookmarkStart w:id="40191" w:name="_ETM_Q1_1810400"/>
      <w:bookmarkStart w:id="40192" w:name="_ETM_Q1_1807651"/>
      <w:bookmarkEnd w:id="40191"/>
      <w:bookmarkEnd w:id="40192"/>
      <w:r w:rsidR="009C6710">
        <w:rPr>
          <w:rFonts w:hint="cs"/>
          <w:rtl/>
        </w:rPr>
        <w:t xml:space="preserve"> אם אני לא טועה.</w:t>
      </w:r>
    </w:p>
    <w:p w14:paraId="329FC956" w14:textId="77777777" w:rsidR="00C10F45" w:rsidRDefault="00C10F45" w:rsidP="004D4959">
      <w:pPr>
        <w:rPr>
          <w:rtl/>
        </w:rPr>
      </w:pPr>
      <w:bookmarkStart w:id="40193" w:name="_ETM_Q1_1625405"/>
      <w:bookmarkStart w:id="40194" w:name="_ETM_Q1_1806155"/>
      <w:bookmarkEnd w:id="40193"/>
      <w:bookmarkEnd w:id="40194"/>
    </w:p>
    <w:p w14:paraId="71249BD5" w14:textId="7552C3A4" w:rsidR="0067378F" w:rsidRDefault="0067378F" w:rsidP="0067378F">
      <w:pPr>
        <w:pStyle w:val="af6"/>
        <w:keepNext/>
        <w:rPr>
          <w:rtl/>
        </w:rPr>
      </w:pPr>
      <w:bookmarkStart w:id="40195" w:name="ET_yor_6358_3295"/>
      <w:r w:rsidRPr="0067378F">
        <w:rPr>
          <w:rStyle w:val="TagStyle"/>
          <w:rtl/>
        </w:rPr>
        <w:t xml:space="preserve"> &lt;&lt; יור &gt;&gt; </w:t>
      </w:r>
      <w:r>
        <w:rPr>
          <w:rtl/>
        </w:rPr>
        <w:t>היו"ר צביקה פוגל:</w:t>
      </w:r>
      <w:r w:rsidRPr="0067378F">
        <w:rPr>
          <w:rStyle w:val="TagStyle"/>
          <w:rtl/>
        </w:rPr>
        <w:t xml:space="preserve"> &lt;&lt; יור &gt;&gt;</w:t>
      </w:r>
      <w:r>
        <w:rPr>
          <w:rtl/>
        </w:rPr>
        <w:t xml:space="preserve">   </w:t>
      </w:r>
      <w:bookmarkEnd w:id="40195"/>
    </w:p>
    <w:p w14:paraId="3E7BC483" w14:textId="77777777" w:rsidR="0067378F" w:rsidRPr="0067378F" w:rsidRDefault="0067378F" w:rsidP="0067378F">
      <w:pPr>
        <w:ind w:firstLine="0"/>
        <w:rPr>
          <w:rtl/>
        </w:rPr>
      </w:pPr>
      <w:bookmarkStart w:id="40196" w:name="_ETM_Q1_1799404"/>
      <w:bookmarkEnd w:id="40196"/>
    </w:p>
    <w:p w14:paraId="6D825273" w14:textId="7B494966" w:rsidR="00C10F45" w:rsidRDefault="009C6710" w:rsidP="004D4959">
      <w:pPr>
        <w:rPr>
          <w:rtl/>
        </w:rPr>
      </w:pPr>
      <w:r>
        <w:rPr>
          <w:rFonts w:hint="cs"/>
          <w:rtl/>
        </w:rPr>
        <w:t xml:space="preserve">נכון. </w:t>
      </w:r>
    </w:p>
    <w:p w14:paraId="32C98693" w14:textId="77777777" w:rsidR="009C6710" w:rsidRDefault="009C6710" w:rsidP="004D4959">
      <w:pPr>
        <w:rPr>
          <w:rtl/>
        </w:rPr>
      </w:pPr>
      <w:bookmarkStart w:id="40197" w:name="_ETM_Q1_1812654"/>
      <w:bookmarkStart w:id="40198" w:name="_ETM_Q1_1810154"/>
      <w:bookmarkEnd w:id="40197"/>
      <w:bookmarkEnd w:id="40198"/>
    </w:p>
    <w:p w14:paraId="425F1C97" w14:textId="4F6F6161" w:rsidR="009C6710" w:rsidRDefault="009C6710" w:rsidP="009C6710">
      <w:pPr>
        <w:pStyle w:val="a4"/>
        <w:keepNext/>
        <w:rPr>
          <w:rtl/>
        </w:rPr>
      </w:pPr>
      <w:bookmarkStart w:id="40199" w:name="ET_speaker_יערה_למברגר_3294"/>
      <w:r w:rsidRPr="009C6710">
        <w:rPr>
          <w:rStyle w:val="TagStyle"/>
          <w:rtl/>
        </w:rPr>
        <w:t xml:space="preserve"> &lt;&lt; דובר &gt;&gt; </w:t>
      </w:r>
      <w:r>
        <w:rPr>
          <w:rtl/>
        </w:rPr>
        <w:t>יערה למברגר:</w:t>
      </w:r>
      <w:r w:rsidRPr="009C6710">
        <w:rPr>
          <w:rStyle w:val="TagStyle"/>
          <w:rtl/>
        </w:rPr>
        <w:t xml:space="preserve"> &lt;&lt; דובר &gt;&gt;</w:t>
      </w:r>
      <w:r>
        <w:rPr>
          <w:rtl/>
        </w:rPr>
        <w:t xml:space="preserve">   </w:t>
      </w:r>
      <w:bookmarkEnd w:id="40199"/>
    </w:p>
    <w:p w14:paraId="7E8B1C80" w14:textId="77777777" w:rsidR="009C6710" w:rsidRPr="009C6710" w:rsidRDefault="009C6710" w:rsidP="0067378F">
      <w:pPr>
        <w:ind w:firstLine="0"/>
        <w:rPr>
          <w:rtl/>
        </w:rPr>
      </w:pPr>
      <w:bookmarkStart w:id="40200" w:name="_ETM_Q1_2276904"/>
      <w:bookmarkStart w:id="40201" w:name="_ETM_Q1_2260153"/>
      <w:bookmarkStart w:id="40202" w:name="_ETM_Q1_2252153"/>
      <w:bookmarkStart w:id="40203" w:name="_ETM_Q1_2252403"/>
      <w:bookmarkStart w:id="40204" w:name="_ETM_Q1_2252650"/>
      <w:bookmarkStart w:id="40205" w:name="_ETM_Q1_2252902"/>
      <w:bookmarkStart w:id="40206" w:name="_ETM_Q1_2221153"/>
      <w:bookmarkStart w:id="40207" w:name="_ETM_Q1_2213650"/>
      <w:bookmarkStart w:id="40208" w:name="_ETM_Q1_2205650"/>
      <w:bookmarkStart w:id="40209" w:name="_ETM_Q1_2205651"/>
      <w:bookmarkStart w:id="40210" w:name="_ETM_Q1_2205904"/>
      <w:bookmarkStart w:id="40211" w:name="_ETM_Q1_2599152"/>
      <w:bookmarkStart w:id="40212" w:name="_ETM_Q1_1803651"/>
      <w:bookmarkStart w:id="40213" w:name="_ETM_Q1_1803654"/>
      <w:bookmarkStart w:id="40214" w:name="_ETM_Q1_1807154"/>
      <w:bookmarkEnd w:id="40200"/>
      <w:bookmarkEnd w:id="40201"/>
      <w:bookmarkEnd w:id="40202"/>
      <w:bookmarkEnd w:id="40203"/>
      <w:bookmarkEnd w:id="40204"/>
      <w:bookmarkEnd w:id="40205"/>
      <w:bookmarkEnd w:id="40206"/>
      <w:bookmarkEnd w:id="40207"/>
      <w:bookmarkEnd w:id="40208"/>
      <w:bookmarkEnd w:id="40209"/>
      <w:bookmarkEnd w:id="40210"/>
      <w:bookmarkEnd w:id="40211"/>
      <w:bookmarkEnd w:id="40212"/>
      <w:bookmarkEnd w:id="40213"/>
      <w:bookmarkEnd w:id="40214"/>
    </w:p>
    <w:p w14:paraId="30B42BDA" w14:textId="2359BF7D" w:rsidR="009C6710" w:rsidRDefault="009C6710" w:rsidP="004D4959">
      <w:pPr>
        <w:rPr>
          <w:rtl/>
        </w:rPr>
      </w:pPr>
      <w:bookmarkStart w:id="40215" w:name="_ETM_Q1_1814401"/>
      <w:bookmarkStart w:id="40216" w:name="_ETM_Q1_1814904"/>
      <w:bookmarkEnd w:id="40215"/>
      <w:bookmarkEnd w:id="40216"/>
      <w:r>
        <w:rPr>
          <w:rFonts w:hint="cs"/>
          <w:rtl/>
        </w:rPr>
        <w:t xml:space="preserve">ארגון העיתונאים. </w:t>
      </w:r>
    </w:p>
    <w:p w14:paraId="0DEA075E" w14:textId="77777777" w:rsidR="0067378F" w:rsidRDefault="0067378F" w:rsidP="004D4959">
      <w:pPr>
        <w:rPr>
          <w:rtl/>
        </w:rPr>
      </w:pPr>
      <w:bookmarkStart w:id="40217" w:name="_ETM_Q1_1818152"/>
      <w:bookmarkStart w:id="40218" w:name="_ETM_Q1_1817155"/>
      <w:bookmarkStart w:id="40219" w:name="_ETM_Q1_1815405"/>
      <w:bookmarkStart w:id="40220" w:name="_ETM_Q1_1816402"/>
      <w:bookmarkEnd w:id="40217"/>
      <w:bookmarkEnd w:id="40218"/>
      <w:bookmarkEnd w:id="40219"/>
      <w:bookmarkEnd w:id="40220"/>
    </w:p>
    <w:p w14:paraId="5BCE2237" w14:textId="31FA621C" w:rsidR="0067378F" w:rsidRDefault="0067378F" w:rsidP="0067378F">
      <w:pPr>
        <w:pStyle w:val="a4"/>
        <w:keepNext/>
        <w:rPr>
          <w:rtl/>
        </w:rPr>
      </w:pPr>
      <w:bookmarkStart w:id="40221" w:name="ET_speaker_שמואל_קרמסקי_3296"/>
      <w:r w:rsidRPr="0067378F">
        <w:rPr>
          <w:rStyle w:val="TagStyle"/>
          <w:rtl/>
        </w:rPr>
        <w:t xml:space="preserve"> &lt;&lt; דובר &gt;&gt; </w:t>
      </w:r>
      <w:r>
        <w:rPr>
          <w:rtl/>
        </w:rPr>
        <w:t>שמואל קרמסקי:</w:t>
      </w:r>
      <w:r w:rsidRPr="0067378F">
        <w:rPr>
          <w:rStyle w:val="TagStyle"/>
          <w:rtl/>
        </w:rPr>
        <w:t xml:space="preserve"> &lt;&lt; דובר &gt;&gt;</w:t>
      </w:r>
      <w:r>
        <w:rPr>
          <w:rtl/>
        </w:rPr>
        <w:t xml:space="preserve">   </w:t>
      </w:r>
      <w:bookmarkEnd w:id="40221"/>
    </w:p>
    <w:p w14:paraId="3945C804" w14:textId="77777777" w:rsidR="0067378F" w:rsidRDefault="0067378F" w:rsidP="0067378F">
      <w:pPr>
        <w:pStyle w:val="KeepWithNext"/>
        <w:rPr>
          <w:rtl/>
        </w:rPr>
      </w:pPr>
    </w:p>
    <w:p w14:paraId="29968533" w14:textId="6A5FF498" w:rsidR="0067378F" w:rsidRDefault="0067378F" w:rsidP="0067378F">
      <w:pPr>
        <w:rPr>
          <w:rtl/>
        </w:rPr>
      </w:pPr>
      <w:bookmarkStart w:id="40222" w:name="_ETM_Q1_1818652"/>
      <w:bookmarkStart w:id="40223" w:name="_ETM_Q1_1818902"/>
      <w:bookmarkEnd w:id="40222"/>
      <w:bookmarkEnd w:id="40223"/>
      <w:r>
        <w:rPr>
          <w:rFonts w:hint="cs"/>
          <w:rtl/>
        </w:rPr>
        <w:t>ארגו</w:t>
      </w:r>
      <w:bookmarkStart w:id="40224" w:name="_ETM_Q1_1816652"/>
      <w:bookmarkEnd w:id="40224"/>
      <w:r>
        <w:rPr>
          <w:rFonts w:hint="cs"/>
          <w:rtl/>
        </w:rPr>
        <w:t>ן העיתונ</w:t>
      </w:r>
      <w:bookmarkStart w:id="40225" w:name="_ETM_Q1_1816152"/>
      <w:bookmarkEnd w:id="40225"/>
      <w:r>
        <w:rPr>
          <w:rFonts w:hint="cs"/>
          <w:rtl/>
        </w:rPr>
        <w:t xml:space="preserve">אים. </w:t>
      </w:r>
      <w:bookmarkStart w:id="40226" w:name="_ETM_Q1_1815903"/>
      <w:bookmarkEnd w:id="40226"/>
    </w:p>
    <w:p w14:paraId="2F2F3F43" w14:textId="77777777" w:rsidR="0067378F" w:rsidRDefault="0067378F" w:rsidP="0067378F">
      <w:pPr>
        <w:ind w:firstLine="0"/>
        <w:rPr>
          <w:rtl/>
        </w:rPr>
      </w:pPr>
      <w:bookmarkStart w:id="40227" w:name="_ETM_Q1_1816403"/>
      <w:bookmarkStart w:id="40228" w:name="_ETM_Q1_1817404"/>
      <w:bookmarkStart w:id="40229" w:name="_ETM_Q1_1814903"/>
      <w:bookmarkStart w:id="40230" w:name="_ETM_Q1_1812152"/>
      <w:bookmarkStart w:id="40231" w:name="_ETM_Q1_1812402"/>
      <w:bookmarkEnd w:id="40227"/>
      <w:bookmarkEnd w:id="40228"/>
      <w:bookmarkEnd w:id="40229"/>
      <w:bookmarkEnd w:id="40230"/>
      <w:bookmarkEnd w:id="40231"/>
    </w:p>
    <w:p w14:paraId="53A8DDEF" w14:textId="527DC0AD" w:rsidR="0067378F" w:rsidRDefault="0067378F" w:rsidP="0067378F">
      <w:pPr>
        <w:pStyle w:val="af6"/>
        <w:keepNext/>
        <w:rPr>
          <w:rtl/>
        </w:rPr>
      </w:pPr>
      <w:bookmarkStart w:id="40232" w:name="ET_yor_6358_3297"/>
      <w:r w:rsidRPr="0067378F">
        <w:rPr>
          <w:rStyle w:val="TagStyle"/>
          <w:rtl/>
        </w:rPr>
        <w:t xml:space="preserve"> &lt;&lt; יור &gt;&gt; </w:t>
      </w:r>
      <w:r>
        <w:rPr>
          <w:rtl/>
        </w:rPr>
        <w:t>היו"ר צביקה פוגל:</w:t>
      </w:r>
      <w:r w:rsidRPr="0067378F">
        <w:rPr>
          <w:rStyle w:val="TagStyle"/>
          <w:rtl/>
        </w:rPr>
        <w:t xml:space="preserve"> &lt;&lt; יור &gt;&gt;</w:t>
      </w:r>
      <w:r>
        <w:rPr>
          <w:rtl/>
        </w:rPr>
        <w:t xml:space="preserve">   </w:t>
      </w:r>
      <w:bookmarkEnd w:id="40232"/>
    </w:p>
    <w:p w14:paraId="72F9B07D" w14:textId="77777777" w:rsidR="0067378F" w:rsidRDefault="0067378F" w:rsidP="0067378F">
      <w:pPr>
        <w:pStyle w:val="KeepWithNext"/>
        <w:rPr>
          <w:rtl/>
        </w:rPr>
      </w:pPr>
    </w:p>
    <w:p w14:paraId="13A170AF" w14:textId="69591B0B" w:rsidR="0067378F" w:rsidRDefault="0067378F" w:rsidP="0067378F">
      <w:pPr>
        <w:rPr>
          <w:rtl/>
        </w:rPr>
      </w:pPr>
      <w:bookmarkStart w:id="40233" w:name="_ETM_Q1_1813904"/>
      <w:bookmarkEnd w:id="40233"/>
      <w:r>
        <w:rPr>
          <w:rFonts w:hint="cs"/>
          <w:rtl/>
        </w:rPr>
        <w:t>נכון.</w:t>
      </w:r>
    </w:p>
    <w:p w14:paraId="346B5E5A" w14:textId="77777777" w:rsidR="0067378F" w:rsidRDefault="0067378F" w:rsidP="0067378F">
      <w:pPr>
        <w:rPr>
          <w:rtl/>
        </w:rPr>
      </w:pPr>
      <w:bookmarkStart w:id="40234" w:name="_ETM_Q1_1815401"/>
      <w:bookmarkStart w:id="40235" w:name="_ETM_Q1_1816401"/>
      <w:bookmarkStart w:id="40236" w:name="_ETM_Q1_1816651"/>
      <w:bookmarkEnd w:id="40234"/>
      <w:bookmarkEnd w:id="40235"/>
      <w:bookmarkEnd w:id="40236"/>
    </w:p>
    <w:p w14:paraId="6A96CC09" w14:textId="2D50AEB7" w:rsidR="0067378F" w:rsidRDefault="0067378F" w:rsidP="0067378F">
      <w:pPr>
        <w:pStyle w:val="a4"/>
        <w:keepNext/>
        <w:rPr>
          <w:rtl/>
        </w:rPr>
      </w:pPr>
      <w:bookmarkStart w:id="40237" w:name="ET_speaker_שמואל_קרמסקי_3298"/>
      <w:r w:rsidRPr="0067378F">
        <w:rPr>
          <w:rStyle w:val="TagStyle"/>
          <w:rtl/>
        </w:rPr>
        <w:t xml:space="preserve"> &lt;&lt; דובר &gt;&gt; </w:t>
      </w:r>
      <w:r>
        <w:rPr>
          <w:rtl/>
        </w:rPr>
        <w:t>שמואל קרמסקי:</w:t>
      </w:r>
      <w:r w:rsidRPr="0067378F">
        <w:rPr>
          <w:rStyle w:val="TagStyle"/>
          <w:rtl/>
        </w:rPr>
        <w:t xml:space="preserve"> &lt;&lt; דובר &gt;&gt;</w:t>
      </w:r>
      <w:r>
        <w:rPr>
          <w:rtl/>
        </w:rPr>
        <w:t xml:space="preserve">   </w:t>
      </w:r>
      <w:bookmarkEnd w:id="40237"/>
    </w:p>
    <w:p w14:paraId="69B969C9" w14:textId="77777777" w:rsidR="0067378F" w:rsidRPr="0067378F" w:rsidRDefault="0067378F" w:rsidP="0067378F">
      <w:pPr>
        <w:rPr>
          <w:rtl/>
        </w:rPr>
      </w:pPr>
      <w:bookmarkStart w:id="40238" w:name="_ETM_Q1_1817152"/>
      <w:bookmarkEnd w:id="40238"/>
    </w:p>
    <w:p w14:paraId="5B48ED17" w14:textId="3C3E7BEC" w:rsidR="009C6710" w:rsidRDefault="009C6710" w:rsidP="004D4959">
      <w:pPr>
        <w:rPr>
          <w:rtl/>
        </w:rPr>
      </w:pPr>
      <w:bookmarkStart w:id="40239" w:name="_ETM_Q1_1818404"/>
      <w:bookmarkEnd w:id="40239"/>
      <w:r>
        <w:rPr>
          <w:rFonts w:hint="cs"/>
          <w:rtl/>
        </w:rPr>
        <w:t xml:space="preserve">נאמר </w:t>
      </w:r>
      <w:bookmarkStart w:id="40240" w:name="_ETM_Q1_1819155"/>
      <w:bookmarkEnd w:id="40240"/>
      <w:r>
        <w:rPr>
          <w:rFonts w:hint="cs"/>
          <w:rtl/>
        </w:rPr>
        <w:t>פה שהם ייבחרו בהגרלה.</w:t>
      </w:r>
    </w:p>
    <w:p w14:paraId="5899F0F5" w14:textId="77777777" w:rsidR="009C6710" w:rsidRDefault="009C6710" w:rsidP="004D4959">
      <w:pPr>
        <w:rPr>
          <w:rtl/>
        </w:rPr>
      </w:pPr>
      <w:bookmarkStart w:id="40241" w:name="_ETM_Q1_1823153"/>
      <w:bookmarkEnd w:id="40241"/>
    </w:p>
    <w:p w14:paraId="1BFF158E" w14:textId="5735BBE0" w:rsidR="0067378F" w:rsidRDefault="0067378F" w:rsidP="0067378F">
      <w:pPr>
        <w:pStyle w:val="af6"/>
        <w:keepNext/>
        <w:rPr>
          <w:rtl/>
        </w:rPr>
      </w:pPr>
      <w:bookmarkStart w:id="40242" w:name="ET_yor_6358_3299"/>
      <w:r w:rsidRPr="0067378F">
        <w:rPr>
          <w:rStyle w:val="TagStyle"/>
          <w:rtl/>
        </w:rPr>
        <w:t xml:space="preserve"> &lt;&lt; יור &gt;&gt; </w:t>
      </w:r>
      <w:r>
        <w:rPr>
          <w:rtl/>
        </w:rPr>
        <w:t>היו"ר צביקה פוגל:</w:t>
      </w:r>
      <w:r w:rsidRPr="0067378F">
        <w:rPr>
          <w:rStyle w:val="TagStyle"/>
          <w:rtl/>
        </w:rPr>
        <w:t xml:space="preserve"> &lt;&lt; יור &gt;&gt;</w:t>
      </w:r>
      <w:r>
        <w:rPr>
          <w:rtl/>
        </w:rPr>
        <w:t xml:space="preserve">   </w:t>
      </w:r>
      <w:bookmarkEnd w:id="40242"/>
    </w:p>
    <w:p w14:paraId="09D8ED39" w14:textId="77777777" w:rsidR="0067378F" w:rsidRPr="0067378F" w:rsidRDefault="0067378F" w:rsidP="0067378F">
      <w:pPr>
        <w:ind w:firstLine="0"/>
        <w:rPr>
          <w:rtl/>
        </w:rPr>
      </w:pPr>
      <w:bookmarkStart w:id="40243" w:name="_ETM_Q1_1820652"/>
      <w:bookmarkEnd w:id="40243"/>
    </w:p>
    <w:p w14:paraId="4E6176B6" w14:textId="77777777" w:rsidR="0067378F" w:rsidRDefault="009C6710" w:rsidP="004D4959">
      <w:pPr>
        <w:rPr>
          <w:rtl/>
        </w:rPr>
      </w:pPr>
      <w:bookmarkStart w:id="40244" w:name="_ETM_Q1_1823651"/>
      <w:bookmarkStart w:id="40245" w:name="_ETM_Q1_1823903"/>
      <w:bookmarkEnd w:id="40244"/>
      <w:bookmarkEnd w:id="40245"/>
      <w:r>
        <w:rPr>
          <w:rFonts w:hint="cs"/>
          <w:rtl/>
        </w:rPr>
        <w:t>נכון</w:t>
      </w:r>
      <w:bookmarkStart w:id="40246" w:name="_ETM_Q1_1821656"/>
      <w:bookmarkEnd w:id="40246"/>
      <w:r>
        <w:rPr>
          <w:rFonts w:hint="cs"/>
          <w:rtl/>
        </w:rPr>
        <w:t>.</w:t>
      </w:r>
    </w:p>
    <w:p w14:paraId="1B20E9AC" w14:textId="77777777" w:rsidR="0067378F" w:rsidRDefault="0067378F" w:rsidP="004D4959">
      <w:pPr>
        <w:rPr>
          <w:rtl/>
        </w:rPr>
      </w:pPr>
      <w:bookmarkStart w:id="40247" w:name="_ETM_Q1_1822406"/>
      <w:bookmarkStart w:id="40248" w:name="_ETM_Q1_1819903"/>
      <w:bookmarkStart w:id="40249" w:name="_ETM_Q1_1821155"/>
      <w:bookmarkEnd w:id="40247"/>
      <w:bookmarkEnd w:id="40248"/>
      <w:bookmarkEnd w:id="40249"/>
    </w:p>
    <w:p w14:paraId="1DFDAC0B" w14:textId="38E13AEA" w:rsidR="0067378F" w:rsidRDefault="0067378F" w:rsidP="0067378F">
      <w:pPr>
        <w:pStyle w:val="a4"/>
        <w:keepNext/>
        <w:rPr>
          <w:rtl/>
        </w:rPr>
      </w:pPr>
      <w:bookmarkStart w:id="40250" w:name="ET_speaker_שמואל_קרמסקי_3300"/>
      <w:r w:rsidRPr="0067378F">
        <w:rPr>
          <w:rStyle w:val="TagStyle"/>
          <w:rtl/>
        </w:rPr>
        <w:t xml:space="preserve"> &lt;&lt; דובר &gt;&gt; </w:t>
      </w:r>
      <w:r>
        <w:rPr>
          <w:rtl/>
        </w:rPr>
        <w:t>שמואל קרמסקי:</w:t>
      </w:r>
      <w:r w:rsidRPr="0067378F">
        <w:rPr>
          <w:rStyle w:val="TagStyle"/>
          <w:rtl/>
        </w:rPr>
        <w:t xml:space="preserve"> &lt;&lt; דובר &gt;&gt;</w:t>
      </w:r>
      <w:r>
        <w:rPr>
          <w:rtl/>
        </w:rPr>
        <w:t xml:space="preserve">   </w:t>
      </w:r>
      <w:bookmarkEnd w:id="40250"/>
    </w:p>
    <w:p w14:paraId="222B2725" w14:textId="339DFDE6" w:rsidR="009C6710" w:rsidRDefault="009C6710" w:rsidP="0067378F">
      <w:pPr>
        <w:rPr>
          <w:rtl/>
        </w:rPr>
      </w:pPr>
      <w:bookmarkStart w:id="40251" w:name="_ETM_Q1_1823654"/>
      <w:bookmarkStart w:id="40252" w:name="_ETM_Q1_1824154"/>
      <w:bookmarkStart w:id="40253" w:name="_ETM_Q1_1822153"/>
      <w:bookmarkStart w:id="40254" w:name="_ETM_Q1_1819653"/>
      <w:bookmarkEnd w:id="40251"/>
      <w:bookmarkEnd w:id="40252"/>
      <w:bookmarkEnd w:id="40253"/>
      <w:bookmarkEnd w:id="40254"/>
      <w:r>
        <w:rPr>
          <w:rFonts w:hint="cs"/>
          <w:rtl/>
        </w:rPr>
        <w:t xml:space="preserve"> </w:t>
      </w:r>
    </w:p>
    <w:p w14:paraId="060D5B55" w14:textId="04CB5996" w:rsidR="009C6710" w:rsidRDefault="009C6710" w:rsidP="004D4959">
      <w:pPr>
        <w:rPr>
          <w:rtl/>
        </w:rPr>
      </w:pPr>
      <w:bookmarkStart w:id="40255" w:name="_ETM_Q1_1824905"/>
      <w:bookmarkStart w:id="40256" w:name="_ETM_Q1_1825152"/>
      <w:bookmarkEnd w:id="40255"/>
      <w:bookmarkEnd w:id="40256"/>
      <w:r>
        <w:rPr>
          <w:rFonts w:hint="cs"/>
          <w:rtl/>
        </w:rPr>
        <w:t>ב</w:t>
      </w:r>
      <w:bookmarkStart w:id="40257" w:name="_ETM_Q1_1825404"/>
      <w:bookmarkStart w:id="40258" w:name="_ETM_Q1_1822404"/>
      <w:bookmarkStart w:id="40259" w:name="_ETM_Q1_1819902"/>
      <w:bookmarkStart w:id="40260" w:name="_ETM_Q1_1814155"/>
      <w:bookmarkStart w:id="40261" w:name="_ETM_Q1_1811654"/>
      <w:bookmarkStart w:id="40262" w:name="_ETM_Q1_1812154"/>
      <w:bookmarkEnd w:id="40257"/>
      <w:bookmarkEnd w:id="40258"/>
      <w:bookmarkEnd w:id="40259"/>
      <w:bookmarkEnd w:id="40260"/>
      <w:bookmarkEnd w:id="40261"/>
      <w:bookmarkEnd w:id="40262"/>
      <w:r>
        <w:rPr>
          <w:rFonts w:hint="cs"/>
          <w:rtl/>
        </w:rPr>
        <w:t>הדלקה של הרב</w:t>
      </w:r>
      <w:bookmarkStart w:id="40263" w:name="_ETM_Q1_1801651"/>
      <w:bookmarkStart w:id="40264" w:name="_ETM_Q1_1799155"/>
      <w:bookmarkEnd w:id="40263"/>
      <w:bookmarkEnd w:id="40264"/>
      <w:r>
        <w:rPr>
          <w:rFonts w:hint="cs"/>
          <w:rtl/>
        </w:rPr>
        <w:t xml:space="preserve"> </w:t>
      </w:r>
      <w:bookmarkStart w:id="40265" w:name="_ETM_Q1_1796155"/>
      <w:bookmarkStart w:id="40266" w:name="_ETM_Q1_1793404"/>
      <w:bookmarkStart w:id="40267" w:name="_ETM_Q1_1790404"/>
      <w:bookmarkStart w:id="40268" w:name="_ETM_Q1_1787651"/>
      <w:bookmarkEnd w:id="40265"/>
      <w:bookmarkEnd w:id="40266"/>
      <w:bookmarkEnd w:id="40267"/>
      <w:bookmarkEnd w:id="40268"/>
      <w:r>
        <w:rPr>
          <w:rFonts w:hint="cs"/>
          <w:rtl/>
        </w:rPr>
        <w:t xml:space="preserve"> </w:t>
      </w:r>
      <w:bookmarkStart w:id="40269" w:name="_ETM_Q1_1786404"/>
      <w:bookmarkStart w:id="40270" w:name="_ETM_Q1_1783654"/>
      <w:bookmarkStart w:id="40271" w:name="_ETM_Q1_1780652"/>
      <w:bookmarkStart w:id="40272" w:name="_ETM_Q1_1779405"/>
      <w:bookmarkStart w:id="40273" w:name="_ETM_Q1_1776405"/>
      <w:bookmarkEnd w:id="40269"/>
      <w:bookmarkEnd w:id="40270"/>
      <w:bookmarkEnd w:id="40271"/>
      <w:bookmarkEnd w:id="40272"/>
      <w:bookmarkEnd w:id="40273"/>
      <w:r>
        <w:rPr>
          <w:rFonts w:hint="cs"/>
          <w:rtl/>
        </w:rPr>
        <w:t>שמואל אליהו ייבדק שייבחר דווקא עיתונאי מ</w:t>
      </w:r>
      <w:r w:rsidR="0067378F">
        <w:rPr>
          <w:rFonts w:hint="cs"/>
          <w:rtl/>
        </w:rPr>
        <w:t>ה</w:t>
      </w:r>
      <w:r>
        <w:rPr>
          <w:rFonts w:hint="cs"/>
          <w:rtl/>
        </w:rPr>
        <w:t xml:space="preserve">עיתונאות </w:t>
      </w:r>
      <w:r w:rsidR="0067378F">
        <w:rPr>
          <w:rFonts w:hint="cs"/>
          <w:rtl/>
        </w:rPr>
        <w:t>ה</w:t>
      </w:r>
      <w:r>
        <w:rPr>
          <w:rFonts w:hint="cs"/>
          <w:rtl/>
        </w:rPr>
        <w:t>דתית ו</w:t>
      </w:r>
      <w:bookmarkStart w:id="40274" w:name="_ETM_Q1_1822903"/>
      <w:bookmarkEnd w:id="40274"/>
      <w:r>
        <w:rPr>
          <w:rFonts w:hint="cs"/>
          <w:rtl/>
        </w:rPr>
        <w:t xml:space="preserve">לא חרדית </w:t>
      </w:r>
      <w:r w:rsidR="0067378F">
        <w:rPr>
          <w:rFonts w:hint="cs"/>
          <w:rtl/>
        </w:rPr>
        <w:t xml:space="preserve">וההפך, </w:t>
      </w:r>
      <w:bookmarkStart w:id="40275" w:name="_ETM_Q1_1825403"/>
      <w:bookmarkStart w:id="40276" w:name="_ETM_Q1_1822656"/>
      <w:bookmarkEnd w:id="40275"/>
      <w:bookmarkEnd w:id="40276"/>
      <w:r>
        <w:rPr>
          <w:rFonts w:hint="cs"/>
          <w:rtl/>
        </w:rPr>
        <w:t xml:space="preserve">בהדלקה </w:t>
      </w:r>
      <w:r w:rsidR="0067378F">
        <w:rPr>
          <w:rFonts w:hint="cs"/>
          <w:rtl/>
        </w:rPr>
        <w:t xml:space="preserve">של </w:t>
      </w:r>
      <w:bookmarkStart w:id="40277" w:name="_ETM_Q1_1823656"/>
      <w:bookmarkEnd w:id="40277"/>
      <w:r w:rsidR="0067378F">
        <w:rPr>
          <w:rFonts w:hint="cs"/>
          <w:rtl/>
        </w:rPr>
        <w:t>האדמו"ר מבויאן ו</w:t>
      </w:r>
      <w:bookmarkStart w:id="40278" w:name="_ETM_Q1_1825906"/>
      <w:bookmarkEnd w:id="40278"/>
      <w:r w:rsidR="0067378F">
        <w:rPr>
          <w:rFonts w:hint="cs"/>
          <w:rtl/>
        </w:rPr>
        <w:t>הרב עמאר זה יהיה עיתונאי</w:t>
      </w:r>
      <w:bookmarkStart w:id="40279" w:name="_ETM_Q1_1827405"/>
      <w:bookmarkEnd w:id="40279"/>
      <w:r w:rsidR="0067378F">
        <w:rPr>
          <w:rFonts w:hint="cs"/>
          <w:rtl/>
        </w:rPr>
        <w:t xml:space="preserve"> </w:t>
      </w:r>
      <w:bookmarkStart w:id="40280" w:name="_ETM_Q1_1827655"/>
      <w:bookmarkStart w:id="40281" w:name="_ETM_Q1_1830906"/>
      <w:bookmarkStart w:id="40282" w:name="_ETM_Q1_1821902"/>
      <w:bookmarkEnd w:id="40280"/>
      <w:bookmarkEnd w:id="40281"/>
      <w:bookmarkEnd w:id="40282"/>
      <w:r w:rsidR="0067378F">
        <w:rPr>
          <w:rFonts w:hint="cs"/>
          <w:rtl/>
        </w:rPr>
        <w:t xml:space="preserve">מעיתונאות </w:t>
      </w:r>
      <w:bookmarkStart w:id="40283" w:name="_ETM_Q1_1823152"/>
      <w:bookmarkStart w:id="40284" w:name="_ETM_Q1_1827155"/>
      <w:bookmarkStart w:id="40285" w:name="_ETM_Q1_1828902"/>
      <w:bookmarkStart w:id="40286" w:name="_ETM_Q1_1826402"/>
      <w:bookmarkEnd w:id="40283"/>
      <w:bookmarkEnd w:id="40284"/>
      <w:bookmarkEnd w:id="40285"/>
      <w:bookmarkEnd w:id="40286"/>
      <w:r w:rsidR="0067378F">
        <w:rPr>
          <w:rFonts w:hint="cs"/>
          <w:rtl/>
        </w:rPr>
        <w:t>חרדית ולא דתית</w:t>
      </w:r>
      <w:bookmarkStart w:id="40287" w:name="_ETM_Q1_1829155"/>
      <w:bookmarkEnd w:id="40287"/>
      <w:r w:rsidR="0067378F">
        <w:rPr>
          <w:rFonts w:hint="cs"/>
          <w:rtl/>
        </w:rPr>
        <w:t xml:space="preserve">, כי הם ביחד </w:t>
      </w:r>
      <w:bookmarkStart w:id="40288" w:name="_ETM_Q1_1830406"/>
      <w:bookmarkEnd w:id="40288"/>
      <w:r w:rsidR="0067378F">
        <w:rPr>
          <w:rFonts w:hint="cs"/>
          <w:rtl/>
        </w:rPr>
        <w:t>באותו סעיף.</w:t>
      </w:r>
      <w:bookmarkStart w:id="40289" w:name="_ETM_Q1_1831656"/>
      <w:bookmarkEnd w:id="40289"/>
    </w:p>
    <w:p w14:paraId="5785B2D9" w14:textId="77777777" w:rsidR="009C6710" w:rsidRDefault="009C6710" w:rsidP="004D4959">
      <w:pPr>
        <w:rPr>
          <w:rtl/>
        </w:rPr>
      </w:pPr>
    </w:p>
    <w:p w14:paraId="79926672" w14:textId="1729DA55" w:rsidR="0067378F" w:rsidRDefault="0067378F" w:rsidP="0067378F">
      <w:pPr>
        <w:pStyle w:val="af6"/>
        <w:keepNext/>
        <w:rPr>
          <w:rtl/>
        </w:rPr>
      </w:pPr>
      <w:bookmarkStart w:id="40290" w:name="ET_yor_6358_3301"/>
      <w:r w:rsidRPr="0067378F">
        <w:rPr>
          <w:rStyle w:val="TagStyle"/>
          <w:rtl/>
        </w:rPr>
        <w:t xml:space="preserve"> &lt;&lt; יור &gt;&gt; </w:t>
      </w:r>
      <w:r>
        <w:rPr>
          <w:rtl/>
        </w:rPr>
        <w:t>היו"ר צביקה פוגל:</w:t>
      </w:r>
      <w:r w:rsidRPr="0067378F">
        <w:rPr>
          <w:rStyle w:val="TagStyle"/>
          <w:rtl/>
        </w:rPr>
        <w:t xml:space="preserve"> &lt;&lt; יור &gt;&gt;</w:t>
      </w:r>
      <w:r>
        <w:rPr>
          <w:rtl/>
        </w:rPr>
        <w:t xml:space="preserve">   </w:t>
      </w:r>
      <w:bookmarkEnd w:id="40290"/>
    </w:p>
    <w:p w14:paraId="0E8D204A" w14:textId="77777777" w:rsidR="0067378F" w:rsidRDefault="0067378F" w:rsidP="0067378F">
      <w:pPr>
        <w:pStyle w:val="KeepWithNext"/>
        <w:rPr>
          <w:rtl/>
        </w:rPr>
      </w:pPr>
    </w:p>
    <w:p w14:paraId="70128A80" w14:textId="440C12A2" w:rsidR="009C6710" w:rsidRDefault="0067378F" w:rsidP="0067378F">
      <w:pPr>
        <w:rPr>
          <w:rtl/>
        </w:rPr>
      </w:pPr>
      <w:bookmarkStart w:id="40291" w:name="_ETM_Q1_1833656"/>
      <w:bookmarkStart w:id="40292" w:name="_ETM_Q1_1830656"/>
      <w:bookmarkEnd w:id="40291"/>
      <w:bookmarkEnd w:id="40292"/>
      <w:r>
        <w:rPr>
          <w:rFonts w:hint="cs"/>
          <w:rtl/>
        </w:rPr>
        <w:t xml:space="preserve">זה </w:t>
      </w:r>
      <w:bookmarkStart w:id="40293" w:name="_ETM_Q1_1831151"/>
      <w:bookmarkEnd w:id="40293"/>
      <w:r w:rsidR="009C6710">
        <w:rPr>
          <w:rFonts w:hint="cs"/>
          <w:rtl/>
        </w:rPr>
        <w:t>מקובל עלי</w:t>
      </w:r>
      <w:r>
        <w:rPr>
          <w:rFonts w:hint="cs"/>
          <w:rtl/>
        </w:rPr>
        <w:t>.</w:t>
      </w:r>
    </w:p>
    <w:p w14:paraId="674FF6C0" w14:textId="77777777" w:rsidR="0067378F" w:rsidRDefault="0067378F" w:rsidP="0067378F">
      <w:pPr>
        <w:rPr>
          <w:rtl/>
        </w:rPr>
      </w:pPr>
      <w:bookmarkStart w:id="40294" w:name="_ETM_Q1_1833406"/>
      <w:bookmarkStart w:id="40295" w:name="_ETM_Q1_1834156"/>
      <w:bookmarkEnd w:id="40294"/>
      <w:bookmarkEnd w:id="40295"/>
    </w:p>
    <w:p w14:paraId="2A1BBF64" w14:textId="058A24B7" w:rsidR="0067378F" w:rsidRPr="0067378F" w:rsidRDefault="0067378F" w:rsidP="0067378F">
      <w:pPr>
        <w:pStyle w:val="a4"/>
        <w:keepNext/>
        <w:rPr>
          <w:rtl/>
        </w:rPr>
      </w:pPr>
      <w:bookmarkStart w:id="40296" w:name="ET_speaker_שמואל_קרמסקי_3302"/>
      <w:r w:rsidRPr="0067378F">
        <w:rPr>
          <w:rStyle w:val="TagStyle"/>
          <w:rtl/>
        </w:rPr>
        <w:t xml:space="preserve"> &lt;&lt; דובר &gt;&gt; </w:t>
      </w:r>
      <w:r>
        <w:rPr>
          <w:rtl/>
        </w:rPr>
        <w:t>שמואל קרמסקי:</w:t>
      </w:r>
      <w:r w:rsidRPr="0067378F">
        <w:rPr>
          <w:rStyle w:val="TagStyle"/>
          <w:rtl/>
        </w:rPr>
        <w:t xml:space="preserve"> &lt;&lt; דובר &gt;&gt;</w:t>
      </w:r>
      <w:r>
        <w:rPr>
          <w:rtl/>
        </w:rPr>
        <w:t xml:space="preserve">   </w:t>
      </w:r>
      <w:bookmarkStart w:id="40297" w:name="_ETM_Q1_1834902"/>
      <w:bookmarkEnd w:id="40296"/>
      <w:bookmarkEnd w:id="40297"/>
    </w:p>
    <w:p w14:paraId="42A38837" w14:textId="77777777" w:rsidR="009C6710" w:rsidRDefault="009C6710" w:rsidP="0067378F">
      <w:pPr>
        <w:ind w:firstLine="0"/>
        <w:rPr>
          <w:rtl/>
        </w:rPr>
      </w:pPr>
      <w:bookmarkStart w:id="40298" w:name="_ETM_Q1_1833906"/>
      <w:bookmarkStart w:id="40299" w:name="_ETM_Q1_1831406"/>
      <w:bookmarkEnd w:id="40298"/>
      <w:bookmarkEnd w:id="40299"/>
    </w:p>
    <w:p w14:paraId="1AF8F6D9" w14:textId="0D2EC802" w:rsidR="009C6710" w:rsidRDefault="009C6710" w:rsidP="004D4959">
      <w:pPr>
        <w:rPr>
          <w:rtl/>
        </w:rPr>
      </w:pPr>
      <w:r>
        <w:rPr>
          <w:rFonts w:hint="cs"/>
          <w:rtl/>
        </w:rPr>
        <w:t>ב</w:t>
      </w:r>
      <w:bookmarkStart w:id="40300" w:name="_ETM_Q1_1831404"/>
      <w:bookmarkEnd w:id="40300"/>
      <w:r w:rsidR="0067378F">
        <w:rPr>
          <w:rFonts w:hint="cs"/>
          <w:rtl/>
        </w:rPr>
        <w:t>יתר</w:t>
      </w:r>
      <w:r>
        <w:rPr>
          <w:rFonts w:hint="cs"/>
          <w:rtl/>
        </w:rPr>
        <w:t xml:space="preserve"> הזמן זה יהיה</w:t>
      </w:r>
      <w:r w:rsidR="0067378F">
        <w:rPr>
          <w:rFonts w:hint="cs"/>
          <w:rtl/>
        </w:rPr>
        <w:t xml:space="preserve"> </w:t>
      </w:r>
      <w:bookmarkStart w:id="40301" w:name="_ETM_Q1_1836406"/>
      <w:bookmarkEnd w:id="40301"/>
      <w:r w:rsidR="0067378F">
        <w:rPr>
          <w:rFonts w:hint="cs"/>
          <w:rtl/>
        </w:rPr>
        <w:t>אותו דבר. יהיו חמישה עיתונאים שונים</w:t>
      </w:r>
      <w:bookmarkStart w:id="40302" w:name="_ETM_Q1_1837406"/>
      <w:bookmarkEnd w:id="40302"/>
      <w:r w:rsidR="0067378F">
        <w:rPr>
          <w:rFonts w:hint="cs"/>
          <w:rtl/>
        </w:rPr>
        <w:t xml:space="preserve"> בכל אחת </w:t>
      </w:r>
      <w:bookmarkStart w:id="40303" w:name="_ETM_Q1_1840156"/>
      <w:bookmarkEnd w:id="40303"/>
      <w:r w:rsidR="0067378F">
        <w:rPr>
          <w:rFonts w:hint="cs"/>
          <w:rtl/>
        </w:rPr>
        <w:t>מ</w:t>
      </w:r>
      <w:bookmarkStart w:id="40304" w:name="_ETM_Q1_1838401"/>
      <w:bookmarkEnd w:id="40304"/>
      <w:r w:rsidR="0067378F">
        <w:rPr>
          <w:rFonts w:hint="cs"/>
          <w:rtl/>
        </w:rPr>
        <w:t>של</w:t>
      </w:r>
      <w:bookmarkStart w:id="40305" w:name="_ETM_Q1_1836656"/>
      <w:bookmarkStart w:id="40306" w:name="_ETM_Q1_1833901"/>
      <w:bookmarkEnd w:id="40305"/>
      <w:bookmarkEnd w:id="40306"/>
      <w:r w:rsidR="0067378F">
        <w:rPr>
          <w:rFonts w:hint="cs"/>
          <w:rtl/>
        </w:rPr>
        <w:t xml:space="preserve">שת ההדלקות </w:t>
      </w:r>
      <w:bookmarkStart w:id="40307" w:name="_ETM_Q1_1835651"/>
      <w:bookmarkStart w:id="40308" w:name="_ETM_Q1_1833156"/>
      <w:bookmarkStart w:id="40309" w:name="_ETM_Q1_1838651"/>
      <w:bookmarkEnd w:id="40307"/>
      <w:bookmarkEnd w:id="40308"/>
      <w:bookmarkEnd w:id="40309"/>
      <w:r w:rsidR="0067378F">
        <w:rPr>
          <w:rFonts w:hint="cs"/>
          <w:rtl/>
        </w:rPr>
        <w:t xml:space="preserve">ובשאר הזמן זה היה </w:t>
      </w:r>
      <w:bookmarkStart w:id="40310" w:name="_ETM_Q1_1840404"/>
      <w:bookmarkEnd w:id="40310"/>
      <w:r>
        <w:rPr>
          <w:rFonts w:hint="cs"/>
          <w:rtl/>
        </w:rPr>
        <w:t xml:space="preserve">בתחלופה של כל ארבע שעות, זה מקובל? </w:t>
      </w:r>
    </w:p>
    <w:p w14:paraId="7AB48797" w14:textId="77777777" w:rsidR="0067378F" w:rsidRDefault="0067378F" w:rsidP="004D4959">
      <w:pPr>
        <w:rPr>
          <w:rtl/>
        </w:rPr>
      </w:pPr>
      <w:bookmarkStart w:id="40311" w:name="_ETM_Q1_1843401"/>
      <w:bookmarkStart w:id="40312" w:name="_ETM_Q1_1844656"/>
      <w:bookmarkEnd w:id="40311"/>
      <w:bookmarkEnd w:id="40312"/>
    </w:p>
    <w:p w14:paraId="18E2521D" w14:textId="4C4F9607" w:rsidR="0067378F" w:rsidRDefault="0067378F" w:rsidP="0067378F">
      <w:pPr>
        <w:pStyle w:val="af6"/>
        <w:keepNext/>
        <w:rPr>
          <w:rtl/>
        </w:rPr>
      </w:pPr>
      <w:bookmarkStart w:id="40313" w:name="ET_yor_6358_3303"/>
      <w:r w:rsidRPr="0067378F">
        <w:rPr>
          <w:rStyle w:val="TagStyle"/>
          <w:rtl/>
        </w:rPr>
        <w:t xml:space="preserve"> &lt;&lt; יור &gt;&gt; </w:t>
      </w:r>
      <w:r>
        <w:rPr>
          <w:rtl/>
        </w:rPr>
        <w:t>היו"ר צביקה פוגל:</w:t>
      </w:r>
      <w:r w:rsidRPr="0067378F">
        <w:rPr>
          <w:rStyle w:val="TagStyle"/>
          <w:rtl/>
        </w:rPr>
        <w:t xml:space="preserve"> &lt;&lt; יור &gt;&gt;</w:t>
      </w:r>
      <w:r>
        <w:rPr>
          <w:rtl/>
        </w:rPr>
        <w:t xml:space="preserve">   </w:t>
      </w:r>
      <w:bookmarkEnd w:id="40313"/>
    </w:p>
    <w:p w14:paraId="47B8B1F3" w14:textId="77777777" w:rsidR="0067378F" w:rsidRDefault="0067378F" w:rsidP="0067378F">
      <w:pPr>
        <w:pStyle w:val="KeepWithNext"/>
        <w:rPr>
          <w:rtl/>
        </w:rPr>
      </w:pPr>
    </w:p>
    <w:p w14:paraId="4BD0E09A" w14:textId="68D61A93" w:rsidR="009C6710" w:rsidRDefault="0067378F" w:rsidP="0067378F">
      <w:pPr>
        <w:rPr>
          <w:rtl/>
        </w:rPr>
      </w:pPr>
      <w:bookmarkStart w:id="40314" w:name="_ETM_Q1_1845656"/>
      <w:bookmarkEnd w:id="40314"/>
      <w:r>
        <w:rPr>
          <w:rFonts w:hint="cs"/>
          <w:rtl/>
        </w:rPr>
        <w:t xml:space="preserve">מעולה. </w:t>
      </w:r>
      <w:bookmarkStart w:id="40315" w:name="_ETM_Q1_1846656"/>
      <w:bookmarkEnd w:id="40315"/>
    </w:p>
    <w:p w14:paraId="4D3CA6A7" w14:textId="77777777" w:rsidR="0067378F" w:rsidRDefault="0067378F" w:rsidP="004D4959">
      <w:pPr>
        <w:rPr>
          <w:rtl/>
        </w:rPr>
      </w:pPr>
      <w:bookmarkStart w:id="40316" w:name="_ETM_Q1_1853156"/>
      <w:bookmarkEnd w:id="40316"/>
    </w:p>
    <w:p w14:paraId="5A74B83C" w14:textId="361B25E3" w:rsidR="0067378F" w:rsidRDefault="0067378F" w:rsidP="0067378F">
      <w:pPr>
        <w:pStyle w:val="af9"/>
        <w:keepNext/>
        <w:rPr>
          <w:rtl/>
        </w:rPr>
      </w:pPr>
      <w:bookmarkStart w:id="40317" w:name="ET_guest_903658_3304"/>
      <w:r w:rsidRPr="0067378F">
        <w:rPr>
          <w:rStyle w:val="TagStyle"/>
          <w:rtl/>
        </w:rPr>
        <w:t xml:space="preserve"> &lt;&lt; אורח &gt;&gt; </w:t>
      </w:r>
      <w:r>
        <w:rPr>
          <w:rtl/>
        </w:rPr>
        <w:t>שירן שושנה:</w:t>
      </w:r>
      <w:r w:rsidRPr="0067378F">
        <w:rPr>
          <w:rStyle w:val="TagStyle"/>
          <w:rtl/>
        </w:rPr>
        <w:t xml:space="preserve"> &lt;&lt; אורח &gt;&gt;</w:t>
      </w:r>
      <w:r>
        <w:rPr>
          <w:rtl/>
        </w:rPr>
        <w:t xml:space="preserve">   </w:t>
      </w:r>
      <w:bookmarkEnd w:id="40317"/>
    </w:p>
    <w:p w14:paraId="0DE59558" w14:textId="77777777" w:rsidR="0067378F" w:rsidRPr="0067378F" w:rsidRDefault="0067378F" w:rsidP="0067378F">
      <w:pPr>
        <w:rPr>
          <w:rtl/>
        </w:rPr>
      </w:pPr>
      <w:bookmarkStart w:id="40318" w:name="_ETM_Q1_1856156"/>
      <w:bookmarkStart w:id="40319" w:name="_ETM_Q1_1856653"/>
      <w:bookmarkStart w:id="40320" w:name="_ETM_Q1_1854406"/>
      <w:bookmarkEnd w:id="40318"/>
      <w:bookmarkEnd w:id="40319"/>
      <w:bookmarkEnd w:id="40320"/>
    </w:p>
    <w:p w14:paraId="21041D21" w14:textId="403BABD9" w:rsidR="0067378F" w:rsidRDefault="009C6710" w:rsidP="0067378F">
      <w:pPr>
        <w:rPr>
          <w:rtl/>
        </w:rPr>
      </w:pPr>
      <w:r>
        <w:rPr>
          <w:rFonts w:hint="cs"/>
          <w:rtl/>
        </w:rPr>
        <w:t>למעט בהדלקות. מירי, אני מציע ש-11א שהוא ההסדר העיקרי</w:t>
      </w:r>
      <w:bookmarkStart w:id="40321" w:name="_ETM_Q1_1856906"/>
      <w:bookmarkStart w:id="40322" w:name="_ETM_Q1_1857906"/>
      <w:bookmarkEnd w:id="40321"/>
      <w:bookmarkEnd w:id="40322"/>
      <w:r w:rsidR="0067378F">
        <w:rPr>
          <w:rFonts w:hint="cs"/>
          <w:rtl/>
        </w:rPr>
        <w:t xml:space="preserve"> יהיה 11 ואחר כך </w:t>
      </w:r>
      <w:bookmarkStart w:id="40323" w:name="_ETM_Q1_1861656"/>
      <w:bookmarkStart w:id="40324" w:name="_ETM_Q1_1859156"/>
      <w:bookmarkEnd w:id="40323"/>
      <w:bookmarkEnd w:id="40324"/>
      <w:r w:rsidR="0067378F">
        <w:rPr>
          <w:rFonts w:hint="cs"/>
          <w:rtl/>
        </w:rPr>
        <w:t xml:space="preserve">נדבר על העיתונאים. 11א </w:t>
      </w:r>
      <w:bookmarkStart w:id="40325" w:name="_ETM_Q1_1861151"/>
      <w:bookmarkEnd w:id="40325"/>
      <w:r w:rsidR="0067378F">
        <w:rPr>
          <w:rFonts w:hint="cs"/>
          <w:rtl/>
        </w:rPr>
        <w:t xml:space="preserve">הוא מאוד חשוב והוא מקבל מקום </w:t>
      </w:r>
      <w:bookmarkStart w:id="40326" w:name="_ETM_Q1_1868656"/>
      <w:bookmarkEnd w:id="40326"/>
      <w:r w:rsidR="0067378F">
        <w:rPr>
          <w:rFonts w:hint="cs"/>
          <w:rtl/>
        </w:rPr>
        <w:t xml:space="preserve">זניח יותר. </w:t>
      </w:r>
    </w:p>
    <w:p w14:paraId="180D2DD8" w14:textId="77777777" w:rsidR="0067378F" w:rsidRDefault="0067378F" w:rsidP="004D4959">
      <w:pPr>
        <w:rPr>
          <w:rtl/>
        </w:rPr>
      </w:pPr>
      <w:bookmarkStart w:id="40327" w:name="_ETM_Q1_1872404"/>
      <w:bookmarkStart w:id="40328" w:name="_ETM_Q1_1872156"/>
      <w:bookmarkEnd w:id="40327"/>
      <w:bookmarkEnd w:id="40328"/>
    </w:p>
    <w:p w14:paraId="69170C39" w14:textId="07CD84EE" w:rsidR="0067378F" w:rsidRDefault="0067378F" w:rsidP="0067378F">
      <w:pPr>
        <w:pStyle w:val="a4"/>
        <w:keepNext/>
        <w:rPr>
          <w:rtl/>
        </w:rPr>
      </w:pPr>
      <w:bookmarkStart w:id="40329" w:name="ET_speaker_יערה_למברגר_3306"/>
      <w:r w:rsidRPr="0067378F">
        <w:rPr>
          <w:rStyle w:val="TagStyle"/>
          <w:rtl/>
        </w:rPr>
        <w:t xml:space="preserve"> &lt;&lt; דובר &gt;&gt; </w:t>
      </w:r>
      <w:r>
        <w:rPr>
          <w:rtl/>
        </w:rPr>
        <w:t>יערה למברגר:</w:t>
      </w:r>
      <w:r w:rsidRPr="0067378F">
        <w:rPr>
          <w:rStyle w:val="TagStyle"/>
          <w:rtl/>
        </w:rPr>
        <w:t xml:space="preserve"> &lt;&lt; דובר &gt;&gt;</w:t>
      </w:r>
      <w:r>
        <w:rPr>
          <w:rtl/>
        </w:rPr>
        <w:t xml:space="preserve">   </w:t>
      </w:r>
      <w:bookmarkEnd w:id="40329"/>
    </w:p>
    <w:p w14:paraId="1C570E24" w14:textId="77777777" w:rsidR="0067378F" w:rsidRDefault="0067378F" w:rsidP="0067378F">
      <w:pPr>
        <w:pStyle w:val="KeepWithNext"/>
        <w:rPr>
          <w:rtl/>
        </w:rPr>
      </w:pPr>
    </w:p>
    <w:p w14:paraId="7E6A2C7D" w14:textId="02D2A2D3" w:rsidR="0067378F" w:rsidRDefault="0067378F" w:rsidP="0067378F">
      <w:pPr>
        <w:rPr>
          <w:rtl/>
        </w:rPr>
      </w:pPr>
      <w:bookmarkStart w:id="40330" w:name="_ETM_Q1_1873151"/>
      <w:bookmarkEnd w:id="40330"/>
      <w:r>
        <w:rPr>
          <w:rFonts w:hint="cs"/>
          <w:rtl/>
        </w:rPr>
        <w:t>הוא לא יישאר א' כי</w:t>
      </w:r>
      <w:bookmarkStart w:id="40331" w:name="_ETM_Q1_1873406"/>
      <w:bookmarkEnd w:id="40331"/>
      <w:r>
        <w:rPr>
          <w:rFonts w:hint="cs"/>
          <w:rtl/>
        </w:rPr>
        <w:t xml:space="preserve"> זה חוק בפני </w:t>
      </w:r>
      <w:bookmarkStart w:id="40332" w:name="_ETM_Q1_1874906"/>
      <w:bookmarkEnd w:id="40332"/>
      <w:r>
        <w:rPr>
          <w:rFonts w:hint="cs"/>
          <w:rtl/>
        </w:rPr>
        <w:t>עצמו</w:t>
      </w:r>
      <w:bookmarkStart w:id="40333" w:name="_ETM_Q1_1872656"/>
      <w:bookmarkEnd w:id="40333"/>
      <w:r>
        <w:rPr>
          <w:rFonts w:hint="cs"/>
          <w:rtl/>
        </w:rPr>
        <w:t>.</w:t>
      </w:r>
      <w:bookmarkStart w:id="40334" w:name="_ETM_Q1_1870655"/>
      <w:bookmarkEnd w:id="40334"/>
    </w:p>
    <w:p w14:paraId="5679D9DD" w14:textId="77777777" w:rsidR="000B1587" w:rsidRPr="0067378F" w:rsidRDefault="000B1587" w:rsidP="0067378F">
      <w:pPr>
        <w:rPr>
          <w:rtl/>
        </w:rPr>
      </w:pPr>
    </w:p>
    <w:p w14:paraId="55BBFD8B" w14:textId="27FAAFFD" w:rsidR="0067378F" w:rsidRPr="0067378F" w:rsidRDefault="0067378F" w:rsidP="0067378F">
      <w:pPr>
        <w:pStyle w:val="af9"/>
        <w:keepNext/>
        <w:rPr>
          <w:rtl/>
        </w:rPr>
      </w:pPr>
      <w:bookmarkStart w:id="40335" w:name="ET_guest_919176_3305"/>
      <w:r w:rsidRPr="0067378F">
        <w:rPr>
          <w:rStyle w:val="TagStyle"/>
          <w:rtl/>
        </w:rPr>
        <w:t xml:space="preserve"> &lt;&lt; אור</w:t>
      </w:r>
      <w:bookmarkStart w:id="40336" w:name="_ETM_Q1_1870151"/>
      <w:bookmarkEnd w:id="40336"/>
      <w:r w:rsidRPr="0067378F">
        <w:rPr>
          <w:rStyle w:val="TagStyle"/>
          <w:rtl/>
        </w:rPr>
        <w:t xml:space="preserve">ח &gt;&gt; </w:t>
      </w:r>
      <w:r>
        <w:rPr>
          <w:rtl/>
        </w:rPr>
        <w:t>רסן ענאן סרחאן:</w:t>
      </w:r>
      <w:r w:rsidRPr="0067378F">
        <w:rPr>
          <w:rStyle w:val="TagStyle"/>
          <w:rtl/>
        </w:rPr>
        <w:t xml:space="preserve"> &lt;&lt; אורח &gt;&gt;</w:t>
      </w:r>
      <w:r>
        <w:rPr>
          <w:rtl/>
        </w:rPr>
        <w:t xml:space="preserve">   </w:t>
      </w:r>
      <w:bookmarkStart w:id="40337" w:name="_ETM_Q1_1873156"/>
      <w:bookmarkStart w:id="40338" w:name="_ETM_Q1_1871406"/>
      <w:bookmarkEnd w:id="40335"/>
      <w:bookmarkEnd w:id="40337"/>
      <w:bookmarkEnd w:id="40338"/>
    </w:p>
    <w:p w14:paraId="0814655A" w14:textId="77777777" w:rsidR="009C6710" w:rsidRDefault="009C6710" w:rsidP="004D4959">
      <w:pPr>
        <w:rPr>
          <w:rtl/>
        </w:rPr>
      </w:pPr>
    </w:p>
    <w:p w14:paraId="1A423007" w14:textId="3BB1456D" w:rsidR="009C6710" w:rsidRDefault="009C6710" w:rsidP="004D4959">
      <w:pPr>
        <w:rPr>
          <w:rtl/>
        </w:rPr>
      </w:pPr>
      <w:r>
        <w:rPr>
          <w:rFonts w:hint="cs"/>
          <w:rtl/>
        </w:rPr>
        <w:t xml:space="preserve">אדוני היושב-ראש, אנחנו </w:t>
      </w:r>
      <w:r w:rsidR="0067378F">
        <w:rPr>
          <w:rFonts w:hint="cs"/>
          <w:rtl/>
        </w:rPr>
        <w:t xml:space="preserve">גם </w:t>
      </w:r>
      <w:bookmarkStart w:id="40339" w:name="_ETM_Q1_1868903"/>
      <w:bookmarkEnd w:id="40339"/>
      <w:r>
        <w:rPr>
          <w:rFonts w:hint="cs"/>
          <w:rtl/>
        </w:rPr>
        <w:t>נבקש</w:t>
      </w:r>
      <w:bookmarkStart w:id="40340" w:name="_ETM_Q1_1868906"/>
      <w:bookmarkEnd w:id="40340"/>
      <w:r w:rsidR="0067378F">
        <w:rPr>
          <w:rFonts w:hint="cs"/>
          <w:rtl/>
        </w:rPr>
        <w:t xml:space="preserve"> להציע לעגן</w:t>
      </w:r>
      <w:bookmarkStart w:id="40341" w:name="_ETM_Q1_1870901"/>
      <w:bookmarkEnd w:id="40341"/>
      <w:r w:rsidR="0067378F">
        <w:rPr>
          <w:rFonts w:hint="cs"/>
          <w:rtl/>
        </w:rPr>
        <w:t xml:space="preserve"> את המ</w:t>
      </w:r>
      <w:bookmarkStart w:id="40342" w:name="_ETM_Q1_1869906"/>
      <w:bookmarkEnd w:id="40342"/>
      <w:r w:rsidR="0067378F">
        <w:rPr>
          <w:rFonts w:hint="cs"/>
          <w:rtl/>
        </w:rPr>
        <w:t>ספר חמש בתוך הסעיף הזה.</w:t>
      </w:r>
    </w:p>
    <w:p w14:paraId="1F02B0EA" w14:textId="77777777" w:rsidR="0067378F" w:rsidRDefault="0067378F" w:rsidP="004D4959">
      <w:pPr>
        <w:rPr>
          <w:rtl/>
        </w:rPr>
      </w:pPr>
      <w:bookmarkStart w:id="40343" w:name="_ETM_Q1_1877652"/>
      <w:bookmarkEnd w:id="40343"/>
    </w:p>
    <w:p w14:paraId="4FC032B1" w14:textId="3CA3EF18" w:rsidR="0067378F" w:rsidRDefault="0067378F" w:rsidP="0067378F">
      <w:pPr>
        <w:pStyle w:val="af9"/>
        <w:keepNext/>
        <w:rPr>
          <w:rtl/>
        </w:rPr>
      </w:pPr>
      <w:bookmarkStart w:id="40344" w:name="ET_guest_903658_3307"/>
      <w:r w:rsidRPr="0067378F">
        <w:rPr>
          <w:rStyle w:val="TagStyle"/>
          <w:rtl/>
        </w:rPr>
        <w:t xml:space="preserve"> &lt;&lt; אורח &gt;&gt; </w:t>
      </w:r>
      <w:r>
        <w:rPr>
          <w:rtl/>
        </w:rPr>
        <w:t>שירן שושנה:</w:t>
      </w:r>
      <w:r w:rsidRPr="0067378F">
        <w:rPr>
          <w:rStyle w:val="TagStyle"/>
          <w:rtl/>
        </w:rPr>
        <w:t xml:space="preserve"> &lt;&lt; אורח &gt;&gt;</w:t>
      </w:r>
      <w:r>
        <w:rPr>
          <w:rtl/>
        </w:rPr>
        <w:t xml:space="preserve">   </w:t>
      </w:r>
      <w:bookmarkEnd w:id="40344"/>
    </w:p>
    <w:p w14:paraId="22546E89" w14:textId="77777777" w:rsidR="0067378F" w:rsidRDefault="0067378F" w:rsidP="0067378F">
      <w:pPr>
        <w:pStyle w:val="KeepWithNext"/>
        <w:rPr>
          <w:rtl/>
        </w:rPr>
      </w:pPr>
    </w:p>
    <w:p w14:paraId="7261AEB2" w14:textId="518CBA42" w:rsidR="009C6710" w:rsidRDefault="0067378F" w:rsidP="0067378F">
      <w:pPr>
        <w:rPr>
          <w:rtl/>
        </w:rPr>
      </w:pPr>
      <w:bookmarkStart w:id="40345" w:name="_ETM_Q1_1879403"/>
      <w:bookmarkStart w:id="40346" w:name="_ETM_Q1_1876403"/>
      <w:bookmarkStart w:id="40347" w:name="_ETM_Q1_1873654"/>
      <w:bookmarkEnd w:id="40345"/>
      <w:bookmarkEnd w:id="40346"/>
      <w:bookmarkEnd w:id="40347"/>
      <w:r>
        <w:rPr>
          <w:rFonts w:hint="cs"/>
          <w:rtl/>
        </w:rPr>
        <w:t>נ</w:t>
      </w:r>
      <w:bookmarkStart w:id="40348" w:name="_ETM_Q1_1870904"/>
      <w:bookmarkEnd w:id="40348"/>
      <w:r>
        <w:rPr>
          <w:rFonts w:hint="cs"/>
          <w:rtl/>
        </w:rPr>
        <w:t xml:space="preserve">כון, </w:t>
      </w:r>
      <w:bookmarkStart w:id="40349" w:name="_ETM_Q1_1868404"/>
      <w:bookmarkEnd w:id="40349"/>
      <w:r>
        <w:rPr>
          <w:rFonts w:hint="cs"/>
          <w:rtl/>
        </w:rPr>
        <w:t xml:space="preserve">הוא סעיף חשוב והוא יוקדם. </w:t>
      </w:r>
      <w:r w:rsidR="009C6710">
        <w:rPr>
          <w:rFonts w:hint="cs"/>
          <w:rtl/>
        </w:rPr>
        <w:t>הוא צריך להיות קודם להסדר של העיתונאים כי הוא כולל את ה-30 פלוס חמישה</w:t>
      </w:r>
      <w:bookmarkStart w:id="40350" w:name="_ETM_Q1_1882654"/>
      <w:bookmarkEnd w:id="40350"/>
      <w:r>
        <w:rPr>
          <w:rFonts w:hint="cs"/>
          <w:rtl/>
        </w:rPr>
        <w:t xml:space="preserve"> ורק</w:t>
      </w:r>
      <w:bookmarkStart w:id="40351" w:name="_ETM_Q1_1882904"/>
      <w:bookmarkEnd w:id="40351"/>
      <w:r>
        <w:rPr>
          <w:rFonts w:hint="cs"/>
          <w:rtl/>
        </w:rPr>
        <w:t xml:space="preserve"> אחר כך יהיה את היישום שלו. </w:t>
      </w:r>
    </w:p>
    <w:p w14:paraId="42A07FEF" w14:textId="77777777" w:rsidR="0067378F" w:rsidRDefault="0067378F" w:rsidP="0067378F">
      <w:pPr>
        <w:rPr>
          <w:rtl/>
        </w:rPr>
      </w:pPr>
      <w:bookmarkStart w:id="40352" w:name="_ETM_Q1_1889404"/>
      <w:bookmarkStart w:id="40353" w:name="_ETM_Q1_1890654"/>
      <w:bookmarkEnd w:id="40352"/>
      <w:bookmarkEnd w:id="40353"/>
    </w:p>
    <w:p w14:paraId="442740CF" w14:textId="2AD5BFBD" w:rsidR="0067378F" w:rsidRDefault="0067378F" w:rsidP="0067378F">
      <w:pPr>
        <w:pStyle w:val="a4"/>
        <w:keepNext/>
        <w:rPr>
          <w:rtl/>
        </w:rPr>
      </w:pPr>
      <w:bookmarkStart w:id="40354" w:name="ET_speaker_איילת_לוי_נחום_3308"/>
      <w:r w:rsidRPr="0067378F">
        <w:rPr>
          <w:rStyle w:val="TagStyle"/>
          <w:rtl/>
        </w:rPr>
        <w:t xml:space="preserve"> &lt;&lt; דובר &gt;&gt; </w:t>
      </w:r>
      <w:r>
        <w:rPr>
          <w:rtl/>
        </w:rPr>
        <w:t>איילת לוי נחום:</w:t>
      </w:r>
      <w:r w:rsidRPr="0067378F">
        <w:rPr>
          <w:rStyle w:val="TagStyle"/>
          <w:rtl/>
        </w:rPr>
        <w:t xml:space="preserve"> &lt;&lt; דובר &gt;&gt;</w:t>
      </w:r>
      <w:r>
        <w:rPr>
          <w:rtl/>
        </w:rPr>
        <w:t xml:space="preserve">   </w:t>
      </w:r>
      <w:bookmarkEnd w:id="40354"/>
    </w:p>
    <w:p w14:paraId="3A0CD599" w14:textId="77777777" w:rsidR="0067378F" w:rsidRDefault="0067378F" w:rsidP="0067378F">
      <w:pPr>
        <w:pStyle w:val="KeepWithNext"/>
        <w:rPr>
          <w:rtl/>
        </w:rPr>
      </w:pPr>
    </w:p>
    <w:p w14:paraId="01B309E1" w14:textId="4F24ED13" w:rsidR="0067378F" w:rsidRDefault="0067378F" w:rsidP="0067378F">
      <w:pPr>
        <w:rPr>
          <w:rtl/>
        </w:rPr>
      </w:pPr>
      <w:bookmarkStart w:id="40355" w:name="_ETM_Q1_1892154"/>
      <w:bookmarkStart w:id="40356" w:name="_ETM_Q1_1892404"/>
      <w:bookmarkStart w:id="40357" w:name="_ETM_Q1_1893154"/>
      <w:bookmarkEnd w:id="40355"/>
      <w:bookmarkEnd w:id="40356"/>
      <w:bookmarkEnd w:id="40357"/>
      <w:r>
        <w:rPr>
          <w:rFonts w:hint="cs"/>
          <w:rtl/>
        </w:rPr>
        <w:t>11א בזמן ההילולה - - -</w:t>
      </w:r>
    </w:p>
    <w:p w14:paraId="58D22073" w14:textId="77777777" w:rsidR="0067378F" w:rsidRDefault="0067378F" w:rsidP="0067378F">
      <w:pPr>
        <w:rPr>
          <w:rtl/>
        </w:rPr>
      </w:pPr>
    </w:p>
    <w:p w14:paraId="063E35EA" w14:textId="709E8252" w:rsidR="0067378F" w:rsidRPr="0067378F" w:rsidRDefault="0067378F" w:rsidP="0067378F">
      <w:pPr>
        <w:pStyle w:val="af9"/>
        <w:keepNext/>
        <w:rPr>
          <w:rtl/>
        </w:rPr>
      </w:pPr>
      <w:bookmarkStart w:id="40358" w:name="ET_guest_903658_3309"/>
      <w:r w:rsidRPr="0067378F">
        <w:rPr>
          <w:rStyle w:val="TagStyle"/>
          <w:rtl/>
        </w:rPr>
        <w:t xml:space="preserve"> &lt;&lt; אורח &gt;&gt; </w:t>
      </w:r>
      <w:r>
        <w:rPr>
          <w:rtl/>
        </w:rPr>
        <w:t>שירן שושנה:</w:t>
      </w:r>
      <w:r w:rsidRPr="0067378F">
        <w:rPr>
          <w:rStyle w:val="TagStyle"/>
          <w:rtl/>
        </w:rPr>
        <w:t xml:space="preserve"> &lt;&lt; אורח &gt;&gt;</w:t>
      </w:r>
      <w:r>
        <w:rPr>
          <w:rtl/>
        </w:rPr>
        <w:t xml:space="preserve">  </w:t>
      </w:r>
      <w:bookmarkEnd w:id="40358"/>
    </w:p>
    <w:p w14:paraId="0DE698D5" w14:textId="77777777" w:rsidR="009C6710" w:rsidRDefault="009C6710" w:rsidP="0067378F">
      <w:pPr>
        <w:ind w:firstLine="0"/>
        <w:rPr>
          <w:rtl/>
        </w:rPr>
      </w:pPr>
    </w:p>
    <w:p w14:paraId="570099DE" w14:textId="77777777" w:rsidR="0067378F" w:rsidRDefault="009C6710" w:rsidP="004D4959">
      <w:pPr>
        <w:rPr>
          <w:rtl/>
        </w:rPr>
      </w:pPr>
      <w:r>
        <w:rPr>
          <w:rFonts w:hint="cs"/>
          <w:rtl/>
        </w:rPr>
        <w:t>סליחה, איילת. דיברנו על כך ש</w:t>
      </w:r>
      <w:bookmarkStart w:id="40359" w:name="_ETM_Q1_1894406"/>
      <w:bookmarkEnd w:id="40359"/>
      <w:r>
        <w:rPr>
          <w:rFonts w:hint="cs"/>
          <w:rtl/>
        </w:rPr>
        <w:t>ה</w:t>
      </w:r>
      <w:r w:rsidR="0067378F">
        <w:rPr>
          <w:rFonts w:hint="cs"/>
          <w:rtl/>
        </w:rPr>
        <w:t xml:space="preserve">מנגנון של </w:t>
      </w:r>
      <w:bookmarkStart w:id="40360" w:name="_ETM_Q1_1897656"/>
      <w:bookmarkEnd w:id="40360"/>
      <w:r w:rsidR="0067378F">
        <w:rPr>
          <w:rFonts w:hint="cs"/>
          <w:rtl/>
        </w:rPr>
        <w:t>הע</w:t>
      </w:r>
      <w:bookmarkStart w:id="40361" w:name="_ETM_Q1_1895401"/>
      <w:bookmarkEnd w:id="40361"/>
      <w:r w:rsidR="0067378F">
        <w:rPr>
          <w:rFonts w:hint="cs"/>
          <w:rtl/>
        </w:rPr>
        <w:t xml:space="preserve">יתונאים יכלול אמירה בחוק </w:t>
      </w:r>
      <w:bookmarkStart w:id="40362" w:name="_ETM_Q1_1896656"/>
      <w:bookmarkEnd w:id="40362"/>
      <w:r w:rsidR="0067378F">
        <w:rPr>
          <w:rFonts w:hint="cs"/>
          <w:rtl/>
        </w:rPr>
        <w:t xml:space="preserve">שהם יגישו בקשה עד למועד מסוים. </w:t>
      </w:r>
    </w:p>
    <w:p w14:paraId="14023401" w14:textId="77777777" w:rsidR="0067378F" w:rsidRDefault="0067378F" w:rsidP="004D4959">
      <w:pPr>
        <w:rPr>
          <w:rtl/>
        </w:rPr>
      </w:pPr>
      <w:bookmarkStart w:id="40363" w:name="_ETM_Q1_1899402"/>
      <w:bookmarkStart w:id="40364" w:name="_ETM_Q1_1899156"/>
      <w:bookmarkStart w:id="40365" w:name="_ETM_Q1_1896905"/>
      <w:bookmarkStart w:id="40366" w:name="_ETM_Q1_1897905"/>
      <w:bookmarkEnd w:id="40363"/>
      <w:bookmarkEnd w:id="40364"/>
      <w:bookmarkEnd w:id="40365"/>
      <w:bookmarkEnd w:id="40366"/>
    </w:p>
    <w:p w14:paraId="782CDE49" w14:textId="1D800BC8" w:rsidR="0067378F" w:rsidRDefault="0067378F" w:rsidP="0067378F">
      <w:pPr>
        <w:pStyle w:val="a4"/>
        <w:keepNext/>
        <w:rPr>
          <w:rtl/>
        </w:rPr>
      </w:pPr>
      <w:bookmarkStart w:id="40367" w:name="ET_speaker_יערה_למברגר_3310"/>
      <w:r w:rsidRPr="0067378F">
        <w:rPr>
          <w:rStyle w:val="TagStyle"/>
          <w:rtl/>
        </w:rPr>
        <w:t xml:space="preserve"> &lt;&lt; דובר &gt;&gt; </w:t>
      </w:r>
      <w:r>
        <w:rPr>
          <w:rtl/>
        </w:rPr>
        <w:t>יערה למברגר:</w:t>
      </w:r>
      <w:r w:rsidRPr="0067378F">
        <w:rPr>
          <w:rStyle w:val="TagStyle"/>
          <w:rtl/>
        </w:rPr>
        <w:t xml:space="preserve"> &lt;&lt; דובר &gt;&gt;</w:t>
      </w:r>
      <w:r>
        <w:rPr>
          <w:rtl/>
        </w:rPr>
        <w:t xml:space="preserve">   </w:t>
      </w:r>
      <w:bookmarkEnd w:id="40367"/>
    </w:p>
    <w:p w14:paraId="1B0306C1" w14:textId="77777777" w:rsidR="0067378F" w:rsidRDefault="0067378F" w:rsidP="0067378F">
      <w:pPr>
        <w:pStyle w:val="KeepWithNext"/>
        <w:rPr>
          <w:rtl/>
        </w:rPr>
      </w:pPr>
    </w:p>
    <w:p w14:paraId="367720E0" w14:textId="5393AC12" w:rsidR="0067378F" w:rsidRDefault="0067378F" w:rsidP="0067378F">
      <w:pPr>
        <w:rPr>
          <w:rtl/>
        </w:rPr>
      </w:pPr>
      <w:bookmarkStart w:id="40368" w:name="_ETM_Q1_1900655"/>
      <w:bookmarkEnd w:id="40368"/>
      <w:r>
        <w:rPr>
          <w:rFonts w:hint="cs"/>
          <w:rtl/>
        </w:rPr>
        <w:t>לא, זה בנוהל.</w:t>
      </w:r>
    </w:p>
    <w:p w14:paraId="563DBF5A" w14:textId="77777777" w:rsidR="0067378F" w:rsidRDefault="0067378F" w:rsidP="0067378F">
      <w:pPr>
        <w:ind w:firstLine="0"/>
        <w:rPr>
          <w:rtl/>
        </w:rPr>
      </w:pPr>
      <w:bookmarkStart w:id="40369" w:name="_ETM_Q1_1900402"/>
      <w:bookmarkStart w:id="40370" w:name="_ETM_Q1_1903156"/>
      <w:bookmarkStart w:id="40371" w:name="_ETM_Q1_1904156"/>
      <w:bookmarkEnd w:id="40369"/>
      <w:bookmarkEnd w:id="40370"/>
      <w:bookmarkEnd w:id="40371"/>
    </w:p>
    <w:p w14:paraId="29003970" w14:textId="02F5BEC6" w:rsidR="0067378F" w:rsidRDefault="0067378F" w:rsidP="0067378F">
      <w:pPr>
        <w:pStyle w:val="a4"/>
        <w:keepNext/>
        <w:rPr>
          <w:rtl/>
        </w:rPr>
      </w:pPr>
      <w:bookmarkStart w:id="40372" w:name="ET_speaker_איגי_פז_3311"/>
      <w:r w:rsidRPr="0067378F">
        <w:rPr>
          <w:rStyle w:val="TagStyle"/>
          <w:rtl/>
        </w:rPr>
        <w:t xml:space="preserve"> &lt;&lt; דובר &gt;&gt; </w:t>
      </w:r>
      <w:r>
        <w:rPr>
          <w:rtl/>
        </w:rPr>
        <w:t>איגי פז:</w:t>
      </w:r>
      <w:r w:rsidRPr="0067378F">
        <w:rPr>
          <w:rStyle w:val="TagStyle"/>
          <w:rtl/>
        </w:rPr>
        <w:t xml:space="preserve"> &lt;&lt; דובר &gt;&gt;</w:t>
      </w:r>
      <w:r>
        <w:rPr>
          <w:rtl/>
        </w:rPr>
        <w:t xml:space="preserve">   </w:t>
      </w:r>
      <w:bookmarkEnd w:id="40372"/>
    </w:p>
    <w:p w14:paraId="4509E182" w14:textId="77777777" w:rsidR="0067378F" w:rsidRDefault="0067378F" w:rsidP="0067378F">
      <w:pPr>
        <w:pStyle w:val="KeepWithNext"/>
        <w:rPr>
          <w:rtl/>
        </w:rPr>
      </w:pPr>
      <w:bookmarkStart w:id="40373" w:name="_ETM_Q1_1901656"/>
      <w:bookmarkEnd w:id="40373"/>
    </w:p>
    <w:p w14:paraId="34C54509" w14:textId="77777777" w:rsidR="0067378F" w:rsidRDefault="0067378F" w:rsidP="0067378F">
      <w:pPr>
        <w:rPr>
          <w:rtl/>
        </w:rPr>
      </w:pPr>
      <w:bookmarkStart w:id="40374" w:name="_ETM_Q1_1905905"/>
      <w:bookmarkStart w:id="40375" w:name="_ETM_Q1_1902905"/>
      <w:bookmarkStart w:id="40376" w:name="_ETM_Q1_1898656"/>
      <w:bookmarkStart w:id="40377" w:name="_ETM_Q1_1895902"/>
      <w:bookmarkEnd w:id="40374"/>
      <w:bookmarkEnd w:id="40375"/>
      <w:bookmarkEnd w:id="40376"/>
      <w:bookmarkEnd w:id="40377"/>
      <w:r>
        <w:rPr>
          <w:rFonts w:hint="cs"/>
          <w:rtl/>
        </w:rPr>
        <w:t xml:space="preserve">זה בנוהל. </w:t>
      </w:r>
    </w:p>
    <w:p w14:paraId="607BE3DD" w14:textId="77777777" w:rsidR="0067378F" w:rsidRDefault="0067378F" w:rsidP="0067378F">
      <w:pPr>
        <w:pStyle w:val="af9"/>
        <w:rPr>
          <w:rStyle w:val="TagStyle"/>
          <w:rtl/>
        </w:rPr>
      </w:pPr>
      <w:bookmarkStart w:id="40378" w:name="_ETM_Q1_1897653"/>
      <w:bookmarkStart w:id="40379" w:name="_ETM_Q1_1898153"/>
      <w:bookmarkStart w:id="40380" w:name="_ETM_Q1_1905152"/>
      <w:bookmarkStart w:id="40381" w:name="_ETM_Q1_1899153"/>
      <w:bookmarkStart w:id="40382" w:name="ET_guest_903658_3312"/>
      <w:bookmarkEnd w:id="40378"/>
      <w:bookmarkEnd w:id="40379"/>
      <w:bookmarkEnd w:id="40380"/>
      <w:bookmarkEnd w:id="40381"/>
    </w:p>
    <w:p w14:paraId="2A5CADA1" w14:textId="50762BD1" w:rsidR="0067378F" w:rsidRDefault="0067378F" w:rsidP="0067378F">
      <w:pPr>
        <w:pStyle w:val="af9"/>
        <w:keepNext/>
        <w:rPr>
          <w:rtl/>
        </w:rPr>
      </w:pPr>
      <w:r w:rsidRPr="0067378F">
        <w:rPr>
          <w:rStyle w:val="TagStyle"/>
          <w:rtl/>
        </w:rPr>
        <w:t xml:space="preserve"> &lt;&lt; אורח &gt;&gt; </w:t>
      </w:r>
      <w:r>
        <w:rPr>
          <w:rtl/>
        </w:rPr>
        <w:t>שירן שושנה:</w:t>
      </w:r>
      <w:r w:rsidRPr="0067378F">
        <w:rPr>
          <w:rStyle w:val="TagStyle"/>
          <w:rtl/>
        </w:rPr>
        <w:t xml:space="preserve"> &lt;&lt; אורח &gt;&gt;</w:t>
      </w:r>
      <w:r>
        <w:rPr>
          <w:rtl/>
        </w:rPr>
        <w:t xml:space="preserve">   </w:t>
      </w:r>
      <w:bookmarkEnd w:id="40382"/>
    </w:p>
    <w:p w14:paraId="661A0622" w14:textId="77777777" w:rsidR="0067378F" w:rsidRPr="0067378F" w:rsidRDefault="0067378F" w:rsidP="0067378F">
      <w:pPr>
        <w:ind w:firstLine="0"/>
        <w:rPr>
          <w:rtl/>
        </w:rPr>
      </w:pPr>
      <w:bookmarkStart w:id="40383" w:name="_ETM_Q1_1907151"/>
      <w:bookmarkStart w:id="40384" w:name="_ETM_Q1_1907402"/>
      <w:bookmarkStart w:id="40385" w:name="_ETM_Q1_1907652"/>
      <w:bookmarkStart w:id="40386" w:name="_ETM_Q1_1909153"/>
      <w:bookmarkStart w:id="40387" w:name="_ETM_Q1_1906403"/>
      <w:bookmarkStart w:id="40388" w:name="_ETM_Q1_1901154"/>
      <w:bookmarkEnd w:id="40383"/>
      <w:bookmarkEnd w:id="40384"/>
      <w:bookmarkEnd w:id="40385"/>
      <w:bookmarkEnd w:id="40386"/>
      <w:bookmarkEnd w:id="40387"/>
      <w:bookmarkEnd w:id="40388"/>
    </w:p>
    <w:p w14:paraId="201D0ACF" w14:textId="5AAB810E" w:rsidR="009C6710" w:rsidRDefault="009C6710" w:rsidP="009C6710">
      <w:pPr>
        <w:rPr>
          <w:rtl/>
        </w:rPr>
      </w:pPr>
      <w:r>
        <w:rPr>
          <w:rFonts w:hint="cs"/>
          <w:rtl/>
        </w:rPr>
        <w:t>זה עובר לנוהל?</w:t>
      </w:r>
    </w:p>
    <w:p w14:paraId="36D6D89B" w14:textId="77777777" w:rsidR="009C6710" w:rsidRDefault="009C6710" w:rsidP="009C6710">
      <w:pPr>
        <w:rPr>
          <w:rtl/>
        </w:rPr>
      </w:pPr>
    </w:p>
    <w:p w14:paraId="773074AB" w14:textId="0D2C9A66" w:rsidR="0067378F" w:rsidRDefault="0067378F" w:rsidP="0067378F">
      <w:pPr>
        <w:pStyle w:val="af6"/>
        <w:keepNext/>
        <w:rPr>
          <w:rtl/>
        </w:rPr>
      </w:pPr>
      <w:bookmarkStart w:id="40389" w:name="ET_yor_6358_3313"/>
      <w:r w:rsidRPr="0067378F">
        <w:rPr>
          <w:rStyle w:val="TagStyle"/>
          <w:rtl/>
        </w:rPr>
        <w:t xml:space="preserve"> &lt;&lt; יור &gt;&gt; </w:t>
      </w:r>
      <w:r>
        <w:rPr>
          <w:rtl/>
        </w:rPr>
        <w:t>היו"ר צביקה פוגל:</w:t>
      </w:r>
      <w:r w:rsidRPr="0067378F">
        <w:rPr>
          <w:rStyle w:val="TagStyle"/>
          <w:rtl/>
        </w:rPr>
        <w:t xml:space="preserve"> &lt;&lt; יור &gt;&gt;</w:t>
      </w:r>
      <w:r>
        <w:rPr>
          <w:rtl/>
        </w:rPr>
        <w:t xml:space="preserve">   </w:t>
      </w:r>
      <w:bookmarkEnd w:id="40389"/>
    </w:p>
    <w:p w14:paraId="471A2CB3" w14:textId="77777777" w:rsidR="0067378F" w:rsidRPr="0067378F" w:rsidRDefault="0067378F" w:rsidP="0067378F">
      <w:pPr>
        <w:ind w:firstLine="0"/>
        <w:rPr>
          <w:rtl/>
        </w:rPr>
      </w:pPr>
      <w:bookmarkStart w:id="40390" w:name="_ETM_Q1_1906654"/>
      <w:bookmarkStart w:id="40391" w:name="_ETM_Q1_1903904"/>
      <w:bookmarkStart w:id="40392" w:name="_ETM_Q1_1901404"/>
      <w:bookmarkStart w:id="40393" w:name="_ETM_Q1_1899155"/>
      <w:bookmarkStart w:id="40394" w:name="_ETM_Q1_1898406"/>
      <w:bookmarkEnd w:id="40390"/>
      <w:bookmarkEnd w:id="40391"/>
      <w:bookmarkEnd w:id="40392"/>
      <w:bookmarkEnd w:id="40393"/>
      <w:bookmarkEnd w:id="40394"/>
    </w:p>
    <w:p w14:paraId="23C6A80A" w14:textId="28C0A42A" w:rsidR="009C6710" w:rsidRDefault="009C6710" w:rsidP="009C6710">
      <w:pPr>
        <w:rPr>
          <w:rtl/>
        </w:rPr>
      </w:pPr>
      <w:r>
        <w:rPr>
          <w:rFonts w:hint="cs"/>
          <w:rtl/>
        </w:rPr>
        <w:t xml:space="preserve">כן, </w:t>
      </w:r>
      <w:r w:rsidR="0067378F">
        <w:rPr>
          <w:rFonts w:hint="cs"/>
          <w:rtl/>
        </w:rPr>
        <w:t xml:space="preserve">זה </w:t>
      </w:r>
      <w:r>
        <w:rPr>
          <w:rFonts w:hint="cs"/>
          <w:rtl/>
        </w:rPr>
        <w:t xml:space="preserve">בנוהל. </w:t>
      </w:r>
      <w:r w:rsidR="0067378F">
        <w:rPr>
          <w:rFonts w:hint="cs"/>
          <w:rtl/>
        </w:rPr>
        <w:t xml:space="preserve">חבל להיכנס </w:t>
      </w:r>
      <w:bookmarkStart w:id="40395" w:name="_ETM_Q1_1905902"/>
      <w:bookmarkEnd w:id="40395"/>
      <w:r w:rsidR="0067378F">
        <w:rPr>
          <w:rFonts w:hint="cs"/>
          <w:rtl/>
        </w:rPr>
        <w:t xml:space="preserve">לזה. </w:t>
      </w:r>
    </w:p>
    <w:p w14:paraId="525C7113" w14:textId="77777777" w:rsidR="0067378F" w:rsidRDefault="0067378F" w:rsidP="009C6710">
      <w:pPr>
        <w:rPr>
          <w:rtl/>
        </w:rPr>
      </w:pPr>
    </w:p>
    <w:p w14:paraId="484AE84D" w14:textId="1FA19630" w:rsidR="0067378F" w:rsidRPr="0067378F" w:rsidRDefault="0067378F" w:rsidP="0067378F">
      <w:pPr>
        <w:pStyle w:val="af9"/>
        <w:keepNext/>
        <w:rPr>
          <w:rtl/>
        </w:rPr>
      </w:pPr>
      <w:bookmarkStart w:id="40396" w:name="ET_guest_903658_3314"/>
      <w:r w:rsidRPr="0067378F">
        <w:rPr>
          <w:rStyle w:val="TagStyle"/>
          <w:rtl/>
        </w:rPr>
        <w:t xml:space="preserve"> &lt;&lt; אורח &gt;&gt; </w:t>
      </w:r>
      <w:r>
        <w:rPr>
          <w:rtl/>
        </w:rPr>
        <w:t>שירן שושנה:</w:t>
      </w:r>
      <w:r w:rsidRPr="0067378F">
        <w:rPr>
          <w:rStyle w:val="TagStyle"/>
          <w:rtl/>
        </w:rPr>
        <w:t xml:space="preserve"> &lt;&lt; אורח &gt;&gt;</w:t>
      </w:r>
      <w:r>
        <w:rPr>
          <w:rtl/>
        </w:rPr>
        <w:t xml:space="preserve">   </w:t>
      </w:r>
      <w:bookmarkStart w:id="40397" w:name="_ETM_Q1_1911402"/>
      <w:bookmarkStart w:id="40398" w:name="_ETM_Q1_1908902"/>
      <w:bookmarkStart w:id="40399" w:name="_ETM_Q1_1906151"/>
      <w:bookmarkStart w:id="40400" w:name="_ETM_Q1_1903405"/>
      <w:bookmarkEnd w:id="40396"/>
      <w:bookmarkEnd w:id="40397"/>
      <w:bookmarkEnd w:id="40398"/>
      <w:bookmarkEnd w:id="40399"/>
      <w:bookmarkEnd w:id="40400"/>
    </w:p>
    <w:p w14:paraId="609CBE81" w14:textId="77777777" w:rsidR="009C6710" w:rsidRDefault="009C6710" w:rsidP="009C6710">
      <w:pPr>
        <w:rPr>
          <w:rtl/>
        </w:rPr>
      </w:pPr>
    </w:p>
    <w:p w14:paraId="1730D372" w14:textId="784D5AE3" w:rsidR="009C6710" w:rsidRDefault="009C6710" w:rsidP="009C6710">
      <w:pPr>
        <w:rPr>
          <w:rtl/>
        </w:rPr>
      </w:pPr>
      <w:r>
        <w:rPr>
          <w:rFonts w:hint="cs"/>
          <w:rtl/>
        </w:rPr>
        <w:t xml:space="preserve">בסדר, סליחה. </w:t>
      </w:r>
    </w:p>
    <w:p w14:paraId="7F4683C5" w14:textId="77777777" w:rsidR="0067378F" w:rsidRDefault="0067378F" w:rsidP="009C6710">
      <w:pPr>
        <w:rPr>
          <w:rtl/>
        </w:rPr>
      </w:pPr>
      <w:bookmarkStart w:id="40401" w:name="_ETM_Q1_1906905"/>
      <w:bookmarkEnd w:id="40401"/>
    </w:p>
    <w:p w14:paraId="038E21F8" w14:textId="5EC422AE" w:rsidR="0067378F" w:rsidRDefault="0067378F" w:rsidP="0067378F">
      <w:pPr>
        <w:pStyle w:val="a4"/>
        <w:keepNext/>
        <w:rPr>
          <w:rtl/>
        </w:rPr>
      </w:pPr>
      <w:bookmarkStart w:id="40402" w:name="ET_speaker_יערה_למברגר_3315"/>
      <w:r w:rsidRPr="0067378F">
        <w:rPr>
          <w:rStyle w:val="TagStyle"/>
          <w:rtl/>
        </w:rPr>
        <w:t xml:space="preserve"> &lt;&lt; דובר &gt;&gt; </w:t>
      </w:r>
      <w:r>
        <w:rPr>
          <w:rtl/>
        </w:rPr>
        <w:t>יערה למברגר:</w:t>
      </w:r>
      <w:r w:rsidRPr="0067378F">
        <w:rPr>
          <w:rStyle w:val="TagStyle"/>
          <w:rtl/>
        </w:rPr>
        <w:t xml:space="preserve"> &lt;&lt; דובר &gt;&gt;</w:t>
      </w:r>
      <w:r>
        <w:rPr>
          <w:rtl/>
        </w:rPr>
        <w:t xml:space="preserve">   </w:t>
      </w:r>
      <w:bookmarkEnd w:id="40402"/>
    </w:p>
    <w:p w14:paraId="3BFCF976" w14:textId="77777777" w:rsidR="0067378F" w:rsidRDefault="0067378F" w:rsidP="0067378F">
      <w:pPr>
        <w:pStyle w:val="KeepWithNext"/>
        <w:rPr>
          <w:rtl/>
        </w:rPr>
      </w:pPr>
    </w:p>
    <w:p w14:paraId="5422FC41" w14:textId="2DFB09E1" w:rsidR="0067378F" w:rsidRDefault="0067378F" w:rsidP="0067378F">
      <w:pPr>
        <w:rPr>
          <w:rtl/>
        </w:rPr>
      </w:pPr>
      <w:bookmarkStart w:id="40403" w:name="_ETM_Q1_1907655"/>
      <w:bookmarkEnd w:id="40403"/>
      <w:r>
        <w:rPr>
          <w:rFonts w:hint="cs"/>
          <w:rtl/>
        </w:rPr>
        <w:t xml:space="preserve">אפשר רק </w:t>
      </w:r>
      <w:bookmarkStart w:id="40404" w:name="_ETM_Q1_1909405"/>
      <w:bookmarkEnd w:id="40404"/>
      <w:r>
        <w:rPr>
          <w:rFonts w:hint="cs"/>
          <w:rtl/>
        </w:rPr>
        <w:t>לכתוב פה שייקבע</w:t>
      </w:r>
      <w:bookmarkStart w:id="40405" w:name="_ETM_Q1_1910654"/>
      <w:bookmarkEnd w:id="40405"/>
      <w:r>
        <w:rPr>
          <w:rFonts w:hint="cs"/>
          <w:rtl/>
        </w:rPr>
        <w:t xml:space="preserve"> נוהל.</w:t>
      </w:r>
    </w:p>
    <w:p w14:paraId="0C0D9509" w14:textId="77777777" w:rsidR="0067378F" w:rsidRDefault="0067378F" w:rsidP="0067378F">
      <w:pPr>
        <w:rPr>
          <w:rtl/>
        </w:rPr>
      </w:pPr>
      <w:bookmarkStart w:id="40406" w:name="_ETM_Q1_1913905"/>
      <w:bookmarkStart w:id="40407" w:name="_ETM_Q1_1914155"/>
      <w:bookmarkEnd w:id="40406"/>
      <w:bookmarkEnd w:id="40407"/>
    </w:p>
    <w:p w14:paraId="2DBF69AC" w14:textId="27F9176F" w:rsidR="0067378F" w:rsidRDefault="0067378F" w:rsidP="0067378F">
      <w:pPr>
        <w:pStyle w:val="af6"/>
        <w:keepNext/>
        <w:rPr>
          <w:rtl/>
        </w:rPr>
      </w:pPr>
      <w:bookmarkStart w:id="40408" w:name="ET_yor_6358_3316"/>
      <w:r w:rsidRPr="0067378F">
        <w:rPr>
          <w:rStyle w:val="TagStyle"/>
          <w:rtl/>
        </w:rPr>
        <w:t xml:space="preserve"> &lt;&lt; יור &gt;&gt; </w:t>
      </w:r>
      <w:r>
        <w:rPr>
          <w:rtl/>
        </w:rPr>
        <w:t>היו"ר צביקה פוגל:</w:t>
      </w:r>
      <w:r w:rsidRPr="0067378F">
        <w:rPr>
          <w:rStyle w:val="TagStyle"/>
          <w:rtl/>
        </w:rPr>
        <w:t xml:space="preserve"> &lt;&lt; יור &gt;&gt;</w:t>
      </w:r>
      <w:r>
        <w:rPr>
          <w:rtl/>
        </w:rPr>
        <w:t xml:space="preserve">   </w:t>
      </w:r>
      <w:bookmarkEnd w:id="40408"/>
    </w:p>
    <w:p w14:paraId="64622C0E" w14:textId="77777777" w:rsidR="009C6710" w:rsidRDefault="009C6710" w:rsidP="0067378F">
      <w:pPr>
        <w:ind w:firstLine="0"/>
        <w:rPr>
          <w:rtl/>
        </w:rPr>
      </w:pPr>
      <w:bookmarkStart w:id="40409" w:name="_ETM_Q1_1913654"/>
      <w:bookmarkEnd w:id="40409"/>
    </w:p>
    <w:p w14:paraId="4A598665" w14:textId="67F5CDE8" w:rsidR="009C6710" w:rsidRDefault="009C6710" w:rsidP="009C6710">
      <w:pPr>
        <w:rPr>
          <w:rtl/>
        </w:rPr>
      </w:pPr>
      <w:r>
        <w:rPr>
          <w:rFonts w:hint="cs"/>
          <w:rtl/>
        </w:rPr>
        <w:t>הה</w:t>
      </w:r>
      <w:bookmarkStart w:id="40410" w:name="_ETM_Q1_1918154"/>
      <w:bookmarkStart w:id="40411" w:name="_ETM_Q1_1916153"/>
      <w:bookmarkEnd w:id="40410"/>
      <w:bookmarkEnd w:id="40411"/>
      <w:r>
        <w:rPr>
          <w:rFonts w:hint="cs"/>
          <w:rtl/>
        </w:rPr>
        <w:t xml:space="preserve">ערה חשובה כדי שגם יהיה ברור מה צריך להיכנס לנוהל. זה בסדר גמור, שירן. </w:t>
      </w:r>
      <w:bookmarkStart w:id="40412" w:name="_ETM_Q1_1917156"/>
      <w:bookmarkStart w:id="40413" w:name="_ETM_Q1_1914904"/>
      <w:bookmarkEnd w:id="40412"/>
      <w:bookmarkEnd w:id="40413"/>
    </w:p>
    <w:p w14:paraId="465FC596" w14:textId="77777777" w:rsidR="0067378F" w:rsidRDefault="0067378F" w:rsidP="009C6710">
      <w:pPr>
        <w:rPr>
          <w:rtl/>
        </w:rPr>
      </w:pPr>
      <w:bookmarkStart w:id="40414" w:name="_ETM_Q1_1925655"/>
      <w:bookmarkStart w:id="40415" w:name="_ETM_Q1_1923155"/>
      <w:bookmarkStart w:id="40416" w:name="_ETM_Q1_1923905"/>
      <w:bookmarkEnd w:id="40414"/>
      <w:bookmarkEnd w:id="40415"/>
      <w:bookmarkEnd w:id="40416"/>
    </w:p>
    <w:p w14:paraId="26F574F3" w14:textId="303E8C34" w:rsidR="0067378F" w:rsidRDefault="0067378F" w:rsidP="0067378F">
      <w:pPr>
        <w:pStyle w:val="a4"/>
        <w:keepNext/>
        <w:rPr>
          <w:rtl/>
        </w:rPr>
      </w:pPr>
      <w:bookmarkStart w:id="40417" w:name="ET_speaker_איילת_לוי_נחום_3317"/>
      <w:r w:rsidRPr="0067378F">
        <w:rPr>
          <w:rStyle w:val="TagStyle"/>
          <w:rtl/>
        </w:rPr>
        <w:t xml:space="preserve"> &lt;&lt; דובר &gt;&gt; </w:t>
      </w:r>
      <w:r>
        <w:rPr>
          <w:rtl/>
        </w:rPr>
        <w:t>איילת לוי נחום:</w:t>
      </w:r>
      <w:r w:rsidRPr="0067378F">
        <w:rPr>
          <w:rStyle w:val="TagStyle"/>
          <w:rtl/>
        </w:rPr>
        <w:t xml:space="preserve"> &lt;&lt; דובר &gt;&gt;</w:t>
      </w:r>
      <w:r>
        <w:rPr>
          <w:rtl/>
        </w:rPr>
        <w:t xml:space="preserve">   </w:t>
      </w:r>
      <w:bookmarkEnd w:id="40417"/>
    </w:p>
    <w:p w14:paraId="20B3CEE4" w14:textId="77777777" w:rsidR="0067378F" w:rsidRDefault="0067378F" w:rsidP="0067378F">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2"/>
        <w:gridCol w:w="641"/>
        <w:gridCol w:w="6679"/>
      </w:tblGrid>
      <w:tr w:rsidR="0067378F" w14:paraId="2B189405" w14:textId="77777777" w:rsidTr="0067378F">
        <w:trPr>
          <w:cantSplit/>
        </w:trPr>
        <w:tc>
          <w:tcPr>
            <w:tcW w:w="970" w:type="pct"/>
            <w:tcMar>
              <w:top w:w="91" w:type="dxa"/>
              <w:left w:w="0" w:type="dxa"/>
              <w:bottom w:w="91" w:type="dxa"/>
              <w:right w:w="0" w:type="dxa"/>
            </w:tcMar>
          </w:tcPr>
          <w:p w14:paraId="236F21DD" w14:textId="25E7866C" w:rsidR="0067378F" w:rsidRDefault="0067378F" w:rsidP="0067378F">
            <w:pPr>
              <w:pStyle w:val="TableSideHeading"/>
              <w:rPr>
                <w:rFonts w:cs="Guttman Yad-Brush"/>
                <w:sz w:val="24"/>
                <w:szCs w:val="24"/>
                <w:rtl/>
              </w:rPr>
            </w:pPr>
            <w:bookmarkStart w:id="40418" w:name="_ETM_Q1_1924905"/>
            <w:bookmarkStart w:id="40419" w:name="_ETM_Q1_1933905"/>
            <w:bookmarkStart w:id="40420" w:name="_ETM_Q1_1930903"/>
            <w:bookmarkStart w:id="40421" w:name="_ETM_Q1_1928152"/>
            <w:bookmarkStart w:id="40422" w:name="_ETM_Q1_1925152"/>
            <w:bookmarkStart w:id="40423" w:name="_ETM_Q1_1922652"/>
            <w:bookmarkEnd w:id="40418"/>
            <w:bookmarkEnd w:id="40419"/>
            <w:r>
              <w:rPr>
                <w:sz w:val="24"/>
                <w:szCs w:val="24"/>
                <w:rtl/>
              </w:rPr>
              <w:t>הגבלת מספר היתרי השהייה</w:t>
            </w:r>
            <w:bookmarkStart w:id="40424" w:name="_ETM_Q1_1925905"/>
            <w:bookmarkEnd w:id="40424"/>
          </w:p>
        </w:tc>
        <w:tc>
          <w:tcPr>
            <w:tcW w:w="353" w:type="pct"/>
            <w:tcMar>
              <w:top w:w="91" w:type="dxa"/>
              <w:left w:w="0" w:type="dxa"/>
              <w:bottom w:w="91" w:type="dxa"/>
              <w:right w:w="0" w:type="dxa"/>
            </w:tcMar>
            <w:hideMark/>
          </w:tcPr>
          <w:p w14:paraId="7972DFEB" w14:textId="77777777" w:rsidR="0067378F" w:rsidRDefault="0067378F">
            <w:pPr>
              <w:pStyle w:val="TableText"/>
              <w:rPr>
                <w:sz w:val="24"/>
                <w:szCs w:val="24"/>
                <w:rtl/>
              </w:rPr>
            </w:pPr>
            <w:r>
              <w:rPr>
                <w:sz w:val="24"/>
                <w:szCs w:val="24"/>
                <w:rtl/>
              </w:rPr>
              <w:t>11א.</w:t>
            </w:r>
          </w:p>
        </w:tc>
        <w:tc>
          <w:tcPr>
            <w:tcW w:w="3677" w:type="pct"/>
            <w:tcMar>
              <w:top w:w="91" w:type="dxa"/>
              <w:left w:w="0" w:type="dxa"/>
              <w:bottom w:w="91" w:type="dxa"/>
              <w:right w:w="0" w:type="dxa"/>
            </w:tcMar>
            <w:hideMark/>
          </w:tcPr>
          <w:p w14:paraId="470522E5" w14:textId="03E29129" w:rsidR="0067378F" w:rsidRDefault="0067378F">
            <w:pPr>
              <w:pStyle w:val="TableBlock"/>
              <w:rPr>
                <w:sz w:val="24"/>
                <w:szCs w:val="24"/>
                <w:rtl/>
              </w:rPr>
            </w:pPr>
            <w:r>
              <w:rPr>
                <w:sz w:val="24"/>
                <w:szCs w:val="24"/>
                <w:rtl/>
              </w:rPr>
              <w:t>(א)</w:t>
            </w:r>
            <w:r>
              <w:rPr>
                <w:sz w:val="24"/>
                <w:szCs w:val="24"/>
                <w:rtl/>
              </w:rPr>
              <w:tab/>
              <w:t>במהלך זמן ההילולה רשאים ל</w:t>
            </w:r>
            <w:r>
              <w:rPr>
                <w:rFonts w:hint="cs"/>
                <w:sz w:val="24"/>
                <w:szCs w:val="24"/>
                <w:rtl/>
              </w:rPr>
              <w:t>היכנס ול</w:t>
            </w:r>
            <w:r>
              <w:rPr>
                <w:sz w:val="24"/>
                <w:szCs w:val="24"/>
                <w:rtl/>
              </w:rPr>
              <w:t>שה</w:t>
            </w:r>
            <w:bookmarkStart w:id="40425" w:name="_ETM_Q1_1928403"/>
            <w:bookmarkEnd w:id="40425"/>
            <w:r>
              <w:rPr>
                <w:sz w:val="24"/>
                <w:szCs w:val="24"/>
                <w:rtl/>
              </w:rPr>
              <w:t xml:space="preserve">ות במתחם </w:t>
            </w:r>
            <w:r>
              <w:rPr>
                <w:rFonts w:hint="cs"/>
                <w:sz w:val="24"/>
                <w:szCs w:val="24"/>
                <w:rtl/>
              </w:rPr>
              <w:t>קבר רבי שמעון בר יוחאי</w:t>
            </w:r>
            <w:bookmarkStart w:id="40426" w:name="_ETM_Q1_1931154"/>
            <w:bookmarkEnd w:id="40426"/>
            <w:r>
              <w:rPr>
                <w:rFonts w:hint="cs"/>
                <w:sz w:val="24"/>
                <w:szCs w:val="24"/>
                <w:rtl/>
              </w:rPr>
              <w:t xml:space="preserve"> ובמתחם </w:t>
            </w:r>
            <w:bookmarkStart w:id="40427" w:name="_ETM_Q1_1933154"/>
            <w:bookmarkEnd w:id="40427"/>
            <w:r>
              <w:rPr>
                <w:rFonts w:hint="cs"/>
                <w:sz w:val="24"/>
                <w:szCs w:val="24"/>
                <w:rtl/>
              </w:rPr>
              <w:t xml:space="preserve">ישיבת </w:t>
            </w:r>
            <w:bookmarkStart w:id="40428" w:name="_ETM_Q1_1938153"/>
            <w:bookmarkEnd w:id="40428"/>
            <w:r>
              <w:rPr>
                <w:rFonts w:hint="cs"/>
                <w:sz w:val="24"/>
                <w:szCs w:val="24"/>
                <w:rtl/>
              </w:rPr>
              <w:t>בני עקיבא</w:t>
            </w:r>
            <w:r>
              <w:rPr>
                <w:sz w:val="24"/>
                <w:szCs w:val="24"/>
                <w:rtl/>
              </w:rPr>
              <w:t xml:space="preserve"> </w:t>
            </w:r>
          </w:p>
        </w:tc>
      </w:tr>
      <w:bookmarkEnd w:id="40420"/>
      <w:bookmarkEnd w:id="40421"/>
      <w:bookmarkEnd w:id="40422"/>
      <w:bookmarkEnd w:id="40423"/>
    </w:tbl>
    <w:p w14:paraId="72C6791F" w14:textId="77777777" w:rsidR="009C6710" w:rsidRDefault="009C6710" w:rsidP="0067378F">
      <w:pPr>
        <w:ind w:firstLine="0"/>
        <w:rPr>
          <w:rtl/>
        </w:rPr>
      </w:pPr>
    </w:p>
    <w:p w14:paraId="7894B6FA" w14:textId="4B860226" w:rsidR="009C6710" w:rsidRDefault="0067378F" w:rsidP="0067378F">
      <w:pPr>
        <w:ind w:firstLine="0"/>
        <w:rPr>
          <w:rtl/>
        </w:rPr>
      </w:pPr>
      <w:r>
        <w:rPr>
          <w:rtl/>
        </w:rPr>
        <w:tab/>
      </w:r>
      <w:r>
        <w:rPr>
          <w:rFonts w:hint="cs"/>
          <w:rtl/>
        </w:rPr>
        <w:t xml:space="preserve">פה צריך לעדכן אם המספר הוא 30 או 35. </w:t>
      </w:r>
    </w:p>
    <w:p w14:paraId="666585BC" w14:textId="77777777" w:rsidR="0067378F" w:rsidRDefault="0067378F" w:rsidP="009C6710">
      <w:pPr>
        <w:rPr>
          <w:rtl/>
        </w:rPr>
      </w:pPr>
      <w:bookmarkStart w:id="40429" w:name="_ETM_Q1_1934904"/>
      <w:bookmarkEnd w:id="40429"/>
    </w:p>
    <w:p w14:paraId="273623AF" w14:textId="14E0FE28" w:rsidR="0067378F" w:rsidRDefault="0067378F" w:rsidP="0067378F">
      <w:pPr>
        <w:pStyle w:val="a4"/>
        <w:keepNext/>
        <w:rPr>
          <w:rtl/>
        </w:rPr>
      </w:pPr>
      <w:bookmarkStart w:id="40430" w:name="ET_speaker_עדן_בן_הרוש_3318"/>
      <w:r w:rsidRPr="0067378F">
        <w:rPr>
          <w:rStyle w:val="TagStyle"/>
          <w:rtl/>
        </w:rPr>
        <w:t xml:space="preserve"> &lt;&lt; דובר &gt;&gt; </w:t>
      </w:r>
      <w:r>
        <w:rPr>
          <w:rtl/>
        </w:rPr>
        <w:t>עדן בן הרוש:</w:t>
      </w:r>
      <w:r w:rsidRPr="0067378F">
        <w:rPr>
          <w:rStyle w:val="TagStyle"/>
          <w:rtl/>
        </w:rPr>
        <w:t xml:space="preserve"> &lt;&lt; דובר &gt;&gt;</w:t>
      </w:r>
      <w:r>
        <w:rPr>
          <w:rtl/>
        </w:rPr>
        <w:t xml:space="preserve">   </w:t>
      </w:r>
      <w:bookmarkEnd w:id="40430"/>
    </w:p>
    <w:p w14:paraId="23877589" w14:textId="77777777" w:rsidR="0067378F" w:rsidRDefault="0067378F" w:rsidP="0067378F">
      <w:pPr>
        <w:pStyle w:val="KeepWithNext"/>
        <w:rPr>
          <w:rtl/>
        </w:rPr>
      </w:pPr>
    </w:p>
    <w:p w14:paraId="398B153C" w14:textId="17393C18" w:rsidR="0067378F" w:rsidRDefault="0067378F" w:rsidP="0067378F">
      <w:pPr>
        <w:rPr>
          <w:rtl/>
        </w:rPr>
      </w:pPr>
      <w:bookmarkStart w:id="40431" w:name="_ETM_Q1_1935904"/>
      <w:bookmarkStart w:id="40432" w:name="_ETM_Q1_1937404"/>
      <w:bookmarkEnd w:id="40431"/>
      <w:bookmarkEnd w:id="40432"/>
      <w:r>
        <w:rPr>
          <w:rFonts w:hint="cs"/>
          <w:rtl/>
        </w:rPr>
        <w:t xml:space="preserve">לא, זה 30. </w:t>
      </w:r>
      <w:bookmarkStart w:id="40433" w:name="_ETM_Q1_1938404"/>
      <w:bookmarkStart w:id="40434" w:name="_ETM_Q1_1938905"/>
      <w:bookmarkEnd w:id="40433"/>
      <w:bookmarkEnd w:id="40434"/>
    </w:p>
    <w:p w14:paraId="520059F9" w14:textId="77777777" w:rsidR="0067378F" w:rsidRDefault="0067378F" w:rsidP="0067378F">
      <w:pPr>
        <w:rPr>
          <w:rtl/>
        </w:rPr>
      </w:pPr>
    </w:p>
    <w:p w14:paraId="78DBE00A" w14:textId="33BA6761" w:rsidR="0067378F" w:rsidRDefault="0067378F" w:rsidP="0067378F">
      <w:pPr>
        <w:pStyle w:val="af9"/>
        <w:keepNext/>
        <w:rPr>
          <w:rtl/>
        </w:rPr>
      </w:pPr>
      <w:bookmarkStart w:id="40435" w:name="ET_guest_882312_3319"/>
      <w:r w:rsidRPr="0067378F">
        <w:rPr>
          <w:rStyle w:val="TagStyle"/>
          <w:rtl/>
        </w:rPr>
        <w:t xml:space="preserve"> &lt;&lt; אורח &gt;&gt; </w:t>
      </w:r>
      <w:r>
        <w:rPr>
          <w:rtl/>
        </w:rPr>
        <w:t>רועי הראל:</w:t>
      </w:r>
      <w:r w:rsidRPr="0067378F">
        <w:rPr>
          <w:rStyle w:val="TagStyle"/>
          <w:rtl/>
        </w:rPr>
        <w:t xml:space="preserve"> &lt;&lt; אורח &gt;&gt;</w:t>
      </w:r>
      <w:r>
        <w:rPr>
          <w:rtl/>
        </w:rPr>
        <w:t xml:space="preserve">   </w:t>
      </w:r>
      <w:bookmarkEnd w:id="40435"/>
    </w:p>
    <w:p w14:paraId="6C120BBC" w14:textId="77777777" w:rsidR="0067378F" w:rsidRDefault="0067378F" w:rsidP="0067378F">
      <w:pPr>
        <w:pStyle w:val="KeepWithNext"/>
        <w:rPr>
          <w:rtl/>
        </w:rPr>
      </w:pPr>
    </w:p>
    <w:p w14:paraId="1668C5FB" w14:textId="337AA8EB" w:rsidR="0067378F" w:rsidRDefault="0067378F" w:rsidP="0067378F">
      <w:pPr>
        <w:rPr>
          <w:rtl/>
        </w:rPr>
      </w:pPr>
      <w:bookmarkStart w:id="40436" w:name="_ETM_Q1_1942654"/>
      <w:bookmarkStart w:id="40437" w:name="_ETM_Q1_1937405"/>
      <w:bookmarkEnd w:id="40436"/>
      <w:bookmarkEnd w:id="40437"/>
      <w:r>
        <w:rPr>
          <w:rFonts w:hint="cs"/>
          <w:rtl/>
        </w:rPr>
        <w:t>צרי</w:t>
      </w:r>
      <w:bookmarkStart w:id="40438" w:name="_ETM_Q1_1934654"/>
      <w:bookmarkEnd w:id="40438"/>
      <w:r>
        <w:rPr>
          <w:rFonts w:hint="cs"/>
          <w:rtl/>
        </w:rPr>
        <w:t>ך לכתוב 30 בהיתר ועוד - - -</w:t>
      </w:r>
      <w:bookmarkStart w:id="40439" w:name="_ETM_Q1_1942405"/>
      <w:bookmarkStart w:id="40440" w:name="_ETM_Q1_1939905"/>
      <w:bookmarkEnd w:id="40439"/>
      <w:bookmarkEnd w:id="40440"/>
    </w:p>
    <w:p w14:paraId="1DFEF577" w14:textId="77777777" w:rsidR="0067378F" w:rsidRDefault="0067378F" w:rsidP="0067378F">
      <w:pPr>
        <w:rPr>
          <w:rtl/>
        </w:rPr>
      </w:pPr>
      <w:bookmarkStart w:id="40441" w:name="_ETM_Q1_1940405"/>
      <w:bookmarkEnd w:id="40441"/>
    </w:p>
    <w:p w14:paraId="1580BCC0" w14:textId="5B1F79BE" w:rsidR="0067378F" w:rsidRDefault="0067378F" w:rsidP="0067378F">
      <w:pPr>
        <w:pStyle w:val="af6"/>
        <w:keepNext/>
        <w:rPr>
          <w:rtl/>
        </w:rPr>
      </w:pPr>
      <w:bookmarkStart w:id="40442" w:name="ET_yor_6358_3320"/>
      <w:r w:rsidRPr="0067378F">
        <w:rPr>
          <w:rStyle w:val="TagStyle"/>
          <w:rtl/>
        </w:rPr>
        <w:t xml:space="preserve"> &lt;&lt; יור &gt;&gt; </w:t>
      </w:r>
      <w:r>
        <w:rPr>
          <w:rtl/>
        </w:rPr>
        <w:t>היו"ר צביקה פוגל:</w:t>
      </w:r>
      <w:r w:rsidRPr="0067378F">
        <w:rPr>
          <w:rStyle w:val="TagStyle"/>
          <w:rtl/>
        </w:rPr>
        <w:t xml:space="preserve"> &lt;&lt; יור &gt;&gt;</w:t>
      </w:r>
      <w:r>
        <w:rPr>
          <w:rtl/>
        </w:rPr>
        <w:t xml:space="preserve">   </w:t>
      </w:r>
      <w:bookmarkEnd w:id="40442"/>
    </w:p>
    <w:p w14:paraId="526F0E91" w14:textId="77777777" w:rsidR="0067378F" w:rsidRDefault="0067378F" w:rsidP="0067378F">
      <w:pPr>
        <w:pStyle w:val="KeepWithNext"/>
        <w:rPr>
          <w:rtl/>
        </w:rPr>
      </w:pPr>
    </w:p>
    <w:p w14:paraId="2ECBBF65" w14:textId="073977B5" w:rsidR="0067378F" w:rsidRDefault="0067378F" w:rsidP="0067378F">
      <w:pPr>
        <w:rPr>
          <w:rtl/>
        </w:rPr>
      </w:pPr>
      <w:bookmarkStart w:id="40443" w:name="_ETM_Q1_1941403"/>
      <w:bookmarkEnd w:id="40443"/>
      <w:r>
        <w:rPr>
          <w:rFonts w:hint="cs"/>
          <w:rtl/>
        </w:rPr>
        <w:t xml:space="preserve">30 </w:t>
      </w:r>
      <w:bookmarkStart w:id="40444" w:name="_ETM_Q1_1942903"/>
      <w:bookmarkEnd w:id="40444"/>
      <w:r>
        <w:rPr>
          <w:rFonts w:hint="cs"/>
          <w:rtl/>
        </w:rPr>
        <w:t xml:space="preserve">פלוס חמש. </w:t>
      </w:r>
    </w:p>
    <w:p w14:paraId="27379483" w14:textId="77777777" w:rsidR="0067378F" w:rsidRDefault="0067378F" w:rsidP="0067378F">
      <w:pPr>
        <w:rPr>
          <w:rtl/>
        </w:rPr>
      </w:pPr>
      <w:bookmarkStart w:id="40445" w:name="_ETM_Q1_1944405"/>
      <w:bookmarkStart w:id="40446" w:name="_ETM_Q1_1946405"/>
      <w:bookmarkStart w:id="40447" w:name="_ETM_Q1_1943405"/>
      <w:bookmarkStart w:id="40448" w:name="_ETM_Q1_1941905"/>
      <w:bookmarkStart w:id="40449" w:name="_ETM_Q1_1943906"/>
      <w:bookmarkEnd w:id="40445"/>
      <w:bookmarkEnd w:id="40446"/>
      <w:bookmarkEnd w:id="40447"/>
      <w:bookmarkEnd w:id="40448"/>
      <w:bookmarkEnd w:id="40449"/>
    </w:p>
    <w:p w14:paraId="064719D2" w14:textId="354C34CF" w:rsidR="0067378F" w:rsidRDefault="0067378F" w:rsidP="0067378F">
      <w:pPr>
        <w:pStyle w:val="a4"/>
        <w:keepNext/>
        <w:rPr>
          <w:rtl/>
        </w:rPr>
      </w:pPr>
      <w:bookmarkStart w:id="40450" w:name="ET_speaker_עדן_בן_הרוש_3322"/>
      <w:r w:rsidRPr="0067378F">
        <w:rPr>
          <w:rStyle w:val="TagStyle"/>
          <w:rtl/>
        </w:rPr>
        <w:t xml:space="preserve"> &lt;&lt; דובר &gt;&gt; </w:t>
      </w:r>
      <w:r>
        <w:rPr>
          <w:rtl/>
        </w:rPr>
        <w:t>עדן בן הרוש:</w:t>
      </w:r>
      <w:r w:rsidRPr="0067378F">
        <w:rPr>
          <w:rStyle w:val="TagStyle"/>
          <w:rtl/>
        </w:rPr>
        <w:t xml:space="preserve"> &lt;&lt; דובר &gt;&gt;</w:t>
      </w:r>
      <w:r>
        <w:rPr>
          <w:rtl/>
        </w:rPr>
        <w:t xml:space="preserve">   </w:t>
      </w:r>
      <w:bookmarkEnd w:id="40450"/>
    </w:p>
    <w:p w14:paraId="18A92A5B" w14:textId="77777777" w:rsidR="0067378F" w:rsidRDefault="0067378F" w:rsidP="0067378F">
      <w:pPr>
        <w:pStyle w:val="KeepWithNext"/>
        <w:rPr>
          <w:rtl/>
        </w:rPr>
      </w:pPr>
    </w:p>
    <w:p w14:paraId="61ADA6B2" w14:textId="5CAC0A36" w:rsidR="0067378F" w:rsidRDefault="0067378F" w:rsidP="0067378F">
      <w:pPr>
        <w:rPr>
          <w:rtl/>
        </w:rPr>
      </w:pPr>
      <w:bookmarkStart w:id="40451" w:name="_ETM_Q1_1946906"/>
      <w:bookmarkEnd w:id="40451"/>
      <w:r>
        <w:rPr>
          <w:rFonts w:hint="cs"/>
          <w:rtl/>
        </w:rPr>
        <w:t>זה למעט מי שקיבל היתר</w:t>
      </w:r>
      <w:bookmarkStart w:id="40452" w:name="_ETM_Q1_1948156"/>
      <w:bookmarkEnd w:id="40452"/>
      <w:r>
        <w:rPr>
          <w:rFonts w:hint="cs"/>
          <w:rtl/>
        </w:rPr>
        <w:t>.</w:t>
      </w:r>
    </w:p>
    <w:p w14:paraId="4BC76C39" w14:textId="77777777" w:rsidR="0067378F" w:rsidRPr="0067378F" w:rsidRDefault="0067378F" w:rsidP="0067378F">
      <w:pPr>
        <w:rPr>
          <w:rtl/>
        </w:rPr>
      </w:pPr>
      <w:bookmarkStart w:id="40453" w:name="_ETM_Q1_1949402"/>
      <w:bookmarkEnd w:id="40453"/>
    </w:p>
    <w:p w14:paraId="1F51355C" w14:textId="12244209" w:rsidR="0067378F" w:rsidRDefault="0067378F" w:rsidP="0067378F">
      <w:pPr>
        <w:pStyle w:val="af9"/>
        <w:keepNext/>
        <w:rPr>
          <w:rtl/>
        </w:rPr>
      </w:pPr>
      <w:bookmarkStart w:id="40454" w:name="ET_guest_882312_3321"/>
      <w:r w:rsidRPr="0067378F">
        <w:rPr>
          <w:rStyle w:val="TagStyle"/>
          <w:rtl/>
        </w:rPr>
        <w:t xml:space="preserve"> &lt;&lt; אורח &gt;&gt; </w:t>
      </w:r>
      <w:r>
        <w:rPr>
          <w:rtl/>
        </w:rPr>
        <w:t>רועי הראל:</w:t>
      </w:r>
      <w:r w:rsidRPr="0067378F">
        <w:rPr>
          <w:rStyle w:val="TagStyle"/>
          <w:rtl/>
        </w:rPr>
        <w:t xml:space="preserve"> &lt;&lt; אורח &gt;&gt;</w:t>
      </w:r>
      <w:r>
        <w:rPr>
          <w:rtl/>
        </w:rPr>
        <w:t xml:space="preserve">   </w:t>
      </w:r>
      <w:bookmarkEnd w:id="40454"/>
    </w:p>
    <w:p w14:paraId="7A5E9819" w14:textId="77777777" w:rsidR="0067378F" w:rsidRDefault="0067378F" w:rsidP="0067378F">
      <w:pPr>
        <w:pStyle w:val="KeepWithNext"/>
        <w:rPr>
          <w:rtl/>
        </w:rPr>
      </w:pPr>
    </w:p>
    <w:p w14:paraId="2B4D41E7" w14:textId="57F0EE60" w:rsidR="009C6710" w:rsidRDefault="009C6710" w:rsidP="0067378F">
      <w:pPr>
        <w:rPr>
          <w:rtl/>
        </w:rPr>
      </w:pPr>
      <w:bookmarkStart w:id="40455" w:name="_ETM_Q1_1949155"/>
      <w:bookmarkStart w:id="40456" w:name="_ETM_Q1_1946155"/>
      <w:bookmarkStart w:id="40457" w:name="_ETM_Q1_1943404"/>
      <w:bookmarkStart w:id="40458" w:name="_ETM_Q1_1949152"/>
      <w:bookmarkStart w:id="40459" w:name="_ETM_Q1_1946652"/>
      <w:bookmarkEnd w:id="40455"/>
      <w:bookmarkEnd w:id="40456"/>
      <w:bookmarkEnd w:id="40457"/>
      <w:bookmarkEnd w:id="40458"/>
      <w:bookmarkEnd w:id="40459"/>
      <w:r>
        <w:rPr>
          <w:rFonts w:hint="cs"/>
          <w:rtl/>
        </w:rPr>
        <w:t>אני חושב ש</w:t>
      </w:r>
      <w:bookmarkStart w:id="40460" w:name="_ETM_Q1_1945152"/>
      <w:bookmarkEnd w:id="40460"/>
      <w:r w:rsidR="0067378F">
        <w:rPr>
          <w:rFonts w:hint="cs"/>
          <w:rtl/>
        </w:rPr>
        <w:t xml:space="preserve">צריך להתחיל עם </w:t>
      </w:r>
      <w:bookmarkStart w:id="40461" w:name="_ETM_Q1_1947403"/>
      <w:bookmarkEnd w:id="40461"/>
      <w:r w:rsidR="0067378F">
        <w:rPr>
          <w:rFonts w:hint="cs"/>
          <w:rtl/>
        </w:rPr>
        <w:t xml:space="preserve">"מבלי לגרוע </w:t>
      </w:r>
      <w:bookmarkStart w:id="40462" w:name="_ETM_Q1_1949403"/>
      <w:bookmarkEnd w:id="40462"/>
      <w:r w:rsidR="0067378F">
        <w:rPr>
          <w:rFonts w:hint="cs"/>
          <w:rtl/>
        </w:rPr>
        <w:t>מהאמור בסעי</w:t>
      </w:r>
      <w:bookmarkStart w:id="40463" w:name="_ETM_Q1_1951653"/>
      <w:bookmarkStart w:id="40464" w:name="_ETM_Q1_1949153"/>
      <w:bookmarkEnd w:id="40463"/>
      <w:bookmarkEnd w:id="40464"/>
      <w:r w:rsidR="0067378F">
        <w:rPr>
          <w:rFonts w:hint="cs"/>
          <w:rtl/>
        </w:rPr>
        <w:t xml:space="preserve">ף </w:t>
      </w:r>
      <w:bookmarkStart w:id="40465" w:name="_ETM_Q1_1946403"/>
      <w:bookmarkEnd w:id="40465"/>
      <w:r w:rsidR="0067378F">
        <w:rPr>
          <w:rFonts w:hint="cs"/>
          <w:rtl/>
        </w:rPr>
        <w:t>9א"</w:t>
      </w:r>
      <w:bookmarkStart w:id="40466" w:name="_ETM_Q1_1951403"/>
      <w:bookmarkEnd w:id="40466"/>
      <w:r w:rsidR="0067378F">
        <w:rPr>
          <w:rFonts w:hint="cs"/>
          <w:rtl/>
        </w:rPr>
        <w:t xml:space="preserve">, </w:t>
      </w:r>
      <w:bookmarkStart w:id="40467" w:name="_ETM_Q1_1952404"/>
      <w:bookmarkEnd w:id="40467"/>
      <w:r w:rsidR="0067378F">
        <w:rPr>
          <w:rFonts w:hint="cs"/>
          <w:rtl/>
        </w:rPr>
        <w:t xml:space="preserve">זה מחריג את כל </w:t>
      </w:r>
      <w:bookmarkStart w:id="40468" w:name="_ETM_Q1_1954904"/>
      <w:bookmarkEnd w:id="40468"/>
      <w:r w:rsidR="0067378F">
        <w:rPr>
          <w:rFonts w:hint="cs"/>
          <w:rtl/>
        </w:rPr>
        <w:t>מי שיכול בלי היתר.</w:t>
      </w:r>
      <w:bookmarkStart w:id="40469" w:name="_ETM_Q1_1955654"/>
      <w:bookmarkEnd w:id="40469"/>
      <w:r w:rsidR="0067378F">
        <w:rPr>
          <w:rFonts w:hint="cs"/>
          <w:rtl/>
        </w:rPr>
        <w:t xml:space="preserve"> </w:t>
      </w:r>
      <w:bookmarkStart w:id="40470" w:name="_ETM_Q1_1953154"/>
      <w:bookmarkEnd w:id="40470"/>
      <w:r w:rsidR="0067378F">
        <w:rPr>
          <w:rFonts w:hint="cs"/>
          <w:rtl/>
        </w:rPr>
        <w:t xml:space="preserve">זאת אומרת שזה בנוסף על </w:t>
      </w:r>
      <w:bookmarkStart w:id="40471" w:name="_ETM_Q1_1955154"/>
      <w:bookmarkEnd w:id="40471"/>
      <w:r w:rsidR="0067378F">
        <w:rPr>
          <w:rFonts w:hint="cs"/>
          <w:rtl/>
        </w:rPr>
        <w:t>המוחרגים שבסע</w:t>
      </w:r>
      <w:bookmarkStart w:id="40472" w:name="_ETM_Q1_1955405"/>
      <w:bookmarkEnd w:id="40472"/>
      <w:r w:rsidR="0067378F">
        <w:rPr>
          <w:rFonts w:hint="cs"/>
          <w:rtl/>
        </w:rPr>
        <w:t xml:space="preserve">יף </w:t>
      </w:r>
      <w:bookmarkStart w:id="40473" w:name="_ETM_Q1_1956905"/>
      <w:bookmarkEnd w:id="40473"/>
      <w:r w:rsidR="0067378F">
        <w:rPr>
          <w:rFonts w:hint="cs"/>
          <w:rtl/>
        </w:rPr>
        <w:t xml:space="preserve">9א. </w:t>
      </w:r>
    </w:p>
    <w:p w14:paraId="12689E7B" w14:textId="77777777" w:rsidR="0067378F" w:rsidRDefault="0067378F" w:rsidP="009C6710">
      <w:pPr>
        <w:rPr>
          <w:rtl/>
        </w:rPr>
      </w:pPr>
      <w:bookmarkStart w:id="40474" w:name="_ETM_Q1_1959654"/>
      <w:bookmarkEnd w:id="40474"/>
    </w:p>
    <w:p w14:paraId="2A5D3A5B" w14:textId="2A1DEB0B" w:rsidR="0067378F" w:rsidRDefault="0067378F" w:rsidP="0067378F">
      <w:pPr>
        <w:pStyle w:val="a4"/>
        <w:keepNext/>
        <w:rPr>
          <w:rtl/>
        </w:rPr>
      </w:pPr>
      <w:bookmarkStart w:id="40475" w:name="ET_speaker_יערה_למברגר_3323"/>
      <w:r w:rsidRPr="0067378F">
        <w:rPr>
          <w:rStyle w:val="TagStyle"/>
          <w:rtl/>
        </w:rPr>
        <w:t xml:space="preserve"> &lt;&lt; דובר &gt;&gt; </w:t>
      </w:r>
      <w:r>
        <w:rPr>
          <w:rtl/>
        </w:rPr>
        <w:t>יערה למברגר:</w:t>
      </w:r>
      <w:r w:rsidRPr="0067378F">
        <w:rPr>
          <w:rStyle w:val="TagStyle"/>
          <w:rtl/>
        </w:rPr>
        <w:t xml:space="preserve"> &lt;&lt; דובר &gt;&gt;</w:t>
      </w:r>
      <w:r>
        <w:rPr>
          <w:rtl/>
        </w:rPr>
        <w:t xml:space="preserve">   </w:t>
      </w:r>
      <w:bookmarkEnd w:id="40475"/>
    </w:p>
    <w:p w14:paraId="3EB6A52D" w14:textId="77777777" w:rsidR="0067378F" w:rsidRDefault="0067378F" w:rsidP="0067378F">
      <w:pPr>
        <w:pStyle w:val="KeepWithNext"/>
        <w:rPr>
          <w:rtl/>
        </w:rPr>
      </w:pPr>
    </w:p>
    <w:p w14:paraId="11843DB9" w14:textId="7594A977" w:rsidR="0067378F" w:rsidRDefault="0067378F" w:rsidP="0067378F">
      <w:pPr>
        <w:rPr>
          <w:rtl/>
        </w:rPr>
      </w:pPr>
      <w:bookmarkStart w:id="40476" w:name="_ETM_Q1_1960905"/>
      <w:bookmarkStart w:id="40477" w:name="_ETM_Q1_1958155"/>
      <w:bookmarkEnd w:id="40476"/>
      <w:bookmarkEnd w:id="40477"/>
      <w:r>
        <w:rPr>
          <w:rFonts w:hint="cs"/>
          <w:rtl/>
        </w:rPr>
        <w:t xml:space="preserve">לא, כי סעיף 9 אומר </w:t>
      </w:r>
      <w:bookmarkStart w:id="40478" w:name="_ETM_Q1_1959406"/>
      <w:bookmarkStart w:id="40479" w:name="_ETM_Q1_1956656"/>
      <w:bookmarkStart w:id="40480" w:name="_ETM_Q1_1957406"/>
      <w:bookmarkEnd w:id="40478"/>
      <w:bookmarkEnd w:id="40479"/>
      <w:bookmarkEnd w:id="40480"/>
      <w:r>
        <w:rPr>
          <w:rFonts w:hint="cs"/>
          <w:rtl/>
        </w:rPr>
        <w:t xml:space="preserve">"בעלי היתר </w:t>
      </w:r>
      <w:bookmarkStart w:id="40481" w:name="_ETM_Q1_1960656"/>
      <w:bookmarkEnd w:id="40481"/>
      <w:r>
        <w:rPr>
          <w:rFonts w:hint="cs"/>
          <w:rtl/>
        </w:rPr>
        <w:t>ש</w:t>
      </w:r>
      <w:bookmarkStart w:id="40482" w:name="_ETM_Q1_1957906"/>
      <w:bookmarkEnd w:id="40482"/>
      <w:r>
        <w:rPr>
          <w:rFonts w:hint="cs"/>
          <w:rtl/>
        </w:rPr>
        <w:t>הייה".</w:t>
      </w:r>
    </w:p>
    <w:p w14:paraId="551D529E" w14:textId="77777777" w:rsidR="0067378F" w:rsidRDefault="0067378F" w:rsidP="0067378F">
      <w:pPr>
        <w:rPr>
          <w:rtl/>
        </w:rPr>
      </w:pPr>
      <w:bookmarkStart w:id="40483" w:name="_ETM_Q1_1961656"/>
      <w:bookmarkStart w:id="40484" w:name="_ETM_Q1_1963156"/>
      <w:bookmarkEnd w:id="40483"/>
      <w:bookmarkEnd w:id="40484"/>
    </w:p>
    <w:p w14:paraId="0A7BA844" w14:textId="4CFBE999" w:rsidR="0067378F" w:rsidRDefault="0067378F" w:rsidP="0067378F">
      <w:pPr>
        <w:pStyle w:val="af9"/>
        <w:keepNext/>
        <w:rPr>
          <w:rtl/>
        </w:rPr>
      </w:pPr>
      <w:bookmarkStart w:id="40485" w:name="ET_guest_882312_3324"/>
      <w:r w:rsidRPr="0067378F">
        <w:rPr>
          <w:rStyle w:val="TagStyle"/>
          <w:rtl/>
        </w:rPr>
        <w:t xml:space="preserve"> &lt;&lt; אורח &gt;&gt; </w:t>
      </w:r>
      <w:r>
        <w:rPr>
          <w:rtl/>
        </w:rPr>
        <w:t>רועי הראל:</w:t>
      </w:r>
      <w:r w:rsidRPr="0067378F">
        <w:rPr>
          <w:rStyle w:val="TagStyle"/>
          <w:rtl/>
        </w:rPr>
        <w:t xml:space="preserve"> &lt;&lt; אורח &gt;&gt;</w:t>
      </w:r>
      <w:r>
        <w:rPr>
          <w:rtl/>
        </w:rPr>
        <w:t xml:space="preserve">   </w:t>
      </w:r>
      <w:bookmarkEnd w:id="40485"/>
    </w:p>
    <w:p w14:paraId="393B5147" w14:textId="77777777" w:rsidR="0067378F" w:rsidRDefault="0067378F" w:rsidP="0067378F">
      <w:pPr>
        <w:pStyle w:val="KeepWithNext"/>
        <w:rPr>
          <w:rtl/>
        </w:rPr>
      </w:pPr>
    </w:p>
    <w:p w14:paraId="0B21B526" w14:textId="393C3180" w:rsidR="0067378F" w:rsidRPr="0067378F" w:rsidRDefault="0067378F" w:rsidP="0067378F">
      <w:pPr>
        <w:rPr>
          <w:rtl/>
        </w:rPr>
      </w:pPr>
      <w:bookmarkStart w:id="40486" w:name="_ETM_Q1_1963656"/>
      <w:bookmarkStart w:id="40487" w:name="_ETM_Q1_1961156"/>
      <w:bookmarkStart w:id="40488" w:name="_ETM_Q1_1958156"/>
      <w:bookmarkEnd w:id="40486"/>
      <w:bookmarkEnd w:id="40487"/>
      <w:bookmarkEnd w:id="40488"/>
      <w:r>
        <w:rPr>
          <w:rFonts w:hint="cs"/>
          <w:rtl/>
        </w:rPr>
        <w:t>כן אבל פה זה ה-30 הנוספים שהם לא עוב</w:t>
      </w:r>
      <w:bookmarkStart w:id="40489" w:name="_ETM_Q1_1962656"/>
      <w:bookmarkStart w:id="40490" w:name="_ETM_Q1_1960404"/>
      <w:bookmarkStart w:id="40491" w:name="_ETM_Q1_1957654"/>
      <w:bookmarkEnd w:id="40489"/>
      <w:bookmarkEnd w:id="40490"/>
      <w:bookmarkEnd w:id="40491"/>
      <w:r>
        <w:rPr>
          <w:rFonts w:hint="cs"/>
          <w:rtl/>
        </w:rPr>
        <w:t>דים</w:t>
      </w:r>
      <w:bookmarkStart w:id="40492" w:name="_ETM_Q1_1962154"/>
      <w:bookmarkEnd w:id="40492"/>
      <w:r>
        <w:rPr>
          <w:rFonts w:hint="cs"/>
          <w:rtl/>
        </w:rPr>
        <w:t xml:space="preserve">, לא רט"ג, </w:t>
      </w:r>
      <w:bookmarkStart w:id="40493" w:name="_ETM_Q1_1963404"/>
      <w:bookmarkEnd w:id="40493"/>
      <w:r>
        <w:rPr>
          <w:rFonts w:hint="cs"/>
          <w:rtl/>
        </w:rPr>
        <w:t xml:space="preserve">ולא כוחות הביטחון. </w:t>
      </w:r>
      <w:bookmarkStart w:id="40494" w:name="_ETM_Q1_1963904"/>
      <w:bookmarkEnd w:id="40494"/>
    </w:p>
    <w:p w14:paraId="06D90F55" w14:textId="77777777" w:rsidR="0067378F" w:rsidRDefault="0067378F" w:rsidP="009C6710">
      <w:pPr>
        <w:rPr>
          <w:rtl/>
        </w:rPr>
      </w:pPr>
      <w:bookmarkStart w:id="40495" w:name="_ETM_Q1_1957652"/>
      <w:bookmarkStart w:id="40496" w:name="_ETM_Q1_1964404"/>
      <w:bookmarkStart w:id="40497" w:name="_ETM_Q1_1965404"/>
      <w:bookmarkEnd w:id="40495"/>
      <w:bookmarkEnd w:id="40496"/>
      <w:bookmarkEnd w:id="40497"/>
    </w:p>
    <w:p w14:paraId="0E29CCB2" w14:textId="1211E47C" w:rsidR="0067378F" w:rsidRDefault="0067378F" w:rsidP="0067378F">
      <w:pPr>
        <w:pStyle w:val="af9"/>
        <w:keepNext/>
        <w:rPr>
          <w:rtl/>
        </w:rPr>
      </w:pPr>
      <w:bookmarkStart w:id="40498" w:name="ET_guest_903658_3325"/>
      <w:r w:rsidRPr="0067378F">
        <w:rPr>
          <w:rStyle w:val="TagStyle"/>
          <w:rtl/>
        </w:rPr>
        <w:t xml:space="preserve"> &lt;&lt; אורח &gt;&gt; </w:t>
      </w:r>
      <w:r>
        <w:rPr>
          <w:rtl/>
        </w:rPr>
        <w:t>שירן שושנה:</w:t>
      </w:r>
      <w:r w:rsidRPr="0067378F">
        <w:rPr>
          <w:rStyle w:val="TagStyle"/>
          <w:rtl/>
        </w:rPr>
        <w:t xml:space="preserve"> &lt;&lt; אורח &gt;&gt;</w:t>
      </w:r>
      <w:r>
        <w:rPr>
          <w:rtl/>
        </w:rPr>
        <w:t xml:space="preserve">   </w:t>
      </w:r>
      <w:bookmarkEnd w:id="40498"/>
    </w:p>
    <w:p w14:paraId="1DAD59E9" w14:textId="77777777" w:rsidR="0067378F" w:rsidRPr="0067378F" w:rsidRDefault="0067378F" w:rsidP="0067378F">
      <w:pPr>
        <w:rPr>
          <w:rtl/>
        </w:rPr>
      </w:pPr>
      <w:bookmarkStart w:id="40499" w:name="_ETM_Q1_1966154"/>
      <w:bookmarkEnd w:id="40499"/>
    </w:p>
    <w:p w14:paraId="486D1BF0" w14:textId="152B8BE0" w:rsidR="009C6710" w:rsidRDefault="009C6710" w:rsidP="009C6710">
      <w:pPr>
        <w:rPr>
          <w:rtl/>
        </w:rPr>
      </w:pPr>
      <w:r>
        <w:rPr>
          <w:rFonts w:hint="cs"/>
          <w:rtl/>
        </w:rPr>
        <w:t xml:space="preserve">אלו היתרי השהייה המיוחדים. </w:t>
      </w:r>
    </w:p>
    <w:p w14:paraId="181868D0" w14:textId="77777777" w:rsidR="0067378F" w:rsidRDefault="0067378F" w:rsidP="009C6710">
      <w:pPr>
        <w:rPr>
          <w:rtl/>
        </w:rPr>
      </w:pPr>
      <w:bookmarkStart w:id="40500" w:name="_ETM_Q1_1965654"/>
      <w:bookmarkStart w:id="40501" w:name="_ETM_Q1_1967154"/>
      <w:bookmarkEnd w:id="40500"/>
      <w:bookmarkEnd w:id="40501"/>
    </w:p>
    <w:p w14:paraId="0751820E" w14:textId="29D60C2E" w:rsidR="0067378F" w:rsidRDefault="0067378F" w:rsidP="0067378F">
      <w:pPr>
        <w:pStyle w:val="a4"/>
        <w:keepNext/>
        <w:rPr>
          <w:rtl/>
        </w:rPr>
      </w:pPr>
      <w:bookmarkStart w:id="40502" w:name="ET_speaker_יערה_למברגר_3326"/>
      <w:r w:rsidRPr="0067378F">
        <w:rPr>
          <w:rStyle w:val="TagStyle"/>
          <w:rtl/>
        </w:rPr>
        <w:t xml:space="preserve"> &lt;&lt; דובר &gt;&gt; </w:t>
      </w:r>
      <w:r>
        <w:rPr>
          <w:rtl/>
        </w:rPr>
        <w:t>יערה למברגר:</w:t>
      </w:r>
      <w:r w:rsidRPr="0067378F">
        <w:rPr>
          <w:rStyle w:val="TagStyle"/>
          <w:rtl/>
        </w:rPr>
        <w:t xml:space="preserve"> &lt;&lt; דובר &gt;&gt;</w:t>
      </w:r>
      <w:r>
        <w:rPr>
          <w:rtl/>
        </w:rPr>
        <w:t xml:space="preserve">   </w:t>
      </w:r>
      <w:bookmarkEnd w:id="40502"/>
    </w:p>
    <w:p w14:paraId="0CD1C7D5" w14:textId="77777777" w:rsidR="0067378F" w:rsidRDefault="0067378F" w:rsidP="0067378F">
      <w:pPr>
        <w:pStyle w:val="KeepWithNext"/>
        <w:rPr>
          <w:rtl/>
        </w:rPr>
      </w:pPr>
    </w:p>
    <w:p w14:paraId="3059C855" w14:textId="1C2A413D" w:rsidR="0067378F" w:rsidRDefault="0067378F" w:rsidP="0067378F">
      <w:pPr>
        <w:rPr>
          <w:rtl/>
        </w:rPr>
      </w:pPr>
      <w:bookmarkStart w:id="40503" w:name="_ETM_Q1_1968154"/>
      <w:bookmarkEnd w:id="40503"/>
      <w:r>
        <w:rPr>
          <w:rFonts w:hint="cs"/>
          <w:rtl/>
        </w:rPr>
        <w:t xml:space="preserve">זה ה-30. </w:t>
      </w:r>
      <w:bookmarkStart w:id="40504" w:name="_ETM_Q1_1971154"/>
      <w:bookmarkStart w:id="40505" w:name="_ETM_Q1_1968654"/>
      <w:bookmarkEnd w:id="40504"/>
      <w:bookmarkEnd w:id="40505"/>
    </w:p>
    <w:p w14:paraId="1A25C0B1" w14:textId="77777777" w:rsidR="0067378F" w:rsidRDefault="0067378F" w:rsidP="0067378F">
      <w:pPr>
        <w:rPr>
          <w:rtl/>
        </w:rPr>
      </w:pPr>
      <w:bookmarkStart w:id="40506" w:name="_ETM_Q1_1968904"/>
      <w:bookmarkStart w:id="40507" w:name="_ETM_Q1_1969904"/>
      <w:bookmarkEnd w:id="40506"/>
      <w:bookmarkEnd w:id="40507"/>
    </w:p>
    <w:p w14:paraId="71F37113" w14:textId="5F137B70" w:rsidR="0067378F" w:rsidRDefault="0067378F" w:rsidP="0067378F">
      <w:pPr>
        <w:pStyle w:val="a4"/>
        <w:keepNext/>
        <w:rPr>
          <w:rtl/>
        </w:rPr>
      </w:pPr>
      <w:bookmarkStart w:id="40508" w:name="ET_speaker_מירי_פרנקלשור_3327"/>
      <w:r w:rsidRPr="0067378F">
        <w:rPr>
          <w:rStyle w:val="TagStyle"/>
          <w:rtl/>
        </w:rPr>
        <w:t xml:space="preserve"> &lt;&lt; דובר &gt;&gt; </w:t>
      </w:r>
      <w:r>
        <w:rPr>
          <w:rtl/>
        </w:rPr>
        <w:t>מירי פרנקל-שור:</w:t>
      </w:r>
      <w:r w:rsidRPr="0067378F">
        <w:rPr>
          <w:rStyle w:val="TagStyle"/>
          <w:rtl/>
        </w:rPr>
        <w:t xml:space="preserve"> &lt;&lt; דובר &gt;&gt;</w:t>
      </w:r>
      <w:r>
        <w:rPr>
          <w:rtl/>
        </w:rPr>
        <w:t xml:space="preserve">   </w:t>
      </w:r>
      <w:bookmarkEnd w:id="40508"/>
    </w:p>
    <w:p w14:paraId="485AB101" w14:textId="77777777" w:rsidR="0067378F" w:rsidRDefault="0067378F" w:rsidP="0067378F">
      <w:pPr>
        <w:pStyle w:val="KeepWithNext"/>
        <w:rPr>
          <w:rtl/>
        </w:rPr>
      </w:pPr>
    </w:p>
    <w:p w14:paraId="2B6F92A9" w14:textId="015AA25A" w:rsidR="0067378F" w:rsidRPr="0067378F" w:rsidRDefault="0067378F" w:rsidP="0067378F">
      <w:pPr>
        <w:rPr>
          <w:rtl/>
        </w:rPr>
      </w:pPr>
      <w:bookmarkStart w:id="40509" w:name="_ETM_Q1_1970654"/>
      <w:bookmarkStart w:id="40510" w:name="_ETM_Q1_1970904"/>
      <w:bookmarkEnd w:id="40509"/>
      <w:bookmarkEnd w:id="40510"/>
      <w:r>
        <w:rPr>
          <w:rFonts w:hint="cs"/>
          <w:rtl/>
        </w:rPr>
        <w:t xml:space="preserve">רועי, אלו ה-30. </w:t>
      </w:r>
      <w:bookmarkStart w:id="40511" w:name="_ETM_Q1_1974403"/>
      <w:bookmarkEnd w:id="40511"/>
    </w:p>
    <w:p w14:paraId="091E22D2" w14:textId="77777777" w:rsidR="0067378F" w:rsidRDefault="0067378F" w:rsidP="009C6710">
      <w:pPr>
        <w:rPr>
          <w:rtl/>
        </w:rPr>
      </w:pPr>
      <w:bookmarkStart w:id="40512" w:name="_ETM_Q1_1972653"/>
      <w:bookmarkStart w:id="40513" w:name="_ETM_Q1_1973653"/>
      <w:bookmarkStart w:id="40514" w:name="_ETM_Q1_1970653"/>
      <w:bookmarkEnd w:id="40512"/>
      <w:bookmarkEnd w:id="40513"/>
      <w:bookmarkEnd w:id="40514"/>
    </w:p>
    <w:p w14:paraId="1641849B" w14:textId="3E8569FA" w:rsidR="0067378F" w:rsidRDefault="0067378F" w:rsidP="0067378F">
      <w:pPr>
        <w:pStyle w:val="af9"/>
        <w:keepNext/>
        <w:rPr>
          <w:rtl/>
        </w:rPr>
      </w:pPr>
      <w:bookmarkStart w:id="40515" w:name="ET_guest_885728_3329"/>
      <w:r w:rsidRPr="0067378F">
        <w:rPr>
          <w:rStyle w:val="TagStyle"/>
          <w:rtl/>
        </w:rPr>
        <w:t xml:space="preserve"> &lt;&lt; אורח &gt;&gt; </w:t>
      </w:r>
      <w:r>
        <w:rPr>
          <w:rtl/>
        </w:rPr>
        <w:t>סנ"צ מיכאל פרנקבורג:</w:t>
      </w:r>
      <w:r w:rsidRPr="0067378F">
        <w:rPr>
          <w:rStyle w:val="TagStyle"/>
          <w:rtl/>
        </w:rPr>
        <w:t xml:space="preserve"> &lt;&lt; אורח &gt;&gt;</w:t>
      </w:r>
      <w:r>
        <w:rPr>
          <w:rtl/>
        </w:rPr>
        <w:t xml:space="preserve">   </w:t>
      </w:r>
      <w:bookmarkEnd w:id="40515"/>
    </w:p>
    <w:p w14:paraId="210E24E6" w14:textId="77777777" w:rsidR="0067378F" w:rsidRDefault="0067378F" w:rsidP="0067378F">
      <w:pPr>
        <w:pStyle w:val="KeepWithNext"/>
        <w:rPr>
          <w:rtl/>
        </w:rPr>
      </w:pPr>
    </w:p>
    <w:p w14:paraId="5F4FB48D" w14:textId="57C0D30D" w:rsidR="0067378F" w:rsidRDefault="0067378F" w:rsidP="0067378F">
      <w:pPr>
        <w:rPr>
          <w:rtl/>
        </w:rPr>
      </w:pPr>
      <w:bookmarkStart w:id="40516" w:name="_ETM_Q1_1972903"/>
      <w:bookmarkStart w:id="40517" w:name="_ETM_Q1_1973153"/>
      <w:bookmarkEnd w:id="40516"/>
      <w:bookmarkEnd w:id="40517"/>
      <w:r>
        <w:rPr>
          <w:rFonts w:hint="cs"/>
          <w:rtl/>
        </w:rPr>
        <w:t>זה</w:t>
      </w:r>
      <w:bookmarkStart w:id="40518" w:name="_ETM_Q1_1970651"/>
      <w:bookmarkEnd w:id="40518"/>
      <w:r>
        <w:rPr>
          <w:rFonts w:hint="cs"/>
          <w:rtl/>
        </w:rPr>
        <w:t xml:space="preserve"> נשאר 30, זה לא נהיה </w:t>
      </w:r>
      <w:bookmarkStart w:id="40519" w:name="_ETM_Q1_1973905"/>
      <w:bookmarkEnd w:id="40519"/>
      <w:r>
        <w:rPr>
          <w:rFonts w:hint="cs"/>
          <w:rtl/>
        </w:rPr>
        <w:t>פתאום</w:t>
      </w:r>
      <w:bookmarkStart w:id="40520" w:name="_ETM_Q1_1972905"/>
      <w:bookmarkEnd w:id="40520"/>
      <w:r>
        <w:rPr>
          <w:rFonts w:hint="cs"/>
          <w:rtl/>
        </w:rPr>
        <w:t xml:space="preserve"> 35. </w:t>
      </w:r>
    </w:p>
    <w:p w14:paraId="518126C7" w14:textId="77777777" w:rsidR="0067378F" w:rsidRPr="0067378F" w:rsidRDefault="0067378F" w:rsidP="0067378F">
      <w:pPr>
        <w:rPr>
          <w:rtl/>
        </w:rPr>
      </w:pPr>
      <w:bookmarkStart w:id="40521" w:name="_ETM_Q1_1974406"/>
      <w:bookmarkEnd w:id="40521"/>
    </w:p>
    <w:p w14:paraId="0ABD57EC" w14:textId="157D2E08" w:rsidR="0067378F" w:rsidRDefault="0067378F" w:rsidP="0067378F">
      <w:pPr>
        <w:pStyle w:val="a4"/>
        <w:keepNext/>
        <w:rPr>
          <w:rtl/>
        </w:rPr>
      </w:pPr>
      <w:bookmarkStart w:id="40522" w:name="ET_speaker_יערה_למברגר_3328"/>
      <w:r w:rsidRPr="0067378F">
        <w:rPr>
          <w:rStyle w:val="TagStyle"/>
          <w:rtl/>
        </w:rPr>
        <w:t xml:space="preserve"> &lt;&lt; דובר &gt;&gt; </w:t>
      </w:r>
      <w:r>
        <w:rPr>
          <w:rtl/>
        </w:rPr>
        <w:t>יערה למברגר:</w:t>
      </w:r>
      <w:r w:rsidRPr="0067378F">
        <w:rPr>
          <w:rStyle w:val="TagStyle"/>
          <w:rtl/>
        </w:rPr>
        <w:t xml:space="preserve"> &lt;&lt; דובר &gt;&gt;</w:t>
      </w:r>
      <w:r>
        <w:rPr>
          <w:rtl/>
        </w:rPr>
        <w:t xml:space="preserve">   </w:t>
      </w:r>
      <w:bookmarkEnd w:id="40522"/>
    </w:p>
    <w:p w14:paraId="1ACD75D0" w14:textId="77777777" w:rsidR="0067378F" w:rsidRPr="0067378F" w:rsidRDefault="0067378F" w:rsidP="0067378F">
      <w:pPr>
        <w:rPr>
          <w:rtl/>
        </w:rPr>
      </w:pPr>
      <w:bookmarkStart w:id="40523" w:name="_ETM_Q1_1975403"/>
      <w:bookmarkStart w:id="40524" w:name="_ETM_Q1_1975653"/>
      <w:bookmarkStart w:id="40525" w:name="_ETM_Q1_1973403"/>
      <w:bookmarkStart w:id="40526" w:name="_ETM_Q1_1968403"/>
      <w:bookmarkEnd w:id="40523"/>
      <w:bookmarkEnd w:id="40524"/>
      <w:bookmarkEnd w:id="40525"/>
      <w:bookmarkEnd w:id="40526"/>
    </w:p>
    <w:p w14:paraId="00FDB3EE" w14:textId="371523F4" w:rsidR="009C6710" w:rsidRDefault="009C6710" w:rsidP="0067378F">
      <w:pPr>
        <w:rPr>
          <w:rtl/>
        </w:rPr>
      </w:pPr>
      <w:r>
        <w:rPr>
          <w:rFonts w:hint="cs"/>
          <w:rtl/>
        </w:rPr>
        <w:t xml:space="preserve">צריך להוסיף "מיוחד" במקום "שהייה". </w:t>
      </w:r>
      <w:bookmarkStart w:id="40527" w:name="_ETM_Q1_1976904"/>
      <w:bookmarkEnd w:id="40527"/>
    </w:p>
    <w:p w14:paraId="30C0541A" w14:textId="77777777" w:rsidR="0067378F" w:rsidRDefault="0067378F" w:rsidP="009C6710">
      <w:pPr>
        <w:rPr>
          <w:rtl/>
        </w:rPr>
      </w:pPr>
      <w:bookmarkStart w:id="40528" w:name="_ETM_Q1_1977154"/>
      <w:bookmarkEnd w:id="40528"/>
    </w:p>
    <w:p w14:paraId="5BA4862E" w14:textId="4BB149AF" w:rsidR="0067378F" w:rsidRDefault="0067378F" w:rsidP="0067378F">
      <w:pPr>
        <w:pStyle w:val="af9"/>
        <w:keepNext/>
        <w:rPr>
          <w:rtl/>
        </w:rPr>
      </w:pPr>
      <w:bookmarkStart w:id="40529" w:name="ET_guest_885728_3330"/>
      <w:r w:rsidRPr="0067378F">
        <w:rPr>
          <w:rStyle w:val="TagStyle"/>
          <w:rtl/>
        </w:rPr>
        <w:t xml:space="preserve"> &lt;&lt; אורח &gt;&gt; </w:t>
      </w:r>
      <w:r>
        <w:rPr>
          <w:rtl/>
        </w:rPr>
        <w:t>סנ"צ מיכאל פרנקבורג:</w:t>
      </w:r>
      <w:r w:rsidRPr="0067378F">
        <w:rPr>
          <w:rStyle w:val="TagStyle"/>
          <w:rtl/>
        </w:rPr>
        <w:t xml:space="preserve"> &lt;&lt; אורח &gt;&gt;</w:t>
      </w:r>
      <w:r>
        <w:rPr>
          <w:rtl/>
        </w:rPr>
        <w:t xml:space="preserve">   </w:t>
      </w:r>
      <w:bookmarkEnd w:id="40529"/>
    </w:p>
    <w:p w14:paraId="44B14DFD" w14:textId="77777777" w:rsidR="0067378F" w:rsidRDefault="0067378F" w:rsidP="0067378F">
      <w:pPr>
        <w:pStyle w:val="KeepWithNext"/>
        <w:rPr>
          <w:rtl/>
        </w:rPr>
      </w:pPr>
      <w:bookmarkStart w:id="40530" w:name="_ETM_Q1_1976404"/>
      <w:bookmarkEnd w:id="40530"/>
    </w:p>
    <w:p w14:paraId="0F1516B7" w14:textId="3F4AA85F" w:rsidR="0067378F" w:rsidRDefault="0067378F" w:rsidP="0067378F">
      <w:pPr>
        <w:rPr>
          <w:rtl/>
        </w:rPr>
      </w:pPr>
      <w:bookmarkStart w:id="40531" w:name="_ETM_Q1_1978154"/>
      <w:bookmarkStart w:id="40532" w:name="_ETM_Q1_1973654"/>
      <w:bookmarkStart w:id="40533" w:name="_ETM_Q1_1977654"/>
      <w:bookmarkStart w:id="40534" w:name="_ETM_Q1_1975654"/>
      <w:bookmarkStart w:id="40535" w:name="_ETM_Q1_1978404"/>
      <w:bookmarkEnd w:id="40531"/>
      <w:bookmarkEnd w:id="40532"/>
      <w:bookmarkEnd w:id="40533"/>
      <w:bookmarkEnd w:id="40534"/>
      <w:bookmarkEnd w:id="40535"/>
      <w:r>
        <w:rPr>
          <w:rFonts w:hint="cs"/>
          <w:rtl/>
        </w:rPr>
        <w:t>- - -</w:t>
      </w:r>
      <w:bookmarkStart w:id="40536" w:name="_ETM_Q1_1976154"/>
      <w:bookmarkEnd w:id="40536"/>
      <w:r>
        <w:rPr>
          <w:rFonts w:hint="cs"/>
          <w:rtl/>
        </w:rPr>
        <w:t xml:space="preserve"> לכתוב עוד חמישה. </w:t>
      </w:r>
      <w:bookmarkStart w:id="40537" w:name="_ETM_Q1_1978654"/>
      <w:bookmarkEnd w:id="40537"/>
    </w:p>
    <w:p w14:paraId="25A42F35" w14:textId="77777777" w:rsidR="0067378F" w:rsidRDefault="0067378F" w:rsidP="0067378F">
      <w:pPr>
        <w:rPr>
          <w:rtl/>
        </w:rPr>
      </w:pPr>
      <w:bookmarkStart w:id="40538" w:name="_ETM_Q1_1979154"/>
      <w:bookmarkStart w:id="40539" w:name="_ETM_Q1_1980654"/>
      <w:bookmarkEnd w:id="40538"/>
      <w:bookmarkEnd w:id="40539"/>
    </w:p>
    <w:p w14:paraId="5BAFC3A9" w14:textId="72B55999" w:rsidR="0067378F" w:rsidRDefault="0067378F" w:rsidP="0067378F">
      <w:pPr>
        <w:pStyle w:val="af9"/>
        <w:keepNext/>
        <w:rPr>
          <w:rtl/>
        </w:rPr>
      </w:pPr>
      <w:bookmarkStart w:id="40540" w:name="ET_guest_903658_3331"/>
      <w:r w:rsidRPr="0067378F">
        <w:rPr>
          <w:rStyle w:val="TagStyle"/>
          <w:rtl/>
        </w:rPr>
        <w:t xml:space="preserve"> &lt;&lt; אורח &gt;&gt; </w:t>
      </w:r>
      <w:r>
        <w:rPr>
          <w:rtl/>
        </w:rPr>
        <w:t>שירן שושנה:</w:t>
      </w:r>
      <w:r w:rsidRPr="0067378F">
        <w:rPr>
          <w:rStyle w:val="TagStyle"/>
          <w:rtl/>
        </w:rPr>
        <w:t xml:space="preserve"> &lt;&lt; אורח &gt;&gt;</w:t>
      </w:r>
      <w:r>
        <w:rPr>
          <w:rtl/>
        </w:rPr>
        <w:t xml:space="preserve">   </w:t>
      </w:r>
      <w:bookmarkEnd w:id="40540"/>
    </w:p>
    <w:p w14:paraId="24DFFD64" w14:textId="77777777" w:rsidR="0067378F" w:rsidRPr="0067378F" w:rsidRDefault="0067378F" w:rsidP="0067378F">
      <w:pPr>
        <w:rPr>
          <w:rtl/>
        </w:rPr>
      </w:pPr>
      <w:bookmarkStart w:id="40541" w:name="_ETM_Q1_1983904"/>
      <w:bookmarkStart w:id="40542" w:name="_ETM_Q1_1981654"/>
      <w:bookmarkEnd w:id="40541"/>
      <w:bookmarkEnd w:id="40542"/>
    </w:p>
    <w:p w14:paraId="2380897D" w14:textId="342C50F3" w:rsidR="009C6710" w:rsidRDefault="009C6710" w:rsidP="009C6710">
      <w:pPr>
        <w:rPr>
          <w:rtl/>
        </w:rPr>
      </w:pPr>
      <w:r>
        <w:rPr>
          <w:rFonts w:hint="cs"/>
          <w:rtl/>
        </w:rPr>
        <w:t xml:space="preserve">אז נציין במפורש חמישה עיתונאים? </w:t>
      </w:r>
    </w:p>
    <w:p w14:paraId="260D010F" w14:textId="77777777" w:rsidR="009C6710" w:rsidRDefault="009C6710" w:rsidP="009C6710">
      <w:pPr>
        <w:rPr>
          <w:rtl/>
        </w:rPr>
      </w:pPr>
    </w:p>
    <w:p w14:paraId="2886DE38" w14:textId="581C3256" w:rsidR="0067378F" w:rsidRDefault="0067378F" w:rsidP="0067378F">
      <w:pPr>
        <w:pStyle w:val="af6"/>
        <w:keepNext/>
        <w:rPr>
          <w:rtl/>
        </w:rPr>
      </w:pPr>
      <w:bookmarkStart w:id="40543" w:name="ET_yor_6358_3332"/>
      <w:r w:rsidRPr="0067378F">
        <w:rPr>
          <w:rStyle w:val="TagStyle"/>
          <w:rtl/>
        </w:rPr>
        <w:t xml:space="preserve"> &lt;&lt; יור &gt;&gt; </w:t>
      </w:r>
      <w:r>
        <w:rPr>
          <w:rtl/>
        </w:rPr>
        <w:t>היו"ר צביקה פוגל:</w:t>
      </w:r>
      <w:r w:rsidRPr="0067378F">
        <w:rPr>
          <w:rStyle w:val="TagStyle"/>
          <w:rtl/>
        </w:rPr>
        <w:t xml:space="preserve"> &lt;&lt; יור &gt;&gt;</w:t>
      </w:r>
      <w:r>
        <w:rPr>
          <w:rtl/>
        </w:rPr>
        <w:t xml:space="preserve">   </w:t>
      </w:r>
      <w:bookmarkEnd w:id="40543"/>
    </w:p>
    <w:p w14:paraId="1DFD99EE" w14:textId="77777777" w:rsidR="0067378F" w:rsidRDefault="0067378F" w:rsidP="0067378F">
      <w:pPr>
        <w:pStyle w:val="KeepWithNext"/>
        <w:rPr>
          <w:rtl/>
        </w:rPr>
      </w:pPr>
    </w:p>
    <w:p w14:paraId="1422CFAE" w14:textId="6B37F1F9" w:rsidR="0067378F" w:rsidRDefault="0067378F" w:rsidP="0067378F">
      <w:pPr>
        <w:rPr>
          <w:rtl/>
        </w:rPr>
      </w:pPr>
      <w:bookmarkStart w:id="40544" w:name="_ETM_Q1_1981904"/>
      <w:bookmarkEnd w:id="40544"/>
      <w:r>
        <w:rPr>
          <w:rFonts w:hint="cs"/>
          <w:rtl/>
        </w:rPr>
        <w:t xml:space="preserve">כן. </w:t>
      </w:r>
    </w:p>
    <w:p w14:paraId="6EC3659D" w14:textId="77777777" w:rsidR="0067378F" w:rsidRDefault="0067378F" w:rsidP="0067378F">
      <w:pPr>
        <w:rPr>
          <w:rtl/>
        </w:rPr>
      </w:pPr>
      <w:bookmarkStart w:id="40545" w:name="_ETM_Q1_1980904"/>
      <w:bookmarkStart w:id="40546" w:name="_ETM_Q1_1983154"/>
      <w:bookmarkEnd w:id="40545"/>
      <w:bookmarkEnd w:id="40546"/>
    </w:p>
    <w:p w14:paraId="75D67FB2" w14:textId="01AA23ED" w:rsidR="0067378F" w:rsidRDefault="0067378F" w:rsidP="0067378F">
      <w:pPr>
        <w:pStyle w:val="af9"/>
        <w:keepNext/>
        <w:rPr>
          <w:rtl/>
        </w:rPr>
      </w:pPr>
      <w:bookmarkStart w:id="40547" w:name="ET_guest_885728_3333"/>
      <w:r w:rsidRPr="0067378F">
        <w:rPr>
          <w:rStyle w:val="TagStyle"/>
          <w:rtl/>
        </w:rPr>
        <w:t xml:space="preserve"> &lt;&lt; אורח &gt;&gt; </w:t>
      </w:r>
      <w:r>
        <w:rPr>
          <w:rtl/>
        </w:rPr>
        <w:t>סנ"צ מיכאל פרנקבורג:</w:t>
      </w:r>
      <w:r w:rsidRPr="0067378F">
        <w:rPr>
          <w:rStyle w:val="TagStyle"/>
          <w:rtl/>
        </w:rPr>
        <w:t xml:space="preserve"> &lt;&lt; אורח &gt;&gt;</w:t>
      </w:r>
      <w:r>
        <w:rPr>
          <w:rtl/>
        </w:rPr>
        <w:t xml:space="preserve">   </w:t>
      </w:r>
      <w:bookmarkEnd w:id="40547"/>
    </w:p>
    <w:p w14:paraId="7EB0E4F1" w14:textId="77777777" w:rsidR="0067378F" w:rsidRDefault="0067378F" w:rsidP="0067378F">
      <w:pPr>
        <w:pStyle w:val="KeepWithNext"/>
        <w:rPr>
          <w:rtl/>
        </w:rPr>
      </w:pPr>
    </w:p>
    <w:p w14:paraId="2996C217" w14:textId="0C42EB48" w:rsidR="0067378F" w:rsidRDefault="0067378F" w:rsidP="0067378F">
      <w:pPr>
        <w:rPr>
          <w:rtl/>
        </w:rPr>
      </w:pPr>
      <w:bookmarkStart w:id="40548" w:name="_ETM_Q1_1984154"/>
      <w:bookmarkEnd w:id="40548"/>
      <w:r>
        <w:rPr>
          <w:rFonts w:hint="cs"/>
          <w:rtl/>
        </w:rPr>
        <w:t xml:space="preserve">כן. </w:t>
      </w:r>
      <w:bookmarkStart w:id="40549" w:name="_ETM_Q1_1982904"/>
      <w:bookmarkEnd w:id="40549"/>
    </w:p>
    <w:p w14:paraId="2EF1231F" w14:textId="77777777" w:rsidR="0067378F" w:rsidRDefault="0067378F" w:rsidP="0067378F">
      <w:pPr>
        <w:rPr>
          <w:rtl/>
        </w:rPr>
      </w:pPr>
      <w:bookmarkStart w:id="40550" w:name="_ETM_Q1_1983404"/>
      <w:bookmarkStart w:id="40551" w:name="_ETM_Q1_1983654"/>
      <w:bookmarkEnd w:id="40550"/>
      <w:bookmarkEnd w:id="40551"/>
    </w:p>
    <w:p w14:paraId="071E2462" w14:textId="007E22C8" w:rsidR="0067378F" w:rsidRDefault="0067378F" w:rsidP="0067378F">
      <w:pPr>
        <w:pStyle w:val="a4"/>
        <w:keepNext/>
        <w:rPr>
          <w:rtl/>
        </w:rPr>
      </w:pPr>
      <w:bookmarkStart w:id="40552" w:name="ET_speaker_יערה_למברגר_3334"/>
      <w:r w:rsidRPr="0067378F">
        <w:rPr>
          <w:rStyle w:val="TagStyle"/>
          <w:rtl/>
        </w:rPr>
        <w:t xml:space="preserve"> &lt;&lt; דובר &gt;&gt; </w:t>
      </w:r>
      <w:r>
        <w:rPr>
          <w:rtl/>
        </w:rPr>
        <w:t>יערה למברגר:</w:t>
      </w:r>
      <w:r w:rsidRPr="0067378F">
        <w:rPr>
          <w:rStyle w:val="TagStyle"/>
          <w:rtl/>
        </w:rPr>
        <w:t xml:space="preserve"> &lt;&lt; דובר &gt;&gt;</w:t>
      </w:r>
      <w:r>
        <w:rPr>
          <w:rtl/>
        </w:rPr>
        <w:t xml:space="preserve">   </w:t>
      </w:r>
      <w:bookmarkEnd w:id="40552"/>
    </w:p>
    <w:p w14:paraId="3604A22F" w14:textId="77777777" w:rsidR="0067378F" w:rsidRDefault="0067378F" w:rsidP="0067378F">
      <w:pPr>
        <w:pStyle w:val="KeepWithNext"/>
        <w:rPr>
          <w:rtl/>
        </w:rPr>
      </w:pPr>
    </w:p>
    <w:p w14:paraId="2D1250FC" w14:textId="28C26D63" w:rsidR="0067378F" w:rsidRDefault="0067378F" w:rsidP="0067378F">
      <w:pPr>
        <w:rPr>
          <w:rtl/>
        </w:rPr>
      </w:pPr>
      <w:bookmarkStart w:id="40553" w:name="_ETM_Q1_1985154"/>
      <w:bookmarkStart w:id="40554" w:name="_ETM_Q1_1982404"/>
      <w:bookmarkStart w:id="40555" w:name="_ETM_Q1_1979404"/>
      <w:bookmarkStart w:id="40556" w:name="_ETM_Q1_1976654"/>
      <w:bookmarkEnd w:id="40553"/>
      <w:bookmarkEnd w:id="40554"/>
      <w:bookmarkEnd w:id="40555"/>
      <w:bookmarkEnd w:id="40556"/>
      <w:r>
        <w:rPr>
          <w:rFonts w:hint="cs"/>
          <w:rtl/>
        </w:rPr>
        <w:t>במתחם בני-עקיבא והקבר, עד 30 בעלי</w:t>
      </w:r>
      <w:bookmarkStart w:id="40557" w:name="_ETM_Q1_1984404"/>
      <w:bookmarkEnd w:id="40557"/>
      <w:r>
        <w:rPr>
          <w:rFonts w:hint="cs"/>
          <w:rtl/>
        </w:rPr>
        <w:t xml:space="preserve"> היתר </w:t>
      </w:r>
      <w:bookmarkStart w:id="40558" w:name="_ETM_Q1_1985404"/>
      <w:bookmarkEnd w:id="40558"/>
      <w:r>
        <w:rPr>
          <w:rFonts w:hint="cs"/>
          <w:rtl/>
        </w:rPr>
        <w:t>שהייה מיוחד.</w:t>
      </w:r>
      <w:bookmarkStart w:id="40559" w:name="_ETM_Q1_1984402"/>
      <w:bookmarkEnd w:id="40559"/>
    </w:p>
    <w:p w14:paraId="0A281079" w14:textId="77777777" w:rsidR="0067378F" w:rsidRDefault="0067378F" w:rsidP="0067378F">
      <w:pPr>
        <w:rPr>
          <w:rtl/>
        </w:rPr>
      </w:pPr>
      <w:bookmarkStart w:id="40560" w:name="_ETM_Q1_1985652"/>
      <w:bookmarkStart w:id="40561" w:name="_ETM_Q1_1987156"/>
      <w:bookmarkEnd w:id="40560"/>
      <w:bookmarkEnd w:id="40561"/>
    </w:p>
    <w:p w14:paraId="0655E373" w14:textId="3799CE11" w:rsidR="0067378F" w:rsidRDefault="0067378F" w:rsidP="0067378F">
      <w:pPr>
        <w:pStyle w:val="af9"/>
        <w:keepNext/>
        <w:rPr>
          <w:rtl/>
        </w:rPr>
      </w:pPr>
      <w:bookmarkStart w:id="40562" w:name="ET_guest_885728_3335"/>
      <w:r w:rsidRPr="0067378F">
        <w:rPr>
          <w:rStyle w:val="TagStyle"/>
          <w:rtl/>
        </w:rPr>
        <w:t xml:space="preserve">&lt;&lt; אורח &gt;&gt; </w:t>
      </w:r>
      <w:r>
        <w:rPr>
          <w:rtl/>
        </w:rPr>
        <w:t>סנ"צ מיכאל פרנקבורג:</w:t>
      </w:r>
      <w:r w:rsidRPr="0067378F">
        <w:rPr>
          <w:rStyle w:val="TagStyle"/>
          <w:rtl/>
        </w:rPr>
        <w:t xml:space="preserve"> &lt;&lt; אורח &gt;&gt;</w:t>
      </w:r>
      <w:r>
        <w:rPr>
          <w:rtl/>
        </w:rPr>
        <w:t xml:space="preserve">   </w:t>
      </w:r>
      <w:bookmarkEnd w:id="40562"/>
    </w:p>
    <w:p w14:paraId="23BBF134" w14:textId="77777777" w:rsidR="0067378F" w:rsidRDefault="0067378F" w:rsidP="0067378F">
      <w:pPr>
        <w:pStyle w:val="KeepWithNext"/>
        <w:rPr>
          <w:rtl/>
        </w:rPr>
      </w:pPr>
    </w:p>
    <w:p w14:paraId="0A334CBC" w14:textId="20E5495D" w:rsidR="0067378F" w:rsidRDefault="0067378F" w:rsidP="0067378F">
      <w:pPr>
        <w:rPr>
          <w:rtl/>
        </w:rPr>
      </w:pPr>
      <w:bookmarkStart w:id="40563" w:name="_ETM_Q1_1989654"/>
      <w:bookmarkEnd w:id="40563"/>
      <w:r>
        <w:rPr>
          <w:rFonts w:hint="cs"/>
          <w:rtl/>
        </w:rPr>
        <w:t>ככ</w:t>
      </w:r>
      <w:bookmarkStart w:id="40564" w:name="_ETM_Q1_1987904"/>
      <w:bookmarkStart w:id="40565" w:name="_ETM_Q1_1985403"/>
      <w:bookmarkStart w:id="40566" w:name="_ETM_Q1_1982653"/>
      <w:bookmarkStart w:id="40567" w:name="_ETM_Q1_1979903"/>
      <w:bookmarkEnd w:id="40564"/>
      <w:bookmarkEnd w:id="40565"/>
      <w:bookmarkEnd w:id="40566"/>
      <w:bookmarkEnd w:id="40567"/>
      <w:r>
        <w:rPr>
          <w:rFonts w:hint="cs"/>
          <w:rtl/>
        </w:rPr>
        <w:t xml:space="preserve">ה זה גם יסתדר טוב עם ההגבלות של פיקוד העורף. </w:t>
      </w:r>
      <w:bookmarkStart w:id="40568" w:name="_ETM_Q1_1991403"/>
      <w:bookmarkStart w:id="40569" w:name="_ETM_Q1_1988653"/>
      <w:bookmarkEnd w:id="40568"/>
      <w:bookmarkEnd w:id="40569"/>
    </w:p>
    <w:p w14:paraId="162FE4D6" w14:textId="77777777" w:rsidR="0067378F" w:rsidRDefault="0067378F" w:rsidP="0067378F">
      <w:pPr>
        <w:rPr>
          <w:rtl/>
        </w:rPr>
      </w:pPr>
      <w:bookmarkStart w:id="40570" w:name="_ETM_Q1_1989653"/>
      <w:bookmarkEnd w:id="40570"/>
    </w:p>
    <w:p w14:paraId="014B791E" w14:textId="15FC7FAD" w:rsidR="0067378F" w:rsidRDefault="0067378F" w:rsidP="0067378F">
      <w:pPr>
        <w:pStyle w:val="af9"/>
        <w:keepNext/>
        <w:rPr>
          <w:rtl/>
        </w:rPr>
      </w:pPr>
      <w:bookmarkStart w:id="40571" w:name="ET_guest_903658_3336"/>
      <w:r w:rsidRPr="0067378F">
        <w:rPr>
          <w:rStyle w:val="TagStyle"/>
          <w:rtl/>
        </w:rPr>
        <w:t xml:space="preserve"> &lt;&lt; אורח &gt;&gt; </w:t>
      </w:r>
      <w:r>
        <w:rPr>
          <w:rtl/>
        </w:rPr>
        <w:t>שירן שושנה:</w:t>
      </w:r>
      <w:r w:rsidRPr="0067378F">
        <w:rPr>
          <w:rStyle w:val="TagStyle"/>
          <w:rtl/>
        </w:rPr>
        <w:t xml:space="preserve"> &lt;&lt; אורח &gt;&gt;</w:t>
      </w:r>
      <w:r>
        <w:rPr>
          <w:rtl/>
        </w:rPr>
        <w:t xml:space="preserve">   </w:t>
      </w:r>
      <w:bookmarkEnd w:id="40571"/>
    </w:p>
    <w:p w14:paraId="7F9FD397" w14:textId="77777777" w:rsidR="0067378F" w:rsidRDefault="0067378F" w:rsidP="0067378F">
      <w:pPr>
        <w:pStyle w:val="KeepWithNext"/>
        <w:rPr>
          <w:rtl/>
        </w:rPr>
      </w:pPr>
    </w:p>
    <w:p w14:paraId="2553B141" w14:textId="2AB16288" w:rsidR="0067378F" w:rsidRDefault="0067378F" w:rsidP="0067378F">
      <w:pPr>
        <w:rPr>
          <w:lang w:val="en-AU"/>
        </w:rPr>
      </w:pPr>
      <w:bookmarkStart w:id="40572" w:name="_ETM_Q1_1990653"/>
      <w:bookmarkEnd w:id="40572"/>
      <w:r>
        <w:rPr>
          <w:rFonts w:hint="cs"/>
          <w:rtl/>
        </w:rPr>
        <w:t>בסדר,</w:t>
      </w:r>
      <w:bookmarkStart w:id="40573" w:name="_ETM_Q1_1988903"/>
      <w:bookmarkEnd w:id="40573"/>
      <w:r>
        <w:rPr>
          <w:rFonts w:hint="cs"/>
          <w:rtl/>
        </w:rPr>
        <w:t xml:space="preserve"> </w:t>
      </w:r>
      <w:bookmarkStart w:id="40574" w:name="_ETM_Q1_1986153"/>
      <w:bookmarkEnd w:id="40574"/>
      <w:r>
        <w:rPr>
          <w:rFonts w:hint="cs"/>
          <w:rtl/>
        </w:rPr>
        <w:t>יש גם הגדרה ל</w:t>
      </w:r>
      <w:bookmarkStart w:id="40575" w:name="_ETM_Q1_1988154"/>
      <w:bookmarkEnd w:id="40575"/>
      <w:r>
        <w:rPr>
          <w:rFonts w:hint="cs"/>
          <w:rtl/>
        </w:rPr>
        <w:t>עית</w:t>
      </w:r>
      <w:bookmarkStart w:id="40576" w:name="_ETM_Q1_1991655"/>
      <w:bookmarkEnd w:id="40576"/>
      <w:r>
        <w:rPr>
          <w:rFonts w:hint="cs"/>
          <w:rtl/>
        </w:rPr>
        <w:t xml:space="preserve">ונאי. אני מבינה, אין בעיה. </w:t>
      </w:r>
      <w:bookmarkStart w:id="40577" w:name="_ETM_Q1_1996404"/>
      <w:bookmarkStart w:id="40578" w:name="_ETM_Q1_1992902"/>
      <w:bookmarkStart w:id="40579" w:name="_ETM_Q1_1990402"/>
      <w:bookmarkEnd w:id="40577"/>
      <w:bookmarkEnd w:id="40578"/>
      <w:bookmarkEnd w:id="40579"/>
    </w:p>
    <w:p w14:paraId="267ED6FE" w14:textId="77777777" w:rsidR="00193F5C" w:rsidRDefault="00193F5C" w:rsidP="0067378F">
      <w:pPr>
        <w:rPr>
          <w:lang w:val="en-AU"/>
        </w:rPr>
      </w:pPr>
      <w:bookmarkStart w:id="40580" w:name="_ETM_Q1_1990652"/>
      <w:bookmarkStart w:id="40581" w:name="_ETM_Q1_1990903"/>
      <w:bookmarkEnd w:id="40580"/>
      <w:bookmarkEnd w:id="40581"/>
    </w:p>
    <w:p w14:paraId="03B69F32" w14:textId="100600C8" w:rsidR="00193F5C" w:rsidRPr="00193F5C" w:rsidRDefault="00193F5C" w:rsidP="00193F5C">
      <w:pPr>
        <w:pStyle w:val="af6"/>
        <w:keepNext/>
        <w:rPr>
          <w:lang w:val="en-AU"/>
        </w:rPr>
      </w:pPr>
      <w:bookmarkStart w:id="40582" w:name="ET_yor_6358_3337"/>
      <w:r w:rsidRPr="00193F5C">
        <w:rPr>
          <w:rStyle w:val="TagStyle"/>
          <w:rtl/>
        </w:rPr>
        <w:t xml:space="preserve"> &lt;&lt; יור &gt;&gt; </w:t>
      </w:r>
      <w:r>
        <w:rPr>
          <w:rtl/>
          <w:lang w:val="en-AU"/>
        </w:rPr>
        <w:t>היו"ר צביקה פוגל:</w:t>
      </w:r>
      <w:r w:rsidRPr="00193F5C">
        <w:rPr>
          <w:rStyle w:val="TagStyle"/>
          <w:rtl/>
        </w:rPr>
        <w:t xml:space="preserve"> &lt;&lt; יור &gt;&gt;</w:t>
      </w:r>
      <w:r>
        <w:rPr>
          <w:rtl/>
          <w:lang w:val="en-AU"/>
        </w:rPr>
        <w:t xml:space="preserve">   </w:t>
      </w:r>
      <w:bookmarkStart w:id="40583" w:name="_ETM_Q1_1991903"/>
      <w:bookmarkEnd w:id="40582"/>
      <w:bookmarkEnd w:id="40583"/>
    </w:p>
    <w:p w14:paraId="65E68A6F" w14:textId="77777777" w:rsidR="009C6710" w:rsidRDefault="009C6710" w:rsidP="009C6710">
      <w:pPr>
        <w:rPr>
          <w:rtl/>
        </w:rPr>
      </w:pPr>
    </w:p>
    <w:p w14:paraId="024BF4F7" w14:textId="33B6C7C1" w:rsidR="009C6710" w:rsidRDefault="00193F5C" w:rsidP="00193F5C">
      <w:pPr>
        <w:rPr>
          <w:rtl/>
        </w:rPr>
      </w:pPr>
      <w:bookmarkStart w:id="40584" w:name="_ETM_Q1_1997653"/>
      <w:bookmarkStart w:id="40585" w:name="_ETM_Q1_2000153"/>
      <w:bookmarkStart w:id="40586" w:name="_ETM_Q1_1997405"/>
      <w:bookmarkStart w:id="40587" w:name="_ETM_Q1_1994652"/>
      <w:bookmarkEnd w:id="40584"/>
      <w:bookmarkEnd w:id="40585"/>
      <w:bookmarkEnd w:id="40586"/>
      <w:bookmarkEnd w:id="40587"/>
      <w:r>
        <w:rPr>
          <w:rFonts w:hint="cs"/>
          <w:rtl/>
        </w:rPr>
        <w:t>ש</w:t>
      </w:r>
      <w:bookmarkStart w:id="40588" w:name="_ETM_Q1_1995152"/>
      <w:bookmarkStart w:id="40589" w:name="_ETM_Q1_1992403"/>
      <w:bookmarkEnd w:id="40588"/>
      <w:bookmarkEnd w:id="40589"/>
      <w:r>
        <w:rPr>
          <w:rFonts w:hint="cs"/>
          <w:rtl/>
        </w:rPr>
        <w:t>ירן</w:t>
      </w:r>
      <w:bookmarkStart w:id="40590" w:name="_ETM_Q1_1991404"/>
      <w:bookmarkEnd w:id="40590"/>
      <w:r>
        <w:rPr>
          <w:rFonts w:hint="cs"/>
          <w:rtl/>
        </w:rPr>
        <w:t xml:space="preserve">, זאת גם אמירה. </w:t>
      </w:r>
      <w:r w:rsidR="009C6710">
        <w:rPr>
          <w:rFonts w:hint="cs"/>
          <w:rtl/>
        </w:rPr>
        <w:t xml:space="preserve">צריך לזכור שבסופו של דבר, אנחנו עושים את האירוע הזה סמלי אבל אנחנו רוצים שעם ישראל </w:t>
      </w:r>
      <w:r>
        <w:rPr>
          <w:rFonts w:hint="cs"/>
          <w:rtl/>
        </w:rPr>
        <w:t xml:space="preserve">יראה אותו. התנאי לזה שעם </w:t>
      </w:r>
      <w:bookmarkStart w:id="40591" w:name="_ETM_Q1_2005403"/>
      <w:bookmarkEnd w:id="40591"/>
      <w:r>
        <w:rPr>
          <w:rFonts w:hint="cs"/>
          <w:rtl/>
        </w:rPr>
        <w:t>ישראל</w:t>
      </w:r>
      <w:bookmarkStart w:id="40592" w:name="_ETM_Q1_2003154"/>
      <w:bookmarkEnd w:id="40592"/>
      <w:r>
        <w:rPr>
          <w:rFonts w:hint="cs"/>
          <w:rtl/>
        </w:rPr>
        <w:t xml:space="preserve"> ידע מהאירוע </w:t>
      </w:r>
      <w:bookmarkStart w:id="40593" w:name="_ETM_Q1_2003403"/>
      <w:bookmarkEnd w:id="40593"/>
      <w:r>
        <w:rPr>
          <w:rFonts w:hint="cs"/>
          <w:rtl/>
        </w:rPr>
        <w:t>זה אותם חמ</w:t>
      </w:r>
      <w:bookmarkStart w:id="40594" w:name="_ETM_Q1_2005153"/>
      <w:bookmarkStart w:id="40595" w:name="_ETM_Q1_2008402"/>
      <w:bookmarkEnd w:id="40594"/>
      <w:bookmarkEnd w:id="40595"/>
      <w:r>
        <w:rPr>
          <w:rFonts w:hint="cs"/>
          <w:rtl/>
        </w:rPr>
        <w:t>ישה עיתונאים</w:t>
      </w:r>
      <w:bookmarkStart w:id="40596" w:name="_ETM_Q1_2007652"/>
      <w:bookmarkEnd w:id="40596"/>
      <w:r>
        <w:rPr>
          <w:rFonts w:hint="cs"/>
          <w:rtl/>
        </w:rPr>
        <w:t xml:space="preserve"> אז בואו </w:t>
      </w:r>
      <w:bookmarkStart w:id="40597" w:name="_ETM_Q1_2008653"/>
      <w:bookmarkEnd w:id="40597"/>
      <w:r>
        <w:rPr>
          <w:rFonts w:hint="cs"/>
          <w:rtl/>
        </w:rPr>
        <w:t>נקדיש</w:t>
      </w:r>
      <w:bookmarkStart w:id="40598" w:name="_ETM_Q1_2007153"/>
      <w:bookmarkEnd w:id="40598"/>
      <w:r>
        <w:rPr>
          <w:rFonts w:hint="cs"/>
          <w:rtl/>
        </w:rPr>
        <w:t xml:space="preserve"> להם</w:t>
      </w:r>
      <w:bookmarkStart w:id="40599" w:name="_ETM_Q1_2004903"/>
      <w:bookmarkEnd w:id="40599"/>
      <w:r>
        <w:rPr>
          <w:rFonts w:hint="cs"/>
          <w:rtl/>
        </w:rPr>
        <w:t xml:space="preserve"> את אותה פינה שמגיעה להם. </w:t>
      </w:r>
    </w:p>
    <w:p w14:paraId="2397A7E1" w14:textId="77777777" w:rsidR="00193F5C" w:rsidRDefault="00193F5C" w:rsidP="00193F5C">
      <w:pPr>
        <w:rPr>
          <w:rtl/>
        </w:rPr>
      </w:pPr>
      <w:bookmarkStart w:id="40600" w:name="_ETM_Q1_2009653"/>
      <w:bookmarkStart w:id="40601" w:name="_ETM_Q1_2011153"/>
      <w:bookmarkEnd w:id="40600"/>
      <w:bookmarkEnd w:id="40601"/>
    </w:p>
    <w:p w14:paraId="6524B49E" w14:textId="1D6EF02E" w:rsidR="00193F5C" w:rsidRDefault="00193F5C" w:rsidP="00193F5C">
      <w:pPr>
        <w:pStyle w:val="af9"/>
        <w:keepNext/>
        <w:rPr>
          <w:rtl/>
        </w:rPr>
      </w:pPr>
      <w:bookmarkStart w:id="40602" w:name="ET_guest_903658_3338"/>
      <w:r w:rsidRPr="00193F5C">
        <w:rPr>
          <w:rStyle w:val="TagStyle"/>
          <w:rtl/>
        </w:rPr>
        <w:t xml:space="preserve"> &lt;&lt; אורח &gt;&gt; </w:t>
      </w:r>
      <w:r>
        <w:rPr>
          <w:rtl/>
        </w:rPr>
        <w:t>שירן שושנה:</w:t>
      </w:r>
      <w:r w:rsidRPr="00193F5C">
        <w:rPr>
          <w:rStyle w:val="TagStyle"/>
          <w:rtl/>
        </w:rPr>
        <w:t xml:space="preserve"> &lt;&lt; אורח &gt;&gt;</w:t>
      </w:r>
      <w:r>
        <w:rPr>
          <w:rtl/>
        </w:rPr>
        <w:t xml:space="preserve">   </w:t>
      </w:r>
      <w:bookmarkEnd w:id="40602"/>
    </w:p>
    <w:p w14:paraId="35A3CC18" w14:textId="77777777" w:rsidR="00193F5C" w:rsidRDefault="00193F5C" w:rsidP="00193F5C">
      <w:pPr>
        <w:pStyle w:val="KeepWithNext"/>
        <w:rPr>
          <w:rtl/>
        </w:rPr>
      </w:pPr>
    </w:p>
    <w:p w14:paraId="71149CAE" w14:textId="33F14465" w:rsidR="00193F5C" w:rsidRDefault="00193F5C" w:rsidP="00193F5C">
      <w:pPr>
        <w:rPr>
          <w:rtl/>
        </w:rPr>
      </w:pPr>
      <w:bookmarkStart w:id="40603" w:name="_ETM_Q1_2011652"/>
      <w:bookmarkStart w:id="40604" w:name="_ETM_Q1_2011902"/>
      <w:bookmarkEnd w:id="40603"/>
      <w:bookmarkEnd w:id="40604"/>
      <w:r>
        <w:rPr>
          <w:rFonts w:hint="cs"/>
          <w:rtl/>
        </w:rPr>
        <w:t xml:space="preserve">בסדר גמור. </w:t>
      </w:r>
    </w:p>
    <w:p w14:paraId="3B8D6EA9" w14:textId="77777777" w:rsidR="00193F5C" w:rsidRDefault="00193F5C" w:rsidP="00193F5C">
      <w:pPr>
        <w:rPr>
          <w:rtl/>
        </w:rPr>
      </w:pPr>
      <w:bookmarkStart w:id="40605" w:name="_ETM_Q1_2013902"/>
      <w:bookmarkStart w:id="40606" w:name="_ETM_Q1_2015402"/>
      <w:bookmarkEnd w:id="40605"/>
      <w:bookmarkEnd w:id="40606"/>
    </w:p>
    <w:p w14:paraId="61FA59EC" w14:textId="160B6C0B" w:rsidR="00193F5C" w:rsidRDefault="00193F5C" w:rsidP="00193F5C">
      <w:pPr>
        <w:pStyle w:val="af6"/>
        <w:keepNext/>
        <w:rPr>
          <w:rtl/>
        </w:rPr>
      </w:pPr>
      <w:bookmarkStart w:id="40607" w:name="ET_yor_6358_3339"/>
      <w:r w:rsidRPr="00193F5C">
        <w:rPr>
          <w:rStyle w:val="TagStyle"/>
          <w:rtl/>
        </w:rPr>
        <w:t xml:space="preserve"> &lt;&lt; יור &gt;&gt; </w:t>
      </w:r>
      <w:r>
        <w:rPr>
          <w:rtl/>
        </w:rPr>
        <w:t>היו"ר צביקה פוגל:</w:t>
      </w:r>
      <w:r w:rsidRPr="00193F5C">
        <w:rPr>
          <w:rStyle w:val="TagStyle"/>
          <w:rtl/>
        </w:rPr>
        <w:t xml:space="preserve"> &lt;&lt; יור &gt;&gt;</w:t>
      </w:r>
      <w:r>
        <w:rPr>
          <w:rtl/>
        </w:rPr>
        <w:t xml:space="preserve">   </w:t>
      </w:r>
      <w:bookmarkEnd w:id="40607"/>
    </w:p>
    <w:p w14:paraId="4F5A2F71" w14:textId="77777777" w:rsidR="00193F5C" w:rsidRDefault="00193F5C" w:rsidP="00193F5C">
      <w:pPr>
        <w:pStyle w:val="KeepWithNext"/>
        <w:rPr>
          <w:rtl/>
        </w:rPr>
      </w:pPr>
    </w:p>
    <w:p w14:paraId="660AA8EA" w14:textId="64BD763A" w:rsidR="00193F5C" w:rsidRDefault="00193F5C" w:rsidP="00193F5C">
      <w:pPr>
        <w:rPr>
          <w:rtl/>
        </w:rPr>
      </w:pPr>
      <w:bookmarkStart w:id="40608" w:name="_ETM_Q1_2016653"/>
      <w:bookmarkEnd w:id="40608"/>
      <w:r>
        <w:rPr>
          <w:rFonts w:hint="cs"/>
          <w:rtl/>
        </w:rPr>
        <w:t xml:space="preserve">כן, </w:t>
      </w:r>
      <w:bookmarkStart w:id="40609" w:name="_ETM_Q1_2017903"/>
      <w:bookmarkEnd w:id="40609"/>
      <w:r>
        <w:rPr>
          <w:rFonts w:hint="cs"/>
          <w:rtl/>
        </w:rPr>
        <w:t>בבקשה.</w:t>
      </w:r>
    </w:p>
    <w:p w14:paraId="2862229C" w14:textId="77777777" w:rsidR="00193F5C" w:rsidRDefault="00193F5C" w:rsidP="00193F5C">
      <w:pPr>
        <w:rPr>
          <w:rtl/>
        </w:rPr>
      </w:pPr>
      <w:bookmarkStart w:id="40610" w:name="_ETM_Q1_2019153"/>
      <w:bookmarkStart w:id="40611" w:name="_ETM_Q1_2019403"/>
      <w:bookmarkStart w:id="40612" w:name="_ETM_Q1_2019903"/>
      <w:bookmarkEnd w:id="40610"/>
      <w:bookmarkEnd w:id="40611"/>
      <w:bookmarkEnd w:id="40612"/>
    </w:p>
    <w:p w14:paraId="5C8DE876" w14:textId="07B94FC1" w:rsidR="00193F5C" w:rsidRDefault="00193F5C" w:rsidP="00193F5C">
      <w:pPr>
        <w:pStyle w:val="a4"/>
        <w:keepNext/>
        <w:rPr>
          <w:rtl/>
        </w:rPr>
      </w:pPr>
      <w:bookmarkStart w:id="40613" w:name="ET_speaker_איילת_לוי_נחום_3340"/>
      <w:r w:rsidRPr="00193F5C">
        <w:rPr>
          <w:rStyle w:val="TagStyle"/>
          <w:rtl/>
        </w:rPr>
        <w:t xml:space="preserve"> &lt;&lt; דובר &gt;&gt; </w:t>
      </w:r>
      <w:r>
        <w:rPr>
          <w:rtl/>
        </w:rPr>
        <w:t>איילת לוי נחום:</w:t>
      </w:r>
      <w:r w:rsidRPr="00193F5C">
        <w:rPr>
          <w:rStyle w:val="TagStyle"/>
          <w:rtl/>
        </w:rPr>
        <w:t xml:space="preserve"> &lt;&lt; דובר &gt;&gt;</w:t>
      </w:r>
      <w:r>
        <w:rPr>
          <w:rtl/>
        </w:rPr>
        <w:t xml:space="preserve">   </w:t>
      </w:r>
      <w:bookmarkEnd w:id="40613"/>
    </w:p>
    <w:p w14:paraId="06B7CF32" w14:textId="77777777" w:rsidR="00193F5C" w:rsidRDefault="00193F5C" w:rsidP="00193F5C">
      <w:pPr>
        <w:pStyle w:val="KeepWithNext"/>
        <w:rPr>
          <w:rtl/>
        </w:rPr>
      </w:pPr>
    </w:p>
    <w:p w14:paraId="6E6D9B26" w14:textId="77777777" w:rsidR="00193F5C" w:rsidRDefault="00193F5C" w:rsidP="00193F5C">
      <w:pPr>
        <w:rPr>
          <w:rtl/>
        </w:rPr>
      </w:pPr>
      <w:bookmarkStart w:id="40614" w:name="_ETM_Q1_2022153"/>
      <w:bookmarkStart w:id="40615" w:name="_ETM_Q1_2019653"/>
      <w:bookmarkStart w:id="40616" w:name="_ETM_Q1_2006905"/>
      <w:bookmarkEnd w:id="40614"/>
      <w:bookmarkEnd w:id="40615"/>
      <w:bookmarkEnd w:id="40616"/>
      <w:r>
        <w:rPr>
          <w:rFonts w:hint="cs"/>
          <w:rtl/>
        </w:rPr>
        <w:t xml:space="preserve">את סעיף (ב) אנחנו משאירים. </w:t>
      </w:r>
    </w:p>
    <w:p w14:paraId="275E1C22" w14:textId="77777777" w:rsidR="009C6710" w:rsidRDefault="009C6710" w:rsidP="009C6710">
      <w:pPr>
        <w:ind w:firstLine="0"/>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2"/>
        <w:gridCol w:w="641"/>
        <w:gridCol w:w="6679"/>
      </w:tblGrid>
      <w:tr w:rsidR="00193F5C" w14:paraId="7FC2C9DD" w14:textId="77777777" w:rsidTr="00193F5C">
        <w:trPr>
          <w:cantSplit/>
        </w:trPr>
        <w:tc>
          <w:tcPr>
            <w:tcW w:w="970" w:type="pct"/>
            <w:tcMar>
              <w:top w:w="91" w:type="dxa"/>
              <w:left w:w="0" w:type="dxa"/>
              <w:bottom w:w="91" w:type="dxa"/>
              <w:right w:w="0" w:type="dxa"/>
            </w:tcMar>
          </w:tcPr>
          <w:p w14:paraId="6E9D9904" w14:textId="77777777" w:rsidR="00193F5C" w:rsidRDefault="00193F5C">
            <w:pPr>
              <w:pStyle w:val="TableSideHeading"/>
              <w:rPr>
                <w:sz w:val="24"/>
                <w:szCs w:val="24"/>
              </w:rPr>
            </w:pPr>
            <w:bookmarkStart w:id="40617" w:name="_ETM_Q1_2029155"/>
          </w:p>
        </w:tc>
        <w:tc>
          <w:tcPr>
            <w:tcW w:w="353" w:type="pct"/>
            <w:tcMar>
              <w:top w:w="91" w:type="dxa"/>
              <w:left w:w="0" w:type="dxa"/>
              <w:bottom w:w="91" w:type="dxa"/>
              <w:right w:w="0" w:type="dxa"/>
            </w:tcMar>
          </w:tcPr>
          <w:p w14:paraId="2F0429B6" w14:textId="77777777" w:rsidR="00193F5C" w:rsidRDefault="00193F5C">
            <w:pPr>
              <w:pStyle w:val="TableText"/>
              <w:rPr>
                <w:sz w:val="24"/>
                <w:szCs w:val="24"/>
                <w:rtl/>
              </w:rPr>
            </w:pPr>
          </w:p>
        </w:tc>
        <w:tc>
          <w:tcPr>
            <w:tcW w:w="3677" w:type="pct"/>
            <w:tcMar>
              <w:top w:w="91" w:type="dxa"/>
              <w:left w:w="0" w:type="dxa"/>
              <w:bottom w:w="91" w:type="dxa"/>
              <w:right w:w="0" w:type="dxa"/>
            </w:tcMar>
            <w:hideMark/>
          </w:tcPr>
          <w:p w14:paraId="4DC0FD50" w14:textId="6CACAEE9" w:rsidR="00193F5C" w:rsidRDefault="00193F5C">
            <w:pPr>
              <w:pStyle w:val="TableBlock"/>
              <w:rPr>
                <w:sz w:val="24"/>
                <w:szCs w:val="24"/>
                <w:rtl/>
              </w:rPr>
            </w:pPr>
            <w:r>
              <w:rPr>
                <w:sz w:val="24"/>
                <w:szCs w:val="24"/>
                <w:rtl/>
              </w:rPr>
              <w:t>(ב)</w:t>
            </w:r>
            <w:r>
              <w:rPr>
                <w:sz w:val="24"/>
                <w:szCs w:val="24"/>
                <w:rtl/>
              </w:rPr>
              <w:tab/>
              <w:t xml:space="preserve">ככל שהדבר ידרש, לשם יישום הוראותיו של ראש הג"א, יתאים השר את מספר בעלי היתרי השהייה הרשאים לשהות </w:t>
            </w:r>
            <w:r>
              <w:rPr>
                <w:rFonts w:hint="cs"/>
                <w:sz w:val="24"/>
                <w:szCs w:val="24"/>
                <w:rtl/>
              </w:rPr>
              <w:t>בקבר רבי שמעון בר יוחאי ובמתחם בני-עקיבא;</w:t>
            </w:r>
          </w:p>
        </w:tc>
      </w:tr>
    </w:tbl>
    <w:p w14:paraId="17CA22F1" w14:textId="77777777" w:rsidR="00193F5C" w:rsidRDefault="00193F5C" w:rsidP="009C6710">
      <w:pPr>
        <w:ind w:firstLine="0"/>
        <w:rPr>
          <w:rtl/>
        </w:rPr>
      </w:pPr>
      <w:bookmarkStart w:id="40618" w:name="_ETM_Q1_2024402"/>
      <w:bookmarkStart w:id="40619" w:name="_ETM_Q1_2021905"/>
      <w:bookmarkEnd w:id="40617"/>
      <w:bookmarkEnd w:id="40618"/>
      <w:bookmarkEnd w:id="40619"/>
    </w:p>
    <w:p w14:paraId="055032AC" w14:textId="65223719" w:rsidR="00193F5C" w:rsidRDefault="00193F5C" w:rsidP="00193F5C">
      <w:pPr>
        <w:pStyle w:val="a4"/>
        <w:keepNext/>
        <w:rPr>
          <w:rtl/>
        </w:rPr>
      </w:pPr>
      <w:bookmarkStart w:id="40620" w:name="ET_speaker_דוד_בבלי_3341"/>
      <w:r w:rsidRPr="00193F5C">
        <w:rPr>
          <w:rStyle w:val="TagStyle"/>
          <w:rtl/>
        </w:rPr>
        <w:t xml:space="preserve"> &lt;&lt; דובר &gt;&gt; </w:t>
      </w:r>
      <w:r>
        <w:rPr>
          <w:rtl/>
        </w:rPr>
        <w:t>דוד בבלי:</w:t>
      </w:r>
      <w:r w:rsidRPr="00193F5C">
        <w:rPr>
          <w:rStyle w:val="TagStyle"/>
          <w:rtl/>
        </w:rPr>
        <w:t xml:space="preserve"> &lt;&lt; דובר &gt;&gt;</w:t>
      </w:r>
      <w:r>
        <w:rPr>
          <w:rtl/>
        </w:rPr>
        <w:t xml:space="preserve">   </w:t>
      </w:r>
      <w:bookmarkEnd w:id="40620"/>
    </w:p>
    <w:p w14:paraId="5AFA9D72" w14:textId="77777777" w:rsidR="00193F5C" w:rsidRDefault="00193F5C" w:rsidP="00193F5C">
      <w:pPr>
        <w:pStyle w:val="KeepWithNext"/>
        <w:rPr>
          <w:rtl/>
        </w:rPr>
      </w:pPr>
    </w:p>
    <w:p w14:paraId="3FFA8B2E" w14:textId="77777777" w:rsidR="00193F5C" w:rsidRDefault="00193F5C" w:rsidP="00193F5C">
      <w:pPr>
        <w:rPr>
          <w:rtl/>
        </w:rPr>
      </w:pPr>
      <w:bookmarkStart w:id="40621" w:name="_ETM_Q1_2022903"/>
      <w:bookmarkStart w:id="40622" w:name="_ETM_Q1_2023153"/>
      <w:bookmarkStart w:id="40623" w:name="_ETM_Q1_2027904"/>
      <w:bookmarkEnd w:id="40621"/>
      <w:bookmarkEnd w:id="40622"/>
      <w:bookmarkEnd w:id="40623"/>
      <w:r>
        <w:rPr>
          <w:rFonts w:hint="cs"/>
          <w:rtl/>
        </w:rPr>
        <w:t>זה ה</w:t>
      </w:r>
      <w:bookmarkStart w:id="40624" w:name="_ETM_Q1_2017654"/>
      <w:bookmarkStart w:id="40625" w:name="_ETM_Q1_2017905"/>
      <w:bookmarkEnd w:id="40624"/>
      <w:bookmarkEnd w:id="40625"/>
      <w:r>
        <w:rPr>
          <w:rFonts w:hint="cs"/>
          <w:rtl/>
        </w:rPr>
        <w:t xml:space="preserve">יתר שהייה מיוחד. </w:t>
      </w:r>
    </w:p>
    <w:p w14:paraId="6A84AB68" w14:textId="77777777" w:rsidR="00193F5C" w:rsidRDefault="00193F5C" w:rsidP="00193F5C">
      <w:pPr>
        <w:rPr>
          <w:rtl/>
        </w:rPr>
      </w:pPr>
      <w:bookmarkStart w:id="40626" w:name="_ETM_Q1_2029906"/>
      <w:bookmarkEnd w:id="40626"/>
    </w:p>
    <w:p w14:paraId="5A898B53" w14:textId="692DD8EE" w:rsidR="00193F5C" w:rsidRDefault="00193F5C" w:rsidP="00193F5C">
      <w:pPr>
        <w:pStyle w:val="a4"/>
        <w:keepNext/>
        <w:rPr>
          <w:rtl/>
        </w:rPr>
      </w:pPr>
      <w:bookmarkStart w:id="40627" w:name="ET_speaker_איילת_לוי_נחום_3342"/>
      <w:r w:rsidRPr="00193F5C">
        <w:rPr>
          <w:rStyle w:val="TagStyle"/>
          <w:rtl/>
        </w:rPr>
        <w:t xml:space="preserve"> &lt;&lt; דובר &gt;&gt; </w:t>
      </w:r>
      <w:r>
        <w:rPr>
          <w:rtl/>
        </w:rPr>
        <w:t>איילת לוי נחום:</w:t>
      </w:r>
      <w:r w:rsidRPr="00193F5C">
        <w:rPr>
          <w:rStyle w:val="TagStyle"/>
          <w:rtl/>
        </w:rPr>
        <w:t xml:space="preserve"> &lt;&lt; דובר &gt;&gt;</w:t>
      </w:r>
      <w:r>
        <w:rPr>
          <w:rtl/>
        </w:rPr>
        <w:t xml:space="preserve">   </w:t>
      </w:r>
      <w:bookmarkEnd w:id="40627"/>
    </w:p>
    <w:p w14:paraId="0B0387E1" w14:textId="77777777" w:rsidR="00193F5C" w:rsidRDefault="00193F5C" w:rsidP="00193F5C">
      <w:pPr>
        <w:pStyle w:val="KeepWithNext"/>
        <w:rPr>
          <w:rtl/>
        </w:rPr>
      </w:pPr>
    </w:p>
    <w:p w14:paraId="47C6651D" w14:textId="4DD47A29" w:rsidR="00193F5C" w:rsidRDefault="00193F5C" w:rsidP="00193F5C">
      <w:pPr>
        <w:rPr>
          <w:rtl/>
        </w:rPr>
      </w:pPr>
      <w:bookmarkStart w:id="40628" w:name="_ETM_Q1_2030406"/>
      <w:bookmarkEnd w:id="40628"/>
      <w:r>
        <w:rPr>
          <w:rFonts w:hint="cs"/>
          <w:rtl/>
        </w:rPr>
        <w:t xml:space="preserve">אז זה היתר שהייה מיוחד. </w:t>
      </w:r>
      <w:bookmarkStart w:id="40629" w:name="_ETM_Q1_2031901"/>
      <w:bookmarkEnd w:id="40629"/>
    </w:p>
    <w:p w14:paraId="453B505A" w14:textId="77777777" w:rsidR="00193F5C" w:rsidRDefault="00193F5C" w:rsidP="00193F5C">
      <w:pPr>
        <w:rPr>
          <w:rtl/>
        </w:rPr>
      </w:pPr>
      <w:bookmarkStart w:id="40630" w:name="_ETM_Q1_2032406"/>
      <w:bookmarkStart w:id="40631" w:name="_ETM_Q1_2032906"/>
      <w:bookmarkEnd w:id="40630"/>
      <w:bookmarkEnd w:id="40631"/>
    </w:p>
    <w:p w14:paraId="7B976557" w14:textId="300FC072" w:rsidR="00193F5C" w:rsidRDefault="00193F5C" w:rsidP="00193F5C">
      <w:pPr>
        <w:pStyle w:val="af6"/>
        <w:keepNext/>
        <w:rPr>
          <w:rtl/>
        </w:rPr>
      </w:pPr>
      <w:bookmarkStart w:id="40632" w:name="ET_yor_6358_3343"/>
      <w:r w:rsidRPr="00193F5C">
        <w:rPr>
          <w:rStyle w:val="TagStyle"/>
          <w:rtl/>
        </w:rPr>
        <w:t xml:space="preserve"> &lt;&lt; יור &gt;&gt; </w:t>
      </w:r>
      <w:r>
        <w:rPr>
          <w:rtl/>
        </w:rPr>
        <w:t>היו"ר צביקה פוגל:</w:t>
      </w:r>
      <w:r w:rsidRPr="00193F5C">
        <w:rPr>
          <w:rStyle w:val="TagStyle"/>
          <w:rtl/>
        </w:rPr>
        <w:t xml:space="preserve"> &lt;&lt; יור &gt;&gt;</w:t>
      </w:r>
      <w:r>
        <w:rPr>
          <w:rtl/>
        </w:rPr>
        <w:t xml:space="preserve">   </w:t>
      </w:r>
      <w:bookmarkEnd w:id="40632"/>
    </w:p>
    <w:p w14:paraId="7CA57AAA" w14:textId="77777777" w:rsidR="00193F5C" w:rsidRDefault="00193F5C" w:rsidP="00193F5C">
      <w:pPr>
        <w:pStyle w:val="KeepWithNext"/>
        <w:rPr>
          <w:rtl/>
        </w:rPr>
      </w:pPr>
    </w:p>
    <w:p w14:paraId="7DD139F9" w14:textId="703B64B8" w:rsidR="009C6710" w:rsidRPr="00193F5C" w:rsidRDefault="00193F5C" w:rsidP="00193F5C">
      <w:pPr>
        <w:rPr>
          <w:rtl/>
        </w:rPr>
      </w:pPr>
      <w:bookmarkStart w:id="40633" w:name="_ETM_Q1_2033904"/>
      <w:bookmarkEnd w:id="40633"/>
      <w:r>
        <w:rPr>
          <w:rFonts w:hint="cs"/>
          <w:rtl/>
        </w:rPr>
        <w:t>כן.</w:t>
      </w:r>
    </w:p>
    <w:p w14:paraId="60774E0A" w14:textId="77777777" w:rsidR="00193F5C" w:rsidRDefault="00193F5C" w:rsidP="009C6710">
      <w:pPr>
        <w:ind w:firstLine="0"/>
        <w:rPr>
          <w:rtl/>
        </w:rPr>
      </w:pPr>
    </w:p>
    <w:p w14:paraId="1887DBB2" w14:textId="1D0B8C82" w:rsidR="00193F5C" w:rsidRDefault="00193F5C" w:rsidP="00193F5C">
      <w:pPr>
        <w:pStyle w:val="af9"/>
        <w:keepNext/>
        <w:rPr>
          <w:rtl/>
        </w:rPr>
      </w:pPr>
      <w:bookmarkStart w:id="40634" w:name="ET_guest_903658_3344"/>
      <w:r w:rsidRPr="00193F5C">
        <w:rPr>
          <w:rStyle w:val="TagStyle"/>
          <w:rtl/>
        </w:rPr>
        <w:t xml:space="preserve"> &lt;&lt; אורח &gt;&gt; </w:t>
      </w:r>
      <w:r>
        <w:rPr>
          <w:rtl/>
        </w:rPr>
        <w:t>שירן שושנה:</w:t>
      </w:r>
      <w:r w:rsidRPr="00193F5C">
        <w:rPr>
          <w:rStyle w:val="TagStyle"/>
          <w:rtl/>
        </w:rPr>
        <w:t xml:space="preserve"> &lt;&lt; אורח &gt;&gt;</w:t>
      </w:r>
      <w:r>
        <w:rPr>
          <w:rtl/>
        </w:rPr>
        <w:t xml:space="preserve">   </w:t>
      </w:r>
      <w:bookmarkEnd w:id="40634"/>
    </w:p>
    <w:p w14:paraId="05EE237F" w14:textId="77777777" w:rsidR="00193F5C" w:rsidRPr="00193F5C" w:rsidRDefault="00193F5C" w:rsidP="00193F5C">
      <w:pPr>
        <w:rPr>
          <w:rtl/>
        </w:rPr>
      </w:pPr>
      <w:bookmarkStart w:id="40635" w:name="_ETM_Q1_2038156"/>
      <w:bookmarkStart w:id="40636" w:name="_ETM_Q1_2038406"/>
      <w:bookmarkEnd w:id="40635"/>
      <w:bookmarkEnd w:id="40636"/>
    </w:p>
    <w:p w14:paraId="3268B303" w14:textId="655F04D3" w:rsidR="009C6710" w:rsidRDefault="009C6710" w:rsidP="00193F5C">
      <w:pPr>
        <w:rPr>
          <w:rtl/>
        </w:rPr>
      </w:pPr>
      <w:bookmarkStart w:id="40637" w:name="_ETM_Q1_2039656"/>
      <w:bookmarkStart w:id="40638" w:name="_ETM_Q1_2037156"/>
      <w:bookmarkEnd w:id="40637"/>
      <w:bookmarkEnd w:id="40638"/>
      <w:r>
        <w:rPr>
          <w:rFonts w:hint="cs"/>
          <w:rtl/>
        </w:rPr>
        <w:t xml:space="preserve">צריך לחשוב האם הסיפה של מה שהוא עכשיו 11א, היא באמת הכי מדויקת ונכונה. </w:t>
      </w:r>
    </w:p>
    <w:p w14:paraId="6C628645" w14:textId="77777777" w:rsidR="00193F5C" w:rsidRDefault="00193F5C" w:rsidP="009C6710">
      <w:pPr>
        <w:ind w:firstLine="0"/>
        <w:rPr>
          <w:rtl/>
        </w:rPr>
      </w:pPr>
      <w:bookmarkStart w:id="40639" w:name="_ETM_Q1_2042656"/>
      <w:bookmarkEnd w:id="40639"/>
    </w:p>
    <w:p w14:paraId="3871C913" w14:textId="447437B0" w:rsidR="00193F5C" w:rsidRDefault="00193F5C" w:rsidP="00193F5C">
      <w:pPr>
        <w:pStyle w:val="a4"/>
        <w:keepNext/>
        <w:rPr>
          <w:rtl/>
        </w:rPr>
      </w:pPr>
      <w:bookmarkStart w:id="40640" w:name="ET_speaker_מירי_פרנקלשור_3345"/>
      <w:r w:rsidRPr="00193F5C">
        <w:rPr>
          <w:rStyle w:val="TagStyle"/>
          <w:rtl/>
        </w:rPr>
        <w:t xml:space="preserve"> &lt;&lt; דובר &gt;&gt; </w:t>
      </w:r>
      <w:r>
        <w:rPr>
          <w:rtl/>
        </w:rPr>
        <w:t>מירי פרנקל-שור:</w:t>
      </w:r>
      <w:r w:rsidRPr="00193F5C">
        <w:rPr>
          <w:rStyle w:val="TagStyle"/>
          <w:rtl/>
        </w:rPr>
        <w:t xml:space="preserve"> &lt;&lt; דובר &gt;&gt;</w:t>
      </w:r>
      <w:r>
        <w:rPr>
          <w:rtl/>
        </w:rPr>
        <w:t xml:space="preserve">   </w:t>
      </w:r>
      <w:bookmarkEnd w:id="40640"/>
    </w:p>
    <w:p w14:paraId="615B5536" w14:textId="77777777" w:rsidR="00193F5C" w:rsidRPr="00193F5C" w:rsidRDefault="00193F5C" w:rsidP="00193F5C">
      <w:pPr>
        <w:rPr>
          <w:rtl/>
        </w:rPr>
      </w:pPr>
      <w:bookmarkStart w:id="40641" w:name="_ETM_Q1_2043656"/>
      <w:bookmarkStart w:id="40642" w:name="_ETM_Q1_2040656"/>
      <w:bookmarkEnd w:id="40641"/>
      <w:bookmarkEnd w:id="40642"/>
    </w:p>
    <w:p w14:paraId="7165FB84" w14:textId="20AA0657" w:rsidR="009C6710" w:rsidRDefault="009C6710" w:rsidP="00193F5C">
      <w:pPr>
        <w:rPr>
          <w:rtl/>
        </w:rPr>
      </w:pPr>
      <w:r>
        <w:rPr>
          <w:rFonts w:hint="cs"/>
          <w:rtl/>
        </w:rPr>
        <w:t xml:space="preserve">בסדר, אנחנו נעשה את זה </w:t>
      </w:r>
      <w:r w:rsidR="00193F5C">
        <w:rPr>
          <w:rFonts w:hint="cs"/>
          <w:rtl/>
        </w:rPr>
        <w:t>בנוסח.</w:t>
      </w:r>
      <w:bookmarkStart w:id="40643" w:name="_ETM_Q1_2042406"/>
      <w:bookmarkEnd w:id="40643"/>
      <w:r>
        <w:rPr>
          <w:rFonts w:hint="cs"/>
          <w:rtl/>
        </w:rPr>
        <w:t xml:space="preserve"> </w:t>
      </w:r>
    </w:p>
    <w:p w14:paraId="14B13CEE" w14:textId="77777777" w:rsidR="00193F5C" w:rsidRDefault="00193F5C" w:rsidP="009C6710">
      <w:pPr>
        <w:ind w:firstLine="0"/>
        <w:rPr>
          <w:rtl/>
        </w:rPr>
      </w:pPr>
      <w:bookmarkStart w:id="40644" w:name="_ETM_Q1_2044655"/>
      <w:bookmarkEnd w:id="40644"/>
    </w:p>
    <w:p w14:paraId="08E1ACE3" w14:textId="30F8DCA4" w:rsidR="00193F5C" w:rsidRDefault="00193F5C" w:rsidP="00193F5C">
      <w:pPr>
        <w:pStyle w:val="af9"/>
        <w:keepNext/>
        <w:rPr>
          <w:rtl/>
        </w:rPr>
      </w:pPr>
      <w:bookmarkStart w:id="40645" w:name="ET_guest_903658_3346"/>
      <w:r w:rsidRPr="00193F5C">
        <w:rPr>
          <w:rStyle w:val="TagStyle"/>
          <w:rtl/>
        </w:rPr>
        <w:t xml:space="preserve"> &lt;&lt; אורח &gt;&gt; </w:t>
      </w:r>
      <w:r>
        <w:rPr>
          <w:rtl/>
        </w:rPr>
        <w:t>שירן שושנה:</w:t>
      </w:r>
      <w:r w:rsidRPr="00193F5C">
        <w:rPr>
          <w:rStyle w:val="TagStyle"/>
          <w:rtl/>
        </w:rPr>
        <w:t xml:space="preserve"> &lt;&lt; אורח &gt;&gt;</w:t>
      </w:r>
      <w:r>
        <w:rPr>
          <w:rtl/>
        </w:rPr>
        <w:t xml:space="preserve">   </w:t>
      </w:r>
      <w:bookmarkEnd w:id="40645"/>
    </w:p>
    <w:p w14:paraId="512F50DD" w14:textId="77777777" w:rsidR="00193F5C" w:rsidRDefault="00193F5C" w:rsidP="00193F5C">
      <w:pPr>
        <w:pStyle w:val="KeepWithNext"/>
        <w:rPr>
          <w:rtl/>
        </w:rPr>
      </w:pPr>
    </w:p>
    <w:p w14:paraId="4F7F24B2" w14:textId="1BF4E3F6" w:rsidR="009C6710" w:rsidRDefault="00193F5C" w:rsidP="009C6710">
      <w:pPr>
        <w:ind w:firstLine="0"/>
        <w:rPr>
          <w:rtl/>
        </w:rPr>
      </w:pPr>
      <w:bookmarkStart w:id="40646" w:name="_ETM_Q1_2047406"/>
      <w:bookmarkStart w:id="40647" w:name="_ETM_Q1_2044406"/>
      <w:bookmarkStart w:id="40648" w:name="_ETM_Q1_2041651"/>
      <w:bookmarkStart w:id="40649" w:name="_ETM_Q1_2039401"/>
      <w:bookmarkEnd w:id="40646"/>
      <w:bookmarkEnd w:id="40647"/>
      <w:bookmarkEnd w:id="40648"/>
      <w:r>
        <w:rPr>
          <w:rtl/>
        </w:rPr>
        <w:tab/>
      </w:r>
      <w:r>
        <w:rPr>
          <w:rFonts w:hint="cs"/>
          <w:rtl/>
        </w:rPr>
        <w:t>לא רק במובן של ההפניות, במובן המהותי</w:t>
      </w:r>
      <w:bookmarkStart w:id="40650" w:name="_ETM_Q1_2048656"/>
      <w:bookmarkEnd w:id="40650"/>
      <w:r>
        <w:rPr>
          <w:rFonts w:hint="cs"/>
          <w:rtl/>
        </w:rPr>
        <w:t xml:space="preserve">. </w:t>
      </w:r>
    </w:p>
    <w:p w14:paraId="412D09E3" w14:textId="77777777" w:rsidR="00193F5C" w:rsidRDefault="00193F5C" w:rsidP="00193F5C">
      <w:pPr>
        <w:ind w:firstLine="0"/>
        <w:rPr>
          <w:rtl/>
        </w:rPr>
      </w:pPr>
      <w:bookmarkStart w:id="40651" w:name="_ETM_Q1_2041154"/>
      <w:bookmarkStart w:id="40652" w:name="_ETM_Q1_2041903"/>
      <w:bookmarkStart w:id="40653" w:name="_ETM_Q1_2046402"/>
      <w:bookmarkStart w:id="40654" w:name="_ETM_Q1_2043652"/>
      <w:bookmarkEnd w:id="40651"/>
      <w:bookmarkEnd w:id="40652"/>
      <w:bookmarkEnd w:id="40653"/>
      <w:bookmarkEnd w:id="40654"/>
    </w:p>
    <w:p w14:paraId="449592CB" w14:textId="34289268" w:rsidR="00193F5C" w:rsidRDefault="00193F5C" w:rsidP="00193F5C">
      <w:pPr>
        <w:pStyle w:val="a4"/>
        <w:keepNext/>
        <w:rPr>
          <w:rtl/>
        </w:rPr>
      </w:pPr>
      <w:bookmarkStart w:id="40655" w:name="ET_speaker_איילת_לוי_נחום_3349"/>
      <w:r w:rsidRPr="00193F5C">
        <w:rPr>
          <w:rStyle w:val="TagStyle"/>
          <w:rtl/>
        </w:rPr>
        <w:t xml:space="preserve"> &lt;&lt; דובר &gt;&gt; </w:t>
      </w:r>
      <w:r>
        <w:rPr>
          <w:rtl/>
        </w:rPr>
        <w:t>איילת לוי נחום:</w:t>
      </w:r>
      <w:r w:rsidRPr="00193F5C">
        <w:rPr>
          <w:rStyle w:val="TagStyle"/>
          <w:rtl/>
        </w:rPr>
        <w:t xml:space="preserve"> &lt;&lt; דובר &gt;&gt;</w:t>
      </w:r>
      <w:r>
        <w:rPr>
          <w:rtl/>
        </w:rPr>
        <w:t xml:space="preserve">   </w:t>
      </w:r>
      <w:bookmarkEnd w:id="40655"/>
    </w:p>
    <w:p w14:paraId="03890F93" w14:textId="77777777" w:rsidR="00193F5C" w:rsidRPr="00193F5C" w:rsidRDefault="00193F5C" w:rsidP="00193F5C">
      <w:pPr>
        <w:ind w:firstLine="0"/>
        <w:rPr>
          <w:rtl/>
        </w:rPr>
      </w:pPr>
      <w:bookmarkStart w:id="40656" w:name="_ETM_Q1_2049403"/>
      <w:bookmarkStart w:id="40657" w:name="_ETM_Q1_2040902"/>
      <w:bookmarkEnd w:id="40656"/>
      <w:bookmarkEnd w:id="40657"/>
    </w:p>
    <w:p w14:paraId="2D724C43" w14:textId="5B5CD070" w:rsidR="00193F5C" w:rsidRDefault="00193F5C" w:rsidP="00193F5C">
      <w:pPr>
        <w:rPr>
          <w:rtl/>
        </w:rPr>
      </w:pPr>
      <w:r>
        <w:rPr>
          <w:rFonts w:hint="cs"/>
          <w:rtl/>
        </w:rPr>
        <w:t>מ</w:t>
      </w:r>
      <w:bookmarkStart w:id="40658" w:name="_ETM_Q1_2042903"/>
      <w:bookmarkStart w:id="40659" w:name="_ETM_Q1_2043153"/>
      <w:bookmarkEnd w:id="40658"/>
      <w:bookmarkEnd w:id="40659"/>
      <w:r>
        <w:rPr>
          <w:rFonts w:hint="cs"/>
          <w:rtl/>
        </w:rPr>
        <w:t>ה</w:t>
      </w:r>
      <w:bookmarkStart w:id="40660" w:name="_ETM_Q1_2047903"/>
      <w:bookmarkEnd w:id="40660"/>
      <w:r>
        <w:rPr>
          <w:rFonts w:hint="cs"/>
          <w:rtl/>
        </w:rPr>
        <w:t xml:space="preserve"> הכוונה</w:t>
      </w:r>
      <w:bookmarkStart w:id="40661" w:name="_ETM_Q1_2046403"/>
      <w:bookmarkEnd w:id="40661"/>
      <w:r>
        <w:rPr>
          <w:rFonts w:hint="cs"/>
          <w:rtl/>
        </w:rPr>
        <w:t>?</w:t>
      </w:r>
    </w:p>
    <w:p w14:paraId="1DE84FE9" w14:textId="77777777" w:rsidR="00193F5C" w:rsidRDefault="00193F5C" w:rsidP="00193F5C">
      <w:pPr>
        <w:rPr>
          <w:rtl/>
        </w:rPr>
      </w:pPr>
      <w:bookmarkStart w:id="40662" w:name="_ETM_Q1_2043653"/>
      <w:bookmarkStart w:id="40663" w:name="_ETM_Q1_2043904"/>
      <w:bookmarkStart w:id="40664" w:name="_ETM_Q1_2044903"/>
      <w:bookmarkEnd w:id="40662"/>
      <w:bookmarkEnd w:id="40663"/>
      <w:bookmarkEnd w:id="40664"/>
    </w:p>
    <w:p w14:paraId="6E7C2BAE" w14:textId="3E6A2CE8" w:rsidR="00193F5C" w:rsidRDefault="00193F5C" w:rsidP="00193F5C">
      <w:pPr>
        <w:pStyle w:val="af9"/>
        <w:keepNext/>
        <w:rPr>
          <w:rtl/>
        </w:rPr>
      </w:pPr>
      <w:bookmarkStart w:id="40665" w:name="ET_guest_903658_3348"/>
      <w:r w:rsidRPr="00193F5C">
        <w:rPr>
          <w:rStyle w:val="TagStyle"/>
          <w:rtl/>
        </w:rPr>
        <w:t xml:space="preserve"> &lt;&lt; אורח &gt;&gt; </w:t>
      </w:r>
      <w:r>
        <w:rPr>
          <w:rtl/>
        </w:rPr>
        <w:t>שירן שושנה:</w:t>
      </w:r>
      <w:r w:rsidRPr="00193F5C">
        <w:rPr>
          <w:rStyle w:val="TagStyle"/>
          <w:rtl/>
        </w:rPr>
        <w:t xml:space="preserve"> &lt;&lt; אורח &gt;&gt;</w:t>
      </w:r>
      <w:r>
        <w:rPr>
          <w:rtl/>
        </w:rPr>
        <w:t xml:space="preserve">   </w:t>
      </w:r>
      <w:bookmarkEnd w:id="40665"/>
    </w:p>
    <w:p w14:paraId="3FA8BF84" w14:textId="77777777" w:rsidR="00193F5C" w:rsidRDefault="00193F5C" w:rsidP="00193F5C">
      <w:pPr>
        <w:pStyle w:val="KeepWithNext"/>
        <w:rPr>
          <w:rtl/>
        </w:rPr>
      </w:pPr>
    </w:p>
    <w:p w14:paraId="115386A5" w14:textId="20BE03BC" w:rsidR="00193F5C" w:rsidRDefault="00193F5C" w:rsidP="00193F5C">
      <w:pPr>
        <w:rPr>
          <w:rtl/>
        </w:rPr>
      </w:pPr>
      <w:bookmarkStart w:id="40666" w:name="_ETM_Q1_2045903"/>
      <w:bookmarkStart w:id="40667" w:name="_ETM_Q1_2043406"/>
      <w:bookmarkEnd w:id="40666"/>
      <w:bookmarkEnd w:id="40667"/>
      <w:r>
        <w:rPr>
          <w:rFonts w:hint="cs"/>
          <w:rtl/>
        </w:rPr>
        <w:t>מי שהשר נו</w:t>
      </w:r>
      <w:bookmarkStart w:id="40668" w:name="_ETM_Q1_2045406"/>
      <w:bookmarkEnd w:id="40668"/>
      <w:r>
        <w:rPr>
          <w:rFonts w:hint="cs"/>
          <w:rtl/>
        </w:rPr>
        <w:t xml:space="preserve">תן לו היתר שהייה מיוחד הוא </w:t>
      </w:r>
      <w:bookmarkStart w:id="40669" w:name="_ETM_Q1_2050406"/>
      <w:bookmarkStart w:id="40670" w:name="_ETM_Q1_2049406"/>
      <w:bookmarkEnd w:id="40669"/>
      <w:bookmarkEnd w:id="40670"/>
      <w:r>
        <w:rPr>
          <w:rFonts w:hint="cs"/>
          <w:rtl/>
        </w:rPr>
        <w:t>זה שמוגדר רק בסעיף 12? אולי</w:t>
      </w:r>
      <w:bookmarkStart w:id="40671" w:name="_ETM_Q1_2053156"/>
      <w:bookmarkEnd w:id="40671"/>
      <w:r>
        <w:rPr>
          <w:rFonts w:hint="cs"/>
          <w:rtl/>
        </w:rPr>
        <w:t xml:space="preserve"> </w:t>
      </w:r>
      <w:bookmarkStart w:id="40672" w:name="_ETM_Q1_2054402"/>
      <w:bookmarkStart w:id="40673" w:name="_ETM_Q1_2052152"/>
      <w:bookmarkEnd w:id="40672"/>
      <w:bookmarkEnd w:id="40673"/>
      <w:r>
        <w:rPr>
          <w:rFonts w:hint="cs"/>
          <w:rtl/>
        </w:rPr>
        <w:t>ב-</w:t>
      </w:r>
      <w:bookmarkStart w:id="40674" w:name="_ETM_Q1_2053652"/>
      <w:bookmarkEnd w:id="40674"/>
      <w:r>
        <w:rPr>
          <w:rFonts w:hint="cs"/>
          <w:rtl/>
        </w:rPr>
        <w:t xml:space="preserve">9? </w:t>
      </w:r>
      <w:bookmarkStart w:id="40675" w:name="_ETM_Q1_2057402"/>
      <w:bookmarkStart w:id="40676" w:name="_ETM_Q1_2057155"/>
      <w:bookmarkEnd w:id="40675"/>
      <w:bookmarkEnd w:id="40676"/>
    </w:p>
    <w:p w14:paraId="47D7B552" w14:textId="77777777" w:rsidR="00193F5C" w:rsidRDefault="00193F5C" w:rsidP="00193F5C">
      <w:pPr>
        <w:rPr>
          <w:rtl/>
        </w:rPr>
      </w:pPr>
    </w:p>
    <w:p w14:paraId="35012F4D" w14:textId="6AC2EFD1" w:rsidR="00193F5C" w:rsidRDefault="00193F5C" w:rsidP="00193F5C">
      <w:pPr>
        <w:pStyle w:val="af5"/>
        <w:keepNext/>
        <w:rPr>
          <w:rtl/>
        </w:rPr>
      </w:pPr>
      <w:bookmarkStart w:id="40677" w:name="ET_interruption_קריאה_3350"/>
      <w:r w:rsidRPr="00193F5C">
        <w:rPr>
          <w:rStyle w:val="TagStyle"/>
          <w:rtl/>
        </w:rPr>
        <w:t xml:space="preserve"> &lt;&lt; קריאה &gt;&gt; </w:t>
      </w:r>
      <w:r>
        <w:rPr>
          <w:rtl/>
        </w:rPr>
        <w:t>קריאה:</w:t>
      </w:r>
      <w:r w:rsidRPr="00193F5C">
        <w:rPr>
          <w:rStyle w:val="TagStyle"/>
          <w:rtl/>
        </w:rPr>
        <w:t xml:space="preserve"> &lt;&lt; קריאה &gt;&gt;</w:t>
      </w:r>
      <w:r>
        <w:rPr>
          <w:rtl/>
        </w:rPr>
        <w:t xml:space="preserve">   </w:t>
      </w:r>
      <w:bookmarkEnd w:id="40677"/>
    </w:p>
    <w:p w14:paraId="5AA3D5E1" w14:textId="77777777" w:rsidR="00193F5C" w:rsidRDefault="00193F5C" w:rsidP="00193F5C">
      <w:pPr>
        <w:pStyle w:val="KeepWithNext"/>
        <w:rPr>
          <w:rtl/>
        </w:rPr>
      </w:pPr>
    </w:p>
    <w:p w14:paraId="56C41BF0" w14:textId="624716FE" w:rsidR="00193F5C" w:rsidRDefault="00193F5C" w:rsidP="00193F5C">
      <w:pPr>
        <w:rPr>
          <w:rtl/>
        </w:rPr>
      </w:pPr>
      <w:r>
        <w:rPr>
          <w:rFonts w:hint="cs"/>
          <w:rtl/>
        </w:rPr>
        <w:t>את 12 בכלל מחקנו</w:t>
      </w:r>
      <w:bookmarkStart w:id="40678" w:name="_ETM_Q1_2056652"/>
      <w:bookmarkEnd w:id="40678"/>
      <w:r>
        <w:rPr>
          <w:rFonts w:hint="cs"/>
          <w:rtl/>
        </w:rPr>
        <w:t xml:space="preserve">. </w:t>
      </w:r>
    </w:p>
    <w:p w14:paraId="67128190" w14:textId="77777777" w:rsidR="00193F5C" w:rsidRDefault="00193F5C" w:rsidP="00193F5C">
      <w:pPr>
        <w:rPr>
          <w:rtl/>
        </w:rPr>
      </w:pPr>
      <w:bookmarkStart w:id="40679" w:name="_ETM_Q1_2050655"/>
      <w:bookmarkEnd w:id="40679"/>
    </w:p>
    <w:p w14:paraId="2C1BE521" w14:textId="47ADCC45" w:rsidR="00193F5C" w:rsidRDefault="00193F5C" w:rsidP="00193F5C">
      <w:pPr>
        <w:pStyle w:val="a4"/>
        <w:keepNext/>
        <w:rPr>
          <w:rtl/>
        </w:rPr>
      </w:pPr>
      <w:bookmarkStart w:id="40680" w:name="ET_speaker_יערה_למברגר_3351"/>
      <w:r w:rsidRPr="00193F5C">
        <w:rPr>
          <w:rStyle w:val="TagStyle"/>
          <w:rtl/>
        </w:rPr>
        <w:t xml:space="preserve"> &lt;&lt; דובר &gt;&gt; </w:t>
      </w:r>
      <w:r>
        <w:rPr>
          <w:rtl/>
        </w:rPr>
        <w:t>יערה למברגר:</w:t>
      </w:r>
      <w:r w:rsidRPr="00193F5C">
        <w:rPr>
          <w:rStyle w:val="TagStyle"/>
          <w:rtl/>
        </w:rPr>
        <w:t xml:space="preserve"> &lt;&lt; דובר &gt;&gt;</w:t>
      </w:r>
      <w:r>
        <w:rPr>
          <w:rtl/>
        </w:rPr>
        <w:t xml:space="preserve">   </w:t>
      </w:r>
      <w:bookmarkEnd w:id="40680"/>
    </w:p>
    <w:p w14:paraId="6EFD5ABC" w14:textId="77777777" w:rsidR="009C6710" w:rsidRDefault="009C6710" w:rsidP="009C6710">
      <w:pPr>
        <w:ind w:firstLine="0"/>
        <w:rPr>
          <w:rtl/>
        </w:rPr>
      </w:pPr>
      <w:bookmarkStart w:id="40681" w:name="_ETM_Q1_2051405"/>
      <w:bookmarkEnd w:id="40649"/>
      <w:bookmarkEnd w:id="40681"/>
    </w:p>
    <w:p w14:paraId="67885975" w14:textId="53326681" w:rsidR="009C6710" w:rsidRDefault="009C6710" w:rsidP="00193F5C">
      <w:pPr>
        <w:rPr>
          <w:rtl/>
        </w:rPr>
      </w:pPr>
      <w:r>
        <w:rPr>
          <w:rFonts w:hint="cs"/>
          <w:rtl/>
        </w:rPr>
        <w:t xml:space="preserve">מי שמתקיים בו התנאים </w:t>
      </w:r>
      <w:r w:rsidR="00193F5C">
        <w:rPr>
          <w:rFonts w:hint="cs"/>
          <w:rtl/>
        </w:rPr>
        <w:t>האמורים בסעיף 12</w:t>
      </w:r>
      <w:bookmarkStart w:id="40682" w:name="_ETM_Q1_2063155"/>
      <w:bookmarkEnd w:id="40682"/>
      <w:r w:rsidR="00193F5C">
        <w:rPr>
          <w:rFonts w:hint="cs"/>
          <w:rtl/>
        </w:rPr>
        <w:t xml:space="preserve"> - - -</w:t>
      </w:r>
      <w:bookmarkStart w:id="40683" w:name="_ETM_Q1_2064404"/>
      <w:bookmarkStart w:id="40684" w:name="_ETM_Q1_2061903"/>
      <w:bookmarkEnd w:id="40683"/>
      <w:bookmarkEnd w:id="40684"/>
    </w:p>
    <w:p w14:paraId="59EA0D5A" w14:textId="77777777" w:rsidR="00193F5C" w:rsidRDefault="00193F5C" w:rsidP="00193F5C">
      <w:pPr>
        <w:rPr>
          <w:rtl/>
        </w:rPr>
      </w:pPr>
      <w:bookmarkStart w:id="40685" w:name="_ETM_Q1_2062403"/>
      <w:bookmarkStart w:id="40686" w:name="_ETM_Q1_2062653"/>
      <w:bookmarkStart w:id="40687" w:name="_ETM_Q1_2063403"/>
      <w:bookmarkEnd w:id="40685"/>
      <w:bookmarkEnd w:id="40686"/>
      <w:bookmarkEnd w:id="40687"/>
    </w:p>
    <w:p w14:paraId="76A54BFA" w14:textId="501C05E2" w:rsidR="00193F5C" w:rsidRDefault="00193F5C" w:rsidP="00193F5C">
      <w:pPr>
        <w:pStyle w:val="af9"/>
        <w:keepNext/>
        <w:rPr>
          <w:rtl/>
        </w:rPr>
      </w:pPr>
      <w:bookmarkStart w:id="40688" w:name="ET_guest_903658_3352"/>
      <w:r w:rsidRPr="00193F5C">
        <w:rPr>
          <w:rStyle w:val="TagStyle"/>
          <w:rtl/>
        </w:rPr>
        <w:t xml:space="preserve"> &lt;&lt; אורח &gt;&gt; </w:t>
      </w:r>
      <w:r>
        <w:rPr>
          <w:rtl/>
        </w:rPr>
        <w:t>שירן שושנה:</w:t>
      </w:r>
      <w:r w:rsidRPr="00193F5C">
        <w:rPr>
          <w:rStyle w:val="TagStyle"/>
          <w:rtl/>
        </w:rPr>
        <w:t xml:space="preserve"> &lt;&lt; אורח &gt;&gt;</w:t>
      </w:r>
      <w:r>
        <w:rPr>
          <w:rtl/>
        </w:rPr>
        <w:t xml:space="preserve">   </w:t>
      </w:r>
      <w:bookmarkEnd w:id="40688"/>
    </w:p>
    <w:p w14:paraId="1F594B40" w14:textId="77777777" w:rsidR="00193F5C" w:rsidRDefault="00193F5C" w:rsidP="00193F5C">
      <w:pPr>
        <w:pStyle w:val="KeepWithNext"/>
        <w:rPr>
          <w:rtl/>
        </w:rPr>
      </w:pPr>
    </w:p>
    <w:p w14:paraId="3EB32CCE" w14:textId="1B544F3B" w:rsidR="00193F5C" w:rsidRPr="00193F5C" w:rsidRDefault="00193F5C" w:rsidP="00193F5C">
      <w:pPr>
        <w:rPr>
          <w:rtl/>
        </w:rPr>
      </w:pPr>
      <w:bookmarkStart w:id="40689" w:name="_ETM_Q1_2064402"/>
      <w:bookmarkStart w:id="40690" w:name="_ETM_Q1_2064652"/>
      <w:bookmarkEnd w:id="40689"/>
      <w:bookmarkEnd w:id="40690"/>
      <w:r>
        <w:rPr>
          <w:rFonts w:hint="cs"/>
          <w:rtl/>
        </w:rPr>
        <w:t>זה כבר לא ההסדר</w:t>
      </w:r>
      <w:bookmarkStart w:id="40691" w:name="_ETM_Q1_2064405"/>
      <w:bookmarkStart w:id="40692" w:name="_ETM_Q1_2061905"/>
      <w:bookmarkEnd w:id="40691"/>
      <w:bookmarkEnd w:id="40692"/>
      <w:r>
        <w:rPr>
          <w:rFonts w:hint="cs"/>
          <w:rtl/>
        </w:rPr>
        <w:t xml:space="preserve"> המהותי, זה 9. </w:t>
      </w:r>
    </w:p>
    <w:p w14:paraId="73B9AA8B" w14:textId="77777777" w:rsidR="00193F5C" w:rsidRDefault="00193F5C" w:rsidP="009C6710">
      <w:pPr>
        <w:ind w:firstLine="0"/>
        <w:rPr>
          <w:rtl/>
        </w:rPr>
      </w:pPr>
      <w:bookmarkStart w:id="40693" w:name="_ETM_Q1_2069655"/>
      <w:bookmarkEnd w:id="40693"/>
    </w:p>
    <w:p w14:paraId="423D76AC" w14:textId="2072C2B8" w:rsidR="00193F5C" w:rsidRDefault="00193F5C" w:rsidP="00193F5C">
      <w:pPr>
        <w:pStyle w:val="a4"/>
        <w:keepNext/>
        <w:rPr>
          <w:rtl/>
        </w:rPr>
      </w:pPr>
      <w:bookmarkStart w:id="40694" w:name="ET_speaker_יערה_למברגר_3353"/>
      <w:r w:rsidRPr="00193F5C">
        <w:rPr>
          <w:rStyle w:val="TagStyle"/>
          <w:rtl/>
        </w:rPr>
        <w:t xml:space="preserve"> &lt;&lt; דובר &gt;&gt; </w:t>
      </w:r>
      <w:r>
        <w:rPr>
          <w:rtl/>
        </w:rPr>
        <w:t>יערה למברגר:</w:t>
      </w:r>
      <w:r w:rsidRPr="00193F5C">
        <w:rPr>
          <w:rStyle w:val="TagStyle"/>
          <w:rtl/>
        </w:rPr>
        <w:t xml:space="preserve"> &lt;&lt; דובר &gt;&gt;</w:t>
      </w:r>
      <w:r>
        <w:rPr>
          <w:rtl/>
        </w:rPr>
        <w:t xml:space="preserve">   </w:t>
      </w:r>
      <w:bookmarkEnd w:id="40694"/>
    </w:p>
    <w:p w14:paraId="203E27F5" w14:textId="77777777" w:rsidR="00193F5C" w:rsidRDefault="00193F5C" w:rsidP="00193F5C">
      <w:pPr>
        <w:pStyle w:val="KeepWithNext"/>
        <w:rPr>
          <w:rtl/>
        </w:rPr>
      </w:pPr>
    </w:p>
    <w:p w14:paraId="66A3623E" w14:textId="636F26AC" w:rsidR="00193F5C" w:rsidRDefault="00193F5C" w:rsidP="00193F5C">
      <w:pPr>
        <w:rPr>
          <w:rtl/>
        </w:rPr>
      </w:pPr>
      <w:bookmarkStart w:id="40695" w:name="_ETM_Q1_2070156"/>
      <w:bookmarkStart w:id="40696" w:name="_ETM_Q1_2067156"/>
      <w:bookmarkStart w:id="40697" w:name="_ETM_Q1_2064156"/>
      <w:bookmarkEnd w:id="40695"/>
      <w:bookmarkEnd w:id="40696"/>
      <w:bookmarkEnd w:id="40697"/>
      <w:r>
        <w:rPr>
          <w:rFonts w:hint="cs"/>
          <w:rtl/>
        </w:rPr>
        <w:t xml:space="preserve">יכול להיות </w:t>
      </w:r>
      <w:bookmarkStart w:id="40698" w:name="_ETM_Q1_2064903"/>
      <w:bookmarkEnd w:id="40698"/>
      <w:r>
        <w:rPr>
          <w:rFonts w:hint="cs"/>
          <w:rtl/>
        </w:rPr>
        <w:t xml:space="preserve">שצריך להתאים את המספור כי 9. </w:t>
      </w:r>
      <w:bookmarkStart w:id="40699" w:name="_ETM_Q1_2069153"/>
      <w:bookmarkStart w:id="40700" w:name="_ETM_Q1_2066653"/>
      <w:bookmarkEnd w:id="40699"/>
      <w:bookmarkEnd w:id="40700"/>
    </w:p>
    <w:p w14:paraId="5DB37911" w14:textId="77777777" w:rsidR="00193F5C" w:rsidRDefault="00193F5C" w:rsidP="00193F5C">
      <w:pPr>
        <w:rPr>
          <w:rtl/>
        </w:rPr>
      </w:pPr>
      <w:bookmarkStart w:id="40701" w:name="_ETM_Q1_2067153"/>
      <w:bookmarkEnd w:id="40701"/>
    </w:p>
    <w:p w14:paraId="121C9939" w14:textId="57047A8B" w:rsidR="00193F5C" w:rsidRDefault="00193F5C" w:rsidP="00193F5C">
      <w:pPr>
        <w:pStyle w:val="af9"/>
        <w:keepNext/>
        <w:rPr>
          <w:rtl/>
        </w:rPr>
      </w:pPr>
      <w:bookmarkStart w:id="40702" w:name="ET_guest_903658_3354"/>
      <w:r w:rsidRPr="00193F5C">
        <w:rPr>
          <w:rStyle w:val="TagStyle"/>
          <w:rtl/>
        </w:rPr>
        <w:t xml:space="preserve"> &lt;&lt; אורח &gt;&gt; </w:t>
      </w:r>
      <w:r>
        <w:rPr>
          <w:rtl/>
        </w:rPr>
        <w:t>שירן שושנה:</w:t>
      </w:r>
      <w:r w:rsidRPr="00193F5C">
        <w:rPr>
          <w:rStyle w:val="TagStyle"/>
          <w:rtl/>
        </w:rPr>
        <w:t xml:space="preserve"> &lt;&lt; אורח &gt;&gt;</w:t>
      </w:r>
      <w:r>
        <w:rPr>
          <w:rtl/>
        </w:rPr>
        <w:t xml:space="preserve">   </w:t>
      </w:r>
      <w:bookmarkEnd w:id="40702"/>
    </w:p>
    <w:p w14:paraId="16C4541A" w14:textId="77777777" w:rsidR="00193F5C" w:rsidRDefault="00193F5C" w:rsidP="00193F5C">
      <w:pPr>
        <w:pStyle w:val="KeepWithNext"/>
        <w:rPr>
          <w:rtl/>
        </w:rPr>
      </w:pPr>
    </w:p>
    <w:p w14:paraId="2023CDDC" w14:textId="6BC885EE" w:rsidR="00193F5C" w:rsidRDefault="00193F5C" w:rsidP="00193F5C">
      <w:pPr>
        <w:rPr>
          <w:rtl/>
        </w:rPr>
      </w:pPr>
      <w:bookmarkStart w:id="40703" w:name="_ETM_Q1_2068405"/>
      <w:bookmarkEnd w:id="40703"/>
      <w:r>
        <w:rPr>
          <w:rFonts w:hint="cs"/>
          <w:rtl/>
        </w:rPr>
        <w:t>במ</w:t>
      </w:r>
      <w:bookmarkStart w:id="40704" w:name="_ETM_Q1_2067653"/>
      <w:bookmarkEnd w:id="40704"/>
      <w:r>
        <w:rPr>
          <w:rFonts w:hint="cs"/>
          <w:rtl/>
        </w:rPr>
        <w:t>הות זה 9.</w:t>
      </w:r>
    </w:p>
    <w:p w14:paraId="31B1D945" w14:textId="77777777" w:rsidR="00193F5C" w:rsidRDefault="00193F5C" w:rsidP="00193F5C">
      <w:pPr>
        <w:rPr>
          <w:rtl/>
        </w:rPr>
      </w:pPr>
      <w:bookmarkStart w:id="40705" w:name="_ETM_Q1_2071903"/>
      <w:bookmarkEnd w:id="40705"/>
    </w:p>
    <w:p w14:paraId="1852F7F8" w14:textId="7B8D29BD" w:rsidR="00193F5C" w:rsidRDefault="00193F5C" w:rsidP="00193F5C">
      <w:pPr>
        <w:pStyle w:val="a4"/>
        <w:keepNext/>
        <w:rPr>
          <w:rtl/>
        </w:rPr>
      </w:pPr>
      <w:bookmarkStart w:id="40706" w:name="ET_speaker_מירי_פרנקלשור_3355"/>
      <w:r w:rsidRPr="00193F5C">
        <w:rPr>
          <w:rStyle w:val="TagStyle"/>
          <w:rtl/>
        </w:rPr>
        <w:t xml:space="preserve"> &lt;&lt; דובר &gt;&gt; </w:t>
      </w:r>
      <w:r>
        <w:rPr>
          <w:rtl/>
        </w:rPr>
        <w:t>מירי פרנקל-שור:</w:t>
      </w:r>
      <w:r w:rsidRPr="00193F5C">
        <w:rPr>
          <w:rStyle w:val="TagStyle"/>
          <w:rtl/>
        </w:rPr>
        <w:t xml:space="preserve"> &lt;&lt; דובר &gt;&gt;</w:t>
      </w:r>
      <w:r>
        <w:rPr>
          <w:rtl/>
        </w:rPr>
        <w:t xml:space="preserve">   </w:t>
      </w:r>
      <w:bookmarkEnd w:id="40706"/>
    </w:p>
    <w:p w14:paraId="0994DC49" w14:textId="77777777" w:rsidR="00193F5C" w:rsidRDefault="00193F5C" w:rsidP="00193F5C">
      <w:pPr>
        <w:pStyle w:val="KeepWithNext"/>
        <w:rPr>
          <w:rtl/>
        </w:rPr>
      </w:pPr>
    </w:p>
    <w:p w14:paraId="55DDF64B" w14:textId="7BC39267" w:rsidR="009C6710" w:rsidRDefault="00193F5C" w:rsidP="00193F5C">
      <w:pPr>
        <w:rPr>
          <w:rtl/>
        </w:rPr>
      </w:pPr>
      <w:bookmarkStart w:id="40707" w:name="_ETM_Q1_2075903"/>
      <w:bookmarkStart w:id="40708" w:name="_ETM_Q1_2072903"/>
      <w:bookmarkStart w:id="40709" w:name="_ETM_Q1_2070153"/>
      <w:bookmarkEnd w:id="40707"/>
      <w:bookmarkEnd w:id="40708"/>
      <w:bookmarkEnd w:id="40709"/>
      <w:r>
        <w:rPr>
          <w:rFonts w:hint="cs"/>
          <w:rtl/>
        </w:rPr>
        <w:t xml:space="preserve">למה זה </w:t>
      </w:r>
      <w:bookmarkStart w:id="40710" w:name="_ETM_Q1_2067403"/>
      <w:bookmarkStart w:id="40711" w:name="_ETM_Q1_2067903"/>
      <w:bookmarkEnd w:id="40710"/>
      <w:bookmarkEnd w:id="40711"/>
      <w:r>
        <w:rPr>
          <w:rFonts w:hint="cs"/>
          <w:rtl/>
        </w:rPr>
        <w:t xml:space="preserve">9? </w:t>
      </w:r>
      <w:r w:rsidR="009C6710">
        <w:rPr>
          <w:rFonts w:hint="cs"/>
          <w:rtl/>
        </w:rPr>
        <w:t xml:space="preserve">אני חושבת שהסעיף במקום הנכון. </w:t>
      </w:r>
    </w:p>
    <w:p w14:paraId="040D0C54" w14:textId="77777777" w:rsidR="00193F5C" w:rsidRDefault="00193F5C" w:rsidP="009C6710">
      <w:pPr>
        <w:ind w:firstLine="0"/>
        <w:rPr>
          <w:rtl/>
        </w:rPr>
      </w:pPr>
      <w:bookmarkStart w:id="40712" w:name="_ETM_Q1_2074903"/>
      <w:bookmarkEnd w:id="40712"/>
    </w:p>
    <w:p w14:paraId="79022B0E" w14:textId="6CB77320" w:rsidR="00193F5C" w:rsidRDefault="00193F5C" w:rsidP="00193F5C">
      <w:pPr>
        <w:pStyle w:val="a4"/>
        <w:keepNext/>
        <w:rPr>
          <w:rtl/>
        </w:rPr>
      </w:pPr>
      <w:bookmarkStart w:id="40713" w:name="ET_speaker_יערה_למברגר_3356"/>
      <w:r w:rsidRPr="00193F5C">
        <w:rPr>
          <w:rStyle w:val="TagStyle"/>
          <w:rtl/>
        </w:rPr>
        <w:t xml:space="preserve"> &lt;&lt; דובר &gt;&gt; </w:t>
      </w:r>
      <w:r>
        <w:rPr>
          <w:rtl/>
        </w:rPr>
        <w:t>יערה למברגר:</w:t>
      </w:r>
      <w:r w:rsidRPr="00193F5C">
        <w:rPr>
          <w:rStyle w:val="TagStyle"/>
          <w:rtl/>
        </w:rPr>
        <w:t xml:space="preserve"> &lt;&lt; דובר &gt;&gt;</w:t>
      </w:r>
      <w:r>
        <w:rPr>
          <w:rtl/>
        </w:rPr>
        <w:t xml:space="preserve">   </w:t>
      </w:r>
      <w:bookmarkEnd w:id="40713"/>
    </w:p>
    <w:p w14:paraId="2BF814BC" w14:textId="77777777" w:rsidR="00193F5C" w:rsidRPr="00193F5C" w:rsidRDefault="00193F5C" w:rsidP="00193F5C">
      <w:pPr>
        <w:rPr>
          <w:rtl/>
        </w:rPr>
      </w:pPr>
      <w:bookmarkStart w:id="40714" w:name="_ETM_Q1_2076903"/>
      <w:bookmarkEnd w:id="40714"/>
    </w:p>
    <w:p w14:paraId="1DE7EDF5" w14:textId="751779B4" w:rsidR="009C6710" w:rsidRDefault="009C6710" w:rsidP="00193F5C">
      <w:pPr>
        <w:rPr>
          <w:rtl/>
        </w:rPr>
      </w:pPr>
      <w:bookmarkStart w:id="40715" w:name="_ETM_Q1_2078903"/>
      <w:bookmarkEnd w:id="40715"/>
      <w:r>
        <w:rPr>
          <w:rFonts w:hint="cs"/>
          <w:rtl/>
        </w:rPr>
        <w:t xml:space="preserve">לא, הסיפה. </w:t>
      </w:r>
    </w:p>
    <w:p w14:paraId="0AA87C52" w14:textId="77777777" w:rsidR="00193F5C" w:rsidRDefault="00193F5C" w:rsidP="009C6710">
      <w:pPr>
        <w:ind w:firstLine="0"/>
        <w:rPr>
          <w:rtl/>
        </w:rPr>
      </w:pPr>
      <w:bookmarkStart w:id="40716" w:name="_ETM_Q1_2075403"/>
      <w:bookmarkEnd w:id="40716"/>
    </w:p>
    <w:p w14:paraId="712369A1" w14:textId="68BF0837" w:rsidR="00193F5C" w:rsidRDefault="00193F5C" w:rsidP="00193F5C">
      <w:pPr>
        <w:pStyle w:val="af9"/>
        <w:keepNext/>
        <w:rPr>
          <w:rtl/>
        </w:rPr>
      </w:pPr>
      <w:bookmarkStart w:id="40717" w:name="ET_guest_903658_3357"/>
      <w:r w:rsidRPr="00193F5C">
        <w:rPr>
          <w:rStyle w:val="TagStyle"/>
          <w:rtl/>
        </w:rPr>
        <w:t xml:space="preserve"> &lt;&lt; אורח &gt;&gt; </w:t>
      </w:r>
      <w:r>
        <w:rPr>
          <w:rtl/>
        </w:rPr>
        <w:t>שירן שושנה:</w:t>
      </w:r>
      <w:r w:rsidRPr="00193F5C">
        <w:rPr>
          <w:rStyle w:val="TagStyle"/>
          <w:rtl/>
        </w:rPr>
        <w:t xml:space="preserve"> &lt;&lt; אורח &gt;&gt;</w:t>
      </w:r>
      <w:r>
        <w:rPr>
          <w:rtl/>
        </w:rPr>
        <w:t xml:space="preserve">   </w:t>
      </w:r>
      <w:bookmarkEnd w:id="40717"/>
    </w:p>
    <w:p w14:paraId="469498A4" w14:textId="77777777" w:rsidR="00193F5C" w:rsidRDefault="00193F5C" w:rsidP="00193F5C">
      <w:pPr>
        <w:pStyle w:val="KeepWithNext"/>
        <w:rPr>
          <w:rtl/>
        </w:rPr>
      </w:pPr>
    </w:p>
    <w:p w14:paraId="5148EC33" w14:textId="18992E00" w:rsidR="00193F5C" w:rsidRDefault="00193F5C" w:rsidP="00193F5C">
      <w:pPr>
        <w:rPr>
          <w:rtl/>
        </w:rPr>
      </w:pPr>
      <w:r>
        <w:rPr>
          <w:rFonts w:hint="cs"/>
          <w:rtl/>
        </w:rPr>
        <w:t>הסיפה של "מי שמת</w:t>
      </w:r>
      <w:bookmarkStart w:id="40718" w:name="_ETM_Q1_2077153"/>
      <w:bookmarkEnd w:id="40718"/>
      <w:r>
        <w:rPr>
          <w:rFonts w:hint="cs"/>
          <w:rtl/>
        </w:rPr>
        <w:t xml:space="preserve">קיים </w:t>
      </w:r>
      <w:bookmarkStart w:id="40719" w:name="_ETM_Q1_2076404"/>
      <w:bookmarkEnd w:id="40719"/>
      <w:r>
        <w:rPr>
          <w:rFonts w:hint="cs"/>
          <w:rtl/>
        </w:rPr>
        <w:t>בו אחד התנאים</w:t>
      </w:r>
      <w:bookmarkStart w:id="40720" w:name="_ETM_Q1_2077905"/>
      <w:bookmarkStart w:id="40721" w:name="_ETM_Q1_2078654"/>
      <w:bookmarkEnd w:id="40720"/>
      <w:bookmarkEnd w:id="40721"/>
      <w:r>
        <w:rPr>
          <w:rFonts w:hint="cs"/>
          <w:rtl/>
        </w:rPr>
        <w:t>".</w:t>
      </w:r>
      <w:bookmarkStart w:id="40722" w:name="_ETM_Q1_2077902"/>
      <w:bookmarkStart w:id="40723" w:name="_ETM_Q1_2075152"/>
      <w:bookmarkEnd w:id="40722"/>
      <w:bookmarkEnd w:id="40723"/>
    </w:p>
    <w:p w14:paraId="305CA801" w14:textId="77777777" w:rsidR="00193F5C" w:rsidRDefault="00193F5C" w:rsidP="00193F5C">
      <w:pPr>
        <w:rPr>
          <w:rtl/>
        </w:rPr>
      </w:pPr>
      <w:bookmarkStart w:id="40724" w:name="_ETM_Q1_2075653"/>
      <w:bookmarkStart w:id="40725" w:name="_ETM_Q1_2076653"/>
      <w:bookmarkEnd w:id="40724"/>
      <w:bookmarkEnd w:id="40725"/>
    </w:p>
    <w:p w14:paraId="141735C4" w14:textId="45A3AB16" w:rsidR="00193F5C" w:rsidRDefault="00193F5C" w:rsidP="00193F5C">
      <w:pPr>
        <w:pStyle w:val="a4"/>
        <w:keepNext/>
        <w:rPr>
          <w:rtl/>
        </w:rPr>
      </w:pPr>
      <w:bookmarkStart w:id="40726" w:name="ET_speaker_יערה_למברגר_3358"/>
      <w:r w:rsidRPr="00193F5C">
        <w:rPr>
          <w:rStyle w:val="TagStyle"/>
          <w:rtl/>
        </w:rPr>
        <w:t xml:space="preserve"> &lt;&lt; דובר &gt;&gt; </w:t>
      </w:r>
      <w:r>
        <w:rPr>
          <w:rtl/>
        </w:rPr>
        <w:t>יערה למברגר:</w:t>
      </w:r>
      <w:r w:rsidRPr="00193F5C">
        <w:rPr>
          <w:rStyle w:val="TagStyle"/>
          <w:rtl/>
        </w:rPr>
        <w:t xml:space="preserve"> &lt;&lt; דובר &gt;&gt;</w:t>
      </w:r>
      <w:r>
        <w:rPr>
          <w:rtl/>
        </w:rPr>
        <w:t xml:space="preserve">   </w:t>
      </w:r>
      <w:bookmarkEnd w:id="40726"/>
    </w:p>
    <w:p w14:paraId="2D0D3985" w14:textId="77777777" w:rsidR="00193F5C" w:rsidRDefault="00193F5C" w:rsidP="00193F5C">
      <w:pPr>
        <w:pStyle w:val="KeepWithNext"/>
        <w:rPr>
          <w:rtl/>
        </w:rPr>
      </w:pPr>
    </w:p>
    <w:p w14:paraId="6DF4F4C1" w14:textId="60A21271" w:rsidR="00193F5C" w:rsidRDefault="00193F5C" w:rsidP="00193F5C">
      <w:pPr>
        <w:rPr>
          <w:rtl/>
        </w:rPr>
      </w:pPr>
      <w:bookmarkStart w:id="40727" w:name="_ETM_Q1_2077403"/>
      <w:bookmarkEnd w:id="40727"/>
      <w:r>
        <w:rPr>
          <w:rFonts w:hint="cs"/>
          <w:rtl/>
        </w:rPr>
        <w:t>"מי שמ</w:t>
      </w:r>
      <w:bookmarkStart w:id="40728" w:name="_ETM_Q1_2079653"/>
      <w:bookmarkEnd w:id="40728"/>
      <w:r>
        <w:rPr>
          <w:rFonts w:hint="cs"/>
          <w:rtl/>
        </w:rPr>
        <w:t xml:space="preserve">תקיים </w:t>
      </w:r>
      <w:bookmarkStart w:id="40729" w:name="_ETM_Q1_2077653"/>
      <w:bookmarkEnd w:id="40729"/>
      <w:r>
        <w:rPr>
          <w:rFonts w:hint="cs"/>
          <w:rtl/>
        </w:rPr>
        <w:t>בו אחד התנאים האמורים</w:t>
      </w:r>
      <w:bookmarkStart w:id="40730" w:name="_ETM_Q1_2077903"/>
      <w:bookmarkEnd w:id="40730"/>
      <w:r>
        <w:rPr>
          <w:rFonts w:hint="cs"/>
          <w:rtl/>
        </w:rPr>
        <w:t xml:space="preserve"> ב</w:t>
      </w:r>
      <w:bookmarkStart w:id="40731" w:name="_ETM_Q1_2075153"/>
      <w:bookmarkEnd w:id="40731"/>
      <w:r>
        <w:rPr>
          <w:rFonts w:hint="cs"/>
          <w:rtl/>
        </w:rPr>
        <w:t xml:space="preserve">סעיף" צריך להיות 9, לא? </w:t>
      </w:r>
      <w:bookmarkStart w:id="40732" w:name="_ETM_Q1_2082154"/>
      <w:bookmarkEnd w:id="40732"/>
    </w:p>
    <w:p w14:paraId="7267D924" w14:textId="77777777" w:rsidR="00193F5C" w:rsidRDefault="00193F5C" w:rsidP="00193F5C">
      <w:pPr>
        <w:rPr>
          <w:rtl/>
        </w:rPr>
      </w:pPr>
      <w:bookmarkStart w:id="40733" w:name="_ETM_Q1_2083653"/>
      <w:bookmarkStart w:id="40734" w:name="_ETM_Q1_2083904"/>
      <w:bookmarkStart w:id="40735" w:name="_ETM_Q1_2081154"/>
      <w:bookmarkStart w:id="40736" w:name="_ETM_Q1_2082654"/>
      <w:bookmarkEnd w:id="40733"/>
      <w:bookmarkEnd w:id="40734"/>
      <w:bookmarkEnd w:id="40735"/>
      <w:bookmarkEnd w:id="40736"/>
    </w:p>
    <w:p w14:paraId="0E46D327" w14:textId="3D0A8190" w:rsidR="00193F5C" w:rsidRDefault="00193F5C" w:rsidP="00193F5C">
      <w:pPr>
        <w:pStyle w:val="af9"/>
        <w:keepNext/>
        <w:rPr>
          <w:rtl/>
        </w:rPr>
      </w:pPr>
      <w:bookmarkStart w:id="40737" w:name="ET_guest_903658_3359"/>
      <w:r w:rsidRPr="00193F5C">
        <w:rPr>
          <w:rStyle w:val="TagStyle"/>
          <w:rtl/>
        </w:rPr>
        <w:t xml:space="preserve"> &lt;&lt; אורח &gt;&gt; </w:t>
      </w:r>
      <w:r>
        <w:rPr>
          <w:rtl/>
        </w:rPr>
        <w:t>שירן שושנה:</w:t>
      </w:r>
      <w:r w:rsidRPr="00193F5C">
        <w:rPr>
          <w:rStyle w:val="TagStyle"/>
          <w:rtl/>
        </w:rPr>
        <w:t xml:space="preserve"> &lt;&lt; אורח &gt;&gt;</w:t>
      </w:r>
      <w:r>
        <w:rPr>
          <w:rtl/>
        </w:rPr>
        <w:t xml:space="preserve">   </w:t>
      </w:r>
      <w:bookmarkEnd w:id="40737"/>
    </w:p>
    <w:p w14:paraId="1E84CE81" w14:textId="77777777" w:rsidR="00193F5C" w:rsidRDefault="00193F5C" w:rsidP="00193F5C">
      <w:pPr>
        <w:pStyle w:val="KeepWithNext"/>
        <w:rPr>
          <w:rtl/>
        </w:rPr>
      </w:pPr>
    </w:p>
    <w:p w14:paraId="023693E5" w14:textId="5A8E450E" w:rsidR="00193F5C" w:rsidRDefault="00193F5C" w:rsidP="00193F5C">
      <w:pPr>
        <w:rPr>
          <w:rtl/>
        </w:rPr>
      </w:pPr>
      <w:bookmarkStart w:id="40738" w:name="_ETM_Q1_2083404"/>
      <w:bookmarkEnd w:id="40738"/>
      <w:r>
        <w:rPr>
          <w:rFonts w:hint="cs"/>
          <w:rtl/>
        </w:rPr>
        <w:t xml:space="preserve">זה 9א. </w:t>
      </w:r>
    </w:p>
    <w:p w14:paraId="6FFAA9A0" w14:textId="77777777" w:rsidR="00193F5C" w:rsidRDefault="00193F5C" w:rsidP="00193F5C">
      <w:pPr>
        <w:rPr>
          <w:rtl/>
        </w:rPr>
      </w:pPr>
      <w:bookmarkStart w:id="40739" w:name="_ETM_Q1_2086154"/>
      <w:bookmarkEnd w:id="40739"/>
    </w:p>
    <w:p w14:paraId="042FA2C0" w14:textId="46F45DB9" w:rsidR="00193F5C" w:rsidRDefault="00193F5C" w:rsidP="00193F5C">
      <w:pPr>
        <w:pStyle w:val="a4"/>
        <w:keepNext/>
        <w:rPr>
          <w:rtl/>
        </w:rPr>
      </w:pPr>
      <w:bookmarkStart w:id="40740" w:name="ET_speaker_יערה_למברגר_3360"/>
      <w:r w:rsidRPr="00193F5C">
        <w:rPr>
          <w:rStyle w:val="TagStyle"/>
          <w:rtl/>
        </w:rPr>
        <w:t xml:space="preserve"> &lt;&lt; דובר &gt;&gt; </w:t>
      </w:r>
      <w:r>
        <w:rPr>
          <w:rtl/>
        </w:rPr>
        <w:t>יערה למברגר:</w:t>
      </w:r>
      <w:r w:rsidRPr="00193F5C">
        <w:rPr>
          <w:rStyle w:val="TagStyle"/>
          <w:rtl/>
        </w:rPr>
        <w:t xml:space="preserve"> &lt;&lt; דובר &gt;&gt;</w:t>
      </w:r>
      <w:r>
        <w:rPr>
          <w:rtl/>
        </w:rPr>
        <w:t xml:space="preserve">   </w:t>
      </w:r>
      <w:bookmarkEnd w:id="40740"/>
    </w:p>
    <w:p w14:paraId="71F1B730" w14:textId="77777777" w:rsidR="00193F5C" w:rsidRDefault="00193F5C" w:rsidP="00193F5C">
      <w:pPr>
        <w:pStyle w:val="KeepWithNext"/>
        <w:rPr>
          <w:rtl/>
        </w:rPr>
      </w:pPr>
    </w:p>
    <w:p w14:paraId="01C7B727" w14:textId="3793F585" w:rsidR="00193F5C" w:rsidRDefault="00193F5C" w:rsidP="00193F5C">
      <w:pPr>
        <w:rPr>
          <w:rtl/>
        </w:rPr>
      </w:pPr>
      <w:bookmarkStart w:id="40741" w:name="_ETM_Q1_2088403"/>
      <w:bookmarkStart w:id="40742" w:name="_ETM_Q1_2085403"/>
      <w:bookmarkStart w:id="40743" w:name="_ETM_Q1_2082403"/>
      <w:bookmarkEnd w:id="40741"/>
      <w:bookmarkEnd w:id="40742"/>
      <w:bookmarkEnd w:id="40743"/>
      <w:r>
        <w:rPr>
          <w:rFonts w:hint="cs"/>
          <w:rtl/>
        </w:rPr>
        <w:t>מה עש</w:t>
      </w:r>
      <w:bookmarkStart w:id="40744" w:name="_ETM_Q1_2081656"/>
      <w:bookmarkEnd w:id="40744"/>
      <w:r>
        <w:rPr>
          <w:rFonts w:hint="cs"/>
          <w:rtl/>
        </w:rPr>
        <w:t>י</w:t>
      </w:r>
      <w:bookmarkStart w:id="40745" w:name="_ETM_Q1_2078902"/>
      <w:bookmarkEnd w:id="40745"/>
      <w:r>
        <w:rPr>
          <w:rFonts w:hint="cs"/>
          <w:rtl/>
        </w:rPr>
        <w:t xml:space="preserve">נו בעצם? מי רשאי להיות </w:t>
      </w:r>
      <w:bookmarkStart w:id="40746" w:name="_ETM_Q1_2080151"/>
      <w:bookmarkEnd w:id="40746"/>
      <w:r>
        <w:rPr>
          <w:rFonts w:hint="cs"/>
          <w:rtl/>
        </w:rPr>
        <w:t>על ההר</w:t>
      </w:r>
      <w:bookmarkStart w:id="40747" w:name="_ETM_Q1_2087906"/>
      <w:bookmarkEnd w:id="40747"/>
      <w:r>
        <w:rPr>
          <w:rFonts w:hint="cs"/>
          <w:rtl/>
        </w:rPr>
        <w:t>.</w:t>
      </w:r>
      <w:bookmarkStart w:id="40748" w:name="_ETM_Q1_2086156"/>
      <w:bookmarkEnd w:id="40748"/>
    </w:p>
    <w:p w14:paraId="2BDF6F84" w14:textId="77777777" w:rsidR="00193F5C" w:rsidRDefault="00193F5C" w:rsidP="00193F5C">
      <w:pPr>
        <w:rPr>
          <w:rtl/>
        </w:rPr>
      </w:pPr>
      <w:bookmarkStart w:id="40749" w:name="_ETM_Q1_2086402"/>
      <w:bookmarkEnd w:id="40749"/>
    </w:p>
    <w:p w14:paraId="02EBA859" w14:textId="12A26E94" w:rsidR="00193F5C" w:rsidRDefault="00193F5C" w:rsidP="00193F5C">
      <w:pPr>
        <w:pStyle w:val="af9"/>
        <w:keepNext/>
        <w:rPr>
          <w:rtl/>
        </w:rPr>
      </w:pPr>
      <w:bookmarkStart w:id="40750" w:name="ET_guest_903658_3361"/>
      <w:r w:rsidRPr="00193F5C">
        <w:rPr>
          <w:rStyle w:val="TagStyle"/>
          <w:rtl/>
        </w:rPr>
        <w:t xml:space="preserve"> &lt;&lt; אורח &gt;&gt; </w:t>
      </w:r>
      <w:r>
        <w:rPr>
          <w:rtl/>
        </w:rPr>
        <w:t>שירן שושנה:</w:t>
      </w:r>
      <w:r w:rsidRPr="00193F5C">
        <w:rPr>
          <w:rStyle w:val="TagStyle"/>
          <w:rtl/>
        </w:rPr>
        <w:t xml:space="preserve"> &lt;&lt; אורח &gt;&gt;</w:t>
      </w:r>
      <w:r>
        <w:rPr>
          <w:rtl/>
        </w:rPr>
        <w:t xml:space="preserve">   </w:t>
      </w:r>
      <w:bookmarkEnd w:id="40750"/>
    </w:p>
    <w:p w14:paraId="70E04E88" w14:textId="77777777" w:rsidR="00193F5C" w:rsidRDefault="00193F5C" w:rsidP="00193F5C">
      <w:pPr>
        <w:pStyle w:val="KeepWithNext"/>
        <w:rPr>
          <w:rtl/>
        </w:rPr>
      </w:pPr>
    </w:p>
    <w:p w14:paraId="431FB49C" w14:textId="4E118CE4" w:rsidR="00193F5C" w:rsidRDefault="00193F5C" w:rsidP="00193F5C">
      <w:pPr>
        <w:rPr>
          <w:rtl/>
        </w:rPr>
      </w:pPr>
      <w:r>
        <w:rPr>
          <w:rFonts w:hint="cs"/>
          <w:rtl/>
        </w:rPr>
        <w:t>צריך להפנות למקום האופרטיבי שבו השר - - -</w:t>
      </w:r>
      <w:bookmarkStart w:id="40751" w:name="_ETM_Q1_2089153"/>
      <w:bookmarkStart w:id="40752" w:name="_ETM_Q1_2090903"/>
      <w:bookmarkEnd w:id="40751"/>
      <w:bookmarkEnd w:id="40752"/>
    </w:p>
    <w:p w14:paraId="3758B10E" w14:textId="77777777" w:rsidR="00193F5C" w:rsidRDefault="00193F5C" w:rsidP="00193F5C">
      <w:pPr>
        <w:rPr>
          <w:rtl/>
        </w:rPr>
      </w:pPr>
      <w:bookmarkStart w:id="40753" w:name="_ETM_Q1_2091654"/>
      <w:bookmarkStart w:id="40754" w:name="_ETM_Q1_2088654"/>
      <w:bookmarkStart w:id="40755" w:name="_ETM_Q1_2089654"/>
      <w:bookmarkEnd w:id="40753"/>
      <w:bookmarkEnd w:id="40754"/>
      <w:bookmarkEnd w:id="40755"/>
    </w:p>
    <w:p w14:paraId="2419CCF2" w14:textId="7840F72D" w:rsidR="00193F5C" w:rsidRDefault="00193F5C" w:rsidP="00193F5C">
      <w:pPr>
        <w:pStyle w:val="af9"/>
        <w:keepNext/>
        <w:rPr>
          <w:rtl/>
        </w:rPr>
      </w:pPr>
      <w:bookmarkStart w:id="40756" w:name="ET_guest_882312_3362"/>
      <w:r w:rsidRPr="00193F5C">
        <w:rPr>
          <w:rStyle w:val="TagStyle"/>
          <w:rtl/>
        </w:rPr>
        <w:t xml:space="preserve"> &lt;&lt; אורח &gt;&gt; </w:t>
      </w:r>
      <w:r>
        <w:rPr>
          <w:rtl/>
        </w:rPr>
        <w:t>רועי הראל:</w:t>
      </w:r>
      <w:r w:rsidRPr="00193F5C">
        <w:rPr>
          <w:rStyle w:val="TagStyle"/>
          <w:rtl/>
        </w:rPr>
        <w:t xml:space="preserve"> &lt;&lt; אורח &gt;&gt;</w:t>
      </w:r>
      <w:r>
        <w:rPr>
          <w:rtl/>
        </w:rPr>
        <w:t xml:space="preserve">   </w:t>
      </w:r>
      <w:bookmarkEnd w:id="40756"/>
    </w:p>
    <w:p w14:paraId="5CB6C399" w14:textId="77777777" w:rsidR="00193F5C" w:rsidRDefault="00193F5C" w:rsidP="00193F5C">
      <w:pPr>
        <w:pStyle w:val="KeepWithNext"/>
        <w:rPr>
          <w:rtl/>
        </w:rPr>
      </w:pPr>
    </w:p>
    <w:p w14:paraId="08B115A1" w14:textId="381C169F" w:rsidR="00193F5C" w:rsidRDefault="00193F5C" w:rsidP="00193F5C">
      <w:pPr>
        <w:rPr>
          <w:rtl/>
        </w:rPr>
      </w:pPr>
      <w:bookmarkStart w:id="40757" w:name="_ETM_Q1_2090404"/>
      <w:bookmarkStart w:id="40758" w:name="_ETM_Q1_2087404"/>
      <w:bookmarkStart w:id="40759" w:name="_ETM_Q1_2084654"/>
      <w:bookmarkEnd w:id="40757"/>
      <w:bookmarkEnd w:id="40758"/>
      <w:bookmarkEnd w:id="40759"/>
      <w:r>
        <w:rPr>
          <w:rFonts w:hint="cs"/>
          <w:rtl/>
        </w:rPr>
        <w:t>למה צריך ס</w:t>
      </w:r>
      <w:bookmarkStart w:id="40760" w:name="_ETM_Q1_2085903"/>
      <w:bookmarkEnd w:id="40760"/>
      <w:r>
        <w:rPr>
          <w:rFonts w:hint="cs"/>
          <w:rtl/>
        </w:rPr>
        <w:t>יפה? יש 30 בעלי היתר מיוחד, חמישה עיתונאים וזהו. ז</w:t>
      </w:r>
      <w:bookmarkStart w:id="40761" w:name="_ETM_Q1_2092654"/>
      <w:bookmarkEnd w:id="40761"/>
      <w:r>
        <w:rPr>
          <w:rFonts w:hint="cs"/>
          <w:rtl/>
        </w:rPr>
        <w:t xml:space="preserve">ו </w:t>
      </w:r>
      <w:bookmarkStart w:id="40762" w:name="_ETM_Q1_2092903"/>
      <w:bookmarkEnd w:id="40762"/>
      <w:r>
        <w:rPr>
          <w:rFonts w:hint="cs"/>
          <w:rtl/>
        </w:rPr>
        <w:t xml:space="preserve">סכימת האנשים באירוע. </w:t>
      </w:r>
      <w:bookmarkStart w:id="40763" w:name="_ETM_Q1_2094404"/>
      <w:bookmarkStart w:id="40764" w:name="_ETM_Q1_2095154"/>
      <w:bookmarkStart w:id="40765" w:name="_ETM_Q1_2092655"/>
      <w:bookmarkEnd w:id="40763"/>
      <w:bookmarkEnd w:id="40764"/>
      <w:bookmarkEnd w:id="40765"/>
    </w:p>
    <w:p w14:paraId="3D7A7FE2" w14:textId="77777777" w:rsidR="00193F5C" w:rsidRDefault="00193F5C" w:rsidP="00193F5C">
      <w:pPr>
        <w:rPr>
          <w:rtl/>
        </w:rPr>
      </w:pPr>
      <w:bookmarkStart w:id="40766" w:name="_ETM_Q1_2102655"/>
      <w:bookmarkEnd w:id="40766"/>
    </w:p>
    <w:p w14:paraId="5FDF85BF" w14:textId="244E66B6" w:rsidR="00193F5C" w:rsidRDefault="00193F5C" w:rsidP="00193F5C">
      <w:pPr>
        <w:pStyle w:val="a4"/>
        <w:keepNext/>
        <w:rPr>
          <w:rtl/>
        </w:rPr>
      </w:pPr>
      <w:bookmarkStart w:id="40767" w:name="ET_speaker_מירי_פרנקלשור_3363"/>
      <w:r w:rsidRPr="00193F5C">
        <w:rPr>
          <w:rStyle w:val="TagStyle"/>
          <w:rtl/>
        </w:rPr>
        <w:t xml:space="preserve"> &lt;&lt; דובר &gt;&gt; </w:t>
      </w:r>
      <w:r>
        <w:rPr>
          <w:rtl/>
        </w:rPr>
        <w:t>מירי פרנקל-שור:</w:t>
      </w:r>
      <w:r w:rsidRPr="00193F5C">
        <w:rPr>
          <w:rStyle w:val="TagStyle"/>
          <w:rtl/>
        </w:rPr>
        <w:t xml:space="preserve"> &lt;&lt; דובר &gt;&gt;</w:t>
      </w:r>
      <w:r>
        <w:rPr>
          <w:rtl/>
        </w:rPr>
        <w:t xml:space="preserve">   </w:t>
      </w:r>
      <w:bookmarkEnd w:id="40767"/>
    </w:p>
    <w:p w14:paraId="2C19D336" w14:textId="77777777" w:rsidR="00193F5C" w:rsidRDefault="00193F5C" w:rsidP="00193F5C">
      <w:pPr>
        <w:pStyle w:val="KeepWithNext"/>
        <w:rPr>
          <w:rtl/>
        </w:rPr>
      </w:pPr>
    </w:p>
    <w:p w14:paraId="67388455" w14:textId="44A7B362" w:rsidR="00193F5C" w:rsidRDefault="00193F5C" w:rsidP="00193F5C">
      <w:pPr>
        <w:rPr>
          <w:rtl/>
        </w:rPr>
      </w:pPr>
      <w:bookmarkStart w:id="40768" w:name="_ETM_Q1_2100403"/>
      <w:bookmarkEnd w:id="40768"/>
      <w:r>
        <w:rPr>
          <w:rFonts w:hint="cs"/>
          <w:rtl/>
        </w:rPr>
        <w:t>את "</w:t>
      </w:r>
      <w:bookmarkStart w:id="40769" w:name="_ETM_Q1_2093903"/>
      <w:bookmarkEnd w:id="40769"/>
      <w:r>
        <w:rPr>
          <w:rFonts w:hint="cs"/>
          <w:rtl/>
        </w:rPr>
        <w:t>אם מתקיים בו אחד מהתנאים</w:t>
      </w:r>
      <w:bookmarkStart w:id="40770" w:name="_ETM_Q1_2097403"/>
      <w:bookmarkEnd w:id="40770"/>
      <w:r>
        <w:rPr>
          <w:rFonts w:hint="cs"/>
          <w:rtl/>
        </w:rPr>
        <w:t xml:space="preserve"> ה</w:t>
      </w:r>
      <w:bookmarkStart w:id="40771" w:name="_ETM_Q1_2094653"/>
      <w:bookmarkStart w:id="40772" w:name="_ETM_Q1_2095153"/>
      <w:bookmarkEnd w:id="40771"/>
      <w:bookmarkEnd w:id="40772"/>
      <w:r>
        <w:rPr>
          <w:rFonts w:hint="cs"/>
          <w:rtl/>
        </w:rPr>
        <w:t>אמורים</w:t>
      </w:r>
      <w:bookmarkStart w:id="40773" w:name="_ETM_Q1_2087652"/>
      <w:bookmarkStart w:id="40774" w:name="_ETM_Q1_2082152"/>
      <w:bookmarkStart w:id="40775" w:name="_ETM_Q1_2098902"/>
      <w:bookmarkStart w:id="40776" w:name="_ETM_Q1_2090902"/>
      <w:bookmarkStart w:id="40777" w:name="_ETM_Q1_2091406"/>
      <w:bookmarkStart w:id="40778" w:name="_ETM_Q1_2092153"/>
      <w:bookmarkStart w:id="40779" w:name="_ETM_Q1_2095406"/>
      <w:bookmarkStart w:id="40780" w:name="_ETM_Q1_2095651"/>
      <w:bookmarkStart w:id="40781" w:name="_ETM_Q1_2096155"/>
      <w:bookmarkEnd w:id="40773"/>
      <w:bookmarkEnd w:id="40774"/>
      <w:bookmarkEnd w:id="40775"/>
      <w:bookmarkEnd w:id="40776"/>
      <w:bookmarkEnd w:id="40777"/>
      <w:bookmarkEnd w:id="40778"/>
      <w:bookmarkEnd w:id="40779"/>
      <w:bookmarkEnd w:id="40780"/>
      <w:bookmarkEnd w:id="40781"/>
      <w:r w:rsidR="00AD167B">
        <w:rPr>
          <w:rFonts w:hint="cs"/>
          <w:rtl/>
        </w:rPr>
        <w:t xml:space="preserve"> בסעיף 12" צריך למחוק. </w:t>
      </w:r>
    </w:p>
    <w:p w14:paraId="630725C5" w14:textId="77777777" w:rsidR="00AD167B" w:rsidRDefault="00AD167B" w:rsidP="00193F5C">
      <w:pPr>
        <w:rPr>
          <w:rtl/>
        </w:rPr>
      </w:pPr>
      <w:bookmarkStart w:id="40782" w:name="_ETM_Q1_2099405"/>
      <w:bookmarkStart w:id="40783" w:name="_ETM_Q1_2089905"/>
      <w:bookmarkEnd w:id="40782"/>
      <w:bookmarkEnd w:id="40783"/>
    </w:p>
    <w:p w14:paraId="65F53289" w14:textId="286AB3BA" w:rsidR="00AD167B" w:rsidRDefault="00AD167B" w:rsidP="00AD167B">
      <w:pPr>
        <w:pStyle w:val="a4"/>
        <w:keepNext/>
        <w:rPr>
          <w:rtl/>
        </w:rPr>
      </w:pPr>
      <w:bookmarkStart w:id="40784" w:name="ET_speaker_יערה_למברגר_3364"/>
      <w:r w:rsidRPr="00AD167B">
        <w:rPr>
          <w:rStyle w:val="TagStyle"/>
          <w:rtl/>
        </w:rPr>
        <w:t xml:space="preserve"> &lt;&lt; דובר &gt;&gt; </w:t>
      </w:r>
      <w:r>
        <w:rPr>
          <w:rtl/>
        </w:rPr>
        <w:t>יערה למברגר:</w:t>
      </w:r>
      <w:r w:rsidRPr="00AD167B">
        <w:rPr>
          <w:rStyle w:val="TagStyle"/>
          <w:rtl/>
        </w:rPr>
        <w:t xml:space="preserve"> &lt;&lt; דובר &gt;&gt;</w:t>
      </w:r>
      <w:r>
        <w:rPr>
          <w:rtl/>
        </w:rPr>
        <w:t xml:space="preserve">   </w:t>
      </w:r>
      <w:bookmarkEnd w:id="40784"/>
    </w:p>
    <w:p w14:paraId="514E7556" w14:textId="77777777" w:rsidR="00AD167B" w:rsidRDefault="00AD167B" w:rsidP="00AD167B">
      <w:pPr>
        <w:pStyle w:val="KeepWithNext"/>
        <w:rPr>
          <w:rtl/>
        </w:rPr>
      </w:pPr>
    </w:p>
    <w:p w14:paraId="12B2F4AC" w14:textId="7BC46142" w:rsidR="00AD167B" w:rsidRDefault="00AD167B" w:rsidP="00AD167B">
      <w:pPr>
        <w:rPr>
          <w:rtl/>
        </w:rPr>
      </w:pPr>
      <w:bookmarkStart w:id="40785" w:name="_ETM_Q1_2090656"/>
      <w:bookmarkStart w:id="40786" w:name="_ETM_Q1_2091156"/>
      <w:bookmarkStart w:id="40787" w:name="_ETM_Q1_2095156"/>
      <w:bookmarkEnd w:id="40785"/>
      <w:bookmarkEnd w:id="40786"/>
      <w:bookmarkEnd w:id="40787"/>
      <w:r>
        <w:rPr>
          <w:rFonts w:hint="cs"/>
          <w:rtl/>
        </w:rPr>
        <w:t>לא, צריך</w:t>
      </w:r>
      <w:bookmarkStart w:id="40788" w:name="_ETM_Q1_2101152"/>
      <w:bookmarkStart w:id="40789" w:name="_ETM_Q1_2098652"/>
      <w:bookmarkEnd w:id="40788"/>
      <w:bookmarkEnd w:id="40789"/>
      <w:r>
        <w:rPr>
          <w:rFonts w:hint="cs"/>
          <w:rtl/>
        </w:rPr>
        <w:t xml:space="preserve"> להפוך ל-9. </w:t>
      </w:r>
    </w:p>
    <w:p w14:paraId="1BD79369" w14:textId="77777777" w:rsidR="00AD167B" w:rsidRDefault="00AD167B" w:rsidP="00AD167B">
      <w:pPr>
        <w:rPr>
          <w:rtl/>
        </w:rPr>
      </w:pPr>
      <w:bookmarkStart w:id="40790" w:name="_ETM_Q1_2103153"/>
      <w:bookmarkStart w:id="40791" w:name="_ETM_Q1_2103652"/>
      <w:bookmarkStart w:id="40792" w:name="_ETM_Q1_2104903"/>
      <w:bookmarkEnd w:id="40790"/>
      <w:bookmarkEnd w:id="40791"/>
      <w:bookmarkEnd w:id="40792"/>
    </w:p>
    <w:p w14:paraId="5E9C9958" w14:textId="79BC3CCF" w:rsidR="00AD167B" w:rsidRDefault="00AD167B" w:rsidP="00AD167B">
      <w:pPr>
        <w:pStyle w:val="af9"/>
        <w:keepNext/>
        <w:rPr>
          <w:rtl/>
        </w:rPr>
      </w:pPr>
      <w:bookmarkStart w:id="40793" w:name="ET_guest_903658_3365"/>
      <w:r w:rsidRPr="00AD167B">
        <w:rPr>
          <w:rStyle w:val="TagStyle"/>
          <w:rtl/>
        </w:rPr>
        <w:t xml:space="preserve"> &lt;&lt; אורח &gt;&gt; </w:t>
      </w:r>
      <w:r>
        <w:rPr>
          <w:rtl/>
        </w:rPr>
        <w:t>שירן שושנה:</w:t>
      </w:r>
      <w:r w:rsidRPr="00AD167B">
        <w:rPr>
          <w:rStyle w:val="TagStyle"/>
          <w:rtl/>
        </w:rPr>
        <w:t xml:space="preserve"> &lt;&lt; אורח &gt;&gt;</w:t>
      </w:r>
      <w:r>
        <w:rPr>
          <w:rtl/>
        </w:rPr>
        <w:t xml:space="preserve">   </w:t>
      </w:r>
      <w:bookmarkEnd w:id="40793"/>
    </w:p>
    <w:p w14:paraId="61611485" w14:textId="77777777" w:rsidR="00AD167B" w:rsidRDefault="00AD167B" w:rsidP="00AD167B">
      <w:pPr>
        <w:pStyle w:val="KeepWithNext"/>
        <w:rPr>
          <w:rtl/>
        </w:rPr>
      </w:pPr>
    </w:p>
    <w:p w14:paraId="5508E17D" w14:textId="13CD017B" w:rsidR="00AD167B" w:rsidRDefault="00AD167B" w:rsidP="00AD167B">
      <w:pPr>
        <w:rPr>
          <w:rtl/>
        </w:rPr>
      </w:pPr>
      <w:bookmarkStart w:id="40794" w:name="_ETM_Q1_2106154"/>
      <w:bookmarkStart w:id="40795" w:name="_ETM_Q1_2106405"/>
      <w:bookmarkEnd w:id="40794"/>
      <w:bookmarkEnd w:id="40795"/>
      <w:r>
        <w:rPr>
          <w:rFonts w:hint="cs"/>
          <w:rtl/>
        </w:rPr>
        <w:t>או</w:t>
      </w:r>
      <w:bookmarkStart w:id="40796" w:name="_ETM_Q1_2103902"/>
      <w:bookmarkEnd w:id="40796"/>
      <w:r>
        <w:rPr>
          <w:rFonts w:hint="cs"/>
          <w:rtl/>
        </w:rPr>
        <w:t>-ק</w:t>
      </w:r>
      <w:bookmarkStart w:id="40797" w:name="_ETM_Q1_2100902"/>
      <w:bookmarkEnd w:id="40797"/>
      <w:r>
        <w:rPr>
          <w:rFonts w:hint="cs"/>
          <w:rtl/>
        </w:rPr>
        <w:t xml:space="preserve">יי. </w:t>
      </w:r>
    </w:p>
    <w:p w14:paraId="63D0C226" w14:textId="77777777" w:rsidR="00AD167B" w:rsidRDefault="00AD167B" w:rsidP="00AD167B">
      <w:pPr>
        <w:rPr>
          <w:rtl/>
        </w:rPr>
      </w:pPr>
      <w:bookmarkStart w:id="40798" w:name="_ETM_Q1_2101904"/>
      <w:bookmarkStart w:id="40799" w:name="_ETM_Q1_2103904"/>
      <w:bookmarkEnd w:id="40798"/>
      <w:bookmarkEnd w:id="40799"/>
    </w:p>
    <w:p w14:paraId="73353C98" w14:textId="7E7F548D" w:rsidR="00AD167B" w:rsidRDefault="00AD167B" w:rsidP="00AD167B">
      <w:pPr>
        <w:pStyle w:val="af9"/>
        <w:keepNext/>
        <w:rPr>
          <w:rtl/>
        </w:rPr>
      </w:pPr>
      <w:bookmarkStart w:id="40800" w:name="ET_guest_882312_3366"/>
      <w:r w:rsidRPr="00AD167B">
        <w:rPr>
          <w:rStyle w:val="TagStyle"/>
          <w:rtl/>
        </w:rPr>
        <w:t xml:space="preserve"> &lt;&lt; אורח &gt;&gt; </w:t>
      </w:r>
      <w:r>
        <w:rPr>
          <w:rtl/>
        </w:rPr>
        <w:t>רועי הראל:</w:t>
      </w:r>
      <w:r w:rsidRPr="00AD167B">
        <w:rPr>
          <w:rStyle w:val="TagStyle"/>
          <w:rtl/>
        </w:rPr>
        <w:t xml:space="preserve"> &lt;&lt; אורח &gt;&gt;</w:t>
      </w:r>
      <w:r>
        <w:rPr>
          <w:rtl/>
        </w:rPr>
        <w:t xml:space="preserve">   </w:t>
      </w:r>
      <w:bookmarkEnd w:id="40800"/>
    </w:p>
    <w:p w14:paraId="4BAD5431" w14:textId="77777777" w:rsidR="00AD167B" w:rsidRDefault="00AD167B" w:rsidP="00AD167B">
      <w:pPr>
        <w:pStyle w:val="KeepWithNext"/>
        <w:rPr>
          <w:rtl/>
        </w:rPr>
      </w:pPr>
    </w:p>
    <w:p w14:paraId="03134A2B" w14:textId="510716E5" w:rsidR="00AD167B" w:rsidRDefault="00AD167B" w:rsidP="00AD167B">
      <w:pPr>
        <w:rPr>
          <w:rtl/>
        </w:rPr>
      </w:pPr>
      <w:bookmarkStart w:id="40801" w:name="_ETM_Q1_2104404"/>
      <w:bookmarkStart w:id="40802" w:name="_ETM_Q1_2101404"/>
      <w:bookmarkStart w:id="40803" w:name="_ETM_Q1_2098404"/>
      <w:bookmarkEnd w:id="40801"/>
      <w:bookmarkEnd w:id="40802"/>
      <w:bookmarkEnd w:id="40803"/>
      <w:r>
        <w:rPr>
          <w:rFonts w:hint="cs"/>
          <w:rtl/>
        </w:rPr>
        <w:t>לא, למה צריך את 9?</w:t>
      </w:r>
    </w:p>
    <w:p w14:paraId="2F7911D2" w14:textId="77777777" w:rsidR="00AD167B" w:rsidRDefault="00AD167B" w:rsidP="00AD167B">
      <w:pPr>
        <w:rPr>
          <w:rtl/>
        </w:rPr>
      </w:pPr>
      <w:bookmarkStart w:id="40804" w:name="_ETM_Q1_2102155"/>
      <w:bookmarkStart w:id="40805" w:name="_ETM_Q1_2100655"/>
      <w:bookmarkStart w:id="40806" w:name="_ETM_Q1_2101405"/>
      <w:bookmarkEnd w:id="40804"/>
      <w:bookmarkEnd w:id="40805"/>
      <w:bookmarkEnd w:id="40806"/>
    </w:p>
    <w:p w14:paraId="6418707D" w14:textId="59568427" w:rsidR="00AD167B" w:rsidRDefault="00AD167B" w:rsidP="00AD167B">
      <w:pPr>
        <w:pStyle w:val="a4"/>
        <w:keepNext/>
        <w:rPr>
          <w:rtl/>
        </w:rPr>
      </w:pPr>
      <w:bookmarkStart w:id="40807" w:name="ET_speaker_יערה_למברגר_3367"/>
      <w:r w:rsidRPr="00AD167B">
        <w:rPr>
          <w:rStyle w:val="TagStyle"/>
          <w:rtl/>
        </w:rPr>
        <w:t xml:space="preserve"> &lt;&lt; דובר &gt;&gt; </w:t>
      </w:r>
      <w:r>
        <w:rPr>
          <w:rtl/>
        </w:rPr>
        <w:t>יערה למברגר:</w:t>
      </w:r>
      <w:r w:rsidRPr="00AD167B">
        <w:rPr>
          <w:rStyle w:val="TagStyle"/>
          <w:rtl/>
        </w:rPr>
        <w:t xml:space="preserve"> &lt;&lt; דובר &gt;&gt;</w:t>
      </w:r>
      <w:r>
        <w:rPr>
          <w:rtl/>
        </w:rPr>
        <w:t xml:space="preserve">   </w:t>
      </w:r>
      <w:bookmarkEnd w:id="40807"/>
    </w:p>
    <w:p w14:paraId="586DAFD5" w14:textId="77777777" w:rsidR="00AD167B" w:rsidRDefault="00AD167B" w:rsidP="00AD167B">
      <w:pPr>
        <w:pStyle w:val="KeepWithNext"/>
        <w:rPr>
          <w:rtl/>
        </w:rPr>
      </w:pPr>
    </w:p>
    <w:p w14:paraId="3A62CCD8" w14:textId="55C64875" w:rsidR="00AD167B" w:rsidRDefault="00AD167B" w:rsidP="00AD167B">
      <w:pPr>
        <w:rPr>
          <w:rtl/>
        </w:rPr>
      </w:pPr>
      <w:bookmarkStart w:id="40808" w:name="_ETM_Q1_2103655"/>
      <w:bookmarkEnd w:id="40808"/>
      <w:r>
        <w:rPr>
          <w:rFonts w:hint="cs"/>
          <w:rtl/>
        </w:rPr>
        <w:t>למה לא</w:t>
      </w:r>
      <w:bookmarkStart w:id="40809" w:name="_ETM_Q1_2103154"/>
      <w:bookmarkEnd w:id="40809"/>
      <w:r>
        <w:rPr>
          <w:rFonts w:hint="cs"/>
          <w:rtl/>
        </w:rPr>
        <w:t>?</w:t>
      </w:r>
      <w:bookmarkStart w:id="40810" w:name="_ETM_Q1_2100653"/>
      <w:bookmarkStart w:id="40811" w:name="_ETM_Q1_2098153"/>
      <w:bookmarkEnd w:id="40810"/>
      <w:bookmarkEnd w:id="40811"/>
    </w:p>
    <w:p w14:paraId="68575176" w14:textId="77777777" w:rsidR="00AD167B" w:rsidRDefault="00AD167B" w:rsidP="00AD167B">
      <w:pPr>
        <w:rPr>
          <w:rtl/>
        </w:rPr>
      </w:pPr>
      <w:bookmarkStart w:id="40812" w:name="_ETM_Q1_2095403"/>
      <w:bookmarkStart w:id="40813" w:name="_ETM_Q1_2096402"/>
      <w:bookmarkEnd w:id="40812"/>
      <w:bookmarkEnd w:id="40813"/>
    </w:p>
    <w:p w14:paraId="5431BFBB" w14:textId="0F784D86" w:rsidR="00AD167B" w:rsidRDefault="00AD167B" w:rsidP="00AD167B">
      <w:pPr>
        <w:pStyle w:val="af9"/>
        <w:keepNext/>
        <w:rPr>
          <w:rtl/>
        </w:rPr>
      </w:pPr>
      <w:bookmarkStart w:id="40814" w:name="ET_guest_882312_3368"/>
      <w:r w:rsidRPr="00AD167B">
        <w:rPr>
          <w:rStyle w:val="TagStyle"/>
          <w:rtl/>
        </w:rPr>
        <w:t xml:space="preserve">&lt;&lt; אורח &gt;&gt; </w:t>
      </w:r>
      <w:r>
        <w:rPr>
          <w:rtl/>
        </w:rPr>
        <w:t>רועי הראל:</w:t>
      </w:r>
      <w:r w:rsidRPr="00AD167B">
        <w:rPr>
          <w:rStyle w:val="TagStyle"/>
          <w:rtl/>
        </w:rPr>
        <w:t xml:space="preserve"> &lt;&lt; אורח &gt;&gt;</w:t>
      </w:r>
      <w:r>
        <w:rPr>
          <w:rtl/>
        </w:rPr>
        <w:t xml:space="preserve">   </w:t>
      </w:r>
      <w:bookmarkEnd w:id="40814"/>
    </w:p>
    <w:p w14:paraId="12C4C3AF" w14:textId="77777777" w:rsidR="00AD167B" w:rsidRDefault="00AD167B" w:rsidP="00AD167B">
      <w:pPr>
        <w:pStyle w:val="KeepWithNext"/>
        <w:rPr>
          <w:rtl/>
        </w:rPr>
      </w:pPr>
    </w:p>
    <w:p w14:paraId="34F23057" w14:textId="1EE96A43" w:rsidR="00AD167B" w:rsidRPr="00AD167B" w:rsidRDefault="00AD167B" w:rsidP="00AD167B">
      <w:pPr>
        <w:rPr>
          <w:rtl/>
        </w:rPr>
      </w:pPr>
      <w:bookmarkStart w:id="40815" w:name="_ETM_Q1_2097652"/>
      <w:bookmarkEnd w:id="40815"/>
      <w:r>
        <w:rPr>
          <w:rFonts w:hint="cs"/>
          <w:rtl/>
        </w:rPr>
        <w:t xml:space="preserve">ב-9 </w:t>
      </w:r>
      <w:bookmarkStart w:id="40816" w:name="_ETM_Q1_2097902"/>
      <w:bookmarkEnd w:id="40816"/>
      <w:r>
        <w:rPr>
          <w:rFonts w:hint="cs"/>
          <w:rtl/>
        </w:rPr>
        <w:t>אתה חוזר</w:t>
      </w:r>
      <w:bookmarkStart w:id="40817" w:name="_ETM_Q1_2103405"/>
      <w:bookmarkEnd w:id="40817"/>
      <w:r>
        <w:rPr>
          <w:rFonts w:hint="cs"/>
          <w:rtl/>
        </w:rPr>
        <w:t xml:space="preserve"> לכל המוחרגים</w:t>
      </w:r>
      <w:bookmarkStart w:id="40818" w:name="_ETM_Q1_2099403"/>
      <w:bookmarkStart w:id="40819" w:name="_ETM_Q1_2099904"/>
      <w:bookmarkEnd w:id="40818"/>
      <w:bookmarkEnd w:id="40819"/>
      <w:r>
        <w:rPr>
          <w:rFonts w:hint="cs"/>
          <w:rtl/>
        </w:rPr>
        <w:t>.</w:t>
      </w:r>
      <w:bookmarkStart w:id="40820" w:name="_ETM_Q1_2093653"/>
      <w:bookmarkEnd w:id="40820"/>
    </w:p>
    <w:p w14:paraId="58D68298" w14:textId="77777777" w:rsidR="00061282" w:rsidRDefault="00061282" w:rsidP="00193F5C">
      <w:pPr>
        <w:rPr>
          <w:rtl/>
        </w:rPr>
      </w:pPr>
      <w:bookmarkStart w:id="40821" w:name="_ETM_Q1_2093153"/>
      <w:bookmarkStart w:id="40822" w:name="_ETM_Q1_2108902"/>
      <w:bookmarkStart w:id="40823" w:name="_ETM_Q1_2106402"/>
      <w:bookmarkStart w:id="40824" w:name="_ETM_Q1_2104405"/>
      <w:bookmarkStart w:id="40825" w:name="_ETM_Q1_2093405"/>
      <w:bookmarkStart w:id="40826" w:name="_ETM_Q1_2093905"/>
      <w:bookmarkEnd w:id="40821"/>
      <w:bookmarkEnd w:id="40822"/>
      <w:bookmarkEnd w:id="40823"/>
      <w:bookmarkEnd w:id="40824"/>
      <w:bookmarkEnd w:id="40825"/>
      <w:bookmarkEnd w:id="40826"/>
    </w:p>
    <w:p w14:paraId="61491235" w14:textId="3948FC6B" w:rsidR="00061282" w:rsidRDefault="00061282" w:rsidP="00061282">
      <w:pPr>
        <w:pStyle w:val="a4"/>
        <w:keepNext/>
        <w:rPr>
          <w:rtl/>
        </w:rPr>
      </w:pPr>
      <w:bookmarkStart w:id="40827" w:name="ET_speaker_מירי_פרנקלשור_3369"/>
      <w:r w:rsidRPr="00061282">
        <w:rPr>
          <w:rStyle w:val="TagStyle"/>
          <w:rtl/>
        </w:rPr>
        <w:t xml:space="preserve"> &lt;&lt; דובר &gt;&gt; </w:t>
      </w:r>
      <w:r>
        <w:rPr>
          <w:rtl/>
        </w:rPr>
        <w:t>מירי פרנקל-שור:</w:t>
      </w:r>
      <w:r w:rsidRPr="00061282">
        <w:rPr>
          <w:rStyle w:val="TagStyle"/>
          <w:rtl/>
        </w:rPr>
        <w:t xml:space="preserve"> &lt;&lt; דובר &gt;&gt;</w:t>
      </w:r>
      <w:r>
        <w:rPr>
          <w:rtl/>
        </w:rPr>
        <w:t xml:space="preserve">   </w:t>
      </w:r>
      <w:bookmarkEnd w:id="40827"/>
    </w:p>
    <w:p w14:paraId="4F5172E0" w14:textId="77777777" w:rsidR="00061282" w:rsidRDefault="00061282" w:rsidP="00061282">
      <w:pPr>
        <w:pStyle w:val="KeepWithNext"/>
        <w:rPr>
          <w:rtl/>
        </w:rPr>
      </w:pPr>
    </w:p>
    <w:p w14:paraId="1F4125A5" w14:textId="1D4301C1" w:rsidR="00061282" w:rsidRDefault="00061282" w:rsidP="00061282">
      <w:pPr>
        <w:rPr>
          <w:rtl/>
        </w:rPr>
      </w:pPr>
      <w:bookmarkStart w:id="40828" w:name="_ETM_Q1_2095155"/>
      <w:bookmarkEnd w:id="40828"/>
      <w:r>
        <w:rPr>
          <w:rFonts w:hint="cs"/>
          <w:rtl/>
        </w:rPr>
        <w:t>נכון.</w:t>
      </w:r>
    </w:p>
    <w:p w14:paraId="7A5E94F1" w14:textId="77777777" w:rsidR="00061282" w:rsidRDefault="00061282" w:rsidP="00061282">
      <w:pPr>
        <w:rPr>
          <w:rtl/>
        </w:rPr>
      </w:pPr>
      <w:bookmarkStart w:id="40829" w:name="_ETM_Q1_2105906"/>
      <w:bookmarkEnd w:id="40829"/>
    </w:p>
    <w:p w14:paraId="1A53F52C" w14:textId="5F4DCF39" w:rsidR="00061282" w:rsidRDefault="00061282" w:rsidP="00061282">
      <w:pPr>
        <w:pStyle w:val="a4"/>
        <w:keepNext/>
        <w:rPr>
          <w:rtl/>
        </w:rPr>
      </w:pPr>
      <w:bookmarkStart w:id="40830" w:name="ET_speaker_יערה_למברגר_3370"/>
      <w:r w:rsidRPr="00061282">
        <w:rPr>
          <w:rStyle w:val="TagStyle"/>
          <w:rtl/>
        </w:rPr>
        <w:t xml:space="preserve"> &lt;&lt; דובר &gt;&gt; </w:t>
      </w:r>
      <w:r>
        <w:rPr>
          <w:rtl/>
        </w:rPr>
        <w:t>יערה למברגר:</w:t>
      </w:r>
      <w:r w:rsidRPr="00061282">
        <w:rPr>
          <w:rStyle w:val="TagStyle"/>
          <w:rtl/>
        </w:rPr>
        <w:t xml:space="preserve"> &lt;&lt; דובר &gt;&gt;</w:t>
      </w:r>
      <w:r>
        <w:rPr>
          <w:rtl/>
        </w:rPr>
        <w:t xml:space="preserve">   </w:t>
      </w:r>
      <w:bookmarkEnd w:id="40830"/>
    </w:p>
    <w:p w14:paraId="439B9F2F" w14:textId="77777777" w:rsidR="00061282" w:rsidRDefault="00061282" w:rsidP="00061282">
      <w:pPr>
        <w:pStyle w:val="KeepWithNext"/>
        <w:rPr>
          <w:rtl/>
        </w:rPr>
      </w:pPr>
    </w:p>
    <w:p w14:paraId="55DA8555" w14:textId="1BD5BBB5" w:rsidR="00061282" w:rsidRDefault="00061282" w:rsidP="00061282">
      <w:pPr>
        <w:rPr>
          <w:rtl/>
        </w:rPr>
      </w:pPr>
      <w:bookmarkStart w:id="40831" w:name="_ETM_Q1_2106656"/>
      <w:bookmarkStart w:id="40832" w:name="_ETM_Q1_2107153"/>
      <w:bookmarkEnd w:id="40831"/>
      <w:bookmarkEnd w:id="40832"/>
      <w:r>
        <w:rPr>
          <w:rFonts w:hint="cs"/>
          <w:rtl/>
        </w:rPr>
        <w:t>אב</w:t>
      </w:r>
      <w:bookmarkStart w:id="40833" w:name="_ETM_Q1_2108905"/>
      <w:bookmarkStart w:id="40834" w:name="_ETM_Q1_2109405"/>
      <w:bookmarkStart w:id="40835" w:name="_ETM_Q1_2107903"/>
      <w:bookmarkStart w:id="40836" w:name="_ETM_Q1_2105152"/>
      <w:bookmarkEnd w:id="40833"/>
      <w:bookmarkEnd w:id="40834"/>
      <w:bookmarkEnd w:id="40835"/>
      <w:bookmarkEnd w:id="40836"/>
      <w:r>
        <w:rPr>
          <w:rFonts w:hint="cs"/>
          <w:rtl/>
        </w:rPr>
        <w:t xml:space="preserve">ל </w:t>
      </w:r>
      <w:bookmarkStart w:id="40837" w:name="_ETM_Q1_2103152"/>
      <w:bookmarkEnd w:id="40837"/>
      <w:r>
        <w:rPr>
          <w:rFonts w:hint="cs"/>
          <w:rtl/>
        </w:rPr>
        <w:t xml:space="preserve">הם גם רשאים להיות. </w:t>
      </w:r>
    </w:p>
    <w:p w14:paraId="28E8084A" w14:textId="77777777" w:rsidR="00061282" w:rsidRDefault="00061282" w:rsidP="00061282">
      <w:pPr>
        <w:rPr>
          <w:rtl/>
        </w:rPr>
      </w:pPr>
      <w:bookmarkStart w:id="40838" w:name="_ETM_Q1_2109403"/>
      <w:bookmarkStart w:id="40839" w:name="_ETM_Q1_2109906"/>
      <w:bookmarkStart w:id="40840" w:name="_ETM_Q1_2111906"/>
      <w:bookmarkEnd w:id="40838"/>
      <w:bookmarkEnd w:id="40839"/>
      <w:bookmarkEnd w:id="40840"/>
    </w:p>
    <w:p w14:paraId="6451C5B9" w14:textId="33042395" w:rsidR="00061282" w:rsidRDefault="00061282" w:rsidP="00061282">
      <w:pPr>
        <w:pStyle w:val="af9"/>
        <w:keepNext/>
        <w:rPr>
          <w:rtl/>
        </w:rPr>
      </w:pPr>
      <w:bookmarkStart w:id="40841" w:name="ET_guest_882312_3371"/>
      <w:r w:rsidRPr="00061282">
        <w:rPr>
          <w:rStyle w:val="TagStyle"/>
          <w:rtl/>
        </w:rPr>
        <w:t xml:space="preserve"> &lt;&lt; אורח &gt;&gt; </w:t>
      </w:r>
      <w:r>
        <w:rPr>
          <w:rtl/>
        </w:rPr>
        <w:t>רועי הראל:</w:t>
      </w:r>
      <w:r w:rsidRPr="00061282">
        <w:rPr>
          <w:rStyle w:val="TagStyle"/>
          <w:rtl/>
        </w:rPr>
        <w:t xml:space="preserve"> &lt;&lt; אורח &gt;&gt;</w:t>
      </w:r>
      <w:r>
        <w:rPr>
          <w:rtl/>
        </w:rPr>
        <w:t xml:space="preserve">   </w:t>
      </w:r>
      <w:bookmarkEnd w:id="40841"/>
    </w:p>
    <w:p w14:paraId="1E481AC1" w14:textId="77777777" w:rsidR="00061282" w:rsidRDefault="00061282" w:rsidP="00061282">
      <w:pPr>
        <w:pStyle w:val="KeepWithNext"/>
        <w:rPr>
          <w:rtl/>
        </w:rPr>
      </w:pPr>
    </w:p>
    <w:p w14:paraId="66370CDD" w14:textId="17AB39E6" w:rsidR="00061282" w:rsidRDefault="00061282" w:rsidP="00061282">
      <w:pPr>
        <w:rPr>
          <w:rtl/>
        </w:rPr>
      </w:pPr>
      <w:bookmarkStart w:id="40842" w:name="_ETM_Q1_2113000"/>
      <w:bookmarkStart w:id="40843" w:name="_ETM_Q1_2110654"/>
      <w:bookmarkEnd w:id="40842"/>
      <w:bookmarkEnd w:id="40843"/>
      <w:r>
        <w:rPr>
          <w:rFonts w:hint="cs"/>
          <w:rtl/>
        </w:rPr>
        <w:t>א</w:t>
      </w:r>
      <w:bookmarkStart w:id="40844" w:name="_ETM_Q1_2111403"/>
      <w:bookmarkEnd w:id="40844"/>
      <w:r>
        <w:rPr>
          <w:rFonts w:hint="cs"/>
          <w:rtl/>
        </w:rPr>
        <w:t>בל</w:t>
      </w:r>
      <w:bookmarkStart w:id="40845" w:name="_ETM_Q1_2109654"/>
      <w:bookmarkEnd w:id="40845"/>
      <w:r>
        <w:rPr>
          <w:rFonts w:hint="cs"/>
          <w:rtl/>
        </w:rPr>
        <w:t xml:space="preserve"> </w:t>
      </w:r>
      <w:bookmarkStart w:id="40846" w:name="_ETM_Q1_2109905"/>
      <w:bookmarkStart w:id="40847" w:name="_ETM_Q1_2108404"/>
      <w:bookmarkEnd w:id="40846"/>
      <w:bookmarkEnd w:id="40847"/>
      <w:r>
        <w:rPr>
          <w:rFonts w:hint="cs"/>
          <w:rtl/>
        </w:rPr>
        <w:t xml:space="preserve">היתר מיוחד </w:t>
      </w:r>
      <w:bookmarkStart w:id="40848" w:name="_ETM_Q1_2112405"/>
      <w:bookmarkStart w:id="40849" w:name="_ETM_Q1_2109653"/>
      <w:bookmarkEnd w:id="40848"/>
      <w:bookmarkEnd w:id="40849"/>
      <w:r>
        <w:rPr>
          <w:rFonts w:hint="cs"/>
          <w:rtl/>
        </w:rPr>
        <w:t>זה 30 כל פעם.</w:t>
      </w:r>
      <w:bookmarkStart w:id="40850" w:name="_ETM_Q1_2111155"/>
      <w:bookmarkStart w:id="40851" w:name="_ETM_Q1_2108904"/>
      <w:bookmarkStart w:id="40852" w:name="_ETM_Q1_2109154"/>
      <w:bookmarkEnd w:id="40850"/>
      <w:bookmarkEnd w:id="40851"/>
      <w:bookmarkEnd w:id="40852"/>
    </w:p>
    <w:p w14:paraId="496CB180" w14:textId="77777777" w:rsidR="00061282" w:rsidRDefault="00061282" w:rsidP="00061282">
      <w:pPr>
        <w:rPr>
          <w:rtl/>
        </w:rPr>
      </w:pPr>
      <w:bookmarkStart w:id="40853" w:name="_ETM_Q1_2103403"/>
      <w:bookmarkStart w:id="40854" w:name="_ETM_Q1_2103654"/>
      <w:bookmarkStart w:id="40855" w:name="_ETM_Q1_2107405"/>
      <w:bookmarkEnd w:id="40853"/>
      <w:bookmarkEnd w:id="40854"/>
      <w:bookmarkEnd w:id="40855"/>
    </w:p>
    <w:p w14:paraId="2AB73EDE" w14:textId="6E1EEC65" w:rsidR="00061282" w:rsidRDefault="00061282" w:rsidP="00061282">
      <w:pPr>
        <w:pStyle w:val="af9"/>
        <w:keepNext/>
        <w:rPr>
          <w:rtl/>
        </w:rPr>
      </w:pPr>
      <w:bookmarkStart w:id="40856" w:name="ET_guest_903658_3372"/>
      <w:r w:rsidRPr="00061282">
        <w:rPr>
          <w:rStyle w:val="TagStyle"/>
          <w:rtl/>
        </w:rPr>
        <w:t xml:space="preserve"> &lt;&lt; אורח &gt;&gt; </w:t>
      </w:r>
      <w:r>
        <w:rPr>
          <w:rtl/>
        </w:rPr>
        <w:t>שירן שושנה:</w:t>
      </w:r>
      <w:r w:rsidRPr="00061282">
        <w:rPr>
          <w:rStyle w:val="TagStyle"/>
          <w:rtl/>
        </w:rPr>
        <w:t xml:space="preserve"> &lt;&lt; אורח &gt;&gt;</w:t>
      </w:r>
      <w:r>
        <w:rPr>
          <w:rtl/>
        </w:rPr>
        <w:t xml:space="preserve">   </w:t>
      </w:r>
      <w:bookmarkEnd w:id="40856"/>
    </w:p>
    <w:p w14:paraId="63039A3E" w14:textId="77777777" w:rsidR="00061282" w:rsidRDefault="00061282" w:rsidP="00061282">
      <w:pPr>
        <w:pStyle w:val="KeepWithNext"/>
        <w:rPr>
          <w:rtl/>
        </w:rPr>
      </w:pPr>
    </w:p>
    <w:p w14:paraId="2212DFFC" w14:textId="2300A1F8" w:rsidR="00061282" w:rsidRDefault="00061282" w:rsidP="00061282">
      <w:pPr>
        <w:rPr>
          <w:rtl/>
        </w:rPr>
      </w:pPr>
      <w:bookmarkStart w:id="40857" w:name="_ETM_Q1_2108653"/>
      <w:bookmarkStart w:id="40858" w:name="_ETM_Q1_2111153"/>
      <w:bookmarkEnd w:id="40857"/>
      <w:bookmarkEnd w:id="40858"/>
      <w:r>
        <w:rPr>
          <w:rFonts w:hint="cs"/>
          <w:rtl/>
        </w:rPr>
        <w:t xml:space="preserve">אנחנו ב-30. </w:t>
      </w:r>
      <w:bookmarkStart w:id="40859" w:name="_ETM_Q1_2113902"/>
      <w:bookmarkEnd w:id="40859"/>
    </w:p>
    <w:p w14:paraId="77B67EB0" w14:textId="77777777" w:rsidR="00061282" w:rsidRDefault="00061282" w:rsidP="00061282">
      <w:pPr>
        <w:rPr>
          <w:rtl/>
        </w:rPr>
      </w:pPr>
      <w:bookmarkStart w:id="40860" w:name="_ETM_Q1_2114154"/>
      <w:bookmarkStart w:id="40861" w:name="_ETM_Q1_2114404"/>
      <w:bookmarkEnd w:id="40860"/>
      <w:bookmarkEnd w:id="40861"/>
    </w:p>
    <w:p w14:paraId="0F71D0F4" w14:textId="050702F2" w:rsidR="00061282" w:rsidRDefault="00061282" w:rsidP="00061282">
      <w:pPr>
        <w:pStyle w:val="af9"/>
        <w:keepNext/>
        <w:rPr>
          <w:rtl/>
        </w:rPr>
      </w:pPr>
      <w:bookmarkStart w:id="40862" w:name="ET_guest_882312_3373"/>
      <w:r w:rsidRPr="00061282">
        <w:rPr>
          <w:rStyle w:val="TagStyle"/>
          <w:rtl/>
        </w:rPr>
        <w:t xml:space="preserve"> &lt;&lt; אור</w:t>
      </w:r>
      <w:bookmarkStart w:id="40863" w:name="_ETM_Q1_2113903"/>
      <w:bookmarkEnd w:id="40863"/>
      <w:r w:rsidRPr="00061282">
        <w:rPr>
          <w:rStyle w:val="TagStyle"/>
          <w:rtl/>
        </w:rPr>
        <w:t xml:space="preserve">ח &gt;&gt; </w:t>
      </w:r>
      <w:r>
        <w:rPr>
          <w:rtl/>
        </w:rPr>
        <w:t>רועי הראל:</w:t>
      </w:r>
      <w:r w:rsidRPr="00061282">
        <w:rPr>
          <w:rStyle w:val="TagStyle"/>
          <w:rtl/>
        </w:rPr>
        <w:t xml:space="preserve"> &lt;&lt; אורח &gt;&gt;</w:t>
      </w:r>
      <w:r>
        <w:rPr>
          <w:rtl/>
        </w:rPr>
        <w:t xml:space="preserve">   </w:t>
      </w:r>
      <w:bookmarkEnd w:id="40862"/>
    </w:p>
    <w:p w14:paraId="216326F0" w14:textId="77777777" w:rsidR="00061282" w:rsidRDefault="00061282" w:rsidP="00061282">
      <w:pPr>
        <w:pStyle w:val="KeepWithNext"/>
        <w:rPr>
          <w:rtl/>
        </w:rPr>
      </w:pPr>
    </w:p>
    <w:p w14:paraId="5C48297C" w14:textId="586CD8EA" w:rsidR="00061282" w:rsidRDefault="00061282" w:rsidP="00061282">
      <w:pPr>
        <w:rPr>
          <w:rtl/>
        </w:rPr>
      </w:pPr>
      <w:bookmarkStart w:id="40864" w:name="_ETM_Q1_2113153"/>
      <w:bookmarkStart w:id="40865" w:name="_ETM_Q1_2111904"/>
      <w:bookmarkEnd w:id="40864"/>
      <w:bookmarkEnd w:id="40865"/>
      <w:r>
        <w:rPr>
          <w:rFonts w:hint="cs"/>
          <w:rtl/>
        </w:rPr>
        <w:t>בהתיר</w:t>
      </w:r>
      <w:bookmarkStart w:id="40866" w:name="_ETM_Q1_2113652"/>
      <w:bookmarkEnd w:id="40866"/>
      <w:r>
        <w:rPr>
          <w:rFonts w:hint="cs"/>
          <w:rtl/>
        </w:rPr>
        <w:t xml:space="preserve"> מ</w:t>
      </w:r>
      <w:bookmarkStart w:id="40867" w:name="_ETM_Q1_2110901"/>
      <w:bookmarkEnd w:id="40867"/>
      <w:r>
        <w:rPr>
          <w:rFonts w:hint="cs"/>
          <w:rtl/>
        </w:rPr>
        <w:t>יוחד יש כל פעם</w:t>
      </w:r>
      <w:bookmarkStart w:id="40868" w:name="_ETM_Q1_2114405"/>
      <w:bookmarkStart w:id="40869" w:name="_ETM_Q1_2113655"/>
      <w:bookmarkStart w:id="40870" w:name="_ETM_Q1_2111402"/>
      <w:bookmarkEnd w:id="40868"/>
      <w:bookmarkEnd w:id="40869"/>
      <w:bookmarkEnd w:id="40870"/>
      <w:r>
        <w:rPr>
          <w:rFonts w:hint="cs"/>
          <w:rtl/>
        </w:rPr>
        <w:t xml:space="preserve"> 30 אנשים על ההר ועוד חמישה עיתו</w:t>
      </w:r>
      <w:bookmarkStart w:id="40871" w:name="_ETM_Q1_2116404"/>
      <w:bookmarkEnd w:id="40871"/>
      <w:r>
        <w:rPr>
          <w:rFonts w:hint="cs"/>
          <w:rtl/>
        </w:rPr>
        <w:t>נאים וזהו.</w:t>
      </w:r>
      <w:bookmarkStart w:id="40872" w:name="_ETM_Q1_2115903"/>
      <w:bookmarkEnd w:id="40872"/>
    </w:p>
    <w:p w14:paraId="5CD30FCD" w14:textId="77777777" w:rsidR="00061282" w:rsidRDefault="00061282" w:rsidP="00061282">
      <w:pPr>
        <w:rPr>
          <w:rtl/>
        </w:rPr>
      </w:pPr>
      <w:bookmarkStart w:id="40873" w:name="_ETM_Q1_2116652"/>
      <w:bookmarkStart w:id="40874" w:name="_ETM_Q1_2117403"/>
      <w:bookmarkEnd w:id="40873"/>
      <w:bookmarkEnd w:id="40874"/>
    </w:p>
    <w:p w14:paraId="5A567236" w14:textId="252CCAD0" w:rsidR="00061282" w:rsidRDefault="00061282" w:rsidP="00061282">
      <w:pPr>
        <w:pStyle w:val="a4"/>
        <w:keepNext/>
        <w:rPr>
          <w:rtl/>
        </w:rPr>
      </w:pPr>
      <w:bookmarkStart w:id="40875" w:name="ET_speaker_יערה_למברגר_3374"/>
      <w:r w:rsidRPr="00061282">
        <w:rPr>
          <w:rStyle w:val="TagStyle"/>
          <w:rtl/>
        </w:rPr>
        <w:t xml:space="preserve"> &lt;&lt; דובר &gt;&gt; </w:t>
      </w:r>
      <w:r>
        <w:rPr>
          <w:rtl/>
        </w:rPr>
        <w:t>יערה למברגר:</w:t>
      </w:r>
      <w:r w:rsidRPr="00061282">
        <w:rPr>
          <w:rStyle w:val="TagStyle"/>
          <w:rtl/>
        </w:rPr>
        <w:t xml:space="preserve"> &lt;&lt; דובר &gt;&gt;</w:t>
      </w:r>
      <w:r>
        <w:rPr>
          <w:rtl/>
        </w:rPr>
        <w:t xml:space="preserve">   </w:t>
      </w:r>
      <w:bookmarkEnd w:id="40875"/>
    </w:p>
    <w:p w14:paraId="5C8C1D89" w14:textId="77777777" w:rsidR="00061282" w:rsidRDefault="00061282" w:rsidP="00061282">
      <w:pPr>
        <w:pStyle w:val="KeepWithNext"/>
        <w:rPr>
          <w:rtl/>
        </w:rPr>
      </w:pPr>
    </w:p>
    <w:p w14:paraId="77C62760" w14:textId="6DB0421A" w:rsidR="00061282" w:rsidRDefault="00061282" w:rsidP="00061282">
      <w:pPr>
        <w:rPr>
          <w:rtl/>
        </w:rPr>
      </w:pPr>
      <w:bookmarkStart w:id="40876" w:name="_ETM_Q1_2118153"/>
      <w:bookmarkStart w:id="40877" w:name="_ETM_Q1_2115403"/>
      <w:bookmarkStart w:id="40878" w:name="_ETM_Q1_2112652"/>
      <w:bookmarkStart w:id="40879" w:name="_ETM_Q1_2109902"/>
      <w:bookmarkEnd w:id="40876"/>
      <w:bookmarkEnd w:id="40877"/>
      <w:bookmarkEnd w:id="40878"/>
      <w:bookmarkEnd w:id="40879"/>
      <w:r>
        <w:rPr>
          <w:rFonts w:hint="cs"/>
          <w:rtl/>
        </w:rPr>
        <w:t>אז אתם אומרים שזה סעי</w:t>
      </w:r>
      <w:bookmarkStart w:id="40880" w:name="_ETM_Q1_2114902"/>
      <w:bookmarkStart w:id="40881" w:name="_ETM_Q1_2118152"/>
      <w:bookmarkEnd w:id="40880"/>
      <w:bookmarkEnd w:id="40881"/>
      <w:r>
        <w:rPr>
          <w:rFonts w:hint="cs"/>
          <w:rtl/>
        </w:rPr>
        <w:t xml:space="preserve">ף שמגדיר רק </w:t>
      </w:r>
      <w:bookmarkStart w:id="40882" w:name="_ETM_Q1_2114653"/>
      <w:bookmarkStart w:id="40883" w:name="_ETM_Q1_2120420"/>
      <w:bookmarkStart w:id="40884" w:name="_ETM_Q1_2117420"/>
      <w:bookmarkStart w:id="40885" w:name="_ETM_Q1_2114654"/>
      <w:bookmarkEnd w:id="40882"/>
      <w:bookmarkEnd w:id="40883"/>
      <w:bookmarkEnd w:id="40884"/>
      <w:bookmarkEnd w:id="40885"/>
      <w:r>
        <w:rPr>
          <w:rFonts w:hint="cs"/>
          <w:rtl/>
        </w:rPr>
        <w:t>את ההיתרים המיוחדים</w:t>
      </w:r>
      <w:bookmarkStart w:id="40886" w:name="_ETM_Q1_2118154"/>
      <w:bookmarkStart w:id="40887" w:name="_ETM_Q1_2117652"/>
      <w:bookmarkEnd w:id="40886"/>
      <w:bookmarkEnd w:id="40887"/>
      <w:r>
        <w:rPr>
          <w:rFonts w:hint="cs"/>
          <w:rtl/>
        </w:rPr>
        <w:t>, הוא לא מגדיר</w:t>
      </w:r>
      <w:bookmarkStart w:id="40888" w:name="_ETM_Q1_2118652"/>
      <w:bookmarkStart w:id="40889" w:name="_ETM_Q1_2116152"/>
      <w:bookmarkEnd w:id="40888"/>
      <w:bookmarkEnd w:id="40889"/>
      <w:r>
        <w:rPr>
          <w:rFonts w:hint="cs"/>
          <w:rtl/>
        </w:rPr>
        <w:t xml:space="preserve"> את </w:t>
      </w:r>
      <w:bookmarkStart w:id="40890" w:name="_ETM_Q1_2113653"/>
      <w:bookmarkEnd w:id="40890"/>
      <w:r>
        <w:rPr>
          <w:rFonts w:hint="cs"/>
          <w:rtl/>
        </w:rPr>
        <w:t>סך כל האנשים שנמצאים.</w:t>
      </w:r>
      <w:bookmarkStart w:id="40891" w:name="_ETM_Q1_2119154"/>
      <w:bookmarkEnd w:id="40891"/>
    </w:p>
    <w:p w14:paraId="1CC18386" w14:textId="77777777" w:rsidR="00061282" w:rsidRDefault="00061282" w:rsidP="00061282">
      <w:pPr>
        <w:rPr>
          <w:rtl/>
        </w:rPr>
      </w:pPr>
    </w:p>
    <w:p w14:paraId="05EFE990" w14:textId="0A90677C" w:rsidR="00061282" w:rsidRDefault="00061282" w:rsidP="00061282">
      <w:pPr>
        <w:pStyle w:val="a4"/>
        <w:keepNext/>
        <w:rPr>
          <w:rtl/>
        </w:rPr>
      </w:pPr>
      <w:bookmarkStart w:id="40892" w:name="ET_speaker_מירי_פרנקלשור_3375"/>
      <w:r w:rsidRPr="00061282">
        <w:rPr>
          <w:rStyle w:val="TagStyle"/>
          <w:rtl/>
        </w:rPr>
        <w:t xml:space="preserve"> &lt;&lt; דובר &gt;&gt; </w:t>
      </w:r>
      <w:r>
        <w:rPr>
          <w:rtl/>
        </w:rPr>
        <w:t>מירי פרנקל-שור:</w:t>
      </w:r>
      <w:r w:rsidRPr="00061282">
        <w:rPr>
          <w:rStyle w:val="TagStyle"/>
          <w:rtl/>
        </w:rPr>
        <w:t xml:space="preserve"> &lt;&lt; דובר &gt;&gt;</w:t>
      </w:r>
      <w:r>
        <w:rPr>
          <w:rtl/>
        </w:rPr>
        <w:t xml:space="preserve">   </w:t>
      </w:r>
      <w:bookmarkEnd w:id="40892"/>
    </w:p>
    <w:p w14:paraId="22430EA4" w14:textId="77777777" w:rsidR="00061282" w:rsidRDefault="00061282" w:rsidP="00061282">
      <w:pPr>
        <w:pStyle w:val="KeepWithNext"/>
        <w:rPr>
          <w:rtl/>
        </w:rPr>
      </w:pPr>
    </w:p>
    <w:p w14:paraId="7FB41547" w14:textId="4E452318" w:rsidR="00061282" w:rsidRDefault="00061282" w:rsidP="00061282">
      <w:pPr>
        <w:rPr>
          <w:rtl/>
        </w:rPr>
      </w:pPr>
      <w:bookmarkStart w:id="40893" w:name="_ETM_Q1_2118903"/>
      <w:bookmarkStart w:id="40894" w:name="_ETM_Q1_2117155"/>
      <w:bookmarkEnd w:id="40893"/>
      <w:bookmarkEnd w:id="40894"/>
      <w:r>
        <w:rPr>
          <w:rFonts w:hint="cs"/>
          <w:rtl/>
        </w:rPr>
        <w:t>נכון</w:t>
      </w:r>
      <w:bookmarkStart w:id="40895" w:name="_ETM_Q1_2119653"/>
      <w:bookmarkEnd w:id="40895"/>
      <w:r>
        <w:rPr>
          <w:rFonts w:hint="cs"/>
          <w:rtl/>
        </w:rPr>
        <w:t>,</w:t>
      </w:r>
      <w:bookmarkStart w:id="40896" w:name="_ETM_Q1_2120152"/>
      <w:bookmarkEnd w:id="40896"/>
      <w:r>
        <w:rPr>
          <w:rFonts w:hint="cs"/>
          <w:rtl/>
        </w:rPr>
        <w:t xml:space="preserve"> זה ה</w:t>
      </w:r>
      <w:bookmarkStart w:id="40897" w:name="_ETM_Q1_2121156"/>
      <w:bookmarkEnd w:id="40897"/>
      <w:r>
        <w:rPr>
          <w:rFonts w:hint="cs"/>
          <w:rtl/>
        </w:rPr>
        <w:t xml:space="preserve">-30. </w:t>
      </w:r>
      <w:bookmarkStart w:id="40898" w:name="_ETM_Q1_2121155"/>
      <w:bookmarkEnd w:id="40898"/>
    </w:p>
    <w:p w14:paraId="5A16E2EB" w14:textId="77777777" w:rsidR="00061282" w:rsidRDefault="00061282" w:rsidP="00061282">
      <w:pPr>
        <w:rPr>
          <w:rtl/>
        </w:rPr>
      </w:pPr>
      <w:bookmarkStart w:id="40899" w:name="_ETM_Q1_2122406"/>
      <w:bookmarkEnd w:id="40899"/>
    </w:p>
    <w:p w14:paraId="5DE25CC7" w14:textId="048F3789" w:rsidR="00061282" w:rsidRDefault="00061282" w:rsidP="00061282">
      <w:pPr>
        <w:pStyle w:val="a4"/>
        <w:keepNext/>
        <w:rPr>
          <w:rtl/>
        </w:rPr>
      </w:pPr>
      <w:bookmarkStart w:id="40900" w:name="ET_speaker_איגי_פז_3376"/>
      <w:r w:rsidRPr="00061282">
        <w:rPr>
          <w:rStyle w:val="TagStyle"/>
          <w:rtl/>
        </w:rPr>
        <w:t xml:space="preserve"> &lt;&lt; דובר &gt;&gt; </w:t>
      </w:r>
      <w:r>
        <w:rPr>
          <w:rtl/>
        </w:rPr>
        <w:t>איגי פז:</w:t>
      </w:r>
      <w:r w:rsidRPr="00061282">
        <w:rPr>
          <w:rStyle w:val="TagStyle"/>
          <w:rtl/>
        </w:rPr>
        <w:t xml:space="preserve"> &lt;&lt; דובר &gt;&gt;</w:t>
      </w:r>
      <w:r>
        <w:rPr>
          <w:rtl/>
        </w:rPr>
        <w:t xml:space="preserve">   </w:t>
      </w:r>
      <w:bookmarkEnd w:id="40900"/>
    </w:p>
    <w:p w14:paraId="4A3625B3" w14:textId="77777777" w:rsidR="00061282" w:rsidRDefault="00061282" w:rsidP="00061282">
      <w:pPr>
        <w:pStyle w:val="KeepWithNext"/>
        <w:rPr>
          <w:rtl/>
        </w:rPr>
      </w:pPr>
      <w:bookmarkStart w:id="40901" w:name="_ETM_Q1_2148902"/>
      <w:bookmarkEnd w:id="40901"/>
    </w:p>
    <w:p w14:paraId="3E765ADE" w14:textId="4F21206F" w:rsidR="00061282" w:rsidRDefault="00061282" w:rsidP="00061282">
      <w:pPr>
        <w:rPr>
          <w:rtl/>
        </w:rPr>
      </w:pPr>
      <w:bookmarkStart w:id="40902" w:name="_ETM_Q1_2124151"/>
      <w:bookmarkStart w:id="40903" w:name="_ETM_Q1_2124406"/>
      <w:bookmarkStart w:id="40904" w:name="_ETM_Q1_2121902"/>
      <w:bookmarkStart w:id="40905" w:name="_ETM_Q1_2118902"/>
      <w:bookmarkEnd w:id="40902"/>
      <w:bookmarkEnd w:id="40903"/>
      <w:bookmarkEnd w:id="40904"/>
      <w:bookmarkEnd w:id="40905"/>
      <w:r>
        <w:rPr>
          <w:rFonts w:hint="cs"/>
          <w:rtl/>
        </w:rPr>
        <w:t>יש שם גם אנשי כוחות הביטחון שיכולים להיות שם והחוק לא מתיי</w:t>
      </w:r>
      <w:bookmarkStart w:id="40906" w:name="_ETM_Q1_2124404"/>
      <w:bookmarkEnd w:id="40906"/>
      <w:r>
        <w:rPr>
          <w:rFonts w:hint="cs"/>
          <w:rtl/>
        </w:rPr>
        <w:t xml:space="preserve">חס אליהם בכלל </w:t>
      </w:r>
      <w:bookmarkStart w:id="40907" w:name="_ETM_Q1_2131665"/>
      <w:bookmarkEnd w:id="40907"/>
      <w:r>
        <w:rPr>
          <w:rFonts w:hint="cs"/>
          <w:rtl/>
        </w:rPr>
        <w:t>בה</w:t>
      </w:r>
      <w:bookmarkStart w:id="40908" w:name="_ETM_Q1_2129653"/>
      <w:bookmarkEnd w:id="40908"/>
      <w:r>
        <w:rPr>
          <w:rFonts w:hint="cs"/>
          <w:rtl/>
        </w:rPr>
        <w:t>קשר המספרי</w:t>
      </w:r>
      <w:bookmarkStart w:id="40909" w:name="_ETM_Q1_2129404"/>
      <w:bookmarkEnd w:id="40909"/>
      <w:r>
        <w:rPr>
          <w:rFonts w:hint="cs"/>
          <w:rtl/>
        </w:rPr>
        <w:t xml:space="preserve">. </w:t>
      </w:r>
      <w:bookmarkStart w:id="40910" w:name="_ETM_Q1_2127154"/>
      <w:bookmarkStart w:id="40911" w:name="_ETM_Q1_2124904"/>
      <w:bookmarkStart w:id="40912" w:name="_ETM_Q1_2126156"/>
      <w:bookmarkEnd w:id="40910"/>
      <w:bookmarkEnd w:id="40911"/>
      <w:bookmarkEnd w:id="40912"/>
    </w:p>
    <w:p w14:paraId="6901B4E1" w14:textId="77777777" w:rsidR="00061282" w:rsidRDefault="00061282" w:rsidP="00061282">
      <w:pPr>
        <w:rPr>
          <w:rtl/>
        </w:rPr>
      </w:pPr>
      <w:bookmarkStart w:id="40913" w:name="_ETM_Q1_2121154"/>
      <w:bookmarkStart w:id="40914" w:name="_ETM_Q1_2121906"/>
      <w:bookmarkEnd w:id="40913"/>
      <w:bookmarkEnd w:id="40914"/>
    </w:p>
    <w:p w14:paraId="683AB8FE" w14:textId="3A3FB86E" w:rsidR="00061282" w:rsidRDefault="00061282" w:rsidP="00061282">
      <w:pPr>
        <w:pStyle w:val="af9"/>
        <w:keepNext/>
        <w:rPr>
          <w:rtl/>
        </w:rPr>
      </w:pPr>
      <w:bookmarkStart w:id="40915" w:name="ET_guest_882312_3379"/>
      <w:r w:rsidRPr="00061282">
        <w:rPr>
          <w:rStyle w:val="TagStyle"/>
          <w:rtl/>
        </w:rPr>
        <w:t xml:space="preserve"> &lt;&lt; אורח &gt;&gt; </w:t>
      </w:r>
      <w:r>
        <w:rPr>
          <w:rtl/>
        </w:rPr>
        <w:t>רועי הראל:</w:t>
      </w:r>
      <w:r w:rsidRPr="00061282">
        <w:rPr>
          <w:rStyle w:val="TagStyle"/>
          <w:rtl/>
        </w:rPr>
        <w:t xml:space="preserve"> &lt;&lt; אורח &gt;&gt;</w:t>
      </w:r>
      <w:r>
        <w:rPr>
          <w:rtl/>
        </w:rPr>
        <w:t xml:space="preserve">   </w:t>
      </w:r>
      <w:bookmarkEnd w:id="40915"/>
    </w:p>
    <w:p w14:paraId="048940CD" w14:textId="77777777" w:rsidR="00061282" w:rsidRDefault="00061282" w:rsidP="00061282">
      <w:pPr>
        <w:pStyle w:val="KeepWithNext"/>
        <w:rPr>
          <w:rtl/>
        </w:rPr>
      </w:pPr>
    </w:p>
    <w:p w14:paraId="5D4B4EE9" w14:textId="17E80E5D" w:rsidR="00061282" w:rsidRPr="00061282" w:rsidRDefault="00061282" w:rsidP="00061282">
      <w:pPr>
        <w:rPr>
          <w:rtl/>
        </w:rPr>
      </w:pPr>
      <w:bookmarkStart w:id="40916" w:name="_ETM_Q1_2142152"/>
      <w:bookmarkStart w:id="40917" w:name="_ETM_Q1_2142402"/>
      <w:bookmarkEnd w:id="40916"/>
      <w:bookmarkEnd w:id="40917"/>
      <w:r>
        <w:rPr>
          <w:rFonts w:hint="cs"/>
          <w:rtl/>
        </w:rPr>
        <w:t xml:space="preserve">אז לא </w:t>
      </w:r>
      <w:bookmarkStart w:id="40918" w:name="_ETM_Q1_2130906"/>
      <w:bookmarkEnd w:id="40918"/>
      <w:r>
        <w:rPr>
          <w:rFonts w:hint="cs"/>
          <w:rtl/>
        </w:rPr>
        <w:t>צריך סיפה</w:t>
      </w:r>
      <w:bookmarkStart w:id="40919" w:name="_ETM_Q1_2129906"/>
      <w:bookmarkEnd w:id="40919"/>
      <w:r>
        <w:rPr>
          <w:rFonts w:hint="cs"/>
          <w:rtl/>
        </w:rPr>
        <w:t xml:space="preserve">. זה 30 בעלי היתר מיוחד </w:t>
      </w:r>
      <w:bookmarkStart w:id="40920" w:name="_ETM_Q1_2132157"/>
      <w:bookmarkEnd w:id="40920"/>
      <w:r>
        <w:rPr>
          <w:rFonts w:hint="cs"/>
          <w:rtl/>
        </w:rPr>
        <w:t>כי רק מי</w:t>
      </w:r>
      <w:bookmarkStart w:id="40921" w:name="_ETM_Q1_2131153"/>
      <w:bookmarkEnd w:id="40921"/>
      <w:r>
        <w:rPr>
          <w:rFonts w:hint="cs"/>
          <w:rtl/>
        </w:rPr>
        <w:t xml:space="preserve"> </w:t>
      </w:r>
      <w:bookmarkStart w:id="40922" w:name="_ETM_Q1_2132155"/>
      <w:bookmarkEnd w:id="40922"/>
      <w:r>
        <w:rPr>
          <w:rFonts w:hint="cs"/>
          <w:rtl/>
        </w:rPr>
        <w:t>שהוא לא נכ</w:t>
      </w:r>
      <w:bookmarkStart w:id="40923" w:name="_ETM_Q1_2133655"/>
      <w:bookmarkStart w:id="40924" w:name="_ETM_Q1_2131652"/>
      <w:bookmarkEnd w:id="40923"/>
      <w:bookmarkEnd w:id="40924"/>
      <w:r>
        <w:rPr>
          <w:rFonts w:hint="cs"/>
          <w:rtl/>
        </w:rPr>
        <w:t>לל בסעיף 9 ישהה בהר - - -</w:t>
      </w:r>
      <w:bookmarkStart w:id="40925" w:name="_ETM_Q1_2139156"/>
      <w:bookmarkEnd w:id="40925"/>
    </w:p>
    <w:p w14:paraId="5FCA41E1" w14:textId="77777777" w:rsidR="00061282" w:rsidRDefault="00061282" w:rsidP="00061282">
      <w:pPr>
        <w:rPr>
          <w:rtl/>
        </w:rPr>
      </w:pPr>
      <w:bookmarkStart w:id="40926" w:name="_ETM_Q1_2131659"/>
      <w:bookmarkStart w:id="40927" w:name="_ETM_Q1_2130154"/>
      <w:bookmarkStart w:id="40928" w:name="_ETM_Q1_2130401"/>
      <w:bookmarkEnd w:id="40926"/>
      <w:bookmarkEnd w:id="40927"/>
      <w:bookmarkEnd w:id="40928"/>
    </w:p>
    <w:p w14:paraId="6C6BE947" w14:textId="5E577951" w:rsidR="00061282" w:rsidRDefault="00061282" w:rsidP="00061282">
      <w:pPr>
        <w:pStyle w:val="a4"/>
        <w:keepNext/>
        <w:rPr>
          <w:rtl/>
        </w:rPr>
      </w:pPr>
      <w:bookmarkStart w:id="40929" w:name="ET_speaker_יערה_למברגר_3377"/>
      <w:r w:rsidRPr="00061282">
        <w:rPr>
          <w:rStyle w:val="TagStyle"/>
          <w:rtl/>
        </w:rPr>
        <w:t xml:space="preserve"> &lt;&lt; דובר &gt;&gt; </w:t>
      </w:r>
      <w:r>
        <w:rPr>
          <w:rtl/>
        </w:rPr>
        <w:t>יערה למברגר:</w:t>
      </w:r>
      <w:r w:rsidRPr="00061282">
        <w:rPr>
          <w:rStyle w:val="TagStyle"/>
          <w:rtl/>
        </w:rPr>
        <w:t xml:space="preserve"> &lt;&lt; דובר &gt;&gt;</w:t>
      </w:r>
      <w:r>
        <w:rPr>
          <w:rtl/>
        </w:rPr>
        <w:t xml:space="preserve">   </w:t>
      </w:r>
      <w:bookmarkEnd w:id="40929"/>
    </w:p>
    <w:p w14:paraId="171937A1" w14:textId="77777777" w:rsidR="00061282" w:rsidRDefault="00061282" w:rsidP="00061282">
      <w:pPr>
        <w:pStyle w:val="KeepWithNext"/>
        <w:rPr>
          <w:rtl/>
        </w:rPr>
      </w:pPr>
    </w:p>
    <w:p w14:paraId="182BDBD3" w14:textId="7461B2D5" w:rsidR="00061282" w:rsidRDefault="00061282" w:rsidP="00061282">
      <w:pPr>
        <w:rPr>
          <w:rtl/>
        </w:rPr>
      </w:pPr>
      <w:bookmarkStart w:id="40930" w:name="_ETM_Q1_2132656"/>
      <w:bookmarkStart w:id="40931" w:name="_ETM_Q1_2133155"/>
      <w:bookmarkEnd w:id="40930"/>
      <w:bookmarkEnd w:id="40931"/>
      <w:r>
        <w:rPr>
          <w:rFonts w:hint="cs"/>
          <w:rtl/>
        </w:rPr>
        <w:t>בסד</w:t>
      </w:r>
      <w:bookmarkStart w:id="40932" w:name="_ETM_Q1_2133411"/>
      <w:bookmarkEnd w:id="40932"/>
      <w:r>
        <w:rPr>
          <w:rFonts w:hint="cs"/>
          <w:rtl/>
        </w:rPr>
        <w:t xml:space="preserve">ר, זה הגבלת מספר </w:t>
      </w:r>
      <w:bookmarkStart w:id="40933" w:name="_ETM_Q1_2133404"/>
      <w:bookmarkEnd w:id="40933"/>
      <w:r>
        <w:rPr>
          <w:rFonts w:hint="cs"/>
          <w:rtl/>
        </w:rPr>
        <w:t xml:space="preserve">היתרי השהייה ולא הגבלת </w:t>
      </w:r>
      <w:bookmarkStart w:id="40934" w:name="_ETM_Q1_2135654"/>
      <w:bookmarkEnd w:id="40934"/>
      <w:r>
        <w:rPr>
          <w:rFonts w:hint="cs"/>
          <w:rtl/>
        </w:rPr>
        <w:t>מספר האנשים ע</w:t>
      </w:r>
      <w:bookmarkStart w:id="40935" w:name="_ETM_Q1_2134164"/>
      <w:bookmarkEnd w:id="40935"/>
      <w:r>
        <w:rPr>
          <w:rFonts w:hint="cs"/>
          <w:rtl/>
        </w:rPr>
        <w:t>ל ההר.</w:t>
      </w:r>
    </w:p>
    <w:p w14:paraId="743CBF4F" w14:textId="77777777" w:rsidR="00061282" w:rsidRDefault="00061282" w:rsidP="00061282">
      <w:pPr>
        <w:rPr>
          <w:rtl/>
        </w:rPr>
      </w:pPr>
      <w:bookmarkStart w:id="40936" w:name="_ETM_Q1_2138403"/>
      <w:bookmarkStart w:id="40937" w:name="_ETM_Q1_2139154"/>
      <w:bookmarkStart w:id="40938" w:name="_ETM_Q1_2141404"/>
      <w:bookmarkEnd w:id="40936"/>
      <w:bookmarkEnd w:id="40937"/>
      <w:bookmarkEnd w:id="40938"/>
    </w:p>
    <w:p w14:paraId="3D2A6D38" w14:textId="72ED159C" w:rsidR="00061282" w:rsidRDefault="00061282" w:rsidP="00061282">
      <w:pPr>
        <w:pStyle w:val="af9"/>
        <w:keepNext/>
        <w:rPr>
          <w:rtl/>
        </w:rPr>
      </w:pPr>
      <w:bookmarkStart w:id="40939" w:name="ET_guest_903658_3378"/>
      <w:r w:rsidRPr="00061282">
        <w:rPr>
          <w:rStyle w:val="TagStyle"/>
          <w:rtl/>
        </w:rPr>
        <w:t xml:space="preserve"> &lt;&lt; אורח &gt;&gt; </w:t>
      </w:r>
      <w:r>
        <w:rPr>
          <w:rtl/>
        </w:rPr>
        <w:t>שירן שושנה:</w:t>
      </w:r>
      <w:r w:rsidRPr="00061282">
        <w:rPr>
          <w:rStyle w:val="TagStyle"/>
          <w:rtl/>
        </w:rPr>
        <w:t xml:space="preserve"> &lt;&lt; אורח &gt;&gt;</w:t>
      </w:r>
      <w:r>
        <w:rPr>
          <w:rtl/>
        </w:rPr>
        <w:t xml:space="preserve">   </w:t>
      </w:r>
      <w:bookmarkEnd w:id="40939"/>
    </w:p>
    <w:p w14:paraId="44A2996D" w14:textId="77777777" w:rsidR="00061282" w:rsidRDefault="00061282" w:rsidP="00061282">
      <w:pPr>
        <w:pStyle w:val="KeepWithNext"/>
        <w:rPr>
          <w:rtl/>
        </w:rPr>
      </w:pPr>
      <w:bookmarkStart w:id="40940" w:name="_ETM_Q1_2137155"/>
      <w:bookmarkEnd w:id="40940"/>
    </w:p>
    <w:p w14:paraId="4A15A51C" w14:textId="659ABA82" w:rsidR="00061282" w:rsidRPr="00061282" w:rsidRDefault="00061282" w:rsidP="00061282">
      <w:pPr>
        <w:rPr>
          <w:rtl/>
        </w:rPr>
      </w:pPr>
      <w:bookmarkStart w:id="40941" w:name="_ETM_Q1_2137154"/>
      <w:bookmarkStart w:id="40942" w:name="_ETM_Q1_2134154"/>
      <w:bookmarkStart w:id="40943" w:name="_ETM_Q1_2131405"/>
      <w:bookmarkStart w:id="40944" w:name="_ETM_Q1_2130655"/>
      <w:bookmarkStart w:id="40945" w:name="_ETM_Q1_2127903"/>
      <w:bookmarkEnd w:id="40941"/>
      <w:bookmarkEnd w:id="40942"/>
      <w:bookmarkEnd w:id="40943"/>
      <w:bookmarkEnd w:id="40944"/>
      <w:bookmarkEnd w:id="40945"/>
      <w:r>
        <w:rPr>
          <w:rFonts w:hint="cs"/>
          <w:rtl/>
        </w:rPr>
        <w:t>נכון</w:t>
      </w:r>
      <w:bookmarkStart w:id="40946" w:name="_ETM_Q1_2141655"/>
      <w:bookmarkEnd w:id="40946"/>
      <w:r>
        <w:rPr>
          <w:rFonts w:hint="cs"/>
          <w:rtl/>
        </w:rPr>
        <w:t>.</w:t>
      </w:r>
      <w:bookmarkStart w:id="40947" w:name="_ETM_Q1_2138905"/>
      <w:bookmarkStart w:id="40948" w:name="_ETM_Q1_2136155"/>
      <w:bookmarkStart w:id="40949" w:name="_ETM_Q1_2137153"/>
      <w:bookmarkEnd w:id="40947"/>
      <w:bookmarkEnd w:id="40948"/>
      <w:bookmarkEnd w:id="40949"/>
    </w:p>
    <w:p w14:paraId="0BC2314F" w14:textId="77777777" w:rsidR="00061282" w:rsidRDefault="00061282" w:rsidP="00061282">
      <w:pPr>
        <w:ind w:firstLine="0"/>
        <w:rPr>
          <w:rtl/>
        </w:rPr>
      </w:pPr>
      <w:bookmarkStart w:id="40950" w:name="_ETM_Q1_2073402"/>
      <w:bookmarkStart w:id="40951" w:name="_ETM_Q1_2139403"/>
      <w:bookmarkStart w:id="40952" w:name="_ETM_Q1_2136653"/>
      <w:bookmarkEnd w:id="40950"/>
      <w:bookmarkEnd w:id="40951"/>
      <w:bookmarkEnd w:id="40952"/>
    </w:p>
    <w:p w14:paraId="3E789E08" w14:textId="03BCA765" w:rsidR="00061282" w:rsidRDefault="00061282" w:rsidP="00061282">
      <w:pPr>
        <w:pStyle w:val="a4"/>
        <w:keepNext/>
        <w:rPr>
          <w:rtl/>
        </w:rPr>
      </w:pPr>
      <w:bookmarkStart w:id="40953" w:name="ET_speaker_מירי_פרנקלשור_3380"/>
      <w:r w:rsidRPr="00061282">
        <w:rPr>
          <w:rStyle w:val="TagStyle"/>
          <w:rtl/>
        </w:rPr>
        <w:t xml:space="preserve"> &lt;&lt; דובר &gt;&gt; </w:t>
      </w:r>
      <w:r>
        <w:rPr>
          <w:rtl/>
        </w:rPr>
        <w:t>מירי פרנקל-שור:</w:t>
      </w:r>
      <w:r w:rsidRPr="00061282">
        <w:rPr>
          <w:rStyle w:val="TagStyle"/>
          <w:rtl/>
        </w:rPr>
        <w:t xml:space="preserve"> &lt;&lt; דובר &gt;&gt;</w:t>
      </w:r>
      <w:r>
        <w:rPr>
          <w:rtl/>
        </w:rPr>
        <w:t xml:space="preserve">   </w:t>
      </w:r>
      <w:bookmarkEnd w:id="40953"/>
    </w:p>
    <w:p w14:paraId="7F2109AB" w14:textId="77777777" w:rsidR="00061282" w:rsidRDefault="00061282" w:rsidP="00061282">
      <w:pPr>
        <w:pStyle w:val="KeepWithNext"/>
        <w:rPr>
          <w:rtl/>
        </w:rPr>
      </w:pPr>
    </w:p>
    <w:p w14:paraId="65865E7B" w14:textId="56AC3C9E" w:rsidR="00061282" w:rsidRDefault="00061282" w:rsidP="00061282">
      <w:pPr>
        <w:rPr>
          <w:rtl/>
        </w:rPr>
      </w:pPr>
      <w:bookmarkStart w:id="40954" w:name="_ETM_Q1_2140403"/>
      <w:bookmarkStart w:id="40955" w:name="_ETM_Q1_2140653"/>
      <w:bookmarkEnd w:id="40954"/>
      <w:bookmarkEnd w:id="40955"/>
      <w:r>
        <w:rPr>
          <w:rFonts w:hint="cs"/>
          <w:rtl/>
        </w:rPr>
        <w:t>לא, זה ה</w:t>
      </w:r>
      <w:bookmarkStart w:id="40956" w:name="_ETM_Q1_2136655"/>
      <w:bookmarkEnd w:id="40956"/>
      <w:r>
        <w:rPr>
          <w:rFonts w:hint="cs"/>
          <w:rtl/>
        </w:rPr>
        <w:t>ג</w:t>
      </w:r>
      <w:bookmarkStart w:id="40957" w:name="_ETM_Q1_2139905"/>
      <w:bookmarkEnd w:id="40957"/>
      <w:r>
        <w:rPr>
          <w:rFonts w:hint="cs"/>
          <w:rtl/>
        </w:rPr>
        <w:t>דרת מספר ה</w:t>
      </w:r>
      <w:bookmarkStart w:id="40958" w:name="_ETM_Q1_2137406"/>
      <w:bookmarkEnd w:id="40958"/>
      <w:r>
        <w:rPr>
          <w:rFonts w:hint="cs"/>
          <w:rtl/>
        </w:rPr>
        <w:t>יתרי השהייה המיוחדים</w:t>
      </w:r>
      <w:bookmarkStart w:id="40959" w:name="_ETM_Q1_2139406"/>
      <w:bookmarkEnd w:id="40959"/>
      <w:r>
        <w:rPr>
          <w:rFonts w:hint="cs"/>
          <w:rtl/>
        </w:rPr>
        <w:t>.</w:t>
      </w:r>
    </w:p>
    <w:p w14:paraId="3D709228" w14:textId="77777777" w:rsidR="009C6710" w:rsidRDefault="009C6710" w:rsidP="004D4959">
      <w:pPr>
        <w:rPr>
          <w:rtl/>
        </w:rPr>
      </w:pPr>
      <w:bookmarkStart w:id="40960" w:name="_ETM_Q1_2139904"/>
      <w:bookmarkEnd w:id="40960"/>
    </w:p>
    <w:p w14:paraId="63643CF5" w14:textId="6334E990" w:rsidR="00061282" w:rsidRDefault="00061282" w:rsidP="00061282">
      <w:pPr>
        <w:pStyle w:val="af9"/>
        <w:keepNext/>
        <w:rPr>
          <w:rtl/>
        </w:rPr>
      </w:pPr>
      <w:bookmarkStart w:id="40961" w:name="ET_guest_903658_3381"/>
      <w:r w:rsidRPr="00061282">
        <w:rPr>
          <w:rStyle w:val="TagStyle"/>
          <w:rtl/>
        </w:rPr>
        <w:t xml:space="preserve"> &lt;&lt; אורח &gt;&gt; </w:t>
      </w:r>
      <w:r>
        <w:rPr>
          <w:rtl/>
        </w:rPr>
        <w:t>שירן שושנה:</w:t>
      </w:r>
      <w:r w:rsidRPr="00061282">
        <w:rPr>
          <w:rStyle w:val="TagStyle"/>
          <w:rtl/>
        </w:rPr>
        <w:t xml:space="preserve"> &lt;&lt; אורח &gt;&gt;</w:t>
      </w:r>
      <w:r>
        <w:rPr>
          <w:rtl/>
        </w:rPr>
        <w:t xml:space="preserve">   </w:t>
      </w:r>
      <w:bookmarkEnd w:id="40961"/>
    </w:p>
    <w:p w14:paraId="267C3169" w14:textId="77777777" w:rsidR="00061282" w:rsidRDefault="00061282" w:rsidP="00061282">
      <w:pPr>
        <w:pStyle w:val="KeepWithNext"/>
        <w:rPr>
          <w:rtl/>
        </w:rPr>
      </w:pPr>
    </w:p>
    <w:p w14:paraId="5ED1ACD4" w14:textId="2D403A4A" w:rsidR="00061282" w:rsidRDefault="00061282" w:rsidP="00061282">
      <w:pPr>
        <w:rPr>
          <w:rtl/>
        </w:rPr>
      </w:pPr>
      <w:bookmarkStart w:id="40962" w:name="_ETM_Q1_2143154"/>
      <w:bookmarkStart w:id="40963" w:name="_ETM_Q1_2143404"/>
      <w:bookmarkEnd w:id="40962"/>
      <w:bookmarkEnd w:id="40963"/>
      <w:r>
        <w:rPr>
          <w:rFonts w:hint="cs"/>
          <w:rtl/>
        </w:rPr>
        <w:t>המיוחדים</w:t>
      </w:r>
      <w:bookmarkStart w:id="40964" w:name="_ETM_Q1_2142904"/>
      <w:bookmarkEnd w:id="40964"/>
      <w:r>
        <w:rPr>
          <w:rFonts w:hint="cs"/>
          <w:rtl/>
        </w:rPr>
        <w:t>.</w:t>
      </w:r>
    </w:p>
    <w:p w14:paraId="4E83E1BF" w14:textId="77777777" w:rsidR="00061282" w:rsidRDefault="00061282" w:rsidP="00061282">
      <w:pPr>
        <w:rPr>
          <w:rtl/>
        </w:rPr>
      </w:pPr>
      <w:bookmarkStart w:id="40965" w:name="_ETM_Q1_2140154"/>
      <w:bookmarkEnd w:id="40965"/>
    </w:p>
    <w:p w14:paraId="065CF75D" w14:textId="334E6733" w:rsidR="00061282" w:rsidRDefault="00061282" w:rsidP="00061282">
      <w:pPr>
        <w:pStyle w:val="a4"/>
        <w:keepNext/>
        <w:rPr>
          <w:rtl/>
        </w:rPr>
      </w:pPr>
      <w:bookmarkStart w:id="40966" w:name="ET_speaker_יערה_למברגר_3382"/>
      <w:r w:rsidRPr="00061282">
        <w:rPr>
          <w:rStyle w:val="TagStyle"/>
          <w:rtl/>
        </w:rPr>
        <w:t xml:space="preserve"> &lt;&lt; דובר &gt;&gt; </w:t>
      </w:r>
      <w:r>
        <w:rPr>
          <w:rtl/>
        </w:rPr>
        <w:t>יערה למברגר:</w:t>
      </w:r>
      <w:r w:rsidRPr="00061282">
        <w:rPr>
          <w:rStyle w:val="TagStyle"/>
          <w:rtl/>
        </w:rPr>
        <w:t xml:space="preserve"> &lt;&lt; דובר &gt;&gt;</w:t>
      </w:r>
      <w:r>
        <w:rPr>
          <w:rtl/>
        </w:rPr>
        <w:t xml:space="preserve">   </w:t>
      </w:r>
      <w:bookmarkEnd w:id="40966"/>
    </w:p>
    <w:p w14:paraId="5015DB9E" w14:textId="77777777" w:rsidR="00061282" w:rsidRDefault="00061282" w:rsidP="00061282">
      <w:pPr>
        <w:pStyle w:val="KeepWithNext"/>
        <w:rPr>
          <w:rtl/>
        </w:rPr>
      </w:pPr>
    </w:p>
    <w:p w14:paraId="0064869E" w14:textId="57DA0EA3" w:rsidR="00061282" w:rsidRDefault="00061282" w:rsidP="00061282">
      <w:pPr>
        <w:rPr>
          <w:rtl/>
        </w:rPr>
      </w:pPr>
      <w:bookmarkStart w:id="40967" w:name="_ETM_Q1_2144156"/>
      <w:bookmarkStart w:id="40968" w:name="_ETM_Q1_2142156"/>
      <w:bookmarkEnd w:id="40967"/>
      <w:bookmarkEnd w:id="40968"/>
      <w:r>
        <w:rPr>
          <w:rFonts w:hint="cs"/>
          <w:rtl/>
        </w:rPr>
        <w:t xml:space="preserve">המיוחדים </w:t>
      </w:r>
      <w:bookmarkStart w:id="40969" w:name="_ETM_Q1_2139402"/>
      <w:bookmarkEnd w:id="40969"/>
      <w:r>
        <w:rPr>
          <w:rFonts w:hint="cs"/>
          <w:rtl/>
        </w:rPr>
        <w:t xml:space="preserve">ולא הגבלת האנשים על </w:t>
      </w:r>
      <w:bookmarkStart w:id="40970" w:name="_ETM_Q1_2141902"/>
      <w:bookmarkEnd w:id="40970"/>
      <w:r>
        <w:rPr>
          <w:rFonts w:hint="cs"/>
          <w:rtl/>
        </w:rPr>
        <w:t xml:space="preserve">ההר. </w:t>
      </w:r>
      <w:bookmarkStart w:id="40971" w:name="_ETM_Q1_2140651"/>
      <w:bookmarkEnd w:id="40971"/>
    </w:p>
    <w:p w14:paraId="42E452C9" w14:textId="77777777" w:rsidR="00061282" w:rsidRDefault="00061282" w:rsidP="00061282">
      <w:pPr>
        <w:rPr>
          <w:rtl/>
        </w:rPr>
      </w:pPr>
      <w:bookmarkStart w:id="40972" w:name="_ETM_Q1_2141153"/>
      <w:bookmarkStart w:id="40973" w:name="_ETM_Q1_2142654"/>
      <w:bookmarkEnd w:id="40972"/>
      <w:bookmarkEnd w:id="40973"/>
    </w:p>
    <w:p w14:paraId="1D994CE8" w14:textId="27A102A1" w:rsidR="00061282" w:rsidRDefault="00061282" w:rsidP="00061282">
      <w:pPr>
        <w:pStyle w:val="af9"/>
        <w:keepNext/>
        <w:rPr>
          <w:rtl/>
        </w:rPr>
      </w:pPr>
      <w:bookmarkStart w:id="40974" w:name="ET_guest_882312_3383"/>
      <w:r w:rsidRPr="00061282">
        <w:rPr>
          <w:rStyle w:val="TagStyle"/>
          <w:rtl/>
        </w:rPr>
        <w:t xml:space="preserve"> &lt;&lt; אורח &gt;&gt; </w:t>
      </w:r>
      <w:r>
        <w:rPr>
          <w:rtl/>
        </w:rPr>
        <w:t>רועי הראל:</w:t>
      </w:r>
      <w:r w:rsidRPr="00061282">
        <w:rPr>
          <w:rStyle w:val="TagStyle"/>
          <w:rtl/>
        </w:rPr>
        <w:t xml:space="preserve"> &lt;&lt; אורח &gt;&gt;</w:t>
      </w:r>
      <w:r>
        <w:rPr>
          <w:rtl/>
        </w:rPr>
        <w:t xml:space="preserve">   </w:t>
      </w:r>
      <w:bookmarkEnd w:id="40974"/>
    </w:p>
    <w:p w14:paraId="29B25B4D" w14:textId="77777777" w:rsidR="00061282" w:rsidRDefault="00061282" w:rsidP="00061282">
      <w:pPr>
        <w:pStyle w:val="KeepWithNext"/>
        <w:rPr>
          <w:rtl/>
        </w:rPr>
      </w:pPr>
    </w:p>
    <w:p w14:paraId="6E3B2FAD" w14:textId="1FE95236" w:rsidR="00061282" w:rsidRDefault="00061282" w:rsidP="00061282">
      <w:pPr>
        <w:rPr>
          <w:rtl/>
        </w:rPr>
      </w:pPr>
      <w:bookmarkStart w:id="40975" w:name="_ETM_Q1_2143905"/>
      <w:bookmarkEnd w:id="40975"/>
      <w:r>
        <w:rPr>
          <w:rFonts w:hint="cs"/>
          <w:rtl/>
        </w:rPr>
        <w:t>נכון וחמישה</w:t>
      </w:r>
      <w:bookmarkStart w:id="40976" w:name="_ETM_Q1_2146403"/>
      <w:bookmarkEnd w:id="40976"/>
      <w:r>
        <w:rPr>
          <w:rFonts w:hint="cs"/>
          <w:rtl/>
        </w:rPr>
        <w:t xml:space="preserve"> עיתונאים</w:t>
      </w:r>
      <w:bookmarkStart w:id="40977" w:name="_ETM_Q1_2143902"/>
      <w:bookmarkStart w:id="40978" w:name="_ETM_Q1_2141405"/>
      <w:bookmarkEnd w:id="40977"/>
      <w:bookmarkEnd w:id="40978"/>
      <w:r>
        <w:rPr>
          <w:rFonts w:hint="cs"/>
          <w:rtl/>
        </w:rPr>
        <w:t>,</w:t>
      </w:r>
      <w:bookmarkStart w:id="40979" w:name="_ETM_Q1_2138652"/>
      <w:bookmarkEnd w:id="40979"/>
      <w:r>
        <w:rPr>
          <w:rFonts w:hint="cs"/>
          <w:rtl/>
        </w:rPr>
        <w:t xml:space="preserve"> זהו. </w:t>
      </w:r>
    </w:p>
    <w:p w14:paraId="34336DEA" w14:textId="77777777" w:rsidR="00061282" w:rsidRDefault="00061282" w:rsidP="00061282">
      <w:pPr>
        <w:rPr>
          <w:rtl/>
        </w:rPr>
      </w:pPr>
      <w:bookmarkStart w:id="40980" w:name="_ETM_Q1_2144655"/>
      <w:bookmarkStart w:id="40981" w:name="_ETM_Q1_2145906"/>
      <w:bookmarkEnd w:id="40980"/>
      <w:bookmarkEnd w:id="40981"/>
    </w:p>
    <w:p w14:paraId="5EE5F09B" w14:textId="51F401B1" w:rsidR="00061282" w:rsidRDefault="00061282" w:rsidP="00061282">
      <w:pPr>
        <w:pStyle w:val="a4"/>
        <w:keepNext/>
        <w:rPr>
          <w:rtl/>
        </w:rPr>
      </w:pPr>
      <w:bookmarkStart w:id="40982" w:name="ET_speaker_יערה_למברגר_3384"/>
      <w:r w:rsidRPr="00061282">
        <w:rPr>
          <w:rStyle w:val="TagStyle"/>
          <w:rtl/>
        </w:rPr>
        <w:t xml:space="preserve"> &lt;&lt; דובר &gt;&gt; </w:t>
      </w:r>
      <w:r>
        <w:rPr>
          <w:rtl/>
        </w:rPr>
        <w:t>יערה למברגר:</w:t>
      </w:r>
      <w:r w:rsidRPr="00061282">
        <w:rPr>
          <w:rStyle w:val="TagStyle"/>
          <w:rtl/>
        </w:rPr>
        <w:t xml:space="preserve"> &lt;&lt; דובר &gt;&gt;</w:t>
      </w:r>
      <w:r>
        <w:rPr>
          <w:rtl/>
        </w:rPr>
        <w:t xml:space="preserve">   </w:t>
      </w:r>
      <w:bookmarkEnd w:id="40982"/>
    </w:p>
    <w:p w14:paraId="2A20D1F9" w14:textId="77777777" w:rsidR="00061282" w:rsidRDefault="00061282" w:rsidP="00061282">
      <w:pPr>
        <w:pStyle w:val="KeepWithNext"/>
        <w:rPr>
          <w:rtl/>
        </w:rPr>
      </w:pPr>
    </w:p>
    <w:p w14:paraId="0F562435" w14:textId="26256458" w:rsidR="00061282" w:rsidRDefault="00061282" w:rsidP="00061282">
      <w:pPr>
        <w:rPr>
          <w:rtl/>
        </w:rPr>
      </w:pPr>
      <w:bookmarkStart w:id="40983" w:name="_ETM_Q1_2144905"/>
      <w:bookmarkStart w:id="40984" w:name="_ETM_Q1_2142155"/>
      <w:bookmarkEnd w:id="40983"/>
      <w:bookmarkEnd w:id="40984"/>
      <w:r>
        <w:rPr>
          <w:rFonts w:hint="cs"/>
          <w:rtl/>
        </w:rPr>
        <w:t xml:space="preserve">גם כותרת הסיפה צריכה </w:t>
      </w:r>
      <w:bookmarkStart w:id="40985" w:name="_ETM_Q1_2140905"/>
      <w:bookmarkEnd w:id="40985"/>
      <w:r>
        <w:rPr>
          <w:rFonts w:hint="cs"/>
          <w:rtl/>
        </w:rPr>
        <w:t>להשתנות.</w:t>
      </w:r>
    </w:p>
    <w:p w14:paraId="5738250A" w14:textId="77777777" w:rsidR="00061282" w:rsidRDefault="00061282" w:rsidP="00061282">
      <w:pPr>
        <w:rPr>
          <w:rtl/>
        </w:rPr>
      </w:pPr>
      <w:bookmarkStart w:id="40986" w:name="_ETM_Q1_2145405"/>
      <w:bookmarkStart w:id="40987" w:name="_ETM_Q1_2145656"/>
      <w:bookmarkStart w:id="40988" w:name="_ETM_Q1_2150156"/>
      <w:bookmarkStart w:id="40989" w:name="_ETM_Q1_2146656"/>
      <w:bookmarkStart w:id="40990" w:name="_ETM_Q1_2146903"/>
      <w:bookmarkStart w:id="40991" w:name="_ETM_Q1_2145402"/>
      <w:bookmarkStart w:id="40992" w:name="_ETM_Q1_2147655"/>
      <w:bookmarkEnd w:id="40986"/>
      <w:bookmarkEnd w:id="40987"/>
      <w:bookmarkEnd w:id="40988"/>
      <w:bookmarkEnd w:id="40989"/>
      <w:bookmarkEnd w:id="40990"/>
      <w:bookmarkEnd w:id="40991"/>
      <w:bookmarkEnd w:id="40992"/>
    </w:p>
    <w:p w14:paraId="1C2A7C06" w14:textId="43913AC3" w:rsidR="00061282" w:rsidRDefault="00061282" w:rsidP="00061282">
      <w:pPr>
        <w:pStyle w:val="a4"/>
        <w:keepNext/>
        <w:rPr>
          <w:rtl/>
        </w:rPr>
      </w:pPr>
      <w:bookmarkStart w:id="40993" w:name="ET_speaker_איגי_פז_3385"/>
      <w:r w:rsidRPr="00061282">
        <w:rPr>
          <w:rStyle w:val="TagStyle"/>
          <w:rtl/>
        </w:rPr>
        <w:t xml:space="preserve"> &lt;&lt; דובר &gt;&gt; </w:t>
      </w:r>
      <w:r>
        <w:rPr>
          <w:rtl/>
        </w:rPr>
        <w:t>איגי פז:</w:t>
      </w:r>
      <w:r w:rsidRPr="00061282">
        <w:rPr>
          <w:rStyle w:val="TagStyle"/>
          <w:rtl/>
        </w:rPr>
        <w:t xml:space="preserve"> &lt;&lt; דובר &gt;&gt;</w:t>
      </w:r>
      <w:r>
        <w:rPr>
          <w:rtl/>
        </w:rPr>
        <w:t xml:space="preserve">   </w:t>
      </w:r>
      <w:bookmarkEnd w:id="40993"/>
    </w:p>
    <w:p w14:paraId="76D5C01C" w14:textId="77777777" w:rsidR="00061282" w:rsidRDefault="00061282" w:rsidP="00061282">
      <w:pPr>
        <w:pStyle w:val="KeepWithNext"/>
        <w:rPr>
          <w:rtl/>
        </w:rPr>
      </w:pPr>
    </w:p>
    <w:p w14:paraId="41F42FDB" w14:textId="7EC08815" w:rsidR="00061282" w:rsidRDefault="00061282" w:rsidP="00061282">
      <w:pPr>
        <w:rPr>
          <w:rtl/>
        </w:rPr>
      </w:pPr>
      <w:bookmarkStart w:id="40994" w:name="_ETM_Q1_2148657"/>
      <w:bookmarkStart w:id="40995" w:name="_ETM_Q1_2149155"/>
      <w:bookmarkEnd w:id="40994"/>
      <w:bookmarkEnd w:id="40995"/>
      <w:r>
        <w:rPr>
          <w:rFonts w:hint="cs"/>
          <w:rtl/>
        </w:rPr>
        <w:t>מספר ה</w:t>
      </w:r>
      <w:bookmarkStart w:id="40996" w:name="_ETM_Q1_2148656"/>
      <w:bookmarkEnd w:id="40996"/>
      <w:r>
        <w:rPr>
          <w:rFonts w:hint="cs"/>
          <w:rtl/>
        </w:rPr>
        <w:t>יתרי שהייה מיוחדים.</w:t>
      </w:r>
    </w:p>
    <w:p w14:paraId="148C5614" w14:textId="77777777" w:rsidR="00061282" w:rsidRDefault="00061282" w:rsidP="004D4959">
      <w:pPr>
        <w:rPr>
          <w:rtl/>
        </w:rPr>
      </w:pPr>
      <w:bookmarkStart w:id="40997" w:name="_ETM_Q1_2152654"/>
      <w:bookmarkStart w:id="40998" w:name="_ETM_Q1_2150995"/>
      <w:bookmarkStart w:id="40999" w:name="_ETM_Q1_2147995"/>
      <w:bookmarkEnd w:id="40997"/>
      <w:bookmarkEnd w:id="40998"/>
      <w:bookmarkEnd w:id="40999"/>
    </w:p>
    <w:p w14:paraId="2C7AB4BF" w14:textId="569DC58E" w:rsidR="00061282" w:rsidRDefault="00061282" w:rsidP="00061282">
      <w:pPr>
        <w:pStyle w:val="af9"/>
        <w:keepNext/>
        <w:rPr>
          <w:rtl/>
        </w:rPr>
      </w:pPr>
      <w:bookmarkStart w:id="41000" w:name="ET_guest_882312_3386"/>
      <w:r w:rsidRPr="00061282">
        <w:rPr>
          <w:rStyle w:val="TagStyle"/>
          <w:rtl/>
        </w:rPr>
        <w:t xml:space="preserve"> &lt;&lt; אורח &gt;&gt; </w:t>
      </w:r>
      <w:r>
        <w:rPr>
          <w:rtl/>
        </w:rPr>
        <w:t>רועי הראל:</w:t>
      </w:r>
      <w:r w:rsidRPr="00061282">
        <w:rPr>
          <w:rStyle w:val="TagStyle"/>
          <w:rtl/>
        </w:rPr>
        <w:t xml:space="preserve"> &lt;&lt; אורח &gt;&gt;</w:t>
      </w:r>
      <w:r>
        <w:rPr>
          <w:rtl/>
        </w:rPr>
        <w:t xml:space="preserve">   </w:t>
      </w:r>
      <w:bookmarkEnd w:id="41000"/>
    </w:p>
    <w:p w14:paraId="70B183E1" w14:textId="77777777" w:rsidR="00061282" w:rsidRDefault="00061282" w:rsidP="00061282">
      <w:pPr>
        <w:pStyle w:val="KeepWithNext"/>
        <w:rPr>
          <w:rtl/>
        </w:rPr>
      </w:pPr>
    </w:p>
    <w:p w14:paraId="0267965A" w14:textId="7FDF22C8" w:rsidR="00061282" w:rsidRDefault="00061282" w:rsidP="00061282">
      <w:pPr>
        <w:ind w:firstLine="0"/>
        <w:rPr>
          <w:rtl/>
        </w:rPr>
      </w:pPr>
      <w:bookmarkStart w:id="41001" w:name="_ETM_Q1_2147656"/>
      <w:bookmarkStart w:id="41002" w:name="_ETM_Q1_2147906"/>
      <w:bookmarkStart w:id="41003" w:name="_ETM_Q1_2147406"/>
      <w:bookmarkStart w:id="41004" w:name="_ETM_Q1_2148905"/>
      <w:bookmarkStart w:id="41005" w:name="_ETM_Q1_2151153"/>
      <w:bookmarkStart w:id="41006" w:name="_ETM_Q1_2147905"/>
      <w:bookmarkStart w:id="41007" w:name="_ETM_Q1_2145156"/>
      <w:bookmarkStart w:id="41008" w:name="_ETM_Q1_2142403"/>
      <w:bookmarkStart w:id="41009" w:name="_ETM_Q1_2146906"/>
      <w:bookmarkStart w:id="41010" w:name="_ETM_Q1_2146655"/>
      <w:bookmarkEnd w:id="41001"/>
      <w:bookmarkEnd w:id="41002"/>
      <w:bookmarkEnd w:id="41003"/>
      <w:bookmarkEnd w:id="41004"/>
      <w:bookmarkEnd w:id="41005"/>
      <w:bookmarkEnd w:id="41006"/>
      <w:bookmarkEnd w:id="41007"/>
      <w:bookmarkEnd w:id="41008"/>
      <w:bookmarkEnd w:id="41009"/>
      <w:bookmarkEnd w:id="41010"/>
      <w:r>
        <w:rPr>
          <w:rtl/>
        </w:rPr>
        <w:tab/>
      </w:r>
      <w:r>
        <w:rPr>
          <w:rFonts w:hint="cs"/>
          <w:rtl/>
        </w:rPr>
        <w:t>זה ועיתונאים</w:t>
      </w:r>
      <w:bookmarkStart w:id="41011" w:name="_ETM_Q1_2148156"/>
      <w:bookmarkStart w:id="41012" w:name="_ETM_Q1_2144656"/>
      <w:bookmarkEnd w:id="41011"/>
      <w:bookmarkEnd w:id="41012"/>
      <w:r>
        <w:rPr>
          <w:rFonts w:hint="cs"/>
          <w:rtl/>
        </w:rPr>
        <w:t>.</w:t>
      </w:r>
    </w:p>
    <w:p w14:paraId="5FC2FF49" w14:textId="77777777" w:rsidR="00061282" w:rsidRDefault="00061282" w:rsidP="00061282">
      <w:pPr>
        <w:rPr>
          <w:rtl/>
        </w:rPr>
      </w:pPr>
      <w:bookmarkStart w:id="41013" w:name="_ETM_Q1_2139653"/>
      <w:bookmarkStart w:id="41014" w:name="_ETM_Q1_2140156"/>
      <w:bookmarkEnd w:id="41013"/>
      <w:bookmarkEnd w:id="41014"/>
    </w:p>
    <w:p w14:paraId="64515A7C" w14:textId="1F32E742" w:rsidR="00061282" w:rsidRDefault="00061282" w:rsidP="00061282">
      <w:pPr>
        <w:pStyle w:val="a4"/>
        <w:keepNext/>
        <w:rPr>
          <w:rtl/>
        </w:rPr>
      </w:pPr>
      <w:bookmarkStart w:id="41015" w:name="ET_speaker_יערה_למברגר_3387"/>
      <w:r w:rsidRPr="00061282">
        <w:rPr>
          <w:rStyle w:val="TagStyle"/>
          <w:rtl/>
        </w:rPr>
        <w:t xml:space="preserve"> &lt;&lt; דובר &gt;&gt; </w:t>
      </w:r>
      <w:r>
        <w:rPr>
          <w:rtl/>
        </w:rPr>
        <w:t>יערה למברגר:</w:t>
      </w:r>
      <w:r w:rsidRPr="00061282">
        <w:rPr>
          <w:rStyle w:val="TagStyle"/>
          <w:rtl/>
        </w:rPr>
        <w:t xml:space="preserve"> &lt;&lt; דובר &gt;&gt;</w:t>
      </w:r>
      <w:r>
        <w:rPr>
          <w:rtl/>
        </w:rPr>
        <w:t xml:space="preserve">   </w:t>
      </w:r>
      <w:bookmarkEnd w:id="41015"/>
    </w:p>
    <w:p w14:paraId="78CC8BCD" w14:textId="77777777" w:rsidR="00061282" w:rsidRDefault="00061282" w:rsidP="00061282">
      <w:pPr>
        <w:pStyle w:val="KeepWithNext"/>
        <w:rPr>
          <w:rtl/>
        </w:rPr>
      </w:pPr>
    </w:p>
    <w:p w14:paraId="6D151174" w14:textId="48C4DA24" w:rsidR="009C6710" w:rsidRDefault="009C6710" w:rsidP="00061282">
      <w:pPr>
        <w:rPr>
          <w:rtl/>
        </w:rPr>
      </w:pPr>
      <w:bookmarkStart w:id="41016" w:name="_ETM_Q1_2143156"/>
      <w:bookmarkStart w:id="41017" w:name="_ETM_Q1_2143656"/>
      <w:bookmarkEnd w:id="41016"/>
      <w:bookmarkEnd w:id="41017"/>
      <w:r>
        <w:rPr>
          <w:rFonts w:hint="cs"/>
          <w:rtl/>
        </w:rPr>
        <w:t xml:space="preserve"> </w:t>
      </w:r>
      <w:bookmarkStart w:id="41018" w:name="_ETM_Q1_2103156"/>
      <w:bookmarkStart w:id="41019" w:name="_ETM_Q1_2102154"/>
      <w:bookmarkStart w:id="41020" w:name="_ETM_Q1_2148903"/>
      <w:bookmarkStart w:id="41021" w:name="_ETM_Q1_2146653"/>
      <w:bookmarkStart w:id="41022" w:name="_ETM_Q1_2144152"/>
      <w:bookmarkEnd w:id="41018"/>
      <w:bookmarkEnd w:id="41019"/>
      <w:bookmarkEnd w:id="41020"/>
      <w:bookmarkEnd w:id="41021"/>
      <w:bookmarkEnd w:id="41022"/>
      <w:r w:rsidR="00061282">
        <w:rPr>
          <w:rFonts w:hint="cs"/>
          <w:rtl/>
        </w:rPr>
        <w:t xml:space="preserve">לא, הם גם </w:t>
      </w:r>
      <w:bookmarkStart w:id="41023" w:name="_ETM_Q1_2148151"/>
      <w:bookmarkEnd w:id="41023"/>
      <w:r w:rsidR="00061282">
        <w:rPr>
          <w:rFonts w:hint="cs"/>
          <w:rtl/>
        </w:rPr>
        <w:t xml:space="preserve">מקבלים. </w:t>
      </w:r>
    </w:p>
    <w:p w14:paraId="539C9770" w14:textId="77777777" w:rsidR="00061282" w:rsidRDefault="00061282" w:rsidP="00061282">
      <w:pPr>
        <w:rPr>
          <w:rtl/>
        </w:rPr>
      </w:pPr>
    </w:p>
    <w:p w14:paraId="44D47BEC" w14:textId="2DFF3BEA" w:rsidR="00061282" w:rsidRDefault="00061282" w:rsidP="00061282">
      <w:pPr>
        <w:pStyle w:val="a4"/>
        <w:keepNext/>
        <w:rPr>
          <w:rtl/>
        </w:rPr>
      </w:pPr>
      <w:bookmarkStart w:id="41024" w:name="ET_speaker_איגי_פז_3388"/>
      <w:r w:rsidRPr="00061282">
        <w:rPr>
          <w:rStyle w:val="TagStyle"/>
          <w:rtl/>
        </w:rPr>
        <w:t xml:space="preserve"> &lt;&lt; דובר &gt;&gt; </w:t>
      </w:r>
      <w:r>
        <w:rPr>
          <w:rtl/>
        </w:rPr>
        <w:t>איגי פז:</w:t>
      </w:r>
      <w:r w:rsidRPr="00061282">
        <w:rPr>
          <w:rStyle w:val="TagStyle"/>
          <w:rtl/>
        </w:rPr>
        <w:t xml:space="preserve"> &lt;&lt; דובר &gt;&gt;</w:t>
      </w:r>
      <w:r>
        <w:rPr>
          <w:rtl/>
        </w:rPr>
        <w:t xml:space="preserve">   </w:t>
      </w:r>
      <w:bookmarkEnd w:id="41024"/>
    </w:p>
    <w:p w14:paraId="53491D81" w14:textId="77777777" w:rsidR="00061282" w:rsidRDefault="00061282" w:rsidP="00061282">
      <w:pPr>
        <w:pStyle w:val="KeepWithNext"/>
        <w:rPr>
          <w:rtl/>
        </w:rPr>
      </w:pPr>
    </w:p>
    <w:p w14:paraId="27712096" w14:textId="4067BD3E" w:rsidR="00061282" w:rsidRDefault="00061282" w:rsidP="00061282">
      <w:pPr>
        <w:rPr>
          <w:rtl/>
        </w:rPr>
      </w:pPr>
      <w:bookmarkStart w:id="41025" w:name="_ETM_Q1_2153156"/>
      <w:bookmarkStart w:id="41026" w:name="_ETM_Q1_2153651"/>
      <w:bookmarkStart w:id="41027" w:name="_ETM_Q1_2150905"/>
      <w:bookmarkEnd w:id="41025"/>
      <w:bookmarkEnd w:id="41026"/>
      <w:bookmarkEnd w:id="41027"/>
      <w:r>
        <w:rPr>
          <w:rFonts w:hint="cs"/>
          <w:rtl/>
        </w:rPr>
        <w:t>הם גם מקבלים היתר ש</w:t>
      </w:r>
      <w:bookmarkStart w:id="41028" w:name="_ETM_Q1_2152655"/>
      <w:bookmarkEnd w:id="41028"/>
      <w:r>
        <w:rPr>
          <w:rFonts w:hint="cs"/>
          <w:rtl/>
        </w:rPr>
        <w:t xml:space="preserve">הייה מיוחד. </w:t>
      </w:r>
      <w:bookmarkStart w:id="41029" w:name="_ETM_Q1_2154656"/>
      <w:bookmarkStart w:id="41030" w:name="_ETM_Q1_2152653"/>
      <w:bookmarkEnd w:id="41029"/>
      <w:bookmarkEnd w:id="41030"/>
    </w:p>
    <w:p w14:paraId="362691AA" w14:textId="77777777" w:rsidR="00061282" w:rsidRDefault="00061282" w:rsidP="00061282">
      <w:pPr>
        <w:rPr>
          <w:rtl/>
        </w:rPr>
      </w:pPr>
      <w:bookmarkStart w:id="41031" w:name="_ETM_Q1_2154653"/>
      <w:bookmarkStart w:id="41032" w:name="_ETM_Q1_2155153"/>
      <w:bookmarkStart w:id="41033" w:name="_ETM_Q1_2152153"/>
      <w:bookmarkStart w:id="41034" w:name="_ETM_Q1_2150404"/>
      <w:bookmarkStart w:id="41035" w:name="_ETM_Q1_2150652"/>
      <w:bookmarkEnd w:id="41031"/>
      <w:bookmarkEnd w:id="41032"/>
      <w:bookmarkEnd w:id="41033"/>
      <w:bookmarkEnd w:id="41034"/>
      <w:bookmarkEnd w:id="41035"/>
    </w:p>
    <w:p w14:paraId="524F9AEE" w14:textId="24123C53" w:rsidR="00061282" w:rsidRDefault="00061282" w:rsidP="00061282">
      <w:pPr>
        <w:pStyle w:val="af9"/>
        <w:keepNext/>
        <w:rPr>
          <w:rtl/>
        </w:rPr>
      </w:pPr>
      <w:bookmarkStart w:id="41036" w:name="ET_guest_885728_3389"/>
      <w:r w:rsidRPr="00061282">
        <w:rPr>
          <w:rStyle w:val="TagStyle"/>
          <w:rtl/>
        </w:rPr>
        <w:t xml:space="preserve"> &lt;&lt; אורח &gt;&gt; </w:t>
      </w:r>
      <w:r>
        <w:rPr>
          <w:rtl/>
        </w:rPr>
        <w:t>סנ"צ מיכאל פרנקבורג:</w:t>
      </w:r>
      <w:r w:rsidRPr="00061282">
        <w:rPr>
          <w:rStyle w:val="TagStyle"/>
          <w:rtl/>
        </w:rPr>
        <w:t xml:space="preserve"> &lt;&lt; אורח &gt;&gt;</w:t>
      </w:r>
      <w:r>
        <w:rPr>
          <w:rtl/>
        </w:rPr>
        <w:t xml:space="preserve">   </w:t>
      </w:r>
      <w:bookmarkEnd w:id="41036"/>
    </w:p>
    <w:p w14:paraId="7A5FC6A8" w14:textId="77777777" w:rsidR="00061282" w:rsidRDefault="00061282" w:rsidP="00061282">
      <w:pPr>
        <w:pStyle w:val="KeepWithNext"/>
        <w:rPr>
          <w:rtl/>
        </w:rPr>
      </w:pPr>
    </w:p>
    <w:p w14:paraId="403A49EE" w14:textId="09A879C3" w:rsidR="00061282" w:rsidRDefault="00061282" w:rsidP="00061282">
      <w:pPr>
        <w:rPr>
          <w:rtl/>
        </w:rPr>
      </w:pPr>
      <w:bookmarkStart w:id="41037" w:name="_ETM_Q1_2151402"/>
      <w:bookmarkStart w:id="41038" w:name="_ETM_Q1_2151652"/>
      <w:bookmarkEnd w:id="41037"/>
      <w:bookmarkEnd w:id="41038"/>
      <w:r>
        <w:rPr>
          <w:rFonts w:hint="cs"/>
          <w:rtl/>
        </w:rPr>
        <w:t xml:space="preserve">הוא מיוחד לעיתונאים. </w:t>
      </w:r>
    </w:p>
    <w:p w14:paraId="31581688" w14:textId="77777777" w:rsidR="00061282" w:rsidRDefault="00061282" w:rsidP="00061282">
      <w:pPr>
        <w:rPr>
          <w:rtl/>
        </w:rPr>
      </w:pPr>
      <w:bookmarkStart w:id="41039" w:name="_ETM_Q1_2157902"/>
      <w:bookmarkStart w:id="41040" w:name="_ETM_Q1_2158403"/>
      <w:bookmarkEnd w:id="41039"/>
      <w:bookmarkEnd w:id="41040"/>
    </w:p>
    <w:p w14:paraId="138BCBFF" w14:textId="795F2403" w:rsidR="00061282" w:rsidRDefault="00061282" w:rsidP="00061282">
      <w:pPr>
        <w:pStyle w:val="a4"/>
        <w:keepNext/>
        <w:rPr>
          <w:rtl/>
        </w:rPr>
      </w:pPr>
      <w:bookmarkStart w:id="41041" w:name="ET_speaker_יערה_למברגר_3390"/>
      <w:r w:rsidRPr="00061282">
        <w:rPr>
          <w:rStyle w:val="TagStyle"/>
          <w:rtl/>
        </w:rPr>
        <w:t xml:space="preserve"> &lt;&lt; דובר &gt;&gt; </w:t>
      </w:r>
      <w:r>
        <w:rPr>
          <w:rtl/>
        </w:rPr>
        <w:t>יערה למברגר:</w:t>
      </w:r>
      <w:r w:rsidRPr="00061282">
        <w:rPr>
          <w:rStyle w:val="TagStyle"/>
          <w:rtl/>
        </w:rPr>
        <w:t xml:space="preserve"> &lt;&lt; דובר &gt;&gt;</w:t>
      </w:r>
      <w:r>
        <w:rPr>
          <w:rtl/>
        </w:rPr>
        <w:t xml:space="preserve">   </w:t>
      </w:r>
      <w:bookmarkEnd w:id="41041"/>
    </w:p>
    <w:p w14:paraId="0DB411CC" w14:textId="77777777" w:rsidR="00061282" w:rsidRDefault="00061282" w:rsidP="00061282">
      <w:pPr>
        <w:pStyle w:val="KeepWithNext"/>
        <w:rPr>
          <w:rtl/>
        </w:rPr>
      </w:pPr>
    </w:p>
    <w:p w14:paraId="52430634" w14:textId="4D24DDDF" w:rsidR="00061282" w:rsidRDefault="00061282" w:rsidP="00061282">
      <w:pPr>
        <w:rPr>
          <w:rtl/>
        </w:rPr>
      </w:pPr>
      <w:bookmarkStart w:id="41042" w:name="_ETM_Q1_2162902"/>
      <w:bookmarkStart w:id="41043" w:name="_ETM_Q1_2163152"/>
      <w:bookmarkEnd w:id="41042"/>
      <w:bookmarkEnd w:id="41043"/>
      <w:r>
        <w:rPr>
          <w:rFonts w:hint="cs"/>
          <w:rtl/>
        </w:rPr>
        <w:t>מ</w:t>
      </w:r>
      <w:bookmarkStart w:id="41044" w:name="_ETM_Q1_2160402"/>
      <w:bookmarkEnd w:id="41044"/>
      <w:r>
        <w:rPr>
          <w:rFonts w:hint="cs"/>
          <w:rtl/>
        </w:rPr>
        <w:t>יוחד ב</w:t>
      </w:r>
      <w:bookmarkStart w:id="41045" w:name="_ETM_Q1_2157904"/>
      <w:bookmarkEnd w:id="41045"/>
      <w:r>
        <w:rPr>
          <w:rFonts w:hint="cs"/>
          <w:rtl/>
        </w:rPr>
        <w:t xml:space="preserve">מיוחד. </w:t>
      </w:r>
    </w:p>
    <w:p w14:paraId="22AC91FC" w14:textId="77777777" w:rsidR="00061282" w:rsidRDefault="00061282" w:rsidP="00061282">
      <w:pPr>
        <w:rPr>
          <w:rtl/>
        </w:rPr>
      </w:pPr>
      <w:bookmarkStart w:id="41046" w:name="_ETM_Q1_2159155"/>
      <w:bookmarkStart w:id="41047" w:name="_ETM_Q1_2159402"/>
      <w:bookmarkEnd w:id="41046"/>
      <w:bookmarkEnd w:id="41047"/>
    </w:p>
    <w:p w14:paraId="4AF39C34" w14:textId="3DE17511" w:rsidR="00061282" w:rsidRDefault="00061282" w:rsidP="00061282">
      <w:pPr>
        <w:pStyle w:val="a4"/>
        <w:keepNext/>
        <w:rPr>
          <w:rtl/>
        </w:rPr>
      </w:pPr>
      <w:bookmarkStart w:id="41048" w:name="ET_speaker_איילת_לוי_נחום_3391"/>
      <w:r w:rsidRPr="00061282">
        <w:rPr>
          <w:rStyle w:val="TagStyle"/>
          <w:rtl/>
        </w:rPr>
        <w:t xml:space="preserve"> &lt;&lt; דובר &gt;&gt; </w:t>
      </w:r>
      <w:r>
        <w:rPr>
          <w:rtl/>
        </w:rPr>
        <w:t>איילת לוי נחום:</w:t>
      </w:r>
      <w:r w:rsidRPr="00061282">
        <w:rPr>
          <w:rStyle w:val="TagStyle"/>
          <w:rtl/>
        </w:rPr>
        <w:t xml:space="preserve"> &lt;&lt; דובר &gt;&gt;</w:t>
      </w:r>
      <w:r>
        <w:rPr>
          <w:rtl/>
        </w:rPr>
        <w:t xml:space="preserve">   </w:t>
      </w:r>
      <w:bookmarkEnd w:id="41048"/>
    </w:p>
    <w:p w14:paraId="19638841" w14:textId="77777777" w:rsidR="00061282" w:rsidRDefault="00061282" w:rsidP="00061282">
      <w:pPr>
        <w:pStyle w:val="KeepWithNext"/>
        <w:rPr>
          <w:rtl/>
        </w:rPr>
      </w:pPr>
    </w:p>
    <w:p w14:paraId="0C326182" w14:textId="694C0CCA" w:rsidR="00061282" w:rsidRDefault="00061282" w:rsidP="00061282">
      <w:pPr>
        <w:rPr>
          <w:rtl/>
        </w:rPr>
      </w:pPr>
      <w:bookmarkStart w:id="41049" w:name="_ETM_Q1_2160902"/>
      <w:bookmarkStart w:id="41050" w:name="_ETM_Q1_2158402"/>
      <w:bookmarkStart w:id="41051" w:name="_ETM_Q1_2159654"/>
      <w:bookmarkEnd w:id="41049"/>
      <w:bookmarkEnd w:id="41050"/>
      <w:bookmarkEnd w:id="41051"/>
      <w:r>
        <w:rPr>
          <w:rFonts w:hint="cs"/>
          <w:rtl/>
        </w:rPr>
        <w:t xml:space="preserve">אני אקריא את </w:t>
      </w:r>
      <w:bookmarkStart w:id="41052" w:name="_ETM_Q1_2160154"/>
      <w:bookmarkStart w:id="41053" w:name="_ETM_Q1_2157653"/>
      <w:bookmarkEnd w:id="41052"/>
      <w:bookmarkEnd w:id="41053"/>
      <w:r>
        <w:rPr>
          <w:rFonts w:hint="cs"/>
          <w:rtl/>
        </w:rPr>
        <w:t>סעיף (ג) בעמו</w:t>
      </w:r>
      <w:bookmarkStart w:id="41054" w:name="_ETM_Q1_2156653"/>
      <w:bookmarkStart w:id="41055" w:name="_ETM_Q1_2157905"/>
      <w:bookmarkStart w:id="41056" w:name="_ETM_Q1_2158155"/>
      <w:bookmarkStart w:id="41057" w:name="_ETM_Q1_2155155"/>
      <w:bookmarkStart w:id="41058" w:name="_ETM_Q1_2152405"/>
      <w:bookmarkStart w:id="41059" w:name="_ETM_Q1_2149654"/>
      <w:bookmarkStart w:id="41060" w:name="_ETM_Q1_2146904"/>
      <w:bookmarkEnd w:id="41054"/>
      <w:bookmarkEnd w:id="41055"/>
      <w:bookmarkEnd w:id="41056"/>
      <w:bookmarkEnd w:id="41057"/>
      <w:bookmarkEnd w:id="41058"/>
      <w:bookmarkEnd w:id="41059"/>
      <w:bookmarkEnd w:id="41060"/>
      <w:r>
        <w:rPr>
          <w:rFonts w:hint="cs"/>
          <w:rtl/>
        </w:rPr>
        <w:t>ד 12</w:t>
      </w:r>
      <w:bookmarkStart w:id="41061" w:name="_ETM_Q1_2162153"/>
      <w:bookmarkEnd w:id="41061"/>
      <w:r>
        <w:rPr>
          <w:rFonts w:hint="cs"/>
          <w:rtl/>
        </w:rPr>
        <w:t>, זה הסעיף שהוא מחוק. א</w:t>
      </w:r>
      <w:bookmarkStart w:id="41062" w:name="_ETM_Q1_2161905"/>
      <w:bookmarkEnd w:id="41062"/>
      <w:r>
        <w:rPr>
          <w:rFonts w:hint="cs"/>
          <w:rtl/>
        </w:rPr>
        <w:t xml:space="preserve">נחנו צריכים עוד לחשוב עליו. </w:t>
      </w:r>
    </w:p>
    <w:p w14:paraId="28C52A88" w14:textId="77777777" w:rsidR="00061282" w:rsidRDefault="00061282" w:rsidP="00061282">
      <w:pPr>
        <w:rPr>
          <w:rtl/>
        </w:rPr>
      </w:pPr>
      <w:bookmarkStart w:id="41063" w:name="_ETM_Q1_2201155"/>
      <w:bookmarkEnd w:id="41063"/>
    </w:p>
    <w:tbl>
      <w:tblPr>
        <w:bidiVisual/>
        <w:tblW w:w="5000" w:type="pct"/>
        <w:tblCellMar>
          <w:top w:w="57" w:type="dxa"/>
          <w:left w:w="0" w:type="dxa"/>
          <w:bottom w:w="57" w:type="dxa"/>
          <w:right w:w="0" w:type="dxa"/>
        </w:tblCellMar>
        <w:tblLook w:val="04A0" w:firstRow="1" w:lastRow="0" w:firstColumn="1" w:lastColumn="0" w:noHBand="0" w:noVBand="1"/>
      </w:tblPr>
      <w:tblGrid>
        <w:gridCol w:w="1762"/>
        <w:gridCol w:w="587"/>
        <w:gridCol w:w="6733"/>
      </w:tblGrid>
      <w:tr w:rsidR="001D69BF" w:rsidRPr="001A4FB3" w14:paraId="30201B41" w14:textId="77777777" w:rsidTr="007136CC">
        <w:trPr>
          <w:cantSplit/>
          <w:trHeight w:val="780"/>
        </w:trPr>
        <w:tc>
          <w:tcPr>
            <w:tcW w:w="970" w:type="pct"/>
            <w:hideMark/>
          </w:tcPr>
          <w:p w14:paraId="3E6EAB7D" w14:textId="77777777" w:rsidR="001D69BF" w:rsidRPr="001A4FB3" w:rsidRDefault="001D69BF" w:rsidP="007136CC">
            <w:pPr>
              <w:rPr>
                <w:rtl/>
              </w:rPr>
            </w:pPr>
            <w:bookmarkStart w:id="41064" w:name="_ETM_Q1_2191405"/>
            <w:bookmarkStart w:id="41065" w:name="_ETM_Q1_2189655"/>
            <w:bookmarkStart w:id="41066" w:name="_ETM_Q1_2186655"/>
            <w:bookmarkStart w:id="41067" w:name="_ETM_Q1_2183906"/>
            <w:bookmarkStart w:id="41068" w:name="_ETM_Q1_2181406"/>
            <w:bookmarkStart w:id="41069" w:name="_ETM_Q1_2178906"/>
            <w:bookmarkEnd w:id="41064"/>
            <w:bookmarkEnd w:id="41065"/>
            <w:bookmarkEnd w:id="41066"/>
            <w:bookmarkEnd w:id="41067"/>
            <w:bookmarkEnd w:id="41068"/>
            <w:bookmarkEnd w:id="41069"/>
          </w:p>
        </w:tc>
        <w:tc>
          <w:tcPr>
            <w:tcW w:w="323" w:type="pct"/>
          </w:tcPr>
          <w:p w14:paraId="36B5B9A5" w14:textId="77777777" w:rsidR="001D69BF" w:rsidRPr="001A4FB3" w:rsidRDefault="001D69BF" w:rsidP="007136CC"/>
        </w:tc>
        <w:tc>
          <w:tcPr>
            <w:tcW w:w="3707" w:type="pct"/>
            <w:hideMark/>
          </w:tcPr>
          <w:p w14:paraId="749FC39C" w14:textId="1524567D" w:rsidR="001D69BF" w:rsidRPr="001A4FB3" w:rsidRDefault="001D69BF" w:rsidP="001D69BF">
            <w:pPr>
              <w:ind w:firstLine="0"/>
            </w:pPr>
            <w:r w:rsidRPr="001A4FB3">
              <w:rPr>
                <w:rtl/>
              </w:rPr>
              <w:t>(ג)</w:t>
            </w:r>
            <w:r w:rsidRPr="001A4FB3">
              <w:rPr>
                <w:rtl/>
              </w:rPr>
              <w:tab/>
            </w:r>
            <w:r>
              <w:rPr>
                <w:rFonts w:hint="cs"/>
                <w:rtl/>
              </w:rPr>
              <w:t>ע</w:t>
            </w:r>
            <w:bookmarkStart w:id="41070" w:name="_ETM_Q1_2167156"/>
            <w:bookmarkEnd w:id="41070"/>
            <w:r>
              <w:rPr>
                <w:rFonts w:hint="cs"/>
                <w:rtl/>
              </w:rPr>
              <w:t>ל</w:t>
            </w:r>
            <w:bookmarkStart w:id="41071" w:name="_ETM_Q1_2164904"/>
            <w:bookmarkEnd w:id="41071"/>
            <w:r>
              <w:rPr>
                <w:rFonts w:hint="cs"/>
                <w:rtl/>
              </w:rPr>
              <w:t xml:space="preserve"> אף האמור </w:t>
            </w:r>
            <w:bookmarkStart w:id="41072" w:name="_ETM_Q1_2162654"/>
            <w:bookmarkEnd w:id="41072"/>
            <w:r>
              <w:rPr>
                <w:rFonts w:hint="cs"/>
                <w:rtl/>
              </w:rPr>
              <w:t>בס</w:t>
            </w:r>
            <w:bookmarkStart w:id="41073" w:name="_ETM_Q1_2161903"/>
            <w:bookmarkEnd w:id="41073"/>
            <w:r>
              <w:rPr>
                <w:rFonts w:hint="cs"/>
                <w:rtl/>
              </w:rPr>
              <w:t>עיף קטן (ב)</w:t>
            </w:r>
            <w:bookmarkStart w:id="41074" w:name="_ETM_Q1_2169406"/>
            <w:bookmarkEnd w:id="41074"/>
            <w:r>
              <w:rPr>
                <w:rFonts w:hint="cs"/>
                <w:rtl/>
              </w:rPr>
              <w:t xml:space="preserve"> ראש הג"א </w:t>
            </w:r>
            <w:bookmarkStart w:id="41075" w:name="_ETM_Q1_2168406"/>
            <w:bookmarkEnd w:id="41075"/>
            <w:r>
              <w:rPr>
                <w:rFonts w:hint="cs"/>
                <w:rtl/>
              </w:rPr>
              <w:t xml:space="preserve">רשאי להפחית את מספר </w:t>
            </w:r>
            <w:bookmarkStart w:id="41076" w:name="_ETM_Q1_2166404"/>
            <w:bookmarkEnd w:id="41076"/>
            <w:r>
              <w:rPr>
                <w:rFonts w:hint="cs"/>
                <w:rtl/>
              </w:rPr>
              <w:t>האנשים הרשאים לשהות בכל</w:t>
            </w:r>
            <w:bookmarkStart w:id="41077" w:name="_ETM_Q1_2172155"/>
            <w:bookmarkEnd w:id="41077"/>
            <w:r>
              <w:rPr>
                <w:rFonts w:hint="cs"/>
                <w:rtl/>
              </w:rPr>
              <w:t xml:space="preserve"> זמן נתון</w:t>
            </w:r>
            <w:bookmarkStart w:id="41078" w:name="_ETM_Q1_2171402"/>
            <w:bookmarkStart w:id="41079" w:name="_ETM_Q1_2174655"/>
            <w:bookmarkStart w:id="41080" w:name="_ETM_Q1_2174906"/>
            <w:bookmarkEnd w:id="41078"/>
            <w:bookmarkEnd w:id="41079"/>
            <w:bookmarkEnd w:id="41080"/>
            <w:r>
              <w:rPr>
                <w:rFonts w:hint="cs"/>
                <w:rtl/>
              </w:rPr>
              <w:t xml:space="preserve"> במתחם רבי שמעון בר יוחאי ובמתחם ישיבת בני-עקיבא</w:t>
            </w:r>
            <w:bookmarkStart w:id="41081" w:name="_ETM_Q1_2171655"/>
            <w:bookmarkEnd w:id="41081"/>
            <w:r>
              <w:rPr>
                <w:rFonts w:hint="cs"/>
                <w:rtl/>
              </w:rPr>
              <w:t>;</w:t>
            </w:r>
          </w:p>
        </w:tc>
      </w:tr>
    </w:tbl>
    <w:p w14:paraId="055C3C7E" w14:textId="77777777" w:rsidR="001D69BF" w:rsidRDefault="001D69BF" w:rsidP="00061282">
      <w:pPr>
        <w:rPr>
          <w:rtl/>
        </w:rPr>
      </w:pPr>
      <w:bookmarkStart w:id="41082" w:name="_ETM_Q1_2178654"/>
      <w:bookmarkEnd w:id="41082"/>
    </w:p>
    <w:p w14:paraId="371CC928" w14:textId="144DFCAD" w:rsidR="001D69BF" w:rsidRDefault="001D69BF" w:rsidP="001D69BF">
      <w:pPr>
        <w:pStyle w:val="a4"/>
        <w:keepNext/>
        <w:rPr>
          <w:rtl/>
        </w:rPr>
      </w:pPr>
      <w:bookmarkStart w:id="41083" w:name="ET_speaker_יערה_למברגר_3392"/>
      <w:r w:rsidRPr="001D69BF">
        <w:rPr>
          <w:rStyle w:val="TagStyle"/>
          <w:rtl/>
        </w:rPr>
        <w:t xml:space="preserve"> &lt;&lt; דובר &gt;&gt; </w:t>
      </w:r>
      <w:r>
        <w:rPr>
          <w:rtl/>
        </w:rPr>
        <w:t>יערה למברגר:</w:t>
      </w:r>
      <w:r w:rsidRPr="001D69BF">
        <w:rPr>
          <w:rStyle w:val="TagStyle"/>
          <w:rtl/>
        </w:rPr>
        <w:t xml:space="preserve"> &lt;&lt; דובר &gt;&gt;</w:t>
      </w:r>
      <w:r>
        <w:rPr>
          <w:rtl/>
        </w:rPr>
        <w:t xml:space="preserve">   </w:t>
      </w:r>
      <w:bookmarkEnd w:id="41083"/>
    </w:p>
    <w:p w14:paraId="38224CC8" w14:textId="77777777" w:rsidR="001D69BF" w:rsidRDefault="001D69BF" w:rsidP="001D69BF">
      <w:pPr>
        <w:pStyle w:val="KeepWithNext"/>
        <w:rPr>
          <w:rtl/>
        </w:rPr>
      </w:pPr>
    </w:p>
    <w:p w14:paraId="3FC5D42E" w14:textId="7FE158B0" w:rsidR="001D69BF" w:rsidRDefault="001D69BF" w:rsidP="001D69BF">
      <w:pPr>
        <w:rPr>
          <w:rtl/>
        </w:rPr>
      </w:pPr>
      <w:bookmarkStart w:id="41084" w:name="_ETM_Q1_2179906"/>
      <w:bookmarkStart w:id="41085" w:name="_ETM_Q1_2176906"/>
      <w:bookmarkEnd w:id="41084"/>
      <w:bookmarkEnd w:id="41085"/>
      <w:r>
        <w:rPr>
          <w:rFonts w:hint="cs"/>
          <w:rtl/>
        </w:rPr>
        <w:t>רגע, למה הסעי</w:t>
      </w:r>
      <w:bookmarkStart w:id="41086" w:name="_ETM_Q1_2177152"/>
      <w:bookmarkStart w:id="41087" w:name="_ETM_Q1_2174653"/>
      <w:bookmarkEnd w:id="41086"/>
      <w:bookmarkEnd w:id="41087"/>
      <w:r>
        <w:rPr>
          <w:rFonts w:hint="cs"/>
          <w:rtl/>
        </w:rPr>
        <w:t xml:space="preserve">ף הזה חזר בעצם? </w:t>
      </w:r>
    </w:p>
    <w:p w14:paraId="4323E8CC" w14:textId="77777777" w:rsidR="001D69BF" w:rsidRDefault="001D69BF" w:rsidP="001D69BF">
      <w:pPr>
        <w:rPr>
          <w:rtl/>
        </w:rPr>
      </w:pPr>
      <w:bookmarkStart w:id="41088" w:name="_ETM_Q1_2178403"/>
      <w:bookmarkStart w:id="41089" w:name="_ETM_Q1_2180403"/>
      <w:bookmarkEnd w:id="41088"/>
      <w:bookmarkEnd w:id="41089"/>
    </w:p>
    <w:p w14:paraId="3D3B43FC" w14:textId="3FCC4ABC" w:rsidR="001D69BF" w:rsidRDefault="001D69BF" w:rsidP="001D69BF">
      <w:pPr>
        <w:pStyle w:val="af9"/>
        <w:keepNext/>
        <w:rPr>
          <w:rtl/>
        </w:rPr>
      </w:pPr>
      <w:bookmarkStart w:id="41090" w:name="ET_guest_882312_3393"/>
      <w:r w:rsidRPr="001D69BF">
        <w:rPr>
          <w:rStyle w:val="TagStyle"/>
          <w:rtl/>
        </w:rPr>
        <w:t xml:space="preserve"> &lt;&lt; אורח &gt;&gt; </w:t>
      </w:r>
      <w:r>
        <w:rPr>
          <w:rtl/>
        </w:rPr>
        <w:t>רועי הראל:</w:t>
      </w:r>
      <w:r w:rsidRPr="001D69BF">
        <w:rPr>
          <w:rStyle w:val="TagStyle"/>
          <w:rtl/>
        </w:rPr>
        <w:t xml:space="preserve"> &lt;&lt; אורח &gt;&gt;</w:t>
      </w:r>
      <w:r>
        <w:rPr>
          <w:rtl/>
        </w:rPr>
        <w:t xml:space="preserve">   </w:t>
      </w:r>
      <w:bookmarkEnd w:id="41090"/>
    </w:p>
    <w:p w14:paraId="4FEB15B9" w14:textId="77777777" w:rsidR="001D69BF" w:rsidRDefault="001D69BF" w:rsidP="001D69BF">
      <w:pPr>
        <w:pStyle w:val="KeepWithNext"/>
        <w:rPr>
          <w:rtl/>
        </w:rPr>
      </w:pPr>
    </w:p>
    <w:p w14:paraId="2DF40EC3" w14:textId="7F44F08E" w:rsidR="001D69BF" w:rsidRDefault="001D69BF" w:rsidP="001D69BF">
      <w:pPr>
        <w:rPr>
          <w:rtl/>
        </w:rPr>
      </w:pPr>
      <w:bookmarkStart w:id="41091" w:name="_ETM_Q1_2182152"/>
      <w:bookmarkStart w:id="41092" w:name="_ETM_Q1_2182402"/>
      <w:bookmarkStart w:id="41093" w:name="_ETM_Q1_2179402"/>
      <w:bookmarkStart w:id="41094" w:name="_ETM_Q1_2176653"/>
      <w:bookmarkEnd w:id="41091"/>
      <w:bookmarkEnd w:id="41092"/>
      <w:bookmarkEnd w:id="41093"/>
      <w:bookmarkEnd w:id="41094"/>
      <w:r>
        <w:rPr>
          <w:rFonts w:hint="cs"/>
          <w:rtl/>
        </w:rPr>
        <w:t>מה ההבדל בין זה לבין - - -</w:t>
      </w:r>
    </w:p>
    <w:p w14:paraId="178DA739" w14:textId="77777777" w:rsidR="001D69BF" w:rsidRDefault="001D69BF" w:rsidP="001D69BF">
      <w:pPr>
        <w:rPr>
          <w:rtl/>
        </w:rPr>
      </w:pPr>
      <w:bookmarkStart w:id="41095" w:name="_ETM_Q1_2179905"/>
      <w:bookmarkStart w:id="41096" w:name="_ETM_Q1_2182405"/>
      <w:bookmarkEnd w:id="41095"/>
      <w:bookmarkEnd w:id="41096"/>
    </w:p>
    <w:p w14:paraId="449C7796" w14:textId="371AE31F" w:rsidR="001D69BF" w:rsidRDefault="001D69BF" w:rsidP="001D69BF">
      <w:pPr>
        <w:pStyle w:val="a4"/>
        <w:keepNext/>
        <w:rPr>
          <w:rtl/>
        </w:rPr>
      </w:pPr>
      <w:bookmarkStart w:id="41097" w:name="ET_speaker_מירי_פרנקלשור_3394"/>
      <w:r w:rsidRPr="001D69BF">
        <w:rPr>
          <w:rStyle w:val="TagStyle"/>
          <w:rtl/>
        </w:rPr>
        <w:t xml:space="preserve"> &lt;&lt; דובר &gt;&gt; </w:t>
      </w:r>
      <w:r>
        <w:rPr>
          <w:rtl/>
        </w:rPr>
        <w:t>מירי פרנקל-שור:</w:t>
      </w:r>
      <w:r w:rsidRPr="001D69BF">
        <w:rPr>
          <w:rStyle w:val="TagStyle"/>
          <w:rtl/>
        </w:rPr>
        <w:t xml:space="preserve"> &lt;&lt; דובר &gt;&gt;</w:t>
      </w:r>
      <w:r>
        <w:rPr>
          <w:rtl/>
        </w:rPr>
        <w:t xml:space="preserve">   </w:t>
      </w:r>
      <w:bookmarkEnd w:id="41097"/>
    </w:p>
    <w:p w14:paraId="5FDF4FC6" w14:textId="77777777" w:rsidR="001D69BF" w:rsidRDefault="001D69BF" w:rsidP="001D69BF">
      <w:pPr>
        <w:pStyle w:val="KeepWithNext"/>
        <w:rPr>
          <w:rtl/>
        </w:rPr>
      </w:pPr>
    </w:p>
    <w:p w14:paraId="02978507" w14:textId="7254C60C" w:rsidR="001D69BF" w:rsidRDefault="001D69BF" w:rsidP="001D69BF">
      <w:pPr>
        <w:rPr>
          <w:rtl/>
        </w:rPr>
      </w:pPr>
      <w:bookmarkStart w:id="41098" w:name="_ETM_Q1_2183904"/>
      <w:bookmarkStart w:id="41099" w:name="_ETM_Q1_2184155"/>
      <w:bookmarkEnd w:id="41098"/>
      <w:bookmarkEnd w:id="41099"/>
      <w:r>
        <w:rPr>
          <w:rFonts w:hint="cs"/>
          <w:rtl/>
        </w:rPr>
        <w:t>מכיוון שאנחנו רוצים לחשוב. אני נוטה ל</w:t>
      </w:r>
      <w:bookmarkStart w:id="41100" w:name="_ETM_Q1_2188905"/>
      <w:bookmarkStart w:id="41101" w:name="_ETM_Q1_2186905"/>
      <w:bookmarkEnd w:id="41100"/>
      <w:bookmarkEnd w:id="41101"/>
      <w:r>
        <w:rPr>
          <w:rFonts w:hint="cs"/>
          <w:rtl/>
        </w:rPr>
        <w:t>החליט שהסעיף הזה כן רלוונטי פה. אם אנחנו כבר מכ</w:t>
      </w:r>
      <w:bookmarkStart w:id="41102" w:name="_ETM_Q1_2193906"/>
      <w:bookmarkEnd w:id="41102"/>
      <w:r>
        <w:rPr>
          <w:rFonts w:hint="cs"/>
          <w:rtl/>
        </w:rPr>
        <w:t xml:space="preserve">ניסים את </w:t>
      </w:r>
      <w:bookmarkStart w:id="41103" w:name="_ETM_Q1_2194155"/>
      <w:bookmarkEnd w:id="41103"/>
      <w:r>
        <w:rPr>
          <w:rFonts w:hint="cs"/>
          <w:rtl/>
        </w:rPr>
        <w:t>סגירת השטח ואו</w:t>
      </w:r>
      <w:bookmarkStart w:id="41104" w:name="_ETM_Q1_2191155"/>
      <w:bookmarkEnd w:id="41104"/>
      <w:r>
        <w:rPr>
          <w:rFonts w:hint="cs"/>
          <w:rtl/>
        </w:rPr>
        <w:t>מרים שי</w:t>
      </w:r>
      <w:bookmarkStart w:id="41105" w:name="_ETM_Q1_2194903"/>
      <w:bookmarkEnd w:id="41105"/>
      <w:r>
        <w:rPr>
          <w:rFonts w:hint="cs"/>
          <w:rtl/>
        </w:rPr>
        <w:t xml:space="preserve">ש הגבלה אז אנחנו לא רוצים שרק תהיה </w:t>
      </w:r>
      <w:bookmarkStart w:id="41106" w:name="_ETM_Q1_2200652"/>
      <w:bookmarkEnd w:id="41106"/>
      <w:r>
        <w:rPr>
          <w:rFonts w:hint="cs"/>
          <w:rtl/>
        </w:rPr>
        <w:t>כתובה הפנייה לחוק ההתגוננ</w:t>
      </w:r>
      <w:bookmarkStart w:id="41107" w:name="_ETM_Q1_2198152"/>
      <w:bookmarkEnd w:id="41107"/>
      <w:r>
        <w:rPr>
          <w:rFonts w:hint="cs"/>
          <w:rtl/>
        </w:rPr>
        <w:t xml:space="preserve">ות האזרחית </w:t>
      </w:r>
      <w:bookmarkStart w:id="41108" w:name="_ETM_Q1_2201154"/>
      <w:bookmarkEnd w:id="41108"/>
      <w:r>
        <w:rPr>
          <w:rFonts w:hint="cs"/>
          <w:rtl/>
        </w:rPr>
        <w:t>א</w:t>
      </w:r>
      <w:bookmarkStart w:id="41109" w:name="_ETM_Q1_2198154"/>
      <w:bookmarkEnd w:id="41109"/>
      <w:r>
        <w:rPr>
          <w:rFonts w:hint="cs"/>
          <w:rtl/>
        </w:rPr>
        <w:t>לא שיש פה מספר וג</w:t>
      </w:r>
      <w:bookmarkStart w:id="41110" w:name="_ETM_Q1_2203652"/>
      <w:bookmarkStart w:id="41111" w:name="_ETM_Q1_2205654"/>
      <w:bookmarkStart w:id="41112" w:name="_ETM_Q1_2206903"/>
      <w:bookmarkStart w:id="41113" w:name="_ETM_Q1_2204403"/>
      <w:bookmarkStart w:id="41114" w:name="_ETM_Q1_2202155"/>
      <w:bookmarkStart w:id="41115" w:name="_ETM_Q1_2199403"/>
      <w:bookmarkStart w:id="41116" w:name="_ETM_Q1_2204655"/>
      <w:bookmarkStart w:id="41117" w:name="_ETM_Q1_2203154"/>
      <w:bookmarkStart w:id="41118" w:name="_ETM_Q1_2200403"/>
      <w:bookmarkStart w:id="41119" w:name="_ETM_Q1_2197654"/>
      <w:bookmarkStart w:id="41120" w:name="_ETM_Q1_2197902"/>
      <w:bookmarkStart w:id="41121" w:name="_ETM_Q1_2194902"/>
      <w:bookmarkStart w:id="41122" w:name="_ETM_Q1_2192151"/>
      <w:bookmarkStart w:id="41123" w:name="_ETM_Q1_2195402"/>
      <w:bookmarkStart w:id="41124" w:name="_ETM_Q1_2200902"/>
      <w:bookmarkEnd w:id="41110"/>
      <w:bookmarkEnd w:id="41111"/>
      <w:bookmarkEnd w:id="41112"/>
      <w:bookmarkEnd w:id="41113"/>
      <w:bookmarkEnd w:id="41114"/>
      <w:bookmarkEnd w:id="41115"/>
      <w:bookmarkEnd w:id="41116"/>
      <w:bookmarkEnd w:id="41117"/>
      <w:bookmarkEnd w:id="41118"/>
      <w:bookmarkEnd w:id="41119"/>
      <w:bookmarkEnd w:id="41120"/>
      <w:bookmarkEnd w:id="41121"/>
      <w:bookmarkEnd w:id="41122"/>
      <w:bookmarkEnd w:id="41123"/>
      <w:bookmarkEnd w:id="41124"/>
      <w:r>
        <w:rPr>
          <w:rFonts w:hint="cs"/>
          <w:rtl/>
        </w:rPr>
        <w:t>ם שראש הג"א יכול להפ</w:t>
      </w:r>
      <w:bookmarkStart w:id="41125" w:name="_ETM_Q1_2203656"/>
      <w:bookmarkEnd w:id="41125"/>
      <w:r>
        <w:rPr>
          <w:rFonts w:hint="cs"/>
          <w:rtl/>
        </w:rPr>
        <w:t xml:space="preserve">חית </w:t>
      </w:r>
      <w:bookmarkStart w:id="41126" w:name="_ETM_Q1_2203903"/>
      <w:bookmarkEnd w:id="41126"/>
      <w:r>
        <w:rPr>
          <w:rFonts w:hint="cs"/>
          <w:rtl/>
        </w:rPr>
        <w:t>את המספר אם הוא</w:t>
      </w:r>
      <w:bookmarkStart w:id="41127" w:name="_ETM_Q1_2207152"/>
      <w:bookmarkEnd w:id="41127"/>
      <w:r>
        <w:rPr>
          <w:rFonts w:hint="cs"/>
          <w:rtl/>
        </w:rPr>
        <w:t xml:space="preserve"> חושב</w:t>
      </w:r>
      <w:bookmarkStart w:id="41128" w:name="_ETM_Q1_2205417"/>
      <w:bookmarkEnd w:id="41128"/>
      <w:r>
        <w:rPr>
          <w:rFonts w:hint="cs"/>
          <w:rtl/>
        </w:rPr>
        <w:t xml:space="preserve"> שצריך. </w:t>
      </w:r>
    </w:p>
    <w:p w14:paraId="6FDB78FE" w14:textId="77777777" w:rsidR="001D69BF" w:rsidRDefault="001D69BF" w:rsidP="001D69BF">
      <w:pPr>
        <w:rPr>
          <w:rtl/>
        </w:rPr>
      </w:pPr>
      <w:bookmarkStart w:id="41129" w:name="_ETM_Q1_2209652"/>
      <w:bookmarkStart w:id="41130" w:name="_ETM_Q1_2208402"/>
      <w:bookmarkStart w:id="41131" w:name="_ETM_Q1_2208652"/>
      <w:bookmarkEnd w:id="41129"/>
      <w:bookmarkEnd w:id="41130"/>
      <w:bookmarkEnd w:id="41131"/>
    </w:p>
    <w:p w14:paraId="741A804F" w14:textId="3C8411CE" w:rsidR="001D69BF" w:rsidRDefault="001D69BF" w:rsidP="001D69BF">
      <w:pPr>
        <w:pStyle w:val="af9"/>
        <w:keepNext/>
        <w:rPr>
          <w:rtl/>
        </w:rPr>
      </w:pPr>
      <w:bookmarkStart w:id="41132" w:name="ET_guest_919176_3395"/>
      <w:r w:rsidRPr="001D69BF">
        <w:rPr>
          <w:rStyle w:val="TagStyle"/>
          <w:rtl/>
        </w:rPr>
        <w:t xml:space="preserve"> &lt;&lt; אורח &gt;&gt; </w:t>
      </w:r>
      <w:r>
        <w:rPr>
          <w:rtl/>
        </w:rPr>
        <w:t>רסן ענאן סרחאן:</w:t>
      </w:r>
      <w:r w:rsidRPr="001D69BF">
        <w:rPr>
          <w:rStyle w:val="TagStyle"/>
          <w:rtl/>
        </w:rPr>
        <w:t xml:space="preserve"> &lt;&lt; אורח &gt;&gt;</w:t>
      </w:r>
      <w:r>
        <w:rPr>
          <w:rtl/>
        </w:rPr>
        <w:t xml:space="preserve">   </w:t>
      </w:r>
      <w:bookmarkEnd w:id="41132"/>
    </w:p>
    <w:p w14:paraId="59EEE8C4" w14:textId="77777777" w:rsidR="001D69BF" w:rsidRDefault="001D69BF" w:rsidP="001D69BF">
      <w:pPr>
        <w:pStyle w:val="KeepWithNext"/>
        <w:rPr>
          <w:rtl/>
        </w:rPr>
      </w:pPr>
    </w:p>
    <w:p w14:paraId="298B9B8C" w14:textId="56BD6D99" w:rsidR="001D69BF" w:rsidRDefault="001D69BF" w:rsidP="001D69BF">
      <w:pPr>
        <w:rPr>
          <w:rtl/>
        </w:rPr>
      </w:pPr>
      <w:bookmarkStart w:id="41133" w:name="_ETM_Q1_2209904"/>
      <w:bookmarkEnd w:id="41133"/>
      <w:r>
        <w:rPr>
          <w:rFonts w:hint="cs"/>
          <w:rtl/>
        </w:rPr>
        <w:t>גב</w:t>
      </w:r>
      <w:bookmarkStart w:id="41134" w:name="_ETM_Q1_2210401"/>
      <w:bookmarkEnd w:id="41134"/>
      <w:r>
        <w:rPr>
          <w:rFonts w:hint="cs"/>
          <w:rtl/>
        </w:rPr>
        <w:t>רתי, אין לנו מניעה לכך</w:t>
      </w:r>
      <w:bookmarkStart w:id="41135" w:name="_ETM_Q1_2212906"/>
      <w:bookmarkEnd w:id="41135"/>
      <w:r>
        <w:rPr>
          <w:rFonts w:hint="cs"/>
          <w:rtl/>
        </w:rPr>
        <w:t>.</w:t>
      </w:r>
    </w:p>
    <w:p w14:paraId="71C9531B" w14:textId="77777777" w:rsidR="001D69BF" w:rsidRDefault="001D69BF" w:rsidP="001D69BF">
      <w:pPr>
        <w:rPr>
          <w:rtl/>
        </w:rPr>
      </w:pPr>
      <w:bookmarkStart w:id="41136" w:name="_ETM_Q1_2211156"/>
      <w:bookmarkStart w:id="41137" w:name="_ETM_Q1_2206156"/>
      <w:bookmarkStart w:id="41138" w:name="_ETM_Q1_2206652"/>
      <w:bookmarkEnd w:id="41136"/>
      <w:bookmarkEnd w:id="41137"/>
      <w:bookmarkEnd w:id="41138"/>
    </w:p>
    <w:p w14:paraId="653B770E" w14:textId="1A75BB72" w:rsidR="001D69BF" w:rsidRDefault="001D69BF" w:rsidP="001D69BF">
      <w:pPr>
        <w:pStyle w:val="a4"/>
        <w:keepNext/>
        <w:rPr>
          <w:rtl/>
        </w:rPr>
      </w:pPr>
      <w:bookmarkStart w:id="41139" w:name="ET_speaker_יערה_למברגר_3396"/>
      <w:r w:rsidRPr="001D69BF">
        <w:rPr>
          <w:rStyle w:val="TagStyle"/>
          <w:rtl/>
        </w:rPr>
        <w:t xml:space="preserve"> &lt;&lt; דובר &gt;&gt; </w:t>
      </w:r>
      <w:r>
        <w:rPr>
          <w:rtl/>
        </w:rPr>
        <w:t>יערה למברגר:</w:t>
      </w:r>
      <w:r w:rsidRPr="001D69BF">
        <w:rPr>
          <w:rStyle w:val="TagStyle"/>
          <w:rtl/>
        </w:rPr>
        <w:t xml:space="preserve"> &lt;&lt; דובר &gt;&gt;</w:t>
      </w:r>
      <w:r>
        <w:rPr>
          <w:rtl/>
        </w:rPr>
        <w:t xml:space="preserve">   </w:t>
      </w:r>
      <w:bookmarkEnd w:id="41139"/>
    </w:p>
    <w:p w14:paraId="565D0901" w14:textId="77777777" w:rsidR="001D69BF" w:rsidRDefault="001D69BF" w:rsidP="001D69BF">
      <w:pPr>
        <w:pStyle w:val="KeepWithNext"/>
        <w:rPr>
          <w:rtl/>
        </w:rPr>
      </w:pPr>
    </w:p>
    <w:p w14:paraId="16A57DB6" w14:textId="20F38CDC" w:rsidR="001D69BF" w:rsidRDefault="001D69BF" w:rsidP="001D69BF">
      <w:pPr>
        <w:rPr>
          <w:rtl/>
        </w:rPr>
      </w:pPr>
      <w:bookmarkStart w:id="41140" w:name="_ETM_Q1_2209404"/>
      <w:bookmarkStart w:id="41141" w:name="_ETM_Q1_2209656"/>
      <w:bookmarkEnd w:id="41140"/>
      <w:bookmarkEnd w:id="41141"/>
      <w:r>
        <w:rPr>
          <w:rFonts w:hint="cs"/>
          <w:rtl/>
        </w:rPr>
        <w:t xml:space="preserve">חסרה פה סיפה. </w:t>
      </w:r>
      <w:bookmarkStart w:id="41142" w:name="_ETM_Q1_2213652"/>
      <w:bookmarkEnd w:id="41142"/>
      <w:r>
        <w:rPr>
          <w:rFonts w:hint="cs"/>
          <w:rtl/>
        </w:rPr>
        <w:t>אם מצא כי יש לו - - -</w:t>
      </w:r>
      <w:bookmarkStart w:id="41143" w:name="_ETM_Q1_2216152"/>
      <w:bookmarkStart w:id="41144" w:name="_ETM_Q1_2213152"/>
      <w:bookmarkStart w:id="41145" w:name="_ETM_Q1_2212404"/>
      <w:bookmarkEnd w:id="41143"/>
      <w:bookmarkEnd w:id="41144"/>
      <w:bookmarkEnd w:id="41145"/>
    </w:p>
    <w:p w14:paraId="6AF51977" w14:textId="77777777" w:rsidR="001D69BF" w:rsidRDefault="001D69BF" w:rsidP="001D69BF">
      <w:pPr>
        <w:rPr>
          <w:rtl/>
        </w:rPr>
      </w:pPr>
      <w:bookmarkStart w:id="41146" w:name="_ETM_Q1_2212654"/>
      <w:bookmarkStart w:id="41147" w:name="_ETM_Q1_2213153"/>
      <w:bookmarkStart w:id="41148" w:name="_ETM_Q1_2213903"/>
      <w:bookmarkEnd w:id="41146"/>
      <w:bookmarkEnd w:id="41147"/>
      <w:bookmarkEnd w:id="41148"/>
    </w:p>
    <w:p w14:paraId="1C33A8E7" w14:textId="130208BA" w:rsidR="001D69BF" w:rsidRDefault="001D69BF" w:rsidP="001D69BF">
      <w:pPr>
        <w:pStyle w:val="a4"/>
        <w:keepNext/>
        <w:rPr>
          <w:rtl/>
        </w:rPr>
      </w:pPr>
      <w:bookmarkStart w:id="41149" w:name="ET_speaker_מירי_פרנקלשור_3397"/>
      <w:r w:rsidRPr="001D69BF">
        <w:rPr>
          <w:rStyle w:val="TagStyle"/>
          <w:rtl/>
        </w:rPr>
        <w:t xml:space="preserve"> &lt;&lt; דובר &gt;&gt; </w:t>
      </w:r>
      <w:r>
        <w:rPr>
          <w:rtl/>
        </w:rPr>
        <w:t>מירי פרנקל-שור:</w:t>
      </w:r>
      <w:r w:rsidRPr="001D69BF">
        <w:rPr>
          <w:rStyle w:val="TagStyle"/>
          <w:rtl/>
        </w:rPr>
        <w:t xml:space="preserve"> &lt;&lt; דובר &gt;&gt;</w:t>
      </w:r>
      <w:r>
        <w:rPr>
          <w:rtl/>
        </w:rPr>
        <w:t xml:space="preserve">   </w:t>
      </w:r>
      <w:bookmarkEnd w:id="41149"/>
    </w:p>
    <w:p w14:paraId="207EEE27" w14:textId="77777777" w:rsidR="001D69BF" w:rsidRDefault="001D69BF" w:rsidP="001D69BF">
      <w:pPr>
        <w:pStyle w:val="KeepWithNext"/>
        <w:rPr>
          <w:rtl/>
        </w:rPr>
      </w:pPr>
    </w:p>
    <w:p w14:paraId="6329CC83" w14:textId="28B914FB" w:rsidR="001D69BF" w:rsidRDefault="001D69BF" w:rsidP="001D69BF">
      <w:pPr>
        <w:rPr>
          <w:rtl/>
        </w:rPr>
      </w:pPr>
      <w:bookmarkStart w:id="41150" w:name="_ETM_Q1_2215653"/>
      <w:bookmarkEnd w:id="41150"/>
      <w:r>
        <w:rPr>
          <w:rFonts w:hint="cs"/>
          <w:rtl/>
        </w:rPr>
        <w:t>בסדר,</w:t>
      </w:r>
      <w:bookmarkStart w:id="41151" w:name="_ETM_Q1_2215903"/>
      <w:bookmarkEnd w:id="41151"/>
      <w:r>
        <w:rPr>
          <w:rFonts w:hint="cs"/>
          <w:rtl/>
        </w:rPr>
        <w:t xml:space="preserve"> בר</w:t>
      </w:r>
      <w:bookmarkStart w:id="41152" w:name="_ETM_Q1_2209401"/>
      <w:bookmarkEnd w:id="41152"/>
      <w:r>
        <w:rPr>
          <w:rFonts w:hint="cs"/>
          <w:rtl/>
        </w:rPr>
        <w:t>ור.</w:t>
      </w:r>
    </w:p>
    <w:p w14:paraId="5F1699DB" w14:textId="77777777" w:rsidR="001D69BF" w:rsidRDefault="001D69BF" w:rsidP="001D69BF">
      <w:pPr>
        <w:rPr>
          <w:rtl/>
        </w:rPr>
      </w:pPr>
      <w:bookmarkStart w:id="41153" w:name="_ETM_Q1_2215652"/>
      <w:bookmarkEnd w:id="41153"/>
    </w:p>
    <w:p w14:paraId="4035C153" w14:textId="585FF860" w:rsidR="001D69BF" w:rsidRDefault="001D69BF" w:rsidP="001D69BF">
      <w:pPr>
        <w:pStyle w:val="af9"/>
        <w:keepNext/>
        <w:rPr>
          <w:rtl/>
        </w:rPr>
      </w:pPr>
      <w:bookmarkStart w:id="41154" w:name="ET_guest_882312_3398"/>
      <w:r w:rsidRPr="001D69BF">
        <w:rPr>
          <w:rStyle w:val="TagStyle"/>
          <w:rtl/>
        </w:rPr>
        <w:t xml:space="preserve"> &lt;&lt; אורח &gt;&gt; </w:t>
      </w:r>
      <w:r>
        <w:rPr>
          <w:rtl/>
        </w:rPr>
        <w:t>רועי הראל:</w:t>
      </w:r>
      <w:r w:rsidRPr="001D69BF">
        <w:rPr>
          <w:rStyle w:val="TagStyle"/>
          <w:rtl/>
        </w:rPr>
        <w:t xml:space="preserve"> &lt;&lt; אורח &gt;&gt;</w:t>
      </w:r>
      <w:r>
        <w:rPr>
          <w:rtl/>
        </w:rPr>
        <w:t xml:space="preserve">   </w:t>
      </w:r>
      <w:bookmarkEnd w:id="41154"/>
    </w:p>
    <w:p w14:paraId="49D93EB7" w14:textId="77777777" w:rsidR="001D69BF" w:rsidRDefault="001D69BF" w:rsidP="001D69BF">
      <w:pPr>
        <w:pStyle w:val="KeepWithNext"/>
        <w:rPr>
          <w:rtl/>
        </w:rPr>
      </w:pPr>
    </w:p>
    <w:p w14:paraId="4639F049" w14:textId="77777777" w:rsidR="001D69BF" w:rsidRDefault="001D69BF" w:rsidP="001D69BF">
      <w:pPr>
        <w:rPr>
          <w:rtl/>
        </w:rPr>
      </w:pPr>
      <w:bookmarkStart w:id="41155" w:name="_ETM_Q1_2217152"/>
      <w:bookmarkStart w:id="41156" w:name="_ETM_Q1_2217406"/>
      <w:bookmarkStart w:id="41157" w:name="_ETM_Q1_2214902"/>
      <w:bookmarkStart w:id="41158" w:name="_ETM_Q1_2212156"/>
      <w:bookmarkEnd w:id="41155"/>
      <w:bookmarkEnd w:id="41156"/>
      <w:bookmarkEnd w:id="41157"/>
      <w:bookmarkEnd w:id="41158"/>
      <w:r>
        <w:rPr>
          <w:rFonts w:hint="cs"/>
          <w:rtl/>
        </w:rPr>
        <w:t xml:space="preserve">אז אפשר </w:t>
      </w:r>
      <w:bookmarkStart w:id="41159" w:name="_ETM_Q1_2215405"/>
      <w:bookmarkStart w:id="41160" w:name="_ETM_Q1_2213403"/>
      <w:bookmarkEnd w:id="41159"/>
      <w:bookmarkEnd w:id="41160"/>
      <w:r>
        <w:rPr>
          <w:rFonts w:hint="cs"/>
          <w:rtl/>
        </w:rPr>
        <w:t xml:space="preserve">לשים בסוף "השר </w:t>
      </w:r>
      <w:bookmarkStart w:id="41161" w:name="_ETM_Q1_2220656"/>
      <w:bookmarkStart w:id="41162" w:name="_ETM_Q1_2215406"/>
      <w:bookmarkEnd w:id="41161"/>
      <w:r>
        <w:rPr>
          <w:rFonts w:hint="cs"/>
          <w:rtl/>
        </w:rPr>
        <w:t>יתאים את מספר ההיתרים בהתאם ולמחוק את (ב).</w:t>
      </w:r>
      <w:bookmarkStart w:id="41163" w:name="_ETM_Q1_2222156"/>
      <w:bookmarkStart w:id="41164" w:name="_ETM_Q1_2219405"/>
      <w:bookmarkStart w:id="41165" w:name="_ETM_Q1_2216905"/>
      <w:bookmarkEnd w:id="41163"/>
      <w:bookmarkEnd w:id="41164"/>
      <w:bookmarkEnd w:id="41165"/>
    </w:p>
    <w:p w14:paraId="36A82A6C" w14:textId="77777777" w:rsidR="001D69BF" w:rsidRDefault="001D69BF" w:rsidP="001D69BF">
      <w:pPr>
        <w:rPr>
          <w:rtl/>
        </w:rPr>
      </w:pPr>
      <w:bookmarkStart w:id="41166" w:name="_ETM_Q1_2217903"/>
      <w:bookmarkStart w:id="41167" w:name="_ETM_Q1_2219655"/>
      <w:bookmarkEnd w:id="41166"/>
      <w:bookmarkEnd w:id="41167"/>
    </w:p>
    <w:p w14:paraId="279BB081" w14:textId="1C7A7254" w:rsidR="001D69BF" w:rsidRDefault="001D69BF" w:rsidP="001D69BF">
      <w:pPr>
        <w:pStyle w:val="a4"/>
        <w:keepNext/>
        <w:rPr>
          <w:rtl/>
        </w:rPr>
      </w:pPr>
      <w:bookmarkStart w:id="41168" w:name="ET_speaker_מירי_פרנקלשור_3400"/>
      <w:r w:rsidRPr="001D69BF">
        <w:rPr>
          <w:rStyle w:val="TagStyle"/>
          <w:rtl/>
        </w:rPr>
        <w:t xml:space="preserve"> &lt;&lt; דובר &gt;&gt; </w:t>
      </w:r>
      <w:r>
        <w:rPr>
          <w:rtl/>
        </w:rPr>
        <w:t>מירי פרנקל-שור:</w:t>
      </w:r>
      <w:r w:rsidRPr="001D69BF">
        <w:rPr>
          <w:rStyle w:val="TagStyle"/>
          <w:rtl/>
        </w:rPr>
        <w:t xml:space="preserve"> &lt;&lt; דובר &gt;&gt;</w:t>
      </w:r>
      <w:r>
        <w:rPr>
          <w:rtl/>
        </w:rPr>
        <w:t xml:space="preserve">   </w:t>
      </w:r>
      <w:bookmarkEnd w:id="41168"/>
    </w:p>
    <w:p w14:paraId="127728E8" w14:textId="77777777" w:rsidR="001D69BF" w:rsidRDefault="001D69BF" w:rsidP="001D69BF">
      <w:pPr>
        <w:pStyle w:val="KeepWithNext"/>
        <w:rPr>
          <w:rtl/>
        </w:rPr>
      </w:pPr>
    </w:p>
    <w:p w14:paraId="44F39BD1" w14:textId="3B79683E" w:rsidR="001D69BF" w:rsidRDefault="001D69BF" w:rsidP="001D69BF">
      <w:pPr>
        <w:rPr>
          <w:rtl/>
        </w:rPr>
      </w:pPr>
      <w:bookmarkStart w:id="41169" w:name="_ETM_Q1_2221155"/>
      <w:bookmarkStart w:id="41170" w:name="_ETM_Q1_2221652"/>
      <w:bookmarkEnd w:id="41169"/>
      <w:bookmarkEnd w:id="41170"/>
      <w:r>
        <w:rPr>
          <w:rFonts w:hint="cs"/>
          <w:rtl/>
        </w:rPr>
        <w:t>נכון.</w:t>
      </w:r>
      <w:bookmarkStart w:id="41171" w:name="_ETM_Q1_2220153"/>
      <w:bookmarkEnd w:id="41171"/>
      <w:r>
        <w:rPr>
          <w:rFonts w:hint="cs"/>
          <w:rtl/>
        </w:rPr>
        <w:t xml:space="preserve"> </w:t>
      </w:r>
      <w:bookmarkStart w:id="41172" w:name="_ETM_Q1_2219156"/>
      <w:bookmarkEnd w:id="41162"/>
      <w:bookmarkEnd w:id="41172"/>
    </w:p>
    <w:p w14:paraId="6F2930FE" w14:textId="77777777" w:rsidR="001D69BF" w:rsidRDefault="001D69BF" w:rsidP="001D69BF">
      <w:pPr>
        <w:rPr>
          <w:rtl/>
        </w:rPr>
      </w:pPr>
      <w:bookmarkStart w:id="41173" w:name="_ETM_Q1_2216156"/>
      <w:bookmarkStart w:id="41174" w:name="_ETM_Q1_2213655"/>
      <w:bookmarkStart w:id="41175" w:name="_ETM_Q1_2213905"/>
      <w:bookmarkEnd w:id="41173"/>
      <w:bookmarkEnd w:id="41174"/>
      <w:bookmarkEnd w:id="41175"/>
    </w:p>
    <w:p w14:paraId="102E097E" w14:textId="727BAF14" w:rsidR="001D69BF" w:rsidRDefault="001D69BF" w:rsidP="001D69BF">
      <w:pPr>
        <w:pStyle w:val="af9"/>
        <w:keepNext/>
        <w:rPr>
          <w:rtl/>
        </w:rPr>
      </w:pPr>
      <w:bookmarkStart w:id="41176" w:name="ET_guest_903658_3399"/>
      <w:r w:rsidRPr="001D69BF">
        <w:rPr>
          <w:rStyle w:val="TagStyle"/>
          <w:rtl/>
        </w:rPr>
        <w:t xml:space="preserve"> &lt;&lt; אורח &gt;&gt; </w:t>
      </w:r>
      <w:r>
        <w:rPr>
          <w:rtl/>
        </w:rPr>
        <w:t>שירן שושנה:</w:t>
      </w:r>
      <w:r w:rsidRPr="001D69BF">
        <w:rPr>
          <w:rStyle w:val="TagStyle"/>
          <w:rtl/>
        </w:rPr>
        <w:t xml:space="preserve"> &lt;&lt; אורח &gt;&gt;</w:t>
      </w:r>
      <w:r>
        <w:rPr>
          <w:rtl/>
        </w:rPr>
        <w:t xml:space="preserve">   </w:t>
      </w:r>
      <w:bookmarkEnd w:id="41176"/>
    </w:p>
    <w:p w14:paraId="0F9122BE" w14:textId="77777777" w:rsidR="001D69BF" w:rsidRDefault="001D69BF" w:rsidP="001D69BF">
      <w:pPr>
        <w:pStyle w:val="KeepWithNext"/>
        <w:rPr>
          <w:rtl/>
        </w:rPr>
      </w:pPr>
    </w:p>
    <w:p w14:paraId="13238269" w14:textId="0BEB3F30" w:rsidR="001D69BF" w:rsidRDefault="001D69BF" w:rsidP="001D69BF">
      <w:pPr>
        <w:rPr>
          <w:rtl/>
        </w:rPr>
      </w:pPr>
      <w:bookmarkStart w:id="41177" w:name="_ETM_Q1_2216153"/>
      <w:bookmarkStart w:id="41178" w:name="_ETM_Q1_2216655"/>
      <w:bookmarkEnd w:id="41177"/>
      <w:bookmarkEnd w:id="41178"/>
      <w:r>
        <w:rPr>
          <w:rFonts w:hint="cs"/>
          <w:rtl/>
        </w:rPr>
        <w:t xml:space="preserve">לפי </w:t>
      </w:r>
      <w:bookmarkStart w:id="41179" w:name="_ETM_Q1_2221405"/>
      <w:bookmarkEnd w:id="41179"/>
      <w:r>
        <w:rPr>
          <w:rFonts w:hint="cs"/>
          <w:rtl/>
        </w:rPr>
        <w:t>סמכויותי</w:t>
      </w:r>
      <w:r>
        <w:rPr>
          <w:rFonts w:hint="eastAsia"/>
          <w:rtl/>
        </w:rPr>
        <w:t>ו</w:t>
      </w:r>
      <w:r>
        <w:rPr>
          <w:rFonts w:hint="cs"/>
          <w:rtl/>
        </w:rPr>
        <w:t xml:space="preserve"> </w:t>
      </w:r>
      <w:bookmarkStart w:id="41180" w:name="_ETM_Q1_2228903"/>
      <w:bookmarkEnd w:id="41180"/>
      <w:r>
        <w:rPr>
          <w:rFonts w:hint="cs"/>
          <w:rtl/>
        </w:rPr>
        <w:t>או בהתאם לחוק.</w:t>
      </w:r>
    </w:p>
    <w:p w14:paraId="24F4A507" w14:textId="77777777" w:rsidR="001D69BF" w:rsidRDefault="001D69BF" w:rsidP="001D69BF">
      <w:pPr>
        <w:rPr>
          <w:rtl/>
        </w:rPr>
      </w:pPr>
    </w:p>
    <w:p w14:paraId="370E1781" w14:textId="4CA64B17" w:rsidR="001D69BF" w:rsidRDefault="001D69BF" w:rsidP="001D69BF">
      <w:pPr>
        <w:pStyle w:val="af9"/>
        <w:keepNext/>
        <w:rPr>
          <w:rtl/>
        </w:rPr>
      </w:pPr>
      <w:bookmarkStart w:id="41181" w:name="ET_guest_882312_3401"/>
      <w:r w:rsidRPr="001D69BF">
        <w:rPr>
          <w:rStyle w:val="TagStyle"/>
          <w:rtl/>
        </w:rPr>
        <w:t xml:space="preserve"> &lt;&lt; אורח &gt;&gt; </w:t>
      </w:r>
      <w:r>
        <w:rPr>
          <w:rtl/>
        </w:rPr>
        <w:t>רועי הראל:</w:t>
      </w:r>
      <w:r w:rsidRPr="001D69BF">
        <w:rPr>
          <w:rStyle w:val="TagStyle"/>
          <w:rtl/>
        </w:rPr>
        <w:t xml:space="preserve"> &lt;&lt; אורח &gt;&gt;</w:t>
      </w:r>
      <w:r>
        <w:rPr>
          <w:rtl/>
        </w:rPr>
        <w:t xml:space="preserve">   </w:t>
      </w:r>
      <w:bookmarkEnd w:id="41181"/>
    </w:p>
    <w:p w14:paraId="07CB83A7" w14:textId="77777777" w:rsidR="001D69BF" w:rsidRDefault="001D69BF" w:rsidP="001D69BF">
      <w:pPr>
        <w:pStyle w:val="KeepWithNext"/>
        <w:rPr>
          <w:rtl/>
        </w:rPr>
      </w:pPr>
    </w:p>
    <w:p w14:paraId="00A6BD22" w14:textId="234E3FEC" w:rsidR="001D69BF" w:rsidRDefault="001D69BF" w:rsidP="001D69BF">
      <w:pPr>
        <w:rPr>
          <w:rtl/>
        </w:rPr>
      </w:pPr>
      <w:bookmarkStart w:id="41182" w:name="_ETM_Q1_2225651"/>
      <w:bookmarkStart w:id="41183" w:name="_ETM_Q1_2225902"/>
      <w:bookmarkStart w:id="41184" w:name="_ETM_Q1_2226156"/>
      <w:bookmarkStart w:id="41185" w:name="_ETM_Q1_2223903"/>
      <w:bookmarkStart w:id="41186" w:name="_ETM_Q1_2221901"/>
      <w:bookmarkStart w:id="41187" w:name="_ETM_Q1_2220155"/>
      <w:bookmarkStart w:id="41188" w:name="_ETM_Q1_2218905"/>
      <w:bookmarkEnd w:id="41182"/>
      <w:bookmarkEnd w:id="41183"/>
      <w:bookmarkEnd w:id="41184"/>
      <w:bookmarkEnd w:id="41185"/>
      <w:bookmarkEnd w:id="41186"/>
      <w:bookmarkEnd w:id="41187"/>
      <w:bookmarkEnd w:id="41188"/>
      <w:r>
        <w:rPr>
          <w:rFonts w:hint="cs"/>
          <w:rtl/>
        </w:rPr>
        <w:t xml:space="preserve">לא צריך את שניהם. </w:t>
      </w:r>
      <w:bookmarkStart w:id="41189" w:name="_ETM_Q1_2223902"/>
      <w:bookmarkStart w:id="41190" w:name="_ETM_Q1_2222902"/>
      <w:bookmarkEnd w:id="41189"/>
      <w:bookmarkEnd w:id="41190"/>
    </w:p>
    <w:p w14:paraId="4784C912" w14:textId="77777777" w:rsidR="001D69BF" w:rsidRDefault="001D69BF" w:rsidP="001D69BF">
      <w:pPr>
        <w:rPr>
          <w:rtl/>
        </w:rPr>
      </w:pPr>
      <w:bookmarkStart w:id="41191" w:name="_ETM_Q1_2223156"/>
      <w:bookmarkStart w:id="41192" w:name="_ETM_Q1_2223655"/>
      <w:bookmarkStart w:id="41193" w:name="_ETM_Q1_2224655"/>
      <w:bookmarkEnd w:id="41191"/>
      <w:bookmarkEnd w:id="41192"/>
      <w:bookmarkEnd w:id="41193"/>
    </w:p>
    <w:p w14:paraId="66387C03" w14:textId="25DEDB0F" w:rsidR="001D69BF" w:rsidRDefault="001D69BF" w:rsidP="001D69BF">
      <w:pPr>
        <w:pStyle w:val="a4"/>
        <w:keepNext/>
        <w:rPr>
          <w:rtl/>
        </w:rPr>
      </w:pPr>
      <w:bookmarkStart w:id="41194" w:name="ET_speaker_יערה_למברגר_3402"/>
      <w:r w:rsidRPr="001D69BF">
        <w:rPr>
          <w:rStyle w:val="TagStyle"/>
          <w:rtl/>
        </w:rPr>
        <w:t xml:space="preserve"> &lt;&lt; דובר &gt;&gt; </w:t>
      </w:r>
      <w:r>
        <w:rPr>
          <w:rtl/>
        </w:rPr>
        <w:t>יערה למברגר:</w:t>
      </w:r>
      <w:r w:rsidRPr="001D69BF">
        <w:rPr>
          <w:rStyle w:val="TagStyle"/>
          <w:rtl/>
        </w:rPr>
        <w:t xml:space="preserve"> &lt;&lt; דובר &gt;&gt;</w:t>
      </w:r>
      <w:r>
        <w:rPr>
          <w:rtl/>
        </w:rPr>
        <w:t xml:space="preserve">   </w:t>
      </w:r>
      <w:bookmarkEnd w:id="41194"/>
    </w:p>
    <w:p w14:paraId="62CDAD26" w14:textId="77777777" w:rsidR="001D69BF" w:rsidRDefault="001D69BF" w:rsidP="001D69BF">
      <w:pPr>
        <w:pStyle w:val="KeepWithNext"/>
        <w:rPr>
          <w:rtl/>
        </w:rPr>
      </w:pPr>
    </w:p>
    <w:p w14:paraId="542CC4FD" w14:textId="0A1B1A3F" w:rsidR="001D69BF" w:rsidRDefault="001D69BF" w:rsidP="001D69BF">
      <w:pPr>
        <w:rPr>
          <w:rtl/>
        </w:rPr>
      </w:pPr>
      <w:bookmarkStart w:id="41195" w:name="_ETM_Q1_2226154"/>
      <w:bookmarkStart w:id="41196" w:name="_ETM_Q1_2223404"/>
      <w:bookmarkEnd w:id="41195"/>
      <w:bookmarkEnd w:id="41196"/>
      <w:r>
        <w:rPr>
          <w:rFonts w:hint="cs"/>
          <w:rtl/>
        </w:rPr>
        <w:t>מי שמירי אומרת ז</w:t>
      </w:r>
      <w:bookmarkStart w:id="41197" w:name="_ETM_Q1_2220652"/>
      <w:bookmarkEnd w:id="41197"/>
      <w:r>
        <w:rPr>
          <w:rFonts w:hint="cs"/>
          <w:rtl/>
        </w:rPr>
        <w:t xml:space="preserve">ה על סמכויותיו </w:t>
      </w:r>
      <w:bookmarkStart w:id="41198" w:name="_ETM_Q1_2227152"/>
      <w:bookmarkStart w:id="41199" w:name="_ETM_Q1_2224152"/>
      <w:bookmarkEnd w:id="41198"/>
      <w:bookmarkEnd w:id="41199"/>
      <w:r>
        <w:rPr>
          <w:rFonts w:hint="cs"/>
          <w:rtl/>
        </w:rPr>
        <w:t>פ</w:t>
      </w:r>
      <w:bookmarkStart w:id="41200" w:name="_ETM_Q1_2222152"/>
      <w:bookmarkEnd w:id="41200"/>
      <w:r>
        <w:rPr>
          <w:rFonts w:hint="cs"/>
          <w:rtl/>
        </w:rPr>
        <w:t>ה, זה לא לפי חוק הג"א. זה כאי</w:t>
      </w:r>
      <w:bookmarkStart w:id="41201" w:name="_ETM_Q1_2227653"/>
      <w:bookmarkStart w:id="41202" w:name="_ETM_Q1_2226152"/>
      <w:bookmarkEnd w:id="41201"/>
      <w:bookmarkEnd w:id="41202"/>
      <w:r>
        <w:rPr>
          <w:rFonts w:hint="cs"/>
          <w:rtl/>
        </w:rPr>
        <w:t>ל</w:t>
      </w:r>
      <w:bookmarkStart w:id="41203" w:name="_ETM_Q1_2225154"/>
      <w:bookmarkEnd w:id="41203"/>
      <w:r>
        <w:rPr>
          <w:rFonts w:hint="cs"/>
          <w:rtl/>
        </w:rPr>
        <w:t>ו ייצר סמכות פה. אנחנו יוצרים לו פה סמכות לעשות א</w:t>
      </w:r>
      <w:bookmarkStart w:id="41204" w:name="_ETM_Q1_2229903"/>
      <w:bookmarkEnd w:id="41204"/>
      <w:r>
        <w:rPr>
          <w:rFonts w:hint="cs"/>
          <w:rtl/>
        </w:rPr>
        <w:t xml:space="preserve">ת זה. </w:t>
      </w:r>
    </w:p>
    <w:p w14:paraId="2D03248D" w14:textId="77777777" w:rsidR="001D69BF" w:rsidRDefault="001D69BF" w:rsidP="001D69BF">
      <w:pPr>
        <w:rPr>
          <w:rtl/>
        </w:rPr>
      </w:pPr>
      <w:bookmarkStart w:id="41205" w:name="_ETM_Q1_2236656"/>
      <w:bookmarkEnd w:id="41205"/>
    </w:p>
    <w:p w14:paraId="0555FA44" w14:textId="24CB3DA7" w:rsidR="001D69BF" w:rsidRDefault="001D69BF" w:rsidP="001D69BF">
      <w:pPr>
        <w:pStyle w:val="af9"/>
        <w:keepNext/>
        <w:rPr>
          <w:rtl/>
        </w:rPr>
      </w:pPr>
      <w:bookmarkStart w:id="41206" w:name="ET_guest_903658_3403"/>
      <w:r w:rsidRPr="001D69BF">
        <w:rPr>
          <w:rStyle w:val="TagStyle"/>
          <w:rtl/>
        </w:rPr>
        <w:t xml:space="preserve"> &lt;&lt; אורח &gt;&gt; </w:t>
      </w:r>
      <w:r>
        <w:rPr>
          <w:rtl/>
        </w:rPr>
        <w:t>שירן שושנה:</w:t>
      </w:r>
      <w:r w:rsidRPr="001D69BF">
        <w:rPr>
          <w:rStyle w:val="TagStyle"/>
          <w:rtl/>
        </w:rPr>
        <w:t xml:space="preserve"> &lt;&lt; אורח &gt;&gt;</w:t>
      </w:r>
      <w:r>
        <w:rPr>
          <w:rtl/>
        </w:rPr>
        <w:t xml:space="preserve">   </w:t>
      </w:r>
      <w:bookmarkEnd w:id="41206"/>
    </w:p>
    <w:p w14:paraId="08D9CE2E" w14:textId="77777777" w:rsidR="001D69BF" w:rsidRDefault="001D69BF" w:rsidP="001D69BF">
      <w:pPr>
        <w:pStyle w:val="KeepWithNext"/>
        <w:rPr>
          <w:rtl/>
        </w:rPr>
      </w:pPr>
    </w:p>
    <w:p w14:paraId="05ED3DE0" w14:textId="51A0756F" w:rsidR="001D69BF" w:rsidRDefault="001D69BF" w:rsidP="001D69BF">
      <w:pPr>
        <w:rPr>
          <w:rtl/>
        </w:rPr>
      </w:pPr>
      <w:bookmarkStart w:id="41207" w:name="_ETM_Q1_2237904"/>
      <w:bookmarkStart w:id="41208" w:name="_ETM_Q1_2238154"/>
      <w:bookmarkStart w:id="41209" w:name="_ETM_Q1_2235654"/>
      <w:bookmarkEnd w:id="41207"/>
      <w:bookmarkEnd w:id="41208"/>
      <w:bookmarkEnd w:id="41209"/>
      <w:r>
        <w:rPr>
          <w:rFonts w:hint="cs"/>
          <w:rtl/>
        </w:rPr>
        <w:t>באיזה נסיבות? באילו ת</w:t>
      </w:r>
      <w:bookmarkStart w:id="41210" w:name="_ETM_Q1_2236402"/>
      <w:bookmarkStart w:id="41211" w:name="_ETM_Q1_2237404"/>
      <w:bookmarkEnd w:id="41210"/>
      <w:bookmarkEnd w:id="41211"/>
      <w:r>
        <w:rPr>
          <w:rFonts w:hint="cs"/>
          <w:rtl/>
        </w:rPr>
        <w:t>נ</w:t>
      </w:r>
      <w:bookmarkStart w:id="41212" w:name="_ETM_Q1_2234654"/>
      <w:bookmarkEnd w:id="41212"/>
      <w:r>
        <w:rPr>
          <w:rFonts w:hint="cs"/>
          <w:rtl/>
        </w:rPr>
        <w:t xml:space="preserve">אים? </w:t>
      </w:r>
      <w:bookmarkStart w:id="41213" w:name="_ETM_Q1_2233655"/>
      <w:bookmarkEnd w:id="41213"/>
    </w:p>
    <w:p w14:paraId="44218E7D" w14:textId="77777777" w:rsidR="001D69BF" w:rsidRDefault="001D69BF" w:rsidP="001D69BF">
      <w:pPr>
        <w:rPr>
          <w:rtl/>
        </w:rPr>
      </w:pPr>
      <w:bookmarkStart w:id="41214" w:name="_ETM_Q1_2231901"/>
      <w:bookmarkStart w:id="41215" w:name="_ETM_Q1_2230156"/>
      <w:bookmarkStart w:id="41216" w:name="_ETM_Q1_2229155"/>
      <w:bookmarkStart w:id="41217" w:name="_ETM_Q1_2227652"/>
      <w:bookmarkStart w:id="41218" w:name="_ETM_Q1_2229403"/>
      <w:bookmarkEnd w:id="41214"/>
      <w:bookmarkEnd w:id="41215"/>
      <w:bookmarkEnd w:id="41216"/>
      <w:bookmarkEnd w:id="41217"/>
      <w:bookmarkEnd w:id="41218"/>
    </w:p>
    <w:p w14:paraId="287B445D" w14:textId="488E77FA" w:rsidR="001D69BF" w:rsidRDefault="001D69BF" w:rsidP="001D69BF">
      <w:pPr>
        <w:pStyle w:val="a4"/>
        <w:keepNext/>
        <w:rPr>
          <w:rtl/>
        </w:rPr>
      </w:pPr>
      <w:bookmarkStart w:id="41219" w:name="ET_speaker_יערה_למברגר_3404"/>
      <w:r w:rsidRPr="001D69BF">
        <w:rPr>
          <w:rStyle w:val="TagStyle"/>
          <w:rtl/>
        </w:rPr>
        <w:t xml:space="preserve"> &lt;&lt; דובר &gt;&gt; </w:t>
      </w:r>
      <w:r>
        <w:rPr>
          <w:rtl/>
        </w:rPr>
        <w:t>יערה למברגר:</w:t>
      </w:r>
      <w:r w:rsidRPr="001D69BF">
        <w:rPr>
          <w:rStyle w:val="TagStyle"/>
          <w:rtl/>
        </w:rPr>
        <w:t xml:space="preserve"> &lt;&lt; דובר &gt;&gt;</w:t>
      </w:r>
      <w:r>
        <w:rPr>
          <w:rtl/>
        </w:rPr>
        <w:t xml:space="preserve">   </w:t>
      </w:r>
      <w:bookmarkEnd w:id="41219"/>
    </w:p>
    <w:p w14:paraId="734AB973" w14:textId="77777777" w:rsidR="001D69BF" w:rsidRDefault="001D69BF" w:rsidP="001D69BF">
      <w:pPr>
        <w:pStyle w:val="KeepWithNext"/>
        <w:rPr>
          <w:rtl/>
        </w:rPr>
      </w:pPr>
    </w:p>
    <w:p w14:paraId="610F7A91" w14:textId="3C083326" w:rsidR="001D69BF" w:rsidRDefault="001D69BF" w:rsidP="001D69BF">
      <w:pPr>
        <w:rPr>
          <w:rtl/>
        </w:rPr>
      </w:pPr>
      <w:bookmarkStart w:id="41220" w:name="_ETM_Q1_2231402"/>
      <w:bookmarkStart w:id="41221" w:name="_ETM_Q1_2231652"/>
      <w:bookmarkStart w:id="41222" w:name="_ETM_Q1_2231903"/>
      <w:bookmarkStart w:id="41223" w:name="_ETM_Q1_2232153"/>
      <w:bookmarkEnd w:id="41220"/>
      <w:bookmarkEnd w:id="41221"/>
      <w:bookmarkEnd w:id="41222"/>
      <w:bookmarkEnd w:id="41223"/>
      <w:r>
        <w:rPr>
          <w:rFonts w:hint="cs"/>
          <w:rtl/>
        </w:rPr>
        <w:t>זה מה שאני אומרת</w:t>
      </w:r>
      <w:bookmarkStart w:id="41224" w:name="_ETM_Q1_2234652"/>
      <w:bookmarkEnd w:id="41224"/>
      <w:r>
        <w:rPr>
          <w:rFonts w:hint="cs"/>
          <w:rtl/>
        </w:rPr>
        <w:t xml:space="preserve">, </w:t>
      </w:r>
      <w:bookmarkStart w:id="41225" w:name="_ETM_Q1_2232902"/>
      <w:bookmarkEnd w:id="41225"/>
      <w:r>
        <w:rPr>
          <w:rFonts w:hint="cs"/>
          <w:rtl/>
        </w:rPr>
        <w:t xml:space="preserve">צריך איזשהו סיפה לזה. </w:t>
      </w:r>
      <w:bookmarkStart w:id="41226" w:name="_ETM_Q1_2234902"/>
      <w:bookmarkEnd w:id="41226"/>
    </w:p>
    <w:p w14:paraId="7765E7BA" w14:textId="77777777" w:rsidR="001D69BF" w:rsidRDefault="001D69BF" w:rsidP="001D69BF">
      <w:pPr>
        <w:rPr>
          <w:rtl/>
        </w:rPr>
      </w:pPr>
      <w:bookmarkStart w:id="41227" w:name="_ETM_Q1_2235656"/>
      <w:bookmarkStart w:id="41228" w:name="_ETM_Q1_2236906"/>
      <w:bookmarkEnd w:id="41227"/>
      <w:bookmarkEnd w:id="41228"/>
    </w:p>
    <w:p w14:paraId="5B1CED0F" w14:textId="4022EDD7" w:rsidR="001D69BF" w:rsidRDefault="001D69BF" w:rsidP="001D69BF">
      <w:pPr>
        <w:pStyle w:val="af9"/>
        <w:keepNext/>
        <w:rPr>
          <w:rtl/>
        </w:rPr>
      </w:pPr>
      <w:bookmarkStart w:id="41229" w:name="ET_guest_885728_3405"/>
      <w:r w:rsidRPr="001D69BF">
        <w:rPr>
          <w:rStyle w:val="TagStyle"/>
          <w:rtl/>
        </w:rPr>
        <w:t xml:space="preserve"> &lt;&lt; אורח &gt;&gt; </w:t>
      </w:r>
      <w:r>
        <w:rPr>
          <w:rtl/>
        </w:rPr>
        <w:t>סנ"צ מיכאל פרנקבורג:</w:t>
      </w:r>
      <w:r w:rsidRPr="001D69BF">
        <w:rPr>
          <w:rStyle w:val="TagStyle"/>
          <w:rtl/>
        </w:rPr>
        <w:t xml:space="preserve"> &lt;&lt; אורח &gt;&gt;</w:t>
      </w:r>
      <w:r>
        <w:rPr>
          <w:rtl/>
        </w:rPr>
        <w:t xml:space="preserve">   </w:t>
      </w:r>
      <w:bookmarkEnd w:id="41229"/>
    </w:p>
    <w:p w14:paraId="67F2D048" w14:textId="77777777" w:rsidR="001D69BF" w:rsidRDefault="001D69BF" w:rsidP="001D69BF">
      <w:pPr>
        <w:pStyle w:val="KeepWithNext"/>
        <w:rPr>
          <w:rtl/>
        </w:rPr>
      </w:pPr>
    </w:p>
    <w:p w14:paraId="21C35FDD" w14:textId="2820D35C" w:rsidR="001D69BF" w:rsidRDefault="001D69BF" w:rsidP="001D69BF">
      <w:pPr>
        <w:rPr>
          <w:rtl/>
        </w:rPr>
      </w:pPr>
      <w:bookmarkStart w:id="41230" w:name="_ETM_Q1_2238901"/>
      <w:bookmarkEnd w:id="41230"/>
      <w:r>
        <w:rPr>
          <w:rFonts w:hint="cs"/>
          <w:rtl/>
        </w:rPr>
        <w:t>אני חושב שצריך לתת לו שיקול דעת רחב</w:t>
      </w:r>
      <w:bookmarkStart w:id="41231" w:name="_ETM_Q1_2241406"/>
      <w:bookmarkStart w:id="41232" w:name="_ETM_Q1_2241154"/>
      <w:bookmarkStart w:id="41233" w:name="_ETM_Q1_2241404"/>
      <w:bookmarkStart w:id="41234" w:name="_ETM_Q1_2238404"/>
      <w:bookmarkStart w:id="41235" w:name="_ETM_Q1_2235652"/>
      <w:bookmarkStart w:id="41236" w:name="_ETM_Q1_2232904"/>
      <w:bookmarkStart w:id="41237" w:name="_ETM_Q1_2232404"/>
      <w:bookmarkEnd w:id="41231"/>
      <w:bookmarkEnd w:id="41232"/>
      <w:bookmarkEnd w:id="41233"/>
      <w:bookmarkEnd w:id="41234"/>
      <w:bookmarkEnd w:id="41235"/>
      <w:bookmarkEnd w:id="41236"/>
      <w:bookmarkEnd w:id="41237"/>
      <w:r>
        <w:rPr>
          <w:rFonts w:hint="cs"/>
          <w:rtl/>
        </w:rPr>
        <w:t xml:space="preserve">. הרי, </w:t>
      </w:r>
      <w:bookmarkStart w:id="41238" w:name="_ETM_Q1_2241153"/>
      <w:bookmarkStart w:id="41239" w:name="_ETM_Q1_2240154"/>
      <w:bookmarkStart w:id="41240" w:name="_ETM_Q1_2237653"/>
      <w:bookmarkEnd w:id="41238"/>
      <w:bookmarkEnd w:id="41239"/>
      <w:bookmarkEnd w:id="41240"/>
      <w:r>
        <w:rPr>
          <w:rFonts w:hint="cs"/>
          <w:rtl/>
        </w:rPr>
        <w:t>הוא אחראי על גבול</w:t>
      </w:r>
      <w:bookmarkStart w:id="41241" w:name="_ETM_Q1_2240155"/>
      <w:bookmarkEnd w:id="41241"/>
      <w:r>
        <w:rPr>
          <w:rFonts w:hint="cs"/>
          <w:rtl/>
        </w:rPr>
        <w:t>ות</w:t>
      </w:r>
      <w:bookmarkStart w:id="41242" w:name="_ETM_Q1_2237903"/>
      <w:bookmarkEnd w:id="41242"/>
      <w:r>
        <w:rPr>
          <w:rFonts w:hint="cs"/>
          <w:rtl/>
        </w:rPr>
        <w:t xml:space="preserve"> הגזרה.</w:t>
      </w:r>
      <w:bookmarkStart w:id="41243" w:name="_ETM_Q1_2238155"/>
      <w:bookmarkEnd w:id="41243"/>
    </w:p>
    <w:p w14:paraId="70E75B21" w14:textId="77777777" w:rsidR="001D69BF" w:rsidRDefault="001D69BF" w:rsidP="001D69BF">
      <w:pPr>
        <w:rPr>
          <w:rtl/>
        </w:rPr>
      </w:pPr>
      <w:bookmarkStart w:id="41244" w:name="_ETM_Q1_2243154"/>
      <w:bookmarkStart w:id="41245" w:name="_ETM_Q1_2244404"/>
      <w:bookmarkEnd w:id="41244"/>
      <w:bookmarkEnd w:id="41245"/>
    </w:p>
    <w:p w14:paraId="73C371C9" w14:textId="6DA9F49D" w:rsidR="001D69BF" w:rsidRDefault="001D69BF" w:rsidP="001D69BF">
      <w:pPr>
        <w:pStyle w:val="af9"/>
        <w:keepNext/>
        <w:rPr>
          <w:rtl/>
        </w:rPr>
      </w:pPr>
      <w:bookmarkStart w:id="41246" w:name="ET_guest_903658_3406"/>
      <w:r w:rsidRPr="001D69BF">
        <w:rPr>
          <w:rStyle w:val="TagStyle"/>
          <w:rtl/>
        </w:rPr>
        <w:t xml:space="preserve"> &lt;&lt; אורח &gt;&gt; </w:t>
      </w:r>
      <w:r>
        <w:rPr>
          <w:rtl/>
        </w:rPr>
        <w:t>שירן שושנה:</w:t>
      </w:r>
      <w:r w:rsidRPr="001D69BF">
        <w:rPr>
          <w:rStyle w:val="TagStyle"/>
          <w:rtl/>
        </w:rPr>
        <w:t xml:space="preserve"> &lt;&lt; אורח &gt;&gt;</w:t>
      </w:r>
      <w:r>
        <w:rPr>
          <w:rtl/>
        </w:rPr>
        <w:t xml:space="preserve">   </w:t>
      </w:r>
      <w:bookmarkEnd w:id="41246"/>
    </w:p>
    <w:p w14:paraId="5F260DD9" w14:textId="77777777" w:rsidR="001D69BF" w:rsidRDefault="001D69BF" w:rsidP="001D69BF">
      <w:pPr>
        <w:pStyle w:val="KeepWithNext"/>
        <w:rPr>
          <w:rtl/>
        </w:rPr>
      </w:pPr>
    </w:p>
    <w:p w14:paraId="02AED846" w14:textId="4BF842F4" w:rsidR="001D69BF" w:rsidRDefault="001D69BF" w:rsidP="001D69BF">
      <w:pPr>
        <w:rPr>
          <w:rtl/>
        </w:rPr>
      </w:pPr>
      <w:bookmarkStart w:id="41247" w:name="_ETM_Q1_2245903"/>
      <w:bookmarkEnd w:id="41247"/>
      <w:r>
        <w:rPr>
          <w:rFonts w:hint="cs"/>
          <w:rtl/>
        </w:rPr>
        <w:t>אין לו כזה מכוח חוק ההתגוננות</w:t>
      </w:r>
      <w:bookmarkStart w:id="41248" w:name="_ETM_Q1_2243902"/>
      <w:bookmarkEnd w:id="41248"/>
      <w:r>
        <w:rPr>
          <w:rFonts w:hint="cs"/>
          <w:rtl/>
        </w:rPr>
        <w:t xml:space="preserve">? </w:t>
      </w:r>
    </w:p>
    <w:p w14:paraId="530C67F9" w14:textId="77777777" w:rsidR="001D69BF" w:rsidRDefault="001D69BF" w:rsidP="001D69BF">
      <w:pPr>
        <w:rPr>
          <w:rtl/>
        </w:rPr>
      </w:pPr>
      <w:bookmarkStart w:id="41249" w:name="_ETM_Q1_2245156"/>
      <w:bookmarkStart w:id="41250" w:name="_ETM_Q1_2243405"/>
      <w:bookmarkStart w:id="41251" w:name="_ETM_Q1_2246903"/>
      <w:bookmarkEnd w:id="41249"/>
      <w:bookmarkEnd w:id="41250"/>
      <w:bookmarkEnd w:id="41251"/>
    </w:p>
    <w:p w14:paraId="27017781" w14:textId="5265898F" w:rsidR="001D69BF" w:rsidRDefault="001D69BF" w:rsidP="001D69BF">
      <w:pPr>
        <w:pStyle w:val="af9"/>
        <w:keepNext/>
        <w:rPr>
          <w:rtl/>
        </w:rPr>
      </w:pPr>
      <w:bookmarkStart w:id="41252" w:name="ET_guest_885728_3408"/>
      <w:r w:rsidRPr="001D69BF">
        <w:rPr>
          <w:rStyle w:val="TagStyle"/>
          <w:rtl/>
        </w:rPr>
        <w:t xml:space="preserve"> &lt;&lt; אורח &gt;&gt; </w:t>
      </w:r>
      <w:r>
        <w:rPr>
          <w:rtl/>
        </w:rPr>
        <w:t>סנ"צ מיכאל פרנקבורג:</w:t>
      </w:r>
      <w:r w:rsidRPr="001D69BF">
        <w:rPr>
          <w:rStyle w:val="TagStyle"/>
          <w:rtl/>
        </w:rPr>
        <w:t xml:space="preserve"> &lt;&lt; אורח &gt;&gt;</w:t>
      </w:r>
      <w:r>
        <w:rPr>
          <w:rtl/>
        </w:rPr>
        <w:t xml:space="preserve">   </w:t>
      </w:r>
      <w:bookmarkEnd w:id="41252"/>
    </w:p>
    <w:p w14:paraId="375B1658" w14:textId="77777777" w:rsidR="001D69BF" w:rsidRDefault="001D69BF" w:rsidP="001D69BF">
      <w:pPr>
        <w:pStyle w:val="KeepWithNext"/>
        <w:rPr>
          <w:rtl/>
        </w:rPr>
      </w:pPr>
    </w:p>
    <w:p w14:paraId="6E50D8AB" w14:textId="30BFA121" w:rsidR="001D69BF" w:rsidRDefault="001D69BF" w:rsidP="001D69BF">
      <w:pPr>
        <w:rPr>
          <w:rtl/>
        </w:rPr>
      </w:pPr>
      <w:bookmarkStart w:id="41253" w:name="_ETM_Q1_2249153"/>
      <w:bookmarkStart w:id="41254" w:name="_ETM_Q1_2246153"/>
      <w:bookmarkStart w:id="41255" w:name="_ETM_Q1_2243402"/>
      <w:bookmarkEnd w:id="41253"/>
      <w:bookmarkEnd w:id="41254"/>
      <w:bookmarkEnd w:id="41255"/>
      <w:r>
        <w:rPr>
          <w:rFonts w:hint="cs"/>
          <w:rtl/>
        </w:rPr>
        <w:t>בוודאי.</w:t>
      </w:r>
    </w:p>
    <w:p w14:paraId="433F8B57" w14:textId="77777777" w:rsidR="001D69BF" w:rsidRDefault="001D69BF" w:rsidP="001D69BF">
      <w:pPr>
        <w:rPr>
          <w:rtl/>
        </w:rPr>
      </w:pPr>
      <w:bookmarkStart w:id="41256" w:name="_ETM_Q1_2242901"/>
      <w:bookmarkStart w:id="41257" w:name="_ETM_Q1_2243403"/>
      <w:bookmarkEnd w:id="41256"/>
      <w:bookmarkEnd w:id="41257"/>
    </w:p>
    <w:p w14:paraId="3A71610B" w14:textId="0B492C97" w:rsidR="001D69BF" w:rsidRDefault="001D69BF" w:rsidP="001D69BF">
      <w:pPr>
        <w:pStyle w:val="af9"/>
        <w:keepNext/>
        <w:rPr>
          <w:rtl/>
        </w:rPr>
      </w:pPr>
      <w:bookmarkStart w:id="41258" w:name="ET_guest_903658_3409"/>
      <w:r w:rsidRPr="001D69BF">
        <w:rPr>
          <w:rStyle w:val="TagStyle"/>
          <w:rtl/>
        </w:rPr>
        <w:t xml:space="preserve"> &lt;&lt; אורח &gt;&gt; </w:t>
      </w:r>
      <w:r>
        <w:rPr>
          <w:rtl/>
        </w:rPr>
        <w:t>שירן שושנה:</w:t>
      </w:r>
      <w:r w:rsidRPr="001D69BF">
        <w:rPr>
          <w:rStyle w:val="TagStyle"/>
          <w:rtl/>
        </w:rPr>
        <w:t xml:space="preserve"> &lt;&lt; אורח &gt;&gt;</w:t>
      </w:r>
      <w:r>
        <w:rPr>
          <w:rtl/>
        </w:rPr>
        <w:t xml:space="preserve">   </w:t>
      </w:r>
      <w:bookmarkEnd w:id="41258"/>
    </w:p>
    <w:p w14:paraId="0DB6665D" w14:textId="77777777" w:rsidR="001D69BF" w:rsidRDefault="001D69BF" w:rsidP="001D69BF">
      <w:pPr>
        <w:pStyle w:val="KeepWithNext"/>
        <w:rPr>
          <w:rtl/>
        </w:rPr>
      </w:pPr>
    </w:p>
    <w:p w14:paraId="6DF74049" w14:textId="05CEE6EF" w:rsidR="001D69BF" w:rsidRDefault="001D69BF" w:rsidP="001D69BF">
      <w:pPr>
        <w:rPr>
          <w:rtl/>
        </w:rPr>
      </w:pPr>
      <w:bookmarkStart w:id="41259" w:name="_ETM_Q1_2245153"/>
      <w:bookmarkEnd w:id="41259"/>
      <w:r>
        <w:rPr>
          <w:rFonts w:hint="cs"/>
          <w:rtl/>
        </w:rPr>
        <w:t xml:space="preserve">אז למה צריך את זה? </w:t>
      </w:r>
    </w:p>
    <w:p w14:paraId="1A23538B" w14:textId="77777777" w:rsidR="001D69BF" w:rsidRPr="001D69BF" w:rsidRDefault="001D69BF" w:rsidP="001D69BF">
      <w:pPr>
        <w:rPr>
          <w:rtl/>
        </w:rPr>
      </w:pPr>
    </w:p>
    <w:p w14:paraId="7F4B59A9" w14:textId="5BBAB3E8" w:rsidR="001D69BF" w:rsidRDefault="001D69BF" w:rsidP="001D69BF">
      <w:pPr>
        <w:pStyle w:val="a4"/>
        <w:keepNext/>
        <w:rPr>
          <w:rtl/>
        </w:rPr>
      </w:pPr>
      <w:bookmarkStart w:id="41260" w:name="ET_speaker_איגי_פז_3407"/>
      <w:r w:rsidRPr="001D69BF">
        <w:rPr>
          <w:rStyle w:val="TagStyle"/>
          <w:rtl/>
        </w:rPr>
        <w:t xml:space="preserve"> &lt;&lt; דובר &gt;&gt; </w:t>
      </w:r>
      <w:r>
        <w:rPr>
          <w:rtl/>
        </w:rPr>
        <w:t>איגי פז:</w:t>
      </w:r>
      <w:r w:rsidRPr="001D69BF">
        <w:rPr>
          <w:rStyle w:val="TagStyle"/>
          <w:rtl/>
        </w:rPr>
        <w:t xml:space="preserve"> &lt;&lt; דובר &gt;&gt;</w:t>
      </w:r>
      <w:r>
        <w:rPr>
          <w:rtl/>
        </w:rPr>
        <w:t xml:space="preserve">   </w:t>
      </w:r>
      <w:bookmarkEnd w:id="41260"/>
    </w:p>
    <w:p w14:paraId="229043B6" w14:textId="77777777" w:rsidR="001D69BF" w:rsidRDefault="001D69BF" w:rsidP="001D69BF">
      <w:pPr>
        <w:pStyle w:val="KeepWithNext"/>
        <w:rPr>
          <w:rtl/>
        </w:rPr>
      </w:pPr>
      <w:bookmarkStart w:id="41261" w:name="_ETM_Q1_2249406"/>
      <w:bookmarkStart w:id="41262" w:name="_ETM_Q1_2250654"/>
      <w:bookmarkEnd w:id="41261"/>
      <w:bookmarkEnd w:id="41262"/>
    </w:p>
    <w:p w14:paraId="79F6353C" w14:textId="57CAA976" w:rsidR="001D69BF" w:rsidRDefault="001D69BF" w:rsidP="001D69BF">
      <w:pPr>
        <w:rPr>
          <w:rtl/>
        </w:rPr>
      </w:pPr>
      <w:bookmarkStart w:id="41263" w:name="_ETM_Q1_2244652"/>
      <w:bookmarkStart w:id="41264" w:name="_ETM_Q1_2244903"/>
      <w:bookmarkEnd w:id="41263"/>
      <w:bookmarkEnd w:id="41264"/>
      <w:r>
        <w:rPr>
          <w:rFonts w:hint="cs"/>
          <w:rtl/>
        </w:rPr>
        <w:t>גם כת</w:t>
      </w:r>
      <w:bookmarkStart w:id="41265" w:name="_ETM_Q1_2248905"/>
      <w:bookmarkStart w:id="41266" w:name="_ETM_Q1_2246654"/>
      <w:bookmarkEnd w:id="41265"/>
      <w:bookmarkEnd w:id="41266"/>
      <w:r>
        <w:rPr>
          <w:rFonts w:hint="cs"/>
          <w:rtl/>
        </w:rPr>
        <w:t>בנו סעיף ש</w:t>
      </w:r>
      <w:bookmarkStart w:id="41267" w:name="_ETM_Q1_2246406"/>
      <w:bookmarkStart w:id="41268" w:name="_ETM_Q1_2244906"/>
      <w:bookmarkEnd w:id="41267"/>
      <w:bookmarkEnd w:id="41268"/>
      <w:r>
        <w:rPr>
          <w:rFonts w:hint="cs"/>
          <w:rtl/>
        </w:rPr>
        <w:t>מירת דינים. ז</w:t>
      </w:r>
      <w:bookmarkStart w:id="41269" w:name="_ETM_Q1_2242404"/>
      <w:bookmarkEnd w:id="41269"/>
      <w:r>
        <w:rPr>
          <w:rFonts w:hint="cs"/>
          <w:rtl/>
        </w:rPr>
        <w:t xml:space="preserve">ה לא נדרש, זה </w:t>
      </w:r>
      <w:bookmarkStart w:id="41270" w:name="_ETM_Q1_2250403"/>
      <w:bookmarkStart w:id="41271" w:name="_ETM_Q1_2250252"/>
      <w:bookmarkStart w:id="41272" w:name="_ETM_Q1_2247252"/>
      <w:bookmarkEnd w:id="41270"/>
      <w:bookmarkEnd w:id="41271"/>
      <w:bookmarkEnd w:id="41272"/>
      <w:r>
        <w:rPr>
          <w:rFonts w:hint="cs"/>
          <w:rtl/>
        </w:rPr>
        <w:t xml:space="preserve">בנוסף. </w:t>
      </w:r>
      <w:bookmarkStart w:id="41273" w:name="_ETM_Q1_2251401"/>
      <w:bookmarkStart w:id="41274" w:name="_ETM_Q1_2249651"/>
      <w:bookmarkStart w:id="41275" w:name="_ETM_Q1_2248403"/>
      <w:bookmarkEnd w:id="41273"/>
      <w:bookmarkEnd w:id="41274"/>
      <w:bookmarkEnd w:id="41275"/>
    </w:p>
    <w:p w14:paraId="4345B844" w14:textId="77777777" w:rsidR="001D69BF" w:rsidRDefault="001D69BF" w:rsidP="001D69BF">
      <w:pPr>
        <w:rPr>
          <w:rtl/>
        </w:rPr>
      </w:pPr>
      <w:bookmarkStart w:id="41276" w:name="_ETM_Q1_2250652"/>
      <w:bookmarkEnd w:id="41276"/>
    </w:p>
    <w:p w14:paraId="732CA229" w14:textId="43747D32" w:rsidR="001D69BF" w:rsidRDefault="001D69BF" w:rsidP="001D69BF">
      <w:pPr>
        <w:pStyle w:val="af9"/>
        <w:keepNext/>
        <w:rPr>
          <w:rtl/>
        </w:rPr>
      </w:pPr>
      <w:bookmarkStart w:id="41277" w:name="ET_guest_903658_3410"/>
      <w:r w:rsidRPr="001D69BF">
        <w:rPr>
          <w:rStyle w:val="TagStyle"/>
          <w:rtl/>
        </w:rPr>
        <w:t xml:space="preserve"> &lt;&lt; אורח &gt;&gt; </w:t>
      </w:r>
      <w:r>
        <w:rPr>
          <w:rtl/>
        </w:rPr>
        <w:t>שירן שושנה:</w:t>
      </w:r>
      <w:r w:rsidRPr="001D69BF">
        <w:rPr>
          <w:rStyle w:val="TagStyle"/>
          <w:rtl/>
        </w:rPr>
        <w:t xml:space="preserve"> &lt;&lt; אורח &gt;&gt;</w:t>
      </w:r>
      <w:r>
        <w:rPr>
          <w:rtl/>
        </w:rPr>
        <w:t xml:space="preserve">   </w:t>
      </w:r>
      <w:bookmarkEnd w:id="41277"/>
    </w:p>
    <w:p w14:paraId="0889EF6F" w14:textId="77777777" w:rsidR="001D69BF" w:rsidRDefault="001D69BF" w:rsidP="001D69BF">
      <w:pPr>
        <w:pStyle w:val="KeepWithNext"/>
        <w:rPr>
          <w:rtl/>
        </w:rPr>
      </w:pPr>
    </w:p>
    <w:p w14:paraId="319345C7" w14:textId="5BEEA8F4" w:rsidR="001D69BF" w:rsidRDefault="001D69BF" w:rsidP="001D69BF">
      <w:pPr>
        <w:rPr>
          <w:rtl/>
        </w:rPr>
      </w:pPr>
      <w:bookmarkStart w:id="41278" w:name="_ETM_Q1_2251404"/>
      <w:bookmarkEnd w:id="41278"/>
      <w:r>
        <w:rPr>
          <w:rFonts w:hint="cs"/>
          <w:rtl/>
        </w:rPr>
        <w:t>ה</w:t>
      </w:r>
      <w:bookmarkStart w:id="41279" w:name="_ETM_Q1_2252903"/>
      <w:bookmarkEnd w:id="41279"/>
      <w:r>
        <w:rPr>
          <w:rFonts w:hint="cs"/>
          <w:rtl/>
        </w:rPr>
        <w:t xml:space="preserve">בנתי. </w:t>
      </w:r>
    </w:p>
    <w:p w14:paraId="526FF926" w14:textId="77777777" w:rsidR="001D69BF" w:rsidRDefault="001D69BF" w:rsidP="001D69BF">
      <w:pPr>
        <w:rPr>
          <w:rtl/>
        </w:rPr>
      </w:pPr>
      <w:bookmarkStart w:id="41280" w:name="_ETM_Q1_2253652"/>
      <w:bookmarkStart w:id="41281" w:name="_ETM_Q1_2254404"/>
      <w:bookmarkStart w:id="41282" w:name="_ETM_Q1_2256655"/>
      <w:bookmarkStart w:id="41283" w:name="_ETM_Q1_2254153"/>
      <w:bookmarkStart w:id="41284" w:name="_ETM_Q1_2254402"/>
      <w:bookmarkStart w:id="41285" w:name="_ETM_Q1_2255906"/>
      <w:bookmarkEnd w:id="41280"/>
      <w:bookmarkEnd w:id="41281"/>
      <w:bookmarkEnd w:id="41282"/>
      <w:bookmarkEnd w:id="41283"/>
      <w:bookmarkEnd w:id="41284"/>
      <w:bookmarkEnd w:id="41285"/>
    </w:p>
    <w:p w14:paraId="5BAB5DFA" w14:textId="68EFA26B" w:rsidR="001D69BF" w:rsidRDefault="001D69BF" w:rsidP="001D69BF">
      <w:pPr>
        <w:pStyle w:val="a4"/>
        <w:keepNext/>
        <w:rPr>
          <w:rtl/>
        </w:rPr>
      </w:pPr>
      <w:bookmarkStart w:id="41286" w:name="ET_speaker_איגי_פז_3411"/>
      <w:r w:rsidRPr="001D69BF">
        <w:rPr>
          <w:rStyle w:val="TagStyle"/>
          <w:rtl/>
        </w:rPr>
        <w:t xml:space="preserve"> &lt;&lt; דובר &gt;&gt; </w:t>
      </w:r>
      <w:r>
        <w:rPr>
          <w:rtl/>
        </w:rPr>
        <w:t>איגי פז:</w:t>
      </w:r>
      <w:r w:rsidRPr="001D69BF">
        <w:rPr>
          <w:rStyle w:val="TagStyle"/>
          <w:rtl/>
        </w:rPr>
        <w:t xml:space="preserve"> &lt;&lt; דובר &gt;&gt;</w:t>
      </w:r>
      <w:r>
        <w:rPr>
          <w:rtl/>
        </w:rPr>
        <w:t xml:space="preserve">   </w:t>
      </w:r>
      <w:bookmarkEnd w:id="41286"/>
    </w:p>
    <w:p w14:paraId="55E6AA07" w14:textId="77777777" w:rsidR="001D69BF" w:rsidRDefault="001D69BF" w:rsidP="001D69BF">
      <w:pPr>
        <w:pStyle w:val="KeepWithNext"/>
        <w:rPr>
          <w:rtl/>
        </w:rPr>
      </w:pPr>
    </w:p>
    <w:p w14:paraId="702DE785" w14:textId="763B1CF2" w:rsidR="001D69BF" w:rsidRDefault="001D69BF" w:rsidP="001D69BF">
      <w:pPr>
        <w:rPr>
          <w:rtl/>
        </w:rPr>
      </w:pPr>
      <w:bookmarkStart w:id="41287" w:name="_ETM_Q1_2257156"/>
      <w:bookmarkStart w:id="41288" w:name="_ETM_Q1_2257651"/>
      <w:bookmarkStart w:id="41289" w:name="_ETM_Q1_2254651"/>
      <w:bookmarkStart w:id="41290" w:name="_ETM_Q1_2251904"/>
      <w:bookmarkEnd w:id="41287"/>
      <w:bookmarkEnd w:id="41288"/>
      <w:bookmarkEnd w:id="41289"/>
      <w:bookmarkEnd w:id="41290"/>
      <w:r>
        <w:rPr>
          <w:rFonts w:hint="cs"/>
          <w:rtl/>
        </w:rPr>
        <w:t>יש סעיף שמירת דינים כללי לג</w:t>
      </w:r>
      <w:bookmarkStart w:id="41291" w:name="_ETM_Q1_2242405"/>
      <w:bookmarkStart w:id="41292" w:name="_ETM_Q1_2240405"/>
      <w:bookmarkStart w:id="41293" w:name="_ETM_Q1_2237655"/>
      <w:bookmarkEnd w:id="41291"/>
      <w:bookmarkEnd w:id="41292"/>
      <w:bookmarkEnd w:id="41293"/>
      <w:r>
        <w:rPr>
          <w:rFonts w:hint="cs"/>
          <w:rtl/>
        </w:rPr>
        <w:t>בי חוק ההתגונ</w:t>
      </w:r>
      <w:bookmarkStart w:id="41294" w:name="_ETM_Q1_2254655"/>
      <w:bookmarkEnd w:id="41294"/>
      <w:r>
        <w:rPr>
          <w:rFonts w:hint="cs"/>
          <w:rtl/>
        </w:rPr>
        <w:t>נות האזרחי</w:t>
      </w:r>
      <w:bookmarkStart w:id="41295" w:name="_ETM_Q1_2257903"/>
      <w:bookmarkStart w:id="41296" w:name="_ETM_Q1_2258402"/>
      <w:bookmarkStart w:id="41297" w:name="_ETM_Q1_2255652"/>
      <w:bookmarkStart w:id="41298" w:name="_ETM_Q1_2252905"/>
      <w:bookmarkStart w:id="41299" w:name="_ETM_Q1_2250655"/>
      <w:bookmarkStart w:id="41300" w:name="_ETM_Q1_2247904"/>
      <w:bookmarkStart w:id="41301" w:name="_ETM_Q1_2245155"/>
      <w:bookmarkEnd w:id="41295"/>
      <w:bookmarkEnd w:id="41296"/>
      <w:bookmarkEnd w:id="41297"/>
      <w:bookmarkEnd w:id="41298"/>
      <w:bookmarkEnd w:id="41299"/>
      <w:bookmarkEnd w:id="41300"/>
      <w:bookmarkEnd w:id="41301"/>
      <w:r>
        <w:rPr>
          <w:rFonts w:hint="cs"/>
          <w:rtl/>
        </w:rPr>
        <w:t>ת.</w:t>
      </w:r>
    </w:p>
    <w:p w14:paraId="18BF5B9B" w14:textId="77777777" w:rsidR="001D69BF" w:rsidRDefault="001D69BF" w:rsidP="001D69BF">
      <w:pPr>
        <w:rPr>
          <w:rtl/>
        </w:rPr>
      </w:pPr>
      <w:bookmarkStart w:id="41302" w:name="_ETM_Q1_2254904"/>
      <w:bookmarkStart w:id="41303" w:name="_ETM_Q1_2255403"/>
      <w:bookmarkStart w:id="41304" w:name="_ETM_Q1_2257153"/>
      <w:bookmarkEnd w:id="41302"/>
      <w:bookmarkEnd w:id="41303"/>
      <w:bookmarkEnd w:id="41304"/>
    </w:p>
    <w:p w14:paraId="67DEA527" w14:textId="3969BCA2" w:rsidR="001D69BF" w:rsidRDefault="001D69BF" w:rsidP="001D69BF">
      <w:pPr>
        <w:pStyle w:val="af9"/>
        <w:keepNext/>
        <w:rPr>
          <w:rtl/>
        </w:rPr>
      </w:pPr>
      <w:bookmarkStart w:id="41305" w:name="ET_guest_919176_3412"/>
      <w:r w:rsidRPr="001D69BF">
        <w:rPr>
          <w:rStyle w:val="TagStyle"/>
          <w:rtl/>
        </w:rPr>
        <w:t xml:space="preserve"> &lt;&lt; אורח &gt;&gt; </w:t>
      </w:r>
      <w:r>
        <w:rPr>
          <w:rtl/>
        </w:rPr>
        <w:t>רסן ענאן סרחאן:</w:t>
      </w:r>
      <w:r w:rsidRPr="001D69BF">
        <w:rPr>
          <w:rStyle w:val="TagStyle"/>
          <w:rtl/>
        </w:rPr>
        <w:t xml:space="preserve"> &lt;&lt; אורח &gt;&gt;</w:t>
      </w:r>
      <w:r>
        <w:rPr>
          <w:rtl/>
        </w:rPr>
        <w:t xml:space="preserve">   </w:t>
      </w:r>
      <w:bookmarkEnd w:id="41305"/>
    </w:p>
    <w:p w14:paraId="426846D1" w14:textId="77777777" w:rsidR="001D69BF" w:rsidRDefault="001D69BF" w:rsidP="001D69BF">
      <w:pPr>
        <w:pStyle w:val="KeepWithNext"/>
        <w:rPr>
          <w:rtl/>
        </w:rPr>
      </w:pPr>
    </w:p>
    <w:p w14:paraId="605A494F" w14:textId="36DA937C" w:rsidR="001D69BF" w:rsidRDefault="001D69BF" w:rsidP="001D69BF">
      <w:pPr>
        <w:rPr>
          <w:rtl/>
        </w:rPr>
      </w:pPr>
      <w:r>
        <w:rPr>
          <w:rFonts w:hint="cs"/>
          <w:rtl/>
        </w:rPr>
        <w:t>אדוני היושב-ראש, יש לי משהו ח</w:t>
      </w:r>
      <w:bookmarkStart w:id="41306" w:name="_ETM_Q1_2259904"/>
      <w:bookmarkEnd w:id="41306"/>
      <w:r>
        <w:rPr>
          <w:rFonts w:hint="cs"/>
          <w:rtl/>
        </w:rPr>
        <w:t>שוב להגיד פה</w:t>
      </w:r>
      <w:bookmarkStart w:id="41307" w:name="_ETM_Q1_2264904"/>
      <w:bookmarkStart w:id="41308" w:name="_ETM_Q1_2261904"/>
      <w:bookmarkStart w:id="41309" w:name="_ETM_Q1_2262152"/>
      <w:bookmarkStart w:id="41310" w:name="_ETM_Q1_2259152"/>
      <w:bookmarkStart w:id="41311" w:name="_ETM_Q1_2256402"/>
      <w:bookmarkStart w:id="41312" w:name="_ETM_Q1_2253655"/>
      <w:bookmarkStart w:id="41313" w:name="_ETM_Q1_2250902"/>
      <w:bookmarkStart w:id="41314" w:name="_ETM_Q1_2248152"/>
      <w:bookmarkStart w:id="41315" w:name="_ETM_Q1_2245152"/>
      <w:bookmarkStart w:id="41316" w:name="_ETM_Q1_2242402"/>
      <w:bookmarkStart w:id="41317" w:name="_ETM_Q1_2239654"/>
      <w:bookmarkEnd w:id="41307"/>
      <w:bookmarkEnd w:id="41308"/>
      <w:bookmarkEnd w:id="41309"/>
      <w:bookmarkEnd w:id="41310"/>
      <w:bookmarkEnd w:id="41311"/>
      <w:bookmarkEnd w:id="41312"/>
      <w:bookmarkEnd w:id="41313"/>
      <w:bookmarkEnd w:id="41314"/>
      <w:bookmarkEnd w:id="41315"/>
      <w:bookmarkEnd w:id="41316"/>
      <w:bookmarkEnd w:id="41317"/>
      <w:r>
        <w:rPr>
          <w:rFonts w:hint="cs"/>
          <w:rtl/>
        </w:rPr>
        <w:t>. אנחנו לא חושבים שצריך ל</w:t>
      </w:r>
      <w:bookmarkStart w:id="41318" w:name="_ETM_Q1_2259906"/>
      <w:bookmarkStart w:id="41319" w:name="_ETM_Q1_2259154"/>
      <w:bookmarkEnd w:id="41318"/>
      <w:bookmarkEnd w:id="41319"/>
      <w:r>
        <w:rPr>
          <w:rFonts w:hint="cs"/>
          <w:rtl/>
        </w:rPr>
        <w:t xml:space="preserve">עגן את </w:t>
      </w:r>
      <w:bookmarkStart w:id="41320" w:name="_ETM_Q1_2258404"/>
      <w:bookmarkEnd w:id="41320"/>
      <w:r>
        <w:rPr>
          <w:rFonts w:hint="cs"/>
          <w:rtl/>
        </w:rPr>
        <w:t>הסעיף הזה בכדי לשמר את</w:t>
      </w:r>
      <w:bookmarkStart w:id="41321" w:name="_ETM_Q1_2257655"/>
      <w:bookmarkEnd w:id="41321"/>
      <w:r>
        <w:rPr>
          <w:rFonts w:hint="cs"/>
          <w:rtl/>
        </w:rPr>
        <w:t xml:space="preserve"> הס</w:t>
      </w:r>
      <w:bookmarkStart w:id="41322" w:name="_ETM_Q1_2258405"/>
      <w:bookmarkStart w:id="41323" w:name="_ETM_Q1_2258656"/>
      <w:bookmarkEnd w:id="41322"/>
      <w:bookmarkEnd w:id="41323"/>
      <w:r>
        <w:rPr>
          <w:rFonts w:hint="cs"/>
          <w:rtl/>
        </w:rPr>
        <w:t>מכות אבל מכיוון שיש פה זיקה שנדרשת כפי שציינה גברתי,</w:t>
      </w:r>
      <w:bookmarkStart w:id="41324" w:name="_ETM_Q1_2267405"/>
      <w:bookmarkEnd w:id="41324"/>
      <w:r>
        <w:rPr>
          <w:rFonts w:hint="cs"/>
          <w:rtl/>
        </w:rPr>
        <w:t xml:space="preserve"> אנחנו לא נתנגד לכך.</w:t>
      </w:r>
      <w:bookmarkStart w:id="41325" w:name="_ETM_Q1_2274906"/>
      <w:bookmarkStart w:id="41326" w:name="_ETM_Q1_2269402"/>
      <w:bookmarkStart w:id="41327" w:name="_ETM_Q1_2268403"/>
      <w:bookmarkStart w:id="41328" w:name="_ETM_Q1_2265905"/>
      <w:bookmarkStart w:id="41329" w:name="_ETM_Q1_2263904"/>
      <w:bookmarkStart w:id="41330" w:name="_ETM_Q1_2261403"/>
      <w:bookmarkStart w:id="41331" w:name="_ETM_Q1_2258654"/>
      <w:bookmarkStart w:id="41332" w:name="_ETM_Q1_2255904"/>
      <w:bookmarkStart w:id="41333" w:name="_ETM_Q1_2253153"/>
      <w:bookmarkStart w:id="41334" w:name="_ETM_Q1_2250653"/>
      <w:bookmarkStart w:id="41335" w:name="_ETM_Q1_2247902"/>
      <w:bookmarkEnd w:id="41325"/>
      <w:bookmarkEnd w:id="41326"/>
      <w:bookmarkEnd w:id="41327"/>
      <w:bookmarkEnd w:id="41328"/>
      <w:bookmarkEnd w:id="41329"/>
      <w:bookmarkEnd w:id="41330"/>
      <w:bookmarkEnd w:id="41331"/>
      <w:bookmarkEnd w:id="41332"/>
      <w:bookmarkEnd w:id="41333"/>
      <w:bookmarkEnd w:id="41334"/>
      <w:bookmarkEnd w:id="41335"/>
    </w:p>
    <w:p w14:paraId="56E1A5BF" w14:textId="77777777" w:rsidR="001D69BF" w:rsidRDefault="001D69BF" w:rsidP="001D69BF">
      <w:pPr>
        <w:rPr>
          <w:rtl/>
        </w:rPr>
      </w:pPr>
      <w:bookmarkStart w:id="41336" w:name="_ETM_Q1_2246905"/>
      <w:bookmarkStart w:id="41337" w:name="_ETM_Q1_2243905"/>
      <w:bookmarkStart w:id="41338" w:name="_ETM_Q1_2241155"/>
      <w:bookmarkStart w:id="41339" w:name="_ETM_Q1_2244406"/>
      <w:bookmarkStart w:id="41340" w:name="_ETM_Q1_2244651"/>
      <w:bookmarkStart w:id="41341" w:name="_ETM_Q1_2244902"/>
      <w:bookmarkEnd w:id="41336"/>
      <w:bookmarkEnd w:id="41337"/>
      <w:bookmarkEnd w:id="41338"/>
      <w:bookmarkEnd w:id="41339"/>
      <w:bookmarkEnd w:id="41340"/>
      <w:bookmarkEnd w:id="41341"/>
    </w:p>
    <w:p w14:paraId="0CAA4721" w14:textId="4C29C17C" w:rsidR="001D69BF" w:rsidRDefault="001D69BF" w:rsidP="001D69BF">
      <w:pPr>
        <w:pStyle w:val="af6"/>
        <w:keepNext/>
        <w:rPr>
          <w:rtl/>
        </w:rPr>
      </w:pPr>
      <w:bookmarkStart w:id="41342" w:name="ET_yor_6358_3413"/>
      <w:r w:rsidRPr="001D69BF">
        <w:rPr>
          <w:rStyle w:val="TagStyle"/>
          <w:rtl/>
        </w:rPr>
        <w:t xml:space="preserve"> &lt;&lt; יור &gt;&gt; </w:t>
      </w:r>
      <w:r>
        <w:rPr>
          <w:rtl/>
        </w:rPr>
        <w:t>היו"ר צביקה פוגל:</w:t>
      </w:r>
      <w:r w:rsidRPr="001D69BF">
        <w:rPr>
          <w:rStyle w:val="TagStyle"/>
          <w:rtl/>
        </w:rPr>
        <w:t xml:space="preserve"> &lt;&lt; יור &gt;&gt;</w:t>
      </w:r>
      <w:r>
        <w:rPr>
          <w:rtl/>
        </w:rPr>
        <w:t xml:space="preserve">   </w:t>
      </w:r>
      <w:bookmarkEnd w:id="41342"/>
    </w:p>
    <w:p w14:paraId="325E5D2B" w14:textId="77777777" w:rsidR="001D69BF" w:rsidRDefault="001D69BF" w:rsidP="001D69BF">
      <w:pPr>
        <w:pStyle w:val="KeepWithNext"/>
        <w:rPr>
          <w:rtl/>
        </w:rPr>
      </w:pPr>
    </w:p>
    <w:p w14:paraId="3DD4A4EA" w14:textId="03758C55" w:rsidR="001D69BF" w:rsidRDefault="006F3B59" w:rsidP="001D69BF">
      <w:pPr>
        <w:rPr>
          <w:rtl/>
        </w:rPr>
      </w:pPr>
      <w:bookmarkStart w:id="41343" w:name="_ETM_Q1_2245404"/>
      <w:bookmarkStart w:id="41344" w:name="_ETM_Q1_2248404"/>
      <w:bookmarkStart w:id="41345" w:name="_ETM_Q1_2252404"/>
      <w:bookmarkEnd w:id="41343"/>
      <w:bookmarkEnd w:id="41344"/>
      <w:bookmarkEnd w:id="41345"/>
      <w:r>
        <w:rPr>
          <w:rFonts w:hint="cs"/>
          <w:rtl/>
        </w:rPr>
        <w:t xml:space="preserve">בסדר גמור. </w:t>
      </w:r>
    </w:p>
    <w:p w14:paraId="0E4A1ACD" w14:textId="77777777" w:rsidR="006F3B59" w:rsidRDefault="006F3B59" w:rsidP="001D69BF">
      <w:pPr>
        <w:rPr>
          <w:rtl/>
        </w:rPr>
      </w:pPr>
      <w:bookmarkStart w:id="41346" w:name="_ETM_Q1_2284904"/>
      <w:bookmarkStart w:id="41347" w:name="_ETM_Q1_2283905"/>
      <w:bookmarkStart w:id="41348" w:name="_ETM_Q1_2281151"/>
      <w:bookmarkStart w:id="41349" w:name="_ETM_Q1_2275655"/>
      <w:bookmarkStart w:id="41350" w:name="_ETM_Q1_2273154"/>
      <w:bookmarkStart w:id="41351" w:name="_ETM_Q1_2272154"/>
      <w:bookmarkStart w:id="41352" w:name="_ETM_Q1_2266905"/>
      <w:bookmarkEnd w:id="41346"/>
      <w:bookmarkEnd w:id="41347"/>
      <w:bookmarkEnd w:id="41348"/>
      <w:bookmarkEnd w:id="41349"/>
      <w:bookmarkEnd w:id="41350"/>
      <w:bookmarkEnd w:id="41351"/>
      <w:bookmarkEnd w:id="41352"/>
    </w:p>
    <w:p w14:paraId="3D2E5C7D" w14:textId="2AB4B563" w:rsidR="006F3B59" w:rsidRDefault="006F3B59" w:rsidP="006F3B59">
      <w:pPr>
        <w:pStyle w:val="a4"/>
        <w:keepNext/>
        <w:rPr>
          <w:rtl/>
        </w:rPr>
      </w:pPr>
      <w:bookmarkStart w:id="41353" w:name="ET_speaker_איילת_לוי_נחום_3414"/>
      <w:r w:rsidRPr="006F3B59">
        <w:rPr>
          <w:rStyle w:val="TagStyle"/>
          <w:rtl/>
        </w:rPr>
        <w:t xml:space="preserve"> &lt;&lt; דובר &gt;&gt; </w:t>
      </w:r>
      <w:r>
        <w:rPr>
          <w:rtl/>
        </w:rPr>
        <w:t>איילת לוי נחום:</w:t>
      </w:r>
      <w:r w:rsidRPr="006F3B59">
        <w:rPr>
          <w:rStyle w:val="TagStyle"/>
          <w:rtl/>
        </w:rPr>
        <w:t xml:space="preserve"> &lt;&lt; דובר &gt;&gt;</w:t>
      </w:r>
      <w:r>
        <w:rPr>
          <w:rtl/>
        </w:rPr>
        <w:t xml:space="preserve">   </w:t>
      </w:r>
      <w:bookmarkEnd w:id="41353"/>
    </w:p>
    <w:p w14:paraId="0A596472" w14:textId="77777777" w:rsidR="006F3B59" w:rsidRDefault="006F3B59" w:rsidP="006F3B59">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2"/>
        <w:gridCol w:w="641"/>
        <w:gridCol w:w="6679"/>
      </w:tblGrid>
      <w:tr w:rsidR="006F3B59" w:rsidRPr="006F3B59" w14:paraId="067E5B88" w14:textId="77777777" w:rsidTr="006F3B59">
        <w:trPr>
          <w:cantSplit/>
        </w:trPr>
        <w:tc>
          <w:tcPr>
            <w:tcW w:w="970" w:type="pct"/>
            <w:tcMar>
              <w:top w:w="91" w:type="dxa"/>
              <w:left w:w="0" w:type="dxa"/>
              <w:bottom w:w="91" w:type="dxa"/>
              <w:right w:w="0" w:type="dxa"/>
            </w:tcMar>
          </w:tcPr>
          <w:p w14:paraId="0D0A478F" w14:textId="77777777" w:rsidR="006F3B59" w:rsidRPr="006F3B59" w:rsidRDefault="006F3B59" w:rsidP="006F3B59">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bookmarkStart w:id="41354" w:name="_ETM_Q1_2287653"/>
            <w:bookmarkStart w:id="41355" w:name="_ETM_Q1_2288903"/>
            <w:bookmarkEnd w:id="41354"/>
            <w:bookmarkEnd w:id="41355"/>
            <w:r w:rsidRPr="006F3B59">
              <w:rPr>
                <w:rFonts w:ascii="Arial" w:eastAsia="Arial Unicode MS" w:hAnsi="Arial"/>
                <w:color w:val="000000"/>
                <w:rtl/>
                <w:lang w:eastAsia="ja-JP"/>
              </w:rPr>
              <w:t>היתר שהייה למירון</w:t>
            </w:r>
          </w:p>
          <w:p w14:paraId="3FB8490B" w14:textId="1C61336D" w:rsidR="006F3B59" w:rsidRPr="006F3B59" w:rsidRDefault="006F3B59" w:rsidP="006F3B59">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r w:rsidRPr="006F3B59">
              <w:rPr>
                <w:rFonts w:ascii="Arial" w:eastAsia="Arial Unicode MS" w:hAnsi="Arial"/>
                <w:color w:val="000000"/>
                <w:rtl/>
                <w:lang w:eastAsia="ja-JP"/>
              </w:rPr>
              <w:t xml:space="preserve"> </w:t>
            </w:r>
          </w:p>
        </w:tc>
        <w:tc>
          <w:tcPr>
            <w:tcW w:w="353" w:type="pct"/>
            <w:tcMar>
              <w:top w:w="91" w:type="dxa"/>
              <w:left w:w="0" w:type="dxa"/>
              <w:bottom w:w="91" w:type="dxa"/>
              <w:right w:w="0" w:type="dxa"/>
            </w:tcMar>
            <w:hideMark/>
          </w:tcPr>
          <w:p w14:paraId="1BD70CA1" w14:textId="77777777" w:rsidR="006F3B59" w:rsidRPr="006F3B59" w:rsidRDefault="006F3B59" w:rsidP="006F3B59">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r w:rsidRPr="006F3B59">
              <w:rPr>
                <w:rFonts w:ascii="Arial" w:eastAsia="Arial Unicode MS" w:hAnsi="Arial"/>
                <w:color w:val="000000"/>
                <w:rtl/>
                <w:lang w:eastAsia="ja-JP"/>
              </w:rPr>
              <w:t xml:space="preserve">12. </w:t>
            </w:r>
            <w:r w:rsidRPr="006F3B59">
              <w:rPr>
                <w:rFonts w:ascii="Arial" w:eastAsia="Arial Unicode MS" w:hAnsi="Arial"/>
                <w:color w:val="000000"/>
                <w:rtl/>
                <w:lang w:eastAsia="ja-JP"/>
              </w:rPr>
              <w:tab/>
            </w:r>
          </w:p>
        </w:tc>
        <w:tc>
          <w:tcPr>
            <w:tcW w:w="3677" w:type="pct"/>
            <w:tcMar>
              <w:top w:w="91" w:type="dxa"/>
              <w:left w:w="0" w:type="dxa"/>
              <w:bottom w:w="91" w:type="dxa"/>
              <w:right w:w="0" w:type="dxa"/>
            </w:tcMar>
            <w:hideMark/>
          </w:tcPr>
          <w:p w14:paraId="240C49F7" w14:textId="2223AE4A" w:rsidR="006F3B59" w:rsidRPr="006F3B59" w:rsidRDefault="006F3B59" w:rsidP="006F3B59">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6F3B59">
              <w:rPr>
                <w:rFonts w:ascii="Arial" w:eastAsia="Arial Unicode MS" w:hAnsi="Arial"/>
                <w:color w:val="000000"/>
                <w:rtl/>
                <w:lang w:eastAsia="ja-JP"/>
              </w:rPr>
              <w:t>(א1)</w:t>
            </w:r>
            <w:r w:rsidRPr="006F3B59">
              <w:rPr>
                <w:rFonts w:ascii="Arial" w:eastAsia="Arial Unicode MS" w:hAnsi="Arial"/>
                <w:color w:val="000000"/>
                <w:rtl/>
                <w:lang w:eastAsia="ja-JP"/>
              </w:rPr>
              <w:tab/>
              <w:t xml:space="preserve">בכפוף למגבלות לפי חוק ההתגוננות האזרחית, השר רשאי לתת  </w:t>
            </w:r>
            <w:bookmarkStart w:id="41356" w:name="_ETM_Q1_2274153"/>
            <w:r>
              <w:rPr>
                <w:rFonts w:ascii="Arial" w:eastAsia="Arial Unicode MS" w:hAnsi="Arial" w:hint="cs"/>
                <w:color w:val="000000"/>
                <w:rtl/>
                <w:lang w:eastAsia="ja-JP"/>
              </w:rPr>
              <w:t>ה</w:t>
            </w:r>
            <w:bookmarkStart w:id="41357" w:name="_ETM_Q1_2271403"/>
            <w:bookmarkStart w:id="41358" w:name="_ETM_Q1_2269405"/>
            <w:bookmarkEnd w:id="41357"/>
            <w:bookmarkEnd w:id="41358"/>
            <w:r>
              <w:rPr>
                <w:rFonts w:ascii="Arial" w:eastAsia="Arial Unicode MS" w:hAnsi="Arial" w:hint="cs"/>
                <w:color w:val="000000"/>
                <w:rtl/>
                <w:lang w:eastAsia="ja-JP"/>
              </w:rPr>
              <w:t xml:space="preserve">יתר שהייה </w:t>
            </w:r>
            <w:bookmarkStart w:id="41359" w:name="_ETM_Q1_2272152"/>
            <w:bookmarkEnd w:id="41359"/>
            <w:r w:rsidRPr="006F3B59">
              <w:rPr>
                <w:rFonts w:ascii="Arial" w:eastAsia="Arial Unicode MS" w:hAnsi="Arial"/>
                <w:color w:val="000000"/>
                <w:rtl/>
                <w:lang w:eastAsia="ja-JP"/>
              </w:rPr>
              <w:t xml:space="preserve">  </w:t>
            </w:r>
            <w:bookmarkEnd w:id="41356"/>
          </w:p>
        </w:tc>
      </w:tr>
    </w:tbl>
    <w:p w14:paraId="1F256756" w14:textId="34A192B8" w:rsidR="006F3B59" w:rsidRDefault="006F3B59" w:rsidP="006F3B59">
      <w:pPr>
        <w:ind w:firstLine="0"/>
        <w:rPr>
          <w:rtl/>
        </w:rPr>
      </w:pPr>
    </w:p>
    <w:p w14:paraId="1394F371" w14:textId="7CDF2B45" w:rsidR="006F3B59" w:rsidRDefault="006F3B59" w:rsidP="006F3B59">
      <w:pPr>
        <w:pStyle w:val="a4"/>
        <w:keepNext/>
        <w:rPr>
          <w:rtl/>
        </w:rPr>
      </w:pPr>
      <w:bookmarkStart w:id="41360" w:name="ET_speaker_מירי_פרנקלשור_3416"/>
      <w:r w:rsidRPr="006F3B59">
        <w:rPr>
          <w:rStyle w:val="TagStyle"/>
          <w:rtl/>
        </w:rPr>
        <w:t xml:space="preserve"> &lt;&lt; דובר &gt;&gt; </w:t>
      </w:r>
      <w:r>
        <w:rPr>
          <w:rtl/>
        </w:rPr>
        <w:t>מירי פרנקל-שור:</w:t>
      </w:r>
      <w:r w:rsidRPr="006F3B59">
        <w:rPr>
          <w:rStyle w:val="TagStyle"/>
          <w:rtl/>
        </w:rPr>
        <w:t xml:space="preserve"> &lt;&lt; דובר &gt;&gt;</w:t>
      </w:r>
      <w:r>
        <w:rPr>
          <w:rtl/>
        </w:rPr>
        <w:t xml:space="preserve">   </w:t>
      </w:r>
      <w:bookmarkEnd w:id="41360"/>
    </w:p>
    <w:p w14:paraId="009542D9" w14:textId="77777777" w:rsidR="006F3B59" w:rsidRDefault="006F3B59" w:rsidP="006F3B59">
      <w:pPr>
        <w:pStyle w:val="KeepWithNext"/>
        <w:rPr>
          <w:rtl/>
        </w:rPr>
      </w:pPr>
    </w:p>
    <w:p w14:paraId="4349DB57" w14:textId="77777777" w:rsidR="006F3B59" w:rsidRDefault="006F3B59" w:rsidP="006F3B59">
      <w:pPr>
        <w:rPr>
          <w:rtl/>
        </w:rPr>
      </w:pPr>
      <w:bookmarkStart w:id="41361" w:name="_ETM_Q1_2276152"/>
      <w:bookmarkStart w:id="41362" w:name="_ETM_Q1_2276403"/>
      <w:bookmarkStart w:id="41363" w:name="_ETM_Q1_2274902"/>
      <w:bookmarkStart w:id="41364" w:name="_ETM_Q1_2272405"/>
      <w:bookmarkEnd w:id="41361"/>
      <w:bookmarkEnd w:id="41362"/>
      <w:bookmarkEnd w:id="41363"/>
      <w:bookmarkEnd w:id="41364"/>
      <w:r>
        <w:rPr>
          <w:rFonts w:hint="cs"/>
          <w:rtl/>
        </w:rPr>
        <w:t>מיוחד.</w:t>
      </w:r>
    </w:p>
    <w:p w14:paraId="042B9F09" w14:textId="77777777" w:rsidR="006F3B59" w:rsidRPr="006F3B59" w:rsidRDefault="006F3B59" w:rsidP="006F3B59">
      <w:pPr>
        <w:ind w:firstLine="0"/>
        <w:rPr>
          <w:rtl/>
        </w:rPr>
      </w:pPr>
      <w:bookmarkStart w:id="41365" w:name="_ETM_Q1_2276655"/>
      <w:bookmarkStart w:id="41366" w:name="_ETM_Q1_2277153"/>
      <w:bookmarkEnd w:id="41365"/>
      <w:bookmarkEnd w:id="41366"/>
    </w:p>
    <w:p w14:paraId="653511F3" w14:textId="77777777" w:rsidR="006F3B59" w:rsidRDefault="006F3B59" w:rsidP="006F3B59">
      <w:pPr>
        <w:pStyle w:val="af9"/>
        <w:keepNext/>
        <w:rPr>
          <w:rtl/>
        </w:rPr>
      </w:pPr>
      <w:bookmarkStart w:id="41367" w:name="_ETM_Q1_2294655"/>
      <w:bookmarkStart w:id="41368" w:name="_ETM_Q1_2295153"/>
      <w:bookmarkStart w:id="41369" w:name="ET_guest_903658_3415"/>
      <w:bookmarkEnd w:id="41367"/>
      <w:bookmarkEnd w:id="41368"/>
      <w:r w:rsidRPr="006F3B59">
        <w:rPr>
          <w:rStyle w:val="TagStyle"/>
          <w:rtl/>
        </w:rPr>
        <w:t xml:space="preserve">&lt;&lt; אורח &gt;&gt; </w:t>
      </w:r>
      <w:r>
        <w:rPr>
          <w:rtl/>
        </w:rPr>
        <w:t>שירן שושנה:</w:t>
      </w:r>
      <w:r w:rsidRPr="006F3B59">
        <w:rPr>
          <w:rStyle w:val="TagStyle"/>
          <w:rtl/>
        </w:rPr>
        <w:t xml:space="preserve"> &lt;&lt; אורח &gt;&gt;</w:t>
      </w:r>
      <w:r>
        <w:rPr>
          <w:rtl/>
        </w:rPr>
        <w:t xml:space="preserve">   </w:t>
      </w:r>
      <w:bookmarkEnd w:id="41369"/>
    </w:p>
    <w:p w14:paraId="3FFE9528" w14:textId="77777777" w:rsidR="006F3B59" w:rsidRDefault="006F3B59" w:rsidP="006F3B59">
      <w:pPr>
        <w:pStyle w:val="KeepWithNext"/>
        <w:rPr>
          <w:rtl/>
        </w:rPr>
      </w:pPr>
    </w:p>
    <w:p w14:paraId="493A8BDB" w14:textId="6316EA67" w:rsidR="006F3B59" w:rsidRDefault="006F3B59" w:rsidP="006F3B59">
      <w:pPr>
        <w:rPr>
          <w:rtl/>
        </w:rPr>
      </w:pPr>
      <w:bookmarkStart w:id="41370" w:name="_ETM_Q1_2290906"/>
      <w:bookmarkStart w:id="41371" w:name="_ETM_Q1_2291403"/>
      <w:bookmarkStart w:id="41372" w:name="_ETM_Q1_2291653"/>
      <w:bookmarkStart w:id="41373" w:name="_ETM_Q1_2293403"/>
      <w:bookmarkStart w:id="41374" w:name="_ETM_Q1_2275905"/>
      <w:bookmarkEnd w:id="41370"/>
      <w:bookmarkEnd w:id="41371"/>
      <w:bookmarkEnd w:id="41372"/>
      <w:bookmarkEnd w:id="41373"/>
      <w:bookmarkEnd w:id="41374"/>
      <w:r>
        <w:rPr>
          <w:rFonts w:hint="cs"/>
          <w:rtl/>
        </w:rPr>
        <w:t xml:space="preserve">היתרי כניסה ושהייה. </w:t>
      </w:r>
    </w:p>
    <w:p w14:paraId="39A74F0D" w14:textId="77777777" w:rsidR="006F3B59" w:rsidRDefault="006F3B59" w:rsidP="006F3B59">
      <w:pPr>
        <w:rPr>
          <w:rtl/>
        </w:rPr>
      </w:pPr>
      <w:bookmarkStart w:id="41375" w:name="_ETM_Q1_2280654"/>
      <w:bookmarkStart w:id="41376" w:name="_ETM_Q1_2280905"/>
      <w:bookmarkStart w:id="41377" w:name="_ETM_Q1_2278403"/>
      <w:bookmarkStart w:id="41378" w:name="_ETM_Q1_2279653"/>
      <w:bookmarkEnd w:id="41375"/>
      <w:bookmarkEnd w:id="41376"/>
      <w:bookmarkEnd w:id="41377"/>
      <w:bookmarkEnd w:id="41378"/>
    </w:p>
    <w:p w14:paraId="5CAE46A8" w14:textId="62198F02" w:rsidR="006F3B59" w:rsidRDefault="006F3B59" w:rsidP="006F3B59">
      <w:pPr>
        <w:pStyle w:val="a4"/>
        <w:keepNext/>
        <w:rPr>
          <w:rtl/>
        </w:rPr>
      </w:pPr>
      <w:bookmarkStart w:id="41379" w:name="ET_speaker_מירי_פרנקלשור_3417"/>
      <w:r w:rsidRPr="006F3B59">
        <w:rPr>
          <w:rStyle w:val="TagStyle"/>
          <w:rtl/>
        </w:rPr>
        <w:t xml:space="preserve"> &lt;&lt; דובר &gt;&gt; </w:t>
      </w:r>
      <w:r>
        <w:rPr>
          <w:rtl/>
        </w:rPr>
        <w:t>מירי פרנקל-שור:</w:t>
      </w:r>
      <w:r w:rsidRPr="006F3B59">
        <w:rPr>
          <w:rStyle w:val="TagStyle"/>
          <w:rtl/>
        </w:rPr>
        <w:t xml:space="preserve"> &lt;&lt; דובר &gt;&gt;</w:t>
      </w:r>
      <w:r>
        <w:rPr>
          <w:rtl/>
        </w:rPr>
        <w:t xml:space="preserve">   </w:t>
      </w:r>
      <w:bookmarkEnd w:id="41379"/>
    </w:p>
    <w:p w14:paraId="45B5DD10" w14:textId="77777777" w:rsidR="006F3B59" w:rsidRDefault="006F3B59" w:rsidP="006F3B59">
      <w:pPr>
        <w:pStyle w:val="KeepWithNext"/>
        <w:rPr>
          <w:rtl/>
        </w:rPr>
      </w:pPr>
    </w:p>
    <w:p w14:paraId="7AC9A378" w14:textId="0DA9492A" w:rsidR="006F3B59" w:rsidRDefault="006F3B59" w:rsidP="006F3B59">
      <w:pPr>
        <w:rPr>
          <w:rtl/>
        </w:rPr>
      </w:pPr>
      <w:bookmarkStart w:id="41380" w:name="_ETM_Q1_2281653"/>
      <w:bookmarkEnd w:id="41380"/>
      <w:r>
        <w:rPr>
          <w:rFonts w:hint="cs"/>
          <w:rtl/>
        </w:rPr>
        <w:t>הי</w:t>
      </w:r>
      <w:bookmarkStart w:id="41381" w:name="_ETM_Q1_2282404"/>
      <w:bookmarkEnd w:id="41381"/>
      <w:r>
        <w:rPr>
          <w:rFonts w:hint="cs"/>
          <w:rtl/>
        </w:rPr>
        <w:t>תר מיוחד לכני</w:t>
      </w:r>
      <w:bookmarkStart w:id="41382" w:name="_ETM_Q1_2279902"/>
      <w:bookmarkEnd w:id="41382"/>
      <w:r>
        <w:rPr>
          <w:rFonts w:hint="cs"/>
          <w:rtl/>
        </w:rPr>
        <w:t>סה ושהייה</w:t>
      </w:r>
      <w:bookmarkStart w:id="41383" w:name="_ETM_Q1_2279404"/>
      <w:bookmarkStart w:id="41384" w:name="_ETM_Q1_2276901"/>
      <w:bookmarkEnd w:id="41383"/>
      <w:bookmarkEnd w:id="41384"/>
      <w:r>
        <w:rPr>
          <w:rFonts w:hint="cs"/>
          <w:rtl/>
        </w:rPr>
        <w:t>. אנחנו כבר נמצא את ה</w:t>
      </w:r>
      <w:bookmarkStart w:id="41385" w:name="_ETM_Q1_2289156"/>
      <w:bookmarkEnd w:id="41385"/>
      <w:r>
        <w:rPr>
          <w:rFonts w:hint="cs"/>
          <w:rtl/>
        </w:rPr>
        <w:t>ניס</w:t>
      </w:r>
      <w:bookmarkStart w:id="41386" w:name="_ETM_Q1_2287156"/>
      <w:bookmarkEnd w:id="41386"/>
      <w:r>
        <w:rPr>
          <w:rFonts w:hint="cs"/>
          <w:rtl/>
        </w:rPr>
        <w:t>וח</w:t>
      </w:r>
      <w:bookmarkStart w:id="41387" w:name="_ETM_Q1_2288156"/>
      <w:bookmarkStart w:id="41388" w:name="_ETM_Q1_2285156"/>
      <w:bookmarkEnd w:id="41387"/>
      <w:bookmarkEnd w:id="41388"/>
      <w:r>
        <w:rPr>
          <w:rFonts w:hint="cs"/>
          <w:rtl/>
        </w:rPr>
        <w:t xml:space="preserve">. </w:t>
      </w:r>
    </w:p>
    <w:p w14:paraId="6A844715" w14:textId="77777777" w:rsidR="006F3B59" w:rsidRDefault="006F3B59" w:rsidP="006F3B59">
      <w:pPr>
        <w:rPr>
          <w:rtl/>
        </w:rPr>
      </w:pPr>
      <w:bookmarkStart w:id="41389" w:name="_ETM_Q1_2283154"/>
      <w:bookmarkStart w:id="41390" w:name="_ETM_Q1_2280154"/>
      <w:bookmarkStart w:id="41391" w:name="_ETM_Q1_2278405"/>
      <w:bookmarkStart w:id="41392" w:name="_ETM_Q1_2275654"/>
      <w:bookmarkStart w:id="41393" w:name="_ETM_Q1_2275904"/>
      <w:bookmarkEnd w:id="41389"/>
      <w:bookmarkEnd w:id="41390"/>
      <w:bookmarkEnd w:id="41391"/>
      <w:bookmarkEnd w:id="41392"/>
      <w:bookmarkEnd w:id="41393"/>
    </w:p>
    <w:p w14:paraId="317B1DFA" w14:textId="372B9BCC" w:rsidR="006F3B59" w:rsidRDefault="006F3B59" w:rsidP="006F3B59">
      <w:pPr>
        <w:pStyle w:val="af6"/>
        <w:keepNext/>
        <w:rPr>
          <w:rtl/>
        </w:rPr>
      </w:pPr>
      <w:bookmarkStart w:id="41394" w:name="ET_yor_6358_3419"/>
      <w:r w:rsidRPr="006F3B59">
        <w:rPr>
          <w:rStyle w:val="TagStyle"/>
          <w:rtl/>
        </w:rPr>
        <w:t xml:space="preserve"> &lt;&lt; יור &gt;&gt; </w:t>
      </w:r>
      <w:r>
        <w:rPr>
          <w:rtl/>
        </w:rPr>
        <w:t>היו"ר צביקה פוגל:</w:t>
      </w:r>
      <w:r w:rsidRPr="006F3B59">
        <w:rPr>
          <w:rStyle w:val="TagStyle"/>
          <w:rtl/>
        </w:rPr>
        <w:t xml:space="preserve"> &lt;&lt; יור &gt;&gt;</w:t>
      </w:r>
      <w:r>
        <w:rPr>
          <w:rtl/>
        </w:rPr>
        <w:t xml:space="preserve">   </w:t>
      </w:r>
      <w:bookmarkEnd w:id="41394"/>
    </w:p>
    <w:p w14:paraId="5409E975" w14:textId="77777777" w:rsidR="006F3B59" w:rsidRDefault="006F3B59" w:rsidP="006F3B59">
      <w:pPr>
        <w:pStyle w:val="KeepWithNext"/>
        <w:rPr>
          <w:rtl/>
        </w:rPr>
      </w:pPr>
    </w:p>
    <w:p w14:paraId="11C46221" w14:textId="4E199E17" w:rsidR="006F3B59" w:rsidRDefault="006F3B59" w:rsidP="006F3B59">
      <w:pPr>
        <w:rPr>
          <w:rtl/>
        </w:rPr>
      </w:pPr>
      <w:bookmarkStart w:id="41395" w:name="_ETM_Q1_2286902"/>
      <w:bookmarkEnd w:id="41395"/>
      <w:r>
        <w:rPr>
          <w:rFonts w:hint="cs"/>
          <w:rtl/>
        </w:rPr>
        <w:t>יפה מאוד.</w:t>
      </w:r>
    </w:p>
    <w:p w14:paraId="6C2E94A9" w14:textId="77777777" w:rsidR="006F3B59" w:rsidRPr="006F3B59" w:rsidRDefault="006F3B59" w:rsidP="006F3B59">
      <w:pPr>
        <w:rPr>
          <w:rtl/>
        </w:rPr>
      </w:pPr>
    </w:p>
    <w:p w14:paraId="3354C6F2" w14:textId="52CBCDF1" w:rsidR="006F3B59" w:rsidRDefault="006F3B59" w:rsidP="006F3B59">
      <w:pPr>
        <w:pStyle w:val="a4"/>
        <w:keepNext/>
        <w:rPr>
          <w:rtl/>
        </w:rPr>
      </w:pPr>
      <w:bookmarkStart w:id="41396" w:name="ET_speaker_איילת_לוי_נחום_3418"/>
      <w:r w:rsidRPr="006F3B59">
        <w:rPr>
          <w:rStyle w:val="TagStyle"/>
          <w:rtl/>
        </w:rPr>
        <w:t xml:space="preserve"> &lt;&lt; דובר &gt;&gt; </w:t>
      </w:r>
      <w:r>
        <w:rPr>
          <w:rtl/>
        </w:rPr>
        <w:t>איילת לוי נחום:</w:t>
      </w:r>
      <w:r w:rsidRPr="006F3B59">
        <w:rPr>
          <w:rStyle w:val="TagStyle"/>
          <w:rtl/>
        </w:rPr>
        <w:t xml:space="preserve"> &lt;&lt; דובר &gt;&gt;</w:t>
      </w:r>
      <w:r>
        <w:rPr>
          <w:rtl/>
        </w:rPr>
        <w:t xml:space="preserve">   </w:t>
      </w:r>
      <w:bookmarkEnd w:id="41396"/>
    </w:p>
    <w:p w14:paraId="61A87854" w14:textId="77777777" w:rsidR="006F3B59" w:rsidRDefault="006F3B59" w:rsidP="006F3B59">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42"/>
        <w:gridCol w:w="681"/>
        <w:gridCol w:w="6659"/>
      </w:tblGrid>
      <w:tr w:rsidR="006F3B59" w:rsidRPr="006F3B59" w14:paraId="402271EA" w14:textId="77777777" w:rsidTr="007136CC">
        <w:trPr>
          <w:cantSplit/>
        </w:trPr>
        <w:tc>
          <w:tcPr>
            <w:tcW w:w="970" w:type="pct"/>
            <w:tcMar>
              <w:top w:w="91" w:type="dxa"/>
              <w:left w:w="0" w:type="dxa"/>
              <w:bottom w:w="91" w:type="dxa"/>
              <w:right w:w="0" w:type="dxa"/>
            </w:tcMar>
          </w:tcPr>
          <w:p w14:paraId="32D02EF1" w14:textId="6CAADF19" w:rsidR="006F3B59" w:rsidRPr="006F3B59" w:rsidRDefault="006F3B59" w:rsidP="007136CC">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bookmarkStart w:id="41397" w:name="_ETM_Q1_2277404"/>
            <w:bookmarkStart w:id="41398" w:name="_ETM_Q1_2277903"/>
            <w:bookmarkStart w:id="41399" w:name="_ETM_Q1_2278154"/>
            <w:bookmarkStart w:id="41400" w:name="_ETM_Q1_2354404" w:colFirst="2" w:colLast="2"/>
            <w:bookmarkEnd w:id="41397"/>
            <w:bookmarkEnd w:id="41398"/>
            <w:bookmarkEnd w:id="41399"/>
          </w:p>
        </w:tc>
        <w:tc>
          <w:tcPr>
            <w:tcW w:w="353" w:type="pct"/>
            <w:tcMar>
              <w:top w:w="91" w:type="dxa"/>
              <w:left w:w="0" w:type="dxa"/>
              <w:bottom w:w="91" w:type="dxa"/>
              <w:right w:w="0" w:type="dxa"/>
            </w:tcMar>
            <w:hideMark/>
          </w:tcPr>
          <w:p w14:paraId="77A5AF2F" w14:textId="63D139FF" w:rsidR="006F3B59" w:rsidRPr="006F3B59" w:rsidRDefault="006F3B59" w:rsidP="007136CC">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r w:rsidRPr="006F3B59">
              <w:rPr>
                <w:rFonts w:ascii="Arial" w:eastAsia="Arial Unicode MS" w:hAnsi="Arial"/>
                <w:color w:val="000000"/>
                <w:rtl/>
                <w:lang w:eastAsia="ja-JP"/>
              </w:rPr>
              <w:tab/>
            </w:r>
          </w:p>
        </w:tc>
        <w:tc>
          <w:tcPr>
            <w:tcW w:w="3677" w:type="pct"/>
            <w:tcMar>
              <w:top w:w="91" w:type="dxa"/>
              <w:left w:w="0" w:type="dxa"/>
              <w:bottom w:w="91" w:type="dxa"/>
              <w:right w:w="0" w:type="dxa"/>
            </w:tcMar>
            <w:hideMark/>
          </w:tcPr>
          <w:p w14:paraId="2A3EA3E6" w14:textId="18FE034C" w:rsidR="006F3B59" w:rsidRPr="006F3B59" w:rsidRDefault="006F3B59" w:rsidP="007136CC">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Pr>
                <w:rFonts w:ascii="Arial" w:eastAsia="Arial Unicode MS" w:hAnsi="Arial" w:hint="cs"/>
                <w:color w:val="000000"/>
                <w:rtl/>
                <w:lang w:eastAsia="ja-JP"/>
              </w:rPr>
              <w:t>לצ</w:t>
            </w:r>
            <w:bookmarkStart w:id="41401" w:name="_ETM_Q1_2294403"/>
            <w:bookmarkEnd w:id="41401"/>
            <w:r>
              <w:rPr>
                <w:rFonts w:ascii="Arial" w:eastAsia="Arial Unicode MS" w:hAnsi="Arial" w:hint="cs"/>
                <w:color w:val="000000"/>
                <w:rtl/>
                <w:lang w:eastAsia="ja-JP"/>
              </w:rPr>
              <w:t>ור</w:t>
            </w:r>
            <w:bookmarkStart w:id="41402" w:name="_ETM_Q1_2288155"/>
            <w:bookmarkEnd w:id="41402"/>
            <w:r>
              <w:rPr>
                <w:rFonts w:ascii="Arial" w:eastAsia="Arial Unicode MS" w:hAnsi="Arial" w:hint="cs"/>
                <w:color w:val="000000"/>
                <w:rtl/>
                <w:lang w:eastAsia="ja-JP"/>
              </w:rPr>
              <w:t>ך קיום ההילולה כמפורט להלן:</w:t>
            </w:r>
          </w:p>
        </w:tc>
      </w:tr>
    </w:tbl>
    <w:bookmarkEnd w:id="41400"/>
    <w:p w14:paraId="45CC2245" w14:textId="784F7EDA" w:rsidR="006F3B59" w:rsidRPr="006F3B59" w:rsidRDefault="006F3B59" w:rsidP="006F3B59">
      <w:pPr>
        <w:rPr>
          <w:rtl/>
        </w:rPr>
      </w:pPr>
      <w:r>
        <w:rPr>
          <w:rFonts w:hint="cs"/>
          <w:rtl/>
        </w:rPr>
        <w:t>כתוב לי פה "בכל זמן נתון".</w:t>
      </w:r>
    </w:p>
    <w:p w14:paraId="76FA2C70" w14:textId="77777777" w:rsidR="006F3B59" w:rsidRDefault="006F3B59">
      <w:pPr>
        <w:rPr>
          <w:rtl/>
        </w:rPr>
      </w:pPr>
      <w:bookmarkStart w:id="41403" w:name="_ETM_Q1_2299155"/>
      <w:bookmarkEnd w:id="41403"/>
    </w:p>
    <w:p w14:paraId="6074E426" w14:textId="56D2F8E4" w:rsidR="006F3B59" w:rsidRDefault="006F3B59" w:rsidP="006F3B59">
      <w:pPr>
        <w:pStyle w:val="af9"/>
        <w:keepNext/>
        <w:rPr>
          <w:rtl/>
        </w:rPr>
      </w:pPr>
      <w:bookmarkStart w:id="41404" w:name="ET_guest_882312_3420"/>
      <w:r w:rsidRPr="006F3B59">
        <w:rPr>
          <w:rStyle w:val="TagStyle"/>
          <w:rtl/>
        </w:rPr>
        <w:t xml:space="preserve"> &lt;&lt; אורח &gt;&gt; </w:t>
      </w:r>
      <w:r>
        <w:rPr>
          <w:rtl/>
        </w:rPr>
        <w:t>רועי הראל:</w:t>
      </w:r>
      <w:r w:rsidRPr="006F3B59">
        <w:rPr>
          <w:rStyle w:val="TagStyle"/>
          <w:rtl/>
        </w:rPr>
        <w:t xml:space="preserve"> &lt;&lt; אורח &gt;&gt;</w:t>
      </w:r>
      <w:r>
        <w:rPr>
          <w:rtl/>
        </w:rPr>
        <w:t xml:space="preserve">   </w:t>
      </w:r>
      <w:bookmarkEnd w:id="41404"/>
    </w:p>
    <w:p w14:paraId="583710BD" w14:textId="77777777" w:rsidR="006F3B59" w:rsidRDefault="006F3B59" w:rsidP="006F3B59">
      <w:pPr>
        <w:pStyle w:val="KeepWithNext"/>
        <w:rPr>
          <w:rtl/>
        </w:rPr>
      </w:pPr>
    </w:p>
    <w:p w14:paraId="699B48C9" w14:textId="7320F415" w:rsidR="006F3B59" w:rsidRDefault="006F3B59" w:rsidP="006F3B59">
      <w:pPr>
        <w:rPr>
          <w:rtl/>
        </w:rPr>
      </w:pPr>
      <w:bookmarkStart w:id="41405" w:name="_ETM_Q1_2300151"/>
      <w:bookmarkStart w:id="41406" w:name="_ETM_Q1_2295651"/>
      <w:bookmarkEnd w:id="41405"/>
      <w:bookmarkEnd w:id="41406"/>
      <w:r w:rsidRPr="00AB0C12">
        <w:rPr>
          <w:rFonts w:hint="cs"/>
          <w:rtl/>
        </w:rPr>
        <w:t>סליחה, אם קבענו</w:t>
      </w:r>
      <w:bookmarkStart w:id="41407" w:name="_ETM_Q1_2300905"/>
      <w:bookmarkStart w:id="41408" w:name="_ETM_Q1_2299905"/>
      <w:bookmarkEnd w:id="41407"/>
      <w:bookmarkEnd w:id="41408"/>
      <w:r w:rsidRPr="00AB0C12">
        <w:rPr>
          <w:rFonts w:hint="cs"/>
          <w:rtl/>
        </w:rPr>
        <w:t xml:space="preserve"> </w:t>
      </w:r>
      <w:bookmarkStart w:id="41409" w:name="_ETM_Q1_2298404"/>
      <w:bookmarkEnd w:id="41409"/>
      <w:r w:rsidRPr="00AB0C12">
        <w:rPr>
          <w:rFonts w:hint="cs"/>
          <w:rtl/>
        </w:rPr>
        <w:t xml:space="preserve">את ה-30 </w:t>
      </w:r>
      <w:bookmarkStart w:id="41410" w:name="_ETM_Q1_2296655"/>
      <w:bookmarkStart w:id="41411" w:name="_ETM_Q1_2294153"/>
      <w:bookmarkEnd w:id="41410"/>
      <w:bookmarkEnd w:id="41411"/>
      <w:r w:rsidRPr="00AB0C12">
        <w:rPr>
          <w:rFonts w:hint="cs"/>
          <w:rtl/>
        </w:rPr>
        <w:t>בסעיף</w:t>
      </w:r>
      <w:bookmarkStart w:id="41412" w:name="_ETM_Q1_2299402"/>
      <w:bookmarkEnd w:id="41412"/>
      <w:r w:rsidRPr="00AB0C12">
        <w:rPr>
          <w:rFonts w:hint="cs"/>
          <w:rtl/>
        </w:rPr>
        <w:t xml:space="preserve"> הקודם</w:t>
      </w:r>
      <w:bookmarkStart w:id="41413" w:name="_ETM_Q1_2298651"/>
      <w:bookmarkEnd w:id="41413"/>
      <w:r w:rsidRPr="00AB0C12">
        <w:rPr>
          <w:rFonts w:hint="cs"/>
          <w:rtl/>
        </w:rPr>
        <w:t xml:space="preserve"> </w:t>
      </w:r>
      <w:bookmarkStart w:id="41414" w:name="_ETM_Q1_2296154"/>
      <w:bookmarkStart w:id="41415" w:name="_ETM_Q1_2296403"/>
      <w:bookmarkStart w:id="41416" w:name="_ETM_Q1_2297656"/>
      <w:bookmarkEnd w:id="41414"/>
      <w:bookmarkEnd w:id="41415"/>
      <w:bookmarkEnd w:id="41416"/>
      <w:r w:rsidRPr="00AB0C12">
        <w:rPr>
          <w:rFonts w:hint="cs"/>
          <w:rtl/>
        </w:rPr>
        <w:t xml:space="preserve">בסמכות </w:t>
      </w:r>
      <w:bookmarkStart w:id="41417" w:name="_ETM_Q1_2295653"/>
      <w:bookmarkStart w:id="41418" w:name="_ETM_Q1_2300403"/>
      <w:bookmarkStart w:id="41419" w:name="_ETM_Q1_2297655"/>
      <w:bookmarkStart w:id="41420" w:name="_ETM_Q1_2299152"/>
      <w:bookmarkEnd w:id="41417"/>
      <w:bookmarkEnd w:id="41418"/>
      <w:bookmarkEnd w:id="41419"/>
      <w:bookmarkEnd w:id="41420"/>
      <w:r w:rsidR="00AB0C12" w:rsidRPr="00AB0C12">
        <w:rPr>
          <w:rFonts w:hint="cs"/>
          <w:rtl/>
        </w:rPr>
        <w:t>ו</w:t>
      </w:r>
      <w:r w:rsidRPr="00AB0C12">
        <w:rPr>
          <w:rFonts w:hint="cs"/>
          <w:rtl/>
        </w:rPr>
        <w:t>ראש הג"א ממילא רשאי לשנ</w:t>
      </w:r>
      <w:bookmarkStart w:id="41421" w:name="_ETM_Q1_2324903"/>
      <w:bookmarkEnd w:id="41421"/>
      <w:r w:rsidRPr="00AB0C12">
        <w:rPr>
          <w:rFonts w:hint="cs"/>
          <w:rtl/>
        </w:rPr>
        <w:t>ות אז למ</w:t>
      </w:r>
      <w:bookmarkStart w:id="41422" w:name="_ETM_Q1_2303905"/>
      <w:bookmarkStart w:id="41423" w:name="_ETM_Q1_2301406"/>
      <w:bookmarkEnd w:id="41422"/>
      <w:bookmarkEnd w:id="41423"/>
      <w:r w:rsidRPr="00AB0C12">
        <w:rPr>
          <w:rFonts w:hint="cs"/>
          <w:rtl/>
        </w:rPr>
        <w:t>ה זה בכפוף למגבלות?</w:t>
      </w:r>
      <w:r>
        <w:rPr>
          <w:rFonts w:hint="cs"/>
          <w:rtl/>
        </w:rPr>
        <w:t xml:space="preserve"> </w:t>
      </w:r>
      <w:bookmarkStart w:id="41424" w:name="_ETM_Q1_2305653"/>
      <w:bookmarkStart w:id="41425" w:name="_ETM_Q1_2305904"/>
      <w:bookmarkEnd w:id="41424"/>
      <w:bookmarkEnd w:id="41425"/>
      <w:r w:rsidR="00AB0C12">
        <w:rPr>
          <w:rFonts w:hint="cs"/>
          <w:rtl/>
        </w:rPr>
        <w:t>זה סעיף 11.</w:t>
      </w:r>
    </w:p>
    <w:p w14:paraId="7B71DE5A" w14:textId="77777777" w:rsidR="005A14D4" w:rsidRDefault="005A14D4" w:rsidP="006F3B59">
      <w:pPr>
        <w:rPr>
          <w:rtl/>
        </w:rPr>
      </w:pPr>
    </w:p>
    <w:p w14:paraId="002AB2D3" w14:textId="5A055E62" w:rsidR="005A14D4" w:rsidRDefault="005A14D4" w:rsidP="005A14D4">
      <w:pPr>
        <w:pStyle w:val="af9"/>
        <w:keepNext/>
        <w:rPr>
          <w:rtl/>
        </w:rPr>
      </w:pPr>
      <w:bookmarkStart w:id="41426" w:name="ET_guest_919176_3421"/>
      <w:r w:rsidRPr="005A14D4">
        <w:rPr>
          <w:rStyle w:val="TagStyle"/>
          <w:rtl/>
        </w:rPr>
        <w:t xml:space="preserve"> &lt;&lt; אורח &gt;&gt; </w:t>
      </w:r>
      <w:r>
        <w:rPr>
          <w:rtl/>
        </w:rPr>
        <w:t>רסן ענאן סרחאן:</w:t>
      </w:r>
      <w:r w:rsidRPr="005A14D4">
        <w:rPr>
          <w:rStyle w:val="TagStyle"/>
          <w:rtl/>
        </w:rPr>
        <w:t xml:space="preserve"> &lt;&lt; אורח &gt;&gt;</w:t>
      </w:r>
      <w:r>
        <w:rPr>
          <w:rtl/>
        </w:rPr>
        <w:t xml:space="preserve">   </w:t>
      </w:r>
      <w:bookmarkEnd w:id="41426"/>
    </w:p>
    <w:p w14:paraId="03A06BA8" w14:textId="77777777" w:rsidR="005A14D4" w:rsidRDefault="005A14D4" w:rsidP="005A14D4">
      <w:pPr>
        <w:pStyle w:val="KeepWithNext"/>
        <w:rPr>
          <w:rtl/>
        </w:rPr>
      </w:pPr>
    </w:p>
    <w:p w14:paraId="54C8C8EA" w14:textId="23F26C66" w:rsidR="005A14D4" w:rsidRDefault="00AB0C12" w:rsidP="005A14D4">
      <w:pPr>
        <w:rPr>
          <w:rtl/>
        </w:rPr>
      </w:pPr>
      <w:r>
        <w:rPr>
          <w:rFonts w:hint="cs"/>
          <w:rtl/>
        </w:rPr>
        <w:t>כי המגבלות</w:t>
      </w:r>
      <w:bookmarkStart w:id="41427" w:name="_ETM_Q1_2308404"/>
      <w:bookmarkEnd w:id="41427"/>
      <w:r>
        <w:rPr>
          <w:rFonts w:hint="cs"/>
          <w:rtl/>
        </w:rPr>
        <w:t xml:space="preserve"> עשויות להשתנות</w:t>
      </w:r>
      <w:bookmarkStart w:id="41428" w:name="_ETM_Q1_2307652"/>
      <w:bookmarkStart w:id="41429" w:name="_ETM_Q1_2304652"/>
      <w:bookmarkEnd w:id="41428"/>
      <w:bookmarkEnd w:id="41429"/>
      <w:r>
        <w:rPr>
          <w:rFonts w:hint="cs"/>
          <w:rtl/>
        </w:rPr>
        <w:t xml:space="preserve"> תוך כדי האירוע. </w:t>
      </w:r>
      <w:bookmarkStart w:id="41430" w:name="_ETM_Q1_2307402"/>
      <w:bookmarkEnd w:id="41430"/>
    </w:p>
    <w:p w14:paraId="32E63591" w14:textId="77777777" w:rsidR="00286F46" w:rsidRDefault="00286F46" w:rsidP="005A14D4">
      <w:pPr>
        <w:rPr>
          <w:rtl/>
        </w:rPr>
      </w:pPr>
      <w:bookmarkStart w:id="41431" w:name="_ETM_Q1_2308655"/>
      <w:bookmarkStart w:id="41432" w:name="_ETM_Q1_2310152"/>
      <w:bookmarkStart w:id="41433" w:name="_ETM_Q1_2309151"/>
      <w:bookmarkStart w:id="41434" w:name="_ETM_Q1_2311903"/>
      <w:bookmarkEnd w:id="41431"/>
      <w:bookmarkEnd w:id="41432"/>
      <w:bookmarkEnd w:id="41433"/>
      <w:bookmarkEnd w:id="41434"/>
    </w:p>
    <w:p w14:paraId="0C05431C" w14:textId="172DE08A" w:rsidR="00286F46" w:rsidRPr="00805971" w:rsidRDefault="00286F46" w:rsidP="00286F46">
      <w:pPr>
        <w:pStyle w:val="a4"/>
        <w:keepNext/>
        <w:rPr>
          <w:rtl/>
        </w:rPr>
      </w:pPr>
      <w:bookmarkStart w:id="41435" w:name="ET_speaker_6497_3423"/>
      <w:bookmarkStart w:id="41436" w:name="_ETM_Q1_2314655"/>
      <w:r w:rsidRPr="00286F46">
        <w:rPr>
          <w:rStyle w:val="TagStyle"/>
          <w:rtl/>
        </w:rPr>
        <w:t xml:space="preserve"> </w:t>
      </w:r>
      <w:r w:rsidRPr="00805971">
        <w:rPr>
          <w:rStyle w:val="TagStyle"/>
          <w:rtl/>
        </w:rPr>
        <w:t xml:space="preserve">&lt;&lt; דובר &gt;&gt; </w:t>
      </w:r>
      <w:r w:rsidRPr="00805971">
        <w:rPr>
          <w:rtl/>
        </w:rPr>
        <w:t>השר לירושלים ומסורת ישראל מאיר פרוש:</w:t>
      </w:r>
      <w:r w:rsidRPr="00805971">
        <w:rPr>
          <w:rStyle w:val="TagStyle"/>
          <w:rtl/>
        </w:rPr>
        <w:t xml:space="preserve"> &lt;&lt; דובר &gt;&gt;</w:t>
      </w:r>
      <w:r w:rsidRPr="00805971">
        <w:rPr>
          <w:rtl/>
        </w:rPr>
        <w:t xml:space="preserve">   </w:t>
      </w:r>
      <w:bookmarkEnd w:id="41435"/>
    </w:p>
    <w:p w14:paraId="3FA377B6" w14:textId="77777777" w:rsidR="00286F46" w:rsidRPr="00805971" w:rsidRDefault="00286F46" w:rsidP="00286F46">
      <w:pPr>
        <w:pStyle w:val="KeepWithNext"/>
        <w:rPr>
          <w:rtl/>
        </w:rPr>
      </w:pPr>
    </w:p>
    <w:p w14:paraId="1BF85061" w14:textId="235A7A84" w:rsidR="00286F46" w:rsidRPr="00805971" w:rsidRDefault="00286F46" w:rsidP="00286F46">
      <w:pPr>
        <w:rPr>
          <w:rtl/>
        </w:rPr>
      </w:pPr>
      <w:bookmarkStart w:id="41437" w:name="_ETM_Q1_2312654"/>
      <w:bookmarkStart w:id="41438" w:name="_ETM_Q1_2309654"/>
      <w:bookmarkEnd w:id="41437"/>
      <w:bookmarkEnd w:id="41438"/>
      <w:r w:rsidRPr="00805971">
        <w:rPr>
          <w:rFonts w:hint="cs"/>
          <w:rtl/>
        </w:rPr>
        <w:t>זה 30</w:t>
      </w:r>
      <w:bookmarkStart w:id="41439" w:name="_ETM_Q1_2308902"/>
      <w:bookmarkStart w:id="41440" w:name="_ETM_Q1_2309156"/>
      <w:bookmarkStart w:id="41441" w:name="_ETM_Q1_2310405"/>
      <w:bookmarkStart w:id="41442" w:name="_ETM_Q1_2312652"/>
      <w:bookmarkStart w:id="41443" w:name="_ETM_Q1_2307901"/>
      <w:bookmarkEnd w:id="41439"/>
      <w:bookmarkEnd w:id="41440"/>
      <w:bookmarkEnd w:id="41441"/>
      <w:bookmarkEnd w:id="41442"/>
      <w:r w:rsidR="00805971" w:rsidRPr="00805971">
        <w:rPr>
          <w:rFonts w:hint="cs"/>
          <w:rtl/>
        </w:rPr>
        <w:t xml:space="preserve"> גם עם </w:t>
      </w:r>
      <w:bookmarkStart w:id="41444" w:name="_ETM_Q1_2312902"/>
      <w:bookmarkEnd w:id="41444"/>
      <w:r w:rsidR="00805971" w:rsidRPr="00805971">
        <w:rPr>
          <w:rFonts w:hint="cs"/>
          <w:rtl/>
        </w:rPr>
        <w:t>מגבלה</w:t>
      </w:r>
      <w:r w:rsidRPr="00805971">
        <w:rPr>
          <w:rFonts w:hint="cs"/>
          <w:rtl/>
        </w:rPr>
        <w:t>?</w:t>
      </w:r>
      <w:bookmarkStart w:id="41445" w:name="_ETM_Q1_2310404"/>
      <w:bookmarkEnd w:id="41443"/>
      <w:bookmarkEnd w:id="41445"/>
    </w:p>
    <w:p w14:paraId="15A1EFAA" w14:textId="77777777" w:rsidR="00286F46" w:rsidRPr="00805971" w:rsidRDefault="00286F46" w:rsidP="00286F46">
      <w:pPr>
        <w:rPr>
          <w:rtl/>
        </w:rPr>
      </w:pPr>
      <w:bookmarkStart w:id="41446" w:name="_ETM_Q1_2311902"/>
      <w:bookmarkStart w:id="41447" w:name="_ETM_Q1_2309652"/>
      <w:bookmarkStart w:id="41448" w:name="_ETM_Q1_2313405"/>
      <w:bookmarkStart w:id="41449" w:name="_ETM_Q1_2310655"/>
      <w:bookmarkStart w:id="41450" w:name="_ETM_Q1_2307905"/>
      <w:bookmarkStart w:id="41451" w:name="_ETM_Q1_2305905"/>
      <w:bookmarkStart w:id="41452" w:name="_ETM_Q1_2309405"/>
      <w:bookmarkEnd w:id="41436"/>
      <w:bookmarkEnd w:id="41446"/>
      <w:bookmarkEnd w:id="41447"/>
      <w:bookmarkEnd w:id="41448"/>
      <w:bookmarkEnd w:id="41449"/>
      <w:bookmarkEnd w:id="41450"/>
      <w:bookmarkEnd w:id="41451"/>
      <w:bookmarkEnd w:id="41452"/>
    </w:p>
    <w:p w14:paraId="39CD2E84" w14:textId="12AD2A48" w:rsidR="00AB0C12" w:rsidRPr="00805971" w:rsidRDefault="00AB0C12" w:rsidP="00AB0C12">
      <w:pPr>
        <w:pStyle w:val="af9"/>
        <w:keepNext/>
        <w:rPr>
          <w:rtl/>
        </w:rPr>
      </w:pPr>
      <w:bookmarkStart w:id="41453" w:name="ET_guest_882312_3421"/>
      <w:r w:rsidRPr="00805971">
        <w:rPr>
          <w:rStyle w:val="TagStyle"/>
          <w:rtl/>
        </w:rPr>
        <w:t xml:space="preserve"> &lt;&lt; אורח &gt;&gt; </w:t>
      </w:r>
      <w:r w:rsidRPr="00805971">
        <w:rPr>
          <w:rtl/>
        </w:rPr>
        <w:t>רועי הראל:</w:t>
      </w:r>
      <w:r w:rsidRPr="00805971">
        <w:rPr>
          <w:rStyle w:val="TagStyle"/>
          <w:rtl/>
        </w:rPr>
        <w:t xml:space="preserve"> &lt;&lt; אורח &gt;&gt;</w:t>
      </w:r>
      <w:r w:rsidRPr="00805971">
        <w:rPr>
          <w:rtl/>
        </w:rPr>
        <w:t xml:space="preserve">   </w:t>
      </w:r>
      <w:bookmarkEnd w:id="41453"/>
    </w:p>
    <w:p w14:paraId="4855CE76" w14:textId="77777777" w:rsidR="00AB0C12" w:rsidRPr="00805971" w:rsidRDefault="00AB0C12" w:rsidP="00286F46">
      <w:pPr>
        <w:ind w:firstLine="0"/>
        <w:rPr>
          <w:rtl/>
        </w:rPr>
      </w:pPr>
      <w:bookmarkStart w:id="41454" w:name="_ETM_Q1_2737653"/>
      <w:bookmarkStart w:id="41455" w:name="_ETM_Q1_2737905"/>
      <w:bookmarkStart w:id="41456" w:name="_ETM_Q1_2734905"/>
      <w:bookmarkStart w:id="41457" w:name="_ETM_Q1_2731905"/>
      <w:bookmarkStart w:id="41458" w:name="_ETM_Q1_2731902"/>
      <w:bookmarkStart w:id="41459" w:name="_ETM_Q1_2728902"/>
      <w:bookmarkStart w:id="41460" w:name="_ETM_Q1_2725902"/>
      <w:bookmarkStart w:id="41461" w:name="_ETM_Q1_2722902"/>
      <w:bookmarkStart w:id="41462" w:name="_ETM_Q1_2716902"/>
      <w:bookmarkStart w:id="41463" w:name="_ETM_Q1_2860403"/>
      <w:bookmarkStart w:id="41464" w:name="_ETM_Q1_2857403"/>
      <w:bookmarkStart w:id="41465" w:name="_ETM_Q1_2310904"/>
      <w:bookmarkStart w:id="41466" w:name="_ETM_Q1_2313904"/>
      <w:bookmarkStart w:id="41467" w:name="_ETM_Q1_2311654"/>
      <w:bookmarkEnd w:id="41454"/>
      <w:bookmarkEnd w:id="41455"/>
      <w:bookmarkEnd w:id="41456"/>
      <w:bookmarkEnd w:id="41457"/>
      <w:bookmarkEnd w:id="41458"/>
      <w:bookmarkEnd w:id="41459"/>
      <w:bookmarkEnd w:id="41460"/>
      <w:bookmarkEnd w:id="41461"/>
      <w:bookmarkEnd w:id="41462"/>
      <w:bookmarkEnd w:id="41463"/>
      <w:bookmarkEnd w:id="41464"/>
      <w:bookmarkEnd w:id="41465"/>
      <w:bookmarkEnd w:id="41466"/>
      <w:bookmarkEnd w:id="41467"/>
    </w:p>
    <w:p w14:paraId="7502A27A" w14:textId="650E76CB" w:rsidR="00AB0C12" w:rsidRDefault="00AB0C12" w:rsidP="005A14D4">
      <w:pPr>
        <w:rPr>
          <w:rtl/>
        </w:rPr>
      </w:pPr>
      <w:bookmarkStart w:id="41468" w:name="_ETM_Q1_2307653"/>
      <w:bookmarkStart w:id="41469" w:name="_ETM_Q1_2308153"/>
      <w:bookmarkEnd w:id="41468"/>
      <w:bookmarkEnd w:id="41469"/>
      <w:r w:rsidRPr="00805971">
        <w:rPr>
          <w:rFonts w:hint="cs"/>
          <w:rtl/>
        </w:rPr>
        <w:t>זה עדיין סעיף 11</w:t>
      </w:r>
      <w:r>
        <w:rPr>
          <w:rFonts w:hint="cs"/>
          <w:rtl/>
        </w:rPr>
        <w:t xml:space="preserve">א, זה לא משנה. </w:t>
      </w:r>
      <w:bookmarkStart w:id="41470" w:name="_ETM_Q1_2309150"/>
      <w:bookmarkEnd w:id="41470"/>
    </w:p>
    <w:p w14:paraId="4D54403D" w14:textId="77777777" w:rsidR="00286F46" w:rsidRDefault="00286F46" w:rsidP="005A14D4">
      <w:pPr>
        <w:rPr>
          <w:rtl/>
        </w:rPr>
      </w:pPr>
      <w:bookmarkStart w:id="41471" w:name="_ETM_Q1_2310401"/>
      <w:bookmarkEnd w:id="41471"/>
    </w:p>
    <w:p w14:paraId="6229C064" w14:textId="700BFCAD" w:rsidR="00286F46" w:rsidRDefault="00286F46" w:rsidP="00286F46">
      <w:pPr>
        <w:pStyle w:val="af9"/>
        <w:keepNext/>
        <w:rPr>
          <w:rtl/>
        </w:rPr>
      </w:pPr>
      <w:bookmarkStart w:id="41472" w:name="ET_guest_903658_3422"/>
      <w:r w:rsidRPr="00286F46">
        <w:rPr>
          <w:rStyle w:val="TagStyle"/>
          <w:rtl/>
        </w:rPr>
        <w:t xml:space="preserve"> &lt;&lt; אורח &gt;&gt; </w:t>
      </w:r>
      <w:r>
        <w:rPr>
          <w:rtl/>
        </w:rPr>
        <w:t>שירן שושנה:</w:t>
      </w:r>
      <w:r w:rsidRPr="00286F46">
        <w:rPr>
          <w:rStyle w:val="TagStyle"/>
          <w:rtl/>
        </w:rPr>
        <w:t xml:space="preserve"> &lt;&lt; אורח &gt;&gt;</w:t>
      </w:r>
      <w:r>
        <w:rPr>
          <w:rtl/>
        </w:rPr>
        <w:t xml:space="preserve">   </w:t>
      </w:r>
      <w:bookmarkEnd w:id="41472"/>
    </w:p>
    <w:p w14:paraId="165153FC" w14:textId="77777777" w:rsidR="00286F46" w:rsidRPr="00286F46" w:rsidRDefault="00286F46" w:rsidP="00286F46">
      <w:pPr>
        <w:ind w:firstLine="0"/>
        <w:rPr>
          <w:rtl/>
        </w:rPr>
      </w:pPr>
      <w:bookmarkStart w:id="41473" w:name="_ETM_Q1_2311403"/>
      <w:bookmarkStart w:id="41474" w:name="_ETM_Q1_2308654"/>
      <w:bookmarkStart w:id="41475" w:name="_ETM_Q1_2306403"/>
      <w:bookmarkStart w:id="41476" w:name="_ETM_Q1_2306904"/>
      <w:bookmarkEnd w:id="41473"/>
      <w:bookmarkEnd w:id="41474"/>
      <w:bookmarkEnd w:id="41475"/>
      <w:bookmarkEnd w:id="41476"/>
    </w:p>
    <w:p w14:paraId="21CEA4AE" w14:textId="6AE0FF5E" w:rsidR="00AB0C12" w:rsidRDefault="00AB0C12" w:rsidP="005A14D4">
      <w:pPr>
        <w:rPr>
          <w:rtl/>
        </w:rPr>
      </w:pPr>
      <w:r>
        <w:rPr>
          <w:rFonts w:hint="cs"/>
          <w:rtl/>
        </w:rPr>
        <w:t xml:space="preserve">אני מסכימה, כל הסעיף הזה </w:t>
      </w:r>
      <w:bookmarkStart w:id="41477" w:name="_ETM_Q1_2313902"/>
      <w:r w:rsidR="00286F46">
        <w:rPr>
          <w:rFonts w:hint="cs"/>
          <w:rtl/>
        </w:rPr>
        <w:t xml:space="preserve">היה מיועד כדי להוות הקדמה </w:t>
      </w:r>
      <w:bookmarkStart w:id="41478" w:name="_ETM_Q1_2317650"/>
      <w:bookmarkEnd w:id="41478"/>
      <w:r w:rsidR="00286F46">
        <w:rPr>
          <w:rFonts w:hint="cs"/>
          <w:rtl/>
        </w:rPr>
        <w:t>למתווה המפורט ומכיוון</w:t>
      </w:r>
      <w:bookmarkStart w:id="41479" w:name="_ETM_Q1_2316902"/>
      <w:bookmarkEnd w:id="41479"/>
      <w:r w:rsidR="00286F46">
        <w:rPr>
          <w:rFonts w:hint="cs"/>
          <w:rtl/>
        </w:rPr>
        <w:t xml:space="preserve"> שהורדנו את המתווה המפורט אז אין בו </w:t>
      </w:r>
      <w:bookmarkStart w:id="41480" w:name="_ETM_Q1_2326402"/>
      <w:bookmarkEnd w:id="41480"/>
      <w:r w:rsidR="00286F46">
        <w:rPr>
          <w:rFonts w:hint="cs"/>
          <w:rtl/>
        </w:rPr>
        <w:t>צור</w:t>
      </w:r>
      <w:bookmarkStart w:id="41481" w:name="_ETM_Q1_2324403"/>
      <w:bookmarkEnd w:id="41481"/>
      <w:r w:rsidR="00286F46">
        <w:rPr>
          <w:rFonts w:hint="cs"/>
          <w:rtl/>
        </w:rPr>
        <w:t>ך.</w:t>
      </w:r>
      <w:bookmarkStart w:id="41482" w:name="_ETM_Q1_2325904"/>
      <w:bookmarkEnd w:id="41482"/>
      <w:r>
        <w:rPr>
          <w:rFonts w:hint="cs"/>
          <w:rtl/>
        </w:rPr>
        <w:t xml:space="preserve"> </w:t>
      </w:r>
      <w:bookmarkEnd w:id="41477"/>
    </w:p>
    <w:p w14:paraId="5CBAA812" w14:textId="77777777" w:rsidR="00494B69" w:rsidRDefault="00494B69" w:rsidP="005A14D4">
      <w:pPr>
        <w:rPr>
          <w:rtl/>
        </w:rPr>
      </w:pPr>
      <w:bookmarkStart w:id="41483" w:name="_ETM_Q1_2319151"/>
      <w:bookmarkEnd w:id="41483"/>
    </w:p>
    <w:p w14:paraId="58480C66" w14:textId="5286E785" w:rsidR="00494B69" w:rsidRDefault="00494B69" w:rsidP="00494B69">
      <w:pPr>
        <w:pStyle w:val="af9"/>
        <w:keepNext/>
        <w:rPr>
          <w:rtl/>
        </w:rPr>
      </w:pPr>
      <w:bookmarkStart w:id="41484" w:name="ET_guest_882312_3424"/>
      <w:r w:rsidRPr="00494B69">
        <w:rPr>
          <w:rStyle w:val="TagStyle"/>
          <w:rtl/>
        </w:rPr>
        <w:t xml:space="preserve"> &lt;&lt; אורח &gt;&gt; </w:t>
      </w:r>
      <w:r>
        <w:rPr>
          <w:rtl/>
        </w:rPr>
        <w:t>רועי הראל:</w:t>
      </w:r>
      <w:r w:rsidRPr="00494B69">
        <w:rPr>
          <w:rStyle w:val="TagStyle"/>
          <w:rtl/>
        </w:rPr>
        <w:t xml:space="preserve"> &lt;&lt; אורח &gt;&gt;</w:t>
      </w:r>
      <w:r>
        <w:rPr>
          <w:rtl/>
        </w:rPr>
        <w:t xml:space="preserve">   </w:t>
      </w:r>
      <w:bookmarkEnd w:id="41484"/>
    </w:p>
    <w:p w14:paraId="15EC93DC" w14:textId="77777777" w:rsidR="00494B69" w:rsidRDefault="00494B69" w:rsidP="00494B69">
      <w:pPr>
        <w:pStyle w:val="KeepWithNext"/>
        <w:rPr>
          <w:rtl/>
        </w:rPr>
      </w:pPr>
    </w:p>
    <w:p w14:paraId="1069DF7C" w14:textId="1421EC51" w:rsidR="00494B69" w:rsidRDefault="00494B69" w:rsidP="00494B69">
      <w:pPr>
        <w:rPr>
          <w:rtl/>
        </w:rPr>
      </w:pPr>
      <w:bookmarkStart w:id="41485" w:name="_ETM_Q1_2319902"/>
      <w:bookmarkEnd w:id="41485"/>
      <w:r>
        <w:rPr>
          <w:rFonts w:hint="cs"/>
          <w:rtl/>
        </w:rPr>
        <w:t xml:space="preserve">אפשר אפילו למחוק את (א). </w:t>
      </w:r>
    </w:p>
    <w:p w14:paraId="7E682BCC" w14:textId="77777777" w:rsidR="00494B69" w:rsidRDefault="00494B69" w:rsidP="00494B69">
      <w:pPr>
        <w:rPr>
          <w:rtl/>
        </w:rPr>
      </w:pPr>
      <w:bookmarkStart w:id="41486" w:name="_ETM_Q1_2327154"/>
      <w:bookmarkStart w:id="41487" w:name="_ETM_Q1_2328653"/>
      <w:bookmarkEnd w:id="41486"/>
      <w:bookmarkEnd w:id="41487"/>
    </w:p>
    <w:p w14:paraId="2EA5ECCA" w14:textId="512D6276" w:rsidR="00494B69" w:rsidRDefault="00494B69" w:rsidP="00494B69">
      <w:pPr>
        <w:pStyle w:val="af9"/>
        <w:keepNext/>
        <w:rPr>
          <w:rtl/>
        </w:rPr>
      </w:pPr>
      <w:bookmarkStart w:id="41488" w:name="ET_guest_903658_3425"/>
      <w:r w:rsidRPr="00494B69">
        <w:rPr>
          <w:rStyle w:val="TagStyle"/>
          <w:rtl/>
        </w:rPr>
        <w:t xml:space="preserve"> &lt;&lt; אורח &gt;&gt; </w:t>
      </w:r>
      <w:r>
        <w:rPr>
          <w:rtl/>
        </w:rPr>
        <w:t>שירן שושנה:</w:t>
      </w:r>
      <w:r w:rsidRPr="00494B69">
        <w:rPr>
          <w:rStyle w:val="TagStyle"/>
          <w:rtl/>
        </w:rPr>
        <w:t xml:space="preserve"> &lt;&lt; אורח &gt;&gt;</w:t>
      </w:r>
      <w:r>
        <w:rPr>
          <w:rtl/>
        </w:rPr>
        <w:t xml:space="preserve">   </w:t>
      </w:r>
      <w:bookmarkEnd w:id="41488"/>
    </w:p>
    <w:p w14:paraId="12C7F7CC" w14:textId="77777777" w:rsidR="00494B69" w:rsidRDefault="00494B69" w:rsidP="00494B69">
      <w:pPr>
        <w:pStyle w:val="KeepWithNext"/>
        <w:rPr>
          <w:rtl/>
        </w:rPr>
      </w:pPr>
    </w:p>
    <w:p w14:paraId="5A8D9E5D" w14:textId="1983F9D7" w:rsidR="00494B69" w:rsidRDefault="00494B69" w:rsidP="00494B69">
      <w:pPr>
        <w:rPr>
          <w:rtl/>
        </w:rPr>
      </w:pPr>
      <w:r>
        <w:rPr>
          <w:rFonts w:hint="cs"/>
          <w:rtl/>
        </w:rPr>
        <w:t>נכון.</w:t>
      </w:r>
    </w:p>
    <w:p w14:paraId="1B8F9592" w14:textId="77777777" w:rsidR="00494B69" w:rsidRDefault="00494B69" w:rsidP="00494B69">
      <w:pPr>
        <w:rPr>
          <w:rtl/>
        </w:rPr>
      </w:pPr>
      <w:bookmarkStart w:id="41489" w:name="_ETM_Q1_2331151"/>
      <w:bookmarkEnd w:id="41489"/>
    </w:p>
    <w:p w14:paraId="6884F933" w14:textId="673FA2B6" w:rsidR="00494B69" w:rsidRDefault="00494B69" w:rsidP="00494B69">
      <w:pPr>
        <w:pStyle w:val="a4"/>
        <w:keepNext/>
        <w:rPr>
          <w:rtl/>
        </w:rPr>
      </w:pPr>
      <w:bookmarkStart w:id="41490" w:name="ET_speaker_מירי_פרנקלשור_3426"/>
      <w:r w:rsidRPr="00494B69">
        <w:rPr>
          <w:rStyle w:val="TagStyle"/>
          <w:rtl/>
        </w:rPr>
        <w:t xml:space="preserve"> &lt;&lt; דובר &gt;&gt; </w:t>
      </w:r>
      <w:r>
        <w:rPr>
          <w:rtl/>
        </w:rPr>
        <w:t>מירי פרנקל-שור:</w:t>
      </w:r>
      <w:r w:rsidRPr="00494B69">
        <w:rPr>
          <w:rStyle w:val="TagStyle"/>
          <w:rtl/>
        </w:rPr>
        <w:t xml:space="preserve"> &lt;&lt; דובר &gt;&gt;</w:t>
      </w:r>
      <w:r>
        <w:rPr>
          <w:rtl/>
        </w:rPr>
        <w:t xml:space="preserve">   </w:t>
      </w:r>
      <w:bookmarkEnd w:id="41490"/>
    </w:p>
    <w:p w14:paraId="5A479723" w14:textId="77777777" w:rsidR="00494B69" w:rsidRPr="00494B69" w:rsidRDefault="00494B69" w:rsidP="00494B69">
      <w:pPr>
        <w:rPr>
          <w:rtl/>
        </w:rPr>
      </w:pPr>
      <w:bookmarkStart w:id="41491" w:name="_ETM_Q1_2333155"/>
      <w:bookmarkStart w:id="41492" w:name="_ETM_Q1_2330155"/>
      <w:bookmarkEnd w:id="41491"/>
      <w:bookmarkEnd w:id="41492"/>
    </w:p>
    <w:p w14:paraId="276EBE4F" w14:textId="03476AB8" w:rsidR="00AB0C12" w:rsidRDefault="00AB0C12" w:rsidP="005A14D4">
      <w:pPr>
        <w:rPr>
          <w:rtl/>
        </w:rPr>
      </w:pPr>
      <w:r>
        <w:rPr>
          <w:rFonts w:hint="cs"/>
          <w:rtl/>
        </w:rPr>
        <w:t>השעה יותר מידי מאוחרת בשביל</w:t>
      </w:r>
      <w:bookmarkStart w:id="41493" w:name="_ETM_Q1_2329403"/>
      <w:bookmarkEnd w:id="41493"/>
      <w:r w:rsidR="00494B69">
        <w:rPr>
          <w:rFonts w:hint="cs"/>
          <w:rtl/>
        </w:rPr>
        <w:t xml:space="preserve"> שנחליט - - -</w:t>
      </w:r>
    </w:p>
    <w:p w14:paraId="3C22D54F" w14:textId="77777777" w:rsidR="00AB0C12" w:rsidRDefault="00AB0C12" w:rsidP="005A14D4">
      <w:pPr>
        <w:rPr>
          <w:rtl/>
        </w:rPr>
      </w:pPr>
      <w:bookmarkStart w:id="41494" w:name="_ETM_Q1_2331404"/>
      <w:bookmarkEnd w:id="41494"/>
    </w:p>
    <w:p w14:paraId="7D609042" w14:textId="77777777" w:rsidR="00494B69" w:rsidRDefault="00494B69" w:rsidP="005A14D4">
      <w:pPr>
        <w:rPr>
          <w:rtl/>
        </w:rPr>
      </w:pPr>
    </w:p>
    <w:p w14:paraId="03E4B475" w14:textId="7A3EB20D" w:rsidR="00494B69" w:rsidRDefault="00494B69" w:rsidP="00494B69">
      <w:pPr>
        <w:pStyle w:val="af9"/>
        <w:keepNext/>
        <w:rPr>
          <w:rtl/>
        </w:rPr>
      </w:pPr>
      <w:bookmarkStart w:id="41495" w:name="ET_guest_903658_3427"/>
      <w:r w:rsidRPr="00494B69">
        <w:rPr>
          <w:rStyle w:val="TagStyle"/>
          <w:rtl/>
        </w:rPr>
        <w:t xml:space="preserve"> &lt;&lt; אורח &gt;&gt; </w:t>
      </w:r>
      <w:r>
        <w:rPr>
          <w:rtl/>
        </w:rPr>
        <w:t>שירן שושנה:</w:t>
      </w:r>
      <w:r w:rsidRPr="00494B69">
        <w:rPr>
          <w:rStyle w:val="TagStyle"/>
          <w:rtl/>
        </w:rPr>
        <w:t xml:space="preserve"> &lt;&lt; אורח &gt;&gt;</w:t>
      </w:r>
      <w:r>
        <w:rPr>
          <w:rtl/>
        </w:rPr>
        <w:t xml:space="preserve">   </w:t>
      </w:r>
      <w:bookmarkEnd w:id="41495"/>
    </w:p>
    <w:p w14:paraId="27259DAF" w14:textId="77777777" w:rsidR="00494B69" w:rsidRDefault="00494B69" w:rsidP="00494B69">
      <w:pPr>
        <w:pStyle w:val="KeepWithNext"/>
        <w:rPr>
          <w:rtl/>
        </w:rPr>
      </w:pPr>
    </w:p>
    <w:p w14:paraId="36A1AAB6" w14:textId="12ECB672" w:rsidR="00494B69" w:rsidRDefault="00494B69" w:rsidP="00494B69">
      <w:pPr>
        <w:rPr>
          <w:rtl/>
        </w:rPr>
      </w:pPr>
      <w:bookmarkStart w:id="41496" w:name="_ETM_Q1_2333150"/>
      <w:bookmarkStart w:id="41497" w:name="_ETM_Q1_2333403"/>
      <w:bookmarkStart w:id="41498" w:name="_ETM_Q1_2330653"/>
      <w:bookmarkEnd w:id="41496"/>
      <w:bookmarkEnd w:id="41497"/>
      <w:bookmarkEnd w:id="41498"/>
      <w:r>
        <w:rPr>
          <w:rFonts w:hint="cs"/>
          <w:rtl/>
        </w:rPr>
        <w:t xml:space="preserve">בשביל לקבל החלטות </w:t>
      </w:r>
      <w:bookmarkStart w:id="41499" w:name="_ETM_Q1_2333154"/>
      <w:bookmarkEnd w:id="41499"/>
      <w:r>
        <w:rPr>
          <w:rFonts w:hint="cs"/>
          <w:rtl/>
        </w:rPr>
        <w:t>דרמטיות.</w:t>
      </w:r>
      <w:bookmarkStart w:id="41500" w:name="_ETM_Q1_2331402"/>
      <w:bookmarkEnd w:id="41500"/>
    </w:p>
    <w:p w14:paraId="78854AB8" w14:textId="77777777" w:rsidR="00494B69" w:rsidRDefault="00494B69" w:rsidP="00494B69">
      <w:pPr>
        <w:rPr>
          <w:rtl/>
        </w:rPr>
      </w:pPr>
      <w:bookmarkStart w:id="41501" w:name="_ETM_Q1_2331652"/>
      <w:bookmarkStart w:id="41502" w:name="_ETM_Q1_2331902"/>
      <w:bookmarkStart w:id="41503" w:name="_ETM_Q1_2332653"/>
      <w:bookmarkEnd w:id="41501"/>
      <w:bookmarkEnd w:id="41502"/>
      <w:bookmarkEnd w:id="41503"/>
    </w:p>
    <w:p w14:paraId="3E8DAC2C" w14:textId="2A5C7E51" w:rsidR="00494B69" w:rsidRDefault="00494B69" w:rsidP="00494B69">
      <w:pPr>
        <w:pStyle w:val="a4"/>
        <w:keepNext/>
        <w:rPr>
          <w:rtl/>
        </w:rPr>
      </w:pPr>
      <w:bookmarkStart w:id="41504" w:name="ET_speaker_מירי_פרנקלשור_3428"/>
      <w:r w:rsidRPr="00494B69">
        <w:rPr>
          <w:rStyle w:val="TagStyle"/>
          <w:rtl/>
        </w:rPr>
        <w:t xml:space="preserve"> &lt;&lt; דובר &gt;&gt; </w:t>
      </w:r>
      <w:r>
        <w:rPr>
          <w:rtl/>
        </w:rPr>
        <w:t>מירי פרנקל-שור:</w:t>
      </w:r>
      <w:r w:rsidRPr="00494B69">
        <w:rPr>
          <w:rStyle w:val="TagStyle"/>
          <w:rtl/>
        </w:rPr>
        <w:t xml:space="preserve"> &lt;&lt; דובר &gt;&gt;</w:t>
      </w:r>
      <w:r>
        <w:rPr>
          <w:rtl/>
        </w:rPr>
        <w:t xml:space="preserve">   </w:t>
      </w:r>
      <w:bookmarkEnd w:id="41504"/>
    </w:p>
    <w:p w14:paraId="5AB3C66C" w14:textId="77777777" w:rsidR="00494B69" w:rsidRDefault="00494B69" w:rsidP="00494B69">
      <w:pPr>
        <w:pStyle w:val="KeepWithNext"/>
        <w:rPr>
          <w:rtl/>
        </w:rPr>
      </w:pPr>
    </w:p>
    <w:p w14:paraId="339D9910" w14:textId="4F72BB9D" w:rsidR="00494B69" w:rsidRDefault="00494B69" w:rsidP="00494B69">
      <w:pPr>
        <w:rPr>
          <w:rtl/>
        </w:rPr>
      </w:pPr>
      <w:bookmarkStart w:id="41505" w:name="_ETM_Q1_2334155"/>
      <w:bookmarkEnd w:id="41505"/>
      <w:r>
        <w:rPr>
          <w:rFonts w:hint="cs"/>
          <w:rtl/>
        </w:rPr>
        <w:t>על סעיפים. רק שנייה</w:t>
      </w:r>
      <w:bookmarkStart w:id="41506" w:name="_ETM_Q1_2336151"/>
      <w:bookmarkEnd w:id="41506"/>
      <w:r>
        <w:rPr>
          <w:rFonts w:hint="cs"/>
          <w:rtl/>
        </w:rPr>
        <w:t>. אנחנו</w:t>
      </w:r>
      <w:bookmarkStart w:id="41507" w:name="_ETM_Q1_2334154"/>
      <w:bookmarkEnd w:id="41507"/>
      <w:r>
        <w:rPr>
          <w:rFonts w:hint="cs"/>
          <w:rtl/>
        </w:rPr>
        <w:t xml:space="preserve"> שומעים את ההערה, אני </w:t>
      </w:r>
      <w:bookmarkStart w:id="41508" w:name="_ETM_Q1_2337151"/>
      <w:bookmarkEnd w:id="41508"/>
      <w:r>
        <w:rPr>
          <w:rFonts w:hint="cs"/>
          <w:rtl/>
        </w:rPr>
        <w:t>מציעה שאנחנו</w:t>
      </w:r>
      <w:bookmarkStart w:id="41509" w:name="_ETM_Q1_2336902"/>
      <w:bookmarkEnd w:id="41509"/>
      <w:r>
        <w:rPr>
          <w:rFonts w:hint="cs"/>
          <w:rtl/>
        </w:rPr>
        <w:t xml:space="preserve"> נבחן אותה ואם יש צורך אז אנחנו נמחק</w:t>
      </w:r>
      <w:bookmarkStart w:id="41510" w:name="_ETM_Q1_2340154"/>
      <w:bookmarkStart w:id="41511" w:name="_ETM_Q1_2337402"/>
      <w:bookmarkEnd w:id="41510"/>
      <w:bookmarkEnd w:id="41511"/>
      <w:r>
        <w:rPr>
          <w:rFonts w:hint="cs"/>
          <w:rtl/>
        </w:rPr>
        <w:t>.</w:t>
      </w:r>
    </w:p>
    <w:p w14:paraId="395006F0" w14:textId="77777777" w:rsidR="00494B69" w:rsidRDefault="00494B69" w:rsidP="00494B69">
      <w:pPr>
        <w:rPr>
          <w:rtl/>
        </w:rPr>
      </w:pPr>
      <w:bookmarkStart w:id="41512" w:name="_ETM_Q1_2337403"/>
      <w:bookmarkStart w:id="41513" w:name="_ETM_Q1_2337654"/>
      <w:bookmarkStart w:id="41514" w:name="_ETM_Q1_2338403"/>
      <w:bookmarkStart w:id="41515" w:name="_ETM_Q1_2334653"/>
      <w:bookmarkStart w:id="41516" w:name="_ETM_Q1_2331653"/>
      <w:bookmarkStart w:id="41517" w:name="_ETM_Q1_2332903"/>
      <w:bookmarkEnd w:id="41512"/>
      <w:bookmarkEnd w:id="41513"/>
      <w:bookmarkEnd w:id="41514"/>
      <w:bookmarkEnd w:id="41515"/>
      <w:bookmarkEnd w:id="41516"/>
      <w:bookmarkEnd w:id="41517"/>
    </w:p>
    <w:p w14:paraId="296326CF" w14:textId="66FB68A5" w:rsidR="00494B69" w:rsidRDefault="00494B69" w:rsidP="00494B69">
      <w:pPr>
        <w:pStyle w:val="af9"/>
        <w:keepNext/>
        <w:rPr>
          <w:rtl/>
        </w:rPr>
      </w:pPr>
      <w:bookmarkStart w:id="41518" w:name="ET_guest_882312_3430"/>
      <w:r w:rsidRPr="00494B69">
        <w:rPr>
          <w:rStyle w:val="TagStyle"/>
          <w:rtl/>
        </w:rPr>
        <w:t xml:space="preserve"> &lt;&lt; אורח &gt;&gt; </w:t>
      </w:r>
      <w:r>
        <w:rPr>
          <w:rtl/>
        </w:rPr>
        <w:t>רועי הראל:</w:t>
      </w:r>
      <w:r w:rsidRPr="00494B69">
        <w:rPr>
          <w:rStyle w:val="TagStyle"/>
          <w:rtl/>
        </w:rPr>
        <w:t xml:space="preserve"> &lt;&lt; אורח &gt;&gt;</w:t>
      </w:r>
      <w:r>
        <w:rPr>
          <w:rtl/>
        </w:rPr>
        <w:t xml:space="preserve">   </w:t>
      </w:r>
      <w:bookmarkEnd w:id="41518"/>
    </w:p>
    <w:p w14:paraId="04AC7C19" w14:textId="77777777" w:rsidR="00494B69" w:rsidRDefault="00494B69" w:rsidP="00494B69">
      <w:pPr>
        <w:pStyle w:val="KeepWithNext"/>
        <w:rPr>
          <w:rtl/>
        </w:rPr>
      </w:pPr>
    </w:p>
    <w:p w14:paraId="1F6D442D" w14:textId="34042157" w:rsidR="00494B69" w:rsidRDefault="00494B69" w:rsidP="00494B69">
      <w:pPr>
        <w:rPr>
          <w:rtl/>
        </w:rPr>
      </w:pPr>
      <w:bookmarkStart w:id="41519" w:name="_ETM_Q1_2333901"/>
      <w:bookmarkStart w:id="41520" w:name="_ETM_Q1_2334153"/>
      <w:bookmarkEnd w:id="41519"/>
      <w:bookmarkEnd w:id="41520"/>
      <w:r>
        <w:rPr>
          <w:rFonts w:hint="cs"/>
          <w:rtl/>
        </w:rPr>
        <w:t xml:space="preserve">למה? </w:t>
      </w:r>
      <w:bookmarkStart w:id="41521" w:name="_ETM_Q1_2336404"/>
      <w:bookmarkEnd w:id="41521"/>
      <w:r>
        <w:rPr>
          <w:rFonts w:hint="cs"/>
          <w:rtl/>
        </w:rPr>
        <w:t>אנחנו רק משתבחים</w:t>
      </w:r>
      <w:bookmarkStart w:id="41522" w:name="_ETM_Q1_2338655"/>
      <w:bookmarkEnd w:id="41522"/>
      <w:r>
        <w:rPr>
          <w:rFonts w:hint="cs"/>
          <w:rtl/>
        </w:rPr>
        <w:t xml:space="preserve">. </w:t>
      </w:r>
    </w:p>
    <w:p w14:paraId="4D53CCC7" w14:textId="77777777" w:rsidR="00494B69" w:rsidRDefault="00494B69" w:rsidP="00494B69">
      <w:pPr>
        <w:rPr>
          <w:rtl/>
        </w:rPr>
      </w:pPr>
      <w:bookmarkStart w:id="41523" w:name="_ETM_Q1_2338905"/>
      <w:bookmarkStart w:id="41524" w:name="_ETM_Q1_2339151"/>
      <w:bookmarkEnd w:id="41523"/>
      <w:bookmarkEnd w:id="41524"/>
    </w:p>
    <w:p w14:paraId="3F558CBC" w14:textId="66B04F60" w:rsidR="00494B69" w:rsidRDefault="00494B69" w:rsidP="00494B69">
      <w:pPr>
        <w:pStyle w:val="af6"/>
        <w:keepNext/>
        <w:rPr>
          <w:rtl/>
        </w:rPr>
      </w:pPr>
      <w:bookmarkStart w:id="41525" w:name="ET_yor_6358_3431"/>
      <w:r w:rsidRPr="00494B69">
        <w:rPr>
          <w:rStyle w:val="TagStyle"/>
          <w:rtl/>
        </w:rPr>
        <w:t xml:space="preserve"> &lt;&lt; יור &gt;&gt; </w:t>
      </w:r>
      <w:r>
        <w:rPr>
          <w:rtl/>
        </w:rPr>
        <w:t>היו"ר צביקה פוגל:</w:t>
      </w:r>
      <w:r w:rsidRPr="00494B69">
        <w:rPr>
          <w:rStyle w:val="TagStyle"/>
          <w:rtl/>
        </w:rPr>
        <w:t xml:space="preserve"> &lt;&lt; יור &gt;&gt;</w:t>
      </w:r>
      <w:r>
        <w:rPr>
          <w:rtl/>
        </w:rPr>
        <w:t xml:space="preserve">   </w:t>
      </w:r>
      <w:bookmarkEnd w:id="41525"/>
    </w:p>
    <w:p w14:paraId="589325AE" w14:textId="77777777" w:rsidR="00494B69" w:rsidRDefault="00494B69" w:rsidP="00494B69">
      <w:pPr>
        <w:pStyle w:val="KeepWithNext"/>
        <w:rPr>
          <w:rtl/>
        </w:rPr>
      </w:pPr>
    </w:p>
    <w:p w14:paraId="3C56DE67" w14:textId="1F68A210" w:rsidR="00494B69" w:rsidRDefault="00494B69" w:rsidP="00494B69">
      <w:pPr>
        <w:rPr>
          <w:rtl/>
        </w:rPr>
      </w:pPr>
      <w:bookmarkStart w:id="41526" w:name="_ETM_Q1_2339903"/>
      <w:bookmarkEnd w:id="41526"/>
      <w:r>
        <w:rPr>
          <w:rFonts w:hint="cs"/>
          <w:rtl/>
        </w:rPr>
        <w:t xml:space="preserve">בסדר גמור. </w:t>
      </w:r>
    </w:p>
    <w:p w14:paraId="7455EC30" w14:textId="77777777" w:rsidR="00494B69" w:rsidRPr="00494B69" w:rsidRDefault="00494B69" w:rsidP="00494B69">
      <w:pPr>
        <w:rPr>
          <w:rtl/>
        </w:rPr>
      </w:pPr>
      <w:bookmarkStart w:id="41527" w:name="_ETM_Q1_2342153"/>
      <w:bookmarkEnd w:id="41527"/>
    </w:p>
    <w:p w14:paraId="16A77E68" w14:textId="7F56CD21" w:rsidR="00494B69" w:rsidRDefault="00494B69" w:rsidP="00494B69">
      <w:pPr>
        <w:pStyle w:val="a4"/>
        <w:keepNext/>
        <w:rPr>
          <w:rtl/>
        </w:rPr>
      </w:pPr>
      <w:bookmarkStart w:id="41528" w:name="ET_speaker_איגי_פז_3429"/>
      <w:r w:rsidRPr="00494B69">
        <w:rPr>
          <w:rStyle w:val="TagStyle"/>
          <w:rtl/>
        </w:rPr>
        <w:t xml:space="preserve"> &lt;&lt; דובר &gt;&gt; </w:t>
      </w:r>
      <w:r>
        <w:rPr>
          <w:rtl/>
        </w:rPr>
        <w:t>איגי פז:</w:t>
      </w:r>
      <w:r w:rsidRPr="00494B69">
        <w:rPr>
          <w:rStyle w:val="TagStyle"/>
          <w:rtl/>
        </w:rPr>
        <w:t xml:space="preserve"> &lt;&lt; דובר &gt;&gt;</w:t>
      </w:r>
      <w:r>
        <w:rPr>
          <w:rtl/>
        </w:rPr>
        <w:t xml:space="preserve">   </w:t>
      </w:r>
      <w:bookmarkEnd w:id="41528"/>
    </w:p>
    <w:p w14:paraId="1E0228C1" w14:textId="77777777" w:rsidR="00494B69" w:rsidRPr="00494B69" w:rsidRDefault="00494B69" w:rsidP="00494B69">
      <w:pPr>
        <w:ind w:firstLine="0"/>
        <w:rPr>
          <w:rtl/>
        </w:rPr>
      </w:pPr>
      <w:bookmarkStart w:id="41529" w:name="_ETM_Q1_2339153"/>
      <w:bookmarkStart w:id="41530" w:name="_ETM_Q1_2339404"/>
      <w:bookmarkStart w:id="41531" w:name="_ETM_Q1_2341903"/>
      <w:bookmarkStart w:id="41532" w:name="_ETM_Q1_2339651"/>
      <w:bookmarkEnd w:id="41529"/>
      <w:bookmarkEnd w:id="41530"/>
      <w:bookmarkEnd w:id="41531"/>
      <w:bookmarkEnd w:id="41532"/>
    </w:p>
    <w:p w14:paraId="75A8BA40" w14:textId="28B11756" w:rsidR="00AB0C12" w:rsidRDefault="00AB0C12" w:rsidP="005A14D4">
      <w:pPr>
        <w:rPr>
          <w:rtl/>
        </w:rPr>
      </w:pPr>
      <w:r>
        <w:rPr>
          <w:rFonts w:hint="cs"/>
          <w:rtl/>
        </w:rPr>
        <w:t xml:space="preserve">צריך את (א) כי אחרת אין לך סעיף שקובע </w:t>
      </w:r>
      <w:r w:rsidR="00494B69">
        <w:rPr>
          <w:rFonts w:hint="cs"/>
          <w:rtl/>
        </w:rPr>
        <w:t>מי מוסמך</w:t>
      </w:r>
      <w:bookmarkStart w:id="41533" w:name="_ETM_Q1_2342402"/>
      <w:bookmarkEnd w:id="41533"/>
      <w:r w:rsidR="00494B69">
        <w:rPr>
          <w:rFonts w:hint="cs"/>
          <w:rtl/>
        </w:rPr>
        <w:t xml:space="preserve"> </w:t>
      </w:r>
      <w:bookmarkStart w:id="41534" w:name="_ETM_Q1_2339402"/>
      <w:bookmarkEnd w:id="41534"/>
      <w:r w:rsidR="00494B69">
        <w:rPr>
          <w:rFonts w:hint="cs"/>
          <w:rtl/>
        </w:rPr>
        <w:t xml:space="preserve">לתת את </w:t>
      </w:r>
      <w:bookmarkStart w:id="41535" w:name="_ETM_Q1_2339902"/>
      <w:bookmarkEnd w:id="41535"/>
      <w:r w:rsidR="00494B69">
        <w:rPr>
          <w:rFonts w:hint="cs"/>
          <w:rtl/>
        </w:rPr>
        <w:t>היתרי השהייה המיוחדים. איפה זה כתוב?</w:t>
      </w:r>
      <w:bookmarkStart w:id="41536" w:name="_ETM_Q1_2343904"/>
      <w:bookmarkEnd w:id="41536"/>
    </w:p>
    <w:p w14:paraId="416EF9E6" w14:textId="77777777" w:rsidR="00494B69" w:rsidRDefault="00494B69" w:rsidP="005A14D4">
      <w:pPr>
        <w:rPr>
          <w:rtl/>
        </w:rPr>
      </w:pPr>
      <w:bookmarkStart w:id="41537" w:name="_ETM_Q1_2344405"/>
      <w:bookmarkStart w:id="41538" w:name="_ETM_Q1_2345151"/>
      <w:bookmarkEnd w:id="41537"/>
      <w:bookmarkEnd w:id="41538"/>
    </w:p>
    <w:p w14:paraId="18B8A64D" w14:textId="6A638FAE" w:rsidR="00494B69" w:rsidRDefault="00494B69" w:rsidP="00494B69">
      <w:pPr>
        <w:pStyle w:val="af9"/>
        <w:keepNext/>
        <w:rPr>
          <w:rtl/>
        </w:rPr>
      </w:pPr>
      <w:bookmarkStart w:id="41539" w:name="ET_guest_882312_3432"/>
      <w:r w:rsidRPr="00494B69">
        <w:rPr>
          <w:rStyle w:val="TagStyle"/>
          <w:rtl/>
        </w:rPr>
        <w:t xml:space="preserve"> &lt;&lt; אורח &gt;&gt; </w:t>
      </w:r>
      <w:r>
        <w:rPr>
          <w:rtl/>
        </w:rPr>
        <w:t>רועי הראל:</w:t>
      </w:r>
      <w:r w:rsidRPr="00494B69">
        <w:rPr>
          <w:rStyle w:val="TagStyle"/>
          <w:rtl/>
        </w:rPr>
        <w:t xml:space="preserve"> &lt;&lt; אורח &gt;&gt;</w:t>
      </w:r>
      <w:r>
        <w:rPr>
          <w:rtl/>
        </w:rPr>
        <w:t xml:space="preserve">   </w:t>
      </w:r>
      <w:bookmarkEnd w:id="41539"/>
    </w:p>
    <w:p w14:paraId="2567FF93" w14:textId="77777777" w:rsidR="00494B69" w:rsidRDefault="00494B69" w:rsidP="00494B69">
      <w:pPr>
        <w:pStyle w:val="KeepWithNext"/>
        <w:rPr>
          <w:rtl/>
        </w:rPr>
      </w:pPr>
    </w:p>
    <w:p w14:paraId="7A97B373" w14:textId="42C427B9" w:rsidR="00494B69" w:rsidRDefault="00494B69" w:rsidP="00494B69">
      <w:pPr>
        <w:rPr>
          <w:rtl/>
        </w:rPr>
      </w:pPr>
      <w:bookmarkStart w:id="41540" w:name="_ETM_Q1_2346152"/>
      <w:bookmarkStart w:id="41541" w:name="_ETM_Q1_2346903"/>
      <w:bookmarkEnd w:id="41540"/>
      <w:bookmarkEnd w:id="41541"/>
      <w:r>
        <w:rPr>
          <w:rFonts w:hint="cs"/>
          <w:rtl/>
        </w:rPr>
        <w:t>כ</w:t>
      </w:r>
      <w:bookmarkStart w:id="41542" w:name="_ETM_Q1_2344155"/>
      <w:bookmarkEnd w:id="41542"/>
      <w:r>
        <w:rPr>
          <w:rFonts w:hint="cs"/>
          <w:rtl/>
        </w:rPr>
        <w:t xml:space="preserve">תוב על השר כבר לפני </w:t>
      </w:r>
      <w:bookmarkStart w:id="41543" w:name="_ETM_Q1_2346402"/>
      <w:bookmarkEnd w:id="41543"/>
      <w:r>
        <w:rPr>
          <w:rFonts w:hint="cs"/>
          <w:rtl/>
        </w:rPr>
        <w:t xml:space="preserve">כן. </w:t>
      </w:r>
    </w:p>
    <w:p w14:paraId="6D1BB5C2" w14:textId="77777777" w:rsidR="00494B69" w:rsidRDefault="00494B69" w:rsidP="00494B69">
      <w:pPr>
        <w:rPr>
          <w:rtl/>
        </w:rPr>
      </w:pPr>
      <w:bookmarkStart w:id="41544" w:name="_ETM_Q1_2347151"/>
      <w:bookmarkEnd w:id="41544"/>
    </w:p>
    <w:p w14:paraId="6197964D" w14:textId="3FE04331" w:rsidR="00494B69" w:rsidRDefault="00494B69" w:rsidP="00494B69">
      <w:pPr>
        <w:pStyle w:val="a4"/>
        <w:keepNext/>
        <w:rPr>
          <w:rtl/>
        </w:rPr>
      </w:pPr>
      <w:bookmarkStart w:id="41545" w:name="ET_speaker_איגי_פז_3433"/>
      <w:r w:rsidRPr="00494B69">
        <w:rPr>
          <w:rStyle w:val="TagStyle"/>
          <w:rtl/>
        </w:rPr>
        <w:t xml:space="preserve"> &lt;&lt; דובר &gt;&gt; </w:t>
      </w:r>
      <w:r>
        <w:rPr>
          <w:rtl/>
        </w:rPr>
        <w:t>איגי פז:</w:t>
      </w:r>
      <w:r w:rsidRPr="00494B69">
        <w:rPr>
          <w:rStyle w:val="TagStyle"/>
          <w:rtl/>
        </w:rPr>
        <w:t xml:space="preserve"> &lt;&lt; דובר &gt;&gt;</w:t>
      </w:r>
      <w:r>
        <w:rPr>
          <w:rtl/>
        </w:rPr>
        <w:t xml:space="preserve">   </w:t>
      </w:r>
      <w:bookmarkEnd w:id="41545"/>
    </w:p>
    <w:p w14:paraId="09E0A7AC" w14:textId="77777777" w:rsidR="00494B69" w:rsidRDefault="00494B69" w:rsidP="00494B69">
      <w:pPr>
        <w:pStyle w:val="KeepWithNext"/>
        <w:rPr>
          <w:rtl/>
        </w:rPr>
      </w:pPr>
    </w:p>
    <w:p w14:paraId="246CC2D9" w14:textId="38F402B3" w:rsidR="00494B69" w:rsidRDefault="00494B69" w:rsidP="00494B69">
      <w:pPr>
        <w:rPr>
          <w:rtl/>
        </w:rPr>
      </w:pPr>
      <w:bookmarkStart w:id="41546" w:name="_ETM_Q1_2348903"/>
      <w:bookmarkStart w:id="41547" w:name="_ETM_Q1_2349150"/>
      <w:bookmarkEnd w:id="41546"/>
      <w:bookmarkEnd w:id="41547"/>
      <w:r>
        <w:rPr>
          <w:rFonts w:hint="cs"/>
          <w:rtl/>
        </w:rPr>
        <w:t>איפה?</w:t>
      </w:r>
      <w:bookmarkStart w:id="41548" w:name="_ETM_Q1_2347403"/>
      <w:bookmarkEnd w:id="41548"/>
    </w:p>
    <w:p w14:paraId="247E6932" w14:textId="77777777" w:rsidR="00494B69" w:rsidRDefault="00494B69" w:rsidP="00494B69">
      <w:pPr>
        <w:rPr>
          <w:rtl/>
        </w:rPr>
      </w:pPr>
      <w:bookmarkStart w:id="41549" w:name="_ETM_Q1_2347653"/>
      <w:bookmarkStart w:id="41550" w:name="_ETM_Q1_2347901"/>
      <w:bookmarkStart w:id="41551" w:name="_ETM_Q1_2348403"/>
      <w:bookmarkEnd w:id="41549"/>
      <w:bookmarkEnd w:id="41550"/>
      <w:bookmarkEnd w:id="41551"/>
    </w:p>
    <w:p w14:paraId="427E03A3" w14:textId="69CB7825" w:rsidR="00494B69" w:rsidRDefault="00494B69" w:rsidP="00494B69">
      <w:pPr>
        <w:pStyle w:val="af9"/>
        <w:keepNext/>
        <w:rPr>
          <w:rtl/>
        </w:rPr>
      </w:pPr>
      <w:bookmarkStart w:id="41552" w:name="ET_guest_903658_3434"/>
      <w:r w:rsidRPr="00494B69">
        <w:rPr>
          <w:rStyle w:val="TagStyle"/>
          <w:rtl/>
        </w:rPr>
        <w:t xml:space="preserve"> &lt;&lt; אורח &gt;&gt; </w:t>
      </w:r>
      <w:r>
        <w:rPr>
          <w:rtl/>
        </w:rPr>
        <w:t>שירן שושנה:</w:t>
      </w:r>
      <w:r w:rsidRPr="00494B69">
        <w:rPr>
          <w:rStyle w:val="TagStyle"/>
          <w:rtl/>
        </w:rPr>
        <w:t xml:space="preserve"> &lt;&lt; אורח &gt;&gt;</w:t>
      </w:r>
      <w:r>
        <w:rPr>
          <w:rtl/>
        </w:rPr>
        <w:t xml:space="preserve">   </w:t>
      </w:r>
      <w:bookmarkEnd w:id="41552"/>
    </w:p>
    <w:p w14:paraId="7C141C31" w14:textId="77777777" w:rsidR="00494B69" w:rsidRDefault="00494B69" w:rsidP="00494B69">
      <w:pPr>
        <w:pStyle w:val="KeepWithNext"/>
        <w:rPr>
          <w:rtl/>
        </w:rPr>
      </w:pPr>
    </w:p>
    <w:p w14:paraId="7DFAAF5B" w14:textId="0BD0EDDD" w:rsidR="00494B69" w:rsidRPr="00494B69" w:rsidRDefault="00494B69" w:rsidP="00494B69">
      <w:pPr>
        <w:rPr>
          <w:rtl/>
        </w:rPr>
      </w:pPr>
      <w:bookmarkStart w:id="41553" w:name="_ETM_Q1_2349653"/>
      <w:bookmarkEnd w:id="41553"/>
      <w:r>
        <w:rPr>
          <w:rFonts w:hint="cs"/>
          <w:rtl/>
        </w:rPr>
        <w:t>ב-11.</w:t>
      </w:r>
      <w:bookmarkStart w:id="41554" w:name="_ETM_Q1_2348652"/>
      <w:bookmarkEnd w:id="41554"/>
    </w:p>
    <w:p w14:paraId="766CA204" w14:textId="77777777" w:rsidR="00494B69" w:rsidRDefault="00494B69" w:rsidP="005A14D4">
      <w:pPr>
        <w:rPr>
          <w:rtl/>
        </w:rPr>
      </w:pPr>
      <w:bookmarkStart w:id="41555" w:name="_ETM_Q1_2350154"/>
      <w:bookmarkEnd w:id="41555"/>
    </w:p>
    <w:p w14:paraId="7E16E3C7" w14:textId="738166E0" w:rsidR="00494B69" w:rsidRDefault="00494B69" w:rsidP="00494B69">
      <w:pPr>
        <w:pStyle w:val="af9"/>
        <w:keepNext/>
        <w:rPr>
          <w:rtl/>
        </w:rPr>
      </w:pPr>
      <w:bookmarkStart w:id="41556" w:name="ET_guest_882312_3435"/>
      <w:r w:rsidRPr="00494B69">
        <w:rPr>
          <w:rStyle w:val="TagStyle"/>
          <w:rtl/>
        </w:rPr>
        <w:t xml:space="preserve"> &lt;&lt; אורח &gt;&gt; </w:t>
      </w:r>
      <w:r>
        <w:rPr>
          <w:rtl/>
        </w:rPr>
        <w:t>רועי הראל:</w:t>
      </w:r>
      <w:r w:rsidRPr="00494B69">
        <w:rPr>
          <w:rStyle w:val="TagStyle"/>
          <w:rtl/>
        </w:rPr>
        <w:t xml:space="preserve"> &lt;&lt; אורח &gt;&gt;</w:t>
      </w:r>
      <w:r>
        <w:rPr>
          <w:rtl/>
        </w:rPr>
        <w:t xml:space="preserve">   </w:t>
      </w:r>
      <w:bookmarkEnd w:id="41556"/>
    </w:p>
    <w:p w14:paraId="17F078E2" w14:textId="77777777" w:rsidR="00494B69" w:rsidRDefault="00494B69" w:rsidP="00494B69">
      <w:pPr>
        <w:pStyle w:val="KeepWithNext"/>
        <w:rPr>
          <w:rtl/>
        </w:rPr>
      </w:pPr>
    </w:p>
    <w:p w14:paraId="37E7FD99" w14:textId="5F35C9BE" w:rsidR="00494B69" w:rsidRDefault="00494B69" w:rsidP="00494B69">
      <w:pPr>
        <w:rPr>
          <w:rtl/>
        </w:rPr>
      </w:pPr>
      <w:bookmarkStart w:id="41557" w:name="_ETM_Q1_2350652"/>
      <w:bookmarkEnd w:id="41557"/>
      <w:r>
        <w:rPr>
          <w:rFonts w:hint="cs"/>
          <w:rtl/>
        </w:rPr>
        <w:t>אין שם.</w:t>
      </w:r>
    </w:p>
    <w:p w14:paraId="0A2D3D41" w14:textId="77777777" w:rsidR="00494B69" w:rsidRDefault="00494B69" w:rsidP="00494B69">
      <w:pPr>
        <w:rPr>
          <w:rtl/>
        </w:rPr>
      </w:pPr>
      <w:bookmarkStart w:id="41558" w:name="_ETM_Q1_2352400"/>
      <w:bookmarkStart w:id="41559" w:name="_ETM_Q1_2352652"/>
      <w:bookmarkEnd w:id="41558"/>
      <w:bookmarkEnd w:id="41559"/>
    </w:p>
    <w:p w14:paraId="2B40D069" w14:textId="177014C2" w:rsidR="00494B69" w:rsidRDefault="00494B69" w:rsidP="00494B69">
      <w:pPr>
        <w:pStyle w:val="af6"/>
        <w:keepNext/>
        <w:rPr>
          <w:rtl/>
        </w:rPr>
      </w:pPr>
      <w:bookmarkStart w:id="41560" w:name="ET_yor_6358_3436"/>
      <w:r w:rsidRPr="00494B69">
        <w:rPr>
          <w:rStyle w:val="TagStyle"/>
          <w:rtl/>
        </w:rPr>
        <w:t xml:space="preserve"> &lt;&lt; יור &gt;&gt; </w:t>
      </w:r>
      <w:r>
        <w:rPr>
          <w:rtl/>
        </w:rPr>
        <w:t>היו"ר צביקה פוגל:</w:t>
      </w:r>
      <w:r w:rsidRPr="00494B69">
        <w:rPr>
          <w:rStyle w:val="TagStyle"/>
          <w:rtl/>
        </w:rPr>
        <w:t xml:space="preserve"> &lt;&lt; יור &gt;&gt;</w:t>
      </w:r>
      <w:r>
        <w:rPr>
          <w:rtl/>
        </w:rPr>
        <w:t xml:space="preserve">   </w:t>
      </w:r>
      <w:bookmarkEnd w:id="41560"/>
    </w:p>
    <w:p w14:paraId="404B3133" w14:textId="77777777" w:rsidR="00494B69" w:rsidRPr="00494B69" w:rsidRDefault="00494B69" w:rsidP="00494B69">
      <w:pPr>
        <w:rPr>
          <w:rtl/>
        </w:rPr>
      </w:pPr>
    </w:p>
    <w:p w14:paraId="780D27DE" w14:textId="3BD7B838" w:rsidR="00AB0C12" w:rsidRDefault="00AB0C12" w:rsidP="005A14D4">
      <w:pPr>
        <w:rPr>
          <w:rtl/>
        </w:rPr>
      </w:pPr>
      <w:r>
        <w:rPr>
          <w:rFonts w:hint="cs"/>
          <w:rtl/>
        </w:rPr>
        <w:t xml:space="preserve">רועי, בואו נתקדם. </w:t>
      </w:r>
    </w:p>
    <w:p w14:paraId="0746A00B" w14:textId="77777777" w:rsidR="00494B69" w:rsidRDefault="00494B69" w:rsidP="00494B69">
      <w:pPr>
        <w:ind w:firstLine="0"/>
        <w:rPr>
          <w:rtl/>
        </w:rPr>
      </w:pPr>
      <w:bookmarkStart w:id="41561" w:name="_ETM_Q1_2356401"/>
      <w:bookmarkStart w:id="41562" w:name="_ETM_Q1_2355901"/>
      <w:bookmarkEnd w:id="41561"/>
      <w:bookmarkEnd w:id="41562"/>
    </w:p>
    <w:p w14:paraId="4AC00CE5" w14:textId="578F0513" w:rsidR="00494B69" w:rsidRDefault="00494B69" w:rsidP="00494B69">
      <w:pPr>
        <w:pStyle w:val="a4"/>
        <w:keepNext/>
        <w:rPr>
          <w:rtl/>
        </w:rPr>
      </w:pPr>
      <w:bookmarkStart w:id="41563" w:name="ET_speaker_איילת_לוי_נחום_3437"/>
      <w:r w:rsidRPr="00494B69">
        <w:rPr>
          <w:rStyle w:val="TagStyle"/>
          <w:rtl/>
        </w:rPr>
        <w:t xml:space="preserve"> &lt;&lt; דובר &gt;&gt; </w:t>
      </w:r>
      <w:r>
        <w:rPr>
          <w:rtl/>
        </w:rPr>
        <w:t>איילת לוי נחום:</w:t>
      </w:r>
      <w:r w:rsidRPr="00494B69">
        <w:rPr>
          <w:rStyle w:val="TagStyle"/>
          <w:rtl/>
        </w:rPr>
        <w:t xml:space="preserve"> &lt;&lt; דובר &gt;&gt;</w:t>
      </w:r>
      <w:r>
        <w:rPr>
          <w:rtl/>
        </w:rPr>
        <w:t xml:space="preserve">   </w:t>
      </w:r>
      <w:bookmarkEnd w:id="41563"/>
    </w:p>
    <w:p w14:paraId="575B89A4" w14:textId="77777777" w:rsidR="00494B69" w:rsidRPr="00494B69" w:rsidRDefault="00494B69" w:rsidP="00494B69">
      <w:pPr>
        <w:rPr>
          <w:rtl/>
        </w:rPr>
      </w:pPr>
      <w:bookmarkStart w:id="41564" w:name="_ETM_Q1_2356901"/>
      <w:bookmarkEnd w:id="41564"/>
    </w:p>
    <w:p w14:paraId="6FC1DCD4" w14:textId="7B52CAEF" w:rsidR="00AB0C12" w:rsidRDefault="00494B69" w:rsidP="005A14D4">
      <w:pPr>
        <w:rPr>
          <w:rtl/>
        </w:rPr>
      </w:pPr>
      <w:bookmarkStart w:id="41565" w:name="_ETM_Q1_2352900"/>
      <w:bookmarkEnd w:id="41565"/>
      <w:r>
        <w:rPr>
          <w:rFonts w:hint="cs"/>
          <w:rtl/>
        </w:rPr>
        <w:t xml:space="preserve">המתווה ב-1, 2 ו-3 נמחק. </w:t>
      </w:r>
      <w:r w:rsidR="00AB0C12">
        <w:rPr>
          <w:rFonts w:hint="cs"/>
          <w:rtl/>
        </w:rPr>
        <w:t xml:space="preserve"> </w:t>
      </w:r>
    </w:p>
    <w:p w14:paraId="748A9DF7" w14:textId="77777777" w:rsidR="00AB0C12" w:rsidRDefault="00AB0C12" w:rsidP="005A14D4">
      <w:pPr>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2"/>
        <w:gridCol w:w="641"/>
        <w:gridCol w:w="6679"/>
      </w:tblGrid>
      <w:tr w:rsidR="00494B69" w14:paraId="6C6F73BF" w14:textId="77777777" w:rsidTr="00494B69">
        <w:trPr>
          <w:cantSplit/>
        </w:trPr>
        <w:tc>
          <w:tcPr>
            <w:tcW w:w="970" w:type="pct"/>
            <w:tcMar>
              <w:top w:w="91" w:type="dxa"/>
              <w:left w:w="0" w:type="dxa"/>
              <w:bottom w:w="91" w:type="dxa"/>
              <w:right w:w="0" w:type="dxa"/>
            </w:tcMar>
          </w:tcPr>
          <w:p w14:paraId="0408BC6C" w14:textId="77777777" w:rsidR="00494B69" w:rsidRDefault="00494B69">
            <w:pPr>
              <w:pStyle w:val="TableSideHeading"/>
              <w:rPr>
                <w:sz w:val="24"/>
                <w:szCs w:val="24"/>
              </w:rPr>
            </w:pPr>
            <w:bookmarkStart w:id="41566" w:name="_ETM_Q1_2361654"/>
            <w:bookmarkStart w:id="41567" w:name="_ETM_Q1_2371153"/>
            <w:bookmarkStart w:id="41568" w:name="_ETM_Q1_2369901"/>
            <w:bookmarkStart w:id="41569" w:name="_ETM_Q1_2366905"/>
            <w:bookmarkStart w:id="41570" w:name="_ETM_Q1_2365651"/>
            <w:bookmarkStart w:id="41571" w:name="_ETM_Q1_2362654"/>
            <w:bookmarkStart w:id="41572" w:name="_ETM_Q1_2359654"/>
            <w:bookmarkEnd w:id="41566"/>
            <w:bookmarkEnd w:id="41567"/>
            <w:bookmarkEnd w:id="41568"/>
            <w:bookmarkEnd w:id="41569"/>
          </w:p>
        </w:tc>
        <w:tc>
          <w:tcPr>
            <w:tcW w:w="353" w:type="pct"/>
            <w:tcMar>
              <w:top w:w="91" w:type="dxa"/>
              <w:left w:w="0" w:type="dxa"/>
              <w:bottom w:w="91" w:type="dxa"/>
              <w:right w:w="0" w:type="dxa"/>
            </w:tcMar>
          </w:tcPr>
          <w:p w14:paraId="5E311FA6" w14:textId="77777777" w:rsidR="00494B69" w:rsidRDefault="00494B69">
            <w:pPr>
              <w:pStyle w:val="TableText"/>
              <w:rPr>
                <w:sz w:val="24"/>
                <w:szCs w:val="24"/>
                <w:rtl/>
              </w:rPr>
            </w:pPr>
          </w:p>
        </w:tc>
        <w:tc>
          <w:tcPr>
            <w:tcW w:w="3677" w:type="pct"/>
            <w:tcMar>
              <w:top w:w="91" w:type="dxa"/>
              <w:left w:w="0" w:type="dxa"/>
              <w:bottom w:w="91" w:type="dxa"/>
              <w:right w:w="0" w:type="dxa"/>
            </w:tcMar>
            <w:hideMark/>
          </w:tcPr>
          <w:p w14:paraId="1D9807C9" w14:textId="634B685F" w:rsidR="00494B69" w:rsidRDefault="00494B69">
            <w:pPr>
              <w:pStyle w:val="TableBlock"/>
              <w:rPr>
                <w:sz w:val="24"/>
                <w:szCs w:val="24"/>
                <w:rtl/>
              </w:rPr>
            </w:pPr>
            <w:r>
              <w:rPr>
                <w:sz w:val="24"/>
                <w:szCs w:val="24"/>
                <w:rtl/>
              </w:rPr>
              <w:t>(ב)</w:t>
            </w:r>
            <w:r>
              <w:rPr>
                <w:sz w:val="24"/>
                <w:szCs w:val="24"/>
                <w:rtl/>
              </w:rPr>
              <w:tab/>
              <w:t>במתן ההיתרים יפעל השר לייצוג שוויוני לקהילות וקבוצות שלהן קשר יי</w:t>
            </w:r>
            <w:bookmarkStart w:id="41573" w:name="_ETM_Q1_2368654"/>
            <w:bookmarkEnd w:id="41573"/>
            <w:r>
              <w:rPr>
                <w:sz w:val="24"/>
                <w:szCs w:val="24"/>
                <w:rtl/>
              </w:rPr>
              <w:t xml:space="preserve">חודי ארוך שנים להילולות ל"ג בעומר המתקיימות בהר ובכלל זה ייצוג לנשים, ויאפשר השתתפות של נציג מקרב </w:t>
            </w:r>
            <w:bookmarkStart w:id="41574" w:name="_ETM_Q1_2371150"/>
            <w:bookmarkStart w:id="41575" w:name="_ETM_Q1_2368150"/>
            <w:bookmarkEnd w:id="41574"/>
            <w:bookmarkEnd w:id="41575"/>
            <w:r>
              <w:rPr>
                <w:rFonts w:hint="cs"/>
                <w:sz w:val="24"/>
                <w:szCs w:val="24"/>
                <w:rtl/>
              </w:rPr>
              <w:t>ה</w:t>
            </w:r>
            <w:bookmarkStart w:id="41576" w:name="_ETM_Q1_2366650"/>
            <w:bookmarkStart w:id="41577" w:name="_ETM_Q1_2363902"/>
            <w:bookmarkStart w:id="41578" w:name="_ETM_Q1_2365654"/>
            <w:bookmarkStart w:id="41579" w:name="_ETM_Q1_2362652"/>
            <w:bookmarkStart w:id="41580" w:name="_ETM_Q1_2359652"/>
            <w:bookmarkStart w:id="41581" w:name="_ETM_Q1_2356653"/>
            <w:bookmarkEnd w:id="41576"/>
            <w:bookmarkEnd w:id="41577"/>
            <w:bookmarkEnd w:id="41578"/>
            <w:bookmarkEnd w:id="41579"/>
            <w:bookmarkEnd w:id="41580"/>
            <w:bookmarkEnd w:id="41581"/>
            <w:r>
              <w:rPr>
                <w:sz w:val="24"/>
                <w:szCs w:val="24"/>
                <w:rtl/>
              </w:rPr>
              <w:t xml:space="preserve">משפחה של נספה באסון הילולת מירון התשפ"א.  </w:t>
            </w:r>
            <w:bookmarkStart w:id="41582" w:name="_ETM_Q1_2378403"/>
            <w:bookmarkStart w:id="41583" w:name="_ETM_Q1_2385901"/>
            <w:bookmarkStart w:id="41584" w:name="_ETM_Q1_2377652"/>
            <w:bookmarkStart w:id="41585" w:name="_ETM_Q1_2380402"/>
            <w:bookmarkStart w:id="41586" w:name="_ETM_Q1_2377402"/>
            <w:bookmarkEnd w:id="41582"/>
            <w:bookmarkEnd w:id="41583"/>
            <w:r>
              <w:rPr>
                <w:rFonts w:hint="cs"/>
                <w:sz w:val="24"/>
                <w:szCs w:val="24"/>
                <w:rtl/>
              </w:rPr>
              <w:t>במתן ההי</w:t>
            </w:r>
            <w:bookmarkEnd w:id="41584"/>
            <w:r>
              <w:rPr>
                <w:rFonts w:hint="cs"/>
                <w:sz w:val="24"/>
                <w:szCs w:val="24"/>
                <w:rtl/>
              </w:rPr>
              <w:t>תרים ייתן השר</w:t>
            </w:r>
            <w:bookmarkEnd w:id="41585"/>
            <w:bookmarkEnd w:id="41586"/>
          </w:p>
        </w:tc>
      </w:tr>
    </w:tbl>
    <w:p w14:paraId="2AB74EF2" w14:textId="1811611B" w:rsidR="00494B69" w:rsidRDefault="00494B69" w:rsidP="00494B69">
      <w:pPr>
        <w:ind w:firstLine="0"/>
        <w:rPr>
          <w:rtl/>
        </w:rPr>
      </w:pPr>
      <w:bookmarkStart w:id="41587" w:name="_ETM_Q1_2378654"/>
      <w:bookmarkStart w:id="41588" w:name="_ETM_Q1_2375901"/>
      <w:bookmarkStart w:id="41589" w:name="_ETM_Q1_2372904"/>
      <w:bookmarkEnd w:id="41570"/>
      <w:bookmarkEnd w:id="41571"/>
      <w:bookmarkEnd w:id="41572"/>
      <w:bookmarkEnd w:id="41587"/>
      <w:bookmarkEnd w:id="41588"/>
      <w:bookmarkEnd w:id="41589"/>
      <w:r>
        <w:rPr>
          <w:rtl/>
        </w:rPr>
        <w:tab/>
      </w:r>
      <w:bookmarkStart w:id="41590" w:name="_ETM_Q1_2381902"/>
      <w:bookmarkStart w:id="41591" w:name="_ETM_Q1_2391903"/>
      <w:bookmarkStart w:id="41592" w:name="_ETM_Q1_2388900"/>
      <w:bookmarkStart w:id="41593" w:name="_ETM_Q1_2385900"/>
      <w:bookmarkStart w:id="41594" w:name="_ETM_Q1_2376151"/>
      <w:bookmarkStart w:id="41595" w:name="_ETM_Q1_2373402"/>
      <w:bookmarkStart w:id="41596" w:name="_ETM_Q1_2370402"/>
      <w:bookmarkEnd w:id="41590"/>
      <w:r>
        <w:rPr>
          <w:rFonts w:hint="cs"/>
          <w:rtl/>
        </w:rPr>
        <w:t xml:space="preserve">פה צריך "ייתן השר </w:t>
      </w:r>
      <w:bookmarkStart w:id="41597" w:name="_ETM_Q1_2388901"/>
      <w:bookmarkEnd w:id="41597"/>
      <w:r>
        <w:rPr>
          <w:rFonts w:hint="cs"/>
          <w:rtl/>
        </w:rPr>
        <w:t>ייצוג לתושבי הכפר שמבקשים</w:t>
      </w:r>
      <w:bookmarkStart w:id="41598" w:name="_ETM_Q1_2384152"/>
      <w:bookmarkEnd w:id="41598"/>
      <w:r>
        <w:rPr>
          <w:rFonts w:hint="cs"/>
          <w:rtl/>
        </w:rPr>
        <w:t xml:space="preserve"> להתפלל כמנהגם בליל שבת</w:t>
      </w:r>
      <w:bookmarkEnd w:id="41591"/>
      <w:bookmarkEnd w:id="41592"/>
      <w:bookmarkEnd w:id="41593"/>
      <w:bookmarkEnd w:id="41594"/>
      <w:bookmarkEnd w:id="41595"/>
      <w:bookmarkEnd w:id="41596"/>
      <w:r>
        <w:rPr>
          <w:rFonts w:hint="cs"/>
          <w:rtl/>
        </w:rPr>
        <w:t xml:space="preserve">" או משהו </w:t>
      </w:r>
      <w:bookmarkStart w:id="41599" w:name="_ETM_Q1_2388151"/>
      <w:bookmarkStart w:id="41600" w:name="_ETM_Q1_2386154"/>
      <w:bookmarkStart w:id="41601" w:name="_ETM_Q1_2389154"/>
      <w:bookmarkStart w:id="41602" w:name="_ETM_Q1_2386655"/>
      <w:bookmarkEnd w:id="41599"/>
      <w:bookmarkEnd w:id="41600"/>
      <w:bookmarkEnd w:id="41601"/>
      <w:bookmarkEnd w:id="41602"/>
      <w:r>
        <w:rPr>
          <w:rFonts w:hint="cs"/>
          <w:rtl/>
        </w:rPr>
        <w:t xml:space="preserve">בסגנון הזה. </w:t>
      </w:r>
      <w:bookmarkStart w:id="41603" w:name="_ETM_Q1_2387403"/>
      <w:bookmarkEnd w:id="41603"/>
    </w:p>
    <w:p w14:paraId="7FE3857A" w14:textId="77777777" w:rsidR="00494B69" w:rsidRPr="00494B69" w:rsidRDefault="00494B69" w:rsidP="00494B69">
      <w:pPr>
        <w:ind w:firstLine="0"/>
        <w:rPr>
          <w:rtl/>
        </w:rPr>
      </w:pPr>
    </w:p>
    <w:p w14:paraId="52119B7D" w14:textId="066B0D69" w:rsidR="00494B69" w:rsidRDefault="00494B69" w:rsidP="00494B69">
      <w:pPr>
        <w:pStyle w:val="af9"/>
        <w:keepNext/>
        <w:rPr>
          <w:rtl/>
        </w:rPr>
      </w:pPr>
      <w:bookmarkStart w:id="41604" w:name="ET_guest_885728_3439"/>
      <w:r w:rsidRPr="00494B69">
        <w:rPr>
          <w:rStyle w:val="TagStyle"/>
          <w:rtl/>
        </w:rPr>
        <w:t xml:space="preserve"> &lt;&lt; אורח &gt;&gt; </w:t>
      </w:r>
      <w:r>
        <w:rPr>
          <w:rtl/>
        </w:rPr>
        <w:t>סנ"צ מיכאל פרנקבורג:</w:t>
      </w:r>
      <w:r w:rsidRPr="00494B69">
        <w:rPr>
          <w:rStyle w:val="TagStyle"/>
          <w:rtl/>
        </w:rPr>
        <w:t xml:space="preserve"> &lt;&lt; אורח &gt;&gt;</w:t>
      </w:r>
      <w:r>
        <w:rPr>
          <w:rtl/>
        </w:rPr>
        <w:t xml:space="preserve">   </w:t>
      </w:r>
      <w:bookmarkEnd w:id="41604"/>
    </w:p>
    <w:p w14:paraId="7088453A" w14:textId="77777777" w:rsidR="00494B69" w:rsidRPr="00494B69" w:rsidRDefault="00494B69" w:rsidP="00494B69">
      <w:pPr>
        <w:rPr>
          <w:rtl/>
        </w:rPr>
      </w:pPr>
    </w:p>
    <w:p w14:paraId="2F11E3CD" w14:textId="7FA1BDDD" w:rsidR="00AB0C12" w:rsidRDefault="00AB0C12" w:rsidP="005A14D4">
      <w:pPr>
        <w:rPr>
          <w:rtl/>
        </w:rPr>
      </w:pPr>
      <w:r>
        <w:rPr>
          <w:rFonts w:hint="cs"/>
          <w:rtl/>
        </w:rPr>
        <w:t xml:space="preserve">הכפר זה המושב? </w:t>
      </w:r>
    </w:p>
    <w:p w14:paraId="69AD60A5" w14:textId="77777777" w:rsidR="00494B69" w:rsidRDefault="00494B69" w:rsidP="005A14D4">
      <w:pPr>
        <w:rPr>
          <w:rtl/>
        </w:rPr>
      </w:pPr>
      <w:bookmarkStart w:id="41605" w:name="_ETM_Q1_2387903"/>
      <w:bookmarkStart w:id="41606" w:name="_ETM_Q1_2388652"/>
      <w:bookmarkEnd w:id="41605"/>
      <w:bookmarkEnd w:id="41606"/>
    </w:p>
    <w:p w14:paraId="25448A16" w14:textId="027E1837" w:rsidR="00494B69" w:rsidRDefault="00494B69" w:rsidP="00494B69">
      <w:pPr>
        <w:pStyle w:val="a4"/>
        <w:keepNext/>
        <w:rPr>
          <w:rtl/>
        </w:rPr>
      </w:pPr>
      <w:bookmarkStart w:id="41607" w:name="ET_speaker_איילת_לוי_נחום_3440"/>
      <w:r w:rsidRPr="00494B69">
        <w:rPr>
          <w:rStyle w:val="TagStyle"/>
          <w:rtl/>
        </w:rPr>
        <w:t xml:space="preserve"> &lt;&lt; דובר &gt;&gt; </w:t>
      </w:r>
      <w:r>
        <w:rPr>
          <w:rtl/>
        </w:rPr>
        <w:t>איילת לוי נחום:</w:t>
      </w:r>
      <w:r w:rsidRPr="00494B69">
        <w:rPr>
          <w:rStyle w:val="TagStyle"/>
          <w:rtl/>
        </w:rPr>
        <w:t xml:space="preserve"> &lt;&lt; דובר &gt;&gt;</w:t>
      </w:r>
      <w:r>
        <w:rPr>
          <w:rtl/>
        </w:rPr>
        <w:t xml:space="preserve">   </w:t>
      </w:r>
      <w:bookmarkEnd w:id="41607"/>
    </w:p>
    <w:p w14:paraId="281249DD" w14:textId="77777777" w:rsidR="00494B69" w:rsidRDefault="00494B69" w:rsidP="00494B69">
      <w:pPr>
        <w:pStyle w:val="KeepWithNext"/>
        <w:rPr>
          <w:rtl/>
        </w:rPr>
      </w:pPr>
    </w:p>
    <w:p w14:paraId="035B121F" w14:textId="0F0F8C62" w:rsidR="00494B69" w:rsidRDefault="00494B69" w:rsidP="00494B69">
      <w:pPr>
        <w:rPr>
          <w:rtl/>
        </w:rPr>
      </w:pPr>
      <w:bookmarkStart w:id="41608" w:name="_ETM_Q1_2389654"/>
      <w:bookmarkStart w:id="41609" w:name="_ETM_Q1_2389901"/>
      <w:bookmarkEnd w:id="41608"/>
      <w:bookmarkEnd w:id="41609"/>
      <w:r>
        <w:rPr>
          <w:rFonts w:hint="cs"/>
          <w:rtl/>
        </w:rPr>
        <w:t>המושב.</w:t>
      </w:r>
    </w:p>
    <w:p w14:paraId="6532604B" w14:textId="77777777" w:rsidR="00494B69" w:rsidRDefault="00494B69" w:rsidP="00494B69">
      <w:pPr>
        <w:rPr>
          <w:rtl/>
        </w:rPr>
      </w:pPr>
      <w:bookmarkStart w:id="41610" w:name="_ETM_Q1_2391153"/>
      <w:bookmarkStart w:id="41611" w:name="_ETM_Q1_2391901"/>
      <w:bookmarkEnd w:id="41610"/>
      <w:bookmarkEnd w:id="41611"/>
    </w:p>
    <w:p w14:paraId="5150977C" w14:textId="6AFDBFF4" w:rsidR="00494B69" w:rsidRDefault="00494B69" w:rsidP="00494B69">
      <w:pPr>
        <w:pStyle w:val="af9"/>
        <w:keepNext/>
        <w:rPr>
          <w:rtl/>
        </w:rPr>
      </w:pPr>
      <w:bookmarkStart w:id="41612" w:name="ET_guest_903658_3441"/>
      <w:r w:rsidRPr="00494B69">
        <w:rPr>
          <w:rStyle w:val="TagStyle"/>
          <w:rtl/>
        </w:rPr>
        <w:t xml:space="preserve"> &lt;&lt; אורח &gt;&gt; </w:t>
      </w:r>
      <w:r>
        <w:rPr>
          <w:rtl/>
        </w:rPr>
        <w:t>שירן שושנה:</w:t>
      </w:r>
      <w:r w:rsidRPr="00494B69">
        <w:rPr>
          <w:rStyle w:val="TagStyle"/>
          <w:rtl/>
        </w:rPr>
        <w:t xml:space="preserve"> &lt;&lt; אורח &gt;&gt;</w:t>
      </w:r>
      <w:r>
        <w:rPr>
          <w:rtl/>
        </w:rPr>
        <w:t xml:space="preserve">   </w:t>
      </w:r>
      <w:bookmarkEnd w:id="41612"/>
    </w:p>
    <w:p w14:paraId="1FCF253A" w14:textId="77777777" w:rsidR="00494B69" w:rsidRDefault="00494B69" w:rsidP="00494B69">
      <w:pPr>
        <w:pStyle w:val="KeepWithNext"/>
        <w:rPr>
          <w:rtl/>
        </w:rPr>
      </w:pPr>
    </w:p>
    <w:p w14:paraId="2D56F377" w14:textId="23E8CA41" w:rsidR="00494B69" w:rsidRDefault="00494B69" w:rsidP="00494B69">
      <w:pPr>
        <w:rPr>
          <w:rtl/>
        </w:rPr>
      </w:pPr>
      <w:bookmarkStart w:id="41613" w:name="_ETM_Q1_2392654"/>
      <w:bookmarkStart w:id="41614" w:name="_ETM_Q1_2392902"/>
      <w:bookmarkStart w:id="41615" w:name="_ETM_Q1_2389902"/>
      <w:bookmarkEnd w:id="41613"/>
      <w:bookmarkEnd w:id="41614"/>
      <w:bookmarkEnd w:id="41615"/>
      <w:r>
        <w:rPr>
          <w:rFonts w:hint="cs"/>
          <w:rtl/>
        </w:rPr>
        <w:t>כן וזה במתן היתרי השהייה המיוחדים.</w:t>
      </w:r>
    </w:p>
    <w:p w14:paraId="0FD6DDA3" w14:textId="77777777" w:rsidR="00494B69" w:rsidRDefault="00494B69" w:rsidP="00494B69">
      <w:pPr>
        <w:rPr>
          <w:rtl/>
        </w:rPr>
      </w:pPr>
      <w:bookmarkStart w:id="41616" w:name="_ETM_Q1_2397654"/>
      <w:bookmarkStart w:id="41617" w:name="_ETM_Q1_2397904"/>
      <w:bookmarkEnd w:id="41616"/>
      <w:bookmarkEnd w:id="41617"/>
    </w:p>
    <w:p w14:paraId="6FE14A38" w14:textId="00A3F0FD" w:rsidR="00494B69" w:rsidRDefault="00494B69" w:rsidP="00494B69">
      <w:pPr>
        <w:pStyle w:val="af6"/>
        <w:keepNext/>
        <w:rPr>
          <w:rtl/>
        </w:rPr>
      </w:pPr>
      <w:bookmarkStart w:id="41618" w:name="ET_yor_6358_3442"/>
      <w:r w:rsidRPr="00494B69">
        <w:rPr>
          <w:rStyle w:val="TagStyle"/>
          <w:rtl/>
        </w:rPr>
        <w:t xml:space="preserve"> &lt;&lt; יור &gt;&gt; </w:t>
      </w:r>
      <w:r>
        <w:rPr>
          <w:rtl/>
        </w:rPr>
        <w:t>היו"ר צביקה פוגל:</w:t>
      </w:r>
      <w:r w:rsidRPr="00494B69">
        <w:rPr>
          <w:rStyle w:val="TagStyle"/>
          <w:rtl/>
        </w:rPr>
        <w:t xml:space="preserve"> &lt;&lt; יור &gt;&gt;</w:t>
      </w:r>
      <w:r>
        <w:rPr>
          <w:rtl/>
        </w:rPr>
        <w:t xml:space="preserve">   </w:t>
      </w:r>
      <w:bookmarkEnd w:id="41618"/>
    </w:p>
    <w:p w14:paraId="7CE3019B" w14:textId="77777777" w:rsidR="00494B69" w:rsidRDefault="00494B69" w:rsidP="00494B69">
      <w:pPr>
        <w:pStyle w:val="KeepWithNext"/>
        <w:rPr>
          <w:rtl/>
        </w:rPr>
      </w:pPr>
    </w:p>
    <w:p w14:paraId="17DF6A36" w14:textId="6843FFD5" w:rsidR="00494B69" w:rsidRDefault="00494B69" w:rsidP="00494B69">
      <w:pPr>
        <w:rPr>
          <w:rtl/>
        </w:rPr>
      </w:pPr>
      <w:bookmarkStart w:id="41619" w:name="_ETM_Q1_2398904"/>
      <w:bookmarkEnd w:id="41619"/>
      <w:r>
        <w:rPr>
          <w:rFonts w:hint="cs"/>
          <w:rtl/>
        </w:rPr>
        <w:t>נכון</w:t>
      </w:r>
      <w:bookmarkStart w:id="41620" w:name="_ETM_Q1_2397901"/>
      <w:bookmarkEnd w:id="41620"/>
      <w:r>
        <w:rPr>
          <w:rFonts w:hint="cs"/>
          <w:rtl/>
        </w:rPr>
        <w:t xml:space="preserve"> </w:t>
      </w:r>
      <w:bookmarkStart w:id="41621" w:name="_ETM_Q1_2394901"/>
      <w:bookmarkEnd w:id="41621"/>
      <w:r>
        <w:rPr>
          <w:rFonts w:hint="cs"/>
          <w:rtl/>
        </w:rPr>
        <w:t>מאוד.</w:t>
      </w:r>
    </w:p>
    <w:p w14:paraId="6535929F" w14:textId="77777777" w:rsidR="00494B69" w:rsidRDefault="00494B69" w:rsidP="00494B69">
      <w:pPr>
        <w:rPr>
          <w:rtl/>
        </w:rPr>
      </w:pPr>
      <w:bookmarkStart w:id="41622" w:name="_ETM_Q1_2395651"/>
      <w:bookmarkStart w:id="41623" w:name="_ETM_Q1_2396400"/>
      <w:bookmarkEnd w:id="41622"/>
      <w:bookmarkEnd w:id="41623"/>
    </w:p>
    <w:p w14:paraId="5D45E65D" w14:textId="25273D27" w:rsidR="00494B69" w:rsidRDefault="00494B69" w:rsidP="00494B69">
      <w:pPr>
        <w:pStyle w:val="a4"/>
        <w:keepNext/>
        <w:rPr>
          <w:rtl/>
        </w:rPr>
      </w:pPr>
      <w:bookmarkStart w:id="41624" w:name="ET_speaker_6497_3443"/>
      <w:r w:rsidRPr="00494B69">
        <w:rPr>
          <w:rStyle w:val="TagStyle"/>
          <w:rtl/>
        </w:rPr>
        <w:t xml:space="preserve"> &lt;&lt; דובר &gt;&gt; </w:t>
      </w:r>
      <w:r>
        <w:rPr>
          <w:rtl/>
        </w:rPr>
        <w:t>השר לירושלים ומסורת ישראל מאיר פרוש:</w:t>
      </w:r>
      <w:r w:rsidRPr="00494B69">
        <w:rPr>
          <w:rStyle w:val="TagStyle"/>
          <w:rtl/>
        </w:rPr>
        <w:t xml:space="preserve"> &lt;&lt; דובר &gt;&gt;</w:t>
      </w:r>
      <w:r>
        <w:rPr>
          <w:rtl/>
        </w:rPr>
        <w:t xml:space="preserve">   </w:t>
      </w:r>
      <w:bookmarkEnd w:id="41624"/>
    </w:p>
    <w:p w14:paraId="5F70BAC5" w14:textId="77777777" w:rsidR="00494B69" w:rsidRDefault="00494B69" w:rsidP="00494B69">
      <w:pPr>
        <w:pStyle w:val="KeepWithNext"/>
        <w:rPr>
          <w:rtl/>
        </w:rPr>
      </w:pPr>
    </w:p>
    <w:p w14:paraId="58A6AC40" w14:textId="67FA3430" w:rsidR="00494B69" w:rsidRDefault="00494B69" w:rsidP="00494B69">
      <w:pPr>
        <w:rPr>
          <w:rtl/>
        </w:rPr>
      </w:pPr>
      <w:bookmarkStart w:id="41625" w:name="_ETM_Q1_2397652"/>
      <w:bookmarkEnd w:id="41625"/>
      <w:r>
        <w:rPr>
          <w:rFonts w:hint="cs"/>
          <w:rtl/>
        </w:rPr>
        <w:t xml:space="preserve">כן אבל זו סוגייה נפרדת. </w:t>
      </w:r>
      <w:bookmarkStart w:id="41626" w:name="_ETM_Q1_2399405"/>
      <w:bookmarkEnd w:id="41626"/>
    </w:p>
    <w:p w14:paraId="045CCB8D" w14:textId="77777777" w:rsidR="00494B69" w:rsidRDefault="00494B69" w:rsidP="00494B69">
      <w:pPr>
        <w:rPr>
          <w:rtl/>
        </w:rPr>
      </w:pPr>
      <w:bookmarkStart w:id="41627" w:name="_ETM_Q1_2399651"/>
      <w:bookmarkStart w:id="41628" w:name="_ETM_Q1_2399902"/>
      <w:bookmarkStart w:id="41629" w:name="_ETM_Q1_2397402"/>
      <w:bookmarkStart w:id="41630" w:name="_ETM_Q1_2395404"/>
      <w:bookmarkStart w:id="41631" w:name="_ETM_Q1_2396653"/>
      <w:bookmarkEnd w:id="41627"/>
      <w:bookmarkEnd w:id="41628"/>
      <w:bookmarkEnd w:id="41629"/>
      <w:bookmarkEnd w:id="41630"/>
      <w:bookmarkEnd w:id="41631"/>
    </w:p>
    <w:p w14:paraId="5D3447C3" w14:textId="5DB87EA0" w:rsidR="00494B69" w:rsidRDefault="00494B69" w:rsidP="00494B69">
      <w:pPr>
        <w:pStyle w:val="a4"/>
        <w:keepNext/>
        <w:rPr>
          <w:rtl/>
        </w:rPr>
      </w:pPr>
      <w:bookmarkStart w:id="41632" w:name="ET_speaker_יערה_למברגר_3444"/>
      <w:r w:rsidRPr="00494B69">
        <w:rPr>
          <w:rStyle w:val="TagStyle"/>
          <w:rtl/>
        </w:rPr>
        <w:t xml:space="preserve"> &lt;&lt; דובר &gt;&gt; </w:t>
      </w:r>
      <w:r>
        <w:rPr>
          <w:rtl/>
        </w:rPr>
        <w:t>יערה למברגר:</w:t>
      </w:r>
      <w:r w:rsidRPr="00494B69">
        <w:rPr>
          <w:rStyle w:val="TagStyle"/>
          <w:rtl/>
        </w:rPr>
        <w:t xml:space="preserve"> &lt;&lt; דובר &gt;&gt;</w:t>
      </w:r>
      <w:r>
        <w:rPr>
          <w:rtl/>
        </w:rPr>
        <w:t xml:space="preserve">   </w:t>
      </w:r>
      <w:bookmarkEnd w:id="41632"/>
    </w:p>
    <w:p w14:paraId="794CD9F7" w14:textId="77777777" w:rsidR="00494B69" w:rsidRDefault="00494B69" w:rsidP="00494B69">
      <w:pPr>
        <w:pStyle w:val="KeepWithNext"/>
        <w:rPr>
          <w:rtl/>
        </w:rPr>
      </w:pPr>
    </w:p>
    <w:p w14:paraId="3D469913" w14:textId="1C2D0991" w:rsidR="00494B69" w:rsidRDefault="00494B69" w:rsidP="00494B69">
      <w:pPr>
        <w:rPr>
          <w:rtl/>
        </w:rPr>
      </w:pPr>
      <w:bookmarkStart w:id="41633" w:name="_ETM_Q1_2397902"/>
      <w:bookmarkEnd w:id="41633"/>
      <w:r>
        <w:rPr>
          <w:rFonts w:hint="cs"/>
          <w:rtl/>
        </w:rPr>
        <w:t>כ</w:t>
      </w:r>
      <w:bookmarkStart w:id="41634" w:name="_ETM_Q1_2398153"/>
      <w:bookmarkEnd w:id="41634"/>
      <w:r>
        <w:rPr>
          <w:rFonts w:hint="cs"/>
          <w:rtl/>
        </w:rPr>
        <w:t xml:space="preserve">ן, ברור. </w:t>
      </w:r>
    </w:p>
    <w:p w14:paraId="02BAFADD" w14:textId="77777777" w:rsidR="00494B69" w:rsidRDefault="00494B69" w:rsidP="00494B69">
      <w:pPr>
        <w:rPr>
          <w:rtl/>
        </w:rPr>
      </w:pPr>
      <w:bookmarkStart w:id="41635" w:name="_ETM_Q1_2400902"/>
      <w:bookmarkStart w:id="41636" w:name="_ETM_Q1_2402153"/>
      <w:bookmarkEnd w:id="41635"/>
      <w:bookmarkEnd w:id="41636"/>
    </w:p>
    <w:p w14:paraId="7F20CB65" w14:textId="0D0A43CD" w:rsidR="00494B69" w:rsidRDefault="00494B69" w:rsidP="00494B69">
      <w:pPr>
        <w:pStyle w:val="a4"/>
        <w:keepNext/>
        <w:rPr>
          <w:rtl/>
        </w:rPr>
      </w:pPr>
      <w:bookmarkStart w:id="41637" w:name="ET_speaker_6497_3445"/>
      <w:r w:rsidRPr="00494B69">
        <w:rPr>
          <w:rStyle w:val="TagStyle"/>
          <w:rtl/>
        </w:rPr>
        <w:t xml:space="preserve"> &lt;&lt; דובר &gt;&gt; </w:t>
      </w:r>
      <w:r>
        <w:rPr>
          <w:rtl/>
        </w:rPr>
        <w:t>השר לירושלים ומסורת ישראל מאיר פרוש:</w:t>
      </w:r>
      <w:r w:rsidRPr="00494B69">
        <w:rPr>
          <w:rStyle w:val="TagStyle"/>
          <w:rtl/>
        </w:rPr>
        <w:t xml:space="preserve"> &lt;&lt; דובר &gt;&gt;</w:t>
      </w:r>
      <w:r>
        <w:rPr>
          <w:rtl/>
        </w:rPr>
        <w:t xml:space="preserve">   </w:t>
      </w:r>
      <w:bookmarkEnd w:id="41637"/>
    </w:p>
    <w:p w14:paraId="1E53D175" w14:textId="77777777" w:rsidR="00494B69" w:rsidRDefault="00494B69" w:rsidP="00494B69">
      <w:pPr>
        <w:pStyle w:val="KeepWithNext"/>
        <w:rPr>
          <w:rtl/>
        </w:rPr>
      </w:pPr>
    </w:p>
    <w:p w14:paraId="3BFC77D1" w14:textId="77244343" w:rsidR="00494B69" w:rsidRPr="00494B69" w:rsidRDefault="00494B69" w:rsidP="00494B69">
      <w:pPr>
        <w:rPr>
          <w:rtl/>
        </w:rPr>
      </w:pPr>
      <w:bookmarkStart w:id="41638" w:name="_ETM_Q1_2402901"/>
      <w:bookmarkStart w:id="41639" w:name="_ETM_Q1_2399901"/>
      <w:bookmarkEnd w:id="41638"/>
      <w:bookmarkEnd w:id="41639"/>
      <w:r>
        <w:rPr>
          <w:rFonts w:hint="cs"/>
          <w:rtl/>
        </w:rPr>
        <w:t xml:space="preserve">השבת זה בנפרד </w:t>
      </w:r>
      <w:bookmarkStart w:id="41640" w:name="_ETM_Q1_2399903"/>
      <w:bookmarkEnd w:id="41640"/>
      <w:r>
        <w:rPr>
          <w:rFonts w:hint="cs"/>
          <w:rtl/>
        </w:rPr>
        <w:t xml:space="preserve">מה שבזמן </w:t>
      </w:r>
      <w:bookmarkStart w:id="41641" w:name="_ETM_Q1_2399151"/>
      <w:bookmarkEnd w:id="41641"/>
      <w:r>
        <w:rPr>
          <w:rFonts w:hint="cs"/>
          <w:rtl/>
        </w:rPr>
        <w:t>ההילולה</w:t>
      </w:r>
      <w:bookmarkStart w:id="41642" w:name="_ETM_Q1_2400405"/>
      <w:bookmarkEnd w:id="41642"/>
      <w:r>
        <w:rPr>
          <w:rFonts w:hint="cs"/>
          <w:rtl/>
        </w:rPr>
        <w:t>.</w:t>
      </w:r>
    </w:p>
    <w:p w14:paraId="736AE8B5" w14:textId="77777777" w:rsidR="00AB0C12" w:rsidRDefault="00AB0C12" w:rsidP="005A14D4">
      <w:pPr>
        <w:rPr>
          <w:rtl/>
        </w:rPr>
      </w:pPr>
    </w:p>
    <w:p w14:paraId="295F6087" w14:textId="701F5174" w:rsidR="00494B69" w:rsidRDefault="00494B69" w:rsidP="00494B69">
      <w:pPr>
        <w:pStyle w:val="af6"/>
        <w:keepNext/>
        <w:rPr>
          <w:rtl/>
        </w:rPr>
      </w:pPr>
      <w:bookmarkStart w:id="41643" w:name="ET_yor_6358_3446"/>
      <w:r w:rsidRPr="00494B69">
        <w:rPr>
          <w:rStyle w:val="TagStyle"/>
          <w:rtl/>
        </w:rPr>
        <w:t xml:space="preserve"> &lt;&lt; יור &gt;&gt; </w:t>
      </w:r>
      <w:r>
        <w:rPr>
          <w:rtl/>
        </w:rPr>
        <w:t>היו"ר צביקה פוגל:</w:t>
      </w:r>
      <w:r w:rsidRPr="00494B69">
        <w:rPr>
          <w:rStyle w:val="TagStyle"/>
          <w:rtl/>
        </w:rPr>
        <w:t xml:space="preserve"> &lt;&lt; יור &gt;&gt;</w:t>
      </w:r>
      <w:r>
        <w:rPr>
          <w:rtl/>
        </w:rPr>
        <w:t xml:space="preserve">   </w:t>
      </w:r>
      <w:bookmarkEnd w:id="41643"/>
    </w:p>
    <w:p w14:paraId="61529D49" w14:textId="77777777" w:rsidR="00494B69" w:rsidRDefault="00494B69" w:rsidP="00494B69">
      <w:pPr>
        <w:pStyle w:val="KeepWithNext"/>
        <w:rPr>
          <w:rtl/>
        </w:rPr>
      </w:pPr>
    </w:p>
    <w:p w14:paraId="09BDA6A4" w14:textId="3A2B4554" w:rsidR="00494B69" w:rsidRDefault="00494B69" w:rsidP="00494B69">
      <w:pPr>
        <w:rPr>
          <w:rtl/>
        </w:rPr>
      </w:pPr>
      <w:bookmarkStart w:id="41644" w:name="_ETM_Q1_2405152"/>
      <w:bookmarkEnd w:id="41644"/>
      <w:r>
        <w:rPr>
          <w:rFonts w:hint="cs"/>
          <w:rtl/>
        </w:rPr>
        <w:t>כן</w:t>
      </w:r>
      <w:bookmarkStart w:id="41645" w:name="_ETM_Q1_2403904"/>
      <w:bookmarkStart w:id="41646" w:name="_ETM_Q1_2404405"/>
      <w:bookmarkStart w:id="41647" w:name="_ETM_Q1_2402655"/>
      <w:bookmarkStart w:id="41648" w:name="_ETM_Q1_2401655"/>
      <w:bookmarkStart w:id="41649" w:name="_ETM_Q1_2398653"/>
      <w:bookmarkStart w:id="41650" w:name="_ETM_Q1_2396153"/>
      <w:bookmarkEnd w:id="41645"/>
      <w:bookmarkEnd w:id="41646"/>
      <w:bookmarkEnd w:id="41647"/>
      <w:bookmarkEnd w:id="41648"/>
      <w:bookmarkEnd w:id="41649"/>
      <w:bookmarkEnd w:id="41650"/>
      <w:r>
        <w:rPr>
          <w:rFonts w:hint="cs"/>
          <w:rtl/>
        </w:rPr>
        <w:t xml:space="preserve">, כן. עדיין צריך היתרים. </w:t>
      </w:r>
    </w:p>
    <w:p w14:paraId="1AA96DD6" w14:textId="77777777" w:rsidR="00494B69" w:rsidRDefault="00494B69" w:rsidP="00494B69">
      <w:pPr>
        <w:rPr>
          <w:rtl/>
        </w:rPr>
      </w:pPr>
      <w:bookmarkStart w:id="41651" w:name="_ETM_Q1_2400402"/>
      <w:bookmarkStart w:id="41652" w:name="_ETM_Q1_2400651"/>
      <w:bookmarkStart w:id="41653" w:name="_ETM_Q1_2403405"/>
      <w:bookmarkStart w:id="41654" w:name="_ETM_Q1_2405153"/>
      <w:bookmarkStart w:id="41655" w:name="_ETM_Q1_2406654"/>
      <w:bookmarkEnd w:id="41651"/>
      <w:bookmarkEnd w:id="41652"/>
      <w:bookmarkEnd w:id="41653"/>
      <w:bookmarkEnd w:id="41654"/>
      <w:bookmarkEnd w:id="41655"/>
    </w:p>
    <w:p w14:paraId="78248FDB" w14:textId="79C34AAC" w:rsidR="00494B69" w:rsidRDefault="00494B69" w:rsidP="00494B69">
      <w:pPr>
        <w:pStyle w:val="af9"/>
        <w:keepNext/>
        <w:rPr>
          <w:rtl/>
        </w:rPr>
      </w:pPr>
      <w:bookmarkStart w:id="41656" w:name="ET_guest_885728_3447"/>
      <w:r w:rsidRPr="00494B69">
        <w:rPr>
          <w:rStyle w:val="TagStyle"/>
          <w:rtl/>
        </w:rPr>
        <w:t xml:space="preserve"> &lt;&lt; אורח &gt;&gt; </w:t>
      </w:r>
      <w:r>
        <w:rPr>
          <w:rtl/>
        </w:rPr>
        <w:t>סנ"צ מיכאל פרנקבורג:</w:t>
      </w:r>
      <w:r w:rsidRPr="00494B69">
        <w:rPr>
          <w:rStyle w:val="TagStyle"/>
          <w:rtl/>
        </w:rPr>
        <w:t xml:space="preserve"> &lt;&lt; אורח &gt;&gt;</w:t>
      </w:r>
      <w:r>
        <w:rPr>
          <w:rtl/>
        </w:rPr>
        <w:t xml:space="preserve">   </w:t>
      </w:r>
      <w:bookmarkEnd w:id="41656"/>
    </w:p>
    <w:p w14:paraId="35FD2C1B" w14:textId="77777777" w:rsidR="00494B69" w:rsidRPr="00494B69" w:rsidRDefault="00494B69" w:rsidP="00494B69">
      <w:pPr>
        <w:rPr>
          <w:rtl/>
        </w:rPr>
      </w:pPr>
      <w:bookmarkStart w:id="41657" w:name="_ETM_Q1_2407653"/>
      <w:bookmarkStart w:id="41658" w:name="_ETM_Q1_2410402"/>
      <w:bookmarkStart w:id="41659" w:name="_ETM_Q1_2409152"/>
      <w:bookmarkEnd w:id="41657"/>
      <w:bookmarkEnd w:id="41658"/>
      <w:bookmarkEnd w:id="41659"/>
    </w:p>
    <w:p w14:paraId="1123F8ED" w14:textId="1618D498" w:rsidR="00AB0C12" w:rsidRDefault="00AB0C12" w:rsidP="005A14D4">
      <w:pPr>
        <w:rPr>
          <w:rtl/>
        </w:rPr>
      </w:pPr>
      <w:r>
        <w:rPr>
          <w:rFonts w:hint="cs"/>
          <w:rtl/>
        </w:rPr>
        <w:t xml:space="preserve">פורמלית זה חלק מזמן ההילולה. </w:t>
      </w:r>
    </w:p>
    <w:p w14:paraId="175CAAFE" w14:textId="77777777" w:rsidR="00AB0C12" w:rsidRDefault="00AB0C12" w:rsidP="005A14D4">
      <w:pPr>
        <w:rPr>
          <w:rtl/>
        </w:rPr>
      </w:pPr>
    </w:p>
    <w:p w14:paraId="0FCD3A0C" w14:textId="6474629E" w:rsidR="00494B69" w:rsidRDefault="00494B69" w:rsidP="00494B69">
      <w:pPr>
        <w:pStyle w:val="af6"/>
        <w:keepNext/>
        <w:rPr>
          <w:rtl/>
        </w:rPr>
      </w:pPr>
      <w:bookmarkStart w:id="41660" w:name="ET_yor_6358_3448"/>
      <w:r w:rsidRPr="00494B69">
        <w:rPr>
          <w:rStyle w:val="TagStyle"/>
          <w:rtl/>
        </w:rPr>
        <w:t xml:space="preserve"> &lt;&lt; יור &gt;&gt; </w:t>
      </w:r>
      <w:r>
        <w:rPr>
          <w:rtl/>
        </w:rPr>
        <w:t>היו"ר צביקה פוגל:</w:t>
      </w:r>
      <w:r w:rsidRPr="00494B69">
        <w:rPr>
          <w:rStyle w:val="TagStyle"/>
          <w:rtl/>
        </w:rPr>
        <w:t xml:space="preserve"> &lt;&lt; יור &gt;&gt;</w:t>
      </w:r>
      <w:r>
        <w:rPr>
          <w:rtl/>
        </w:rPr>
        <w:t xml:space="preserve">   </w:t>
      </w:r>
      <w:bookmarkEnd w:id="41660"/>
    </w:p>
    <w:p w14:paraId="4F47DA00" w14:textId="77777777" w:rsidR="00494B69" w:rsidRPr="00494B69" w:rsidRDefault="00494B69" w:rsidP="00494B69">
      <w:pPr>
        <w:rPr>
          <w:rtl/>
        </w:rPr>
      </w:pPr>
      <w:bookmarkStart w:id="41661" w:name="_ETM_Q1_2412152"/>
      <w:bookmarkStart w:id="41662" w:name="_ETM_Q1_2412653"/>
      <w:bookmarkEnd w:id="41661"/>
      <w:bookmarkEnd w:id="41662"/>
    </w:p>
    <w:p w14:paraId="1C6E2CD2" w14:textId="6839197C" w:rsidR="00AB0C12" w:rsidRDefault="00AB0C12" w:rsidP="005A14D4">
      <w:pPr>
        <w:rPr>
          <w:rtl/>
        </w:rPr>
      </w:pPr>
      <w:r>
        <w:rPr>
          <w:rFonts w:hint="cs"/>
          <w:rtl/>
        </w:rPr>
        <w:t xml:space="preserve">חברים, אני מזכיר לכם שיש לנו תחום זמן שמוגדר </w:t>
      </w:r>
      <w:r w:rsidR="00494B69">
        <w:rPr>
          <w:rFonts w:hint="cs"/>
          <w:rtl/>
        </w:rPr>
        <w:t>"</w:t>
      </w:r>
      <w:r>
        <w:rPr>
          <w:rFonts w:hint="cs"/>
          <w:rtl/>
        </w:rPr>
        <w:t>ההילולה</w:t>
      </w:r>
      <w:bookmarkStart w:id="41663" w:name="_ETM_Q1_2413651"/>
      <w:bookmarkEnd w:id="41663"/>
      <w:r w:rsidR="00494B69">
        <w:rPr>
          <w:rFonts w:hint="cs"/>
          <w:rtl/>
        </w:rPr>
        <w:t xml:space="preserve">" בכל תחום הזמן </w:t>
      </w:r>
      <w:bookmarkStart w:id="41664" w:name="_ETM_Q1_2416402"/>
      <w:bookmarkEnd w:id="41664"/>
      <w:r w:rsidR="00494B69">
        <w:rPr>
          <w:rFonts w:hint="cs"/>
          <w:rtl/>
        </w:rPr>
        <w:t xml:space="preserve">הזה אנחנו מחויבים ל-30 </w:t>
      </w:r>
      <w:bookmarkStart w:id="41665" w:name="_ETM_Q1_2416904"/>
      <w:bookmarkEnd w:id="41665"/>
      <w:r w:rsidR="00494B69">
        <w:rPr>
          <w:rFonts w:hint="cs"/>
          <w:rtl/>
        </w:rPr>
        <w:t xml:space="preserve">פלוס חמש. זהו. </w:t>
      </w:r>
      <w:bookmarkStart w:id="41666" w:name="_ETM_Q1_2420154"/>
      <w:bookmarkEnd w:id="41666"/>
      <w:r w:rsidR="00494B69">
        <w:rPr>
          <w:rFonts w:hint="cs"/>
          <w:rtl/>
        </w:rPr>
        <w:t xml:space="preserve">מיום שישי </w:t>
      </w:r>
      <w:bookmarkStart w:id="41667" w:name="_ETM_Q1_2421405"/>
      <w:bookmarkEnd w:id="41667"/>
      <w:r w:rsidR="00494B69">
        <w:rPr>
          <w:rFonts w:hint="cs"/>
          <w:rtl/>
        </w:rPr>
        <w:t xml:space="preserve">בבוקר עד יום שני בבוקר. </w:t>
      </w:r>
    </w:p>
    <w:p w14:paraId="110F325A" w14:textId="77777777" w:rsidR="00494B69" w:rsidRDefault="00494B69" w:rsidP="00494B69">
      <w:pPr>
        <w:ind w:firstLine="0"/>
        <w:rPr>
          <w:rtl/>
        </w:rPr>
      </w:pPr>
      <w:bookmarkStart w:id="41668" w:name="_ETM_Q1_2426405"/>
      <w:bookmarkStart w:id="41669" w:name="_ETM_Q1_2426652"/>
      <w:bookmarkStart w:id="41670" w:name="_ETM_Q1_2425902"/>
      <w:bookmarkStart w:id="41671" w:name="_ETM_Q1_2428400"/>
      <w:bookmarkEnd w:id="41668"/>
      <w:bookmarkEnd w:id="41669"/>
      <w:bookmarkEnd w:id="41670"/>
      <w:bookmarkEnd w:id="41671"/>
    </w:p>
    <w:p w14:paraId="43B422F4" w14:textId="07673337" w:rsidR="00494B69" w:rsidRDefault="00494B69" w:rsidP="00494B69">
      <w:pPr>
        <w:pStyle w:val="a4"/>
        <w:keepNext/>
        <w:rPr>
          <w:rtl/>
        </w:rPr>
      </w:pPr>
      <w:bookmarkStart w:id="41672" w:name="ET_speaker_6497_3449"/>
      <w:r w:rsidRPr="00494B69">
        <w:rPr>
          <w:rStyle w:val="TagStyle"/>
          <w:rtl/>
        </w:rPr>
        <w:t xml:space="preserve"> &lt;&lt; דובר &gt;&gt; </w:t>
      </w:r>
      <w:r>
        <w:rPr>
          <w:rtl/>
        </w:rPr>
        <w:t>השר לירושלים ומסורת ישראל מאיר פרוש:</w:t>
      </w:r>
      <w:r w:rsidRPr="00494B69">
        <w:rPr>
          <w:rStyle w:val="TagStyle"/>
          <w:rtl/>
        </w:rPr>
        <w:t xml:space="preserve"> &lt;&lt; דובר &gt;&gt;</w:t>
      </w:r>
      <w:r>
        <w:rPr>
          <w:rtl/>
        </w:rPr>
        <w:t xml:space="preserve">   </w:t>
      </w:r>
      <w:bookmarkEnd w:id="41672"/>
    </w:p>
    <w:p w14:paraId="1B255291" w14:textId="77777777" w:rsidR="00494B69" w:rsidRPr="00494B69" w:rsidRDefault="00494B69" w:rsidP="00494B69">
      <w:pPr>
        <w:rPr>
          <w:rtl/>
        </w:rPr>
      </w:pPr>
      <w:bookmarkStart w:id="41673" w:name="_ETM_Q1_2429650"/>
      <w:bookmarkEnd w:id="41673"/>
    </w:p>
    <w:p w14:paraId="0302A7ED" w14:textId="3C302BCA" w:rsidR="00AB0C12" w:rsidRDefault="00AB0C12" w:rsidP="005A14D4">
      <w:pPr>
        <w:rPr>
          <w:rtl/>
        </w:rPr>
      </w:pPr>
      <w:r>
        <w:rPr>
          <w:rFonts w:hint="cs"/>
          <w:rtl/>
        </w:rPr>
        <w:t xml:space="preserve">איזה חמש? </w:t>
      </w:r>
      <w:bookmarkStart w:id="41674" w:name="_ETM_Q1_2424654"/>
      <w:bookmarkStart w:id="41675" w:name="_ETM_Q1_2425652"/>
      <w:bookmarkEnd w:id="41674"/>
      <w:bookmarkEnd w:id="41675"/>
    </w:p>
    <w:p w14:paraId="11B2DC5C" w14:textId="77777777" w:rsidR="00494B69" w:rsidRDefault="00494B69" w:rsidP="005A14D4">
      <w:pPr>
        <w:rPr>
          <w:rtl/>
        </w:rPr>
      </w:pPr>
    </w:p>
    <w:p w14:paraId="29887EA9" w14:textId="40CF9190" w:rsidR="00494B69" w:rsidRDefault="00494B69" w:rsidP="00494B69">
      <w:pPr>
        <w:pStyle w:val="af9"/>
        <w:keepNext/>
        <w:rPr>
          <w:rtl/>
        </w:rPr>
      </w:pPr>
      <w:bookmarkStart w:id="41676" w:name="_ETM_Q1_2426403"/>
      <w:bookmarkStart w:id="41677" w:name="ET_guest_903658_3450"/>
      <w:bookmarkEnd w:id="41676"/>
      <w:r w:rsidRPr="00494B69">
        <w:rPr>
          <w:rStyle w:val="TagStyle"/>
          <w:rtl/>
        </w:rPr>
        <w:t xml:space="preserve"> &lt;&lt; אורח &gt;&gt; </w:t>
      </w:r>
      <w:r>
        <w:rPr>
          <w:rtl/>
        </w:rPr>
        <w:t>שירן שושנה:</w:t>
      </w:r>
      <w:r w:rsidRPr="00494B69">
        <w:rPr>
          <w:rStyle w:val="TagStyle"/>
          <w:rtl/>
        </w:rPr>
        <w:t xml:space="preserve"> &lt;&lt; אורח &gt;&gt;</w:t>
      </w:r>
      <w:r>
        <w:rPr>
          <w:rtl/>
        </w:rPr>
        <w:t xml:space="preserve">   </w:t>
      </w:r>
      <w:bookmarkEnd w:id="41677"/>
    </w:p>
    <w:p w14:paraId="3BE44390" w14:textId="77777777" w:rsidR="00494B69" w:rsidRPr="00494B69" w:rsidRDefault="00494B69" w:rsidP="00494B69">
      <w:pPr>
        <w:rPr>
          <w:rtl/>
        </w:rPr>
      </w:pPr>
      <w:bookmarkStart w:id="41678" w:name="_ETM_Q1_2427402"/>
      <w:bookmarkStart w:id="41679" w:name="_ETM_Q1_2427654"/>
      <w:bookmarkStart w:id="41680" w:name="_ETM_Q1_2425901"/>
      <w:bookmarkStart w:id="41681" w:name="_ETM_Q1_2423154"/>
      <w:bookmarkEnd w:id="41678"/>
      <w:bookmarkEnd w:id="41679"/>
      <w:bookmarkEnd w:id="41680"/>
      <w:bookmarkEnd w:id="41681"/>
    </w:p>
    <w:p w14:paraId="5D105B19" w14:textId="004F630E" w:rsidR="00AB0C12" w:rsidRDefault="00AB0C12" w:rsidP="005A14D4">
      <w:pPr>
        <w:rPr>
          <w:rtl/>
        </w:rPr>
      </w:pPr>
      <w:bookmarkStart w:id="41682" w:name="_ETM_Q1_2427900"/>
      <w:bookmarkEnd w:id="41682"/>
      <w:r>
        <w:rPr>
          <w:rFonts w:hint="cs"/>
          <w:rtl/>
        </w:rPr>
        <w:t xml:space="preserve">העיתונאים. </w:t>
      </w:r>
      <w:bookmarkStart w:id="41683" w:name="_ETM_Q1_2428404"/>
      <w:bookmarkEnd w:id="41683"/>
    </w:p>
    <w:p w14:paraId="67621EDE" w14:textId="77777777" w:rsidR="00494B69" w:rsidRDefault="00494B69" w:rsidP="005A14D4">
      <w:pPr>
        <w:rPr>
          <w:rtl/>
        </w:rPr>
      </w:pPr>
      <w:bookmarkStart w:id="41684" w:name="_ETM_Q1_2429651"/>
      <w:bookmarkEnd w:id="41684"/>
    </w:p>
    <w:p w14:paraId="54CB5B51" w14:textId="68D32ED8" w:rsidR="00494B69" w:rsidRDefault="00494B69" w:rsidP="00494B69">
      <w:pPr>
        <w:pStyle w:val="a4"/>
        <w:keepNext/>
        <w:rPr>
          <w:rtl/>
        </w:rPr>
      </w:pPr>
      <w:bookmarkStart w:id="41685" w:name="ET_speaker_6497_3451"/>
      <w:r w:rsidRPr="00494B69">
        <w:rPr>
          <w:rStyle w:val="TagStyle"/>
          <w:rtl/>
        </w:rPr>
        <w:t xml:space="preserve"> &lt;&lt; דובר &gt;&gt; </w:t>
      </w:r>
      <w:r>
        <w:rPr>
          <w:rtl/>
        </w:rPr>
        <w:t>השר לירושלים ומסורת ישראל מאיר פרוש:</w:t>
      </w:r>
      <w:r w:rsidRPr="00494B69">
        <w:rPr>
          <w:rStyle w:val="TagStyle"/>
          <w:rtl/>
        </w:rPr>
        <w:t xml:space="preserve"> &lt;&lt; דובר &gt;&gt;</w:t>
      </w:r>
      <w:r>
        <w:rPr>
          <w:rtl/>
        </w:rPr>
        <w:t xml:space="preserve">   </w:t>
      </w:r>
      <w:bookmarkEnd w:id="41685"/>
    </w:p>
    <w:p w14:paraId="47247540" w14:textId="77777777" w:rsidR="00494B69" w:rsidRDefault="00494B69" w:rsidP="00494B69">
      <w:pPr>
        <w:pStyle w:val="KeepWithNext"/>
        <w:rPr>
          <w:rtl/>
        </w:rPr>
      </w:pPr>
    </w:p>
    <w:p w14:paraId="3B7B28C6" w14:textId="5E2849E3" w:rsidR="00494B69" w:rsidRDefault="00494B69" w:rsidP="00494B69">
      <w:pPr>
        <w:rPr>
          <w:rtl/>
        </w:rPr>
      </w:pPr>
      <w:bookmarkStart w:id="41686" w:name="_ETM_Q1_2431153"/>
      <w:bookmarkEnd w:id="41686"/>
      <w:r>
        <w:rPr>
          <w:rFonts w:hint="cs"/>
          <w:rtl/>
        </w:rPr>
        <w:t>הפקה אין לנו.</w:t>
      </w:r>
      <w:bookmarkStart w:id="41687" w:name="_ETM_Q1_2430151"/>
      <w:bookmarkEnd w:id="41687"/>
    </w:p>
    <w:p w14:paraId="2B14EC38" w14:textId="77777777" w:rsidR="00494B69" w:rsidRDefault="00494B69" w:rsidP="00494B69">
      <w:pPr>
        <w:rPr>
          <w:rtl/>
        </w:rPr>
      </w:pPr>
      <w:bookmarkStart w:id="41688" w:name="_ETM_Q1_2430655"/>
      <w:bookmarkStart w:id="41689" w:name="_ETM_Q1_2430903"/>
      <w:bookmarkStart w:id="41690" w:name="_ETM_Q1_2427903"/>
      <w:bookmarkStart w:id="41691" w:name="_ETM_Q1_2424903"/>
      <w:bookmarkStart w:id="41692" w:name="_ETM_Q1_2425655"/>
      <w:bookmarkEnd w:id="41688"/>
      <w:bookmarkEnd w:id="41689"/>
      <w:bookmarkEnd w:id="41690"/>
      <w:bookmarkEnd w:id="41691"/>
      <w:bookmarkEnd w:id="41692"/>
    </w:p>
    <w:p w14:paraId="70A06627" w14:textId="00CA56BF" w:rsidR="00494B69" w:rsidRDefault="00494B69" w:rsidP="00494B69">
      <w:pPr>
        <w:pStyle w:val="a4"/>
        <w:keepNext/>
        <w:rPr>
          <w:rtl/>
        </w:rPr>
      </w:pPr>
      <w:bookmarkStart w:id="41693" w:name="ET_speaker_מירי_פרנקלשור_3452"/>
      <w:r w:rsidRPr="00494B69">
        <w:rPr>
          <w:rStyle w:val="TagStyle"/>
          <w:rtl/>
        </w:rPr>
        <w:t xml:space="preserve"> &lt;&lt; דובר &gt;&gt; </w:t>
      </w:r>
      <w:r>
        <w:rPr>
          <w:rtl/>
        </w:rPr>
        <w:t>מירי פרנקל-שור:</w:t>
      </w:r>
      <w:r w:rsidRPr="00494B69">
        <w:rPr>
          <w:rStyle w:val="TagStyle"/>
          <w:rtl/>
        </w:rPr>
        <w:t xml:space="preserve"> &lt;&lt; דובר &gt;&gt;</w:t>
      </w:r>
      <w:r>
        <w:rPr>
          <w:rtl/>
        </w:rPr>
        <w:t xml:space="preserve">   </w:t>
      </w:r>
      <w:bookmarkEnd w:id="41693"/>
    </w:p>
    <w:p w14:paraId="2CFD21D2" w14:textId="77777777" w:rsidR="00494B69" w:rsidRDefault="00494B69" w:rsidP="00494B69">
      <w:pPr>
        <w:pStyle w:val="KeepWithNext"/>
        <w:rPr>
          <w:rtl/>
        </w:rPr>
      </w:pPr>
    </w:p>
    <w:p w14:paraId="47C3686C" w14:textId="41CA7B1E" w:rsidR="00494B69" w:rsidRDefault="00494B69" w:rsidP="00494B69">
      <w:pPr>
        <w:rPr>
          <w:rtl/>
        </w:rPr>
      </w:pPr>
      <w:bookmarkStart w:id="41694" w:name="_ETM_Q1_2426905"/>
      <w:bookmarkStart w:id="41695" w:name="_ETM_Q1_2427153"/>
      <w:bookmarkEnd w:id="41694"/>
      <w:bookmarkEnd w:id="41695"/>
      <w:r>
        <w:rPr>
          <w:rFonts w:hint="cs"/>
          <w:rtl/>
        </w:rPr>
        <w:t xml:space="preserve">אני חושבת </w:t>
      </w:r>
      <w:bookmarkStart w:id="41696" w:name="_ETM_Q1_2428651"/>
      <w:bookmarkEnd w:id="41696"/>
      <w:r>
        <w:rPr>
          <w:rFonts w:hint="cs"/>
          <w:rtl/>
        </w:rPr>
        <w:t>שאנחנו נכנסנו לעניין התפילה של</w:t>
      </w:r>
      <w:bookmarkStart w:id="41697" w:name="_ETM_Q1_2431403"/>
      <w:bookmarkStart w:id="41698" w:name="_ETM_Q1_2431905"/>
      <w:bookmarkEnd w:id="41697"/>
      <w:bookmarkEnd w:id="41698"/>
      <w:r>
        <w:rPr>
          <w:rFonts w:hint="cs"/>
          <w:rtl/>
        </w:rPr>
        <w:t xml:space="preserve"> הישוב מירון </w:t>
      </w:r>
      <w:bookmarkStart w:id="41699" w:name="_ETM_Q1_2430905"/>
      <w:r>
        <w:rPr>
          <w:rFonts w:hint="cs"/>
          <w:rtl/>
        </w:rPr>
        <w:t xml:space="preserve">על פי רשימה של </w:t>
      </w:r>
      <w:bookmarkEnd w:id="41699"/>
      <w:r>
        <w:rPr>
          <w:rFonts w:hint="cs"/>
          <w:rtl/>
        </w:rPr>
        <w:t>מתפללים</w:t>
      </w:r>
      <w:bookmarkStart w:id="41700" w:name="_ETM_Q1_2434401"/>
      <w:bookmarkEnd w:id="41700"/>
      <w:r>
        <w:rPr>
          <w:rFonts w:hint="cs"/>
          <w:rtl/>
        </w:rPr>
        <w:t xml:space="preserve"> </w:t>
      </w:r>
      <w:bookmarkStart w:id="41701" w:name="_ETM_Q1_2434652"/>
      <w:bookmarkStart w:id="41702" w:name="_ETM_Q1_2432652"/>
      <w:bookmarkEnd w:id="41701"/>
      <w:bookmarkEnd w:id="41702"/>
      <w:r>
        <w:rPr>
          <w:rFonts w:hint="cs"/>
          <w:rtl/>
        </w:rPr>
        <w:t>שיעביר ועד המושב המקומי לשר</w:t>
      </w:r>
      <w:bookmarkStart w:id="41703" w:name="_ETM_Q1_2435651"/>
      <w:bookmarkStart w:id="41704" w:name="_ETM_Q1_2432902"/>
      <w:bookmarkEnd w:id="41703"/>
      <w:bookmarkEnd w:id="41704"/>
      <w:r>
        <w:rPr>
          <w:rFonts w:hint="cs"/>
          <w:rtl/>
        </w:rPr>
        <w:t>.</w:t>
      </w:r>
      <w:bookmarkStart w:id="41705" w:name="_ETM_Q1_2436903"/>
      <w:bookmarkEnd w:id="41705"/>
    </w:p>
    <w:p w14:paraId="5900AD8D" w14:textId="77777777" w:rsidR="00494B69" w:rsidRDefault="00494B69" w:rsidP="00494B69">
      <w:pPr>
        <w:rPr>
          <w:rtl/>
        </w:rPr>
      </w:pPr>
      <w:bookmarkStart w:id="41706" w:name="_ETM_Q1_2430400"/>
      <w:bookmarkStart w:id="41707" w:name="_ETM_Q1_2430651"/>
      <w:bookmarkStart w:id="41708" w:name="_ETM_Q1_2431151"/>
      <w:bookmarkEnd w:id="41706"/>
      <w:bookmarkEnd w:id="41707"/>
      <w:bookmarkEnd w:id="41708"/>
    </w:p>
    <w:p w14:paraId="78629F08" w14:textId="282EA2BC" w:rsidR="00494B69" w:rsidRDefault="00494B69" w:rsidP="00494B69">
      <w:pPr>
        <w:pStyle w:val="af6"/>
        <w:keepNext/>
        <w:rPr>
          <w:rtl/>
        </w:rPr>
      </w:pPr>
      <w:bookmarkStart w:id="41709" w:name="ET_yor_6358_3453"/>
      <w:r w:rsidRPr="00494B69">
        <w:rPr>
          <w:rStyle w:val="TagStyle"/>
          <w:rtl/>
        </w:rPr>
        <w:t xml:space="preserve"> &lt;&lt; יור &gt;&gt; </w:t>
      </w:r>
      <w:r>
        <w:rPr>
          <w:rtl/>
        </w:rPr>
        <w:t>היו"ר צביקה פוגל:</w:t>
      </w:r>
      <w:r w:rsidRPr="00494B69">
        <w:rPr>
          <w:rStyle w:val="TagStyle"/>
          <w:rtl/>
        </w:rPr>
        <w:t xml:space="preserve"> &lt;&lt; יור &gt;&gt;</w:t>
      </w:r>
      <w:r>
        <w:rPr>
          <w:rtl/>
        </w:rPr>
        <w:t xml:space="preserve">   </w:t>
      </w:r>
      <w:bookmarkEnd w:id="41709"/>
    </w:p>
    <w:p w14:paraId="7CE8CC98" w14:textId="77777777" w:rsidR="00494B69" w:rsidRDefault="00494B69" w:rsidP="00494B69">
      <w:pPr>
        <w:pStyle w:val="KeepWithNext"/>
        <w:rPr>
          <w:rtl/>
        </w:rPr>
      </w:pPr>
    </w:p>
    <w:p w14:paraId="67CF737D" w14:textId="503E271F" w:rsidR="00494B69" w:rsidRPr="00494B69" w:rsidRDefault="00494B69" w:rsidP="00494B69">
      <w:pPr>
        <w:rPr>
          <w:rtl/>
        </w:rPr>
      </w:pPr>
      <w:bookmarkStart w:id="41710" w:name="_ETM_Q1_2431903"/>
      <w:bookmarkEnd w:id="41710"/>
      <w:r>
        <w:rPr>
          <w:rFonts w:hint="cs"/>
          <w:rtl/>
        </w:rPr>
        <w:t xml:space="preserve">נכון. </w:t>
      </w:r>
      <w:bookmarkStart w:id="41711" w:name="_ETM_Q1_2431902"/>
      <w:bookmarkEnd w:id="41711"/>
    </w:p>
    <w:p w14:paraId="33A1B291" w14:textId="77777777" w:rsidR="00494B69" w:rsidRDefault="00494B69" w:rsidP="005A14D4">
      <w:pPr>
        <w:rPr>
          <w:rtl/>
        </w:rPr>
      </w:pPr>
      <w:bookmarkStart w:id="41712" w:name="_ETM_Q1_2436654"/>
      <w:bookmarkStart w:id="41713" w:name="_ETM_Q1_2439655"/>
      <w:bookmarkStart w:id="41714" w:name="_ETM_Q1_2436655"/>
      <w:bookmarkStart w:id="41715" w:name="_ETM_Q1_2435153"/>
      <w:bookmarkStart w:id="41716" w:name="_ETM_Q1_2432153"/>
      <w:bookmarkStart w:id="41717" w:name="_ETM_Q1_2434152"/>
      <w:bookmarkEnd w:id="41712"/>
      <w:bookmarkEnd w:id="41713"/>
      <w:bookmarkEnd w:id="41714"/>
      <w:bookmarkEnd w:id="41715"/>
      <w:bookmarkEnd w:id="41716"/>
      <w:bookmarkEnd w:id="41717"/>
    </w:p>
    <w:p w14:paraId="50C7E278" w14:textId="1C3974B7" w:rsidR="00494B69" w:rsidRDefault="00494B69" w:rsidP="00494B69">
      <w:pPr>
        <w:pStyle w:val="a4"/>
        <w:keepNext/>
        <w:rPr>
          <w:rtl/>
        </w:rPr>
      </w:pPr>
      <w:bookmarkStart w:id="41718" w:name="ET_speaker_שימי_אלבוים_3454"/>
      <w:r w:rsidRPr="00494B69">
        <w:rPr>
          <w:rStyle w:val="TagStyle"/>
          <w:rtl/>
        </w:rPr>
        <w:t xml:space="preserve"> &lt;&lt; דובר &gt;&gt; </w:t>
      </w:r>
      <w:r>
        <w:rPr>
          <w:rtl/>
        </w:rPr>
        <w:t>שימי אלבוים:</w:t>
      </w:r>
      <w:r w:rsidRPr="00494B69">
        <w:rPr>
          <w:rStyle w:val="TagStyle"/>
          <w:rtl/>
        </w:rPr>
        <w:t xml:space="preserve"> &lt;&lt; דובר &gt;&gt;</w:t>
      </w:r>
      <w:r>
        <w:rPr>
          <w:rtl/>
        </w:rPr>
        <w:t xml:space="preserve">   </w:t>
      </w:r>
      <w:bookmarkEnd w:id="41718"/>
    </w:p>
    <w:p w14:paraId="27BEAFB8" w14:textId="77777777" w:rsidR="00494B69" w:rsidRDefault="00494B69" w:rsidP="00494B69">
      <w:pPr>
        <w:pStyle w:val="KeepWithNext"/>
        <w:rPr>
          <w:rtl/>
        </w:rPr>
      </w:pPr>
    </w:p>
    <w:p w14:paraId="0FB9C1AD" w14:textId="466D4E41" w:rsidR="00494B69" w:rsidRDefault="00494B69" w:rsidP="00494B69">
      <w:pPr>
        <w:rPr>
          <w:rtl/>
        </w:rPr>
      </w:pPr>
      <w:bookmarkStart w:id="41719" w:name="_ETM_Q1_2435152"/>
      <w:bookmarkStart w:id="41720" w:name="_ETM_Q1_2435650"/>
      <w:bookmarkEnd w:id="41719"/>
      <w:bookmarkEnd w:id="41720"/>
      <w:r>
        <w:rPr>
          <w:rFonts w:hint="cs"/>
          <w:rtl/>
        </w:rPr>
        <w:t xml:space="preserve">הם כבר העבירו. </w:t>
      </w:r>
      <w:bookmarkStart w:id="41721" w:name="_ETM_Q1_2440152"/>
      <w:bookmarkStart w:id="41722" w:name="_ETM_Q1_2441404"/>
      <w:bookmarkStart w:id="41723" w:name="_ETM_Q1_2438651"/>
      <w:bookmarkEnd w:id="41721"/>
      <w:bookmarkEnd w:id="41722"/>
      <w:bookmarkEnd w:id="41723"/>
      <w:r>
        <w:rPr>
          <w:rFonts w:hint="cs"/>
          <w:rtl/>
        </w:rPr>
        <w:t>אני לא יודע מי המוסמך.</w:t>
      </w:r>
    </w:p>
    <w:p w14:paraId="16B05B60" w14:textId="77777777" w:rsidR="00494B69" w:rsidRDefault="00494B69" w:rsidP="00494B69">
      <w:pPr>
        <w:rPr>
          <w:rtl/>
        </w:rPr>
      </w:pPr>
      <w:bookmarkStart w:id="41724" w:name="_ETM_Q1_2442401"/>
      <w:bookmarkStart w:id="41725" w:name="_ETM_Q1_2439653"/>
      <w:bookmarkStart w:id="41726" w:name="_ETM_Q1_2440651"/>
      <w:bookmarkEnd w:id="41724"/>
      <w:bookmarkEnd w:id="41725"/>
      <w:bookmarkEnd w:id="41726"/>
    </w:p>
    <w:p w14:paraId="64EC7C0F" w14:textId="3F57CCCC" w:rsidR="00494B69" w:rsidRDefault="00494B69" w:rsidP="00494B69">
      <w:pPr>
        <w:pStyle w:val="a4"/>
        <w:keepNext/>
        <w:rPr>
          <w:rtl/>
        </w:rPr>
      </w:pPr>
      <w:bookmarkStart w:id="41727" w:name="ET_speaker_מירי_פרנקלשור_3455"/>
      <w:r w:rsidRPr="00494B69">
        <w:rPr>
          <w:rStyle w:val="TagStyle"/>
          <w:rtl/>
        </w:rPr>
        <w:t xml:space="preserve"> &lt;&lt; דובר &gt;&gt; </w:t>
      </w:r>
      <w:r>
        <w:rPr>
          <w:rtl/>
        </w:rPr>
        <w:t>מירי פרנקל-שור:</w:t>
      </w:r>
      <w:r w:rsidRPr="00494B69">
        <w:rPr>
          <w:rStyle w:val="TagStyle"/>
          <w:rtl/>
        </w:rPr>
        <w:t xml:space="preserve"> &lt;&lt; דובר &gt;&gt;</w:t>
      </w:r>
      <w:r>
        <w:rPr>
          <w:rtl/>
        </w:rPr>
        <w:t xml:space="preserve">   </w:t>
      </w:r>
      <w:bookmarkEnd w:id="41727"/>
    </w:p>
    <w:p w14:paraId="0A51CDB7" w14:textId="77777777" w:rsidR="00494B69" w:rsidRDefault="00494B69" w:rsidP="00494B69">
      <w:pPr>
        <w:pStyle w:val="KeepWithNext"/>
        <w:rPr>
          <w:rtl/>
        </w:rPr>
      </w:pPr>
    </w:p>
    <w:p w14:paraId="2C7B716D" w14:textId="5F4FD58F" w:rsidR="00494B69" w:rsidRDefault="00494B69" w:rsidP="00494B69">
      <w:pPr>
        <w:rPr>
          <w:rtl/>
        </w:rPr>
      </w:pPr>
      <w:bookmarkStart w:id="41728" w:name="_ETM_Q1_2441902"/>
      <w:bookmarkStart w:id="41729" w:name="_ETM_Q1_2442904"/>
      <w:bookmarkStart w:id="41730" w:name="_ETM_Q1_2440404"/>
      <w:bookmarkEnd w:id="41728"/>
      <w:bookmarkEnd w:id="41729"/>
      <w:bookmarkEnd w:id="41730"/>
      <w:r>
        <w:rPr>
          <w:rFonts w:hint="cs"/>
          <w:rtl/>
        </w:rPr>
        <w:t>אני אעביר לך.</w:t>
      </w:r>
      <w:bookmarkStart w:id="41731" w:name="_ETM_Q1_2442152"/>
      <w:bookmarkEnd w:id="41731"/>
    </w:p>
    <w:p w14:paraId="5C023D89" w14:textId="77777777" w:rsidR="00494B69" w:rsidRDefault="00494B69" w:rsidP="00494B69">
      <w:pPr>
        <w:ind w:firstLine="0"/>
        <w:rPr>
          <w:rStyle w:val="TagStyle"/>
          <w:rFonts w:ascii="David" w:hAnsi="David"/>
          <w:u w:val="single"/>
          <w:rtl/>
          <w:lang w:eastAsia="he-IL"/>
        </w:rPr>
      </w:pPr>
      <w:bookmarkStart w:id="41732" w:name="_ETM_Q1_2442654"/>
      <w:bookmarkStart w:id="41733" w:name="_ETM_Q1_2442901"/>
      <w:bookmarkStart w:id="41734" w:name="_ETM_Q1_2443905"/>
      <w:bookmarkStart w:id="41735" w:name="_ETM_Q1_2442406"/>
      <w:bookmarkEnd w:id="41732"/>
      <w:bookmarkEnd w:id="41733"/>
      <w:bookmarkEnd w:id="41734"/>
      <w:bookmarkEnd w:id="41735"/>
    </w:p>
    <w:p w14:paraId="541341B8" w14:textId="306FEFE0" w:rsidR="00494B69" w:rsidRDefault="00494B69" w:rsidP="00494B69">
      <w:pPr>
        <w:pStyle w:val="a4"/>
        <w:keepNext/>
        <w:rPr>
          <w:rtl/>
        </w:rPr>
      </w:pPr>
      <w:bookmarkStart w:id="41736" w:name="ET_speaker_6497_3457"/>
      <w:r w:rsidRPr="00494B69">
        <w:rPr>
          <w:rStyle w:val="TagStyle"/>
          <w:rtl/>
        </w:rPr>
        <w:t xml:space="preserve"> &lt;&lt; דובר &gt;&gt; </w:t>
      </w:r>
      <w:r>
        <w:rPr>
          <w:rtl/>
        </w:rPr>
        <w:t>השר לירושלים ומסורת ישראל מאיר פרוש:</w:t>
      </w:r>
      <w:r w:rsidRPr="00494B69">
        <w:rPr>
          <w:rStyle w:val="TagStyle"/>
          <w:rtl/>
        </w:rPr>
        <w:t xml:space="preserve"> &lt;&lt; דובר &gt;&gt;</w:t>
      </w:r>
      <w:r>
        <w:rPr>
          <w:rtl/>
        </w:rPr>
        <w:t xml:space="preserve">   </w:t>
      </w:r>
      <w:bookmarkEnd w:id="41736"/>
    </w:p>
    <w:p w14:paraId="34F5EDD9" w14:textId="77777777" w:rsidR="00494B69" w:rsidRDefault="00494B69" w:rsidP="00494B69">
      <w:pPr>
        <w:pStyle w:val="KeepWithNext"/>
        <w:rPr>
          <w:rtl/>
          <w:lang w:eastAsia="he-IL"/>
        </w:rPr>
      </w:pPr>
    </w:p>
    <w:p w14:paraId="2D6C5A9A" w14:textId="06D09EA9" w:rsidR="00AB0C12" w:rsidRDefault="00494B69" w:rsidP="00494B69">
      <w:pPr>
        <w:rPr>
          <w:rtl/>
        </w:rPr>
      </w:pPr>
      <w:bookmarkStart w:id="41737" w:name="_ETM_Q1_2443651"/>
      <w:bookmarkStart w:id="41738" w:name="_ETM_Q1_2445152"/>
      <w:bookmarkStart w:id="41739" w:name="_ETM_Q1_2439654"/>
      <w:bookmarkStart w:id="41740" w:name="_ETM_Q1_2442404"/>
      <w:bookmarkEnd w:id="41737"/>
      <w:bookmarkEnd w:id="41738"/>
      <w:bookmarkEnd w:id="41739"/>
      <w:bookmarkEnd w:id="41740"/>
      <w:r>
        <w:rPr>
          <w:rFonts w:hint="cs"/>
          <w:rtl/>
          <w:lang w:eastAsia="he-IL"/>
        </w:rPr>
        <w:t>א</w:t>
      </w:r>
      <w:bookmarkStart w:id="41741" w:name="_ETM_Q1_2439652"/>
      <w:bookmarkEnd w:id="41741"/>
      <w:r>
        <w:rPr>
          <w:rFonts w:hint="cs"/>
          <w:rtl/>
          <w:lang w:eastAsia="he-IL"/>
        </w:rPr>
        <w:t>ני לא יודע.</w:t>
      </w:r>
      <w:bookmarkStart w:id="41742" w:name="_ETM_Q1_2442405"/>
      <w:bookmarkEnd w:id="41742"/>
      <w:r>
        <w:rPr>
          <w:rFonts w:hint="cs"/>
          <w:rtl/>
          <w:lang w:eastAsia="he-IL"/>
        </w:rPr>
        <w:t xml:space="preserve"> תביאי מה שאת רוצה </w:t>
      </w:r>
      <w:bookmarkStart w:id="41743" w:name="_ETM_Q1_2443406"/>
      <w:bookmarkEnd w:id="41743"/>
      <w:r>
        <w:rPr>
          <w:rFonts w:hint="cs"/>
          <w:rtl/>
          <w:lang w:eastAsia="he-IL"/>
        </w:rPr>
        <w:t>מוועד המושב, לא אכ</w:t>
      </w:r>
      <w:bookmarkStart w:id="41744" w:name="_ETM_Q1_2446154"/>
      <w:bookmarkStart w:id="41745" w:name="_ETM_Q1_2443903"/>
      <w:bookmarkEnd w:id="41744"/>
      <w:bookmarkEnd w:id="41745"/>
      <w:r>
        <w:rPr>
          <w:rFonts w:hint="cs"/>
          <w:rtl/>
          <w:lang w:eastAsia="he-IL"/>
        </w:rPr>
        <w:t>פת לי. אני לא יודע להגיד מי הם</w:t>
      </w:r>
      <w:bookmarkStart w:id="41746" w:name="_ETM_Q1_2447154"/>
      <w:bookmarkEnd w:id="41746"/>
      <w:r>
        <w:rPr>
          <w:rFonts w:hint="cs"/>
          <w:rtl/>
          <w:lang w:eastAsia="he-IL"/>
        </w:rPr>
        <w:t xml:space="preserve"> שם.</w:t>
      </w:r>
      <w:bookmarkStart w:id="41747" w:name="_ETM_Q1_2445405"/>
      <w:bookmarkStart w:id="41748" w:name="_ETM_Q1_2447902"/>
      <w:bookmarkStart w:id="41749" w:name="_ETM_Q1_2440403"/>
      <w:bookmarkStart w:id="41750" w:name="_ETM_Q1_2443153"/>
      <w:bookmarkEnd w:id="41747"/>
      <w:bookmarkEnd w:id="41748"/>
      <w:bookmarkEnd w:id="41749"/>
      <w:bookmarkEnd w:id="41750"/>
      <w:r>
        <w:rPr>
          <w:rFonts w:hint="cs"/>
          <w:rtl/>
          <w:lang w:eastAsia="he-IL"/>
        </w:rPr>
        <w:t xml:space="preserve"> </w:t>
      </w:r>
      <w:bookmarkStart w:id="41751" w:name="_ETM_Q1_2451402"/>
      <w:bookmarkStart w:id="41752" w:name="_ETM_Q1_2448650"/>
      <w:bookmarkStart w:id="41753" w:name="_ETM_Q1_2446153"/>
      <w:bookmarkStart w:id="41754" w:name="_ETM_Q1_2444156"/>
      <w:bookmarkEnd w:id="41751"/>
      <w:bookmarkEnd w:id="41752"/>
      <w:bookmarkEnd w:id="41753"/>
      <w:bookmarkEnd w:id="41754"/>
      <w:r w:rsidR="00AB0C12">
        <w:rPr>
          <w:rFonts w:hint="cs"/>
          <w:rtl/>
        </w:rPr>
        <w:t>הלפרין מתפלל במניין חב"ד וז</w:t>
      </w:r>
      <w:bookmarkStart w:id="41755" w:name="_ETM_Q1_2468651"/>
      <w:bookmarkStart w:id="41756" w:name="_ETM_Q1_2465903"/>
      <w:bookmarkStart w:id="41757" w:name="_ETM_Q1_2462903"/>
      <w:bookmarkEnd w:id="41755"/>
      <w:bookmarkEnd w:id="41756"/>
      <w:bookmarkEnd w:id="41757"/>
      <w:r w:rsidR="00AB0C12">
        <w:rPr>
          <w:rFonts w:hint="cs"/>
          <w:rtl/>
        </w:rPr>
        <w:t>ה מת</w:t>
      </w:r>
      <w:r>
        <w:rPr>
          <w:rFonts w:hint="cs"/>
          <w:rtl/>
        </w:rPr>
        <w:t>פלל פה</w:t>
      </w:r>
      <w:bookmarkStart w:id="41758" w:name="_ETM_Q1_2451405"/>
      <w:bookmarkStart w:id="41759" w:name="_ETM_Q1_2452903"/>
      <w:bookmarkEnd w:id="41758"/>
      <w:bookmarkEnd w:id="41759"/>
      <w:r>
        <w:rPr>
          <w:rFonts w:hint="cs"/>
          <w:rtl/>
        </w:rPr>
        <w:t>, פ</w:t>
      </w:r>
      <w:bookmarkStart w:id="41760" w:name="_ETM_Q1_2459903"/>
      <w:bookmarkStart w:id="41761" w:name="_ETM_Q1_2456903"/>
      <w:bookmarkStart w:id="41762" w:name="_ETM_Q1_2454151"/>
      <w:bookmarkEnd w:id="41760"/>
      <w:bookmarkEnd w:id="41761"/>
      <w:bookmarkEnd w:id="41762"/>
      <w:r>
        <w:rPr>
          <w:rFonts w:hint="cs"/>
          <w:rtl/>
        </w:rPr>
        <w:t>שו</w:t>
      </w:r>
      <w:bookmarkStart w:id="41763" w:name="_ETM_Q1_2451901"/>
      <w:bookmarkStart w:id="41764" w:name="_ETM_Q1_2454901"/>
      <w:bookmarkEnd w:id="41763"/>
      <w:bookmarkEnd w:id="41764"/>
      <w:r>
        <w:rPr>
          <w:rFonts w:hint="cs"/>
          <w:rtl/>
        </w:rPr>
        <w:t xml:space="preserve">ט שוועד המושב </w:t>
      </w:r>
      <w:bookmarkStart w:id="41765" w:name="_ETM_Q1_2455402"/>
      <w:bookmarkEnd w:id="41765"/>
      <w:r>
        <w:rPr>
          <w:rFonts w:hint="cs"/>
          <w:rtl/>
        </w:rPr>
        <w:t>יב</w:t>
      </w:r>
      <w:bookmarkStart w:id="41766" w:name="_ETM_Q1_2452651"/>
      <w:bookmarkEnd w:id="41766"/>
      <w:r>
        <w:rPr>
          <w:rFonts w:hint="cs"/>
          <w:rtl/>
        </w:rPr>
        <w:t>יא לי 30 ש</w:t>
      </w:r>
      <w:bookmarkStart w:id="41767" w:name="_ETM_Q1_2454405"/>
      <w:bookmarkEnd w:id="41767"/>
      <w:r>
        <w:rPr>
          <w:rFonts w:hint="cs"/>
          <w:rtl/>
        </w:rPr>
        <w:t xml:space="preserve">מות. </w:t>
      </w:r>
      <w:bookmarkStart w:id="41768" w:name="_ETM_Q1_2464902"/>
      <w:bookmarkEnd w:id="41768"/>
    </w:p>
    <w:p w14:paraId="2905C904" w14:textId="77777777" w:rsidR="00B0184D" w:rsidRDefault="00B0184D" w:rsidP="00494B69">
      <w:pPr>
        <w:rPr>
          <w:rtl/>
        </w:rPr>
      </w:pPr>
      <w:bookmarkStart w:id="41769" w:name="_ETM_Q1_2455155"/>
      <w:bookmarkStart w:id="41770" w:name="_ETM_Q1_2457154"/>
      <w:bookmarkStart w:id="41771" w:name="_ETM_Q1_2455653"/>
      <w:bookmarkStart w:id="41772" w:name="_ETM_Q1_2456403"/>
      <w:bookmarkStart w:id="41773" w:name="_ETM_Q1_2453650"/>
      <w:bookmarkStart w:id="41774" w:name="_ETM_Q1_2457901"/>
      <w:bookmarkEnd w:id="41769"/>
      <w:bookmarkEnd w:id="41770"/>
      <w:bookmarkEnd w:id="41771"/>
      <w:bookmarkEnd w:id="41772"/>
      <w:bookmarkEnd w:id="41773"/>
      <w:bookmarkEnd w:id="41774"/>
    </w:p>
    <w:p w14:paraId="5C5670F3" w14:textId="433593C2" w:rsidR="00B0184D" w:rsidRDefault="00B0184D" w:rsidP="00B0184D">
      <w:pPr>
        <w:pStyle w:val="a4"/>
        <w:keepNext/>
        <w:rPr>
          <w:rtl/>
        </w:rPr>
      </w:pPr>
      <w:bookmarkStart w:id="41775" w:name="ET_speaker_איילת_לוי_נחום_3458"/>
      <w:r w:rsidRPr="00B0184D">
        <w:rPr>
          <w:rStyle w:val="TagStyle"/>
          <w:rtl/>
        </w:rPr>
        <w:t xml:space="preserve"> &lt;&lt; דובר &gt;&gt; </w:t>
      </w:r>
      <w:r>
        <w:rPr>
          <w:rtl/>
        </w:rPr>
        <w:t>איילת לוי נחום:</w:t>
      </w:r>
      <w:r w:rsidRPr="00B0184D">
        <w:rPr>
          <w:rStyle w:val="TagStyle"/>
          <w:rtl/>
        </w:rPr>
        <w:t xml:space="preserve"> &lt;&lt; דובר &gt;&gt;</w:t>
      </w:r>
      <w:r>
        <w:rPr>
          <w:rtl/>
        </w:rPr>
        <w:t xml:space="preserve">   </w:t>
      </w:r>
      <w:bookmarkEnd w:id="41775"/>
    </w:p>
    <w:p w14:paraId="2C0A5B2B" w14:textId="77777777" w:rsidR="00B0184D" w:rsidRDefault="00B0184D" w:rsidP="00B0184D">
      <w:pPr>
        <w:pStyle w:val="KeepWithNext"/>
        <w:rPr>
          <w:rtl/>
        </w:rPr>
      </w:pPr>
    </w:p>
    <w:p w14:paraId="3043EF7F" w14:textId="4D477B56" w:rsidR="00B0184D" w:rsidRDefault="00B0184D" w:rsidP="00B0184D">
      <w:pPr>
        <w:rPr>
          <w:rtl/>
        </w:rPr>
      </w:pPr>
      <w:bookmarkStart w:id="41776" w:name="_ETM_Q1_2459156"/>
      <w:bookmarkStart w:id="41777" w:name="_ETM_Q1_2456156"/>
      <w:bookmarkEnd w:id="41776"/>
      <w:bookmarkEnd w:id="41777"/>
      <w:r>
        <w:rPr>
          <w:rFonts w:hint="cs"/>
          <w:rtl/>
        </w:rPr>
        <w:t>מירי, כל האחרים לא מעבירים שמות - - -</w:t>
      </w:r>
    </w:p>
    <w:p w14:paraId="7E57A86F" w14:textId="77777777" w:rsidR="00B0184D" w:rsidRDefault="00B0184D" w:rsidP="00B0184D">
      <w:pPr>
        <w:rPr>
          <w:rtl/>
        </w:rPr>
      </w:pPr>
      <w:bookmarkStart w:id="41778" w:name="_ETM_Q1_2463401"/>
      <w:bookmarkStart w:id="41779" w:name="_ETM_Q1_2463653"/>
      <w:bookmarkEnd w:id="41778"/>
      <w:bookmarkEnd w:id="41779"/>
    </w:p>
    <w:p w14:paraId="1C98111F" w14:textId="0E18FC69" w:rsidR="00B0184D" w:rsidRDefault="00B0184D" w:rsidP="00B0184D">
      <w:pPr>
        <w:pStyle w:val="af6"/>
        <w:keepNext/>
        <w:rPr>
          <w:rtl/>
        </w:rPr>
      </w:pPr>
      <w:bookmarkStart w:id="41780" w:name="ET_yor_6358_3459"/>
      <w:r w:rsidRPr="00B0184D">
        <w:rPr>
          <w:rStyle w:val="TagStyle"/>
          <w:rtl/>
        </w:rPr>
        <w:t xml:space="preserve"> &lt;&lt; יור &gt;&gt; </w:t>
      </w:r>
      <w:r>
        <w:rPr>
          <w:rtl/>
        </w:rPr>
        <w:t>היו"ר צביקה פוגל:</w:t>
      </w:r>
      <w:r w:rsidRPr="00B0184D">
        <w:rPr>
          <w:rStyle w:val="TagStyle"/>
          <w:rtl/>
        </w:rPr>
        <w:t xml:space="preserve"> &lt;&lt; יור &gt;&gt;</w:t>
      </w:r>
      <w:r>
        <w:rPr>
          <w:rtl/>
        </w:rPr>
        <w:t xml:space="preserve">   </w:t>
      </w:r>
      <w:bookmarkEnd w:id="41780"/>
    </w:p>
    <w:p w14:paraId="6B10CE7A" w14:textId="77777777" w:rsidR="00B0184D" w:rsidRDefault="00B0184D" w:rsidP="00B0184D">
      <w:pPr>
        <w:pStyle w:val="KeepWithNext"/>
        <w:rPr>
          <w:rtl/>
        </w:rPr>
      </w:pPr>
    </w:p>
    <w:p w14:paraId="34C512A0" w14:textId="1E3A4AC5" w:rsidR="00B0184D" w:rsidRDefault="00B0184D" w:rsidP="00B0184D">
      <w:pPr>
        <w:rPr>
          <w:rtl/>
        </w:rPr>
      </w:pPr>
      <w:bookmarkStart w:id="41781" w:name="_ETM_Q1_2464403"/>
      <w:bookmarkStart w:id="41782" w:name="_ETM_Q1_2461650"/>
      <w:bookmarkEnd w:id="41781"/>
      <w:bookmarkEnd w:id="41782"/>
      <w:r>
        <w:rPr>
          <w:rFonts w:hint="cs"/>
          <w:rtl/>
        </w:rPr>
        <w:t>איפ</w:t>
      </w:r>
      <w:bookmarkStart w:id="41783" w:name="_ETM_Q1_2458650"/>
      <w:bookmarkEnd w:id="41783"/>
      <w:r>
        <w:rPr>
          <w:rFonts w:hint="cs"/>
          <w:rtl/>
        </w:rPr>
        <w:t>ה לא מעבירים שמ</w:t>
      </w:r>
      <w:bookmarkStart w:id="41784" w:name="_ETM_Q1_2460655"/>
      <w:bookmarkEnd w:id="41784"/>
      <w:r>
        <w:rPr>
          <w:rFonts w:hint="cs"/>
          <w:rtl/>
        </w:rPr>
        <w:t>ות?</w:t>
      </w:r>
    </w:p>
    <w:p w14:paraId="3965DE01" w14:textId="77777777" w:rsidR="00B0184D" w:rsidRDefault="00B0184D" w:rsidP="00B0184D">
      <w:pPr>
        <w:rPr>
          <w:rtl/>
        </w:rPr>
      </w:pPr>
      <w:bookmarkStart w:id="41785" w:name="_ETM_Q1_2463405"/>
      <w:bookmarkStart w:id="41786" w:name="_ETM_Q1_2463652"/>
      <w:bookmarkStart w:id="41787" w:name="_ETM_Q1_2462154"/>
      <w:bookmarkStart w:id="41788" w:name="_ETM_Q1_2462400"/>
      <w:bookmarkStart w:id="41789" w:name="_ETM_Q1_2463903"/>
      <w:bookmarkStart w:id="41790" w:name="_ETM_Q1_2466404"/>
      <w:bookmarkEnd w:id="41785"/>
      <w:bookmarkEnd w:id="41786"/>
      <w:bookmarkEnd w:id="41787"/>
      <w:bookmarkEnd w:id="41788"/>
      <w:bookmarkEnd w:id="41789"/>
      <w:bookmarkEnd w:id="41790"/>
    </w:p>
    <w:p w14:paraId="45D9DD1D" w14:textId="6A7AA98A" w:rsidR="00B0184D" w:rsidRDefault="00B0184D" w:rsidP="00B0184D">
      <w:pPr>
        <w:pStyle w:val="a4"/>
        <w:keepNext/>
        <w:rPr>
          <w:rtl/>
        </w:rPr>
      </w:pPr>
      <w:bookmarkStart w:id="41791" w:name="ET_speaker_איילת_לוי_נחום_3460"/>
      <w:r w:rsidRPr="00B0184D">
        <w:rPr>
          <w:rStyle w:val="TagStyle"/>
          <w:rtl/>
        </w:rPr>
        <w:t xml:space="preserve"> &lt;&lt; דובר &gt;&gt; </w:t>
      </w:r>
      <w:r>
        <w:rPr>
          <w:rtl/>
        </w:rPr>
        <w:t>איילת לוי נחום:</w:t>
      </w:r>
      <w:r w:rsidRPr="00B0184D">
        <w:rPr>
          <w:rStyle w:val="TagStyle"/>
          <w:rtl/>
        </w:rPr>
        <w:t xml:space="preserve"> &lt;&lt; דובר &gt;&gt;</w:t>
      </w:r>
      <w:r>
        <w:rPr>
          <w:rtl/>
        </w:rPr>
        <w:t xml:space="preserve">   </w:t>
      </w:r>
      <w:bookmarkEnd w:id="41791"/>
    </w:p>
    <w:p w14:paraId="0FEFAFB5" w14:textId="77777777" w:rsidR="00B0184D" w:rsidRDefault="00B0184D" w:rsidP="00B0184D">
      <w:pPr>
        <w:pStyle w:val="KeepWithNext"/>
        <w:rPr>
          <w:rtl/>
        </w:rPr>
      </w:pPr>
    </w:p>
    <w:p w14:paraId="6C7A36B2" w14:textId="77777777" w:rsidR="00B0184D" w:rsidRDefault="00B0184D" w:rsidP="00B0184D">
      <w:pPr>
        <w:rPr>
          <w:rtl/>
        </w:rPr>
      </w:pPr>
      <w:bookmarkStart w:id="41792" w:name="_ETM_Q1_2467655"/>
      <w:bookmarkStart w:id="41793" w:name="_ETM_Q1_2465152"/>
      <w:bookmarkStart w:id="41794" w:name="_ETM_Q1_2462653"/>
      <w:bookmarkEnd w:id="41792"/>
      <w:bookmarkEnd w:id="41793"/>
      <w:bookmarkEnd w:id="41794"/>
      <w:r>
        <w:rPr>
          <w:rFonts w:hint="cs"/>
          <w:rtl/>
        </w:rPr>
        <w:t>בקהילות השונות הוא גם פונה לש</w:t>
      </w:r>
      <w:bookmarkStart w:id="41795" w:name="_ETM_Q1_2468405"/>
      <w:bookmarkEnd w:id="41795"/>
      <w:r>
        <w:rPr>
          <w:rFonts w:hint="cs"/>
          <w:rtl/>
        </w:rPr>
        <w:t xml:space="preserve">יפוט </w:t>
      </w:r>
      <w:bookmarkStart w:id="41796" w:name="_ETM_Q1_2466401"/>
      <w:bookmarkEnd w:id="41796"/>
      <w:r>
        <w:rPr>
          <w:rFonts w:hint="cs"/>
          <w:rtl/>
        </w:rPr>
        <w:t>הקהילה</w:t>
      </w:r>
      <w:bookmarkStart w:id="41797" w:name="_ETM_Q1_2467901"/>
      <w:bookmarkEnd w:id="41797"/>
      <w:r>
        <w:rPr>
          <w:rFonts w:hint="cs"/>
          <w:rtl/>
        </w:rPr>
        <w:t>.</w:t>
      </w:r>
    </w:p>
    <w:p w14:paraId="4917DB5F" w14:textId="77777777" w:rsidR="00B0184D" w:rsidRDefault="00B0184D" w:rsidP="00B0184D">
      <w:pPr>
        <w:rPr>
          <w:rtl/>
        </w:rPr>
      </w:pPr>
      <w:bookmarkStart w:id="41798" w:name="_ETM_Q1_2468403"/>
      <w:bookmarkStart w:id="41799" w:name="_ETM_Q1_2468654"/>
      <w:bookmarkEnd w:id="41798"/>
      <w:bookmarkEnd w:id="41799"/>
    </w:p>
    <w:p w14:paraId="5D2F4FEB" w14:textId="5577ABD9" w:rsidR="00B0184D" w:rsidRDefault="00B0184D" w:rsidP="00B0184D">
      <w:pPr>
        <w:pStyle w:val="af6"/>
        <w:keepNext/>
        <w:rPr>
          <w:rtl/>
        </w:rPr>
      </w:pPr>
      <w:bookmarkStart w:id="41800" w:name="ET_yor_6358_3461"/>
      <w:r w:rsidRPr="00B0184D">
        <w:rPr>
          <w:rStyle w:val="TagStyle"/>
          <w:rtl/>
        </w:rPr>
        <w:t xml:space="preserve"> &lt;&lt; יור &gt;&gt; </w:t>
      </w:r>
      <w:r>
        <w:rPr>
          <w:rtl/>
        </w:rPr>
        <w:t>היו"ר צביקה פוגל:</w:t>
      </w:r>
      <w:r w:rsidRPr="00B0184D">
        <w:rPr>
          <w:rStyle w:val="TagStyle"/>
          <w:rtl/>
        </w:rPr>
        <w:t xml:space="preserve"> &lt;&lt; יור &gt;&gt;</w:t>
      </w:r>
      <w:r>
        <w:rPr>
          <w:rtl/>
        </w:rPr>
        <w:t xml:space="preserve">   </w:t>
      </w:r>
      <w:bookmarkEnd w:id="41800"/>
    </w:p>
    <w:p w14:paraId="59F6D008" w14:textId="77777777" w:rsidR="00B0184D" w:rsidRDefault="00B0184D" w:rsidP="00B0184D">
      <w:pPr>
        <w:pStyle w:val="KeepWithNext"/>
        <w:rPr>
          <w:rtl/>
        </w:rPr>
      </w:pPr>
    </w:p>
    <w:p w14:paraId="16B38B2F" w14:textId="77777777" w:rsidR="00B0184D" w:rsidRDefault="00B0184D" w:rsidP="00B0184D">
      <w:pPr>
        <w:rPr>
          <w:rtl/>
        </w:rPr>
      </w:pPr>
      <w:bookmarkStart w:id="41801" w:name="_ETM_Q1_2470903"/>
      <w:bookmarkEnd w:id="41801"/>
      <w:r>
        <w:rPr>
          <w:rFonts w:hint="cs"/>
          <w:rtl/>
        </w:rPr>
        <w:t>קהילות</w:t>
      </w:r>
      <w:bookmarkStart w:id="41802" w:name="_ETM_Q1_2469903"/>
      <w:bookmarkEnd w:id="41802"/>
      <w:r>
        <w:rPr>
          <w:rFonts w:hint="cs"/>
          <w:rtl/>
        </w:rPr>
        <w:t xml:space="preserve"> שונות צ</w:t>
      </w:r>
      <w:bookmarkStart w:id="41803" w:name="_ETM_Q1_2467405"/>
      <w:bookmarkEnd w:id="41803"/>
      <w:r>
        <w:rPr>
          <w:rFonts w:hint="cs"/>
          <w:rtl/>
        </w:rPr>
        <w:t>ריכ</w:t>
      </w:r>
      <w:bookmarkStart w:id="41804" w:name="_ETM_Q1_2468151"/>
      <w:bookmarkEnd w:id="41804"/>
      <w:r>
        <w:rPr>
          <w:rFonts w:hint="cs"/>
          <w:rtl/>
        </w:rPr>
        <w:t xml:space="preserve">ות </w:t>
      </w:r>
      <w:bookmarkStart w:id="41805" w:name="_ETM_Q1_2467651"/>
      <w:bookmarkStart w:id="41806" w:name="_ETM_Q1_2466150"/>
      <w:bookmarkEnd w:id="41805"/>
      <w:bookmarkEnd w:id="41806"/>
      <w:r>
        <w:rPr>
          <w:rFonts w:hint="cs"/>
          <w:rtl/>
        </w:rPr>
        <w:t xml:space="preserve">לקבל </w:t>
      </w:r>
      <w:bookmarkStart w:id="41807" w:name="_ETM_Q1_2465651"/>
      <w:bookmarkStart w:id="41808" w:name="_ETM_Q1_2463153"/>
      <w:bookmarkStart w:id="41809" w:name="_ETM_Q1_2460405"/>
      <w:bookmarkStart w:id="41810" w:name="_ETM_Q1_2459652"/>
      <w:bookmarkEnd w:id="41807"/>
      <w:bookmarkEnd w:id="41808"/>
      <w:bookmarkEnd w:id="41809"/>
      <w:bookmarkEnd w:id="41810"/>
      <w:r>
        <w:rPr>
          <w:rFonts w:hint="cs"/>
          <w:rtl/>
        </w:rPr>
        <w:t xml:space="preserve">את </w:t>
      </w:r>
      <w:bookmarkStart w:id="41811" w:name="_ETM_Q1_2469405"/>
      <w:bookmarkEnd w:id="41811"/>
      <w:r>
        <w:rPr>
          <w:rFonts w:hint="cs"/>
          <w:rtl/>
        </w:rPr>
        <w:t>ההיתר המיוחד</w:t>
      </w:r>
      <w:bookmarkStart w:id="41812" w:name="_ETM_Q1_2470404"/>
      <w:bookmarkEnd w:id="41812"/>
      <w:r>
        <w:rPr>
          <w:rFonts w:hint="cs"/>
          <w:rtl/>
        </w:rPr>
        <w:t xml:space="preserve">, הם מעבירים שמות. </w:t>
      </w:r>
    </w:p>
    <w:p w14:paraId="6CE86400" w14:textId="77777777" w:rsidR="00B0184D" w:rsidRDefault="00B0184D" w:rsidP="00B0184D">
      <w:pPr>
        <w:rPr>
          <w:rtl/>
        </w:rPr>
      </w:pPr>
      <w:bookmarkStart w:id="41813" w:name="_ETM_Q1_2473401"/>
      <w:bookmarkStart w:id="41814" w:name="_ETM_Q1_2473652"/>
      <w:bookmarkStart w:id="41815" w:name="_ETM_Q1_2474651"/>
      <w:bookmarkEnd w:id="41813"/>
      <w:bookmarkEnd w:id="41814"/>
      <w:bookmarkEnd w:id="41815"/>
    </w:p>
    <w:p w14:paraId="0855577A" w14:textId="6BF4A834" w:rsidR="00B0184D" w:rsidRDefault="00B0184D" w:rsidP="00B0184D">
      <w:pPr>
        <w:pStyle w:val="a4"/>
        <w:keepNext/>
        <w:rPr>
          <w:rtl/>
        </w:rPr>
      </w:pPr>
      <w:bookmarkStart w:id="41816" w:name="ET_speaker_איילת_לוי_נחום_3462"/>
      <w:r w:rsidRPr="00B0184D">
        <w:rPr>
          <w:rStyle w:val="TagStyle"/>
          <w:rtl/>
        </w:rPr>
        <w:t xml:space="preserve"> &lt;&lt; דובר &gt;&gt; </w:t>
      </w:r>
      <w:r>
        <w:rPr>
          <w:rtl/>
        </w:rPr>
        <w:t>איילת לוי נחום:</w:t>
      </w:r>
      <w:r w:rsidRPr="00B0184D">
        <w:rPr>
          <w:rStyle w:val="TagStyle"/>
          <w:rtl/>
        </w:rPr>
        <w:t xml:space="preserve"> &lt;&lt; דובר &gt;&gt;</w:t>
      </w:r>
      <w:r>
        <w:rPr>
          <w:rtl/>
        </w:rPr>
        <w:t xml:space="preserve">   </w:t>
      </w:r>
      <w:bookmarkEnd w:id="41816"/>
    </w:p>
    <w:p w14:paraId="515FB3A1" w14:textId="77777777" w:rsidR="00B0184D" w:rsidRDefault="00B0184D" w:rsidP="00B0184D">
      <w:pPr>
        <w:pStyle w:val="KeepWithNext"/>
        <w:rPr>
          <w:rtl/>
        </w:rPr>
      </w:pPr>
    </w:p>
    <w:p w14:paraId="6BC599CF" w14:textId="77777777" w:rsidR="00B0184D" w:rsidRDefault="00B0184D" w:rsidP="00B0184D">
      <w:pPr>
        <w:rPr>
          <w:rtl/>
        </w:rPr>
      </w:pPr>
      <w:r>
        <w:rPr>
          <w:rFonts w:hint="cs"/>
          <w:rtl/>
        </w:rPr>
        <w:t>נ</w:t>
      </w:r>
      <w:bookmarkStart w:id="41817" w:name="_ETM_Q1_2475902"/>
      <w:bookmarkEnd w:id="41817"/>
      <w:r>
        <w:rPr>
          <w:rFonts w:hint="cs"/>
          <w:rtl/>
        </w:rPr>
        <w:t>כון</w:t>
      </w:r>
      <w:bookmarkStart w:id="41818" w:name="_ETM_Q1_2476901"/>
      <w:bookmarkEnd w:id="41818"/>
      <w:r>
        <w:rPr>
          <w:rFonts w:hint="cs"/>
          <w:rtl/>
        </w:rPr>
        <w:t xml:space="preserve"> </w:t>
      </w:r>
      <w:bookmarkStart w:id="41819" w:name="_ETM_Q1_2473901"/>
      <w:bookmarkStart w:id="41820" w:name="_ETM_Q1_2470901"/>
      <w:bookmarkEnd w:id="41819"/>
      <w:bookmarkEnd w:id="41820"/>
      <w:r>
        <w:rPr>
          <w:rFonts w:hint="cs"/>
          <w:rtl/>
        </w:rPr>
        <w:t xml:space="preserve">אבל אנחנו לא קובעים את זה ופה אנחנו כן קובעים </w:t>
      </w:r>
      <w:bookmarkStart w:id="41821" w:name="_ETM_Q1_2476904"/>
      <w:bookmarkEnd w:id="41821"/>
      <w:r>
        <w:rPr>
          <w:rFonts w:hint="cs"/>
          <w:rtl/>
        </w:rPr>
        <w:t xml:space="preserve">את זה. </w:t>
      </w:r>
    </w:p>
    <w:p w14:paraId="06D0E4E5" w14:textId="77777777" w:rsidR="00B0184D" w:rsidRDefault="00B0184D" w:rsidP="00B0184D">
      <w:pPr>
        <w:rPr>
          <w:rtl/>
        </w:rPr>
      </w:pPr>
      <w:bookmarkStart w:id="41822" w:name="_ETM_Q1_2482651"/>
      <w:bookmarkStart w:id="41823" w:name="_ETM_Q1_2484401"/>
      <w:bookmarkEnd w:id="41822"/>
      <w:bookmarkEnd w:id="41823"/>
    </w:p>
    <w:p w14:paraId="24C802AF" w14:textId="6A54AED8" w:rsidR="00B0184D" w:rsidRDefault="00B0184D" w:rsidP="00B0184D">
      <w:pPr>
        <w:pStyle w:val="a4"/>
        <w:keepNext/>
        <w:rPr>
          <w:rtl/>
        </w:rPr>
      </w:pPr>
      <w:bookmarkStart w:id="41824" w:name="ET_speaker_מירי_פרנקלשור_3463"/>
      <w:r w:rsidRPr="00B0184D">
        <w:rPr>
          <w:rStyle w:val="TagStyle"/>
          <w:rtl/>
        </w:rPr>
        <w:t xml:space="preserve"> &lt;&lt; דובר &gt;&gt; </w:t>
      </w:r>
      <w:r>
        <w:rPr>
          <w:rtl/>
        </w:rPr>
        <w:t>מירי פרנקל-שור:</w:t>
      </w:r>
      <w:r w:rsidRPr="00B0184D">
        <w:rPr>
          <w:rStyle w:val="TagStyle"/>
          <w:rtl/>
        </w:rPr>
        <w:t xml:space="preserve"> &lt;&lt; דובר &gt;&gt;</w:t>
      </w:r>
      <w:r>
        <w:rPr>
          <w:rtl/>
        </w:rPr>
        <w:t xml:space="preserve">   </w:t>
      </w:r>
      <w:bookmarkEnd w:id="41824"/>
    </w:p>
    <w:p w14:paraId="52F5653D" w14:textId="77777777" w:rsidR="00B0184D" w:rsidRDefault="00B0184D" w:rsidP="00B0184D">
      <w:pPr>
        <w:pStyle w:val="KeepWithNext"/>
        <w:rPr>
          <w:rtl/>
        </w:rPr>
      </w:pPr>
    </w:p>
    <w:p w14:paraId="34C75198" w14:textId="77777777" w:rsidR="00B0184D" w:rsidRDefault="00B0184D" w:rsidP="00B0184D">
      <w:pPr>
        <w:rPr>
          <w:rtl/>
        </w:rPr>
      </w:pPr>
      <w:bookmarkStart w:id="41825" w:name="_ETM_Q1_2488902"/>
      <w:bookmarkStart w:id="41826" w:name="_ETM_Q1_2489154"/>
      <w:bookmarkStart w:id="41827" w:name="_ETM_Q1_2486402"/>
      <w:bookmarkEnd w:id="41825"/>
      <w:bookmarkEnd w:id="41826"/>
      <w:bookmarkEnd w:id="41827"/>
      <w:r>
        <w:rPr>
          <w:rFonts w:hint="cs"/>
          <w:rtl/>
        </w:rPr>
        <w:t xml:space="preserve">זה </w:t>
      </w:r>
      <w:bookmarkStart w:id="41828" w:name="_ETM_Q1_2484155"/>
      <w:bookmarkEnd w:id="41828"/>
      <w:r>
        <w:rPr>
          <w:rFonts w:hint="cs"/>
          <w:rtl/>
        </w:rPr>
        <w:t>בטח</w:t>
      </w:r>
      <w:bookmarkStart w:id="41829" w:name="_ETM_Q1_2481155"/>
      <w:bookmarkEnd w:id="41829"/>
      <w:r>
        <w:rPr>
          <w:rFonts w:hint="cs"/>
          <w:rtl/>
        </w:rPr>
        <w:t xml:space="preserve"> במ</w:t>
      </w:r>
      <w:bookmarkStart w:id="41830" w:name="_ETM_Q1_2480401"/>
      <w:bookmarkEnd w:id="41830"/>
      <w:r>
        <w:rPr>
          <w:rFonts w:hint="cs"/>
          <w:rtl/>
        </w:rPr>
        <w:t xml:space="preserve">תווה שהשר יפרסם. </w:t>
      </w:r>
    </w:p>
    <w:p w14:paraId="20FBAAA4" w14:textId="77777777" w:rsidR="00B0184D" w:rsidRDefault="00B0184D" w:rsidP="00B0184D">
      <w:pPr>
        <w:rPr>
          <w:rtl/>
        </w:rPr>
      </w:pPr>
      <w:bookmarkStart w:id="41831" w:name="_ETM_Q1_2484652"/>
      <w:bookmarkEnd w:id="41831"/>
    </w:p>
    <w:p w14:paraId="0946A3DD" w14:textId="74EE0AAC" w:rsidR="00B0184D" w:rsidRDefault="00B0184D" w:rsidP="00B0184D">
      <w:pPr>
        <w:pStyle w:val="a4"/>
        <w:keepNext/>
        <w:rPr>
          <w:rtl/>
        </w:rPr>
      </w:pPr>
      <w:bookmarkStart w:id="41832" w:name="ET_speaker_איילת_לוי_נחום_3464"/>
      <w:r w:rsidRPr="00B0184D">
        <w:rPr>
          <w:rStyle w:val="TagStyle"/>
          <w:rtl/>
        </w:rPr>
        <w:t xml:space="preserve"> &lt;&lt; דובר &gt;&gt; </w:t>
      </w:r>
      <w:r>
        <w:rPr>
          <w:rtl/>
        </w:rPr>
        <w:t>איילת לוי נחום:</w:t>
      </w:r>
      <w:r w:rsidRPr="00B0184D">
        <w:rPr>
          <w:rStyle w:val="TagStyle"/>
          <w:rtl/>
        </w:rPr>
        <w:t xml:space="preserve"> &lt;&lt; דובר &gt;&gt;</w:t>
      </w:r>
      <w:r>
        <w:rPr>
          <w:rtl/>
        </w:rPr>
        <w:t xml:space="preserve">   </w:t>
      </w:r>
      <w:bookmarkEnd w:id="41832"/>
    </w:p>
    <w:p w14:paraId="0087CDB4" w14:textId="77777777" w:rsidR="00B0184D" w:rsidRDefault="00B0184D" w:rsidP="00B0184D">
      <w:pPr>
        <w:pStyle w:val="KeepWithNext"/>
        <w:rPr>
          <w:rtl/>
        </w:rPr>
      </w:pPr>
    </w:p>
    <w:p w14:paraId="0D990296" w14:textId="77777777" w:rsidR="00B0184D" w:rsidRDefault="00B0184D" w:rsidP="00B0184D">
      <w:pPr>
        <w:rPr>
          <w:rtl/>
        </w:rPr>
      </w:pPr>
      <w:r>
        <w:rPr>
          <w:rFonts w:hint="cs"/>
          <w:rtl/>
        </w:rPr>
        <w:t>ב</w:t>
      </w:r>
      <w:bookmarkStart w:id="41833" w:name="_ETM_Q1_2487153"/>
      <w:bookmarkEnd w:id="41833"/>
      <w:r>
        <w:rPr>
          <w:rFonts w:hint="cs"/>
          <w:rtl/>
        </w:rPr>
        <w:t>ס</w:t>
      </w:r>
      <w:bookmarkStart w:id="41834" w:name="_ETM_Q1_2487403"/>
      <w:bookmarkStart w:id="41835" w:name="_ETM_Q1_2488153"/>
      <w:bookmarkEnd w:id="41834"/>
      <w:bookmarkEnd w:id="41835"/>
      <w:r>
        <w:rPr>
          <w:rFonts w:hint="cs"/>
          <w:rtl/>
        </w:rPr>
        <w:t>דר.</w:t>
      </w:r>
    </w:p>
    <w:p w14:paraId="4FB7389D" w14:textId="77777777" w:rsidR="00B0184D" w:rsidRDefault="00B0184D" w:rsidP="00B0184D">
      <w:pPr>
        <w:rPr>
          <w:rtl/>
        </w:rPr>
      </w:pPr>
      <w:bookmarkStart w:id="41836" w:name="_ETM_Q1_2489904"/>
      <w:bookmarkStart w:id="41837" w:name="_ETM_Q1_2490151"/>
      <w:bookmarkEnd w:id="41836"/>
      <w:bookmarkEnd w:id="41837"/>
    </w:p>
    <w:p w14:paraId="7FC44775" w14:textId="42D4DF5B" w:rsidR="00B0184D" w:rsidRDefault="00B0184D" w:rsidP="00B0184D">
      <w:pPr>
        <w:pStyle w:val="af6"/>
        <w:keepNext/>
        <w:rPr>
          <w:rtl/>
        </w:rPr>
      </w:pPr>
      <w:bookmarkStart w:id="41838" w:name="ET_yor_6358_3465"/>
      <w:r w:rsidRPr="00B0184D">
        <w:rPr>
          <w:rStyle w:val="TagStyle"/>
          <w:rtl/>
        </w:rPr>
        <w:t xml:space="preserve"> &lt;&lt; יור &gt;&gt; </w:t>
      </w:r>
      <w:r>
        <w:rPr>
          <w:rtl/>
        </w:rPr>
        <w:t>היו"ר צביקה פוגל:</w:t>
      </w:r>
      <w:r w:rsidRPr="00B0184D">
        <w:rPr>
          <w:rStyle w:val="TagStyle"/>
          <w:rtl/>
        </w:rPr>
        <w:t xml:space="preserve"> &lt;&lt; יור &gt;&gt;</w:t>
      </w:r>
      <w:r>
        <w:rPr>
          <w:rtl/>
        </w:rPr>
        <w:t xml:space="preserve">   </w:t>
      </w:r>
      <w:bookmarkEnd w:id="41838"/>
    </w:p>
    <w:p w14:paraId="75904FAF" w14:textId="77777777" w:rsidR="00B0184D" w:rsidRDefault="00B0184D" w:rsidP="00B0184D">
      <w:pPr>
        <w:pStyle w:val="KeepWithNext"/>
        <w:rPr>
          <w:rtl/>
        </w:rPr>
      </w:pPr>
    </w:p>
    <w:p w14:paraId="72852DF0" w14:textId="77777777" w:rsidR="00B0184D" w:rsidRDefault="00B0184D" w:rsidP="00B0184D">
      <w:pPr>
        <w:rPr>
          <w:rtl/>
        </w:rPr>
      </w:pPr>
      <w:bookmarkStart w:id="41839" w:name="_ETM_Q1_2491653"/>
      <w:bookmarkStart w:id="41840" w:name="_ETM_Q1_2488903"/>
      <w:bookmarkEnd w:id="41839"/>
      <w:bookmarkEnd w:id="41840"/>
      <w:r>
        <w:rPr>
          <w:rFonts w:hint="cs"/>
          <w:rtl/>
        </w:rPr>
        <w:t xml:space="preserve">בואו נתקדם. </w:t>
      </w:r>
      <w:bookmarkStart w:id="41841" w:name="_ETM_Q1_2491402"/>
      <w:bookmarkEnd w:id="41841"/>
      <w:r>
        <w:rPr>
          <w:rFonts w:hint="cs"/>
          <w:rtl/>
        </w:rPr>
        <w:t xml:space="preserve">חברים, תעזבו את זה עכשיו. </w:t>
      </w:r>
    </w:p>
    <w:p w14:paraId="27D4F43B" w14:textId="77777777" w:rsidR="00B0184D" w:rsidRDefault="00B0184D" w:rsidP="00B0184D">
      <w:pPr>
        <w:rPr>
          <w:rtl/>
        </w:rPr>
      </w:pPr>
      <w:bookmarkStart w:id="41842" w:name="_ETM_Q1_2491154"/>
      <w:bookmarkEnd w:id="41842"/>
    </w:p>
    <w:p w14:paraId="3179F3ED" w14:textId="62EECF73" w:rsidR="00B0184D" w:rsidRDefault="00B0184D" w:rsidP="00B0184D">
      <w:pPr>
        <w:pStyle w:val="a4"/>
        <w:keepNext/>
        <w:rPr>
          <w:rtl/>
        </w:rPr>
      </w:pPr>
      <w:bookmarkStart w:id="41843" w:name="ET_speaker_איילת_לוי_נחום_3466"/>
      <w:r w:rsidRPr="00B0184D">
        <w:rPr>
          <w:rStyle w:val="TagStyle"/>
          <w:rtl/>
        </w:rPr>
        <w:t xml:space="preserve"> &lt;&lt; דובר &gt;&gt; </w:t>
      </w:r>
      <w:r>
        <w:rPr>
          <w:rtl/>
        </w:rPr>
        <w:t>איילת לוי נחום:</w:t>
      </w:r>
      <w:r w:rsidRPr="00B0184D">
        <w:rPr>
          <w:rStyle w:val="TagStyle"/>
          <w:rtl/>
        </w:rPr>
        <w:t xml:space="preserve"> &lt;&lt; דובר &gt;&gt;</w:t>
      </w:r>
      <w:r>
        <w:rPr>
          <w:rtl/>
        </w:rPr>
        <w:t xml:space="preserve">   </w:t>
      </w:r>
      <w:bookmarkEnd w:id="41843"/>
    </w:p>
    <w:p w14:paraId="1C79A026" w14:textId="77777777" w:rsidR="00B0184D" w:rsidRDefault="00B0184D" w:rsidP="00B0184D">
      <w:pPr>
        <w:pStyle w:val="KeepWithNext"/>
        <w:rPr>
          <w:rtl/>
        </w:rPr>
      </w:pPr>
    </w:p>
    <w:p w14:paraId="63114145" w14:textId="611AEC99" w:rsidR="00B0184D" w:rsidRDefault="00B0184D" w:rsidP="00805971">
      <w:pPr>
        <w:rPr>
          <w:rtl/>
        </w:rPr>
      </w:pPr>
      <w:bookmarkStart w:id="41844" w:name="_ETM_Q1_2492652"/>
      <w:bookmarkStart w:id="41845" w:name="_ETM_Q1_2492903"/>
      <w:bookmarkStart w:id="41846" w:name="_ETM_Q1_2493155"/>
      <w:bookmarkEnd w:id="41844"/>
      <w:bookmarkEnd w:id="41845"/>
      <w:bookmarkEnd w:id="41846"/>
      <w:r>
        <w:rPr>
          <w:rFonts w:hint="cs"/>
          <w:rtl/>
        </w:rPr>
        <w:t xml:space="preserve">השינוי הבא שמופיע </w:t>
      </w:r>
      <w:bookmarkStart w:id="41847" w:name="_ETM_Q1_2493404"/>
      <w:bookmarkEnd w:id="41847"/>
      <w:r>
        <w:rPr>
          <w:rFonts w:hint="cs"/>
          <w:rtl/>
        </w:rPr>
        <w:t xml:space="preserve">לי הוא </w:t>
      </w:r>
      <w:bookmarkStart w:id="41848" w:name="_ETM_Q1_2493902"/>
      <w:bookmarkEnd w:id="41848"/>
      <w:r>
        <w:rPr>
          <w:rFonts w:hint="cs"/>
          <w:rtl/>
        </w:rPr>
        <w:t xml:space="preserve">בסעיף 13. </w:t>
      </w:r>
      <w:bookmarkStart w:id="41849" w:name="_ETM_Q1_2497904"/>
      <w:bookmarkStart w:id="41850" w:name="_ETM_Q1_2498155"/>
      <w:bookmarkEnd w:id="41849"/>
      <w:bookmarkEnd w:id="41850"/>
    </w:p>
    <w:p w14:paraId="715D9DF7" w14:textId="77777777" w:rsidR="00B0184D" w:rsidRPr="00B0184D" w:rsidRDefault="00B0184D" w:rsidP="00B0184D">
      <w:pPr>
        <w:rPr>
          <w:rtl/>
        </w:rPr>
      </w:pPr>
      <w:bookmarkStart w:id="41851" w:name="_ETM_Q1_2499402"/>
      <w:bookmarkStart w:id="41852" w:name="_ETM_Q1_2521651"/>
      <w:bookmarkEnd w:id="41851"/>
      <w:bookmarkEnd w:id="41852"/>
      <w:r>
        <w:rPr>
          <w:rFonts w:hint="cs"/>
          <w:rtl/>
        </w:rPr>
        <w:t xml:space="preserve"> </w:t>
      </w:r>
      <w:bookmarkStart w:id="41853" w:name="_ETM_Q1_2465403"/>
      <w:bookmarkEnd w:id="41853"/>
    </w:p>
    <w:tbl>
      <w:tblPr>
        <w:bidiVisual/>
        <w:tblW w:w="5000" w:type="pct"/>
        <w:tblLayout w:type="fixed"/>
        <w:tblCellMar>
          <w:top w:w="57" w:type="dxa"/>
          <w:left w:w="0" w:type="dxa"/>
          <w:bottom w:w="57" w:type="dxa"/>
          <w:right w:w="0" w:type="dxa"/>
        </w:tblCellMar>
        <w:tblLook w:val="04A0" w:firstRow="1" w:lastRow="0" w:firstColumn="1" w:lastColumn="0" w:noHBand="0" w:noVBand="1"/>
      </w:tblPr>
      <w:tblGrid>
        <w:gridCol w:w="1889"/>
        <w:gridCol w:w="630"/>
        <w:gridCol w:w="6563"/>
      </w:tblGrid>
      <w:tr w:rsidR="00B0184D" w14:paraId="318B2D79" w14:textId="77777777" w:rsidTr="00D319F2">
        <w:trPr>
          <w:cantSplit/>
        </w:trPr>
        <w:tc>
          <w:tcPr>
            <w:tcW w:w="1040" w:type="pct"/>
          </w:tcPr>
          <w:p w14:paraId="6DE79DE4" w14:textId="53335938" w:rsidR="00B0184D" w:rsidRPr="00B0184D" w:rsidRDefault="00B0184D" w:rsidP="00B0184D">
            <w:pPr>
              <w:pStyle w:val="TableSideHeading"/>
              <w:rPr>
                <w:sz w:val="24"/>
                <w:szCs w:val="24"/>
                <w:rtl/>
              </w:rPr>
            </w:pPr>
            <w:r>
              <w:rPr>
                <w:sz w:val="24"/>
                <w:szCs w:val="24"/>
                <w:rtl/>
              </w:rPr>
              <w:t>איסור השכרת יחידות אירו</w:t>
            </w:r>
            <w:bookmarkStart w:id="41854" w:name="_ETM_Q1_2509653"/>
            <w:bookmarkEnd w:id="41854"/>
            <w:r>
              <w:rPr>
                <w:rFonts w:hint="cs"/>
                <w:sz w:val="24"/>
                <w:szCs w:val="24"/>
                <w:rtl/>
              </w:rPr>
              <w:t>ח</w:t>
            </w:r>
            <w:bookmarkStart w:id="41855" w:name="_ETM_Q1_2512401"/>
            <w:bookmarkStart w:id="41856" w:name="_ETM_Q1_2508905"/>
            <w:bookmarkEnd w:id="41855"/>
            <w:bookmarkEnd w:id="41856"/>
          </w:p>
        </w:tc>
        <w:tc>
          <w:tcPr>
            <w:tcW w:w="347" w:type="pct"/>
            <w:hideMark/>
          </w:tcPr>
          <w:p w14:paraId="69A1209F" w14:textId="58D83624" w:rsidR="00B0184D" w:rsidRDefault="00B0184D">
            <w:pPr>
              <w:pStyle w:val="TableText"/>
              <w:rPr>
                <w:sz w:val="24"/>
                <w:szCs w:val="24"/>
                <w:rtl/>
              </w:rPr>
            </w:pPr>
            <w:bookmarkStart w:id="41857" w:name="_ETM_Q1_2513650"/>
            <w:bookmarkStart w:id="41858" w:name="_ETM_Q1_2510903"/>
            <w:bookmarkStart w:id="41859" w:name="_ETM_Q1_2508152"/>
            <w:bookmarkStart w:id="41860" w:name="_ETM_Q1_2505653"/>
            <w:bookmarkStart w:id="41861" w:name="_ETM_Q1_2503154"/>
            <w:bookmarkStart w:id="41862" w:name="_ETM_Q1_2500656"/>
            <w:bookmarkEnd w:id="41857"/>
            <w:bookmarkEnd w:id="41858"/>
            <w:bookmarkEnd w:id="41859"/>
            <w:bookmarkEnd w:id="41860"/>
            <w:bookmarkEnd w:id="41861"/>
            <w:bookmarkEnd w:id="41862"/>
            <w:r>
              <w:rPr>
                <w:sz w:val="24"/>
                <w:szCs w:val="24"/>
                <w:rtl/>
              </w:rPr>
              <w:t>13</w:t>
            </w:r>
            <w:r>
              <w:rPr>
                <w:rFonts w:hint="cs"/>
                <w:sz w:val="24"/>
                <w:szCs w:val="24"/>
                <w:rtl/>
              </w:rPr>
              <w:t>.</w:t>
            </w:r>
            <w:bookmarkStart w:id="41863" w:name="_ETM_Q1_2499405"/>
            <w:bookmarkStart w:id="41864" w:name="_ETM_Q1_2496653"/>
            <w:bookmarkEnd w:id="41863"/>
            <w:bookmarkEnd w:id="41864"/>
          </w:p>
        </w:tc>
        <w:tc>
          <w:tcPr>
            <w:tcW w:w="3613" w:type="pct"/>
            <w:hideMark/>
          </w:tcPr>
          <w:p w14:paraId="656D6A12" w14:textId="3090C25C" w:rsidR="00B0184D" w:rsidRDefault="00B0184D">
            <w:pPr>
              <w:pStyle w:val="TableBlock"/>
              <w:rPr>
                <w:sz w:val="24"/>
                <w:szCs w:val="24"/>
                <w:rtl/>
              </w:rPr>
            </w:pPr>
            <w:r>
              <w:rPr>
                <w:sz w:val="24"/>
                <w:szCs w:val="24"/>
                <w:rtl/>
              </w:rPr>
              <w:t xml:space="preserve">בתקופה </w:t>
            </w:r>
            <w:bookmarkStart w:id="41865" w:name="_ETM_Q1_2500152"/>
            <w:bookmarkStart w:id="41866" w:name="_ETM_Q1_2498406"/>
            <w:bookmarkStart w:id="41867" w:name="_ETM_Q1_2499904"/>
            <w:bookmarkStart w:id="41868" w:name="_ETM_Q1_2497154"/>
            <w:bookmarkStart w:id="41869" w:name="_ETM_Q1_2494652"/>
            <w:bookmarkStart w:id="41870" w:name="_ETM_Q1_2500654"/>
            <w:bookmarkStart w:id="41871" w:name="_ETM_Q1_2499153"/>
            <w:bookmarkEnd w:id="41865"/>
            <w:bookmarkEnd w:id="41866"/>
            <w:bookmarkEnd w:id="41867"/>
            <w:bookmarkEnd w:id="41868"/>
            <w:bookmarkEnd w:id="41869"/>
            <w:bookmarkEnd w:id="41870"/>
            <w:r>
              <w:rPr>
                <w:rFonts w:hint="cs"/>
                <w:sz w:val="24"/>
                <w:szCs w:val="24"/>
                <w:rtl/>
              </w:rPr>
              <w:t>מה-</w:t>
            </w:r>
            <w:bookmarkStart w:id="41872" w:name="_ETM_Q1_2499152"/>
            <w:bookmarkEnd w:id="41872"/>
            <w:r>
              <w:rPr>
                <w:rFonts w:hint="cs"/>
                <w:sz w:val="24"/>
                <w:szCs w:val="24"/>
                <w:rtl/>
              </w:rPr>
              <w:t>21</w:t>
            </w:r>
            <w:bookmarkStart w:id="41873" w:name="_ETM_Q1_2499653"/>
            <w:bookmarkEnd w:id="41873"/>
            <w:r>
              <w:rPr>
                <w:rFonts w:hint="cs"/>
                <w:sz w:val="24"/>
                <w:szCs w:val="24"/>
                <w:rtl/>
              </w:rPr>
              <w:t xml:space="preserve"> במאי 2024 ועד תום זמן הה</w:t>
            </w:r>
            <w:bookmarkStart w:id="41874" w:name="_ETM_Q1_2504652"/>
            <w:bookmarkEnd w:id="41874"/>
            <w:r>
              <w:rPr>
                <w:rFonts w:hint="cs"/>
                <w:sz w:val="24"/>
                <w:szCs w:val="24"/>
                <w:rtl/>
              </w:rPr>
              <w:t>ילולה</w:t>
            </w:r>
            <w:bookmarkStart w:id="41875" w:name="_ETM_Q1_2502651"/>
            <w:bookmarkStart w:id="41876" w:name="_ETM_Q1_2501402"/>
            <w:bookmarkStart w:id="41877" w:name="_ETM_Q1_2502653"/>
            <w:bookmarkEnd w:id="41871"/>
            <w:bookmarkEnd w:id="41875"/>
            <w:bookmarkEnd w:id="41876"/>
            <w:bookmarkEnd w:id="41877"/>
            <w:r>
              <w:rPr>
                <w:rFonts w:hint="cs"/>
                <w:sz w:val="24"/>
                <w:szCs w:val="24"/>
                <w:rtl/>
              </w:rPr>
              <w:t>,</w:t>
            </w:r>
            <w:bookmarkStart w:id="41878" w:name="_ETM_Q1_2504654"/>
            <w:bookmarkEnd w:id="41878"/>
            <w:r>
              <w:rPr>
                <w:sz w:val="24"/>
                <w:szCs w:val="24"/>
                <w:rtl/>
              </w:rPr>
              <w:t xml:space="preserve"> לא ישכיר אדם יחידת אירוח במתחם מירון, למעט </w:t>
            </w:r>
            <w:r>
              <w:rPr>
                <w:rFonts w:hint="cs"/>
                <w:sz w:val="24"/>
                <w:szCs w:val="24"/>
                <w:rtl/>
              </w:rPr>
              <w:t>מי</w:t>
            </w:r>
            <w:r>
              <w:rPr>
                <w:sz w:val="24"/>
                <w:szCs w:val="24"/>
                <w:rtl/>
              </w:rPr>
              <w:t xml:space="preserve">  שנמנה עם המנויים בסעיף 9א</w:t>
            </w:r>
            <w:bookmarkStart w:id="41879" w:name="_ETM_Q1_2507652"/>
            <w:bookmarkStart w:id="41880" w:name="_ETM_Q1_2509154"/>
            <w:bookmarkEnd w:id="41879"/>
            <w:bookmarkEnd w:id="41880"/>
            <w:r>
              <w:rPr>
                <w:rFonts w:hint="cs"/>
                <w:sz w:val="24"/>
                <w:szCs w:val="24"/>
                <w:rtl/>
              </w:rPr>
              <w:t>(3)(א)</w:t>
            </w:r>
            <w:bookmarkStart w:id="41881" w:name="_ETM_Q1_2508904"/>
            <w:bookmarkEnd w:id="41881"/>
            <w:r>
              <w:rPr>
                <w:sz w:val="24"/>
                <w:szCs w:val="24"/>
                <w:rtl/>
              </w:rPr>
              <w:t xml:space="preserve">.  </w:t>
            </w:r>
          </w:p>
        </w:tc>
      </w:tr>
    </w:tbl>
    <w:p w14:paraId="29091644" w14:textId="77777777" w:rsidR="00B0184D" w:rsidRDefault="00B0184D" w:rsidP="00B0184D">
      <w:pPr>
        <w:ind w:firstLine="0"/>
        <w:rPr>
          <w:rtl/>
          <w:lang w:eastAsia="he-IL"/>
        </w:rPr>
      </w:pPr>
      <w:bookmarkStart w:id="41882" w:name="_ETM_Q1_2456402"/>
      <w:bookmarkStart w:id="41883" w:name="_ETM_Q1_2456654"/>
      <w:bookmarkStart w:id="41884" w:name="_ETM_Q1_2510405"/>
      <w:bookmarkStart w:id="41885" w:name="_ETM_Q1_2511405"/>
      <w:bookmarkEnd w:id="41882"/>
      <w:bookmarkEnd w:id="41883"/>
      <w:bookmarkEnd w:id="41884"/>
      <w:bookmarkEnd w:id="41885"/>
    </w:p>
    <w:p w14:paraId="31B93812" w14:textId="6EA7135D" w:rsidR="00B0184D" w:rsidRDefault="00B0184D" w:rsidP="00B0184D">
      <w:pPr>
        <w:pStyle w:val="af9"/>
        <w:keepNext/>
        <w:rPr>
          <w:rtl/>
          <w:lang w:eastAsia="he-IL"/>
        </w:rPr>
      </w:pPr>
      <w:bookmarkStart w:id="41886" w:name="ET_guest_903658_3467"/>
      <w:r w:rsidRPr="00B0184D">
        <w:rPr>
          <w:rStyle w:val="TagStyle"/>
          <w:rtl/>
        </w:rPr>
        <w:t xml:space="preserve"> &lt;&lt; אורח &gt;&gt; </w:t>
      </w:r>
      <w:r>
        <w:rPr>
          <w:rtl/>
          <w:lang w:eastAsia="he-IL"/>
        </w:rPr>
        <w:t>שירן שושנה:</w:t>
      </w:r>
      <w:r w:rsidRPr="00B0184D">
        <w:rPr>
          <w:rStyle w:val="TagStyle"/>
          <w:rtl/>
        </w:rPr>
        <w:t xml:space="preserve"> &lt;&lt; אורח &gt;&gt;</w:t>
      </w:r>
      <w:r>
        <w:rPr>
          <w:rtl/>
          <w:lang w:eastAsia="he-IL"/>
        </w:rPr>
        <w:t xml:space="preserve">   </w:t>
      </w:r>
      <w:bookmarkEnd w:id="41886"/>
    </w:p>
    <w:p w14:paraId="4E1D7C9E" w14:textId="77777777" w:rsidR="00B0184D" w:rsidRDefault="00B0184D" w:rsidP="00B0184D">
      <w:pPr>
        <w:pStyle w:val="KeepWithNext"/>
        <w:rPr>
          <w:rtl/>
          <w:lang w:eastAsia="he-IL"/>
        </w:rPr>
      </w:pPr>
    </w:p>
    <w:p w14:paraId="5A2EDF24" w14:textId="373F24AB" w:rsidR="00B0184D" w:rsidRDefault="00B0184D" w:rsidP="00B0184D">
      <w:pPr>
        <w:rPr>
          <w:rtl/>
          <w:lang w:eastAsia="he-IL"/>
        </w:rPr>
      </w:pPr>
      <w:bookmarkStart w:id="41887" w:name="_ETM_Q1_2512903"/>
      <w:bookmarkEnd w:id="41887"/>
      <w:r>
        <w:rPr>
          <w:rFonts w:hint="cs"/>
          <w:rtl/>
          <w:lang w:eastAsia="he-IL"/>
        </w:rPr>
        <w:t xml:space="preserve">נכון, בעלי התפקידים. </w:t>
      </w:r>
      <w:bookmarkStart w:id="41888" w:name="_ETM_Q1_2513153"/>
      <w:bookmarkStart w:id="41889" w:name="_ETM_Q1_2507651"/>
      <w:bookmarkEnd w:id="41888"/>
      <w:bookmarkEnd w:id="41889"/>
    </w:p>
    <w:p w14:paraId="071835C0" w14:textId="77777777" w:rsidR="00B0184D" w:rsidRDefault="00B0184D" w:rsidP="00B0184D">
      <w:pPr>
        <w:rPr>
          <w:rtl/>
          <w:lang w:eastAsia="he-IL"/>
        </w:rPr>
      </w:pPr>
      <w:bookmarkStart w:id="41890" w:name="_ETM_Q1_2507903"/>
      <w:bookmarkStart w:id="41891" w:name="_ETM_Q1_2508651"/>
      <w:bookmarkEnd w:id="41890"/>
      <w:bookmarkEnd w:id="41891"/>
    </w:p>
    <w:p w14:paraId="082D34E6" w14:textId="592E0D5C" w:rsidR="00B0184D" w:rsidRDefault="00B0184D" w:rsidP="00B0184D">
      <w:pPr>
        <w:pStyle w:val="af6"/>
        <w:keepNext/>
        <w:rPr>
          <w:rtl/>
        </w:rPr>
      </w:pPr>
      <w:bookmarkStart w:id="41892" w:name="ET_yor_6358_3468"/>
      <w:r w:rsidRPr="00B0184D">
        <w:rPr>
          <w:rStyle w:val="TagStyle"/>
          <w:rtl/>
        </w:rPr>
        <w:t xml:space="preserve"> &lt;&lt; יור &gt;&gt; </w:t>
      </w:r>
      <w:r>
        <w:rPr>
          <w:rtl/>
        </w:rPr>
        <w:t>היו"ר צביקה פוגל:</w:t>
      </w:r>
      <w:r w:rsidRPr="00B0184D">
        <w:rPr>
          <w:rStyle w:val="TagStyle"/>
          <w:rtl/>
        </w:rPr>
        <w:t xml:space="preserve"> &lt;&lt; יור &gt;&gt;</w:t>
      </w:r>
      <w:r>
        <w:rPr>
          <w:rtl/>
        </w:rPr>
        <w:t xml:space="preserve">   </w:t>
      </w:r>
      <w:bookmarkEnd w:id="41892"/>
    </w:p>
    <w:p w14:paraId="15687591" w14:textId="77777777" w:rsidR="00B0184D" w:rsidRDefault="00B0184D" w:rsidP="00B0184D">
      <w:pPr>
        <w:pStyle w:val="KeepWithNext"/>
        <w:rPr>
          <w:rtl/>
          <w:lang w:eastAsia="he-IL"/>
        </w:rPr>
      </w:pPr>
    </w:p>
    <w:p w14:paraId="1FBFE7A0" w14:textId="783455E6" w:rsidR="00B0184D" w:rsidRDefault="00B0184D" w:rsidP="00B0184D">
      <w:pPr>
        <w:rPr>
          <w:rtl/>
          <w:lang w:eastAsia="he-IL"/>
        </w:rPr>
      </w:pPr>
      <w:bookmarkStart w:id="41893" w:name="_ETM_Q1_2509650"/>
      <w:bookmarkEnd w:id="41893"/>
      <w:r>
        <w:rPr>
          <w:rFonts w:hint="cs"/>
          <w:rtl/>
          <w:lang w:eastAsia="he-IL"/>
        </w:rPr>
        <w:t xml:space="preserve">זה בעלי התפקידים, ברור. </w:t>
      </w:r>
    </w:p>
    <w:p w14:paraId="3B5220EC" w14:textId="77777777" w:rsidR="00B0184D" w:rsidRDefault="00B0184D" w:rsidP="00B0184D">
      <w:pPr>
        <w:rPr>
          <w:rtl/>
          <w:lang w:eastAsia="he-IL"/>
        </w:rPr>
      </w:pPr>
      <w:bookmarkStart w:id="41894" w:name="_ETM_Q1_2514904"/>
      <w:bookmarkEnd w:id="41894"/>
    </w:p>
    <w:p w14:paraId="370EC98B" w14:textId="3A65881C" w:rsidR="00B0184D" w:rsidRDefault="00B0184D" w:rsidP="00B0184D">
      <w:pPr>
        <w:pStyle w:val="af9"/>
        <w:keepNext/>
        <w:rPr>
          <w:rtl/>
          <w:lang w:eastAsia="he-IL"/>
        </w:rPr>
      </w:pPr>
      <w:bookmarkStart w:id="41895" w:name="ET_guest_903658_3469"/>
      <w:r w:rsidRPr="00B0184D">
        <w:rPr>
          <w:rStyle w:val="TagStyle"/>
          <w:rtl/>
        </w:rPr>
        <w:t xml:space="preserve"> &lt;&lt; אורח &gt;&gt; </w:t>
      </w:r>
      <w:r>
        <w:rPr>
          <w:rtl/>
          <w:lang w:eastAsia="he-IL"/>
        </w:rPr>
        <w:t>שירן שושנה:</w:t>
      </w:r>
      <w:r w:rsidRPr="00B0184D">
        <w:rPr>
          <w:rStyle w:val="TagStyle"/>
          <w:rtl/>
        </w:rPr>
        <w:t xml:space="preserve"> &lt;&lt; אורח &gt;&gt;</w:t>
      </w:r>
      <w:r>
        <w:rPr>
          <w:rtl/>
          <w:lang w:eastAsia="he-IL"/>
        </w:rPr>
        <w:t xml:space="preserve">   </w:t>
      </w:r>
      <w:bookmarkEnd w:id="41895"/>
    </w:p>
    <w:p w14:paraId="112247D1" w14:textId="77777777" w:rsidR="00B0184D" w:rsidRDefault="00B0184D" w:rsidP="00B0184D">
      <w:pPr>
        <w:pStyle w:val="KeepWithNext"/>
        <w:rPr>
          <w:rtl/>
          <w:lang w:eastAsia="he-IL"/>
        </w:rPr>
      </w:pPr>
    </w:p>
    <w:p w14:paraId="40097E8C" w14:textId="2042AAC8" w:rsidR="00B0184D" w:rsidRDefault="00B0184D" w:rsidP="00B0184D">
      <w:pPr>
        <w:rPr>
          <w:rtl/>
          <w:lang w:eastAsia="he-IL"/>
        </w:rPr>
      </w:pPr>
      <w:bookmarkStart w:id="41896" w:name="_ETM_Q1_2516903"/>
      <w:bookmarkStart w:id="41897" w:name="_ETM_Q1_2517154"/>
      <w:bookmarkStart w:id="41898" w:name="_ETM_Q1_2517401"/>
      <w:bookmarkStart w:id="41899" w:name="_ETM_Q1_2514401"/>
      <w:bookmarkEnd w:id="41896"/>
      <w:bookmarkEnd w:id="41897"/>
      <w:bookmarkEnd w:id="41898"/>
      <w:bookmarkEnd w:id="41899"/>
      <w:r>
        <w:rPr>
          <w:rFonts w:hint="cs"/>
          <w:rtl/>
          <w:lang w:eastAsia="he-IL"/>
        </w:rPr>
        <w:t>מי ש</w:t>
      </w:r>
      <w:bookmarkStart w:id="41900" w:name="_ETM_Q1_2513651"/>
      <w:bookmarkEnd w:id="41900"/>
      <w:r>
        <w:rPr>
          <w:rFonts w:hint="cs"/>
          <w:rtl/>
          <w:lang w:eastAsia="he-IL"/>
        </w:rPr>
        <w:t>באר</w:t>
      </w:r>
      <w:bookmarkStart w:id="41901" w:name="_ETM_Q1_2510651"/>
      <w:bookmarkEnd w:id="41901"/>
      <w:r>
        <w:rPr>
          <w:rFonts w:hint="cs"/>
          <w:rtl/>
          <w:lang w:eastAsia="he-IL"/>
        </w:rPr>
        <w:t xml:space="preserve">גון </w:t>
      </w:r>
      <w:bookmarkStart w:id="41902" w:name="_ETM_Q1_2511402"/>
      <w:bookmarkEnd w:id="41902"/>
      <w:r>
        <w:rPr>
          <w:rFonts w:hint="cs"/>
          <w:rtl/>
          <w:lang w:eastAsia="he-IL"/>
        </w:rPr>
        <w:t>ההילולה.</w:t>
      </w:r>
      <w:bookmarkStart w:id="41903" w:name="_ETM_Q1_2511903"/>
      <w:bookmarkEnd w:id="41903"/>
    </w:p>
    <w:p w14:paraId="3A7351E3" w14:textId="77777777" w:rsidR="00B0184D" w:rsidRDefault="00B0184D" w:rsidP="00B0184D">
      <w:pPr>
        <w:rPr>
          <w:rtl/>
          <w:lang w:eastAsia="he-IL"/>
        </w:rPr>
      </w:pPr>
      <w:bookmarkStart w:id="41904" w:name="_ETM_Q1_2513404"/>
      <w:bookmarkStart w:id="41905" w:name="_ETM_Q1_2513653"/>
      <w:bookmarkStart w:id="41906" w:name="_ETM_Q1_2514906"/>
      <w:bookmarkEnd w:id="41904"/>
      <w:bookmarkEnd w:id="41905"/>
      <w:bookmarkEnd w:id="41906"/>
    </w:p>
    <w:p w14:paraId="6753AD89" w14:textId="775D62DF" w:rsidR="00B0184D" w:rsidRDefault="00B0184D" w:rsidP="00B0184D">
      <w:pPr>
        <w:pStyle w:val="a4"/>
        <w:keepNext/>
        <w:rPr>
          <w:rtl/>
        </w:rPr>
      </w:pPr>
      <w:bookmarkStart w:id="41907" w:name="ET_speaker_איילת_לוי_נחום_3470"/>
      <w:r w:rsidRPr="00B0184D">
        <w:rPr>
          <w:rStyle w:val="TagStyle"/>
          <w:rtl/>
        </w:rPr>
        <w:t xml:space="preserve"> &lt;&lt; דובר &gt;&gt; </w:t>
      </w:r>
      <w:r>
        <w:rPr>
          <w:rtl/>
        </w:rPr>
        <w:t>איילת לוי נחום:</w:t>
      </w:r>
      <w:r w:rsidRPr="00B0184D">
        <w:rPr>
          <w:rStyle w:val="TagStyle"/>
          <w:rtl/>
        </w:rPr>
        <w:t xml:space="preserve"> &lt;&lt; דובר &gt;&gt;</w:t>
      </w:r>
      <w:r>
        <w:rPr>
          <w:rtl/>
        </w:rPr>
        <w:t xml:space="preserve">   </w:t>
      </w:r>
      <w:bookmarkEnd w:id="41907"/>
    </w:p>
    <w:p w14:paraId="6566C0B8" w14:textId="77777777" w:rsidR="00B0184D" w:rsidRDefault="00B0184D" w:rsidP="00B0184D">
      <w:pPr>
        <w:pStyle w:val="KeepWithNext"/>
        <w:rPr>
          <w:rtl/>
          <w:lang w:eastAsia="he-IL"/>
        </w:rPr>
      </w:pPr>
    </w:p>
    <w:p w14:paraId="23582525" w14:textId="1B7CD33E" w:rsidR="00B0184D" w:rsidRDefault="00B0184D" w:rsidP="00B0184D">
      <w:pPr>
        <w:rPr>
          <w:rtl/>
          <w:lang w:eastAsia="he-IL"/>
        </w:rPr>
      </w:pPr>
      <w:bookmarkStart w:id="41908" w:name="_ETM_Q1_2515904"/>
      <w:bookmarkStart w:id="41909" w:name="_ETM_Q1_2516152"/>
      <w:bookmarkStart w:id="41910" w:name="_ETM_Q1_2516651"/>
      <w:bookmarkEnd w:id="41908"/>
      <w:bookmarkEnd w:id="41909"/>
      <w:bookmarkEnd w:id="41910"/>
      <w:r>
        <w:rPr>
          <w:rFonts w:hint="cs"/>
          <w:rtl/>
          <w:lang w:eastAsia="he-IL"/>
        </w:rPr>
        <w:t>וגם ציינו שם "</w:t>
      </w:r>
      <w:bookmarkStart w:id="41911" w:name="_ETM_Q1_2516401"/>
      <w:bookmarkEnd w:id="41911"/>
      <w:r>
        <w:rPr>
          <w:rFonts w:hint="cs"/>
          <w:rtl/>
          <w:lang w:eastAsia="he-IL"/>
        </w:rPr>
        <w:t xml:space="preserve">ובזמן שההיתר שלו בתוקף". </w:t>
      </w:r>
    </w:p>
    <w:p w14:paraId="386AB357" w14:textId="77777777" w:rsidR="00B0184D" w:rsidRDefault="00B0184D" w:rsidP="00B0184D">
      <w:pPr>
        <w:rPr>
          <w:rtl/>
          <w:lang w:eastAsia="he-IL"/>
        </w:rPr>
      </w:pPr>
      <w:bookmarkStart w:id="41912" w:name="_ETM_Q1_2526652"/>
      <w:bookmarkStart w:id="41913" w:name="_ETM_Q1_2526904"/>
      <w:bookmarkEnd w:id="41912"/>
      <w:bookmarkEnd w:id="41913"/>
    </w:p>
    <w:p w14:paraId="6736AAD7" w14:textId="7F2D534E" w:rsidR="00B0184D" w:rsidRDefault="00B0184D" w:rsidP="00B0184D">
      <w:pPr>
        <w:pStyle w:val="af9"/>
        <w:keepNext/>
        <w:rPr>
          <w:rtl/>
          <w:lang w:eastAsia="he-IL"/>
        </w:rPr>
      </w:pPr>
      <w:bookmarkStart w:id="41914" w:name="ET_guest_903658_3471"/>
      <w:r w:rsidRPr="00B0184D">
        <w:rPr>
          <w:rStyle w:val="TagStyle"/>
          <w:rtl/>
        </w:rPr>
        <w:t xml:space="preserve"> &lt;&lt; אורח &gt;&gt; </w:t>
      </w:r>
      <w:r>
        <w:rPr>
          <w:rtl/>
          <w:lang w:eastAsia="he-IL"/>
        </w:rPr>
        <w:t>שירן שושנה:</w:t>
      </w:r>
      <w:r w:rsidRPr="00B0184D">
        <w:rPr>
          <w:rStyle w:val="TagStyle"/>
          <w:rtl/>
        </w:rPr>
        <w:t xml:space="preserve"> &lt;&lt; אורח &gt;&gt;</w:t>
      </w:r>
      <w:r>
        <w:rPr>
          <w:rtl/>
          <w:lang w:eastAsia="he-IL"/>
        </w:rPr>
        <w:t xml:space="preserve">   </w:t>
      </w:r>
      <w:bookmarkEnd w:id="41914"/>
    </w:p>
    <w:p w14:paraId="66ABFAC6" w14:textId="77777777" w:rsidR="00B0184D" w:rsidRDefault="00B0184D" w:rsidP="00B0184D">
      <w:pPr>
        <w:pStyle w:val="KeepWithNext"/>
        <w:rPr>
          <w:rtl/>
          <w:lang w:eastAsia="he-IL"/>
        </w:rPr>
      </w:pPr>
    </w:p>
    <w:p w14:paraId="5AF9DC2C" w14:textId="27E5FD84" w:rsidR="00B0184D" w:rsidRDefault="00B0184D" w:rsidP="00B0184D">
      <w:pPr>
        <w:rPr>
          <w:rtl/>
          <w:lang w:eastAsia="he-IL"/>
        </w:rPr>
      </w:pPr>
      <w:bookmarkStart w:id="41915" w:name="_ETM_Q1_2528902"/>
      <w:bookmarkEnd w:id="41915"/>
      <w:r>
        <w:rPr>
          <w:rFonts w:hint="cs"/>
          <w:rtl/>
          <w:lang w:eastAsia="he-IL"/>
        </w:rPr>
        <w:t>א</w:t>
      </w:r>
      <w:bookmarkStart w:id="41916" w:name="_ETM_Q1_2529902"/>
      <w:bookmarkEnd w:id="41916"/>
      <w:r>
        <w:rPr>
          <w:rFonts w:hint="cs"/>
          <w:rtl/>
          <w:lang w:eastAsia="he-IL"/>
        </w:rPr>
        <w:t>יילת</w:t>
      </w:r>
      <w:bookmarkStart w:id="41917" w:name="_ETM_Q1_2527650"/>
      <w:bookmarkStart w:id="41918" w:name="_ETM_Q1_2525153"/>
      <w:bookmarkStart w:id="41919" w:name="_ETM_Q1_2522653"/>
      <w:bookmarkStart w:id="41920" w:name="_ETM_Q1_2520403"/>
      <w:bookmarkEnd w:id="41917"/>
      <w:bookmarkEnd w:id="41918"/>
      <w:bookmarkEnd w:id="41919"/>
      <w:bookmarkEnd w:id="41920"/>
      <w:r>
        <w:rPr>
          <w:rFonts w:hint="cs"/>
          <w:rtl/>
          <w:lang w:eastAsia="he-IL"/>
        </w:rPr>
        <w:t xml:space="preserve">, לא </w:t>
      </w:r>
      <w:bookmarkStart w:id="41921" w:name="_ETM_Q1_2521405"/>
      <w:bookmarkEnd w:id="41921"/>
      <w:r>
        <w:rPr>
          <w:rFonts w:hint="cs"/>
          <w:rtl/>
          <w:lang w:eastAsia="he-IL"/>
        </w:rPr>
        <w:t>בטוח שזה מתאים.</w:t>
      </w:r>
    </w:p>
    <w:p w14:paraId="7BE8815D" w14:textId="77777777" w:rsidR="00B0184D" w:rsidRDefault="00B0184D" w:rsidP="00B0184D">
      <w:pPr>
        <w:rPr>
          <w:rtl/>
          <w:lang w:eastAsia="he-IL"/>
        </w:rPr>
      </w:pPr>
      <w:bookmarkStart w:id="41922" w:name="_ETM_Q1_2523655"/>
      <w:bookmarkStart w:id="41923" w:name="_ETM_Q1_2523904"/>
      <w:bookmarkStart w:id="41924" w:name="_ETM_Q1_2524655"/>
      <w:bookmarkEnd w:id="41922"/>
      <w:bookmarkEnd w:id="41923"/>
      <w:bookmarkEnd w:id="41924"/>
    </w:p>
    <w:p w14:paraId="21236FF9" w14:textId="1A919556" w:rsidR="00B0184D" w:rsidRDefault="00B0184D" w:rsidP="00B0184D">
      <w:pPr>
        <w:pStyle w:val="a4"/>
        <w:keepNext/>
        <w:rPr>
          <w:rtl/>
        </w:rPr>
      </w:pPr>
      <w:bookmarkStart w:id="41925" w:name="ET_speaker_איילת_לוי_נחום_3472"/>
      <w:r w:rsidRPr="00B0184D">
        <w:rPr>
          <w:rStyle w:val="TagStyle"/>
          <w:rtl/>
        </w:rPr>
        <w:t xml:space="preserve"> &lt;&lt; דובר &gt;&gt; </w:t>
      </w:r>
      <w:r>
        <w:rPr>
          <w:rtl/>
        </w:rPr>
        <w:t>איילת לוי נחום:</w:t>
      </w:r>
      <w:r w:rsidRPr="00B0184D">
        <w:rPr>
          <w:rStyle w:val="TagStyle"/>
          <w:rtl/>
        </w:rPr>
        <w:t xml:space="preserve"> &lt;&lt; דובר &gt;&gt;</w:t>
      </w:r>
      <w:r>
        <w:rPr>
          <w:rtl/>
        </w:rPr>
        <w:t xml:space="preserve">   </w:t>
      </w:r>
      <w:bookmarkEnd w:id="41925"/>
    </w:p>
    <w:p w14:paraId="69AC684F" w14:textId="77777777" w:rsidR="00B0184D" w:rsidRDefault="00B0184D" w:rsidP="00B0184D">
      <w:pPr>
        <w:pStyle w:val="KeepWithNext"/>
        <w:rPr>
          <w:rtl/>
          <w:lang w:eastAsia="he-IL"/>
        </w:rPr>
      </w:pPr>
    </w:p>
    <w:p w14:paraId="428559D3" w14:textId="23A6AA3C" w:rsidR="00B0184D" w:rsidRDefault="00B0184D" w:rsidP="00B0184D">
      <w:pPr>
        <w:rPr>
          <w:rtl/>
          <w:lang w:eastAsia="he-IL"/>
        </w:rPr>
      </w:pPr>
      <w:bookmarkStart w:id="41926" w:name="_ETM_Q1_2525902"/>
      <w:bookmarkEnd w:id="41926"/>
      <w:r>
        <w:rPr>
          <w:rFonts w:hint="cs"/>
          <w:rtl/>
          <w:lang w:eastAsia="he-IL"/>
        </w:rPr>
        <w:t>למה?</w:t>
      </w:r>
    </w:p>
    <w:p w14:paraId="21AEB18F" w14:textId="77777777" w:rsidR="00B0184D" w:rsidRDefault="00B0184D" w:rsidP="00B0184D">
      <w:pPr>
        <w:rPr>
          <w:rtl/>
          <w:lang w:eastAsia="he-IL"/>
        </w:rPr>
      </w:pPr>
      <w:bookmarkStart w:id="41927" w:name="_ETM_Q1_2526905"/>
      <w:bookmarkStart w:id="41928" w:name="_ETM_Q1_2527402"/>
      <w:bookmarkStart w:id="41929" w:name="_ETM_Q1_2527904"/>
      <w:bookmarkEnd w:id="41927"/>
      <w:bookmarkEnd w:id="41928"/>
      <w:bookmarkEnd w:id="41929"/>
    </w:p>
    <w:p w14:paraId="033BE662" w14:textId="650CB4C9" w:rsidR="00B0184D" w:rsidRDefault="00B0184D" w:rsidP="00B0184D">
      <w:pPr>
        <w:pStyle w:val="a4"/>
        <w:keepNext/>
        <w:rPr>
          <w:rtl/>
        </w:rPr>
      </w:pPr>
      <w:bookmarkStart w:id="41930" w:name="ET_speaker_איילת_לוי_נחום_3473"/>
      <w:r w:rsidRPr="00B0184D">
        <w:rPr>
          <w:rStyle w:val="TagStyle"/>
          <w:rtl/>
        </w:rPr>
        <w:t xml:space="preserve"> &lt;&lt; דובר &gt;&gt; </w:t>
      </w:r>
      <w:r>
        <w:rPr>
          <w:rtl/>
        </w:rPr>
        <w:t>איילת לוי נחום:</w:t>
      </w:r>
      <w:r w:rsidRPr="00B0184D">
        <w:rPr>
          <w:rStyle w:val="TagStyle"/>
          <w:rtl/>
        </w:rPr>
        <w:t xml:space="preserve"> &lt;&lt; דובר &gt;&gt;</w:t>
      </w:r>
      <w:r>
        <w:rPr>
          <w:rtl/>
        </w:rPr>
        <w:t xml:space="preserve">   </w:t>
      </w:r>
      <w:bookmarkEnd w:id="41930"/>
    </w:p>
    <w:p w14:paraId="6164FF9F" w14:textId="77777777" w:rsidR="00B0184D" w:rsidRDefault="00B0184D" w:rsidP="00B0184D">
      <w:pPr>
        <w:pStyle w:val="KeepWithNext"/>
        <w:rPr>
          <w:rtl/>
          <w:lang w:eastAsia="he-IL"/>
        </w:rPr>
      </w:pPr>
    </w:p>
    <w:p w14:paraId="611AB733" w14:textId="355AE9D4" w:rsidR="00B0184D" w:rsidRDefault="00B0184D" w:rsidP="00B0184D">
      <w:pPr>
        <w:rPr>
          <w:rtl/>
          <w:lang w:eastAsia="he-IL"/>
        </w:rPr>
      </w:pPr>
      <w:bookmarkStart w:id="41931" w:name="_ETM_Q1_2529155"/>
      <w:bookmarkEnd w:id="41931"/>
      <w:r>
        <w:rPr>
          <w:rFonts w:hint="cs"/>
          <w:rtl/>
          <w:lang w:eastAsia="he-IL"/>
        </w:rPr>
        <w:t xml:space="preserve">אם סדרן מיועד </w:t>
      </w:r>
      <w:bookmarkStart w:id="41932" w:name="_ETM_Q1_2528901"/>
      <w:bookmarkStart w:id="41933" w:name="_ETM_Q1_2526153"/>
      <w:bookmarkEnd w:id="41932"/>
      <w:bookmarkEnd w:id="41933"/>
      <w:r>
        <w:rPr>
          <w:rFonts w:hint="cs"/>
          <w:rtl/>
          <w:lang w:eastAsia="he-IL"/>
        </w:rPr>
        <w:t>לשמונה שעות ביום שבת ולשמונה שעות ביום ראשון</w:t>
      </w:r>
      <w:bookmarkStart w:id="41934" w:name="_ETM_Q1_2532154"/>
      <w:bookmarkEnd w:id="41934"/>
      <w:r>
        <w:rPr>
          <w:rFonts w:hint="cs"/>
          <w:rtl/>
          <w:lang w:eastAsia="he-IL"/>
        </w:rPr>
        <w:t xml:space="preserve"> </w:t>
      </w:r>
      <w:bookmarkStart w:id="41935" w:name="_ETM_Q1_2536151"/>
      <w:bookmarkEnd w:id="41935"/>
      <w:r>
        <w:rPr>
          <w:rFonts w:hint="cs"/>
          <w:rtl/>
          <w:lang w:eastAsia="he-IL"/>
        </w:rPr>
        <w:t xml:space="preserve">אז ההיתר </w:t>
      </w:r>
      <w:bookmarkStart w:id="41936" w:name="_ETM_Q1_2533901"/>
      <w:bookmarkEnd w:id="41936"/>
      <w:r>
        <w:rPr>
          <w:rFonts w:hint="cs"/>
          <w:rtl/>
          <w:lang w:eastAsia="he-IL"/>
        </w:rPr>
        <w:t>שלו לא יהיה בתוקף</w:t>
      </w:r>
      <w:bookmarkStart w:id="41937" w:name="_ETM_Q1_2533653"/>
      <w:bookmarkEnd w:id="41937"/>
      <w:r>
        <w:rPr>
          <w:rFonts w:hint="cs"/>
          <w:rtl/>
          <w:lang w:eastAsia="he-IL"/>
        </w:rPr>
        <w:t xml:space="preserve"> </w:t>
      </w:r>
      <w:bookmarkStart w:id="41938" w:name="_ETM_Q1_2531150"/>
      <w:bookmarkEnd w:id="41938"/>
      <w:r>
        <w:rPr>
          <w:rFonts w:hint="cs"/>
          <w:rtl/>
          <w:lang w:eastAsia="he-IL"/>
        </w:rPr>
        <w:t xml:space="preserve">בלילה </w:t>
      </w:r>
      <w:bookmarkStart w:id="41939" w:name="_ETM_Q1_2531903"/>
      <w:bookmarkStart w:id="41940" w:name="_ETM_Q1_2535153"/>
      <w:bookmarkEnd w:id="41939"/>
      <w:bookmarkEnd w:id="41940"/>
      <w:r>
        <w:rPr>
          <w:rFonts w:hint="cs"/>
          <w:rtl/>
          <w:lang w:eastAsia="he-IL"/>
        </w:rPr>
        <w:t>כדי ל</w:t>
      </w:r>
      <w:bookmarkStart w:id="41941" w:name="_ETM_Q1_2533151"/>
      <w:bookmarkEnd w:id="41941"/>
      <w:r>
        <w:rPr>
          <w:rFonts w:hint="cs"/>
          <w:rtl/>
          <w:lang w:eastAsia="he-IL"/>
        </w:rPr>
        <w:t xml:space="preserve">אפשר </w:t>
      </w:r>
      <w:bookmarkStart w:id="41942" w:name="_ETM_Q1_2530652"/>
      <w:bookmarkEnd w:id="41942"/>
      <w:r>
        <w:rPr>
          <w:rFonts w:hint="cs"/>
          <w:rtl/>
          <w:lang w:eastAsia="he-IL"/>
        </w:rPr>
        <w:t xml:space="preserve">היתר לאחרים וצריך להלין אותו בלילה </w:t>
      </w:r>
      <w:bookmarkStart w:id="41943" w:name="_ETM_Q1_2533651"/>
      <w:bookmarkEnd w:id="41943"/>
      <w:r>
        <w:rPr>
          <w:rFonts w:hint="cs"/>
          <w:rtl/>
          <w:lang w:eastAsia="he-IL"/>
        </w:rPr>
        <w:t xml:space="preserve">בצימר. </w:t>
      </w:r>
      <w:bookmarkStart w:id="41944" w:name="_ETM_Q1_2535653"/>
      <w:bookmarkEnd w:id="41944"/>
    </w:p>
    <w:p w14:paraId="7517431E" w14:textId="77777777" w:rsidR="00B0184D" w:rsidRDefault="00B0184D" w:rsidP="00B0184D">
      <w:pPr>
        <w:rPr>
          <w:rtl/>
          <w:lang w:eastAsia="he-IL"/>
        </w:rPr>
      </w:pPr>
      <w:bookmarkStart w:id="41945" w:name="_ETM_Q1_2536403"/>
      <w:bookmarkStart w:id="41946" w:name="_ETM_Q1_2536651"/>
      <w:bookmarkStart w:id="41947" w:name="_ETM_Q1_2541403"/>
      <w:bookmarkEnd w:id="41945"/>
      <w:bookmarkEnd w:id="41946"/>
      <w:bookmarkEnd w:id="41947"/>
    </w:p>
    <w:p w14:paraId="1DEFE403" w14:textId="1D4BB9C2" w:rsidR="00B0184D" w:rsidRDefault="00B0184D" w:rsidP="00B0184D">
      <w:pPr>
        <w:pStyle w:val="a4"/>
        <w:keepNext/>
        <w:rPr>
          <w:rtl/>
        </w:rPr>
      </w:pPr>
      <w:bookmarkStart w:id="41948" w:name="ET_speaker_יערה_למברגר_3474"/>
      <w:r w:rsidRPr="00B0184D">
        <w:rPr>
          <w:rStyle w:val="TagStyle"/>
          <w:rtl/>
        </w:rPr>
        <w:t xml:space="preserve"> &lt;&lt; דובר &gt;&gt; </w:t>
      </w:r>
      <w:r>
        <w:rPr>
          <w:rtl/>
        </w:rPr>
        <w:t>יערה למברגר:</w:t>
      </w:r>
      <w:r w:rsidRPr="00B0184D">
        <w:rPr>
          <w:rStyle w:val="TagStyle"/>
          <w:rtl/>
        </w:rPr>
        <w:t xml:space="preserve"> &lt;&lt; דובר &gt;&gt;</w:t>
      </w:r>
      <w:r>
        <w:rPr>
          <w:rtl/>
        </w:rPr>
        <w:t xml:space="preserve">   </w:t>
      </w:r>
      <w:bookmarkEnd w:id="41948"/>
    </w:p>
    <w:p w14:paraId="1B8EBA9A" w14:textId="77777777" w:rsidR="00B0184D" w:rsidRDefault="00B0184D" w:rsidP="00B0184D">
      <w:pPr>
        <w:pStyle w:val="KeepWithNext"/>
        <w:rPr>
          <w:rtl/>
          <w:lang w:eastAsia="he-IL"/>
        </w:rPr>
      </w:pPr>
    </w:p>
    <w:p w14:paraId="1D5740C9" w14:textId="36837CB0" w:rsidR="00B0184D" w:rsidRDefault="00B0184D" w:rsidP="00B0184D">
      <w:pPr>
        <w:rPr>
          <w:rtl/>
          <w:lang w:eastAsia="he-IL"/>
        </w:rPr>
      </w:pPr>
      <w:r>
        <w:rPr>
          <w:rFonts w:hint="cs"/>
          <w:rtl/>
          <w:lang w:eastAsia="he-IL"/>
        </w:rPr>
        <w:t>זה</w:t>
      </w:r>
      <w:bookmarkStart w:id="41949" w:name="_ETM_Q1_2540653"/>
      <w:bookmarkEnd w:id="41949"/>
      <w:r>
        <w:rPr>
          <w:rFonts w:hint="cs"/>
          <w:rtl/>
          <w:lang w:eastAsia="he-IL"/>
        </w:rPr>
        <w:t xml:space="preserve"> גם</w:t>
      </w:r>
      <w:bookmarkStart w:id="41950" w:name="_ETM_Q1_2538153"/>
      <w:bookmarkStart w:id="41951" w:name="_ETM_Q1_2535405"/>
      <w:bookmarkStart w:id="41952" w:name="_ETM_Q1_2532405"/>
      <w:bookmarkEnd w:id="41950"/>
      <w:bookmarkEnd w:id="41951"/>
      <w:bookmarkEnd w:id="41952"/>
      <w:r>
        <w:rPr>
          <w:rFonts w:hint="cs"/>
          <w:rtl/>
          <w:lang w:eastAsia="he-IL"/>
        </w:rPr>
        <w:t xml:space="preserve"> לא מתאים שהמשכיר </w:t>
      </w:r>
      <w:bookmarkStart w:id="41953" w:name="_ETM_Q1_2537901"/>
      <w:bookmarkEnd w:id="41953"/>
      <w:r>
        <w:rPr>
          <w:rFonts w:hint="cs"/>
          <w:rtl/>
          <w:lang w:eastAsia="he-IL"/>
        </w:rPr>
        <w:t xml:space="preserve">יבדוק את זה. </w:t>
      </w:r>
      <w:bookmarkStart w:id="41954" w:name="_ETM_Q1_2539403"/>
      <w:bookmarkEnd w:id="41954"/>
    </w:p>
    <w:p w14:paraId="2BC5F634" w14:textId="77777777" w:rsidR="00B0184D" w:rsidRDefault="00B0184D" w:rsidP="00B0184D">
      <w:pPr>
        <w:rPr>
          <w:rtl/>
          <w:lang w:eastAsia="he-IL"/>
        </w:rPr>
      </w:pPr>
      <w:bookmarkStart w:id="41955" w:name="_ETM_Q1_2539904"/>
      <w:bookmarkStart w:id="41956" w:name="_ETM_Q1_2540152"/>
      <w:bookmarkEnd w:id="41955"/>
      <w:bookmarkEnd w:id="41956"/>
    </w:p>
    <w:p w14:paraId="0EBC6C40" w14:textId="28D9AB74" w:rsidR="00B0184D" w:rsidRDefault="00B0184D" w:rsidP="00B0184D">
      <w:pPr>
        <w:pStyle w:val="af6"/>
        <w:keepNext/>
        <w:rPr>
          <w:rtl/>
        </w:rPr>
      </w:pPr>
      <w:bookmarkStart w:id="41957" w:name="ET_yor_6358_3475"/>
      <w:r w:rsidRPr="00B0184D">
        <w:rPr>
          <w:rStyle w:val="TagStyle"/>
          <w:rtl/>
        </w:rPr>
        <w:t xml:space="preserve"> &lt;&lt; יור &gt;&gt; </w:t>
      </w:r>
      <w:r>
        <w:rPr>
          <w:rtl/>
        </w:rPr>
        <w:t>היו"ר צביקה פוגל:</w:t>
      </w:r>
      <w:r w:rsidRPr="00B0184D">
        <w:rPr>
          <w:rStyle w:val="TagStyle"/>
          <w:rtl/>
        </w:rPr>
        <w:t xml:space="preserve"> &lt;&lt; יור &gt;&gt;</w:t>
      </w:r>
      <w:r>
        <w:rPr>
          <w:rtl/>
        </w:rPr>
        <w:t xml:space="preserve">   </w:t>
      </w:r>
      <w:bookmarkEnd w:id="41957"/>
    </w:p>
    <w:p w14:paraId="0396D77D" w14:textId="77777777" w:rsidR="00B0184D" w:rsidRDefault="00B0184D" w:rsidP="00B0184D">
      <w:pPr>
        <w:pStyle w:val="KeepWithNext"/>
        <w:rPr>
          <w:rtl/>
          <w:lang w:eastAsia="he-IL"/>
        </w:rPr>
      </w:pPr>
    </w:p>
    <w:p w14:paraId="48B5134B" w14:textId="209B7EE9" w:rsidR="00B0184D" w:rsidRDefault="00B0184D" w:rsidP="00B0184D">
      <w:pPr>
        <w:rPr>
          <w:rtl/>
          <w:lang w:eastAsia="he-IL"/>
        </w:rPr>
      </w:pPr>
      <w:bookmarkStart w:id="41958" w:name="_ETM_Q1_2541152"/>
      <w:bookmarkEnd w:id="41958"/>
      <w:r>
        <w:rPr>
          <w:rFonts w:hint="cs"/>
          <w:rtl/>
          <w:lang w:eastAsia="he-IL"/>
        </w:rPr>
        <w:t>כן אבל הית</w:t>
      </w:r>
      <w:bookmarkStart w:id="41959" w:name="_ETM_Q1_2543401"/>
      <w:bookmarkEnd w:id="41959"/>
      <w:r>
        <w:rPr>
          <w:rFonts w:hint="cs"/>
          <w:rtl/>
          <w:lang w:eastAsia="he-IL"/>
        </w:rPr>
        <w:t>ר השהייה</w:t>
      </w:r>
      <w:bookmarkStart w:id="41960" w:name="_ETM_Q1_2541903"/>
      <w:bookmarkEnd w:id="41960"/>
      <w:r>
        <w:rPr>
          <w:rFonts w:hint="cs"/>
          <w:rtl/>
          <w:lang w:eastAsia="he-IL"/>
        </w:rPr>
        <w:t xml:space="preserve"> שלו לא יהיה היתר שהייה לשמונה שעות</w:t>
      </w:r>
      <w:bookmarkStart w:id="41961" w:name="_ETM_Q1_2543905"/>
      <w:bookmarkEnd w:id="41961"/>
      <w:r>
        <w:rPr>
          <w:rFonts w:hint="cs"/>
          <w:rtl/>
          <w:lang w:eastAsia="he-IL"/>
        </w:rPr>
        <w:t>, הי</w:t>
      </w:r>
      <w:bookmarkStart w:id="41962" w:name="_ETM_Q1_2540905"/>
      <w:bookmarkEnd w:id="41962"/>
      <w:r>
        <w:rPr>
          <w:rFonts w:hint="cs"/>
          <w:rtl/>
          <w:lang w:eastAsia="he-IL"/>
        </w:rPr>
        <w:t>תר השהיי</w:t>
      </w:r>
      <w:bookmarkStart w:id="41963" w:name="_ETM_Q1_2541651"/>
      <w:bookmarkEnd w:id="41963"/>
      <w:r>
        <w:rPr>
          <w:rFonts w:hint="cs"/>
          <w:rtl/>
          <w:lang w:eastAsia="he-IL"/>
        </w:rPr>
        <w:t xml:space="preserve">ה יהיה לזמן שיש לו משמרות. </w:t>
      </w:r>
    </w:p>
    <w:p w14:paraId="1649C73F" w14:textId="77777777" w:rsidR="00B0184D" w:rsidRDefault="00B0184D" w:rsidP="00B0184D">
      <w:pPr>
        <w:rPr>
          <w:rtl/>
          <w:lang w:eastAsia="he-IL"/>
        </w:rPr>
      </w:pPr>
      <w:bookmarkStart w:id="41964" w:name="_ETM_Q1_2547151"/>
      <w:bookmarkStart w:id="41965" w:name="_ETM_Q1_2547404"/>
      <w:bookmarkEnd w:id="41964"/>
      <w:bookmarkEnd w:id="41965"/>
    </w:p>
    <w:p w14:paraId="2B28420A" w14:textId="760494DA" w:rsidR="00B0184D" w:rsidRDefault="00B0184D" w:rsidP="00B0184D">
      <w:pPr>
        <w:pStyle w:val="a4"/>
        <w:keepNext/>
        <w:rPr>
          <w:rtl/>
        </w:rPr>
      </w:pPr>
      <w:bookmarkStart w:id="41966" w:name="ET_speaker_יערה_למברגר_3476"/>
      <w:r w:rsidRPr="00B0184D">
        <w:rPr>
          <w:rStyle w:val="TagStyle"/>
          <w:rtl/>
        </w:rPr>
        <w:t xml:space="preserve"> &lt;&lt; דובר &gt;&gt; </w:t>
      </w:r>
      <w:r>
        <w:rPr>
          <w:rtl/>
        </w:rPr>
        <w:t>יערה למברגר:</w:t>
      </w:r>
      <w:r w:rsidRPr="00B0184D">
        <w:rPr>
          <w:rStyle w:val="TagStyle"/>
          <w:rtl/>
        </w:rPr>
        <w:t xml:space="preserve"> &lt;&lt; דובר &gt;&gt;</w:t>
      </w:r>
      <w:r>
        <w:rPr>
          <w:rtl/>
        </w:rPr>
        <w:t xml:space="preserve">   </w:t>
      </w:r>
      <w:bookmarkEnd w:id="41966"/>
    </w:p>
    <w:p w14:paraId="65AB2B20" w14:textId="77777777" w:rsidR="00B0184D" w:rsidRDefault="00B0184D" w:rsidP="00B0184D">
      <w:pPr>
        <w:pStyle w:val="KeepWithNext"/>
        <w:rPr>
          <w:rtl/>
          <w:lang w:eastAsia="he-IL"/>
        </w:rPr>
      </w:pPr>
    </w:p>
    <w:p w14:paraId="384D9540" w14:textId="06378DFB" w:rsidR="00B0184D" w:rsidRDefault="00B0184D" w:rsidP="00B0184D">
      <w:pPr>
        <w:rPr>
          <w:rtl/>
          <w:lang w:eastAsia="he-IL"/>
        </w:rPr>
      </w:pPr>
      <w:bookmarkStart w:id="41967" w:name="_ETM_Q1_2550905"/>
      <w:bookmarkStart w:id="41968" w:name="_ETM_Q1_2547905"/>
      <w:bookmarkStart w:id="41969" w:name="_ETM_Q1_2544905"/>
      <w:bookmarkEnd w:id="41967"/>
      <w:bookmarkEnd w:id="41968"/>
      <w:bookmarkEnd w:id="41969"/>
      <w:r>
        <w:rPr>
          <w:rFonts w:hint="cs"/>
          <w:rtl/>
          <w:lang w:eastAsia="he-IL"/>
        </w:rPr>
        <w:t>לא בטוח.</w:t>
      </w:r>
      <w:bookmarkStart w:id="41970" w:name="_ETM_Q1_2542403"/>
      <w:bookmarkEnd w:id="41970"/>
    </w:p>
    <w:p w14:paraId="40DA525A" w14:textId="77777777" w:rsidR="00B0184D" w:rsidRDefault="00B0184D" w:rsidP="00B0184D">
      <w:pPr>
        <w:rPr>
          <w:rtl/>
          <w:lang w:eastAsia="he-IL"/>
        </w:rPr>
      </w:pPr>
      <w:bookmarkStart w:id="41971" w:name="_ETM_Q1_2543153"/>
      <w:bookmarkStart w:id="41972" w:name="_ETM_Q1_2543402"/>
      <w:bookmarkStart w:id="41973" w:name="_ETM_Q1_2544652"/>
      <w:bookmarkEnd w:id="41971"/>
      <w:bookmarkEnd w:id="41972"/>
      <w:bookmarkEnd w:id="41973"/>
    </w:p>
    <w:p w14:paraId="0DD29E55" w14:textId="0E0FC54E" w:rsidR="00B0184D" w:rsidRDefault="00B0184D" w:rsidP="00B0184D">
      <w:pPr>
        <w:pStyle w:val="af6"/>
        <w:keepNext/>
        <w:rPr>
          <w:rtl/>
        </w:rPr>
      </w:pPr>
      <w:bookmarkStart w:id="41974" w:name="ET_yor_6358_3478"/>
      <w:r w:rsidRPr="00B0184D">
        <w:rPr>
          <w:rStyle w:val="TagStyle"/>
          <w:rtl/>
        </w:rPr>
        <w:t xml:space="preserve"> &lt;&lt; יור &gt;&gt; </w:t>
      </w:r>
      <w:r>
        <w:rPr>
          <w:rtl/>
        </w:rPr>
        <w:t>היו"ר צביקה פוגל:</w:t>
      </w:r>
      <w:r w:rsidRPr="00B0184D">
        <w:rPr>
          <w:rStyle w:val="TagStyle"/>
          <w:rtl/>
        </w:rPr>
        <w:t xml:space="preserve"> &lt;&lt; יור &gt;&gt;</w:t>
      </w:r>
      <w:r>
        <w:rPr>
          <w:rtl/>
        </w:rPr>
        <w:t xml:space="preserve">   </w:t>
      </w:r>
      <w:bookmarkEnd w:id="41974"/>
    </w:p>
    <w:p w14:paraId="74FC32BA" w14:textId="77777777" w:rsidR="00B0184D" w:rsidRDefault="00B0184D" w:rsidP="00B0184D">
      <w:pPr>
        <w:pStyle w:val="KeepWithNext"/>
        <w:rPr>
          <w:rtl/>
          <w:lang w:eastAsia="he-IL"/>
        </w:rPr>
      </w:pPr>
    </w:p>
    <w:p w14:paraId="3BA68B93" w14:textId="16D980D2" w:rsidR="00B0184D" w:rsidRDefault="00B0184D" w:rsidP="00B0184D">
      <w:pPr>
        <w:rPr>
          <w:rtl/>
          <w:lang w:eastAsia="he-IL"/>
        </w:rPr>
      </w:pPr>
      <w:bookmarkStart w:id="41975" w:name="_ETM_Q1_2549653"/>
      <w:bookmarkStart w:id="41976" w:name="_ETM_Q1_2546904"/>
      <w:bookmarkEnd w:id="41975"/>
      <w:bookmarkEnd w:id="41976"/>
      <w:r>
        <w:rPr>
          <w:rFonts w:hint="cs"/>
          <w:rtl/>
          <w:lang w:eastAsia="he-IL"/>
        </w:rPr>
        <w:t>לזמ</w:t>
      </w:r>
      <w:bookmarkStart w:id="41977" w:name="_ETM_Q1_2545902"/>
      <w:bookmarkStart w:id="41978" w:name="_ETM_Q1_2542902"/>
      <w:bookmarkStart w:id="41979" w:name="_ETM_Q1_2540655"/>
      <w:bookmarkEnd w:id="41977"/>
      <w:bookmarkEnd w:id="41978"/>
      <w:bookmarkEnd w:id="41979"/>
      <w:r>
        <w:rPr>
          <w:rFonts w:hint="cs"/>
          <w:rtl/>
          <w:lang w:eastAsia="he-IL"/>
        </w:rPr>
        <w:t>ן שבו נשכרו שי</w:t>
      </w:r>
      <w:bookmarkStart w:id="41980" w:name="_ETM_Q1_2542404"/>
      <w:bookmarkEnd w:id="41980"/>
      <w:r>
        <w:rPr>
          <w:rFonts w:hint="cs"/>
          <w:rtl/>
          <w:lang w:eastAsia="he-IL"/>
        </w:rPr>
        <w:t xml:space="preserve">רותיו. </w:t>
      </w:r>
    </w:p>
    <w:p w14:paraId="430522B5" w14:textId="77777777" w:rsidR="000D5792" w:rsidRPr="00B0184D" w:rsidRDefault="000D5792" w:rsidP="00B0184D">
      <w:pPr>
        <w:rPr>
          <w:rtl/>
          <w:lang w:eastAsia="he-IL"/>
        </w:rPr>
      </w:pPr>
    </w:p>
    <w:p w14:paraId="224E91C2" w14:textId="73BB50DF" w:rsidR="00B0184D" w:rsidRDefault="00B0184D" w:rsidP="00B0184D">
      <w:pPr>
        <w:pStyle w:val="af9"/>
        <w:keepNext/>
        <w:rPr>
          <w:rtl/>
          <w:lang w:eastAsia="he-IL"/>
        </w:rPr>
      </w:pPr>
      <w:bookmarkStart w:id="41981" w:name="ET_guest_903658_3477"/>
      <w:r w:rsidRPr="00B0184D">
        <w:rPr>
          <w:rStyle w:val="TagStyle"/>
          <w:rtl/>
        </w:rPr>
        <w:t xml:space="preserve"> &lt;&lt; אור</w:t>
      </w:r>
      <w:bookmarkStart w:id="41982" w:name="_ETM_Q1_2546903"/>
      <w:bookmarkEnd w:id="41982"/>
      <w:r w:rsidRPr="00B0184D">
        <w:rPr>
          <w:rStyle w:val="TagStyle"/>
          <w:rtl/>
        </w:rPr>
        <w:t xml:space="preserve">ח &gt;&gt; </w:t>
      </w:r>
      <w:r>
        <w:rPr>
          <w:rtl/>
          <w:lang w:eastAsia="he-IL"/>
        </w:rPr>
        <w:t>שירן שושנה:</w:t>
      </w:r>
      <w:r w:rsidRPr="00B0184D">
        <w:rPr>
          <w:rStyle w:val="TagStyle"/>
          <w:rtl/>
        </w:rPr>
        <w:t xml:space="preserve"> &lt;&lt; אורח &gt;&gt;</w:t>
      </w:r>
      <w:r>
        <w:rPr>
          <w:rtl/>
          <w:lang w:eastAsia="he-IL"/>
        </w:rPr>
        <w:t xml:space="preserve">   </w:t>
      </w:r>
      <w:bookmarkEnd w:id="41981"/>
    </w:p>
    <w:p w14:paraId="4D670028" w14:textId="77777777" w:rsidR="00B0184D" w:rsidRDefault="00B0184D" w:rsidP="00B0184D">
      <w:pPr>
        <w:pStyle w:val="KeepWithNext"/>
        <w:rPr>
          <w:rtl/>
          <w:lang w:eastAsia="he-IL"/>
        </w:rPr>
      </w:pPr>
    </w:p>
    <w:p w14:paraId="3474BB7E" w14:textId="7EE49772" w:rsidR="00B0184D" w:rsidRDefault="00B0184D" w:rsidP="00B0184D">
      <w:pPr>
        <w:rPr>
          <w:rtl/>
          <w:lang w:eastAsia="he-IL"/>
        </w:rPr>
      </w:pPr>
      <w:bookmarkStart w:id="41983" w:name="_ETM_Q1_2546151"/>
      <w:bookmarkEnd w:id="41983"/>
      <w:r>
        <w:rPr>
          <w:rFonts w:hint="cs"/>
          <w:rtl/>
          <w:lang w:eastAsia="he-IL"/>
        </w:rPr>
        <w:t xml:space="preserve">נכון, זאת </w:t>
      </w:r>
      <w:bookmarkStart w:id="41984" w:name="_ETM_Q1_2548903"/>
      <w:bookmarkEnd w:id="41984"/>
      <w:r>
        <w:rPr>
          <w:rFonts w:hint="cs"/>
          <w:rtl/>
          <w:lang w:eastAsia="he-IL"/>
        </w:rPr>
        <w:t xml:space="preserve">המשמרת ואנחנו צריכים לאפשר לו ללון </w:t>
      </w:r>
      <w:bookmarkStart w:id="41985" w:name="_ETM_Q1_2555402"/>
      <w:bookmarkEnd w:id="41985"/>
      <w:r>
        <w:rPr>
          <w:rFonts w:hint="cs"/>
          <w:rtl/>
          <w:lang w:eastAsia="he-IL"/>
        </w:rPr>
        <w:t xml:space="preserve">בצימר </w:t>
      </w:r>
      <w:bookmarkStart w:id="41986" w:name="_ETM_Q1_2553905"/>
      <w:bookmarkEnd w:id="41986"/>
      <w:r>
        <w:rPr>
          <w:rFonts w:hint="cs"/>
          <w:rtl/>
          <w:lang w:eastAsia="he-IL"/>
        </w:rPr>
        <w:t>לא בזמן שההיתר שלו בתוקף</w:t>
      </w:r>
      <w:bookmarkStart w:id="41987" w:name="_ETM_Q1_2557153"/>
      <w:bookmarkEnd w:id="41987"/>
      <w:r>
        <w:rPr>
          <w:rFonts w:hint="cs"/>
          <w:rtl/>
          <w:lang w:eastAsia="he-IL"/>
        </w:rPr>
        <w:t xml:space="preserve"> </w:t>
      </w:r>
      <w:bookmarkStart w:id="41988" w:name="_ETM_Q1_2554404"/>
      <w:bookmarkEnd w:id="41988"/>
      <w:r>
        <w:rPr>
          <w:rFonts w:hint="cs"/>
          <w:rtl/>
          <w:lang w:eastAsia="he-IL"/>
        </w:rPr>
        <w:t>אלא אם כן ההיתר של</w:t>
      </w:r>
      <w:bookmarkStart w:id="41989" w:name="_ETM_Q1_2557404"/>
      <w:bookmarkEnd w:id="41989"/>
      <w:r>
        <w:rPr>
          <w:rFonts w:hint="cs"/>
          <w:rtl/>
          <w:lang w:eastAsia="he-IL"/>
        </w:rPr>
        <w:t>ו יתפוס - - -</w:t>
      </w:r>
      <w:bookmarkStart w:id="41990" w:name="_ETM_Q1_2557904"/>
      <w:bookmarkEnd w:id="41990"/>
    </w:p>
    <w:p w14:paraId="63A68B60" w14:textId="77777777" w:rsidR="00B0184D" w:rsidRDefault="00B0184D" w:rsidP="00B0184D">
      <w:pPr>
        <w:rPr>
          <w:rtl/>
          <w:lang w:eastAsia="he-IL"/>
        </w:rPr>
      </w:pPr>
      <w:bookmarkStart w:id="41991" w:name="_ETM_Q1_2558403"/>
      <w:bookmarkStart w:id="41992" w:name="_ETM_Q1_2559403"/>
      <w:bookmarkEnd w:id="41991"/>
      <w:bookmarkEnd w:id="41992"/>
    </w:p>
    <w:p w14:paraId="6853F642" w14:textId="25EE1BEB" w:rsidR="00B0184D" w:rsidRDefault="00B0184D" w:rsidP="00B0184D">
      <w:pPr>
        <w:pStyle w:val="af9"/>
        <w:keepNext/>
        <w:rPr>
          <w:rtl/>
          <w:lang w:eastAsia="he-IL"/>
        </w:rPr>
      </w:pPr>
      <w:bookmarkStart w:id="41993" w:name="ET_guest_885728_3479"/>
      <w:r w:rsidRPr="00B0184D">
        <w:rPr>
          <w:rStyle w:val="TagStyle"/>
          <w:rtl/>
        </w:rPr>
        <w:t xml:space="preserve"> &lt;&lt; אורח &gt;&gt; </w:t>
      </w:r>
      <w:r>
        <w:rPr>
          <w:rtl/>
          <w:lang w:eastAsia="he-IL"/>
        </w:rPr>
        <w:t>סנ"צ מיכאל פרנקבורג:</w:t>
      </w:r>
      <w:r w:rsidRPr="00B0184D">
        <w:rPr>
          <w:rStyle w:val="TagStyle"/>
          <w:rtl/>
        </w:rPr>
        <w:t xml:space="preserve"> &lt;&lt; אורח &gt;&gt;</w:t>
      </w:r>
      <w:r>
        <w:rPr>
          <w:rtl/>
          <w:lang w:eastAsia="he-IL"/>
        </w:rPr>
        <w:t xml:space="preserve">   </w:t>
      </w:r>
      <w:bookmarkEnd w:id="41993"/>
    </w:p>
    <w:p w14:paraId="48A15210" w14:textId="77777777" w:rsidR="00B0184D" w:rsidRDefault="00B0184D" w:rsidP="00B0184D">
      <w:pPr>
        <w:pStyle w:val="KeepWithNext"/>
        <w:rPr>
          <w:rtl/>
          <w:lang w:eastAsia="he-IL"/>
        </w:rPr>
      </w:pPr>
    </w:p>
    <w:p w14:paraId="089B2951" w14:textId="77777777" w:rsidR="00B0184D" w:rsidRDefault="00B0184D" w:rsidP="00B0184D">
      <w:pPr>
        <w:rPr>
          <w:rtl/>
          <w:lang w:eastAsia="he-IL"/>
        </w:rPr>
      </w:pPr>
      <w:bookmarkStart w:id="41994" w:name="_ETM_Q1_2561153"/>
      <w:bookmarkStart w:id="41995" w:name="_ETM_Q1_2561403"/>
      <w:bookmarkStart w:id="41996" w:name="_ETM_Q1_2559154"/>
      <w:bookmarkStart w:id="41997" w:name="_ETM_Q1_2557652"/>
      <w:bookmarkEnd w:id="41994"/>
      <w:bookmarkEnd w:id="41995"/>
      <w:bookmarkEnd w:id="41996"/>
      <w:bookmarkEnd w:id="41997"/>
      <w:r>
        <w:rPr>
          <w:rFonts w:hint="cs"/>
          <w:rtl/>
          <w:lang w:eastAsia="he-IL"/>
        </w:rPr>
        <w:t>לא אבל א</w:t>
      </w:r>
      <w:bookmarkStart w:id="41998" w:name="_ETM_Q1_2556652"/>
      <w:bookmarkStart w:id="41999" w:name="_ETM_Q1_2550652"/>
      <w:bookmarkEnd w:id="41998"/>
      <w:bookmarkEnd w:id="41999"/>
      <w:r>
        <w:rPr>
          <w:rFonts w:hint="cs"/>
          <w:rtl/>
          <w:lang w:eastAsia="he-IL"/>
        </w:rPr>
        <w:t xml:space="preserve">ם יש לו משמרת, הפוגה ואז </w:t>
      </w:r>
      <w:bookmarkStart w:id="42000" w:name="_ETM_Q1_2555403"/>
      <w:bookmarkEnd w:id="42000"/>
      <w:r>
        <w:rPr>
          <w:rFonts w:hint="cs"/>
          <w:rtl/>
          <w:lang w:eastAsia="he-IL"/>
        </w:rPr>
        <w:t xml:space="preserve">משמרת אז ההיתר שלו </w:t>
      </w:r>
      <w:bookmarkStart w:id="42001" w:name="_ETM_Q1_2560152"/>
      <w:bookmarkStart w:id="42002" w:name="_ETM_Q1_2558401"/>
      <w:bookmarkEnd w:id="42001"/>
      <w:bookmarkEnd w:id="42002"/>
      <w:r>
        <w:rPr>
          <w:rFonts w:hint="cs"/>
          <w:rtl/>
          <w:lang w:eastAsia="he-IL"/>
        </w:rPr>
        <w:t>יהיה להכול.</w:t>
      </w:r>
      <w:bookmarkStart w:id="42003" w:name="_ETM_Q1_2561401"/>
      <w:bookmarkEnd w:id="42003"/>
    </w:p>
    <w:p w14:paraId="230C8C0C" w14:textId="77777777" w:rsidR="00B0184D" w:rsidRDefault="00B0184D" w:rsidP="00B0184D">
      <w:pPr>
        <w:rPr>
          <w:rtl/>
          <w:lang w:eastAsia="he-IL"/>
        </w:rPr>
      </w:pPr>
      <w:bookmarkStart w:id="42004" w:name="_ETM_Q1_2561651"/>
      <w:bookmarkStart w:id="42005" w:name="_ETM_Q1_2561903"/>
      <w:bookmarkStart w:id="42006" w:name="_ETM_Q1_2562402"/>
      <w:bookmarkEnd w:id="42004"/>
      <w:bookmarkEnd w:id="42005"/>
      <w:bookmarkEnd w:id="42006"/>
    </w:p>
    <w:p w14:paraId="5491DA9E" w14:textId="207140D0" w:rsidR="00B0184D" w:rsidRDefault="00B0184D" w:rsidP="00B0184D">
      <w:pPr>
        <w:pStyle w:val="af9"/>
        <w:keepNext/>
        <w:rPr>
          <w:rtl/>
          <w:lang w:eastAsia="he-IL"/>
        </w:rPr>
      </w:pPr>
      <w:bookmarkStart w:id="42007" w:name="ET_guest_903658_3480"/>
      <w:r w:rsidRPr="00B0184D">
        <w:rPr>
          <w:rStyle w:val="TagStyle"/>
          <w:rtl/>
        </w:rPr>
        <w:t xml:space="preserve"> &lt;&lt; אורח &gt;&gt; </w:t>
      </w:r>
      <w:r>
        <w:rPr>
          <w:rtl/>
          <w:lang w:eastAsia="he-IL"/>
        </w:rPr>
        <w:t>שירן שושנה:</w:t>
      </w:r>
      <w:r w:rsidRPr="00B0184D">
        <w:rPr>
          <w:rStyle w:val="TagStyle"/>
          <w:rtl/>
        </w:rPr>
        <w:t xml:space="preserve"> &lt;&lt; אורח &gt;&gt;</w:t>
      </w:r>
      <w:r>
        <w:rPr>
          <w:rtl/>
          <w:lang w:eastAsia="he-IL"/>
        </w:rPr>
        <w:t xml:space="preserve">   </w:t>
      </w:r>
      <w:bookmarkEnd w:id="42007"/>
    </w:p>
    <w:p w14:paraId="2562DDB5" w14:textId="77777777" w:rsidR="00B0184D" w:rsidRDefault="00B0184D" w:rsidP="00B0184D">
      <w:pPr>
        <w:pStyle w:val="KeepWithNext"/>
        <w:rPr>
          <w:rtl/>
          <w:lang w:eastAsia="he-IL"/>
        </w:rPr>
      </w:pPr>
    </w:p>
    <w:p w14:paraId="46599A9C" w14:textId="77777777" w:rsidR="00B0184D" w:rsidRDefault="00B0184D" w:rsidP="00B0184D">
      <w:pPr>
        <w:rPr>
          <w:rtl/>
          <w:lang w:eastAsia="he-IL"/>
        </w:rPr>
      </w:pPr>
      <w:r>
        <w:rPr>
          <w:rFonts w:hint="cs"/>
          <w:rtl/>
          <w:lang w:eastAsia="he-IL"/>
        </w:rPr>
        <w:t>א</w:t>
      </w:r>
      <w:bookmarkStart w:id="42008" w:name="_ETM_Q1_2564401"/>
      <w:bookmarkEnd w:id="42008"/>
      <w:r>
        <w:rPr>
          <w:rFonts w:hint="cs"/>
          <w:rtl/>
          <w:lang w:eastAsia="he-IL"/>
        </w:rPr>
        <w:t>ב</w:t>
      </w:r>
      <w:bookmarkStart w:id="42009" w:name="_ETM_Q1_2564654"/>
      <w:bookmarkEnd w:id="42009"/>
      <w:r>
        <w:rPr>
          <w:rFonts w:hint="cs"/>
          <w:rtl/>
          <w:lang w:eastAsia="he-IL"/>
        </w:rPr>
        <w:t>ל אז הוא י</w:t>
      </w:r>
      <w:bookmarkStart w:id="42010" w:name="_ETM_Q1_2566151"/>
      <w:bookmarkEnd w:id="42010"/>
      <w:r>
        <w:rPr>
          <w:rFonts w:hint="cs"/>
          <w:rtl/>
          <w:lang w:eastAsia="he-IL"/>
        </w:rPr>
        <w:t>ת</w:t>
      </w:r>
      <w:bookmarkStart w:id="42011" w:name="_ETM_Q1_2564403"/>
      <w:bookmarkEnd w:id="42011"/>
      <w:r>
        <w:rPr>
          <w:rFonts w:hint="cs"/>
          <w:rtl/>
          <w:lang w:eastAsia="he-IL"/>
        </w:rPr>
        <w:t>פוס מקום</w:t>
      </w:r>
      <w:bookmarkStart w:id="42012" w:name="_ETM_Q1_2563404"/>
      <w:bookmarkEnd w:id="42012"/>
      <w:r>
        <w:rPr>
          <w:rFonts w:hint="cs"/>
          <w:rtl/>
          <w:lang w:eastAsia="he-IL"/>
        </w:rPr>
        <w:t>.</w:t>
      </w:r>
    </w:p>
    <w:p w14:paraId="4E820289" w14:textId="77777777" w:rsidR="00B0184D" w:rsidRDefault="00B0184D" w:rsidP="00B0184D">
      <w:pPr>
        <w:rPr>
          <w:rtl/>
          <w:lang w:eastAsia="he-IL"/>
        </w:rPr>
      </w:pPr>
      <w:bookmarkStart w:id="42013" w:name="_ETM_Q1_2561901"/>
      <w:bookmarkEnd w:id="42013"/>
    </w:p>
    <w:p w14:paraId="0B629CE1" w14:textId="71ED34B9" w:rsidR="00B0184D" w:rsidRDefault="00B0184D" w:rsidP="00B0184D">
      <w:pPr>
        <w:pStyle w:val="a4"/>
        <w:keepNext/>
        <w:rPr>
          <w:rtl/>
        </w:rPr>
      </w:pPr>
      <w:bookmarkStart w:id="42014" w:name="ET_speaker_יערה_למברגר_3481"/>
      <w:r w:rsidRPr="00B0184D">
        <w:rPr>
          <w:rStyle w:val="TagStyle"/>
          <w:rtl/>
        </w:rPr>
        <w:t xml:space="preserve"> &lt;&lt; דובר &gt;&gt; </w:t>
      </w:r>
      <w:r>
        <w:rPr>
          <w:rtl/>
        </w:rPr>
        <w:t>יערה למברגר:</w:t>
      </w:r>
      <w:r w:rsidRPr="00B0184D">
        <w:rPr>
          <w:rStyle w:val="TagStyle"/>
          <w:rtl/>
        </w:rPr>
        <w:t xml:space="preserve"> &lt;&lt; דובר &gt;&gt;</w:t>
      </w:r>
      <w:r>
        <w:rPr>
          <w:rtl/>
        </w:rPr>
        <w:t xml:space="preserve">   </w:t>
      </w:r>
      <w:bookmarkEnd w:id="42014"/>
    </w:p>
    <w:p w14:paraId="18937BCF" w14:textId="77777777" w:rsidR="00B0184D" w:rsidRDefault="00B0184D" w:rsidP="00B0184D">
      <w:pPr>
        <w:pStyle w:val="KeepWithNext"/>
        <w:rPr>
          <w:rtl/>
          <w:lang w:eastAsia="he-IL"/>
        </w:rPr>
      </w:pPr>
      <w:bookmarkStart w:id="42015" w:name="_ETM_Q1_2586651"/>
      <w:bookmarkStart w:id="42016" w:name="_ETM_Q1_2583651"/>
      <w:bookmarkStart w:id="42017" w:name="_ETM_Q1_2581155"/>
      <w:bookmarkEnd w:id="42015"/>
      <w:bookmarkEnd w:id="42016"/>
      <w:bookmarkEnd w:id="42017"/>
    </w:p>
    <w:p w14:paraId="54F62929" w14:textId="0858B262" w:rsidR="00B0184D" w:rsidRDefault="00B0184D" w:rsidP="00B0184D">
      <w:pPr>
        <w:rPr>
          <w:rtl/>
          <w:lang w:eastAsia="he-IL"/>
        </w:rPr>
      </w:pPr>
      <w:bookmarkStart w:id="42018" w:name="_ETM_Q1_2563402"/>
      <w:bookmarkStart w:id="42019" w:name="_ETM_Q1_2562150"/>
      <w:bookmarkEnd w:id="42018"/>
      <w:bookmarkEnd w:id="42019"/>
      <w:r>
        <w:rPr>
          <w:rFonts w:hint="cs"/>
          <w:rtl/>
          <w:lang w:eastAsia="he-IL"/>
        </w:rPr>
        <w:t>לא, נניח</w:t>
      </w:r>
      <w:bookmarkStart w:id="42020" w:name="_ETM_Q1_2566401"/>
      <w:bookmarkEnd w:id="42020"/>
      <w:r>
        <w:rPr>
          <w:rFonts w:hint="cs"/>
          <w:rtl/>
          <w:lang w:eastAsia="he-IL"/>
        </w:rPr>
        <w:t xml:space="preserve"> ש</w:t>
      </w:r>
      <w:bookmarkStart w:id="42021" w:name="_ETM_Q1_2564651"/>
      <w:bookmarkEnd w:id="42021"/>
      <w:r>
        <w:rPr>
          <w:rFonts w:hint="cs"/>
          <w:rtl/>
          <w:lang w:eastAsia="he-IL"/>
        </w:rPr>
        <w:t>הוא מסיים</w:t>
      </w:r>
      <w:bookmarkStart w:id="42022" w:name="_ETM_Q1_2564153"/>
      <w:bookmarkEnd w:id="42022"/>
      <w:r>
        <w:rPr>
          <w:rFonts w:hint="cs"/>
          <w:rtl/>
          <w:lang w:eastAsia="he-IL"/>
        </w:rPr>
        <w:t xml:space="preserve"> </w:t>
      </w:r>
      <w:bookmarkStart w:id="42023" w:name="_ETM_Q1_2561405"/>
      <w:bookmarkEnd w:id="42023"/>
      <w:r>
        <w:rPr>
          <w:rFonts w:hint="cs"/>
          <w:rtl/>
          <w:lang w:eastAsia="he-IL"/>
        </w:rPr>
        <w:t>והוא רוצה לישון בליל</w:t>
      </w:r>
      <w:bookmarkStart w:id="42024" w:name="_ETM_Q1_2564652"/>
      <w:bookmarkEnd w:id="42024"/>
      <w:r>
        <w:rPr>
          <w:rFonts w:hint="cs"/>
          <w:rtl/>
          <w:lang w:eastAsia="he-IL"/>
        </w:rPr>
        <w:t xml:space="preserve">ה </w:t>
      </w:r>
      <w:bookmarkStart w:id="42025" w:name="_ETM_Q1_2563902"/>
      <w:bookmarkEnd w:id="42025"/>
      <w:r>
        <w:rPr>
          <w:rFonts w:hint="cs"/>
          <w:rtl/>
          <w:lang w:eastAsia="he-IL"/>
        </w:rPr>
        <w:t xml:space="preserve">אחרי </w:t>
      </w:r>
      <w:bookmarkStart w:id="42026" w:name="_ETM_Q1_2566902"/>
      <w:bookmarkEnd w:id="42026"/>
      <w:r>
        <w:rPr>
          <w:rFonts w:hint="cs"/>
          <w:rtl/>
          <w:lang w:eastAsia="he-IL"/>
        </w:rPr>
        <w:t>זה כי הוא עיי</w:t>
      </w:r>
      <w:bookmarkStart w:id="42027" w:name="_ETM_Q1_2566400"/>
      <w:bookmarkEnd w:id="42027"/>
      <w:r>
        <w:rPr>
          <w:rFonts w:hint="cs"/>
          <w:rtl/>
          <w:lang w:eastAsia="he-IL"/>
        </w:rPr>
        <w:t>ף</w:t>
      </w:r>
      <w:bookmarkStart w:id="42028" w:name="_ETM_Q1_2563651"/>
      <w:bookmarkStart w:id="42029" w:name="_ETM_Q1_2553652"/>
      <w:bookmarkEnd w:id="42028"/>
      <w:bookmarkEnd w:id="42029"/>
      <w:r>
        <w:rPr>
          <w:rFonts w:hint="cs"/>
          <w:rtl/>
          <w:lang w:eastAsia="he-IL"/>
        </w:rPr>
        <w:t xml:space="preserve">. לא יודעת, </w:t>
      </w:r>
      <w:bookmarkStart w:id="42030" w:name="_ETM_Q1_2568154"/>
      <w:bookmarkEnd w:id="42030"/>
      <w:r>
        <w:rPr>
          <w:rFonts w:hint="cs"/>
          <w:rtl/>
          <w:lang w:eastAsia="he-IL"/>
        </w:rPr>
        <w:t xml:space="preserve">להטיל </w:t>
      </w:r>
      <w:bookmarkStart w:id="42031" w:name="_ETM_Q1_2566901"/>
      <w:bookmarkEnd w:id="42031"/>
      <w:r>
        <w:rPr>
          <w:rFonts w:hint="cs"/>
          <w:rtl/>
          <w:lang w:eastAsia="he-IL"/>
        </w:rPr>
        <w:t>על המשכיר לבדוק את</w:t>
      </w:r>
      <w:bookmarkStart w:id="42032" w:name="_ETM_Q1_2568904"/>
      <w:bookmarkEnd w:id="42032"/>
      <w:r>
        <w:rPr>
          <w:rFonts w:hint="cs"/>
          <w:rtl/>
          <w:lang w:eastAsia="he-IL"/>
        </w:rPr>
        <w:t xml:space="preserve"> ההיתר</w:t>
      </w:r>
      <w:bookmarkStart w:id="42033" w:name="_ETM_Q1_2569902"/>
      <w:bookmarkEnd w:id="42033"/>
      <w:r>
        <w:rPr>
          <w:rFonts w:hint="cs"/>
          <w:rtl/>
          <w:lang w:eastAsia="he-IL"/>
        </w:rPr>
        <w:t>,</w:t>
      </w:r>
      <w:bookmarkStart w:id="42034" w:name="_ETM_Q1_2570656"/>
      <w:bookmarkStart w:id="42035" w:name="_ETM_Q1_2567904"/>
      <w:bookmarkStart w:id="42036" w:name="_ETM_Q1_2569151"/>
      <w:bookmarkEnd w:id="42034"/>
      <w:bookmarkEnd w:id="42035"/>
      <w:bookmarkEnd w:id="42036"/>
      <w:r>
        <w:rPr>
          <w:rFonts w:hint="cs"/>
          <w:rtl/>
          <w:lang w:eastAsia="he-IL"/>
        </w:rPr>
        <w:t xml:space="preserve"> זה נשמע ל</w:t>
      </w:r>
      <w:bookmarkStart w:id="42037" w:name="_ETM_Q1_2572151"/>
      <w:bookmarkEnd w:id="42037"/>
      <w:r>
        <w:rPr>
          <w:rFonts w:hint="cs"/>
          <w:rtl/>
          <w:lang w:eastAsia="he-IL"/>
        </w:rPr>
        <w:t>י</w:t>
      </w:r>
      <w:bookmarkStart w:id="42038" w:name="_ETM_Q1_2570403"/>
      <w:bookmarkEnd w:id="42038"/>
      <w:r>
        <w:rPr>
          <w:rFonts w:hint="cs"/>
          <w:rtl/>
          <w:lang w:eastAsia="he-IL"/>
        </w:rPr>
        <w:t xml:space="preserve"> </w:t>
      </w:r>
      <w:bookmarkStart w:id="42039" w:name="_ETM_Q1_2567651"/>
      <w:bookmarkEnd w:id="42039"/>
      <w:r>
        <w:rPr>
          <w:rFonts w:hint="cs"/>
          <w:rtl/>
          <w:lang w:eastAsia="he-IL"/>
        </w:rPr>
        <w:t>- - -</w:t>
      </w:r>
    </w:p>
    <w:p w14:paraId="61F2108F" w14:textId="77777777" w:rsidR="00B0184D" w:rsidRDefault="00B0184D" w:rsidP="00B0184D">
      <w:pPr>
        <w:rPr>
          <w:rtl/>
          <w:lang w:eastAsia="he-IL"/>
        </w:rPr>
      </w:pPr>
      <w:bookmarkStart w:id="42040" w:name="_ETM_Q1_2563655"/>
      <w:bookmarkStart w:id="42041" w:name="_ETM_Q1_2563903"/>
      <w:bookmarkStart w:id="42042" w:name="_ETM_Q1_2564655"/>
      <w:bookmarkEnd w:id="42040"/>
      <w:bookmarkEnd w:id="42041"/>
      <w:bookmarkEnd w:id="42042"/>
    </w:p>
    <w:p w14:paraId="1BF01C12" w14:textId="340CE5BC" w:rsidR="00B0184D" w:rsidRDefault="00B0184D" w:rsidP="00B0184D">
      <w:pPr>
        <w:pStyle w:val="a4"/>
        <w:keepNext/>
        <w:rPr>
          <w:rtl/>
        </w:rPr>
      </w:pPr>
      <w:bookmarkStart w:id="42043" w:name="ET_speaker_איילת_לוי_נחום_3482"/>
      <w:r w:rsidRPr="00B0184D">
        <w:rPr>
          <w:rStyle w:val="TagStyle"/>
          <w:rtl/>
        </w:rPr>
        <w:t xml:space="preserve"> &lt;&lt; דובר &gt;&gt; </w:t>
      </w:r>
      <w:r>
        <w:rPr>
          <w:rtl/>
        </w:rPr>
        <w:t>איילת לוי נחום:</w:t>
      </w:r>
      <w:r w:rsidRPr="00B0184D">
        <w:rPr>
          <w:rStyle w:val="TagStyle"/>
          <w:rtl/>
        </w:rPr>
        <w:t xml:space="preserve"> &lt;&lt; דובר &gt;&gt;</w:t>
      </w:r>
      <w:r>
        <w:rPr>
          <w:rtl/>
        </w:rPr>
        <w:t xml:space="preserve">   </w:t>
      </w:r>
      <w:bookmarkEnd w:id="42043"/>
    </w:p>
    <w:p w14:paraId="5528C504" w14:textId="77777777" w:rsidR="00B0184D" w:rsidRDefault="00B0184D" w:rsidP="00B0184D">
      <w:pPr>
        <w:pStyle w:val="KeepWithNext"/>
        <w:rPr>
          <w:rtl/>
          <w:lang w:eastAsia="he-IL"/>
        </w:rPr>
      </w:pPr>
    </w:p>
    <w:p w14:paraId="4AD230A2" w14:textId="3FB67DCE" w:rsidR="00B0184D" w:rsidRDefault="00B0184D" w:rsidP="00B0184D">
      <w:pPr>
        <w:rPr>
          <w:rtl/>
          <w:lang w:eastAsia="he-IL"/>
        </w:rPr>
      </w:pPr>
      <w:bookmarkStart w:id="42044" w:name="_ETM_Q1_2565654"/>
      <w:bookmarkStart w:id="42045" w:name="_ETM_Q1_2565900"/>
      <w:bookmarkStart w:id="42046" w:name="_ETM_Q1_2569904"/>
      <w:bookmarkStart w:id="42047" w:name="_ETM_Q1_2567154"/>
      <w:bookmarkEnd w:id="42044"/>
      <w:bookmarkEnd w:id="42045"/>
      <w:bookmarkEnd w:id="42046"/>
      <w:bookmarkEnd w:id="42047"/>
      <w:r>
        <w:rPr>
          <w:rFonts w:hint="cs"/>
          <w:rtl/>
          <w:lang w:eastAsia="he-IL"/>
        </w:rPr>
        <w:t>טוב,</w:t>
      </w:r>
      <w:bookmarkStart w:id="42048" w:name="_ETM_Q1_2567150"/>
      <w:bookmarkEnd w:id="42048"/>
      <w:r>
        <w:rPr>
          <w:rFonts w:hint="cs"/>
          <w:rtl/>
          <w:lang w:eastAsia="he-IL"/>
        </w:rPr>
        <w:t xml:space="preserve"> אז בואו נוריד את זה. אני לא </w:t>
      </w:r>
      <w:bookmarkStart w:id="42049" w:name="_ETM_Q1_2571404"/>
      <w:bookmarkEnd w:id="42049"/>
      <w:r>
        <w:rPr>
          <w:rFonts w:hint="cs"/>
          <w:rtl/>
          <w:lang w:eastAsia="he-IL"/>
        </w:rPr>
        <w:t xml:space="preserve">יודעת. </w:t>
      </w:r>
      <w:bookmarkStart w:id="42050" w:name="_ETM_Q1_2571402"/>
      <w:bookmarkStart w:id="42051" w:name="_ETM_Q1_2575652"/>
      <w:bookmarkEnd w:id="42050"/>
      <w:bookmarkEnd w:id="42051"/>
      <w:r>
        <w:rPr>
          <w:rFonts w:hint="cs"/>
          <w:rtl/>
          <w:lang w:eastAsia="he-IL"/>
        </w:rPr>
        <w:t>המטרה הייתה - - -</w:t>
      </w:r>
      <w:bookmarkStart w:id="42052" w:name="_ETM_Q1_2576153"/>
      <w:bookmarkStart w:id="42053" w:name="_ETM_Q1_2575904"/>
      <w:bookmarkEnd w:id="42052"/>
      <w:bookmarkEnd w:id="42053"/>
    </w:p>
    <w:p w14:paraId="5A8BEB3B" w14:textId="77777777" w:rsidR="0036224E" w:rsidRDefault="0036224E" w:rsidP="00B0184D">
      <w:pPr>
        <w:rPr>
          <w:rtl/>
          <w:lang w:eastAsia="he-IL"/>
        </w:rPr>
      </w:pPr>
      <w:bookmarkStart w:id="42054" w:name="_ETM_Q1_2573904"/>
      <w:bookmarkStart w:id="42055" w:name="_ETM_Q1_2574650"/>
      <w:bookmarkStart w:id="42056" w:name="_ETM_Q1_2577654"/>
      <w:bookmarkStart w:id="42057" w:name="_ETM_Q1_2575651"/>
      <w:bookmarkStart w:id="42058" w:name="_ETM_Q1_2586401"/>
      <w:bookmarkEnd w:id="42054"/>
      <w:bookmarkEnd w:id="42055"/>
      <w:bookmarkEnd w:id="42056"/>
      <w:bookmarkEnd w:id="42057"/>
      <w:bookmarkEnd w:id="42058"/>
    </w:p>
    <w:p w14:paraId="3D5C57E9" w14:textId="4A35E487" w:rsidR="0036224E" w:rsidRDefault="0036224E" w:rsidP="0036224E">
      <w:pPr>
        <w:pStyle w:val="a4"/>
        <w:keepNext/>
        <w:rPr>
          <w:rtl/>
        </w:rPr>
      </w:pPr>
      <w:bookmarkStart w:id="42059" w:name="ET_speaker_שימי_אלבוים_3484"/>
      <w:r w:rsidRPr="0036224E">
        <w:rPr>
          <w:rStyle w:val="TagStyle"/>
          <w:rtl/>
        </w:rPr>
        <w:t xml:space="preserve"> &lt;&lt; דובר &gt;&gt; </w:t>
      </w:r>
      <w:r>
        <w:rPr>
          <w:rtl/>
        </w:rPr>
        <w:t>שימי אלבוים:</w:t>
      </w:r>
      <w:r w:rsidRPr="0036224E">
        <w:rPr>
          <w:rStyle w:val="TagStyle"/>
          <w:rtl/>
        </w:rPr>
        <w:t xml:space="preserve"> &lt;&lt; דובר &gt;&gt;</w:t>
      </w:r>
      <w:r>
        <w:rPr>
          <w:rtl/>
        </w:rPr>
        <w:t xml:space="preserve">   </w:t>
      </w:r>
      <w:bookmarkEnd w:id="42059"/>
    </w:p>
    <w:p w14:paraId="546CB3CE" w14:textId="77777777" w:rsidR="0036224E" w:rsidRDefault="0036224E" w:rsidP="0036224E">
      <w:pPr>
        <w:pStyle w:val="KeepWithNext"/>
        <w:rPr>
          <w:rtl/>
          <w:lang w:eastAsia="he-IL"/>
        </w:rPr>
      </w:pPr>
    </w:p>
    <w:p w14:paraId="0AA94270" w14:textId="021C67AF" w:rsidR="0036224E" w:rsidRDefault="0036224E" w:rsidP="0036224E">
      <w:pPr>
        <w:rPr>
          <w:rtl/>
          <w:lang w:eastAsia="he-IL"/>
        </w:rPr>
      </w:pPr>
      <w:bookmarkStart w:id="42060" w:name="_ETM_Q1_2577152"/>
      <w:bookmarkEnd w:id="42060"/>
      <w:r>
        <w:rPr>
          <w:rFonts w:hint="cs"/>
          <w:rtl/>
          <w:lang w:eastAsia="he-IL"/>
        </w:rPr>
        <w:t>זה על הבחור ששוכר, לא ע</w:t>
      </w:r>
      <w:bookmarkStart w:id="42061" w:name="_ETM_Q1_2580902"/>
      <w:bookmarkEnd w:id="42061"/>
      <w:r>
        <w:rPr>
          <w:rFonts w:hint="cs"/>
          <w:rtl/>
          <w:lang w:eastAsia="he-IL"/>
        </w:rPr>
        <w:t xml:space="preserve">ל המשכיר. </w:t>
      </w:r>
      <w:bookmarkStart w:id="42062" w:name="_ETM_Q1_2579653"/>
      <w:bookmarkStart w:id="42063" w:name="_ETM_Q1_2578902"/>
      <w:bookmarkEnd w:id="42062"/>
      <w:bookmarkEnd w:id="42063"/>
      <w:r>
        <w:rPr>
          <w:rFonts w:hint="cs"/>
          <w:rtl/>
          <w:lang w:eastAsia="he-IL"/>
        </w:rPr>
        <w:t>המשכיר יבדוק לו בציציות</w:t>
      </w:r>
      <w:bookmarkStart w:id="42064" w:name="_ETM_Q1_2580652"/>
      <w:bookmarkStart w:id="42065" w:name="_ETM_Q1_2577902"/>
      <w:bookmarkStart w:id="42066" w:name="_ETM_Q1_2580901"/>
      <w:bookmarkStart w:id="42067" w:name="_ETM_Q1_2583904"/>
      <w:bookmarkStart w:id="42068" w:name="_ETM_Q1_2582651"/>
      <w:bookmarkEnd w:id="42064"/>
      <w:bookmarkEnd w:id="42065"/>
      <w:bookmarkEnd w:id="42066"/>
      <w:bookmarkEnd w:id="42067"/>
      <w:bookmarkEnd w:id="42068"/>
      <w:r>
        <w:rPr>
          <w:rFonts w:hint="cs"/>
          <w:rtl/>
          <w:lang w:eastAsia="he-IL"/>
        </w:rPr>
        <w:t>?</w:t>
      </w:r>
    </w:p>
    <w:p w14:paraId="0C131EDA" w14:textId="77777777" w:rsidR="0036224E" w:rsidRDefault="0036224E" w:rsidP="0036224E">
      <w:pPr>
        <w:rPr>
          <w:rtl/>
          <w:lang w:eastAsia="he-IL"/>
        </w:rPr>
      </w:pPr>
      <w:bookmarkStart w:id="42069" w:name="_ETM_Q1_2578402"/>
      <w:bookmarkStart w:id="42070" w:name="_ETM_Q1_2578653"/>
      <w:bookmarkStart w:id="42071" w:name="_ETM_Q1_2580152"/>
      <w:bookmarkEnd w:id="42069"/>
      <w:bookmarkEnd w:id="42070"/>
      <w:bookmarkEnd w:id="42071"/>
    </w:p>
    <w:p w14:paraId="2C18157C" w14:textId="6C273D9E" w:rsidR="0036224E" w:rsidRDefault="0036224E" w:rsidP="0036224E">
      <w:pPr>
        <w:pStyle w:val="af9"/>
        <w:keepNext/>
        <w:rPr>
          <w:rtl/>
          <w:lang w:eastAsia="he-IL"/>
        </w:rPr>
      </w:pPr>
      <w:bookmarkStart w:id="42072" w:name="ET_guest_903658_3485"/>
      <w:r w:rsidRPr="0036224E">
        <w:rPr>
          <w:rStyle w:val="TagStyle"/>
          <w:rtl/>
        </w:rPr>
        <w:t xml:space="preserve"> &lt;&lt; אורח &gt;&gt; </w:t>
      </w:r>
      <w:r>
        <w:rPr>
          <w:rtl/>
          <w:lang w:eastAsia="he-IL"/>
        </w:rPr>
        <w:t>שירן שושנה:</w:t>
      </w:r>
      <w:r w:rsidRPr="0036224E">
        <w:rPr>
          <w:rStyle w:val="TagStyle"/>
          <w:rtl/>
        </w:rPr>
        <w:t xml:space="preserve"> &lt;&lt; אורח &gt;&gt;</w:t>
      </w:r>
      <w:r>
        <w:rPr>
          <w:rtl/>
          <w:lang w:eastAsia="he-IL"/>
        </w:rPr>
        <w:t xml:space="preserve">   </w:t>
      </w:r>
      <w:bookmarkEnd w:id="42072"/>
    </w:p>
    <w:p w14:paraId="31404A2C" w14:textId="77777777" w:rsidR="0036224E" w:rsidRDefault="0036224E" w:rsidP="0036224E">
      <w:pPr>
        <w:pStyle w:val="KeepWithNext"/>
        <w:rPr>
          <w:rtl/>
          <w:lang w:eastAsia="he-IL"/>
        </w:rPr>
      </w:pPr>
    </w:p>
    <w:p w14:paraId="4F08232D" w14:textId="632B46F1" w:rsidR="0036224E" w:rsidRDefault="0036224E" w:rsidP="0036224E">
      <w:pPr>
        <w:rPr>
          <w:rtl/>
          <w:lang w:eastAsia="he-IL"/>
        </w:rPr>
      </w:pPr>
      <w:bookmarkStart w:id="42073" w:name="_ETM_Q1_2581652"/>
      <w:bookmarkStart w:id="42074" w:name="_ETM_Q1_2581154"/>
      <w:bookmarkStart w:id="42075" w:name="_ETM_Q1_2578154"/>
      <w:bookmarkStart w:id="42076" w:name="_ETM_Q1_2575154"/>
      <w:bookmarkEnd w:id="42073"/>
      <w:bookmarkEnd w:id="42074"/>
      <w:bookmarkEnd w:id="42075"/>
      <w:bookmarkEnd w:id="42076"/>
      <w:r>
        <w:rPr>
          <w:rFonts w:hint="cs"/>
          <w:rtl/>
          <w:lang w:eastAsia="he-IL"/>
        </w:rPr>
        <w:t xml:space="preserve">אבל האיסור הוא על המשכיר. </w:t>
      </w:r>
      <w:bookmarkStart w:id="42077" w:name="_ETM_Q1_2578400"/>
      <w:bookmarkStart w:id="42078" w:name="_ETM_Q1_2581902"/>
      <w:bookmarkEnd w:id="42077"/>
      <w:bookmarkEnd w:id="42078"/>
    </w:p>
    <w:p w14:paraId="788EAF07" w14:textId="77777777" w:rsidR="0036224E" w:rsidRDefault="0036224E" w:rsidP="0036224E">
      <w:pPr>
        <w:ind w:firstLine="0"/>
        <w:rPr>
          <w:rtl/>
          <w:lang w:eastAsia="he-IL"/>
        </w:rPr>
      </w:pPr>
      <w:bookmarkStart w:id="42079" w:name="_ETM_Q1_2586402"/>
      <w:bookmarkStart w:id="42080" w:name="_ETM_Q1_2587152"/>
      <w:bookmarkStart w:id="42081" w:name="_ETM_Q1_2584904"/>
      <w:bookmarkStart w:id="42082" w:name="_ETM_Q1_2577903"/>
      <w:bookmarkStart w:id="42083" w:name="_ETM_Q1_2573652"/>
      <w:bookmarkStart w:id="42084" w:name="_ETM_Q1_2570905"/>
      <w:bookmarkStart w:id="42085" w:name="_ETM_Q1_2581403"/>
      <w:bookmarkEnd w:id="42079"/>
      <w:bookmarkEnd w:id="42080"/>
      <w:bookmarkEnd w:id="42081"/>
      <w:bookmarkEnd w:id="42082"/>
      <w:bookmarkEnd w:id="42083"/>
      <w:bookmarkEnd w:id="42084"/>
      <w:bookmarkEnd w:id="42085"/>
    </w:p>
    <w:p w14:paraId="1646088D" w14:textId="4D6E0EB9" w:rsidR="0036224E" w:rsidRDefault="0036224E" w:rsidP="0036224E">
      <w:pPr>
        <w:pStyle w:val="a4"/>
        <w:keepNext/>
        <w:rPr>
          <w:rtl/>
        </w:rPr>
      </w:pPr>
      <w:bookmarkStart w:id="42086" w:name="ET_speaker_יערה_למברגר_3486"/>
      <w:r w:rsidRPr="0036224E">
        <w:rPr>
          <w:rStyle w:val="TagStyle"/>
          <w:rtl/>
        </w:rPr>
        <w:t xml:space="preserve"> &lt;&lt; דובר &gt;&gt; </w:t>
      </w:r>
      <w:r>
        <w:rPr>
          <w:rtl/>
        </w:rPr>
        <w:t>יערה למברגר:</w:t>
      </w:r>
      <w:r w:rsidRPr="0036224E">
        <w:rPr>
          <w:rStyle w:val="TagStyle"/>
          <w:rtl/>
        </w:rPr>
        <w:t xml:space="preserve"> &lt;&lt; דובר &gt;&gt;</w:t>
      </w:r>
      <w:r>
        <w:rPr>
          <w:rtl/>
        </w:rPr>
        <w:t xml:space="preserve">   </w:t>
      </w:r>
      <w:bookmarkEnd w:id="42086"/>
    </w:p>
    <w:p w14:paraId="27437461" w14:textId="77777777" w:rsidR="0036224E" w:rsidRDefault="0036224E" w:rsidP="0036224E">
      <w:pPr>
        <w:pStyle w:val="KeepWithNext"/>
        <w:rPr>
          <w:rtl/>
          <w:lang w:eastAsia="he-IL"/>
        </w:rPr>
      </w:pPr>
      <w:bookmarkStart w:id="42087" w:name="_ETM_Q1_2585653"/>
      <w:bookmarkStart w:id="42088" w:name="_ETM_Q1_2582902"/>
      <w:bookmarkEnd w:id="42087"/>
      <w:bookmarkEnd w:id="42088"/>
    </w:p>
    <w:p w14:paraId="7CD5BD99" w14:textId="49A06502" w:rsidR="0036224E" w:rsidRDefault="0036224E" w:rsidP="0036224E">
      <w:pPr>
        <w:rPr>
          <w:rtl/>
          <w:lang w:eastAsia="he-IL"/>
        </w:rPr>
      </w:pPr>
      <w:bookmarkStart w:id="42089" w:name="_ETM_Q1_2582405"/>
      <w:bookmarkEnd w:id="42089"/>
      <w:r>
        <w:rPr>
          <w:rFonts w:hint="cs"/>
          <w:rtl/>
          <w:lang w:eastAsia="he-IL"/>
        </w:rPr>
        <w:t xml:space="preserve">האיסור הוא על המשכיר ואת מטילה עליו נטל שקשה שלו </w:t>
      </w:r>
      <w:bookmarkStart w:id="42090" w:name="_ETM_Q1_2591402"/>
      <w:bookmarkEnd w:id="42090"/>
      <w:r>
        <w:rPr>
          <w:rFonts w:hint="cs"/>
          <w:rtl/>
          <w:lang w:eastAsia="he-IL"/>
        </w:rPr>
        <w:t>- - -</w:t>
      </w:r>
      <w:bookmarkStart w:id="42091" w:name="_ETM_Q1_2588904"/>
      <w:bookmarkEnd w:id="42091"/>
    </w:p>
    <w:p w14:paraId="7FB192F7" w14:textId="77777777" w:rsidR="0036224E" w:rsidRDefault="0036224E" w:rsidP="0036224E">
      <w:pPr>
        <w:rPr>
          <w:rtl/>
          <w:lang w:eastAsia="he-IL"/>
        </w:rPr>
      </w:pPr>
      <w:bookmarkStart w:id="42092" w:name="_ETM_Q1_2589402"/>
      <w:bookmarkStart w:id="42093" w:name="_ETM_Q1_2589903"/>
      <w:bookmarkStart w:id="42094" w:name="_ETM_Q1_2587901"/>
      <w:bookmarkEnd w:id="42092"/>
      <w:bookmarkEnd w:id="42093"/>
      <w:bookmarkEnd w:id="42094"/>
    </w:p>
    <w:p w14:paraId="33F4A520" w14:textId="37DE04ED" w:rsidR="0036224E" w:rsidRDefault="0036224E" w:rsidP="0036224E">
      <w:pPr>
        <w:pStyle w:val="a4"/>
        <w:keepNext/>
        <w:rPr>
          <w:rtl/>
        </w:rPr>
      </w:pPr>
      <w:bookmarkStart w:id="42095" w:name="ET_speaker_שימי_אלבוים_3487"/>
      <w:r w:rsidRPr="0036224E">
        <w:rPr>
          <w:rStyle w:val="TagStyle"/>
          <w:rtl/>
        </w:rPr>
        <w:t xml:space="preserve"> &lt;&lt; דובר &gt;&gt; </w:t>
      </w:r>
      <w:r>
        <w:rPr>
          <w:rtl/>
        </w:rPr>
        <w:t>שימי אלבוים:</w:t>
      </w:r>
      <w:r w:rsidRPr="0036224E">
        <w:rPr>
          <w:rStyle w:val="TagStyle"/>
          <w:rtl/>
        </w:rPr>
        <w:t xml:space="preserve"> &lt;&lt; דובר &gt;&gt;</w:t>
      </w:r>
      <w:r>
        <w:rPr>
          <w:rtl/>
        </w:rPr>
        <w:t xml:space="preserve">   </w:t>
      </w:r>
      <w:bookmarkEnd w:id="42095"/>
    </w:p>
    <w:p w14:paraId="0F7F6C5A" w14:textId="77777777" w:rsidR="0036224E" w:rsidRDefault="0036224E" w:rsidP="0036224E">
      <w:pPr>
        <w:pStyle w:val="KeepWithNext"/>
        <w:rPr>
          <w:rtl/>
          <w:lang w:eastAsia="he-IL"/>
        </w:rPr>
      </w:pPr>
    </w:p>
    <w:p w14:paraId="6CB5EBC5" w14:textId="5BA2D424" w:rsidR="0036224E" w:rsidRDefault="0036224E" w:rsidP="0036224E">
      <w:pPr>
        <w:rPr>
          <w:rtl/>
          <w:lang w:eastAsia="he-IL"/>
        </w:rPr>
      </w:pPr>
      <w:bookmarkStart w:id="42096" w:name="_ETM_Q1_2589153"/>
      <w:bookmarkStart w:id="42097" w:name="_ETM_Q1_2586153"/>
      <w:bookmarkStart w:id="42098" w:name="_ETM_Q1_2586652"/>
      <w:bookmarkEnd w:id="42096"/>
      <w:bookmarkEnd w:id="42097"/>
      <w:bookmarkEnd w:id="42098"/>
      <w:r>
        <w:rPr>
          <w:rFonts w:hint="cs"/>
          <w:rtl/>
          <w:lang w:eastAsia="he-IL"/>
        </w:rPr>
        <w:t xml:space="preserve">אם יש לו משמרת </w:t>
      </w:r>
      <w:bookmarkStart w:id="42099" w:name="_ETM_Q1_2589154"/>
      <w:bookmarkEnd w:id="42099"/>
      <w:r>
        <w:rPr>
          <w:rFonts w:hint="cs"/>
          <w:rtl/>
          <w:lang w:eastAsia="he-IL"/>
        </w:rPr>
        <w:t>אחת, א</w:t>
      </w:r>
      <w:bookmarkStart w:id="42100" w:name="_ETM_Q1_2581901"/>
      <w:bookmarkStart w:id="42101" w:name="_ETM_Q1_2589401"/>
      <w:bookmarkStart w:id="42102" w:name="_ETM_Q1_2585151"/>
      <w:bookmarkStart w:id="42103" w:name="_ETM_Q1_2583152"/>
      <w:bookmarkEnd w:id="42100"/>
      <w:bookmarkEnd w:id="42101"/>
      <w:bookmarkEnd w:id="42102"/>
      <w:bookmarkEnd w:id="42103"/>
      <w:r>
        <w:rPr>
          <w:rFonts w:hint="cs"/>
          <w:rtl/>
          <w:lang w:eastAsia="he-IL"/>
        </w:rPr>
        <w:t>ת - - -</w:t>
      </w:r>
      <w:bookmarkStart w:id="42104" w:name="_ETM_Q1_2587155"/>
      <w:bookmarkEnd w:id="42104"/>
    </w:p>
    <w:p w14:paraId="2F20A79B" w14:textId="77777777" w:rsidR="0036224E" w:rsidRDefault="0036224E" w:rsidP="0036224E">
      <w:pPr>
        <w:rPr>
          <w:rtl/>
          <w:lang w:eastAsia="he-IL"/>
        </w:rPr>
      </w:pPr>
      <w:bookmarkStart w:id="42105" w:name="_ETM_Q1_2587902"/>
      <w:bookmarkStart w:id="42106" w:name="_ETM_Q1_2588155"/>
      <w:bookmarkStart w:id="42107" w:name="_ETM_Q1_2591904"/>
      <w:bookmarkEnd w:id="42105"/>
      <w:bookmarkEnd w:id="42106"/>
      <w:bookmarkEnd w:id="42107"/>
    </w:p>
    <w:p w14:paraId="0536BBF3" w14:textId="4283EC46" w:rsidR="0036224E" w:rsidRDefault="0036224E" w:rsidP="0036224E">
      <w:pPr>
        <w:pStyle w:val="af9"/>
        <w:keepNext/>
        <w:rPr>
          <w:rtl/>
          <w:lang w:eastAsia="he-IL"/>
        </w:rPr>
      </w:pPr>
      <w:bookmarkStart w:id="42108" w:name="ET_guest_885728_3488"/>
      <w:r w:rsidRPr="0036224E">
        <w:rPr>
          <w:rStyle w:val="TagStyle"/>
          <w:rtl/>
        </w:rPr>
        <w:t xml:space="preserve"> &lt;&lt; אורח &gt;&gt; </w:t>
      </w:r>
      <w:r>
        <w:rPr>
          <w:rtl/>
          <w:lang w:eastAsia="he-IL"/>
        </w:rPr>
        <w:t>סנ"צ מיכאל פרנקבורג:</w:t>
      </w:r>
      <w:r w:rsidRPr="0036224E">
        <w:rPr>
          <w:rStyle w:val="TagStyle"/>
          <w:rtl/>
        </w:rPr>
        <w:t xml:space="preserve"> &lt;&lt; אורח &gt;&gt;</w:t>
      </w:r>
      <w:r>
        <w:rPr>
          <w:rtl/>
          <w:lang w:eastAsia="he-IL"/>
        </w:rPr>
        <w:t xml:space="preserve">   </w:t>
      </w:r>
      <w:bookmarkEnd w:id="42108"/>
    </w:p>
    <w:p w14:paraId="4A4EA5AF" w14:textId="77777777" w:rsidR="0036224E" w:rsidRDefault="0036224E" w:rsidP="0036224E">
      <w:pPr>
        <w:pStyle w:val="KeepWithNext"/>
        <w:rPr>
          <w:rtl/>
          <w:lang w:eastAsia="he-IL"/>
        </w:rPr>
      </w:pPr>
    </w:p>
    <w:p w14:paraId="1C910CA3" w14:textId="35DAB6D7" w:rsidR="0036224E" w:rsidRDefault="0036224E" w:rsidP="0036224E">
      <w:pPr>
        <w:rPr>
          <w:rtl/>
          <w:lang w:eastAsia="he-IL"/>
        </w:rPr>
      </w:pPr>
      <w:bookmarkStart w:id="42109" w:name="_ETM_Q1_2593402"/>
      <w:bookmarkStart w:id="42110" w:name="_ETM_Q1_2593655"/>
      <w:bookmarkEnd w:id="42109"/>
      <w:bookmarkEnd w:id="42110"/>
      <w:r>
        <w:rPr>
          <w:rFonts w:hint="cs"/>
          <w:rtl/>
          <w:lang w:eastAsia="he-IL"/>
        </w:rPr>
        <w:t xml:space="preserve">רגע, יש גם </w:t>
      </w:r>
      <w:bookmarkStart w:id="42111" w:name="_ETM_Q1_2592401"/>
      <w:bookmarkEnd w:id="42111"/>
      <w:r>
        <w:rPr>
          <w:rFonts w:hint="cs"/>
          <w:rtl/>
          <w:lang w:eastAsia="he-IL"/>
        </w:rPr>
        <w:t>א</w:t>
      </w:r>
      <w:bookmarkStart w:id="42112" w:name="_ETM_Q1_2590154"/>
      <w:bookmarkEnd w:id="42112"/>
      <w:r>
        <w:rPr>
          <w:rFonts w:hint="cs"/>
          <w:rtl/>
          <w:lang w:eastAsia="he-IL"/>
        </w:rPr>
        <w:t xml:space="preserve">יסור שהייה על השוכר. </w:t>
      </w:r>
    </w:p>
    <w:p w14:paraId="46C82BF1" w14:textId="77777777" w:rsidR="0036224E" w:rsidRDefault="0036224E" w:rsidP="0036224E">
      <w:pPr>
        <w:rPr>
          <w:rtl/>
          <w:lang w:eastAsia="he-IL"/>
        </w:rPr>
      </w:pPr>
      <w:bookmarkStart w:id="42113" w:name="_ETM_Q1_2593651"/>
      <w:bookmarkStart w:id="42114" w:name="_ETM_Q1_2592904"/>
      <w:bookmarkEnd w:id="42113"/>
      <w:bookmarkEnd w:id="42114"/>
    </w:p>
    <w:p w14:paraId="32EAEFCF" w14:textId="3C80E03D" w:rsidR="0036224E" w:rsidRDefault="0036224E" w:rsidP="0036224E">
      <w:pPr>
        <w:pStyle w:val="a4"/>
        <w:keepNext/>
        <w:rPr>
          <w:rtl/>
        </w:rPr>
      </w:pPr>
      <w:bookmarkStart w:id="42115" w:name="ET_speaker_יערה_למברגר_3489"/>
      <w:r w:rsidRPr="0036224E">
        <w:rPr>
          <w:rStyle w:val="TagStyle"/>
          <w:rtl/>
        </w:rPr>
        <w:t xml:space="preserve"> &lt;&lt; דובר &gt;&gt; </w:t>
      </w:r>
      <w:r>
        <w:rPr>
          <w:rtl/>
        </w:rPr>
        <w:t>יערה למברגר:</w:t>
      </w:r>
      <w:r w:rsidRPr="0036224E">
        <w:rPr>
          <w:rStyle w:val="TagStyle"/>
          <w:rtl/>
        </w:rPr>
        <w:t xml:space="preserve"> &lt;&lt; דובר &gt;&gt;</w:t>
      </w:r>
      <w:r>
        <w:rPr>
          <w:rtl/>
        </w:rPr>
        <w:t xml:space="preserve">   </w:t>
      </w:r>
      <w:bookmarkEnd w:id="42115"/>
    </w:p>
    <w:p w14:paraId="388897C2" w14:textId="77777777" w:rsidR="0036224E" w:rsidRDefault="0036224E" w:rsidP="0036224E">
      <w:pPr>
        <w:pStyle w:val="KeepWithNext"/>
        <w:rPr>
          <w:rtl/>
          <w:lang w:eastAsia="he-IL"/>
        </w:rPr>
      </w:pPr>
    </w:p>
    <w:p w14:paraId="7BCC9D7D" w14:textId="22083BF7" w:rsidR="0036224E" w:rsidRDefault="0036224E" w:rsidP="0036224E">
      <w:pPr>
        <w:rPr>
          <w:rtl/>
          <w:lang w:eastAsia="he-IL"/>
        </w:rPr>
      </w:pPr>
      <w:bookmarkStart w:id="42116" w:name="_ETM_Q1_2594404"/>
      <w:bookmarkEnd w:id="42116"/>
      <w:r>
        <w:rPr>
          <w:rFonts w:hint="cs"/>
          <w:rtl/>
          <w:lang w:eastAsia="he-IL"/>
        </w:rPr>
        <w:t>יש אי</w:t>
      </w:r>
      <w:bookmarkStart w:id="42117" w:name="_ETM_Q1_2592652"/>
      <w:bookmarkStart w:id="42118" w:name="_ETM_Q1_2590902"/>
      <w:bookmarkEnd w:id="42117"/>
      <w:bookmarkEnd w:id="42118"/>
      <w:r>
        <w:rPr>
          <w:rFonts w:hint="cs"/>
          <w:rtl/>
          <w:lang w:eastAsia="he-IL"/>
        </w:rPr>
        <w:t xml:space="preserve">סור שהייה על השוכר </w:t>
      </w:r>
      <w:bookmarkStart w:id="42119" w:name="_ETM_Q1_2593405"/>
      <w:bookmarkEnd w:id="42119"/>
      <w:r>
        <w:rPr>
          <w:rFonts w:hint="cs"/>
          <w:rtl/>
          <w:lang w:eastAsia="he-IL"/>
        </w:rPr>
        <w:t>בלי קשר אבל פה</w:t>
      </w:r>
      <w:bookmarkStart w:id="42120" w:name="_ETM_Q1_2593900"/>
      <w:bookmarkEnd w:id="42120"/>
      <w:r>
        <w:rPr>
          <w:rFonts w:hint="cs"/>
          <w:rtl/>
          <w:lang w:eastAsia="he-IL"/>
        </w:rPr>
        <w:t xml:space="preserve"> המשכיר צריך לבדוק מתי המשמרות </w:t>
      </w:r>
      <w:bookmarkStart w:id="42121" w:name="_ETM_Q1_2598153"/>
      <w:bookmarkStart w:id="42122" w:name="_ETM_Q1_2592900"/>
      <w:bookmarkEnd w:id="42121"/>
      <w:bookmarkEnd w:id="42122"/>
      <w:r>
        <w:rPr>
          <w:rFonts w:hint="cs"/>
          <w:rtl/>
          <w:lang w:eastAsia="he-IL"/>
        </w:rPr>
        <w:t>ומתי בדיוק ההיתר של השוכר</w:t>
      </w:r>
      <w:bookmarkStart w:id="42123" w:name="_ETM_Q1_2596403"/>
      <w:bookmarkEnd w:id="42123"/>
      <w:r>
        <w:rPr>
          <w:rFonts w:hint="cs"/>
          <w:rtl/>
          <w:lang w:eastAsia="he-IL"/>
        </w:rPr>
        <w:t xml:space="preserve"> תקף.</w:t>
      </w:r>
      <w:bookmarkStart w:id="42124" w:name="_ETM_Q1_2596903"/>
      <w:bookmarkStart w:id="42125" w:name="_ETM_Q1_2594152"/>
      <w:bookmarkEnd w:id="42124"/>
      <w:bookmarkEnd w:id="42125"/>
    </w:p>
    <w:p w14:paraId="39A255E2" w14:textId="77777777" w:rsidR="0036224E" w:rsidRDefault="0036224E" w:rsidP="0036224E">
      <w:pPr>
        <w:ind w:firstLine="0"/>
        <w:rPr>
          <w:rtl/>
          <w:lang w:eastAsia="he-IL"/>
        </w:rPr>
      </w:pPr>
      <w:bookmarkStart w:id="42126" w:name="_ETM_Q1_2575650"/>
      <w:bookmarkStart w:id="42127" w:name="_ETM_Q1_2578655"/>
      <w:bookmarkEnd w:id="42126"/>
      <w:bookmarkEnd w:id="42127"/>
    </w:p>
    <w:p w14:paraId="6B616B90" w14:textId="279CD5B4" w:rsidR="0036224E" w:rsidRDefault="0036224E" w:rsidP="0036224E">
      <w:pPr>
        <w:pStyle w:val="a4"/>
        <w:keepNext/>
        <w:rPr>
          <w:rtl/>
        </w:rPr>
      </w:pPr>
      <w:bookmarkStart w:id="42128" w:name="ET_speaker_שימי_אלבוים_3490"/>
      <w:r w:rsidRPr="0036224E">
        <w:rPr>
          <w:rStyle w:val="TagStyle"/>
          <w:rtl/>
        </w:rPr>
        <w:t xml:space="preserve"> &lt;&lt; דובר &gt;&gt; </w:t>
      </w:r>
      <w:r>
        <w:rPr>
          <w:rtl/>
        </w:rPr>
        <w:t>שימי אלבוים:</w:t>
      </w:r>
      <w:r w:rsidRPr="0036224E">
        <w:rPr>
          <w:rStyle w:val="TagStyle"/>
          <w:rtl/>
        </w:rPr>
        <w:t xml:space="preserve"> &lt;&lt; דובר &gt;&gt;</w:t>
      </w:r>
      <w:r>
        <w:rPr>
          <w:rtl/>
        </w:rPr>
        <w:t xml:space="preserve">   </w:t>
      </w:r>
      <w:bookmarkEnd w:id="42128"/>
    </w:p>
    <w:p w14:paraId="24647755" w14:textId="77777777" w:rsidR="0036224E" w:rsidRDefault="0036224E" w:rsidP="0036224E">
      <w:pPr>
        <w:pStyle w:val="KeepWithNext"/>
        <w:rPr>
          <w:rtl/>
          <w:lang w:eastAsia="he-IL"/>
        </w:rPr>
      </w:pPr>
    </w:p>
    <w:p w14:paraId="2B4186C9" w14:textId="10735A9A" w:rsidR="0036224E" w:rsidRDefault="0036224E" w:rsidP="0036224E">
      <w:pPr>
        <w:rPr>
          <w:rtl/>
          <w:lang w:eastAsia="he-IL"/>
        </w:rPr>
      </w:pPr>
      <w:bookmarkStart w:id="42129" w:name="_ETM_Q1_2596404"/>
      <w:bookmarkStart w:id="42130" w:name="_ETM_Q1_2596652"/>
      <w:bookmarkStart w:id="42131" w:name="_ETM_Q1_2596900"/>
      <w:bookmarkStart w:id="42132" w:name="_ETM_Q1_2596654"/>
      <w:bookmarkEnd w:id="42129"/>
      <w:bookmarkEnd w:id="42130"/>
      <w:bookmarkEnd w:id="42131"/>
      <w:bookmarkEnd w:id="42132"/>
      <w:r>
        <w:rPr>
          <w:rFonts w:hint="cs"/>
          <w:rtl/>
          <w:lang w:eastAsia="he-IL"/>
        </w:rPr>
        <w:t>הוא ל</w:t>
      </w:r>
      <w:bookmarkStart w:id="42133" w:name="_ETM_Q1_2595404"/>
      <w:bookmarkEnd w:id="42133"/>
      <w:r>
        <w:rPr>
          <w:rFonts w:hint="cs"/>
          <w:rtl/>
          <w:lang w:eastAsia="he-IL"/>
        </w:rPr>
        <w:t>א</w:t>
      </w:r>
      <w:bookmarkStart w:id="42134" w:name="_ETM_Q1_2594654"/>
      <w:bookmarkEnd w:id="42134"/>
      <w:r>
        <w:rPr>
          <w:rFonts w:hint="cs"/>
          <w:rtl/>
          <w:lang w:eastAsia="he-IL"/>
        </w:rPr>
        <w:t xml:space="preserve"> יכול</w:t>
      </w:r>
      <w:bookmarkStart w:id="42135" w:name="_ETM_Q1_2595654"/>
      <w:bookmarkEnd w:id="42135"/>
      <w:r>
        <w:rPr>
          <w:rFonts w:hint="cs"/>
          <w:rtl/>
          <w:lang w:eastAsia="he-IL"/>
        </w:rPr>
        <w:t>. תחש</w:t>
      </w:r>
      <w:bookmarkStart w:id="42136" w:name="_ETM_Q1_2597651"/>
      <w:bookmarkStart w:id="42137" w:name="_ETM_Q1_2595150"/>
      <w:bookmarkEnd w:id="42136"/>
      <w:bookmarkEnd w:id="42137"/>
      <w:r>
        <w:rPr>
          <w:rFonts w:hint="cs"/>
          <w:rtl/>
          <w:lang w:eastAsia="he-IL"/>
        </w:rPr>
        <w:t xml:space="preserve">בי שהמשמרת </w:t>
      </w:r>
      <w:bookmarkStart w:id="42138" w:name="_ETM_Q1_2597654"/>
      <w:bookmarkEnd w:id="42138"/>
      <w:r>
        <w:rPr>
          <w:rFonts w:hint="cs"/>
          <w:rtl/>
          <w:lang w:eastAsia="he-IL"/>
        </w:rPr>
        <w:t>שלו נגמרת ב-20:00</w:t>
      </w:r>
      <w:bookmarkStart w:id="42139" w:name="_ETM_Q1_2598654"/>
      <w:bookmarkEnd w:id="42139"/>
      <w:r>
        <w:rPr>
          <w:rFonts w:hint="cs"/>
          <w:rtl/>
          <w:lang w:eastAsia="he-IL"/>
        </w:rPr>
        <w:t xml:space="preserve"> </w:t>
      </w:r>
      <w:bookmarkStart w:id="42140" w:name="_ETM_Q1_2595901"/>
      <w:bookmarkEnd w:id="42140"/>
      <w:r>
        <w:rPr>
          <w:rFonts w:hint="cs"/>
          <w:rtl/>
          <w:lang w:eastAsia="he-IL"/>
        </w:rPr>
        <w:t>ומתחילה ב-08</w:t>
      </w:r>
      <w:bookmarkStart w:id="42141" w:name="_ETM_Q1_2599402"/>
      <w:bookmarkEnd w:id="42141"/>
      <w:r>
        <w:rPr>
          <w:rFonts w:hint="cs"/>
          <w:rtl/>
          <w:lang w:eastAsia="he-IL"/>
        </w:rPr>
        <w:t>:00 למחרת, בזמן שאין ל</w:t>
      </w:r>
      <w:bookmarkStart w:id="42142" w:name="_ETM_Q1_2601654"/>
      <w:bookmarkEnd w:id="42142"/>
      <w:r>
        <w:rPr>
          <w:rFonts w:hint="cs"/>
          <w:rtl/>
          <w:lang w:eastAsia="he-IL"/>
        </w:rPr>
        <w:t xml:space="preserve">ו </w:t>
      </w:r>
      <w:bookmarkStart w:id="42143" w:name="_ETM_Q1_2600651"/>
      <w:bookmarkEnd w:id="42143"/>
      <w:r>
        <w:rPr>
          <w:rFonts w:hint="cs"/>
          <w:rtl/>
          <w:lang w:eastAsia="he-IL"/>
        </w:rPr>
        <w:t>משמרת בין לבין</w:t>
      </w:r>
      <w:bookmarkStart w:id="42144" w:name="_ETM_Q1_2601153"/>
      <w:bookmarkEnd w:id="42144"/>
      <w:r>
        <w:rPr>
          <w:rFonts w:hint="cs"/>
          <w:rtl/>
          <w:lang w:eastAsia="he-IL"/>
        </w:rPr>
        <w:t xml:space="preserve"> אז הוא צריך לישון.</w:t>
      </w:r>
      <w:bookmarkStart w:id="42145" w:name="_ETM_Q1_2602905"/>
      <w:bookmarkEnd w:id="42145"/>
      <w:r>
        <w:rPr>
          <w:rFonts w:hint="cs"/>
          <w:rtl/>
          <w:lang w:eastAsia="he-IL"/>
        </w:rPr>
        <w:t xml:space="preserve"> </w:t>
      </w:r>
    </w:p>
    <w:p w14:paraId="64543F42" w14:textId="77777777" w:rsidR="0036224E" w:rsidRDefault="0036224E" w:rsidP="0036224E">
      <w:pPr>
        <w:rPr>
          <w:rtl/>
          <w:lang w:eastAsia="he-IL"/>
        </w:rPr>
      </w:pPr>
      <w:bookmarkStart w:id="42146" w:name="_ETM_Q1_2604155"/>
      <w:bookmarkEnd w:id="42146"/>
    </w:p>
    <w:p w14:paraId="5027756D" w14:textId="26629A1F" w:rsidR="0036224E" w:rsidRDefault="0036224E" w:rsidP="0036224E">
      <w:pPr>
        <w:pStyle w:val="a4"/>
        <w:keepNext/>
        <w:rPr>
          <w:rtl/>
        </w:rPr>
      </w:pPr>
      <w:bookmarkStart w:id="42147" w:name="ET_speaker_יערה_למברגר_3491"/>
      <w:r w:rsidRPr="0036224E">
        <w:rPr>
          <w:rStyle w:val="TagStyle"/>
          <w:rtl/>
        </w:rPr>
        <w:t xml:space="preserve"> &lt;&lt; דובר &gt;&gt; </w:t>
      </w:r>
      <w:r>
        <w:rPr>
          <w:rtl/>
        </w:rPr>
        <w:t>יערה למברגר:</w:t>
      </w:r>
      <w:r w:rsidRPr="0036224E">
        <w:rPr>
          <w:rStyle w:val="TagStyle"/>
          <w:rtl/>
        </w:rPr>
        <w:t xml:space="preserve"> &lt;&lt; דובר &gt;&gt;</w:t>
      </w:r>
      <w:r>
        <w:rPr>
          <w:rtl/>
        </w:rPr>
        <w:t xml:space="preserve">   </w:t>
      </w:r>
      <w:bookmarkEnd w:id="42147"/>
    </w:p>
    <w:p w14:paraId="28B98012" w14:textId="77777777" w:rsidR="0036224E" w:rsidRDefault="0036224E" w:rsidP="0036224E">
      <w:pPr>
        <w:pStyle w:val="KeepWithNext"/>
        <w:rPr>
          <w:rtl/>
          <w:lang w:eastAsia="he-IL"/>
        </w:rPr>
      </w:pPr>
    </w:p>
    <w:p w14:paraId="5DE180F0" w14:textId="2137E41B" w:rsidR="0036224E" w:rsidRDefault="0036224E" w:rsidP="0036224E">
      <w:pPr>
        <w:rPr>
          <w:rtl/>
          <w:lang w:eastAsia="he-IL"/>
        </w:rPr>
      </w:pPr>
      <w:bookmarkStart w:id="42148" w:name="_ETM_Q1_2608650"/>
      <w:bookmarkStart w:id="42149" w:name="_ETM_Q1_2605903"/>
      <w:bookmarkEnd w:id="42148"/>
      <w:bookmarkEnd w:id="42149"/>
      <w:r>
        <w:rPr>
          <w:rFonts w:hint="cs"/>
          <w:rtl/>
          <w:lang w:eastAsia="he-IL"/>
        </w:rPr>
        <w:t>הסיפה הזאת נ</w:t>
      </w:r>
      <w:bookmarkStart w:id="42150" w:name="_ETM_Q1_2602903"/>
      <w:bookmarkEnd w:id="42150"/>
      <w:r>
        <w:rPr>
          <w:rFonts w:hint="cs"/>
          <w:rtl/>
          <w:lang w:eastAsia="he-IL"/>
        </w:rPr>
        <w:t>שמעה לי בהתחלה הגיונית א</w:t>
      </w:r>
      <w:bookmarkStart w:id="42151" w:name="_ETM_Q1_2603152"/>
      <w:bookmarkEnd w:id="42151"/>
      <w:r>
        <w:rPr>
          <w:rFonts w:hint="cs"/>
          <w:rtl/>
          <w:lang w:eastAsia="he-IL"/>
        </w:rPr>
        <w:t xml:space="preserve">בל היא </w:t>
      </w:r>
      <w:bookmarkStart w:id="42152" w:name="_ETM_Q1_2604403"/>
      <w:bookmarkStart w:id="42153" w:name="_ETM_Q1_2604655"/>
      <w:bookmarkEnd w:id="42152"/>
      <w:bookmarkEnd w:id="42153"/>
      <w:r>
        <w:rPr>
          <w:rFonts w:hint="cs"/>
          <w:rtl/>
          <w:lang w:eastAsia="he-IL"/>
        </w:rPr>
        <w:t xml:space="preserve">כרגע </w:t>
      </w:r>
      <w:bookmarkStart w:id="42154" w:name="_ETM_Q1_2606654"/>
      <w:bookmarkStart w:id="42155" w:name="_ETM_Q1_2604154"/>
      <w:bookmarkEnd w:id="42154"/>
      <w:bookmarkEnd w:id="42155"/>
      <w:r>
        <w:rPr>
          <w:rFonts w:hint="cs"/>
          <w:rtl/>
          <w:lang w:eastAsia="he-IL"/>
        </w:rPr>
        <w:t>היא</w:t>
      </w:r>
      <w:bookmarkStart w:id="42156" w:name="_ETM_Q1_2602400"/>
      <w:bookmarkEnd w:id="42156"/>
      <w:r>
        <w:rPr>
          <w:rFonts w:hint="cs"/>
          <w:rtl/>
          <w:lang w:eastAsia="he-IL"/>
        </w:rPr>
        <w:t xml:space="preserve"> סותרת את ההי</w:t>
      </w:r>
      <w:bookmarkStart w:id="42157" w:name="_ETM_Q1_2608654"/>
      <w:bookmarkEnd w:id="42157"/>
      <w:r>
        <w:rPr>
          <w:rFonts w:hint="cs"/>
          <w:rtl/>
          <w:lang w:eastAsia="he-IL"/>
        </w:rPr>
        <w:t xml:space="preserve">גיון. </w:t>
      </w:r>
      <w:bookmarkStart w:id="42158" w:name="_ETM_Q1_2608154"/>
      <w:bookmarkEnd w:id="42158"/>
    </w:p>
    <w:p w14:paraId="177E35B1" w14:textId="77777777" w:rsidR="0036224E" w:rsidRDefault="0036224E" w:rsidP="0036224E">
      <w:pPr>
        <w:rPr>
          <w:rtl/>
          <w:lang w:eastAsia="he-IL"/>
        </w:rPr>
      </w:pPr>
      <w:bookmarkStart w:id="42159" w:name="_ETM_Q1_2609651"/>
      <w:bookmarkStart w:id="42160" w:name="_ETM_Q1_2606651"/>
      <w:bookmarkStart w:id="42161" w:name="_ETM_Q1_2612402"/>
      <w:bookmarkStart w:id="42162" w:name="_ETM_Q1_2613154"/>
      <w:bookmarkStart w:id="42163" w:name="_ETM_Q1_2606904"/>
      <w:bookmarkEnd w:id="42159"/>
      <w:bookmarkEnd w:id="42160"/>
      <w:bookmarkEnd w:id="42161"/>
      <w:bookmarkEnd w:id="42162"/>
      <w:bookmarkEnd w:id="42163"/>
    </w:p>
    <w:p w14:paraId="74EAF808" w14:textId="5788484F" w:rsidR="0036224E" w:rsidRPr="001D51EA" w:rsidRDefault="0036224E" w:rsidP="0036224E">
      <w:pPr>
        <w:pStyle w:val="af9"/>
        <w:keepNext/>
        <w:rPr>
          <w:rtl/>
          <w:lang w:eastAsia="he-IL"/>
        </w:rPr>
      </w:pPr>
      <w:bookmarkStart w:id="42164" w:name="ET_guest_882312_3492"/>
      <w:r w:rsidRPr="0036224E">
        <w:rPr>
          <w:rStyle w:val="TagStyle"/>
          <w:rtl/>
        </w:rPr>
        <w:t xml:space="preserve"> &lt;&lt; אורח &gt;&gt; </w:t>
      </w:r>
      <w:r w:rsidRPr="001D51EA">
        <w:rPr>
          <w:rtl/>
          <w:lang w:eastAsia="he-IL"/>
        </w:rPr>
        <w:t>רועי הראל:</w:t>
      </w:r>
      <w:r w:rsidRPr="001D51EA">
        <w:rPr>
          <w:rStyle w:val="TagStyle"/>
          <w:rtl/>
        </w:rPr>
        <w:t xml:space="preserve"> &lt;&lt; אורח &gt;&gt;</w:t>
      </w:r>
      <w:r w:rsidRPr="001D51EA">
        <w:rPr>
          <w:rtl/>
          <w:lang w:eastAsia="he-IL"/>
        </w:rPr>
        <w:t xml:space="preserve">   </w:t>
      </w:r>
      <w:bookmarkEnd w:id="42164"/>
    </w:p>
    <w:p w14:paraId="56B11651" w14:textId="77777777" w:rsidR="0036224E" w:rsidRPr="001D51EA" w:rsidRDefault="0036224E" w:rsidP="0036224E">
      <w:pPr>
        <w:pStyle w:val="KeepWithNext"/>
        <w:rPr>
          <w:rtl/>
          <w:lang w:eastAsia="he-IL"/>
        </w:rPr>
      </w:pPr>
      <w:bookmarkStart w:id="42165" w:name="_ETM_Q1_2622403"/>
      <w:bookmarkStart w:id="42166" w:name="_ETM_Q1_2619653"/>
      <w:bookmarkStart w:id="42167" w:name="_ETM_Q1_2616903"/>
      <w:bookmarkStart w:id="42168" w:name="_ETM_Q1_2623402"/>
      <w:bookmarkStart w:id="42169" w:name="_ETM_Q1_2623652"/>
      <w:bookmarkEnd w:id="42165"/>
      <w:bookmarkEnd w:id="42166"/>
      <w:bookmarkEnd w:id="42167"/>
      <w:bookmarkEnd w:id="42168"/>
      <w:bookmarkEnd w:id="42169"/>
    </w:p>
    <w:p w14:paraId="5F3FBD02" w14:textId="22139B03" w:rsidR="0036224E" w:rsidRDefault="0036224E" w:rsidP="001D51EA">
      <w:pPr>
        <w:rPr>
          <w:rStyle w:val="TagStyle"/>
          <w:rFonts w:cs="David"/>
          <w:b w:val="0"/>
          <w:vanish w:val="0"/>
          <w:color w:val="auto"/>
          <w:bdr w:val="none" w:sz="0" w:space="0" w:color="auto"/>
          <w:rtl/>
          <w:lang w:eastAsia="he-IL"/>
        </w:rPr>
      </w:pPr>
      <w:r w:rsidRPr="001D51EA">
        <w:rPr>
          <w:rFonts w:hint="cs"/>
          <w:rtl/>
          <w:lang w:eastAsia="he-IL"/>
        </w:rPr>
        <w:t>איזו סיפה</w:t>
      </w:r>
      <w:bookmarkStart w:id="42170" w:name="_ETM_Q1_2608404"/>
      <w:bookmarkStart w:id="42171" w:name="_ETM_Q1_2607154"/>
      <w:bookmarkStart w:id="42172" w:name="_ETM_Q1_2607903"/>
      <w:bookmarkEnd w:id="42170"/>
      <w:bookmarkEnd w:id="42171"/>
      <w:bookmarkEnd w:id="42172"/>
      <w:r w:rsidRPr="001D51EA">
        <w:rPr>
          <w:rFonts w:hint="cs"/>
          <w:rtl/>
          <w:lang w:eastAsia="he-IL"/>
        </w:rPr>
        <w:t>?</w:t>
      </w:r>
      <w:bookmarkStart w:id="42173" w:name="_ETM_Q1_2648656"/>
      <w:bookmarkEnd w:id="42173"/>
    </w:p>
    <w:p w14:paraId="3F7C12D3" w14:textId="77777777" w:rsidR="000D5792" w:rsidRDefault="000D5792" w:rsidP="001D51EA">
      <w:pPr>
        <w:rPr>
          <w:rStyle w:val="TagStyle"/>
          <w:rFonts w:cs="David"/>
          <w:b w:val="0"/>
          <w:vanish w:val="0"/>
          <w:color w:val="auto"/>
          <w:bdr w:val="none" w:sz="0" w:space="0" w:color="auto"/>
          <w:rtl/>
          <w:lang w:eastAsia="he-IL"/>
        </w:rPr>
      </w:pPr>
    </w:p>
    <w:p w14:paraId="371155EB" w14:textId="77777777" w:rsidR="000D5792" w:rsidRPr="000D5792" w:rsidRDefault="000D5792" w:rsidP="001D51EA">
      <w:pPr>
        <w:rPr>
          <w:rStyle w:val="TagStyle"/>
          <w:rFonts w:cs="David"/>
          <w:b w:val="0"/>
          <w:color w:val="auto"/>
          <w:bdr w:val="none" w:sz="0" w:space="0" w:color="auto"/>
          <w:lang w:eastAsia="he-IL"/>
        </w:rPr>
      </w:pPr>
    </w:p>
    <w:p w14:paraId="5E343AB5" w14:textId="77777777" w:rsidR="0036224E" w:rsidRDefault="0036224E" w:rsidP="0036224E">
      <w:pPr>
        <w:pStyle w:val="KeepWithNext"/>
        <w:rPr>
          <w:rStyle w:val="TagStyle"/>
          <w:rFonts w:ascii="David" w:hAnsi="David"/>
          <w:u w:val="single"/>
          <w:rtl/>
          <w:lang w:eastAsia="he-IL"/>
        </w:rPr>
      </w:pPr>
    </w:p>
    <w:p w14:paraId="2E38305E" w14:textId="33368B68" w:rsidR="001D51EA" w:rsidRDefault="001D51EA" w:rsidP="001D51EA">
      <w:pPr>
        <w:pStyle w:val="af5"/>
        <w:keepNext/>
        <w:rPr>
          <w:rtl/>
        </w:rPr>
      </w:pPr>
      <w:bookmarkStart w:id="42174" w:name="ET_interruption_קריאה_3816"/>
      <w:r w:rsidRPr="001D51EA">
        <w:rPr>
          <w:rStyle w:val="TagStyle"/>
          <w:rtl/>
        </w:rPr>
        <w:t xml:space="preserve"> &lt;&lt; קריאה &gt;&gt; </w:t>
      </w:r>
      <w:r>
        <w:rPr>
          <w:rtl/>
        </w:rPr>
        <w:t>קריאה:</w:t>
      </w:r>
      <w:r w:rsidRPr="001D51EA">
        <w:rPr>
          <w:rStyle w:val="TagStyle"/>
          <w:rtl/>
        </w:rPr>
        <w:t xml:space="preserve"> &lt;&lt; קריאה &gt;&gt;</w:t>
      </w:r>
      <w:r>
        <w:rPr>
          <w:rtl/>
        </w:rPr>
        <w:t xml:space="preserve">   </w:t>
      </w:r>
      <w:bookmarkEnd w:id="42174"/>
    </w:p>
    <w:p w14:paraId="5C28BE26" w14:textId="77777777" w:rsidR="001D51EA" w:rsidRPr="001D51EA" w:rsidRDefault="001D51EA" w:rsidP="001D51EA">
      <w:pPr>
        <w:ind w:firstLine="0"/>
        <w:rPr>
          <w:rtl/>
          <w:lang w:eastAsia="he-IL"/>
        </w:rPr>
      </w:pPr>
      <w:bookmarkStart w:id="42175" w:name="_ETM_Q1_2641657"/>
      <w:bookmarkEnd w:id="42175"/>
    </w:p>
    <w:p w14:paraId="394A0A10" w14:textId="5D0CE81C" w:rsidR="0036224E" w:rsidRDefault="0036224E" w:rsidP="0036224E">
      <w:pPr>
        <w:rPr>
          <w:rtl/>
          <w:lang w:eastAsia="he-IL"/>
        </w:rPr>
      </w:pPr>
      <w:bookmarkStart w:id="42176" w:name="_ETM_Q1_2609901"/>
      <w:bookmarkEnd w:id="42176"/>
      <w:r>
        <w:rPr>
          <w:rFonts w:hint="cs"/>
          <w:rtl/>
          <w:lang w:eastAsia="he-IL"/>
        </w:rPr>
        <w:t>שהאיסור עדיין</w:t>
      </w:r>
      <w:bookmarkStart w:id="42177" w:name="_ETM_Q1_2611153"/>
      <w:bookmarkEnd w:id="42177"/>
      <w:r>
        <w:rPr>
          <w:rFonts w:hint="cs"/>
          <w:rtl/>
          <w:lang w:eastAsia="he-IL"/>
        </w:rPr>
        <w:t xml:space="preserve"> ב</w:t>
      </w:r>
      <w:bookmarkStart w:id="42178" w:name="_ETM_Q1_2611405"/>
      <w:bookmarkEnd w:id="42178"/>
      <w:r>
        <w:rPr>
          <w:rFonts w:hint="cs"/>
          <w:rtl/>
          <w:lang w:eastAsia="he-IL"/>
        </w:rPr>
        <w:t>תוק</w:t>
      </w:r>
      <w:bookmarkStart w:id="42179" w:name="_ETM_Q1_2611150"/>
      <w:bookmarkEnd w:id="42179"/>
      <w:r>
        <w:rPr>
          <w:rFonts w:hint="cs"/>
          <w:rtl/>
          <w:lang w:eastAsia="he-IL"/>
        </w:rPr>
        <w:t>ף.</w:t>
      </w:r>
    </w:p>
    <w:p w14:paraId="2E7C9771" w14:textId="77777777" w:rsidR="001D51EA" w:rsidRDefault="001D51EA" w:rsidP="001D51EA">
      <w:pPr>
        <w:rPr>
          <w:rtl/>
          <w:lang w:eastAsia="he-IL"/>
        </w:rPr>
      </w:pPr>
      <w:bookmarkStart w:id="42180" w:name="_ETM_Q1_2611406"/>
      <w:bookmarkStart w:id="42181" w:name="_ETM_Q1_2611905"/>
      <w:bookmarkStart w:id="42182" w:name="_ETM_Q1_2611656"/>
      <w:bookmarkEnd w:id="42180"/>
      <w:bookmarkEnd w:id="42181"/>
      <w:bookmarkEnd w:id="42182"/>
    </w:p>
    <w:p w14:paraId="059F2C43" w14:textId="74A7334A" w:rsidR="001D51EA" w:rsidRDefault="001D51EA" w:rsidP="001D51EA">
      <w:pPr>
        <w:pStyle w:val="a4"/>
        <w:keepNext/>
        <w:rPr>
          <w:rtl/>
        </w:rPr>
      </w:pPr>
      <w:bookmarkStart w:id="42183" w:name="ET_speaker_שימי_אלבוים_3815"/>
      <w:r w:rsidRPr="001D51EA">
        <w:rPr>
          <w:rStyle w:val="TagStyle"/>
          <w:rtl/>
        </w:rPr>
        <w:t xml:space="preserve"> &lt;&lt; דובר &gt;&gt; </w:t>
      </w:r>
      <w:r>
        <w:rPr>
          <w:rtl/>
        </w:rPr>
        <w:t>שימי אלבוים:</w:t>
      </w:r>
      <w:r w:rsidRPr="001D51EA">
        <w:rPr>
          <w:rStyle w:val="TagStyle"/>
          <w:rtl/>
        </w:rPr>
        <w:t xml:space="preserve"> &lt;&lt; דובר &gt;&gt;</w:t>
      </w:r>
      <w:r>
        <w:rPr>
          <w:rtl/>
        </w:rPr>
        <w:t xml:space="preserve">   </w:t>
      </w:r>
      <w:bookmarkEnd w:id="42183"/>
    </w:p>
    <w:p w14:paraId="13CFDA27" w14:textId="77777777" w:rsidR="001D51EA" w:rsidRDefault="001D51EA" w:rsidP="001D51EA">
      <w:pPr>
        <w:pStyle w:val="KeepWithNext"/>
        <w:rPr>
          <w:rtl/>
          <w:lang w:eastAsia="he-IL"/>
        </w:rPr>
      </w:pPr>
    </w:p>
    <w:p w14:paraId="1959B8A3" w14:textId="7CAC1C54" w:rsidR="001D51EA" w:rsidRPr="001D51EA" w:rsidRDefault="001D51EA" w:rsidP="001D51EA">
      <w:pPr>
        <w:rPr>
          <w:rtl/>
          <w:lang w:eastAsia="he-IL"/>
        </w:rPr>
      </w:pPr>
      <w:bookmarkStart w:id="42184" w:name="_ETM_Q1_2614901"/>
      <w:bookmarkStart w:id="42185" w:name="_ETM_Q1_2615151"/>
      <w:bookmarkEnd w:id="42184"/>
      <w:bookmarkEnd w:id="42185"/>
      <w:r>
        <w:rPr>
          <w:rFonts w:hint="cs"/>
          <w:rtl/>
          <w:lang w:eastAsia="he-IL"/>
        </w:rPr>
        <w:t xml:space="preserve">אני </w:t>
      </w:r>
      <w:bookmarkStart w:id="42186" w:name="_ETM_Q1_2613157"/>
      <w:bookmarkEnd w:id="42186"/>
      <w:r>
        <w:rPr>
          <w:rFonts w:hint="cs"/>
          <w:rtl/>
          <w:lang w:eastAsia="he-IL"/>
        </w:rPr>
        <w:t>מסכים</w:t>
      </w:r>
      <w:bookmarkStart w:id="42187" w:name="_ETM_Q1_2611401"/>
      <w:bookmarkStart w:id="42188" w:name="_ETM_Q1_2608656"/>
      <w:bookmarkEnd w:id="42187"/>
      <w:bookmarkEnd w:id="42188"/>
      <w:r>
        <w:rPr>
          <w:rFonts w:hint="cs"/>
          <w:rtl/>
          <w:lang w:eastAsia="he-IL"/>
        </w:rPr>
        <w:t>.</w:t>
      </w:r>
      <w:bookmarkStart w:id="42189" w:name="_ETM_Q1_2606901"/>
      <w:bookmarkEnd w:id="42189"/>
    </w:p>
    <w:p w14:paraId="3281964F" w14:textId="77777777" w:rsidR="0036224E" w:rsidRDefault="0036224E" w:rsidP="0036224E">
      <w:pPr>
        <w:rPr>
          <w:rtl/>
          <w:lang w:eastAsia="he-IL"/>
        </w:rPr>
      </w:pPr>
      <w:bookmarkStart w:id="42190" w:name="_ETM_Q1_2608401"/>
      <w:bookmarkStart w:id="42191" w:name="_ETM_Q1_2608900"/>
      <w:bookmarkStart w:id="42192" w:name="_ETM_Q1_2609153"/>
      <w:bookmarkEnd w:id="42190"/>
      <w:bookmarkEnd w:id="42191"/>
      <w:bookmarkEnd w:id="42192"/>
    </w:p>
    <w:p w14:paraId="422FBA71" w14:textId="27D961AC" w:rsidR="0036224E" w:rsidRDefault="0036224E" w:rsidP="0036224E">
      <w:pPr>
        <w:pStyle w:val="af9"/>
        <w:keepNext/>
        <w:rPr>
          <w:rtl/>
          <w:lang w:eastAsia="he-IL"/>
        </w:rPr>
      </w:pPr>
      <w:bookmarkStart w:id="42193" w:name="ET_guest_903658_3495"/>
      <w:r w:rsidRPr="0036224E">
        <w:rPr>
          <w:rStyle w:val="TagStyle"/>
          <w:rtl/>
        </w:rPr>
        <w:t xml:space="preserve"> &lt;&lt; אורח &gt;&gt; </w:t>
      </w:r>
      <w:r>
        <w:rPr>
          <w:rtl/>
          <w:lang w:eastAsia="he-IL"/>
        </w:rPr>
        <w:t>שירן שושנה:</w:t>
      </w:r>
      <w:r w:rsidRPr="0036224E">
        <w:rPr>
          <w:rStyle w:val="TagStyle"/>
          <w:rtl/>
        </w:rPr>
        <w:t xml:space="preserve"> &lt;&lt; אורח &gt;&gt;</w:t>
      </w:r>
      <w:r>
        <w:rPr>
          <w:rtl/>
          <w:lang w:eastAsia="he-IL"/>
        </w:rPr>
        <w:t xml:space="preserve">   </w:t>
      </w:r>
      <w:bookmarkEnd w:id="42193"/>
    </w:p>
    <w:p w14:paraId="591CFE47" w14:textId="77777777" w:rsidR="0036224E" w:rsidRDefault="0036224E" w:rsidP="0036224E">
      <w:pPr>
        <w:pStyle w:val="KeepWithNext"/>
        <w:rPr>
          <w:rtl/>
          <w:lang w:eastAsia="he-IL"/>
        </w:rPr>
      </w:pPr>
      <w:bookmarkStart w:id="42194" w:name="_ETM_Q1_2657654"/>
      <w:bookmarkStart w:id="42195" w:name="_ETM_Q1_2646654"/>
      <w:bookmarkStart w:id="42196" w:name="_ETM_Q1_2638654"/>
      <w:bookmarkStart w:id="42197" w:name="_ETM_Q1_2630904"/>
      <w:bookmarkStart w:id="42198" w:name="_ETM_Q1_2623404"/>
      <w:bookmarkStart w:id="42199" w:name="_ETM_Q1_2615656"/>
      <w:bookmarkEnd w:id="42194"/>
      <w:bookmarkEnd w:id="42195"/>
      <w:bookmarkEnd w:id="42196"/>
      <w:bookmarkEnd w:id="42197"/>
      <w:bookmarkEnd w:id="42198"/>
      <w:bookmarkEnd w:id="42199"/>
    </w:p>
    <w:p w14:paraId="68D8D248" w14:textId="153C2A0A" w:rsidR="0036224E" w:rsidRDefault="0036224E" w:rsidP="0036224E">
      <w:pPr>
        <w:rPr>
          <w:rtl/>
          <w:lang w:eastAsia="he-IL"/>
        </w:rPr>
      </w:pPr>
      <w:bookmarkStart w:id="42200" w:name="_ETM_Q1_2612152"/>
      <w:bookmarkStart w:id="42201" w:name="_ETM_Q1_2610155"/>
      <w:bookmarkEnd w:id="42200"/>
      <w:r>
        <w:rPr>
          <w:rFonts w:hint="cs"/>
          <w:rtl/>
          <w:lang w:eastAsia="he-IL"/>
        </w:rPr>
        <w:t>שאסור להשכיר לו</w:t>
      </w:r>
      <w:bookmarkStart w:id="42202" w:name="_ETM_Q1_2610152"/>
      <w:bookmarkEnd w:id="42202"/>
      <w:r>
        <w:rPr>
          <w:rFonts w:hint="cs"/>
          <w:rtl/>
          <w:lang w:eastAsia="he-IL"/>
        </w:rPr>
        <w:t xml:space="preserve"> </w:t>
      </w:r>
      <w:bookmarkEnd w:id="42201"/>
      <w:r>
        <w:rPr>
          <w:rFonts w:hint="cs"/>
          <w:rtl/>
          <w:lang w:eastAsia="he-IL"/>
        </w:rPr>
        <w:t>- - -</w:t>
      </w:r>
      <w:bookmarkStart w:id="42203" w:name="_ETM_Q1_2611654"/>
      <w:bookmarkStart w:id="42204" w:name="_ETM_Q1_2609652"/>
      <w:bookmarkStart w:id="42205" w:name="_ETM_Q1_2613653"/>
      <w:bookmarkEnd w:id="42203"/>
      <w:bookmarkEnd w:id="42204"/>
      <w:bookmarkEnd w:id="42205"/>
    </w:p>
    <w:p w14:paraId="6F782DBD" w14:textId="77777777" w:rsidR="0036224E" w:rsidRDefault="0036224E" w:rsidP="0036224E">
      <w:pPr>
        <w:pStyle w:val="a4"/>
        <w:keepNext/>
        <w:rPr>
          <w:rStyle w:val="TagStyle"/>
          <w:rtl/>
        </w:rPr>
      </w:pPr>
      <w:bookmarkStart w:id="42206" w:name="_ETM_Q1_2608405"/>
      <w:bookmarkStart w:id="42207" w:name="_ETM_Q1_2608406"/>
      <w:bookmarkEnd w:id="42206"/>
      <w:bookmarkEnd w:id="42207"/>
    </w:p>
    <w:p w14:paraId="7AF41C47" w14:textId="77777777" w:rsidR="001D51EA" w:rsidRDefault="001D51EA" w:rsidP="001D51EA">
      <w:pPr>
        <w:pStyle w:val="af5"/>
        <w:keepNext/>
        <w:rPr>
          <w:rtl/>
        </w:rPr>
      </w:pPr>
      <w:bookmarkStart w:id="42208" w:name="_ETM_Q1_2613404"/>
      <w:bookmarkEnd w:id="42208"/>
      <w:r w:rsidRPr="001D51EA">
        <w:rPr>
          <w:rStyle w:val="TagStyle"/>
          <w:rtl/>
        </w:rPr>
        <w:t xml:space="preserve">&lt;&lt; קריאה &gt;&gt; </w:t>
      </w:r>
      <w:r>
        <w:rPr>
          <w:rtl/>
        </w:rPr>
        <w:t>קריאה:</w:t>
      </w:r>
      <w:r w:rsidRPr="001D51EA">
        <w:rPr>
          <w:rStyle w:val="TagStyle"/>
          <w:rtl/>
        </w:rPr>
        <w:t xml:space="preserve"> &lt;&lt; קריאה &gt;&gt;</w:t>
      </w:r>
      <w:r>
        <w:rPr>
          <w:rtl/>
        </w:rPr>
        <w:t xml:space="preserve">   </w:t>
      </w:r>
    </w:p>
    <w:p w14:paraId="3BA1E80A" w14:textId="77777777" w:rsidR="0036224E" w:rsidRPr="001D51EA" w:rsidRDefault="0036224E" w:rsidP="0036224E">
      <w:pPr>
        <w:pStyle w:val="KeepWithNext"/>
        <w:rPr>
          <w:rtl/>
          <w:lang w:eastAsia="he-IL"/>
        </w:rPr>
      </w:pPr>
    </w:p>
    <w:p w14:paraId="7B0162B3" w14:textId="306DFD3D" w:rsidR="0036224E" w:rsidRDefault="0036224E" w:rsidP="0036224E">
      <w:pPr>
        <w:rPr>
          <w:rtl/>
          <w:lang w:eastAsia="he-IL"/>
        </w:rPr>
      </w:pPr>
      <w:bookmarkStart w:id="42209" w:name="_ETM_Q1_2613903"/>
      <w:bookmarkStart w:id="42210" w:name="_ETM_Q1_2612653"/>
      <w:bookmarkStart w:id="42211" w:name="_ETM_Q1_2610652"/>
      <w:bookmarkStart w:id="42212" w:name="_ETM_Q1_2611903"/>
      <w:bookmarkEnd w:id="42209"/>
      <w:bookmarkEnd w:id="42210"/>
      <w:bookmarkEnd w:id="42211"/>
      <w:bookmarkEnd w:id="42212"/>
      <w:r w:rsidRPr="001D51EA">
        <w:rPr>
          <w:rFonts w:hint="cs"/>
          <w:rtl/>
          <w:lang w:eastAsia="he-IL"/>
        </w:rPr>
        <w:t>- - -</w:t>
      </w:r>
      <w:bookmarkStart w:id="42213" w:name="_ETM_Q1_2609402"/>
      <w:bookmarkEnd w:id="42213"/>
      <w:r w:rsidRPr="001D51EA">
        <w:rPr>
          <w:rFonts w:hint="cs"/>
          <w:rtl/>
          <w:lang w:eastAsia="he-IL"/>
        </w:rPr>
        <w:t xml:space="preserve"> בתוקף רק בזמן שהוא במשמר</w:t>
      </w:r>
      <w:bookmarkStart w:id="42214" w:name="_ETM_Q1_2614403"/>
      <w:bookmarkEnd w:id="42214"/>
      <w:r w:rsidRPr="001D51EA">
        <w:rPr>
          <w:rFonts w:hint="cs"/>
          <w:rtl/>
          <w:lang w:eastAsia="he-IL"/>
        </w:rPr>
        <w:t>ת. בזמן שהוא לא במ</w:t>
      </w:r>
      <w:bookmarkStart w:id="42215" w:name="_ETM_Q1_2616152"/>
      <w:bookmarkEnd w:id="42215"/>
      <w:r w:rsidRPr="001D51EA">
        <w:rPr>
          <w:rFonts w:hint="cs"/>
          <w:rtl/>
          <w:lang w:eastAsia="he-IL"/>
        </w:rPr>
        <w:t xml:space="preserve">שמרת </w:t>
      </w:r>
      <w:bookmarkStart w:id="42216" w:name="_ETM_Q1_2614654"/>
      <w:bookmarkStart w:id="42217" w:name="_ETM_Q1_2612406"/>
      <w:r w:rsidR="001D51EA">
        <w:rPr>
          <w:rFonts w:hint="cs"/>
          <w:rtl/>
          <w:lang w:eastAsia="he-IL"/>
        </w:rPr>
        <w:t xml:space="preserve">אז לא. </w:t>
      </w:r>
      <w:bookmarkStart w:id="42218" w:name="_ETM_Q1_2617906"/>
      <w:bookmarkEnd w:id="42218"/>
    </w:p>
    <w:p w14:paraId="545C28A2" w14:textId="77777777" w:rsidR="000D5792" w:rsidRDefault="000D5792" w:rsidP="0036224E">
      <w:pPr>
        <w:rPr>
          <w:rtl/>
          <w:lang w:eastAsia="he-IL"/>
        </w:rPr>
      </w:pPr>
    </w:p>
    <w:p w14:paraId="0335C697" w14:textId="77777777" w:rsidR="0036224E" w:rsidRDefault="0036224E" w:rsidP="0036224E">
      <w:pPr>
        <w:ind w:firstLine="0"/>
        <w:rPr>
          <w:rStyle w:val="TagStyle"/>
          <w:rFonts w:ascii="David" w:hAnsi="David"/>
          <w:u w:val="single"/>
          <w:rtl/>
          <w:lang w:eastAsia="he-IL"/>
        </w:rPr>
      </w:pPr>
      <w:bookmarkStart w:id="42219" w:name="_ETM_Q1_2619402"/>
      <w:bookmarkStart w:id="42220" w:name="_ETM_Q1_2613153"/>
      <w:bookmarkStart w:id="42221" w:name="_ETM_Q1_2610651"/>
      <w:bookmarkStart w:id="42222" w:name="_ETM_Q1_2615154"/>
      <w:bookmarkEnd w:id="42216"/>
      <w:bookmarkEnd w:id="42217"/>
      <w:bookmarkEnd w:id="42219"/>
      <w:bookmarkEnd w:id="42220"/>
      <w:bookmarkEnd w:id="42221"/>
    </w:p>
    <w:p w14:paraId="299693FE" w14:textId="275E5D28" w:rsidR="0036224E" w:rsidRDefault="0036224E" w:rsidP="0036224E">
      <w:pPr>
        <w:pStyle w:val="af9"/>
        <w:keepNext/>
        <w:rPr>
          <w:rtl/>
          <w:lang w:eastAsia="he-IL"/>
        </w:rPr>
      </w:pPr>
      <w:bookmarkStart w:id="42223" w:name="ET_guest_882312_3499"/>
      <w:r w:rsidRPr="0036224E">
        <w:rPr>
          <w:rStyle w:val="TagStyle"/>
          <w:rtl/>
        </w:rPr>
        <w:t xml:space="preserve"> &lt;&lt; אורח &gt;&gt; </w:t>
      </w:r>
      <w:r>
        <w:rPr>
          <w:rtl/>
          <w:lang w:eastAsia="he-IL"/>
        </w:rPr>
        <w:t>רועי הראל:</w:t>
      </w:r>
      <w:r w:rsidRPr="0036224E">
        <w:rPr>
          <w:rStyle w:val="TagStyle"/>
          <w:rtl/>
        </w:rPr>
        <w:t xml:space="preserve"> &lt;&lt; אורח &gt;&gt;</w:t>
      </w:r>
      <w:r>
        <w:rPr>
          <w:rtl/>
          <w:lang w:eastAsia="he-IL"/>
        </w:rPr>
        <w:t xml:space="preserve">   </w:t>
      </w:r>
      <w:bookmarkEnd w:id="42223"/>
    </w:p>
    <w:p w14:paraId="310BEA7B" w14:textId="77777777" w:rsidR="0036224E" w:rsidRDefault="0036224E" w:rsidP="0036224E">
      <w:pPr>
        <w:pStyle w:val="KeepWithNext"/>
        <w:rPr>
          <w:rtl/>
          <w:lang w:eastAsia="he-IL"/>
        </w:rPr>
      </w:pPr>
    </w:p>
    <w:p w14:paraId="2EF8DD5A" w14:textId="77777777" w:rsidR="0036224E" w:rsidRDefault="0036224E" w:rsidP="0036224E">
      <w:pPr>
        <w:rPr>
          <w:rtl/>
          <w:lang w:eastAsia="he-IL"/>
        </w:rPr>
      </w:pPr>
      <w:bookmarkStart w:id="42224" w:name="_ETM_Q1_2617653"/>
      <w:bookmarkStart w:id="42225" w:name="_ETM_Q1_2616654"/>
      <w:bookmarkStart w:id="42226" w:name="_ETM_Q1_2615904"/>
      <w:bookmarkEnd w:id="42224"/>
      <w:bookmarkEnd w:id="42225"/>
      <w:bookmarkEnd w:id="42226"/>
      <w:r>
        <w:rPr>
          <w:rFonts w:hint="cs"/>
          <w:rtl/>
          <w:lang w:eastAsia="he-IL"/>
        </w:rPr>
        <w:t>השוכר הזה</w:t>
      </w:r>
      <w:bookmarkStart w:id="42227" w:name="_ETM_Q1_2617654"/>
      <w:bookmarkStart w:id="42228" w:name="_ETM_Q1_2616652"/>
      <w:bookmarkEnd w:id="42227"/>
      <w:bookmarkEnd w:id="42228"/>
      <w:r>
        <w:rPr>
          <w:rFonts w:hint="cs"/>
          <w:rtl/>
          <w:lang w:eastAsia="he-IL"/>
        </w:rPr>
        <w:t>, זה רק מי שעובד</w:t>
      </w:r>
      <w:bookmarkStart w:id="42229" w:name="_ETM_Q1_2619652"/>
      <w:bookmarkEnd w:id="42229"/>
      <w:r>
        <w:rPr>
          <w:rFonts w:hint="cs"/>
          <w:rtl/>
          <w:lang w:eastAsia="he-IL"/>
        </w:rPr>
        <w:t>.</w:t>
      </w:r>
      <w:bookmarkStart w:id="42230" w:name="_ETM_Q1_2618405"/>
      <w:bookmarkEnd w:id="42230"/>
    </w:p>
    <w:p w14:paraId="5E4D247B" w14:textId="77777777" w:rsidR="0036224E" w:rsidRDefault="0036224E" w:rsidP="0036224E">
      <w:pPr>
        <w:rPr>
          <w:rtl/>
          <w:lang w:eastAsia="he-IL"/>
        </w:rPr>
      </w:pPr>
      <w:bookmarkStart w:id="42231" w:name="_ETM_Q1_2620903"/>
      <w:bookmarkStart w:id="42232" w:name="_ETM_Q1_2618156"/>
      <w:bookmarkStart w:id="42233" w:name="_ETM_Q1_2616154"/>
      <w:bookmarkStart w:id="42234" w:name="_ETM_Q1_2616651"/>
      <w:bookmarkEnd w:id="42231"/>
      <w:bookmarkEnd w:id="42232"/>
      <w:bookmarkEnd w:id="42233"/>
      <w:bookmarkEnd w:id="42234"/>
    </w:p>
    <w:p w14:paraId="76B4B6EE" w14:textId="553A81BE" w:rsidR="0036224E" w:rsidRDefault="0036224E" w:rsidP="0036224E">
      <w:pPr>
        <w:pStyle w:val="a4"/>
        <w:keepNext/>
        <w:rPr>
          <w:rtl/>
        </w:rPr>
      </w:pPr>
      <w:bookmarkStart w:id="42235" w:name="ET_speaker_יערה_למברגר_3500"/>
      <w:r w:rsidRPr="0036224E">
        <w:rPr>
          <w:rStyle w:val="TagStyle"/>
          <w:rtl/>
        </w:rPr>
        <w:t xml:space="preserve">&lt;&lt; דובר &gt;&gt; </w:t>
      </w:r>
      <w:r>
        <w:rPr>
          <w:rtl/>
        </w:rPr>
        <w:t>יערה למברגר:</w:t>
      </w:r>
      <w:r w:rsidRPr="0036224E">
        <w:rPr>
          <w:rStyle w:val="TagStyle"/>
          <w:rtl/>
        </w:rPr>
        <w:t xml:space="preserve"> &lt;&lt; דובר &gt;&gt;</w:t>
      </w:r>
      <w:r>
        <w:rPr>
          <w:rtl/>
        </w:rPr>
        <w:t xml:space="preserve">  </w:t>
      </w:r>
    </w:p>
    <w:bookmarkEnd w:id="42235"/>
    <w:p w14:paraId="610F9BD3" w14:textId="5BE5E736" w:rsidR="0036224E" w:rsidRDefault="0036224E" w:rsidP="0036224E">
      <w:pPr>
        <w:pStyle w:val="KeepWithNext"/>
        <w:rPr>
          <w:rtl/>
          <w:lang w:eastAsia="he-IL"/>
        </w:rPr>
      </w:pPr>
      <w:r>
        <w:rPr>
          <w:rFonts w:hint="cs"/>
          <w:rtl/>
          <w:lang w:eastAsia="he-IL"/>
        </w:rPr>
        <w:t xml:space="preserve"> </w:t>
      </w:r>
      <w:bookmarkStart w:id="42236" w:name="_ETM_Q1_2613650"/>
      <w:bookmarkEnd w:id="42236"/>
    </w:p>
    <w:p w14:paraId="20013797" w14:textId="11D66D85" w:rsidR="0036224E" w:rsidRDefault="0036224E" w:rsidP="0036224E">
      <w:pPr>
        <w:rPr>
          <w:rtl/>
          <w:lang w:eastAsia="he-IL"/>
        </w:rPr>
      </w:pPr>
      <w:bookmarkStart w:id="42237" w:name="_ETM_Q1_2615402"/>
      <w:bookmarkStart w:id="42238" w:name="_ETM_Q1_2615902"/>
      <w:bookmarkStart w:id="42239" w:name="_ETM_Q1_2617153"/>
      <w:bookmarkStart w:id="42240" w:name="_ETM_Q1_2617405"/>
      <w:bookmarkEnd w:id="42237"/>
      <w:bookmarkEnd w:id="42238"/>
      <w:bookmarkEnd w:id="42239"/>
      <w:bookmarkEnd w:id="42240"/>
      <w:r>
        <w:rPr>
          <w:rFonts w:hint="cs"/>
          <w:rtl/>
          <w:lang w:eastAsia="he-IL"/>
        </w:rPr>
        <w:t>נכון.</w:t>
      </w:r>
    </w:p>
    <w:p w14:paraId="760A2371" w14:textId="77777777" w:rsidR="0036224E" w:rsidRDefault="0036224E" w:rsidP="0036224E">
      <w:pPr>
        <w:rPr>
          <w:rtl/>
          <w:lang w:eastAsia="he-IL"/>
        </w:rPr>
      </w:pPr>
      <w:bookmarkStart w:id="42241" w:name="_ETM_Q1_2617652"/>
      <w:bookmarkStart w:id="42242" w:name="_ETM_Q1_2621152"/>
      <w:bookmarkEnd w:id="42241"/>
      <w:bookmarkEnd w:id="42242"/>
    </w:p>
    <w:p w14:paraId="2B59F317" w14:textId="720377BC" w:rsidR="0036224E" w:rsidRDefault="0036224E" w:rsidP="0036224E">
      <w:pPr>
        <w:pStyle w:val="af9"/>
        <w:keepNext/>
        <w:rPr>
          <w:rtl/>
          <w:lang w:eastAsia="he-IL"/>
        </w:rPr>
      </w:pPr>
      <w:bookmarkStart w:id="42243" w:name="ET_guest_882312_3501"/>
      <w:r w:rsidRPr="0036224E">
        <w:rPr>
          <w:rStyle w:val="TagStyle"/>
          <w:rtl/>
        </w:rPr>
        <w:t xml:space="preserve"> &lt;&lt; אורח &gt;&gt; </w:t>
      </w:r>
      <w:r>
        <w:rPr>
          <w:rtl/>
          <w:lang w:eastAsia="he-IL"/>
        </w:rPr>
        <w:t>רועי הראל:</w:t>
      </w:r>
      <w:r w:rsidRPr="0036224E">
        <w:rPr>
          <w:rStyle w:val="TagStyle"/>
          <w:rtl/>
        </w:rPr>
        <w:t xml:space="preserve"> &lt;&lt; אורח &gt;&gt;</w:t>
      </w:r>
      <w:r>
        <w:rPr>
          <w:rtl/>
          <w:lang w:eastAsia="he-IL"/>
        </w:rPr>
        <w:t xml:space="preserve">   </w:t>
      </w:r>
      <w:bookmarkEnd w:id="42243"/>
    </w:p>
    <w:p w14:paraId="71F40E09" w14:textId="77777777" w:rsidR="0036224E" w:rsidRPr="0036224E" w:rsidRDefault="0036224E" w:rsidP="0036224E">
      <w:pPr>
        <w:ind w:firstLine="0"/>
        <w:rPr>
          <w:rtl/>
          <w:lang w:eastAsia="he-IL"/>
        </w:rPr>
      </w:pPr>
      <w:bookmarkStart w:id="42244" w:name="_ETM_Q1_2622151"/>
      <w:bookmarkStart w:id="42245" w:name="_ETM_Q1_2622404"/>
      <w:bookmarkStart w:id="42246" w:name="_ETM_Q1_2619904"/>
      <w:bookmarkEnd w:id="42244"/>
      <w:bookmarkEnd w:id="42245"/>
      <w:bookmarkEnd w:id="42246"/>
    </w:p>
    <w:p w14:paraId="2602CEAD" w14:textId="219CF7FD" w:rsidR="0036224E" w:rsidRDefault="0036224E" w:rsidP="0036224E">
      <w:pPr>
        <w:rPr>
          <w:rtl/>
          <w:lang w:eastAsia="he-IL"/>
        </w:rPr>
      </w:pPr>
      <w:bookmarkStart w:id="42247" w:name="_ETM_Q1_2617903"/>
      <w:bookmarkStart w:id="42248" w:name="_ETM_Q1_2618150"/>
      <w:bookmarkStart w:id="42249" w:name="_ETM_Q1_2615903"/>
      <w:bookmarkStart w:id="42250" w:name="_ETM_Q1_2612903"/>
      <w:bookmarkEnd w:id="42247"/>
      <w:bookmarkEnd w:id="42248"/>
      <w:bookmarkEnd w:id="42249"/>
      <w:bookmarkEnd w:id="42250"/>
      <w:r>
        <w:rPr>
          <w:rFonts w:hint="cs"/>
          <w:rtl/>
          <w:lang w:eastAsia="he-IL"/>
        </w:rPr>
        <w:t>המשכיר לא צריך</w:t>
      </w:r>
      <w:bookmarkStart w:id="42251" w:name="_ETM_Q1_2620151"/>
      <w:bookmarkEnd w:id="42251"/>
      <w:r>
        <w:rPr>
          <w:rFonts w:hint="cs"/>
          <w:rtl/>
          <w:lang w:eastAsia="he-IL"/>
        </w:rPr>
        <w:t xml:space="preserve"> לבדוק לו את המשמרת. אם ההפקה אומרת שאלו </w:t>
      </w:r>
      <w:bookmarkStart w:id="42252" w:name="_ETM_Q1_2624654"/>
      <w:bookmarkEnd w:id="42252"/>
      <w:r>
        <w:rPr>
          <w:rFonts w:hint="cs"/>
          <w:rtl/>
          <w:lang w:eastAsia="he-IL"/>
        </w:rPr>
        <w:t>ה</w:t>
      </w:r>
      <w:bookmarkStart w:id="42253" w:name="_ETM_Q1_2624152"/>
      <w:bookmarkStart w:id="42254" w:name="_ETM_Q1_2619401"/>
      <w:bookmarkEnd w:id="42253"/>
      <w:bookmarkEnd w:id="42254"/>
      <w:r>
        <w:rPr>
          <w:rFonts w:hint="cs"/>
          <w:rtl/>
          <w:lang w:eastAsia="he-IL"/>
        </w:rPr>
        <w:t xml:space="preserve">סדרנים </w:t>
      </w:r>
      <w:bookmarkStart w:id="42255" w:name="_ETM_Q1_2613900"/>
      <w:bookmarkStart w:id="42256" w:name="_ETM_Q1_2621651"/>
      <w:bookmarkEnd w:id="42255"/>
      <w:bookmarkEnd w:id="42256"/>
      <w:r>
        <w:rPr>
          <w:rFonts w:hint="cs"/>
          <w:rtl/>
          <w:lang w:eastAsia="he-IL"/>
        </w:rPr>
        <w:t>שיש - - -</w:t>
      </w:r>
    </w:p>
    <w:p w14:paraId="644BCAAA" w14:textId="77777777" w:rsidR="0036224E" w:rsidRDefault="0036224E" w:rsidP="0036224E">
      <w:pPr>
        <w:rPr>
          <w:rtl/>
          <w:lang w:eastAsia="he-IL"/>
        </w:rPr>
      </w:pPr>
      <w:bookmarkStart w:id="42257" w:name="_ETM_Q1_2627403"/>
      <w:bookmarkStart w:id="42258" w:name="_ETM_Q1_2627650"/>
      <w:bookmarkStart w:id="42259" w:name="_ETM_Q1_2628655"/>
      <w:bookmarkEnd w:id="42257"/>
      <w:bookmarkEnd w:id="42258"/>
      <w:bookmarkEnd w:id="42259"/>
    </w:p>
    <w:p w14:paraId="750EDECB" w14:textId="003B57D2" w:rsidR="0036224E" w:rsidRDefault="0036224E" w:rsidP="0036224E">
      <w:pPr>
        <w:pStyle w:val="af9"/>
        <w:keepNext/>
        <w:rPr>
          <w:rtl/>
          <w:lang w:eastAsia="he-IL"/>
        </w:rPr>
      </w:pPr>
      <w:bookmarkStart w:id="42260" w:name="ET_guest_903658_3502"/>
      <w:r w:rsidRPr="0036224E">
        <w:rPr>
          <w:rStyle w:val="TagStyle"/>
          <w:rtl/>
        </w:rPr>
        <w:t xml:space="preserve"> &lt;&lt; אורח &gt;&gt; </w:t>
      </w:r>
      <w:r>
        <w:rPr>
          <w:rtl/>
          <w:lang w:eastAsia="he-IL"/>
        </w:rPr>
        <w:t>שירן שושנה:</w:t>
      </w:r>
      <w:r w:rsidRPr="0036224E">
        <w:rPr>
          <w:rStyle w:val="TagStyle"/>
          <w:rtl/>
        </w:rPr>
        <w:t xml:space="preserve"> &lt;&lt; אורח &gt;&gt;</w:t>
      </w:r>
      <w:r>
        <w:rPr>
          <w:rtl/>
          <w:lang w:eastAsia="he-IL"/>
        </w:rPr>
        <w:t xml:space="preserve">   </w:t>
      </w:r>
      <w:bookmarkEnd w:id="42260"/>
    </w:p>
    <w:p w14:paraId="5FE2C140" w14:textId="77777777" w:rsidR="0036224E" w:rsidRDefault="0036224E" w:rsidP="0036224E">
      <w:pPr>
        <w:pStyle w:val="KeepWithNext"/>
        <w:rPr>
          <w:rtl/>
          <w:lang w:eastAsia="he-IL"/>
        </w:rPr>
      </w:pPr>
    </w:p>
    <w:p w14:paraId="24A62A0B" w14:textId="3A83C89B" w:rsidR="0036224E" w:rsidRDefault="0036224E" w:rsidP="0036224E">
      <w:pPr>
        <w:rPr>
          <w:rtl/>
          <w:lang w:eastAsia="he-IL"/>
        </w:rPr>
      </w:pPr>
      <w:bookmarkStart w:id="42261" w:name="_ETM_Q1_2630405"/>
      <w:bookmarkStart w:id="42262" w:name="_ETM_Q1_2627652"/>
      <w:bookmarkStart w:id="42263" w:name="_ETM_Q1_2624652"/>
      <w:bookmarkEnd w:id="42261"/>
      <w:bookmarkEnd w:id="42262"/>
      <w:bookmarkEnd w:id="42263"/>
      <w:r>
        <w:rPr>
          <w:rFonts w:hint="cs"/>
          <w:rtl/>
          <w:lang w:eastAsia="he-IL"/>
        </w:rPr>
        <w:t>אבל יש פה ניסיון להגביל.</w:t>
      </w:r>
    </w:p>
    <w:p w14:paraId="532EF509" w14:textId="77777777" w:rsidR="0036224E" w:rsidRDefault="0036224E" w:rsidP="0036224E">
      <w:pPr>
        <w:rPr>
          <w:rtl/>
          <w:lang w:eastAsia="he-IL"/>
        </w:rPr>
      </w:pPr>
      <w:bookmarkStart w:id="42264" w:name="_ETM_Q1_2629901"/>
      <w:bookmarkEnd w:id="42264"/>
    </w:p>
    <w:p w14:paraId="2193B79D" w14:textId="15BA91EC" w:rsidR="0036224E" w:rsidRDefault="0036224E" w:rsidP="0036224E">
      <w:pPr>
        <w:pStyle w:val="af9"/>
        <w:keepNext/>
        <w:rPr>
          <w:rtl/>
          <w:lang w:eastAsia="he-IL"/>
        </w:rPr>
      </w:pPr>
      <w:bookmarkStart w:id="42265" w:name="ET_guest_882312_3503"/>
      <w:r w:rsidRPr="0036224E">
        <w:rPr>
          <w:rStyle w:val="TagStyle"/>
          <w:rtl/>
        </w:rPr>
        <w:t xml:space="preserve"> &lt;&lt; אורח &gt;&gt; </w:t>
      </w:r>
      <w:r>
        <w:rPr>
          <w:rtl/>
          <w:lang w:eastAsia="he-IL"/>
        </w:rPr>
        <w:t>רועי הראל:</w:t>
      </w:r>
      <w:r w:rsidRPr="0036224E">
        <w:rPr>
          <w:rStyle w:val="TagStyle"/>
          <w:rtl/>
        </w:rPr>
        <w:t xml:space="preserve"> &lt;&lt; אורח &gt;&gt;</w:t>
      </w:r>
      <w:r>
        <w:rPr>
          <w:rtl/>
          <w:lang w:eastAsia="he-IL"/>
        </w:rPr>
        <w:t xml:space="preserve">   </w:t>
      </w:r>
      <w:bookmarkEnd w:id="42265"/>
    </w:p>
    <w:p w14:paraId="5B6DEA9C" w14:textId="77777777" w:rsidR="0036224E" w:rsidRDefault="0036224E" w:rsidP="0036224E">
      <w:pPr>
        <w:pStyle w:val="KeepWithNext"/>
        <w:rPr>
          <w:rtl/>
          <w:lang w:eastAsia="he-IL"/>
        </w:rPr>
      </w:pPr>
    </w:p>
    <w:p w14:paraId="6D0E1EAD" w14:textId="4AC700AC" w:rsidR="0036224E" w:rsidRDefault="0036224E" w:rsidP="0036224E">
      <w:pPr>
        <w:rPr>
          <w:rtl/>
          <w:lang w:eastAsia="he-IL"/>
        </w:rPr>
      </w:pPr>
      <w:bookmarkStart w:id="42266" w:name="_ETM_Q1_2632403"/>
      <w:bookmarkStart w:id="42267" w:name="_ETM_Q1_2632651"/>
      <w:bookmarkEnd w:id="42266"/>
      <w:bookmarkEnd w:id="42267"/>
      <w:r>
        <w:rPr>
          <w:rFonts w:hint="cs"/>
          <w:rtl/>
          <w:lang w:eastAsia="he-IL"/>
        </w:rPr>
        <w:t>א</w:t>
      </w:r>
      <w:bookmarkStart w:id="42268" w:name="_ETM_Q1_2629903"/>
      <w:bookmarkEnd w:id="42268"/>
      <w:r>
        <w:rPr>
          <w:rFonts w:hint="cs"/>
          <w:rtl/>
          <w:lang w:eastAsia="he-IL"/>
        </w:rPr>
        <w:t>ם</w:t>
      </w:r>
      <w:bookmarkStart w:id="42269" w:name="_ETM_Q1_2626903"/>
      <w:bookmarkEnd w:id="42269"/>
      <w:r>
        <w:rPr>
          <w:rFonts w:hint="cs"/>
          <w:rtl/>
          <w:lang w:eastAsia="he-IL"/>
        </w:rPr>
        <w:t xml:space="preserve"> לא נשים סיפה</w:t>
      </w:r>
      <w:bookmarkStart w:id="42270" w:name="_ETM_Q1_2624400"/>
      <w:bookmarkEnd w:id="42270"/>
      <w:r>
        <w:rPr>
          <w:rFonts w:hint="cs"/>
          <w:rtl/>
          <w:lang w:eastAsia="he-IL"/>
        </w:rPr>
        <w:t xml:space="preserve"> - - -</w:t>
      </w:r>
    </w:p>
    <w:p w14:paraId="058C0FEF" w14:textId="77777777" w:rsidR="0036224E" w:rsidRDefault="0036224E" w:rsidP="0036224E">
      <w:pPr>
        <w:rPr>
          <w:rtl/>
          <w:lang w:eastAsia="he-IL"/>
        </w:rPr>
      </w:pPr>
      <w:bookmarkStart w:id="42271" w:name="_ETM_Q1_2627402"/>
      <w:bookmarkEnd w:id="42271"/>
    </w:p>
    <w:p w14:paraId="6F3B8DC6" w14:textId="577EC3B1" w:rsidR="0036224E" w:rsidRDefault="0036224E" w:rsidP="0036224E">
      <w:pPr>
        <w:pStyle w:val="af9"/>
        <w:keepNext/>
        <w:rPr>
          <w:rtl/>
          <w:lang w:eastAsia="he-IL"/>
        </w:rPr>
      </w:pPr>
      <w:bookmarkStart w:id="42272" w:name="ET_guest_903658_3504"/>
      <w:r w:rsidRPr="0036224E">
        <w:rPr>
          <w:rStyle w:val="TagStyle"/>
          <w:rtl/>
        </w:rPr>
        <w:t xml:space="preserve"> &lt;&lt; אורח &gt;&gt; </w:t>
      </w:r>
      <w:r>
        <w:rPr>
          <w:rtl/>
          <w:lang w:eastAsia="he-IL"/>
        </w:rPr>
        <w:t>שירן שושנה:</w:t>
      </w:r>
      <w:r w:rsidRPr="0036224E">
        <w:rPr>
          <w:rStyle w:val="TagStyle"/>
          <w:rtl/>
        </w:rPr>
        <w:t xml:space="preserve"> &lt;&lt; אורח &gt;&gt;</w:t>
      </w:r>
      <w:r>
        <w:rPr>
          <w:rtl/>
          <w:lang w:eastAsia="he-IL"/>
        </w:rPr>
        <w:t xml:space="preserve">   </w:t>
      </w:r>
      <w:bookmarkEnd w:id="42272"/>
    </w:p>
    <w:p w14:paraId="7E1C453A" w14:textId="77777777" w:rsidR="0036224E" w:rsidRDefault="0036224E" w:rsidP="0036224E">
      <w:pPr>
        <w:pStyle w:val="KeepWithNext"/>
        <w:rPr>
          <w:rtl/>
          <w:lang w:eastAsia="he-IL"/>
        </w:rPr>
      </w:pPr>
    </w:p>
    <w:p w14:paraId="08B0E39B" w14:textId="64D14F5C" w:rsidR="0036224E" w:rsidRDefault="0036224E" w:rsidP="0036224E">
      <w:pPr>
        <w:rPr>
          <w:rtl/>
          <w:lang w:eastAsia="he-IL"/>
        </w:rPr>
      </w:pPr>
      <w:bookmarkStart w:id="42273" w:name="_ETM_Q1_2630902"/>
      <w:bookmarkEnd w:id="42273"/>
      <w:r>
        <w:rPr>
          <w:rFonts w:hint="cs"/>
          <w:rtl/>
          <w:lang w:eastAsia="he-IL"/>
        </w:rPr>
        <w:t xml:space="preserve">אם </w:t>
      </w:r>
      <w:bookmarkStart w:id="42274" w:name="_ETM_Q1_2632654"/>
      <w:bookmarkEnd w:id="42274"/>
      <w:r>
        <w:rPr>
          <w:rFonts w:hint="cs"/>
          <w:rtl/>
          <w:lang w:eastAsia="he-IL"/>
        </w:rPr>
        <w:t>נשים סיפה</w:t>
      </w:r>
      <w:bookmarkStart w:id="42275" w:name="_ETM_Q1_2633154"/>
      <w:bookmarkEnd w:id="42275"/>
      <w:r>
        <w:rPr>
          <w:rFonts w:hint="cs"/>
          <w:rtl/>
          <w:lang w:eastAsia="he-IL"/>
        </w:rPr>
        <w:t xml:space="preserve"> אז לא נוכל לאפשר למשכיר </w:t>
      </w:r>
      <w:bookmarkStart w:id="42276" w:name="_ETM_Q1_2633904"/>
      <w:bookmarkEnd w:id="42276"/>
      <w:r>
        <w:rPr>
          <w:rFonts w:hint="cs"/>
          <w:rtl/>
          <w:lang w:eastAsia="he-IL"/>
        </w:rPr>
        <w:t>להלין אותו</w:t>
      </w:r>
      <w:bookmarkStart w:id="42277" w:name="_ETM_Q1_2634151"/>
      <w:bookmarkEnd w:id="42277"/>
      <w:r>
        <w:rPr>
          <w:rFonts w:hint="cs"/>
          <w:rtl/>
          <w:lang w:eastAsia="he-IL"/>
        </w:rPr>
        <w:t xml:space="preserve">. </w:t>
      </w:r>
      <w:bookmarkStart w:id="42278" w:name="_ETM_Q1_2634400"/>
      <w:bookmarkEnd w:id="42278"/>
    </w:p>
    <w:p w14:paraId="18573E14" w14:textId="77777777" w:rsidR="0036224E" w:rsidRDefault="0036224E" w:rsidP="0036224E">
      <w:pPr>
        <w:rPr>
          <w:rtl/>
          <w:lang w:eastAsia="he-IL"/>
        </w:rPr>
      </w:pPr>
    </w:p>
    <w:p w14:paraId="4EFDAA9E" w14:textId="2276711E" w:rsidR="0036224E" w:rsidRDefault="0036224E" w:rsidP="0036224E">
      <w:pPr>
        <w:pStyle w:val="af9"/>
        <w:keepNext/>
        <w:rPr>
          <w:rtl/>
          <w:lang w:eastAsia="he-IL"/>
        </w:rPr>
      </w:pPr>
      <w:bookmarkStart w:id="42279" w:name="ET_guest_882312_3505"/>
      <w:r w:rsidRPr="0036224E">
        <w:rPr>
          <w:rStyle w:val="TagStyle"/>
          <w:rtl/>
        </w:rPr>
        <w:t xml:space="preserve"> &lt;&lt; אורח &gt;&gt; </w:t>
      </w:r>
      <w:r>
        <w:rPr>
          <w:rtl/>
          <w:lang w:eastAsia="he-IL"/>
        </w:rPr>
        <w:t>רועי הראל:</w:t>
      </w:r>
      <w:r w:rsidRPr="0036224E">
        <w:rPr>
          <w:rStyle w:val="TagStyle"/>
          <w:rtl/>
        </w:rPr>
        <w:t xml:space="preserve"> &lt;&lt; אורח &gt;&gt;</w:t>
      </w:r>
      <w:r>
        <w:rPr>
          <w:rtl/>
          <w:lang w:eastAsia="he-IL"/>
        </w:rPr>
        <w:t xml:space="preserve">   </w:t>
      </w:r>
      <w:bookmarkEnd w:id="42279"/>
    </w:p>
    <w:p w14:paraId="0B14EA7E" w14:textId="77777777" w:rsidR="0036224E" w:rsidRDefault="0036224E" w:rsidP="0036224E">
      <w:pPr>
        <w:pStyle w:val="KeepWithNext"/>
        <w:rPr>
          <w:rtl/>
          <w:lang w:eastAsia="he-IL"/>
        </w:rPr>
      </w:pPr>
    </w:p>
    <w:p w14:paraId="67CCF697" w14:textId="70EB9BB0" w:rsidR="0036224E" w:rsidRDefault="0036224E" w:rsidP="0036224E">
      <w:pPr>
        <w:rPr>
          <w:rtl/>
          <w:lang w:eastAsia="he-IL"/>
        </w:rPr>
      </w:pPr>
      <w:bookmarkStart w:id="42280" w:name="_ETM_Q1_2637901"/>
      <w:bookmarkStart w:id="42281" w:name="_ETM_Q1_2638155"/>
      <w:bookmarkEnd w:id="42280"/>
      <w:bookmarkEnd w:id="42281"/>
      <w:r>
        <w:rPr>
          <w:rFonts w:hint="cs"/>
          <w:rtl/>
          <w:lang w:eastAsia="he-IL"/>
        </w:rPr>
        <w:t>ל</w:t>
      </w:r>
      <w:bookmarkStart w:id="42282" w:name="_ETM_Q1_2638655"/>
      <w:bookmarkEnd w:id="42282"/>
      <w:r>
        <w:rPr>
          <w:rFonts w:hint="cs"/>
          <w:rtl/>
          <w:lang w:eastAsia="he-IL"/>
        </w:rPr>
        <w:t>מה? מי ש</w:t>
      </w:r>
      <w:bookmarkStart w:id="42283" w:name="_ETM_Q1_2637401"/>
      <w:bookmarkEnd w:id="42283"/>
      <w:r>
        <w:rPr>
          <w:rFonts w:hint="cs"/>
          <w:rtl/>
          <w:lang w:eastAsia="he-IL"/>
        </w:rPr>
        <w:t>עובד במירון יכול</w:t>
      </w:r>
      <w:bookmarkStart w:id="42284" w:name="_ETM_Q1_2636153"/>
      <w:bookmarkStart w:id="42285" w:name="_ETM_Q1_2634153"/>
      <w:bookmarkEnd w:id="42284"/>
      <w:bookmarkEnd w:id="42285"/>
      <w:r>
        <w:rPr>
          <w:rFonts w:hint="cs"/>
          <w:rtl/>
          <w:lang w:eastAsia="he-IL"/>
        </w:rPr>
        <w:t xml:space="preserve"> לשכור צימר. </w:t>
      </w:r>
      <w:bookmarkStart w:id="42286" w:name="_ETM_Q1_2638653"/>
      <w:bookmarkStart w:id="42287" w:name="_ETM_Q1_2635653"/>
      <w:bookmarkEnd w:id="42286"/>
      <w:bookmarkEnd w:id="42287"/>
    </w:p>
    <w:p w14:paraId="3B2F37C7" w14:textId="77777777" w:rsidR="0036224E" w:rsidRDefault="0036224E" w:rsidP="0036224E">
      <w:pPr>
        <w:rPr>
          <w:rtl/>
          <w:lang w:eastAsia="he-IL"/>
        </w:rPr>
      </w:pPr>
      <w:bookmarkStart w:id="42288" w:name="_ETM_Q1_2636152"/>
      <w:bookmarkStart w:id="42289" w:name="_ETM_Q1_2637154"/>
      <w:bookmarkEnd w:id="42288"/>
      <w:bookmarkEnd w:id="42289"/>
    </w:p>
    <w:p w14:paraId="07225A87" w14:textId="53BEFC9E" w:rsidR="0036224E" w:rsidRDefault="0036224E" w:rsidP="0036224E">
      <w:pPr>
        <w:pStyle w:val="a4"/>
        <w:keepNext/>
        <w:rPr>
          <w:rtl/>
        </w:rPr>
      </w:pPr>
      <w:bookmarkStart w:id="42290" w:name="ET_speaker_שימי_אלבוים_3506"/>
      <w:r w:rsidRPr="0036224E">
        <w:rPr>
          <w:rStyle w:val="TagStyle"/>
          <w:rtl/>
        </w:rPr>
        <w:t xml:space="preserve"> &lt;&lt; דובר &gt;&gt; </w:t>
      </w:r>
      <w:r>
        <w:rPr>
          <w:rtl/>
        </w:rPr>
        <w:t>שימי אלבוים:</w:t>
      </w:r>
      <w:r w:rsidRPr="0036224E">
        <w:rPr>
          <w:rStyle w:val="TagStyle"/>
          <w:rtl/>
        </w:rPr>
        <w:t xml:space="preserve"> &lt;&lt; דובר &gt;&gt;</w:t>
      </w:r>
      <w:r>
        <w:rPr>
          <w:rtl/>
        </w:rPr>
        <w:t xml:space="preserve">   </w:t>
      </w:r>
      <w:bookmarkEnd w:id="42290"/>
    </w:p>
    <w:p w14:paraId="11057119" w14:textId="77777777" w:rsidR="0036224E" w:rsidRDefault="0036224E" w:rsidP="0036224E">
      <w:pPr>
        <w:pStyle w:val="KeepWithNext"/>
        <w:rPr>
          <w:rtl/>
          <w:lang w:eastAsia="he-IL"/>
        </w:rPr>
      </w:pPr>
    </w:p>
    <w:p w14:paraId="16DB35C1" w14:textId="0EB75267" w:rsidR="0036224E" w:rsidRDefault="0036224E" w:rsidP="0036224E">
      <w:pPr>
        <w:rPr>
          <w:rtl/>
          <w:lang w:eastAsia="he-IL"/>
        </w:rPr>
      </w:pPr>
      <w:bookmarkStart w:id="42291" w:name="_ETM_Q1_2636654"/>
      <w:bookmarkEnd w:id="42291"/>
      <w:r>
        <w:rPr>
          <w:rFonts w:hint="cs"/>
          <w:rtl/>
          <w:lang w:eastAsia="he-IL"/>
        </w:rPr>
        <w:t xml:space="preserve">כן אבל </w:t>
      </w:r>
      <w:bookmarkStart w:id="42292" w:name="_ETM_Q1_2636902"/>
      <w:bookmarkStart w:id="42293" w:name="_ETM_Q1_2638405"/>
      <w:bookmarkEnd w:id="42292"/>
      <w:bookmarkEnd w:id="42293"/>
      <w:r>
        <w:rPr>
          <w:rFonts w:hint="cs"/>
          <w:rtl/>
          <w:lang w:eastAsia="he-IL"/>
        </w:rPr>
        <w:t>מה הוא עושה בלילה כשהוא לא במשמרת?</w:t>
      </w:r>
      <w:bookmarkStart w:id="42294" w:name="_ETM_Q1_2640902"/>
      <w:bookmarkStart w:id="42295" w:name="_ETM_Q1_2638152"/>
      <w:bookmarkEnd w:id="42294"/>
      <w:bookmarkEnd w:id="42295"/>
      <w:r>
        <w:rPr>
          <w:rFonts w:hint="cs"/>
          <w:rtl/>
          <w:lang w:eastAsia="he-IL"/>
        </w:rPr>
        <w:t xml:space="preserve"> הוא מסיים משמרת</w:t>
      </w:r>
      <w:bookmarkStart w:id="42296" w:name="_ETM_Q1_2644404"/>
      <w:bookmarkEnd w:id="42296"/>
      <w:r>
        <w:rPr>
          <w:rFonts w:hint="cs"/>
          <w:rtl/>
          <w:lang w:eastAsia="he-IL"/>
        </w:rPr>
        <w:t xml:space="preserve"> ב-20:</w:t>
      </w:r>
      <w:bookmarkStart w:id="42297" w:name="_ETM_Q1_2643902"/>
      <w:bookmarkEnd w:id="42297"/>
      <w:r>
        <w:rPr>
          <w:rFonts w:hint="cs"/>
          <w:rtl/>
          <w:lang w:eastAsia="he-IL"/>
        </w:rPr>
        <w:t xml:space="preserve">00 </w:t>
      </w:r>
      <w:bookmarkStart w:id="42298" w:name="_ETM_Q1_2641152"/>
      <w:bookmarkEnd w:id="42298"/>
      <w:r>
        <w:rPr>
          <w:rFonts w:hint="cs"/>
          <w:rtl/>
          <w:lang w:eastAsia="he-IL"/>
        </w:rPr>
        <w:t>ומתחי</w:t>
      </w:r>
      <w:bookmarkStart w:id="42299" w:name="_ETM_Q1_2641155"/>
      <w:bookmarkStart w:id="42300" w:name="_ETM_Q1_2638403"/>
      <w:bookmarkStart w:id="42301" w:name="_ETM_Q1_2636154"/>
      <w:bookmarkEnd w:id="42299"/>
      <w:bookmarkEnd w:id="42300"/>
      <w:bookmarkEnd w:id="42301"/>
      <w:r>
        <w:rPr>
          <w:rFonts w:hint="cs"/>
          <w:rtl/>
          <w:lang w:eastAsia="he-IL"/>
        </w:rPr>
        <w:t>ל ב-08:00.</w:t>
      </w:r>
    </w:p>
    <w:p w14:paraId="77DF1FCE" w14:textId="77777777" w:rsidR="0036224E" w:rsidRDefault="0036224E" w:rsidP="0036224E">
      <w:pPr>
        <w:rPr>
          <w:rtl/>
          <w:lang w:eastAsia="he-IL"/>
        </w:rPr>
      </w:pPr>
      <w:bookmarkStart w:id="42302" w:name="_ETM_Q1_2642654"/>
      <w:bookmarkStart w:id="42303" w:name="_ETM_Q1_2642901"/>
      <w:bookmarkStart w:id="42304" w:name="_ETM_Q1_2644405"/>
      <w:bookmarkStart w:id="42305" w:name="_ETM_Q1_2609156"/>
      <w:bookmarkStart w:id="42306" w:name="_ETM_Q1_2598656"/>
      <w:bookmarkStart w:id="42307" w:name="_ETM_Q1_2596156"/>
      <w:bookmarkStart w:id="42308" w:name="_ETM_Q1_2593406"/>
      <w:bookmarkStart w:id="42309" w:name="_ETM_Q1_2590656"/>
      <w:bookmarkStart w:id="42310" w:name="_ETM_Q1_2588156"/>
      <w:bookmarkStart w:id="42311" w:name="_ETM_Q1_2585656"/>
      <w:bookmarkStart w:id="42312" w:name="_ETM_Q1_2583403"/>
      <w:bookmarkStart w:id="42313" w:name="_ETM_Q1_2581153"/>
      <w:bookmarkStart w:id="42314" w:name="_ETM_Q1_2578903"/>
      <w:bookmarkStart w:id="42315" w:name="_ETM_Q1_2576653"/>
      <w:bookmarkStart w:id="42316" w:name="_ETM_Q1_2575403"/>
      <w:bookmarkStart w:id="42317" w:name="_ETM_Q1_2574404"/>
      <w:bookmarkStart w:id="42318" w:name="_ETM_Q1_2571904"/>
      <w:bookmarkStart w:id="42319" w:name="_ETM_Q1_2572155"/>
      <w:bookmarkEnd w:id="42302"/>
      <w:bookmarkEnd w:id="42303"/>
      <w:bookmarkEnd w:id="42304"/>
      <w:bookmarkEnd w:id="42305"/>
      <w:bookmarkEnd w:id="42306"/>
      <w:bookmarkEnd w:id="42307"/>
      <w:bookmarkEnd w:id="42308"/>
      <w:bookmarkEnd w:id="42309"/>
      <w:bookmarkEnd w:id="42310"/>
      <w:bookmarkEnd w:id="42311"/>
      <w:bookmarkEnd w:id="42312"/>
      <w:bookmarkEnd w:id="42313"/>
      <w:bookmarkEnd w:id="42314"/>
      <w:bookmarkEnd w:id="42315"/>
      <w:bookmarkEnd w:id="42316"/>
      <w:bookmarkEnd w:id="42317"/>
      <w:bookmarkEnd w:id="42318"/>
      <w:bookmarkEnd w:id="42319"/>
    </w:p>
    <w:p w14:paraId="769DA634" w14:textId="12EB8D40" w:rsidR="0036224E" w:rsidRDefault="0036224E" w:rsidP="0036224E">
      <w:pPr>
        <w:pStyle w:val="af9"/>
        <w:keepNext/>
        <w:rPr>
          <w:rtl/>
          <w:lang w:eastAsia="he-IL"/>
        </w:rPr>
      </w:pPr>
      <w:bookmarkStart w:id="42320" w:name="ET_guest_882312_3508"/>
      <w:r w:rsidRPr="0036224E">
        <w:rPr>
          <w:rStyle w:val="TagStyle"/>
          <w:rtl/>
        </w:rPr>
        <w:t xml:space="preserve"> &lt;&lt; אורח &gt;&gt; </w:t>
      </w:r>
      <w:r>
        <w:rPr>
          <w:rtl/>
          <w:lang w:eastAsia="he-IL"/>
        </w:rPr>
        <w:t>רועי הראל:</w:t>
      </w:r>
      <w:r w:rsidRPr="0036224E">
        <w:rPr>
          <w:rStyle w:val="TagStyle"/>
          <w:rtl/>
        </w:rPr>
        <w:t xml:space="preserve"> &lt;&lt; אורח &gt;&gt;</w:t>
      </w:r>
      <w:r>
        <w:rPr>
          <w:rtl/>
          <w:lang w:eastAsia="he-IL"/>
        </w:rPr>
        <w:t xml:space="preserve">   </w:t>
      </w:r>
      <w:bookmarkEnd w:id="42320"/>
    </w:p>
    <w:p w14:paraId="665AA7F2" w14:textId="77777777" w:rsidR="0036224E" w:rsidRDefault="0036224E" w:rsidP="0036224E">
      <w:pPr>
        <w:pStyle w:val="KeepWithNext"/>
        <w:rPr>
          <w:rtl/>
          <w:lang w:eastAsia="he-IL"/>
        </w:rPr>
      </w:pPr>
    </w:p>
    <w:p w14:paraId="3733FDA3" w14:textId="6313AF1F" w:rsidR="0036224E" w:rsidRDefault="0036224E" w:rsidP="0036224E">
      <w:pPr>
        <w:rPr>
          <w:rtl/>
          <w:lang w:eastAsia="he-IL"/>
        </w:rPr>
      </w:pPr>
      <w:bookmarkStart w:id="42321" w:name="_ETM_Q1_2645651"/>
      <w:bookmarkStart w:id="42322" w:name="_ETM_Q1_2642903"/>
      <w:bookmarkEnd w:id="42321"/>
      <w:bookmarkEnd w:id="42322"/>
      <w:r>
        <w:rPr>
          <w:rFonts w:hint="cs"/>
          <w:rtl/>
          <w:lang w:eastAsia="he-IL"/>
        </w:rPr>
        <w:t>לא, אבל הוא מגיע</w:t>
      </w:r>
      <w:bookmarkStart w:id="42323" w:name="_ETM_Q1_2642904"/>
      <w:bookmarkEnd w:id="42323"/>
      <w:r>
        <w:rPr>
          <w:rFonts w:hint="cs"/>
          <w:rtl/>
          <w:lang w:eastAsia="he-IL"/>
        </w:rPr>
        <w:t xml:space="preserve"> לצורך עבו</w:t>
      </w:r>
      <w:bookmarkStart w:id="42324" w:name="_ETM_Q1_2645151"/>
      <w:bookmarkStart w:id="42325" w:name="_ETM_Q1_2644154"/>
      <w:bookmarkEnd w:id="42324"/>
      <w:bookmarkEnd w:id="42325"/>
      <w:r>
        <w:rPr>
          <w:rFonts w:hint="cs"/>
          <w:rtl/>
          <w:lang w:eastAsia="he-IL"/>
        </w:rPr>
        <w:t>דתו</w:t>
      </w:r>
      <w:bookmarkStart w:id="42326" w:name="_ETM_Q1_2644152"/>
      <w:bookmarkEnd w:id="42326"/>
      <w:r>
        <w:rPr>
          <w:rFonts w:hint="cs"/>
          <w:rtl/>
          <w:lang w:eastAsia="he-IL"/>
        </w:rPr>
        <w:t>, גם אם עכש</w:t>
      </w:r>
      <w:bookmarkStart w:id="42327" w:name="_ETM_Q1_2646650"/>
      <w:bookmarkStart w:id="42328" w:name="_ETM_Q1_2643904"/>
      <w:bookmarkEnd w:id="42327"/>
      <w:bookmarkEnd w:id="42328"/>
      <w:r>
        <w:rPr>
          <w:rFonts w:hint="cs"/>
          <w:rtl/>
          <w:lang w:eastAsia="he-IL"/>
        </w:rPr>
        <w:t xml:space="preserve">יו הוא לא עובד. </w:t>
      </w:r>
    </w:p>
    <w:p w14:paraId="25E5433A" w14:textId="77777777" w:rsidR="0036224E" w:rsidRDefault="0036224E" w:rsidP="0036224E">
      <w:pPr>
        <w:rPr>
          <w:rtl/>
          <w:lang w:eastAsia="he-IL"/>
        </w:rPr>
      </w:pPr>
      <w:bookmarkStart w:id="42329" w:name="_ETM_Q1_2647153"/>
      <w:bookmarkEnd w:id="42329"/>
    </w:p>
    <w:p w14:paraId="6673C15F" w14:textId="77777777" w:rsidR="0036224E" w:rsidRDefault="0036224E" w:rsidP="0036224E">
      <w:pPr>
        <w:pStyle w:val="KeepWithNext"/>
        <w:rPr>
          <w:rStyle w:val="TagStyle"/>
          <w:rFonts w:ascii="David" w:hAnsi="David"/>
          <w:u w:val="single"/>
          <w:rtl/>
          <w:lang w:eastAsia="he-IL"/>
        </w:rPr>
      </w:pPr>
    </w:p>
    <w:p w14:paraId="77D0B7A6" w14:textId="50BF368B" w:rsidR="001D51EA" w:rsidRDefault="001D51EA" w:rsidP="001D51EA">
      <w:pPr>
        <w:pStyle w:val="af5"/>
        <w:keepNext/>
        <w:rPr>
          <w:rtl/>
        </w:rPr>
      </w:pPr>
      <w:bookmarkStart w:id="42330" w:name="ET_interruption_קריאה_3817"/>
      <w:r w:rsidRPr="001D51EA">
        <w:rPr>
          <w:rStyle w:val="TagStyle"/>
          <w:rtl/>
        </w:rPr>
        <w:t xml:space="preserve"> &lt;&lt; קריאה &gt;&gt; </w:t>
      </w:r>
      <w:r>
        <w:rPr>
          <w:rtl/>
        </w:rPr>
        <w:t>קריאה:</w:t>
      </w:r>
      <w:r w:rsidRPr="001D51EA">
        <w:rPr>
          <w:rStyle w:val="TagStyle"/>
          <w:rtl/>
        </w:rPr>
        <w:t xml:space="preserve"> &lt;&lt; קריאה &gt;&gt;</w:t>
      </w:r>
      <w:r>
        <w:rPr>
          <w:rtl/>
        </w:rPr>
        <w:t xml:space="preserve">   </w:t>
      </w:r>
      <w:bookmarkEnd w:id="42330"/>
    </w:p>
    <w:p w14:paraId="51D8A906" w14:textId="77777777" w:rsidR="001D51EA" w:rsidRPr="001D51EA" w:rsidRDefault="001D51EA" w:rsidP="001D51EA">
      <w:pPr>
        <w:ind w:firstLine="0"/>
        <w:rPr>
          <w:rtl/>
          <w:lang w:eastAsia="he-IL"/>
        </w:rPr>
      </w:pPr>
    </w:p>
    <w:p w14:paraId="4DCD48AC" w14:textId="2BA86C37" w:rsidR="0036224E" w:rsidRDefault="0036224E" w:rsidP="0036224E">
      <w:pPr>
        <w:rPr>
          <w:rtl/>
          <w:lang w:eastAsia="he-IL"/>
        </w:rPr>
      </w:pPr>
      <w:bookmarkStart w:id="42331" w:name="_ETM_Q1_2648654"/>
      <w:bookmarkStart w:id="42332" w:name="_ETM_Q1_2649400"/>
      <w:bookmarkStart w:id="42333" w:name="_ETM_Q1_2649652"/>
      <w:bookmarkEnd w:id="42331"/>
      <w:bookmarkEnd w:id="42332"/>
      <w:bookmarkEnd w:id="42333"/>
      <w:r>
        <w:rPr>
          <w:rFonts w:hint="cs"/>
          <w:rtl/>
          <w:lang w:eastAsia="he-IL"/>
        </w:rPr>
        <w:t>אין ל</w:t>
      </w:r>
      <w:bookmarkStart w:id="42334" w:name="_ETM_Q1_2647903"/>
      <w:bookmarkEnd w:id="42334"/>
      <w:r>
        <w:rPr>
          <w:rFonts w:hint="cs"/>
          <w:rtl/>
          <w:lang w:eastAsia="he-IL"/>
        </w:rPr>
        <w:t>ו אישור בשעות שה</w:t>
      </w:r>
      <w:bookmarkStart w:id="42335" w:name="_ETM_Q1_2645902"/>
      <w:bookmarkEnd w:id="42335"/>
      <w:r>
        <w:rPr>
          <w:rFonts w:hint="cs"/>
          <w:rtl/>
          <w:lang w:eastAsia="he-IL"/>
        </w:rPr>
        <w:t>וא ישן.</w:t>
      </w:r>
      <w:bookmarkStart w:id="42336" w:name="_ETM_Q1_2646153"/>
      <w:bookmarkStart w:id="42337" w:name="_ETM_Q1_2647651"/>
      <w:bookmarkEnd w:id="42336"/>
      <w:bookmarkEnd w:id="42337"/>
    </w:p>
    <w:p w14:paraId="5603D42D" w14:textId="77777777" w:rsidR="0036224E" w:rsidRDefault="0036224E" w:rsidP="0036224E">
      <w:pPr>
        <w:rPr>
          <w:rtl/>
          <w:lang w:eastAsia="he-IL"/>
        </w:rPr>
      </w:pPr>
    </w:p>
    <w:p w14:paraId="65C5A6E3" w14:textId="5769F13B" w:rsidR="0036224E" w:rsidRDefault="0036224E" w:rsidP="0036224E">
      <w:pPr>
        <w:pStyle w:val="af9"/>
        <w:keepNext/>
        <w:rPr>
          <w:rtl/>
          <w:lang w:eastAsia="he-IL"/>
        </w:rPr>
      </w:pPr>
      <w:bookmarkStart w:id="42338" w:name="ET_guest_882312_3510"/>
      <w:r w:rsidRPr="0036224E">
        <w:rPr>
          <w:rStyle w:val="TagStyle"/>
          <w:rtl/>
        </w:rPr>
        <w:t xml:space="preserve"> &lt;&lt; אורח &gt;&gt; </w:t>
      </w:r>
      <w:r>
        <w:rPr>
          <w:rtl/>
          <w:lang w:eastAsia="he-IL"/>
        </w:rPr>
        <w:t>רועי הראל:</w:t>
      </w:r>
      <w:r w:rsidRPr="0036224E">
        <w:rPr>
          <w:rStyle w:val="TagStyle"/>
          <w:rtl/>
        </w:rPr>
        <w:t xml:space="preserve"> &lt;&lt; אורח &gt;&gt;</w:t>
      </w:r>
      <w:r>
        <w:rPr>
          <w:rtl/>
          <w:lang w:eastAsia="he-IL"/>
        </w:rPr>
        <w:t xml:space="preserve">   </w:t>
      </w:r>
      <w:bookmarkEnd w:id="42338"/>
    </w:p>
    <w:p w14:paraId="21291779" w14:textId="77777777" w:rsidR="0036224E" w:rsidRDefault="0036224E" w:rsidP="0036224E">
      <w:pPr>
        <w:pStyle w:val="KeepWithNext"/>
        <w:rPr>
          <w:rtl/>
          <w:lang w:eastAsia="he-IL"/>
        </w:rPr>
      </w:pPr>
    </w:p>
    <w:p w14:paraId="54791CA8" w14:textId="7AA6A1E2" w:rsidR="0036224E" w:rsidRDefault="0036224E" w:rsidP="0036224E">
      <w:pPr>
        <w:rPr>
          <w:rtl/>
          <w:lang w:eastAsia="he-IL"/>
        </w:rPr>
      </w:pPr>
      <w:bookmarkStart w:id="42339" w:name="_ETM_Q1_2639651"/>
      <w:bookmarkEnd w:id="42339"/>
      <w:r>
        <w:rPr>
          <w:rFonts w:hint="cs"/>
          <w:rtl/>
          <w:lang w:eastAsia="he-IL"/>
        </w:rPr>
        <w:t xml:space="preserve">למה לא? אני לא מבין. </w:t>
      </w:r>
      <w:bookmarkStart w:id="42340" w:name="_ETM_Q1_2649901"/>
      <w:bookmarkStart w:id="42341" w:name="_ETM_Q1_2650155"/>
      <w:bookmarkEnd w:id="42340"/>
      <w:bookmarkEnd w:id="42341"/>
    </w:p>
    <w:p w14:paraId="5AF6425F" w14:textId="77777777" w:rsidR="0036224E" w:rsidRDefault="0036224E" w:rsidP="0036224E">
      <w:pPr>
        <w:rPr>
          <w:rtl/>
          <w:lang w:eastAsia="he-IL"/>
        </w:rPr>
      </w:pPr>
    </w:p>
    <w:p w14:paraId="4AEF05A6" w14:textId="77777777" w:rsidR="001D51EA" w:rsidRDefault="001D51EA" w:rsidP="001D51EA">
      <w:pPr>
        <w:pStyle w:val="af5"/>
        <w:keepNext/>
        <w:rPr>
          <w:rtl/>
        </w:rPr>
      </w:pPr>
      <w:r w:rsidRPr="001D51EA">
        <w:rPr>
          <w:rStyle w:val="TagStyle"/>
          <w:rtl/>
        </w:rPr>
        <w:t xml:space="preserve">&lt;&lt; קריאה &gt;&gt; </w:t>
      </w:r>
      <w:r>
        <w:rPr>
          <w:rtl/>
        </w:rPr>
        <w:t>קריאה:</w:t>
      </w:r>
      <w:r w:rsidRPr="001D51EA">
        <w:rPr>
          <w:rStyle w:val="TagStyle"/>
          <w:rtl/>
        </w:rPr>
        <w:t xml:space="preserve"> &lt;&lt; קריאה &gt;&gt;</w:t>
      </w:r>
      <w:r>
        <w:rPr>
          <w:rtl/>
        </w:rPr>
        <w:t xml:space="preserve">   </w:t>
      </w:r>
    </w:p>
    <w:p w14:paraId="2FC93433" w14:textId="77777777" w:rsidR="0036224E" w:rsidRPr="0036224E" w:rsidRDefault="0036224E" w:rsidP="0036224E">
      <w:pPr>
        <w:pStyle w:val="KeepWithNext"/>
        <w:rPr>
          <w:rtl/>
          <w:lang w:eastAsia="he-IL"/>
        </w:rPr>
      </w:pPr>
    </w:p>
    <w:p w14:paraId="204C99C7" w14:textId="0AD3A82B" w:rsidR="0036224E" w:rsidRDefault="0036224E" w:rsidP="0036224E">
      <w:pPr>
        <w:rPr>
          <w:rtl/>
          <w:lang w:eastAsia="he-IL"/>
        </w:rPr>
      </w:pPr>
      <w:bookmarkStart w:id="42342" w:name="_ETM_Q1_2638404"/>
      <w:bookmarkStart w:id="42343" w:name="_ETM_Q1_2638652"/>
      <w:bookmarkStart w:id="42344" w:name="_ETM_Q1_2639656"/>
      <w:bookmarkEnd w:id="42342"/>
      <w:bookmarkEnd w:id="42343"/>
      <w:bookmarkEnd w:id="42344"/>
      <w:r>
        <w:rPr>
          <w:rFonts w:hint="cs"/>
          <w:rtl/>
          <w:lang w:eastAsia="he-IL"/>
        </w:rPr>
        <w:t xml:space="preserve">כי זה יורד מהמכסה. </w:t>
      </w:r>
    </w:p>
    <w:p w14:paraId="4EC6ECE5" w14:textId="77777777" w:rsidR="000D5792" w:rsidRDefault="000D5792" w:rsidP="0036224E">
      <w:pPr>
        <w:rPr>
          <w:rtl/>
          <w:lang w:eastAsia="he-IL"/>
        </w:rPr>
      </w:pPr>
    </w:p>
    <w:p w14:paraId="407ADEB7" w14:textId="77777777" w:rsidR="000D5792" w:rsidRDefault="000D5792" w:rsidP="0036224E">
      <w:pPr>
        <w:rPr>
          <w:rStyle w:val="TagStyle"/>
          <w:rFonts w:ascii="David" w:hAnsi="David"/>
          <w:u w:val="single"/>
          <w:rtl/>
        </w:rPr>
      </w:pPr>
    </w:p>
    <w:p w14:paraId="27CD1D3D" w14:textId="77777777" w:rsidR="002B332E" w:rsidRDefault="002B332E" w:rsidP="0036224E">
      <w:pPr>
        <w:rPr>
          <w:rStyle w:val="TagStyle"/>
          <w:rFonts w:ascii="David" w:hAnsi="David"/>
          <w:u w:val="single"/>
          <w:rtl/>
        </w:rPr>
      </w:pPr>
      <w:bookmarkStart w:id="42345" w:name="_ETM_Q1_2655152"/>
      <w:bookmarkStart w:id="42346" w:name="_ETM_Q1_2656153"/>
      <w:bookmarkEnd w:id="42345"/>
      <w:bookmarkEnd w:id="42346"/>
    </w:p>
    <w:p w14:paraId="051674FD" w14:textId="4D4BEE67" w:rsidR="002B332E" w:rsidRDefault="002B332E" w:rsidP="002B332E">
      <w:pPr>
        <w:pStyle w:val="af6"/>
        <w:keepNext/>
        <w:rPr>
          <w:rtl/>
        </w:rPr>
      </w:pPr>
      <w:bookmarkStart w:id="42347" w:name="ET_yor_6358_3512"/>
      <w:r w:rsidRPr="002B332E">
        <w:rPr>
          <w:rStyle w:val="TagStyle"/>
          <w:rtl/>
        </w:rPr>
        <w:t xml:space="preserve"> &lt;&lt; יור &gt;&gt; </w:t>
      </w:r>
      <w:r>
        <w:rPr>
          <w:rtl/>
        </w:rPr>
        <w:t>היו"ר צביקה פוגל:</w:t>
      </w:r>
      <w:r w:rsidRPr="002B332E">
        <w:rPr>
          <w:rStyle w:val="TagStyle"/>
          <w:rtl/>
        </w:rPr>
        <w:t xml:space="preserve"> &lt;&lt; יור &gt;&gt;</w:t>
      </w:r>
      <w:r>
        <w:rPr>
          <w:rtl/>
        </w:rPr>
        <w:t xml:space="preserve">   </w:t>
      </w:r>
      <w:bookmarkEnd w:id="42347"/>
    </w:p>
    <w:p w14:paraId="1F200F7A" w14:textId="77777777" w:rsidR="002B332E" w:rsidRDefault="002B332E" w:rsidP="002B332E">
      <w:pPr>
        <w:pStyle w:val="KeepWithNext"/>
        <w:rPr>
          <w:rtl/>
          <w:lang w:eastAsia="he-IL"/>
        </w:rPr>
      </w:pPr>
    </w:p>
    <w:p w14:paraId="77002A3C" w14:textId="784F737D" w:rsidR="002B332E" w:rsidRDefault="002B332E" w:rsidP="002B332E">
      <w:pPr>
        <w:rPr>
          <w:rtl/>
          <w:lang w:eastAsia="he-IL"/>
        </w:rPr>
      </w:pPr>
      <w:bookmarkStart w:id="42348" w:name="_ETM_Q1_2657905"/>
      <w:bookmarkStart w:id="42349" w:name="_ETM_Q1_2655154"/>
      <w:bookmarkStart w:id="42350" w:name="_ETM_Q1_2652154"/>
      <w:bookmarkEnd w:id="42348"/>
      <w:bookmarkEnd w:id="42349"/>
      <w:bookmarkEnd w:id="42350"/>
      <w:r>
        <w:rPr>
          <w:rFonts w:hint="cs"/>
          <w:rtl/>
          <w:lang w:eastAsia="he-IL"/>
        </w:rPr>
        <w:t xml:space="preserve">מהמכסה של מה? אין מכסה. </w:t>
      </w:r>
    </w:p>
    <w:p w14:paraId="60E9396E" w14:textId="77777777" w:rsidR="002B332E" w:rsidRDefault="002B332E" w:rsidP="002B332E">
      <w:pPr>
        <w:rPr>
          <w:rtl/>
          <w:lang w:eastAsia="he-IL"/>
        </w:rPr>
      </w:pPr>
      <w:bookmarkStart w:id="42351" w:name="_ETM_Q1_2659154"/>
      <w:bookmarkEnd w:id="42351"/>
    </w:p>
    <w:p w14:paraId="1FF9E5BD" w14:textId="4670C8BE" w:rsidR="002B332E" w:rsidRDefault="002B332E" w:rsidP="002B332E">
      <w:pPr>
        <w:pStyle w:val="af9"/>
        <w:keepNext/>
        <w:rPr>
          <w:rtl/>
          <w:lang w:eastAsia="he-IL"/>
        </w:rPr>
      </w:pPr>
      <w:bookmarkStart w:id="42352" w:name="ET_guest_903658_3513"/>
      <w:r w:rsidRPr="002B332E">
        <w:rPr>
          <w:rStyle w:val="TagStyle"/>
          <w:rtl/>
        </w:rPr>
        <w:t xml:space="preserve"> &lt;&lt; אורח &gt;&gt; </w:t>
      </w:r>
      <w:r>
        <w:rPr>
          <w:rtl/>
          <w:lang w:eastAsia="he-IL"/>
        </w:rPr>
        <w:t>שירן שושנה:</w:t>
      </w:r>
      <w:r w:rsidRPr="002B332E">
        <w:rPr>
          <w:rStyle w:val="TagStyle"/>
          <w:rtl/>
        </w:rPr>
        <w:t xml:space="preserve"> &lt;&lt; אורח &gt;&gt;</w:t>
      </w:r>
      <w:r>
        <w:rPr>
          <w:rtl/>
          <w:lang w:eastAsia="he-IL"/>
        </w:rPr>
        <w:t xml:space="preserve">   </w:t>
      </w:r>
      <w:bookmarkEnd w:id="42352"/>
    </w:p>
    <w:p w14:paraId="04A185B3" w14:textId="77777777" w:rsidR="002B332E" w:rsidRDefault="002B332E" w:rsidP="002B332E">
      <w:pPr>
        <w:pStyle w:val="KeepWithNext"/>
        <w:rPr>
          <w:rtl/>
          <w:lang w:eastAsia="he-IL"/>
        </w:rPr>
      </w:pPr>
    </w:p>
    <w:p w14:paraId="6718B05E" w14:textId="058B4822" w:rsidR="002B332E" w:rsidRDefault="002B332E" w:rsidP="002B332E">
      <w:pPr>
        <w:rPr>
          <w:rtl/>
          <w:lang w:eastAsia="he-IL"/>
        </w:rPr>
      </w:pPr>
      <w:bookmarkStart w:id="42353" w:name="_ETM_Q1_2662152"/>
      <w:bookmarkStart w:id="42354" w:name="_ETM_Q1_2662403"/>
      <w:bookmarkStart w:id="42355" w:name="_ETM_Q1_2659651"/>
      <w:bookmarkEnd w:id="42353"/>
      <w:bookmarkEnd w:id="42354"/>
      <w:bookmarkEnd w:id="42355"/>
      <w:r>
        <w:rPr>
          <w:rFonts w:hint="cs"/>
          <w:rtl/>
          <w:lang w:eastAsia="he-IL"/>
        </w:rPr>
        <w:t>של אנשי ההפקה</w:t>
      </w:r>
      <w:bookmarkStart w:id="42356" w:name="_ETM_Q1_2656902"/>
      <w:bookmarkEnd w:id="42356"/>
      <w:r>
        <w:rPr>
          <w:rFonts w:hint="cs"/>
          <w:rtl/>
          <w:lang w:eastAsia="he-IL"/>
        </w:rPr>
        <w:t>.</w:t>
      </w:r>
      <w:bookmarkStart w:id="42357" w:name="_ETM_Q1_2656654"/>
      <w:bookmarkEnd w:id="42357"/>
    </w:p>
    <w:p w14:paraId="37AEE307" w14:textId="77777777" w:rsidR="002B332E" w:rsidRDefault="002B332E" w:rsidP="002B332E">
      <w:pPr>
        <w:rPr>
          <w:rtl/>
          <w:lang w:eastAsia="he-IL"/>
        </w:rPr>
      </w:pPr>
      <w:bookmarkStart w:id="42358" w:name="_ETM_Q1_2657154"/>
      <w:bookmarkEnd w:id="42358"/>
    </w:p>
    <w:p w14:paraId="2EDD90AF" w14:textId="73935B34" w:rsidR="002B332E" w:rsidRDefault="002B332E" w:rsidP="002B332E">
      <w:pPr>
        <w:pStyle w:val="af9"/>
        <w:keepNext/>
        <w:rPr>
          <w:rtl/>
          <w:lang w:eastAsia="he-IL"/>
        </w:rPr>
      </w:pPr>
      <w:bookmarkStart w:id="42359" w:name="ET_guest_882312_3514"/>
      <w:r w:rsidRPr="002B332E">
        <w:rPr>
          <w:rStyle w:val="TagStyle"/>
          <w:rtl/>
        </w:rPr>
        <w:t xml:space="preserve"> &lt;&lt; אורח &gt;&gt; </w:t>
      </w:r>
      <w:r>
        <w:rPr>
          <w:rtl/>
          <w:lang w:eastAsia="he-IL"/>
        </w:rPr>
        <w:t>רועי הראל:</w:t>
      </w:r>
      <w:r w:rsidRPr="002B332E">
        <w:rPr>
          <w:rStyle w:val="TagStyle"/>
          <w:rtl/>
        </w:rPr>
        <w:t xml:space="preserve"> &lt;&lt; אורח &gt;&gt;</w:t>
      </w:r>
      <w:r>
        <w:rPr>
          <w:rtl/>
          <w:lang w:eastAsia="he-IL"/>
        </w:rPr>
        <w:t xml:space="preserve">   </w:t>
      </w:r>
      <w:bookmarkEnd w:id="42359"/>
    </w:p>
    <w:p w14:paraId="13C8924C" w14:textId="77777777" w:rsidR="002B332E" w:rsidRDefault="002B332E" w:rsidP="002B332E">
      <w:pPr>
        <w:pStyle w:val="KeepWithNext"/>
        <w:rPr>
          <w:rtl/>
          <w:lang w:eastAsia="he-IL"/>
        </w:rPr>
      </w:pPr>
    </w:p>
    <w:p w14:paraId="31A0755C" w14:textId="77777777" w:rsidR="002B332E" w:rsidRDefault="002B332E" w:rsidP="002B332E">
      <w:pPr>
        <w:rPr>
          <w:rtl/>
          <w:lang w:eastAsia="he-IL"/>
        </w:rPr>
      </w:pPr>
      <w:bookmarkStart w:id="42360" w:name="_ETM_Q1_2658901"/>
      <w:bookmarkStart w:id="42361" w:name="_ETM_Q1_2659153"/>
      <w:bookmarkStart w:id="42362" w:name="_ETM_Q1_2659404"/>
      <w:bookmarkEnd w:id="42360"/>
      <w:bookmarkEnd w:id="42361"/>
      <w:bookmarkEnd w:id="42362"/>
      <w:r>
        <w:rPr>
          <w:rFonts w:hint="cs"/>
          <w:rtl/>
          <w:lang w:eastAsia="he-IL"/>
        </w:rPr>
        <w:t>מי שנמנ</w:t>
      </w:r>
      <w:bookmarkStart w:id="42363" w:name="_ETM_Q1_2658905"/>
      <w:bookmarkEnd w:id="42363"/>
      <w:r>
        <w:rPr>
          <w:rFonts w:hint="cs"/>
          <w:rtl/>
          <w:lang w:eastAsia="he-IL"/>
        </w:rPr>
        <w:t>ה</w:t>
      </w:r>
      <w:bookmarkStart w:id="42364" w:name="_ETM_Q1_2654403"/>
      <w:bookmarkEnd w:id="42364"/>
      <w:r>
        <w:rPr>
          <w:rFonts w:hint="cs"/>
          <w:rtl/>
          <w:lang w:eastAsia="he-IL"/>
        </w:rPr>
        <w:t xml:space="preserve"> עם העוסקי</w:t>
      </w:r>
      <w:bookmarkStart w:id="42365" w:name="_ETM_Q1_2658653"/>
      <w:bookmarkEnd w:id="42365"/>
      <w:r>
        <w:rPr>
          <w:rFonts w:hint="cs"/>
          <w:rtl/>
          <w:lang w:eastAsia="he-IL"/>
        </w:rPr>
        <w:t xml:space="preserve">ם </w:t>
      </w:r>
      <w:bookmarkStart w:id="42366" w:name="_ETM_Q1_2657903"/>
      <w:bookmarkEnd w:id="42366"/>
      <w:r>
        <w:rPr>
          <w:rFonts w:hint="cs"/>
          <w:rtl/>
          <w:lang w:eastAsia="he-IL"/>
        </w:rPr>
        <w:t>בארגון ניהול ההפקה</w:t>
      </w:r>
      <w:bookmarkStart w:id="42367" w:name="_ETM_Q1_2659652"/>
      <w:bookmarkEnd w:id="42367"/>
      <w:r>
        <w:rPr>
          <w:rFonts w:hint="cs"/>
          <w:rtl/>
          <w:lang w:eastAsia="he-IL"/>
        </w:rPr>
        <w:t xml:space="preserve">, </w:t>
      </w:r>
      <w:bookmarkStart w:id="42368" w:name="_ETM_Q1_2656904"/>
      <w:bookmarkStart w:id="42369" w:name="_ETM_Q1_2657405"/>
      <w:bookmarkEnd w:id="42368"/>
      <w:bookmarkEnd w:id="42369"/>
      <w:r>
        <w:rPr>
          <w:rFonts w:hint="cs"/>
          <w:rtl/>
          <w:lang w:eastAsia="he-IL"/>
        </w:rPr>
        <w:t xml:space="preserve"> איזו מכסה יש לו? </w:t>
      </w:r>
    </w:p>
    <w:p w14:paraId="20477088" w14:textId="77777777" w:rsidR="002B332E" w:rsidRDefault="002B332E" w:rsidP="002B332E">
      <w:pPr>
        <w:rPr>
          <w:rtl/>
          <w:lang w:eastAsia="he-IL"/>
        </w:rPr>
      </w:pPr>
      <w:bookmarkStart w:id="42370" w:name="_ETM_Q1_2663652"/>
      <w:bookmarkEnd w:id="42370"/>
    </w:p>
    <w:p w14:paraId="075EC7D8" w14:textId="09F6AB33" w:rsidR="002B332E" w:rsidRDefault="002B332E" w:rsidP="002B332E">
      <w:pPr>
        <w:pStyle w:val="af6"/>
        <w:keepNext/>
        <w:rPr>
          <w:rtl/>
        </w:rPr>
      </w:pPr>
      <w:bookmarkStart w:id="42371" w:name="ET_yor_6358_3515"/>
      <w:r w:rsidRPr="002B332E">
        <w:rPr>
          <w:rStyle w:val="TagStyle"/>
          <w:rtl/>
        </w:rPr>
        <w:t xml:space="preserve"> &lt;&lt; יור &gt;&gt; </w:t>
      </w:r>
      <w:r>
        <w:rPr>
          <w:rtl/>
        </w:rPr>
        <w:t>היו"ר צביקה פוגל:</w:t>
      </w:r>
      <w:r w:rsidRPr="002B332E">
        <w:rPr>
          <w:rStyle w:val="TagStyle"/>
          <w:rtl/>
        </w:rPr>
        <w:t xml:space="preserve"> &lt;&lt; יור &gt;&gt;</w:t>
      </w:r>
      <w:r>
        <w:rPr>
          <w:rtl/>
        </w:rPr>
        <w:t xml:space="preserve">   </w:t>
      </w:r>
      <w:bookmarkEnd w:id="42371"/>
    </w:p>
    <w:p w14:paraId="7CE77673" w14:textId="77777777" w:rsidR="002B332E" w:rsidRDefault="002B332E" w:rsidP="002B332E">
      <w:pPr>
        <w:pStyle w:val="KeepWithNext"/>
        <w:rPr>
          <w:rtl/>
          <w:lang w:eastAsia="he-IL"/>
        </w:rPr>
      </w:pPr>
    </w:p>
    <w:p w14:paraId="6815425D" w14:textId="77777777" w:rsidR="002B332E" w:rsidRDefault="002B332E" w:rsidP="002B332E">
      <w:pPr>
        <w:rPr>
          <w:rtl/>
          <w:lang w:eastAsia="he-IL"/>
        </w:rPr>
      </w:pPr>
      <w:bookmarkStart w:id="42372" w:name="_ETM_Q1_2664400"/>
      <w:bookmarkEnd w:id="42372"/>
      <w:r>
        <w:rPr>
          <w:rFonts w:hint="cs"/>
          <w:rtl/>
          <w:lang w:eastAsia="he-IL"/>
        </w:rPr>
        <w:t>כרגע</w:t>
      </w:r>
      <w:bookmarkStart w:id="42373" w:name="_ETM_Q1_2663150"/>
      <w:bookmarkEnd w:id="42373"/>
      <w:r>
        <w:rPr>
          <w:rFonts w:hint="cs"/>
          <w:rtl/>
          <w:lang w:eastAsia="he-IL"/>
        </w:rPr>
        <w:t>, המכסה היא רק מכסה</w:t>
      </w:r>
      <w:bookmarkStart w:id="42374" w:name="_ETM_Q1_2663651"/>
      <w:bookmarkStart w:id="42375" w:name="_ETM_Q1_2660651"/>
      <w:bookmarkEnd w:id="42374"/>
      <w:bookmarkEnd w:id="42375"/>
      <w:r>
        <w:rPr>
          <w:rFonts w:hint="cs"/>
          <w:rtl/>
          <w:lang w:eastAsia="he-IL"/>
        </w:rPr>
        <w:t xml:space="preserve"> לאנשים שעולים למתחם הק</w:t>
      </w:r>
      <w:bookmarkStart w:id="42376" w:name="_ETM_Q1_2662901"/>
      <w:bookmarkEnd w:id="42376"/>
      <w:r>
        <w:rPr>
          <w:rFonts w:hint="cs"/>
          <w:rtl/>
          <w:lang w:eastAsia="he-IL"/>
        </w:rPr>
        <w:t>בר ומתחם</w:t>
      </w:r>
      <w:bookmarkStart w:id="42377" w:name="_ETM_Q1_2665900"/>
      <w:bookmarkEnd w:id="42377"/>
      <w:r>
        <w:rPr>
          <w:rFonts w:hint="cs"/>
          <w:rtl/>
          <w:lang w:eastAsia="he-IL"/>
        </w:rPr>
        <w:t xml:space="preserve"> הרבי. </w:t>
      </w:r>
      <w:bookmarkStart w:id="42378" w:name="_ETM_Q1_2664655"/>
      <w:bookmarkEnd w:id="42378"/>
    </w:p>
    <w:p w14:paraId="4842D654" w14:textId="77777777" w:rsidR="002B332E" w:rsidRDefault="002B332E" w:rsidP="002B332E">
      <w:pPr>
        <w:rPr>
          <w:rtl/>
          <w:lang w:eastAsia="he-IL"/>
        </w:rPr>
      </w:pPr>
      <w:bookmarkStart w:id="42379" w:name="_ETM_Q1_2665152"/>
      <w:bookmarkStart w:id="42380" w:name="_ETM_Q1_2665403"/>
      <w:bookmarkStart w:id="42381" w:name="_ETM_Q1_2666402"/>
      <w:bookmarkEnd w:id="42379"/>
      <w:bookmarkEnd w:id="42380"/>
      <w:bookmarkEnd w:id="42381"/>
    </w:p>
    <w:p w14:paraId="7648438F" w14:textId="30E69D61" w:rsidR="002B332E" w:rsidRDefault="002B332E" w:rsidP="002B332E">
      <w:pPr>
        <w:pStyle w:val="af9"/>
        <w:keepNext/>
        <w:rPr>
          <w:rtl/>
          <w:lang w:eastAsia="he-IL"/>
        </w:rPr>
      </w:pPr>
      <w:bookmarkStart w:id="42382" w:name="ET_guest_882312_3516"/>
      <w:r w:rsidRPr="002B332E">
        <w:rPr>
          <w:rStyle w:val="TagStyle"/>
          <w:rtl/>
        </w:rPr>
        <w:t xml:space="preserve"> &lt;&lt; אורח &gt;&gt; </w:t>
      </w:r>
      <w:r>
        <w:rPr>
          <w:rtl/>
          <w:lang w:eastAsia="he-IL"/>
        </w:rPr>
        <w:t>רועי הראל:</w:t>
      </w:r>
      <w:r w:rsidRPr="002B332E">
        <w:rPr>
          <w:rStyle w:val="TagStyle"/>
          <w:rtl/>
        </w:rPr>
        <w:t xml:space="preserve"> &lt;&lt; אורח &gt;&gt;</w:t>
      </w:r>
      <w:r>
        <w:rPr>
          <w:rtl/>
          <w:lang w:eastAsia="he-IL"/>
        </w:rPr>
        <w:t xml:space="preserve">   </w:t>
      </w:r>
      <w:bookmarkEnd w:id="42382"/>
    </w:p>
    <w:p w14:paraId="4D789AE7" w14:textId="77777777" w:rsidR="002B332E" w:rsidRDefault="002B332E" w:rsidP="002B332E">
      <w:pPr>
        <w:pStyle w:val="KeepWithNext"/>
        <w:rPr>
          <w:rtl/>
          <w:lang w:eastAsia="he-IL"/>
        </w:rPr>
      </w:pPr>
    </w:p>
    <w:p w14:paraId="75E61B81" w14:textId="77777777" w:rsidR="002B332E" w:rsidRDefault="002B332E" w:rsidP="002B332E">
      <w:pPr>
        <w:rPr>
          <w:rtl/>
          <w:lang w:eastAsia="he-IL"/>
        </w:rPr>
      </w:pPr>
      <w:bookmarkStart w:id="42383" w:name="_ETM_Q1_2668400"/>
      <w:bookmarkStart w:id="42384" w:name="_ETM_Q1_2668653"/>
      <w:bookmarkEnd w:id="42383"/>
      <w:bookmarkEnd w:id="42384"/>
      <w:r>
        <w:rPr>
          <w:rFonts w:hint="cs"/>
          <w:rtl/>
          <w:lang w:eastAsia="he-IL"/>
        </w:rPr>
        <w:t>אלו לא בעלי היתר מיוחד</w:t>
      </w:r>
      <w:bookmarkStart w:id="42385" w:name="_ETM_Q1_2667650"/>
      <w:bookmarkEnd w:id="42385"/>
      <w:r>
        <w:rPr>
          <w:rFonts w:hint="cs"/>
          <w:rtl/>
          <w:lang w:eastAsia="he-IL"/>
        </w:rPr>
        <w:t xml:space="preserve">, אלו </w:t>
      </w:r>
      <w:bookmarkStart w:id="42386" w:name="_ETM_Q1_2668404"/>
      <w:bookmarkStart w:id="42387" w:name="_ETM_Q1_2665903"/>
      <w:bookmarkStart w:id="42388" w:name="_ETM_Q1_2663401"/>
      <w:bookmarkEnd w:id="42386"/>
      <w:bookmarkEnd w:id="42387"/>
      <w:bookmarkEnd w:id="42388"/>
      <w:r>
        <w:rPr>
          <w:rFonts w:hint="cs"/>
          <w:rtl/>
          <w:lang w:eastAsia="he-IL"/>
        </w:rPr>
        <w:t>עובדי הפק</w:t>
      </w:r>
      <w:bookmarkStart w:id="42389" w:name="_ETM_Q1_2665153"/>
      <w:bookmarkStart w:id="42390" w:name="_ETM_Q1_2662653"/>
      <w:bookmarkEnd w:id="42389"/>
      <w:bookmarkEnd w:id="42390"/>
      <w:r>
        <w:rPr>
          <w:rFonts w:hint="cs"/>
          <w:rtl/>
          <w:lang w:eastAsia="he-IL"/>
        </w:rPr>
        <w:t xml:space="preserve">ה. </w:t>
      </w:r>
    </w:p>
    <w:p w14:paraId="79884957" w14:textId="77777777" w:rsidR="002B332E" w:rsidRDefault="002B332E" w:rsidP="002B332E">
      <w:pPr>
        <w:rPr>
          <w:rtl/>
          <w:lang w:eastAsia="he-IL"/>
        </w:rPr>
      </w:pPr>
      <w:bookmarkStart w:id="42391" w:name="_ETM_Q1_2659903"/>
      <w:bookmarkStart w:id="42392" w:name="_ETM_Q1_2660400"/>
      <w:bookmarkStart w:id="42393" w:name="_ETM_Q1_2660654"/>
      <w:bookmarkStart w:id="42394" w:name="_ETM_Q1_2664401"/>
      <w:bookmarkEnd w:id="42391"/>
      <w:bookmarkEnd w:id="42392"/>
      <w:bookmarkEnd w:id="42393"/>
      <w:bookmarkEnd w:id="42394"/>
    </w:p>
    <w:p w14:paraId="5136B472" w14:textId="78C0EB15" w:rsidR="002B332E" w:rsidRDefault="002B332E" w:rsidP="002B332E">
      <w:pPr>
        <w:pStyle w:val="af9"/>
        <w:keepNext/>
        <w:rPr>
          <w:rtl/>
          <w:lang w:eastAsia="he-IL"/>
        </w:rPr>
      </w:pPr>
      <w:bookmarkStart w:id="42395" w:name="ET_guest_903658_3518"/>
      <w:r w:rsidRPr="002B332E">
        <w:rPr>
          <w:rStyle w:val="TagStyle"/>
          <w:rtl/>
        </w:rPr>
        <w:t xml:space="preserve"> &lt;&lt; אורח &gt;&gt; </w:t>
      </w:r>
      <w:r>
        <w:rPr>
          <w:rtl/>
          <w:lang w:eastAsia="he-IL"/>
        </w:rPr>
        <w:t>שירן שושנה:</w:t>
      </w:r>
      <w:r w:rsidRPr="002B332E">
        <w:rPr>
          <w:rStyle w:val="TagStyle"/>
          <w:rtl/>
        </w:rPr>
        <w:t xml:space="preserve"> &lt;&lt; אורח &gt;&gt;</w:t>
      </w:r>
      <w:r>
        <w:rPr>
          <w:rtl/>
          <w:lang w:eastAsia="he-IL"/>
        </w:rPr>
        <w:t xml:space="preserve">   </w:t>
      </w:r>
      <w:bookmarkEnd w:id="42395"/>
    </w:p>
    <w:p w14:paraId="5B97DBA5" w14:textId="77777777" w:rsidR="002B332E" w:rsidRDefault="002B332E" w:rsidP="002B332E">
      <w:pPr>
        <w:pStyle w:val="KeepWithNext"/>
        <w:rPr>
          <w:rtl/>
          <w:lang w:eastAsia="he-IL"/>
        </w:rPr>
      </w:pPr>
    </w:p>
    <w:p w14:paraId="656BE920" w14:textId="5AD7D87C" w:rsidR="002B332E" w:rsidRDefault="002B332E" w:rsidP="002B332E">
      <w:pPr>
        <w:rPr>
          <w:rtl/>
          <w:lang w:eastAsia="he-IL"/>
        </w:rPr>
      </w:pPr>
      <w:bookmarkStart w:id="42396" w:name="_ETM_Q1_2666152"/>
      <w:bookmarkEnd w:id="42396"/>
      <w:r>
        <w:rPr>
          <w:rFonts w:hint="cs"/>
          <w:rtl/>
          <w:lang w:eastAsia="he-IL"/>
        </w:rPr>
        <w:t xml:space="preserve">איזה סוג של אישור יש להם? </w:t>
      </w:r>
    </w:p>
    <w:p w14:paraId="60533064" w14:textId="77777777" w:rsidR="002B332E" w:rsidRDefault="002B332E" w:rsidP="002B332E">
      <w:pPr>
        <w:rPr>
          <w:rtl/>
          <w:lang w:eastAsia="he-IL"/>
        </w:rPr>
      </w:pPr>
      <w:bookmarkStart w:id="42397" w:name="_ETM_Q1_2668154"/>
      <w:bookmarkStart w:id="42398" w:name="_ETM_Q1_2670652"/>
      <w:bookmarkStart w:id="42399" w:name="_ETM_Q1_2670901"/>
      <w:bookmarkStart w:id="42400" w:name="_ETM_Q1_2668903"/>
      <w:bookmarkStart w:id="42401" w:name="_ETM_Q1_2670152"/>
      <w:bookmarkEnd w:id="42397"/>
      <w:bookmarkEnd w:id="42398"/>
      <w:bookmarkEnd w:id="42399"/>
      <w:bookmarkEnd w:id="42400"/>
      <w:bookmarkEnd w:id="42401"/>
    </w:p>
    <w:p w14:paraId="04BD3BF8" w14:textId="344053EE" w:rsidR="002B332E" w:rsidRDefault="002B332E" w:rsidP="002B332E">
      <w:pPr>
        <w:pStyle w:val="af9"/>
        <w:keepNext/>
        <w:rPr>
          <w:rtl/>
          <w:lang w:eastAsia="he-IL"/>
        </w:rPr>
      </w:pPr>
      <w:bookmarkStart w:id="42402" w:name="ET_guest_882312_3519"/>
      <w:r w:rsidRPr="002B332E">
        <w:rPr>
          <w:rStyle w:val="TagStyle"/>
          <w:rtl/>
        </w:rPr>
        <w:t xml:space="preserve"> &lt;&lt; אורח &gt;&gt; </w:t>
      </w:r>
      <w:r>
        <w:rPr>
          <w:rtl/>
          <w:lang w:eastAsia="he-IL"/>
        </w:rPr>
        <w:t>רועי הראל:</w:t>
      </w:r>
      <w:r w:rsidRPr="002B332E">
        <w:rPr>
          <w:rStyle w:val="TagStyle"/>
          <w:rtl/>
        </w:rPr>
        <w:t xml:space="preserve"> &lt;&lt; אורח &gt;&gt;</w:t>
      </w:r>
      <w:r>
        <w:rPr>
          <w:rtl/>
          <w:lang w:eastAsia="he-IL"/>
        </w:rPr>
        <w:t xml:space="preserve">   </w:t>
      </w:r>
      <w:bookmarkEnd w:id="42402"/>
    </w:p>
    <w:p w14:paraId="5735B76E" w14:textId="77777777" w:rsidR="002B332E" w:rsidRDefault="002B332E" w:rsidP="002B332E">
      <w:pPr>
        <w:pStyle w:val="KeepWithNext"/>
        <w:rPr>
          <w:rtl/>
          <w:lang w:eastAsia="he-IL"/>
        </w:rPr>
      </w:pPr>
    </w:p>
    <w:p w14:paraId="1DD3D4C5" w14:textId="155A0490" w:rsidR="002B332E" w:rsidRDefault="002B332E" w:rsidP="002B332E">
      <w:pPr>
        <w:rPr>
          <w:rtl/>
          <w:lang w:eastAsia="he-IL"/>
        </w:rPr>
      </w:pPr>
      <w:bookmarkStart w:id="42403" w:name="_ETM_Q1_2671651"/>
      <w:bookmarkEnd w:id="42403"/>
      <w:r>
        <w:rPr>
          <w:rFonts w:hint="cs"/>
          <w:rtl/>
          <w:lang w:eastAsia="he-IL"/>
        </w:rPr>
        <w:t>סדרנים</w:t>
      </w:r>
      <w:bookmarkStart w:id="42404" w:name="_ETM_Q1_2670402"/>
      <w:bookmarkStart w:id="42405" w:name="_ETM_Q1_2669151"/>
      <w:bookmarkEnd w:id="42404"/>
      <w:bookmarkEnd w:id="42405"/>
      <w:r>
        <w:rPr>
          <w:rFonts w:hint="cs"/>
          <w:rtl/>
          <w:lang w:eastAsia="he-IL"/>
        </w:rPr>
        <w:t>.</w:t>
      </w:r>
    </w:p>
    <w:p w14:paraId="77C3B89E" w14:textId="77777777" w:rsidR="002B332E" w:rsidRDefault="002B332E" w:rsidP="002B332E">
      <w:pPr>
        <w:rPr>
          <w:rtl/>
          <w:lang w:eastAsia="he-IL"/>
        </w:rPr>
      </w:pPr>
      <w:bookmarkStart w:id="42406" w:name="_ETM_Q1_2672651"/>
      <w:bookmarkStart w:id="42407" w:name="_ETM_Q1_2670153"/>
      <w:bookmarkStart w:id="42408" w:name="_ETM_Q1_2671902"/>
      <w:bookmarkEnd w:id="42406"/>
      <w:bookmarkEnd w:id="42407"/>
      <w:bookmarkEnd w:id="42408"/>
    </w:p>
    <w:p w14:paraId="7332BF11" w14:textId="642ED45F" w:rsidR="002B332E" w:rsidRDefault="002B332E" w:rsidP="002B332E">
      <w:pPr>
        <w:pStyle w:val="a4"/>
        <w:keepNext/>
        <w:rPr>
          <w:rtl/>
        </w:rPr>
      </w:pPr>
      <w:bookmarkStart w:id="42409" w:name="ET_speaker_דוד_בבלי_3520"/>
      <w:r w:rsidRPr="002B332E">
        <w:rPr>
          <w:rStyle w:val="TagStyle"/>
          <w:rtl/>
        </w:rPr>
        <w:t xml:space="preserve"> &lt;&lt; דובר &gt;&gt; </w:t>
      </w:r>
      <w:r>
        <w:rPr>
          <w:rtl/>
        </w:rPr>
        <w:t>דוד בבלי:</w:t>
      </w:r>
      <w:r w:rsidRPr="002B332E">
        <w:rPr>
          <w:rStyle w:val="TagStyle"/>
          <w:rtl/>
        </w:rPr>
        <w:t xml:space="preserve"> &lt;&lt; דובר &gt;&gt;</w:t>
      </w:r>
      <w:r>
        <w:rPr>
          <w:rtl/>
        </w:rPr>
        <w:t xml:space="preserve">   </w:t>
      </w:r>
      <w:bookmarkEnd w:id="42409"/>
    </w:p>
    <w:p w14:paraId="263F5233" w14:textId="77777777" w:rsidR="002B332E" w:rsidRDefault="002B332E" w:rsidP="002B332E">
      <w:pPr>
        <w:pStyle w:val="KeepWithNext"/>
        <w:rPr>
          <w:rtl/>
          <w:lang w:eastAsia="he-IL"/>
        </w:rPr>
      </w:pPr>
    </w:p>
    <w:p w14:paraId="648891CF" w14:textId="78985CA7" w:rsidR="002B332E" w:rsidRDefault="002B332E" w:rsidP="002B332E">
      <w:pPr>
        <w:rPr>
          <w:rtl/>
          <w:lang w:eastAsia="he-IL"/>
        </w:rPr>
      </w:pPr>
      <w:bookmarkStart w:id="42410" w:name="_ETM_Q1_2673152"/>
      <w:bookmarkStart w:id="42411" w:name="_ETM_Q1_2673403"/>
      <w:bookmarkEnd w:id="42410"/>
      <w:bookmarkEnd w:id="42411"/>
      <w:r>
        <w:rPr>
          <w:rFonts w:hint="cs"/>
          <w:rtl/>
          <w:lang w:eastAsia="he-IL"/>
        </w:rPr>
        <w:t>הית</w:t>
      </w:r>
      <w:bookmarkStart w:id="42412" w:name="_ETM_Q1_2673905"/>
      <w:bookmarkEnd w:id="42412"/>
      <w:r>
        <w:rPr>
          <w:rFonts w:hint="cs"/>
          <w:rtl/>
          <w:lang w:eastAsia="he-IL"/>
        </w:rPr>
        <w:t xml:space="preserve">ר שהייה </w:t>
      </w:r>
      <w:bookmarkStart w:id="42413" w:name="_ETM_Q1_2675152"/>
      <w:bookmarkEnd w:id="42413"/>
      <w:r>
        <w:rPr>
          <w:rFonts w:hint="cs"/>
          <w:rtl/>
          <w:lang w:eastAsia="he-IL"/>
        </w:rPr>
        <w:t>רגיל, לא היתר מיוחד</w:t>
      </w:r>
      <w:bookmarkStart w:id="42414" w:name="_ETM_Q1_2676651"/>
      <w:bookmarkEnd w:id="42414"/>
      <w:r>
        <w:rPr>
          <w:rFonts w:hint="cs"/>
          <w:rtl/>
          <w:lang w:eastAsia="he-IL"/>
        </w:rPr>
        <w:t xml:space="preserve">. </w:t>
      </w:r>
      <w:bookmarkStart w:id="42415" w:name="_ETM_Q1_2673904"/>
      <w:bookmarkStart w:id="42416" w:name="_ETM_Q1_2671151"/>
      <w:bookmarkEnd w:id="42415"/>
      <w:bookmarkEnd w:id="42416"/>
    </w:p>
    <w:p w14:paraId="5CE07072" w14:textId="77777777" w:rsidR="002B332E" w:rsidRDefault="002B332E" w:rsidP="002B332E">
      <w:pPr>
        <w:rPr>
          <w:rtl/>
          <w:lang w:eastAsia="he-IL"/>
        </w:rPr>
      </w:pPr>
      <w:bookmarkStart w:id="42417" w:name="_ETM_Q1_2671653"/>
      <w:bookmarkStart w:id="42418" w:name="_ETM_Q1_2673652"/>
      <w:bookmarkEnd w:id="42417"/>
      <w:bookmarkEnd w:id="42418"/>
    </w:p>
    <w:p w14:paraId="17FBD3E5" w14:textId="0711D491" w:rsidR="002B332E" w:rsidRDefault="002B332E" w:rsidP="002B332E">
      <w:pPr>
        <w:pStyle w:val="af9"/>
        <w:keepNext/>
        <w:rPr>
          <w:rtl/>
          <w:lang w:eastAsia="he-IL"/>
        </w:rPr>
      </w:pPr>
      <w:bookmarkStart w:id="42419" w:name="ET_guest_885728_3522"/>
      <w:r w:rsidRPr="002B332E">
        <w:rPr>
          <w:rStyle w:val="TagStyle"/>
          <w:rtl/>
        </w:rPr>
        <w:t xml:space="preserve"> &lt;&lt; אורח &gt;&gt; </w:t>
      </w:r>
      <w:r>
        <w:rPr>
          <w:rtl/>
          <w:lang w:eastAsia="he-IL"/>
        </w:rPr>
        <w:t>סנ"צ מיכאל פרנקבורג:</w:t>
      </w:r>
      <w:r w:rsidRPr="002B332E">
        <w:rPr>
          <w:rStyle w:val="TagStyle"/>
          <w:rtl/>
        </w:rPr>
        <w:t xml:space="preserve"> &lt;&lt; אורח &gt;&gt;</w:t>
      </w:r>
      <w:r>
        <w:rPr>
          <w:rtl/>
          <w:lang w:eastAsia="he-IL"/>
        </w:rPr>
        <w:t xml:space="preserve">   </w:t>
      </w:r>
      <w:bookmarkEnd w:id="42419"/>
    </w:p>
    <w:p w14:paraId="2699BF86" w14:textId="77777777" w:rsidR="002B332E" w:rsidRDefault="002B332E" w:rsidP="002B332E">
      <w:pPr>
        <w:pStyle w:val="KeepWithNext"/>
        <w:rPr>
          <w:rtl/>
          <w:lang w:eastAsia="he-IL"/>
        </w:rPr>
      </w:pPr>
    </w:p>
    <w:p w14:paraId="7363CB3F" w14:textId="5DBA54B9" w:rsidR="002B332E" w:rsidRDefault="002B332E" w:rsidP="002B332E">
      <w:pPr>
        <w:rPr>
          <w:rtl/>
          <w:lang w:eastAsia="he-IL"/>
        </w:rPr>
      </w:pPr>
      <w:bookmarkStart w:id="42420" w:name="_ETM_Q1_2675154"/>
      <w:bookmarkStart w:id="42421" w:name="_ETM_Q1_2675404"/>
      <w:bookmarkEnd w:id="42420"/>
      <w:bookmarkEnd w:id="42421"/>
      <w:r>
        <w:rPr>
          <w:rFonts w:hint="cs"/>
          <w:rtl/>
          <w:lang w:eastAsia="he-IL"/>
        </w:rPr>
        <w:t xml:space="preserve">זה היתר רגיל. </w:t>
      </w:r>
      <w:bookmarkStart w:id="42422" w:name="_ETM_Q1_2677154"/>
      <w:bookmarkEnd w:id="42422"/>
    </w:p>
    <w:p w14:paraId="53B144BA" w14:textId="77777777" w:rsidR="002B332E" w:rsidRPr="002B332E" w:rsidRDefault="002B332E" w:rsidP="002B332E">
      <w:pPr>
        <w:rPr>
          <w:rtl/>
          <w:lang w:eastAsia="he-IL"/>
        </w:rPr>
      </w:pPr>
      <w:bookmarkStart w:id="42423" w:name="_ETM_Q1_2677407"/>
      <w:bookmarkEnd w:id="42423"/>
    </w:p>
    <w:p w14:paraId="674655B2" w14:textId="4643CC93" w:rsidR="002B332E" w:rsidRDefault="002B332E" w:rsidP="002B332E">
      <w:pPr>
        <w:pStyle w:val="af9"/>
        <w:keepNext/>
        <w:rPr>
          <w:rtl/>
          <w:lang w:eastAsia="he-IL"/>
        </w:rPr>
      </w:pPr>
      <w:bookmarkStart w:id="42424" w:name="ET_guest_903658_3521"/>
      <w:r w:rsidRPr="002B332E">
        <w:rPr>
          <w:rStyle w:val="TagStyle"/>
          <w:rtl/>
        </w:rPr>
        <w:t xml:space="preserve"> &lt;&lt; אורח &gt;&gt; </w:t>
      </w:r>
      <w:r>
        <w:rPr>
          <w:rtl/>
          <w:lang w:eastAsia="he-IL"/>
        </w:rPr>
        <w:t>שירן שושנה:</w:t>
      </w:r>
      <w:r w:rsidRPr="002B332E">
        <w:rPr>
          <w:rStyle w:val="TagStyle"/>
          <w:rtl/>
        </w:rPr>
        <w:t xml:space="preserve"> &lt;&lt; אורח &gt;&gt;</w:t>
      </w:r>
      <w:r>
        <w:rPr>
          <w:rtl/>
          <w:lang w:eastAsia="he-IL"/>
        </w:rPr>
        <w:t xml:space="preserve">   </w:t>
      </w:r>
      <w:bookmarkEnd w:id="42424"/>
    </w:p>
    <w:p w14:paraId="4730D0D1" w14:textId="77777777" w:rsidR="002B332E" w:rsidRDefault="002B332E" w:rsidP="002B332E">
      <w:pPr>
        <w:pStyle w:val="KeepWithNext"/>
        <w:rPr>
          <w:rtl/>
          <w:lang w:eastAsia="he-IL"/>
        </w:rPr>
      </w:pPr>
    </w:p>
    <w:p w14:paraId="6B6DE0BD" w14:textId="77777777" w:rsidR="002B332E" w:rsidRDefault="002B332E" w:rsidP="002B332E">
      <w:pPr>
        <w:rPr>
          <w:rtl/>
          <w:lang w:eastAsia="he-IL"/>
        </w:rPr>
      </w:pPr>
      <w:bookmarkStart w:id="42425" w:name="_ETM_Q1_2673902"/>
      <w:bookmarkStart w:id="42426" w:name="_ETM_Q1_2674155"/>
      <w:bookmarkStart w:id="42427" w:name="_ETM_Q1_2674401"/>
      <w:bookmarkEnd w:id="42425"/>
      <w:bookmarkEnd w:id="42426"/>
      <w:bookmarkEnd w:id="42427"/>
      <w:r>
        <w:rPr>
          <w:rFonts w:hint="cs"/>
          <w:rtl/>
          <w:lang w:eastAsia="he-IL"/>
        </w:rPr>
        <w:t>לא.</w:t>
      </w:r>
    </w:p>
    <w:p w14:paraId="3D662FCC" w14:textId="77777777" w:rsidR="002B332E" w:rsidRDefault="002B332E" w:rsidP="002B332E">
      <w:pPr>
        <w:rPr>
          <w:rtl/>
          <w:lang w:eastAsia="he-IL"/>
        </w:rPr>
      </w:pPr>
      <w:bookmarkStart w:id="42428" w:name="_ETM_Q1_2677901"/>
      <w:bookmarkStart w:id="42429" w:name="_ETM_Q1_2674153"/>
      <w:bookmarkStart w:id="42430" w:name="_ETM_Q1_2674405"/>
      <w:bookmarkEnd w:id="42428"/>
      <w:bookmarkEnd w:id="42429"/>
      <w:bookmarkEnd w:id="42430"/>
    </w:p>
    <w:p w14:paraId="207C9C55" w14:textId="1DAF847E" w:rsidR="002B332E" w:rsidRDefault="002B332E" w:rsidP="002B332E">
      <w:pPr>
        <w:pStyle w:val="af9"/>
        <w:keepNext/>
        <w:rPr>
          <w:rtl/>
          <w:lang w:eastAsia="he-IL"/>
        </w:rPr>
      </w:pPr>
      <w:bookmarkStart w:id="42431" w:name="ET_guest_882312_3523"/>
      <w:r w:rsidRPr="002B332E">
        <w:rPr>
          <w:rStyle w:val="TagStyle"/>
          <w:rtl/>
        </w:rPr>
        <w:t xml:space="preserve"> &lt;&lt; אורח &gt;&gt; </w:t>
      </w:r>
      <w:r>
        <w:rPr>
          <w:rtl/>
          <w:lang w:eastAsia="he-IL"/>
        </w:rPr>
        <w:t>רועי הראל:</w:t>
      </w:r>
      <w:r w:rsidRPr="002B332E">
        <w:rPr>
          <w:rStyle w:val="TagStyle"/>
          <w:rtl/>
        </w:rPr>
        <w:t xml:space="preserve"> &lt;&lt; אורח &gt;&gt;</w:t>
      </w:r>
      <w:r>
        <w:rPr>
          <w:rtl/>
          <w:lang w:eastAsia="he-IL"/>
        </w:rPr>
        <w:t xml:space="preserve">   </w:t>
      </w:r>
      <w:bookmarkEnd w:id="42431"/>
    </w:p>
    <w:p w14:paraId="09991841" w14:textId="77777777" w:rsidR="002B332E" w:rsidRDefault="002B332E" w:rsidP="002B332E">
      <w:pPr>
        <w:pStyle w:val="KeepWithNext"/>
        <w:rPr>
          <w:rtl/>
          <w:lang w:eastAsia="he-IL"/>
        </w:rPr>
      </w:pPr>
    </w:p>
    <w:p w14:paraId="25D61550" w14:textId="77777777" w:rsidR="002B332E" w:rsidRDefault="002B332E" w:rsidP="002B332E">
      <w:pPr>
        <w:rPr>
          <w:rtl/>
          <w:lang w:eastAsia="he-IL"/>
        </w:rPr>
      </w:pPr>
      <w:bookmarkStart w:id="42432" w:name="_ETM_Q1_2675652"/>
      <w:bookmarkStart w:id="42433" w:name="_ETM_Q1_2675901"/>
      <w:bookmarkEnd w:id="42432"/>
      <w:bookmarkEnd w:id="42433"/>
      <w:r>
        <w:rPr>
          <w:rFonts w:hint="cs"/>
          <w:rtl/>
          <w:lang w:eastAsia="he-IL"/>
        </w:rPr>
        <w:t>אמרנ</w:t>
      </w:r>
      <w:bookmarkStart w:id="42434" w:name="_ETM_Q1_4020656"/>
      <w:bookmarkStart w:id="42435" w:name="_ETM_Q1_4020904"/>
      <w:bookmarkEnd w:id="42434"/>
      <w:bookmarkEnd w:id="42435"/>
      <w:r>
        <w:rPr>
          <w:rFonts w:hint="cs"/>
          <w:rtl/>
          <w:lang w:eastAsia="he-IL"/>
        </w:rPr>
        <w:t>ו שית</w:t>
      </w:r>
      <w:bookmarkStart w:id="42436" w:name="_ETM_Q1_2674902"/>
      <w:bookmarkEnd w:id="42436"/>
      <w:r>
        <w:rPr>
          <w:rFonts w:hint="cs"/>
          <w:rtl/>
          <w:lang w:eastAsia="he-IL"/>
        </w:rPr>
        <w:t>נו היתר שהייה למי שעובד שם</w:t>
      </w:r>
      <w:bookmarkStart w:id="42437" w:name="_ETM_Q1_2676650"/>
      <w:bookmarkEnd w:id="42437"/>
      <w:r>
        <w:rPr>
          <w:rFonts w:hint="cs"/>
          <w:rtl/>
          <w:lang w:eastAsia="he-IL"/>
        </w:rPr>
        <w:t>. זה ל</w:t>
      </w:r>
      <w:bookmarkStart w:id="42438" w:name="_ETM_Q1_2677152"/>
      <w:bookmarkEnd w:id="42438"/>
      <w:r>
        <w:rPr>
          <w:rFonts w:hint="cs"/>
          <w:rtl/>
          <w:lang w:eastAsia="he-IL"/>
        </w:rPr>
        <w:t xml:space="preserve">א במכסה של </w:t>
      </w:r>
      <w:bookmarkStart w:id="42439" w:name="_ETM_Q1_2679152"/>
      <w:bookmarkEnd w:id="42439"/>
      <w:r>
        <w:rPr>
          <w:rFonts w:hint="cs"/>
          <w:rtl/>
          <w:lang w:eastAsia="he-IL"/>
        </w:rPr>
        <w:t>השוהים בהר</w:t>
      </w:r>
      <w:bookmarkStart w:id="42440" w:name="_ETM_Q1_2678902"/>
      <w:bookmarkEnd w:id="42440"/>
      <w:r>
        <w:rPr>
          <w:rFonts w:hint="cs"/>
          <w:rtl/>
          <w:lang w:eastAsia="he-IL"/>
        </w:rPr>
        <w:t xml:space="preserve">. </w:t>
      </w:r>
    </w:p>
    <w:p w14:paraId="56125C7E" w14:textId="77777777" w:rsidR="002B332E" w:rsidRDefault="002B332E" w:rsidP="002B332E">
      <w:pPr>
        <w:rPr>
          <w:rtl/>
          <w:lang w:eastAsia="he-IL"/>
        </w:rPr>
      </w:pPr>
      <w:bookmarkStart w:id="42441" w:name="_ETM_Q1_2676155"/>
      <w:bookmarkStart w:id="42442" w:name="_ETM_Q1_2677650"/>
      <w:bookmarkEnd w:id="42441"/>
      <w:bookmarkEnd w:id="42442"/>
    </w:p>
    <w:p w14:paraId="72F435FF" w14:textId="2E9BF988" w:rsidR="002B332E" w:rsidRDefault="002B332E" w:rsidP="002B332E">
      <w:pPr>
        <w:pStyle w:val="af9"/>
        <w:keepNext/>
        <w:rPr>
          <w:rtl/>
          <w:lang w:eastAsia="he-IL"/>
        </w:rPr>
      </w:pPr>
      <w:bookmarkStart w:id="42443" w:name="ET_guest_903658_3524"/>
      <w:r w:rsidRPr="002B332E">
        <w:rPr>
          <w:rStyle w:val="TagStyle"/>
          <w:rtl/>
        </w:rPr>
        <w:t xml:space="preserve"> &lt;&lt; אורח &gt;&gt; </w:t>
      </w:r>
      <w:r>
        <w:rPr>
          <w:rtl/>
          <w:lang w:eastAsia="he-IL"/>
        </w:rPr>
        <w:t>שירן שושנה:</w:t>
      </w:r>
      <w:r w:rsidRPr="002B332E">
        <w:rPr>
          <w:rStyle w:val="TagStyle"/>
          <w:rtl/>
        </w:rPr>
        <w:t xml:space="preserve"> &lt;&lt; אורח &gt;&gt;</w:t>
      </w:r>
      <w:r>
        <w:rPr>
          <w:rtl/>
          <w:lang w:eastAsia="he-IL"/>
        </w:rPr>
        <w:t xml:space="preserve">   </w:t>
      </w:r>
      <w:bookmarkEnd w:id="42443"/>
    </w:p>
    <w:p w14:paraId="68A3F02C" w14:textId="77777777" w:rsidR="002B332E" w:rsidRDefault="002B332E" w:rsidP="002B332E">
      <w:pPr>
        <w:pStyle w:val="KeepWithNext"/>
        <w:rPr>
          <w:rtl/>
          <w:lang w:eastAsia="he-IL"/>
        </w:rPr>
      </w:pPr>
    </w:p>
    <w:p w14:paraId="0EEF18F7" w14:textId="77777777" w:rsidR="002B332E" w:rsidRDefault="002B332E" w:rsidP="002B332E">
      <w:pPr>
        <w:rPr>
          <w:rtl/>
          <w:lang w:eastAsia="he-IL"/>
        </w:rPr>
      </w:pPr>
      <w:bookmarkStart w:id="42444" w:name="_ETM_Q1_2678901"/>
      <w:bookmarkStart w:id="42445" w:name="_ETM_Q1_2679153"/>
      <w:bookmarkStart w:id="42446" w:name="_ETM_Q1_2679405"/>
      <w:bookmarkStart w:id="42447" w:name="_ETM_Q1_2679654"/>
      <w:bookmarkStart w:id="42448" w:name="_ETM_Q1_2680403"/>
      <w:bookmarkStart w:id="42449" w:name="_ETM_Q1_2677903"/>
      <w:bookmarkStart w:id="42450" w:name="_ETM_Q1_2675402"/>
      <w:bookmarkEnd w:id="42444"/>
      <w:bookmarkEnd w:id="42445"/>
      <w:bookmarkEnd w:id="42446"/>
      <w:bookmarkEnd w:id="42447"/>
      <w:bookmarkEnd w:id="42448"/>
      <w:bookmarkEnd w:id="42449"/>
      <w:bookmarkEnd w:id="42450"/>
      <w:r>
        <w:rPr>
          <w:rFonts w:hint="cs"/>
          <w:rtl/>
          <w:lang w:eastAsia="he-IL"/>
        </w:rPr>
        <w:t>אין מגבלת מספר להיתרי שהייה במתחם כ</w:t>
      </w:r>
      <w:bookmarkStart w:id="42451" w:name="_ETM_Q1_2682653"/>
      <w:bookmarkEnd w:id="42451"/>
      <w:r>
        <w:rPr>
          <w:rFonts w:hint="cs"/>
          <w:rtl/>
          <w:lang w:eastAsia="he-IL"/>
        </w:rPr>
        <w:t>ו</w:t>
      </w:r>
      <w:bookmarkStart w:id="42452" w:name="_ETM_Q1_2679901"/>
      <w:bookmarkEnd w:id="42452"/>
      <w:r>
        <w:rPr>
          <w:rFonts w:hint="cs"/>
          <w:rtl/>
          <w:lang w:eastAsia="he-IL"/>
        </w:rPr>
        <w:t xml:space="preserve">לו? </w:t>
      </w:r>
    </w:p>
    <w:p w14:paraId="13BC65A5" w14:textId="340DC298" w:rsidR="002B332E" w:rsidRPr="002B332E" w:rsidRDefault="002B332E" w:rsidP="002B332E">
      <w:pPr>
        <w:rPr>
          <w:rtl/>
          <w:lang w:eastAsia="he-IL"/>
        </w:rPr>
      </w:pPr>
      <w:bookmarkStart w:id="42453" w:name="_ETM_Q1_2680904"/>
      <w:bookmarkStart w:id="42454" w:name="_ETM_Q1_2681155"/>
      <w:bookmarkEnd w:id="42453"/>
      <w:bookmarkEnd w:id="42454"/>
      <w:r>
        <w:rPr>
          <w:rFonts w:hint="cs"/>
          <w:rtl/>
          <w:lang w:eastAsia="he-IL"/>
        </w:rPr>
        <w:t xml:space="preserve"> </w:t>
      </w:r>
    </w:p>
    <w:p w14:paraId="5D0E5086" w14:textId="034ECEEB" w:rsidR="002B332E" w:rsidRDefault="002B332E" w:rsidP="002B332E">
      <w:pPr>
        <w:pStyle w:val="af6"/>
        <w:keepNext/>
        <w:rPr>
          <w:rtl/>
        </w:rPr>
      </w:pPr>
      <w:bookmarkStart w:id="42455" w:name="ET_yor_6358_3517"/>
      <w:r w:rsidRPr="002B332E">
        <w:rPr>
          <w:rStyle w:val="TagStyle"/>
          <w:rtl/>
        </w:rPr>
        <w:t xml:space="preserve"> &lt;&lt; יור &gt;&gt; </w:t>
      </w:r>
      <w:r>
        <w:rPr>
          <w:rtl/>
        </w:rPr>
        <w:t>היו"ר צביקה פוגל:</w:t>
      </w:r>
      <w:r w:rsidRPr="002B332E">
        <w:rPr>
          <w:rStyle w:val="TagStyle"/>
          <w:rtl/>
        </w:rPr>
        <w:t xml:space="preserve"> &lt;&lt; יור &gt;&gt;</w:t>
      </w:r>
      <w:r>
        <w:rPr>
          <w:rtl/>
        </w:rPr>
        <w:t xml:space="preserve">   </w:t>
      </w:r>
      <w:bookmarkEnd w:id="42455"/>
    </w:p>
    <w:p w14:paraId="13EA981E" w14:textId="77777777" w:rsidR="002B332E" w:rsidRDefault="002B332E" w:rsidP="002B332E">
      <w:pPr>
        <w:pStyle w:val="KeepWithNext"/>
        <w:rPr>
          <w:rtl/>
          <w:lang w:eastAsia="he-IL"/>
        </w:rPr>
      </w:pPr>
    </w:p>
    <w:p w14:paraId="6E3FDB7B" w14:textId="77777777" w:rsidR="002B332E" w:rsidRDefault="002B332E" w:rsidP="002B332E">
      <w:pPr>
        <w:rPr>
          <w:rtl/>
          <w:lang w:eastAsia="he-IL"/>
        </w:rPr>
      </w:pPr>
      <w:bookmarkStart w:id="42456" w:name="_ETM_Q1_2661904"/>
      <w:bookmarkStart w:id="42457" w:name="_ETM_Q1_2678653"/>
      <w:bookmarkEnd w:id="42456"/>
      <w:bookmarkEnd w:id="42457"/>
      <w:r>
        <w:rPr>
          <w:rFonts w:hint="cs"/>
          <w:rtl/>
          <w:lang w:eastAsia="he-IL"/>
        </w:rPr>
        <w:t xml:space="preserve">אין מגבלת מספר. </w:t>
      </w:r>
    </w:p>
    <w:p w14:paraId="1C88ED28" w14:textId="77777777" w:rsidR="002B332E" w:rsidRDefault="002B332E" w:rsidP="002B332E">
      <w:pPr>
        <w:rPr>
          <w:rtl/>
          <w:lang w:eastAsia="he-IL"/>
        </w:rPr>
      </w:pPr>
      <w:bookmarkStart w:id="42458" w:name="_ETM_Q1_2683153"/>
      <w:bookmarkStart w:id="42459" w:name="_ETM_Q1_2685652"/>
      <w:bookmarkEnd w:id="42458"/>
      <w:bookmarkEnd w:id="42459"/>
    </w:p>
    <w:p w14:paraId="0AE104D4" w14:textId="28785D02" w:rsidR="002B332E" w:rsidRDefault="002B332E" w:rsidP="002B332E">
      <w:pPr>
        <w:pStyle w:val="af9"/>
        <w:keepNext/>
        <w:rPr>
          <w:rtl/>
          <w:lang w:eastAsia="he-IL"/>
        </w:rPr>
      </w:pPr>
      <w:bookmarkStart w:id="42460" w:name="ET_guest_903658_3525"/>
      <w:r w:rsidRPr="002B332E">
        <w:rPr>
          <w:rStyle w:val="TagStyle"/>
          <w:rtl/>
        </w:rPr>
        <w:t xml:space="preserve"> &lt;&lt; אורח &gt;&gt; </w:t>
      </w:r>
      <w:r>
        <w:rPr>
          <w:rtl/>
          <w:lang w:eastAsia="he-IL"/>
        </w:rPr>
        <w:t>שירן שושנה:</w:t>
      </w:r>
      <w:r w:rsidRPr="002B332E">
        <w:rPr>
          <w:rStyle w:val="TagStyle"/>
          <w:rtl/>
        </w:rPr>
        <w:t xml:space="preserve"> &lt;&lt; אורח &gt;&gt;</w:t>
      </w:r>
      <w:r>
        <w:rPr>
          <w:rtl/>
          <w:lang w:eastAsia="he-IL"/>
        </w:rPr>
        <w:t xml:space="preserve">   </w:t>
      </w:r>
      <w:bookmarkEnd w:id="42460"/>
    </w:p>
    <w:p w14:paraId="684D0421" w14:textId="77777777" w:rsidR="002B332E" w:rsidRDefault="002B332E" w:rsidP="002B332E">
      <w:pPr>
        <w:pStyle w:val="KeepWithNext"/>
        <w:rPr>
          <w:rtl/>
          <w:lang w:eastAsia="he-IL"/>
        </w:rPr>
      </w:pPr>
    </w:p>
    <w:p w14:paraId="377401D8" w14:textId="77777777" w:rsidR="002B332E" w:rsidRDefault="002B332E" w:rsidP="002B332E">
      <w:pPr>
        <w:rPr>
          <w:rtl/>
          <w:lang w:eastAsia="he-IL"/>
        </w:rPr>
      </w:pPr>
      <w:bookmarkStart w:id="42461" w:name="_ETM_Q1_2688402"/>
      <w:bookmarkEnd w:id="42461"/>
      <w:r>
        <w:rPr>
          <w:rFonts w:hint="cs"/>
          <w:rtl/>
          <w:lang w:eastAsia="he-IL"/>
        </w:rPr>
        <w:t>הב</w:t>
      </w:r>
      <w:bookmarkStart w:id="42462" w:name="_ETM_Q1_2689653"/>
      <w:bookmarkEnd w:id="42462"/>
      <w:r>
        <w:rPr>
          <w:rFonts w:hint="cs"/>
          <w:rtl/>
          <w:lang w:eastAsia="he-IL"/>
        </w:rPr>
        <w:t>נתי, אז הסיפ</w:t>
      </w:r>
      <w:bookmarkStart w:id="42463" w:name="_ETM_Q1_2689900"/>
      <w:bookmarkStart w:id="42464" w:name="_ETM_Q1_2692150"/>
      <w:bookmarkEnd w:id="42463"/>
      <w:bookmarkEnd w:id="42464"/>
      <w:r>
        <w:rPr>
          <w:rFonts w:hint="cs"/>
          <w:rtl/>
          <w:lang w:eastAsia="he-IL"/>
        </w:rPr>
        <w:t>ה הזאת אפ</w:t>
      </w:r>
      <w:bookmarkStart w:id="42465" w:name="_ETM_Q1_2689402"/>
      <w:bookmarkEnd w:id="42465"/>
      <w:r>
        <w:rPr>
          <w:rFonts w:hint="cs"/>
          <w:rtl/>
          <w:lang w:eastAsia="he-IL"/>
        </w:rPr>
        <w:t>שרי</w:t>
      </w:r>
      <w:bookmarkStart w:id="42466" w:name="_ETM_Q1_2688655"/>
      <w:bookmarkStart w:id="42467" w:name="_ETM_Q1_2685903"/>
      <w:bookmarkStart w:id="42468" w:name="_ETM_Q1_2684154"/>
      <w:bookmarkEnd w:id="42466"/>
      <w:bookmarkEnd w:id="42467"/>
      <w:bookmarkEnd w:id="42468"/>
      <w:r>
        <w:rPr>
          <w:rFonts w:hint="cs"/>
          <w:rtl/>
          <w:lang w:eastAsia="he-IL"/>
        </w:rPr>
        <w:t xml:space="preserve">ת. </w:t>
      </w:r>
      <w:bookmarkStart w:id="42469" w:name="_ETM_Q1_2683904"/>
      <w:bookmarkStart w:id="42470" w:name="_ETM_Q1_2691654"/>
      <w:bookmarkStart w:id="42471" w:name="_ETM_Q1_2688902"/>
      <w:bookmarkEnd w:id="42469"/>
      <w:bookmarkEnd w:id="42470"/>
      <w:bookmarkEnd w:id="42471"/>
    </w:p>
    <w:p w14:paraId="3D7E182C" w14:textId="77777777" w:rsidR="002B332E" w:rsidRDefault="002B332E" w:rsidP="002B332E">
      <w:pPr>
        <w:rPr>
          <w:rtl/>
          <w:lang w:eastAsia="he-IL"/>
        </w:rPr>
      </w:pPr>
      <w:bookmarkStart w:id="42472" w:name="_ETM_Q1_2686154"/>
      <w:bookmarkStart w:id="42473" w:name="_ETM_Q1_2685655"/>
      <w:bookmarkEnd w:id="42472"/>
      <w:bookmarkEnd w:id="42473"/>
    </w:p>
    <w:p w14:paraId="1D8180E5" w14:textId="72D1EE2D" w:rsidR="002B332E" w:rsidRDefault="002B332E" w:rsidP="002B332E">
      <w:pPr>
        <w:pStyle w:val="af9"/>
        <w:keepNext/>
        <w:rPr>
          <w:rtl/>
          <w:lang w:eastAsia="he-IL"/>
        </w:rPr>
      </w:pPr>
      <w:bookmarkStart w:id="42474" w:name="ET_guest_882312_3526"/>
      <w:r w:rsidRPr="002B332E">
        <w:rPr>
          <w:rStyle w:val="TagStyle"/>
          <w:rtl/>
        </w:rPr>
        <w:t xml:space="preserve"> &lt;&lt; אורח &gt;&gt; </w:t>
      </w:r>
      <w:r>
        <w:rPr>
          <w:rtl/>
          <w:lang w:eastAsia="he-IL"/>
        </w:rPr>
        <w:t>רועי הראל:</w:t>
      </w:r>
      <w:r w:rsidRPr="002B332E">
        <w:rPr>
          <w:rStyle w:val="TagStyle"/>
          <w:rtl/>
        </w:rPr>
        <w:t xml:space="preserve"> &lt;&lt; אורח &gt;&gt;</w:t>
      </w:r>
      <w:r>
        <w:rPr>
          <w:rtl/>
          <w:lang w:eastAsia="he-IL"/>
        </w:rPr>
        <w:t xml:space="preserve">   </w:t>
      </w:r>
      <w:bookmarkEnd w:id="42474"/>
    </w:p>
    <w:p w14:paraId="1622AA5A" w14:textId="77777777" w:rsidR="002B332E" w:rsidRDefault="002B332E" w:rsidP="002B332E">
      <w:pPr>
        <w:pStyle w:val="KeepWithNext"/>
        <w:rPr>
          <w:rtl/>
          <w:lang w:eastAsia="he-IL"/>
        </w:rPr>
      </w:pPr>
    </w:p>
    <w:p w14:paraId="13723879" w14:textId="77777777" w:rsidR="002B332E" w:rsidRDefault="002B332E" w:rsidP="002B332E">
      <w:pPr>
        <w:rPr>
          <w:rtl/>
          <w:lang w:eastAsia="he-IL"/>
        </w:rPr>
      </w:pPr>
      <w:bookmarkStart w:id="42475" w:name="_ETM_Q1_2687150"/>
      <w:bookmarkStart w:id="42476" w:name="_ETM_Q1_2687401"/>
      <w:bookmarkEnd w:id="42475"/>
      <w:bookmarkEnd w:id="42476"/>
      <w:r>
        <w:rPr>
          <w:rFonts w:hint="cs"/>
          <w:rtl/>
          <w:lang w:eastAsia="he-IL"/>
        </w:rPr>
        <w:t>ההשכרה היא רק לסדרנים ו</w:t>
      </w:r>
      <w:bookmarkStart w:id="42477" w:name="_ETM_Q1_2692403"/>
      <w:bookmarkEnd w:id="42477"/>
      <w:r>
        <w:rPr>
          <w:rFonts w:hint="cs"/>
          <w:rtl/>
          <w:lang w:eastAsia="he-IL"/>
        </w:rPr>
        <w:t>להפקה והם ל</w:t>
      </w:r>
      <w:bookmarkStart w:id="42478" w:name="_ETM_Q1_2696404"/>
      <w:bookmarkStart w:id="42479" w:name="_ETM_Q1_2695153"/>
      <w:bookmarkEnd w:id="42478"/>
      <w:bookmarkEnd w:id="42479"/>
      <w:r>
        <w:rPr>
          <w:rFonts w:hint="cs"/>
          <w:rtl/>
          <w:lang w:eastAsia="he-IL"/>
        </w:rPr>
        <w:t xml:space="preserve">א מוגבלים. </w:t>
      </w:r>
    </w:p>
    <w:p w14:paraId="69AFB017" w14:textId="77777777" w:rsidR="002B332E" w:rsidRDefault="002B332E" w:rsidP="002B332E">
      <w:pPr>
        <w:rPr>
          <w:rtl/>
          <w:lang w:eastAsia="he-IL"/>
        </w:rPr>
      </w:pPr>
      <w:bookmarkStart w:id="42480" w:name="_ETM_Q1_2697400"/>
      <w:bookmarkStart w:id="42481" w:name="_ETM_Q1_2697653"/>
      <w:bookmarkEnd w:id="42480"/>
      <w:bookmarkEnd w:id="42481"/>
    </w:p>
    <w:p w14:paraId="5D63B220" w14:textId="154D0790" w:rsidR="002B332E" w:rsidRDefault="002B332E" w:rsidP="002B332E">
      <w:pPr>
        <w:pStyle w:val="af6"/>
        <w:keepNext/>
        <w:rPr>
          <w:rtl/>
        </w:rPr>
      </w:pPr>
      <w:bookmarkStart w:id="42482" w:name="ET_yor_6358_3527"/>
      <w:r w:rsidRPr="002B332E">
        <w:rPr>
          <w:rStyle w:val="TagStyle"/>
          <w:rtl/>
        </w:rPr>
        <w:t xml:space="preserve"> &lt;&lt; יור &gt;&gt; </w:t>
      </w:r>
      <w:r>
        <w:rPr>
          <w:rtl/>
        </w:rPr>
        <w:t>היו"ר צביקה פוגל:</w:t>
      </w:r>
      <w:r w:rsidRPr="002B332E">
        <w:rPr>
          <w:rStyle w:val="TagStyle"/>
          <w:rtl/>
        </w:rPr>
        <w:t xml:space="preserve"> &lt;&lt; יור &gt;&gt;</w:t>
      </w:r>
      <w:r>
        <w:rPr>
          <w:rtl/>
        </w:rPr>
        <w:t xml:space="preserve">   </w:t>
      </w:r>
      <w:bookmarkEnd w:id="42482"/>
    </w:p>
    <w:p w14:paraId="5FA8ABB7" w14:textId="77777777" w:rsidR="002B332E" w:rsidRDefault="002B332E" w:rsidP="002B332E">
      <w:pPr>
        <w:pStyle w:val="KeepWithNext"/>
        <w:rPr>
          <w:rtl/>
          <w:lang w:eastAsia="he-IL"/>
        </w:rPr>
      </w:pPr>
    </w:p>
    <w:p w14:paraId="650867AF" w14:textId="77777777" w:rsidR="002B332E" w:rsidRDefault="002B332E" w:rsidP="002B332E">
      <w:pPr>
        <w:rPr>
          <w:rtl/>
          <w:lang w:eastAsia="he-IL"/>
        </w:rPr>
      </w:pPr>
      <w:bookmarkStart w:id="42483" w:name="_ETM_Q1_2699655"/>
      <w:bookmarkStart w:id="42484" w:name="_ETM_Q1_2696905"/>
      <w:bookmarkEnd w:id="42483"/>
      <w:bookmarkEnd w:id="42484"/>
      <w:r>
        <w:rPr>
          <w:rFonts w:hint="cs"/>
          <w:rtl/>
          <w:lang w:eastAsia="he-IL"/>
        </w:rPr>
        <w:t>הם</w:t>
      </w:r>
      <w:bookmarkStart w:id="42485" w:name="_ETM_Q1_2693905"/>
      <w:bookmarkEnd w:id="42485"/>
      <w:r>
        <w:rPr>
          <w:rFonts w:hint="cs"/>
          <w:rtl/>
          <w:lang w:eastAsia="he-IL"/>
        </w:rPr>
        <w:t xml:space="preserve"> סירבו לתת לך מספר של אנשים. </w:t>
      </w:r>
    </w:p>
    <w:p w14:paraId="680AF5CD" w14:textId="77777777" w:rsidR="002B332E" w:rsidRDefault="002B332E" w:rsidP="002B332E">
      <w:pPr>
        <w:rPr>
          <w:rtl/>
          <w:lang w:eastAsia="he-IL"/>
        </w:rPr>
      </w:pPr>
      <w:bookmarkStart w:id="42486" w:name="_ETM_Q1_2700402"/>
      <w:bookmarkStart w:id="42487" w:name="_ETM_Q1_2701402"/>
      <w:bookmarkEnd w:id="42486"/>
      <w:bookmarkEnd w:id="42487"/>
    </w:p>
    <w:p w14:paraId="099A761C" w14:textId="3E108E45" w:rsidR="002B332E" w:rsidRDefault="002B332E" w:rsidP="002B332E">
      <w:pPr>
        <w:pStyle w:val="af9"/>
        <w:keepNext/>
        <w:rPr>
          <w:rtl/>
          <w:lang w:eastAsia="he-IL"/>
        </w:rPr>
      </w:pPr>
      <w:bookmarkStart w:id="42488" w:name="ET_guest_903658_3528"/>
      <w:r w:rsidRPr="002B332E">
        <w:rPr>
          <w:rStyle w:val="TagStyle"/>
          <w:rtl/>
        </w:rPr>
        <w:t xml:space="preserve"> &lt;&lt; אורח &gt;&gt; </w:t>
      </w:r>
      <w:r>
        <w:rPr>
          <w:rtl/>
          <w:lang w:eastAsia="he-IL"/>
        </w:rPr>
        <w:t>שירן שושנה:</w:t>
      </w:r>
      <w:r w:rsidRPr="002B332E">
        <w:rPr>
          <w:rStyle w:val="TagStyle"/>
          <w:rtl/>
        </w:rPr>
        <w:t xml:space="preserve"> &lt;&lt; אורח &gt;&gt;</w:t>
      </w:r>
      <w:r>
        <w:rPr>
          <w:rtl/>
          <w:lang w:eastAsia="he-IL"/>
        </w:rPr>
        <w:t xml:space="preserve">   </w:t>
      </w:r>
      <w:bookmarkEnd w:id="42488"/>
    </w:p>
    <w:p w14:paraId="4807B5AC" w14:textId="77777777" w:rsidR="002B332E" w:rsidRDefault="002B332E" w:rsidP="002B332E">
      <w:pPr>
        <w:pStyle w:val="KeepWithNext"/>
        <w:rPr>
          <w:rtl/>
          <w:lang w:eastAsia="he-IL"/>
        </w:rPr>
      </w:pPr>
    </w:p>
    <w:p w14:paraId="5AA8B14F" w14:textId="77777777" w:rsidR="002B332E" w:rsidRDefault="002B332E" w:rsidP="002B332E">
      <w:pPr>
        <w:rPr>
          <w:rtl/>
          <w:lang w:eastAsia="he-IL"/>
        </w:rPr>
      </w:pPr>
      <w:bookmarkStart w:id="42489" w:name="_ETM_Q1_2702401"/>
      <w:bookmarkStart w:id="42490" w:name="_ETM_Q1_2702652"/>
      <w:bookmarkEnd w:id="42489"/>
      <w:bookmarkEnd w:id="42490"/>
      <w:r>
        <w:rPr>
          <w:rFonts w:hint="cs"/>
          <w:rtl/>
          <w:lang w:eastAsia="he-IL"/>
        </w:rPr>
        <w:t xml:space="preserve">אם </w:t>
      </w:r>
      <w:bookmarkStart w:id="42491" w:name="_ETM_Q1_2700905"/>
      <w:bookmarkStart w:id="42492" w:name="_ETM_Q1_2697905"/>
      <w:bookmarkEnd w:id="42491"/>
      <w:bookmarkEnd w:id="42492"/>
      <w:r>
        <w:rPr>
          <w:rFonts w:hint="cs"/>
          <w:rtl/>
          <w:lang w:eastAsia="he-IL"/>
        </w:rPr>
        <w:t>ככה,</w:t>
      </w:r>
      <w:bookmarkStart w:id="42493" w:name="_ETM_Q1_2695655"/>
      <w:bookmarkEnd w:id="42493"/>
      <w:r>
        <w:rPr>
          <w:rFonts w:hint="cs"/>
          <w:rtl/>
          <w:lang w:eastAsia="he-IL"/>
        </w:rPr>
        <w:t xml:space="preserve"> הסיפה הזאת אפשרית.</w:t>
      </w:r>
    </w:p>
    <w:p w14:paraId="659B85D4" w14:textId="77777777" w:rsidR="002B332E" w:rsidRDefault="002B332E" w:rsidP="002B332E">
      <w:pPr>
        <w:rPr>
          <w:rtl/>
          <w:lang w:eastAsia="he-IL"/>
        </w:rPr>
      </w:pPr>
      <w:bookmarkStart w:id="42494" w:name="_ETM_Q1_2699902"/>
      <w:bookmarkStart w:id="42495" w:name="_ETM_Q1_2700155"/>
      <w:bookmarkEnd w:id="42494"/>
      <w:bookmarkEnd w:id="42495"/>
    </w:p>
    <w:p w14:paraId="701D33F5" w14:textId="24BD6BCD" w:rsidR="002B332E" w:rsidRDefault="002B332E" w:rsidP="002B332E">
      <w:pPr>
        <w:pStyle w:val="af6"/>
        <w:keepNext/>
        <w:rPr>
          <w:rtl/>
        </w:rPr>
      </w:pPr>
      <w:bookmarkStart w:id="42496" w:name="ET_yor_6358_3529"/>
      <w:r w:rsidRPr="002B332E">
        <w:rPr>
          <w:rStyle w:val="TagStyle"/>
          <w:rtl/>
        </w:rPr>
        <w:t xml:space="preserve"> &lt;&lt; יור &gt;&gt; </w:t>
      </w:r>
      <w:r>
        <w:rPr>
          <w:rtl/>
        </w:rPr>
        <w:t>היו"ר צביקה פוגל:</w:t>
      </w:r>
      <w:r w:rsidRPr="002B332E">
        <w:rPr>
          <w:rStyle w:val="TagStyle"/>
          <w:rtl/>
        </w:rPr>
        <w:t xml:space="preserve"> &lt;&lt; יור &gt;&gt;</w:t>
      </w:r>
      <w:r>
        <w:rPr>
          <w:rtl/>
        </w:rPr>
        <w:t xml:space="preserve">   </w:t>
      </w:r>
      <w:bookmarkEnd w:id="42496"/>
    </w:p>
    <w:p w14:paraId="72DE8EF2" w14:textId="77777777" w:rsidR="002B332E" w:rsidRDefault="002B332E" w:rsidP="002B332E">
      <w:pPr>
        <w:pStyle w:val="KeepWithNext"/>
        <w:rPr>
          <w:rtl/>
          <w:lang w:eastAsia="he-IL"/>
        </w:rPr>
      </w:pPr>
    </w:p>
    <w:p w14:paraId="76B5900C" w14:textId="1D31F7A9" w:rsidR="002B332E" w:rsidRDefault="002B332E" w:rsidP="002B332E">
      <w:pPr>
        <w:rPr>
          <w:rtl/>
          <w:lang w:eastAsia="he-IL"/>
        </w:rPr>
      </w:pPr>
      <w:bookmarkStart w:id="42497" w:name="_ETM_Q1_2702152"/>
      <w:bookmarkEnd w:id="42497"/>
      <w:r>
        <w:rPr>
          <w:rFonts w:hint="cs"/>
          <w:rtl/>
          <w:lang w:eastAsia="he-IL"/>
        </w:rPr>
        <w:t>פיקוד העורף אמר שהוא לא מכתיב מה יהיה במתחם</w:t>
      </w:r>
      <w:bookmarkStart w:id="42498" w:name="_ETM_Q1_2708650"/>
      <w:bookmarkStart w:id="42499" w:name="_ETM_Q1_2708904"/>
      <w:bookmarkStart w:id="42500" w:name="_ETM_Q1_2705904"/>
      <w:bookmarkStart w:id="42501" w:name="_ETM_Q1_2702904"/>
      <w:bookmarkStart w:id="42502" w:name="_ETM_Q1_2699904"/>
      <w:bookmarkStart w:id="42503" w:name="_ETM_Q1_2697150"/>
      <w:bookmarkEnd w:id="42498"/>
      <w:bookmarkEnd w:id="42499"/>
      <w:bookmarkEnd w:id="42500"/>
      <w:bookmarkEnd w:id="42501"/>
      <w:bookmarkEnd w:id="42502"/>
      <w:bookmarkEnd w:id="42503"/>
      <w:r>
        <w:rPr>
          <w:rFonts w:hint="cs"/>
          <w:rtl/>
          <w:lang w:eastAsia="he-IL"/>
        </w:rPr>
        <w:t xml:space="preserve">, הוא מכתיב רק מה שיהיה </w:t>
      </w:r>
      <w:bookmarkStart w:id="42504" w:name="_ETM_Q1_2706901"/>
      <w:bookmarkStart w:id="42505" w:name="_ETM_Q1_2707404"/>
      <w:bookmarkEnd w:id="42504"/>
      <w:bookmarkEnd w:id="42505"/>
      <w:r>
        <w:rPr>
          <w:rFonts w:hint="cs"/>
          <w:rtl/>
          <w:lang w:eastAsia="he-IL"/>
        </w:rPr>
        <w:t xml:space="preserve">במתחם </w:t>
      </w:r>
      <w:bookmarkStart w:id="42506" w:name="_ETM_Q1_2709152"/>
      <w:r>
        <w:rPr>
          <w:rFonts w:hint="cs"/>
          <w:rtl/>
          <w:lang w:eastAsia="he-IL"/>
        </w:rPr>
        <w:t xml:space="preserve">הקבר </w:t>
      </w:r>
      <w:bookmarkEnd w:id="42506"/>
      <w:r>
        <w:rPr>
          <w:rFonts w:hint="cs"/>
          <w:rtl/>
          <w:lang w:eastAsia="he-IL"/>
        </w:rPr>
        <w:t>ובמתחם ישיבת בני-עקיבא</w:t>
      </w:r>
      <w:bookmarkStart w:id="42507" w:name="_ETM_Q1_2706403"/>
      <w:bookmarkEnd w:id="42507"/>
      <w:r>
        <w:rPr>
          <w:rFonts w:hint="cs"/>
          <w:rtl/>
          <w:lang w:eastAsia="he-IL"/>
        </w:rPr>
        <w:t xml:space="preserve">. </w:t>
      </w:r>
      <w:bookmarkStart w:id="42508" w:name="_ETM_Q1_2707652"/>
      <w:bookmarkEnd w:id="42508"/>
      <w:r>
        <w:rPr>
          <w:rFonts w:hint="cs"/>
          <w:rtl/>
          <w:lang w:eastAsia="he-IL"/>
        </w:rPr>
        <w:t xml:space="preserve">להתראות, תודה ושלום. </w:t>
      </w:r>
    </w:p>
    <w:p w14:paraId="421414F8" w14:textId="77777777" w:rsidR="002B332E" w:rsidRDefault="002B332E" w:rsidP="002B332E">
      <w:pPr>
        <w:rPr>
          <w:rtl/>
          <w:lang w:eastAsia="he-IL"/>
        </w:rPr>
      </w:pPr>
      <w:bookmarkStart w:id="42509" w:name="_ETM_Q1_2712151"/>
      <w:bookmarkStart w:id="42510" w:name="_ETM_Q1_2714151"/>
      <w:bookmarkEnd w:id="42509"/>
      <w:bookmarkEnd w:id="42510"/>
    </w:p>
    <w:p w14:paraId="0AE4FB86" w14:textId="2D72B3F5" w:rsidR="002B332E" w:rsidRDefault="002B332E" w:rsidP="002B332E">
      <w:pPr>
        <w:pStyle w:val="af9"/>
        <w:keepNext/>
        <w:rPr>
          <w:rtl/>
          <w:lang w:eastAsia="he-IL"/>
        </w:rPr>
      </w:pPr>
      <w:bookmarkStart w:id="42511" w:name="ET_guest_919176_3530"/>
      <w:r w:rsidRPr="002B332E">
        <w:rPr>
          <w:rStyle w:val="TagStyle"/>
          <w:rtl/>
        </w:rPr>
        <w:t xml:space="preserve"> &lt;&lt; אורח &gt;&gt; </w:t>
      </w:r>
      <w:r>
        <w:rPr>
          <w:rtl/>
          <w:lang w:eastAsia="he-IL"/>
        </w:rPr>
        <w:t>רסן ענאן סרחאן:</w:t>
      </w:r>
      <w:r w:rsidRPr="002B332E">
        <w:rPr>
          <w:rStyle w:val="TagStyle"/>
          <w:rtl/>
        </w:rPr>
        <w:t xml:space="preserve"> &lt;&lt; אורח &gt;&gt;</w:t>
      </w:r>
      <w:r>
        <w:rPr>
          <w:rtl/>
          <w:lang w:eastAsia="he-IL"/>
        </w:rPr>
        <w:t xml:space="preserve">   </w:t>
      </w:r>
      <w:bookmarkEnd w:id="42511"/>
    </w:p>
    <w:p w14:paraId="3416E774" w14:textId="77777777" w:rsidR="002B332E" w:rsidRDefault="002B332E" w:rsidP="002B332E">
      <w:pPr>
        <w:pStyle w:val="KeepWithNext"/>
        <w:rPr>
          <w:rtl/>
          <w:lang w:eastAsia="he-IL"/>
        </w:rPr>
      </w:pPr>
    </w:p>
    <w:p w14:paraId="420EDEC8" w14:textId="1CA6B844" w:rsidR="002B332E" w:rsidRDefault="002B332E" w:rsidP="002B332E">
      <w:pPr>
        <w:rPr>
          <w:rtl/>
          <w:lang w:eastAsia="he-IL"/>
        </w:rPr>
      </w:pPr>
      <w:bookmarkStart w:id="42512" w:name="_ETM_Q1_2715402"/>
      <w:bookmarkStart w:id="42513" w:name="_ETM_Q1_2712402"/>
      <w:bookmarkStart w:id="42514" w:name="_ETM_Q1_2709652"/>
      <w:bookmarkStart w:id="42515" w:name="_ETM_Q1_2706652"/>
      <w:bookmarkEnd w:id="42512"/>
      <w:bookmarkEnd w:id="42513"/>
      <w:bookmarkEnd w:id="42514"/>
      <w:bookmarkEnd w:id="42515"/>
      <w:r>
        <w:rPr>
          <w:rFonts w:hint="cs"/>
          <w:rtl/>
          <w:lang w:eastAsia="he-IL"/>
        </w:rPr>
        <w:t>אדוני, ח</w:t>
      </w:r>
      <w:bookmarkStart w:id="42516" w:name="_ETM_Q1_2634651"/>
      <w:bookmarkStart w:id="42517" w:name="_ETM_Q1_2641904"/>
      <w:bookmarkStart w:id="42518" w:name="_ETM_Q1_2645402"/>
      <w:bookmarkStart w:id="42519" w:name="_ETM_Q1_2648903"/>
      <w:bookmarkStart w:id="42520" w:name="_ETM_Q1_2656403"/>
      <w:bookmarkStart w:id="42521" w:name="_ETM_Q1_2659403"/>
      <w:bookmarkEnd w:id="42516"/>
      <w:bookmarkEnd w:id="42517"/>
      <w:bookmarkEnd w:id="42518"/>
      <w:bookmarkEnd w:id="42519"/>
      <w:bookmarkEnd w:id="42520"/>
      <w:bookmarkEnd w:id="42521"/>
      <w:r>
        <w:rPr>
          <w:rFonts w:hint="cs"/>
          <w:rtl/>
          <w:lang w:eastAsia="he-IL"/>
        </w:rPr>
        <w:t xml:space="preserve">ידדנו שההגבלות של פיקוד העורף </w:t>
      </w:r>
      <w:bookmarkStart w:id="42522" w:name="_ETM_Q1_2709655"/>
      <w:bookmarkEnd w:id="42522"/>
      <w:r>
        <w:rPr>
          <w:rFonts w:hint="cs"/>
          <w:rtl/>
          <w:lang w:eastAsia="he-IL"/>
        </w:rPr>
        <w:t>הן על התקהלות, לא על כניס</w:t>
      </w:r>
      <w:bookmarkStart w:id="42523" w:name="_ETM_Q1_2719403"/>
      <w:bookmarkStart w:id="42524" w:name="_ETM_Q1_2716403"/>
      <w:bookmarkEnd w:id="42523"/>
      <w:bookmarkEnd w:id="42524"/>
      <w:r>
        <w:rPr>
          <w:rFonts w:hint="cs"/>
          <w:rtl/>
          <w:lang w:eastAsia="he-IL"/>
        </w:rPr>
        <w:t>ה למ</w:t>
      </w:r>
      <w:bookmarkStart w:id="42525" w:name="_ETM_Q1_2713651"/>
      <w:bookmarkStart w:id="42526" w:name="_ETM_Q1_2715401"/>
      <w:bookmarkEnd w:id="42525"/>
      <w:bookmarkEnd w:id="42526"/>
      <w:r>
        <w:rPr>
          <w:rFonts w:hint="cs"/>
          <w:rtl/>
          <w:lang w:eastAsia="he-IL"/>
        </w:rPr>
        <w:t xml:space="preserve">קום. </w:t>
      </w:r>
    </w:p>
    <w:p w14:paraId="775AB739" w14:textId="77777777" w:rsidR="002B332E" w:rsidRDefault="002B332E" w:rsidP="002B332E">
      <w:pPr>
        <w:rPr>
          <w:rtl/>
          <w:lang w:eastAsia="he-IL"/>
        </w:rPr>
      </w:pPr>
      <w:bookmarkStart w:id="42527" w:name="_ETM_Q1_2707904"/>
      <w:bookmarkStart w:id="42528" w:name="_ETM_Q1_2707153"/>
      <w:bookmarkStart w:id="42529" w:name="_ETM_Q1_2708903"/>
      <w:bookmarkEnd w:id="42527"/>
      <w:bookmarkEnd w:id="42528"/>
      <w:bookmarkEnd w:id="42529"/>
    </w:p>
    <w:p w14:paraId="58C5DC27" w14:textId="7826B1B6" w:rsidR="002B332E" w:rsidRDefault="002B332E" w:rsidP="002B332E">
      <w:pPr>
        <w:pStyle w:val="af9"/>
        <w:keepNext/>
        <w:rPr>
          <w:rtl/>
          <w:lang w:eastAsia="he-IL"/>
        </w:rPr>
      </w:pPr>
      <w:bookmarkStart w:id="42530" w:name="ET_guest_903658_3531"/>
      <w:r w:rsidRPr="002B332E">
        <w:rPr>
          <w:rStyle w:val="TagStyle"/>
          <w:rtl/>
        </w:rPr>
        <w:t xml:space="preserve"> &lt;&lt; אורח &gt;&gt; </w:t>
      </w:r>
      <w:r>
        <w:rPr>
          <w:rtl/>
          <w:lang w:eastAsia="he-IL"/>
        </w:rPr>
        <w:t>שירן שושנה:</w:t>
      </w:r>
      <w:r w:rsidRPr="002B332E">
        <w:rPr>
          <w:rStyle w:val="TagStyle"/>
          <w:rtl/>
        </w:rPr>
        <w:t xml:space="preserve"> &lt;&lt; אורח &gt;&gt;</w:t>
      </w:r>
      <w:r>
        <w:rPr>
          <w:rtl/>
          <w:lang w:eastAsia="he-IL"/>
        </w:rPr>
        <w:t xml:space="preserve">   </w:t>
      </w:r>
      <w:bookmarkEnd w:id="42530"/>
    </w:p>
    <w:p w14:paraId="22CCFB9B" w14:textId="77777777" w:rsidR="002B332E" w:rsidRDefault="002B332E" w:rsidP="002B332E">
      <w:pPr>
        <w:pStyle w:val="KeepWithNext"/>
        <w:rPr>
          <w:rtl/>
          <w:lang w:eastAsia="he-IL"/>
        </w:rPr>
      </w:pPr>
    </w:p>
    <w:p w14:paraId="6A8852CF" w14:textId="39E197FA" w:rsidR="002B332E" w:rsidRDefault="002B332E" w:rsidP="002B332E">
      <w:pPr>
        <w:rPr>
          <w:rtl/>
          <w:lang w:eastAsia="he-IL"/>
        </w:rPr>
      </w:pPr>
      <w:r>
        <w:rPr>
          <w:rFonts w:hint="cs"/>
          <w:rtl/>
          <w:lang w:eastAsia="he-IL"/>
        </w:rPr>
        <w:t>אז אפשר להשאיר את הסיפה, איילת.</w:t>
      </w:r>
    </w:p>
    <w:p w14:paraId="5E7D9E2F" w14:textId="77777777" w:rsidR="002B332E" w:rsidRDefault="002B332E" w:rsidP="002B332E">
      <w:pPr>
        <w:rPr>
          <w:rtl/>
          <w:lang w:eastAsia="he-IL"/>
        </w:rPr>
      </w:pPr>
    </w:p>
    <w:p w14:paraId="3696F886" w14:textId="2B53CDD3" w:rsidR="002B332E" w:rsidRDefault="002B332E" w:rsidP="002B332E">
      <w:pPr>
        <w:pStyle w:val="a4"/>
        <w:keepNext/>
        <w:rPr>
          <w:rtl/>
        </w:rPr>
      </w:pPr>
      <w:bookmarkStart w:id="42531" w:name="ET_speaker_איילת_לוי_נחום_3532"/>
      <w:r w:rsidRPr="002B332E">
        <w:rPr>
          <w:rStyle w:val="TagStyle"/>
          <w:rtl/>
        </w:rPr>
        <w:t xml:space="preserve"> &lt;&lt; דובר &gt;&gt; </w:t>
      </w:r>
      <w:r>
        <w:rPr>
          <w:rtl/>
        </w:rPr>
        <w:t>איילת לוי נחום:</w:t>
      </w:r>
      <w:r w:rsidRPr="002B332E">
        <w:rPr>
          <w:rStyle w:val="TagStyle"/>
          <w:rtl/>
        </w:rPr>
        <w:t xml:space="preserve"> &lt;&lt; דובר &gt;&gt;</w:t>
      </w:r>
      <w:r>
        <w:rPr>
          <w:rtl/>
        </w:rPr>
        <w:t xml:space="preserve">   </w:t>
      </w:r>
      <w:bookmarkEnd w:id="42531"/>
    </w:p>
    <w:p w14:paraId="326AF53B" w14:textId="77777777" w:rsidR="002B332E" w:rsidRDefault="002B332E" w:rsidP="002B332E">
      <w:pPr>
        <w:pStyle w:val="KeepWithNext"/>
        <w:rPr>
          <w:rtl/>
          <w:lang w:eastAsia="he-IL"/>
        </w:rPr>
      </w:pPr>
    </w:p>
    <w:p w14:paraId="69E60453" w14:textId="1EBD81ED" w:rsidR="002B332E" w:rsidRDefault="002B332E" w:rsidP="002B332E">
      <w:pPr>
        <w:rPr>
          <w:rtl/>
          <w:lang w:eastAsia="he-IL"/>
        </w:rPr>
      </w:pPr>
      <w:bookmarkStart w:id="42532" w:name="_ETM_Q1_2721401"/>
      <w:bookmarkStart w:id="42533" w:name="_ETM_Q1_2721652"/>
      <w:bookmarkEnd w:id="42532"/>
      <w:bookmarkEnd w:id="42533"/>
      <w:r>
        <w:rPr>
          <w:rFonts w:hint="cs"/>
          <w:rtl/>
          <w:lang w:eastAsia="he-IL"/>
        </w:rPr>
        <w:t xml:space="preserve">להשאיר? </w:t>
      </w:r>
    </w:p>
    <w:p w14:paraId="6AC61A30" w14:textId="77777777" w:rsidR="002B332E" w:rsidRDefault="002B332E" w:rsidP="002B332E">
      <w:pPr>
        <w:rPr>
          <w:rtl/>
          <w:lang w:eastAsia="he-IL"/>
        </w:rPr>
      </w:pPr>
      <w:bookmarkStart w:id="42534" w:name="_ETM_Q1_2717651"/>
      <w:bookmarkStart w:id="42535" w:name="_ETM_Q1_2717904"/>
      <w:bookmarkStart w:id="42536" w:name="_ETM_Q1_2639403"/>
      <w:bookmarkStart w:id="42537" w:name="_ETM_Q1_2643153"/>
      <w:bookmarkStart w:id="42538" w:name="_ETM_Q1_2648154"/>
      <w:bookmarkStart w:id="42539" w:name="_ETM_Q1_2651654"/>
      <w:bookmarkStart w:id="42540" w:name="_ETM_Q1_2656405"/>
      <w:bookmarkStart w:id="42541" w:name="_ETM_Q1_2659905"/>
      <w:bookmarkStart w:id="42542" w:name="_ETM_Q1_2664156"/>
      <w:bookmarkStart w:id="42543" w:name="_ETM_Q1_2674156"/>
      <w:bookmarkStart w:id="42544" w:name="_ETM_Q1_2677654"/>
      <w:bookmarkStart w:id="42545" w:name="_ETM_Q1_2681669"/>
      <w:bookmarkStart w:id="42546" w:name="_ETM_Q1_2686654"/>
      <w:bookmarkStart w:id="42547" w:name="_ETM_Q1_2690905"/>
      <w:bookmarkStart w:id="42548" w:name="_ETM_Q1_2698655"/>
      <w:bookmarkStart w:id="42549" w:name="_ETM_Q1_2702656"/>
      <w:bookmarkStart w:id="42550" w:name="_ETM_Q1_2707155"/>
      <w:bookmarkStart w:id="42551" w:name="_ETM_Q1_2710905"/>
      <w:bookmarkStart w:id="42552" w:name="_ETM_Q1_2717405"/>
      <w:bookmarkStart w:id="42553" w:name="_ETM_Q1_2728895"/>
      <w:bookmarkEnd w:id="42534"/>
      <w:bookmarkEnd w:id="42535"/>
      <w:bookmarkEnd w:id="42536"/>
      <w:bookmarkEnd w:id="42537"/>
      <w:bookmarkEnd w:id="42538"/>
      <w:bookmarkEnd w:id="42539"/>
      <w:bookmarkEnd w:id="42540"/>
      <w:bookmarkEnd w:id="42541"/>
      <w:bookmarkEnd w:id="42542"/>
      <w:bookmarkEnd w:id="42543"/>
      <w:bookmarkEnd w:id="42544"/>
      <w:bookmarkEnd w:id="42545"/>
      <w:bookmarkEnd w:id="42546"/>
      <w:bookmarkEnd w:id="42547"/>
      <w:bookmarkEnd w:id="42548"/>
      <w:bookmarkEnd w:id="42549"/>
      <w:bookmarkEnd w:id="42550"/>
      <w:bookmarkEnd w:id="42551"/>
      <w:bookmarkEnd w:id="42552"/>
      <w:bookmarkEnd w:id="42553"/>
    </w:p>
    <w:p w14:paraId="6D91BB7E" w14:textId="27859E84" w:rsidR="002B332E" w:rsidRDefault="002B332E" w:rsidP="002B332E">
      <w:pPr>
        <w:pStyle w:val="af9"/>
        <w:keepNext/>
        <w:rPr>
          <w:rtl/>
          <w:lang w:eastAsia="he-IL"/>
        </w:rPr>
      </w:pPr>
      <w:bookmarkStart w:id="42554" w:name="ET_guest_903658_3533"/>
      <w:r w:rsidRPr="002B332E">
        <w:rPr>
          <w:rStyle w:val="TagStyle"/>
          <w:rtl/>
        </w:rPr>
        <w:t xml:space="preserve"> &lt;&lt; אורח &gt;&gt; </w:t>
      </w:r>
      <w:r>
        <w:rPr>
          <w:rtl/>
          <w:lang w:eastAsia="he-IL"/>
        </w:rPr>
        <w:t>שירן שושנה:</w:t>
      </w:r>
      <w:r w:rsidRPr="002B332E">
        <w:rPr>
          <w:rStyle w:val="TagStyle"/>
          <w:rtl/>
        </w:rPr>
        <w:t xml:space="preserve"> &lt;&lt; אורח &gt;&gt;</w:t>
      </w:r>
      <w:r>
        <w:rPr>
          <w:rtl/>
          <w:lang w:eastAsia="he-IL"/>
        </w:rPr>
        <w:t xml:space="preserve">   </w:t>
      </w:r>
      <w:bookmarkEnd w:id="42554"/>
    </w:p>
    <w:p w14:paraId="525A9327" w14:textId="77777777" w:rsidR="002B332E" w:rsidRDefault="002B332E" w:rsidP="002B332E">
      <w:pPr>
        <w:pStyle w:val="KeepWithNext"/>
        <w:rPr>
          <w:rtl/>
          <w:lang w:eastAsia="he-IL"/>
        </w:rPr>
      </w:pPr>
    </w:p>
    <w:p w14:paraId="5AFCA521" w14:textId="7CCB8120" w:rsidR="002B332E" w:rsidRDefault="002B332E" w:rsidP="002B332E">
      <w:pPr>
        <w:rPr>
          <w:rtl/>
          <w:lang w:eastAsia="he-IL"/>
        </w:rPr>
      </w:pPr>
      <w:bookmarkStart w:id="42555" w:name="_ETM_Q1_2720653"/>
      <w:bookmarkStart w:id="42556" w:name="_ETM_Q1_2721651"/>
      <w:bookmarkStart w:id="42557" w:name="_ETM_Q1_2718651"/>
      <w:bookmarkEnd w:id="42555"/>
      <w:bookmarkEnd w:id="42556"/>
      <w:bookmarkEnd w:id="42557"/>
      <w:r>
        <w:rPr>
          <w:rFonts w:hint="cs"/>
          <w:rtl/>
          <w:lang w:eastAsia="he-IL"/>
        </w:rPr>
        <w:t>אפש</w:t>
      </w:r>
      <w:bookmarkStart w:id="42558" w:name="_ETM_Q1_2616656"/>
      <w:bookmarkStart w:id="42559" w:name="_ETM_Q1_2619901"/>
      <w:bookmarkStart w:id="42560" w:name="_ETM_Q1_2623406"/>
      <w:bookmarkStart w:id="42561" w:name="_ETM_Q1_2621905"/>
      <w:bookmarkStart w:id="42562" w:name="_ETM_Q1_2625655"/>
      <w:bookmarkStart w:id="42563" w:name="_ETM_Q1_2628906"/>
      <w:bookmarkStart w:id="42564" w:name="_ETM_Q1_2632157"/>
      <w:bookmarkStart w:id="42565" w:name="_ETM_Q1_2635402"/>
      <w:bookmarkEnd w:id="42558"/>
      <w:bookmarkEnd w:id="42559"/>
      <w:bookmarkEnd w:id="42560"/>
      <w:bookmarkEnd w:id="42561"/>
      <w:bookmarkEnd w:id="42562"/>
      <w:bookmarkEnd w:id="42563"/>
      <w:bookmarkEnd w:id="42564"/>
      <w:bookmarkEnd w:id="42565"/>
      <w:r>
        <w:rPr>
          <w:rFonts w:hint="cs"/>
          <w:rtl/>
          <w:lang w:eastAsia="he-IL"/>
        </w:rPr>
        <w:t xml:space="preserve">ר. </w:t>
      </w:r>
      <w:bookmarkStart w:id="42566" w:name="_ETM_Q1_2669403"/>
      <w:bookmarkStart w:id="42567" w:name="_ETM_Q1_2672403"/>
      <w:bookmarkStart w:id="42568" w:name="_ETM_Q1_2676401"/>
      <w:bookmarkEnd w:id="42566"/>
      <w:bookmarkEnd w:id="42567"/>
      <w:bookmarkEnd w:id="42568"/>
    </w:p>
    <w:p w14:paraId="43C791B9" w14:textId="77777777" w:rsidR="002B332E" w:rsidRDefault="002B332E" w:rsidP="002B332E">
      <w:pPr>
        <w:rPr>
          <w:rtl/>
          <w:lang w:eastAsia="he-IL"/>
        </w:rPr>
      </w:pPr>
      <w:bookmarkStart w:id="42569" w:name="_ETM_Q1_2715651"/>
      <w:bookmarkStart w:id="42570" w:name="_ETM_Q1_2716905"/>
      <w:bookmarkEnd w:id="42569"/>
      <w:bookmarkEnd w:id="42570"/>
    </w:p>
    <w:p w14:paraId="394815F5" w14:textId="75B20B83" w:rsidR="002B332E" w:rsidRDefault="002B332E" w:rsidP="002B332E">
      <w:pPr>
        <w:pStyle w:val="af9"/>
        <w:keepNext/>
        <w:rPr>
          <w:rtl/>
          <w:lang w:eastAsia="he-IL"/>
        </w:rPr>
      </w:pPr>
      <w:bookmarkStart w:id="42571" w:name="ET_guest_882312_3534"/>
      <w:r w:rsidRPr="002B332E">
        <w:rPr>
          <w:rStyle w:val="TagStyle"/>
          <w:rtl/>
        </w:rPr>
        <w:t xml:space="preserve"> &lt;&lt; אורח &gt;&gt; </w:t>
      </w:r>
      <w:r>
        <w:rPr>
          <w:rtl/>
          <w:lang w:eastAsia="he-IL"/>
        </w:rPr>
        <w:t>רועי הראל:</w:t>
      </w:r>
      <w:r w:rsidRPr="002B332E">
        <w:rPr>
          <w:rStyle w:val="TagStyle"/>
          <w:rtl/>
        </w:rPr>
        <w:t xml:space="preserve"> &lt;&lt; אורח &gt;&gt;</w:t>
      </w:r>
      <w:r>
        <w:rPr>
          <w:rtl/>
          <w:lang w:eastAsia="he-IL"/>
        </w:rPr>
        <w:t xml:space="preserve">   </w:t>
      </w:r>
      <w:bookmarkEnd w:id="42571"/>
    </w:p>
    <w:p w14:paraId="32DBE653" w14:textId="77777777" w:rsidR="002B332E" w:rsidRDefault="002B332E" w:rsidP="002B332E">
      <w:pPr>
        <w:pStyle w:val="KeepWithNext"/>
        <w:rPr>
          <w:rtl/>
          <w:lang w:eastAsia="he-IL"/>
        </w:rPr>
      </w:pPr>
    </w:p>
    <w:p w14:paraId="59C1EC5D" w14:textId="29B1E5C6" w:rsidR="002B332E" w:rsidRDefault="002B332E" w:rsidP="002B332E">
      <w:pPr>
        <w:rPr>
          <w:rtl/>
          <w:lang w:eastAsia="he-IL"/>
        </w:rPr>
      </w:pPr>
      <w:bookmarkStart w:id="42572" w:name="_ETM_Q1_2718903"/>
      <w:bookmarkStart w:id="42573" w:name="_ETM_Q1_2719155"/>
      <w:bookmarkStart w:id="42574" w:name="_ETM_Q1_2719402"/>
      <w:bookmarkEnd w:id="42572"/>
      <w:bookmarkEnd w:id="42573"/>
      <w:bookmarkEnd w:id="42574"/>
      <w:r>
        <w:rPr>
          <w:rFonts w:hint="cs"/>
          <w:rtl/>
          <w:lang w:eastAsia="he-IL"/>
        </w:rPr>
        <w:t xml:space="preserve">כן. </w:t>
      </w:r>
      <w:bookmarkStart w:id="42575" w:name="_ETM_Q1_2717653"/>
      <w:bookmarkEnd w:id="42575"/>
    </w:p>
    <w:p w14:paraId="39F9B419" w14:textId="77777777" w:rsidR="002B332E" w:rsidRDefault="002B332E" w:rsidP="002B332E">
      <w:pPr>
        <w:rPr>
          <w:rtl/>
          <w:lang w:eastAsia="he-IL"/>
        </w:rPr>
      </w:pPr>
      <w:bookmarkStart w:id="42576" w:name="_ETM_Q1_2718902"/>
      <w:bookmarkEnd w:id="42576"/>
    </w:p>
    <w:p w14:paraId="0ECE5D09" w14:textId="1298F0EB" w:rsidR="002B332E" w:rsidRDefault="002B332E" w:rsidP="002B332E">
      <w:pPr>
        <w:pStyle w:val="a4"/>
        <w:keepNext/>
        <w:rPr>
          <w:rtl/>
        </w:rPr>
      </w:pPr>
      <w:bookmarkStart w:id="42577" w:name="ET_speaker_איילת_לוי_נחום_3535"/>
      <w:r w:rsidRPr="002B332E">
        <w:rPr>
          <w:rStyle w:val="TagStyle"/>
          <w:rtl/>
        </w:rPr>
        <w:t xml:space="preserve"> &lt;&lt; דובר &gt;&gt; </w:t>
      </w:r>
      <w:r>
        <w:rPr>
          <w:rtl/>
        </w:rPr>
        <w:t>איילת לוי נחום:</w:t>
      </w:r>
      <w:r w:rsidRPr="002B332E">
        <w:rPr>
          <w:rStyle w:val="TagStyle"/>
          <w:rtl/>
        </w:rPr>
        <w:t xml:space="preserve"> &lt;&lt; דובר &gt;&gt;</w:t>
      </w:r>
      <w:r>
        <w:rPr>
          <w:rtl/>
        </w:rPr>
        <w:t xml:space="preserve">   </w:t>
      </w:r>
      <w:bookmarkEnd w:id="42577"/>
    </w:p>
    <w:p w14:paraId="6243177D" w14:textId="77777777" w:rsidR="002B332E" w:rsidRDefault="002B332E" w:rsidP="002B332E">
      <w:pPr>
        <w:pStyle w:val="KeepWithNext"/>
        <w:rPr>
          <w:rtl/>
          <w:lang w:eastAsia="he-IL"/>
        </w:rPr>
      </w:pPr>
    </w:p>
    <w:p w14:paraId="2C537FF8" w14:textId="1DD86E4E" w:rsidR="002B332E" w:rsidRDefault="002B332E" w:rsidP="002B332E">
      <w:pPr>
        <w:rPr>
          <w:rtl/>
          <w:lang w:eastAsia="he-IL"/>
        </w:rPr>
      </w:pPr>
      <w:bookmarkStart w:id="42578" w:name="_ETM_Q1_2720155"/>
      <w:bookmarkEnd w:id="42578"/>
      <w:r>
        <w:rPr>
          <w:rFonts w:hint="cs"/>
          <w:rtl/>
          <w:lang w:eastAsia="he-IL"/>
        </w:rPr>
        <w:t>יע</w:t>
      </w:r>
      <w:bookmarkStart w:id="42579" w:name="_ETM_Q1_2611152"/>
      <w:bookmarkEnd w:id="42579"/>
      <w:r>
        <w:rPr>
          <w:rFonts w:hint="cs"/>
          <w:rtl/>
          <w:lang w:eastAsia="he-IL"/>
        </w:rPr>
        <w:t>רה, אנחנ</w:t>
      </w:r>
      <w:bookmarkStart w:id="42580" w:name="_ETM_Q1_2627904"/>
      <w:bookmarkStart w:id="42581" w:name="_ETM_Q1_2630903"/>
      <w:bookmarkEnd w:id="42580"/>
      <w:bookmarkEnd w:id="42581"/>
      <w:r>
        <w:rPr>
          <w:rFonts w:hint="cs"/>
          <w:rtl/>
          <w:lang w:eastAsia="he-IL"/>
        </w:rPr>
        <w:t xml:space="preserve">ו משאירים. </w:t>
      </w:r>
    </w:p>
    <w:p w14:paraId="3836D856" w14:textId="77777777" w:rsidR="003F5DF8" w:rsidRDefault="003F5DF8" w:rsidP="003F5DF8">
      <w:pPr>
        <w:pStyle w:val="KeepWithNext"/>
        <w:rPr>
          <w:rtl/>
          <w:lang w:eastAsia="he-IL"/>
        </w:rPr>
      </w:pPr>
      <w:bookmarkStart w:id="42582" w:name="_ETM_Q1_2717404"/>
      <w:bookmarkStart w:id="42583" w:name="_ETM_Q1_2664652"/>
      <w:bookmarkStart w:id="42584" w:name="_ETM_Q1_2669155"/>
      <w:bookmarkStart w:id="42585" w:name="_ETM_Q1_2675401"/>
      <w:bookmarkStart w:id="42586" w:name="_ETM_Q1_2678652"/>
      <w:bookmarkStart w:id="42587" w:name="_ETM_Q1_2682403"/>
      <w:bookmarkStart w:id="42588" w:name="_ETM_Q1_2694904"/>
      <w:bookmarkStart w:id="42589" w:name="_ETM_Q1_2698152"/>
      <w:bookmarkStart w:id="42590" w:name="_ETM_Q1_2701651"/>
      <w:bookmarkStart w:id="42591" w:name="_ETM_Q1_2705902"/>
      <w:bookmarkStart w:id="42592" w:name="_ETM_Q1_2709902"/>
      <w:bookmarkStart w:id="42593" w:name="_ETM_Q1_2718652"/>
      <w:bookmarkEnd w:id="42582"/>
      <w:bookmarkEnd w:id="42583"/>
      <w:bookmarkEnd w:id="42584"/>
      <w:bookmarkEnd w:id="42585"/>
      <w:bookmarkEnd w:id="42586"/>
      <w:bookmarkEnd w:id="42587"/>
      <w:bookmarkEnd w:id="42588"/>
      <w:bookmarkEnd w:id="42589"/>
      <w:bookmarkEnd w:id="42590"/>
      <w:bookmarkEnd w:id="42591"/>
      <w:bookmarkEnd w:id="42592"/>
      <w:bookmarkEnd w:id="42593"/>
    </w:p>
    <w:p w14:paraId="3DE86228" w14:textId="0805B212" w:rsidR="001D51EA" w:rsidRDefault="001D51EA" w:rsidP="001D51EA">
      <w:pPr>
        <w:pStyle w:val="af6"/>
        <w:keepNext/>
        <w:rPr>
          <w:rtl/>
        </w:rPr>
      </w:pPr>
      <w:bookmarkStart w:id="42594" w:name="ET_yor_6358_3818"/>
      <w:r w:rsidRPr="001D51EA">
        <w:rPr>
          <w:rStyle w:val="TagStyle"/>
          <w:rtl/>
        </w:rPr>
        <w:t xml:space="preserve"> &lt;&lt; יור &gt;&gt; </w:t>
      </w:r>
      <w:r>
        <w:rPr>
          <w:rtl/>
        </w:rPr>
        <w:t>היו"ר צביקה פוגל:</w:t>
      </w:r>
      <w:r w:rsidRPr="001D51EA">
        <w:rPr>
          <w:rStyle w:val="TagStyle"/>
          <w:rtl/>
        </w:rPr>
        <w:t xml:space="preserve"> &lt;&lt; יור &gt;&gt;</w:t>
      </w:r>
      <w:r>
        <w:rPr>
          <w:rtl/>
        </w:rPr>
        <w:t xml:space="preserve">   </w:t>
      </w:r>
      <w:bookmarkEnd w:id="42594"/>
    </w:p>
    <w:p w14:paraId="08C3C1D0" w14:textId="77777777" w:rsidR="001D51EA" w:rsidRDefault="001D51EA" w:rsidP="001D51EA">
      <w:pPr>
        <w:pStyle w:val="KeepWithNext"/>
        <w:rPr>
          <w:rtl/>
          <w:lang w:eastAsia="he-IL"/>
        </w:rPr>
      </w:pPr>
    </w:p>
    <w:p w14:paraId="07DA390F" w14:textId="1ED34FA1" w:rsidR="001D51EA" w:rsidRDefault="001D51EA" w:rsidP="001D51EA">
      <w:pPr>
        <w:rPr>
          <w:rtl/>
          <w:lang w:eastAsia="he-IL"/>
        </w:rPr>
      </w:pPr>
      <w:bookmarkStart w:id="42595" w:name="_ETM_Q1_2731654"/>
      <w:bookmarkEnd w:id="42595"/>
      <w:r>
        <w:rPr>
          <w:rFonts w:hint="cs"/>
          <w:rtl/>
          <w:lang w:eastAsia="he-IL"/>
        </w:rPr>
        <w:t>בואו נתקדם.</w:t>
      </w:r>
      <w:bookmarkStart w:id="42596" w:name="_ETM_Q1_2732404"/>
      <w:bookmarkStart w:id="42597" w:name="_ETM_Q1_2729654"/>
      <w:bookmarkStart w:id="42598" w:name="_ETM_Q1_2727404"/>
      <w:bookmarkStart w:id="42599" w:name="_ETM_Q1_2724904"/>
      <w:bookmarkStart w:id="42600" w:name="_ETM_Q1_2723404"/>
      <w:bookmarkStart w:id="42601" w:name="_ETM_Q1_2721154"/>
      <w:bookmarkEnd w:id="42596"/>
      <w:bookmarkEnd w:id="42597"/>
      <w:bookmarkEnd w:id="42598"/>
      <w:bookmarkEnd w:id="42599"/>
      <w:bookmarkEnd w:id="42600"/>
      <w:bookmarkEnd w:id="42601"/>
    </w:p>
    <w:p w14:paraId="44BEDDEF" w14:textId="77777777" w:rsidR="000D5792" w:rsidRPr="001D51EA" w:rsidRDefault="000D5792" w:rsidP="001D51EA">
      <w:pPr>
        <w:rPr>
          <w:rtl/>
          <w:lang w:eastAsia="he-IL"/>
        </w:rPr>
      </w:pPr>
    </w:p>
    <w:p w14:paraId="33D6DB61" w14:textId="225A5C3D" w:rsidR="002B332E" w:rsidRDefault="002B332E" w:rsidP="002B332E">
      <w:pPr>
        <w:pStyle w:val="af9"/>
        <w:keepNext/>
        <w:rPr>
          <w:rtl/>
          <w:lang w:eastAsia="he-IL"/>
        </w:rPr>
      </w:pPr>
      <w:bookmarkStart w:id="42602" w:name="ET_guest_882312_3536"/>
      <w:r w:rsidRPr="002B332E">
        <w:rPr>
          <w:rStyle w:val="TagStyle"/>
          <w:rtl/>
        </w:rPr>
        <w:t xml:space="preserve"> &lt;&lt; אורח &gt;&gt; </w:t>
      </w:r>
      <w:r>
        <w:rPr>
          <w:rtl/>
          <w:lang w:eastAsia="he-IL"/>
        </w:rPr>
        <w:t>רועי הראל:</w:t>
      </w:r>
      <w:r w:rsidRPr="002B332E">
        <w:rPr>
          <w:rStyle w:val="TagStyle"/>
          <w:rtl/>
        </w:rPr>
        <w:t xml:space="preserve"> &lt;&lt; אורח &gt;&gt;</w:t>
      </w:r>
      <w:r>
        <w:rPr>
          <w:rtl/>
          <w:lang w:eastAsia="he-IL"/>
        </w:rPr>
        <w:t xml:space="preserve">   </w:t>
      </w:r>
      <w:bookmarkEnd w:id="42602"/>
    </w:p>
    <w:p w14:paraId="3DB0F3F4" w14:textId="77777777" w:rsidR="002B332E" w:rsidRDefault="002B332E" w:rsidP="002B332E">
      <w:pPr>
        <w:pStyle w:val="KeepWithNext"/>
        <w:rPr>
          <w:rtl/>
          <w:lang w:eastAsia="he-IL"/>
        </w:rPr>
      </w:pPr>
    </w:p>
    <w:p w14:paraId="5D247E12" w14:textId="4A4789B2" w:rsidR="001E1263" w:rsidRDefault="002B332E" w:rsidP="001E1263">
      <w:pPr>
        <w:rPr>
          <w:rtl/>
          <w:lang w:eastAsia="he-IL"/>
        </w:rPr>
      </w:pPr>
      <w:bookmarkStart w:id="42603" w:name="_ETM_Q1_2718655"/>
      <w:bookmarkStart w:id="42604" w:name="_ETM_Q1_2718904"/>
      <w:bookmarkEnd w:id="42603"/>
      <w:bookmarkEnd w:id="42604"/>
      <w:r w:rsidRPr="001D51EA">
        <w:rPr>
          <w:rFonts w:hint="cs"/>
          <w:rtl/>
          <w:lang w:eastAsia="he-IL"/>
        </w:rPr>
        <w:t>אם</w:t>
      </w:r>
      <w:bookmarkStart w:id="42605" w:name="_ETM_Q1_2719652"/>
      <w:bookmarkEnd w:id="42605"/>
      <w:r w:rsidRPr="001D51EA">
        <w:rPr>
          <w:rFonts w:hint="cs"/>
          <w:rtl/>
          <w:lang w:eastAsia="he-IL"/>
        </w:rPr>
        <w:t xml:space="preserve"> </w:t>
      </w:r>
      <w:bookmarkStart w:id="42606" w:name="_ETM_Q1_2711154"/>
      <w:bookmarkStart w:id="42607" w:name="_ETM_Q1_2714403"/>
      <w:bookmarkStart w:id="42608" w:name="_ETM_Q1_2715900"/>
      <w:bookmarkEnd w:id="42606"/>
      <w:bookmarkEnd w:id="42607"/>
      <w:bookmarkEnd w:id="42608"/>
      <w:r w:rsidR="003F5DF8" w:rsidRPr="001D51EA">
        <w:rPr>
          <w:rFonts w:hint="cs"/>
          <w:rtl/>
          <w:lang w:eastAsia="he-IL"/>
        </w:rPr>
        <w:t>לא נשאיר את 9א(3)(א)</w:t>
      </w:r>
      <w:bookmarkStart w:id="42609" w:name="_ETM_Q1_2610901"/>
      <w:bookmarkStart w:id="42610" w:name="_ETM_Q1_2614153"/>
      <w:bookmarkStart w:id="42611" w:name="_ETM_Q1_2617402"/>
      <w:bookmarkStart w:id="42612" w:name="_ETM_Q1_2620402"/>
      <w:bookmarkStart w:id="42613" w:name="_ETM_Q1_2623653"/>
      <w:bookmarkStart w:id="42614" w:name="_ETM_Q1_2627153"/>
      <w:bookmarkStart w:id="42615" w:name="_ETM_Q1_2630652"/>
      <w:bookmarkStart w:id="42616" w:name="_ETM_Q1_2634405"/>
      <w:bookmarkStart w:id="42617" w:name="_ETM_Q1_2637651"/>
      <w:bookmarkStart w:id="42618" w:name="_ETM_Q1_2640651"/>
      <w:bookmarkStart w:id="42619" w:name="_ETM_Q1_2643905"/>
      <w:bookmarkStart w:id="42620" w:name="_ETM_Q1_2646905"/>
      <w:bookmarkStart w:id="42621" w:name="_ETM_Q1_2649905"/>
      <w:bookmarkStart w:id="42622" w:name="_ETM_Q1_2653155"/>
      <w:bookmarkStart w:id="42623" w:name="_ETM_Q1_2659402"/>
      <w:bookmarkStart w:id="42624" w:name="_ETM_Q1_2663154"/>
      <w:bookmarkStart w:id="42625" w:name="_ETM_Q1_2666154"/>
      <w:bookmarkEnd w:id="42609"/>
      <w:bookmarkEnd w:id="42610"/>
      <w:bookmarkEnd w:id="42611"/>
      <w:bookmarkEnd w:id="42612"/>
      <w:bookmarkEnd w:id="42613"/>
      <w:bookmarkEnd w:id="42614"/>
      <w:bookmarkEnd w:id="42615"/>
      <w:bookmarkEnd w:id="42616"/>
      <w:bookmarkEnd w:id="42617"/>
      <w:bookmarkEnd w:id="42618"/>
      <w:bookmarkEnd w:id="42619"/>
      <w:bookmarkEnd w:id="42620"/>
      <w:bookmarkEnd w:id="42621"/>
      <w:bookmarkEnd w:id="42622"/>
      <w:bookmarkEnd w:id="42623"/>
      <w:bookmarkEnd w:id="42624"/>
      <w:bookmarkEnd w:id="42625"/>
      <w:r w:rsidR="001E1263" w:rsidRPr="001D51EA">
        <w:rPr>
          <w:rFonts w:hint="cs"/>
          <w:rtl/>
          <w:lang w:eastAsia="he-IL"/>
        </w:rPr>
        <w:t xml:space="preserve"> אנחנו פותחים - - -</w:t>
      </w:r>
      <w:bookmarkStart w:id="42626" w:name="_ETM_Q1_2720401"/>
      <w:bookmarkStart w:id="42627" w:name="_ETM_Q1_2720903"/>
      <w:bookmarkStart w:id="42628" w:name="_ETM_Q1_2721151"/>
      <w:bookmarkStart w:id="42629" w:name="_ETM_Q1_2722154"/>
      <w:bookmarkStart w:id="42630" w:name="_ETM_Q1_2722652"/>
      <w:bookmarkStart w:id="42631" w:name="_ETM_Q1_2724404"/>
      <w:bookmarkStart w:id="42632" w:name="_ETM_Q1_2724902"/>
      <w:bookmarkStart w:id="42633" w:name="_ETM_Q1_2722653"/>
      <w:bookmarkStart w:id="42634" w:name="_ETM_Q1_2719902"/>
      <w:bookmarkEnd w:id="42626"/>
      <w:bookmarkEnd w:id="42627"/>
      <w:bookmarkEnd w:id="42628"/>
      <w:bookmarkEnd w:id="42629"/>
      <w:bookmarkEnd w:id="42630"/>
      <w:bookmarkEnd w:id="42631"/>
      <w:bookmarkEnd w:id="42632"/>
      <w:bookmarkEnd w:id="42633"/>
      <w:bookmarkEnd w:id="42634"/>
    </w:p>
    <w:p w14:paraId="5CB2C6F5" w14:textId="77777777" w:rsidR="000D5792" w:rsidRPr="001D51EA" w:rsidRDefault="000D5792" w:rsidP="001E1263">
      <w:pPr>
        <w:rPr>
          <w:rtl/>
          <w:lang w:eastAsia="he-IL"/>
        </w:rPr>
      </w:pPr>
    </w:p>
    <w:p w14:paraId="1EBC9502" w14:textId="77777777" w:rsidR="001E1263" w:rsidRPr="001D51EA" w:rsidRDefault="001E1263" w:rsidP="001E1263">
      <w:pPr>
        <w:pStyle w:val="KeepWithNext"/>
        <w:rPr>
          <w:rStyle w:val="TagStyle"/>
          <w:rFonts w:ascii="David" w:hAnsi="David"/>
          <w:u w:val="single"/>
          <w:rtl/>
          <w:lang w:eastAsia="he-IL"/>
        </w:rPr>
      </w:pPr>
    </w:p>
    <w:p w14:paraId="2101BA18" w14:textId="4AC6A260" w:rsidR="001E1263" w:rsidRPr="001D51EA" w:rsidRDefault="001E1263" w:rsidP="001E1263">
      <w:pPr>
        <w:pStyle w:val="af5"/>
        <w:keepNext/>
        <w:rPr>
          <w:rtl/>
        </w:rPr>
      </w:pPr>
      <w:bookmarkStart w:id="42635" w:name="ET_interruption_קריאה_3529"/>
      <w:r w:rsidRPr="001D51EA">
        <w:rPr>
          <w:rStyle w:val="TagStyle"/>
          <w:rtl/>
        </w:rPr>
        <w:t xml:space="preserve"> &lt;&lt; קריאה &gt;&gt; </w:t>
      </w:r>
      <w:r w:rsidRPr="001D51EA">
        <w:rPr>
          <w:rtl/>
        </w:rPr>
        <w:t>קריאה:</w:t>
      </w:r>
      <w:r w:rsidRPr="001D51EA">
        <w:rPr>
          <w:rStyle w:val="TagStyle"/>
          <w:rtl/>
        </w:rPr>
        <w:t xml:space="preserve"> &lt;&lt; קריאה &gt;&gt;</w:t>
      </w:r>
      <w:r w:rsidRPr="001D51EA">
        <w:rPr>
          <w:rtl/>
        </w:rPr>
        <w:t xml:space="preserve">   </w:t>
      </w:r>
      <w:bookmarkEnd w:id="42635"/>
    </w:p>
    <w:p w14:paraId="569B004B" w14:textId="77777777" w:rsidR="001E1263" w:rsidRPr="001D51EA" w:rsidRDefault="001E1263" w:rsidP="001E1263">
      <w:pPr>
        <w:pStyle w:val="KeepWithNext"/>
        <w:rPr>
          <w:rtl/>
          <w:lang w:eastAsia="he-IL"/>
        </w:rPr>
      </w:pPr>
    </w:p>
    <w:p w14:paraId="363416CB" w14:textId="1E6272B3" w:rsidR="001E1263" w:rsidRDefault="001E1263" w:rsidP="001E1263">
      <w:pPr>
        <w:rPr>
          <w:rtl/>
          <w:lang w:eastAsia="he-IL"/>
        </w:rPr>
      </w:pPr>
      <w:bookmarkStart w:id="42636" w:name="_ETM_Q1_2729651"/>
      <w:bookmarkStart w:id="42637" w:name="_ETM_Q1_2727155"/>
      <w:bookmarkStart w:id="42638" w:name="_ETM_Q1_2724655"/>
      <w:bookmarkEnd w:id="42636"/>
      <w:bookmarkEnd w:id="42637"/>
      <w:bookmarkEnd w:id="42638"/>
      <w:r w:rsidRPr="001D51EA">
        <w:rPr>
          <w:rFonts w:hint="cs"/>
          <w:rtl/>
          <w:lang w:eastAsia="he-IL"/>
        </w:rPr>
        <w:t>לא, את הסיפה.</w:t>
      </w:r>
      <w:r>
        <w:rPr>
          <w:rFonts w:hint="cs"/>
          <w:rtl/>
          <w:lang w:eastAsia="he-IL"/>
        </w:rPr>
        <w:t xml:space="preserve"> </w:t>
      </w:r>
      <w:bookmarkStart w:id="42639" w:name="_ETM_Q1_2724651"/>
      <w:bookmarkStart w:id="42640" w:name="_ETM_Q1_2722404"/>
      <w:bookmarkStart w:id="42641" w:name="_ETM_Q1_2720154"/>
      <w:bookmarkEnd w:id="42639"/>
      <w:bookmarkEnd w:id="42640"/>
      <w:bookmarkEnd w:id="42641"/>
    </w:p>
    <w:p w14:paraId="23E8A51D" w14:textId="77777777" w:rsidR="001D51EA" w:rsidRDefault="001D51EA" w:rsidP="001E1263">
      <w:pPr>
        <w:rPr>
          <w:rtl/>
          <w:lang w:eastAsia="he-IL"/>
        </w:rPr>
      </w:pPr>
      <w:bookmarkStart w:id="42642" w:name="_ETM_Q1_2720904"/>
      <w:bookmarkStart w:id="42643" w:name="_ETM_Q1_2721404"/>
      <w:bookmarkStart w:id="42644" w:name="_ETM_Q1_2723155"/>
      <w:bookmarkEnd w:id="42642"/>
      <w:bookmarkEnd w:id="42643"/>
      <w:bookmarkEnd w:id="42644"/>
    </w:p>
    <w:p w14:paraId="635A5037" w14:textId="52929D5E" w:rsidR="001D51EA" w:rsidRDefault="001D51EA" w:rsidP="001D51EA">
      <w:pPr>
        <w:pStyle w:val="a4"/>
        <w:keepNext/>
        <w:rPr>
          <w:rtl/>
        </w:rPr>
      </w:pPr>
      <w:bookmarkStart w:id="42645" w:name="ET_speaker_שימי_אלבוים_3819"/>
      <w:r w:rsidRPr="001D51EA">
        <w:rPr>
          <w:rStyle w:val="TagStyle"/>
          <w:rtl/>
        </w:rPr>
        <w:t xml:space="preserve"> &lt;&lt; דובר &gt;&gt; </w:t>
      </w:r>
      <w:r>
        <w:rPr>
          <w:rtl/>
        </w:rPr>
        <w:t>שימי אלבוים:</w:t>
      </w:r>
      <w:r w:rsidRPr="001D51EA">
        <w:rPr>
          <w:rStyle w:val="TagStyle"/>
          <w:rtl/>
        </w:rPr>
        <w:t xml:space="preserve"> &lt;&lt; דובר &gt;&gt;</w:t>
      </w:r>
      <w:r>
        <w:rPr>
          <w:rtl/>
        </w:rPr>
        <w:t xml:space="preserve">   </w:t>
      </w:r>
      <w:bookmarkEnd w:id="42645"/>
    </w:p>
    <w:p w14:paraId="70C65D24" w14:textId="77777777" w:rsidR="001D51EA" w:rsidRDefault="001D51EA" w:rsidP="001D51EA">
      <w:pPr>
        <w:pStyle w:val="KeepWithNext"/>
        <w:rPr>
          <w:rtl/>
          <w:lang w:eastAsia="he-IL"/>
        </w:rPr>
      </w:pPr>
    </w:p>
    <w:p w14:paraId="3CCAFB4F" w14:textId="2F27DB59" w:rsidR="001E1263" w:rsidRDefault="001D51EA" w:rsidP="001D51EA">
      <w:pPr>
        <w:rPr>
          <w:rtl/>
          <w:lang w:eastAsia="he-IL"/>
        </w:rPr>
      </w:pPr>
      <w:bookmarkStart w:id="42646" w:name="_ETM_Q1_2725905"/>
      <w:bookmarkStart w:id="42647" w:name="_ETM_Q1_2726654"/>
      <w:bookmarkStart w:id="42648" w:name="_ETM_Q1_2725404"/>
      <w:bookmarkStart w:id="42649" w:name="_ETM_Q1_2722904"/>
      <w:bookmarkEnd w:id="42646"/>
      <w:bookmarkEnd w:id="42647"/>
      <w:bookmarkEnd w:id="42648"/>
      <w:bookmarkEnd w:id="42649"/>
      <w:r>
        <w:rPr>
          <w:rFonts w:hint="cs"/>
          <w:rtl/>
          <w:lang w:eastAsia="he-IL"/>
        </w:rPr>
        <w:t>את ארבעת המילים הא</w:t>
      </w:r>
      <w:bookmarkStart w:id="42650" w:name="_ETM_Q1_2718154"/>
      <w:bookmarkEnd w:id="42650"/>
      <w:r>
        <w:rPr>
          <w:rFonts w:hint="cs"/>
          <w:rtl/>
          <w:lang w:eastAsia="he-IL"/>
        </w:rPr>
        <w:t>חרונות</w:t>
      </w:r>
      <w:r w:rsidRPr="001D51EA">
        <w:rPr>
          <w:rFonts w:hint="cs"/>
          <w:rtl/>
          <w:lang w:eastAsia="he-IL"/>
        </w:rPr>
        <w:t xml:space="preserve"> </w:t>
      </w:r>
      <w:r>
        <w:rPr>
          <w:rFonts w:hint="cs"/>
          <w:rtl/>
          <w:lang w:eastAsia="he-IL"/>
        </w:rPr>
        <w:t>בסיפ</w:t>
      </w:r>
      <w:bookmarkStart w:id="42651" w:name="_ETM_Q1_2720404"/>
      <w:bookmarkEnd w:id="42651"/>
      <w:r>
        <w:rPr>
          <w:rFonts w:hint="cs"/>
          <w:rtl/>
          <w:lang w:eastAsia="he-IL"/>
        </w:rPr>
        <w:t>ה</w:t>
      </w:r>
      <w:bookmarkStart w:id="42652" w:name="_ETM_Q1_2724654"/>
      <w:bookmarkStart w:id="42653" w:name="_ETM_Q1_2723652"/>
      <w:bookmarkStart w:id="42654" w:name="_ETM_Q1_2724652"/>
      <w:bookmarkStart w:id="42655" w:name="_ETM_Q1_2725901"/>
      <w:bookmarkStart w:id="42656" w:name="_ETM_Q1_2726154"/>
      <w:bookmarkStart w:id="42657" w:name="_ETM_Q1_2723154"/>
      <w:bookmarkStart w:id="42658" w:name="_ETM_Q1_2726155"/>
      <w:bookmarkStart w:id="42659" w:name="_ETM_Q1_2723403"/>
      <w:bookmarkStart w:id="42660" w:name="_ETM_Q1_2723401"/>
      <w:bookmarkEnd w:id="42652"/>
      <w:bookmarkEnd w:id="42653"/>
      <w:bookmarkEnd w:id="42654"/>
      <w:bookmarkEnd w:id="42655"/>
      <w:bookmarkEnd w:id="42656"/>
      <w:bookmarkEnd w:id="42657"/>
      <w:bookmarkEnd w:id="42658"/>
      <w:bookmarkEnd w:id="42659"/>
      <w:bookmarkEnd w:id="42660"/>
      <w:r>
        <w:rPr>
          <w:rFonts w:hint="cs"/>
          <w:rtl/>
          <w:lang w:eastAsia="he-IL"/>
        </w:rPr>
        <w:t xml:space="preserve"> </w:t>
      </w:r>
      <w:r w:rsidR="001E1263">
        <w:rPr>
          <w:rFonts w:hint="cs"/>
          <w:rtl/>
          <w:lang w:eastAsia="he-IL"/>
        </w:rPr>
        <w:t>"כל עוד ההיתר בתוקף".</w:t>
      </w:r>
      <w:bookmarkStart w:id="42661" w:name="_ETM_Q1_2726651"/>
      <w:bookmarkEnd w:id="42661"/>
    </w:p>
    <w:p w14:paraId="01B0FD01" w14:textId="77777777" w:rsidR="001E1263" w:rsidRDefault="001E1263" w:rsidP="001E1263">
      <w:pPr>
        <w:rPr>
          <w:rtl/>
          <w:lang w:eastAsia="he-IL"/>
        </w:rPr>
      </w:pPr>
      <w:bookmarkStart w:id="42662" w:name="_ETM_Q1_2727152"/>
      <w:bookmarkStart w:id="42663" w:name="_ETM_Q1_2725403"/>
      <w:bookmarkStart w:id="42664" w:name="_ETM_Q1_2722403"/>
      <w:bookmarkStart w:id="42665" w:name="_ETM_Q1_2725152"/>
      <w:bookmarkStart w:id="42666" w:name="_ETM_Q1_2715902"/>
      <w:bookmarkEnd w:id="42662"/>
      <w:bookmarkEnd w:id="42663"/>
      <w:bookmarkEnd w:id="42664"/>
      <w:bookmarkEnd w:id="42665"/>
      <w:bookmarkEnd w:id="42666"/>
    </w:p>
    <w:p w14:paraId="1658001B" w14:textId="695C9CEB" w:rsidR="001E1263" w:rsidRDefault="001E1263" w:rsidP="001E1263">
      <w:pPr>
        <w:pStyle w:val="a4"/>
        <w:keepNext/>
        <w:rPr>
          <w:rtl/>
        </w:rPr>
      </w:pPr>
      <w:bookmarkStart w:id="42667" w:name="ET_speaker_יערה_למברגר_3531"/>
      <w:r w:rsidRPr="001E1263">
        <w:rPr>
          <w:rStyle w:val="TagStyle"/>
          <w:rtl/>
        </w:rPr>
        <w:t xml:space="preserve"> &lt;&lt; דובר &gt;&gt; </w:t>
      </w:r>
      <w:r>
        <w:rPr>
          <w:rtl/>
        </w:rPr>
        <w:t>יערה למברגר:</w:t>
      </w:r>
      <w:r w:rsidRPr="001E1263">
        <w:rPr>
          <w:rStyle w:val="TagStyle"/>
          <w:rtl/>
        </w:rPr>
        <w:t xml:space="preserve"> &lt;&lt; דובר &gt;&gt;</w:t>
      </w:r>
      <w:r>
        <w:rPr>
          <w:rtl/>
        </w:rPr>
        <w:t xml:space="preserve">   </w:t>
      </w:r>
      <w:bookmarkEnd w:id="42667"/>
    </w:p>
    <w:p w14:paraId="1EA267DF" w14:textId="77777777" w:rsidR="001E1263" w:rsidRPr="001E1263" w:rsidRDefault="001E1263" w:rsidP="001E1263">
      <w:pPr>
        <w:rPr>
          <w:rtl/>
          <w:lang w:eastAsia="he-IL"/>
        </w:rPr>
      </w:pPr>
      <w:bookmarkStart w:id="42668" w:name="_ETM_Q1_2727402"/>
      <w:bookmarkStart w:id="42669" w:name="_ETM_Q1_2728401"/>
      <w:bookmarkEnd w:id="42668"/>
      <w:bookmarkEnd w:id="42669"/>
    </w:p>
    <w:p w14:paraId="480460DF" w14:textId="77777777" w:rsidR="001E1263" w:rsidRDefault="001E1263" w:rsidP="002B332E">
      <w:pPr>
        <w:rPr>
          <w:rtl/>
          <w:lang w:eastAsia="he-IL"/>
        </w:rPr>
      </w:pPr>
      <w:bookmarkStart w:id="42670" w:name="_ETM_Q1_2726400"/>
      <w:bookmarkEnd w:id="42670"/>
      <w:r>
        <w:rPr>
          <w:rFonts w:hint="cs"/>
          <w:rtl/>
          <w:lang w:eastAsia="he-IL"/>
        </w:rPr>
        <w:t>למה צריך להשאיר שם את "</w:t>
      </w:r>
      <w:bookmarkStart w:id="42671" w:name="_ETM_Q1_2729152"/>
      <w:bookmarkStart w:id="42672" w:name="_ETM_Q1_2726404"/>
      <w:bookmarkEnd w:id="42671"/>
      <w:bookmarkEnd w:id="42672"/>
      <w:r>
        <w:rPr>
          <w:rFonts w:hint="cs"/>
          <w:rtl/>
          <w:lang w:eastAsia="he-IL"/>
        </w:rPr>
        <w:t xml:space="preserve">בזמן שההיתר בתוקף"? </w:t>
      </w:r>
      <w:bookmarkStart w:id="42673" w:name="_ETM_Q1_2728405"/>
      <w:bookmarkEnd w:id="42673"/>
      <w:r w:rsidR="003F5DF8">
        <w:rPr>
          <w:rFonts w:hint="cs"/>
          <w:rtl/>
          <w:lang w:eastAsia="he-IL"/>
        </w:rPr>
        <w:t>אני לא מבינה</w:t>
      </w:r>
      <w:r>
        <w:rPr>
          <w:rFonts w:hint="cs"/>
          <w:rtl/>
          <w:lang w:eastAsia="he-IL"/>
        </w:rPr>
        <w:t xml:space="preserve"> </w:t>
      </w:r>
      <w:bookmarkStart w:id="42674" w:name="_ETM_Q1_2728152"/>
      <w:bookmarkEnd w:id="42674"/>
      <w:r>
        <w:rPr>
          <w:rFonts w:hint="cs"/>
          <w:rtl/>
          <w:lang w:eastAsia="he-IL"/>
        </w:rPr>
        <w:t xml:space="preserve">את זה, זה לא הגיוני. </w:t>
      </w:r>
      <w:bookmarkStart w:id="42675" w:name="_ETM_Q1_2731401"/>
      <w:bookmarkEnd w:id="42675"/>
    </w:p>
    <w:p w14:paraId="581BE2C0" w14:textId="77777777" w:rsidR="001E1263" w:rsidRDefault="001E1263" w:rsidP="002B332E">
      <w:pPr>
        <w:rPr>
          <w:rtl/>
          <w:lang w:eastAsia="he-IL"/>
        </w:rPr>
      </w:pPr>
      <w:bookmarkStart w:id="42676" w:name="_ETM_Q1_2731651"/>
      <w:bookmarkStart w:id="42677" w:name="_ETM_Q1_2730155"/>
      <w:bookmarkStart w:id="42678" w:name="_ETM_Q1_2728151"/>
      <w:bookmarkStart w:id="42679" w:name="_ETM_Q1_2730151"/>
      <w:bookmarkEnd w:id="42676"/>
      <w:bookmarkEnd w:id="42677"/>
      <w:bookmarkEnd w:id="42678"/>
      <w:bookmarkEnd w:id="42679"/>
    </w:p>
    <w:p w14:paraId="0ADC6D89" w14:textId="30D8A101" w:rsidR="001E1263" w:rsidRDefault="001E1263" w:rsidP="001E1263">
      <w:pPr>
        <w:pStyle w:val="af9"/>
        <w:keepNext/>
        <w:rPr>
          <w:rtl/>
          <w:lang w:eastAsia="he-IL"/>
        </w:rPr>
      </w:pPr>
      <w:bookmarkStart w:id="42680" w:name="ET_guest_903658_3532"/>
      <w:r w:rsidRPr="001E1263">
        <w:rPr>
          <w:rStyle w:val="TagStyle"/>
          <w:rtl/>
        </w:rPr>
        <w:t xml:space="preserve"> &lt;&lt; אורח &gt;&gt; </w:t>
      </w:r>
      <w:r>
        <w:rPr>
          <w:rtl/>
          <w:lang w:eastAsia="he-IL"/>
        </w:rPr>
        <w:t>שירן שושנה:</w:t>
      </w:r>
      <w:r w:rsidRPr="001E1263">
        <w:rPr>
          <w:rStyle w:val="TagStyle"/>
          <w:rtl/>
        </w:rPr>
        <w:t xml:space="preserve"> &lt;&lt; אורח &gt;&gt;</w:t>
      </w:r>
      <w:r>
        <w:rPr>
          <w:rtl/>
          <w:lang w:eastAsia="he-IL"/>
        </w:rPr>
        <w:t xml:space="preserve">   </w:t>
      </w:r>
      <w:bookmarkEnd w:id="42680"/>
    </w:p>
    <w:p w14:paraId="7DBCCC4D" w14:textId="77777777" w:rsidR="001E1263" w:rsidRDefault="001E1263" w:rsidP="001E1263">
      <w:pPr>
        <w:pStyle w:val="KeepWithNext"/>
        <w:rPr>
          <w:rtl/>
          <w:lang w:eastAsia="he-IL"/>
        </w:rPr>
      </w:pPr>
    </w:p>
    <w:p w14:paraId="45C3B9EC" w14:textId="32EB8D47" w:rsidR="001E1263" w:rsidRDefault="001E1263" w:rsidP="001E1263">
      <w:pPr>
        <w:rPr>
          <w:rtl/>
          <w:lang w:eastAsia="he-IL"/>
        </w:rPr>
      </w:pPr>
      <w:bookmarkStart w:id="42681" w:name="_ETM_Q1_2732154"/>
      <w:bookmarkStart w:id="42682" w:name="_ETM_Q1_2732402"/>
      <w:bookmarkEnd w:id="42681"/>
      <w:bookmarkEnd w:id="42682"/>
      <w:r>
        <w:rPr>
          <w:rFonts w:hint="cs"/>
          <w:rtl/>
          <w:lang w:eastAsia="he-IL"/>
        </w:rPr>
        <w:t>כדי לצמצם.</w:t>
      </w:r>
    </w:p>
    <w:p w14:paraId="423D8213" w14:textId="77777777" w:rsidR="001E1263" w:rsidRDefault="001E1263" w:rsidP="001E1263">
      <w:pPr>
        <w:rPr>
          <w:rtl/>
          <w:lang w:eastAsia="he-IL"/>
        </w:rPr>
      </w:pPr>
      <w:bookmarkStart w:id="42683" w:name="_ETM_Q1_2734404"/>
      <w:bookmarkStart w:id="42684" w:name="_ETM_Q1_2731653"/>
      <w:bookmarkStart w:id="42685" w:name="_ETM_Q1_2732653"/>
      <w:bookmarkEnd w:id="42683"/>
      <w:bookmarkEnd w:id="42684"/>
      <w:bookmarkEnd w:id="42685"/>
    </w:p>
    <w:p w14:paraId="2D8B26D3" w14:textId="6890EB92" w:rsidR="001E1263" w:rsidRDefault="001E1263" w:rsidP="001E1263">
      <w:pPr>
        <w:pStyle w:val="a4"/>
        <w:keepNext/>
        <w:rPr>
          <w:rtl/>
        </w:rPr>
      </w:pPr>
      <w:bookmarkStart w:id="42686" w:name="ET_speaker_יערה_למברגר_3533"/>
      <w:r w:rsidRPr="001E1263">
        <w:rPr>
          <w:rStyle w:val="TagStyle"/>
          <w:rtl/>
        </w:rPr>
        <w:t xml:space="preserve"> &lt;&lt; דובר &gt;&gt; </w:t>
      </w:r>
      <w:r>
        <w:rPr>
          <w:rtl/>
        </w:rPr>
        <w:t>יערה למברגר:</w:t>
      </w:r>
      <w:r w:rsidRPr="001E1263">
        <w:rPr>
          <w:rStyle w:val="TagStyle"/>
          <w:rtl/>
        </w:rPr>
        <w:t xml:space="preserve"> &lt;&lt; דובר &gt;&gt;</w:t>
      </w:r>
      <w:r>
        <w:rPr>
          <w:rtl/>
        </w:rPr>
        <w:t xml:space="preserve">   </w:t>
      </w:r>
      <w:bookmarkEnd w:id="42686"/>
    </w:p>
    <w:p w14:paraId="6BF2FB1B" w14:textId="77777777" w:rsidR="001E1263" w:rsidRDefault="001E1263" w:rsidP="001E1263">
      <w:pPr>
        <w:pStyle w:val="KeepWithNext"/>
        <w:rPr>
          <w:rtl/>
          <w:lang w:eastAsia="he-IL"/>
        </w:rPr>
      </w:pPr>
    </w:p>
    <w:p w14:paraId="3F53B12F" w14:textId="2AAC1521" w:rsidR="003F5DF8" w:rsidRDefault="001E1263" w:rsidP="001E1263">
      <w:pPr>
        <w:rPr>
          <w:rtl/>
          <w:lang w:eastAsia="he-IL"/>
        </w:rPr>
      </w:pPr>
      <w:bookmarkStart w:id="42687" w:name="_ETM_Q1_2733404"/>
      <w:bookmarkEnd w:id="42687"/>
      <w:r>
        <w:rPr>
          <w:rFonts w:hint="cs"/>
          <w:rtl/>
          <w:lang w:eastAsia="he-IL"/>
        </w:rPr>
        <w:t xml:space="preserve">כבר ההוראה </w:t>
      </w:r>
      <w:bookmarkStart w:id="42688" w:name="_ETM_Q1_2735654"/>
      <w:bookmarkEnd w:id="42688"/>
      <w:r>
        <w:rPr>
          <w:rFonts w:hint="cs"/>
          <w:rtl/>
          <w:lang w:eastAsia="he-IL"/>
        </w:rPr>
        <w:t>להשכיר</w:t>
      </w:r>
      <w:bookmarkStart w:id="42689" w:name="_ETM_Q1_2733653"/>
      <w:bookmarkEnd w:id="42689"/>
      <w:r>
        <w:rPr>
          <w:rFonts w:hint="cs"/>
          <w:rtl/>
          <w:lang w:eastAsia="he-IL"/>
        </w:rPr>
        <w:t xml:space="preserve"> היא הוראה קשה, לתת לו תנאים שהוא ל</w:t>
      </w:r>
      <w:bookmarkStart w:id="42690" w:name="_ETM_Q1_2735652"/>
      <w:bookmarkEnd w:id="42690"/>
      <w:r>
        <w:rPr>
          <w:rFonts w:hint="cs"/>
          <w:rtl/>
          <w:lang w:eastAsia="he-IL"/>
        </w:rPr>
        <w:t xml:space="preserve">א יכול </w:t>
      </w:r>
      <w:bookmarkStart w:id="42691" w:name="_ETM_Q1_2737652"/>
      <w:bookmarkEnd w:id="42691"/>
      <w:r>
        <w:rPr>
          <w:rFonts w:hint="cs"/>
          <w:rtl/>
          <w:lang w:eastAsia="he-IL"/>
        </w:rPr>
        <w:t>לאכוף זה - - -</w:t>
      </w:r>
      <w:bookmarkStart w:id="42692" w:name="_ETM_Q1_2737402"/>
      <w:bookmarkStart w:id="42693" w:name="_ETM_Q1_2733155"/>
      <w:bookmarkStart w:id="42694" w:name="_ETM_Q1_2731903"/>
      <w:bookmarkStart w:id="42695" w:name="_ETM_Q1_2732654"/>
      <w:bookmarkStart w:id="42696" w:name="_ETM_Q1_2732903"/>
      <w:bookmarkEnd w:id="42692"/>
      <w:bookmarkEnd w:id="42693"/>
      <w:bookmarkEnd w:id="42694"/>
      <w:bookmarkEnd w:id="42695"/>
      <w:bookmarkEnd w:id="42696"/>
      <w:r>
        <w:rPr>
          <w:rFonts w:hint="cs"/>
          <w:rtl/>
          <w:lang w:eastAsia="he-IL"/>
        </w:rPr>
        <w:t xml:space="preserve"> אני</w:t>
      </w:r>
      <w:bookmarkStart w:id="42697" w:name="_ETM_Q1_2738404"/>
      <w:bookmarkEnd w:id="42697"/>
      <w:r>
        <w:rPr>
          <w:rFonts w:hint="cs"/>
          <w:rtl/>
          <w:lang w:eastAsia="he-IL"/>
        </w:rPr>
        <w:t xml:space="preserve"> לא</w:t>
      </w:r>
      <w:bookmarkStart w:id="42698" w:name="_ETM_Q1_2736650"/>
      <w:bookmarkEnd w:id="42698"/>
      <w:r>
        <w:rPr>
          <w:rFonts w:hint="cs"/>
          <w:rtl/>
          <w:lang w:eastAsia="he-IL"/>
        </w:rPr>
        <w:t xml:space="preserve"> מבינה</w:t>
      </w:r>
      <w:r w:rsidR="003F5DF8">
        <w:rPr>
          <w:rFonts w:hint="cs"/>
          <w:rtl/>
          <w:lang w:eastAsia="he-IL"/>
        </w:rPr>
        <w:t xml:space="preserve"> את ההתעקשות. </w:t>
      </w:r>
    </w:p>
    <w:p w14:paraId="7EFBF460" w14:textId="77777777" w:rsidR="001E1263" w:rsidRDefault="001E1263" w:rsidP="002B332E">
      <w:pPr>
        <w:rPr>
          <w:rtl/>
          <w:lang w:eastAsia="he-IL"/>
        </w:rPr>
      </w:pPr>
      <w:bookmarkStart w:id="42699" w:name="_ETM_Q1_2741403"/>
      <w:bookmarkEnd w:id="42699"/>
    </w:p>
    <w:p w14:paraId="458C1488" w14:textId="6D78B13C" w:rsidR="001E1263" w:rsidRDefault="001E1263" w:rsidP="001E1263">
      <w:pPr>
        <w:pStyle w:val="af9"/>
        <w:keepNext/>
        <w:rPr>
          <w:rtl/>
          <w:lang w:eastAsia="he-IL"/>
        </w:rPr>
      </w:pPr>
      <w:bookmarkStart w:id="42700" w:name="ET_guest_903658_3534"/>
      <w:r w:rsidRPr="001E1263">
        <w:rPr>
          <w:rStyle w:val="TagStyle"/>
          <w:rtl/>
        </w:rPr>
        <w:t xml:space="preserve"> &lt;&lt; אורח &gt;&gt; </w:t>
      </w:r>
      <w:r>
        <w:rPr>
          <w:rtl/>
          <w:lang w:eastAsia="he-IL"/>
        </w:rPr>
        <w:t>שירן שושנה:</w:t>
      </w:r>
      <w:r w:rsidRPr="001E1263">
        <w:rPr>
          <w:rStyle w:val="TagStyle"/>
          <w:rtl/>
        </w:rPr>
        <w:t xml:space="preserve"> &lt;&lt; אורח &gt;&gt;</w:t>
      </w:r>
      <w:r>
        <w:rPr>
          <w:rtl/>
          <w:lang w:eastAsia="he-IL"/>
        </w:rPr>
        <w:t xml:space="preserve">   </w:t>
      </w:r>
      <w:bookmarkEnd w:id="42700"/>
    </w:p>
    <w:p w14:paraId="4EB0447A" w14:textId="77777777" w:rsidR="001E1263" w:rsidRPr="001E1263" w:rsidRDefault="001E1263" w:rsidP="001E1263">
      <w:pPr>
        <w:ind w:firstLine="0"/>
        <w:rPr>
          <w:rtl/>
          <w:lang w:eastAsia="he-IL"/>
        </w:rPr>
      </w:pPr>
      <w:bookmarkStart w:id="42701" w:name="_ETM_Q1_2744152"/>
      <w:bookmarkStart w:id="42702" w:name="_ETM_Q1_2742651"/>
      <w:bookmarkStart w:id="42703" w:name="_ETM_Q1_2740403"/>
      <w:bookmarkEnd w:id="42701"/>
      <w:bookmarkEnd w:id="42702"/>
      <w:bookmarkEnd w:id="42703"/>
    </w:p>
    <w:p w14:paraId="2BE52A10" w14:textId="08EAF474" w:rsidR="003F5DF8" w:rsidRDefault="003F5DF8" w:rsidP="002B332E">
      <w:pPr>
        <w:rPr>
          <w:rtl/>
          <w:lang w:eastAsia="he-IL"/>
        </w:rPr>
      </w:pPr>
      <w:r>
        <w:rPr>
          <w:rFonts w:hint="cs"/>
          <w:rtl/>
          <w:lang w:eastAsia="he-IL"/>
        </w:rPr>
        <w:t xml:space="preserve">מירי, </w:t>
      </w:r>
      <w:bookmarkStart w:id="42704" w:name="_ETM_Q1_2738653"/>
      <w:r w:rsidR="001E1263">
        <w:rPr>
          <w:rFonts w:hint="cs"/>
          <w:rtl/>
          <w:lang w:eastAsia="he-IL"/>
        </w:rPr>
        <w:t>הסיפה</w:t>
      </w:r>
      <w:r>
        <w:rPr>
          <w:rFonts w:hint="cs"/>
          <w:rtl/>
          <w:lang w:eastAsia="he-IL"/>
        </w:rPr>
        <w:t xml:space="preserve"> </w:t>
      </w:r>
      <w:bookmarkEnd w:id="42704"/>
      <w:r>
        <w:rPr>
          <w:rFonts w:hint="cs"/>
          <w:rtl/>
          <w:lang w:eastAsia="he-IL"/>
        </w:rPr>
        <w:t>לא נראית לכם</w:t>
      </w:r>
      <w:r w:rsidR="001E1263">
        <w:rPr>
          <w:rFonts w:hint="cs"/>
          <w:rtl/>
          <w:lang w:eastAsia="he-IL"/>
        </w:rPr>
        <w:t xml:space="preserve"> כמו</w:t>
      </w:r>
      <w:r>
        <w:rPr>
          <w:rFonts w:hint="cs"/>
          <w:rtl/>
          <w:lang w:eastAsia="he-IL"/>
        </w:rPr>
        <w:t xml:space="preserve"> הכבדה מיותרת?</w:t>
      </w:r>
    </w:p>
    <w:p w14:paraId="2340FE1A" w14:textId="77777777" w:rsidR="001E1263" w:rsidRDefault="001E1263" w:rsidP="002B332E">
      <w:pPr>
        <w:rPr>
          <w:rtl/>
          <w:lang w:eastAsia="he-IL"/>
        </w:rPr>
      </w:pPr>
      <w:bookmarkStart w:id="42705" w:name="_ETM_Q1_2743152"/>
      <w:bookmarkStart w:id="42706" w:name="_ETM_Q1_2745152"/>
      <w:bookmarkStart w:id="42707" w:name="_ETM_Q1_2742652"/>
      <w:bookmarkStart w:id="42708" w:name="_ETM_Q1_2746152"/>
      <w:bookmarkEnd w:id="42705"/>
      <w:bookmarkEnd w:id="42706"/>
      <w:bookmarkEnd w:id="42707"/>
      <w:bookmarkEnd w:id="42708"/>
    </w:p>
    <w:p w14:paraId="1685052C" w14:textId="4CE96CEC" w:rsidR="001E1263" w:rsidRDefault="001E1263" w:rsidP="001E1263">
      <w:pPr>
        <w:pStyle w:val="a4"/>
        <w:keepNext/>
        <w:rPr>
          <w:rtl/>
        </w:rPr>
      </w:pPr>
      <w:bookmarkStart w:id="42709" w:name="ET_speaker_מירי_פרנקלשור_3535"/>
      <w:r w:rsidRPr="001E1263">
        <w:rPr>
          <w:rStyle w:val="TagStyle"/>
          <w:rtl/>
        </w:rPr>
        <w:t xml:space="preserve"> &lt;&lt; דובר &gt;&gt; </w:t>
      </w:r>
      <w:r>
        <w:rPr>
          <w:rtl/>
        </w:rPr>
        <w:t>מירי פרנקל-שור:</w:t>
      </w:r>
      <w:r w:rsidRPr="001E1263">
        <w:rPr>
          <w:rStyle w:val="TagStyle"/>
          <w:rtl/>
        </w:rPr>
        <w:t xml:space="preserve"> &lt;&lt; דובר &gt;&gt;</w:t>
      </w:r>
      <w:r>
        <w:rPr>
          <w:rtl/>
        </w:rPr>
        <w:t xml:space="preserve">   </w:t>
      </w:r>
      <w:bookmarkEnd w:id="42709"/>
    </w:p>
    <w:p w14:paraId="6BEED1D7" w14:textId="77777777" w:rsidR="001E1263" w:rsidRDefault="001E1263" w:rsidP="001E1263">
      <w:pPr>
        <w:pStyle w:val="KeepWithNext"/>
        <w:rPr>
          <w:rtl/>
          <w:lang w:eastAsia="he-IL"/>
        </w:rPr>
      </w:pPr>
    </w:p>
    <w:p w14:paraId="734DB7FB" w14:textId="37B0DF11" w:rsidR="001E1263" w:rsidRDefault="001E1263" w:rsidP="001E1263">
      <w:pPr>
        <w:rPr>
          <w:rtl/>
          <w:lang w:eastAsia="he-IL"/>
        </w:rPr>
      </w:pPr>
      <w:bookmarkStart w:id="42710" w:name="_ETM_Q1_2748655"/>
      <w:bookmarkEnd w:id="42710"/>
      <w:r>
        <w:rPr>
          <w:rFonts w:hint="cs"/>
          <w:rtl/>
          <w:lang w:eastAsia="he-IL"/>
        </w:rPr>
        <w:t>אני לא</w:t>
      </w:r>
      <w:bookmarkStart w:id="42711" w:name="_ETM_Q1_2743401"/>
      <w:bookmarkEnd w:id="42711"/>
      <w:r>
        <w:rPr>
          <w:rFonts w:hint="cs"/>
          <w:rtl/>
          <w:lang w:eastAsia="he-IL"/>
        </w:rPr>
        <w:t xml:space="preserve"> איתכם, אני </w:t>
      </w:r>
      <w:bookmarkStart w:id="42712" w:name="_ETM_Q1_2745154"/>
      <w:bookmarkEnd w:id="42712"/>
      <w:r>
        <w:rPr>
          <w:rFonts w:hint="cs"/>
          <w:rtl/>
          <w:lang w:eastAsia="he-IL"/>
        </w:rPr>
        <w:t xml:space="preserve">במשהו אחר. </w:t>
      </w:r>
      <w:bookmarkStart w:id="42713" w:name="_ETM_Q1_2746403"/>
      <w:bookmarkStart w:id="42714" w:name="_ETM_Q1_2744901"/>
      <w:bookmarkEnd w:id="42713"/>
      <w:bookmarkEnd w:id="42714"/>
    </w:p>
    <w:p w14:paraId="20786791" w14:textId="77777777" w:rsidR="000D5792" w:rsidRDefault="000D5792" w:rsidP="001E1263">
      <w:pPr>
        <w:rPr>
          <w:rtl/>
          <w:lang w:eastAsia="he-IL"/>
        </w:rPr>
      </w:pPr>
    </w:p>
    <w:p w14:paraId="2B67DE5F" w14:textId="77777777" w:rsidR="001E1263" w:rsidRDefault="001E1263" w:rsidP="001E1263">
      <w:pPr>
        <w:ind w:firstLine="0"/>
        <w:rPr>
          <w:rStyle w:val="TagStyle"/>
          <w:rFonts w:ascii="David" w:hAnsi="David"/>
          <w:u w:val="single"/>
          <w:rtl/>
        </w:rPr>
      </w:pPr>
      <w:bookmarkStart w:id="42715" w:name="_ETM_Q1_2749652"/>
      <w:bookmarkStart w:id="42716" w:name="_ETM_Q1_2751150"/>
      <w:bookmarkStart w:id="42717" w:name="_ETM_Q1_2748402"/>
      <w:bookmarkStart w:id="42718" w:name="_ETM_Q1_2745903"/>
      <w:bookmarkStart w:id="42719" w:name="_ETM_Q1_2747402"/>
      <w:bookmarkStart w:id="42720" w:name="_ETM_Q1_2746902"/>
      <w:bookmarkStart w:id="42721" w:name="_ETM_Q1_2752651"/>
      <w:bookmarkStart w:id="42722" w:name="_ETM_Q1_2752653"/>
      <w:bookmarkStart w:id="42723" w:name="_ETM_Q1_2751153"/>
      <w:bookmarkEnd w:id="42715"/>
      <w:bookmarkEnd w:id="42716"/>
      <w:bookmarkEnd w:id="42717"/>
      <w:bookmarkEnd w:id="42718"/>
      <w:bookmarkEnd w:id="42719"/>
      <w:bookmarkEnd w:id="42720"/>
      <w:bookmarkEnd w:id="42721"/>
      <w:bookmarkEnd w:id="42722"/>
    </w:p>
    <w:p w14:paraId="48268A37" w14:textId="099135C7" w:rsidR="001E1263" w:rsidRPr="001E1263" w:rsidRDefault="001E1263" w:rsidP="001E1263">
      <w:pPr>
        <w:pStyle w:val="af9"/>
        <w:keepNext/>
        <w:rPr>
          <w:rtl/>
        </w:rPr>
      </w:pPr>
      <w:bookmarkStart w:id="42724" w:name="ET_guest_885728_3538"/>
      <w:r w:rsidRPr="001E1263">
        <w:rPr>
          <w:rStyle w:val="TagStyle"/>
          <w:rtl/>
        </w:rPr>
        <w:t xml:space="preserve"> &lt;&lt; אורח &gt;&gt; </w:t>
      </w:r>
      <w:r>
        <w:rPr>
          <w:rtl/>
        </w:rPr>
        <w:t>סנ"צ מיכאל פרנקבורג:</w:t>
      </w:r>
      <w:r w:rsidRPr="001E1263">
        <w:rPr>
          <w:rStyle w:val="TagStyle"/>
          <w:rtl/>
        </w:rPr>
        <w:t xml:space="preserve"> &lt;&lt; אורח &gt;&gt;</w:t>
      </w:r>
      <w:r>
        <w:rPr>
          <w:rtl/>
        </w:rPr>
        <w:t xml:space="preserve">   </w:t>
      </w:r>
      <w:bookmarkStart w:id="42725" w:name="_ETM_Q1_2753902"/>
      <w:bookmarkEnd w:id="42724"/>
      <w:bookmarkEnd w:id="42725"/>
    </w:p>
    <w:bookmarkEnd w:id="42723"/>
    <w:p w14:paraId="17347646" w14:textId="77777777" w:rsidR="001E1263" w:rsidRDefault="001E1263" w:rsidP="001E1263">
      <w:pPr>
        <w:pStyle w:val="KeepWithNext"/>
        <w:rPr>
          <w:rtl/>
          <w:lang w:eastAsia="he-IL"/>
        </w:rPr>
      </w:pPr>
    </w:p>
    <w:p w14:paraId="061BA8B7" w14:textId="5F0C4F84" w:rsidR="001E1263" w:rsidRDefault="001E1263" w:rsidP="001E1263">
      <w:pPr>
        <w:rPr>
          <w:rtl/>
          <w:lang w:eastAsia="he-IL"/>
        </w:rPr>
      </w:pPr>
      <w:bookmarkStart w:id="42726" w:name="_ETM_Q1_2747901"/>
      <w:bookmarkEnd w:id="42726"/>
      <w:r>
        <w:rPr>
          <w:rFonts w:hint="cs"/>
          <w:rtl/>
          <w:lang w:eastAsia="he-IL"/>
        </w:rPr>
        <w:t xml:space="preserve">מה אנחנו מפספסים בסיפה? זה </w:t>
      </w:r>
      <w:bookmarkStart w:id="42727" w:name="_ETM_Q1_2745902"/>
      <w:bookmarkEnd w:id="42727"/>
      <w:r>
        <w:rPr>
          <w:rFonts w:hint="cs"/>
          <w:rtl/>
          <w:lang w:eastAsia="he-IL"/>
        </w:rPr>
        <w:t>לא מופיע פה.</w:t>
      </w:r>
    </w:p>
    <w:p w14:paraId="38C15420" w14:textId="77777777" w:rsidR="001E1263" w:rsidRPr="001E1263" w:rsidRDefault="001E1263" w:rsidP="001E1263">
      <w:pPr>
        <w:rPr>
          <w:rtl/>
          <w:lang w:eastAsia="he-IL"/>
        </w:rPr>
      </w:pPr>
      <w:bookmarkStart w:id="42728" w:name="_ETM_Q1_2752654"/>
      <w:bookmarkStart w:id="42729" w:name="_ETM_Q1_2752901"/>
      <w:bookmarkStart w:id="42730" w:name="_ETM_Q1_2749901"/>
      <w:bookmarkEnd w:id="42728"/>
      <w:bookmarkEnd w:id="42729"/>
      <w:bookmarkEnd w:id="42730"/>
    </w:p>
    <w:p w14:paraId="243D8FB1" w14:textId="09E438C9" w:rsidR="001E1263" w:rsidRDefault="001E1263" w:rsidP="001E1263">
      <w:pPr>
        <w:pStyle w:val="af9"/>
        <w:keepNext/>
        <w:rPr>
          <w:rtl/>
          <w:lang w:eastAsia="he-IL"/>
        </w:rPr>
      </w:pPr>
      <w:bookmarkStart w:id="42731" w:name="ET_guest_903658_3536"/>
      <w:r w:rsidRPr="001E1263">
        <w:rPr>
          <w:rStyle w:val="TagStyle"/>
          <w:rtl/>
        </w:rPr>
        <w:t xml:space="preserve"> &lt;&lt; אורח &gt;&gt; </w:t>
      </w:r>
      <w:r>
        <w:rPr>
          <w:rtl/>
          <w:lang w:eastAsia="he-IL"/>
        </w:rPr>
        <w:t>שירן שושנה:</w:t>
      </w:r>
      <w:r w:rsidRPr="001E1263">
        <w:rPr>
          <w:rStyle w:val="TagStyle"/>
          <w:rtl/>
        </w:rPr>
        <w:t xml:space="preserve"> &lt;&lt; אורח &gt;&gt;</w:t>
      </w:r>
      <w:r>
        <w:rPr>
          <w:rtl/>
          <w:lang w:eastAsia="he-IL"/>
        </w:rPr>
        <w:t xml:space="preserve">   </w:t>
      </w:r>
      <w:bookmarkEnd w:id="42731"/>
    </w:p>
    <w:p w14:paraId="6427502F" w14:textId="77777777" w:rsidR="001E1263" w:rsidRDefault="001E1263" w:rsidP="001E1263">
      <w:pPr>
        <w:pStyle w:val="KeepWithNext"/>
        <w:rPr>
          <w:rtl/>
          <w:lang w:eastAsia="he-IL"/>
        </w:rPr>
      </w:pPr>
    </w:p>
    <w:p w14:paraId="60114868" w14:textId="1211409E" w:rsidR="001E1263" w:rsidRDefault="001E1263" w:rsidP="001E1263">
      <w:pPr>
        <w:rPr>
          <w:rtl/>
          <w:lang w:eastAsia="he-IL"/>
        </w:rPr>
      </w:pPr>
      <w:bookmarkStart w:id="42732" w:name="_ETM_Q1_2748403"/>
      <w:bookmarkStart w:id="42733" w:name="_ETM_Q1_2745655"/>
      <w:bookmarkStart w:id="42734" w:name="_ETM_Q1_2742655"/>
      <w:bookmarkStart w:id="42735" w:name="_ETM_Q1_2747401"/>
      <w:bookmarkStart w:id="42736" w:name="_ETM_Q1_2746905"/>
      <w:bookmarkEnd w:id="42732"/>
      <w:bookmarkEnd w:id="42733"/>
      <w:bookmarkEnd w:id="42734"/>
      <w:bookmarkEnd w:id="42735"/>
      <w:bookmarkEnd w:id="42736"/>
      <w:r>
        <w:rPr>
          <w:rFonts w:hint="cs"/>
          <w:rtl/>
          <w:lang w:eastAsia="he-IL"/>
        </w:rPr>
        <w:t xml:space="preserve">דרישה </w:t>
      </w:r>
      <w:bookmarkStart w:id="42737" w:name="_ETM_Q1_2755403"/>
      <w:bookmarkEnd w:id="42737"/>
      <w:r>
        <w:rPr>
          <w:rFonts w:hint="cs"/>
          <w:rtl/>
          <w:lang w:eastAsia="he-IL"/>
        </w:rPr>
        <w:t xml:space="preserve">שאסור יהיה להשכיר לחלק </w:t>
      </w:r>
      <w:bookmarkStart w:id="42738" w:name="_ETM_Q1_2755153"/>
      <w:bookmarkEnd w:id="42738"/>
      <w:r>
        <w:rPr>
          <w:rFonts w:hint="cs"/>
          <w:rtl/>
          <w:lang w:eastAsia="he-IL"/>
        </w:rPr>
        <w:t>ממ</w:t>
      </w:r>
      <w:bookmarkStart w:id="42739" w:name="_ETM_Q1_2752402"/>
      <w:bookmarkEnd w:id="42739"/>
      <w:r>
        <w:rPr>
          <w:rFonts w:hint="cs"/>
          <w:rtl/>
          <w:lang w:eastAsia="he-IL"/>
        </w:rPr>
        <w:t xml:space="preserve">ארגני ההילולה אלא אם </w:t>
      </w:r>
      <w:bookmarkStart w:id="42740" w:name="_ETM_Q1_2757150"/>
      <w:bookmarkStart w:id="42741" w:name="_ETM_Q1_2757652"/>
      <w:bookmarkEnd w:id="42740"/>
      <w:bookmarkEnd w:id="42741"/>
      <w:r>
        <w:rPr>
          <w:rFonts w:hint="cs"/>
          <w:rtl/>
          <w:lang w:eastAsia="he-IL"/>
        </w:rPr>
        <w:t xml:space="preserve">אישור השהייה שלהם </w:t>
      </w:r>
      <w:bookmarkStart w:id="42742" w:name="_ETM_Q1_2758402"/>
      <w:bookmarkEnd w:id="42742"/>
      <w:r>
        <w:rPr>
          <w:rFonts w:hint="cs"/>
          <w:rtl/>
          <w:lang w:eastAsia="he-IL"/>
        </w:rPr>
        <w:t xml:space="preserve">בתוקף. </w:t>
      </w:r>
    </w:p>
    <w:p w14:paraId="163C6B90" w14:textId="77777777" w:rsidR="001E1263" w:rsidRDefault="001E1263" w:rsidP="001E1263">
      <w:pPr>
        <w:rPr>
          <w:rtl/>
          <w:lang w:eastAsia="he-IL"/>
        </w:rPr>
      </w:pPr>
      <w:bookmarkStart w:id="42743" w:name="_ETM_Q1_2760903"/>
      <w:bookmarkStart w:id="42744" w:name="_ETM_Q1_2761150"/>
      <w:bookmarkStart w:id="42745" w:name="_ETM_Q1_2758655"/>
      <w:bookmarkStart w:id="42746" w:name="_ETM_Q1_2759903"/>
      <w:bookmarkEnd w:id="42743"/>
      <w:bookmarkEnd w:id="42744"/>
      <w:bookmarkEnd w:id="42745"/>
      <w:bookmarkEnd w:id="42746"/>
    </w:p>
    <w:p w14:paraId="754CA5E2" w14:textId="5D3A1603" w:rsidR="001E1263" w:rsidRDefault="001E1263" w:rsidP="001E1263">
      <w:pPr>
        <w:pStyle w:val="a4"/>
        <w:keepNext/>
        <w:rPr>
          <w:rtl/>
        </w:rPr>
      </w:pPr>
      <w:bookmarkStart w:id="42747" w:name="ET_speaker_יערה_למברגר_3539"/>
      <w:r w:rsidRPr="001E1263">
        <w:rPr>
          <w:rStyle w:val="TagStyle"/>
          <w:rtl/>
        </w:rPr>
        <w:t xml:space="preserve"> &lt;&lt; דובר &gt;&gt; </w:t>
      </w:r>
      <w:r>
        <w:rPr>
          <w:rtl/>
        </w:rPr>
        <w:t>יערה למברגר:</w:t>
      </w:r>
      <w:r w:rsidRPr="001E1263">
        <w:rPr>
          <w:rStyle w:val="TagStyle"/>
          <w:rtl/>
        </w:rPr>
        <w:t xml:space="preserve"> &lt;&lt; דובר &gt;&gt;</w:t>
      </w:r>
      <w:r>
        <w:rPr>
          <w:rtl/>
        </w:rPr>
        <w:t xml:space="preserve">   </w:t>
      </w:r>
      <w:bookmarkEnd w:id="42747"/>
    </w:p>
    <w:p w14:paraId="3AA44E90" w14:textId="77777777" w:rsidR="001E1263" w:rsidRDefault="001E1263" w:rsidP="001E1263">
      <w:pPr>
        <w:pStyle w:val="KeepWithNext"/>
        <w:rPr>
          <w:rtl/>
          <w:lang w:eastAsia="he-IL"/>
        </w:rPr>
      </w:pPr>
    </w:p>
    <w:p w14:paraId="6B25B017" w14:textId="08351F94" w:rsidR="001E1263" w:rsidRDefault="001E1263" w:rsidP="001E1263">
      <w:pPr>
        <w:rPr>
          <w:rtl/>
          <w:lang w:eastAsia="he-IL"/>
        </w:rPr>
      </w:pPr>
      <w:bookmarkStart w:id="42748" w:name="_ETM_Q1_2763152"/>
      <w:bookmarkStart w:id="42749" w:name="_ETM_Q1_2761151"/>
      <w:bookmarkEnd w:id="42748"/>
      <w:bookmarkEnd w:id="42749"/>
      <w:r>
        <w:rPr>
          <w:rFonts w:hint="cs"/>
          <w:rtl/>
          <w:lang w:eastAsia="he-IL"/>
        </w:rPr>
        <w:t>תבין שהמשכיר צריך - - -</w:t>
      </w:r>
      <w:bookmarkStart w:id="42750" w:name="_ETM_Q1_2762655"/>
      <w:bookmarkEnd w:id="42750"/>
    </w:p>
    <w:p w14:paraId="749ECA9F" w14:textId="77777777" w:rsidR="001E1263" w:rsidRDefault="001E1263" w:rsidP="001E1263">
      <w:pPr>
        <w:rPr>
          <w:rtl/>
          <w:lang w:eastAsia="he-IL"/>
        </w:rPr>
      </w:pPr>
      <w:bookmarkStart w:id="42751" w:name="_ETM_Q1_2764653"/>
      <w:bookmarkStart w:id="42752" w:name="_ETM_Q1_2761902"/>
      <w:bookmarkEnd w:id="42751"/>
      <w:bookmarkEnd w:id="42752"/>
    </w:p>
    <w:p w14:paraId="39C5A0A1" w14:textId="4732D724" w:rsidR="001E1263" w:rsidRDefault="001E1263" w:rsidP="001E1263">
      <w:pPr>
        <w:pStyle w:val="af9"/>
        <w:keepNext/>
        <w:rPr>
          <w:rtl/>
          <w:lang w:eastAsia="he-IL"/>
        </w:rPr>
      </w:pPr>
      <w:bookmarkStart w:id="42753" w:name="ET_guest_882312_3540"/>
      <w:r w:rsidRPr="001E1263">
        <w:rPr>
          <w:rStyle w:val="TagStyle"/>
          <w:rtl/>
        </w:rPr>
        <w:t xml:space="preserve"> &lt;&lt; אורח &gt;&gt; </w:t>
      </w:r>
      <w:r>
        <w:rPr>
          <w:rtl/>
          <w:lang w:eastAsia="he-IL"/>
        </w:rPr>
        <w:t>רועי הראל:</w:t>
      </w:r>
      <w:r w:rsidRPr="001E1263">
        <w:rPr>
          <w:rStyle w:val="TagStyle"/>
          <w:rtl/>
        </w:rPr>
        <w:t xml:space="preserve"> &lt;&lt; אורח &gt;&gt;</w:t>
      </w:r>
      <w:r>
        <w:rPr>
          <w:rtl/>
          <w:lang w:eastAsia="he-IL"/>
        </w:rPr>
        <w:t xml:space="preserve">   </w:t>
      </w:r>
      <w:bookmarkEnd w:id="42753"/>
    </w:p>
    <w:p w14:paraId="1559C366" w14:textId="77777777" w:rsidR="001E1263" w:rsidRDefault="001E1263" w:rsidP="001E1263">
      <w:pPr>
        <w:pStyle w:val="KeepWithNext"/>
        <w:rPr>
          <w:rtl/>
          <w:lang w:eastAsia="he-IL"/>
        </w:rPr>
      </w:pPr>
    </w:p>
    <w:p w14:paraId="7F53F669" w14:textId="7F82C096" w:rsidR="001E1263" w:rsidRDefault="001E1263" w:rsidP="001E1263">
      <w:pPr>
        <w:rPr>
          <w:rtl/>
          <w:lang w:eastAsia="he-IL"/>
        </w:rPr>
      </w:pPr>
      <w:bookmarkStart w:id="42754" w:name="_ETM_Q1_2767902"/>
      <w:bookmarkStart w:id="42755" w:name="_ETM_Q1_2768154"/>
      <w:bookmarkStart w:id="42756" w:name="_ETM_Q1_2765401"/>
      <w:bookmarkEnd w:id="42754"/>
      <w:bookmarkEnd w:id="42755"/>
      <w:bookmarkEnd w:id="42756"/>
      <w:r>
        <w:rPr>
          <w:rFonts w:hint="cs"/>
          <w:rtl/>
          <w:lang w:eastAsia="he-IL"/>
        </w:rPr>
        <w:t xml:space="preserve">בסדר, יערה. </w:t>
      </w:r>
      <w:bookmarkStart w:id="42757" w:name="_ETM_Q1_2768652"/>
      <w:bookmarkEnd w:id="42757"/>
      <w:r>
        <w:rPr>
          <w:rFonts w:hint="cs"/>
          <w:rtl/>
          <w:lang w:eastAsia="he-IL"/>
        </w:rPr>
        <w:t>זו</w:t>
      </w:r>
      <w:bookmarkStart w:id="42758" w:name="_ETM_Q1_2763655"/>
      <w:bookmarkEnd w:id="42758"/>
      <w:r>
        <w:rPr>
          <w:rFonts w:hint="cs"/>
          <w:rtl/>
          <w:lang w:eastAsia="he-IL"/>
        </w:rPr>
        <w:t xml:space="preserve"> לא תוספת שאנחנו ביקשנו. </w:t>
      </w:r>
    </w:p>
    <w:p w14:paraId="6F13AD99" w14:textId="77777777" w:rsidR="001E1263" w:rsidRDefault="001E1263" w:rsidP="001E1263">
      <w:pPr>
        <w:rPr>
          <w:rtl/>
          <w:lang w:eastAsia="he-IL"/>
        </w:rPr>
      </w:pPr>
      <w:bookmarkStart w:id="42759" w:name="_ETM_Q1_2768403"/>
      <w:bookmarkStart w:id="42760" w:name="_ETM_Q1_2765650"/>
      <w:bookmarkStart w:id="42761" w:name="_ETM_Q1_2767152"/>
      <w:bookmarkEnd w:id="42759"/>
      <w:bookmarkEnd w:id="42760"/>
      <w:bookmarkEnd w:id="42761"/>
    </w:p>
    <w:p w14:paraId="1AEE31A7" w14:textId="412611BF" w:rsidR="001E1263" w:rsidRDefault="001E1263" w:rsidP="001E1263">
      <w:pPr>
        <w:pStyle w:val="a4"/>
        <w:keepNext/>
        <w:rPr>
          <w:rtl/>
        </w:rPr>
      </w:pPr>
      <w:bookmarkStart w:id="42762" w:name="ET_speaker_יערה_למברגר_3541"/>
      <w:r w:rsidRPr="001E1263">
        <w:rPr>
          <w:rStyle w:val="TagStyle"/>
          <w:rtl/>
        </w:rPr>
        <w:t xml:space="preserve"> &lt;&lt; דובר &gt;&gt; </w:t>
      </w:r>
      <w:r>
        <w:rPr>
          <w:rtl/>
        </w:rPr>
        <w:t>יערה למברגר:</w:t>
      </w:r>
      <w:r w:rsidRPr="001E1263">
        <w:rPr>
          <w:rStyle w:val="TagStyle"/>
          <w:rtl/>
        </w:rPr>
        <w:t xml:space="preserve"> &lt;&lt; דובר &gt;&gt;</w:t>
      </w:r>
      <w:r>
        <w:rPr>
          <w:rtl/>
        </w:rPr>
        <w:t xml:space="preserve">   </w:t>
      </w:r>
      <w:bookmarkEnd w:id="42762"/>
    </w:p>
    <w:p w14:paraId="1EBCD1D1" w14:textId="77777777" w:rsidR="001E1263" w:rsidRDefault="001E1263" w:rsidP="001E1263">
      <w:pPr>
        <w:pStyle w:val="KeepWithNext"/>
        <w:rPr>
          <w:rtl/>
          <w:lang w:eastAsia="he-IL"/>
        </w:rPr>
      </w:pPr>
      <w:bookmarkStart w:id="42763" w:name="_ETM_Q1_2766405"/>
      <w:bookmarkEnd w:id="42763"/>
    </w:p>
    <w:p w14:paraId="135ED4FB" w14:textId="1E36C92C" w:rsidR="003F5DF8" w:rsidRDefault="001E1263" w:rsidP="001E1263">
      <w:pPr>
        <w:rPr>
          <w:rtl/>
          <w:lang w:eastAsia="he-IL"/>
        </w:rPr>
      </w:pPr>
      <w:bookmarkStart w:id="42764" w:name="_ETM_Q1_2768650"/>
      <w:bookmarkStart w:id="42765" w:name="_ETM_Q1_2767653"/>
      <w:bookmarkStart w:id="42766" w:name="_ETM_Q1_2766404"/>
      <w:bookmarkEnd w:id="42764"/>
      <w:bookmarkEnd w:id="42765"/>
      <w:bookmarkEnd w:id="42766"/>
      <w:r>
        <w:rPr>
          <w:rFonts w:hint="cs"/>
          <w:rtl/>
          <w:lang w:eastAsia="he-IL"/>
        </w:rPr>
        <w:t xml:space="preserve">אתם </w:t>
      </w:r>
      <w:bookmarkStart w:id="42767" w:name="_ETM_Q1_2770401"/>
      <w:bookmarkStart w:id="42768" w:name="_ETM_Q1_2767652"/>
      <w:bookmarkEnd w:id="42767"/>
      <w:bookmarkEnd w:id="42768"/>
      <w:r w:rsidR="003F5DF8">
        <w:rPr>
          <w:rFonts w:hint="cs"/>
          <w:rtl/>
          <w:lang w:eastAsia="he-IL"/>
        </w:rPr>
        <w:t>עכשיו ביקשתם להשאיר אותה.</w:t>
      </w:r>
    </w:p>
    <w:p w14:paraId="6F892009" w14:textId="77777777" w:rsidR="001E1263" w:rsidRDefault="001E1263" w:rsidP="002B332E">
      <w:pPr>
        <w:rPr>
          <w:rtl/>
          <w:lang w:eastAsia="he-IL"/>
        </w:rPr>
      </w:pPr>
      <w:bookmarkStart w:id="42769" w:name="_ETM_Q1_2764904"/>
      <w:bookmarkStart w:id="42770" w:name="_ETM_Q1_2762401"/>
      <w:bookmarkStart w:id="42771" w:name="_ETM_Q1_2763402"/>
      <w:bookmarkEnd w:id="42769"/>
      <w:bookmarkEnd w:id="42770"/>
      <w:bookmarkEnd w:id="42771"/>
    </w:p>
    <w:p w14:paraId="561CD8D0" w14:textId="2E56D8E2" w:rsidR="001E1263" w:rsidRDefault="001E1263" w:rsidP="001E1263">
      <w:pPr>
        <w:pStyle w:val="af9"/>
        <w:keepNext/>
        <w:rPr>
          <w:rtl/>
          <w:lang w:eastAsia="he-IL"/>
        </w:rPr>
      </w:pPr>
      <w:bookmarkStart w:id="42772" w:name="ET_guest_882312_3542"/>
      <w:r w:rsidRPr="001E1263">
        <w:rPr>
          <w:rStyle w:val="TagStyle"/>
          <w:rtl/>
        </w:rPr>
        <w:t xml:space="preserve"> &lt;&lt; אורח &gt;&gt; </w:t>
      </w:r>
      <w:r>
        <w:rPr>
          <w:rtl/>
          <w:lang w:eastAsia="he-IL"/>
        </w:rPr>
        <w:t>רועי הראל:</w:t>
      </w:r>
      <w:r w:rsidRPr="001E1263">
        <w:rPr>
          <w:rStyle w:val="TagStyle"/>
          <w:rtl/>
        </w:rPr>
        <w:t xml:space="preserve"> &lt;&lt; אורח &gt;&gt;</w:t>
      </w:r>
      <w:r>
        <w:rPr>
          <w:rtl/>
          <w:lang w:eastAsia="he-IL"/>
        </w:rPr>
        <w:t xml:space="preserve">   </w:t>
      </w:r>
      <w:bookmarkEnd w:id="42772"/>
    </w:p>
    <w:p w14:paraId="1259DDF5" w14:textId="77777777" w:rsidR="001E1263" w:rsidRPr="001E1263" w:rsidRDefault="001E1263" w:rsidP="001E1263">
      <w:pPr>
        <w:rPr>
          <w:rtl/>
          <w:lang w:eastAsia="he-IL"/>
        </w:rPr>
      </w:pPr>
      <w:bookmarkStart w:id="42773" w:name="_ETM_Q1_2764905"/>
      <w:bookmarkEnd w:id="42773"/>
    </w:p>
    <w:p w14:paraId="08086BFF" w14:textId="2AB8C591" w:rsidR="003F5DF8" w:rsidRDefault="003F5DF8" w:rsidP="002B332E">
      <w:pPr>
        <w:rPr>
          <w:rtl/>
          <w:lang w:eastAsia="he-IL"/>
        </w:rPr>
      </w:pPr>
      <w:r>
        <w:rPr>
          <w:rFonts w:hint="cs"/>
          <w:rtl/>
          <w:lang w:eastAsia="he-IL"/>
        </w:rPr>
        <w:t>אנחנו?</w:t>
      </w:r>
    </w:p>
    <w:p w14:paraId="05B686F4" w14:textId="77777777" w:rsidR="003F5DF8" w:rsidRDefault="003F5DF8" w:rsidP="002B332E">
      <w:pPr>
        <w:rPr>
          <w:rtl/>
          <w:lang w:eastAsia="he-IL"/>
        </w:rPr>
      </w:pPr>
    </w:p>
    <w:p w14:paraId="7812C9FF" w14:textId="331E95AE" w:rsidR="001E1263" w:rsidRDefault="001E1263" w:rsidP="001E1263">
      <w:pPr>
        <w:pStyle w:val="af6"/>
        <w:keepNext/>
        <w:rPr>
          <w:rtl/>
        </w:rPr>
      </w:pPr>
      <w:bookmarkStart w:id="42774" w:name="ET_yor_6358_3543"/>
      <w:r w:rsidRPr="001E1263">
        <w:rPr>
          <w:rStyle w:val="TagStyle"/>
          <w:rtl/>
        </w:rPr>
        <w:t xml:space="preserve"> &lt;&lt; יור &gt;&gt; </w:t>
      </w:r>
      <w:r>
        <w:rPr>
          <w:rtl/>
        </w:rPr>
        <w:t>היו"ר צביקה פוגל:</w:t>
      </w:r>
      <w:r w:rsidRPr="001E1263">
        <w:rPr>
          <w:rStyle w:val="TagStyle"/>
          <w:rtl/>
        </w:rPr>
        <w:t xml:space="preserve"> &lt;&lt; יור &gt;&gt;</w:t>
      </w:r>
      <w:r>
        <w:rPr>
          <w:rtl/>
        </w:rPr>
        <w:t xml:space="preserve">   </w:t>
      </w:r>
      <w:bookmarkEnd w:id="42774"/>
    </w:p>
    <w:p w14:paraId="21B556C7" w14:textId="77777777" w:rsidR="001E1263" w:rsidRPr="001E1263" w:rsidRDefault="001E1263" w:rsidP="001E1263">
      <w:pPr>
        <w:ind w:firstLine="0"/>
        <w:rPr>
          <w:rtl/>
          <w:lang w:eastAsia="he-IL"/>
        </w:rPr>
      </w:pPr>
      <w:bookmarkStart w:id="42775" w:name="_ETM_Q1_2768150"/>
      <w:bookmarkStart w:id="42776" w:name="_ETM_Q1_2768655"/>
      <w:bookmarkEnd w:id="42775"/>
      <w:bookmarkEnd w:id="42776"/>
    </w:p>
    <w:p w14:paraId="00807AC7" w14:textId="1797D71B" w:rsidR="003F5DF8" w:rsidRDefault="003F5DF8" w:rsidP="002B332E">
      <w:pPr>
        <w:rPr>
          <w:rtl/>
          <w:lang w:eastAsia="he-IL"/>
        </w:rPr>
      </w:pPr>
      <w:r>
        <w:rPr>
          <w:rFonts w:hint="cs"/>
          <w:rtl/>
          <w:lang w:eastAsia="he-IL"/>
        </w:rPr>
        <w:t xml:space="preserve">רועי, מה הבעיה? </w:t>
      </w:r>
      <w:r w:rsidR="001E1263">
        <w:rPr>
          <w:rFonts w:hint="cs"/>
          <w:rtl/>
          <w:lang w:eastAsia="he-IL"/>
        </w:rPr>
        <w:t>אני לא מצלי</w:t>
      </w:r>
      <w:bookmarkStart w:id="42777" w:name="_ETM_Q1_2771903"/>
      <w:bookmarkEnd w:id="42777"/>
      <w:r w:rsidR="001E1263">
        <w:rPr>
          <w:rFonts w:hint="cs"/>
          <w:rtl/>
          <w:lang w:eastAsia="he-IL"/>
        </w:rPr>
        <w:t>ח להבין.</w:t>
      </w:r>
    </w:p>
    <w:p w14:paraId="4762490B" w14:textId="77777777" w:rsidR="001E1263" w:rsidRDefault="001E1263" w:rsidP="002B332E">
      <w:pPr>
        <w:rPr>
          <w:rtl/>
          <w:lang w:eastAsia="he-IL"/>
        </w:rPr>
      </w:pPr>
      <w:bookmarkStart w:id="42778" w:name="_ETM_Q1_2773404"/>
      <w:bookmarkStart w:id="42779" w:name="_ETM_Q1_2773651"/>
      <w:bookmarkStart w:id="42780" w:name="_ETM_Q1_2774655"/>
      <w:bookmarkEnd w:id="42778"/>
      <w:bookmarkEnd w:id="42779"/>
      <w:bookmarkEnd w:id="42780"/>
    </w:p>
    <w:p w14:paraId="2C5DB4C2" w14:textId="2634D92A" w:rsidR="001E1263" w:rsidRDefault="001E1263" w:rsidP="001E1263">
      <w:pPr>
        <w:pStyle w:val="af9"/>
        <w:keepNext/>
        <w:rPr>
          <w:rtl/>
          <w:lang w:eastAsia="he-IL"/>
        </w:rPr>
      </w:pPr>
      <w:bookmarkStart w:id="42781" w:name="ET_guest_882312_3544"/>
      <w:r w:rsidRPr="001E1263">
        <w:rPr>
          <w:rStyle w:val="TagStyle"/>
          <w:rtl/>
        </w:rPr>
        <w:t xml:space="preserve"> &lt;&lt; אורח &gt;&gt; </w:t>
      </w:r>
      <w:r>
        <w:rPr>
          <w:rtl/>
          <w:lang w:eastAsia="he-IL"/>
        </w:rPr>
        <w:t>רועי הראל:</w:t>
      </w:r>
      <w:r w:rsidRPr="001E1263">
        <w:rPr>
          <w:rStyle w:val="TagStyle"/>
          <w:rtl/>
        </w:rPr>
        <w:t xml:space="preserve"> &lt;&lt; אורח &gt;&gt;</w:t>
      </w:r>
      <w:r>
        <w:rPr>
          <w:rtl/>
          <w:lang w:eastAsia="he-IL"/>
        </w:rPr>
        <w:t xml:space="preserve">   </w:t>
      </w:r>
      <w:bookmarkEnd w:id="42781"/>
    </w:p>
    <w:p w14:paraId="7D377A1E" w14:textId="77777777" w:rsidR="001E1263" w:rsidRDefault="001E1263" w:rsidP="001E1263">
      <w:pPr>
        <w:pStyle w:val="KeepWithNext"/>
        <w:rPr>
          <w:rtl/>
          <w:lang w:eastAsia="he-IL"/>
        </w:rPr>
      </w:pPr>
    </w:p>
    <w:p w14:paraId="30B84DDA" w14:textId="5A4C9651" w:rsidR="001E1263" w:rsidRDefault="001E1263" w:rsidP="001E1263">
      <w:pPr>
        <w:rPr>
          <w:rtl/>
          <w:lang w:eastAsia="he-IL"/>
        </w:rPr>
      </w:pPr>
      <w:bookmarkStart w:id="42782" w:name="_ETM_Q1_2775901"/>
      <w:bookmarkStart w:id="42783" w:name="_ETM_Q1_2773154"/>
      <w:bookmarkStart w:id="42784" w:name="_ETM_Q1_2770154"/>
      <w:bookmarkEnd w:id="42782"/>
      <w:bookmarkEnd w:id="42783"/>
      <w:bookmarkEnd w:id="42784"/>
      <w:r>
        <w:rPr>
          <w:rFonts w:hint="cs"/>
          <w:rtl/>
          <w:lang w:eastAsia="he-IL"/>
        </w:rPr>
        <w:t>אין בעיה</w:t>
      </w:r>
      <w:bookmarkStart w:id="42785" w:name="_ETM_Q1_2771652"/>
      <w:bookmarkEnd w:id="42785"/>
      <w:r>
        <w:rPr>
          <w:rFonts w:hint="cs"/>
          <w:rtl/>
          <w:lang w:eastAsia="he-IL"/>
        </w:rPr>
        <w:t xml:space="preserve">. </w:t>
      </w:r>
      <w:bookmarkStart w:id="42786" w:name="_ETM_Q1_2771901"/>
      <w:bookmarkEnd w:id="42786"/>
    </w:p>
    <w:p w14:paraId="5C25854C" w14:textId="77777777" w:rsidR="003F5DF8" w:rsidRDefault="003F5DF8" w:rsidP="001E1263">
      <w:pPr>
        <w:ind w:firstLine="0"/>
        <w:rPr>
          <w:rtl/>
          <w:lang w:eastAsia="he-IL"/>
        </w:rPr>
      </w:pPr>
      <w:bookmarkStart w:id="42787" w:name="_ETM_Q1_2772400"/>
      <w:bookmarkStart w:id="42788" w:name="_ETM_Q1_2772653"/>
      <w:bookmarkStart w:id="42789" w:name="_ETM_Q1_2772902"/>
      <w:bookmarkStart w:id="42790" w:name="_ETM_Q1_2770152"/>
      <w:bookmarkEnd w:id="42787"/>
      <w:bookmarkEnd w:id="42788"/>
      <w:bookmarkEnd w:id="42789"/>
      <w:bookmarkEnd w:id="42790"/>
    </w:p>
    <w:p w14:paraId="6517DF8A" w14:textId="7B3C7C74" w:rsidR="001E1263" w:rsidRDefault="001E1263" w:rsidP="001E1263">
      <w:pPr>
        <w:pStyle w:val="af6"/>
        <w:keepNext/>
        <w:rPr>
          <w:rtl/>
        </w:rPr>
      </w:pPr>
      <w:bookmarkStart w:id="42791" w:name="ET_yor_6358_3545"/>
      <w:r w:rsidRPr="001E1263">
        <w:rPr>
          <w:rStyle w:val="TagStyle"/>
          <w:rtl/>
        </w:rPr>
        <w:t xml:space="preserve"> &lt;&lt; יור &gt;&gt; </w:t>
      </w:r>
      <w:r>
        <w:rPr>
          <w:rtl/>
        </w:rPr>
        <w:t>היו"ר צביקה פוגל:</w:t>
      </w:r>
      <w:r w:rsidRPr="001E1263">
        <w:rPr>
          <w:rStyle w:val="TagStyle"/>
          <w:rtl/>
        </w:rPr>
        <w:t xml:space="preserve"> &lt;&lt; יור &gt;&gt;</w:t>
      </w:r>
      <w:r>
        <w:rPr>
          <w:rtl/>
        </w:rPr>
        <w:t xml:space="preserve">   </w:t>
      </w:r>
      <w:bookmarkEnd w:id="42791"/>
    </w:p>
    <w:p w14:paraId="547FD973" w14:textId="77777777" w:rsidR="001E1263" w:rsidRDefault="001E1263" w:rsidP="001E1263">
      <w:pPr>
        <w:pStyle w:val="KeepWithNext"/>
        <w:rPr>
          <w:rtl/>
          <w:lang w:eastAsia="he-IL"/>
        </w:rPr>
      </w:pPr>
    </w:p>
    <w:p w14:paraId="5594CCF2" w14:textId="2581EA46" w:rsidR="003F5DF8" w:rsidRDefault="001E1263" w:rsidP="001E1263">
      <w:pPr>
        <w:rPr>
          <w:rtl/>
          <w:lang w:eastAsia="he-IL"/>
        </w:rPr>
      </w:pPr>
      <w:bookmarkStart w:id="42792" w:name="_ETM_Q1_2771905"/>
      <w:bookmarkEnd w:id="42792"/>
      <w:r>
        <w:rPr>
          <w:rFonts w:hint="cs"/>
          <w:rtl/>
          <w:lang w:eastAsia="he-IL"/>
        </w:rPr>
        <w:t xml:space="preserve">אין בעיה. כל מי שיש לו היתר שהייה – </w:t>
      </w:r>
      <w:bookmarkStart w:id="42793" w:name="_ETM_Q1_2784152"/>
      <w:bookmarkStart w:id="42794" w:name="_ETM_Q1_2781902"/>
      <w:bookmarkEnd w:id="42793"/>
      <w:bookmarkEnd w:id="42794"/>
      <w:r>
        <w:rPr>
          <w:rFonts w:hint="cs"/>
          <w:rtl/>
          <w:lang w:eastAsia="he-IL"/>
        </w:rPr>
        <w:t xml:space="preserve">כלומר, הוא </w:t>
      </w:r>
      <w:bookmarkStart w:id="42795" w:name="_ETM_Q1_2781905"/>
      <w:bookmarkEnd w:id="42795"/>
      <w:r>
        <w:rPr>
          <w:rFonts w:hint="cs"/>
          <w:rtl/>
          <w:lang w:eastAsia="he-IL"/>
        </w:rPr>
        <w:t>לא תושב</w:t>
      </w:r>
      <w:bookmarkStart w:id="42796" w:name="_ETM_Q1_2780651"/>
      <w:bookmarkEnd w:id="42796"/>
      <w:r>
        <w:rPr>
          <w:rFonts w:hint="cs"/>
          <w:rtl/>
          <w:lang w:eastAsia="he-IL"/>
        </w:rPr>
        <w:t>.</w:t>
      </w:r>
      <w:bookmarkStart w:id="42797" w:name="_ETM_Q1_2784902"/>
      <w:bookmarkEnd w:id="42797"/>
      <w:r>
        <w:rPr>
          <w:rFonts w:hint="cs"/>
          <w:rtl/>
          <w:lang w:eastAsia="he-IL"/>
        </w:rPr>
        <w:t xml:space="preserve"> הוא עובד או שהוא סדרן</w:t>
      </w:r>
      <w:bookmarkStart w:id="42798" w:name="_ETM_Q1_2782405"/>
      <w:bookmarkStart w:id="42799" w:name="_ETM_Q1_2779652"/>
      <w:bookmarkEnd w:id="42798"/>
      <w:bookmarkEnd w:id="42799"/>
      <w:r>
        <w:rPr>
          <w:rFonts w:hint="cs"/>
          <w:rtl/>
          <w:lang w:eastAsia="he-IL"/>
        </w:rPr>
        <w:t xml:space="preserve"> – רשאי לשכור חדר </w:t>
      </w:r>
      <w:bookmarkStart w:id="42800" w:name="_ETM_Q1_2786902"/>
      <w:bookmarkEnd w:id="42800"/>
      <w:r>
        <w:rPr>
          <w:rFonts w:hint="cs"/>
          <w:rtl/>
          <w:lang w:eastAsia="he-IL"/>
        </w:rPr>
        <w:t>בזמן שיש לו את האישו</w:t>
      </w:r>
      <w:bookmarkStart w:id="42801" w:name="_ETM_Q1_2790903"/>
      <w:bookmarkEnd w:id="42801"/>
      <w:r>
        <w:rPr>
          <w:rFonts w:hint="cs"/>
          <w:rtl/>
          <w:lang w:eastAsia="he-IL"/>
        </w:rPr>
        <w:t>ר. האישו</w:t>
      </w:r>
      <w:bookmarkStart w:id="42802" w:name="_ETM_Q1_2793404"/>
      <w:bookmarkEnd w:id="42802"/>
      <w:r>
        <w:rPr>
          <w:rFonts w:hint="cs"/>
          <w:rtl/>
          <w:lang w:eastAsia="he-IL"/>
        </w:rPr>
        <w:t xml:space="preserve">ר </w:t>
      </w:r>
      <w:bookmarkStart w:id="42803" w:name="_ETM_Q1_2792654"/>
      <w:bookmarkEnd w:id="42803"/>
      <w:r>
        <w:rPr>
          <w:rFonts w:hint="cs"/>
          <w:rtl/>
          <w:lang w:eastAsia="he-IL"/>
        </w:rPr>
        <w:t xml:space="preserve">לא ניתן לו רק </w:t>
      </w:r>
      <w:bookmarkStart w:id="42804" w:name="_ETM_Q1_2791903"/>
      <w:bookmarkEnd w:id="42804"/>
      <w:r>
        <w:rPr>
          <w:rFonts w:hint="cs"/>
          <w:rtl/>
          <w:lang w:eastAsia="he-IL"/>
        </w:rPr>
        <w:t xml:space="preserve">למשמרת, האישור </w:t>
      </w:r>
      <w:bookmarkStart w:id="42805" w:name="_ETM_Q1_2791655"/>
      <w:bookmarkStart w:id="42806" w:name="_ETM_Q1_2792905"/>
      <w:bookmarkStart w:id="42807" w:name="_ETM_Q1_2790151"/>
      <w:bookmarkEnd w:id="42805"/>
      <w:bookmarkEnd w:id="42806"/>
      <w:bookmarkEnd w:id="42807"/>
      <w:r w:rsidR="003F5DF8">
        <w:rPr>
          <w:rFonts w:hint="cs"/>
          <w:rtl/>
          <w:lang w:eastAsia="he-IL"/>
        </w:rPr>
        <w:t xml:space="preserve">ניתן לו לכל התקופה. </w:t>
      </w:r>
    </w:p>
    <w:p w14:paraId="7AC6DE2E" w14:textId="77777777" w:rsidR="001E1263" w:rsidRDefault="001E1263" w:rsidP="002B332E">
      <w:pPr>
        <w:rPr>
          <w:rtl/>
          <w:lang w:eastAsia="he-IL"/>
        </w:rPr>
      </w:pPr>
      <w:bookmarkStart w:id="42808" w:name="_ETM_Q1_2791904"/>
      <w:bookmarkStart w:id="42809" w:name="_ETM_Q1_2789400"/>
      <w:bookmarkStart w:id="42810" w:name="_ETM_Q1_2789903"/>
      <w:bookmarkEnd w:id="42808"/>
      <w:bookmarkEnd w:id="42809"/>
      <w:bookmarkEnd w:id="42810"/>
    </w:p>
    <w:p w14:paraId="40AAB4FA" w14:textId="4B13AA65" w:rsidR="001E1263" w:rsidRDefault="001E1263" w:rsidP="001E1263">
      <w:pPr>
        <w:pStyle w:val="a4"/>
        <w:keepNext/>
        <w:rPr>
          <w:rtl/>
        </w:rPr>
      </w:pPr>
      <w:bookmarkStart w:id="42811" w:name="ET_speaker_יערה_למברגר_3546"/>
      <w:r w:rsidRPr="001E1263">
        <w:rPr>
          <w:rStyle w:val="TagStyle"/>
          <w:rtl/>
        </w:rPr>
        <w:t xml:space="preserve"> &lt;&lt; דובר &gt;&gt; </w:t>
      </w:r>
      <w:r>
        <w:rPr>
          <w:rtl/>
        </w:rPr>
        <w:t>יערה למברגר:</w:t>
      </w:r>
      <w:r w:rsidRPr="001E1263">
        <w:rPr>
          <w:rStyle w:val="TagStyle"/>
          <w:rtl/>
        </w:rPr>
        <w:t xml:space="preserve"> &lt;&lt; דובר &gt;&gt;</w:t>
      </w:r>
      <w:r>
        <w:rPr>
          <w:rtl/>
        </w:rPr>
        <w:t xml:space="preserve">   </w:t>
      </w:r>
      <w:bookmarkEnd w:id="42811"/>
    </w:p>
    <w:p w14:paraId="0D9764CD" w14:textId="77777777" w:rsidR="001E1263" w:rsidRDefault="001E1263" w:rsidP="001E1263">
      <w:pPr>
        <w:pStyle w:val="KeepWithNext"/>
        <w:rPr>
          <w:rtl/>
          <w:lang w:eastAsia="he-IL"/>
        </w:rPr>
      </w:pPr>
    </w:p>
    <w:p w14:paraId="6958710F" w14:textId="221F3A9A" w:rsidR="001E1263" w:rsidRDefault="001E1263" w:rsidP="001E1263">
      <w:pPr>
        <w:rPr>
          <w:rtl/>
          <w:lang w:eastAsia="he-IL"/>
        </w:rPr>
      </w:pPr>
      <w:bookmarkStart w:id="42812" w:name="_ETM_Q1_2792154"/>
      <w:bookmarkEnd w:id="42812"/>
      <w:r>
        <w:rPr>
          <w:rFonts w:hint="cs"/>
          <w:rtl/>
          <w:lang w:eastAsia="he-IL"/>
        </w:rPr>
        <w:t xml:space="preserve">זאת הבעיה עם </w:t>
      </w:r>
      <w:bookmarkStart w:id="42813" w:name="_ETM_Q1_2797153"/>
      <w:bookmarkStart w:id="42814" w:name="_ETM_Q1_2794405"/>
      <w:bookmarkEnd w:id="42813"/>
      <w:bookmarkEnd w:id="42814"/>
      <w:r>
        <w:rPr>
          <w:rFonts w:hint="cs"/>
          <w:rtl/>
          <w:lang w:eastAsia="he-IL"/>
        </w:rPr>
        <w:t>"בזמן שיש לו אישור" כי</w:t>
      </w:r>
      <w:bookmarkStart w:id="42815" w:name="_ETM_Q1_2795154"/>
      <w:bookmarkEnd w:id="42815"/>
      <w:r>
        <w:rPr>
          <w:rFonts w:hint="cs"/>
          <w:rtl/>
          <w:lang w:eastAsia="he-IL"/>
        </w:rPr>
        <w:t xml:space="preserve"> ה</w:t>
      </w:r>
      <w:bookmarkStart w:id="42816" w:name="_ETM_Q1_2792403"/>
      <w:bookmarkEnd w:id="42816"/>
      <w:r>
        <w:rPr>
          <w:rFonts w:hint="cs"/>
          <w:rtl/>
          <w:lang w:eastAsia="he-IL"/>
        </w:rPr>
        <w:t xml:space="preserve">סעיף לא מדבר על מי </w:t>
      </w:r>
      <w:bookmarkStart w:id="42817" w:name="_ETM_Q1_2797902"/>
      <w:bookmarkEnd w:id="42817"/>
      <w:r>
        <w:rPr>
          <w:rFonts w:hint="cs"/>
          <w:rtl/>
          <w:lang w:eastAsia="he-IL"/>
        </w:rPr>
        <w:t>רשאי</w:t>
      </w:r>
      <w:bookmarkStart w:id="42818" w:name="_ETM_Q1_2795901"/>
      <w:bookmarkEnd w:id="42818"/>
      <w:r>
        <w:rPr>
          <w:rFonts w:hint="cs"/>
          <w:rtl/>
          <w:lang w:eastAsia="he-IL"/>
        </w:rPr>
        <w:t xml:space="preserve">, </w:t>
      </w:r>
      <w:bookmarkStart w:id="42819" w:name="_ETM_Q1_2794901"/>
      <w:bookmarkEnd w:id="42819"/>
      <w:r>
        <w:rPr>
          <w:rFonts w:hint="cs"/>
          <w:rtl/>
          <w:lang w:eastAsia="he-IL"/>
        </w:rPr>
        <w:t xml:space="preserve">היתרי שהייה זה בסעיף אחר. הסעיף מדבר על </w:t>
      </w:r>
      <w:bookmarkStart w:id="42820" w:name="_ETM_Q1_2800902"/>
      <w:bookmarkEnd w:id="42820"/>
      <w:r>
        <w:rPr>
          <w:rFonts w:hint="cs"/>
          <w:rtl/>
          <w:lang w:eastAsia="he-IL"/>
        </w:rPr>
        <w:t>מי</w:t>
      </w:r>
      <w:bookmarkStart w:id="42821" w:name="_ETM_Q1_2798403"/>
      <w:bookmarkEnd w:id="42821"/>
      <w:r>
        <w:rPr>
          <w:rFonts w:hint="cs"/>
          <w:rtl/>
          <w:lang w:eastAsia="he-IL"/>
        </w:rPr>
        <w:t xml:space="preserve"> רשאי להשכיר</w:t>
      </w:r>
      <w:bookmarkStart w:id="42822" w:name="_ETM_Q1_2798905"/>
      <w:bookmarkEnd w:id="42822"/>
      <w:r>
        <w:rPr>
          <w:rFonts w:hint="cs"/>
          <w:rtl/>
          <w:lang w:eastAsia="he-IL"/>
        </w:rPr>
        <w:t>,</w:t>
      </w:r>
      <w:bookmarkStart w:id="42823" w:name="_ETM_Q1_2796403"/>
      <w:bookmarkEnd w:id="42823"/>
      <w:r>
        <w:rPr>
          <w:rFonts w:hint="cs"/>
          <w:rtl/>
          <w:lang w:eastAsia="he-IL"/>
        </w:rPr>
        <w:t xml:space="preserve"> על הצד השני.</w:t>
      </w:r>
    </w:p>
    <w:p w14:paraId="0BF8F5B7" w14:textId="77777777" w:rsidR="003F5DF8" w:rsidRDefault="003F5DF8" w:rsidP="001E1263">
      <w:pPr>
        <w:ind w:firstLine="0"/>
        <w:rPr>
          <w:rtl/>
          <w:lang w:eastAsia="he-IL"/>
        </w:rPr>
      </w:pPr>
      <w:bookmarkStart w:id="42824" w:name="_ETM_Q1_2798404"/>
      <w:bookmarkEnd w:id="42824"/>
    </w:p>
    <w:p w14:paraId="6AB96A23" w14:textId="691897F4" w:rsidR="001E1263" w:rsidRDefault="001E1263" w:rsidP="001E1263">
      <w:pPr>
        <w:pStyle w:val="af6"/>
        <w:keepNext/>
        <w:rPr>
          <w:rtl/>
        </w:rPr>
      </w:pPr>
      <w:bookmarkStart w:id="42825" w:name="ET_yor_6358_3547"/>
      <w:r w:rsidRPr="001E1263">
        <w:rPr>
          <w:rStyle w:val="TagStyle"/>
          <w:rtl/>
        </w:rPr>
        <w:t xml:space="preserve"> &lt;&lt; יור &gt;&gt; </w:t>
      </w:r>
      <w:r>
        <w:rPr>
          <w:rtl/>
        </w:rPr>
        <w:t>היו"ר צביקה פוגל:</w:t>
      </w:r>
      <w:r w:rsidRPr="001E1263">
        <w:rPr>
          <w:rStyle w:val="TagStyle"/>
          <w:rtl/>
        </w:rPr>
        <w:t xml:space="preserve"> &lt;&lt; יור &gt;&gt;</w:t>
      </w:r>
      <w:r>
        <w:rPr>
          <w:rtl/>
        </w:rPr>
        <w:t xml:space="preserve">   </w:t>
      </w:r>
      <w:bookmarkEnd w:id="42825"/>
    </w:p>
    <w:p w14:paraId="2883DB3E" w14:textId="77777777" w:rsidR="001E1263" w:rsidRPr="001E1263" w:rsidRDefault="001E1263" w:rsidP="001E1263">
      <w:pPr>
        <w:ind w:firstLine="0"/>
        <w:rPr>
          <w:rtl/>
          <w:lang w:eastAsia="he-IL"/>
        </w:rPr>
      </w:pPr>
      <w:bookmarkStart w:id="42826" w:name="_ETM_Q1_2802904"/>
      <w:bookmarkStart w:id="42827" w:name="_ETM_Q1_2801151"/>
      <w:bookmarkEnd w:id="42826"/>
      <w:bookmarkEnd w:id="42827"/>
    </w:p>
    <w:p w14:paraId="6B33EE9F" w14:textId="7E23B9B4" w:rsidR="003F5DF8" w:rsidRDefault="003F5DF8" w:rsidP="002B332E">
      <w:pPr>
        <w:rPr>
          <w:rtl/>
          <w:lang w:eastAsia="he-IL"/>
        </w:rPr>
      </w:pPr>
      <w:bookmarkStart w:id="42828" w:name="_ETM_Q1_2798651"/>
      <w:bookmarkStart w:id="42829" w:name="_ETM_Q1_2796653"/>
      <w:bookmarkEnd w:id="42828"/>
      <w:bookmarkEnd w:id="42829"/>
      <w:r>
        <w:rPr>
          <w:rFonts w:hint="cs"/>
          <w:rtl/>
          <w:lang w:eastAsia="he-IL"/>
        </w:rPr>
        <w:t xml:space="preserve">נכון. </w:t>
      </w:r>
    </w:p>
    <w:p w14:paraId="554B3556" w14:textId="77777777" w:rsidR="001E1263" w:rsidRDefault="001E1263" w:rsidP="002B332E">
      <w:pPr>
        <w:rPr>
          <w:rtl/>
          <w:lang w:eastAsia="he-IL"/>
        </w:rPr>
      </w:pPr>
      <w:bookmarkStart w:id="42830" w:name="_ETM_Q1_2794153"/>
      <w:bookmarkStart w:id="42831" w:name="_ETM_Q1_2795153"/>
      <w:bookmarkEnd w:id="42830"/>
      <w:bookmarkEnd w:id="42831"/>
    </w:p>
    <w:p w14:paraId="179C2D1A" w14:textId="30D6A98E" w:rsidR="001E1263" w:rsidRDefault="001E1263" w:rsidP="001E1263">
      <w:pPr>
        <w:pStyle w:val="a4"/>
        <w:keepNext/>
        <w:rPr>
          <w:rtl/>
        </w:rPr>
      </w:pPr>
      <w:bookmarkStart w:id="42832" w:name="ET_speaker_יערה_למברגר_3548"/>
      <w:r w:rsidRPr="001E1263">
        <w:rPr>
          <w:rStyle w:val="TagStyle"/>
          <w:rtl/>
        </w:rPr>
        <w:t xml:space="preserve"> &lt;&lt; דובר &gt;&gt; </w:t>
      </w:r>
      <w:r>
        <w:rPr>
          <w:rtl/>
        </w:rPr>
        <w:t>יערה למברגר:</w:t>
      </w:r>
      <w:r w:rsidRPr="001E1263">
        <w:rPr>
          <w:rStyle w:val="TagStyle"/>
          <w:rtl/>
        </w:rPr>
        <w:t xml:space="preserve"> &lt;&lt; דובר &gt;&gt;</w:t>
      </w:r>
      <w:r>
        <w:rPr>
          <w:rtl/>
        </w:rPr>
        <w:t xml:space="preserve">   </w:t>
      </w:r>
      <w:bookmarkEnd w:id="42832"/>
    </w:p>
    <w:p w14:paraId="540C74F6" w14:textId="77777777" w:rsidR="001E1263" w:rsidRDefault="001E1263" w:rsidP="001E1263">
      <w:pPr>
        <w:pStyle w:val="KeepWithNext"/>
        <w:rPr>
          <w:rtl/>
          <w:lang w:eastAsia="he-IL"/>
        </w:rPr>
      </w:pPr>
    </w:p>
    <w:p w14:paraId="7287CBF5" w14:textId="6FC57A0C" w:rsidR="001E1263" w:rsidRDefault="001E1263" w:rsidP="001E1263">
      <w:pPr>
        <w:rPr>
          <w:rtl/>
          <w:lang w:eastAsia="he-IL"/>
        </w:rPr>
      </w:pPr>
      <w:bookmarkStart w:id="42833" w:name="_ETM_Q1_2795904"/>
      <w:bookmarkStart w:id="42834" w:name="_ETM_Q1_2803152"/>
      <w:bookmarkStart w:id="42835" w:name="_ETM_Q1_2800401"/>
      <w:bookmarkEnd w:id="42833"/>
      <w:bookmarkEnd w:id="42834"/>
      <w:bookmarkEnd w:id="42835"/>
      <w:r>
        <w:rPr>
          <w:rFonts w:hint="cs"/>
          <w:rtl/>
          <w:lang w:eastAsia="he-IL"/>
        </w:rPr>
        <w:t>ו</w:t>
      </w:r>
      <w:bookmarkStart w:id="42836" w:name="_ETM_Q1_2797651"/>
      <w:bookmarkEnd w:id="42836"/>
      <w:r>
        <w:rPr>
          <w:rFonts w:hint="cs"/>
          <w:rtl/>
          <w:lang w:eastAsia="he-IL"/>
        </w:rPr>
        <w:t xml:space="preserve">אז הנטל הוא על </w:t>
      </w:r>
      <w:bookmarkStart w:id="42837" w:name="_ETM_Q1_2799653"/>
      <w:bookmarkEnd w:id="42837"/>
      <w:r>
        <w:rPr>
          <w:rFonts w:hint="cs"/>
          <w:rtl/>
          <w:lang w:eastAsia="he-IL"/>
        </w:rPr>
        <w:t xml:space="preserve">המשכיר והוא לא יודע </w:t>
      </w:r>
      <w:bookmarkStart w:id="42838" w:name="_ETM_Q1_2803151"/>
      <w:bookmarkEnd w:id="42838"/>
      <w:r>
        <w:rPr>
          <w:rFonts w:hint="cs"/>
          <w:rtl/>
          <w:lang w:eastAsia="he-IL"/>
        </w:rPr>
        <w:t xml:space="preserve">אם </w:t>
      </w:r>
      <w:bookmarkStart w:id="42839" w:name="_ETM_Q1_2800405"/>
      <w:bookmarkEnd w:id="42839"/>
      <w:r>
        <w:rPr>
          <w:rFonts w:hint="cs"/>
          <w:rtl/>
          <w:lang w:eastAsia="he-IL"/>
        </w:rPr>
        <w:t>האישור בתוקף או לא.</w:t>
      </w:r>
      <w:bookmarkStart w:id="42840" w:name="_ETM_Q1_2805901"/>
      <w:bookmarkEnd w:id="42840"/>
      <w:r>
        <w:rPr>
          <w:rFonts w:hint="cs"/>
          <w:rtl/>
          <w:lang w:eastAsia="he-IL"/>
        </w:rPr>
        <w:t xml:space="preserve"> בואו </w:t>
      </w:r>
      <w:bookmarkStart w:id="42841" w:name="_ETM_Q1_2806902"/>
      <w:bookmarkEnd w:id="42841"/>
      <w:r>
        <w:rPr>
          <w:rFonts w:hint="cs"/>
          <w:rtl/>
          <w:lang w:eastAsia="he-IL"/>
        </w:rPr>
        <w:t>נסתכל</w:t>
      </w:r>
      <w:bookmarkStart w:id="42842" w:name="_ETM_Q1_2805905"/>
      <w:bookmarkEnd w:id="42842"/>
      <w:r>
        <w:rPr>
          <w:rFonts w:hint="cs"/>
          <w:rtl/>
          <w:lang w:eastAsia="he-IL"/>
        </w:rPr>
        <w:t xml:space="preserve"> פה בפוקוס. יש לנו את </w:t>
      </w:r>
      <w:bookmarkStart w:id="42843" w:name="_ETM_Q1_2808154"/>
      <w:bookmarkEnd w:id="42843"/>
      <w:r>
        <w:rPr>
          <w:rFonts w:hint="cs"/>
          <w:rtl/>
          <w:lang w:eastAsia="he-IL"/>
        </w:rPr>
        <w:t>אישור השהייה במקום אחר</w:t>
      </w:r>
      <w:bookmarkStart w:id="42844" w:name="_ETM_Q1_2811152"/>
      <w:bookmarkStart w:id="42845" w:name="_ETM_Q1_2808404"/>
      <w:bookmarkStart w:id="42846" w:name="_ETM_Q1_2805650"/>
      <w:bookmarkEnd w:id="42844"/>
      <w:bookmarkEnd w:id="42845"/>
      <w:bookmarkEnd w:id="42846"/>
      <w:r>
        <w:rPr>
          <w:rFonts w:hint="cs"/>
          <w:rtl/>
          <w:lang w:eastAsia="he-IL"/>
        </w:rPr>
        <w:t>.</w:t>
      </w:r>
      <w:bookmarkStart w:id="42847" w:name="_ETM_Q1_2813654"/>
      <w:bookmarkEnd w:id="42847"/>
      <w:r>
        <w:rPr>
          <w:rFonts w:hint="cs"/>
          <w:rtl/>
          <w:lang w:eastAsia="he-IL"/>
        </w:rPr>
        <w:t xml:space="preserve"> לגבי המשכיר, מספיק להגיד שמות</w:t>
      </w:r>
      <w:bookmarkStart w:id="42848" w:name="_ETM_Q1_2810652"/>
      <w:bookmarkStart w:id="42849" w:name="_ETM_Q1_2808153"/>
      <w:bookmarkEnd w:id="42848"/>
      <w:bookmarkEnd w:id="42849"/>
      <w:r>
        <w:rPr>
          <w:rFonts w:hint="cs"/>
          <w:rtl/>
          <w:lang w:eastAsia="he-IL"/>
        </w:rPr>
        <w:t xml:space="preserve">ר לו להשכיר רק </w:t>
      </w:r>
      <w:bookmarkStart w:id="42850" w:name="_ETM_Q1_2811404"/>
      <w:bookmarkEnd w:id="42850"/>
      <w:r>
        <w:rPr>
          <w:rFonts w:hint="cs"/>
          <w:rtl/>
          <w:lang w:eastAsia="he-IL"/>
        </w:rPr>
        <w:t xml:space="preserve">למי שקיבל היתר שהייה. </w:t>
      </w:r>
      <w:bookmarkStart w:id="42851" w:name="_ETM_Q1_2813904"/>
      <w:bookmarkStart w:id="42852" w:name="_ETM_Q1_2815154"/>
      <w:bookmarkEnd w:id="42851"/>
      <w:bookmarkEnd w:id="42852"/>
    </w:p>
    <w:p w14:paraId="28C3EF96" w14:textId="77777777" w:rsidR="001E1263" w:rsidRDefault="001E1263" w:rsidP="001E1263">
      <w:pPr>
        <w:rPr>
          <w:rtl/>
          <w:lang w:eastAsia="he-IL"/>
        </w:rPr>
      </w:pPr>
      <w:bookmarkStart w:id="42853" w:name="_ETM_Q1_2814405"/>
      <w:bookmarkStart w:id="42854" w:name="_ETM_Q1_2814652"/>
      <w:bookmarkEnd w:id="42853"/>
      <w:bookmarkEnd w:id="42854"/>
    </w:p>
    <w:p w14:paraId="63225BB5" w14:textId="5D1BB638" w:rsidR="001E1263" w:rsidRDefault="001E1263" w:rsidP="001E1263">
      <w:pPr>
        <w:pStyle w:val="af6"/>
        <w:keepNext/>
        <w:rPr>
          <w:rtl/>
        </w:rPr>
      </w:pPr>
      <w:bookmarkStart w:id="42855" w:name="ET_yor_6358_3549"/>
      <w:r w:rsidRPr="001E1263">
        <w:rPr>
          <w:rStyle w:val="TagStyle"/>
          <w:rtl/>
        </w:rPr>
        <w:t xml:space="preserve"> &lt;&lt; יור &gt;&gt; </w:t>
      </w:r>
      <w:r>
        <w:rPr>
          <w:rtl/>
        </w:rPr>
        <w:t>היו"ר צביקה פוגל:</w:t>
      </w:r>
      <w:r w:rsidRPr="001E1263">
        <w:rPr>
          <w:rStyle w:val="TagStyle"/>
          <w:rtl/>
        </w:rPr>
        <w:t xml:space="preserve"> &lt;&lt; יור &gt;&gt;</w:t>
      </w:r>
      <w:r>
        <w:rPr>
          <w:rtl/>
        </w:rPr>
        <w:t xml:space="preserve">   </w:t>
      </w:r>
      <w:bookmarkStart w:id="42856" w:name="_ETM_Q1_2813651"/>
      <w:bookmarkEnd w:id="42855"/>
      <w:bookmarkEnd w:id="42856"/>
    </w:p>
    <w:p w14:paraId="00C75563" w14:textId="77777777" w:rsidR="001E1263" w:rsidRDefault="001E1263" w:rsidP="001E1263">
      <w:pPr>
        <w:pStyle w:val="KeepWithNext"/>
        <w:rPr>
          <w:rtl/>
          <w:lang w:eastAsia="he-IL"/>
        </w:rPr>
      </w:pPr>
      <w:bookmarkStart w:id="42857" w:name="_ETM_Q1_2813402"/>
      <w:bookmarkEnd w:id="42857"/>
    </w:p>
    <w:p w14:paraId="1FA9E100" w14:textId="77777777" w:rsidR="001E1263" w:rsidRDefault="001E1263" w:rsidP="001E1263">
      <w:pPr>
        <w:rPr>
          <w:rtl/>
          <w:lang w:eastAsia="he-IL"/>
        </w:rPr>
      </w:pPr>
      <w:bookmarkStart w:id="42858" w:name="_ETM_Q1_2815152"/>
      <w:bookmarkStart w:id="42859" w:name="_ETM_Q1_2812153"/>
      <w:bookmarkEnd w:id="42858"/>
      <w:bookmarkEnd w:id="42859"/>
      <w:r>
        <w:rPr>
          <w:rFonts w:hint="cs"/>
          <w:rtl/>
          <w:lang w:eastAsia="he-IL"/>
        </w:rPr>
        <w:t>נכון</w:t>
      </w:r>
      <w:bookmarkStart w:id="42860" w:name="_ETM_Q1_2815151"/>
      <w:bookmarkStart w:id="42861" w:name="_ETM_Q1_2815403"/>
      <w:bookmarkEnd w:id="42860"/>
      <w:bookmarkEnd w:id="42861"/>
      <w:r>
        <w:rPr>
          <w:rFonts w:hint="cs"/>
          <w:rtl/>
          <w:lang w:eastAsia="he-IL"/>
        </w:rPr>
        <w:t>.</w:t>
      </w:r>
      <w:bookmarkStart w:id="42862" w:name="_ETM_Q1_2816402"/>
      <w:bookmarkStart w:id="42863" w:name="_ETM_Q1_2816654"/>
      <w:bookmarkEnd w:id="42862"/>
      <w:bookmarkEnd w:id="42863"/>
    </w:p>
    <w:p w14:paraId="3514A7D9" w14:textId="77777777" w:rsidR="001E1263" w:rsidRDefault="001E1263" w:rsidP="001E1263">
      <w:pPr>
        <w:rPr>
          <w:rtl/>
          <w:lang w:eastAsia="he-IL"/>
        </w:rPr>
      </w:pPr>
      <w:bookmarkStart w:id="42864" w:name="_ETM_Q1_2817653"/>
      <w:bookmarkEnd w:id="42864"/>
    </w:p>
    <w:p w14:paraId="39420DD0" w14:textId="7635928A" w:rsidR="001E1263" w:rsidRDefault="001E1263" w:rsidP="001E1263">
      <w:pPr>
        <w:pStyle w:val="a4"/>
        <w:keepNext/>
        <w:rPr>
          <w:rtl/>
        </w:rPr>
      </w:pPr>
      <w:bookmarkStart w:id="42865" w:name="ET_speaker_מירי_פרנקלשור_3550"/>
      <w:r w:rsidRPr="001E1263">
        <w:rPr>
          <w:rStyle w:val="TagStyle"/>
          <w:rtl/>
        </w:rPr>
        <w:t xml:space="preserve"> &lt;&lt; דובר &gt;&gt; </w:t>
      </w:r>
      <w:r>
        <w:rPr>
          <w:rtl/>
        </w:rPr>
        <w:t>מירי פרנקל-שור:</w:t>
      </w:r>
      <w:r w:rsidRPr="001E1263">
        <w:rPr>
          <w:rStyle w:val="TagStyle"/>
          <w:rtl/>
        </w:rPr>
        <w:t xml:space="preserve"> &lt;&lt; דובר &gt;&gt;</w:t>
      </w:r>
      <w:r>
        <w:rPr>
          <w:rtl/>
        </w:rPr>
        <w:t xml:space="preserve">   </w:t>
      </w:r>
      <w:bookmarkEnd w:id="42865"/>
    </w:p>
    <w:p w14:paraId="41D283AD" w14:textId="77777777" w:rsidR="001E1263" w:rsidRPr="001E1263" w:rsidRDefault="001E1263" w:rsidP="001E1263">
      <w:pPr>
        <w:rPr>
          <w:rtl/>
          <w:lang w:eastAsia="he-IL"/>
        </w:rPr>
      </w:pPr>
    </w:p>
    <w:p w14:paraId="21C17521" w14:textId="44126E66" w:rsidR="0036224E" w:rsidRDefault="001E1263" w:rsidP="001E1263">
      <w:pPr>
        <w:rPr>
          <w:rtl/>
          <w:lang w:eastAsia="he-IL"/>
        </w:rPr>
      </w:pPr>
      <w:bookmarkStart w:id="42866" w:name="_ETM_Q1_2818905"/>
      <w:bookmarkStart w:id="42867" w:name="_ETM_Q1_2820151"/>
      <w:bookmarkEnd w:id="42866"/>
      <w:bookmarkEnd w:id="42867"/>
      <w:r>
        <w:rPr>
          <w:rFonts w:hint="cs"/>
          <w:rtl/>
          <w:lang w:eastAsia="he-IL"/>
        </w:rPr>
        <w:t xml:space="preserve">למה? </w:t>
      </w:r>
      <w:bookmarkStart w:id="42868" w:name="_ETM_Q1_2641153"/>
      <w:bookmarkStart w:id="42869" w:name="_ETM_Q1_2641402"/>
      <w:bookmarkStart w:id="42870" w:name="_ETM_Q1_2713154"/>
      <w:bookmarkEnd w:id="42868"/>
      <w:bookmarkEnd w:id="42869"/>
      <w:bookmarkEnd w:id="42870"/>
      <w:r w:rsidR="003F5DF8">
        <w:rPr>
          <w:rFonts w:hint="cs"/>
          <w:rtl/>
          <w:lang w:eastAsia="he-IL"/>
        </w:rPr>
        <w:t>אז הוא צריך לבדוק אם יש לו היתר שהייה?</w:t>
      </w:r>
    </w:p>
    <w:p w14:paraId="2DF2BEEA" w14:textId="77777777" w:rsidR="001E1263" w:rsidRDefault="001E1263" w:rsidP="0036224E">
      <w:pPr>
        <w:rPr>
          <w:rtl/>
          <w:lang w:eastAsia="he-IL"/>
        </w:rPr>
      </w:pPr>
      <w:bookmarkStart w:id="42871" w:name="_ETM_Q1_2821151"/>
      <w:bookmarkEnd w:id="42871"/>
    </w:p>
    <w:p w14:paraId="23820E44" w14:textId="77553278" w:rsidR="001E1263" w:rsidRDefault="001E1263" w:rsidP="001E1263">
      <w:pPr>
        <w:pStyle w:val="a4"/>
        <w:keepNext/>
        <w:rPr>
          <w:rtl/>
        </w:rPr>
      </w:pPr>
      <w:bookmarkStart w:id="42872" w:name="ET_speaker_יערה_למברגר_3551"/>
      <w:r w:rsidRPr="001E1263">
        <w:rPr>
          <w:rStyle w:val="TagStyle"/>
          <w:rtl/>
        </w:rPr>
        <w:t xml:space="preserve"> &lt;&lt; דובר &gt;&gt; </w:t>
      </w:r>
      <w:r>
        <w:rPr>
          <w:rtl/>
        </w:rPr>
        <w:t>יערה למברגר:</w:t>
      </w:r>
      <w:r w:rsidRPr="001E1263">
        <w:rPr>
          <w:rStyle w:val="TagStyle"/>
          <w:rtl/>
        </w:rPr>
        <w:t xml:space="preserve"> &lt;&lt; דובר &gt;&gt;</w:t>
      </w:r>
      <w:r>
        <w:rPr>
          <w:rtl/>
        </w:rPr>
        <w:t xml:space="preserve">   </w:t>
      </w:r>
      <w:bookmarkEnd w:id="42872"/>
    </w:p>
    <w:p w14:paraId="736BC110" w14:textId="77777777" w:rsidR="001E1263" w:rsidRPr="001E1263" w:rsidRDefault="001E1263" w:rsidP="001E1263">
      <w:pPr>
        <w:rPr>
          <w:rtl/>
          <w:lang w:eastAsia="he-IL"/>
        </w:rPr>
      </w:pPr>
      <w:bookmarkStart w:id="42873" w:name="_ETM_Q1_2821903"/>
      <w:bookmarkEnd w:id="42873"/>
    </w:p>
    <w:p w14:paraId="7C56A734" w14:textId="313E5C93" w:rsidR="003F5DF8" w:rsidRDefault="003F5DF8" w:rsidP="0036224E">
      <w:pPr>
        <w:rPr>
          <w:rtl/>
          <w:lang w:eastAsia="he-IL"/>
        </w:rPr>
      </w:pPr>
      <w:r>
        <w:rPr>
          <w:rFonts w:hint="cs"/>
          <w:rtl/>
          <w:lang w:eastAsia="he-IL"/>
        </w:rPr>
        <w:t>כן</w:t>
      </w:r>
      <w:r w:rsidR="001E1263">
        <w:rPr>
          <w:rFonts w:hint="cs"/>
          <w:rtl/>
          <w:lang w:eastAsia="he-IL"/>
        </w:rPr>
        <w:t xml:space="preserve">, את זה אפשר. </w:t>
      </w:r>
      <w:bookmarkStart w:id="42874" w:name="_ETM_Q1_2819654"/>
      <w:bookmarkStart w:id="42875" w:name="_ETM_Q1_2824652"/>
      <w:bookmarkEnd w:id="42874"/>
      <w:bookmarkEnd w:id="42875"/>
    </w:p>
    <w:p w14:paraId="2C261320" w14:textId="77777777" w:rsidR="001E1263" w:rsidRDefault="001E1263" w:rsidP="0036224E">
      <w:pPr>
        <w:rPr>
          <w:rtl/>
          <w:lang w:eastAsia="he-IL"/>
        </w:rPr>
      </w:pPr>
      <w:bookmarkStart w:id="42876" w:name="_ETM_Q1_2825404"/>
      <w:bookmarkStart w:id="42877" w:name="_ETM_Q1_2825651"/>
      <w:bookmarkStart w:id="42878" w:name="_ETM_Q1_2826651"/>
      <w:bookmarkEnd w:id="42876"/>
      <w:bookmarkEnd w:id="42877"/>
      <w:bookmarkEnd w:id="42878"/>
    </w:p>
    <w:p w14:paraId="7DFAD08D" w14:textId="7B2010A6" w:rsidR="001E1263" w:rsidRDefault="001E1263" w:rsidP="001E1263">
      <w:pPr>
        <w:pStyle w:val="af9"/>
        <w:keepNext/>
        <w:rPr>
          <w:rtl/>
          <w:lang w:eastAsia="he-IL"/>
        </w:rPr>
      </w:pPr>
      <w:bookmarkStart w:id="42879" w:name="ET_guest_882312_3552"/>
      <w:r w:rsidRPr="001E1263">
        <w:rPr>
          <w:rStyle w:val="TagStyle"/>
          <w:rtl/>
        </w:rPr>
        <w:t xml:space="preserve"> &lt;&lt; אורח &gt;&gt; </w:t>
      </w:r>
      <w:r>
        <w:rPr>
          <w:rtl/>
          <w:lang w:eastAsia="he-IL"/>
        </w:rPr>
        <w:t>רועי הראל:</w:t>
      </w:r>
      <w:r w:rsidRPr="001E1263">
        <w:rPr>
          <w:rStyle w:val="TagStyle"/>
          <w:rtl/>
        </w:rPr>
        <w:t xml:space="preserve"> &lt;&lt; אורח &gt;&gt;</w:t>
      </w:r>
      <w:r>
        <w:rPr>
          <w:rtl/>
          <w:lang w:eastAsia="he-IL"/>
        </w:rPr>
        <w:t xml:space="preserve">   </w:t>
      </w:r>
      <w:bookmarkEnd w:id="42879"/>
    </w:p>
    <w:p w14:paraId="4C5F5A59" w14:textId="77777777" w:rsidR="001E1263" w:rsidRDefault="001E1263" w:rsidP="001E1263">
      <w:pPr>
        <w:pStyle w:val="KeepWithNext"/>
        <w:rPr>
          <w:rtl/>
          <w:lang w:eastAsia="he-IL"/>
        </w:rPr>
      </w:pPr>
    </w:p>
    <w:p w14:paraId="5C0300DF" w14:textId="6968E5EF" w:rsidR="001E1263" w:rsidRDefault="001E1263" w:rsidP="001E1263">
      <w:pPr>
        <w:rPr>
          <w:rtl/>
          <w:lang w:eastAsia="he-IL"/>
        </w:rPr>
      </w:pPr>
      <w:bookmarkStart w:id="42880" w:name="_ETM_Q1_2827402"/>
      <w:bookmarkStart w:id="42881" w:name="_ETM_Q1_2827651"/>
      <w:bookmarkStart w:id="42882" w:name="_ETM_Q1_2818651"/>
      <w:bookmarkEnd w:id="42880"/>
      <w:bookmarkEnd w:id="42881"/>
      <w:bookmarkEnd w:id="42882"/>
      <w:r>
        <w:rPr>
          <w:rFonts w:hint="cs"/>
          <w:rtl/>
          <w:lang w:eastAsia="he-IL"/>
        </w:rPr>
        <w:t>כן, הוא רק לא צריך</w:t>
      </w:r>
      <w:bookmarkStart w:id="42883" w:name="_ETM_Q1_2819405"/>
      <w:bookmarkEnd w:id="42883"/>
      <w:r>
        <w:rPr>
          <w:rFonts w:hint="cs"/>
          <w:rtl/>
          <w:lang w:eastAsia="he-IL"/>
        </w:rPr>
        <w:t xml:space="preserve"> לבדוק את הת</w:t>
      </w:r>
      <w:bookmarkStart w:id="42884" w:name="_ETM_Q1_2820404"/>
      <w:bookmarkEnd w:id="42884"/>
      <w:r>
        <w:rPr>
          <w:rFonts w:hint="cs"/>
          <w:rtl/>
          <w:lang w:eastAsia="he-IL"/>
        </w:rPr>
        <w:t>וקף.</w:t>
      </w:r>
    </w:p>
    <w:p w14:paraId="728FCEE2" w14:textId="77777777" w:rsidR="001E1263" w:rsidRDefault="001E1263" w:rsidP="001E1263">
      <w:pPr>
        <w:rPr>
          <w:rtl/>
          <w:lang w:eastAsia="he-IL"/>
        </w:rPr>
      </w:pPr>
      <w:bookmarkStart w:id="42885" w:name="_ETM_Q1_2822401"/>
      <w:bookmarkStart w:id="42886" w:name="_ETM_Q1_2822653"/>
      <w:bookmarkStart w:id="42887" w:name="_ETM_Q1_2819653"/>
      <w:bookmarkStart w:id="42888" w:name="_ETM_Q1_2817402"/>
      <w:bookmarkEnd w:id="42885"/>
      <w:bookmarkEnd w:id="42886"/>
      <w:bookmarkEnd w:id="42887"/>
      <w:bookmarkEnd w:id="42888"/>
    </w:p>
    <w:p w14:paraId="41149A72" w14:textId="2CED373A" w:rsidR="001E1263" w:rsidRDefault="001E1263" w:rsidP="001E1263">
      <w:pPr>
        <w:pStyle w:val="a4"/>
        <w:keepNext/>
        <w:rPr>
          <w:rtl/>
        </w:rPr>
      </w:pPr>
      <w:bookmarkStart w:id="42889" w:name="ET_speaker_יערה_למברגר_3553"/>
      <w:r w:rsidRPr="001E1263">
        <w:rPr>
          <w:rStyle w:val="TagStyle"/>
          <w:rtl/>
        </w:rPr>
        <w:t xml:space="preserve"> &lt;&lt; דובר &gt;&gt; </w:t>
      </w:r>
      <w:r>
        <w:rPr>
          <w:rtl/>
        </w:rPr>
        <w:t>יערה למברגר:</w:t>
      </w:r>
      <w:r w:rsidRPr="001E1263">
        <w:rPr>
          <w:rStyle w:val="TagStyle"/>
          <w:rtl/>
        </w:rPr>
        <w:t xml:space="preserve"> &lt;&lt; דובר &gt;&gt;</w:t>
      </w:r>
      <w:r>
        <w:rPr>
          <w:rtl/>
        </w:rPr>
        <w:t xml:space="preserve">   </w:t>
      </w:r>
      <w:bookmarkEnd w:id="42889"/>
    </w:p>
    <w:p w14:paraId="18724D44" w14:textId="77777777" w:rsidR="001E1263" w:rsidRDefault="001E1263" w:rsidP="001E1263">
      <w:pPr>
        <w:pStyle w:val="KeepWithNext"/>
        <w:rPr>
          <w:rtl/>
          <w:lang w:eastAsia="he-IL"/>
        </w:rPr>
      </w:pPr>
    </w:p>
    <w:p w14:paraId="145758F5" w14:textId="0F22D787" w:rsidR="001E1263" w:rsidRDefault="001E1263" w:rsidP="001E1263">
      <w:pPr>
        <w:rPr>
          <w:rtl/>
          <w:lang w:eastAsia="he-IL"/>
        </w:rPr>
      </w:pPr>
      <w:bookmarkStart w:id="42890" w:name="_ETM_Q1_2818401"/>
      <w:bookmarkEnd w:id="42890"/>
      <w:r>
        <w:rPr>
          <w:rFonts w:hint="cs"/>
          <w:rtl/>
          <w:lang w:eastAsia="he-IL"/>
        </w:rPr>
        <w:t xml:space="preserve">את </w:t>
      </w:r>
      <w:bookmarkStart w:id="42891" w:name="_ETM_Q1_2822655"/>
      <w:bookmarkEnd w:id="42891"/>
      <w:r>
        <w:rPr>
          <w:rFonts w:hint="cs"/>
          <w:rtl/>
          <w:lang w:eastAsia="he-IL"/>
        </w:rPr>
        <w:t xml:space="preserve">זה </w:t>
      </w:r>
      <w:bookmarkStart w:id="42892" w:name="_ETM_Q1_2820900"/>
      <w:bookmarkEnd w:id="42892"/>
      <w:r>
        <w:rPr>
          <w:rFonts w:hint="cs"/>
          <w:rtl/>
          <w:lang w:eastAsia="he-IL"/>
        </w:rPr>
        <w:t>אפ</w:t>
      </w:r>
      <w:bookmarkStart w:id="42893" w:name="_ETM_Q1_2818151"/>
      <w:bookmarkEnd w:id="42893"/>
      <w:r>
        <w:rPr>
          <w:rFonts w:hint="cs"/>
          <w:rtl/>
          <w:lang w:eastAsia="he-IL"/>
        </w:rPr>
        <w:t xml:space="preserve">שר, את התוקף לא. </w:t>
      </w:r>
    </w:p>
    <w:p w14:paraId="7AE0ADD9" w14:textId="77777777" w:rsidR="001E1263" w:rsidRDefault="001E1263" w:rsidP="001E1263">
      <w:pPr>
        <w:rPr>
          <w:rtl/>
          <w:lang w:eastAsia="he-IL"/>
        </w:rPr>
      </w:pPr>
      <w:bookmarkStart w:id="42894" w:name="_ETM_Q1_2822402"/>
      <w:bookmarkStart w:id="42895" w:name="_ETM_Q1_2823905"/>
      <w:bookmarkEnd w:id="42894"/>
      <w:bookmarkEnd w:id="42895"/>
    </w:p>
    <w:p w14:paraId="27DE2362" w14:textId="4F33FB59" w:rsidR="001E1263" w:rsidRDefault="001E1263" w:rsidP="001E1263">
      <w:pPr>
        <w:pStyle w:val="af9"/>
        <w:keepNext/>
        <w:rPr>
          <w:rtl/>
          <w:lang w:eastAsia="he-IL"/>
        </w:rPr>
      </w:pPr>
      <w:bookmarkStart w:id="42896" w:name="ET_guest_882312_3554"/>
      <w:r w:rsidRPr="001E1263">
        <w:rPr>
          <w:rStyle w:val="TagStyle"/>
          <w:rtl/>
        </w:rPr>
        <w:t xml:space="preserve"> &lt;&lt; אורח &gt;&gt; </w:t>
      </w:r>
      <w:r>
        <w:rPr>
          <w:rtl/>
          <w:lang w:eastAsia="he-IL"/>
        </w:rPr>
        <w:t>רועי הראל:</w:t>
      </w:r>
      <w:r w:rsidRPr="001E1263">
        <w:rPr>
          <w:rStyle w:val="TagStyle"/>
          <w:rtl/>
        </w:rPr>
        <w:t xml:space="preserve"> &lt;&lt; אורח &gt;&gt;</w:t>
      </w:r>
      <w:r>
        <w:rPr>
          <w:rtl/>
          <w:lang w:eastAsia="he-IL"/>
        </w:rPr>
        <w:t xml:space="preserve">   </w:t>
      </w:r>
      <w:bookmarkEnd w:id="42896"/>
    </w:p>
    <w:p w14:paraId="716506DF" w14:textId="77777777" w:rsidR="001E1263" w:rsidRDefault="001E1263" w:rsidP="001E1263">
      <w:pPr>
        <w:pStyle w:val="KeepWithNext"/>
        <w:rPr>
          <w:rtl/>
          <w:lang w:eastAsia="he-IL"/>
        </w:rPr>
      </w:pPr>
    </w:p>
    <w:p w14:paraId="2EC14B08" w14:textId="0B92FA8C" w:rsidR="001E1263" w:rsidRDefault="001E1263" w:rsidP="001E1263">
      <w:pPr>
        <w:rPr>
          <w:rtl/>
          <w:lang w:eastAsia="he-IL"/>
        </w:rPr>
      </w:pPr>
      <w:bookmarkStart w:id="42897" w:name="_ETM_Q1_2824651"/>
      <w:bookmarkStart w:id="42898" w:name="_ETM_Q1_2821904"/>
      <w:bookmarkStart w:id="42899" w:name="_ETM_Q1_2819155"/>
      <w:bookmarkEnd w:id="42897"/>
      <w:bookmarkEnd w:id="42898"/>
      <w:bookmarkEnd w:id="42899"/>
      <w:r>
        <w:rPr>
          <w:rFonts w:hint="cs"/>
          <w:rtl/>
          <w:lang w:eastAsia="he-IL"/>
        </w:rPr>
        <w:t>אם עכשיו</w:t>
      </w:r>
      <w:bookmarkStart w:id="42900" w:name="_ETM_Q1_2821901"/>
      <w:bookmarkEnd w:id="42900"/>
      <w:r>
        <w:rPr>
          <w:rFonts w:hint="cs"/>
          <w:rtl/>
          <w:lang w:eastAsia="he-IL"/>
        </w:rPr>
        <w:t xml:space="preserve"> אותם חמישה סדרנים ש</w:t>
      </w:r>
      <w:bookmarkStart w:id="42901" w:name="_ETM_Q1_2822904"/>
      <w:bookmarkEnd w:id="42901"/>
      <w:r>
        <w:rPr>
          <w:rFonts w:hint="cs"/>
          <w:rtl/>
          <w:lang w:eastAsia="he-IL"/>
        </w:rPr>
        <w:t>וכרים - - -</w:t>
      </w:r>
    </w:p>
    <w:p w14:paraId="421E5715" w14:textId="77777777" w:rsidR="001E1263" w:rsidRDefault="001E1263" w:rsidP="001E1263">
      <w:pPr>
        <w:rPr>
          <w:rtl/>
          <w:lang w:eastAsia="he-IL"/>
        </w:rPr>
      </w:pPr>
      <w:bookmarkStart w:id="42902" w:name="_ETM_Q1_2824154"/>
      <w:bookmarkStart w:id="42903" w:name="_ETM_Q1_2825153"/>
      <w:bookmarkEnd w:id="42902"/>
      <w:bookmarkEnd w:id="42903"/>
    </w:p>
    <w:p w14:paraId="4CC97957" w14:textId="4B9373C1" w:rsidR="001E1263" w:rsidRDefault="001E1263" w:rsidP="001E1263">
      <w:pPr>
        <w:pStyle w:val="a4"/>
        <w:keepNext/>
        <w:rPr>
          <w:rtl/>
        </w:rPr>
      </w:pPr>
      <w:bookmarkStart w:id="42904" w:name="ET_speaker_יערה_למברגר_3555"/>
      <w:r w:rsidRPr="001E1263">
        <w:rPr>
          <w:rStyle w:val="TagStyle"/>
          <w:rtl/>
        </w:rPr>
        <w:t xml:space="preserve"> &lt;&lt; דובר &gt;&gt; </w:t>
      </w:r>
      <w:r>
        <w:rPr>
          <w:rtl/>
        </w:rPr>
        <w:t>יערה למברגר:</w:t>
      </w:r>
      <w:r w:rsidRPr="001E1263">
        <w:rPr>
          <w:rStyle w:val="TagStyle"/>
          <w:rtl/>
        </w:rPr>
        <w:t xml:space="preserve"> &lt;&lt; דובר &gt;&gt;</w:t>
      </w:r>
      <w:r>
        <w:rPr>
          <w:rtl/>
        </w:rPr>
        <w:t xml:space="preserve">   </w:t>
      </w:r>
      <w:bookmarkEnd w:id="42904"/>
    </w:p>
    <w:p w14:paraId="198E8CAB" w14:textId="77777777" w:rsidR="001E1263" w:rsidRDefault="001E1263" w:rsidP="001E1263">
      <w:pPr>
        <w:pStyle w:val="KeepWithNext"/>
        <w:rPr>
          <w:rtl/>
          <w:lang w:eastAsia="he-IL"/>
        </w:rPr>
      </w:pPr>
    </w:p>
    <w:p w14:paraId="2B1D4BC4" w14:textId="4EBA28B3" w:rsidR="001E1263" w:rsidRDefault="001E1263" w:rsidP="001E1263">
      <w:pPr>
        <w:rPr>
          <w:rtl/>
          <w:lang w:eastAsia="he-IL"/>
        </w:rPr>
      </w:pPr>
      <w:bookmarkStart w:id="42905" w:name="_ETM_Q1_2826904"/>
      <w:bookmarkStart w:id="42906" w:name="_ETM_Q1_2823904"/>
      <w:bookmarkStart w:id="42907" w:name="_ETM_Q1_2820904"/>
      <w:bookmarkEnd w:id="42905"/>
      <w:bookmarkEnd w:id="42906"/>
      <w:bookmarkEnd w:id="42907"/>
      <w:r>
        <w:rPr>
          <w:rFonts w:hint="cs"/>
          <w:rtl/>
          <w:lang w:eastAsia="he-IL"/>
        </w:rPr>
        <w:t xml:space="preserve">הוא מראה פעם אחת היתר שהייה ואז </w:t>
      </w:r>
      <w:bookmarkStart w:id="42908" w:name="_ETM_Q1_2822654"/>
      <w:bookmarkEnd w:id="42908"/>
      <w:r>
        <w:rPr>
          <w:rFonts w:hint="cs"/>
          <w:rtl/>
          <w:lang w:eastAsia="he-IL"/>
        </w:rPr>
        <w:t xml:space="preserve">הוא </w:t>
      </w:r>
      <w:bookmarkStart w:id="42909" w:name="_ETM_Q1_2820401"/>
      <w:bookmarkEnd w:id="42909"/>
      <w:r>
        <w:rPr>
          <w:rFonts w:hint="cs"/>
          <w:rtl/>
          <w:lang w:eastAsia="he-IL"/>
        </w:rPr>
        <w:t>לא צריך</w:t>
      </w:r>
      <w:bookmarkStart w:id="42910" w:name="_ETM_Q1_2823901"/>
      <w:bookmarkEnd w:id="42910"/>
      <w:r>
        <w:rPr>
          <w:rFonts w:hint="cs"/>
          <w:rtl/>
          <w:lang w:eastAsia="he-IL"/>
        </w:rPr>
        <w:t xml:space="preserve"> ל</w:t>
      </w:r>
      <w:bookmarkStart w:id="42911" w:name="_ETM_Q1_2821651"/>
      <w:bookmarkEnd w:id="42911"/>
      <w:r>
        <w:rPr>
          <w:rFonts w:hint="cs"/>
          <w:rtl/>
          <w:lang w:eastAsia="he-IL"/>
        </w:rPr>
        <w:t xml:space="preserve">התעסק בזה יותר. </w:t>
      </w:r>
    </w:p>
    <w:p w14:paraId="1924CBB6" w14:textId="77777777" w:rsidR="001E1263" w:rsidRDefault="001E1263" w:rsidP="001E1263">
      <w:pPr>
        <w:rPr>
          <w:rtl/>
          <w:lang w:eastAsia="he-IL"/>
        </w:rPr>
      </w:pPr>
      <w:bookmarkStart w:id="42912" w:name="_ETM_Q1_2824401"/>
      <w:bookmarkStart w:id="42913" w:name="_ETM_Q1_2825904"/>
      <w:bookmarkEnd w:id="42912"/>
      <w:bookmarkEnd w:id="42913"/>
    </w:p>
    <w:p w14:paraId="470212A1" w14:textId="57D5A49E" w:rsidR="001E1263" w:rsidRDefault="001E1263" w:rsidP="001E1263">
      <w:pPr>
        <w:pStyle w:val="af9"/>
        <w:keepNext/>
        <w:rPr>
          <w:rtl/>
          <w:lang w:eastAsia="he-IL"/>
        </w:rPr>
      </w:pPr>
      <w:bookmarkStart w:id="42914" w:name="ET_guest_882312_3556"/>
      <w:r w:rsidRPr="001E1263">
        <w:rPr>
          <w:rStyle w:val="TagStyle"/>
          <w:rtl/>
        </w:rPr>
        <w:t xml:space="preserve"> &lt;&lt; אורח &gt;&gt; </w:t>
      </w:r>
      <w:r>
        <w:rPr>
          <w:rtl/>
          <w:lang w:eastAsia="he-IL"/>
        </w:rPr>
        <w:t>רועי הראל:</w:t>
      </w:r>
      <w:r w:rsidRPr="001E1263">
        <w:rPr>
          <w:rStyle w:val="TagStyle"/>
          <w:rtl/>
        </w:rPr>
        <w:t xml:space="preserve"> &lt;&lt; אורח &gt;&gt;</w:t>
      </w:r>
      <w:r>
        <w:rPr>
          <w:rtl/>
          <w:lang w:eastAsia="he-IL"/>
        </w:rPr>
        <w:t xml:space="preserve">   </w:t>
      </w:r>
      <w:bookmarkEnd w:id="42914"/>
    </w:p>
    <w:p w14:paraId="29B3E605" w14:textId="77777777" w:rsidR="001E1263" w:rsidRDefault="001E1263" w:rsidP="001E1263">
      <w:pPr>
        <w:pStyle w:val="KeepWithNext"/>
        <w:rPr>
          <w:rtl/>
          <w:lang w:eastAsia="he-IL"/>
        </w:rPr>
      </w:pPr>
    </w:p>
    <w:p w14:paraId="7092C0B1" w14:textId="7DC107D2" w:rsidR="001E1263" w:rsidRDefault="001E1263" w:rsidP="001E1263">
      <w:pPr>
        <w:rPr>
          <w:rtl/>
          <w:lang w:eastAsia="he-IL"/>
        </w:rPr>
      </w:pPr>
      <w:bookmarkStart w:id="42915" w:name="_ETM_Q1_2828654"/>
      <w:bookmarkStart w:id="42916" w:name="_ETM_Q1_2828902"/>
      <w:bookmarkStart w:id="42917" w:name="_ETM_Q1_2826153"/>
      <w:bookmarkEnd w:id="42915"/>
      <w:bookmarkEnd w:id="42916"/>
      <w:bookmarkEnd w:id="42917"/>
      <w:r>
        <w:rPr>
          <w:rFonts w:hint="cs"/>
          <w:rtl/>
          <w:lang w:eastAsia="he-IL"/>
        </w:rPr>
        <w:t>ה</w:t>
      </w:r>
      <w:bookmarkStart w:id="42918" w:name="_ETM_Q1_2823653"/>
      <w:bookmarkStart w:id="42919" w:name="_ETM_Q1_2821400"/>
      <w:bookmarkEnd w:id="42918"/>
      <w:bookmarkEnd w:id="42919"/>
      <w:r>
        <w:rPr>
          <w:rFonts w:hint="cs"/>
          <w:rtl/>
          <w:lang w:eastAsia="he-IL"/>
        </w:rPr>
        <w:t xml:space="preserve">וא לא צריך לבדוק מתי זה </w:t>
      </w:r>
      <w:bookmarkStart w:id="42920" w:name="_ETM_Q1_2824653"/>
      <w:bookmarkEnd w:id="42920"/>
      <w:r>
        <w:rPr>
          <w:rFonts w:hint="cs"/>
          <w:rtl/>
          <w:lang w:eastAsia="he-IL"/>
        </w:rPr>
        <w:t xml:space="preserve">נגמר, הוא רק צריך </w:t>
      </w:r>
      <w:bookmarkStart w:id="42921" w:name="_ETM_Q1_2824903"/>
      <w:bookmarkEnd w:id="42921"/>
      <w:r>
        <w:rPr>
          <w:rFonts w:hint="cs"/>
          <w:rtl/>
          <w:lang w:eastAsia="he-IL"/>
        </w:rPr>
        <w:t xml:space="preserve">לדעת שמותר להם להיות שם. </w:t>
      </w:r>
      <w:bookmarkStart w:id="42922" w:name="_ETM_Q1_2826401"/>
      <w:bookmarkEnd w:id="42922"/>
    </w:p>
    <w:p w14:paraId="6E1FED1C" w14:textId="77777777" w:rsidR="001E1263" w:rsidRDefault="001E1263" w:rsidP="001E1263">
      <w:pPr>
        <w:rPr>
          <w:rtl/>
          <w:lang w:eastAsia="he-IL"/>
        </w:rPr>
      </w:pPr>
      <w:bookmarkStart w:id="42923" w:name="_ETM_Q1_2826654"/>
      <w:bookmarkStart w:id="42924" w:name="_ETM_Q1_2826901"/>
      <w:bookmarkStart w:id="42925" w:name="_ETM_Q1_2827900"/>
      <w:bookmarkEnd w:id="42923"/>
      <w:bookmarkEnd w:id="42924"/>
      <w:bookmarkEnd w:id="42925"/>
    </w:p>
    <w:p w14:paraId="58048850" w14:textId="114B5814" w:rsidR="001E1263" w:rsidRDefault="001E1263" w:rsidP="001E1263">
      <w:pPr>
        <w:pStyle w:val="a4"/>
        <w:keepNext/>
        <w:rPr>
          <w:rtl/>
        </w:rPr>
      </w:pPr>
      <w:bookmarkStart w:id="42926" w:name="ET_speaker_יערה_למברגר_3557"/>
      <w:r w:rsidRPr="001E1263">
        <w:rPr>
          <w:rStyle w:val="TagStyle"/>
          <w:rtl/>
        </w:rPr>
        <w:t xml:space="preserve"> &lt;&lt; דובר &gt;&gt; </w:t>
      </w:r>
      <w:r>
        <w:rPr>
          <w:rtl/>
        </w:rPr>
        <w:t>יערה למברגר:</w:t>
      </w:r>
      <w:r w:rsidRPr="001E1263">
        <w:rPr>
          <w:rStyle w:val="TagStyle"/>
          <w:rtl/>
        </w:rPr>
        <w:t xml:space="preserve"> &lt;&lt; דובר &gt;&gt;</w:t>
      </w:r>
      <w:r>
        <w:rPr>
          <w:rtl/>
        </w:rPr>
        <w:t xml:space="preserve">   </w:t>
      </w:r>
      <w:bookmarkEnd w:id="42926"/>
    </w:p>
    <w:p w14:paraId="10FDFDED" w14:textId="77777777" w:rsidR="001E1263" w:rsidRDefault="001E1263" w:rsidP="001E1263">
      <w:pPr>
        <w:pStyle w:val="KeepWithNext"/>
        <w:rPr>
          <w:rtl/>
          <w:lang w:eastAsia="he-IL"/>
        </w:rPr>
      </w:pPr>
    </w:p>
    <w:p w14:paraId="624E2490" w14:textId="5ADFC3E0" w:rsidR="001E1263" w:rsidRDefault="001E1263" w:rsidP="001E1263">
      <w:pPr>
        <w:rPr>
          <w:rtl/>
          <w:lang w:eastAsia="he-IL"/>
        </w:rPr>
      </w:pPr>
      <w:bookmarkStart w:id="42927" w:name="_ETM_Q1_2828904"/>
      <w:bookmarkStart w:id="42928" w:name="_ETM_Q1_2829152"/>
      <w:bookmarkEnd w:id="42927"/>
      <w:bookmarkEnd w:id="42928"/>
      <w:r>
        <w:rPr>
          <w:rFonts w:hint="cs"/>
          <w:rtl/>
          <w:lang w:eastAsia="he-IL"/>
        </w:rPr>
        <w:t xml:space="preserve">זה </w:t>
      </w:r>
      <w:bookmarkStart w:id="42929" w:name="_ETM_Q1_2829904"/>
      <w:bookmarkEnd w:id="42929"/>
      <w:r>
        <w:rPr>
          <w:rFonts w:hint="cs"/>
          <w:rtl/>
          <w:lang w:eastAsia="he-IL"/>
        </w:rPr>
        <w:t xml:space="preserve">נראה </w:t>
      </w:r>
      <w:bookmarkStart w:id="42930" w:name="_ETM_Q1_2827903"/>
      <w:bookmarkEnd w:id="42930"/>
      <w:r>
        <w:rPr>
          <w:rFonts w:hint="cs"/>
          <w:rtl/>
          <w:lang w:eastAsia="he-IL"/>
        </w:rPr>
        <w:t xml:space="preserve">לי הגיוני. </w:t>
      </w:r>
      <w:bookmarkStart w:id="42931" w:name="_ETM_Q1_2826902"/>
      <w:bookmarkStart w:id="42932" w:name="_ETM_Q1_2827405"/>
      <w:bookmarkStart w:id="42933" w:name="_ETM_Q1_2829652"/>
      <w:bookmarkEnd w:id="42931"/>
      <w:bookmarkEnd w:id="42932"/>
      <w:bookmarkEnd w:id="42933"/>
    </w:p>
    <w:p w14:paraId="0D76B7EE" w14:textId="77777777" w:rsidR="001E1263" w:rsidRDefault="001E1263" w:rsidP="001E1263">
      <w:pPr>
        <w:rPr>
          <w:rtl/>
          <w:lang w:eastAsia="he-IL"/>
        </w:rPr>
      </w:pPr>
      <w:bookmarkStart w:id="42934" w:name="_ETM_Q1_2830653"/>
      <w:bookmarkEnd w:id="42934"/>
    </w:p>
    <w:p w14:paraId="4E97A6AF" w14:textId="3DC70BB3" w:rsidR="001E1263" w:rsidRDefault="001E1263" w:rsidP="001E1263">
      <w:pPr>
        <w:pStyle w:val="a4"/>
        <w:keepNext/>
        <w:rPr>
          <w:rtl/>
        </w:rPr>
      </w:pPr>
      <w:bookmarkStart w:id="42935" w:name="ET_speaker_מירי_פרנקלשור_3558"/>
      <w:r w:rsidRPr="001E1263">
        <w:rPr>
          <w:rStyle w:val="TagStyle"/>
          <w:rtl/>
        </w:rPr>
        <w:t xml:space="preserve"> &lt;&lt; דובר &gt;&gt; </w:t>
      </w:r>
      <w:r>
        <w:rPr>
          <w:rtl/>
        </w:rPr>
        <w:t>מירי פרנקל-שור:</w:t>
      </w:r>
      <w:r w:rsidRPr="001E1263">
        <w:rPr>
          <w:rStyle w:val="TagStyle"/>
          <w:rtl/>
        </w:rPr>
        <w:t xml:space="preserve"> &lt;&lt; דובר &gt;&gt;</w:t>
      </w:r>
      <w:r>
        <w:rPr>
          <w:rtl/>
        </w:rPr>
        <w:t xml:space="preserve">   </w:t>
      </w:r>
      <w:bookmarkEnd w:id="42935"/>
    </w:p>
    <w:p w14:paraId="4BC559E7" w14:textId="77777777" w:rsidR="001E1263" w:rsidRDefault="001E1263" w:rsidP="001E1263">
      <w:pPr>
        <w:pStyle w:val="KeepWithNext"/>
        <w:rPr>
          <w:rtl/>
          <w:lang w:eastAsia="he-IL"/>
        </w:rPr>
      </w:pPr>
    </w:p>
    <w:p w14:paraId="02FF726C" w14:textId="39E6932F" w:rsidR="001E1263" w:rsidRDefault="001E1263" w:rsidP="001E1263">
      <w:pPr>
        <w:rPr>
          <w:rtl/>
          <w:lang w:eastAsia="he-IL"/>
        </w:rPr>
      </w:pPr>
      <w:bookmarkStart w:id="42936" w:name="_ETM_Q1_2829651"/>
      <w:bookmarkStart w:id="42937" w:name="_ETM_Q1_2829903"/>
      <w:bookmarkStart w:id="42938" w:name="_ETM_Q1_2830155"/>
      <w:bookmarkEnd w:id="42936"/>
      <w:bookmarkEnd w:id="42937"/>
      <w:bookmarkEnd w:id="42938"/>
      <w:r>
        <w:rPr>
          <w:rFonts w:hint="cs"/>
          <w:rtl/>
          <w:lang w:eastAsia="he-IL"/>
        </w:rPr>
        <w:t xml:space="preserve">איך הוא </w:t>
      </w:r>
      <w:bookmarkStart w:id="42939" w:name="_ETM_Q1_2827902"/>
      <w:bookmarkEnd w:id="42939"/>
      <w:r>
        <w:rPr>
          <w:rFonts w:hint="cs"/>
          <w:rtl/>
          <w:lang w:eastAsia="he-IL"/>
        </w:rPr>
        <w:t>יודע? הוא בודק</w:t>
      </w:r>
      <w:bookmarkStart w:id="42940" w:name="_ETM_Q1_2827904"/>
      <w:bookmarkEnd w:id="42940"/>
      <w:r>
        <w:rPr>
          <w:rFonts w:hint="cs"/>
          <w:rtl/>
          <w:lang w:eastAsia="he-IL"/>
        </w:rPr>
        <w:t xml:space="preserve"> - - -</w:t>
      </w:r>
      <w:bookmarkStart w:id="42941" w:name="_ETM_Q1_2825901"/>
      <w:bookmarkEnd w:id="42941"/>
    </w:p>
    <w:p w14:paraId="4070BD19" w14:textId="77777777" w:rsidR="001E1263" w:rsidRDefault="001E1263" w:rsidP="001E1263">
      <w:pPr>
        <w:rPr>
          <w:rtl/>
          <w:lang w:eastAsia="he-IL"/>
        </w:rPr>
      </w:pPr>
      <w:bookmarkStart w:id="42942" w:name="_ETM_Q1_2826403"/>
      <w:bookmarkStart w:id="42943" w:name="_ETM_Q1_2826650"/>
      <w:bookmarkEnd w:id="42942"/>
      <w:bookmarkEnd w:id="42943"/>
    </w:p>
    <w:p w14:paraId="3C761C2F" w14:textId="5E2FF088" w:rsidR="001E1263" w:rsidRDefault="001E1263" w:rsidP="001E1263">
      <w:pPr>
        <w:pStyle w:val="af6"/>
        <w:keepNext/>
        <w:rPr>
          <w:rtl/>
        </w:rPr>
      </w:pPr>
      <w:bookmarkStart w:id="42944" w:name="ET_yor_6358_3559"/>
      <w:r w:rsidRPr="001E1263">
        <w:rPr>
          <w:rStyle w:val="TagStyle"/>
          <w:rtl/>
        </w:rPr>
        <w:t xml:space="preserve"> &lt;&lt; יור &gt;&gt; </w:t>
      </w:r>
      <w:r>
        <w:rPr>
          <w:rtl/>
        </w:rPr>
        <w:t>היו"ר צביקה פוגל:</w:t>
      </w:r>
      <w:r w:rsidRPr="001E1263">
        <w:rPr>
          <w:rStyle w:val="TagStyle"/>
          <w:rtl/>
        </w:rPr>
        <w:t xml:space="preserve"> &lt;&lt; יור &gt;&gt;</w:t>
      </w:r>
      <w:r>
        <w:rPr>
          <w:rtl/>
        </w:rPr>
        <w:t xml:space="preserve">   </w:t>
      </w:r>
      <w:bookmarkEnd w:id="42944"/>
    </w:p>
    <w:p w14:paraId="7533AC78" w14:textId="77777777" w:rsidR="001E1263" w:rsidRDefault="001E1263" w:rsidP="001E1263">
      <w:pPr>
        <w:pStyle w:val="KeepWithNext"/>
        <w:rPr>
          <w:rtl/>
          <w:lang w:eastAsia="he-IL"/>
        </w:rPr>
      </w:pPr>
    </w:p>
    <w:p w14:paraId="4DB55670" w14:textId="728AB2F7" w:rsidR="001E1263" w:rsidRDefault="001E1263" w:rsidP="001E1263">
      <w:pPr>
        <w:rPr>
          <w:rtl/>
          <w:lang w:eastAsia="he-IL"/>
        </w:rPr>
      </w:pPr>
      <w:bookmarkStart w:id="42945" w:name="_ETM_Q1_2828401"/>
      <w:bookmarkEnd w:id="42945"/>
      <w:r>
        <w:rPr>
          <w:rFonts w:hint="cs"/>
          <w:rtl/>
          <w:lang w:eastAsia="he-IL"/>
        </w:rPr>
        <w:t>היתר שהייה</w:t>
      </w:r>
      <w:bookmarkStart w:id="42946" w:name="_ETM_Q1_2831655"/>
      <w:bookmarkEnd w:id="42946"/>
      <w:r>
        <w:rPr>
          <w:rFonts w:hint="cs"/>
          <w:rtl/>
          <w:lang w:eastAsia="he-IL"/>
        </w:rPr>
        <w:t>.</w:t>
      </w:r>
      <w:bookmarkStart w:id="42947" w:name="_ETM_Q1_2830153"/>
      <w:bookmarkEnd w:id="42947"/>
      <w:r>
        <w:rPr>
          <w:rFonts w:hint="cs"/>
          <w:rtl/>
          <w:lang w:eastAsia="he-IL"/>
        </w:rPr>
        <w:t xml:space="preserve"> הוא רואה את היתר השהי</w:t>
      </w:r>
      <w:bookmarkStart w:id="42948" w:name="_ETM_Q1_2830650"/>
      <w:bookmarkEnd w:id="42948"/>
      <w:r>
        <w:rPr>
          <w:rFonts w:hint="cs"/>
          <w:rtl/>
          <w:lang w:eastAsia="he-IL"/>
        </w:rPr>
        <w:t>יה שנתנו לו</w:t>
      </w:r>
      <w:bookmarkStart w:id="42949" w:name="_ETM_Q1_2829901"/>
      <w:bookmarkEnd w:id="42949"/>
      <w:r>
        <w:rPr>
          <w:rFonts w:hint="cs"/>
          <w:rtl/>
          <w:lang w:eastAsia="he-IL"/>
        </w:rPr>
        <w:t xml:space="preserve">. </w:t>
      </w:r>
    </w:p>
    <w:p w14:paraId="7A350DC6" w14:textId="77777777" w:rsidR="001E1263" w:rsidRDefault="001E1263" w:rsidP="001E1263">
      <w:pPr>
        <w:rPr>
          <w:rtl/>
          <w:lang w:eastAsia="he-IL"/>
        </w:rPr>
      </w:pPr>
      <w:bookmarkStart w:id="42950" w:name="_ETM_Q1_2832654"/>
      <w:bookmarkStart w:id="42951" w:name="_ETM_Q1_2833153"/>
      <w:bookmarkStart w:id="42952" w:name="_ETM_Q1_2833653"/>
      <w:bookmarkEnd w:id="42950"/>
      <w:bookmarkEnd w:id="42951"/>
      <w:bookmarkEnd w:id="42952"/>
    </w:p>
    <w:p w14:paraId="53FFCB4E" w14:textId="17274030" w:rsidR="001E1263" w:rsidRPr="001E1263" w:rsidRDefault="001E1263" w:rsidP="001E1263">
      <w:pPr>
        <w:pStyle w:val="a4"/>
        <w:keepNext/>
        <w:rPr>
          <w:rtl/>
        </w:rPr>
      </w:pPr>
      <w:bookmarkStart w:id="42953" w:name="ET_speaker_מירי_פרנקלשור_3560"/>
      <w:r w:rsidRPr="001E1263">
        <w:rPr>
          <w:rStyle w:val="TagStyle"/>
          <w:rtl/>
        </w:rPr>
        <w:t xml:space="preserve"> &lt;&lt; דובר &gt;&gt; </w:t>
      </w:r>
      <w:r>
        <w:rPr>
          <w:rtl/>
        </w:rPr>
        <w:t>מירי פרנקל-שור:</w:t>
      </w:r>
      <w:r w:rsidRPr="001E1263">
        <w:rPr>
          <w:rStyle w:val="TagStyle"/>
          <w:rtl/>
        </w:rPr>
        <w:t xml:space="preserve"> &lt;&lt; דובר &gt;&gt;</w:t>
      </w:r>
      <w:r>
        <w:rPr>
          <w:rtl/>
        </w:rPr>
        <w:t xml:space="preserve">   </w:t>
      </w:r>
      <w:bookmarkStart w:id="42954" w:name="_ETM_Q1_2835651"/>
      <w:bookmarkStart w:id="42955" w:name="_ETM_Q1_2835904"/>
      <w:bookmarkStart w:id="42956" w:name="_ETM_Q1_2833903"/>
      <w:bookmarkEnd w:id="42953"/>
      <w:bookmarkEnd w:id="42954"/>
      <w:bookmarkEnd w:id="42955"/>
      <w:bookmarkEnd w:id="42956"/>
    </w:p>
    <w:p w14:paraId="4A602210" w14:textId="54DF41CC" w:rsidR="003F5DF8" w:rsidRDefault="003F5DF8" w:rsidP="0036224E">
      <w:pPr>
        <w:rPr>
          <w:rtl/>
          <w:lang w:eastAsia="he-IL"/>
        </w:rPr>
      </w:pPr>
      <w:bookmarkStart w:id="42957" w:name="_ETM_Q1_2828404"/>
      <w:bookmarkEnd w:id="42957"/>
    </w:p>
    <w:p w14:paraId="612023F3" w14:textId="03AF4986" w:rsidR="003F5DF8" w:rsidRDefault="003F5DF8" w:rsidP="0036224E">
      <w:pPr>
        <w:rPr>
          <w:rtl/>
          <w:lang w:eastAsia="he-IL"/>
        </w:rPr>
      </w:pPr>
      <w:r>
        <w:rPr>
          <w:rFonts w:hint="cs"/>
          <w:rtl/>
          <w:lang w:eastAsia="he-IL"/>
        </w:rPr>
        <w:t xml:space="preserve">אנחנו אומרים למשכיר שעליו לבדוק </w:t>
      </w:r>
      <w:r w:rsidR="001E1263">
        <w:rPr>
          <w:rFonts w:hint="cs"/>
          <w:rtl/>
          <w:lang w:eastAsia="he-IL"/>
        </w:rPr>
        <w:t xml:space="preserve">האם </w:t>
      </w:r>
      <w:bookmarkStart w:id="42958" w:name="_ETM_Q1_2836404"/>
      <w:bookmarkStart w:id="42959" w:name="_ETM_Q1_2834403"/>
      <w:bookmarkStart w:id="42960" w:name="_ETM_Q1_2833404"/>
      <w:bookmarkStart w:id="42961" w:name="_ETM_Q1_2831405"/>
      <w:bookmarkStart w:id="42962" w:name="_ETM_Q1_2834155"/>
      <w:bookmarkEnd w:id="42958"/>
      <w:bookmarkEnd w:id="42959"/>
      <w:bookmarkEnd w:id="42960"/>
      <w:bookmarkEnd w:id="42961"/>
      <w:bookmarkEnd w:id="42962"/>
      <w:r w:rsidR="001E1263">
        <w:rPr>
          <w:rFonts w:hint="cs"/>
          <w:rtl/>
          <w:lang w:eastAsia="he-IL"/>
        </w:rPr>
        <w:t>הוא יכול לה</w:t>
      </w:r>
      <w:bookmarkStart w:id="42963" w:name="_ETM_Q1_2832404"/>
      <w:bookmarkEnd w:id="42963"/>
      <w:r w:rsidR="001E1263">
        <w:rPr>
          <w:rFonts w:hint="cs"/>
          <w:rtl/>
          <w:lang w:eastAsia="he-IL"/>
        </w:rPr>
        <w:t>שכיר - - -</w:t>
      </w:r>
    </w:p>
    <w:p w14:paraId="16EBF7D2" w14:textId="77777777" w:rsidR="001E1263" w:rsidRDefault="001E1263" w:rsidP="0036224E">
      <w:pPr>
        <w:rPr>
          <w:rtl/>
          <w:lang w:eastAsia="he-IL"/>
        </w:rPr>
      </w:pPr>
      <w:bookmarkStart w:id="42964" w:name="_ETM_Q1_2835901"/>
      <w:bookmarkEnd w:id="42964"/>
    </w:p>
    <w:p w14:paraId="06F57658" w14:textId="78353FD5" w:rsidR="001E1263" w:rsidRDefault="001E1263" w:rsidP="001E1263">
      <w:pPr>
        <w:pStyle w:val="af6"/>
        <w:keepNext/>
        <w:rPr>
          <w:rtl/>
        </w:rPr>
      </w:pPr>
      <w:bookmarkStart w:id="42965" w:name="ET_yor_6358_3561"/>
      <w:r w:rsidRPr="001E1263">
        <w:rPr>
          <w:rStyle w:val="TagStyle"/>
          <w:rtl/>
        </w:rPr>
        <w:t xml:space="preserve"> &lt;&lt; יור &gt;&gt; </w:t>
      </w:r>
      <w:r>
        <w:rPr>
          <w:rtl/>
        </w:rPr>
        <w:t>היו"ר צביקה פוגל:</w:t>
      </w:r>
      <w:r w:rsidRPr="001E1263">
        <w:rPr>
          <w:rStyle w:val="TagStyle"/>
          <w:rtl/>
        </w:rPr>
        <w:t xml:space="preserve"> &lt;&lt; יור &gt;&gt;</w:t>
      </w:r>
      <w:r>
        <w:rPr>
          <w:rtl/>
        </w:rPr>
        <w:t xml:space="preserve">   </w:t>
      </w:r>
      <w:bookmarkEnd w:id="42965"/>
    </w:p>
    <w:p w14:paraId="03798AD1" w14:textId="77777777" w:rsidR="001E1263" w:rsidRDefault="001E1263" w:rsidP="001E1263">
      <w:pPr>
        <w:pStyle w:val="KeepWithNext"/>
        <w:rPr>
          <w:rtl/>
          <w:lang w:eastAsia="he-IL"/>
        </w:rPr>
      </w:pPr>
    </w:p>
    <w:p w14:paraId="56AB0741" w14:textId="7BDF6909" w:rsidR="001E1263" w:rsidRDefault="001E1263" w:rsidP="001E1263">
      <w:pPr>
        <w:rPr>
          <w:rtl/>
          <w:lang w:eastAsia="he-IL"/>
        </w:rPr>
      </w:pPr>
      <w:bookmarkStart w:id="42966" w:name="_ETM_Q1_2837904"/>
      <w:bookmarkStart w:id="42967" w:name="_ETM_Q1_2835404"/>
      <w:bookmarkEnd w:id="42966"/>
      <w:bookmarkEnd w:id="42967"/>
      <w:r>
        <w:rPr>
          <w:rFonts w:hint="cs"/>
          <w:rtl/>
          <w:lang w:eastAsia="he-IL"/>
        </w:rPr>
        <w:t xml:space="preserve">נכון. </w:t>
      </w:r>
      <w:bookmarkStart w:id="42968" w:name="_ETM_Q1_2834152"/>
      <w:bookmarkEnd w:id="42968"/>
    </w:p>
    <w:p w14:paraId="666CF9AF" w14:textId="77777777" w:rsidR="001E1263" w:rsidRDefault="001E1263" w:rsidP="001E1263">
      <w:pPr>
        <w:rPr>
          <w:rtl/>
          <w:lang w:eastAsia="he-IL"/>
        </w:rPr>
      </w:pPr>
      <w:bookmarkStart w:id="42969" w:name="_ETM_Q1_2834405"/>
      <w:bookmarkStart w:id="42970" w:name="_ETM_Q1_2834654"/>
      <w:bookmarkEnd w:id="42969"/>
      <w:bookmarkEnd w:id="42970"/>
    </w:p>
    <w:p w14:paraId="5E583F01" w14:textId="03EA4609" w:rsidR="001E1263" w:rsidRDefault="001E1263" w:rsidP="001E1263">
      <w:pPr>
        <w:pStyle w:val="af9"/>
        <w:keepNext/>
        <w:rPr>
          <w:rtl/>
          <w:lang w:eastAsia="he-IL"/>
        </w:rPr>
      </w:pPr>
      <w:bookmarkStart w:id="42971" w:name="ET_guest_882312_3562"/>
      <w:r w:rsidRPr="001E1263">
        <w:rPr>
          <w:rStyle w:val="TagStyle"/>
          <w:rtl/>
        </w:rPr>
        <w:t xml:space="preserve"> &lt;&lt; אורח &gt;&gt; </w:t>
      </w:r>
      <w:r>
        <w:rPr>
          <w:rtl/>
          <w:lang w:eastAsia="he-IL"/>
        </w:rPr>
        <w:t>רועי הראל:</w:t>
      </w:r>
      <w:r w:rsidRPr="001E1263">
        <w:rPr>
          <w:rStyle w:val="TagStyle"/>
          <w:rtl/>
        </w:rPr>
        <w:t xml:space="preserve"> &lt;&lt; אורח &gt;&gt;</w:t>
      </w:r>
      <w:r>
        <w:rPr>
          <w:rtl/>
          <w:lang w:eastAsia="he-IL"/>
        </w:rPr>
        <w:t xml:space="preserve">   </w:t>
      </w:r>
      <w:bookmarkEnd w:id="42971"/>
    </w:p>
    <w:p w14:paraId="1968DEBE" w14:textId="77777777" w:rsidR="001E1263" w:rsidRDefault="001E1263" w:rsidP="001E1263">
      <w:pPr>
        <w:pStyle w:val="KeepWithNext"/>
        <w:rPr>
          <w:rtl/>
          <w:lang w:eastAsia="he-IL"/>
        </w:rPr>
      </w:pPr>
    </w:p>
    <w:p w14:paraId="44B3E533" w14:textId="7C31394C" w:rsidR="001E1263" w:rsidRDefault="001E1263" w:rsidP="001E1263">
      <w:pPr>
        <w:rPr>
          <w:rtl/>
          <w:lang w:eastAsia="he-IL"/>
        </w:rPr>
      </w:pPr>
      <w:bookmarkStart w:id="42972" w:name="_ETM_Q1_2837155"/>
      <w:bookmarkEnd w:id="42972"/>
      <w:r>
        <w:rPr>
          <w:rFonts w:hint="cs"/>
          <w:rtl/>
          <w:lang w:eastAsia="he-IL"/>
        </w:rPr>
        <w:t>נכון</w:t>
      </w:r>
      <w:bookmarkStart w:id="42973" w:name="_ETM_Q1_2835402"/>
      <w:bookmarkEnd w:id="42973"/>
      <w:r>
        <w:rPr>
          <w:rFonts w:hint="cs"/>
          <w:rtl/>
          <w:lang w:eastAsia="he-IL"/>
        </w:rPr>
        <w:t xml:space="preserve"> אבל את זמן ההי</w:t>
      </w:r>
      <w:bookmarkStart w:id="42974" w:name="_ETM_Q1_2837404"/>
      <w:bookmarkEnd w:id="42974"/>
      <w:r>
        <w:rPr>
          <w:rFonts w:hint="cs"/>
          <w:rtl/>
          <w:lang w:eastAsia="he-IL"/>
        </w:rPr>
        <w:t xml:space="preserve">תר. </w:t>
      </w:r>
    </w:p>
    <w:p w14:paraId="707EBCF9" w14:textId="77777777" w:rsidR="001E1263" w:rsidRDefault="001E1263" w:rsidP="001E1263">
      <w:pPr>
        <w:rPr>
          <w:rtl/>
          <w:lang w:eastAsia="he-IL"/>
        </w:rPr>
      </w:pPr>
      <w:bookmarkStart w:id="42975" w:name="_ETM_Q1_2837901"/>
      <w:bookmarkStart w:id="42976" w:name="_ETM_Q1_2839152"/>
      <w:bookmarkEnd w:id="42975"/>
      <w:bookmarkEnd w:id="42976"/>
    </w:p>
    <w:p w14:paraId="1AA0E7E8" w14:textId="2142928D" w:rsidR="001E1263" w:rsidRDefault="001E1263" w:rsidP="001E1263">
      <w:pPr>
        <w:pStyle w:val="a4"/>
        <w:keepNext/>
        <w:rPr>
          <w:rtl/>
        </w:rPr>
      </w:pPr>
      <w:bookmarkStart w:id="42977" w:name="ET_speaker_יערה_למברגר_3563"/>
      <w:r w:rsidRPr="001E1263">
        <w:rPr>
          <w:rStyle w:val="TagStyle"/>
          <w:rtl/>
        </w:rPr>
        <w:t xml:space="preserve"> &lt;&lt; דובר &gt;&gt; </w:t>
      </w:r>
      <w:r>
        <w:rPr>
          <w:rtl/>
        </w:rPr>
        <w:t>יערה למברגר:</w:t>
      </w:r>
      <w:r w:rsidRPr="001E1263">
        <w:rPr>
          <w:rStyle w:val="TagStyle"/>
          <w:rtl/>
        </w:rPr>
        <w:t xml:space="preserve"> &lt;&lt; דובר &gt;&gt;</w:t>
      </w:r>
      <w:r>
        <w:rPr>
          <w:rtl/>
        </w:rPr>
        <w:t xml:space="preserve">   </w:t>
      </w:r>
      <w:bookmarkEnd w:id="42977"/>
    </w:p>
    <w:p w14:paraId="1362991C" w14:textId="77777777" w:rsidR="001E1263" w:rsidRDefault="001E1263" w:rsidP="001E1263">
      <w:pPr>
        <w:pStyle w:val="KeepWithNext"/>
        <w:rPr>
          <w:rtl/>
          <w:lang w:eastAsia="he-IL"/>
        </w:rPr>
      </w:pPr>
    </w:p>
    <w:p w14:paraId="2DC74164" w14:textId="2C03D99C" w:rsidR="001E1263" w:rsidRDefault="001E1263" w:rsidP="001E1263">
      <w:pPr>
        <w:rPr>
          <w:rtl/>
          <w:lang w:eastAsia="he-IL"/>
        </w:rPr>
      </w:pPr>
      <w:bookmarkStart w:id="42978" w:name="_ETM_Q1_2839904"/>
      <w:bookmarkEnd w:id="42978"/>
      <w:r>
        <w:rPr>
          <w:rFonts w:hint="cs"/>
          <w:rtl/>
          <w:lang w:eastAsia="he-IL"/>
        </w:rPr>
        <w:t xml:space="preserve">היתר שהייה. </w:t>
      </w:r>
    </w:p>
    <w:p w14:paraId="40DD46E9" w14:textId="77777777" w:rsidR="001E1263" w:rsidRDefault="001E1263" w:rsidP="001E1263">
      <w:pPr>
        <w:rPr>
          <w:rtl/>
          <w:lang w:eastAsia="he-IL"/>
        </w:rPr>
      </w:pPr>
      <w:bookmarkStart w:id="42979" w:name="_ETM_Q1_2837654"/>
      <w:bookmarkStart w:id="42980" w:name="_ETM_Q1_2838401"/>
      <w:bookmarkEnd w:id="42979"/>
      <w:bookmarkEnd w:id="42980"/>
    </w:p>
    <w:p w14:paraId="14666E77" w14:textId="1407BC49" w:rsidR="001E1263" w:rsidRDefault="001E1263" w:rsidP="001E1263">
      <w:pPr>
        <w:pStyle w:val="a4"/>
        <w:keepNext/>
        <w:rPr>
          <w:rtl/>
        </w:rPr>
      </w:pPr>
      <w:bookmarkStart w:id="42981" w:name="ET_speaker_מירי_פרנקלשור_3564"/>
      <w:r w:rsidRPr="001E1263">
        <w:rPr>
          <w:rStyle w:val="TagStyle"/>
          <w:rtl/>
        </w:rPr>
        <w:t xml:space="preserve"> &lt;&lt; דובר &gt;&gt; </w:t>
      </w:r>
      <w:r>
        <w:rPr>
          <w:rtl/>
        </w:rPr>
        <w:t>מירי פרנקל-שור:</w:t>
      </w:r>
      <w:r w:rsidRPr="001E1263">
        <w:rPr>
          <w:rStyle w:val="TagStyle"/>
          <w:rtl/>
        </w:rPr>
        <w:t xml:space="preserve"> &lt;&lt; דובר &gt;&gt;</w:t>
      </w:r>
      <w:r>
        <w:rPr>
          <w:rtl/>
        </w:rPr>
        <w:t xml:space="preserve">   </w:t>
      </w:r>
      <w:bookmarkEnd w:id="42981"/>
    </w:p>
    <w:p w14:paraId="37110963" w14:textId="77777777" w:rsidR="001E1263" w:rsidRDefault="001E1263" w:rsidP="001E1263">
      <w:pPr>
        <w:pStyle w:val="KeepWithNext"/>
        <w:rPr>
          <w:rtl/>
          <w:lang w:eastAsia="he-IL"/>
        </w:rPr>
      </w:pPr>
    </w:p>
    <w:p w14:paraId="2BE4D843" w14:textId="1727287A" w:rsidR="001E1263" w:rsidRDefault="001E1263" w:rsidP="001E1263">
      <w:pPr>
        <w:rPr>
          <w:rtl/>
          <w:lang w:eastAsia="he-IL"/>
        </w:rPr>
      </w:pPr>
      <w:bookmarkStart w:id="42982" w:name="_ETM_Q1_2843652"/>
      <w:bookmarkEnd w:id="42982"/>
      <w:r>
        <w:rPr>
          <w:rFonts w:hint="cs"/>
          <w:rtl/>
          <w:lang w:eastAsia="he-IL"/>
        </w:rPr>
        <w:t>מה זאת אומרת</w:t>
      </w:r>
      <w:bookmarkStart w:id="42983" w:name="_ETM_Q1_2839154"/>
      <w:bookmarkStart w:id="42984" w:name="_ETM_Q1_2836154"/>
      <w:bookmarkStart w:id="42985" w:name="_ETM_Q1_2833402"/>
      <w:bookmarkEnd w:id="42983"/>
      <w:bookmarkEnd w:id="42984"/>
      <w:bookmarkEnd w:id="42985"/>
      <w:r>
        <w:rPr>
          <w:rFonts w:hint="cs"/>
          <w:rtl/>
          <w:lang w:eastAsia="he-IL"/>
        </w:rPr>
        <w:t>, לא את הזמן של</w:t>
      </w:r>
      <w:bookmarkStart w:id="42986" w:name="_ETM_Q1_2839401"/>
      <w:bookmarkEnd w:id="42986"/>
      <w:r>
        <w:rPr>
          <w:rFonts w:hint="cs"/>
          <w:rtl/>
          <w:lang w:eastAsia="he-IL"/>
        </w:rPr>
        <w:t xml:space="preserve"> ההית</w:t>
      </w:r>
      <w:bookmarkStart w:id="42987" w:name="_ETM_Q1_2840152"/>
      <w:bookmarkEnd w:id="42987"/>
      <w:r>
        <w:rPr>
          <w:rFonts w:hint="cs"/>
          <w:rtl/>
          <w:lang w:eastAsia="he-IL"/>
        </w:rPr>
        <w:t>ר?</w:t>
      </w:r>
    </w:p>
    <w:p w14:paraId="75121157" w14:textId="77777777" w:rsidR="001E1263" w:rsidRDefault="001E1263" w:rsidP="001E1263">
      <w:pPr>
        <w:rPr>
          <w:rtl/>
          <w:lang w:eastAsia="he-IL"/>
        </w:rPr>
      </w:pPr>
      <w:bookmarkStart w:id="42988" w:name="_ETM_Q1_2840903"/>
      <w:bookmarkStart w:id="42989" w:name="_ETM_Q1_2838156"/>
      <w:bookmarkStart w:id="42990" w:name="_ETM_Q1_2839404"/>
      <w:bookmarkEnd w:id="42988"/>
      <w:bookmarkEnd w:id="42989"/>
      <w:bookmarkEnd w:id="42990"/>
    </w:p>
    <w:p w14:paraId="64F13B68" w14:textId="478E02ED" w:rsidR="001E1263" w:rsidRDefault="001E1263" w:rsidP="001E1263">
      <w:pPr>
        <w:pStyle w:val="a4"/>
        <w:keepNext/>
        <w:rPr>
          <w:rtl/>
        </w:rPr>
      </w:pPr>
      <w:bookmarkStart w:id="42991" w:name="ET_speaker_איילת_לוי_נחום_3565"/>
      <w:r w:rsidRPr="001E1263">
        <w:rPr>
          <w:rStyle w:val="TagStyle"/>
          <w:rtl/>
        </w:rPr>
        <w:t xml:space="preserve"> &lt;&lt; דובר &gt;&gt; </w:t>
      </w:r>
      <w:r>
        <w:rPr>
          <w:rtl/>
        </w:rPr>
        <w:t>איילת לוי נחום:</w:t>
      </w:r>
      <w:r w:rsidRPr="001E1263">
        <w:rPr>
          <w:rStyle w:val="TagStyle"/>
          <w:rtl/>
        </w:rPr>
        <w:t xml:space="preserve"> &lt;&lt; דובר &gt;&gt;</w:t>
      </w:r>
      <w:r>
        <w:rPr>
          <w:rtl/>
        </w:rPr>
        <w:t xml:space="preserve">   </w:t>
      </w:r>
      <w:bookmarkEnd w:id="42991"/>
    </w:p>
    <w:p w14:paraId="0D7039D9" w14:textId="77777777" w:rsidR="001E1263" w:rsidRDefault="001E1263" w:rsidP="001E1263">
      <w:pPr>
        <w:pStyle w:val="KeepWithNext"/>
        <w:rPr>
          <w:rtl/>
          <w:lang w:eastAsia="he-IL"/>
        </w:rPr>
      </w:pPr>
    </w:p>
    <w:p w14:paraId="2C7ECFE3" w14:textId="71670092" w:rsidR="001E1263" w:rsidRDefault="001E1263" w:rsidP="001E1263">
      <w:pPr>
        <w:rPr>
          <w:rtl/>
          <w:lang w:eastAsia="he-IL"/>
        </w:rPr>
      </w:pPr>
      <w:bookmarkStart w:id="42992" w:name="_ETM_Q1_2838903"/>
      <w:bookmarkEnd w:id="42992"/>
      <w:r>
        <w:rPr>
          <w:rFonts w:hint="cs"/>
          <w:rtl/>
          <w:lang w:eastAsia="he-IL"/>
        </w:rPr>
        <w:t>מה זאת אומרת</w:t>
      </w:r>
      <w:bookmarkStart w:id="42993" w:name="_ETM_Q1_2837651"/>
      <w:bookmarkEnd w:id="42993"/>
      <w:r>
        <w:rPr>
          <w:rFonts w:hint="cs"/>
          <w:rtl/>
          <w:lang w:eastAsia="he-IL"/>
        </w:rPr>
        <w:t xml:space="preserve">? זאת המשמעות, לא? </w:t>
      </w:r>
    </w:p>
    <w:p w14:paraId="23A68071" w14:textId="77777777" w:rsidR="001E1263" w:rsidRDefault="001E1263" w:rsidP="001E1263">
      <w:pPr>
        <w:rPr>
          <w:rtl/>
          <w:lang w:eastAsia="he-IL"/>
        </w:rPr>
      </w:pPr>
      <w:bookmarkStart w:id="42994" w:name="_ETM_Q1_2840652"/>
      <w:bookmarkStart w:id="42995" w:name="_ETM_Q1_2840905"/>
      <w:bookmarkStart w:id="42996" w:name="_ETM_Q1_2839403"/>
      <w:bookmarkStart w:id="42997" w:name="_ETM_Q1_2840401"/>
      <w:bookmarkStart w:id="42998" w:name="_ETM_Q1_2841404"/>
      <w:bookmarkEnd w:id="42994"/>
      <w:bookmarkEnd w:id="42995"/>
      <w:bookmarkEnd w:id="42996"/>
      <w:bookmarkEnd w:id="42997"/>
      <w:bookmarkEnd w:id="42998"/>
    </w:p>
    <w:p w14:paraId="465EF8E0" w14:textId="252CF470" w:rsidR="001E1263" w:rsidRDefault="001E1263" w:rsidP="001E1263">
      <w:pPr>
        <w:pStyle w:val="a4"/>
        <w:keepNext/>
        <w:rPr>
          <w:rtl/>
        </w:rPr>
      </w:pPr>
      <w:bookmarkStart w:id="42999" w:name="ET_speaker_מירי_פרנקלשור_3566"/>
      <w:r w:rsidRPr="001E1263">
        <w:rPr>
          <w:rStyle w:val="TagStyle"/>
          <w:rtl/>
        </w:rPr>
        <w:t xml:space="preserve"> &lt;&lt; דובר &gt;&gt; </w:t>
      </w:r>
      <w:r>
        <w:rPr>
          <w:rtl/>
        </w:rPr>
        <w:t>מירי פרנקל-שור:</w:t>
      </w:r>
      <w:r w:rsidRPr="001E1263">
        <w:rPr>
          <w:rStyle w:val="TagStyle"/>
          <w:rtl/>
        </w:rPr>
        <w:t xml:space="preserve"> &lt;&lt; דובר &gt;&gt;</w:t>
      </w:r>
      <w:r>
        <w:rPr>
          <w:rtl/>
        </w:rPr>
        <w:t xml:space="preserve">   </w:t>
      </w:r>
      <w:bookmarkEnd w:id="42999"/>
    </w:p>
    <w:p w14:paraId="4753E5EF" w14:textId="77777777" w:rsidR="001E1263" w:rsidRDefault="001E1263" w:rsidP="001E1263">
      <w:pPr>
        <w:pStyle w:val="KeepWithNext"/>
        <w:rPr>
          <w:rtl/>
          <w:lang w:eastAsia="he-IL"/>
        </w:rPr>
      </w:pPr>
    </w:p>
    <w:p w14:paraId="45F64B03" w14:textId="088931E7" w:rsidR="001E1263" w:rsidRDefault="001E1263" w:rsidP="001E1263">
      <w:pPr>
        <w:rPr>
          <w:rtl/>
          <w:lang w:eastAsia="he-IL"/>
        </w:rPr>
      </w:pPr>
      <w:bookmarkStart w:id="43000" w:name="_ETM_Q1_2842151"/>
      <w:bookmarkEnd w:id="43000"/>
      <w:r>
        <w:rPr>
          <w:rFonts w:hint="cs"/>
          <w:rtl/>
          <w:lang w:eastAsia="he-IL"/>
        </w:rPr>
        <w:t>זה</w:t>
      </w:r>
      <w:bookmarkStart w:id="43001" w:name="_ETM_Q1_2842902"/>
      <w:bookmarkEnd w:id="43001"/>
      <w:r>
        <w:rPr>
          <w:rFonts w:hint="cs"/>
          <w:rtl/>
          <w:lang w:eastAsia="he-IL"/>
        </w:rPr>
        <w:t xml:space="preserve"> ה</w:t>
      </w:r>
      <w:bookmarkStart w:id="43002" w:name="_ETM_Q1_2840155"/>
      <w:bookmarkEnd w:id="43002"/>
      <w:r>
        <w:rPr>
          <w:rFonts w:hint="cs"/>
          <w:rtl/>
          <w:lang w:eastAsia="he-IL"/>
        </w:rPr>
        <w:t xml:space="preserve">היתר. </w:t>
      </w:r>
    </w:p>
    <w:p w14:paraId="66EC3313" w14:textId="77777777" w:rsidR="000D5792" w:rsidRDefault="000D5792" w:rsidP="001E1263">
      <w:pPr>
        <w:rPr>
          <w:rtl/>
          <w:lang w:eastAsia="he-IL"/>
        </w:rPr>
      </w:pPr>
    </w:p>
    <w:p w14:paraId="095E2121" w14:textId="77777777" w:rsidR="001E1263" w:rsidRDefault="001E1263" w:rsidP="001E1263">
      <w:pPr>
        <w:rPr>
          <w:rtl/>
          <w:lang w:eastAsia="he-IL"/>
        </w:rPr>
      </w:pPr>
      <w:bookmarkStart w:id="43003" w:name="_ETM_Q1_2841903"/>
      <w:bookmarkStart w:id="43004" w:name="_ETM_Q1_2842155"/>
      <w:bookmarkStart w:id="43005" w:name="_ETM_Q1_2843401"/>
      <w:bookmarkEnd w:id="43003"/>
      <w:bookmarkEnd w:id="43004"/>
      <w:bookmarkEnd w:id="43005"/>
    </w:p>
    <w:p w14:paraId="0A02219C" w14:textId="7C200621" w:rsidR="001E1263" w:rsidRDefault="001E1263" w:rsidP="001E1263">
      <w:pPr>
        <w:pStyle w:val="af9"/>
        <w:keepNext/>
        <w:rPr>
          <w:rtl/>
          <w:lang w:eastAsia="he-IL"/>
        </w:rPr>
      </w:pPr>
      <w:bookmarkStart w:id="43006" w:name="ET_guest_882312_3567"/>
      <w:r w:rsidRPr="001E1263">
        <w:rPr>
          <w:rStyle w:val="TagStyle"/>
          <w:rtl/>
        </w:rPr>
        <w:t xml:space="preserve"> &lt;&lt; אורח &gt;&gt; </w:t>
      </w:r>
      <w:r>
        <w:rPr>
          <w:rtl/>
          <w:lang w:eastAsia="he-IL"/>
        </w:rPr>
        <w:t>רועי הראל:</w:t>
      </w:r>
      <w:r w:rsidRPr="001E1263">
        <w:rPr>
          <w:rStyle w:val="TagStyle"/>
          <w:rtl/>
        </w:rPr>
        <w:t xml:space="preserve"> &lt;&lt; אורח &gt;&gt;</w:t>
      </w:r>
      <w:r>
        <w:rPr>
          <w:rtl/>
          <w:lang w:eastAsia="he-IL"/>
        </w:rPr>
        <w:t xml:space="preserve">   </w:t>
      </w:r>
      <w:bookmarkEnd w:id="43006"/>
    </w:p>
    <w:p w14:paraId="04BB455F" w14:textId="3915BCDE" w:rsidR="003F5DF8" w:rsidRDefault="003F5DF8" w:rsidP="0036224E">
      <w:pPr>
        <w:rPr>
          <w:rtl/>
          <w:lang w:eastAsia="he-IL"/>
        </w:rPr>
      </w:pPr>
      <w:bookmarkStart w:id="43007" w:name="_ETM_Q1_2843403"/>
      <w:bookmarkStart w:id="43008" w:name="_ETM_Q1_2840403"/>
    </w:p>
    <w:p w14:paraId="745698E8" w14:textId="414F87EA" w:rsidR="001E1263" w:rsidRDefault="001E1263" w:rsidP="0036224E">
      <w:pPr>
        <w:rPr>
          <w:rtl/>
          <w:lang w:eastAsia="he-IL"/>
        </w:rPr>
      </w:pPr>
      <w:bookmarkStart w:id="43009" w:name="_ETM_Q1_2842404"/>
      <w:bookmarkStart w:id="43010" w:name="_ETM_Q1_2842652"/>
      <w:bookmarkEnd w:id="43009"/>
      <w:bookmarkEnd w:id="43010"/>
      <w:r>
        <w:rPr>
          <w:rFonts w:hint="cs"/>
          <w:rtl/>
          <w:lang w:eastAsia="he-IL"/>
        </w:rPr>
        <w:t xml:space="preserve">זה ההיתר </w:t>
      </w:r>
      <w:bookmarkStart w:id="43011" w:name="_ETM_Q1_2844154"/>
      <w:bookmarkEnd w:id="43011"/>
      <w:r>
        <w:rPr>
          <w:rFonts w:hint="cs"/>
          <w:rtl/>
          <w:lang w:eastAsia="he-IL"/>
        </w:rPr>
        <w:t xml:space="preserve">ממילא. </w:t>
      </w:r>
      <w:bookmarkStart w:id="43012" w:name="_ETM_Q1_2843153"/>
      <w:bookmarkEnd w:id="43012"/>
    </w:p>
    <w:p w14:paraId="7A7361BA" w14:textId="77777777" w:rsidR="001E1263" w:rsidRDefault="001E1263" w:rsidP="0036224E">
      <w:pPr>
        <w:rPr>
          <w:rtl/>
          <w:lang w:eastAsia="he-IL"/>
        </w:rPr>
      </w:pPr>
      <w:bookmarkStart w:id="43013" w:name="_ETM_Q1_2843902"/>
      <w:bookmarkStart w:id="43014" w:name="_ETM_Q1_2844155"/>
      <w:bookmarkStart w:id="43015" w:name="_ETM_Q1_2842401"/>
      <w:bookmarkStart w:id="43016" w:name="_ETM_Q1_2842402"/>
      <w:bookmarkEnd w:id="43013"/>
      <w:bookmarkEnd w:id="43014"/>
      <w:bookmarkEnd w:id="43015"/>
      <w:bookmarkEnd w:id="43016"/>
    </w:p>
    <w:p w14:paraId="09810BFF" w14:textId="2DE5200B" w:rsidR="001E1263" w:rsidRDefault="001E1263" w:rsidP="001E1263">
      <w:pPr>
        <w:pStyle w:val="a4"/>
        <w:keepNext/>
        <w:rPr>
          <w:rtl/>
        </w:rPr>
      </w:pPr>
      <w:bookmarkStart w:id="43017" w:name="ET_speaker_יערה_למברגר_3569"/>
      <w:r w:rsidRPr="001E1263">
        <w:rPr>
          <w:rStyle w:val="TagStyle"/>
          <w:rtl/>
        </w:rPr>
        <w:t xml:space="preserve"> &lt;&lt; דובר &gt;&gt; </w:t>
      </w:r>
      <w:r>
        <w:rPr>
          <w:rtl/>
        </w:rPr>
        <w:t>יערה למברגר:</w:t>
      </w:r>
      <w:r w:rsidRPr="001E1263">
        <w:rPr>
          <w:rStyle w:val="TagStyle"/>
          <w:rtl/>
        </w:rPr>
        <w:t xml:space="preserve"> &lt;&lt; דובר &gt;&gt;</w:t>
      </w:r>
      <w:r>
        <w:rPr>
          <w:rtl/>
        </w:rPr>
        <w:t xml:space="preserve">   </w:t>
      </w:r>
      <w:bookmarkEnd w:id="43017"/>
    </w:p>
    <w:p w14:paraId="7A0DA29A" w14:textId="77777777" w:rsidR="001E1263" w:rsidRDefault="001E1263" w:rsidP="001E1263">
      <w:pPr>
        <w:pStyle w:val="KeepWithNext"/>
        <w:rPr>
          <w:rtl/>
          <w:lang w:eastAsia="he-IL"/>
        </w:rPr>
      </w:pPr>
    </w:p>
    <w:p w14:paraId="260AFAD9" w14:textId="39A292F6" w:rsidR="001E1263" w:rsidRDefault="001E1263" w:rsidP="001E1263">
      <w:pPr>
        <w:rPr>
          <w:rtl/>
          <w:lang w:eastAsia="he-IL"/>
        </w:rPr>
      </w:pPr>
      <w:bookmarkStart w:id="43018" w:name="_ETM_Q1_2843405"/>
      <w:bookmarkEnd w:id="43018"/>
      <w:r>
        <w:rPr>
          <w:rFonts w:hint="cs"/>
          <w:rtl/>
          <w:lang w:eastAsia="he-IL"/>
        </w:rPr>
        <w:t>יש לו היתר אבל לא את השעות.</w:t>
      </w:r>
      <w:bookmarkStart w:id="43019" w:name="_ETM_Q1_2844401"/>
      <w:bookmarkEnd w:id="43019"/>
    </w:p>
    <w:p w14:paraId="0F7DF9CB" w14:textId="77777777" w:rsidR="001E1263" w:rsidRPr="001E1263" w:rsidRDefault="001E1263" w:rsidP="001E1263">
      <w:pPr>
        <w:rPr>
          <w:rtl/>
          <w:lang w:eastAsia="he-IL"/>
        </w:rPr>
      </w:pPr>
      <w:bookmarkStart w:id="43020" w:name="_ETM_Q1_2844652"/>
      <w:bookmarkStart w:id="43021" w:name="_ETM_Q1_2844904"/>
      <w:bookmarkEnd w:id="43020"/>
      <w:bookmarkEnd w:id="43021"/>
    </w:p>
    <w:p w14:paraId="3B9449AC" w14:textId="3ECC5F9D" w:rsidR="001E1263" w:rsidRDefault="001E1263" w:rsidP="001E1263">
      <w:pPr>
        <w:pStyle w:val="af9"/>
        <w:keepNext/>
        <w:rPr>
          <w:rtl/>
          <w:lang w:eastAsia="he-IL"/>
        </w:rPr>
      </w:pPr>
      <w:bookmarkStart w:id="43022" w:name="ET_guest_885728_3568"/>
      <w:r w:rsidRPr="001E1263">
        <w:rPr>
          <w:rStyle w:val="TagStyle"/>
          <w:rtl/>
        </w:rPr>
        <w:t xml:space="preserve"> &lt;&lt; אור</w:t>
      </w:r>
      <w:bookmarkStart w:id="43023" w:name="_ETM_Q1_2841155"/>
      <w:bookmarkEnd w:id="43023"/>
      <w:r w:rsidRPr="001E1263">
        <w:rPr>
          <w:rStyle w:val="TagStyle"/>
          <w:rtl/>
        </w:rPr>
        <w:t xml:space="preserve">ח &gt;&gt; </w:t>
      </w:r>
      <w:r>
        <w:rPr>
          <w:rtl/>
          <w:lang w:eastAsia="he-IL"/>
        </w:rPr>
        <w:t>סנ"צ מיכאל פרנקבורג:</w:t>
      </w:r>
      <w:r w:rsidRPr="001E1263">
        <w:rPr>
          <w:rStyle w:val="TagStyle"/>
          <w:rtl/>
        </w:rPr>
        <w:t xml:space="preserve"> &lt;&lt; אורח &gt;&gt;</w:t>
      </w:r>
      <w:r>
        <w:rPr>
          <w:rtl/>
          <w:lang w:eastAsia="he-IL"/>
        </w:rPr>
        <w:t xml:space="preserve">   </w:t>
      </w:r>
      <w:bookmarkEnd w:id="43022"/>
    </w:p>
    <w:p w14:paraId="10231BC4" w14:textId="77777777" w:rsidR="001E1263" w:rsidRDefault="001E1263" w:rsidP="001E1263">
      <w:pPr>
        <w:pStyle w:val="KeepWithNext"/>
        <w:rPr>
          <w:rtl/>
          <w:lang w:eastAsia="he-IL"/>
        </w:rPr>
      </w:pPr>
    </w:p>
    <w:p w14:paraId="6AA04F82" w14:textId="3E935A78" w:rsidR="001E1263" w:rsidRPr="001E1263" w:rsidRDefault="001E1263" w:rsidP="001E1263">
      <w:pPr>
        <w:rPr>
          <w:rtl/>
          <w:lang w:eastAsia="he-IL"/>
        </w:rPr>
      </w:pPr>
      <w:bookmarkStart w:id="43024" w:name="_ETM_Q1_2846654"/>
      <w:bookmarkStart w:id="43025" w:name="_ETM_Q1_2843654"/>
      <w:bookmarkStart w:id="43026" w:name="_ETM_Q1_2842904"/>
      <w:bookmarkEnd w:id="43024"/>
      <w:bookmarkEnd w:id="43025"/>
      <w:bookmarkEnd w:id="43026"/>
      <w:r>
        <w:rPr>
          <w:rFonts w:hint="cs"/>
          <w:rtl/>
          <w:lang w:eastAsia="he-IL"/>
        </w:rPr>
        <w:t xml:space="preserve">הוא לא צריך </w:t>
      </w:r>
      <w:bookmarkStart w:id="43027" w:name="_ETM_Q1_2845653"/>
      <w:bookmarkEnd w:id="43027"/>
      <w:r>
        <w:rPr>
          <w:rFonts w:hint="cs"/>
          <w:rtl/>
          <w:lang w:eastAsia="he-IL"/>
        </w:rPr>
        <w:t xml:space="preserve">לפשפש ולראות. </w:t>
      </w:r>
      <w:bookmarkStart w:id="43028" w:name="_ETM_Q1_2846401"/>
      <w:bookmarkEnd w:id="43028"/>
    </w:p>
    <w:p w14:paraId="2D6EDB24" w14:textId="77777777" w:rsidR="001D51EA" w:rsidRDefault="001D51EA" w:rsidP="0036224E">
      <w:pPr>
        <w:rPr>
          <w:rtl/>
          <w:lang w:eastAsia="he-IL"/>
        </w:rPr>
      </w:pPr>
      <w:bookmarkStart w:id="43029" w:name="_ETM_Q1_2847904"/>
      <w:bookmarkStart w:id="43030" w:name="_ETM_Q1_2736156"/>
      <w:bookmarkStart w:id="43031" w:name="_ETM_Q1_2737156"/>
      <w:bookmarkEnd w:id="43007"/>
      <w:bookmarkEnd w:id="43008"/>
      <w:bookmarkEnd w:id="43029"/>
      <w:bookmarkEnd w:id="43030"/>
      <w:bookmarkEnd w:id="43031"/>
    </w:p>
    <w:p w14:paraId="2D29D3AD" w14:textId="556DBBEE" w:rsidR="001E1263" w:rsidRDefault="001E1263" w:rsidP="001E1263">
      <w:pPr>
        <w:pStyle w:val="a4"/>
        <w:keepNext/>
        <w:rPr>
          <w:rtl/>
        </w:rPr>
      </w:pPr>
      <w:bookmarkStart w:id="43032" w:name="ET_speaker_מירי_פרנקלשור_3570"/>
      <w:r w:rsidRPr="001E1263">
        <w:rPr>
          <w:rStyle w:val="TagStyle"/>
          <w:rtl/>
        </w:rPr>
        <w:t xml:space="preserve"> &lt;&lt; דובר &gt;&gt; </w:t>
      </w:r>
      <w:r>
        <w:rPr>
          <w:rtl/>
        </w:rPr>
        <w:t>מירי פרנקל-שור:</w:t>
      </w:r>
      <w:r w:rsidRPr="001E1263">
        <w:rPr>
          <w:rStyle w:val="TagStyle"/>
          <w:rtl/>
        </w:rPr>
        <w:t xml:space="preserve"> &lt;&lt; דובר &gt;&gt;</w:t>
      </w:r>
      <w:r>
        <w:rPr>
          <w:rtl/>
        </w:rPr>
        <w:t xml:space="preserve">   </w:t>
      </w:r>
      <w:bookmarkEnd w:id="43032"/>
    </w:p>
    <w:p w14:paraId="4DD71C7E" w14:textId="77777777" w:rsidR="001E1263" w:rsidRPr="001E1263" w:rsidRDefault="001E1263" w:rsidP="001E1263">
      <w:pPr>
        <w:rPr>
          <w:rtl/>
          <w:lang w:eastAsia="he-IL"/>
        </w:rPr>
      </w:pPr>
      <w:bookmarkStart w:id="43033" w:name="_ETM_Q1_2846403"/>
      <w:bookmarkEnd w:id="43033"/>
    </w:p>
    <w:p w14:paraId="0F94748B" w14:textId="15A93290" w:rsidR="003F5DF8" w:rsidRDefault="003F5DF8" w:rsidP="0036224E">
      <w:pPr>
        <w:rPr>
          <w:rtl/>
          <w:lang w:eastAsia="he-IL"/>
        </w:rPr>
      </w:pPr>
      <w:r>
        <w:rPr>
          <w:rFonts w:hint="cs"/>
          <w:rtl/>
          <w:lang w:eastAsia="he-IL"/>
        </w:rPr>
        <w:t>זה לא עניין של לפשפש ולראות</w:t>
      </w:r>
      <w:r w:rsidR="001E1263">
        <w:rPr>
          <w:rFonts w:hint="cs"/>
          <w:rtl/>
          <w:lang w:eastAsia="he-IL"/>
        </w:rPr>
        <w:t>, זה לבדוק אם ה</w:t>
      </w:r>
      <w:bookmarkStart w:id="43034" w:name="_ETM_Q1_2847151"/>
      <w:bookmarkEnd w:id="43034"/>
      <w:r w:rsidR="001E1263">
        <w:rPr>
          <w:rFonts w:hint="cs"/>
          <w:rtl/>
          <w:lang w:eastAsia="he-IL"/>
        </w:rPr>
        <w:t xml:space="preserve">וא יכול להשכיר לו </w:t>
      </w:r>
      <w:bookmarkStart w:id="43035" w:name="_ETM_Q1_2849403"/>
      <w:bookmarkEnd w:id="43035"/>
      <w:r w:rsidR="001E1263">
        <w:rPr>
          <w:rFonts w:hint="cs"/>
          <w:rtl/>
          <w:lang w:eastAsia="he-IL"/>
        </w:rPr>
        <w:t xml:space="preserve">כשהוא יכול להיות </w:t>
      </w:r>
      <w:bookmarkStart w:id="43036" w:name="_ETM_Q1_2849652"/>
      <w:bookmarkEnd w:id="43036"/>
      <w:r w:rsidR="001E1263">
        <w:rPr>
          <w:rFonts w:hint="cs"/>
          <w:rtl/>
          <w:lang w:eastAsia="he-IL"/>
        </w:rPr>
        <w:t>שם. מה ההבדל?</w:t>
      </w:r>
    </w:p>
    <w:p w14:paraId="1C7A800D" w14:textId="77777777" w:rsidR="001E1263" w:rsidRDefault="001E1263" w:rsidP="0036224E">
      <w:pPr>
        <w:rPr>
          <w:rtl/>
          <w:lang w:eastAsia="he-IL"/>
        </w:rPr>
      </w:pPr>
      <w:bookmarkStart w:id="43037" w:name="_ETM_Q1_2852655"/>
      <w:bookmarkEnd w:id="43037"/>
    </w:p>
    <w:p w14:paraId="68B66454" w14:textId="66B105BF" w:rsidR="001E1263" w:rsidRDefault="001E1263" w:rsidP="001E1263">
      <w:pPr>
        <w:pStyle w:val="af9"/>
        <w:keepNext/>
        <w:rPr>
          <w:rtl/>
          <w:lang w:eastAsia="he-IL"/>
        </w:rPr>
      </w:pPr>
      <w:bookmarkStart w:id="43038" w:name="ET_guest_885728_3571"/>
      <w:r w:rsidRPr="001E1263">
        <w:rPr>
          <w:rStyle w:val="TagStyle"/>
          <w:rtl/>
        </w:rPr>
        <w:t xml:space="preserve"> &lt;&lt; אורח &gt;&gt; </w:t>
      </w:r>
      <w:r>
        <w:rPr>
          <w:rtl/>
          <w:lang w:eastAsia="he-IL"/>
        </w:rPr>
        <w:t>סנ"צ מיכאל פרנקבורג:</w:t>
      </w:r>
      <w:r w:rsidRPr="001E1263">
        <w:rPr>
          <w:rStyle w:val="TagStyle"/>
          <w:rtl/>
        </w:rPr>
        <w:t xml:space="preserve"> &lt;&lt; אורח &gt;&gt;</w:t>
      </w:r>
      <w:r>
        <w:rPr>
          <w:rtl/>
          <w:lang w:eastAsia="he-IL"/>
        </w:rPr>
        <w:t xml:space="preserve">   </w:t>
      </w:r>
      <w:bookmarkEnd w:id="43038"/>
    </w:p>
    <w:p w14:paraId="358D8265" w14:textId="77777777" w:rsidR="001E1263" w:rsidRDefault="001E1263" w:rsidP="001E1263">
      <w:pPr>
        <w:pStyle w:val="KeepWithNext"/>
        <w:rPr>
          <w:rtl/>
          <w:lang w:eastAsia="he-IL"/>
        </w:rPr>
      </w:pPr>
    </w:p>
    <w:p w14:paraId="311D3E77" w14:textId="684D0438" w:rsidR="001E1263" w:rsidRDefault="001E1263" w:rsidP="001E1263">
      <w:pPr>
        <w:rPr>
          <w:rtl/>
          <w:lang w:eastAsia="he-IL"/>
        </w:rPr>
      </w:pPr>
      <w:bookmarkStart w:id="43039" w:name="_ETM_Q1_2853654"/>
      <w:bookmarkStart w:id="43040" w:name="_ETM_Q1_2850901"/>
      <w:bookmarkEnd w:id="43039"/>
      <w:bookmarkEnd w:id="43040"/>
      <w:r>
        <w:rPr>
          <w:rFonts w:hint="cs"/>
          <w:rtl/>
          <w:lang w:eastAsia="he-IL"/>
        </w:rPr>
        <w:t xml:space="preserve">זה אותו דבר. </w:t>
      </w:r>
      <w:bookmarkStart w:id="43041" w:name="_ETM_Q1_2850402"/>
      <w:bookmarkEnd w:id="43041"/>
    </w:p>
    <w:p w14:paraId="051D6374" w14:textId="77777777" w:rsidR="001E1263" w:rsidRDefault="001E1263" w:rsidP="001E1263">
      <w:pPr>
        <w:rPr>
          <w:rtl/>
          <w:lang w:eastAsia="he-IL"/>
        </w:rPr>
      </w:pPr>
      <w:bookmarkStart w:id="43042" w:name="_ETM_Q1_2848401"/>
      <w:bookmarkEnd w:id="43042"/>
    </w:p>
    <w:p w14:paraId="7FFAD3D3" w14:textId="229B3751" w:rsidR="001E1263" w:rsidRDefault="001E1263" w:rsidP="001E1263">
      <w:pPr>
        <w:pStyle w:val="a4"/>
        <w:keepNext/>
        <w:rPr>
          <w:rtl/>
        </w:rPr>
      </w:pPr>
      <w:bookmarkStart w:id="43043" w:name="ET_speaker_יערה_למברגר_3572"/>
      <w:r w:rsidRPr="001E1263">
        <w:rPr>
          <w:rStyle w:val="TagStyle"/>
          <w:rtl/>
        </w:rPr>
        <w:t xml:space="preserve"> &lt;&lt; דובר &gt;&gt; </w:t>
      </w:r>
      <w:r>
        <w:rPr>
          <w:rtl/>
        </w:rPr>
        <w:t>יערה למברגר:</w:t>
      </w:r>
      <w:r w:rsidRPr="001E1263">
        <w:rPr>
          <w:rStyle w:val="TagStyle"/>
          <w:rtl/>
        </w:rPr>
        <w:t xml:space="preserve"> &lt;&lt; דובר &gt;&gt;</w:t>
      </w:r>
      <w:r>
        <w:rPr>
          <w:rtl/>
        </w:rPr>
        <w:t xml:space="preserve">   </w:t>
      </w:r>
      <w:bookmarkEnd w:id="43043"/>
    </w:p>
    <w:p w14:paraId="3065761E" w14:textId="77777777" w:rsidR="001E1263" w:rsidRDefault="001E1263" w:rsidP="001E1263">
      <w:pPr>
        <w:pStyle w:val="KeepWithNext"/>
        <w:rPr>
          <w:rtl/>
          <w:lang w:eastAsia="he-IL"/>
        </w:rPr>
      </w:pPr>
    </w:p>
    <w:p w14:paraId="715546DC" w14:textId="2AADA392" w:rsidR="001E1263" w:rsidRDefault="001E1263" w:rsidP="001E1263">
      <w:pPr>
        <w:rPr>
          <w:rtl/>
          <w:lang w:eastAsia="he-IL"/>
        </w:rPr>
      </w:pPr>
      <w:bookmarkStart w:id="43044" w:name="_ETM_Q1_2850151"/>
      <w:bookmarkStart w:id="43045" w:name="_ETM_Q1_2850403"/>
      <w:bookmarkStart w:id="43046" w:name="_ETM_Q1_2851150"/>
      <w:bookmarkEnd w:id="43044"/>
      <w:bookmarkEnd w:id="43045"/>
      <w:bookmarkEnd w:id="43046"/>
      <w:r>
        <w:rPr>
          <w:rFonts w:hint="cs"/>
          <w:rtl/>
          <w:lang w:eastAsia="he-IL"/>
        </w:rPr>
        <w:t>לא,</w:t>
      </w:r>
      <w:bookmarkStart w:id="43047" w:name="_ETM_Q1_2851403"/>
      <w:bookmarkEnd w:id="43047"/>
      <w:r>
        <w:rPr>
          <w:rFonts w:hint="cs"/>
          <w:rtl/>
          <w:lang w:eastAsia="he-IL"/>
        </w:rPr>
        <w:t xml:space="preserve"> יש ה</w:t>
      </w:r>
      <w:bookmarkStart w:id="43048" w:name="_ETM_Q1_2851903"/>
      <w:bookmarkEnd w:id="43048"/>
      <w:r>
        <w:rPr>
          <w:rFonts w:hint="cs"/>
          <w:rtl/>
          <w:lang w:eastAsia="he-IL"/>
        </w:rPr>
        <w:t>בדל. יש דלתא בפר</w:t>
      </w:r>
      <w:bookmarkStart w:id="43049" w:name="_ETM_Q1_2851652"/>
      <w:bookmarkEnd w:id="43049"/>
      <w:r>
        <w:rPr>
          <w:rFonts w:hint="cs"/>
          <w:rtl/>
          <w:lang w:eastAsia="he-IL"/>
        </w:rPr>
        <w:t xml:space="preserve">טים. </w:t>
      </w:r>
    </w:p>
    <w:p w14:paraId="329A57F0" w14:textId="77777777" w:rsidR="001E1263" w:rsidRDefault="001E1263" w:rsidP="001E1263">
      <w:pPr>
        <w:rPr>
          <w:rtl/>
          <w:lang w:eastAsia="he-IL"/>
        </w:rPr>
      </w:pPr>
      <w:bookmarkStart w:id="43050" w:name="_ETM_Q1_2854151"/>
      <w:bookmarkStart w:id="43051" w:name="_ETM_Q1_2854654"/>
      <w:bookmarkEnd w:id="43050"/>
      <w:bookmarkEnd w:id="43051"/>
    </w:p>
    <w:p w14:paraId="185B6063" w14:textId="38075A1A" w:rsidR="001E1263" w:rsidRDefault="001E1263" w:rsidP="001E1263">
      <w:pPr>
        <w:pStyle w:val="a4"/>
        <w:keepNext/>
        <w:rPr>
          <w:rtl/>
        </w:rPr>
      </w:pPr>
      <w:bookmarkStart w:id="43052" w:name="ET_speaker_מירי_פרנקלשור_3573"/>
      <w:r w:rsidRPr="001E1263">
        <w:rPr>
          <w:rStyle w:val="TagStyle"/>
          <w:rtl/>
        </w:rPr>
        <w:t xml:space="preserve"> &lt;&lt; דובר &gt;&gt; </w:t>
      </w:r>
      <w:r>
        <w:rPr>
          <w:rtl/>
        </w:rPr>
        <w:t>מירי פרנקל-שור:</w:t>
      </w:r>
      <w:r w:rsidRPr="001E1263">
        <w:rPr>
          <w:rStyle w:val="TagStyle"/>
          <w:rtl/>
        </w:rPr>
        <w:t xml:space="preserve"> &lt;&lt; דובר &gt;&gt;</w:t>
      </w:r>
      <w:r>
        <w:rPr>
          <w:rtl/>
        </w:rPr>
        <w:t xml:space="preserve">   </w:t>
      </w:r>
      <w:bookmarkEnd w:id="43052"/>
    </w:p>
    <w:p w14:paraId="3EFC1245" w14:textId="77777777" w:rsidR="001E1263" w:rsidRDefault="001E1263" w:rsidP="001E1263">
      <w:pPr>
        <w:pStyle w:val="KeepWithNext"/>
        <w:rPr>
          <w:rtl/>
          <w:lang w:eastAsia="he-IL"/>
        </w:rPr>
      </w:pPr>
    </w:p>
    <w:p w14:paraId="7D5D1396" w14:textId="6B236FB1" w:rsidR="001E1263" w:rsidRDefault="001E1263" w:rsidP="001E1263">
      <w:pPr>
        <w:rPr>
          <w:rtl/>
          <w:lang w:eastAsia="he-IL"/>
        </w:rPr>
      </w:pPr>
      <w:bookmarkStart w:id="43053" w:name="_ETM_Q1_2857652"/>
      <w:bookmarkStart w:id="43054" w:name="_ETM_Q1_2857904"/>
      <w:bookmarkStart w:id="43055" w:name="_ETM_Q1_2854904"/>
      <w:bookmarkStart w:id="43056" w:name="_ETM_Q1_2851904"/>
      <w:bookmarkEnd w:id="43053"/>
      <w:bookmarkEnd w:id="43054"/>
      <w:bookmarkEnd w:id="43055"/>
      <w:bookmarkEnd w:id="43056"/>
      <w:r>
        <w:rPr>
          <w:rFonts w:hint="cs"/>
          <w:rtl/>
          <w:lang w:eastAsia="he-IL"/>
        </w:rPr>
        <w:t>מה?</w:t>
      </w:r>
      <w:bookmarkStart w:id="43057" w:name="_ETM_Q1_2848904"/>
      <w:bookmarkEnd w:id="43057"/>
    </w:p>
    <w:p w14:paraId="1E4D0ED1" w14:textId="77777777" w:rsidR="001E1263" w:rsidRDefault="001E1263" w:rsidP="001E1263">
      <w:pPr>
        <w:rPr>
          <w:rtl/>
          <w:lang w:eastAsia="he-IL"/>
        </w:rPr>
      </w:pPr>
      <w:bookmarkStart w:id="43058" w:name="_ETM_Q1_2849656"/>
      <w:bookmarkEnd w:id="43058"/>
    </w:p>
    <w:p w14:paraId="2773B921" w14:textId="2FA9A805" w:rsidR="001E1263" w:rsidRDefault="001E1263" w:rsidP="001E1263">
      <w:pPr>
        <w:pStyle w:val="a4"/>
        <w:keepNext/>
        <w:rPr>
          <w:rtl/>
        </w:rPr>
      </w:pPr>
      <w:bookmarkStart w:id="43059" w:name="ET_speaker_יערה_למברגר_3574"/>
      <w:r w:rsidRPr="001E1263">
        <w:rPr>
          <w:rStyle w:val="TagStyle"/>
          <w:rtl/>
        </w:rPr>
        <w:t xml:space="preserve"> &lt;&lt; דובר &gt;&gt; </w:t>
      </w:r>
      <w:r>
        <w:rPr>
          <w:rtl/>
        </w:rPr>
        <w:t>יערה למברגר:</w:t>
      </w:r>
      <w:r w:rsidRPr="001E1263">
        <w:rPr>
          <w:rStyle w:val="TagStyle"/>
          <w:rtl/>
        </w:rPr>
        <w:t xml:space="preserve"> &lt;&lt; דובר &gt;&gt;</w:t>
      </w:r>
      <w:r>
        <w:rPr>
          <w:rtl/>
        </w:rPr>
        <w:t xml:space="preserve">   </w:t>
      </w:r>
      <w:bookmarkEnd w:id="43059"/>
    </w:p>
    <w:p w14:paraId="016262CB" w14:textId="77777777" w:rsidR="001E1263" w:rsidRDefault="001E1263" w:rsidP="001E1263">
      <w:pPr>
        <w:pStyle w:val="KeepWithNext"/>
        <w:rPr>
          <w:rtl/>
          <w:lang w:eastAsia="he-IL"/>
        </w:rPr>
      </w:pPr>
    </w:p>
    <w:p w14:paraId="797C7687" w14:textId="7F6098F7" w:rsidR="001E1263" w:rsidRDefault="001E1263" w:rsidP="001E1263">
      <w:pPr>
        <w:rPr>
          <w:rtl/>
          <w:lang w:eastAsia="he-IL"/>
        </w:rPr>
      </w:pPr>
      <w:bookmarkStart w:id="43060" w:name="_ETM_Q1_2851654"/>
      <w:bookmarkStart w:id="43061" w:name="_ETM_Q1_2851900"/>
      <w:bookmarkEnd w:id="43060"/>
      <w:bookmarkEnd w:id="43061"/>
      <w:r>
        <w:rPr>
          <w:rFonts w:hint="cs"/>
          <w:rtl/>
          <w:lang w:eastAsia="he-IL"/>
        </w:rPr>
        <w:t xml:space="preserve">כי הוא קיבל היתר </w:t>
      </w:r>
      <w:bookmarkStart w:id="43062" w:name="_ETM_Q1_2855903"/>
      <w:bookmarkStart w:id="43063" w:name="_ETM_Q1_2852903"/>
      <w:bookmarkEnd w:id="43062"/>
      <w:bookmarkEnd w:id="43063"/>
      <w:r>
        <w:rPr>
          <w:rFonts w:hint="cs"/>
          <w:rtl/>
          <w:lang w:eastAsia="he-IL"/>
        </w:rPr>
        <w:t xml:space="preserve">שהייה והייתה </w:t>
      </w:r>
      <w:bookmarkStart w:id="43064" w:name="_ETM_Q1_2854404"/>
      <w:bookmarkEnd w:id="43064"/>
      <w:r>
        <w:rPr>
          <w:rFonts w:hint="cs"/>
          <w:rtl/>
          <w:lang w:eastAsia="he-IL"/>
        </w:rPr>
        <w:t xml:space="preserve">לו משמרת </w:t>
      </w:r>
      <w:bookmarkStart w:id="43065" w:name="_ETM_Q1_2855154"/>
      <w:bookmarkEnd w:id="43065"/>
      <w:r>
        <w:rPr>
          <w:rFonts w:hint="cs"/>
          <w:rtl/>
          <w:lang w:eastAsia="he-IL"/>
        </w:rPr>
        <w:t>כזאת ומשמרת כזאת ואח</w:t>
      </w:r>
      <w:bookmarkStart w:id="43066" w:name="_ETM_Q1_2857401"/>
      <w:bookmarkEnd w:id="43066"/>
      <w:r>
        <w:rPr>
          <w:rFonts w:hint="cs"/>
          <w:rtl/>
          <w:lang w:eastAsia="he-IL"/>
        </w:rPr>
        <w:t>ר כך הוא נשאר ללון</w:t>
      </w:r>
      <w:bookmarkStart w:id="43067" w:name="_ETM_Q1_2858405"/>
      <w:bookmarkStart w:id="43068" w:name="_ETM_Q1_2855651"/>
      <w:bookmarkEnd w:id="43067"/>
      <w:bookmarkEnd w:id="43068"/>
      <w:r>
        <w:rPr>
          <w:rFonts w:hint="cs"/>
          <w:rtl/>
          <w:lang w:eastAsia="he-IL"/>
        </w:rPr>
        <w:t xml:space="preserve">. </w:t>
      </w:r>
      <w:bookmarkStart w:id="43069" w:name="_ETM_Q1_2859403"/>
      <w:bookmarkEnd w:id="43069"/>
      <w:r>
        <w:rPr>
          <w:rFonts w:hint="cs"/>
          <w:rtl/>
          <w:lang w:eastAsia="he-IL"/>
        </w:rPr>
        <w:t xml:space="preserve">הבן אדם הזה קיבל </w:t>
      </w:r>
      <w:bookmarkStart w:id="43070" w:name="_ETM_Q1_2860404"/>
      <w:bookmarkEnd w:id="43070"/>
      <w:r>
        <w:rPr>
          <w:rFonts w:hint="cs"/>
          <w:rtl/>
          <w:lang w:eastAsia="he-IL"/>
        </w:rPr>
        <w:t xml:space="preserve">היתר שהייה </w:t>
      </w:r>
      <w:bookmarkStart w:id="43071" w:name="_ETM_Q1_2859154"/>
      <w:bookmarkEnd w:id="43071"/>
      <w:r>
        <w:rPr>
          <w:rFonts w:hint="cs"/>
          <w:rtl/>
          <w:lang w:eastAsia="he-IL"/>
        </w:rPr>
        <w:t xml:space="preserve">לטובת ההילולה. </w:t>
      </w:r>
      <w:bookmarkStart w:id="43072" w:name="_ETM_Q1_2862400"/>
      <w:bookmarkEnd w:id="43072"/>
    </w:p>
    <w:p w14:paraId="4AC1AF3A" w14:textId="77777777" w:rsidR="001E1263" w:rsidRDefault="001E1263" w:rsidP="001E1263">
      <w:pPr>
        <w:rPr>
          <w:rtl/>
          <w:lang w:eastAsia="he-IL"/>
        </w:rPr>
      </w:pPr>
      <w:bookmarkStart w:id="43073" w:name="_ETM_Q1_2864152"/>
      <w:bookmarkStart w:id="43074" w:name="_ETM_Q1_2864404"/>
      <w:bookmarkStart w:id="43075" w:name="_ETM_Q1_2858404"/>
      <w:bookmarkStart w:id="43076" w:name="_ETM_Q1_2855656"/>
      <w:bookmarkStart w:id="43077" w:name="_ETM_Q1_2861404"/>
      <w:bookmarkStart w:id="43078" w:name="_ETM_Q1_2859903"/>
      <w:bookmarkStart w:id="43079" w:name="_ETM_Q1_2862655"/>
      <w:bookmarkEnd w:id="43073"/>
      <w:bookmarkEnd w:id="43074"/>
      <w:bookmarkEnd w:id="43075"/>
      <w:bookmarkEnd w:id="43076"/>
      <w:bookmarkEnd w:id="43077"/>
      <w:bookmarkEnd w:id="43078"/>
      <w:bookmarkEnd w:id="43079"/>
    </w:p>
    <w:p w14:paraId="490F8E59" w14:textId="3A2A66C6" w:rsidR="001E1263" w:rsidRDefault="001E1263" w:rsidP="001E1263">
      <w:pPr>
        <w:pStyle w:val="af9"/>
        <w:keepNext/>
        <w:rPr>
          <w:rtl/>
          <w:lang w:eastAsia="he-IL"/>
        </w:rPr>
      </w:pPr>
      <w:bookmarkStart w:id="43080" w:name="ET_guest_882312_3576"/>
      <w:r w:rsidRPr="001E1263">
        <w:rPr>
          <w:rStyle w:val="TagStyle"/>
          <w:rtl/>
        </w:rPr>
        <w:t xml:space="preserve"> &lt;&lt; אורח &gt;&gt; </w:t>
      </w:r>
      <w:r>
        <w:rPr>
          <w:rtl/>
          <w:lang w:eastAsia="he-IL"/>
        </w:rPr>
        <w:t>רועי הראל:</w:t>
      </w:r>
      <w:r w:rsidRPr="001E1263">
        <w:rPr>
          <w:rStyle w:val="TagStyle"/>
          <w:rtl/>
        </w:rPr>
        <w:t xml:space="preserve"> &lt;&lt; אורח &gt;&gt;</w:t>
      </w:r>
      <w:r>
        <w:rPr>
          <w:rtl/>
          <w:lang w:eastAsia="he-IL"/>
        </w:rPr>
        <w:t xml:space="preserve">   </w:t>
      </w:r>
      <w:bookmarkEnd w:id="43080"/>
    </w:p>
    <w:p w14:paraId="1FACAFB7" w14:textId="77777777" w:rsidR="001E1263" w:rsidRDefault="001E1263" w:rsidP="001E1263">
      <w:pPr>
        <w:pStyle w:val="KeepWithNext"/>
        <w:rPr>
          <w:rtl/>
          <w:lang w:eastAsia="he-IL"/>
        </w:rPr>
      </w:pPr>
    </w:p>
    <w:p w14:paraId="5B65E493" w14:textId="5768E45A" w:rsidR="001E1263" w:rsidRDefault="001E1263" w:rsidP="001E1263">
      <w:pPr>
        <w:rPr>
          <w:rtl/>
          <w:lang w:eastAsia="he-IL"/>
        </w:rPr>
      </w:pPr>
      <w:bookmarkStart w:id="43081" w:name="_ETM_Q1_2863654"/>
      <w:bookmarkStart w:id="43082" w:name="_ETM_Q1_2861154"/>
      <w:bookmarkStart w:id="43083" w:name="_ETM_Q1_2858401"/>
      <w:bookmarkEnd w:id="43081"/>
      <w:bookmarkEnd w:id="43082"/>
      <w:bookmarkEnd w:id="43083"/>
      <w:r>
        <w:rPr>
          <w:rFonts w:hint="cs"/>
          <w:rtl/>
          <w:lang w:eastAsia="he-IL"/>
        </w:rPr>
        <w:t>- - -</w:t>
      </w:r>
      <w:bookmarkStart w:id="43084" w:name="_ETM_Q1_2855901"/>
      <w:bookmarkEnd w:id="43084"/>
      <w:r>
        <w:rPr>
          <w:rFonts w:hint="cs"/>
          <w:rtl/>
          <w:lang w:eastAsia="he-IL"/>
        </w:rPr>
        <w:t xml:space="preserve"> היתר שהייה משישי עד שני. </w:t>
      </w:r>
      <w:bookmarkStart w:id="43085" w:name="_ETM_Q1_2861151"/>
      <w:bookmarkEnd w:id="43085"/>
    </w:p>
    <w:p w14:paraId="09456588" w14:textId="77777777" w:rsidR="001E1263" w:rsidRPr="001E1263" w:rsidRDefault="001E1263" w:rsidP="001E1263">
      <w:pPr>
        <w:rPr>
          <w:rtl/>
          <w:lang w:eastAsia="he-IL"/>
        </w:rPr>
      </w:pPr>
      <w:bookmarkStart w:id="43086" w:name="_ETM_Q1_2861651"/>
      <w:bookmarkStart w:id="43087" w:name="_ETM_Q1_2861902"/>
      <w:bookmarkEnd w:id="43086"/>
      <w:bookmarkEnd w:id="43087"/>
    </w:p>
    <w:p w14:paraId="2533DCCF" w14:textId="496B67CE" w:rsidR="001E1263" w:rsidRDefault="001E1263" w:rsidP="001E1263">
      <w:pPr>
        <w:pStyle w:val="a4"/>
        <w:keepNext/>
        <w:rPr>
          <w:rtl/>
        </w:rPr>
      </w:pPr>
      <w:bookmarkStart w:id="43088" w:name="ET_speaker_מירי_פרנקלשור_3575"/>
      <w:r w:rsidRPr="001E1263">
        <w:rPr>
          <w:rStyle w:val="TagStyle"/>
          <w:rtl/>
        </w:rPr>
        <w:t xml:space="preserve"> &lt;&lt; דובר &gt;&gt; </w:t>
      </w:r>
      <w:r>
        <w:rPr>
          <w:rtl/>
        </w:rPr>
        <w:t>מירי פרנקל-שור:</w:t>
      </w:r>
      <w:r w:rsidRPr="001E1263">
        <w:rPr>
          <w:rStyle w:val="TagStyle"/>
          <w:rtl/>
        </w:rPr>
        <w:t xml:space="preserve"> </w:t>
      </w:r>
      <w:bookmarkStart w:id="43089" w:name="_ETM_Q1_2745401"/>
      <w:bookmarkEnd w:id="43089"/>
      <w:r w:rsidRPr="001E1263">
        <w:rPr>
          <w:rStyle w:val="TagStyle"/>
          <w:rtl/>
        </w:rPr>
        <w:t>&lt;&lt; דובר &gt;&gt;</w:t>
      </w:r>
      <w:r>
        <w:rPr>
          <w:rtl/>
        </w:rPr>
        <w:t xml:space="preserve">   </w:t>
      </w:r>
      <w:bookmarkEnd w:id="43088"/>
    </w:p>
    <w:p w14:paraId="1D874F7A" w14:textId="77777777" w:rsidR="001E1263" w:rsidRDefault="001E1263" w:rsidP="001E1263">
      <w:pPr>
        <w:pStyle w:val="KeepWithNext"/>
        <w:rPr>
          <w:rtl/>
          <w:lang w:eastAsia="he-IL"/>
        </w:rPr>
      </w:pPr>
    </w:p>
    <w:p w14:paraId="4219059D" w14:textId="5084BBAD" w:rsidR="001E1263" w:rsidRPr="001E1263" w:rsidRDefault="001E1263" w:rsidP="001E1263">
      <w:pPr>
        <w:rPr>
          <w:rtl/>
          <w:lang w:eastAsia="he-IL"/>
        </w:rPr>
      </w:pPr>
      <w:bookmarkStart w:id="43090" w:name="_ETM_Q1_2856901"/>
      <w:bookmarkStart w:id="43091" w:name="_ETM_Q1_2857154"/>
      <w:bookmarkEnd w:id="43090"/>
      <w:bookmarkEnd w:id="43091"/>
      <w:r>
        <w:rPr>
          <w:rFonts w:hint="cs"/>
          <w:rtl/>
          <w:lang w:eastAsia="he-IL"/>
        </w:rPr>
        <w:t>מה את רוצה מהמשכיר,</w:t>
      </w:r>
      <w:bookmarkStart w:id="43092" w:name="_ETM_Q1_2860153"/>
      <w:bookmarkEnd w:id="43092"/>
      <w:r>
        <w:rPr>
          <w:rFonts w:hint="cs"/>
          <w:rtl/>
          <w:lang w:eastAsia="he-IL"/>
        </w:rPr>
        <w:t xml:space="preserve"> שהוא ית</w:t>
      </w:r>
      <w:bookmarkStart w:id="43093" w:name="_ETM_Q1_2864655"/>
      <w:bookmarkEnd w:id="43093"/>
      <w:r>
        <w:rPr>
          <w:rFonts w:hint="cs"/>
          <w:rtl/>
          <w:lang w:eastAsia="he-IL"/>
        </w:rPr>
        <w:t>חיל</w:t>
      </w:r>
      <w:bookmarkStart w:id="43094" w:name="_ETM_Q1_2862150"/>
      <w:bookmarkEnd w:id="43094"/>
      <w:r>
        <w:rPr>
          <w:rFonts w:hint="cs"/>
          <w:rtl/>
          <w:lang w:eastAsia="he-IL"/>
        </w:rPr>
        <w:t xml:space="preserve"> להבין את - - -</w:t>
      </w:r>
      <w:bookmarkStart w:id="43095" w:name="_ETM_Q1_2865902"/>
      <w:bookmarkStart w:id="43096" w:name="_ETM_Q1_2862902"/>
      <w:bookmarkEnd w:id="43095"/>
      <w:bookmarkEnd w:id="43096"/>
    </w:p>
    <w:p w14:paraId="71486050" w14:textId="77777777" w:rsidR="001E1263" w:rsidRDefault="001E1263" w:rsidP="0036224E">
      <w:pPr>
        <w:rPr>
          <w:rtl/>
          <w:lang w:eastAsia="he-IL"/>
        </w:rPr>
      </w:pPr>
    </w:p>
    <w:p w14:paraId="26670E51" w14:textId="3D7439CD" w:rsidR="001E1263" w:rsidRDefault="001E1263" w:rsidP="001E1263">
      <w:pPr>
        <w:pStyle w:val="a4"/>
        <w:keepNext/>
        <w:rPr>
          <w:rtl/>
        </w:rPr>
      </w:pPr>
      <w:bookmarkStart w:id="43097" w:name="ET_speaker_יערה_למברגר_3577"/>
      <w:r w:rsidRPr="001E1263">
        <w:rPr>
          <w:rStyle w:val="TagStyle"/>
          <w:rtl/>
        </w:rPr>
        <w:t xml:space="preserve"> &lt;&lt; דובר &gt;&gt; </w:t>
      </w:r>
      <w:r>
        <w:rPr>
          <w:rtl/>
        </w:rPr>
        <w:t>יערה למברגר:</w:t>
      </w:r>
      <w:r w:rsidRPr="001E1263">
        <w:rPr>
          <w:rStyle w:val="TagStyle"/>
          <w:rtl/>
        </w:rPr>
        <w:t xml:space="preserve"> &lt;&lt; דובר &gt;&gt;</w:t>
      </w:r>
      <w:r>
        <w:rPr>
          <w:rtl/>
        </w:rPr>
        <w:t xml:space="preserve">   </w:t>
      </w:r>
      <w:bookmarkEnd w:id="43097"/>
    </w:p>
    <w:p w14:paraId="52A646AB" w14:textId="77777777" w:rsidR="001E1263" w:rsidRDefault="001E1263" w:rsidP="001E1263">
      <w:pPr>
        <w:pStyle w:val="KeepWithNext"/>
        <w:rPr>
          <w:rtl/>
          <w:lang w:eastAsia="he-IL"/>
        </w:rPr>
      </w:pPr>
    </w:p>
    <w:p w14:paraId="04FA703E" w14:textId="12F4FE4E" w:rsidR="001E1263" w:rsidRPr="001E1263" w:rsidRDefault="001E1263" w:rsidP="001E1263">
      <w:pPr>
        <w:rPr>
          <w:rtl/>
          <w:lang w:eastAsia="he-IL"/>
        </w:rPr>
      </w:pPr>
      <w:bookmarkStart w:id="43098" w:name="_ETM_Q1_2866154"/>
      <w:bookmarkEnd w:id="43098"/>
      <w:r>
        <w:rPr>
          <w:rFonts w:hint="cs"/>
          <w:rtl/>
          <w:lang w:eastAsia="he-IL"/>
        </w:rPr>
        <w:t xml:space="preserve">זה מה שאני </w:t>
      </w:r>
      <w:bookmarkStart w:id="43099" w:name="_ETM_Q1_2865405"/>
      <w:bookmarkEnd w:id="43099"/>
      <w:r>
        <w:rPr>
          <w:rFonts w:hint="cs"/>
          <w:rtl/>
          <w:lang w:eastAsia="he-IL"/>
        </w:rPr>
        <w:t>אומרת.</w:t>
      </w:r>
    </w:p>
    <w:p w14:paraId="1B3545FE" w14:textId="77777777" w:rsidR="003F5DF8" w:rsidRDefault="003F5DF8" w:rsidP="0036224E">
      <w:pPr>
        <w:rPr>
          <w:rtl/>
          <w:lang w:eastAsia="he-IL"/>
        </w:rPr>
      </w:pPr>
      <w:bookmarkStart w:id="43100" w:name="_ETM_Q1_2865404"/>
      <w:bookmarkEnd w:id="43100"/>
    </w:p>
    <w:p w14:paraId="570E318D" w14:textId="7B6BA4D4" w:rsidR="001E1263" w:rsidRDefault="001E1263" w:rsidP="001E1263">
      <w:pPr>
        <w:pStyle w:val="af5"/>
        <w:keepNext/>
        <w:rPr>
          <w:rtl/>
        </w:rPr>
      </w:pPr>
      <w:bookmarkStart w:id="43101" w:name="ET_interruption_קריאה_3578"/>
      <w:r w:rsidRPr="001E1263">
        <w:rPr>
          <w:rStyle w:val="TagStyle"/>
          <w:rtl/>
        </w:rPr>
        <w:t xml:space="preserve"> &lt;&lt; קריאה &gt;&gt; </w:t>
      </w:r>
      <w:r>
        <w:rPr>
          <w:rtl/>
        </w:rPr>
        <w:t>קריאה:</w:t>
      </w:r>
      <w:r w:rsidRPr="001E1263">
        <w:rPr>
          <w:rStyle w:val="TagStyle"/>
          <w:rtl/>
        </w:rPr>
        <w:t xml:space="preserve"> &lt;&lt; קריאה &gt;&gt;</w:t>
      </w:r>
      <w:r>
        <w:rPr>
          <w:rtl/>
        </w:rPr>
        <w:t xml:space="preserve">   </w:t>
      </w:r>
      <w:bookmarkEnd w:id="43101"/>
    </w:p>
    <w:p w14:paraId="5B14AC54" w14:textId="77777777" w:rsidR="001E1263" w:rsidRPr="001E1263" w:rsidRDefault="001E1263" w:rsidP="001E1263">
      <w:pPr>
        <w:ind w:firstLine="0"/>
        <w:rPr>
          <w:rtl/>
          <w:lang w:eastAsia="he-IL"/>
        </w:rPr>
      </w:pPr>
      <w:bookmarkStart w:id="43102" w:name="_ETM_Q1_2869655"/>
      <w:bookmarkStart w:id="43103" w:name="_ETM_Q1_2867155"/>
      <w:bookmarkStart w:id="43104" w:name="_ETM_Q1_2865154"/>
      <w:bookmarkEnd w:id="43102"/>
      <w:bookmarkEnd w:id="43103"/>
      <w:bookmarkEnd w:id="43104"/>
    </w:p>
    <w:p w14:paraId="764A4BA9" w14:textId="789F5F00" w:rsidR="003F5DF8" w:rsidRDefault="003F5DF8" w:rsidP="0036224E">
      <w:pPr>
        <w:rPr>
          <w:rtl/>
          <w:lang w:eastAsia="he-IL"/>
        </w:rPr>
      </w:pPr>
      <w:r>
        <w:rPr>
          <w:rFonts w:hint="cs"/>
          <w:rtl/>
          <w:lang w:eastAsia="he-IL"/>
        </w:rPr>
        <w:t xml:space="preserve">זה מה שהיא אומרת. </w:t>
      </w:r>
    </w:p>
    <w:p w14:paraId="43356880" w14:textId="77777777" w:rsidR="001E1263" w:rsidRDefault="001E1263" w:rsidP="0036224E">
      <w:pPr>
        <w:rPr>
          <w:rtl/>
          <w:lang w:eastAsia="he-IL"/>
        </w:rPr>
      </w:pPr>
      <w:bookmarkStart w:id="43105" w:name="_ETM_Q1_2865403"/>
      <w:bookmarkStart w:id="43106" w:name="_ETM_Q1_2866402"/>
      <w:bookmarkEnd w:id="43105"/>
      <w:bookmarkEnd w:id="43106"/>
    </w:p>
    <w:p w14:paraId="762AB3ED" w14:textId="5A18436E" w:rsidR="001E1263" w:rsidRDefault="001E1263" w:rsidP="001E1263">
      <w:pPr>
        <w:pStyle w:val="a4"/>
        <w:keepNext/>
        <w:rPr>
          <w:rtl/>
        </w:rPr>
      </w:pPr>
      <w:bookmarkStart w:id="43107" w:name="ET_speaker_יערה_למברגר_3579"/>
      <w:r w:rsidRPr="001E1263">
        <w:rPr>
          <w:rStyle w:val="TagStyle"/>
          <w:rtl/>
        </w:rPr>
        <w:t xml:space="preserve"> &lt;&lt; דובר &gt;&gt; </w:t>
      </w:r>
      <w:r>
        <w:rPr>
          <w:rtl/>
        </w:rPr>
        <w:t>יערה למברגר:</w:t>
      </w:r>
      <w:r w:rsidRPr="001E1263">
        <w:rPr>
          <w:rStyle w:val="TagStyle"/>
          <w:rtl/>
        </w:rPr>
        <w:t xml:space="preserve"> &lt;&lt; דובר &gt;&gt;</w:t>
      </w:r>
      <w:r>
        <w:rPr>
          <w:rtl/>
        </w:rPr>
        <w:t xml:space="preserve">   </w:t>
      </w:r>
      <w:bookmarkEnd w:id="43107"/>
    </w:p>
    <w:p w14:paraId="0ABB9230" w14:textId="77777777" w:rsidR="001E1263" w:rsidRDefault="001E1263" w:rsidP="001E1263">
      <w:pPr>
        <w:pStyle w:val="KeepWithNext"/>
        <w:rPr>
          <w:rtl/>
          <w:lang w:eastAsia="he-IL"/>
        </w:rPr>
      </w:pPr>
    </w:p>
    <w:p w14:paraId="733A030A" w14:textId="5C7603A3" w:rsidR="001E1263" w:rsidRDefault="001E1263" w:rsidP="001E1263">
      <w:pPr>
        <w:rPr>
          <w:rtl/>
          <w:lang w:eastAsia="he-IL"/>
        </w:rPr>
      </w:pPr>
      <w:bookmarkStart w:id="43108" w:name="_ETM_Q1_2867652"/>
      <w:bookmarkStart w:id="43109" w:name="_ETM_Q1_2867905"/>
      <w:bookmarkEnd w:id="43108"/>
      <w:bookmarkEnd w:id="43109"/>
      <w:r>
        <w:rPr>
          <w:rFonts w:hint="cs"/>
          <w:rtl/>
          <w:lang w:eastAsia="he-IL"/>
        </w:rPr>
        <w:t xml:space="preserve">אני אומרת </w:t>
      </w:r>
      <w:bookmarkStart w:id="43110" w:name="_ETM_Q1_2869656"/>
      <w:bookmarkEnd w:id="43110"/>
      <w:r>
        <w:rPr>
          <w:rFonts w:hint="cs"/>
          <w:rtl/>
          <w:lang w:eastAsia="he-IL"/>
        </w:rPr>
        <w:t>הפו</w:t>
      </w:r>
      <w:bookmarkStart w:id="43111" w:name="_ETM_Q1_2867402"/>
      <w:bookmarkStart w:id="43112" w:name="_ETM_Q1_2864652"/>
      <w:bookmarkEnd w:id="43111"/>
      <w:bookmarkEnd w:id="43112"/>
      <w:r>
        <w:rPr>
          <w:rFonts w:hint="cs"/>
          <w:rtl/>
          <w:lang w:eastAsia="he-IL"/>
        </w:rPr>
        <w:t xml:space="preserve">ך, </w:t>
      </w:r>
      <w:bookmarkStart w:id="43113" w:name="_ETM_Q1_2862900"/>
      <w:bookmarkEnd w:id="43113"/>
      <w:r>
        <w:rPr>
          <w:rFonts w:hint="cs"/>
          <w:rtl/>
          <w:lang w:eastAsia="he-IL"/>
        </w:rPr>
        <w:t>לא לבדוק את התוקף. מספיק שלפ</w:t>
      </w:r>
      <w:bookmarkStart w:id="43114" w:name="_ETM_Q1_2869904"/>
      <w:bookmarkEnd w:id="43114"/>
      <w:r>
        <w:rPr>
          <w:rFonts w:hint="cs"/>
          <w:rtl/>
          <w:lang w:eastAsia="he-IL"/>
        </w:rPr>
        <w:t>י 9א(3)(א)</w:t>
      </w:r>
      <w:bookmarkStart w:id="43115" w:name="_ETM_Q1_2872403"/>
      <w:bookmarkEnd w:id="43115"/>
      <w:r>
        <w:rPr>
          <w:rFonts w:hint="cs"/>
          <w:rtl/>
          <w:lang w:eastAsia="he-IL"/>
        </w:rPr>
        <w:t xml:space="preserve"> </w:t>
      </w:r>
      <w:bookmarkStart w:id="43116" w:name="_ETM_Q1_2869900"/>
      <w:bookmarkEnd w:id="43116"/>
      <w:r>
        <w:rPr>
          <w:rFonts w:hint="cs"/>
          <w:rtl/>
          <w:lang w:eastAsia="he-IL"/>
        </w:rPr>
        <w:t xml:space="preserve">יש היתר </w:t>
      </w:r>
      <w:bookmarkStart w:id="43117" w:name="_ETM_Q1_2870653"/>
      <w:bookmarkEnd w:id="43117"/>
      <w:r>
        <w:rPr>
          <w:rFonts w:hint="cs"/>
          <w:rtl/>
          <w:lang w:eastAsia="he-IL"/>
        </w:rPr>
        <w:t xml:space="preserve">שהייה. </w:t>
      </w:r>
    </w:p>
    <w:p w14:paraId="24CCE812" w14:textId="77777777" w:rsidR="001E1263" w:rsidRDefault="001E1263" w:rsidP="001E1263">
      <w:pPr>
        <w:rPr>
          <w:rtl/>
          <w:lang w:eastAsia="he-IL"/>
        </w:rPr>
      </w:pPr>
      <w:bookmarkStart w:id="43118" w:name="_ETM_Q1_2875902"/>
      <w:bookmarkStart w:id="43119" w:name="_ETM_Q1_2876904"/>
      <w:bookmarkStart w:id="43120" w:name="_ETM_Q1_2879403"/>
      <w:bookmarkEnd w:id="43118"/>
      <w:bookmarkEnd w:id="43119"/>
      <w:bookmarkEnd w:id="43120"/>
    </w:p>
    <w:p w14:paraId="7F2CC784" w14:textId="225ABAC6" w:rsidR="001E1263" w:rsidRDefault="001E1263" w:rsidP="001E1263">
      <w:pPr>
        <w:pStyle w:val="af9"/>
        <w:keepNext/>
        <w:rPr>
          <w:rtl/>
          <w:lang w:eastAsia="he-IL"/>
        </w:rPr>
      </w:pPr>
      <w:bookmarkStart w:id="43121" w:name="ET_guest_882312_3580"/>
      <w:r w:rsidRPr="001E1263">
        <w:rPr>
          <w:rStyle w:val="TagStyle"/>
          <w:rtl/>
        </w:rPr>
        <w:t xml:space="preserve"> &lt;&lt; אורח &gt;&gt; </w:t>
      </w:r>
      <w:r>
        <w:rPr>
          <w:rtl/>
          <w:lang w:eastAsia="he-IL"/>
        </w:rPr>
        <w:t>רועי הראל:</w:t>
      </w:r>
      <w:r w:rsidRPr="001E1263">
        <w:rPr>
          <w:rStyle w:val="TagStyle"/>
          <w:rtl/>
        </w:rPr>
        <w:t xml:space="preserve"> &lt;&lt; אורח &gt;&gt;</w:t>
      </w:r>
      <w:r>
        <w:rPr>
          <w:rtl/>
          <w:lang w:eastAsia="he-IL"/>
        </w:rPr>
        <w:t xml:space="preserve">   </w:t>
      </w:r>
      <w:bookmarkEnd w:id="43121"/>
    </w:p>
    <w:p w14:paraId="7FF7BFA1" w14:textId="77777777" w:rsidR="001E1263" w:rsidRPr="001E1263" w:rsidRDefault="001E1263" w:rsidP="001E1263">
      <w:pPr>
        <w:rPr>
          <w:rtl/>
          <w:lang w:eastAsia="he-IL"/>
        </w:rPr>
      </w:pPr>
      <w:bookmarkStart w:id="43122" w:name="_ETM_Q1_2880402"/>
      <w:bookmarkStart w:id="43123" w:name="_ETM_Q1_2878153"/>
      <w:bookmarkEnd w:id="43122"/>
      <w:bookmarkEnd w:id="43123"/>
    </w:p>
    <w:p w14:paraId="51C71C09" w14:textId="15276F43" w:rsidR="003F5DF8" w:rsidRDefault="003F5DF8" w:rsidP="0036224E">
      <w:pPr>
        <w:rPr>
          <w:rtl/>
          <w:lang w:eastAsia="he-IL"/>
        </w:rPr>
      </w:pPr>
      <w:r>
        <w:rPr>
          <w:rFonts w:hint="cs"/>
          <w:rtl/>
          <w:lang w:eastAsia="he-IL"/>
        </w:rPr>
        <w:t xml:space="preserve">סליחה, יש לי הערה אחרונה. אם היתר השהייה של הסדרן יהיה מיום </w:t>
      </w:r>
      <w:r w:rsidR="001E1263">
        <w:rPr>
          <w:rFonts w:hint="cs"/>
          <w:rtl/>
          <w:lang w:eastAsia="he-IL"/>
        </w:rPr>
        <w:t>שישי</w:t>
      </w:r>
      <w:bookmarkStart w:id="43124" w:name="_ETM_Q1_2878655"/>
      <w:bookmarkStart w:id="43125" w:name="_ETM_Q1_2878901"/>
      <w:bookmarkEnd w:id="43124"/>
      <w:bookmarkEnd w:id="43125"/>
      <w:r w:rsidR="001E1263">
        <w:rPr>
          <w:rFonts w:hint="cs"/>
          <w:rtl/>
          <w:lang w:eastAsia="he-IL"/>
        </w:rPr>
        <w:t xml:space="preserve"> - - -</w:t>
      </w:r>
    </w:p>
    <w:p w14:paraId="3166F99C" w14:textId="77777777" w:rsidR="001E1263" w:rsidRDefault="001E1263" w:rsidP="0036224E">
      <w:pPr>
        <w:rPr>
          <w:rtl/>
          <w:lang w:eastAsia="he-IL"/>
        </w:rPr>
      </w:pPr>
      <w:bookmarkStart w:id="43126" w:name="_ETM_Q1_2880902"/>
      <w:bookmarkStart w:id="43127" w:name="_ETM_Q1_2881655"/>
      <w:bookmarkEnd w:id="43126"/>
      <w:bookmarkEnd w:id="43127"/>
    </w:p>
    <w:p w14:paraId="6DE78E05" w14:textId="6143D144" w:rsidR="001E1263" w:rsidRDefault="001E1263" w:rsidP="001E1263">
      <w:pPr>
        <w:pStyle w:val="a4"/>
        <w:keepNext/>
        <w:rPr>
          <w:rtl/>
        </w:rPr>
      </w:pPr>
      <w:bookmarkStart w:id="43128" w:name="ET_speaker_דוד_בבלי_3581"/>
      <w:r w:rsidRPr="001E1263">
        <w:rPr>
          <w:rStyle w:val="TagStyle"/>
          <w:rtl/>
        </w:rPr>
        <w:t xml:space="preserve"> &lt;&lt; דובר &gt;&gt; </w:t>
      </w:r>
      <w:r>
        <w:rPr>
          <w:rtl/>
        </w:rPr>
        <w:t>דוד בבלי:</w:t>
      </w:r>
      <w:r w:rsidRPr="001E1263">
        <w:rPr>
          <w:rStyle w:val="TagStyle"/>
          <w:rtl/>
        </w:rPr>
        <w:t xml:space="preserve"> &lt;&lt; דובר &gt;&gt;</w:t>
      </w:r>
      <w:r>
        <w:rPr>
          <w:rtl/>
        </w:rPr>
        <w:t xml:space="preserve">   </w:t>
      </w:r>
      <w:bookmarkEnd w:id="43128"/>
    </w:p>
    <w:p w14:paraId="26EF3512" w14:textId="77777777" w:rsidR="001E1263" w:rsidRDefault="001E1263" w:rsidP="001E1263">
      <w:pPr>
        <w:pStyle w:val="KeepWithNext"/>
        <w:rPr>
          <w:rtl/>
          <w:lang w:eastAsia="he-IL"/>
        </w:rPr>
      </w:pPr>
    </w:p>
    <w:p w14:paraId="40BB70CD" w14:textId="26910894" w:rsidR="001E1263" w:rsidRDefault="001E1263" w:rsidP="001E1263">
      <w:pPr>
        <w:rPr>
          <w:rtl/>
          <w:lang w:eastAsia="he-IL"/>
        </w:rPr>
      </w:pPr>
      <w:bookmarkStart w:id="43129" w:name="_ETM_Q1_2883152"/>
      <w:bookmarkEnd w:id="43129"/>
      <w:r>
        <w:rPr>
          <w:rFonts w:hint="cs"/>
          <w:rtl/>
          <w:lang w:eastAsia="he-IL"/>
        </w:rPr>
        <w:t>כ</w:t>
      </w:r>
      <w:bookmarkStart w:id="43130" w:name="_ETM_Q1_2881151"/>
      <w:bookmarkEnd w:id="43130"/>
      <w:r>
        <w:rPr>
          <w:rFonts w:hint="cs"/>
          <w:rtl/>
          <w:lang w:eastAsia="he-IL"/>
        </w:rPr>
        <w:t xml:space="preserve">ל היום הוא שתק. </w:t>
      </w:r>
    </w:p>
    <w:p w14:paraId="3206CE6D" w14:textId="77777777" w:rsidR="001E1263" w:rsidRDefault="001E1263" w:rsidP="001E1263">
      <w:pPr>
        <w:rPr>
          <w:rtl/>
          <w:lang w:eastAsia="he-IL"/>
        </w:rPr>
      </w:pPr>
      <w:bookmarkStart w:id="43131" w:name="_ETM_Q1_2883901"/>
      <w:bookmarkStart w:id="43132" w:name="_ETM_Q1_2884153"/>
      <w:bookmarkStart w:id="43133" w:name="_ETM_Q1_2885405"/>
      <w:bookmarkEnd w:id="43131"/>
      <w:bookmarkEnd w:id="43132"/>
      <w:bookmarkEnd w:id="43133"/>
    </w:p>
    <w:p w14:paraId="46340CFC" w14:textId="7461537C" w:rsidR="001E1263" w:rsidRDefault="001E1263" w:rsidP="001E1263">
      <w:pPr>
        <w:pStyle w:val="af9"/>
        <w:keepNext/>
        <w:rPr>
          <w:rtl/>
          <w:lang w:eastAsia="he-IL"/>
        </w:rPr>
      </w:pPr>
      <w:bookmarkStart w:id="43134" w:name="ET_guest_882312_3582"/>
      <w:r w:rsidRPr="001E1263">
        <w:rPr>
          <w:rStyle w:val="TagStyle"/>
          <w:rtl/>
        </w:rPr>
        <w:t xml:space="preserve"> &lt;&lt; אורח &gt;&gt; </w:t>
      </w:r>
      <w:r>
        <w:rPr>
          <w:rtl/>
          <w:lang w:eastAsia="he-IL"/>
        </w:rPr>
        <w:t>רועי הראל:</w:t>
      </w:r>
      <w:r w:rsidRPr="001E1263">
        <w:rPr>
          <w:rStyle w:val="TagStyle"/>
          <w:rtl/>
        </w:rPr>
        <w:t xml:space="preserve"> &lt;&lt; אורח &gt;&gt;</w:t>
      </w:r>
      <w:r>
        <w:rPr>
          <w:rtl/>
          <w:lang w:eastAsia="he-IL"/>
        </w:rPr>
        <w:t xml:space="preserve">   </w:t>
      </w:r>
      <w:bookmarkEnd w:id="43134"/>
    </w:p>
    <w:p w14:paraId="7F0D6211" w14:textId="77777777" w:rsidR="001E1263" w:rsidRDefault="001E1263" w:rsidP="001E1263">
      <w:pPr>
        <w:pStyle w:val="KeepWithNext"/>
        <w:rPr>
          <w:rtl/>
          <w:lang w:eastAsia="he-IL"/>
        </w:rPr>
      </w:pPr>
    </w:p>
    <w:p w14:paraId="4EAC25FF" w14:textId="145EF36F" w:rsidR="001E1263" w:rsidRDefault="001E1263" w:rsidP="001E1263">
      <w:pPr>
        <w:rPr>
          <w:rtl/>
          <w:lang w:eastAsia="he-IL"/>
        </w:rPr>
      </w:pPr>
      <w:bookmarkStart w:id="43135" w:name="_ETM_Q1_2886403"/>
      <w:bookmarkStart w:id="43136" w:name="_ETM_Q1_2883403"/>
      <w:bookmarkStart w:id="43137" w:name="_ETM_Q1_2880403"/>
      <w:bookmarkEnd w:id="43135"/>
      <w:bookmarkEnd w:id="43136"/>
      <w:bookmarkEnd w:id="43137"/>
      <w:r>
        <w:rPr>
          <w:rFonts w:hint="cs"/>
          <w:rtl/>
          <w:lang w:eastAsia="he-IL"/>
        </w:rPr>
        <w:t xml:space="preserve">עד שני, אני </w:t>
      </w:r>
      <w:bookmarkStart w:id="43138" w:name="_ETM_Q1_2883652"/>
      <w:bookmarkEnd w:id="43138"/>
      <w:r>
        <w:rPr>
          <w:rFonts w:hint="cs"/>
          <w:rtl/>
          <w:lang w:eastAsia="he-IL"/>
        </w:rPr>
        <w:t>לא רוצה שהוא יבוא</w:t>
      </w:r>
      <w:bookmarkStart w:id="43139" w:name="_ETM_Q1_2882654"/>
      <w:bookmarkEnd w:id="43139"/>
      <w:r>
        <w:rPr>
          <w:rFonts w:hint="cs"/>
          <w:rtl/>
          <w:lang w:eastAsia="he-IL"/>
        </w:rPr>
        <w:t xml:space="preserve"> לשכור את הצימר ביום חמישי,</w:t>
      </w:r>
      <w:bookmarkStart w:id="43140" w:name="_ETM_Q1_2884903"/>
      <w:bookmarkEnd w:id="43140"/>
      <w:r>
        <w:rPr>
          <w:rFonts w:hint="cs"/>
          <w:rtl/>
          <w:lang w:eastAsia="he-IL"/>
        </w:rPr>
        <w:t xml:space="preserve"> </w:t>
      </w:r>
      <w:bookmarkStart w:id="43141" w:name="_ETM_Q1_2885153"/>
      <w:bookmarkEnd w:id="43141"/>
      <w:r>
        <w:rPr>
          <w:rFonts w:hint="cs"/>
          <w:rtl/>
          <w:lang w:eastAsia="he-IL"/>
        </w:rPr>
        <w:t>שיבוא ביום שישי.</w:t>
      </w:r>
    </w:p>
    <w:p w14:paraId="177022F0" w14:textId="77777777" w:rsidR="001E1263" w:rsidRDefault="001E1263" w:rsidP="001E1263">
      <w:pPr>
        <w:rPr>
          <w:rtl/>
          <w:lang w:eastAsia="he-IL"/>
        </w:rPr>
      </w:pPr>
      <w:bookmarkStart w:id="43142" w:name="_ETM_Q1_2885902"/>
      <w:bookmarkStart w:id="43143" w:name="_ETM_Q1_2886903"/>
      <w:bookmarkEnd w:id="43142"/>
      <w:bookmarkEnd w:id="43143"/>
    </w:p>
    <w:p w14:paraId="446291DA" w14:textId="7FA58CA7" w:rsidR="001E1263" w:rsidRDefault="001E1263" w:rsidP="001E1263">
      <w:pPr>
        <w:pStyle w:val="a4"/>
        <w:keepNext/>
        <w:rPr>
          <w:rtl/>
        </w:rPr>
      </w:pPr>
      <w:bookmarkStart w:id="43144" w:name="ET_speaker_יערה_למברגר_3583"/>
      <w:r w:rsidRPr="001E1263">
        <w:rPr>
          <w:rStyle w:val="TagStyle"/>
          <w:rtl/>
        </w:rPr>
        <w:t xml:space="preserve"> &lt;&lt; דובר &gt;&gt; </w:t>
      </w:r>
      <w:r>
        <w:rPr>
          <w:rtl/>
        </w:rPr>
        <w:t>יערה למברגר:</w:t>
      </w:r>
      <w:r w:rsidRPr="001E1263">
        <w:rPr>
          <w:rStyle w:val="TagStyle"/>
          <w:rtl/>
        </w:rPr>
        <w:t xml:space="preserve"> &lt;&lt; דובר &gt;&gt;</w:t>
      </w:r>
      <w:r>
        <w:rPr>
          <w:rtl/>
        </w:rPr>
        <w:t xml:space="preserve">   </w:t>
      </w:r>
      <w:bookmarkEnd w:id="43144"/>
    </w:p>
    <w:p w14:paraId="601A0836" w14:textId="77777777" w:rsidR="001E1263" w:rsidRDefault="001E1263" w:rsidP="001E1263">
      <w:pPr>
        <w:pStyle w:val="KeepWithNext"/>
        <w:rPr>
          <w:rtl/>
          <w:lang w:eastAsia="he-IL"/>
        </w:rPr>
      </w:pPr>
    </w:p>
    <w:p w14:paraId="2AA35B15" w14:textId="6016A89F" w:rsidR="001E1263" w:rsidRDefault="001E1263" w:rsidP="001E1263">
      <w:pPr>
        <w:rPr>
          <w:rtl/>
          <w:lang w:eastAsia="he-IL"/>
        </w:rPr>
      </w:pPr>
      <w:bookmarkStart w:id="43145" w:name="_ETM_Q1_2887651"/>
      <w:bookmarkEnd w:id="43145"/>
      <w:r>
        <w:rPr>
          <w:rFonts w:hint="cs"/>
          <w:rtl/>
          <w:lang w:eastAsia="he-IL"/>
        </w:rPr>
        <w:t>מה זה יום חמישי? כל</w:t>
      </w:r>
      <w:bookmarkStart w:id="43146" w:name="_ETM_Q1_2887904"/>
      <w:bookmarkEnd w:id="43146"/>
      <w:r>
        <w:rPr>
          <w:rFonts w:hint="cs"/>
          <w:rtl/>
          <w:lang w:eastAsia="he-IL"/>
        </w:rPr>
        <w:t xml:space="preserve"> ההוראה - - -</w:t>
      </w:r>
      <w:bookmarkStart w:id="43147" w:name="_ETM_Q1_2890902"/>
      <w:bookmarkStart w:id="43148" w:name="_ETM_Q1_2891654"/>
      <w:bookmarkStart w:id="43149" w:name="_ETM_Q1_2888654"/>
      <w:bookmarkStart w:id="43150" w:name="_ETM_Q1_2886152"/>
      <w:bookmarkStart w:id="43151" w:name="_ETM_Q1_2891901"/>
      <w:bookmarkStart w:id="43152" w:name="_ETM_Q1_2892654"/>
      <w:bookmarkStart w:id="43153" w:name="_ETM_Q1_2892903"/>
      <w:bookmarkStart w:id="43154" w:name="_ETM_Q1_2890405"/>
      <w:bookmarkStart w:id="43155" w:name="_ETM_Q1_2890903"/>
      <w:bookmarkStart w:id="43156" w:name="ET_interruption_קריאה_3584"/>
      <w:bookmarkStart w:id="43157" w:name="_ETM_Q1_2895902"/>
      <w:bookmarkStart w:id="43158" w:name="_ETM_Q1_2893152"/>
      <w:bookmarkEnd w:id="43147"/>
      <w:bookmarkEnd w:id="43148"/>
      <w:bookmarkEnd w:id="43149"/>
      <w:bookmarkEnd w:id="43150"/>
      <w:bookmarkEnd w:id="43151"/>
      <w:bookmarkEnd w:id="43152"/>
      <w:bookmarkEnd w:id="43153"/>
      <w:bookmarkEnd w:id="43154"/>
      <w:bookmarkEnd w:id="43155"/>
    </w:p>
    <w:p w14:paraId="6CF6A69D" w14:textId="77777777" w:rsidR="001E1263" w:rsidRPr="001E1263" w:rsidRDefault="001E1263" w:rsidP="001E1263">
      <w:pPr>
        <w:rPr>
          <w:rStyle w:val="TagStyle"/>
          <w:rFonts w:cs="David"/>
          <w:b w:val="0"/>
          <w:color w:val="auto"/>
          <w:bdr w:val="none" w:sz="0" w:space="0" w:color="auto"/>
          <w:rtl/>
          <w:lang w:eastAsia="he-IL"/>
        </w:rPr>
      </w:pPr>
      <w:bookmarkStart w:id="43159" w:name="_ETM_Q1_2894153"/>
      <w:bookmarkEnd w:id="43159"/>
    </w:p>
    <w:p w14:paraId="7026DA0E" w14:textId="15489503" w:rsidR="001E1263" w:rsidRDefault="001E1263" w:rsidP="001E1263">
      <w:pPr>
        <w:pStyle w:val="a4"/>
        <w:keepNext/>
        <w:rPr>
          <w:rtl/>
        </w:rPr>
      </w:pPr>
      <w:bookmarkStart w:id="43160" w:name="ET_speaker_איגי_פז_3585"/>
      <w:r w:rsidRPr="001E1263">
        <w:rPr>
          <w:rStyle w:val="TagStyle"/>
          <w:rtl/>
        </w:rPr>
        <w:t xml:space="preserve"> &lt;&lt; דובר &gt;&gt; </w:t>
      </w:r>
      <w:r>
        <w:rPr>
          <w:rtl/>
        </w:rPr>
        <w:t>איגי פז:</w:t>
      </w:r>
      <w:r w:rsidRPr="001E1263">
        <w:rPr>
          <w:rStyle w:val="TagStyle"/>
          <w:rtl/>
        </w:rPr>
        <w:t xml:space="preserve"> &lt;&lt; דובר &gt;&gt;</w:t>
      </w:r>
      <w:r>
        <w:rPr>
          <w:rtl/>
        </w:rPr>
        <w:t xml:space="preserve">   </w:t>
      </w:r>
      <w:bookmarkStart w:id="43161" w:name="_ETM_Q1_2891650"/>
      <w:bookmarkEnd w:id="43160"/>
      <w:bookmarkEnd w:id="43161"/>
      <w:r>
        <w:rPr>
          <w:rtl/>
        </w:rPr>
        <w:t xml:space="preserve">   </w:t>
      </w:r>
      <w:bookmarkEnd w:id="43156"/>
      <w:bookmarkEnd w:id="43157"/>
      <w:bookmarkEnd w:id="43158"/>
    </w:p>
    <w:p w14:paraId="0DA0EB88" w14:textId="77777777" w:rsidR="001E1263" w:rsidRDefault="001E1263" w:rsidP="001E1263">
      <w:pPr>
        <w:pStyle w:val="KeepWithNext"/>
        <w:rPr>
          <w:rtl/>
          <w:lang w:eastAsia="he-IL"/>
        </w:rPr>
      </w:pPr>
    </w:p>
    <w:p w14:paraId="4E7AC4CB" w14:textId="0EDA40C1" w:rsidR="001E1263" w:rsidRPr="001E1263" w:rsidRDefault="001E1263" w:rsidP="001E1263">
      <w:pPr>
        <w:rPr>
          <w:rtl/>
          <w:lang w:eastAsia="he-IL"/>
        </w:rPr>
      </w:pPr>
      <w:bookmarkStart w:id="43162" w:name="_ETM_Q1_2888903"/>
      <w:bookmarkEnd w:id="43162"/>
      <w:r>
        <w:rPr>
          <w:rFonts w:hint="cs"/>
          <w:rtl/>
          <w:lang w:eastAsia="he-IL"/>
        </w:rPr>
        <w:t>רו</w:t>
      </w:r>
      <w:bookmarkStart w:id="43163" w:name="_ETM_Q1_2894155"/>
      <w:bookmarkEnd w:id="43163"/>
      <w:r>
        <w:rPr>
          <w:rFonts w:hint="cs"/>
          <w:rtl/>
          <w:lang w:eastAsia="he-IL"/>
        </w:rPr>
        <w:t xml:space="preserve">עי, מה </w:t>
      </w:r>
      <w:bookmarkStart w:id="43164" w:name="_ETM_Q1_2891904"/>
      <w:bookmarkEnd w:id="43164"/>
      <w:r>
        <w:rPr>
          <w:rFonts w:hint="cs"/>
          <w:rtl/>
          <w:lang w:eastAsia="he-IL"/>
        </w:rPr>
        <w:t>זה משנה</w:t>
      </w:r>
      <w:bookmarkStart w:id="43165" w:name="_ETM_Q1_2889652"/>
      <w:bookmarkEnd w:id="43165"/>
      <w:r>
        <w:rPr>
          <w:rFonts w:hint="cs"/>
          <w:rtl/>
          <w:lang w:eastAsia="he-IL"/>
        </w:rPr>
        <w:t xml:space="preserve"> אם הוא יבוא ביום חמישי? </w:t>
      </w:r>
      <w:bookmarkStart w:id="43166" w:name="_ETM_Q1_2891151"/>
      <w:bookmarkEnd w:id="43166"/>
      <w:r>
        <w:rPr>
          <w:rFonts w:hint="cs"/>
          <w:rtl/>
          <w:lang w:eastAsia="he-IL"/>
        </w:rPr>
        <w:t xml:space="preserve">אנחנו נכנסים פה </w:t>
      </w:r>
      <w:r w:rsidR="001D51EA">
        <w:rPr>
          <w:rFonts w:hint="cs"/>
          <w:rtl/>
          <w:lang w:eastAsia="he-IL"/>
        </w:rPr>
        <w:t>לרזולוציות</w:t>
      </w:r>
      <w:r>
        <w:rPr>
          <w:rFonts w:hint="cs"/>
          <w:rtl/>
          <w:lang w:eastAsia="he-IL"/>
        </w:rPr>
        <w:t xml:space="preserve"> </w:t>
      </w:r>
      <w:bookmarkStart w:id="43167" w:name="_ETM_Q1_2886401"/>
      <w:bookmarkStart w:id="43168" w:name="_ETM_Q1_2892402"/>
      <w:bookmarkEnd w:id="43167"/>
      <w:bookmarkEnd w:id="43168"/>
      <w:r>
        <w:rPr>
          <w:rFonts w:hint="cs"/>
          <w:rtl/>
          <w:lang w:eastAsia="he-IL"/>
        </w:rPr>
        <w:t xml:space="preserve">שלא צריך להיכנס אליהן. </w:t>
      </w:r>
      <w:bookmarkStart w:id="43169" w:name="_ETM_Q1_2891903"/>
      <w:bookmarkStart w:id="43170" w:name="_ETM_Q1_2889154"/>
      <w:bookmarkStart w:id="43171" w:name="_ETM_Q1_2895401"/>
      <w:bookmarkStart w:id="43172" w:name="_ETM_Q1_2892651"/>
      <w:bookmarkStart w:id="43173" w:name="_ETM_Q1_2890152"/>
      <w:bookmarkStart w:id="43174" w:name="_ETM_Q1_2887652"/>
      <w:bookmarkStart w:id="43175" w:name="_ETM_Q1_2897151"/>
      <w:bookmarkEnd w:id="43169"/>
      <w:bookmarkEnd w:id="43170"/>
      <w:bookmarkEnd w:id="43171"/>
      <w:bookmarkEnd w:id="43172"/>
      <w:bookmarkEnd w:id="43173"/>
      <w:bookmarkEnd w:id="43174"/>
      <w:bookmarkEnd w:id="43175"/>
    </w:p>
    <w:p w14:paraId="297C0BD1" w14:textId="77777777" w:rsidR="001E1263" w:rsidRDefault="001E1263" w:rsidP="0036224E">
      <w:pPr>
        <w:rPr>
          <w:rtl/>
          <w:lang w:eastAsia="he-IL"/>
        </w:rPr>
      </w:pPr>
      <w:bookmarkStart w:id="43176" w:name="_ETM_Q1_2892404"/>
      <w:bookmarkStart w:id="43177" w:name="_ETM_Q1_2893902"/>
      <w:bookmarkEnd w:id="43176"/>
      <w:bookmarkEnd w:id="43177"/>
    </w:p>
    <w:p w14:paraId="611635A9" w14:textId="5E0CC477" w:rsidR="001E1263" w:rsidRDefault="001E1263" w:rsidP="001E1263">
      <w:pPr>
        <w:pStyle w:val="af9"/>
        <w:keepNext/>
        <w:rPr>
          <w:rtl/>
          <w:lang w:eastAsia="he-IL"/>
        </w:rPr>
      </w:pPr>
      <w:bookmarkStart w:id="43178" w:name="ET_guest_903658_3586"/>
      <w:r w:rsidRPr="001E1263">
        <w:rPr>
          <w:rStyle w:val="TagStyle"/>
          <w:rtl/>
        </w:rPr>
        <w:t xml:space="preserve"> &lt;&lt; אורח &gt;&gt; </w:t>
      </w:r>
      <w:r>
        <w:rPr>
          <w:rtl/>
          <w:lang w:eastAsia="he-IL"/>
        </w:rPr>
        <w:t>שירן שושנה:</w:t>
      </w:r>
      <w:r w:rsidRPr="001E1263">
        <w:rPr>
          <w:rStyle w:val="TagStyle"/>
          <w:rtl/>
        </w:rPr>
        <w:t xml:space="preserve"> &lt;&lt; אורח &gt;&gt;</w:t>
      </w:r>
      <w:r>
        <w:rPr>
          <w:rtl/>
          <w:lang w:eastAsia="he-IL"/>
        </w:rPr>
        <w:t xml:space="preserve">   </w:t>
      </w:r>
      <w:bookmarkEnd w:id="43178"/>
    </w:p>
    <w:p w14:paraId="69049ACA" w14:textId="77777777" w:rsidR="003F5DF8" w:rsidRDefault="003F5DF8" w:rsidP="001E1263">
      <w:pPr>
        <w:ind w:firstLine="0"/>
        <w:rPr>
          <w:rtl/>
          <w:lang w:eastAsia="he-IL"/>
        </w:rPr>
      </w:pPr>
      <w:bookmarkStart w:id="43179" w:name="_ETM_Q1_2896405"/>
      <w:bookmarkStart w:id="43180" w:name="_ETM_Q1_2896652"/>
      <w:bookmarkStart w:id="43181" w:name="_ETM_Q1_2893904"/>
      <w:bookmarkEnd w:id="43179"/>
      <w:bookmarkEnd w:id="43180"/>
      <w:bookmarkEnd w:id="43181"/>
    </w:p>
    <w:p w14:paraId="5C8872C5" w14:textId="5AC33A08" w:rsidR="003F5DF8" w:rsidRDefault="003F5DF8" w:rsidP="0036224E">
      <w:pPr>
        <w:rPr>
          <w:rtl/>
          <w:lang w:eastAsia="he-IL"/>
        </w:rPr>
      </w:pPr>
      <w:r>
        <w:rPr>
          <w:rFonts w:hint="cs"/>
          <w:rtl/>
          <w:lang w:eastAsia="he-IL"/>
        </w:rPr>
        <w:t xml:space="preserve">האיסור מתחיל ב-21 במאי 2024. </w:t>
      </w:r>
    </w:p>
    <w:p w14:paraId="5A5A21DD" w14:textId="77777777" w:rsidR="001E1263" w:rsidRDefault="001E1263" w:rsidP="001D51EA">
      <w:pPr>
        <w:ind w:firstLine="0"/>
        <w:rPr>
          <w:rtl/>
          <w:lang w:eastAsia="he-IL"/>
        </w:rPr>
      </w:pPr>
    </w:p>
    <w:p w14:paraId="6933ED18" w14:textId="674C50A9" w:rsidR="001E1263" w:rsidRDefault="001E1263" w:rsidP="001E1263">
      <w:pPr>
        <w:pStyle w:val="af6"/>
        <w:keepNext/>
        <w:rPr>
          <w:rtl/>
        </w:rPr>
      </w:pPr>
      <w:bookmarkStart w:id="43182" w:name="ET_yor_6358_3587"/>
      <w:r w:rsidRPr="001E1263">
        <w:rPr>
          <w:rStyle w:val="TagStyle"/>
          <w:rtl/>
        </w:rPr>
        <w:t xml:space="preserve"> &lt;&lt; יור &gt;&gt; </w:t>
      </w:r>
      <w:r>
        <w:rPr>
          <w:rtl/>
        </w:rPr>
        <w:t>היו"ר צביקה פוגל:</w:t>
      </w:r>
      <w:r w:rsidRPr="001E1263">
        <w:rPr>
          <w:rStyle w:val="TagStyle"/>
          <w:rtl/>
        </w:rPr>
        <w:t xml:space="preserve"> &lt;&lt; יור &gt;&gt;</w:t>
      </w:r>
      <w:r>
        <w:rPr>
          <w:rtl/>
        </w:rPr>
        <w:t xml:space="preserve">   </w:t>
      </w:r>
      <w:bookmarkEnd w:id="43182"/>
    </w:p>
    <w:p w14:paraId="451B72C7" w14:textId="77777777" w:rsidR="001E1263" w:rsidRDefault="001E1263" w:rsidP="001E1263">
      <w:pPr>
        <w:pStyle w:val="KeepWithNext"/>
        <w:rPr>
          <w:rtl/>
          <w:lang w:eastAsia="he-IL"/>
        </w:rPr>
      </w:pPr>
    </w:p>
    <w:p w14:paraId="47C4CA23" w14:textId="0F1B6FAC" w:rsidR="003F5DF8" w:rsidRPr="0036224E" w:rsidRDefault="003F5DF8" w:rsidP="001E1263">
      <w:pPr>
        <w:rPr>
          <w:rtl/>
          <w:lang w:eastAsia="he-IL"/>
        </w:rPr>
      </w:pPr>
      <w:bookmarkStart w:id="43183" w:name="_ETM_Q1_2901404"/>
      <w:bookmarkEnd w:id="43183"/>
      <w:r>
        <w:rPr>
          <w:rFonts w:hint="cs"/>
          <w:rtl/>
          <w:lang w:eastAsia="he-IL"/>
        </w:rPr>
        <w:t xml:space="preserve">מכובדי, שיהיה ברור שאני לא מתכוון להקשות את החיים </w:t>
      </w:r>
      <w:r w:rsidR="001E1263">
        <w:rPr>
          <w:rFonts w:hint="cs"/>
          <w:rtl/>
          <w:lang w:eastAsia="he-IL"/>
        </w:rPr>
        <w:t>של</w:t>
      </w:r>
      <w:r>
        <w:rPr>
          <w:rFonts w:hint="cs"/>
          <w:rtl/>
          <w:lang w:eastAsia="he-IL"/>
        </w:rPr>
        <w:t xml:space="preserve"> האנשים. מי שיש לו היתר שהייה </w:t>
      </w:r>
      <w:bookmarkStart w:id="43184" w:name="_ETM_Q1_2904904"/>
      <w:bookmarkEnd w:id="43184"/>
      <w:r w:rsidR="001E1263">
        <w:rPr>
          <w:rFonts w:hint="cs"/>
          <w:rtl/>
          <w:lang w:eastAsia="he-IL"/>
        </w:rPr>
        <w:t xml:space="preserve">מיום שישי עד יום שני </w:t>
      </w:r>
      <w:bookmarkStart w:id="43185" w:name="_ETM_Q1_2907904"/>
      <w:bookmarkEnd w:id="43185"/>
      <w:r w:rsidR="001E1263">
        <w:rPr>
          <w:rFonts w:hint="cs"/>
          <w:rtl/>
          <w:lang w:eastAsia="he-IL"/>
        </w:rPr>
        <w:t xml:space="preserve">והוא </w:t>
      </w:r>
      <w:bookmarkStart w:id="43186" w:name="_ETM_Q1_2909652"/>
      <w:bookmarkEnd w:id="43186"/>
      <w:r w:rsidR="001E1263">
        <w:rPr>
          <w:rFonts w:hint="cs"/>
          <w:rtl/>
          <w:lang w:eastAsia="he-IL"/>
        </w:rPr>
        <w:t>ה</w:t>
      </w:r>
      <w:bookmarkStart w:id="43187" w:name="_ETM_Q1_2908151"/>
      <w:bookmarkEnd w:id="43187"/>
      <w:r w:rsidR="001E1263">
        <w:rPr>
          <w:rFonts w:hint="cs"/>
          <w:rtl/>
          <w:lang w:eastAsia="he-IL"/>
        </w:rPr>
        <w:t xml:space="preserve">חליט לבוא לגור </w:t>
      </w:r>
      <w:bookmarkStart w:id="43188" w:name="_ETM_Q1_2910653"/>
      <w:bookmarkEnd w:id="43188"/>
      <w:r w:rsidR="001E1263">
        <w:rPr>
          <w:rFonts w:hint="cs"/>
          <w:rtl/>
          <w:lang w:eastAsia="he-IL"/>
        </w:rPr>
        <w:t>בשכירות כבר מיום</w:t>
      </w:r>
      <w:bookmarkStart w:id="43189" w:name="_ETM_Q1_2911154"/>
      <w:bookmarkEnd w:id="43189"/>
      <w:r w:rsidR="001E1263">
        <w:rPr>
          <w:rFonts w:hint="cs"/>
          <w:rtl/>
          <w:lang w:eastAsia="he-IL"/>
        </w:rPr>
        <w:t xml:space="preserve"> חמיש</w:t>
      </w:r>
      <w:bookmarkStart w:id="43190" w:name="_ETM_Q1_2908154"/>
      <w:bookmarkEnd w:id="43190"/>
      <w:r w:rsidR="001E1263">
        <w:rPr>
          <w:rFonts w:hint="cs"/>
          <w:rtl/>
          <w:lang w:eastAsia="he-IL"/>
        </w:rPr>
        <w:t>י אז שיב</w:t>
      </w:r>
      <w:bookmarkStart w:id="43191" w:name="_ETM_Q1_2909902"/>
      <w:bookmarkEnd w:id="43191"/>
      <w:r w:rsidR="001E1263">
        <w:rPr>
          <w:rFonts w:hint="cs"/>
          <w:rtl/>
          <w:lang w:eastAsia="he-IL"/>
        </w:rPr>
        <w:t>וא מיום חמישי</w:t>
      </w:r>
      <w:bookmarkStart w:id="43192" w:name="_ETM_Q1_2912402"/>
      <w:bookmarkEnd w:id="43192"/>
      <w:r w:rsidR="001E1263">
        <w:rPr>
          <w:rFonts w:hint="cs"/>
          <w:rtl/>
          <w:lang w:eastAsia="he-IL"/>
        </w:rPr>
        <w:t>,</w:t>
      </w:r>
      <w:bookmarkStart w:id="43193" w:name="_ETM_Q1_2914905"/>
      <w:bookmarkEnd w:id="43193"/>
      <w:r w:rsidR="001E1263">
        <w:rPr>
          <w:rFonts w:hint="cs"/>
          <w:rtl/>
          <w:lang w:eastAsia="he-IL"/>
        </w:rPr>
        <w:t xml:space="preserve"> בסדר? העיקר שהוא יראה שיש לו </w:t>
      </w:r>
      <w:bookmarkStart w:id="43194" w:name="_ETM_Q1_2919403"/>
      <w:bookmarkEnd w:id="43194"/>
      <w:r w:rsidR="001E1263">
        <w:rPr>
          <w:rFonts w:hint="cs"/>
          <w:rtl/>
          <w:lang w:eastAsia="he-IL"/>
        </w:rPr>
        <w:t>אישור</w:t>
      </w:r>
      <w:bookmarkStart w:id="43195" w:name="_ETM_Q1_2917402"/>
      <w:bookmarkEnd w:id="43195"/>
      <w:r w:rsidR="001E1263">
        <w:rPr>
          <w:rFonts w:hint="cs"/>
          <w:rtl/>
          <w:lang w:eastAsia="he-IL"/>
        </w:rPr>
        <w:t xml:space="preserve"> היתר שהייה. </w:t>
      </w:r>
      <w:bookmarkStart w:id="43196" w:name="_ETM_Q1_2920654"/>
      <w:bookmarkStart w:id="43197" w:name="_ETM_Q1_2917902"/>
      <w:bookmarkStart w:id="43198" w:name="_ETM_Q1_2914902"/>
      <w:bookmarkEnd w:id="43196"/>
      <w:bookmarkEnd w:id="43197"/>
      <w:bookmarkEnd w:id="43198"/>
    </w:p>
    <w:p w14:paraId="29A5B5CC" w14:textId="77777777" w:rsidR="0036224E" w:rsidRDefault="0036224E" w:rsidP="0036224E">
      <w:pPr>
        <w:pStyle w:val="KeepWithNext"/>
        <w:rPr>
          <w:rtl/>
          <w:lang w:eastAsia="he-IL"/>
        </w:rPr>
      </w:pPr>
      <w:bookmarkStart w:id="43199" w:name="_ETM_Q1_2907653"/>
      <w:bookmarkEnd w:id="42222"/>
      <w:bookmarkEnd w:id="43199"/>
    </w:p>
    <w:p w14:paraId="33FD357D" w14:textId="2E8EC1F0" w:rsidR="0036224E" w:rsidRDefault="001E1263" w:rsidP="0036224E">
      <w:pPr>
        <w:rPr>
          <w:rtl/>
          <w:lang w:eastAsia="he-IL"/>
        </w:rPr>
      </w:pPr>
      <w:bookmarkStart w:id="43200" w:name="_ETM_Q1_2607653"/>
      <w:bookmarkEnd w:id="43200"/>
      <w:r>
        <w:rPr>
          <w:rFonts w:hint="cs"/>
          <w:rtl/>
          <w:lang w:eastAsia="he-IL"/>
        </w:rPr>
        <w:t xml:space="preserve">מספיק. </w:t>
      </w:r>
      <w:r w:rsidR="003F5DF8">
        <w:rPr>
          <w:rFonts w:hint="cs"/>
          <w:rtl/>
          <w:lang w:eastAsia="he-IL"/>
        </w:rPr>
        <w:t>בואו נפסיק להיות קטנוניים. אם בן אדם רוצה להגיע יום לפני כדי להתארגן אז שיגיע יום לפני</w:t>
      </w:r>
      <w:bookmarkStart w:id="43201" w:name="_ETM_Q1_2924902"/>
      <w:bookmarkEnd w:id="43201"/>
      <w:r>
        <w:rPr>
          <w:rFonts w:hint="cs"/>
          <w:rtl/>
          <w:lang w:eastAsia="he-IL"/>
        </w:rPr>
        <w:t xml:space="preserve"> כדי להתארגן.</w:t>
      </w:r>
      <w:bookmarkStart w:id="43202" w:name="_ETM_Q1_2927904"/>
      <w:bookmarkStart w:id="43203" w:name="_ETM_Q1_2929150"/>
      <w:bookmarkStart w:id="43204" w:name="_ETM_Q1_2926402"/>
      <w:bookmarkEnd w:id="43202"/>
      <w:bookmarkEnd w:id="43203"/>
      <w:bookmarkEnd w:id="43204"/>
    </w:p>
    <w:p w14:paraId="33493C10" w14:textId="77777777" w:rsidR="001E1263" w:rsidRDefault="001E1263" w:rsidP="0036224E">
      <w:pPr>
        <w:rPr>
          <w:rtl/>
          <w:lang w:eastAsia="he-IL"/>
        </w:rPr>
      </w:pPr>
      <w:bookmarkStart w:id="43205" w:name="_ETM_Q1_2927405"/>
      <w:bookmarkStart w:id="43206" w:name="_ETM_Q1_2928152"/>
      <w:bookmarkStart w:id="43207" w:name="_ETM_Q1_2928652"/>
      <w:bookmarkEnd w:id="43205"/>
      <w:bookmarkEnd w:id="43206"/>
      <w:bookmarkEnd w:id="43207"/>
    </w:p>
    <w:p w14:paraId="4CAD9926" w14:textId="4A4E6C8F" w:rsidR="001E1263" w:rsidRDefault="001E1263" w:rsidP="001E1263">
      <w:pPr>
        <w:pStyle w:val="a4"/>
        <w:keepNext/>
        <w:rPr>
          <w:rtl/>
        </w:rPr>
      </w:pPr>
      <w:bookmarkStart w:id="43208" w:name="ET_speaker_דוד_בבלי_3588"/>
      <w:r w:rsidRPr="001E1263">
        <w:rPr>
          <w:rStyle w:val="TagStyle"/>
          <w:rtl/>
        </w:rPr>
        <w:t xml:space="preserve"> &lt;&lt; דובר &gt;&gt; </w:t>
      </w:r>
      <w:r>
        <w:rPr>
          <w:rtl/>
        </w:rPr>
        <w:t>דוד בבלי:</w:t>
      </w:r>
      <w:r w:rsidRPr="001E1263">
        <w:rPr>
          <w:rStyle w:val="TagStyle"/>
          <w:rtl/>
        </w:rPr>
        <w:t xml:space="preserve"> &lt;&lt; דובר &gt;&gt;</w:t>
      </w:r>
      <w:r>
        <w:rPr>
          <w:rtl/>
        </w:rPr>
        <w:t xml:space="preserve">   </w:t>
      </w:r>
      <w:bookmarkEnd w:id="43208"/>
    </w:p>
    <w:p w14:paraId="399A8B06" w14:textId="77777777" w:rsidR="001E1263" w:rsidRDefault="001E1263" w:rsidP="001E1263">
      <w:pPr>
        <w:pStyle w:val="KeepWithNext"/>
        <w:rPr>
          <w:rtl/>
          <w:lang w:eastAsia="he-IL"/>
        </w:rPr>
      </w:pPr>
    </w:p>
    <w:p w14:paraId="5E804DAA" w14:textId="0A99A382" w:rsidR="001E1263" w:rsidRDefault="001E1263" w:rsidP="001E1263">
      <w:pPr>
        <w:rPr>
          <w:rtl/>
          <w:lang w:eastAsia="he-IL"/>
        </w:rPr>
      </w:pPr>
      <w:bookmarkStart w:id="43209" w:name="_ETM_Q1_2927150"/>
      <w:bookmarkStart w:id="43210" w:name="_ETM_Q1_2924150"/>
      <w:bookmarkEnd w:id="43209"/>
      <w:bookmarkEnd w:id="43210"/>
      <w:r>
        <w:rPr>
          <w:rFonts w:hint="cs"/>
          <w:rtl/>
          <w:lang w:eastAsia="he-IL"/>
        </w:rPr>
        <w:t>יש ע</w:t>
      </w:r>
      <w:bookmarkStart w:id="43211" w:name="_ETM_Q1_2925151"/>
      <w:bookmarkEnd w:id="43211"/>
      <w:r>
        <w:rPr>
          <w:rFonts w:hint="cs"/>
          <w:rtl/>
          <w:lang w:eastAsia="he-IL"/>
        </w:rPr>
        <w:t xml:space="preserve">כשיו אינטרס </w:t>
      </w:r>
      <w:bookmarkStart w:id="43212" w:name="_ETM_Q1_2927403"/>
      <w:bookmarkEnd w:id="43212"/>
      <w:r>
        <w:rPr>
          <w:rFonts w:hint="cs"/>
          <w:rtl/>
          <w:lang w:eastAsia="he-IL"/>
        </w:rPr>
        <w:t>להיות סדרנים.</w:t>
      </w:r>
    </w:p>
    <w:p w14:paraId="018AD09C" w14:textId="77777777" w:rsidR="001E1263" w:rsidRDefault="001E1263" w:rsidP="001E1263">
      <w:pPr>
        <w:rPr>
          <w:rtl/>
          <w:lang w:eastAsia="he-IL"/>
        </w:rPr>
      </w:pPr>
      <w:bookmarkStart w:id="43213" w:name="_ETM_Q1_2929652"/>
      <w:bookmarkStart w:id="43214" w:name="_ETM_Q1_2931654"/>
      <w:bookmarkEnd w:id="43213"/>
      <w:bookmarkEnd w:id="43214"/>
    </w:p>
    <w:p w14:paraId="360EBC52" w14:textId="0A58CAF0" w:rsidR="001E1263" w:rsidRDefault="001E1263" w:rsidP="001E1263">
      <w:pPr>
        <w:pStyle w:val="af9"/>
        <w:keepNext/>
        <w:rPr>
          <w:rtl/>
          <w:lang w:eastAsia="he-IL"/>
        </w:rPr>
      </w:pPr>
      <w:bookmarkStart w:id="43215" w:name="ET_guest_903658_3589"/>
      <w:r w:rsidRPr="001E1263">
        <w:rPr>
          <w:rStyle w:val="TagStyle"/>
          <w:rtl/>
        </w:rPr>
        <w:t xml:space="preserve"> &lt;&lt; אורח &gt;&gt; </w:t>
      </w:r>
      <w:r>
        <w:rPr>
          <w:rtl/>
          <w:lang w:eastAsia="he-IL"/>
        </w:rPr>
        <w:t>שירן שושנה:</w:t>
      </w:r>
      <w:r w:rsidRPr="001E1263">
        <w:rPr>
          <w:rStyle w:val="TagStyle"/>
          <w:rtl/>
        </w:rPr>
        <w:t xml:space="preserve"> &lt;&lt; אורח &gt;&gt;</w:t>
      </w:r>
      <w:r>
        <w:rPr>
          <w:rtl/>
          <w:lang w:eastAsia="he-IL"/>
        </w:rPr>
        <w:t xml:space="preserve">   </w:t>
      </w:r>
      <w:bookmarkEnd w:id="43215"/>
    </w:p>
    <w:p w14:paraId="4346B723" w14:textId="77777777" w:rsidR="001E1263" w:rsidRDefault="001E1263" w:rsidP="001E1263">
      <w:pPr>
        <w:pStyle w:val="KeepWithNext"/>
        <w:rPr>
          <w:rtl/>
          <w:lang w:eastAsia="he-IL"/>
        </w:rPr>
      </w:pPr>
    </w:p>
    <w:p w14:paraId="192D78D2" w14:textId="6AA38567" w:rsidR="001E1263" w:rsidRDefault="001E1263" w:rsidP="001E1263">
      <w:pPr>
        <w:rPr>
          <w:rtl/>
          <w:lang w:eastAsia="he-IL"/>
        </w:rPr>
      </w:pPr>
      <w:bookmarkStart w:id="43216" w:name="_ETM_Q1_2930154"/>
      <w:bookmarkEnd w:id="43216"/>
      <w:r>
        <w:rPr>
          <w:rFonts w:hint="cs"/>
          <w:rtl/>
          <w:lang w:eastAsia="he-IL"/>
        </w:rPr>
        <w:t>א</w:t>
      </w:r>
      <w:bookmarkStart w:id="43217" w:name="_ETM_Q1_2927650"/>
      <w:bookmarkEnd w:id="43217"/>
      <w:r>
        <w:rPr>
          <w:rFonts w:hint="cs"/>
          <w:rtl/>
          <w:lang w:eastAsia="he-IL"/>
        </w:rPr>
        <w:t xml:space="preserve">בל אין לו עשרות אלפים שקלים. </w:t>
      </w:r>
    </w:p>
    <w:p w14:paraId="54E2CCAE" w14:textId="77777777" w:rsidR="001E1263" w:rsidRDefault="001E1263" w:rsidP="001E1263">
      <w:pPr>
        <w:rPr>
          <w:rtl/>
          <w:lang w:eastAsia="he-IL"/>
        </w:rPr>
      </w:pPr>
      <w:bookmarkStart w:id="43218" w:name="_ETM_Q1_2931904"/>
      <w:bookmarkStart w:id="43219" w:name="_ETM_Q1_2932151"/>
      <w:bookmarkStart w:id="43220" w:name="_ETM_Q1_2933155"/>
      <w:bookmarkEnd w:id="43218"/>
      <w:bookmarkEnd w:id="43219"/>
      <w:bookmarkEnd w:id="43220"/>
    </w:p>
    <w:p w14:paraId="0A42C712" w14:textId="041D9A48" w:rsidR="001E1263" w:rsidRDefault="001E1263" w:rsidP="001E1263">
      <w:pPr>
        <w:pStyle w:val="a4"/>
        <w:keepNext/>
        <w:rPr>
          <w:rtl/>
        </w:rPr>
      </w:pPr>
      <w:bookmarkStart w:id="43221" w:name="ET_speaker_שימי_אלבוים_3590"/>
      <w:r w:rsidRPr="001E1263">
        <w:rPr>
          <w:rStyle w:val="TagStyle"/>
          <w:rtl/>
        </w:rPr>
        <w:t xml:space="preserve"> &lt;&lt; דובר &gt;&gt; </w:t>
      </w:r>
      <w:r>
        <w:rPr>
          <w:rtl/>
        </w:rPr>
        <w:t>שימי אלבוים:</w:t>
      </w:r>
      <w:r w:rsidRPr="001E1263">
        <w:rPr>
          <w:rStyle w:val="TagStyle"/>
          <w:rtl/>
        </w:rPr>
        <w:t xml:space="preserve"> &lt;&lt; דובר &gt;&gt;</w:t>
      </w:r>
      <w:r>
        <w:rPr>
          <w:rtl/>
        </w:rPr>
        <w:t xml:space="preserve">   </w:t>
      </w:r>
      <w:bookmarkEnd w:id="43221"/>
    </w:p>
    <w:p w14:paraId="0D733482" w14:textId="77777777" w:rsidR="001E1263" w:rsidRDefault="001E1263" w:rsidP="001E1263">
      <w:pPr>
        <w:pStyle w:val="KeepWithNext"/>
        <w:rPr>
          <w:rtl/>
          <w:lang w:eastAsia="he-IL"/>
        </w:rPr>
      </w:pPr>
    </w:p>
    <w:p w14:paraId="6DC36DA6" w14:textId="06D80570" w:rsidR="001E1263" w:rsidRDefault="001E1263" w:rsidP="001E1263">
      <w:pPr>
        <w:rPr>
          <w:rtl/>
          <w:lang w:eastAsia="he-IL"/>
        </w:rPr>
      </w:pPr>
      <w:bookmarkStart w:id="43222" w:name="_ETM_Q1_2934154"/>
      <w:bookmarkStart w:id="43223" w:name="_ETM_Q1_2934401"/>
      <w:bookmarkStart w:id="43224" w:name="_ETM_Q1_2931401"/>
      <w:bookmarkStart w:id="43225" w:name="_ETM_Q1_2928401"/>
      <w:bookmarkEnd w:id="43222"/>
      <w:bookmarkEnd w:id="43223"/>
      <w:bookmarkEnd w:id="43224"/>
      <w:bookmarkEnd w:id="43225"/>
      <w:r>
        <w:rPr>
          <w:rFonts w:hint="cs"/>
          <w:rtl/>
          <w:lang w:eastAsia="he-IL"/>
        </w:rPr>
        <w:t>אתה י</w:t>
      </w:r>
      <w:bookmarkStart w:id="43226" w:name="_ETM_Q1_2928905"/>
      <w:bookmarkEnd w:id="43226"/>
      <w:r>
        <w:rPr>
          <w:rFonts w:hint="cs"/>
          <w:rtl/>
          <w:lang w:eastAsia="he-IL"/>
        </w:rPr>
        <w:t>ודע כמה עולה מיטה במירון?</w:t>
      </w:r>
    </w:p>
    <w:p w14:paraId="30126CC4" w14:textId="77777777" w:rsidR="001E1263" w:rsidRDefault="001E1263" w:rsidP="001E1263">
      <w:pPr>
        <w:rPr>
          <w:rtl/>
          <w:lang w:eastAsia="he-IL"/>
        </w:rPr>
      </w:pPr>
      <w:bookmarkStart w:id="43227" w:name="_ETM_Q1_2934903"/>
      <w:bookmarkStart w:id="43228" w:name="_ETM_Q1_2933902"/>
      <w:bookmarkStart w:id="43229" w:name="_ETM_Q1_2934650"/>
      <w:bookmarkEnd w:id="43227"/>
      <w:bookmarkEnd w:id="43228"/>
      <w:bookmarkEnd w:id="43229"/>
    </w:p>
    <w:p w14:paraId="29086470" w14:textId="234F19CB" w:rsidR="001E1263" w:rsidRDefault="001E1263" w:rsidP="001E1263">
      <w:pPr>
        <w:pStyle w:val="a4"/>
        <w:keepNext/>
        <w:rPr>
          <w:rtl/>
        </w:rPr>
      </w:pPr>
      <w:bookmarkStart w:id="43230" w:name="ET_speaker_איילת_לוי_נחום_3591"/>
      <w:r w:rsidRPr="001E1263">
        <w:rPr>
          <w:rStyle w:val="TagStyle"/>
          <w:rtl/>
        </w:rPr>
        <w:t xml:space="preserve"> &lt;&lt; דובר &gt;&gt; </w:t>
      </w:r>
      <w:r>
        <w:rPr>
          <w:rtl/>
        </w:rPr>
        <w:t>איילת לוי נחום:</w:t>
      </w:r>
      <w:r w:rsidRPr="001E1263">
        <w:rPr>
          <w:rStyle w:val="TagStyle"/>
          <w:rtl/>
        </w:rPr>
        <w:t xml:space="preserve"> &lt;&lt; דובר &gt;&gt;</w:t>
      </w:r>
      <w:r>
        <w:rPr>
          <w:rtl/>
        </w:rPr>
        <w:t xml:space="preserve">   </w:t>
      </w:r>
      <w:bookmarkEnd w:id="43230"/>
    </w:p>
    <w:p w14:paraId="5EFF9A5D" w14:textId="77777777" w:rsidR="001E1263" w:rsidRDefault="001E1263" w:rsidP="001E1263">
      <w:pPr>
        <w:pStyle w:val="KeepWithNext"/>
        <w:rPr>
          <w:rtl/>
          <w:lang w:eastAsia="he-IL"/>
        </w:rPr>
      </w:pPr>
    </w:p>
    <w:p w14:paraId="26567B77" w14:textId="5BC8B09A" w:rsidR="001E1263" w:rsidRPr="001E1263" w:rsidRDefault="001E1263" w:rsidP="001E1263">
      <w:pPr>
        <w:rPr>
          <w:rtl/>
          <w:lang w:eastAsia="he-IL"/>
        </w:rPr>
      </w:pPr>
      <w:bookmarkStart w:id="43231" w:name="_ETM_Q1_2935654"/>
      <w:bookmarkStart w:id="43232" w:name="_ETM_Q1_2932901"/>
      <w:bookmarkEnd w:id="43231"/>
      <w:bookmarkEnd w:id="43232"/>
      <w:r>
        <w:rPr>
          <w:rFonts w:hint="cs"/>
          <w:rtl/>
          <w:lang w:eastAsia="he-IL"/>
        </w:rPr>
        <w:t xml:space="preserve">אז "כל </w:t>
      </w:r>
      <w:bookmarkStart w:id="43233" w:name="_ETM_Q1_2931902"/>
      <w:bookmarkEnd w:id="43233"/>
      <w:r>
        <w:rPr>
          <w:rFonts w:hint="cs"/>
          <w:rtl/>
          <w:lang w:eastAsia="he-IL"/>
        </w:rPr>
        <w:t xml:space="preserve">עוד היתר השהייה שלו </w:t>
      </w:r>
      <w:bookmarkStart w:id="43234" w:name="_ETM_Q1_2936153"/>
      <w:bookmarkEnd w:id="43234"/>
      <w:r>
        <w:rPr>
          <w:rFonts w:hint="cs"/>
          <w:rtl/>
          <w:lang w:eastAsia="he-IL"/>
        </w:rPr>
        <w:t>בתוקף" נמחק.</w:t>
      </w:r>
    </w:p>
    <w:p w14:paraId="136FEFF3" w14:textId="77777777" w:rsidR="003F5DF8" w:rsidRDefault="003F5DF8" w:rsidP="0036224E">
      <w:pPr>
        <w:rPr>
          <w:rtl/>
          <w:lang w:eastAsia="he-IL"/>
        </w:rPr>
      </w:pPr>
    </w:p>
    <w:p w14:paraId="59B3F97D" w14:textId="16709FCF" w:rsidR="001E1263" w:rsidRDefault="001E1263" w:rsidP="001E1263">
      <w:pPr>
        <w:pStyle w:val="af6"/>
        <w:keepNext/>
        <w:rPr>
          <w:rtl/>
        </w:rPr>
      </w:pPr>
      <w:bookmarkStart w:id="43235" w:name="ET_yor_6358_3592"/>
      <w:r w:rsidRPr="001E1263">
        <w:rPr>
          <w:rStyle w:val="TagStyle"/>
          <w:rtl/>
        </w:rPr>
        <w:t xml:space="preserve"> &lt;&lt; יור &gt;&gt; </w:t>
      </w:r>
      <w:r>
        <w:rPr>
          <w:rtl/>
        </w:rPr>
        <w:t>היו"ר צביקה פוגל:</w:t>
      </w:r>
      <w:r w:rsidRPr="001E1263">
        <w:rPr>
          <w:rStyle w:val="TagStyle"/>
          <w:rtl/>
        </w:rPr>
        <w:t xml:space="preserve"> &lt;&lt; יור &gt;&gt;</w:t>
      </w:r>
      <w:r>
        <w:rPr>
          <w:rtl/>
        </w:rPr>
        <w:t xml:space="preserve">   </w:t>
      </w:r>
      <w:bookmarkEnd w:id="43235"/>
    </w:p>
    <w:p w14:paraId="3B329B04" w14:textId="77777777" w:rsidR="001E1263" w:rsidRDefault="001E1263" w:rsidP="001E1263">
      <w:pPr>
        <w:pStyle w:val="KeepWithNext"/>
        <w:rPr>
          <w:rtl/>
          <w:lang w:eastAsia="he-IL"/>
        </w:rPr>
      </w:pPr>
    </w:p>
    <w:p w14:paraId="5FDD02D7" w14:textId="46320D0E" w:rsidR="001E1263" w:rsidRDefault="001E1263" w:rsidP="001E1263">
      <w:pPr>
        <w:rPr>
          <w:rtl/>
          <w:lang w:eastAsia="he-IL"/>
        </w:rPr>
      </w:pPr>
      <w:bookmarkStart w:id="43236" w:name="_ETM_Q1_2943403"/>
      <w:bookmarkEnd w:id="43236"/>
      <w:r>
        <w:rPr>
          <w:rFonts w:hint="cs"/>
          <w:rtl/>
          <w:lang w:eastAsia="he-IL"/>
        </w:rPr>
        <w:t xml:space="preserve">סעיף הבא. </w:t>
      </w:r>
      <w:bookmarkStart w:id="43237" w:name="_ETM_Q1_2942653"/>
      <w:bookmarkEnd w:id="43237"/>
    </w:p>
    <w:p w14:paraId="5BD4523A" w14:textId="77777777" w:rsidR="001E1263" w:rsidRDefault="001E1263" w:rsidP="001E1263">
      <w:pPr>
        <w:rPr>
          <w:rtl/>
          <w:lang w:eastAsia="he-IL"/>
        </w:rPr>
      </w:pPr>
      <w:bookmarkStart w:id="43238" w:name="_ETM_Q1_2943154"/>
      <w:bookmarkStart w:id="43239" w:name="_ETM_Q1_2943401"/>
      <w:bookmarkStart w:id="43240" w:name="_ETM_Q1_2944400"/>
      <w:bookmarkEnd w:id="43238"/>
      <w:bookmarkEnd w:id="43239"/>
      <w:bookmarkEnd w:id="43240"/>
    </w:p>
    <w:p w14:paraId="2CBD4051" w14:textId="6581E582" w:rsidR="001E1263" w:rsidRDefault="001E1263" w:rsidP="001E1263">
      <w:pPr>
        <w:pStyle w:val="a4"/>
        <w:keepNext/>
        <w:rPr>
          <w:rtl/>
        </w:rPr>
      </w:pPr>
      <w:bookmarkStart w:id="43241" w:name="ET_speaker_איילת_לוי_נחום_3593"/>
      <w:r w:rsidRPr="001E1263">
        <w:rPr>
          <w:rStyle w:val="TagStyle"/>
          <w:rtl/>
        </w:rPr>
        <w:t xml:space="preserve"> &lt;&lt; דובר &gt;&gt; </w:t>
      </w:r>
      <w:r>
        <w:rPr>
          <w:rtl/>
        </w:rPr>
        <w:t>איילת לוי נחום:</w:t>
      </w:r>
      <w:r w:rsidRPr="001E1263">
        <w:rPr>
          <w:rStyle w:val="TagStyle"/>
          <w:rtl/>
        </w:rPr>
        <w:t xml:space="preserve"> &lt;&lt; דובר &gt;&gt;</w:t>
      </w:r>
      <w:r>
        <w:rPr>
          <w:rtl/>
        </w:rPr>
        <w:t xml:space="preserve">   </w:t>
      </w:r>
      <w:bookmarkEnd w:id="43241"/>
    </w:p>
    <w:p w14:paraId="018A60EA" w14:textId="77777777" w:rsidR="003F5DF8" w:rsidRDefault="003F5DF8" w:rsidP="0036224E">
      <w:pPr>
        <w:rPr>
          <w:rtl/>
          <w:lang w:eastAsia="he-IL"/>
        </w:rPr>
      </w:pPr>
      <w:bookmarkStart w:id="43242" w:name="_ETM_Q1_2944905"/>
      <w:bookmarkStart w:id="43243" w:name="_ETM_Q1_2945152"/>
      <w:bookmarkEnd w:id="43242"/>
      <w:bookmarkEnd w:id="43243"/>
    </w:p>
    <w:p w14:paraId="0F706DBC" w14:textId="187A1BDC" w:rsidR="003F5DF8" w:rsidRPr="0036224E" w:rsidRDefault="003F5DF8" w:rsidP="0036224E">
      <w:pPr>
        <w:rPr>
          <w:rtl/>
          <w:lang w:eastAsia="he-IL"/>
        </w:rPr>
      </w:pPr>
      <w:r>
        <w:rPr>
          <w:rFonts w:hint="cs"/>
          <w:rtl/>
          <w:lang w:eastAsia="he-IL"/>
        </w:rPr>
        <w:t>ב-</w:t>
      </w:r>
      <w:bookmarkStart w:id="43244" w:name="_ETM_Q1_2945901"/>
      <w:bookmarkEnd w:id="43244"/>
      <w:r w:rsidR="001E1263">
        <w:rPr>
          <w:rFonts w:hint="cs"/>
          <w:rtl/>
          <w:lang w:eastAsia="he-IL"/>
        </w:rPr>
        <w:t xml:space="preserve">14 </w:t>
      </w:r>
      <w:r>
        <w:rPr>
          <w:rFonts w:hint="cs"/>
          <w:rtl/>
          <w:lang w:eastAsia="he-IL"/>
        </w:rPr>
        <w:t>השינוי שנעשה ז</w:t>
      </w:r>
      <w:bookmarkStart w:id="43245" w:name="_ETM_Q1_2948654"/>
      <w:bookmarkEnd w:id="43245"/>
      <w:r w:rsidR="001E1263">
        <w:rPr>
          <w:rFonts w:hint="cs"/>
          <w:rtl/>
          <w:lang w:eastAsia="he-IL"/>
        </w:rPr>
        <w:t xml:space="preserve">ה להוסיף </w:t>
      </w:r>
      <w:bookmarkStart w:id="43246" w:name="_ETM_Q1_2949151"/>
      <w:bookmarkEnd w:id="43246"/>
      <w:r w:rsidR="001E1263">
        <w:rPr>
          <w:rFonts w:hint="cs"/>
          <w:rtl/>
          <w:lang w:eastAsia="he-IL"/>
        </w:rPr>
        <w:t>ל</w:t>
      </w:r>
      <w:bookmarkStart w:id="43247" w:name="_ETM_Q1_2947653"/>
      <w:bookmarkEnd w:id="43247"/>
      <w:r w:rsidR="001E1263">
        <w:rPr>
          <w:rFonts w:hint="cs"/>
          <w:rtl/>
          <w:lang w:eastAsia="he-IL"/>
        </w:rPr>
        <w:t>-"</w:t>
      </w:r>
      <w:bookmarkStart w:id="43248" w:name="_ETM_Q1_2946404"/>
      <w:bookmarkEnd w:id="43248"/>
      <w:r w:rsidR="001E1263">
        <w:rPr>
          <w:rFonts w:hint="cs"/>
          <w:rtl/>
          <w:lang w:eastAsia="he-IL"/>
        </w:rPr>
        <w:t>א</w:t>
      </w:r>
      <w:bookmarkStart w:id="43249" w:name="_ETM_Q1_2950153"/>
      <w:bookmarkEnd w:id="43249"/>
      <w:r w:rsidR="001E1263">
        <w:rPr>
          <w:rFonts w:hint="cs"/>
          <w:rtl/>
          <w:lang w:eastAsia="he-IL"/>
        </w:rPr>
        <w:t>לא</w:t>
      </w:r>
      <w:bookmarkStart w:id="43250" w:name="_ETM_Q1_2947403"/>
      <w:bookmarkEnd w:id="43250"/>
      <w:r w:rsidR="001E1263">
        <w:rPr>
          <w:rFonts w:hint="cs"/>
          <w:rtl/>
          <w:lang w:eastAsia="he-IL"/>
        </w:rPr>
        <w:t xml:space="preserve"> למי שמשכנו במתחם"</w:t>
      </w:r>
      <w:bookmarkStart w:id="43251" w:name="_ETM_Q1_2947902"/>
      <w:bookmarkStart w:id="43252" w:name="_ETM_Q1_2952153"/>
      <w:bookmarkStart w:id="43253" w:name="_ETM_Q1_2950155"/>
      <w:bookmarkStart w:id="43254" w:name="_ETM_Q1_2947405"/>
      <w:bookmarkStart w:id="43255" w:name="_ETM_Q1_2944405"/>
      <w:bookmarkStart w:id="43256" w:name="_ETM_Q1_2941405"/>
      <w:bookmarkEnd w:id="43251"/>
      <w:bookmarkEnd w:id="43252"/>
      <w:bookmarkEnd w:id="43253"/>
      <w:bookmarkEnd w:id="43254"/>
      <w:bookmarkEnd w:id="43255"/>
      <w:bookmarkEnd w:id="43256"/>
      <w:r w:rsidR="001E1263">
        <w:rPr>
          <w:rFonts w:hint="cs"/>
          <w:rtl/>
          <w:lang w:eastAsia="he-IL"/>
        </w:rPr>
        <w:t>, "</w:t>
      </w:r>
      <w:bookmarkStart w:id="43257" w:name="_ETM_Q1_2950154"/>
      <w:bookmarkEnd w:id="43257"/>
      <w:r w:rsidR="001E1263">
        <w:rPr>
          <w:rFonts w:hint="cs"/>
          <w:rtl/>
          <w:lang w:eastAsia="he-IL"/>
        </w:rPr>
        <w:t>או</w:t>
      </w:r>
      <w:bookmarkStart w:id="43258" w:name="_ETM_Q1_2949655"/>
      <w:bookmarkEnd w:id="43258"/>
      <w:r w:rsidR="001E1263">
        <w:rPr>
          <w:rFonts w:hint="cs"/>
          <w:rtl/>
          <w:lang w:eastAsia="he-IL"/>
        </w:rPr>
        <w:t xml:space="preserve"> שהוא </w:t>
      </w:r>
      <w:bookmarkStart w:id="43259" w:name="_ETM_Q1_2950654"/>
      <w:bookmarkEnd w:id="43259"/>
      <w:r w:rsidR="001E1263">
        <w:rPr>
          <w:rFonts w:hint="cs"/>
          <w:rtl/>
          <w:lang w:eastAsia="he-IL"/>
        </w:rPr>
        <w:t>קיבל היתר". היתר שהייה.</w:t>
      </w:r>
      <w:bookmarkStart w:id="43260" w:name="_ETM_Q1_2958654"/>
      <w:bookmarkEnd w:id="43260"/>
    </w:p>
    <w:p w14:paraId="47561089" w14:textId="77777777" w:rsidR="001E1263" w:rsidRDefault="001E1263" w:rsidP="0036224E">
      <w:pPr>
        <w:rPr>
          <w:rtl/>
          <w:lang w:eastAsia="he-IL"/>
        </w:rPr>
      </w:pPr>
      <w:bookmarkStart w:id="43261" w:name="_ETM_Q1_2607650"/>
      <w:bookmarkStart w:id="43262" w:name="_ETM_Q1_2606655"/>
      <w:bookmarkStart w:id="43263" w:name="_ETM_Q1_2603901"/>
      <w:bookmarkStart w:id="43264" w:name="_ETM_Q1_2960153"/>
      <w:bookmarkEnd w:id="43261"/>
      <w:bookmarkEnd w:id="43262"/>
      <w:bookmarkEnd w:id="43263"/>
      <w:bookmarkEnd w:id="43264"/>
    </w:p>
    <w:p w14:paraId="270030F6" w14:textId="4D6325DB" w:rsidR="001E1263" w:rsidRPr="001E1263" w:rsidRDefault="001E1263" w:rsidP="001E1263">
      <w:pPr>
        <w:pStyle w:val="af9"/>
        <w:keepNext/>
        <w:rPr>
          <w:rtl/>
          <w:lang w:eastAsia="he-IL"/>
        </w:rPr>
      </w:pPr>
      <w:bookmarkStart w:id="43265" w:name="ET_guest_903658_3594"/>
      <w:r w:rsidRPr="001E1263">
        <w:rPr>
          <w:rStyle w:val="TagStyle"/>
          <w:rtl/>
        </w:rPr>
        <w:t xml:space="preserve"> &lt;&lt; אורח &gt;&gt; </w:t>
      </w:r>
      <w:r>
        <w:rPr>
          <w:rtl/>
          <w:lang w:eastAsia="he-IL"/>
        </w:rPr>
        <w:t>שירן שושנה:</w:t>
      </w:r>
      <w:r w:rsidRPr="001E1263">
        <w:rPr>
          <w:rStyle w:val="TagStyle"/>
          <w:rtl/>
        </w:rPr>
        <w:t xml:space="preserve"> &lt;&lt; אורח &gt;&gt;</w:t>
      </w:r>
      <w:r>
        <w:rPr>
          <w:rtl/>
          <w:lang w:eastAsia="he-IL"/>
        </w:rPr>
        <w:t xml:space="preserve">   </w:t>
      </w:r>
      <w:bookmarkStart w:id="43266" w:name="_ETM_Q1_2960902"/>
      <w:bookmarkStart w:id="43267" w:name="_ETM_Q1_2961154"/>
      <w:bookmarkEnd w:id="43265"/>
      <w:bookmarkEnd w:id="43266"/>
      <w:bookmarkEnd w:id="43267"/>
    </w:p>
    <w:p w14:paraId="718DAC54" w14:textId="77777777" w:rsidR="003F5DF8" w:rsidRDefault="003F5DF8" w:rsidP="0036224E">
      <w:pPr>
        <w:rPr>
          <w:rtl/>
          <w:lang w:eastAsia="he-IL"/>
        </w:rPr>
      </w:pPr>
      <w:bookmarkStart w:id="43268" w:name="_ETM_Q1_4025652"/>
      <w:bookmarkEnd w:id="43268"/>
    </w:p>
    <w:p w14:paraId="00692315" w14:textId="7967DF97" w:rsidR="003F5DF8" w:rsidRDefault="003F5DF8" w:rsidP="0036224E">
      <w:pPr>
        <w:rPr>
          <w:rtl/>
          <w:lang w:eastAsia="he-IL"/>
        </w:rPr>
      </w:pPr>
      <w:r>
        <w:rPr>
          <w:rFonts w:hint="cs"/>
          <w:rtl/>
          <w:lang w:eastAsia="he-IL"/>
        </w:rPr>
        <w:t>שהייה כלשהו.</w:t>
      </w:r>
    </w:p>
    <w:p w14:paraId="40BCB9D8" w14:textId="77777777" w:rsidR="001E1263" w:rsidRDefault="001E1263" w:rsidP="0036224E">
      <w:pPr>
        <w:rPr>
          <w:rtl/>
          <w:lang w:eastAsia="he-IL"/>
        </w:rPr>
      </w:pPr>
      <w:bookmarkStart w:id="43269" w:name="_ETM_Q1_2965400"/>
      <w:bookmarkEnd w:id="43269"/>
    </w:p>
    <w:p w14:paraId="60C63F4D" w14:textId="4597F03E" w:rsidR="001E1263" w:rsidRDefault="001E1263" w:rsidP="001E1263">
      <w:pPr>
        <w:pStyle w:val="a4"/>
        <w:keepNext/>
        <w:rPr>
          <w:rtl/>
        </w:rPr>
      </w:pPr>
      <w:bookmarkStart w:id="43270" w:name="ET_speaker_יערה_למברגר_3595"/>
      <w:r w:rsidRPr="001E1263">
        <w:rPr>
          <w:rStyle w:val="TagStyle"/>
          <w:rtl/>
        </w:rPr>
        <w:t xml:space="preserve"> &lt;&lt; דובר &gt;&gt; </w:t>
      </w:r>
      <w:r>
        <w:rPr>
          <w:rtl/>
        </w:rPr>
        <w:t>יערה למברגר:</w:t>
      </w:r>
      <w:r w:rsidRPr="001E1263">
        <w:rPr>
          <w:rStyle w:val="TagStyle"/>
          <w:rtl/>
        </w:rPr>
        <w:t xml:space="preserve"> &lt;&lt; דובר &gt;&gt;</w:t>
      </w:r>
      <w:r>
        <w:rPr>
          <w:rtl/>
        </w:rPr>
        <w:t xml:space="preserve">   </w:t>
      </w:r>
      <w:bookmarkEnd w:id="43270"/>
    </w:p>
    <w:p w14:paraId="1E046DEC" w14:textId="77777777" w:rsidR="001E1263" w:rsidRPr="001E1263" w:rsidRDefault="001E1263" w:rsidP="001E1263">
      <w:pPr>
        <w:rPr>
          <w:rtl/>
          <w:lang w:eastAsia="he-IL"/>
        </w:rPr>
      </w:pPr>
      <w:bookmarkStart w:id="43271" w:name="_ETM_Q1_2966152"/>
      <w:bookmarkEnd w:id="43271"/>
    </w:p>
    <w:p w14:paraId="6ABDC9C3" w14:textId="0F7B5071" w:rsidR="003F5DF8" w:rsidRDefault="003F5DF8" w:rsidP="0036224E">
      <w:pPr>
        <w:rPr>
          <w:rtl/>
          <w:lang w:eastAsia="he-IL"/>
        </w:rPr>
      </w:pPr>
      <w:r>
        <w:rPr>
          <w:rFonts w:hint="cs"/>
          <w:rtl/>
          <w:lang w:eastAsia="he-IL"/>
        </w:rPr>
        <w:t>כן.</w:t>
      </w:r>
    </w:p>
    <w:p w14:paraId="49878E52" w14:textId="77777777" w:rsidR="001E1263" w:rsidRDefault="001E1263" w:rsidP="0036224E">
      <w:pPr>
        <w:rPr>
          <w:rtl/>
          <w:lang w:eastAsia="he-IL"/>
        </w:rPr>
      </w:pPr>
      <w:bookmarkStart w:id="43272" w:name="_ETM_Q1_2969401"/>
      <w:bookmarkEnd w:id="43272"/>
    </w:p>
    <w:p w14:paraId="6F4FEC12" w14:textId="020EB791" w:rsidR="001E1263" w:rsidRDefault="001E1263" w:rsidP="001E1263">
      <w:pPr>
        <w:pStyle w:val="a4"/>
        <w:keepNext/>
        <w:rPr>
          <w:rtl/>
        </w:rPr>
      </w:pPr>
      <w:bookmarkStart w:id="43273" w:name="ET_speaker_איילת_לוי_נחום_3596"/>
      <w:r w:rsidRPr="001E1263">
        <w:rPr>
          <w:rStyle w:val="TagStyle"/>
          <w:rtl/>
        </w:rPr>
        <w:t xml:space="preserve"> &lt;&lt; דובר &gt;&gt; </w:t>
      </w:r>
      <w:r>
        <w:rPr>
          <w:rtl/>
        </w:rPr>
        <w:t>איילת לוי נחום:</w:t>
      </w:r>
      <w:r w:rsidRPr="001E1263">
        <w:rPr>
          <w:rStyle w:val="TagStyle"/>
          <w:rtl/>
        </w:rPr>
        <w:t xml:space="preserve"> &lt;&lt; דובר &gt;&gt;</w:t>
      </w:r>
      <w:r>
        <w:rPr>
          <w:rtl/>
        </w:rPr>
        <w:t xml:space="preserve">   </w:t>
      </w:r>
      <w:bookmarkEnd w:id="43273"/>
    </w:p>
    <w:p w14:paraId="3FACBC1D" w14:textId="77777777" w:rsidR="001E1263" w:rsidRDefault="001E1263" w:rsidP="001E1263">
      <w:pPr>
        <w:pStyle w:val="KeepWithNext"/>
        <w:rPr>
          <w:rtl/>
          <w:lang w:eastAsia="he-IL"/>
        </w:rPr>
      </w:pPr>
    </w:p>
    <w:tbl>
      <w:tblPr>
        <w:bidiVisual/>
        <w:tblW w:w="5000" w:type="pct"/>
        <w:tblLayout w:type="fixed"/>
        <w:tblCellMar>
          <w:top w:w="57" w:type="dxa"/>
          <w:left w:w="0" w:type="dxa"/>
          <w:bottom w:w="57" w:type="dxa"/>
          <w:right w:w="0" w:type="dxa"/>
        </w:tblCellMar>
        <w:tblLook w:val="04A0" w:firstRow="1" w:lastRow="0" w:firstColumn="1" w:lastColumn="0" w:noHBand="0" w:noVBand="1"/>
      </w:tblPr>
      <w:tblGrid>
        <w:gridCol w:w="1889"/>
        <w:gridCol w:w="630"/>
        <w:gridCol w:w="6563"/>
      </w:tblGrid>
      <w:tr w:rsidR="001E1263" w:rsidRPr="001E1263" w14:paraId="2A5839FA" w14:textId="77777777" w:rsidTr="00D319F2">
        <w:trPr>
          <w:cantSplit/>
        </w:trPr>
        <w:tc>
          <w:tcPr>
            <w:tcW w:w="1040" w:type="pct"/>
          </w:tcPr>
          <w:p w14:paraId="1BA205F0" w14:textId="067BBE3E" w:rsidR="001E1263" w:rsidRPr="001E1263" w:rsidRDefault="001E1263" w:rsidP="001E1263">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bookmarkStart w:id="43274" w:name="_ETM_Q1_2970904"/>
            <w:bookmarkStart w:id="43275" w:name="_ETM_Q1_2967904"/>
            <w:bookmarkStart w:id="43276" w:name="_ETM_Q1_2964904"/>
            <w:bookmarkStart w:id="43277" w:name="_ETM_Q1_2962901"/>
            <w:bookmarkStart w:id="43278" w:name="_ETM_Q1_2960151"/>
            <w:bookmarkEnd w:id="43274"/>
            <w:bookmarkEnd w:id="43275"/>
            <w:bookmarkEnd w:id="43276"/>
            <w:bookmarkEnd w:id="43277"/>
            <w:bookmarkEnd w:id="43278"/>
            <w:r w:rsidRPr="001E1263">
              <w:rPr>
                <w:rFonts w:ascii="Arial" w:eastAsia="Arial Unicode MS" w:hAnsi="Arial"/>
                <w:color w:val="000000"/>
                <w:rtl/>
                <w:lang w:eastAsia="ja-JP"/>
              </w:rPr>
              <w:t>ספירת השוהים במתחם מירון ובמתחמים בזמן ההילולה</w:t>
            </w:r>
            <w:bookmarkStart w:id="43279" w:name="_ETM_Q1_2972652"/>
            <w:bookmarkStart w:id="43280" w:name="_ETM_Q1_2970651"/>
            <w:bookmarkEnd w:id="43279"/>
            <w:bookmarkEnd w:id="43280"/>
          </w:p>
        </w:tc>
        <w:tc>
          <w:tcPr>
            <w:tcW w:w="347" w:type="pct"/>
            <w:hideMark/>
          </w:tcPr>
          <w:p w14:paraId="31CA79DE" w14:textId="77777777" w:rsidR="001E1263" w:rsidRPr="001E1263" w:rsidRDefault="001E1263" w:rsidP="001E1263">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r w:rsidRPr="001E1263">
              <w:rPr>
                <w:rFonts w:ascii="Arial" w:eastAsia="Arial Unicode MS" w:hAnsi="Arial"/>
                <w:color w:val="000000"/>
                <w:rtl/>
                <w:lang w:eastAsia="ja-JP"/>
              </w:rPr>
              <w:t xml:space="preserve">15. </w:t>
            </w:r>
          </w:p>
        </w:tc>
        <w:tc>
          <w:tcPr>
            <w:tcW w:w="3613" w:type="pct"/>
            <w:hideMark/>
          </w:tcPr>
          <w:p w14:paraId="3FB1FD89" w14:textId="2BC382C0" w:rsidR="001E1263" w:rsidRPr="001E1263" w:rsidRDefault="001E1263" w:rsidP="001E1263">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1E1263">
              <w:rPr>
                <w:rFonts w:ascii="Arial" w:eastAsia="Arial Unicode MS" w:hAnsi="Arial"/>
                <w:color w:val="000000"/>
                <w:rtl/>
                <w:lang w:eastAsia="ja-JP"/>
              </w:rPr>
              <w:t xml:space="preserve">הממונה על ההילולה או מי מטעמו יהיה אחראי לספירת השוהים במתחם </w:t>
            </w:r>
            <w:r>
              <w:rPr>
                <w:rFonts w:ascii="Arial" w:eastAsia="Arial Unicode MS" w:hAnsi="Arial" w:hint="cs"/>
                <w:color w:val="000000"/>
                <w:rtl/>
                <w:lang w:eastAsia="ja-JP"/>
              </w:rPr>
              <w:t>בני-עקיבא או</w:t>
            </w:r>
            <w:bookmarkStart w:id="43281" w:name="_ETM_Q1_2970404"/>
            <w:bookmarkEnd w:id="43281"/>
            <w:r>
              <w:rPr>
                <w:rFonts w:ascii="Arial" w:eastAsia="Arial Unicode MS" w:hAnsi="Arial" w:hint="cs"/>
                <w:color w:val="000000"/>
                <w:rtl/>
                <w:lang w:eastAsia="ja-JP"/>
              </w:rPr>
              <w:t xml:space="preserve"> במתחם</w:t>
            </w:r>
            <w:bookmarkStart w:id="43282" w:name="_ETM_Q1_2968900"/>
            <w:bookmarkEnd w:id="43282"/>
            <w:r>
              <w:rPr>
                <w:rFonts w:ascii="Arial" w:eastAsia="Arial Unicode MS" w:hAnsi="Arial" w:hint="cs"/>
                <w:color w:val="000000"/>
                <w:rtl/>
                <w:lang w:eastAsia="ja-JP"/>
              </w:rPr>
              <w:t xml:space="preserve"> קבר רבי שמ</w:t>
            </w:r>
            <w:bookmarkStart w:id="43283" w:name="_ETM_Q1_2970650"/>
            <w:bookmarkEnd w:id="43283"/>
            <w:r>
              <w:rPr>
                <w:rFonts w:ascii="Arial" w:eastAsia="Arial Unicode MS" w:hAnsi="Arial" w:hint="cs"/>
                <w:color w:val="000000"/>
                <w:rtl/>
                <w:lang w:eastAsia="ja-JP"/>
              </w:rPr>
              <w:t>עון בר יוחאי</w:t>
            </w:r>
            <w:r w:rsidRPr="001E1263">
              <w:rPr>
                <w:rFonts w:ascii="Arial" w:eastAsia="Arial Unicode MS" w:hAnsi="Arial"/>
                <w:color w:val="000000"/>
                <w:rtl/>
                <w:lang w:eastAsia="ja-JP"/>
              </w:rPr>
              <w:t xml:space="preserve"> </w:t>
            </w:r>
            <w:bookmarkStart w:id="43284" w:name="_ETM_Q1_2974905"/>
            <w:bookmarkEnd w:id="43284"/>
          </w:p>
        </w:tc>
      </w:tr>
    </w:tbl>
    <w:p w14:paraId="1BA53766" w14:textId="77777777" w:rsidR="003F5DF8" w:rsidRDefault="003F5DF8" w:rsidP="001E1263">
      <w:pPr>
        <w:ind w:firstLine="0"/>
        <w:rPr>
          <w:rtl/>
          <w:lang w:eastAsia="he-IL"/>
        </w:rPr>
      </w:pPr>
    </w:p>
    <w:p w14:paraId="6CFAE557" w14:textId="0047C68C" w:rsidR="001E1263" w:rsidRDefault="001E1263" w:rsidP="001E1263">
      <w:pPr>
        <w:pStyle w:val="af6"/>
        <w:keepNext/>
        <w:rPr>
          <w:rtl/>
        </w:rPr>
      </w:pPr>
      <w:bookmarkStart w:id="43285" w:name="ET_yor_6358_3597"/>
      <w:r w:rsidRPr="001E1263">
        <w:rPr>
          <w:rStyle w:val="TagStyle"/>
          <w:rtl/>
        </w:rPr>
        <w:t xml:space="preserve"> &lt;&lt; יור &gt;&gt; </w:t>
      </w:r>
      <w:r>
        <w:rPr>
          <w:rtl/>
        </w:rPr>
        <w:t>היו"ר צביקה פוגל:</w:t>
      </w:r>
      <w:r w:rsidRPr="001E1263">
        <w:rPr>
          <w:rStyle w:val="TagStyle"/>
          <w:rtl/>
        </w:rPr>
        <w:t xml:space="preserve"> &lt;&lt; יור &gt;&gt;</w:t>
      </w:r>
      <w:r>
        <w:rPr>
          <w:rtl/>
        </w:rPr>
        <w:t xml:space="preserve">   </w:t>
      </w:r>
      <w:bookmarkEnd w:id="43285"/>
    </w:p>
    <w:p w14:paraId="7309A25D" w14:textId="77777777" w:rsidR="001E1263" w:rsidRDefault="001E1263" w:rsidP="001E1263">
      <w:pPr>
        <w:pStyle w:val="KeepWithNext"/>
        <w:rPr>
          <w:rtl/>
          <w:lang w:eastAsia="he-IL"/>
        </w:rPr>
      </w:pPr>
    </w:p>
    <w:p w14:paraId="641A3347" w14:textId="11A8B08D" w:rsidR="001E1263" w:rsidRDefault="001E1263" w:rsidP="001E1263">
      <w:pPr>
        <w:rPr>
          <w:rtl/>
          <w:lang w:eastAsia="he-IL"/>
        </w:rPr>
      </w:pPr>
      <w:bookmarkStart w:id="43286" w:name="_ETM_Q1_2973402"/>
      <w:bookmarkEnd w:id="43286"/>
      <w:r>
        <w:rPr>
          <w:rFonts w:hint="cs"/>
          <w:rtl/>
          <w:lang w:eastAsia="he-IL"/>
        </w:rPr>
        <w:t>זה במקום המתחם?</w:t>
      </w:r>
    </w:p>
    <w:p w14:paraId="07373D18" w14:textId="77777777" w:rsidR="001E1263" w:rsidRDefault="001E1263" w:rsidP="001E1263">
      <w:pPr>
        <w:rPr>
          <w:rtl/>
          <w:lang w:eastAsia="he-IL"/>
        </w:rPr>
      </w:pPr>
      <w:bookmarkStart w:id="43287" w:name="_ETM_Q1_2976904"/>
      <w:bookmarkStart w:id="43288" w:name="_ETM_Q1_2974904"/>
      <w:bookmarkEnd w:id="43287"/>
      <w:bookmarkEnd w:id="43288"/>
    </w:p>
    <w:p w14:paraId="531CB4E7" w14:textId="49189736" w:rsidR="001E1263" w:rsidRDefault="001E1263" w:rsidP="001E1263">
      <w:pPr>
        <w:pStyle w:val="a4"/>
        <w:keepNext/>
        <w:rPr>
          <w:rtl/>
        </w:rPr>
      </w:pPr>
      <w:bookmarkStart w:id="43289" w:name="ET_speaker_איילת_לוי_נחום_3598"/>
      <w:r w:rsidRPr="001E1263">
        <w:rPr>
          <w:rStyle w:val="TagStyle"/>
          <w:rtl/>
        </w:rPr>
        <w:t xml:space="preserve"> &lt;&lt; דובר &gt;&gt; </w:t>
      </w:r>
      <w:r>
        <w:rPr>
          <w:rtl/>
        </w:rPr>
        <w:t>איילת לוי נחום:</w:t>
      </w:r>
      <w:r w:rsidRPr="001E1263">
        <w:rPr>
          <w:rStyle w:val="TagStyle"/>
          <w:rtl/>
        </w:rPr>
        <w:t xml:space="preserve"> &lt;&lt; דובר &gt;&gt;</w:t>
      </w:r>
      <w:r>
        <w:rPr>
          <w:rtl/>
        </w:rPr>
        <w:t xml:space="preserve">   </w:t>
      </w:r>
      <w:bookmarkEnd w:id="43289"/>
    </w:p>
    <w:p w14:paraId="4449011E" w14:textId="77777777" w:rsidR="001E1263" w:rsidRDefault="001E1263" w:rsidP="001E1263">
      <w:pPr>
        <w:pStyle w:val="KeepWithNext"/>
        <w:rPr>
          <w:rtl/>
          <w:lang w:eastAsia="he-IL"/>
        </w:rPr>
      </w:pPr>
    </w:p>
    <w:p w14:paraId="4423C0D6" w14:textId="2D061D1A" w:rsidR="001E1263" w:rsidRDefault="001E1263" w:rsidP="001E1263">
      <w:pPr>
        <w:rPr>
          <w:rtl/>
          <w:lang w:eastAsia="he-IL"/>
        </w:rPr>
      </w:pPr>
      <w:bookmarkStart w:id="43290" w:name="_ETM_Q1_2976155"/>
      <w:bookmarkEnd w:id="43290"/>
      <w:r>
        <w:rPr>
          <w:rFonts w:hint="cs"/>
          <w:rtl/>
          <w:lang w:eastAsia="he-IL"/>
        </w:rPr>
        <w:t>כן.</w:t>
      </w:r>
    </w:p>
    <w:p w14:paraId="6CD3E928" w14:textId="77777777" w:rsidR="001E1263" w:rsidRDefault="001E1263" w:rsidP="001E1263">
      <w:pPr>
        <w:rPr>
          <w:rtl/>
          <w:lang w:eastAsia="he-IL"/>
        </w:rPr>
      </w:pPr>
      <w:bookmarkStart w:id="43291" w:name="_ETM_Q1_2977402"/>
      <w:bookmarkStart w:id="43292" w:name="_ETM_Q1_2977654"/>
      <w:bookmarkEnd w:id="43291"/>
      <w:bookmarkEnd w:id="43292"/>
    </w:p>
    <w:p w14:paraId="7A282EB8" w14:textId="5244745C" w:rsidR="001E1263" w:rsidRDefault="001E1263" w:rsidP="001E1263">
      <w:pPr>
        <w:pStyle w:val="af6"/>
        <w:keepNext/>
        <w:rPr>
          <w:rtl/>
        </w:rPr>
      </w:pPr>
      <w:bookmarkStart w:id="43293" w:name="ET_yor_6358_3599"/>
      <w:r w:rsidRPr="001E1263">
        <w:rPr>
          <w:rStyle w:val="TagStyle"/>
          <w:rtl/>
        </w:rPr>
        <w:t xml:space="preserve"> &lt;&lt; יור &gt;&gt; </w:t>
      </w:r>
      <w:r>
        <w:rPr>
          <w:rtl/>
        </w:rPr>
        <w:t>היו"ר צביקה פוגל:</w:t>
      </w:r>
      <w:r w:rsidRPr="001E1263">
        <w:rPr>
          <w:rStyle w:val="TagStyle"/>
          <w:rtl/>
        </w:rPr>
        <w:t xml:space="preserve"> &lt;&lt; יור &gt;&gt;</w:t>
      </w:r>
      <w:r>
        <w:rPr>
          <w:rtl/>
        </w:rPr>
        <w:t xml:space="preserve">   </w:t>
      </w:r>
      <w:bookmarkEnd w:id="43293"/>
    </w:p>
    <w:p w14:paraId="6495FDBA" w14:textId="77777777" w:rsidR="001E1263" w:rsidRDefault="001E1263" w:rsidP="001E1263">
      <w:pPr>
        <w:pStyle w:val="KeepWithNext"/>
        <w:rPr>
          <w:rtl/>
          <w:lang w:eastAsia="he-IL"/>
        </w:rPr>
      </w:pPr>
    </w:p>
    <w:p w14:paraId="14F76B69" w14:textId="4CBBEFE9" w:rsidR="001E1263" w:rsidRDefault="001E1263" w:rsidP="001E1263">
      <w:pPr>
        <w:rPr>
          <w:rtl/>
          <w:lang w:eastAsia="he-IL"/>
        </w:rPr>
      </w:pPr>
      <w:bookmarkStart w:id="43294" w:name="_ETM_Q1_2976405"/>
      <w:bookmarkStart w:id="43295" w:name="_ETM_Q1_2973405"/>
      <w:bookmarkEnd w:id="43294"/>
      <w:bookmarkEnd w:id="43295"/>
      <w:r>
        <w:rPr>
          <w:rFonts w:hint="cs"/>
          <w:rtl/>
          <w:lang w:eastAsia="he-IL"/>
        </w:rPr>
        <w:t xml:space="preserve">בסדר גמור. </w:t>
      </w:r>
      <w:bookmarkStart w:id="43296" w:name="_ETM_Q1_2975652"/>
      <w:bookmarkEnd w:id="43296"/>
    </w:p>
    <w:p w14:paraId="294108C4" w14:textId="77777777" w:rsidR="001E1263" w:rsidRDefault="001E1263" w:rsidP="001E1263">
      <w:pPr>
        <w:rPr>
          <w:rtl/>
          <w:lang w:eastAsia="he-IL"/>
        </w:rPr>
      </w:pPr>
      <w:bookmarkStart w:id="43297" w:name="_ETM_Q1_2976650"/>
      <w:bookmarkStart w:id="43298" w:name="_ETM_Q1_2978155"/>
      <w:bookmarkEnd w:id="43297"/>
      <w:bookmarkEnd w:id="43298"/>
    </w:p>
    <w:p w14:paraId="0A390276" w14:textId="2CB71C1B" w:rsidR="001E1263" w:rsidRDefault="001E1263" w:rsidP="001E1263">
      <w:pPr>
        <w:pStyle w:val="a4"/>
        <w:keepNext/>
        <w:rPr>
          <w:rtl/>
        </w:rPr>
      </w:pPr>
      <w:bookmarkStart w:id="43299" w:name="ET_speaker_מירי_פרנקלשור_3601"/>
      <w:r w:rsidRPr="001E1263">
        <w:rPr>
          <w:rStyle w:val="TagStyle"/>
          <w:rtl/>
        </w:rPr>
        <w:t xml:space="preserve"> &lt;&lt; דובר &gt;&gt; </w:t>
      </w:r>
      <w:r>
        <w:rPr>
          <w:rtl/>
        </w:rPr>
        <w:t>מירי פרנקל-שור:</w:t>
      </w:r>
      <w:r w:rsidRPr="001E1263">
        <w:rPr>
          <w:rStyle w:val="TagStyle"/>
          <w:rtl/>
        </w:rPr>
        <w:t xml:space="preserve"> &lt;&lt; דובר &gt;&gt;</w:t>
      </w:r>
      <w:r>
        <w:rPr>
          <w:rtl/>
        </w:rPr>
        <w:t xml:space="preserve">   </w:t>
      </w:r>
      <w:bookmarkEnd w:id="43299"/>
    </w:p>
    <w:p w14:paraId="13FA617D" w14:textId="77777777" w:rsidR="001E1263" w:rsidRDefault="001E1263" w:rsidP="001E1263">
      <w:pPr>
        <w:pStyle w:val="KeepWithNext"/>
        <w:rPr>
          <w:rtl/>
          <w:lang w:eastAsia="he-IL"/>
        </w:rPr>
      </w:pPr>
    </w:p>
    <w:p w14:paraId="2233796B" w14:textId="36FBFEA5" w:rsidR="001E1263" w:rsidRDefault="001E1263" w:rsidP="001E1263">
      <w:pPr>
        <w:rPr>
          <w:rtl/>
          <w:lang w:eastAsia="he-IL"/>
        </w:rPr>
      </w:pPr>
      <w:bookmarkStart w:id="43300" w:name="_ETM_Q1_2979153"/>
      <w:bookmarkEnd w:id="43300"/>
      <w:r>
        <w:rPr>
          <w:rFonts w:hint="cs"/>
          <w:rtl/>
          <w:lang w:eastAsia="he-IL"/>
        </w:rPr>
        <w:t xml:space="preserve">בכל רגע נתון. </w:t>
      </w:r>
      <w:bookmarkStart w:id="43301" w:name="_ETM_Q1_2978903"/>
      <w:bookmarkEnd w:id="43301"/>
    </w:p>
    <w:p w14:paraId="4203F659" w14:textId="77777777" w:rsidR="001E1263" w:rsidRPr="001E1263" w:rsidRDefault="001E1263" w:rsidP="001E1263">
      <w:pPr>
        <w:rPr>
          <w:rtl/>
          <w:lang w:eastAsia="he-IL"/>
        </w:rPr>
      </w:pPr>
      <w:bookmarkStart w:id="43302" w:name="_ETM_Q1_2979150"/>
      <w:bookmarkStart w:id="43303" w:name="_ETM_Q1_2979403"/>
      <w:bookmarkEnd w:id="43302"/>
      <w:bookmarkEnd w:id="43303"/>
    </w:p>
    <w:p w14:paraId="3497C27B" w14:textId="589E7FC2" w:rsidR="001E1263" w:rsidRDefault="001E1263" w:rsidP="001E1263">
      <w:pPr>
        <w:pStyle w:val="af5"/>
        <w:keepNext/>
        <w:rPr>
          <w:rtl/>
        </w:rPr>
      </w:pPr>
      <w:bookmarkStart w:id="43304" w:name="ET_interruption_קריאה_3600"/>
      <w:r w:rsidRPr="001E1263">
        <w:rPr>
          <w:rStyle w:val="TagStyle"/>
          <w:rtl/>
        </w:rPr>
        <w:t xml:space="preserve"> &lt;&lt; קריאה &gt;&gt; </w:t>
      </w:r>
      <w:r>
        <w:rPr>
          <w:rtl/>
        </w:rPr>
        <w:t>קריאה:</w:t>
      </w:r>
      <w:r w:rsidRPr="001E1263">
        <w:rPr>
          <w:rStyle w:val="TagStyle"/>
          <w:rtl/>
        </w:rPr>
        <w:t xml:space="preserve"> &lt;&lt; קריאה &gt;&gt;</w:t>
      </w:r>
      <w:r>
        <w:rPr>
          <w:rtl/>
        </w:rPr>
        <w:t xml:space="preserve">   </w:t>
      </w:r>
      <w:bookmarkEnd w:id="43304"/>
    </w:p>
    <w:p w14:paraId="2A9B625E" w14:textId="77777777" w:rsidR="001E1263" w:rsidRDefault="001E1263" w:rsidP="001E1263">
      <w:pPr>
        <w:pStyle w:val="KeepWithNext"/>
        <w:rPr>
          <w:rtl/>
          <w:lang w:eastAsia="he-IL"/>
        </w:rPr>
      </w:pPr>
    </w:p>
    <w:p w14:paraId="0DF4AC8E" w14:textId="794E31B9" w:rsidR="001E1263" w:rsidRDefault="001E1263" w:rsidP="001E1263">
      <w:pPr>
        <w:rPr>
          <w:rtl/>
          <w:lang w:eastAsia="he-IL"/>
        </w:rPr>
      </w:pPr>
      <w:bookmarkStart w:id="43305" w:name="_ETM_Q1_2970655"/>
      <w:bookmarkEnd w:id="43305"/>
      <w:r>
        <w:rPr>
          <w:rFonts w:hint="cs"/>
          <w:rtl/>
          <w:lang w:eastAsia="he-IL"/>
        </w:rPr>
        <w:t>בכל ר</w:t>
      </w:r>
      <w:bookmarkStart w:id="43306" w:name="_ETM_Q1_2978403"/>
      <w:bookmarkStart w:id="43307" w:name="_ETM_Q1_2977401"/>
      <w:bookmarkEnd w:id="43306"/>
      <w:bookmarkEnd w:id="43307"/>
      <w:r>
        <w:rPr>
          <w:rFonts w:hint="cs"/>
          <w:rtl/>
          <w:lang w:eastAsia="he-IL"/>
        </w:rPr>
        <w:t xml:space="preserve">גע נתון. </w:t>
      </w:r>
    </w:p>
    <w:p w14:paraId="31DC0DA2" w14:textId="77777777" w:rsidR="001E1263" w:rsidRDefault="001E1263" w:rsidP="001E1263">
      <w:pPr>
        <w:rPr>
          <w:rtl/>
          <w:lang w:eastAsia="he-IL"/>
        </w:rPr>
      </w:pPr>
      <w:bookmarkStart w:id="43308" w:name="_ETM_Q1_2979905"/>
      <w:bookmarkStart w:id="43309" w:name="_ETM_Q1_2981651"/>
      <w:bookmarkEnd w:id="43308"/>
      <w:bookmarkEnd w:id="43309"/>
    </w:p>
    <w:p w14:paraId="47DA5773" w14:textId="30189428" w:rsidR="001E1263" w:rsidRDefault="001E1263" w:rsidP="001E1263">
      <w:pPr>
        <w:pStyle w:val="a4"/>
        <w:keepNext/>
        <w:rPr>
          <w:rtl/>
        </w:rPr>
      </w:pPr>
      <w:bookmarkStart w:id="43310" w:name="ET_speaker_איגי_פז_3602"/>
      <w:r w:rsidRPr="001E1263">
        <w:rPr>
          <w:rStyle w:val="TagStyle"/>
          <w:rtl/>
        </w:rPr>
        <w:t xml:space="preserve"> &lt;&lt; דובר &gt;&gt; </w:t>
      </w:r>
      <w:r>
        <w:rPr>
          <w:rtl/>
        </w:rPr>
        <w:t>איגי פז:</w:t>
      </w:r>
      <w:r w:rsidRPr="001E1263">
        <w:rPr>
          <w:rStyle w:val="TagStyle"/>
          <w:rtl/>
        </w:rPr>
        <w:t xml:space="preserve"> &lt;&lt; דובר &gt;&gt;</w:t>
      </w:r>
      <w:r>
        <w:rPr>
          <w:rtl/>
        </w:rPr>
        <w:t xml:space="preserve">   </w:t>
      </w:r>
      <w:bookmarkEnd w:id="43310"/>
    </w:p>
    <w:p w14:paraId="701063A1" w14:textId="77777777" w:rsidR="001E1263" w:rsidRDefault="001E1263" w:rsidP="001E1263">
      <w:pPr>
        <w:pStyle w:val="KeepWithNext"/>
        <w:rPr>
          <w:rtl/>
          <w:lang w:eastAsia="he-IL"/>
        </w:rPr>
      </w:pPr>
    </w:p>
    <w:p w14:paraId="0FEA4D54" w14:textId="7CA7DE93" w:rsidR="001E1263" w:rsidRDefault="001E1263" w:rsidP="001E1263">
      <w:pPr>
        <w:rPr>
          <w:rtl/>
          <w:lang w:eastAsia="he-IL"/>
        </w:rPr>
      </w:pPr>
      <w:bookmarkStart w:id="43311" w:name="_ETM_Q1_2983154"/>
      <w:bookmarkEnd w:id="43311"/>
      <w:r>
        <w:rPr>
          <w:rFonts w:hint="cs"/>
          <w:rtl/>
          <w:lang w:eastAsia="he-IL"/>
        </w:rPr>
        <w:t>"ו"</w:t>
      </w:r>
      <w:bookmarkStart w:id="43312" w:name="_ETM_Q1_2981900"/>
      <w:bookmarkEnd w:id="43312"/>
      <w:r>
        <w:rPr>
          <w:rFonts w:hint="cs"/>
          <w:rtl/>
          <w:lang w:eastAsia="he-IL"/>
        </w:rPr>
        <w:t xml:space="preserve">, לא "או". </w:t>
      </w:r>
      <w:bookmarkStart w:id="43313" w:name="_ETM_Q1_2982153"/>
      <w:bookmarkStart w:id="43314" w:name="_ETM_Q1_2979655"/>
      <w:bookmarkEnd w:id="43313"/>
      <w:bookmarkEnd w:id="43314"/>
      <w:r>
        <w:rPr>
          <w:rFonts w:hint="cs"/>
          <w:rtl/>
          <w:lang w:eastAsia="he-IL"/>
        </w:rPr>
        <w:t>במתחם קבר הרשב"י ובמתחם</w:t>
      </w:r>
      <w:bookmarkStart w:id="43315" w:name="_ETM_Q1_2983155"/>
      <w:bookmarkStart w:id="43316" w:name="_ETM_Q1_2980155"/>
      <w:bookmarkEnd w:id="43315"/>
      <w:bookmarkEnd w:id="43316"/>
      <w:r>
        <w:rPr>
          <w:rFonts w:hint="cs"/>
          <w:rtl/>
          <w:lang w:eastAsia="he-IL"/>
        </w:rPr>
        <w:t xml:space="preserve"> </w:t>
      </w:r>
      <w:bookmarkStart w:id="43317" w:name="_ETM_Q1_2981401"/>
      <w:bookmarkEnd w:id="43317"/>
      <w:r>
        <w:rPr>
          <w:rFonts w:hint="cs"/>
          <w:rtl/>
          <w:lang w:eastAsia="he-IL"/>
        </w:rPr>
        <w:t>בני-עקיבא</w:t>
      </w:r>
      <w:bookmarkStart w:id="43318" w:name="_ETM_Q1_2983902"/>
      <w:bookmarkEnd w:id="43318"/>
      <w:r>
        <w:rPr>
          <w:rFonts w:hint="cs"/>
          <w:rtl/>
          <w:lang w:eastAsia="he-IL"/>
        </w:rPr>
        <w:t>. זה גם וגם לא או</w:t>
      </w:r>
      <w:bookmarkStart w:id="43319" w:name="_ETM_Q1_2987901"/>
      <w:bookmarkStart w:id="43320" w:name="_ETM_Q1_2985150"/>
      <w:bookmarkEnd w:id="43319"/>
      <w:bookmarkEnd w:id="43320"/>
      <w:r>
        <w:rPr>
          <w:rFonts w:hint="cs"/>
          <w:rtl/>
          <w:lang w:eastAsia="he-IL"/>
        </w:rPr>
        <w:t>, או.</w:t>
      </w:r>
    </w:p>
    <w:p w14:paraId="562CA1BE" w14:textId="77777777" w:rsidR="001E1263" w:rsidRDefault="001E1263" w:rsidP="001E1263">
      <w:pPr>
        <w:rPr>
          <w:rtl/>
          <w:lang w:eastAsia="he-IL"/>
        </w:rPr>
      </w:pPr>
      <w:bookmarkStart w:id="43321" w:name="_ETM_Q1_2991402"/>
      <w:bookmarkStart w:id="43322" w:name="_ETM_Q1_2991653"/>
      <w:bookmarkStart w:id="43323" w:name="_ETM_Q1_2992900"/>
      <w:bookmarkEnd w:id="43321"/>
      <w:bookmarkEnd w:id="43322"/>
      <w:bookmarkEnd w:id="43323"/>
    </w:p>
    <w:p w14:paraId="564422F5" w14:textId="6210E217" w:rsidR="001E1263" w:rsidRDefault="001E1263" w:rsidP="001E1263">
      <w:pPr>
        <w:pStyle w:val="a4"/>
        <w:keepNext/>
        <w:rPr>
          <w:rtl/>
        </w:rPr>
      </w:pPr>
      <w:bookmarkStart w:id="43324" w:name="ET_speaker_איילת_לוי_נחום_3603"/>
      <w:r w:rsidRPr="001E1263">
        <w:rPr>
          <w:rStyle w:val="TagStyle"/>
          <w:rtl/>
        </w:rPr>
        <w:t xml:space="preserve"> &lt;&lt; דובר &gt;&gt; </w:t>
      </w:r>
      <w:r>
        <w:rPr>
          <w:rtl/>
        </w:rPr>
        <w:t>איילת לוי נחום:</w:t>
      </w:r>
      <w:r w:rsidRPr="001E1263">
        <w:rPr>
          <w:rStyle w:val="TagStyle"/>
          <w:rtl/>
        </w:rPr>
        <w:t xml:space="preserve"> &lt;&lt; דובר &gt;&gt;</w:t>
      </w:r>
      <w:r>
        <w:rPr>
          <w:rtl/>
        </w:rPr>
        <w:t xml:space="preserve">   </w:t>
      </w:r>
      <w:bookmarkEnd w:id="43324"/>
    </w:p>
    <w:p w14:paraId="3E15F2EB" w14:textId="77777777" w:rsidR="001E1263" w:rsidRDefault="001E1263" w:rsidP="001E1263">
      <w:pPr>
        <w:pStyle w:val="KeepWithNext"/>
        <w:rPr>
          <w:rtl/>
          <w:lang w:eastAsia="he-IL"/>
        </w:rPr>
      </w:pPr>
    </w:p>
    <w:tbl>
      <w:tblPr>
        <w:bidiVisual/>
        <w:tblW w:w="5000" w:type="pct"/>
        <w:tblCellMar>
          <w:top w:w="57" w:type="dxa"/>
          <w:left w:w="0" w:type="dxa"/>
          <w:bottom w:w="57" w:type="dxa"/>
          <w:right w:w="0" w:type="dxa"/>
        </w:tblCellMar>
        <w:tblLook w:val="04A0" w:firstRow="1" w:lastRow="0" w:firstColumn="1" w:lastColumn="0" w:noHBand="0" w:noVBand="1"/>
      </w:tblPr>
      <w:tblGrid>
        <w:gridCol w:w="1889"/>
        <w:gridCol w:w="630"/>
        <w:gridCol w:w="6563"/>
      </w:tblGrid>
      <w:tr w:rsidR="001E1263" w14:paraId="13A6D7A2" w14:textId="77777777" w:rsidTr="001D51EA">
        <w:trPr>
          <w:cantSplit/>
        </w:trPr>
        <w:tc>
          <w:tcPr>
            <w:tcW w:w="1040" w:type="pct"/>
            <w:hideMark/>
          </w:tcPr>
          <w:p w14:paraId="15A7F32F" w14:textId="77777777" w:rsidR="001E1263" w:rsidRDefault="001E1263">
            <w:pPr>
              <w:pStyle w:val="TableSideHeading"/>
              <w:rPr>
                <w:sz w:val="24"/>
                <w:szCs w:val="24"/>
              </w:rPr>
            </w:pPr>
            <w:bookmarkStart w:id="43325" w:name="_ETM_Q1_2993652"/>
            <w:bookmarkStart w:id="43326" w:name="_ETM_Q1_2991151"/>
            <w:bookmarkStart w:id="43327" w:name="_ETM_Q1_2991902"/>
            <w:bookmarkStart w:id="43328" w:name="_ETM_Q1_3001402" w:colFirst="2" w:colLast="2"/>
            <w:bookmarkEnd w:id="43325"/>
            <w:bookmarkEnd w:id="43326"/>
            <w:bookmarkEnd w:id="43327"/>
            <w:r>
              <w:rPr>
                <w:sz w:val="24"/>
                <w:szCs w:val="24"/>
                <w:rtl/>
              </w:rPr>
              <w:t>סמכויות</w:t>
            </w:r>
          </w:p>
          <w:p w14:paraId="6728FCC8" w14:textId="3F5FC12D" w:rsidR="001E1263" w:rsidRDefault="001E1263">
            <w:pPr>
              <w:pStyle w:val="TableSideHeading"/>
              <w:rPr>
                <w:sz w:val="24"/>
                <w:szCs w:val="24"/>
                <w:rtl/>
              </w:rPr>
            </w:pPr>
          </w:p>
        </w:tc>
        <w:tc>
          <w:tcPr>
            <w:tcW w:w="347" w:type="pct"/>
            <w:hideMark/>
          </w:tcPr>
          <w:p w14:paraId="2A767307" w14:textId="77777777" w:rsidR="001E1263" w:rsidRDefault="001E1263">
            <w:pPr>
              <w:pStyle w:val="TableText"/>
              <w:rPr>
                <w:sz w:val="24"/>
                <w:szCs w:val="24"/>
                <w:rtl/>
              </w:rPr>
            </w:pPr>
            <w:r>
              <w:rPr>
                <w:sz w:val="24"/>
                <w:szCs w:val="24"/>
                <w:rtl/>
              </w:rPr>
              <w:t xml:space="preserve">16. </w:t>
            </w:r>
          </w:p>
        </w:tc>
        <w:tc>
          <w:tcPr>
            <w:tcW w:w="3613" w:type="pct"/>
            <w:hideMark/>
          </w:tcPr>
          <w:p w14:paraId="1D279C60" w14:textId="19CE0F45" w:rsidR="001E1263" w:rsidRPr="001E1263" w:rsidRDefault="001E1263">
            <w:pPr>
              <w:pStyle w:val="TableBlock"/>
              <w:rPr>
                <w:sz w:val="24"/>
                <w:szCs w:val="24"/>
                <w:rtl/>
              </w:rPr>
            </w:pPr>
            <w:r w:rsidRPr="001E1263">
              <w:rPr>
                <w:sz w:val="24"/>
                <w:szCs w:val="24"/>
                <w:rtl/>
              </w:rPr>
              <w:t xml:space="preserve">לשם אכיפת הוראות </w:t>
            </w:r>
            <w:bookmarkStart w:id="43329" w:name="_ETM_Q1_2990650"/>
            <w:bookmarkEnd w:id="43329"/>
            <w:r w:rsidRPr="001E1263">
              <w:rPr>
                <w:sz w:val="24"/>
                <w:szCs w:val="24"/>
                <w:rtl/>
              </w:rPr>
              <w:t xml:space="preserve">4, 8, 9, 11, </w:t>
            </w:r>
            <w:bookmarkStart w:id="43330" w:name="_ETM_Q1_2994154"/>
            <w:bookmarkEnd w:id="43330"/>
            <w:r w:rsidRPr="001E1263">
              <w:rPr>
                <w:sz w:val="24"/>
                <w:szCs w:val="24"/>
                <w:rtl/>
              </w:rPr>
              <w:t>13</w:t>
            </w:r>
            <w:r w:rsidRPr="001E1263">
              <w:rPr>
                <w:rFonts w:hint="cs"/>
                <w:sz w:val="24"/>
                <w:szCs w:val="24"/>
                <w:rtl/>
              </w:rPr>
              <w:t xml:space="preserve"> ו-14</w:t>
            </w:r>
            <w:r w:rsidRPr="001E1263">
              <w:rPr>
                <w:sz w:val="24"/>
                <w:szCs w:val="24"/>
                <w:rtl/>
              </w:rPr>
              <w:t xml:space="preserve"> והוראות שניתנו לפי חוק ההתגוננות האזרחית </w:t>
            </w:r>
          </w:p>
        </w:tc>
      </w:tr>
    </w:tbl>
    <w:p w14:paraId="6F355FE7" w14:textId="48E6057B" w:rsidR="001E1263" w:rsidRDefault="001E1263" w:rsidP="001E1263">
      <w:pPr>
        <w:rPr>
          <w:rtl/>
          <w:lang w:eastAsia="he-IL"/>
        </w:rPr>
      </w:pPr>
      <w:bookmarkStart w:id="43331" w:name="_ETM_Q1_3001152"/>
      <w:bookmarkEnd w:id="43328"/>
      <w:bookmarkEnd w:id="43331"/>
      <w:r>
        <w:rPr>
          <w:rFonts w:hint="cs"/>
          <w:rtl/>
          <w:lang w:eastAsia="he-IL"/>
        </w:rPr>
        <w:t xml:space="preserve">בפסקה (2) </w:t>
      </w:r>
      <w:bookmarkStart w:id="43332" w:name="_ETM_Q1_3000151"/>
      <w:bookmarkStart w:id="43333" w:name="_ETM_Q1_3001902"/>
      <w:bookmarkEnd w:id="43332"/>
      <w:bookmarkEnd w:id="43333"/>
      <w:r>
        <w:rPr>
          <w:rFonts w:hint="cs"/>
          <w:rtl/>
          <w:lang w:eastAsia="he-IL"/>
        </w:rPr>
        <w:t>אנחנו נסדר את הנוסח.</w:t>
      </w:r>
    </w:p>
    <w:p w14:paraId="43CD9CEE" w14:textId="77777777" w:rsidR="001E1263" w:rsidRDefault="001E1263" w:rsidP="001E1263">
      <w:pPr>
        <w:rPr>
          <w:rtl/>
          <w:lang w:eastAsia="he-IL"/>
        </w:rPr>
      </w:pPr>
      <w:bookmarkStart w:id="43334" w:name="_ETM_Q1_3004902"/>
      <w:bookmarkStart w:id="43335" w:name="_ETM_Q1_3005901"/>
      <w:bookmarkEnd w:id="43334"/>
      <w:bookmarkEnd w:id="43335"/>
    </w:p>
    <w:p w14:paraId="1D0B3EB7" w14:textId="2770F609" w:rsidR="001E1263" w:rsidRDefault="001E1263" w:rsidP="001E1263">
      <w:pPr>
        <w:pStyle w:val="af9"/>
        <w:keepNext/>
        <w:rPr>
          <w:rtl/>
          <w:lang w:eastAsia="he-IL"/>
        </w:rPr>
      </w:pPr>
      <w:bookmarkStart w:id="43336" w:name="ET_guest_903658_3604"/>
      <w:r w:rsidRPr="001E1263">
        <w:rPr>
          <w:rStyle w:val="TagStyle"/>
          <w:rtl/>
        </w:rPr>
        <w:t xml:space="preserve"> &lt;&lt; אורח &gt;&gt; </w:t>
      </w:r>
      <w:r>
        <w:rPr>
          <w:rtl/>
          <w:lang w:eastAsia="he-IL"/>
        </w:rPr>
        <w:t>שירן שושנה:</w:t>
      </w:r>
      <w:r w:rsidRPr="001E1263">
        <w:rPr>
          <w:rStyle w:val="TagStyle"/>
          <w:rtl/>
        </w:rPr>
        <w:t xml:space="preserve"> &lt;&lt; אורח &gt;&gt;</w:t>
      </w:r>
      <w:r>
        <w:rPr>
          <w:rtl/>
          <w:lang w:eastAsia="he-IL"/>
        </w:rPr>
        <w:t xml:space="preserve">   </w:t>
      </w:r>
      <w:bookmarkEnd w:id="43336"/>
    </w:p>
    <w:p w14:paraId="051E3B63" w14:textId="77777777" w:rsidR="001E1263" w:rsidRDefault="001E1263" w:rsidP="001E1263">
      <w:pPr>
        <w:ind w:firstLine="0"/>
        <w:rPr>
          <w:rtl/>
          <w:lang w:eastAsia="he-IL"/>
        </w:rPr>
      </w:pPr>
      <w:bookmarkStart w:id="43337" w:name="_ETM_Q1_3006653"/>
      <w:bookmarkStart w:id="43338" w:name="_ETM_Q1_3006901"/>
      <w:bookmarkStart w:id="43339" w:name="_ETM_Q1_3006151"/>
      <w:bookmarkEnd w:id="43337"/>
      <w:bookmarkEnd w:id="43338"/>
      <w:bookmarkEnd w:id="43339"/>
    </w:p>
    <w:p w14:paraId="4D7B3EA8" w14:textId="258BA2C0" w:rsidR="003F5DF8" w:rsidRDefault="003F5DF8" w:rsidP="001E1263">
      <w:pPr>
        <w:rPr>
          <w:rtl/>
          <w:lang w:eastAsia="he-IL"/>
        </w:rPr>
      </w:pPr>
      <w:bookmarkStart w:id="43340" w:name="_ETM_Q1_2999154"/>
      <w:bookmarkStart w:id="43341" w:name="_ETM_Q1_2999403"/>
      <w:bookmarkEnd w:id="43340"/>
      <w:bookmarkEnd w:id="43341"/>
      <w:r>
        <w:rPr>
          <w:rFonts w:hint="cs"/>
          <w:rtl/>
          <w:lang w:eastAsia="he-IL"/>
        </w:rPr>
        <w:t>איילת, סליחה. בסעיף 15 "נוכח הממ</w:t>
      </w:r>
      <w:bookmarkStart w:id="43342" w:name="_ETM_Q1_3003900"/>
      <w:bookmarkEnd w:id="43342"/>
      <w:r>
        <w:rPr>
          <w:rFonts w:hint="cs"/>
          <w:rtl/>
          <w:lang w:eastAsia="he-IL"/>
        </w:rPr>
        <w:t>ונה על</w:t>
      </w:r>
      <w:r w:rsidR="001E1263">
        <w:rPr>
          <w:rFonts w:hint="cs"/>
          <w:rtl/>
          <w:lang w:eastAsia="he-IL"/>
        </w:rPr>
        <w:t xml:space="preserve"> ההילולה</w:t>
      </w:r>
      <w:bookmarkStart w:id="43343" w:name="_ETM_Q1_3006404"/>
      <w:bookmarkStart w:id="43344" w:name="_ETM_Q1_3004653"/>
      <w:bookmarkEnd w:id="43343"/>
      <w:bookmarkEnd w:id="43344"/>
      <w:r>
        <w:rPr>
          <w:rFonts w:hint="cs"/>
          <w:rtl/>
          <w:lang w:eastAsia="he-IL"/>
        </w:rPr>
        <w:t xml:space="preserve"> </w:t>
      </w:r>
      <w:bookmarkStart w:id="43345" w:name="_ETM_Q1_3007402"/>
      <w:bookmarkEnd w:id="43345"/>
      <w:r w:rsidR="001E1263">
        <w:rPr>
          <w:rtl/>
        </w:rPr>
        <w:t>שמספר השוהים כאמור בכל רגע נתון</w:t>
      </w:r>
      <w:r w:rsidR="001E1263">
        <w:rPr>
          <w:rFonts w:hint="cs"/>
          <w:rtl/>
        </w:rPr>
        <w:t>", אני מדלגת</w:t>
      </w:r>
      <w:bookmarkStart w:id="43346" w:name="_ETM_Q1_3011902"/>
      <w:bookmarkStart w:id="43347" w:name="_ETM_Q1_3009152"/>
      <w:bookmarkEnd w:id="43346"/>
      <w:bookmarkEnd w:id="43347"/>
      <w:r w:rsidR="001E1263">
        <w:rPr>
          <w:rFonts w:hint="cs"/>
          <w:rtl/>
        </w:rPr>
        <w:t xml:space="preserve"> ל-"</w:t>
      </w:r>
      <w:r w:rsidR="001E1263">
        <w:rPr>
          <w:rtl/>
        </w:rPr>
        <w:t>או שמספר המשתתפים באירוע ההדלקה המרכזי או באירוע נוסף, לפי העניין, עולה על מספר המשתתפים שנקבע בתנאי ההיתר</w:t>
      </w:r>
      <w:r w:rsidR="001E1263">
        <w:rPr>
          <w:rFonts w:hint="cs"/>
          <w:rtl/>
        </w:rPr>
        <w:t>"</w:t>
      </w:r>
      <w:bookmarkStart w:id="43348" w:name="_ETM_Q1_3017902"/>
      <w:bookmarkStart w:id="43349" w:name="_ETM_Q1_3015151"/>
      <w:bookmarkEnd w:id="43348"/>
      <w:bookmarkEnd w:id="43349"/>
      <w:r w:rsidR="001E1263">
        <w:rPr>
          <w:rFonts w:hint="cs"/>
          <w:rtl/>
        </w:rPr>
        <w:t>.</w:t>
      </w:r>
      <w:bookmarkStart w:id="43350" w:name="_ETM_Q1_3017405"/>
      <w:bookmarkEnd w:id="43350"/>
      <w:r w:rsidR="001E1263">
        <w:rPr>
          <w:rFonts w:hint="cs"/>
          <w:rtl/>
          <w:lang w:eastAsia="he-IL"/>
        </w:rPr>
        <w:t xml:space="preserve"> </w:t>
      </w:r>
      <w:r>
        <w:rPr>
          <w:rFonts w:hint="cs"/>
          <w:rtl/>
          <w:lang w:eastAsia="he-IL"/>
        </w:rPr>
        <w:t xml:space="preserve">אנחנו כבר לא שם, יש לנו סעיף עם תקרה. </w:t>
      </w:r>
    </w:p>
    <w:p w14:paraId="4F034258" w14:textId="77777777" w:rsidR="001E1263" w:rsidRDefault="001E1263" w:rsidP="0036224E">
      <w:pPr>
        <w:rPr>
          <w:rtl/>
          <w:lang w:eastAsia="he-IL"/>
        </w:rPr>
      </w:pPr>
      <w:bookmarkStart w:id="43351" w:name="_ETM_Q1_3024403"/>
      <w:bookmarkEnd w:id="43351"/>
    </w:p>
    <w:p w14:paraId="03310BFE" w14:textId="5C1B4AD6" w:rsidR="001E1263" w:rsidRDefault="001E1263" w:rsidP="001E1263">
      <w:pPr>
        <w:pStyle w:val="a4"/>
        <w:keepNext/>
        <w:rPr>
          <w:rtl/>
        </w:rPr>
      </w:pPr>
      <w:bookmarkStart w:id="43352" w:name="ET_speaker_איילת_לוי_נחום_3605"/>
      <w:r w:rsidRPr="001E1263">
        <w:rPr>
          <w:rStyle w:val="TagStyle"/>
          <w:rtl/>
        </w:rPr>
        <w:t xml:space="preserve"> &lt;&lt; דובר &gt;&gt; </w:t>
      </w:r>
      <w:r>
        <w:rPr>
          <w:rtl/>
        </w:rPr>
        <w:t>איילת לוי נחום:</w:t>
      </w:r>
      <w:r w:rsidRPr="001E1263">
        <w:rPr>
          <w:rStyle w:val="TagStyle"/>
          <w:rtl/>
        </w:rPr>
        <w:t xml:space="preserve"> &lt;&lt; דובר &gt;&gt;</w:t>
      </w:r>
      <w:r>
        <w:rPr>
          <w:rtl/>
        </w:rPr>
        <w:t xml:space="preserve">   </w:t>
      </w:r>
      <w:bookmarkEnd w:id="43352"/>
    </w:p>
    <w:p w14:paraId="56DACB75" w14:textId="77777777" w:rsidR="001E1263" w:rsidRPr="001E1263" w:rsidRDefault="001E1263" w:rsidP="001E1263">
      <w:pPr>
        <w:rPr>
          <w:rtl/>
          <w:lang w:eastAsia="he-IL"/>
        </w:rPr>
      </w:pPr>
      <w:bookmarkStart w:id="43353" w:name="_ETM_Q1_3023153"/>
      <w:bookmarkStart w:id="43354" w:name="_ETM_Q1_3020401"/>
      <w:bookmarkEnd w:id="43353"/>
      <w:bookmarkEnd w:id="43354"/>
    </w:p>
    <w:p w14:paraId="619B1E62" w14:textId="77777777" w:rsidR="003F5DF8" w:rsidRDefault="003F5DF8" w:rsidP="0036224E">
      <w:pPr>
        <w:rPr>
          <w:rtl/>
          <w:lang w:eastAsia="he-IL"/>
        </w:rPr>
      </w:pPr>
      <w:r>
        <w:rPr>
          <w:rFonts w:hint="cs"/>
          <w:rtl/>
          <w:lang w:eastAsia="he-IL"/>
        </w:rPr>
        <w:t>אז לא צריך את זה.</w:t>
      </w:r>
    </w:p>
    <w:p w14:paraId="2DBE0FF9" w14:textId="77777777" w:rsidR="001E1263" w:rsidRDefault="001E1263" w:rsidP="0036224E">
      <w:pPr>
        <w:rPr>
          <w:rtl/>
          <w:lang w:eastAsia="he-IL"/>
        </w:rPr>
      </w:pPr>
      <w:bookmarkStart w:id="43355" w:name="_ETM_Q1_3018152"/>
      <w:bookmarkStart w:id="43356" w:name="_ETM_Q1_3018904"/>
      <w:bookmarkEnd w:id="43355"/>
      <w:bookmarkEnd w:id="43356"/>
    </w:p>
    <w:p w14:paraId="58AC975F" w14:textId="19620047" w:rsidR="001E1263" w:rsidRDefault="001E1263" w:rsidP="001E1263">
      <w:pPr>
        <w:pStyle w:val="af9"/>
        <w:keepNext/>
        <w:rPr>
          <w:rtl/>
          <w:lang w:eastAsia="he-IL"/>
        </w:rPr>
      </w:pPr>
      <w:bookmarkStart w:id="43357" w:name="ET_guest_903658_3606"/>
      <w:r w:rsidRPr="001E1263">
        <w:rPr>
          <w:rStyle w:val="TagStyle"/>
          <w:rtl/>
        </w:rPr>
        <w:t xml:space="preserve"> &lt;&lt; אורח &gt;&gt; </w:t>
      </w:r>
      <w:r>
        <w:rPr>
          <w:rtl/>
          <w:lang w:eastAsia="he-IL"/>
        </w:rPr>
        <w:t>שירן שושנה:</w:t>
      </w:r>
      <w:r w:rsidRPr="001E1263">
        <w:rPr>
          <w:rStyle w:val="TagStyle"/>
          <w:rtl/>
        </w:rPr>
        <w:t xml:space="preserve"> &lt;&lt; אורח &gt;&gt;</w:t>
      </w:r>
      <w:r>
        <w:rPr>
          <w:rtl/>
          <w:lang w:eastAsia="he-IL"/>
        </w:rPr>
        <w:t xml:space="preserve">   </w:t>
      </w:r>
      <w:bookmarkEnd w:id="43357"/>
    </w:p>
    <w:p w14:paraId="2C35E6C0" w14:textId="77777777" w:rsidR="001E1263" w:rsidRDefault="001E1263" w:rsidP="001E1263">
      <w:pPr>
        <w:pStyle w:val="KeepWithNext"/>
        <w:rPr>
          <w:rtl/>
          <w:lang w:eastAsia="he-IL"/>
        </w:rPr>
      </w:pPr>
    </w:p>
    <w:p w14:paraId="34BDBD97" w14:textId="72ED9B5E" w:rsidR="001E1263" w:rsidRDefault="001E1263" w:rsidP="001E1263">
      <w:pPr>
        <w:rPr>
          <w:rtl/>
          <w:lang w:eastAsia="he-IL"/>
        </w:rPr>
      </w:pPr>
      <w:bookmarkStart w:id="43358" w:name="_ETM_Q1_3019651"/>
      <w:bookmarkStart w:id="43359" w:name="_ETM_Q1_3019903"/>
      <w:bookmarkEnd w:id="43358"/>
      <w:bookmarkEnd w:id="43359"/>
      <w:r>
        <w:rPr>
          <w:rFonts w:hint="cs"/>
          <w:rtl/>
          <w:lang w:eastAsia="he-IL"/>
        </w:rPr>
        <w:t>אנחנו יכולים פשו</w:t>
      </w:r>
      <w:bookmarkStart w:id="43360" w:name="_ETM_Q1_3022150"/>
      <w:bookmarkEnd w:id="43360"/>
      <w:r>
        <w:rPr>
          <w:rFonts w:hint="cs"/>
          <w:rtl/>
          <w:lang w:eastAsia="he-IL"/>
        </w:rPr>
        <w:t>ט להפנות לסעיף 11 במספרו</w:t>
      </w:r>
      <w:bookmarkStart w:id="43361" w:name="_ETM_Q1_3025402"/>
      <w:bookmarkEnd w:id="43361"/>
      <w:r>
        <w:rPr>
          <w:rFonts w:hint="cs"/>
          <w:rtl/>
          <w:lang w:eastAsia="he-IL"/>
        </w:rPr>
        <w:t xml:space="preserve"> </w:t>
      </w:r>
      <w:bookmarkStart w:id="43362" w:name="_ETM_Q1_3022402"/>
      <w:bookmarkEnd w:id="43362"/>
      <w:r>
        <w:rPr>
          <w:rFonts w:hint="cs"/>
          <w:rtl/>
          <w:lang w:eastAsia="he-IL"/>
        </w:rPr>
        <w:t>החדש.</w:t>
      </w:r>
    </w:p>
    <w:p w14:paraId="474F92B7" w14:textId="77777777" w:rsidR="001E1263" w:rsidRDefault="001E1263" w:rsidP="001E1263">
      <w:pPr>
        <w:rPr>
          <w:rtl/>
          <w:lang w:eastAsia="he-IL"/>
        </w:rPr>
      </w:pPr>
      <w:bookmarkStart w:id="43363" w:name="_ETM_Q1_3024901"/>
      <w:bookmarkStart w:id="43364" w:name="_ETM_Q1_3025153"/>
      <w:bookmarkEnd w:id="43363"/>
      <w:bookmarkEnd w:id="43364"/>
    </w:p>
    <w:p w14:paraId="1BC15E37" w14:textId="26B8A895" w:rsidR="001E1263" w:rsidRDefault="001E1263" w:rsidP="001E1263">
      <w:pPr>
        <w:pStyle w:val="af6"/>
        <w:keepNext/>
        <w:rPr>
          <w:rtl/>
        </w:rPr>
      </w:pPr>
      <w:bookmarkStart w:id="43365" w:name="ET_yor_6358_3607"/>
      <w:r w:rsidRPr="001E1263">
        <w:rPr>
          <w:rStyle w:val="TagStyle"/>
          <w:rtl/>
        </w:rPr>
        <w:t xml:space="preserve"> &lt;&lt; יור &gt;&gt; </w:t>
      </w:r>
      <w:r>
        <w:rPr>
          <w:rtl/>
        </w:rPr>
        <w:t>היו"ר צביקה פוגל:</w:t>
      </w:r>
      <w:r w:rsidRPr="001E1263">
        <w:rPr>
          <w:rStyle w:val="TagStyle"/>
          <w:rtl/>
        </w:rPr>
        <w:t xml:space="preserve"> &lt;&lt; יור &gt;&gt;</w:t>
      </w:r>
      <w:r>
        <w:rPr>
          <w:rtl/>
        </w:rPr>
        <w:t xml:space="preserve">   </w:t>
      </w:r>
      <w:bookmarkEnd w:id="43365"/>
    </w:p>
    <w:p w14:paraId="3FF76FCD" w14:textId="77777777" w:rsidR="001E1263" w:rsidRDefault="001E1263" w:rsidP="001E1263">
      <w:pPr>
        <w:pStyle w:val="KeepWithNext"/>
        <w:rPr>
          <w:rtl/>
          <w:lang w:eastAsia="he-IL"/>
        </w:rPr>
      </w:pPr>
    </w:p>
    <w:p w14:paraId="3DE8739A" w14:textId="27A293D2" w:rsidR="001E1263" w:rsidRDefault="001E1263" w:rsidP="001E1263">
      <w:pPr>
        <w:rPr>
          <w:rtl/>
          <w:lang w:eastAsia="he-IL"/>
        </w:rPr>
      </w:pPr>
      <w:bookmarkStart w:id="43366" w:name="_ETM_Q1_3025905"/>
      <w:bookmarkEnd w:id="43366"/>
      <w:r>
        <w:rPr>
          <w:rFonts w:hint="cs"/>
          <w:rtl/>
          <w:lang w:eastAsia="he-IL"/>
        </w:rPr>
        <w:t xml:space="preserve">נכון </w:t>
      </w:r>
      <w:bookmarkStart w:id="43367" w:name="_ETM_Q1_3026905"/>
      <w:bookmarkEnd w:id="43367"/>
      <w:r>
        <w:rPr>
          <w:rFonts w:hint="cs"/>
          <w:rtl/>
          <w:lang w:eastAsia="he-IL"/>
        </w:rPr>
        <w:t xml:space="preserve">מאוד. </w:t>
      </w:r>
    </w:p>
    <w:p w14:paraId="6F07573A" w14:textId="77777777" w:rsidR="001E1263" w:rsidRDefault="001E1263" w:rsidP="001E1263">
      <w:pPr>
        <w:rPr>
          <w:rtl/>
          <w:lang w:eastAsia="he-IL"/>
        </w:rPr>
      </w:pPr>
      <w:bookmarkStart w:id="43368" w:name="_ETM_Q1_3028155"/>
      <w:bookmarkStart w:id="43369" w:name="_ETM_Q1_3029654"/>
      <w:bookmarkEnd w:id="43368"/>
      <w:bookmarkEnd w:id="43369"/>
    </w:p>
    <w:p w14:paraId="2B2E8BE6" w14:textId="7F29E177" w:rsidR="001E1263" w:rsidRDefault="001E1263" w:rsidP="001E1263">
      <w:pPr>
        <w:pStyle w:val="a4"/>
        <w:keepNext/>
        <w:rPr>
          <w:rtl/>
        </w:rPr>
      </w:pPr>
      <w:bookmarkStart w:id="43370" w:name="ET_speaker_איילת_לוי_נחום_3608"/>
      <w:r w:rsidRPr="001E1263">
        <w:rPr>
          <w:rStyle w:val="TagStyle"/>
          <w:rtl/>
        </w:rPr>
        <w:t xml:space="preserve"> &lt;&lt; דובר &gt;&gt; </w:t>
      </w:r>
      <w:r>
        <w:rPr>
          <w:rtl/>
        </w:rPr>
        <w:t>איילת לוי נחום:</w:t>
      </w:r>
      <w:r w:rsidRPr="001E1263">
        <w:rPr>
          <w:rStyle w:val="TagStyle"/>
          <w:rtl/>
        </w:rPr>
        <w:t xml:space="preserve"> &lt;&lt; דובר &gt;&gt;</w:t>
      </w:r>
      <w:r>
        <w:rPr>
          <w:rtl/>
        </w:rPr>
        <w:t xml:space="preserve">   </w:t>
      </w:r>
      <w:bookmarkEnd w:id="43370"/>
    </w:p>
    <w:p w14:paraId="2932D1FD" w14:textId="77777777" w:rsidR="001E1263" w:rsidRPr="001E1263" w:rsidRDefault="001E1263" w:rsidP="001E1263">
      <w:pPr>
        <w:rPr>
          <w:rtl/>
          <w:lang w:eastAsia="he-IL"/>
        </w:rPr>
      </w:pPr>
      <w:bookmarkStart w:id="43371" w:name="_ETM_Q1_3030654"/>
      <w:bookmarkStart w:id="43372" w:name="_ETM_Q1_3030900"/>
      <w:bookmarkStart w:id="43373" w:name="_ETM_Q1_3031150"/>
      <w:bookmarkEnd w:id="43371"/>
      <w:bookmarkEnd w:id="43372"/>
      <w:bookmarkEnd w:id="43373"/>
    </w:p>
    <w:p w14:paraId="035B9DC9" w14:textId="77777777" w:rsidR="001E1263" w:rsidRDefault="001E1263" w:rsidP="0036224E">
      <w:pPr>
        <w:rPr>
          <w:rtl/>
          <w:lang w:eastAsia="he-IL"/>
        </w:rPr>
      </w:pPr>
      <w:r>
        <w:rPr>
          <w:rFonts w:hint="cs"/>
          <w:rtl/>
          <w:lang w:eastAsia="he-IL"/>
        </w:rPr>
        <w:t xml:space="preserve">אז </w:t>
      </w:r>
      <w:r w:rsidR="003F5DF8">
        <w:rPr>
          <w:rFonts w:hint="cs"/>
          <w:rtl/>
          <w:lang w:eastAsia="he-IL"/>
        </w:rPr>
        <w:t>לא</w:t>
      </w:r>
      <w:bookmarkStart w:id="43374" w:name="_ETM_Q1_3032900"/>
      <w:bookmarkEnd w:id="43374"/>
      <w:r w:rsidR="003F5DF8">
        <w:rPr>
          <w:rFonts w:hint="cs"/>
          <w:rtl/>
          <w:lang w:eastAsia="he-IL"/>
        </w:rPr>
        <w:t xml:space="preserve"> צריך</w:t>
      </w:r>
      <w:bookmarkStart w:id="43375" w:name="_ETM_Q1_3031900"/>
      <w:bookmarkEnd w:id="43375"/>
      <w:r>
        <w:rPr>
          <w:rFonts w:hint="cs"/>
          <w:rtl/>
          <w:lang w:eastAsia="he-IL"/>
        </w:rPr>
        <w:t xml:space="preserve"> את כל זה. </w:t>
      </w:r>
    </w:p>
    <w:p w14:paraId="3B8C6183" w14:textId="77777777" w:rsidR="001E1263" w:rsidRDefault="001E1263" w:rsidP="0036224E">
      <w:pPr>
        <w:rPr>
          <w:rtl/>
          <w:lang w:eastAsia="he-IL"/>
        </w:rPr>
      </w:pPr>
      <w:bookmarkStart w:id="43376" w:name="_ETM_Q1_3036655"/>
      <w:bookmarkStart w:id="43377" w:name="_ETM_Q1_3036902"/>
      <w:bookmarkEnd w:id="43376"/>
      <w:bookmarkEnd w:id="43377"/>
    </w:p>
    <w:p w14:paraId="092CC63A" w14:textId="66926B24" w:rsidR="001E1263" w:rsidRDefault="001E1263" w:rsidP="001E1263">
      <w:pPr>
        <w:pStyle w:val="af6"/>
        <w:keepNext/>
        <w:rPr>
          <w:rtl/>
        </w:rPr>
      </w:pPr>
      <w:bookmarkStart w:id="43378" w:name="ET_yor_6358_3609"/>
      <w:r w:rsidRPr="001E1263">
        <w:rPr>
          <w:rStyle w:val="TagStyle"/>
          <w:rtl/>
        </w:rPr>
        <w:t xml:space="preserve"> &lt;&lt; יור &gt;&gt; </w:t>
      </w:r>
      <w:r>
        <w:rPr>
          <w:rtl/>
        </w:rPr>
        <w:t>היו"ר צביקה פוגל:</w:t>
      </w:r>
      <w:r w:rsidRPr="001E1263">
        <w:rPr>
          <w:rStyle w:val="TagStyle"/>
          <w:rtl/>
        </w:rPr>
        <w:t xml:space="preserve"> &lt;&lt; יור &gt;&gt;</w:t>
      </w:r>
      <w:r>
        <w:rPr>
          <w:rtl/>
        </w:rPr>
        <w:t xml:space="preserve">   </w:t>
      </w:r>
      <w:bookmarkEnd w:id="43378"/>
    </w:p>
    <w:p w14:paraId="1B6AD2A7" w14:textId="77777777" w:rsidR="001E1263" w:rsidRDefault="001E1263" w:rsidP="001E1263">
      <w:pPr>
        <w:pStyle w:val="KeepWithNext"/>
        <w:rPr>
          <w:rtl/>
          <w:lang w:eastAsia="he-IL"/>
        </w:rPr>
      </w:pPr>
    </w:p>
    <w:p w14:paraId="1BD00473" w14:textId="40B8703D" w:rsidR="003F5DF8" w:rsidRDefault="001E1263" w:rsidP="001E1263">
      <w:pPr>
        <w:rPr>
          <w:rtl/>
          <w:lang w:eastAsia="he-IL"/>
        </w:rPr>
      </w:pPr>
      <w:bookmarkStart w:id="43379" w:name="_ETM_Q1_3036153"/>
      <w:bookmarkEnd w:id="43379"/>
      <w:r>
        <w:rPr>
          <w:rFonts w:hint="cs"/>
          <w:rtl/>
          <w:lang w:eastAsia="he-IL"/>
        </w:rPr>
        <w:t>לא</w:t>
      </w:r>
      <w:bookmarkStart w:id="43380" w:name="_ETM_Q1_3035404"/>
      <w:bookmarkEnd w:id="43380"/>
      <w:r>
        <w:rPr>
          <w:rFonts w:hint="cs"/>
          <w:rtl/>
          <w:lang w:eastAsia="he-IL"/>
        </w:rPr>
        <w:t xml:space="preserve"> צרי</w:t>
      </w:r>
      <w:bookmarkStart w:id="43381" w:name="_ETM_Q1_3037154"/>
      <w:bookmarkStart w:id="43382" w:name="_ETM_Q1_3034654"/>
      <w:bookmarkStart w:id="43383" w:name="_ETM_Q1_3035654"/>
      <w:bookmarkStart w:id="43384" w:name="_ETM_Q1_3033653"/>
      <w:bookmarkEnd w:id="43381"/>
      <w:bookmarkEnd w:id="43382"/>
      <w:bookmarkEnd w:id="43383"/>
      <w:bookmarkEnd w:id="43384"/>
      <w:r>
        <w:rPr>
          <w:rFonts w:hint="cs"/>
          <w:rtl/>
          <w:lang w:eastAsia="he-IL"/>
        </w:rPr>
        <w:t xml:space="preserve">ך, </w:t>
      </w:r>
      <w:bookmarkStart w:id="43385" w:name="_ETM_Q1_3035152"/>
      <w:bookmarkEnd w:id="43385"/>
      <w:r w:rsidR="003F5DF8">
        <w:rPr>
          <w:rFonts w:hint="cs"/>
          <w:rtl/>
          <w:lang w:eastAsia="he-IL"/>
        </w:rPr>
        <w:t xml:space="preserve">תפני אותם לסעיף </w:t>
      </w:r>
      <w:r>
        <w:rPr>
          <w:rFonts w:hint="cs"/>
          <w:rtl/>
          <w:lang w:eastAsia="he-IL"/>
        </w:rPr>
        <w:t>1</w:t>
      </w:r>
      <w:r w:rsidR="003F5DF8">
        <w:rPr>
          <w:rFonts w:hint="cs"/>
          <w:rtl/>
          <w:lang w:eastAsia="he-IL"/>
        </w:rPr>
        <w:t xml:space="preserve">1. </w:t>
      </w:r>
    </w:p>
    <w:p w14:paraId="04D2C73C" w14:textId="77777777" w:rsidR="001E1263" w:rsidRDefault="001E1263" w:rsidP="0036224E">
      <w:pPr>
        <w:rPr>
          <w:rtl/>
          <w:lang w:eastAsia="he-IL"/>
        </w:rPr>
      </w:pPr>
      <w:bookmarkStart w:id="43386" w:name="_ETM_Q1_3039402"/>
      <w:bookmarkStart w:id="43387" w:name="_ETM_Q1_3040651"/>
      <w:bookmarkEnd w:id="43386"/>
      <w:bookmarkEnd w:id="43387"/>
    </w:p>
    <w:p w14:paraId="07211834" w14:textId="7559AF3A" w:rsidR="001E1263" w:rsidRDefault="001E1263" w:rsidP="001E1263">
      <w:pPr>
        <w:pStyle w:val="af9"/>
        <w:keepNext/>
        <w:rPr>
          <w:rtl/>
          <w:lang w:eastAsia="he-IL"/>
        </w:rPr>
      </w:pPr>
      <w:bookmarkStart w:id="43388" w:name="ET_guest_903658_3610"/>
      <w:r w:rsidRPr="001E1263">
        <w:rPr>
          <w:rStyle w:val="TagStyle"/>
          <w:rtl/>
        </w:rPr>
        <w:t xml:space="preserve"> &lt;&lt; אורח &gt;&gt; </w:t>
      </w:r>
      <w:r>
        <w:rPr>
          <w:rtl/>
          <w:lang w:eastAsia="he-IL"/>
        </w:rPr>
        <w:t>שירן שושנה:</w:t>
      </w:r>
      <w:r w:rsidRPr="001E1263">
        <w:rPr>
          <w:rStyle w:val="TagStyle"/>
          <w:rtl/>
        </w:rPr>
        <w:t xml:space="preserve"> &lt;&lt; אורח &gt;&gt;</w:t>
      </w:r>
      <w:r>
        <w:rPr>
          <w:rtl/>
          <w:lang w:eastAsia="he-IL"/>
        </w:rPr>
        <w:t xml:space="preserve">   </w:t>
      </w:r>
      <w:bookmarkEnd w:id="43388"/>
    </w:p>
    <w:p w14:paraId="6CDD5B58" w14:textId="77777777" w:rsidR="001E1263" w:rsidRDefault="001E1263" w:rsidP="001E1263">
      <w:pPr>
        <w:pStyle w:val="KeepWithNext"/>
        <w:rPr>
          <w:rtl/>
          <w:lang w:eastAsia="he-IL"/>
        </w:rPr>
      </w:pPr>
    </w:p>
    <w:p w14:paraId="10E270F6" w14:textId="3BD3F978" w:rsidR="001E1263" w:rsidRPr="001E1263" w:rsidRDefault="001E1263" w:rsidP="001E1263">
      <w:pPr>
        <w:rPr>
          <w:rtl/>
          <w:lang w:eastAsia="he-IL"/>
        </w:rPr>
      </w:pPr>
      <w:bookmarkStart w:id="43389" w:name="_ETM_Q1_3041655"/>
      <w:bookmarkEnd w:id="43389"/>
      <w:r>
        <w:rPr>
          <w:rFonts w:hint="cs"/>
          <w:rtl/>
          <w:lang w:eastAsia="he-IL"/>
        </w:rPr>
        <w:t>משהו כמו "למספר</w:t>
      </w:r>
      <w:bookmarkStart w:id="43390" w:name="_ETM_Q1_3042151"/>
      <w:bookmarkEnd w:id="43390"/>
      <w:r>
        <w:rPr>
          <w:rFonts w:hint="cs"/>
          <w:rtl/>
          <w:lang w:eastAsia="he-IL"/>
        </w:rPr>
        <w:t xml:space="preserve"> שנ</w:t>
      </w:r>
      <w:bookmarkStart w:id="43391" w:name="_ETM_Q1_3039651"/>
      <w:bookmarkEnd w:id="43391"/>
      <w:r>
        <w:rPr>
          <w:rFonts w:hint="cs"/>
          <w:rtl/>
          <w:lang w:eastAsia="he-IL"/>
        </w:rPr>
        <w:t xml:space="preserve">קבע בחוק זה". </w:t>
      </w:r>
    </w:p>
    <w:p w14:paraId="312F61CD" w14:textId="77777777" w:rsidR="001E1263" w:rsidRDefault="001E1263" w:rsidP="0036224E">
      <w:pPr>
        <w:rPr>
          <w:rtl/>
          <w:lang w:eastAsia="he-IL"/>
        </w:rPr>
      </w:pPr>
      <w:bookmarkStart w:id="43392" w:name="_ETM_Q1_3041402"/>
      <w:bookmarkEnd w:id="43392"/>
    </w:p>
    <w:p w14:paraId="671E9C1D" w14:textId="608E3A9A" w:rsidR="001E1263" w:rsidRDefault="001E1263" w:rsidP="001E1263">
      <w:pPr>
        <w:pStyle w:val="af9"/>
        <w:keepNext/>
        <w:rPr>
          <w:rtl/>
          <w:lang w:eastAsia="he-IL"/>
        </w:rPr>
      </w:pPr>
      <w:bookmarkStart w:id="43393" w:name="ET_guest_882312_3611"/>
      <w:r w:rsidRPr="001E1263">
        <w:rPr>
          <w:rStyle w:val="TagStyle"/>
          <w:rtl/>
        </w:rPr>
        <w:t xml:space="preserve"> &lt;&lt; אורח &gt;&gt; </w:t>
      </w:r>
      <w:r>
        <w:rPr>
          <w:rtl/>
          <w:lang w:eastAsia="he-IL"/>
        </w:rPr>
        <w:t>רועי הראל:</w:t>
      </w:r>
      <w:r w:rsidRPr="001E1263">
        <w:rPr>
          <w:rStyle w:val="TagStyle"/>
          <w:rtl/>
        </w:rPr>
        <w:t xml:space="preserve"> &lt;&lt; אורח &gt;&gt;</w:t>
      </w:r>
      <w:r>
        <w:rPr>
          <w:rtl/>
          <w:lang w:eastAsia="he-IL"/>
        </w:rPr>
        <w:t xml:space="preserve">   </w:t>
      </w:r>
      <w:bookmarkEnd w:id="43393"/>
    </w:p>
    <w:p w14:paraId="772AF5CC" w14:textId="77777777" w:rsidR="001E1263" w:rsidRDefault="001E1263" w:rsidP="001E1263">
      <w:pPr>
        <w:pStyle w:val="KeepWithNext"/>
        <w:rPr>
          <w:rtl/>
          <w:lang w:eastAsia="he-IL"/>
        </w:rPr>
      </w:pPr>
    </w:p>
    <w:p w14:paraId="63289096" w14:textId="17028A9D" w:rsidR="001E1263" w:rsidRDefault="001E1263" w:rsidP="001E1263">
      <w:pPr>
        <w:rPr>
          <w:rtl/>
          <w:lang w:eastAsia="he-IL"/>
        </w:rPr>
      </w:pPr>
      <w:bookmarkStart w:id="43394" w:name="_ETM_Q1_3042401"/>
      <w:bookmarkStart w:id="43395" w:name="_ETM_Q1_3042653"/>
      <w:bookmarkEnd w:id="43394"/>
      <w:bookmarkEnd w:id="43395"/>
      <w:r>
        <w:rPr>
          <w:rFonts w:hint="cs"/>
          <w:rtl/>
          <w:lang w:eastAsia="he-IL"/>
        </w:rPr>
        <w:t xml:space="preserve">זה כמעט כל הסיפה </w:t>
      </w:r>
      <w:bookmarkStart w:id="43396" w:name="_ETM_Q1_3046903"/>
      <w:bookmarkEnd w:id="43396"/>
      <w:r>
        <w:rPr>
          <w:rFonts w:hint="cs"/>
          <w:rtl/>
          <w:lang w:eastAsia="he-IL"/>
        </w:rPr>
        <w:t xml:space="preserve">פה. </w:t>
      </w:r>
      <w:bookmarkStart w:id="43397" w:name="_ETM_Q1_3044654"/>
      <w:bookmarkEnd w:id="43397"/>
    </w:p>
    <w:p w14:paraId="532223B0" w14:textId="77777777" w:rsidR="001E1263" w:rsidRDefault="001E1263" w:rsidP="001E1263">
      <w:pPr>
        <w:rPr>
          <w:rtl/>
          <w:lang w:eastAsia="he-IL"/>
        </w:rPr>
      </w:pPr>
      <w:bookmarkStart w:id="43398" w:name="_ETM_Q1_3044903"/>
      <w:bookmarkStart w:id="43399" w:name="_ETM_Q1_3045902"/>
      <w:bookmarkEnd w:id="43398"/>
      <w:bookmarkEnd w:id="43399"/>
    </w:p>
    <w:p w14:paraId="6295E7AD" w14:textId="5590F579" w:rsidR="001E1263" w:rsidRDefault="001E1263" w:rsidP="001E1263">
      <w:pPr>
        <w:pStyle w:val="af9"/>
        <w:keepNext/>
        <w:rPr>
          <w:rtl/>
          <w:lang w:eastAsia="he-IL"/>
        </w:rPr>
      </w:pPr>
      <w:bookmarkStart w:id="43400" w:name="ET_guest_903658_3612"/>
      <w:r w:rsidRPr="001E1263">
        <w:rPr>
          <w:rStyle w:val="TagStyle"/>
          <w:rtl/>
        </w:rPr>
        <w:t xml:space="preserve"> &lt;&lt; אורח &gt;&gt; </w:t>
      </w:r>
      <w:r>
        <w:rPr>
          <w:rtl/>
          <w:lang w:eastAsia="he-IL"/>
        </w:rPr>
        <w:t>שירן שושנה:</w:t>
      </w:r>
      <w:r w:rsidRPr="001E1263">
        <w:rPr>
          <w:rStyle w:val="TagStyle"/>
          <w:rtl/>
        </w:rPr>
        <w:t xml:space="preserve"> &lt;&lt; אורח &gt;&gt;</w:t>
      </w:r>
      <w:r>
        <w:rPr>
          <w:rtl/>
          <w:lang w:eastAsia="he-IL"/>
        </w:rPr>
        <w:t xml:space="preserve">   </w:t>
      </w:r>
      <w:bookmarkEnd w:id="43400"/>
    </w:p>
    <w:p w14:paraId="1056CDA4" w14:textId="77777777" w:rsidR="001E1263" w:rsidRPr="001E1263" w:rsidRDefault="001E1263" w:rsidP="001E1263">
      <w:pPr>
        <w:rPr>
          <w:rtl/>
          <w:lang w:eastAsia="he-IL"/>
        </w:rPr>
      </w:pPr>
      <w:bookmarkStart w:id="43401" w:name="_ETM_Q1_3047153"/>
      <w:bookmarkEnd w:id="43401"/>
    </w:p>
    <w:p w14:paraId="740B4958" w14:textId="77777777" w:rsidR="003F5DF8" w:rsidRDefault="003F5DF8" w:rsidP="0036224E">
      <w:pPr>
        <w:rPr>
          <w:rtl/>
          <w:lang w:eastAsia="he-IL"/>
        </w:rPr>
      </w:pPr>
      <w:r>
        <w:rPr>
          <w:rFonts w:hint="cs"/>
          <w:rtl/>
          <w:lang w:eastAsia="he-IL"/>
        </w:rPr>
        <w:t>נכון.</w:t>
      </w:r>
    </w:p>
    <w:p w14:paraId="693B31D6" w14:textId="77777777" w:rsidR="001E1263" w:rsidRDefault="001E1263" w:rsidP="0036224E">
      <w:pPr>
        <w:rPr>
          <w:rtl/>
          <w:lang w:eastAsia="he-IL"/>
        </w:rPr>
      </w:pPr>
      <w:bookmarkStart w:id="43402" w:name="_ETM_Q1_3046151"/>
      <w:bookmarkStart w:id="43403" w:name="_ETM_Q1_3047152"/>
      <w:bookmarkEnd w:id="43402"/>
      <w:bookmarkEnd w:id="43403"/>
    </w:p>
    <w:p w14:paraId="0C32C1CC" w14:textId="46056E99" w:rsidR="001E1263" w:rsidRDefault="001E1263" w:rsidP="001E1263">
      <w:pPr>
        <w:pStyle w:val="a4"/>
        <w:keepNext/>
        <w:rPr>
          <w:rtl/>
        </w:rPr>
      </w:pPr>
      <w:bookmarkStart w:id="43404" w:name="ET_speaker_איילת_לוי_נחום_3613"/>
      <w:r w:rsidRPr="001E1263">
        <w:rPr>
          <w:rStyle w:val="TagStyle"/>
          <w:rtl/>
        </w:rPr>
        <w:t xml:space="preserve"> &lt;&lt; דובר &gt;&gt; </w:t>
      </w:r>
      <w:r>
        <w:rPr>
          <w:rtl/>
        </w:rPr>
        <w:t>איילת לוי נחום:</w:t>
      </w:r>
      <w:r w:rsidRPr="001E1263">
        <w:rPr>
          <w:rStyle w:val="TagStyle"/>
          <w:rtl/>
        </w:rPr>
        <w:t xml:space="preserve"> &lt;&lt; דובר &gt;&gt;</w:t>
      </w:r>
      <w:r>
        <w:rPr>
          <w:rtl/>
        </w:rPr>
        <w:t xml:space="preserve">   </w:t>
      </w:r>
      <w:bookmarkEnd w:id="43404"/>
    </w:p>
    <w:p w14:paraId="72449C97" w14:textId="77777777" w:rsidR="001E1263" w:rsidRDefault="001E1263" w:rsidP="001E1263">
      <w:pPr>
        <w:pStyle w:val="KeepWithNext"/>
        <w:rPr>
          <w:rtl/>
          <w:lang w:eastAsia="he-IL"/>
        </w:rPr>
      </w:pPr>
    </w:p>
    <w:p w14:paraId="53A15B1B" w14:textId="55011230" w:rsidR="001E1263" w:rsidRDefault="001E1263" w:rsidP="001E1263">
      <w:pPr>
        <w:rPr>
          <w:rtl/>
          <w:lang w:eastAsia="he-IL"/>
        </w:rPr>
      </w:pPr>
      <w:bookmarkStart w:id="43405" w:name="_ETM_Q1_3048151"/>
      <w:bookmarkStart w:id="43406" w:name="_ETM_Q1_3048403"/>
      <w:bookmarkEnd w:id="43405"/>
      <w:bookmarkEnd w:id="43406"/>
      <w:r>
        <w:rPr>
          <w:rFonts w:hint="cs"/>
          <w:rtl/>
          <w:lang w:eastAsia="he-IL"/>
        </w:rPr>
        <w:t xml:space="preserve">נכון, מחקתי את זה. </w:t>
      </w:r>
      <w:bookmarkStart w:id="43407" w:name="_ETM_Q1_3049151"/>
      <w:bookmarkStart w:id="43408" w:name="_ETM_Q1_3047402"/>
      <w:bookmarkStart w:id="43409" w:name="_ETM_Q1_3049905"/>
      <w:bookmarkEnd w:id="43407"/>
      <w:bookmarkEnd w:id="43408"/>
      <w:bookmarkEnd w:id="43409"/>
    </w:p>
    <w:p w14:paraId="2A5DC124" w14:textId="77777777" w:rsidR="001E1263" w:rsidRDefault="001E1263" w:rsidP="001E1263">
      <w:pPr>
        <w:rPr>
          <w:rtl/>
          <w:lang w:eastAsia="he-IL"/>
        </w:rPr>
      </w:pPr>
      <w:bookmarkStart w:id="43410" w:name="_ETM_Q1_3050151"/>
      <w:bookmarkStart w:id="43411" w:name="_ETM_Q1_3050403"/>
      <w:bookmarkStart w:id="43412" w:name="_ETM_Q1_3051150"/>
      <w:bookmarkEnd w:id="43410"/>
      <w:bookmarkEnd w:id="43411"/>
      <w:bookmarkEnd w:id="43412"/>
    </w:p>
    <w:p w14:paraId="1CDF5D6C" w14:textId="4B389473" w:rsidR="001E1263" w:rsidRDefault="001E1263" w:rsidP="001E1263">
      <w:pPr>
        <w:pStyle w:val="af9"/>
        <w:keepNext/>
        <w:rPr>
          <w:rtl/>
          <w:lang w:eastAsia="he-IL"/>
        </w:rPr>
      </w:pPr>
      <w:bookmarkStart w:id="43413" w:name="ET_guest_882312_3614"/>
      <w:r w:rsidRPr="001E1263">
        <w:rPr>
          <w:rStyle w:val="TagStyle"/>
          <w:rtl/>
        </w:rPr>
        <w:t xml:space="preserve"> &lt;&lt; אורח &gt;&gt; </w:t>
      </w:r>
      <w:r>
        <w:rPr>
          <w:rtl/>
          <w:lang w:eastAsia="he-IL"/>
        </w:rPr>
        <w:t>רועי הראל:</w:t>
      </w:r>
      <w:r w:rsidRPr="001E1263">
        <w:rPr>
          <w:rStyle w:val="TagStyle"/>
          <w:rtl/>
        </w:rPr>
        <w:t xml:space="preserve"> &lt;&lt; אורח &gt;&gt;</w:t>
      </w:r>
      <w:r>
        <w:rPr>
          <w:rtl/>
          <w:lang w:eastAsia="he-IL"/>
        </w:rPr>
        <w:t xml:space="preserve">   </w:t>
      </w:r>
      <w:bookmarkEnd w:id="43413"/>
    </w:p>
    <w:p w14:paraId="346C1497" w14:textId="77777777" w:rsidR="001E1263" w:rsidRDefault="001E1263" w:rsidP="001E1263">
      <w:pPr>
        <w:pStyle w:val="KeepWithNext"/>
        <w:rPr>
          <w:rtl/>
          <w:lang w:eastAsia="he-IL"/>
        </w:rPr>
      </w:pPr>
    </w:p>
    <w:p w14:paraId="2B876397" w14:textId="6DDAAC9A" w:rsidR="001E1263" w:rsidRDefault="001E1263" w:rsidP="001E1263">
      <w:pPr>
        <w:rPr>
          <w:rtl/>
          <w:lang w:eastAsia="he-IL"/>
        </w:rPr>
      </w:pPr>
      <w:bookmarkStart w:id="43414" w:name="_ETM_Q1_3052401"/>
      <w:bookmarkEnd w:id="43414"/>
      <w:r>
        <w:rPr>
          <w:rFonts w:hint="cs"/>
          <w:rtl/>
          <w:lang w:eastAsia="he-IL"/>
        </w:rPr>
        <w:t>בלי להתייחס לאירועי ה</w:t>
      </w:r>
      <w:bookmarkStart w:id="43415" w:name="_ETM_Q1_3050154"/>
      <w:bookmarkEnd w:id="43415"/>
      <w:r>
        <w:rPr>
          <w:rFonts w:hint="cs"/>
          <w:rtl/>
          <w:lang w:eastAsia="he-IL"/>
        </w:rPr>
        <w:t xml:space="preserve">הדלקה. </w:t>
      </w:r>
    </w:p>
    <w:p w14:paraId="0182A283" w14:textId="77777777" w:rsidR="001E1263" w:rsidRDefault="001E1263" w:rsidP="001E1263">
      <w:pPr>
        <w:rPr>
          <w:rtl/>
          <w:lang w:eastAsia="he-IL"/>
        </w:rPr>
      </w:pPr>
      <w:bookmarkStart w:id="43416" w:name="_ETM_Q1_3051901"/>
      <w:bookmarkStart w:id="43417" w:name="_ETM_Q1_3052154"/>
      <w:bookmarkStart w:id="43418" w:name="_ETM_Q1_3053153"/>
      <w:bookmarkEnd w:id="43416"/>
      <w:bookmarkEnd w:id="43417"/>
      <w:bookmarkEnd w:id="43418"/>
    </w:p>
    <w:p w14:paraId="3FE8443F" w14:textId="43AA3551" w:rsidR="001E1263" w:rsidRDefault="001E1263" w:rsidP="001E1263">
      <w:pPr>
        <w:pStyle w:val="a4"/>
        <w:keepNext/>
        <w:rPr>
          <w:rtl/>
        </w:rPr>
      </w:pPr>
      <w:bookmarkStart w:id="43419" w:name="ET_speaker_איילת_לוי_נחום_3615"/>
      <w:r w:rsidRPr="001E1263">
        <w:rPr>
          <w:rStyle w:val="TagStyle"/>
          <w:rtl/>
        </w:rPr>
        <w:t xml:space="preserve"> &lt;&lt; דובר &gt;&gt; </w:t>
      </w:r>
      <w:r>
        <w:rPr>
          <w:rtl/>
        </w:rPr>
        <w:t>איילת לוי נחום:</w:t>
      </w:r>
      <w:r w:rsidRPr="001E1263">
        <w:rPr>
          <w:rStyle w:val="TagStyle"/>
          <w:rtl/>
        </w:rPr>
        <w:t xml:space="preserve"> &lt;&lt; דובר &gt;&gt;</w:t>
      </w:r>
      <w:r>
        <w:rPr>
          <w:rtl/>
        </w:rPr>
        <w:t xml:space="preserve">   </w:t>
      </w:r>
      <w:bookmarkEnd w:id="43419"/>
    </w:p>
    <w:p w14:paraId="271DACB4" w14:textId="77777777" w:rsidR="001E1263" w:rsidRDefault="001E1263" w:rsidP="001E1263">
      <w:pPr>
        <w:pStyle w:val="KeepWithNext"/>
        <w:rPr>
          <w:rtl/>
          <w:lang w:eastAsia="he-IL"/>
        </w:rPr>
      </w:pPr>
    </w:p>
    <w:p w14:paraId="7D2A2C1F" w14:textId="7BB436F7" w:rsidR="001E1263" w:rsidRDefault="001E1263" w:rsidP="001E1263">
      <w:pPr>
        <w:rPr>
          <w:rtl/>
          <w:lang w:eastAsia="he-IL"/>
        </w:rPr>
      </w:pPr>
      <w:bookmarkStart w:id="43420" w:name="_ETM_Q1_3053904"/>
      <w:bookmarkEnd w:id="43420"/>
      <w:r>
        <w:rPr>
          <w:rFonts w:hint="cs"/>
          <w:rtl/>
          <w:lang w:eastAsia="he-IL"/>
        </w:rPr>
        <w:t>מ-</w:t>
      </w:r>
      <w:bookmarkStart w:id="43421" w:name="_ETM_Q1_3052155"/>
      <w:bookmarkEnd w:id="43421"/>
      <w:r>
        <w:rPr>
          <w:rFonts w:hint="cs"/>
          <w:rtl/>
          <w:lang w:eastAsia="he-IL"/>
        </w:rPr>
        <w:t xml:space="preserve">"או </w:t>
      </w:r>
      <w:bookmarkStart w:id="43422" w:name="_ETM_Q1_3053403"/>
      <w:bookmarkEnd w:id="43422"/>
      <w:r>
        <w:rPr>
          <w:rFonts w:hint="cs"/>
          <w:rtl/>
          <w:lang w:eastAsia="he-IL"/>
        </w:rPr>
        <w:t>שמספר"</w:t>
      </w:r>
      <w:bookmarkStart w:id="43423" w:name="_ETM_Q1_3052405"/>
      <w:bookmarkStart w:id="43424" w:name="_ETM_Q1_3052650"/>
      <w:bookmarkEnd w:id="43423"/>
      <w:bookmarkEnd w:id="43424"/>
      <w:r>
        <w:rPr>
          <w:rFonts w:hint="cs"/>
          <w:rtl/>
          <w:lang w:eastAsia="he-IL"/>
        </w:rPr>
        <w:t xml:space="preserve"> עד "ההיתר" נמחק. </w:t>
      </w:r>
    </w:p>
    <w:p w14:paraId="63BEC0D4" w14:textId="77777777" w:rsidR="001E1263" w:rsidRDefault="001E1263" w:rsidP="001E1263">
      <w:pPr>
        <w:rPr>
          <w:rtl/>
          <w:lang w:eastAsia="he-IL"/>
        </w:rPr>
      </w:pPr>
      <w:bookmarkStart w:id="43425" w:name="_ETM_Q1_3042902"/>
      <w:bookmarkStart w:id="43426" w:name="_ETM_Q1_3046402"/>
      <w:bookmarkStart w:id="43427" w:name="_ETM_Q1_3059654"/>
      <w:bookmarkEnd w:id="43425"/>
      <w:bookmarkEnd w:id="43426"/>
      <w:bookmarkEnd w:id="43427"/>
    </w:p>
    <w:p w14:paraId="0304B390" w14:textId="3F60796D" w:rsidR="001E1263" w:rsidRDefault="001E1263" w:rsidP="001E1263">
      <w:pPr>
        <w:pStyle w:val="a4"/>
        <w:keepNext/>
        <w:rPr>
          <w:rtl/>
        </w:rPr>
      </w:pPr>
      <w:bookmarkStart w:id="43428" w:name="ET_speaker_איילת_לוי_נחום_3616"/>
      <w:r w:rsidRPr="001E1263">
        <w:rPr>
          <w:rStyle w:val="TagStyle"/>
          <w:rtl/>
        </w:rPr>
        <w:t xml:space="preserve"> &lt;&lt; דובר &gt;&gt; </w:t>
      </w:r>
      <w:r>
        <w:rPr>
          <w:rtl/>
        </w:rPr>
        <w:t>איילת לוי נחום:</w:t>
      </w:r>
      <w:r w:rsidRPr="001E1263">
        <w:rPr>
          <w:rStyle w:val="TagStyle"/>
          <w:rtl/>
        </w:rPr>
        <w:t xml:space="preserve"> &lt;&lt; דובר &gt;&gt;</w:t>
      </w:r>
      <w:r>
        <w:rPr>
          <w:rtl/>
        </w:rPr>
        <w:t xml:space="preserve">   </w:t>
      </w:r>
      <w:bookmarkEnd w:id="43428"/>
    </w:p>
    <w:p w14:paraId="73593206" w14:textId="77777777" w:rsidR="001E1263" w:rsidRDefault="001E1263" w:rsidP="001E1263">
      <w:pPr>
        <w:pStyle w:val="KeepWithNext"/>
        <w:rPr>
          <w:rtl/>
          <w:lang w:eastAsia="he-IL"/>
        </w:rPr>
      </w:pPr>
    </w:p>
    <w:p w14:paraId="0B921C33" w14:textId="369DE722" w:rsidR="001E1263" w:rsidRDefault="001E1263" w:rsidP="001E1263">
      <w:pPr>
        <w:rPr>
          <w:rtl/>
          <w:lang w:eastAsia="he-IL"/>
        </w:rPr>
      </w:pPr>
      <w:bookmarkStart w:id="43429" w:name="_ETM_Q1_3060405"/>
      <w:bookmarkStart w:id="43430" w:name="_ETM_Q1_3060905"/>
      <w:bookmarkStart w:id="43431" w:name="_ETM_Q1_3061154"/>
      <w:bookmarkStart w:id="43432" w:name="_ETM_Q1_3062902"/>
      <w:bookmarkStart w:id="43433" w:name="_ETM_Q1_3060404"/>
      <w:bookmarkEnd w:id="43429"/>
      <w:bookmarkEnd w:id="43430"/>
      <w:bookmarkEnd w:id="43431"/>
      <w:bookmarkEnd w:id="43432"/>
      <w:bookmarkEnd w:id="43433"/>
      <w:r>
        <w:rPr>
          <w:rFonts w:hint="cs"/>
          <w:rtl/>
          <w:lang w:eastAsia="he-IL"/>
        </w:rPr>
        <w:t xml:space="preserve">המקום של 16(2) </w:t>
      </w:r>
      <w:bookmarkStart w:id="43434" w:name="_ETM_Q1_3065153"/>
      <w:bookmarkStart w:id="43435" w:name="_ETM_Q1_3062905"/>
      <w:bookmarkEnd w:id="43434"/>
      <w:bookmarkEnd w:id="43435"/>
      <w:r>
        <w:rPr>
          <w:rFonts w:hint="cs"/>
          <w:rtl/>
          <w:lang w:eastAsia="he-IL"/>
        </w:rPr>
        <w:t>הוא לא פה, הוא בסעיף 15 ומעבר לזה,</w:t>
      </w:r>
      <w:bookmarkStart w:id="43436" w:name="_ETM_Q1_3067153"/>
      <w:bookmarkStart w:id="43437" w:name="_ETM_Q1_3064401"/>
      <w:bookmarkEnd w:id="43436"/>
      <w:bookmarkEnd w:id="43437"/>
      <w:r>
        <w:rPr>
          <w:rFonts w:hint="cs"/>
          <w:rtl/>
          <w:lang w:eastAsia="he-IL"/>
        </w:rPr>
        <w:t xml:space="preserve"> במתחם מירון </w:t>
      </w:r>
      <w:bookmarkStart w:id="43438" w:name="_ETM_Q1_3066905"/>
      <w:bookmarkEnd w:id="43438"/>
      <w:r>
        <w:rPr>
          <w:rFonts w:hint="cs"/>
          <w:rtl/>
          <w:lang w:eastAsia="he-IL"/>
        </w:rPr>
        <w:t xml:space="preserve">יהפוך גם פה למתחם קבר רבי שמעון </w:t>
      </w:r>
      <w:bookmarkStart w:id="43439" w:name="_ETM_Q1_3070404"/>
      <w:bookmarkEnd w:id="43439"/>
      <w:r>
        <w:rPr>
          <w:rFonts w:hint="cs"/>
          <w:rtl/>
          <w:lang w:eastAsia="he-IL"/>
        </w:rPr>
        <w:t xml:space="preserve">בר יוחאי </w:t>
      </w:r>
      <w:bookmarkStart w:id="43440" w:name="_ETM_Q1_3071902"/>
      <w:bookmarkEnd w:id="43440"/>
      <w:r>
        <w:rPr>
          <w:rFonts w:hint="cs"/>
          <w:rtl/>
          <w:lang w:eastAsia="he-IL"/>
        </w:rPr>
        <w:t>או במתחם</w:t>
      </w:r>
      <w:bookmarkStart w:id="43441" w:name="_ETM_Q1_3071653"/>
      <w:bookmarkEnd w:id="43441"/>
      <w:r>
        <w:rPr>
          <w:rFonts w:hint="cs"/>
          <w:rtl/>
          <w:lang w:eastAsia="he-IL"/>
        </w:rPr>
        <w:t xml:space="preserve"> ישי</w:t>
      </w:r>
      <w:bookmarkStart w:id="43442" w:name="_ETM_Q1_3068653"/>
      <w:bookmarkEnd w:id="43442"/>
      <w:r>
        <w:rPr>
          <w:rFonts w:hint="cs"/>
          <w:rtl/>
          <w:lang w:eastAsia="he-IL"/>
        </w:rPr>
        <w:t>בת בני-עקיבא.</w:t>
      </w:r>
    </w:p>
    <w:p w14:paraId="66FF4A02" w14:textId="77777777" w:rsidR="001E1263" w:rsidRDefault="001E1263" w:rsidP="001E1263">
      <w:pPr>
        <w:rPr>
          <w:rtl/>
          <w:lang w:eastAsia="he-IL"/>
        </w:rPr>
      </w:pPr>
      <w:bookmarkStart w:id="43443" w:name="_ETM_Q1_3071652"/>
      <w:bookmarkStart w:id="43444" w:name="_ETM_Q1_3071904"/>
      <w:bookmarkStart w:id="43445" w:name="_GoBack"/>
      <w:bookmarkEnd w:id="43443"/>
      <w:bookmarkEnd w:id="43444"/>
      <w:bookmarkEnd w:id="43445"/>
    </w:p>
    <w:p w14:paraId="73B9D0A7" w14:textId="11A4DF87" w:rsidR="001E1263" w:rsidRDefault="001E1263" w:rsidP="001E1263">
      <w:pPr>
        <w:pStyle w:val="af6"/>
        <w:keepNext/>
        <w:rPr>
          <w:rtl/>
        </w:rPr>
      </w:pPr>
      <w:bookmarkStart w:id="43446" w:name="ET_yor_6358_3617"/>
      <w:r w:rsidRPr="001E1263">
        <w:rPr>
          <w:rStyle w:val="TagStyle"/>
          <w:rtl/>
        </w:rPr>
        <w:t xml:space="preserve"> &lt;&lt; יור &gt;&gt; </w:t>
      </w:r>
      <w:r>
        <w:rPr>
          <w:rtl/>
        </w:rPr>
        <w:t>היו"ר צביקה פוגל:</w:t>
      </w:r>
      <w:r w:rsidRPr="001E1263">
        <w:rPr>
          <w:rStyle w:val="TagStyle"/>
          <w:rtl/>
        </w:rPr>
        <w:t xml:space="preserve"> &lt;&lt; יור &gt;&gt;</w:t>
      </w:r>
      <w:r>
        <w:rPr>
          <w:rtl/>
        </w:rPr>
        <w:t xml:space="preserve">   </w:t>
      </w:r>
      <w:bookmarkEnd w:id="43446"/>
    </w:p>
    <w:p w14:paraId="5490E636" w14:textId="77777777" w:rsidR="001E1263" w:rsidRDefault="001E1263" w:rsidP="001E1263">
      <w:pPr>
        <w:pStyle w:val="KeepWithNext"/>
        <w:rPr>
          <w:rtl/>
          <w:lang w:eastAsia="he-IL"/>
        </w:rPr>
      </w:pPr>
    </w:p>
    <w:p w14:paraId="4CEBD3B6" w14:textId="4C1D5F07" w:rsidR="001E1263" w:rsidRDefault="001E1263" w:rsidP="001E1263">
      <w:pPr>
        <w:rPr>
          <w:rtl/>
          <w:lang w:eastAsia="he-IL"/>
        </w:rPr>
      </w:pPr>
      <w:bookmarkStart w:id="43447" w:name="_ETM_Q1_3072903"/>
      <w:bookmarkEnd w:id="43447"/>
      <w:r>
        <w:rPr>
          <w:rFonts w:hint="cs"/>
          <w:rtl/>
          <w:lang w:eastAsia="he-IL"/>
        </w:rPr>
        <w:t xml:space="preserve">יפה מאוד. </w:t>
      </w:r>
    </w:p>
    <w:p w14:paraId="1AB1DC1A" w14:textId="77777777" w:rsidR="001E1263" w:rsidRDefault="001E1263" w:rsidP="001E1263">
      <w:pPr>
        <w:ind w:firstLine="0"/>
        <w:rPr>
          <w:rtl/>
          <w:lang w:eastAsia="he-IL"/>
        </w:rPr>
      </w:pPr>
      <w:bookmarkStart w:id="43448" w:name="_ETM_Q1_3075153"/>
      <w:bookmarkStart w:id="43449" w:name="_ETM_Q1_3075400"/>
      <w:bookmarkStart w:id="43450" w:name="_ETM_Q1_3077151"/>
      <w:bookmarkEnd w:id="43448"/>
      <w:bookmarkEnd w:id="43449"/>
      <w:bookmarkEnd w:id="43450"/>
    </w:p>
    <w:p w14:paraId="07B10534" w14:textId="2D2144CE" w:rsidR="001E1263" w:rsidRDefault="001E1263" w:rsidP="001E1263">
      <w:pPr>
        <w:pStyle w:val="af9"/>
        <w:keepNext/>
        <w:rPr>
          <w:rtl/>
          <w:lang w:eastAsia="he-IL"/>
        </w:rPr>
      </w:pPr>
      <w:bookmarkStart w:id="43451" w:name="ET_guest_903658_3618"/>
      <w:r w:rsidRPr="001E1263">
        <w:rPr>
          <w:rStyle w:val="TagStyle"/>
          <w:rtl/>
        </w:rPr>
        <w:t xml:space="preserve"> &lt;&lt; אורח &gt;&gt; </w:t>
      </w:r>
      <w:r>
        <w:rPr>
          <w:rtl/>
          <w:lang w:eastAsia="he-IL"/>
        </w:rPr>
        <w:t>שירן שושנה:</w:t>
      </w:r>
      <w:r w:rsidRPr="001E1263">
        <w:rPr>
          <w:rStyle w:val="TagStyle"/>
          <w:rtl/>
        </w:rPr>
        <w:t xml:space="preserve"> &lt;&lt; אורח &gt;&gt;</w:t>
      </w:r>
      <w:r>
        <w:rPr>
          <w:rtl/>
          <w:lang w:eastAsia="he-IL"/>
        </w:rPr>
        <w:t xml:space="preserve">   </w:t>
      </w:r>
      <w:bookmarkStart w:id="43452" w:name="_ETM_Q1_3077651"/>
      <w:bookmarkStart w:id="43453" w:name="_ETM_Q1_3077903"/>
      <w:bookmarkEnd w:id="43451"/>
      <w:bookmarkEnd w:id="43452"/>
      <w:bookmarkEnd w:id="43453"/>
    </w:p>
    <w:p w14:paraId="2CEDF119" w14:textId="77777777" w:rsidR="001E1263" w:rsidRPr="001E1263" w:rsidRDefault="001E1263" w:rsidP="001E1263">
      <w:pPr>
        <w:rPr>
          <w:rtl/>
          <w:lang w:eastAsia="he-IL"/>
        </w:rPr>
      </w:pPr>
      <w:bookmarkStart w:id="43454" w:name="_ETM_Q1_3081904"/>
      <w:bookmarkStart w:id="43455" w:name="_ETM_Q1_3082151"/>
      <w:bookmarkStart w:id="43456" w:name="_ETM_Q1_3079403"/>
      <w:bookmarkStart w:id="43457" w:name="_ETM_Q1_3076901"/>
      <w:bookmarkStart w:id="43458" w:name="_ETM_Q1_3077403"/>
      <w:bookmarkEnd w:id="43454"/>
      <w:bookmarkEnd w:id="43455"/>
      <w:bookmarkEnd w:id="43456"/>
      <w:bookmarkEnd w:id="43457"/>
      <w:bookmarkEnd w:id="43458"/>
    </w:p>
    <w:p w14:paraId="35737911" w14:textId="7257E420" w:rsidR="003F5DF8" w:rsidRDefault="003F5DF8" w:rsidP="008B5008">
      <w:pPr>
        <w:rPr>
          <w:rtl/>
        </w:rPr>
      </w:pPr>
      <w:r>
        <w:rPr>
          <w:rFonts w:hint="cs"/>
          <w:rtl/>
          <w:lang w:eastAsia="he-IL"/>
        </w:rPr>
        <w:t>סליחה, אני חוזרת שוב ל-15 כי אני חושבת שיש שם עוד טעות.</w:t>
      </w:r>
      <w:r w:rsidR="001E1263">
        <w:rPr>
          <w:rFonts w:hint="cs"/>
          <w:rtl/>
          <w:lang w:eastAsia="he-IL"/>
        </w:rPr>
        <w:t xml:space="preserve"> "</w:t>
      </w:r>
      <w:bookmarkStart w:id="43459" w:name="_ETM_Q1_3076652"/>
      <w:bookmarkStart w:id="43460" w:name="_ETM_Q1_3092151"/>
      <w:bookmarkEnd w:id="43459"/>
      <w:bookmarkEnd w:id="43460"/>
      <w:r w:rsidR="001E1263">
        <w:rPr>
          <w:rtl/>
        </w:rPr>
        <w:t>נוכח הממונה על ההילולה שמספר השוהים כאמור בכל רגע נתון בזמן ההילולה עולה על המספר המרבי של השוהים שנקבע בחוק זה</w:t>
      </w:r>
      <w:r w:rsidR="008B5008">
        <w:rPr>
          <w:rFonts w:hint="cs"/>
          <w:rtl/>
        </w:rPr>
        <w:t>"</w:t>
      </w:r>
      <w:bookmarkStart w:id="43461" w:name="_ETM_Q1_3086402"/>
      <w:bookmarkEnd w:id="43461"/>
      <w:r w:rsidR="008B5008">
        <w:rPr>
          <w:rFonts w:hint="cs"/>
          <w:rtl/>
        </w:rPr>
        <w:t xml:space="preserve"> - - -</w:t>
      </w:r>
    </w:p>
    <w:p w14:paraId="782CB4BA" w14:textId="77777777" w:rsidR="008B5008" w:rsidRDefault="008B5008" w:rsidP="008B5008">
      <w:pPr>
        <w:rPr>
          <w:rtl/>
        </w:rPr>
      </w:pPr>
    </w:p>
    <w:p w14:paraId="33571D61" w14:textId="07DEE792" w:rsidR="008B5008" w:rsidRDefault="008B5008" w:rsidP="008B5008">
      <w:pPr>
        <w:pStyle w:val="a4"/>
        <w:keepNext/>
        <w:rPr>
          <w:rtl/>
        </w:rPr>
      </w:pPr>
      <w:bookmarkStart w:id="43462" w:name="ET_speaker_מירי_פרנקלשור_3619"/>
      <w:r w:rsidRPr="008B5008">
        <w:rPr>
          <w:rStyle w:val="TagStyle"/>
          <w:rtl/>
        </w:rPr>
        <w:t xml:space="preserve"> &lt;&lt; דובר &gt;&gt; </w:t>
      </w:r>
      <w:r>
        <w:rPr>
          <w:rtl/>
        </w:rPr>
        <w:t>מירי פרנקל-שור:</w:t>
      </w:r>
      <w:r w:rsidRPr="008B5008">
        <w:rPr>
          <w:rStyle w:val="TagStyle"/>
          <w:rtl/>
        </w:rPr>
        <w:t xml:space="preserve"> &lt;&lt; דובר &gt;&gt;</w:t>
      </w:r>
      <w:r>
        <w:rPr>
          <w:rtl/>
        </w:rPr>
        <w:t xml:space="preserve">   </w:t>
      </w:r>
      <w:bookmarkEnd w:id="43462"/>
    </w:p>
    <w:p w14:paraId="4724B135" w14:textId="77777777" w:rsidR="008B5008" w:rsidRDefault="008B5008" w:rsidP="008B5008">
      <w:pPr>
        <w:pStyle w:val="KeepWithNext"/>
        <w:rPr>
          <w:rtl/>
          <w:lang w:eastAsia="he-IL"/>
        </w:rPr>
      </w:pPr>
      <w:bookmarkStart w:id="43463" w:name="_ETM_Q1_3101653"/>
      <w:bookmarkEnd w:id="43463"/>
    </w:p>
    <w:p w14:paraId="7939C427" w14:textId="482E8B8D" w:rsidR="008B5008" w:rsidRDefault="008B5008" w:rsidP="008B5008">
      <w:pPr>
        <w:rPr>
          <w:rtl/>
          <w:lang w:eastAsia="he-IL"/>
        </w:rPr>
      </w:pPr>
      <w:r>
        <w:rPr>
          <w:rFonts w:hint="cs"/>
          <w:rtl/>
          <w:lang w:eastAsia="he-IL"/>
        </w:rPr>
        <w:t>זה צריך ל</w:t>
      </w:r>
      <w:bookmarkStart w:id="43464" w:name="_ETM_Q1_3087651"/>
      <w:bookmarkEnd w:id="43464"/>
      <w:r>
        <w:rPr>
          <w:rFonts w:hint="cs"/>
          <w:rtl/>
          <w:lang w:eastAsia="he-IL"/>
        </w:rPr>
        <w:t xml:space="preserve">היות עד 30. </w:t>
      </w:r>
      <w:bookmarkStart w:id="43465" w:name="_ETM_Q1_3086654"/>
      <w:bookmarkEnd w:id="43465"/>
    </w:p>
    <w:p w14:paraId="3FACBB31" w14:textId="77777777" w:rsidR="008B5008" w:rsidRDefault="008B5008" w:rsidP="008B5008">
      <w:pPr>
        <w:rPr>
          <w:rtl/>
          <w:lang w:eastAsia="he-IL"/>
        </w:rPr>
      </w:pPr>
      <w:bookmarkStart w:id="43466" w:name="_ETM_Q1_3086902"/>
      <w:bookmarkStart w:id="43467" w:name="_ETM_Q1_3087154"/>
      <w:bookmarkEnd w:id="43466"/>
      <w:bookmarkEnd w:id="43467"/>
    </w:p>
    <w:p w14:paraId="491E97C8" w14:textId="740EF51D" w:rsidR="008B5008" w:rsidRDefault="008B5008" w:rsidP="008B5008">
      <w:pPr>
        <w:pStyle w:val="af9"/>
        <w:keepNext/>
        <w:rPr>
          <w:rtl/>
          <w:lang w:eastAsia="he-IL"/>
        </w:rPr>
      </w:pPr>
      <w:bookmarkStart w:id="43468" w:name="ET_guest_903658_3620"/>
      <w:r w:rsidRPr="008B5008">
        <w:rPr>
          <w:rStyle w:val="TagStyle"/>
          <w:rtl/>
        </w:rPr>
        <w:t xml:space="preserve"> &lt;&lt; אורח &gt;&gt; </w:t>
      </w:r>
      <w:r>
        <w:rPr>
          <w:rtl/>
          <w:lang w:eastAsia="he-IL"/>
        </w:rPr>
        <w:t>שירן שושנה:</w:t>
      </w:r>
      <w:r w:rsidRPr="008B5008">
        <w:rPr>
          <w:rStyle w:val="TagStyle"/>
          <w:rtl/>
        </w:rPr>
        <w:t xml:space="preserve"> &lt;&lt; אורח &gt;&gt;</w:t>
      </w:r>
      <w:r>
        <w:rPr>
          <w:rtl/>
          <w:lang w:eastAsia="he-IL"/>
        </w:rPr>
        <w:t xml:space="preserve">   </w:t>
      </w:r>
      <w:bookmarkEnd w:id="43468"/>
    </w:p>
    <w:p w14:paraId="7C3FD3F8" w14:textId="77777777" w:rsidR="008B5008" w:rsidRDefault="008B5008" w:rsidP="008B5008">
      <w:pPr>
        <w:pStyle w:val="KeepWithNext"/>
        <w:rPr>
          <w:rtl/>
          <w:lang w:eastAsia="he-IL"/>
        </w:rPr>
      </w:pPr>
    </w:p>
    <w:p w14:paraId="75CCDFF1" w14:textId="20CED11F" w:rsidR="008B5008" w:rsidRDefault="008B5008" w:rsidP="008B5008">
      <w:pPr>
        <w:rPr>
          <w:rtl/>
          <w:lang w:eastAsia="he-IL"/>
        </w:rPr>
      </w:pPr>
      <w:r>
        <w:rPr>
          <w:rFonts w:hint="cs"/>
          <w:rtl/>
          <w:lang w:eastAsia="he-IL"/>
        </w:rPr>
        <w:t>ז</w:t>
      </w:r>
      <w:r w:rsidR="0088779F">
        <w:rPr>
          <w:rFonts w:hint="cs"/>
          <w:rtl/>
          <w:lang w:eastAsia="he-IL"/>
        </w:rPr>
        <w:t>ה</w:t>
      </w:r>
      <w:r>
        <w:rPr>
          <w:rFonts w:hint="cs"/>
          <w:rtl/>
          <w:lang w:eastAsia="he-IL"/>
        </w:rPr>
        <w:t xml:space="preserve"> מתייחס </w:t>
      </w:r>
      <w:r w:rsidR="0088779F">
        <w:rPr>
          <w:rFonts w:hint="cs"/>
          <w:rtl/>
          <w:lang w:eastAsia="he-IL"/>
        </w:rPr>
        <w:t xml:space="preserve">גם </w:t>
      </w:r>
      <w:r>
        <w:rPr>
          <w:rFonts w:hint="cs"/>
          <w:rtl/>
          <w:lang w:eastAsia="he-IL"/>
        </w:rPr>
        <w:t>לכל המתחם</w:t>
      </w:r>
      <w:bookmarkStart w:id="43469" w:name="_ETM_Q1_3088151"/>
      <w:bookmarkStart w:id="43470" w:name="_ETM_Q1_3085405"/>
      <w:bookmarkEnd w:id="43469"/>
      <w:bookmarkEnd w:id="43470"/>
      <w:r>
        <w:rPr>
          <w:rFonts w:hint="cs"/>
          <w:rtl/>
          <w:lang w:eastAsia="he-IL"/>
        </w:rPr>
        <w:t>, להבדיל מאירוע ה</w:t>
      </w:r>
      <w:bookmarkStart w:id="43471" w:name="_ETM_Q1_3087653"/>
      <w:bookmarkEnd w:id="43471"/>
      <w:r>
        <w:rPr>
          <w:rFonts w:hint="cs"/>
          <w:rtl/>
          <w:lang w:eastAsia="he-IL"/>
        </w:rPr>
        <w:t>הדלקה ושני הא</w:t>
      </w:r>
      <w:bookmarkStart w:id="43472" w:name="_ETM_Q1_3088902"/>
      <w:bookmarkEnd w:id="43472"/>
      <w:r>
        <w:rPr>
          <w:rFonts w:hint="cs"/>
          <w:rtl/>
          <w:lang w:eastAsia="he-IL"/>
        </w:rPr>
        <w:t xml:space="preserve">ירועים הנוספים ואמרנו שבכל המתחם אין תקרה. </w:t>
      </w:r>
      <w:bookmarkStart w:id="43473" w:name="_ETM_Q1_3092652"/>
      <w:bookmarkEnd w:id="43473"/>
    </w:p>
    <w:p w14:paraId="514990C7" w14:textId="77777777" w:rsidR="008B5008" w:rsidRDefault="008B5008" w:rsidP="008B5008">
      <w:pPr>
        <w:rPr>
          <w:rtl/>
          <w:lang w:eastAsia="he-IL"/>
        </w:rPr>
      </w:pPr>
      <w:bookmarkStart w:id="43474" w:name="_ETM_Q1_3093652"/>
      <w:bookmarkStart w:id="43475" w:name="_ETM_Q1_3094404"/>
      <w:bookmarkEnd w:id="43474"/>
      <w:bookmarkEnd w:id="43475"/>
    </w:p>
    <w:p w14:paraId="647C6FDF" w14:textId="049AB1D1" w:rsidR="008B5008" w:rsidRPr="001D51EA" w:rsidRDefault="008B5008" w:rsidP="008B5008">
      <w:pPr>
        <w:pStyle w:val="a4"/>
        <w:keepNext/>
        <w:rPr>
          <w:rtl/>
        </w:rPr>
      </w:pPr>
      <w:bookmarkStart w:id="43476" w:name="ET_speaker_איגי_פז_3621"/>
      <w:r w:rsidRPr="008B5008">
        <w:rPr>
          <w:rStyle w:val="TagStyle"/>
          <w:rtl/>
        </w:rPr>
        <w:t xml:space="preserve"> &lt;&lt; </w:t>
      </w:r>
      <w:r w:rsidRPr="001D51EA">
        <w:rPr>
          <w:rStyle w:val="TagStyle"/>
          <w:rtl/>
        </w:rPr>
        <w:t xml:space="preserve">דובר &gt;&gt; </w:t>
      </w:r>
      <w:r w:rsidRPr="001D51EA">
        <w:rPr>
          <w:rtl/>
        </w:rPr>
        <w:t>איגי פז:</w:t>
      </w:r>
      <w:r w:rsidRPr="001D51EA">
        <w:rPr>
          <w:rStyle w:val="TagStyle"/>
          <w:rtl/>
        </w:rPr>
        <w:t xml:space="preserve"> &lt;&lt; דובר &gt;&gt;</w:t>
      </w:r>
      <w:r w:rsidRPr="001D51EA">
        <w:rPr>
          <w:rtl/>
        </w:rPr>
        <w:t xml:space="preserve">   </w:t>
      </w:r>
      <w:bookmarkEnd w:id="43476"/>
    </w:p>
    <w:p w14:paraId="6F722414" w14:textId="77777777" w:rsidR="008B5008" w:rsidRPr="001D51EA" w:rsidRDefault="008B5008" w:rsidP="008B5008">
      <w:pPr>
        <w:pStyle w:val="KeepWithNext"/>
        <w:rPr>
          <w:rtl/>
          <w:lang w:eastAsia="he-IL"/>
        </w:rPr>
      </w:pPr>
    </w:p>
    <w:p w14:paraId="634D92D9" w14:textId="5BC57595" w:rsidR="008B5008" w:rsidRPr="001D51EA" w:rsidRDefault="008B5008" w:rsidP="008B5008">
      <w:pPr>
        <w:rPr>
          <w:rtl/>
          <w:lang w:eastAsia="he-IL"/>
        </w:rPr>
      </w:pPr>
      <w:bookmarkStart w:id="43477" w:name="_ETM_Q1_3095655"/>
      <w:bookmarkStart w:id="43478" w:name="_ETM_Q1_3095903"/>
      <w:bookmarkStart w:id="43479" w:name="_ETM_Q1_3095652"/>
      <w:bookmarkStart w:id="43480" w:name="_ETM_Q1_3093152"/>
      <w:bookmarkEnd w:id="43477"/>
      <w:bookmarkEnd w:id="43478"/>
      <w:bookmarkEnd w:id="43479"/>
      <w:bookmarkEnd w:id="43480"/>
      <w:r w:rsidRPr="001D51EA">
        <w:rPr>
          <w:rFonts w:hint="cs"/>
          <w:rtl/>
          <w:lang w:eastAsia="he-IL"/>
        </w:rPr>
        <w:t>אמרנו</w:t>
      </w:r>
      <w:bookmarkStart w:id="43481" w:name="_ETM_Q1_3094906"/>
      <w:bookmarkStart w:id="43482" w:name="_ETM_Q1_3097906"/>
      <w:bookmarkEnd w:id="43481"/>
      <w:bookmarkEnd w:id="43482"/>
      <w:r w:rsidRPr="001D51EA">
        <w:rPr>
          <w:rFonts w:hint="cs"/>
          <w:rtl/>
          <w:lang w:eastAsia="he-IL"/>
        </w:rPr>
        <w:t xml:space="preserve"> </w:t>
      </w:r>
      <w:r w:rsidR="001D51EA" w:rsidRPr="001D51EA">
        <w:rPr>
          <w:rFonts w:hint="cs"/>
          <w:rtl/>
          <w:lang w:eastAsia="he-IL"/>
        </w:rPr>
        <w:t xml:space="preserve">את זה </w:t>
      </w:r>
      <w:r w:rsidRPr="001D51EA">
        <w:rPr>
          <w:rFonts w:hint="cs"/>
          <w:rtl/>
          <w:lang w:eastAsia="he-IL"/>
        </w:rPr>
        <w:t>בהת</w:t>
      </w:r>
      <w:bookmarkStart w:id="43483" w:name="_ETM_Q1_3096405"/>
      <w:bookmarkEnd w:id="43483"/>
      <w:r w:rsidRPr="001D51EA">
        <w:rPr>
          <w:rFonts w:hint="cs"/>
          <w:rtl/>
          <w:lang w:eastAsia="he-IL"/>
        </w:rPr>
        <w:t>חל</w:t>
      </w:r>
      <w:bookmarkStart w:id="43484" w:name="_ETM_Q1_3093903"/>
      <w:bookmarkEnd w:id="43484"/>
      <w:r w:rsidRPr="001D51EA">
        <w:rPr>
          <w:rFonts w:hint="cs"/>
          <w:rtl/>
          <w:lang w:eastAsia="he-IL"/>
        </w:rPr>
        <w:t>ה</w:t>
      </w:r>
      <w:bookmarkStart w:id="43485" w:name="_ETM_Q1_3095402"/>
      <w:bookmarkStart w:id="43486" w:name="_ETM_Q1_3092904"/>
      <w:bookmarkStart w:id="43487" w:name="_ETM_Q1_3093404"/>
      <w:bookmarkStart w:id="43488" w:name="_ETM_Q1_3101902"/>
      <w:bookmarkEnd w:id="43485"/>
      <w:bookmarkEnd w:id="43486"/>
      <w:bookmarkEnd w:id="43487"/>
      <w:bookmarkEnd w:id="43488"/>
      <w:r w:rsidR="001D51EA" w:rsidRPr="001D51EA">
        <w:rPr>
          <w:rFonts w:hint="cs"/>
          <w:rtl/>
          <w:lang w:eastAsia="he-IL"/>
        </w:rPr>
        <w:t>.</w:t>
      </w:r>
      <w:bookmarkStart w:id="43489" w:name="_ETM_Q1_3100152"/>
      <w:bookmarkStart w:id="43490" w:name="_ETM_Q1_3097652"/>
      <w:bookmarkEnd w:id="43489"/>
      <w:bookmarkEnd w:id="43490"/>
    </w:p>
    <w:p w14:paraId="6F9A1796" w14:textId="77777777" w:rsidR="008B5008" w:rsidRPr="001D51EA" w:rsidRDefault="008B5008" w:rsidP="008B5008">
      <w:pPr>
        <w:rPr>
          <w:rtl/>
          <w:lang w:eastAsia="he-IL"/>
        </w:rPr>
      </w:pPr>
      <w:bookmarkStart w:id="43491" w:name="_ETM_Q1_3093653"/>
      <w:bookmarkStart w:id="43492" w:name="_ETM_Q1_3094653"/>
      <w:bookmarkEnd w:id="43491"/>
      <w:bookmarkEnd w:id="43492"/>
    </w:p>
    <w:p w14:paraId="42721536" w14:textId="214D10C4" w:rsidR="008B5008" w:rsidRPr="001D51EA" w:rsidRDefault="008B5008" w:rsidP="008B5008">
      <w:pPr>
        <w:pStyle w:val="a4"/>
        <w:keepNext/>
        <w:rPr>
          <w:rtl/>
        </w:rPr>
      </w:pPr>
      <w:bookmarkStart w:id="43493" w:name="ET_speaker_יערה_למברגר_3622"/>
      <w:r w:rsidRPr="001D51EA">
        <w:rPr>
          <w:rStyle w:val="TagStyle"/>
          <w:rtl/>
        </w:rPr>
        <w:t xml:space="preserve"> &lt;&lt; דובר &gt;&gt; </w:t>
      </w:r>
      <w:r w:rsidRPr="001D51EA">
        <w:rPr>
          <w:rtl/>
        </w:rPr>
        <w:t>יערה למברגר:</w:t>
      </w:r>
      <w:r w:rsidRPr="001D51EA">
        <w:rPr>
          <w:rStyle w:val="TagStyle"/>
          <w:rtl/>
        </w:rPr>
        <w:t xml:space="preserve"> &lt;&lt; דובר &gt;&gt;</w:t>
      </w:r>
      <w:r w:rsidRPr="001D51EA">
        <w:rPr>
          <w:rtl/>
        </w:rPr>
        <w:t xml:space="preserve">   </w:t>
      </w:r>
      <w:bookmarkEnd w:id="43493"/>
    </w:p>
    <w:p w14:paraId="1CC18D9E" w14:textId="77777777" w:rsidR="008B5008" w:rsidRPr="001D51EA" w:rsidRDefault="008B5008" w:rsidP="008B5008">
      <w:pPr>
        <w:pStyle w:val="KeepWithNext"/>
        <w:rPr>
          <w:rtl/>
          <w:lang w:eastAsia="he-IL"/>
        </w:rPr>
      </w:pPr>
    </w:p>
    <w:p w14:paraId="10AD1D88" w14:textId="706DCB70" w:rsidR="008B5008" w:rsidRDefault="008B5008" w:rsidP="001D51EA">
      <w:pPr>
        <w:rPr>
          <w:rtl/>
          <w:lang w:eastAsia="he-IL"/>
        </w:rPr>
      </w:pPr>
      <w:bookmarkStart w:id="43494" w:name="_ETM_Q1_3095404"/>
      <w:bookmarkEnd w:id="43494"/>
      <w:r w:rsidRPr="001D51EA">
        <w:rPr>
          <w:rFonts w:hint="cs"/>
          <w:rtl/>
          <w:lang w:eastAsia="he-IL"/>
        </w:rPr>
        <w:t>אמרנו שבמקום המתחם זה - - -</w:t>
      </w:r>
      <w:bookmarkStart w:id="43495" w:name="_ETM_Q1_3099154"/>
      <w:bookmarkStart w:id="43496" w:name="_ETM_Q1_3096401"/>
      <w:bookmarkStart w:id="43497" w:name="_ETM_Q1_3096652"/>
      <w:bookmarkStart w:id="43498" w:name="_ETM_Q1_3097651"/>
      <w:bookmarkStart w:id="43499" w:name="_ETM_Q1_3094902"/>
      <w:bookmarkStart w:id="43500" w:name="_ETM_Q1_3092902"/>
      <w:bookmarkEnd w:id="43495"/>
      <w:bookmarkEnd w:id="43496"/>
      <w:bookmarkEnd w:id="43497"/>
      <w:bookmarkEnd w:id="43498"/>
      <w:bookmarkEnd w:id="43499"/>
      <w:bookmarkEnd w:id="43500"/>
    </w:p>
    <w:p w14:paraId="0E70523F" w14:textId="77777777" w:rsidR="000D5792" w:rsidRPr="001D51EA" w:rsidRDefault="000D5792" w:rsidP="001D51EA">
      <w:pPr>
        <w:rPr>
          <w:rtl/>
          <w:lang w:eastAsia="he-IL"/>
        </w:rPr>
      </w:pPr>
    </w:p>
    <w:p w14:paraId="468368A7" w14:textId="77777777" w:rsidR="001D51EA" w:rsidRPr="001D51EA" w:rsidRDefault="001D51EA" w:rsidP="001D51EA">
      <w:pPr>
        <w:rPr>
          <w:rStyle w:val="TagStyle"/>
          <w:rFonts w:ascii="David" w:hAnsi="David"/>
          <w:u w:val="single"/>
          <w:rtl/>
          <w:lang w:eastAsia="he-IL"/>
        </w:rPr>
      </w:pPr>
      <w:bookmarkStart w:id="43501" w:name="_ETM_Q1_3096402"/>
      <w:bookmarkEnd w:id="43501"/>
    </w:p>
    <w:p w14:paraId="3AA239BB" w14:textId="449C8405" w:rsidR="001D51EA" w:rsidRPr="001D51EA" w:rsidRDefault="001D51EA" w:rsidP="001D51EA">
      <w:pPr>
        <w:pStyle w:val="a4"/>
        <w:keepNext/>
        <w:rPr>
          <w:rtl/>
        </w:rPr>
      </w:pPr>
      <w:bookmarkStart w:id="43502" w:name="ET_speaker_שימי_אלבוים_3821"/>
      <w:r w:rsidRPr="001D51EA">
        <w:rPr>
          <w:rStyle w:val="TagStyle"/>
          <w:rtl/>
        </w:rPr>
        <w:t xml:space="preserve"> &lt;&lt; דובר &gt;&gt; </w:t>
      </w:r>
      <w:r w:rsidRPr="001D51EA">
        <w:rPr>
          <w:rtl/>
        </w:rPr>
        <w:t>שימי אלבוים:</w:t>
      </w:r>
      <w:r w:rsidRPr="001D51EA">
        <w:rPr>
          <w:rStyle w:val="TagStyle"/>
          <w:rtl/>
        </w:rPr>
        <w:t xml:space="preserve"> &lt;&lt; דובר &gt;&gt;</w:t>
      </w:r>
      <w:r w:rsidRPr="001D51EA">
        <w:rPr>
          <w:rtl/>
        </w:rPr>
        <w:t xml:space="preserve">   </w:t>
      </w:r>
      <w:bookmarkStart w:id="43503" w:name="_ETM_Q1_3098153"/>
      <w:bookmarkStart w:id="43504" w:name="_ETM_Q1_3098652"/>
      <w:bookmarkEnd w:id="43502"/>
      <w:bookmarkEnd w:id="43503"/>
      <w:bookmarkEnd w:id="43504"/>
    </w:p>
    <w:p w14:paraId="55C41E1C" w14:textId="77777777" w:rsidR="001D51EA" w:rsidRPr="001D51EA" w:rsidRDefault="001D51EA" w:rsidP="001D51EA">
      <w:pPr>
        <w:pStyle w:val="KeepWithNext"/>
        <w:rPr>
          <w:rtl/>
          <w:lang w:eastAsia="he-IL"/>
        </w:rPr>
      </w:pPr>
    </w:p>
    <w:p w14:paraId="2C5937F5" w14:textId="731BD359" w:rsidR="001D51EA" w:rsidRPr="001D51EA" w:rsidRDefault="001D51EA" w:rsidP="001D51EA">
      <w:pPr>
        <w:rPr>
          <w:rtl/>
          <w:lang w:eastAsia="he-IL"/>
        </w:rPr>
      </w:pPr>
      <w:bookmarkStart w:id="43505" w:name="_ETM_Q1_3099652"/>
      <w:bookmarkStart w:id="43506" w:name="_ETM_Q1_3097152"/>
      <w:bookmarkStart w:id="43507" w:name="_ETM_Q1_3094402"/>
      <w:bookmarkStart w:id="43508" w:name="_ETM_Q1_3091652"/>
      <w:bookmarkEnd w:id="43505"/>
      <w:bookmarkEnd w:id="43506"/>
      <w:bookmarkEnd w:id="43507"/>
      <w:bookmarkEnd w:id="43508"/>
      <w:r w:rsidRPr="001D51EA">
        <w:rPr>
          <w:rFonts w:hint="cs"/>
          <w:rtl/>
          <w:lang w:eastAsia="he-IL"/>
        </w:rPr>
        <w:t>בני עקיבא והקבר.</w:t>
      </w:r>
      <w:bookmarkStart w:id="43509" w:name="_ETM_Q1_3095902"/>
      <w:bookmarkStart w:id="43510" w:name="_ETM_Q1_3093402"/>
      <w:bookmarkEnd w:id="43509"/>
      <w:bookmarkEnd w:id="43510"/>
    </w:p>
    <w:p w14:paraId="5CCAF033" w14:textId="77777777" w:rsidR="001D51EA" w:rsidRPr="001D51EA" w:rsidRDefault="001D51EA" w:rsidP="001D51EA">
      <w:pPr>
        <w:rPr>
          <w:rtl/>
          <w:lang w:eastAsia="he-IL"/>
        </w:rPr>
      </w:pPr>
      <w:bookmarkStart w:id="43511" w:name="_ETM_Q1_3101402"/>
      <w:bookmarkStart w:id="43512" w:name="_ETM_Q1_3102152"/>
      <w:bookmarkEnd w:id="43511"/>
      <w:bookmarkEnd w:id="43512"/>
    </w:p>
    <w:p w14:paraId="692F10E2" w14:textId="506E280D" w:rsidR="008B5008" w:rsidRDefault="008B5008" w:rsidP="008B5008">
      <w:pPr>
        <w:pStyle w:val="a4"/>
        <w:keepNext/>
        <w:rPr>
          <w:rtl/>
        </w:rPr>
      </w:pPr>
      <w:bookmarkStart w:id="43513" w:name="ET_speaker_איילת_לוי_נחום_3623"/>
      <w:r w:rsidRPr="001D51EA">
        <w:rPr>
          <w:rStyle w:val="TagStyle"/>
          <w:rtl/>
        </w:rPr>
        <w:t xml:space="preserve"> &lt;&lt; דובר &gt;&gt; </w:t>
      </w:r>
      <w:r w:rsidRPr="001D51EA">
        <w:rPr>
          <w:rtl/>
        </w:rPr>
        <w:t>איילת לוי נחום:</w:t>
      </w:r>
      <w:r w:rsidRPr="001D51EA">
        <w:rPr>
          <w:rStyle w:val="TagStyle"/>
          <w:rtl/>
        </w:rPr>
        <w:t xml:space="preserve"> &lt;&lt; דובר &gt;&gt;</w:t>
      </w:r>
      <w:r>
        <w:rPr>
          <w:rtl/>
        </w:rPr>
        <w:t xml:space="preserve">   </w:t>
      </w:r>
      <w:bookmarkEnd w:id="43513"/>
    </w:p>
    <w:p w14:paraId="3197FD62" w14:textId="77777777" w:rsidR="008B5008" w:rsidRDefault="008B5008" w:rsidP="008B5008">
      <w:pPr>
        <w:pStyle w:val="KeepWithNext"/>
        <w:rPr>
          <w:rtl/>
          <w:lang w:eastAsia="he-IL"/>
        </w:rPr>
      </w:pPr>
    </w:p>
    <w:p w14:paraId="779B7E45" w14:textId="735DC93D" w:rsidR="008B5008" w:rsidRDefault="008B5008" w:rsidP="008B5008">
      <w:pPr>
        <w:rPr>
          <w:rtl/>
          <w:lang w:eastAsia="he-IL"/>
        </w:rPr>
      </w:pPr>
      <w:bookmarkStart w:id="43514" w:name="_ETM_Q1_3098650"/>
      <w:bookmarkEnd w:id="43514"/>
      <w:r>
        <w:rPr>
          <w:rFonts w:hint="cs"/>
          <w:rtl/>
          <w:lang w:eastAsia="he-IL"/>
        </w:rPr>
        <w:t xml:space="preserve">אמרתי את זה. </w:t>
      </w:r>
    </w:p>
    <w:p w14:paraId="6405E205" w14:textId="77777777" w:rsidR="008B5008" w:rsidRDefault="008B5008" w:rsidP="008B5008">
      <w:pPr>
        <w:rPr>
          <w:rtl/>
          <w:lang w:eastAsia="he-IL"/>
        </w:rPr>
      </w:pPr>
      <w:bookmarkStart w:id="43515" w:name="_ETM_Q1_3097900"/>
      <w:bookmarkStart w:id="43516" w:name="_ETM_Q1_3098154"/>
      <w:bookmarkEnd w:id="43515"/>
      <w:bookmarkEnd w:id="43516"/>
    </w:p>
    <w:p w14:paraId="723F45F6" w14:textId="2B5A1914" w:rsidR="008B5008" w:rsidRDefault="008B5008" w:rsidP="008B5008">
      <w:pPr>
        <w:pStyle w:val="a4"/>
        <w:keepNext/>
        <w:rPr>
          <w:rtl/>
        </w:rPr>
      </w:pPr>
      <w:bookmarkStart w:id="43517" w:name="ET_speaker_יערה_למברגר_3624"/>
      <w:r w:rsidRPr="008B5008">
        <w:rPr>
          <w:rStyle w:val="TagStyle"/>
          <w:rtl/>
        </w:rPr>
        <w:t xml:space="preserve"> &lt;&lt; דובר &gt;&gt; </w:t>
      </w:r>
      <w:r>
        <w:rPr>
          <w:rtl/>
        </w:rPr>
        <w:t>יערה למברגר:</w:t>
      </w:r>
      <w:r w:rsidRPr="008B5008">
        <w:rPr>
          <w:rStyle w:val="TagStyle"/>
          <w:rtl/>
        </w:rPr>
        <w:t xml:space="preserve"> &lt;&lt; דובר &gt;&gt;</w:t>
      </w:r>
      <w:r>
        <w:rPr>
          <w:rtl/>
        </w:rPr>
        <w:t xml:space="preserve">   </w:t>
      </w:r>
      <w:bookmarkEnd w:id="43517"/>
    </w:p>
    <w:p w14:paraId="43175D8D" w14:textId="77777777" w:rsidR="008B5008" w:rsidRDefault="008B5008" w:rsidP="008B5008">
      <w:pPr>
        <w:pStyle w:val="KeepWithNext"/>
        <w:rPr>
          <w:rtl/>
          <w:lang w:eastAsia="he-IL"/>
        </w:rPr>
      </w:pPr>
    </w:p>
    <w:p w14:paraId="7D9A863B" w14:textId="5AC91E3E" w:rsidR="008B5008" w:rsidRDefault="008B5008" w:rsidP="008B5008">
      <w:pPr>
        <w:rPr>
          <w:rtl/>
          <w:lang w:eastAsia="he-IL"/>
        </w:rPr>
      </w:pPr>
      <w:bookmarkStart w:id="43518" w:name="_ETM_Q1_3099401"/>
      <w:bookmarkStart w:id="43519" w:name="_ETM_Q1_3099653"/>
      <w:bookmarkEnd w:id="43518"/>
      <w:bookmarkEnd w:id="43519"/>
      <w:r>
        <w:rPr>
          <w:rFonts w:hint="cs"/>
          <w:rtl/>
          <w:lang w:eastAsia="he-IL"/>
        </w:rPr>
        <w:t>זה תיקון</w:t>
      </w:r>
      <w:bookmarkStart w:id="43520" w:name="_ETM_Q1_3098152"/>
      <w:bookmarkEnd w:id="43520"/>
      <w:r>
        <w:rPr>
          <w:rFonts w:hint="cs"/>
          <w:rtl/>
          <w:lang w:eastAsia="he-IL"/>
        </w:rPr>
        <w:t xml:space="preserve"> שנאמר. </w:t>
      </w:r>
    </w:p>
    <w:p w14:paraId="65938242" w14:textId="77777777" w:rsidR="008B5008" w:rsidRDefault="008B5008" w:rsidP="008B5008">
      <w:pPr>
        <w:rPr>
          <w:rtl/>
          <w:lang w:eastAsia="he-IL"/>
        </w:rPr>
      </w:pPr>
      <w:bookmarkStart w:id="43521" w:name="_ETM_Q1_3096654"/>
      <w:bookmarkStart w:id="43522" w:name="_ETM_Q1_3098654"/>
      <w:bookmarkStart w:id="43523" w:name="_ETM_Q1_3099906"/>
      <w:bookmarkEnd w:id="43521"/>
      <w:bookmarkEnd w:id="43522"/>
      <w:bookmarkEnd w:id="43523"/>
    </w:p>
    <w:p w14:paraId="7A10EA08" w14:textId="394CF325" w:rsidR="008B5008" w:rsidRDefault="008B5008" w:rsidP="008B5008">
      <w:pPr>
        <w:pStyle w:val="af9"/>
        <w:keepNext/>
        <w:rPr>
          <w:rtl/>
          <w:lang w:eastAsia="he-IL"/>
        </w:rPr>
      </w:pPr>
      <w:bookmarkStart w:id="43524" w:name="ET_guest_885728_3625"/>
      <w:r w:rsidRPr="008B5008">
        <w:rPr>
          <w:rStyle w:val="TagStyle"/>
          <w:rtl/>
        </w:rPr>
        <w:t xml:space="preserve"> &lt;&lt; אורח &gt;&gt; </w:t>
      </w:r>
      <w:r>
        <w:rPr>
          <w:rtl/>
          <w:lang w:eastAsia="he-IL"/>
        </w:rPr>
        <w:t>סנ"צ מיכאל פרנקבורג:</w:t>
      </w:r>
      <w:r w:rsidRPr="008B5008">
        <w:rPr>
          <w:rStyle w:val="TagStyle"/>
          <w:rtl/>
        </w:rPr>
        <w:t xml:space="preserve"> &lt;&lt; אורח &gt;&gt;</w:t>
      </w:r>
      <w:r>
        <w:rPr>
          <w:rtl/>
          <w:lang w:eastAsia="he-IL"/>
        </w:rPr>
        <w:t xml:space="preserve">   </w:t>
      </w:r>
      <w:bookmarkEnd w:id="43524"/>
    </w:p>
    <w:p w14:paraId="744E2AEB" w14:textId="77777777" w:rsidR="008B5008" w:rsidRDefault="008B5008" w:rsidP="008B5008">
      <w:pPr>
        <w:pStyle w:val="KeepWithNext"/>
        <w:rPr>
          <w:rtl/>
          <w:lang w:eastAsia="he-IL"/>
        </w:rPr>
      </w:pPr>
    </w:p>
    <w:p w14:paraId="462B911A" w14:textId="488BE691" w:rsidR="008B5008" w:rsidRDefault="008B5008" w:rsidP="008B5008">
      <w:pPr>
        <w:rPr>
          <w:rtl/>
          <w:lang w:eastAsia="he-IL"/>
        </w:rPr>
      </w:pPr>
      <w:bookmarkStart w:id="43525" w:name="_ETM_Q1_3101405"/>
      <w:bookmarkEnd w:id="43525"/>
      <w:r>
        <w:rPr>
          <w:rFonts w:hint="cs"/>
          <w:rtl/>
          <w:lang w:eastAsia="he-IL"/>
        </w:rPr>
        <w:t>במקום מתחם</w:t>
      </w:r>
      <w:bookmarkStart w:id="43526" w:name="_ETM_Q1_3100403"/>
      <w:bookmarkEnd w:id="43526"/>
      <w:r>
        <w:rPr>
          <w:rFonts w:hint="cs"/>
          <w:rtl/>
          <w:lang w:eastAsia="he-IL"/>
        </w:rPr>
        <w:t xml:space="preserve"> מ</w:t>
      </w:r>
      <w:bookmarkStart w:id="43527" w:name="_ETM_Q1_3097655"/>
      <w:bookmarkEnd w:id="43527"/>
      <w:r>
        <w:rPr>
          <w:rFonts w:hint="cs"/>
          <w:rtl/>
          <w:lang w:eastAsia="he-IL"/>
        </w:rPr>
        <w:t xml:space="preserve">ירון זה מתחם </w:t>
      </w:r>
      <w:bookmarkStart w:id="43528" w:name="_ETM_Q1_3099155"/>
      <w:bookmarkEnd w:id="43528"/>
      <w:r>
        <w:rPr>
          <w:rFonts w:hint="cs"/>
          <w:rtl/>
          <w:lang w:eastAsia="he-IL"/>
        </w:rPr>
        <w:t>ה</w:t>
      </w:r>
      <w:bookmarkStart w:id="43529" w:name="_ETM_Q1_3098902"/>
      <w:bookmarkEnd w:id="43529"/>
      <w:r>
        <w:rPr>
          <w:rFonts w:hint="cs"/>
          <w:rtl/>
          <w:lang w:eastAsia="he-IL"/>
        </w:rPr>
        <w:t>קבר ובני-עקיבא.</w:t>
      </w:r>
      <w:bookmarkStart w:id="43530" w:name="_ETM_Q1_3101400"/>
      <w:bookmarkEnd w:id="43530"/>
    </w:p>
    <w:p w14:paraId="56C95ED2" w14:textId="77777777" w:rsidR="008B5008" w:rsidRDefault="008B5008" w:rsidP="008B5008">
      <w:pPr>
        <w:rPr>
          <w:rtl/>
          <w:lang w:eastAsia="he-IL"/>
        </w:rPr>
      </w:pPr>
      <w:bookmarkStart w:id="43531" w:name="_ETM_Q1_3101650"/>
      <w:bookmarkStart w:id="43532" w:name="_ETM_Q1_3101903"/>
      <w:bookmarkStart w:id="43533" w:name="_ETM_Q1_3102654"/>
      <w:bookmarkEnd w:id="43531"/>
      <w:bookmarkEnd w:id="43532"/>
      <w:bookmarkEnd w:id="43533"/>
    </w:p>
    <w:p w14:paraId="0136E060" w14:textId="0C304F47" w:rsidR="008B5008" w:rsidRDefault="008B5008" w:rsidP="008B5008">
      <w:pPr>
        <w:pStyle w:val="af9"/>
        <w:keepNext/>
        <w:rPr>
          <w:rtl/>
          <w:lang w:eastAsia="he-IL"/>
        </w:rPr>
      </w:pPr>
      <w:bookmarkStart w:id="43534" w:name="ET_guest_903658_3626"/>
      <w:r w:rsidRPr="008B5008">
        <w:rPr>
          <w:rStyle w:val="TagStyle"/>
          <w:rtl/>
        </w:rPr>
        <w:t xml:space="preserve"> &lt;&lt; אורח &gt;&gt; </w:t>
      </w:r>
      <w:r>
        <w:rPr>
          <w:rtl/>
          <w:lang w:eastAsia="he-IL"/>
        </w:rPr>
        <w:t>שירן שושנה:</w:t>
      </w:r>
      <w:r w:rsidRPr="008B5008">
        <w:rPr>
          <w:rStyle w:val="TagStyle"/>
          <w:rtl/>
        </w:rPr>
        <w:t xml:space="preserve"> &lt;&lt; אורח &gt;&gt;</w:t>
      </w:r>
      <w:r>
        <w:rPr>
          <w:rtl/>
          <w:lang w:eastAsia="he-IL"/>
        </w:rPr>
        <w:t xml:space="preserve">   </w:t>
      </w:r>
      <w:bookmarkEnd w:id="43534"/>
    </w:p>
    <w:p w14:paraId="12857708" w14:textId="77777777" w:rsidR="008B5008" w:rsidRDefault="008B5008" w:rsidP="008B5008">
      <w:pPr>
        <w:pStyle w:val="KeepWithNext"/>
        <w:rPr>
          <w:rtl/>
          <w:lang w:eastAsia="he-IL"/>
        </w:rPr>
      </w:pPr>
    </w:p>
    <w:p w14:paraId="198E4A48" w14:textId="3F66FD3D" w:rsidR="008B5008" w:rsidRDefault="008B5008" w:rsidP="008B5008">
      <w:pPr>
        <w:rPr>
          <w:rtl/>
          <w:lang w:eastAsia="he-IL"/>
        </w:rPr>
      </w:pPr>
      <w:bookmarkStart w:id="43535" w:name="_ETM_Q1_3103905"/>
      <w:bookmarkStart w:id="43536" w:name="_ETM_Q1_3104153"/>
      <w:bookmarkEnd w:id="43535"/>
      <w:bookmarkEnd w:id="43536"/>
      <w:r>
        <w:rPr>
          <w:rFonts w:hint="cs"/>
          <w:rtl/>
          <w:lang w:eastAsia="he-IL"/>
        </w:rPr>
        <w:t>או-קיי</w:t>
      </w:r>
      <w:bookmarkStart w:id="43537" w:name="_ETM_Q1_3104402"/>
      <w:bookmarkEnd w:id="43537"/>
      <w:r>
        <w:rPr>
          <w:rFonts w:hint="cs"/>
          <w:rtl/>
          <w:lang w:eastAsia="he-IL"/>
        </w:rPr>
        <w:t>, סל</w:t>
      </w:r>
      <w:bookmarkStart w:id="43538" w:name="_ETM_Q1_3104901"/>
      <w:bookmarkEnd w:id="43538"/>
      <w:r>
        <w:rPr>
          <w:rFonts w:hint="cs"/>
          <w:rtl/>
          <w:lang w:eastAsia="he-IL"/>
        </w:rPr>
        <w:t xml:space="preserve">יחה. </w:t>
      </w:r>
    </w:p>
    <w:p w14:paraId="562DF952" w14:textId="77777777" w:rsidR="008B5008" w:rsidRDefault="008B5008" w:rsidP="008B5008">
      <w:pPr>
        <w:rPr>
          <w:rtl/>
          <w:lang w:eastAsia="he-IL"/>
        </w:rPr>
      </w:pPr>
      <w:bookmarkStart w:id="43539" w:name="_ETM_Q1_3105905"/>
      <w:bookmarkStart w:id="43540" w:name="_ETM_Q1_3106404"/>
      <w:bookmarkStart w:id="43541" w:name="_ETM_Q1_3108150"/>
      <w:bookmarkStart w:id="43542" w:name="_ETM_Q1_3112153"/>
      <w:bookmarkStart w:id="43543" w:name="_ETM_Q1_3113405"/>
      <w:bookmarkEnd w:id="43539"/>
      <w:bookmarkEnd w:id="43540"/>
      <w:bookmarkEnd w:id="43541"/>
      <w:bookmarkEnd w:id="43542"/>
      <w:bookmarkEnd w:id="43543"/>
    </w:p>
    <w:p w14:paraId="602B6D53" w14:textId="5981DC40" w:rsidR="008B5008" w:rsidRDefault="008B5008" w:rsidP="008B5008">
      <w:pPr>
        <w:pStyle w:val="a4"/>
        <w:keepNext/>
        <w:rPr>
          <w:rtl/>
        </w:rPr>
      </w:pPr>
      <w:bookmarkStart w:id="43544" w:name="ET_speaker_איגי_פז_3628"/>
      <w:r w:rsidRPr="008B5008">
        <w:rPr>
          <w:rStyle w:val="TagStyle"/>
          <w:rtl/>
        </w:rPr>
        <w:t xml:space="preserve"> &lt;&lt; דובר &gt;&gt; </w:t>
      </w:r>
      <w:r>
        <w:rPr>
          <w:rtl/>
        </w:rPr>
        <w:t>איגי פז:</w:t>
      </w:r>
      <w:r w:rsidRPr="008B5008">
        <w:rPr>
          <w:rStyle w:val="TagStyle"/>
          <w:rtl/>
        </w:rPr>
        <w:t xml:space="preserve"> &lt;&lt; דובר &gt;&gt;</w:t>
      </w:r>
      <w:r>
        <w:rPr>
          <w:rtl/>
        </w:rPr>
        <w:t xml:space="preserve">   </w:t>
      </w:r>
      <w:bookmarkEnd w:id="43544"/>
    </w:p>
    <w:p w14:paraId="19AA31DC" w14:textId="77777777" w:rsidR="008B5008" w:rsidRDefault="008B5008" w:rsidP="008B5008">
      <w:pPr>
        <w:pStyle w:val="KeepWithNext"/>
        <w:rPr>
          <w:rtl/>
          <w:lang w:eastAsia="he-IL"/>
        </w:rPr>
      </w:pPr>
    </w:p>
    <w:p w14:paraId="01A0ABF9" w14:textId="6DF7CE94" w:rsidR="008B5008" w:rsidRDefault="008B5008" w:rsidP="008B5008">
      <w:pPr>
        <w:rPr>
          <w:rtl/>
          <w:lang w:eastAsia="he-IL"/>
        </w:rPr>
      </w:pPr>
      <w:bookmarkStart w:id="43545" w:name="_ETM_Q1_3115151"/>
      <w:bookmarkEnd w:id="43545"/>
      <w:r>
        <w:rPr>
          <w:rFonts w:hint="cs"/>
          <w:rtl/>
          <w:lang w:eastAsia="he-IL"/>
        </w:rPr>
        <w:t>16(2)</w:t>
      </w:r>
      <w:bookmarkStart w:id="43546" w:name="_ETM_Q1_3118405"/>
      <w:bookmarkStart w:id="43547" w:name="_ETM_Q1_3118652"/>
      <w:bookmarkStart w:id="43548" w:name="_ETM_Q1_3116903"/>
      <w:bookmarkEnd w:id="43546"/>
      <w:bookmarkEnd w:id="43547"/>
      <w:bookmarkEnd w:id="43548"/>
      <w:r>
        <w:rPr>
          <w:rFonts w:hint="cs"/>
          <w:rtl/>
          <w:lang w:eastAsia="he-IL"/>
        </w:rPr>
        <w:t>.</w:t>
      </w:r>
    </w:p>
    <w:p w14:paraId="29AD711B" w14:textId="77777777" w:rsidR="008B5008" w:rsidRPr="008B5008" w:rsidRDefault="008B5008" w:rsidP="008B5008">
      <w:pPr>
        <w:rPr>
          <w:rtl/>
          <w:lang w:eastAsia="he-IL"/>
        </w:rPr>
      </w:pPr>
      <w:bookmarkStart w:id="43549" w:name="_ETM_Q1_3118154"/>
      <w:bookmarkStart w:id="43550" w:name="_ETM_Q1_3118402"/>
      <w:bookmarkStart w:id="43551" w:name="_ETM_Q1_3115901"/>
      <w:bookmarkEnd w:id="43549"/>
      <w:bookmarkEnd w:id="43550"/>
      <w:bookmarkEnd w:id="43551"/>
    </w:p>
    <w:p w14:paraId="764F4314" w14:textId="59CD3F04" w:rsidR="008B5008" w:rsidRPr="008B5008" w:rsidRDefault="008B5008" w:rsidP="008B5008">
      <w:pPr>
        <w:pStyle w:val="a4"/>
        <w:keepNext/>
        <w:rPr>
          <w:rtl/>
        </w:rPr>
      </w:pPr>
      <w:bookmarkStart w:id="43552" w:name="ET_speaker_איילת_לוי_נחום_3627"/>
      <w:r w:rsidRPr="008B5008">
        <w:rPr>
          <w:rStyle w:val="TagStyle"/>
          <w:rtl/>
        </w:rPr>
        <w:t xml:space="preserve"> &lt;&lt; דובר &gt;&gt; </w:t>
      </w:r>
      <w:r>
        <w:rPr>
          <w:rtl/>
        </w:rPr>
        <w:t>איילת לוי נחום:</w:t>
      </w:r>
      <w:r w:rsidRPr="008B5008">
        <w:rPr>
          <w:rStyle w:val="TagStyle"/>
          <w:rtl/>
        </w:rPr>
        <w:t xml:space="preserve"> &lt;&lt; דובר &gt;&gt;</w:t>
      </w:r>
      <w:r>
        <w:rPr>
          <w:rtl/>
        </w:rPr>
        <w:t xml:space="preserve">   </w:t>
      </w:r>
      <w:bookmarkStart w:id="43553" w:name="_ETM_Q1_3109402"/>
      <w:bookmarkStart w:id="43554" w:name="_ETM_Q1_3109654"/>
      <w:bookmarkEnd w:id="43552"/>
      <w:bookmarkEnd w:id="43553"/>
      <w:bookmarkEnd w:id="43554"/>
    </w:p>
    <w:p w14:paraId="118809F0" w14:textId="77777777" w:rsidR="003F5DF8" w:rsidRDefault="003F5DF8" w:rsidP="0036224E">
      <w:pPr>
        <w:rPr>
          <w:rtl/>
          <w:lang w:eastAsia="he-IL"/>
        </w:rPr>
      </w:pPr>
    </w:p>
    <w:p w14:paraId="60ADD422" w14:textId="76817F94" w:rsidR="003F5DF8" w:rsidRDefault="003F5DF8" w:rsidP="008B5008">
      <w:pPr>
        <w:rPr>
          <w:rtl/>
          <w:lang w:eastAsia="he-IL"/>
        </w:rPr>
      </w:pPr>
      <w:r>
        <w:rPr>
          <w:rFonts w:hint="cs"/>
          <w:rtl/>
          <w:lang w:eastAsia="he-IL"/>
        </w:rPr>
        <w:t>פסקה 3 גם תעבור לסעיף 15. בפסקה 4 אנחנו משאירים את "לעניין מניעת כניסה לאירוע</w:t>
      </w:r>
      <w:r w:rsidR="008B5008">
        <w:rPr>
          <w:rFonts w:hint="cs"/>
          <w:rtl/>
          <w:lang w:eastAsia="he-IL"/>
        </w:rPr>
        <w:t>" - - -</w:t>
      </w:r>
      <w:bookmarkStart w:id="43555" w:name="_ETM_Q1_3130905"/>
      <w:bookmarkEnd w:id="43555"/>
    </w:p>
    <w:p w14:paraId="152E61D4" w14:textId="77777777" w:rsidR="008B5008" w:rsidRDefault="008B5008" w:rsidP="008B5008">
      <w:pPr>
        <w:rPr>
          <w:rtl/>
          <w:lang w:eastAsia="he-IL"/>
        </w:rPr>
      </w:pPr>
      <w:bookmarkStart w:id="43556" w:name="_ETM_Q1_3131404"/>
      <w:bookmarkStart w:id="43557" w:name="_ETM_Q1_3131903"/>
      <w:bookmarkEnd w:id="43556"/>
      <w:bookmarkEnd w:id="43557"/>
    </w:p>
    <w:p w14:paraId="5499B7DD" w14:textId="393B2BE0" w:rsidR="008B5008" w:rsidRDefault="008B5008" w:rsidP="008B5008">
      <w:pPr>
        <w:pStyle w:val="af6"/>
        <w:keepNext/>
        <w:rPr>
          <w:rtl/>
        </w:rPr>
      </w:pPr>
      <w:bookmarkStart w:id="43558" w:name="ET_yor_6358_3629"/>
      <w:r w:rsidRPr="008B5008">
        <w:rPr>
          <w:rStyle w:val="TagStyle"/>
          <w:rtl/>
        </w:rPr>
        <w:t xml:space="preserve"> &lt;&lt; יור &gt;&gt; </w:t>
      </w:r>
      <w:r>
        <w:rPr>
          <w:rtl/>
        </w:rPr>
        <w:t>היו"ר צביקה פוגל:</w:t>
      </w:r>
      <w:r w:rsidRPr="008B5008">
        <w:rPr>
          <w:rStyle w:val="TagStyle"/>
          <w:rtl/>
        </w:rPr>
        <w:t xml:space="preserve"> &lt;&lt; יור &gt;&gt;</w:t>
      </w:r>
      <w:r>
        <w:rPr>
          <w:rtl/>
        </w:rPr>
        <w:t xml:space="preserve">   </w:t>
      </w:r>
      <w:bookmarkEnd w:id="43558"/>
    </w:p>
    <w:p w14:paraId="40CD73DF" w14:textId="77777777" w:rsidR="008B5008" w:rsidRDefault="008B5008" w:rsidP="008B5008">
      <w:pPr>
        <w:pStyle w:val="KeepWithNext"/>
        <w:rPr>
          <w:rtl/>
          <w:lang w:eastAsia="he-IL"/>
        </w:rPr>
      </w:pPr>
    </w:p>
    <w:p w14:paraId="3C385BBA" w14:textId="24A66E1F" w:rsidR="008B5008" w:rsidRDefault="008B5008" w:rsidP="008B5008">
      <w:pPr>
        <w:rPr>
          <w:rtl/>
          <w:lang w:eastAsia="he-IL"/>
        </w:rPr>
      </w:pPr>
      <w:bookmarkStart w:id="43559" w:name="_ETM_Q1_3132903"/>
      <w:bookmarkStart w:id="43560" w:name="_ETM_Q1_3130155"/>
      <w:bookmarkEnd w:id="43559"/>
      <w:bookmarkEnd w:id="43560"/>
      <w:r>
        <w:rPr>
          <w:rFonts w:hint="cs"/>
          <w:rtl/>
          <w:lang w:eastAsia="he-IL"/>
        </w:rPr>
        <w:t xml:space="preserve">משאירים </w:t>
      </w:r>
      <w:bookmarkStart w:id="43561" w:name="_ETM_Q1_3124903"/>
      <w:bookmarkEnd w:id="43561"/>
      <w:r>
        <w:rPr>
          <w:rFonts w:hint="cs"/>
          <w:rtl/>
          <w:lang w:eastAsia="he-IL"/>
        </w:rPr>
        <w:t xml:space="preserve">את זה בסעיף 16? </w:t>
      </w:r>
      <w:bookmarkStart w:id="43562" w:name="_ETM_Q1_3127903"/>
      <w:bookmarkEnd w:id="43562"/>
    </w:p>
    <w:p w14:paraId="3F95CA39" w14:textId="77777777" w:rsidR="008B5008" w:rsidRDefault="008B5008" w:rsidP="008B5008">
      <w:pPr>
        <w:rPr>
          <w:rtl/>
          <w:lang w:eastAsia="he-IL"/>
        </w:rPr>
      </w:pPr>
      <w:bookmarkStart w:id="43563" w:name="_ETM_Q1_3128153"/>
      <w:bookmarkStart w:id="43564" w:name="_ETM_Q1_3128405"/>
      <w:bookmarkEnd w:id="43563"/>
      <w:bookmarkEnd w:id="43564"/>
    </w:p>
    <w:p w14:paraId="4C33DCAC" w14:textId="16BDBEA4" w:rsidR="008B5008" w:rsidRDefault="008B5008" w:rsidP="008B5008">
      <w:pPr>
        <w:pStyle w:val="a4"/>
        <w:keepNext/>
        <w:rPr>
          <w:rtl/>
        </w:rPr>
      </w:pPr>
      <w:bookmarkStart w:id="43565" w:name="ET_speaker_איילת_לוי_נחום_3630"/>
      <w:r w:rsidRPr="008B5008">
        <w:rPr>
          <w:rStyle w:val="TagStyle"/>
          <w:rtl/>
        </w:rPr>
        <w:t xml:space="preserve"> &lt;&lt; דובר &gt;&gt; </w:t>
      </w:r>
      <w:r>
        <w:rPr>
          <w:rtl/>
        </w:rPr>
        <w:t>איילת לוי נחום:</w:t>
      </w:r>
      <w:r w:rsidRPr="008B5008">
        <w:rPr>
          <w:rStyle w:val="TagStyle"/>
          <w:rtl/>
        </w:rPr>
        <w:t xml:space="preserve"> &lt;&lt; דובר &gt;&gt;</w:t>
      </w:r>
      <w:r>
        <w:rPr>
          <w:rtl/>
        </w:rPr>
        <w:t xml:space="preserve">   </w:t>
      </w:r>
      <w:bookmarkEnd w:id="43565"/>
    </w:p>
    <w:p w14:paraId="743092E7" w14:textId="77777777" w:rsidR="008B5008" w:rsidRDefault="008B5008" w:rsidP="008B5008">
      <w:pPr>
        <w:pStyle w:val="KeepWithNext"/>
        <w:rPr>
          <w:rtl/>
          <w:lang w:eastAsia="he-IL"/>
        </w:rPr>
      </w:pPr>
    </w:p>
    <w:p w14:paraId="34BF889A" w14:textId="17393D0F" w:rsidR="008B5008" w:rsidRDefault="008B5008" w:rsidP="008B5008">
      <w:pPr>
        <w:rPr>
          <w:rtl/>
          <w:lang w:eastAsia="he-IL"/>
        </w:rPr>
      </w:pPr>
      <w:bookmarkStart w:id="43566" w:name="_ETM_Q1_3128406"/>
      <w:bookmarkStart w:id="43567" w:name="_ETM_Q1_3125904"/>
      <w:bookmarkStart w:id="43568" w:name="_ETM_Q1_3123154"/>
      <w:bookmarkStart w:id="43569" w:name="_ETM_Q1_3135155"/>
      <w:bookmarkEnd w:id="43566"/>
      <w:bookmarkEnd w:id="43567"/>
      <w:bookmarkEnd w:id="43568"/>
      <w:r>
        <w:rPr>
          <w:rFonts w:hint="cs"/>
          <w:rtl/>
          <w:lang w:eastAsia="he-IL"/>
        </w:rPr>
        <w:t xml:space="preserve">כן, </w:t>
      </w:r>
      <w:bookmarkStart w:id="43570" w:name="_ETM_Q1_3130403"/>
      <w:bookmarkEnd w:id="43570"/>
      <w:r>
        <w:rPr>
          <w:rFonts w:hint="cs"/>
          <w:rtl/>
          <w:lang w:eastAsia="he-IL"/>
        </w:rPr>
        <w:t xml:space="preserve">זה יהיה ב-16  </w:t>
      </w:r>
      <w:bookmarkStart w:id="43571" w:name="_ETM_Q1_3130405"/>
      <w:bookmarkEnd w:id="43571"/>
      <w:r>
        <w:rPr>
          <w:rFonts w:hint="cs"/>
          <w:rtl/>
          <w:lang w:eastAsia="he-IL"/>
        </w:rPr>
        <w:t>אבל את משאירים את הנוסח "</w:t>
      </w:r>
      <w:bookmarkStart w:id="43572" w:name="_ETM_Q1_3130404"/>
      <w:bookmarkEnd w:id="43572"/>
      <w:r>
        <w:rPr>
          <w:rFonts w:hint="cs"/>
          <w:rtl/>
          <w:lang w:eastAsia="he-IL"/>
        </w:rPr>
        <w:t>"לעניין מניעת כניסה לאירוע</w:t>
      </w:r>
      <w:bookmarkStart w:id="43573" w:name="_ETM_Q1_3131655"/>
      <w:bookmarkEnd w:id="43573"/>
      <w:r>
        <w:rPr>
          <w:rFonts w:hint="cs"/>
          <w:rtl/>
          <w:lang w:eastAsia="he-IL"/>
        </w:rPr>
        <w:t xml:space="preserve"> </w:t>
      </w:r>
      <w:bookmarkStart w:id="43574" w:name="_ETM_Q1_3132651"/>
      <w:bookmarkEnd w:id="43574"/>
      <w:r>
        <w:rPr>
          <w:rFonts w:hint="cs"/>
          <w:rtl/>
          <w:lang w:eastAsia="he-IL"/>
        </w:rPr>
        <w:t xml:space="preserve">ההדלקה </w:t>
      </w:r>
      <w:bookmarkStart w:id="43575" w:name="_ETM_Q1_3132404"/>
      <w:bookmarkEnd w:id="43575"/>
      <w:r>
        <w:rPr>
          <w:rFonts w:hint="cs"/>
          <w:rtl/>
          <w:lang w:eastAsia="he-IL"/>
        </w:rPr>
        <w:t xml:space="preserve">המרכזי </w:t>
      </w:r>
      <w:bookmarkEnd w:id="43569"/>
      <w:r>
        <w:rPr>
          <w:rFonts w:hint="cs"/>
          <w:rtl/>
          <w:lang w:eastAsia="he-IL"/>
        </w:rPr>
        <w:t xml:space="preserve">או </w:t>
      </w:r>
      <w:bookmarkStart w:id="43576" w:name="_ETM_Q1_3132900"/>
      <w:bookmarkEnd w:id="43576"/>
      <w:r>
        <w:rPr>
          <w:rFonts w:hint="cs"/>
          <w:rtl/>
          <w:lang w:eastAsia="he-IL"/>
        </w:rPr>
        <w:t xml:space="preserve">לאירוע נוסף. </w:t>
      </w:r>
      <w:bookmarkStart w:id="43577" w:name="_ETM_Q1_3135653"/>
      <w:bookmarkEnd w:id="43577"/>
      <w:r>
        <w:rPr>
          <w:rFonts w:hint="cs"/>
          <w:rtl/>
          <w:lang w:eastAsia="he-IL"/>
        </w:rPr>
        <w:t>הייתה הערה על הסעיף הזה והח</w:t>
      </w:r>
      <w:bookmarkStart w:id="43578" w:name="_ETM_Q1_3139154"/>
      <w:bookmarkEnd w:id="43578"/>
      <w:r>
        <w:rPr>
          <w:rFonts w:hint="cs"/>
          <w:rtl/>
          <w:lang w:eastAsia="he-IL"/>
        </w:rPr>
        <w:t>לטנו להשאיר אותו כך.</w:t>
      </w:r>
    </w:p>
    <w:p w14:paraId="29D195C5" w14:textId="77777777" w:rsidR="008B5008" w:rsidRDefault="008B5008" w:rsidP="008B5008">
      <w:pPr>
        <w:rPr>
          <w:rtl/>
          <w:lang w:eastAsia="he-IL"/>
        </w:rPr>
      </w:pPr>
    </w:p>
    <w:p w14:paraId="7C7246BF" w14:textId="0CF626A3" w:rsidR="008B5008" w:rsidRPr="001D51EA" w:rsidRDefault="008B5008" w:rsidP="008B5008">
      <w:pPr>
        <w:pStyle w:val="af6"/>
        <w:keepNext/>
        <w:rPr>
          <w:rtl/>
        </w:rPr>
      </w:pPr>
      <w:bookmarkStart w:id="43579" w:name="ET_yor_6358_3631"/>
      <w:r w:rsidRPr="008B5008">
        <w:rPr>
          <w:rStyle w:val="TagStyle"/>
          <w:rtl/>
        </w:rPr>
        <w:t xml:space="preserve"> </w:t>
      </w:r>
      <w:r w:rsidRPr="001D51EA">
        <w:rPr>
          <w:rStyle w:val="TagStyle"/>
          <w:rtl/>
        </w:rPr>
        <w:t xml:space="preserve">&lt;&lt; יור &gt;&gt; </w:t>
      </w:r>
      <w:r w:rsidRPr="001D51EA">
        <w:rPr>
          <w:rtl/>
        </w:rPr>
        <w:t>היו"ר צביקה פוגל:</w:t>
      </w:r>
      <w:r w:rsidRPr="001D51EA">
        <w:rPr>
          <w:rStyle w:val="TagStyle"/>
          <w:rtl/>
        </w:rPr>
        <w:t xml:space="preserve"> &lt;&lt; יור &gt;&gt;</w:t>
      </w:r>
      <w:r w:rsidRPr="001D51EA">
        <w:rPr>
          <w:rtl/>
        </w:rPr>
        <w:t xml:space="preserve">   </w:t>
      </w:r>
      <w:bookmarkEnd w:id="43579"/>
    </w:p>
    <w:p w14:paraId="742C2CA2" w14:textId="77777777" w:rsidR="008B5008" w:rsidRPr="001D51EA" w:rsidRDefault="008B5008" w:rsidP="008B5008">
      <w:pPr>
        <w:pStyle w:val="KeepWithNext"/>
        <w:rPr>
          <w:rtl/>
          <w:lang w:eastAsia="he-IL"/>
        </w:rPr>
      </w:pPr>
    </w:p>
    <w:p w14:paraId="3C31686A" w14:textId="6042A1BF" w:rsidR="008B5008" w:rsidRPr="001D51EA" w:rsidRDefault="008B5008" w:rsidP="008B5008">
      <w:pPr>
        <w:rPr>
          <w:rtl/>
          <w:lang w:eastAsia="he-IL"/>
        </w:rPr>
      </w:pPr>
      <w:bookmarkStart w:id="43580" w:name="_ETM_Q1_3143403"/>
      <w:bookmarkEnd w:id="43580"/>
      <w:r w:rsidRPr="001D51EA">
        <w:rPr>
          <w:rFonts w:hint="cs"/>
          <w:rtl/>
          <w:lang w:eastAsia="he-IL"/>
        </w:rPr>
        <w:t>או-</w:t>
      </w:r>
      <w:bookmarkStart w:id="43581" w:name="_ETM_Q1_3113403"/>
      <w:bookmarkStart w:id="43582" w:name="_ETM_Q1_3116653"/>
      <w:bookmarkStart w:id="43583" w:name="_ETM_Q1_3120153"/>
      <w:bookmarkStart w:id="43584" w:name="_ETM_Q1_3123653"/>
      <w:bookmarkStart w:id="43585" w:name="_ETM_Q1_3127653"/>
      <w:bookmarkStart w:id="43586" w:name="_ETM_Q1_3132403"/>
      <w:bookmarkStart w:id="43587" w:name="_ETM_Q1_3139653"/>
      <w:bookmarkEnd w:id="43581"/>
      <w:bookmarkEnd w:id="43582"/>
      <w:bookmarkEnd w:id="43583"/>
      <w:bookmarkEnd w:id="43584"/>
      <w:bookmarkEnd w:id="43585"/>
      <w:bookmarkEnd w:id="43586"/>
      <w:bookmarkEnd w:id="43587"/>
      <w:r w:rsidRPr="001D51EA">
        <w:rPr>
          <w:rFonts w:hint="cs"/>
          <w:rtl/>
          <w:lang w:eastAsia="he-IL"/>
        </w:rPr>
        <w:t xml:space="preserve">קיי. </w:t>
      </w:r>
      <w:bookmarkStart w:id="43588" w:name="_ETM_Q1_3142905"/>
      <w:bookmarkStart w:id="43589" w:name="_ETM_Q1_3140405"/>
      <w:bookmarkEnd w:id="43588"/>
      <w:bookmarkEnd w:id="43589"/>
    </w:p>
    <w:p w14:paraId="4CBDA042" w14:textId="77777777" w:rsidR="008B5008" w:rsidRPr="001D51EA" w:rsidRDefault="008B5008" w:rsidP="008B5008">
      <w:pPr>
        <w:rPr>
          <w:rtl/>
          <w:lang w:eastAsia="he-IL"/>
        </w:rPr>
      </w:pPr>
      <w:bookmarkStart w:id="43590" w:name="_ETM_Q1_3142402"/>
      <w:bookmarkEnd w:id="43590"/>
    </w:p>
    <w:p w14:paraId="70ECFEB3" w14:textId="03C61284" w:rsidR="008B5008" w:rsidRPr="001D51EA" w:rsidRDefault="008B5008" w:rsidP="008B5008">
      <w:pPr>
        <w:pStyle w:val="af9"/>
        <w:keepNext/>
        <w:rPr>
          <w:rtl/>
          <w:lang w:eastAsia="he-IL"/>
        </w:rPr>
      </w:pPr>
      <w:bookmarkStart w:id="43591" w:name="ET_guest_885728_3632"/>
      <w:r w:rsidRPr="001D51EA">
        <w:rPr>
          <w:rStyle w:val="TagStyle"/>
          <w:rtl/>
        </w:rPr>
        <w:t xml:space="preserve"> &lt;&lt; אורח &gt;&gt; </w:t>
      </w:r>
      <w:r w:rsidRPr="001D51EA">
        <w:rPr>
          <w:rtl/>
          <w:lang w:eastAsia="he-IL"/>
        </w:rPr>
        <w:t>סנ"צ מיכאל פרנקבורג:</w:t>
      </w:r>
      <w:r w:rsidRPr="001D51EA">
        <w:rPr>
          <w:rStyle w:val="TagStyle"/>
          <w:rtl/>
        </w:rPr>
        <w:t xml:space="preserve"> &lt;&lt; אורח &gt;&gt;</w:t>
      </w:r>
      <w:r w:rsidRPr="001D51EA">
        <w:rPr>
          <w:rtl/>
          <w:lang w:eastAsia="he-IL"/>
        </w:rPr>
        <w:t xml:space="preserve">   </w:t>
      </w:r>
      <w:bookmarkEnd w:id="43591"/>
    </w:p>
    <w:p w14:paraId="05A0FC60" w14:textId="77777777" w:rsidR="008B5008" w:rsidRPr="001D51EA" w:rsidRDefault="008B5008" w:rsidP="008B5008">
      <w:pPr>
        <w:pStyle w:val="KeepWithNext"/>
        <w:rPr>
          <w:rtl/>
          <w:lang w:eastAsia="he-IL"/>
        </w:rPr>
      </w:pPr>
    </w:p>
    <w:p w14:paraId="6A0826F7" w14:textId="601DE947" w:rsidR="008B5008" w:rsidRDefault="008B5008" w:rsidP="008B5008">
      <w:pPr>
        <w:rPr>
          <w:rtl/>
          <w:lang w:eastAsia="he-IL"/>
        </w:rPr>
      </w:pPr>
      <w:bookmarkStart w:id="43592" w:name="_ETM_Q1_3143154"/>
      <w:bookmarkStart w:id="43593" w:name="_ETM_Q1_3143401"/>
      <w:bookmarkStart w:id="43594" w:name="_ETM_Q1_3141400"/>
      <w:bookmarkStart w:id="43595" w:name="_ETM_Q1_3140905"/>
      <w:bookmarkEnd w:id="43592"/>
      <w:bookmarkEnd w:id="43593"/>
      <w:bookmarkEnd w:id="43594"/>
      <w:bookmarkEnd w:id="43595"/>
      <w:r w:rsidRPr="001D51EA">
        <w:rPr>
          <w:rFonts w:hint="cs"/>
          <w:rtl/>
          <w:lang w:eastAsia="he-IL"/>
        </w:rPr>
        <w:t>מה, עם חוק הבטיחות?</w:t>
      </w:r>
      <w:bookmarkStart w:id="43596" w:name="_ETM_Q1_3143654"/>
      <w:bookmarkStart w:id="43597" w:name="_ETM_Q1_3140901"/>
      <w:bookmarkEnd w:id="43596"/>
      <w:bookmarkEnd w:id="43597"/>
    </w:p>
    <w:p w14:paraId="0EF6804A" w14:textId="77777777" w:rsidR="008B5008" w:rsidRDefault="008B5008" w:rsidP="008B5008">
      <w:pPr>
        <w:rPr>
          <w:rtl/>
          <w:lang w:eastAsia="he-IL"/>
        </w:rPr>
      </w:pPr>
      <w:bookmarkStart w:id="43598" w:name="_ETM_Q1_3141151"/>
      <w:bookmarkStart w:id="43599" w:name="_ETM_Q1_3141902"/>
      <w:bookmarkEnd w:id="43598"/>
      <w:bookmarkEnd w:id="43599"/>
    </w:p>
    <w:p w14:paraId="36EDBB49" w14:textId="2B09FCA9" w:rsidR="008B5008" w:rsidRDefault="008B5008" w:rsidP="008B5008">
      <w:pPr>
        <w:pStyle w:val="a4"/>
        <w:keepNext/>
        <w:rPr>
          <w:rtl/>
        </w:rPr>
      </w:pPr>
      <w:bookmarkStart w:id="43600" w:name="ET_speaker_יערה_למברגר_3633"/>
      <w:r w:rsidRPr="008B5008">
        <w:rPr>
          <w:rStyle w:val="TagStyle"/>
          <w:rtl/>
        </w:rPr>
        <w:t xml:space="preserve"> &lt;&lt; דובר &gt;&gt; </w:t>
      </w:r>
      <w:r>
        <w:rPr>
          <w:rtl/>
        </w:rPr>
        <w:t>יערה למברגר:</w:t>
      </w:r>
      <w:r w:rsidRPr="008B5008">
        <w:rPr>
          <w:rStyle w:val="TagStyle"/>
          <w:rtl/>
        </w:rPr>
        <w:t xml:space="preserve"> &lt;&lt; דובר &gt;&gt;</w:t>
      </w:r>
      <w:r>
        <w:rPr>
          <w:rtl/>
        </w:rPr>
        <w:t xml:space="preserve">   </w:t>
      </w:r>
      <w:bookmarkEnd w:id="43600"/>
    </w:p>
    <w:p w14:paraId="207AF23D" w14:textId="77777777" w:rsidR="008B5008" w:rsidRDefault="008B5008" w:rsidP="008B5008">
      <w:pPr>
        <w:pStyle w:val="KeepWithNext"/>
        <w:rPr>
          <w:rtl/>
          <w:lang w:eastAsia="he-IL"/>
        </w:rPr>
      </w:pPr>
    </w:p>
    <w:p w14:paraId="4BB3DBF3" w14:textId="6D0F62B0" w:rsidR="008B5008" w:rsidRDefault="008B5008" w:rsidP="008B5008">
      <w:pPr>
        <w:rPr>
          <w:rtl/>
          <w:lang w:eastAsia="he-IL"/>
        </w:rPr>
      </w:pPr>
      <w:bookmarkStart w:id="43601" w:name="_ETM_Q1_3142655"/>
      <w:bookmarkStart w:id="43602" w:name="_ETM_Q1_3142901"/>
      <w:bookmarkEnd w:id="43601"/>
      <w:bookmarkEnd w:id="43602"/>
      <w:r>
        <w:rPr>
          <w:rFonts w:hint="cs"/>
          <w:rtl/>
          <w:lang w:eastAsia="he-IL"/>
        </w:rPr>
        <w:t xml:space="preserve">כן. </w:t>
      </w:r>
    </w:p>
    <w:p w14:paraId="103EFCC2" w14:textId="77777777" w:rsidR="008B5008" w:rsidRDefault="008B5008" w:rsidP="008B5008">
      <w:pPr>
        <w:rPr>
          <w:rtl/>
          <w:lang w:eastAsia="he-IL"/>
        </w:rPr>
      </w:pPr>
      <w:bookmarkStart w:id="43603" w:name="_ETM_Q1_3143905"/>
      <w:bookmarkStart w:id="43604" w:name="_ETM_Q1_3144153"/>
      <w:bookmarkStart w:id="43605" w:name="_ETM_Q1_3147654"/>
      <w:bookmarkEnd w:id="43603"/>
      <w:bookmarkEnd w:id="43604"/>
      <w:bookmarkEnd w:id="43605"/>
    </w:p>
    <w:p w14:paraId="75EA4378" w14:textId="539960FF" w:rsidR="008B5008" w:rsidRDefault="008B5008" w:rsidP="008B5008">
      <w:pPr>
        <w:pStyle w:val="af9"/>
        <w:keepNext/>
        <w:rPr>
          <w:rtl/>
          <w:lang w:eastAsia="he-IL"/>
        </w:rPr>
      </w:pPr>
      <w:bookmarkStart w:id="43606" w:name="ET_guest_885728_3634"/>
      <w:r w:rsidRPr="008B5008">
        <w:rPr>
          <w:rStyle w:val="TagStyle"/>
          <w:rtl/>
        </w:rPr>
        <w:t xml:space="preserve"> &lt;&lt; אורח &gt;&gt; </w:t>
      </w:r>
      <w:r>
        <w:rPr>
          <w:rtl/>
          <w:lang w:eastAsia="he-IL"/>
        </w:rPr>
        <w:t>סנ"צ מיכאל פרנקבורג:</w:t>
      </w:r>
      <w:r w:rsidRPr="008B5008">
        <w:rPr>
          <w:rStyle w:val="TagStyle"/>
          <w:rtl/>
        </w:rPr>
        <w:t xml:space="preserve"> &lt;&lt; אורח &gt;&gt;</w:t>
      </w:r>
      <w:r>
        <w:rPr>
          <w:rtl/>
          <w:lang w:eastAsia="he-IL"/>
        </w:rPr>
        <w:t xml:space="preserve">   </w:t>
      </w:r>
      <w:bookmarkEnd w:id="43606"/>
    </w:p>
    <w:p w14:paraId="119EAA1B" w14:textId="77777777" w:rsidR="008B5008" w:rsidRDefault="008B5008" w:rsidP="008B5008">
      <w:pPr>
        <w:pStyle w:val="KeepWithNext"/>
        <w:rPr>
          <w:rtl/>
          <w:lang w:eastAsia="he-IL"/>
        </w:rPr>
      </w:pPr>
      <w:bookmarkStart w:id="43607" w:name="_ETM_Q1_3149650"/>
      <w:bookmarkEnd w:id="43607"/>
    </w:p>
    <w:p w14:paraId="1132C02B" w14:textId="12FE603A" w:rsidR="008B5008" w:rsidRDefault="008B5008" w:rsidP="008B5008">
      <w:pPr>
        <w:rPr>
          <w:rtl/>
          <w:lang w:eastAsia="he-IL"/>
        </w:rPr>
      </w:pPr>
      <w:bookmarkStart w:id="43608" w:name="_ETM_Q1_3148401"/>
      <w:bookmarkEnd w:id="43608"/>
      <w:r>
        <w:rPr>
          <w:rFonts w:hint="cs"/>
          <w:rtl/>
          <w:lang w:eastAsia="he-IL"/>
        </w:rPr>
        <w:t>החלטתם</w:t>
      </w:r>
      <w:bookmarkStart w:id="43609" w:name="_ETM_Q1_3148402"/>
      <w:bookmarkEnd w:id="43609"/>
      <w:r>
        <w:rPr>
          <w:rFonts w:hint="cs"/>
          <w:rtl/>
          <w:lang w:eastAsia="he-IL"/>
        </w:rPr>
        <w:t xml:space="preserve"> ל</w:t>
      </w:r>
      <w:bookmarkStart w:id="43610" w:name="_ETM_Q1_3145653"/>
      <w:bookmarkEnd w:id="43610"/>
      <w:r>
        <w:rPr>
          <w:rFonts w:hint="cs"/>
          <w:rtl/>
          <w:lang w:eastAsia="he-IL"/>
        </w:rPr>
        <w:t>השאיר את</w:t>
      </w:r>
      <w:bookmarkStart w:id="43611" w:name="_ETM_Q1_3146401"/>
      <w:bookmarkStart w:id="43612" w:name="_ETM_Q1_3145404"/>
      <w:bookmarkStart w:id="43613" w:name="_ETM_Q1_3142651"/>
      <w:bookmarkEnd w:id="43611"/>
      <w:bookmarkEnd w:id="43612"/>
      <w:bookmarkEnd w:id="43613"/>
      <w:r>
        <w:rPr>
          <w:rFonts w:hint="cs"/>
          <w:rtl/>
          <w:lang w:eastAsia="he-IL"/>
        </w:rPr>
        <w:t xml:space="preserve"> זה? </w:t>
      </w:r>
    </w:p>
    <w:p w14:paraId="7D736FBC" w14:textId="77777777" w:rsidR="008B5008" w:rsidRDefault="008B5008" w:rsidP="008B5008">
      <w:pPr>
        <w:rPr>
          <w:rtl/>
          <w:lang w:eastAsia="he-IL"/>
        </w:rPr>
      </w:pPr>
      <w:bookmarkStart w:id="43614" w:name="_ETM_Q1_3143404"/>
      <w:bookmarkStart w:id="43615" w:name="_ETM_Q1_3143651"/>
      <w:bookmarkEnd w:id="43614"/>
      <w:bookmarkEnd w:id="43615"/>
    </w:p>
    <w:p w14:paraId="206E5506" w14:textId="15F28B62" w:rsidR="008B5008" w:rsidRDefault="008B5008" w:rsidP="008B5008">
      <w:pPr>
        <w:pStyle w:val="a4"/>
        <w:keepNext/>
        <w:rPr>
          <w:rtl/>
        </w:rPr>
      </w:pPr>
      <w:bookmarkStart w:id="43616" w:name="ET_speaker_יערה_למברגר_3635"/>
      <w:r w:rsidRPr="008B5008">
        <w:rPr>
          <w:rStyle w:val="TagStyle"/>
          <w:rtl/>
        </w:rPr>
        <w:t xml:space="preserve"> &lt;&lt; דובר &gt;&gt; </w:t>
      </w:r>
      <w:r>
        <w:rPr>
          <w:rtl/>
        </w:rPr>
        <w:t>יערה למברגר:</w:t>
      </w:r>
      <w:r w:rsidRPr="008B5008">
        <w:rPr>
          <w:rStyle w:val="TagStyle"/>
          <w:rtl/>
        </w:rPr>
        <w:t xml:space="preserve"> &lt;&lt; דובר &gt;&gt;</w:t>
      </w:r>
      <w:r>
        <w:rPr>
          <w:rtl/>
        </w:rPr>
        <w:t xml:space="preserve">   </w:t>
      </w:r>
      <w:bookmarkEnd w:id="43616"/>
    </w:p>
    <w:p w14:paraId="4C36994B" w14:textId="77777777" w:rsidR="008B5008" w:rsidRDefault="008B5008" w:rsidP="008B5008">
      <w:pPr>
        <w:pStyle w:val="KeepWithNext"/>
        <w:rPr>
          <w:rtl/>
          <w:lang w:eastAsia="he-IL"/>
        </w:rPr>
      </w:pPr>
    </w:p>
    <w:p w14:paraId="04B1D73A" w14:textId="0CBE1D69" w:rsidR="008B5008" w:rsidRDefault="008B5008" w:rsidP="008B5008">
      <w:pPr>
        <w:rPr>
          <w:rtl/>
          <w:lang w:eastAsia="he-IL"/>
        </w:rPr>
      </w:pPr>
      <w:bookmarkStart w:id="43617" w:name="_ETM_Q1_3145154"/>
      <w:bookmarkEnd w:id="43617"/>
      <w:r>
        <w:rPr>
          <w:rFonts w:hint="cs"/>
          <w:rtl/>
          <w:lang w:eastAsia="he-IL"/>
        </w:rPr>
        <w:t xml:space="preserve">כן. </w:t>
      </w:r>
      <w:bookmarkStart w:id="43618" w:name="_ETM_Q1_3144904"/>
      <w:bookmarkStart w:id="43619" w:name="_ETM_Q1_3144154"/>
      <w:bookmarkEnd w:id="43618"/>
      <w:bookmarkEnd w:id="43619"/>
    </w:p>
    <w:p w14:paraId="37BB5BE7" w14:textId="77777777" w:rsidR="008B5008" w:rsidRDefault="008B5008" w:rsidP="008B5008">
      <w:pPr>
        <w:rPr>
          <w:rtl/>
          <w:lang w:eastAsia="he-IL"/>
        </w:rPr>
      </w:pPr>
      <w:bookmarkStart w:id="43620" w:name="_ETM_Q1_3144403"/>
      <w:bookmarkStart w:id="43621" w:name="_ETM_Q1_3145402"/>
      <w:bookmarkEnd w:id="43620"/>
      <w:bookmarkEnd w:id="43621"/>
    </w:p>
    <w:p w14:paraId="7E78A7DF" w14:textId="6D8FBA73" w:rsidR="008B5008" w:rsidRDefault="008B5008" w:rsidP="008B5008">
      <w:pPr>
        <w:pStyle w:val="af9"/>
        <w:keepNext/>
        <w:rPr>
          <w:rtl/>
          <w:lang w:eastAsia="he-IL"/>
        </w:rPr>
      </w:pPr>
      <w:bookmarkStart w:id="43622" w:name="ET_guest_885728_3636"/>
      <w:r w:rsidRPr="008B5008">
        <w:rPr>
          <w:rStyle w:val="TagStyle"/>
          <w:rtl/>
        </w:rPr>
        <w:t xml:space="preserve"> &lt;&lt; אורח &gt;&gt; </w:t>
      </w:r>
      <w:r>
        <w:rPr>
          <w:rtl/>
          <w:lang w:eastAsia="he-IL"/>
        </w:rPr>
        <w:t>סנ"צ מיכאל פרנקבורג:</w:t>
      </w:r>
      <w:r w:rsidRPr="008B5008">
        <w:rPr>
          <w:rStyle w:val="TagStyle"/>
          <w:rtl/>
        </w:rPr>
        <w:t xml:space="preserve"> &lt;&lt; אורח &gt;&gt;</w:t>
      </w:r>
      <w:r>
        <w:rPr>
          <w:rtl/>
          <w:lang w:eastAsia="he-IL"/>
        </w:rPr>
        <w:t xml:space="preserve">   </w:t>
      </w:r>
      <w:bookmarkEnd w:id="43622"/>
    </w:p>
    <w:p w14:paraId="580DCB66" w14:textId="77777777" w:rsidR="008B5008" w:rsidRDefault="008B5008" w:rsidP="008B5008">
      <w:pPr>
        <w:pStyle w:val="KeepWithNext"/>
        <w:rPr>
          <w:rtl/>
          <w:lang w:eastAsia="he-IL"/>
        </w:rPr>
      </w:pPr>
    </w:p>
    <w:p w14:paraId="595490ED" w14:textId="51DAA092" w:rsidR="008B5008" w:rsidRDefault="008B5008" w:rsidP="008B5008">
      <w:pPr>
        <w:rPr>
          <w:rtl/>
          <w:lang w:eastAsia="he-IL"/>
        </w:rPr>
      </w:pPr>
      <w:bookmarkStart w:id="43623" w:name="_ETM_Q1_3146154"/>
      <w:bookmarkEnd w:id="43623"/>
      <w:r>
        <w:rPr>
          <w:rFonts w:hint="cs"/>
          <w:rtl/>
          <w:lang w:eastAsia="he-IL"/>
        </w:rPr>
        <w:t>למה?</w:t>
      </w:r>
    </w:p>
    <w:p w14:paraId="574EBA17" w14:textId="77777777" w:rsidR="008B5008" w:rsidRDefault="008B5008" w:rsidP="008B5008">
      <w:pPr>
        <w:rPr>
          <w:rtl/>
          <w:lang w:eastAsia="he-IL"/>
        </w:rPr>
      </w:pPr>
      <w:bookmarkStart w:id="43624" w:name="_ETM_Q1_3147652"/>
      <w:bookmarkStart w:id="43625" w:name="_ETM_Q1_3148904"/>
      <w:bookmarkEnd w:id="43624"/>
      <w:bookmarkEnd w:id="43625"/>
    </w:p>
    <w:p w14:paraId="4DCE914F" w14:textId="28B66DF4" w:rsidR="008B5008" w:rsidRDefault="008B5008" w:rsidP="008B5008">
      <w:pPr>
        <w:pStyle w:val="a4"/>
        <w:keepNext/>
        <w:rPr>
          <w:rtl/>
        </w:rPr>
      </w:pPr>
      <w:bookmarkStart w:id="43626" w:name="ET_speaker_יערה_למברגר_3637"/>
      <w:r w:rsidRPr="008B5008">
        <w:rPr>
          <w:rStyle w:val="TagStyle"/>
          <w:rtl/>
        </w:rPr>
        <w:t xml:space="preserve"> &lt;&lt; דובר &gt;&gt; </w:t>
      </w:r>
      <w:r>
        <w:rPr>
          <w:rtl/>
        </w:rPr>
        <w:t>יערה למברגר:</w:t>
      </w:r>
      <w:r w:rsidRPr="008B5008">
        <w:rPr>
          <w:rStyle w:val="TagStyle"/>
          <w:rtl/>
        </w:rPr>
        <w:t xml:space="preserve"> &lt;&lt; דובר &gt;&gt;</w:t>
      </w:r>
      <w:r>
        <w:rPr>
          <w:rtl/>
        </w:rPr>
        <w:t xml:space="preserve">   </w:t>
      </w:r>
      <w:bookmarkEnd w:id="43626"/>
    </w:p>
    <w:p w14:paraId="65C6B0AD" w14:textId="77777777" w:rsidR="008B5008" w:rsidRDefault="008B5008" w:rsidP="008B5008">
      <w:pPr>
        <w:pStyle w:val="KeepWithNext"/>
        <w:rPr>
          <w:rtl/>
          <w:lang w:eastAsia="he-IL"/>
        </w:rPr>
      </w:pPr>
    </w:p>
    <w:p w14:paraId="48E28A1C" w14:textId="31A56763" w:rsidR="008B5008" w:rsidRDefault="008B5008" w:rsidP="008B5008">
      <w:pPr>
        <w:rPr>
          <w:rtl/>
          <w:lang w:eastAsia="he-IL"/>
        </w:rPr>
      </w:pPr>
      <w:bookmarkStart w:id="43627" w:name="_ETM_Q1_3149903"/>
      <w:bookmarkStart w:id="43628" w:name="_ETM_Q1_3146903"/>
      <w:bookmarkStart w:id="43629" w:name="_ETM_Q1_3143903"/>
      <w:bookmarkEnd w:id="43627"/>
      <w:bookmarkEnd w:id="43628"/>
      <w:bookmarkEnd w:id="43629"/>
      <w:r>
        <w:rPr>
          <w:rFonts w:hint="cs"/>
          <w:rtl/>
          <w:lang w:eastAsia="he-IL"/>
        </w:rPr>
        <w:t xml:space="preserve">זה מה שהם אמרו. אל תשאל </w:t>
      </w:r>
      <w:bookmarkStart w:id="43630" w:name="_ETM_Q1_3148652"/>
      <w:bookmarkEnd w:id="43630"/>
      <w:r>
        <w:rPr>
          <w:rFonts w:hint="cs"/>
          <w:rtl/>
          <w:lang w:eastAsia="he-IL"/>
        </w:rPr>
        <w:t xml:space="preserve">אותי. </w:t>
      </w:r>
    </w:p>
    <w:p w14:paraId="42F0100D" w14:textId="77777777" w:rsidR="008B5008" w:rsidRDefault="008B5008" w:rsidP="008B5008">
      <w:pPr>
        <w:rPr>
          <w:rtl/>
          <w:lang w:eastAsia="he-IL"/>
        </w:rPr>
      </w:pPr>
      <w:bookmarkStart w:id="43631" w:name="_ETM_Q1_3150151"/>
      <w:bookmarkStart w:id="43632" w:name="_ETM_Q1_3150902"/>
      <w:bookmarkEnd w:id="43631"/>
      <w:bookmarkEnd w:id="43632"/>
    </w:p>
    <w:p w14:paraId="5D5343C2" w14:textId="193EE1BC" w:rsidR="008B5008" w:rsidRDefault="008B5008" w:rsidP="008B5008">
      <w:pPr>
        <w:pStyle w:val="a4"/>
        <w:keepNext/>
        <w:rPr>
          <w:rtl/>
        </w:rPr>
      </w:pPr>
      <w:bookmarkStart w:id="43633" w:name="ET_speaker_מירי_פרנקלשור_3638"/>
      <w:r w:rsidRPr="008B5008">
        <w:rPr>
          <w:rStyle w:val="TagStyle"/>
          <w:rtl/>
        </w:rPr>
        <w:t xml:space="preserve"> &lt;&lt; דובר &gt;&gt; </w:t>
      </w:r>
      <w:r>
        <w:rPr>
          <w:rtl/>
        </w:rPr>
        <w:t>מירי פרנקל-שור:</w:t>
      </w:r>
      <w:r w:rsidRPr="008B5008">
        <w:rPr>
          <w:rStyle w:val="TagStyle"/>
          <w:rtl/>
        </w:rPr>
        <w:t xml:space="preserve"> &lt;&lt; דובר &gt;&gt;</w:t>
      </w:r>
      <w:r>
        <w:rPr>
          <w:rtl/>
        </w:rPr>
        <w:t xml:space="preserve">   </w:t>
      </w:r>
      <w:bookmarkEnd w:id="43633"/>
    </w:p>
    <w:p w14:paraId="6F2F40B7" w14:textId="77777777" w:rsidR="008B5008" w:rsidRDefault="008B5008" w:rsidP="008B5008">
      <w:pPr>
        <w:pStyle w:val="KeepWithNext"/>
        <w:rPr>
          <w:rtl/>
          <w:lang w:eastAsia="he-IL"/>
        </w:rPr>
      </w:pPr>
    </w:p>
    <w:p w14:paraId="276B2BAC" w14:textId="3AE08071" w:rsidR="008B5008" w:rsidRDefault="008B5008" w:rsidP="008B5008">
      <w:pPr>
        <w:rPr>
          <w:rtl/>
          <w:lang w:eastAsia="he-IL"/>
        </w:rPr>
      </w:pPr>
      <w:bookmarkStart w:id="43634" w:name="_ETM_Q1_3151901"/>
      <w:bookmarkEnd w:id="43634"/>
      <w:r>
        <w:rPr>
          <w:rFonts w:hint="cs"/>
          <w:rtl/>
          <w:lang w:eastAsia="he-IL"/>
        </w:rPr>
        <w:t>מה?</w:t>
      </w:r>
      <w:bookmarkStart w:id="43635" w:name="_ETM_Q1_3150152"/>
      <w:bookmarkStart w:id="43636" w:name="_ETM_Q1_3153405"/>
      <w:bookmarkEnd w:id="43635"/>
      <w:bookmarkEnd w:id="43636"/>
    </w:p>
    <w:p w14:paraId="167D5895" w14:textId="77777777" w:rsidR="008B5008" w:rsidRDefault="008B5008" w:rsidP="008B5008">
      <w:pPr>
        <w:rPr>
          <w:rtl/>
          <w:lang w:eastAsia="he-IL"/>
        </w:rPr>
      </w:pPr>
      <w:bookmarkStart w:id="43637" w:name="_ETM_Q1_3153654"/>
      <w:bookmarkStart w:id="43638" w:name="_ETM_Q1_3155153"/>
      <w:bookmarkEnd w:id="43637"/>
      <w:bookmarkEnd w:id="43638"/>
    </w:p>
    <w:p w14:paraId="03C574EF" w14:textId="349946C7" w:rsidR="008B5008" w:rsidRDefault="008B5008" w:rsidP="008B5008">
      <w:pPr>
        <w:pStyle w:val="af9"/>
        <w:keepNext/>
        <w:rPr>
          <w:rtl/>
          <w:lang w:eastAsia="he-IL"/>
        </w:rPr>
      </w:pPr>
      <w:bookmarkStart w:id="43639" w:name="ET_guest_885728_3639"/>
      <w:r w:rsidRPr="008B5008">
        <w:rPr>
          <w:rStyle w:val="TagStyle"/>
          <w:rtl/>
        </w:rPr>
        <w:t xml:space="preserve"> &lt;&lt; אורח &gt;&gt; </w:t>
      </w:r>
      <w:r>
        <w:rPr>
          <w:rtl/>
          <w:lang w:eastAsia="he-IL"/>
        </w:rPr>
        <w:t>סנ"צ מיכאל פרנקבורג:</w:t>
      </w:r>
      <w:r w:rsidRPr="008B5008">
        <w:rPr>
          <w:rStyle w:val="TagStyle"/>
          <w:rtl/>
        </w:rPr>
        <w:t xml:space="preserve"> &lt;&lt; אורח &gt;&gt;</w:t>
      </w:r>
      <w:r>
        <w:rPr>
          <w:rtl/>
          <w:lang w:eastAsia="he-IL"/>
        </w:rPr>
        <w:t xml:space="preserve">   </w:t>
      </w:r>
      <w:bookmarkEnd w:id="43639"/>
    </w:p>
    <w:p w14:paraId="7794E84C" w14:textId="77777777" w:rsidR="008B5008" w:rsidRDefault="008B5008" w:rsidP="008B5008">
      <w:pPr>
        <w:pStyle w:val="KeepWithNext"/>
        <w:rPr>
          <w:rtl/>
          <w:lang w:eastAsia="he-IL"/>
        </w:rPr>
      </w:pPr>
    </w:p>
    <w:p w14:paraId="7C2C3286" w14:textId="59E7A061" w:rsidR="008B5008" w:rsidRDefault="008B5008" w:rsidP="008B5008">
      <w:pPr>
        <w:rPr>
          <w:rtl/>
          <w:lang w:eastAsia="he-IL"/>
        </w:rPr>
      </w:pPr>
      <w:bookmarkStart w:id="43640" w:name="_ETM_Q1_3154403"/>
      <w:bookmarkEnd w:id="43640"/>
      <w:r>
        <w:rPr>
          <w:rFonts w:hint="cs"/>
          <w:rtl/>
          <w:lang w:eastAsia="he-IL"/>
        </w:rPr>
        <w:t>לא אמרנו שחו</w:t>
      </w:r>
      <w:bookmarkStart w:id="43641" w:name="_ETM_Q1_3151902"/>
      <w:bookmarkEnd w:id="43641"/>
      <w:r>
        <w:rPr>
          <w:rFonts w:hint="cs"/>
          <w:rtl/>
          <w:lang w:eastAsia="he-IL"/>
        </w:rPr>
        <w:t xml:space="preserve">ק הבטיחות הוא מיותר? </w:t>
      </w:r>
    </w:p>
    <w:p w14:paraId="780C4623" w14:textId="77777777" w:rsidR="008B5008" w:rsidRDefault="008B5008" w:rsidP="008B5008">
      <w:pPr>
        <w:rPr>
          <w:rtl/>
          <w:lang w:eastAsia="he-IL"/>
        </w:rPr>
      </w:pPr>
      <w:bookmarkStart w:id="43642" w:name="_ETM_Q1_3156652"/>
      <w:bookmarkStart w:id="43643" w:name="_ETM_Q1_3156904"/>
      <w:bookmarkStart w:id="43644" w:name="_ETM_Q1_3158655"/>
      <w:bookmarkStart w:id="43645" w:name="_ETM_Q1_3156656"/>
      <w:bookmarkEnd w:id="43642"/>
      <w:bookmarkEnd w:id="43643"/>
      <w:bookmarkEnd w:id="43644"/>
      <w:bookmarkEnd w:id="43645"/>
    </w:p>
    <w:p w14:paraId="2EF43777" w14:textId="560E88B0" w:rsidR="008B5008" w:rsidRDefault="008B5008" w:rsidP="008B5008">
      <w:pPr>
        <w:pStyle w:val="a4"/>
        <w:keepNext/>
        <w:rPr>
          <w:rtl/>
        </w:rPr>
      </w:pPr>
      <w:bookmarkStart w:id="43646" w:name="ET_speaker_איילת_לוי_נחום_3640"/>
      <w:r w:rsidRPr="008B5008">
        <w:rPr>
          <w:rStyle w:val="TagStyle"/>
          <w:rtl/>
        </w:rPr>
        <w:t xml:space="preserve"> &lt;&lt; דובר &gt;&gt; </w:t>
      </w:r>
      <w:r>
        <w:rPr>
          <w:rtl/>
        </w:rPr>
        <w:t>איילת לוי נחום:</w:t>
      </w:r>
      <w:r w:rsidRPr="008B5008">
        <w:rPr>
          <w:rStyle w:val="TagStyle"/>
          <w:rtl/>
        </w:rPr>
        <w:t xml:space="preserve"> &lt;&lt; דובר &gt;&gt;</w:t>
      </w:r>
      <w:r>
        <w:rPr>
          <w:rtl/>
        </w:rPr>
        <w:t xml:space="preserve">   </w:t>
      </w:r>
      <w:bookmarkEnd w:id="43646"/>
    </w:p>
    <w:p w14:paraId="33CEC5A3" w14:textId="77777777" w:rsidR="008B5008" w:rsidRDefault="008B5008" w:rsidP="008B5008">
      <w:pPr>
        <w:pStyle w:val="KeepWithNext"/>
        <w:rPr>
          <w:rtl/>
          <w:lang w:eastAsia="he-IL"/>
        </w:rPr>
      </w:pPr>
    </w:p>
    <w:p w14:paraId="102C8FE6" w14:textId="10257838" w:rsidR="008B5008" w:rsidRDefault="008B5008" w:rsidP="008B5008">
      <w:pPr>
        <w:rPr>
          <w:rtl/>
          <w:lang w:eastAsia="he-IL"/>
        </w:rPr>
      </w:pPr>
      <w:bookmarkStart w:id="43647" w:name="_ETM_Q1_3157655"/>
      <w:bookmarkStart w:id="43648" w:name="_ETM_Q1_3157902"/>
      <w:bookmarkEnd w:id="43647"/>
      <w:bookmarkEnd w:id="43648"/>
      <w:r>
        <w:rPr>
          <w:rFonts w:hint="cs"/>
          <w:rtl/>
          <w:lang w:eastAsia="he-IL"/>
        </w:rPr>
        <w:t>בסו</w:t>
      </w:r>
      <w:bookmarkStart w:id="43649" w:name="_ETM_Q1_3156153"/>
      <w:bookmarkEnd w:id="43649"/>
      <w:r>
        <w:rPr>
          <w:rFonts w:hint="cs"/>
          <w:rtl/>
          <w:lang w:eastAsia="he-IL"/>
        </w:rPr>
        <w:t>ף אתם השתכנעתם שכ</w:t>
      </w:r>
      <w:bookmarkStart w:id="43650" w:name="_ETM_Q1_3158651"/>
      <w:bookmarkEnd w:id="43650"/>
      <w:r>
        <w:rPr>
          <w:rFonts w:hint="cs"/>
          <w:rtl/>
          <w:lang w:eastAsia="he-IL"/>
        </w:rPr>
        <w:t>ן נותיר</w:t>
      </w:r>
      <w:bookmarkStart w:id="43651" w:name="_ETM_Q1_3157155"/>
      <w:bookmarkEnd w:id="43651"/>
      <w:r>
        <w:rPr>
          <w:rFonts w:hint="cs"/>
          <w:rtl/>
          <w:lang w:eastAsia="he-IL"/>
        </w:rPr>
        <w:t xml:space="preserve"> את הסעיף הזה. </w:t>
      </w:r>
    </w:p>
    <w:p w14:paraId="39AA2B75" w14:textId="77777777" w:rsidR="008B5008" w:rsidRDefault="008B5008" w:rsidP="008B5008">
      <w:pPr>
        <w:rPr>
          <w:rtl/>
          <w:lang w:eastAsia="he-IL"/>
        </w:rPr>
      </w:pPr>
      <w:bookmarkStart w:id="43652" w:name="_ETM_Q1_3161152"/>
      <w:bookmarkStart w:id="43653" w:name="_ETM_Q1_3161404"/>
      <w:bookmarkStart w:id="43654" w:name="_ETM_Q1_3162151"/>
      <w:bookmarkEnd w:id="43652"/>
      <w:bookmarkEnd w:id="43653"/>
      <w:bookmarkEnd w:id="43654"/>
    </w:p>
    <w:p w14:paraId="719DA615" w14:textId="259F550F" w:rsidR="008B5008" w:rsidRDefault="008B5008" w:rsidP="008B5008">
      <w:pPr>
        <w:pStyle w:val="a4"/>
        <w:keepNext/>
        <w:rPr>
          <w:rtl/>
        </w:rPr>
      </w:pPr>
      <w:bookmarkStart w:id="43655" w:name="ET_speaker_יערה_למברגר_3641"/>
      <w:r w:rsidRPr="008B5008">
        <w:rPr>
          <w:rStyle w:val="TagStyle"/>
          <w:rtl/>
        </w:rPr>
        <w:t xml:space="preserve"> &lt;&lt; דובר &gt;&gt; </w:t>
      </w:r>
      <w:r>
        <w:rPr>
          <w:rtl/>
        </w:rPr>
        <w:t>יערה למברגר:</w:t>
      </w:r>
      <w:r w:rsidRPr="008B5008">
        <w:rPr>
          <w:rStyle w:val="TagStyle"/>
          <w:rtl/>
        </w:rPr>
        <w:t xml:space="preserve"> &lt;&lt; דובר &gt;&gt;</w:t>
      </w:r>
      <w:r>
        <w:rPr>
          <w:rtl/>
        </w:rPr>
        <w:t xml:space="preserve">   </w:t>
      </w:r>
      <w:bookmarkEnd w:id="43655"/>
    </w:p>
    <w:p w14:paraId="4670747A" w14:textId="77777777" w:rsidR="008B5008" w:rsidRDefault="008B5008" w:rsidP="008B5008">
      <w:pPr>
        <w:pStyle w:val="KeepWithNext"/>
        <w:rPr>
          <w:rtl/>
          <w:lang w:eastAsia="he-IL"/>
        </w:rPr>
      </w:pPr>
    </w:p>
    <w:p w14:paraId="551F18C4" w14:textId="77777777" w:rsidR="008B5008" w:rsidRDefault="008B5008" w:rsidP="008B5008">
      <w:pPr>
        <w:rPr>
          <w:rtl/>
          <w:lang w:eastAsia="he-IL"/>
        </w:rPr>
      </w:pPr>
      <w:bookmarkStart w:id="43656" w:name="_ETM_Q1_3163655"/>
      <w:bookmarkStart w:id="43657" w:name="_ETM_Q1_3161153"/>
      <w:bookmarkEnd w:id="43656"/>
      <w:bookmarkEnd w:id="43657"/>
      <w:r>
        <w:rPr>
          <w:rFonts w:hint="cs"/>
          <w:rtl/>
          <w:lang w:eastAsia="he-IL"/>
        </w:rPr>
        <w:t xml:space="preserve">מיכה, אני לא יודעת </w:t>
      </w:r>
      <w:bookmarkStart w:id="43658" w:name="_ETM_Q1_3164903"/>
      <w:bookmarkEnd w:id="43658"/>
      <w:r>
        <w:rPr>
          <w:rFonts w:hint="cs"/>
          <w:rtl/>
          <w:lang w:eastAsia="he-IL"/>
        </w:rPr>
        <w:t xml:space="preserve">כי </w:t>
      </w:r>
      <w:bookmarkStart w:id="43659" w:name="_ETM_Q1_3162403"/>
      <w:bookmarkEnd w:id="43659"/>
      <w:r>
        <w:rPr>
          <w:rFonts w:hint="cs"/>
          <w:rtl/>
          <w:lang w:eastAsia="he-IL"/>
        </w:rPr>
        <w:t>- - -</w:t>
      </w:r>
      <w:bookmarkStart w:id="43660" w:name="_ETM_Q1_3159902"/>
      <w:bookmarkStart w:id="43661" w:name="_ETM_Q1_3161654"/>
      <w:bookmarkStart w:id="43662" w:name="_ETM_Q1_3161901"/>
      <w:bookmarkEnd w:id="43660"/>
      <w:bookmarkEnd w:id="43661"/>
      <w:bookmarkEnd w:id="43662"/>
      <w:r>
        <w:rPr>
          <w:rFonts w:hint="cs"/>
          <w:rtl/>
          <w:lang w:eastAsia="he-IL"/>
        </w:rPr>
        <w:t xml:space="preserve"> אני מבינה</w:t>
      </w:r>
      <w:bookmarkStart w:id="43663" w:name="_ETM_Q1_3164405"/>
      <w:bookmarkEnd w:id="43663"/>
      <w:r>
        <w:rPr>
          <w:rFonts w:hint="cs"/>
          <w:rtl/>
          <w:lang w:eastAsia="he-IL"/>
        </w:rPr>
        <w:t xml:space="preserve"> א</w:t>
      </w:r>
      <w:bookmarkStart w:id="43664" w:name="_ETM_Q1_3163657"/>
      <w:bookmarkEnd w:id="43664"/>
      <w:r>
        <w:rPr>
          <w:rFonts w:hint="cs"/>
          <w:rtl/>
          <w:lang w:eastAsia="he-IL"/>
        </w:rPr>
        <w:t xml:space="preserve">ת מה שאתה אומר </w:t>
      </w:r>
      <w:bookmarkStart w:id="43665" w:name="_ETM_Q1_3164402"/>
      <w:bookmarkEnd w:id="43665"/>
      <w:r>
        <w:rPr>
          <w:rFonts w:hint="cs"/>
          <w:rtl/>
          <w:lang w:eastAsia="he-IL"/>
        </w:rPr>
        <w:t>אבל א</w:t>
      </w:r>
      <w:bookmarkStart w:id="43666" w:name="_ETM_Q1_3164900"/>
      <w:bookmarkEnd w:id="43666"/>
      <w:r>
        <w:rPr>
          <w:rFonts w:hint="cs"/>
          <w:rtl/>
          <w:lang w:eastAsia="he-IL"/>
        </w:rPr>
        <w:t>ם - - -</w:t>
      </w:r>
      <w:bookmarkStart w:id="43667" w:name="_ETM_Q1_3165654"/>
      <w:bookmarkEnd w:id="43667"/>
    </w:p>
    <w:p w14:paraId="694DA048" w14:textId="77777777" w:rsidR="008B5008" w:rsidRDefault="008B5008" w:rsidP="008B5008">
      <w:pPr>
        <w:rPr>
          <w:rtl/>
          <w:lang w:eastAsia="he-IL"/>
        </w:rPr>
      </w:pPr>
      <w:bookmarkStart w:id="43668" w:name="_ETM_Q1_3165902"/>
      <w:bookmarkStart w:id="43669" w:name="_ETM_Q1_3166154"/>
      <w:bookmarkStart w:id="43670" w:name="_ETM_Q1_3166901"/>
      <w:bookmarkEnd w:id="43668"/>
      <w:bookmarkEnd w:id="43669"/>
      <w:bookmarkEnd w:id="43670"/>
    </w:p>
    <w:p w14:paraId="55AE5589" w14:textId="6E0C207E" w:rsidR="008B5008" w:rsidRDefault="008B5008" w:rsidP="008B5008">
      <w:pPr>
        <w:pStyle w:val="af9"/>
        <w:keepNext/>
        <w:rPr>
          <w:rtl/>
          <w:lang w:eastAsia="he-IL"/>
        </w:rPr>
      </w:pPr>
      <w:bookmarkStart w:id="43671" w:name="ET_guest_885728_3642"/>
      <w:r w:rsidRPr="008B5008">
        <w:rPr>
          <w:rStyle w:val="TagStyle"/>
          <w:rtl/>
        </w:rPr>
        <w:t xml:space="preserve"> &lt;&lt; אורח &gt;&gt; </w:t>
      </w:r>
      <w:r>
        <w:rPr>
          <w:rtl/>
          <w:lang w:eastAsia="he-IL"/>
        </w:rPr>
        <w:t>סנ"צ מיכאל פרנקבורג:</w:t>
      </w:r>
      <w:r w:rsidRPr="008B5008">
        <w:rPr>
          <w:rStyle w:val="TagStyle"/>
          <w:rtl/>
        </w:rPr>
        <w:t xml:space="preserve"> &lt;&lt; אורח &gt;&gt;</w:t>
      </w:r>
      <w:r>
        <w:rPr>
          <w:rtl/>
          <w:lang w:eastAsia="he-IL"/>
        </w:rPr>
        <w:t xml:space="preserve">   </w:t>
      </w:r>
      <w:bookmarkEnd w:id="43671"/>
    </w:p>
    <w:p w14:paraId="694A087C" w14:textId="77777777" w:rsidR="008B5008" w:rsidRDefault="008B5008" w:rsidP="008B5008">
      <w:pPr>
        <w:pStyle w:val="KeepWithNext"/>
        <w:rPr>
          <w:rtl/>
          <w:lang w:eastAsia="he-IL"/>
        </w:rPr>
      </w:pPr>
    </w:p>
    <w:p w14:paraId="41E5D46C" w14:textId="32255EF0" w:rsidR="008B5008" w:rsidRPr="008B5008" w:rsidRDefault="008B5008" w:rsidP="008B5008">
      <w:pPr>
        <w:rPr>
          <w:rtl/>
          <w:lang w:eastAsia="he-IL"/>
        </w:rPr>
      </w:pPr>
      <w:bookmarkStart w:id="43672" w:name="_ETM_Q1_3167905"/>
      <w:bookmarkStart w:id="43673" w:name="_ETM_Q1_3165152"/>
      <w:bookmarkEnd w:id="43672"/>
      <w:bookmarkEnd w:id="43673"/>
      <w:r>
        <w:rPr>
          <w:rFonts w:hint="cs"/>
          <w:rtl/>
          <w:lang w:eastAsia="he-IL"/>
        </w:rPr>
        <w:t>צריך להוריד אלת זה לגמרי או להתייחס לכל האיר</w:t>
      </w:r>
      <w:bookmarkStart w:id="43674" w:name="_ETM_Q1_3170653"/>
      <w:bookmarkEnd w:id="43674"/>
      <w:r>
        <w:rPr>
          <w:rFonts w:hint="cs"/>
          <w:rtl/>
          <w:lang w:eastAsia="he-IL"/>
        </w:rPr>
        <w:t>ועי</w:t>
      </w:r>
      <w:bookmarkStart w:id="43675" w:name="_ETM_Q1_3168652"/>
      <w:bookmarkEnd w:id="43675"/>
      <w:r>
        <w:rPr>
          <w:rFonts w:hint="cs"/>
          <w:rtl/>
          <w:lang w:eastAsia="he-IL"/>
        </w:rPr>
        <w:t>ם</w:t>
      </w:r>
      <w:bookmarkStart w:id="43676" w:name="_ETM_Q1_3165652"/>
      <w:bookmarkEnd w:id="43676"/>
      <w:r>
        <w:rPr>
          <w:rFonts w:hint="cs"/>
          <w:rtl/>
          <w:lang w:eastAsia="he-IL"/>
        </w:rPr>
        <w:t xml:space="preserve"> שקורים בזמן ההילולה במתחם ההילול</w:t>
      </w:r>
      <w:bookmarkStart w:id="43677" w:name="_ETM_Q1_3175153"/>
      <w:bookmarkEnd w:id="43677"/>
      <w:r>
        <w:rPr>
          <w:rFonts w:hint="cs"/>
          <w:rtl/>
          <w:lang w:eastAsia="he-IL"/>
        </w:rPr>
        <w:t>ה</w:t>
      </w:r>
      <w:bookmarkStart w:id="43678" w:name="_ETM_Q1_3174151"/>
      <w:bookmarkEnd w:id="43678"/>
      <w:r>
        <w:rPr>
          <w:rFonts w:hint="cs"/>
          <w:rtl/>
          <w:lang w:eastAsia="he-IL"/>
        </w:rPr>
        <w:t xml:space="preserve">, לא רק לאירועים האלה.  </w:t>
      </w:r>
    </w:p>
    <w:p w14:paraId="7D3BAA48" w14:textId="77777777" w:rsidR="008B5008" w:rsidRDefault="008B5008" w:rsidP="0036224E">
      <w:pPr>
        <w:rPr>
          <w:rtl/>
          <w:lang w:eastAsia="he-IL"/>
        </w:rPr>
      </w:pPr>
      <w:bookmarkStart w:id="43679" w:name="_ETM_Q1_3178404"/>
      <w:bookmarkEnd w:id="43679"/>
    </w:p>
    <w:p w14:paraId="2FCAE5F8" w14:textId="79769308" w:rsidR="008B5008" w:rsidRDefault="008B5008" w:rsidP="008B5008">
      <w:pPr>
        <w:pStyle w:val="af9"/>
        <w:keepNext/>
        <w:rPr>
          <w:rtl/>
          <w:lang w:eastAsia="he-IL"/>
        </w:rPr>
      </w:pPr>
      <w:bookmarkStart w:id="43680" w:name="ET_guest_882312_3643"/>
      <w:r w:rsidRPr="008B5008">
        <w:rPr>
          <w:rStyle w:val="TagStyle"/>
          <w:rtl/>
        </w:rPr>
        <w:t xml:space="preserve"> &lt;&lt; אורח &gt;&gt; </w:t>
      </w:r>
      <w:r>
        <w:rPr>
          <w:rtl/>
          <w:lang w:eastAsia="he-IL"/>
        </w:rPr>
        <w:t>רועי הראל:</w:t>
      </w:r>
      <w:r w:rsidRPr="008B5008">
        <w:rPr>
          <w:rStyle w:val="TagStyle"/>
          <w:rtl/>
        </w:rPr>
        <w:t xml:space="preserve"> &lt;&lt; אורח &gt;&gt;</w:t>
      </w:r>
      <w:r>
        <w:rPr>
          <w:rtl/>
          <w:lang w:eastAsia="he-IL"/>
        </w:rPr>
        <w:t xml:space="preserve">   </w:t>
      </w:r>
      <w:bookmarkEnd w:id="43680"/>
    </w:p>
    <w:p w14:paraId="1166B1F4" w14:textId="77777777" w:rsidR="008B5008" w:rsidRDefault="008B5008" w:rsidP="008B5008">
      <w:pPr>
        <w:pStyle w:val="KeepWithNext"/>
        <w:rPr>
          <w:rtl/>
          <w:lang w:eastAsia="he-IL"/>
        </w:rPr>
      </w:pPr>
    </w:p>
    <w:p w14:paraId="1F32A418" w14:textId="0A971B84" w:rsidR="008B5008" w:rsidRDefault="008B5008" w:rsidP="008B5008">
      <w:pPr>
        <w:rPr>
          <w:rtl/>
          <w:lang w:eastAsia="he-IL"/>
        </w:rPr>
      </w:pPr>
      <w:bookmarkStart w:id="43681" w:name="_ETM_Q1_3179154"/>
      <w:bookmarkStart w:id="43682" w:name="_ETM_Q1_3176401"/>
      <w:bookmarkEnd w:id="43681"/>
      <w:bookmarkEnd w:id="43682"/>
      <w:r>
        <w:rPr>
          <w:rFonts w:hint="cs"/>
          <w:rtl/>
          <w:lang w:eastAsia="he-IL"/>
        </w:rPr>
        <w:t>או</w:t>
      </w:r>
      <w:bookmarkStart w:id="43683" w:name="_ETM_Q1_3173401"/>
      <w:bookmarkEnd w:id="43683"/>
      <w:r>
        <w:rPr>
          <w:rFonts w:hint="cs"/>
          <w:rtl/>
          <w:lang w:eastAsia="he-IL"/>
        </w:rPr>
        <w:t xml:space="preserve"> בכלל לכניסת למתחם בלי אישור.</w:t>
      </w:r>
    </w:p>
    <w:p w14:paraId="326711D1" w14:textId="77777777" w:rsidR="008B5008" w:rsidRDefault="008B5008" w:rsidP="008B5008">
      <w:pPr>
        <w:rPr>
          <w:rtl/>
          <w:lang w:eastAsia="he-IL"/>
        </w:rPr>
      </w:pPr>
      <w:bookmarkStart w:id="43684" w:name="_ETM_Q1_3179403"/>
      <w:bookmarkStart w:id="43685" w:name="_ETM_Q1_3180154"/>
      <w:bookmarkEnd w:id="43684"/>
      <w:bookmarkEnd w:id="43685"/>
    </w:p>
    <w:p w14:paraId="5DA49BD4" w14:textId="02BDC2D0" w:rsidR="008B5008" w:rsidRDefault="008B5008" w:rsidP="008B5008">
      <w:pPr>
        <w:pStyle w:val="af9"/>
        <w:keepNext/>
        <w:rPr>
          <w:rtl/>
          <w:lang w:eastAsia="he-IL"/>
        </w:rPr>
      </w:pPr>
      <w:bookmarkStart w:id="43686" w:name="ET_guest_885728_3644"/>
      <w:r w:rsidRPr="008B5008">
        <w:rPr>
          <w:rStyle w:val="TagStyle"/>
          <w:rtl/>
        </w:rPr>
        <w:t xml:space="preserve"> &lt;&lt; אורח &gt;&gt; </w:t>
      </w:r>
      <w:r>
        <w:rPr>
          <w:rtl/>
          <w:lang w:eastAsia="he-IL"/>
        </w:rPr>
        <w:t>סנ"צ מיכאל פרנקבורג:</w:t>
      </w:r>
      <w:r w:rsidRPr="008B5008">
        <w:rPr>
          <w:rStyle w:val="TagStyle"/>
          <w:rtl/>
        </w:rPr>
        <w:t xml:space="preserve"> &lt;&lt; אורח &gt;&gt;</w:t>
      </w:r>
      <w:r>
        <w:rPr>
          <w:rtl/>
          <w:lang w:eastAsia="he-IL"/>
        </w:rPr>
        <w:t xml:space="preserve">   </w:t>
      </w:r>
      <w:bookmarkEnd w:id="43686"/>
    </w:p>
    <w:p w14:paraId="4D4FA78A" w14:textId="77777777" w:rsidR="008B5008" w:rsidRDefault="008B5008" w:rsidP="008B5008">
      <w:pPr>
        <w:pStyle w:val="KeepWithNext"/>
        <w:rPr>
          <w:rtl/>
          <w:lang w:eastAsia="he-IL"/>
        </w:rPr>
      </w:pPr>
    </w:p>
    <w:p w14:paraId="78783B83" w14:textId="75FC4036" w:rsidR="008B5008" w:rsidRDefault="008B5008" w:rsidP="008B5008">
      <w:pPr>
        <w:rPr>
          <w:rtl/>
          <w:lang w:eastAsia="he-IL"/>
        </w:rPr>
      </w:pPr>
      <w:bookmarkStart w:id="43687" w:name="_ETM_Q1_3181402"/>
      <w:bookmarkStart w:id="43688" w:name="_ETM_Q1_3181653"/>
      <w:bookmarkStart w:id="43689" w:name="_ETM_Q1_3178653"/>
      <w:bookmarkStart w:id="43690" w:name="_ETM_Q1_3175653"/>
      <w:bookmarkEnd w:id="43687"/>
      <w:bookmarkEnd w:id="43688"/>
      <w:bookmarkEnd w:id="43689"/>
      <w:bookmarkEnd w:id="43690"/>
      <w:r>
        <w:rPr>
          <w:rFonts w:hint="cs"/>
          <w:rtl/>
          <w:lang w:eastAsia="he-IL"/>
        </w:rPr>
        <w:t>נכון, או ל</w:t>
      </w:r>
      <w:bookmarkStart w:id="43691" w:name="_ETM_Q1_3177402"/>
      <w:bookmarkEnd w:id="43691"/>
      <w:r>
        <w:rPr>
          <w:rFonts w:hint="cs"/>
          <w:rtl/>
          <w:lang w:eastAsia="he-IL"/>
        </w:rPr>
        <w:t>אירועים ספונטניים שנוצרים ב</w:t>
      </w:r>
      <w:bookmarkStart w:id="43692" w:name="_ETM_Q1_3181654"/>
      <w:bookmarkEnd w:id="43692"/>
      <w:r>
        <w:rPr>
          <w:rFonts w:hint="cs"/>
          <w:rtl/>
          <w:lang w:eastAsia="he-IL"/>
        </w:rPr>
        <w:t>מהלך</w:t>
      </w:r>
      <w:bookmarkStart w:id="43693" w:name="_ETM_Q1_3179901"/>
      <w:bookmarkEnd w:id="43693"/>
      <w:r>
        <w:rPr>
          <w:rFonts w:hint="cs"/>
          <w:rtl/>
          <w:lang w:eastAsia="he-IL"/>
        </w:rPr>
        <w:t xml:space="preserve"> ההילולה בתוך מירון</w:t>
      </w:r>
      <w:bookmarkStart w:id="43694" w:name="_ETM_Q1_3180903"/>
      <w:bookmarkEnd w:id="43694"/>
      <w:r>
        <w:rPr>
          <w:rFonts w:hint="cs"/>
          <w:rtl/>
          <w:lang w:eastAsia="he-IL"/>
        </w:rPr>
        <w:t xml:space="preserve"> וצריך לפז</w:t>
      </w:r>
      <w:bookmarkStart w:id="43695" w:name="_ETM_Q1_3179153"/>
      <w:bookmarkEnd w:id="43695"/>
      <w:r>
        <w:rPr>
          <w:rFonts w:hint="cs"/>
          <w:rtl/>
          <w:lang w:eastAsia="he-IL"/>
        </w:rPr>
        <w:t>ר אותם, בשביל זה יש א</w:t>
      </w:r>
      <w:bookmarkStart w:id="43696" w:name="_ETM_Q1_3182404"/>
      <w:bookmarkEnd w:id="43696"/>
      <w:r>
        <w:rPr>
          <w:rFonts w:hint="cs"/>
          <w:rtl/>
          <w:lang w:eastAsia="he-IL"/>
        </w:rPr>
        <w:t>ת חוק הבטיח</w:t>
      </w:r>
      <w:bookmarkStart w:id="43697" w:name="_ETM_Q1_3182153"/>
      <w:bookmarkEnd w:id="43697"/>
      <w:r>
        <w:rPr>
          <w:rFonts w:hint="cs"/>
          <w:rtl/>
          <w:lang w:eastAsia="he-IL"/>
        </w:rPr>
        <w:t xml:space="preserve">ות. </w:t>
      </w:r>
      <w:bookmarkStart w:id="43698" w:name="_ETM_Q1_3182905"/>
      <w:bookmarkEnd w:id="43698"/>
    </w:p>
    <w:p w14:paraId="20BE2241" w14:textId="77777777" w:rsidR="008B5008" w:rsidRDefault="008B5008" w:rsidP="008B5008">
      <w:pPr>
        <w:rPr>
          <w:rtl/>
          <w:lang w:eastAsia="he-IL"/>
        </w:rPr>
      </w:pPr>
      <w:bookmarkStart w:id="43699" w:name="_ETM_Q1_3175151"/>
      <w:bookmarkStart w:id="43700" w:name="_ETM_Q1_3175403"/>
      <w:bookmarkStart w:id="43701" w:name="_ETM_Q1_3176151"/>
      <w:bookmarkEnd w:id="43699"/>
      <w:bookmarkEnd w:id="43700"/>
      <w:bookmarkEnd w:id="43701"/>
    </w:p>
    <w:p w14:paraId="3ACD129B" w14:textId="6FD36B6B" w:rsidR="008B5008" w:rsidRDefault="008B5008" w:rsidP="008B5008">
      <w:pPr>
        <w:pStyle w:val="a4"/>
        <w:keepNext/>
        <w:rPr>
          <w:rtl/>
        </w:rPr>
      </w:pPr>
      <w:bookmarkStart w:id="43702" w:name="ET_speaker_איילת_לוי_נחום_3645"/>
      <w:r w:rsidRPr="008B5008">
        <w:rPr>
          <w:rStyle w:val="TagStyle"/>
          <w:rtl/>
        </w:rPr>
        <w:t xml:space="preserve"> &lt;&lt; דובר &gt;&gt; </w:t>
      </w:r>
      <w:r>
        <w:rPr>
          <w:rtl/>
        </w:rPr>
        <w:t>איילת לוי נחום:</w:t>
      </w:r>
      <w:r w:rsidRPr="008B5008">
        <w:rPr>
          <w:rStyle w:val="TagStyle"/>
          <w:rtl/>
        </w:rPr>
        <w:t xml:space="preserve"> &lt;&lt; דובר &gt;&gt;</w:t>
      </w:r>
      <w:r>
        <w:rPr>
          <w:rtl/>
        </w:rPr>
        <w:t xml:space="preserve">   </w:t>
      </w:r>
      <w:bookmarkEnd w:id="43702"/>
    </w:p>
    <w:p w14:paraId="4DAFF4CD" w14:textId="77777777" w:rsidR="008B5008" w:rsidRDefault="008B5008" w:rsidP="008B5008">
      <w:pPr>
        <w:pStyle w:val="KeepWithNext"/>
        <w:rPr>
          <w:rtl/>
          <w:lang w:eastAsia="he-IL"/>
        </w:rPr>
      </w:pPr>
    </w:p>
    <w:p w14:paraId="77DF6176" w14:textId="6068A3F2" w:rsidR="008B5008" w:rsidRDefault="008B5008" w:rsidP="008B5008">
      <w:pPr>
        <w:rPr>
          <w:rtl/>
          <w:lang w:eastAsia="he-IL"/>
        </w:rPr>
      </w:pPr>
      <w:bookmarkStart w:id="43703" w:name="_ETM_Q1_3176903"/>
      <w:bookmarkEnd w:id="43703"/>
      <w:r>
        <w:rPr>
          <w:rFonts w:hint="cs"/>
          <w:rtl/>
          <w:lang w:eastAsia="he-IL"/>
        </w:rPr>
        <w:t xml:space="preserve">אז להוריד את </w:t>
      </w:r>
      <w:bookmarkStart w:id="43704" w:name="_ETM_Q1_3183653"/>
      <w:bookmarkEnd w:id="43704"/>
      <w:r>
        <w:rPr>
          <w:rFonts w:hint="cs"/>
          <w:rtl/>
          <w:lang w:eastAsia="he-IL"/>
        </w:rPr>
        <w:t>זה?</w:t>
      </w:r>
    </w:p>
    <w:p w14:paraId="621EC184" w14:textId="77777777" w:rsidR="008B5008" w:rsidRDefault="008B5008" w:rsidP="008B5008">
      <w:pPr>
        <w:rPr>
          <w:rtl/>
          <w:lang w:eastAsia="he-IL"/>
        </w:rPr>
      </w:pPr>
      <w:bookmarkStart w:id="43705" w:name="_ETM_Q1_3184906"/>
      <w:bookmarkStart w:id="43706" w:name="_ETM_Q1_3185153"/>
      <w:bookmarkStart w:id="43707" w:name="_ETM_Q1_3186152"/>
      <w:bookmarkEnd w:id="43705"/>
      <w:bookmarkEnd w:id="43706"/>
      <w:bookmarkEnd w:id="43707"/>
    </w:p>
    <w:p w14:paraId="0C3D9B88" w14:textId="38127279" w:rsidR="008B5008" w:rsidRDefault="008B5008" w:rsidP="008B5008">
      <w:pPr>
        <w:pStyle w:val="af9"/>
        <w:keepNext/>
        <w:rPr>
          <w:rtl/>
          <w:lang w:eastAsia="he-IL"/>
        </w:rPr>
      </w:pPr>
      <w:bookmarkStart w:id="43708" w:name="ET_guest_885728_3646"/>
      <w:r w:rsidRPr="008B5008">
        <w:rPr>
          <w:rStyle w:val="TagStyle"/>
          <w:rtl/>
        </w:rPr>
        <w:t xml:space="preserve"> &lt;&lt; אורח &gt;&gt; </w:t>
      </w:r>
      <w:r>
        <w:rPr>
          <w:rtl/>
          <w:lang w:eastAsia="he-IL"/>
        </w:rPr>
        <w:t>סנ"צ מיכאל פרנקבורג:</w:t>
      </w:r>
      <w:r w:rsidRPr="008B5008">
        <w:rPr>
          <w:rStyle w:val="TagStyle"/>
          <w:rtl/>
        </w:rPr>
        <w:t xml:space="preserve"> &lt;&lt; אורח &gt;&gt;</w:t>
      </w:r>
      <w:r>
        <w:rPr>
          <w:rtl/>
          <w:lang w:eastAsia="he-IL"/>
        </w:rPr>
        <w:t xml:space="preserve">   </w:t>
      </w:r>
      <w:bookmarkEnd w:id="43708"/>
    </w:p>
    <w:p w14:paraId="1E79A9F0" w14:textId="77777777" w:rsidR="008B5008" w:rsidRDefault="008B5008" w:rsidP="008B5008">
      <w:pPr>
        <w:pStyle w:val="KeepWithNext"/>
        <w:rPr>
          <w:rtl/>
          <w:lang w:eastAsia="he-IL"/>
        </w:rPr>
      </w:pPr>
    </w:p>
    <w:p w14:paraId="41AA50E7" w14:textId="62CEB698" w:rsidR="008B5008" w:rsidRDefault="008B5008" w:rsidP="008B5008">
      <w:pPr>
        <w:rPr>
          <w:rtl/>
          <w:lang w:eastAsia="he-IL"/>
        </w:rPr>
      </w:pPr>
      <w:bookmarkStart w:id="43709" w:name="_ETM_Q1_3186904"/>
      <w:bookmarkEnd w:id="43709"/>
      <w:r>
        <w:rPr>
          <w:rFonts w:hint="cs"/>
          <w:rtl/>
          <w:lang w:eastAsia="he-IL"/>
        </w:rPr>
        <w:t>או להוריד לגמרי.</w:t>
      </w:r>
    </w:p>
    <w:p w14:paraId="45AE62D8" w14:textId="77777777" w:rsidR="008B5008" w:rsidRDefault="008B5008" w:rsidP="008B5008">
      <w:pPr>
        <w:rPr>
          <w:rtl/>
          <w:lang w:eastAsia="he-IL"/>
        </w:rPr>
      </w:pPr>
      <w:bookmarkStart w:id="43710" w:name="_ETM_Q1_3189653"/>
      <w:bookmarkStart w:id="43711" w:name="_ETM_Q1_3189905"/>
      <w:bookmarkStart w:id="43712" w:name="_ETM_Q1_3190653"/>
      <w:bookmarkEnd w:id="43710"/>
      <w:bookmarkEnd w:id="43711"/>
      <w:bookmarkEnd w:id="43712"/>
    </w:p>
    <w:p w14:paraId="41C201E4" w14:textId="37D2D181" w:rsidR="008B5008" w:rsidRDefault="008B5008" w:rsidP="008B5008">
      <w:pPr>
        <w:pStyle w:val="af9"/>
        <w:keepNext/>
        <w:rPr>
          <w:rtl/>
          <w:lang w:eastAsia="he-IL"/>
        </w:rPr>
      </w:pPr>
      <w:bookmarkStart w:id="43713" w:name="ET_guest_882312_3647"/>
      <w:r w:rsidRPr="008B5008">
        <w:rPr>
          <w:rStyle w:val="TagStyle"/>
          <w:rtl/>
        </w:rPr>
        <w:t xml:space="preserve"> &lt;&lt; אורח &gt;&gt; </w:t>
      </w:r>
      <w:r>
        <w:rPr>
          <w:rtl/>
          <w:lang w:eastAsia="he-IL"/>
        </w:rPr>
        <w:t>רועי הראל:</w:t>
      </w:r>
      <w:r w:rsidRPr="008B5008">
        <w:rPr>
          <w:rStyle w:val="TagStyle"/>
          <w:rtl/>
        </w:rPr>
        <w:t xml:space="preserve"> &lt;&lt; אורח &gt;&gt;</w:t>
      </w:r>
      <w:r>
        <w:rPr>
          <w:rtl/>
          <w:lang w:eastAsia="he-IL"/>
        </w:rPr>
        <w:t xml:space="preserve">   </w:t>
      </w:r>
      <w:bookmarkEnd w:id="43713"/>
    </w:p>
    <w:p w14:paraId="103076D0" w14:textId="77777777" w:rsidR="008B5008" w:rsidRDefault="008B5008" w:rsidP="008B5008">
      <w:pPr>
        <w:pStyle w:val="KeepWithNext"/>
        <w:rPr>
          <w:rtl/>
          <w:lang w:eastAsia="he-IL"/>
        </w:rPr>
      </w:pPr>
    </w:p>
    <w:p w14:paraId="21801C98" w14:textId="0E1FCB80" w:rsidR="008B5008" w:rsidRDefault="008B5008" w:rsidP="008B5008">
      <w:pPr>
        <w:rPr>
          <w:rtl/>
          <w:lang w:eastAsia="he-IL"/>
        </w:rPr>
      </w:pPr>
      <w:bookmarkStart w:id="43714" w:name="_ETM_Q1_3191401"/>
      <w:bookmarkStart w:id="43715" w:name="_ETM_Q1_3188401"/>
      <w:bookmarkStart w:id="43716" w:name="_ETM_Q1_3185401"/>
      <w:bookmarkEnd w:id="43714"/>
      <w:bookmarkEnd w:id="43715"/>
      <w:bookmarkEnd w:id="43716"/>
      <w:r>
        <w:rPr>
          <w:rFonts w:hint="cs"/>
          <w:rtl/>
          <w:lang w:eastAsia="he-IL"/>
        </w:rPr>
        <w:t xml:space="preserve">כן. </w:t>
      </w:r>
      <w:bookmarkStart w:id="43717" w:name="_ETM_Q1_3185405"/>
      <w:bookmarkStart w:id="43718" w:name="_ETM_Q1_3183403"/>
      <w:bookmarkEnd w:id="43717"/>
      <w:bookmarkEnd w:id="43718"/>
      <w:r>
        <w:rPr>
          <w:rFonts w:hint="cs"/>
          <w:rtl/>
          <w:lang w:eastAsia="he-IL"/>
        </w:rPr>
        <w:t>לא, ת</w:t>
      </w:r>
      <w:bookmarkStart w:id="43719" w:name="_ETM_Q1_3190901"/>
      <w:bookmarkStart w:id="43720" w:name="_ETM_Q1_3188153"/>
      <w:bookmarkEnd w:id="43719"/>
      <w:bookmarkEnd w:id="43720"/>
      <w:r>
        <w:rPr>
          <w:rFonts w:hint="cs"/>
          <w:rtl/>
          <w:lang w:eastAsia="he-IL"/>
        </w:rPr>
        <w:t xml:space="preserve">רשמו "לעניין </w:t>
      </w:r>
      <w:bookmarkStart w:id="43721" w:name="_ETM_Q1_3187904"/>
      <w:bookmarkEnd w:id="43721"/>
      <w:r>
        <w:rPr>
          <w:rFonts w:hint="cs"/>
          <w:rtl/>
          <w:lang w:eastAsia="he-IL"/>
        </w:rPr>
        <w:t xml:space="preserve">אכיפת </w:t>
      </w:r>
      <w:bookmarkStart w:id="43722" w:name="_ETM_Q1_3187151"/>
      <w:bookmarkEnd w:id="43722"/>
      <w:r>
        <w:rPr>
          <w:rFonts w:hint="cs"/>
          <w:rtl/>
          <w:lang w:eastAsia="he-IL"/>
        </w:rPr>
        <w:t xml:space="preserve">הוראות חוק זה". </w:t>
      </w:r>
      <w:bookmarkStart w:id="43723" w:name="_ETM_Q1_3189652"/>
      <w:bookmarkEnd w:id="43723"/>
    </w:p>
    <w:p w14:paraId="57A0F1A4" w14:textId="77777777" w:rsidR="008B5008" w:rsidRDefault="008B5008" w:rsidP="008B5008">
      <w:pPr>
        <w:rPr>
          <w:rtl/>
          <w:lang w:eastAsia="he-IL"/>
        </w:rPr>
      </w:pPr>
      <w:bookmarkStart w:id="43724" w:name="_ETM_Q1_3189903"/>
      <w:bookmarkStart w:id="43725" w:name="_ETM_Q1_3190651"/>
      <w:bookmarkEnd w:id="43724"/>
      <w:bookmarkEnd w:id="43725"/>
    </w:p>
    <w:p w14:paraId="734A96C2" w14:textId="16BE7416" w:rsidR="008B5008" w:rsidRDefault="008B5008" w:rsidP="008B5008">
      <w:pPr>
        <w:pStyle w:val="a4"/>
        <w:keepNext/>
        <w:rPr>
          <w:rtl/>
        </w:rPr>
      </w:pPr>
      <w:bookmarkStart w:id="43726" w:name="ET_speaker_איילת_לוי_נחום_3648"/>
      <w:r w:rsidRPr="008B5008">
        <w:rPr>
          <w:rStyle w:val="TagStyle"/>
          <w:rtl/>
        </w:rPr>
        <w:t xml:space="preserve"> &lt;&lt; דובר &gt;&gt; </w:t>
      </w:r>
      <w:r>
        <w:rPr>
          <w:rtl/>
        </w:rPr>
        <w:t>איילת לוי נחום:</w:t>
      </w:r>
      <w:r w:rsidRPr="008B5008">
        <w:rPr>
          <w:rStyle w:val="TagStyle"/>
          <w:rtl/>
        </w:rPr>
        <w:t xml:space="preserve"> &lt;&lt; דובר &gt;&gt;</w:t>
      </w:r>
      <w:r>
        <w:rPr>
          <w:rtl/>
        </w:rPr>
        <w:t xml:space="preserve">   </w:t>
      </w:r>
      <w:bookmarkEnd w:id="43726"/>
    </w:p>
    <w:p w14:paraId="3563F7D2" w14:textId="77777777" w:rsidR="008B5008" w:rsidRDefault="008B5008" w:rsidP="008B5008">
      <w:pPr>
        <w:pStyle w:val="KeepWithNext"/>
        <w:rPr>
          <w:rtl/>
          <w:lang w:eastAsia="he-IL"/>
        </w:rPr>
      </w:pPr>
    </w:p>
    <w:p w14:paraId="563CDE80" w14:textId="4FE4638A" w:rsidR="008B5008" w:rsidRDefault="008B5008" w:rsidP="008B5008">
      <w:pPr>
        <w:rPr>
          <w:rtl/>
          <w:lang w:eastAsia="he-IL"/>
        </w:rPr>
      </w:pPr>
      <w:bookmarkStart w:id="43727" w:name="_ETM_Q1_3191655"/>
      <w:bookmarkEnd w:id="43727"/>
      <w:r>
        <w:rPr>
          <w:rFonts w:hint="cs"/>
          <w:rtl/>
          <w:lang w:eastAsia="he-IL"/>
        </w:rPr>
        <w:t xml:space="preserve">לעניין מניעת כניסה </w:t>
      </w:r>
      <w:bookmarkStart w:id="43728" w:name="_ETM_Q1_3191652"/>
      <w:bookmarkEnd w:id="43728"/>
      <w:r>
        <w:rPr>
          <w:rFonts w:hint="cs"/>
          <w:rtl/>
          <w:lang w:eastAsia="he-IL"/>
        </w:rPr>
        <w:t>ול</w:t>
      </w:r>
      <w:bookmarkStart w:id="43729" w:name="_ETM_Q1_3190404"/>
      <w:bookmarkEnd w:id="43729"/>
      <w:r>
        <w:rPr>
          <w:rFonts w:hint="cs"/>
          <w:rtl/>
          <w:lang w:eastAsia="he-IL"/>
        </w:rPr>
        <w:t>עניין הפסק</w:t>
      </w:r>
      <w:bookmarkStart w:id="43730" w:name="_ETM_Q1_3191152"/>
      <w:bookmarkEnd w:id="43730"/>
      <w:r>
        <w:rPr>
          <w:rFonts w:hint="cs"/>
          <w:rtl/>
          <w:lang w:eastAsia="he-IL"/>
        </w:rPr>
        <w:t>ת - - -</w:t>
      </w:r>
      <w:bookmarkStart w:id="43731" w:name="_ETM_Q1_3190902"/>
      <w:bookmarkEnd w:id="43731"/>
    </w:p>
    <w:p w14:paraId="0BB14303" w14:textId="77777777" w:rsidR="008B5008" w:rsidRDefault="008B5008" w:rsidP="008B5008">
      <w:pPr>
        <w:rPr>
          <w:rtl/>
          <w:lang w:eastAsia="he-IL"/>
        </w:rPr>
      </w:pPr>
      <w:bookmarkStart w:id="43732" w:name="_ETM_Q1_3191651"/>
      <w:bookmarkStart w:id="43733" w:name="_ETM_Q1_3192651"/>
      <w:bookmarkEnd w:id="43732"/>
      <w:bookmarkEnd w:id="43733"/>
    </w:p>
    <w:p w14:paraId="6DB8E3C2" w14:textId="7D130478" w:rsidR="008B5008" w:rsidRDefault="008B5008" w:rsidP="008B5008">
      <w:pPr>
        <w:pStyle w:val="af9"/>
        <w:keepNext/>
        <w:rPr>
          <w:rtl/>
          <w:lang w:eastAsia="he-IL"/>
        </w:rPr>
      </w:pPr>
      <w:bookmarkStart w:id="43734" w:name="ET_guest_882312_3649"/>
      <w:r w:rsidRPr="008B5008">
        <w:rPr>
          <w:rStyle w:val="TagStyle"/>
          <w:rtl/>
        </w:rPr>
        <w:t xml:space="preserve"> &lt;&lt; אורח &gt;&gt; </w:t>
      </w:r>
      <w:r>
        <w:rPr>
          <w:rtl/>
          <w:lang w:eastAsia="he-IL"/>
        </w:rPr>
        <w:t>רועי הראל:</w:t>
      </w:r>
      <w:r w:rsidRPr="008B5008">
        <w:rPr>
          <w:rStyle w:val="TagStyle"/>
          <w:rtl/>
        </w:rPr>
        <w:t xml:space="preserve"> &lt;&lt; אורח &gt;&gt;</w:t>
      </w:r>
      <w:r>
        <w:rPr>
          <w:rtl/>
          <w:lang w:eastAsia="he-IL"/>
        </w:rPr>
        <w:t xml:space="preserve">   </w:t>
      </w:r>
      <w:bookmarkEnd w:id="43734"/>
    </w:p>
    <w:p w14:paraId="374A9316" w14:textId="77777777" w:rsidR="008B5008" w:rsidRDefault="008B5008" w:rsidP="008B5008">
      <w:pPr>
        <w:pStyle w:val="KeepWithNext"/>
        <w:rPr>
          <w:rtl/>
          <w:lang w:eastAsia="he-IL"/>
        </w:rPr>
      </w:pPr>
    </w:p>
    <w:p w14:paraId="4931AF9D" w14:textId="2C4589E9" w:rsidR="008B5008" w:rsidRDefault="008B5008" w:rsidP="008B5008">
      <w:pPr>
        <w:rPr>
          <w:rtl/>
          <w:lang w:eastAsia="he-IL"/>
        </w:rPr>
      </w:pPr>
      <w:bookmarkStart w:id="43735" w:name="_ETM_Q1_3193404"/>
      <w:bookmarkStart w:id="43736" w:name="_ETM_Q1_3193650"/>
      <w:bookmarkEnd w:id="43735"/>
      <w:bookmarkEnd w:id="43736"/>
      <w:r>
        <w:rPr>
          <w:rFonts w:hint="cs"/>
          <w:rtl/>
          <w:lang w:eastAsia="he-IL"/>
        </w:rPr>
        <w:t>לא, אכיפת</w:t>
      </w:r>
      <w:bookmarkStart w:id="43737" w:name="_ETM_Q1_3193652"/>
      <w:bookmarkEnd w:id="43737"/>
      <w:r>
        <w:rPr>
          <w:rFonts w:hint="cs"/>
          <w:rtl/>
          <w:lang w:eastAsia="he-IL"/>
        </w:rPr>
        <w:t xml:space="preserve"> הוראות החוק. </w:t>
      </w:r>
      <w:bookmarkStart w:id="43738" w:name="_ETM_Q1_3195652"/>
      <w:bookmarkStart w:id="43739" w:name="_ETM_Q1_3194903"/>
      <w:bookmarkStart w:id="43740" w:name="_ETM_Q1_3192901"/>
      <w:bookmarkEnd w:id="43738"/>
      <w:bookmarkEnd w:id="43739"/>
      <w:bookmarkEnd w:id="43740"/>
      <w:r>
        <w:rPr>
          <w:rFonts w:hint="cs"/>
          <w:rtl/>
          <w:lang w:eastAsia="he-IL"/>
        </w:rPr>
        <w:t xml:space="preserve">לא צריך </w:t>
      </w:r>
      <w:bookmarkStart w:id="43741" w:name="_ETM_Q1_3197401"/>
      <w:bookmarkEnd w:id="43741"/>
      <w:r>
        <w:rPr>
          <w:rFonts w:hint="cs"/>
          <w:rtl/>
          <w:lang w:eastAsia="he-IL"/>
        </w:rPr>
        <w:t xml:space="preserve">למונע </w:t>
      </w:r>
      <w:bookmarkStart w:id="43742" w:name="_ETM_Q1_3196151"/>
      <w:bookmarkEnd w:id="43742"/>
      <w:r>
        <w:rPr>
          <w:rFonts w:hint="cs"/>
          <w:rtl/>
          <w:lang w:eastAsia="he-IL"/>
        </w:rPr>
        <w:t xml:space="preserve">כניסה למתחם מירון? </w:t>
      </w:r>
    </w:p>
    <w:p w14:paraId="19E7022B" w14:textId="77777777" w:rsidR="008B5008" w:rsidRDefault="008B5008" w:rsidP="008B5008">
      <w:pPr>
        <w:rPr>
          <w:rtl/>
          <w:lang w:eastAsia="he-IL"/>
        </w:rPr>
      </w:pPr>
      <w:bookmarkStart w:id="43743" w:name="_ETM_Q1_3202404"/>
      <w:bookmarkEnd w:id="43743"/>
    </w:p>
    <w:p w14:paraId="2BF2B603" w14:textId="19177E81" w:rsidR="008B5008" w:rsidRDefault="008B5008" w:rsidP="008B5008">
      <w:pPr>
        <w:pStyle w:val="a4"/>
        <w:keepNext/>
        <w:rPr>
          <w:rtl/>
        </w:rPr>
      </w:pPr>
      <w:bookmarkStart w:id="43744" w:name="ET_speaker_איילת_לוי_נחום_3650"/>
      <w:r w:rsidRPr="008B5008">
        <w:rPr>
          <w:rStyle w:val="TagStyle"/>
          <w:rtl/>
        </w:rPr>
        <w:t xml:space="preserve"> &lt;&lt; דובר &gt;&gt; </w:t>
      </w:r>
      <w:r>
        <w:rPr>
          <w:rtl/>
        </w:rPr>
        <w:t>איילת לוי נחום:</w:t>
      </w:r>
      <w:r w:rsidRPr="008B5008">
        <w:rPr>
          <w:rStyle w:val="TagStyle"/>
          <w:rtl/>
        </w:rPr>
        <w:t xml:space="preserve"> &lt;&lt; דובר &gt;&gt;</w:t>
      </w:r>
      <w:r>
        <w:rPr>
          <w:rtl/>
        </w:rPr>
        <w:t xml:space="preserve">   </w:t>
      </w:r>
      <w:bookmarkEnd w:id="43744"/>
    </w:p>
    <w:p w14:paraId="601A2DB9" w14:textId="77777777" w:rsidR="008B5008" w:rsidRDefault="008B5008" w:rsidP="008B5008">
      <w:pPr>
        <w:pStyle w:val="KeepWithNext"/>
        <w:rPr>
          <w:rtl/>
          <w:lang w:eastAsia="he-IL"/>
        </w:rPr>
      </w:pPr>
    </w:p>
    <w:p w14:paraId="48D41E32" w14:textId="3EFF5316" w:rsidR="008B5008" w:rsidRDefault="008B5008" w:rsidP="008B5008">
      <w:pPr>
        <w:rPr>
          <w:rtl/>
          <w:lang w:eastAsia="he-IL"/>
        </w:rPr>
      </w:pPr>
      <w:bookmarkStart w:id="43745" w:name="_ETM_Q1_3203403"/>
      <w:bookmarkStart w:id="43746" w:name="_ETM_Q1_3200655"/>
      <w:bookmarkEnd w:id="43745"/>
      <w:bookmarkEnd w:id="43746"/>
      <w:r>
        <w:rPr>
          <w:rFonts w:hint="cs"/>
          <w:rtl/>
          <w:lang w:eastAsia="he-IL"/>
        </w:rPr>
        <w:t xml:space="preserve">אני לא מבינה את ההערה הזאת. </w:t>
      </w:r>
      <w:bookmarkStart w:id="43747" w:name="_ETM_Q1_3206154"/>
      <w:bookmarkStart w:id="43748" w:name="_ETM_Q1_3204400"/>
      <w:bookmarkEnd w:id="43747"/>
      <w:bookmarkEnd w:id="43748"/>
    </w:p>
    <w:p w14:paraId="1D9C25E4" w14:textId="77777777" w:rsidR="008B5008" w:rsidRDefault="008B5008" w:rsidP="008B5008">
      <w:pPr>
        <w:rPr>
          <w:rtl/>
          <w:lang w:eastAsia="he-IL"/>
        </w:rPr>
      </w:pPr>
      <w:bookmarkStart w:id="43749" w:name="_ETM_Q1_3204651"/>
      <w:bookmarkStart w:id="43750" w:name="_ETM_Q1_3204904"/>
      <w:bookmarkStart w:id="43751" w:name="_ETM_Q1_3206654"/>
      <w:bookmarkEnd w:id="43749"/>
      <w:bookmarkEnd w:id="43750"/>
      <w:bookmarkEnd w:id="43751"/>
    </w:p>
    <w:p w14:paraId="159ACB5E" w14:textId="6831FEDA" w:rsidR="008B5008" w:rsidRDefault="008B5008" w:rsidP="008B5008">
      <w:pPr>
        <w:pStyle w:val="af9"/>
        <w:keepNext/>
        <w:rPr>
          <w:rtl/>
          <w:lang w:eastAsia="he-IL"/>
        </w:rPr>
      </w:pPr>
      <w:bookmarkStart w:id="43752" w:name="ET_guest_885728_3651"/>
      <w:r w:rsidRPr="008B5008">
        <w:rPr>
          <w:rStyle w:val="TagStyle"/>
          <w:rtl/>
        </w:rPr>
        <w:t xml:space="preserve"> &lt;&lt; אורח &gt;&gt; </w:t>
      </w:r>
      <w:r>
        <w:rPr>
          <w:rtl/>
          <w:lang w:eastAsia="he-IL"/>
        </w:rPr>
        <w:t>סנ"צ מיכאל פרנקבורג:</w:t>
      </w:r>
      <w:r w:rsidRPr="008B5008">
        <w:rPr>
          <w:rStyle w:val="TagStyle"/>
          <w:rtl/>
        </w:rPr>
        <w:t xml:space="preserve"> &lt;&lt; אורח &gt;&gt;</w:t>
      </w:r>
      <w:r>
        <w:rPr>
          <w:rtl/>
          <w:lang w:eastAsia="he-IL"/>
        </w:rPr>
        <w:t xml:space="preserve">   </w:t>
      </w:r>
      <w:bookmarkEnd w:id="43752"/>
    </w:p>
    <w:p w14:paraId="2368996B" w14:textId="77777777" w:rsidR="008B5008" w:rsidRDefault="008B5008" w:rsidP="008B5008">
      <w:pPr>
        <w:pStyle w:val="KeepWithNext"/>
        <w:rPr>
          <w:rtl/>
          <w:lang w:eastAsia="he-IL"/>
        </w:rPr>
      </w:pPr>
    </w:p>
    <w:p w14:paraId="78944D7D" w14:textId="44EBD6B8" w:rsidR="008B5008" w:rsidRDefault="008B5008" w:rsidP="008B5008">
      <w:pPr>
        <w:rPr>
          <w:rtl/>
          <w:lang w:eastAsia="he-IL"/>
        </w:rPr>
      </w:pPr>
      <w:bookmarkStart w:id="43753" w:name="_ETM_Q1_3207653"/>
      <w:bookmarkStart w:id="43754" w:name="_ETM_Q1_3208154"/>
      <w:bookmarkStart w:id="43755" w:name="_ETM_Q1_3205154"/>
      <w:bookmarkEnd w:id="43753"/>
      <w:bookmarkEnd w:id="43754"/>
      <w:bookmarkEnd w:id="43755"/>
      <w:r>
        <w:rPr>
          <w:rFonts w:hint="cs"/>
          <w:rtl/>
          <w:lang w:eastAsia="he-IL"/>
        </w:rPr>
        <w:t>אני</w:t>
      </w:r>
      <w:bookmarkStart w:id="43756" w:name="_ETM_Q1_3202154"/>
      <w:bookmarkEnd w:id="43756"/>
      <w:r>
        <w:rPr>
          <w:rFonts w:hint="cs"/>
          <w:rtl/>
          <w:lang w:eastAsia="he-IL"/>
        </w:rPr>
        <w:t xml:space="preserve"> לא יודע מה עוד אני יכול לעשות </w:t>
      </w:r>
      <w:bookmarkStart w:id="43757" w:name="_ETM_Q1_3204655"/>
      <w:bookmarkEnd w:id="43757"/>
      <w:r>
        <w:rPr>
          <w:rFonts w:hint="cs"/>
          <w:rtl/>
          <w:lang w:eastAsia="he-IL"/>
        </w:rPr>
        <w:t>כדי להסבי</w:t>
      </w:r>
      <w:bookmarkStart w:id="43758" w:name="_ETM_Q1_3202152"/>
      <w:bookmarkEnd w:id="43758"/>
      <w:r>
        <w:rPr>
          <w:rFonts w:hint="cs"/>
          <w:rtl/>
          <w:lang w:eastAsia="he-IL"/>
        </w:rPr>
        <w:t xml:space="preserve">ר, </w:t>
      </w:r>
      <w:bookmarkStart w:id="43759" w:name="_ETM_Q1_3203651"/>
      <w:bookmarkEnd w:id="43759"/>
      <w:r>
        <w:rPr>
          <w:rFonts w:hint="cs"/>
          <w:rtl/>
          <w:lang w:eastAsia="he-IL"/>
        </w:rPr>
        <w:t xml:space="preserve">בטח לא במצבי. </w:t>
      </w:r>
    </w:p>
    <w:p w14:paraId="66706138" w14:textId="77777777" w:rsidR="008B5008" w:rsidRDefault="008B5008" w:rsidP="008B5008">
      <w:pPr>
        <w:rPr>
          <w:rtl/>
          <w:lang w:eastAsia="he-IL"/>
        </w:rPr>
      </w:pPr>
      <w:bookmarkStart w:id="43760" w:name="_ETM_Q1_3208652"/>
      <w:bookmarkStart w:id="43761" w:name="_ETM_Q1_3209902"/>
      <w:bookmarkEnd w:id="43760"/>
      <w:bookmarkEnd w:id="43761"/>
    </w:p>
    <w:p w14:paraId="5F9337D4" w14:textId="75DB7E13" w:rsidR="008B5008" w:rsidRDefault="008B5008" w:rsidP="008B5008">
      <w:pPr>
        <w:pStyle w:val="a4"/>
        <w:keepNext/>
        <w:rPr>
          <w:rtl/>
        </w:rPr>
      </w:pPr>
      <w:bookmarkStart w:id="43762" w:name="ET_speaker_איילת_לוי_נחום_3652"/>
      <w:r w:rsidRPr="008B5008">
        <w:rPr>
          <w:rStyle w:val="TagStyle"/>
          <w:rtl/>
        </w:rPr>
        <w:t xml:space="preserve"> &lt;&lt; דובר &gt;&gt; </w:t>
      </w:r>
      <w:r>
        <w:rPr>
          <w:rtl/>
        </w:rPr>
        <w:t>איילת לוי נחום:</w:t>
      </w:r>
      <w:r w:rsidRPr="008B5008">
        <w:rPr>
          <w:rStyle w:val="TagStyle"/>
          <w:rtl/>
        </w:rPr>
        <w:t xml:space="preserve"> &lt;&lt; דובר &gt;&gt;</w:t>
      </w:r>
      <w:r>
        <w:rPr>
          <w:rtl/>
        </w:rPr>
        <w:t xml:space="preserve">   </w:t>
      </w:r>
      <w:bookmarkEnd w:id="43762"/>
    </w:p>
    <w:p w14:paraId="5F97A921" w14:textId="77777777" w:rsidR="008B5008" w:rsidRDefault="008B5008" w:rsidP="008B5008">
      <w:pPr>
        <w:pStyle w:val="KeepWithNext"/>
        <w:rPr>
          <w:rtl/>
          <w:lang w:eastAsia="he-IL"/>
        </w:rPr>
      </w:pPr>
    </w:p>
    <w:p w14:paraId="3DEA1118" w14:textId="77777777" w:rsidR="008B5008" w:rsidRDefault="008B5008" w:rsidP="008B5008">
      <w:pPr>
        <w:rPr>
          <w:rtl/>
          <w:lang w:eastAsia="he-IL"/>
        </w:rPr>
      </w:pPr>
      <w:bookmarkStart w:id="43763" w:name="_ETM_Q1_3211154"/>
      <w:bookmarkStart w:id="43764" w:name="_ETM_Q1_3211654"/>
      <w:bookmarkEnd w:id="43763"/>
      <w:bookmarkEnd w:id="43764"/>
      <w:r>
        <w:rPr>
          <w:rFonts w:hint="cs"/>
          <w:rtl/>
          <w:lang w:eastAsia="he-IL"/>
        </w:rPr>
        <w:t>א</w:t>
      </w:r>
      <w:bookmarkStart w:id="43765" w:name="_ETM_Q1_3208654"/>
      <w:bookmarkEnd w:id="43765"/>
      <w:r>
        <w:rPr>
          <w:rFonts w:hint="cs"/>
          <w:rtl/>
          <w:lang w:eastAsia="he-IL"/>
        </w:rPr>
        <w:t>ני גם לא יודע</w:t>
      </w:r>
      <w:bookmarkStart w:id="43766" w:name="_ETM_Q1_3206402"/>
      <w:bookmarkStart w:id="43767" w:name="_ETM_Q1_3204401"/>
      <w:bookmarkEnd w:id="43766"/>
      <w:bookmarkEnd w:id="43767"/>
      <w:r>
        <w:rPr>
          <w:rFonts w:hint="cs"/>
          <w:rtl/>
          <w:lang w:eastAsia="he-IL"/>
        </w:rPr>
        <w:t>ת מה אני יכולה לעשות ב</w:t>
      </w:r>
      <w:bookmarkStart w:id="43768" w:name="_ETM_Q1_3206651"/>
      <w:bookmarkEnd w:id="43768"/>
      <w:r>
        <w:rPr>
          <w:rFonts w:hint="cs"/>
          <w:rtl/>
          <w:lang w:eastAsia="he-IL"/>
        </w:rPr>
        <w:t xml:space="preserve">מצבי כדי להבין. </w:t>
      </w:r>
      <w:bookmarkStart w:id="43769" w:name="_ETM_Q1_3207905"/>
      <w:bookmarkEnd w:id="43769"/>
    </w:p>
    <w:p w14:paraId="398F9671" w14:textId="77777777" w:rsidR="008B5008" w:rsidRDefault="008B5008" w:rsidP="008B5008">
      <w:pPr>
        <w:rPr>
          <w:rtl/>
          <w:lang w:eastAsia="he-IL"/>
        </w:rPr>
      </w:pPr>
      <w:bookmarkStart w:id="43770" w:name="_ETM_Q1_3208155"/>
      <w:bookmarkStart w:id="43771" w:name="_ETM_Q1_3208902"/>
      <w:bookmarkEnd w:id="43770"/>
      <w:bookmarkEnd w:id="43771"/>
    </w:p>
    <w:p w14:paraId="7AAD89B8" w14:textId="18AF085C" w:rsidR="008B5008" w:rsidRDefault="008B5008" w:rsidP="008B5008">
      <w:pPr>
        <w:pStyle w:val="af9"/>
        <w:keepNext/>
        <w:rPr>
          <w:rtl/>
          <w:lang w:eastAsia="he-IL"/>
        </w:rPr>
      </w:pPr>
      <w:bookmarkStart w:id="43772" w:name="ET_guest_882312_3653"/>
      <w:r w:rsidRPr="008B5008">
        <w:rPr>
          <w:rStyle w:val="TagStyle"/>
          <w:rtl/>
        </w:rPr>
        <w:t xml:space="preserve"> &lt;&lt; אורח &gt;&gt; </w:t>
      </w:r>
      <w:r>
        <w:rPr>
          <w:rtl/>
          <w:lang w:eastAsia="he-IL"/>
        </w:rPr>
        <w:t>רועי הראל:</w:t>
      </w:r>
      <w:r w:rsidRPr="008B5008">
        <w:rPr>
          <w:rStyle w:val="TagStyle"/>
          <w:rtl/>
        </w:rPr>
        <w:t xml:space="preserve"> &lt;&lt; אורח &gt;&gt;</w:t>
      </w:r>
      <w:r>
        <w:rPr>
          <w:rtl/>
          <w:lang w:eastAsia="he-IL"/>
        </w:rPr>
        <w:t xml:space="preserve">   </w:t>
      </w:r>
      <w:bookmarkEnd w:id="43772"/>
    </w:p>
    <w:p w14:paraId="78C74C78" w14:textId="77777777" w:rsidR="008B5008" w:rsidRDefault="008B5008" w:rsidP="008B5008">
      <w:pPr>
        <w:pStyle w:val="KeepWithNext"/>
        <w:rPr>
          <w:rtl/>
          <w:lang w:eastAsia="he-IL"/>
        </w:rPr>
      </w:pPr>
    </w:p>
    <w:p w14:paraId="598B5610" w14:textId="77777777" w:rsidR="008B5008" w:rsidRDefault="008B5008" w:rsidP="008B5008">
      <w:pPr>
        <w:rPr>
          <w:rtl/>
          <w:lang w:eastAsia="he-IL"/>
        </w:rPr>
      </w:pPr>
      <w:bookmarkStart w:id="43773" w:name="_ETM_Q1_3210154"/>
      <w:bookmarkEnd w:id="43773"/>
      <w:r>
        <w:rPr>
          <w:rFonts w:hint="cs"/>
          <w:rtl/>
          <w:lang w:eastAsia="he-IL"/>
        </w:rPr>
        <w:t>א</w:t>
      </w:r>
      <w:bookmarkStart w:id="43774" w:name="_ETM_Q1_3210905"/>
      <w:bookmarkEnd w:id="43774"/>
      <w:r>
        <w:rPr>
          <w:rFonts w:hint="cs"/>
          <w:rtl/>
          <w:lang w:eastAsia="he-IL"/>
        </w:rPr>
        <w:t>ת הסמכויות הם צרי</w:t>
      </w:r>
      <w:bookmarkStart w:id="43775" w:name="_ETM_Q1_3210403"/>
      <w:bookmarkStart w:id="43776" w:name="_ETM_Q1_3207902"/>
      <w:bookmarkStart w:id="43777" w:name="_ETM_Q1_3205651"/>
      <w:bookmarkEnd w:id="43775"/>
      <w:bookmarkEnd w:id="43776"/>
      <w:bookmarkEnd w:id="43777"/>
      <w:r>
        <w:rPr>
          <w:rFonts w:hint="cs"/>
          <w:rtl/>
          <w:lang w:eastAsia="he-IL"/>
        </w:rPr>
        <w:t xml:space="preserve">כים לא רק </w:t>
      </w:r>
      <w:bookmarkStart w:id="43778" w:name="_ETM_Q1_3207903"/>
      <w:bookmarkEnd w:id="43778"/>
      <w:r>
        <w:rPr>
          <w:rFonts w:hint="cs"/>
          <w:rtl/>
          <w:lang w:eastAsia="he-IL"/>
        </w:rPr>
        <w:t>בשביל מניעת כניסה לאירוע הדלקה</w:t>
      </w:r>
      <w:bookmarkStart w:id="43779" w:name="_ETM_Q1_3212404"/>
      <w:bookmarkStart w:id="43780" w:name="_ETM_Q1_3211905"/>
      <w:bookmarkStart w:id="43781" w:name="_ETM_Q1_3208905"/>
      <w:bookmarkEnd w:id="43779"/>
      <w:bookmarkEnd w:id="43780"/>
      <w:bookmarkEnd w:id="43781"/>
      <w:r>
        <w:rPr>
          <w:rFonts w:hint="cs"/>
          <w:rtl/>
          <w:lang w:eastAsia="he-IL"/>
        </w:rPr>
        <w:t xml:space="preserve"> אלא גם בשביל</w:t>
      </w:r>
      <w:bookmarkStart w:id="43782" w:name="_ETM_Q1_3213901"/>
      <w:bookmarkEnd w:id="43782"/>
      <w:r>
        <w:rPr>
          <w:rFonts w:hint="cs"/>
          <w:rtl/>
          <w:lang w:eastAsia="he-IL"/>
        </w:rPr>
        <w:t xml:space="preserve"> למנוע כניסה למתחם ל</w:t>
      </w:r>
      <w:bookmarkStart w:id="43783" w:name="_ETM_Q1_3215653"/>
      <w:bookmarkEnd w:id="43783"/>
      <w:r>
        <w:rPr>
          <w:rFonts w:hint="cs"/>
          <w:rtl/>
          <w:lang w:eastAsia="he-IL"/>
        </w:rPr>
        <w:t>מי</w:t>
      </w:r>
      <w:bookmarkStart w:id="43784" w:name="_ETM_Q1_3214151"/>
      <w:bookmarkEnd w:id="43784"/>
      <w:r>
        <w:rPr>
          <w:rFonts w:hint="cs"/>
          <w:rtl/>
          <w:lang w:eastAsia="he-IL"/>
        </w:rPr>
        <w:t xml:space="preserve"> ש</w:t>
      </w:r>
      <w:bookmarkStart w:id="43785" w:name="_ETM_Q1_3213903"/>
      <w:bookmarkStart w:id="43786" w:name="_ETM_Q1_3211400"/>
      <w:bookmarkEnd w:id="43785"/>
      <w:bookmarkEnd w:id="43786"/>
      <w:r>
        <w:rPr>
          <w:rFonts w:hint="cs"/>
          <w:rtl/>
          <w:lang w:eastAsia="he-IL"/>
        </w:rPr>
        <w:t xml:space="preserve">לא </w:t>
      </w:r>
      <w:bookmarkStart w:id="43787" w:name="_ETM_Q1_3213655"/>
      <w:bookmarkStart w:id="43788" w:name="_ETM_Q1_3211402"/>
      <w:bookmarkEnd w:id="43787"/>
      <w:bookmarkEnd w:id="43788"/>
      <w:r>
        <w:rPr>
          <w:rFonts w:hint="cs"/>
          <w:rtl/>
          <w:lang w:eastAsia="he-IL"/>
        </w:rPr>
        <w:t xml:space="preserve">צריך להיות שם. </w:t>
      </w:r>
    </w:p>
    <w:p w14:paraId="2542202F" w14:textId="77777777" w:rsidR="008B5008" w:rsidRDefault="008B5008" w:rsidP="008B5008">
      <w:pPr>
        <w:rPr>
          <w:rtl/>
          <w:lang w:eastAsia="he-IL"/>
        </w:rPr>
      </w:pPr>
      <w:bookmarkStart w:id="43789" w:name="_ETM_Q1_3213906"/>
      <w:bookmarkStart w:id="43790" w:name="_ETM_Q1_3214152"/>
      <w:bookmarkStart w:id="43791" w:name="_ETM_Q1_3214905"/>
      <w:bookmarkEnd w:id="43789"/>
      <w:bookmarkEnd w:id="43790"/>
      <w:bookmarkEnd w:id="43791"/>
    </w:p>
    <w:p w14:paraId="55DE6CEC" w14:textId="1618C68B" w:rsidR="008B5008" w:rsidRDefault="008B5008" w:rsidP="008B5008">
      <w:pPr>
        <w:pStyle w:val="a4"/>
        <w:keepNext/>
        <w:rPr>
          <w:rtl/>
        </w:rPr>
      </w:pPr>
      <w:bookmarkStart w:id="43792" w:name="ET_speaker_איילת_לוי_נחום_3654"/>
      <w:r w:rsidRPr="008B5008">
        <w:rPr>
          <w:rStyle w:val="TagStyle"/>
          <w:rtl/>
        </w:rPr>
        <w:t xml:space="preserve"> &lt;&lt; דובר &gt;&gt; </w:t>
      </w:r>
      <w:r>
        <w:rPr>
          <w:rtl/>
        </w:rPr>
        <w:t>איילת לוי נחום:</w:t>
      </w:r>
      <w:r w:rsidRPr="008B5008">
        <w:rPr>
          <w:rStyle w:val="TagStyle"/>
          <w:rtl/>
        </w:rPr>
        <w:t xml:space="preserve"> &lt;&lt; דובר &gt;&gt;</w:t>
      </w:r>
      <w:r>
        <w:rPr>
          <w:rtl/>
        </w:rPr>
        <w:t xml:space="preserve">   </w:t>
      </w:r>
      <w:bookmarkEnd w:id="43792"/>
    </w:p>
    <w:p w14:paraId="517B3B8E" w14:textId="77777777" w:rsidR="008B5008" w:rsidRDefault="008B5008" w:rsidP="008B5008">
      <w:pPr>
        <w:pStyle w:val="KeepWithNext"/>
        <w:rPr>
          <w:rtl/>
          <w:lang w:eastAsia="he-IL"/>
        </w:rPr>
      </w:pPr>
    </w:p>
    <w:p w14:paraId="3ED9C8A8" w14:textId="77777777" w:rsidR="008B5008" w:rsidRDefault="008B5008" w:rsidP="008B5008">
      <w:pPr>
        <w:rPr>
          <w:rtl/>
          <w:lang w:eastAsia="he-IL"/>
        </w:rPr>
      </w:pPr>
      <w:r>
        <w:rPr>
          <w:rFonts w:hint="cs"/>
          <w:rtl/>
          <w:lang w:eastAsia="he-IL"/>
        </w:rPr>
        <w:t>אבל יש פה סמ</w:t>
      </w:r>
      <w:bookmarkStart w:id="43793" w:name="_ETM_Q1_3217155"/>
      <w:bookmarkEnd w:id="43793"/>
      <w:r>
        <w:rPr>
          <w:rFonts w:hint="cs"/>
          <w:rtl/>
          <w:lang w:eastAsia="he-IL"/>
        </w:rPr>
        <w:t>כות למנוע כניסה, יש פה סמכות מפורש</w:t>
      </w:r>
      <w:bookmarkStart w:id="43794" w:name="_ETM_Q1_3220154"/>
      <w:bookmarkEnd w:id="43794"/>
      <w:r>
        <w:rPr>
          <w:rFonts w:hint="cs"/>
          <w:rtl/>
          <w:lang w:eastAsia="he-IL"/>
        </w:rPr>
        <w:t>ת.</w:t>
      </w:r>
      <w:bookmarkStart w:id="43795" w:name="_ETM_Q1_3219405"/>
      <w:bookmarkEnd w:id="43795"/>
    </w:p>
    <w:p w14:paraId="1880FC34" w14:textId="77777777" w:rsidR="008B5008" w:rsidRDefault="008B5008" w:rsidP="008B5008">
      <w:pPr>
        <w:rPr>
          <w:rtl/>
          <w:lang w:eastAsia="he-IL"/>
        </w:rPr>
      </w:pPr>
      <w:bookmarkStart w:id="43796" w:name="_ETM_Q1_3220402"/>
      <w:bookmarkStart w:id="43797" w:name="_ETM_Q1_3222151"/>
      <w:bookmarkEnd w:id="43796"/>
      <w:bookmarkEnd w:id="43797"/>
    </w:p>
    <w:p w14:paraId="78981E0C" w14:textId="5FEE1CF2" w:rsidR="008B5008" w:rsidRDefault="008B5008" w:rsidP="008B5008">
      <w:pPr>
        <w:pStyle w:val="af9"/>
        <w:keepNext/>
        <w:rPr>
          <w:rtl/>
          <w:lang w:eastAsia="he-IL"/>
        </w:rPr>
      </w:pPr>
      <w:bookmarkStart w:id="43798" w:name="ET_guest_885728_3655"/>
      <w:r w:rsidRPr="008B5008">
        <w:rPr>
          <w:rStyle w:val="TagStyle"/>
          <w:rtl/>
        </w:rPr>
        <w:t xml:space="preserve"> &lt;&lt; אורח &gt;&gt; </w:t>
      </w:r>
      <w:r>
        <w:rPr>
          <w:rtl/>
          <w:lang w:eastAsia="he-IL"/>
        </w:rPr>
        <w:t>סנ"צ מיכאל פרנקבורג:</w:t>
      </w:r>
      <w:r w:rsidRPr="008B5008">
        <w:rPr>
          <w:rStyle w:val="TagStyle"/>
          <w:rtl/>
        </w:rPr>
        <w:t xml:space="preserve"> &lt;&lt; אורח &gt;&gt;</w:t>
      </w:r>
      <w:r>
        <w:rPr>
          <w:rtl/>
          <w:lang w:eastAsia="he-IL"/>
        </w:rPr>
        <w:t xml:space="preserve">   </w:t>
      </w:r>
      <w:bookmarkEnd w:id="43798"/>
    </w:p>
    <w:p w14:paraId="489E6F63" w14:textId="77777777" w:rsidR="008B5008" w:rsidRDefault="008B5008" w:rsidP="008B5008">
      <w:pPr>
        <w:pStyle w:val="KeepWithNext"/>
        <w:rPr>
          <w:rtl/>
          <w:lang w:eastAsia="he-IL"/>
        </w:rPr>
      </w:pPr>
      <w:bookmarkStart w:id="43799" w:name="_ETM_Q1_3221654"/>
      <w:bookmarkEnd w:id="43799"/>
    </w:p>
    <w:p w14:paraId="747B19F6" w14:textId="623243EC" w:rsidR="008B5008" w:rsidRDefault="008B5008" w:rsidP="008B5008">
      <w:pPr>
        <w:rPr>
          <w:rtl/>
          <w:lang w:eastAsia="he-IL"/>
        </w:rPr>
      </w:pPr>
      <w:bookmarkStart w:id="43800" w:name="_ETM_Q1_3223151"/>
      <w:bookmarkStart w:id="43801" w:name="_ETM_Q1_3220151"/>
      <w:bookmarkEnd w:id="43800"/>
      <w:bookmarkEnd w:id="43801"/>
      <w:r>
        <w:rPr>
          <w:rFonts w:hint="cs"/>
          <w:rtl/>
          <w:lang w:eastAsia="he-IL"/>
        </w:rPr>
        <w:t>נכון</w:t>
      </w:r>
      <w:bookmarkStart w:id="43802" w:name="_ETM_Q1_3218903"/>
      <w:bookmarkStart w:id="43803" w:name="_ETM_Q1_3216651"/>
      <w:bookmarkStart w:id="43804" w:name="_ETM_Q1_3216155"/>
      <w:bookmarkEnd w:id="43802"/>
      <w:bookmarkEnd w:id="43803"/>
      <w:bookmarkEnd w:id="43804"/>
      <w:r>
        <w:rPr>
          <w:rFonts w:hint="cs"/>
          <w:rtl/>
          <w:lang w:eastAsia="he-IL"/>
        </w:rPr>
        <w:t xml:space="preserve"> אבל הסמכות הזאת </w:t>
      </w:r>
      <w:bookmarkStart w:id="43805" w:name="_ETM_Q1_3221905"/>
      <w:bookmarkEnd w:id="43805"/>
      <w:r>
        <w:rPr>
          <w:rFonts w:hint="cs"/>
          <w:rtl/>
          <w:lang w:eastAsia="he-IL"/>
        </w:rPr>
        <w:t xml:space="preserve">קיימת </w:t>
      </w:r>
      <w:bookmarkStart w:id="43806" w:name="_ETM_Q1_3221902"/>
      <w:bookmarkEnd w:id="43806"/>
      <w:r>
        <w:rPr>
          <w:rFonts w:hint="cs"/>
          <w:rtl/>
          <w:lang w:eastAsia="he-IL"/>
        </w:rPr>
        <w:t>- - -</w:t>
      </w:r>
      <w:bookmarkStart w:id="43807" w:name="_ETM_Q1_3222902"/>
      <w:bookmarkEnd w:id="43807"/>
    </w:p>
    <w:p w14:paraId="10DF0D18" w14:textId="77777777" w:rsidR="008B5008" w:rsidRDefault="008B5008" w:rsidP="008B5008">
      <w:pPr>
        <w:rPr>
          <w:rtl/>
          <w:lang w:eastAsia="he-IL"/>
        </w:rPr>
      </w:pPr>
      <w:bookmarkStart w:id="43808" w:name="_ETM_Q1_3223401"/>
      <w:bookmarkEnd w:id="43808"/>
    </w:p>
    <w:p w14:paraId="7A979A1C" w14:textId="4337A3A9" w:rsidR="008B5008" w:rsidRDefault="008B5008" w:rsidP="008B5008">
      <w:pPr>
        <w:pStyle w:val="a4"/>
        <w:keepNext/>
        <w:rPr>
          <w:rtl/>
        </w:rPr>
      </w:pPr>
      <w:bookmarkStart w:id="43809" w:name="ET_speaker_מירי_פרנקלשור_3658"/>
      <w:r w:rsidRPr="008B5008">
        <w:rPr>
          <w:rStyle w:val="TagStyle"/>
          <w:rtl/>
        </w:rPr>
        <w:t xml:space="preserve"> &lt;&lt; דובר &gt;&gt; </w:t>
      </w:r>
      <w:r>
        <w:rPr>
          <w:rtl/>
        </w:rPr>
        <w:t>מירי פרנקל-שור:</w:t>
      </w:r>
      <w:r w:rsidRPr="008B5008">
        <w:rPr>
          <w:rStyle w:val="TagStyle"/>
          <w:rtl/>
        </w:rPr>
        <w:t xml:space="preserve"> &lt;&lt; דובר &gt;&gt;</w:t>
      </w:r>
      <w:r>
        <w:rPr>
          <w:rtl/>
        </w:rPr>
        <w:t xml:space="preserve">   </w:t>
      </w:r>
      <w:bookmarkEnd w:id="43809"/>
    </w:p>
    <w:p w14:paraId="0E10B033" w14:textId="77777777" w:rsidR="008B5008" w:rsidRDefault="008B5008" w:rsidP="008B5008">
      <w:pPr>
        <w:pStyle w:val="KeepWithNext"/>
        <w:rPr>
          <w:rtl/>
          <w:lang w:eastAsia="he-IL"/>
        </w:rPr>
      </w:pPr>
    </w:p>
    <w:p w14:paraId="1BFB28B3" w14:textId="3C50E335" w:rsidR="008B5008" w:rsidRPr="008B5008" w:rsidRDefault="008B5008" w:rsidP="008B5008">
      <w:pPr>
        <w:rPr>
          <w:rtl/>
          <w:lang w:eastAsia="he-IL"/>
        </w:rPr>
      </w:pPr>
      <w:bookmarkStart w:id="43810" w:name="_ETM_Q1_3225401"/>
      <w:bookmarkStart w:id="43811" w:name="_ETM_Q1_3225654"/>
      <w:bookmarkEnd w:id="43810"/>
      <w:bookmarkEnd w:id="43811"/>
      <w:r>
        <w:rPr>
          <w:rFonts w:hint="cs"/>
          <w:rtl/>
          <w:lang w:eastAsia="he-IL"/>
        </w:rPr>
        <w:t>זה צריך לה</w:t>
      </w:r>
      <w:bookmarkStart w:id="43812" w:name="_ETM_Q1_3226154"/>
      <w:bookmarkEnd w:id="43812"/>
      <w:r>
        <w:rPr>
          <w:rFonts w:hint="cs"/>
          <w:rtl/>
          <w:lang w:eastAsia="he-IL"/>
        </w:rPr>
        <w:t xml:space="preserve">יות ככה. </w:t>
      </w:r>
      <w:bookmarkStart w:id="43813" w:name="_ETM_Q1_3225903"/>
      <w:bookmarkEnd w:id="43813"/>
    </w:p>
    <w:p w14:paraId="07152B4E" w14:textId="77777777" w:rsidR="008B5008" w:rsidRDefault="008B5008" w:rsidP="008B5008">
      <w:pPr>
        <w:ind w:firstLine="0"/>
        <w:rPr>
          <w:rtl/>
          <w:lang w:eastAsia="he-IL"/>
        </w:rPr>
      </w:pPr>
      <w:bookmarkStart w:id="43814" w:name="_ETM_Q1_3221404"/>
      <w:bookmarkStart w:id="43815" w:name="_ETM_Q1_3221651"/>
      <w:bookmarkStart w:id="43816" w:name="_ETM_Q1_3218651"/>
      <w:bookmarkStart w:id="43817" w:name="_ETM_Q1_3215904"/>
      <w:bookmarkStart w:id="43818" w:name="_ETM_Q1_3220404"/>
      <w:bookmarkStart w:id="43819" w:name="_ETM_Q1_3223654"/>
      <w:bookmarkEnd w:id="43814"/>
      <w:bookmarkEnd w:id="43815"/>
      <w:bookmarkEnd w:id="43816"/>
      <w:bookmarkEnd w:id="43817"/>
      <w:bookmarkEnd w:id="43818"/>
      <w:bookmarkEnd w:id="43819"/>
    </w:p>
    <w:p w14:paraId="584E2944" w14:textId="0433BA35" w:rsidR="008B5008" w:rsidRDefault="008B5008" w:rsidP="008B5008">
      <w:pPr>
        <w:pStyle w:val="af9"/>
        <w:keepNext/>
        <w:rPr>
          <w:rtl/>
          <w:lang w:eastAsia="he-IL"/>
        </w:rPr>
      </w:pPr>
      <w:bookmarkStart w:id="43820" w:name="ET_guest_885728_3657"/>
      <w:r w:rsidRPr="008B5008">
        <w:rPr>
          <w:rStyle w:val="TagStyle"/>
          <w:rtl/>
        </w:rPr>
        <w:t xml:space="preserve"> &lt;&lt; אורח &gt;&gt; </w:t>
      </w:r>
      <w:r>
        <w:rPr>
          <w:rtl/>
          <w:lang w:eastAsia="he-IL"/>
        </w:rPr>
        <w:t>סנ"צ מיכאל פרנקבורג:</w:t>
      </w:r>
      <w:r w:rsidRPr="008B5008">
        <w:rPr>
          <w:rStyle w:val="TagStyle"/>
          <w:rtl/>
        </w:rPr>
        <w:t xml:space="preserve"> &lt;&lt; אורח &gt;&gt;</w:t>
      </w:r>
      <w:r>
        <w:rPr>
          <w:rtl/>
          <w:lang w:eastAsia="he-IL"/>
        </w:rPr>
        <w:t xml:space="preserve">   </w:t>
      </w:r>
      <w:bookmarkEnd w:id="43820"/>
    </w:p>
    <w:p w14:paraId="00D89F91" w14:textId="77777777" w:rsidR="008B5008" w:rsidRDefault="008B5008" w:rsidP="008B5008">
      <w:pPr>
        <w:pStyle w:val="KeepWithNext"/>
        <w:rPr>
          <w:rtl/>
          <w:lang w:eastAsia="he-IL"/>
        </w:rPr>
      </w:pPr>
      <w:bookmarkStart w:id="43821" w:name="_ETM_Q1_3224901"/>
      <w:bookmarkEnd w:id="43821"/>
    </w:p>
    <w:p w14:paraId="46D25FE1" w14:textId="36B981EA" w:rsidR="008B5008" w:rsidRDefault="008B5008" w:rsidP="008B5008">
      <w:pPr>
        <w:rPr>
          <w:rtl/>
          <w:lang w:eastAsia="he-IL"/>
        </w:rPr>
      </w:pPr>
      <w:bookmarkStart w:id="43822" w:name="_ETM_Q1_3221154"/>
      <w:bookmarkStart w:id="43823" w:name="_ETM_Q1_3222651"/>
      <w:bookmarkEnd w:id="43822"/>
      <w:bookmarkEnd w:id="43823"/>
      <w:r>
        <w:rPr>
          <w:rFonts w:hint="cs"/>
          <w:rtl/>
          <w:lang w:eastAsia="he-IL"/>
        </w:rPr>
        <w:t xml:space="preserve">מניעת כניסה </w:t>
      </w:r>
      <w:bookmarkStart w:id="43824" w:name="_ETM_Q1_3224154"/>
      <w:bookmarkEnd w:id="43824"/>
      <w:r>
        <w:rPr>
          <w:rFonts w:hint="cs"/>
          <w:rtl/>
          <w:lang w:eastAsia="he-IL"/>
        </w:rPr>
        <w:t xml:space="preserve">רק לאירוע ההדלקה </w:t>
      </w:r>
      <w:bookmarkStart w:id="43825" w:name="_ETM_Q1_3223655"/>
      <w:bookmarkEnd w:id="43825"/>
      <w:r>
        <w:rPr>
          <w:rFonts w:hint="cs"/>
          <w:rtl/>
          <w:lang w:eastAsia="he-IL"/>
        </w:rPr>
        <w:t xml:space="preserve">המרכזי </w:t>
      </w:r>
      <w:bookmarkStart w:id="43826" w:name="_ETM_Q1_3224902"/>
      <w:bookmarkEnd w:id="43826"/>
      <w:r>
        <w:rPr>
          <w:rFonts w:hint="cs"/>
          <w:rtl/>
          <w:lang w:eastAsia="he-IL"/>
        </w:rPr>
        <w:t xml:space="preserve">או לשני </w:t>
      </w:r>
      <w:bookmarkStart w:id="43827" w:name="_ETM_Q1_3224400"/>
      <w:bookmarkStart w:id="43828" w:name="_ETM_Q1_3221650"/>
      <w:bookmarkEnd w:id="43827"/>
      <w:bookmarkEnd w:id="43828"/>
      <w:r>
        <w:rPr>
          <w:rFonts w:hint="cs"/>
          <w:rtl/>
          <w:lang w:eastAsia="he-IL"/>
        </w:rPr>
        <w:t xml:space="preserve">האירועים הנוספים, נכון? </w:t>
      </w:r>
    </w:p>
    <w:p w14:paraId="422400EE" w14:textId="77777777" w:rsidR="008B5008" w:rsidRDefault="008B5008" w:rsidP="008B5008">
      <w:pPr>
        <w:rPr>
          <w:rtl/>
          <w:lang w:eastAsia="he-IL"/>
        </w:rPr>
      </w:pPr>
      <w:bookmarkStart w:id="43829" w:name="_ETM_Q1_3227650"/>
      <w:bookmarkStart w:id="43830" w:name="_ETM_Q1_3231903"/>
      <w:bookmarkEnd w:id="43829"/>
      <w:bookmarkEnd w:id="43830"/>
    </w:p>
    <w:p w14:paraId="2ECB6FB8" w14:textId="5C06377D" w:rsidR="008B5008" w:rsidRDefault="008B5008" w:rsidP="008B5008">
      <w:pPr>
        <w:pStyle w:val="a4"/>
        <w:keepNext/>
        <w:rPr>
          <w:rtl/>
        </w:rPr>
      </w:pPr>
      <w:bookmarkStart w:id="43831" w:name="ET_speaker_איילת_לוי_נחום_3659"/>
      <w:r w:rsidRPr="008B5008">
        <w:rPr>
          <w:rStyle w:val="TagStyle"/>
          <w:rtl/>
        </w:rPr>
        <w:t xml:space="preserve"> &lt;&lt; דובר &gt;&gt; </w:t>
      </w:r>
      <w:r>
        <w:rPr>
          <w:rtl/>
        </w:rPr>
        <w:t>איילת לוי נחום:</w:t>
      </w:r>
      <w:r w:rsidRPr="008B5008">
        <w:rPr>
          <w:rStyle w:val="TagStyle"/>
          <w:rtl/>
        </w:rPr>
        <w:t xml:space="preserve"> &lt;&lt; דובר &gt;&gt;</w:t>
      </w:r>
      <w:r>
        <w:rPr>
          <w:rtl/>
        </w:rPr>
        <w:t xml:space="preserve">   </w:t>
      </w:r>
      <w:bookmarkEnd w:id="43831"/>
    </w:p>
    <w:p w14:paraId="366F068F" w14:textId="77777777" w:rsidR="008B5008" w:rsidRDefault="008B5008" w:rsidP="008B5008">
      <w:pPr>
        <w:pStyle w:val="KeepWithNext"/>
        <w:rPr>
          <w:rtl/>
          <w:lang w:eastAsia="he-IL"/>
        </w:rPr>
      </w:pPr>
    </w:p>
    <w:p w14:paraId="0A4B8955" w14:textId="261546BA" w:rsidR="008B5008" w:rsidRDefault="008B5008" w:rsidP="008B5008">
      <w:pPr>
        <w:rPr>
          <w:rtl/>
          <w:lang w:eastAsia="he-IL"/>
        </w:rPr>
      </w:pPr>
      <w:bookmarkStart w:id="43832" w:name="_ETM_Q1_3233402"/>
      <w:bookmarkStart w:id="43833" w:name="_ETM_Q1_3230402"/>
      <w:bookmarkStart w:id="43834" w:name="_ETM_Q1_3227402"/>
      <w:bookmarkEnd w:id="43832"/>
      <w:bookmarkEnd w:id="43833"/>
      <w:bookmarkEnd w:id="43834"/>
      <w:r>
        <w:rPr>
          <w:rFonts w:hint="cs"/>
          <w:rtl/>
          <w:lang w:eastAsia="he-IL"/>
        </w:rPr>
        <w:t>פה אבל יש לך סמכות של מניעת כניסה.</w:t>
      </w:r>
    </w:p>
    <w:p w14:paraId="4B7FAA42" w14:textId="77777777" w:rsidR="008B5008" w:rsidRDefault="008B5008" w:rsidP="008B5008">
      <w:pPr>
        <w:rPr>
          <w:rtl/>
          <w:lang w:eastAsia="he-IL"/>
        </w:rPr>
      </w:pPr>
    </w:p>
    <w:p w14:paraId="31383B38" w14:textId="710E7EB1" w:rsidR="008B5008" w:rsidRDefault="008B5008" w:rsidP="008B5008">
      <w:pPr>
        <w:pStyle w:val="af9"/>
        <w:keepNext/>
        <w:rPr>
          <w:rtl/>
          <w:lang w:eastAsia="he-IL"/>
        </w:rPr>
      </w:pPr>
      <w:bookmarkStart w:id="43835" w:name="ET_guest_885728_3660"/>
      <w:r w:rsidRPr="008B5008">
        <w:rPr>
          <w:rStyle w:val="TagStyle"/>
          <w:rtl/>
        </w:rPr>
        <w:t xml:space="preserve"> &lt;&lt; אורח &gt;&gt; </w:t>
      </w:r>
      <w:r>
        <w:rPr>
          <w:rtl/>
          <w:lang w:eastAsia="he-IL"/>
        </w:rPr>
        <w:t>סנ"צ מיכאל פרנקבורג:</w:t>
      </w:r>
      <w:r w:rsidRPr="008B5008">
        <w:rPr>
          <w:rStyle w:val="TagStyle"/>
          <w:rtl/>
        </w:rPr>
        <w:t xml:space="preserve"> &lt;&lt; אורח &gt;&gt;</w:t>
      </w:r>
      <w:r>
        <w:rPr>
          <w:rtl/>
          <w:lang w:eastAsia="he-IL"/>
        </w:rPr>
        <w:t xml:space="preserve">   </w:t>
      </w:r>
      <w:bookmarkEnd w:id="43835"/>
    </w:p>
    <w:p w14:paraId="440E5444" w14:textId="77777777" w:rsidR="008B5008" w:rsidRDefault="008B5008" w:rsidP="008B5008">
      <w:pPr>
        <w:pStyle w:val="KeepWithNext"/>
        <w:rPr>
          <w:rtl/>
          <w:lang w:eastAsia="he-IL"/>
        </w:rPr>
      </w:pPr>
    </w:p>
    <w:p w14:paraId="4FC6C29C" w14:textId="78F1B737" w:rsidR="008B5008" w:rsidRDefault="008B5008" w:rsidP="008B5008">
      <w:pPr>
        <w:rPr>
          <w:rtl/>
          <w:lang w:eastAsia="he-IL"/>
        </w:rPr>
      </w:pPr>
      <w:r>
        <w:rPr>
          <w:rFonts w:hint="cs"/>
          <w:rtl/>
          <w:lang w:eastAsia="he-IL"/>
        </w:rPr>
        <w:t>אני לא מדבר</w:t>
      </w:r>
      <w:bookmarkStart w:id="43836" w:name="_ETM_Q1_3225653"/>
      <w:bookmarkEnd w:id="43836"/>
      <w:r>
        <w:rPr>
          <w:rFonts w:hint="cs"/>
          <w:rtl/>
          <w:lang w:eastAsia="he-IL"/>
        </w:rPr>
        <w:t xml:space="preserve"> על זה,</w:t>
      </w:r>
      <w:bookmarkStart w:id="43837" w:name="_ETM_Q1_3231654"/>
      <w:bookmarkEnd w:id="43837"/>
      <w:r>
        <w:rPr>
          <w:rFonts w:hint="cs"/>
          <w:rtl/>
          <w:lang w:eastAsia="he-IL"/>
        </w:rPr>
        <w:t xml:space="preserve"> אני מדבר על סמכות </w:t>
      </w:r>
      <w:bookmarkStart w:id="43838" w:name="_ETM_Q1_3233404"/>
      <w:bookmarkEnd w:id="43838"/>
      <w:r>
        <w:rPr>
          <w:rFonts w:hint="cs"/>
          <w:rtl/>
          <w:lang w:eastAsia="he-IL"/>
        </w:rPr>
        <w:t>לפי חוק הבטיחות. למשל, אם מגיעים עשיו 200</w:t>
      </w:r>
      <w:bookmarkStart w:id="43839" w:name="_ETM_Q1_3238402"/>
      <w:bookmarkEnd w:id="43839"/>
      <w:r>
        <w:rPr>
          <w:rFonts w:hint="cs"/>
          <w:rtl/>
          <w:lang w:eastAsia="he-IL"/>
        </w:rPr>
        <w:t xml:space="preserve"> אנשים ויוצרים התקהלות בזמן ההילול</w:t>
      </w:r>
      <w:bookmarkStart w:id="43840" w:name="_ETM_Q1_3242904"/>
      <w:bookmarkEnd w:id="43840"/>
      <w:r>
        <w:rPr>
          <w:rFonts w:hint="cs"/>
          <w:rtl/>
          <w:lang w:eastAsia="he-IL"/>
        </w:rPr>
        <w:t xml:space="preserve">ה </w:t>
      </w:r>
      <w:bookmarkStart w:id="43841" w:name="_ETM_Q1_3240405"/>
      <w:bookmarkEnd w:id="43841"/>
      <w:r>
        <w:rPr>
          <w:rFonts w:hint="cs"/>
          <w:rtl/>
          <w:lang w:eastAsia="he-IL"/>
        </w:rPr>
        <w:t xml:space="preserve">איפשהו </w:t>
      </w:r>
      <w:bookmarkStart w:id="43842" w:name="_ETM_Q1_3240654"/>
      <w:bookmarkEnd w:id="43842"/>
      <w:r>
        <w:rPr>
          <w:rFonts w:hint="cs"/>
          <w:rtl/>
          <w:lang w:eastAsia="he-IL"/>
        </w:rPr>
        <w:t>בתוך אחד המתחמים</w:t>
      </w:r>
      <w:bookmarkStart w:id="43843" w:name="_ETM_Q1_3246404"/>
      <w:bookmarkEnd w:id="43843"/>
      <w:r>
        <w:rPr>
          <w:rFonts w:hint="cs"/>
          <w:rtl/>
          <w:lang w:eastAsia="he-IL"/>
        </w:rPr>
        <w:t>.</w:t>
      </w:r>
    </w:p>
    <w:p w14:paraId="192BEC2C" w14:textId="77777777" w:rsidR="008B5008" w:rsidRDefault="008B5008" w:rsidP="008B5008">
      <w:pPr>
        <w:rPr>
          <w:rtl/>
          <w:lang w:eastAsia="he-IL"/>
        </w:rPr>
      </w:pPr>
    </w:p>
    <w:p w14:paraId="16A42162" w14:textId="1ABEB43D" w:rsidR="008B5008" w:rsidRDefault="008B5008" w:rsidP="008B5008">
      <w:pPr>
        <w:pStyle w:val="a4"/>
        <w:keepNext/>
        <w:rPr>
          <w:rtl/>
        </w:rPr>
      </w:pPr>
      <w:bookmarkStart w:id="43844" w:name="ET_speaker_מירי_פרנקלשור_3661"/>
      <w:r w:rsidRPr="008B5008">
        <w:rPr>
          <w:rStyle w:val="TagStyle"/>
          <w:rtl/>
        </w:rPr>
        <w:t xml:space="preserve"> &lt;&lt; דובר &gt;&gt; </w:t>
      </w:r>
      <w:r>
        <w:rPr>
          <w:rtl/>
        </w:rPr>
        <w:t>מירי פרנקל-שור:</w:t>
      </w:r>
      <w:r w:rsidRPr="008B5008">
        <w:rPr>
          <w:rStyle w:val="TagStyle"/>
          <w:rtl/>
        </w:rPr>
        <w:t xml:space="preserve"> &lt;&lt; דובר &gt;&gt;</w:t>
      </w:r>
      <w:r>
        <w:rPr>
          <w:rtl/>
        </w:rPr>
        <w:t xml:space="preserve">   </w:t>
      </w:r>
      <w:bookmarkEnd w:id="43844"/>
    </w:p>
    <w:p w14:paraId="16C1B302" w14:textId="77777777" w:rsidR="008B5008" w:rsidRDefault="008B5008" w:rsidP="008B5008">
      <w:pPr>
        <w:pStyle w:val="KeepWithNext"/>
        <w:rPr>
          <w:rtl/>
          <w:lang w:eastAsia="he-IL"/>
        </w:rPr>
      </w:pPr>
    </w:p>
    <w:p w14:paraId="4AB11EF1" w14:textId="37F00129" w:rsidR="008B5008" w:rsidRDefault="008B5008" w:rsidP="008B5008">
      <w:pPr>
        <w:rPr>
          <w:rtl/>
          <w:lang w:eastAsia="he-IL"/>
        </w:rPr>
      </w:pPr>
      <w:r>
        <w:rPr>
          <w:rFonts w:hint="cs"/>
          <w:rtl/>
          <w:lang w:eastAsia="he-IL"/>
        </w:rPr>
        <w:t xml:space="preserve">למה אנחנו לא כותבים לעניין מניעת כניסה </w:t>
      </w:r>
      <w:bookmarkStart w:id="43845" w:name="_ETM_Q1_3245403"/>
      <w:bookmarkEnd w:id="43845"/>
      <w:r>
        <w:rPr>
          <w:rFonts w:hint="cs"/>
          <w:rtl/>
          <w:lang w:eastAsia="he-IL"/>
        </w:rPr>
        <w:t xml:space="preserve">ולעניין הפסקת </w:t>
      </w:r>
      <w:bookmarkStart w:id="43846" w:name="_ETM_Q1_3246654"/>
      <w:bookmarkStart w:id="43847" w:name="_ETM_Q1_3246903"/>
      <w:bookmarkEnd w:id="43846"/>
      <w:bookmarkEnd w:id="43847"/>
      <w:r>
        <w:rPr>
          <w:rFonts w:hint="cs"/>
          <w:rtl/>
          <w:lang w:eastAsia="he-IL"/>
        </w:rPr>
        <w:t>- - -</w:t>
      </w:r>
      <w:bookmarkStart w:id="43848" w:name="_ETM_Q1_3245153"/>
      <w:bookmarkEnd w:id="43848"/>
    </w:p>
    <w:p w14:paraId="13AA355E" w14:textId="77777777" w:rsidR="008B5008" w:rsidRDefault="008B5008" w:rsidP="008B5008">
      <w:pPr>
        <w:rPr>
          <w:rtl/>
          <w:lang w:eastAsia="he-IL"/>
        </w:rPr>
      </w:pPr>
      <w:bookmarkStart w:id="43849" w:name="_ETM_Q1_3245401"/>
      <w:bookmarkStart w:id="43850" w:name="_ETM_Q1_3246153"/>
      <w:bookmarkEnd w:id="43849"/>
      <w:bookmarkEnd w:id="43850"/>
    </w:p>
    <w:p w14:paraId="15EFC5F8" w14:textId="59057C39" w:rsidR="008B5008" w:rsidRDefault="008B5008" w:rsidP="008B5008">
      <w:pPr>
        <w:pStyle w:val="a4"/>
        <w:keepNext/>
        <w:rPr>
          <w:rtl/>
        </w:rPr>
      </w:pPr>
      <w:bookmarkStart w:id="43851" w:name="ET_speaker_איילת_לוי_נחום_3662"/>
      <w:r w:rsidRPr="008B5008">
        <w:rPr>
          <w:rStyle w:val="TagStyle"/>
          <w:rtl/>
        </w:rPr>
        <w:t xml:space="preserve"> &lt;&lt; דובר &gt;&gt; </w:t>
      </w:r>
      <w:r>
        <w:rPr>
          <w:rtl/>
        </w:rPr>
        <w:t>איילת לוי נחום:</w:t>
      </w:r>
      <w:r w:rsidRPr="008B5008">
        <w:rPr>
          <w:rStyle w:val="TagStyle"/>
          <w:rtl/>
        </w:rPr>
        <w:t xml:space="preserve"> &lt;&lt; דובר &gt;&gt;</w:t>
      </w:r>
      <w:r>
        <w:rPr>
          <w:rtl/>
        </w:rPr>
        <w:t xml:space="preserve">   </w:t>
      </w:r>
      <w:bookmarkEnd w:id="43851"/>
    </w:p>
    <w:p w14:paraId="1B30EF2E" w14:textId="77777777" w:rsidR="008B5008" w:rsidRDefault="008B5008" w:rsidP="008B5008">
      <w:pPr>
        <w:pStyle w:val="KeepWithNext"/>
        <w:rPr>
          <w:rtl/>
          <w:lang w:eastAsia="he-IL"/>
        </w:rPr>
      </w:pPr>
    </w:p>
    <w:p w14:paraId="3F39A30C" w14:textId="7E13B831" w:rsidR="008B5008" w:rsidRDefault="008B5008" w:rsidP="008B5008">
      <w:pPr>
        <w:rPr>
          <w:rtl/>
          <w:lang w:eastAsia="he-IL"/>
        </w:rPr>
      </w:pPr>
      <w:bookmarkStart w:id="43852" w:name="_ETM_Q1_3247152"/>
      <w:bookmarkStart w:id="43853" w:name="_ETM_Q1_3248404"/>
      <w:bookmarkEnd w:id="43852"/>
      <w:bookmarkEnd w:id="43853"/>
      <w:r>
        <w:rPr>
          <w:rFonts w:hint="cs"/>
          <w:rtl/>
          <w:lang w:eastAsia="he-IL"/>
        </w:rPr>
        <w:t>זה מה ש</w:t>
      </w:r>
      <w:bookmarkStart w:id="43854" w:name="_ETM_Q1_3249651"/>
      <w:bookmarkEnd w:id="43854"/>
      <w:r>
        <w:rPr>
          <w:rFonts w:hint="cs"/>
          <w:rtl/>
          <w:lang w:eastAsia="he-IL"/>
        </w:rPr>
        <w:t xml:space="preserve">הצענו. </w:t>
      </w:r>
      <w:bookmarkStart w:id="43855" w:name="_ETM_Q1_3252652"/>
      <w:bookmarkStart w:id="43856" w:name="_ETM_Q1_3249904"/>
      <w:bookmarkEnd w:id="43855"/>
      <w:bookmarkEnd w:id="43856"/>
    </w:p>
    <w:p w14:paraId="499DF614" w14:textId="77777777" w:rsidR="008B5008" w:rsidRDefault="008B5008" w:rsidP="008B5008">
      <w:pPr>
        <w:rPr>
          <w:rtl/>
          <w:lang w:eastAsia="he-IL"/>
        </w:rPr>
      </w:pPr>
      <w:bookmarkStart w:id="43857" w:name="_ETM_Q1_3250153"/>
      <w:bookmarkStart w:id="43858" w:name="_ETM_Q1_3247405"/>
      <w:bookmarkEnd w:id="43857"/>
      <w:bookmarkEnd w:id="43858"/>
    </w:p>
    <w:p w14:paraId="6C746A3F" w14:textId="5147F37C" w:rsidR="008B5008" w:rsidRDefault="008B5008" w:rsidP="008B5008">
      <w:pPr>
        <w:pStyle w:val="a4"/>
        <w:keepNext/>
        <w:rPr>
          <w:rtl/>
        </w:rPr>
      </w:pPr>
      <w:bookmarkStart w:id="43859" w:name="ET_speaker_מירי_פרנקלשור_3663"/>
      <w:r w:rsidRPr="008B5008">
        <w:rPr>
          <w:rStyle w:val="TagStyle"/>
          <w:rtl/>
        </w:rPr>
        <w:t xml:space="preserve"> &lt;&lt; דובר &gt;&gt; </w:t>
      </w:r>
      <w:r>
        <w:rPr>
          <w:rtl/>
        </w:rPr>
        <w:t>מירי פרנקל-שור:</w:t>
      </w:r>
      <w:r w:rsidRPr="008B5008">
        <w:rPr>
          <w:rStyle w:val="TagStyle"/>
          <w:rtl/>
        </w:rPr>
        <w:t xml:space="preserve"> &lt;&lt; דובר &gt;&gt;</w:t>
      </w:r>
      <w:r>
        <w:rPr>
          <w:rtl/>
        </w:rPr>
        <w:t xml:space="preserve">   </w:t>
      </w:r>
      <w:bookmarkEnd w:id="43859"/>
    </w:p>
    <w:p w14:paraId="74452684" w14:textId="77777777" w:rsidR="008B5008" w:rsidRDefault="008B5008" w:rsidP="008B5008">
      <w:pPr>
        <w:pStyle w:val="KeepWithNext"/>
        <w:rPr>
          <w:rtl/>
          <w:lang w:eastAsia="he-IL"/>
        </w:rPr>
      </w:pPr>
      <w:bookmarkStart w:id="43860" w:name="_ETM_Q1_3244650"/>
      <w:bookmarkEnd w:id="43860"/>
    </w:p>
    <w:p w14:paraId="5E5F454A" w14:textId="52D863D0" w:rsidR="008B5008" w:rsidRDefault="008B5008" w:rsidP="008B5008">
      <w:pPr>
        <w:rPr>
          <w:rtl/>
          <w:lang w:eastAsia="he-IL"/>
        </w:rPr>
      </w:pPr>
      <w:bookmarkStart w:id="43861" w:name="_ETM_Q1_3249150"/>
      <w:bookmarkStart w:id="43862" w:name="_ETM_Q1_3249402"/>
      <w:bookmarkEnd w:id="43861"/>
      <w:bookmarkEnd w:id="43862"/>
      <w:r>
        <w:rPr>
          <w:rFonts w:hint="cs"/>
          <w:rtl/>
          <w:lang w:eastAsia="he-IL"/>
        </w:rPr>
        <w:t>ופיזורם של אירועי</w:t>
      </w:r>
      <w:bookmarkStart w:id="43863" w:name="_ETM_Q1_3250400"/>
      <w:bookmarkEnd w:id="43863"/>
      <w:r>
        <w:rPr>
          <w:rFonts w:hint="cs"/>
          <w:rtl/>
          <w:lang w:eastAsia="he-IL"/>
        </w:rPr>
        <w:t xml:space="preserve">ם כאמור. </w:t>
      </w:r>
    </w:p>
    <w:p w14:paraId="5F29E611" w14:textId="77777777" w:rsidR="008B5008" w:rsidRDefault="008B5008" w:rsidP="008B5008">
      <w:pPr>
        <w:rPr>
          <w:rtl/>
          <w:lang w:eastAsia="he-IL"/>
        </w:rPr>
      </w:pPr>
      <w:bookmarkStart w:id="43864" w:name="_ETM_Q1_3252156"/>
      <w:bookmarkStart w:id="43865" w:name="_ETM_Q1_3254652"/>
      <w:bookmarkEnd w:id="43864"/>
      <w:bookmarkEnd w:id="43865"/>
    </w:p>
    <w:p w14:paraId="7D6841FD" w14:textId="4B6F03C3" w:rsidR="008B5008" w:rsidRDefault="008B5008" w:rsidP="008B5008">
      <w:pPr>
        <w:pStyle w:val="af9"/>
        <w:keepNext/>
        <w:rPr>
          <w:rtl/>
          <w:lang w:eastAsia="he-IL"/>
        </w:rPr>
      </w:pPr>
      <w:bookmarkStart w:id="43866" w:name="ET_guest_885728_3664"/>
      <w:r w:rsidRPr="008B5008">
        <w:rPr>
          <w:rStyle w:val="TagStyle"/>
          <w:rtl/>
        </w:rPr>
        <w:t xml:space="preserve"> &lt;&lt; אורח &gt;&gt; </w:t>
      </w:r>
      <w:r>
        <w:rPr>
          <w:rtl/>
          <w:lang w:eastAsia="he-IL"/>
        </w:rPr>
        <w:t>סנ"צ מיכאל פרנקבורג:</w:t>
      </w:r>
      <w:r w:rsidRPr="008B5008">
        <w:rPr>
          <w:rStyle w:val="TagStyle"/>
          <w:rtl/>
        </w:rPr>
        <w:t xml:space="preserve"> &lt;&lt; אורח &gt;&gt;</w:t>
      </w:r>
      <w:r>
        <w:rPr>
          <w:rtl/>
          <w:lang w:eastAsia="he-IL"/>
        </w:rPr>
        <w:t xml:space="preserve">   </w:t>
      </w:r>
      <w:bookmarkEnd w:id="43866"/>
    </w:p>
    <w:p w14:paraId="76417697" w14:textId="77777777" w:rsidR="008B5008" w:rsidRDefault="008B5008" w:rsidP="008B5008">
      <w:pPr>
        <w:pStyle w:val="KeepWithNext"/>
        <w:rPr>
          <w:rtl/>
          <w:lang w:eastAsia="he-IL"/>
        </w:rPr>
      </w:pPr>
    </w:p>
    <w:p w14:paraId="222BA487" w14:textId="4FBF077E" w:rsidR="008B5008" w:rsidRDefault="008B5008" w:rsidP="008B5008">
      <w:pPr>
        <w:rPr>
          <w:rtl/>
          <w:lang w:eastAsia="he-IL"/>
        </w:rPr>
      </w:pPr>
      <w:bookmarkStart w:id="43867" w:name="_ETM_Q1_3255903"/>
      <w:bookmarkStart w:id="43868" w:name="_ETM_Q1_3256156"/>
      <w:bookmarkEnd w:id="43867"/>
      <w:bookmarkEnd w:id="43868"/>
      <w:r>
        <w:rPr>
          <w:rFonts w:hint="cs"/>
          <w:rtl/>
          <w:lang w:eastAsia="he-IL"/>
        </w:rPr>
        <w:t>אפשר</w:t>
      </w:r>
      <w:bookmarkStart w:id="43869" w:name="_ETM_Q1_3248904"/>
      <w:bookmarkEnd w:id="43869"/>
      <w:r>
        <w:rPr>
          <w:rFonts w:hint="cs"/>
          <w:rtl/>
          <w:lang w:eastAsia="he-IL"/>
        </w:rPr>
        <w:t xml:space="preserve">, רק בלי "כאמור". </w:t>
      </w:r>
      <w:bookmarkStart w:id="43870" w:name="_ETM_Q1_3251903"/>
      <w:bookmarkEnd w:id="43870"/>
    </w:p>
    <w:p w14:paraId="1FE49281" w14:textId="77777777" w:rsidR="008B5008" w:rsidRDefault="008B5008" w:rsidP="008B5008">
      <w:pPr>
        <w:rPr>
          <w:rtl/>
          <w:lang w:eastAsia="he-IL"/>
        </w:rPr>
      </w:pPr>
      <w:bookmarkStart w:id="43871" w:name="_ETM_Q1_3252654"/>
      <w:bookmarkStart w:id="43872" w:name="_ETM_Q1_3251652"/>
      <w:bookmarkStart w:id="43873" w:name="_ETM_Q1_3252650"/>
      <w:bookmarkEnd w:id="43871"/>
      <w:bookmarkEnd w:id="43872"/>
      <w:bookmarkEnd w:id="43873"/>
    </w:p>
    <w:p w14:paraId="72E7BA57" w14:textId="78BF807B" w:rsidR="008B5008" w:rsidRDefault="008B5008" w:rsidP="008B5008">
      <w:pPr>
        <w:pStyle w:val="a4"/>
        <w:keepNext/>
        <w:rPr>
          <w:rtl/>
        </w:rPr>
      </w:pPr>
      <w:bookmarkStart w:id="43874" w:name="ET_speaker_מירי_פרנקלשור_3665"/>
      <w:r w:rsidRPr="008B5008">
        <w:rPr>
          <w:rStyle w:val="TagStyle"/>
          <w:rtl/>
        </w:rPr>
        <w:t xml:space="preserve"> &lt;&lt; דובר &gt;&gt; </w:t>
      </w:r>
      <w:r>
        <w:rPr>
          <w:rtl/>
        </w:rPr>
        <w:t>מירי פרנקל-שור:</w:t>
      </w:r>
      <w:r w:rsidRPr="008B5008">
        <w:rPr>
          <w:rStyle w:val="TagStyle"/>
          <w:rtl/>
        </w:rPr>
        <w:t xml:space="preserve"> &lt;&lt; דובר &gt;&gt;</w:t>
      </w:r>
      <w:r>
        <w:rPr>
          <w:rtl/>
        </w:rPr>
        <w:t xml:space="preserve">   </w:t>
      </w:r>
      <w:bookmarkEnd w:id="43874"/>
    </w:p>
    <w:p w14:paraId="5F5792B1" w14:textId="77777777" w:rsidR="008B5008" w:rsidRDefault="008B5008" w:rsidP="008B5008">
      <w:pPr>
        <w:pStyle w:val="KeepWithNext"/>
        <w:rPr>
          <w:rtl/>
          <w:lang w:eastAsia="he-IL"/>
        </w:rPr>
      </w:pPr>
    </w:p>
    <w:p w14:paraId="4CAA302A" w14:textId="7C05241E" w:rsidR="008B5008" w:rsidRDefault="008B5008" w:rsidP="008B5008">
      <w:pPr>
        <w:rPr>
          <w:rtl/>
          <w:lang w:eastAsia="he-IL"/>
        </w:rPr>
      </w:pPr>
      <w:bookmarkStart w:id="43875" w:name="_ETM_Q1_3253403"/>
      <w:bookmarkEnd w:id="43875"/>
      <w:r>
        <w:rPr>
          <w:rFonts w:hint="cs"/>
          <w:rtl/>
          <w:lang w:eastAsia="he-IL"/>
        </w:rPr>
        <w:t>נכון?</w:t>
      </w:r>
    </w:p>
    <w:p w14:paraId="47DE9A11" w14:textId="77777777" w:rsidR="008B5008" w:rsidRDefault="008B5008" w:rsidP="008B5008">
      <w:pPr>
        <w:rPr>
          <w:rtl/>
          <w:lang w:eastAsia="he-IL"/>
        </w:rPr>
      </w:pPr>
    </w:p>
    <w:p w14:paraId="623CFA67" w14:textId="05099B60" w:rsidR="008B5008" w:rsidRDefault="008B5008" w:rsidP="008B5008">
      <w:pPr>
        <w:pStyle w:val="af9"/>
        <w:keepNext/>
        <w:rPr>
          <w:rtl/>
          <w:lang w:eastAsia="he-IL"/>
        </w:rPr>
      </w:pPr>
      <w:bookmarkStart w:id="43876" w:name="ET_guest_885728_3666"/>
      <w:r w:rsidRPr="008B5008">
        <w:rPr>
          <w:rStyle w:val="TagStyle"/>
          <w:rtl/>
        </w:rPr>
        <w:t xml:space="preserve"> &lt;&lt; אורח &gt;&gt; </w:t>
      </w:r>
      <w:r>
        <w:rPr>
          <w:rtl/>
          <w:lang w:eastAsia="he-IL"/>
        </w:rPr>
        <w:t>סנ"צ מיכאל פרנקבורג:</w:t>
      </w:r>
      <w:r w:rsidRPr="008B5008">
        <w:rPr>
          <w:rStyle w:val="TagStyle"/>
          <w:rtl/>
        </w:rPr>
        <w:t xml:space="preserve"> &lt;&lt; אורח &gt;&gt;</w:t>
      </w:r>
      <w:r>
        <w:rPr>
          <w:rtl/>
          <w:lang w:eastAsia="he-IL"/>
        </w:rPr>
        <w:t xml:space="preserve">   </w:t>
      </w:r>
      <w:bookmarkEnd w:id="43876"/>
    </w:p>
    <w:p w14:paraId="5582AF2E" w14:textId="77777777" w:rsidR="008B5008" w:rsidRDefault="008B5008" w:rsidP="008B5008">
      <w:pPr>
        <w:pStyle w:val="KeepWithNext"/>
        <w:rPr>
          <w:rtl/>
          <w:lang w:eastAsia="he-IL"/>
        </w:rPr>
      </w:pPr>
    </w:p>
    <w:p w14:paraId="2B00D5EE" w14:textId="40F3A1A0" w:rsidR="008B5008" w:rsidRDefault="008B5008" w:rsidP="008B5008">
      <w:pPr>
        <w:rPr>
          <w:rtl/>
          <w:lang w:eastAsia="he-IL"/>
        </w:rPr>
      </w:pPr>
      <w:bookmarkStart w:id="43877" w:name="_ETM_Q1_3254651"/>
      <w:bookmarkEnd w:id="43877"/>
      <w:r>
        <w:rPr>
          <w:rFonts w:hint="cs"/>
          <w:rtl/>
          <w:lang w:eastAsia="he-IL"/>
        </w:rPr>
        <w:t xml:space="preserve">כן, את זה </w:t>
      </w:r>
      <w:bookmarkStart w:id="43878" w:name="_ETM_Q1_3255404"/>
      <w:bookmarkEnd w:id="43878"/>
      <w:r>
        <w:rPr>
          <w:rFonts w:hint="cs"/>
          <w:rtl/>
          <w:lang w:eastAsia="he-IL"/>
        </w:rPr>
        <w:t xml:space="preserve">אפשר. </w:t>
      </w:r>
      <w:bookmarkStart w:id="43879" w:name="_ETM_Q1_3254902"/>
      <w:bookmarkEnd w:id="43879"/>
    </w:p>
    <w:p w14:paraId="3B6B896D" w14:textId="77777777" w:rsidR="008B5008" w:rsidRDefault="008B5008" w:rsidP="008B5008">
      <w:pPr>
        <w:rPr>
          <w:rtl/>
          <w:lang w:eastAsia="he-IL"/>
        </w:rPr>
      </w:pPr>
      <w:bookmarkStart w:id="43880" w:name="_ETM_Q1_3255153"/>
      <w:bookmarkStart w:id="43881" w:name="_ETM_Q1_3255401"/>
      <w:bookmarkStart w:id="43882" w:name="_ETM_Q1_3256652"/>
      <w:bookmarkEnd w:id="43880"/>
      <w:bookmarkEnd w:id="43881"/>
      <w:bookmarkEnd w:id="43882"/>
    </w:p>
    <w:p w14:paraId="09CFBAAF" w14:textId="2752FEAC" w:rsidR="008B5008" w:rsidRDefault="008B5008" w:rsidP="008B5008">
      <w:pPr>
        <w:pStyle w:val="a4"/>
        <w:keepNext/>
        <w:rPr>
          <w:rtl/>
        </w:rPr>
      </w:pPr>
      <w:bookmarkStart w:id="43883" w:name="ET_speaker_מירי_פרנקלשור_3667"/>
      <w:r w:rsidRPr="008B5008">
        <w:rPr>
          <w:rStyle w:val="TagStyle"/>
          <w:rtl/>
        </w:rPr>
        <w:t xml:space="preserve"> &lt;&lt; דובר &gt;&gt; </w:t>
      </w:r>
      <w:r>
        <w:rPr>
          <w:rtl/>
        </w:rPr>
        <w:t>מירי פרנקל-שור:</w:t>
      </w:r>
      <w:r w:rsidRPr="008B5008">
        <w:rPr>
          <w:rStyle w:val="TagStyle"/>
          <w:rtl/>
        </w:rPr>
        <w:t xml:space="preserve"> &lt;&lt; דובר &gt;&gt;</w:t>
      </w:r>
      <w:r>
        <w:rPr>
          <w:rtl/>
        </w:rPr>
        <w:t xml:space="preserve">   </w:t>
      </w:r>
      <w:bookmarkEnd w:id="43883"/>
    </w:p>
    <w:p w14:paraId="18BFE562" w14:textId="77777777" w:rsidR="008B5008" w:rsidRDefault="008B5008" w:rsidP="008B5008">
      <w:pPr>
        <w:pStyle w:val="KeepWithNext"/>
        <w:rPr>
          <w:rtl/>
          <w:lang w:eastAsia="he-IL"/>
        </w:rPr>
      </w:pPr>
    </w:p>
    <w:p w14:paraId="57637FEF" w14:textId="1C3E9B5F" w:rsidR="008B5008" w:rsidRDefault="008B5008" w:rsidP="008B5008">
      <w:pPr>
        <w:rPr>
          <w:rtl/>
          <w:lang w:eastAsia="he-IL"/>
        </w:rPr>
      </w:pPr>
      <w:bookmarkStart w:id="43884" w:name="_ETM_Q1_3257404"/>
      <w:bookmarkStart w:id="43885" w:name="_ETM_Q1_3257651"/>
      <w:bookmarkEnd w:id="43884"/>
      <w:bookmarkEnd w:id="43885"/>
      <w:r>
        <w:rPr>
          <w:rFonts w:hint="cs"/>
          <w:rtl/>
          <w:lang w:eastAsia="he-IL"/>
        </w:rPr>
        <w:t>אתה ר</w:t>
      </w:r>
      <w:bookmarkStart w:id="43886" w:name="_ETM_Q1_3257153"/>
      <w:bookmarkEnd w:id="43886"/>
      <w:r>
        <w:rPr>
          <w:rFonts w:hint="cs"/>
          <w:rtl/>
          <w:lang w:eastAsia="he-IL"/>
        </w:rPr>
        <w:t>וצה</w:t>
      </w:r>
      <w:bookmarkStart w:id="43887" w:name="_ETM_Q1_3254905"/>
      <w:bookmarkEnd w:id="43887"/>
      <w:r>
        <w:rPr>
          <w:rFonts w:hint="cs"/>
          <w:rtl/>
          <w:lang w:eastAsia="he-IL"/>
        </w:rPr>
        <w:t xml:space="preserve"> </w:t>
      </w:r>
      <w:bookmarkStart w:id="43888" w:name="_ETM_Q1_3252151"/>
      <w:bookmarkEnd w:id="43888"/>
      <w:r>
        <w:rPr>
          <w:rFonts w:hint="cs"/>
          <w:rtl/>
          <w:lang w:eastAsia="he-IL"/>
        </w:rPr>
        <w:t>"גם הסמכויות ה</w:t>
      </w:r>
      <w:bookmarkStart w:id="43889" w:name="_ETM_Q1_3256151"/>
      <w:bookmarkEnd w:id="43889"/>
      <w:r>
        <w:rPr>
          <w:rFonts w:hint="cs"/>
          <w:rtl/>
          <w:lang w:eastAsia="he-IL"/>
        </w:rPr>
        <w:t xml:space="preserve">מסורות </w:t>
      </w:r>
      <w:bookmarkStart w:id="43890" w:name="_ETM_Q1_3258402"/>
      <w:bookmarkEnd w:id="43890"/>
      <w:r>
        <w:rPr>
          <w:rFonts w:hint="cs"/>
          <w:rtl/>
          <w:lang w:eastAsia="he-IL"/>
        </w:rPr>
        <w:t>לשוטר"</w:t>
      </w:r>
      <w:bookmarkStart w:id="43891" w:name="_ETM_Q1_3257401"/>
      <w:bookmarkEnd w:id="43891"/>
      <w:r>
        <w:rPr>
          <w:rFonts w:hint="cs"/>
          <w:rtl/>
          <w:lang w:eastAsia="he-IL"/>
        </w:rPr>
        <w:t>?</w:t>
      </w:r>
      <w:bookmarkStart w:id="43892" w:name="_ETM_Q1_3256653"/>
      <w:bookmarkEnd w:id="43892"/>
    </w:p>
    <w:p w14:paraId="13669480" w14:textId="77777777" w:rsidR="008B5008" w:rsidRDefault="008B5008" w:rsidP="008B5008">
      <w:pPr>
        <w:rPr>
          <w:rtl/>
          <w:lang w:eastAsia="he-IL"/>
        </w:rPr>
      </w:pPr>
      <w:bookmarkStart w:id="43893" w:name="_ETM_Q1_3256902"/>
      <w:bookmarkStart w:id="43894" w:name="_ETM_Q1_3257154"/>
      <w:bookmarkStart w:id="43895" w:name="_ETM_Q1_3257900"/>
      <w:bookmarkEnd w:id="43893"/>
      <w:bookmarkEnd w:id="43894"/>
      <w:bookmarkEnd w:id="43895"/>
    </w:p>
    <w:p w14:paraId="13A7DD3F" w14:textId="2C32287A" w:rsidR="008B5008" w:rsidRDefault="008B5008" w:rsidP="008B5008">
      <w:pPr>
        <w:pStyle w:val="af9"/>
        <w:keepNext/>
        <w:rPr>
          <w:rtl/>
          <w:lang w:eastAsia="he-IL"/>
        </w:rPr>
      </w:pPr>
      <w:bookmarkStart w:id="43896" w:name="ET_guest_885728_3668"/>
      <w:r w:rsidRPr="008B5008">
        <w:rPr>
          <w:rStyle w:val="TagStyle"/>
          <w:rtl/>
        </w:rPr>
        <w:t xml:space="preserve"> &lt;&lt; אורח &gt;&gt; </w:t>
      </w:r>
      <w:r>
        <w:rPr>
          <w:rtl/>
          <w:lang w:eastAsia="he-IL"/>
        </w:rPr>
        <w:t>סנ"צ מיכאל פרנקבורג:</w:t>
      </w:r>
      <w:r w:rsidRPr="008B5008">
        <w:rPr>
          <w:rStyle w:val="TagStyle"/>
          <w:rtl/>
        </w:rPr>
        <w:t xml:space="preserve"> &lt;&lt; אורח &gt;&gt;</w:t>
      </w:r>
      <w:r>
        <w:rPr>
          <w:rtl/>
          <w:lang w:eastAsia="he-IL"/>
        </w:rPr>
        <w:t xml:space="preserve">   </w:t>
      </w:r>
      <w:bookmarkEnd w:id="43896"/>
    </w:p>
    <w:p w14:paraId="7C0BB399" w14:textId="77777777" w:rsidR="008B5008" w:rsidRDefault="008B5008" w:rsidP="008B5008">
      <w:pPr>
        <w:pStyle w:val="KeepWithNext"/>
        <w:rPr>
          <w:rtl/>
          <w:lang w:eastAsia="he-IL"/>
        </w:rPr>
      </w:pPr>
    </w:p>
    <w:p w14:paraId="24247D6D" w14:textId="0BDCF503" w:rsidR="008B5008" w:rsidRDefault="008B5008" w:rsidP="008B5008">
      <w:pPr>
        <w:rPr>
          <w:rtl/>
          <w:lang w:eastAsia="he-IL"/>
        </w:rPr>
      </w:pPr>
      <w:bookmarkStart w:id="43897" w:name="_ETM_Q1_3258900"/>
      <w:bookmarkStart w:id="43898" w:name="_ETM_Q1_3259152"/>
      <w:bookmarkEnd w:id="43897"/>
      <w:bookmarkEnd w:id="43898"/>
      <w:r>
        <w:rPr>
          <w:rFonts w:hint="cs"/>
          <w:rtl/>
          <w:lang w:eastAsia="he-IL"/>
        </w:rPr>
        <w:t>כן.</w:t>
      </w:r>
    </w:p>
    <w:p w14:paraId="65288C86" w14:textId="77777777" w:rsidR="008B5008" w:rsidRDefault="008B5008" w:rsidP="008B5008">
      <w:pPr>
        <w:rPr>
          <w:rtl/>
          <w:lang w:eastAsia="he-IL"/>
        </w:rPr>
      </w:pPr>
      <w:bookmarkStart w:id="43899" w:name="_ETM_Q1_3260151"/>
      <w:bookmarkStart w:id="43900" w:name="_ETM_Q1_3260404"/>
      <w:bookmarkStart w:id="43901" w:name="_ETM_Q1_3261401"/>
      <w:bookmarkEnd w:id="43899"/>
      <w:bookmarkEnd w:id="43900"/>
      <w:bookmarkEnd w:id="43901"/>
    </w:p>
    <w:p w14:paraId="2F402111" w14:textId="40B90357" w:rsidR="008B5008" w:rsidRDefault="008B5008" w:rsidP="008B5008">
      <w:pPr>
        <w:pStyle w:val="a4"/>
        <w:keepNext/>
        <w:rPr>
          <w:rtl/>
        </w:rPr>
      </w:pPr>
      <w:bookmarkStart w:id="43902" w:name="ET_speaker_יערה_למברגר_3669"/>
      <w:r w:rsidRPr="008B5008">
        <w:rPr>
          <w:rStyle w:val="TagStyle"/>
          <w:rtl/>
        </w:rPr>
        <w:t xml:space="preserve"> &lt;&lt; דובר &gt;&gt; </w:t>
      </w:r>
      <w:r>
        <w:rPr>
          <w:rtl/>
        </w:rPr>
        <w:t>יערה למברגר:</w:t>
      </w:r>
      <w:r w:rsidRPr="008B5008">
        <w:rPr>
          <w:rStyle w:val="TagStyle"/>
          <w:rtl/>
        </w:rPr>
        <w:t xml:space="preserve"> &lt;&lt; דובר &gt;&gt;</w:t>
      </w:r>
      <w:r>
        <w:rPr>
          <w:rtl/>
        </w:rPr>
        <w:t xml:space="preserve">   </w:t>
      </w:r>
      <w:bookmarkEnd w:id="43902"/>
    </w:p>
    <w:p w14:paraId="49DC5DFC" w14:textId="77777777" w:rsidR="008B5008" w:rsidRDefault="008B5008" w:rsidP="008B5008">
      <w:pPr>
        <w:pStyle w:val="KeepWithNext"/>
        <w:rPr>
          <w:rtl/>
          <w:lang w:eastAsia="he-IL"/>
        </w:rPr>
      </w:pPr>
    </w:p>
    <w:p w14:paraId="728923E0" w14:textId="794FB57D" w:rsidR="008B5008" w:rsidRDefault="008B5008" w:rsidP="008B5008">
      <w:pPr>
        <w:rPr>
          <w:rtl/>
          <w:lang w:eastAsia="he-IL"/>
        </w:rPr>
      </w:pPr>
      <w:bookmarkStart w:id="43903" w:name="_ETM_Q1_3262403"/>
      <w:bookmarkStart w:id="43904" w:name="_ETM_Q1_3259403"/>
      <w:bookmarkStart w:id="43905" w:name="_ETM_Q1_3256403"/>
      <w:bookmarkStart w:id="43906" w:name="_ETM_Q1_3263654"/>
      <w:bookmarkEnd w:id="43903"/>
      <w:bookmarkEnd w:id="43904"/>
      <w:bookmarkEnd w:id="43905"/>
      <w:bookmarkEnd w:id="43906"/>
      <w:r>
        <w:rPr>
          <w:rFonts w:hint="cs"/>
          <w:rtl/>
          <w:lang w:eastAsia="he-IL"/>
        </w:rPr>
        <w:t>רגע,</w:t>
      </w:r>
      <w:bookmarkStart w:id="43907" w:name="_ETM_Q1_3253901"/>
      <w:bookmarkEnd w:id="43907"/>
      <w:r>
        <w:rPr>
          <w:rFonts w:hint="cs"/>
          <w:rtl/>
          <w:lang w:eastAsia="he-IL"/>
        </w:rPr>
        <w:t xml:space="preserve"> מה יהיה כתוב? </w:t>
      </w:r>
    </w:p>
    <w:p w14:paraId="670A0463" w14:textId="77777777" w:rsidR="0088779F" w:rsidRDefault="0088779F" w:rsidP="008B5008">
      <w:pPr>
        <w:rPr>
          <w:rtl/>
          <w:lang w:eastAsia="he-IL"/>
        </w:rPr>
      </w:pPr>
      <w:bookmarkStart w:id="43908" w:name="_ETM_Q1_3258903"/>
      <w:bookmarkStart w:id="43909" w:name="_ETM_Q1_3259156"/>
      <w:bookmarkStart w:id="43910" w:name="_ETM_Q1_3261901"/>
      <w:bookmarkEnd w:id="43908"/>
      <w:bookmarkEnd w:id="43909"/>
      <w:bookmarkEnd w:id="43910"/>
    </w:p>
    <w:p w14:paraId="5D8BA7E1" w14:textId="395D493A" w:rsidR="0088779F" w:rsidRDefault="0088779F" w:rsidP="0088779F">
      <w:pPr>
        <w:pStyle w:val="af9"/>
        <w:keepNext/>
        <w:rPr>
          <w:rtl/>
          <w:lang w:eastAsia="he-IL"/>
        </w:rPr>
      </w:pPr>
      <w:bookmarkStart w:id="43911" w:name="ET_guest_885728_3671"/>
      <w:r w:rsidRPr="0088779F">
        <w:rPr>
          <w:rStyle w:val="TagStyle"/>
          <w:rtl/>
        </w:rPr>
        <w:t xml:space="preserve"> &lt;&lt; אורח &gt;&gt; </w:t>
      </w:r>
      <w:r>
        <w:rPr>
          <w:rtl/>
          <w:lang w:eastAsia="he-IL"/>
        </w:rPr>
        <w:t>סנ"צ מיכאל פרנקבורג:</w:t>
      </w:r>
      <w:r w:rsidRPr="0088779F">
        <w:rPr>
          <w:rStyle w:val="TagStyle"/>
          <w:rtl/>
        </w:rPr>
        <w:t xml:space="preserve"> &lt;&lt; אורח &gt;&gt;</w:t>
      </w:r>
      <w:r>
        <w:rPr>
          <w:rtl/>
          <w:lang w:eastAsia="he-IL"/>
        </w:rPr>
        <w:t xml:space="preserve">   </w:t>
      </w:r>
      <w:bookmarkEnd w:id="43911"/>
    </w:p>
    <w:p w14:paraId="0B4E0263" w14:textId="77777777" w:rsidR="0088779F" w:rsidRDefault="0088779F" w:rsidP="0088779F">
      <w:pPr>
        <w:pStyle w:val="KeepWithNext"/>
        <w:rPr>
          <w:rtl/>
          <w:lang w:eastAsia="he-IL"/>
        </w:rPr>
      </w:pPr>
    </w:p>
    <w:p w14:paraId="02258816" w14:textId="389CF023" w:rsidR="008B5008" w:rsidRDefault="0088779F" w:rsidP="0088779F">
      <w:pPr>
        <w:rPr>
          <w:rtl/>
          <w:lang w:eastAsia="he-IL"/>
        </w:rPr>
      </w:pPr>
      <w:r>
        <w:rPr>
          <w:rFonts w:hint="cs"/>
          <w:rtl/>
          <w:lang w:eastAsia="he-IL"/>
        </w:rPr>
        <w:t>זו אופציה אחת ואופציה שנייה היא</w:t>
      </w:r>
      <w:bookmarkStart w:id="43912" w:name="_ETM_Q1_3261903"/>
      <w:bookmarkEnd w:id="43912"/>
      <w:r>
        <w:rPr>
          <w:rFonts w:hint="cs"/>
          <w:rtl/>
          <w:lang w:eastAsia="he-IL"/>
        </w:rPr>
        <w:t xml:space="preserve"> בכלל ל</w:t>
      </w:r>
      <w:bookmarkStart w:id="43913" w:name="_ETM_Q1_3259652"/>
      <w:bookmarkEnd w:id="43913"/>
      <w:r>
        <w:rPr>
          <w:rFonts w:hint="cs"/>
          <w:rtl/>
          <w:lang w:eastAsia="he-IL"/>
        </w:rPr>
        <w:t>א להתייחס לזה</w:t>
      </w:r>
      <w:bookmarkStart w:id="43914" w:name="_ETM_Q1_3261153"/>
      <w:bookmarkEnd w:id="43914"/>
      <w:r>
        <w:rPr>
          <w:rFonts w:hint="cs"/>
          <w:rtl/>
          <w:lang w:eastAsia="he-IL"/>
        </w:rPr>
        <w:t xml:space="preserve">. </w:t>
      </w:r>
      <w:bookmarkStart w:id="43915" w:name="_ETM_Q1_3261403"/>
      <w:bookmarkEnd w:id="43915"/>
      <w:r>
        <w:rPr>
          <w:rFonts w:hint="cs"/>
          <w:rtl/>
          <w:lang w:eastAsia="he-IL"/>
        </w:rPr>
        <w:t>כנראה זה היה חשוב למישהו כי שמ</w:t>
      </w:r>
      <w:bookmarkStart w:id="43916" w:name="_ETM_Q1_3263651"/>
      <w:bookmarkEnd w:id="43916"/>
      <w:r>
        <w:rPr>
          <w:rFonts w:hint="cs"/>
          <w:rtl/>
          <w:lang w:eastAsia="he-IL"/>
        </w:rPr>
        <w:t>ו את זה. אפשר להשאיר את זה אבל להתייחס</w:t>
      </w:r>
      <w:bookmarkStart w:id="43917" w:name="_ETM_Q1_3268653"/>
      <w:bookmarkStart w:id="43918" w:name="_ETM_Q1_3265653"/>
      <w:bookmarkStart w:id="43919" w:name="_ETM_Q1_3262653"/>
      <w:bookmarkStart w:id="43920" w:name="_ETM_Q1_3259653"/>
      <w:bookmarkEnd w:id="43917"/>
      <w:bookmarkEnd w:id="43918"/>
      <w:bookmarkEnd w:id="43919"/>
      <w:bookmarkEnd w:id="43920"/>
      <w:r>
        <w:rPr>
          <w:rFonts w:hint="cs"/>
          <w:rtl/>
          <w:lang w:eastAsia="he-IL"/>
        </w:rPr>
        <w:t xml:space="preserve"> בכלל לאירועי</w:t>
      </w:r>
      <w:bookmarkStart w:id="43921" w:name="_ETM_Q1_3265902"/>
      <w:bookmarkStart w:id="43922" w:name="_ETM_Q1_3263401"/>
      <w:bookmarkEnd w:id="43921"/>
      <w:bookmarkEnd w:id="43922"/>
      <w:r>
        <w:rPr>
          <w:rFonts w:hint="cs"/>
          <w:rtl/>
          <w:lang w:eastAsia="he-IL"/>
        </w:rPr>
        <w:t>ם ולא רק לשלשת האי</w:t>
      </w:r>
      <w:bookmarkStart w:id="43923" w:name="_ETM_Q1_3265151"/>
      <w:bookmarkEnd w:id="43923"/>
      <w:r>
        <w:rPr>
          <w:rFonts w:hint="cs"/>
          <w:rtl/>
          <w:lang w:eastAsia="he-IL"/>
        </w:rPr>
        <w:t xml:space="preserve">רועים </w:t>
      </w:r>
      <w:bookmarkStart w:id="43924" w:name="_ETM_Q1_3267652"/>
      <w:bookmarkStart w:id="43925" w:name="_ETM_Q1_3265150"/>
      <w:bookmarkStart w:id="43926" w:name="_ETM_Q1_3265905"/>
      <w:bookmarkEnd w:id="43924"/>
      <w:bookmarkEnd w:id="43925"/>
      <w:bookmarkEnd w:id="43926"/>
      <w:r>
        <w:rPr>
          <w:rFonts w:hint="cs"/>
          <w:rtl/>
          <w:lang w:eastAsia="he-IL"/>
        </w:rPr>
        <w:t>האלה.</w:t>
      </w:r>
    </w:p>
    <w:p w14:paraId="392F5F2C" w14:textId="77777777" w:rsidR="0088779F" w:rsidRDefault="0088779F" w:rsidP="0088779F">
      <w:pPr>
        <w:rPr>
          <w:rtl/>
          <w:lang w:eastAsia="he-IL"/>
        </w:rPr>
      </w:pPr>
      <w:bookmarkStart w:id="43927" w:name="_ETM_Q1_3269403"/>
      <w:bookmarkStart w:id="43928" w:name="_ETM_Q1_3269650"/>
      <w:bookmarkStart w:id="43929" w:name="_ETM_Q1_3270402"/>
      <w:bookmarkEnd w:id="43927"/>
      <w:bookmarkEnd w:id="43928"/>
      <w:bookmarkEnd w:id="43929"/>
    </w:p>
    <w:p w14:paraId="15B8A46C" w14:textId="23FF1F52" w:rsidR="0088779F" w:rsidRDefault="0088779F" w:rsidP="0088779F">
      <w:pPr>
        <w:pStyle w:val="a4"/>
        <w:keepNext/>
        <w:rPr>
          <w:rtl/>
        </w:rPr>
      </w:pPr>
      <w:bookmarkStart w:id="43930" w:name="ET_speaker_יערה_למברגר_3672"/>
      <w:r w:rsidRPr="0088779F">
        <w:rPr>
          <w:rStyle w:val="TagStyle"/>
          <w:rtl/>
        </w:rPr>
        <w:t xml:space="preserve"> &lt;&lt; דובר &gt;&gt; </w:t>
      </w:r>
      <w:r>
        <w:rPr>
          <w:rtl/>
        </w:rPr>
        <w:t>יערה למברגר:</w:t>
      </w:r>
      <w:r w:rsidRPr="0088779F">
        <w:rPr>
          <w:rStyle w:val="TagStyle"/>
          <w:rtl/>
        </w:rPr>
        <w:t xml:space="preserve"> &lt;&lt; דובר &gt;&gt;</w:t>
      </w:r>
      <w:r>
        <w:rPr>
          <w:rtl/>
        </w:rPr>
        <w:t xml:space="preserve">   </w:t>
      </w:r>
      <w:bookmarkEnd w:id="43930"/>
    </w:p>
    <w:p w14:paraId="77F464A9" w14:textId="77777777" w:rsidR="0088779F" w:rsidRDefault="0088779F" w:rsidP="0088779F">
      <w:pPr>
        <w:pStyle w:val="KeepWithNext"/>
        <w:rPr>
          <w:rtl/>
          <w:lang w:eastAsia="he-IL"/>
        </w:rPr>
      </w:pPr>
    </w:p>
    <w:p w14:paraId="677DDBC7" w14:textId="019CBD50" w:rsidR="0088779F" w:rsidRDefault="0088779F" w:rsidP="0088779F">
      <w:pPr>
        <w:rPr>
          <w:rtl/>
          <w:lang w:eastAsia="he-IL"/>
        </w:rPr>
      </w:pPr>
      <w:r>
        <w:rPr>
          <w:rFonts w:hint="cs"/>
          <w:rtl/>
          <w:lang w:eastAsia="he-IL"/>
        </w:rPr>
        <w:t>אז מה יהיה כתוב?</w:t>
      </w:r>
      <w:bookmarkStart w:id="43931" w:name="_ETM_Q1_3272654"/>
      <w:bookmarkEnd w:id="43931"/>
    </w:p>
    <w:p w14:paraId="73D3F3C1" w14:textId="77777777" w:rsidR="0088779F" w:rsidRDefault="0088779F" w:rsidP="0088779F">
      <w:pPr>
        <w:rPr>
          <w:rtl/>
          <w:lang w:eastAsia="he-IL"/>
        </w:rPr>
      </w:pPr>
    </w:p>
    <w:p w14:paraId="6B54BA5C" w14:textId="7B63E49E" w:rsidR="0088779F" w:rsidRDefault="0088779F" w:rsidP="0088779F">
      <w:pPr>
        <w:pStyle w:val="a4"/>
        <w:keepNext/>
        <w:rPr>
          <w:rtl/>
        </w:rPr>
      </w:pPr>
      <w:bookmarkStart w:id="43932" w:name="ET_speaker_איילת_לוי_נחום_3673"/>
      <w:r w:rsidRPr="0088779F">
        <w:rPr>
          <w:rStyle w:val="TagStyle"/>
          <w:rtl/>
        </w:rPr>
        <w:t xml:space="preserve"> &lt;&lt; דובר &gt;&gt; </w:t>
      </w:r>
      <w:r>
        <w:rPr>
          <w:rtl/>
        </w:rPr>
        <w:t>איילת לוי נחום:</w:t>
      </w:r>
      <w:r w:rsidRPr="0088779F">
        <w:rPr>
          <w:rStyle w:val="TagStyle"/>
          <w:rtl/>
        </w:rPr>
        <w:t xml:space="preserve"> &lt;&lt; דובר &gt;&gt;</w:t>
      </w:r>
      <w:r>
        <w:rPr>
          <w:rtl/>
        </w:rPr>
        <w:t xml:space="preserve">   </w:t>
      </w:r>
      <w:bookmarkEnd w:id="43932"/>
    </w:p>
    <w:p w14:paraId="04A250EA" w14:textId="77777777" w:rsidR="0088779F" w:rsidRDefault="0088779F" w:rsidP="0088779F">
      <w:pPr>
        <w:pStyle w:val="KeepWithNext"/>
        <w:rPr>
          <w:rtl/>
          <w:lang w:eastAsia="he-IL"/>
        </w:rPr>
      </w:pPr>
    </w:p>
    <w:p w14:paraId="25234B7D" w14:textId="7CEB5F06" w:rsidR="0088779F" w:rsidRDefault="0088779F" w:rsidP="0088779F">
      <w:pPr>
        <w:rPr>
          <w:rtl/>
          <w:lang w:eastAsia="he-IL"/>
        </w:rPr>
      </w:pPr>
      <w:bookmarkStart w:id="43933" w:name="_ETM_Q1_3271153"/>
      <w:bookmarkStart w:id="43934" w:name="_ETM_Q1_3271406"/>
      <w:bookmarkEnd w:id="43933"/>
      <w:bookmarkEnd w:id="43934"/>
      <w:r>
        <w:rPr>
          <w:rFonts w:hint="cs"/>
          <w:rtl/>
          <w:lang w:eastAsia="he-IL"/>
        </w:rPr>
        <w:t>יהיה כ</w:t>
      </w:r>
      <w:bookmarkStart w:id="43935" w:name="_ETM_Q1_3271403"/>
      <w:bookmarkEnd w:id="43935"/>
      <w:r>
        <w:rPr>
          <w:rFonts w:hint="cs"/>
          <w:rtl/>
          <w:lang w:eastAsia="he-IL"/>
        </w:rPr>
        <w:t xml:space="preserve">תוב ככה </w:t>
      </w:r>
      <w:bookmarkStart w:id="43936" w:name="_ETM_Q1_3270652"/>
      <w:bookmarkEnd w:id="43936"/>
      <w:r>
        <w:rPr>
          <w:rFonts w:hint="cs"/>
          <w:rtl/>
          <w:lang w:eastAsia="he-IL"/>
        </w:rPr>
        <w:t>"</w:t>
      </w:r>
      <w:bookmarkStart w:id="43937" w:name="_ETM_Q1_3271404"/>
      <w:bookmarkEnd w:id="43937"/>
      <w:r>
        <w:rPr>
          <w:rFonts w:hint="cs"/>
          <w:rtl/>
          <w:lang w:eastAsia="he-IL"/>
        </w:rPr>
        <w:t>לעניין מניעת כניסה ולעניין הפסקת</w:t>
      </w:r>
      <w:bookmarkStart w:id="43938" w:name="_ETM_Q1_3271650"/>
      <w:bookmarkEnd w:id="43938"/>
      <w:r>
        <w:rPr>
          <w:rFonts w:hint="cs"/>
          <w:rtl/>
          <w:lang w:eastAsia="he-IL"/>
        </w:rPr>
        <w:t>ם ופיזורם של אירועים, גם ה</w:t>
      </w:r>
      <w:bookmarkStart w:id="43939" w:name="_ETM_Q1_3275403"/>
      <w:bookmarkEnd w:id="43939"/>
      <w:r>
        <w:rPr>
          <w:rFonts w:hint="cs"/>
          <w:rtl/>
          <w:lang w:eastAsia="he-IL"/>
        </w:rPr>
        <w:t>סמכויות המסורות ל</w:t>
      </w:r>
      <w:bookmarkStart w:id="43940" w:name="_ETM_Q1_3276651"/>
      <w:bookmarkEnd w:id="43940"/>
      <w:r>
        <w:rPr>
          <w:rFonts w:hint="cs"/>
          <w:rtl/>
          <w:lang w:eastAsia="he-IL"/>
        </w:rPr>
        <w:t>שוטר לפי חוק הבטיחו</w:t>
      </w:r>
      <w:bookmarkStart w:id="43941" w:name="_ETM_Q1_3276653"/>
      <w:bookmarkEnd w:id="43941"/>
      <w:r>
        <w:rPr>
          <w:rFonts w:hint="cs"/>
          <w:rtl/>
          <w:lang w:eastAsia="he-IL"/>
        </w:rPr>
        <w:t>ת בשינויים ה</w:t>
      </w:r>
      <w:bookmarkStart w:id="43942" w:name="_ETM_Q1_3276903"/>
      <w:bookmarkEnd w:id="43942"/>
      <w:r>
        <w:rPr>
          <w:rFonts w:hint="cs"/>
          <w:rtl/>
          <w:lang w:eastAsia="he-IL"/>
        </w:rPr>
        <w:t>מחו</w:t>
      </w:r>
      <w:bookmarkStart w:id="43943" w:name="_ETM_Q1_3275153"/>
      <w:bookmarkStart w:id="43944" w:name="_ETM_Q1_3273651"/>
      <w:bookmarkEnd w:id="43943"/>
      <w:bookmarkEnd w:id="43944"/>
      <w:r>
        <w:rPr>
          <w:rFonts w:hint="cs"/>
          <w:rtl/>
          <w:lang w:eastAsia="he-IL"/>
        </w:rPr>
        <w:t xml:space="preserve">יבים". </w:t>
      </w:r>
    </w:p>
    <w:p w14:paraId="6185E5E0" w14:textId="77777777" w:rsidR="0088779F" w:rsidRDefault="0088779F" w:rsidP="0088779F">
      <w:pPr>
        <w:rPr>
          <w:rtl/>
          <w:lang w:eastAsia="he-IL"/>
        </w:rPr>
      </w:pPr>
      <w:bookmarkStart w:id="43945" w:name="_ETM_Q1_3275902"/>
      <w:bookmarkStart w:id="43946" w:name="_ETM_Q1_3276153"/>
      <w:bookmarkStart w:id="43947" w:name="_ETM_Q1_3277153"/>
      <w:bookmarkEnd w:id="43945"/>
      <w:bookmarkEnd w:id="43946"/>
      <w:bookmarkEnd w:id="43947"/>
    </w:p>
    <w:p w14:paraId="264218F0" w14:textId="0A878AAE" w:rsidR="0088779F" w:rsidRDefault="0088779F" w:rsidP="0088779F">
      <w:pPr>
        <w:pStyle w:val="af9"/>
        <w:keepNext/>
        <w:rPr>
          <w:rtl/>
          <w:lang w:eastAsia="he-IL"/>
        </w:rPr>
      </w:pPr>
      <w:bookmarkStart w:id="43948" w:name="ET_guest_885728_3674"/>
      <w:r w:rsidRPr="0088779F">
        <w:rPr>
          <w:rStyle w:val="TagStyle"/>
          <w:rtl/>
        </w:rPr>
        <w:t xml:space="preserve"> &lt;&lt; אורח &gt;&gt; </w:t>
      </w:r>
      <w:r>
        <w:rPr>
          <w:rtl/>
          <w:lang w:eastAsia="he-IL"/>
        </w:rPr>
        <w:t>סנ"צ מיכאל פרנקבורג:</w:t>
      </w:r>
      <w:r w:rsidRPr="0088779F">
        <w:rPr>
          <w:rStyle w:val="TagStyle"/>
          <w:rtl/>
        </w:rPr>
        <w:t xml:space="preserve"> &lt;&lt; אורח &gt;&gt;</w:t>
      </w:r>
      <w:r>
        <w:rPr>
          <w:rtl/>
          <w:lang w:eastAsia="he-IL"/>
        </w:rPr>
        <w:t xml:space="preserve">   </w:t>
      </w:r>
      <w:bookmarkEnd w:id="43948"/>
    </w:p>
    <w:p w14:paraId="76E2D4EE" w14:textId="77777777" w:rsidR="0088779F" w:rsidRDefault="0088779F" w:rsidP="0088779F">
      <w:pPr>
        <w:pStyle w:val="KeepWithNext"/>
        <w:rPr>
          <w:rtl/>
          <w:lang w:eastAsia="he-IL"/>
        </w:rPr>
      </w:pPr>
    </w:p>
    <w:p w14:paraId="02EBF0C3" w14:textId="5B20658C" w:rsidR="0088779F" w:rsidRDefault="0088779F" w:rsidP="0088779F">
      <w:pPr>
        <w:rPr>
          <w:rtl/>
          <w:lang w:eastAsia="he-IL"/>
        </w:rPr>
      </w:pPr>
      <w:bookmarkStart w:id="43949" w:name="_ETM_Q1_3277905"/>
      <w:bookmarkEnd w:id="43949"/>
      <w:r>
        <w:rPr>
          <w:rFonts w:hint="cs"/>
          <w:rtl/>
          <w:lang w:eastAsia="he-IL"/>
        </w:rPr>
        <w:t xml:space="preserve">בדיוק. </w:t>
      </w:r>
      <w:bookmarkStart w:id="43950" w:name="_ETM_Q1_3277902"/>
      <w:bookmarkEnd w:id="43950"/>
    </w:p>
    <w:p w14:paraId="2071E041" w14:textId="77777777" w:rsidR="0088779F" w:rsidRDefault="0088779F" w:rsidP="0088779F">
      <w:pPr>
        <w:rPr>
          <w:rtl/>
          <w:lang w:eastAsia="he-IL"/>
        </w:rPr>
      </w:pPr>
      <w:bookmarkStart w:id="43951" w:name="_ETM_Q1_3278152"/>
      <w:bookmarkStart w:id="43952" w:name="_ETM_Q1_3278903"/>
      <w:bookmarkEnd w:id="43951"/>
      <w:bookmarkEnd w:id="43952"/>
    </w:p>
    <w:p w14:paraId="7261958D" w14:textId="5D0810E6" w:rsidR="0088779F" w:rsidRDefault="0088779F" w:rsidP="0088779F">
      <w:pPr>
        <w:pStyle w:val="a4"/>
        <w:keepNext/>
        <w:rPr>
          <w:rtl/>
        </w:rPr>
      </w:pPr>
      <w:bookmarkStart w:id="43953" w:name="ET_speaker_יערה_למברגר_3675"/>
      <w:r w:rsidRPr="0088779F">
        <w:rPr>
          <w:rStyle w:val="TagStyle"/>
          <w:rtl/>
        </w:rPr>
        <w:t xml:space="preserve"> &lt;&lt; דובר &gt;&gt; </w:t>
      </w:r>
      <w:r>
        <w:rPr>
          <w:rtl/>
        </w:rPr>
        <w:t>יערה למברגר:</w:t>
      </w:r>
      <w:r w:rsidRPr="0088779F">
        <w:rPr>
          <w:rStyle w:val="TagStyle"/>
          <w:rtl/>
        </w:rPr>
        <w:t xml:space="preserve"> &lt;&lt; דובר &gt;&gt;</w:t>
      </w:r>
      <w:r>
        <w:rPr>
          <w:rtl/>
        </w:rPr>
        <w:t xml:space="preserve">   </w:t>
      </w:r>
      <w:bookmarkEnd w:id="43953"/>
    </w:p>
    <w:p w14:paraId="0A95521B" w14:textId="77777777" w:rsidR="0088779F" w:rsidRDefault="0088779F" w:rsidP="0088779F">
      <w:pPr>
        <w:pStyle w:val="KeepWithNext"/>
        <w:rPr>
          <w:rtl/>
          <w:lang w:eastAsia="he-IL"/>
        </w:rPr>
      </w:pPr>
    </w:p>
    <w:p w14:paraId="74C6BFB3" w14:textId="34C5F238" w:rsidR="0088779F" w:rsidRDefault="0088779F" w:rsidP="0088779F">
      <w:pPr>
        <w:rPr>
          <w:rtl/>
          <w:lang w:eastAsia="he-IL"/>
        </w:rPr>
      </w:pPr>
      <w:bookmarkStart w:id="43954" w:name="_ETM_Q1_3280402"/>
      <w:bookmarkStart w:id="43955" w:name="_ETM_Q1_3280654"/>
      <w:bookmarkEnd w:id="43954"/>
      <w:bookmarkEnd w:id="43955"/>
      <w:r>
        <w:rPr>
          <w:rFonts w:hint="cs"/>
          <w:rtl/>
          <w:lang w:eastAsia="he-IL"/>
        </w:rPr>
        <w:t>בסדר.</w:t>
      </w:r>
      <w:bookmarkStart w:id="43956" w:name="_ETM_Q1_3279652"/>
      <w:bookmarkEnd w:id="43956"/>
    </w:p>
    <w:p w14:paraId="3EE7437C" w14:textId="77777777" w:rsidR="0088779F" w:rsidRDefault="0088779F" w:rsidP="0088779F">
      <w:pPr>
        <w:rPr>
          <w:rtl/>
          <w:lang w:eastAsia="he-IL"/>
        </w:rPr>
      </w:pPr>
      <w:bookmarkStart w:id="43957" w:name="_ETM_Q1_3280404"/>
      <w:bookmarkEnd w:id="43957"/>
    </w:p>
    <w:p w14:paraId="3A18883F" w14:textId="6D77E683" w:rsidR="0088779F" w:rsidRDefault="0088779F" w:rsidP="0088779F">
      <w:pPr>
        <w:pStyle w:val="af9"/>
        <w:keepNext/>
        <w:rPr>
          <w:rtl/>
          <w:lang w:eastAsia="he-IL"/>
        </w:rPr>
      </w:pPr>
      <w:bookmarkStart w:id="43958" w:name="ET_guest_903658_3676"/>
      <w:r w:rsidRPr="0088779F">
        <w:rPr>
          <w:rStyle w:val="TagStyle"/>
          <w:rtl/>
        </w:rPr>
        <w:t xml:space="preserve"> &lt;&lt; אורח &gt;&gt; </w:t>
      </w:r>
      <w:r>
        <w:rPr>
          <w:rtl/>
          <w:lang w:eastAsia="he-IL"/>
        </w:rPr>
        <w:t>שירן שושנה:</w:t>
      </w:r>
      <w:r w:rsidRPr="0088779F">
        <w:rPr>
          <w:rStyle w:val="TagStyle"/>
          <w:rtl/>
        </w:rPr>
        <w:t xml:space="preserve"> &lt;&lt; אורח &gt;&gt;</w:t>
      </w:r>
      <w:r>
        <w:rPr>
          <w:rtl/>
          <w:lang w:eastAsia="he-IL"/>
        </w:rPr>
        <w:t xml:space="preserve">   </w:t>
      </w:r>
      <w:bookmarkEnd w:id="43958"/>
    </w:p>
    <w:p w14:paraId="6FF73D1F" w14:textId="77777777" w:rsidR="0088779F" w:rsidRDefault="0088779F" w:rsidP="0088779F">
      <w:pPr>
        <w:pStyle w:val="KeepWithNext"/>
        <w:rPr>
          <w:rtl/>
          <w:lang w:eastAsia="he-IL"/>
        </w:rPr>
      </w:pPr>
    </w:p>
    <w:p w14:paraId="602DCCDF" w14:textId="07AA5D0A" w:rsidR="0088779F" w:rsidRDefault="0088779F" w:rsidP="0088779F">
      <w:pPr>
        <w:rPr>
          <w:rtl/>
          <w:lang w:eastAsia="he-IL"/>
        </w:rPr>
      </w:pPr>
      <w:bookmarkStart w:id="43959" w:name="_ETM_Q1_3281902"/>
      <w:bookmarkStart w:id="43960" w:name="_ETM_Q1_3282154"/>
      <w:bookmarkStart w:id="43961" w:name="_ETM_Q1_3282402"/>
      <w:bookmarkEnd w:id="43959"/>
      <w:bookmarkEnd w:id="43960"/>
      <w:bookmarkEnd w:id="43961"/>
      <w:r>
        <w:rPr>
          <w:rFonts w:hint="cs"/>
          <w:rtl/>
          <w:lang w:eastAsia="he-IL"/>
        </w:rPr>
        <w:t>לעניין מניעת כניס</w:t>
      </w:r>
      <w:bookmarkStart w:id="43962" w:name="_ETM_Q1_3280905"/>
      <w:bookmarkEnd w:id="43962"/>
      <w:r>
        <w:rPr>
          <w:rFonts w:hint="cs"/>
          <w:rtl/>
          <w:lang w:eastAsia="he-IL"/>
        </w:rPr>
        <w:t xml:space="preserve">ה למה? </w:t>
      </w:r>
      <w:bookmarkStart w:id="43963" w:name="_ETM_Q1_3283652"/>
      <w:bookmarkStart w:id="43964" w:name="_ETM_Q1_3280904"/>
      <w:bookmarkEnd w:id="43963"/>
      <w:bookmarkEnd w:id="43964"/>
      <w:r>
        <w:rPr>
          <w:rFonts w:hint="cs"/>
          <w:rtl/>
          <w:lang w:eastAsia="he-IL"/>
        </w:rPr>
        <w:t>מניעת כניסה?</w:t>
      </w:r>
    </w:p>
    <w:p w14:paraId="6CB2F0F9" w14:textId="77777777" w:rsidR="0088779F" w:rsidRDefault="0088779F" w:rsidP="0088779F">
      <w:pPr>
        <w:rPr>
          <w:rtl/>
          <w:lang w:eastAsia="he-IL"/>
        </w:rPr>
      </w:pPr>
      <w:bookmarkStart w:id="43965" w:name="_ETM_Q1_3284655"/>
      <w:bookmarkStart w:id="43966" w:name="_ETM_Q1_3285150"/>
      <w:bookmarkStart w:id="43967" w:name="_ETM_Q1_3285902"/>
      <w:bookmarkEnd w:id="43965"/>
      <w:bookmarkEnd w:id="43966"/>
      <w:bookmarkEnd w:id="43967"/>
    </w:p>
    <w:p w14:paraId="744FAF5A" w14:textId="2C69E3BC" w:rsidR="0088779F" w:rsidRDefault="0088779F" w:rsidP="0088779F">
      <w:pPr>
        <w:pStyle w:val="a4"/>
        <w:keepNext/>
        <w:rPr>
          <w:rtl/>
        </w:rPr>
      </w:pPr>
      <w:bookmarkStart w:id="43968" w:name="ET_speaker_יערה_למברגר_3677"/>
      <w:r w:rsidRPr="0088779F">
        <w:rPr>
          <w:rStyle w:val="TagStyle"/>
          <w:rtl/>
        </w:rPr>
        <w:t xml:space="preserve"> &lt;&lt; דובר &gt;&gt; </w:t>
      </w:r>
      <w:r>
        <w:rPr>
          <w:rtl/>
        </w:rPr>
        <w:t>יערה למברגר:</w:t>
      </w:r>
      <w:r w:rsidRPr="0088779F">
        <w:rPr>
          <w:rStyle w:val="TagStyle"/>
          <w:rtl/>
        </w:rPr>
        <w:t xml:space="preserve"> &lt;&lt; דובר &gt;&gt;</w:t>
      </w:r>
      <w:r>
        <w:rPr>
          <w:rtl/>
        </w:rPr>
        <w:t xml:space="preserve">   </w:t>
      </w:r>
      <w:bookmarkEnd w:id="43968"/>
    </w:p>
    <w:p w14:paraId="1AA354C0" w14:textId="77777777" w:rsidR="0088779F" w:rsidRDefault="0088779F" w:rsidP="0088779F">
      <w:pPr>
        <w:pStyle w:val="KeepWithNext"/>
        <w:rPr>
          <w:rtl/>
          <w:lang w:eastAsia="he-IL"/>
        </w:rPr>
      </w:pPr>
    </w:p>
    <w:p w14:paraId="7555DEE3" w14:textId="61FD8363" w:rsidR="0088779F" w:rsidRDefault="0088779F" w:rsidP="0088779F">
      <w:pPr>
        <w:rPr>
          <w:rtl/>
          <w:lang w:eastAsia="he-IL"/>
        </w:rPr>
      </w:pPr>
      <w:bookmarkStart w:id="43969" w:name="_ETM_Q1_3286912"/>
      <w:bookmarkEnd w:id="43969"/>
      <w:r>
        <w:rPr>
          <w:rFonts w:hint="cs"/>
          <w:rtl/>
          <w:lang w:eastAsia="he-IL"/>
        </w:rPr>
        <w:t xml:space="preserve">לפי חוק זה. </w:t>
      </w:r>
      <w:bookmarkStart w:id="43970" w:name="_ETM_Q1_3286650"/>
      <w:bookmarkEnd w:id="43970"/>
    </w:p>
    <w:p w14:paraId="6F94DA8D" w14:textId="77777777" w:rsidR="0088779F" w:rsidRDefault="0088779F" w:rsidP="0088779F">
      <w:pPr>
        <w:rPr>
          <w:rtl/>
          <w:lang w:eastAsia="he-IL"/>
        </w:rPr>
      </w:pPr>
      <w:bookmarkStart w:id="43971" w:name="_ETM_Q1_3286904"/>
      <w:bookmarkStart w:id="43972" w:name="_ETM_Q1_3287150"/>
      <w:bookmarkStart w:id="43973" w:name="_ETM_Q1_3287903"/>
      <w:bookmarkEnd w:id="43971"/>
      <w:bookmarkEnd w:id="43972"/>
      <w:bookmarkEnd w:id="43973"/>
    </w:p>
    <w:p w14:paraId="2E31AEA9" w14:textId="12D6384A" w:rsidR="0088779F" w:rsidRDefault="0088779F" w:rsidP="0088779F">
      <w:pPr>
        <w:pStyle w:val="a4"/>
        <w:keepNext/>
        <w:rPr>
          <w:rtl/>
        </w:rPr>
      </w:pPr>
      <w:bookmarkStart w:id="43974" w:name="ET_speaker_איילת_לוי_נחום_3678"/>
      <w:r w:rsidRPr="0088779F">
        <w:rPr>
          <w:rStyle w:val="TagStyle"/>
          <w:rtl/>
        </w:rPr>
        <w:t xml:space="preserve"> &lt;&lt; דובר &gt;&gt; </w:t>
      </w:r>
      <w:r>
        <w:rPr>
          <w:rtl/>
        </w:rPr>
        <w:t>איילת לוי נחום:</w:t>
      </w:r>
      <w:r w:rsidRPr="0088779F">
        <w:rPr>
          <w:rStyle w:val="TagStyle"/>
          <w:rtl/>
        </w:rPr>
        <w:t xml:space="preserve"> &lt;&lt; דובר &gt;&gt;</w:t>
      </w:r>
      <w:r>
        <w:rPr>
          <w:rtl/>
        </w:rPr>
        <w:t xml:space="preserve">   </w:t>
      </w:r>
      <w:bookmarkEnd w:id="43974"/>
    </w:p>
    <w:p w14:paraId="6323141E" w14:textId="77777777" w:rsidR="0088779F" w:rsidRDefault="0088779F" w:rsidP="0088779F">
      <w:pPr>
        <w:pStyle w:val="KeepWithNext"/>
        <w:rPr>
          <w:rtl/>
          <w:lang w:eastAsia="he-IL"/>
        </w:rPr>
      </w:pPr>
    </w:p>
    <w:p w14:paraId="36335EDA" w14:textId="64E803DF" w:rsidR="0088779F" w:rsidRDefault="0088779F" w:rsidP="0088779F">
      <w:pPr>
        <w:rPr>
          <w:rtl/>
          <w:lang w:eastAsia="he-IL"/>
        </w:rPr>
      </w:pPr>
      <w:bookmarkStart w:id="43975" w:name="_ETM_Q1_3289154"/>
      <w:bookmarkStart w:id="43976" w:name="_ETM_Q1_3283653"/>
      <w:bookmarkEnd w:id="43975"/>
      <w:bookmarkEnd w:id="43976"/>
      <w:r>
        <w:rPr>
          <w:rFonts w:hint="cs"/>
          <w:rtl/>
          <w:lang w:eastAsia="he-IL"/>
        </w:rPr>
        <w:t>יש פה סמכות למנוע כניסה</w:t>
      </w:r>
      <w:bookmarkStart w:id="43977" w:name="_ETM_Q1_3288401"/>
      <w:bookmarkEnd w:id="43977"/>
      <w:r>
        <w:rPr>
          <w:rFonts w:hint="cs"/>
          <w:rtl/>
          <w:lang w:eastAsia="he-IL"/>
        </w:rPr>
        <w:t xml:space="preserve">. </w:t>
      </w:r>
      <w:bookmarkStart w:id="43978" w:name="_ETM_Q1_3286401"/>
      <w:bookmarkEnd w:id="43978"/>
    </w:p>
    <w:p w14:paraId="691CA47E" w14:textId="77777777" w:rsidR="0088779F" w:rsidRDefault="0088779F" w:rsidP="0088779F">
      <w:pPr>
        <w:rPr>
          <w:rtl/>
          <w:lang w:eastAsia="he-IL"/>
        </w:rPr>
      </w:pPr>
      <w:bookmarkStart w:id="43979" w:name="_ETM_Q1_3288402"/>
      <w:bookmarkStart w:id="43980" w:name="_ETM_Q1_3288655"/>
      <w:bookmarkEnd w:id="43979"/>
      <w:bookmarkEnd w:id="43980"/>
    </w:p>
    <w:p w14:paraId="345A0792" w14:textId="34BC69B5" w:rsidR="0088779F" w:rsidRDefault="0088779F" w:rsidP="0088779F">
      <w:pPr>
        <w:pStyle w:val="af9"/>
        <w:keepNext/>
        <w:rPr>
          <w:rtl/>
          <w:lang w:eastAsia="he-IL"/>
        </w:rPr>
      </w:pPr>
      <w:bookmarkStart w:id="43981" w:name="ET_guest_919176_3679"/>
      <w:r w:rsidRPr="0088779F">
        <w:rPr>
          <w:rStyle w:val="TagStyle"/>
          <w:rtl/>
        </w:rPr>
        <w:t xml:space="preserve"> &lt;&lt; אורח &gt;&gt; </w:t>
      </w:r>
      <w:r>
        <w:rPr>
          <w:rtl/>
          <w:lang w:eastAsia="he-IL"/>
        </w:rPr>
        <w:t>רסן ענאן סרחאן:</w:t>
      </w:r>
      <w:r w:rsidRPr="0088779F">
        <w:rPr>
          <w:rStyle w:val="TagStyle"/>
          <w:rtl/>
        </w:rPr>
        <w:t xml:space="preserve"> &lt;&lt; אורח &gt;&gt;</w:t>
      </w:r>
      <w:r>
        <w:rPr>
          <w:rtl/>
          <w:lang w:eastAsia="he-IL"/>
        </w:rPr>
        <w:t xml:space="preserve">   </w:t>
      </w:r>
      <w:bookmarkEnd w:id="43981"/>
    </w:p>
    <w:p w14:paraId="66AD7827" w14:textId="77777777" w:rsidR="0088779F" w:rsidRDefault="0088779F" w:rsidP="0088779F">
      <w:pPr>
        <w:pStyle w:val="KeepWithNext"/>
        <w:rPr>
          <w:rtl/>
          <w:lang w:eastAsia="he-IL"/>
        </w:rPr>
      </w:pPr>
    </w:p>
    <w:p w14:paraId="3D803C82" w14:textId="10FD476C" w:rsidR="0088779F" w:rsidRDefault="0088779F" w:rsidP="0088779F">
      <w:pPr>
        <w:rPr>
          <w:rtl/>
          <w:lang w:eastAsia="he-IL"/>
        </w:rPr>
      </w:pPr>
      <w:bookmarkStart w:id="43982" w:name="_ETM_Q1_3290900"/>
      <w:bookmarkStart w:id="43983" w:name="_ETM_Q1_3291152"/>
      <w:bookmarkStart w:id="43984" w:name="_ETM_Q1_3288152"/>
      <w:bookmarkStart w:id="43985" w:name="_ETM_Q1_3285401"/>
      <w:bookmarkEnd w:id="43982"/>
      <w:bookmarkEnd w:id="43983"/>
      <w:bookmarkEnd w:id="43984"/>
      <w:bookmarkEnd w:id="43985"/>
      <w:r>
        <w:rPr>
          <w:rFonts w:hint="cs"/>
          <w:rtl/>
          <w:lang w:eastAsia="he-IL"/>
        </w:rPr>
        <w:t>לצורך העניין</w:t>
      </w:r>
      <w:bookmarkStart w:id="43986" w:name="_ETM_Q1_3287905"/>
      <w:bookmarkEnd w:id="43986"/>
      <w:r>
        <w:rPr>
          <w:rFonts w:hint="cs"/>
          <w:rtl/>
          <w:lang w:eastAsia="he-IL"/>
        </w:rPr>
        <w:t xml:space="preserve">, גם למתחם מירון. </w:t>
      </w:r>
      <w:bookmarkStart w:id="43987" w:name="_ETM_Q1_3288403"/>
      <w:bookmarkEnd w:id="43987"/>
    </w:p>
    <w:p w14:paraId="62326D88" w14:textId="77777777" w:rsidR="0088779F" w:rsidRDefault="0088779F" w:rsidP="0088779F">
      <w:pPr>
        <w:ind w:firstLine="0"/>
        <w:rPr>
          <w:rStyle w:val="TagStyle"/>
          <w:rFonts w:ascii="David" w:hAnsi="David"/>
          <w:u w:val="single"/>
          <w:rtl/>
          <w:lang w:eastAsia="he-IL"/>
        </w:rPr>
      </w:pPr>
      <w:bookmarkStart w:id="43988" w:name="_ETM_Q1_3289151"/>
      <w:bookmarkStart w:id="43989" w:name="_ETM_Q1_3294401"/>
      <w:bookmarkEnd w:id="43988"/>
      <w:bookmarkEnd w:id="43989"/>
    </w:p>
    <w:p w14:paraId="4831C280" w14:textId="37FF815E" w:rsidR="0088779F" w:rsidRPr="0088779F" w:rsidRDefault="0088779F" w:rsidP="0088779F">
      <w:pPr>
        <w:pStyle w:val="af9"/>
        <w:keepNext/>
        <w:rPr>
          <w:rtl/>
          <w:lang w:eastAsia="he-IL"/>
        </w:rPr>
      </w:pPr>
      <w:bookmarkStart w:id="43990" w:name="ET_guest_882312_3682"/>
      <w:r w:rsidRPr="0088779F">
        <w:rPr>
          <w:rStyle w:val="TagStyle"/>
          <w:rtl/>
        </w:rPr>
        <w:t xml:space="preserve"> &lt;&lt; אורח &gt;&gt; </w:t>
      </w:r>
      <w:r>
        <w:rPr>
          <w:rtl/>
          <w:lang w:eastAsia="he-IL"/>
        </w:rPr>
        <w:t>רועי הראל:</w:t>
      </w:r>
      <w:r w:rsidRPr="0088779F">
        <w:rPr>
          <w:rStyle w:val="TagStyle"/>
          <w:rtl/>
        </w:rPr>
        <w:t xml:space="preserve"> &lt;&lt; אורח &gt;&gt;</w:t>
      </w:r>
      <w:r>
        <w:rPr>
          <w:rtl/>
          <w:lang w:eastAsia="he-IL"/>
        </w:rPr>
        <w:t xml:space="preserve">   </w:t>
      </w:r>
      <w:bookmarkStart w:id="43991" w:name="_ETM_Q1_3295152"/>
      <w:bookmarkStart w:id="43992" w:name="_ETM_Q1_3295405"/>
      <w:bookmarkStart w:id="43993" w:name="_ETM_Q1_3289652"/>
      <w:bookmarkEnd w:id="43990"/>
      <w:bookmarkEnd w:id="43991"/>
      <w:bookmarkEnd w:id="43992"/>
      <w:bookmarkEnd w:id="43993"/>
    </w:p>
    <w:p w14:paraId="5A49B56E" w14:textId="77777777" w:rsidR="0088779F" w:rsidRDefault="0088779F" w:rsidP="0088779F">
      <w:pPr>
        <w:rPr>
          <w:rtl/>
          <w:lang w:eastAsia="he-IL"/>
        </w:rPr>
      </w:pPr>
      <w:bookmarkStart w:id="43994" w:name="_ETM_Q1_3292152"/>
      <w:bookmarkStart w:id="43995" w:name="_ETM_Q1_3289153"/>
      <w:bookmarkEnd w:id="43994"/>
      <w:bookmarkEnd w:id="43995"/>
    </w:p>
    <w:p w14:paraId="2D35D701" w14:textId="391597B2" w:rsidR="0088779F" w:rsidRDefault="0088779F" w:rsidP="0088779F">
      <w:pPr>
        <w:rPr>
          <w:rtl/>
          <w:lang w:eastAsia="he-IL"/>
        </w:rPr>
      </w:pPr>
      <w:bookmarkStart w:id="43996" w:name="_ETM_Q1_3289401"/>
      <w:bookmarkStart w:id="43997" w:name="_ETM_Q1_3289653"/>
      <w:bookmarkEnd w:id="43996"/>
      <w:bookmarkEnd w:id="43997"/>
      <w:r>
        <w:rPr>
          <w:rFonts w:hint="cs"/>
          <w:rtl/>
          <w:lang w:eastAsia="he-IL"/>
        </w:rPr>
        <w:t>או מנ</w:t>
      </w:r>
      <w:bookmarkStart w:id="43998" w:name="_ETM_Q1_3289654"/>
      <w:bookmarkEnd w:id="43998"/>
      <w:r>
        <w:rPr>
          <w:rFonts w:hint="cs"/>
          <w:rtl/>
          <w:lang w:eastAsia="he-IL"/>
        </w:rPr>
        <w:t>יעת כניסה ושהייה</w:t>
      </w:r>
      <w:bookmarkStart w:id="43999" w:name="_ETM_Q1_3290152"/>
      <w:bookmarkEnd w:id="43999"/>
      <w:r>
        <w:rPr>
          <w:rFonts w:hint="cs"/>
          <w:rtl/>
          <w:lang w:eastAsia="he-IL"/>
        </w:rPr>
        <w:t xml:space="preserve">. </w:t>
      </w:r>
      <w:bookmarkStart w:id="44000" w:name="_ETM_Q1_3289402"/>
      <w:bookmarkEnd w:id="44000"/>
    </w:p>
    <w:p w14:paraId="521A9107" w14:textId="77777777" w:rsidR="0088779F" w:rsidRDefault="0088779F" w:rsidP="0088779F">
      <w:pPr>
        <w:rPr>
          <w:rtl/>
          <w:lang w:eastAsia="he-IL"/>
        </w:rPr>
      </w:pPr>
      <w:bookmarkStart w:id="44001" w:name="_ETM_Q1_3292402"/>
      <w:bookmarkStart w:id="44002" w:name="_ETM_Q1_3292652"/>
      <w:bookmarkStart w:id="44003" w:name="_ETM_Q1_3293404"/>
      <w:bookmarkEnd w:id="44001"/>
      <w:bookmarkEnd w:id="44002"/>
      <w:bookmarkEnd w:id="44003"/>
    </w:p>
    <w:p w14:paraId="453FE53A" w14:textId="7E1AFCB1" w:rsidR="0088779F" w:rsidRDefault="0088779F" w:rsidP="0088779F">
      <w:pPr>
        <w:pStyle w:val="af9"/>
        <w:keepNext/>
        <w:rPr>
          <w:rtl/>
          <w:lang w:eastAsia="he-IL"/>
        </w:rPr>
      </w:pPr>
      <w:bookmarkStart w:id="44004" w:name="ET_guest_885728_3683"/>
      <w:r w:rsidRPr="0088779F">
        <w:rPr>
          <w:rStyle w:val="TagStyle"/>
          <w:rtl/>
        </w:rPr>
        <w:t xml:space="preserve"> &lt;&lt; אורח &gt;&gt; </w:t>
      </w:r>
      <w:r>
        <w:rPr>
          <w:rtl/>
          <w:lang w:eastAsia="he-IL"/>
        </w:rPr>
        <w:t>סנ"צ מיכאל פרנקבורג:</w:t>
      </w:r>
      <w:r w:rsidRPr="0088779F">
        <w:rPr>
          <w:rStyle w:val="TagStyle"/>
          <w:rtl/>
        </w:rPr>
        <w:t xml:space="preserve"> &lt;&lt; אורח &gt;&gt;</w:t>
      </w:r>
      <w:r>
        <w:rPr>
          <w:rtl/>
          <w:lang w:eastAsia="he-IL"/>
        </w:rPr>
        <w:t xml:space="preserve">   </w:t>
      </w:r>
      <w:bookmarkEnd w:id="44004"/>
    </w:p>
    <w:p w14:paraId="0A059378" w14:textId="77777777" w:rsidR="0088779F" w:rsidRDefault="0088779F" w:rsidP="0088779F">
      <w:pPr>
        <w:pStyle w:val="KeepWithNext"/>
        <w:rPr>
          <w:rtl/>
          <w:lang w:eastAsia="he-IL"/>
        </w:rPr>
      </w:pPr>
    </w:p>
    <w:p w14:paraId="4AF4A117" w14:textId="79F13A2F" w:rsidR="0088779F" w:rsidRDefault="0088779F" w:rsidP="0088779F">
      <w:pPr>
        <w:rPr>
          <w:rtl/>
          <w:lang w:eastAsia="he-IL"/>
        </w:rPr>
      </w:pPr>
      <w:bookmarkStart w:id="44005" w:name="_ETM_Q1_3294152"/>
      <w:bookmarkStart w:id="44006" w:name="_ETM_Q1_3294651"/>
      <w:bookmarkEnd w:id="44005"/>
      <w:bookmarkEnd w:id="44006"/>
      <w:r>
        <w:rPr>
          <w:rFonts w:hint="cs"/>
          <w:rtl/>
          <w:lang w:eastAsia="he-IL"/>
        </w:rPr>
        <w:t xml:space="preserve">כן, </w:t>
      </w:r>
      <w:bookmarkStart w:id="44007" w:name="_ETM_Q1_3292403"/>
      <w:bookmarkEnd w:id="44007"/>
      <w:r>
        <w:rPr>
          <w:rFonts w:hint="cs"/>
          <w:rtl/>
          <w:lang w:eastAsia="he-IL"/>
        </w:rPr>
        <w:t>מניעת הכניסה היא לא לאירוע, היא לאחד המתחמים.</w:t>
      </w:r>
      <w:bookmarkStart w:id="44008" w:name="_ETM_Q1_3298401"/>
      <w:bookmarkStart w:id="44009" w:name="_ETM_Q1_3296904"/>
      <w:bookmarkEnd w:id="44008"/>
      <w:bookmarkEnd w:id="44009"/>
    </w:p>
    <w:p w14:paraId="42F93FCA" w14:textId="77777777" w:rsidR="0088779F" w:rsidRDefault="0088779F" w:rsidP="0088779F">
      <w:pPr>
        <w:rPr>
          <w:rtl/>
          <w:lang w:eastAsia="he-IL"/>
        </w:rPr>
      </w:pPr>
    </w:p>
    <w:p w14:paraId="7910C793" w14:textId="305BBCD3" w:rsidR="0088779F" w:rsidRDefault="0088779F" w:rsidP="0088779F">
      <w:pPr>
        <w:pStyle w:val="af9"/>
        <w:keepNext/>
        <w:rPr>
          <w:rtl/>
          <w:lang w:eastAsia="he-IL"/>
        </w:rPr>
      </w:pPr>
      <w:bookmarkStart w:id="44010" w:name="ET_guest_882312_3684"/>
      <w:r w:rsidRPr="0088779F">
        <w:rPr>
          <w:rStyle w:val="TagStyle"/>
          <w:rtl/>
        </w:rPr>
        <w:t xml:space="preserve"> &lt;&lt; אורח &gt;&gt; </w:t>
      </w:r>
      <w:r>
        <w:rPr>
          <w:rtl/>
          <w:lang w:eastAsia="he-IL"/>
        </w:rPr>
        <w:t>רועי הראל:</w:t>
      </w:r>
      <w:r w:rsidRPr="0088779F">
        <w:rPr>
          <w:rStyle w:val="TagStyle"/>
          <w:rtl/>
        </w:rPr>
        <w:t xml:space="preserve"> &lt;&lt; אורח &gt;&gt;</w:t>
      </w:r>
      <w:r>
        <w:rPr>
          <w:rtl/>
          <w:lang w:eastAsia="he-IL"/>
        </w:rPr>
        <w:t xml:space="preserve">   </w:t>
      </w:r>
      <w:bookmarkEnd w:id="44010"/>
    </w:p>
    <w:p w14:paraId="159703B2" w14:textId="77777777" w:rsidR="0088779F" w:rsidRDefault="0088779F" w:rsidP="0088779F">
      <w:pPr>
        <w:pStyle w:val="KeepWithNext"/>
        <w:rPr>
          <w:rtl/>
          <w:lang w:eastAsia="he-IL"/>
        </w:rPr>
      </w:pPr>
    </w:p>
    <w:p w14:paraId="06AE0CB2" w14:textId="3A45C6D5" w:rsidR="0088779F" w:rsidRDefault="0088779F" w:rsidP="0088779F">
      <w:pPr>
        <w:rPr>
          <w:rtl/>
          <w:lang w:eastAsia="he-IL"/>
        </w:rPr>
      </w:pPr>
      <w:bookmarkStart w:id="44011" w:name="_ETM_Q1_3298902"/>
      <w:bookmarkStart w:id="44012" w:name="_ETM_Q1_3299153"/>
      <w:bookmarkEnd w:id="44011"/>
      <w:bookmarkEnd w:id="44012"/>
      <w:r>
        <w:rPr>
          <w:rFonts w:hint="cs"/>
          <w:rtl/>
          <w:lang w:eastAsia="he-IL"/>
        </w:rPr>
        <w:t xml:space="preserve">אז לעניין מניעת </w:t>
      </w:r>
      <w:bookmarkStart w:id="44013" w:name="_ETM_Q1_3298404"/>
      <w:bookmarkEnd w:id="44013"/>
      <w:r>
        <w:rPr>
          <w:rFonts w:hint="cs"/>
          <w:rtl/>
          <w:lang w:eastAsia="he-IL"/>
        </w:rPr>
        <w:t>כניסה ושהייה יהיו</w:t>
      </w:r>
      <w:bookmarkStart w:id="44014" w:name="_ETM_Q1_3300402"/>
      <w:bookmarkEnd w:id="44014"/>
      <w:r>
        <w:rPr>
          <w:rFonts w:hint="cs"/>
          <w:rtl/>
          <w:lang w:eastAsia="he-IL"/>
        </w:rPr>
        <w:t xml:space="preserve"> לשוטר הסמכויות</w:t>
      </w:r>
      <w:bookmarkStart w:id="44015" w:name="_ETM_Q1_3300651"/>
      <w:bookmarkStart w:id="44016" w:name="_ETM_Q1_3297651"/>
      <w:bookmarkEnd w:id="44015"/>
      <w:bookmarkEnd w:id="44016"/>
      <w:r>
        <w:rPr>
          <w:rFonts w:hint="cs"/>
          <w:rtl/>
          <w:lang w:eastAsia="he-IL"/>
        </w:rPr>
        <w:t>.</w:t>
      </w:r>
    </w:p>
    <w:p w14:paraId="15677261" w14:textId="77777777" w:rsidR="0088779F" w:rsidRDefault="0088779F" w:rsidP="0088779F">
      <w:pPr>
        <w:rPr>
          <w:rtl/>
          <w:lang w:eastAsia="he-IL"/>
        </w:rPr>
      </w:pPr>
      <w:bookmarkStart w:id="44017" w:name="_ETM_Q1_3298651"/>
      <w:bookmarkStart w:id="44018" w:name="_ETM_Q1_3298903"/>
      <w:bookmarkStart w:id="44019" w:name="_ETM_Q1_3299402"/>
      <w:bookmarkEnd w:id="44017"/>
      <w:bookmarkEnd w:id="44018"/>
      <w:bookmarkEnd w:id="44019"/>
    </w:p>
    <w:p w14:paraId="3E0F0159" w14:textId="74C67600" w:rsidR="0088779F" w:rsidRDefault="0088779F" w:rsidP="0088779F">
      <w:pPr>
        <w:pStyle w:val="af9"/>
        <w:keepNext/>
        <w:rPr>
          <w:rtl/>
          <w:lang w:eastAsia="he-IL"/>
        </w:rPr>
      </w:pPr>
      <w:bookmarkStart w:id="44020" w:name="ET_guest_903658_3685"/>
      <w:r w:rsidRPr="0088779F">
        <w:rPr>
          <w:rStyle w:val="TagStyle"/>
          <w:rtl/>
        </w:rPr>
        <w:t xml:space="preserve"> &lt;&lt; אורח &gt;&gt; </w:t>
      </w:r>
      <w:r>
        <w:rPr>
          <w:rtl/>
          <w:lang w:eastAsia="he-IL"/>
        </w:rPr>
        <w:t>שירן שושנה:</w:t>
      </w:r>
      <w:r w:rsidRPr="0088779F">
        <w:rPr>
          <w:rStyle w:val="TagStyle"/>
          <w:rtl/>
        </w:rPr>
        <w:t xml:space="preserve"> &lt;&lt; אורח &gt;&gt;</w:t>
      </w:r>
      <w:r>
        <w:rPr>
          <w:rtl/>
          <w:lang w:eastAsia="he-IL"/>
        </w:rPr>
        <w:t xml:space="preserve">   </w:t>
      </w:r>
      <w:bookmarkEnd w:id="44020"/>
    </w:p>
    <w:p w14:paraId="5FF7284A" w14:textId="77777777" w:rsidR="0088779F" w:rsidRDefault="0088779F" w:rsidP="0088779F">
      <w:pPr>
        <w:pStyle w:val="KeepWithNext"/>
        <w:rPr>
          <w:rtl/>
          <w:lang w:eastAsia="he-IL"/>
        </w:rPr>
      </w:pPr>
    </w:p>
    <w:p w14:paraId="1A514160" w14:textId="652FD432" w:rsidR="0088779F" w:rsidRDefault="0088779F" w:rsidP="0088779F">
      <w:pPr>
        <w:rPr>
          <w:rtl/>
          <w:lang w:eastAsia="he-IL"/>
        </w:rPr>
      </w:pPr>
      <w:bookmarkStart w:id="44021" w:name="_ETM_Q1_3300401"/>
      <w:bookmarkStart w:id="44022" w:name="_ETM_Q1_3297653"/>
      <w:bookmarkEnd w:id="44021"/>
      <w:bookmarkEnd w:id="44022"/>
      <w:r>
        <w:rPr>
          <w:rFonts w:hint="cs"/>
          <w:rtl/>
          <w:lang w:eastAsia="he-IL"/>
        </w:rPr>
        <w:t xml:space="preserve">נכון. </w:t>
      </w:r>
    </w:p>
    <w:p w14:paraId="1C04EB7D" w14:textId="77777777" w:rsidR="0088779F" w:rsidRDefault="0088779F" w:rsidP="0088779F">
      <w:pPr>
        <w:rPr>
          <w:rtl/>
          <w:lang w:eastAsia="he-IL"/>
        </w:rPr>
      </w:pPr>
      <w:bookmarkStart w:id="44023" w:name="_ETM_Q1_3305902"/>
      <w:bookmarkStart w:id="44024" w:name="_ETM_Q1_3303403"/>
      <w:bookmarkStart w:id="44025" w:name="_ETM_Q1_3304654"/>
      <w:bookmarkEnd w:id="44023"/>
      <w:bookmarkEnd w:id="44024"/>
      <w:bookmarkEnd w:id="44025"/>
    </w:p>
    <w:p w14:paraId="195FCB93" w14:textId="0C30D2A2" w:rsidR="0088779F" w:rsidRDefault="0088779F" w:rsidP="0088779F">
      <w:pPr>
        <w:pStyle w:val="a4"/>
        <w:keepNext/>
        <w:rPr>
          <w:rtl/>
        </w:rPr>
      </w:pPr>
      <w:bookmarkStart w:id="44026" w:name="ET_speaker_עדן_בן_הרוש_3686"/>
      <w:r w:rsidRPr="0088779F">
        <w:rPr>
          <w:rStyle w:val="TagStyle"/>
          <w:rtl/>
        </w:rPr>
        <w:t xml:space="preserve"> &lt;&lt; דובר &gt;&gt; </w:t>
      </w:r>
      <w:r>
        <w:rPr>
          <w:rtl/>
        </w:rPr>
        <w:t>עדן בן הרוש:</w:t>
      </w:r>
      <w:r w:rsidRPr="0088779F">
        <w:rPr>
          <w:rStyle w:val="TagStyle"/>
          <w:rtl/>
        </w:rPr>
        <w:t xml:space="preserve"> &lt;&lt; דובר &gt;&gt;</w:t>
      </w:r>
      <w:r>
        <w:rPr>
          <w:rtl/>
        </w:rPr>
        <w:t xml:space="preserve">   </w:t>
      </w:r>
      <w:bookmarkEnd w:id="44026"/>
    </w:p>
    <w:p w14:paraId="3B0FC0CC" w14:textId="77777777" w:rsidR="0088779F" w:rsidRDefault="0088779F" w:rsidP="0088779F">
      <w:pPr>
        <w:pStyle w:val="KeepWithNext"/>
        <w:rPr>
          <w:rtl/>
          <w:lang w:eastAsia="he-IL"/>
        </w:rPr>
      </w:pPr>
    </w:p>
    <w:tbl>
      <w:tblPr>
        <w:bidiVisual/>
        <w:tblW w:w="9810" w:type="dxa"/>
        <w:tblInd w:w="-168" w:type="dxa"/>
        <w:tblLayout w:type="fixed"/>
        <w:tblCellMar>
          <w:top w:w="57" w:type="dxa"/>
          <w:left w:w="0" w:type="dxa"/>
          <w:bottom w:w="57" w:type="dxa"/>
          <w:right w:w="0" w:type="dxa"/>
        </w:tblCellMar>
        <w:tblLook w:val="04A0" w:firstRow="1" w:lastRow="0" w:firstColumn="1" w:lastColumn="0" w:noHBand="0" w:noVBand="1"/>
      </w:tblPr>
      <w:tblGrid>
        <w:gridCol w:w="2040"/>
        <w:gridCol w:w="681"/>
        <w:gridCol w:w="7089"/>
      </w:tblGrid>
      <w:tr w:rsidR="0088779F" w14:paraId="1E728875" w14:textId="77777777" w:rsidTr="00D319F2">
        <w:trPr>
          <w:cantSplit/>
        </w:trPr>
        <w:tc>
          <w:tcPr>
            <w:tcW w:w="2040" w:type="dxa"/>
            <w:hideMark/>
          </w:tcPr>
          <w:p w14:paraId="31C7C35A" w14:textId="3CE3353C" w:rsidR="0088779F" w:rsidRDefault="0088779F" w:rsidP="007136CC">
            <w:pPr>
              <w:pStyle w:val="TableSideHeading"/>
              <w:rPr>
                <w:sz w:val="24"/>
                <w:szCs w:val="24"/>
              </w:rPr>
            </w:pPr>
            <w:bookmarkStart w:id="44027" w:name="_ETM_Q1_3305901"/>
            <w:bookmarkStart w:id="44028" w:name="_ETM_Q1_3309150"/>
            <w:bookmarkStart w:id="44029" w:name="_ETM_Q1_3242404"/>
            <w:bookmarkEnd w:id="44027"/>
            <w:bookmarkEnd w:id="44028"/>
            <w:bookmarkEnd w:id="44029"/>
            <w:r>
              <w:rPr>
                <w:rFonts w:hint="cs"/>
                <w:sz w:val="24"/>
                <w:szCs w:val="24"/>
                <w:rtl/>
              </w:rPr>
              <w:t>עבירה מנהלית</w:t>
            </w:r>
          </w:p>
          <w:p w14:paraId="579E2225" w14:textId="77777777" w:rsidR="0088779F" w:rsidRDefault="0088779F" w:rsidP="007136CC">
            <w:pPr>
              <w:pStyle w:val="TableSideHeading"/>
              <w:rPr>
                <w:sz w:val="24"/>
                <w:szCs w:val="24"/>
                <w:rtl/>
              </w:rPr>
            </w:pPr>
          </w:p>
        </w:tc>
        <w:tc>
          <w:tcPr>
            <w:tcW w:w="681" w:type="dxa"/>
            <w:hideMark/>
          </w:tcPr>
          <w:p w14:paraId="6890C619" w14:textId="7E288454" w:rsidR="0088779F" w:rsidRDefault="0088779F" w:rsidP="007136CC">
            <w:pPr>
              <w:pStyle w:val="TableText"/>
              <w:rPr>
                <w:sz w:val="24"/>
                <w:szCs w:val="24"/>
                <w:rtl/>
              </w:rPr>
            </w:pPr>
            <w:r>
              <w:rPr>
                <w:rFonts w:hint="cs"/>
                <w:sz w:val="24"/>
                <w:szCs w:val="24"/>
                <w:rtl/>
              </w:rPr>
              <w:t>17א</w:t>
            </w:r>
            <w:bookmarkStart w:id="44030" w:name="_ETM_Q1_3307654"/>
            <w:bookmarkStart w:id="44031" w:name="_ETM_Q1_3304901"/>
            <w:bookmarkEnd w:id="44030"/>
            <w:bookmarkEnd w:id="44031"/>
            <w:r>
              <w:rPr>
                <w:sz w:val="24"/>
                <w:szCs w:val="24"/>
                <w:rtl/>
              </w:rPr>
              <w:t xml:space="preserve">. </w:t>
            </w:r>
          </w:p>
        </w:tc>
        <w:tc>
          <w:tcPr>
            <w:tcW w:w="7088" w:type="dxa"/>
            <w:hideMark/>
          </w:tcPr>
          <w:p w14:paraId="150C9310" w14:textId="63B65410" w:rsidR="0088779F" w:rsidRPr="001E1263" w:rsidRDefault="0088779F" w:rsidP="0088779F">
            <w:pPr>
              <w:pStyle w:val="TableBlock"/>
              <w:numPr>
                <w:ilvl w:val="0"/>
                <w:numId w:val="8"/>
              </w:numPr>
              <w:rPr>
                <w:sz w:val="24"/>
                <w:szCs w:val="24"/>
                <w:rtl/>
              </w:rPr>
            </w:pPr>
            <w:bookmarkStart w:id="44032" w:name="_ETM_Q1_3308653"/>
            <w:bookmarkStart w:id="44033" w:name="_ETM_Q1_3307651"/>
            <w:bookmarkStart w:id="44034" w:name="_ETM_Q1_3306901"/>
            <w:bookmarkStart w:id="44035" w:name="_ETM_Q1_3304151"/>
            <w:bookmarkEnd w:id="44032"/>
            <w:bookmarkEnd w:id="44033"/>
            <w:bookmarkEnd w:id="44034"/>
            <w:bookmarkEnd w:id="44035"/>
            <w:r>
              <w:rPr>
                <w:rFonts w:hint="cs"/>
                <w:sz w:val="24"/>
                <w:szCs w:val="24"/>
                <w:rtl/>
              </w:rPr>
              <w:t xml:space="preserve"> עבירה לפי סעיף 17(1)</w:t>
            </w:r>
            <w:bookmarkStart w:id="44036" w:name="_ETM_Q1_3312152"/>
            <w:bookmarkEnd w:id="44036"/>
            <w:r>
              <w:rPr>
                <w:rFonts w:hint="cs"/>
                <w:sz w:val="24"/>
                <w:szCs w:val="24"/>
                <w:rtl/>
              </w:rPr>
              <w:t xml:space="preserve"> היא עבירה מ</w:t>
            </w:r>
            <w:bookmarkStart w:id="44037" w:name="_ETM_Q1_3309402"/>
            <w:bookmarkEnd w:id="44037"/>
            <w:r>
              <w:rPr>
                <w:rFonts w:hint="cs"/>
                <w:sz w:val="24"/>
                <w:szCs w:val="24"/>
                <w:rtl/>
              </w:rPr>
              <w:t>נהלית</w:t>
            </w:r>
            <w:bookmarkStart w:id="44038" w:name="_ETM_Q1_3311650"/>
            <w:bookmarkEnd w:id="44038"/>
            <w:r w:rsidRPr="001E1263">
              <w:rPr>
                <w:sz w:val="24"/>
                <w:szCs w:val="24"/>
                <w:rtl/>
              </w:rPr>
              <w:t xml:space="preserve"> </w:t>
            </w:r>
          </w:p>
        </w:tc>
      </w:tr>
    </w:tbl>
    <w:p w14:paraId="5BECED9A" w14:textId="1D6C6850" w:rsidR="0088779F" w:rsidRDefault="0088779F" w:rsidP="0088779F">
      <w:pPr>
        <w:pStyle w:val="af5"/>
        <w:keepNext/>
        <w:rPr>
          <w:rtl/>
        </w:rPr>
      </w:pPr>
      <w:bookmarkStart w:id="44039" w:name="ET_interruption_קריאה_3687"/>
      <w:r w:rsidRPr="0088779F">
        <w:rPr>
          <w:rStyle w:val="TagStyle"/>
          <w:rtl/>
        </w:rPr>
        <w:t xml:space="preserve">&lt;&lt; קריאה &gt;&gt; </w:t>
      </w:r>
      <w:r>
        <w:rPr>
          <w:rtl/>
        </w:rPr>
        <w:t>קריאה:</w:t>
      </w:r>
      <w:r w:rsidRPr="0088779F">
        <w:rPr>
          <w:rStyle w:val="TagStyle"/>
          <w:rtl/>
        </w:rPr>
        <w:t xml:space="preserve"> &lt;&lt; קריאה &gt;&gt;</w:t>
      </w:r>
      <w:r>
        <w:rPr>
          <w:rtl/>
        </w:rPr>
        <w:t xml:space="preserve">   </w:t>
      </w:r>
      <w:bookmarkEnd w:id="44039"/>
    </w:p>
    <w:p w14:paraId="3AA85977" w14:textId="77777777" w:rsidR="0088779F" w:rsidRDefault="0088779F" w:rsidP="0088779F">
      <w:pPr>
        <w:pStyle w:val="KeepWithNext"/>
        <w:rPr>
          <w:rtl/>
          <w:lang w:eastAsia="he-IL"/>
        </w:rPr>
      </w:pPr>
    </w:p>
    <w:p w14:paraId="484DFC31" w14:textId="77777777" w:rsidR="0088779F" w:rsidRDefault="0088779F" w:rsidP="0088779F">
      <w:pPr>
        <w:rPr>
          <w:rtl/>
          <w:lang w:eastAsia="he-IL"/>
        </w:rPr>
      </w:pPr>
      <w:bookmarkStart w:id="44040" w:name="_ETM_Q1_3318153"/>
      <w:bookmarkStart w:id="44041" w:name="_ETM_Q1_3315905"/>
      <w:bookmarkStart w:id="44042" w:name="_ETM_Q1_3312905"/>
      <w:bookmarkEnd w:id="44040"/>
      <w:bookmarkEnd w:id="44041"/>
      <w:bookmarkEnd w:id="44042"/>
      <w:r>
        <w:rPr>
          <w:rFonts w:hint="cs"/>
          <w:rtl/>
          <w:lang w:eastAsia="he-IL"/>
        </w:rPr>
        <w:t>זה החדש</w:t>
      </w:r>
      <w:bookmarkStart w:id="44043" w:name="_ETM_Q1_3311155"/>
      <w:bookmarkEnd w:id="44043"/>
      <w:r>
        <w:rPr>
          <w:rFonts w:hint="cs"/>
          <w:rtl/>
          <w:lang w:eastAsia="he-IL"/>
        </w:rPr>
        <w:t>?</w:t>
      </w:r>
    </w:p>
    <w:p w14:paraId="36B5BB4A" w14:textId="77777777" w:rsidR="0088779F" w:rsidRDefault="0088779F" w:rsidP="0088779F">
      <w:pPr>
        <w:rPr>
          <w:rtl/>
          <w:lang w:eastAsia="he-IL"/>
        </w:rPr>
      </w:pPr>
      <w:bookmarkStart w:id="44044" w:name="_ETM_Q1_3313150"/>
      <w:bookmarkStart w:id="44045" w:name="_ETM_Q1_3317404"/>
      <w:bookmarkEnd w:id="44044"/>
      <w:bookmarkEnd w:id="44045"/>
    </w:p>
    <w:p w14:paraId="24DAB226" w14:textId="78D47E24" w:rsidR="0088779F" w:rsidRDefault="0088779F" w:rsidP="0088779F">
      <w:pPr>
        <w:pStyle w:val="a4"/>
        <w:keepNext/>
        <w:rPr>
          <w:rtl/>
        </w:rPr>
      </w:pPr>
      <w:bookmarkStart w:id="44046" w:name="ET_speaker_עדן_בן_הרוש_3688"/>
      <w:r w:rsidRPr="0088779F">
        <w:rPr>
          <w:rStyle w:val="TagStyle"/>
          <w:rtl/>
        </w:rPr>
        <w:t xml:space="preserve"> &lt;&lt; דובר &gt;&gt; </w:t>
      </w:r>
      <w:r>
        <w:rPr>
          <w:rtl/>
        </w:rPr>
        <w:t>עדן בן הרוש:</w:t>
      </w:r>
      <w:r w:rsidRPr="0088779F">
        <w:rPr>
          <w:rStyle w:val="TagStyle"/>
          <w:rtl/>
        </w:rPr>
        <w:t xml:space="preserve"> &lt;&lt; דובר &gt;&gt;</w:t>
      </w:r>
      <w:r>
        <w:rPr>
          <w:rtl/>
        </w:rPr>
        <w:t xml:space="preserve">   </w:t>
      </w:r>
      <w:bookmarkEnd w:id="44046"/>
    </w:p>
    <w:p w14:paraId="61F7AB64" w14:textId="77777777" w:rsidR="0088779F" w:rsidRDefault="0088779F" w:rsidP="0088779F">
      <w:pPr>
        <w:pStyle w:val="KeepWithNext"/>
        <w:rPr>
          <w:rtl/>
          <w:lang w:eastAsia="he-IL"/>
        </w:rPr>
      </w:pPr>
    </w:p>
    <w:p w14:paraId="69E9C5A2" w14:textId="76907DC2" w:rsidR="0088779F" w:rsidRDefault="0088779F" w:rsidP="0088779F">
      <w:pPr>
        <w:rPr>
          <w:rtl/>
          <w:lang w:eastAsia="he-IL"/>
        </w:rPr>
      </w:pPr>
      <w:bookmarkStart w:id="44047" w:name="_ETM_Q1_3318654"/>
      <w:bookmarkStart w:id="44048" w:name="_ETM_Q1_3319153"/>
      <w:bookmarkStart w:id="44049" w:name="_ETM_Q1_3316153"/>
      <w:bookmarkEnd w:id="44047"/>
      <w:bookmarkEnd w:id="44048"/>
      <w:bookmarkEnd w:id="44049"/>
      <w:r>
        <w:rPr>
          <w:rFonts w:hint="cs"/>
          <w:rtl/>
          <w:lang w:eastAsia="he-IL"/>
        </w:rPr>
        <w:t>כן, הוספ</w:t>
      </w:r>
      <w:bookmarkStart w:id="44050" w:name="_ETM_Q1_3313402"/>
      <w:bookmarkEnd w:id="44050"/>
      <w:r>
        <w:rPr>
          <w:rFonts w:hint="cs"/>
          <w:rtl/>
          <w:lang w:eastAsia="he-IL"/>
        </w:rPr>
        <w:t>נו את זה עכשי</w:t>
      </w:r>
      <w:bookmarkStart w:id="44051" w:name="_ETM_Q1_3313403"/>
      <w:bookmarkStart w:id="44052" w:name="_ETM_Q1_3310403"/>
      <w:bookmarkEnd w:id="44051"/>
      <w:bookmarkEnd w:id="44052"/>
      <w:r>
        <w:rPr>
          <w:rFonts w:hint="cs"/>
          <w:rtl/>
          <w:lang w:eastAsia="he-IL"/>
        </w:rPr>
        <w:t xml:space="preserve">ו. </w:t>
      </w:r>
    </w:p>
    <w:p w14:paraId="668E6ABC" w14:textId="77777777" w:rsidR="0088779F" w:rsidRDefault="0088779F" w:rsidP="0088779F">
      <w:pPr>
        <w:rPr>
          <w:rtl/>
          <w:lang w:eastAsia="he-IL"/>
        </w:rPr>
      </w:pPr>
      <w:bookmarkStart w:id="44053" w:name="_ETM_Q1_3305403"/>
      <w:bookmarkStart w:id="44054" w:name="_ETM_Q1_3305651"/>
      <w:bookmarkEnd w:id="44053"/>
      <w:bookmarkEnd w:id="44054"/>
    </w:p>
    <w:tbl>
      <w:tblPr>
        <w:bidiVisual/>
        <w:tblW w:w="5000" w:type="pct"/>
        <w:tblCellMar>
          <w:top w:w="57" w:type="dxa"/>
          <w:left w:w="0" w:type="dxa"/>
          <w:bottom w:w="57" w:type="dxa"/>
          <w:right w:w="0" w:type="dxa"/>
        </w:tblCellMar>
        <w:tblLook w:val="04A0" w:firstRow="1" w:lastRow="0" w:firstColumn="1" w:lastColumn="0" w:noHBand="0" w:noVBand="1"/>
      </w:tblPr>
      <w:tblGrid>
        <w:gridCol w:w="1889"/>
        <w:gridCol w:w="630"/>
        <w:gridCol w:w="6563"/>
      </w:tblGrid>
      <w:tr w:rsidR="0088779F" w14:paraId="2193F2B5" w14:textId="77777777" w:rsidTr="001D51EA">
        <w:trPr>
          <w:cantSplit/>
        </w:trPr>
        <w:tc>
          <w:tcPr>
            <w:tcW w:w="1040" w:type="pct"/>
            <w:hideMark/>
          </w:tcPr>
          <w:p w14:paraId="5BE8EADA" w14:textId="72E6BAF0" w:rsidR="0088779F" w:rsidRDefault="0088779F" w:rsidP="007136CC">
            <w:pPr>
              <w:pStyle w:val="TableSideHeading"/>
              <w:rPr>
                <w:sz w:val="24"/>
                <w:szCs w:val="24"/>
              </w:rPr>
            </w:pPr>
            <w:bookmarkStart w:id="44055" w:name="_ETM_Q1_3311654"/>
            <w:bookmarkEnd w:id="44055"/>
          </w:p>
          <w:p w14:paraId="11869F9D" w14:textId="77777777" w:rsidR="0088779F" w:rsidRDefault="0088779F" w:rsidP="007136CC">
            <w:pPr>
              <w:pStyle w:val="TableSideHeading"/>
              <w:rPr>
                <w:sz w:val="24"/>
                <w:szCs w:val="24"/>
                <w:rtl/>
              </w:rPr>
            </w:pPr>
          </w:p>
        </w:tc>
        <w:tc>
          <w:tcPr>
            <w:tcW w:w="347" w:type="pct"/>
            <w:hideMark/>
          </w:tcPr>
          <w:p w14:paraId="74A616FC" w14:textId="21895DC9" w:rsidR="0088779F" w:rsidRDefault="0088779F" w:rsidP="007136CC">
            <w:pPr>
              <w:pStyle w:val="TableText"/>
              <w:rPr>
                <w:sz w:val="24"/>
                <w:szCs w:val="24"/>
                <w:rtl/>
              </w:rPr>
            </w:pPr>
          </w:p>
        </w:tc>
        <w:tc>
          <w:tcPr>
            <w:tcW w:w="3613" w:type="pct"/>
            <w:hideMark/>
          </w:tcPr>
          <w:p w14:paraId="22CCB04B" w14:textId="463EC5DE" w:rsidR="0088779F" w:rsidRPr="001E1263" w:rsidRDefault="0088779F" w:rsidP="0088779F">
            <w:pPr>
              <w:pStyle w:val="TableBlock"/>
              <w:ind w:left="360"/>
              <w:rPr>
                <w:sz w:val="24"/>
                <w:szCs w:val="24"/>
                <w:rtl/>
              </w:rPr>
            </w:pPr>
            <w:r>
              <w:rPr>
                <w:rFonts w:hint="cs"/>
                <w:sz w:val="24"/>
                <w:szCs w:val="24"/>
                <w:rtl/>
              </w:rPr>
              <w:t>(ב)</w:t>
            </w:r>
            <w:bookmarkStart w:id="44056" w:name="_ETM_Q1_3326654"/>
            <w:bookmarkEnd w:id="44056"/>
            <w:r>
              <w:rPr>
                <w:rFonts w:hint="cs"/>
                <w:sz w:val="24"/>
                <w:szCs w:val="24"/>
                <w:rtl/>
              </w:rPr>
              <w:t xml:space="preserve"> </w:t>
            </w:r>
            <w:bookmarkStart w:id="44057" w:name="_ETM_Q1_3318402"/>
            <w:bookmarkEnd w:id="44057"/>
            <w:r>
              <w:rPr>
                <w:rFonts w:hint="cs"/>
                <w:sz w:val="24"/>
                <w:szCs w:val="24"/>
                <w:rtl/>
              </w:rPr>
              <w:t>עבירה</w:t>
            </w:r>
            <w:bookmarkStart w:id="44058" w:name="_ETM_Q1_3316903"/>
            <w:bookmarkStart w:id="44059" w:name="_ETM_Q1_3314153"/>
            <w:bookmarkStart w:id="44060" w:name="_ETM_Q1_3311153"/>
            <w:bookmarkStart w:id="44061" w:name="_ETM_Q1_3313653"/>
            <w:bookmarkStart w:id="44062" w:name="_ETM_Q1_3306152"/>
            <w:bookmarkStart w:id="44063" w:name="_ETM_Q1_3303903"/>
            <w:bookmarkEnd w:id="44058"/>
            <w:bookmarkEnd w:id="44059"/>
            <w:bookmarkEnd w:id="44060"/>
            <w:bookmarkEnd w:id="44061"/>
            <w:bookmarkEnd w:id="44062"/>
            <w:bookmarkEnd w:id="44063"/>
            <w:r>
              <w:rPr>
                <w:rFonts w:hint="cs"/>
                <w:sz w:val="24"/>
                <w:szCs w:val="24"/>
                <w:rtl/>
              </w:rPr>
              <w:t xml:space="preserve"> מנהלית</w:t>
            </w:r>
            <w:bookmarkStart w:id="44064" w:name="_ETM_Q1_3316404"/>
            <w:bookmarkEnd w:id="44064"/>
            <w:r>
              <w:rPr>
                <w:rFonts w:hint="cs"/>
                <w:sz w:val="24"/>
                <w:szCs w:val="24"/>
                <w:rtl/>
              </w:rPr>
              <w:t xml:space="preserve"> כאמור </w:t>
            </w:r>
            <w:bookmarkStart w:id="44065" w:name="_ETM_Q1_3318154"/>
            <w:bookmarkEnd w:id="44065"/>
            <w:r>
              <w:rPr>
                <w:rFonts w:hint="cs"/>
                <w:sz w:val="24"/>
                <w:szCs w:val="24"/>
                <w:rtl/>
              </w:rPr>
              <w:t>בסעיף</w:t>
            </w:r>
            <w:bookmarkStart w:id="44066" w:name="_ETM_Q1_3317152"/>
            <w:bookmarkEnd w:id="44066"/>
            <w:r>
              <w:rPr>
                <w:rFonts w:hint="cs"/>
                <w:sz w:val="24"/>
                <w:szCs w:val="24"/>
                <w:rtl/>
              </w:rPr>
              <w:t xml:space="preserve"> קטן</w:t>
            </w:r>
            <w:bookmarkStart w:id="44067" w:name="_ETM_Q1_3314653"/>
            <w:bookmarkEnd w:id="44067"/>
            <w:r>
              <w:rPr>
                <w:rFonts w:hint="cs"/>
                <w:sz w:val="24"/>
                <w:szCs w:val="24"/>
                <w:rtl/>
              </w:rPr>
              <w:t xml:space="preserve"> (א) יהיה קנס מנהלי קצוב בסך</w:t>
            </w:r>
            <w:bookmarkStart w:id="44068" w:name="_ETM_Q1_3319651"/>
            <w:bookmarkEnd w:id="44068"/>
            <w:r>
              <w:rPr>
                <w:rFonts w:hint="cs"/>
                <w:sz w:val="24"/>
                <w:szCs w:val="24"/>
                <w:rtl/>
              </w:rPr>
              <w:t xml:space="preserve"> של 1,00</w:t>
            </w:r>
            <w:bookmarkStart w:id="44069" w:name="_ETM_Q1_3318653"/>
            <w:bookmarkEnd w:id="44069"/>
            <w:r>
              <w:rPr>
                <w:rFonts w:hint="cs"/>
                <w:sz w:val="24"/>
                <w:szCs w:val="24"/>
                <w:rtl/>
              </w:rPr>
              <w:t xml:space="preserve">0 שקלים </w:t>
            </w:r>
            <w:bookmarkStart w:id="44070" w:name="_ETM_Q1_3320152"/>
            <w:bookmarkEnd w:id="44070"/>
            <w:r>
              <w:rPr>
                <w:rFonts w:hint="cs"/>
                <w:sz w:val="24"/>
                <w:szCs w:val="24"/>
                <w:rtl/>
              </w:rPr>
              <w:t>חדשים.</w:t>
            </w:r>
            <w:bookmarkStart w:id="44071" w:name="_ETM_Q1_3322655"/>
            <w:bookmarkEnd w:id="44071"/>
          </w:p>
        </w:tc>
      </w:tr>
    </w:tbl>
    <w:p w14:paraId="771091AD" w14:textId="77777777" w:rsidR="0088779F" w:rsidRDefault="0088779F" w:rsidP="0088779F">
      <w:pPr>
        <w:rPr>
          <w:rtl/>
          <w:lang w:eastAsia="he-IL"/>
        </w:rPr>
      </w:pPr>
      <w:bookmarkStart w:id="44072" w:name="_ETM_Q1_3320653"/>
      <w:bookmarkStart w:id="44073" w:name="_ETM_Q1_3322153"/>
      <w:bookmarkEnd w:id="44072"/>
      <w:bookmarkEnd w:id="44073"/>
    </w:p>
    <w:p w14:paraId="23D1C918" w14:textId="4D678CC2" w:rsidR="0088779F" w:rsidRDefault="0088779F" w:rsidP="0088779F">
      <w:pPr>
        <w:pStyle w:val="a4"/>
        <w:keepNext/>
        <w:rPr>
          <w:rtl/>
        </w:rPr>
      </w:pPr>
      <w:bookmarkStart w:id="44074" w:name="ET_speaker_איילת_לוי_נחום_3689"/>
      <w:r w:rsidRPr="0088779F">
        <w:rPr>
          <w:rStyle w:val="TagStyle"/>
          <w:rtl/>
        </w:rPr>
        <w:t xml:space="preserve"> &lt;&lt; דובר &gt;&gt; </w:t>
      </w:r>
      <w:r>
        <w:rPr>
          <w:rtl/>
        </w:rPr>
        <w:t>איילת לוי נחום:</w:t>
      </w:r>
      <w:r w:rsidRPr="0088779F">
        <w:rPr>
          <w:rStyle w:val="TagStyle"/>
          <w:rtl/>
        </w:rPr>
        <w:t xml:space="preserve"> &lt;&lt; דובר &gt;&gt;</w:t>
      </w:r>
      <w:r>
        <w:rPr>
          <w:rtl/>
        </w:rPr>
        <w:t xml:space="preserve">   </w:t>
      </w:r>
      <w:bookmarkEnd w:id="44074"/>
    </w:p>
    <w:p w14:paraId="570FB28C" w14:textId="77777777" w:rsidR="0088779F" w:rsidRDefault="0088779F" w:rsidP="0088779F">
      <w:pPr>
        <w:pStyle w:val="KeepWithNext"/>
        <w:rPr>
          <w:rtl/>
          <w:lang w:eastAsia="he-IL"/>
        </w:rPr>
      </w:pPr>
    </w:p>
    <w:p w14:paraId="619F7F18" w14:textId="0B256BFE" w:rsidR="0088779F" w:rsidRDefault="0088779F" w:rsidP="0088779F">
      <w:pPr>
        <w:rPr>
          <w:rtl/>
          <w:lang w:eastAsia="he-IL"/>
        </w:rPr>
      </w:pPr>
      <w:bookmarkStart w:id="44075" w:name="_ETM_Q1_3323404"/>
      <w:bookmarkStart w:id="44076" w:name="_ETM_Q1_3323903"/>
      <w:bookmarkEnd w:id="44075"/>
      <w:bookmarkEnd w:id="44076"/>
      <w:r>
        <w:rPr>
          <w:rFonts w:hint="cs"/>
          <w:rtl/>
          <w:lang w:eastAsia="he-IL"/>
        </w:rPr>
        <w:t>וכפל הקנס - - -</w:t>
      </w:r>
      <w:bookmarkStart w:id="44077" w:name="_ETM_Q1_3324400"/>
      <w:bookmarkEnd w:id="44077"/>
      <w:r>
        <w:rPr>
          <w:rFonts w:hint="cs"/>
          <w:rtl/>
          <w:lang w:eastAsia="he-IL"/>
        </w:rPr>
        <w:t xml:space="preserve"> נכון?</w:t>
      </w:r>
    </w:p>
    <w:p w14:paraId="65BB5063" w14:textId="77777777" w:rsidR="0088779F" w:rsidRDefault="0088779F" w:rsidP="0088779F">
      <w:pPr>
        <w:rPr>
          <w:rtl/>
          <w:lang w:eastAsia="he-IL"/>
        </w:rPr>
      </w:pPr>
      <w:bookmarkStart w:id="44078" w:name="_ETM_Q1_3326403"/>
      <w:bookmarkStart w:id="44079" w:name="_ETM_Q1_3326651"/>
      <w:bookmarkStart w:id="44080" w:name="_ETM_Q1_3321654"/>
      <w:bookmarkEnd w:id="44078"/>
      <w:bookmarkEnd w:id="44079"/>
      <w:bookmarkEnd w:id="44080"/>
    </w:p>
    <w:p w14:paraId="6B0B2B5C" w14:textId="12D467B8" w:rsidR="0088779F" w:rsidRDefault="0088779F" w:rsidP="0088779F">
      <w:pPr>
        <w:pStyle w:val="a4"/>
        <w:keepNext/>
        <w:rPr>
          <w:rtl/>
        </w:rPr>
      </w:pPr>
      <w:bookmarkStart w:id="44081" w:name="ET_speaker_עדן_בן_הרוש_3690"/>
      <w:r w:rsidRPr="0088779F">
        <w:rPr>
          <w:rStyle w:val="TagStyle"/>
          <w:rtl/>
        </w:rPr>
        <w:t xml:space="preserve"> &lt;&lt; דובר &gt;&gt; </w:t>
      </w:r>
      <w:r>
        <w:rPr>
          <w:rtl/>
        </w:rPr>
        <w:t>עדן בן הרוש:</w:t>
      </w:r>
      <w:r w:rsidRPr="0088779F">
        <w:rPr>
          <w:rStyle w:val="TagStyle"/>
          <w:rtl/>
        </w:rPr>
        <w:t xml:space="preserve"> &lt;&lt; דובר &gt;&gt;</w:t>
      </w:r>
      <w:r>
        <w:rPr>
          <w:rtl/>
        </w:rPr>
        <w:t xml:space="preserve">   </w:t>
      </w:r>
      <w:bookmarkEnd w:id="44081"/>
    </w:p>
    <w:p w14:paraId="48BEA766" w14:textId="77777777" w:rsidR="0088779F" w:rsidRDefault="0088779F" w:rsidP="0088779F">
      <w:pPr>
        <w:pStyle w:val="KeepWithNext"/>
        <w:rPr>
          <w:rtl/>
          <w:lang w:eastAsia="he-IL"/>
        </w:rPr>
      </w:pPr>
    </w:p>
    <w:p w14:paraId="66195B02" w14:textId="1DEC62F4" w:rsidR="0088779F" w:rsidRDefault="0088779F" w:rsidP="0088779F">
      <w:pPr>
        <w:rPr>
          <w:rtl/>
          <w:lang w:eastAsia="he-IL"/>
        </w:rPr>
      </w:pPr>
      <w:bookmarkStart w:id="44082" w:name="_ETM_Q1_3322653"/>
      <w:bookmarkEnd w:id="44082"/>
      <w:r>
        <w:rPr>
          <w:rFonts w:hint="cs"/>
          <w:rtl/>
          <w:lang w:eastAsia="he-IL"/>
        </w:rPr>
        <w:t>כן.</w:t>
      </w:r>
      <w:bookmarkStart w:id="44083" w:name="_ETM_Q1_3324903"/>
      <w:bookmarkEnd w:id="44083"/>
    </w:p>
    <w:p w14:paraId="6DF08BD5" w14:textId="77777777" w:rsidR="0088779F" w:rsidRDefault="0088779F" w:rsidP="0088779F">
      <w:pPr>
        <w:rPr>
          <w:rtl/>
          <w:lang w:eastAsia="he-IL"/>
        </w:rPr>
      </w:pPr>
      <w:bookmarkStart w:id="44084" w:name="_ETM_Q1_3325155"/>
      <w:bookmarkEnd w:id="44084"/>
    </w:p>
    <w:p w14:paraId="433D0304" w14:textId="1259B460" w:rsidR="0088779F" w:rsidRDefault="0088779F" w:rsidP="0088779F">
      <w:pPr>
        <w:pStyle w:val="af5"/>
        <w:keepNext/>
        <w:rPr>
          <w:rtl/>
        </w:rPr>
      </w:pPr>
      <w:bookmarkStart w:id="44085" w:name="ET_interruption_קריאה_3691"/>
      <w:r w:rsidRPr="0088779F">
        <w:rPr>
          <w:rStyle w:val="TagStyle"/>
          <w:rtl/>
        </w:rPr>
        <w:t xml:space="preserve"> &lt;&lt; קריאה &gt;&gt; </w:t>
      </w:r>
      <w:r>
        <w:rPr>
          <w:rtl/>
        </w:rPr>
        <w:t>קריאה:</w:t>
      </w:r>
      <w:r w:rsidRPr="0088779F">
        <w:rPr>
          <w:rStyle w:val="TagStyle"/>
          <w:rtl/>
        </w:rPr>
        <w:t xml:space="preserve"> &lt;&lt; קריאה &gt;&gt;</w:t>
      </w:r>
      <w:r>
        <w:rPr>
          <w:rtl/>
        </w:rPr>
        <w:t xml:space="preserve">   </w:t>
      </w:r>
      <w:bookmarkEnd w:id="44085"/>
    </w:p>
    <w:p w14:paraId="013F5004" w14:textId="77777777" w:rsidR="0088779F" w:rsidRDefault="0088779F" w:rsidP="0088779F">
      <w:pPr>
        <w:pStyle w:val="KeepWithNext"/>
        <w:rPr>
          <w:rtl/>
          <w:lang w:eastAsia="he-IL"/>
        </w:rPr>
      </w:pPr>
    </w:p>
    <w:p w14:paraId="34E7380F" w14:textId="77777777" w:rsidR="0088779F" w:rsidRDefault="0088779F" w:rsidP="0088779F">
      <w:pPr>
        <w:rPr>
          <w:rtl/>
          <w:lang w:eastAsia="he-IL"/>
        </w:rPr>
      </w:pPr>
      <w:bookmarkStart w:id="44086" w:name="_ETM_Q1_3327652"/>
      <w:bookmarkStart w:id="44087" w:name="_ETM_Q1_3325403"/>
      <w:bookmarkStart w:id="44088" w:name="_ETM_Q1_3322403"/>
      <w:bookmarkEnd w:id="44086"/>
      <w:bookmarkEnd w:id="44087"/>
      <w:bookmarkEnd w:id="44088"/>
      <w:r>
        <w:rPr>
          <w:rFonts w:hint="cs"/>
          <w:rtl/>
          <w:lang w:eastAsia="he-IL"/>
        </w:rPr>
        <w:t>זה 17א?</w:t>
      </w:r>
      <w:bookmarkStart w:id="44089" w:name="_ETM_Q1_3321404"/>
      <w:bookmarkEnd w:id="44089"/>
      <w:r>
        <w:rPr>
          <w:rFonts w:hint="cs"/>
          <w:rtl/>
          <w:lang w:eastAsia="he-IL"/>
        </w:rPr>
        <w:t xml:space="preserve"> </w:t>
      </w:r>
    </w:p>
    <w:p w14:paraId="2E0A7CEF" w14:textId="77777777" w:rsidR="0088779F" w:rsidRDefault="0088779F" w:rsidP="0088779F">
      <w:pPr>
        <w:rPr>
          <w:rtl/>
          <w:lang w:eastAsia="he-IL"/>
        </w:rPr>
      </w:pPr>
      <w:bookmarkStart w:id="44090" w:name="_ETM_Q1_3327152"/>
      <w:bookmarkStart w:id="44091" w:name="_ETM_Q1_3321652"/>
      <w:bookmarkEnd w:id="44090"/>
      <w:bookmarkEnd w:id="44091"/>
    </w:p>
    <w:p w14:paraId="1BB5167E" w14:textId="5D1DD5A6" w:rsidR="0088779F" w:rsidRDefault="0088779F" w:rsidP="0088779F">
      <w:pPr>
        <w:pStyle w:val="af5"/>
        <w:keepNext/>
        <w:rPr>
          <w:rtl/>
        </w:rPr>
      </w:pPr>
      <w:bookmarkStart w:id="44092" w:name="ET_interruption_קריאה_3693"/>
      <w:r w:rsidRPr="0088779F">
        <w:rPr>
          <w:rStyle w:val="TagStyle"/>
          <w:rtl/>
        </w:rPr>
        <w:t xml:space="preserve"> &lt;&lt; קריאה &gt;&gt; </w:t>
      </w:r>
      <w:r>
        <w:rPr>
          <w:rtl/>
        </w:rPr>
        <w:t>קריאה:</w:t>
      </w:r>
      <w:r w:rsidRPr="0088779F">
        <w:rPr>
          <w:rStyle w:val="TagStyle"/>
          <w:rtl/>
        </w:rPr>
        <w:t xml:space="preserve"> &lt;&lt; קריאה &gt;&gt;</w:t>
      </w:r>
      <w:r>
        <w:rPr>
          <w:rtl/>
        </w:rPr>
        <w:t xml:space="preserve">   </w:t>
      </w:r>
      <w:bookmarkEnd w:id="44092"/>
    </w:p>
    <w:p w14:paraId="1EE22E2F" w14:textId="77777777" w:rsidR="0088779F" w:rsidRDefault="0088779F" w:rsidP="0088779F">
      <w:pPr>
        <w:pStyle w:val="KeepWithNext"/>
        <w:rPr>
          <w:rtl/>
          <w:lang w:eastAsia="he-IL"/>
        </w:rPr>
      </w:pPr>
    </w:p>
    <w:p w14:paraId="67F1FB94" w14:textId="4022E500" w:rsidR="0088779F" w:rsidRDefault="0088779F" w:rsidP="0088779F">
      <w:pPr>
        <w:rPr>
          <w:rtl/>
          <w:lang w:eastAsia="he-IL"/>
        </w:rPr>
      </w:pPr>
      <w:bookmarkStart w:id="44093" w:name="_ETM_Q1_3322903"/>
      <w:bookmarkStart w:id="44094" w:name="_ETM_Q1_3323654"/>
      <w:bookmarkEnd w:id="44093"/>
      <w:bookmarkEnd w:id="44094"/>
      <w:r>
        <w:rPr>
          <w:rFonts w:hint="cs"/>
          <w:rtl/>
          <w:lang w:eastAsia="he-IL"/>
        </w:rPr>
        <w:t>זה חדש.</w:t>
      </w:r>
    </w:p>
    <w:p w14:paraId="461D4F66" w14:textId="77777777" w:rsidR="0088779F" w:rsidRDefault="0088779F" w:rsidP="0088779F">
      <w:pPr>
        <w:rPr>
          <w:rtl/>
          <w:lang w:eastAsia="he-IL"/>
        </w:rPr>
      </w:pPr>
      <w:bookmarkStart w:id="44095" w:name="_ETM_Q1_3324151"/>
      <w:bookmarkStart w:id="44096" w:name="_ETM_Q1_3325654"/>
      <w:bookmarkEnd w:id="44095"/>
      <w:bookmarkEnd w:id="44096"/>
    </w:p>
    <w:p w14:paraId="4502AA42" w14:textId="55253BFA" w:rsidR="0088779F" w:rsidRDefault="0088779F" w:rsidP="0088779F">
      <w:pPr>
        <w:pStyle w:val="a4"/>
        <w:keepNext/>
        <w:rPr>
          <w:rtl/>
        </w:rPr>
      </w:pPr>
      <w:bookmarkStart w:id="44097" w:name="ET_speaker_עדן_בן_הרוש_3692"/>
      <w:r w:rsidRPr="0088779F">
        <w:rPr>
          <w:rStyle w:val="TagStyle"/>
          <w:rtl/>
        </w:rPr>
        <w:t xml:space="preserve"> &lt;&lt; דובר &gt;&gt; </w:t>
      </w:r>
      <w:r>
        <w:rPr>
          <w:rtl/>
        </w:rPr>
        <w:t>עדן בן הרוש:</w:t>
      </w:r>
      <w:r w:rsidRPr="0088779F">
        <w:rPr>
          <w:rStyle w:val="TagStyle"/>
          <w:rtl/>
        </w:rPr>
        <w:t xml:space="preserve"> &lt;&lt; דובר &gt;&gt;</w:t>
      </w:r>
      <w:r>
        <w:rPr>
          <w:rtl/>
        </w:rPr>
        <w:t xml:space="preserve">   </w:t>
      </w:r>
      <w:bookmarkEnd w:id="44097"/>
    </w:p>
    <w:p w14:paraId="4D785938" w14:textId="77777777" w:rsidR="0088779F" w:rsidRDefault="0088779F" w:rsidP="0088779F">
      <w:pPr>
        <w:pStyle w:val="KeepWithNext"/>
        <w:rPr>
          <w:rtl/>
          <w:lang w:eastAsia="he-IL"/>
        </w:rPr>
      </w:pPr>
    </w:p>
    <w:p w14:paraId="52BB180F" w14:textId="60215231" w:rsidR="0088779F" w:rsidRDefault="0088779F" w:rsidP="0088779F">
      <w:pPr>
        <w:rPr>
          <w:rtl/>
          <w:lang w:eastAsia="he-IL"/>
        </w:rPr>
      </w:pPr>
      <w:bookmarkStart w:id="44098" w:name="_ETM_Q1_3326401"/>
      <w:bookmarkEnd w:id="44098"/>
      <w:r>
        <w:rPr>
          <w:rFonts w:hint="cs"/>
          <w:rtl/>
          <w:lang w:eastAsia="he-IL"/>
        </w:rPr>
        <w:t xml:space="preserve">כן. </w:t>
      </w:r>
      <w:bookmarkStart w:id="44099" w:name="_ETM_Q1_3325152"/>
      <w:bookmarkStart w:id="44100" w:name="_ETM_Q1_3325652"/>
      <w:bookmarkStart w:id="44101" w:name="_ETM_Q1_3324652"/>
      <w:bookmarkEnd w:id="44099"/>
      <w:bookmarkEnd w:id="44100"/>
      <w:bookmarkEnd w:id="44101"/>
    </w:p>
    <w:p w14:paraId="3417EBF0" w14:textId="77777777" w:rsidR="00131F7E" w:rsidRDefault="00131F7E" w:rsidP="0088779F">
      <w:pPr>
        <w:rPr>
          <w:rtl/>
          <w:lang w:eastAsia="he-IL"/>
        </w:rPr>
      </w:pPr>
      <w:bookmarkStart w:id="44102" w:name="_ETM_Q1_3325901"/>
      <w:bookmarkEnd w:id="44102"/>
    </w:p>
    <w:p w14:paraId="1D6161E0" w14:textId="65F3C9C6" w:rsidR="00131F7E" w:rsidRDefault="00131F7E" w:rsidP="00131F7E">
      <w:pPr>
        <w:pStyle w:val="a4"/>
        <w:keepNext/>
        <w:rPr>
          <w:rtl/>
        </w:rPr>
      </w:pPr>
      <w:bookmarkStart w:id="44103" w:name="ET_speaker_איילת_לוי_נחום_3694"/>
      <w:r w:rsidRPr="00131F7E">
        <w:rPr>
          <w:rStyle w:val="TagStyle"/>
          <w:rtl/>
        </w:rPr>
        <w:t xml:space="preserve"> &lt;&lt; דובר &gt;&gt; </w:t>
      </w:r>
      <w:r>
        <w:rPr>
          <w:rtl/>
        </w:rPr>
        <w:t>איילת לוי נחום:</w:t>
      </w:r>
      <w:r w:rsidRPr="00131F7E">
        <w:rPr>
          <w:rStyle w:val="TagStyle"/>
          <w:rtl/>
        </w:rPr>
        <w:t xml:space="preserve"> &lt;&lt; דובר &gt;&gt;</w:t>
      </w:r>
      <w:r>
        <w:rPr>
          <w:rtl/>
        </w:rPr>
        <w:t xml:space="preserve">   </w:t>
      </w:r>
      <w:bookmarkEnd w:id="44103"/>
    </w:p>
    <w:p w14:paraId="2FF804EB" w14:textId="77777777" w:rsidR="00131F7E" w:rsidRDefault="00131F7E" w:rsidP="00131F7E">
      <w:pPr>
        <w:pStyle w:val="KeepWithNext"/>
        <w:rPr>
          <w:rtl/>
          <w:lang w:eastAsia="he-IL"/>
        </w:rPr>
      </w:pPr>
    </w:p>
    <w:p w14:paraId="491CCE3F" w14:textId="3EF99E9A" w:rsidR="00131F7E" w:rsidRDefault="00131F7E" w:rsidP="00131F7E">
      <w:pPr>
        <w:rPr>
          <w:rtl/>
          <w:lang w:eastAsia="he-IL"/>
        </w:rPr>
      </w:pPr>
      <w:bookmarkStart w:id="44104" w:name="_ETM_Q1_3326652"/>
      <w:bookmarkStart w:id="44105" w:name="_ETM_Q1_3326905"/>
      <w:bookmarkEnd w:id="44104"/>
      <w:bookmarkEnd w:id="44105"/>
      <w:r>
        <w:rPr>
          <w:rFonts w:hint="cs"/>
          <w:rtl/>
          <w:lang w:eastAsia="he-IL"/>
        </w:rPr>
        <w:t>כן, זה 1</w:t>
      </w:r>
      <w:bookmarkStart w:id="44106" w:name="_ETM_Q1_3328151"/>
      <w:bookmarkEnd w:id="44106"/>
      <w:r>
        <w:rPr>
          <w:rFonts w:hint="cs"/>
          <w:rtl/>
          <w:lang w:eastAsia="he-IL"/>
        </w:rPr>
        <w:t xml:space="preserve">7א. </w:t>
      </w:r>
    </w:p>
    <w:p w14:paraId="2E19F832" w14:textId="77777777" w:rsidR="00131F7E" w:rsidRDefault="00131F7E" w:rsidP="00131F7E">
      <w:pPr>
        <w:rPr>
          <w:rtl/>
          <w:lang w:eastAsia="he-IL"/>
        </w:rPr>
      </w:pPr>
      <w:bookmarkStart w:id="44107" w:name="_ETM_Q1_3329903"/>
      <w:bookmarkStart w:id="44108" w:name="_ETM_Q1_3327401"/>
      <w:bookmarkStart w:id="44109" w:name="_ETM_Q1_3328152"/>
      <w:bookmarkEnd w:id="44107"/>
      <w:bookmarkEnd w:id="44108"/>
      <w:bookmarkEnd w:id="44109"/>
    </w:p>
    <w:p w14:paraId="5BC35621" w14:textId="2B3F1FDC" w:rsidR="00131F7E" w:rsidRDefault="00131F7E" w:rsidP="00131F7E">
      <w:pPr>
        <w:pStyle w:val="a4"/>
        <w:keepNext/>
        <w:rPr>
          <w:rtl/>
        </w:rPr>
      </w:pPr>
      <w:bookmarkStart w:id="44110" w:name="ET_speaker_עדן_בן_הרוש_3695"/>
      <w:r w:rsidRPr="00131F7E">
        <w:rPr>
          <w:rStyle w:val="TagStyle"/>
          <w:rtl/>
        </w:rPr>
        <w:t xml:space="preserve"> &lt;&lt; דובר &gt;&gt; </w:t>
      </w:r>
      <w:r>
        <w:rPr>
          <w:rtl/>
        </w:rPr>
        <w:t>עדן בן הרוש:</w:t>
      </w:r>
      <w:r w:rsidRPr="00131F7E">
        <w:rPr>
          <w:rStyle w:val="TagStyle"/>
          <w:rtl/>
        </w:rPr>
        <w:t xml:space="preserve"> &lt;&lt; דובר &gt;&gt;</w:t>
      </w:r>
      <w:r>
        <w:rPr>
          <w:rtl/>
        </w:rPr>
        <w:t xml:space="preserve">   </w:t>
      </w:r>
      <w:bookmarkEnd w:id="44110"/>
    </w:p>
    <w:p w14:paraId="05A40D86" w14:textId="77777777" w:rsidR="00131F7E" w:rsidRDefault="00131F7E" w:rsidP="00131F7E">
      <w:pPr>
        <w:pStyle w:val="KeepWithNext"/>
        <w:rPr>
          <w:rtl/>
          <w:lang w:eastAsia="he-IL"/>
        </w:rPr>
      </w:pPr>
    </w:p>
    <w:tbl>
      <w:tblPr>
        <w:bidiVisual/>
        <w:tblW w:w="5000" w:type="pct"/>
        <w:tblCellMar>
          <w:top w:w="57" w:type="dxa"/>
          <w:left w:w="0" w:type="dxa"/>
          <w:bottom w:w="57" w:type="dxa"/>
          <w:right w:w="0" w:type="dxa"/>
        </w:tblCellMar>
        <w:tblLook w:val="04A0" w:firstRow="1" w:lastRow="0" w:firstColumn="1" w:lastColumn="0" w:noHBand="0" w:noVBand="1"/>
      </w:tblPr>
      <w:tblGrid>
        <w:gridCol w:w="1889"/>
        <w:gridCol w:w="630"/>
        <w:gridCol w:w="6563"/>
      </w:tblGrid>
      <w:tr w:rsidR="00131F7E" w14:paraId="0041FC39" w14:textId="77777777" w:rsidTr="001D51EA">
        <w:trPr>
          <w:cantSplit/>
        </w:trPr>
        <w:tc>
          <w:tcPr>
            <w:tcW w:w="1040" w:type="pct"/>
            <w:hideMark/>
          </w:tcPr>
          <w:p w14:paraId="2BA0EB31" w14:textId="77777777" w:rsidR="00131F7E" w:rsidRDefault="00131F7E" w:rsidP="00131F7E">
            <w:pPr>
              <w:pStyle w:val="TableSideHeading"/>
              <w:rPr>
                <w:sz w:val="24"/>
                <w:szCs w:val="24"/>
                <w:rtl/>
              </w:rPr>
            </w:pPr>
            <w:bookmarkStart w:id="44111" w:name="_ETM_Q1_3328902"/>
            <w:bookmarkStart w:id="44112" w:name="_ETM_Q1_3329156"/>
            <w:bookmarkEnd w:id="44111"/>
            <w:bookmarkEnd w:id="44112"/>
          </w:p>
        </w:tc>
        <w:tc>
          <w:tcPr>
            <w:tcW w:w="347" w:type="pct"/>
            <w:hideMark/>
          </w:tcPr>
          <w:p w14:paraId="576B70B8" w14:textId="67B43DAD" w:rsidR="00131F7E" w:rsidRDefault="00131F7E" w:rsidP="007136CC">
            <w:pPr>
              <w:pStyle w:val="TableText"/>
              <w:rPr>
                <w:sz w:val="24"/>
                <w:szCs w:val="24"/>
                <w:rtl/>
              </w:rPr>
            </w:pPr>
          </w:p>
        </w:tc>
        <w:tc>
          <w:tcPr>
            <w:tcW w:w="3613" w:type="pct"/>
            <w:hideMark/>
          </w:tcPr>
          <w:p w14:paraId="2D844A51" w14:textId="4289F4EC" w:rsidR="00131F7E" w:rsidRDefault="00131F7E" w:rsidP="0017418A">
            <w:pPr>
              <w:pStyle w:val="TableBlock"/>
              <w:numPr>
                <w:ilvl w:val="0"/>
                <w:numId w:val="11"/>
              </w:numPr>
              <w:rPr>
                <w:sz w:val="24"/>
                <w:szCs w:val="24"/>
              </w:rPr>
            </w:pPr>
            <w:r>
              <w:rPr>
                <w:rFonts w:hint="cs"/>
                <w:sz w:val="24"/>
                <w:szCs w:val="24"/>
                <w:rtl/>
              </w:rPr>
              <w:t>הקנס</w:t>
            </w:r>
            <w:bookmarkStart w:id="44113" w:name="_ETM_Q1_3407902"/>
            <w:bookmarkEnd w:id="44113"/>
            <w:r>
              <w:rPr>
                <w:rFonts w:hint="cs"/>
                <w:sz w:val="24"/>
                <w:szCs w:val="24"/>
                <w:rtl/>
              </w:rPr>
              <w:t xml:space="preserve"> המנהלי הק</w:t>
            </w:r>
            <w:bookmarkStart w:id="44114" w:name="_ETM_Q1_3327904"/>
            <w:bookmarkEnd w:id="44114"/>
            <w:r>
              <w:rPr>
                <w:rFonts w:hint="cs"/>
                <w:sz w:val="24"/>
                <w:szCs w:val="24"/>
                <w:rtl/>
              </w:rPr>
              <w:t xml:space="preserve">צוב לעבירה מנהלית חוזרת כמשמעות </w:t>
            </w:r>
            <w:bookmarkStart w:id="44115" w:name="_ETM_Q1_3330155"/>
            <w:bookmarkEnd w:id="44115"/>
            <w:r>
              <w:rPr>
                <w:rFonts w:hint="cs"/>
                <w:sz w:val="24"/>
                <w:szCs w:val="24"/>
                <w:rtl/>
              </w:rPr>
              <w:t>בסעיף 2</w:t>
            </w:r>
            <w:bookmarkStart w:id="44116" w:name="_ETM_Q1_3331651"/>
            <w:bookmarkEnd w:id="44116"/>
            <w:r>
              <w:rPr>
                <w:rFonts w:hint="cs"/>
                <w:sz w:val="24"/>
                <w:szCs w:val="24"/>
                <w:rtl/>
              </w:rPr>
              <w:t xml:space="preserve">ג </w:t>
            </w:r>
            <w:bookmarkStart w:id="44117" w:name="_ETM_Q1_3330150"/>
            <w:bookmarkEnd w:id="44117"/>
            <w:r>
              <w:rPr>
                <w:rFonts w:hint="cs"/>
                <w:sz w:val="24"/>
                <w:szCs w:val="24"/>
                <w:rtl/>
              </w:rPr>
              <w:t>לחוק העבירות המנהליות ה</w:t>
            </w:r>
            <w:bookmarkStart w:id="44118" w:name="_ETM_Q1_3332404"/>
            <w:bookmarkStart w:id="44119" w:name="_ETM_Q1_3332651"/>
            <w:bookmarkEnd w:id="44118"/>
            <w:bookmarkEnd w:id="44119"/>
            <w:r>
              <w:rPr>
                <w:rFonts w:hint="cs"/>
                <w:sz w:val="24"/>
                <w:szCs w:val="24"/>
                <w:rtl/>
              </w:rPr>
              <w:t>תשמ"ו 1985. בסעי</w:t>
            </w:r>
            <w:bookmarkStart w:id="44120" w:name="_ETM_Q1_3335903"/>
            <w:bookmarkEnd w:id="44120"/>
            <w:r>
              <w:rPr>
                <w:rFonts w:hint="cs"/>
                <w:sz w:val="24"/>
                <w:szCs w:val="24"/>
                <w:rtl/>
              </w:rPr>
              <w:t xml:space="preserve">ף זה, חוק העבירות </w:t>
            </w:r>
            <w:bookmarkStart w:id="44121" w:name="_ETM_Q1_3338154"/>
            <w:bookmarkEnd w:id="44121"/>
            <w:r>
              <w:rPr>
                <w:rFonts w:hint="cs"/>
                <w:sz w:val="24"/>
                <w:szCs w:val="24"/>
                <w:rtl/>
              </w:rPr>
              <w:t>המנהלי</w:t>
            </w:r>
            <w:bookmarkStart w:id="44122" w:name="_ETM_Q1_3337152"/>
            <w:bookmarkStart w:id="44123" w:name="_ETM_Q1_3334404"/>
            <w:bookmarkEnd w:id="44122"/>
            <w:bookmarkEnd w:id="44123"/>
            <w:r>
              <w:rPr>
                <w:rFonts w:hint="cs"/>
                <w:sz w:val="24"/>
                <w:szCs w:val="24"/>
                <w:rtl/>
              </w:rPr>
              <w:t>ות יהיה הקנס המנהלי האמ</w:t>
            </w:r>
            <w:bookmarkStart w:id="44124" w:name="_ETM_Q1_3337904"/>
            <w:bookmarkEnd w:id="44124"/>
            <w:r>
              <w:rPr>
                <w:rFonts w:hint="cs"/>
                <w:sz w:val="24"/>
                <w:szCs w:val="24"/>
                <w:rtl/>
              </w:rPr>
              <w:t>ור בסעיף ק</w:t>
            </w:r>
            <w:bookmarkStart w:id="44125" w:name="_ETM_Q1_3338402"/>
            <w:bookmarkEnd w:id="44125"/>
            <w:r>
              <w:rPr>
                <w:rFonts w:hint="cs"/>
                <w:sz w:val="24"/>
                <w:szCs w:val="24"/>
                <w:rtl/>
              </w:rPr>
              <w:t>טן (ב) או קנס לפי סעיף</w:t>
            </w:r>
            <w:bookmarkStart w:id="44126" w:name="_ETM_Q1_3341403"/>
            <w:bookmarkStart w:id="44127" w:name="_ETM_Q1_3339901"/>
            <w:bookmarkEnd w:id="44126"/>
            <w:bookmarkEnd w:id="44127"/>
            <w:r>
              <w:rPr>
                <w:rFonts w:hint="cs"/>
                <w:sz w:val="24"/>
                <w:szCs w:val="24"/>
                <w:rtl/>
              </w:rPr>
              <w:t xml:space="preserve"> 61א(1)</w:t>
            </w:r>
            <w:bookmarkStart w:id="44128" w:name="_ETM_Q1_3342402"/>
            <w:bookmarkEnd w:id="44128"/>
            <w:r>
              <w:rPr>
                <w:rFonts w:hint="cs"/>
                <w:sz w:val="24"/>
                <w:szCs w:val="24"/>
                <w:rtl/>
              </w:rPr>
              <w:t xml:space="preserve"> לחוק העונשין, לפי הנמוך </w:t>
            </w:r>
            <w:r w:rsidR="0017418A">
              <w:rPr>
                <w:rFonts w:hint="cs"/>
                <w:sz w:val="24"/>
                <w:szCs w:val="24"/>
                <w:rtl/>
              </w:rPr>
              <w:t>מבניהם</w:t>
            </w:r>
            <w:r>
              <w:rPr>
                <w:rFonts w:hint="cs"/>
                <w:sz w:val="24"/>
                <w:szCs w:val="24"/>
                <w:rtl/>
              </w:rPr>
              <w:t>.</w:t>
            </w:r>
            <w:bookmarkStart w:id="44129" w:name="_ETM_Q1_3345901"/>
            <w:bookmarkEnd w:id="44129"/>
          </w:p>
          <w:p w14:paraId="4FD02C58" w14:textId="3C7591C6" w:rsidR="00131F7E" w:rsidRPr="0017418A" w:rsidRDefault="0017418A" w:rsidP="0017418A">
            <w:pPr>
              <w:pStyle w:val="TableBlock"/>
              <w:numPr>
                <w:ilvl w:val="0"/>
                <w:numId w:val="11"/>
              </w:numPr>
              <w:rPr>
                <w:sz w:val="24"/>
                <w:szCs w:val="24"/>
                <w:rtl/>
              </w:rPr>
            </w:pPr>
            <w:bookmarkStart w:id="44130" w:name="_ETM_Q1_3399151"/>
            <w:bookmarkStart w:id="44131" w:name="_ETM_Q1_3396902"/>
            <w:bookmarkStart w:id="44132" w:name="_ETM_Q1_3393902"/>
            <w:bookmarkEnd w:id="44130"/>
            <w:bookmarkEnd w:id="44131"/>
            <w:bookmarkEnd w:id="44132"/>
            <w:r>
              <w:rPr>
                <w:rFonts w:hint="cs"/>
                <w:sz w:val="24"/>
                <w:szCs w:val="24"/>
                <w:rtl/>
              </w:rPr>
              <w:t xml:space="preserve"> </w:t>
            </w:r>
            <w:bookmarkStart w:id="44133" w:name="_ETM_Q1_3346653"/>
            <w:bookmarkEnd w:id="44133"/>
            <w:r>
              <w:rPr>
                <w:rFonts w:hint="cs"/>
                <w:sz w:val="24"/>
                <w:szCs w:val="24"/>
                <w:rtl/>
              </w:rPr>
              <w:t xml:space="preserve">הגורם המוסמך להטיל קנס מנהלי לפי </w:t>
            </w:r>
            <w:bookmarkStart w:id="44134" w:name="_ETM_Q1_3354903"/>
            <w:bookmarkStart w:id="44135" w:name="_ETM_Q1_3352402"/>
            <w:bookmarkEnd w:id="44134"/>
            <w:bookmarkEnd w:id="44135"/>
            <w:r>
              <w:rPr>
                <w:rFonts w:hint="cs"/>
                <w:sz w:val="24"/>
                <w:szCs w:val="24"/>
                <w:rtl/>
              </w:rPr>
              <w:t>סעיף זה הוא שוט</w:t>
            </w:r>
            <w:bookmarkStart w:id="44136" w:name="_ETM_Q1_3349901"/>
            <w:bookmarkStart w:id="44137" w:name="_ETM_Q1_3402653"/>
            <w:bookmarkStart w:id="44138" w:name="_ETM_Q1_3403904"/>
            <w:bookmarkStart w:id="44139" w:name="_ETM_Q1_3405655"/>
            <w:bookmarkStart w:id="44140" w:name="_ETM_Q1_3351904"/>
            <w:bookmarkStart w:id="44141" w:name="_ETM_Q1_3353905"/>
            <w:bookmarkStart w:id="44142" w:name="_ETM_Q1_3347654"/>
            <w:bookmarkStart w:id="44143" w:name="_ETM_Q1_3348153"/>
            <w:bookmarkStart w:id="44144" w:name="_ETM_Q1_3364650"/>
            <w:bookmarkStart w:id="44145" w:name="_ETM_Q1_3357903"/>
            <w:bookmarkEnd w:id="44136"/>
            <w:bookmarkEnd w:id="44137"/>
            <w:bookmarkEnd w:id="44138"/>
            <w:bookmarkEnd w:id="44139"/>
            <w:bookmarkEnd w:id="44140"/>
            <w:bookmarkEnd w:id="44141"/>
            <w:bookmarkEnd w:id="44142"/>
            <w:bookmarkEnd w:id="44143"/>
            <w:bookmarkEnd w:id="44144"/>
            <w:bookmarkEnd w:id="44145"/>
            <w:r>
              <w:rPr>
                <w:rFonts w:hint="cs"/>
                <w:sz w:val="24"/>
                <w:szCs w:val="24"/>
                <w:rtl/>
              </w:rPr>
              <w:t>ר;</w:t>
            </w:r>
            <w:bookmarkStart w:id="44146" w:name="_ETM_Q1_3358901"/>
            <w:bookmarkEnd w:id="44146"/>
          </w:p>
        </w:tc>
      </w:tr>
    </w:tbl>
    <w:p w14:paraId="72D501B9" w14:textId="77777777" w:rsidR="00131F7E" w:rsidRDefault="00131F7E" w:rsidP="00131F7E">
      <w:pPr>
        <w:rPr>
          <w:rtl/>
          <w:lang w:eastAsia="he-IL"/>
        </w:rPr>
      </w:pPr>
      <w:bookmarkStart w:id="44147" w:name="_ETM_Q1_3330654"/>
      <w:bookmarkStart w:id="44148" w:name="_ETM_Q1_3359153"/>
      <w:bookmarkStart w:id="44149" w:name="_ETM_Q1_3358406"/>
      <w:bookmarkEnd w:id="44147"/>
      <w:bookmarkEnd w:id="44148"/>
      <w:bookmarkEnd w:id="44149"/>
    </w:p>
    <w:p w14:paraId="2BC72BEE" w14:textId="1C64D3F7" w:rsidR="0017418A" w:rsidRDefault="0017418A" w:rsidP="0017418A">
      <w:pPr>
        <w:pStyle w:val="af6"/>
        <w:keepNext/>
        <w:rPr>
          <w:rtl/>
        </w:rPr>
      </w:pPr>
      <w:bookmarkStart w:id="44150" w:name="ET_yor_6358_3696"/>
      <w:r w:rsidRPr="0017418A">
        <w:rPr>
          <w:rStyle w:val="TagStyle"/>
          <w:rtl/>
        </w:rPr>
        <w:t xml:space="preserve"> &lt;&lt; יור &gt;&gt; </w:t>
      </w:r>
      <w:r>
        <w:rPr>
          <w:rtl/>
        </w:rPr>
        <w:t>היו"ר צביקה פוגל:</w:t>
      </w:r>
      <w:r w:rsidRPr="0017418A">
        <w:rPr>
          <w:rStyle w:val="TagStyle"/>
          <w:rtl/>
        </w:rPr>
        <w:t xml:space="preserve"> &lt;&lt; יור &gt;&gt;</w:t>
      </w:r>
      <w:r>
        <w:rPr>
          <w:rtl/>
        </w:rPr>
        <w:t xml:space="preserve">   </w:t>
      </w:r>
      <w:bookmarkEnd w:id="44150"/>
    </w:p>
    <w:p w14:paraId="2AC9DCAD" w14:textId="77777777" w:rsidR="0017418A" w:rsidRDefault="0017418A" w:rsidP="0017418A">
      <w:pPr>
        <w:pStyle w:val="KeepWithNext"/>
        <w:rPr>
          <w:rtl/>
          <w:lang w:eastAsia="he-IL"/>
        </w:rPr>
      </w:pPr>
    </w:p>
    <w:p w14:paraId="05BD633D" w14:textId="55C609F8" w:rsidR="0017418A" w:rsidRDefault="0017418A" w:rsidP="0017418A">
      <w:pPr>
        <w:rPr>
          <w:rtl/>
          <w:lang w:eastAsia="he-IL"/>
        </w:rPr>
      </w:pPr>
      <w:bookmarkStart w:id="44151" w:name="_ETM_Q1_3360654"/>
      <w:bookmarkStart w:id="44152" w:name="_ETM_Q1_3358154"/>
      <w:bookmarkStart w:id="44153" w:name="_ETM_Q1_3355405"/>
      <w:bookmarkEnd w:id="44151"/>
      <w:bookmarkEnd w:id="44152"/>
      <w:bookmarkEnd w:id="44153"/>
      <w:r>
        <w:rPr>
          <w:rFonts w:hint="cs"/>
          <w:rtl/>
          <w:lang w:eastAsia="he-IL"/>
        </w:rPr>
        <w:t xml:space="preserve">סעיף הבא. </w:t>
      </w:r>
    </w:p>
    <w:p w14:paraId="20434B64" w14:textId="77777777" w:rsidR="0017418A" w:rsidRDefault="0017418A" w:rsidP="0017418A">
      <w:pPr>
        <w:rPr>
          <w:rtl/>
          <w:lang w:eastAsia="he-IL"/>
        </w:rPr>
      </w:pPr>
      <w:bookmarkStart w:id="44154" w:name="_ETM_Q1_3359652"/>
      <w:bookmarkStart w:id="44155" w:name="_ETM_Q1_3359905"/>
      <w:bookmarkStart w:id="44156" w:name="_ETM_Q1_3361652"/>
      <w:bookmarkEnd w:id="44154"/>
      <w:bookmarkEnd w:id="44155"/>
      <w:bookmarkEnd w:id="44156"/>
    </w:p>
    <w:p w14:paraId="08D381BA" w14:textId="2EA7E359" w:rsidR="0017418A" w:rsidRDefault="0017418A" w:rsidP="0017418A">
      <w:pPr>
        <w:pStyle w:val="a4"/>
        <w:keepNext/>
        <w:rPr>
          <w:rtl/>
        </w:rPr>
      </w:pPr>
      <w:bookmarkStart w:id="44157" w:name="ET_speaker_איילת_לוי_נחום_3697"/>
      <w:r w:rsidRPr="0017418A">
        <w:rPr>
          <w:rStyle w:val="TagStyle"/>
          <w:rtl/>
        </w:rPr>
        <w:t xml:space="preserve"> &lt;&lt; דובר &gt;&gt; </w:t>
      </w:r>
      <w:r>
        <w:rPr>
          <w:rtl/>
        </w:rPr>
        <w:t>איילת לוי נחום:</w:t>
      </w:r>
      <w:r w:rsidRPr="0017418A">
        <w:rPr>
          <w:rStyle w:val="TagStyle"/>
          <w:rtl/>
        </w:rPr>
        <w:t xml:space="preserve"> &lt;&lt; דובר &gt;&gt;</w:t>
      </w:r>
      <w:r>
        <w:rPr>
          <w:rtl/>
        </w:rPr>
        <w:t xml:space="preserve">   </w:t>
      </w:r>
      <w:bookmarkEnd w:id="44157"/>
    </w:p>
    <w:p w14:paraId="51FF6D20" w14:textId="77777777" w:rsidR="0017418A" w:rsidRDefault="0017418A" w:rsidP="0017418A">
      <w:pPr>
        <w:pStyle w:val="KeepWithNext"/>
        <w:rPr>
          <w:rtl/>
          <w:lang w:eastAsia="he-IL"/>
        </w:rPr>
      </w:pPr>
    </w:p>
    <w:p w14:paraId="44E339E7" w14:textId="2417726F" w:rsidR="0017418A" w:rsidRDefault="0017418A" w:rsidP="0017418A">
      <w:pPr>
        <w:rPr>
          <w:rtl/>
          <w:lang w:eastAsia="he-IL"/>
        </w:rPr>
      </w:pPr>
      <w:bookmarkStart w:id="44158" w:name="_ETM_Q1_3363154"/>
      <w:bookmarkStart w:id="44159" w:name="_ETM_Q1_3360401"/>
      <w:bookmarkEnd w:id="44158"/>
      <w:bookmarkEnd w:id="44159"/>
      <w:r>
        <w:rPr>
          <w:rFonts w:hint="cs"/>
          <w:rtl/>
          <w:lang w:eastAsia="he-IL"/>
        </w:rPr>
        <w:t xml:space="preserve">השינוי הבא הוא בסעיף 18(4). </w:t>
      </w:r>
      <w:bookmarkStart w:id="44160" w:name="_ETM_Q1_3368902"/>
      <w:bookmarkStart w:id="44161" w:name="_ETM_Q1_3365655"/>
      <w:bookmarkStart w:id="44162" w:name="_ETM_Q1_3363903"/>
      <w:bookmarkEnd w:id="44160"/>
      <w:bookmarkEnd w:id="44161"/>
      <w:bookmarkEnd w:id="44162"/>
      <w:r>
        <w:rPr>
          <w:rFonts w:hint="cs"/>
          <w:rtl/>
          <w:lang w:eastAsia="he-IL"/>
        </w:rPr>
        <w:t>אנחנו מוסיפים פה "ככול האפשר ולהנחת דעתו</w:t>
      </w:r>
      <w:bookmarkStart w:id="44163" w:name="_ETM_Q1_3376904"/>
      <w:bookmarkStart w:id="44164" w:name="_ETM_Q1_3376153"/>
      <w:bookmarkStart w:id="44165" w:name="_ETM_Q1_3373402"/>
      <w:bookmarkStart w:id="44166" w:name="_ETM_Q1_3370402"/>
      <w:bookmarkStart w:id="44167" w:name="_ETM_Q1_3367656"/>
      <w:bookmarkStart w:id="44168" w:name="_ETM_Q1_3366152"/>
      <w:bookmarkEnd w:id="44163"/>
      <w:bookmarkEnd w:id="44164"/>
      <w:bookmarkEnd w:id="44165"/>
      <w:bookmarkEnd w:id="44166"/>
      <w:bookmarkEnd w:id="44167"/>
      <w:bookmarkEnd w:id="44168"/>
      <w:r>
        <w:rPr>
          <w:rFonts w:hint="cs"/>
          <w:rtl/>
          <w:lang w:eastAsia="he-IL"/>
        </w:rPr>
        <w:t xml:space="preserve"> של ר</w:t>
      </w:r>
      <w:bookmarkStart w:id="44169" w:name="_ETM_Q1_3366653"/>
      <w:bookmarkStart w:id="44170" w:name="_ETM_Q1_3364901"/>
      <w:bookmarkStart w:id="44171" w:name="_ETM_Q1_3370154"/>
      <w:bookmarkEnd w:id="44169"/>
      <w:bookmarkEnd w:id="44170"/>
      <w:bookmarkEnd w:id="44171"/>
      <w:r>
        <w:rPr>
          <w:rFonts w:hint="cs"/>
          <w:rtl/>
          <w:lang w:eastAsia="he-IL"/>
        </w:rPr>
        <w:t xml:space="preserve">אש המועצה או מי מטעמו". </w:t>
      </w:r>
      <w:bookmarkStart w:id="44172" w:name="_ETM_Q1_3375401"/>
      <w:bookmarkStart w:id="44173" w:name="_ETM_Q1_3377902"/>
      <w:bookmarkEnd w:id="44172"/>
      <w:bookmarkEnd w:id="44173"/>
      <w:r>
        <w:rPr>
          <w:rFonts w:hint="cs"/>
          <w:rtl/>
          <w:lang w:eastAsia="he-IL"/>
        </w:rPr>
        <w:t>בסע</w:t>
      </w:r>
      <w:bookmarkStart w:id="44174" w:name="_ETM_Q1_3381905"/>
      <w:bookmarkEnd w:id="44174"/>
      <w:r>
        <w:rPr>
          <w:rFonts w:hint="cs"/>
          <w:rtl/>
          <w:lang w:eastAsia="he-IL"/>
        </w:rPr>
        <w:t>יף (</w:t>
      </w:r>
      <w:bookmarkStart w:id="44175" w:name="_ETM_Q1_3383904"/>
      <w:bookmarkEnd w:id="44175"/>
      <w:r>
        <w:rPr>
          <w:rFonts w:hint="cs"/>
          <w:rtl/>
          <w:lang w:eastAsia="he-IL"/>
        </w:rPr>
        <w:t>2)</w:t>
      </w:r>
      <w:bookmarkStart w:id="44176" w:name="_ETM_Q1_3382901"/>
      <w:bookmarkStart w:id="44177" w:name="_ETM_Q1_3380403"/>
      <w:bookmarkEnd w:id="44176"/>
      <w:bookmarkEnd w:id="44177"/>
      <w:r>
        <w:rPr>
          <w:rFonts w:hint="cs"/>
          <w:rtl/>
          <w:lang w:eastAsia="he-IL"/>
        </w:rPr>
        <w:t xml:space="preserve"> התאריך</w:t>
      </w:r>
      <w:bookmarkStart w:id="44178" w:name="_ETM_Q1_3368654"/>
      <w:bookmarkEnd w:id="44178"/>
      <w:r>
        <w:rPr>
          <w:rFonts w:hint="cs"/>
          <w:rtl/>
          <w:lang w:eastAsia="he-IL"/>
        </w:rPr>
        <w:t xml:space="preserve"> שימ</w:t>
      </w:r>
      <w:bookmarkStart w:id="44179" w:name="_ETM_Q1_3367904"/>
      <w:bookmarkEnd w:id="44179"/>
      <w:r>
        <w:rPr>
          <w:rFonts w:hint="cs"/>
          <w:rtl/>
          <w:lang w:eastAsia="he-IL"/>
        </w:rPr>
        <w:t xml:space="preserve">וקמו </w:t>
      </w:r>
      <w:bookmarkStart w:id="44180" w:name="_ETM_Q1_3372154"/>
      <w:bookmarkEnd w:id="44180"/>
      <w:r>
        <w:rPr>
          <w:rFonts w:hint="cs"/>
          <w:rtl/>
          <w:lang w:eastAsia="he-IL"/>
        </w:rPr>
        <w:t xml:space="preserve"> י</w:t>
      </w:r>
      <w:bookmarkStart w:id="44181" w:name="_ETM_Q1_3377152"/>
      <w:bookmarkEnd w:id="44181"/>
      <w:r>
        <w:rPr>
          <w:rFonts w:hint="cs"/>
          <w:rtl/>
          <w:lang w:eastAsia="he-IL"/>
        </w:rPr>
        <w:t xml:space="preserve">היה </w:t>
      </w:r>
      <w:bookmarkStart w:id="44182" w:name="_ETM_Q1_3379654"/>
      <w:bookmarkStart w:id="44183" w:name="_ETM_Q1_3376902"/>
      <w:bookmarkStart w:id="44184" w:name="_ETM_Q1_3374152"/>
      <w:bookmarkStart w:id="44185" w:name="_ETM_Q1_3371654"/>
      <w:bookmarkStart w:id="44186" w:name="_ETM_Q1_3382653"/>
      <w:bookmarkStart w:id="44187" w:name="_ETM_Q1_3380405"/>
      <w:bookmarkStart w:id="44188" w:name="_ETM_Q1_3379401"/>
      <w:bookmarkStart w:id="44189" w:name="_ETM_Q1_3378901"/>
      <w:bookmarkStart w:id="44190" w:name="_ETM_Q1_3377901"/>
      <w:bookmarkStart w:id="44191" w:name="_ETM_Q1_3374901"/>
      <w:bookmarkEnd w:id="44182"/>
      <w:bookmarkEnd w:id="44183"/>
      <w:bookmarkEnd w:id="44184"/>
      <w:bookmarkEnd w:id="44185"/>
      <w:bookmarkEnd w:id="44186"/>
      <w:bookmarkEnd w:id="44187"/>
      <w:bookmarkEnd w:id="44188"/>
      <w:bookmarkEnd w:id="44189"/>
      <w:bookmarkEnd w:id="44190"/>
      <w:bookmarkEnd w:id="44191"/>
      <w:r>
        <w:rPr>
          <w:rFonts w:hint="cs"/>
          <w:rtl/>
          <w:lang w:eastAsia="he-IL"/>
        </w:rPr>
        <w:t>ביום כ"ב בניסן - - -</w:t>
      </w:r>
      <w:bookmarkStart w:id="44192" w:name="_ETM_Q1_3383651"/>
      <w:bookmarkStart w:id="44193" w:name="_ETM_Q1_3382152"/>
      <w:bookmarkEnd w:id="44192"/>
      <w:bookmarkEnd w:id="44193"/>
    </w:p>
    <w:p w14:paraId="2B1E887A" w14:textId="77777777" w:rsidR="0017418A" w:rsidRDefault="0017418A" w:rsidP="0017418A">
      <w:pPr>
        <w:rPr>
          <w:rtl/>
          <w:lang w:eastAsia="he-IL"/>
        </w:rPr>
      </w:pPr>
      <w:bookmarkStart w:id="44194" w:name="_ETM_Q1_3381402"/>
      <w:bookmarkStart w:id="44195" w:name="_ETM_Q1_3381654"/>
      <w:bookmarkStart w:id="44196" w:name="_ETM_Q1_3382654"/>
      <w:bookmarkEnd w:id="44194"/>
      <w:bookmarkEnd w:id="44195"/>
      <w:bookmarkEnd w:id="44196"/>
    </w:p>
    <w:p w14:paraId="72113597" w14:textId="7A4D7726" w:rsidR="0017418A" w:rsidRDefault="0017418A" w:rsidP="0017418A">
      <w:pPr>
        <w:pStyle w:val="a4"/>
        <w:keepNext/>
        <w:rPr>
          <w:rtl/>
        </w:rPr>
      </w:pPr>
      <w:bookmarkStart w:id="44197" w:name="ET_speaker_עדן_בן_הרוש_3699"/>
      <w:r w:rsidRPr="0017418A">
        <w:rPr>
          <w:rStyle w:val="TagStyle"/>
          <w:rtl/>
        </w:rPr>
        <w:t xml:space="preserve"> &lt;&lt; דובר &gt;&gt; </w:t>
      </w:r>
      <w:r>
        <w:rPr>
          <w:rtl/>
        </w:rPr>
        <w:t>עדן בן הרוש:</w:t>
      </w:r>
      <w:r w:rsidRPr="0017418A">
        <w:rPr>
          <w:rStyle w:val="TagStyle"/>
          <w:rtl/>
        </w:rPr>
        <w:t xml:space="preserve"> &lt;&lt; דובר &gt;&gt;</w:t>
      </w:r>
      <w:r>
        <w:rPr>
          <w:rtl/>
        </w:rPr>
        <w:t xml:space="preserve">   </w:t>
      </w:r>
      <w:bookmarkEnd w:id="44197"/>
    </w:p>
    <w:p w14:paraId="0CC42B11" w14:textId="77777777" w:rsidR="0017418A" w:rsidRDefault="0017418A" w:rsidP="0017418A">
      <w:pPr>
        <w:pStyle w:val="KeepWithNext"/>
        <w:rPr>
          <w:rtl/>
          <w:lang w:eastAsia="he-IL"/>
        </w:rPr>
      </w:pPr>
    </w:p>
    <w:p w14:paraId="396F8633" w14:textId="0939C41F" w:rsidR="0017418A" w:rsidRDefault="0017418A" w:rsidP="0017418A">
      <w:pPr>
        <w:rPr>
          <w:rtl/>
          <w:lang w:eastAsia="he-IL"/>
        </w:rPr>
      </w:pPr>
      <w:bookmarkStart w:id="44198" w:name="_ETM_Q1_3384652"/>
      <w:bookmarkStart w:id="44199" w:name="_ETM_Q1_3384904"/>
      <w:bookmarkStart w:id="44200" w:name="_ETM_Q1_3382411"/>
      <w:bookmarkStart w:id="44201" w:name="_ETM_Q1_3380650"/>
      <w:bookmarkEnd w:id="44198"/>
      <w:bookmarkEnd w:id="44199"/>
      <w:bookmarkEnd w:id="44200"/>
      <w:bookmarkEnd w:id="44201"/>
      <w:r>
        <w:rPr>
          <w:rFonts w:hint="cs"/>
          <w:rtl/>
          <w:lang w:eastAsia="he-IL"/>
        </w:rPr>
        <w:t>כ"</w:t>
      </w:r>
      <w:bookmarkStart w:id="44202" w:name="_ETM_Q1_3386903"/>
      <w:bookmarkEnd w:id="44202"/>
      <w:r>
        <w:rPr>
          <w:rFonts w:hint="cs"/>
          <w:rtl/>
          <w:lang w:eastAsia="he-IL"/>
        </w:rPr>
        <w:t>ה</w:t>
      </w:r>
      <w:bookmarkStart w:id="44203" w:name="_ETM_Q1_3385155"/>
      <w:bookmarkStart w:id="44204" w:name="_ETM_Q1_3385651"/>
      <w:bookmarkEnd w:id="44203"/>
      <w:bookmarkEnd w:id="44204"/>
      <w:r>
        <w:rPr>
          <w:rFonts w:hint="cs"/>
          <w:rtl/>
          <w:lang w:eastAsia="he-IL"/>
        </w:rPr>
        <w:t>.</w:t>
      </w:r>
      <w:bookmarkStart w:id="44205" w:name="_ETM_Q1_3382903"/>
      <w:bookmarkEnd w:id="44205"/>
      <w:r>
        <w:rPr>
          <w:rFonts w:hint="cs"/>
          <w:rtl/>
          <w:lang w:eastAsia="he-IL"/>
        </w:rPr>
        <w:t xml:space="preserve"> </w:t>
      </w:r>
    </w:p>
    <w:p w14:paraId="2258DA10" w14:textId="77777777" w:rsidR="0017418A" w:rsidRPr="0017418A" w:rsidRDefault="0017418A" w:rsidP="0017418A">
      <w:pPr>
        <w:rPr>
          <w:rtl/>
          <w:lang w:eastAsia="he-IL"/>
        </w:rPr>
      </w:pPr>
      <w:bookmarkStart w:id="44206" w:name="_ETM_Q1_3380654"/>
      <w:bookmarkStart w:id="44207" w:name="_ETM_Q1_3380903"/>
      <w:bookmarkEnd w:id="44206"/>
      <w:bookmarkEnd w:id="44207"/>
    </w:p>
    <w:p w14:paraId="0BCCD079" w14:textId="1D4C8E6F" w:rsidR="0017418A" w:rsidRDefault="0017418A" w:rsidP="0017418A">
      <w:pPr>
        <w:pStyle w:val="af6"/>
        <w:keepNext/>
        <w:rPr>
          <w:rtl/>
        </w:rPr>
      </w:pPr>
      <w:bookmarkStart w:id="44208" w:name="ET_yor_6358_3698"/>
      <w:r w:rsidRPr="0017418A">
        <w:rPr>
          <w:rStyle w:val="TagStyle"/>
          <w:rtl/>
        </w:rPr>
        <w:t xml:space="preserve"> &lt;&lt; יור &gt;&gt; </w:t>
      </w:r>
      <w:r>
        <w:rPr>
          <w:rtl/>
        </w:rPr>
        <w:t>היו"ר צביקה פוגל:</w:t>
      </w:r>
      <w:r w:rsidRPr="0017418A">
        <w:rPr>
          <w:rStyle w:val="TagStyle"/>
          <w:rtl/>
        </w:rPr>
        <w:t xml:space="preserve"> &lt;&lt; יור &gt;&gt;</w:t>
      </w:r>
      <w:r>
        <w:rPr>
          <w:rtl/>
        </w:rPr>
        <w:t xml:space="preserve">  </w:t>
      </w:r>
      <w:bookmarkEnd w:id="44208"/>
    </w:p>
    <w:p w14:paraId="14B3DC6B" w14:textId="77777777" w:rsidR="0017418A" w:rsidRPr="0017418A" w:rsidRDefault="0017418A" w:rsidP="0017418A">
      <w:pPr>
        <w:ind w:firstLine="0"/>
        <w:rPr>
          <w:rtl/>
          <w:lang w:eastAsia="he-IL"/>
        </w:rPr>
      </w:pPr>
      <w:bookmarkStart w:id="44209" w:name="_ETM_Q1_3381400"/>
      <w:bookmarkStart w:id="44210" w:name="_ETM_Q1_3378400"/>
      <w:bookmarkEnd w:id="44209"/>
      <w:bookmarkEnd w:id="44210"/>
    </w:p>
    <w:p w14:paraId="0984ADED" w14:textId="2D27C032" w:rsidR="0017418A" w:rsidRDefault="0017418A" w:rsidP="0088779F">
      <w:pPr>
        <w:rPr>
          <w:rtl/>
          <w:lang w:eastAsia="he-IL"/>
        </w:rPr>
      </w:pPr>
      <w:bookmarkStart w:id="44211" w:name="_ETM_Q1_3315153"/>
      <w:bookmarkEnd w:id="44211"/>
      <w:r>
        <w:rPr>
          <w:rFonts w:hint="cs"/>
          <w:rtl/>
          <w:lang w:eastAsia="he-IL"/>
        </w:rPr>
        <w:t xml:space="preserve">כן, </w:t>
      </w:r>
      <w:bookmarkStart w:id="44212" w:name="_ETM_Q1_3384404"/>
      <w:bookmarkEnd w:id="44212"/>
      <w:r>
        <w:rPr>
          <w:rFonts w:hint="cs"/>
          <w:rtl/>
          <w:lang w:eastAsia="he-IL"/>
        </w:rPr>
        <w:t>שיננו את ז</w:t>
      </w:r>
      <w:bookmarkStart w:id="44213" w:name="_ETM_Q1_3381901"/>
      <w:bookmarkEnd w:id="44213"/>
      <w:r>
        <w:rPr>
          <w:rFonts w:hint="cs"/>
          <w:rtl/>
          <w:lang w:eastAsia="he-IL"/>
        </w:rPr>
        <w:t>ה ל-30</w:t>
      </w:r>
      <w:bookmarkStart w:id="44214" w:name="_ETM_Q1_3386152"/>
      <w:bookmarkEnd w:id="44214"/>
      <w:r>
        <w:rPr>
          <w:rFonts w:hint="cs"/>
          <w:rtl/>
          <w:lang w:eastAsia="he-IL"/>
        </w:rPr>
        <w:t xml:space="preserve"> באפריל 2024.</w:t>
      </w:r>
    </w:p>
    <w:p w14:paraId="25BECCB1" w14:textId="77777777" w:rsidR="0017418A" w:rsidRDefault="0017418A" w:rsidP="0017418A">
      <w:pPr>
        <w:rPr>
          <w:rtl/>
          <w:lang w:eastAsia="he-IL"/>
        </w:rPr>
      </w:pPr>
      <w:bookmarkStart w:id="44215" w:name="_ETM_Q1_3391903"/>
      <w:bookmarkStart w:id="44216" w:name="_ETM_Q1_3392151"/>
      <w:bookmarkStart w:id="44217" w:name="_ETM_Q1_3393654"/>
      <w:bookmarkStart w:id="44218" w:name="_ETM_Q1_3394903"/>
      <w:bookmarkStart w:id="44219" w:name="_ETM_Q1_3399401"/>
      <w:bookmarkEnd w:id="44215"/>
      <w:bookmarkEnd w:id="44216"/>
      <w:bookmarkEnd w:id="44217"/>
      <w:bookmarkEnd w:id="44218"/>
      <w:bookmarkEnd w:id="44219"/>
    </w:p>
    <w:p w14:paraId="03DC44D3" w14:textId="0F94147D" w:rsidR="0017418A" w:rsidRDefault="0017418A" w:rsidP="0017418A">
      <w:pPr>
        <w:pStyle w:val="a4"/>
        <w:keepNext/>
        <w:rPr>
          <w:rtl/>
        </w:rPr>
      </w:pPr>
      <w:r w:rsidRPr="0017418A">
        <w:rPr>
          <w:rStyle w:val="TagStyle"/>
          <w:rtl/>
        </w:rPr>
        <w:t xml:space="preserve"> &lt;&lt; דובר &gt;&gt; </w:t>
      </w:r>
      <w:r>
        <w:rPr>
          <w:rtl/>
        </w:rPr>
        <w:t>איילת לוי נחום:</w:t>
      </w:r>
      <w:r w:rsidRPr="0017418A">
        <w:rPr>
          <w:rStyle w:val="TagStyle"/>
          <w:rtl/>
        </w:rPr>
        <w:t xml:space="preserve"> &lt;&lt; דובר &gt;&gt;</w:t>
      </w:r>
      <w:r>
        <w:rPr>
          <w:rtl/>
        </w:rPr>
        <w:t xml:space="preserve">   </w:t>
      </w:r>
    </w:p>
    <w:p w14:paraId="6ECDC50E" w14:textId="77777777" w:rsidR="0017418A" w:rsidRDefault="0017418A" w:rsidP="0017418A">
      <w:pPr>
        <w:pStyle w:val="KeepWithNext"/>
        <w:rPr>
          <w:rtl/>
          <w:lang w:eastAsia="he-IL"/>
        </w:rPr>
      </w:pPr>
    </w:p>
    <w:p w14:paraId="33497DFC" w14:textId="2ADED8D3" w:rsidR="003F5DF8" w:rsidRDefault="0017418A" w:rsidP="0017418A">
      <w:pPr>
        <w:rPr>
          <w:rtl/>
          <w:lang w:eastAsia="he-IL"/>
        </w:rPr>
      </w:pPr>
      <w:bookmarkStart w:id="44220" w:name="_ETM_Q1_3401152"/>
      <w:bookmarkStart w:id="44221" w:name="_ETM_Q1_3401405"/>
      <w:bookmarkEnd w:id="44220"/>
      <w:bookmarkEnd w:id="44221"/>
      <w:r>
        <w:rPr>
          <w:rFonts w:hint="cs"/>
          <w:rtl/>
          <w:lang w:eastAsia="he-IL"/>
        </w:rPr>
        <w:t>נכון.</w:t>
      </w:r>
      <w:bookmarkStart w:id="44222" w:name="_ETM_Q1_3388901"/>
      <w:bookmarkStart w:id="44223" w:name="_ETM_Q1_3389653"/>
      <w:bookmarkStart w:id="44224" w:name="_ETM_Q1_3389905"/>
      <w:bookmarkStart w:id="44225" w:name="_ETM_Q1_3390152"/>
      <w:bookmarkStart w:id="44226" w:name="_ETM_Q1_3387404"/>
      <w:bookmarkEnd w:id="44222"/>
      <w:bookmarkEnd w:id="44223"/>
      <w:bookmarkEnd w:id="44224"/>
      <w:bookmarkEnd w:id="44225"/>
      <w:bookmarkEnd w:id="44226"/>
      <w:r>
        <w:rPr>
          <w:rFonts w:hint="cs"/>
          <w:rtl/>
          <w:lang w:eastAsia="he-IL"/>
        </w:rPr>
        <w:t xml:space="preserve"> </w:t>
      </w:r>
      <w:bookmarkStart w:id="44227" w:name="_ETM_Q1_3407905"/>
      <w:bookmarkStart w:id="44228" w:name="_ETM_Q1_3408402"/>
      <w:bookmarkEnd w:id="44227"/>
      <w:bookmarkEnd w:id="44228"/>
      <w:r w:rsidR="003F5DF8">
        <w:rPr>
          <w:rFonts w:hint="cs"/>
          <w:rtl/>
          <w:lang w:eastAsia="he-IL"/>
        </w:rPr>
        <w:t>ב-5 זה גם להנחת דעתו של ראש המועצה.</w:t>
      </w:r>
      <w:bookmarkStart w:id="44229" w:name="_ETM_Q1_3311904"/>
      <w:bookmarkEnd w:id="44229"/>
      <w:r>
        <w:rPr>
          <w:rFonts w:hint="cs"/>
          <w:rtl/>
          <w:lang w:eastAsia="he-IL"/>
        </w:rPr>
        <w:t xml:space="preserve"> אנחנו אומרים ש</w:t>
      </w:r>
      <w:bookmarkStart w:id="44230" w:name="_ETM_Q1_3414652"/>
      <w:bookmarkStart w:id="44231" w:name="_ETM_Q1_3413152"/>
      <w:bookmarkStart w:id="44232" w:name="_ETM_Q1_3411903"/>
      <w:bookmarkStart w:id="44233" w:name="_ETM_Q1_3408903"/>
      <w:bookmarkEnd w:id="44230"/>
      <w:bookmarkEnd w:id="44231"/>
      <w:bookmarkEnd w:id="44232"/>
      <w:bookmarkEnd w:id="44233"/>
      <w:r>
        <w:rPr>
          <w:rFonts w:hint="cs"/>
          <w:rtl/>
          <w:lang w:eastAsia="he-IL"/>
        </w:rPr>
        <w:t xml:space="preserve">סעיפים </w:t>
      </w:r>
      <w:bookmarkStart w:id="44234" w:name="_ETM_Q1_3409402"/>
      <w:bookmarkStart w:id="44235" w:name="_ETM_Q1_3406652"/>
      <w:bookmarkEnd w:id="44234"/>
      <w:bookmarkEnd w:id="44235"/>
      <w:r>
        <w:rPr>
          <w:rFonts w:hint="cs"/>
          <w:rtl/>
          <w:lang w:eastAsia="he-IL"/>
        </w:rPr>
        <w:t>18</w:t>
      </w:r>
      <w:bookmarkStart w:id="44236" w:name="_ETM_Q1_3407655"/>
      <w:bookmarkEnd w:id="44236"/>
      <w:r>
        <w:rPr>
          <w:rFonts w:hint="cs"/>
          <w:rtl/>
          <w:lang w:eastAsia="he-IL"/>
        </w:rPr>
        <w:t>(א) ו</w:t>
      </w:r>
      <w:bookmarkStart w:id="44237" w:name="_ETM_Q1_3409152"/>
      <w:bookmarkEnd w:id="44237"/>
      <w:r>
        <w:rPr>
          <w:rFonts w:hint="cs"/>
          <w:rtl/>
          <w:lang w:eastAsia="he-IL"/>
        </w:rPr>
        <w:t>-18(ב) כפופים לחוק גנים לאומיי</w:t>
      </w:r>
      <w:bookmarkStart w:id="44238" w:name="_ETM_Q1_3418153"/>
      <w:bookmarkStart w:id="44239" w:name="_ETM_Q1_3416405"/>
      <w:bookmarkStart w:id="44240" w:name="_ETM_Q1_3413905"/>
      <w:bookmarkStart w:id="44241" w:name="_ETM_Q1_3411154"/>
      <w:bookmarkStart w:id="44242" w:name="_ETM_Q1_3408154"/>
      <w:bookmarkEnd w:id="44238"/>
      <w:bookmarkEnd w:id="44239"/>
      <w:bookmarkEnd w:id="44240"/>
      <w:bookmarkEnd w:id="44241"/>
      <w:bookmarkEnd w:id="44242"/>
      <w:r>
        <w:rPr>
          <w:rFonts w:hint="cs"/>
          <w:rtl/>
          <w:lang w:eastAsia="he-IL"/>
        </w:rPr>
        <w:t>ם.</w:t>
      </w:r>
      <w:bookmarkStart w:id="44243" w:name="_ETM_Q1_3415903"/>
      <w:bookmarkEnd w:id="44243"/>
      <w:r>
        <w:rPr>
          <w:rFonts w:hint="cs"/>
          <w:rtl/>
          <w:lang w:eastAsia="he-IL"/>
        </w:rPr>
        <w:t xml:space="preserve"> </w:t>
      </w:r>
      <w:bookmarkStart w:id="44244" w:name="_ETM_Q1_3413652"/>
      <w:bookmarkEnd w:id="44244"/>
      <w:r w:rsidR="003F5DF8">
        <w:rPr>
          <w:rFonts w:hint="cs"/>
          <w:rtl/>
          <w:lang w:eastAsia="he-IL"/>
        </w:rPr>
        <w:t xml:space="preserve">סעיף (ג) נמחק. </w:t>
      </w:r>
    </w:p>
    <w:p w14:paraId="08C10577" w14:textId="77777777" w:rsidR="003F5DF8" w:rsidRDefault="003F5DF8" w:rsidP="0036224E">
      <w:pPr>
        <w:rPr>
          <w:rtl/>
          <w:lang w:eastAsia="he-IL"/>
        </w:rPr>
      </w:pPr>
      <w:bookmarkStart w:id="44245" w:name="_ETM_Q1_3414152"/>
      <w:bookmarkEnd w:id="44245"/>
    </w:p>
    <w:p w14:paraId="673129DA" w14:textId="4781AFBC" w:rsidR="0017418A" w:rsidRDefault="0017418A" w:rsidP="0017418A">
      <w:pPr>
        <w:pStyle w:val="af6"/>
        <w:keepNext/>
        <w:rPr>
          <w:rtl/>
        </w:rPr>
      </w:pPr>
      <w:bookmarkStart w:id="44246" w:name="ET_yor_6358_3701"/>
      <w:r w:rsidRPr="0017418A">
        <w:rPr>
          <w:rStyle w:val="TagStyle"/>
          <w:rtl/>
        </w:rPr>
        <w:t xml:space="preserve"> &lt;&lt; יור &gt;&gt; </w:t>
      </w:r>
      <w:r>
        <w:rPr>
          <w:rtl/>
        </w:rPr>
        <w:t>היו"ר צביקה פוגל:</w:t>
      </w:r>
      <w:r w:rsidRPr="0017418A">
        <w:rPr>
          <w:rStyle w:val="TagStyle"/>
          <w:rtl/>
        </w:rPr>
        <w:t xml:space="preserve"> &lt;&lt; יור &gt;&gt;</w:t>
      </w:r>
      <w:r>
        <w:rPr>
          <w:rtl/>
        </w:rPr>
        <w:t xml:space="preserve">   </w:t>
      </w:r>
      <w:bookmarkEnd w:id="44246"/>
    </w:p>
    <w:p w14:paraId="295551D7" w14:textId="77777777" w:rsidR="0017418A" w:rsidRDefault="0017418A" w:rsidP="0017418A">
      <w:pPr>
        <w:pStyle w:val="KeepWithNext"/>
        <w:rPr>
          <w:rtl/>
          <w:lang w:eastAsia="he-IL"/>
        </w:rPr>
      </w:pPr>
    </w:p>
    <w:p w14:paraId="015BE27D" w14:textId="183E5C1D" w:rsidR="0017418A" w:rsidRDefault="0017418A" w:rsidP="0017418A">
      <w:pPr>
        <w:rPr>
          <w:rtl/>
          <w:lang w:eastAsia="he-IL"/>
        </w:rPr>
      </w:pPr>
      <w:bookmarkStart w:id="44247" w:name="_ETM_Q1_3415651"/>
      <w:bookmarkEnd w:id="44247"/>
      <w:r>
        <w:rPr>
          <w:rFonts w:hint="cs"/>
          <w:rtl/>
          <w:lang w:eastAsia="he-IL"/>
        </w:rPr>
        <w:t>מוחקים את המיגוניות?</w:t>
      </w:r>
      <w:bookmarkStart w:id="44248" w:name="_ETM_Q1_3421154"/>
      <w:bookmarkEnd w:id="44248"/>
    </w:p>
    <w:p w14:paraId="7AA75A47" w14:textId="77777777" w:rsidR="0017418A" w:rsidRDefault="0017418A" w:rsidP="0017418A">
      <w:pPr>
        <w:rPr>
          <w:rtl/>
          <w:lang w:eastAsia="he-IL"/>
        </w:rPr>
      </w:pPr>
      <w:bookmarkStart w:id="44249" w:name="_ETM_Q1_3420905"/>
      <w:bookmarkStart w:id="44250" w:name="_ETM_Q1_3416154"/>
      <w:bookmarkEnd w:id="44249"/>
      <w:bookmarkEnd w:id="44250"/>
    </w:p>
    <w:p w14:paraId="1D43F45B" w14:textId="53627DE7" w:rsidR="0017418A" w:rsidRDefault="0017418A" w:rsidP="0017418A">
      <w:pPr>
        <w:pStyle w:val="a4"/>
        <w:keepNext/>
        <w:rPr>
          <w:rtl/>
        </w:rPr>
      </w:pPr>
      <w:r w:rsidRPr="0017418A">
        <w:rPr>
          <w:rStyle w:val="TagStyle"/>
          <w:rtl/>
        </w:rPr>
        <w:t xml:space="preserve"> &lt;&lt; דובר &gt;&gt; </w:t>
      </w:r>
      <w:r>
        <w:rPr>
          <w:rtl/>
        </w:rPr>
        <w:t>איילת לוי נחום:</w:t>
      </w:r>
      <w:r w:rsidRPr="0017418A">
        <w:rPr>
          <w:rStyle w:val="TagStyle"/>
          <w:rtl/>
        </w:rPr>
        <w:t xml:space="preserve"> &lt;&lt; דובר &gt;&gt;</w:t>
      </w:r>
      <w:r>
        <w:rPr>
          <w:rtl/>
        </w:rPr>
        <w:t xml:space="preserve">   </w:t>
      </w:r>
    </w:p>
    <w:p w14:paraId="7AF6C9E4" w14:textId="77777777" w:rsidR="0017418A" w:rsidRPr="0017418A" w:rsidRDefault="0017418A" w:rsidP="0017418A">
      <w:pPr>
        <w:ind w:firstLine="0"/>
        <w:rPr>
          <w:rtl/>
          <w:lang w:eastAsia="he-IL"/>
        </w:rPr>
      </w:pPr>
      <w:bookmarkStart w:id="44251" w:name="_ETM_Q1_3417905"/>
      <w:bookmarkStart w:id="44252" w:name="_ETM_Q1_3418154"/>
      <w:bookmarkEnd w:id="44251"/>
      <w:bookmarkEnd w:id="44252"/>
    </w:p>
    <w:p w14:paraId="09A8FA8D" w14:textId="77777777" w:rsidR="0017418A" w:rsidRDefault="0017418A" w:rsidP="0017418A">
      <w:pPr>
        <w:rPr>
          <w:rtl/>
          <w:lang w:eastAsia="he-IL"/>
        </w:rPr>
      </w:pPr>
      <w:bookmarkStart w:id="44253" w:name="_ETM_Q1_3410652"/>
      <w:bookmarkStart w:id="44254" w:name="_ETM_Q1_3410903"/>
      <w:bookmarkEnd w:id="44253"/>
      <w:bookmarkEnd w:id="44254"/>
      <w:r>
        <w:rPr>
          <w:rFonts w:hint="cs"/>
          <w:rtl/>
          <w:lang w:eastAsia="he-IL"/>
        </w:rPr>
        <w:t>כן.</w:t>
      </w:r>
    </w:p>
    <w:p w14:paraId="2F48C323" w14:textId="77777777" w:rsidR="0017418A" w:rsidRDefault="0017418A" w:rsidP="0017418A">
      <w:pPr>
        <w:rPr>
          <w:rtl/>
          <w:lang w:eastAsia="he-IL"/>
        </w:rPr>
      </w:pPr>
      <w:bookmarkStart w:id="44255" w:name="_ETM_Q1_3418901"/>
      <w:bookmarkStart w:id="44256" w:name="_ETM_Q1_3419154"/>
      <w:bookmarkEnd w:id="44255"/>
      <w:bookmarkEnd w:id="44256"/>
    </w:p>
    <w:p w14:paraId="71B99628" w14:textId="5C91D0C9" w:rsidR="0017418A" w:rsidRDefault="0017418A" w:rsidP="0017418A">
      <w:pPr>
        <w:pStyle w:val="a4"/>
        <w:keepNext/>
        <w:rPr>
          <w:rtl/>
        </w:rPr>
      </w:pPr>
      <w:bookmarkStart w:id="44257" w:name="ET_speaker_עדן_בן_הרוש_3704"/>
      <w:r w:rsidRPr="0017418A">
        <w:rPr>
          <w:rStyle w:val="TagStyle"/>
          <w:rtl/>
        </w:rPr>
        <w:t xml:space="preserve"> &lt;&lt; דובר &gt;&gt; </w:t>
      </w:r>
      <w:r>
        <w:rPr>
          <w:rtl/>
        </w:rPr>
        <w:t>עדן בן הרוש:</w:t>
      </w:r>
      <w:r w:rsidRPr="0017418A">
        <w:rPr>
          <w:rStyle w:val="TagStyle"/>
          <w:rtl/>
        </w:rPr>
        <w:t xml:space="preserve"> &lt;&lt; דובר &gt;&gt;</w:t>
      </w:r>
      <w:r>
        <w:rPr>
          <w:rtl/>
        </w:rPr>
        <w:t xml:space="preserve">   </w:t>
      </w:r>
      <w:bookmarkEnd w:id="44257"/>
    </w:p>
    <w:p w14:paraId="70D93126" w14:textId="77777777" w:rsidR="0017418A" w:rsidRDefault="0017418A" w:rsidP="0017418A">
      <w:pPr>
        <w:pStyle w:val="KeepWithNext"/>
        <w:rPr>
          <w:rtl/>
          <w:lang w:eastAsia="he-IL"/>
        </w:rPr>
      </w:pPr>
    </w:p>
    <w:p w14:paraId="11ECEEEA" w14:textId="77777777" w:rsidR="0017418A" w:rsidRDefault="0017418A" w:rsidP="0017418A">
      <w:pPr>
        <w:rPr>
          <w:rtl/>
          <w:lang w:eastAsia="he-IL"/>
        </w:rPr>
      </w:pPr>
      <w:bookmarkStart w:id="44258" w:name="_ETM_Q1_3423904"/>
      <w:bookmarkStart w:id="44259" w:name="_ETM_Q1_3425155"/>
      <w:bookmarkEnd w:id="44258"/>
      <w:bookmarkEnd w:id="44259"/>
      <w:r>
        <w:rPr>
          <w:rFonts w:hint="cs"/>
          <w:rtl/>
          <w:lang w:eastAsia="he-IL"/>
        </w:rPr>
        <w:t>כן.</w:t>
      </w:r>
      <w:bookmarkStart w:id="44260" w:name="_ETM_Q1_3423403"/>
      <w:bookmarkEnd w:id="44260"/>
      <w:r>
        <w:rPr>
          <w:rFonts w:hint="cs"/>
          <w:rtl/>
          <w:lang w:eastAsia="he-IL"/>
        </w:rPr>
        <w:t xml:space="preserve"> </w:t>
      </w:r>
      <w:bookmarkStart w:id="44261" w:name="_ETM_Q1_3420403"/>
      <w:bookmarkStart w:id="44262" w:name="_ETM_Q1_3420651"/>
      <w:bookmarkEnd w:id="44261"/>
      <w:bookmarkEnd w:id="44262"/>
    </w:p>
    <w:p w14:paraId="0A1437E3" w14:textId="62FA68AA" w:rsidR="001D51EA" w:rsidRDefault="0017418A" w:rsidP="001D51EA">
      <w:pPr>
        <w:rPr>
          <w:rtl/>
          <w:lang w:eastAsia="he-IL"/>
        </w:rPr>
      </w:pPr>
      <w:bookmarkStart w:id="44263" w:name="_ETM_Q1_3421151"/>
      <w:bookmarkEnd w:id="44263"/>
      <w:r>
        <w:rPr>
          <w:rFonts w:hint="cs"/>
          <w:rtl/>
          <w:lang w:eastAsia="he-IL"/>
        </w:rPr>
        <w:t xml:space="preserve"> </w:t>
      </w:r>
      <w:bookmarkStart w:id="44264" w:name="_ETM_Q1_3412653"/>
      <w:bookmarkStart w:id="44265" w:name="_ETM_Q1_3194653"/>
      <w:bookmarkStart w:id="44266" w:name="_ETM_Q1_3194905"/>
      <w:bookmarkStart w:id="44267" w:name="_ETM_Q1_3195403"/>
      <w:bookmarkStart w:id="44268" w:name="_ETM_Q1_3196154"/>
      <w:bookmarkStart w:id="44269" w:name="_ETM_Q1_3199653"/>
      <w:bookmarkStart w:id="44270" w:name="_ETM_Q1_3200153"/>
      <w:bookmarkEnd w:id="44264"/>
      <w:bookmarkEnd w:id="44265"/>
      <w:bookmarkEnd w:id="44266"/>
      <w:bookmarkEnd w:id="44267"/>
      <w:bookmarkEnd w:id="44268"/>
      <w:bookmarkEnd w:id="44269"/>
      <w:bookmarkEnd w:id="44270"/>
    </w:p>
    <w:p w14:paraId="5829D2B5" w14:textId="77777777" w:rsidR="001D51EA" w:rsidRDefault="001D51EA" w:rsidP="001D51EA">
      <w:pPr>
        <w:rPr>
          <w:rtl/>
          <w:lang w:eastAsia="he-IL"/>
        </w:rPr>
      </w:pPr>
      <w:bookmarkStart w:id="44271" w:name="_ETM_Q1_3201653"/>
      <w:bookmarkStart w:id="44272" w:name="_ETM_Q1_3201903"/>
      <w:bookmarkEnd w:id="44271"/>
      <w:bookmarkEnd w:id="44272"/>
    </w:p>
    <w:p w14:paraId="2F1D08C7" w14:textId="77777777" w:rsidR="001D51EA" w:rsidRDefault="001D51EA" w:rsidP="001D51EA">
      <w:pPr>
        <w:rPr>
          <w:rtl/>
          <w:lang w:eastAsia="he-IL"/>
        </w:rPr>
      </w:pPr>
      <w:bookmarkStart w:id="44273" w:name="_ETM_Q1_3202153"/>
      <w:bookmarkStart w:id="44274" w:name="_ETM_Q1_3202405"/>
      <w:bookmarkEnd w:id="44273"/>
      <w:bookmarkEnd w:id="44274"/>
    </w:p>
    <w:p w14:paraId="25977185" w14:textId="005D9C8D" w:rsidR="0017418A" w:rsidRDefault="0017418A" w:rsidP="0017418A">
      <w:pPr>
        <w:pStyle w:val="af9"/>
        <w:keepNext/>
        <w:rPr>
          <w:rtl/>
          <w:lang w:eastAsia="he-IL"/>
        </w:rPr>
      </w:pPr>
      <w:bookmarkStart w:id="44275" w:name="ET_guest_919176_3702"/>
      <w:r w:rsidRPr="0017418A">
        <w:rPr>
          <w:rStyle w:val="TagStyle"/>
          <w:rtl/>
        </w:rPr>
        <w:t xml:space="preserve"> &lt;&lt; אורח &gt;&gt; </w:t>
      </w:r>
      <w:r>
        <w:rPr>
          <w:rtl/>
          <w:lang w:eastAsia="he-IL"/>
        </w:rPr>
        <w:t>רסן ענאן סרחאן:</w:t>
      </w:r>
      <w:r w:rsidRPr="0017418A">
        <w:rPr>
          <w:rStyle w:val="TagStyle"/>
          <w:rtl/>
        </w:rPr>
        <w:t xml:space="preserve"> &lt;&lt; אורח &gt;&gt;</w:t>
      </w:r>
      <w:r>
        <w:rPr>
          <w:rtl/>
          <w:lang w:eastAsia="he-IL"/>
        </w:rPr>
        <w:t xml:space="preserve">   </w:t>
      </w:r>
      <w:bookmarkEnd w:id="44275"/>
    </w:p>
    <w:p w14:paraId="458F64F6" w14:textId="77777777" w:rsidR="0017418A" w:rsidRPr="0017418A" w:rsidRDefault="0017418A" w:rsidP="0017418A">
      <w:pPr>
        <w:ind w:firstLine="0"/>
        <w:rPr>
          <w:rtl/>
          <w:lang w:eastAsia="he-IL"/>
        </w:rPr>
      </w:pPr>
    </w:p>
    <w:p w14:paraId="17265804" w14:textId="665D906C" w:rsidR="003F5DF8" w:rsidRDefault="0017418A" w:rsidP="0036224E">
      <w:pPr>
        <w:rPr>
          <w:rtl/>
          <w:lang w:eastAsia="he-IL"/>
        </w:rPr>
      </w:pPr>
      <w:r>
        <w:rPr>
          <w:rFonts w:hint="cs"/>
          <w:rtl/>
          <w:lang w:eastAsia="he-IL"/>
        </w:rPr>
        <w:t xml:space="preserve">אדוני, </w:t>
      </w:r>
      <w:r w:rsidR="003F5DF8">
        <w:rPr>
          <w:rFonts w:hint="cs"/>
          <w:rtl/>
          <w:lang w:eastAsia="he-IL"/>
        </w:rPr>
        <w:t xml:space="preserve">ביחס לסעיף הזה </w:t>
      </w:r>
      <w:r>
        <w:rPr>
          <w:rFonts w:hint="cs"/>
          <w:rtl/>
          <w:lang w:eastAsia="he-IL"/>
        </w:rPr>
        <w:t>אנחנו נבקש לציין לפרוטוקול שהצבת המיגוניות</w:t>
      </w:r>
      <w:bookmarkStart w:id="44276" w:name="_ETM_Q1_3434654"/>
      <w:bookmarkEnd w:id="44276"/>
      <w:r w:rsidR="00D319F2">
        <w:rPr>
          <w:rFonts w:hint="cs"/>
          <w:rtl/>
          <w:lang w:eastAsia="he-IL"/>
        </w:rPr>
        <w:t xml:space="preserve"> </w:t>
      </w:r>
      <w:bookmarkStart w:id="44277" w:name="_ETM_Q1_3422157"/>
      <w:bookmarkStart w:id="44278" w:name="_ETM_Q1_3419403"/>
      <w:bookmarkStart w:id="44279" w:name="_ETM_Q1_3416656"/>
      <w:bookmarkStart w:id="44280" w:name="_ETM_Q1_3413656"/>
      <w:bookmarkEnd w:id="44277"/>
      <w:bookmarkEnd w:id="44278"/>
      <w:bookmarkEnd w:id="44279"/>
      <w:bookmarkEnd w:id="44280"/>
      <w:r w:rsidR="00D319F2">
        <w:rPr>
          <w:rFonts w:hint="cs"/>
          <w:rtl/>
          <w:lang w:eastAsia="he-IL"/>
        </w:rPr>
        <w:t>תהיה בהתאם לצו מתאם שר הפנים</w:t>
      </w:r>
      <w:bookmarkStart w:id="44281" w:name="_ETM_Q1_3422651"/>
      <w:bookmarkEnd w:id="44281"/>
      <w:r w:rsidR="00D319F2">
        <w:rPr>
          <w:rFonts w:hint="cs"/>
          <w:rtl/>
          <w:lang w:eastAsia="he-IL"/>
        </w:rPr>
        <w:t xml:space="preserve"> וב</w:t>
      </w:r>
      <w:bookmarkStart w:id="44282" w:name="_ETM_Q1_3422655"/>
      <w:bookmarkStart w:id="44283" w:name="_ETM_Q1_3425655"/>
      <w:bookmarkStart w:id="44284" w:name="_ETM_Q1_3423152"/>
      <w:bookmarkStart w:id="44285" w:name="_ETM_Q1_3423406"/>
      <w:bookmarkStart w:id="44286" w:name="_ETM_Q1_3426656"/>
      <w:bookmarkStart w:id="44287" w:name="_ETM_Q1_3424156"/>
      <w:bookmarkEnd w:id="44282"/>
      <w:bookmarkEnd w:id="44283"/>
      <w:bookmarkEnd w:id="44284"/>
      <w:bookmarkEnd w:id="44285"/>
      <w:bookmarkEnd w:id="44286"/>
      <w:bookmarkEnd w:id="44287"/>
      <w:r w:rsidR="00D319F2">
        <w:rPr>
          <w:rFonts w:hint="cs"/>
          <w:rtl/>
          <w:lang w:eastAsia="he-IL"/>
        </w:rPr>
        <w:t>אישור</w:t>
      </w:r>
      <w:bookmarkStart w:id="44288" w:name="_ETM_Q1_3423655"/>
      <w:bookmarkEnd w:id="44288"/>
      <w:r w:rsidR="00D319F2">
        <w:rPr>
          <w:rFonts w:hint="cs"/>
          <w:rtl/>
          <w:lang w:eastAsia="he-IL"/>
        </w:rPr>
        <w:t xml:space="preserve"> פיקוד העורף</w:t>
      </w:r>
      <w:bookmarkStart w:id="44289" w:name="_ETM_Q1_3422905"/>
      <w:bookmarkEnd w:id="44289"/>
      <w:r w:rsidR="00D319F2">
        <w:rPr>
          <w:rFonts w:hint="cs"/>
          <w:rtl/>
          <w:lang w:eastAsia="he-IL"/>
        </w:rPr>
        <w:t xml:space="preserve">, הרשות המוסמכת. </w:t>
      </w:r>
    </w:p>
    <w:p w14:paraId="1C615A94" w14:textId="3BA72D7E" w:rsidR="00F73002" w:rsidRDefault="00F73002" w:rsidP="0036224E">
      <w:pPr>
        <w:rPr>
          <w:rtl/>
          <w:lang w:eastAsia="he-IL"/>
        </w:rPr>
      </w:pPr>
    </w:p>
    <w:p w14:paraId="61185BE1" w14:textId="551585C4" w:rsidR="00D319F2" w:rsidRDefault="00FA3B53" w:rsidP="00FA3B53">
      <w:pPr>
        <w:pStyle w:val="af6"/>
        <w:keepNext/>
        <w:rPr>
          <w:rtl/>
        </w:rPr>
      </w:pPr>
      <w:bookmarkStart w:id="44290" w:name="ET_yor_6358_3697"/>
      <w:r w:rsidRPr="00FA3B53">
        <w:rPr>
          <w:rStyle w:val="TagStyle"/>
          <w:rtl/>
        </w:rPr>
        <w:t xml:space="preserve"> &lt;&lt; יור &gt;&gt; </w:t>
      </w:r>
      <w:r>
        <w:rPr>
          <w:rtl/>
        </w:rPr>
        <w:t>היו"ר צביקה פוגל:</w:t>
      </w:r>
      <w:r w:rsidRPr="00FA3B53">
        <w:rPr>
          <w:rStyle w:val="TagStyle"/>
          <w:rtl/>
        </w:rPr>
        <w:t xml:space="preserve"> &lt;&lt; יור &gt;&gt;</w:t>
      </w:r>
      <w:r>
        <w:rPr>
          <w:rtl/>
        </w:rPr>
        <w:t xml:space="preserve">   </w:t>
      </w:r>
      <w:bookmarkEnd w:id="44290"/>
    </w:p>
    <w:p w14:paraId="2D6CB194" w14:textId="77777777" w:rsidR="00FA3B53" w:rsidRPr="00FA3B53" w:rsidRDefault="00FA3B53" w:rsidP="00FA3B53">
      <w:pPr>
        <w:ind w:firstLine="0"/>
        <w:rPr>
          <w:rtl/>
          <w:lang w:eastAsia="he-IL"/>
        </w:rPr>
      </w:pPr>
      <w:bookmarkStart w:id="44291" w:name="_ETM_Q1_3422902"/>
      <w:bookmarkStart w:id="44292" w:name="_ETM_Q1_3425901"/>
      <w:bookmarkStart w:id="44293" w:name="_ETM_Q1_3434400"/>
      <w:bookmarkEnd w:id="44291"/>
      <w:bookmarkEnd w:id="44292"/>
      <w:bookmarkEnd w:id="44293"/>
    </w:p>
    <w:p w14:paraId="08DCF56D" w14:textId="79DEF556" w:rsidR="003F5DF8" w:rsidRDefault="00D319F2" w:rsidP="0036224E">
      <w:pPr>
        <w:rPr>
          <w:rtl/>
          <w:lang w:eastAsia="he-IL"/>
        </w:rPr>
      </w:pPr>
      <w:bookmarkStart w:id="44294" w:name="_ETM_Q1_3430653"/>
      <w:bookmarkStart w:id="44295" w:name="_ETM_Q1_3427902"/>
      <w:bookmarkStart w:id="44296" w:name="_ETM_Q1_3425153"/>
      <w:bookmarkEnd w:id="44294"/>
      <w:bookmarkEnd w:id="44295"/>
      <w:bookmarkEnd w:id="44296"/>
      <w:r>
        <w:rPr>
          <w:rFonts w:hint="cs"/>
          <w:rtl/>
          <w:lang w:eastAsia="he-IL"/>
        </w:rPr>
        <w:t xml:space="preserve">הצבת המיגוניות יהיה לפי </w:t>
      </w:r>
      <w:bookmarkStart w:id="44297" w:name="_ETM_Q1_3431402"/>
      <w:bookmarkEnd w:id="44297"/>
      <w:r>
        <w:rPr>
          <w:rFonts w:hint="cs"/>
          <w:rtl/>
          <w:lang w:eastAsia="he-IL"/>
        </w:rPr>
        <w:t xml:space="preserve">ההנחיות </w:t>
      </w:r>
      <w:bookmarkStart w:id="44298" w:name="_ETM_Q1_3433651"/>
      <w:bookmarkStart w:id="44299" w:name="_ETM_Q1_3433901"/>
      <w:bookmarkEnd w:id="44298"/>
      <w:bookmarkEnd w:id="44299"/>
      <w:r>
        <w:rPr>
          <w:rFonts w:hint="cs"/>
          <w:rtl/>
          <w:lang w:eastAsia="he-IL"/>
        </w:rPr>
        <w:t>של משרד הפנים ובא</w:t>
      </w:r>
      <w:bookmarkStart w:id="44300" w:name="_ETM_Q1_3435902"/>
      <w:bookmarkStart w:id="44301" w:name="_ETM_Q1_3432902"/>
      <w:bookmarkEnd w:id="44300"/>
      <w:bookmarkEnd w:id="44301"/>
      <w:r>
        <w:rPr>
          <w:rFonts w:hint="cs"/>
          <w:rtl/>
          <w:lang w:eastAsia="he-IL"/>
        </w:rPr>
        <w:t xml:space="preserve">ישור פיקוד העורף. </w:t>
      </w:r>
    </w:p>
    <w:p w14:paraId="037DD470" w14:textId="77777777" w:rsidR="003C1784" w:rsidRDefault="003C1784" w:rsidP="0036224E">
      <w:pPr>
        <w:rPr>
          <w:rtl/>
          <w:lang w:eastAsia="he-IL"/>
        </w:rPr>
      </w:pPr>
    </w:p>
    <w:p w14:paraId="2283D3D3" w14:textId="7FB22FF9" w:rsidR="003C1784" w:rsidRDefault="003C1784" w:rsidP="003C1784">
      <w:pPr>
        <w:pStyle w:val="a4"/>
        <w:keepNext/>
        <w:rPr>
          <w:rtl/>
        </w:rPr>
      </w:pPr>
      <w:bookmarkStart w:id="44302" w:name="ET_speaker_איגי_פז_3698"/>
      <w:r w:rsidRPr="003C1784">
        <w:rPr>
          <w:rStyle w:val="TagStyle"/>
          <w:rtl/>
        </w:rPr>
        <w:t xml:space="preserve"> &lt;&lt; דובר &gt;&gt; </w:t>
      </w:r>
      <w:r>
        <w:rPr>
          <w:rtl/>
        </w:rPr>
        <w:t>איגי פז:</w:t>
      </w:r>
      <w:r w:rsidRPr="003C1784">
        <w:rPr>
          <w:rStyle w:val="TagStyle"/>
          <w:rtl/>
        </w:rPr>
        <w:t xml:space="preserve"> &lt;&lt; דובר &gt;&gt;</w:t>
      </w:r>
      <w:r>
        <w:rPr>
          <w:rtl/>
        </w:rPr>
        <w:t xml:space="preserve">   </w:t>
      </w:r>
      <w:bookmarkEnd w:id="44302"/>
    </w:p>
    <w:p w14:paraId="67A21887" w14:textId="77777777" w:rsidR="003C1784" w:rsidRDefault="003C1784" w:rsidP="003C1784">
      <w:pPr>
        <w:pStyle w:val="KeepWithNext"/>
        <w:rPr>
          <w:rtl/>
          <w:lang w:eastAsia="he-IL"/>
        </w:rPr>
      </w:pPr>
    </w:p>
    <w:p w14:paraId="54182574" w14:textId="7492FB60" w:rsidR="003C1784" w:rsidRDefault="003C1784" w:rsidP="003C1784">
      <w:pPr>
        <w:rPr>
          <w:rtl/>
          <w:lang w:eastAsia="he-IL"/>
        </w:rPr>
      </w:pPr>
      <w:bookmarkStart w:id="44303" w:name="_ETM_Q1_3437904"/>
      <w:bookmarkStart w:id="44304" w:name="_ETM_Q1_3438151"/>
      <w:bookmarkStart w:id="44305" w:name="_ETM_Q1_3435151"/>
      <w:bookmarkEnd w:id="44303"/>
      <w:bookmarkEnd w:id="44304"/>
      <w:bookmarkEnd w:id="44305"/>
      <w:r>
        <w:rPr>
          <w:rFonts w:hint="cs"/>
          <w:rtl/>
          <w:lang w:eastAsia="he-IL"/>
        </w:rPr>
        <w:t>לפי סעיף 26</w:t>
      </w:r>
      <w:bookmarkStart w:id="44306" w:name="_ETM_Q1_3436153"/>
      <w:bookmarkEnd w:id="44306"/>
      <w:r>
        <w:rPr>
          <w:rFonts w:hint="cs"/>
          <w:rtl/>
          <w:lang w:eastAsia="he-IL"/>
        </w:rPr>
        <w:t>0 - - -</w:t>
      </w:r>
      <w:bookmarkStart w:id="44307" w:name="_ETM_Q1_3436401"/>
      <w:bookmarkEnd w:id="44307"/>
    </w:p>
    <w:p w14:paraId="5A5512B1" w14:textId="77777777" w:rsidR="003C1784" w:rsidRDefault="003C1784" w:rsidP="003C1784">
      <w:pPr>
        <w:rPr>
          <w:rtl/>
          <w:lang w:eastAsia="he-IL"/>
        </w:rPr>
      </w:pPr>
      <w:bookmarkStart w:id="44308" w:name="_ETM_Q1_3436652"/>
      <w:bookmarkStart w:id="44309" w:name="_ETM_Q1_3437402"/>
      <w:bookmarkStart w:id="44310" w:name="_ETM_Q1_3441152"/>
      <w:bookmarkEnd w:id="44308"/>
      <w:bookmarkEnd w:id="44309"/>
      <w:bookmarkEnd w:id="44310"/>
    </w:p>
    <w:p w14:paraId="7B47A6A4" w14:textId="61913A8A" w:rsidR="003C1784" w:rsidRDefault="003C1784" w:rsidP="003C1784">
      <w:pPr>
        <w:pStyle w:val="a4"/>
        <w:keepNext/>
        <w:rPr>
          <w:rtl/>
        </w:rPr>
      </w:pPr>
      <w:bookmarkStart w:id="44311" w:name="ET_speaker_איילת_לוי_נחום_3700"/>
      <w:r w:rsidRPr="003C1784">
        <w:rPr>
          <w:rStyle w:val="TagStyle"/>
          <w:rtl/>
        </w:rPr>
        <w:t xml:space="preserve"> &lt;&lt; דובר &gt;&gt; </w:t>
      </w:r>
      <w:r>
        <w:rPr>
          <w:rtl/>
        </w:rPr>
        <w:t>איילת לוי נחום:</w:t>
      </w:r>
      <w:r w:rsidRPr="003C1784">
        <w:rPr>
          <w:rStyle w:val="TagStyle"/>
          <w:rtl/>
        </w:rPr>
        <w:t xml:space="preserve"> &lt;&lt; דובר &gt;&gt;</w:t>
      </w:r>
      <w:r>
        <w:rPr>
          <w:rtl/>
        </w:rPr>
        <w:t xml:space="preserve">   </w:t>
      </w:r>
      <w:bookmarkEnd w:id="44311"/>
    </w:p>
    <w:p w14:paraId="1627CAC5" w14:textId="77777777" w:rsidR="003C1784" w:rsidRDefault="003C1784" w:rsidP="003C1784">
      <w:pPr>
        <w:pStyle w:val="KeepWithNext"/>
        <w:rPr>
          <w:rtl/>
          <w:lang w:eastAsia="he-IL"/>
        </w:rPr>
      </w:pPr>
    </w:p>
    <w:p w14:paraId="09BE5192" w14:textId="3880B514" w:rsidR="003C1784" w:rsidRDefault="003C1784" w:rsidP="003C1784">
      <w:pPr>
        <w:rPr>
          <w:rtl/>
          <w:lang w:eastAsia="he-IL"/>
        </w:rPr>
      </w:pPr>
      <w:bookmarkStart w:id="44312" w:name="_ETM_Q1_3442402"/>
      <w:bookmarkStart w:id="44313" w:name="_ETM_Q1_3439652"/>
      <w:bookmarkStart w:id="44314" w:name="_ETM_Q1_3436653"/>
      <w:bookmarkEnd w:id="44312"/>
      <w:bookmarkEnd w:id="44313"/>
      <w:bookmarkEnd w:id="44314"/>
      <w:r>
        <w:rPr>
          <w:rFonts w:hint="cs"/>
          <w:rtl/>
          <w:lang w:eastAsia="he-IL"/>
        </w:rPr>
        <w:t xml:space="preserve">אבל הסעיף עצמו נמחק. </w:t>
      </w:r>
    </w:p>
    <w:p w14:paraId="36A99BA3" w14:textId="77777777" w:rsidR="003C1784" w:rsidRPr="003C1784" w:rsidRDefault="003C1784" w:rsidP="003C1784">
      <w:pPr>
        <w:rPr>
          <w:rtl/>
          <w:lang w:eastAsia="he-IL"/>
        </w:rPr>
      </w:pPr>
      <w:bookmarkStart w:id="44315" w:name="_ETM_Q1_3440650"/>
      <w:bookmarkStart w:id="44316" w:name="_ETM_Q1_3440902"/>
      <w:bookmarkStart w:id="44317" w:name="_ETM_Q1_3439402"/>
      <w:bookmarkStart w:id="44318" w:name="_ETM_Q1_3437401"/>
      <w:bookmarkStart w:id="44319" w:name="_ETM_Q1_3435405"/>
      <w:bookmarkEnd w:id="44315"/>
      <w:bookmarkEnd w:id="44316"/>
      <w:bookmarkEnd w:id="44317"/>
      <w:bookmarkEnd w:id="44318"/>
      <w:bookmarkEnd w:id="44319"/>
    </w:p>
    <w:p w14:paraId="1ED63E5F" w14:textId="0B34FE42" w:rsidR="003C1784" w:rsidRDefault="003C1784" w:rsidP="003C1784">
      <w:pPr>
        <w:pStyle w:val="a4"/>
        <w:keepNext/>
        <w:rPr>
          <w:rtl/>
        </w:rPr>
      </w:pPr>
      <w:bookmarkStart w:id="44320" w:name="ET_speaker_יערה_למברגר_3699"/>
      <w:r w:rsidRPr="003C1784">
        <w:rPr>
          <w:rStyle w:val="TagStyle"/>
          <w:rtl/>
        </w:rPr>
        <w:t xml:space="preserve"> &lt;&lt; דובר &gt;&gt; </w:t>
      </w:r>
      <w:r>
        <w:rPr>
          <w:rtl/>
        </w:rPr>
        <w:t>יערה למברגר:</w:t>
      </w:r>
      <w:r w:rsidRPr="003C1784">
        <w:rPr>
          <w:rStyle w:val="TagStyle"/>
          <w:rtl/>
        </w:rPr>
        <w:t xml:space="preserve"> &lt;&lt; דובר &gt;&gt;</w:t>
      </w:r>
      <w:r>
        <w:rPr>
          <w:rtl/>
        </w:rPr>
        <w:t xml:space="preserve">   </w:t>
      </w:r>
      <w:bookmarkEnd w:id="44320"/>
    </w:p>
    <w:p w14:paraId="4DBC8C34" w14:textId="77777777" w:rsidR="00D319F2" w:rsidRDefault="00D319F2" w:rsidP="003C1784">
      <w:pPr>
        <w:ind w:firstLine="0"/>
        <w:rPr>
          <w:rtl/>
          <w:lang w:eastAsia="he-IL"/>
        </w:rPr>
      </w:pPr>
      <w:bookmarkStart w:id="44321" w:name="_ETM_Q1_3438404"/>
      <w:bookmarkStart w:id="44322" w:name="_ETM_Q1_3438651"/>
      <w:bookmarkStart w:id="44323" w:name="_ETM_Q1_3436155"/>
      <w:bookmarkEnd w:id="44321"/>
      <w:bookmarkEnd w:id="44322"/>
      <w:bookmarkEnd w:id="44323"/>
    </w:p>
    <w:p w14:paraId="351DF84F" w14:textId="33CFDD8A" w:rsidR="00D319F2" w:rsidRDefault="00D319F2" w:rsidP="0036224E">
      <w:pPr>
        <w:rPr>
          <w:rtl/>
          <w:lang w:eastAsia="he-IL"/>
        </w:rPr>
      </w:pPr>
      <w:r>
        <w:rPr>
          <w:rFonts w:hint="cs"/>
          <w:rtl/>
          <w:lang w:eastAsia="he-IL"/>
        </w:rPr>
        <w:t>זה לפי הוראות הצו</w:t>
      </w:r>
      <w:bookmarkStart w:id="44324" w:name="_ETM_Q1_3442653"/>
      <w:bookmarkEnd w:id="44324"/>
      <w:r w:rsidR="003C1784">
        <w:rPr>
          <w:rFonts w:hint="cs"/>
          <w:rtl/>
          <w:lang w:eastAsia="he-IL"/>
        </w:rPr>
        <w:t>,</w:t>
      </w:r>
      <w:bookmarkStart w:id="44325" w:name="_ETM_Q1_3436902"/>
      <w:bookmarkEnd w:id="44325"/>
      <w:r w:rsidR="003C1784">
        <w:rPr>
          <w:rFonts w:hint="cs"/>
          <w:rtl/>
          <w:lang w:eastAsia="he-IL"/>
        </w:rPr>
        <w:t xml:space="preserve"> </w:t>
      </w:r>
      <w:bookmarkStart w:id="44326" w:name="_ETM_Q1_3437152"/>
      <w:bookmarkEnd w:id="44326"/>
      <w:r w:rsidR="003C1784">
        <w:rPr>
          <w:rFonts w:hint="cs"/>
          <w:rtl/>
          <w:lang w:eastAsia="he-IL"/>
        </w:rPr>
        <w:t xml:space="preserve">בעצם. </w:t>
      </w:r>
      <w:bookmarkStart w:id="44327" w:name="_ETM_Q1_3439901"/>
      <w:bookmarkEnd w:id="44327"/>
    </w:p>
    <w:p w14:paraId="4D64AE60" w14:textId="77777777" w:rsidR="003C1784" w:rsidRDefault="003C1784" w:rsidP="0036224E">
      <w:pPr>
        <w:rPr>
          <w:rtl/>
          <w:lang w:eastAsia="he-IL"/>
        </w:rPr>
      </w:pPr>
      <w:bookmarkStart w:id="44328" w:name="_ETM_Q1_3443652"/>
      <w:bookmarkStart w:id="44329" w:name="_ETM_Q1_3443905"/>
      <w:bookmarkStart w:id="44330" w:name="_ETM_Q1_3445150"/>
      <w:bookmarkEnd w:id="44328"/>
      <w:bookmarkEnd w:id="44329"/>
      <w:bookmarkEnd w:id="44330"/>
    </w:p>
    <w:p w14:paraId="6B26D4C0" w14:textId="4FD5E0BD" w:rsidR="003C1784" w:rsidRDefault="003C1784" w:rsidP="003C1784">
      <w:pPr>
        <w:pStyle w:val="af9"/>
        <w:keepNext/>
        <w:rPr>
          <w:rtl/>
          <w:lang w:eastAsia="he-IL"/>
        </w:rPr>
      </w:pPr>
      <w:bookmarkStart w:id="44331" w:name="ET_guest_919176_3701"/>
      <w:r w:rsidRPr="003C1784">
        <w:rPr>
          <w:rStyle w:val="TagStyle"/>
          <w:rtl/>
        </w:rPr>
        <w:t xml:space="preserve"> &lt;&lt; אורח &gt;&gt; </w:t>
      </w:r>
      <w:r>
        <w:rPr>
          <w:rtl/>
          <w:lang w:eastAsia="he-IL"/>
        </w:rPr>
        <w:t>רסן ענאן סרחאן:</w:t>
      </w:r>
      <w:r w:rsidRPr="003C1784">
        <w:rPr>
          <w:rStyle w:val="TagStyle"/>
          <w:rtl/>
        </w:rPr>
        <w:t xml:space="preserve"> &lt;&lt; אורח &gt;&gt;</w:t>
      </w:r>
      <w:r>
        <w:rPr>
          <w:rtl/>
          <w:lang w:eastAsia="he-IL"/>
        </w:rPr>
        <w:t xml:space="preserve">   </w:t>
      </w:r>
      <w:bookmarkEnd w:id="44331"/>
    </w:p>
    <w:p w14:paraId="23E46FAB" w14:textId="77777777" w:rsidR="003C1784" w:rsidRDefault="003C1784" w:rsidP="003C1784">
      <w:pPr>
        <w:pStyle w:val="KeepWithNext"/>
        <w:rPr>
          <w:rtl/>
          <w:lang w:eastAsia="he-IL"/>
        </w:rPr>
      </w:pPr>
    </w:p>
    <w:p w14:paraId="4CAA47FF" w14:textId="268956B7" w:rsidR="003C1784" w:rsidRDefault="003C1784" w:rsidP="003C1784">
      <w:pPr>
        <w:rPr>
          <w:rtl/>
          <w:lang w:eastAsia="he-IL"/>
        </w:rPr>
      </w:pPr>
      <w:bookmarkStart w:id="44332" w:name="_ETM_Q1_3446151"/>
      <w:bookmarkStart w:id="44333" w:name="_ETM_Q1_3446403"/>
      <w:bookmarkStart w:id="44334" w:name="_ETM_Q1_3443403"/>
      <w:bookmarkEnd w:id="44332"/>
      <w:bookmarkEnd w:id="44333"/>
      <w:bookmarkEnd w:id="44334"/>
      <w:r>
        <w:rPr>
          <w:rFonts w:hint="cs"/>
          <w:rtl/>
          <w:lang w:eastAsia="he-IL"/>
        </w:rPr>
        <w:t xml:space="preserve">הצו </w:t>
      </w:r>
      <w:bookmarkStart w:id="44335" w:name="_ETM_Q1_3440903"/>
      <w:bookmarkEnd w:id="44335"/>
      <w:r>
        <w:rPr>
          <w:rFonts w:hint="cs"/>
          <w:rtl/>
          <w:lang w:eastAsia="he-IL"/>
        </w:rPr>
        <w:t xml:space="preserve">מטיל חובה לבקש אישור מהרשות המוסמכת. </w:t>
      </w:r>
    </w:p>
    <w:p w14:paraId="79194133" w14:textId="77777777" w:rsidR="003C1784" w:rsidRDefault="003C1784" w:rsidP="003C1784">
      <w:pPr>
        <w:rPr>
          <w:rtl/>
          <w:lang w:eastAsia="he-IL"/>
        </w:rPr>
      </w:pPr>
      <w:bookmarkStart w:id="44336" w:name="_ETM_Q1_3449902"/>
      <w:bookmarkStart w:id="44337" w:name="_ETM_Q1_3450153"/>
      <w:bookmarkStart w:id="44338" w:name="_ETM_Q1_3452153"/>
      <w:bookmarkEnd w:id="44336"/>
      <w:bookmarkEnd w:id="44337"/>
      <w:bookmarkEnd w:id="44338"/>
    </w:p>
    <w:p w14:paraId="3944C687" w14:textId="0D17932B" w:rsidR="003C1784" w:rsidRDefault="003C1784" w:rsidP="003C1784">
      <w:pPr>
        <w:pStyle w:val="a4"/>
        <w:keepNext/>
        <w:rPr>
          <w:rtl/>
        </w:rPr>
      </w:pPr>
      <w:bookmarkStart w:id="44339" w:name="ET_speaker_שימי_אלבוים_3702"/>
      <w:r w:rsidRPr="003C1784">
        <w:rPr>
          <w:rStyle w:val="TagStyle"/>
          <w:rtl/>
        </w:rPr>
        <w:t xml:space="preserve"> &lt;&lt; דובר &gt;&gt; </w:t>
      </w:r>
      <w:r>
        <w:rPr>
          <w:rtl/>
        </w:rPr>
        <w:t>שימי אלבוים:</w:t>
      </w:r>
      <w:r w:rsidRPr="003C1784">
        <w:rPr>
          <w:rStyle w:val="TagStyle"/>
          <w:rtl/>
        </w:rPr>
        <w:t xml:space="preserve"> &lt;&lt; דובר &gt;&gt;</w:t>
      </w:r>
      <w:r>
        <w:rPr>
          <w:rtl/>
        </w:rPr>
        <w:t xml:space="preserve">   </w:t>
      </w:r>
      <w:bookmarkEnd w:id="44339"/>
    </w:p>
    <w:p w14:paraId="23DFF484" w14:textId="77777777" w:rsidR="003C1784" w:rsidRPr="003C1784" w:rsidRDefault="003C1784" w:rsidP="003C1784">
      <w:pPr>
        <w:rPr>
          <w:rtl/>
          <w:lang w:eastAsia="he-IL"/>
        </w:rPr>
      </w:pPr>
      <w:bookmarkStart w:id="44340" w:name="_ETM_Q1_3453401"/>
      <w:bookmarkStart w:id="44341" w:name="_ETM_Q1_3450652"/>
      <w:bookmarkStart w:id="44342" w:name="_ETM_Q1_3447652"/>
      <w:bookmarkEnd w:id="44340"/>
      <w:bookmarkEnd w:id="44341"/>
      <w:bookmarkEnd w:id="44342"/>
    </w:p>
    <w:p w14:paraId="1642C35C" w14:textId="42FC3368" w:rsidR="00D319F2" w:rsidRDefault="00D319F2" w:rsidP="0036224E">
      <w:pPr>
        <w:rPr>
          <w:rtl/>
          <w:lang w:eastAsia="he-IL"/>
        </w:rPr>
      </w:pPr>
      <w:r>
        <w:rPr>
          <w:rFonts w:hint="cs"/>
          <w:rtl/>
          <w:lang w:eastAsia="he-IL"/>
        </w:rPr>
        <w:t>כן, אבל בדיוק פה אני מפחד - - -</w:t>
      </w:r>
      <w:bookmarkStart w:id="44343" w:name="_ETM_Q1_3451154"/>
      <w:bookmarkEnd w:id="44343"/>
    </w:p>
    <w:p w14:paraId="16CA8693" w14:textId="77777777" w:rsidR="003C1784" w:rsidRDefault="003C1784" w:rsidP="003C1784">
      <w:pPr>
        <w:rPr>
          <w:rtl/>
          <w:lang w:eastAsia="he-IL"/>
        </w:rPr>
      </w:pPr>
    </w:p>
    <w:p w14:paraId="046479E0" w14:textId="5F513253" w:rsidR="003C1784" w:rsidRDefault="003C1784" w:rsidP="003C1784">
      <w:pPr>
        <w:pStyle w:val="a4"/>
        <w:keepNext/>
        <w:rPr>
          <w:rtl/>
        </w:rPr>
      </w:pPr>
      <w:bookmarkStart w:id="44344" w:name="ET_speaker_איילת_לוי_נחום_3703"/>
      <w:r w:rsidRPr="003C1784">
        <w:rPr>
          <w:rStyle w:val="TagStyle"/>
          <w:rtl/>
        </w:rPr>
        <w:t xml:space="preserve"> &lt;&lt; דובר &gt;&gt; </w:t>
      </w:r>
      <w:r>
        <w:rPr>
          <w:rtl/>
        </w:rPr>
        <w:t>איילת לוי נחום:</w:t>
      </w:r>
      <w:r w:rsidRPr="003C1784">
        <w:rPr>
          <w:rStyle w:val="TagStyle"/>
          <w:rtl/>
        </w:rPr>
        <w:t xml:space="preserve"> &lt;&lt; דובר &gt;&gt;</w:t>
      </w:r>
      <w:r>
        <w:rPr>
          <w:rtl/>
        </w:rPr>
        <w:t xml:space="preserve">   </w:t>
      </w:r>
      <w:bookmarkEnd w:id="44344"/>
    </w:p>
    <w:p w14:paraId="42D014E6" w14:textId="77777777" w:rsidR="003C1784" w:rsidRDefault="003C1784" w:rsidP="003C1784">
      <w:pPr>
        <w:pStyle w:val="KeepWithNext"/>
        <w:rPr>
          <w:rtl/>
          <w:lang w:eastAsia="he-IL"/>
        </w:rPr>
      </w:pPr>
    </w:p>
    <w:p w14:paraId="4F497640" w14:textId="18A921D0" w:rsidR="003C1784" w:rsidRDefault="003C1784" w:rsidP="003C1784">
      <w:pPr>
        <w:rPr>
          <w:rtl/>
          <w:lang w:eastAsia="he-IL"/>
        </w:rPr>
      </w:pPr>
      <w:r>
        <w:rPr>
          <w:rFonts w:hint="cs"/>
          <w:rtl/>
          <w:lang w:eastAsia="he-IL"/>
        </w:rPr>
        <w:t xml:space="preserve">כי המיגוניות </w:t>
      </w:r>
      <w:bookmarkStart w:id="44345" w:name="_ETM_Q1_3447152"/>
      <w:bookmarkEnd w:id="44345"/>
      <w:r>
        <w:rPr>
          <w:rFonts w:hint="cs"/>
          <w:rtl/>
          <w:lang w:eastAsia="he-IL"/>
        </w:rPr>
        <w:t>האלה לא צריכות היתר</w:t>
      </w:r>
      <w:bookmarkStart w:id="44346" w:name="_ETM_Q1_3455652"/>
      <w:bookmarkEnd w:id="44346"/>
      <w:r>
        <w:rPr>
          <w:rFonts w:hint="cs"/>
          <w:rtl/>
          <w:lang w:eastAsia="he-IL"/>
        </w:rPr>
        <w:t>.</w:t>
      </w:r>
    </w:p>
    <w:p w14:paraId="4B6E92AF" w14:textId="77777777" w:rsidR="003C1784" w:rsidRDefault="003C1784" w:rsidP="003C1784">
      <w:pPr>
        <w:rPr>
          <w:rtl/>
          <w:lang w:eastAsia="he-IL"/>
        </w:rPr>
      </w:pPr>
      <w:bookmarkStart w:id="44347" w:name="_ETM_Q1_3448402"/>
      <w:bookmarkStart w:id="44348" w:name="_ETM_Q1_3450404"/>
      <w:bookmarkEnd w:id="44347"/>
      <w:bookmarkEnd w:id="44348"/>
    </w:p>
    <w:p w14:paraId="11789DA1" w14:textId="28667A48" w:rsidR="003C1784" w:rsidRDefault="003C1784" w:rsidP="003C1784">
      <w:pPr>
        <w:pStyle w:val="a4"/>
        <w:keepNext/>
        <w:rPr>
          <w:rtl/>
        </w:rPr>
      </w:pPr>
      <w:bookmarkStart w:id="44349" w:name="ET_speaker_שימי_אלבוים_3704"/>
      <w:r w:rsidRPr="003C1784">
        <w:rPr>
          <w:rStyle w:val="TagStyle"/>
          <w:rtl/>
        </w:rPr>
        <w:t xml:space="preserve"> &lt;&lt; דובר &gt;&gt; </w:t>
      </w:r>
      <w:r>
        <w:rPr>
          <w:rtl/>
        </w:rPr>
        <w:t>שימי אלבוים:</w:t>
      </w:r>
      <w:r w:rsidRPr="003C1784">
        <w:rPr>
          <w:rStyle w:val="TagStyle"/>
          <w:rtl/>
        </w:rPr>
        <w:t xml:space="preserve"> &lt;&lt; דובר &gt;&gt;</w:t>
      </w:r>
      <w:r>
        <w:rPr>
          <w:rtl/>
        </w:rPr>
        <w:t xml:space="preserve">   </w:t>
      </w:r>
      <w:bookmarkEnd w:id="44349"/>
    </w:p>
    <w:p w14:paraId="543ECFE3" w14:textId="77777777" w:rsidR="003C1784" w:rsidRDefault="003C1784" w:rsidP="003C1784">
      <w:pPr>
        <w:pStyle w:val="KeepWithNext"/>
        <w:rPr>
          <w:rtl/>
          <w:lang w:eastAsia="he-IL"/>
        </w:rPr>
      </w:pPr>
    </w:p>
    <w:p w14:paraId="58DCA7D4" w14:textId="7C7616DC" w:rsidR="003C1784" w:rsidRDefault="003C1784" w:rsidP="003C1784">
      <w:pPr>
        <w:rPr>
          <w:rtl/>
          <w:lang w:eastAsia="he-IL"/>
        </w:rPr>
      </w:pPr>
      <w:bookmarkStart w:id="44350" w:name="_ETM_Q1_3452403"/>
      <w:bookmarkEnd w:id="44350"/>
      <w:r>
        <w:rPr>
          <w:rFonts w:hint="cs"/>
          <w:rtl/>
          <w:lang w:eastAsia="he-IL"/>
        </w:rPr>
        <w:t>- - -</w:t>
      </w:r>
      <w:bookmarkStart w:id="44351" w:name="_ETM_Q1_3450653"/>
      <w:bookmarkEnd w:id="44351"/>
      <w:r>
        <w:rPr>
          <w:rFonts w:hint="cs"/>
          <w:rtl/>
          <w:lang w:eastAsia="he-IL"/>
        </w:rPr>
        <w:t xml:space="preserve"> מיגונית של </w:t>
      </w:r>
      <w:bookmarkStart w:id="44352" w:name="_ETM_Q1_3449152"/>
      <w:bookmarkEnd w:id="44352"/>
      <w:r>
        <w:rPr>
          <w:rFonts w:hint="cs"/>
          <w:rtl/>
          <w:lang w:eastAsia="he-IL"/>
        </w:rPr>
        <w:t>10 מטרים ואם היא של 9</w:t>
      </w:r>
      <w:bookmarkStart w:id="44353" w:name="_ETM_Q1_3451904"/>
      <w:bookmarkEnd w:id="44353"/>
      <w:r>
        <w:rPr>
          <w:rFonts w:hint="cs"/>
          <w:rtl/>
          <w:lang w:eastAsia="he-IL"/>
        </w:rPr>
        <w:t xml:space="preserve"> אני מתחיל להסתבך. </w:t>
      </w:r>
      <w:bookmarkStart w:id="44354" w:name="_ETM_Q1_3451651"/>
      <w:bookmarkEnd w:id="44354"/>
    </w:p>
    <w:p w14:paraId="6DA009CA" w14:textId="77777777" w:rsidR="003C1784" w:rsidRDefault="003C1784" w:rsidP="003C1784">
      <w:pPr>
        <w:rPr>
          <w:rtl/>
          <w:lang w:eastAsia="he-IL"/>
        </w:rPr>
      </w:pPr>
      <w:bookmarkStart w:id="44355" w:name="_ETM_Q1_3452402"/>
      <w:bookmarkStart w:id="44356" w:name="_ETM_Q1_3452651"/>
      <w:bookmarkStart w:id="44357" w:name="_ETM_Q1_3453654"/>
      <w:bookmarkEnd w:id="44355"/>
      <w:bookmarkEnd w:id="44356"/>
      <w:bookmarkEnd w:id="44357"/>
    </w:p>
    <w:p w14:paraId="519445CB" w14:textId="3067F5AD" w:rsidR="003C1784" w:rsidRDefault="003C1784" w:rsidP="003C1784">
      <w:pPr>
        <w:pStyle w:val="a4"/>
        <w:keepNext/>
        <w:rPr>
          <w:rtl/>
        </w:rPr>
      </w:pPr>
      <w:bookmarkStart w:id="44358" w:name="ET_speaker_מירי_פרנקלשור_3705"/>
      <w:r w:rsidRPr="003C1784">
        <w:rPr>
          <w:rStyle w:val="TagStyle"/>
          <w:rtl/>
        </w:rPr>
        <w:t xml:space="preserve"> &lt;&lt; דובר &gt;&gt; </w:t>
      </w:r>
      <w:r>
        <w:rPr>
          <w:rtl/>
        </w:rPr>
        <w:t>מירי פרנקל-שור:</w:t>
      </w:r>
      <w:r w:rsidRPr="003C1784">
        <w:rPr>
          <w:rStyle w:val="TagStyle"/>
          <w:rtl/>
        </w:rPr>
        <w:t xml:space="preserve"> &lt;&lt; דובר &gt;&gt;</w:t>
      </w:r>
      <w:r>
        <w:rPr>
          <w:rtl/>
        </w:rPr>
        <w:t xml:space="preserve">   </w:t>
      </w:r>
      <w:bookmarkEnd w:id="44358"/>
    </w:p>
    <w:p w14:paraId="67F58D52" w14:textId="77777777" w:rsidR="003C1784" w:rsidRDefault="003C1784" w:rsidP="003C1784">
      <w:pPr>
        <w:pStyle w:val="KeepWithNext"/>
        <w:rPr>
          <w:rtl/>
          <w:lang w:eastAsia="he-IL"/>
        </w:rPr>
      </w:pPr>
    </w:p>
    <w:p w14:paraId="4677B8BB" w14:textId="7704B2A7" w:rsidR="003C1784" w:rsidRDefault="003C1784" w:rsidP="003C1784">
      <w:pPr>
        <w:rPr>
          <w:rtl/>
          <w:lang w:eastAsia="he-IL"/>
        </w:rPr>
      </w:pPr>
      <w:bookmarkStart w:id="44359" w:name="_ETM_Q1_3454651"/>
      <w:bookmarkStart w:id="44360" w:name="_ETM_Q1_3452653"/>
      <w:bookmarkEnd w:id="44359"/>
      <w:bookmarkEnd w:id="44360"/>
      <w:r>
        <w:rPr>
          <w:rFonts w:hint="cs"/>
          <w:rtl/>
          <w:lang w:eastAsia="he-IL"/>
        </w:rPr>
        <w:t>צריך</w:t>
      </w:r>
      <w:bookmarkStart w:id="44361" w:name="_ETM_Q1_3452151"/>
      <w:bookmarkEnd w:id="44361"/>
      <w:r>
        <w:rPr>
          <w:rFonts w:hint="cs"/>
          <w:rtl/>
          <w:lang w:eastAsia="he-IL"/>
        </w:rPr>
        <w:t xml:space="preserve"> לכת</w:t>
      </w:r>
      <w:bookmarkStart w:id="44362" w:name="_ETM_Q1_3449404"/>
      <w:bookmarkEnd w:id="44362"/>
      <w:r>
        <w:rPr>
          <w:rFonts w:hint="cs"/>
          <w:rtl/>
          <w:lang w:eastAsia="he-IL"/>
        </w:rPr>
        <w:t xml:space="preserve">וב שהצבת </w:t>
      </w:r>
      <w:bookmarkStart w:id="44363" w:name="_ETM_Q1_3450400"/>
      <w:bookmarkEnd w:id="44363"/>
      <w:r>
        <w:rPr>
          <w:rFonts w:hint="cs"/>
          <w:rtl/>
          <w:lang w:eastAsia="he-IL"/>
        </w:rPr>
        <w:t xml:space="preserve">המיגוניות תהיה בהתאם. </w:t>
      </w:r>
    </w:p>
    <w:p w14:paraId="79494D28" w14:textId="77777777" w:rsidR="003C1784" w:rsidRDefault="003C1784" w:rsidP="003C1784">
      <w:pPr>
        <w:rPr>
          <w:rtl/>
          <w:lang w:eastAsia="he-IL"/>
        </w:rPr>
      </w:pPr>
      <w:bookmarkStart w:id="44364" w:name="_ETM_Q1_3457151"/>
      <w:bookmarkStart w:id="44365" w:name="_ETM_Q1_3454151"/>
      <w:bookmarkEnd w:id="44364"/>
      <w:bookmarkEnd w:id="44365"/>
    </w:p>
    <w:p w14:paraId="0B1EBC05" w14:textId="10FE2249" w:rsidR="003C1784" w:rsidRDefault="003C1784" w:rsidP="003C1784">
      <w:pPr>
        <w:pStyle w:val="a4"/>
        <w:keepNext/>
        <w:rPr>
          <w:rtl/>
        </w:rPr>
      </w:pPr>
      <w:bookmarkStart w:id="44366" w:name="ET_speaker_יערה_למברגר_3706"/>
      <w:r w:rsidRPr="003C1784">
        <w:rPr>
          <w:rStyle w:val="TagStyle"/>
          <w:rtl/>
        </w:rPr>
        <w:t xml:space="preserve"> &lt;&lt; דובר &gt;&gt; </w:t>
      </w:r>
      <w:r>
        <w:rPr>
          <w:rtl/>
        </w:rPr>
        <w:t>יערה למברגר:</w:t>
      </w:r>
      <w:r w:rsidRPr="003C1784">
        <w:rPr>
          <w:rStyle w:val="TagStyle"/>
          <w:rtl/>
        </w:rPr>
        <w:t xml:space="preserve"> &lt;&lt; דובר &gt;&gt;</w:t>
      </w:r>
      <w:r>
        <w:rPr>
          <w:rtl/>
        </w:rPr>
        <w:t xml:space="preserve">   </w:t>
      </w:r>
      <w:bookmarkEnd w:id="44366"/>
    </w:p>
    <w:p w14:paraId="1E8D0B53" w14:textId="77777777" w:rsidR="003C1784" w:rsidRDefault="003C1784" w:rsidP="003C1784">
      <w:pPr>
        <w:pStyle w:val="KeepWithNext"/>
        <w:rPr>
          <w:rtl/>
          <w:lang w:eastAsia="he-IL"/>
        </w:rPr>
      </w:pPr>
    </w:p>
    <w:p w14:paraId="49FFACE9" w14:textId="0336462D" w:rsidR="003C1784" w:rsidRPr="003C1784" w:rsidRDefault="003C1784" w:rsidP="003C1784">
      <w:pPr>
        <w:rPr>
          <w:rtl/>
          <w:lang w:eastAsia="he-IL"/>
        </w:rPr>
      </w:pPr>
      <w:bookmarkStart w:id="44367" w:name="_ETM_Q1_3455902"/>
      <w:bookmarkStart w:id="44368" w:name="_ETM_Q1_3456153"/>
      <w:bookmarkEnd w:id="44367"/>
      <w:bookmarkEnd w:id="44368"/>
      <w:r>
        <w:rPr>
          <w:rFonts w:hint="cs"/>
          <w:rtl/>
          <w:lang w:eastAsia="he-IL"/>
        </w:rPr>
        <w:t>לא, זה צריך</w:t>
      </w:r>
      <w:bookmarkStart w:id="44369" w:name="_ETM_Q1_3455403"/>
      <w:bookmarkEnd w:id="44369"/>
      <w:r>
        <w:rPr>
          <w:rFonts w:hint="cs"/>
          <w:rtl/>
          <w:lang w:eastAsia="he-IL"/>
        </w:rPr>
        <w:t xml:space="preserve"> להיות מיגוניות תקניות והצו </w:t>
      </w:r>
      <w:bookmarkStart w:id="44370" w:name="_ETM_Q1_3459903"/>
      <w:bookmarkEnd w:id="44370"/>
      <w:r>
        <w:rPr>
          <w:rFonts w:hint="cs"/>
          <w:rtl/>
          <w:lang w:eastAsia="he-IL"/>
        </w:rPr>
        <w:t>מבטיח</w:t>
      </w:r>
      <w:bookmarkStart w:id="44371" w:name="_ETM_Q1_3458403"/>
      <w:bookmarkEnd w:id="44371"/>
      <w:r>
        <w:rPr>
          <w:rFonts w:hint="cs"/>
          <w:rtl/>
          <w:lang w:eastAsia="he-IL"/>
        </w:rPr>
        <w:t xml:space="preserve"> את זה. </w:t>
      </w:r>
    </w:p>
    <w:p w14:paraId="012E3F80" w14:textId="77777777" w:rsidR="00D319F2" w:rsidRDefault="00D319F2" w:rsidP="0036224E">
      <w:pPr>
        <w:rPr>
          <w:rtl/>
          <w:lang w:eastAsia="he-IL"/>
        </w:rPr>
      </w:pPr>
      <w:bookmarkStart w:id="44372" w:name="_ETM_Q1_3448901"/>
      <w:bookmarkEnd w:id="44372"/>
    </w:p>
    <w:p w14:paraId="25AC4F10" w14:textId="6EE4FD1F" w:rsidR="003C1784" w:rsidRDefault="003C1784" w:rsidP="003C1784">
      <w:pPr>
        <w:pStyle w:val="af6"/>
        <w:keepNext/>
        <w:rPr>
          <w:rtl/>
        </w:rPr>
      </w:pPr>
      <w:bookmarkStart w:id="44373" w:name="ET_yor_6358_3707"/>
      <w:r w:rsidRPr="003C1784">
        <w:rPr>
          <w:rStyle w:val="TagStyle"/>
          <w:rtl/>
        </w:rPr>
        <w:t xml:space="preserve"> &lt;&lt; יור &gt;&gt; </w:t>
      </w:r>
      <w:r>
        <w:rPr>
          <w:rtl/>
        </w:rPr>
        <w:t>היו"ר צביקה פוגל:</w:t>
      </w:r>
      <w:r w:rsidRPr="003C1784">
        <w:rPr>
          <w:rStyle w:val="TagStyle"/>
          <w:rtl/>
        </w:rPr>
        <w:t xml:space="preserve"> &lt;&lt; יור &gt;&gt;</w:t>
      </w:r>
      <w:r>
        <w:rPr>
          <w:rtl/>
        </w:rPr>
        <w:t xml:space="preserve">   </w:t>
      </w:r>
      <w:bookmarkEnd w:id="44373"/>
    </w:p>
    <w:p w14:paraId="7179C9E8" w14:textId="77777777" w:rsidR="003C1784" w:rsidRPr="003C1784" w:rsidRDefault="003C1784" w:rsidP="003C1784">
      <w:pPr>
        <w:ind w:firstLine="0"/>
        <w:rPr>
          <w:rtl/>
          <w:lang w:eastAsia="he-IL"/>
        </w:rPr>
      </w:pPr>
      <w:bookmarkStart w:id="44374" w:name="_ETM_Q1_3463904"/>
      <w:bookmarkStart w:id="44375" w:name="_ETM_Q1_3462403"/>
      <w:bookmarkStart w:id="44376" w:name="_ETM_Q1_3459652"/>
      <w:bookmarkEnd w:id="44374"/>
      <w:bookmarkEnd w:id="44375"/>
      <w:bookmarkEnd w:id="44376"/>
    </w:p>
    <w:p w14:paraId="76AAE0EA" w14:textId="0EAF97FE" w:rsidR="00D319F2" w:rsidRDefault="00D319F2" w:rsidP="00D319F2">
      <w:pPr>
        <w:rPr>
          <w:rtl/>
          <w:lang w:eastAsia="he-IL"/>
        </w:rPr>
      </w:pPr>
      <w:r>
        <w:rPr>
          <w:rFonts w:hint="cs"/>
          <w:rtl/>
          <w:lang w:eastAsia="he-IL"/>
        </w:rPr>
        <w:t>הצו הוא צו של משרד הפנים.</w:t>
      </w:r>
    </w:p>
    <w:p w14:paraId="6DA478BF" w14:textId="77777777" w:rsidR="003C1784" w:rsidRDefault="003C1784" w:rsidP="00D319F2">
      <w:pPr>
        <w:rPr>
          <w:rtl/>
          <w:lang w:eastAsia="he-IL"/>
        </w:rPr>
      </w:pPr>
      <w:bookmarkStart w:id="44377" w:name="_ETM_Q1_3462652"/>
      <w:bookmarkStart w:id="44378" w:name="_ETM_Q1_3464404"/>
      <w:bookmarkEnd w:id="44377"/>
      <w:bookmarkEnd w:id="44378"/>
    </w:p>
    <w:p w14:paraId="3117F34B" w14:textId="4E278D00" w:rsidR="003C1784" w:rsidRDefault="003C1784" w:rsidP="003C1784">
      <w:pPr>
        <w:pStyle w:val="af9"/>
        <w:keepNext/>
        <w:rPr>
          <w:rtl/>
          <w:lang w:eastAsia="he-IL"/>
        </w:rPr>
      </w:pPr>
      <w:bookmarkStart w:id="44379" w:name="ET_guest_919176_3708"/>
      <w:r w:rsidRPr="003C1784">
        <w:rPr>
          <w:rStyle w:val="TagStyle"/>
          <w:rtl/>
        </w:rPr>
        <w:t xml:space="preserve"> &lt;&lt; אורח &gt;&gt; </w:t>
      </w:r>
      <w:r>
        <w:rPr>
          <w:rtl/>
          <w:lang w:eastAsia="he-IL"/>
        </w:rPr>
        <w:t>רסן ענאן סרחאן:</w:t>
      </w:r>
      <w:r w:rsidRPr="003C1784">
        <w:rPr>
          <w:rStyle w:val="TagStyle"/>
          <w:rtl/>
        </w:rPr>
        <w:t xml:space="preserve"> &lt;&lt; אורח &gt;&gt;</w:t>
      </w:r>
      <w:r>
        <w:rPr>
          <w:rtl/>
          <w:lang w:eastAsia="he-IL"/>
        </w:rPr>
        <w:t xml:space="preserve">   </w:t>
      </w:r>
      <w:bookmarkEnd w:id="44379"/>
    </w:p>
    <w:p w14:paraId="1AD58C8A" w14:textId="77777777" w:rsidR="003C1784" w:rsidRPr="003C1784" w:rsidRDefault="003C1784" w:rsidP="003C1784">
      <w:pPr>
        <w:rPr>
          <w:rtl/>
          <w:lang w:eastAsia="he-IL"/>
        </w:rPr>
      </w:pPr>
      <w:bookmarkStart w:id="44380" w:name="_ETM_Q1_3465152"/>
      <w:bookmarkStart w:id="44381" w:name="_ETM_Q1_3462903"/>
      <w:bookmarkEnd w:id="44380"/>
      <w:bookmarkEnd w:id="44381"/>
    </w:p>
    <w:p w14:paraId="6B918362" w14:textId="63D9054D" w:rsidR="00D319F2" w:rsidRDefault="00D319F2" w:rsidP="0036224E">
      <w:pPr>
        <w:rPr>
          <w:rtl/>
          <w:lang w:eastAsia="he-IL"/>
        </w:rPr>
      </w:pPr>
      <w:bookmarkStart w:id="44382" w:name="_ETM_Q1_3460152"/>
      <w:bookmarkEnd w:id="44382"/>
      <w:r>
        <w:rPr>
          <w:rFonts w:hint="cs"/>
          <w:rtl/>
          <w:lang w:eastAsia="he-IL"/>
        </w:rPr>
        <w:t>נכון.</w:t>
      </w:r>
    </w:p>
    <w:p w14:paraId="18891D28" w14:textId="77777777" w:rsidR="003C1784" w:rsidRDefault="003C1784" w:rsidP="0036224E">
      <w:pPr>
        <w:rPr>
          <w:rtl/>
          <w:lang w:eastAsia="he-IL"/>
        </w:rPr>
      </w:pPr>
      <w:bookmarkStart w:id="44383" w:name="_ETM_Q1_3457401"/>
      <w:bookmarkEnd w:id="44383"/>
    </w:p>
    <w:p w14:paraId="5B28ECCF" w14:textId="3A4DC5BC" w:rsidR="003C1784" w:rsidRDefault="003C1784" w:rsidP="003C1784">
      <w:pPr>
        <w:pStyle w:val="af6"/>
        <w:keepNext/>
        <w:rPr>
          <w:rtl/>
        </w:rPr>
      </w:pPr>
      <w:bookmarkStart w:id="44384" w:name="ET_yor_6358_3709"/>
      <w:r w:rsidRPr="003C1784">
        <w:rPr>
          <w:rStyle w:val="TagStyle"/>
          <w:rtl/>
        </w:rPr>
        <w:t xml:space="preserve"> &lt;&lt; יור &gt;&gt; </w:t>
      </w:r>
      <w:r>
        <w:rPr>
          <w:rtl/>
        </w:rPr>
        <w:t>היו"ר צביקה פוגל:</w:t>
      </w:r>
      <w:r w:rsidRPr="003C1784">
        <w:rPr>
          <w:rStyle w:val="TagStyle"/>
          <w:rtl/>
        </w:rPr>
        <w:t xml:space="preserve"> &lt;&lt; יור &gt;&gt;</w:t>
      </w:r>
      <w:r>
        <w:rPr>
          <w:rtl/>
        </w:rPr>
        <w:t xml:space="preserve">   </w:t>
      </w:r>
      <w:bookmarkEnd w:id="44384"/>
    </w:p>
    <w:p w14:paraId="3D2A0234" w14:textId="77777777" w:rsidR="003C1784" w:rsidRDefault="003C1784" w:rsidP="003C1784">
      <w:pPr>
        <w:pStyle w:val="KeepWithNext"/>
        <w:rPr>
          <w:rtl/>
          <w:lang w:eastAsia="he-IL"/>
        </w:rPr>
      </w:pPr>
    </w:p>
    <w:p w14:paraId="74C9061C" w14:textId="0109B2FD" w:rsidR="003F5DF8" w:rsidRDefault="003C1784" w:rsidP="003C1784">
      <w:pPr>
        <w:rPr>
          <w:rtl/>
          <w:lang w:eastAsia="he-IL"/>
        </w:rPr>
      </w:pPr>
      <w:bookmarkStart w:id="44385" w:name="_ETM_Q1_3458401"/>
      <w:bookmarkEnd w:id="44385"/>
      <w:r>
        <w:rPr>
          <w:rFonts w:hint="cs"/>
          <w:rtl/>
          <w:lang w:eastAsia="he-IL"/>
        </w:rPr>
        <w:t>הצו הוא של שר הפנים.</w:t>
      </w:r>
    </w:p>
    <w:p w14:paraId="77470768" w14:textId="77777777" w:rsidR="003C1784" w:rsidRDefault="003C1784" w:rsidP="003C1784">
      <w:pPr>
        <w:rPr>
          <w:rtl/>
          <w:lang w:eastAsia="he-IL"/>
        </w:rPr>
      </w:pPr>
      <w:bookmarkStart w:id="44386" w:name="_ETM_Q1_3465153"/>
      <w:bookmarkStart w:id="44387" w:name="_ETM_Q1_3465402"/>
      <w:bookmarkStart w:id="44388" w:name="_ETM_Q1_3462402"/>
      <w:bookmarkStart w:id="44389" w:name="_ETM_Q1_3459402"/>
      <w:bookmarkStart w:id="44390" w:name="_ETM_Q1_3460653"/>
      <w:bookmarkEnd w:id="44386"/>
      <w:bookmarkEnd w:id="44387"/>
      <w:bookmarkEnd w:id="44388"/>
      <w:bookmarkEnd w:id="44389"/>
      <w:bookmarkEnd w:id="44390"/>
    </w:p>
    <w:p w14:paraId="7EF35FB6" w14:textId="13D332E6" w:rsidR="003C1784" w:rsidRDefault="003C1784" w:rsidP="003C1784">
      <w:pPr>
        <w:pStyle w:val="a4"/>
        <w:keepNext/>
        <w:rPr>
          <w:rtl/>
        </w:rPr>
      </w:pPr>
      <w:bookmarkStart w:id="44391" w:name="ET_speaker_יערה_למברגר_3710"/>
      <w:r w:rsidRPr="003C1784">
        <w:rPr>
          <w:rStyle w:val="TagStyle"/>
          <w:rtl/>
        </w:rPr>
        <w:t xml:space="preserve"> &lt;&lt; דובר &gt;&gt; </w:t>
      </w:r>
      <w:r>
        <w:rPr>
          <w:rtl/>
        </w:rPr>
        <w:t>יערה למברגר:</w:t>
      </w:r>
      <w:r w:rsidRPr="003C1784">
        <w:rPr>
          <w:rStyle w:val="TagStyle"/>
          <w:rtl/>
        </w:rPr>
        <w:t xml:space="preserve"> &lt;&lt; דובר &gt;&gt;</w:t>
      </w:r>
      <w:r>
        <w:rPr>
          <w:rtl/>
        </w:rPr>
        <w:t xml:space="preserve">   </w:t>
      </w:r>
      <w:bookmarkEnd w:id="44391"/>
    </w:p>
    <w:p w14:paraId="2AED47DA" w14:textId="77777777" w:rsidR="003C1784" w:rsidRDefault="003C1784" w:rsidP="003C1784">
      <w:pPr>
        <w:pStyle w:val="KeepWithNext"/>
        <w:rPr>
          <w:rtl/>
          <w:lang w:eastAsia="he-IL"/>
        </w:rPr>
      </w:pPr>
    </w:p>
    <w:p w14:paraId="49656203" w14:textId="3CDE12A4" w:rsidR="003C1784" w:rsidRDefault="003C1784" w:rsidP="003C1784">
      <w:pPr>
        <w:rPr>
          <w:rtl/>
          <w:lang w:eastAsia="he-IL"/>
        </w:rPr>
      </w:pPr>
      <w:bookmarkStart w:id="44392" w:name="_ETM_Q1_3461653"/>
      <w:bookmarkStart w:id="44393" w:name="_ETM_Q1_3461902"/>
      <w:bookmarkEnd w:id="44392"/>
      <w:bookmarkEnd w:id="44393"/>
      <w:r>
        <w:rPr>
          <w:rFonts w:hint="cs"/>
          <w:rtl/>
          <w:lang w:eastAsia="he-IL"/>
        </w:rPr>
        <w:t xml:space="preserve">הצו הוא של </w:t>
      </w:r>
      <w:bookmarkStart w:id="44394" w:name="_ETM_Q1_3466153"/>
      <w:bookmarkEnd w:id="44394"/>
      <w:r>
        <w:rPr>
          <w:rFonts w:hint="cs"/>
          <w:rtl/>
          <w:lang w:eastAsia="he-IL"/>
        </w:rPr>
        <w:t xml:space="preserve">שר הפנים לפי חוק התכנון </w:t>
      </w:r>
      <w:bookmarkStart w:id="44395" w:name="_ETM_Q1_3466655"/>
      <w:bookmarkEnd w:id="44395"/>
      <w:r>
        <w:rPr>
          <w:rFonts w:hint="cs"/>
          <w:rtl/>
          <w:lang w:eastAsia="he-IL"/>
        </w:rPr>
        <w:t>והבנייה ויש בו מספר תנאים</w:t>
      </w:r>
      <w:bookmarkStart w:id="44396" w:name="_ETM_Q1_3470401"/>
      <w:bookmarkStart w:id="44397" w:name="_ETM_Q1_3467905"/>
      <w:bookmarkStart w:id="44398" w:name="_ETM_Q1_3466403"/>
      <w:bookmarkEnd w:id="44396"/>
      <w:bookmarkEnd w:id="44397"/>
      <w:bookmarkEnd w:id="44398"/>
      <w:r>
        <w:rPr>
          <w:rFonts w:hint="cs"/>
          <w:rtl/>
          <w:lang w:eastAsia="he-IL"/>
        </w:rPr>
        <w:t xml:space="preserve"> וכל התנאים שקב</w:t>
      </w:r>
      <w:bookmarkStart w:id="44399" w:name="_ETM_Q1_3467903"/>
      <w:bookmarkStart w:id="44400" w:name="_ETM_Q1_3465900"/>
      <w:bookmarkEnd w:id="44399"/>
      <w:bookmarkEnd w:id="44400"/>
      <w:r>
        <w:rPr>
          <w:rFonts w:hint="cs"/>
          <w:rtl/>
          <w:lang w:eastAsia="he-IL"/>
        </w:rPr>
        <w:t xml:space="preserve">ועים בצו יצטרכו להתקיים. </w:t>
      </w:r>
    </w:p>
    <w:p w14:paraId="6BD31E9C" w14:textId="77777777" w:rsidR="003C1784" w:rsidRDefault="003C1784" w:rsidP="003C1784">
      <w:pPr>
        <w:rPr>
          <w:rtl/>
          <w:lang w:eastAsia="he-IL"/>
        </w:rPr>
      </w:pPr>
      <w:bookmarkStart w:id="44401" w:name="_ETM_Q1_3472404"/>
      <w:bookmarkStart w:id="44402" w:name="_ETM_Q1_3472904"/>
      <w:bookmarkStart w:id="44403" w:name="_ETM_Q1_3474153"/>
      <w:bookmarkEnd w:id="44401"/>
      <w:bookmarkEnd w:id="44402"/>
      <w:bookmarkEnd w:id="44403"/>
    </w:p>
    <w:p w14:paraId="4238179B" w14:textId="5E9B12FE" w:rsidR="003C1784" w:rsidRDefault="003C1784" w:rsidP="003C1784">
      <w:pPr>
        <w:pStyle w:val="a4"/>
        <w:keepNext/>
        <w:rPr>
          <w:rtl/>
        </w:rPr>
      </w:pPr>
      <w:bookmarkStart w:id="44404" w:name="ET_speaker_מירי_פרנקלשור_3711"/>
      <w:r w:rsidRPr="003C1784">
        <w:rPr>
          <w:rStyle w:val="TagStyle"/>
          <w:rtl/>
        </w:rPr>
        <w:t xml:space="preserve"> &lt;&lt; דובר &gt;&gt; </w:t>
      </w:r>
      <w:r>
        <w:rPr>
          <w:rtl/>
        </w:rPr>
        <w:t>מירי פרנקל-שור:</w:t>
      </w:r>
      <w:r w:rsidRPr="003C1784">
        <w:rPr>
          <w:rStyle w:val="TagStyle"/>
          <w:rtl/>
        </w:rPr>
        <w:t xml:space="preserve"> &lt;&lt; דובר &gt;&gt;</w:t>
      </w:r>
      <w:r>
        <w:rPr>
          <w:rtl/>
        </w:rPr>
        <w:t xml:space="preserve">   </w:t>
      </w:r>
      <w:bookmarkEnd w:id="44404"/>
    </w:p>
    <w:p w14:paraId="3E236506" w14:textId="77777777" w:rsidR="003C1784" w:rsidRPr="003C1784" w:rsidRDefault="003C1784" w:rsidP="003C1784">
      <w:pPr>
        <w:rPr>
          <w:rtl/>
          <w:lang w:eastAsia="he-IL"/>
        </w:rPr>
      </w:pPr>
      <w:bookmarkStart w:id="44405" w:name="_ETM_Q1_3475401"/>
      <w:bookmarkStart w:id="44406" w:name="_ETM_Q1_3473154"/>
      <w:bookmarkStart w:id="44407" w:name="_ETM_Q1_3470402"/>
      <w:bookmarkEnd w:id="44405"/>
      <w:bookmarkEnd w:id="44406"/>
      <w:bookmarkEnd w:id="44407"/>
    </w:p>
    <w:p w14:paraId="1ABDDD7B" w14:textId="333144B8" w:rsidR="00D319F2" w:rsidRDefault="00D319F2" w:rsidP="0036224E">
      <w:pPr>
        <w:rPr>
          <w:rtl/>
          <w:lang w:eastAsia="he-IL"/>
        </w:rPr>
      </w:pPr>
      <w:r>
        <w:rPr>
          <w:rFonts w:hint="cs"/>
          <w:rtl/>
          <w:lang w:eastAsia="he-IL"/>
        </w:rPr>
        <w:t xml:space="preserve">נכון אבל באישור פקע"ר. </w:t>
      </w:r>
      <w:bookmarkStart w:id="44408" w:name="_ETM_Q1_3468152"/>
      <w:bookmarkEnd w:id="44408"/>
      <w:r w:rsidR="003C1784">
        <w:rPr>
          <w:rFonts w:hint="cs"/>
          <w:rtl/>
          <w:lang w:eastAsia="he-IL"/>
        </w:rPr>
        <w:t>ענאן, אתה מ</w:t>
      </w:r>
      <w:bookmarkStart w:id="44409" w:name="_ETM_Q1_3473652"/>
      <w:bookmarkEnd w:id="44409"/>
      <w:r w:rsidR="003C1784">
        <w:rPr>
          <w:rFonts w:hint="cs"/>
          <w:rtl/>
          <w:lang w:eastAsia="he-IL"/>
        </w:rPr>
        <w:t>בקש ש</w:t>
      </w:r>
      <w:bookmarkStart w:id="44410" w:name="_ETM_Q1_3472901"/>
      <w:bookmarkEnd w:id="44410"/>
      <w:r w:rsidR="003C1784">
        <w:rPr>
          <w:rFonts w:hint="cs"/>
          <w:rtl/>
          <w:lang w:eastAsia="he-IL"/>
        </w:rPr>
        <w:t>הצבתם - - -</w:t>
      </w:r>
    </w:p>
    <w:p w14:paraId="3C237A4A" w14:textId="77777777" w:rsidR="003C1784" w:rsidRDefault="003C1784" w:rsidP="0036224E">
      <w:pPr>
        <w:rPr>
          <w:rtl/>
          <w:lang w:eastAsia="he-IL"/>
        </w:rPr>
      </w:pPr>
      <w:bookmarkStart w:id="44411" w:name="_ETM_Q1_3475154"/>
      <w:bookmarkStart w:id="44412" w:name="_ETM_Q1_3476653"/>
      <w:bookmarkEnd w:id="44411"/>
      <w:bookmarkEnd w:id="44412"/>
    </w:p>
    <w:p w14:paraId="292E6FF5" w14:textId="7589D24F" w:rsidR="003C1784" w:rsidRPr="003C1784" w:rsidRDefault="003C1784" w:rsidP="003C1784">
      <w:pPr>
        <w:pStyle w:val="af9"/>
        <w:keepNext/>
        <w:rPr>
          <w:rtl/>
          <w:lang w:eastAsia="he-IL"/>
        </w:rPr>
      </w:pPr>
      <w:bookmarkStart w:id="44413" w:name="ET_guest_919176_3712"/>
      <w:r w:rsidRPr="003C1784">
        <w:rPr>
          <w:rStyle w:val="TagStyle"/>
          <w:rtl/>
        </w:rPr>
        <w:t xml:space="preserve"> &lt;&lt; אורח &gt;&gt; </w:t>
      </w:r>
      <w:r>
        <w:rPr>
          <w:rtl/>
          <w:lang w:eastAsia="he-IL"/>
        </w:rPr>
        <w:t>רסן ענאן סרחאן:</w:t>
      </w:r>
      <w:r w:rsidRPr="003C1784">
        <w:rPr>
          <w:rStyle w:val="TagStyle"/>
          <w:rtl/>
        </w:rPr>
        <w:t xml:space="preserve"> &lt;&lt; אורח &gt;&gt;</w:t>
      </w:r>
      <w:r>
        <w:rPr>
          <w:rtl/>
          <w:lang w:eastAsia="he-IL"/>
        </w:rPr>
        <w:t xml:space="preserve">   </w:t>
      </w:r>
      <w:bookmarkStart w:id="44414" w:name="_ETM_Q1_3477900"/>
      <w:bookmarkStart w:id="44415" w:name="_ETM_Q1_3476655"/>
      <w:bookmarkEnd w:id="44413"/>
      <w:bookmarkEnd w:id="44414"/>
      <w:bookmarkEnd w:id="44415"/>
    </w:p>
    <w:p w14:paraId="5ECC3DAE" w14:textId="77777777" w:rsidR="00D319F2" w:rsidRDefault="00D319F2" w:rsidP="0036224E">
      <w:pPr>
        <w:rPr>
          <w:rtl/>
          <w:lang w:eastAsia="he-IL"/>
        </w:rPr>
      </w:pPr>
    </w:p>
    <w:p w14:paraId="7CED7E0D" w14:textId="40C78B4B" w:rsidR="00D319F2" w:rsidRDefault="00D319F2" w:rsidP="0036224E">
      <w:pPr>
        <w:rPr>
          <w:rtl/>
          <w:lang w:eastAsia="he-IL"/>
        </w:rPr>
      </w:pPr>
      <w:r>
        <w:rPr>
          <w:rFonts w:hint="cs"/>
          <w:rtl/>
          <w:lang w:eastAsia="he-IL"/>
        </w:rPr>
        <w:t xml:space="preserve">כן, גברתי. עצם הצבת המיגונית מצריכה </w:t>
      </w:r>
      <w:r w:rsidR="003C1784">
        <w:rPr>
          <w:rFonts w:hint="cs"/>
          <w:rtl/>
          <w:lang w:eastAsia="he-IL"/>
        </w:rPr>
        <w:t>קבלת</w:t>
      </w:r>
      <w:bookmarkStart w:id="44416" w:name="_ETM_Q1_3478654"/>
      <w:bookmarkEnd w:id="44416"/>
      <w:r w:rsidR="003C1784">
        <w:rPr>
          <w:rFonts w:hint="cs"/>
          <w:rtl/>
          <w:lang w:eastAsia="he-IL"/>
        </w:rPr>
        <w:t xml:space="preserve"> אישור מהרשות המו</w:t>
      </w:r>
      <w:bookmarkStart w:id="44417" w:name="_ETM_Q1_3478401"/>
      <w:bookmarkEnd w:id="44417"/>
      <w:r w:rsidR="003C1784">
        <w:rPr>
          <w:rFonts w:hint="cs"/>
          <w:rtl/>
          <w:lang w:eastAsia="he-IL"/>
        </w:rPr>
        <w:t>סמכת, שזה מ</w:t>
      </w:r>
      <w:bookmarkStart w:id="44418" w:name="_ETM_Q1_3479902"/>
      <w:bookmarkEnd w:id="44418"/>
      <w:r w:rsidR="003C1784">
        <w:rPr>
          <w:rFonts w:hint="cs"/>
          <w:rtl/>
          <w:lang w:eastAsia="he-IL"/>
        </w:rPr>
        <w:t xml:space="preserve">חלקת </w:t>
      </w:r>
      <w:bookmarkStart w:id="44419" w:name="_ETM_Q1_3481900"/>
      <w:bookmarkEnd w:id="44419"/>
      <w:r w:rsidR="003C1784">
        <w:rPr>
          <w:rFonts w:hint="cs"/>
          <w:rtl/>
          <w:lang w:eastAsia="he-IL"/>
        </w:rPr>
        <w:t>מיגון של פיקוד העורף</w:t>
      </w:r>
      <w:bookmarkStart w:id="44420" w:name="_ETM_Q1_3481654"/>
      <w:bookmarkEnd w:id="44420"/>
      <w:r w:rsidR="003C1784">
        <w:rPr>
          <w:rFonts w:hint="cs"/>
          <w:rtl/>
          <w:lang w:eastAsia="he-IL"/>
        </w:rPr>
        <w:t>.</w:t>
      </w:r>
    </w:p>
    <w:p w14:paraId="22ED90A5" w14:textId="77777777" w:rsidR="003C1784" w:rsidRDefault="003C1784" w:rsidP="0036224E">
      <w:pPr>
        <w:rPr>
          <w:rtl/>
          <w:lang w:eastAsia="he-IL"/>
        </w:rPr>
      </w:pPr>
      <w:bookmarkStart w:id="44421" w:name="_ETM_Q1_3483404"/>
      <w:bookmarkStart w:id="44422" w:name="_ETM_Q1_3483651"/>
      <w:bookmarkStart w:id="44423" w:name="_ETM_Q1_3484651"/>
      <w:bookmarkEnd w:id="44421"/>
      <w:bookmarkEnd w:id="44422"/>
      <w:bookmarkEnd w:id="44423"/>
    </w:p>
    <w:p w14:paraId="4AA48AE6" w14:textId="0141D56B" w:rsidR="003C1784" w:rsidRDefault="003C1784" w:rsidP="003C1784">
      <w:pPr>
        <w:pStyle w:val="a4"/>
        <w:keepNext/>
        <w:rPr>
          <w:rtl/>
        </w:rPr>
      </w:pPr>
      <w:bookmarkStart w:id="44424" w:name="ET_speaker_איילת_לוי_נחום_3713"/>
      <w:r w:rsidRPr="003C1784">
        <w:rPr>
          <w:rStyle w:val="TagStyle"/>
          <w:rtl/>
        </w:rPr>
        <w:t xml:space="preserve"> &lt;&lt; דובר &gt;&gt; </w:t>
      </w:r>
      <w:r>
        <w:rPr>
          <w:rtl/>
        </w:rPr>
        <w:t>איילת לוי נחום:</w:t>
      </w:r>
      <w:r w:rsidRPr="003C1784">
        <w:rPr>
          <w:rStyle w:val="TagStyle"/>
          <w:rtl/>
        </w:rPr>
        <w:t xml:space="preserve"> &lt;&lt; דובר &gt;&gt;</w:t>
      </w:r>
      <w:r>
        <w:rPr>
          <w:rtl/>
        </w:rPr>
        <w:t xml:space="preserve">   </w:t>
      </w:r>
      <w:bookmarkEnd w:id="44424"/>
    </w:p>
    <w:p w14:paraId="0C08BF81" w14:textId="77777777" w:rsidR="003C1784" w:rsidRDefault="003C1784" w:rsidP="003C1784">
      <w:pPr>
        <w:pStyle w:val="KeepWithNext"/>
        <w:rPr>
          <w:rtl/>
          <w:lang w:eastAsia="he-IL"/>
        </w:rPr>
      </w:pPr>
    </w:p>
    <w:p w14:paraId="39443DF0" w14:textId="0A27392B" w:rsidR="003C1784" w:rsidRDefault="003C1784" w:rsidP="003C1784">
      <w:pPr>
        <w:rPr>
          <w:rtl/>
          <w:lang w:eastAsia="he-IL"/>
        </w:rPr>
      </w:pPr>
      <w:bookmarkStart w:id="44425" w:name="_ETM_Q1_3485900"/>
      <w:bookmarkStart w:id="44426" w:name="_ETM_Q1_3483652"/>
      <w:bookmarkStart w:id="44427" w:name="_ETM_Q1_3480902"/>
      <w:bookmarkEnd w:id="44425"/>
      <w:bookmarkEnd w:id="44426"/>
      <w:bookmarkEnd w:id="44427"/>
      <w:r>
        <w:rPr>
          <w:rFonts w:hint="cs"/>
          <w:rtl/>
          <w:lang w:eastAsia="he-IL"/>
        </w:rPr>
        <w:t>כבר היום?</w:t>
      </w:r>
    </w:p>
    <w:p w14:paraId="20285E5A" w14:textId="77777777" w:rsidR="003C1784" w:rsidRDefault="003C1784" w:rsidP="003C1784">
      <w:pPr>
        <w:rPr>
          <w:rtl/>
          <w:lang w:eastAsia="he-IL"/>
        </w:rPr>
      </w:pPr>
      <w:bookmarkStart w:id="44428" w:name="_ETM_Q1_3482650"/>
      <w:bookmarkStart w:id="44429" w:name="_ETM_Q1_3484652"/>
      <w:bookmarkEnd w:id="44428"/>
      <w:bookmarkEnd w:id="44429"/>
    </w:p>
    <w:p w14:paraId="06C5DC8A" w14:textId="37435A64" w:rsidR="003C1784" w:rsidRDefault="003C1784" w:rsidP="003C1784">
      <w:pPr>
        <w:pStyle w:val="af9"/>
        <w:keepNext/>
        <w:rPr>
          <w:rtl/>
          <w:lang w:eastAsia="he-IL"/>
        </w:rPr>
      </w:pPr>
      <w:bookmarkStart w:id="44430" w:name="ET_guest_919176_3714"/>
      <w:r w:rsidRPr="003C1784">
        <w:rPr>
          <w:rStyle w:val="TagStyle"/>
          <w:rtl/>
        </w:rPr>
        <w:t xml:space="preserve"> &lt;&lt; אורח &gt;&gt; </w:t>
      </w:r>
      <w:r>
        <w:rPr>
          <w:rtl/>
          <w:lang w:eastAsia="he-IL"/>
        </w:rPr>
        <w:t>רסן ענאן סרחאן:</w:t>
      </w:r>
      <w:r w:rsidRPr="003C1784">
        <w:rPr>
          <w:rStyle w:val="TagStyle"/>
          <w:rtl/>
        </w:rPr>
        <w:t xml:space="preserve"> &lt;&lt; אורח &gt;&gt;</w:t>
      </w:r>
      <w:r>
        <w:rPr>
          <w:rtl/>
          <w:lang w:eastAsia="he-IL"/>
        </w:rPr>
        <w:t xml:space="preserve">   </w:t>
      </w:r>
      <w:bookmarkEnd w:id="44430"/>
    </w:p>
    <w:p w14:paraId="72003BE5" w14:textId="77777777" w:rsidR="003C1784" w:rsidRDefault="003C1784" w:rsidP="003C1784">
      <w:pPr>
        <w:pStyle w:val="KeepWithNext"/>
        <w:rPr>
          <w:rtl/>
          <w:lang w:eastAsia="he-IL"/>
        </w:rPr>
      </w:pPr>
    </w:p>
    <w:p w14:paraId="55D25320" w14:textId="78C9B0BC" w:rsidR="003C1784" w:rsidRDefault="003C1784" w:rsidP="003C1784">
      <w:pPr>
        <w:rPr>
          <w:rtl/>
          <w:lang w:eastAsia="he-IL"/>
        </w:rPr>
      </w:pPr>
      <w:bookmarkStart w:id="44431" w:name="_ETM_Q1_3486151"/>
      <w:bookmarkStart w:id="44432" w:name="_ETM_Q1_3483151"/>
      <w:bookmarkStart w:id="44433" w:name="_ETM_Q1_3480151"/>
      <w:bookmarkEnd w:id="44431"/>
      <w:bookmarkEnd w:id="44432"/>
      <w:bookmarkEnd w:id="44433"/>
      <w:r>
        <w:rPr>
          <w:rFonts w:hint="cs"/>
          <w:rtl/>
          <w:lang w:eastAsia="he-IL"/>
        </w:rPr>
        <w:t xml:space="preserve">כבר היום זה בצו, כן. </w:t>
      </w:r>
    </w:p>
    <w:p w14:paraId="400E08F8" w14:textId="77777777" w:rsidR="003C1784" w:rsidRDefault="003C1784" w:rsidP="003C1784">
      <w:pPr>
        <w:rPr>
          <w:rtl/>
          <w:lang w:eastAsia="he-IL"/>
        </w:rPr>
      </w:pPr>
      <w:bookmarkStart w:id="44434" w:name="_ETM_Q1_3485653"/>
      <w:bookmarkStart w:id="44435" w:name="_ETM_Q1_3486401"/>
      <w:bookmarkEnd w:id="44434"/>
      <w:bookmarkEnd w:id="44435"/>
    </w:p>
    <w:p w14:paraId="083E3B8D" w14:textId="7C8A2E0D" w:rsidR="003C1784" w:rsidRDefault="003C1784" w:rsidP="003C1784">
      <w:pPr>
        <w:pStyle w:val="a4"/>
        <w:keepNext/>
        <w:rPr>
          <w:rtl/>
        </w:rPr>
      </w:pPr>
      <w:bookmarkStart w:id="44436" w:name="ET_speaker_איילת_לוי_נחום_3715"/>
      <w:r w:rsidRPr="003C1784">
        <w:rPr>
          <w:rStyle w:val="TagStyle"/>
          <w:rtl/>
        </w:rPr>
        <w:t xml:space="preserve"> &lt;&lt; דובר &gt;&gt; </w:t>
      </w:r>
      <w:r>
        <w:rPr>
          <w:rtl/>
        </w:rPr>
        <w:t>איילת לוי נחום:</w:t>
      </w:r>
      <w:r w:rsidRPr="003C1784">
        <w:rPr>
          <w:rStyle w:val="TagStyle"/>
          <w:rtl/>
        </w:rPr>
        <w:t xml:space="preserve"> &lt;&lt; דובר &gt;&gt;</w:t>
      </w:r>
      <w:r>
        <w:rPr>
          <w:rtl/>
        </w:rPr>
        <w:t xml:space="preserve">   </w:t>
      </w:r>
      <w:bookmarkEnd w:id="44436"/>
    </w:p>
    <w:p w14:paraId="6B99F898" w14:textId="77777777" w:rsidR="003C1784" w:rsidRDefault="003C1784" w:rsidP="003C1784">
      <w:pPr>
        <w:pStyle w:val="KeepWithNext"/>
        <w:rPr>
          <w:rtl/>
          <w:lang w:eastAsia="he-IL"/>
        </w:rPr>
      </w:pPr>
    </w:p>
    <w:p w14:paraId="4340FD66" w14:textId="5572A584" w:rsidR="003C1784" w:rsidRDefault="003C1784" w:rsidP="003C1784">
      <w:pPr>
        <w:rPr>
          <w:rtl/>
          <w:lang w:eastAsia="he-IL"/>
        </w:rPr>
      </w:pPr>
      <w:bookmarkStart w:id="44437" w:name="_ETM_Q1_3488151"/>
      <w:bookmarkStart w:id="44438" w:name="_ETM_Q1_3488402"/>
      <w:bookmarkStart w:id="44439" w:name="_ETM_Q1_3485402"/>
      <w:bookmarkEnd w:id="44437"/>
      <w:bookmarkEnd w:id="44438"/>
      <w:bookmarkEnd w:id="44439"/>
      <w:r>
        <w:rPr>
          <w:rFonts w:hint="cs"/>
          <w:rtl/>
          <w:lang w:eastAsia="he-IL"/>
        </w:rPr>
        <w:t>או</w:t>
      </w:r>
      <w:bookmarkStart w:id="44440" w:name="_ETM_Q1_3482402"/>
      <w:bookmarkEnd w:id="44440"/>
      <w:r>
        <w:rPr>
          <w:rFonts w:hint="cs"/>
          <w:rtl/>
          <w:lang w:eastAsia="he-IL"/>
        </w:rPr>
        <w:t>-</w:t>
      </w:r>
      <w:bookmarkStart w:id="44441" w:name="_ETM_Q1_3479904"/>
      <w:bookmarkEnd w:id="44441"/>
      <w:r>
        <w:rPr>
          <w:rFonts w:hint="cs"/>
          <w:rtl/>
          <w:lang w:eastAsia="he-IL"/>
        </w:rPr>
        <w:t xml:space="preserve">קיי. </w:t>
      </w:r>
      <w:bookmarkStart w:id="44442" w:name="_ETM_Q1_3480904"/>
      <w:bookmarkEnd w:id="44442"/>
    </w:p>
    <w:p w14:paraId="55DA9024" w14:textId="77777777" w:rsidR="003C1784" w:rsidRDefault="003C1784" w:rsidP="003C1784">
      <w:pPr>
        <w:rPr>
          <w:rtl/>
          <w:lang w:eastAsia="he-IL"/>
        </w:rPr>
      </w:pPr>
      <w:bookmarkStart w:id="44443" w:name="_ETM_Q1_3481151"/>
      <w:bookmarkStart w:id="44444" w:name="_ETM_Q1_3481401"/>
      <w:bookmarkStart w:id="44445" w:name="_ETM_Q1_3483401"/>
      <w:bookmarkEnd w:id="44443"/>
      <w:bookmarkEnd w:id="44444"/>
      <w:bookmarkEnd w:id="44445"/>
    </w:p>
    <w:p w14:paraId="5A899398" w14:textId="71900CC7" w:rsidR="003C1784" w:rsidRDefault="003C1784" w:rsidP="003C1784">
      <w:pPr>
        <w:pStyle w:val="a4"/>
        <w:keepNext/>
        <w:rPr>
          <w:rtl/>
        </w:rPr>
      </w:pPr>
      <w:bookmarkStart w:id="44446" w:name="ET_speaker_יערה_למברגר_3716"/>
      <w:r w:rsidRPr="003C1784">
        <w:rPr>
          <w:rStyle w:val="TagStyle"/>
          <w:rtl/>
        </w:rPr>
        <w:t xml:space="preserve"> &lt;&lt; דובר &gt;&gt; </w:t>
      </w:r>
      <w:r>
        <w:rPr>
          <w:rtl/>
        </w:rPr>
        <w:t>יערה למברגר:</w:t>
      </w:r>
      <w:r w:rsidRPr="003C1784">
        <w:rPr>
          <w:rStyle w:val="TagStyle"/>
          <w:rtl/>
        </w:rPr>
        <w:t xml:space="preserve"> &lt;&lt; דובר &gt;&gt;</w:t>
      </w:r>
      <w:r>
        <w:rPr>
          <w:rtl/>
        </w:rPr>
        <w:t xml:space="preserve">   </w:t>
      </w:r>
      <w:bookmarkEnd w:id="44446"/>
    </w:p>
    <w:p w14:paraId="19884A0D" w14:textId="77777777" w:rsidR="003C1784" w:rsidRDefault="003C1784" w:rsidP="003C1784">
      <w:pPr>
        <w:pStyle w:val="KeepWithNext"/>
        <w:rPr>
          <w:rtl/>
          <w:lang w:eastAsia="he-IL"/>
        </w:rPr>
      </w:pPr>
    </w:p>
    <w:p w14:paraId="48C772CD" w14:textId="40F40D09" w:rsidR="003C1784" w:rsidRDefault="003C1784" w:rsidP="003C1784">
      <w:pPr>
        <w:rPr>
          <w:rtl/>
          <w:lang w:eastAsia="he-IL"/>
        </w:rPr>
      </w:pPr>
      <w:bookmarkStart w:id="44447" w:name="_ETM_Q1_3484650"/>
      <w:bookmarkStart w:id="44448" w:name="_ETM_Q1_3484904"/>
      <w:bookmarkStart w:id="44449" w:name="_ETM_Q1_3483650"/>
      <w:bookmarkEnd w:id="44447"/>
      <w:bookmarkEnd w:id="44448"/>
      <w:bookmarkEnd w:id="44449"/>
      <w:r>
        <w:rPr>
          <w:rFonts w:hint="cs"/>
          <w:rtl/>
          <w:lang w:eastAsia="he-IL"/>
        </w:rPr>
        <w:t xml:space="preserve">אלו ההוראות של הצו, זה </w:t>
      </w:r>
      <w:bookmarkStart w:id="44450" w:name="_ETM_Q1_3484654"/>
      <w:bookmarkEnd w:id="44450"/>
      <w:r>
        <w:rPr>
          <w:rFonts w:hint="cs"/>
          <w:rtl/>
          <w:lang w:eastAsia="he-IL"/>
        </w:rPr>
        <w:t xml:space="preserve">לא הוראה נוספת. </w:t>
      </w:r>
    </w:p>
    <w:p w14:paraId="437DF71B" w14:textId="77777777" w:rsidR="003C1784" w:rsidRDefault="003C1784" w:rsidP="003C1784">
      <w:pPr>
        <w:rPr>
          <w:rtl/>
          <w:lang w:eastAsia="he-IL"/>
        </w:rPr>
      </w:pPr>
      <w:bookmarkStart w:id="44451" w:name="_ETM_Q1_3487653"/>
      <w:bookmarkStart w:id="44452" w:name="_ETM_Q1_3487905"/>
      <w:bookmarkStart w:id="44453" w:name="_ETM_Q1_3488903"/>
      <w:bookmarkEnd w:id="44451"/>
      <w:bookmarkEnd w:id="44452"/>
      <w:bookmarkEnd w:id="44453"/>
    </w:p>
    <w:p w14:paraId="396907E4" w14:textId="6878CE6C" w:rsidR="003C1784" w:rsidRDefault="003C1784" w:rsidP="003C1784">
      <w:pPr>
        <w:pStyle w:val="a4"/>
        <w:keepNext/>
        <w:rPr>
          <w:rtl/>
        </w:rPr>
      </w:pPr>
      <w:bookmarkStart w:id="44454" w:name="ET_speaker_שימי_אלבוים_3717"/>
      <w:r w:rsidRPr="003C1784">
        <w:rPr>
          <w:rStyle w:val="TagStyle"/>
          <w:rtl/>
        </w:rPr>
        <w:t xml:space="preserve"> &lt;&lt; דובר &gt;&gt; </w:t>
      </w:r>
      <w:r>
        <w:rPr>
          <w:rtl/>
        </w:rPr>
        <w:t>שימי אלבוים:</w:t>
      </w:r>
      <w:r w:rsidRPr="003C1784">
        <w:rPr>
          <w:rStyle w:val="TagStyle"/>
          <w:rtl/>
        </w:rPr>
        <w:t xml:space="preserve"> &lt;&lt; דובר &gt;&gt;</w:t>
      </w:r>
      <w:r>
        <w:rPr>
          <w:rtl/>
        </w:rPr>
        <w:t xml:space="preserve">   </w:t>
      </w:r>
      <w:bookmarkEnd w:id="44454"/>
    </w:p>
    <w:p w14:paraId="4A357EA8" w14:textId="77777777" w:rsidR="003C1784" w:rsidRDefault="003C1784" w:rsidP="003C1784">
      <w:pPr>
        <w:pStyle w:val="KeepWithNext"/>
        <w:rPr>
          <w:rtl/>
          <w:lang w:eastAsia="he-IL"/>
        </w:rPr>
      </w:pPr>
    </w:p>
    <w:p w14:paraId="3125FC6E" w14:textId="267A4D76" w:rsidR="003C1784" w:rsidRDefault="003C1784" w:rsidP="003C1784">
      <w:pPr>
        <w:rPr>
          <w:rtl/>
          <w:lang w:eastAsia="he-IL"/>
        </w:rPr>
      </w:pPr>
      <w:bookmarkStart w:id="44455" w:name="_ETM_Q1_3490155"/>
      <w:bookmarkStart w:id="44456" w:name="_ETM_Q1_3490402"/>
      <w:bookmarkStart w:id="44457" w:name="_ETM_Q1_3487402"/>
      <w:bookmarkEnd w:id="44455"/>
      <w:bookmarkEnd w:id="44456"/>
      <w:bookmarkEnd w:id="44457"/>
      <w:r>
        <w:rPr>
          <w:rFonts w:hint="cs"/>
          <w:rtl/>
          <w:lang w:eastAsia="he-IL"/>
        </w:rPr>
        <w:t>ענאן, מ</w:t>
      </w:r>
      <w:bookmarkStart w:id="44458" w:name="_ETM_Q1_3488902"/>
      <w:bookmarkEnd w:id="44458"/>
      <w:r>
        <w:rPr>
          <w:rFonts w:hint="cs"/>
          <w:rtl/>
          <w:lang w:eastAsia="he-IL"/>
        </w:rPr>
        <w:t>ה התהליך הזה?</w:t>
      </w:r>
    </w:p>
    <w:p w14:paraId="4ACD7613" w14:textId="77777777" w:rsidR="003C1784" w:rsidRDefault="003C1784" w:rsidP="003C1784">
      <w:pPr>
        <w:rPr>
          <w:rtl/>
          <w:lang w:eastAsia="he-IL"/>
        </w:rPr>
      </w:pPr>
      <w:bookmarkStart w:id="44459" w:name="_ETM_Q1_3490901"/>
      <w:bookmarkStart w:id="44460" w:name="_ETM_Q1_3491154"/>
      <w:bookmarkStart w:id="44461" w:name="_ETM_Q1_3491901"/>
      <w:bookmarkEnd w:id="44459"/>
      <w:bookmarkEnd w:id="44460"/>
      <w:bookmarkEnd w:id="44461"/>
    </w:p>
    <w:p w14:paraId="17711EC9" w14:textId="69B6B4D2" w:rsidR="003C1784" w:rsidRPr="003C1784" w:rsidRDefault="003C1784" w:rsidP="003C1784">
      <w:pPr>
        <w:pStyle w:val="af9"/>
        <w:keepNext/>
        <w:rPr>
          <w:rtl/>
          <w:lang w:eastAsia="he-IL"/>
        </w:rPr>
      </w:pPr>
      <w:bookmarkStart w:id="44462" w:name="ET_guest_919176_3718"/>
      <w:r w:rsidRPr="003C1784">
        <w:rPr>
          <w:rStyle w:val="TagStyle"/>
          <w:rtl/>
        </w:rPr>
        <w:t xml:space="preserve"> &lt;&lt; אורח &gt;&gt; </w:t>
      </w:r>
      <w:r>
        <w:rPr>
          <w:rtl/>
          <w:lang w:eastAsia="he-IL"/>
        </w:rPr>
        <w:t>רסן ענאן סרחאן:</w:t>
      </w:r>
      <w:r w:rsidRPr="003C1784">
        <w:rPr>
          <w:rStyle w:val="TagStyle"/>
          <w:rtl/>
        </w:rPr>
        <w:t xml:space="preserve"> &lt;&lt; אורח &gt;&gt;</w:t>
      </w:r>
      <w:r>
        <w:rPr>
          <w:rtl/>
          <w:lang w:eastAsia="he-IL"/>
        </w:rPr>
        <w:t xml:space="preserve">   </w:t>
      </w:r>
      <w:bookmarkStart w:id="44463" w:name="_ETM_Q1_3492651"/>
      <w:bookmarkStart w:id="44464" w:name="_ETM_Q1_3492903"/>
      <w:bookmarkStart w:id="44465" w:name="_ETM_Q1_3491403"/>
      <w:bookmarkEnd w:id="44462"/>
      <w:bookmarkEnd w:id="44463"/>
      <w:bookmarkEnd w:id="44464"/>
      <w:bookmarkEnd w:id="44465"/>
    </w:p>
    <w:p w14:paraId="16FD5A1C" w14:textId="77777777" w:rsidR="00D319F2" w:rsidRDefault="00D319F2" w:rsidP="0036224E">
      <w:pPr>
        <w:rPr>
          <w:rtl/>
          <w:lang w:eastAsia="he-IL"/>
        </w:rPr>
      </w:pPr>
    </w:p>
    <w:p w14:paraId="33A12A94" w14:textId="187204C2" w:rsidR="00D319F2" w:rsidRDefault="00D319F2" w:rsidP="0036224E">
      <w:pPr>
        <w:rPr>
          <w:rtl/>
          <w:lang w:eastAsia="he-IL"/>
        </w:rPr>
      </w:pPr>
      <w:r>
        <w:rPr>
          <w:rFonts w:hint="cs"/>
          <w:rtl/>
          <w:lang w:eastAsia="he-IL"/>
        </w:rPr>
        <w:t>אני יכול לשלוח לך את הצו.</w:t>
      </w:r>
    </w:p>
    <w:p w14:paraId="70FEF846" w14:textId="77777777" w:rsidR="003C1784" w:rsidRDefault="003C1784" w:rsidP="0036224E">
      <w:pPr>
        <w:rPr>
          <w:rtl/>
          <w:lang w:eastAsia="he-IL"/>
        </w:rPr>
      </w:pPr>
      <w:bookmarkStart w:id="44466" w:name="_ETM_Q1_3494654"/>
      <w:bookmarkEnd w:id="44466"/>
    </w:p>
    <w:p w14:paraId="6B8FE4AA" w14:textId="695E07AE" w:rsidR="003C1784" w:rsidRDefault="003C1784" w:rsidP="003C1784">
      <w:pPr>
        <w:pStyle w:val="a4"/>
        <w:keepNext/>
        <w:rPr>
          <w:rtl/>
        </w:rPr>
      </w:pPr>
      <w:bookmarkStart w:id="44467" w:name="ET_speaker_יערה_למברגר_3719"/>
      <w:r w:rsidRPr="003C1784">
        <w:rPr>
          <w:rStyle w:val="TagStyle"/>
          <w:rtl/>
        </w:rPr>
        <w:t xml:space="preserve"> &lt;&lt; דובר &gt;&gt; </w:t>
      </w:r>
      <w:r>
        <w:rPr>
          <w:rtl/>
        </w:rPr>
        <w:t>יערה למברגר:</w:t>
      </w:r>
      <w:r w:rsidRPr="003C1784">
        <w:rPr>
          <w:rStyle w:val="TagStyle"/>
          <w:rtl/>
        </w:rPr>
        <w:t xml:space="preserve"> &lt;&lt; דובר &gt;&gt;</w:t>
      </w:r>
      <w:r>
        <w:rPr>
          <w:rtl/>
        </w:rPr>
        <w:t xml:space="preserve">   </w:t>
      </w:r>
      <w:bookmarkEnd w:id="44467"/>
    </w:p>
    <w:p w14:paraId="20E8FF2B" w14:textId="77777777" w:rsidR="003C1784" w:rsidRPr="003C1784" w:rsidRDefault="003C1784" w:rsidP="003C1784">
      <w:pPr>
        <w:rPr>
          <w:rtl/>
          <w:lang w:eastAsia="he-IL"/>
        </w:rPr>
      </w:pPr>
      <w:bookmarkStart w:id="44468" w:name="_ETM_Q1_3495400"/>
      <w:bookmarkStart w:id="44469" w:name="_ETM_Q1_3492902"/>
      <w:bookmarkStart w:id="44470" w:name="_ETM_Q1_3490152"/>
      <w:bookmarkEnd w:id="44468"/>
      <w:bookmarkEnd w:id="44469"/>
      <w:bookmarkEnd w:id="44470"/>
    </w:p>
    <w:p w14:paraId="79D7CD9A" w14:textId="12AAFBA5" w:rsidR="00D319F2" w:rsidRDefault="00D319F2" w:rsidP="0036224E">
      <w:pPr>
        <w:rPr>
          <w:rtl/>
          <w:lang w:eastAsia="he-IL"/>
        </w:rPr>
      </w:pPr>
      <w:r>
        <w:rPr>
          <w:rFonts w:hint="cs"/>
          <w:rtl/>
          <w:lang w:eastAsia="he-IL"/>
        </w:rPr>
        <w:t>הוא רק מסביר שנפעל על פי הצו</w:t>
      </w:r>
      <w:r w:rsidR="003C1784">
        <w:rPr>
          <w:rFonts w:hint="cs"/>
          <w:rtl/>
          <w:lang w:eastAsia="he-IL"/>
        </w:rPr>
        <w:t xml:space="preserve"> </w:t>
      </w:r>
      <w:bookmarkStart w:id="44471" w:name="_ETM_Q1_3492402"/>
      <w:bookmarkEnd w:id="44471"/>
      <w:r w:rsidR="003C1784">
        <w:rPr>
          <w:rFonts w:hint="cs"/>
          <w:rtl/>
          <w:lang w:eastAsia="he-IL"/>
        </w:rPr>
        <w:t xml:space="preserve">והתנאים השונים. </w:t>
      </w:r>
    </w:p>
    <w:p w14:paraId="309F2D74" w14:textId="77777777" w:rsidR="003C1784" w:rsidRDefault="003C1784" w:rsidP="0036224E">
      <w:pPr>
        <w:rPr>
          <w:rtl/>
          <w:lang w:eastAsia="he-IL"/>
        </w:rPr>
      </w:pPr>
      <w:bookmarkStart w:id="44472" w:name="_ETM_Q1_3495901"/>
      <w:bookmarkEnd w:id="44472"/>
    </w:p>
    <w:p w14:paraId="36FDA907" w14:textId="0AC81342" w:rsidR="003C1784" w:rsidRDefault="003C1784" w:rsidP="003C1784">
      <w:pPr>
        <w:pStyle w:val="af6"/>
        <w:keepNext/>
        <w:rPr>
          <w:rtl/>
        </w:rPr>
      </w:pPr>
      <w:bookmarkStart w:id="44473" w:name="ET_yor_6358_3720"/>
      <w:r w:rsidRPr="003C1784">
        <w:rPr>
          <w:rStyle w:val="TagStyle"/>
          <w:rtl/>
        </w:rPr>
        <w:t xml:space="preserve"> &lt;&lt; יור &gt;&gt; </w:t>
      </w:r>
      <w:r>
        <w:rPr>
          <w:rtl/>
        </w:rPr>
        <w:t>היו"ר צביקה פוגל:</w:t>
      </w:r>
      <w:r w:rsidRPr="003C1784">
        <w:rPr>
          <w:rStyle w:val="TagStyle"/>
          <w:rtl/>
        </w:rPr>
        <w:t xml:space="preserve"> &lt;&lt; יור &gt;&gt;</w:t>
      </w:r>
      <w:r>
        <w:rPr>
          <w:rtl/>
        </w:rPr>
        <w:t xml:space="preserve">   </w:t>
      </w:r>
      <w:bookmarkEnd w:id="44473"/>
    </w:p>
    <w:p w14:paraId="08380BEB" w14:textId="77777777" w:rsidR="003C1784" w:rsidRDefault="003C1784" w:rsidP="003C1784">
      <w:pPr>
        <w:pStyle w:val="KeepWithNext"/>
        <w:rPr>
          <w:rtl/>
          <w:lang w:eastAsia="he-IL"/>
        </w:rPr>
      </w:pPr>
    </w:p>
    <w:p w14:paraId="24CCF17B" w14:textId="736942DF" w:rsidR="003C1784" w:rsidRDefault="003C1784" w:rsidP="003C1784">
      <w:pPr>
        <w:rPr>
          <w:rtl/>
          <w:lang w:eastAsia="he-IL"/>
        </w:rPr>
      </w:pPr>
      <w:bookmarkStart w:id="44474" w:name="_ETM_Q1_3496651"/>
      <w:bookmarkStart w:id="44475" w:name="_ETM_Q1_3494155"/>
      <w:bookmarkEnd w:id="44474"/>
      <w:bookmarkEnd w:id="44475"/>
      <w:r>
        <w:rPr>
          <w:rFonts w:hint="cs"/>
          <w:rtl/>
          <w:lang w:eastAsia="he-IL"/>
        </w:rPr>
        <w:t>כן.</w:t>
      </w:r>
    </w:p>
    <w:p w14:paraId="23599195" w14:textId="77777777" w:rsidR="003C1784" w:rsidRDefault="003C1784" w:rsidP="003C1784">
      <w:pPr>
        <w:rPr>
          <w:rtl/>
          <w:lang w:eastAsia="he-IL"/>
        </w:rPr>
      </w:pPr>
      <w:bookmarkStart w:id="44476" w:name="_ETM_Q1_3495404"/>
      <w:bookmarkStart w:id="44477" w:name="_ETM_Q1_3495650"/>
      <w:bookmarkStart w:id="44478" w:name="_ETM_Q1_3496650"/>
      <w:bookmarkEnd w:id="44476"/>
      <w:bookmarkEnd w:id="44477"/>
      <w:bookmarkEnd w:id="44478"/>
    </w:p>
    <w:p w14:paraId="3A7E0D86" w14:textId="60FC846B" w:rsidR="003C1784" w:rsidRDefault="003C1784" w:rsidP="003C1784">
      <w:pPr>
        <w:pStyle w:val="a4"/>
        <w:keepNext/>
        <w:rPr>
          <w:rtl/>
        </w:rPr>
      </w:pPr>
      <w:bookmarkStart w:id="44479" w:name="ET_speaker_שימי_אלבוים_3721"/>
      <w:r w:rsidRPr="003C1784">
        <w:rPr>
          <w:rStyle w:val="TagStyle"/>
          <w:rtl/>
        </w:rPr>
        <w:t xml:space="preserve"> &lt;&lt; דובר &gt;&gt; </w:t>
      </w:r>
      <w:r>
        <w:rPr>
          <w:rtl/>
        </w:rPr>
        <w:t>שימי אלבוים:</w:t>
      </w:r>
      <w:r w:rsidRPr="003C1784">
        <w:rPr>
          <w:rStyle w:val="TagStyle"/>
          <w:rtl/>
        </w:rPr>
        <w:t xml:space="preserve"> &lt;&lt; דובר &gt;&gt;</w:t>
      </w:r>
      <w:r>
        <w:rPr>
          <w:rtl/>
        </w:rPr>
        <w:t xml:space="preserve">   </w:t>
      </w:r>
      <w:bookmarkEnd w:id="44479"/>
    </w:p>
    <w:p w14:paraId="08AECE7C" w14:textId="77777777" w:rsidR="003C1784" w:rsidRDefault="003C1784" w:rsidP="003C1784">
      <w:pPr>
        <w:pStyle w:val="KeepWithNext"/>
        <w:rPr>
          <w:rtl/>
          <w:lang w:eastAsia="he-IL"/>
        </w:rPr>
      </w:pPr>
    </w:p>
    <w:p w14:paraId="4E1AB397" w14:textId="74436DD9" w:rsidR="003C1784" w:rsidRPr="003C1784" w:rsidRDefault="003C1784" w:rsidP="003C1784">
      <w:pPr>
        <w:rPr>
          <w:rtl/>
          <w:lang w:eastAsia="he-IL"/>
        </w:rPr>
      </w:pPr>
      <w:bookmarkStart w:id="44480" w:name="_ETM_Q1_3497653"/>
      <w:bookmarkEnd w:id="44480"/>
      <w:r>
        <w:rPr>
          <w:rFonts w:hint="cs"/>
          <w:rtl/>
          <w:lang w:eastAsia="he-IL"/>
        </w:rPr>
        <w:t>זה</w:t>
      </w:r>
      <w:bookmarkStart w:id="44481" w:name="_ETM_Q1_3498152"/>
      <w:bookmarkEnd w:id="44481"/>
      <w:r>
        <w:rPr>
          <w:rFonts w:hint="cs"/>
          <w:rtl/>
          <w:lang w:eastAsia="he-IL"/>
        </w:rPr>
        <w:t xml:space="preserve"> עומד בלו"ז?</w:t>
      </w:r>
      <w:bookmarkStart w:id="44482" w:name="_ETM_Q1_3497404"/>
      <w:bookmarkStart w:id="44483" w:name="_ETM_Q1_3495403"/>
      <w:bookmarkEnd w:id="44482"/>
      <w:bookmarkEnd w:id="44483"/>
    </w:p>
    <w:p w14:paraId="41711D7F" w14:textId="77777777" w:rsidR="003C1784" w:rsidRDefault="003C1784" w:rsidP="0036224E">
      <w:pPr>
        <w:rPr>
          <w:rtl/>
          <w:lang w:eastAsia="he-IL"/>
        </w:rPr>
      </w:pPr>
      <w:bookmarkStart w:id="44484" w:name="_ETM_Q1_3502402"/>
      <w:bookmarkEnd w:id="44484"/>
    </w:p>
    <w:p w14:paraId="3823AD78" w14:textId="0FBA7A3D" w:rsidR="003C1784" w:rsidRDefault="003C1784" w:rsidP="003C1784">
      <w:pPr>
        <w:pStyle w:val="af9"/>
        <w:keepNext/>
        <w:rPr>
          <w:rtl/>
          <w:lang w:eastAsia="he-IL"/>
        </w:rPr>
      </w:pPr>
      <w:bookmarkStart w:id="44485" w:name="ET_guest_919176_3722"/>
      <w:r w:rsidRPr="003C1784">
        <w:rPr>
          <w:rStyle w:val="TagStyle"/>
          <w:rtl/>
        </w:rPr>
        <w:t xml:space="preserve"> &lt;&lt; אורח &gt;&gt; </w:t>
      </w:r>
      <w:r>
        <w:rPr>
          <w:rtl/>
          <w:lang w:eastAsia="he-IL"/>
        </w:rPr>
        <w:t>רסן ענאן סרחאן:</w:t>
      </w:r>
      <w:r w:rsidRPr="003C1784">
        <w:rPr>
          <w:rStyle w:val="TagStyle"/>
          <w:rtl/>
        </w:rPr>
        <w:t xml:space="preserve"> &lt;&lt; אורח &gt;&gt;</w:t>
      </w:r>
      <w:r>
        <w:rPr>
          <w:rtl/>
          <w:lang w:eastAsia="he-IL"/>
        </w:rPr>
        <w:t xml:space="preserve">   </w:t>
      </w:r>
      <w:bookmarkEnd w:id="44485"/>
    </w:p>
    <w:p w14:paraId="038E6DD3" w14:textId="77777777" w:rsidR="003C1784" w:rsidRDefault="003C1784" w:rsidP="003C1784">
      <w:pPr>
        <w:pStyle w:val="KeepWithNext"/>
        <w:rPr>
          <w:rtl/>
          <w:lang w:eastAsia="he-IL"/>
        </w:rPr>
      </w:pPr>
    </w:p>
    <w:p w14:paraId="3B6EA468" w14:textId="7DAD1915" w:rsidR="003C1784" w:rsidRDefault="003C1784" w:rsidP="003C1784">
      <w:pPr>
        <w:rPr>
          <w:rtl/>
          <w:lang w:eastAsia="he-IL"/>
        </w:rPr>
      </w:pPr>
      <w:bookmarkStart w:id="44486" w:name="_ETM_Q1_3500151"/>
      <w:bookmarkEnd w:id="44486"/>
      <w:r>
        <w:rPr>
          <w:rFonts w:hint="cs"/>
          <w:rtl/>
          <w:lang w:eastAsia="he-IL"/>
        </w:rPr>
        <w:t>בוודאי, בגלל</w:t>
      </w:r>
      <w:bookmarkStart w:id="44487" w:name="_ETM_Q1_3500155"/>
      <w:bookmarkEnd w:id="44487"/>
      <w:r>
        <w:rPr>
          <w:rFonts w:hint="cs"/>
          <w:rtl/>
          <w:lang w:eastAsia="he-IL"/>
        </w:rPr>
        <w:t xml:space="preserve"> זה </w:t>
      </w:r>
      <w:bookmarkStart w:id="44488" w:name="_ETM_Q1_3501153"/>
      <w:bookmarkEnd w:id="44488"/>
      <w:r>
        <w:rPr>
          <w:rFonts w:hint="cs"/>
          <w:rtl/>
          <w:lang w:eastAsia="he-IL"/>
        </w:rPr>
        <w:t xml:space="preserve">התקיים </w:t>
      </w:r>
      <w:bookmarkStart w:id="44489" w:name="_ETM_Q1_3499151"/>
      <w:bookmarkEnd w:id="44489"/>
      <w:r>
        <w:rPr>
          <w:rFonts w:hint="cs"/>
          <w:rtl/>
          <w:lang w:eastAsia="he-IL"/>
        </w:rPr>
        <w:t>תהליך של אישור תוכניות עם משטרת ישראל כדי לוודא</w:t>
      </w:r>
      <w:bookmarkStart w:id="44490" w:name="_ETM_Q1_3502403"/>
      <w:bookmarkEnd w:id="44490"/>
      <w:r>
        <w:rPr>
          <w:rFonts w:hint="cs"/>
          <w:rtl/>
          <w:lang w:eastAsia="he-IL"/>
        </w:rPr>
        <w:t xml:space="preserve"> איפה </w:t>
      </w:r>
      <w:bookmarkStart w:id="44491" w:name="_ETM_Q1_3503401"/>
      <w:bookmarkEnd w:id="44491"/>
      <w:r>
        <w:rPr>
          <w:rFonts w:hint="cs"/>
          <w:rtl/>
          <w:lang w:eastAsia="he-IL"/>
        </w:rPr>
        <w:t>כל מיגונית</w:t>
      </w:r>
      <w:bookmarkStart w:id="44492" w:name="_ETM_Q1_3504154"/>
      <w:bookmarkEnd w:id="44492"/>
      <w:r>
        <w:rPr>
          <w:rFonts w:hint="cs"/>
          <w:rtl/>
          <w:lang w:eastAsia="he-IL"/>
        </w:rPr>
        <w:t xml:space="preserve"> תוצב. </w:t>
      </w:r>
    </w:p>
    <w:p w14:paraId="01204C1A" w14:textId="77777777" w:rsidR="003C1784" w:rsidRDefault="003C1784" w:rsidP="003C1784">
      <w:pPr>
        <w:rPr>
          <w:rtl/>
          <w:lang w:eastAsia="he-IL"/>
        </w:rPr>
      </w:pPr>
      <w:bookmarkStart w:id="44493" w:name="_ETM_Q1_3507403"/>
      <w:bookmarkStart w:id="44494" w:name="_ETM_Q1_3507651"/>
      <w:bookmarkStart w:id="44495" w:name="_ETM_Q1_3505154"/>
      <w:bookmarkStart w:id="44496" w:name="_ETM_Q1_3503151"/>
      <w:bookmarkStart w:id="44497" w:name="_ETM_Q1_3505155"/>
      <w:bookmarkEnd w:id="44493"/>
      <w:bookmarkEnd w:id="44494"/>
      <w:bookmarkEnd w:id="44495"/>
      <w:bookmarkEnd w:id="44496"/>
      <w:bookmarkEnd w:id="44497"/>
    </w:p>
    <w:p w14:paraId="53B824FF" w14:textId="44CD7BC2" w:rsidR="003C1784" w:rsidRDefault="003C1784" w:rsidP="003C1784">
      <w:pPr>
        <w:pStyle w:val="a4"/>
        <w:keepNext/>
        <w:rPr>
          <w:rtl/>
        </w:rPr>
      </w:pPr>
      <w:bookmarkStart w:id="44498" w:name="ET_speaker_שימי_אלבוים_3723"/>
      <w:r w:rsidRPr="003C1784">
        <w:rPr>
          <w:rStyle w:val="TagStyle"/>
          <w:rtl/>
        </w:rPr>
        <w:t xml:space="preserve"> &lt;&lt; דובר &gt;&gt; </w:t>
      </w:r>
      <w:r>
        <w:rPr>
          <w:rtl/>
        </w:rPr>
        <w:t>שימי אלבוים:</w:t>
      </w:r>
      <w:r w:rsidRPr="003C1784">
        <w:rPr>
          <w:rStyle w:val="TagStyle"/>
          <w:rtl/>
        </w:rPr>
        <w:t xml:space="preserve"> &lt;&lt; דובר &gt;&gt;</w:t>
      </w:r>
      <w:r>
        <w:rPr>
          <w:rtl/>
        </w:rPr>
        <w:t xml:space="preserve">   </w:t>
      </w:r>
      <w:bookmarkEnd w:id="44498"/>
    </w:p>
    <w:p w14:paraId="62116EAB" w14:textId="77777777" w:rsidR="00D319F2" w:rsidRDefault="00D319F2" w:rsidP="003C1784">
      <w:pPr>
        <w:ind w:firstLine="0"/>
        <w:rPr>
          <w:rtl/>
          <w:lang w:eastAsia="he-IL"/>
        </w:rPr>
      </w:pPr>
      <w:bookmarkStart w:id="44499" w:name="_ETM_Q1_3505901"/>
      <w:bookmarkStart w:id="44500" w:name="_ETM_Q1_3503154"/>
      <w:bookmarkEnd w:id="44499"/>
      <w:bookmarkEnd w:id="44500"/>
    </w:p>
    <w:p w14:paraId="21C1571B" w14:textId="4A4D2DDE" w:rsidR="00D319F2" w:rsidRDefault="003C1784" w:rsidP="0036224E">
      <w:pPr>
        <w:rPr>
          <w:rtl/>
          <w:lang w:eastAsia="he-IL"/>
        </w:rPr>
      </w:pPr>
      <w:bookmarkStart w:id="44501" w:name="_ETM_Q1_3505152"/>
      <w:bookmarkEnd w:id="44501"/>
      <w:r>
        <w:rPr>
          <w:rFonts w:hint="cs"/>
          <w:rtl/>
          <w:lang w:eastAsia="he-IL"/>
        </w:rPr>
        <w:t xml:space="preserve">את זה יש כבר, עקרונית. </w:t>
      </w:r>
      <w:bookmarkStart w:id="44502" w:name="_ETM_Q1_3506900"/>
      <w:bookmarkEnd w:id="44502"/>
      <w:r w:rsidR="00D319F2">
        <w:rPr>
          <w:rFonts w:hint="cs"/>
          <w:rtl/>
          <w:lang w:eastAsia="he-IL"/>
        </w:rPr>
        <w:t xml:space="preserve">יש כבר מיקומים שהמשטרה קבעה. </w:t>
      </w:r>
    </w:p>
    <w:p w14:paraId="59324559" w14:textId="77777777" w:rsidR="003C1784" w:rsidRDefault="003C1784" w:rsidP="0036224E">
      <w:pPr>
        <w:rPr>
          <w:rtl/>
          <w:lang w:eastAsia="he-IL"/>
        </w:rPr>
      </w:pPr>
      <w:bookmarkStart w:id="44503" w:name="_ETM_Q1_3507400"/>
      <w:bookmarkEnd w:id="44503"/>
    </w:p>
    <w:p w14:paraId="77AFC030" w14:textId="4C6A98DB" w:rsidR="003C1784" w:rsidRDefault="003C1784" w:rsidP="003C1784">
      <w:pPr>
        <w:pStyle w:val="af9"/>
        <w:keepNext/>
        <w:rPr>
          <w:rtl/>
          <w:lang w:eastAsia="he-IL"/>
        </w:rPr>
      </w:pPr>
      <w:bookmarkStart w:id="44504" w:name="ET_guest_919176_3724"/>
      <w:r w:rsidRPr="003C1784">
        <w:rPr>
          <w:rStyle w:val="TagStyle"/>
          <w:rtl/>
        </w:rPr>
        <w:t xml:space="preserve"> &lt;&lt; אורח &gt;&gt; </w:t>
      </w:r>
      <w:r>
        <w:rPr>
          <w:rtl/>
          <w:lang w:eastAsia="he-IL"/>
        </w:rPr>
        <w:t>רסן ענאן סרחאן:</w:t>
      </w:r>
      <w:r w:rsidRPr="003C1784">
        <w:rPr>
          <w:rStyle w:val="TagStyle"/>
          <w:rtl/>
        </w:rPr>
        <w:t xml:space="preserve"> &lt;&lt; אורח &gt;&gt;</w:t>
      </w:r>
      <w:r>
        <w:rPr>
          <w:rtl/>
          <w:lang w:eastAsia="he-IL"/>
        </w:rPr>
        <w:t xml:space="preserve">   </w:t>
      </w:r>
      <w:bookmarkEnd w:id="44504"/>
    </w:p>
    <w:p w14:paraId="5B355AC7" w14:textId="194E9AB1" w:rsidR="003C1784" w:rsidRPr="003C1784" w:rsidRDefault="003C1784" w:rsidP="003C1784">
      <w:pPr>
        <w:rPr>
          <w:rtl/>
          <w:lang w:eastAsia="he-IL"/>
        </w:rPr>
      </w:pPr>
      <w:bookmarkStart w:id="44505" w:name="_ETM_Q1_3509155"/>
      <w:bookmarkStart w:id="44506" w:name="_ETM_Q1_3508400"/>
      <w:bookmarkStart w:id="44507" w:name="_ETM_Q1_3505905"/>
      <w:bookmarkEnd w:id="44505"/>
      <w:bookmarkEnd w:id="44506"/>
      <w:bookmarkEnd w:id="44507"/>
    </w:p>
    <w:p w14:paraId="24F573FB" w14:textId="41DDD48A" w:rsidR="00D319F2" w:rsidRDefault="00D319F2" w:rsidP="0036224E">
      <w:pPr>
        <w:rPr>
          <w:rtl/>
          <w:lang w:eastAsia="he-IL"/>
        </w:rPr>
      </w:pPr>
      <w:r>
        <w:rPr>
          <w:rFonts w:hint="cs"/>
          <w:rtl/>
          <w:lang w:eastAsia="he-IL"/>
        </w:rPr>
        <w:t>בוודאי</w:t>
      </w:r>
      <w:bookmarkStart w:id="44508" w:name="_ETM_Q1_3506400"/>
      <w:bookmarkStart w:id="44509" w:name="_ETM_Q1_3508151"/>
      <w:bookmarkEnd w:id="44508"/>
      <w:bookmarkEnd w:id="44509"/>
      <w:r w:rsidR="003C1784">
        <w:rPr>
          <w:rFonts w:hint="cs"/>
          <w:rtl/>
          <w:lang w:eastAsia="he-IL"/>
        </w:rPr>
        <w:t>, מעולה. בגלל זה הם</w:t>
      </w:r>
      <w:bookmarkStart w:id="44510" w:name="_ETM_Q1_3510905"/>
      <w:bookmarkEnd w:id="44510"/>
      <w:r w:rsidR="003C1784">
        <w:rPr>
          <w:rFonts w:hint="cs"/>
          <w:rtl/>
          <w:lang w:eastAsia="he-IL"/>
        </w:rPr>
        <w:t xml:space="preserve"> צריכים </w:t>
      </w:r>
      <w:bookmarkStart w:id="44511" w:name="_ETM_Q1_3510653"/>
      <w:bookmarkEnd w:id="44511"/>
      <w:r w:rsidR="003C1784">
        <w:rPr>
          <w:rFonts w:hint="cs"/>
          <w:rtl/>
          <w:lang w:eastAsia="he-IL"/>
        </w:rPr>
        <w:t xml:space="preserve">לייצור קשר עם מחוז </w:t>
      </w:r>
      <w:bookmarkStart w:id="44512" w:name="_ETM_Q1_3513651"/>
      <w:bookmarkStart w:id="44513" w:name="_ETM_Q1_3510903"/>
      <w:bookmarkEnd w:id="44512"/>
      <w:bookmarkEnd w:id="44513"/>
      <w:r w:rsidR="003C1784">
        <w:rPr>
          <w:rFonts w:hint="cs"/>
          <w:rtl/>
          <w:lang w:eastAsia="he-IL"/>
        </w:rPr>
        <w:t>צפון</w:t>
      </w:r>
      <w:bookmarkStart w:id="44514" w:name="_ETM_Q1_3509151"/>
      <w:bookmarkEnd w:id="44514"/>
      <w:r w:rsidR="003C1784">
        <w:rPr>
          <w:rFonts w:hint="cs"/>
          <w:rtl/>
          <w:lang w:eastAsia="he-IL"/>
        </w:rPr>
        <w:t>.</w:t>
      </w:r>
      <w:bookmarkStart w:id="44515" w:name="_ETM_Q1_3506404"/>
      <w:bookmarkEnd w:id="44515"/>
      <w:r w:rsidR="003C1784">
        <w:rPr>
          <w:rFonts w:hint="cs"/>
          <w:rtl/>
          <w:lang w:eastAsia="he-IL"/>
        </w:rPr>
        <w:t xml:space="preserve"> </w:t>
      </w:r>
    </w:p>
    <w:p w14:paraId="1C80B9CE" w14:textId="77777777" w:rsidR="003C1784" w:rsidRDefault="003C1784" w:rsidP="0036224E">
      <w:pPr>
        <w:rPr>
          <w:rtl/>
          <w:lang w:eastAsia="he-IL"/>
        </w:rPr>
      </w:pPr>
      <w:bookmarkStart w:id="44516" w:name="_ETM_Q1_3506902"/>
      <w:bookmarkEnd w:id="44516"/>
    </w:p>
    <w:p w14:paraId="629DF577" w14:textId="2B8EDDBE" w:rsidR="003C1784" w:rsidRDefault="003C1784" w:rsidP="003C1784">
      <w:pPr>
        <w:pStyle w:val="af6"/>
        <w:keepNext/>
        <w:rPr>
          <w:rtl/>
        </w:rPr>
      </w:pPr>
      <w:bookmarkStart w:id="44517" w:name="ET_yor_6358_3725"/>
      <w:r w:rsidRPr="003C1784">
        <w:rPr>
          <w:rStyle w:val="TagStyle"/>
          <w:rtl/>
        </w:rPr>
        <w:t xml:space="preserve"> &lt;&lt; יור &gt;&gt; </w:t>
      </w:r>
      <w:r>
        <w:rPr>
          <w:rtl/>
        </w:rPr>
        <w:t>היו"ר צביקה פוגל:</w:t>
      </w:r>
      <w:r w:rsidRPr="003C1784">
        <w:rPr>
          <w:rStyle w:val="TagStyle"/>
          <w:rtl/>
        </w:rPr>
        <w:t xml:space="preserve"> &lt;&lt; יור &gt;&gt;</w:t>
      </w:r>
      <w:r>
        <w:rPr>
          <w:rtl/>
        </w:rPr>
        <w:t xml:space="preserve">   </w:t>
      </w:r>
      <w:bookmarkEnd w:id="44517"/>
    </w:p>
    <w:p w14:paraId="5CA1F6DA" w14:textId="77777777" w:rsidR="003C1784" w:rsidRDefault="003C1784" w:rsidP="003C1784">
      <w:pPr>
        <w:pStyle w:val="KeepWithNext"/>
        <w:rPr>
          <w:rtl/>
          <w:lang w:eastAsia="he-IL"/>
        </w:rPr>
      </w:pPr>
    </w:p>
    <w:p w14:paraId="2AF63BDB" w14:textId="74A2FC97" w:rsidR="003C1784" w:rsidRDefault="003C1784" w:rsidP="003C1784">
      <w:pPr>
        <w:rPr>
          <w:rtl/>
          <w:lang w:eastAsia="he-IL"/>
        </w:rPr>
      </w:pPr>
      <w:bookmarkStart w:id="44518" w:name="_ETM_Q1_3507901"/>
      <w:bookmarkEnd w:id="44518"/>
      <w:r>
        <w:rPr>
          <w:rFonts w:hint="cs"/>
          <w:rtl/>
          <w:lang w:eastAsia="he-IL"/>
        </w:rPr>
        <w:t xml:space="preserve">סעיף הבא. </w:t>
      </w:r>
      <w:bookmarkStart w:id="44519" w:name="_ETM_Q1_3512903"/>
      <w:bookmarkEnd w:id="44519"/>
    </w:p>
    <w:p w14:paraId="6DF62F8C" w14:textId="77777777" w:rsidR="003C1784" w:rsidRDefault="003C1784" w:rsidP="003C1784">
      <w:pPr>
        <w:rPr>
          <w:rtl/>
          <w:lang w:eastAsia="he-IL"/>
        </w:rPr>
      </w:pPr>
      <w:bookmarkStart w:id="44520" w:name="_ETM_Q1_3513404"/>
      <w:bookmarkEnd w:id="44520"/>
    </w:p>
    <w:p w14:paraId="29AA2D5B" w14:textId="21D69518" w:rsidR="003C1784" w:rsidRDefault="003C1784" w:rsidP="003C1784">
      <w:pPr>
        <w:pStyle w:val="a4"/>
        <w:keepNext/>
        <w:rPr>
          <w:rtl/>
        </w:rPr>
      </w:pPr>
      <w:bookmarkStart w:id="44521" w:name="ET_speaker_איילת_לוי_נחום_3726"/>
      <w:r w:rsidRPr="003C1784">
        <w:rPr>
          <w:rStyle w:val="TagStyle"/>
          <w:rtl/>
        </w:rPr>
        <w:t xml:space="preserve"> &lt;&lt; דובר &gt;&gt; </w:t>
      </w:r>
      <w:r>
        <w:rPr>
          <w:rtl/>
        </w:rPr>
        <w:t>איילת לוי נחום:</w:t>
      </w:r>
      <w:r w:rsidRPr="003C1784">
        <w:rPr>
          <w:rStyle w:val="TagStyle"/>
          <w:rtl/>
        </w:rPr>
        <w:t xml:space="preserve"> &lt;&lt; דובר &gt;&gt;</w:t>
      </w:r>
      <w:r>
        <w:rPr>
          <w:rtl/>
        </w:rPr>
        <w:t xml:space="preserve">   </w:t>
      </w:r>
      <w:bookmarkEnd w:id="44521"/>
    </w:p>
    <w:p w14:paraId="4E5D521D" w14:textId="77777777" w:rsidR="003C1784" w:rsidRDefault="003C1784" w:rsidP="003C1784">
      <w:pPr>
        <w:pStyle w:val="KeepWithNext"/>
        <w:rPr>
          <w:rtl/>
          <w:lang w:eastAsia="he-IL"/>
        </w:rPr>
      </w:pPr>
    </w:p>
    <w:p w14:paraId="2E635AD6" w14:textId="09F6C009" w:rsidR="00D319F2" w:rsidRDefault="003C1784" w:rsidP="003C1784">
      <w:pPr>
        <w:rPr>
          <w:rtl/>
          <w:lang w:eastAsia="he-IL"/>
        </w:rPr>
      </w:pPr>
      <w:bookmarkStart w:id="44522" w:name="_ETM_Q1_3514904"/>
      <w:bookmarkStart w:id="44523" w:name="_ETM_Q1_3515651"/>
      <w:bookmarkEnd w:id="44522"/>
      <w:bookmarkEnd w:id="44523"/>
      <w:r>
        <w:rPr>
          <w:rFonts w:hint="cs"/>
          <w:rtl/>
          <w:lang w:eastAsia="he-IL"/>
        </w:rPr>
        <w:t>אין עוד שינויים</w:t>
      </w:r>
      <w:bookmarkStart w:id="44524" w:name="_ETM_Q1_3515653"/>
      <w:bookmarkEnd w:id="44524"/>
      <w:r>
        <w:rPr>
          <w:rFonts w:hint="cs"/>
          <w:rtl/>
          <w:lang w:eastAsia="he-IL"/>
        </w:rPr>
        <w:t>, הנ</w:t>
      </w:r>
      <w:bookmarkStart w:id="44525" w:name="_ETM_Q1_3516401"/>
      <w:bookmarkEnd w:id="44525"/>
      <w:r>
        <w:rPr>
          <w:rFonts w:hint="cs"/>
          <w:rtl/>
          <w:lang w:eastAsia="he-IL"/>
        </w:rPr>
        <w:t xml:space="preserve">ספחים יקראו </w:t>
      </w:r>
      <w:bookmarkStart w:id="44526" w:name="_ETM_Q1_3518904"/>
      <w:bookmarkEnd w:id="44526"/>
      <w:r>
        <w:rPr>
          <w:rFonts w:hint="cs"/>
          <w:rtl/>
          <w:lang w:eastAsia="he-IL"/>
        </w:rPr>
        <w:t xml:space="preserve">תוספות וניתן </w:t>
      </w:r>
      <w:bookmarkStart w:id="44527" w:name="_ETM_Q1_3522403"/>
      <w:bookmarkStart w:id="44528" w:name="_ETM_Q1_3519902"/>
      <w:bookmarkEnd w:id="44527"/>
      <w:bookmarkEnd w:id="44528"/>
      <w:r w:rsidR="00D319F2">
        <w:rPr>
          <w:rFonts w:hint="cs"/>
          <w:rtl/>
          <w:lang w:eastAsia="he-IL"/>
        </w:rPr>
        <w:t xml:space="preserve">קרדיט למי שצריך. </w:t>
      </w:r>
    </w:p>
    <w:p w14:paraId="44EFDCE5" w14:textId="77777777" w:rsidR="003C1784" w:rsidRDefault="003C1784" w:rsidP="003C1784">
      <w:pPr>
        <w:rPr>
          <w:rtl/>
          <w:lang w:eastAsia="he-IL"/>
        </w:rPr>
      </w:pPr>
      <w:bookmarkStart w:id="44529" w:name="_ETM_Q1_3521155"/>
      <w:bookmarkStart w:id="44530" w:name="_ETM_Q1_3521403"/>
      <w:bookmarkEnd w:id="44529"/>
      <w:bookmarkEnd w:id="44530"/>
    </w:p>
    <w:p w14:paraId="6649A81B" w14:textId="32C310DD" w:rsidR="003C1784" w:rsidRPr="003C1784" w:rsidRDefault="003C1784" w:rsidP="003C1784">
      <w:pPr>
        <w:pStyle w:val="af6"/>
        <w:keepNext/>
        <w:rPr>
          <w:rtl/>
        </w:rPr>
      </w:pPr>
      <w:bookmarkStart w:id="44531" w:name="ET_yor_6358_3727"/>
      <w:r w:rsidRPr="003C1784">
        <w:rPr>
          <w:rStyle w:val="TagStyle"/>
          <w:rtl/>
        </w:rPr>
        <w:t xml:space="preserve"> &lt;&lt; יור &gt;&gt; </w:t>
      </w:r>
      <w:r>
        <w:rPr>
          <w:rtl/>
        </w:rPr>
        <w:t>היו"ר צביקה פוגל:</w:t>
      </w:r>
      <w:r w:rsidRPr="003C1784">
        <w:rPr>
          <w:rStyle w:val="TagStyle"/>
          <w:rtl/>
        </w:rPr>
        <w:t xml:space="preserve"> &lt;&lt; יור &gt;&gt;</w:t>
      </w:r>
      <w:r>
        <w:rPr>
          <w:rtl/>
        </w:rPr>
        <w:t xml:space="preserve">   </w:t>
      </w:r>
      <w:bookmarkStart w:id="44532" w:name="_ETM_Q1_3522154"/>
      <w:bookmarkStart w:id="44533" w:name="_ETM_Q1_3520653"/>
      <w:bookmarkEnd w:id="44531"/>
      <w:bookmarkEnd w:id="44532"/>
      <w:bookmarkEnd w:id="44533"/>
    </w:p>
    <w:p w14:paraId="0407C245" w14:textId="77777777" w:rsidR="00D319F2" w:rsidRDefault="00D319F2" w:rsidP="0036224E">
      <w:pPr>
        <w:rPr>
          <w:rtl/>
          <w:lang w:eastAsia="he-IL"/>
        </w:rPr>
      </w:pPr>
    </w:p>
    <w:p w14:paraId="1C751AD3" w14:textId="77777777" w:rsidR="003C1784" w:rsidRDefault="00D319F2" w:rsidP="00D319F2">
      <w:pPr>
        <w:rPr>
          <w:rtl/>
          <w:lang w:eastAsia="he-IL"/>
        </w:rPr>
      </w:pPr>
      <w:r>
        <w:rPr>
          <w:rFonts w:hint="cs"/>
          <w:rtl/>
          <w:lang w:eastAsia="he-IL"/>
        </w:rPr>
        <w:t xml:space="preserve">הערות? </w:t>
      </w:r>
    </w:p>
    <w:p w14:paraId="62EA89C5" w14:textId="77777777" w:rsidR="000D5792" w:rsidRDefault="000D5792" w:rsidP="00D319F2">
      <w:pPr>
        <w:rPr>
          <w:rtl/>
          <w:lang w:eastAsia="he-IL"/>
        </w:rPr>
      </w:pPr>
    </w:p>
    <w:p w14:paraId="155F6C8E" w14:textId="77777777" w:rsidR="001D51EA" w:rsidRDefault="001D51EA" w:rsidP="001D51EA">
      <w:pPr>
        <w:ind w:firstLine="0"/>
        <w:rPr>
          <w:rStyle w:val="TagStyle"/>
          <w:rFonts w:ascii="David" w:hAnsi="David"/>
          <w:u w:val="single"/>
          <w:rtl/>
          <w:lang w:eastAsia="he-IL"/>
        </w:rPr>
      </w:pPr>
      <w:bookmarkStart w:id="44534" w:name="_ETM_Q1_3524151"/>
      <w:bookmarkStart w:id="44535" w:name="_ETM_Q1_3528152"/>
      <w:bookmarkStart w:id="44536" w:name="_ETM_Q1_3526152"/>
      <w:bookmarkEnd w:id="44534"/>
      <w:bookmarkEnd w:id="44535"/>
    </w:p>
    <w:p w14:paraId="726A9B1A" w14:textId="32B5AA6E" w:rsidR="001D51EA" w:rsidRPr="001D51EA" w:rsidRDefault="001D51EA" w:rsidP="001D51EA">
      <w:pPr>
        <w:pStyle w:val="a4"/>
        <w:keepNext/>
        <w:rPr>
          <w:rtl/>
        </w:rPr>
      </w:pPr>
      <w:bookmarkStart w:id="44537" w:name="ET_speaker_שימי_אלבוים_3822"/>
      <w:r w:rsidRPr="001D51EA">
        <w:rPr>
          <w:rStyle w:val="TagStyle"/>
          <w:rtl/>
        </w:rPr>
        <w:t xml:space="preserve"> &lt;&lt; דובר &gt;&gt; </w:t>
      </w:r>
      <w:r>
        <w:rPr>
          <w:rtl/>
        </w:rPr>
        <w:t>שימי אלבוים:</w:t>
      </w:r>
      <w:r w:rsidRPr="001D51EA">
        <w:rPr>
          <w:rStyle w:val="TagStyle"/>
          <w:rtl/>
        </w:rPr>
        <w:t xml:space="preserve"> &lt;&lt; דובר &gt;&gt;</w:t>
      </w:r>
      <w:r>
        <w:rPr>
          <w:rtl/>
        </w:rPr>
        <w:t xml:space="preserve">   </w:t>
      </w:r>
      <w:bookmarkStart w:id="44538" w:name="_ETM_Q1_3530402"/>
      <w:bookmarkStart w:id="44539" w:name="_ETM_Q1_3530652"/>
      <w:bookmarkStart w:id="44540" w:name="_ETM_Q1_3527652"/>
      <w:bookmarkStart w:id="44541" w:name="_ETM_Q1_3524902"/>
      <w:bookmarkStart w:id="44542" w:name="_ETM_Q1_3522152"/>
      <w:bookmarkStart w:id="44543" w:name="_ETM_Q1_3519402"/>
      <w:bookmarkEnd w:id="44537"/>
      <w:bookmarkEnd w:id="44538"/>
      <w:bookmarkEnd w:id="44539"/>
      <w:bookmarkEnd w:id="44540"/>
      <w:bookmarkEnd w:id="44541"/>
      <w:bookmarkEnd w:id="44542"/>
      <w:bookmarkEnd w:id="44543"/>
    </w:p>
    <w:bookmarkEnd w:id="44536"/>
    <w:p w14:paraId="01817A0C" w14:textId="77777777" w:rsidR="003C1784" w:rsidRDefault="003C1784" w:rsidP="003C1784">
      <w:pPr>
        <w:pStyle w:val="KeepWithNext"/>
        <w:rPr>
          <w:rtl/>
          <w:lang w:eastAsia="he-IL"/>
        </w:rPr>
      </w:pPr>
    </w:p>
    <w:p w14:paraId="6A4961E4" w14:textId="5392CF25" w:rsidR="00D319F2" w:rsidRDefault="00D319F2" w:rsidP="00D319F2">
      <w:pPr>
        <w:rPr>
          <w:rtl/>
          <w:lang w:eastAsia="he-IL"/>
        </w:rPr>
      </w:pPr>
      <w:bookmarkStart w:id="44544" w:name="_ETM_Q1_3525401"/>
      <w:bookmarkStart w:id="44545" w:name="_ETM_Q1_3525652"/>
      <w:bookmarkStart w:id="44546" w:name="_ETM_Q1_3526905"/>
      <w:bookmarkEnd w:id="44544"/>
      <w:bookmarkEnd w:id="44545"/>
      <w:bookmarkEnd w:id="44546"/>
      <w:r>
        <w:rPr>
          <w:rFonts w:hint="cs"/>
          <w:rtl/>
          <w:lang w:eastAsia="he-IL"/>
        </w:rPr>
        <w:t xml:space="preserve">המפה באחריותכם. </w:t>
      </w:r>
    </w:p>
    <w:p w14:paraId="7D555A09" w14:textId="77777777" w:rsidR="003C1784" w:rsidRDefault="003C1784" w:rsidP="00D319F2">
      <w:pPr>
        <w:rPr>
          <w:rtl/>
          <w:lang w:eastAsia="he-IL"/>
        </w:rPr>
      </w:pPr>
      <w:bookmarkStart w:id="44547" w:name="_ETM_Q1_3526900"/>
      <w:bookmarkEnd w:id="44547"/>
    </w:p>
    <w:p w14:paraId="24065B6D" w14:textId="18A63C20" w:rsidR="003C1784" w:rsidRDefault="003C1784" w:rsidP="003C1784">
      <w:pPr>
        <w:pStyle w:val="af9"/>
        <w:keepNext/>
        <w:rPr>
          <w:rtl/>
          <w:lang w:eastAsia="he-IL"/>
        </w:rPr>
      </w:pPr>
      <w:bookmarkStart w:id="44548" w:name="ET_guest_903658_3729"/>
      <w:r w:rsidRPr="003C1784">
        <w:rPr>
          <w:rStyle w:val="TagStyle"/>
          <w:rtl/>
        </w:rPr>
        <w:t xml:space="preserve"> &lt;&lt; אורח &gt;&gt; </w:t>
      </w:r>
      <w:r>
        <w:rPr>
          <w:rtl/>
          <w:lang w:eastAsia="he-IL"/>
        </w:rPr>
        <w:t>שירן שושנה:</w:t>
      </w:r>
      <w:r w:rsidRPr="003C1784">
        <w:rPr>
          <w:rStyle w:val="TagStyle"/>
          <w:rtl/>
        </w:rPr>
        <w:t xml:space="preserve"> &lt;&lt; אורח &gt;&gt;</w:t>
      </w:r>
      <w:r>
        <w:rPr>
          <w:rtl/>
          <w:lang w:eastAsia="he-IL"/>
        </w:rPr>
        <w:t xml:space="preserve">   </w:t>
      </w:r>
      <w:bookmarkEnd w:id="44548"/>
    </w:p>
    <w:p w14:paraId="625BF303" w14:textId="77777777" w:rsidR="003C1784" w:rsidRPr="003C1784" w:rsidRDefault="003C1784" w:rsidP="003C1784">
      <w:pPr>
        <w:rPr>
          <w:rtl/>
          <w:lang w:eastAsia="he-IL"/>
        </w:rPr>
      </w:pPr>
      <w:bookmarkStart w:id="44549" w:name="_ETM_Q1_3527903"/>
      <w:bookmarkStart w:id="44550" w:name="_ETM_Q1_3528653"/>
      <w:bookmarkEnd w:id="44549"/>
      <w:bookmarkEnd w:id="44550"/>
    </w:p>
    <w:p w14:paraId="7F710E00" w14:textId="64E37416" w:rsidR="00D319F2" w:rsidRDefault="00D319F2" w:rsidP="00D319F2">
      <w:pPr>
        <w:rPr>
          <w:rtl/>
          <w:lang w:eastAsia="he-IL"/>
        </w:rPr>
      </w:pPr>
      <w:r>
        <w:rPr>
          <w:rFonts w:hint="cs"/>
          <w:rtl/>
          <w:lang w:eastAsia="he-IL"/>
        </w:rPr>
        <w:t xml:space="preserve">עדכון של המפה. </w:t>
      </w:r>
    </w:p>
    <w:p w14:paraId="09908AB4" w14:textId="77777777" w:rsidR="00D319F2" w:rsidRDefault="00D319F2" w:rsidP="00D319F2">
      <w:pPr>
        <w:rPr>
          <w:rtl/>
          <w:lang w:eastAsia="he-IL"/>
        </w:rPr>
      </w:pPr>
    </w:p>
    <w:p w14:paraId="544187F9" w14:textId="43D9650D" w:rsidR="003C1784" w:rsidRDefault="003C1784" w:rsidP="003C1784">
      <w:pPr>
        <w:pStyle w:val="af6"/>
        <w:keepNext/>
        <w:rPr>
          <w:rtl/>
        </w:rPr>
      </w:pPr>
      <w:bookmarkStart w:id="44551" w:name="ET_yor_6358_3730"/>
      <w:r w:rsidRPr="003C1784">
        <w:rPr>
          <w:rStyle w:val="TagStyle"/>
          <w:rtl/>
        </w:rPr>
        <w:t xml:space="preserve"> &lt;&lt; יור &gt;&gt; </w:t>
      </w:r>
      <w:r>
        <w:rPr>
          <w:rtl/>
        </w:rPr>
        <w:t>היו"ר צביקה פוגל:</w:t>
      </w:r>
      <w:r w:rsidRPr="003C1784">
        <w:rPr>
          <w:rStyle w:val="TagStyle"/>
          <w:rtl/>
        </w:rPr>
        <w:t xml:space="preserve"> &lt;&lt; יור &gt;&gt;</w:t>
      </w:r>
      <w:r>
        <w:rPr>
          <w:rtl/>
        </w:rPr>
        <w:t xml:space="preserve">   </w:t>
      </w:r>
      <w:bookmarkEnd w:id="44551"/>
    </w:p>
    <w:p w14:paraId="3223D9D5" w14:textId="77777777" w:rsidR="003C1784" w:rsidRDefault="003C1784" w:rsidP="003C1784">
      <w:pPr>
        <w:pStyle w:val="KeepWithNext"/>
        <w:rPr>
          <w:rtl/>
          <w:lang w:eastAsia="he-IL"/>
        </w:rPr>
      </w:pPr>
    </w:p>
    <w:p w14:paraId="0A8F2B8C" w14:textId="7555D7EE" w:rsidR="00D319F2" w:rsidRDefault="003C1784" w:rsidP="003C1784">
      <w:pPr>
        <w:rPr>
          <w:rtl/>
          <w:lang w:eastAsia="he-IL"/>
        </w:rPr>
      </w:pPr>
      <w:bookmarkStart w:id="44552" w:name="_ETM_Q1_3528900"/>
      <w:bookmarkEnd w:id="44552"/>
      <w:r>
        <w:rPr>
          <w:rFonts w:hint="cs"/>
          <w:rtl/>
          <w:lang w:eastAsia="he-IL"/>
        </w:rPr>
        <w:t xml:space="preserve">אני תכף אדבר גם על זה. עוד משהו? </w:t>
      </w:r>
      <w:bookmarkStart w:id="44553" w:name="_ETM_Q1_3534403"/>
      <w:bookmarkEnd w:id="44553"/>
      <w:r>
        <w:rPr>
          <w:rFonts w:hint="cs"/>
          <w:rtl/>
          <w:lang w:eastAsia="he-IL"/>
        </w:rPr>
        <w:t xml:space="preserve"> </w:t>
      </w:r>
      <w:bookmarkStart w:id="44554" w:name="_ETM_Q1_3536403"/>
      <w:bookmarkStart w:id="44555" w:name="_ETM_Q1_3535153"/>
      <w:bookmarkEnd w:id="44554"/>
      <w:bookmarkEnd w:id="44555"/>
      <w:r w:rsidR="00D319F2">
        <w:rPr>
          <w:rFonts w:hint="cs"/>
          <w:rtl/>
          <w:lang w:eastAsia="he-IL"/>
        </w:rPr>
        <w:t xml:space="preserve">נדמה לי שהנושאים המוסכמים, מוסכמים ואנחנו נראה את זה מחר. מה לא מוסכם? </w:t>
      </w:r>
      <w:r>
        <w:rPr>
          <w:rFonts w:hint="cs"/>
          <w:rtl/>
          <w:lang w:eastAsia="he-IL"/>
        </w:rPr>
        <w:t xml:space="preserve">אני רוצה להסביר כמה דברים. </w:t>
      </w:r>
    </w:p>
    <w:p w14:paraId="2B1056E0" w14:textId="77777777" w:rsidR="00D319F2" w:rsidRDefault="00D319F2" w:rsidP="003C1784">
      <w:pPr>
        <w:ind w:firstLine="0"/>
        <w:rPr>
          <w:rtl/>
          <w:lang w:eastAsia="he-IL"/>
        </w:rPr>
      </w:pPr>
    </w:p>
    <w:p w14:paraId="65BB7075" w14:textId="2AE8D516" w:rsidR="00D319F2" w:rsidRPr="001D51EA" w:rsidRDefault="00D319F2" w:rsidP="00D319F2">
      <w:pPr>
        <w:rPr>
          <w:rtl/>
          <w:lang w:eastAsia="he-IL"/>
        </w:rPr>
      </w:pPr>
      <w:r w:rsidRPr="001D51EA">
        <w:rPr>
          <w:rFonts w:hint="cs"/>
          <w:rtl/>
          <w:lang w:eastAsia="he-IL"/>
        </w:rPr>
        <w:t xml:space="preserve">קודם כל, אנחנו נפגשים מחר ב-11:15 לאישורה של הצעת החוק. </w:t>
      </w:r>
      <w:r w:rsidR="003C1784" w:rsidRPr="001D51EA">
        <w:rPr>
          <w:rFonts w:hint="cs"/>
          <w:rtl/>
          <w:lang w:eastAsia="he-IL"/>
        </w:rPr>
        <w:t>פניתי זמן</w:t>
      </w:r>
      <w:bookmarkStart w:id="44556" w:name="_ETM_Q1_3548154"/>
      <w:bookmarkEnd w:id="44556"/>
      <w:r w:rsidR="003C1784" w:rsidRPr="001D51EA">
        <w:rPr>
          <w:rFonts w:hint="cs"/>
          <w:rtl/>
          <w:lang w:eastAsia="he-IL"/>
        </w:rPr>
        <w:t xml:space="preserve"> ושי</w:t>
      </w:r>
      <w:bookmarkStart w:id="44557" w:name="_ETM_Q1_3547654"/>
      <w:bookmarkEnd w:id="44557"/>
      <w:r w:rsidR="003C1784" w:rsidRPr="001D51EA">
        <w:rPr>
          <w:rFonts w:hint="cs"/>
          <w:rtl/>
          <w:lang w:eastAsia="he-IL"/>
        </w:rPr>
        <w:t xml:space="preserve">ניתי </w:t>
      </w:r>
      <w:bookmarkStart w:id="44558" w:name="_ETM_Q1_3548403"/>
      <w:bookmarkEnd w:id="44558"/>
      <w:r w:rsidR="003C1784" w:rsidRPr="001D51EA">
        <w:rPr>
          <w:rFonts w:hint="cs"/>
          <w:rtl/>
          <w:lang w:eastAsia="he-IL"/>
        </w:rPr>
        <w:t>את לוח הזמנים כדי שיהיה לנו</w:t>
      </w:r>
      <w:bookmarkStart w:id="44559" w:name="_ETM_Q1_3549903"/>
      <w:bookmarkEnd w:id="44559"/>
      <w:r w:rsidR="003C1784" w:rsidRPr="001D51EA">
        <w:rPr>
          <w:rFonts w:hint="cs"/>
          <w:rtl/>
          <w:lang w:eastAsia="he-IL"/>
        </w:rPr>
        <w:t xml:space="preserve"> לפחו</w:t>
      </w:r>
      <w:bookmarkStart w:id="44560" w:name="_ETM_Q1_3529902"/>
      <w:bookmarkStart w:id="44561" w:name="_ETM_Q1_3533405"/>
      <w:bookmarkEnd w:id="44560"/>
      <w:bookmarkEnd w:id="44561"/>
      <w:r w:rsidR="003C1784" w:rsidRPr="001D51EA">
        <w:rPr>
          <w:rFonts w:hint="cs"/>
          <w:rtl/>
          <w:lang w:eastAsia="he-IL"/>
        </w:rPr>
        <w:t xml:space="preserve">ת שעה לעניין הזה. </w:t>
      </w:r>
    </w:p>
    <w:p w14:paraId="16F5296F" w14:textId="77777777" w:rsidR="003C1784" w:rsidRPr="001D51EA" w:rsidRDefault="003C1784" w:rsidP="00211791">
      <w:pPr>
        <w:ind w:firstLine="0"/>
        <w:rPr>
          <w:rtl/>
          <w:lang w:eastAsia="he-IL"/>
        </w:rPr>
      </w:pPr>
      <w:bookmarkStart w:id="44562" w:name="_ETM_Q1_3552902"/>
      <w:bookmarkStart w:id="44563" w:name="_ETM_Q1_3553154"/>
      <w:bookmarkStart w:id="44564" w:name="_ETM_Q1_3554153"/>
      <w:bookmarkStart w:id="44565" w:name="_ETM_Q1_3554651"/>
      <w:bookmarkStart w:id="44566" w:name="_ETM_Q1_3557650"/>
      <w:bookmarkStart w:id="44567" w:name="_ETM_Q1_3560402"/>
      <w:bookmarkStart w:id="44568" w:name="_ETM_Q1_3560902"/>
      <w:bookmarkEnd w:id="44562"/>
      <w:bookmarkEnd w:id="44563"/>
      <w:bookmarkEnd w:id="44564"/>
      <w:bookmarkEnd w:id="44565"/>
      <w:bookmarkEnd w:id="44566"/>
      <w:bookmarkEnd w:id="44567"/>
      <w:bookmarkEnd w:id="44568"/>
    </w:p>
    <w:p w14:paraId="295D0946" w14:textId="71397F7E" w:rsidR="003C1784" w:rsidRPr="003C1784" w:rsidRDefault="003C1784" w:rsidP="003C1784">
      <w:pPr>
        <w:pStyle w:val="a4"/>
        <w:keepNext/>
        <w:rPr>
          <w:rtl/>
        </w:rPr>
      </w:pPr>
      <w:bookmarkStart w:id="44569" w:name="ET_speaker_6497_3731"/>
      <w:r w:rsidRPr="001D51EA">
        <w:rPr>
          <w:rStyle w:val="TagStyle"/>
          <w:rtl/>
        </w:rPr>
        <w:t xml:space="preserve"> &lt;&lt; דובר &gt;&gt; </w:t>
      </w:r>
      <w:bookmarkStart w:id="44570" w:name="_ETM_Q1_3555901"/>
      <w:bookmarkEnd w:id="44570"/>
      <w:r w:rsidRPr="001D51EA">
        <w:rPr>
          <w:rtl/>
        </w:rPr>
        <w:t>השר לירושלים ומסורת ישראל מאיר פרוש:</w:t>
      </w:r>
      <w:r w:rsidRPr="001D51EA">
        <w:rPr>
          <w:rStyle w:val="TagStyle"/>
          <w:rtl/>
        </w:rPr>
        <w:t xml:space="preserve"> &lt;&lt; דובר &gt;&gt;</w:t>
      </w:r>
      <w:r>
        <w:rPr>
          <w:rtl/>
        </w:rPr>
        <w:t xml:space="preserve">   </w:t>
      </w:r>
      <w:bookmarkStart w:id="44571" w:name="_ETM_Q1_3554901"/>
      <w:bookmarkStart w:id="44572" w:name="_ETM_Q1_3554154"/>
      <w:bookmarkEnd w:id="44569"/>
      <w:bookmarkEnd w:id="44571"/>
      <w:bookmarkEnd w:id="44572"/>
    </w:p>
    <w:p w14:paraId="5AC5A770" w14:textId="77777777" w:rsidR="00D319F2" w:rsidRDefault="00D319F2" w:rsidP="00D319F2">
      <w:pPr>
        <w:rPr>
          <w:rtl/>
          <w:lang w:eastAsia="he-IL"/>
        </w:rPr>
      </w:pPr>
      <w:bookmarkStart w:id="44573" w:name="_ETM_Q1_3541155"/>
      <w:bookmarkStart w:id="44574" w:name="_ETM_Q1_3544905"/>
      <w:bookmarkStart w:id="44575" w:name="_ETM_Q1_3550655"/>
      <w:bookmarkEnd w:id="44573"/>
      <w:bookmarkEnd w:id="44574"/>
      <w:bookmarkEnd w:id="44575"/>
    </w:p>
    <w:p w14:paraId="29FDF115" w14:textId="0797B49C" w:rsidR="00D319F2" w:rsidRDefault="00D319F2" w:rsidP="00D319F2">
      <w:pPr>
        <w:rPr>
          <w:rtl/>
          <w:lang w:eastAsia="he-IL"/>
        </w:rPr>
      </w:pPr>
      <w:r>
        <w:rPr>
          <w:rFonts w:hint="cs"/>
          <w:rtl/>
          <w:lang w:eastAsia="he-IL"/>
        </w:rPr>
        <w:t xml:space="preserve">אם אפשר ב-11:30 אני מאוד אשמח. </w:t>
      </w:r>
    </w:p>
    <w:p w14:paraId="4C5CDCD4" w14:textId="77777777" w:rsidR="00211791" w:rsidRDefault="00211791" w:rsidP="00D319F2">
      <w:pPr>
        <w:rPr>
          <w:rtl/>
          <w:lang w:eastAsia="he-IL"/>
        </w:rPr>
      </w:pPr>
      <w:bookmarkStart w:id="44576" w:name="_ETM_Q1_3565903"/>
      <w:bookmarkStart w:id="44577" w:name="_ETM_Q1_3566653"/>
      <w:bookmarkStart w:id="44578" w:name="_ETM_Q1_3569903"/>
      <w:bookmarkEnd w:id="44576"/>
      <w:bookmarkEnd w:id="44577"/>
      <w:bookmarkEnd w:id="44578"/>
    </w:p>
    <w:p w14:paraId="3E7A9F63" w14:textId="77777777" w:rsidR="00211791" w:rsidRPr="001D51EA" w:rsidRDefault="00211791" w:rsidP="00211791">
      <w:pPr>
        <w:pStyle w:val="a4"/>
        <w:keepNext/>
        <w:rPr>
          <w:rtl/>
        </w:rPr>
      </w:pPr>
      <w:bookmarkStart w:id="44579" w:name="ET_speaker_שימי_אלבוים_3735"/>
      <w:r w:rsidRPr="001D51EA">
        <w:rPr>
          <w:rStyle w:val="TagStyle"/>
          <w:rtl/>
        </w:rPr>
        <w:t xml:space="preserve">&lt;&lt; דובר &gt;&gt; </w:t>
      </w:r>
      <w:r w:rsidRPr="001D51EA">
        <w:rPr>
          <w:rtl/>
        </w:rPr>
        <w:t>שימי אלבוים:</w:t>
      </w:r>
      <w:r w:rsidRPr="001D51EA">
        <w:rPr>
          <w:rStyle w:val="TagStyle"/>
          <w:rtl/>
        </w:rPr>
        <w:t xml:space="preserve"> &lt;&lt; דובר &gt;&gt;</w:t>
      </w:r>
      <w:r w:rsidRPr="001D51EA">
        <w:rPr>
          <w:rtl/>
        </w:rPr>
        <w:t xml:space="preserve">   </w:t>
      </w:r>
      <w:bookmarkEnd w:id="44579"/>
    </w:p>
    <w:p w14:paraId="0141817E" w14:textId="77777777" w:rsidR="00211791" w:rsidRPr="001D51EA" w:rsidRDefault="00211791" w:rsidP="00211791">
      <w:pPr>
        <w:pStyle w:val="KeepWithNext"/>
        <w:rPr>
          <w:rtl/>
          <w:lang w:eastAsia="he-IL"/>
        </w:rPr>
      </w:pPr>
    </w:p>
    <w:p w14:paraId="49118129" w14:textId="77777777" w:rsidR="00211791" w:rsidRPr="001D51EA" w:rsidRDefault="00211791" w:rsidP="00211791">
      <w:pPr>
        <w:rPr>
          <w:rtl/>
          <w:lang w:eastAsia="he-IL"/>
        </w:rPr>
      </w:pPr>
      <w:bookmarkStart w:id="44580" w:name="_ETM_Q1_3558650"/>
      <w:bookmarkStart w:id="44581" w:name="_ETM_Q1_3555905"/>
      <w:bookmarkStart w:id="44582" w:name="_ETM_Q1_3552905"/>
      <w:bookmarkEnd w:id="44580"/>
      <w:bookmarkEnd w:id="44581"/>
      <w:bookmarkEnd w:id="44582"/>
      <w:r w:rsidRPr="001D51EA">
        <w:rPr>
          <w:rFonts w:hint="cs"/>
          <w:rtl/>
          <w:lang w:eastAsia="he-IL"/>
        </w:rPr>
        <w:t>יש מחר ועדה לביקורת המדינה בעניין מ</w:t>
      </w:r>
      <w:bookmarkStart w:id="44583" w:name="_ETM_Q1_3567153"/>
      <w:bookmarkEnd w:id="44583"/>
      <w:r w:rsidRPr="001D51EA">
        <w:rPr>
          <w:rFonts w:hint="cs"/>
          <w:rtl/>
          <w:lang w:eastAsia="he-IL"/>
        </w:rPr>
        <w:t xml:space="preserve">ירון. </w:t>
      </w:r>
      <w:bookmarkStart w:id="44584" w:name="_ETM_Q1_3572401"/>
      <w:bookmarkStart w:id="44585" w:name="_ETM_Q1_3564653"/>
      <w:bookmarkEnd w:id="44584"/>
      <w:bookmarkEnd w:id="44585"/>
    </w:p>
    <w:p w14:paraId="137103A1" w14:textId="77777777" w:rsidR="00D319F2" w:rsidRDefault="00D319F2" w:rsidP="00D319F2">
      <w:pPr>
        <w:rPr>
          <w:rtl/>
          <w:lang w:eastAsia="he-IL"/>
        </w:rPr>
      </w:pPr>
    </w:p>
    <w:p w14:paraId="4B4B5A2F" w14:textId="2AFAD772" w:rsidR="003C1784" w:rsidRDefault="003C1784" w:rsidP="003C1784">
      <w:pPr>
        <w:pStyle w:val="af6"/>
        <w:keepNext/>
        <w:rPr>
          <w:rtl/>
        </w:rPr>
      </w:pPr>
      <w:bookmarkStart w:id="44586" w:name="ET_yor_6358_3732"/>
      <w:r w:rsidRPr="003C1784">
        <w:rPr>
          <w:rStyle w:val="TagStyle"/>
          <w:rtl/>
        </w:rPr>
        <w:t xml:space="preserve"> &lt;&lt; יור &gt;&gt; </w:t>
      </w:r>
      <w:r>
        <w:rPr>
          <w:rtl/>
        </w:rPr>
        <w:t>היו"ר צביקה פוגל:</w:t>
      </w:r>
      <w:r w:rsidRPr="003C1784">
        <w:rPr>
          <w:rStyle w:val="TagStyle"/>
          <w:rtl/>
        </w:rPr>
        <w:t xml:space="preserve"> &lt;&lt; יור &gt;&gt;</w:t>
      </w:r>
      <w:r>
        <w:rPr>
          <w:rtl/>
        </w:rPr>
        <w:t xml:space="preserve">   </w:t>
      </w:r>
      <w:bookmarkEnd w:id="44586"/>
    </w:p>
    <w:p w14:paraId="3BE25688" w14:textId="77777777" w:rsidR="003C1784" w:rsidRPr="003C1784" w:rsidRDefault="003C1784" w:rsidP="003C1784">
      <w:pPr>
        <w:ind w:firstLine="0"/>
        <w:rPr>
          <w:rtl/>
          <w:lang w:eastAsia="he-IL"/>
        </w:rPr>
      </w:pPr>
      <w:bookmarkStart w:id="44587" w:name="_ETM_Q1_3556401"/>
      <w:bookmarkEnd w:id="44587"/>
    </w:p>
    <w:p w14:paraId="0F63DEBB" w14:textId="17F20810" w:rsidR="003F5DF8" w:rsidRDefault="003F5DF8" w:rsidP="0036224E">
      <w:pPr>
        <w:rPr>
          <w:rtl/>
          <w:lang w:eastAsia="he-IL"/>
        </w:rPr>
      </w:pPr>
      <w:r>
        <w:rPr>
          <w:rFonts w:hint="cs"/>
          <w:rtl/>
          <w:lang w:eastAsia="he-IL"/>
        </w:rPr>
        <w:t xml:space="preserve">זה יהיה 11:15, יש לך אישור להגיע ב-11:30. </w:t>
      </w:r>
      <w:bookmarkStart w:id="44588" w:name="_ETM_Q1_3558401"/>
      <w:bookmarkEnd w:id="44588"/>
    </w:p>
    <w:p w14:paraId="1C8B65A3" w14:textId="77777777" w:rsidR="003C1784" w:rsidRDefault="003C1784" w:rsidP="0036224E">
      <w:pPr>
        <w:rPr>
          <w:rtl/>
          <w:lang w:eastAsia="he-IL"/>
        </w:rPr>
      </w:pPr>
      <w:bookmarkStart w:id="44589" w:name="_ETM_Q1_3559153"/>
      <w:bookmarkStart w:id="44590" w:name="_ETM_Q1_3560654"/>
      <w:bookmarkEnd w:id="44589"/>
      <w:bookmarkEnd w:id="44590"/>
    </w:p>
    <w:p w14:paraId="2C3B78E0" w14:textId="5DBA3D5E" w:rsidR="003C1784" w:rsidRDefault="003C1784" w:rsidP="003C1784">
      <w:pPr>
        <w:pStyle w:val="af9"/>
        <w:keepNext/>
        <w:rPr>
          <w:rtl/>
          <w:lang w:eastAsia="he-IL"/>
        </w:rPr>
      </w:pPr>
      <w:bookmarkStart w:id="44591" w:name="ET_guest_885728_3733"/>
      <w:r w:rsidRPr="003C1784">
        <w:rPr>
          <w:rStyle w:val="TagStyle"/>
          <w:rtl/>
        </w:rPr>
        <w:t xml:space="preserve"> &lt;&lt; אורח &gt;&gt; </w:t>
      </w:r>
      <w:r>
        <w:rPr>
          <w:rtl/>
          <w:lang w:eastAsia="he-IL"/>
        </w:rPr>
        <w:t>סנ"צ מיכאל פרנקבורג:</w:t>
      </w:r>
      <w:r w:rsidRPr="003C1784">
        <w:rPr>
          <w:rStyle w:val="TagStyle"/>
          <w:rtl/>
        </w:rPr>
        <w:t xml:space="preserve"> &lt;&lt; אורח &gt;&gt;</w:t>
      </w:r>
      <w:r>
        <w:rPr>
          <w:rtl/>
          <w:lang w:eastAsia="he-IL"/>
        </w:rPr>
        <w:t xml:space="preserve">   </w:t>
      </w:r>
      <w:bookmarkEnd w:id="44591"/>
    </w:p>
    <w:p w14:paraId="056B7134" w14:textId="77777777" w:rsidR="003C1784" w:rsidRDefault="003C1784" w:rsidP="003C1784">
      <w:pPr>
        <w:pStyle w:val="KeepWithNext"/>
        <w:rPr>
          <w:rtl/>
          <w:lang w:eastAsia="he-IL"/>
        </w:rPr>
      </w:pPr>
    </w:p>
    <w:p w14:paraId="0F2557A7" w14:textId="79CD27C1" w:rsidR="003C1784" w:rsidRDefault="003C1784" w:rsidP="003C1784">
      <w:pPr>
        <w:rPr>
          <w:rtl/>
          <w:lang w:eastAsia="he-IL"/>
        </w:rPr>
      </w:pPr>
      <w:bookmarkStart w:id="44592" w:name="_ETM_Q1_3561402"/>
      <w:bookmarkStart w:id="44593" w:name="_ETM_Q1_3561654"/>
      <w:bookmarkStart w:id="44594" w:name="_ETM_Q1_3558902"/>
      <w:bookmarkEnd w:id="44592"/>
      <w:bookmarkEnd w:id="44593"/>
      <w:bookmarkEnd w:id="44594"/>
      <w:r>
        <w:rPr>
          <w:rFonts w:hint="cs"/>
          <w:rtl/>
          <w:lang w:eastAsia="he-IL"/>
        </w:rPr>
        <w:t>ישלחו לנו זימון?</w:t>
      </w:r>
      <w:bookmarkStart w:id="44595" w:name="_ETM_Q1_3558903"/>
      <w:bookmarkEnd w:id="44595"/>
    </w:p>
    <w:p w14:paraId="504C1E21" w14:textId="77777777" w:rsidR="003C1784" w:rsidRDefault="003C1784" w:rsidP="003C1784">
      <w:pPr>
        <w:rPr>
          <w:rtl/>
          <w:lang w:eastAsia="he-IL"/>
        </w:rPr>
      </w:pPr>
      <w:bookmarkStart w:id="44596" w:name="_ETM_Q1_3557153"/>
      <w:bookmarkEnd w:id="44596"/>
    </w:p>
    <w:p w14:paraId="362A529E" w14:textId="026AABCF" w:rsidR="003C1784" w:rsidRDefault="003C1784" w:rsidP="003C1784">
      <w:pPr>
        <w:pStyle w:val="af6"/>
        <w:keepNext/>
        <w:rPr>
          <w:rtl/>
        </w:rPr>
      </w:pPr>
      <w:bookmarkStart w:id="44597" w:name="ET_yor_6358_3734"/>
      <w:r w:rsidRPr="003C1784">
        <w:rPr>
          <w:rStyle w:val="TagStyle"/>
          <w:rtl/>
        </w:rPr>
        <w:t xml:space="preserve"> &lt;&lt; יור &gt;&gt; </w:t>
      </w:r>
      <w:r>
        <w:rPr>
          <w:rtl/>
        </w:rPr>
        <w:t>היו"ר צביקה פוגל:</w:t>
      </w:r>
      <w:r w:rsidRPr="003C1784">
        <w:rPr>
          <w:rStyle w:val="TagStyle"/>
          <w:rtl/>
        </w:rPr>
        <w:t xml:space="preserve"> &lt;&lt; יור &gt;&gt;</w:t>
      </w:r>
      <w:r>
        <w:rPr>
          <w:rtl/>
        </w:rPr>
        <w:t xml:space="preserve">   </w:t>
      </w:r>
      <w:bookmarkEnd w:id="44597"/>
    </w:p>
    <w:p w14:paraId="3007B42A" w14:textId="77777777" w:rsidR="003C1784" w:rsidRPr="003C1784" w:rsidRDefault="003C1784" w:rsidP="003C1784">
      <w:pPr>
        <w:ind w:firstLine="0"/>
        <w:rPr>
          <w:rtl/>
          <w:lang w:eastAsia="he-IL"/>
        </w:rPr>
      </w:pPr>
      <w:bookmarkStart w:id="44598" w:name="_ETM_Q1_3557653"/>
      <w:bookmarkEnd w:id="44598"/>
    </w:p>
    <w:p w14:paraId="36055E40" w14:textId="3629852B" w:rsidR="003F5DF8" w:rsidRDefault="00D319F2" w:rsidP="003C1784">
      <w:pPr>
        <w:rPr>
          <w:rtl/>
          <w:lang w:eastAsia="he-IL"/>
        </w:rPr>
      </w:pPr>
      <w:r>
        <w:rPr>
          <w:rFonts w:hint="cs"/>
          <w:rtl/>
          <w:lang w:eastAsia="he-IL"/>
        </w:rPr>
        <w:t xml:space="preserve">ישלחו לכם את הכול. חברים, אנחנו נגיע לפה ב-11:15 ונאשר את סעיף המטרה שהובטח לנו שייכתב.  </w:t>
      </w:r>
      <w:r w:rsidR="003F5DF8">
        <w:rPr>
          <w:rFonts w:hint="cs"/>
          <w:rtl/>
          <w:lang w:eastAsia="he-IL"/>
        </w:rPr>
        <w:t>אני רוצה להבהיר משהו ש</w:t>
      </w:r>
      <w:bookmarkStart w:id="44599" w:name="_ETM_Q1_3559155"/>
      <w:bookmarkEnd w:id="44599"/>
      <w:r w:rsidR="003F5DF8">
        <w:rPr>
          <w:rFonts w:hint="cs"/>
          <w:rtl/>
          <w:lang w:eastAsia="he-IL"/>
        </w:rPr>
        <w:t xml:space="preserve">אולי לא היה ברור וזה למה אני מתעקש על טבלת הכוחות והמשימות. מיכה, תהיו איתי. </w:t>
      </w:r>
      <w:bookmarkStart w:id="44600" w:name="_ETM_Q1_3572652"/>
      <w:bookmarkEnd w:id="44600"/>
    </w:p>
    <w:p w14:paraId="1E4A0600" w14:textId="77777777" w:rsidR="004F54BE" w:rsidRDefault="004F54BE" w:rsidP="00D319F2">
      <w:pPr>
        <w:rPr>
          <w:rtl/>
          <w:lang w:eastAsia="he-IL"/>
        </w:rPr>
      </w:pPr>
      <w:bookmarkStart w:id="44601" w:name="_ETM_Q1_3585903"/>
      <w:bookmarkEnd w:id="44601"/>
    </w:p>
    <w:p w14:paraId="3967DC2A" w14:textId="1464ABA2" w:rsidR="004F54BE" w:rsidRDefault="004F54BE" w:rsidP="004F54BE">
      <w:pPr>
        <w:pStyle w:val="af9"/>
        <w:keepNext/>
        <w:rPr>
          <w:rtl/>
          <w:lang w:eastAsia="he-IL"/>
        </w:rPr>
      </w:pPr>
      <w:bookmarkStart w:id="44602" w:name="ET_guest_885728_3736"/>
      <w:r w:rsidRPr="004F54BE">
        <w:rPr>
          <w:rStyle w:val="TagStyle"/>
          <w:rtl/>
        </w:rPr>
        <w:t xml:space="preserve"> &lt;&lt; אורח &gt;&gt; </w:t>
      </w:r>
      <w:r>
        <w:rPr>
          <w:rtl/>
          <w:lang w:eastAsia="he-IL"/>
        </w:rPr>
        <w:t>סנ"צ מיכאל פרנקבורג:</w:t>
      </w:r>
      <w:r w:rsidRPr="004F54BE">
        <w:rPr>
          <w:rStyle w:val="TagStyle"/>
          <w:rtl/>
        </w:rPr>
        <w:t xml:space="preserve"> &lt;&lt; אורח &gt;&gt;</w:t>
      </w:r>
      <w:r>
        <w:rPr>
          <w:rtl/>
          <w:lang w:eastAsia="he-IL"/>
        </w:rPr>
        <w:t xml:space="preserve">   </w:t>
      </w:r>
      <w:bookmarkEnd w:id="44602"/>
    </w:p>
    <w:p w14:paraId="2E1E6AE0" w14:textId="77777777" w:rsidR="004F54BE" w:rsidRDefault="004F54BE" w:rsidP="004F54BE">
      <w:pPr>
        <w:pStyle w:val="KeepWithNext"/>
        <w:rPr>
          <w:rtl/>
          <w:lang w:eastAsia="he-IL"/>
        </w:rPr>
      </w:pPr>
    </w:p>
    <w:p w14:paraId="606BCBFC" w14:textId="4D108EBD" w:rsidR="004F54BE" w:rsidRDefault="004F54BE" w:rsidP="004F54BE">
      <w:pPr>
        <w:rPr>
          <w:rtl/>
          <w:lang w:eastAsia="he-IL"/>
        </w:rPr>
      </w:pPr>
      <w:bookmarkStart w:id="44603" w:name="_ETM_Q1_3586902"/>
      <w:bookmarkStart w:id="44604" w:name="_ETM_Q1_3584155"/>
      <w:bookmarkEnd w:id="44603"/>
      <w:bookmarkEnd w:id="44604"/>
      <w:r>
        <w:rPr>
          <w:rFonts w:hint="cs"/>
          <w:rtl/>
          <w:lang w:eastAsia="he-IL"/>
        </w:rPr>
        <w:t xml:space="preserve">אני שומע אותך ואני רושם. </w:t>
      </w:r>
    </w:p>
    <w:p w14:paraId="40DA4C89" w14:textId="77777777" w:rsidR="004F54BE" w:rsidRDefault="004F54BE" w:rsidP="004F54BE">
      <w:pPr>
        <w:rPr>
          <w:rtl/>
          <w:lang w:eastAsia="he-IL"/>
        </w:rPr>
      </w:pPr>
      <w:bookmarkStart w:id="44605" w:name="_ETM_Q1_3587901"/>
      <w:bookmarkEnd w:id="44605"/>
    </w:p>
    <w:p w14:paraId="35908B4F" w14:textId="68EE6073" w:rsidR="004F54BE" w:rsidRDefault="004F54BE" w:rsidP="004F54BE">
      <w:pPr>
        <w:pStyle w:val="af6"/>
        <w:keepNext/>
        <w:rPr>
          <w:rtl/>
        </w:rPr>
      </w:pPr>
      <w:bookmarkStart w:id="44606" w:name="ET_yor_6358_3737"/>
      <w:r w:rsidRPr="004F54BE">
        <w:rPr>
          <w:rStyle w:val="TagStyle"/>
          <w:rtl/>
        </w:rPr>
        <w:t xml:space="preserve"> &lt;&lt; יור &gt;&gt; </w:t>
      </w:r>
      <w:r>
        <w:rPr>
          <w:rtl/>
        </w:rPr>
        <w:t>היו"ר צביקה פוגל:</w:t>
      </w:r>
      <w:r w:rsidRPr="004F54BE">
        <w:rPr>
          <w:rStyle w:val="TagStyle"/>
          <w:rtl/>
        </w:rPr>
        <w:t xml:space="preserve"> &lt;&lt; יור &gt;&gt;</w:t>
      </w:r>
      <w:r>
        <w:rPr>
          <w:rtl/>
        </w:rPr>
        <w:t xml:space="preserve">   </w:t>
      </w:r>
      <w:bookmarkEnd w:id="44606"/>
    </w:p>
    <w:p w14:paraId="71FEFD98" w14:textId="77777777" w:rsidR="004F54BE" w:rsidRPr="004F54BE" w:rsidRDefault="004F54BE" w:rsidP="004F54BE">
      <w:pPr>
        <w:rPr>
          <w:rtl/>
          <w:lang w:eastAsia="he-IL"/>
        </w:rPr>
      </w:pPr>
      <w:bookmarkStart w:id="44607" w:name="_ETM_Q1_3589401"/>
      <w:bookmarkEnd w:id="44607"/>
    </w:p>
    <w:p w14:paraId="3B8BDFB1" w14:textId="693D765B" w:rsidR="003F5DF8" w:rsidRDefault="00D319F2" w:rsidP="00D319F2">
      <w:pPr>
        <w:rPr>
          <w:rtl/>
          <w:lang w:eastAsia="he-IL"/>
        </w:rPr>
      </w:pPr>
      <w:r>
        <w:rPr>
          <w:rFonts w:hint="cs"/>
          <w:rtl/>
          <w:lang w:eastAsia="he-IL"/>
        </w:rPr>
        <w:t xml:space="preserve">אני יוצא מתוך ההנחות הגרועות ביותר, לא הטובות ביותר כי זה חלק מהתפקיד שלי, לנסות לצפות את התרחישים הכי גרועים. </w:t>
      </w:r>
      <w:bookmarkStart w:id="44608" w:name="_ETM_Q1_3390651"/>
      <w:bookmarkStart w:id="44609" w:name="_ETM_Q1_3382651"/>
      <w:bookmarkStart w:id="44610" w:name="_ETM_Q1_1151"/>
      <w:bookmarkEnd w:id="44608"/>
      <w:bookmarkEnd w:id="44609"/>
      <w:bookmarkEnd w:id="44610"/>
      <w:r w:rsidR="003F5DF8">
        <w:rPr>
          <w:rFonts w:hint="cs"/>
          <w:rtl/>
          <w:lang w:eastAsia="he-IL"/>
        </w:rPr>
        <w:t>אם חס וחלילה, קורה משהו במתחם</w:t>
      </w:r>
      <w:bookmarkStart w:id="44611" w:name="_ETM_Q1_3598652"/>
      <w:bookmarkEnd w:id="44611"/>
      <w:r w:rsidR="004F54BE">
        <w:rPr>
          <w:rFonts w:hint="cs"/>
          <w:rtl/>
          <w:lang w:eastAsia="he-IL"/>
        </w:rPr>
        <w:t xml:space="preserve"> אז כל הרעיון</w:t>
      </w:r>
      <w:bookmarkStart w:id="44612" w:name="_ETM_Q1_3598902"/>
      <w:bookmarkEnd w:id="44612"/>
      <w:r w:rsidR="004F54BE">
        <w:rPr>
          <w:rFonts w:hint="cs"/>
          <w:rtl/>
          <w:lang w:eastAsia="he-IL"/>
        </w:rPr>
        <w:t xml:space="preserve"> של </w:t>
      </w:r>
      <w:bookmarkStart w:id="44613" w:name="_ETM_Q1_3599404"/>
      <w:bookmarkEnd w:id="44613"/>
      <w:r w:rsidR="004F54BE">
        <w:rPr>
          <w:rFonts w:hint="cs"/>
          <w:rtl/>
          <w:lang w:eastAsia="he-IL"/>
        </w:rPr>
        <w:t xml:space="preserve">טבלת כוחות ומשימות הוא שאני יודע מה לחפש. </w:t>
      </w:r>
      <w:bookmarkStart w:id="44614" w:name="_ETM_Q1_3604653"/>
      <w:bookmarkEnd w:id="44614"/>
    </w:p>
    <w:p w14:paraId="4A567FFC" w14:textId="77777777" w:rsidR="004F54BE" w:rsidRDefault="004F54BE" w:rsidP="00D319F2">
      <w:pPr>
        <w:rPr>
          <w:rtl/>
          <w:lang w:eastAsia="he-IL"/>
        </w:rPr>
      </w:pPr>
      <w:bookmarkStart w:id="44615" w:name="_ETM_Q1_3598655"/>
      <w:bookmarkEnd w:id="44615"/>
    </w:p>
    <w:p w14:paraId="029F9BCF" w14:textId="12259F0A" w:rsidR="004F54BE" w:rsidRDefault="00D319F2" w:rsidP="004F54BE">
      <w:pPr>
        <w:rPr>
          <w:rtl/>
          <w:lang w:eastAsia="he-IL"/>
        </w:rPr>
      </w:pPr>
      <w:r>
        <w:rPr>
          <w:rFonts w:hint="cs"/>
          <w:rtl/>
          <w:lang w:eastAsia="he-IL"/>
        </w:rPr>
        <w:t xml:space="preserve">אם אני יודע מי אמור להיות בכל שעה בכל אחד מהמקומות </w:t>
      </w:r>
      <w:r w:rsidR="004F54BE">
        <w:rPr>
          <w:rFonts w:hint="cs"/>
          <w:rtl/>
          <w:lang w:eastAsia="he-IL"/>
        </w:rPr>
        <w:t>וקרה ש</w:t>
      </w:r>
      <w:bookmarkStart w:id="44616" w:name="_ETM_Q1_3608903"/>
      <w:bookmarkEnd w:id="44616"/>
      <w:r w:rsidR="004F54BE">
        <w:rPr>
          <w:rFonts w:hint="cs"/>
          <w:rtl/>
          <w:lang w:eastAsia="he-IL"/>
        </w:rPr>
        <w:t>ם משהו</w:t>
      </w:r>
      <w:bookmarkStart w:id="44617" w:name="_ETM_Q1_3607154"/>
      <w:bookmarkEnd w:id="44617"/>
      <w:r w:rsidR="004F54BE">
        <w:rPr>
          <w:rFonts w:hint="cs"/>
          <w:rtl/>
          <w:lang w:eastAsia="he-IL"/>
        </w:rPr>
        <w:t xml:space="preserve"> והא</w:t>
      </w:r>
      <w:bookmarkStart w:id="44618" w:name="_ETM_Q1_3609902"/>
      <w:bookmarkStart w:id="44619" w:name="_ETM_Q1_3613154"/>
      <w:bookmarkStart w:id="44620" w:name="_ETM_Q1_3611154"/>
      <w:bookmarkEnd w:id="44618"/>
      <w:bookmarkEnd w:id="44619"/>
      <w:bookmarkEnd w:id="44620"/>
      <w:r w:rsidR="004F54BE">
        <w:rPr>
          <w:rFonts w:hint="cs"/>
          <w:rtl/>
          <w:lang w:eastAsia="he-IL"/>
        </w:rPr>
        <w:t xml:space="preserve">נשים </w:t>
      </w:r>
      <w:bookmarkStart w:id="44621" w:name="_ETM_Q1_3609151"/>
      <w:bookmarkEnd w:id="44621"/>
      <w:r w:rsidR="004F54BE">
        <w:rPr>
          <w:rFonts w:hint="cs"/>
          <w:rtl/>
          <w:lang w:eastAsia="he-IL"/>
        </w:rPr>
        <w:t>ב</w:t>
      </w:r>
      <w:bookmarkStart w:id="44622" w:name="_ETM_Q1_3606151"/>
      <w:bookmarkEnd w:id="44622"/>
      <w:r w:rsidR="004F54BE">
        <w:rPr>
          <w:rFonts w:hint="cs"/>
          <w:rtl/>
          <w:lang w:eastAsia="he-IL"/>
        </w:rPr>
        <w:t>רחו, גם אם לא קרה כל</w:t>
      </w:r>
      <w:bookmarkStart w:id="44623" w:name="_ETM_Q1_3612903"/>
      <w:bookmarkEnd w:id="44623"/>
      <w:r w:rsidR="004F54BE">
        <w:rPr>
          <w:rFonts w:hint="cs"/>
          <w:rtl/>
          <w:lang w:eastAsia="he-IL"/>
        </w:rPr>
        <w:t>ום ו</w:t>
      </w:r>
      <w:bookmarkStart w:id="44624" w:name="_ETM_Q1_3611151"/>
      <w:bookmarkEnd w:id="44624"/>
      <w:r w:rsidR="004F54BE">
        <w:rPr>
          <w:rFonts w:hint="cs"/>
          <w:rtl/>
          <w:lang w:eastAsia="he-IL"/>
        </w:rPr>
        <w:t>אין אף נפגע</w:t>
      </w:r>
      <w:bookmarkStart w:id="44625" w:name="_ETM_Q1_3610652"/>
      <w:bookmarkStart w:id="44626" w:name="_ETM_Q1_3607902"/>
      <w:bookmarkEnd w:id="44625"/>
      <w:bookmarkEnd w:id="44626"/>
      <w:r w:rsidR="004F54BE">
        <w:rPr>
          <w:rFonts w:hint="cs"/>
          <w:rtl/>
          <w:lang w:eastAsia="he-IL"/>
        </w:rPr>
        <w:t>, אני רוצה לדעת מה של</w:t>
      </w:r>
      <w:bookmarkStart w:id="44627" w:name="_ETM_Q1_3612403"/>
      <w:bookmarkStart w:id="44628" w:name="_ETM_Q1_3612153"/>
      <w:bookmarkStart w:id="44629" w:name="_ETM_Q1_3610154"/>
      <w:bookmarkEnd w:id="44627"/>
      <w:bookmarkEnd w:id="44628"/>
      <w:bookmarkEnd w:id="44629"/>
      <w:r w:rsidR="004F54BE">
        <w:rPr>
          <w:rFonts w:hint="cs"/>
          <w:rtl/>
          <w:lang w:eastAsia="he-IL"/>
        </w:rPr>
        <w:t xml:space="preserve">ום כולם. את מי אני בודק? </w:t>
      </w:r>
      <w:bookmarkStart w:id="44630" w:name="_ETM_Q1_3618652"/>
      <w:bookmarkEnd w:id="44630"/>
      <w:r w:rsidR="004F54BE">
        <w:rPr>
          <w:rFonts w:hint="cs"/>
          <w:rtl/>
          <w:lang w:eastAsia="he-IL"/>
        </w:rPr>
        <w:t xml:space="preserve"> </w:t>
      </w:r>
      <w:bookmarkStart w:id="44631" w:name="_ETM_Q1_3616900"/>
      <w:bookmarkStart w:id="44632" w:name="_ETM_Q1_3614652"/>
      <w:bookmarkEnd w:id="44631"/>
      <w:bookmarkEnd w:id="44632"/>
      <w:r w:rsidR="004F54BE">
        <w:rPr>
          <w:rFonts w:hint="cs"/>
          <w:rtl/>
          <w:lang w:eastAsia="he-IL"/>
        </w:rPr>
        <w:t xml:space="preserve">זה מתאפשר </w:t>
      </w:r>
      <w:bookmarkStart w:id="44633" w:name="_ETM_Q1_3616402"/>
      <w:bookmarkEnd w:id="44633"/>
      <w:r>
        <w:rPr>
          <w:rFonts w:hint="cs"/>
          <w:rtl/>
          <w:lang w:eastAsia="he-IL"/>
        </w:rPr>
        <w:t>רק אם יש לי רשימות ואני יודע שהאנשים האלה היו שם ואם חס וחלילה, יש נפגעים אז על אחת כמה וכמה</w:t>
      </w:r>
      <w:r w:rsidR="004F54BE">
        <w:rPr>
          <w:rFonts w:hint="cs"/>
          <w:rtl/>
          <w:lang w:eastAsia="he-IL"/>
        </w:rPr>
        <w:t xml:space="preserve"> חשוב שאני אדע מי קיים ומי לא.</w:t>
      </w:r>
      <w:bookmarkStart w:id="44634" w:name="_ETM_Q1_3628405"/>
      <w:bookmarkStart w:id="44635" w:name="_ETM_Q1_3628653"/>
      <w:bookmarkStart w:id="44636" w:name="_ETM_Q1_3625901"/>
      <w:bookmarkEnd w:id="44634"/>
      <w:bookmarkEnd w:id="44635"/>
      <w:bookmarkEnd w:id="44636"/>
      <w:r w:rsidR="004F54BE">
        <w:rPr>
          <w:rFonts w:hint="cs"/>
          <w:rtl/>
          <w:lang w:eastAsia="he-IL"/>
        </w:rPr>
        <w:t xml:space="preserve"> </w:t>
      </w:r>
      <w:bookmarkStart w:id="44637" w:name="_ETM_Q1_3633901"/>
      <w:bookmarkEnd w:id="44637"/>
      <w:r w:rsidR="004F54BE">
        <w:rPr>
          <w:rFonts w:hint="cs"/>
          <w:rtl/>
          <w:lang w:eastAsia="he-IL"/>
        </w:rPr>
        <w:t xml:space="preserve">זאת </w:t>
      </w:r>
      <w:bookmarkStart w:id="44638" w:name="_ETM_Q1_3626403"/>
      <w:bookmarkEnd w:id="44638"/>
      <w:r w:rsidR="004F54BE">
        <w:rPr>
          <w:rFonts w:hint="cs"/>
          <w:rtl/>
          <w:lang w:eastAsia="he-IL"/>
        </w:rPr>
        <w:t>אחת המטרות החשובות בכוחות ומשימות ו</w:t>
      </w:r>
      <w:bookmarkStart w:id="44639" w:name="_ETM_Q1_3628903"/>
      <w:bookmarkEnd w:id="44639"/>
      <w:r w:rsidR="004F54BE">
        <w:rPr>
          <w:rFonts w:hint="cs"/>
          <w:rtl/>
          <w:lang w:eastAsia="he-IL"/>
        </w:rPr>
        <w:t>לכן אני מבק</w:t>
      </w:r>
      <w:bookmarkStart w:id="44640" w:name="_ETM_Q1_3630151"/>
      <w:bookmarkEnd w:id="44640"/>
      <w:r w:rsidR="004F54BE">
        <w:rPr>
          <w:rFonts w:hint="cs"/>
          <w:rtl/>
          <w:lang w:eastAsia="he-IL"/>
        </w:rPr>
        <w:t xml:space="preserve">ש </w:t>
      </w:r>
      <w:bookmarkStart w:id="44641" w:name="_ETM_Q1_3630651"/>
      <w:bookmarkEnd w:id="44641"/>
      <w:r w:rsidR="004F54BE">
        <w:rPr>
          <w:rFonts w:hint="cs"/>
          <w:rtl/>
          <w:lang w:eastAsia="he-IL"/>
        </w:rPr>
        <w:t xml:space="preserve">שזה יקרה. </w:t>
      </w:r>
    </w:p>
    <w:p w14:paraId="6F25B17C" w14:textId="77777777" w:rsidR="00D319F2" w:rsidRDefault="00D319F2" w:rsidP="0036224E">
      <w:pPr>
        <w:rPr>
          <w:rtl/>
          <w:lang w:eastAsia="he-IL"/>
        </w:rPr>
      </w:pPr>
    </w:p>
    <w:p w14:paraId="4C3A8B46" w14:textId="77777777" w:rsidR="00D319F2" w:rsidRDefault="00D319F2" w:rsidP="0036224E">
      <w:pPr>
        <w:rPr>
          <w:rtl/>
          <w:lang w:eastAsia="he-IL"/>
        </w:rPr>
      </w:pPr>
    </w:p>
    <w:p w14:paraId="0EE19C7C" w14:textId="3B0317C5" w:rsidR="00D319F2" w:rsidRDefault="00D319F2" w:rsidP="00655835">
      <w:pPr>
        <w:rPr>
          <w:rtl/>
          <w:lang w:eastAsia="he-IL"/>
        </w:rPr>
      </w:pPr>
      <w:r>
        <w:rPr>
          <w:rFonts w:hint="cs"/>
          <w:rtl/>
          <w:lang w:eastAsia="he-IL"/>
        </w:rPr>
        <w:t>דבר נוסף בעניין הזה הוא מפת שפה משותפת גם לתוך מתחם מירון וגם למפת החסימות</w:t>
      </w:r>
      <w:r w:rsidR="004F54BE">
        <w:rPr>
          <w:rFonts w:hint="cs"/>
          <w:rtl/>
          <w:lang w:eastAsia="he-IL"/>
        </w:rPr>
        <w:t xml:space="preserve">. </w:t>
      </w:r>
      <w:r>
        <w:rPr>
          <w:rFonts w:hint="cs"/>
          <w:rtl/>
          <w:lang w:eastAsia="he-IL"/>
        </w:rPr>
        <w:t>משטרה, צה"ל ומשרד ירושלים, נא לראות שאנחנו מקבלים מפה מסודרת.</w:t>
      </w:r>
      <w:bookmarkStart w:id="44642" w:name="_ETM_Q1_3653152"/>
      <w:bookmarkEnd w:id="44642"/>
      <w:r w:rsidR="00655835">
        <w:rPr>
          <w:rFonts w:hint="cs"/>
          <w:rtl/>
          <w:lang w:eastAsia="he-IL"/>
        </w:rPr>
        <w:t xml:space="preserve"> </w:t>
      </w:r>
      <w:r>
        <w:rPr>
          <w:rFonts w:hint="cs"/>
          <w:rtl/>
          <w:lang w:eastAsia="he-IL"/>
        </w:rPr>
        <w:t>מי שאחראית על החסימות זאת המשטרה</w:t>
      </w:r>
      <w:bookmarkStart w:id="44643" w:name="_ETM_Q1_3653904"/>
      <w:bookmarkEnd w:id="44643"/>
      <w:r w:rsidR="00655835">
        <w:rPr>
          <w:rFonts w:hint="cs"/>
          <w:rtl/>
          <w:lang w:eastAsia="he-IL"/>
        </w:rPr>
        <w:t xml:space="preserve"> והיא תעשה את זה. </w:t>
      </w:r>
    </w:p>
    <w:p w14:paraId="56AB7AF8" w14:textId="77777777" w:rsidR="00655835" w:rsidRDefault="00655835" w:rsidP="00655835">
      <w:pPr>
        <w:rPr>
          <w:rtl/>
          <w:lang w:eastAsia="he-IL"/>
        </w:rPr>
      </w:pPr>
      <w:bookmarkStart w:id="44644" w:name="_ETM_Q1_3656403"/>
      <w:bookmarkStart w:id="44645" w:name="_ETM_Q1_3657402"/>
      <w:bookmarkEnd w:id="44644"/>
      <w:bookmarkEnd w:id="44645"/>
    </w:p>
    <w:p w14:paraId="16DE2857" w14:textId="0EB01DCF" w:rsidR="00655835" w:rsidRDefault="00655835" w:rsidP="00655835">
      <w:pPr>
        <w:pStyle w:val="a4"/>
        <w:keepNext/>
        <w:rPr>
          <w:rtl/>
        </w:rPr>
      </w:pPr>
      <w:bookmarkStart w:id="44646" w:name="ET_speaker_שימי_אלבוים_3738"/>
      <w:r w:rsidRPr="00655835">
        <w:rPr>
          <w:rStyle w:val="TagStyle"/>
          <w:rtl/>
        </w:rPr>
        <w:t xml:space="preserve"> &lt;&lt; דובר &gt;&gt; </w:t>
      </w:r>
      <w:r>
        <w:rPr>
          <w:rtl/>
        </w:rPr>
        <w:t>שימי אלבוים:</w:t>
      </w:r>
      <w:r w:rsidRPr="00655835">
        <w:rPr>
          <w:rStyle w:val="TagStyle"/>
          <w:rtl/>
        </w:rPr>
        <w:t xml:space="preserve"> &lt;&lt; דובר &gt;&gt;</w:t>
      </w:r>
      <w:r>
        <w:rPr>
          <w:rtl/>
        </w:rPr>
        <w:t xml:space="preserve">   </w:t>
      </w:r>
      <w:bookmarkEnd w:id="44646"/>
    </w:p>
    <w:p w14:paraId="17E56BDA" w14:textId="77777777" w:rsidR="00655835" w:rsidRDefault="00655835" w:rsidP="00655835">
      <w:pPr>
        <w:pStyle w:val="KeepWithNext"/>
        <w:rPr>
          <w:rtl/>
          <w:lang w:eastAsia="he-IL"/>
        </w:rPr>
      </w:pPr>
    </w:p>
    <w:p w14:paraId="29670BBE" w14:textId="2153D69F" w:rsidR="00655835" w:rsidRDefault="00655835" w:rsidP="00655835">
      <w:pPr>
        <w:rPr>
          <w:rtl/>
          <w:lang w:eastAsia="he-IL"/>
        </w:rPr>
      </w:pPr>
      <w:bookmarkStart w:id="44647" w:name="_ETM_Q1_3658653"/>
      <w:bookmarkStart w:id="44648" w:name="_ETM_Q1_3658905"/>
      <w:bookmarkStart w:id="44649" w:name="_ETM_Q1_3656401"/>
      <w:bookmarkEnd w:id="44647"/>
      <w:bookmarkEnd w:id="44648"/>
      <w:bookmarkEnd w:id="44649"/>
      <w:r>
        <w:rPr>
          <w:rFonts w:hint="cs"/>
          <w:rtl/>
          <w:lang w:eastAsia="he-IL"/>
        </w:rPr>
        <w:t>מפה של הח</w:t>
      </w:r>
      <w:bookmarkStart w:id="44650" w:name="_ETM_Q1_3653653"/>
      <w:bookmarkEnd w:id="44650"/>
      <w:r>
        <w:rPr>
          <w:rFonts w:hint="cs"/>
          <w:rtl/>
          <w:lang w:eastAsia="he-IL"/>
        </w:rPr>
        <w:t>סימו</w:t>
      </w:r>
      <w:bookmarkStart w:id="44651" w:name="_ETM_Q1_3651401"/>
      <w:bookmarkEnd w:id="44651"/>
      <w:r>
        <w:rPr>
          <w:rFonts w:hint="cs"/>
          <w:rtl/>
          <w:lang w:eastAsia="he-IL"/>
        </w:rPr>
        <w:t xml:space="preserve">ת זה </w:t>
      </w:r>
      <w:bookmarkStart w:id="44652" w:name="_ETM_Q1_3655651"/>
      <w:bookmarkEnd w:id="44652"/>
      <w:r>
        <w:rPr>
          <w:rFonts w:hint="cs"/>
          <w:rtl/>
          <w:lang w:eastAsia="he-IL"/>
        </w:rPr>
        <w:t>המשטרה?</w:t>
      </w:r>
    </w:p>
    <w:p w14:paraId="35596B62" w14:textId="77777777" w:rsidR="00655835" w:rsidRDefault="00655835" w:rsidP="00655835">
      <w:pPr>
        <w:rPr>
          <w:rtl/>
          <w:lang w:eastAsia="he-IL"/>
        </w:rPr>
      </w:pPr>
      <w:bookmarkStart w:id="44653" w:name="_ETM_Q1_3652902"/>
      <w:bookmarkStart w:id="44654" w:name="_ETM_Q1_3653151"/>
      <w:bookmarkEnd w:id="44653"/>
      <w:bookmarkEnd w:id="44654"/>
    </w:p>
    <w:p w14:paraId="46ED859E" w14:textId="557ABC7B" w:rsidR="00655835" w:rsidRDefault="00655835" w:rsidP="00655835">
      <w:pPr>
        <w:pStyle w:val="af6"/>
        <w:keepNext/>
        <w:rPr>
          <w:rtl/>
        </w:rPr>
      </w:pPr>
      <w:bookmarkStart w:id="44655" w:name="ET_yor_6358_3739"/>
      <w:r w:rsidRPr="00655835">
        <w:rPr>
          <w:rStyle w:val="TagStyle"/>
          <w:rtl/>
        </w:rPr>
        <w:t xml:space="preserve"> &lt;&lt; יור &gt;&gt; </w:t>
      </w:r>
      <w:r>
        <w:rPr>
          <w:rtl/>
        </w:rPr>
        <w:t>היו"ר צביקה פוגל:</w:t>
      </w:r>
      <w:r w:rsidRPr="00655835">
        <w:rPr>
          <w:rStyle w:val="TagStyle"/>
          <w:rtl/>
        </w:rPr>
        <w:t xml:space="preserve"> &lt;&lt; יור &gt;&gt;</w:t>
      </w:r>
      <w:r>
        <w:rPr>
          <w:rtl/>
        </w:rPr>
        <w:t xml:space="preserve">   </w:t>
      </w:r>
      <w:bookmarkEnd w:id="44655"/>
    </w:p>
    <w:p w14:paraId="2C6F12AD" w14:textId="77777777" w:rsidR="00655835" w:rsidRDefault="00655835" w:rsidP="00655835">
      <w:pPr>
        <w:pStyle w:val="KeepWithNext"/>
        <w:rPr>
          <w:rtl/>
          <w:lang w:eastAsia="he-IL"/>
        </w:rPr>
      </w:pPr>
    </w:p>
    <w:p w14:paraId="19C4B9EE" w14:textId="0B400B0D" w:rsidR="00655835" w:rsidRDefault="00655835" w:rsidP="00655835">
      <w:pPr>
        <w:rPr>
          <w:rtl/>
          <w:lang w:eastAsia="he-IL"/>
        </w:rPr>
      </w:pPr>
      <w:bookmarkStart w:id="44656" w:name="_ETM_Q1_3654153"/>
      <w:bookmarkEnd w:id="44656"/>
      <w:r>
        <w:rPr>
          <w:rFonts w:hint="cs"/>
          <w:rtl/>
          <w:lang w:eastAsia="he-IL"/>
        </w:rPr>
        <w:t>כן, בוודאי.</w:t>
      </w:r>
      <w:bookmarkStart w:id="44657" w:name="_ETM_Q1_3653652"/>
      <w:bookmarkEnd w:id="44657"/>
      <w:r>
        <w:rPr>
          <w:rFonts w:hint="cs"/>
          <w:rtl/>
          <w:lang w:eastAsia="he-IL"/>
        </w:rPr>
        <w:t xml:space="preserve"> אתה לא יודע </w:t>
      </w:r>
      <w:bookmarkStart w:id="44658" w:name="_ETM_Q1_3658902"/>
      <w:bookmarkEnd w:id="44658"/>
      <w:r>
        <w:rPr>
          <w:rFonts w:hint="cs"/>
          <w:rtl/>
          <w:lang w:eastAsia="he-IL"/>
        </w:rPr>
        <w:t>לעשות את המפה הזאת</w:t>
      </w:r>
      <w:bookmarkStart w:id="44659" w:name="_ETM_Q1_3658903"/>
      <w:bookmarkEnd w:id="44659"/>
      <w:r>
        <w:rPr>
          <w:rFonts w:hint="cs"/>
          <w:rtl/>
          <w:lang w:eastAsia="he-IL"/>
        </w:rPr>
        <w:t>.</w:t>
      </w:r>
      <w:bookmarkStart w:id="44660" w:name="_ETM_Q1_3657901"/>
      <w:bookmarkEnd w:id="44660"/>
    </w:p>
    <w:p w14:paraId="29BA5B1A" w14:textId="77777777" w:rsidR="00655835" w:rsidRDefault="00655835" w:rsidP="00655835">
      <w:pPr>
        <w:rPr>
          <w:rtl/>
          <w:lang w:eastAsia="he-IL"/>
        </w:rPr>
      </w:pPr>
      <w:bookmarkStart w:id="44661" w:name="_ETM_Q1_3654901"/>
      <w:bookmarkStart w:id="44662" w:name="_ETM_Q1_3655152"/>
      <w:bookmarkStart w:id="44663" w:name="_ETM_Q1_3659154"/>
      <w:bookmarkEnd w:id="44661"/>
      <w:bookmarkEnd w:id="44662"/>
      <w:bookmarkEnd w:id="44663"/>
    </w:p>
    <w:p w14:paraId="255EADDD" w14:textId="3F69F511" w:rsidR="00655835" w:rsidRDefault="00655835" w:rsidP="00655835">
      <w:pPr>
        <w:pStyle w:val="a4"/>
        <w:keepNext/>
        <w:rPr>
          <w:rtl/>
        </w:rPr>
      </w:pPr>
      <w:bookmarkStart w:id="44664" w:name="ET_speaker_שימי_אלבוים_3741"/>
      <w:r w:rsidRPr="00655835">
        <w:rPr>
          <w:rStyle w:val="TagStyle"/>
          <w:rtl/>
        </w:rPr>
        <w:t xml:space="preserve"> &lt;&lt; דובר &gt;&gt; </w:t>
      </w:r>
      <w:r>
        <w:rPr>
          <w:rtl/>
        </w:rPr>
        <w:t>שימי אלבוים:</w:t>
      </w:r>
      <w:r w:rsidRPr="00655835">
        <w:rPr>
          <w:rStyle w:val="TagStyle"/>
          <w:rtl/>
        </w:rPr>
        <w:t xml:space="preserve"> &lt;&lt; דובר &gt;&gt;</w:t>
      </w:r>
      <w:r>
        <w:rPr>
          <w:rtl/>
        </w:rPr>
        <w:t xml:space="preserve">   </w:t>
      </w:r>
      <w:bookmarkEnd w:id="44664"/>
    </w:p>
    <w:p w14:paraId="1B2B26C0" w14:textId="77777777" w:rsidR="00655835" w:rsidRDefault="00655835" w:rsidP="00655835">
      <w:pPr>
        <w:pStyle w:val="KeepWithNext"/>
        <w:rPr>
          <w:rtl/>
          <w:lang w:eastAsia="he-IL"/>
        </w:rPr>
      </w:pPr>
    </w:p>
    <w:p w14:paraId="092F06DE" w14:textId="7292B7D5" w:rsidR="00655835" w:rsidRDefault="00655835" w:rsidP="00655835">
      <w:pPr>
        <w:rPr>
          <w:rtl/>
          <w:lang w:eastAsia="he-IL"/>
        </w:rPr>
      </w:pPr>
      <w:bookmarkStart w:id="44665" w:name="_ETM_Q1_3660405"/>
      <w:bookmarkEnd w:id="44665"/>
      <w:r>
        <w:rPr>
          <w:rFonts w:hint="cs"/>
          <w:rtl/>
          <w:lang w:eastAsia="he-IL"/>
        </w:rPr>
        <w:t xml:space="preserve">הם הציגו אותה מקודם. </w:t>
      </w:r>
    </w:p>
    <w:p w14:paraId="715619E5" w14:textId="77777777" w:rsidR="00655835" w:rsidRPr="00655835" w:rsidRDefault="00655835" w:rsidP="00655835">
      <w:pPr>
        <w:rPr>
          <w:rtl/>
          <w:lang w:eastAsia="he-IL"/>
        </w:rPr>
      </w:pPr>
      <w:bookmarkStart w:id="44666" w:name="_ETM_Q1_3664401"/>
      <w:bookmarkStart w:id="44667" w:name="_ETM_Q1_3664653"/>
      <w:bookmarkStart w:id="44668" w:name="_ETM_Q1_3661653"/>
      <w:bookmarkEnd w:id="44666"/>
      <w:bookmarkEnd w:id="44667"/>
      <w:bookmarkEnd w:id="44668"/>
    </w:p>
    <w:p w14:paraId="28952FCB" w14:textId="455393B4" w:rsidR="00655835" w:rsidRDefault="00655835" w:rsidP="00655835">
      <w:pPr>
        <w:pStyle w:val="af6"/>
        <w:keepNext/>
        <w:rPr>
          <w:rtl/>
        </w:rPr>
      </w:pPr>
      <w:bookmarkStart w:id="44669" w:name="ET_yor_6358_3740"/>
      <w:r w:rsidRPr="00655835">
        <w:rPr>
          <w:rStyle w:val="TagStyle"/>
          <w:rtl/>
        </w:rPr>
        <w:t xml:space="preserve"> &lt;&lt; יור &gt;&gt; </w:t>
      </w:r>
      <w:r>
        <w:rPr>
          <w:rtl/>
        </w:rPr>
        <w:t>היו"ר צביקה פוגל:</w:t>
      </w:r>
      <w:r w:rsidRPr="00655835">
        <w:rPr>
          <w:rStyle w:val="TagStyle"/>
          <w:rtl/>
        </w:rPr>
        <w:t xml:space="preserve"> &lt;&lt; יור &gt;&gt;</w:t>
      </w:r>
      <w:r>
        <w:rPr>
          <w:rtl/>
        </w:rPr>
        <w:t xml:space="preserve">   </w:t>
      </w:r>
      <w:bookmarkEnd w:id="44669"/>
    </w:p>
    <w:p w14:paraId="08EDBF4E" w14:textId="77777777" w:rsidR="00D319F2" w:rsidRDefault="00D319F2" w:rsidP="0036224E">
      <w:pPr>
        <w:rPr>
          <w:rtl/>
          <w:lang w:eastAsia="he-IL"/>
        </w:rPr>
      </w:pPr>
      <w:bookmarkStart w:id="44670" w:name="_ETM_Q1_3657152"/>
      <w:bookmarkStart w:id="44671" w:name="_ETM_Q1_3661151"/>
      <w:bookmarkEnd w:id="44670"/>
      <w:bookmarkEnd w:id="44671"/>
    </w:p>
    <w:p w14:paraId="7CFDFF63" w14:textId="72822AA9" w:rsidR="00D319F2" w:rsidRDefault="00655835" w:rsidP="00655835">
      <w:pPr>
        <w:rPr>
          <w:rtl/>
          <w:lang w:eastAsia="he-IL"/>
        </w:rPr>
      </w:pPr>
      <w:bookmarkStart w:id="44672" w:name="_ETM_Q1_3667902"/>
      <w:bookmarkStart w:id="44673" w:name="_ETM_Q1_3665154"/>
      <w:r>
        <w:rPr>
          <w:rFonts w:hint="cs"/>
          <w:rtl/>
          <w:lang w:eastAsia="he-IL"/>
        </w:rPr>
        <w:t>איפה אנחנו נדר</w:t>
      </w:r>
      <w:bookmarkStart w:id="44674" w:name="_ETM_Q1_3662154"/>
      <w:bookmarkEnd w:id="44674"/>
      <w:r>
        <w:rPr>
          <w:rFonts w:hint="cs"/>
          <w:rtl/>
          <w:lang w:eastAsia="he-IL"/>
        </w:rPr>
        <w:t>שים להסכמות מחר</w:t>
      </w:r>
      <w:bookmarkEnd w:id="44672"/>
      <w:bookmarkEnd w:id="44673"/>
      <w:r>
        <w:rPr>
          <w:rFonts w:hint="cs"/>
          <w:rtl/>
          <w:lang w:eastAsia="he-IL"/>
        </w:rPr>
        <w:t xml:space="preserve">? זה </w:t>
      </w:r>
      <w:bookmarkStart w:id="44675" w:name="_ETM_Q1_3666654"/>
      <w:bookmarkEnd w:id="44675"/>
      <w:r w:rsidR="00D319F2">
        <w:rPr>
          <w:rFonts w:hint="cs"/>
          <w:rtl/>
          <w:lang w:eastAsia="he-IL"/>
        </w:rPr>
        <w:t>נושא של נגענו בו</w:t>
      </w:r>
      <w:bookmarkStart w:id="44676" w:name="_ETM_Q1_3665403"/>
      <w:bookmarkEnd w:id="44676"/>
      <w:r>
        <w:rPr>
          <w:rFonts w:hint="cs"/>
          <w:rtl/>
          <w:lang w:eastAsia="he-IL"/>
        </w:rPr>
        <w:t>, התרוצצנו פ</w:t>
      </w:r>
      <w:bookmarkStart w:id="44677" w:name="_ETM_Q1_3666652"/>
      <w:bookmarkEnd w:id="44677"/>
      <w:r>
        <w:rPr>
          <w:rFonts w:hint="cs"/>
          <w:rtl/>
          <w:lang w:eastAsia="he-IL"/>
        </w:rPr>
        <w:t xml:space="preserve">ה עליו יותר מידי ואני רוצה </w:t>
      </w:r>
      <w:bookmarkStart w:id="44678" w:name="_ETM_Q1_3671901"/>
      <w:bookmarkStart w:id="44679" w:name="_ETM_Q1_3669902"/>
      <w:bookmarkEnd w:id="44678"/>
      <w:bookmarkEnd w:id="44679"/>
      <w:r>
        <w:rPr>
          <w:rFonts w:hint="cs"/>
          <w:rtl/>
          <w:lang w:eastAsia="he-IL"/>
        </w:rPr>
        <w:t xml:space="preserve">להבהיר. </w:t>
      </w:r>
      <w:bookmarkStart w:id="44680" w:name="_ETM_Q1_3672654"/>
      <w:bookmarkStart w:id="44681" w:name="_ETM_Q1_3670153"/>
      <w:bookmarkEnd w:id="44680"/>
      <w:bookmarkEnd w:id="44681"/>
      <w:r w:rsidR="00D319F2">
        <w:rPr>
          <w:rFonts w:hint="cs"/>
          <w:rtl/>
          <w:lang w:eastAsia="he-IL"/>
        </w:rPr>
        <w:t xml:space="preserve">יש שתי דרישות בסיסיות שהגיעו אלי מגורמים </w:t>
      </w:r>
      <w:r>
        <w:rPr>
          <w:rFonts w:hint="cs"/>
          <w:rtl/>
          <w:lang w:eastAsia="he-IL"/>
        </w:rPr>
        <w:t xml:space="preserve">שונים ואני רוצה לסכם אותן. </w:t>
      </w:r>
      <w:bookmarkStart w:id="44682" w:name="_ETM_Q1_3675154"/>
      <w:bookmarkEnd w:id="44682"/>
    </w:p>
    <w:p w14:paraId="7B9A6E29" w14:textId="77777777" w:rsidR="00655835" w:rsidRDefault="00655835" w:rsidP="00655835">
      <w:pPr>
        <w:rPr>
          <w:rtl/>
          <w:lang w:eastAsia="he-IL"/>
        </w:rPr>
      </w:pPr>
      <w:bookmarkStart w:id="44683" w:name="_ETM_Q1_3675405"/>
      <w:bookmarkStart w:id="44684" w:name="_ETM_Q1_3675653"/>
      <w:bookmarkEnd w:id="44683"/>
      <w:bookmarkEnd w:id="44684"/>
    </w:p>
    <w:p w14:paraId="4F29F5FB" w14:textId="2FB465DF" w:rsidR="00D319F2" w:rsidRDefault="00655835" w:rsidP="00655835">
      <w:pPr>
        <w:rPr>
          <w:rtl/>
          <w:lang w:eastAsia="he-IL"/>
        </w:rPr>
      </w:pPr>
      <w:bookmarkStart w:id="44685" w:name="_ETM_Q1_3675901"/>
      <w:bookmarkStart w:id="44686" w:name="_ETM_Q1_3676151"/>
      <w:bookmarkEnd w:id="44685"/>
      <w:bookmarkEnd w:id="44686"/>
      <w:r>
        <w:rPr>
          <w:rFonts w:hint="cs"/>
          <w:rtl/>
          <w:lang w:eastAsia="he-IL"/>
        </w:rPr>
        <w:t>האחת זה בק</w:t>
      </w:r>
      <w:bookmarkStart w:id="44687" w:name="_ETM_Q1_3678651"/>
      <w:bookmarkStart w:id="44688" w:name="_ETM_Q1_3676901"/>
      <w:bookmarkEnd w:id="44687"/>
      <w:bookmarkEnd w:id="44688"/>
      <w:r>
        <w:rPr>
          <w:rFonts w:hint="cs"/>
          <w:rtl/>
          <w:lang w:eastAsia="he-IL"/>
        </w:rPr>
        <w:t xml:space="preserve">רה של סדר </w:t>
      </w:r>
      <w:bookmarkStart w:id="44689" w:name="_ETM_Q1_3677152"/>
      <w:bookmarkStart w:id="44690" w:name="_ETM_Q1_3713652"/>
      <w:bookmarkStart w:id="44691" w:name="_ETM_Q1_3718902"/>
      <w:bookmarkStart w:id="44692" w:name="_ETM_Q1_3722652"/>
      <w:bookmarkStart w:id="44693" w:name="_ETM_Q1_3726402"/>
      <w:bookmarkStart w:id="44694" w:name="_ETM_Q1_3730403"/>
      <w:bookmarkStart w:id="44695" w:name="_ETM_Q1_3734152"/>
      <w:bookmarkStart w:id="44696" w:name="_ETM_Q1_3738652"/>
      <w:bookmarkEnd w:id="44689"/>
      <w:bookmarkEnd w:id="44690"/>
      <w:bookmarkEnd w:id="44691"/>
      <w:bookmarkEnd w:id="44692"/>
      <w:bookmarkEnd w:id="44693"/>
      <w:bookmarkEnd w:id="44694"/>
      <w:bookmarkEnd w:id="44695"/>
      <w:bookmarkEnd w:id="44696"/>
      <w:r>
        <w:rPr>
          <w:rFonts w:hint="cs"/>
          <w:rtl/>
          <w:lang w:eastAsia="he-IL"/>
        </w:rPr>
        <w:t xml:space="preserve">ציבורי על כל נושא </w:t>
      </w:r>
      <w:bookmarkStart w:id="44697" w:name="_ETM_Q1_3690905"/>
      <w:bookmarkEnd w:id="44697"/>
      <w:r>
        <w:rPr>
          <w:rFonts w:hint="cs"/>
          <w:rtl/>
          <w:lang w:eastAsia="he-IL"/>
        </w:rPr>
        <w:t>האנשים שמ</w:t>
      </w:r>
      <w:bookmarkStart w:id="44698" w:name="_ETM_Q1_3683650"/>
      <w:bookmarkEnd w:id="44698"/>
      <w:r>
        <w:rPr>
          <w:rFonts w:hint="cs"/>
          <w:rtl/>
          <w:lang w:eastAsia="he-IL"/>
        </w:rPr>
        <w:t xml:space="preserve">קבלים את היתר השהייה </w:t>
      </w:r>
      <w:bookmarkStart w:id="44699" w:name="_ETM_Q1_3683904"/>
      <w:bookmarkEnd w:id="44699"/>
      <w:r>
        <w:rPr>
          <w:rFonts w:hint="cs"/>
          <w:rtl/>
          <w:lang w:eastAsia="he-IL"/>
        </w:rPr>
        <w:t xml:space="preserve">וההיתר המיוחד. </w:t>
      </w:r>
      <w:r w:rsidR="00D319F2">
        <w:rPr>
          <w:rFonts w:hint="cs"/>
          <w:rtl/>
          <w:lang w:eastAsia="he-IL"/>
        </w:rPr>
        <w:t>כלומר, כל מי שאיננו תושב, פקח, שוטר, כבאי או חובש</w:t>
      </w:r>
      <w:r>
        <w:rPr>
          <w:rFonts w:hint="cs"/>
          <w:rtl/>
          <w:lang w:eastAsia="he-IL"/>
        </w:rPr>
        <w:t xml:space="preserve"> אלא</w:t>
      </w:r>
      <w:r w:rsidR="00D319F2">
        <w:rPr>
          <w:rFonts w:hint="cs"/>
          <w:rtl/>
          <w:lang w:eastAsia="he-IL"/>
        </w:rPr>
        <w:t xml:space="preserve"> כל האחרים. מישהו צריך לבקר את רשימת השמות </w:t>
      </w:r>
      <w:r>
        <w:rPr>
          <w:rFonts w:hint="cs"/>
          <w:rtl/>
          <w:lang w:eastAsia="he-IL"/>
        </w:rPr>
        <w:t>הזאת</w:t>
      </w:r>
      <w:r w:rsidR="00D319F2">
        <w:rPr>
          <w:rFonts w:hint="cs"/>
          <w:rtl/>
          <w:lang w:eastAsia="he-IL"/>
        </w:rPr>
        <w:t xml:space="preserve">. אנחנו הצענו </w:t>
      </w:r>
      <w:bookmarkStart w:id="44700" w:name="_ETM_Q1_3704403"/>
      <w:bookmarkEnd w:id="44700"/>
      <w:r>
        <w:rPr>
          <w:rFonts w:hint="cs"/>
          <w:rtl/>
          <w:lang w:eastAsia="he-IL"/>
        </w:rPr>
        <w:t>על פי מה שנ</w:t>
      </w:r>
      <w:bookmarkStart w:id="44701" w:name="_ETM_Q1_3706402"/>
      <w:bookmarkEnd w:id="44701"/>
      <w:r>
        <w:rPr>
          <w:rFonts w:hint="cs"/>
          <w:rtl/>
          <w:lang w:eastAsia="he-IL"/>
        </w:rPr>
        <w:t xml:space="preserve">ראה הכי נכון </w:t>
      </w:r>
      <w:r w:rsidR="00D319F2">
        <w:rPr>
          <w:rFonts w:hint="cs"/>
          <w:rtl/>
          <w:lang w:eastAsia="he-IL"/>
        </w:rPr>
        <w:t>שזה יהיה מישהו שהשר לביטחון לאומי ימנה. אני לא מתכוון להטיל</w:t>
      </w:r>
      <w:bookmarkStart w:id="44702" w:name="_ETM_Q1_3709154"/>
      <w:bookmarkEnd w:id="44702"/>
      <w:r>
        <w:rPr>
          <w:rFonts w:hint="cs"/>
          <w:rtl/>
          <w:lang w:eastAsia="he-IL"/>
        </w:rPr>
        <w:t xml:space="preserve"> את זה</w:t>
      </w:r>
      <w:r w:rsidR="00D319F2">
        <w:rPr>
          <w:rFonts w:hint="cs"/>
          <w:rtl/>
          <w:lang w:eastAsia="he-IL"/>
        </w:rPr>
        <w:t xml:space="preserve"> על איתמר </w:t>
      </w:r>
      <w:r>
        <w:rPr>
          <w:rFonts w:hint="cs"/>
          <w:rtl/>
          <w:lang w:eastAsia="he-IL"/>
        </w:rPr>
        <w:t xml:space="preserve">אבל הוא יימנה בן אדם </w:t>
      </w:r>
      <w:bookmarkStart w:id="44703" w:name="_ETM_Q1_3713402"/>
      <w:bookmarkEnd w:id="44703"/>
      <w:r>
        <w:rPr>
          <w:rFonts w:hint="cs"/>
          <w:rtl/>
          <w:lang w:eastAsia="he-IL"/>
        </w:rPr>
        <w:t xml:space="preserve">שיהיה </w:t>
      </w:r>
      <w:bookmarkStart w:id="44704" w:name="_ETM_Q1_3714152"/>
      <w:bookmarkEnd w:id="44704"/>
      <w:r>
        <w:rPr>
          <w:rFonts w:hint="cs"/>
          <w:rtl/>
          <w:lang w:eastAsia="he-IL"/>
        </w:rPr>
        <w:t>המבקר שיעשה את זה ויאשר את רשימת השמות.</w:t>
      </w:r>
    </w:p>
    <w:p w14:paraId="2E40D285" w14:textId="77777777" w:rsidR="00655835" w:rsidRDefault="00655835" w:rsidP="00655835">
      <w:pPr>
        <w:ind w:firstLine="0"/>
        <w:rPr>
          <w:rtl/>
          <w:lang w:eastAsia="he-IL"/>
        </w:rPr>
      </w:pPr>
      <w:bookmarkStart w:id="44705" w:name="_ETM_Q1_3715402"/>
      <w:bookmarkStart w:id="44706" w:name="_ETM_Q1_3715654"/>
      <w:bookmarkStart w:id="44707" w:name="_ETM_Q1_3715901"/>
      <w:bookmarkStart w:id="44708" w:name="_ETM_Q1_3712901"/>
      <w:bookmarkEnd w:id="44705"/>
      <w:bookmarkEnd w:id="44706"/>
      <w:bookmarkEnd w:id="44707"/>
      <w:bookmarkEnd w:id="44708"/>
    </w:p>
    <w:p w14:paraId="6A7CE635" w14:textId="42C6D066" w:rsidR="00D319F2" w:rsidRPr="00211791" w:rsidRDefault="00D319F2" w:rsidP="00D319F2">
      <w:pPr>
        <w:rPr>
          <w:rtl/>
          <w:lang w:eastAsia="he-IL"/>
        </w:rPr>
      </w:pPr>
      <w:r>
        <w:rPr>
          <w:rFonts w:hint="cs"/>
          <w:rtl/>
          <w:lang w:eastAsia="he-IL"/>
        </w:rPr>
        <w:t xml:space="preserve">הפנייה השנייה שנעשתה אלי היא בנושא ייצוג הקהילות השונות באירועים השונים. השר לירושלים מכין את הרשימה ומי שיעבור על זה בהסכמת השר לירושלים, יהיה שר המורשת שיוודא שיש נציגות במהלך כל </w:t>
      </w:r>
      <w:r w:rsidR="00655835" w:rsidRPr="00211791">
        <w:rPr>
          <w:rFonts w:hint="cs"/>
          <w:rtl/>
          <w:lang w:eastAsia="he-IL"/>
        </w:rPr>
        <w:t xml:space="preserve">24 </w:t>
      </w:r>
      <w:r w:rsidRPr="00211791">
        <w:rPr>
          <w:rFonts w:hint="cs"/>
          <w:rtl/>
          <w:lang w:eastAsia="he-IL"/>
        </w:rPr>
        <w:t>השעות האלה לכל</w:t>
      </w:r>
      <w:r w:rsidR="00655835" w:rsidRPr="00211791">
        <w:rPr>
          <w:rFonts w:hint="cs"/>
          <w:rtl/>
          <w:lang w:eastAsia="he-IL"/>
        </w:rPr>
        <w:t xml:space="preserve">ל </w:t>
      </w:r>
      <w:bookmarkStart w:id="44709" w:name="_ETM_Q1_3746153"/>
      <w:bookmarkStart w:id="44710" w:name="_ETM_Q1_3743402"/>
      <w:bookmarkEnd w:id="44709"/>
      <w:bookmarkEnd w:id="44710"/>
      <w:r w:rsidRPr="00211791">
        <w:rPr>
          <w:rFonts w:hint="cs"/>
          <w:rtl/>
          <w:lang w:eastAsia="he-IL"/>
        </w:rPr>
        <w:t>הקהילות.</w:t>
      </w:r>
    </w:p>
    <w:p w14:paraId="5E4AD655" w14:textId="77777777" w:rsidR="00655835" w:rsidRPr="00211791" w:rsidRDefault="00655835" w:rsidP="00D319F2">
      <w:pPr>
        <w:rPr>
          <w:rtl/>
          <w:lang w:eastAsia="he-IL"/>
        </w:rPr>
      </w:pPr>
      <w:bookmarkStart w:id="44711" w:name="_ETM_Q1_3743151"/>
      <w:bookmarkStart w:id="44712" w:name="_ETM_Q1_3741902"/>
      <w:bookmarkStart w:id="44713" w:name="_ETM_Q1_3745901"/>
      <w:bookmarkEnd w:id="44711"/>
      <w:bookmarkEnd w:id="44712"/>
      <w:bookmarkEnd w:id="44713"/>
    </w:p>
    <w:p w14:paraId="36D05678" w14:textId="71C2257A" w:rsidR="00655835" w:rsidRPr="00211791" w:rsidRDefault="00655835" w:rsidP="00655835">
      <w:pPr>
        <w:pStyle w:val="a4"/>
        <w:keepNext/>
        <w:rPr>
          <w:rtl/>
        </w:rPr>
      </w:pPr>
      <w:bookmarkStart w:id="44714" w:name="ET_speaker_6497_3742"/>
      <w:r w:rsidRPr="00211791">
        <w:rPr>
          <w:rStyle w:val="TagStyle"/>
          <w:rtl/>
        </w:rPr>
        <w:t xml:space="preserve"> &lt;&lt; דובר &gt;&gt; </w:t>
      </w:r>
      <w:r w:rsidRPr="00211791">
        <w:rPr>
          <w:rtl/>
        </w:rPr>
        <w:t>השר לירושלים ומסורת ישראל מאיר פרוש:</w:t>
      </w:r>
      <w:r w:rsidRPr="00211791">
        <w:rPr>
          <w:rStyle w:val="TagStyle"/>
          <w:rtl/>
        </w:rPr>
        <w:t xml:space="preserve"> &lt;&lt; דובר &gt;&gt;</w:t>
      </w:r>
      <w:r w:rsidRPr="00211791">
        <w:rPr>
          <w:rtl/>
        </w:rPr>
        <w:t xml:space="preserve">   </w:t>
      </w:r>
      <w:bookmarkEnd w:id="44714"/>
    </w:p>
    <w:p w14:paraId="08A7C18A" w14:textId="77777777" w:rsidR="00655835" w:rsidRPr="00211791" w:rsidRDefault="00655835" w:rsidP="00655835">
      <w:pPr>
        <w:pStyle w:val="KeepWithNext"/>
        <w:rPr>
          <w:rtl/>
          <w:lang w:eastAsia="he-IL"/>
        </w:rPr>
      </w:pPr>
    </w:p>
    <w:p w14:paraId="5B220488" w14:textId="0F9A7E87" w:rsidR="00655835" w:rsidRPr="00655835" w:rsidRDefault="00655835" w:rsidP="00655835">
      <w:pPr>
        <w:rPr>
          <w:rtl/>
          <w:lang w:eastAsia="he-IL"/>
        </w:rPr>
      </w:pPr>
      <w:bookmarkStart w:id="44715" w:name="_ETM_Q1_3746652"/>
      <w:bookmarkEnd w:id="44715"/>
      <w:r w:rsidRPr="00211791">
        <w:rPr>
          <w:rFonts w:hint="cs"/>
          <w:rtl/>
          <w:lang w:eastAsia="he-IL"/>
        </w:rPr>
        <w:t>אתה יכול להגיד עוד פעם?</w:t>
      </w:r>
      <w:bookmarkStart w:id="44716" w:name="_ETM_Q1_3747905"/>
      <w:bookmarkEnd w:id="44716"/>
    </w:p>
    <w:p w14:paraId="768F28E6" w14:textId="77777777" w:rsidR="00D319F2" w:rsidRDefault="00D319F2" w:rsidP="00D319F2">
      <w:pPr>
        <w:rPr>
          <w:rtl/>
          <w:lang w:eastAsia="he-IL"/>
        </w:rPr>
      </w:pPr>
    </w:p>
    <w:p w14:paraId="2C001581" w14:textId="4EA46EEF" w:rsidR="00655835" w:rsidRDefault="00655835" w:rsidP="00655835">
      <w:pPr>
        <w:pStyle w:val="af6"/>
        <w:keepNext/>
        <w:rPr>
          <w:rtl/>
        </w:rPr>
      </w:pPr>
      <w:bookmarkStart w:id="44717" w:name="ET_yor_6358_3743"/>
      <w:r w:rsidRPr="00655835">
        <w:rPr>
          <w:rStyle w:val="TagStyle"/>
          <w:rtl/>
        </w:rPr>
        <w:t xml:space="preserve"> &lt;&lt; יור &gt;&gt; </w:t>
      </w:r>
      <w:r>
        <w:rPr>
          <w:rtl/>
        </w:rPr>
        <w:t>היו"ר צביקה פוגל:</w:t>
      </w:r>
      <w:r w:rsidRPr="00655835">
        <w:rPr>
          <w:rStyle w:val="TagStyle"/>
          <w:rtl/>
        </w:rPr>
        <w:t xml:space="preserve"> &lt;&lt; יור &gt;&gt;</w:t>
      </w:r>
      <w:r>
        <w:rPr>
          <w:rtl/>
        </w:rPr>
        <w:t xml:space="preserve">   </w:t>
      </w:r>
      <w:bookmarkEnd w:id="44717"/>
    </w:p>
    <w:p w14:paraId="02FEC0E9" w14:textId="77777777" w:rsidR="00655835" w:rsidRDefault="00655835" w:rsidP="00655835">
      <w:pPr>
        <w:pStyle w:val="KeepWithNext"/>
        <w:rPr>
          <w:rtl/>
          <w:lang w:eastAsia="he-IL"/>
        </w:rPr>
      </w:pPr>
    </w:p>
    <w:p w14:paraId="196494FD" w14:textId="63DECCA4" w:rsidR="00D319F2" w:rsidRDefault="00655835" w:rsidP="00655835">
      <w:pPr>
        <w:rPr>
          <w:rtl/>
          <w:lang w:eastAsia="he-IL"/>
        </w:rPr>
      </w:pPr>
      <w:bookmarkStart w:id="44718" w:name="_ETM_Q1_3751902"/>
      <w:bookmarkEnd w:id="44718"/>
      <w:r>
        <w:rPr>
          <w:rFonts w:hint="cs"/>
          <w:rtl/>
          <w:lang w:eastAsia="he-IL"/>
        </w:rPr>
        <w:t>אומר שוב,</w:t>
      </w:r>
      <w:bookmarkStart w:id="44719" w:name="_ETM_Q1_3750905"/>
      <w:bookmarkEnd w:id="44719"/>
      <w:r>
        <w:rPr>
          <w:rFonts w:hint="cs"/>
          <w:rtl/>
          <w:lang w:eastAsia="he-IL"/>
        </w:rPr>
        <w:t xml:space="preserve"> מי שקובע א</w:t>
      </w:r>
      <w:bookmarkStart w:id="44720" w:name="_ETM_Q1_3749653"/>
      <w:bookmarkEnd w:id="44720"/>
      <w:r>
        <w:rPr>
          <w:rFonts w:hint="cs"/>
          <w:rtl/>
          <w:lang w:eastAsia="he-IL"/>
        </w:rPr>
        <w:t>ת</w:t>
      </w:r>
      <w:bookmarkStart w:id="44721" w:name="_ETM_Q1_3747653"/>
      <w:bookmarkEnd w:id="44721"/>
      <w:r>
        <w:rPr>
          <w:rFonts w:hint="cs"/>
          <w:rtl/>
          <w:lang w:eastAsia="he-IL"/>
        </w:rPr>
        <w:t xml:space="preserve"> רשימת ה</w:t>
      </w:r>
      <w:bookmarkStart w:id="44722" w:name="_ETM_Q1_3750403"/>
      <w:bookmarkEnd w:id="44722"/>
      <w:r>
        <w:rPr>
          <w:rFonts w:hint="cs"/>
          <w:rtl/>
          <w:lang w:eastAsia="he-IL"/>
        </w:rPr>
        <w:t>שמות לייצוג כל הקהילות זה שר ירוש</w:t>
      </w:r>
      <w:bookmarkStart w:id="44723" w:name="_ETM_Q1_3753654"/>
      <w:bookmarkEnd w:id="44723"/>
      <w:r>
        <w:rPr>
          <w:rFonts w:hint="cs"/>
          <w:rtl/>
          <w:lang w:eastAsia="he-IL"/>
        </w:rPr>
        <w:t>לים</w:t>
      </w:r>
      <w:bookmarkStart w:id="44724" w:name="_ETM_Q1_3750900"/>
      <w:bookmarkEnd w:id="44724"/>
      <w:r>
        <w:rPr>
          <w:rFonts w:hint="cs"/>
          <w:rtl/>
          <w:lang w:eastAsia="he-IL"/>
        </w:rPr>
        <w:t xml:space="preserve">. מי שיוודא שניתן </w:t>
      </w:r>
      <w:bookmarkStart w:id="44725" w:name="_ETM_Q1_3757905"/>
      <w:bookmarkEnd w:id="44725"/>
      <w:r>
        <w:rPr>
          <w:rFonts w:hint="cs"/>
          <w:rtl/>
          <w:lang w:eastAsia="he-IL"/>
        </w:rPr>
        <w:t xml:space="preserve">מענה - - - </w:t>
      </w:r>
      <w:bookmarkStart w:id="44726" w:name="_ETM_Q1_3760155"/>
      <w:bookmarkEnd w:id="44726"/>
      <w:r w:rsidR="00D319F2">
        <w:rPr>
          <w:rFonts w:hint="cs"/>
          <w:rtl/>
          <w:lang w:eastAsia="he-IL"/>
        </w:rPr>
        <w:t>פנו אלי מלא דרישות של ייצוגים</w:t>
      </w:r>
      <w:r>
        <w:rPr>
          <w:rFonts w:hint="cs"/>
          <w:rtl/>
          <w:lang w:eastAsia="he-IL"/>
        </w:rPr>
        <w:t xml:space="preserve"> של</w:t>
      </w:r>
      <w:bookmarkStart w:id="44727" w:name="_ETM_Q1_3760902"/>
      <w:bookmarkEnd w:id="44727"/>
      <w:r>
        <w:rPr>
          <w:rFonts w:hint="cs"/>
          <w:rtl/>
          <w:lang w:eastAsia="he-IL"/>
        </w:rPr>
        <w:t xml:space="preserve"> ספרדים, מרוקאים וכל מיני כאל</w:t>
      </w:r>
      <w:bookmarkStart w:id="44728" w:name="_ETM_Q1_3763404"/>
      <w:bookmarkEnd w:id="44728"/>
      <w:r>
        <w:rPr>
          <w:rFonts w:hint="cs"/>
          <w:rtl/>
          <w:lang w:eastAsia="he-IL"/>
        </w:rPr>
        <w:t>ה.</w:t>
      </w:r>
      <w:bookmarkStart w:id="44729" w:name="_ETM_Q1_3763903"/>
      <w:bookmarkEnd w:id="44729"/>
      <w:r>
        <w:rPr>
          <w:rFonts w:hint="cs"/>
          <w:rtl/>
          <w:lang w:eastAsia="he-IL"/>
        </w:rPr>
        <w:t xml:space="preserve"> </w:t>
      </w:r>
      <w:bookmarkStart w:id="44730" w:name="_ETM_Q1_3764153"/>
      <w:bookmarkEnd w:id="44730"/>
      <w:r w:rsidR="00D319F2">
        <w:rPr>
          <w:rFonts w:hint="cs"/>
          <w:rtl/>
          <w:lang w:eastAsia="he-IL"/>
        </w:rPr>
        <w:t>אני רוצה לוודא שבסוף</w:t>
      </w:r>
      <w:r>
        <w:rPr>
          <w:rFonts w:hint="cs"/>
          <w:rtl/>
          <w:lang w:eastAsia="he-IL"/>
        </w:rPr>
        <w:t>,</w:t>
      </w:r>
      <w:r w:rsidR="00D319F2">
        <w:rPr>
          <w:rFonts w:hint="cs"/>
          <w:rtl/>
          <w:lang w:eastAsia="he-IL"/>
        </w:rPr>
        <w:t xml:space="preserve"> לכולם באמת יש ייצוג. איך אני עושה את זה? אני אבקש משר </w:t>
      </w:r>
      <w:bookmarkStart w:id="44731" w:name="_ETM_Q1_3767152"/>
      <w:bookmarkEnd w:id="44731"/>
      <w:r>
        <w:rPr>
          <w:rFonts w:hint="cs"/>
          <w:rtl/>
          <w:lang w:eastAsia="he-IL"/>
        </w:rPr>
        <w:t>המורשת לראות את הרשימות. הכול ייעשה בהסכמה</w:t>
      </w:r>
      <w:bookmarkStart w:id="44732" w:name="_ETM_Q1_3772404"/>
      <w:bookmarkStart w:id="44733" w:name="_ETM_Q1_3769902"/>
      <w:bookmarkEnd w:id="44732"/>
      <w:bookmarkEnd w:id="44733"/>
      <w:r>
        <w:rPr>
          <w:rFonts w:hint="cs"/>
          <w:rtl/>
          <w:lang w:eastAsia="he-IL"/>
        </w:rPr>
        <w:t xml:space="preserve"> עם שר ירושלים, זה לא </w:t>
      </w:r>
      <w:bookmarkStart w:id="44734" w:name="_ETM_Q1_3771152"/>
      <w:bookmarkEnd w:id="44734"/>
      <w:r>
        <w:rPr>
          <w:rFonts w:hint="cs"/>
          <w:rtl/>
          <w:lang w:eastAsia="he-IL"/>
        </w:rPr>
        <w:t xml:space="preserve">בקרה ולא אישורים. </w:t>
      </w:r>
      <w:bookmarkStart w:id="44735" w:name="_ETM_Q1_3774903"/>
      <w:bookmarkStart w:id="44736" w:name="_ETM_Q1_3772403"/>
      <w:bookmarkStart w:id="44737" w:name="_ETM_Q1_3775652"/>
      <w:bookmarkEnd w:id="44735"/>
      <w:bookmarkEnd w:id="44736"/>
      <w:bookmarkEnd w:id="44737"/>
    </w:p>
    <w:p w14:paraId="37276B0E" w14:textId="77777777" w:rsidR="00D319F2" w:rsidRDefault="00D319F2" w:rsidP="00D319F2">
      <w:pPr>
        <w:rPr>
          <w:rtl/>
          <w:lang w:eastAsia="he-IL"/>
        </w:rPr>
      </w:pPr>
      <w:bookmarkStart w:id="44738" w:name="_ETM_Q1_3778400"/>
      <w:bookmarkStart w:id="44739" w:name="_ETM_Q1_3776155"/>
      <w:bookmarkEnd w:id="44738"/>
      <w:bookmarkEnd w:id="44739"/>
    </w:p>
    <w:p w14:paraId="64B5D72F" w14:textId="74C354FE" w:rsidR="00D319F2" w:rsidRDefault="00655835" w:rsidP="00D319F2">
      <w:pPr>
        <w:rPr>
          <w:rtl/>
          <w:lang w:eastAsia="he-IL"/>
        </w:rPr>
      </w:pPr>
      <w:r>
        <w:rPr>
          <w:rFonts w:hint="cs"/>
          <w:rtl/>
          <w:lang w:eastAsia="he-IL"/>
        </w:rPr>
        <w:t xml:space="preserve">זה נעשה </w:t>
      </w:r>
      <w:bookmarkStart w:id="44740" w:name="_ETM_Q1_3779651"/>
      <w:bookmarkEnd w:id="44740"/>
      <w:r>
        <w:rPr>
          <w:rFonts w:hint="cs"/>
          <w:rtl/>
          <w:lang w:eastAsia="he-IL"/>
        </w:rPr>
        <w:t xml:space="preserve">כדי </w:t>
      </w:r>
      <w:bookmarkStart w:id="44741" w:name="_ETM_Q1_3778653"/>
      <w:bookmarkEnd w:id="44741"/>
      <w:r>
        <w:rPr>
          <w:rFonts w:hint="cs"/>
          <w:rtl/>
          <w:lang w:eastAsia="he-IL"/>
        </w:rPr>
        <w:t>שנוכ</w:t>
      </w:r>
      <w:bookmarkStart w:id="44742" w:name="_ETM_Q1_3775653"/>
      <w:bookmarkEnd w:id="44742"/>
      <w:r>
        <w:rPr>
          <w:rFonts w:hint="cs"/>
          <w:rtl/>
          <w:lang w:eastAsia="he-IL"/>
        </w:rPr>
        <w:t>ל לבוא לציבור בסופו של דבר ולהגיד שעשינו את ה</w:t>
      </w:r>
      <w:bookmarkStart w:id="44743" w:name="_ETM_Q1_3782901"/>
      <w:bookmarkEnd w:id="44743"/>
      <w:r>
        <w:rPr>
          <w:rFonts w:hint="cs"/>
          <w:rtl/>
          <w:lang w:eastAsia="he-IL"/>
        </w:rPr>
        <w:t>כול</w:t>
      </w:r>
      <w:bookmarkStart w:id="44744" w:name="_ETM_Q1_3780403"/>
      <w:bookmarkEnd w:id="44744"/>
      <w:r>
        <w:rPr>
          <w:rFonts w:hint="cs"/>
          <w:rtl/>
          <w:lang w:eastAsia="he-IL"/>
        </w:rPr>
        <w:t xml:space="preserve"> כדי לוודא שיהיה ייצוג שווה </w:t>
      </w:r>
      <w:bookmarkStart w:id="44745" w:name="_ETM_Q1_3782653"/>
      <w:bookmarkStart w:id="44746" w:name="_ETM_Q1_3780402"/>
      <w:bookmarkEnd w:id="44745"/>
      <w:bookmarkEnd w:id="44746"/>
      <w:r w:rsidR="00D319F2">
        <w:rPr>
          <w:rFonts w:hint="cs"/>
          <w:rtl/>
          <w:lang w:eastAsia="he-IL"/>
        </w:rPr>
        <w:t>או הולם של כל הגורמים. כרגע, אין על זה הסכמה.</w:t>
      </w:r>
    </w:p>
    <w:p w14:paraId="1CBAFD1C" w14:textId="77777777" w:rsidR="00655835" w:rsidRDefault="00655835" w:rsidP="00D319F2">
      <w:pPr>
        <w:rPr>
          <w:rtl/>
          <w:lang w:eastAsia="he-IL"/>
        </w:rPr>
      </w:pPr>
      <w:bookmarkStart w:id="44747" w:name="_ETM_Q1_3789904"/>
      <w:bookmarkEnd w:id="44747"/>
    </w:p>
    <w:p w14:paraId="5098AB36" w14:textId="7317EDD7" w:rsidR="00655835" w:rsidRDefault="00655835" w:rsidP="00655835">
      <w:pPr>
        <w:pStyle w:val="a4"/>
        <w:keepNext/>
        <w:rPr>
          <w:rtl/>
        </w:rPr>
      </w:pPr>
      <w:bookmarkStart w:id="44748" w:name="ET_speaker_6497_3744"/>
      <w:r w:rsidRPr="00655835">
        <w:rPr>
          <w:rStyle w:val="TagStyle"/>
          <w:rtl/>
        </w:rPr>
        <w:t xml:space="preserve"> &lt;&lt; דובר &gt;&gt; </w:t>
      </w:r>
      <w:r>
        <w:rPr>
          <w:rtl/>
        </w:rPr>
        <w:t>השר לירושלים ומסורת ישראל מאיר פרוש:</w:t>
      </w:r>
      <w:r w:rsidRPr="00655835">
        <w:rPr>
          <w:rStyle w:val="TagStyle"/>
          <w:rtl/>
        </w:rPr>
        <w:t xml:space="preserve"> &lt;&lt; דובר &gt;&gt;</w:t>
      </w:r>
      <w:r>
        <w:rPr>
          <w:rtl/>
        </w:rPr>
        <w:t xml:space="preserve">   </w:t>
      </w:r>
      <w:bookmarkEnd w:id="44748"/>
    </w:p>
    <w:p w14:paraId="0BC053A4" w14:textId="77777777" w:rsidR="00655835" w:rsidRPr="00655835" w:rsidRDefault="00655835" w:rsidP="00655835">
      <w:pPr>
        <w:ind w:firstLine="0"/>
        <w:rPr>
          <w:rtl/>
          <w:lang w:eastAsia="he-IL"/>
        </w:rPr>
      </w:pPr>
      <w:bookmarkStart w:id="44749" w:name="_ETM_Q1_3791651"/>
      <w:bookmarkStart w:id="44750" w:name="_ETM_Q1_3791904"/>
      <w:bookmarkEnd w:id="44749"/>
      <w:bookmarkEnd w:id="44750"/>
    </w:p>
    <w:p w14:paraId="23A065E2" w14:textId="28A61F47" w:rsidR="00D319F2" w:rsidRDefault="00D319F2" w:rsidP="00D319F2">
      <w:pPr>
        <w:rPr>
          <w:rtl/>
          <w:lang w:eastAsia="he-IL"/>
        </w:rPr>
      </w:pPr>
      <w:r>
        <w:rPr>
          <w:rFonts w:hint="cs"/>
          <w:rtl/>
          <w:lang w:eastAsia="he-IL"/>
        </w:rPr>
        <w:t>אני רוצה להסביר.</w:t>
      </w:r>
    </w:p>
    <w:p w14:paraId="1D7070D7" w14:textId="77777777" w:rsidR="00D319F2" w:rsidRDefault="00D319F2" w:rsidP="00D319F2">
      <w:pPr>
        <w:rPr>
          <w:rtl/>
          <w:lang w:eastAsia="he-IL"/>
        </w:rPr>
      </w:pPr>
    </w:p>
    <w:p w14:paraId="228336BF" w14:textId="355B9D89" w:rsidR="00655835" w:rsidRDefault="00655835" w:rsidP="00655835">
      <w:pPr>
        <w:pStyle w:val="af6"/>
        <w:keepNext/>
        <w:rPr>
          <w:rtl/>
        </w:rPr>
      </w:pPr>
      <w:bookmarkStart w:id="44751" w:name="ET_yor_6358_3745"/>
      <w:r w:rsidRPr="00655835">
        <w:rPr>
          <w:rStyle w:val="TagStyle"/>
          <w:rtl/>
        </w:rPr>
        <w:t xml:space="preserve"> &lt;&lt; יור &gt;&gt; </w:t>
      </w:r>
      <w:r>
        <w:rPr>
          <w:rtl/>
        </w:rPr>
        <w:t>היו"ר צביקה פוגל:</w:t>
      </w:r>
      <w:r w:rsidRPr="00655835">
        <w:rPr>
          <w:rStyle w:val="TagStyle"/>
          <w:rtl/>
        </w:rPr>
        <w:t xml:space="preserve"> &lt;&lt; יור &gt;&gt;</w:t>
      </w:r>
      <w:r>
        <w:rPr>
          <w:rtl/>
        </w:rPr>
        <w:t xml:space="preserve">   </w:t>
      </w:r>
      <w:bookmarkEnd w:id="44751"/>
    </w:p>
    <w:p w14:paraId="14BB5D45" w14:textId="77777777" w:rsidR="00655835" w:rsidRPr="00655835" w:rsidRDefault="00655835" w:rsidP="00655835">
      <w:pPr>
        <w:ind w:firstLine="0"/>
        <w:rPr>
          <w:rtl/>
          <w:lang w:eastAsia="he-IL"/>
        </w:rPr>
      </w:pPr>
      <w:bookmarkStart w:id="44752" w:name="_ETM_Q1_3795152"/>
      <w:bookmarkStart w:id="44753" w:name="_ETM_Q1_3792901"/>
      <w:bookmarkStart w:id="44754" w:name="_ETM_Q1_3790652"/>
      <w:bookmarkEnd w:id="44752"/>
      <w:bookmarkEnd w:id="44753"/>
      <w:bookmarkEnd w:id="44754"/>
    </w:p>
    <w:p w14:paraId="565CA8A5" w14:textId="42639600" w:rsidR="00D319F2" w:rsidRDefault="00D319F2" w:rsidP="00D319F2">
      <w:pPr>
        <w:rPr>
          <w:rtl/>
          <w:lang w:eastAsia="he-IL"/>
        </w:rPr>
      </w:pPr>
      <w:r>
        <w:rPr>
          <w:rFonts w:hint="cs"/>
          <w:rtl/>
          <w:lang w:eastAsia="he-IL"/>
        </w:rPr>
        <w:t xml:space="preserve">בבקשה. </w:t>
      </w:r>
    </w:p>
    <w:p w14:paraId="0AD917BF" w14:textId="77777777" w:rsidR="00655835" w:rsidRDefault="00655835" w:rsidP="00D319F2">
      <w:pPr>
        <w:rPr>
          <w:rtl/>
          <w:lang w:eastAsia="he-IL"/>
        </w:rPr>
      </w:pPr>
      <w:bookmarkStart w:id="44755" w:name="_ETM_Q1_3793405"/>
      <w:bookmarkEnd w:id="44755"/>
    </w:p>
    <w:p w14:paraId="0E8B8BCE" w14:textId="27FE0B8D" w:rsidR="00655835" w:rsidRDefault="00655835" w:rsidP="00655835">
      <w:pPr>
        <w:pStyle w:val="a4"/>
        <w:keepNext/>
        <w:rPr>
          <w:rtl/>
        </w:rPr>
      </w:pPr>
      <w:bookmarkStart w:id="44756" w:name="ET_speaker_6497_3746"/>
      <w:r w:rsidRPr="00655835">
        <w:rPr>
          <w:rStyle w:val="TagStyle"/>
          <w:rtl/>
        </w:rPr>
        <w:t xml:space="preserve"> &lt;&lt; דובר &gt;&gt; </w:t>
      </w:r>
      <w:r>
        <w:rPr>
          <w:rtl/>
        </w:rPr>
        <w:t>השר לירושלים ומסורת ישראל מאיר פרוש:</w:t>
      </w:r>
      <w:r w:rsidRPr="00655835">
        <w:rPr>
          <w:rStyle w:val="TagStyle"/>
          <w:rtl/>
        </w:rPr>
        <w:t xml:space="preserve"> &lt;&lt; דובר &gt;&gt;</w:t>
      </w:r>
      <w:r>
        <w:rPr>
          <w:rtl/>
        </w:rPr>
        <w:t xml:space="preserve">   </w:t>
      </w:r>
      <w:bookmarkEnd w:id="44756"/>
    </w:p>
    <w:p w14:paraId="28312CAA" w14:textId="77777777" w:rsidR="00655835" w:rsidRPr="00655835" w:rsidRDefault="00655835" w:rsidP="00655835">
      <w:pPr>
        <w:rPr>
          <w:rtl/>
          <w:lang w:eastAsia="he-IL"/>
        </w:rPr>
      </w:pPr>
      <w:bookmarkStart w:id="44757" w:name="_ETM_Q1_3793901"/>
      <w:bookmarkStart w:id="44758" w:name="_ETM_Q1_3794151"/>
      <w:bookmarkEnd w:id="44757"/>
      <w:bookmarkEnd w:id="44758"/>
    </w:p>
    <w:p w14:paraId="66E4A424" w14:textId="380CCA50" w:rsidR="00D319F2" w:rsidRDefault="00D319F2" w:rsidP="00D319F2">
      <w:pPr>
        <w:rPr>
          <w:rtl/>
          <w:lang w:eastAsia="he-IL"/>
        </w:rPr>
      </w:pPr>
      <w:r>
        <w:rPr>
          <w:rFonts w:hint="cs"/>
          <w:rtl/>
          <w:lang w:eastAsia="he-IL"/>
        </w:rPr>
        <w:t xml:space="preserve">הבסיס פועל על פי קהילות שיש להן מסורות. </w:t>
      </w:r>
      <w:r w:rsidR="00655835">
        <w:rPr>
          <w:rFonts w:hint="cs"/>
          <w:rtl/>
          <w:lang w:eastAsia="he-IL"/>
        </w:rPr>
        <w:t>אם מישהו רוצה להבי</w:t>
      </w:r>
      <w:bookmarkStart w:id="44759" w:name="_ETM_Q1_3799151"/>
      <w:bookmarkEnd w:id="44759"/>
      <w:r w:rsidR="00655835">
        <w:rPr>
          <w:rFonts w:hint="cs"/>
          <w:rtl/>
          <w:lang w:eastAsia="he-IL"/>
        </w:rPr>
        <w:t>א קהילות</w:t>
      </w:r>
      <w:bookmarkStart w:id="44760" w:name="_ETM_Q1_3797902"/>
      <w:bookmarkEnd w:id="44760"/>
      <w:r w:rsidR="00655835">
        <w:rPr>
          <w:rFonts w:hint="cs"/>
          <w:rtl/>
          <w:lang w:eastAsia="he-IL"/>
        </w:rPr>
        <w:t xml:space="preserve"> חדשות אז הוא צרי</w:t>
      </w:r>
      <w:bookmarkStart w:id="44761" w:name="_ETM_Q1_3798153"/>
      <w:bookmarkEnd w:id="44761"/>
      <w:r w:rsidR="00655835">
        <w:rPr>
          <w:rFonts w:hint="cs"/>
          <w:rtl/>
          <w:lang w:eastAsia="he-IL"/>
        </w:rPr>
        <w:t xml:space="preserve">ך לפנות לציבור של כל </w:t>
      </w:r>
      <w:bookmarkStart w:id="44762" w:name="_ETM_Q1_3801150"/>
      <w:bookmarkEnd w:id="44762"/>
      <w:r w:rsidR="00655835">
        <w:rPr>
          <w:rFonts w:hint="cs"/>
          <w:rtl/>
          <w:lang w:eastAsia="he-IL"/>
        </w:rPr>
        <w:t>קהילה שרוצה להיכלל בקר</w:t>
      </w:r>
      <w:bookmarkStart w:id="44763" w:name="_ETM_Q1_3803154"/>
      <w:bookmarkEnd w:id="44763"/>
      <w:r w:rsidR="00655835">
        <w:rPr>
          <w:rFonts w:hint="cs"/>
          <w:rtl/>
          <w:lang w:eastAsia="he-IL"/>
        </w:rPr>
        <w:t xml:space="preserve">ב אלה שיקבלו, למרות שאין להם מסורת. </w:t>
      </w:r>
      <w:bookmarkStart w:id="44764" w:name="_ETM_Q1_3808902"/>
      <w:bookmarkEnd w:id="44764"/>
      <w:r w:rsidR="00655835">
        <w:rPr>
          <w:rFonts w:hint="cs"/>
          <w:rtl/>
          <w:lang w:eastAsia="he-IL"/>
        </w:rPr>
        <w:t xml:space="preserve">אתה יכול לפנות ולחפש עוד. </w:t>
      </w:r>
    </w:p>
    <w:p w14:paraId="4C034924" w14:textId="77777777" w:rsidR="00655835" w:rsidRDefault="00655835" w:rsidP="00D319F2">
      <w:pPr>
        <w:rPr>
          <w:rtl/>
          <w:lang w:eastAsia="he-IL"/>
        </w:rPr>
      </w:pPr>
      <w:bookmarkStart w:id="44765" w:name="_ETM_Q1_3812654"/>
      <w:bookmarkStart w:id="44766" w:name="_ETM_Q1_3812902"/>
      <w:bookmarkEnd w:id="44765"/>
      <w:bookmarkEnd w:id="44766"/>
    </w:p>
    <w:p w14:paraId="1891B7BC" w14:textId="29426231" w:rsidR="00655835" w:rsidRPr="00655835" w:rsidRDefault="00655835" w:rsidP="00655835">
      <w:pPr>
        <w:pStyle w:val="af6"/>
        <w:keepNext/>
        <w:rPr>
          <w:rtl/>
        </w:rPr>
      </w:pPr>
      <w:bookmarkStart w:id="44767" w:name="ET_yor_6358_3747"/>
      <w:r w:rsidRPr="00655835">
        <w:rPr>
          <w:rStyle w:val="TagStyle"/>
          <w:rtl/>
        </w:rPr>
        <w:t xml:space="preserve"> &lt;&lt; יור &gt;&gt; </w:t>
      </w:r>
      <w:r>
        <w:rPr>
          <w:rtl/>
        </w:rPr>
        <w:t>היו"ר צביקה פוגל:</w:t>
      </w:r>
      <w:r w:rsidRPr="00655835">
        <w:rPr>
          <w:rStyle w:val="TagStyle"/>
          <w:rtl/>
        </w:rPr>
        <w:t xml:space="preserve"> &lt;&lt; יור &gt;&gt;</w:t>
      </w:r>
      <w:r>
        <w:rPr>
          <w:rtl/>
        </w:rPr>
        <w:t xml:space="preserve">   </w:t>
      </w:r>
      <w:bookmarkStart w:id="44768" w:name="_ETM_Q1_3814653"/>
      <w:bookmarkStart w:id="44769" w:name="_ETM_Q1_3813152"/>
      <w:bookmarkEnd w:id="44767"/>
      <w:bookmarkEnd w:id="44768"/>
      <w:bookmarkEnd w:id="44769"/>
    </w:p>
    <w:p w14:paraId="77F42055" w14:textId="77777777" w:rsidR="00D319F2" w:rsidRDefault="00D319F2" w:rsidP="00D319F2">
      <w:pPr>
        <w:rPr>
          <w:rtl/>
          <w:lang w:eastAsia="he-IL"/>
        </w:rPr>
      </w:pPr>
    </w:p>
    <w:p w14:paraId="0C9D04CB" w14:textId="3DA6211A" w:rsidR="00D319F2" w:rsidRDefault="00D319F2" w:rsidP="00D319F2">
      <w:pPr>
        <w:rPr>
          <w:rtl/>
          <w:lang w:eastAsia="he-IL"/>
        </w:rPr>
      </w:pPr>
      <w:r>
        <w:rPr>
          <w:rFonts w:hint="cs"/>
          <w:rtl/>
          <w:lang w:eastAsia="he-IL"/>
        </w:rPr>
        <w:t xml:space="preserve">כבוד השר, אני לא מדבר על שלשת ההדלקות. </w:t>
      </w:r>
    </w:p>
    <w:p w14:paraId="70D28D53" w14:textId="77777777" w:rsidR="00655835" w:rsidRDefault="00655835" w:rsidP="00D319F2">
      <w:pPr>
        <w:rPr>
          <w:rtl/>
          <w:lang w:eastAsia="he-IL"/>
        </w:rPr>
      </w:pPr>
      <w:bookmarkStart w:id="44770" w:name="_ETM_Q1_3812655"/>
      <w:bookmarkStart w:id="44771" w:name="_ETM_Q1_3813652"/>
      <w:bookmarkEnd w:id="44770"/>
      <w:bookmarkEnd w:id="44771"/>
    </w:p>
    <w:p w14:paraId="738D235F" w14:textId="01DA3430" w:rsidR="00655835" w:rsidRDefault="00655835" w:rsidP="00655835">
      <w:pPr>
        <w:pStyle w:val="a4"/>
        <w:keepNext/>
        <w:rPr>
          <w:rtl/>
        </w:rPr>
      </w:pPr>
      <w:bookmarkStart w:id="44772" w:name="ET_speaker_6497_3748"/>
      <w:r w:rsidRPr="00655835">
        <w:rPr>
          <w:rStyle w:val="TagStyle"/>
          <w:rtl/>
        </w:rPr>
        <w:t xml:space="preserve"> &lt;&lt; דובר &gt;&gt; </w:t>
      </w:r>
      <w:r>
        <w:rPr>
          <w:rtl/>
        </w:rPr>
        <w:t>השר לירושלים ומסורת ישראל מאיר פרוש:</w:t>
      </w:r>
      <w:r w:rsidRPr="00655835">
        <w:rPr>
          <w:rStyle w:val="TagStyle"/>
          <w:rtl/>
        </w:rPr>
        <w:t xml:space="preserve"> &lt;&lt; דובר &gt;&gt;</w:t>
      </w:r>
      <w:r>
        <w:rPr>
          <w:rtl/>
        </w:rPr>
        <w:t xml:space="preserve">   </w:t>
      </w:r>
      <w:bookmarkEnd w:id="44772"/>
    </w:p>
    <w:p w14:paraId="094BDD44" w14:textId="77777777" w:rsidR="00655835" w:rsidRDefault="00655835" w:rsidP="00655835">
      <w:pPr>
        <w:pStyle w:val="KeepWithNext"/>
        <w:rPr>
          <w:rtl/>
          <w:lang w:eastAsia="he-IL"/>
        </w:rPr>
      </w:pPr>
    </w:p>
    <w:p w14:paraId="3B242B46" w14:textId="34AE08F1" w:rsidR="00655835" w:rsidRDefault="00655835" w:rsidP="00655835">
      <w:pPr>
        <w:rPr>
          <w:rtl/>
          <w:lang w:eastAsia="he-IL"/>
        </w:rPr>
      </w:pPr>
      <w:bookmarkStart w:id="44773" w:name="_ETM_Q1_3814903"/>
      <w:bookmarkEnd w:id="44773"/>
      <w:r>
        <w:rPr>
          <w:rFonts w:hint="cs"/>
          <w:rtl/>
          <w:lang w:eastAsia="he-IL"/>
        </w:rPr>
        <w:t>דיברנו על זה מקודם,</w:t>
      </w:r>
      <w:bookmarkStart w:id="44774" w:name="_ETM_Q1_3815151"/>
      <w:bookmarkEnd w:id="44774"/>
      <w:r>
        <w:rPr>
          <w:rFonts w:hint="cs"/>
          <w:rtl/>
          <w:lang w:eastAsia="he-IL"/>
        </w:rPr>
        <w:t xml:space="preserve"> הקהילות</w:t>
      </w:r>
      <w:bookmarkStart w:id="44775" w:name="_ETM_Q1_3814151"/>
      <w:bookmarkStart w:id="44776" w:name="_ETM_Q1_3811902"/>
      <w:bookmarkEnd w:id="44775"/>
      <w:bookmarkEnd w:id="44776"/>
      <w:r>
        <w:rPr>
          <w:rFonts w:hint="cs"/>
          <w:rtl/>
          <w:lang w:eastAsia="he-IL"/>
        </w:rPr>
        <w:t xml:space="preserve"> </w:t>
      </w:r>
      <w:bookmarkStart w:id="44777" w:name="_ETM_Q1_3812154"/>
      <w:bookmarkEnd w:id="44777"/>
      <w:r>
        <w:rPr>
          <w:rFonts w:hint="cs"/>
          <w:rtl/>
          <w:lang w:eastAsia="he-IL"/>
        </w:rPr>
        <w:t>שקיבלו אישורים</w:t>
      </w:r>
      <w:bookmarkStart w:id="44778" w:name="_ETM_Q1_3815653"/>
      <w:bookmarkStart w:id="44779" w:name="_ETM_Q1_3813653"/>
      <w:bookmarkEnd w:id="44778"/>
      <w:bookmarkEnd w:id="44779"/>
      <w:r>
        <w:rPr>
          <w:rFonts w:hint="cs"/>
          <w:rtl/>
          <w:lang w:eastAsia="he-IL"/>
        </w:rPr>
        <w:t xml:space="preserve"> להדליק בעבר ממילא מקבלות</w:t>
      </w:r>
      <w:bookmarkStart w:id="44780" w:name="_ETM_Q1_3818651"/>
      <w:bookmarkEnd w:id="44780"/>
      <w:r>
        <w:rPr>
          <w:rFonts w:hint="cs"/>
          <w:rtl/>
          <w:lang w:eastAsia="he-IL"/>
        </w:rPr>
        <w:t xml:space="preserve"> א</w:t>
      </w:r>
      <w:bookmarkStart w:id="44781" w:name="_ETM_Q1_3815903"/>
      <w:bookmarkEnd w:id="44781"/>
      <w:r>
        <w:rPr>
          <w:rFonts w:hint="cs"/>
          <w:rtl/>
          <w:lang w:eastAsia="he-IL"/>
        </w:rPr>
        <w:t xml:space="preserve">פשרות להיכנס למירון. </w:t>
      </w:r>
    </w:p>
    <w:p w14:paraId="357ACE1F" w14:textId="77777777" w:rsidR="00655835" w:rsidRDefault="00655835" w:rsidP="00655835">
      <w:pPr>
        <w:rPr>
          <w:rtl/>
          <w:lang w:eastAsia="he-IL"/>
        </w:rPr>
      </w:pPr>
      <w:bookmarkStart w:id="44782" w:name="_ETM_Q1_3818903"/>
      <w:bookmarkStart w:id="44783" w:name="_ETM_Q1_3819155"/>
      <w:bookmarkEnd w:id="44782"/>
      <w:bookmarkEnd w:id="44783"/>
    </w:p>
    <w:p w14:paraId="6E9966D0" w14:textId="12AD7E94" w:rsidR="00655835" w:rsidRDefault="00655835" w:rsidP="00655835">
      <w:pPr>
        <w:pStyle w:val="af6"/>
        <w:keepNext/>
        <w:rPr>
          <w:rtl/>
        </w:rPr>
      </w:pPr>
      <w:bookmarkStart w:id="44784" w:name="ET_yor_6358_3749"/>
      <w:r w:rsidRPr="00655835">
        <w:rPr>
          <w:rStyle w:val="TagStyle"/>
          <w:rtl/>
        </w:rPr>
        <w:t xml:space="preserve"> &lt;&lt; יור &gt;&gt; </w:t>
      </w:r>
      <w:r>
        <w:rPr>
          <w:rtl/>
        </w:rPr>
        <w:t>היו"ר צביקה פוגל:</w:t>
      </w:r>
      <w:r w:rsidRPr="00655835">
        <w:rPr>
          <w:rStyle w:val="TagStyle"/>
          <w:rtl/>
        </w:rPr>
        <w:t xml:space="preserve"> &lt;&lt; יור &gt;&gt;</w:t>
      </w:r>
      <w:r>
        <w:rPr>
          <w:rtl/>
        </w:rPr>
        <w:t xml:space="preserve">   </w:t>
      </w:r>
      <w:bookmarkEnd w:id="44784"/>
    </w:p>
    <w:p w14:paraId="378DDA70" w14:textId="77777777" w:rsidR="00655835" w:rsidRDefault="00655835" w:rsidP="00655835">
      <w:pPr>
        <w:pStyle w:val="KeepWithNext"/>
        <w:rPr>
          <w:rtl/>
          <w:lang w:eastAsia="he-IL"/>
        </w:rPr>
      </w:pPr>
    </w:p>
    <w:p w14:paraId="69BE60A7" w14:textId="2541A21E" w:rsidR="00655835" w:rsidRDefault="00655835" w:rsidP="00655835">
      <w:pPr>
        <w:rPr>
          <w:rtl/>
          <w:lang w:eastAsia="he-IL"/>
        </w:rPr>
      </w:pPr>
      <w:bookmarkStart w:id="44785" w:name="_ETM_Q1_3820901"/>
      <w:bookmarkEnd w:id="44785"/>
      <w:r>
        <w:rPr>
          <w:rFonts w:hint="cs"/>
          <w:rtl/>
          <w:lang w:eastAsia="he-IL"/>
        </w:rPr>
        <w:t>כן.</w:t>
      </w:r>
      <w:bookmarkStart w:id="44786" w:name="_ETM_Q1_3821151"/>
      <w:bookmarkStart w:id="44787" w:name="_ETM_Q1_3818405"/>
      <w:bookmarkEnd w:id="44786"/>
      <w:bookmarkEnd w:id="44787"/>
    </w:p>
    <w:p w14:paraId="606C6A9B" w14:textId="77777777" w:rsidR="00655835" w:rsidRDefault="00655835" w:rsidP="00655835">
      <w:pPr>
        <w:rPr>
          <w:rtl/>
          <w:lang w:eastAsia="he-IL"/>
        </w:rPr>
      </w:pPr>
      <w:bookmarkStart w:id="44788" w:name="_ETM_Q1_3819153"/>
      <w:bookmarkEnd w:id="44788"/>
    </w:p>
    <w:p w14:paraId="6472A005" w14:textId="1399CACA" w:rsidR="00655835" w:rsidRDefault="00655835" w:rsidP="00655835">
      <w:pPr>
        <w:pStyle w:val="a4"/>
        <w:keepNext/>
        <w:rPr>
          <w:rtl/>
        </w:rPr>
      </w:pPr>
      <w:bookmarkStart w:id="44789" w:name="ET_speaker_6497_3750"/>
      <w:r w:rsidRPr="00655835">
        <w:rPr>
          <w:rStyle w:val="TagStyle"/>
          <w:rtl/>
        </w:rPr>
        <w:t xml:space="preserve"> &lt;&lt; דובר &gt;&gt; </w:t>
      </w:r>
      <w:r>
        <w:rPr>
          <w:rtl/>
        </w:rPr>
        <w:t>השר לירושלים ומסורת ישראל מאיר פרוש:</w:t>
      </w:r>
      <w:r w:rsidRPr="00655835">
        <w:rPr>
          <w:rStyle w:val="TagStyle"/>
          <w:rtl/>
        </w:rPr>
        <w:t xml:space="preserve"> &lt;&lt; דובר &gt;&gt;</w:t>
      </w:r>
      <w:r>
        <w:rPr>
          <w:rtl/>
        </w:rPr>
        <w:t xml:space="preserve">   </w:t>
      </w:r>
      <w:bookmarkEnd w:id="44789"/>
    </w:p>
    <w:p w14:paraId="353B009D" w14:textId="77777777" w:rsidR="00655835" w:rsidRPr="00655835" w:rsidRDefault="00655835" w:rsidP="00655835">
      <w:pPr>
        <w:rPr>
          <w:rtl/>
          <w:lang w:eastAsia="he-IL"/>
        </w:rPr>
      </w:pPr>
      <w:bookmarkStart w:id="44790" w:name="_ETM_Q1_3820650"/>
      <w:bookmarkStart w:id="44791" w:name="_ETM_Q1_3820903"/>
      <w:bookmarkStart w:id="44792" w:name="_ETM_Q1_3821152"/>
      <w:bookmarkEnd w:id="44790"/>
      <w:bookmarkEnd w:id="44791"/>
      <w:bookmarkEnd w:id="44792"/>
    </w:p>
    <w:p w14:paraId="55709981" w14:textId="1AC84942" w:rsidR="00D319F2" w:rsidRDefault="00D319F2" w:rsidP="00D319F2">
      <w:pPr>
        <w:rPr>
          <w:rtl/>
          <w:lang w:eastAsia="he-IL"/>
        </w:rPr>
      </w:pPr>
      <w:r>
        <w:rPr>
          <w:rFonts w:hint="cs"/>
          <w:rtl/>
          <w:lang w:eastAsia="he-IL"/>
        </w:rPr>
        <w:t xml:space="preserve">יש עוד עשרות של קהילות כאלה. אם השר למורשת רוצה לבדוק אם יש עוד קהילות אז הוא צריך לפרסם לציבור הרחב. </w:t>
      </w:r>
      <w:r w:rsidR="00655835">
        <w:rPr>
          <w:rFonts w:hint="cs"/>
          <w:rtl/>
          <w:lang w:eastAsia="he-IL"/>
        </w:rPr>
        <w:t xml:space="preserve">כל </w:t>
      </w:r>
      <w:bookmarkStart w:id="44793" w:name="_ETM_Q1_3832152"/>
      <w:bookmarkEnd w:id="44793"/>
      <w:r w:rsidR="00655835">
        <w:rPr>
          <w:rFonts w:hint="cs"/>
          <w:rtl/>
          <w:lang w:eastAsia="he-IL"/>
        </w:rPr>
        <w:t>קהילה שלא הדליק</w:t>
      </w:r>
      <w:bookmarkStart w:id="44794" w:name="_ETM_Q1_3831652"/>
      <w:bookmarkEnd w:id="44794"/>
      <w:r w:rsidR="00655835">
        <w:rPr>
          <w:rFonts w:hint="cs"/>
          <w:rtl/>
          <w:lang w:eastAsia="he-IL"/>
        </w:rPr>
        <w:t xml:space="preserve">ה בהדלקה </w:t>
      </w:r>
      <w:bookmarkStart w:id="44795" w:name="_ETM_Q1_3831904"/>
      <w:bookmarkEnd w:id="44795"/>
      <w:r w:rsidR="00655835">
        <w:rPr>
          <w:rFonts w:hint="cs"/>
          <w:rtl/>
          <w:lang w:eastAsia="he-IL"/>
        </w:rPr>
        <w:t>בשנה שעברה במירון ורוצה להיכנס בכל אופן,</w:t>
      </w:r>
      <w:bookmarkStart w:id="44796" w:name="_ETM_Q1_3838400"/>
      <w:bookmarkEnd w:id="44796"/>
      <w:r w:rsidR="00655835">
        <w:rPr>
          <w:rFonts w:hint="cs"/>
          <w:rtl/>
          <w:lang w:eastAsia="he-IL"/>
        </w:rPr>
        <w:t xml:space="preserve"> </w:t>
      </w:r>
      <w:bookmarkStart w:id="44797" w:name="_ETM_Q1_3836153"/>
      <w:bookmarkEnd w:id="44797"/>
      <w:r w:rsidR="00655835">
        <w:rPr>
          <w:rFonts w:hint="cs"/>
          <w:rtl/>
          <w:lang w:eastAsia="he-IL"/>
        </w:rPr>
        <w:t>צריכה להגיש לו רשימות</w:t>
      </w:r>
      <w:bookmarkStart w:id="44798" w:name="_ETM_Q1_3837652"/>
      <w:bookmarkEnd w:id="44798"/>
      <w:r w:rsidR="00655835">
        <w:rPr>
          <w:rFonts w:hint="cs"/>
          <w:rtl/>
          <w:lang w:eastAsia="he-IL"/>
        </w:rPr>
        <w:t>.</w:t>
      </w:r>
    </w:p>
    <w:p w14:paraId="2C3079CB" w14:textId="77777777" w:rsidR="00655835" w:rsidRDefault="00655835" w:rsidP="00D319F2">
      <w:pPr>
        <w:rPr>
          <w:rtl/>
          <w:lang w:eastAsia="he-IL"/>
        </w:rPr>
      </w:pPr>
      <w:bookmarkStart w:id="44799" w:name="_ETM_Q1_3837904"/>
      <w:bookmarkEnd w:id="44799"/>
    </w:p>
    <w:p w14:paraId="39BF2DAE" w14:textId="764845F9" w:rsidR="00655835" w:rsidRPr="00655835" w:rsidRDefault="00655835" w:rsidP="00655835">
      <w:pPr>
        <w:pStyle w:val="af6"/>
        <w:keepNext/>
        <w:rPr>
          <w:rtl/>
        </w:rPr>
      </w:pPr>
      <w:bookmarkStart w:id="44800" w:name="ET_yor_6358_3751"/>
      <w:r w:rsidRPr="00655835">
        <w:rPr>
          <w:rStyle w:val="TagStyle"/>
          <w:rtl/>
        </w:rPr>
        <w:t xml:space="preserve"> &lt;&lt; יור &gt;&gt; </w:t>
      </w:r>
      <w:r>
        <w:rPr>
          <w:rtl/>
        </w:rPr>
        <w:t>היו"ר צביקה פוגל:</w:t>
      </w:r>
      <w:r w:rsidRPr="00655835">
        <w:rPr>
          <w:rStyle w:val="TagStyle"/>
          <w:rtl/>
        </w:rPr>
        <w:t xml:space="preserve"> &lt;&lt; יור &gt;&gt;</w:t>
      </w:r>
      <w:r>
        <w:rPr>
          <w:rtl/>
        </w:rPr>
        <w:t xml:space="preserve">   </w:t>
      </w:r>
      <w:bookmarkStart w:id="44801" w:name="_ETM_Q1_3839151"/>
      <w:bookmarkStart w:id="44802" w:name="_ETM_Q1_3834651"/>
      <w:bookmarkEnd w:id="44800"/>
      <w:bookmarkEnd w:id="44801"/>
      <w:bookmarkEnd w:id="44802"/>
    </w:p>
    <w:p w14:paraId="37FD4EC6" w14:textId="77777777" w:rsidR="00D319F2" w:rsidRDefault="00D319F2" w:rsidP="00D319F2">
      <w:pPr>
        <w:rPr>
          <w:rtl/>
          <w:lang w:eastAsia="he-IL"/>
        </w:rPr>
      </w:pPr>
    </w:p>
    <w:p w14:paraId="707D2CA5" w14:textId="3F7462AC" w:rsidR="00D319F2" w:rsidRDefault="00D319F2" w:rsidP="00D319F2">
      <w:pPr>
        <w:rPr>
          <w:rtl/>
          <w:lang w:eastAsia="he-IL"/>
        </w:rPr>
      </w:pPr>
      <w:r>
        <w:rPr>
          <w:rFonts w:hint="cs"/>
          <w:rtl/>
          <w:lang w:eastAsia="he-IL"/>
        </w:rPr>
        <w:t xml:space="preserve">או-קיי. </w:t>
      </w:r>
    </w:p>
    <w:p w14:paraId="3E1C669A" w14:textId="77777777" w:rsidR="00655835" w:rsidRDefault="00655835" w:rsidP="00D319F2">
      <w:pPr>
        <w:rPr>
          <w:rtl/>
          <w:lang w:eastAsia="he-IL"/>
        </w:rPr>
      </w:pPr>
      <w:bookmarkStart w:id="44803" w:name="_ETM_Q1_3836651"/>
      <w:bookmarkEnd w:id="44803"/>
    </w:p>
    <w:p w14:paraId="2022F529" w14:textId="3D982491" w:rsidR="00655835" w:rsidRDefault="00655835" w:rsidP="00655835">
      <w:pPr>
        <w:pStyle w:val="a4"/>
        <w:keepNext/>
        <w:rPr>
          <w:rtl/>
        </w:rPr>
      </w:pPr>
      <w:bookmarkStart w:id="44804" w:name="ET_speaker_6497_3752"/>
      <w:r w:rsidRPr="00655835">
        <w:rPr>
          <w:rStyle w:val="TagStyle"/>
          <w:rtl/>
        </w:rPr>
        <w:t xml:space="preserve"> &lt;&lt; דובר &gt;&gt; </w:t>
      </w:r>
      <w:r>
        <w:rPr>
          <w:rtl/>
        </w:rPr>
        <w:t>השר לירושלים ומסורת ישראל מאיר פרוש:</w:t>
      </w:r>
      <w:r w:rsidRPr="00655835">
        <w:rPr>
          <w:rStyle w:val="TagStyle"/>
          <w:rtl/>
        </w:rPr>
        <w:t xml:space="preserve"> &lt;&lt; דובר &gt;&gt;</w:t>
      </w:r>
      <w:r>
        <w:rPr>
          <w:rtl/>
        </w:rPr>
        <w:t xml:space="preserve">   </w:t>
      </w:r>
      <w:bookmarkEnd w:id="44804"/>
    </w:p>
    <w:p w14:paraId="170E2CDF" w14:textId="77777777" w:rsidR="00655835" w:rsidRDefault="00655835" w:rsidP="00655835">
      <w:pPr>
        <w:pStyle w:val="KeepWithNext"/>
        <w:rPr>
          <w:rtl/>
          <w:lang w:eastAsia="he-IL"/>
        </w:rPr>
      </w:pPr>
    </w:p>
    <w:p w14:paraId="250C71FA" w14:textId="38E6CC29" w:rsidR="00655835" w:rsidRPr="00655835" w:rsidRDefault="00655835" w:rsidP="00655835">
      <w:pPr>
        <w:rPr>
          <w:rtl/>
          <w:lang w:eastAsia="he-IL"/>
        </w:rPr>
      </w:pPr>
      <w:bookmarkStart w:id="44805" w:name="_ETM_Q1_3837402"/>
      <w:bookmarkStart w:id="44806" w:name="_ETM_Q1_3837653"/>
      <w:bookmarkStart w:id="44807" w:name="_ETM_Q1_3839153"/>
      <w:bookmarkStart w:id="44808" w:name="_ETM_Q1_3840153"/>
      <w:bookmarkEnd w:id="44805"/>
      <w:bookmarkEnd w:id="44806"/>
      <w:bookmarkEnd w:id="44807"/>
      <w:bookmarkEnd w:id="44808"/>
      <w:r>
        <w:rPr>
          <w:rFonts w:hint="cs"/>
          <w:rtl/>
          <w:lang w:eastAsia="he-IL"/>
        </w:rPr>
        <w:t xml:space="preserve">או-קיי, בסדר. </w:t>
      </w:r>
    </w:p>
    <w:p w14:paraId="7374ED25" w14:textId="77777777" w:rsidR="00D319F2" w:rsidRDefault="00D319F2" w:rsidP="00D319F2">
      <w:pPr>
        <w:rPr>
          <w:rtl/>
          <w:lang w:eastAsia="he-IL"/>
        </w:rPr>
      </w:pPr>
    </w:p>
    <w:p w14:paraId="09708EB7" w14:textId="4EEE3A7E" w:rsidR="00655835" w:rsidRDefault="00655835" w:rsidP="00655835">
      <w:pPr>
        <w:pStyle w:val="af6"/>
        <w:keepNext/>
        <w:rPr>
          <w:rtl/>
        </w:rPr>
      </w:pPr>
      <w:bookmarkStart w:id="44809" w:name="ET_yor_6358_3753"/>
      <w:r w:rsidRPr="00655835">
        <w:rPr>
          <w:rStyle w:val="TagStyle"/>
          <w:rtl/>
        </w:rPr>
        <w:t xml:space="preserve"> &lt;&lt; יור &gt;&gt; </w:t>
      </w:r>
      <w:r>
        <w:rPr>
          <w:rtl/>
        </w:rPr>
        <w:t>היו"ר צביקה פוגל:</w:t>
      </w:r>
      <w:r w:rsidRPr="00655835">
        <w:rPr>
          <w:rStyle w:val="TagStyle"/>
          <w:rtl/>
        </w:rPr>
        <w:t xml:space="preserve"> &lt;&lt; יור &gt;&gt;</w:t>
      </w:r>
      <w:r>
        <w:rPr>
          <w:rtl/>
        </w:rPr>
        <w:t xml:space="preserve">   </w:t>
      </w:r>
      <w:bookmarkEnd w:id="44809"/>
    </w:p>
    <w:p w14:paraId="649986E3" w14:textId="77777777" w:rsidR="00655835" w:rsidRDefault="00655835" w:rsidP="00655835">
      <w:pPr>
        <w:pStyle w:val="KeepWithNext"/>
        <w:rPr>
          <w:rtl/>
          <w:lang w:eastAsia="he-IL"/>
        </w:rPr>
      </w:pPr>
    </w:p>
    <w:p w14:paraId="49DDC222" w14:textId="0D6677C7" w:rsidR="00655835" w:rsidRDefault="00655835" w:rsidP="00655835">
      <w:pPr>
        <w:rPr>
          <w:rtl/>
          <w:lang w:eastAsia="he-IL"/>
        </w:rPr>
      </w:pPr>
      <w:bookmarkStart w:id="44810" w:name="_ETM_Q1_3840904"/>
      <w:bookmarkStart w:id="44811" w:name="_ETM_Q1_3838655"/>
      <w:bookmarkEnd w:id="44810"/>
      <w:bookmarkEnd w:id="44811"/>
      <w:r>
        <w:rPr>
          <w:rFonts w:hint="cs"/>
          <w:rtl/>
          <w:lang w:eastAsia="he-IL"/>
        </w:rPr>
        <w:t xml:space="preserve">בסדר גמור. </w:t>
      </w:r>
      <w:bookmarkStart w:id="44812" w:name="_ETM_Q1_3837403"/>
      <w:bookmarkStart w:id="44813" w:name="_ETM_Q1_3835155"/>
      <w:bookmarkEnd w:id="44812"/>
      <w:bookmarkEnd w:id="44813"/>
    </w:p>
    <w:p w14:paraId="794FBECC" w14:textId="77777777" w:rsidR="00655835" w:rsidRDefault="00655835" w:rsidP="00655835">
      <w:pPr>
        <w:rPr>
          <w:rtl/>
          <w:lang w:eastAsia="he-IL"/>
        </w:rPr>
      </w:pPr>
    </w:p>
    <w:p w14:paraId="4F9E07B6" w14:textId="2E04C7AC" w:rsidR="00655835" w:rsidRDefault="00655835" w:rsidP="00655835">
      <w:pPr>
        <w:pStyle w:val="a4"/>
        <w:keepNext/>
        <w:rPr>
          <w:rtl/>
        </w:rPr>
      </w:pPr>
      <w:bookmarkStart w:id="44814" w:name="ET_speaker_6497_3754"/>
      <w:r w:rsidRPr="00655835">
        <w:rPr>
          <w:rStyle w:val="TagStyle"/>
          <w:rtl/>
        </w:rPr>
        <w:t xml:space="preserve"> &lt;&lt; דובר &gt;&gt; </w:t>
      </w:r>
      <w:r>
        <w:rPr>
          <w:rtl/>
        </w:rPr>
        <w:t>השר לירושלים ומסורת ישראל מאיר פרוש:</w:t>
      </w:r>
      <w:r w:rsidRPr="00655835">
        <w:rPr>
          <w:rStyle w:val="TagStyle"/>
          <w:rtl/>
        </w:rPr>
        <w:t xml:space="preserve"> &lt;&lt; דובר &gt;&gt;</w:t>
      </w:r>
      <w:r>
        <w:rPr>
          <w:rtl/>
        </w:rPr>
        <w:t xml:space="preserve">   </w:t>
      </w:r>
      <w:bookmarkEnd w:id="44814"/>
    </w:p>
    <w:p w14:paraId="56CDD175" w14:textId="77777777" w:rsidR="00655835" w:rsidRDefault="00655835" w:rsidP="00655835">
      <w:pPr>
        <w:pStyle w:val="KeepWithNext"/>
        <w:rPr>
          <w:rtl/>
          <w:lang w:eastAsia="he-IL"/>
        </w:rPr>
      </w:pPr>
    </w:p>
    <w:p w14:paraId="5433B058" w14:textId="62AEB263" w:rsidR="00655835" w:rsidRDefault="00655835" w:rsidP="00655835">
      <w:pPr>
        <w:rPr>
          <w:rtl/>
          <w:lang w:eastAsia="he-IL"/>
        </w:rPr>
      </w:pPr>
      <w:bookmarkStart w:id="44815" w:name="_ETM_Q1_3832153"/>
      <w:bookmarkEnd w:id="44815"/>
      <w:r>
        <w:rPr>
          <w:rFonts w:hint="cs"/>
          <w:rtl/>
          <w:lang w:eastAsia="he-IL"/>
        </w:rPr>
        <w:t xml:space="preserve">מתי נחלק אותם? </w:t>
      </w:r>
      <w:bookmarkStart w:id="44816" w:name="_ETM_Q1_3825902"/>
      <w:bookmarkStart w:id="44817" w:name="_ETM_Q1_3821155"/>
      <w:bookmarkStart w:id="44818" w:name="_ETM_Q1_3831901"/>
      <w:bookmarkStart w:id="44819" w:name="_ETM_Q1_3828401"/>
      <w:bookmarkStart w:id="44820" w:name="_ETM_Q1_3834154"/>
      <w:bookmarkStart w:id="44821" w:name="_ETM_Q1_3838153"/>
      <w:bookmarkStart w:id="44822" w:name="_ETM_Q1_3845150"/>
      <w:bookmarkEnd w:id="44816"/>
      <w:bookmarkEnd w:id="44817"/>
      <w:bookmarkEnd w:id="44818"/>
      <w:bookmarkEnd w:id="44819"/>
      <w:bookmarkEnd w:id="44820"/>
      <w:bookmarkEnd w:id="44821"/>
      <w:bookmarkEnd w:id="44822"/>
      <w:r>
        <w:rPr>
          <w:rFonts w:hint="cs"/>
          <w:rtl/>
          <w:lang w:eastAsia="he-IL"/>
        </w:rPr>
        <w:t xml:space="preserve">כמה זמן יש </w:t>
      </w:r>
      <w:bookmarkStart w:id="44823" w:name="_ETM_Q1_3842651"/>
      <w:bookmarkStart w:id="44824" w:name="_ETM_Q1_3841403"/>
      <w:bookmarkStart w:id="44825" w:name="_ETM_Q1_3838403"/>
      <w:bookmarkStart w:id="44826" w:name="_ETM_Q1_3835403"/>
      <w:bookmarkEnd w:id="44823"/>
      <w:bookmarkEnd w:id="44824"/>
      <w:bookmarkEnd w:id="44825"/>
      <w:bookmarkEnd w:id="44826"/>
      <w:r>
        <w:rPr>
          <w:rFonts w:hint="cs"/>
          <w:rtl/>
          <w:lang w:eastAsia="he-IL"/>
        </w:rPr>
        <w:t>- - -</w:t>
      </w:r>
    </w:p>
    <w:p w14:paraId="4E01D062" w14:textId="77777777" w:rsidR="00655835" w:rsidRDefault="00655835" w:rsidP="00655835">
      <w:pPr>
        <w:rPr>
          <w:rtl/>
          <w:lang w:eastAsia="he-IL"/>
        </w:rPr>
      </w:pPr>
      <w:bookmarkStart w:id="44827" w:name="_ETM_Q1_3836903"/>
      <w:bookmarkStart w:id="44828" w:name="_ETM_Q1_3837151"/>
      <w:bookmarkStart w:id="44829" w:name="_ETM_Q1_3837903"/>
      <w:bookmarkEnd w:id="44827"/>
      <w:bookmarkEnd w:id="44828"/>
      <w:bookmarkEnd w:id="44829"/>
    </w:p>
    <w:p w14:paraId="54114BF3" w14:textId="61FF09E8" w:rsidR="00655835" w:rsidRDefault="00655835" w:rsidP="00655835">
      <w:pPr>
        <w:pStyle w:val="a4"/>
        <w:keepNext/>
        <w:rPr>
          <w:rtl/>
        </w:rPr>
      </w:pPr>
      <w:bookmarkStart w:id="44830" w:name="ET_speaker_שימי_אלבוים_3755"/>
      <w:r w:rsidRPr="00655835">
        <w:rPr>
          <w:rStyle w:val="TagStyle"/>
          <w:rtl/>
        </w:rPr>
        <w:t xml:space="preserve"> &lt;&lt; דובר &gt;&gt; </w:t>
      </w:r>
      <w:r>
        <w:rPr>
          <w:rtl/>
        </w:rPr>
        <w:t>שימי אלבוים:</w:t>
      </w:r>
      <w:r w:rsidRPr="00655835">
        <w:rPr>
          <w:rStyle w:val="TagStyle"/>
          <w:rtl/>
        </w:rPr>
        <w:t xml:space="preserve"> &lt;&lt; דובר &gt;&gt;</w:t>
      </w:r>
      <w:r>
        <w:rPr>
          <w:rtl/>
        </w:rPr>
        <w:t xml:space="preserve">   </w:t>
      </w:r>
      <w:bookmarkEnd w:id="44830"/>
    </w:p>
    <w:p w14:paraId="032CFA77" w14:textId="77777777" w:rsidR="00655835" w:rsidRPr="00655835" w:rsidRDefault="00655835" w:rsidP="00655835">
      <w:pPr>
        <w:rPr>
          <w:rtl/>
          <w:lang w:eastAsia="he-IL"/>
        </w:rPr>
      </w:pPr>
      <w:bookmarkStart w:id="44831" w:name="_ETM_Q1_3838650"/>
      <w:bookmarkStart w:id="44832" w:name="_ETM_Q1_3838902"/>
      <w:bookmarkStart w:id="44833" w:name="_ETM_Q1_3843652"/>
      <w:bookmarkEnd w:id="44831"/>
      <w:bookmarkEnd w:id="44832"/>
      <w:bookmarkEnd w:id="44833"/>
    </w:p>
    <w:p w14:paraId="4CDD5F48" w14:textId="115592AC" w:rsidR="00655835" w:rsidRDefault="00655835" w:rsidP="00655835">
      <w:pPr>
        <w:rPr>
          <w:rtl/>
          <w:lang w:eastAsia="he-IL"/>
        </w:rPr>
      </w:pPr>
      <w:bookmarkStart w:id="44834" w:name="_ETM_Q1_3846400"/>
      <w:bookmarkEnd w:id="44834"/>
      <w:r>
        <w:rPr>
          <w:rFonts w:hint="cs"/>
          <w:rtl/>
          <w:lang w:eastAsia="he-IL"/>
        </w:rPr>
        <w:t>הם רוצים ש-48 שעות לפני יום שישי</w:t>
      </w:r>
      <w:bookmarkStart w:id="44835" w:name="_ETM_Q1_3844901"/>
      <w:bookmarkEnd w:id="44835"/>
      <w:r w:rsidR="006D4E5D">
        <w:rPr>
          <w:rFonts w:hint="cs"/>
          <w:rtl/>
          <w:lang w:eastAsia="he-IL"/>
        </w:rPr>
        <w:t xml:space="preserve"> נ</w:t>
      </w:r>
      <w:bookmarkStart w:id="44836" w:name="_ETM_Q1_3845153"/>
      <w:bookmarkEnd w:id="44836"/>
      <w:r w:rsidR="006D4E5D">
        <w:rPr>
          <w:rFonts w:hint="cs"/>
          <w:rtl/>
          <w:lang w:eastAsia="he-IL"/>
        </w:rPr>
        <w:t>יתן כבר א</w:t>
      </w:r>
      <w:bookmarkStart w:id="44837" w:name="_ETM_Q1_3846401"/>
      <w:bookmarkEnd w:id="44837"/>
      <w:r w:rsidR="006D4E5D">
        <w:rPr>
          <w:rFonts w:hint="cs"/>
          <w:rtl/>
          <w:lang w:eastAsia="he-IL"/>
        </w:rPr>
        <w:t xml:space="preserve">ת הרשימה. </w:t>
      </w:r>
    </w:p>
    <w:p w14:paraId="5AB43A0F" w14:textId="77777777" w:rsidR="000D5792" w:rsidRDefault="000D5792" w:rsidP="00655835">
      <w:pPr>
        <w:rPr>
          <w:rtl/>
          <w:lang w:eastAsia="he-IL"/>
        </w:rPr>
      </w:pPr>
    </w:p>
    <w:p w14:paraId="79F5309C" w14:textId="77777777" w:rsidR="006D4E5D" w:rsidRDefault="006D4E5D" w:rsidP="00D319F2">
      <w:pPr>
        <w:rPr>
          <w:rtl/>
          <w:lang w:eastAsia="he-IL"/>
        </w:rPr>
      </w:pPr>
      <w:bookmarkStart w:id="44838" w:name="_ETM_Q1_3850901"/>
      <w:bookmarkEnd w:id="44838"/>
    </w:p>
    <w:p w14:paraId="718CCAA8" w14:textId="61AAA1E1" w:rsidR="006D4E5D" w:rsidRDefault="006D4E5D" w:rsidP="006D4E5D">
      <w:pPr>
        <w:pStyle w:val="a4"/>
        <w:keepNext/>
        <w:rPr>
          <w:rtl/>
        </w:rPr>
      </w:pPr>
      <w:bookmarkStart w:id="44839" w:name="ET_speaker_6497_3756"/>
      <w:r w:rsidRPr="006D4E5D">
        <w:rPr>
          <w:rStyle w:val="TagStyle"/>
          <w:rtl/>
        </w:rPr>
        <w:t xml:space="preserve"> &lt;&lt; דובר &gt;&gt; </w:t>
      </w:r>
      <w:r>
        <w:rPr>
          <w:rtl/>
        </w:rPr>
        <w:t>השר לירושלים ומסורת ישראל מאיר פרוש:</w:t>
      </w:r>
      <w:r w:rsidRPr="006D4E5D">
        <w:rPr>
          <w:rStyle w:val="TagStyle"/>
          <w:rtl/>
        </w:rPr>
        <w:t xml:space="preserve"> &lt;&lt; דובר &gt;&gt;</w:t>
      </w:r>
      <w:r>
        <w:rPr>
          <w:rtl/>
        </w:rPr>
        <w:t xml:space="preserve">   </w:t>
      </w:r>
      <w:bookmarkEnd w:id="44839"/>
    </w:p>
    <w:p w14:paraId="3003A06A" w14:textId="77777777" w:rsidR="006D4E5D" w:rsidRPr="006D4E5D" w:rsidRDefault="006D4E5D" w:rsidP="006D4E5D">
      <w:pPr>
        <w:ind w:firstLine="0"/>
        <w:rPr>
          <w:rtl/>
          <w:lang w:eastAsia="he-IL"/>
        </w:rPr>
      </w:pPr>
      <w:bookmarkStart w:id="44840" w:name="_ETM_Q1_3851900"/>
      <w:bookmarkStart w:id="44841" w:name="_ETM_Q1_3850152"/>
      <w:bookmarkStart w:id="44842" w:name="_ETM_Q1_3847653"/>
      <w:bookmarkEnd w:id="44840"/>
      <w:bookmarkEnd w:id="44841"/>
      <w:bookmarkEnd w:id="44842"/>
    </w:p>
    <w:p w14:paraId="4F1AB166" w14:textId="32DD4368" w:rsidR="00D319F2" w:rsidRDefault="00D319F2" w:rsidP="00D319F2">
      <w:pPr>
        <w:rPr>
          <w:rtl/>
          <w:lang w:eastAsia="he-IL"/>
        </w:rPr>
      </w:pPr>
      <w:r>
        <w:rPr>
          <w:rFonts w:hint="cs"/>
          <w:rtl/>
          <w:lang w:eastAsia="he-IL"/>
        </w:rPr>
        <w:t>לא יודע.</w:t>
      </w:r>
      <w:r w:rsidR="006D4E5D">
        <w:rPr>
          <w:rFonts w:hint="cs"/>
          <w:rtl/>
          <w:lang w:eastAsia="he-IL"/>
        </w:rPr>
        <w:t xml:space="preserve"> מתי אתה רוצה שהוא יפרסם את זה?</w:t>
      </w:r>
      <w:bookmarkStart w:id="44843" w:name="_ETM_Q1_3849401"/>
      <w:bookmarkEnd w:id="44843"/>
      <w:r w:rsidR="006D4E5D">
        <w:rPr>
          <w:rFonts w:hint="cs"/>
          <w:rtl/>
          <w:lang w:eastAsia="he-IL"/>
        </w:rPr>
        <w:t xml:space="preserve"> </w:t>
      </w:r>
      <w:bookmarkStart w:id="44844" w:name="_ETM_Q1_3849651"/>
      <w:bookmarkEnd w:id="44844"/>
      <w:r w:rsidR="006D4E5D">
        <w:rPr>
          <w:rFonts w:hint="cs"/>
          <w:rtl/>
          <w:lang w:eastAsia="he-IL"/>
        </w:rPr>
        <w:t>הוא י</w:t>
      </w:r>
      <w:bookmarkStart w:id="44845" w:name="_ETM_Q1_3852655"/>
      <w:bookmarkStart w:id="44846" w:name="_ETM_Q1_3849904"/>
      <w:bookmarkStart w:id="44847" w:name="_ETM_Q1_3846904"/>
      <w:bookmarkEnd w:id="44845"/>
      <w:bookmarkEnd w:id="44846"/>
      <w:bookmarkEnd w:id="44847"/>
      <w:r w:rsidR="006D4E5D">
        <w:rPr>
          <w:rFonts w:hint="cs"/>
          <w:rtl/>
          <w:lang w:eastAsia="he-IL"/>
        </w:rPr>
        <w:t xml:space="preserve">פרסם את זה מחר? </w:t>
      </w:r>
      <w:bookmarkStart w:id="44848" w:name="_ETM_Q1_3849901"/>
      <w:bookmarkEnd w:id="44848"/>
      <w:r w:rsidR="006D4E5D">
        <w:rPr>
          <w:rFonts w:hint="cs"/>
          <w:rtl/>
          <w:lang w:eastAsia="he-IL"/>
        </w:rPr>
        <w:t>מתי הוא יעשה את זה?</w:t>
      </w:r>
    </w:p>
    <w:p w14:paraId="31B5DC9F" w14:textId="77777777" w:rsidR="00D319F2" w:rsidRDefault="00D319F2" w:rsidP="00D319F2">
      <w:pPr>
        <w:rPr>
          <w:rtl/>
          <w:lang w:eastAsia="he-IL"/>
        </w:rPr>
      </w:pPr>
    </w:p>
    <w:p w14:paraId="56CCD275" w14:textId="035E2F37" w:rsidR="006D4E5D" w:rsidRDefault="006D4E5D" w:rsidP="006D4E5D">
      <w:pPr>
        <w:pStyle w:val="af6"/>
        <w:keepNext/>
        <w:rPr>
          <w:rtl/>
        </w:rPr>
      </w:pPr>
      <w:bookmarkStart w:id="44849" w:name="ET_yor_6358_3757"/>
      <w:r w:rsidRPr="006D4E5D">
        <w:rPr>
          <w:rStyle w:val="TagStyle"/>
          <w:rtl/>
        </w:rPr>
        <w:t xml:space="preserve"> &lt;&lt; יור &gt;&gt; </w:t>
      </w:r>
      <w:r>
        <w:rPr>
          <w:rtl/>
        </w:rPr>
        <w:t>היו"ר צביקה פוגל:</w:t>
      </w:r>
      <w:r w:rsidRPr="006D4E5D">
        <w:rPr>
          <w:rStyle w:val="TagStyle"/>
          <w:rtl/>
        </w:rPr>
        <w:t xml:space="preserve"> &lt;&lt; יור &gt;&gt;</w:t>
      </w:r>
      <w:r>
        <w:rPr>
          <w:rtl/>
        </w:rPr>
        <w:t xml:space="preserve">   </w:t>
      </w:r>
      <w:bookmarkEnd w:id="44849"/>
    </w:p>
    <w:p w14:paraId="055F1F91" w14:textId="77777777" w:rsidR="006D4E5D" w:rsidRDefault="006D4E5D" w:rsidP="006D4E5D">
      <w:pPr>
        <w:pStyle w:val="KeepWithNext"/>
        <w:rPr>
          <w:rtl/>
          <w:lang w:eastAsia="he-IL"/>
        </w:rPr>
      </w:pPr>
    </w:p>
    <w:p w14:paraId="4A7C6151" w14:textId="3184B591" w:rsidR="006D4E5D" w:rsidRDefault="006D4E5D" w:rsidP="006D4E5D">
      <w:pPr>
        <w:rPr>
          <w:rtl/>
          <w:lang w:eastAsia="he-IL"/>
        </w:rPr>
      </w:pPr>
      <w:bookmarkStart w:id="44850" w:name="_ETM_Q1_3849405"/>
      <w:bookmarkStart w:id="44851" w:name="_ETM_Q1_3854154"/>
      <w:bookmarkEnd w:id="44850"/>
      <w:bookmarkEnd w:id="44851"/>
      <w:r>
        <w:rPr>
          <w:rFonts w:hint="cs"/>
          <w:rtl/>
          <w:lang w:eastAsia="he-IL"/>
        </w:rPr>
        <w:t xml:space="preserve">לא יודע. </w:t>
      </w:r>
      <w:bookmarkStart w:id="44852" w:name="_ETM_Q1_3855401"/>
      <w:bookmarkEnd w:id="44852"/>
    </w:p>
    <w:p w14:paraId="3245D676" w14:textId="77777777" w:rsidR="006D4E5D" w:rsidRDefault="006D4E5D" w:rsidP="006D4E5D">
      <w:pPr>
        <w:rPr>
          <w:rtl/>
          <w:lang w:eastAsia="he-IL"/>
        </w:rPr>
      </w:pPr>
      <w:bookmarkStart w:id="44853" w:name="_ETM_Q1_3856153"/>
      <w:bookmarkStart w:id="44854" w:name="_ETM_Q1_3857405"/>
      <w:bookmarkEnd w:id="44853"/>
      <w:bookmarkEnd w:id="44854"/>
    </w:p>
    <w:p w14:paraId="2F0EA1C1" w14:textId="64D3DFE6" w:rsidR="006D4E5D" w:rsidRDefault="006D4E5D" w:rsidP="006D4E5D">
      <w:pPr>
        <w:pStyle w:val="a4"/>
        <w:keepNext/>
        <w:rPr>
          <w:rtl/>
        </w:rPr>
      </w:pPr>
      <w:bookmarkStart w:id="44855" w:name="ET_speaker_6497_3758"/>
      <w:r w:rsidRPr="006D4E5D">
        <w:rPr>
          <w:rStyle w:val="TagStyle"/>
          <w:rtl/>
        </w:rPr>
        <w:t xml:space="preserve"> &lt;&lt; דובר &gt;&gt; </w:t>
      </w:r>
      <w:r>
        <w:rPr>
          <w:rtl/>
        </w:rPr>
        <w:t>השר לירושלים ומסורת ישראל מאיר פרוש:</w:t>
      </w:r>
      <w:r w:rsidRPr="006D4E5D">
        <w:rPr>
          <w:rStyle w:val="TagStyle"/>
          <w:rtl/>
        </w:rPr>
        <w:t xml:space="preserve"> &lt;&lt; דובר &gt;&gt;</w:t>
      </w:r>
      <w:r>
        <w:rPr>
          <w:rtl/>
        </w:rPr>
        <w:t xml:space="preserve">   </w:t>
      </w:r>
      <w:bookmarkEnd w:id="44855"/>
    </w:p>
    <w:p w14:paraId="799FC93B" w14:textId="77777777" w:rsidR="006D4E5D" w:rsidRPr="006D4E5D" w:rsidRDefault="006D4E5D" w:rsidP="006D4E5D">
      <w:pPr>
        <w:rPr>
          <w:rtl/>
          <w:lang w:eastAsia="he-IL"/>
        </w:rPr>
      </w:pPr>
      <w:bookmarkStart w:id="44856" w:name="_ETM_Q1_3858151"/>
      <w:bookmarkStart w:id="44857" w:name="_ETM_Q1_3852151"/>
      <w:bookmarkStart w:id="44858" w:name="_ETM_Q1_3849654"/>
      <w:bookmarkStart w:id="44859" w:name="_ETM_Q1_3847153"/>
      <w:bookmarkEnd w:id="44856"/>
      <w:bookmarkEnd w:id="44857"/>
      <w:bookmarkEnd w:id="44858"/>
      <w:bookmarkEnd w:id="44859"/>
    </w:p>
    <w:p w14:paraId="58DEB4AB" w14:textId="455F8D57" w:rsidR="00D319F2" w:rsidRDefault="00D319F2" w:rsidP="00D319F2">
      <w:pPr>
        <w:rPr>
          <w:rtl/>
          <w:lang w:eastAsia="he-IL"/>
        </w:rPr>
      </w:pPr>
      <w:r>
        <w:rPr>
          <w:rFonts w:hint="cs"/>
          <w:rtl/>
          <w:lang w:eastAsia="he-IL"/>
        </w:rPr>
        <w:t>אז אל תגביל א</w:t>
      </w:r>
      <w:r w:rsidR="006D4E5D">
        <w:rPr>
          <w:rFonts w:hint="cs"/>
          <w:rtl/>
          <w:lang w:eastAsia="he-IL"/>
        </w:rPr>
        <w:t xml:space="preserve">ותנו עם מה שאנחנו צריכים לעשות. </w:t>
      </w:r>
    </w:p>
    <w:p w14:paraId="014A939B" w14:textId="77777777" w:rsidR="006D4E5D" w:rsidRDefault="006D4E5D" w:rsidP="00D319F2">
      <w:pPr>
        <w:rPr>
          <w:rtl/>
          <w:lang w:eastAsia="he-IL"/>
        </w:rPr>
      </w:pPr>
      <w:bookmarkStart w:id="44860" w:name="_ETM_Q1_3854152"/>
      <w:bookmarkEnd w:id="44860"/>
    </w:p>
    <w:p w14:paraId="698428A1" w14:textId="0E179DC1" w:rsidR="006D4E5D" w:rsidRPr="006D4E5D" w:rsidRDefault="006D4E5D" w:rsidP="006D4E5D">
      <w:pPr>
        <w:pStyle w:val="af6"/>
        <w:keepNext/>
        <w:rPr>
          <w:rtl/>
        </w:rPr>
      </w:pPr>
      <w:bookmarkStart w:id="44861" w:name="ET_yor_6358_3759"/>
      <w:r w:rsidRPr="006D4E5D">
        <w:rPr>
          <w:rStyle w:val="TagStyle"/>
          <w:rtl/>
        </w:rPr>
        <w:t xml:space="preserve"> &lt;&lt; יור &gt;&gt; </w:t>
      </w:r>
      <w:r>
        <w:rPr>
          <w:rtl/>
        </w:rPr>
        <w:t>היו"ר צביקה פוגל:</w:t>
      </w:r>
      <w:r w:rsidRPr="006D4E5D">
        <w:rPr>
          <w:rStyle w:val="TagStyle"/>
          <w:rtl/>
        </w:rPr>
        <w:t xml:space="preserve"> &lt;&lt; יור &gt;&gt;</w:t>
      </w:r>
      <w:r>
        <w:rPr>
          <w:rtl/>
        </w:rPr>
        <w:t xml:space="preserve">   </w:t>
      </w:r>
      <w:bookmarkStart w:id="44862" w:name="_ETM_Q1_3855151"/>
      <w:bookmarkEnd w:id="44861"/>
      <w:bookmarkEnd w:id="44862"/>
    </w:p>
    <w:p w14:paraId="22919769" w14:textId="77777777" w:rsidR="00D319F2" w:rsidRDefault="00D319F2" w:rsidP="00D319F2">
      <w:pPr>
        <w:rPr>
          <w:rtl/>
          <w:lang w:eastAsia="he-IL"/>
        </w:rPr>
      </w:pPr>
    </w:p>
    <w:p w14:paraId="75C469D1" w14:textId="7059DBD4" w:rsidR="00D319F2" w:rsidRDefault="00D319F2" w:rsidP="00D319F2">
      <w:pPr>
        <w:rPr>
          <w:rtl/>
          <w:lang w:eastAsia="he-IL"/>
        </w:rPr>
      </w:pPr>
      <w:r>
        <w:rPr>
          <w:rFonts w:hint="cs"/>
          <w:rtl/>
          <w:lang w:eastAsia="he-IL"/>
        </w:rPr>
        <w:t xml:space="preserve">אני לא מגדיר לך </w:t>
      </w:r>
      <w:r w:rsidR="006D4E5D">
        <w:rPr>
          <w:rFonts w:hint="cs"/>
          <w:rtl/>
          <w:lang w:eastAsia="he-IL"/>
        </w:rPr>
        <w:t xml:space="preserve">מה אתה </w:t>
      </w:r>
      <w:bookmarkStart w:id="44863" w:name="_ETM_Q1_3856152"/>
      <w:bookmarkEnd w:id="44863"/>
      <w:r w:rsidR="006D4E5D">
        <w:rPr>
          <w:rFonts w:hint="cs"/>
          <w:rtl/>
          <w:lang w:eastAsia="he-IL"/>
        </w:rPr>
        <w:t xml:space="preserve">צריך לעשות. </w:t>
      </w:r>
      <w:bookmarkStart w:id="44864" w:name="_ETM_Q1_3857651"/>
      <w:bookmarkStart w:id="44865" w:name="_ETM_Q1_3854903"/>
      <w:bookmarkEnd w:id="44864"/>
      <w:bookmarkEnd w:id="44865"/>
    </w:p>
    <w:p w14:paraId="16109B8F" w14:textId="77777777" w:rsidR="006D4E5D" w:rsidRDefault="006D4E5D" w:rsidP="00D319F2">
      <w:pPr>
        <w:rPr>
          <w:rtl/>
          <w:lang w:eastAsia="he-IL"/>
        </w:rPr>
      </w:pPr>
      <w:bookmarkStart w:id="44866" w:name="_ETM_Q1_3853653"/>
      <w:bookmarkStart w:id="44867" w:name="_ETM_Q1_3855153"/>
      <w:bookmarkEnd w:id="44866"/>
      <w:bookmarkEnd w:id="44867"/>
    </w:p>
    <w:p w14:paraId="459C2C55" w14:textId="64554904" w:rsidR="006D4E5D" w:rsidRDefault="006D4E5D" w:rsidP="006D4E5D">
      <w:pPr>
        <w:pStyle w:val="a4"/>
        <w:keepNext/>
        <w:rPr>
          <w:rtl/>
        </w:rPr>
      </w:pPr>
      <w:bookmarkStart w:id="44868" w:name="ET_speaker_6497_3760"/>
      <w:r w:rsidRPr="006D4E5D">
        <w:rPr>
          <w:rStyle w:val="TagStyle"/>
          <w:rtl/>
        </w:rPr>
        <w:t xml:space="preserve"> &lt;&lt; דובר &gt;&gt; </w:t>
      </w:r>
      <w:r>
        <w:rPr>
          <w:rtl/>
        </w:rPr>
        <w:t>השר לירושלים ומסורת ישראל מאיר פרוש:</w:t>
      </w:r>
      <w:r w:rsidRPr="006D4E5D">
        <w:rPr>
          <w:rStyle w:val="TagStyle"/>
          <w:rtl/>
        </w:rPr>
        <w:t xml:space="preserve"> &lt;&lt; דובר &gt;&gt;</w:t>
      </w:r>
      <w:r>
        <w:rPr>
          <w:rtl/>
        </w:rPr>
        <w:t xml:space="preserve">   </w:t>
      </w:r>
      <w:bookmarkEnd w:id="44868"/>
    </w:p>
    <w:p w14:paraId="09AF990D" w14:textId="77777777" w:rsidR="006D4E5D" w:rsidRDefault="006D4E5D" w:rsidP="006D4E5D">
      <w:pPr>
        <w:pStyle w:val="KeepWithNext"/>
        <w:rPr>
          <w:rtl/>
          <w:lang w:eastAsia="he-IL"/>
        </w:rPr>
      </w:pPr>
    </w:p>
    <w:p w14:paraId="23B71D9C" w14:textId="7760EB82" w:rsidR="006D4E5D" w:rsidRDefault="006D4E5D" w:rsidP="006D4E5D">
      <w:pPr>
        <w:rPr>
          <w:rtl/>
          <w:lang w:eastAsia="he-IL"/>
        </w:rPr>
      </w:pPr>
      <w:bookmarkStart w:id="44869" w:name="_ETM_Q1_3856400"/>
      <w:bookmarkStart w:id="44870" w:name="_ETM_Q1_3856651"/>
      <w:bookmarkEnd w:id="44869"/>
      <w:bookmarkEnd w:id="44870"/>
      <w:r>
        <w:rPr>
          <w:rFonts w:hint="cs"/>
          <w:rtl/>
          <w:lang w:eastAsia="he-IL"/>
        </w:rPr>
        <w:t>לא, אל תגביל</w:t>
      </w:r>
      <w:bookmarkStart w:id="44871" w:name="_ETM_Q1_3856902"/>
      <w:bookmarkEnd w:id="44871"/>
      <w:r>
        <w:rPr>
          <w:rFonts w:hint="cs"/>
          <w:rtl/>
          <w:lang w:eastAsia="he-IL"/>
        </w:rPr>
        <w:t xml:space="preserve"> אותי עם מ</w:t>
      </w:r>
      <w:bookmarkStart w:id="44872" w:name="_ETM_Q1_3854653"/>
      <w:bookmarkEnd w:id="44872"/>
      <w:r>
        <w:rPr>
          <w:rFonts w:hint="cs"/>
          <w:rtl/>
          <w:lang w:eastAsia="he-IL"/>
        </w:rPr>
        <w:t xml:space="preserve">ה שאני צריך לעשות. </w:t>
      </w:r>
    </w:p>
    <w:p w14:paraId="64B54BDD" w14:textId="77777777" w:rsidR="006D4E5D" w:rsidRDefault="006D4E5D" w:rsidP="006D4E5D">
      <w:pPr>
        <w:rPr>
          <w:rtl/>
          <w:lang w:eastAsia="he-IL"/>
        </w:rPr>
      </w:pPr>
      <w:bookmarkStart w:id="44873" w:name="_ETM_Q1_3859154"/>
      <w:bookmarkEnd w:id="44873"/>
    </w:p>
    <w:p w14:paraId="2ED56695" w14:textId="2693E8CE" w:rsidR="006D4E5D" w:rsidRDefault="006D4E5D" w:rsidP="006D4E5D">
      <w:pPr>
        <w:pStyle w:val="af6"/>
        <w:keepNext/>
        <w:rPr>
          <w:rtl/>
        </w:rPr>
      </w:pPr>
      <w:bookmarkStart w:id="44874" w:name="ET_yor_6358_3761"/>
      <w:r w:rsidRPr="006D4E5D">
        <w:rPr>
          <w:rStyle w:val="TagStyle"/>
          <w:rtl/>
        </w:rPr>
        <w:t xml:space="preserve"> &lt;&lt; יור &gt;&gt; </w:t>
      </w:r>
      <w:r>
        <w:rPr>
          <w:rtl/>
        </w:rPr>
        <w:t>היו"ר צביקה פוגל:</w:t>
      </w:r>
      <w:r w:rsidRPr="006D4E5D">
        <w:rPr>
          <w:rStyle w:val="TagStyle"/>
          <w:rtl/>
        </w:rPr>
        <w:t xml:space="preserve"> &lt;&lt; יור &gt;&gt;</w:t>
      </w:r>
      <w:r>
        <w:rPr>
          <w:rtl/>
        </w:rPr>
        <w:t xml:space="preserve">   </w:t>
      </w:r>
      <w:bookmarkEnd w:id="44874"/>
    </w:p>
    <w:p w14:paraId="092C9C45" w14:textId="77777777" w:rsidR="006D4E5D" w:rsidRPr="006D4E5D" w:rsidRDefault="006D4E5D" w:rsidP="006D4E5D">
      <w:pPr>
        <w:rPr>
          <w:rtl/>
          <w:lang w:eastAsia="he-IL"/>
        </w:rPr>
      </w:pPr>
      <w:bookmarkStart w:id="44875" w:name="_ETM_Q1_3860402"/>
      <w:bookmarkEnd w:id="44875"/>
    </w:p>
    <w:p w14:paraId="289192BF" w14:textId="774AA6CC" w:rsidR="00D319F2" w:rsidRDefault="00D319F2" w:rsidP="00D319F2">
      <w:pPr>
        <w:rPr>
          <w:rtl/>
          <w:lang w:eastAsia="he-IL"/>
        </w:rPr>
      </w:pPr>
      <w:r>
        <w:rPr>
          <w:rFonts w:hint="cs"/>
          <w:rtl/>
          <w:lang w:eastAsia="he-IL"/>
        </w:rPr>
        <w:t>אני מגביל אותך?</w:t>
      </w:r>
    </w:p>
    <w:p w14:paraId="64B34248" w14:textId="77777777" w:rsidR="006D4E5D" w:rsidRDefault="006D4E5D" w:rsidP="00D319F2">
      <w:pPr>
        <w:rPr>
          <w:rtl/>
          <w:lang w:eastAsia="he-IL"/>
        </w:rPr>
      </w:pPr>
      <w:bookmarkStart w:id="44876" w:name="_ETM_Q1_3859651"/>
      <w:bookmarkStart w:id="44877" w:name="_ETM_Q1_3857903"/>
      <w:bookmarkStart w:id="44878" w:name="_ETM_Q1_3858653"/>
      <w:bookmarkEnd w:id="44876"/>
      <w:bookmarkEnd w:id="44877"/>
      <w:bookmarkEnd w:id="44878"/>
    </w:p>
    <w:p w14:paraId="20DD92FA" w14:textId="62EE3AB2" w:rsidR="006D4E5D" w:rsidRDefault="006D4E5D" w:rsidP="006D4E5D">
      <w:pPr>
        <w:pStyle w:val="a4"/>
        <w:keepNext/>
        <w:rPr>
          <w:rtl/>
        </w:rPr>
      </w:pPr>
      <w:bookmarkStart w:id="44879" w:name="ET_speaker_6497_3762"/>
      <w:r w:rsidRPr="006D4E5D">
        <w:rPr>
          <w:rStyle w:val="TagStyle"/>
          <w:rtl/>
        </w:rPr>
        <w:t xml:space="preserve"> &lt;&lt; דובר &gt;&gt; </w:t>
      </w:r>
      <w:r>
        <w:rPr>
          <w:rtl/>
        </w:rPr>
        <w:t>השר לירושלים ומסורת ישראל מאיר פרוש:</w:t>
      </w:r>
      <w:r w:rsidRPr="006D4E5D">
        <w:rPr>
          <w:rStyle w:val="TagStyle"/>
          <w:rtl/>
        </w:rPr>
        <w:t xml:space="preserve"> &lt;&lt; דובר &gt;&gt;</w:t>
      </w:r>
      <w:r>
        <w:rPr>
          <w:rtl/>
        </w:rPr>
        <w:t xml:space="preserve">   </w:t>
      </w:r>
      <w:bookmarkEnd w:id="44879"/>
    </w:p>
    <w:p w14:paraId="40858B50" w14:textId="77777777" w:rsidR="006D4E5D" w:rsidRDefault="006D4E5D" w:rsidP="006D4E5D">
      <w:pPr>
        <w:pStyle w:val="KeepWithNext"/>
        <w:rPr>
          <w:rtl/>
          <w:lang w:eastAsia="he-IL"/>
        </w:rPr>
      </w:pPr>
    </w:p>
    <w:p w14:paraId="65CCAF91" w14:textId="1563A537" w:rsidR="00D319F2" w:rsidRDefault="00D319F2" w:rsidP="00D319F2">
      <w:pPr>
        <w:rPr>
          <w:rtl/>
          <w:lang w:eastAsia="he-IL"/>
        </w:rPr>
      </w:pPr>
      <w:bookmarkStart w:id="44880" w:name="_ETM_Q1_3859905"/>
      <w:bookmarkEnd w:id="44880"/>
      <w:r>
        <w:rPr>
          <w:rFonts w:hint="cs"/>
          <w:rtl/>
          <w:lang w:eastAsia="he-IL"/>
        </w:rPr>
        <w:t>מה אני אעשה עם השר</w:t>
      </w:r>
      <w:r w:rsidR="006D4E5D">
        <w:rPr>
          <w:rFonts w:hint="cs"/>
          <w:rtl/>
          <w:lang w:eastAsia="he-IL"/>
        </w:rPr>
        <w:t xml:space="preserve"> למורשת</w:t>
      </w:r>
      <w:bookmarkStart w:id="44881" w:name="_ETM_Q1_3862402"/>
      <w:bookmarkEnd w:id="44881"/>
      <w:r>
        <w:rPr>
          <w:rFonts w:hint="cs"/>
          <w:rtl/>
          <w:lang w:eastAsia="he-IL"/>
        </w:rPr>
        <w:t>? מאיפה יהיו לי אישורים?</w:t>
      </w:r>
      <w:r w:rsidR="006D4E5D">
        <w:rPr>
          <w:rFonts w:hint="cs"/>
          <w:rtl/>
          <w:lang w:eastAsia="he-IL"/>
        </w:rPr>
        <w:t xml:space="preserve"> מתי אתה רוצה שאני אתן אישורים - - -</w:t>
      </w:r>
    </w:p>
    <w:p w14:paraId="324CDE14" w14:textId="77777777" w:rsidR="00D319F2" w:rsidRDefault="00D319F2" w:rsidP="00D319F2">
      <w:pPr>
        <w:rPr>
          <w:rtl/>
          <w:lang w:eastAsia="he-IL"/>
        </w:rPr>
      </w:pPr>
    </w:p>
    <w:p w14:paraId="00781F9C" w14:textId="2FC28537" w:rsidR="006D4E5D" w:rsidRDefault="006D4E5D" w:rsidP="006D4E5D">
      <w:pPr>
        <w:pStyle w:val="af6"/>
        <w:keepNext/>
        <w:rPr>
          <w:rtl/>
        </w:rPr>
      </w:pPr>
      <w:bookmarkStart w:id="44882" w:name="ET_yor_6358_3763"/>
      <w:r w:rsidRPr="006D4E5D">
        <w:rPr>
          <w:rStyle w:val="TagStyle"/>
          <w:rtl/>
        </w:rPr>
        <w:t xml:space="preserve"> &lt;&lt; יור &gt;&gt; </w:t>
      </w:r>
      <w:r>
        <w:rPr>
          <w:rtl/>
        </w:rPr>
        <w:t>היו"ר צביקה פוגל:</w:t>
      </w:r>
      <w:r w:rsidRPr="006D4E5D">
        <w:rPr>
          <w:rStyle w:val="TagStyle"/>
          <w:rtl/>
        </w:rPr>
        <w:t xml:space="preserve"> &lt;&lt; יור &gt;&gt;</w:t>
      </w:r>
      <w:r>
        <w:rPr>
          <w:rtl/>
        </w:rPr>
        <w:t xml:space="preserve">   </w:t>
      </w:r>
      <w:bookmarkEnd w:id="44882"/>
    </w:p>
    <w:p w14:paraId="66C6F904" w14:textId="77777777" w:rsidR="006D4E5D" w:rsidRPr="006D4E5D" w:rsidRDefault="006D4E5D" w:rsidP="006D4E5D">
      <w:pPr>
        <w:ind w:firstLine="0"/>
        <w:rPr>
          <w:rtl/>
          <w:lang w:eastAsia="he-IL"/>
        </w:rPr>
      </w:pPr>
      <w:bookmarkStart w:id="44883" w:name="_ETM_Q1_3867655"/>
      <w:bookmarkStart w:id="44884" w:name="_ETM_Q1_3866401"/>
      <w:bookmarkEnd w:id="44883"/>
      <w:bookmarkEnd w:id="44884"/>
    </w:p>
    <w:p w14:paraId="26C828D5" w14:textId="1700923F" w:rsidR="00D319F2" w:rsidRDefault="00D319F2" w:rsidP="00D319F2">
      <w:pPr>
        <w:rPr>
          <w:rtl/>
          <w:lang w:eastAsia="he-IL"/>
        </w:rPr>
      </w:pPr>
      <w:r>
        <w:rPr>
          <w:rFonts w:hint="cs"/>
          <w:rtl/>
          <w:lang w:eastAsia="he-IL"/>
        </w:rPr>
        <w:t xml:space="preserve">אני רוצה לוודא שבסופו של דבר, הקהילות באמת מיוצגות. </w:t>
      </w:r>
      <w:r w:rsidR="006D4E5D">
        <w:rPr>
          <w:rFonts w:hint="cs"/>
          <w:rtl/>
          <w:lang w:eastAsia="he-IL"/>
        </w:rPr>
        <w:t>זה כל מה שאני רוצה.</w:t>
      </w:r>
      <w:bookmarkStart w:id="44885" w:name="_ETM_Q1_3876401"/>
      <w:bookmarkEnd w:id="44885"/>
      <w:r w:rsidR="006D4E5D">
        <w:rPr>
          <w:rFonts w:hint="cs"/>
          <w:rtl/>
          <w:lang w:eastAsia="he-IL"/>
        </w:rPr>
        <w:t xml:space="preserve"> </w:t>
      </w:r>
    </w:p>
    <w:p w14:paraId="61F60BE0" w14:textId="77777777" w:rsidR="006D4E5D" w:rsidRDefault="006D4E5D" w:rsidP="00D319F2">
      <w:pPr>
        <w:rPr>
          <w:rtl/>
          <w:lang w:eastAsia="he-IL"/>
        </w:rPr>
      </w:pPr>
      <w:bookmarkStart w:id="44886" w:name="_ETM_Q1_3877906"/>
      <w:bookmarkStart w:id="44887" w:name="_ETM_Q1_3878404"/>
      <w:bookmarkStart w:id="44888" w:name="_ETM_Q1_3879404"/>
      <w:bookmarkEnd w:id="44886"/>
      <w:bookmarkEnd w:id="44887"/>
      <w:bookmarkEnd w:id="44888"/>
    </w:p>
    <w:p w14:paraId="26D3899E" w14:textId="7D84B7D1" w:rsidR="006D4E5D" w:rsidRDefault="006D4E5D" w:rsidP="006D4E5D">
      <w:pPr>
        <w:pStyle w:val="a4"/>
        <w:keepNext/>
        <w:rPr>
          <w:rtl/>
        </w:rPr>
      </w:pPr>
      <w:bookmarkStart w:id="44889" w:name="ET_speaker_6497_3764"/>
      <w:r w:rsidRPr="006D4E5D">
        <w:rPr>
          <w:rStyle w:val="TagStyle"/>
          <w:rtl/>
        </w:rPr>
        <w:t xml:space="preserve"> &lt;&lt; דובר &gt;&gt; </w:t>
      </w:r>
      <w:r>
        <w:rPr>
          <w:rtl/>
        </w:rPr>
        <w:t>השר לירושלים ומסורת ישראל מאיר פרוש:</w:t>
      </w:r>
      <w:r w:rsidRPr="006D4E5D">
        <w:rPr>
          <w:rStyle w:val="TagStyle"/>
          <w:rtl/>
        </w:rPr>
        <w:t xml:space="preserve"> &lt;&lt; דובר &gt;&gt;</w:t>
      </w:r>
      <w:r>
        <w:rPr>
          <w:rtl/>
        </w:rPr>
        <w:t xml:space="preserve">   </w:t>
      </w:r>
      <w:bookmarkEnd w:id="44889"/>
    </w:p>
    <w:p w14:paraId="427573C6" w14:textId="77777777" w:rsidR="006D4E5D" w:rsidRDefault="006D4E5D" w:rsidP="006D4E5D">
      <w:pPr>
        <w:pStyle w:val="KeepWithNext"/>
        <w:rPr>
          <w:rtl/>
          <w:lang w:eastAsia="he-IL"/>
        </w:rPr>
      </w:pPr>
    </w:p>
    <w:p w14:paraId="1F613FD7" w14:textId="28B3C9C1" w:rsidR="006D4E5D" w:rsidRDefault="006D4E5D" w:rsidP="006D4E5D">
      <w:pPr>
        <w:rPr>
          <w:rtl/>
          <w:lang w:eastAsia="he-IL"/>
        </w:rPr>
      </w:pPr>
      <w:bookmarkStart w:id="44890" w:name="_ETM_Q1_3880651"/>
      <w:bookmarkStart w:id="44891" w:name="_ETM_Q1_3880902"/>
      <w:bookmarkStart w:id="44892" w:name="_ETM_Q1_3877902"/>
      <w:bookmarkStart w:id="44893" w:name="_ETM_Q1_3874902"/>
      <w:bookmarkEnd w:id="44890"/>
      <w:bookmarkEnd w:id="44891"/>
      <w:bookmarkEnd w:id="44892"/>
      <w:bookmarkEnd w:id="44893"/>
      <w:r>
        <w:rPr>
          <w:rFonts w:hint="cs"/>
          <w:rtl/>
          <w:lang w:eastAsia="he-IL"/>
        </w:rPr>
        <w:t>אבל אם אתה רוצה את הקהילות שהיו בעבר אז יש רשימ</w:t>
      </w:r>
      <w:bookmarkStart w:id="44894" w:name="_ETM_Q1_3880152"/>
      <w:bookmarkEnd w:id="44894"/>
      <w:r>
        <w:rPr>
          <w:rFonts w:hint="cs"/>
          <w:rtl/>
          <w:lang w:eastAsia="he-IL"/>
        </w:rPr>
        <w:t xml:space="preserve">ה </w:t>
      </w:r>
      <w:bookmarkStart w:id="44895" w:name="_ETM_Q1_3879654"/>
      <w:bookmarkEnd w:id="44895"/>
      <w:r>
        <w:rPr>
          <w:rFonts w:hint="cs"/>
          <w:rtl/>
          <w:lang w:eastAsia="he-IL"/>
        </w:rPr>
        <w:t>ואת זה הוא יכול לבדו</w:t>
      </w:r>
      <w:bookmarkStart w:id="44896" w:name="_ETM_Q1_3880650"/>
      <w:bookmarkEnd w:id="44896"/>
      <w:r>
        <w:rPr>
          <w:rFonts w:hint="cs"/>
          <w:rtl/>
          <w:lang w:eastAsia="he-IL"/>
        </w:rPr>
        <w:t xml:space="preserve">ק ואני מבקש </w:t>
      </w:r>
      <w:bookmarkStart w:id="44897" w:name="_ETM_Q1_3882404"/>
      <w:bookmarkEnd w:id="44897"/>
      <w:r>
        <w:rPr>
          <w:rFonts w:hint="cs"/>
          <w:rtl/>
          <w:lang w:eastAsia="he-IL"/>
        </w:rPr>
        <w:t>שהוא</w:t>
      </w:r>
      <w:bookmarkStart w:id="44898" w:name="_ETM_Q1_3880404"/>
      <w:bookmarkEnd w:id="44898"/>
      <w:r>
        <w:rPr>
          <w:rFonts w:hint="cs"/>
          <w:rtl/>
          <w:lang w:eastAsia="he-IL"/>
        </w:rPr>
        <w:t xml:space="preserve"> יבדוק אותה. </w:t>
      </w:r>
    </w:p>
    <w:p w14:paraId="6A03229B" w14:textId="77777777" w:rsidR="006D4E5D" w:rsidRDefault="006D4E5D" w:rsidP="006D4E5D">
      <w:pPr>
        <w:rPr>
          <w:rtl/>
          <w:lang w:eastAsia="he-IL"/>
        </w:rPr>
      </w:pPr>
      <w:bookmarkStart w:id="44899" w:name="_ETM_Q1_3883152"/>
      <w:bookmarkEnd w:id="44899"/>
    </w:p>
    <w:p w14:paraId="3D3F7345" w14:textId="3AE68AEC" w:rsidR="006D4E5D" w:rsidRDefault="006D4E5D" w:rsidP="006D4E5D">
      <w:pPr>
        <w:pStyle w:val="af6"/>
        <w:keepNext/>
        <w:rPr>
          <w:rtl/>
        </w:rPr>
      </w:pPr>
      <w:bookmarkStart w:id="44900" w:name="ET_yor_6358_3765"/>
      <w:r w:rsidRPr="006D4E5D">
        <w:rPr>
          <w:rStyle w:val="TagStyle"/>
          <w:rtl/>
        </w:rPr>
        <w:t xml:space="preserve"> &lt;&lt; יור &gt;&gt; </w:t>
      </w:r>
      <w:r>
        <w:rPr>
          <w:rtl/>
        </w:rPr>
        <w:t>היו"ר צביקה פוגל:</w:t>
      </w:r>
      <w:r w:rsidRPr="006D4E5D">
        <w:rPr>
          <w:rStyle w:val="TagStyle"/>
          <w:rtl/>
        </w:rPr>
        <w:t xml:space="preserve"> &lt;&lt; יור &gt;&gt;</w:t>
      </w:r>
      <w:r>
        <w:rPr>
          <w:rtl/>
        </w:rPr>
        <w:t xml:space="preserve">   </w:t>
      </w:r>
      <w:bookmarkEnd w:id="44900"/>
    </w:p>
    <w:p w14:paraId="1E7D1C14" w14:textId="77777777" w:rsidR="006D4E5D" w:rsidRDefault="006D4E5D" w:rsidP="006D4E5D">
      <w:pPr>
        <w:pStyle w:val="KeepWithNext"/>
        <w:rPr>
          <w:rtl/>
          <w:lang w:eastAsia="he-IL"/>
        </w:rPr>
      </w:pPr>
    </w:p>
    <w:p w14:paraId="09FD8D60" w14:textId="21F31FD2" w:rsidR="006D4E5D" w:rsidRDefault="006D4E5D" w:rsidP="006D4E5D">
      <w:pPr>
        <w:rPr>
          <w:rtl/>
          <w:lang w:eastAsia="he-IL"/>
        </w:rPr>
      </w:pPr>
      <w:bookmarkStart w:id="44901" w:name="_ETM_Q1_3884650"/>
      <w:bookmarkEnd w:id="44901"/>
      <w:r>
        <w:rPr>
          <w:rFonts w:hint="cs"/>
          <w:rtl/>
          <w:lang w:eastAsia="he-IL"/>
        </w:rPr>
        <w:t>מצוין</w:t>
      </w:r>
      <w:bookmarkStart w:id="44902" w:name="_ETM_Q1_3883900"/>
      <w:bookmarkStart w:id="44903" w:name="_ETM_Q1_3881150"/>
      <w:bookmarkEnd w:id="44902"/>
      <w:bookmarkEnd w:id="44903"/>
      <w:r>
        <w:rPr>
          <w:rFonts w:hint="cs"/>
          <w:rtl/>
          <w:lang w:eastAsia="he-IL"/>
        </w:rPr>
        <w:t>.</w:t>
      </w:r>
    </w:p>
    <w:p w14:paraId="6BD85AF9" w14:textId="77777777" w:rsidR="006D4E5D" w:rsidRDefault="006D4E5D" w:rsidP="006D4E5D">
      <w:pPr>
        <w:rPr>
          <w:rtl/>
          <w:lang w:eastAsia="he-IL"/>
        </w:rPr>
      </w:pPr>
      <w:bookmarkStart w:id="44904" w:name="_ETM_Q1_3881403"/>
      <w:bookmarkStart w:id="44905" w:name="_ETM_Q1_3881651"/>
      <w:bookmarkStart w:id="44906" w:name="_ETM_Q1_3883902"/>
      <w:bookmarkEnd w:id="44904"/>
      <w:bookmarkEnd w:id="44905"/>
      <w:bookmarkEnd w:id="44906"/>
    </w:p>
    <w:p w14:paraId="4920D626" w14:textId="48462940" w:rsidR="006D4E5D" w:rsidRDefault="006D4E5D" w:rsidP="006D4E5D">
      <w:pPr>
        <w:pStyle w:val="a4"/>
        <w:keepNext/>
        <w:rPr>
          <w:rtl/>
        </w:rPr>
      </w:pPr>
      <w:bookmarkStart w:id="44907" w:name="ET_speaker_6497_3767"/>
      <w:r w:rsidRPr="006D4E5D">
        <w:rPr>
          <w:rStyle w:val="TagStyle"/>
          <w:rtl/>
        </w:rPr>
        <w:t xml:space="preserve"> &lt;&lt; דובר &gt;&gt; </w:t>
      </w:r>
      <w:r>
        <w:rPr>
          <w:rtl/>
        </w:rPr>
        <w:t>השר לירושלים ומסורת ישראל מאיר פרוש:</w:t>
      </w:r>
      <w:r w:rsidRPr="006D4E5D">
        <w:rPr>
          <w:rStyle w:val="TagStyle"/>
          <w:rtl/>
        </w:rPr>
        <w:t xml:space="preserve"> &lt;&lt; דובר &gt;&gt;</w:t>
      </w:r>
      <w:r>
        <w:rPr>
          <w:rtl/>
        </w:rPr>
        <w:t xml:space="preserve">   </w:t>
      </w:r>
      <w:bookmarkEnd w:id="44907"/>
    </w:p>
    <w:p w14:paraId="02A66380" w14:textId="77777777" w:rsidR="006D4E5D" w:rsidRDefault="006D4E5D" w:rsidP="006D4E5D">
      <w:pPr>
        <w:pStyle w:val="KeepWithNext"/>
        <w:rPr>
          <w:rtl/>
          <w:lang w:eastAsia="he-IL"/>
        </w:rPr>
      </w:pPr>
    </w:p>
    <w:p w14:paraId="6B2FECD1" w14:textId="145FAC75" w:rsidR="006D4E5D" w:rsidRDefault="006D4E5D" w:rsidP="006D4E5D">
      <w:pPr>
        <w:rPr>
          <w:rtl/>
          <w:lang w:eastAsia="he-IL"/>
        </w:rPr>
      </w:pPr>
      <w:bookmarkStart w:id="44908" w:name="_ETM_Q1_3885651"/>
      <w:bookmarkEnd w:id="44908"/>
      <w:r>
        <w:rPr>
          <w:rFonts w:hint="cs"/>
          <w:rtl/>
          <w:lang w:eastAsia="he-IL"/>
        </w:rPr>
        <w:t>אבל אם אתה רוצה קהילות</w:t>
      </w:r>
      <w:bookmarkStart w:id="44909" w:name="_ETM_Q1_3886651"/>
      <w:bookmarkEnd w:id="44909"/>
      <w:r>
        <w:rPr>
          <w:rFonts w:hint="cs"/>
          <w:rtl/>
          <w:lang w:eastAsia="he-IL"/>
        </w:rPr>
        <w:t xml:space="preserve"> חדשות</w:t>
      </w:r>
      <w:bookmarkStart w:id="44910" w:name="_ETM_Q1_3884652"/>
      <w:bookmarkEnd w:id="44910"/>
      <w:r>
        <w:rPr>
          <w:rFonts w:hint="cs"/>
          <w:rtl/>
          <w:lang w:eastAsia="he-IL"/>
        </w:rPr>
        <w:t xml:space="preserve"> אז הוא צריך ל</w:t>
      </w:r>
      <w:bookmarkStart w:id="44911" w:name="_ETM_Q1_3882155"/>
      <w:bookmarkEnd w:id="44911"/>
      <w:r>
        <w:rPr>
          <w:rFonts w:hint="cs"/>
          <w:rtl/>
          <w:lang w:eastAsia="he-IL"/>
        </w:rPr>
        <w:t>פרסם בעיתו</w:t>
      </w:r>
      <w:bookmarkStart w:id="44912" w:name="_ETM_Q1_3884651"/>
      <w:bookmarkEnd w:id="44912"/>
      <w:r>
        <w:rPr>
          <w:rFonts w:hint="cs"/>
          <w:rtl/>
          <w:lang w:eastAsia="he-IL"/>
        </w:rPr>
        <w:t>ן.</w:t>
      </w:r>
    </w:p>
    <w:p w14:paraId="69293169" w14:textId="77777777" w:rsidR="006D4E5D" w:rsidRPr="006D4E5D" w:rsidRDefault="006D4E5D" w:rsidP="006D4E5D">
      <w:pPr>
        <w:rPr>
          <w:rtl/>
          <w:lang w:eastAsia="he-IL"/>
        </w:rPr>
      </w:pPr>
      <w:bookmarkStart w:id="44913" w:name="_ETM_Q1_3886401"/>
      <w:bookmarkStart w:id="44914" w:name="_ETM_Q1_3886653"/>
      <w:bookmarkEnd w:id="44913"/>
      <w:bookmarkEnd w:id="44914"/>
    </w:p>
    <w:p w14:paraId="77C76B8C" w14:textId="76AC95D8" w:rsidR="006D4E5D" w:rsidRDefault="006D4E5D" w:rsidP="006D4E5D">
      <w:pPr>
        <w:pStyle w:val="af6"/>
        <w:keepNext/>
        <w:rPr>
          <w:rtl/>
        </w:rPr>
      </w:pPr>
      <w:bookmarkStart w:id="44915" w:name="ET_yor_6358_3766"/>
      <w:r w:rsidRPr="006D4E5D">
        <w:rPr>
          <w:rStyle w:val="TagStyle"/>
          <w:rtl/>
        </w:rPr>
        <w:t xml:space="preserve"> &lt;&lt; יור &gt;&gt; </w:t>
      </w:r>
      <w:r>
        <w:rPr>
          <w:rtl/>
        </w:rPr>
        <w:t>היו"ר צביקה פוגל:</w:t>
      </w:r>
      <w:r w:rsidRPr="006D4E5D">
        <w:rPr>
          <w:rStyle w:val="TagStyle"/>
          <w:rtl/>
        </w:rPr>
        <w:t xml:space="preserve"> &lt;&lt; יור &gt;&gt;</w:t>
      </w:r>
      <w:r>
        <w:rPr>
          <w:rtl/>
        </w:rPr>
        <w:t xml:space="preserve">   </w:t>
      </w:r>
      <w:bookmarkEnd w:id="44915"/>
    </w:p>
    <w:p w14:paraId="483E9F97" w14:textId="77777777" w:rsidR="00D319F2" w:rsidRDefault="00D319F2" w:rsidP="006D4E5D">
      <w:pPr>
        <w:ind w:firstLine="0"/>
        <w:rPr>
          <w:rtl/>
          <w:lang w:eastAsia="he-IL"/>
        </w:rPr>
      </w:pPr>
      <w:bookmarkStart w:id="44916" w:name="_ETM_Q1_3883402"/>
      <w:bookmarkStart w:id="44917" w:name="_ETM_Q1_3887151"/>
      <w:bookmarkStart w:id="44918" w:name="_ETM_Q1_3884903"/>
      <w:bookmarkEnd w:id="44916"/>
      <w:bookmarkEnd w:id="44917"/>
      <w:bookmarkEnd w:id="44918"/>
    </w:p>
    <w:p w14:paraId="50784A0D" w14:textId="0EA77057" w:rsidR="00D319F2" w:rsidRDefault="00D319F2" w:rsidP="00D319F2">
      <w:pPr>
        <w:rPr>
          <w:rtl/>
          <w:lang w:eastAsia="he-IL"/>
        </w:rPr>
      </w:pPr>
      <w:r>
        <w:rPr>
          <w:rFonts w:hint="cs"/>
          <w:rtl/>
          <w:lang w:eastAsia="he-IL"/>
        </w:rPr>
        <w:t xml:space="preserve">עד מחר בבוקר אנחנו נבדוק מה בדיוק הוא רוצה. </w:t>
      </w:r>
    </w:p>
    <w:p w14:paraId="5B97B4AA" w14:textId="77777777" w:rsidR="006D4E5D" w:rsidRDefault="006D4E5D" w:rsidP="00D319F2">
      <w:pPr>
        <w:rPr>
          <w:rtl/>
          <w:lang w:eastAsia="he-IL"/>
        </w:rPr>
      </w:pPr>
      <w:bookmarkStart w:id="44919" w:name="_ETM_Q1_3886901"/>
      <w:bookmarkEnd w:id="44919"/>
    </w:p>
    <w:p w14:paraId="5FB56AFE" w14:textId="2044BA30" w:rsidR="006D4E5D" w:rsidRDefault="006D4E5D" w:rsidP="006D4E5D">
      <w:pPr>
        <w:pStyle w:val="a4"/>
        <w:keepNext/>
        <w:rPr>
          <w:rtl/>
        </w:rPr>
      </w:pPr>
      <w:bookmarkStart w:id="44920" w:name="ET_speaker_6497_3768"/>
      <w:r w:rsidRPr="006D4E5D">
        <w:rPr>
          <w:rStyle w:val="TagStyle"/>
          <w:rtl/>
        </w:rPr>
        <w:t xml:space="preserve"> &lt;&lt; דובר &gt;&gt; </w:t>
      </w:r>
      <w:r>
        <w:rPr>
          <w:rtl/>
        </w:rPr>
        <w:t>השר לירושלים ומסורת ישראל מאיר פרוש:</w:t>
      </w:r>
      <w:r w:rsidRPr="006D4E5D">
        <w:rPr>
          <w:rStyle w:val="TagStyle"/>
          <w:rtl/>
        </w:rPr>
        <w:t xml:space="preserve"> &lt;&lt; דובר &gt;&gt;</w:t>
      </w:r>
      <w:r>
        <w:rPr>
          <w:rtl/>
        </w:rPr>
        <w:t xml:space="preserve">   </w:t>
      </w:r>
      <w:bookmarkEnd w:id="44920"/>
    </w:p>
    <w:p w14:paraId="41D11AEB" w14:textId="77777777" w:rsidR="006D4E5D" w:rsidRPr="006D4E5D" w:rsidRDefault="006D4E5D" w:rsidP="006D4E5D">
      <w:pPr>
        <w:rPr>
          <w:rtl/>
          <w:lang w:eastAsia="he-IL"/>
        </w:rPr>
      </w:pPr>
      <w:bookmarkStart w:id="44921" w:name="_ETM_Q1_3887400"/>
      <w:bookmarkEnd w:id="44921"/>
    </w:p>
    <w:p w14:paraId="63CDD14E" w14:textId="4501A536" w:rsidR="00D319F2" w:rsidRDefault="00D319F2" w:rsidP="00D319F2">
      <w:pPr>
        <w:rPr>
          <w:rtl/>
          <w:lang w:eastAsia="he-IL"/>
        </w:rPr>
      </w:pPr>
      <w:r>
        <w:rPr>
          <w:rFonts w:hint="cs"/>
          <w:rtl/>
          <w:lang w:eastAsia="he-IL"/>
        </w:rPr>
        <w:t xml:space="preserve">או-קיי, אז תגיד לנו. </w:t>
      </w:r>
    </w:p>
    <w:p w14:paraId="3FCEDEB5" w14:textId="77777777" w:rsidR="00D319F2" w:rsidRDefault="00D319F2" w:rsidP="006D4E5D">
      <w:pPr>
        <w:ind w:firstLine="0"/>
        <w:rPr>
          <w:rtl/>
          <w:lang w:eastAsia="he-IL"/>
        </w:rPr>
      </w:pPr>
    </w:p>
    <w:p w14:paraId="0F42D962" w14:textId="4ED06317" w:rsidR="006D4E5D" w:rsidRDefault="006D4E5D" w:rsidP="006D4E5D">
      <w:pPr>
        <w:pStyle w:val="af6"/>
        <w:keepNext/>
        <w:rPr>
          <w:rtl/>
        </w:rPr>
      </w:pPr>
      <w:bookmarkStart w:id="44922" w:name="ET_yor_6358_3769"/>
      <w:r w:rsidRPr="006D4E5D">
        <w:rPr>
          <w:rStyle w:val="TagStyle"/>
          <w:rtl/>
        </w:rPr>
        <w:t xml:space="preserve"> &lt;&lt; יור &gt;&gt; </w:t>
      </w:r>
      <w:r>
        <w:rPr>
          <w:rtl/>
        </w:rPr>
        <w:t>היו"ר צביקה פוגל:</w:t>
      </w:r>
      <w:r w:rsidRPr="006D4E5D">
        <w:rPr>
          <w:rStyle w:val="TagStyle"/>
          <w:rtl/>
        </w:rPr>
        <w:t xml:space="preserve"> &lt;&lt; יור &gt;&gt;</w:t>
      </w:r>
      <w:r>
        <w:rPr>
          <w:rtl/>
        </w:rPr>
        <w:t xml:space="preserve">   </w:t>
      </w:r>
      <w:bookmarkEnd w:id="44922"/>
    </w:p>
    <w:p w14:paraId="40693452" w14:textId="77777777" w:rsidR="006D4E5D" w:rsidRDefault="006D4E5D" w:rsidP="006D4E5D">
      <w:pPr>
        <w:pStyle w:val="KeepWithNext"/>
        <w:rPr>
          <w:rtl/>
          <w:lang w:eastAsia="he-IL"/>
        </w:rPr>
      </w:pPr>
    </w:p>
    <w:p w14:paraId="73DCDCBF" w14:textId="0F0A4114" w:rsidR="006D4E5D" w:rsidRDefault="006D4E5D" w:rsidP="006D4E5D">
      <w:pPr>
        <w:rPr>
          <w:rtl/>
          <w:lang w:eastAsia="he-IL"/>
        </w:rPr>
      </w:pPr>
      <w:bookmarkStart w:id="44923" w:name="_ETM_Q1_3894155"/>
      <w:bookmarkStart w:id="44924" w:name="_ETM_Q1_3891404"/>
      <w:bookmarkStart w:id="44925" w:name="_ETM_Q1_3890905"/>
      <w:bookmarkEnd w:id="44923"/>
      <w:bookmarkEnd w:id="44924"/>
      <w:bookmarkEnd w:id="44925"/>
      <w:r>
        <w:rPr>
          <w:rFonts w:hint="cs"/>
          <w:rtl/>
          <w:lang w:eastAsia="he-IL"/>
        </w:rPr>
        <w:t>ברור</w:t>
      </w:r>
      <w:bookmarkStart w:id="44926" w:name="_ETM_Q1_3889154"/>
      <w:bookmarkEnd w:id="44926"/>
      <w:r>
        <w:rPr>
          <w:rFonts w:hint="cs"/>
          <w:rtl/>
          <w:lang w:eastAsia="he-IL"/>
        </w:rPr>
        <w:t>. בגלל זה אמרתי שיש לנו זמן לחשוב</w:t>
      </w:r>
      <w:bookmarkStart w:id="44927" w:name="_ETM_Q1_3894402"/>
      <w:bookmarkEnd w:id="44927"/>
      <w:r>
        <w:rPr>
          <w:rFonts w:hint="cs"/>
          <w:rtl/>
          <w:lang w:eastAsia="he-IL"/>
        </w:rPr>
        <w:t xml:space="preserve"> ולהרהר</w:t>
      </w:r>
      <w:bookmarkStart w:id="44928" w:name="_ETM_Q1_3893652"/>
      <w:bookmarkEnd w:id="44928"/>
      <w:r>
        <w:rPr>
          <w:rFonts w:hint="cs"/>
          <w:rtl/>
          <w:lang w:eastAsia="he-IL"/>
        </w:rPr>
        <w:t xml:space="preserve"> ב</w:t>
      </w:r>
      <w:bookmarkStart w:id="44929" w:name="_ETM_Q1_3890652"/>
      <w:bookmarkEnd w:id="44929"/>
      <w:r>
        <w:rPr>
          <w:rFonts w:hint="cs"/>
          <w:rtl/>
          <w:lang w:eastAsia="he-IL"/>
        </w:rPr>
        <w:t xml:space="preserve">עניין עד מחר בבוקר. </w:t>
      </w:r>
    </w:p>
    <w:p w14:paraId="4795F804" w14:textId="77777777" w:rsidR="006D4E5D" w:rsidRDefault="006D4E5D" w:rsidP="006D4E5D">
      <w:pPr>
        <w:rPr>
          <w:rtl/>
          <w:lang w:eastAsia="he-IL"/>
        </w:rPr>
      </w:pPr>
      <w:bookmarkStart w:id="44930" w:name="_ETM_Q1_3897904"/>
      <w:bookmarkStart w:id="44931" w:name="_ETM_Q1_3898150"/>
      <w:bookmarkStart w:id="44932" w:name="_ETM_Q1_3898902"/>
      <w:bookmarkEnd w:id="44930"/>
      <w:bookmarkEnd w:id="44931"/>
      <w:bookmarkEnd w:id="44932"/>
    </w:p>
    <w:p w14:paraId="6140E0CC" w14:textId="7A6BDAB3" w:rsidR="006D4E5D" w:rsidRDefault="006D4E5D" w:rsidP="006D4E5D">
      <w:pPr>
        <w:pStyle w:val="a4"/>
        <w:keepNext/>
        <w:rPr>
          <w:rtl/>
        </w:rPr>
      </w:pPr>
      <w:bookmarkStart w:id="44933" w:name="ET_speaker_6497_3770"/>
      <w:r w:rsidRPr="006D4E5D">
        <w:rPr>
          <w:rStyle w:val="TagStyle"/>
          <w:rtl/>
        </w:rPr>
        <w:t xml:space="preserve"> &lt;&lt; דובר &gt;&gt; </w:t>
      </w:r>
      <w:r>
        <w:rPr>
          <w:rtl/>
        </w:rPr>
        <w:t>השר לירושלים ומסורת ישראל מאיר פרוש:</w:t>
      </w:r>
      <w:r w:rsidRPr="006D4E5D">
        <w:rPr>
          <w:rStyle w:val="TagStyle"/>
          <w:rtl/>
        </w:rPr>
        <w:t xml:space="preserve"> &lt;&lt; דובר &gt;&gt;</w:t>
      </w:r>
      <w:r>
        <w:rPr>
          <w:rtl/>
        </w:rPr>
        <w:t xml:space="preserve">   </w:t>
      </w:r>
      <w:bookmarkEnd w:id="44933"/>
    </w:p>
    <w:p w14:paraId="5105CE76" w14:textId="77777777" w:rsidR="006D4E5D" w:rsidRDefault="006D4E5D" w:rsidP="006D4E5D">
      <w:pPr>
        <w:pStyle w:val="KeepWithNext"/>
        <w:rPr>
          <w:rtl/>
          <w:lang w:eastAsia="he-IL"/>
        </w:rPr>
      </w:pPr>
    </w:p>
    <w:p w14:paraId="44324BB2" w14:textId="0C9E5A5E" w:rsidR="006D4E5D" w:rsidRDefault="006D4E5D" w:rsidP="006D4E5D">
      <w:pPr>
        <w:rPr>
          <w:rtl/>
          <w:lang w:eastAsia="he-IL"/>
        </w:rPr>
      </w:pPr>
      <w:bookmarkStart w:id="44934" w:name="_ETM_Q1_3899653"/>
      <w:bookmarkStart w:id="44935" w:name="_ETM_Q1_3896906"/>
      <w:bookmarkStart w:id="44936" w:name="_ETM_Q1_3893906"/>
      <w:bookmarkEnd w:id="44934"/>
      <w:bookmarkEnd w:id="44935"/>
      <w:bookmarkEnd w:id="44936"/>
      <w:r>
        <w:rPr>
          <w:rFonts w:hint="cs"/>
          <w:rtl/>
          <w:lang w:eastAsia="he-IL"/>
        </w:rPr>
        <w:t xml:space="preserve">בסדר. </w:t>
      </w:r>
    </w:p>
    <w:p w14:paraId="64F2557E" w14:textId="77777777" w:rsidR="006D4E5D" w:rsidRDefault="006D4E5D" w:rsidP="006D4E5D">
      <w:pPr>
        <w:rPr>
          <w:rtl/>
          <w:lang w:eastAsia="he-IL"/>
        </w:rPr>
      </w:pPr>
      <w:bookmarkStart w:id="44937" w:name="_ETM_Q1_3894902"/>
      <w:bookmarkEnd w:id="44937"/>
    </w:p>
    <w:p w14:paraId="44CE7E0A" w14:textId="15BF218E" w:rsidR="006D4E5D" w:rsidRDefault="006D4E5D" w:rsidP="006D4E5D">
      <w:pPr>
        <w:pStyle w:val="af6"/>
        <w:keepNext/>
        <w:rPr>
          <w:rtl/>
        </w:rPr>
      </w:pPr>
      <w:bookmarkStart w:id="44938" w:name="ET_yor_6358_3771"/>
      <w:r w:rsidRPr="006D4E5D">
        <w:rPr>
          <w:rStyle w:val="TagStyle"/>
          <w:rtl/>
        </w:rPr>
        <w:t xml:space="preserve"> &lt;&lt; יור &gt;&gt; </w:t>
      </w:r>
      <w:r>
        <w:rPr>
          <w:rtl/>
        </w:rPr>
        <w:t>היו"ר צביקה פוגל:</w:t>
      </w:r>
      <w:r w:rsidRPr="006D4E5D">
        <w:rPr>
          <w:rStyle w:val="TagStyle"/>
          <w:rtl/>
        </w:rPr>
        <w:t xml:space="preserve"> &lt;&lt; יור &gt;&gt;</w:t>
      </w:r>
      <w:r>
        <w:rPr>
          <w:rtl/>
        </w:rPr>
        <w:t xml:space="preserve">   </w:t>
      </w:r>
      <w:bookmarkEnd w:id="44938"/>
    </w:p>
    <w:p w14:paraId="0AF19F4C" w14:textId="77777777" w:rsidR="006D4E5D" w:rsidRDefault="006D4E5D" w:rsidP="006D4E5D">
      <w:pPr>
        <w:pStyle w:val="KeepWithNext"/>
        <w:rPr>
          <w:rtl/>
          <w:lang w:eastAsia="he-IL"/>
        </w:rPr>
      </w:pPr>
    </w:p>
    <w:p w14:paraId="5A003DC6" w14:textId="20B66470" w:rsidR="00D319F2" w:rsidRDefault="006D4E5D" w:rsidP="006D4E5D">
      <w:pPr>
        <w:rPr>
          <w:rtl/>
          <w:lang w:eastAsia="he-IL"/>
        </w:rPr>
      </w:pPr>
      <w:bookmarkStart w:id="44939" w:name="_ETM_Q1_3896154"/>
      <w:bookmarkEnd w:id="44939"/>
      <w:r>
        <w:rPr>
          <w:rFonts w:hint="cs"/>
          <w:rtl/>
          <w:lang w:eastAsia="he-IL"/>
        </w:rPr>
        <w:t>נגיע מחר בב</w:t>
      </w:r>
      <w:bookmarkStart w:id="44940" w:name="_ETM_Q1_3898151"/>
      <w:bookmarkEnd w:id="44940"/>
      <w:r>
        <w:rPr>
          <w:rFonts w:hint="cs"/>
          <w:rtl/>
          <w:lang w:eastAsia="he-IL"/>
        </w:rPr>
        <w:t>וקר ונשמע את ההרהורים,</w:t>
      </w:r>
      <w:bookmarkStart w:id="44941" w:name="_ETM_Q1_3898904"/>
      <w:bookmarkEnd w:id="44941"/>
      <w:r>
        <w:rPr>
          <w:rFonts w:hint="cs"/>
          <w:rtl/>
          <w:lang w:eastAsia="he-IL"/>
        </w:rPr>
        <w:t xml:space="preserve"> הספקות ואת כל הדברים. </w:t>
      </w:r>
      <w:r w:rsidR="00D319F2">
        <w:rPr>
          <w:rFonts w:hint="cs"/>
          <w:rtl/>
          <w:lang w:eastAsia="he-IL"/>
        </w:rPr>
        <w:t xml:space="preserve">אני רוצה שתבינו שאם הייתי יכול לחזור אחורה בזמן לפעם הראשונה שנפגשנו אז האירוע שאני הייתי ממליץ לקיים </w:t>
      </w:r>
      <w:r>
        <w:rPr>
          <w:rFonts w:hint="cs"/>
          <w:rtl/>
          <w:lang w:eastAsia="he-IL"/>
        </w:rPr>
        <w:t>היה</w:t>
      </w:r>
      <w:r w:rsidR="00D319F2">
        <w:rPr>
          <w:rFonts w:hint="cs"/>
          <w:rtl/>
          <w:lang w:eastAsia="he-IL"/>
        </w:rPr>
        <w:t xml:space="preserve"> הדלקה אחת של בויאן עם עשרה אנשים ותו לא. </w:t>
      </w:r>
      <w:r>
        <w:rPr>
          <w:rFonts w:hint="cs"/>
          <w:rtl/>
          <w:lang w:eastAsia="he-IL"/>
        </w:rPr>
        <w:t xml:space="preserve">זהו. </w:t>
      </w:r>
    </w:p>
    <w:p w14:paraId="49985D27" w14:textId="77777777" w:rsidR="006D4E5D" w:rsidRDefault="006D4E5D" w:rsidP="006D4E5D">
      <w:pPr>
        <w:rPr>
          <w:rtl/>
          <w:lang w:eastAsia="he-IL"/>
        </w:rPr>
      </w:pPr>
      <w:bookmarkStart w:id="44942" w:name="_ETM_Q1_3918903"/>
      <w:bookmarkStart w:id="44943" w:name="_ETM_Q1_3919152"/>
      <w:bookmarkEnd w:id="44942"/>
      <w:bookmarkEnd w:id="44943"/>
    </w:p>
    <w:p w14:paraId="5EE15528" w14:textId="2AB49052" w:rsidR="006D4E5D" w:rsidRDefault="006D4E5D" w:rsidP="006D4E5D">
      <w:pPr>
        <w:pStyle w:val="af5"/>
        <w:keepNext/>
        <w:rPr>
          <w:rtl/>
        </w:rPr>
      </w:pPr>
      <w:bookmarkStart w:id="44944" w:name="ET_interruption_קריאה_3772"/>
      <w:r w:rsidRPr="006D4E5D">
        <w:rPr>
          <w:rStyle w:val="TagStyle"/>
          <w:rtl/>
        </w:rPr>
        <w:t xml:space="preserve"> &lt;&lt; קריאה &gt;&gt; </w:t>
      </w:r>
      <w:r>
        <w:rPr>
          <w:rtl/>
        </w:rPr>
        <w:t>קריאה:</w:t>
      </w:r>
      <w:r w:rsidRPr="006D4E5D">
        <w:rPr>
          <w:rStyle w:val="TagStyle"/>
          <w:rtl/>
        </w:rPr>
        <w:t xml:space="preserve"> &lt;&lt; קריאה &gt;&gt;</w:t>
      </w:r>
      <w:r>
        <w:rPr>
          <w:rtl/>
        </w:rPr>
        <w:t xml:space="preserve">   </w:t>
      </w:r>
      <w:bookmarkEnd w:id="44944"/>
    </w:p>
    <w:p w14:paraId="05342638" w14:textId="77777777" w:rsidR="006D4E5D" w:rsidRDefault="006D4E5D" w:rsidP="006D4E5D">
      <w:pPr>
        <w:pStyle w:val="KeepWithNext"/>
        <w:rPr>
          <w:rtl/>
          <w:lang w:eastAsia="he-IL"/>
        </w:rPr>
      </w:pPr>
    </w:p>
    <w:p w14:paraId="7088A775" w14:textId="073B6648" w:rsidR="006D4E5D" w:rsidRDefault="006D4E5D" w:rsidP="006D4E5D">
      <w:pPr>
        <w:rPr>
          <w:rtl/>
          <w:lang w:eastAsia="he-IL"/>
        </w:rPr>
      </w:pPr>
      <w:r>
        <w:rPr>
          <w:rFonts w:hint="cs"/>
          <w:rtl/>
          <w:lang w:eastAsia="he-IL"/>
        </w:rPr>
        <w:t>איפה הייצוגים?</w:t>
      </w:r>
    </w:p>
    <w:p w14:paraId="0FD686EB" w14:textId="77777777" w:rsidR="006D4E5D" w:rsidRDefault="006D4E5D" w:rsidP="006D4E5D">
      <w:pPr>
        <w:rPr>
          <w:rtl/>
          <w:lang w:eastAsia="he-IL"/>
        </w:rPr>
      </w:pPr>
    </w:p>
    <w:p w14:paraId="615E3DA2" w14:textId="2680B804" w:rsidR="006D4E5D" w:rsidRDefault="006D4E5D" w:rsidP="006D4E5D">
      <w:pPr>
        <w:pStyle w:val="af6"/>
        <w:keepNext/>
        <w:rPr>
          <w:rtl/>
        </w:rPr>
      </w:pPr>
      <w:bookmarkStart w:id="44945" w:name="ET_yor_6358_3773"/>
      <w:r w:rsidRPr="006D4E5D">
        <w:rPr>
          <w:rStyle w:val="TagStyle"/>
          <w:rtl/>
        </w:rPr>
        <w:t xml:space="preserve"> &lt;&lt; יור &gt;&gt; </w:t>
      </w:r>
      <w:r>
        <w:rPr>
          <w:rtl/>
        </w:rPr>
        <w:t>היו"ר צביקה פוגל:</w:t>
      </w:r>
      <w:r w:rsidRPr="006D4E5D">
        <w:rPr>
          <w:rStyle w:val="TagStyle"/>
          <w:rtl/>
        </w:rPr>
        <w:t xml:space="preserve"> &lt;&lt; יור &gt;&gt;</w:t>
      </w:r>
      <w:r>
        <w:rPr>
          <w:rtl/>
        </w:rPr>
        <w:t xml:space="preserve">   </w:t>
      </w:r>
      <w:bookmarkEnd w:id="44945"/>
    </w:p>
    <w:p w14:paraId="069E181E" w14:textId="77777777" w:rsidR="006D4E5D" w:rsidRDefault="006D4E5D" w:rsidP="006D4E5D">
      <w:pPr>
        <w:pStyle w:val="KeepWithNext"/>
        <w:rPr>
          <w:rtl/>
          <w:lang w:eastAsia="he-IL"/>
        </w:rPr>
      </w:pPr>
    </w:p>
    <w:p w14:paraId="5F00F8DA" w14:textId="49C19077" w:rsidR="00D319F2" w:rsidRDefault="006D4E5D" w:rsidP="006D4E5D">
      <w:pPr>
        <w:rPr>
          <w:rtl/>
          <w:lang w:eastAsia="he-IL"/>
        </w:rPr>
      </w:pPr>
      <w:r>
        <w:rPr>
          <w:rFonts w:hint="cs"/>
          <w:rtl/>
          <w:lang w:eastAsia="he-IL"/>
        </w:rPr>
        <w:t xml:space="preserve">אני אומר שאם </w:t>
      </w:r>
      <w:bookmarkStart w:id="44946" w:name="_ETM_Q1_3921402"/>
      <w:bookmarkStart w:id="44947" w:name="_ETM_Q1_3924653"/>
      <w:bookmarkEnd w:id="44946"/>
      <w:bookmarkEnd w:id="44947"/>
      <w:r>
        <w:rPr>
          <w:rFonts w:hint="cs"/>
          <w:rtl/>
          <w:lang w:eastAsia="he-IL"/>
        </w:rPr>
        <w:t xml:space="preserve">הייתי </w:t>
      </w:r>
      <w:bookmarkStart w:id="44948" w:name="_ETM_Q1_3923153"/>
      <w:bookmarkStart w:id="44949" w:name="_ETM_Q1_3920901"/>
      <w:bookmarkEnd w:id="44948"/>
      <w:bookmarkEnd w:id="44949"/>
      <w:r>
        <w:rPr>
          <w:rFonts w:hint="cs"/>
          <w:rtl/>
          <w:lang w:eastAsia="he-IL"/>
        </w:rPr>
        <w:t>יכול לחזור אח</w:t>
      </w:r>
      <w:bookmarkStart w:id="44950" w:name="_ETM_Q1_3925151"/>
      <w:bookmarkStart w:id="44951" w:name="_ETM_Q1_3922903"/>
      <w:bookmarkStart w:id="44952" w:name="_ETM_Q1_3921153"/>
      <w:bookmarkEnd w:id="44950"/>
      <w:bookmarkEnd w:id="44951"/>
      <w:bookmarkEnd w:id="44952"/>
      <w:r>
        <w:rPr>
          <w:rFonts w:hint="cs"/>
          <w:rtl/>
          <w:lang w:eastAsia="he-IL"/>
        </w:rPr>
        <w:t>ורה בזמן א</w:t>
      </w:r>
      <w:bookmarkStart w:id="44953" w:name="_ETM_Q1_3958401"/>
      <w:bookmarkEnd w:id="44953"/>
      <w:r>
        <w:rPr>
          <w:rFonts w:hint="cs"/>
          <w:rtl/>
          <w:lang w:eastAsia="he-IL"/>
        </w:rPr>
        <w:t xml:space="preserve">ל לפני שהתחלנו את הדיון אז זה </w:t>
      </w:r>
      <w:bookmarkStart w:id="44954" w:name="_ETM_Q1_3928902"/>
      <w:bookmarkStart w:id="44955" w:name="_ETM_Q1_3926401"/>
      <w:bookmarkEnd w:id="44954"/>
      <w:bookmarkEnd w:id="44955"/>
      <w:r>
        <w:rPr>
          <w:rFonts w:hint="cs"/>
          <w:rtl/>
          <w:lang w:eastAsia="he-IL"/>
        </w:rPr>
        <w:t>היה</w:t>
      </w:r>
      <w:bookmarkStart w:id="44956" w:name="_ETM_Q1_3929401"/>
      <w:bookmarkEnd w:id="44956"/>
      <w:r>
        <w:rPr>
          <w:rFonts w:hint="cs"/>
          <w:rtl/>
          <w:lang w:eastAsia="he-IL"/>
        </w:rPr>
        <w:t xml:space="preserve"> הדבר הנכון לעשות וזה </w:t>
      </w:r>
      <w:bookmarkStart w:id="44957" w:name="_ETM_Q1_3932404"/>
      <w:bookmarkEnd w:id="44957"/>
      <w:r w:rsidR="00D319F2">
        <w:rPr>
          <w:rFonts w:hint="cs"/>
          <w:rtl/>
          <w:lang w:eastAsia="he-IL"/>
        </w:rPr>
        <w:t xml:space="preserve">לא בגלל שאני מחפש צדק אלא כי אני מבקש להקטין סיכונים. </w:t>
      </w:r>
      <w:r>
        <w:rPr>
          <w:rFonts w:hint="cs"/>
          <w:rtl/>
          <w:lang w:eastAsia="he-IL"/>
        </w:rPr>
        <w:t>אנחנו לוקחים על עצמנו ה</w:t>
      </w:r>
      <w:bookmarkStart w:id="44958" w:name="_ETM_Q1_3937901"/>
      <w:bookmarkEnd w:id="44958"/>
      <w:r>
        <w:rPr>
          <w:rFonts w:hint="cs"/>
          <w:rtl/>
          <w:lang w:eastAsia="he-IL"/>
        </w:rPr>
        <w:t xml:space="preserve">רבה מאוד סיכונים. </w:t>
      </w:r>
      <w:r w:rsidR="00D319F2">
        <w:rPr>
          <w:rFonts w:hint="cs"/>
          <w:rtl/>
          <w:lang w:eastAsia="he-IL"/>
        </w:rPr>
        <w:t>אם חס וחלילה, יקרה שם משהו, אם יפלו שם כטב"מים, רקטות או כל דבר אחר</w:t>
      </w:r>
      <w:r>
        <w:rPr>
          <w:rFonts w:hint="cs"/>
          <w:rtl/>
          <w:lang w:eastAsia="he-IL"/>
        </w:rPr>
        <w:t xml:space="preserve"> אז אני רוצה לה</w:t>
      </w:r>
      <w:bookmarkStart w:id="44959" w:name="_ETM_Q1_3949154"/>
      <w:bookmarkStart w:id="44960" w:name="_ETM_Q1_3946154"/>
      <w:bookmarkEnd w:id="44959"/>
      <w:bookmarkEnd w:id="44960"/>
      <w:r>
        <w:rPr>
          <w:rFonts w:hint="cs"/>
          <w:rtl/>
          <w:lang w:eastAsia="he-IL"/>
        </w:rPr>
        <w:t>ימנע מהאסון האפשרי.</w:t>
      </w:r>
    </w:p>
    <w:p w14:paraId="0A3C4BEE" w14:textId="77777777" w:rsidR="00D319F2" w:rsidRDefault="00D319F2" w:rsidP="00D319F2">
      <w:pPr>
        <w:rPr>
          <w:rtl/>
          <w:lang w:eastAsia="he-IL"/>
        </w:rPr>
      </w:pPr>
    </w:p>
    <w:p w14:paraId="2E3A72D9" w14:textId="6F73C53B" w:rsidR="00D319F2" w:rsidRDefault="00D319F2" w:rsidP="006D4E5D">
      <w:pPr>
        <w:rPr>
          <w:rtl/>
          <w:lang w:eastAsia="he-IL"/>
        </w:rPr>
      </w:pPr>
      <w:r>
        <w:rPr>
          <w:rFonts w:hint="cs"/>
          <w:rtl/>
          <w:lang w:eastAsia="he-IL"/>
        </w:rPr>
        <w:t xml:space="preserve">לכן, אם הייתי חוזר חזרה בשעון הזמן אז הייתי ממליץ </w:t>
      </w:r>
      <w:bookmarkStart w:id="44961" w:name="_ETM_Q1_3954651"/>
      <w:bookmarkEnd w:id="44961"/>
      <w:r w:rsidR="006D4E5D">
        <w:rPr>
          <w:rFonts w:hint="cs"/>
          <w:rtl/>
          <w:lang w:eastAsia="he-IL"/>
        </w:rPr>
        <w:t>לקיים אירוע אחד של הדלקה עם בויאן</w:t>
      </w:r>
      <w:bookmarkStart w:id="44962" w:name="_ETM_Q1_3958653"/>
      <w:bookmarkStart w:id="44963" w:name="_ETM_Q1_3955653"/>
      <w:bookmarkEnd w:id="44962"/>
      <w:bookmarkEnd w:id="44963"/>
      <w:r w:rsidR="006D4E5D">
        <w:rPr>
          <w:rFonts w:hint="cs"/>
          <w:rtl/>
          <w:lang w:eastAsia="he-IL"/>
        </w:rPr>
        <w:t xml:space="preserve"> כי הוא עושה את זה כבר </w:t>
      </w:r>
      <w:bookmarkStart w:id="44964" w:name="_ETM_Q1_3956652"/>
      <w:bookmarkEnd w:id="44964"/>
      <w:r w:rsidR="006D4E5D">
        <w:rPr>
          <w:rFonts w:hint="cs"/>
          <w:rtl/>
          <w:lang w:eastAsia="he-IL"/>
        </w:rPr>
        <w:t xml:space="preserve">160 שנה </w:t>
      </w:r>
      <w:bookmarkStart w:id="44965" w:name="_ETM_Q1_3961901"/>
      <w:bookmarkEnd w:id="44965"/>
      <w:r w:rsidR="006D4E5D">
        <w:rPr>
          <w:rFonts w:hint="cs"/>
          <w:rtl/>
          <w:lang w:eastAsia="he-IL"/>
        </w:rPr>
        <w:t>ושזה ישודר לכל ה</w:t>
      </w:r>
      <w:bookmarkStart w:id="44966" w:name="_ETM_Q1_3964154"/>
      <w:bookmarkEnd w:id="44966"/>
      <w:r w:rsidR="006D4E5D">
        <w:rPr>
          <w:rFonts w:hint="cs"/>
          <w:rtl/>
          <w:lang w:eastAsia="he-IL"/>
        </w:rPr>
        <w:t>עולם ובזה הייתי מסיים</w:t>
      </w:r>
      <w:bookmarkStart w:id="44967" w:name="_ETM_Q1_3965902"/>
      <w:bookmarkEnd w:id="44967"/>
      <w:r w:rsidR="006D4E5D">
        <w:rPr>
          <w:rFonts w:hint="cs"/>
          <w:rtl/>
          <w:lang w:eastAsia="he-IL"/>
        </w:rPr>
        <w:t>. הייתי מקטין את כל האנשים</w:t>
      </w:r>
      <w:bookmarkStart w:id="44968" w:name="_ETM_Q1_3968651"/>
      <w:bookmarkEnd w:id="44968"/>
      <w:r w:rsidR="006D4E5D">
        <w:rPr>
          <w:rFonts w:hint="cs"/>
          <w:rtl/>
          <w:lang w:eastAsia="he-IL"/>
        </w:rPr>
        <w:t xml:space="preserve"> שצרי</w:t>
      </w:r>
      <w:bookmarkStart w:id="44969" w:name="_ETM_Q1_3965904"/>
      <w:bookmarkEnd w:id="44969"/>
      <w:r w:rsidR="006D4E5D">
        <w:rPr>
          <w:rFonts w:hint="cs"/>
          <w:rtl/>
          <w:lang w:eastAsia="he-IL"/>
        </w:rPr>
        <w:t>כים להיות שם ול</w:t>
      </w:r>
      <w:bookmarkStart w:id="44970" w:name="_ETM_Q1_3967151"/>
      <w:bookmarkEnd w:id="44970"/>
      <w:r w:rsidR="006D4E5D">
        <w:rPr>
          <w:rFonts w:hint="cs"/>
          <w:rtl/>
          <w:lang w:eastAsia="he-IL"/>
        </w:rPr>
        <w:t xml:space="preserve">א היו סדרנים או </w:t>
      </w:r>
      <w:bookmarkStart w:id="44971" w:name="_ETM_Q1_3970902"/>
      <w:bookmarkEnd w:id="44971"/>
      <w:r w:rsidR="006D4E5D">
        <w:rPr>
          <w:rFonts w:hint="cs"/>
          <w:rtl/>
          <w:lang w:eastAsia="he-IL"/>
        </w:rPr>
        <w:t>כל מיני הפקות.</w:t>
      </w:r>
      <w:bookmarkStart w:id="44972" w:name="_ETM_Q1_3972153"/>
      <w:bookmarkEnd w:id="44972"/>
      <w:r w:rsidR="006D4E5D" w:rsidRPr="006D4E5D">
        <w:rPr>
          <w:rFonts w:hint="cs"/>
          <w:rtl/>
          <w:lang w:eastAsia="he-IL"/>
        </w:rPr>
        <w:t xml:space="preserve"> </w:t>
      </w:r>
      <w:r w:rsidR="006D4E5D">
        <w:rPr>
          <w:rFonts w:hint="cs"/>
          <w:rtl/>
          <w:lang w:eastAsia="he-IL"/>
        </w:rPr>
        <w:t xml:space="preserve">אבל אנחנו לא שם. </w:t>
      </w:r>
    </w:p>
    <w:p w14:paraId="7AC90785" w14:textId="77777777" w:rsidR="006D4E5D" w:rsidRDefault="006D4E5D" w:rsidP="00D319F2">
      <w:pPr>
        <w:rPr>
          <w:rtl/>
          <w:lang w:eastAsia="he-IL"/>
        </w:rPr>
      </w:pPr>
      <w:bookmarkStart w:id="44973" w:name="_ETM_Q1_3972403"/>
      <w:bookmarkStart w:id="44974" w:name="_ETM_Q1_3973402"/>
      <w:bookmarkEnd w:id="44973"/>
      <w:bookmarkEnd w:id="44974"/>
    </w:p>
    <w:p w14:paraId="60A6E084" w14:textId="15341BF5" w:rsidR="006D4E5D" w:rsidRDefault="006D4E5D" w:rsidP="006D4E5D">
      <w:pPr>
        <w:pStyle w:val="a4"/>
        <w:keepNext/>
        <w:rPr>
          <w:rtl/>
        </w:rPr>
      </w:pPr>
      <w:bookmarkStart w:id="44975" w:name="ET_speaker_6497_3774"/>
      <w:r w:rsidRPr="006D4E5D">
        <w:rPr>
          <w:rStyle w:val="TagStyle"/>
          <w:rtl/>
        </w:rPr>
        <w:t xml:space="preserve"> &lt;&lt; דובר &gt;&gt; </w:t>
      </w:r>
      <w:r>
        <w:rPr>
          <w:rtl/>
        </w:rPr>
        <w:t>השר לירושלים ומסורת ישראל מאיר פרוש:</w:t>
      </w:r>
      <w:r w:rsidRPr="006D4E5D">
        <w:rPr>
          <w:rStyle w:val="TagStyle"/>
          <w:rtl/>
        </w:rPr>
        <w:t xml:space="preserve"> &lt;&lt; דובר &gt;&gt;</w:t>
      </w:r>
      <w:r>
        <w:rPr>
          <w:rtl/>
        </w:rPr>
        <w:t xml:space="preserve">   </w:t>
      </w:r>
      <w:bookmarkEnd w:id="44975"/>
    </w:p>
    <w:p w14:paraId="0414D6ED" w14:textId="5C55D508" w:rsidR="00D319F2" w:rsidRDefault="00D319F2" w:rsidP="006D4E5D">
      <w:pPr>
        <w:ind w:firstLine="0"/>
        <w:rPr>
          <w:rtl/>
          <w:lang w:eastAsia="he-IL"/>
        </w:rPr>
      </w:pPr>
      <w:bookmarkStart w:id="44976" w:name="_ETM_Q1_3974905"/>
      <w:bookmarkStart w:id="44977" w:name="_ETM_Q1_3975652"/>
      <w:bookmarkStart w:id="44978" w:name="_ETM_Q1_3985404"/>
      <w:bookmarkStart w:id="44979" w:name="_ETM_Q1_3979654"/>
      <w:bookmarkStart w:id="44980" w:name="_ETM_Q1_3976902"/>
      <w:bookmarkEnd w:id="44976"/>
      <w:bookmarkEnd w:id="44977"/>
      <w:bookmarkEnd w:id="44978"/>
      <w:bookmarkEnd w:id="44979"/>
      <w:bookmarkEnd w:id="44980"/>
    </w:p>
    <w:p w14:paraId="61C1FA23" w14:textId="07240BC5" w:rsidR="00D319F2" w:rsidRDefault="00D319F2" w:rsidP="00D319F2">
      <w:pPr>
        <w:rPr>
          <w:rtl/>
          <w:lang w:eastAsia="he-IL"/>
        </w:rPr>
      </w:pPr>
      <w:r>
        <w:rPr>
          <w:rFonts w:hint="cs"/>
          <w:rtl/>
          <w:lang w:eastAsia="he-IL"/>
        </w:rPr>
        <w:t>היושב-ראש, אנחנו מוכנים לקבל את</w:t>
      </w:r>
      <w:bookmarkStart w:id="44981" w:name="_ETM_Q1_3976402"/>
      <w:bookmarkEnd w:id="44981"/>
      <w:r>
        <w:rPr>
          <w:rFonts w:hint="cs"/>
          <w:rtl/>
          <w:lang w:eastAsia="he-IL"/>
        </w:rPr>
        <w:t xml:space="preserve"> ההצעה שלך ושזה יהיה רק האדמו"ר מבויאן.</w:t>
      </w:r>
      <w:bookmarkStart w:id="44982" w:name="_ETM_Q1_3976152"/>
      <w:bookmarkEnd w:id="44982"/>
      <w:r w:rsidR="006D4E5D">
        <w:rPr>
          <w:rFonts w:hint="cs"/>
          <w:rtl/>
          <w:lang w:eastAsia="he-IL"/>
        </w:rPr>
        <w:t xml:space="preserve"> אם אתה חושב שזה עובר ציבורית אז אין לי בעיה</w:t>
      </w:r>
      <w:bookmarkStart w:id="44983" w:name="_ETM_Q1_3986654"/>
      <w:bookmarkStart w:id="44984" w:name="_ETM_Q1_3984401"/>
      <w:bookmarkEnd w:id="44983"/>
      <w:bookmarkEnd w:id="44984"/>
      <w:r w:rsidR="006D4E5D">
        <w:rPr>
          <w:rFonts w:hint="cs"/>
          <w:rtl/>
          <w:lang w:eastAsia="he-IL"/>
        </w:rPr>
        <w:t>.</w:t>
      </w:r>
      <w:bookmarkStart w:id="44985" w:name="_ETM_Q1_3982654"/>
      <w:bookmarkEnd w:id="44985"/>
      <w:r w:rsidR="006D4E5D">
        <w:rPr>
          <w:rFonts w:hint="cs"/>
          <w:rtl/>
          <w:lang w:eastAsia="he-IL"/>
        </w:rPr>
        <w:t xml:space="preserve"> אני יכול, כמו ב</w:t>
      </w:r>
      <w:bookmarkStart w:id="44986" w:name="_ETM_Q1_3983153"/>
      <w:bookmarkEnd w:id="44986"/>
      <w:r w:rsidR="006D4E5D">
        <w:rPr>
          <w:rFonts w:hint="cs"/>
          <w:rtl/>
          <w:lang w:eastAsia="he-IL"/>
        </w:rPr>
        <w:t xml:space="preserve">קורונה. </w:t>
      </w:r>
    </w:p>
    <w:p w14:paraId="65EB5979" w14:textId="77777777" w:rsidR="006D4E5D" w:rsidRDefault="006D4E5D" w:rsidP="00D319F2">
      <w:pPr>
        <w:rPr>
          <w:rtl/>
          <w:lang w:eastAsia="he-IL"/>
        </w:rPr>
      </w:pPr>
      <w:bookmarkStart w:id="44987" w:name="_ETM_Q1_3979651"/>
      <w:bookmarkStart w:id="44988" w:name="_ETM_Q1_3979903"/>
      <w:bookmarkStart w:id="44989" w:name="_ETM_Q1_3980650"/>
      <w:bookmarkEnd w:id="44987"/>
      <w:bookmarkEnd w:id="44988"/>
      <w:bookmarkEnd w:id="44989"/>
    </w:p>
    <w:p w14:paraId="4014C6C7" w14:textId="73E50FA9" w:rsidR="006D4E5D" w:rsidRDefault="006D4E5D" w:rsidP="006D4E5D">
      <w:pPr>
        <w:pStyle w:val="a4"/>
        <w:keepNext/>
        <w:rPr>
          <w:rtl/>
        </w:rPr>
      </w:pPr>
      <w:bookmarkStart w:id="44990" w:name="ET_speaker_יערה_למברגר_3776"/>
      <w:r w:rsidRPr="006D4E5D">
        <w:rPr>
          <w:rStyle w:val="TagStyle"/>
          <w:rtl/>
        </w:rPr>
        <w:t xml:space="preserve"> &lt;&lt; דובר &gt;&gt; </w:t>
      </w:r>
      <w:r>
        <w:rPr>
          <w:rtl/>
        </w:rPr>
        <w:t>יערה למברגר:</w:t>
      </w:r>
      <w:r w:rsidRPr="006D4E5D">
        <w:rPr>
          <w:rStyle w:val="TagStyle"/>
          <w:rtl/>
        </w:rPr>
        <w:t xml:space="preserve"> &lt;&lt; דובר &gt;&gt;</w:t>
      </w:r>
      <w:r>
        <w:rPr>
          <w:rtl/>
        </w:rPr>
        <w:t xml:space="preserve">   </w:t>
      </w:r>
      <w:bookmarkEnd w:id="44990"/>
    </w:p>
    <w:p w14:paraId="5D9AB194" w14:textId="77777777" w:rsidR="00D319F2" w:rsidRDefault="00D319F2" w:rsidP="006D4E5D">
      <w:pPr>
        <w:ind w:firstLine="0"/>
        <w:rPr>
          <w:rtl/>
          <w:lang w:eastAsia="he-IL"/>
        </w:rPr>
      </w:pPr>
      <w:bookmarkStart w:id="44991" w:name="_ETM_Q1_3981654"/>
      <w:bookmarkEnd w:id="44991"/>
    </w:p>
    <w:p w14:paraId="70DD985E" w14:textId="5C63E045" w:rsidR="00D319F2" w:rsidRDefault="00D319F2" w:rsidP="00D319F2">
      <w:pPr>
        <w:rPr>
          <w:rtl/>
          <w:lang w:eastAsia="he-IL"/>
        </w:rPr>
      </w:pPr>
      <w:r>
        <w:rPr>
          <w:rFonts w:hint="cs"/>
          <w:rtl/>
          <w:lang w:eastAsia="he-IL"/>
        </w:rPr>
        <w:t xml:space="preserve">בקורונה היו שלוש. </w:t>
      </w:r>
    </w:p>
    <w:p w14:paraId="4F2170EE" w14:textId="77777777" w:rsidR="00D319F2" w:rsidRDefault="00D319F2" w:rsidP="00D319F2">
      <w:pPr>
        <w:rPr>
          <w:rtl/>
          <w:lang w:eastAsia="he-IL"/>
        </w:rPr>
      </w:pPr>
      <w:bookmarkStart w:id="44992" w:name="_ETM_Q1_3990404"/>
      <w:bookmarkEnd w:id="44992"/>
    </w:p>
    <w:p w14:paraId="2A1BB19C" w14:textId="1EF68155" w:rsidR="006D4E5D" w:rsidRDefault="006D4E5D" w:rsidP="006D4E5D">
      <w:pPr>
        <w:pStyle w:val="af5"/>
        <w:keepNext/>
        <w:rPr>
          <w:rtl/>
        </w:rPr>
      </w:pPr>
      <w:bookmarkStart w:id="44993" w:name="ET_interruption_קריאה_3777"/>
      <w:r w:rsidRPr="006D4E5D">
        <w:rPr>
          <w:rStyle w:val="TagStyle"/>
          <w:rtl/>
        </w:rPr>
        <w:t xml:space="preserve"> &lt;&lt; קריאה &gt;&gt; </w:t>
      </w:r>
      <w:r>
        <w:rPr>
          <w:rtl/>
        </w:rPr>
        <w:t>קריאה:</w:t>
      </w:r>
      <w:r w:rsidRPr="006D4E5D">
        <w:rPr>
          <w:rStyle w:val="TagStyle"/>
          <w:rtl/>
        </w:rPr>
        <w:t xml:space="preserve"> &lt;&lt; קריאה &gt;&gt;</w:t>
      </w:r>
      <w:r>
        <w:rPr>
          <w:rtl/>
        </w:rPr>
        <w:t xml:space="preserve">   </w:t>
      </w:r>
      <w:bookmarkEnd w:id="44993"/>
    </w:p>
    <w:p w14:paraId="4A0D5C33" w14:textId="77777777" w:rsidR="006D4E5D" w:rsidRPr="006D4E5D" w:rsidRDefault="006D4E5D" w:rsidP="006D4E5D">
      <w:pPr>
        <w:ind w:firstLine="0"/>
        <w:rPr>
          <w:rtl/>
          <w:lang w:eastAsia="he-IL"/>
        </w:rPr>
      </w:pPr>
      <w:bookmarkStart w:id="44994" w:name="_ETM_Q1_3985403"/>
      <w:bookmarkEnd w:id="44994"/>
    </w:p>
    <w:p w14:paraId="0FF0C345" w14:textId="33BD337D" w:rsidR="00D319F2" w:rsidRDefault="006D4E5D" w:rsidP="00D319F2">
      <w:pPr>
        <w:rPr>
          <w:rtl/>
          <w:lang w:eastAsia="he-IL"/>
        </w:rPr>
      </w:pPr>
      <w:r>
        <w:rPr>
          <w:rFonts w:hint="cs"/>
          <w:rtl/>
          <w:lang w:eastAsia="he-IL"/>
        </w:rPr>
        <w:t>לאף בקורו</w:t>
      </w:r>
      <w:bookmarkStart w:id="44995" w:name="_ETM_Q1_3998153"/>
      <w:bookmarkStart w:id="44996" w:name="_ETM_Q1_3995653"/>
      <w:bookmarkEnd w:id="44995"/>
      <w:bookmarkEnd w:id="44996"/>
      <w:r>
        <w:rPr>
          <w:rFonts w:hint="cs"/>
          <w:rtl/>
          <w:lang w:eastAsia="he-IL"/>
        </w:rPr>
        <w:t>נה</w:t>
      </w:r>
      <w:bookmarkStart w:id="44997" w:name="_ETM_Q1_3988654"/>
      <w:bookmarkEnd w:id="44997"/>
      <w:r>
        <w:rPr>
          <w:rFonts w:hint="cs"/>
          <w:rtl/>
          <w:lang w:eastAsia="he-IL"/>
        </w:rPr>
        <w:t xml:space="preserve"> הייתה אחת. </w:t>
      </w:r>
    </w:p>
    <w:p w14:paraId="238A5E6A" w14:textId="77777777" w:rsidR="006D4E5D" w:rsidRDefault="006D4E5D" w:rsidP="00D319F2">
      <w:pPr>
        <w:rPr>
          <w:rtl/>
          <w:lang w:eastAsia="he-IL"/>
        </w:rPr>
      </w:pPr>
      <w:bookmarkStart w:id="44998" w:name="_ETM_Q1_3992155"/>
      <w:bookmarkStart w:id="44999" w:name="_ETM_Q1_3992403"/>
      <w:bookmarkStart w:id="45000" w:name="_ETM_Q1_3989403"/>
      <w:bookmarkStart w:id="45001" w:name="_ETM_Q1_3990154"/>
      <w:bookmarkEnd w:id="44998"/>
      <w:bookmarkEnd w:id="44999"/>
      <w:bookmarkEnd w:id="45000"/>
      <w:bookmarkEnd w:id="45001"/>
    </w:p>
    <w:p w14:paraId="66CD40E9" w14:textId="364B4407" w:rsidR="006D4E5D" w:rsidRDefault="006D4E5D" w:rsidP="006D4E5D">
      <w:pPr>
        <w:pStyle w:val="a4"/>
        <w:keepNext/>
        <w:rPr>
          <w:rtl/>
        </w:rPr>
      </w:pPr>
      <w:bookmarkStart w:id="45002" w:name="ET_speaker_יערה_למברגר_3778"/>
      <w:r w:rsidRPr="006D4E5D">
        <w:rPr>
          <w:rStyle w:val="TagStyle"/>
          <w:rtl/>
        </w:rPr>
        <w:t xml:space="preserve"> &lt;&lt; דובר &gt;&gt; </w:t>
      </w:r>
      <w:r>
        <w:rPr>
          <w:rtl/>
        </w:rPr>
        <w:t>יערה למברגר:</w:t>
      </w:r>
      <w:r w:rsidRPr="006D4E5D">
        <w:rPr>
          <w:rStyle w:val="TagStyle"/>
          <w:rtl/>
        </w:rPr>
        <w:t xml:space="preserve"> &lt;&lt; דובר &gt;&gt;</w:t>
      </w:r>
      <w:r>
        <w:rPr>
          <w:rtl/>
        </w:rPr>
        <w:t xml:space="preserve">   </w:t>
      </w:r>
      <w:bookmarkEnd w:id="45002"/>
    </w:p>
    <w:p w14:paraId="15C74EE1" w14:textId="77777777" w:rsidR="006D4E5D" w:rsidRDefault="006D4E5D" w:rsidP="006D4E5D">
      <w:pPr>
        <w:pStyle w:val="KeepWithNext"/>
        <w:rPr>
          <w:rtl/>
          <w:lang w:eastAsia="he-IL"/>
        </w:rPr>
      </w:pPr>
    </w:p>
    <w:p w14:paraId="6D229893" w14:textId="0D3B3717" w:rsidR="006D4E5D" w:rsidRDefault="006D4E5D" w:rsidP="006D4E5D">
      <w:pPr>
        <w:rPr>
          <w:rtl/>
          <w:lang w:eastAsia="he-IL"/>
        </w:rPr>
      </w:pPr>
      <w:bookmarkStart w:id="45003" w:name="_ETM_Q1_3990905"/>
      <w:bookmarkEnd w:id="45003"/>
      <w:r>
        <w:rPr>
          <w:rFonts w:hint="cs"/>
          <w:rtl/>
          <w:lang w:eastAsia="he-IL"/>
        </w:rPr>
        <w:t>היו</w:t>
      </w:r>
      <w:bookmarkStart w:id="45004" w:name="_ETM_Q1_3993403"/>
      <w:bookmarkEnd w:id="45004"/>
      <w:r>
        <w:rPr>
          <w:rFonts w:hint="cs"/>
          <w:rtl/>
          <w:lang w:eastAsia="he-IL"/>
        </w:rPr>
        <w:t xml:space="preserve"> שלוש הדלקות - - -</w:t>
      </w:r>
      <w:bookmarkStart w:id="45005" w:name="_ETM_Q1_3994404"/>
      <w:bookmarkEnd w:id="45005"/>
      <w:r>
        <w:rPr>
          <w:rFonts w:hint="cs"/>
          <w:rtl/>
          <w:lang w:eastAsia="he-IL"/>
        </w:rPr>
        <w:t xml:space="preserve"> זה מה שנמסר לנו. </w:t>
      </w:r>
      <w:bookmarkStart w:id="45006" w:name="_ETM_Q1_3992653"/>
      <w:bookmarkEnd w:id="45006"/>
    </w:p>
    <w:p w14:paraId="7C811AE0" w14:textId="77777777" w:rsidR="006D4E5D" w:rsidRDefault="006D4E5D" w:rsidP="006D4E5D">
      <w:pPr>
        <w:rPr>
          <w:rtl/>
          <w:lang w:eastAsia="he-IL"/>
        </w:rPr>
      </w:pPr>
      <w:bookmarkStart w:id="45007" w:name="_ETM_Q1_3989901"/>
      <w:bookmarkStart w:id="45008" w:name="_ETM_Q1_3990156"/>
      <w:bookmarkStart w:id="45009" w:name="_ETM_Q1_3991902"/>
      <w:bookmarkEnd w:id="45007"/>
      <w:bookmarkEnd w:id="45008"/>
      <w:bookmarkEnd w:id="45009"/>
    </w:p>
    <w:p w14:paraId="5909BA35" w14:textId="019FFB1F" w:rsidR="006D4E5D" w:rsidRDefault="006D4E5D" w:rsidP="006D4E5D">
      <w:pPr>
        <w:pStyle w:val="a4"/>
        <w:keepNext/>
        <w:rPr>
          <w:rtl/>
        </w:rPr>
      </w:pPr>
      <w:bookmarkStart w:id="45010" w:name="ET_speaker_6497_3779"/>
      <w:r w:rsidRPr="006D4E5D">
        <w:rPr>
          <w:rStyle w:val="TagStyle"/>
          <w:rtl/>
        </w:rPr>
        <w:t xml:space="preserve"> &lt;&lt; דובר &gt;&gt; </w:t>
      </w:r>
      <w:r>
        <w:rPr>
          <w:rtl/>
        </w:rPr>
        <w:t>השר לירושלים ומסורת ישראל מאיר פרוש:</w:t>
      </w:r>
      <w:r w:rsidRPr="006D4E5D">
        <w:rPr>
          <w:rStyle w:val="TagStyle"/>
          <w:rtl/>
        </w:rPr>
        <w:t xml:space="preserve"> &lt;&lt; דובר &gt;&gt;</w:t>
      </w:r>
      <w:r>
        <w:rPr>
          <w:rtl/>
        </w:rPr>
        <w:t xml:space="preserve">   </w:t>
      </w:r>
      <w:bookmarkEnd w:id="45010"/>
    </w:p>
    <w:p w14:paraId="2C54451E" w14:textId="77777777" w:rsidR="006D4E5D" w:rsidRPr="006D4E5D" w:rsidRDefault="006D4E5D" w:rsidP="006D4E5D">
      <w:pPr>
        <w:ind w:firstLine="0"/>
        <w:rPr>
          <w:rtl/>
          <w:lang w:eastAsia="he-IL"/>
        </w:rPr>
      </w:pPr>
      <w:bookmarkStart w:id="45011" w:name="_ETM_Q1_3992904"/>
      <w:bookmarkEnd w:id="45011"/>
    </w:p>
    <w:p w14:paraId="1EF6A36E" w14:textId="0281D645" w:rsidR="00D319F2" w:rsidRDefault="00D319F2" w:rsidP="00D319F2">
      <w:pPr>
        <w:rPr>
          <w:rtl/>
          <w:lang w:eastAsia="he-IL"/>
        </w:rPr>
      </w:pPr>
      <w:r>
        <w:rPr>
          <w:rFonts w:hint="cs"/>
          <w:rtl/>
          <w:lang w:eastAsia="he-IL"/>
        </w:rPr>
        <w:t>אני יכול לחיות גם עם אח</w:t>
      </w:r>
      <w:r w:rsidR="006D4E5D">
        <w:rPr>
          <w:rFonts w:hint="cs"/>
          <w:rtl/>
          <w:lang w:eastAsia="he-IL"/>
        </w:rPr>
        <w:t>ת</w:t>
      </w:r>
      <w:r>
        <w:rPr>
          <w:rFonts w:hint="cs"/>
          <w:rtl/>
          <w:lang w:eastAsia="he-IL"/>
        </w:rPr>
        <w:t xml:space="preserve">. </w:t>
      </w:r>
    </w:p>
    <w:p w14:paraId="0D9CB7D8" w14:textId="77777777" w:rsidR="00D319F2" w:rsidRDefault="00D319F2" w:rsidP="00D319F2">
      <w:pPr>
        <w:rPr>
          <w:rtl/>
          <w:lang w:eastAsia="he-IL"/>
        </w:rPr>
      </w:pPr>
    </w:p>
    <w:p w14:paraId="595EA004" w14:textId="4240ED4E" w:rsidR="006D4E5D" w:rsidRDefault="006D4E5D" w:rsidP="006D4E5D">
      <w:pPr>
        <w:pStyle w:val="af6"/>
        <w:keepNext/>
        <w:rPr>
          <w:rtl/>
        </w:rPr>
      </w:pPr>
      <w:bookmarkStart w:id="45012" w:name="ET_yor_6358_3780"/>
      <w:r w:rsidRPr="006D4E5D">
        <w:rPr>
          <w:rStyle w:val="TagStyle"/>
          <w:rtl/>
        </w:rPr>
        <w:t xml:space="preserve"> &lt;&lt; יור &gt;&gt; </w:t>
      </w:r>
      <w:r>
        <w:rPr>
          <w:rtl/>
        </w:rPr>
        <w:t>היו"ר צביקה פוגל:</w:t>
      </w:r>
      <w:r w:rsidRPr="006D4E5D">
        <w:rPr>
          <w:rStyle w:val="TagStyle"/>
          <w:rtl/>
        </w:rPr>
        <w:t xml:space="preserve"> &lt;&lt; יור &gt;&gt;</w:t>
      </w:r>
      <w:r>
        <w:rPr>
          <w:rtl/>
        </w:rPr>
        <w:t xml:space="preserve">   </w:t>
      </w:r>
      <w:bookmarkEnd w:id="45012"/>
    </w:p>
    <w:p w14:paraId="5C16E1EB" w14:textId="77777777" w:rsidR="006D4E5D" w:rsidRPr="006D4E5D" w:rsidRDefault="006D4E5D" w:rsidP="006D4E5D">
      <w:pPr>
        <w:ind w:firstLine="0"/>
        <w:rPr>
          <w:rtl/>
          <w:lang w:eastAsia="he-IL"/>
        </w:rPr>
      </w:pPr>
      <w:bookmarkStart w:id="45013" w:name="_ETM_Q1_4006402"/>
      <w:bookmarkEnd w:id="45013"/>
    </w:p>
    <w:p w14:paraId="196D785F" w14:textId="49884CF2" w:rsidR="00D319F2" w:rsidRDefault="00D319F2" w:rsidP="00D319F2">
      <w:pPr>
        <w:rPr>
          <w:rtl/>
          <w:lang w:eastAsia="he-IL"/>
        </w:rPr>
      </w:pPr>
      <w:r>
        <w:rPr>
          <w:rFonts w:hint="cs"/>
          <w:rtl/>
          <w:lang w:eastAsia="he-IL"/>
        </w:rPr>
        <w:t xml:space="preserve">מיכה, מחר בשעה 11:15 אני מבקש לשמוע אותכם ואת פיקוד העורף. </w:t>
      </w:r>
      <w:r w:rsidR="006D4E5D">
        <w:rPr>
          <w:rFonts w:hint="cs"/>
          <w:rtl/>
          <w:lang w:eastAsia="he-IL"/>
        </w:rPr>
        <w:t>להע</w:t>
      </w:r>
      <w:bookmarkStart w:id="45014" w:name="_ETM_Q1_4013155"/>
      <w:bookmarkStart w:id="45015" w:name="_ETM_Q1_4010650"/>
      <w:bookmarkEnd w:id="45014"/>
      <w:bookmarkEnd w:id="45015"/>
      <w:r w:rsidR="006D4E5D">
        <w:rPr>
          <w:rFonts w:hint="cs"/>
          <w:rtl/>
          <w:lang w:eastAsia="he-IL"/>
        </w:rPr>
        <w:t>רכתי, אם אני עו</w:t>
      </w:r>
      <w:bookmarkStart w:id="45016" w:name="_ETM_Q1_4012403"/>
      <w:bookmarkEnd w:id="45016"/>
      <w:r w:rsidR="006D4E5D">
        <w:rPr>
          <w:rFonts w:hint="cs"/>
          <w:rtl/>
          <w:lang w:eastAsia="he-IL"/>
        </w:rPr>
        <w:t>שה את זה ככה כלומר, יש הדלקה אחת ב-00:00 או</w:t>
      </w:r>
      <w:bookmarkStart w:id="45017" w:name="_ETM_Q1_4022151"/>
      <w:bookmarkEnd w:id="45017"/>
      <w:r w:rsidR="006D4E5D">
        <w:rPr>
          <w:rFonts w:hint="cs"/>
          <w:rtl/>
          <w:lang w:eastAsia="he-IL"/>
        </w:rPr>
        <w:t xml:space="preserve"> מתי </w:t>
      </w:r>
      <w:bookmarkStart w:id="45018" w:name="_ETM_Q1_4020401"/>
      <w:bookmarkEnd w:id="45018"/>
      <w:r w:rsidR="006D4E5D">
        <w:rPr>
          <w:rFonts w:hint="cs"/>
          <w:rtl/>
          <w:lang w:eastAsia="he-IL"/>
        </w:rPr>
        <w:t xml:space="preserve">שהשר לירושלים יחליט, שבה נוכחים עשרה אנשים </w:t>
      </w:r>
      <w:bookmarkStart w:id="45019" w:name="_ETM_Q1_4023652"/>
      <w:bookmarkEnd w:id="45019"/>
      <w:r w:rsidR="006D4E5D">
        <w:rPr>
          <w:rFonts w:hint="cs"/>
          <w:rtl/>
          <w:lang w:eastAsia="he-IL"/>
        </w:rPr>
        <w:t>אז</w:t>
      </w:r>
      <w:bookmarkStart w:id="45020" w:name="_ETM_Q1_4021401"/>
      <w:bookmarkStart w:id="45021" w:name="_ETM_Q1_4021651"/>
      <w:bookmarkEnd w:id="45020"/>
      <w:bookmarkEnd w:id="45021"/>
      <w:r w:rsidR="006D4E5D">
        <w:rPr>
          <w:rFonts w:hint="cs"/>
          <w:rtl/>
          <w:lang w:eastAsia="he-IL"/>
        </w:rPr>
        <w:t xml:space="preserve"> אני לא צריך את כל האחרים. ההר סגור</w:t>
      </w:r>
      <w:bookmarkStart w:id="45022" w:name="_ETM_Q1_4027153"/>
      <w:bookmarkEnd w:id="45022"/>
      <w:r w:rsidR="006D4E5D">
        <w:rPr>
          <w:rFonts w:hint="cs"/>
          <w:rtl/>
          <w:lang w:eastAsia="he-IL"/>
        </w:rPr>
        <w:t xml:space="preserve">, חוץ </w:t>
      </w:r>
      <w:bookmarkStart w:id="45023" w:name="_ETM_Q1_4028152"/>
      <w:bookmarkEnd w:id="45023"/>
      <w:r w:rsidR="006D4E5D">
        <w:rPr>
          <w:rFonts w:hint="cs"/>
          <w:rtl/>
          <w:lang w:eastAsia="he-IL"/>
        </w:rPr>
        <w:t xml:space="preserve">מאשר בהדלקה </w:t>
      </w:r>
      <w:bookmarkStart w:id="45024" w:name="_ETM_Q1_4029905"/>
      <w:bookmarkEnd w:id="45024"/>
      <w:r w:rsidR="006D4E5D">
        <w:rPr>
          <w:rFonts w:hint="cs"/>
          <w:rtl/>
          <w:lang w:eastAsia="he-IL"/>
        </w:rPr>
        <w:t xml:space="preserve">הזאת. </w:t>
      </w:r>
      <w:bookmarkStart w:id="45025" w:name="_ETM_Q1_4032152"/>
      <w:bookmarkEnd w:id="45025"/>
    </w:p>
    <w:p w14:paraId="37C6D32F" w14:textId="77777777" w:rsidR="006D4E5D" w:rsidRDefault="006D4E5D" w:rsidP="00D319F2">
      <w:pPr>
        <w:rPr>
          <w:rtl/>
          <w:lang w:eastAsia="he-IL"/>
        </w:rPr>
      </w:pPr>
    </w:p>
    <w:p w14:paraId="2373BF4C" w14:textId="2A7E8B05" w:rsidR="006D4E5D" w:rsidRPr="006D4E5D" w:rsidRDefault="006D4E5D" w:rsidP="006D4E5D">
      <w:pPr>
        <w:pStyle w:val="a4"/>
        <w:keepNext/>
        <w:rPr>
          <w:rtl/>
        </w:rPr>
      </w:pPr>
      <w:bookmarkStart w:id="45026" w:name="ET_speaker_מירי_פרנקלשור_3781"/>
      <w:r w:rsidRPr="006D4E5D">
        <w:rPr>
          <w:rStyle w:val="TagStyle"/>
          <w:rtl/>
        </w:rPr>
        <w:t xml:space="preserve"> &lt;&lt; דובר &gt;&gt; </w:t>
      </w:r>
      <w:r>
        <w:rPr>
          <w:rtl/>
        </w:rPr>
        <w:t>מירי פרנקל-שור:</w:t>
      </w:r>
      <w:r w:rsidRPr="006D4E5D">
        <w:rPr>
          <w:rStyle w:val="TagStyle"/>
          <w:rtl/>
        </w:rPr>
        <w:t xml:space="preserve"> &lt;&lt; דובר &gt;&gt;</w:t>
      </w:r>
      <w:r>
        <w:rPr>
          <w:rtl/>
        </w:rPr>
        <w:t xml:space="preserve">   </w:t>
      </w:r>
      <w:bookmarkEnd w:id="45026"/>
    </w:p>
    <w:p w14:paraId="13B0B59D" w14:textId="77777777" w:rsidR="00D319F2" w:rsidRDefault="00D319F2" w:rsidP="00D319F2">
      <w:pPr>
        <w:rPr>
          <w:rtl/>
          <w:lang w:eastAsia="he-IL"/>
        </w:rPr>
      </w:pPr>
    </w:p>
    <w:p w14:paraId="4DF9E5A0" w14:textId="6D53A225" w:rsidR="00D319F2" w:rsidRDefault="00D319F2" w:rsidP="00D319F2">
      <w:pPr>
        <w:rPr>
          <w:rtl/>
          <w:lang w:eastAsia="he-IL"/>
        </w:rPr>
      </w:pPr>
      <w:r>
        <w:rPr>
          <w:rFonts w:hint="cs"/>
          <w:rtl/>
          <w:lang w:eastAsia="he-IL"/>
        </w:rPr>
        <w:t>גם לא יעלו - - -</w:t>
      </w:r>
    </w:p>
    <w:p w14:paraId="4F243614" w14:textId="77777777" w:rsidR="000D5792" w:rsidRDefault="000D5792" w:rsidP="00D319F2">
      <w:pPr>
        <w:rPr>
          <w:rtl/>
          <w:lang w:eastAsia="he-IL"/>
        </w:rPr>
      </w:pPr>
    </w:p>
    <w:p w14:paraId="6C72F633" w14:textId="77777777" w:rsidR="006D4E5D" w:rsidRDefault="006D4E5D" w:rsidP="006D4E5D">
      <w:pPr>
        <w:ind w:firstLine="0"/>
        <w:rPr>
          <w:rtl/>
          <w:lang w:eastAsia="he-IL"/>
        </w:rPr>
      </w:pPr>
    </w:p>
    <w:p w14:paraId="0FAB4B3C" w14:textId="41D4DCA5" w:rsidR="006D4E5D" w:rsidRDefault="006D4E5D" w:rsidP="006D4E5D">
      <w:pPr>
        <w:pStyle w:val="af6"/>
        <w:keepNext/>
        <w:rPr>
          <w:rtl/>
        </w:rPr>
      </w:pPr>
      <w:bookmarkStart w:id="45027" w:name="ET_yor_6358_3782"/>
      <w:r w:rsidRPr="006D4E5D">
        <w:rPr>
          <w:rStyle w:val="TagStyle"/>
          <w:rtl/>
        </w:rPr>
        <w:t xml:space="preserve"> &lt;&lt; יור &gt;&gt; </w:t>
      </w:r>
      <w:r>
        <w:rPr>
          <w:rtl/>
        </w:rPr>
        <w:t>היו"ר צביקה פוגל:</w:t>
      </w:r>
      <w:r w:rsidRPr="006D4E5D">
        <w:rPr>
          <w:rStyle w:val="TagStyle"/>
          <w:rtl/>
        </w:rPr>
        <w:t xml:space="preserve"> &lt;&lt; יור &gt;&gt;</w:t>
      </w:r>
      <w:r>
        <w:rPr>
          <w:rtl/>
        </w:rPr>
        <w:t xml:space="preserve">   </w:t>
      </w:r>
      <w:bookmarkEnd w:id="45027"/>
    </w:p>
    <w:p w14:paraId="07D67A52" w14:textId="77777777" w:rsidR="006D4E5D" w:rsidRPr="006D4E5D" w:rsidRDefault="006D4E5D" w:rsidP="006D4E5D">
      <w:pPr>
        <w:ind w:firstLine="0"/>
        <w:rPr>
          <w:rtl/>
          <w:lang w:eastAsia="he-IL"/>
        </w:rPr>
      </w:pPr>
    </w:p>
    <w:p w14:paraId="24BCBD35" w14:textId="64366950" w:rsidR="00D319F2" w:rsidRDefault="00D319F2" w:rsidP="00D319F2">
      <w:pPr>
        <w:rPr>
          <w:rtl/>
          <w:lang w:eastAsia="he-IL"/>
        </w:rPr>
      </w:pPr>
      <w:r>
        <w:rPr>
          <w:rFonts w:hint="cs"/>
          <w:rtl/>
          <w:lang w:eastAsia="he-IL"/>
        </w:rPr>
        <w:t>שום דבר.</w:t>
      </w:r>
      <w:r w:rsidR="006D4E5D">
        <w:rPr>
          <w:rFonts w:hint="cs"/>
          <w:rtl/>
          <w:lang w:eastAsia="he-IL"/>
        </w:rPr>
        <w:t xml:space="preserve"> אף אחד אחר לא עולה, לא</w:t>
      </w:r>
      <w:bookmarkStart w:id="45028" w:name="_ETM_Q1_4035652"/>
      <w:bookmarkEnd w:id="45028"/>
      <w:r w:rsidR="006D4E5D">
        <w:rPr>
          <w:rFonts w:hint="cs"/>
          <w:rtl/>
          <w:lang w:eastAsia="he-IL"/>
        </w:rPr>
        <w:t xml:space="preserve"> עשר כאלה ולא עשר כאלה. </w:t>
      </w:r>
      <w:bookmarkStart w:id="45029" w:name="_ETM_Q1_4036900"/>
      <w:bookmarkEnd w:id="45029"/>
      <w:r w:rsidR="006D4E5D">
        <w:rPr>
          <w:rFonts w:hint="cs"/>
          <w:rtl/>
          <w:lang w:eastAsia="he-IL"/>
        </w:rPr>
        <w:t>תהיה הדלקה אחת, ייצוגית מאוד שתהיה</w:t>
      </w:r>
      <w:bookmarkStart w:id="45030" w:name="_ETM_Q1_4040900"/>
      <w:bookmarkEnd w:id="45030"/>
      <w:r w:rsidR="006D4E5D">
        <w:rPr>
          <w:rFonts w:hint="cs"/>
          <w:rtl/>
          <w:lang w:eastAsia="he-IL"/>
        </w:rPr>
        <w:t xml:space="preserve"> </w:t>
      </w:r>
      <w:bookmarkStart w:id="45031" w:name="_ETM_Q1_4039404"/>
      <w:bookmarkEnd w:id="45031"/>
      <w:r w:rsidR="006D4E5D">
        <w:rPr>
          <w:rFonts w:hint="cs"/>
          <w:rtl/>
          <w:lang w:eastAsia="he-IL"/>
        </w:rPr>
        <w:t>מצולמת ותועבר לכל העולם.</w:t>
      </w:r>
    </w:p>
    <w:p w14:paraId="66A67641" w14:textId="77777777" w:rsidR="006D4E5D" w:rsidRDefault="006D4E5D" w:rsidP="00D319F2">
      <w:pPr>
        <w:rPr>
          <w:rtl/>
          <w:lang w:eastAsia="he-IL"/>
        </w:rPr>
      </w:pPr>
      <w:bookmarkStart w:id="45032" w:name="_ETM_Q1_4041650"/>
      <w:bookmarkStart w:id="45033" w:name="_ETM_Q1_4041902"/>
      <w:bookmarkStart w:id="45034" w:name="_ETM_Q1_4042901"/>
      <w:bookmarkEnd w:id="45032"/>
      <w:bookmarkEnd w:id="45033"/>
      <w:bookmarkEnd w:id="45034"/>
    </w:p>
    <w:p w14:paraId="082783CF" w14:textId="48EFBC2E" w:rsidR="006D4E5D" w:rsidRPr="006D4E5D" w:rsidRDefault="006D4E5D" w:rsidP="006D4E5D">
      <w:pPr>
        <w:pStyle w:val="a4"/>
        <w:keepNext/>
        <w:rPr>
          <w:rtl/>
        </w:rPr>
      </w:pPr>
      <w:bookmarkStart w:id="45035" w:name="ET_speaker_6497_3783"/>
      <w:r w:rsidRPr="006D4E5D">
        <w:rPr>
          <w:rStyle w:val="TagStyle"/>
          <w:rtl/>
        </w:rPr>
        <w:t xml:space="preserve"> &lt;&lt; דובר &gt;&gt; </w:t>
      </w:r>
      <w:r>
        <w:rPr>
          <w:rtl/>
        </w:rPr>
        <w:t>השר לירושלים ומסורת ישראל מאיר פרוש:</w:t>
      </w:r>
      <w:r w:rsidRPr="006D4E5D">
        <w:rPr>
          <w:rStyle w:val="TagStyle"/>
          <w:rtl/>
        </w:rPr>
        <w:t xml:space="preserve"> &lt;&lt; דובר &gt;&gt;</w:t>
      </w:r>
      <w:r>
        <w:rPr>
          <w:rtl/>
        </w:rPr>
        <w:t xml:space="preserve">  </w:t>
      </w:r>
      <w:bookmarkStart w:id="45036" w:name="_ETM_Q1_4043653"/>
      <w:bookmarkEnd w:id="45035"/>
      <w:bookmarkEnd w:id="45036"/>
    </w:p>
    <w:p w14:paraId="40F27E42" w14:textId="77777777" w:rsidR="00D319F2" w:rsidRDefault="00D319F2" w:rsidP="006D4E5D">
      <w:pPr>
        <w:ind w:firstLine="0"/>
        <w:rPr>
          <w:rtl/>
          <w:lang w:eastAsia="he-IL"/>
        </w:rPr>
      </w:pPr>
      <w:bookmarkStart w:id="45037" w:name="_ETM_Q1_4040905"/>
      <w:bookmarkEnd w:id="45037"/>
    </w:p>
    <w:p w14:paraId="58B9E82D" w14:textId="620C4347" w:rsidR="00D319F2" w:rsidRDefault="00D319F2" w:rsidP="00D319F2">
      <w:pPr>
        <w:rPr>
          <w:rtl/>
          <w:lang w:eastAsia="he-IL"/>
        </w:rPr>
      </w:pPr>
      <w:r>
        <w:rPr>
          <w:rFonts w:hint="cs"/>
          <w:rtl/>
          <w:lang w:eastAsia="he-IL"/>
        </w:rPr>
        <w:t xml:space="preserve">את זה אני לא יכול לקבל. </w:t>
      </w:r>
    </w:p>
    <w:p w14:paraId="67956B83" w14:textId="77777777" w:rsidR="006D4E5D" w:rsidRDefault="006D4E5D" w:rsidP="00D319F2">
      <w:pPr>
        <w:rPr>
          <w:rtl/>
          <w:lang w:eastAsia="he-IL"/>
        </w:rPr>
      </w:pPr>
      <w:bookmarkStart w:id="45038" w:name="_ETM_Q1_4040651"/>
      <w:bookmarkEnd w:id="45038"/>
    </w:p>
    <w:p w14:paraId="4541D42E" w14:textId="4FAD9E04" w:rsidR="006D4E5D" w:rsidRDefault="006D4E5D" w:rsidP="006D4E5D">
      <w:pPr>
        <w:pStyle w:val="af9"/>
        <w:keepNext/>
        <w:rPr>
          <w:rtl/>
          <w:lang w:eastAsia="he-IL"/>
        </w:rPr>
      </w:pPr>
      <w:bookmarkStart w:id="45039" w:name="ET_guest_885728_3784"/>
      <w:r w:rsidRPr="006D4E5D">
        <w:rPr>
          <w:rStyle w:val="TagStyle"/>
          <w:rtl/>
        </w:rPr>
        <w:t xml:space="preserve"> &lt;&lt; אורח &gt;&gt; </w:t>
      </w:r>
      <w:r>
        <w:rPr>
          <w:rtl/>
          <w:lang w:eastAsia="he-IL"/>
        </w:rPr>
        <w:t>סנ"צ מיכאל פרנקבורג:</w:t>
      </w:r>
      <w:r w:rsidRPr="006D4E5D">
        <w:rPr>
          <w:rStyle w:val="TagStyle"/>
          <w:rtl/>
        </w:rPr>
        <w:t xml:space="preserve"> &lt;&lt; אורח &gt;&gt;</w:t>
      </w:r>
      <w:r>
        <w:rPr>
          <w:rtl/>
          <w:lang w:eastAsia="he-IL"/>
        </w:rPr>
        <w:t xml:space="preserve">   </w:t>
      </w:r>
      <w:bookmarkEnd w:id="45039"/>
    </w:p>
    <w:p w14:paraId="051A33E2" w14:textId="77777777" w:rsidR="006D4E5D" w:rsidRDefault="006D4E5D" w:rsidP="006D4E5D">
      <w:pPr>
        <w:pStyle w:val="KeepWithNext"/>
        <w:rPr>
          <w:rtl/>
          <w:lang w:eastAsia="he-IL"/>
        </w:rPr>
      </w:pPr>
    </w:p>
    <w:p w14:paraId="0F820736" w14:textId="17970851" w:rsidR="006D4E5D" w:rsidRDefault="006D4E5D" w:rsidP="006D4E5D">
      <w:pPr>
        <w:rPr>
          <w:rtl/>
          <w:lang w:eastAsia="he-IL"/>
        </w:rPr>
      </w:pPr>
      <w:bookmarkStart w:id="45040" w:name="_ETM_Q1_4041403"/>
      <w:bookmarkEnd w:id="45040"/>
      <w:r>
        <w:rPr>
          <w:rFonts w:hint="cs"/>
          <w:rtl/>
          <w:lang w:eastAsia="he-IL"/>
        </w:rPr>
        <w:t>מה עם כל המתחם של המושב</w:t>
      </w:r>
      <w:bookmarkStart w:id="45041" w:name="_ETM_Q1_4045651"/>
      <w:bookmarkStart w:id="45042" w:name="_ETM_Q1_4043655"/>
      <w:bookmarkStart w:id="45043" w:name="_ETM_Q1_4041653"/>
      <w:bookmarkEnd w:id="45041"/>
      <w:bookmarkEnd w:id="45042"/>
      <w:bookmarkEnd w:id="45043"/>
      <w:r>
        <w:rPr>
          <w:rFonts w:hint="cs"/>
          <w:rtl/>
          <w:lang w:eastAsia="he-IL"/>
        </w:rPr>
        <w:t xml:space="preserve"> וכל המת</w:t>
      </w:r>
      <w:bookmarkStart w:id="45044" w:name="_ETM_Q1_4042150"/>
      <w:bookmarkEnd w:id="45044"/>
      <w:r>
        <w:rPr>
          <w:rFonts w:hint="cs"/>
          <w:rtl/>
          <w:lang w:eastAsia="he-IL"/>
        </w:rPr>
        <w:t>חם מסביב?</w:t>
      </w:r>
    </w:p>
    <w:p w14:paraId="0B632BAD" w14:textId="77777777" w:rsidR="006D4E5D" w:rsidRDefault="006D4E5D" w:rsidP="006D4E5D">
      <w:pPr>
        <w:rPr>
          <w:rtl/>
          <w:lang w:eastAsia="he-IL"/>
        </w:rPr>
      </w:pPr>
      <w:bookmarkStart w:id="45045" w:name="_ETM_Q1_4046404"/>
      <w:bookmarkStart w:id="45046" w:name="_ETM_Q1_4046651"/>
      <w:bookmarkStart w:id="45047" w:name="_ETM_Q1_4043904"/>
      <w:bookmarkStart w:id="45048" w:name="_ETM_Q1_4040904"/>
      <w:bookmarkStart w:id="45049" w:name="_ETM_Q1_4042153"/>
      <w:bookmarkEnd w:id="45045"/>
      <w:bookmarkEnd w:id="45046"/>
      <w:bookmarkEnd w:id="45047"/>
      <w:bookmarkEnd w:id="45048"/>
      <w:bookmarkEnd w:id="45049"/>
    </w:p>
    <w:p w14:paraId="6F01B5E5" w14:textId="3AE42667" w:rsidR="006D4E5D" w:rsidRDefault="006D4E5D" w:rsidP="006D4E5D">
      <w:pPr>
        <w:pStyle w:val="a4"/>
        <w:keepNext/>
        <w:rPr>
          <w:rtl/>
        </w:rPr>
      </w:pPr>
      <w:bookmarkStart w:id="45050" w:name="ET_speaker_6497_3785"/>
      <w:r w:rsidRPr="006D4E5D">
        <w:rPr>
          <w:rStyle w:val="TagStyle"/>
          <w:rtl/>
        </w:rPr>
        <w:t xml:space="preserve"> &lt;&lt; דובר &gt;&gt; </w:t>
      </w:r>
      <w:r>
        <w:rPr>
          <w:rtl/>
        </w:rPr>
        <w:t>השר לירושלים ומסורת ישראל מאיר פרוש:</w:t>
      </w:r>
      <w:r w:rsidRPr="006D4E5D">
        <w:rPr>
          <w:rStyle w:val="TagStyle"/>
          <w:rtl/>
        </w:rPr>
        <w:t xml:space="preserve"> &lt;&lt; דובר &gt;&gt;</w:t>
      </w:r>
      <w:r>
        <w:rPr>
          <w:rtl/>
        </w:rPr>
        <w:t xml:space="preserve">   </w:t>
      </w:r>
      <w:bookmarkEnd w:id="45050"/>
    </w:p>
    <w:p w14:paraId="7287B545" w14:textId="77777777" w:rsidR="006D4E5D" w:rsidRDefault="006D4E5D" w:rsidP="006D4E5D">
      <w:pPr>
        <w:pStyle w:val="KeepWithNext"/>
        <w:rPr>
          <w:rtl/>
          <w:lang w:eastAsia="he-IL"/>
        </w:rPr>
      </w:pPr>
    </w:p>
    <w:p w14:paraId="2B9A30B9" w14:textId="25F37881" w:rsidR="006D4E5D" w:rsidRDefault="006D4E5D" w:rsidP="006D4E5D">
      <w:pPr>
        <w:rPr>
          <w:rtl/>
          <w:lang w:eastAsia="he-IL"/>
        </w:rPr>
      </w:pPr>
      <w:bookmarkStart w:id="45051" w:name="_ETM_Q1_4042905"/>
      <w:bookmarkEnd w:id="45051"/>
      <w:r>
        <w:rPr>
          <w:rFonts w:hint="cs"/>
          <w:rtl/>
          <w:lang w:eastAsia="he-IL"/>
        </w:rPr>
        <w:t xml:space="preserve">את זה אני לא יכול לקבל. </w:t>
      </w:r>
    </w:p>
    <w:p w14:paraId="0985A940" w14:textId="77777777" w:rsidR="006D4E5D" w:rsidRDefault="006D4E5D" w:rsidP="006D4E5D">
      <w:pPr>
        <w:rPr>
          <w:rtl/>
          <w:lang w:eastAsia="he-IL"/>
        </w:rPr>
      </w:pPr>
      <w:bookmarkStart w:id="45052" w:name="_ETM_Q1_4046901"/>
      <w:bookmarkStart w:id="45053" w:name="_ETM_Q1_4047153"/>
      <w:bookmarkStart w:id="45054" w:name="_ETM_Q1_4048405"/>
      <w:bookmarkEnd w:id="45052"/>
      <w:bookmarkEnd w:id="45053"/>
      <w:bookmarkEnd w:id="45054"/>
    </w:p>
    <w:p w14:paraId="003F00E2" w14:textId="1134AFF9" w:rsidR="006D4E5D" w:rsidRDefault="006D4E5D" w:rsidP="006D4E5D">
      <w:pPr>
        <w:pStyle w:val="af9"/>
        <w:keepNext/>
        <w:rPr>
          <w:rtl/>
          <w:lang w:eastAsia="he-IL"/>
        </w:rPr>
      </w:pPr>
      <w:bookmarkStart w:id="45055" w:name="ET_guest_885728_3786"/>
      <w:r w:rsidRPr="006D4E5D">
        <w:rPr>
          <w:rStyle w:val="TagStyle"/>
          <w:rtl/>
        </w:rPr>
        <w:t xml:space="preserve"> &lt;&lt; אורח &gt;&gt; </w:t>
      </w:r>
      <w:r>
        <w:rPr>
          <w:rtl/>
          <w:lang w:eastAsia="he-IL"/>
        </w:rPr>
        <w:t>סנ"צ מיכאל פרנקבורג:</w:t>
      </w:r>
      <w:r w:rsidRPr="006D4E5D">
        <w:rPr>
          <w:rStyle w:val="TagStyle"/>
          <w:rtl/>
        </w:rPr>
        <w:t xml:space="preserve"> &lt;&lt; אורח &gt;&gt;</w:t>
      </w:r>
      <w:r>
        <w:rPr>
          <w:rtl/>
          <w:lang w:eastAsia="he-IL"/>
        </w:rPr>
        <w:t xml:space="preserve">   </w:t>
      </w:r>
      <w:bookmarkEnd w:id="45055"/>
    </w:p>
    <w:p w14:paraId="1A2A1F82" w14:textId="77777777" w:rsidR="006D4E5D" w:rsidRDefault="006D4E5D" w:rsidP="006D4E5D">
      <w:pPr>
        <w:pStyle w:val="KeepWithNext"/>
        <w:rPr>
          <w:rtl/>
          <w:lang w:eastAsia="he-IL"/>
        </w:rPr>
      </w:pPr>
    </w:p>
    <w:p w14:paraId="6283534E" w14:textId="5C7E0EF9" w:rsidR="006D4E5D" w:rsidRDefault="006D4E5D" w:rsidP="006D4E5D">
      <w:pPr>
        <w:rPr>
          <w:rtl/>
          <w:lang w:eastAsia="he-IL"/>
        </w:rPr>
      </w:pPr>
      <w:bookmarkStart w:id="45056" w:name="_ETM_Q1_4049403"/>
      <w:bookmarkStart w:id="45057" w:name="_ETM_Q1_4046403"/>
      <w:bookmarkStart w:id="45058" w:name="_ETM_Q1_4043403"/>
      <w:bookmarkEnd w:id="45056"/>
      <w:bookmarkEnd w:id="45057"/>
      <w:bookmarkEnd w:id="45058"/>
      <w:r>
        <w:rPr>
          <w:rFonts w:hint="cs"/>
          <w:rtl/>
          <w:lang w:eastAsia="he-IL"/>
        </w:rPr>
        <w:t>גם ל</w:t>
      </w:r>
      <w:bookmarkStart w:id="45059" w:name="_ETM_Q1_4044153"/>
      <w:bookmarkEnd w:id="45059"/>
      <w:r>
        <w:rPr>
          <w:rFonts w:hint="cs"/>
          <w:rtl/>
          <w:lang w:eastAsia="he-IL"/>
        </w:rPr>
        <w:t xml:space="preserve">א יהיה אף אחד? </w:t>
      </w:r>
    </w:p>
    <w:p w14:paraId="107D6E0B" w14:textId="77777777" w:rsidR="006D4E5D" w:rsidRDefault="006D4E5D" w:rsidP="006D4E5D">
      <w:pPr>
        <w:rPr>
          <w:rtl/>
          <w:lang w:eastAsia="he-IL"/>
        </w:rPr>
      </w:pPr>
      <w:bookmarkStart w:id="45060" w:name="_ETM_Q1_4047902"/>
      <w:bookmarkStart w:id="45061" w:name="_ETM_Q1_4048154"/>
      <w:bookmarkEnd w:id="45060"/>
      <w:bookmarkEnd w:id="45061"/>
    </w:p>
    <w:p w14:paraId="2F1A282F" w14:textId="334E928B" w:rsidR="006D4E5D" w:rsidRDefault="006D4E5D" w:rsidP="006D4E5D">
      <w:pPr>
        <w:pStyle w:val="af6"/>
        <w:keepNext/>
        <w:rPr>
          <w:rtl/>
        </w:rPr>
      </w:pPr>
      <w:bookmarkStart w:id="45062" w:name="ET_yor_6358_3787"/>
      <w:r w:rsidRPr="006D4E5D">
        <w:rPr>
          <w:rStyle w:val="TagStyle"/>
          <w:rtl/>
        </w:rPr>
        <w:t xml:space="preserve"> &lt;&lt; יור &gt;&gt; </w:t>
      </w:r>
      <w:r>
        <w:rPr>
          <w:rtl/>
        </w:rPr>
        <w:t>היו"ר צביקה פוגל:</w:t>
      </w:r>
      <w:r w:rsidRPr="006D4E5D">
        <w:rPr>
          <w:rStyle w:val="TagStyle"/>
          <w:rtl/>
        </w:rPr>
        <w:t xml:space="preserve"> &lt;&lt; יור &gt;&gt;</w:t>
      </w:r>
      <w:r>
        <w:rPr>
          <w:rtl/>
        </w:rPr>
        <w:t xml:space="preserve">   </w:t>
      </w:r>
      <w:bookmarkEnd w:id="45062"/>
    </w:p>
    <w:p w14:paraId="042B8E89" w14:textId="77777777" w:rsidR="006D4E5D" w:rsidRDefault="006D4E5D" w:rsidP="006D4E5D">
      <w:pPr>
        <w:pStyle w:val="KeepWithNext"/>
        <w:rPr>
          <w:rtl/>
          <w:lang w:eastAsia="he-IL"/>
        </w:rPr>
      </w:pPr>
    </w:p>
    <w:p w14:paraId="1693E557" w14:textId="51D95094" w:rsidR="00D319F2" w:rsidRDefault="006D4E5D" w:rsidP="006D4E5D">
      <w:pPr>
        <w:rPr>
          <w:rtl/>
          <w:lang w:eastAsia="he-IL"/>
        </w:rPr>
      </w:pPr>
      <w:bookmarkStart w:id="45063" w:name="_ETM_Q1_4048901"/>
      <w:bookmarkStart w:id="45064" w:name="_ETM_Q1_4038902"/>
      <w:bookmarkEnd w:id="45063"/>
      <w:bookmarkEnd w:id="45064"/>
      <w:r>
        <w:rPr>
          <w:rFonts w:hint="cs"/>
          <w:rtl/>
          <w:lang w:eastAsia="he-IL"/>
        </w:rPr>
        <w:t>א</w:t>
      </w:r>
      <w:bookmarkStart w:id="45065" w:name="_ETM_Q1_4051401"/>
      <w:bookmarkStart w:id="45066" w:name="_ETM_Q1_4049152"/>
      <w:bookmarkEnd w:id="45065"/>
      <w:bookmarkEnd w:id="45066"/>
      <w:r w:rsidR="00D319F2">
        <w:rPr>
          <w:rFonts w:hint="cs"/>
          <w:rtl/>
          <w:lang w:eastAsia="he-IL"/>
        </w:rPr>
        <w:t xml:space="preserve">ני לא נכנס לזה. </w:t>
      </w:r>
    </w:p>
    <w:p w14:paraId="39901AE7" w14:textId="77777777" w:rsidR="006D4E5D" w:rsidRDefault="006D4E5D" w:rsidP="00D319F2">
      <w:pPr>
        <w:rPr>
          <w:rtl/>
          <w:lang w:eastAsia="he-IL"/>
        </w:rPr>
      </w:pPr>
      <w:bookmarkStart w:id="45067" w:name="_ETM_Q1_4050650"/>
      <w:bookmarkEnd w:id="45067"/>
    </w:p>
    <w:p w14:paraId="7F7D2AC5" w14:textId="5B9C8723" w:rsidR="006D4E5D" w:rsidRDefault="006D4E5D" w:rsidP="006D4E5D">
      <w:pPr>
        <w:pStyle w:val="af9"/>
        <w:keepNext/>
        <w:rPr>
          <w:rtl/>
          <w:lang w:eastAsia="he-IL"/>
        </w:rPr>
      </w:pPr>
      <w:bookmarkStart w:id="45068" w:name="ET_guest_885728_3788"/>
      <w:r w:rsidRPr="006D4E5D">
        <w:rPr>
          <w:rStyle w:val="TagStyle"/>
          <w:rtl/>
        </w:rPr>
        <w:t xml:space="preserve"> &lt;&lt; אורח &gt;&gt; </w:t>
      </w:r>
      <w:r>
        <w:rPr>
          <w:rtl/>
          <w:lang w:eastAsia="he-IL"/>
        </w:rPr>
        <w:t>סנ"צ מיכאל פרנקבורג:</w:t>
      </w:r>
      <w:r w:rsidRPr="006D4E5D">
        <w:rPr>
          <w:rStyle w:val="TagStyle"/>
          <w:rtl/>
        </w:rPr>
        <w:t xml:space="preserve"> &lt;&lt; אורח &gt;&gt;</w:t>
      </w:r>
      <w:r>
        <w:rPr>
          <w:rtl/>
          <w:lang w:eastAsia="he-IL"/>
        </w:rPr>
        <w:t xml:space="preserve">   </w:t>
      </w:r>
      <w:bookmarkEnd w:id="45068"/>
    </w:p>
    <w:p w14:paraId="57098DEE" w14:textId="77777777" w:rsidR="006D4E5D" w:rsidRPr="006D4E5D" w:rsidRDefault="006D4E5D" w:rsidP="006D4E5D">
      <w:pPr>
        <w:rPr>
          <w:rtl/>
          <w:lang w:eastAsia="he-IL"/>
        </w:rPr>
      </w:pPr>
      <w:bookmarkStart w:id="45069" w:name="_ETM_Q1_4051654"/>
      <w:bookmarkEnd w:id="45069"/>
    </w:p>
    <w:p w14:paraId="2D420DE6" w14:textId="1CF2A5A6" w:rsidR="00D319F2" w:rsidRDefault="00D319F2" w:rsidP="00D319F2">
      <w:pPr>
        <w:rPr>
          <w:rtl/>
          <w:lang w:eastAsia="he-IL"/>
        </w:rPr>
      </w:pPr>
      <w:r>
        <w:rPr>
          <w:rFonts w:hint="cs"/>
          <w:rtl/>
          <w:lang w:eastAsia="he-IL"/>
        </w:rPr>
        <w:t xml:space="preserve">בסדר אבל זה חלק מהתמונה המבצעית הכוללת כי ברגע שלא יקבלו את המגבלה </w:t>
      </w:r>
      <w:r w:rsidR="006D4E5D">
        <w:rPr>
          <w:rFonts w:hint="cs"/>
          <w:rtl/>
          <w:lang w:eastAsia="he-IL"/>
        </w:rPr>
        <w:t xml:space="preserve">הזאת וינסו </w:t>
      </w:r>
      <w:bookmarkStart w:id="45070" w:name="_ETM_Q1_4056904"/>
      <w:bookmarkEnd w:id="45070"/>
      <w:r w:rsidR="006D4E5D">
        <w:rPr>
          <w:rFonts w:hint="cs"/>
          <w:rtl/>
          <w:lang w:eastAsia="he-IL"/>
        </w:rPr>
        <w:t>לאתגר אותה</w:t>
      </w:r>
      <w:bookmarkStart w:id="45071" w:name="_ETM_Q1_4056653"/>
      <w:bookmarkEnd w:id="45071"/>
      <w:r w:rsidR="006D4E5D">
        <w:rPr>
          <w:rFonts w:hint="cs"/>
          <w:rtl/>
          <w:lang w:eastAsia="he-IL"/>
        </w:rPr>
        <w:t xml:space="preserve"> ולשטוף את מתחם</w:t>
      </w:r>
      <w:bookmarkStart w:id="45072" w:name="_ETM_Q1_4058653"/>
      <w:bookmarkEnd w:id="45072"/>
      <w:r w:rsidR="006D4E5D">
        <w:rPr>
          <w:rFonts w:hint="cs"/>
          <w:rtl/>
          <w:lang w:eastAsia="he-IL"/>
        </w:rPr>
        <w:t xml:space="preserve"> </w:t>
      </w:r>
      <w:bookmarkStart w:id="45073" w:name="_ETM_Q1_4059154"/>
      <w:bookmarkEnd w:id="45073"/>
      <w:r w:rsidR="006D4E5D">
        <w:rPr>
          <w:rFonts w:hint="cs"/>
          <w:rtl/>
          <w:lang w:eastAsia="he-IL"/>
        </w:rPr>
        <w:t>מירון - - -</w:t>
      </w:r>
    </w:p>
    <w:p w14:paraId="055979EF" w14:textId="77777777" w:rsidR="006D4E5D" w:rsidRDefault="006D4E5D" w:rsidP="00D319F2">
      <w:pPr>
        <w:rPr>
          <w:rtl/>
          <w:lang w:eastAsia="he-IL"/>
        </w:rPr>
      </w:pPr>
      <w:bookmarkStart w:id="45074" w:name="_ETM_Q1_4061651"/>
      <w:bookmarkStart w:id="45075" w:name="_ETM_Q1_4061902"/>
      <w:bookmarkEnd w:id="45074"/>
      <w:bookmarkEnd w:id="45075"/>
    </w:p>
    <w:p w14:paraId="50F97C82" w14:textId="6BF7B1CE" w:rsidR="00D319F2" w:rsidRDefault="006D4E5D" w:rsidP="006D4E5D">
      <w:pPr>
        <w:pStyle w:val="af6"/>
        <w:keepNext/>
        <w:rPr>
          <w:rtl/>
        </w:rPr>
      </w:pPr>
      <w:bookmarkStart w:id="45076" w:name="ET_yor_6358_3789"/>
      <w:r w:rsidRPr="006D4E5D">
        <w:rPr>
          <w:rStyle w:val="TagStyle"/>
          <w:rtl/>
        </w:rPr>
        <w:t xml:space="preserve"> &lt;&lt; יור &gt;&gt; </w:t>
      </w:r>
      <w:r>
        <w:rPr>
          <w:rtl/>
        </w:rPr>
        <w:t>היו"ר צביקה פוגל:</w:t>
      </w:r>
      <w:r w:rsidRPr="006D4E5D">
        <w:rPr>
          <w:rStyle w:val="TagStyle"/>
          <w:rtl/>
        </w:rPr>
        <w:t xml:space="preserve"> &lt;&lt; יור &gt;&gt;</w:t>
      </w:r>
      <w:r>
        <w:rPr>
          <w:rtl/>
        </w:rPr>
        <w:t xml:space="preserve">  </w:t>
      </w:r>
      <w:bookmarkStart w:id="45077" w:name="_ETM_Q1_4062650"/>
      <w:bookmarkStart w:id="45078" w:name="_ETM_Q1_4062400"/>
      <w:bookmarkEnd w:id="45076"/>
      <w:bookmarkEnd w:id="45077"/>
      <w:bookmarkEnd w:id="45078"/>
    </w:p>
    <w:p w14:paraId="0DDFD810" w14:textId="77777777" w:rsidR="00D319F2" w:rsidRDefault="00D319F2" w:rsidP="00D319F2">
      <w:pPr>
        <w:rPr>
          <w:rtl/>
          <w:lang w:eastAsia="he-IL"/>
        </w:rPr>
      </w:pPr>
    </w:p>
    <w:p w14:paraId="7D09AF79" w14:textId="349A4B2B" w:rsidR="00D319F2" w:rsidRDefault="00D319F2" w:rsidP="00D319F2">
      <w:pPr>
        <w:rPr>
          <w:rtl/>
          <w:lang w:eastAsia="he-IL"/>
        </w:rPr>
      </w:pPr>
      <w:r>
        <w:rPr>
          <w:rFonts w:hint="cs"/>
          <w:rtl/>
          <w:lang w:eastAsia="he-IL"/>
        </w:rPr>
        <w:t>המשטרה תהיה שם בכל מקרה, גם אם תהיה שם הדלקה אחת</w:t>
      </w:r>
      <w:r w:rsidR="006D4E5D">
        <w:rPr>
          <w:rFonts w:hint="cs"/>
          <w:rtl/>
          <w:lang w:eastAsia="he-IL"/>
        </w:rPr>
        <w:t xml:space="preserve">, כדי למנוע מאנשים להגיע. </w:t>
      </w:r>
      <w:bookmarkStart w:id="45079" w:name="_ETM_Q1_4064904"/>
      <w:bookmarkEnd w:id="45079"/>
    </w:p>
    <w:p w14:paraId="1F99242E" w14:textId="77777777" w:rsidR="006D4E5D" w:rsidRDefault="006D4E5D" w:rsidP="00D319F2">
      <w:pPr>
        <w:rPr>
          <w:rtl/>
          <w:lang w:eastAsia="he-IL"/>
        </w:rPr>
      </w:pPr>
      <w:bookmarkStart w:id="45080" w:name="_ETM_Q1_4066401"/>
      <w:bookmarkStart w:id="45081" w:name="_ETM_Q1_4066653"/>
      <w:bookmarkStart w:id="45082" w:name="_ETM_Q1_4067400"/>
      <w:bookmarkEnd w:id="45080"/>
      <w:bookmarkEnd w:id="45081"/>
      <w:bookmarkEnd w:id="45082"/>
    </w:p>
    <w:p w14:paraId="176ABE65" w14:textId="37910504" w:rsidR="006D4E5D" w:rsidRDefault="006D4E5D" w:rsidP="006D4E5D">
      <w:pPr>
        <w:pStyle w:val="af9"/>
        <w:keepNext/>
        <w:rPr>
          <w:rtl/>
          <w:lang w:eastAsia="he-IL"/>
        </w:rPr>
      </w:pPr>
      <w:bookmarkStart w:id="45083" w:name="ET_guest_882312_3790"/>
      <w:r w:rsidRPr="006D4E5D">
        <w:rPr>
          <w:rStyle w:val="TagStyle"/>
          <w:rtl/>
        </w:rPr>
        <w:t xml:space="preserve"> &lt;&lt; אורח &gt;&gt; </w:t>
      </w:r>
      <w:r>
        <w:rPr>
          <w:rtl/>
          <w:lang w:eastAsia="he-IL"/>
        </w:rPr>
        <w:t>רועי הראל:</w:t>
      </w:r>
      <w:r w:rsidRPr="006D4E5D">
        <w:rPr>
          <w:rStyle w:val="TagStyle"/>
          <w:rtl/>
        </w:rPr>
        <w:t xml:space="preserve"> &lt;&lt; אורח &gt;&gt;</w:t>
      </w:r>
      <w:r>
        <w:rPr>
          <w:rtl/>
          <w:lang w:eastAsia="he-IL"/>
        </w:rPr>
        <w:t xml:space="preserve">   </w:t>
      </w:r>
      <w:bookmarkEnd w:id="45083"/>
    </w:p>
    <w:p w14:paraId="07F25BD7" w14:textId="77777777" w:rsidR="006D4E5D" w:rsidRDefault="006D4E5D" w:rsidP="006D4E5D">
      <w:pPr>
        <w:pStyle w:val="KeepWithNext"/>
        <w:rPr>
          <w:rtl/>
          <w:lang w:eastAsia="he-IL"/>
        </w:rPr>
      </w:pPr>
    </w:p>
    <w:p w14:paraId="57B2446A" w14:textId="271D8055" w:rsidR="006D4E5D" w:rsidRDefault="006D4E5D" w:rsidP="006D4E5D">
      <w:pPr>
        <w:rPr>
          <w:rtl/>
          <w:lang w:eastAsia="he-IL"/>
        </w:rPr>
      </w:pPr>
      <w:bookmarkStart w:id="45084" w:name="_ETM_Q1_4068152"/>
      <w:bookmarkStart w:id="45085" w:name="_ETM_Q1_4068404"/>
      <w:bookmarkStart w:id="45086" w:name="_ETM_Q1_4065404"/>
      <w:bookmarkStart w:id="45087" w:name="_ETM_Q1_4062404"/>
      <w:bookmarkEnd w:id="45084"/>
      <w:bookmarkEnd w:id="45085"/>
      <w:bookmarkEnd w:id="45086"/>
      <w:bookmarkEnd w:id="45087"/>
      <w:r>
        <w:rPr>
          <w:rFonts w:hint="cs"/>
          <w:rtl/>
          <w:lang w:eastAsia="he-IL"/>
        </w:rPr>
        <w:t>בסדר, עדיין בשאר היו</w:t>
      </w:r>
      <w:bookmarkStart w:id="45088" w:name="_ETM_Q1_4065652"/>
      <w:bookmarkEnd w:id="45088"/>
      <w:r>
        <w:rPr>
          <w:rFonts w:hint="cs"/>
          <w:rtl/>
          <w:lang w:eastAsia="he-IL"/>
        </w:rPr>
        <w:t>ם יהיו את הא</w:t>
      </w:r>
      <w:bookmarkStart w:id="45089" w:name="_ETM_Q1_4067404"/>
      <w:bookmarkEnd w:id="45089"/>
      <w:r>
        <w:rPr>
          <w:rFonts w:hint="cs"/>
          <w:rtl/>
          <w:lang w:eastAsia="he-IL"/>
        </w:rPr>
        <w:t>נשים ש</w:t>
      </w:r>
      <w:bookmarkStart w:id="45090" w:name="_ETM_Q1_4070650"/>
      <w:bookmarkEnd w:id="45090"/>
      <w:r>
        <w:rPr>
          <w:rFonts w:hint="cs"/>
          <w:rtl/>
          <w:lang w:eastAsia="he-IL"/>
        </w:rPr>
        <w:t>עולים לה</w:t>
      </w:r>
      <w:bookmarkStart w:id="45091" w:name="_ETM_Q1_4068401"/>
      <w:bookmarkEnd w:id="45091"/>
      <w:r>
        <w:rPr>
          <w:rFonts w:hint="cs"/>
          <w:rtl/>
          <w:lang w:eastAsia="he-IL"/>
        </w:rPr>
        <w:t xml:space="preserve">תפלל בציון, </w:t>
      </w:r>
      <w:bookmarkStart w:id="45092" w:name="_ETM_Q1_4069402"/>
      <w:bookmarkStart w:id="45093" w:name="_ETM_Q1_4068903"/>
      <w:bookmarkStart w:id="45094" w:name="_ETM_Q1_4067152"/>
      <w:bookmarkEnd w:id="45092"/>
      <w:bookmarkEnd w:id="45093"/>
      <w:bookmarkEnd w:id="45094"/>
      <w:r>
        <w:rPr>
          <w:rFonts w:hint="cs"/>
          <w:rtl/>
          <w:lang w:eastAsia="he-IL"/>
        </w:rPr>
        <w:t>את זה אנחנ</w:t>
      </w:r>
      <w:bookmarkStart w:id="45095" w:name="_ETM_Q1_4071152"/>
      <w:bookmarkEnd w:id="45095"/>
      <w:r>
        <w:rPr>
          <w:rFonts w:hint="cs"/>
          <w:rtl/>
          <w:lang w:eastAsia="he-IL"/>
        </w:rPr>
        <w:t>ו לא</w:t>
      </w:r>
      <w:bookmarkStart w:id="45096" w:name="_ETM_Q1_4068653"/>
      <w:bookmarkEnd w:id="45096"/>
      <w:r>
        <w:rPr>
          <w:rFonts w:hint="cs"/>
          <w:rtl/>
          <w:lang w:eastAsia="he-IL"/>
        </w:rPr>
        <w:t xml:space="preserve"> מצמצים</w:t>
      </w:r>
      <w:bookmarkStart w:id="45097" w:name="_ETM_Q1_4069154"/>
      <w:bookmarkEnd w:id="45097"/>
      <w:r>
        <w:rPr>
          <w:rFonts w:hint="cs"/>
          <w:rtl/>
          <w:lang w:eastAsia="he-IL"/>
        </w:rPr>
        <w:t xml:space="preserve">. ההורדה של אירועי ההדלקה משלושה לאחד היא נכונה </w:t>
      </w:r>
      <w:bookmarkStart w:id="45098" w:name="_ETM_Q1_4076402"/>
      <w:bookmarkStart w:id="45099" w:name="_ETM_Q1_4074652"/>
      <w:bookmarkStart w:id="45100" w:name="_ETM_Q1_4071652"/>
      <w:bookmarkEnd w:id="45098"/>
      <w:bookmarkEnd w:id="45099"/>
      <w:bookmarkEnd w:id="45100"/>
      <w:r>
        <w:rPr>
          <w:rFonts w:hint="cs"/>
          <w:rtl/>
          <w:lang w:eastAsia="he-IL"/>
        </w:rPr>
        <w:t>- - -</w:t>
      </w:r>
    </w:p>
    <w:p w14:paraId="71A3363A" w14:textId="77777777" w:rsidR="006D4E5D" w:rsidRDefault="006D4E5D" w:rsidP="006D4E5D">
      <w:pPr>
        <w:rPr>
          <w:rtl/>
          <w:lang w:eastAsia="he-IL"/>
        </w:rPr>
      </w:pPr>
      <w:bookmarkStart w:id="45101" w:name="_ETM_Q1_4072652"/>
      <w:bookmarkEnd w:id="45101"/>
    </w:p>
    <w:p w14:paraId="283730BC" w14:textId="413DE2D0" w:rsidR="006D4E5D" w:rsidRDefault="006D4E5D" w:rsidP="006D4E5D">
      <w:pPr>
        <w:pStyle w:val="a4"/>
        <w:keepNext/>
        <w:rPr>
          <w:rtl/>
        </w:rPr>
      </w:pPr>
      <w:bookmarkStart w:id="45102" w:name="ET_speaker_מירי_פרנקלשור_3791"/>
      <w:r w:rsidRPr="006D4E5D">
        <w:rPr>
          <w:rStyle w:val="TagStyle"/>
          <w:rtl/>
        </w:rPr>
        <w:t xml:space="preserve"> &lt;&lt; דובר &gt;&gt; </w:t>
      </w:r>
      <w:r>
        <w:rPr>
          <w:rtl/>
        </w:rPr>
        <w:t>מירי פרנקל-שור:</w:t>
      </w:r>
      <w:r w:rsidRPr="006D4E5D">
        <w:rPr>
          <w:rStyle w:val="TagStyle"/>
          <w:rtl/>
        </w:rPr>
        <w:t xml:space="preserve"> &lt;&lt; דובר &gt;&gt;</w:t>
      </w:r>
      <w:r>
        <w:rPr>
          <w:rtl/>
        </w:rPr>
        <w:t xml:space="preserve">   </w:t>
      </w:r>
      <w:bookmarkEnd w:id="45102"/>
    </w:p>
    <w:p w14:paraId="30B918DD" w14:textId="77777777" w:rsidR="006D4E5D" w:rsidRDefault="006D4E5D" w:rsidP="006D4E5D">
      <w:pPr>
        <w:pStyle w:val="KeepWithNext"/>
        <w:rPr>
          <w:rtl/>
          <w:lang w:eastAsia="he-IL"/>
        </w:rPr>
      </w:pPr>
    </w:p>
    <w:p w14:paraId="095CCEB3" w14:textId="0630D2F1" w:rsidR="006D4E5D" w:rsidRDefault="006D4E5D" w:rsidP="006D4E5D">
      <w:pPr>
        <w:rPr>
          <w:rtl/>
          <w:lang w:eastAsia="he-IL"/>
        </w:rPr>
      </w:pPr>
      <w:bookmarkStart w:id="45103" w:name="_ETM_Q1_4074155"/>
      <w:bookmarkStart w:id="45104" w:name="_ETM_Q1_4074402"/>
      <w:bookmarkEnd w:id="45103"/>
      <w:bookmarkEnd w:id="45104"/>
      <w:r>
        <w:rPr>
          <w:rFonts w:hint="cs"/>
          <w:rtl/>
          <w:lang w:eastAsia="he-IL"/>
        </w:rPr>
        <w:t xml:space="preserve">זה לא </w:t>
      </w:r>
      <w:bookmarkStart w:id="45105" w:name="_ETM_Q1_4075901"/>
      <w:bookmarkEnd w:id="45105"/>
      <w:r>
        <w:rPr>
          <w:rFonts w:hint="cs"/>
          <w:rtl/>
          <w:lang w:eastAsia="he-IL"/>
        </w:rPr>
        <w:t>אירוע</w:t>
      </w:r>
      <w:bookmarkStart w:id="45106" w:name="_ETM_Q1_4074904"/>
      <w:bookmarkEnd w:id="45106"/>
      <w:r>
        <w:rPr>
          <w:rFonts w:hint="cs"/>
          <w:rtl/>
          <w:lang w:eastAsia="he-IL"/>
        </w:rPr>
        <w:t xml:space="preserve"> הדלקה, זה אירוע הדלקה אחד </w:t>
      </w:r>
      <w:bookmarkStart w:id="45107" w:name="_ETM_Q1_4080152"/>
      <w:bookmarkStart w:id="45108" w:name="_ETM_Q1_4078653"/>
      <w:bookmarkStart w:id="45109" w:name="_ETM_Q1_4075653"/>
      <w:bookmarkStart w:id="45110" w:name="_ETM_Q1_4072653"/>
      <w:bookmarkStart w:id="45111" w:name="_ETM_Q1_4077651"/>
      <w:bookmarkEnd w:id="45107"/>
      <w:bookmarkEnd w:id="45108"/>
      <w:bookmarkEnd w:id="45109"/>
      <w:bookmarkEnd w:id="45110"/>
      <w:bookmarkEnd w:id="45111"/>
      <w:r>
        <w:rPr>
          <w:rFonts w:hint="cs"/>
          <w:rtl/>
          <w:lang w:eastAsia="he-IL"/>
        </w:rPr>
        <w:t>- - -</w:t>
      </w:r>
    </w:p>
    <w:p w14:paraId="102059E4" w14:textId="77777777" w:rsidR="006D4E5D" w:rsidRDefault="006D4E5D" w:rsidP="006D4E5D">
      <w:pPr>
        <w:rPr>
          <w:rtl/>
          <w:lang w:eastAsia="he-IL"/>
        </w:rPr>
      </w:pPr>
      <w:bookmarkStart w:id="45112" w:name="_ETM_Q1_4073402"/>
      <w:bookmarkStart w:id="45113" w:name="_ETM_Q1_4074400"/>
      <w:bookmarkEnd w:id="45112"/>
      <w:bookmarkEnd w:id="45113"/>
    </w:p>
    <w:p w14:paraId="66023CE8" w14:textId="0A62AF15" w:rsidR="006D4E5D" w:rsidRDefault="006D4E5D" w:rsidP="006D4E5D">
      <w:pPr>
        <w:pStyle w:val="af9"/>
        <w:keepNext/>
        <w:rPr>
          <w:rtl/>
          <w:lang w:eastAsia="he-IL"/>
        </w:rPr>
      </w:pPr>
      <w:bookmarkStart w:id="45114" w:name="ET_guest_882312_3792"/>
      <w:r w:rsidRPr="006D4E5D">
        <w:rPr>
          <w:rStyle w:val="TagStyle"/>
          <w:rtl/>
        </w:rPr>
        <w:t xml:space="preserve"> &lt;&lt; אורח &gt;&gt; </w:t>
      </w:r>
      <w:r>
        <w:rPr>
          <w:rtl/>
          <w:lang w:eastAsia="he-IL"/>
        </w:rPr>
        <w:t>רועי הראל:</w:t>
      </w:r>
      <w:r w:rsidRPr="006D4E5D">
        <w:rPr>
          <w:rStyle w:val="TagStyle"/>
          <w:rtl/>
        </w:rPr>
        <w:t xml:space="preserve"> &lt;&lt; אורח &gt;&gt;</w:t>
      </w:r>
      <w:r>
        <w:rPr>
          <w:rtl/>
          <w:lang w:eastAsia="he-IL"/>
        </w:rPr>
        <w:t xml:space="preserve">   </w:t>
      </w:r>
      <w:bookmarkEnd w:id="45114"/>
    </w:p>
    <w:p w14:paraId="10ED0145" w14:textId="77777777" w:rsidR="006D4E5D" w:rsidRDefault="006D4E5D" w:rsidP="006D4E5D">
      <w:pPr>
        <w:pStyle w:val="KeepWithNext"/>
        <w:rPr>
          <w:rtl/>
          <w:lang w:eastAsia="he-IL"/>
        </w:rPr>
      </w:pPr>
    </w:p>
    <w:p w14:paraId="5CC2C479" w14:textId="76B04C51" w:rsidR="006D4E5D" w:rsidRPr="006D4E5D" w:rsidRDefault="006D4E5D" w:rsidP="006D4E5D">
      <w:pPr>
        <w:rPr>
          <w:rtl/>
          <w:lang w:eastAsia="he-IL"/>
        </w:rPr>
      </w:pPr>
      <w:bookmarkStart w:id="45115" w:name="_ETM_Q1_4075152"/>
      <w:bookmarkEnd w:id="45115"/>
      <w:r>
        <w:rPr>
          <w:rFonts w:hint="cs"/>
          <w:rtl/>
          <w:lang w:eastAsia="he-IL"/>
        </w:rPr>
        <w:t>לא</w:t>
      </w:r>
      <w:bookmarkStart w:id="45116" w:name="_ETM_Q1_4079901"/>
      <w:bookmarkEnd w:id="45116"/>
      <w:r>
        <w:rPr>
          <w:rFonts w:hint="cs"/>
          <w:rtl/>
          <w:lang w:eastAsia="he-IL"/>
        </w:rPr>
        <w:t xml:space="preserve">, הבנתי. </w:t>
      </w:r>
      <w:bookmarkStart w:id="45117" w:name="_ETM_Q1_4077902"/>
      <w:bookmarkEnd w:id="45117"/>
    </w:p>
    <w:p w14:paraId="22ACD3BF" w14:textId="77777777" w:rsidR="006D4E5D" w:rsidRDefault="006D4E5D" w:rsidP="00D319F2">
      <w:pPr>
        <w:rPr>
          <w:rtl/>
          <w:lang w:eastAsia="he-IL"/>
        </w:rPr>
      </w:pPr>
      <w:bookmarkStart w:id="45118" w:name="_ETM_Q1_4079155"/>
      <w:bookmarkEnd w:id="45118"/>
    </w:p>
    <w:p w14:paraId="5B1FF615" w14:textId="2037F984" w:rsidR="006D4E5D" w:rsidRDefault="006D4E5D" w:rsidP="006D4E5D">
      <w:pPr>
        <w:pStyle w:val="a4"/>
        <w:keepNext/>
        <w:rPr>
          <w:rtl/>
        </w:rPr>
      </w:pPr>
      <w:bookmarkStart w:id="45119" w:name="ET_speaker_מירי_פרנקלשור_3793"/>
      <w:r w:rsidRPr="006D4E5D">
        <w:rPr>
          <w:rStyle w:val="TagStyle"/>
          <w:rtl/>
        </w:rPr>
        <w:t xml:space="preserve"> &lt;&lt; דובר &gt;&gt; </w:t>
      </w:r>
      <w:r>
        <w:rPr>
          <w:rtl/>
        </w:rPr>
        <w:t>מירי פרנקל-שור:</w:t>
      </w:r>
      <w:r w:rsidRPr="006D4E5D">
        <w:rPr>
          <w:rStyle w:val="TagStyle"/>
          <w:rtl/>
        </w:rPr>
        <w:t xml:space="preserve"> &lt;&lt; דובר &gt;&gt;</w:t>
      </w:r>
      <w:r>
        <w:rPr>
          <w:rtl/>
        </w:rPr>
        <w:t xml:space="preserve">   </w:t>
      </w:r>
      <w:bookmarkEnd w:id="45119"/>
    </w:p>
    <w:p w14:paraId="0224CC3D" w14:textId="77777777" w:rsidR="006D4E5D" w:rsidRDefault="006D4E5D" w:rsidP="006D4E5D">
      <w:pPr>
        <w:pStyle w:val="KeepWithNext"/>
        <w:rPr>
          <w:rtl/>
          <w:lang w:eastAsia="he-IL"/>
        </w:rPr>
      </w:pPr>
    </w:p>
    <w:p w14:paraId="3182B4A3" w14:textId="2A09905C" w:rsidR="006D4E5D" w:rsidRDefault="006D4E5D" w:rsidP="006D4E5D">
      <w:pPr>
        <w:rPr>
          <w:rtl/>
          <w:lang w:eastAsia="he-IL"/>
        </w:rPr>
      </w:pPr>
      <w:bookmarkStart w:id="45120" w:name="_ETM_Q1_4079902"/>
      <w:bookmarkEnd w:id="45120"/>
      <w:r>
        <w:rPr>
          <w:rFonts w:hint="cs"/>
          <w:rtl/>
          <w:lang w:eastAsia="he-IL"/>
        </w:rPr>
        <w:t>אירוע הדלקה אחד ומעבר לכך ההר סגור, לא עולים</w:t>
      </w:r>
      <w:bookmarkStart w:id="45121" w:name="_ETM_Q1_4079903"/>
      <w:bookmarkEnd w:id="45121"/>
      <w:r>
        <w:rPr>
          <w:rFonts w:hint="cs"/>
          <w:rtl/>
          <w:lang w:eastAsia="he-IL"/>
        </w:rPr>
        <w:t xml:space="preserve"> כל הזמן. </w:t>
      </w:r>
      <w:bookmarkStart w:id="45122" w:name="_ETM_Q1_4082654"/>
      <w:bookmarkEnd w:id="45122"/>
    </w:p>
    <w:p w14:paraId="2E493B02" w14:textId="77777777" w:rsidR="006D4E5D" w:rsidRDefault="006D4E5D" w:rsidP="006D4E5D">
      <w:pPr>
        <w:rPr>
          <w:rtl/>
          <w:lang w:eastAsia="he-IL"/>
        </w:rPr>
      </w:pPr>
      <w:bookmarkStart w:id="45123" w:name="_ETM_Q1_4082902"/>
      <w:bookmarkStart w:id="45124" w:name="_ETM_Q1_4082152"/>
      <w:bookmarkStart w:id="45125" w:name="_ETM_Q1_4083652"/>
      <w:bookmarkEnd w:id="45123"/>
      <w:bookmarkEnd w:id="45124"/>
      <w:bookmarkEnd w:id="45125"/>
    </w:p>
    <w:p w14:paraId="4BF29782" w14:textId="24A1CE2E" w:rsidR="006D4E5D" w:rsidRDefault="006D4E5D" w:rsidP="006D4E5D">
      <w:pPr>
        <w:pStyle w:val="af9"/>
        <w:keepNext/>
        <w:rPr>
          <w:rtl/>
          <w:lang w:eastAsia="he-IL"/>
        </w:rPr>
      </w:pPr>
      <w:bookmarkStart w:id="45126" w:name="ET_guest_882312_3794"/>
      <w:r w:rsidRPr="006D4E5D">
        <w:rPr>
          <w:rStyle w:val="TagStyle"/>
          <w:rtl/>
        </w:rPr>
        <w:t xml:space="preserve"> &lt;&lt; אורח &gt;&gt; </w:t>
      </w:r>
      <w:r>
        <w:rPr>
          <w:rtl/>
          <w:lang w:eastAsia="he-IL"/>
        </w:rPr>
        <w:t>רועי הראל:</w:t>
      </w:r>
      <w:r w:rsidRPr="006D4E5D">
        <w:rPr>
          <w:rStyle w:val="TagStyle"/>
          <w:rtl/>
        </w:rPr>
        <w:t xml:space="preserve"> &lt;&lt; אורח &gt;&gt;</w:t>
      </w:r>
      <w:r>
        <w:rPr>
          <w:rtl/>
          <w:lang w:eastAsia="he-IL"/>
        </w:rPr>
        <w:t xml:space="preserve">   </w:t>
      </w:r>
      <w:bookmarkEnd w:id="45126"/>
    </w:p>
    <w:p w14:paraId="266B4D55" w14:textId="77777777" w:rsidR="006D4E5D" w:rsidRDefault="006D4E5D" w:rsidP="006D4E5D">
      <w:pPr>
        <w:pStyle w:val="KeepWithNext"/>
        <w:rPr>
          <w:rtl/>
          <w:lang w:eastAsia="he-IL"/>
        </w:rPr>
      </w:pPr>
    </w:p>
    <w:p w14:paraId="46ABD909" w14:textId="655D656B" w:rsidR="006D4E5D" w:rsidRPr="006D4E5D" w:rsidRDefault="006D4E5D" w:rsidP="006D4E5D">
      <w:pPr>
        <w:rPr>
          <w:rtl/>
          <w:lang w:eastAsia="he-IL"/>
        </w:rPr>
      </w:pPr>
      <w:bookmarkStart w:id="45127" w:name="_ETM_Q1_4084404"/>
      <w:bookmarkEnd w:id="45127"/>
      <w:r>
        <w:rPr>
          <w:rFonts w:hint="cs"/>
          <w:rtl/>
          <w:lang w:eastAsia="he-IL"/>
        </w:rPr>
        <w:t>לא, זה לא מה</w:t>
      </w:r>
      <w:bookmarkStart w:id="45128" w:name="_ETM_Q1_4085152"/>
      <w:bookmarkEnd w:id="45128"/>
      <w:r>
        <w:rPr>
          <w:rFonts w:hint="cs"/>
          <w:rtl/>
          <w:lang w:eastAsia="he-IL"/>
        </w:rPr>
        <w:t xml:space="preserve"> שהוא אמר. רק </w:t>
      </w:r>
      <w:bookmarkStart w:id="45129" w:name="_ETM_Q1_4084903"/>
      <w:bookmarkStart w:id="45130" w:name="_ETM_Q1_4082154"/>
      <w:bookmarkEnd w:id="45129"/>
      <w:bookmarkEnd w:id="45130"/>
      <w:r>
        <w:rPr>
          <w:rFonts w:hint="cs"/>
          <w:rtl/>
          <w:lang w:eastAsia="he-IL"/>
        </w:rPr>
        <w:t>אירועי ההדלקה הנוספים מתבטלי</w:t>
      </w:r>
      <w:bookmarkStart w:id="45131" w:name="_ETM_Q1_4084654"/>
      <w:bookmarkEnd w:id="45131"/>
      <w:r>
        <w:rPr>
          <w:rFonts w:hint="cs"/>
          <w:rtl/>
          <w:lang w:eastAsia="he-IL"/>
        </w:rPr>
        <w:t xml:space="preserve">ם. </w:t>
      </w:r>
      <w:bookmarkStart w:id="45132" w:name="_ETM_Q1_4085650"/>
      <w:bookmarkEnd w:id="45132"/>
    </w:p>
    <w:p w14:paraId="0F90B91D" w14:textId="77777777" w:rsidR="006D4E5D" w:rsidRDefault="006D4E5D" w:rsidP="00D319F2">
      <w:pPr>
        <w:rPr>
          <w:rtl/>
          <w:lang w:eastAsia="he-IL"/>
        </w:rPr>
      </w:pPr>
      <w:bookmarkStart w:id="45133" w:name="_ETM_Q1_4077402"/>
      <w:bookmarkStart w:id="45134" w:name="_ETM_Q1_4087154"/>
      <w:bookmarkEnd w:id="45133"/>
      <w:bookmarkEnd w:id="45134"/>
    </w:p>
    <w:p w14:paraId="133C5F3C" w14:textId="6273A2B4" w:rsidR="006D4E5D" w:rsidRDefault="006D4E5D" w:rsidP="006D4E5D">
      <w:pPr>
        <w:pStyle w:val="a4"/>
        <w:keepNext/>
        <w:rPr>
          <w:rtl/>
        </w:rPr>
      </w:pPr>
      <w:bookmarkStart w:id="45135" w:name="ET_speaker_מירי_פרנקלשור_3795"/>
      <w:r w:rsidRPr="006D4E5D">
        <w:rPr>
          <w:rStyle w:val="TagStyle"/>
          <w:rtl/>
        </w:rPr>
        <w:t xml:space="preserve"> &lt;&lt; דובר &gt;&gt; </w:t>
      </w:r>
      <w:r>
        <w:rPr>
          <w:rtl/>
        </w:rPr>
        <w:t>מירי פרנקל-שור:</w:t>
      </w:r>
      <w:r w:rsidRPr="006D4E5D">
        <w:rPr>
          <w:rStyle w:val="TagStyle"/>
          <w:rtl/>
        </w:rPr>
        <w:t xml:space="preserve"> &lt;&lt; דובר &gt;&gt;</w:t>
      </w:r>
      <w:r>
        <w:rPr>
          <w:rtl/>
        </w:rPr>
        <w:t xml:space="preserve">   </w:t>
      </w:r>
      <w:bookmarkEnd w:id="45135"/>
    </w:p>
    <w:p w14:paraId="398B7ECC" w14:textId="77777777" w:rsidR="006D4E5D" w:rsidRDefault="006D4E5D" w:rsidP="006D4E5D">
      <w:pPr>
        <w:pStyle w:val="KeepWithNext"/>
        <w:rPr>
          <w:rtl/>
          <w:lang w:eastAsia="he-IL"/>
        </w:rPr>
      </w:pPr>
    </w:p>
    <w:p w14:paraId="70B2C382" w14:textId="7DD293BD" w:rsidR="006D4E5D" w:rsidRDefault="00ED1B6F" w:rsidP="006D4E5D">
      <w:pPr>
        <w:rPr>
          <w:rtl/>
          <w:lang w:eastAsia="he-IL"/>
        </w:rPr>
      </w:pPr>
      <w:bookmarkStart w:id="45136" w:name="_ETM_Q1_4087901"/>
      <w:bookmarkStart w:id="45137" w:name="_ETM_Q1_4087403"/>
      <w:bookmarkEnd w:id="45136"/>
      <w:bookmarkEnd w:id="45137"/>
      <w:r>
        <w:rPr>
          <w:rFonts w:hint="cs"/>
          <w:rtl/>
          <w:lang w:eastAsia="he-IL"/>
        </w:rPr>
        <w:t xml:space="preserve">פחות או יותר </w:t>
      </w:r>
      <w:bookmarkStart w:id="45138" w:name="_ETM_Q1_4105656"/>
      <w:bookmarkStart w:id="45139" w:name="_ETM_Q1_4101656"/>
      <w:bookmarkStart w:id="45140" w:name="_ETM_Q1_4095656"/>
      <w:bookmarkStart w:id="45141" w:name="_ETM_Q1_4092656"/>
      <w:bookmarkEnd w:id="45138"/>
      <w:bookmarkEnd w:id="45139"/>
      <w:bookmarkEnd w:id="45140"/>
      <w:bookmarkEnd w:id="45141"/>
      <w:r w:rsidR="006D4E5D">
        <w:rPr>
          <w:rFonts w:hint="cs"/>
          <w:rtl/>
          <w:lang w:eastAsia="he-IL"/>
        </w:rPr>
        <w:t xml:space="preserve">עוד שני אירועי </w:t>
      </w:r>
      <w:bookmarkStart w:id="45142" w:name="_ETM_Q1_4087654"/>
      <w:bookmarkEnd w:id="45142"/>
      <w:r w:rsidR="006D4E5D">
        <w:rPr>
          <w:rFonts w:hint="cs"/>
          <w:rtl/>
          <w:lang w:eastAsia="he-IL"/>
        </w:rPr>
        <w:t xml:space="preserve">הדלקה זה לא מה </w:t>
      </w:r>
      <w:bookmarkStart w:id="45143" w:name="_ETM_Q1_4090404"/>
      <w:bookmarkEnd w:id="45143"/>
      <w:r w:rsidR="006D4E5D">
        <w:rPr>
          <w:rFonts w:hint="cs"/>
          <w:rtl/>
          <w:lang w:eastAsia="he-IL"/>
        </w:rPr>
        <w:t xml:space="preserve">שמשנה. </w:t>
      </w:r>
    </w:p>
    <w:p w14:paraId="6510FC73" w14:textId="77777777" w:rsidR="006D4E5D" w:rsidRDefault="006D4E5D" w:rsidP="006D4E5D">
      <w:pPr>
        <w:rPr>
          <w:rtl/>
          <w:lang w:eastAsia="he-IL"/>
        </w:rPr>
      </w:pPr>
      <w:bookmarkStart w:id="45144" w:name="_ETM_Q1_4092403"/>
      <w:bookmarkStart w:id="45145" w:name="_ETM_Q1_4093401"/>
      <w:bookmarkEnd w:id="45144"/>
      <w:bookmarkEnd w:id="45145"/>
    </w:p>
    <w:p w14:paraId="5663A71E" w14:textId="2738C182" w:rsidR="006D4E5D" w:rsidRDefault="006D4E5D" w:rsidP="006D4E5D">
      <w:pPr>
        <w:pStyle w:val="af9"/>
        <w:keepNext/>
        <w:rPr>
          <w:rtl/>
          <w:lang w:eastAsia="he-IL"/>
        </w:rPr>
      </w:pPr>
      <w:bookmarkStart w:id="45146" w:name="ET_guest_882312_3796"/>
      <w:r w:rsidRPr="006D4E5D">
        <w:rPr>
          <w:rStyle w:val="TagStyle"/>
          <w:rtl/>
        </w:rPr>
        <w:t xml:space="preserve"> &lt;&lt; אורח &gt;&gt; </w:t>
      </w:r>
      <w:r>
        <w:rPr>
          <w:rtl/>
          <w:lang w:eastAsia="he-IL"/>
        </w:rPr>
        <w:t>רועי הראל:</w:t>
      </w:r>
      <w:r w:rsidRPr="006D4E5D">
        <w:rPr>
          <w:rStyle w:val="TagStyle"/>
          <w:rtl/>
        </w:rPr>
        <w:t xml:space="preserve"> &lt;&lt; אורח &gt;&gt;</w:t>
      </w:r>
      <w:r>
        <w:rPr>
          <w:rtl/>
          <w:lang w:eastAsia="he-IL"/>
        </w:rPr>
        <w:t xml:space="preserve">   </w:t>
      </w:r>
      <w:bookmarkEnd w:id="45146"/>
    </w:p>
    <w:p w14:paraId="066D948A" w14:textId="77777777" w:rsidR="006D4E5D" w:rsidRDefault="006D4E5D" w:rsidP="006D4E5D">
      <w:pPr>
        <w:pStyle w:val="KeepWithNext"/>
        <w:rPr>
          <w:rtl/>
          <w:lang w:eastAsia="he-IL"/>
        </w:rPr>
      </w:pPr>
    </w:p>
    <w:p w14:paraId="7208D866" w14:textId="4E14CCE0" w:rsidR="006D4E5D" w:rsidRDefault="006D4E5D" w:rsidP="006D4E5D">
      <w:pPr>
        <w:rPr>
          <w:rtl/>
          <w:lang w:eastAsia="he-IL"/>
        </w:rPr>
      </w:pPr>
      <w:bookmarkStart w:id="45147" w:name="_ETM_Q1_4094153"/>
      <w:bookmarkStart w:id="45148" w:name="_ETM_Q1_4091400"/>
      <w:bookmarkStart w:id="45149" w:name="_ETM_Q1_4088400"/>
      <w:bookmarkEnd w:id="45147"/>
      <w:bookmarkEnd w:id="45148"/>
      <w:bookmarkEnd w:id="45149"/>
      <w:r>
        <w:rPr>
          <w:rFonts w:hint="cs"/>
          <w:rtl/>
          <w:lang w:eastAsia="he-IL"/>
        </w:rPr>
        <w:t>אם סוגרים את כל המתחם לתפ</w:t>
      </w:r>
      <w:bookmarkStart w:id="45150" w:name="_ETM_Q1_4090152"/>
      <w:bookmarkEnd w:id="45150"/>
      <w:r>
        <w:rPr>
          <w:rFonts w:hint="cs"/>
          <w:rtl/>
          <w:lang w:eastAsia="he-IL"/>
        </w:rPr>
        <w:t>ילות אז זה אירוע אחר.</w:t>
      </w:r>
      <w:bookmarkStart w:id="45151" w:name="_ETM_Q1_4093650"/>
      <w:bookmarkStart w:id="45152" w:name="_ETM_Q1_4091403"/>
      <w:bookmarkEnd w:id="45151"/>
      <w:bookmarkEnd w:id="45152"/>
    </w:p>
    <w:p w14:paraId="0901BFC6" w14:textId="77777777" w:rsidR="006D4E5D" w:rsidRDefault="006D4E5D" w:rsidP="006D4E5D">
      <w:pPr>
        <w:rPr>
          <w:rtl/>
          <w:lang w:eastAsia="he-IL"/>
        </w:rPr>
      </w:pPr>
      <w:bookmarkStart w:id="45153" w:name="_ETM_Q1_4092652"/>
      <w:bookmarkStart w:id="45154" w:name="_ETM_Q1_4093404"/>
      <w:bookmarkStart w:id="45155" w:name="_ETM_Q1_4092151"/>
      <w:bookmarkStart w:id="45156" w:name="_ETM_Q1_4089406"/>
      <w:bookmarkEnd w:id="45153"/>
      <w:bookmarkEnd w:id="45154"/>
      <w:bookmarkEnd w:id="45155"/>
      <w:bookmarkEnd w:id="45156"/>
    </w:p>
    <w:p w14:paraId="1F0B97D4" w14:textId="5A1E9981" w:rsidR="006D4E5D" w:rsidRDefault="006D4E5D" w:rsidP="006D4E5D">
      <w:pPr>
        <w:pStyle w:val="af9"/>
        <w:keepNext/>
        <w:rPr>
          <w:rtl/>
          <w:lang w:eastAsia="he-IL"/>
        </w:rPr>
      </w:pPr>
      <w:bookmarkStart w:id="45157" w:name="ET_guest_885728_3797"/>
      <w:r w:rsidRPr="006D4E5D">
        <w:rPr>
          <w:rStyle w:val="TagStyle"/>
          <w:rtl/>
        </w:rPr>
        <w:t xml:space="preserve"> &lt;&lt; אורח &gt;&gt; </w:t>
      </w:r>
      <w:r>
        <w:rPr>
          <w:rtl/>
          <w:lang w:eastAsia="he-IL"/>
        </w:rPr>
        <w:t>סנ"צ מיכאל פרנקבורג:</w:t>
      </w:r>
      <w:r w:rsidRPr="006D4E5D">
        <w:rPr>
          <w:rStyle w:val="TagStyle"/>
          <w:rtl/>
        </w:rPr>
        <w:t xml:space="preserve"> &lt;&lt; אורח &gt;&gt;</w:t>
      </w:r>
      <w:r>
        <w:rPr>
          <w:rtl/>
          <w:lang w:eastAsia="he-IL"/>
        </w:rPr>
        <w:t xml:space="preserve">   </w:t>
      </w:r>
      <w:bookmarkEnd w:id="45157"/>
    </w:p>
    <w:p w14:paraId="2EF6148E" w14:textId="77777777" w:rsidR="006D4E5D" w:rsidRDefault="006D4E5D" w:rsidP="006D4E5D">
      <w:pPr>
        <w:pStyle w:val="KeepWithNext"/>
        <w:rPr>
          <w:rtl/>
          <w:lang w:eastAsia="he-IL"/>
        </w:rPr>
      </w:pPr>
    </w:p>
    <w:p w14:paraId="3E904C14" w14:textId="15ECD7F6" w:rsidR="006D4E5D" w:rsidRDefault="006D4E5D" w:rsidP="006D4E5D">
      <w:pPr>
        <w:rPr>
          <w:rtl/>
          <w:lang w:eastAsia="he-IL"/>
        </w:rPr>
      </w:pPr>
      <w:bookmarkStart w:id="45158" w:name="_ETM_Q1_4094151"/>
      <w:bookmarkEnd w:id="45158"/>
      <w:r>
        <w:rPr>
          <w:rFonts w:hint="cs"/>
          <w:rtl/>
          <w:lang w:eastAsia="he-IL"/>
        </w:rPr>
        <w:t>בלי מניין</w:t>
      </w:r>
      <w:bookmarkStart w:id="45159" w:name="_ETM_Q1_4093653"/>
      <w:bookmarkEnd w:id="45159"/>
      <w:r>
        <w:rPr>
          <w:rFonts w:hint="cs"/>
          <w:rtl/>
          <w:lang w:eastAsia="he-IL"/>
        </w:rPr>
        <w:t xml:space="preserve"> קבוע, בלי עשרה קבועי</w:t>
      </w:r>
      <w:bookmarkStart w:id="45160" w:name="_ETM_Q1_4094902"/>
      <w:bookmarkEnd w:id="45160"/>
      <w:r>
        <w:rPr>
          <w:rFonts w:hint="cs"/>
          <w:rtl/>
          <w:lang w:eastAsia="he-IL"/>
        </w:rPr>
        <w:t>ם - - -</w:t>
      </w:r>
      <w:bookmarkStart w:id="45161" w:name="_ETM_Q1_4094651"/>
      <w:bookmarkEnd w:id="45161"/>
    </w:p>
    <w:p w14:paraId="1D95728F" w14:textId="77777777" w:rsidR="006D4E5D" w:rsidRDefault="006D4E5D" w:rsidP="006D4E5D">
      <w:pPr>
        <w:rPr>
          <w:rtl/>
          <w:lang w:eastAsia="he-IL"/>
        </w:rPr>
      </w:pPr>
      <w:bookmarkStart w:id="45162" w:name="_ETM_Q1_4095904"/>
      <w:bookmarkEnd w:id="45162"/>
    </w:p>
    <w:p w14:paraId="29B7EEEB" w14:textId="7BDDC052" w:rsidR="006D4E5D" w:rsidRDefault="006D4E5D" w:rsidP="006D4E5D">
      <w:pPr>
        <w:pStyle w:val="af9"/>
        <w:keepNext/>
        <w:rPr>
          <w:rtl/>
          <w:lang w:eastAsia="he-IL"/>
        </w:rPr>
      </w:pPr>
      <w:bookmarkStart w:id="45163" w:name="ET_guest_882312_3798"/>
      <w:r w:rsidRPr="006D4E5D">
        <w:rPr>
          <w:rStyle w:val="TagStyle"/>
          <w:rtl/>
        </w:rPr>
        <w:t xml:space="preserve"> &lt;&lt; אורח &gt;&gt; </w:t>
      </w:r>
      <w:r>
        <w:rPr>
          <w:rtl/>
          <w:lang w:eastAsia="he-IL"/>
        </w:rPr>
        <w:t>רועי הראל:</w:t>
      </w:r>
      <w:r w:rsidRPr="006D4E5D">
        <w:rPr>
          <w:rStyle w:val="TagStyle"/>
          <w:rtl/>
        </w:rPr>
        <w:t xml:space="preserve"> &lt;&lt; אורח &gt;&gt;</w:t>
      </w:r>
      <w:r>
        <w:rPr>
          <w:rtl/>
          <w:lang w:eastAsia="he-IL"/>
        </w:rPr>
        <w:t xml:space="preserve">   </w:t>
      </w:r>
      <w:bookmarkEnd w:id="45163"/>
    </w:p>
    <w:p w14:paraId="3C423383" w14:textId="77777777" w:rsidR="006D4E5D" w:rsidRDefault="006D4E5D" w:rsidP="006D4E5D">
      <w:pPr>
        <w:pStyle w:val="KeepWithNext"/>
        <w:rPr>
          <w:rtl/>
          <w:lang w:eastAsia="he-IL"/>
        </w:rPr>
      </w:pPr>
    </w:p>
    <w:p w14:paraId="68E0EBF3" w14:textId="294471AC" w:rsidR="006D4E5D" w:rsidRDefault="006D4E5D" w:rsidP="006D4E5D">
      <w:pPr>
        <w:rPr>
          <w:rtl/>
          <w:lang w:eastAsia="he-IL"/>
        </w:rPr>
      </w:pPr>
      <w:bookmarkStart w:id="45164" w:name="_ETM_Q1_4096403"/>
      <w:bookmarkStart w:id="45165" w:name="_ETM_Q1_4096651"/>
      <w:bookmarkEnd w:id="45164"/>
      <w:bookmarkEnd w:id="45165"/>
      <w:r>
        <w:rPr>
          <w:rFonts w:hint="cs"/>
          <w:rtl/>
          <w:lang w:eastAsia="he-IL"/>
        </w:rPr>
        <w:t>אז באמת אין</w:t>
      </w:r>
      <w:bookmarkStart w:id="45166" w:name="_ETM_Q1_4097153"/>
      <w:bookmarkStart w:id="45167" w:name="_ETM_Q1_4094655"/>
      <w:bookmarkEnd w:id="45166"/>
      <w:bookmarkEnd w:id="45167"/>
      <w:r>
        <w:rPr>
          <w:rFonts w:hint="cs"/>
          <w:rtl/>
          <w:lang w:eastAsia="he-IL"/>
        </w:rPr>
        <w:t xml:space="preserve"> ייצוגיות ואין שום - - -</w:t>
      </w:r>
    </w:p>
    <w:p w14:paraId="7ACB6198" w14:textId="77777777" w:rsidR="006D4E5D" w:rsidRDefault="006D4E5D" w:rsidP="006D4E5D">
      <w:pPr>
        <w:rPr>
          <w:rtl/>
          <w:lang w:eastAsia="he-IL"/>
        </w:rPr>
      </w:pPr>
      <w:bookmarkStart w:id="45168" w:name="_ETM_Q1_4099153"/>
      <w:bookmarkStart w:id="45169" w:name="_ETM_Q1_4100651"/>
      <w:bookmarkEnd w:id="45168"/>
      <w:bookmarkEnd w:id="45169"/>
    </w:p>
    <w:p w14:paraId="33BC2E89" w14:textId="4177B9E0" w:rsidR="006D4E5D" w:rsidRDefault="006D4E5D" w:rsidP="006D4E5D">
      <w:pPr>
        <w:pStyle w:val="a4"/>
        <w:keepNext/>
        <w:rPr>
          <w:rtl/>
        </w:rPr>
      </w:pPr>
      <w:bookmarkStart w:id="45170" w:name="ET_speaker_יערה_למברגר_3799"/>
      <w:r w:rsidRPr="006D4E5D">
        <w:rPr>
          <w:rStyle w:val="TagStyle"/>
          <w:rtl/>
        </w:rPr>
        <w:t xml:space="preserve"> &lt;&lt; דובר &gt;&gt; </w:t>
      </w:r>
      <w:r>
        <w:rPr>
          <w:rtl/>
        </w:rPr>
        <w:t>יערה למברגר:</w:t>
      </w:r>
      <w:r w:rsidRPr="006D4E5D">
        <w:rPr>
          <w:rStyle w:val="TagStyle"/>
          <w:rtl/>
        </w:rPr>
        <w:t xml:space="preserve"> &lt;&lt; דובר &gt;&gt;</w:t>
      </w:r>
      <w:r>
        <w:rPr>
          <w:rtl/>
        </w:rPr>
        <w:t xml:space="preserve">   </w:t>
      </w:r>
      <w:bookmarkEnd w:id="45170"/>
    </w:p>
    <w:p w14:paraId="4694CD8C" w14:textId="77777777" w:rsidR="006D4E5D" w:rsidRDefault="006D4E5D" w:rsidP="006D4E5D">
      <w:pPr>
        <w:pStyle w:val="KeepWithNext"/>
        <w:rPr>
          <w:rtl/>
          <w:lang w:eastAsia="he-IL"/>
        </w:rPr>
      </w:pPr>
    </w:p>
    <w:p w14:paraId="2F6C3B09" w14:textId="1F716C35" w:rsidR="006D4E5D" w:rsidRDefault="006D4E5D" w:rsidP="006D4E5D">
      <w:pPr>
        <w:rPr>
          <w:rtl/>
          <w:lang w:eastAsia="he-IL"/>
        </w:rPr>
      </w:pPr>
      <w:bookmarkStart w:id="45171" w:name="_ETM_Q1_4101403"/>
      <w:bookmarkStart w:id="45172" w:name="_ETM_Q1_4102155"/>
      <w:bookmarkStart w:id="45173" w:name="_ETM_Q1_4099155"/>
      <w:bookmarkEnd w:id="45171"/>
      <w:bookmarkEnd w:id="45172"/>
      <w:bookmarkEnd w:id="45173"/>
      <w:r>
        <w:rPr>
          <w:rFonts w:hint="cs"/>
          <w:rtl/>
          <w:lang w:eastAsia="he-IL"/>
        </w:rPr>
        <w:t xml:space="preserve">השאלה היא מה </w:t>
      </w:r>
      <w:bookmarkStart w:id="45174" w:name="_ETM_Q1_4098154"/>
      <w:bookmarkStart w:id="45175" w:name="_ETM_Q1_4096901"/>
      <w:bookmarkStart w:id="45176" w:name="_ETM_Q1_4093901"/>
      <w:bookmarkStart w:id="45177" w:name="_ETM_Q1_4090901"/>
      <w:bookmarkStart w:id="45178" w:name="_ETM_Q1_4095406"/>
      <w:bookmarkStart w:id="45179" w:name="_ETM_Q1_4092651"/>
      <w:bookmarkStart w:id="45180" w:name="_ETM_Q1_4097156"/>
      <w:bookmarkStart w:id="45181" w:name="_ETM_Q1_4094156"/>
      <w:bookmarkEnd w:id="45174"/>
      <w:bookmarkEnd w:id="45175"/>
      <w:bookmarkEnd w:id="45176"/>
      <w:bookmarkEnd w:id="45177"/>
      <w:bookmarkEnd w:id="45178"/>
      <w:bookmarkEnd w:id="45179"/>
      <w:bookmarkEnd w:id="45180"/>
      <w:bookmarkEnd w:id="45181"/>
      <w:r w:rsidR="00ED1B6F">
        <w:rPr>
          <w:rFonts w:hint="cs"/>
          <w:rtl/>
          <w:lang w:eastAsia="he-IL"/>
        </w:rPr>
        <w:t xml:space="preserve">באמת ההצעה. </w:t>
      </w:r>
      <w:bookmarkStart w:id="45182" w:name="_ETM_Q1_4096906"/>
      <w:bookmarkStart w:id="45183" w:name="_ETM_Q1_4096656"/>
      <w:bookmarkStart w:id="45184" w:name="_ETM_Q1_4094906"/>
      <w:bookmarkEnd w:id="45182"/>
      <w:bookmarkEnd w:id="45183"/>
      <w:bookmarkEnd w:id="45184"/>
      <w:r w:rsidR="00ED1B6F">
        <w:rPr>
          <w:rFonts w:hint="cs"/>
          <w:rtl/>
          <w:lang w:eastAsia="he-IL"/>
        </w:rPr>
        <w:t>זה יהיה עשרה אנשים - - -</w:t>
      </w:r>
      <w:bookmarkStart w:id="45185" w:name="_ETM_Q1_4100906"/>
      <w:bookmarkStart w:id="45186" w:name="_ETM_Q1_4098656"/>
      <w:bookmarkEnd w:id="45185"/>
      <w:bookmarkEnd w:id="45186"/>
    </w:p>
    <w:p w14:paraId="26EFA944" w14:textId="77777777" w:rsidR="00ED1B6F" w:rsidRDefault="00ED1B6F" w:rsidP="006D4E5D">
      <w:pPr>
        <w:rPr>
          <w:rtl/>
          <w:lang w:eastAsia="he-IL"/>
        </w:rPr>
      </w:pPr>
      <w:bookmarkStart w:id="45187" w:name="_ETM_Q1_4095156"/>
      <w:bookmarkStart w:id="45188" w:name="_ETM_Q1_4095651"/>
      <w:bookmarkStart w:id="45189" w:name="_ETM_Q1_4096156"/>
      <w:bookmarkEnd w:id="45187"/>
      <w:bookmarkEnd w:id="45188"/>
      <w:bookmarkEnd w:id="45189"/>
    </w:p>
    <w:p w14:paraId="75D90595" w14:textId="07A5E897" w:rsidR="00ED1B6F" w:rsidRDefault="00ED1B6F" w:rsidP="00ED1B6F">
      <w:pPr>
        <w:pStyle w:val="af9"/>
        <w:keepNext/>
        <w:rPr>
          <w:rtl/>
          <w:lang w:eastAsia="he-IL"/>
        </w:rPr>
      </w:pPr>
      <w:bookmarkStart w:id="45190" w:name="ET_guest_882312_3797"/>
      <w:r w:rsidRPr="00ED1B6F">
        <w:rPr>
          <w:rStyle w:val="TagStyle"/>
          <w:rtl/>
        </w:rPr>
        <w:t xml:space="preserve"> &lt;&lt; אורח &gt;&gt; </w:t>
      </w:r>
      <w:r>
        <w:rPr>
          <w:rtl/>
          <w:lang w:eastAsia="he-IL"/>
        </w:rPr>
        <w:t>רועי הראל:</w:t>
      </w:r>
      <w:r w:rsidRPr="00ED1B6F">
        <w:rPr>
          <w:rStyle w:val="TagStyle"/>
          <w:rtl/>
        </w:rPr>
        <w:t xml:space="preserve"> &lt;&lt; אורח &gt;&gt;</w:t>
      </w:r>
      <w:r>
        <w:rPr>
          <w:rtl/>
          <w:lang w:eastAsia="he-IL"/>
        </w:rPr>
        <w:t xml:space="preserve">   </w:t>
      </w:r>
      <w:bookmarkEnd w:id="45190"/>
    </w:p>
    <w:p w14:paraId="2C77EDED" w14:textId="77777777" w:rsidR="00ED1B6F" w:rsidRDefault="00ED1B6F" w:rsidP="00ED1B6F">
      <w:pPr>
        <w:pStyle w:val="KeepWithNext"/>
        <w:rPr>
          <w:rtl/>
          <w:lang w:eastAsia="he-IL"/>
        </w:rPr>
      </w:pPr>
    </w:p>
    <w:p w14:paraId="4CEC23CA" w14:textId="671D89E0" w:rsidR="00ED1B6F" w:rsidRDefault="00ED1B6F" w:rsidP="00ED1B6F">
      <w:pPr>
        <w:rPr>
          <w:rtl/>
          <w:lang w:eastAsia="he-IL"/>
        </w:rPr>
      </w:pPr>
      <w:r>
        <w:rPr>
          <w:rFonts w:hint="cs"/>
          <w:rtl/>
          <w:lang w:eastAsia="he-IL"/>
        </w:rPr>
        <w:t>מ</w:t>
      </w:r>
      <w:bookmarkStart w:id="45191" w:name="_ETM_Q1_4099906"/>
      <w:bookmarkEnd w:id="45191"/>
      <w:r>
        <w:rPr>
          <w:rFonts w:hint="cs"/>
          <w:rtl/>
          <w:lang w:eastAsia="he-IL"/>
        </w:rPr>
        <w:t>ה ההצעה, אדוני?</w:t>
      </w:r>
      <w:bookmarkStart w:id="45192" w:name="_ETM_Q1_4097906"/>
      <w:bookmarkEnd w:id="45192"/>
      <w:r>
        <w:rPr>
          <w:rFonts w:hint="cs"/>
          <w:rtl/>
          <w:lang w:eastAsia="he-IL"/>
        </w:rPr>
        <w:t xml:space="preserve"> אם אתה אומר שיעלה</w:t>
      </w:r>
      <w:bookmarkStart w:id="45193" w:name="_ETM_Q1_4102156"/>
      <w:bookmarkStart w:id="45194" w:name="_ETM_Q1_4099401"/>
      <w:bookmarkEnd w:id="45193"/>
      <w:bookmarkEnd w:id="45194"/>
      <w:r>
        <w:rPr>
          <w:rFonts w:hint="cs"/>
          <w:rtl/>
          <w:lang w:eastAsia="he-IL"/>
        </w:rPr>
        <w:t xml:space="preserve"> מנ</w:t>
      </w:r>
      <w:bookmarkStart w:id="45195" w:name="_ETM_Q1_4099656"/>
      <w:bookmarkEnd w:id="45195"/>
      <w:r>
        <w:rPr>
          <w:rFonts w:hint="cs"/>
          <w:rtl/>
          <w:lang w:eastAsia="he-IL"/>
        </w:rPr>
        <w:t xml:space="preserve">יין אחד של האדמו"ר מבויאן לשעתיים </w:t>
      </w:r>
      <w:bookmarkStart w:id="45196" w:name="_ETM_Q1_4103406"/>
      <w:bookmarkEnd w:id="45196"/>
      <w:r>
        <w:rPr>
          <w:rFonts w:hint="cs"/>
          <w:rtl/>
          <w:lang w:eastAsia="he-IL"/>
        </w:rPr>
        <w:t>של הדלקה</w:t>
      </w:r>
      <w:bookmarkStart w:id="45197" w:name="_ETM_Q1_4102906"/>
      <w:bookmarkEnd w:id="45197"/>
      <w:r>
        <w:rPr>
          <w:rFonts w:hint="cs"/>
          <w:rtl/>
          <w:lang w:eastAsia="he-IL"/>
        </w:rPr>
        <w:t xml:space="preserve"> וזהו</w:t>
      </w:r>
      <w:bookmarkStart w:id="45198" w:name="_ETM_Q1_4106906"/>
      <w:bookmarkEnd w:id="45198"/>
      <w:r>
        <w:rPr>
          <w:rFonts w:hint="cs"/>
          <w:rtl/>
          <w:lang w:eastAsia="he-IL"/>
        </w:rPr>
        <w:t xml:space="preserve"> אז </w:t>
      </w:r>
      <w:bookmarkStart w:id="45199" w:name="_ETM_Q1_4107406"/>
      <w:bookmarkEnd w:id="45199"/>
      <w:r>
        <w:rPr>
          <w:rFonts w:hint="cs"/>
          <w:rtl/>
          <w:lang w:eastAsia="he-IL"/>
        </w:rPr>
        <w:t>גמרנ</w:t>
      </w:r>
      <w:bookmarkStart w:id="45200" w:name="_ETM_Q1_4108156"/>
      <w:bookmarkEnd w:id="45200"/>
      <w:r>
        <w:rPr>
          <w:rFonts w:hint="cs"/>
          <w:rtl/>
          <w:lang w:eastAsia="he-IL"/>
        </w:rPr>
        <w:t>ו ואפ</w:t>
      </w:r>
      <w:bookmarkStart w:id="45201" w:name="_ETM_Q1_4108652"/>
      <w:bookmarkStart w:id="45202" w:name="_ETM_Q1_4105902"/>
      <w:bookmarkEnd w:id="45201"/>
      <w:bookmarkEnd w:id="45202"/>
      <w:r>
        <w:rPr>
          <w:rFonts w:hint="cs"/>
          <w:rtl/>
          <w:lang w:eastAsia="he-IL"/>
        </w:rPr>
        <w:t>שר לקצר את החוק</w:t>
      </w:r>
      <w:bookmarkStart w:id="45203" w:name="_ETM_Q1_4108901"/>
      <w:bookmarkStart w:id="45204" w:name="_ETM_Q1_4106156"/>
      <w:bookmarkStart w:id="45205" w:name="_ETM_Q1_4103401"/>
      <w:bookmarkStart w:id="45206" w:name="_ETM_Q1_4107402"/>
      <w:bookmarkEnd w:id="45203"/>
      <w:bookmarkEnd w:id="45204"/>
      <w:bookmarkEnd w:id="45205"/>
      <w:bookmarkEnd w:id="45206"/>
      <w:r>
        <w:rPr>
          <w:rFonts w:hint="cs"/>
          <w:rtl/>
          <w:lang w:eastAsia="he-IL"/>
        </w:rPr>
        <w:t xml:space="preserve"> לעמוד. </w:t>
      </w:r>
    </w:p>
    <w:p w14:paraId="6C776AD4" w14:textId="77777777" w:rsidR="00ED1B6F" w:rsidRDefault="00ED1B6F" w:rsidP="00ED1B6F">
      <w:pPr>
        <w:rPr>
          <w:rtl/>
          <w:lang w:eastAsia="he-IL"/>
        </w:rPr>
      </w:pPr>
      <w:bookmarkStart w:id="45207" w:name="_ETM_Q1_4101906"/>
      <w:bookmarkStart w:id="45208" w:name="_ETM_Q1_4102406"/>
      <w:bookmarkEnd w:id="45207"/>
      <w:bookmarkEnd w:id="45208"/>
    </w:p>
    <w:p w14:paraId="05D500F7" w14:textId="1E0268B2" w:rsidR="00ED1B6F" w:rsidRDefault="00ED1B6F" w:rsidP="00ED1B6F">
      <w:pPr>
        <w:pStyle w:val="a4"/>
        <w:keepNext/>
        <w:rPr>
          <w:rtl/>
        </w:rPr>
      </w:pPr>
      <w:bookmarkStart w:id="45209" w:name="ET_speaker_6497_3798"/>
      <w:r w:rsidRPr="00ED1B6F">
        <w:rPr>
          <w:rStyle w:val="TagStyle"/>
          <w:rtl/>
        </w:rPr>
        <w:t xml:space="preserve"> &lt;&lt; דובר &gt;&gt; </w:t>
      </w:r>
      <w:r>
        <w:rPr>
          <w:rtl/>
        </w:rPr>
        <w:t>השר לירושלים ומסורת ישראל מאיר פרוש:</w:t>
      </w:r>
      <w:r w:rsidRPr="00ED1B6F">
        <w:rPr>
          <w:rStyle w:val="TagStyle"/>
          <w:rtl/>
        </w:rPr>
        <w:t xml:space="preserve"> &lt;&lt; דובר &gt;&gt;</w:t>
      </w:r>
      <w:r>
        <w:rPr>
          <w:rtl/>
        </w:rPr>
        <w:t xml:space="preserve">   </w:t>
      </w:r>
      <w:bookmarkEnd w:id="45209"/>
    </w:p>
    <w:p w14:paraId="42D815E2" w14:textId="77777777" w:rsidR="00ED1B6F" w:rsidRPr="00ED1B6F" w:rsidRDefault="00ED1B6F" w:rsidP="00ED1B6F">
      <w:pPr>
        <w:ind w:firstLine="0"/>
        <w:rPr>
          <w:rtl/>
          <w:lang w:eastAsia="he-IL"/>
        </w:rPr>
      </w:pPr>
      <w:bookmarkStart w:id="45210" w:name="_ETM_Q1_4112652"/>
      <w:bookmarkStart w:id="45211" w:name="_ETM_Q1_4110652"/>
      <w:bookmarkEnd w:id="45210"/>
      <w:bookmarkEnd w:id="45211"/>
    </w:p>
    <w:p w14:paraId="7076EA81" w14:textId="68AAFE29" w:rsidR="00D319F2" w:rsidRDefault="00D319F2" w:rsidP="00D319F2">
      <w:pPr>
        <w:rPr>
          <w:rtl/>
          <w:lang w:eastAsia="he-IL"/>
        </w:rPr>
      </w:pPr>
      <w:r>
        <w:rPr>
          <w:rFonts w:hint="cs"/>
          <w:rtl/>
          <w:lang w:eastAsia="he-IL"/>
        </w:rPr>
        <w:t xml:space="preserve">אנחנו לא יכולים להסכים לדבר הזה, שהציון יהיה סגור. </w:t>
      </w:r>
      <w:r w:rsidR="00ED1B6F">
        <w:rPr>
          <w:rFonts w:hint="cs"/>
          <w:rtl/>
          <w:lang w:eastAsia="he-IL"/>
        </w:rPr>
        <w:t xml:space="preserve">ממש </w:t>
      </w:r>
      <w:bookmarkStart w:id="45212" w:name="_ETM_Q1_4118652"/>
      <w:bookmarkEnd w:id="45212"/>
      <w:r w:rsidR="00ED1B6F">
        <w:rPr>
          <w:rFonts w:hint="cs"/>
          <w:rtl/>
          <w:lang w:eastAsia="he-IL"/>
        </w:rPr>
        <w:t>לא.</w:t>
      </w:r>
      <w:bookmarkStart w:id="45213" w:name="_ETM_Q1_4116903"/>
      <w:bookmarkStart w:id="45214" w:name="_ETM_Q1_4114653"/>
      <w:bookmarkStart w:id="45215" w:name="_ETM_Q1_4116154"/>
      <w:bookmarkEnd w:id="45213"/>
      <w:bookmarkEnd w:id="45214"/>
      <w:bookmarkEnd w:id="45215"/>
    </w:p>
    <w:p w14:paraId="32ED4351" w14:textId="77777777" w:rsidR="00ED1B6F" w:rsidRDefault="00ED1B6F" w:rsidP="00D319F2">
      <w:pPr>
        <w:rPr>
          <w:rtl/>
          <w:lang w:eastAsia="he-IL"/>
        </w:rPr>
      </w:pPr>
      <w:bookmarkStart w:id="45216" w:name="_ETM_Q1_4117654"/>
      <w:bookmarkStart w:id="45217" w:name="_ETM_Q1_4117904"/>
      <w:bookmarkStart w:id="45218" w:name="_ETM_Q1_4119404"/>
      <w:bookmarkEnd w:id="45216"/>
      <w:bookmarkEnd w:id="45217"/>
      <w:bookmarkEnd w:id="45218"/>
    </w:p>
    <w:p w14:paraId="4C3A4938" w14:textId="48E483CF" w:rsidR="00ED1B6F" w:rsidRDefault="00ED1B6F" w:rsidP="00ED1B6F">
      <w:pPr>
        <w:pStyle w:val="a4"/>
        <w:keepNext/>
        <w:rPr>
          <w:rtl/>
        </w:rPr>
      </w:pPr>
      <w:bookmarkStart w:id="45219" w:name="ET_speaker_איגי_פז_3799"/>
      <w:r w:rsidRPr="00ED1B6F">
        <w:rPr>
          <w:rStyle w:val="TagStyle"/>
          <w:rtl/>
        </w:rPr>
        <w:t xml:space="preserve"> &lt;&lt; דובר &gt;&gt; </w:t>
      </w:r>
      <w:r>
        <w:rPr>
          <w:rtl/>
        </w:rPr>
        <w:t>איגי פז:</w:t>
      </w:r>
      <w:r w:rsidRPr="00ED1B6F">
        <w:rPr>
          <w:rStyle w:val="TagStyle"/>
          <w:rtl/>
        </w:rPr>
        <w:t xml:space="preserve"> &lt;&lt; דובר &gt;&gt;</w:t>
      </w:r>
      <w:r>
        <w:rPr>
          <w:rtl/>
        </w:rPr>
        <w:t xml:space="preserve">   </w:t>
      </w:r>
      <w:bookmarkEnd w:id="45219"/>
    </w:p>
    <w:p w14:paraId="73AD1C77" w14:textId="77777777" w:rsidR="00ED1B6F" w:rsidRDefault="00ED1B6F" w:rsidP="00ED1B6F">
      <w:pPr>
        <w:pStyle w:val="KeepWithNext"/>
        <w:rPr>
          <w:rtl/>
          <w:lang w:eastAsia="he-IL"/>
        </w:rPr>
      </w:pPr>
    </w:p>
    <w:p w14:paraId="287403BD" w14:textId="440F1278" w:rsidR="00ED1B6F" w:rsidRDefault="00ED1B6F" w:rsidP="00ED1B6F">
      <w:pPr>
        <w:rPr>
          <w:rtl/>
          <w:lang w:eastAsia="he-IL"/>
        </w:rPr>
      </w:pPr>
      <w:r>
        <w:rPr>
          <w:rFonts w:hint="cs"/>
          <w:rtl/>
          <w:lang w:eastAsia="he-IL"/>
        </w:rPr>
        <w:t>זה גם לא מה שפ</w:t>
      </w:r>
      <w:bookmarkStart w:id="45220" w:name="_ETM_Q1_4121404"/>
      <w:bookmarkStart w:id="45221" w:name="_ETM_Q1_4119154"/>
      <w:bookmarkEnd w:id="45220"/>
      <w:bookmarkEnd w:id="45221"/>
      <w:r>
        <w:rPr>
          <w:rFonts w:hint="cs"/>
          <w:rtl/>
          <w:lang w:eastAsia="he-IL"/>
        </w:rPr>
        <w:t>י</w:t>
      </w:r>
      <w:bookmarkStart w:id="45222" w:name="_ETM_Q1_4118404"/>
      <w:bookmarkEnd w:id="45222"/>
      <w:r>
        <w:rPr>
          <w:rFonts w:hint="cs"/>
          <w:rtl/>
          <w:lang w:eastAsia="he-IL"/>
        </w:rPr>
        <w:t>קוד העורף</w:t>
      </w:r>
      <w:bookmarkStart w:id="45223" w:name="_ETM_Q1_4117404"/>
      <w:bookmarkStart w:id="45224" w:name="_ETM_Q1_4114654"/>
      <w:bookmarkEnd w:id="45223"/>
      <w:bookmarkEnd w:id="45224"/>
      <w:r>
        <w:rPr>
          <w:rFonts w:hint="cs"/>
          <w:rtl/>
          <w:lang w:eastAsia="he-IL"/>
        </w:rPr>
        <w:t xml:space="preserve"> ביקש. </w:t>
      </w:r>
      <w:bookmarkStart w:id="45225" w:name="_ETM_Q1_4118154"/>
      <w:bookmarkEnd w:id="45225"/>
    </w:p>
    <w:p w14:paraId="745AAEA0" w14:textId="77777777" w:rsidR="00ED1B6F" w:rsidRDefault="00ED1B6F" w:rsidP="00ED1B6F">
      <w:pPr>
        <w:rPr>
          <w:rtl/>
          <w:lang w:eastAsia="he-IL"/>
        </w:rPr>
      </w:pPr>
      <w:bookmarkStart w:id="45226" w:name="_ETM_Q1_4123154"/>
      <w:bookmarkStart w:id="45227" w:name="_ETM_Q1_4124654"/>
      <w:bookmarkEnd w:id="45226"/>
      <w:bookmarkEnd w:id="45227"/>
    </w:p>
    <w:p w14:paraId="136402D1" w14:textId="54C71AB0" w:rsidR="00ED1B6F" w:rsidRDefault="00ED1B6F" w:rsidP="00ED1B6F">
      <w:pPr>
        <w:pStyle w:val="a4"/>
        <w:keepNext/>
        <w:rPr>
          <w:rtl/>
        </w:rPr>
      </w:pPr>
      <w:bookmarkStart w:id="45228" w:name="ET_speaker_שימי_אלבוים_3800"/>
      <w:r w:rsidRPr="00ED1B6F">
        <w:rPr>
          <w:rStyle w:val="TagStyle"/>
          <w:rtl/>
        </w:rPr>
        <w:t xml:space="preserve"> &lt;&lt; דובר &gt;&gt; </w:t>
      </w:r>
      <w:r>
        <w:rPr>
          <w:rtl/>
        </w:rPr>
        <w:t>שימי אלבוים:</w:t>
      </w:r>
      <w:r w:rsidRPr="00ED1B6F">
        <w:rPr>
          <w:rStyle w:val="TagStyle"/>
          <w:rtl/>
        </w:rPr>
        <w:t xml:space="preserve"> &lt;&lt; דובר &gt;&gt;</w:t>
      </w:r>
      <w:r>
        <w:rPr>
          <w:rtl/>
        </w:rPr>
        <w:t xml:space="preserve">   </w:t>
      </w:r>
      <w:bookmarkEnd w:id="45228"/>
    </w:p>
    <w:p w14:paraId="1025409A" w14:textId="77777777" w:rsidR="00ED1B6F" w:rsidRDefault="00ED1B6F" w:rsidP="00ED1B6F">
      <w:pPr>
        <w:pStyle w:val="KeepWithNext"/>
        <w:rPr>
          <w:rtl/>
          <w:lang w:eastAsia="he-IL"/>
        </w:rPr>
      </w:pPr>
    </w:p>
    <w:p w14:paraId="3FE71D25" w14:textId="7895B38F" w:rsidR="00ED1B6F" w:rsidRDefault="00ED1B6F" w:rsidP="00ED1B6F">
      <w:pPr>
        <w:rPr>
          <w:rtl/>
          <w:lang w:eastAsia="he-IL"/>
        </w:rPr>
      </w:pPr>
      <w:bookmarkStart w:id="45229" w:name="_ETM_Q1_4126404"/>
      <w:bookmarkStart w:id="45230" w:name="_ETM_Q1_4123404"/>
      <w:bookmarkStart w:id="45231" w:name="_ETM_Q1_4120654"/>
      <w:bookmarkEnd w:id="45229"/>
      <w:bookmarkEnd w:id="45230"/>
      <w:bookmarkEnd w:id="45231"/>
      <w:r>
        <w:rPr>
          <w:rFonts w:hint="cs"/>
          <w:rtl/>
          <w:lang w:eastAsia="he-IL"/>
        </w:rPr>
        <w:t>זה</w:t>
      </w:r>
      <w:bookmarkStart w:id="45232" w:name="_ETM_Q1_4120904"/>
      <w:bookmarkEnd w:id="45232"/>
      <w:r>
        <w:rPr>
          <w:rFonts w:hint="cs"/>
          <w:rtl/>
          <w:lang w:eastAsia="he-IL"/>
        </w:rPr>
        <w:t xml:space="preserve"> לא יוריד את הסיכון, זה </w:t>
      </w:r>
      <w:bookmarkStart w:id="45233" w:name="_ETM_Q1_4122654"/>
      <w:bookmarkEnd w:id="45233"/>
      <w:r>
        <w:rPr>
          <w:rFonts w:hint="cs"/>
          <w:rtl/>
          <w:lang w:eastAsia="he-IL"/>
        </w:rPr>
        <w:t xml:space="preserve">רק יגביר אותו. </w:t>
      </w:r>
    </w:p>
    <w:p w14:paraId="7894DE10" w14:textId="77777777" w:rsidR="00ED1B6F" w:rsidRDefault="00ED1B6F" w:rsidP="00ED1B6F">
      <w:pPr>
        <w:rPr>
          <w:rtl/>
          <w:lang w:eastAsia="he-IL"/>
        </w:rPr>
      </w:pPr>
      <w:bookmarkStart w:id="45234" w:name="_ETM_Q1_4130654"/>
      <w:bookmarkEnd w:id="45234"/>
    </w:p>
    <w:p w14:paraId="6C10EF8C" w14:textId="366B635A" w:rsidR="00ED1B6F" w:rsidRDefault="00ED1B6F" w:rsidP="00ED1B6F">
      <w:pPr>
        <w:pStyle w:val="af9"/>
        <w:keepNext/>
        <w:rPr>
          <w:rtl/>
          <w:lang w:eastAsia="he-IL"/>
        </w:rPr>
      </w:pPr>
      <w:bookmarkStart w:id="45235" w:name="ET_guest_885728_3801"/>
      <w:r w:rsidRPr="00ED1B6F">
        <w:rPr>
          <w:rStyle w:val="TagStyle"/>
          <w:rtl/>
        </w:rPr>
        <w:t xml:space="preserve"> &lt;&lt; אורח &gt;&gt; </w:t>
      </w:r>
      <w:r>
        <w:rPr>
          <w:rtl/>
          <w:lang w:eastAsia="he-IL"/>
        </w:rPr>
        <w:t>סנ"צ מיכאל פרנקבורג:</w:t>
      </w:r>
      <w:r w:rsidRPr="00ED1B6F">
        <w:rPr>
          <w:rStyle w:val="TagStyle"/>
          <w:rtl/>
        </w:rPr>
        <w:t xml:space="preserve"> &lt;&lt; אורח &gt;&gt;</w:t>
      </w:r>
      <w:r>
        <w:rPr>
          <w:rtl/>
          <w:lang w:eastAsia="he-IL"/>
        </w:rPr>
        <w:t xml:space="preserve">   </w:t>
      </w:r>
      <w:bookmarkEnd w:id="45235"/>
    </w:p>
    <w:p w14:paraId="2A995963" w14:textId="77777777" w:rsidR="00ED1B6F" w:rsidRDefault="00ED1B6F" w:rsidP="00ED1B6F">
      <w:pPr>
        <w:pStyle w:val="KeepWithNext"/>
        <w:rPr>
          <w:rtl/>
          <w:lang w:eastAsia="he-IL"/>
        </w:rPr>
      </w:pPr>
    </w:p>
    <w:p w14:paraId="3CCA07D6" w14:textId="080F9CF6" w:rsidR="00ED1B6F" w:rsidRDefault="00ED1B6F" w:rsidP="00ED1B6F">
      <w:pPr>
        <w:rPr>
          <w:rtl/>
          <w:lang w:eastAsia="he-IL"/>
        </w:rPr>
      </w:pPr>
      <w:bookmarkStart w:id="45236" w:name="_ETM_Q1_4131904"/>
      <w:bookmarkStart w:id="45237" w:name="_ETM_Q1_4132154"/>
      <w:bookmarkStart w:id="45238" w:name="_ETM_Q1_4138404"/>
      <w:bookmarkEnd w:id="45236"/>
      <w:bookmarkEnd w:id="45237"/>
      <w:bookmarkEnd w:id="45238"/>
      <w:r>
        <w:rPr>
          <w:rFonts w:hint="cs"/>
          <w:rtl/>
          <w:lang w:eastAsia="he-IL"/>
        </w:rPr>
        <w:t>הכו</w:t>
      </w:r>
      <w:bookmarkStart w:id="45239" w:name="_ETM_Q1_4137154"/>
      <w:bookmarkEnd w:id="45239"/>
      <w:r>
        <w:rPr>
          <w:rFonts w:hint="cs"/>
          <w:rtl/>
          <w:lang w:eastAsia="he-IL"/>
        </w:rPr>
        <w:t xml:space="preserve">ל </w:t>
      </w:r>
      <w:bookmarkStart w:id="45240" w:name="_ETM_Q1_4135154"/>
      <w:bookmarkStart w:id="45241" w:name="_ETM_Q1_4132405"/>
      <w:bookmarkEnd w:id="45240"/>
      <w:bookmarkEnd w:id="45241"/>
      <w:r>
        <w:rPr>
          <w:rFonts w:hint="cs"/>
          <w:rtl/>
          <w:lang w:eastAsia="he-IL"/>
        </w:rPr>
        <w:t>אפשרי.</w:t>
      </w:r>
      <w:bookmarkStart w:id="45242" w:name="_ETM_Q1_4130404"/>
      <w:bookmarkStart w:id="45243" w:name="_ETM_Q1_4127655"/>
      <w:bookmarkStart w:id="45244" w:name="_ETM_Q1_4124652"/>
      <w:bookmarkStart w:id="45245" w:name="_ETM_Q1_4123402"/>
      <w:bookmarkEnd w:id="45242"/>
      <w:bookmarkEnd w:id="45243"/>
      <w:bookmarkEnd w:id="45244"/>
      <w:bookmarkEnd w:id="45245"/>
    </w:p>
    <w:p w14:paraId="0A3789CE" w14:textId="77777777" w:rsidR="00ED1B6F" w:rsidRDefault="00ED1B6F" w:rsidP="00ED1B6F">
      <w:pPr>
        <w:rPr>
          <w:rtl/>
          <w:lang w:eastAsia="he-IL"/>
        </w:rPr>
      </w:pPr>
      <w:bookmarkStart w:id="45246" w:name="_ETM_Q1_4125402"/>
      <w:bookmarkEnd w:id="45246"/>
    </w:p>
    <w:p w14:paraId="2F3E5F64" w14:textId="0F91DB25" w:rsidR="00ED1B6F" w:rsidRDefault="00ED1B6F" w:rsidP="00ED1B6F">
      <w:pPr>
        <w:pStyle w:val="af6"/>
        <w:keepNext/>
        <w:rPr>
          <w:rtl/>
        </w:rPr>
      </w:pPr>
      <w:bookmarkStart w:id="45247" w:name="ET_yor_6358_3802"/>
      <w:r w:rsidRPr="00ED1B6F">
        <w:rPr>
          <w:rStyle w:val="TagStyle"/>
          <w:rtl/>
        </w:rPr>
        <w:t xml:space="preserve"> &lt;&lt; יור &gt;&gt; </w:t>
      </w:r>
      <w:r>
        <w:rPr>
          <w:rtl/>
        </w:rPr>
        <w:t>היו"ר צביקה פוגל:</w:t>
      </w:r>
      <w:r w:rsidRPr="00ED1B6F">
        <w:rPr>
          <w:rStyle w:val="TagStyle"/>
          <w:rtl/>
        </w:rPr>
        <w:t xml:space="preserve"> &lt;&lt; יור &gt;&gt;</w:t>
      </w:r>
      <w:r>
        <w:rPr>
          <w:rtl/>
        </w:rPr>
        <w:t xml:space="preserve">   </w:t>
      </w:r>
      <w:bookmarkEnd w:id="45247"/>
    </w:p>
    <w:p w14:paraId="17948063" w14:textId="77777777" w:rsidR="00ED1B6F" w:rsidRDefault="00ED1B6F" w:rsidP="00ED1B6F">
      <w:pPr>
        <w:pStyle w:val="KeepWithNext"/>
        <w:rPr>
          <w:rtl/>
          <w:lang w:eastAsia="he-IL"/>
        </w:rPr>
      </w:pPr>
    </w:p>
    <w:p w14:paraId="26394734" w14:textId="77777777" w:rsidR="001E2BA2" w:rsidRDefault="00ED1B6F" w:rsidP="00ED1B6F">
      <w:pPr>
        <w:rPr>
          <w:rtl/>
          <w:lang w:eastAsia="he-IL"/>
        </w:rPr>
      </w:pPr>
      <w:r>
        <w:rPr>
          <w:rFonts w:hint="cs"/>
          <w:rtl/>
          <w:lang w:eastAsia="he-IL"/>
        </w:rPr>
        <w:t>בסדר, לכן אני נותן לכם</w:t>
      </w:r>
      <w:bookmarkStart w:id="45248" w:name="_ETM_Q1_4125902"/>
      <w:bookmarkEnd w:id="45248"/>
      <w:r>
        <w:rPr>
          <w:rFonts w:hint="cs"/>
          <w:rtl/>
          <w:lang w:eastAsia="he-IL"/>
        </w:rPr>
        <w:t xml:space="preserve"> - - -</w:t>
      </w:r>
      <w:bookmarkStart w:id="45249" w:name="_ETM_Q1_4125652"/>
      <w:bookmarkEnd w:id="45249"/>
      <w:r>
        <w:rPr>
          <w:rFonts w:hint="cs"/>
          <w:rtl/>
          <w:lang w:eastAsia="he-IL"/>
        </w:rPr>
        <w:t xml:space="preserve"> </w:t>
      </w:r>
    </w:p>
    <w:p w14:paraId="2ADFE013" w14:textId="77777777" w:rsidR="001E2BA2" w:rsidRDefault="001E2BA2" w:rsidP="001E2BA2">
      <w:pPr>
        <w:ind w:firstLine="0"/>
        <w:rPr>
          <w:rtl/>
          <w:lang w:eastAsia="he-IL"/>
        </w:rPr>
      </w:pPr>
      <w:bookmarkStart w:id="45250" w:name="_ETM_Q1_4131404"/>
      <w:bookmarkStart w:id="45251" w:name="_ETM_Q1_4131654"/>
      <w:bookmarkStart w:id="45252" w:name="_ETM_Q1_4125904"/>
      <w:bookmarkStart w:id="45253" w:name="_ETM_Q1_4131655"/>
      <w:bookmarkStart w:id="45254" w:name="_ETM_Q1_4128904"/>
      <w:bookmarkStart w:id="45255" w:name="_ETM_Q1_4126403"/>
      <w:bookmarkEnd w:id="45250"/>
      <w:bookmarkEnd w:id="45251"/>
      <w:bookmarkEnd w:id="45252"/>
      <w:bookmarkEnd w:id="45253"/>
      <w:bookmarkEnd w:id="45254"/>
      <w:bookmarkEnd w:id="45255"/>
    </w:p>
    <w:p w14:paraId="5627F7ED" w14:textId="7BCC0DA6" w:rsidR="001E2BA2" w:rsidRDefault="001E2BA2" w:rsidP="001E2BA2">
      <w:pPr>
        <w:pStyle w:val="af9"/>
        <w:keepNext/>
        <w:rPr>
          <w:rtl/>
          <w:lang w:eastAsia="he-IL"/>
        </w:rPr>
      </w:pPr>
      <w:bookmarkStart w:id="45256" w:name="ET_guest_882312_3804"/>
      <w:r w:rsidRPr="001E2BA2">
        <w:rPr>
          <w:rStyle w:val="TagStyle"/>
          <w:rtl/>
        </w:rPr>
        <w:t xml:space="preserve"> &lt;&lt; אורח &gt;&gt; </w:t>
      </w:r>
      <w:r>
        <w:rPr>
          <w:rtl/>
          <w:lang w:eastAsia="he-IL"/>
        </w:rPr>
        <w:t>רועי הראל:</w:t>
      </w:r>
      <w:r w:rsidRPr="001E2BA2">
        <w:rPr>
          <w:rStyle w:val="TagStyle"/>
          <w:rtl/>
        </w:rPr>
        <w:t xml:space="preserve"> &lt;&lt; אורח &gt;&gt;</w:t>
      </w:r>
      <w:r>
        <w:rPr>
          <w:rtl/>
          <w:lang w:eastAsia="he-IL"/>
        </w:rPr>
        <w:t xml:space="preserve">   </w:t>
      </w:r>
      <w:bookmarkEnd w:id="45256"/>
    </w:p>
    <w:p w14:paraId="2430F3B2" w14:textId="77777777" w:rsidR="001E2BA2" w:rsidRPr="001E2BA2" w:rsidRDefault="001E2BA2" w:rsidP="001E2BA2">
      <w:pPr>
        <w:rPr>
          <w:rtl/>
          <w:lang w:eastAsia="he-IL"/>
        </w:rPr>
      </w:pPr>
      <w:bookmarkStart w:id="45257" w:name="_ETM_Q1_4132404"/>
      <w:bookmarkEnd w:id="45257"/>
    </w:p>
    <w:p w14:paraId="771364E9" w14:textId="0652490D" w:rsidR="00ED1B6F" w:rsidRDefault="00ED1B6F" w:rsidP="00ED1B6F">
      <w:pPr>
        <w:rPr>
          <w:rtl/>
          <w:lang w:eastAsia="he-IL"/>
        </w:rPr>
      </w:pPr>
      <w:bookmarkStart w:id="45258" w:name="_ETM_Q1_4127154"/>
      <w:bookmarkStart w:id="45259" w:name="_ETM_Q1_4127404"/>
      <w:bookmarkEnd w:id="45258"/>
      <w:bookmarkEnd w:id="45259"/>
      <w:r>
        <w:rPr>
          <w:rFonts w:hint="cs"/>
          <w:rtl/>
          <w:lang w:eastAsia="he-IL"/>
        </w:rPr>
        <w:t>לא הכול</w:t>
      </w:r>
      <w:bookmarkStart w:id="45260" w:name="_ETM_Q1_4127902"/>
      <w:bookmarkEnd w:id="45260"/>
      <w:r>
        <w:rPr>
          <w:rFonts w:hint="cs"/>
          <w:rtl/>
          <w:lang w:eastAsia="he-IL"/>
        </w:rPr>
        <w:t xml:space="preserve"> אבל הרבה </w:t>
      </w:r>
      <w:bookmarkStart w:id="45261" w:name="_ETM_Q1_4131652"/>
      <w:bookmarkEnd w:id="45261"/>
      <w:r>
        <w:rPr>
          <w:rFonts w:hint="cs"/>
          <w:rtl/>
          <w:lang w:eastAsia="he-IL"/>
        </w:rPr>
        <w:t>דברים</w:t>
      </w:r>
      <w:bookmarkStart w:id="45262" w:name="_ETM_Q1_4129402"/>
      <w:bookmarkEnd w:id="45262"/>
      <w:r>
        <w:rPr>
          <w:rFonts w:hint="cs"/>
          <w:rtl/>
          <w:lang w:eastAsia="he-IL"/>
        </w:rPr>
        <w:t xml:space="preserve">. </w:t>
      </w:r>
      <w:bookmarkStart w:id="45263" w:name="_ETM_Q1_4127652"/>
      <w:bookmarkEnd w:id="45263"/>
    </w:p>
    <w:p w14:paraId="16420152" w14:textId="77777777" w:rsidR="00ED1B6F" w:rsidRDefault="00ED1B6F" w:rsidP="00ED1B6F">
      <w:pPr>
        <w:rPr>
          <w:rtl/>
          <w:lang w:eastAsia="he-IL"/>
        </w:rPr>
      </w:pPr>
      <w:bookmarkStart w:id="45264" w:name="_ETM_Q1_4127402"/>
      <w:bookmarkStart w:id="45265" w:name="_ETM_Q1_4125152"/>
      <w:bookmarkStart w:id="45266" w:name="_ETM_Q1_4126902"/>
      <w:bookmarkEnd w:id="45264"/>
      <w:bookmarkEnd w:id="45265"/>
      <w:bookmarkEnd w:id="45266"/>
    </w:p>
    <w:p w14:paraId="209882B7" w14:textId="5BF7362E" w:rsidR="00ED1B6F" w:rsidRDefault="00ED1B6F" w:rsidP="00ED1B6F">
      <w:pPr>
        <w:pStyle w:val="a4"/>
        <w:keepNext/>
        <w:rPr>
          <w:rtl/>
        </w:rPr>
      </w:pPr>
      <w:bookmarkStart w:id="45267" w:name="ET_speaker_יערה_למברגר_3803"/>
      <w:r w:rsidRPr="00ED1B6F">
        <w:rPr>
          <w:rStyle w:val="TagStyle"/>
          <w:rtl/>
        </w:rPr>
        <w:t xml:space="preserve"> &lt;&lt; דובר &gt;&gt; </w:t>
      </w:r>
      <w:r>
        <w:rPr>
          <w:rtl/>
        </w:rPr>
        <w:t>יערה למברגר:</w:t>
      </w:r>
      <w:r w:rsidRPr="00ED1B6F">
        <w:rPr>
          <w:rStyle w:val="TagStyle"/>
          <w:rtl/>
        </w:rPr>
        <w:t xml:space="preserve"> &lt;&lt; דובר &gt;&gt;</w:t>
      </w:r>
      <w:r>
        <w:rPr>
          <w:rtl/>
        </w:rPr>
        <w:t xml:space="preserve">   </w:t>
      </w:r>
      <w:bookmarkEnd w:id="45267"/>
    </w:p>
    <w:p w14:paraId="1F5B2C89" w14:textId="77777777" w:rsidR="00ED1B6F" w:rsidRDefault="00ED1B6F" w:rsidP="00ED1B6F">
      <w:pPr>
        <w:pStyle w:val="KeepWithNext"/>
        <w:rPr>
          <w:rtl/>
          <w:lang w:eastAsia="he-IL"/>
        </w:rPr>
      </w:pPr>
    </w:p>
    <w:p w14:paraId="65EBABAE" w14:textId="3721FBC4" w:rsidR="00ED1B6F" w:rsidRDefault="001E2BA2" w:rsidP="00ED1B6F">
      <w:pPr>
        <w:rPr>
          <w:rtl/>
          <w:lang w:eastAsia="he-IL"/>
        </w:rPr>
      </w:pPr>
      <w:bookmarkStart w:id="45268" w:name="_ETM_Q1_4128402"/>
      <w:bookmarkStart w:id="45269" w:name="_ETM_Q1_4128652"/>
      <w:bookmarkStart w:id="45270" w:name="_ETM_Q1_4126652"/>
      <w:bookmarkStart w:id="45271" w:name="_ETM_Q1_4130906"/>
      <w:bookmarkStart w:id="45272" w:name="_ETM_Q1_4128156"/>
      <w:bookmarkStart w:id="45273" w:name="_ETM_Q1_4125406"/>
      <w:bookmarkStart w:id="45274" w:name="_ETM_Q1_4126156"/>
      <w:bookmarkStart w:id="45275" w:name="_ETM_Q1_4123406"/>
      <w:bookmarkEnd w:id="45268"/>
      <w:bookmarkEnd w:id="45269"/>
      <w:bookmarkEnd w:id="45270"/>
      <w:bookmarkEnd w:id="45271"/>
      <w:bookmarkEnd w:id="45272"/>
      <w:bookmarkEnd w:id="45273"/>
      <w:bookmarkEnd w:id="45274"/>
      <w:bookmarkEnd w:id="45275"/>
      <w:r>
        <w:rPr>
          <w:rFonts w:hint="cs"/>
          <w:rtl/>
          <w:lang w:eastAsia="he-IL"/>
        </w:rPr>
        <w:t>לא, הוא מציין עובדתית. בסוף</w:t>
      </w:r>
      <w:bookmarkStart w:id="45276" w:name="_ETM_Q1_4129403"/>
      <w:bookmarkEnd w:id="45276"/>
      <w:r>
        <w:rPr>
          <w:rFonts w:hint="cs"/>
          <w:rtl/>
          <w:lang w:eastAsia="he-IL"/>
        </w:rPr>
        <w:t>, זאת</w:t>
      </w:r>
      <w:bookmarkStart w:id="45277" w:name="_ETM_Q1_4130655"/>
      <w:bookmarkEnd w:id="45277"/>
      <w:r>
        <w:rPr>
          <w:rFonts w:hint="cs"/>
          <w:rtl/>
          <w:lang w:eastAsia="he-IL"/>
        </w:rPr>
        <w:t xml:space="preserve"> חוות</w:t>
      </w:r>
      <w:bookmarkStart w:id="45278" w:name="_ETM_Q1_4128404"/>
      <w:bookmarkEnd w:id="45278"/>
      <w:r>
        <w:rPr>
          <w:rFonts w:hint="cs"/>
          <w:rtl/>
          <w:lang w:eastAsia="he-IL"/>
        </w:rPr>
        <w:t xml:space="preserve"> דעת מקצ</w:t>
      </w:r>
      <w:bookmarkStart w:id="45279" w:name="_ETM_Q1_4128654"/>
      <w:bookmarkEnd w:id="45279"/>
      <w:r>
        <w:rPr>
          <w:rFonts w:hint="cs"/>
          <w:rtl/>
          <w:lang w:eastAsia="he-IL"/>
        </w:rPr>
        <w:t>ועית שלא</w:t>
      </w:r>
      <w:bookmarkStart w:id="45280" w:name="_ETM_Q1_4129155"/>
      <w:bookmarkStart w:id="45281" w:name="_ETM_Q1_4128655"/>
      <w:bookmarkStart w:id="45282" w:name="_ETM_Q1_4128405"/>
      <w:bookmarkStart w:id="45283" w:name="_ETM_Q1_4127653"/>
      <w:bookmarkStart w:id="45284" w:name="_ETM_Q1_4127905"/>
      <w:bookmarkStart w:id="45285" w:name="_ETM_Q1_4128406"/>
      <w:bookmarkEnd w:id="45280"/>
      <w:bookmarkEnd w:id="45281"/>
      <w:bookmarkEnd w:id="45282"/>
      <w:bookmarkEnd w:id="45283"/>
      <w:bookmarkEnd w:id="45284"/>
      <w:bookmarkEnd w:id="45285"/>
      <w:r>
        <w:rPr>
          <w:rFonts w:hint="cs"/>
          <w:rtl/>
          <w:lang w:eastAsia="he-IL"/>
        </w:rPr>
        <w:t xml:space="preserve"> ח</w:t>
      </w:r>
      <w:bookmarkStart w:id="45286" w:name="_ETM_Q1_4125657"/>
      <w:bookmarkEnd w:id="45286"/>
      <w:r>
        <w:rPr>
          <w:rFonts w:hint="cs"/>
          <w:rtl/>
          <w:lang w:eastAsia="he-IL"/>
        </w:rPr>
        <w:t xml:space="preserve">ייבה את זה. </w:t>
      </w:r>
      <w:bookmarkStart w:id="45287" w:name="_ETM_Q1_4128403"/>
      <w:bookmarkEnd w:id="45287"/>
    </w:p>
    <w:p w14:paraId="1F1278E3" w14:textId="77777777" w:rsidR="001E2BA2" w:rsidRDefault="001E2BA2" w:rsidP="00ED1B6F">
      <w:pPr>
        <w:rPr>
          <w:rtl/>
          <w:lang w:eastAsia="he-IL"/>
        </w:rPr>
      </w:pPr>
      <w:bookmarkStart w:id="45288" w:name="_ETM_Q1_4129153"/>
      <w:bookmarkStart w:id="45289" w:name="_ETM_Q1_4129653"/>
      <w:bookmarkEnd w:id="45288"/>
      <w:bookmarkEnd w:id="45289"/>
    </w:p>
    <w:p w14:paraId="20B293E9" w14:textId="7DE10844" w:rsidR="001E2BA2" w:rsidRPr="001E2BA2" w:rsidRDefault="001E2BA2" w:rsidP="001E2BA2">
      <w:pPr>
        <w:pStyle w:val="a4"/>
        <w:keepNext/>
        <w:rPr>
          <w:rtl/>
        </w:rPr>
      </w:pPr>
      <w:bookmarkStart w:id="45290" w:name="ET_speaker_מירי_פרנקלשור_3805"/>
      <w:r w:rsidRPr="001E2BA2">
        <w:rPr>
          <w:rStyle w:val="TagStyle"/>
          <w:rtl/>
        </w:rPr>
        <w:t xml:space="preserve"> &lt;&lt; דובר &gt;&gt; </w:t>
      </w:r>
      <w:r>
        <w:rPr>
          <w:rtl/>
        </w:rPr>
        <w:t>מירי פרנקל-שור:</w:t>
      </w:r>
      <w:r w:rsidRPr="001E2BA2">
        <w:rPr>
          <w:rStyle w:val="TagStyle"/>
          <w:rtl/>
        </w:rPr>
        <w:t xml:space="preserve"> &lt;&lt; דובר &gt;&gt;</w:t>
      </w:r>
      <w:r>
        <w:rPr>
          <w:rtl/>
        </w:rPr>
        <w:t xml:space="preserve">   </w:t>
      </w:r>
      <w:bookmarkStart w:id="45291" w:name="_ETM_Q1_4130902"/>
      <w:bookmarkStart w:id="45292" w:name="_ETM_Q1_4131152"/>
      <w:bookmarkEnd w:id="45290"/>
      <w:bookmarkEnd w:id="45291"/>
      <w:bookmarkEnd w:id="45292"/>
    </w:p>
    <w:p w14:paraId="102643A2" w14:textId="77777777" w:rsidR="00D319F2" w:rsidRDefault="00D319F2" w:rsidP="00D319F2">
      <w:pPr>
        <w:rPr>
          <w:rtl/>
          <w:lang w:eastAsia="he-IL"/>
        </w:rPr>
      </w:pPr>
    </w:p>
    <w:p w14:paraId="7DEA0F26" w14:textId="750C88B7" w:rsidR="00D319F2" w:rsidRDefault="00D319F2" w:rsidP="001E2BA2">
      <w:pPr>
        <w:rPr>
          <w:rtl/>
          <w:lang w:eastAsia="he-IL"/>
        </w:rPr>
      </w:pPr>
      <w:r>
        <w:rPr>
          <w:rFonts w:hint="cs"/>
          <w:rtl/>
          <w:lang w:eastAsia="he-IL"/>
        </w:rPr>
        <w:t xml:space="preserve">אני מבקשת לומר </w:t>
      </w:r>
      <w:r w:rsidR="001E2BA2">
        <w:rPr>
          <w:rFonts w:hint="cs"/>
          <w:rtl/>
          <w:lang w:eastAsia="he-IL"/>
        </w:rPr>
        <w:t xml:space="preserve">משהו. </w:t>
      </w:r>
      <w:bookmarkStart w:id="45293" w:name="_ETM_Q1_4142903"/>
      <w:bookmarkEnd w:id="45293"/>
      <w:r>
        <w:rPr>
          <w:rFonts w:hint="cs"/>
          <w:rtl/>
          <w:lang w:eastAsia="he-IL"/>
        </w:rPr>
        <w:t xml:space="preserve">אני לא יודעת איך קראת לזה אבל בנושא העברת הרשימות אישור השר או מי מטעמו. </w:t>
      </w:r>
    </w:p>
    <w:p w14:paraId="4C70505B" w14:textId="77777777" w:rsidR="00D319F2" w:rsidRDefault="00D319F2" w:rsidP="00D319F2">
      <w:pPr>
        <w:rPr>
          <w:rtl/>
          <w:lang w:eastAsia="he-IL"/>
        </w:rPr>
      </w:pPr>
    </w:p>
    <w:p w14:paraId="18ACC8DC" w14:textId="083E0867" w:rsidR="001E2BA2" w:rsidRDefault="001E2BA2" w:rsidP="001E2BA2">
      <w:pPr>
        <w:pStyle w:val="af6"/>
        <w:keepNext/>
        <w:rPr>
          <w:rtl/>
        </w:rPr>
      </w:pPr>
      <w:bookmarkStart w:id="45294" w:name="ET_yor_6358_3806"/>
      <w:r w:rsidRPr="001E2BA2">
        <w:rPr>
          <w:rStyle w:val="TagStyle"/>
          <w:rtl/>
        </w:rPr>
        <w:t xml:space="preserve"> &lt;&lt; יור &gt;&gt; </w:t>
      </w:r>
      <w:r>
        <w:rPr>
          <w:rtl/>
        </w:rPr>
        <w:t>היו"ר צביקה פוגל:</w:t>
      </w:r>
      <w:r w:rsidRPr="001E2BA2">
        <w:rPr>
          <w:rStyle w:val="TagStyle"/>
          <w:rtl/>
        </w:rPr>
        <w:t xml:space="preserve"> &lt;&lt; יור &gt;&gt;</w:t>
      </w:r>
      <w:r>
        <w:rPr>
          <w:rtl/>
        </w:rPr>
        <w:t xml:space="preserve">   </w:t>
      </w:r>
      <w:bookmarkEnd w:id="45294"/>
    </w:p>
    <w:p w14:paraId="5BE21DF3" w14:textId="77777777" w:rsidR="001E2BA2" w:rsidRPr="001E2BA2" w:rsidRDefault="001E2BA2" w:rsidP="001E2BA2">
      <w:pPr>
        <w:ind w:firstLine="0"/>
        <w:rPr>
          <w:rtl/>
          <w:lang w:eastAsia="he-IL"/>
        </w:rPr>
      </w:pPr>
      <w:bookmarkStart w:id="45295" w:name="_ETM_Q1_4144653"/>
      <w:bookmarkStart w:id="45296" w:name="_ETM_Q1_4142653"/>
      <w:bookmarkEnd w:id="45295"/>
      <w:bookmarkEnd w:id="45296"/>
    </w:p>
    <w:p w14:paraId="7F643D05" w14:textId="3581C144" w:rsidR="00D319F2" w:rsidRDefault="00D319F2" w:rsidP="00D319F2">
      <w:pPr>
        <w:rPr>
          <w:rtl/>
          <w:lang w:eastAsia="he-IL"/>
        </w:rPr>
      </w:pPr>
      <w:r>
        <w:rPr>
          <w:rFonts w:hint="cs"/>
          <w:rtl/>
          <w:lang w:eastAsia="he-IL"/>
        </w:rPr>
        <w:t xml:space="preserve">לא, לא השר. </w:t>
      </w:r>
      <w:r w:rsidR="001E2BA2">
        <w:rPr>
          <w:rFonts w:hint="cs"/>
          <w:rtl/>
          <w:lang w:eastAsia="he-IL"/>
        </w:rPr>
        <w:t>זה מישהו שהשר ימנה.</w:t>
      </w:r>
    </w:p>
    <w:p w14:paraId="48F959F0" w14:textId="77777777" w:rsidR="001E2BA2" w:rsidRDefault="001E2BA2" w:rsidP="00D319F2">
      <w:pPr>
        <w:rPr>
          <w:rtl/>
          <w:lang w:eastAsia="he-IL"/>
        </w:rPr>
      </w:pPr>
      <w:bookmarkStart w:id="45297" w:name="_ETM_Q1_4147152"/>
      <w:bookmarkStart w:id="45298" w:name="_ETM_Q1_4148153"/>
      <w:bookmarkEnd w:id="45297"/>
      <w:bookmarkEnd w:id="45298"/>
    </w:p>
    <w:p w14:paraId="0393B47F" w14:textId="04794852" w:rsidR="001E2BA2" w:rsidRDefault="001E2BA2" w:rsidP="001E2BA2">
      <w:pPr>
        <w:pStyle w:val="a4"/>
        <w:keepNext/>
        <w:rPr>
          <w:rtl/>
        </w:rPr>
      </w:pPr>
      <w:bookmarkStart w:id="45299" w:name="ET_speaker_מירי_פרנקלשור_3807"/>
      <w:r w:rsidRPr="001E2BA2">
        <w:rPr>
          <w:rStyle w:val="TagStyle"/>
          <w:rtl/>
        </w:rPr>
        <w:t xml:space="preserve"> &lt;&lt; דובר &gt;&gt; </w:t>
      </w:r>
      <w:r>
        <w:rPr>
          <w:rtl/>
        </w:rPr>
        <w:t>מירי פרנקל-שור:</w:t>
      </w:r>
      <w:r w:rsidRPr="001E2BA2">
        <w:rPr>
          <w:rStyle w:val="TagStyle"/>
          <w:rtl/>
        </w:rPr>
        <w:t xml:space="preserve"> &lt;&lt; דובר &gt;&gt;</w:t>
      </w:r>
      <w:r>
        <w:rPr>
          <w:rtl/>
        </w:rPr>
        <w:t xml:space="preserve">   </w:t>
      </w:r>
      <w:bookmarkEnd w:id="45299"/>
    </w:p>
    <w:p w14:paraId="518064C2" w14:textId="77777777" w:rsidR="001E2BA2" w:rsidRDefault="001E2BA2" w:rsidP="001E2BA2">
      <w:pPr>
        <w:pStyle w:val="KeepWithNext"/>
        <w:rPr>
          <w:rtl/>
          <w:lang w:eastAsia="he-IL"/>
        </w:rPr>
      </w:pPr>
    </w:p>
    <w:p w14:paraId="6B5FF2CD" w14:textId="005FF46D" w:rsidR="001E2BA2" w:rsidRDefault="001E2BA2" w:rsidP="001E2BA2">
      <w:pPr>
        <w:rPr>
          <w:rtl/>
          <w:lang w:eastAsia="he-IL"/>
        </w:rPr>
      </w:pPr>
      <w:bookmarkStart w:id="45300" w:name="_ETM_Q1_4151653"/>
      <w:bookmarkStart w:id="45301" w:name="_ETM_Q1_4149153"/>
      <w:bookmarkStart w:id="45302" w:name="_ETM_Q1_4146404"/>
      <w:bookmarkStart w:id="45303" w:name="_ETM_Q1_4143903"/>
      <w:bookmarkEnd w:id="45300"/>
      <w:bookmarkEnd w:id="45301"/>
      <w:bookmarkEnd w:id="45302"/>
      <w:bookmarkEnd w:id="45303"/>
      <w:r>
        <w:rPr>
          <w:rFonts w:hint="cs"/>
          <w:rtl/>
          <w:lang w:eastAsia="he-IL"/>
        </w:rPr>
        <w:t xml:space="preserve">מישהו </w:t>
      </w:r>
      <w:bookmarkStart w:id="45304" w:name="_ETM_Q1_4146903"/>
      <w:bookmarkEnd w:id="45304"/>
      <w:r>
        <w:rPr>
          <w:rFonts w:hint="cs"/>
          <w:rtl/>
          <w:lang w:eastAsia="he-IL"/>
        </w:rPr>
        <w:t>מטעמ</w:t>
      </w:r>
      <w:bookmarkStart w:id="45305" w:name="_ETM_Q1_4146152"/>
      <w:bookmarkEnd w:id="45305"/>
      <w:r>
        <w:rPr>
          <w:rFonts w:hint="cs"/>
          <w:rtl/>
          <w:lang w:eastAsia="he-IL"/>
        </w:rPr>
        <w:t xml:space="preserve">ו שהוא ימנה. אנחנו מבקשים לגבש </w:t>
      </w:r>
      <w:bookmarkStart w:id="45306" w:name="_ETM_Q1_4154155"/>
      <w:bookmarkEnd w:id="45306"/>
      <w:r>
        <w:rPr>
          <w:rFonts w:hint="cs"/>
          <w:rtl/>
          <w:lang w:eastAsia="he-IL"/>
        </w:rPr>
        <w:t>עמד</w:t>
      </w:r>
      <w:bookmarkStart w:id="45307" w:name="_ETM_Q1_4151905"/>
      <w:bookmarkEnd w:id="45307"/>
      <w:r>
        <w:rPr>
          <w:rFonts w:hint="cs"/>
          <w:rtl/>
          <w:lang w:eastAsia="he-IL"/>
        </w:rPr>
        <w:t>ה.</w:t>
      </w:r>
    </w:p>
    <w:p w14:paraId="6FCEC1B5" w14:textId="77777777" w:rsidR="001E2BA2" w:rsidRDefault="001E2BA2" w:rsidP="001E2BA2">
      <w:pPr>
        <w:rPr>
          <w:rtl/>
          <w:lang w:eastAsia="he-IL"/>
        </w:rPr>
      </w:pPr>
      <w:bookmarkStart w:id="45308" w:name="_ETM_Q1_4153656"/>
      <w:bookmarkStart w:id="45309" w:name="_ETM_Q1_4155905"/>
      <w:bookmarkEnd w:id="45308"/>
      <w:bookmarkEnd w:id="45309"/>
    </w:p>
    <w:p w14:paraId="56B63CD7" w14:textId="13FF48CA" w:rsidR="001E2BA2" w:rsidRDefault="001E2BA2" w:rsidP="001E2BA2">
      <w:pPr>
        <w:pStyle w:val="af6"/>
        <w:keepNext/>
        <w:rPr>
          <w:rtl/>
        </w:rPr>
      </w:pPr>
      <w:bookmarkStart w:id="45310" w:name="ET_yor_6358_3808"/>
      <w:r w:rsidRPr="001E2BA2">
        <w:rPr>
          <w:rStyle w:val="TagStyle"/>
          <w:rtl/>
        </w:rPr>
        <w:t xml:space="preserve"> &lt;&lt; יור &gt;&gt; </w:t>
      </w:r>
      <w:r>
        <w:rPr>
          <w:rtl/>
        </w:rPr>
        <w:t>היו"ר צביקה פוגל:</w:t>
      </w:r>
      <w:r w:rsidRPr="001E2BA2">
        <w:rPr>
          <w:rStyle w:val="TagStyle"/>
          <w:rtl/>
        </w:rPr>
        <w:t xml:space="preserve"> &lt;&lt; יור &gt;&gt;</w:t>
      </w:r>
      <w:r>
        <w:rPr>
          <w:rtl/>
        </w:rPr>
        <w:t xml:space="preserve">   </w:t>
      </w:r>
      <w:bookmarkEnd w:id="45310"/>
    </w:p>
    <w:p w14:paraId="112C1F6C" w14:textId="6AEDCCDE" w:rsidR="001E2BA2" w:rsidRDefault="001E2BA2" w:rsidP="001E2BA2">
      <w:pPr>
        <w:pStyle w:val="KeepWithNext"/>
        <w:rPr>
          <w:rtl/>
          <w:lang w:eastAsia="he-IL"/>
        </w:rPr>
      </w:pPr>
      <w:bookmarkStart w:id="45311" w:name="_ETM_Q1_4152401"/>
      <w:bookmarkEnd w:id="45311"/>
    </w:p>
    <w:p w14:paraId="4F830BC9" w14:textId="319D5DC8" w:rsidR="00D319F2" w:rsidRDefault="001E2BA2" w:rsidP="001E2BA2">
      <w:pPr>
        <w:rPr>
          <w:rtl/>
          <w:lang w:eastAsia="he-IL"/>
        </w:rPr>
      </w:pPr>
      <w:bookmarkStart w:id="45312" w:name="_ETM_Q1_4156906"/>
      <w:bookmarkEnd w:id="45312"/>
      <w:r>
        <w:rPr>
          <w:rFonts w:hint="cs"/>
          <w:rtl/>
          <w:lang w:eastAsia="he-IL"/>
        </w:rPr>
        <w:t>ברור</w:t>
      </w:r>
      <w:bookmarkStart w:id="45313" w:name="_ETM_Q1_4155656"/>
      <w:bookmarkEnd w:id="45313"/>
      <w:r>
        <w:rPr>
          <w:rFonts w:hint="cs"/>
          <w:rtl/>
          <w:lang w:eastAsia="he-IL"/>
        </w:rPr>
        <w:t>.</w:t>
      </w:r>
      <w:bookmarkStart w:id="45314" w:name="_ETM_Q1_4154156"/>
      <w:bookmarkEnd w:id="45314"/>
      <w:r>
        <w:rPr>
          <w:rFonts w:hint="cs"/>
          <w:rtl/>
          <w:lang w:eastAsia="he-IL"/>
        </w:rPr>
        <w:t xml:space="preserve"> </w:t>
      </w:r>
      <w:r w:rsidR="00D319F2">
        <w:rPr>
          <w:rFonts w:hint="cs"/>
          <w:rtl/>
          <w:lang w:eastAsia="he-IL"/>
        </w:rPr>
        <w:t>אנחנו חושבים שאם צריך, אז זה צריך לעבור במשטרה</w:t>
      </w:r>
      <w:r>
        <w:rPr>
          <w:rFonts w:hint="cs"/>
          <w:rtl/>
          <w:lang w:eastAsia="he-IL"/>
        </w:rPr>
        <w:t xml:space="preserve"> אבל</w:t>
      </w:r>
      <w:bookmarkStart w:id="45315" w:name="_ETM_Q1_4159654"/>
      <w:bookmarkEnd w:id="45315"/>
      <w:r>
        <w:rPr>
          <w:rFonts w:hint="cs"/>
          <w:rtl/>
          <w:lang w:eastAsia="he-IL"/>
        </w:rPr>
        <w:t xml:space="preserve"> </w:t>
      </w:r>
      <w:bookmarkStart w:id="45316" w:name="_ETM_Q1_4156654"/>
      <w:bookmarkStart w:id="45317" w:name="_ETM_Q1_4156155"/>
      <w:bookmarkEnd w:id="45316"/>
      <w:bookmarkEnd w:id="45317"/>
      <w:r>
        <w:rPr>
          <w:rFonts w:hint="cs"/>
          <w:rtl/>
          <w:lang w:eastAsia="he-IL"/>
        </w:rPr>
        <w:t xml:space="preserve">אנחנו נבוא עם עמדה מחר בבוקר. </w:t>
      </w:r>
      <w:bookmarkStart w:id="45318" w:name="_ETM_Q1_4159405"/>
      <w:bookmarkEnd w:id="45318"/>
    </w:p>
    <w:p w14:paraId="59CEE587" w14:textId="77777777" w:rsidR="00D319F2" w:rsidRDefault="00D319F2" w:rsidP="00D319F2">
      <w:pPr>
        <w:rPr>
          <w:rtl/>
          <w:lang w:eastAsia="he-IL"/>
        </w:rPr>
      </w:pPr>
    </w:p>
    <w:p w14:paraId="426964FD" w14:textId="605425E9" w:rsidR="001E2BA2" w:rsidRPr="001E2BA2" w:rsidRDefault="001E2BA2" w:rsidP="001E2BA2">
      <w:pPr>
        <w:pStyle w:val="af6"/>
        <w:keepNext/>
        <w:rPr>
          <w:rtl/>
        </w:rPr>
      </w:pPr>
      <w:bookmarkStart w:id="45319" w:name="ET_yor_6358_3809"/>
      <w:r w:rsidRPr="001E2BA2">
        <w:rPr>
          <w:rStyle w:val="TagStyle"/>
          <w:rtl/>
        </w:rPr>
        <w:t xml:space="preserve"> &lt;&lt; יור &gt;&gt; </w:t>
      </w:r>
      <w:r>
        <w:rPr>
          <w:rtl/>
        </w:rPr>
        <w:t>היו"ר צביקה פוגל:</w:t>
      </w:r>
      <w:r w:rsidRPr="001E2BA2">
        <w:rPr>
          <w:rStyle w:val="TagStyle"/>
          <w:rtl/>
        </w:rPr>
        <w:t xml:space="preserve"> &lt;&lt; יור &gt;&gt;</w:t>
      </w:r>
      <w:r>
        <w:rPr>
          <w:rtl/>
        </w:rPr>
        <w:t xml:space="preserve">   </w:t>
      </w:r>
      <w:bookmarkStart w:id="45320" w:name="_ETM_Q1_4160405"/>
      <w:bookmarkEnd w:id="45319"/>
      <w:bookmarkEnd w:id="45320"/>
    </w:p>
    <w:p w14:paraId="7D5D18E2" w14:textId="77777777" w:rsidR="00D319F2" w:rsidRDefault="00D319F2" w:rsidP="00D319F2">
      <w:pPr>
        <w:rPr>
          <w:rtl/>
          <w:lang w:eastAsia="he-IL"/>
        </w:rPr>
      </w:pPr>
    </w:p>
    <w:p w14:paraId="61AA7AFA" w14:textId="35BCFA12" w:rsidR="001E2BA2" w:rsidRDefault="00D319F2" w:rsidP="001E2BA2">
      <w:pPr>
        <w:rPr>
          <w:rtl/>
          <w:lang w:eastAsia="he-IL"/>
        </w:rPr>
      </w:pPr>
      <w:r>
        <w:rPr>
          <w:rFonts w:hint="cs"/>
          <w:rtl/>
          <w:lang w:eastAsia="he-IL"/>
        </w:rPr>
        <w:t xml:space="preserve">מצוין, בשביל זה נתתי זמן עד מחר ב-11:15. </w:t>
      </w:r>
      <w:bookmarkStart w:id="45321" w:name="_ETM_Q1_4161906"/>
      <w:bookmarkEnd w:id="45321"/>
      <w:r w:rsidR="001E2BA2">
        <w:rPr>
          <w:rFonts w:hint="cs"/>
          <w:rtl/>
          <w:lang w:eastAsia="he-IL"/>
        </w:rPr>
        <w:t>תבואו ותגידו מ</w:t>
      </w:r>
      <w:bookmarkStart w:id="45322" w:name="_ETM_Q1_4161656"/>
      <w:bookmarkEnd w:id="45322"/>
      <w:r w:rsidR="001E2BA2">
        <w:rPr>
          <w:rFonts w:hint="cs"/>
          <w:rtl/>
          <w:lang w:eastAsia="he-IL"/>
        </w:rPr>
        <w:t>ה אתם</w:t>
      </w:r>
      <w:bookmarkStart w:id="45323" w:name="_ETM_Q1_4162906"/>
      <w:bookmarkEnd w:id="45323"/>
      <w:r w:rsidR="001E2BA2">
        <w:rPr>
          <w:rFonts w:hint="cs"/>
          <w:rtl/>
          <w:lang w:eastAsia="he-IL"/>
        </w:rPr>
        <w:t xml:space="preserve"> חושבים שיהיה הדבר </w:t>
      </w:r>
      <w:bookmarkStart w:id="45324" w:name="_ETM_Q1_4163156"/>
      <w:bookmarkEnd w:id="45324"/>
      <w:r w:rsidR="001E2BA2">
        <w:rPr>
          <w:rFonts w:hint="cs"/>
          <w:rtl/>
          <w:lang w:eastAsia="he-IL"/>
        </w:rPr>
        <w:t xml:space="preserve">הנכון ביותר. </w:t>
      </w:r>
      <w:r>
        <w:rPr>
          <w:rFonts w:hint="cs"/>
          <w:rtl/>
          <w:lang w:eastAsia="he-IL"/>
        </w:rPr>
        <w:t xml:space="preserve">חייבת להיות בקרה על השמות ועל זה אין לי שום ספק. מי עושה את זה? בואו נחשוב ביחד. </w:t>
      </w:r>
      <w:bookmarkStart w:id="45325" w:name="_ETM_Q1_4172402"/>
      <w:bookmarkStart w:id="45326" w:name="_ETM_Q1_4169902"/>
      <w:bookmarkStart w:id="45327" w:name="_ETM_Q1_4170652"/>
      <w:bookmarkEnd w:id="45325"/>
      <w:bookmarkEnd w:id="45326"/>
      <w:bookmarkEnd w:id="45327"/>
    </w:p>
    <w:p w14:paraId="74402878" w14:textId="77777777" w:rsidR="00211791" w:rsidRDefault="00211791" w:rsidP="001E2BA2">
      <w:pPr>
        <w:rPr>
          <w:rtl/>
          <w:lang w:eastAsia="he-IL"/>
        </w:rPr>
      </w:pPr>
      <w:bookmarkStart w:id="45328" w:name="_ETM_Q1_3780906"/>
      <w:bookmarkStart w:id="45329" w:name="_ETM_Q1_3781402"/>
      <w:bookmarkEnd w:id="45328"/>
      <w:bookmarkEnd w:id="45329"/>
    </w:p>
    <w:p w14:paraId="0704EA61" w14:textId="63F3FD28" w:rsidR="001E2BA2" w:rsidRDefault="001E2BA2" w:rsidP="001E2BA2">
      <w:pPr>
        <w:pStyle w:val="a4"/>
        <w:keepNext/>
        <w:rPr>
          <w:rtl/>
        </w:rPr>
      </w:pPr>
      <w:bookmarkStart w:id="45330" w:name="ET_speaker_מירי_פרנקלשור_3810"/>
      <w:r w:rsidRPr="001E2BA2">
        <w:rPr>
          <w:rStyle w:val="TagStyle"/>
          <w:rtl/>
        </w:rPr>
        <w:t xml:space="preserve"> &lt;&lt; דובר &gt;&gt; </w:t>
      </w:r>
      <w:r>
        <w:rPr>
          <w:rtl/>
        </w:rPr>
        <w:t>מירי פרנקל-שור:</w:t>
      </w:r>
      <w:r w:rsidRPr="001E2BA2">
        <w:rPr>
          <w:rStyle w:val="TagStyle"/>
          <w:rtl/>
        </w:rPr>
        <w:t xml:space="preserve"> &lt;&lt; דובר &gt;&gt;</w:t>
      </w:r>
      <w:r>
        <w:rPr>
          <w:rtl/>
        </w:rPr>
        <w:t xml:space="preserve">   </w:t>
      </w:r>
      <w:bookmarkEnd w:id="45330"/>
    </w:p>
    <w:p w14:paraId="376D9158" w14:textId="77777777" w:rsidR="001E2BA2" w:rsidRDefault="001E2BA2" w:rsidP="001E2BA2">
      <w:pPr>
        <w:pStyle w:val="KeepWithNext"/>
        <w:rPr>
          <w:rtl/>
          <w:lang w:eastAsia="he-IL"/>
        </w:rPr>
      </w:pPr>
    </w:p>
    <w:p w14:paraId="20353EF5" w14:textId="37665EA1" w:rsidR="001E2BA2" w:rsidRDefault="001E2BA2" w:rsidP="001E2BA2">
      <w:pPr>
        <w:rPr>
          <w:rtl/>
          <w:lang w:eastAsia="he-IL"/>
        </w:rPr>
      </w:pPr>
      <w:bookmarkStart w:id="45331" w:name="_ETM_Q1_4172406"/>
      <w:bookmarkStart w:id="45332" w:name="_ETM_Q1_4174656"/>
      <w:bookmarkEnd w:id="45331"/>
      <w:bookmarkEnd w:id="45332"/>
      <w:r>
        <w:rPr>
          <w:rFonts w:hint="cs"/>
          <w:rtl/>
          <w:lang w:eastAsia="he-IL"/>
        </w:rPr>
        <w:t xml:space="preserve">על הצורך </w:t>
      </w:r>
      <w:bookmarkStart w:id="45333" w:name="_ETM_Q1_4174402"/>
      <w:bookmarkEnd w:id="45333"/>
      <w:r>
        <w:rPr>
          <w:rFonts w:hint="cs"/>
          <w:rtl/>
          <w:lang w:eastAsia="he-IL"/>
        </w:rPr>
        <w:t>באנשים?</w:t>
      </w:r>
    </w:p>
    <w:p w14:paraId="27EE9943" w14:textId="77777777" w:rsidR="001E2BA2" w:rsidRDefault="001E2BA2" w:rsidP="001E2BA2">
      <w:pPr>
        <w:rPr>
          <w:rtl/>
          <w:lang w:eastAsia="he-IL"/>
        </w:rPr>
      </w:pPr>
      <w:bookmarkStart w:id="45334" w:name="_ETM_Q1_4173653"/>
      <w:bookmarkStart w:id="45335" w:name="_ETM_Q1_4175403"/>
      <w:bookmarkEnd w:id="45334"/>
      <w:bookmarkEnd w:id="45335"/>
    </w:p>
    <w:p w14:paraId="1470EAAC" w14:textId="0AA4326D" w:rsidR="001E2BA2" w:rsidRDefault="001E2BA2" w:rsidP="001E2BA2">
      <w:pPr>
        <w:pStyle w:val="af6"/>
        <w:keepNext/>
        <w:rPr>
          <w:rtl/>
        </w:rPr>
      </w:pPr>
      <w:bookmarkStart w:id="45336" w:name="ET_yor_6358_3811"/>
      <w:r w:rsidRPr="001E2BA2">
        <w:rPr>
          <w:rStyle w:val="TagStyle"/>
          <w:rtl/>
        </w:rPr>
        <w:t xml:space="preserve"> &lt;&lt; יור &gt;&gt; </w:t>
      </w:r>
      <w:r>
        <w:rPr>
          <w:rtl/>
        </w:rPr>
        <w:t>היו"ר צביקה פוגל:</w:t>
      </w:r>
      <w:r w:rsidRPr="001E2BA2">
        <w:rPr>
          <w:rStyle w:val="TagStyle"/>
          <w:rtl/>
        </w:rPr>
        <w:t xml:space="preserve"> &lt;&lt; יור &gt;&gt;</w:t>
      </w:r>
      <w:r>
        <w:rPr>
          <w:rtl/>
        </w:rPr>
        <w:t xml:space="preserve">   </w:t>
      </w:r>
      <w:bookmarkEnd w:id="45336"/>
    </w:p>
    <w:p w14:paraId="2F124C74" w14:textId="77777777" w:rsidR="001E2BA2" w:rsidRDefault="001E2BA2" w:rsidP="001E2BA2">
      <w:pPr>
        <w:pStyle w:val="KeepWithNext"/>
        <w:rPr>
          <w:rtl/>
          <w:lang w:eastAsia="he-IL"/>
        </w:rPr>
      </w:pPr>
    </w:p>
    <w:p w14:paraId="0649B9AE" w14:textId="081C6B20" w:rsidR="00D319F2" w:rsidRDefault="001E2BA2" w:rsidP="001E2BA2">
      <w:pPr>
        <w:rPr>
          <w:rtl/>
          <w:lang w:eastAsia="he-IL"/>
        </w:rPr>
      </w:pPr>
      <w:bookmarkStart w:id="45337" w:name="_ETM_Q1_4176154"/>
      <w:bookmarkEnd w:id="45337"/>
      <w:r>
        <w:rPr>
          <w:rFonts w:hint="cs"/>
          <w:rtl/>
          <w:lang w:eastAsia="he-IL"/>
        </w:rPr>
        <w:t xml:space="preserve">בוודאי. </w:t>
      </w:r>
      <w:r w:rsidR="00D319F2">
        <w:rPr>
          <w:rFonts w:hint="cs"/>
          <w:rtl/>
          <w:lang w:eastAsia="he-IL"/>
        </w:rPr>
        <w:t xml:space="preserve">מכובדי, תודה רבה. לילה טוב ולהתראות מחר ב-11:15. </w:t>
      </w:r>
    </w:p>
    <w:p w14:paraId="1B84DEBE" w14:textId="77777777" w:rsidR="00D319F2" w:rsidRDefault="00D319F2" w:rsidP="00D319F2">
      <w:pPr>
        <w:rPr>
          <w:rtl/>
          <w:lang w:eastAsia="he-IL"/>
        </w:rPr>
      </w:pPr>
    </w:p>
    <w:p w14:paraId="5FF5BB80" w14:textId="77777777" w:rsidR="00FE2703" w:rsidRDefault="00FE2703" w:rsidP="00D319F2">
      <w:pPr>
        <w:rPr>
          <w:rtl/>
          <w:lang w:eastAsia="he-IL"/>
        </w:rPr>
      </w:pPr>
    </w:p>
    <w:p w14:paraId="43DBD303" w14:textId="652DA5BA" w:rsidR="00ED1B6F" w:rsidRDefault="00ED1B6F" w:rsidP="00ED1B6F">
      <w:pPr>
        <w:pStyle w:val="afc"/>
        <w:keepNext/>
        <w:rPr>
          <w:rtl/>
          <w:lang w:eastAsia="he-IL"/>
        </w:rPr>
      </w:pPr>
      <w:bookmarkStart w:id="45338" w:name="ET_meetingend_3796"/>
      <w:r w:rsidRPr="00ED1B6F">
        <w:rPr>
          <w:rStyle w:val="TagStyle"/>
          <w:rtl/>
        </w:rPr>
        <w:t xml:space="preserve"> &lt;&lt; סיום &gt;&gt; </w:t>
      </w:r>
      <w:r>
        <w:rPr>
          <w:rtl/>
          <w:lang w:eastAsia="he-IL"/>
        </w:rPr>
        <w:t xml:space="preserve">הישיבה ננעלה בשעה </w:t>
      </w:r>
      <w:r w:rsidR="001E2BA2">
        <w:rPr>
          <w:rFonts w:hint="cs"/>
          <w:rtl/>
          <w:lang w:eastAsia="he-IL"/>
        </w:rPr>
        <w:t>00</w:t>
      </w:r>
      <w:r>
        <w:rPr>
          <w:rtl/>
          <w:lang w:eastAsia="he-IL"/>
        </w:rPr>
        <w:t>:</w:t>
      </w:r>
      <w:r w:rsidR="001E2BA2">
        <w:rPr>
          <w:rFonts w:hint="cs"/>
          <w:rtl/>
          <w:lang w:eastAsia="he-IL"/>
        </w:rPr>
        <w:t>09</w:t>
      </w:r>
      <w:r>
        <w:rPr>
          <w:rtl/>
          <w:lang w:eastAsia="he-IL"/>
        </w:rPr>
        <w:t>.</w:t>
      </w:r>
      <w:r w:rsidRPr="00ED1B6F">
        <w:rPr>
          <w:rStyle w:val="TagStyle"/>
          <w:rtl/>
        </w:rPr>
        <w:t xml:space="preserve"> &lt;&lt; סיום &gt;&gt;</w:t>
      </w:r>
      <w:r>
        <w:rPr>
          <w:rtl/>
          <w:lang w:eastAsia="he-IL"/>
        </w:rPr>
        <w:t xml:space="preserve">   </w:t>
      </w:r>
      <w:bookmarkEnd w:id="45338"/>
    </w:p>
    <w:p w14:paraId="64CA045E" w14:textId="77777777" w:rsidR="00ED1B6F" w:rsidRDefault="00ED1B6F" w:rsidP="00ED1B6F">
      <w:pPr>
        <w:pStyle w:val="KeepWithNext"/>
        <w:rPr>
          <w:rtl/>
          <w:lang w:eastAsia="he-IL"/>
        </w:rPr>
      </w:pPr>
    </w:p>
    <w:p w14:paraId="28C0BE3F" w14:textId="77777777" w:rsidR="00ED1B6F" w:rsidRPr="00ED1B6F" w:rsidRDefault="00ED1B6F" w:rsidP="00ED1B6F">
      <w:pPr>
        <w:rPr>
          <w:lang w:eastAsia="he-IL"/>
        </w:rPr>
      </w:pPr>
    </w:p>
    <w:sectPr w:rsidR="00ED1B6F" w:rsidRPr="00ED1B6F" w:rsidSect="00FE270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C34420" w14:textId="77777777" w:rsidR="007136CC" w:rsidRDefault="007136CC">
      <w:r>
        <w:separator/>
      </w:r>
    </w:p>
  </w:endnote>
  <w:endnote w:type="continuationSeparator" w:id="0">
    <w:p w14:paraId="3A682B7F" w14:textId="77777777" w:rsidR="007136CC" w:rsidRDefault="007136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Guttman Yad-Brush">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EB39E2" w14:textId="77777777" w:rsidR="007136CC" w:rsidRDefault="007136CC">
      <w:r>
        <w:separator/>
      </w:r>
    </w:p>
  </w:footnote>
  <w:footnote w:type="continuationSeparator" w:id="0">
    <w:p w14:paraId="4E6EE9DF" w14:textId="77777777" w:rsidR="007136CC" w:rsidRDefault="007136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2C3E28" w14:textId="77777777" w:rsidR="007136CC" w:rsidRDefault="007136C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3595D2D" w14:textId="77777777" w:rsidR="007136CC" w:rsidRDefault="007136C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262A36" w14:textId="76C7AB20" w:rsidR="007136CC" w:rsidRDefault="007136C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E2703">
      <w:rPr>
        <w:rStyle w:val="af7"/>
        <w:noProof/>
        <w:rtl/>
      </w:rPr>
      <w:t>302</w:t>
    </w:r>
    <w:r>
      <w:rPr>
        <w:rStyle w:val="af7"/>
      </w:rPr>
      <w:fldChar w:fldCharType="end"/>
    </w:r>
  </w:p>
  <w:p w14:paraId="102E4837" w14:textId="2CD0D7D6" w:rsidR="007136CC" w:rsidRPr="00CC5815" w:rsidRDefault="007136CC" w:rsidP="008E5E3F">
    <w:pPr>
      <w:pStyle w:val="a3"/>
      <w:ind w:firstLine="0"/>
    </w:pPr>
    <w:r>
      <w:rPr>
        <w:rtl/>
      </w:rPr>
      <w:t>הוועדה לביטחון לאומי</w:t>
    </w:r>
  </w:p>
  <w:p w14:paraId="5A951D5A" w14:textId="664DF25B" w:rsidR="007136CC" w:rsidRPr="00CC5815" w:rsidRDefault="007136CC" w:rsidP="008E5E3F">
    <w:pPr>
      <w:pStyle w:val="a3"/>
      <w:ind w:firstLine="0"/>
      <w:rPr>
        <w:rtl/>
      </w:rPr>
    </w:pPr>
    <w:r>
      <w:rPr>
        <w:rtl/>
      </w:rPr>
      <w:t>19/05/2024</w:t>
    </w:r>
  </w:p>
  <w:p w14:paraId="2593E874" w14:textId="77777777" w:rsidR="007136CC" w:rsidRPr="00CC5815" w:rsidRDefault="007136C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E96D6E" w14:textId="77777777" w:rsidR="007136CC" w:rsidRDefault="007136CC" w:rsidP="000A17C6">
    <w:pPr>
      <w:keepNext/>
      <w:spacing w:line="240" w:lineRule="atLeast"/>
      <w:ind w:firstLine="0"/>
      <w:jc w:val="center"/>
      <w:outlineLvl w:val="0"/>
      <w:rPr>
        <w:rtl/>
      </w:rPr>
    </w:pPr>
    <w:r>
      <w:rPr>
        <w:noProof/>
      </w:rPr>
      <w:drawing>
        <wp:inline distT="0" distB="0" distL="0" distR="0" wp14:anchorId="2AD90C5E" wp14:editId="63BC2D6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B17E968" w14:textId="77777777" w:rsidR="007136CC" w:rsidRDefault="007136C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F620974" w14:textId="77777777" w:rsidR="007136CC" w:rsidRDefault="007136C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5B3354F"/>
    <w:multiLevelType w:val="hybridMultilevel"/>
    <w:tmpl w:val="9F227FE6"/>
    <w:lvl w:ilvl="0" w:tplc="A94662C6">
      <w:start w:val="31"/>
      <w:numFmt w:val="bullet"/>
      <w:lvlText w:val=""/>
      <w:lvlJc w:val="left"/>
      <w:pPr>
        <w:ind w:left="1080" w:hanging="360"/>
      </w:pPr>
      <w:rPr>
        <w:rFonts w:ascii="Wingdings" w:eastAsia="Times New Roman" w:hAnsi="Wingdings" w:cs="David" w:hint="default"/>
      </w:rPr>
    </w:lvl>
    <w:lvl w:ilvl="1" w:tplc="10000003" w:tentative="1">
      <w:start w:val="1"/>
      <w:numFmt w:val="bullet"/>
      <w:lvlText w:val="o"/>
      <w:lvlJc w:val="left"/>
      <w:pPr>
        <w:ind w:left="1800" w:hanging="360"/>
      </w:pPr>
      <w:rPr>
        <w:rFonts w:ascii="Courier New" w:hAnsi="Courier New" w:cs="Courier New" w:hint="default"/>
      </w:rPr>
    </w:lvl>
    <w:lvl w:ilvl="2" w:tplc="10000005" w:tentative="1">
      <w:start w:val="1"/>
      <w:numFmt w:val="bullet"/>
      <w:lvlText w:val=""/>
      <w:lvlJc w:val="left"/>
      <w:pPr>
        <w:ind w:left="2520" w:hanging="360"/>
      </w:pPr>
      <w:rPr>
        <w:rFonts w:ascii="Wingdings" w:hAnsi="Wingdings" w:hint="default"/>
      </w:rPr>
    </w:lvl>
    <w:lvl w:ilvl="3" w:tplc="10000001" w:tentative="1">
      <w:start w:val="1"/>
      <w:numFmt w:val="bullet"/>
      <w:lvlText w:val=""/>
      <w:lvlJc w:val="left"/>
      <w:pPr>
        <w:ind w:left="3240" w:hanging="360"/>
      </w:pPr>
      <w:rPr>
        <w:rFonts w:ascii="Symbol" w:hAnsi="Symbol" w:hint="default"/>
      </w:rPr>
    </w:lvl>
    <w:lvl w:ilvl="4" w:tplc="10000003" w:tentative="1">
      <w:start w:val="1"/>
      <w:numFmt w:val="bullet"/>
      <w:lvlText w:val="o"/>
      <w:lvlJc w:val="left"/>
      <w:pPr>
        <w:ind w:left="3960" w:hanging="360"/>
      </w:pPr>
      <w:rPr>
        <w:rFonts w:ascii="Courier New" w:hAnsi="Courier New" w:cs="Courier New" w:hint="default"/>
      </w:rPr>
    </w:lvl>
    <w:lvl w:ilvl="5" w:tplc="10000005" w:tentative="1">
      <w:start w:val="1"/>
      <w:numFmt w:val="bullet"/>
      <w:lvlText w:val=""/>
      <w:lvlJc w:val="left"/>
      <w:pPr>
        <w:ind w:left="4680" w:hanging="360"/>
      </w:pPr>
      <w:rPr>
        <w:rFonts w:ascii="Wingdings" w:hAnsi="Wingdings" w:hint="default"/>
      </w:rPr>
    </w:lvl>
    <w:lvl w:ilvl="6" w:tplc="10000001" w:tentative="1">
      <w:start w:val="1"/>
      <w:numFmt w:val="bullet"/>
      <w:lvlText w:val=""/>
      <w:lvlJc w:val="left"/>
      <w:pPr>
        <w:ind w:left="5400" w:hanging="360"/>
      </w:pPr>
      <w:rPr>
        <w:rFonts w:ascii="Symbol" w:hAnsi="Symbol" w:hint="default"/>
      </w:rPr>
    </w:lvl>
    <w:lvl w:ilvl="7" w:tplc="10000003" w:tentative="1">
      <w:start w:val="1"/>
      <w:numFmt w:val="bullet"/>
      <w:lvlText w:val="o"/>
      <w:lvlJc w:val="left"/>
      <w:pPr>
        <w:ind w:left="6120" w:hanging="360"/>
      </w:pPr>
      <w:rPr>
        <w:rFonts w:ascii="Courier New" w:hAnsi="Courier New" w:cs="Courier New" w:hint="default"/>
      </w:rPr>
    </w:lvl>
    <w:lvl w:ilvl="8" w:tplc="10000005" w:tentative="1">
      <w:start w:val="1"/>
      <w:numFmt w:val="bullet"/>
      <w:lvlText w:val=""/>
      <w:lvlJc w:val="left"/>
      <w:pPr>
        <w:ind w:left="6840" w:hanging="360"/>
      </w:pPr>
      <w:rPr>
        <w:rFonts w:ascii="Wingdings" w:hAnsi="Wingdings" w:hint="default"/>
      </w:rPr>
    </w:lvl>
  </w:abstractNum>
  <w:abstractNum w:abstractNumId="2" w15:restartNumberingAfterBreak="0">
    <w:nsid w:val="1B0306F3"/>
    <w:multiLevelType w:val="hybridMultilevel"/>
    <w:tmpl w:val="FD8C9F74"/>
    <w:lvl w:ilvl="0" w:tplc="FFFFFFFF">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D265F55"/>
    <w:multiLevelType w:val="hybridMultilevel"/>
    <w:tmpl w:val="1700A146"/>
    <w:lvl w:ilvl="0" w:tplc="CE7E62D6">
      <w:start w:val="1"/>
      <w:numFmt w:val="decimal"/>
      <w:lvlText w:val="(%1)"/>
      <w:lvlJc w:val="left"/>
      <w:pPr>
        <w:tabs>
          <w:tab w:val="num" w:pos="624"/>
        </w:tabs>
        <w:ind w:left="0" w:firstLine="0"/>
      </w:pPr>
    </w:lvl>
    <w:lvl w:ilvl="1" w:tplc="AB2AEB36">
      <w:start w:val="1"/>
      <w:numFmt w:val="decimal"/>
      <w:lvlRestart w:val="0"/>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E9153C5"/>
    <w:multiLevelType w:val="hybridMultilevel"/>
    <w:tmpl w:val="F5A69736"/>
    <w:lvl w:ilvl="0" w:tplc="34AE6256">
      <w:start w:val="1"/>
      <w:numFmt w:val="decimal"/>
      <w:lvlText w:val="(%1)"/>
      <w:lvlJc w:val="left"/>
      <w:pPr>
        <w:ind w:left="1080" w:hanging="360"/>
      </w:pPr>
      <w:rPr>
        <w:rFonts w:hint="default"/>
      </w:rPr>
    </w:lvl>
    <w:lvl w:ilvl="1" w:tplc="10000019" w:tentative="1">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5" w15:restartNumberingAfterBreak="0">
    <w:nsid w:val="330B68FF"/>
    <w:multiLevelType w:val="hybridMultilevel"/>
    <w:tmpl w:val="302ECFC8"/>
    <w:lvl w:ilvl="0" w:tplc="1DDE20B6">
      <w:start w:val="1"/>
      <w:numFmt w:val="decimal"/>
      <w:lvlText w:val="(%1)"/>
      <w:lvlJc w:val="left"/>
      <w:pPr>
        <w:ind w:left="1080" w:hanging="360"/>
      </w:pPr>
      <w:rPr>
        <w:rFonts w:hint="default"/>
      </w:rPr>
    </w:lvl>
    <w:lvl w:ilvl="1" w:tplc="10000019" w:tentative="1">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57731B9C"/>
    <w:multiLevelType w:val="hybridMultilevel"/>
    <w:tmpl w:val="BCF240A4"/>
    <w:lvl w:ilvl="0" w:tplc="55921B12">
      <w:start w:val="3"/>
      <w:numFmt w:val="hebrew1"/>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8" w15:restartNumberingAfterBreak="0">
    <w:nsid w:val="6CC04261"/>
    <w:multiLevelType w:val="hybridMultilevel"/>
    <w:tmpl w:val="FD8C9F74"/>
    <w:lvl w:ilvl="0" w:tplc="55921B12">
      <w:start w:val="1"/>
      <w:numFmt w:val="hebrew1"/>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9" w15:restartNumberingAfterBreak="0">
    <w:nsid w:val="6F461EDD"/>
    <w:multiLevelType w:val="hybridMultilevel"/>
    <w:tmpl w:val="FD8C9F74"/>
    <w:lvl w:ilvl="0" w:tplc="FFFFFFFF">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52E2AB8"/>
    <w:multiLevelType w:val="hybridMultilevel"/>
    <w:tmpl w:val="FB1E40AA"/>
    <w:lvl w:ilvl="0" w:tplc="382A2BC8">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6"/>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8"/>
  </w:num>
  <w:num w:numId="9">
    <w:abstractNumId w:val="2"/>
  </w:num>
  <w:num w:numId="10">
    <w:abstractNumId w:val="9"/>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EC5"/>
    <w:rsid w:val="00003B70"/>
    <w:rsid w:val="00004932"/>
    <w:rsid w:val="0000599B"/>
    <w:rsid w:val="00017220"/>
    <w:rsid w:val="0002047E"/>
    <w:rsid w:val="00023939"/>
    <w:rsid w:val="00024209"/>
    <w:rsid w:val="00037279"/>
    <w:rsid w:val="000400F9"/>
    <w:rsid w:val="00041BD3"/>
    <w:rsid w:val="00043A9B"/>
    <w:rsid w:val="00045681"/>
    <w:rsid w:val="00061282"/>
    <w:rsid w:val="00067B8B"/>
    <w:rsid w:val="00067F42"/>
    <w:rsid w:val="00073239"/>
    <w:rsid w:val="00074623"/>
    <w:rsid w:val="00075EAE"/>
    <w:rsid w:val="00076648"/>
    <w:rsid w:val="00076D04"/>
    <w:rsid w:val="00092B80"/>
    <w:rsid w:val="000A17C6"/>
    <w:rsid w:val="000B060C"/>
    <w:rsid w:val="000B1587"/>
    <w:rsid w:val="000B2BFE"/>
    <w:rsid w:val="000B2EE6"/>
    <w:rsid w:val="000B7EA7"/>
    <w:rsid w:val="000C19C3"/>
    <w:rsid w:val="000C2FCC"/>
    <w:rsid w:val="000C451E"/>
    <w:rsid w:val="000C47F5"/>
    <w:rsid w:val="000C7D0E"/>
    <w:rsid w:val="000C7F44"/>
    <w:rsid w:val="000D38E3"/>
    <w:rsid w:val="000D44A2"/>
    <w:rsid w:val="000D5792"/>
    <w:rsid w:val="000E3314"/>
    <w:rsid w:val="000F0210"/>
    <w:rsid w:val="000F2459"/>
    <w:rsid w:val="000F65C5"/>
    <w:rsid w:val="00106645"/>
    <w:rsid w:val="00114E65"/>
    <w:rsid w:val="001214D9"/>
    <w:rsid w:val="0012225F"/>
    <w:rsid w:val="00124B08"/>
    <w:rsid w:val="00131F7E"/>
    <w:rsid w:val="001353DC"/>
    <w:rsid w:val="00150436"/>
    <w:rsid w:val="00150998"/>
    <w:rsid w:val="00152672"/>
    <w:rsid w:val="00156346"/>
    <w:rsid w:val="0016116B"/>
    <w:rsid w:val="00167294"/>
    <w:rsid w:val="001673D4"/>
    <w:rsid w:val="00167ABF"/>
    <w:rsid w:val="001717C7"/>
    <w:rsid w:val="00171E7F"/>
    <w:rsid w:val="00173460"/>
    <w:rsid w:val="0017418A"/>
    <w:rsid w:val="00174A0C"/>
    <w:rsid w:val="001758C1"/>
    <w:rsid w:val="0017779F"/>
    <w:rsid w:val="00185EF4"/>
    <w:rsid w:val="00193F5C"/>
    <w:rsid w:val="001A2557"/>
    <w:rsid w:val="001A4B01"/>
    <w:rsid w:val="001A4FB3"/>
    <w:rsid w:val="001A74E9"/>
    <w:rsid w:val="001A7A1B"/>
    <w:rsid w:val="001B1308"/>
    <w:rsid w:val="001B648D"/>
    <w:rsid w:val="001C2B6A"/>
    <w:rsid w:val="001C2E5A"/>
    <w:rsid w:val="001C2EB3"/>
    <w:rsid w:val="001C44DA"/>
    <w:rsid w:val="001C4FDA"/>
    <w:rsid w:val="001D0B4A"/>
    <w:rsid w:val="001D440C"/>
    <w:rsid w:val="001D51EA"/>
    <w:rsid w:val="001D54B2"/>
    <w:rsid w:val="001D61D3"/>
    <w:rsid w:val="001D69BF"/>
    <w:rsid w:val="001E0930"/>
    <w:rsid w:val="001E1263"/>
    <w:rsid w:val="001E2BA2"/>
    <w:rsid w:val="001F40CF"/>
    <w:rsid w:val="001F6539"/>
    <w:rsid w:val="002016FF"/>
    <w:rsid w:val="0020170A"/>
    <w:rsid w:val="002057E8"/>
    <w:rsid w:val="00211791"/>
    <w:rsid w:val="00224896"/>
    <w:rsid w:val="00226452"/>
    <w:rsid w:val="00227FEF"/>
    <w:rsid w:val="002362BA"/>
    <w:rsid w:val="00240A05"/>
    <w:rsid w:val="0025523C"/>
    <w:rsid w:val="00260ABE"/>
    <w:rsid w:val="00261554"/>
    <w:rsid w:val="00273F0A"/>
    <w:rsid w:val="00275C03"/>
    <w:rsid w:val="00280D58"/>
    <w:rsid w:val="00282EC5"/>
    <w:rsid w:val="00286F46"/>
    <w:rsid w:val="00286FE2"/>
    <w:rsid w:val="00293571"/>
    <w:rsid w:val="002938CF"/>
    <w:rsid w:val="00295D73"/>
    <w:rsid w:val="002A716D"/>
    <w:rsid w:val="002B32C9"/>
    <w:rsid w:val="002B332E"/>
    <w:rsid w:val="002B44A2"/>
    <w:rsid w:val="002B63FC"/>
    <w:rsid w:val="002C4366"/>
    <w:rsid w:val="002C5CBC"/>
    <w:rsid w:val="002D4BDB"/>
    <w:rsid w:val="002E2EDA"/>
    <w:rsid w:val="002E5E31"/>
    <w:rsid w:val="002F2C8B"/>
    <w:rsid w:val="002F4D66"/>
    <w:rsid w:val="002F55E2"/>
    <w:rsid w:val="00303B4C"/>
    <w:rsid w:val="00303B6C"/>
    <w:rsid w:val="0031426D"/>
    <w:rsid w:val="003219FD"/>
    <w:rsid w:val="00321E62"/>
    <w:rsid w:val="00321E71"/>
    <w:rsid w:val="00326625"/>
    <w:rsid w:val="00327BF8"/>
    <w:rsid w:val="00340AFA"/>
    <w:rsid w:val="00342E4A"/>
    <w:rsid w:val="00353AD6"/>
    <w:rsid w:val="00354BBE"/>
    <w:rsid w:val="0036224E"/>
    <w:rsid w:val="00362402"/>
    <w:rsid w:val="003658CB"/>
    <w:rsid w:val="00366CFB"/>
    <w:rsid w:val="00366EF2"/>
    <w:rsid w:val="0036794C"/>
    <w:rsid w:val="00373508"/>
    <w:rsid w:val="00380241"/>
    <w:rsid w:val="003825BC"/>
    <w:rsid w:val="00382ADB"/>
    <w:rsid w:val="003830CD"/>
    <w:rsid w:val="00385238"/>
    <w:rsid w:val="00391D62"/>
    <w:rsid w:val="00392595"/>
    <w:rsid w:val="003931A8"/>
    <w:rsid w:val="003937D8"/>
    <w:rsid w:val="003954D6"/>
    <w:rsid w:val="00396023"/>
    <w:rsid w:val="003A46A0"/>
    <w:rsid w:val="003B1EFD"/>
    <w:rsid w:val="003C1784"/>
    <w:rsid w:val="003C279D"/>
    <w:rsid w:val="003C284C"/>
    <w:rsid w:val="003C5725"/>
    <w:rsid w:val="003C5D6D"/>
    <w:rsid w:val="003C6FE1"/>
    <w:rsid w:val="003D2E86"/>
    <w:rsid w:val="003E054E"/>
    <w:rsid w:val="003E6C36"/>
    <w:rsid w:val="003F0A5F"/>
    <w:rsid w:val="003F45A7"/>
    <w:rsid w:val="003F5DF8"/>
    <w:rsid w:val="00403111"/>
    <w:rsid w:val="0040388C"/>
    <w:rsid w:val="0040655B"/>
    <w:rsid w:val="004070AE"/>
    <w:rsid w:val="00411B27"/>
    <w:rsid w:val="00420E41"/>
    <w:rsid w:val="00424C94"/>
    <w:rsid w:val="00447608"/>
    <w:rsid w:val="00450A62"/>
    <w:rsid w:val="00451225"/>
    <w:rsid w:val="00451746"/>
    <w:rsid w:val="0045367B"/>
    <w:rsid w:val="00470EAC"/>
    <w:rsid w:val="004768C9"/>
    <w:rsid w:val="00483FF6"/>
    <w:rsid w:val="004916A2"/>
    <w:rsid w:val="0049458B"/>
    <w:rsid w:val="00494B69"/>
    <w:rsid w:val="00495FD8"/>
    <w:rsid w:val="004A5478"/>
    <w:rsid w:val="004A6BFC"/>
    <w:rsid w:val="004B0A65"/>
    <w:rsid w:val="004B1BE9"/>
    <w:rsid w:val="004B293D"/>
    <w:rsid w:val="004B3BD4"/>
    <w:rsid w:val="004B3D42"/>
    <w:rsid w:val="004B7062"/>
    <w:rsid w:val="004D000C"/>
    <w:rsid w:val="004D3AF3"/>
    <w:rsid w:val="004D4959"/>
    <w:rsid w:val="004D4BB0"/>
    <w:rsid w:val="004E1D9B"/>
    <w:rsid w:val="004E48C3"/>
    <w:rsid w:val="004F0758"/>
    <w:rsid w:val="004F54BE"/>
    <w:rsid w:val="004F6656"/>
    <w:rsid w:val="00500C0C"/>
    <w:rsid w:val="00501B83"/>
    <w:rsid w:val="0050224A"/>
    <w:rsid w:val="00521F50"/>
    <w:rsid w:val="00522FA6"/>
    <w:rsid w:val="005339F8"/>
    <w:rsid w:val="005429A6"/>
    <w:rsid w:val="00546301"/>
    <w:rsid w:val="00546678"/>
    <w:rsid w:val="005506B9"/>
    <w:rsid w:val="00553DC9"/>
    <w:rsid w:val="00556AC0"/>
    <w:rsid w:val="00560078"/>
    <w:rsid w:val="00565D9E"/>
    <w:rsid w:val="0057067E"/>
    <w:rsid w:val="00571C63"/>
    <w:rsid w:val="005817EC"/>
    <w:rsid w:val="00584367"/>
    <w:rsid w:val="0058596A"/>
    <w:rsid w:val="005905FE"/>
    <w:rsid w:val="00590B77"/>
    <w:rsid w:val="00590E14"/>
    <w:rsid w:val="00591031"/>
    <w:rsid w:val="005A14D4"/>
    <w:rsid w:val="005A342D"/>
    <w:rsid w:val="005C3115"/>
    <w:rsid w:val="005C363E"/>
    <w:rsid w:val="005D61F3"/>
    <w:rsid w:val="005E1C6B"/>
    <w:rsid w:val="005E3880"/>
    <w:rsid w:val="005E6BDD"/>
    <w:rsid w:val="005F05EE"/>
    <w:rsid w:val="005F491E"/>
    <w:rsid w:val="005F76B0"/>
    <w:rsid w:val="00601134"/>
    <w:rsid w:val="00614230"/>
    <w:rsid w:val="00632119"/>
    <w:rsid w:val="006349F1"/>
    <w:rsid w:val="00634F61"/>
    <w:rsid w:val="00637E49"/>
    <w:rsid w:val="00640A92"/>
    <w:rsid w:val="006430B0"/>
    <w:rsid w:val="00646936"/>
    <w:rsid w:val="00655835"/>
    <w:rsid w:val="006613F8"/>
    <w:rsid w:val="006712E9"/>
    <w:rsid w:val="00673254"/>
    <w:rsid w:val="0067378F"/>
    <w:rsid w:val="0067581C"/>
    <w:rsid w:val="0069494E"/>
    <w:rsid w:val="00695A47"/>
    <w:rsid w:val="006A0CB7"/>
    <w:rsid w:val="006A22DA"/>
    <w:rsid w:val="006B45A3"/>
    <w:rsid w:val="006B4F9D"/>
    <w:rsid w:val="006B619D"/>
    <w:rsid w:val="006C0159"/>
    <w:rsid w:val="006C01D7"/>
    <w:rsid w:val="006C134C"/>
    <w:rsid w:val="006D4E5D"/>
    <w:rsid w:val="006D5D85"/>
    <w:rsid w:val="006D6CBF"/>
    <w:rsid w:val="006E08D2"/>
    <w:rsid w:val="006E2FFC"/>
    <w:rsid w:val="006F0259"/>
    <w:rsid w:val="006F3B59"/>
    <w:rsid w:val="00700433"/>
    <w:rsid w:val="00702755"/>
    <w:rsid w:val="00703CD5"/>
    <w:rsid w:val="0070472C"/>
    <w:rsid w:val="00704A27"/>
    <w:rsid w:val="007136CC"/>
    <w:rsid w:val="007212C8"/>
    <w:rsid w:val="00731FC2"/>
    <w:rsid w:val="00732569"/>
    <w:rsid w:val="0074506D"/>
    <w:rsid w:val="007509A6"/>
    <w:rsid w:val="00760EA0"/>
    <w:rsid w:val="0076416E"/>
    <w:rsid w:val="00767A04"/>
    <w:rsid w:val="00771F3E"/>
    <w:rsid w:val="00776C80"/>
    <w:rsid w:val="00781769"/>
    <w:rsid w:val="00783320"/>
    <w:rsid w:val="007872B4"/>
    <w:rsid w:val="00791CBE"/>
    <w:rsid w:val="00792DC2"/>
    <w:rsid w:val="007A0D36"/>
    <w:rsid w:val="007A48A3"/>
    <w:rsid w:val="007A5DEA"/>
    <w:rsid w:val="007A6E0D"/>
    <w:rsid w:val="007A7555"/>
    <w:rsid w:val="007A7573"/>
    <w:rsid w:val="007B6942"/>
    <w:rsid w:val="007C2725"/>
    <w:rsid w:val="007C693F"/>
    <w:rsid w:val="007C6ADD"/>
    <w:rsid w:val="007D24C5"/>
    <w:rsid w:val="007D2B48"/>
    <w:rsid w:val="007E22C4"/>
    <w:rsid w:val="007E2456"/>
    <w:rsid w:val="007E326B"/>
    <w:rsid w:val="007F18F9"/>
    <w:rsid w:val="007F4179"/>
    <w:rsid w:val="007F6B26"/>
    <w:rsid w:val="007F7C2B"/>
    <w:rsid w:val="00803913"/>
    <w:rsid w:val="0080567B"/>
    <w:rsid w:val="00805971"/>
    <w:rsid w:val="0080616C"/>
    <w:rsid w:val="0082136D"/>
    <w:rsid w:val="00825DCC"/>
    <w:rsid w:val="00826652"/>
    <w:rsid w:val="008320F6"/>
    <w:rsid w:val="00841223"/>
    <w:rsid w:val="00841816"/>
    <w:rsid w:val="008456B4"/>
    <w:rsid w:val="00845A33"/>
    <w:rsid w:val="00846086"/>
    <w:rsid w:val="00846BE9"/>
    <w:rsid w:val="00851271"/>
    <w:rsid w:val="008525B1"/>
    <w:rsid w:val="00853207"/>
    <w:rsid w:val="00855F42"/>
    <w:rsid w:val="00856308"/>
    <w:rsid w:val="00857B6D"/>
    <w:rsid w:val="0086004B"/>
    <w:rsid w:val="00860F40"/>
    <w:rsid w:val="00870673"/>
    <w:rsid w:val="008713A4"/>
    <w:rsid w:val="008721F5"/>
    <w:rsid w:val="00873CA4"/>
    <w:rsid w:val="00875F10"/>
    <w:rsid w:val="0088779F"/>
    <w:rsid w:val="008A193E"/>
    <w:rsid w:val="008B5008"/>
    <w:rsid w:val="008C6035"/>
    <w:rsid w:val="008C7015"/>
    <w:rsid w:val="008D1DFB"/>
    <w:rsid w:val="008E03B4"/>
    <w:rsid w:val="008E1D90"/>
    <w:rsid w:val="008E5E3F"/>
    <w:rsid w:val="008F2714"/>
    <w:rsid w:val="0090042D"/>
    <w:rsid w:val="00900485"/>
    <w:rsid w:val="0090279B"/>
    <w:rsid w:val="00910C43"/>
    <w:rsid w:val="009118B1"/>
    <w:rsid w:val="00914904"/>
    <w:rsid w:val="00920529"/>
    <w:rsid w:val="009249D0"/>
    <w:rsid w:val="009258CE"/>
    <w:rsid w:val="009345B9"/>
    <w:rsid w:val="00937BCE"/>
    <w:rsid w:val="00943906"/>
    <w:rsid w:val="009515F0"/>
    <w:rsid w:val="00971C78"/>
    <w:rsid w:val="00972B39"/>
    <w:rsid w:val="009736D2"/>
    <w:rsid w:val="009817AC"/>
    <w:rsid w:val="009830CB"/>
    <w:rsid w:val="00984E2A"/>
    <w:rsid w:val="00986CCF"/>
    <w:rsid w:val="00987BF2"/>
    <w:rsid w:val="00994B91"/>
    <w:rsid w:val="009964B2"/>
    <w:rsid w:val="00996E04"/>
    <w:rsid w:val="009B6791"/>
    <w:rsid w:val="009C10A6"/>
    <w:rsid w:val="009C3932"/>
    <w:rsid w:val="009C4821"/>
    <w:rsid w:val="009C52FF"/>
    <w:rsid w:val="009C6710"/>
    <w:rsid w:val="009D478A"/>
    <w:rsid w:val="009E4813"/>
    <w:rsid w:val="009E665B"/>
    <w:rsid w:val="009E6E93"/>
    <w:rsid w:val="009E7571"/>
    <w:rsid w:val="009F098B"/>
    <w:rsid w:val="009F1195"/>
    <w:rsid w:val="009F1518"/>
    <w:rsid w:val="009F2CDC"/>
    <w:rsid w:val="009F5773"/>
    <w:rsid w:val="00A029B2"/>
    <w:rsid w:val="00A05504"/>
    <w:rsid w:val="00A113C3"/>
    <w:rsid w:val="00A12C42"/>
    <w:rsid w:val="00A15971"/>
    <w:rsid w:val="00A15C31"/>
    <w:rsid w:val="00A16C06"/>
    <w:rsid w:val="00A22C90"/>
    <w:rsid w:val="00A258F3"/>
    <w:rsid w:val="00A2771E"/>
    <w:rsid w:val="00A30D04"/>
    <w:rsid w:val="00A31E85"/>
    <w:rsid w:val="00A33A2C"/>
    <w:rsid w:val="00A36AEC"/>
    <w:rsid w:val="00A3791F"/>
    <w:rsid w:val="00A42723"/>
    <w:rsid w:val="00A43605"/>
    <w:rsid w:val="00A53B07"/>
    <w:rsid w:val="00A5481B"/>
    <w:rsid w:val="00A55A35"/>
    <w:rsid w:val="00A56F71"/>
    <w:rsid w:val="00A60B38"/>
    <w:rsid w:val="00A6205C"/>
    <w:rsid w:val="00A63274"/>
    <w:rsid w:val="00A64549"/>
    <w:rsid w:val="00A64A6D"/>
    <w:rsid w:val="00A66020"/>
    <w:rsid w:val="00A70FC6"/>
    <w:rsid w:val="00A71176"/>
    <w:rsid w:val="00A7457C"/>
    <w:rsid w:val="00A8208A"/>
    <w:rsid w:val="00A85084"/>
    <w:rsid w:val="00A955F4"/>
    <w:rsid w:val="00A9573E"/>
    <w:rsid w:val="00A971F2"/>
    <w:rsid w:val="00AA1872"/>
    <w:rsid w:val="00AB02EE"/>
    <w:rsid w:val="00AB0C12"/>
    <w:rsid w:val="00AB1BA3"/>
    <w:rsid w:val="00AB3F3A"/>
    <w:rsid w:val="00AB63DA"/>
    <w:rsid w:val="00AC19F9"/>
    <w:rsid w:val="00AD167B"/>
    <w:rsid w:val="00AD4EC9"/>
    <w:rsid w:val="00AD6FFC"/>
    <w:rsid w:val="00AD7328"/>
    <w:rsid w:val="00AE1952"/>
    <w:rsid w:val="00AE2177"/>
    <w:rsid w:val="00AF055A"/>
    <w:rsid w:val="00AF31E6"/>
    <w:rsid w:val="00AF4150"/>
    <w:rsid w:val="00B0184D"/>
    <w:rsid w:val="00B0509A"/>
    <w:rsid w:val="00B054FA"/>
    <w:rsid w:val="00B110C1"/>
    <w:rsid w:val="00B120B1"/>
    <w:rsid w:val="00B120B2"/>
    <w:rsid w:val="00B17552"/>
    <w:rsid w:val="00B17F7F"/>
    <w:rsid w:val="00B31D34"/>
    <w:rsid w:val="00B320CE"/>
    <w:rsid w:val="00B34AA3"/>
    <w:rsid w:val="00B44F14"/>
    <w:rsid w:val="00B47AAB"/>
    <w:rsid w:val="00B50340"/>
    <w:rsid w:val="00B53AC0"/>
    <w:rsid w:val="00B54BEA"/>
    <w:rsid w:val="00B65508"/>
    <w:rsid w:val="00B67577"/>
    <w:rsid w:val="00B754DE"/>
    <w:rsid w:val="00B76AB1"/>
    <w:rsid w:val="00B80193"/>
    <w:rsid w:val="00B82DD8"/>
    <w:rsid w:val="00B82F02"/>
    <w:rsid w:val="00B8517A"/>
    <w:rsid w:val="00B85B43"/>
    <w:rsid w:val="00BA20E2"/>
    <w:rsid w:val="00BA3842"/>
    <w:rsid w:val="00BA3BC3"/>
    <w:rsid w:val="00BA4914"/>
    <w:rsid w:val="00BA6446"/>
    <w:rsid w:val="00BC28F3"/>
    <w:rsid w:val="00BD47B7"/>
    <w:rsid w:val="00BE4204"/>
    <w:rsid w:val="00BE6F19"/>
    <w:rsid w:val="00BF2926"/>
    <w:rsid w:val="00BF7BEE"/>
    <w:rsid w:val="00C01FAA"/>
    <w:rsid w:val="00C04EB8"/>
    <w:rsid w:val="00C10F45"/>
    <w:rsid w:val="00C1187B"/>
    <w:rsid w:val="00C135D5"/>
    <w:rsid w:val="00C13A3D"/>
    <w:rsid w:val="00C153D4"/>
    <w:rsid w:val="00C16713"/>
    <w:rsid w:val="00C175D0"/>
    <w:rsid w:val="00C20071"/>
    <w:rsid w:val="00C20BEE"/>
    <w:rsid w:val="00C22DCB"/>
    <w:rsid w:val="00C32785"/>
    <w:rsid w:val="00C335F3"/>
    <w:rsid w:val="00C35781"/>
    <w:rsid w:val="00C3598A"/>
    <w:rsid w:val="00C360BC"/>
    <w:rsid w:val="00C37BE0"/>
    <w:rsid w:val="00C411B2"/>
    <w:rsid w:val="00C44800"/>
    <w:rsid w:val="00C44890"/>
    <w:rsid w:val="00C46AC7"/>
    <w:rsid w:val="00C47B99"/>
    <w:rsid w:val="00C5001F"/>
    <w:rsid w:val="00C52EC2"/>
    <w:rsid w:val="00C61DC1"/>
    <w:rsid w:val="00C64AFF"/>
    <w:rsid w:val="00C661EE"/>
    <w:rsid w:val="00C72438"/>
    <w:rsid w:val="00C7323E"/>
    <w:rsid w:val="00C75988"/>
    <w:rsid w:val="00C763E4"/>
    <w:rsid w:val="00C80570"/>
    <w:rsid w:val="00C8624A"/>
    <w:rsid w:val="00C91B67"/>
    <w:rsid w:val="00CA3850"/>
    <w:rsid w:val="00CA5363"/>
    <w:rsid w:val="00CA6391"/>
    <w:rsid w:val="00CB6D60"/>
    <w:rsid w:val="00CC0EC4"/>
    <w:rsid w:val="00CC2409"/>
    <w:rsid w:val="00CC5815"/>
    <w:rsid w:val="00CC7853"/>
    <w:rsid w:val="00CD5EBC"/>
    <w:rsid w:val="00CE215E"/>
    <w:rsid w:val="00CE24B8"/>
    <w:rsid w:val="00CE5849"/>
    <w:rsid w:val="00CE5A34"/>
    <w:rsid w:val="00CF0EF1"/>
    <w:rsid w:val="00CF5651"/>
    <w:rsid w:val="00CF6A92"/>
    <w:rsid w:val="00D011A2"/>
    <w:rsid w:val="00D036A4"/>
    <w:rsid w:val="00D03D6B"/>
    <w:rsid w:val="00D03E0C"/>
    <w:rsid w:val="00D07D37"/>
    <w:rsid w:val="00D17C6A"/>
    <w:rsid w:val="00D24D75"/>
    <w:rsid w:val="00D24E3F"/>
    <w:rsid w:val="00D278F7"/>
    <w:rsid w:val="00D3097C"/>
    <w:rsid w:val="00D319F2"/>
    <w:rsid w:val="00D36817"/>
    <w:rsid w:val="00D37550"/>
    <w:rsid w:val="00D40A29"/>
    <w:rsid w:val="00D43B87"/>
    <w:rsid w:val="00D45D27"/>
    <w:rsid w:val="00D64730"/>
    <w:rsid w:val="00D64D1E"/>
    <w:rsid w:val="00D75616"/>
    <w:rsid w:val="00D76D3E"/>
    <w:rsid w:val="00D8052A"/>
    <w:rsid w:val="00D8379B"/>
    <w:rsid w:val="00D83C9F"/>
    <w:rsid w:val="00D8430C"/>
    <w:rsid w:val="00D86E57"/>
    <w:rsid w:val="00D96B24"/>
    <w:rsid w:val="00DD279F"/>
    <w:rsid w:val="00DD4389"/>
    <w:rsid w:val="00DD4A50"/>
    <w:rsid w:val="00DD6FC4"/>
    <w:rsid w:val="00DE34FA"/>
    <w:rsid w:val="00DE5B80"/>
    <w:rsid w:val="00DF3A5A"/>
    <w:rsid w:val="00E075BF"/>
    <w:rsid w:val="00E12FDE"/>
    <w:rsid w:val="00E15C92"/>
    <w:rsid w:val="00E27B47"/>
    <w:rsid w:val="00E33AE3"/>
    <w:rsid w:val="00E40FA8"/>
    <w:rsid w:val="00E552BC"/>
    <w:rsid w:val="00E602F1"/>
    <w:rsid w:val="00E61903"/>
    <w:rsid w:val="00E64116"/>
    <w:rsid w:val="00E65261"/>
    <w:rsid w:val="00E71FB9"/>
    <w:rsid w:val="00E733BE"/>
    <w:rsid w:val="00E803BB"/>
    <w:rsid w:val="00E824B4"/>
    <w:rsid w:val="00EA0012"/>
    <w:rsid w:val="00EA1CFB"/>
    <w:rsid w:val="00EA624B"/>
    <w:rsid w:val="00EA75E0"/>
    <w:rsid w:val="00EB057D"/>
    <w:rsid w:val="00EB18E4"/>
    <w:rsid w:val="00EB275E"/>
    <w:rsid w:val="00EB4CB7"/>
    <w:rsid w:val="00EB5C85"/>
    <w:rsid w:val="00EC0AC2"/>
    <w:rsid w:val="00EC154E"/>
    <w:rsid w:val="00EC1FB3"/>
    <w:rsid w:val="00EC2CD4"/>
    <w:rsid w:val="00ED1B6F"/>
    <w:rsid w:val="00ED7FC2"/>
    <w:rsid w:val="00EE09AD"/>
    <w:rsid w:val="00EE31C9"/>
    <w:rsid w:val="00EE3C22"/>
    <w:rsid w:val="00EE4798"/>
    <w:rsid w:val="00EF7F13"/>
    <w:rsid w:val="00F002FC"/>
    <w:rsid w:val="00F01F50"/>
    <w:rsid w:val="00F053E5"/>
    <w:rsid w:val="00F06765"/>
    <w:rsid w:val="00F10D2D"/>
    <w:rsid w:val="00F16831"/>
    <w:rsid w:val="00F218B8"/>
    <w:rsid w:val="00F27D10"/>
    <w:rsid w:val="00F3577D"/>
    <w:rsid w:val="00F3623F"/>
    <w:rsid w:val="00F41C33"/>
    <w:rsid w:val="00F423C3"/>
    <w:rsid w:val="00F423F1"/>
    <w:rsid w:val="00F453E7"/>
    <w:rsid w:val="00F4544D"/>
    <w:rsid w:val="00F46569"/>
    <w:rsid w:val="00F4792E"/>
    <w:rsid w:val="00F47CAD"/>
    <w:rsid w:val="00F53584"/>
    <w:rsid w:val="00F549E5"/>
    <w:rsid w:val="00F56208"/>
    <w:rsid w:val="00F63F05"/>
    <w:rsid w:val="00F72368"/>
    <w:rsid w:val="00F73002"/>
    <w:rsid w:val="00F81B36"/>
    <w:rsid w:val="00F821F6"/>
    <w:rsid w:val="00F843D9"/>
    <w:rsid w:val="00F84D49"/>
    <w:rsid w:val="00F85CFE"/>
    <w:rsid w:val="00F925C5"/>
    <w:rsid w:val="00FA049F"/>
    <w:rsid w:val="00FA2B04"/>
    <w:rsid w:val="00FA2CFE"/>
    <w:rsid w:val="00FA3B53"/>
    <w:rsid w:val="00FA7695"/>
    <w:rsid w:val="00FB0768"/>
    <w:rsid w:val="00FB6472"/>
    <w:rsid w:val="00FB7DAB"/>
    <w:rsid w:val="00FC50EF"/>
    <w:rsid w:val="00FC52E2"/>
    <w:rsid w:val="00FC6DEB"/>
    <w:rsid w:val="00FD3C6B"/>
    <w:rsid w:val="00FD5841"/>
    <w:rsid w:val="00FE053C"/>
    <w:rsid w:val="00FE1837"/>
    <w:rsid w:val="00FE2703"/>
    <w:rsid w:val="00FE3474"/>
    <w:rsid w:val="00FE7C79"/>
    <w:rsid w:val="00FF2082"/>
    <w:rsid w:val="00FF4D2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C2B46E"/>
  <w15:docId w15:val="{1390D83B-511C-42BD-B97F-DDD7C3740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C5725"/>
    <w:rPr>
      <w:rFonts w:cs="Arial"/>
      <w:b/>
      <w:bCs w:val="0"/>
      <w:vanish/>
      <w:color w:val="010000"/>
      <w:bdr w:val="single" w:sz="4" w:space="0" w:color="FF66FF"/>
    </w:rPr>
  </w:style>
  <w:style w:type="table" w:styleId="afd">
    <w:name w:val="Table Grid"/>
    <w:basedOn w:val="a1"/>
    <w:rsid w:val="003C57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semiHidden/>
    <w:unhideWhenUsed/>
    <w:rsid w:val="009C3932"/>
    <w:pPr>
      <w:spacing w:line="240" w:lineRule="auto"/>
    </w:pPr>
    <w:rPr>
      <w:sz w:val="20"/>
      <w:szCs w:val="20"/>
    </w:rPr>
  </w:style>
  <w:style w:type="character" w:customStyle="1" w:styleId="aff">
    <w:name w:val="טקסט הערת שוליים תו"/>
    <w:basedOn w:val="a0"/>
    <w:link w:val="afe"/>
    <w:semiHidden/>
    <w:rsid w:val="009C3932"/>
    <w:rPr>
      <w:rFonts w:cs="David"/>
    </w:rPr>
  </w:style>
  <w:style w:type="character" w:styleId="aff0">
    <w:name w:val="footnote reference"/>
    <w:aliases w:val="Footnote Reference"/>
    <w:semiHidden/>
    <w:unhideWhenUsed/>
    <w:rsid w:val="009C3932"/>
    <w:rPr>
      <w:vertAlign w:val="superscript"/>
    </w:rPr>
  </w:style>
  <w:style w:type="paragraph" w:customStyle="1" w:styleId="TableText">
    <w:name w:val="Table Text"/>
    <w:basedOn w:val="a"/>
    <w:rsid w:val="00EC154E"/>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
    <w:name w:val="Table Block"/>
    <w:basedOn w:val="TableText"/>
    <w:rsid w:val="00EC154E"/>
    <w:pPr>
      <w:ind w:right="0"/>
      <w:jc w:val="both"/>
    </w:pPr>
  </w:style>
  <w:style w:type="paragraph" w:customStyle="1" w:styleId="TableSideHeading">
    <w:name w:val="Table SideHeading"/>
    <w:basedOn w:val="TableText"/>
    <w:rsid w:val="00EC154E"/>
  </w:style>
  <w:style w:type="paragraph" w:styleId="aff1">
    <w:name w:val="List Paragraph"/>
    <w:basedOn w:val="a"/>
    <w:uiPriority w:val="34"/>
    <w:qFormat/>
    <w:rsid w:val="001A4B01"/>
    <w:pPr>
      <w:ind w:left="720"/>
      <w:contextualSpacing/>
    </w:pPr>
  </w:style>
  <w:style w:type="paragraph" w:styleId="aff2">
    <w:name w:val="annotation text"/>
    <w:basedOn w:val="a"/>
    <w:link w:val="aff3"/>
    <w:semiHidden/>
    <w:unhideWhenUsed/>
    <w:rsid w:val="007D2B48"/>
    <w:pPr>
      <w:widowControl w:val="0"/>
      <w:autoSpaceDE w:val="0"/>
      <w:autoSpaceDN w:val="0"/>
      <w:adjustRightInd w:val="0"/>
      <w:spacing w:before="102" w:line="240" w:lineRule="auto"/>
      <w:ind w:firstLine="340"/>
    </w:pPr>
    <w:rPr>
      <w:rFonts w:ascii="Hadasa Roso SL" w:eastAsia="MS Mincho" w:hAnsi="Hadasa Roso SL" w:cs="Hadasa Roso SL"/>
      <w:color w:val="000000"/>
      <w:spacing w:val="1"/>
      <w:sz w:val="20"/>
      <w:szCs w:val="20"/>
      <w:lang w:eastAsia="ja-JP"/>
    </w:rPr>
  </w:style>
  <w:style w:type="character" w:customStyle="1" w:styleId="aff3">
    <w:name w:val="טקסט הערה תו"/>
    <w:basedOn w:val="a0"/>
    <w:link w:val="aff2"/>
    <w:semiHidden/>
    <w:rsid w:val="007D2B48"/>
    <w:rPr>
      <w:rFonts w:ascii="Hadasa Roso SL" w:eastAsia="MS Mincho" w:hAnsi="Hadasa Roso SL" w:cs="Hadasa Roso SL"/>
      <w:color w:val="000000"/>
      <w:spacing w:val="1"/>
      <w:lang w:eastAsia="ja-JP"/>
    </w:rPr>
  </w:style>
  <w:style w:type="character" w:styleId="aff4">
    <w:name w:val="annotation reference"/>
    <w:basedOn w:val="a0"/>
    <w:semiHidden/>
    <w:unhideWhenUsed/>
    <w:rsid w:val="007D2B48"/>
    <w:rPr>
      <w:sz w:val="16"/>
      <w:szCs w:val="16"/>
    </w:rPr>
  </w:style>
  <w:style w:type="paragraph" w:customStyle="1" w:styleId="TableBlockOutdent">
    <w:name w:val="Table BlockOutdent"/>
    <w:basedOn w:val="TableBlock"/>
    <w:rsid w:val="00C32785"/>
    <w:pPr>
      <w:autoSpaceDE/>
      <w:autoSpaceDN/>
      <w:adjustRightInd/>
      <w:ind w:left="624" w:hanging="624"/>
      <w:contextualSpacing/>
    </w:pPr>
    <w:rPr>
      <w:color w:val="auto"/>
      <w:lang w:eastAsia="en-US"/>
    </w:rPr>
  </w:style>
  <w:style w:type="paragraph" w:styleId="aff5">
    <w:name w:val="Balloon Text"/>
    <w:basedOn w:val="a"/>
    <w:link w:val="aff6"/>
    <w:semiHidden/>
    <w:unhideWhenUsed/>
    <w:rsid w:val="007136CC"/>
    <w:pPr>
      <w:spacing w:line="240" w:lineRule="auto"/>
    </w:pPr>
    <w:rPr>
      <w:rFonts w:ascii="Tahoma" w:hAnsi="Tahoma" w:cs="Tahoma"/>
      <w:sz w:val="16"/>
      <w:szCs w:val="16"/>
    </w:rPr>
  </w:style>
  <w:style w:type="character" w:customStyle="1" w:styleId="aff6">
    <w:name w:val="טקסט בלונים תו"/>
    <w:basedOn w:val="a0"/>
    <w:link w:val="aff5"/>
    <w:semiHidden/>
    <w:rsid w:val="007136C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91731">
      <w:bodyDiv w:val="1"/>
      <w:marLeft w:val="0"/>
      <w:marRight w:val="0"/>
      <w:marTop w:val="0"/>
      <w:marBottom w:val="0"/>
      <w:divBdr>
        <w:top w:val="none" w:sz="0" w:space="0" w:color="auto"/>
        <w:left w:val="none" w:sz="0" w:space="0" w:color="auto"/>
        <w:bottom w:val="none" w:sz="0" w:space="0" w:color="auto"/>
        <w:right w:val="none" w:sz="0" w:space="0" w:color="auto"/>
      </w:divBdr>
    </w:div>
    <w:div w:id="14700704">
      <w:bodyDiv w:val="1"/>
      <w:marLeft w:val="0"/>
      <w:marRight w:val="0"/>
      <w:marTop w:val="0"/>
      <w:marBottom w:val="0"/>
      <w:divBdr>
        <w:top w:val="none" w:sz="0" w:space="0" w:color="auto"/>
        <w:left w:val="none" w:sz="0" w:space="0" w:color="auto"/>
        <w:bottom w:val="none" w:sz="0" w:space="0" w:color="auto"/>
        <w:right w:val="none" w:sz="0" w:space="0" w:color="auto"/>
      </w:divBdr>
    </w:div>
    <w:div w:id="104009786">
      <w:bodyDiv w:val="1"/>
      <w:marLeft w:val="0"/>
      <w:marRight w:val="0"/>
      <w:marTop w:val="0"/>
      <w:marBottom w:val="0"/>
      <w:divBdr>
        <w:top w:val="none" w:sz="0" w:space="0" w:color="auto"/>
        <w:left w:val="none" w:sz="0" w:space="0" w:color="auto"/>
        <w:bottom w:val="none" w:sz="0" w:space="0" w:color="auto"/>
        <w:right w:val="none" w:sz="0" w:space="0" w:color="auto"/>
      </w:divBdr>
    </w:div>
    <w:div w:id="215817588">
      <w:bodyDiv w:val="1"/>
      <w:marLeft w:val="0"/>
      <w:marRight w:val="0"/>
      <w:marTop w:val="0"/>
      <w:marBottom w:val="0"/>
      <w:divBdr>
        <w:top w:val="none" w:sz="0" w:space="0" w:color="auto"/>
        <w:left w:val="none" w:sz="0" w:space="0" w:color="auto"/>
        <w:bottom w:val="none" w:sz="0" w:space="0" w:color="auto"/>
        <w:right w:val="none" w:sz="0" w:space="0" w:color="auto"/>
      </w:divBdr>
    </w:div>
    <w:div w:id="233585644">
      <w:bodyDiv w:val="1"/>
      <w:marLeft w:val="0"/>
      <w:marRight w:val="0"/>
      <w:marTop w:val="0"/>
      <w:marBottom w:val="0"/>
      <w:divBdr>
        <w:top w:val="none" w:sz="0" w:space="0" w:color="auto"/>
        <w:left w:val="none" w:sz="0" w:space="0" w:color="auto"/>
        <w:bottom w:val="none" w:sz="0" w:space="0" w:color="auto"/>
        <w:right w:val="none" w:sz="0" w:space="0" w:color="auto"/>
      </w:divBdr>
    </w:div>
    <w:div w:id="263417734">
      <w:bodyDiv w:val="1"/>
      <w:marLeft w:val="0"/>
      <w:marRight w:val="0"/>
      <w:marTop w:val="0"/>
      <w:marBottom w:val="0"/>
      <w:divBdr>
        <w:top w:val="none" w:sz="0" w:space="0" w:color="auto"/>
        <w:left w:val="none" w:sz="0" w:space="0" w:color="auto"/>
        <w:bottom w:val="none" w:sz="0" w:space="0" w:color="auto"/>
        <w:right w:val="none" w:sz="0" w:space="0" w:color="auto"/>
      </w:divBdr>
    </w:div>
    <w:div w:id="290283730">
      <w:bodyDiv w:val="1"/>
      <w:marLeft w:val="0"/>
      <w:marRight w:val="0"/>
      <w:marTop w:val="0"/>
      <w:marBottom w:val="0"/>
      <w:divBdr>
        <w:top w:val="none" w:sz="0" w:space="0" w:color="auto"/>
        <w:left w:val="none" w:sz="0" w:space="0" w:color="auto"/>
        <w:bottom w:val="none" w:sz="0" w:space="0" w:color="auto"/>
        <w:right w:val="none" w:sz="0" w:space="0" w:color="auto"/>
      </w:divBdr>
    </w:div>
    <w:div w:id="297807915">
      <w:bodyDiv w:val="1"/>
      <w:marLeft w:val="0"/>
      <w:marRight w:val="0"/>
      <w:marTop w:val="0"/>
      <w:marBottom w:val="0"/>
      <w:divBdr>
        <w:top w:val="none" w:sz="0" w:space="0" w:color="auto"/>
        <w:left w:val="none" w:sz="0" w:space="0" w:color="auto"/>
        <w:bottom w:val="none" w:sz="0" w:space="0" w:color="auto"/>
        <w:right w:val="none" w:sz="0" w:space="0" w:color="auto"/>
      </w:divBdr>
    </w:div>
    <w:div w:id="316227573">
      <w:bodyDiv w:val="1"/>
      <w:marLeft w:val="0"/>
      <w:marRight w:val="0"/>
      <w:marTop w:val="0"/>
      <w:marBottom w:val="0"/>
      <w:divBdr>
        <w:top w:val="none" w:sz="0" w:space="0" w:color="auto"/>
        <w:left w:val="none" w:sz="0" w:space="0" w:color="auto"/>
        <w:bottom w:val="none" w:sz="0" w:space="0" w:color="auto"/>
        <w:right w:val="none" w:sz="0" w:space="0" w:color="auto"/>
      </w:divBdr>
    </w:div>
    <w:div w:id="32317081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90690543">
      <w:bodyDiv w:val="1"/>
      <w:marLeft w:val="0"/>
      <w:marRight w:val="0"/>
      <w:marTop w:val="0"/>
      <w:marBottom w:val="0"/>
      <w:divBdr>
        <w:top w:val="none" w:sz="0" w:space="0" w:color="auto"/>
        <w:left w:val="none" w:sz="0" w:space="0" w:color="auto"/>
        <w:bottom w:val="none" w:sz="0" w:space="0" w:color="auto"/>
        <w:right w:val="none" w:sz="0" w:space="0" w:color="auto"/>
      </w:divBdr>
    </w:div>
    <w:div w:id="415371246">
      <w:bodyDiv w:val="1"/>
      <w:marLeft w:val="0"/>
      <w:marRight w:val="0"/>
      <w:marTop w:val="0"/>
      <w:marBottom w:val="0"/>
      <w:divBdr>
        <w:top w:val="none" w:sz="0" w:space="0" w:color="auto"/>
        <w:left w:val="none" w:sz="0" w:space="0" w:color="auto"/>
        <w:bottom w:val="none" w:sz="0" w:space="0" w:color="auto"/>
        <w:right w:val="none" w:sz="0" w:space="0" w:color="auto"/>
      </w:divBdr>
    </w:div>
    <w:div w:id="530260861">
      <w:bodyDiv w:val="1"/>
      <w:marLeft w:val="0"/>
      <w:marRight w:val="0"/>
      <w:marTop w:val="0"/>
      <w:marBottom w:val="0"/>
      <w:divBdr>
        <w:top w:val="none" w:sz="0" w:space="0" w:color="auto"/>
        <w:left w:val="none" w:sz="0" w:space="0" w:color="auto"/>
        <w:bottom w:val="none" w:sz="0" w:space="0" w:color="auto"/>
        <w:right w:val="none" w:sz="0" w:space="0" w:color="auto"/>
      </w:divBdr>
    </w:div>
    <w:div w:id="584535529">
      <w:bodyDiv w:val="1"/>
      <w:marLeft w:val="0"/>
      <w:marRight w:val="0"/>
      <w:marTop w:val="0"/>
      <w:marBottom w:val="0"/>
      <w:divBdr>
        <w:top w:val="none" w:sz="0" w:space="0" w:color="auto"/>
        <w:left w:val="none" w:sz="0" w:space="0" w:color="auto"/>
        <w:bottom w:val="none" w:sz="0" w:space="0" w:color="auto"/>
        <w:right w:val="none" w:sz="0" w:space="0" w:color="auto"/>
      </w:divBdr>
    </w:div>
    <w:div w:id="652376117">
      <w:bodyDiv w:val="1"/>
      <w:marLeft w:val="0"/>
      <w:marRight w:val="0"/>
      <w:marTop w:val="0"/>
      <w:marBottom w:val="0"/>
      <w:divBdr>
        <w:top w:val="none" w:sz="0" w:space="0" w:color="auto"/>
        <w:left w:val="none" w:sz="0" w:space="0" w:color="auto"/>
        <w:bottom w:val="none" w:sz="0" w:space="0" w:color="auto"/>
        <w:right w:val="none" w:sz="0" w:space="0" w:color="auto"/>
      </w:divBdr>
    </w:div>
    <w:div w:id="710349610">
      <w:bodyDiv w:val="1"/>
      <w:marLeft w:val="0"/>
      <w:marRight w:val="0"/>
      <w:marTop w:val="0"/>
      <w:marBottom w:val="0"/>
      <w:divBdr>
        <w:top w:val="none" w:sz="0" w:space="0" w:color="auto"/>
        <w:left w:val="none" w:sz="0" w:space="0" w:color="auto"/>
        <w:bottom w:val="none" w:sz="0" w:space="0" w:color="auto"/>
        <w:right w:val="none" w:sz="0" w:space="0" w:color="auto"/>
      </w:divBdr>
    </w:div>
    <w:div w:id="721901315">
      <w:bodyDiv w:val="1"/>
      <w:marLeft w:val="0"/>
      <w:marRight w:val="0"/>
      <w:marTop w:val="0"/>
      <w:marBottom w:val="0"/>
      <w:divBdr>
        <w:top w:val="none" w:sz="0" w:space="0" w:color="auto"/>
        <w:left w:val="none" w:sz="0" w:space="0" w:color="auto"/>
        <w:bottom w:val="none" w:sz="0" w:space="0" w:color="auto"/>
        <w:right w:val="none" w:sz="0" w:space="0" w:color="auto"/>
      </w:divBdr>
    </w:div>
    <w:div w:id="746416581">
      <w:bodyDiv w:val="1"/>
      <w:marLeft w:val="0"/>
      <w:marRight w:val="0"/>
      <w:marTop w:val="0"/>
      <w:marBottom w:val="0"/>
      <w:divBdr>
        <w:top w:val="none" w:sz="0" w:space="0" w:color="auto"/>
        <w:left w:val="none" w:sz="0" w:space="0" w:color="auto"/>
        <w:bottom w:val="none" w:sz="0" w:space="0" w:color="auto"/>
        <w:right w:val="none" w:sz="0" w:space="0" w:color="auto"/>
      </w:divBdr>
    </w:div>
    <w:div w:id="784497321">
      <w:bodyDiv w:val="1"/>
      <w:marLeft w:val="0"/>
      <w:marRight w:val="0"/>
      <w:marTop w:val="0"/>
      <w:marBottom w:val="0"/>
      <w:divBdr>
        <w:top w:val="none" w:sz="0" w:space="0" w:color="auto"/>
        <w:left w:val="none" w:sz="0" w:space="0" w:color="auto"/>
        <w:bottom w:val="none" w:sz="0" w:space="0" w:color="auto"/>
        <w:right w:val="none" w:sz="0" w:space="0" w:color="auto"/>
      </w:divBdr>
    </w:div>
    <w:div w:id="800265262">
      <w:bodyDiv w:val="1"/>
      <w:marLeft w:val="0"/>
      <w:marRight w:val="0"/>
      <w:marTop w:val="0"/>
      <w:marBottom w:val="0"/>
      <w:divBdr>
        <w:top w:val="none" w:sz="0" w:space="0" w:color="auto"/>
        <w:left w:val="none" w:sz="0" w:space="0" w:color="auto"/>
        <w:bottom w:val="none" w:sz="0" w:space="0" w:color="auto"/>
        <w:right w:val="none" w:sz="0" w:space="0" w:color="auto"/>
      </w:divBdr>
    </w:div>
    <w:div w:id="890918701">
      <w:bodyDiv w:val="1"/>
      <w:marLeft w:val="0"/>
      <w:marRight w:val="0"/>
      <w:marTop w:val="0"/>
      <w:marBottom w:val="0"/>
      <w:divBdr>
        <w:top w:val="none" w:sz="0" w:space="0" w:color="auto"/>
        <w:left w:val="none" w:sz="0" w:space="0" w:color="auto"/>
        <w:bottom w:val="none" w:sz="0" w:space="0" w:color="auto"/>
        <w:right w:val="none" w:sz="0" w:space="0" w:color="auto"/>
      </w:divBdr>
    </w:div>
    <w:div w:id="920525696">
      <w:bodyDiv w:val="1"/>
      <w:marLeft w:val="0"/>
      <w:marRight w:val="0"/>
      <w:marTop w:val="0"/>
      <w:marBottom w:val="0"/>
      <w:divBdr>
        <w:top w:val="none" w:sz="0" w:space="0" w:color="auto"/>
        <w:left w:val="none" w:sz="0" w:space="0" w:color="auto"/>
        <w:bottom w:val="none" w:sz="0" w:space="0" w:color="auto"/>
        <w:right w:val="none" w:sz="0" w:space="0" w:color="auto"/>
      </w:divBdr>
    </w:div>
    <w:div w:id="959721021">
      <w:bodyDiv w:val="1"/>
      <w:marLeft w:val="0"/>
      <w:marRight w:val="0"/>
      <w:marTop w:val="0"/>
      <w:marBottom w:val="0"/>
      <w:divBdr>
        <w:top w:val="none" w:sz="0" w:space="0" w:color="auto"/>
        <w:left w:val="none" w:sz="0" w:space="0" w:color="auto"/>
        <w:bottom w:val="none" w:sz="0" w:space="0" w:color="auto"/>
        <w:right w:val="none" w:sz="0" w:space="0" w:color="auto"/>
      </w:divBdr>
    </w:div>
    <w:div w:id="1010447695">
      <w:bodyDiv w:val="1"/>
      <w:marLeft w:val="0"/>
      <w:marRight w:val="0"/>
      <w:marTop w:val="0"/>
      <w:marBottom w:val="0"/>
      <w:divBdr>
        <w:top w:val="none" w:sz="0" w:space="0" w:color="auto"/>
        <w:left w:val="none" w:sz="0" w:space="0" w:color="auto"/>
        <w:bottom w:val="none" w:sz="0" w:space="0" w:color="auto"/>
        <w:right w:val="none" w:sz="0" w:space="0" w:color="auto"/>
      </w:divBdr>
    </w:div>
    <w:div w:id="1018579601">
      <w:bodyDiv w:val="1"/>
      <w:marLeft w:val="0"/>
      <w:marRight w:val="0"/>
      <w:marTop w:val="0"/>
      <w:marBottom w:val="0"/>
      <w:divBdr>
        <w:top w:val="none" w:sz="0" w:space="0" w:color="auto"/>
        <w:left w:val="none" w:sz="0" w:space="0" w:color="auto"/>
        <w:bottom w:val="none" w:sz="0" w:space="0" w:color="auto"/>
        <w:right w:val="none" w:sz="0" w:space="0" w:color="auto"/>
      </w:divBdr>
    </w:div>
    <w:div w:id="1020005828">
      <w:bodyDiv w:val="1"/>
      <w:marLeft w:val="0"/>
      <w:marRight w:val="0"/>
      <w:marTop w:val="0"/>
      <w:marBottom w:val="0"/>
      <w:divBdr>
        <w:top w:val="none" w:sz="0" w:space="0" w:color="auto"/>
        <w:left w:val="none" w:sz="0" w:space="0" w:color="auto"/>
        <w:bottom w:val="none" w:sz="0" w:space="0" w:color="auto"/>
        <w:right w:val="none" w:sz="0" w:space="0" w:color="auto"/>
      </w:divBdr>
    </w:div>
    <w:div w:id="1037851271">
      <w:bodyDiv w:val="1"/>
      <w:marLeft w:val="0"/>
      <w:marRight w:val="0"/>
      <w:marTop w:val="0"/>
      <w:marBottom w:val="0"/>
      <w:divBdr>
        <w:top w:val="none" w:sz="0" w:space="0" w:color="auto"/>
        <w:left w:val="none" w:sz="0" w:space="0" w:color="auto"/>
        <w:bottom w:val="none" w:sz="0" w:space="0" w:color="auto"/>
        <w:right w:val="none" w:sz="0" w:space="0" w:color="auto"/>
      </w:divBdr>
    </w:div>
    <w:div w:id="1165628955">
      <w:bodyDiv w:val="1"/>
      <w:marLeft w:val="0"/>
      <w:marRight w:val="0"/>
      <w:marTop w:val="0"/>
      <w:marBottom w:val="0"/>
      <w:divBdr>
        <w:top w:val="none" w:sz="0" w:space="0" w:color="auto"/>
        <w:left w:val="none" w:sz="0" w:space="0" w:color="auto"/>
        <w:bottom w:val="none" w:sz="0" w:space="0" w:color="auto"/>
        <w:right w:val="none" w:sz="0" w:space="0" w:color="auto"/>
      </w:divBdr>
    </w:div>
    <w:div w:id="1191260750">
      <w:bodyDiv w:val="1"/>
      <w:marLeft w:val="0"/>
      <w:marRight w:val="0"/>
      <w:marTop w:val="0"/>
      <w:marBottom w:val="0"/>
      <w:divBdr>
        <w:top w:val="none" w:sz="0" w:space="0" w:color="auto"/>
        <w:left w:val="none" w:sz="0" w:space="0" w:color="auto"/>
        <w:bottom w:val="none" w:sz="0" w:space="0" w:color="auto"/>
        <w:right w:val="none" w:sz="0" w:space="0" w:color="auto"/>
      </w:divBdr>
    </w:div>
    <w:div w:id="1199275012">
      <w:bodyDiv w:val="1"/>
      <w:marLeft w:val="0"/>
      <w:marRight w:val="0"/>
      <w:marTop w:val="0"/>
      <w:marBottom w:val="0"/>
      <w:divBdr>
        <w:top w:val="none" w:sz="0" w:space="0" w:color="auto"/>
        <w:left w:val="none" w:sz="0" w:space="0" w:color="auto"/>
        <w:bottom w:val="none" w:sz="0" w:space="0" w:color="auto"/>
        <w:right w:val="none" w:sz="0" w:space="0" w:color="auto"/>
      </w:divBdr>
    </w:div>
    <w:div w:id="1235509425">
      <w:bodyDiv w:val="1"/>
      <w:marLeft w:val="0"/>
      <w:marRight w:val="0"/>
      <w:marTop w:val="0"/>
      <w:marBottom w:val="0"/>
      <w:divBdr>
        <w:top w:val="none" w:sz="0" w:space="0" w:color="auto"/>
        <w:left w:val="none" w:sz="0" w:space="0" w:color="auto"/>
        <w:bottom w:val="none" w:sz="0" w:space="0" w:color="auto"/>
        <w:right w:val="none" w:sz="0" w:space="0" w:color="auto"/>
      </w:divBdr>
    </w:div>
    <w:div w:id="1247378591">
      <w:bodyDiv w:val="1"/>
      <w:marLeft w:val="0"/>
      <w:marRight w:val="0"/>
      <w:marTop w:val="0"/>
      <w:marBottom w:val="0"/>
      <w:divBdr>
        <w:top w:val="none" w:sz="0" w:space="0" w:color="auto"/>
        <w:left w:val="none" w:sz="0" w:space="0" w:color="auto"/>
        <w:bottom w:val="none" w:sz="0" w:space="0" w:color="auto"/>
        <w:right w:val="none" w:sz="0" w:space="0" w:color="auto"/>
      </w:divBdr>
    </w:div>
    <w:div w:id="1250771880">
      <w:bodyDiv w:val="1"/>
      <w:marLeft w:val="0"/>
      <w:marRight w:val="0"/>
      <w:marTop w:val="0"/>
      <w:marBottom w:val="0"/>
      <w:divBdr>
        <w:top w:val="none" w:sz="0" w:space="0" w:color="auto"/>
        <w:left w:val="none" w:sz="0" w:space="0" w:color="auto"/>
        <w:bottom w:val="none" w:sz="0" w:space="0" w:color="auto"/>
        <w:right w:val="none" w:sz="0" w:space="0" w:color="auto"/>
      </w:divBdr>
    </w:div>
    <w:div w:id="1381981041">
      <w:bodyDiv w:val="1"/>
      <w:marLeft w:val="0"/>
      <w:marRight w:val="0"/>
      <w:marTop w:val="0"/>
      <w:marBottom w:val="0"/>
      <w:divBdr>
        <w:top w:val="none" w:sz="0" w:space="0" w:color="auto"/>
        <w:left w:val="none" w:sz="0" w:space="0" w:color="auto"/>
        <w:bottom w:val="none" w:sz="0" w:space="0" w:color="auto"/>
        <w:right w:val="none" w:sz="0" w:space="0" w:color="auto"/>
      </w:divBdr>
    </w:div>
    <w:div w:id="1400396939">
      <w:bodyDiv w:val="1"/>
      <w:marLeft w:val="0"/>
      <w:marRight w:val="0"/>
      <w:marTop w:val="0"/>
      <w:marBottom w:val="0"/>
      <w:divBdr>
        <w:top w:val="none" w:sz="0" w:space="0" w:color="auto"/>
        <w:left w:val="none" w:sz="0" w:space="0" w:color="auto"/>
        <w:bottom w:val="none" w:sz="0" w:space="0" w:color="auto"/>
        <w:right w:val="none" w:sz="0" w:space="0" w:color="auto"/>
      </w:divBdr>
    </w:div>
    <w:div w:id="1426878542">
      <w:bodyDiv w:val="1"/>
      <w:marLeft w:val="0"/>
      <w:marRight w:val="0"/>
      <w:marTop w:val="0"/>
      <w:marBottom w:val="0"/>
      <w:divBdr>
        <w:top w:val="none" w:sz="0" w:space="0" w:color="auto"/>
        <w:left w:val="none" w:sz="0" w:space="0" w:color="auto"/>
        <w:bottom w:val="none" w:sz="0" w:space="0" w:color="auto"/>
        <w:right w:val="none" w:sz="0" w:space="0" w:color="auto"/>
      </w:divBdr>
    </w:div>
    <w:div w:id="1427261927">
      <w:bodyDiv w:val="1"/>
      <w:marLeft w:val="0"/>
      <w:marRight w:val="0"/>
      <w:marTop w:val="0"/>
      <w:marBottom w:val="0"/>
      <w:divBdr>
        <w:top w:val="none" w:sz="0" w:space="0" w:color="auto"/>
        <w:left w:val="none" w:sz="0" w:space="0" w:color="auto"/>
        <w:bottom w:val="none" w:sz="0" w:space="0" w:color="auto"/>
        <w:right w:val="none" w:sz="0" w:space="0" w:color="auto"/>
      </w:divBdr>
    </w:div>
    <w:div w:id="1447037755">
      <w:bodyDiv w:val="1"/>
      <w:marLeft w:val="0"/>
      <w:marRight w:val="0"/>
      <w:marTop w:val="0"/>
      <w:marBottom w:val="0"/>
      <w:divBdr>
        <w:top w:val="none" w:sz="0" w:space="0" w:color="auto"/>
        <w:left w:val="none" w:sz="0" w:space="0" w:color="auto"/>
        <w:bottom w:val="none" w:sz="0" w:space="0" w:color="auto"/>
        <w:right w:val="none" w:sz="0" w:space="0" w:color="auto"/>
      </w:divBdr>
    </w:div>
    <w:div w:id="1472672646">
      <w:bodyDiv w:val="1"/>
      <w:marLeft w:val="0"/>
      <w:marRight w:val="0"/>
      <w:marTop w:val="0"/>
      <w:marBottom w:val="0"/>
      <w:divBdr>
        <w:top w:val="none" w:sz="0" w:space="0" w:color="auto"/>
        <w:left w:val="none" w:sz="0" w:space="0" w:color="auto"/>
        <w:bottom w:val="none" w:sz="0" w:space="0" w:color="auto"/>
        <w:right w:val="none" w:sz="0" w:space="0" w:color="auto"/>
      </w:divBdr>
    </w:div>
    <w:div w:id="1484197318">
      <w:bodyDiv w:val="1"/>
      <w:marLeft w:val="0"/>
      <w:marRight w:val="0"/>
      <w:marTop w:val="0"/>
      <w:marBottom w:val="0"/>
      <w:divBdr>
        <w:top w:val="none" w:sz="0" w:space="0" w:color="auto"/>
        <w:left w:val="none" w:sz="0" w:space="0" w:color="auto"/>
        <w:bottom w:val="none" w:sz="0" w:space="0" w:color="auto"/>
        <w:right w:val="none" w:sz="0" w:space="0" w:color="auto"/>
      </w:divBdr>
    </w:div>
    <w:div w:id="1505780667">
      <w:bodyDiv w:val="1"/>
      <w:marLeft w:val="0"/>
      <w:marRight w:val="0"/>
      <w:marTop w:val="0"/>
      <w:marBottom w:val="0"/>
      <w:divBdr>
        <w:top w:val="none" w:sz="0" w:space="0" w:color="auto"/>
        <w:left w:val="none" w:sz="0" w:space="0" w:color="auto"/>
        <w:bottom w:val="none" w:sz="0" w:space="0" w:color="auto"/>
        <w:right w:val="none" w:sz="0" w:space="0" w:color="auto"/>
      </w:divBdr>
    </w:div>
    <w:div w:id="1514952702">
      <w:bodyDiv w:val="1"/>
      <w:marLeft w:val="0"/>
      <w:marRight w:val="0"/>
      <w:marTop w:val="0"/>
      <w:marBottom w:val="0"/>
      <w:divBdr>
        <w:top w:val="none" w:sz="0" w:space="0" w:color="auto"/>
        <w:left w:val="none" w:sz="0" w:space="0" w:color="auto"/>
        <w:bottom w:val="none" w:sz="0" w:space="0" w:color="auto"/>
        <w:right w:val="none" w:sz="0" w:space="0" w:color="auto"/>
      </w:divBdr>
    </w:div>
    <w:div w:id="1520656049">
      <w:bodyDiv w:val="1"/>
      <w:marLeft w:val="0"/>
      <w:marRight w:val="0"/>
      <w:marTop w:val="0"/>
      <w:marBottom w:val="0"/>
      <w:divBdr>
        <w:top w:val="none" w:sz="0" w:space="0" w:color="auto"/>
        <w:left w:val="none" w:sz="0" w:space="0" w:color="auto"/>
        <w:bottom w:val="none" w:sz="0" w:space="0" w:color="auto"/>
        <w:right w:val="none" w:sz="0" w:space="0" w:color="auto"/>
      </w:divBdr>
    </w:div>
    <w:div w:id="1542860283">
      <w:bodyDiv w:val="1"/>
      <w:marLeft w:val="0"/>
      <w:marRight w:val="0"/>
      <w:marTop w:val="0"/>
      <w:marBottom w:val="0"/>
      <w:divBdr>
        <w:top w:val="none" w:sz="0" w:space="0" w:color="auto"/>
        <w:left w:val="none" w:sz="0" w:space="0" w:color="auto"/>
        <w:bottom w:val="none" w:sz="0" w:space="0" w:color="auto"/>
        <w:right w:val="none" w:sz="0" w:space="0" w:color="auto"/>
      </w:divBdr>
    </w:div>
    <w:div w:id="1550535146">
      <w:bodyDiv w:val="1"/>
      <w:marLeft w:val="0"/>
      <w:marRight w:val="0"/>
      <w:marTop w:val="0"/>
      <w:marBottom w:val="0"/>
      <w:divBdr>
        <w:top w:val="none" w:sz="0" w:space="0" w:color="auto"/>
        <w:left w:val="none" w:sz="0" w:space="0" w:color="auto"/>
        <w:bottom w:val="none" w:sz="0" w:space="0" w:color="auto"/>
        <w:right w:val="none" w:sz="0" w:space="0" w:color="auto"/>
      </w:divBdr>
    </w:div>
    <w:div w:id="1606424811">
      <w:bodyDiv w:val="1"/>
      <w:marLeft w:val="0"/>
      <w:marRight w:val="0"/>
      <w:marTop w:val="0"/>
      <w:marBottom w:val="0"/>
      <w:divBdr>
        <w:top w:val="none" w:sz="0" w:space="0" w:color="auto"/>
        <w:left w:val="none" w:sz="0" w:space="0" w:color="auto"/>
        <w:bottom w:val="none" w:sz="0" w:space="0" w:color="auto"/>
        <w:right w:val="none" w:sz="0" w:space="0" w:color="auto"/>
      </w:divBdr>
    </w:div>
    <w:div w:id="1628779476">
      <w:bodyDiv w:val="1"/>
      <w:marLeft w:val="0"/>
      <w:marRight w:val="0"/>
      <w:marTop w:val="0"/>
      <w:marBottom w:val="0"/>
      <w:divBdr>
        <w:top w:val="none" w:sz="0" w:space="0" w:color="auto"/>
        <w:left w:val="none" w:sz="0" w:space="0" w:color="auto"/>
        <w:bottom w:val="none" w:sz="0" w:space="0" w:color="auto"/>
        <w:right w:val="none" w:sz="0" w:space="0" w:color="auto"/>
      </w:divBdr>
    </w:div>
    <w:div w:id="1666978568">
      <w:bodyDiv w:val="1"/>
      <w:marLeft w:val="0"/>
      <w:marRight w:val="0"/>
      <w:marTop w:val="0"/>
      <w:marBottom w:val="0"/>
      <w:divBdr>
        <w:top w:val="none" w:sz="0" w:space="0" w:color="auto"/>
        <w:left w:val="none" w:sz="0" w:space="0" w:color="auto"/>
        <w:bottom w:val="none" w:sz="0" w:space="0" w:color="auto"/>
        <w:right w:val="none" w:sz="0" w:space="0" w:color="auto"/>
      </w:divBdr>
    </w:div>
    <w:div w:id="1703898233">
      <w:bodyDiv w:val="1"/>
      <w:marLeft w:val="0"/>
      <w:marRight w:val="0"/>
      <w:marTop w:val="0"/>
      <w:marBottom w:val="0"/>
      <w:divBdr>
        <w:top w:val="none" w:sz="0" w:space="0" w:color="auto"/>
        <w:left w:val="none" w:sz="0" w:space="0" w:color="auto"/>
        <w:bottom w:val="none" w:sz="0" w:space="0" w:color="auto"/>
        <w:right w:val="none" w:sz="0" w:space="0" w:color="auto"/>
      </w:divBdr>
    </w:div>
    <w:div w:id="1723796459">
      <w:bodyDiv w:val="1"/>
      <w:marLeft w:val="0"/>
      <w:marRight w:val="0"/>
      <w:marTop w:val="0"/>
      <w:marBottom w:val="0"/>
      <w:divBdr>
        <w:top w:val="none" w:sz="0" w:space="0" w:color="auto"/>
        <w:left w:val="none" w:sz="0" w:space="0" w:color="auto"/>
        <w:bottom w:val="none" w:sz="0" w:space="0" w:color="auto"/>
        <w:right w:val="none" w:sz="0" w:space="0" w:color="auto"/>
      </w:divBdr>
    </w:div>
    <w:div w:id="1734348336">
      <w:bodyDiv w:val="1"/>
      <w:marLeft w:val="0"/>
      <w:marRight w:val="0"/>
      <w:marTop w:val="0"/>
      <w:marBottom w:val="0"/>
      <w:divBdr>
        <w:top w:val="none" w:sz="0" w:space="0" w:color="auto"/>
        <w:left w:val="none" w:sz="0" w:space="0" w:color="auto"/>
        <w:bottom w:val="none" w:sz="0" w:space="0" w:color="auto"/>
        <w:right w:val="none" w:sz="0" w:space="0" w:color="auto"/>
      </w:divBdr>
    </w:div>
    <w:div w:id="1779987403">
      <w:bodyDiv w:val="1"/>
      <w:marLeft w:val="0"/>
      <w:marRight w:val="0"/>
      <w:marTop w:val="0"/>
      <w:marBottom w:val="0"/>
      <w:divBdr>
        <w:top w:val="none" w:sz="0" w:space="0" w:color="auto"/>
        <w:left w:val="none" w:sz="0" w:space="0" w:color="auto"/>
        <w:bottom w:val="none" w:sz="0" w:space="0" w:color="auto"/>
        <w:right w:val="none" w:sz="0" w:space="0" w:color="auto"/>
      </w:divBdr>
    </w:div>
    <w:div w:id="1837652760">
      <w:bodyDiv w:val="1"/>
      <w:marLeft w:val="0"/>
      <w:marRight w:val="0"/>
      <w:marTop w:val="0"/>
      <w:marBottom w:val="0"/>
      <w:divBdr>
        <w:top w:val="none" w:sz="0" w:space="0" w:color="auto"/>
        <w:left w:val="none" w:sz="0" w:space="0" w:color="auto"/>
        <w:bottom w:val="none" w:sz="0" w:space="0" w:color="auto"/>
        <w:right w:val="none" w:sz="0" w:space="0" w:color="auto"/>
      </w:divBdr>
    </w:div>
    <w:div w:id="1891765226">
      <w:bodyDiv w:val="1"/>
      <w:marLeft w:val="0"/>
      <w:marRight w:val="0"/>
      <w:marTop w:val="0"/>
      <w:marBottom w:val="0"/>
      <w:divBdr>
        <w:top w:val="none" w:sz="0" w:space="0" w:color="auto"/>
        <w:left w:val="none" w:sz="0" w:space="0" w:color="auto"/>
        <w:bottom w:val="none" w:sz="0" w:space="0" w:color="auto"/>
        <w:right w:val="none" w:sz="0" w:space="0" w:color="auto"/>
      </w:divBdr>
    </w:div>
    <w:div w:id="1923416846">
      <w:bodyDiv w:val="1"/>
      <w:marLeft w:val="0"/>
      <w:marRight w:val="0"/>
      <w:marTop w:val="0"/>
      <w:marBottom w:val="0"/>
      <w:divBdr>
        <w:top w:val="none" w:sz="0" w:space="0" w:color="auto"/>
        <w:left w:val="none" w:sz="0" w:space="0" w:color="auto"/>
        <w:bottom w:val="none" w:sz="0" w:space="0" w:color="auto"/>
        <w:right w:val="none" w:sz="0" w:space="0" w:color="auto"/>
      </w:divBdr>
    </w:div>
    <w:div w:id="1940143394">
      <w:bodyDiv w:val="1"/>
      <w:marLeft w:val="0"/>
      <w:marRight w:val="0"/>
      <w:marTop w:val="0"/>
      <w:marBottom w:val="0"/>
      <w:divBdr>
        <w:top w:val="none" w:sz="0" w:space="0" w:color="auto"/>
        <w:left w:val="none" w:sz="0" w:space="0" w:color="auto"/>
        <w:bottom w:val="none" w:sz="0" w:space="0" w:color="auto"/>
        <w:right w:val="none" w:sz="0" w:space="0" w:color="auto"/>
      </w:divBdr>
    </w:div>
    <w:div w:id="1967663946">
      <w:bodyDiv w:val="1"/>
      <w:marLeft w:val="0"/>
      <w:marRight w:val="0"/>
      <w:marTop w:val="0"/>
      <w:marBottom w:val="0"/>
      <w:divBdr>
        <w:top w:val="none" w:sz="0" w:space="0" w:color="auto"/>
        <w:left w:val="none" w:sz="0" w:space="0" w:color="auto"/>
        <w:bottom w:val="none" w:sz="0" w:space="0" w:color="auto"/>
        <w:right w:val="none" w:sz="0" w:space="0" w:color="auto"/>
      </w:divBdr>
    </w:div>
    <w:div w:id="2021156272">
      <w:bodyDiv w:val="1"/>
      <w:marLeft w:val="0"/>
      <w:marRight w:val="0"/>
      <w:marTop w:val="0"/>
      <w:marBottom w:val="0"/>
      <w:divBdr>
        <w:top w:val="none" w:sz="0" w:space="0" w:color="auto"/>
        <w:left w:val="none" w:sz="0" w:space="0" w:color="auto"/>
        <w:bottom w:val="none" w:sz="0" w:space="0" w:color="auto"/>
        <w:right w:val="none" w:sz="0" w:space="0" w:color="auto"/>
      </w:divBdr>
    </w:div>
    <w:div w:id="2059355535">
      <w:bodyDiv w:val="1"/>
      <w:marLeft w:val="0"/>
      <w:marRight w:val="0"/>
      <w:marTop w:val="0"/>
      <w:marBottom w:val="0"/>
      <w:divBdr>
        <w:top w:val="none" w:sz="0" w:space="0" w:color="auto"/>
        <w:left w:val="none" w:sz="0" w:space="0" w:color="auto"/>
        <w:bottom w:val="none" w:sz="0" w:space="0" w:color="auto"/>
        <w:right w:val="none" w:sz="0" w:space="0" w:color="auto"/>
      </w:divBdr>
    </w:div>
    <w:div w:id="2087341225">
      <w:bodyDiv w:val="1"/>
      <w:marLeft w:val="0"/>
      <w:marRight w:val="0"/>
      <w:marTop w:val="0"/>
      <w:marBottom w:val="0"/>
      <w:divBdr>
        <w:top w:val="none" w:sz="0" w:space="0" w:color="auto"/>
        <w:left w:val="none" w:sz="0" w:space="0" w:color="auto"/>
        <w:bottom w:val="none" w:sz="0" w:space="0" w:color="auto"/>
        <w:right w:val="none" w:sz="0" w:space="0" w:color="auto"/>
      </w:divBdr>
    </w:div>
    <w:div w:id="2089647540">
      <w:bodyDiv w:val="1"/>
      <w:marLeft w:val="0"/>
      <w:marRight w:val="0"/>
      <w:marTop w:val="0"/>
      <w:marBottom w:val="0"/>
      <w:divBdr>
        <w:top w:val="none" w:sz="0" w:space="0" w:color="auto"/>
        <w:left w:val="none" w:sz="0" w:space="0" w:color="auto"/>
        <w:bottom w:val="none" w:sz="0" w:space="0" w:color="auto"/>
        <w:right w:val="none" w:sz="0" w:space="0" w:color="auto"/>
      </w:divBdr>
    </w:div>
    <w:div w:id="2108690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F25ED8-EB79-46F0-AA90-B20B1620C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13649</TotalTime>
  <Pages>305</Pages>
  <Words>68595</Words>
  <Characters>390994</Characters>
  <Application>Microsoft Office Word</Application>
  <DocSecurity>0</DocSecurity>
  <Lines>3258</Lines>
  <Paragraphs>917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458672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133</cp:revision>
  <cp:lastPrinted>2015-07-20T08:20:00Z</cp:lastPrinted>
  <dcterms:created xsi:type="dcterms:W3CDTF">2018-05-03T11:21:00Z</dcterms:created>
  <dcterms:modified xsi:type="dcterms:W3CDTF">2024-06-15T07:56:00Z</dcterms:modified>
</cp:coreProperties>
</file>